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1.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E78" w:rsidRDefault="00C75E78" w:rsidP="008B4F79">
      <w:pPr>
        <w:spacing w:before="100" w:beforeAutospacing="1" w:after="100" w:afterAutospacing="1" w:line="240" w:lineRule="auto"/>
        <w:jc w:val="center"/>
        <w:rPr>
          <w:rFonts w:ascii="Times New Roman" w:hAnsi="Times New Roman" w:cs="Times New Roman"/>
          <w:b/>
          <w:color w:val="14015B"/>
          <w:sz w:val="48"/>
          <w:szCs w:val="48"/>
        </w:rPr>
      </w:pPr>
    </w:p>
    <w:p w:rsidR="00C75E78" w:rsidRPr="00C75E78" w:rsidRDefault="00C75E78" w:rsidP="008B4F79">
      <w:pPr>
        <w:spacing w:before="100" w:beforeAutospacing="1" w:after="100" w:afterAutospacing="1" w:line="240" w:lineRule="auto"/>
        <w:jc w:val="center"/>
        <w:rPr>
          <w:rFonts w:ascii="Times New Roman" w:hAnsi="Times New Roman" w:cs="Times New Roman"/>
          <w:b/>
          <w:color w:val="14015B"/>
          <w:sz w:val="48"/>
          <w:szCs w:val="48"/>
        </w:rPr>
      </w:pPr>
      <w:r>
        <w:rPr>
          <w:rFonts w:ascii="Times New Roman" w:hAnsi="Times New Roman" w:cs="Times New Roman"/>
          <w:b/>
          <w:noProof/>
          <w:color w:val="14015B"/>
          <w:sz w:val="244"/>
          <w:szCs w:val="244"/>
          <w:lang w:eastAsia="fr-FR"/>
        </w:rPr>
        <w:drawing>
          <wp:inline distT="0" distB="0" distL="0" distR="0">
            <wp:extent cx="5924550" cy="2261654"/>
            <wp:effectExtent l="0" t="0" r="0" b="0"/>
            <wp:docPr id="13" name="Image 13" descr="C:\Users\Alain\Desktop\Lacan séminaires\Ressources\Doc S3\Illustations\cover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Illustations\coverd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166" cy="2270288"/>
                    </a:xfrm>
                    <a:prstGeom prst="rect">
                      <a:avLst/>
                    </a:prstGeom>
                    <a:noFill/>
                    <a:ln>
                      <a:noFill/>
                    </a:ln>
                  </pic:spPr>
                </pic:pic>
              </a:graphicData>
            </a:graphic>
          </wp:inline>
        </w:drawing>
      </w:r>
    </w:p>
    <w:p w:rsidR="000C0ED0" w:rsidRDefault="000C0ED0" w:rsidP="005200F9">
      <w:pPr>
        <w:spacing w:before="100" w:beforeAutospacing="1" w:after="100" w:afterAutospacing="1" w:line="240" w:lineRule="auto"/>
        <w:jc w:val="center"/>
        <w:rPr>
          <w:rFonts w:ascii="Times New Roman" w:eastAsia="Times New Roman" w:hAnsi="Times New Roman" w:cs="Times New Roman"/>
          <w:b/>
          <w:color w:val="C00000"/>
          <w:sz w:val="244"/>
          <w:szCs w:val="244"/>
          <w:lang w:eastAsia="fr-FR"/>
        </w:rPr>
      </w:pPr>
      <w:r>
        <w:rPr>
          <w:rFonts w:ascii="Times New Roman" w:hAnsi="Times New Roman" w:cs="Times New Roman"/>
          <w:b/>
          <w:color w:val="14015B"/>
          <w:sz w:val="244"/>
          <w:szCs w:val="244"/>
        </w:rPr>
        <w:t>LACAN</w:t>
      </w:r>
    </w:p>
    <w:p w:rsidR="00C37760" w:rsidRPr="00E07412" w:rsidRDefault="000C0ED0" w:rsidP="00E07412">
      <w:pPr>
        <w:spacing w:before="100" w:beforeAutospacing="1" w:after="100" w:afterAutospacing="1" w:line="240" w:lineRule="auto"/>
        <w:jc w:val="center"/>
        <w:rPr>
          <w:rFonts w:ascii="Palace Script MT" w:eastAsia="Times New Roman" w:hAnsi="Palace Script MT" w:cs="Times New Roman"/>
          <w:color w:val="C00000"/>
          <w:sz w:val="340"/>
          <w:szCs w:val="340"/>
          <w:lang w:eastAsia="fr-FR"/>
        </w:rPr>
      </w:pPr>
      <w:r w:rsidRPr="000F4C5B">
        <w:rPr>
          <w:rFonts w:ascii="Palace Script MT" w:eastAsia="Times New Roman" w:hAnsi="Palace Script MT" w:cs="Times New Roman"/>
          <w:color w:val="C00000"/>
          <w:sz w:val="340"/>
          <w:szCs w:val="340"/>
          <w:lang w:eastAsia="fr-FR"/>
        </w:rPr>
        <w:t>Psychoses</w:t>
      </w:r>
      <w:r w:rsidR="00E07412">
        <w:rPr>
          <w:rFonts w:ascii="Palace Script MT" w:eastAsia="Times New Roman" w:hAnsi="Palace Script MT" w:cs="Times New Roman"/>
          <w:color w:val="C00000"/>
          <w:sz w:val="340"/>
          <w:szCs w:val="340"/>
          <w:lang w:eastAsia="fr-FR"/>
        </w:rPr>
        <w:t xml:space="preserve"> </w:t>
      </w:r>
      <w:r w:rsidRPr="0088260F">
        <w:rPr>
          <w:rFonts w:ascii="Times New Roman" w:hAnsi="Times New Roman" w:cs="Times New Roman"/>
          <w:b/>
          <w:color w:val="002060"/>
          <w:sz w:val="56"/>
          <w:szCs w:val="56"/>
        </w:rPr>
        <w:t>1955</w:t>
      </w:r>
      <w:r w:rsidR="00F22B9D">
        <w:rPr>
          <w:rFonts w:ascii="Times New Roman" w:hAnsi="Times New Roman" w:cs="Times New Roman"/>
          <w:b/>
          <w:color w:val="002060"/>
          <w:sz w:val="56"/>
          <w:szCs w:val="56"/>
        </w:rPr>
        <w:t>–</w:t>
      </w:r>
      <w:r w:rsidRPr="0088260F">
        <w:rPr>
          <w:rFonts w:ascii="Times New Roman" w:hAnsi="Times New Roman" w:cs="Times New Roman"/>
          <w:b/>
          <w:color w:val="002060"/>
          <w:sz w:val="56"/>
          <w:szCs w:val="56"/>
        </w:rPr>
        <w:t>56</w:t>
      </w:r>
      <w:r w:rsidR="00C37760" w:rsidRPr="0088260F">
        <w:rPr>
          <w:rFonts w:ascii="Courier New" w:hAnsi="Courier New" w:cs="Courier New"/>
          <w:b/>
          <w:sz w:val="56"/>
          <w:szCs w:val="56"/>
        </w:rPr>
        <w:br w:type="page"/>
      </w:r>
    </w:p>
    <w:p w:rsidR="00C37760" w:rsidRDefault="00C37760" w:rsidP="00C37760">
      <w:pPr>
        <w:pStyle w:val="NormalWeb"/>
        <w:rPr>
          <w:rStyle w:val="lev"/>
          <w:rFonts w:ascii="Garamond" w:hAnsi="Garamond" w:cs="Times New Roman"/>
          <w:b w:val="0"/>
          <w:bCs w:val="0"/>
          <w:sz w:val="20"/>
          <w:szCs w:val="160"/>
        </w:rPr>
        <w:sectPr w:rsidR="00C37760" w:rsidSect="000C0ED0">
          <w:footerReference w:type="default" r:id="rId10"/>
          <w:pgSz w:w="11906" w:h="16838"/>
          <w:pgMar w:top="1417" w:right="1417" w:bottom="1417" w:left="1417" w:header="708" w:footer="708" w:gutter="0"/>
          <w:cols w:space="708"/>
          <w:docGrid w:linePitch="360"/>
        </w:sectPr>
      </w:pPr>
    </w:p>
    <w:p w:rsidR="00DE0D07" w:rsidRPr="00437225" w:rsidRDefault="00DE0D07" w:rsidP="00DE0D07">
      <w:pPr>
        <w:pStyle w:val="Sansinterligne"/>
        <w:rPr>
          <w:rFonts w:ascii="Garamond" w:hAnsi="Garamond"/>
          <w:sz w:val="24"/>
          <w:szCs w:val="24"/>
        </w:rPr>
      </w:pPr>
      <w:r w:rsidRPr="00437225">
        <w:rPr>
          <w:rFonts w:ascii="Garamond" w:hAnsi="Garamond"/>
          <w:sz w:val="24"/>
          <w:szCs w:val="24"/>
        </w:rPr>
        <w:lastRenderedPageBreak/>
        <w:t>Ce document de travail a pour sources principales :</w:t>
      </w:r>
    </w:p>
    <w:p w:rsidR="00DE0D07" w:rsidRPr="00437225" w:rsidRDefault="00DE0D07" w:rsidP="00DE0D07">
      <w:pPr>
        <w:pStyle w:val="Sansinterligne"/>
        <w:rPr>
          <w:rFonts w:ascii="Garamond" w:hAnsi="Garamond"/>
          <w:sz w:val="24"/>
          <w:szCs w:val="24"/>
        </w:rPr>
      </w:pPr>
    </w:p>
    <w:p w:rsidR="00DE0D07" w:rsidRPr="00437225" w:rsidRDefault="00DE0D07" w:rsidP="00DE0D07">
      <w:pPr>
        <w:pStyle w:val="Sansinterligne"/>
        <w:rPr>
          <w:rFonts w:ascii="Garamond" w:hAnsi="Garamond"/>
          <w:sz w:val="24"/>
          <w:szCs w:val="24"/>
        </w:rPr>
      </w:pPr>
      <w:r w:rsidRPr="00437225">
        <w:rPr>
          <w:rFonts w:ascii="Garamond" w:hAnsi="Garamond"/>
          <w:sz w:val="24"/>
          <w:szCs w:val="24"/>
        </w:rPr>
        <w:t xml:space="preserve">         </w:t>
      </w:r>
    </w:p>
    <w:p w:rsidR="00DE0D07" w:rsidRPr="00437225" w:rsidRDefault="00DE0D07" w:rsidP="00DE0D07">
      <w:pPr>
        <w:pStyle w:val="Sansinterligne"/>
        <w:rPr>
          <w:rFonts w:ascii="Garamond" w:hAnsi="Garamond"/>
          <w:sz w:val="24"/>
          <w:szCs w:val="24"/>
        </w:rPr>
      </w:pPr>
      <w:r w:rsidRPr="00437225">
        <w:rPr>
          <w:rFonts w:ascii="Garamond" w:hAnsi="Garamond"/>
          <w:sz w:val="24"/>
          <w:szCs w:val="24"/>
        </w:rPr>
        <w:t xml:space="preserve">         </w:t>
      </w:r>
      <w:r w:rsidR="00F22B9D">
        <w:rPr>
          <w:rFonts w:ascii="Garamond" w:hAnsi="Garamond"/>
          <w:sz w:val="24"/>
          <w:szCs w:val="24"/>
        </w:rPr>
        <w:t>–</w:t>
      </w:r>
      <w:r w:rsidRPr="00437225">
        <w:rPr>
          <w:rFonts w:ascii="Garamond" w:hAnsi="Garamond"/>
          <w:sz w:val="24"/>
          <w:szCs w:val="24"/>
        </w:rPr>
        <w:t xml:space="preserve"> Les psychoses</w:t>
      </w:r>
      <w:r w:rsidRPr="00E07412">
        <w:rPr>
          <w:rFonts w:ascii="Courier New" w:hAnsi="Courier New" w:cs="Courier New"/>
          <w:sz w:val="24"/>
          <w:szCs w:val="24"/>
        </w:rPr>
        <w:t>…</w:t>
      </w:r>
      <w:r w:rsidRPr="00437225">
        <w:rPr>
          <w:rFonts w:ascii="Garamond" w:hAnsi="Garamond"/>
          <w:sz w:val="24"/>
          <w:szCs w:val="24"/>
        </w:rPr>
        <w:t xml:space="preserve">, sur le site </w:t>
      </w:r>
      <w:hyperlink r:id="rId11" w:history="1">
        <w:r w:rsidRPr="00437225">
          <w:rPr>
            <w:rStyle w:val="Lienhypertexte"/>
            <w:rFonts w:ascii="Garamond" w:hAnsi="Garamond"/>
            <w:sz w:val="24"/>
            <w:szCs w:val="24"/>
          </w:rPr>
          <w:t>E.L.P.</w:t>
        </w:r>
      </w:hyperlink>
      <w:r w:rsidRPr="00437225">
        <w:rPr>
          <w:rFonts w:ascii="Garamond" w:hAnsi="Garamond"/>
          <w:sz w:val="24"/>
          <w:szCs w:val="24"/>
        </w:rPr>
        <w:t xml:space="preserve"> (sténotypie au format image).</w:t>
      </w:r>
    </w:p>
    <w:p w:rsidR="00DE0D07" w:rsidRPr="00437225" w:rsidRDefault="00DE0D07" w:rsidP="00DE0D07">
      <w:pPr>
        <w:pStyle w:val="Sansinterligne"/>
        <w:rPr>
          <w:rFonts w:ascii="Garamond" w:hAnsi="Garamond"/>
          <w:sz w:val="24"/>
          <w:szCs w:val="24"/>
        </w:rPr>
      </w:pPr>
    </w:p>
    <w:p w:rsidR="001C1C0A" w:rsidRPr="00437225" w:rsidRDefault="00F22B9D" w:rsidP="00DE0D07">
      <w:pPr>
        <w:pStyle w:val="Sansinterligne"/>
        <w:ind w:left="615"/>
        <w:rPr>
          <w:rFonts w:ascii="Garamond" w:hAnsi="Garamond"/>
          <w:sz w:val="24"/>
          <w:szCs w:val="24"/>
        </w:rPr>
      </w:pPr>
      <w:r>
        <w:rPr>
          <w:rFonts w:ascii="Garamond" w:hAnsi="Garamond"/>
          <w:sz w:val="24"/>
          <w:szCs w:val="24"/>
        </w:rPr>
        <w:t>–</w:t>
      </w:r>
      <w:r w:rsidR="00DE0D07" w:rsidRPr="00437225">
        <w:rPr>
          <w:rFonts w:ascii="Garamond" w:hAnsi="Garamond"/>
          <w:sz w:val="24"/>
          <w:szCs w:val="24"/>
        </w:rPr>
        <w:t xml:space="preserve"> Les psychoses</w:t>
      </w:r>
      <w:r w:rsidR="00DE0D07" w:rsidRPr="00E07412">
        <w:rPr>
          <w:rFonts w:ascii="Courier New" w:hAnsi="Courier New" w:cs="Courier New"/>
          <w:sz w:val="24"/>
          <w:szCs w:val="24"/>
        </w:rPr>
        <w:t>…</w:t>
      </w:r>
      <w:r w:rsidR="00DE0D07" w:rsidRPr="00437225">
        <w:rPr>
          <w:rFonts w:ascii="Garamond" w:hAnsi="Garamond"/>
          <w:sz w:val="24"/>
          <w:szCs w:val="24"/>
        </w:rPr>
        <w:t xml:space="preserve">, </w:t>
      </w:r>
      <w:r w:rsidR="001C1C0A" w:rsidRPr="00437225">
        <w:rPr>
          <w:rFonts w:ascii="Garamond" w:hAnsi="Garamond"/>
          <w:sz w:val="24"/>
          <w:szCs w:val="24"/>
        </w:rPr>
        <w:t xml:space="preserve">document </w:t>
      </w:r>
      <w:r w:rsidR="00DE0D07" w:rsidRPr="00437225">
        <w:rPr>
          <w:rFonts w:ascii="Garamond" w:hAnsi="Garamond"/>
          <w:sz w:val="24"/>
          <w:szCs w:val="24"/>
        </w:rPr>
        <w:t>au format « </w:t>
      </w:r>
      <w:r w:rsidR="00DE0D07" w:rsidRPr="00437225">
        <w:rPr>
          <w:rFonts w:ascii="Garamond" w:hAnsi="Garamond"/>
          <w:i/>
          <w:sz w:val="24"/>
          <w:szCs w:val="24"/>
        </w:rPr>
        <w:t>thèse universitaire</w:t>
      </w:r>
      <w:r w:rsidR="00DE0D07" w:rsidRPr="00437225">
        <w:rPr>
          <w:rFonts w:ascii="Garamond" w:hAnsi="Garamond"/>
          <w:sz w:val="24"/>
          <w:szCs w:val="24"/>
        </w:rPr>
        <w:t xml:space="preserve"> » </w:t>
      </w:r>
    </w:p>
    <w:p w:rsidR="00DE0D07" w:rsidRPr="00437225" w:rsidRDefault="001C1C0A" w:rsidP="00DE0D07">
      <w:pPr>
        <w:pStyle w:val="Sansinterligne"/>
        <w:ind w:left="615"/>
        <w:rPr>
          <w:rFonts w:ascii="Garamond" w:hAnsi="Garamond"/>
          <w:sz w:val="24"/>
          <w:szCs w:val="24"/>
        </w:rPr>
      </w:pPr>
      <w:r w:rsidRPr="00437225">
        <w:rPr>
          <w:rFonts w:ascii="Garamond" w:hAnsi="Garamond"/>
          <w:sz w:val="24"/>
          <w:szCs w:val="24"/>
        </w:rPr>
        <w:t xml:space="preserve">  </w:t>
      </w:r>
      <w:r w:rsidR="00DE0D07" w:rsidRPr="00437225">
        <w:rPr>
          <w:rFonts w:ascii="Garamond" w:hAnsi="Garamond"/>
          <w:sz w:val="24"/>
          <w:szCs w:val="24"/>
        </w:rPr>
        <w:t>avec pour seule mention d’origine : « En souscription »</w:t>
      </w:r>
    </w:p>
    <w:p w:rsidR="00DE0D07" w:rsidRPr="00437225" w:rsidRDefault="00DE0D07" w:rsidP="00DE0D07">
      <w:pPr>
        <w:pStyle w:val="Sansinterligne"/>
        <w:rPr>
          <w:rFonts w:ascii="Garamond" w:hAnsi="Garamond"/>
          <w:sz w:val="24"/>
          <w:szCs w:val="24"/>
        </w:rPr>
      </w:pPr>
    </w:p>
    <w:p w:rsidR="00DE0D07" w:rsidRPr="00437225" w:rsidRDefault="00DE0D07" w:rsidP="00DE0D07">
      <w:pPr>
        <w:pStyle w:val="Sansinterligne"/>
        <w:rPr>
          <w:rFonts w:ascii="Garamond" w:hAnsi="Garamond"/>
          <w:sz w:val="24"/>
          <w:szCs w:val="24"/>
        </w:rPr>
      </w:pPr>
    </w:p>
    <w:p w:rsidR="00DE0D07" w:rsidRPr="00437225" w:rsidRDefault="00DE0D07" w:rsidP="00DE0D07">
      <w:pPr>
        <w:pStyle w:val="Sansinterligne"/>
        <w:rPr>
          <w:rFonts w:ascii="Garamond" w:hAnsi="Garamond"/>
          <w:sz w:val="24"/>
          <w:szCs w:val="24"/>
        </w:rPr>
      </w:pPr>
      <w:r w:rsidRPr="00437225">
        <w:rPr>
          <w:rFonts w:ascii="Garamond" w:hAnsi="Garamond"/>
          <w:sz w:val="24"/>
          <w:szCs w:val="24"/>
        </w:rPr>
        <w:t xml:space="preserve">Les références bibliographiques privilégient les éditions les plus récentes. </w:t>
      </w:r>
    </w:p>
    <w:p w:rsidR="00DE0D07" w:rsidRPr="00437225" w:rsidRDefault="00DE0D07" w:rsidP="00DE0D07">
      <w:pPr>
        <w:pStyle w:val="Sansinterligne"/>
        <w:rPr>
          <w:rFonts w:ascii="Garamond" w:hAnsi="Garamond"/>
          <w:sz w:val="24"/>
          <w:szCs w:val="24"/>
        </w:rPr>
      </w:pPr>
    </w:p>
    <w:p w:rsidR="00DE0D07" w:rsidRPr="00437225" w:rsidRDefault="00DE0D07" w:rsidP="00DE0D07">
      <w:pPr>
        <w:pStyle w:val="Sansinterligne"/>
        <w:rPr>
          <w:rFonts w:ascii="Garamond" w:hAnsi="Garamond"/>
          <w:sz w:val="24"/>
          <w:szCs w:val="24"/>
        </w:rPr>
      </w:pPr>
      <w:r w:rsidRPr="00437225">
        <w:rPr>
          <w:rFonts w:ascii="Garamond" w:hAnsi="Garamond"/>
          <w:sz w:val="24"/>
          <w:szCs w:val="24"/>
        </w:rPr>
        <w:t>Les schémas sont refaits.</w:t>
      </w:r>
    </w:p>
    <w:p w:rsidR="00DE0D07" w:rsidRPr="00437225" w:rsidRDefault="00DE0D07" w:rsidP="00DE0D07">
      <w:pPr>
        <w:pStyle w:val="Sansinterligne"/>
        <w:rPr>
          <w:rFonts w:ascii="Garamond" w:hAnsi="Garamond"/>
          <w:sz w:val="24"/>
          <w:szCs w:val="24"/>
        </w:rPr>
      </w:pPr>
    </w:p>
    <w:p w:rsidR="00DE0D07" w:rsidRPr="00437225" w:rsidRDefault="00DE0D07" w:rsidP="00DE0D07">
      <w:pPr>
        <w:pStyle w:val="Sansinterligne"/>
        <w:rPr>
          <w:rFonts w:ascii="Garamond" w:hAnsi="Garamond"/>
          <w:sz w:val="24"/>
          <w:szCs w:val="24"/>
        </w:rPr>
      </w:pPr>
    </w:p>
    <w:p w:rsidR="00DE0D07" w:rsidRPr="00437225" w:rsidRDefault="00DE0D07" w:rsidP="00DE0D07">
      <w:pPr>
        <w:pStyle w:val="Sansinterligne"/>
        <w:rPr>
          <w:rFonts w:ascii="Garamond" w:hAnsi="Garamond"/>
          <w:color w:val="C00000"/>
          <w:sz w:val="24"/>
          <w:szCs w:val="24"/>
        </w:rPr>
      </w:pPr>
      <w:r w:rsidRPr="00437225">
        <w:rPr>
          <w:rFonts w:ascii="Garamond" w:hAnsi="Garamond"/>
          <w:color w:val="C00000"/>
          <w:sz w:val="24"/>
          <w:szCs w:val="24"/>
        </w:rPr>
        <w:t xml:space="preserve">N.B. :  </w:t>
      </w:r>
    </w:p>
    <w:p w:rsidR="00DE0D07" w:rsidRPr="00437225" w:rsidRDefault="00DE0D07" w:rsidP="00DE0D07">
      <w:pPr>
        <w:pStyle w:val="Sansinterligne"/>
        <w:rPr>
          <w:rFonts w:ascii="Garamond" w:hAnsi="Garamond"/>
          <w:sz w:val="24"/>
          <w:szCs w:val="24"/>
        </w:rPr>
      </w:pPr>
    </w:p>
    <w:p w:rsidR="00DE0D07" w:rsidRPr="00437225" w:rsidRDefault="00F22B9D" w:rsidP="00DE0D07">
      <w:pPr>
        <w:pStyle w:val="Sansinterligne"/>
        <w:rPr>
          <w:rFonts w:ascii="Garamond" w:hAnsi="Garamond"/>
          <w:color w:val="C00000"/>
          <w:sz w:val="24"/>
          <w:szCs w:val="24"/>
        </w:rPr>
      </w:pPr>
      <w:r>
        <w:rPr>
          <w:rFonts w:ascii="Garamond" w:hAnsi="Garamond"/>
          <w:color w:val="C00000"/>
          <w:sz w:val="24"/>
          <w:szCs w:val="24"/>
        </w:rPr>
        <w:t>–</w:t>
      </w:r>
      <w:r w:rsidR="00DE0D07" w:rsidRPr="00437225">
        <w:rPr>
          <w:rFonts w:ascii="Garamond" w:hAnsi="Garamond"/>
          <w:color w:val="C00000"/>
          <w:sz w:val="24"/>
          <w:szCs w:val="24"/>
        </w:rPr>
        <w:t xml:space="preserve"> Ce qui s’inscrit entre crochets droits [  ] n’est pas de Jacques LACAN.</w:t>
      </w:r>
    </w:p>
    <w:p w:rsidR="00DE0D07" w:rsidRPr="00DE0D07" w:rsidRDefault="00DE0D07" w:rsidP="00DE0D07">
      <w:pPr>
        <w:pStyle w:val="Sansinterligne"/>
        <w:rPr>
          <w:rStyle w:val="lev"/>
          <w:rFonts w:ascii="Garamond" w:hAnsi="Garamond"/>
          <w:b w:val="0"/>
          <w:bCs w:val="0"/>
          <w:color w:val="C00000"/>
          <w:sz w:val="28"/>
          <w:szCs w:val="28"/>
        </w:rPr>
      </w:pPr>
    </w:p>
    <w:p w:rsidR="00DE0D07" w:rsidRDefault="00DE0D07" w:rsidP="00DE0D07">
      <w:pPr>
        <w:pStyle w:val="Sansinterligne"/>
        <w:rPr>
          <w:rStyle w:val="lev"/>
          <w:rFonts w:ascii="Garamond" w:eastAsia="Arial Unicode MS" w:hAnsi="Garamond" w:cs="Times New Roman"/>
          <w:sz w:val="20"/>
          <w:szCs w:val="160"/>
          <w:lang w:eastAsia="fr-FR"/>
        </w:rPr>
      </w:pPr>
      <w:r>
        <w:rPr>
          <w:rStyle w:val="lev"/>
          <w:rFonts w:ascii="Garamond" w:hAnsi="Garamond" w:cs="Times New Roman"/>
          <w:sz w:val="20"/>
          <w:szCs w:val="160"/>
        </w:rPr>
        <w:br w:type="page"/>
      </w:r>
    </w:p>
    <w:p w:rsidR="00C37760" w:rsidRDefault="00C37760" w:rsidP="00C37760">
      <w:pPr>
        <w:pStyle w:val="NormalWeb"/>
        <w:rPr>
          <w:rStyle w:val="lev"/>
          <w:rFonts w:ascii="Garamond" w:hAnsi="Garamond" w:cs="Times New Roman"/>
          <w:sz w:val="20"/>
          <w:szCs w:val="160"/>
        </w:rPr>
      </w:pPr>
    </w:p>
    <w:p w:rsidR="00C37760" w:rsidRPr="00C37760" w:rsidRDefault="00C37760" w:rsidP="00C37760">
      <w:pPr>
        <w:pStyle w:val="Sansinterligne"/>
        <w:rPr>
          <w:rStyle w:val="lev"/>
          <w:rFonts w:ascii="Garamond" w:hAnsi="Garamond" w:cs="Times New Roman"/>
          <w:b w:val="0"/>
        </w:rPr>
      </w:pPr>
      <w:r w:rsidRPr="00C37760">
        <w:rPr>
          <w:rStyle w:val="lev"/>
          <w:rFonts w:ascii="Garamond" w:hAnsi="Garamond" w:cs="Times New Roman"/>
          <w:b w:val="0"/>
        </w:rPr>
        <w:t>Ta</w:t>
      </w:r>
      <w:bookmarkStart w:id="0" w:name="Table"/>
      <w:bookmarkEnd w:id="0"/>
      <w:r w:rsidRPr="00C37760">
        <w:rPr>
          <w:rStyle w:val="lev"/>
          <w:rFonts w:ascii="Garamond" w:hAnsi="Garamond" w:cs="Times New Roman"/>
          <w:b w:val="0"/>
        </w:rPr>
        <w:t>ble des séances</w:t>
      </w:r>
    </w:p>
    <w:p w:rsidR="00C37760" w:rsidRDefault="00C37760" w:rsidP="00C37760">
      <w:pPr>
        <w:pStyle w:val="Sansinterligne"/>
        <w:rPr>
          <w:rStyle w:val="lev"/>
          <w:rFonts w:ascii="Garamond" w:hAnsi="Garamond" w:cs="Times New Roman"/>
          <w:b w:val="0"/>
        </w:rPr>
      </w:pPr>
    </w:p>
    <w:p w:rsidR="00C37760" w:rsidRDefault="00C37760" w:rsidP="00C37760">
      <w:pPr>
        <w:pStyle w:val="Sansinterligne"/>
        <w:rPr>
          <w:rStyle w:val="lev"/>
          <w:rFonts w:ascii="Garamond" w:hAnsi="Garamond" w:cs="Times New Roman"/>
          <w:b w:val="0"/>
        </w:rPr>
        <w:sectPr w:rsidR="00C37760" w:rsidSect="003C24AC">
          <w:pgSz w:w="11906" w:h="16838"/>
          <w:pgMar w:top="1417" w:right="1417" w:bottom="1417" w:left="1417" w:header="708" w:footer="708" w:gutter="0"/>
          <w:cols w:space="708"/>
          <w:docGrid w:linePitch="360"/>
        </w:sectPr>
      </w:pPr>
    </w:p>
    <w:p w:rsidR="00C37760" w:rsidRPr="00C37760" w:rsidRDefault="00C37760" w:rsidP="00C37760">
      <w:pPr>
        <w:pStyle w:val="Sansinterligne"/>
        <w:rPr>
          <w:rFonts w:ascii="Garamond" w:hAnsi="Garamond"/>
        </w:rPr>
      </w:pPr>
      <w:r w:rsidRPr="00C37760">
        <w:rPr>
          <w:rStyle w:val="lev"/>
          <w:rFonts w:ascii="Garamond" w:hAnsi="Garamond" w:cs="Times New Roman"/>
          <w:b w:val="0"/>
        </w:rPr>
        <w:lastRenderedPageBreak/>
        <w:t>Leçon</w:t>
      </w:r>
      <w:r w:rsidRPr="00C37760">
        <w:rPr>
          <w:rStyle w:val="lev"/>
          <w:rFonts w:ascii="Garamond" w:hAnsi="Garamond" w:cs="Times New Roman"/>
        </w:rPr>
        <w:t xml:space="preserve">   </w:t>
      </w:r>
      <w:r w:rsidRPr="00C37760">
        <w:rPr>
          <w:rFonts w:ascii="Garamond" w:hAnsi="Garamond"/>
        </w:rPr>
        <w:t xml:space="preserve">1          </w:t>
      </w:r>
      <w:hyperlink w:anchor="Nov16" w:history="1">
        <w:r w:rsidRPr="00635E02">
          <w:rPr>
            <w:rStyle w:val="Lienhypertexte"/>
            <w:rFonts w:ascii="Garamond" w:hAnsi="Garamond"/>
          </w:rPr>
          <w:t>16 Novembre 55</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2          </w:t>
      </w:r>
      <w:hyperlink w:anchor="Nov23" w:history="1">
        <w:r w:rsidRPr="008303CC">
          <w:rPr>
            <w:rStyle w:val="Lienhypertexte"/>
            <w:rFonts w:ascii="Garamond" w:hAnsi="Garamond"/>
          </w:rPr>
          <w:t>23 Novembre 55</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3          </w:t>
      </w:r>
      <w:hyperlink w:anchor="Nov30" w:history="1">
        <w:r w:rsidRPr="004C7995">
          <w:rPr>
            <w:rStyle w:val="Lienhypertexte"/>
            <w:rFonts w:ascii="Garamond" w:hAnsi="Garamond"/>
          </w:rPr>
          <w:t>30 Novembre 55</w:t>
        </w:r>
      </w:hyperlink>
      <w:r w:rsidRPr="00C37760">
        <w:rPr>
          <w:rFonts w:ascii="Garamond" w:hAnsi="Garamond"/>
        </w:rPr>
        <w:t xml:space="preserve">                                                                                                                            </w:t>
      </w:r>
    </w:p>
    <w:p w:rsidR="00C37760" w:rsidRDefault="00C37760" w:rsidP="00C37760">
      <w:pPr>
        <w:pStyle w:val="Sansinterligne"/>
        <w:rPr>
          <w:rStyle w:val="lev"/>
          <w:rFonts w:ascii="Garamond" w:hAnsi="Garamond" w:cs="Times New Roman"/>
          <w:b w:val="0"/>
        </w:rPr>
      </w:pPr>
    </w:p>
    <w:p w:rsid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4          </w:t>
      </w:r>
      <w:hyperlink w:anchor="Dec07" w:history="1">
        <w:r w:rsidRPr="0089471A">
          <w:rPr>
            <w:rStyle w:val="Lienhypertexte"/>
            <w:rFonts w:ascii="Garamond" w:hAnsi="Garamond"/>
          </w:rPr>
          <w:t>07 Décembre 55</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5          </w:t>
      </w:r>
      <w:hyperlink w:anchor="Dec14" w:history="1">
        <w:r w:rsidRPr="00997624">
          <w:rPr>
            <w:rStyle w:val="Lienhypertexte"/>
            <w:rFonts w:ascii="Garamond" w:hAnsi="Garamond"/>
          </w:rPr>
          <w:t>14 Décembre 55</w:t>
        </w:r>
      </w:hyperlink>
      <w:r w:rsidRPr="00C37760">
        <w:rPr>
          <w:rFonts w:ascii="Garamond" w:hAnsi="Garamond"/>
        </w:rPr>
        <w:t xml:space="preserve">                                                                                                                                       </w:t>
      </w:r>
      <w:r w:rsidRPr="00C37760">
        <w:rPr>
          <w:rStyle w:val="lev"/>
          <w:rFonts w:ascii="Garamond" w:hAnsi="Garamond" w:cs="Times New Roman"/>
          <w:b w:val="0"/>
        </w:rPr>
        <w:t xml:space="preserve">Leçon </w:t>
      </w:r>
      <w:r w:rsidRPr="00C37760">
        <w:rPr>
          <w:rStyle w:val="lev"/>
          <w:rFonts w:ascii="Garamond" w:hAnsi="Garamond" w:cs="Times New Roman"/>
        </w:rPr>
        <w:t xml:space="preserve">  </w:t>
      </w:r>
      <w:r w:rsidRPr="00C37760">
        <w:rPr>
          <w:rFonts w:ascii="Garamond" w:hAnsi="Garamond"/>
        </w:rPr>
        <w:t xml:space="preserve">6          </w:t>
      </w:r>
      <w:hyperlink w:anchor="Dec21" w:history="1">
        <w:r w:rsidRPr="00997624">
          <w:rPr>
            <w:rStyle w:val="Lienhypertexte"/>
            <w:rFonts w:ascii="Garamond" w:hAnsi="Garamond"/>
          </w:rPr>
          <w:t>21 Décembre 55</w:t>
        </w:r>
      </w:hyperlink>
      <w:r w:rsidRPr="00C37760">
        <w:rPr>
          <w:rFonts w:ascii="Garamond" w:hAnsi="Garamond"/>
        </w:rPr>
        <w:t xml:space="preserve"> </w:t>
      </w:r>
    </w:p>
    <w:p w:rsidR="00C37760" w:rsidRPr="00C37760" w:rsidRDefault="00C37760" w:rsidP="00C37760">
      <w:pPr>
        <w:pStyle w:val="Sansinterligne"/>
        <w:rPr>
          <w:rFonts w:ascii="Garamond" w:hAnsi="Garamond"/>
        </w:rPr>
      </w:pPr>
      <w:r w:rsidRPr="00C37760">
        <w:rPr>
          <w:rFonts w:ascii="Garamond" w:hAnsi="Garamond"/>
        </w:rPr>
        <w:t xml:space="preserve">                                                                                                                                         </w:t>
      </w:r>
    </w:p>
    <w:p w:rsidR="00C37760" w:rsidRP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7          </w:t>
      </w:r>
      <w:hyperlink w:anchor="Janv11" w:history="1">
        <w:r w:rsidRPr="000C0ED0">
          <w:rPr>
            <w:rStyle w:val="Lienhypertexte"/>
            <w:rFonts w:ascii="Garamond" w:hAnsi="Garamond"/>
          </w:rPr>
          <w:t>11 Janvier 56</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8          </w:t>
      </w:r>
      <w:hyperlink w:anchor="Janv18" w:history="1">
        <w:r w:rsidRPr="000C0ED0">
          <w:rPr>
            <w:rStyle w:val="Lienhypertexte"/>
            <w:rFonts w:ascii="Garamond" w:hAnsi="Garamond"/>
          </w:rPr>
          <w:t>18 Janvier 56</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9          </w:t>
      </w:r>
      <w:hyperlink w:anchor="Janv25" w:history="1">
        <w:r w:rsidRPr="000C0ED0">
          <w:rPr>
            <w:rStyle w:val="Lienhypertexte"/>
            <w:rFonts w:ascii="Garamond" w:hAnsi="Garamond"/>
          </w:rPr>
          <w:t>25 Janvier 56</w:t>
        </w:r>
      </w:hyperlink>
      <w:r w:rsidRPr="00C37760">
        <w:rPr>
          <w:rFonts w:ascii="Garamond" w:hAnsi="Garamond"/>
        </w:rPr>
        <w:t xml:space="preserve">                                                                                                                                                 </w:t>
      </w:r>
    </w:p>
    <w:p w:rsidR="00C37760" w:rsidRDefault="00C37760" w:rsidP="00C37760">
      <w:pPr>
        <w:pStyle w:val="Sansinterligne"/>
        <w:rPr>
          <w:rStyle w:val="lev"/>
          <w:rFonts w:ascii="Garamond" w:hAnsi="Garamond" w:cs="Times New Roman"/>
          <w:b w:val="0"/>
        </w:rPr>
      </w:pPr>
    </w:p>
    <w:p w:rsidR="00C37760" w:rsidRP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10        </w:t>
      </w:r>
      <w:hyperlink w:anchor="Fev01" w:history="1">
        <w:r w:rsidRPr="000C0ED0">
          <w:rPr>
            <w:rStyle w:val="Lienhypertexte"/>
            <w:rFonts w:ascii="Garamond" w:hAnsi="Garamond"/>
          </w:rPr>
          <w:t>01 Février 56</w:t>
        </w:r>
      </w:hyperlink>
      <w:r w:rsidRPr="00C37760">
        <w:rPr>
          <w:rFonts w:ascii="Garamond" w:hAnsi="Garamond"/>
        </w:rPr>
        <w:t xml:space="preserve">                                                                                                                                                </w:t>
      </w:r>
    </w:p>
    <w:p w:rsidR="00C37760" w:rsidRP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11        </w:t>
      </w:r>
      <w:hyperlink w:anchor="Fev08" w:history="1">
        <w:r w:rsidRPr="000C0ED0">
          <w:rPr>
            <w:rStyle w:val="Lienhypertexte"/>
            <w:rFonts w:ascii="Garamond" w:hAnsi="Garamond"/>
          </w:rPr>
          <w:t>08 Février 56</w:t>
        </w:r>
      </w:hyperlink>
      <w:r w:rsidRPr="00C37760">
        <w:rPr>
          <w:rFonts w:ascii="Garamond" w:hAnsi="Garamond"/>
        </w:rPr>
        <w:t xml:space="preserve">                                                                                                                                                    </w:t>
      </w:r>
      <w:r w:rsidRPr="00C37760">
        <w:rPr>
          <w:rStyle w:val="lev"/>
          <w:rFonts w:ascii="Garamond" w:hAnsi="Garamond" w:cs="Times New Roman"/>
          <w:b w:val="0"/>
        </w:rPr>
        <w:t xml:space="preserve">Leçon </w:t>
      </w:r>
      <w:r w:rsidRPr="00C37760">
        <w:rPr>
          <w:rStyle w:val="lev"/>
          <w:rFonts w:ascii="Garamond" w:hAnsi="Garamond" w:cs="Times New Roman"/>
        </w:rPr>
        <w:t xml:space="preserve">  </w:t>
      </w:r>
      <w:r w:rsidRPr="00C37760">
        <w:rPr>
          <w:rFonts w:ascii="Garamond" w:hAnsi="Garamond"/>
        </w:rPr>
        <w:t xml:space="preserve">12        </w:t>
      </w:r>
      <w:hyperlink w:anchor="Fev15" w:history="1">
        <w:r w:rsidRPr="00702168">
          <w:rPr>
            <w:rStyle w:val="Lienhypertexte"/>
            <w:rFonts w:ascii="Garamond" w:hAnsi="Garamond"/>
          </w:rPr>
          <w:t>15 Février 56</w:t>
        </w:r>
      </w:hyperlink>
      <w:r w:rsidRPr="00C37760">
        <w:rPr>
          <w:rFonts w:ascii="Garamond" w:hAnsi="Garamond"/>
        </w:rPr>
        <w:t xml:space="preserve">                    </w:t>
      </w:r>
    </w:p>
    <w:p w:rsidR="00C37760" w:rsidRDefault="00C37760" w:rsidP="00C37760">
      <w:pPr>
        <w:pStyle w:val="Sansinterligne"/>
        <w:rPr>
          <w:rStyle w:val="lev"/>
          <w:rFonts w:ascii="Garamond" w:hAnsi="Garamond" w:cs="Times New Roman"/>
          <w:b w:val="0"/>
        </w:rPr>
      </w:pPr>
    </w:p>
    <w:p w:rsid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13        </w:t>
      </w:r>
      <w:hyperlink w:anchor="Mars14" w:history="1">
        <w:r w:rsidRPr="007332C1">
          <w:rPr>
            <w:rStyle w:val="Lienhypertexte"/>
            <w:rFonts w:ascii="Garamond" w:hAnsi="Garamond"/>
          </w:rPr>
          <w:t>14 Mars 56</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14        </w:t>
      </w:r>
      <w:hyperlink w:anchor="Mars21" w:history="1">
        <w:r w:rsidRPr="007332C1">
          <w:rPr>
            <w:rStyle w:val="Lienhypertexte"/>
            <w:rFonts w:ascii="Garamond" w:hAnsi="Garamond"/>
          </w:rPr>
          <w:t>21 Mars 56</w:t>
        </w:r>
      </w:hyperlink>
      <w:r w:rsidRPr="00C37760">
        <w:rPr>
          <w:rFonts w:ascii="Garamond" w:hAnsi="Garamond"/>
        </w:rPr>
        <w:t xml:space="preserve">                                                                                                                                                                                                                                                                                                                  </w:t>
      </w:r>
    </w:p>
    <w:p w:rsidR="00C37760" w:rsidRDefault="00C37760" w:rsidP="00C37760">
      <w:pPr>
        <w:pStyle w:val="Sansinterligne"/>
        <w:rPr>
          <w:rFonts w:ascii="Garamond" w:hAnsi="Garamond"/>
        </w:rPr>
      </w:pPr>
    </w:p>
    <w:p w:rsidR="00C37760" w:rsidRP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15        </w:t>
      </w:r>
      <w:hyperlink w:anchor="Avril11" w:history="1">
        <w:r w:rsidRPr="007332C1">
          <w:rPr>
            <w:rStyle w:val="Lienhypertexte"/>
            <w:rFonts w:ascii="Garamond" w:hAnsi="Garamond"/>
          </w:rPr>
          <w:t>11 Avril 56</w:t>
        </w:r>
      </w:hyperlink>
      <w:r w:rsidRPr="00C37760">
        <w:rPr>
          <w:rFonts w:ascii="Garamond" w:hAnsi="Garamond"/>
        </w:rPr>
        <w:t xml:space="preserve">                                                                                                                                                                                                                                                                                                                  </w:t>
      </w:r>
    </w:p>
    <w:p w:rsid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16        </w:t>
      </w:r>
      <w:hyperlink w:anchor="Avril18" w:history="1">
        <w:r w:rsidRPr="007332C1">
          <w:rPr>
            <w:rStyle w:val="Lienhypertexte"/>
            <w:rFonts w:ascii="Garamond" w:hAnsi="Garamond"/>
          </w:rPr>
          <w:t>18 Avril 56</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17        </w:t>
      </w:r>
      <w:hyperlink w:anchor="Avril25" w:history="1">
        <w:r w:rsidRPr="007332C1">
          <w:rPr>
            <w:rStyle w:val="Lienhypertexte"/>
            <w:rFonts w:ascii="Garamond" w:hAnsi="Garamond"/>
          </w:rPr>
          <w:t>25 Avril 56</w:t>
        </w:r>
      </w:hyperlink>
      <w:r w:rsidRPr="00C37760">
        <w:rPr>
          <w:rFonts w:ascii="Garamond" w:hAnsi="Garamond"/>
        </w:rPr>
        <w:t xml:space="preserve">                                                                                                                                                                                                                                                                                                    </w:t>
      </w:r>
    </w:p>
    <w:p w:rsidR="00C37760" w:rsidRDefault="00C37760" w:rsidP="00C37760">
      <w:pPr>
        <w:pStyle w:val="Sansinterligne"/>
        <w:rPr>
          <w:rFonts w:ascii="Garamond" w:hAnsi="Garamond"/>
        </w:rPr>
      </w:pPr>
    </w:p>
    <w:p w:rsidR="00A60507" w:rsidRDefault="00C37760" w:rsidP="00C37760">
      <w:pPr>
        <w:pStyle w:val="Sansinterligne"/>
        <w:rPr>
          <w:rStyle w:val="Lienhypertexte"/>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18        </w:t>
      </w:r>
      <w:hyperlink w:anchor="Mai02" w:history="1">
        <w:r w:rsidRPr="007332C1">
          <w:rPr>
            <w:rStyle w:val="Lienhypertexte"/>
            <w:rFonts w:ascii="Garamond" w:hAnsi="Garamond"/>
          </w:rPr>
          <w:t>02 Mai 56</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19        </w:t>
      </w:r>
      <w:hyperlink w:anchor="Mai09" w:history="1">
        <w:r w:rsidRPr="00891A51">
          <w:rPr>
            <w:rStyle w:val="Lienhypertexte"/>
            <w:rFonts w:ascii="Garamond" w:hAnsi="Garamond"/>
          </w:rPr>
          <w:t>09 Mai 56</w:t>
        </w:r>
      </w:hyperlink>
    </w:p>
    <w:p w:rsidR="00C37760" w:rsidRPr="00A60507" w:rsidRDefault="00A60507" w:rsidP="00C37760">
      <w:pPr>
        <w:pStyle w:val="Sansinterligne"/>
        <w:rPr>
          <w:rFonts w:ascii="Garamond" w:hAnsi="Garamond"/>
          <w:color w:val="000000" w:themeColor="text1"/>
        </w:rPr>
      </w:pPr>
      <w:r w:rsidRPr="00604A49">
        <w:rPr>
          <w:rStyle w:val="Lienhypertexte"/>
          <w:rFonts w:ascii="Garamond" w:hAnsi="Garamond"/>
          <w:i/>
          <w:color w:val="0000CC"/>
          <w:u w:val="none"/>
        </w:rPr>
        <w:t>Conférence</w:t>
      </w:r>
      <w:r w:rsidRPr="00A60507">
        <w:rPr>
          <w:rStyle w:val="Lienhypertexte"/>
          <w:rFonts w:ascii="Garamond" w:hAnsi="Garamond"/>
          <w:color w:val="000000" w:themeColor="text1"/>
          <w:u w:val="none"/>
        </w:rPr>
        <w:t xml:space="preserve"> </w:t>
      </w:r>
      <w:r w:rsidR="00604A49">
        <w:rPr>
          <w:rStyle w:val="Lienhypertexte"/>
          <w:rFonts w:ascii="Garamond" w:hAnsi="Garamond"/>
          <w:color w:val="000000" w:themeColor="text1"/>
          <w:u w:val="none"/>
        </w:rPr>
        <w:t xml:space="preserve">    </w:t>
      </w:r>
      <w:r w:rsidRPr="00A60507">
        <w:rPr>
          <w:rStyle w:val="Lienhypertexte"/>
          <w:rFonts w:ascii="Garamond" w:hAnsi="Garamond"/>
          <w:color w:val="000000" w:themeColor="text1"/>
          <w:u w:val="none"/>
        </w:rPr>
        <w:t xml:space="preserve">     </w:t>
      </w:r>
      <w:hyperlink w:anchor="Mai16" w:history="1">
        <w:r w:rsidRPr="00604A49">
          <w:rPr>
            <w:rStyle w:val="Lienhypertexte"/>
            <w:rFonts w:ascii="Garamond" w:hAnsi="Garamond"/>
          </w:rPr>
          <w:t>16 Mai 56</w:t>
        </w:r>
      </w:hyperlink>
      <w:r w:rsidR="00C37760" w:rsidRPr="00A60507">
        <w:rPr>
          <w:rFonts w:ascii="Garamond" w:hAnsi="Garamond"/>
          <w:color w:val="000000" w:themeColor="text1"/>
        </w:rPr>
        <w:t xml:space="preserve">                                                                                                                                                                                                                                                                                                                                                     </w:t>
      </w:r>
    </w:p>
    <w:p w:rsid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20        </w:t>
      </w:r>
      <w:hyperlink w:anchor="Mai31" w:history="1">
        <w:r w:rsidRPr="00891A51">
          <w:rPr>
            <w:rStyle w:val="Lienhypertexte"/>
            <w:rFonts w:ascii="Garamond" w:hAnsi="Garamond"/>
          </w:rPr>
          <w:t>31 Mai 56</w:t>
        </w:r>
      </w:hyperlink>
      <w:r w:rsidRPr="00C37760">
        <w:rPr>
          <w:rFonts w:ascii="Garamond" w:hAnsi="Garamond"/>
        </w:rPr>
        <w:t xml:space="preserve">                                                                                                                                                        </w:t>
      </w:r>
    </w:p>
    <w:p w:rsidR="00C37760" w:rsidRDefault="00C37760" w:rsidP="00C37760">
      <w:pPr>
        <w:pStyle w:val="Sansinterligne"/>
        <w:rPr>
          <w:rFonts w:ascii="Garamond" w:hAnsi="Garamond"/>
        </w:rPr>
      </w:pPr>
    </w:p>
    <w:p w:rsidR="00C37760" w:rsidRP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21        </w:t>
      </w:r>
      <w:hyperlink w:anchor="Juin06" w:history="1">
        <w:r w:rsidRPr="00B73B85">
          <w:rPr>
            <w:rStyle w:val="Lienhypertexte"/>
            <w:rFonts w:ascii="Garamond" w:hAnsi="Garamond"/>
          </w:rPr>
          <w:t>06 Juin 56</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22        </w:t>
      </w:r>
      <w:hyperlink w:anchor="Juin13" w:history="1">
        <w:r w:rsidRPr="00B73B85">
          <w:rPr>
            <w:rStyle w:val="Lienhypertexte"/>
            <w:rFonts w:ascii="Garamond" w:hAnsi="Garamond"/>
          </w:rPr>
          <w:t>13 Juin 56</w:t>
        </w:r>
      </w:hyperlink>
      <w:r w:rsidRPr="00C37760">
        <w:rPr>
          <w:rFonts w:ascii="Garamond" w:hAnsi="Garamond"/>
        </w:rPr>
        <w:t xml:space="preserve">                                                                                                                                                   </w:t>
      </w:r>
    </w:p>
    <w:p w:rsid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23        </w:t>
      </w:r>
      <w:hyperlink w:anchor="Juin20" w:history="1">
        <w:r w:rsidRPr="00AC14FA">
          <w:rPr>
            <w:rStyle w:val="Lienhypertexte"/>
            <w:rFonts w:ascii="Garamond" w:hAnsi="Garamond"/>
          </w:rPr>
          <w:t>20 Juin 56</w:t>
        </w:r>
      </w:hyperlink>
      <w:r w:rsidRPr="00C37760">
        <w:rPr>
          <w:rFonts w:ascii="Garamond" w:hAnsi="Garamond"/>
        </w:rPr>
        <w:t xml:space="preserve">                                                                                                                                                   </w:t>
      </w: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24        </w:t>
      </w:r>
      <w:hyperlink w:anchor="Juin27" w:history="1">
        <w:r w:rsidRPr="00AC14FA">
          <w:rPr>
            <w:rStyle w:val="Lienhypertexte"/>
            <w:rFonts w:ascii="Garamond" w:hAnsi="Garamond"/>
          </w:rPr>
          <w:t>27 Juin 56</w:t>
        </w:r>
      </w:hyperlink>
      <w:r w:rsidRPr="00C37760">
        <w:rPr>
          <w:rFonts w:ascii="Garamond" w:hAnsi="Garamond"/>
        </w:rPr>
        <w:t xml:space="preserve">                                                                                                                                                      </w:t>
      </w:r>
    </w:p>
    <w:p w:rsidR="00C37760" w:rsidRDefault="00C37760" w:rsidP="00C37760">
      <w:pPr>
        <w:pStyle w:val="Sansinterligne"/>
        <w:rPr>
          <w:rFonts w:ascii="Garamond" w:hAnsi="Garamond"/>
        </w:rPr>
      </w:pPr>
    </w:p>
    <w:p w:rsidR="00C37760" w:rsidRDefault="00C37760" w:rsidP="00C37760">
      <w:pPr>
        <w:pStyle w:val="Sansinterligne"/>
        <w:rPr>
          <w:rFonts w:ascii="Garamond" w:hAnsi="Garamond"/>
        </w:rPr>
      </w:pPr>
      <w:r w:rsidRPr="00C37760">
        <w:rPr>
          <w:rStyle w:val="lev"/>
          <w:rFonts w:ascii="Garamond" w:hAnsi="Garamond" w:cs="Times New Roman"/>
          <w:b w:val="0"/>
        </w:rPr>
        <w:t>Leçon</w:t>
      </w:r>
      <w:r w:rsidRPr="00C37760">
        <w:rPr>
          <w:rStyle w:val="lev"/>
          <w:rFonts w:ascii="Garamond" w:hAnsi="Garamond" w:cs="Times New Roman"/>
        </w:rPr>
        <w:t xml:space="preserve">   </w:t>
      </w:r>
      <w:r w:rsidRPr="00C37760">
        <w:rPr>
          <w:rFonts w:ascii="Garamond" w:hAnsi="Garamond"/>
        </w:rPr>
        <w:t xml:space="preserve">25        </w:t>
      </w:r>
      <w:hyperlink w:anchor="Juillet04" w:history="1">
        <w:r w:rsidRPr="00AC14FA">
          <w:rPr>
            <w:rStyle w:val="Lienhypertexte"/>
            <w:rFonts w:ascii="Garamond" w:hAnsi="Garamond"/>
          </w:rPr>
          <w:t>04 Juillet 56</w:t>
        </w:r>
      </w:hyperlink>
      <w:r w:rsidRPr="00C37760">
        <w:rPr>
          <w:rFonts w:ascii="Garamond" w:hAnsi="Garamond"/>
        </w:rPr>
        <w:t xml:space="preserve"> </w:t>
      </w:r>
    </w:p>
    <w:p w:rsidR="007A1563" w:rsidRDefault="007A1563" w:rsidP="00C37760">
      <w:pPr>
        <w:pStyle w:val="Sansinterligne"/>
        <w:rPr>
          <w:rFonts w:ascii="Garamond" w:hAnsi="Garamond"/>
        </w:rPr>
        <w:sectPr w:rsidR="007A1563" w:rsidSect="00C37760">
          <w:type w:val="continuous"/>
          <w:pgSz w:w="11906" w:h="16838"/>
          <w:pgMar w:top="1417" w:right="1417" w:bottom="1417" w:left="1417" w:header="708" w:footer="708" w:gutter="0"/>
          <w:cols w:num="2" w:space="708"/>
          <w:docGrid w:linePitch="360"/>
        </w:sectPr>
      </w:pPr>
    </w:p>
    <w:p w:rsidR="00C37760" w:rsidRPr="00C37760" w:rsidRDefault="00C37760" w:rsidP="00C37760">
      <w:pPr>
        <w:pStyle w:val="Sansinterligne"/>
      </w:pPr>
      <w:r w:rsidRPr="00C37760">
        <w:rPr>
          <w:rFonts w:ascii="Garamond" w:hAnsi="Garamond"/>
        </w:rPr>
        <w:lastRenderedPageBreak/>
        <w:t xml:space="preserve">                                                                                                                                                                    </w:t>
      </w:r>
    </w:p>
    <w:p w:rsidR="00C37760" w:rsidRDefault="00C37760" w:rsidP="00C37760">
      <w:pPr>
        <w:pStyle w:val="Sansinterligne"/>
      </w:pPr>
    </w:p>
    <w:p w:rsidR="002A273E" w:rsidRPr="00122566" w:rsidRDefault="00556D82" w:rsidP="00C37760">
      <w:pPr>
        <w:pStyle w:val="Sansinterligne"/>
        <w:rPr>
          <w:rFonts w:ascii="Garamond" w:hAnsi="Garamond"/>
          <w:sz w:val="24"/>
          <w:szCs w:val="24"/>
          <w:lang w:val="de-DE"/>
        </w:rPr>
      </w:pPr>
      <w:hyperlink w:anchor="Schreber" w:history="1">
        <w:r w:rsidR="006E5ECC" w:rsidRPr="00A543A5">
          <w:rPr>
            <w:rStyle w:val="Lienhypertexte"/>
            <w:rFonts w:ascii="Garamond" w:eastAsia="Times New Roman" w:hAnsi="Garamond" w:cs="Times New Roman"/>
            <w:sz w:val="24"/>
            <w:szCs w:val="24"/>
            <w:lang w:val="de-DE" w:eastAsia="fr-FR"/>
          </w:rPr>
          <w:t xml:space="preserve">Daniel Paul Schreber : </w:t>
        </w:r>
        <w:r w:rsidR="006E5ECC" w:rsidRPr="00A543A5">
          <w:rPr>
            <w:rStyle w:val="Lienhypertexte"/>
            <w:rFonts w:ascii="Garamond" w:eastAsia="Times New Roman" w:hAnsi="Garamond" w:cs="Times New Roman"/>
            <w:bCs/>
            <w:sz w:val="24"/>
            <w:szCs w:val="24"/>
            <w:lang w:val="de-DE" w:eastAsia="fr-FR"/>
          </w:rPr>
          <w:t>Denkwürdigkeiten eines nervenkranken</w:t>
        </w:r>
      </w:hyperlink>
    </w:p>
    <w:p w:rsidR="00A543A5" w:rsidRPr="00A543A5" w:rsidRDefault="00A543A5" w:rsidP="00C37760">
      <w:pPr>
        <w:pStyle w:val="Sansinterligne"/>
        <w:rPr>
          <w:rFonts w:ascii="Garamond" w:hAnsi="Garamond"/>
          <w:color w:val="0000CC"/>
          <w:sz w:val="24"/>
          <w:szCs w:val="24"/>
          <w:lang w:val="de-DE"/>
        </w:rPr>
      </w:pPr>
    </w:p>
    <w:p w:rsidR="007A1563" w:rsidRDefault="00556D82" w:rsidP="002A273E">
      <w:pPr>
        <w:pStyle w:val="Sansinterligne"/>
        <w:rPr>
          <w:rFonts w:ascii="Garamond" w:hAnsi="Garamond"/>
          <w:sz w:val="20"/>
          <w:szCs w:val="20"/>
          <w:lang w:val="de-DE"/>
        </w:rPr>
      </w:pPr>
      <w:hyperlink w:anchor="Freud_Schreber" w:history="1">
        <w:r w:rsidR="002A273E" w:rsidRPr="00A543A5">
          <w:rPr>
            <w:rStyle w:val="Lienhypertexte"/>
            <w:rFonts w:ascii="Garamond" w:hAnsi="Garamond"/>
            <w:sz w:val="24"/>
            <w:szCs w:val="24"/>
            <w:lang w:val="de-DE"/>
          </w:rPr>
          <w:t>Sigmund Freud :</w:t>
        </w:r>
        <w:r w:rsidR="002A273E" w:rsidRPr="00A543A5">
          <w:rPr>
            <w:rStyle w:val="Lienhypertexte"/>
            <w:rFonts w:ascii="Garamond" w:hAnsi="Garamond"/>
            <w:sz w:val="20"/>
            <w:szCs w:val="20"/>
            <w:lang w:val="de-DE"/>
          </w:rPr>
          <w:t xml:space="preserve"> Psychoanalytische Bemerkungen über einen autobiographisch beschriebenen Fall von Paranoia</w:t>
        </w:r>
      </w:hyperlink>
      <w:r w:rsidR="002A273E" w:rsidRPr="00A543A5">
        <w:rPr>
          <w:rFonts w:ascii="Garamond" w:hAnsi="Garamond"/>
          <w:sz w:val="20"/>
          <w:szCs w:val="20"/>
          <w:lang w:val="de-DE"/>
        </w:rPr>
        <w:t xml:space="preserve"> </w:t>
      </w:r>
    </w:p>
    <w:p w:rsidR="00A543A5" w:rsidRPr="00A543A5" w:rsidRDefault="00A543A5" w:rsidP="002A273E">
      <w:pPr>
        <w:pStyle w:val="Sansinterligne"/>
        <w:rPr>
          <w:rFonts w:ascii="Garamond" w:hAnsi="Garamond" w:cs="Courier New"/>
          <w:sz w:val="20"/>
          <w:szCs w:val="20"/>
          <w:lang w:val="de-DE"/>
        </w:rPr>
      </w:pPr>
    </w:p>
    <w:p w:rsidR="006658F4" w:rsidRDefault="00556D82" w:rsidP="002A273E">
      <w:pPr>
        <w:pStyle w:val="Sansinterligne"/>
        <w:rPr>
          <w:rFonts w:ascii="Garamond" w:hAnsi="Garamond" w:cs="Courier New"/>
          <w:sz w:val="24"/>
          <w:szCs w:val="24"/>
          <w:lang w:val="de-DE"/>
        </w:rPr>
      </w:pPr>
      <w:hyperlink w:anchor="Über_den_Gegensinn_der_Urworte" w:history="1">
        <w:r w:rsidR="007A1563" w:rsidRPr="00A543A5">
          <w:rPr>
            <w:rStyle w:val="Lienhypertexte"/>
            <w:rFonts w:ascii="Garamond" w:eastAsia="Times New Roman" w:hAnsi="Garamond" w:cs="Times New Roman"/>
            <w:bCs/>
            <w:sz w:val="24"/>
            <w:szCs w:val="24"/>
            <w:lang w:val="de-DE" w:eastAsia="fr-FR"/>
          </w:rPr>
          <w:t>Sigmund Freud : Über den Gegensinn der Urworte</w:t>
        </w:r>
      </w:hyperlink>
      <w:r w:rsidR="007A1563" w:rsidRPr="00A543A5">
        <w:rPr>
          <w:rFonts w:ascii="Garamond" w:eastAsia="Times New Roman" w:hAnsi="Garamond" w:cs="Times New Roman"/>
          <w:sz w:val="24"/>
          <w:szCs w:val="24"/>
          <w:lang w:val="de-DE" w:eastAsia="fr-FR"/>
        </w:rPr>
        <w:t xml:space="preserve">    </w:t>
      </w:r>
      <w:r w:rsidR="006658F4" w:rsidRPr="00A543A5">
        <w:rPr>
          <w:rFonts w:ascii="Garamond" w:eastAsia="Times New Roman" w:hAnsi="Garamond" w:cs="Times New Roman"/>
          <w:sz w:val="24"/>
          <w:szCs w:val="24"/>
          <w:lang w:val="de-DE" w:eastAsia="fr-FR"/>
        </w:rPr>
        <w:t xml:space="preserve">                     </w:t>
      </w:r>
      <w:r w:rsidR="007A1563" w:rsidRPr="00A543A5">
        <w:rPr>
          <w:rFonts w:ascii="Garamond" w:eastAsia="Times New Roman" w:hAnsi="Garamond" w:cs="Times New Roman"/>
          <w:sz w:val="24"/>
          <w:szCs w:val="24"/>
          <w:lang w:val="de-DE" w:eastAsia="fr-FR"/>
        </w:rPr>
        <w:t xml:space="preserve"> </w:t>
      </w:r>
      <w:hyperlink r:id="rId12" w:history="1">
        <w:r w:rsidR="007A1563" w:rsidRPr="00A543A5">
          <w:rPr>
            <w:rStyle w:val="Lienhypertexte"/>
            <w:rFonts w:ascii="Garamond" w:hAnsi="Garamond"/>
            <w:sz w:val="24"/>
            <w:szCs w:val="24"/>
            <w:lang w:val="de-DE"/>
          </w:rPr>
          <w:t>Gesammelte Werke</w:t>
        </w:r>
      </w:hyperlink>
      <w:r w:rsidR="007A1563" w:rsidRPr="00A543A5">
        <w:rPr>
          <w:rFonts w:ascii="Garamond" w:hAnsi="Garamond" w:cs="Courier New"/>
          <w:sz w:val="24"/>
          <w:szCs w:val="24"/>
          <w:lang w:val="de-DE"/>
        </w:rPr>
        <w:t xml:space="preserve"> </w:t>
      </w:r>
    </w:p>
    <w:p w:rsidR="00A543A5" w:rsidRPr="00A543A5" w:rsidRDefault="00A543A5" w:rsidP="002A273E">
      <w:pPr>
        <w:pStyle w:val="Sansinterligne"/>
        <w:rPr>
          <w:rFonts w:ascii="Garamond" w:hAnsi="Garamond" w:cs="Courier New"/>
          <w:sz w:val="24"/>
          <w:szCs w:val="24"/>
          <w:lang w:val="de-DE"/>
        </w:rPr>
      </w:pPr>
    </w:p>
    <w:p w:rsidR="006658F4" w:rsidRPr="00122566" w:rsidRDefault="00556D82" w:rsidP="002A273E">
      <w:pPr>
        <w:pStyle w:val="Sansinterligne"/>
        <w:rPr>
          <w:rFonts w:ascii="Garamond" w:hAnsi="Garamond"/>
          <w:sz w:val="24"/>
          <w:szCs w:val="24"/>
          <w:lang w:val="de-DE"/>
        </w:rPr>
      </w:pPr>
      <w:hyperlink w:anchor="Der_Realitätsverlust_bei_Neurose_und_Psy" w:history="1">
        <w:r w:rsidR="006658F4" w:rsidRPr="00A543A5">
          <w:rPr>
            <w:rStyle w:val="Lienhypertexte"/>
            <w:rFonts w:ascii="Garamond" w:hAnsi="Garamond"/>
            <w:sz w:val="24"/>
            <w:szCs w:val="24"/>
            <w:lang w:val="de-DE" w:eastAsia="fr-FR"/>
          </w:rPr>
          <w:t>Sigmund Freud : Der Realitätsverlust bei Neurose und Psychose</w:t>
        </w:r>
      </w:hyperlink>
      <w:r w:rsidR="006658F4" w:rsidRPr="00A543A5">
        <w:rPr>
          <w:rFonts w:ascii="Garamond" w:hAnsi="Garamond" w:cs="Courier New"/>
          <w:sz w:val="24"/>
          <w:szCs w:val="24"/>
          <w:lang w:val="de-DE"/>
        </w:rPr>
        <w:t xml:space="preserve"> </w:t>
      </w:r>
      <w:r w:rsidR="002A273E" w:rsidRPr="00A543A5">
        <w:rPr>
          <w:rFonts w:ascii="Garamond" w:hAnsi="Garamond" w:cs="Courier New"/>
          <w:sz w:val="24"/>
          <w:szCs w:val="24"/>
          <w:lang w:val="de-DE"/>
        </w:rPr>
        <w:t xml:space="preserve">    </w:t>
      </w:r>
      <w:r w:rsidR="006658F4" w:rsidRPr="00A543A5">
        <w:rPr>
          <w:rFonts w:ascii="Garamond" w:hAnsi="Garamond" w:cs="Courier New"/>
          <w:sz w:val="24"/>
          <w:szCs w:val="24"/>
          <w:lang w:val="de-DE"/>
        </w:rPr>
        <w:t xml:space="preserve"> </w:t>
      </w:r>
      <w:hyperlink r:id="rId13" w:history="1">
        <w:r w:rsidR="006658F4" w:rsidRPr="00A543A5">
          <w:rPr>
            <w:rStyle w:val="Lienhypertexte"/>
            <w:rFonts w:ascii="Garamond" w:hAnsi="Garamond"/>
            <w:sz w:val="24"/>
            <w:szCs w:val="24"/>
            <w:lang w:val="de-DE"/>
          </w:rPr>
          <w:t>Gesammelte Werke</w:t>
        </w:r>
      </w:hyperlink>
    </w:p>
    <w:p w:rsidR="00A543A5" w:rsidRPr="00A543A5" w:rsidRDefault="00A543A5" w:rsidP="002A273E">
      <w:pPr>
        <w:pStyle w:val="Sansinterligne"/>
        <w:rPr>
          <w:rFonts w:ascii="Garamond" w:hAnsi="Garamond"/>
          <w:sz w:val="24"/>
          <w:szCs w:val="24"/>
          <w:lang w:val="de-DE"/>
        </w:rPr>
      </w:pPr>
    </w:p>
    <w:p w:rsidR="006658F4" w:rsidRPr="00122566" w:rsidRDefault="00556D82" w:rsidP="002A273E">
      <w:pPr>
        <w:pStyle w:val="Sansinterligne"/>
        <w:rPr>
          <w:rFonts w:ascii="Garamond" w:hAnsi="Garamond"/>
          <w:sz w:val="24"/>
          <w:szCs w:val="24"/>
          <w:lang w:val="de-DE"/>
        </w:rPr>
      </w:pPr>
      <w:hyperlink w:anchor="Neurose_und_Psychose" w:history="1">
        <w:r w:rsidR="006658F4" w:rsidRPr="00A543A5">
          <w:rPr>
            <w:rStyle w:val="Lienhypertexte"/>
            <w:rFonts w:ascii="Garamond" w:hAnsi="Garamond"/>
            <w:sz w:val="24"/>
            <w:szCs w:val="24"/>
            <w:lang w:val="de-DE"/>
          </w:rPr>
          <w:t>Sigmund Freud : Neurose und Psychose</w:t>
        </w:r>
      </w:hyperlink>
      <w:r w:rsidR="006658F4" w:rsidRPr="00A543A5">
        <w:rPr>
          <w:rFonts w:ascii="Garamond" w:hAnsi="Garamond"/>
          <w:sz w:val="24"/>
          <w:szCs w:val="24"/>
          <w:lang w:val="de-DE"/>
        </w:rPr>
        <w:t xml:space="preserve">  </w:t>
      </w:r>
      <w:r w:rsidR="006658F4" w:rsidRPr="00A543A5">
        <w:rPr>
          <w:rFonts w:ascii="Garamond" w:hAnsi="Garamond"/>
          <w:sz w:val="24"/>
          <w:szCs w:val="24"/>
          <w:lang w:val="de-DE"/>
        </w:rPr>
        <w:tab/>
      </w:r>
      <w:r w:rsidR="006658F4" w:rsidRPr="00A543A5">
        <w:rPr>
          <w:rFonts w:ascii="Garamond" w:hAnsi="Garamond"/>
          <w:sz w:val="24"/>
          <w:szCs w:val="24"/>
          <w:lang w:val="de-DE"/>
        </w:rPr>
        <w:tab/>
      </w:r>
      <w:r w:rsidR="006658F4" w:rsidRPr="00A543A5">
        <w:rPr>
          <w:rFonts w:ascii="Garamond" w:hAnsi="Garamond"/>
          <w:sz w:val="24"/>
          <w:szCs w:val="24"/>
          <w:lang w:val="de-DE"/>
        </w:rPr>
        <w:tab/>
        <w:t xml:space="preserve">  </w:t>
      </w:r>
      <w:r w:rsidR="00A543A5" w:rsidRPr="00A543A5">
        <w:rPr>
          <w:rFonts w:ascii="Garamond" w:hAnsi="Garamond"/>
          <w:sz w:val="24"/>
          <w:szCs w:val="24"/>
          <w:lang w:val="de-DE"/>
        </w:rPr>
        <w:t xml:space="preserve"> </w:t>
      </w:r>
      <w:r w:rsidR="00A543A5">
        <w:rPr>
          <w:rFonts w:ascii="Garamond" w:hAnsi="Garamond"/>
          <w:sz w:val="24"/>
          <w:szCs w:val="24"/>
          <w:lang w:val="de-DE"/>
        </w:rPr>
        <w:t xml:space="preserve">    </w:t>
      </w:r>
      <w:r w:rsidR="006658F4" w:rsidRPr="00A543A5">
        <w:rPr>
          <w:rFonts w:ascii="Garamond" w:hAnsi="Garamond"/>
          <w:sz w:val="24"/>
          <w:szCs w:val="24"/>
          <w:lang w:val="de-DE"/>
        </w:rPr>
        <w:t xml:space="preserve">    </w:t>
      </w:r>
      <w:hyperlink r:id="rId14" w:history="1">
        <w:r w:rsidR="006658F4" w:rsidRPr="00A543A5">
          <w:rPr>
            <w:rStyle w:val="Lienhypertexte"/>
            <w:rFonts w:ascii="Garamond" w:hAnsi="Garamond"/>
            <w:sz w:val="24"/>
            <w:szCs w:val="24"/>
            <w:lang w:val="de-DE"/>
          </w:rPr>
          <w:t>Gesammelte Werke</w:t>
        </w:r>
      </w:hyperlink>
    </w:p>
    <w:p w:rsidR="00A543A5" w:rsidRPr="00A543A5" w:rsidRDefault="00A543A5" w:rsidP="002A273E">
      <w:pPr>
        <w:pStyle w:val="Sansinterligne"/>
        <w:rPr>
          <w:rFonts w:ascii="Garamond" w:hAnsi="Garamond"/>
          <w:sz w:val="24"/>
          <w:szCs w:val="24"/>
          <w:lang w:val="de-DE"/>
        </w:rPr>
      </w:pPr>
    </w:p>
    <w:p w:rsidR="004A3741" w:rsidRPr="00A543A5" w:rsidRDefault="00556D82" w:rsidP="002A273E">
      <w:pPr>
        <w:pStyle w:val="Sansinterligne"/>
        <w:rPr>
          <w:rFonts w:ascii="Garamond" w:hAnsi="Garamond"/>
          <w:sz w:val="24"/>
          <w:szCs w:val="24"/>
          <w:lang w:val="de-DE"/>
        </w:rPr>
      </w:pPr>
      <w:hyperlink w:anchor="Die_Verneinung" w:history="1">
        <w:r w:rsidR="004A3741" w:rsidRPr="00A543A5">
          <w:rPr>
            <w:rStyle w:val="Lienhypertexte"/>
            <w:rFonts w:ascii="Garamond" w:eastAsia="Times New Roman" w:hAnsi="Garamond" w:cs="Times New Roman"/>
            <w:bCs/>
            <w:sz w:val="24"/>
            <w:szCs w:val="24"/>
            <w:lang w:val="de-DE" w:eastAsia="fr-FR"/>
          </w:rPr>
          <w:t>Sigmund Freud : Die Verneinung</w:t>
        </w:r>
      </w:hyperlink>
      <w:r w:rsidR="004A3741" w:rsidRPr="00A543A5">
        <w:rPr>
          <w:rFonts w:ascii="Garamond" w:eastAsia="Times New Roman" w:hAnsi="Garamond" w:cs="Times New Roman"/>
          <w:bCs/>
          <w:color w:val="C00000"/>
          <w:sz w:val="24"/>
          <w:szCs w:val="24"/>
          <w:lang w:val="de-DE" w:eastAsia="fr-FR"/>
        </w:rPr>
        <w:t xml:space="preserve">                                                      </w:t>
      </w:r>
      <w:hyperlink r:id="rId15" w:history="1">
        <w:r w:rsidR="004A3741" w:rsidRPr="00A543A5">
          <w:rPr>
            <w:rStyle w:val="Lienhypertexte"/>
            <w:rFonts w:ascii="Garamond" w:hAnsi="Garamond"/>
            <w:sz w:val="24"/>
            <w:szCs w:val="24"/>
            <w:lang w:val="de-DE"/>
          </w:rPr>
          <w:t>Gesammelte Werke</w:t>
        </w:r>
      </w:hyperlink>
    </w:p>
    <w:p w:rsidR="006658F4" w:rsidRPr="00A543A5" w:rsidRDefault="006658F4">
      <w:pPr>
        <w:rPr>
          <w:rFonts w:ascii="Courier New" w:hAnsi="Courier New" w:cs="Courier New"/>
          <w:sz w:val="28"/>
          <w:szCs w:val="28"/>
          <w:lang w:val="de-DE"/>
        </w:rPr>
      </w:pPr>
    </w:p>
    <w:p w:rsidR="00C37760" w:rsidRPr="00A543A5" w:rsidRDefault="00C37760">
      <w:pPr>
        <w:rPr>
          <w:rFonts w:ascii="Courier New" w:hAnsi="Courier New" w:cs="Courier New"/>
          <w:sz w:val="28"/>
          <w:szCs w:val="28"/>
          <w:lang w:val="de-DE"/>
        </w:rPr>
      </w:pPr>
      <w:r w:rsidRPr="00A543A5">
        <w:rPr>
          <w:rFonts w:ascii="Courier New" w:hAnsi="Courier New" w:cs="Courier New"/>
          <w:sz w:val="28"/>
          <w:szCs w:val="28"/>
          <w:lang w:val="de-DE"/>
        </w:rPr>
        <w:br w:type="page"/>
      </w:r>
    </w:p>
    <w:p w:rsidR="00B65EF5" w:rsidRPr="00A543A5" w:rsidRDefault="00B65EF5" w:rsidP="00C37760">
      <w:pPr>
        <w:pStyle w:val="Sansinterligne"/>
        <w:rPr>
          <w:rFonts w:ascii="Courier New" w:hAnsi="Courier New" w:cs="Courier New"/>
          <w:sz w:val="28"/>
          <w:szCs w:val="28"/>
          <w:lang w:val="de-DE"/>
        </w:rPr>
      </w:pPr>
    </w:p>
    <w:p w:rsidR="00C37760" w:rsidRPr="00C37760" w:rsidRDefault="00C37760" w:rsidP="00C37760">
      <w:pPr>
        <w:pStyle w:val="Sansinterligne"/>
        <w:rPr>
          <w:rFonts w:ascii="Courier New" w:hAnsi="Courier New" w:cs="Courier New"/>
          <w:sz w:val="28"/>
          <w:szCs w:val="28"/>
        </w:rPr>
      </w:pPr>
      <w:r w:rsidRPr="00B65EF5">
        <w:rPr>
          <w:rFonts w:ascii="Garamond" w:hAnsi="Garamond" w:cs="Courier New"/>
          <w:color w:val="C00000"/>
          <w:sz w:val="28"/>
          <w:szCs w:val="28"/>
        </w:rPr>
        <w:t xml:space="preserve">16 </w:t>
      </w:r>
      <w:r w:rsidR="00635E02">
        <w:rPr>
          <w:rFonts w:ascii="Garamond" w:hAnsi="Garamond" w:cs="Courier New"/>
          <w:color w:val="C00000"/>
          <w:sz w:val="28"/>
          <w:szCs w:val="28"/>
        </w:rPr>
        <w:t>N</w:t>
      </w:r>
      <w:r w:rsidRPr="00B65EF5">
        <w:rPr>
          <w:rFonts w:ascii="Garamond" w:hAnsi="Garamond" w:cs="Courier New"/>
          <w:color w:val="C00000"/>
          <w:sz w:val="28"/>
          <w:szCs w:val="28"/>
        </w:rPr>
        <w:t>ov</w:t>
      </w:r>
      <w:bookmarkStart w:id="1" w:name="Nov16"/>
      <w:bookmarkEnd w:id="1"/>
      <w:r w:rsidRPr="00B65EF5">
        <w:rPr>
          <w:rFonts w:ascii="Garamond" w:hAnsi="Garamond" w:cs="Courier New"/>
          <w:color w:val="C00000"/>
          <w:sz w:val="28"/>
          <w:szCs w:val="28"/>
        </w:rPr>
        <w:t>embre 1955</w:t>
      </w:r>
      <w:r w:rsidR="00B65EF5">
        <w:rPr>
          <w:rFonts w:ascii="Courier New" w:hAnsi="Courier New" w:cs="Courier New"/>
          <w:sz w:val="28"/>
          <w:szCs w:val="28"/>
        </w:rPr>
        <w:t xml:space="preserve">                        </w:t>
      </w:r>
      <w:hyperlink w:anchor="Table" w:history="1">
        <w:r w:rsidR="00B65EF5" w:rsidRPr="00B65EF5">
          <w:rPr>
            <w:rStyle w:val="Lienhypertexte"/>
            <w:rFonts w:ascii="Garamond" w:hAnsi="Garamond" w:cs="Courier New"/>
            <w:sz w:val="20"/>
            <w:szCs w:val="20"/>
          </w:rPr>
          <w:t>Table des séances</w:t>
        </w:r>
      </w:hyperlink>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 </w:t>
      </w:r>
    </w:p>
    <w:p w:rsidR="00B65EF5" w:rsidRDefault="00B65EF5" w:rsidP="00C37760">
      <w:pPr>
        <w:pStyle w:val="Sansinterligne"/>
        <w:rPr>
          <w:rFonts w:ascii="Courier New" w:hAnsi="Courier New" w:cs="Courier New"/>
          <w:sz w:val="28"/>
          <w:szCs w:val="28"/>
        </w:rPr>
      </w:pPr>
    </w:p>
    <w:p w:rsidR="000F4C5B" w:rsidRDefault="000F4C5B" w:rsidP="00C37760">
      <w:pPr>
        <w:pStyle w:val="Sansinterligne"/>
        <w:rPr>
          <w:rFonts w:ascii="Courier New" w:hAnsi="Courier New" w:cs="Courier New"/>
          <w:sz w:val="28"/>
          <w:szCs w:val="28"/>
        </w:rPr>
      </w:pPr>
    </w:p>
    <w:p w:rsidR="00B65EF5" w:rsidRDefault="00B65EF5" w:rsidP="00C37760">
      <w:pPr>
        <w:pStyle w:val="Sansinterligne"/>
        <w:rPr>
          <w:rFonts w:ascii="Courier New" w:hAnsi="Courier New" w:cs="Courier New"/>
          <w:sz w:val="28"/>
          <w:szCs w:val="28"/>
        </w:rPr>
      </w:pPr>
    </w:p>
    <w:p w:rsidR="00B65EF5" w:rsidRDefault="00B65EF5" w:rsidP="00C37760">
      <w:pPr>
        <w:pStyle w:val="Sansinterligne"/>
        <w:rPr>
          <w:rFonts w:ascii="Courier New" w:hAnsi="Courier New" w:cs="Courier New"/>
          <w:sz w:val="28"/>
          <w:szCs w:val="28"/>
        </w:rPr>
      </w:pP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Comme vous l'avez appris, cette année commence </w:t>
      </w: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question des psychoses. </w:t>
      </w: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Loin qu'on puisse parler d'emblée </w:t>
      </w:r>
      <w:r w:rsidRPr="00B65EF5">
        <w:rPr>
          <w:rFonts w:ascii="Times New Roman" w:hAnsi="Times New Roman" w:cs="Times New Roman"/>
          <w:i/>
          <w:sz w:val="24"/>
          <w:szCs w:val="24"/>
        </w:rPr>
        <w:t>du traitement des psychoses</w:t>
      </w:r>
      <w:r w:rsidRPr="00C37760">
        <w:rPr>
          <w:rFonts w:ascii="Courier New" w:hAnsi="Courier New" w:cs="Courier New"/>
          <w:sz w:val="28"/>
          <w:szCs w:val="28"/>
        </w:rPr>
        <w:t xml:space="preserve">,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encore moins </w:t>
      </w:r>
      <w:r w:rsidRPr="00B65EF5">
        <w:rPr>
          <w:rFonts w:ascii="Times New Roman" w:hAnsi="Times New Roman" w:cs="Times New Roman"/>
          <w:i/>
          <w:sz w:val="24"/>
          <w:szCs w:val="24"/>
        </w:rPr>
        <w:t>du traitement de la psychose chez</w:t>
      </w:r>
      <w:r w:rsidRPr="00C37760">
        <w:rPr>
          <w:rFonts w:ascii="Courier New" w:hAnsi="Courier New" w:cs="Courier New"/>
          <w:sz w:val="28"/>
          <w:szCs w:val="28"/>
        </w:rPr>
        <w:t xml:space="preserve"> </w:t>
      </w:r>
      <w:r w:rsidR="00B65EF5">
        <w:rPr>
          <w:rFonts w:ascii="Courier New" w:hAnsi="Courier New" w:cs="Courier New"/>
          <w:sz w:val="28"/>
          <w:szCs w:val="28"/>
        </w:rPr>
        <w:t>FREUD</w:t>
      </w:r>
      <w:r w:rsidRPr="00C37760">
        <w:rPr>
          <w:rFonts w:ascii="Courier New" w:hAnsi="Courier New" w:cs="Courier New"/>
          <w:sz w:val="28"/>
          <w:szCs w:val="28"/>
        </w:rPr>
        <w:t xml:space="preserve">, ce qui littéralement se </w:t>
      </w:r>
      <w:r w:rsidR="00D366CB">
        <w:rPr>
          <w:rFonts w:ascii="Courier New" w:hAnsi="Courier New" w:cs="Courier New"/>
          <w:sz w:val="28"/>
          <w:szCs w:val="28"/>
        </w:rPr>
        <w:t>ré</w:t>
      </w:r>
      <w:r w:rsidRPr="00C37760">
        <w:rPr>
          <w:rFonts w:ascii="Courier New" w:hAnsi="Courier New" w:cs="Courier New"/>
          <w:sz w:val="28"/>
          <w:szCs w:val="28"/>
        </w:rPr>
        <w:t xml:space="preserve">duit à néant, car jamais </w:t>
      </w:r>
      <w:r w:rsidR="00B65EF5">
        <w:rPr>
          <w:rFonts w:ascii="Courier New" w:hAnsi="Courier New" w:cs="Courier New"/>
          <w:sz w:val="28"/>
          <w:szCs w:val="28"/>
        </w:rPr>
        <w:t>FREUD</w:t>
      </w:r>
      <w:r w:rsidRPr="00C37760">
        <w:rPr>
          <w:rFonts w:ascii="Courier New" w:hAnsi="Courier New" w:cs="Courier New"/>
          <w:sz w:val="28"/>
          <w:szCs w:val="28"/>
        </w:rPr>
        <w:t xml:space="preserve"> n'en a parlé, sauf de façon tout à fait allusive.</w:t>
      </w:r>
    </w:p>
    <w:p w:rsidR="00B65EF5" w:rsidRDefault="00B65EF5" w:rsidP="00C37760">
      <w:pPr>
        <w:pStyle w:val="Sansinterligne"/>
        <w:rPr>
          <w:rFonts w:ascii="Courier New" w:hAnsi="Courier New" w:cs="Courier New"/>
          <w:sz w:val="28"/>
          <w:szCs w:val="28"/>
        </w:rPr>
      </w:pP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Nous allons d'abord essayer de partir de la doctrine </w:t>
      </w:r>
      <w:r w:rsidR="00B65EF5">
        <w:rPr>
          <w:rFonts w:ascii="Courier New" w:hAnsi="Courier New" w:cs="Courier New"/>
          <w:sz w:val="28"/>
          <w:szCs w:val="28"/>
        </w:rPr>
        <w:t>freud</w:t>
      </w:r>
      <w:r w:rsidRPr="00C37760">
        <w:rPr>
          <w:rFonts w:ascii="Courier New" w:hAnsi="Courier New" w:cs="Courier New"/>
          <w:sz w:val="28"/>
          <w:szCs w:val="28"/>
        </w:rPr>
        <w:t xml:space="preserve">ienne pour voir en cette matière, ce qu'il apporte, puis nous ne pourrons pas manquer, </w:t>
      </w:r>
    </w:p>
    <w:p w:rsidR="000B272B"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à l'intérieur même de ces </w:t>
      </w:r>
      <w:r w:rsidRPr="00B65EF5">
        <w:rPr>
          <w:rFonts w:ascii="Courier New" w:hAnsi="Courier New" w:cs="Courier New"/>
          <w:i/>
          <w:sz w:val="24"/>
          <w:szCs w:val="24"/>
        </w:rPr>
        <w:t>commentaires</w:t>
      </w:r>
      <w:r w:rsidRPr="00C37760">
        <w:rPr>
          <w:rFonts w:ascii="Courier New" w:hAnsi="Courier New" w:cs="Courier New"/>
          <w:sz w:val="28"/>
          <w:szCs w:val="28"/>
        </w:rPr>
        <w:t xml:space="preserve">, d'y introduire, dans les notions que nous avons déjà élaborées </w:t>
      </w: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au cours des années précédentes, tous les problèmes actuels que posent pour nous les psychoses</w:t>
      </w:r>
      <w:r w:rsidR="00B65EF5">
        <w:rPr>
          <w:rFonts w:ascii="Courier New" w:hAnsi="Courier New" w:cs="Courier New"/>
          <w:sz w:val="28"/>
          <w:szCs w:val="28"/>
        </w:rPr>
        <w:t> :</w:t>
      </w:r>
      <w:r w:rsidRPr="00C37760">
        <w:rPr>
          <w:rFonts w:ascii="Courier New" w:hAnsi="Courier New" w:cs="Courier New"/>
          <w:sz w:val="28"/>
          <w:szCs w:val="28"/>
        </w:rPr>
        <w:t xml:space="preserve"> </w:t>
      </w:r>
    </w:p>
    <w:p w:rsidR="00B65EF5" w:rsidRDefault="00B65EF5" w:rsidP="00C37760">
      <w:pPr>
        <w:pStyle w:val="Sansinterligne"/>
        <w:rPr>
          <w:rFonts w:ascii="Courier New" w:hAnsi="Courier New" w:cs="Courier New"/>
          <w:sz w:val="28"/>
          <w:szCs w:val="28"/>
        </w:rPr>
      </w:pPr>
    </w:p>
    <w:p w:rsidR="000B272B" w:rsidRDefault="00B65EF5" w:rsidP="000B272B">
      <w:pPr>
        <w:pStyle w:val="Sansinterligne"/>
        <w:numPr>
          <w:ilvl w:val="0"/>
          <w:numId w:val="1"/>
        </w:numPr>
        <w:rPr>
          <w:rFonts w:ascii="Courier New" w:hAnsi="Courier New" w:cs="Courier New"/>
          <w:sz w:val="28"/>
          <w:szCs w:val="28"/>
        </w:rPr>
      </w:pPr>
      <w:r>
        <w:rPr>
          <w:rFonts w:ascii="Courier New" w:hAnsi="Courier New" w:cs="Courier New"/>
          <w:sz w:val="28"/>
          <w:szCs w:val="28"/>
        </w:rPr>
        <w:t>p</w:t>
      </w:r>
      <w:r w:rsidR="00C37760" w:rsidRPr="00C37760">
        <w:rPr>
          <w:rFonts w:ascii="Courier New" w:hAnsi="Courier New" w:cs="Courier New"/>
          <w:sz w:val="28"/>
          <w:szCs w:val="28"/>
        </w:rPr>
        <w:t>roblèmes de nature</w:t>
      </w:r>
      <w:r>
        <w:rPr>
          <w:rFonts w:ascii="Courier New" w:hAnsi="Courier New" w:cs="Courier New"/>
          <w:sz w:val="28"/>
          <w:szCs w:val="28"/>
        </w:rPr>
        <w:t>s</w:t>
      </w:r>
      <w:r w:rsidR="00C37760" w:rsidRPr="00C37760">
        <w:rPr>
          <w:rFonts w:ascii="Courier New" w:hAnsi="Courier New" w:cs="Courier New"/>
          <w:sz w:val="28"/>
          <w:szCs w:val="28"/>
        </w:rPr>
        <w:t xml:space="preserve"> </w:t>
      </w:r>
      <w:r w:rsidR="00C37760" w:rsidRPr="000B272B">
        <w:rPr>
          <w:rFonts w:ascii="Times New Roman" w:hAnsi="Times New Roman" w:cs="Times New Roman"/>
          <w:i/>
          <w:sz w:val="24"/>
          <w:szCs w:val="24"/>
        </w:rPr>
        <w:t>clinique</w:t>
      </w:r>
      <w:r w:rsidR="00C37760" w:rsidRPr="00C37760">
        <w:rPr>
          <w:rFonts w:ascii="Courier New" w:hAnsi="Courier New" w:cs="Courier New"/>
          <w:sz w:val="28"/>
          <w:szCs w:val="28"/>
        </w:rPr>
        <w:t xml:space="preserve"> et </w:t>
      </w:r>
      <w:r w:rsidR="00C37760" w:rsidRPr="000B272B">
        <w:rPr>
          <w:rFonts w:ascii="Times New Roman" w:hAnsi="Times New Roman" w:cs="Times New Roman"/>
          <w:i/>
          <w:sz w:val="24"/>
          <w:szCs w:val="24"/>
        </w:rPr>
        <w:t>nosographique</w:t>
      </w:r>
      <w:r w:rsidR="00C37760" w:rsidRPr="00C37760">
        <w:rPr>
          <w:rFonts w:ascii="Courier New" w:hAnsi="Courier New" w:cs="Courier New"/>
          <w:sz w:val="28"/>
          <w:szCs w:val="28"/>
        </w:rPr>
        <w:t xml:space="preserve"> d'abord, dans lesquels il m'a semblé que peut</w:t>
      </w:r>
      <w:r w:rsidR="00F22B9D">
        <w:rPr>
          <w:rFonts w:ascii="Courier New" w:hAnsi="Courier New" w:cs="Courier New"/>
          <w:sz w:val="28"/>
          <w:szCs w:val="28"/>
        </w:rPr>
        <w:t>–</w:t>
      </w:r>
      <w:r w:rsidR="00C37760" w:rsidRPr="00C37760">
        <w:rPr>
          <w:rFonts w:ascii="Courier New" w:hAnsi="Courier New" w:cs="Courier New"/>
          <w:sz w:val="28"/>
          <w:szCs w:val="28"/>
        </w:rPr>
        <w:t xml:space="preserve">être </w:t>
      </w:r>
      <w:r w:rsidR="00C37760" w:rsidRPr="000B272B">
        <w:rPr>
          <w:rFonts w:ascii="Courier New" w:hAnsi="Courier New" w:cs="Courier New"/>
          <w:sz w:val="28"/>
          <w:szCs w:val="28"/>
        </w:rPr>
        <w:t xml:space="preserve">tout </w:t>
      </w:r>
    </w:p>
    <w:p w:rsidR="000B272B" w:rsidRPr="000B272B" w:rsidRDefault="00C37760" w:rsidP="000B272B">
      <w:pPr>
        <w:pStyle w:val="Sansinterligne"/>
        <w:ind w:left="720"/>
        <w:rPr>
          <w:rFonts w:ascii="Courier New" w:hAnsi="Courier New" w:cs="Courier New"/>
          <w:sz w:val="28"/>
          <w:szCs w:val="28"/>
        </w:rPr>
      </w:pPr>
      <w:r w:rsidRPr="000B272B">
        <w:rPr>
          <w:rFonts w:ascii="Courier New" w:hAnsi="Courier New" w:cs="Courier New"/>
          <w:sz w:val="28"/>
          <w:szCs w:val="28"/>
        </w:rPr>
        <w:t xml:space="preserve">le bénéfice que peut apporter l'analyse, </w:t>
      </w:r>
    </w:p>
    <w:p w:rsidR="00B65EF5" w:rsidRDefault="00C37760" w:rsidP="000B272B">
      <w:pPr>
        <w:pStyle w:val="Sansinterligne"/>
        <w:ind w:left="720"/>
        <w:rPr>
          <w:rFonts w:ascii="Courier New" w:hAnsi="Courier New" w:cs="Courier New"/>
          <w:sz w:val="28"/>
          <w:szCs w:val="28"/>
        </w:rPr>
      </w:pPr>
      <w:r w:rsidRPr="00C37760">
        <w:rPr>
          <w:rFonts w:ascii="Courier New" w:hAnsi="Courier New" w:cs="Courier New"/>
          <w:sz w:val="28"/>
          <w:szCs w:val="28"/>
        </w:rPr>
        <w:t>n'avait pas été complètement dégagé</w:t>
      </w:r>
      <w:r w:rsidR="00B65EF5">
        <w:rPr>
          <w:rFonts w:ascii="Courier New" w:hAnsi="Courier New" w:cs="Courier New"/>
          <w:sz w:val="28"/>
          <w:szCs w:val="28"/>
        </w:rPr>
        <w:t>,</w:t>
      </w:r>
    </w:p>
    <w:p w:rsidR="00B65EF5" w:rsidRDefault="00B65EF5" w:rsidP="00B65EF5">
      <w:pPr>
        <w:pStyle w:val="Sansinterligne"/>
        <w:ind w:left="720"/>
        <w:rPr>
          <w:rFonts w:ascii="Courier New" w:hAnsi="Courier New" w:cs="Courier New"/>
          <w:sz w:val="28"/>
          <w:szCs w:val="28"/>
        </w:rPr>
      </w:pPr>
    </w:p>
    <w:p w:rsidR="00C37760" w:rsidRPr="00C37760" w:rsidRDefault="00C37760" w:rsidP="00B65EF5">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problème de traitement aussi</w:t>
      </w:r>
      <w:r w:rsidR="00B65EF5">
        <w:rPr>
          <w:rFonts w:ascii="Courier New" w:hAnsi="Courier New" w:cs="Courier New"/>
          <w:sz w:val="28"/>
          <w:szCs w:val="28"/>
        </w:rPr>
        <w:t> :</w:t>
      </w:r>
      <w:r w:rsidRPr="00C37760">
        <w:rPr>
          <w:rFonts w:ascii="Courier New" w:hAnsi="Courier New" w:cs="Courier New"/>
          <w:sz w:val="28"/>
          <w:szCs w:val="28"/>
        </w:rPr>
        <w:t xml:space="preserve"> assurément, c'est là que devra déb</w:t>
      </w:r>
      <w:r w:rsidR="000F4C5B">
        <w:rPr>
          <w:rFonts w:ascii="Courier New" w:hAnsi="Courier New" w:cs="Courier New"/>
          <w:sz w:val="28"/>
          <w:szCs w:val="28"/>
        </w:rPr>
        <w:t>o</w:t>
      </w:r>
      <w:r w:rsidRPr="00C37760">
        <w:rPr>
          <w:rFonts w:ascii="Courier New" w:hAnsi="Courier New" w:cs="Courier New"/>
          <w:sz w:val="28"/>
          <w:szCs w:val="28"/>
        </w:rPr>
        <w:t>ucher notre travail cette année.</w:t>
      </w:r>
    </w:p>
    <w:p w:rsidR="00B65EF5" w:rsidRDefault="00B65EF5" w:rsidP="00C37760">
      <w:pPr>
        <w:pStyle w:val="Sansinterligne"/>
        <w:rPr>
          <w:rFonts w:ascii="Courier New" w:hAnsi="Courier New" w:cs="Courier New"/>
          <w:sz w:val="28"/>
          <w:szCs w:val="28"/>
        </w:rPr>
      </w:pP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Puisque aussi bien ce point de mire</w:t>
      </w:r>
      <w:r w:rsidR="00B65EF5">
        <w:rPr>
          <w:rFonts w:ascii="Courier New" w:hAnsi="Courier New" w:cs="Courier New"/>
          <w:sz w:val="28"/>
          <w:szCs w:val="28"/>
        </w:rPr>
        <w:t>…</w:t>
      </w:r>
    </w:p>
    <w:p w:rsidR="00B65EF5" w:rsidRDefault="00C37760" w:rsidP="00B65EF5">
      <w:pPr>
        <w:pStyle w:val="Sansinterligne"/>
        <w:ind w:left="708"/>
        <w:rPr>
          <w:rFonts w:ascii="Courier New" w:hAnsi="Courier New" w:cs="Courier New"/>
          <w:sz w:val="28"/>
          <w:szCs w:val="28"/>
        </w:rPr>
      </w:pPr>
      <w:r w:rsidRPr="00C37760">
        <w:rPr>
          <w:rFonts w:ascii="Courier New" w:hAnsi="Courier New" w:cs="Courier New"/>
          <w:sz w:val="28"/>
          <w:szCs w:val="28"/>
        </w:rPr>
        <w:t>et assurément ce n'est pas un hasard, mettons que ce soit un lapsus, c'est un lapsus significatif</w:t>
      </w:r>
    </w:p>
    <w:p w:rsidR="00B65EF5" w:rsidRDefault="00B65EF5"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ce point de mire déjà nous pose une question qui est une sorte d'évidence première, comme toujours </w:t>
      </w: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le moins remarqué est dans ce qui a été fait, dans ce qui se fait, dans ce qui est en train de se faire. </w:t>
      </w:r>
    </w:p>
    <w:p w:rsidR="00B65EF5" w:rsidRDefault="00B65EF5" w:rsidP="00C37760">
      <w:pPr>
        <w:pStyle w:val="Sansinterligne"/>
        <w:rPr>
          <w:rFonts w:ascii="Courier New" w:hAnsi="Courier New" w:cs="Courier New"/>
          <w:sz w:val="28"/>
          <w:szCs w:val="28"/>
        </w:rPr>
      </w:pPr>
    </w:p>
    <w:p w:rsidR="000F4C5B"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Quant au traitement des psychoses, il est frappant</w:t>
      </w:r>
    </w:p>
    <w:p w:rsidR="000F4C5B"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de voir qu'il semble</w:t>
      </w:r>
      <w:r w:rsidR="000F4C5B">
        <w:rPr>
          <w:rFonts w:ascii="Courier New" w:hAnsi="Courier New" w:cs="Courier New"/>
          <w:sz w:val="28"/>
          <w:szCs w:val="28"/>
        </w:rPr>
        <w:t> :</w:t>
      </w:r>
      <w:r w:rsidRPr="00C37760">
        <w:rPr>
          <w:rFonts w:ascii="Courier New" w:hAnsi="Courier New" w:cs="Courier New"/>
          <w:sz w:val="28"/>
          <w:szCs w:val="28"/>
        </w:rPr>
        <w:t xml:space="preserve"> </w:t>
      </w:r>
    </w:p>
    <w:p w:rsidR="000F4C5B" w:rsidRDefault="00C37760" w:rsidP="000F4C5B">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qu'on aborde beaucoup plus volontiers, </w:t>
      </w:r>
    </w:p>
    <w:p w:rsidR="000F4C5B" w:rsidRDefault="00C37760" w:rsidP="000F4C5B">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qu'on s'intéresse </w:t>
      </w:r>
      <w:r w:rsidR="000F4C5B">
        <w:rPr>
          <w:rFonts w:ascii="Courier New" w:hAnsi="Courier New" w:cs="Courier New"/>
          <w:sz w:val="28"/>
          <w:szCs w:val="28"/>
        </w:rPr>
        <w:t>d'une façon beaucoup plus vive,</w:t>
      </w:r>
    </w:p>
    <w:p w:rsidR="000F4C5B" w:rsidRPr="000F4C5B" w:rsidRDefault="00C37760" w:rsidP="00C37760">
      <w:pPr>
        <w:pStyle w:val="Sansinterligne"/>
        <w:numPr>
          <w:ilvl w:val="0"/>
          <w:numId w:val="1"/>
        </w:numPr>
        <w:rPr>
          <w:rFonts w:ascii="Times New Roman" w:hAnsi="Times New Roman" w:cs="Times New Roman"/>
          <w:i/>
          <w:sz w:val="24"/>
          <w:szCs w:val="24"/>
        </w:rPr>
      </w:pPr>
      <w:r w:rsidRPr="000F4C5B">
        <w:rPr>
          <w:rFonts w:ascii="Courier New" w:hAnsi="Courier New" w:cs="Courier New"/>
          <w:sz w:val="28"/>
          <w:szCs w:val="28"/>
        </w:rPr>
        <w:t xml:space="preserve">qu'on attende beaucoup de résultats, </w:t>
      </w:r>
    </w:p>
    <w:p w:rsidR="00B65EF5" w:rsidRPr="000F4C5B" w:rsidRDefault="00C37760" w:rsidP="000F4C5B">
      <w:pPr>
        <w:pStyle w:val="Sansinterligne"/>
        <w:rPr>
          <w:rFonts w:ascii="Times New Roman" w:hAnsi="Times New Roman" w:cs="Times New Roman"/>
          <w:i/>
          <w:sz w:val="24"/>
          <w:szCs w:val="24"/>
        </w:rPr>
      </w:pPr>
      <w:r w:rsidRPr="000F4C5B">
        <w:rPr>
          <w:rFonts w:ascii="Times New Roman" w:hAnsi="Times New Roman" w:cs="Times New Roman"/>
          <w:i/>
          <w:sz w:val="24"/>
          <w:szCs w:val="24"/>
        </w:rPr>
        <w:t>de l'abord des schizophrénies</w:t>
      </w:r>
      <w:r w:rsidRPr="000F4C5B">
        <w:rPr>
          <w:rFonts w:ascii="Courier New" w:hAnsi="Courier New" w:cs="Courier New"/>
          <w:sz w:val="28"/>
          <w:szCs w:val="28"/>
        </w:rPr>
        <w:t xml:space="preserve">, beaucoup plus que </w:t>
      </w:r>
      <w:r w:rsidRPr="000F4C5B">
        <w:rPr>
          <w:rFonts w:ascii="Times New Roman" w:hAnsi="Times New Roman" w:cs="Times New Roman"/>
          <w:i/>
          <w:sz w:val="24"/>
          <w:szCs w:val="24"/>
        </w:rPr>
        <w:t>de l'abord des</w:t>
      </w:r>
      <w:r w:rsidR="000B272B">
        <w:rPr>
          <w:rFonts w:ascii="Times New Roman" w:hAnsi="Times New Roman" w:cs="Times New Roman"/>
          <w:i/>
          <w:sz w:val="24"/>
          <w:szCs w:val="24"/>
        </w:rPr>
        <w:t xml:space="preserve"> </w:t>
      </w:r>
      <w:r w:rsidRPr="000F4C5B">
        <w:rPr>
          <w:rFonts w:ascii="Times New Roman" w:hAnsi="Times New Roman" w:cs="Times New Roman"/>
          <w:i/>
          <w:sz w:val="24"/>
          <w:szCs w:val="24"/>
        </w:rPr>
        <w:t xml:space="preserve">paranoïas. </w:t>
      </w:r>
    </w:p>
    <w:p w:rsidR="000F4C5B" w:rsidRDefault="000F4C5B" w:rsidP="00C37760">
      <w:pPr>
        <w:pStyle w:val="Sansinterligne"/>
        <w:rPr>
          <w:rFonts w:ascii="Courier New" w:hAnsi="Courier New" w:cs="Courier New"/>
          <w:sz w:val="28"/>
          <w:szCs w:val="28"/>
        </w:rPr>
      </w:pP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Je vous propose en manière de point d'interrogation cette remarque dès maintenant</w:t>
      </w:r>
      <w:r w:rsidR="00B65EF5">
        <w:rPr>
          <w:rFonts w:ascii="Courier New" w:hAnsi="Courier New" w:cs="Courier New"/>
          <w:sz w:val="28"/>
          <w:szCs w:val="28"/>
        </w:rPr>
        <w:t>.</w:t>
      </w:r>
      <w:r w:rsidRPr="00C37760">
        <w:rPr>
          <w:rFonts w:ascii="Courier New" w:hAnsi="Courier New" w:cs="Courier New"/>
          <w:sz w:val="28"/>
          <w:szCs w:val="28"/>
        </w:rPr>
        <w:t xml:space="preserve"> </w:t>
      </w:r>
      <w:r w:rsidR="00B65EF5">
        <w:rPr>
          <w:rFonts w:ascii="Courier New" w:hAnsi="Courier New" w:cs="Courier New"/>
          <w:sz w:val="28"/>
          <w:szCs w:val="28"/>
        </w:rPr>
        <w:t>N</w:t>
      </w:r>
      <w:r w:rsidRPr="00C37760">
        <w:rPr>
          <w:rFonts w:ascii="Courier New" w:hAnsi="Courier New" w:cs="Courier New"/>
          <w:sz w:val="28"/>
          <w:szCs w:val="28"/>
        </w:rPr>
        <w:t xml:space="preserve">ous resterons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peut</w:t>
      </w:r>
      <w:r w:rsidR="00F22B9D">
        <w:rPr>
          <w:rFonts w:ascii="Courier New" w:hAnsi="Courier New" w:cs="Courier New"/>
          <w:sz w:val="28"/>
          <w:szCs w:val="28"/>
        </w:rPr>
        <w:t>–</w:t>
      </w:r>
      <w:r w:rsidRPr="00C37760">
        <w:rPr>
          <w:rFonts w:ascii="Courier New" w:hAnsi="Courier New" w:cs="Courier New"/>
          <w:sz w:val="28"/>
          <w:szCs w:val="28"/>
        </w:rPr>
        <w:t>être un long moment à y apporter la réponse</w:t>
      </w:r>
      <w:r w:rsidR="00B65EF5">
        <w:rPr>
          <w:rFonts w:ascii="Courier New" w:hAnsi="Courier New" w:cs="Courier New"/>
          <w:sz w:val="28"/>
          <w:szCs w:val="28"/>
        </w:rPr>
        <w:t>,</w:t>
      </w:r>
      <w:r w:rsidRPr="00C37760">
        <w:rPr>
          <w:rFonts w:ascii="Courier New" w:hAnsi="Courier New" w:cs="Courier New"/>
          <w:sz w:val="28"/>
          <w:szCs w:val="28"/>
        </w:rPr>
        <w:t xml:space="preserve"> mais assurément elle restera sous</w:t>
      </w:r>
      <w:r w:rsidR="00F22B9D">
        <w:rPr>
          <w:rFonts w:ascii="Courier New" w:hAnsi="Courier New" w:cs="Courier New"/>
          <w:sz w:val="28"/>
          <w:szCs w:val="28"/>
        </w:rPr>
        <w:t>–</w:t>
      </w:r>
      <w:r w:rsidRPr="00C37760">
        <w:rPr>
          <w:rFonts w:ascii="Courier New" w:hAnsi="Courier New" w:cs="Courier New"/>
          <w:sz w:val="28"/>
          <w:szCs w:val="28"/>
        </w:rPr>
        <w:t>jacente à une bonne part de notre démarche, et ceci dès le départ.</w:t>
      </w:r>
    </w:p>
    <w:p w:rsidR="00B65EF5"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En d'autres termes la situation un peu privilégiée, un peu nodale</w:t>
      </w:r>
      <w:r w:rsidR="00B65EF5">
        <w:rPr>
          <w:rFonts w:ascii="Courier New" w:hAnsi="Courier New" w:cs="Courier New"/>
          <w:sz w:val="28"/>
          <w:szCs w:val="28"/>
        </w:rPr>
        <w:t>…</w:t>
      </w:r>
    </w:p>
    <w:p w:rsidR="00B65EF5" w:rsidRDefault="00C37760" w:rsidP="00B65EF5">
      <w:pPr>
        <w:pStyle w:val="Sansinterligne"/>
        <w:ind w:left="708"/>
        <w:rPr>
          <w:rFonts w:ascii="Courier New" w:hAnsi="Courier New" w:cs="Courier New"/>
          <w:sz w:val="28"/>
          <w:szCs w:val="28"/>
        </w:rPr>
      </w:pPr>
      <w:r w:rsidRPr="00C37760">
        <w:rPr>
          <w:rFonts w:ascii="Courier New" w:hAnsi="Courier New" w:cs="Courier New"/>
          <w:sz w:val="28"/>
          <w:szCs w:val="28"/>
        </w:rPr>
        <w:t xml:space="preserve">au sens où il s'agit d'un nœud, </w:t>
      </w:r>
    </w:p>
    <w:p w:rsidR="00B65EF5" w:rsidRDefault="00C37760" w:rsidP="00B65EF5">
      <w:pPr>
        <w:pStyle w:val="Sansinterligne"/>
        <w:ind w:left="708"/>
        <w:rPr>
          <w:rFonts w:ascii="Courier New" w:hAnsi="Courier New" w:cs="Courier New"/>
          <w:sz w:val="28"/>
          <w:szCs w:val="28"/>
        </w:rPr>
      </w:pPr>
      <w:r w:rsidRPr="00C37760">
        <w:rPr>
          <w:rFonts w:ascii="Courier New" w:hAnsi="Courier New" w:cs="Courier New"/>
          <w:sz w:val="28"/>
          <w:szCs w:val="28"/>
        </w:rPr>
        <w:t>mais aussi d'un noyau résistant</w:t>
      </w:r>
    </w:p>
    <w:p w:rsidR="00B65EF5" w:rsidRDefault="00B65EF5"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la situation des </w:t>
      </w:r>
      <w:r w:rsidR="00C37760" w:rsidRPr="00B65EF5">
        <w:rPr>
          <w:rFonts w:ascii="Times New Roman" w:hAnsi="Times New Roman" w:cs="Times New Roman"/>
          <w:i/>
          <w:sz w:val="24"/>
          <w:szCs w:val="24"/>
        </w:rPr>
        <w:t>paranoïas</w:t>
      </w:r>
      <w:r w:rsidR="00C37760" w:rsidRPr="00C37760">
        <w:rPr>
          <w:rFonts w:ascii="Courier New" w:hAnsi="Courier New" w:cs="Courier New"/>
          <w:sz w:val="28"/>
          <w:szCs w:val="28"/>
        </w:rPr>
        <w:t xml:space="preserve"> est quelque chose. </w:t>
      </w:r>
    </w:p>
    <w:p w:rsidR="00B65EF5" w:rsidRDefault="00B65EF5" w:rsidP="00C37760">
      <w:pPr>
        <w:pStyle w:val="Sansinterligne"/>
        <w:rPr>
          <w:rFonts w:ascii="Courier New" w:hAnsi="Courier New" w:cs="Courier New"/>
          <w:sz w:val="28"/>
          <w:szCs w:val="28"/>
        </w:rPr>
      </w:pPr>
    </w:p>
    <w:p w:rsidR="00E73F52"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 n'est certainement </w:t>
      </w:r>
      <w:r w:rsidRPr="00B65EF5">
        <w:rPr>
          <w:rFonts w:ascii="Courier New" w:hAnsi="Courier New" w:cs="Courier New"/>
          <w:i/>
          <w:sz w:val="24"/>
          <w:szCs w:val="24"/>
        </w:rPr>
        <w:t>pas sans raison</w:t>
      </w:r>
      <w:r w:rsidRPr="00C37760">
        <w:rPr>
          <w:rFonts w:ascii="Courier New" w:hAnsi="Courier New" w:cs="Courier New"/>
          <w:sz w:val="28"/>
          <w:szCs w:val="28"/>
        </w:rPr>
        <w:t xml:space="preserve"> que nous en avons fait le choix pour aborder, pour commencer d'aborder</w:t>
      </w:r>
      <w:r w:rsidR="000B272B">
        <w:rPr>
          <w:rFonts w:ascii="Courier New" w:hAnsi="Courier New" w:cs="Courier New"/>
          <w:sz w:val="28"/>
          <w:szCs w:val="28"/>
        </w:rPr>
        <w:t>,</w:t>
      </w:r>
      <w:r w:rsidRPr="00C37760">
        <w:rPr>
          <w:rFonts w:ascii="Courier New" w:hAnsi="Courier New" w:cs="Courier New"/>
          <w:sz w:val="28"/>
          <w:szCs w:val="28"/>
        </w:rPr>
        <w:t xml:space="preserve"> le problème des psychoses dans ses relations avec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doctrine </w:t>
      </w:r>
      <w:r w:rsidR="00B65EF5">
        <w:rPr>
          <w:rFonts w:ascii="Courier New" w:hAnsi="Courier New" w:cs="Courier New"/>
          <w:sz w:val="28"/>
          <w:szCs w:val="28"/>
        </w:rPr>
        <w:t>freud</w:t>
      </w:r>
      <w:r w:rsidRPr="00C37760">
        <w:rPr>
          <w:rFonts w:ascii="Courier New" w:hAnsi="Courier New" w:cs="Courier New"/>
          <w:sz w:val="28"/>
          <w:szCs w:val="28"/>
        </w:rPr>
        <w:t xml:space="preserve">ienne. En effet ce qui est frappant d'un autre côté, c'est que </w:t>
      </w:r>
      <w:r w:rsidR="00B65EF5">
        <w:rPr>
          <w:rFonts w:ascii="Courier New" w:hAnsi="Courier New" w:cs="Courier New"/>
          <w:sz w:val="28"/>
          <w:szCs w:val="28"/>
        </w:rPr>
        <w:t>FREUD</w:t>
      </w:r>
      <w:r w:rsidRPr="00C37760">
        <w:rPr>
          <w:rFonts w:ascii="Courier New" w:hAnsi="Courier New" w:cs="Courier New"/>
          <w:sz w:val="28"/>
          <w:szCs w:val="28"/>
        </w:rPr>
        <w:t xml:space="preserve"> s'est intéressé d'abord à la </w:t>
      </w:r>
      <w:r w:rsidRPr="00B65EF5">
        <w:rPr>
          <w:rFonts w:ascii="Times New Roman" w:hAnsi="Times New Roman" w:cs="Times New Roman"/>
          <w:i/>
          <w:sz w:val="24"/>
          <w:szCs w:val="24"/>
        </w:rPr>
        <w:t>paranoïa</w:t>
      </w:r>
      <w:r w:rsidR="00A962C6">
        <w:rPr>
          <w:rFonts w:ascii="Courier New" w:hAnsi="Courier New" w:cs="Courier New"/>
          <w:sz w:val="28"/>
          <w:szCs w:val="28"/>
        </w:rPr>
        <w:t>…</w:t>
      </w:r>
    </w:p>
    <w:p w:rsidR="00B65EF5"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il n'ignorait pas bien entendu la </w:t>
      </w:r>
      <w:r w:rsidRPr="00B65EF5">
        <w:rPr>
          <w:rFonts w:ascii="Times New Roman" w:hAnsi="Times New Roman" w:cs="Times New Roman"/>
          <w:i/>
          <w:sz w:val="24"/>
          <w:szCs w:val="24"/>
        </w:rPr>
        <w:t>schizophrénie</w:t>
      </w:r>
      <w:r w:rsidRPr="00C37760">
        <w:rPr>
          <w:rFonts w:ascii="Courier New" w:hAnsi="Courier New" w:cs="Courier New"/>
          <w:sz w:val="28"/>
          <w:szCs w:val="28"/>
        </w:rPr>
        <w:t xml:space="preserve">, </w:t>
      </w:r>
    </w:p>
    <w:p w:rsidR="00E73F52"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ni ce mouvement, lui, qui était contemporain </w:t>
      </w:r>
    </w:p>
    <w:p w:rsidR="00C37760" w:rsidRPr="00C37760"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de l'élaboration de la </w:t>
      </w:r>
      <w:r w:rsidRPr="00B65EF5">
        <w:rPr>
          <w:rFonts w:ascii="Times New Roman" w:hAnsi="Times New Roman" w:cs="Times New Roman"/>
          <w:i/>
          <w:sz w:val="24"/>
          <w:szCs w:val="24"/>
        </w:rPr>
        <w:t>schizophrénie</w:t>
      </w:r>
    </w:p>
    <w:p w:rsidR="00A962C6" w:rsidRDefault="000B272B" w:rsidP="00C37760">
      <w:pPr>
        <w:pStyle w:val="Sansinterligne"/>
        <w:rPr>
          <w:rFonts w:ascii="Courier New" w:hAnsi="Courier New" w:cs="Courier New"/>
          <w:sz w:val="28"/>
          <w:szCs w:val="28"/>
        </w:rPr>
      </w:pPr>
      <w:r>
        <w:rPr>
          <w:rFonts w:ascii="Courier New" w:hAnsi="Courier New" w:cs="Courier New"/>
          <w:sz w:val="28"/>
          <w:szCs w:val="28"/>
        </w:rPr>
        <w:t>…</w:t>
      </w:r>
      <w:r w:rsidR="00A962C6">
        <w:rPr>
          <w:rFonts w:ascii="Courier New" w:hAnsi="Courier New" w:cs="Courier New"/>
          <w:sz w:val="28"/>
          <w:szCs w:val="28"/>
        </w:rPr>
        <w:t>i</w:t>
      </w:r>
      <w:r w:rsidR="00C37760" w:rsidRPr="00C37760">
        <w:rPr>
          <w:rFonts w:ascii="Courier New" w:hAnsi="Courier New" w:cs="Courier New"/>
          <w:sz w:val="28"/>
          <w:szCs w:val="28"/>
        </w:rPr>
        <w:t xml:space="preserve">l est </w:t>
      </w:r>
      <w:r w:rsidR="00C37760" w:rsidRPr="00A962C6">
        <w:rPr>
          <w:rFonts w:ascii="Times New Roman" w:hAnsi="Times New Roman" w:cs="Times New Roman"/>
          <w:i/>
          <w:sz w:val="24"/>
          <w:szCs w:val="24"/>
        </w:rPr>
        <w:t>très frappant</w:t>
      </w:r>
      <w:r w:rsidR="00C37760" w:rsidRPr="00C37760">
        <w:rPr>
          <w:rFonts w:ascii="Courier New" w:hAnsi="Courier New" w:cs="Courier New"/>
          <w:sz w:val="28"/>
          <w:szCs w:val="28"/>
        </w:rPr>
        <w:t xml:space="preserve"> et </w:t>
      </w:r>
      <w:r w:rsidR="00C37760" w:rsidRPr="00A962C6">
        <w:rPr>
          <w:rFonts w:ascii="Times New Roman" w:hAnsi="Times New Roman" w:cs="Times New Roman"/>
          <w:i/>
          <w:sz w:val="24"/>
          <w:szCs w:val="24"/>
        </w:rPr>
        <w:t>très singulier</w:t>
      </w:r>
      <w:r w:rsidR="00C37760" w:rsidRPr="00C37760">
        <w:rPr>
          <w:rFonts w:ascii="Courier New" w:hAnsi="Courier New" w:cs="Courier New"/>
          <w:sz w:val="28"/>
          <w:szCs w:val="28"/>
        </w:rPr>
        <w:t xml:space="preserve"> que s'il a certainement reconnu, admiré, voire encouragé les travaux autour de l'école de Zurich, et mis en relation les concepts et la théorie analytique avec ce qui s'élaborait autour de </w:t>
      </w:r>
      <w:r w:rsidR="00B65EF5" w:rsidRPr="00C37760">
        <w:rPr>
          <w:rFonts w:ascii="Courier New" w:hAnsi="Courier New" w:cs="Courier New"/>
          <w:sz w:val="28"/>
          <w:szCs w:val="28"/>
        </w:rPr>
        <w:t>BLEULER</w:t>
      </w:r>
      <w:r w:rsidR="00C37760" w:rsidRPr="00C37760">
        <w:rPr>
          <w:rFonts w:ascii="Courier New" w:hAnsi="Courier New" w:cs="Courier New"/>
          <w:sz w:val="28"/>
          <w:szCs w:val="28"/>
        </w:rPr>
        <w:t xml:space="preserve">, </w:t>
      </w:r>
      <w:r w:rsidR="00B65EF5">
        <w:rPr>
          <w:rFonts w:ascii="Courier New" w:hAnsi="Courier New" w:cs="Courier New"/>
          <w:sz w:val="28"/>
          <w:szCs w:val="28"/>
        </w:rPr>
        <w:t>FREUD</w:t>
      </w:r>
      <w:r w:rsidR="00C37760" w:rsidRPr="00C37760">
        <w:rPr>
          <w:rFonts w:ascii="Courier New" w:hAnsi="Courier New" w:cs="Courier New"/>
          <w:sz w:val="28"/>
          <w:szCs w:val="28"/>
        </w:rPr>
        <w:t xml:space="preserve"> en soit resté assez loin</w:t>
      </w:r>
      <w:r w:rsidR="00A962C6">
        <w:rPr>
          <w:rFonts w:ascii="Courier New" w:hAnsi="Courier New" w:cs="Courier New"/>
          <w:sz w:val="28"/>
          <w:szCs w:val="28"/>
        </w:rPr>
        <w:t>.</w:t>
      </w:r>
      <w:r w:rsidR="00B65EF5">
        <w:rPr>
          <w:rFonts w:ascii="Courier New" w:hAnsi="Courier New" w:cs="Courier New"/>
          <w:sz w:val="28"/>
          <w:szCs w:val="28"/>
        </w:rPr>
        <w:t xml:space="preserve"> </w:t>
      </w:r>
    </w:p>
    <w:p w:rsidR="00A962C6" w:rsidRDefault="00A962C6" w:rsidP="00C37760">
      <w:pPr>
        <w:pStyle w:val="Sansinterligne"/>
        <w:rPr>
          <w:rFonts w:ascii="Courier New" w:hAnsi="Courier New" w:cs="Courier New"/>
          <w:sz w:val="28"/>
          <w:szCs w:val="28"/>
        </w:rPr>
      </w:pPr>
    </w:p>
    <w:p w:rsidR="00B65EF5" w:rsidRDefault="00A962C6" w:rsidP="00C37760">
      <w:pPr>
        <w:pStyle w:val="Sansinterligne"/>
        <w:rPr>
          <w:rFonts w:ascii="Courier New" w:hAnsi="Courier New" w:cs="Courier New"/>
          <w:sz w:val="28"/>
          <w:szCs w:val="28"/>
        </w:rPr>
      </w:pPr>
      <w:r>
        <w:rPr>
          <w:rFonts w:ascii="Courier New" w:hAnsi="Courier New" w:cs="Courier New"/>
          <w:sz w:val="28"/>
          <w:szCs w:val="28"/>
        </w:rPr>
        <w:t>E</w:t>
      </w:r>
      <w:r w:rsidR="00C37760" w:rsidRPr="00C37760">
        <w:rPr>
          <w:rFonts w:ascii="Courier New" w:hAnsi="Courier New" w:cs="Courier New"/>
          <w:sz w:val="28"/>
          <w:szCs w:val="28"/>
        </w:rPr>
        <w:t>t pour vous indiquer tout de suite un point de texte auquel vous pourrez vous reporter</w:t>
      </w:r>
      <w:r w:rsidR="00B65EF5">
        <w:rPr>
          <w:rFonts w:ascii="Courier New" w:hAnsi="Courier New" w:cs="Courier New"/>
          <w:sz w:val="28"/>
          <w:szCs w:val="28"/>
        </w:rPr>
        <w:t>…</w:t>
      </w:r>
      <w:r w:rsidR="00C37760" w:rsidRPr="00C37760">
        <w:rPr>
          <w:rFonts w:ascii="Courier New" w:hAnsi="Courier New" w:cs="Courier New"/>
          <w:sz w:val="28"/>
          <w:szCs w:val="28"/>
        </w:rPr>
        <w:t xml:space="preserve"> </w:t>
      </w:r>
    </w:p>
    <w:p w:rsidR="00B65EF5" w:rsidRDefault="00C37760" w:rsidP="00B65EF5">
      <w:pPr>
        <w:pStyle w:val="Sansinterligne"/>
        <w:ind w:left="708"/>
        <w:rPr>
          <w:rFonts w:ascii="Courier New" w:hAnsi="Courier New" w:cs="Courier New"/>
          <w:sz w:val="28"/>
          <w:szCs w:val="28"/>
        </w:rPr>
      </w:pPr>
      <w:r w:rsidRPr="00C37760">
        <w:rPr>
          <w:rFonts w:ascii="Courier New" w:hAnsi="Courier New" w:cs="Courier New"/>
          <w:sz w:val="28"/>
          <w:szCs w:val="28"/>
        </w:rPr>
        <w:t xml:space="preserve">nous y reviendrons d'ailleurs mais </w:t>
      </w:r>
      <w:r w:rsidRPr="00A962C6">
        <w:rPr>
          <w:rFonts w:ascii="Courier New" w:hAnsi="Courier New" w:cs="Courier New"/>
          <w:i/>
          <w:sz w:val="24"/>
          <w:szCs w:val="24"/>
        </w:rPr>
        <w:t>il n'est pas inutile que vous en preniez connaissance dès maintenant</w:t>
      </w:r>
    </w:p>
    <w:p w:rsidR="00B65EF5" w:rsidRDefault="00B65EF5"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je vous rappelle qu'à la fin de </w:t>
      </w:r>
      <w:r w:rsidR="00C37760" w:rsidRPr="00A962C6">
        <w:rPr>
          <w:rFonts w:ascii="Times New Roman" w:hAnsi="Times New Roman" w:cs="Times New Roman"/>
          <w:i/>
          <w:sz w:val="24"/>
          <w:szCs w:val="24"/>
        </w:rPr>
        <w:t xml:space="preserve">l'observation du cas </w:t>
      </w:r>
      <w:r w:rsidRPr="00A962C6">
        <w:rPr>
          <w:rFonts w:ascii="Times New Roman" w:hAnsi="Times New Roman" w:cs="Times New Roman"/>
          <w:i/>
          <w:sz w:val="24"/>
          <w:szCs w:val="24"/>
        </w:rPr>
        <w:t>S</w:t>
      </w:r>
      <w:r w:rsidR="00F22B9D" w:rsidRPr="00A962C6">
        <w:rPr>
          <w:rFonts w:ascii="Times New Roman" w:hAnsi="Times New Roman" w:cs="Times New Roman"/>
          <w:i/>
          <w:sz w:val="24"/>
          <w:szCs w:val="24"/>
        </w:rPr>
        <w:t>chreber</w:t>
      </w:r>
      <w:r>
        <w:rPr>
          <w:rFonts w:ascii="Courier New" w:hAnsi="Courier New" w:cs="Courier New"/>
          <w:sz w:val="28"/>
          <w:szCs w:val="28"/>
        </w:rPr>
        <w:t>…</w:t>
      </w:r>
    </w:p>
    <w:p w:rsidR="00B65EF5" w:rsidRDefault="00C37760" w:rsidP="00B65EF5">
      <w:pPr>
        <w:pStyle w:val="Sansinterligne"/>
        <w:ind w:left="708"/>
        <w:rPr>
          <w:rFonts w:ascii="Courier New" w:hAnsi="Courier New" w:cs="Courier New"/>
          <w:sz w:val="28"/>
          <w:szCs w:val="28"/>
        </w:rPr>
      </w:pPr>
      <w:r w:rsidRPr="00C37760">
        <w:rPr>
          <w:rFonts w:ascii="Courier New" w:hAnsi="Courier New" w:cs="Courier New"/>
          <w:sz w:val="28"/>
          <w:szCs w:val="28"/>
        </w:rPr>
        <w:t xml:space="preserve">qui est le texte fondamental de tout ce que </w:t>
      </w:r>
      <w:r w:rsidR="00B65EF5">
        <w:rPr>
          <w:rFonts w:ascii="Courier New" w:hAnsi="Courier New" w:cs="Courier New"/>
          <w:sz w:val="28"/>
          <w:szCs w:val="28"/>
        </w:rPr>
        <w:t>FREUD</w:t>
      </w:r>
      <w:r w:rsidRPr="00C37760">
        <w:rPr>
          <w:rFonts w:ascii="Courier New" w:hAnsi="Courier New" w:cs="Courier New"/>
          <w:sz w:val="28"/>
          <w:szCs w:val="28"/>
        </w:rPr>
        <w:t xml:space="preserve"> a apporté concernant les psychoses, texte majeur</w:t>
      </w:r>
    </w:p>
    <w:p w:rsidR="00F22B9D" w:rsidRDefault="00B65EF5"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vous y verrez de la part de </w:t>
      </w:r>
      <w:r>
        <w:rPr>
          <w:rFonts w:ascii="Courier New" w:hAnsi="Courier New" w:cs="Courier New"/>
          <w:sz w:val="28"/>
          <w:szCs w:val="28"/>
        </w:rPr>
        <w:t>FREUD</w:t>
      </w:r>
      <w:r w:rsidR="00C37760" w:rsidRPr="00C37760">
        <w:rPr>
          <w:rFonts w:ascii="Courier New" w:hAnsi="Courier New" w:cs="Courier New"/>
          <w:sz w:val="28"/>
          <w:szCs w:val="28"/>
        </w:rPr>
        <w:t xml:space="preserve"> la notion d'une </w:t>
      </w:r>
      <w:r w:rsidR="00A962C6">
        <w:rPr>
          <w:rFonts w:ascii="Courier New" w:hAnsi="Courier New" w:cs="Courier New"/>
          <w:sz w:val="28"/>
          <w:szCs w:val="28"/>
        </w:rPr>
        <w:t>« </w:t>
      </w:r>
      <w:r w:rsidR="00C37760" w:rsidRPr="00A962C6">
        <w:rPr>
          <w:rFonts w:ascii="Times New Roman" w:hAnsi="Times New Roman" w:cs="Times New Roman"/>
          <w:i/>
          <w:sz w:val="24"/>
          <w:szCs w:val="24"/>
        </w:rPr>
        <w:t>ligne de partage des eaux</w:t>
      </w:r>
      <w:r w:rsidR="00A962C6">
        <w:rPr>
          <w:rFonts w:ascii="Courier New" w:hAnsi="Courier New" w:cs="Courier New"/>
          <w:sz w:val="28"/>
          <w:szCs w:val="28"/>
        </w:rPr>
        <w:t> »</w:t>
      </w:r>
      <w:r w:rsidR="00C37760" w:rsidRPr="00C37760">
        <w:rPr>
          <w:rFonts w:ascii="Courier New" w:hAnsi="Courier New" w:cs="Courier New"/>
          <w:sz w:val="28"/>
          <w:szCs w:val="28"/>
        </w:rPr>
        <w:t xml:space="preserve"> si je puis m'exprimer ainsi, </w:t>
      </w:r>
    </w:p>
    <w:p w:rsidR="00F22B9D" w:rsidRDefault="00C37760" w:rsidP="00A962C6">
      <w:pPr>
        <w:pStyle w:val="Sansinterligne"/>
        <w:rPr>
          <w:rFonts w:ascii="Courier New" w:hAnsi="Courier New" w:cs="Courier New"/>
          <w:sz w:val="28"/>
          <w:szCs w:val="28"/>
        </w:rPr>
      </w:pPr>
      <w:r w:rsidRPr="00C37760">
        <w:rPr>
          <w:rFonts w:ascii="Courier New" w:hAnsi="Courier New" w:cs="Courier New"/>
          <w:sz w:val="28"/>
          <w:szCs w:val="28"/>
        </w:rPr>
        <w:t xml:space="preserve">entre </w:t>
      </w:r>
      <w:r w:rsidRPr="00F22B9D">
        <w:rPr>
          <w:rFonts w:ascii="Times New Roman" w:hAnsi="Times New Roman" w:cs="Times New Roman"/>
          <w:i/>
          <w:sz w:val="24"/>
          <w:szCs w:val="24"/>
        </w:rPr>
        <w:t>paranoïa</w:t>
      </w:r>
      <w:r w:rsidRPr="00C37760">
        <w:rPr>
          <w:rFonts w:ascii="Courier New" w:hAnsi="Courier New" w:cs="Courier New"/>
          <w:sz w:val="28"/>
          <w:szCs w:val="28"/>
        </w:rPr>
        <w:t xml:space="preserve"> d'un côté, et d'un autre tout ce </w:t>
      </w:r>
    </w:p>
    <w:p w:rsidR="00A962C6" w:rsidRDefault="00C37760" w:rsidP="00A962C6">
      <w:pPr>
        <w:pStyle w:val="Sansinterligne"/>
        <w:rPr>
          <w:rFonts w:ascii="Courier New" w:hAnsi="Courier New" w:cs="Courier New"/>
          <w:sz w:val="28"/>
          <w:szCs w:val="28"/>
        </w:rPr>
      </w:pPr>
      <w:r w:rsidRPr="00C37760">
        <w:rPr>
          <w:rFonts w:ascii="Courier New" w:hAnsi="Courier New" w:cs="Courier New"/>
          <w:sz w:val="28"/>
          <w:szCs w:val="28"/>
        </w:rPr>
        <w:t>qu'il aimerait, dit</w:t>
      </w:r>
      <w:r w:rsidR="00F22B9D">
        <w:rPr>
          <w:rFonts w:ascii="Courier New" w:hAnsi="Courier New" w:cs="Courier New"/>
          <w:sz w:val="28"/>
          <w:szCs w:val="28"/>
        </w:rPr>
        <w:t>–</w:t>
      </w:r>
      <w:r w:rsidRPr="00C37760">
        <w:rPr>
          <w:rFonts w:ascii="Courier New" w:hAnsi="Courier New" w:cs="Courier New"/>
          <w:sz w:val="28"/>
          <w:szCs w:val="28"/>
        </w:rPr>
        <w:t xml:space="preserve">il, qu'on appelât </w:t>
      </w:r>
      <w:r w:rsidR="00A962C6">
        <w:rPr>
          <w:rFonts w:ascii="Courier New" w:hAnsi="Courier New" w:cs="Courier New"/>
          <w:sz w:val="28"/>
          <w:szCs w:val="28"/>
        </w:rPr>
        <w:t>« </w:t>
      </w:r>
      <w:r w:rsidRPr="000B272B">
        <w:rPr>
          <w:rFonts w:ascii="Times New Roman" w:hAnsi="Times New Roman" w:cs="Times New Roman"/>
          <w:i/>
          <w:sz w:val="24"/>
          <w:szCs w:val="24"/>
        </w:rPr>
        <w:t>paraphr</w:t>
      </w:r>
      <w:r w:rsidR="00A962C6" w:rsidRPr="000B272B">
        <w:rPr>
          <w:rFonts w:ascii="Times New Roman" w:hAnsi="Times New Roman" w:cs="Times New Roman"/>
          <w:i/>
          <w:sz w:val="24"/>
          <w:szCs w:val="24"/>
        </w:rPr>
        <w:t>énie</w:t>
      </w:r>
      <w:r w:rsidR="00A962C6">
        <w:rPr>
          <w:rFonts w:ascii="Courier New" w:hAnsi="Courier New" w:cs="Courier New"/>
          <w:sz w:val="28"/>
          <w:szCs w:val="28"/>
        </w:rPr>
        <w:t> »…</w:t>
      </w:r>
    </w:p>
    <w:p w:rsidR="00A962C6"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et qui correspond très exactement au terme </w:t>
      </w:r>
    </w:p>
    <w:p w:rsidR="00A962C6"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qu'il voudrait bien, lui </w:t>
      </w:r>
      <w:r w:rsidR="00B65EF5">
        <w:rPr>
          <w:rFonts w:ascii="Courier New" w:hAnsi="Courier New" w:cs="Courier New"/>
          <w:sz w:val="28"/>
          <w:szCs w:val="28"/>
        </w:rPr>
        <w:t>FREUD</w:t>
      </w:r>
      <w:r w:rsidRPr="00C37760">
        <w:rPr>
          <w:rFonts w:ascii="Courier New" w:hAnsi="Courier New" w:cs="Courier New"/>
          <w:sz w:val="28"/>
          <w:szCs w:val="28"/>
        </w:rPr>
        <w:t xml:space="preserve">, qu'on donne </w:t>
      </w:r>
    </w:p>
    <w:p w:rsidR="00A962C6"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au champ à proprement parler des </w:t>
      </w:r>
      <w:r w:rsidRPr="00A962C6">
        <w:rPr>
          <w:rFonts w:ascii="Times New Roman" w:hAnsi="Times New Roman" w:cs="Times New Roman"/>
          <w:i/>
          <w:sz w:val="24"/>
          <w:szCs w:val="24"/>
        </w:rPr>
        <w:t>schizophrénies</w:t>
      </w:r>
      <w:r w:rsidRPr="00C37760">
        <w:rPr>
          <w:rFonts w:ascii="Courier New" w:hAnsi="Courier New" w:cs="Courier New"/>
          <w:sz w:val="28"/>
          <w:szCs w:val="28"/>
        </w:rPr>
        <w:t xml:space="preserve">, </w:t>
      </w:r>
    </w:p>
    <w:p w:rsidR="00A962C6"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ou</w:t>
      </w:r>
      <w:r w:rsidR="000F4C5B">
        <w:rPr>
          <w:rFonts w:ascii="Courier New" w:hAnsi="Courier New" w:cs="Courier New"/>
          <w:sz w:val="28"/>
          <w:szCs w:val="28"/>
        </w:rPr>
        <w:t xml:space="preserve"> </w:t>
      </w:r>
      <w:r w:rsidRPr="00C37760">
        <w:rPr>
          <w:rFonts w:ascii="Courier New" w:hAnsi="Courier New" w:cs="Courier New"/>
          <w:sz w:val="28"/>
          <w:szCs w:val="28"/>
        </w:rPr>
        <w:t xml:space="preserve">encore ce qu'il propose qu'on appelle champ des </w:t>
      </w:r>
      <w:r w:rsidRPr="00A962C6">
        <w:rPr>
          <w:rFonts w:ascii="Times New Roman" w:hAnsi="Times New Roman" w:cs="Times New Roman"/>
          <w:i/>
          <w:sz w:val="24"/>
          <w:szCs w:val="24"/>
        </w:rPr>
        <w:t>schizophrénies</w:t>
      </w:r>
      <w:r w:rsidRPr="00C37760">
        <w:rPr>
          <w:rFonts w:ascii="Courier New" w:hAnsi="Courier New" w:cs="Courier New"/>
          <w:sz w:val="28"/>
          <w:szCs w:val="28"/>
        </w:rPr>
        <w:t xml:space="preserve"> dans la nosologie analytique</w:t>
      </w:r>
    </w:p>
    <w:p w:rsidR="000F4C5B" w:rsidRDefault="00A962C6" w:rsidP="00A962C6">
      <w:pPr>
        <w:pStyle w:val="Sansinterligne"/>
        <w:rPr>
          <w:rFonts w:ascii="Courier New" w:hAnsi="Courier New" w:cs="Courier New"/>
          <w:sz w:val="28"/>
          <w:szCs w:val="28"/>
        </w:rPr>
      </w:pPr>
      <w:r>
        <w:rPr>
          <w:rFonts w:ascii="Courier New" w:hAnsi="Courier New" w:cs="Courier New"/>
          <w:sz w:val="28"/>
          <w:szCs w:val="28"/>
        </w:rPr>
        <w:t>…</w:t>
      </w:r>
      <w:r w:rsidR="00C37760" w:rsidRPr="00A962C6">
        <w:rPr>
          <w:rFonts w:ascii="Times New Roman" w:hAnsi="Times New Roman" w:cs="Times New Roman"/>
          <w:i/>
          <w:sz w:val="24"/>
          <w:szCs w:val="24"/>
        </w:rPr>
        <w:t>paraphrénie</w:t>
      </w:r>
      <w:r w:rsidR="00C37760" w:rsidRPr="00C37760">
        <w:rPr>
          <w:rFonts w:ascii="Courier New" w:hAnsi="Courier New" w:cs="Courier New"/>
          <w:sz w:val="28"/>
          <w:szCs w:val="28"/>
        </w:rPr>
        <w:t xml:space="preserve"> qui recouvre exactement toute la démence.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Je vous indique les points de repère qui sont nécessaires à l'intelligence de ce que nous dirons dans la suite.</w:t>
      </w:r>
    </w:p>
    <w:p w:rsidR="000F4C5B" w:rsidRDefault="000F4C5B"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Donc pour </w:t>
      </w:r>
      <w:r w:rsidR="00B65EF5">
        <w:rPr>
          <w:rFonts w:ascii="Courier New" w:hAnsi="Courier New" w:cs="Courier New"/>
          <w:sz w:val="28"/>
          <w:szCs w:val="28"/>
        </w:rPr>
        <w:t>FREUD</w:t>
      </w:r>
      <w:r w:rsidRPr="00C37760">
        <w:rPr>
          <w:rFonts w:ascii="Courier New" w:hAnsi="Courier New" w:cs="Courier New"/>
          <w:sz w:val="28"/>
          <w:szCs w:val="28"/>
        </w:rPr>
        <w:t xml:space="preserve">, le champ des psychoses se divise </w:t>
      </w:r>
    </w:p>
    <w:p w:rsidR="00F22B9D"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en deux</w:t>
      </w:r>
      <w:r w:rsidR="00A962C6">
        <w:rPr>
          <w:rFonts w:ascii="Courier New" w:hAnsi="Courier New" w:cs="Courier New"/>
          <w:sz w:val="28"/>
          <w:szCs w:val="28"/>
        </w:rPr>
        <w:t xml:space="preserve"> </w:t>
      </w:r>
      <w:r w:rsidRPr="00C37760">
        <w:rPr>
          <w:rFonts w:ascii="Courier New" w:hAnsi="Courier New" w:cs="Courier New"/>
          <w:sz w:val="28"/>
          <w:szCs w:val="28"/>
        </w:rPr>
        <w:t xml:space="preserve">: psychoses à proprement parler pour savoir ce que cela recouvre à peu près dans l'ensemble du domaine psychiatrique, </w:t>
      </w:r>
      <w:r w:rsidR="00A962C6" w:rsidRPr="00A962C6">
        <w:rPr>
          <w:rFonts w:ascii="Times New Roman" w:hAnsi="Times New Roman" w:cs="Times New Roman"/>
          <w:i/>
          <w:sz w:val="24"/>
          <w:szCs w:val="24"/>
        </w:rPr>
        <w:t>psychose</w:t>
      </w:r>
      <w:r w:rsidR="00A962C6">
        <w:rPr>
          <w:rFonts w:ascii="Courier New" w:hAnsi="Courier New" w:cs="Courier New"/>
          <w:sz w:val="28"/>
          <w:szCs w:val="28"/>
        </w:rPr>
        <w:t xml:space="preserve"> cela n'est pas </w:t>
      </w:r>
      <w:r w:rsidR="00A962C6" w:rsidRPr="00A962C6">
        <w:rPr>
          <w:rFonts w:ascii="Times New Roman" w:hAnsi="Times New Roman" w:cs="Times New Roman"/>
          <w:i/>
          <w:sz w:val="24"/>
          <w:szCs w:val="24"/>
        </w:rPr>
        <w:t>démence</w:t>
      </w:r>
      <w:r w:rsidR="00A962C6">
        <w:rPr>
          <w:rFonts w:ascii="Courier New" w:hAnsi="Courier New" w:cs="Courier New"/>
          <w:sz w:val="28"/>
          <w:szCs w:val="28"/>
        </w:rPr>
        <w:t xml:space="preserve">. </w:t>
      </w:r>
    </w:p>
    <w:p w:rsidR="00F22B9D" w:rsidRDefault="00F22B9D" w:rsidP="00C37760">
      <w:pPr>
        <w:pStyle w:val="Sansinterligne"/>
        <w:rPr>
          <w:rFonts w:ascii="Courier New" w:hAnsi="Courier New" w:cs="Courier New"/>
          <w:sz w:val="28"/>
          <w:szCs w:val="28"/>
        </w:rPr>
      </w:pP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L</w:t>
      </w:r>
      <w:r w:rsidR="00C37760" w:rsidRPr="00C37760">
        <w:rPr>
          <w:rFonts w:ascii="Courier New" w:hAnsi="Courier New" w:cs="Courier New"/>
          <w:sz w:val="28"/>
          <w:szCs w:val="28"/>
        </w:rPr>
        <w:t>es psychoses</w:t>
      </w:r>
      <w:r>
        <w:rPr>
          <w:rFonts w:ascii="Courier New" w:hAnsi="Courier New" w:cs="Courier New"/>
          <w:sz w:val="28"/>
          <w:szCs w:val="28"/>
        </w:rPr>
        <w:t>,</w:t>
      </w:r>
      <w:r w:rsidR="00C37760" w:rsidRPr="00C37760">
        <w:rPr>
          <w:rFonts w:ascii="Courier New" w:hAnsi="Courier New" w:cs="Courier New"/>
          <w:sz w:val="28"/>
          <w:szCs w:val="28"/>
        </w:rPr>
        <w:t xml:space="preserve"> si vous voulez</w:t>
      </w:r>
      <w:r>
        <w:rPr>
          <w:rFonts w:ascii="Courier New" w:hAnsi="Courier New" w:cs="Courier New"/>
          <w:sz w:val="28"/>
          <w:szCs w:val="28"/>
        </w:rPr>
        <w:t>…</w:t>
      </w:r>
      <w:r w:rsidR="00C37760" w:rsidRPr="00C37760">
        <w:rPr>
          <w:rFonts w:ascii="Courier New" w:hAnsi="Courier New" w:cs="Courier New"/>
          <w:sz w:val="28"/>
          <w:szCs w:val="28"/>
        </w:rPr>
        <w:t xml:space="preserve"> </w:t>
      </w:r>
    </w:p>
    <w:p w:rsidR="0050647C" w:rsidRDefault="00A962C6" w:rsidP="0050647C">
      <w:pPr>
        <w:pStyle w:val="Sansinterligne"/>
        <w:ind w:left="708"/>
        <w:rPr>
          <w:rFonts w:ascii="Courier New" w:hAnsi="Courier New" w:cs="Courier New"/>
          <w:sz w:val="28"/>
          <w:szCs w:val="28"/>
        </w:rPr>
      </w:pPr>
      <w:r>
        <w:rPr>
          <w:rFonts w:ascii="Courier New" w:hAnsi="Courier New" w:cs="Courier New"/>
          <w:sz w:val="28"/>
          <w:szCs w:val="28"/>
        </w:rPr>
        <w:t xml:space="preserve">il n’y a pas de raison de se refuser </w:t>
      </w:r>
    </w:p>
    <w:p w:rsidR="00A962C6" w:rsidRDefault="00A962C6" w:rsidP="0050647C">
      <w:pPr>
        <w:pStyle w:val="Sansinterligne"/>
        <w:ind w:left="708"/>
        <w:rPr>
          <w:rFonts w:ascii="Courier New" w:hAnsi="Courier New" w:cs="Courier New"/>
          <w:sz w:val="28"/>
          <w:szCs w:val="28"/>
        </w:rPr>
      </w:pPr>
      <w:r>
        <w:rPr>
          <w:rFonts w:ascii="Courier New" w:hAnsi="Courier New" w:cs="Courier New"/>
          <w:sz w:val="28"/>
          <w:szCs w:val="28"/>
        </w:rPr>
        <w:t>le luxe d’employer ce terme</w:t>
      </w:r>
    </w:p>
    <w:p w:rsidR="00C37760" w:rsidRPr="00C37760" w:rsidRDefault="00A962C6"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ça correspond à ce que l'on a appelé toujours, et qui continue d'être appelé légitimement</w:t>
      </w:r>
      <w:r>
        <w:rPr>
          <w:rFonts w:ascii="Courier New" w:hAnsi="Courier New" w:cs="Courier New"/>
          <w:sz w:val="28"/>
          <w:szCs w:val="28"/>
        </w:rPr>
        <w:t>,</w:t>
      </w:r>
      <w:r w:rsidR="00C37760" w:rsidRPr="00C37760">
        <w:rPr>
          <w:rFonts w:ascii="Courier New" w:hAnsi="Courier New" w:cs="Courier New"/>
          <w:sz w:val="28"/>
          <w:szCs w:val="28"/>
        </w:rPr>
        <w:t xml:space="preserve"> les folies.</w:t>
      </w:r>
    </w:p>
    <w:p w:rsidR="00A962C6" w:rsidRDefault="00A962C6"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Dans le domaine de la folie </w:t>
      </w:r>
      <w:r w:rsidR="00B65EF5">
        <w:rPr>
          <w:rFonts w:ascii="Courier New" w:hAnsi="Courier New" w:cs="Courier New"/>
          <w:sz w:val="28"/>
          <w:szCs w:val="28"/>
        </w:rPr>
        <w:t>FREUD</w:t>
      </w:r>
      <w:r w:rsidR="00A962C6">
        <w:rPr>
          <w:rFonts w:ascii="Courier New" w:hAnsi="Courier New" w:cs="Courier New"/>
          <w:sz w:val="28"/>
          <w:szCs w:val="28"/>
        </w:rPr>
        <w:t xml:space="preserve"> fait deux parts très nettes.</w:t>
      </w:r>
      <w:r w:rsidRPr="00C37760">
        <w:rPr>
          <w:rFonts w:ascii="Courier New" w:hAnsi="Courier New" w:cs="Courier New"/>
          <w:sz w:val="28"/>
          <w:szCs w:val="28"/>
        </w:rPr>
        <w:t xml:space="preserve"> </w:t>
      </w:r>
    </w:p>
    <w:p w:rsidR="00A962C6" w:rsidRDefault="00A962C6" w:rsidP="00C37760">
      <w:pPr>
        <w:pStyle w:val="Sansinterligne"/>
        <w:rPr>
          <w:rFonts w:ascii="Courier New" w:hAnsi="Courier New" w:cs="Courier New"/>
          <w:sz w:val="28"/>
          <w:szCs w:val="28"/>
        </w:rPr>
      </w:pPr>
    </w:p>
    <w:p w:rsidR="000B272B" w:rsidRDefault="00A962C6" w:rsidP="00C37760">
      <w:pPr>
        <w:pStyle w:val="Sansinterligne"/>
        <w:rPr>
          <w:rFonts w:ascii="Courier New" w:hAnsi="Courier New" w:cs="Courier New"/>
          <w:sz w:val="28"/>
          <w:szCs w:val="28"/>
        </w:rPr>
      </w:pPr>
      <w:r>
        <w:rPr>
          <w:rFonts w:ascii="Courier New" w:hAnsi="Courier New" w:cs="Courier New"/>
          <w:sz w:val="28"/>
          <w:szCs w:val="28"/>
        </w:rPr>
        <w:t>I</w:t>
      </w:r>
      <w:r w:rsidR="00C37760" w:rsidRPr="00C37760">
        <w:rPr>
          <w:rFonts w:ascii="Courier New" w:hAnsi="Courier New" w:cs="Courier New"/>
          <w:sz w:val="28"/>
          <w:szCs w:val="28"/>
        </w:rPr>
        <w:t xml:space="preserve">l ne s'est pas </w:t>
      </w:r>
      <w:r w:rsidR="00F22B9D">
        <w:rPr>
          <w:rFonts w:ascii="Courier New" w:hAnsi="Courier New" w:cs="Courier New"/>
          <w:sz w:val="28"/>
          <w:szCs w:val="28"/>
        </w:rPr>
        <w:t>tant</w:t>
      </w:r>
      <w:r w:rsidR="00C37760" w:rsidRPr="00C37760">
        <w:rPr>
          <w:rFonts w:ascii="Courier New" w:hAnsi="Courier New" w:cs="Courier New"/>
          <w:sz w:val="28"/>
          <w:szCs w:val="28"/>
        </w:rPr>
        <w:t xml:space="preserve"> mêlé de </w:t>
      </w:r>
      <w:r w:rsidR="00C37760" w:rsidRPr="00A962C6">
        <w:rPr>
          <w:rFonts w:ascii="Times New Roman" w:hAnsi="Times New Roman" w:cs="Times New Roman"/>
          <w:i/>
          <w:sz w:val="24"/>
          <w:szCs w:val="24"/>
        </w:rPr>
        <w:t>nosologie</w:t>
      </w:r>
      <w:r w:rsidR="00C37760" w:rsidRPr="00C37760">
        <w:rPr>
          <w:rFonts w:ascii="Courier New" w:hAnsi="Courier New" w:cs="Courier New"/>
          <w:sz w:val="28"/>
          <w:szCs w:val="28"/>
        </w:rPr>
        <w:t xml:space="preserve"> en matière </w:t>
      </w:r>
    </w:p>
    <w:p w:rsidR="00F22B9D"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 </w:t>
      </w:r>
      <w:r w:rsidRPr="00A962C6">
        <w:rPr>
          <w:rFonts w:ascii="Times New Roman" w:hAnsi="Times New Roman" w:cs="Times New Roman"/>
          <w:i/>
          <w:sz w:val="24"/>
          <w:szCs w:val="24"/>
        </w:rPr>
        <w:t>psychoses</w:t>
      </w:r>
      <w:r w:rsidRPr="00C37760">
        <w:rPr>
          <w:rFonts w:ascii="Courier New" w:hAnsi="Courier New" w:cs="Courier New"/>
          <w:sz w:val="28"/>
          <w:szCs w:val="28"/>
        </w:rPr>
        <w:t xml:space="preserve"> que cela, mais là il est très net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et nous ne pouvo</w:t>
      </w:r>
      <w:r w:rsidR="00A962C6">
        <w:rPr>
          <w:rFonts w:ascii="Courier New" w:hAnsi="Courier New" w:cs="Courier New"/>
          <w:sz w:val="28"/>
          <w:szCs w:val="28"/>
        </w:rPr>
        <w:t>ns pas tenir cette distinction…</w:t>
      </w:r>
    </w:p>
    <w:p w:rsidR="00A962C6" w:rsidRDefault="00C37760" w:rsidP="00A962C6">
      <w:pPr>
        <w:pStyle w:val="Sansinterligne"/>
        <w:ind w:firstLine="708"/>
        <w:rPr>
          <w:rFonts w:ascii="Courier New" w:hAnsi="Courier New" w:cs="Courier New"/>
          <w:sz w:val="28"/>
          <w:szCs w:val="28"/>
        </w:rPr>
      </w:pPr>
      <w:r w:rsidRPr="00C37760">
        <w:rPr>
          <w:rFonts w:ascii="Courier New" w:hAnsi="Courier New" w:cs="Courier New"/>
          <w:sz w:val="28"/>
          <w:szCs w:val="28"/>
        </w:rPr>
        <w:t>étant donné la qualité de son auteur</w:t>
      </w: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pour tout à fait négligeable. </w:t>
      </w:r>
    </w:p>
    <w:p w:rsidR="00A962C6" w:rsidRDefault="00A962C6"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Je vous fais remarquer au passage, qu'en ceci</w:t>
      </w:r>
      <w:r w:rsidR="00F22B9D">
        <w:rPr>
          <w:rFonts w:ascii="Courier New" w:hAnsi="Courier New" w:cs="Courier New"/>
          <w:sz w:val="28"/>
          <w:szCs w:val="28"/>
        </w:rPr>
        <w:t xml:space="preserve"> –</w:t>
      </w:r>
      <w:r w:rsidRPr="00C37760">
        <w:rPr>
          <w:rFonts w:ascii="Courier New" w:hAnsi="Courier New" w:cs="Courier New"/>
          <w:sz w:val="28"/>
          <w:szCs w:val="28"/>
        </w:rPr>
        <w:t xml:space="preserve"> comme il arrive</w:t>
      </w:r>
      <w:r w:rsidR="00F22B9D">
        <w:rPr>
          <w:rFonts w:ascii="Courier New" w:hAnsi="Courier New" w:cs="Courier New"/>
          <w:sz w:val="28"/>
          <w:szCs w:val="28"/>
        </w:rPr>
        <w:t xml:space="preserve"> –</w:t>
      </w:r>
      <w:r w:rsidRPr="00C37760">
        <w:rPr>
          <w:rFonts w:ascii="Courier New" w:hAnsi="Courier New" w:cs="Courier New"/>
          <w:sz w:val="28"/>
          <w:szCs w:val="28"/>
        </w:rPr>
        <w:t xml:space="preserve"> nous ne pouvons que remarquer qu'il n'est pas absolument en accord avec son temps, et que c'est là l'ambiguïté, soit parce qu'il est très en retard, soit au contraire parce qu'il est très en avance. </w:t>
      </w:r>
    </w:p>
    <w:p w:rsidR="00A962C6" w:rsidRDefault="00A962C6"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Mais à un premier aspect il est très en retard.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En d'autres termes, l'expansion qu'il donne au terme de </w:t>
      </w:r>
      <w:r w:rsidRPr="00A962C6">
        <w:rPr>
          <w:rFonts w:ascii="Times New Roman" w:hAnsi="Times New Roman" w:cs="Times New Roman"/>
          <w:i/>
          <w:sz w:val="24"/>
          <w:szCs w:val="24"/>
        </w:rPr>
        <w:t>paranoïa</w:t>
      </w:r>
      <w:r w:rsidRPr="00C37760">
        <w:rPr>
          <w:rFonts w:ascii="Courier New" w:hAnsi="Courier New" w:cs="Courier New"/>
          <w:sz w:val="28"/>
          <w:szCs w:val="28"/>
        </w:rPr>
        <w:t xml:space="preserve">, il est tout à fait clair qu'on va beaucoup plus loin qu'à son époque on ne donnait à ce terme. </w:t>
      </w:r>
    </w:p>
    <w:p w:rsidR="00A962C6" w:rsidRDefault="00A962C6" w:rsidP="00C37760">
      <w:pPr>
        <w:pStyle w:val="Sansinterligne"/>
        <w:rPr>
          <w:rFonts w:ascii="Courier New" w:hAnsi="Courier New" w:cs="Courier New"/>
          <w:sz w:val="28"/>
          <w:szCs w:val="28"/>
        </w:rPr>
      </w:pPr>
    </w:p>
    <w:p w:rsidR="000B272B"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Je donne quelques points de repère pour ceux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qui ne sont peut</w:t>
      </w:r>
      <w:r w:rsidR="00F22B9D">
        <w:rPr>
          <w:rFonts w:ascii="Courier New" w:hAnsi="Courier New" w:cs="Courier New"/>
          <w:sz w:val="28"/>
          <w:szCs w:val="28"/>
        </w:rPr>
        <w:t>–</w:t>
      </w:r>
      <w:r w:rsidRPr="00C37760">
        <w:rPr>
          <w:rFonts w:ascii="Courier New" w:hAnsi="Courier New" w:cs="Courier New"/>
          <w:sz w:val="28"/>
          <w:szCs w:val="28"/>
        </w:rPr>
        <w:t>être pas familiers avec ces choses.</w:t>
      </w:r>
    </w:p>
    <w:p w:rsidR="00A962C6" w:rsidRDefault="00A962C6"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Je ne veux pas vous faire ce qu'on appelle l'historique de la paranoïa depuis qu'elle a fait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son apparition avec un psychiatre disciple de </w:t>
      </w:r>
      <w:r w:rsidR="00A962C6" w:rsidRPr="00C37760">
        <w:rPr>
          <w:rFonts w:ascii="Courier New" w:hAnsi="Courier New" w:cs="Courier New"/>
          <w:sz w:val="28"/>
          <w:szCs w:val="28"/>
        </w:rPr>
        <w:t>KANT</w:t>
      </w:r>
      <w:r w:rsidRPr="00C37760">
        <w:rPr>
          <w:rFonts w:ascii="Courier New" w:hAnsi="Courier New" w:cs="Courier New"/>
          <w:sz w:val="28"/>
          <w:szCs w:val="28"/>
        </w:rPr>
        <w:t xml:space="preserve">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au début du XIX</w:t>
      </w:r>
      <w:r w:rsidR="00A962C6" w:rsidRPr="00A962C6">
        <w:rPr>
          <w:rFonts w:ascii="Courier New" w:hAnsi="Courier New" w:cs="Courier New"/>
          <w:sz w:val="28"/>
          <w:szCs w:val="28"/>
          <w:vertAlign w:val="superscript"/>
        </w:rPr>
        <w:t>ème</w:t>
      </w:r>
      <w:r w:rsidRPr="00C37760">
        <w:rPr>
          <w:rFonts w:ascii="Courier New" w:hAnsi="Courier New" w:cs="Courier New"/>
          <w:sz w:val="28"/>
          <w:szCs w:val="28"/>
        </w:rPr>
        <w:t xml:space="preserve"> siècle.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tout à fait une incidence épisodique. </w:t>
      </w:r>
    </w:p>
    <w:p w:rsidR="00A962C6" w:rsidRDefault="00A962C6"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 xml:space="preserve">Le maximum d'extension de la paranoïa,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justement le moment où la paranoïa se confond </w:t>
      </w:r>
    </w:p>
    <w:p w:rsidR="000B272B"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à peu près avec ce qu'on appelle </w:t>
      </w:r>
      <w:r w:rsidR="00F52A3C">
        <w:rPr>
          <w:rFonts w:ascii="Courier New" w:hAnsi="Courier New" w:cs="Courier New"/>
          <w:sz w:val="28"/>
          <w:szCs w:val="28"/>
        </w:rPr>
        <w:t>« </w:t>
      </w:r>
      <w:r w:rsidRPr="00F52A3C">
        <w:rPr>
          <w:rFonts w:ascii="Times New Roman" w:hAnsi="Times New Roman" w:cs="Times New Roman"/>
          <w:i/>
          <w:sz w:val="24"/>
          <w:szCs w:val="24"/>
        </w:rPr>
        <w:t>les folies</w:t>
      </w:r>
      <w:r w:rsidR="00F52A3C">
        <w:rPr>
          <w:rFonts w:ascii="Courier New" w:hAnsi="Courier New" w:cs="Courier New"/>
          <w:sz w:val="28"/>
          <w:szCs w:val="28"/>
        </w:rPr>
        <w:t> »</w:t>
      </w:r>
      <w:r w:rsidRPr="00C37760">
        <w:rPr>
          <w:rFonts w:ascii="Courier New" w:hAnsi="Courier New" w:cs="Courier New"/>
          <w:sz w:val="28"/>
          <w:szCs w:val="28"/>
        </w:rPr>
        <w:t xml:space="preserve">, qui est le moment qui correspond à peu près à l'exemple </w:t>
      </w:r>
    </w:p>
    <w:p w:rsidR="000B272B"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des </w:t>
      </w:r>
      <w:r w:rsidR="00A962C6" w:rsidRPr="00A962C6">
        <w:rPr>
          <w:rFonts w:ascii="Times New Roman" w:hAnsi="Times New Roman" w:cs="Times New Roman"/>
          <w:i/>
          <w:sz w:val="24"/>
          <w:szCs w:val="24"/>
        </w:rPr>
        <w:t>soixante dix pour cent</w:t>
      </w:r>
      <w:r w:rsidRPr="00C37760">
        <w:rPr>
          <w:rFonts w:ascii="Courier New" w:hAnsi="Courier New" w:cs="Courier New"/>
          <w:sz w:val="28"/>
          <w:szCs w:val="28"/>
        </w:rPr>
        <w:t xml:space="preserve"> des malades qui étaient dans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les asiles et qui p</w:t>
      </w:r>
      <w:r w:rsidR="00F52A3C">
        <w:rPr>
          <w:rFonts w:ascii="Courier New" w:hAnsi="Courier New" w:cs="Courier New"/>
          <w:sz w:val="28"/>
          <w:szCs w:val="28"/>
        </w:rPr>
        <w:t>o</w:t>
      </w:r>
      <w:r w:rsidRPr="00C37760">
        <w:rPr>
          <w:rFonts w:ascii="Courier New" w:hAnsi="Courier New" w:cs="Courier New"/>
          <w:sz w:val="28"/>
          <w:szCs w:val="28"/>
        </w:rPr>
        <w:t xml:space="preserve">rtaient </w:t>
      </w:r>
      <w:r w:rsidRPr="00F52A3C">
        <w:rPr>
          <w:rFonts w:ascii="Courier New" w:hAnsi="Courier New" w:cs="Courier New"/>
          <w:i/>
          <w:sz w:val="24"/>
          <w:szCs w:val="24"/>
        </w:rPr>
        <w:t>l'étiquette</w:t>
      </w:r>
      <w:r w:rsidRPr="00C37760">
        <w:rPr>
          <w:rFonts w:ascii="Courier New" w:hAnsi="Courier New" w:cs="Courier New"/>
          <w:sz w:val="28"/>
          <w:szCs w:val="28"/>
        </w:rPr>
        <w:t xml:space="preserve"> « </w:t>
      </w:r>
      <w:r w:rsidRPr="00A962C6">
        <w:rPr>
          <w:rFonts w:ascii="Times New Roman" w:hAnsi="Times New Roman" w:cs="Times New Roman"/>
          <w:i/>
          <w:sz w:val="24"/>
          <w:szCs w:val="24"/>
        </w:rPr>
        <w:t>paranoïa</w:t>
      </w:r>
      <w:r w:rsidRPr="00C37760">
        <w:rPr>
          <w:rFonts w:ascii="Courier New" w:hAnsi="Courier New" w:cs="Courier New"/>
          <w:sz w:val="28"/>
          <w:szCs w:val="28"/>
        </w:rPr>
        <w:t xml:space="preserve"> »</w:t>
      </w:r>
      <w:r w:rsidR="00A962C6">
        <w:rPr>
          <w:rFonts w:ascii="Courier New" w:hAnsi="Courier New" w:cs="Courier New"/>
          <w:sz w:val="28"/>
          <w:szCs w:val="28"/>
        </w:rPr>
        <w:t>.</w:t>
      </w:r>
      <w:r w:rsidRPr="00C37760">
        <w:rPr>
          <w:rFonts w:ascii="Courier New" w:hAnsi="Courier New" w:cs="Courier New"/>
          <w:sz w:val="28"/>
          <w:szCs w:val="28"/>
        </w:rPr>
        <w:t xml:space="preserve"> </w:t>
      </w: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Ç</w:t>
      </w:r>
      <w:r w:rsidR="00C37760" w:rsidRPr="00C37760">
        <w:rPr>
          <w:rFonts w:ascii="Courier New" w:hAnsi="Courier New" w:cs="Courier New"/>
          <w:sz w:val="28"/>
          <w:szCs w:val="28"/>
        </w:rPr>
        <w:t xml:space="preserve">a voulait dire que tout ce que nous appelons psychoses ou folies étaient paranoïas. </w:t>
      </w:r>
    </w:p>
    <w:p w:rsidR="00A962C6" w:rsidRDefault="00A962C6"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Mais nous avons d'autres tendances en France </w:t>
      </w:r>
    </w:p>
    <w:p w:rsidR="00F52A3C"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à voir le mot paranoïa pris, à peu près identifié avec le moment où il a fait son appariti</w:t>
      </w:r>
      <w:r w:rsidR="00A962C6">
        <w:rPr>
          <w:rFonts w:ascii="Courier New" w:hAnsi="Courier New" w:cs="Courier New"/>
          <w:sz w:val="28"/>
          <w:szCs w:val="28"/>
        </w:rPr>
        <w:t xml:space="preserve">on dans </w:t>
      </w: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la nosologie française…</w:t>
      </w:r>
    </w:p>
    <w:p w:rsidR="00A962C6" w:rsidRDefault="00A962C6" w:rsidP="00A962C6">
      <w:pPr>
        <w:pStyle w:val="Sansinterligne"/>
        <w:ind w:left="708"/>
        <w:rPr>
          <w:rFonts w:ascii="Courier New" w:hAnsi="Courier New" w:cs="Courier New"/>
          <w:sz w:val="28"/>
          <w:szCs w:val="28"/>
        </w:rPr>
      </w:pPr>
      <w:r>
        <w:rPr>
          <w:rFonts w:ascii="Courier New" w:hAnsi="Courier New" w:cs="Courier New"/>
          <w:sz w:val="28"/>
          <w:szCs w:val="28"/>
        </w:rPr>
        <w:t>moment extrêmement tardif :</w:t>
      </w:r>
      <w:r w:rsidR="00C37760" w:rsidRPr="00C37760">
        <w:rPr>
          <w:rFonts w:ascii="Courier New" w:hAnsi="Courier New" w:cs="Courier New"/>
          <w:sz w:val="28"/>
          <w:szCs w:val="28"/>
        </w:rPr>
        <w:t xml:space="preserve"> </w:t>
      </w:r>
    </w:p>
    <w:p w:rsidR="00A962C6"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ça joue sur une cinquantaine d'années</w:t>
      </w: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et où il fut identifié à quelque chose de fondamentalement différent comme conception, de tout ce qu'il a représenté dans la psychiatrie allemande. </w:t>
      </w:r>
    </w:p>
    <w:p w:rsidR="00A962C6" w:rsidRDefault="00A962C6" w:rsidP="00C37760">
      <w:pPr>
        <w:pStyle w:val="Sansinterligne"/>
        <w:rPr>
          <w:rFonts w:ascii="Courier New" w:hAnsi="Courier New" w:cs="Courier New"/>
          <w:sz w:val="28"/>
          <w:szCs w:val="28"/>
        </w:rPr>
      </w:pP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En France ce que nous appelons un paranoïaque</w:t>
      </w:r>
      <w:r w:rsidR="00A962C6">
        <w:rPr>
          <w:rFonts w:ascii="Courier New" w:hAnsi="Courier New" w:cs="Courier New"/>
          <w:sz w:val="28"/>
          <w:szCs w:val="28"/>
        </w:rPr>
        <w:t>…</w:t>
      </w:r>
    </w:p>
    <w:p w:rsidR="00A962C6" w:rsidRDefault="00A962C6" w:rsidP="00A962C6">
      <w:pPr>
        <w:pStyle w:val="Sansinterligne"/>
        <w:ind w:left="708"/>
        <w:rPr>
          <w:rFonts w:ascii="Courier New" w:hAnsi="Courier New" w:cs="Courier New"/>
          <w:sz w:val="28"/>
          <w:szCs w:val="28"/>
        </w:rPr>
      </w:pPr>
      <w:r>
        <w:rPr>
          <w:rFonts w:ascii="Courier New" w:hAnsi="Courier New" w:cs="Courier New"/>
          <w:sz w:val="28"/>
          <w:szCs w:val="28"/>
        </w:rPr>
        <w:t xml:space="preserve">ou tout au moins ce qu’on appelait </w:t>
      </w:r>
      <w:r w:rsidRPr="00C37760">
        <w:rPr>
          <w:rFonts w:ascii="Courier New" w:hAnsi="Courier New" w:cs="Courier New"/>
          <w:sz w:val="28"/>
          <w:szCs w:val="28"/>
        </w:rPr>
        <w:t>un paranoïaque</w:t>
      </w:r>
      <w:r w:rsidR="00C37760" w:rsidRPr="00C37760">
        <w:rPr>
          <w:rFonts w:ascii="Courier New" w:hAnsi="Courier New" w:cs="Courier New"/>
          <w:sz w:val="28"/>
          <w:szCs w:val="28"/>
        </w:rPr>
        <w:t xml:space="preserve"> avant que la thèse d'un certain Jacques </w:t>
      </w:r>
      <w:r w:rsidRPr="00C37760">
        <w:rPr>
          <w:rFonts w:ascii="Courier New" w:hAnsi="Courier New" w:cs="Courier New"/>
          <w:sz w:val="28"/>
          <w:szCs w:val="28"/>
        </w:rPr>
        <w:t>LACAN</w:t>
      </w:r>
      <w:r w:rsidR="00C37760" w:rsidRPr="00C37760">
        <w:rPr>
          <w:rFonts w:ascii="Courier New" w:hAnsi="Courier New" w:cs="Courier New"/>
          <w:sz w:val="28"/>
          <w:szCs w:val="28"/>
        </w:rPr>
        <w:t xml:space="preserve"> </w:t>
      </w:r>
    </w:p>
    <w:p w:rsidR="00A962C6"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sur </w:t>
      </w:r>
      <w:r w:rsidR="00A962C6" w:rsidRPr="00A962C6">
        <w:rPr>
          <w:rFonts w:ascii="Times New Roman" w:hAnsi="Times New Roman" w:cs="Times New Roman"/>
          <w:i/>
          <w:sz w:val="24"/>
          <w:szCs w:val="24"/>
        </w:rPr>
        <w:t>L</w:t>
      </w:r>
      <w:r w:rsidRPr="00A962C6">
        <w:rPr>
          <w:rFonts w:ascii="Times New Roman" w:hAnsi="Times New Roman" w:cs="Times New Roman"/>
          <w:i/>
          <w:sz w:val="24"/>
          <w:szCs w:val="24"/>
        </w:rPr>
        <w:t>es psychoses paranoïaques dans leurs rapports avec la personnalité</w:t>
      </w:r>
      <w:r w:rsidRPr="00C37760">
        <w:rPr>
          <w:rFonts w:ascii="Courier New" w:hAnsi="Courier New" w:cs="Courier New"/>
          <w:sz w:val="28"/>
          <w:szCs w:val="28"/>
        </w:rPr>
        <w:t xml:space="preserve">, </w:t>
      </w:r>
    </w:p>
    <w:p w:rsidR="000B272B"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ait tenté de jeter un grand trouble dans </w:t>
      </w:r>
    </w:p>
    <w:p w:rsidR="00A962C6"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 xml:space="preserve">les esprits, qui </w:t>
      </w:r>
      <w:proofErr w:type="gramStart"/>
      <w:r w:rsidRPr="00C37760">
        <w:rPr>
          <w:rFonts w:ascii="Courier New" w:hAnsi="Courier New" w:cs="Courier New"/>
          <w:sz w:val="28"/>
          <w:szCs w:val="28"/>
        </w:rPr>
        <w:t>s'est</w:t>
      </w:r>
      <w:proofErr w:type="gramEnd"/>
      <w:r w:rsidRPr="00C37760">
        <w:rPr>
          <w:rFonts w:ascii="Courier New" w:hAnsi="Courier New" w:cs="Courier New"/>
          <w:sz w:val="28"/>
          <w:szCs w:val="28"/>
        </w:rPr>
        <w:t xml:space="preserve"> limité à un petit cercle</w:t>
      </w:r>
      <w:r w:rsidR="00A962C6">
        <w:rPr>
          <w:rFonts w:ascii="Courier New" w:hAnsi="Courier New" w:cs="Courier New"/>
          <w:sz w:val="28"/>
          <w:szCs w:val="28"/>
        </w:rPr>
        <w:t xml:space="preserve">, </w:t>
      </w:r>
    </w:p>
    <w:p w:rsidR="00A962C6" w:rsidRDefault="00A962C6" w:rsidP="00A962C6">
      <w:pPr>
        <w:pStyle w:val="Sansinterligne"/>
        <w:ind w:left="708"/>
        <w:rPr>
          <w:rFonts w:ascii="Courier New" w:hAnsi="Courier New" w:cs="Courier New"/>
          <w:sz w:val="28"/>
          <w:szCs w:val="28"/>
        </w:rPr>
      </w:pPr>
      <w:r>
        <w:rPr>
          <w:rFonts w:ascii="Courier New" w:hAnsi="Courier New" w:cs="Courier New"/>
          <w:sz w:val="28"/>
          <w:szCs w:val="28"/>
        </w:rPr>
        <w:t xml:space="preserve">au petit cercle qui convient : </w:t>
      </w:r>
      <w:r w:rsidR="00C37760" w:rsidRPr="00C37760">
        <w:rPr>
          <w:rFonts w:ascii="Courier New" w:hAnsi="Courier New" w:cs="Courier New"/>
          <w:sz w:val="28"/>
          <w:szCs w:val="28"/>
        </w:rPr>
        <w:t>on ne parle plus des paranoïaques comme on en parlait auparavant</w:t>
      </w: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à ce moment</w:t>
      </w:r>
      <w:r w:rsidR="00F22B9D">
        <w:rPr>
          <w:rFonts w:ascii="Courier New" w:hAnsi="Courier New" w:cs="Courier New"/>
          <w:sz w:val="28"/>
          <w:szCs w:val="28"/>
        </w:rPr>
        <w:t>–</w:t>
      </w:r>
      <w:r w:rsidR="00C37760" w:rsidRPr="00C37760">
        <w:rPr>
          <w:rFonts w:ascii="Courier New" w:hAnsi="Courier New" w:cs="Courier New"/>
          <w:sz w:val="28"/>
          <w:szCs w:val="28"/>
        </w:rPr>
        <w:t xml:space="preserve">là c'était </w:t>
      </w:r>
      <w:r>
        <w:rPr>
          <w:rFonts w:ascii="Courier New" w:hAnsi="Courier New" w:cs="Courier New"/>
          <w:sz w:val="28"/>
          <w:szCs w:val="28"/>
        </w:rPr>
        <w:t>« </w:t>
      </w:r>
      <w:r w:rsidR="00C37760" w:rsidRPr="00A962C6">
        <w:rPr>
          <w:rFonts w:ascii="Times New Roman" w:hAnsi="Times New Roman" w:cs="Times New Roman"/>
          <w:i/>
          <w:sz w:val="24"/>
          <w:szCs w:val="24"/>
        </w:rPr>
        <w:t>la constitution paranoïaque</w:t>
      </w:r>
      <w:r>
        <w:rPr>
          <w:rFonts w:ascii="Courier New" w:hAnsi="Courier New" w:cs="Courier New"/>
          <w:sz w:val="28"/>
          <w:szCs w:val="28"/>
        </w:rPr>
        <w:t> »</w:t>
      </w:r>
      <w:r w:rsidR="00C37760" w:rsidRPr="00C37760">
        <w:rPr>
          <w:rFonts w:ascii="Courier New" w:hAnsi="Courier New" w:cs="Courier New"/>
          <w:sz w:val="28"/>
          <w:szCs w:val="28"/>
        </w:rPr>
        <w:t xml:space="preserve">,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 xml:space="preserve">dire que c'était des </w:t>
      </w:r>
      <w:r w:rsidRPr="00A962C6">
        <w:rPr>
          <w:rFonts w:ascii="Times New Roman" w:hAnsi="Times New Roman" w:cs="Times New Roman"/>
          <w:i/>
          <w:sz w:val="24"/>
          <w:szCs w:val="24"/>
        </w:rPr>
        <w:t>méchants</w:t>
      </w:r>
      <w:r w:rsidRPr="00C37760">
        <w:rPr>
          <w:rFonts w:ascii="Courier New" w:hAnsi="Courier New" w:cs="Courier New"/>
          <w:sz w:val="28"/>
          <w:szCs w:val="28"/>
        </w:rPr>
        <w:t xml:space="preserve">, des </w:t>
      </w:r>
      <w:r w:rsidRPr="00A962C6">
        <w:rPr>
          <w:rFonts w:ascii="Times New Roman" w:hAnsi="Times New Roman" w:cs="Times New Roman"/>
          <w:i/>
          <w:sz w:val="24"/>
          <w:szCs w:val="24"/>
        </w:rPr>
        <w:t>intolérants</w:t>
      </w:r>
      <w:r w:rsidRPr="00C37760">
        <w:rPr>
          <w:rFonts w:ascii="Courier New" w:hAnsi="Courier New" w:cs="Courier New"/>
          <w:sz w:val="28"/>
          <w:szCs w:val="28"/>
        </w:rPr>
        <w:t xml:space="preserve">,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des gens de mauvaise humeur</w:t>
      </w:r>
      <w:r w:rsidR="00A962C6">
        <w:rPr>
          <w:rFonts w:ascii="Courier New" w:hAnsi="Courier New" w:cs="Courier New"/>
          <w:sz w:val="28"/>
          <w:szCs w:val="28"/>
        </w:rPr>
        <w:t xml:space="preserve"> </w:t>
      </w:r>
      <w:r w:rsidRPr="00C37760">
        <w:rPr>
          <w:rFonts w:ascii="Courier New" w:hAnsi="Courier New" w:cs="Courier New"/>
          <w:sz w:val="28"/>
          <w:szCs w:val="28"/>
        </w:rPr>
        <w:t xml:space="preserve">: </w:t>
      </w:r>
    </w:p>
    <w:p w:rsidR="00122566" w:rsidRDefault="00C37760" w:rsidP="00C37760">
      <w:pPr>
        <w:pStyle w:val="Sansinterligne"/>
        <w:rPr>
          <w:rFonts w:ascii="Courier New" w:hAnsi="Courier New" w:cs="Courier New"/>
          <w:sz w:val="28"/>
          <w:szCs w:val="28"/>
        </w:rPr>
      </w:pPr>
      <w:r w:rsidRPr="00122566">
        <w:rPr>
          <w:rFonts w:ascii="Times New Roman" w:hAnsi="Times New Roman" w:cs="Times New Roman"/>
          <w:i/>
          <w:sz w:val="24"/>
          <w:szCs w:val="24"/>
        </w:rPr>
        <w:t>orgueil</w:t>
      </w:r>
      <w:r w:rsidRPr="00122566">
        <w:rPr>
          <w:rFonts w:ascii="Times New Roman" w:hAnsi="Times New Roman" w:cs="Times New Roman"/>
          <w:sz w:val="24"/>
          <w:szCs w:val="24"/>
        </w:rPr>
        <w:t xml:space="preserve">, </w:t>
      </w:r>
      <w:r w:rsidRPr="00122566">
        <w:rPr>
          <w:rFonts w:ascii="Times New Roman" w:hAnsi="Times New Roman" w:cs="Times New Roman"/>
          <w:i/>
          <w:sz w:val="24"/>
          <w:szCs w:val="24"/>
        </w:rPr>
        <w:t>méfiance</w:t>
      </w:r>
      <w:r w:rsidRPr="00122566">
        <w:rPr>
          <w:rFonts w:ascii="Times New Roman" w:hAnsi="Times New Roman" w:cs="Times New Roman"/>
          <w:sz w:val="24"/>
          <w:szCs w:val="24"/>
        </w:rPr>
        <w:t xml:space="preserve">, </w:t>
      </w:r>
      <w:r w:rsidRPr="00122566">
        <w:rPr>
          <w:rFonts w:ascii="Times New Roman" w:hAnsi="Times New Roman" w:cs="Times New Roman"/>
          <w:i/>
          <w:sz w:val="24"/>
          <w:szCs w:val="24"/>
        </w:rPr>
        <w:t>susceptibilité</w:t>
      </w:r>
      <w:r w:rsidRPr="00122566">
        <w:rPr>
          <w:rFonts w:ascii="Times New Roman" w:hAnsi="Times New Roman" w:cs="Times New Roman"/>
          <w:sz w:val="24"/>
          <w:szCs w:val="24"/>
        </w:rPr>
        <w:t xml:space="preserve">, </w:t>
      </w:r>
      <w:r w:rsidRPr="00122566">
        <w:rPr>
          <w:rFonts w:ascii="Times New Roman" w:hAnsi="Times New Roman" w:cs="Times New Roman"/>
          <w:i/>
          <w:sz w:val="24"/>
          <w:szCs w:val="24"/>
        </w:rPr>
        <w:t>surestimation de soi</w:t>
      </w:r>
      <w:r w:rsidR="00F22B9D" w:rsidRPr="00122566">
        <w:rPr>
          <w:rFonts w:ascii="Times New Roman" w:hAnsi="Times New Roman" w:cs="Times New Roman"/>
          <w:i/>
          <w:sz w:val="24"/>
          <w:szCs w:val="24"/>
        </w:rPr>
        <w:t>–</w:t>
      </w:r>
      <w:r w:rsidRPr="00122566">
        <w:rPr>
          <w:rFonts w:ascii="Times New Roman" w:hAnsi="Times New Roman" w:cs="Times New Roman"/>
          <w:i/>
          <w:sz w:val="24"/>
          <w:szCs w:val="24"/>
        </w:rPr>
        <w:t>même</w:t>
      </w:r>
      <w:r w:rsidRPr="00122566">
        <w:rPr>
          <w:rFonts w:ascii="Times New Roman" w:hAnsi="Times New Roman" w:cs="Times New Roman"/>
          <w:sz w:val="24"/>
          <w:szCs w:val="24"/>
        </w:rPr>
        <w:t>,</w:t>
      </w:r>
      <w:r w:rsidRPr="00C37760">
        <w:rPr>
          <w:rFonts w:ascii="Courier New" w:hAnsi="Courier New" w:cs="Courier New"/>
          <w:sz w:val="28"/>
          <w:szCs w:val="28"/>
        </w:rPr>
        <w:t xml:space="preserve"> telle était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la caractéristique qui faisait pour tout un cha</w:t>
      </w:r>
      <w:r w:rsidR="00A962C6">
        <w:rPr>
          <w:rFonts w:ascii="Courier New" w:hAnsi="Courier New" w:cs="Courier New"/>
          <w:sz w:val="28"/>
          <w:szCs w:val="28"/>
        </w:rPr>
        <w:t xml:space="preserve">cun </w:t>
      </w: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le fondement de la paranoïa.</w:t>
      </w:r>
      <w:r w:rsidR="00C37760" w:rsidRPr="00C37760">
        <w:rPr>
          <w:rFonts w:ascii="Courier New" w:hAnsi="Courier New" w:cs="Courier New"/>
          <w:sz w:val="28"/>
          <w:szCs w:val="28"/>
        </w:rPr>
        <w:t xml:space="preserve"> </w:t>
      </w:r>
    </w:p>
    <w:p w:rsidR="00A962C6" w:rsidRDefault="00A962C6" w:rsidP="00C37760">
      <w:pPr>
        <w:pStyle w:val="Sansinterligne"/>
        <w:rPr>
          <w:rFonts w:ascii="Courier New" w:hAnsi="Courier New" w:cs="Courier New"/>
          <w:sz w:val="28"/>
          <w:szCs w:val="28"/>
        </w:rPr>
      </w:pPr>
    </w:p>
    <w:p w:rsidR="00C37760" w:rsidRPr="00C37760" w:rsidRDefault="00A962C6" w:rsidP="00C37760">
      <w:pPr>
        <w:pStyle w:val="Sansinterligne"/>
        <w:rPr>
          <w:rFonts w:ascii="Courier New" w:hAnsi="Courier New" w:cs="Courier New"/>
          <w:sz w:val="28"/>
          <w:szCs w:val="28"/>
        </w:rPr>
      </w:pPr>
      <w:r>
        <w:rPr>
          <w:rFonts w:ascii="Courier New" w:hAnsi="Courier New" w:cs="Courier New"/>
          <w:sz w:val="28"/>
          <w:szCs w:val="28"/>
        </w:rPr>
        <w:t>À</w:t>
      </w:r>
      <w:r w:rsidR="00C37760" w:rsidRPr="00C37760">
        <w:rPr>
          <w:rFonts w:ascii="Courier New" w:hAnsi="Courier New" w:cs="Courier New"/>
          <w:sz w:val="28"/>
          <w:szCs w:val="28"/>
        </w:rPr>
        <w:t xml:space="preserve"> partir de quoi on était plus simple, </w:t>
      </w:r>
      <w:r w:rsidR="00C37760" w:rsidRPr="00A962C6">
        <w:rPr>
          <w:rFonts w:ascii="Times New Roman" w:hAnsi="Times New Roman" w:cs="Times New Roman"/>
          <w:i/>
          <w:sz w:val="24"/>
          <w:szCs w:val="24"/>
        </w:rPr>
        <w:t>tout s'expliquait</w:t>
      </w:r>
      <w:r>
        <w:rPr>
          <w:rFonts w:ascii="Courier New" w:hAnsi="Courier New" w:cs="Courier New"/>
          <w:sz w:val="28"/>
          <w:szCs w:val="28"/>
        </w:rPr>
        <w:t xml:space="preserve"> </w:t>
      </w:r>
      <w:r w:rsidR="00C37760" w:rsidRPr="00C37760">
        <w:rPr>
          <w:rFonts w:ascii="Courier New" w:hAnsi="Courier New" w:cs="Courier New"/>
          <w:sz w:val="28"/>
          <w:szCs w:val="28"/>
        </w:rPr>
        <w:t>: quand il était par trop paranoïaque, il arrivait à délirer.</w:t>
      </w:r>
    </w:p>
    <w:p w:rsidR="00A962C6" w:rsidRDefault="00A962C6" w:rsidP="00C37760">
      <w:pPr>
        <w:pStyle w:val="Sansinterligne"/>
        <w:rPr>
          <w:rFonts w:ascii="Courier New" w:hAnsi="Courier New" w:cs="Courier New"/>
          <w:sz w:val="28"/>
          <w:szCs w:val="28"/>
        </w:rPr>
      </w:pP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Voilà à peu près…</w:t>
      </w:r>
    </w:p>
    <w:p w:rsidR="00A962C6" w:rsidRDefault="00A962C6" w:rsidP="00A962C6">
      <w:pPr>
        <w:pStyle w:val="Sansinterligne"/>
        <w:ind w:firstLine="708"/>
        <w:rPr>
          <w:rFonts w:ascii="Courier New" w:hAnsi="Courier New" w:cs="Courier New"/>
          <w:sz w:val="28"/>
          <w:szCs w:val="28"/>
        </w:rPr>
      </w:pPr>
      <w:r>
        <w:rPr>
          <w:rFonts w:ascii="Courier New" w:hAnsi="Courier New" w:cs="Courier New"/>
          <w:sz w:val="28"/>
          <w:szCs w:val="28"/>
        </w:rPr>
        <w:t>je ne force en rien</w:t>
      </w:r>
    </w:p>
    <w:p w:rsidR="00A962C6" w:rsidRDefault="00A962C6"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où nous en étions en France, je ne dis pas </w:t>
      </w:r>
    </w:p>
    <w:p w:rsidR="00A962C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à la suite des conceptions de </w:t>
      </w:r>
      <w:r w:rsidR="00A962C6" w:rsidRPr="00C37760">
        <w:rPr>
          <w:rFonts w:ascii="Courier New" w:hAnsi="Courier New" w:cs="Courier New"/>
          <w:sz w:val="28"/>
          <w:szCs w:val="28"/>
        </w:rPr>
        <w:t>S</w:t>
      </w:r>
      <w:r w:rsidR="00A962C6">
        <w:rPr>
          <w:rFonts w:ascii="Courier New" w:hAnsi="Courier New" w:cs="Courier New"/>
          <w:sz w:val="28"/>
          <w:szCs w:val="28"/>
        </w:rPr>
        <w:t>É</w:t>
      </w:r>
      <w:r w:rsidR="00A962C6" w:rsidRPr="00C37760">
        <w:rPr>
          <w:rFonts w:ascii="Courier New" w:hAnsi="Courier New" w:cs="Courier New"/>
          <w:sz w:val="28"/>
          <w:szCs w:val="28"/>
        </w:rPr>
        <w:t>RIEUX</w:t>
      </w:r>
      <w:r w:rsidRPr="00C37760">
        <w:rPr>
          <w:rFonts w:ascii="Courier New" w:hAnsi="Courier New" w:cs="Courier New"/>
          <w:sz w:val="28"/>
          <w:szCs w:val="28"/>
        </w:rPr>
        <w:t xml:space="preserve"> et </w:t>
      </w:r>
      <w:r w:rsidR="00A962C6" w:rsidRPr="00C37760">
        <w:rPr>
          <w:rFonts w:ascii="Courier New" w:hAnsi="Courier New" w:cs="Courier New"/>
          <w:sz w:val="28"/>
          <w:szCs w:val="28"/>
        </w:rPr>
        <w:t>CAPGRAS</w:t>
      </w:r>
      <w:r w:rsidR="00A962C6" w:rsidRPr="00A962C6">
        <w:rPr>
          <w:rStyle w:val="Appelnotedebasdep"/>
          <w:rFonts w:ascii="Times New Roman" w:hAnsi="Times New Roman" w:cs="Times New Roman"/>
          <w:b/>
          <w:color w:val="C00000"/>
          <w:sz w:val="28"/>
          <w:szCs w:val="28"/>
        </w:rPr>
        <w:footnoteReference w:id="1"/>
      </w:r>
      <w:r w:rsidR="00A962C6">
        <w:rPr>
          <w:rFonts w:ascii="Courier New" w:hAnsi="Courier New" w:cs="Courier New"/>
          <w:sz w:val="28"/>
          <w:szCs w:val="28"/>
        </w:rPr>
        <w:t>…</w:t>
      </w:r>
    </w:p>
    <w:p w:rsidR="00ED55E7" w:rsidRDefault="00ED55E7" w:rsidP="00A962C6">
      <w:pPr>
        <w:pStyle w:val="Sansinterligne"/>
        <w:ind w:left="708"/>
        <w:rPr>
          <w:rFonts w:ascii="Courier New" w:hAnsi="Courier New" w:cs="Courier New"/>
          <w:sz w:val="28"/>
          <w:szCs w:val="28"/>
        </w:rPr>
      </w:pPr>
    </w:p>
    <w:p w:rsidR="00863599" w:rsidRDefault="00C37760" w:rsidP="00A962C6">
      <w:pPr>
        <w:pStyle w:val="Sansinterligne"/>
        <w:ind w:left="708"/>
        <w:rPr>
          <w:rFonts w:ascii="Courier New" w:hAnsi="Courier New" w:cs="Courier New"/>
          <w:sz w:val="28"/>
          <w:szCs w:val="28"/>
        </w:rPr>
      </w:pPr>
      <w:r w:rsidRPr="00C37760">
        <w:rPr>
          <w:rFonts w:ascii="Courier New" w:hAnsi="Courier New" w:cs="Courier New"/>
          <w:sz w:val="28"/>
          <w:szCs w:val="28"/>
        </w:rPr>
        <w:t>parce que si vous lisez, vous verrez qu'</w:t>
      </w:r>
      <w:r w:rsidRPr="00A962C6">
        <w:rPr>
          <w:rFonts w:ascii="Times New Roman" w:hAnsi="Times New Roman" w:cs="Times New Roman"/>
          <w:i/>
          <w:sz w:val="24"/>
          <w:szCs w:val="24"/>
        </w:rPr>
        <w:t>au contraire</w:t>
      </w:r>
      <w:r w:rsidRPr="00C37760">
        <w:rPr>
          <w:rFonts w:ascii="Courier New" w:hAnsi="Courier New" w:cs="Courier New"/>
          <w:sz w:val="28"/>
          <w:szCs w:val="28"/>
        </w:rPr>
        <w:t xml:space="preserve"> il s'agit là d'</w:t>
      </w:r>
      <w:r w:rsidRPr="00A962C6">
        <w:rPr>
          <w:rFonts w:ascii="Times New Roman" w:hAnsi="Times New Roman" w:cs="Times New Roman"/>
          <w:i/>
          <w:sz w:val="24"/>
          <w:szCs w:val="24"/>
        </w:rPr>
        <w:t xml:space="preserve">une clinique très fine </w:t>
      </w:r>
      <w:r w:rsidR="00863599">
        <w:rPr>
          <w:rFonts w:ascii="Times New Roman" w:hAnsi="Times New Roman" w:cs="Times New Roman"/>
          <w:i/>
          <w:sz w:val="24"/>
          <w:szCs w:val="24"/>
        </w:rPr>
        <w:t xml:space="preserve"> </w:t>
      </w:r>
      <w:r w:rsidRPr="00C37760">
        <w:rPr>
          <w:rFonts w:ascii="Courier New" w:hAnsi="Courier New" w:cs="Courier New"/>
          <w:sz w:val="28"/>
          <w:szCs w:val="28"/>
        </w:rPr>
        <w:t>qui permet précisément de reconstituer les bases et les fondements</w:t>
      </w:r>
      <w:r w:rsidR="00ED55E7">
        <w:rPr>
          <w:rFonts w:ascii="Courier New" w:hAnsi="Courier New" w:cs="Courier New"/>
          <w:sz w:val="28"/>
          <w:szCs w:val="28"/>
        </w:rPr>
        <w:t xml:space="preserve"> </w:t>
      </w:r>
    </w:p>
    <w:p w:rsidR="00A962C6" w:rsidRPr="00ED55E7" w:rsidRDefault="00ED55E7" w:rsidP="00A962C6">
      <w:pPr>
        <w:pStyle w:val="Sansinterligne"/>
        <w:ind w:left="708"/>
        <w:rPr>
          <w:rFonts w:ascii="Times New Roman" w:hAnsi="Times New Roman" w:cs="Times New Roman"/>
          <w:i/>
          <w:sz w:val="24"/>
          <w:szCs w:val="24"/>
        </w:rPr>
      </w:pPr>
      <w:r>
        <w:rPr>
          <w:rFonts w:ascii="Courier New" w:hAnsi="Courier New" w:cs="Courier New"/>
          <w:sz w:val="28"/>
          <w:szCs w:val="28"/>
        </w:rPr>
        <w:t xml:space="preserve">de </w:t>
      </w:r>
      <w:r w:rsidRPr="00ED55E7">
        <w:rPr>
          <w:rFonts w:ascii="Times New Roman" w:hAnsi="Times New Roman" w:cs="Times New Roman"/>
          <w:i/>
          <w:sz w:val="24"/>
          <w:szCs w:val="24"/>
        </w:rPr>
        <w:t>la psychose paranoïaque</w:t>
      </w:r>
      <w:r w:rsidR="00C37760" w:rsidRPr="00ED55E7">
        <w:rPr>
          <w:rFonts w:ascii="Times New Roman" w:hAnsi="Times New Roman" w:cs="Times New Roman"/>
          <w:i/>
          <w:sz w:val="24"/>
          <w:szCs w:val="24"/>
        </w:rPr>
        <w:t xml:space="preserve"> telle qu'ell</w:t>
      </w:r>
      <w:r w:rsidR="00A962C6" w:rsidRPr="00ED55E7">
        <w:rPr>
          <w:rFonts w:ascii="Times New Roman" w:hAnsi="Times New Roman" w:cs="Times New Roman"/>
          <w:i/>
          <w:sz w:val="24"/>
          <w:szCs w:val="24"/>
        </w:rPr>
        <w:t>e est effectivement structurée</w:t>
      </w:r>
    </w:p>
    <w:p w:rsidR="00F52A3C" w:rsidRDefault="00A962C6"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mais plutôt à la suite de la diffusion de l'ouvrage dans lequel, sous le titre </w:t>
      </w:r>
      <w:r w:rsidR="00F52A3C" w:rsidRPr="00F52A3C">
        <w:rPr>
          <w:rFonts w:ascii="Times New Roman" w:hAnsi="Times New Roman" w:cs="Times New Roman"/>
          <w:i/>
          <w:sz w:val="24"/>
          <w:szCs w:val="24"/>
        </w:rPr>
        <w:t>L</w:t>
      </w:r>
      <w:r w:rsidR="00C37760" w:rsidRPr="00F52A3C">
        <w:rPr>
          <w:rFonts w:ascii="Times New Roman" w:hAnsi="Times New Roman" w:cs="Times New Roman"/>
          <w:i/>
          <w:sz w:val="24"/>
          <w:szCs w:val="24"/>
        </w:rPr>
        <w:t>a Constitution paranoïaque</w:t>
      </w:r>
      <w:r w:rsidR="00F52A3C">
        <w:rPr>
          <w:rFonts w:ascii="Times New Roman" w:hAnsi="Times New Roman" w:cs="Times New Roman"/>
          <w:i/>
          <w:sz w:val="24"/>
          <w:szCs w:val="24"/>
        </w:rPr>
        <w:t xml:space="preserve"> </w:t>
      </w:r>
      <w:r w:rsidR="00F52A3C" w:rsidRPr="00F52A3C">
        <w:rPr>
          <w:rStyle w:val="Appelnotedebasdep"/>
          <w:rFonts w:ascii="Times New Roman" w:hAnsi="Times New Roman" w:cs="Times New Roman"/>
          <w:b/>
          <w:color w:val="C00000"/>
          <w:sz w:val="28"/>
          <w:szCs w:val="28"/>
        </w:rPr>
        <w:footnoteReference w:id="2"/>
      </w:r>
      <w:r w:rsidR="00C37760" w:rsidRPr="00C37760">
        <w:rPr>
          <w:rFonts w:ascii="Courier New" w:hAnsi="Courier New" w:cs="Courier New"/>
          <w:sz w:val="28"/>
          <w:szCs w:val="28"/>
        </w:rPr>
        <w:t xml:space="preserve">, </w:t>
      </w:r>
    </w:p>
    <w:p w:rsidR="00F52A3C"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Monsieur </w:t>
      </w:r>
      <w:r w:rsidR="00F52A3C" w:rsidRPr="00C37760">
        <w:rPr>
          <w:rFonts w:ascii="Courier New" w:hAnsi="Courier New" w:cs="Courier New"/>
          <w:sz w:val="28"/>
          <w:szCs w:val="28"/>
        </w:rPr>
        <w:t>G</w:t>
      </w:r>
      <w:r w:rsidR="00ED55E7">
        <w:rPr>
          <w:rFonts w:ascii="Courier New" w:hAnsi="Courier New" w:cs="Courier New"/>
          <w:sz w:val="28"/>
          <w:szCs w:val="28"/>
        </w:rPr>
        <w:t>E</w:t>
      </w:r>
      <w:r w:rsidR="00F52A3C" w:rsidRPr="00C37760">
        <w:rPr>
          <w:rFonts w:ascii="Courier New" w:hAnsi="Courier New" w:cs="Courier New"/>
          <w:sz w:val="28"/>
          <w:szCs w:val="28"/>
        </w:rPr>
        <w:t>NIL</w:t>
      </w:r>
      <w:r w:rsidR="00F22B9D">
        <w:rPr>
          <w:rFonts w:ascii="Courier New" w:hAnsi="Courier New" w:cs="Courier New"/>
          <w:sz w:val="28"/>
          <w:szCs w:val="28"/>
        </w:rPr>
        <w:t>–</w:t>
      </w:r>
      <w:r w:rsidR="00F52A3C" w:rsidRPr="00C37760">
        <w:rPr>
          <w:rFonts w:ascii="Courier New" w:hAnsi="Courier New" w:cs="Courier New"/>
          <w:sz w:val="28"/>
          <w:szCs w:val="28"/>
        </w:rPr>
        <w:t>PERRIN</w:t>
      </w:r>
      <w:r w:rsidRPr="00C37760">
        <w:rPr>
          <w:rFonts w:ascii="Courier New" w:hAnsi="Courier New" w:cs="Courier New"/>
          <w:sz w:val="28"/>
          <w:szCs w:val="28"/>
        </w:rPr>
        <w:t xml:space="preserve"> avait fait prévaloir cette notion </w:t>
      </w:r>
      <w:r w:rsidRPr="00ED55E7">
        <w:rPr>
          <w:rFonts w:ascii="Courier New" w:hAnsi="Courier New" w:cs="Courier New"/>
          <w:i/>
          <w:sz w:val="24"/>
          <w:szCs w:val="24"/>
        </w:rPr>
        <w:t>caractérologique</w:t>
      </w:r>
      <w:r w:rsidRPr="00C37760">
        <w:rPr>
          <w:rFonts w:ascii="Courier New" w:hAnsi="Courier New" w:cs="Courier New"/>
          <w:sz w:val="28"/>
          <w:szCs w:val="28"/>
        </w:rPr>
        <w:t xml:space="preserve"> de l'</w:t>
      </w:r>
      <w:r w:rsidRPr="00ED55E7">
        <w:rPr>
          <w:rFonts w:ascii="Times New Roman" w:hAnsi="Times New Roman" w:cs="Times New Roman"/>
          <w:i/>
          <w:sz w:val="24"/>
          <w:szCs w:val="24"/>
        </w:rPr>
        <w:t>anomalie de la personnalité</w:t>
      </w:r>
      <w:r w:rsidRPr="00C37760">
        <w:rPr>
          <w:rFonts w:ascii="Courier New" w:hAnsi="Courier New" w:cs="Courier New"/>
          <w:sz w:val="28"/>
          <w:szCs w:val="28"/>
        </w:rPr>
        <w:t xml:space="preserve"> constituée essentiellement dans </w:t>
      </w:r>
      <w:r w:rsidRPr="00ED55E7">
        <w:rPr>
          <w:rFonts w:ascii="Times New Roman" w:hAnsi="Times New Roman" w:cs="Times New Roman"/>
          <w:i/>
          <w:sz w:val="24"/>
          <w:szCs w:val="24"/>
        </w:rPr>
        <w:t>une structure qu'on peut bie</w:t>
      </w:r>
      <w:r w:rsidR="00F52A3C" w:rsidRPr="00ED55E7">
        <w:rPr>
          <w:rFonts w:ascii="Times New Roman" w:hAnsi="Times New Roman" w:cs="Times New Roman"/>
          <w:i/>
          <w:sz w:val="24"/>
          <w:szCs w:val="24"/>
        </w:rPr>
        <w:t>n qualifier</w:t>
      </w:r>
      <w:r w:rsidR="00F52A3C">
        <w:rPr>
          <w:rFonts w:ascii="Courier New" w:hAnsi="Courier New" w:cs="Courier New"/>
          <w:sz w:val="28"/>
          <w:szCs w:val="28"/>
        </w:rPr>
        <w:t>…</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 xml:space="preserve">aussi bien le livre porte la marque </w:t>
      </w:r>
    </w:p>
    <w:p w:rsidR="00F52A3C"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et le style de cette inspiration</w:t>
      </w:r>
    </w:p>
    <w:p w:rsidR="00F52A3C" w:rsidRDefault="00F52A3C" w:rsidP="00C37760">
      <w:pPr>
        <w:pStyle w:val="Sansinterligne"/>
        <w:rPr>
          <w:rFonts w:ascii="Courier New" w:hAnsi="Courier New" w:cs="Courier New"/>
          <w:sz w:val="28"/>
          <w:szCs w:val="28"/>
        </w:rPr>
      </w:pPr>
      <w:r>
        <w:rPr>
          <w:rFonts w:ascii="Courier New" w:hAnsi="Courier New" w:cs="Courier New"/>
          <w:sz w:val="28"/>
          <w:szCs w:val="28"/>
        </w:rPr>
        <w:t>… de « </w:t>
      </w:r>
      <w:r w:rsidR="00C37760" w:rsidRPr="00F52A3C">
        <w:rPr>
          <w:rFonts w:ascii="Times New Roman" w:hAnsi="Times New Roman" w:cs="Times New Roman"/>
          <w:i/>
          <w:sz w:val="24"/>
          <w:szCs w:val="24"/>
        </w:rPr>
        <w:t>structure perverse du caractère</w:t>
      </w:r>
      <w:r>
        <w:rPr>
          <w:rFonts w:ascii="Courier New" w:hAnsi="Courier New" w:cs="Courier New"/>
          <w:sz w:val="28"/>
          <w:szCs w:val="28"/>
        </w:rPr>
        <w:t> »</w:t>
      </w:r>
      <w:r w:rsidR="00C37760" w:rsidRPr="00C37760">
        <w:rPr>
          <w:rFonts w:ascii="Courier New" w:hAnsi="Courier New" w:cs="Courier New"/>
          <w:sz w:val="28"/>
          <w:szCs w:val="28"/>
        </w:rPr>
        <w:t xml:space="preserve"> et comme toute </w:t>
      </w:r>
      <w:r w:rsidR="00C37760" w:rsidRPr="00F52A3C">
        <w:rPr>
          <w:rFonts w:ascii="Times New Roman" w:hAnsi="Times New Roman" w:cs="Times New Roman"/>
          <w:i/>
          <w:sz w:val="24"/>
          <w:szCs w:val="24"/>
        </w:rPr>
        <w:t>perversion</w:t>
      </w:r>
      <w:r w:rsidR="00C37760" w:rsidRPr="00C37760">
        <w:rPr>
          <w:rFonts w:ascii="Courier New" w:hAnsi="Courier New" w:cs="Courier New"/>
          <w:sz w:val="28"/>
          <w:szCs w:val="28"/>
        </w:rPr>
        <w:t xml:space="preserve">, </w:t>
      </w:r>
    </w:p>
    <w:p w:rsidR="00F52A3C"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arrivait qu'il sorte des limites et qu'il tombe dans cette affreuse folie qui consistait simplement dans l'exagération démesurée de tous les traits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de ce fâcheux caractère.</w:t>
      </w:r>
    </w:p>
    <w:p w:rsidR="00F52A3C" w:rsidRDefault="00F52A3C" w:rsidP="00C37760">
      <w:pPr>
        <w:pStyle w:val="Sansinterligne"/>
        <w:rPr>
          <w:rFonts w:ascii="Courier New" w:hAnsi="Courier New" w:cs="Courier New"/>
          <w:sz w:val="28"/>
          <w:szCs w:val="28"/>
        </w:rPr>
      </w:pP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Cette conception, vous le remarquerez, peut bien s'appeler une conception </w:t>
      </w:r>
      <w:r w:rsidRPr="00ED55E7">
        <w:rPr>
          <w:rFonts w:ascii="Times New Roman" w:hAnsi="Times New Roman" w:cs="Times New Roman"/>
          <w:i/>
          <w:sz w:val="24"/>
          <w:szCs w:val="24"/>
        </w:rPr>
        <w:t>psychologique</w:t>
      </w:r>
      <w:r w:rsidRPr="00C37760">
        <w:rPr>
          <w:rFonts w:ascii="Courier New" w:hAnsi="Courier New" w:cs="Courier New"/>
          <w:sz w:val="28"/>
          <w:szCs w:val="28"/>
        </w:rPr>
        <w:t xml:space="preserve">, ou </w:t>
      </w:r>
      <w:r w:rsidRPr="00ED55E7">
        <w:rPr>
          <w:rFonts w:ascii="Times New Roman" w:hAnsi="Times New Roman" w:cs="Times New Roman"/>
          <w:i/>
          <w:sz w:val="24"/>
          <w:szCs w:val="24"/>
        </w:rPr>
        <w:t>psychologisante</w:t>
      </w:r>
      <w:r w:rsidRPr="00C37760">
        <w:rPr>
          <w:rFonts w:ascii="Courier New" w:hAnsi="Courier New" w:cs="Courier New"/>
          <w:sz w:val="28"/>
          <w:szCs w:val="28"/>
        </w:rPr>
        <w:t xml:space="preserve">,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ou même psychogénétique de la chose. Toutes les références formelles à une base organique de la chose, au tempérament par exemple, ne changent en rien ce que nous pouvons appeler </w:t>
      </w:r>
      <w:r w:rsidR="00ED55E7">
        <w:rPr>
          <w:rFonts w:ascii="Courier New" w:hAnsi="Courier New" w:cs="Courier New"/>
          <w:sz w:val="28"/>
          <w:szCs w:val="28"/>
        </w:rPr>
        <w:t>« </w:t>
      </w:r>
      <w:r w:rsidRPr="00ED55E7">
        <w:rPr>
          <w:rFonts w:ascii="Times New Roman" w:hAnsi="Times New Roman" w:cs="Times New Roman"/>
          <w:i/>
          <w:sz w:val="24"/>
          <w:szCs w:val="24"/>
        </w:rPr>
        <w:t>genèse psychologique</w:t>
      </w:r>
      <w:r w:rsidR="00ED55E7">
        <w:rPr>
          <w:rFonts w:ascii="Courier New" w:hAnsi="Courier New" w:cs="Courier New"/>
          <w:sz w:val="28"/>
          <w:szCs w:val="28"/>
        </w:rPr>
        <w:t xml:space="preserve"> » </w:t>
      </w:r>
      <w:r w:rsidRPr="00C37760">
        <w:rPr>
          <w:rFonts w:ascii="Courier New" w:hAnsi="Courier New" w:cs="Courier New"/>
          <w:sz w:val="28"/>
          <w:szCs w:val="28"/>
        </w:rPr>
        <w:t xml:space="preserve">: c'est précisément cela, c'est quelque chose qui s'apprécie, se définit sur un certain plan,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ensuite les relations, les liens de développement se conçoivent d'une façon parfaitement continue,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dans une cohérence qui est autonome, propre,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qui se suffit dans son propre champ, et c'est bien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en somme de science psychologique qu'il s'agit</w:t>
      </w:r>
      <w:r w:rsidR="00ED55E7">
        <w:rPr>
          <w:rFonts w:ascii="Courier New" w:hAnsi="Courier New" w:cs="Courier New"/>
          <w:sz w:val="28"/>
          <w:szCs w:val="28"/>
        </w:rPr>
        <w:t>,</w:t>
      </w:r>
      <w:r w:rsidRPr="00C37760">
        <w:rPr>
          <w:rFonts w:ascii="Courier New" w:hAnsi="Courier New" w:cs="Courier New"/>
          <w:sz w:val="28"/>
          <w:szCs w:val="28"/>
        </w:rPr>
        <w:t xml:space="preserve">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quelle que puisse être d'un autre côté la répudiation d'un certain point de vue que l'on trouvait sous la plume de son auteur, ça n'y changerait rien. </w:t>
      </w:r>
    </w:p>
    <w:p w:rsidR="00ED55E7" w:rsidRDefault="00ED55E7" w:rsidP="00C37760">
      <w:pPr>
        <w:pStyle w:val="Sansinterligne"/>
        <w:rPr>
          <w:rFonts w:ascii="Courier New" w:hAnsi="Courier New" w:cs="Courier New"/>
          <w:sz w:val="28"/>
          <w:szCs w:val="28"/>
        </w:rPr>
      </w:pP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J'ai donc essayé dans ma thèse, d'y introduire une autre vue</w:t>
      </w:r>
      <w:r w:rsidR="00ED55E7">
        <w:rPr>
          <w:rFonts w:ascii="Courier New" w:hAnsi="Courier New" w:cs="Courier New"/>
          <w:sz w:val="28"/>
          <w:szCs w:val="28"/>
        </w:rPr>
        <w:t>.</w:t>
      </w:r>
      <w:r w:rsidRPr="00C37760">
        <w:rPr>
          <w:rFonts w:ascii="Courier New" w:hAnsi="Courier New" w:cs="Courier New"/>
          <w:sz w:val="28"/>
          <w:szCs w:val="28"/>
        </w:rPr>
        <w:t xml:space="preserve"> </w:t>
      </w:r>
      <w:r w:rsidR="00ED55E7">
        <w:rPr>
          <w:rFonts w:ascii="Courier New" w:hAnsi="Courier New" w:cs="Courier New"/>
          <w:sz w:val="28"/>
          <w:szCs w:val="28"/>
        </w:rPr>
        <w:t>À</w:t>
      </w:r>
      <w:r w:rsidRPr="00C37760">
        <w:rPr>
          <w:rFonts w:ascii="Courier New" w:hAnsi="Courier New" w:cs="Courier New"/>
          <w:sz w:val="28"/>
          <w:szCs w:val="28"/>
        </w:rPr>
        <w:t xml:space="preserve"> ce moment</w:t>
      </w:r>
      <w:r w:rsidR="00F22B9D">
        <w:rPr>
          <w:rFonts w:ascii="Courier New" w:hAnsi="Courier New" w:cs="Courier New"/>
          <w:sz w:val="28"/>
          <w:szCs w:val="28"/>
        </w:rPr>
        <w:t>–</w:t>
      </w:r>
      <w:r w:rsidRPr="00C37760">
        <w:rPr>
          <w:rFonts w:ascii="Courier New" w:hAnsi="Courier New" w:cs="Courier New"/>
          <w:sz w:val="28"/>
          <w:szCs w:val="28"/>
        </w:rPr>
        <w:t>là j'étais encore assurément un jeune psychiatre, et j'y fus introdui</w:t>
      </w:r>
      <w:r w:rsidR="00122566">
        <w:rPr>
          <w:rFonts w:ascii="Courier New" w:hAnsi="Courier New" w:cs="Courier New"/>
          <w:sz w:val="28"/>
          <w:szCs w:val="28"/>
        </w:rPr>
        <w:t>t</w:t>
      </w:r>
      <w:r w:rsidRPr="00C37760">
        <w:rPr>
          <w:rFonts w:ascii="Courier New" w:hAnsi="Courier New" w:cs="Courier New"/>
          <w:sz w:val="28"/>
          <w:szCs w:val="28"/>
        </w:rPr>
        <w:t xml:space="preserve"> pour beaucoup par les travaux, l'enseignement direct et, j'oserais même dire la familiarité de quelqu'un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qui a joué un rôle très important dans </w:t>
      </w:r>
      <w:r w:rsidRPr="00ED55E7">
        <w:rPr>
          <w:rFonts w:ascii="Times New Roman" w:hAnsi="Times New Roman" w:cs="Times New Roman"/>
          <w:i/>
          <w:sz w:val="24"/>
          <w:szCs w:val="24"/>
        </w:rPr>
        <w:t>la psychiatrie française</w:t>
      </w:r>
      <w:r w:rsidRPr="00C37760">
        <w:rPr>
          <w:rFonts w:ascii="Courier New" w:hAnsi="Courier New" w:cs="Courier New"/>
          <w:sz w:val="28"/>
          <w:szCs w:val="28"/>
        </w:rPr>
        <w:t xml:space="preserve"> à cette époque, et qui est M</w:t>
      </w:r>
      <w:r w:rsidR="00ED55E7">
        <w:rPr>
          <w:rFonts w:ascii="Courier New" w:hAnsi="Courier New" w:cs="Courier New"/>
          <w:sz w:val="28"/>
          <w:szCs w:val="28"/>
        </w:rPr>
        <w:t>onsieur</w:t>
      </w:r>
      <w:r w:rsidRPr="00C37760">
        <w:rPr>
          <w:rFonts w:ascii="Courier New" w:hAnsi="Courier New" w:cs="Courier New"/>
          <w:sz w:val="28"/>
          <w:szCs w:val="28"/>
        </w:rPr>
        <w:t xml:space="preserve"> </w:t>
      </w:r>
      <w:r w:rsidR="00ED55E7" w:rsidRPr="00C37760">
        <w:rPr>
          <w:rFonts w:ascii="Courier New" w:hAnsi="Courier New" w:cs="Courier New"/>
          <w:sz w:val="28"/>
          <w:szCs w:val="28"/>
        </w:rPr>
        <w:t>DE CL</w:t>
      </w:r>
      <w:r w:rsidR="00ED55E7">
        <w:rPr>
          <w:rFonts w:ascii="Courier New" w:hAnsi="Courier New" w:cs="Courier New"/>
          <w:sz w:val="28"/>
          <w:szCs w:val="28"/>
        </w:rPr>
        <w:t>É</w:t>
      </w:r>
      <w:r w:rsidR="00ED55E7" w:rsidRPr="00C37760">
        <w:rPr>
          <w:rFonts w:ascii="Courier New" w:hAnsi="Courier New" w:cs="Courier New"/>
          <w:sz w:val="28"/>
          <w:szCs w:val="28"/>
        </w:rPr>
        <w:t>RAMBAULT</w:t>
      </w:r>
      <w:r w:rsidRPr="00C37760">
        <w:rPr>
          <w:rFonts w:ascii="Courier New" w:hAnsi="Courier New" w:cs="Courier New"/>
          <w:sz w:val="28"/>
          <w:szCs w:val="28"/>
        </w:rPr>
        <w:t>.</w:t>
      </w:r>
    </w:p>
    <w:p w:rsidR="00ED55E7" w:rsidRDefault="00ED55E7" w:rsidP="00C37760">
      <w:pPr>
        <w:pStyle w:val="Sansinterligne"/>
        <w:rPr>
          <w:rFonts w:ascii="Courier New" w:hAnsi="Courier New" w:cs="Courier New"/>
          <w:sz w:val="28"/>
          <w:szCs w:val="28"/>
        </w:rPr>
      </w:pPr>
    </w:p>
    <w:p w:rsidR="00ED55E7" w:rsidRDefault="00ED55E7" w:rsidP="00C37760">
      <w:pPr>
        <w:pStyle w:val="Sansinterligne"/>
        <w:rPr>
          <w:rFonts w:ascii="Courier New" w:hAnsi="Courier New" w:cs="Courier New"/>
          <w:sz w:val="28"/>
          <w:szCs w:val="28"/>
        </w:rPr>
      </w:pPr>
      <w:r w:rsidRPr="00C37760">
        <w:rPr>
          <w:rFonts w:ascii="Courier New" w:hAnsi="Courier New" w:cs="Courier New"/>
          <w:sz w:val="28"/>
          <w:szCs w:val="28"/>
        </w:rPr>
        <w:t>M</w:t>
      </w:r>
      <w:r>
        <w:rPr>
          <w:rFonts w:ascii="Courier New" w:hAnsi="Courier New" w:cs="Courier New"/>
          <w:sz w:val="28"/>
          <w:szCs w:val="28"/>
        </w:rPr>
        <w:t>onsieur</w:t>
      </w:r>
      <w:r w:rsidRPr="00C37760">
        <w:rPr>
          <w:rFonts w:ascii="Courier New" w:hAnsi="Courier New" w:cs="Courier New"/>
          <w:sz w:val="28"/>
          <w:szCs w:val="28"/>
        </w:rPr>
        <w:t xml:space="preserve"> DE CL</w:t>
      </w:r>
      <w:r>
        <w:rPr>
          <w:rFonts w:ascii="Courier New" w:hAnsi="Courier New" w:cs="Courier New"/>
          <w:sz w:val="28"/>
          <w:szCs w:val="28"/>
        </w:rPr>
        <w:t>É</w:t>
      </w:r>
      <w:r w:rsidRPr="00C37760">
        <w:rPr>
          <w:rFonts w:ascii="Courier New" w:hAnsi="Courier New" w:cs="Courier New"/>
          <w:sz w:val="28"/>
          <w:szCs w:val="28"/>
        </w:rPr>
        <w:t>RAMBAULT</w:t>
      </w:r>
      <w:r>
        <w:rPr>
          <w:rFonts w:ascii="Courier New" w:hAnsi="Courier New" w:cs="Courier New"/>
          <w:sz w:val="28"/>
          <w:szCs w:val="28"/>
        </w:rPr>
        <w:t>…</w:t>
      </w:r>
      <w:r w:rsidR="00C37760" w:rsidRPr="00C37760">
        <w:rPr>
          <w:rFonts w:ascii="Courier New" w:hAnsi="Courier New" w:cs="Courier New"/>
          <w:sz w:val="28"/>
          <w:szCs w:val="28"/>
        </w:rPr>
        <w:t xml:space="preserve"> </w:t>
      </w:r>
    </w:p>
    <w:p w:rsidR="00863599"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 xml:space="preserve">j'évoque sa personne, son action, son influence et son nom dans une causerie introductive </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 xml:space="preserve">de notre champ pour ceux d'entre vous qui n'ont </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 xml:space="preserve">de son </w:t>
      </w:r>
      <w:r w:rsidR="000D15E8">
        <w:rPr>
          <w:rFonts w:ascii="Courier New" w:hAnsi="Courier New" w:cs="Courier New"/>
          <w:sz w:val="28"/>
          <w:szCs w:val="28"/>
        </w:rPr>
        <w:t>œuvre</w:t>
      </w:r>
      <w:r w:rsidRPr="00C37760">
        <w:rPr>
          <w:rFonts w:ascii="Courier New" w:hAnsi="Courier New" w:cs="Courier New"/>
          <w:sz w:val="28"/>
          <w:szCs w:val="28"/>
        </w:rPr>
        <w:t xml:space="preserve"> qu'une connaissance moyenne </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 xml:space="preserve">ou approximative, ou par ouïe dire, et je pense qu'il doit y en avoir un certain nombre </w:t>
      </w:r>
    </w:p>
    <w:p w:rsidR="00ED55E7" w:rsidRDefault="00ED55E7"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passe pour avoir été le farouche défenseur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d'une conception organiciste extrême, et assurément c'était là en effet le dessein explicite de beaucoup de ses exposés théoriques. </w:t>
      </w:r>
    </w:p>
    <w:p w:rsidR="00ED55E7" w:rsidRDefault="00ED55E7" w:rsidP="00C37760">
      <w:pPr>
        <w:pStyle w:val="Sansinterligne"/>
        <w:rPr>
          <w:rFonts w:ascii="Courier New" w:hAnsi="Courier New" w:cs="Courier New"/>
          <w:sz w:val="28"/>
          <w:szCs w:val="28"/>
        </w:rPr>
      </w:pP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Néanmoins, je crois que c'est là que peut tenir </w:t>
      </w:r>
    </w:p>
    <w:p w:rsidR="00ED55E7" w:rsidRDefault="00C37760" w:rsidP="00ED55E7">
      <w:pPr>
        <w:pStyle w:val="Sansinterligne"/>
        <w:rPr>
          <w:rFonts w:ascii="Courier New" w:hAnsi="Courier New" w:cs="Courier New"/>
          <w:sz w:val="28"/>
          <w:szCs w:val="28"/>
        </w:rPr>
      </w:pPr>
      <w:r w:rsidRPr="00C37760">
        <w:rPr>
          <w:rFonts w:ascii="Courier New" w:hAnsi="Courier New" w:cs="Courier New"/>
          <w:sz w:val="28"/>
          <w:szCs w:val="28"/>
        </w:rPr>
        <w:t xml:space="preserve">la perspective sur l'influence qu'a pu avoir effectivement, non seulement sa personne et son enseignement, mais aussi la véritable portée de cette découverte, puisque aussi bien c'est une </w:t>
      </w:r>
      <w:r w:rsidR="00ED55E7">
        <w:rPr>
          <w:rFonts w:ascii="Courier New" w:hAnsi="Courier New" w:cs="Courier New"/>
          <w:sz w:val="28"/>
          <w:szCs w:val="28"/>
        </w:rPr>
        <w:t>œuvre qui…</w:t>
      </w:r>
      <w:r w:rsidRPr="00C37760">
        <w:rPr>
          <w:rFonts w:ascii="Courier New" w:hAnsi="Courier New" w:cs="Courier New"/>
          <w:sz w:val="28"/>
          <w:szCs w:val="28"/>
        </w:rPr>
        <w:t xml:space="preserve"> </w:t>
      </w:r>
    </w:p>
    <w:p w:rsidR="00ED55E7" w:rsidRDefault="00C37760" w:rsidP="00ED55E7">
      <w:pPr>
        <w:pStyle w:val="Sansinterligne"/>
        <w:ind w:firstLine="708"/>
        <w:rPr>
          <w:rFonts w:ascii="Courier New" w:hAnsi="Courier New" w:cs="Courier New"/>
          <w:sz w:val="28"/>
          <w:szCs w:val="28"/>
        </w:rPr>
      </w:pPr>
      <w:r w:rsidRPr="00C37760">
        <w:rPr>
          <w:rFonts w:ascii="Courier New" w:hAnsi="Courier New" w:cs="Courier New"/>
          <w:sz w:val="28"/>
          <w:szCs w:val="28"/>
        </w:rPr>
        <w:t>indépendamment de ses visées théoriques</w:t>
      </w:r>
    </w:p>
    <w:p w:rsidR="00ED55E7" w:rsidRDefault="00ED55E7" w:rsidP="00C37760">
      <w:pPr>
        <w:pStyle w:val="Sansinterligne"/>
        <w:rPr>
          <w:rFonts w:ascii="Courier New" w:hAnsi="Courier New" w:cs="Courier New"/>
          <w:sz w:val="28"/>
          <w:szCs w:val="28"/>
        </w:rPr>
      </w:pPr>
      <w:r>
        <w:rPr>
          <w:rFonts w:ascii="Courier New" w:hAnsi="Courier New" w:cs="Courier New"/>
          <w:sz w:val="28"/>
          <w:szCs w:val="28"/>
        </w:rPr>
        <w:t>…</w:t>
      </w:r>
      <w:proofErr w:type="gramStart"/>
      <w:r w:rsidR="00C37760" w:rsidRPr="00C37760">
        <w:rPr>
          <w:rFonts w:ascii="Courier New" w:hAnsi="Courier New" w:cs="Courier New"/>
          <w:sz w:val="28"/>
          <w:szCs w:val="28"/>
        </w:rPr>
        <w:t>a</w:t>
      </w:r>
      <w:proofErr w:type="gramEnd"/>
      <w:r w:rsidR="00C37760" w:rsidRPr="00C37760">
        <w:rPr>
          <w:rFonts w:ascii="Courier New" w:hAnsi="Courier New" w:cs="Courier New"/>
          <w:sz w:val="28"/>
          <w:szCs w:val="28"/>
        </w:rPr>
        <w:t xml:space="preserve"> une </w:t>
      </w:r>
      <w:r w:rsidR="00C37760" w:rsidRPr="00ED55E7">
        <w:rPr>
          <w:rFonts w:ascii="Times New Roman" w:hAnsi="Times New Roman" w:cs="Times New Roman"/>
          <w:i/>
          <w:sz w:val="24"/>
          <w:szCs w:val="24"/>
        </w:rPr>
        <w:t>valeur clinique</w:t>
      </w:r>
      <w:r w:rsidR="00C37760" w:rsidRPr="00C37760">
        <w:rPr>
          <w:rFonts w:ascii="Courier New" w:hAnsi="Courier New" w:cs="Courier New"/>
          <w:sz w:val="28"/>
          <w:szCs w:val="28"/>
        </w:rPr>
        <w:t xml:space="preserve"> concrète d'une nature considérable</w:t>
      </w:r>
      <w:r>
        <w:rPr>
          <w:rFonts w:ascii="Courier New" w:hAnsi="Courier New" w:cs="Courier New"/>
          <w:sz w:val="28"/>
          <w:szCs w:val="28"/>
        </w:rPr>
        <w:t xml:space="preserve"> </w:t>
      </w:r>
      <w:r w:rsidR="00C37760" w:rsidRPr="00C37760">
        <w:rPr>
          <w:rFonts w:ascii="Courier New" w:hAnsi="Courier New" w:cs="Courier New"/>
          <w:sz w:val="28"/>
          <w:szCs w:val="28"/>
        </w:rPr>
        <w:t xml:space="preserve">: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le nombre de </w:t>
      </w:r>
      <w:r w:rsidRPr="00ED55E7">
        <w:rPr>
          <w:rFonts w:ascii="Times New Roman" w:hAnsi="Times New Roman" w:cs="Times New Roman"/>
          <w:i/>
          <w:sz w:val="24"/>
          <w:szCs w:val="24"/>
        </w:rPr>
        <w:t>syndromes</w:t>
      </w:r>
      <w:r w:rsidR="00ED55E7">
        <w:rPr>
          <w:rFonts w:ascii="Courier New" w:hAnsi="Courier New" w:cs="Courier New"/>
          <w:sz w:val="28"/>
          <w:szCs w:val="28"/>
        </w:rPr>
        <w:t>…</w:t>
      </w:r>
      <w:r w:rsidRPr="00C37760">
        <w:rPr>
          <w:rFonts w:ascii="Courier New" w:hAnsi="Courier New" w:cs="Courier New"/>
          <w:sz w:val="28"/>
          <w:szCs w:val="28"/>
        </w:rPr>
        <w:t xml:space="preserve"> </w:t>
      </w:r>
    </w:p>
    <w:p w:rsidR="00ED55E7" w:rsidRDefault="00C37760" w:rsidP="00ED55E7">
      <w:pPr>
        <w:pStyle w:val="Sansinterligne"/>
        <w:ind w:firstLine="708"/>
        <w:rPr>
          <w:rFonts w:ascii="Courier New" w:hAnsi="Courier New" w:cs="Courier New"/>
          <w:sz w:val="28"/>
          <w:szCs w:val="28"/>
        </w:rPr>
      </w:pPr>
      <w:r w:rsidRPr="00C37760">
        <w:rPr>
          <w:rFonts w:ascii="Courier New" w:hAnsi="Courier New" w:cs="Courier New"/>
          <w:sz w:val="28"/>
          <w:szCs w:val="28"/>
        </w:rPr>
        <w:t xml:space="preserve">pour donner à ce terme le sens le plus vague </w:t>
      </w:r>
      <w:r w:rsidR="00ED55E7">
        <w:rPr>
          <w:rFonts w:ascii="Courier New" w:hAnsi="Courier New" w:cs="Courier New"/>
          <w:sz w:val="28"/>
          <w:szCs w:val="28"/>
        </w:rPr>
        <w:t>…</w:t>
      </w:r>
      <w:r w:rsidRPr="00C37760">
        <w:rPr>
          <w:rFonts w:ascii="Courier New" w:hAnsi="Courier New" w:cs="Courier New"/>
          <w:sz w:val="28"/>
          <w:szCs w:val="28"/>
        </w:rPr>
        <w:t xml:space="preserve">cliniques descriptifs qui ont été repérés par </w:t>
      </w:r>
      <w:r w:rsidR="00ED55E7">
        <w:rPr>
          <w:rFonts w:ascii="Courier New" w:hAnsi="Courier New" w:cs="Courier New"/>
          <w:sz w:val="28"/>
          <w:szCs w:val="28"/>
        </w:rPr>
        <w:t>CLÉRAMBAULT</w:t>
      </w:r>
      <w:r w:rsidRPr="00C37760">
        <w:rPr>
          <w:rFonts w:ascii="Courier New" w:hAnsi="Courier New" w:cs="Courier New"/>
          <w:sz w:val="28"/>
          <w:szCs w:val="28"/>
        </w:rPr>
        <w:t xml:space="preserve">, et d'une façon complètement originale </w:t>
      </w:r>
    </w:p>
    <w:p w:rsidR="00ED55E7" w:rsidRDefault="00C37760" w:rsidP="00ED55E7">
      <w:pPr>
        <w:pStyle w:val="Sansinterligne"/>
        <w:rPr>
          <w:rFonts w:ascii="Courier New" w:hAnsi="Courier New" w:cs="Courier New"/>
          <w:sz w:val="28"/>
          <w:szCs w:val="28"/>
        </w:rPr>
      </w:pPr>
      <w:r w:rsidRPr="00C37760">
        <w:rPr>
          <w:rFonts w:ascii="Courier New" w:hAnsi="Courier New" w:cs="Courier New"/>
          <w:sz w:val="28"/>
          <w:szCs w:val="28"/>
        </w:rPr>
        <w:t xml:space="preserve">et nouvelle, qui </w:t>
      </w:r>
      <w:proofErr w:type="gramStart"/>
      <w:r w:rsidRPr="00C37760">
        <w:rPr>
          <w:rFonts w:ascii="Courier New" w:hAnsi="Courier New" w:cs="Courier New"/>
          <w:sz w:val="28"/>
          <w:szCs w:val="28"/>
        </w:rPr>
        <w:t>sont</w:t>
      </w:r>
      <w:proofErr w:type="gramEnd"/>
      <w:r w:rsidRPr="00C37760">
        <w:rPr>
          <w:rFonts w:ascii="Courier New" w:hAnsi="Courier New" w:cs="Courier New"/>
          <w:sz w:val="28"/>
          <w:szCs w:val="28"/>
        </w:rPr>
        <w:t xml:space="preserve"> dès lors intégrés au patrimoine psychiatrique de l'expérience psychiatrique, </w:t>
      </w:r>
    </w:p>
    <w:p w:rsidR="00ED55E7" w:rsidRDefault="00C37760" w:rsidP="00ED55E7">
      <w:pPr>
        <w:pStyle w:val="Sansinterligne"/>
        <w:rPr>
          <w:rFonts w:ascii="Courier New" w:hAnsi="Courier New" w:cs="Courier New"/>
          <w:sz w:val="28"/>
          <w:szCs w:val="28"/>
        </w:rPr>
      </w:pPr>
      <w:r w:rsidRPr="00C37760">
        <w:rPr>
          <w:rFonts w:ascii="Courier New" w:hAnsi="Courier New" w:cs="Courier New"/>
          <w:sz w:val="28"/>
          <w:szCs w:val="28"/>
        </w:rPr>
        <w:t xml:space="preserve">est considérable. </w:t>
      </w:r>
    </w:p>
    <w:p w:rsidR="00ED55E7" w:rsidRDefault="00ED55E7" w:rsidP="00C37760">
      <w:pPr>
        <w:pStyle w:val="Sansinterligne"/>
        <w:rPr>
          <w:rFonts w:ascii="Courier New" w:hAnsi="Courier New" w:cs="Courier New"/>
          <w:sz w:val="28"/>
          <w:szCs w:val="28"/>
        </w:rPr>
      </w:pP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dans l'ordre des  psychoses, </w:t>
      </w:r>
      <w:r w:rsidR="00ED55E7">
        <w:rPr>
          <w:rFonts w:ascii="Courier New" w:hAnsi="Courier New" w:cs="Courier New"/>
          <w:sz w:val="28"/>
          <w:szCs w:val="28"/>
        </w:rPr>
        <w:t>CLÉRAMBAULT</w:t>
      </w:r>
      <w:r w:rsidRPr="00C37760">
        <w:rPr>
          <w:rFonts w:ascii="Courier New" w:hAnsi="Courier New" w:cs="Courier New"/>
          <w:sz w:val="28"/>
          <w:szCs w:val="28"/>
        </w:rPr>
        <w:t xml:space="preserve"> reste absolument indispensable, il a apporté des choses extrêmement précieuses qui n'avaient jamais été vues avant lui, qui n'ont même pas été reprises depuis</w:t>
      </w:r>
      <w:r w:rsidR="00ED55E7">
        <w:rPr>
          <w:rFonts w:ascii="Courier New" w:hAnsi="Courier New" w:cs="Courier New"/>
          <w:sz w:val="28"/>
          <w:szCs w:val="28"/>
        </w:rPr>
        <w:t>.</w:t>
      </w:r>
      <w:r w:rsidRPr="00C37760">
        <w:rPr>
          <w:rFonts w:ascii="Courier New" w:hAnsi="Courier New" w:cs="Courier New"/>
          <w:sz w:val="28"/>
          <w:szCs w:val="28"/>
        </w:rPr>
        <w:t xml:space="preserve"> </w:t>
      </w:r>
    </w:p>
    <w:p w:rsidR="00122566" w:rsidRDefault="00ED55E7" w:rsidP="00C37760">
      <w:pPr>
        <w:pStyle w:val="Sansinterligne"/>
        <w:rPr>
          <w:rFonts w:ascii="Courier New" w:hAnsi="Courier New" w:cs="Courier New"/>
          <w:sz w:val="28"/>
          <w:szCs w:val="28"/>
        </w:rPr>
      </w:pPr>
      <w:r>
        <w:rPr>
          <w:rFonts w:ascii="Courier New" w:hAnsi="Courier New" w:cs="Courier New"/>
          <w:sz w:val="28"/>
          <w:szCs w:val="28"/>
        </w:rPr>
        <w:t>J</w:t>
      </w:r>
      <w:r w:rsidR="00C37760" w:rsidRPr="00C37760">
        <w:rPr>
          <w:rFonts w:ascii="Courier New" w:hAnsi="Courier New" w:cs="Courier New"/>
          <w:sz w:val="28"/>
          <w:szCs w:val="28"/>
        </w:rPr>
        <w:t xml:space="preserve">e parle des psychoses toxiques, déterminées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par des toxiques</w:t>
      </w:r>
      <w:r w:rsidR="00ED55E7">
        <w:rPr>
          <w:rFonts w:ascii="Courier New" w:hAnsi="Courier New" w:cs="Courier New"/>
          <w:sz w:val="28"/>
          <w:szCs w:val="28"/>
        </w:rPr>
        <w:t xml:space="preserve"> </w:t>
      </w:r>
      <w:r w:rsidRPr="00C37760">
        <w:rPr>
          <w:rFonts w:ascii="Courier New" w:hAnsi="Courier New" w:cs="Courier New"/>
          <w:sz w:val="28"/>
          <w:szCs w:val="28"/>
        </w:rPr>
        <w:t>: éthéromanie, etc.</w:t>
      </w:r>
    </w:p>
    <w:p w:rsidR="00ED55E7" w:rsidRDefault="00ED55E7" w:rsidP="00C37760">
      <w:pPr>
        <w:pStyle w:val="Sansinterligne"/>
        <w:rPr>
          <w:rFonts w:ascii="Courier New" w:hAnsi="Courier New" w:cs="Courier New"/>
          <w:sz w:val="28"/>
          <w:szCs w:val="28"/>
        </w:rPr>
      </w:pP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notion de </w:t>
      </w:r>
      <w:r w:rsidRPr="00ED55E7">
        <w:rPr>
          <w:rFonts w:ascii="Times New Roman" w:hAnsi="Times New Roman" w:cs="Times New Roman"/>
          <w:i/>
          <w:sz w:val="24"/>
          <w:szCs w:val="24"/>
        </w:rPr>
        <w:t>l'automatisme mental</w:t>
      </w:r>
      <w:r w:rsidRPr="00C37760">
        <w:rPr>
          <w:rFonts w:ascii="Courier New" w:hAnsi="Courier New" w:cs="Courier New"/>
          <w:sz w:val="28"/>
          <w:szCs w:val="28"/>
        </w:rPr>
        <w:t xml:space="preserve"> est apparemment polarisée dans l'œuvre de </w:t>
      </w:r>
      <w:r w:rsidR="00ED55E7">
        <w:rPr>
          <w:rFonts w:ascii="Courier New" w:hAnsi="Courier New" w:cs="Courier New"/>
          <w:sz w:val="28"/>
          <w:szCs w:val="28"/>
        </w:rPr>
        <w:t>CLÉRAMBAULT</w:t>
      </w:r>
      <w:r w:rsidRPr="00C37760">
        <w:rPr>
          <w:rFonts w:ascii="Courier New" w:hAnsi="Courier New" w:cs="Courier New"/>
          <w:sz w:val="28"/>
          <w:szCs w:val="28"/>
        </w:rPr>
        <w:t xml:space="preserve">, dans son enseignement, par le souci de démontrer </w:t>
      </w:r>
      <w:r w:rsidRPr="00ED55E7">
        <w:rPr>
          <w:rFonts w:ascii="Courier New" w:hAnsi="Courier New" w:cs="Courier New"/>
          <w:i/>
          <w:sz w:val="24"/>
          <w:szCs w:val="24"/>
        </w:rPr>
        <w:t>le caractère</w:t>
      </w:r>
      <w:r w:rsidRPr="00C37760">
        <w:rPr>
          <w:rFonts w:ascii="Courier New" w:hAnsi="Courier New" w:cs="Courier New"/>
          <w:sz w:val="28"/>
          <w:szCs w:val="28"/>
        </w:rPr>
        <w:t xml:space="preserve"> fondamentalement </w:t>
      </w:r>
      <w:r w:rsidRPr="00ED55E7">
        <w:rPr>
          <w:rFonts w:ascii="Times New Roman" w:hAnsi="Times New Roman" w:cs="Times New Roman"/>
          <w:i/>
          <w:sz w:val="24"/>
          <w:szCs w:val="24"/>
        </w:rPr>
        <w:t>anidéïque</w:t>
      </w:r>
      <w:r w:rsidRPr="00C37760">
        <w:rPr>
          <w:rFonts w:ascii="Courier New" w:hAnsi="Courier New" w:cs="Courier New"/>
          <w:sz w:val="28"/>
          <w:szCs w:val="28"/>
        </w:rPr>
        <w:t xml:space="preserve"> comme il s'exprimait, 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dire non conforme à une suite d'idées</w:t>
      </w:r>
      <w:r w:rsidR="00ED55E7">
        <w:rPr>
          <w:rFonts w:ascii="Courier New" w:hAnsi="Courier New" w:cs="Courier New"/>
          <w:sz w:val="28"/>
          <w:szCs w:val="28"/>
        </w:rPr>
        <w:t>…</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 xml:space="preserve">ça n'a pas beaucoup plus de sens </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dans le discours de ce maître</w:t>
      </w:r>
    </w:p>
    <w:p w:rsidR="00863599" w:rsidRDefault="00863599"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de la suite des phénomènes dans le développement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ou l'évolution de la psychose.</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 xml:space="preserve">On peut déjà remarquer que rien que ce repérage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 phénomène en fonction d'une espèce de </w:t>
      </w:r>
      <w:r w:rsidRPr="00ED55E7">
        <w:rPr>
          <w:rFonts w:ascii="Times New Roman" w:hAnsi="Times New Roman" w:cs="Times New Roman"/>
          <w:i/>
          <w:sz w:val="24"/>
          <w:szCs w:val="24"/>
        </w:rPr>
        <w:t>compréhensibilité</w:t>
      </w:r>
      <w:r w:rsidR="00ED55E7">
        <w:rPr>
          <w:rFonts w:ascii="Courier New" w:hAnsi="Courier New" w:cs="Courier New"/>
          <w:sz w:val="28"/>
          <w:szCs w:val="28"/>
        </w:rPr>
        <w:t xml:space="preserve"> supposée :</w:t>
      </w:r>
      <w:r w:rsidRPr="00C37760">
        <w:rPr>
          <w:rFonts w:ascii="Courier New" w:hAnsi="Courier New" w:cs="Courier New"/>
          <w:sz w:val="28"/>
          <w:szCs w:val="28"/>
        </w:rPr>
        <w:t xml:space="preserve"> </w:t>
      </w:r>
    </w:p>
    <w:p w:rsidR="00ED55E7" w:rsidRDefault="00C37760" w:rsidP="00ED55E7">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c'est à savoir qu'il pourrait y avoir </w:t>
      </w:r>
      <w:r w:rsidR="00863599">
        <w:rPr>
          <w:rFonts w:ascii="Courier New" w:hAnsi="Courier New" w:cs="Courier New"/>
          <w:sz w:val="28"/>
          <w:szCs w:val="28"/>
        </w:rPr>
        <w:t xml:space="preserve">                       </w:t>
      </w:r>
      <w:r w:rsidRPr="00C37760">
        <w:rPr>
          <w:rFonts w:ascii="Courier New" w:hAnsi="Courier New" w:cs="Courier New"/>
          <w:sz w:val="28"/>
          <w:szCs w:val="28"/>
        </w:rPr>
        <w:t xml:space="preserve">une continuité qu'on appellerait l'idée, </w:t>
      </w:r>
    </w:p>
    <w:p w:rsidR="00ED55E7" w:rsidRDefault="00C37760" w:rsidP="00ED55E7">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c'est à savoir que la suite des phénomènes, </w:t>
      </w:r>
    </w:p>
    <w:p w:rsidR="00ED55E7" w:rsidRDefault="00C37760" w:rsidP="00ED55E7">
      <w:pPr>
        <w:pStyle w:val="Sansinterligne"/>
        <w:ind w:left="720"/>
        <w:rPr>
          <w:rFonts w:ascii="Courier New" w:hAnsi="Courier New" w:cs="Courier New"/>
          <w:sz w:val="28"/>
          <w:szCs w:val="28"/>
        </w:rPr>
      </w:pPr>
      <w:r w:rsidRPr="00C37760">
        <w:rPr>
          <w:rFonts w:ascii="Courier New" w:hAnsi="Courier New" w:cs="Courier New"/>
          <w:sz w:val="28"/>
          <w:szCs w:val="28"/>
        </w:rPr>
        <w:t xml:space="preserve">de la façon dont je vous ai indiqué le paranoïaque avec son développement délirant, </w:t>
      </w:r>
      <w:r w:rsidR="00863599">
        <w:rPr>
          <w:rFonts w:ascii="Courier New" w:hAnsi="Courier New" w:cs="Courier New"/>
          <w:sz w:val="28"/>
          <w:szCs w:val="28"/>
        </w:rPr>
        <w:t xml:space="preserve">                </w:t>
      </w:r>
      <w:r w:rsidRPr="00C37760">
        <w:rPr>
          <w:rFonts w:ascii="Courier New" w:hAnsi="Courier New" w:cs="Courier New"/>
          <w:sz w:val="28"/>
          <w:szCs w:val="28"/>
        </w:rPr>
        <w:t xml:space="preserve">ce serait quelque chose qui irait de soi, </w:t>
      </w:r>
    </w:p>
    <w:p w:rsidR="00122566" w:rsidRDefault="00ED55E7" w:rsidP="00ED55E7">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de sorte qu'il y a déjà une espèce de référence </w:t>
      </w:r>
      <w:r w:rsidR="00863599">
        <w:rPr>
          <w:rFonts w:ascii="Courier New" w:hAnsi="Courier New" w:cs="Courier New"/>
          <w:sz w:val="28"/>
          <w:szCs w:val="28"/>
        </w:rPr>
        <w:t xml:space="preserve">                          </w:t>
      </w:r>
      <w:r w:rsidR="00C37760" w:rsidRPr="00C37760">
        <w:rPr>
          <w:rFonts w:ascii="Courier New" w:hAnsi="Courier New" w:cs="Courier New"/>
          <w:sz w:val="28"/>
          <w:szCs w:val="28"/>
        </w:rPr>
        <w:t xml:space="preserve">à la </w:t>
      </w:r>
      <w:r w:rsidRPr="00ED55E7">
        <w:rPr>
          <w:rFonts w:ascii="Times New Roman" w:hAnsi="Times New Roman" w:cs="Times New Roman"/>
          <w:i/>
          <w:sz w:val="24"/>
          <w:szCs w:val="24"/>
        </w:rPr>
        <w:t>compréhensibilité</w:t>
      </w:r>
      <w:r w:rsidR="00C37760" w:rsidRPr="00C37760">
        <w:rPr>
          <w:rFonts w:ascii="Courier New" w:hAnsi="Courier New" w:cs="Courier New"/>
          <w:sz w:val="28"/>
          <w:szCs w:val="28"/>
        </w:rPr>
        <w:t xml:space="preserve">, et presque pour déterminer ce qui justement se manifeste pour faire </w:t>
      </w:r>
      <w:r w:rsidR="00C37760" w:rsidRPr="00220BC3">
        <w:rPr>
          <w:rFonts w:ascii="Times New Roman" w:hAnsi="Times New Roman" w:cs="Times New Roman"/>
          <w:i/>
          <w:sz w:val="24"/>
          <w:szCs w:val="24"/>
        </w:rPr>
        <w:t>une rupture dans la chaîne</w:t>
      </w:r>
      <w:r w:rsidR="00C37760" w:rsidRPr="00C37760">
        <w:rPr>
          <w:rFonts w:ascii="Courier New" w:hAnsi="Courier New" w:cs="Courier New"/>
          <w:sz w:val="28"/>
          <w:szCs w:val="28"/>
        </w:rPr>
        <w:t xml:space="preserve">, </w:t>
      </w:r>
    </w:p>
    <w:p w:rsidR="00ED55E7" w:rsidRDefault="00C37760" w:rsidP="00ED55E7">
      <w:pPr>
        <w:pStyle w:val="Sansinterligne"/>
        <w:rPr>
          <w:rFonts w:ascii="Courier New" w:hAnsi="Courier New" w:cs="Courier New"/>
          <w:sz w:val="28"/>
          <w:szCs w:val="28"/>
        </w:rPr>
      </w:pPr>
      <w:r w:rsidRPr="00C37760">
        <w:rPr>
          <w:rFonts w:ascii="Courier New" w:hAnsi="Courier New" w:cs="Courier New"/>
          <w:sz w:val="28"/>
          <w:szCs w:val="28"/>
        </w:rPr>
        <w:t xml:space="preserve">et se présentait justement comme </w:t>
      </w:r>
      <w:r w:rsidRPr="00220BC3">
        <w:rPr>
          <w:rFonts w:ascii="Times New Roman" w:hAnsi="Times New Roman" w:cs="Times New Roman"/>
          <w:i/>
          <w:sz w:val="24"/>
          <w:szCs w:val="24"/>
        </w:rPr>
        <w:t>un cas béant</w:t>
      </w:r>
      <w:r w:rsidRPr="00C37760">
        <w:rPr>
          <w:rFonts w:ascii="Courier New" w:hAnsi="Courier New" w:cs="Courier New"/>
          <w:sz w:val="28"/>
          <w:szCs w:val="28"/>
        </w:rPr>
        <w:t xml:space="preserve">, comme quelque chose d'incompréhensible et quelque chose qui ne joint pas maintenant avec ce qui se passe après. </w:t>
      </w:r>
    </w:p>
    <w:p w:rsidR="00ED55E7" w:rsidRDefault="00ED55E7" w:rsidP="00C37760">
      <w:pPr>
        <w:pStyle w:val="Sansinterligne"/>
        <w:rPr>
          <w:rFonts w:ascii="Courier New" w:hAnsi="Courier New" w:cs="Courier New"/>
          <w:sz w:val="28"/>
          <w:szCs w:val="28"/>
        </w:rPr>
      </w:pP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là une assomption dont il serait exagéré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de dire qu'elle est assez naïve</w:t>
      </w:r>
      <w:r w:rsidR="00ED55E7">
        <w:rPr>
          <w:rFonts w:ascii="Courier New" w:hAnsi="Courier New" w:cs="Courier New"/>
          <w:sz w:val="28"/>
          <w:szCs w:val="28"/>
        </w:rPr>
        <w:t>,</w:t>
      </w:r>
      <w:r w:rsidRPr="00C37760">
        <w:rPr>
          <w:rFonts w:ascii="Courier New" w:hAnsi="Courier New" w:cs="Courier New"/>
          <w:sz w:val="28"/>
          <w:szCs w:val="28"/>
        </w:rPr>
        <w:t xml:space="preserve"> puisqu'il n'y a pas de doute, </w:t>
      </w:r>
      <w:r w:rsidR="00ED55E7">
        <w:rPr>
          <w:rFonts w:ascii="Courier New" w:hAnsi="Courier New" w:cs="Courier New"/>
          <w:sz w:val="28"/>
          <w:szCs w:val="28"/>
        </w:rPr>
        <w:t>il n'y en a pas de plus commune.</w:t>
      </w:r>
      <w:r w:rsidRPr="00C37760">
        <w:rPr>
          <w:rFonts w:ascii="Courier New" w:hAnsi="Courier New" w:cs="Courier New"/>
          <w:sz w:val="28"/>
          <w:szCs w:val="28"/>
        </w:rPr>
        <w:t xml:space="preserve"> </w:t>
      </w:r>
    </w:p>
    <w:p w:rsidR="00ED55E7" w:rsidRDefault="00ED55E7" w:rsidP="00C37760">
      <w:pPr>
        <w:pStyle w:val="Sansinterligne"/>
        <w:rPr>
          <w:rFonts w:ascii="Courier New" w:hAnsi="Courier New" w:cs="Courier New"/>
          <w:sz w:val="28"/>
          <w:szCs w:val="28"/>
        </w:rPr>
      </w:pPr>
      <w:r>
        <w:rPr>
          <w:rFonts w:ascii="Courier New" w:hAnsi="Courier New" w:cs="Courier New"/>
          <w:sz w:val="28"/>
          <w:szCs w:val="28"/>
        </w:rPr>
        <w:t>E</w:t>
      </w:r>
      <w:r w:rsidR="00C37760" w:rsidRPr="00C37760">
        <w:rPr>
          <w:rFonts w:ascii="Courier New" w:hAnsi="Courier New" w:cs="Courier New"/>
          <w:sz w:val="28"/>
          <w:szCs w:val="28"/>
        </w:rPr>
        <w:t>t tout</w:t>
      </w:r>
      <w:r>
        <w:rPr>
          <w:rFonts w:ascii="Courier New" w:hAnsi="Courier New" w:cs="Courier New"/>
          <w:sz w:val="28"/>
          <w:szCs w:val="28"/>
        </w:rPr>
        <w:t xml:space="preserve"> de même pour beaucoup de gens…</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 xml:space="preserve">et je le crains, encore pour vous, </w:t>
      </w:r>
    </w:p>
    <w:p w:rsidR="00ED55E7" w:rsidRDefault="00C37760" w:rsidP="00ED55E7">
      <w:pPr>
        <w:pStyle w:val="Sansinterligne"/>
        <w:ind w:left="708"/>
        <w:rPr>
          <w:rFonts w:ascii="Courier New" w:hAnsi="Courier New" w:cs="Courier New"/>
          <w:sz w:val="28"/>
          <w:szCs w:val="28"/>
        </w:rPr>
      </w:pPr>
      <w:r w:rsidRPr="00C37760">
        <w:rPr>
          <w:rFonts w:ascii="Courier New" w:hAnsi="Courier New" w:cs="Courier New"/>
          <w:sz w:val="28"/>
          <w:szCs w:val="28"/>
        </w:rPr>
        <w:t>tout au moins pour beaucoup d'entre vous</w:t>
      </w:r>
    </w:p>
    <w:p w:rsidR="00ED55E7" w:rsidRDefault="00ED55E7"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la notion qui a constitué le progrès majeur de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la psychiatrie</w:t>
      </w:r>
      <w:r w:rsidR="00220BC3">
        <w:rPr>
          <w:rFonts w:ascii="Courier New" w:hAnsi="Courier New" w:cs="Courier New"/>
          <w:sz w:val="28"/>
          <w:szCs w:val="28"/>
        </w:rPr>
        <w:t>,</w:t>
      </w:r>
      <w:r w:rsidRPr="00C37760">
        <w:rPr>
          <w:rFonts w:ascii="Courier New" w:hAnsi="Courier New" w:cs="Courier New"/>
          <w:sz w:val="28"/>
          <w:szCs w:val="28"/>
        </w:rPr>
        <w:t xml:space="preserve"> depuis qu'a été introduit ce mouvement d'investigation qui s'appelle </w:t>
      </w:r>
      <w:r w:rsidRPr="00ED55E7">
        <w:rPr>
          <w:rFonts w:ascii="Times New Roman" w:hAnsi="Times New Roman" w:cs="Times New Roman"/>
          <w:i/>
          <w:sz w:val="24"/>
          <w:szCs w:val="24"/>
        </w:rPr>
        <w:t>l'analyse</w:t>
      </w:r>
      <w:r w:rsidRPr="00C37760">
        <w:rPr>
          <w:rFonts w:ascii="Courier New" w:hAnsi="Courier New" w:cs="Courier New"/>
          <w:sz w:val="28"/>
          <w:szCs w:val="28"/>
        </w:rPr>
        <w:t xml:space="preserve">, consisterait en la restitution du sens à l'intérieur de la chaîne des phénomènes. </w:t>
      </w:r>
    </w:p>
    <w:p w:rsidR="00ED55E7" w:rsidRDefault="00ED55E7" w:rsidP="00C37760">
      <w:pPr>
        <w:pStyle w:val="Sansinterligne"/>
        <w:rPr>
          <w:rFonts w:ascii="Courier New" w:hAnsi="Courier New" w:cs="Courier New"/>
          <w:sz w:val="28"/>
          <w:szCs w:val="28"/>
        </w:rPr>
      </w:pPr>
    </w:p>
    <w:p w:rsidR="0012256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Ceci n'est pas faux en soi, mais ce qui est faux</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c'est de s'imaginer</w:t>
      </w:r>
      <w:r w:rsidR="00ED55E7">
        <w:rPr>
          <w:rFonts w:ascii="Courier New" w:hAnsi="Courier New" w:cs="Courier New"/>
          <w:sz w:val="28"/>
          <w:szCs w:val="28"/>
        </w:rPr>
        <w:t>…</w:t>
      </w:r>
    </w:p>
    <w:p w:rsidR="00ED55E7"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comme il reste d'une façon ambiante dans l'esprit</w:t>
      </w:r>
      <w:r w:rsidR="00220BC3">
        <w:rPr>
          <w:rFonts w:ascii="Courier New" w:hAnsi="Courier New" w:cs="Courier New"/>
          <w:sz w:val="28"/>
          <w:szCs w:val="28"/>
        </w:rPr>
        <w:t xml:space="preserve"> disons </w:t>
      </w:r>
      <w:r w:rsidR="00220BC3" w:rsidRPr="00220BC3">
        <w:rPr>
          <w:rFonts w:ascii="Times New Roman" w:hAnsi="Times New Roman" w:cs="Times New Roman"/>
          <w:i/>
          <w:sz w:val="24"/>
          <w:szCs w:val="24"/>
        </w:rPr>
        <w:t>des salles de garde</w:t>
      </w:r>
      <w:r w:rsidRPr="00C37760">
        <w:rPr>
          <w:rFonts w:ascii="Courier New" w:hAnsi="Courier New" w:cs="Courier New"/>
          <w:sz w:val="28"/>
          <w:szCs w:val="28"/>
        </w:rPr>
        <w:t xml:space="preserve">, </w:t>
      </w:r>
      <w:r w:rsidR="00220BC3">
        <w:rPr>
          <w:rFonts w:ascii="Courier New" w:hAnsi="Courier New" w:cs="Courier New"/>
          <w:sz w:val="28"/>
          <w:szCs w:val="28"/>
        </w:rPr>
        <w:t xml:space="preserve">de la moyenne de l’opinion commune, </w:t>
      </w:r>
      <w:r w:rsidRPr="00C37760">
        <w:rPr>
          <w:rFonts w:ascii="Courier New" w:hAnsi="Courier New" w:cs="Courier New"/>
          <w:sz w:val="28"/>
          <w:szCs w:val="28"/>
        </w:rPr>
        <w:t xml:space="preserve">du </w:t>
      </w:r>
      <w:r w:rsidR="00220BC3">
        <w:rPr>
          <w:rFonts w:ascii="Courier New" w:hAnsi="Courier New" w:cs="Courier New"/>
          <w:sz w:val="28"/>
          <w:szCs w:val="28"/>
        </w:rPr>
        <w:t>« </w:t>
      </w:r>
      <w:r w:rsidRPr="00220BC3">
        <w:rPr>
          <w:rFonts w:ascii="Times New Roman" w:hAnsi="Times New Roman" w:cs="Times New Roman"/>
          <w:i/>
          <w:sz w:val="24"/>
          <w:szCs w:val="24"/>
        </w:rPr>
        <w:t>sensus commune</w:t>
      </w:r>
      <w:r w:rsidR="00220BC3">
        <w:rPr>
          <w:rFonts w:ascii="Courier New" w:hAnsi="Courier New" w:cs="Courier New"/>
          <w:sz w:val="28"/>
          <w:szCs w:val="28"/>
        </w:rPr>
        <w:t> »</w:t>
      </w:r>
      <w:r w:rsidR="00220BC3" w:rsidRPr="00C37760">
        <w:rPr>
          <w:rFonts w:ascii="Courier New" w:hAnsi="Courier New" w:cs="Courier New"/>
          <w:sz w:val="28"/>
          <w:szCs w:val="28"/>
        </w:rPr>
        <w:t xml:space="preserve"> </w:t>
      </w:r>
      <w:r w:rsidRPr="00C37760">
        <w:rPr>
          <w:rFonts w:ascii="Courier New" w:hAnsi="Courier New" w:cs="Courier New"/>
          <w:sz w:val="28"/>
          <w:szCs w:val="28"/>
        </w:rPr>
        <w:t xml:space="preserve">des psychiatres </w:t>
      </w:r>
    </w:p>
    <w:p w:rsidR="00ED55E7" w:rsidRDefault="00ED55E7"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que le sens dont il s'agit c'est ce qui se comprend</w:t>
      </w:r>
      <w:r>
        <w:rPr>
          <w:rFonts w:ascii="Courier New" w:hAnsi="Courier New" w:cs="Courier New"/>
          <w:sz w:val="28"/>
          <w:szCs w:val="28"/>
        </w:rPr>
        <w:t>,</w:t>
      </w:r>
      <w:r w:rsidR="00C37760" w:rsidRPr="00C37760">
        <w:rPr>
          <w:rFonts w:ascii="Courier New" w:hAnsi="Courier New" w:cs="Courier New"/>
          <w:sz w:val="28"/>
          <w:szCs w:val="28"/>
        </w:rPr>
        <w:t xml:space="preserve"> qu'en d'autres termes, ce que nous avons appris, </w:t>
      </w:r>
    </w:p>
    <w:p w:rsidR="00ED55E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 qu'il y a de nouveau, c'est à </w:t>
      </w:r>
      <w:r w:rsidRPr="00ED55E7">
        <w:rPr>
          <w:rFonts w:ascii="Times New Roman" w:hAnsi="Times New Roman" w:cs="Times New Roman"/>
          <w:i/>
          <w:sz w:val="24"/>
          <w:szCs w:val="24"/>
        </w:rPr>
        <w:t>comprendre</w:t>
      </w:r>
      <w:r w:rsidRPr="00C37760">
        <w:rPr>
          <w:rFonts w:ascii="Courier New" w:hAnsi="Courier New" w:cs="Courier New"/>
          <w:sz w:val="28"/>
          <w:szCs w:val="28"/>
        </w:rPr>
        <w:t xml:space="preserve"> les malades. </w:t>
      </w:r>
    </w:p>
    <w:p w:rsidR="00ED55E7" w:rsidRDefault="00ED55E7" w:rsidP="00C37760">
      <w:pPr>
        <w:pStyle w:val="Sansinterligne"/>
        <w:rPr>
          <w:rFonts w:ascii="Courier New" w:hAnsi="Courier New" w:cs="Courier New"/>
          <w:sz w:val="28"/>
          <w:szCs w:val="28"/>
        </w:rPr>
      </w:pPr>
    </w:p>
    <w:p w:rsidR="00ED55E7" w:rsidRDefault="00ED55E7" w:rsidP="00C37760">
      <w:pPr>
        <w:pStyle w:val="Sansinterligne"/>
        <w:rPr>
          <w:rFonts w:ascii="Courier New" w:hAnsi="Courier New" w:cs="Courier New"/>
          <w:sz w:val="28"/>
          <w:szCs w:val="28"/>
        </w:rPr>
      </w:pPr>
      <w:r>
        <w:rPr>
          <w:rFonts w:ascii="Courier New" w:hAnsi="Courier New" w:cs="Courier New"/>
          <w:sz w:val="28"/>
          <w:szCs w:val="28"/>
        </w:rPr>
        <w:t>C'est là un pur mirage !</w:t>
      </w:r>
      <w:r w:rsidR="00C37760" w:rsidRPr="00C37760">
        <w:rPr>
          <w:rFonts w:ascii="Courier New" w:hAnsi="Courier New" w:cs="Courier New"/>
          <w:sz w:val="28"/>
          <w:szCs w:val="28"/>
        </w:rPr>
        <w:t xml:space="preserve"> </w:t>
      </w:r>
    </w:p>
    <w:p w:rsidR="00ED55E7" w:rsidRDefault="00ED55E7"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ette notion de </w:t>
      </w:r>
      <w:r w:rsidRPr="00ED55E7">
        <w:rPr>
          <w:rFonts w:ascii="Times New Roman" w:hAnsi="Times New Roman" w:cs="Times New Roman"/>
          <w:i/>
          <w:sz w:val="24"/>
          <w:szCs w:val="24"/>
        </w:rPr>
        <w:t>compréhensibilité</w:t>
      </w:r>
      <w:r w:rsidR="00C37760" w:rsidRPr="00C37760">
        <w:rPr>
          <w:rFonts w:ascii="Courier New" w:hAnsi="Courier New" w:cs="Courier New"/>
          <w:sz w:val="28"/>
          <w:szCs w:val="28"/>
        </w:rPr>
        <w:t xml:space="preserve"> a un sens très net, </w:t>
      </w: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et qui est un ressort tout à fa</w:t>
      </w:r>
      <w:r w:rsidR="00ED55E7">
        <w:rPr>
          <w:rFonts w:ascii="Courier New" w:hAnsi="Courier New" w:cs="Courier New"/>
          <w:sz w:val="28"/>
          <w:szCs w:val="28"/>
        </w:rPr>
        <w:t xml:space="preserve">it essentiel de </w:t>
      </w:r>
    </w:p>
    <w:p w:rsidR="00863599" w:rsidRDefault="00ED55E7" w:rsidP="00C37760">
      <w:pPr>
        <w:pStyle w:val="Sansinterligne"/>
        <w:rPr>
          <w:rFonts w:ascii="Courier New" w:hAnsi="Courier New" w:cs="Courier New"/>
          <w:sz w:val="28"/>
          <w:szCs w:val="28"/>
        </w:rPr>
      </w:pPr>
      <w:r>
        <w:rPr>
          <w:rFonts w:ascii="Courier New" w:hAnsi="Courier New" w:cs="Courier New"/>
          <w:sz w:val="28"/>
          <w:szCs w:val="28"/>
        </w:rPr>
        <w:t>notre recherche :</w:t>
      </w:r>
      <w:r w:rsidR="00C37760" w:rsidRPr="00C37760">
        <w:rPr>
          <w:rFonts w:ascii="Courier New" w:hAnsi="Courier New" w:cs="Courier New"/>
          <w:sz w:val="28"/>
          <w:szCs w:val="28"/>
        </w:rPr>
        <w:t xml:space="preserve"> quelque chose peut être </w:t>
      </w:r>
      <w:proofErr w:type="gramStart"/>
      <w:r w:rsidR="00C37760" w:rsidRPr="00C37760">
        <w:rPr>
          <w:rFonts w:ascii="Courier New" w:hAnsi="Courier New" w:cs="Courier New"/>
          <w:sz w:val="28"/>
          <w:szCs w:val="28"/>
        </w:rPr>
        <w:t>compris</w:t>
      </w:r>
      <w:proofErr w:type="gramEnd"/>
      <w:r w:rsidR="00C37760" w:rsidRPr="00C37760">
        <w:rPr>
          <w:rFonts w:ascii="Courier New" w:hAnsi="Courier New" w:cs="Courier New"/>
          <w:sz w:val="28"/>
          <w:szCs w:val="28"/>
        </w:rPr>
        <w:t xml:space="preserve"> </w:t>
      </w: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strictement indistingué de ce qu'on appelle </w:t>
      </w: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par exemple </w:t>
      </w:r>
      <w:r w:rsidR="00ED55E7">
        <w:rPr>
          <w:rFonts w:ascii="Courier New" w:hAnsi="Courier New" w:cs="Courier New"/>
          <w:sz w:val="28"/>
          <w:szCs w:val="28"/>
        </w:rPr>
        <w:t>« </w:t>
      </w:r>
      <w:r w:rsidRPr="00ED55E7">
        <w:rPr>
          <w:rFonts w:ascii="Times New Roman" w:hAnsi="Times New Roman" w:cs="Times New Roman"/>
          <w:i/>
          <w:sz w:val="24"/>
          <w:szCs w:val="24"/>
        </w:rPr>
        <w:t>relation de compréhension</w:t>
      </w:r>
      <w:r w:rsidR="00ED55E7">
        <w:rPr>
          <w:rFonts w:ascii="Courier New" w:hAnsi="Courier New" w:cs="Courier New"/>
          <w:sz w:val="28"/>
          <w:szCs w:val="28"/>
        </w:rPr>
        <w:t> »</w:t>
      </w:r>
      <w:r w:rsidRPr="00C37760">
        <w:rPr>
          <w:rFonts w:ascii="Courier New" w:hAnsi="Courier New" w:cs="Courier New"/>
          <w:sz w:val="28"/>
          <w:szCs w:val="28"/>
        </w:rPr>
        <w:t xml:space="preserve">, et dont </w:t>
      </w:r>
      <w:r w:rsidR="00ED55E7" w:rsidRPr="00C37760">
        <w:rPr>
          <w:rFonts w:ascii="Courier New" w:hAnsi="Courier New" w:cs="Courier New"/>
          <w:sz w:val="28"/>
          <w:szCs w:val="28"/>
        </w:rPr>
        <w:t>JASPERS</w:t>
      </w:r>
      <w:r w:rsidRPr="00C37760">
        <w:rPr>
          <w:rFonts w:ascii="Courier New" w:hAnsi="Courier New" w:cs="Courier New"/>
          <w:sz w:val="28"/>
          <w:szCs w:val="28"/>
        </w:rPr>
        <w:t xml:space="preserv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a fait le pivot de toute sa </w:t>
      </w:r>
      <w:r w:rsidRPr="00ED55E7">
        <w:rPr>
          <w:rFonts w:ascii="Times New Roman" w:hAnsi="Times New Roman" w:cs="Times New Roman"/>
          <w:i/>
          <w:sz w:val="24"/>
          <w:szCs w:val="24"/>
        </w:rPr>
        <w:t>psychopathologie</w:t>
      </w:r>
      <w:r w:rsidRPr="00C37760">
        <w:rPr>
          <w:rFonts w:ascii="Courier New" w:hAnsi="Courier New" w:cs="Courier New"/>
          <w:sz w:val="28"/>
          <w:szCs w:val="28"/>
        </w:rPr>
        <w:t xml:space="preserve"> dite </w:t>
      </w:r>
      <w:r w:rsidRPr="00ED55E7">
        <w:rPr>
          <w:rFonts w:ascii="Times New Roman" w:hAnsi="Times New Roman" w:cs="Times New Roman"/>
          <w:i/>
          <w:sz w:val="24"/>
          <w:szCs w:val="24"/>
        </w:rPr>
        <w:t>générale</w:t>
      </w:r>
      <w:r w:rsidRPr="00C37760">
        <w:rPr>
          <w:rFonts w:ascii="Courier New" w:hAnsi="Courier New" w:cs="Courier New"/>
          <w:sz w:val="28"/>
          <w:szCs w:val="28"/>
        </w:rPr>
        <w:t xml:space="preserv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 xml:space="preserve">C'est qu'il y a des choses </w:t>
      </w:r>
      <w:r w:rsidRPr="00220BC3">
        <w:rPr>
          <w:rFonts w:ascii="Courier New" w:hAnsi="Courier New" w:cs="Courier New"/>
          <w:i/>
          <w:sz w:val="24"/>
          <w:szCs w:val="24"/>
        </w:rPr>
        <w:t>qui se comprennent</w:t>
      </w:r>
      <w:r w:rsidRPr="00C37760">
        <w:rPr>
          <w:rFonts w:ascii="Courier New" w:hAnsi="Courier New" w:cs="Courier New"/>
          <w:sz w:val="28"/>
          <w:szCs w:val="28"/>
        </w:rPr>
        <w:t xml:space="preserve">, </w:t>
      </w:r>
    </w:p>
    <w:p w:rsidR="00220BC3" w:rsidRDefault="00C37760" w:rsidP="00C37760">
      <w:pPr>
        <w:pStyle w:val="Sansinterligne"/>
        <w:rPr>
          <w:rFonts w:ascii="Courier New" w:hAnsi="Courier New" w:cs="Courier New"/>
          <w:sz w:val="28"/>
          <w:szCs w:val="28"/>
        </w:rPr>
      </w:pPr>
      <w:r w:rsidRPr="00220BC3">
        <w:rPr>
          <w:rFonts w:ascii="Courier New" w:hAnsi="Courier New" w:cs="Courier New"/>
          <w:i/>
          <w:sz w:val="24"/>
          <w:szCs w:val="24"/>
        </w:rPr>
        <w:t>qui vont de soi</w:t>
      </w:r>
      <w:r w:rsidRPr="00C37760">
        <w:rPr>
          <w:rFonts w:ascii="Courier New" w:hAnsi="Courier New" w:cs="Courier New"/>
          <w:sz w:val="28"/>
          <w:szCs w:val="28"/>
        </w:rPr>
        <w:t>, par exemple quand quelqu'un est triste, c'est qu'il n'a pas ce que son cœur désire</w:t>
      </w:r>
      <w:r w:rsidR="00220BC3">
        <w:rPr>
          <w:rFonts w:ascii="Courier New" w:hAnsi="Courier New" w:cs="Courier New"/>
          <w:sz w:val="28"/>
          <w:szCs w:val="28"/>
        </w:rPr>
        <w:t>…</w:t>
      </w:r>
      <w:r w:rsidRPr="00C37760">
        <w:rPr>
          <w:rFonts w:ascii="Courier New" w:hAnsi="Courier New" w:cs="Courier New"/>
          <w:sz w:val="28"/>
          <w:szCs w:val="28"/>
        </w:rPr>
        <w:t xml:space="preserve"> </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Rien n'est plus faux !</w:t>
      </w:r>
      <w:r w:rsidR="00C37760" w:rsidRPr="00C37760">
        <w:rPr>
          <w:rFonts w:ascii="Courier New" w:hAnsi="Courier New" w:cs="Courier New"/>
          <w:sz w:val="28"/>
          <w:szCs w:val="28"/>
        </w:rPr>
        <w:t xml:space="preserve"> </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I</w:t>
      </w:r>
      <w:r w:rsidR="00C37760" w:rsidRPr="00C37760">
        <w:rPr>
          <w:rFonts w:ascii="Courier New" w:hAnsi="Courier New" w:cs="Courier New"/>
          <w:sz w:val="28"/>
          <w:szCs w:val="28"/>
        </w:rPr>
        <w:t xml:space="preserve">l y a des gens qui ont tout ce que leur cœur désire et qui sont tristes quand même, la tristesse est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une passion qui est complètement d'une autre nature. </w:t>
      </w:r>
    </w:p>
    <w:p w:rsidR="00220BC3" w:rsidRDefault="00220BC3" w:rsidP="00C37760">
      <w:pPr>
        <w:pStyle w:val="Sansinterligne"/>
        <w:rPr>
          <w:rFonts w:ascii="Courier New" w:hAnsi="Courier New" w:cs="Courier New"/>
          <w:sz w:val="28"/>
          <w:szCs w:val="28"/>
        </w:rPr>
      </w:pP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Je voudrais quand même un tout petit peu insister</w:t>
      </w:r>
      <w:r w:rsidR="00220BC3">
        <w:rPr>
          <w:rFonts w:ascii="Courier New" w:hAnsi="Courier New" w:cs="Courier New"/>
          <w:sz w:val="28"/>
          <w:szCs w:val="28"/>
        </w:rPr>
        <w:t> :</w:t>
      </w:r>
      <w:r w:rsidRPr="00C37760">
        <w:rPr>
          <w:rFonts w:ascii="Courier New" w:hAnsi="Courier New" w:cs="Courier New"/>
          <w:sz w:val="28"/>
          <w:szCs w:val="28"/>
        </w:rPr>
        <w:t xml:space="preserve"> quand vous donnez une gifle à un enfant, </w:t>
      </w:r>
      <w:r w:rsidR="00863599">
        <w:rPr>
          <w:rFonts w:ascii="Courier New" w:hAnsi="Courier New" w:cs="Courier New"/>
          <w:sz w:val="28"/>
          <w:szCs w:val="28"/>
        </w:rPr>
        <w:t>e</w:t>
      </w:r>
      <w:r w:rsidRPr="00C37760">
        <w:rPr>
          <w:rFonts w:ascii="Courier New" w:hAnsi="Courier New" w:cs="Courier New"/>
          <w:sz w:val="28"/>
          <w:szCs w:val="28"/>
        </w:rPr>
        <w:t xml:space="preserve">h bien ça se comprend, il pleure sans que personne réfléchisse que ce n'est pas du tout obligé qu'il pleure,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et je me souviens du petit garçon qui, quand il recevait une gifle demandait</w:t>
      </w:r>
      <w:r w:rsidR="00220BC3">
        <w:rPr>
          <w:rFonts w:ascii="Courier New" w:hAnsi="Courier New" w:cs="Courier New"/>
          <w:sz w:val="28"/>
          <w:szCs w:val="28"/>
        </w:rPr>
        <w:t xml:space="preserve"> </w:t>
      </w:r>
      <w:r w:rsidRPr="00C37760">
        <w:rPr>
          <w:rFonts w:ascii="Courier New" w:hAnsi="Courier New" w:cs="Courier New"/>
          <w:sz w:val="28"/>
          <w:szCs w:val="28"/>
        </w:rPr>
        <w:t xml:space="preserve">« </w:t>
      </w:r>
      <w:r w:rsidRPr="00220BC3">
        <w:rPr>
          <w:rFonts w:ascii="Times New Roman" w:hAnsi="Times New Roman" w:cs="Times New Roman"/>
          <w:i/>
          <w:sz w:val="24"/>
          <w:szCs w:val="24"/>
        </w:rPr>
        <w:t>c'est une caresse ou une claque ?</w:t>
      </w:r>
      <w:r w:rsidRPr="00C37760">
        <w:rPr>
          <w:rFonts w:ascii="Courier New" w:hAnsi="Courier New" w:cs="Courier New"/>
          <w:sz w:val="28"/>
          <w:szCs w:val="28"/>
        </w:rPr>
        <w:t xml:space="preserve"> »</w:t>
      </w:r>
      <w:r w:rsidR="00220BC3">
        <w:rPr>
          <w:rFonts w:ascii="Courier New" w:hAnsi="Courier New" w:cs="Courier New"/>
          <w:sz w:val="28"/>
          <w:szCs w:val="28"/>
        </w:rPr>
        <w:t>.</w:t>
      </w:r>
      <w:r w:rsidRPr="00C37760">
        <w:rPr>
          <w:rFonts w:ascii="Courier New" w:hAnsi="Courier New" w:cs="Courier New"/>
          <w:sz w:val="28"/>
          <w:szCs w:val="28"/>
        </w:rPr>
        <w:t xml:space="preserve"> </w:t>
      </w:r>
    </w:p>
    <w:p w:rsidR="00220BC3" w:rsidRDefault="00220BC3" w:rsidP="00C37760">
      <w:pPr>
        <w:pStyle w:val="Sansinterligne"/>
        <w:rPr>
          <w:rFonts w:ascii="Courier New" w:hAnsi="Courier New" w:cs="Courier New"/>
          <w:sz w:val="28"/>
          <w:szCs w:val="28"/>
        </w:rPr>
      </w:pP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S</w:t>
      </w:r>
      <w:r w:rsidR="00C37760" w:rsidRPr="00C37760">
        <w:rPr>
          <w:rFonts w:ascii="Courier New" w:hAnsi="Courier New" w:cs="Courier New"/>
          <w:sz w:val="28"/>
          <w:szCs w:val="28"/>
        </w:rPr>
        <w:t xml:space="preserve">i on lui disait « </w:t>
      </w:r>
      <w:r w:rsidR="00C37760" w:rsidRPr="00220BC3">
        <w:rPr>
          <w:rFonts w:ascii="Times New Roman" w:hAnsi="Times New Roman" w:cs="Times New Roman"/>
          <w:i/>
          <w:sz w:val="24"/>
          <w:szCs w:val="24"/>
        </w:rPr>
        <w:t>c'est une claque</w:t>
      </w:r>
      <w:r>
        <w:rPr>
          <w:rFonts w:ascii="Times New Roman" w:hAnsi="Times New Roman" w:cs="Times New Roman"/>
          <w:i/>
          <w:sz w:val="24"/>
          <w:szCs w:val="24"/>
        </w:rPr>
        <w:t> !</w:t>
      </w:r>
      <w:r w:rsidR="00C37760" w:rsidRPr="00C37760">
        <w:rPr>
          <w:rFonts w:ascii="Courier New" w:hAnsi="Courier New" w:cs="Courier New"/>
          <w:sz w:val="28"/>
          <w:szCs w:val="28"/>
        </w:rPr>
        <w:t xml:space="preserve"> », il pleurait, </w:t>
      </w: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ça faisait partie des </w:t>
      </w:r>
      <w:r w:rsidRPr="00220BC3">
        <w:rPr>
          <w:rFonts w:ascii="Times New Roman" w:hAnsi="Times New Roman" w:cs="Times New Roman"/>
          <w:i/>
          <w:sz w:val="24"/>
          <w:szCs w:val="24"/>
        </w:rPr>
        <w:t>conventions</w:t>
      </w:r>
      <w:r w:rsidRPr="00C37760">
        <w:rPr>
          <w:rFonts w:ascii="Courier New" w:hAnsi="Courier New" w:cs="Courier New"/>
          <w:sz w:val="28"/>
          <w:szCs w:val="28"/>
        </w:rPr>
        <w:t xml:space="preserve">, de </w:t>
      </w:r>
      <w:r w:rsidRPr="00220BC3">
        <w:rPr>
          <w:rFonts w:ascii="Times New Roman" w:hAnsi="Times New Roman" w:cs="Times New Roman"/>
          <w:i/>
          <w:sz w:val="24"/>
          <w:szCs w:val="24"/>
        </w:rPr>
        <w:t>la règle</w:t>
      </w:r>
      <w:r w:rsidR="00220BC3">
        <w:rPr>
          <w:rFonts w:ascii="Courier New" w:hAnsi="Courier New" w:cs="Courier New"/>
          <w:sz w:val="28"/>
          <w:szCs w:val="28"/>
        </w:rPr>
        <w:t xml:space="preserve"> du moment :</w:t>
      </w:r>
      <w:r w:rsidRPr="00C37760">
        <w:rPr>
          <w:rFonts w:ascii="Courier New" w:hAnsi="Courier New" w:cs="Courier New"/>
          <w:sz w:val="28"/>
          <w:szCs w:val="28"/>
        </w:rPr>
        <w:t xml:space="preserve"> </w:t>
      </w:r>
      <w:r w:rsidR="00220BC3">
        <w:rPr>
          <w:rFonts w:ascii="Courier New" w:hAnsi="Courier New" w:cs="Courier New"/>
          <w:sz w:val="28"/>
          <w:szCs w:val="28"/>
        </w:rPr>
        <w:t>s</w:t>
      </w:r>
      <w:r w:rsidRPr="00C37760">
        <w:rPr>
          <w:rFonts w:ascii="Courier New" w:hAnsi="Courier New" w:cs="Courier New"/>
          <w:sz w:val="28"/>
          <w:szCs w:val="28"/>
        </w:rPr>
        <w:t xml:space="preserve">'il avait reçu une claque il fallait pleurer,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si c'était une caresse il était enchanté.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faut dire que le mode de relations qu'il avait avec ses parents un peu vifs, donnait cette sorte de communication active du contexte</w:t>
      </w:r>
      <w:r w:rsidR="00220BC3">
        <w:rPr>
          <w:rFonts w:ascii="Courier New" w:hAnsi="Courier New" w:cs="Courier New"/>
          <w:sz w:val="28"/>
          <w:szCs w:val="28"/>
        </w:rPr>
        <w:t>,</w:t>
      </w:r>
      <w:r w:rsidRPr="00C37760">
        <w:rPr>
          <w:rFonts w:ascii="Courier New" w:hAnsi="Courier New" w:cs="Courier New"/>
          <w:sz w:val="28"/>
          <w:szCs w:val="28"/>
        </w:rPr>
        <w:t xml:space="preserve"> assez courant dans cette notion de </w:t>
      </w:r>
      <w:r w:rsidRPr="00220BC3">
        <w:rPr>
          <w:rFonts w:ascii="Times New Roman" w:hAnsi="Times New Roman" w:cs="Times New Roman"/>
          <w:i/>
          <w:sz w:val="24"/>
          <w:szCs w:val="24"/>
        </w:rPr>
        <w:t>relation de compréhension</w:t>
      </w:r>
      <w:r w:rsidRPr="00C37760">
        <w:rPr>
          <w:rFonts w:ascii="Courier New" w:hAnsi="Courier New" w:cs="Courier New"/>
          <w:sz w:val="28"/>
          <w:szCs w:val="28"/>
        </w:rPr>
        <w:t xml:space="preserve"> telle que l'explicite M. </w:t>
      </w:r>
      <w:r w:rsidR="00220BC3">
        <w:rPr>
          <w:rFonts w:ascii="Courier New" w:hAnsi="Courier New" w:cs="Courier New"/>
          <w:sz w:val="28"/>
          <w:szCs w:val="28"/>
        </w:rPr>
        <w:t>JASPERS</w:t>
      </w:r>
      <w:r w:rsidRPr="00C37760">
        <w:rPr>
          <w:rFonts w:ascii="Courier New" w:hAnsi="Courier New" w:cs="Courier New"/>
          <w:sz w:val="28"/>
          <w:szCs w:val="28"/>
        </w:rPr>
        <w:t>.</w:t>
      </w:r>
    </w:p>
    <w:p w:rsidR="00220BC3" w:rsidRDefault="00220BC3" w:rsidP="00C37760">
      <w:pPr>
        <w:pStyle w:val="Sansinterligne"/>
        <w:rPr>
          <w:rFonts w:ascii="Courier New" w:hAnsi="Courier New" w:cs="Courier New"/>
          <w:sz w:val="28"/>
          <w:szCs w:val="28"/>
        </w:rPr>
      </w:pP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Vous pouvez d'ici la prochaine fois, vous reporter au chapitre très précis intitulé</w:t>
      </w:r>
      <w:r w:rsidR="00220BC3">
        <w:rPr>
          <w:rFonts w:ascii="Courier New" w:hAnsi="Courier New" w:cs="Courier New"/>
          <w:sz w:val="28"/>
          <w:szCs w:val="28"/>
        </w:rPr>
        <w:t xml:space="preserve"> </w:t>
      </w:r>
      <w:r w:rsidRPr="00220BC3">
        <w:rPr>
          <w:rFonts w:ascii="Times New Roman" w:hAnsi="Times New Roman" w:cs="Times New Roman"/>
          <w:i/>
          <w:sz w:val="24"/>
          <w:szCs w:val="24"/>
        </w:rPr>
        <w:t>La notion de relation de compréhension</w:t>
      </w:r>
      <w:r w:rsidRPr="00C37760">
        <w:rPr>
          <w:rFonts w:ascii="Courier New" w:hAnsi="Courier New" w:cs="Courier New"/>
          <w:sz w:val="28"/>
          <w:szCs w:val="28"/>
        </w:rPr>
        <w:t xml:space="preserve"> d</w:t>
      </w:r>
      <w:r w:rsidR="00220BC3">
        <w:rPr>
          <w:rFonts w:ascii="Courier New" w:hAnsi="Courier New" w:cs="Courier New"/>
          <w:sz w:val="28"/>
          <w:szCs w:val="28"/>
        </w:rPr>
        <w:t>ans M. JASPERS</w:t>
      </w:r>
      <w:r w:rsidR="00220BC3" w:rsidRPr="00220BC3">
        <w:rPr>
          <w:rStyle w:val="Appelnotedebasdep"/>
          <w:rFonts w:ascii="Times New Roman" w:hAnsi="Times New Roman" w:cs="Times New Roman"/>
          <w:b/>
          <w:color w:val="C00000"/>
          <w:sz w:val="28"/>
          <w:szCs w:val="28"/>
        </w:rPr>
        <w:footnoteReference w:id="3"/>
      </w:r>
      <w:r w:rsidR="00220BC3">
        <w:rPr>
          <w:rFonts w:ascii="Courier New" w:hAnsi="Courier New" w:cs="Courier New"/>
          <w:sz w:val="28"/>
          <w:szCs w:val="28"/>
        </w:rPr>
        <w:t>, vous y verrez d'ailleurs…</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 xml:space="preserve">parce que c'est bien là </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l</w:t>
      </w:r>
      <w:r w:rsidR="00220BC3">
        <w:rPr>
          <w:rFonts w:ascii="Courier New" w:hAnsi="Courier New" w:cs="Courier New"/>
          <w:sz w:val="28"/>
          <w:szCs w:val="28"/>
        </w:rPr>
        <w:t>'utilité d'un discours soutenu</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que les incohérences y apparaissent vite, et vous y verrez très rapidement à quel point la notion est insoutenable, c'est</w:t>
      </w:r>
      <w:r w:rsidR="00F22B9D">
        <w:rPr>
          <w:rFonts w:ascii="Courier New" w:hAnsi="Courier New" w:cs="Courier New"/>
          <w:sz w:val="28"/>
          <w:szCs w:val="28"/>
        </w:rPr>
        <w:t>–</w:t>
      </w:r>
      <w:r w:rsidR="00C37760" w:rsidRPr="00C37760">
        <w:rPr>
          <w:rFonts w:ascii="Courier New" w:hAnsi="Courier New" w:cs="Courier New"/>
          <w:sz w:val="28"/>
          <w:szCs w:val="28"/>
        </w:rPr>
        <w:t>à</w:t>
      </w:r>
      <w:r w:rsidR="00F22B9D">
        <w:rPr>
          <w:rFonts w:ascii="Courier New" w:hAnsi="Courier New" w:cs="Courier New"/>
          <w:sz w:val="28"/>
          <w:szCs w:val="28"/>
        </w:rPr>
        <w:t>–</w:t>
      </w:r>
      <w:r w:rsidR="00C37760" w:rsidRPr="00C37760">
        <w:rPr>
          <w:rFonts w:ascii="Courier New" w:hAnsi="Courier New" w:cs="Courier New"/>
          <w:sz w:val="28"/>
          <w:szCs w:val="28"/>
        </w:rPr>
        <w:t xml:space="preserve">dire qu'en fin de compte </w:t>
      </w:r>
      <w:r>
        <w:rPr>
          <w:rFonts w:ascii="Courier New" w:hAnsi="Courier New" w:cs="Courier New"/>
          <w:sz w:val="28"/>
          <w:szCs w:val="28"/>
        </w:rPr>
        <w:t>JASPERS</w:t>
      </w:r>
      <w:r w:rsidR="00C37760" w:rsidRPr="00C37760">
        <w:rPr>
          <w:rFonts w:ascii="Courier New" w:hAnsi="Courier New" w:cs="Courier New"/>
          <w:sz w:val="28"/>
          <w:szCs w:val="28"/>
        </w:rPr>
        <w:t xml:space="preserve"> n'évoque la </w:t>
      </w:r>
      <w:r w:rsidRPr="00220BC3">
        <w:rPr>
          <w:rFonts w:ascii="Times New Roman" w:hAnsi="Times New Roman" w:cs="Times New Roman"/>
          <w:i/>
          <w:sz w:val="24"/>
          <w:szCs w:val="24"/>
        </w:rPr>
        <w:t>relation de compréhension</w:t>
      </w:r>
      <w:r w:rsidR="00C37760" w:rsidRPr="00C37760">
        <w:rPr>
          <w:rFonts w:ascii="Courier New" w:hAnsi="Courier New" w:cs="Courier New"/>
          <w:sz w:val="28"/>
          <w:szCs w:val="28"/>
        </w:rPr>
        <w:t xml:space="preserve"> que comme quelque chose qui est toujours à la limite, mais dès qu'on s'en approche à proprement parler est insaisissable, et dont les exemples qu'il tient pour les plus manifestes, ceux qui sont ses points de repère,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les centres de référence avec lesquels il confond très vite et forcément de façon obligée,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notion de </w:t>
      </w:r>
      <w:r w:rsidR="00220BC3" w:rsidRPr="00220BC3">
        <w:rPr>
          <w:rFonts w:ascii="Times New Roman" w:hAnsi="Times New Roman" w:cs="Times New Roman"/>
          <w:i/>
          <w:sz w:val="24"/>
          <w:szCs w:val="24"/>
        </w:rPr>
        <w:t>relation de compréhension</w:t>
      </w:r>
      <w:r w:rsidRPr="00C37760">
        <w:rPr>
          <w:rFonts w:ascii="Courier New" w:hAnsi="Courier New" w:cs="Courier New"/>
          <w:sz w:val="28"/>
          <w:szCs w:val="28"/>
        </w:rPr>
        <w:t>, ce sont des réfé</w:t>
      </w:r>
      <w:r w:rsidR="00220BC3">
        <w:rPr>
          <w:rFonts w:ascii="Courier New" w:hAnsi="Courier New" w:cs="Courier New"/>
          <w:sz w:val="28"/>
          <w:szCs w:val="28"/>
        </w:rPr>
        <w:t>rences en quelque sorte idéales.</w:t>
      </w:r>
      <w:r w:rsidRPr="00C37760">
        <w:rPr>
          <w:rFonts w:ascii="Courier New" w:hAnsi="Courier New" w:cs="Courier New"/>
          <w:sz w:val="28"/>
          <w:szCs w:val="28"/>
        </w:rPr>
        <w:t xml:space="preserve"> </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lastRenderedPageBreak/>
        <w:t>M</w:t>
      </w:r>
      <w:r w:rsidR="00C37760" w:rsidRPr="00C37760">
        <w:rPr>
          <w:rFonts w:ascii="Courier New" w:hAnsi="Courier New" w:cs="Courier New"/>
          <w:sz w:val="28"/>
          <w:szCs w:val="28"/>
        </w:rPr>
        <w:t xml:space="preserve">ais </w:t>
      </w:r>
      <w:r w:rsidR="00C37760" w:rsidRPr="00220BC3">
        <w:rPr>
          <w:rFonts w:ascii="Times New Roman" w:hAnsi="Times New Roman" w:cs="Times New Roman"/>
          <w:i/>
          <w:sz w:val="24"/>
          <w:szCs w:val="24"/>
        </w:rPr>
        <w:t>ce qui est très saisissant c'est qu'il ne peut pas éviter</w:t>
      </w:r>
      <w:r>
        <w:rPr>
          <w:rFonts w:ascii="Courier New" w:hAnsi="Courier New" w:cs="Courier New"/>
          <w:sz w:val="28"/>
          <w:szCs w:val="28"/>
        </w:rPr>
        <w:t>…</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 xml:space="preserve">même dans son propre texte et même avec l'art qu'il peut mettre à soutenir ce mirage </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d'en donner d'autres exemples que ceux qui ont toujours été précisément réfutés par les faits,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par exemple que </w:t>
      </w:r>
      <w:r w:rsidRPr="00220BC3">
        <w:rPr>
          <w:rFonts w:ascii="Times New Roman" w:hAnsi="Times New Roman" w:cs="Times New Roman"/>
          <w:i/>
          <w:sz w:val="24"/>
          <w:szCs w:val="24"/>
        </w:rPr>
        <w:t>le suicide</w:t>
      </w:r>
      <w:r w:rsidRPr="00C37760">
        <w:rPr>
          <w:rFonts w:ascii="Courier New" w:hAnsi="Courier New" w:cs="Courier New"/>
          <w:sz w:val="28"/>
          <w:szCs w:val="28"/>
        </w:rPr>
        <w:t xml:space="preserve"> étant un penchant certainement vers le déclin, vers la mort, il semblerait que tout un </w:t>
      </w:r>
      <w:r w:rsidR="00220BC3">
        <w:rPr>
          <w:rFonts w:ascii="Courier New" w:hAnsi="Courier New" w:cs="Courier New"/>
          <w:sz w:val="28"/>
          <w:szCs w:val="28"/>
        </w:rPr>
        <w:t>chacun en effet pourrait dire…</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 xml:space="preserve">mais uniquement si on va le chercher pour </w:t>
      </w:r>
      <w:r w:rsidRPr="00220BC3">
        <w:rPr>
          <w:rFonts w:ascii="Times New Roman" w:hAnsi="Times New Roman" w:cs="Times New Roman"/>
          <w:i/>
          <w:sz w:val="24"/>
          <w:szCs w:val="24"/>
        </w:rPr>
        <w:t>le faire dire</w:t>
      </w:r>
      <w:r w:rsidRPr="00C37760">
        <w:rPr>
          <w:rFonts w:ascii="Courier New" w:hAnsi="Courier New" w:cs="Courier New"/>
          <w:sz w:val="28"/>
          <w:szCs w:val="28"/>
        </w:rPr>
        <w:t xml:space="preserve"> </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que le suicide devrait se produire plus facilement au déclin de la </w:t>
      </w:r>
      <w:r>
        <w:rPr>
          <w:rFonts w:ascii="Courier New" w:hAnsi="Courier New" w:cs="Courier New"/>
          <w:sz w:val="28"/>
          <w:szCs w:val="28"/>
        </w:rPr>
        <w:t>nature, c'est</w:t>
      </w:r>
      <w:r w:rsidR="00F22B9D">
        <w:rPr>
          <w:rFonts w:ascii="Courier New" w:hAnsi="Courier New" w:cs="Courier New"/>
          <w:sz w:val="28"/>
          <w:szCs w:val="28"/>
        </w:rPr>
        <w:t>–</w:t>
      </w:r>
      <w:r>
        <w:rPr>
          <w:rFonts w:ascii="Courier New" w:hAnsi="Courier New" w:cs="Courier New"/>
          <w:sz w:val="28"/>
          <w:szCs w:val="28"/>
        </w:rPr>
        <w:t>à</w:t>
      </w:r>
      <w:r w:rsidR="00F22B9D">
        <w:rPr>
          <w:rFonts w:ascii="Courier New" w:hAnsi="Courier New" w:cs="Courier New"/>
          <w:sz w:val="28"/>
          <w:szCs w:val="28"/>
        </w:rPr>
        <w:t>–</w:t>
      </w:r>
      <w:r>
        <w:rPr>
          <w:rFonts w:ascii="Courier New" w:hAnsi="Courier New" w:cs="Courier New"/>
          <w:sz w:val="28"/>
          <w:szCs w:val="28"/>
        </w:rPr>
        <w:t>dire en automne…</w:t>
      </w:r>
      <w:r w:rsidR="00C37760" w:rsidRPr="00C37760">
        <w:rPr>
          <w:rFonts w:ascii="Courier New" w:hAnsi="Courier New" w:cs="Courier New"/>
          <w:sz w:val="28"/>
          <w:szCs w:val="28"/>
        </w:rPr>
        <w:t xml:space="preserv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mais chacun sait depuis longtemps que d'après </w:t>
      </w:r>
    </w:p>
    <w:p w:rsidR="00C37760" w:rsidRPr="00C37760" w:rsidRDefault="00C37760" w:rsidP="00C37760">
      <w:pPr>
        <w:pStyle w:val="Sansinterligne"/>
        <w:rPr>
          <w:rFonts w:ascii="Courier New" w:hAnsi="Courier New" w:cs="Courier New"/>
          <w:sz w:val="28"/>
          <w:szCs w:val="28"/>
        </w:rPr>
      </w:pPr>
      <w:r w:rsidRPr="00220BC3">
        <w:rPr>
          <w:rFonts w:ascii="Times New Roman" w:hAnsi="Times New Roman" w:cs="Times New Roman"/>
          <w:i/>
          <w:sz w:val="24"/>
          <w:szCs w:val="24"/>
        </w:rPr>
        <w:t>les statistiques</w:t>
      </w:r>
      <w:r w:rsidRPr="00C37760">
        <w:rPr>
          <w:rFonts w:ascii="Courier New" w:hAnsi="Courier New" w:cs="Courier New"/>
          <w:sz w:val="28"/>
          <w:szCs w:val="28"/>
        </w:rPr>
        <w:t xml:space="preserve"> on se suicide beaucoup plus au printemps.</w:t>
      </w:r>
    </w:p>
    <w:p w:rsidR="00220BC3" w:rsidRDefault="00220BC3" w:rsidP="00C37760">
      <w:pPr>
        <w:pStyle w:val="Sansinterligne"/>
        <w:rPr>
          <w:rFonts w:ascii="Courier New" w:hAnsi="Courier New" w:cs="Courier New"/>
          <w:sz w:val="28"/>
          <w:szCs w:val="28"/>
        </w:rPr>
      </w:pPr>
    </w:p>
    <w:p w:rsidR="0012256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Ça n'est ni plus ni moins compréhensible, il suffit des articulations nécessaires, et d'expliciter ce qu'on v</w:t>
      </w:r>
      <w:r w:rsidR="00220BC3">
        <w:rPr>
          <w:rFonts w:ascii="Courier New" w:hAnsi="Courier New" w:cs="Courier New"/>
          <w:sz w:val="28"/>
          <w:szCs w:val="28"/>
        </w:rPr>
        <w:t>o</w:t>
      </w:r>
      <w:r w:rsidRPr="00C37760">
        <w:rPr>
          <w:rFonts w:ascii="Courier New" w:hAnsi="Courier New" w:cs="Courier New"/>
          <w:sz w:val="28"/>
          <w:szCs w:val="28"/>
        </w:rPr>
        <w:t xml:space="preserve">udra sur ce sujet, admettre qu'il y a quelque chose de surprenant au fait que les suicides soient plus nombreux au printemps qu'en automne,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quelque chose qui ne peut reposer que sur cette sorte de mirage toujours inconsistant qui s'appelle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w:t>
      </w:r>
      <w:r w:rsidRPr="00220BC3">
        <w:rPr>
          <w:rFonts w:ascii="Times New Roman" w:hAnsi="Times New Roman" w:cs="Times New Roman"/>
          <w:i/>
          <w:sz w:val="24"/>
          <w:szCs w:val="24"/>
        </w:rPr>
        <w:t>relation de compréhension</w:t>
      </w:r>
      <w:r w:rsidRPr="00C37760">
        <w:rPr>
          <w:rFonts w:ascii="Courier New" w:hAnsi="Courier New" w:cs="Courier New"/>
          <w:sz w:val="28"/>
          <w:szCs w:val="28"/>
        </w:rPr>
        <w:t>, comme s'il y avait quoi que ce soit qui, dans cet ordre, pût être jamais saisi.</w:t>
      </w:r>
    </w:p>
    <w:p w:rsidR="00220BC3" w:rsidRDefault="00220BC3" w:rsidP="00C37760">
      <w:pPr>
        <w:pStyle w:val="Sansinterligne"/>
        <w:rPr>
          <w:rFonts w:ascii="Courier New" w:hAnsi="Courier New" w:cs="Courier New"/>
          <w:sz w:val="28"/>
          <w:szCs w:val="28"/>
        </w:rPr>
      </w:pP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En ce sens, si </w:t>
      </w:r>
      <w:r w:rsidR="00220BC3">
        <w:rPr>
          <w:rFonts w:ascii="Courier New" w:hAnsi="Courier New" w:cs="Courier New"/>
          <w:sz w:val="28"/>
          <w:szCs w:val="28"/>
        </w:rPr>
        <w:t>nous arrivions même à concevoir…</w:t>
      </w:r>
      <w:r w:rsidRPr="00C37760">
        <w:rPr>
          <w:rFonts w:ascii="Courier New" w:hAnsi="Courier New" w:cs="Courier New"/>
          <w:sz w:val="28"/>
          <w:szCs w:val="28"/>
        </w:rPr>
        <w:t xml:space="preserve"> </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c'est très difficile</w:t>
      </w:r>
      <w:r w:rsidR="00220BC3">
        <w:rPr>
          <w:rFonts w:ascii="Courier New" w:hAnsi="Courier New" w:cs="Courier New"/>
          <w:sz w:val="28"/>
          <w:szCs w:val="28"/>
        </w:rPr>
        <w:t xml:space="preserve"> de le concevoir </w:t>
      </w:r>
    </w:p>
    <w:p w:rsidR="00220BC3" w:rsidRDefault="00220BC3" w:rsidP="00220BC3">
      <w:pPr>
        <w:pStyle w:val="Sansinterligne"/>
        <w:ind w:left="708"/>
        <w:rPr>
          <w:rFonts w:ascii="Courier New" w:hAnsi="Courier New" w:cs="Courier New"/>
          <w:sz w:val="28"/>
          <w:szCs w:val="28"/>
        </w:rPr>
      </w:pPr>
      <w:r>
        <w:rPr>
          <w:rFonts w:ascii="Courier New" w:hAnsi="Courier New" w:cs="Courier New"/>
          <w:sz w:val="28"/>
          <w:szCs w:val="28"/>
        </w:rPr>
        <w:t>parce que c’est littéralement inconcevable</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mais comme toutes les choses qui ne sont pas approchées, serrées de près, prises dans un véritable concept, cela reste la supposition latente à tout ce que l'on considère comme une espèce de </w:t>
      </w:r>
      <w:r w:rsidR="00C37760" w:rsidRPr="00220BC3">
        <w:rPr>
          <w:rFonts w:ascii="Times New Roman" w:hAnsi="Times New Roman" w:cs="Times New Roman"/>
          <w:i/>
          <w:sz w:val="24"/>
          <w:szCs w:val="24"/>
        </w:rPr>
        <w:t>changement de couleur</w:t>
      </w:r>
      <w:r w:rsidR="00C37760" w:rsidRPr="00C37760">
        <w:rPr>
          <w:rFonts w:ascii="Courier New" w:hAnsi="Courier New" w:cs="Courier New"/>
          <w:sz w:val="28"/>
          <w:szCs w:val="28"/>
        </w:rPr>
        <w:t xml:space="preserve"> de la psychiatrie depuis une trentaine d'années. </w:t>
      </w:r>
    </w:p>
    <w:p w:rsidR="00220BC3" w:rsidRDefault="00220BC3" w:rsidP="00C37760">
      <w:pPr>
        <w:pStyle w:val="Sansinterligne"/>
        <w:rPr>
          <w:rFonts w:ascii="Courier New" w:hAnsi="Courier New" w:cs="Courier New"/>
          <w:sz w:val="28"/>
          <w:szCs w:val="28"/>
        </w:rPr>
      </w:pP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 xml:space="preserve">Si on arrivait à identifier la notion de </w:t>
      </w:r>
      <w:r w:rsidRPr="00220BC3">
        <w:rPr>
          <w:rFonts w:ascii="Times New Roman" w:hAnsi="Times New Roman" w:cs="Times New Roman"/>
          <w:i/>
          <w:sz w:val="24"/>
          <w:szCs w:val="24"/>
        </w:rPr>
        <w:t>psychogénèse</w:t>
      </w:r>
      <w:r>
        <w:rPr>
          <w:rFonts w:ascii="Courier New" w:hAnsi="Courier New" w:cs="Courier New"/>
          <w:sz w:val="28"/>
          <w:szCs w:val="28"/>
        </w:rPr>
        <w:t xml:space="preserve"> </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 xml:space="preserve">avec celle de la réintroduction… </w:t>
      </w:r>
    </w:p>
    <w:p w:rsidR="00220BC3" w:rsidRDefault="00220BC3" w:rsidP="00220BC3">
      <w:pPr>
        <w:pStyle w:val="Sansinterligne"/>
        <w:ind w:firstLine="708"/>
        <w:rPr>
          <w:rFonts w:ascii="Courier New" w:hAnsi="Courier New" w:cs="Courier New"/>
          <w:sz w:val="28"/>
          <w:szCs w:val="28"/>
        </w:rPr>
      </w:pPr>
      <w:r>
        <w:rPr>
          <w:rFonts w:ascii="Courier New" w:hAnsi="Courier New" w:cs="Courier New"/>
          <w:sz w:val="28"/>
          <w:szCs w:val="28"/>
        </w:rPr>
        <w:t>d</w:t>
      </w:r>
      <w:r w:rsidR="00C37760" w:rsidRPr="00C37760">
        <w:rPr>
          <w:rFonts w:ascii="Courier New" w:hAnsi="Courier New" w:cs="Courier New"/>
          <w:sz w:val="28"/>
          <w:szCs w:val="28"/>
        </w:rPr>
        <w:t xml:space="preserve">ans le rapport </w:t>
      </w:r>
      <w:r>
        <w:rPr>
          <w:rFonts w:ascii="Courier New" w:hAnsi="Courier New" w:cs="Courier New"/>
          <w:sz w:val="28"/>
          <w:szCs w:val="28"/>
        </w:rPr>
        <w:t>à</w:t>
      </w:r>
      <w:r w:rsidR="00C37760" w:rsidRPr="00C37760">
        <w:rPr>
          <w:rFonts w:ascii="Courier New" w:hAnsi="Courier New" w:cs="Courier New"/>
          <w:sz w:val="28"/>
          <w:szCs w:val="28"/>
        </w:rPr>
        <w:t xml:space="preserve"> </w:t>
      </w:r>
      <w:r w:rsidR="00C37760" w:rsidRPr="00220BC3">
        <w:rPr>
          <w:rFonts w:ascii="Times New Roman" w:hAnsi="Times New Roman" w:cs="Times New Roman"/>
          <w:i/>
          <w:sz w:val="24"/>
          <w:szCs w:val="24"/>
        </w:rPr>
        <w:t>notre objet psychiatriq</w:t>
      </w:r>
      <w:r>
        <w:rPr>
          <w:rFonts w:ascii="Times New Roman" w:hAnsi="Times New Roman" w:cs="Times New Roman"/>
          <w:i/>
          <w:sz w:val="24"/>
          <w:szCs w:val="24"/>
        </w:rPr>
        <w:t>ue</w:t>
      </w:r>
      <w:r>
        <w:rPr>
          <w:rFonts w:ascii="Courier New" w:hAnsi="Courier New" w:cs="Courier New"/>
          <w:sz w:val="28"/>
          <w:szCs w:val="28"/>
        </w:rPr>
        <w:t> :</w:t>
      </w:r>
      <w:r w:rsidR="00C37760" w:rsidRPr="00C37760">
        <w:rPr>
          <w:rFonts w:ascii="Courier New" w:hAnsi="Courier New" w:cs="Courier New"/>
          <w:sz w:val="28"/>
          <w:szCs w:val="28"/>
        </w:rPr>
        <w:t xml:space="preserve"> le malade</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la réintroduction de ces fameuses </w:t>
      </w:r>
      <w:r w:rsidR="00C37760" w:rsidRPr="00220BC3">
        <w:rPr>
          <w:rFonts w:ascii="Times New Roman" w:hAnsi="Times New Roman" w:cs="Times New Roman"/>
          <w:i/>
          <w:sz w:val="24"/>
          <w:szCs w:val="24"/>
        </w:rPr>
        <w:t>relations de compréhension</w:t>
      </w:r>
      <w:r w:rsidR="00C37760" w:rsidRPr="00C37760">
        <w:rPr>
          <w:rFonts w:ascii="Courier New" w:hAnsi="Courier New" w:cs="Courier New"/>
          <w:sz w:val="28"/>
          <w:szCs w:val="28"/>
        </w:rPr>
        <w:t xml:space="preserve">, si la </w:t>
      </w:r>
      <w:r w:rsidR="00C37760" w:rsidRPr="00220BC3">
        <w:rPr>
          <w:rFonts w:ascii="Times New Roman" w:hAnsi="Times New Roman" w:cs="Times New Roman"/>
          <w:i/>
          <w:sz w:val="24"/>
          <w:szCs w:val="24"/>
        </w:rPr>
        <w:t>psychogenèse</w:t>
      </w:r>
      <w:r w:rsidR="00C37760" w:rsidRPr="00C37760">
        <w:rPr>
          <w:rFonts w:ascii="Courier New" w:hAnsi="Courier New" w:cs="Courier New"/>
          <w:sz w:val="28"/>
          <w:szCs w:val="28"/>
        </w:rPr>
        <w:t xml:space="preserve"> c'est cela, je dis</w:t>
      </w:r>
      <w:r>
        <w:rPr>
          <w:rFonts w:ascii="Courier New" w:hAnsi="Courier New" w:cs="Courier New"/>
          <w:sz w:val="28"/>
          <w:szCs w:val="28"/>
        </w:rPr>
        <w:t>…</w:t>
      </w:r>
      <w:r w:rsidR="00C37760" w:rsidRPr="00C37760">
        <w:rPr>
          <w:rFonts w:ascii="Courier New" w:hAnsi="Courier New" w:cs="Courier New"/>
          <w:sz w:val="28"/>
          <w:szCs w:val="28"/>
        </w:rPr>
        <w:t xml:space="preserve"> </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 xml:space="preserve">parce que je pense que la plupart d'entre vous sont capables dès maintenant de comprendre parfaitement ce que je veux dire après deux ans d'enseignement sur le </w:t>
      </w:r>
      <w:r w:rsidRPr="00220BC3">
        <w:rPr>
          <w:rFonts w:ascii="Times New Roman" w:hAnsi="Times New Roman" w:cs="Times New Roman"/>
          <w:i/>
          <w:color w:val="0000CC"/>
          <w:sz w:val="24"/>
          <w:szCs w:val="24"/>
        </w:rPr>
        <w:t>symbolique</w:t>
      </w:r>
      <w:r w:rsidRPr="00C37760">
        <w:rPr>
          <w:rFonts w:ascii="Courier New" w:hAnsi="Courier New" w:cs="Courier New"/>
          <w:sz w:val="28"/>
          <w:szCs w:val="28"/>
        </w:rPr>
        <w:t>, l'</w:t>
      </w:r>
      <w:r w:rsidRPr="00220BC3">
        <w:rPr>
          <w:rFonts w:ascii="Times New Roman" w:hAnsi="Times New Roman" w:cs="Times New Roman"/>
          <w:i/>
          <w:color w:val="0000CC"/>
          <w:sz w:val="24"/>
          <w:szCs w:val="24"/>
        </w:rPr>
        <w:t>imaginaire</w:t>
      </w:r>
      <w:r w:rsidRPr="00C37760">
        <w:rPr>
          <w:rFonts w:ascii="Courier New" w:hAnsi="Courier New" w:cs="Courier New"/>
          <w:sz w:val="28"/>
          <w:szCs w:val="28"/>
        </w:rPr>
        <w:t xml:space="preserve"> et le </w:t>
      </w:r>
      <w:r w:rsidRPr="00220BC3">
        <w:rPr>
          <w:rFonts w:ascii="Times New Roman" w:hAnsi="Times New Roman" w:cs="Times New Roman"/>
          <w:i/>
          <w:color w:val="0000CC"/>
          <w:sz w:val="24"/>
          <w:szCs w:val="24"/>
        </w:rPr>
        <w:t>réel</w:t>
      </w:r>
      <w:r w:rsidRPr="00C37760">
        <w:rPr>
          <w:rFonts w:ascii="Courier New" w:hAnsi="Courier New" w:cs="Courier New"/>
          <w:sz w:val="28"/>
          <w:szCs w:val="28"/>
        </w:rPr>
        <w:t xml:space="preserve">, </w:t>
      </w:r>
    </w:p>
    <w:p w:rsidR="00220BC3" w:rsidRDefault="00220BC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pour ceux qui </w:t>
      </w:r>
      <w:r w:rsidR="00C37760" w:rsidRPr="00220BC3">
        <w:rPr>
          <w:rFonts w:ascii="Courier New" w:hAnsi="Courier New" w:cs="Courier New"/>
          <w:i/>
          <w:sz w:val="24"/>
          <w:szCs w:val="24"/>
        </w:rPr>
        <w:t>n'y seraient pas encore</w:t>
      </w:r>
      <w:r w:rsidR="00C37760" w:rsidRPr="00C37760">
        <w:rPr>
          <w:rFonts w:ascii="Courier New" w:hAnsi="Courier New" w:cs="Courier New"/>
          <w:sz w:val="28"/>
          <w:szCs w:val="28"/>
        </w:rPr>
        <w:t xml:space="preserve"> je le leur dis</w:t>
      </w:r>
      <w:r>
        <w:rPr>
          <w:rFonts w:ascii="Courier New" w:hAnsi="Courier New" w:cs="Courier New"/>
          <w:sz w:val="28"/>
          <w:szCs w:val="28"/>
        </w:rPr>
        <w:t xml:space="preserve"> </w:t>
      </w:r>
      <w:r w:rsidR="00C37760" w:rsidRPr="00C37760">
        <w:rPr>
          <w:rFonts w:ascii="Courier New" w:hAnsi="Courier New" w:cs="Courier New"/>
          <w:sz w:val="28"/>
          <w:szCs w:val="28"/>
        </w:rPr>
        <w:t xml:space="preserve">: </w:t>
      </w:r>
    </w:p>
    <w:p w:rsidR="00220BC3" w:rsidRDefault="00C37760" w:rsidP="00C37760">
      <w:pPr>
        <w:pStyle w:val="Sansinterligne"/>
        <w:rPr>
          <w:rFonts w:ascii="Courier New" w:hAnsi="Courier New" w:cs="Courier New"/>
          <w:sz w:val="28"/>
          <w:szCs w:val="28"/>
        </w:rPr>
      </w:pPr>
      <w:r w:rsidRPr="00220BC3">
        <w:rPr>
          <w:rFonts w:ascii="Times New Roman" w:hAnsi="Times New Roman" w:cs="Times New Roman"/>
          <w:i/>
          <w:sz w:val="24"/>
          <w:szCs w:val="24"/>
        </w:rPr>
        <w:t>le grand secret de la psychanalyse c'est qu'il n'y a pas de psychogenèse</w:t>
      </w:r>
      <w:r w:rsidRPr="00C37760">
        <w:rPr>
          <w:rFonts w:ascii="Courier New" w:hAnsi="Courier New" w:cs="Courier New"/>
          <w:sz w:val="28"/>
          <w:szCs w:val="28"/>
        </w:rPr>
        <w:t xml:space="preserve">.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 xml:space="preserve">Si </w:t>
      </w:r>
      <w:r w:rsidRPr="00220BC3">
        <w:rPr>
          <w:rFonts w:ascii="Times New Roman" w:hAnsi="Times New Roman" w:cs="Times New Roman"/>
          <w:i/>
          <w:sz w:val="24"/>
          <w:szCs w:val="24"/>
        </w:rPr>
        <w:t>la psychogenèse</w:t>
      </w:r>
      <w:r w:rsidRPr="00C37760">
        <w:rPr>
          <w:rFonts w:ascii="Courier New" w:hAnsi="Courier New" w:cs="Courier New"/>
          <w:sz w:val="28"/>
          <w:szCs w:val="28"/>
        </w:rPr>
        <w:t xml:space="preserve"> c'est cela, c'est justement ce dont </w:t>
      </w:r>
    </w:p>
    <w:p w:rsidR="00220BC3" w:rsidRDefault="00C37760" w:rsidP="00C37760">
      <w:pPr>
        <w:pStyle w:val="Sansinterligne"/>
        <w:rPr>
          <w:rFonts w:ascii="Courier New" w:hAnsi="Courier New" w:cs="Courier New"/>
          <w:sz w:val="28"/>
          <w:szCs w:val="28"/>
        </w:rPr>
      </w:pPr>
      <w:r w:rsidRPr="00220BC3">
        <w:rPr>
          <w:rFonts w:ascii="Times New Roman" w:hAnsi="Times New Roman" w:cs="Times New Roman"/>
          <w:i/>
          <w:sz w:val="24"/>
          <w:szCs w:val="24"/>
        </w:rPr>
        <w:t>la psychanalyse</w:t>
      </w:r>
      <w:r w:rsidR="00220BC3">
        <w:rPr>
          <w:rFonts w:ascii="Courier New" w:hAnsi="Courier New" w:cs="Courier New"/>
          <w:sz w:val="28"/>
          <w:szCs w:val="28"/>
        </w:rPr>
        <w:t>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par tout son mouvement,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par toute son inspiration,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par tout son ressort,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par tout ce qu'elle a apporté,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par tout ce en quoi elle nous conduit,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par tout ce en quoi elle doit nous maintenir, </w:t>
      </w:r>
    </w:p>
    <w:p w:rsidR="00220BC3" w:rsidRDefault="00220BC3" w:rsidP="00220BC3">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est en cela la plus éloignée. </w:t>
      </w:r>
    </w:p>
    <w:p w:rsidR="00220BC3" w:rsidRDefault="00220BC3" w:rsidP="00220BC3">
      <w:pPr>
        <w:pStyle w:val="Sansinterligne"/>
        <w:rPr>
          <w:rFonts w:ascii="Courier New" w:hAnsi="Courier New" w:cs="Courier New"/>
          <w:sz w:val="28"/>
          <w:szCs w:val="28"/>
        </w:rPr>
      </w:pPr>
    </w:p>
    <w:p w:rsidR="00220BC3"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Une autre manière d'exprimer les choses et qui va beaucoup plus loin encore, c'est que dans l'ordre </w:t>
      </w:r>
    </w:p>
    <w:p w:rsidR="00220BC3"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de ce qui est à proprement parler psychologique, </w:t>
      </w:r>
    </w:p>
    <w:p w:rsidR="00220BC3"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si nous essayons de le serrer de plus près, à savoir si nous nous mettons dans une perspective psychologisante, le psychologique c'est l'ét</w:t>
      </w:r>
      <w:r w:rsidR="009B57A9">
        <w:rPr>
          <w:rFonts w:ascii="Courier New" w:hAnsi="Courier New" w:cs="Courier New"/>
          <w:sz w:val="28"/>
          <w:szCs w:val="28"/>
        </w:rPr>
        <w:t>h</w:t>
      </w:r>
      <w:r w:rsidRPr="00C37760">
        <w:rPr>
          <w:rFonts w:ascii="Courier New" w:hAnsi="Courier New" w:cs="Courier New"/>
          <w:sz w:val="28"/>
          <w:szCs w:val="28"/>
        </w:rPr>
        <w:t>ologie, c'est l'ensemble des comportement</w:t>
      </w:r>
      <w:r w:rsidR="00220BC3">
        <w:rPr>
          <w:rFonts w:ascii="Courier New" w:hAnsi="Courier New" w:cs="Courier New"/>
          <w:sz w:val="28"/>
          <w:szCs w:val="28"/>
        </w:rPr>
        <w:t>s, des relations de l'individu…</w:t>
      </w:r>
    </w:p>
    <w:p w:rsidR="00220BC3" w:rsidRDefault="00C37760" w:rsidP="00220BC3">
      <w:pPr>
        <w:pStyle w:val="Sansinterligne"/>
        <w:ind w:firstLine="708"/>
        <w:rPr>
          <w:rFonts w:ascii="Courier New" w:hAnsi="Courier New" w:cs="Courier New"/>
          <w:sz w:val="28"/>
          <w:szCs w:val="28"/>
        </w:rPr>
      </w:pPr>
      <w:r w:rsidRPr="00C37760">
        <w:rPr>
          <w:rFonts w:ascii="Courier New" w:hAnsi="Courier New" w:cs="Courier New"/>
          <w:sz w:val="28"/>
          <w:szCs w:val="28"/>
        </w:rPr>
        <w:t xml:space="preserve">biologiquement parlant </w:t>
      </w:r>
    </w:p>
    <w:p w:rsidR="00220BC3" w:rsidRDefault="00220BC3" w:rsidP="00220BC3">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avec ce qui fait partie de son entourage naturel. </w:t>
      </w:r>
    </w:p>
    <w:p w:rsidR="00220BC3" w:rsidRDefault="00220BC3" w:rsidP="00220BC3">
      <w:pPr>
        <w:pStyle w:val="Sansinterligne"/>
        <w:rPr>
          <w:rFonts w:ascii="Courier New" w:hAnsi="Courier New" w:cs="Courier New"/>
          <w:sz w:val="28"/>
          <w:szCs w:val="28"/>
        </w:rPr>
      </w:pPr>
    </w:p>
    <w:p w:rsidR="0086359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C'est la définition tout à fait légitime de ce qui peut être considéré à proprement parler comme </w:t>
      </w:r>
    </w:p>
    <w:p w:rsidR="00220BC3"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la psychologie</w:t>
      </w:r>
      <w:r w:rsidR="00220BC3">
        <w:rPr>
          <w:rFonts w:ascii="Courier New" w:hAnsi="Courier New" w:cs="Courier New"/>
          <w:sz w:val="28"/>
          <w:szCs w:val="28"/>
        </w:rPr>
        <w:t xml:space="preserve"> </w:t>
      </w:r>
      <w:r w:rsidRPr="00C37760">
        <w:rPr>
          <w:rFonts w:ascii="Courier New" w:hAnsi="Courier New" w:cs="Courier New"/>
          <w:sz w:val="28"/>
          <w:szCs w:val="28"/>
        </w:rPr>
        <w:t xml:space="preserve">: </w:t>
      </w:r>
    </w:p>
    <w:p w:rsidR="00220BC3"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c'est là un ordre de relations de fait, chose objectivable disons, champ très suffisamment limité pour constituer un ob</w:t>
      </w:r>
      <w:r w:rsidR="00220BC3">
        <w:rPr>
          <w:rFonts w:ascii="Courier New" w:hAnsi="Courier New" w:cs="Courier New"/>
          <w:sz w:val="28"/>
          <w:szCs w:val="28"/>
        </w:rPr>
        <w:t>jet de science.</w:t>
      </w:r>
      <w:r w:rsidRPr="00C37760">
        <w:rPr>
          <w:rFonts w:ascii="Courier New" w:hAnsi="Courier New" w:cs="Courier New"/>
          <w:sz w:val="28"/>
          <w:szCs w:val="28"/>
        </w:rPr>
        <w:t xml:space="preserve"> </w:t>
      </w:r>
    </w:p>
    <w:p w:rsidR="00220BC3" w:rsidRDefault="00220BC3" w:rsidP="00220BC3">
      <w:pPr>
        <w:pStyle w:val="Sansinterligne"/>
        <w:rPr>
          <w:rFonts w:ascii="Courier New" w:hAnsi="Courier New" w:cs="Courier New"/>
          <w:sz w:val="28"/>
          <w:szCs w:val="28"/>
        </w:rPr>
      </w:pPr>
    </w:p>
    <w:p w:rsidR="00220BC3" w:rsidRDefault="00220BC3" w:rsidP="00220BC3">
      <w:pPr>
        <w:pStyle w:val="Sansinterligne"/>
        <w:rPr>
          <w:rFonts w:ascii="Courier New" w:hAnsi="Courier New" w:cs="Courier New"/>
          <w:sz w:val="28"/>
          <w:szCs w:val="28"/>
        </w:rPr>
      </w:pPr>
      <w:r>
        <w:rPr>
          <w:rFonts w:ascii="Courier New" w:hAnsi="Courier New" w:cs="Courier New"/>
          <w:sz w:val="28"/>
          <w:szCs w:val="28"/>
        </w:rPr>
        <w:t>I</w:t>
      </w:r>
      <w:r w:rsidR="00C37760" w:rsidRPr="00C37760">
        <w:rPr>
          <w:rFonts w:ascii="Courier New" w:hAnsi="Courier New" w:cs="Courier New"/>
          <w:sz w:val="28"/>
          <w:szCs w:val="28"/>
        </w:rPr>
        <w:t>l faut aller un tout petit peu plus loin, et il faut même dire qu'aussi bien constituée que soit une psychologie dans son champ naturel, la psychologie humaine comme telle est exactement</w:t>
      </w:r>
      <w:r>
        <w:rPr>
          <w:rFonts w:ascii="Courier New" w:hAnsi="Courier New" w:cs="Courier New"/>
          <w:sz w:val="28"/>
          <w:szCs w:val="28"/>
        </w:rPr>
        <w:t>…</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 xml:space="preserve">comme disait </w:t>
      </w:r>
      <w:r w:rsidR="00220BC3" w:rsidRPr="00C37760">
        <w:rPr>
          <w:rFonts w:ascii="Courier New" w:hAnsi="Courier New" w:cs="Courier New"/>
          <w:sz w:val="28"/>
          <w:szCs w:val="28"/>
        </w:rPr>
        <w:t>VOLTAIRE</w:t>
      </w:r>
      <w:r w:rsidRPr="00C37760">
        <w:rPr>
          <w:rFonts w:ascii="Courier New" w:hAnsi="Courier New" w:cs="Courier New"/>
          <w:sz w:val="28"/>
          <w:szCs w:val="28"/>
        </w:rPr>
        <w:t xml:space="preserve"> de l'histoire naturelle</w:t>
      </w:r>
      <w:r w:rsidR="00220BC3">
        <w:rPr>
          <w:rFonts w:ascii="Courier New" w:hAnsi="Courier New" w:cs="Courier New"/>
          <w:sz w:val="28"/>
          <w:szCs w:val="28"/>
        </w:rPr>
        <w:t xml:space="preserve"> </w:t>
      </w:r>
      <w:r w:rsidRPr="00C37760">
        <w:rPr>
          <w:rFonts w:ascii="Courier New" w:hAnsi="Courier New" w:cs="Courier New"/>
          <w:sz w:val="28"/>
          <w:szCs w:val="28"/>
        </w:rPr>
        <w:t xml:space="preserve">: </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elle n'est pas aussi naturelle que cela</w:t>
      </w:r>
    </w:p>
    <w:p w:rsidR="00220BC3" w:rsidRDefault="00220BC3" w:rsidP="00220BC3">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pour tout dire, tout ce qu'il y a de plus </w:t>
      </w:r>
      <w:r w:rsidR="00C37760" w:rsidRPr="00220BC3">
        <w:rPr>
          <w:rFonts w:ascii="Times New Roman" w:hAnsi="Times New Roman" w:cs="Times New Roman"/>
          <w:i/>
          <w:sz w:val="24"/>
          <w:szCs w:val="24"/>
        </w:rPr>
        <w:t>antinaturel</w:t>
      </w:r>
      <w:r w:rsidR="00C37760" w:rsidRPr="00C37760">
        <w:rPr>
          <w:rFonts w:ascii="Courier New" w:hAnsi="Courier New" w:cs="Courier New"/>
          <w:sz w:val="28"/>
          <w:szCs w:val="28"/>
        </w:rPr>
        <w:t xml:space="preserve">. </w:t>
      </w:r>
    </w:p>
    <w:p w:rsidR="00220BC3" w:rsidRDefault="00220BC3" w:rsidP="00220BC3">
      <w:pPr>
        <w:pStyle w:val="Sansinterligne"/>
        <w:rPr>
          <w:rFonts w:ascii="Courier New" w:hAnsi="Courier New" w:cs="Courier New"/>
          <w:sz w:val="28"/>
          <w:szCs w:val="28"/>
        </w:rPr>
      </w:pPr>
    </w:p>
    <w:p w:rsidR="00C37760" w:rsidRPr="00C37760"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Tout ce qui est de l'ordre proprement psychologique dans le comportement humain est soumis à des anomalies profondes, présente à tous instants des paradoxes suffisants pour, à soi seul, poser le problème de savoir quel ordre il faut introduire pour que, simplement, on s'y retrouve, pour que la chatte y retrouve ses petits.</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 xml:space="preserve">Si on oublie ce qui est vraiment le relief, </w:t>
      </w:r>
    </w:p>
    <w:p w:rsidR="00220BC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le ressort essentiel de la psychanalyse, on revient</w:t>
      </w:r>
      <w:r w:rsidR="00220BC3">
        <w:rPr>
          <w:rFonts w:ascii="Courier New" w:hAnsi="Courier New" w:cs="Courier New"/>
          <w:sz w:val="28"/>
          <w:szCs w:val="28"/>
        </w:rPr>
        <w:t>…</w:t>
      </w:r>
      <w:r w:rsidRPr="00C37760">
        <w:rPr>
          <w:rFonts w:ascii="Courier New" w:hAnsi="Courier New" w:cs="Courier New"/>
          <w:sz w:val="28"/>
          <w:szCs w:val="28"/>
        </w:rPr>
        <w:t xml:space="preserve"> </w:t>
      </w:r>
    </w:p>
    <w:p w:rsidR="00220BC3" w:rsidRDefault="00C37760" w:rsidP="00220BC3">
      <w:pPr>
        <w:pStyle w:val="Sansinterligne"/>
        <w:ind w:left="708"/>
        <w:rPr>
          <w:rFonts w:ascii="Courier New" w:hAnsi="Courier New" w:cs="Courier New"/>
          <w:sz w:val="28"/>
          <w:szCs w:val="28"/>
        </w:rPr>
      </w:pPr>
      <w:r w:rsidRPr="00C37760">
        <w:rPr>
          <w:rFonts w:ascii="Courier New" w:hAnsi="Courier New" w:cs="Courier New"/>
          <w:sz w:val="28"/>
          <w:szCs w:val="28"/>
        </w:rPr>
        <w:t xml:space="preserve">ce qui d'ailleurs est naturellement </w:t>
      </w:r>
      <w:r w:rsidRPr="00220BC3">
        <w:rPr>
          <w:rFonts w:ascii="Times New Roman" w:hAnsi="Times New Roman" w:cs="Times New Roman"/>
          <w:i/>
          <w:sz w:val="24"/>
          <w:szCs w:val="24"/>
        </w:rPr>
        <w:t>le penchant constant</w:t>
      </w:r>
      <w:r w:rsidRPr="00C37760">
        <w:rPr>
          <w:rFonts w:ascii="Courier New" w:hAnsi="Courier New" w:cs="Courier New"/>
          <w:sz w:val="28"/>
          <w:szCs w:val="28"/>
        </w:rPr>
        <w:t xml:space="preserve">, quotidiennement constaté de la psychanalyse  </w:t>
      </w:r>
    </w:p>
    <w:p w:rsidR="00220BC3" w:rsidRDefault="00220BC3" w:rsidP="00220BC3">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on revient à toutes sortes de mythes qui ont été constitués depuis un temps qui reste à définir</w:t>
      </w:r>
      <w:r>
        <w:rPr>
          <w:rFonts w:ascii="Courier New" w:hAnsi="Courier New" w:cs="Courier New"/>
          <w:sz w:val="28"/>
          <w:szCs w:val="28"/>
        </w:rPr>
        <w:t> :</w:t>
      </w:r>
      <w:r w:rsidR="00C37760" w:rsidRPr="00C37760">
        <w:rPr>
          <w:rFonts w:ascii="Courier New" w:hAnsi="Courier New" w:cs="Courier New"/>
          <w:sz w:val="28"/>
          <w:szCs w:val="28"/>
        </w:rPr>
        <w:t xml:space="preserve"> </w:t>
      </w:r>
    </w:p>
    <w:p w:rsidR="00220BC3"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à peu près </w:t>
      </w:r>
      <w:r w:rsidR="00220BC3">
        <w:rPr>
          <w:rFonts w:ascii="Courier New" w:hAnsi="Courier New" w:cs="Courier New"/>
          <w:sz w:val="28"/>
          <w:szCs w:val="28"/>
        </w:rPr>
        <w:t>de</w:t>
      </w:r>
      <w:r w:rsidRPr="00C37760">
        <w:rPr>
          <w:rFonts w:ascii="Courier New" w:hAnsi="Courier New" w:cs="Courier New"/>
          <w:sz w:val="28"/>
          <w:szCs w:val="28"/>
        </w:rPr>
        <w:t xml:space="preserve"> la fin du XVII</w:t>
      </w:r>
      <w:r w:rsidR="00220BC3" w:rsidRPr="00220BC3">
        <w:rPr>
          <w:rFonts w:ascii="Courier New" w:hAnsi="Courier New" w:cs="Courier New"/>
          <w:sz w:val="28"/>
          <w:szCs w:val="28"/>
          <w:vertAlign w:val="superscript"/>
        </w:rPr>
        <w:t>ème</w:t>
      </w:r>
      <w:r w:rsidRPr="00C37760">
        <w:rPr>
          <w:rFonts w:ascii="Courier New" w:hAnsi="Courier New" w:cs="Courier New"/>
          <w:sz w:val="28"/>
          <w:szCs w:val="28"/>
        </w:rPr>
        <w:t xml:space="preserve"> siècle jusqu'à la psychanalyse</w:t>
      </w:r>
      <w:r w:rsidR="00220BC3">
        <w:rPr>
          <w:rFonts w:ascii="Courier New" w:hAnsi="Courier New" w:cs="Courier New"/>
          <w:sz w:val="28"/>
          <w:szCs w:val="28"/>
        </w:rPr>
        <w:t>.</w:t>
      </w:r>
    </w:p>
    <w:p w:rsidR="00220BC3" w:rsidRDefault="00220BC3" w:rsidP="00220BC3">
      <w:pPr>
        <w:pStyle w:val="Sansinterligne"/>
        <w:rPr>
          <w:rFonts w:ascii="Courier New" w:hAnsi="Courier New" w:cs="Courier New"/>
          <w:sz w:val="28"/>
          <w:szCs w:val="28"/>
        </w:rPr>
      </w:pPr>
    </w:p>
    <w:p w:rsidR="00220BC3" w:rsidRDefault="00220BC3" w:rsidP="00220BC3">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es sortes de mythes on peut bien les définir ainsi, si on constituait l'ensemble de ce qu'on appelle la psychologie traditionnelle et de la psychiatrie</w:t>
      </w:r>
      <w:r>
        <w:rPr>
          <w:rFonts w:ascii="Courier New" w:hAnsi="Courier New" w:cs="Courier New"/>
          <w:sz w:val="28"/>
          <w:szCs w:val="28"/>
        </w:rPr>
        <w:t xml:space="preserve"> </w:t>
      </w:r>
      <w:r w:rsidR="00C37760" w:rsidRPr="00C37760">
        <w:rPr>
          <w:rFonts w:ascii="Courier New" w:hAnsi="Courier New" w:cs="Courier New"/>
          <w:sz w:val="28"/>
          <w:szCs w:val="28"/>
        </w:rPr>
        <w:t xml:space="preserve">: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mythes d'unité de la personnalité,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mythes de la synthèse, </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mythes des fonctions supérieures </w:t>
      </w:r>
      <w:r w:rsidR="00220BC3">
        <w:rPr>
          <w:rFonts w:ascii="Courier New" w:hAnsi="Courier New" w:cs="Courier New"/>
          <w:sz w:val="28"/>
          <w:szCs w:val="28"/>
        </w:rPr>
        <w:t>et inférieures,</w:t>
      </w:r>
    </w:p>
    <w:p w:rsidR="00220BC3" w:rsidRDefault="00C37760" w:rsidP="00220BC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confusion à propos des termes de l'automa</w:t>
      </w:r>
      <w:r w:rsidR="00220BC3">
        <w:rPr>
          <w:rFonts w:ascii="Courier New" w:hAnsi="Courier New" w:cs="Courier New"/>
          <w:sz w:val="28"/>
          <w:szCs w:val="28"/>
        </w:rPr>
        <w:t>tisme,</w:t>
      </w:r>
    </w:p>
    <w:p w:rsidR="00220BC3" w:rsidRDefault="00220BC3" w:rsidP="00220BC3">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tout type d'organisation du champ objectif qui montre à tout instant le craquement, l'écartèlement, la déchirure, la négation des faits, la </w:t>
      </w:r>
      <w:r w:rsidR="00C37760" w:rsidRPr="00220BC3">
        <w:rPr>
          <w:rFonts w:ascii="Times New Roman" w:hAnsi="Times New Roman" w:cs="Times New Roman"/>
          <w:i/>
          <w:sz w:val="24"/>
          <w:szCs w:val="24"/>
        </w:rPr>
        <w:t>méconnaissance</w:t>
      </w:r>
      <w:r w:rsidR="00C37760" w:rsidRPr="00C37760">
        <w:rPr>
          <w:rFonts w:ascii="Courier New" w:hAnsi="Courier New" w:cs="Courier New"/>
          <w:sz w:val="28"/>
          <w:szCs w:val="28"/>
        </w:rPr>
        <w:t xml:space="preserve"> même de l'expérience la plus immédiate. </w:t>
      </w:r>
    </w:p>
    <w:p w:rsidR="00220BC3" w:rsidRDefault="00220BC3" w:rsidP="00220BC3">
      <w:pPr>
        <w:pStyle w:val="Sansinterligne"/>
        <w:rPr>
          <w:rFonts w:ascii="Courier New" w:hAnsi="Courier New" w:cs="Courier New"/>
          <w:sz w:val="28"/>
          <w:szCs w:val="28"/>
        </w:rPr>
      </w:pP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Ceci dit, </w:t>
      </w:r>
      <w:r w:rsidRPr="009B57A9">
        <w:rPr>
          <w:rFonts w:ascii="Courier New" w:hAnsi="Courier New" w:cs="Courier New"/>
          <w:i/>
          <w:sz w:val="24"/>
          <w:szCs w:val="24"/>
        </w:rPr>
        <w:t>qu'on ne s'y trompe pas</w:t>
      </w:r>
      <w:r w:rsidRPr="00C37760">
        <w:rPr>
          <w:rFonts w:ascii="Courier New" w:hAnsi="Courier New" w:cs="Courier New"/>
          <w:sz w:val="28"/>
          <w:szCs w:val="28"/>
        </w:rPr>
        <w:t xml:space="preserve">, je ne suis pas ici </w:t>
      </w: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non plus en train de donner la moindre </w:t>
      </w:r>
      <w:r w:rsidRPr="009B57A9">
        <w:rPr>
          <w:rFonts w:ascii="Courier New" w:hAnsi="Courier New" w:cs="Courier New"/>
          <w:i/>
          <w:sz w:val="24"/>
          <w:szCs w:val="24"/>
        </w:rPr>
        <w:t>indication</w:t>
      </w:r>
      <w:r w:rsidRPr="00C37760">
        <w:rPr>
          <w:rFonts w:ascii="Courier New" w:hAnsi="Courier New" w:cs="Courier New"/>
          <w:sz w:val="28"/>
          <w:szCs w:val="28"/>
        </w:rPr>
        <w:t xml:space="preserve"> dans le sens d'</w:t>
      </w:r>
      <w:r w:rsidRPr="009B57A9">
        <w:rPr>
          <w:rFonts w:ascii="Times New Roman" w:hAnsi="Times New Roman" w:cs="Times New Roman"/>
          <w:i/>
          <w:sz w:val="24"/>
          <w:szCs w:val="24"/>
        </w:rPr>
        <w:t xml:space="preserve">un </w:t>
      </w:r>
      <w:r w:rsidR="00220BC3" w:rsidRPr="009B57A9">
        <w:rPr>
          <w:rFonts w:ascii="Times New Roman" w:hAnsi="Times New Roman" w:cs="Times New Roman"/>
          <w:i/>
          <w:sz w:val="24"/>
          <w:szCs w:val="24"/>
        </w:rPr>
        <w:t>m</w:t>
      </w:r>
      <w:r w:rsidRPr="009B57A9">
        <w:rPr>
          <w:rFonts w:ascii="Times New Roman" w:hAnsi="Times New Roman" w:cs="Times New Roman"/>
          <w:i/>
          <w:sz w:val="24"/>
          <w:szCs w:val="24"/>
        </w:rPr>
        <w:t>ythe</w:t>
      </w:r>
      <w:r w:rsidR="009B57A9">
        <w:rPr>
          <w:rFonts w:ascii="Times New Roman" w:hAnsi="Times New Roman" w:cs="Times New Roman"/>
          <w:i/>
          <w:sz w:val="24"/>
          <w:szCs w:val="24"/>
        </w:rPr>
        <w:t xml:space="preserve"> </w:t>
      </w:r>
      <w:r w:rsidRPr="009B57A9">
        <w:rPr>
          <w:rFonts w:ascii="Times New Roman" w:hAnsi="Times New Roman" w:cs="Times New Roman"/>
          <w:i/>
          <w:sz w:val="24"/>
          <w:szCs w:val="24"/>
        </w:rPr>
        <w:t xml:space="preserve"> </w:t>
      </w:r>
      <w:r w:rsidRPr="00C37760">
        <w:rPr>
          <w:rFonts w:ascii="Courier New" w:hAnsi="Courier New" w:cs="Courier New"/>
          <w:sz w:val="28"/>
          <w:szCs w:val="28"/>
        </w:rPr>
        <w:t xml:space="preserve">au premier plan </w:t>
      </w:r>
      <w:r w:rsidRPr="009B57A9">
        <w:rPr>
          <w:rFonts w:ascii="Times New Roman" w:hAnsi="Times New Roman" w:cs="Times New Roman"/>
          <w:i/>
          <w:sz w:val="24"/>
          <w:szCs w:val="24"/>
        </w:rPr>
        <w:t xml:space="preserve">de cette </w:t>
      </w:r>
      <w:r w:rsidR="00863599">
        <w:rPr>
          <w:rFonts w:ascii="Times New Roman" w:hAnsi="Times New Roman" w:cs="Times New Roman"/>
          <w:i/>
          <w:sz w:val="24"/>
          <w:szCs w:val="24"/>
        </w:rPr>
        <w:t>« </w:t>
      </w:r>
      <w:r w:rsidRPr="009B57A9">
        <w:rPr>
          <w:rFonts w:ascii="Times New Roman" w:hAnsi="Times New Roman" w:cs="Times New Roman"/>
          <w:i/>
          <w:sz w:val="24"/>
          <w:szCs w:val="24"/>
        </w:rPr>
        <w:t>expérience immédiate</w:t>
      </w:r>
      <w:r w:rsidR="00863599">
        <w:rPr>
          <w:rFonts w:ascii="Times New Roman" w:hAnsi="Times New Roman" w:cs="Times New Roman"/>
          <w:i/>
          <w:sz w:val="24"/>
          <w:szCs w:val="24"/>
        </w:rPr>
        <w:t> »</w:t>
      </w:r>
      <w:r w:rsidRPr="00C37760">
        <w:rPr>
          <w:rFonts w:ascii="Courier New" w:hAnsi="Courier New" w:cs="Courier New"/>
          <w:sz w:val="28"/>
          <w:szCs w:val="28"/>
        </w:rPr>
        <w:t xml:space="preserve"> </w:t>
      </w: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qui est le fond de ce qu'on appelle la psychologie, voire la psychanalyse existentielle</w:t>
      </w:r>
      <w:r w:rsidR="009B57A9">
        <w:rPr>
          <w:rFonts w:ascii="Courier New" w:hAnsi="Courier New" w:cs="Courier New"/>
          <w:sz w:val="28"/>
          <w:szCs w:val="28"/>
        </w:rPr>
        <w:t>…</w:t>
      </w:r>
      <w:r w:rsidRPr="00C37760">
        <w:rPr>
          <w:rFonts w:ascii="Courier New" w:hAnsi="Courier New" w:cs="Courier New"/>
          <w:sz w:val="28"/>
          <w:szCs w:val="28"/>
        </w:rPr>
        <w:t xml:space="preserve"> </w:t>
      </w:r>
    </w:p>
    <w:p w:rsidR="009B57A9" w:rsidRDefault="009B57A9" w:rsidP="00220BC3">
      <w:pPr>
        <w:pStyle w:val="Sansinterligne"/>
        <w:rPr>
          <w:rFonts w:ascii="Courier New" w:hAnsi="Courier New" w:cs="Courier New"/>
          <w:sz w:val="28"/>
          <w:szCs w:val="28"/>
        </w:rPr>
      </w:pPr>
    </w:p>
    <w:p w:rsidR="00863599" w:rsidRDefault="009B57A9" w:rsidP="00220BC3">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ette </w:t>
      </w:r>
      <w:r w:rsidR="00863599">
        <w:rPr>
          <w:rFonts w:ascii="Courier New" w:hAnsi="Courier New" w:cs="Courier New"/>
          <w:sz w:val="28"/>
          <w:szCs w:val="28"/>
        </w:rPr>
        <w:t>« </w:t>
      </w:r>
      <w:r w:rsidR="00C37760" w:rsidRPr="00863599">
        <w:rPr>
          <w:rFonts w:ascii="Times New Roman" w:hAnsi="Times New Roman" w:cs="Times New Roman"/>
          <w:i/>
          <w:sz w:val="24"/>
          <w:szCs w:val="24"/>
        </w:rPr>
        <w:t>expérience immédiate</w:t>
      </w:r>
      <w:r w:rsidR="00863599">
        <w:rPr>
          <w:rFonts w:ascii="Courier New" w:hAnsi="Courier New" w:cs="Courier New"/>
          <w:sz w:val="28"/>
          <w:szCs w:val="28"/>
        </w:rPr>
        <w:t> »</w:t>
      </w:r>
      <w:r w:rsidR="00C37760" w:rsidRPr="00C37760">
        <w:rPr>
          <w:rFonts w:ascii="Courier New" w:hAnsi="Courier New" w:cs="Courier New"/>
          <w:sz w:val="28"/>
          <w:szCs w:val="28"/>
        </w:rPr>
        <w:t xml:space="preserve"> n'a pas plus de privilège </w:t>
      </w:r>
    </w:p>
    <w:p w:rsidR="0086359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pour nous arrêter, nous captiver, que dans n'importe quelle autre science, 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 xml:space="preserve">dire qu'elle n'est nullement la mesure de ce à quoi nous devons arriver en fin de compte, comme élaboration satisfaisante </w:t>
      </w: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de ce dont il s'agit. </w:t>
      </w:r>
    </w:p>
    <w:p w:rsidR="009B57A9" w:rsidRDefault="009B57A9" w:rsidP="00220BC3">
      <w:pPr>
        <w:pStyle w:val="Sansinterligne"/>
        <w:rPr>
          <w:rFonts w:ascii="Courier New" w:hAnsi="Courier New" w:cs="Courier New"/>
          <w:sz w:val="28"/>
          <w:szCs w:val="28"/>
        </w:rPr>
      </w:pP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À ce titre, ce que donne la doctrine </w:t>
      </w:r>
      <w:r w:rsidR="009B57A9">
        <w:rPr>
          <w:rFonts w:ascii="Courier New" w:hAnsi="Courier New" w:cs="Courier New"/>
          <w:sz w:val="28"/>
          <w:szCs w:val="28"/>
        </w:rPr>
        <w:t>freud</w:t>
      </w:r>
      <w:r w:rsidRPr="00C37760">
        <w:rPr>
          <w:rFonts w:ascii="Courier New" w:hAnsi="Courier New" w:cs="Courier New"/>
          <w:sz w:val="28"/>
          <w:szCs w:val="28"/>
        </w:rPr>
        <w:t xml:space="preserve">ienne, l'enseignement </w:t>
      </w:r>
      <w:r w:rsidR="009B57A9">
        <w:rPr>
          <w:rFonts w:ascii="Courier New" w:hAnsi="Courier New" w:cs="Courier New"/>
          <w:sz w:val="28"/>
          <w:szCs w:val="28"/>
        </w:rPr>
        <w:t xml:space="preserve">freudien est </w:t>
      </w:r>
      <w:r w:rsidR="00F22B9D">
        <w:rPr>
          <w:rFonts w:ascii="Courier New" w:hAnsi="Courier New" w:cs="Courier New"/>
          <w:sz w:val="28"/>
          <w:szCs w:val="28"/>
        </w:rPr>
        <w:t>–</w:t>
      </w:r>
      <w:r w:rsidR="009B57A9">
        <w:rPr>
          <w:rFonts w:ascii="Courier New" w:hAnsi="Courier New" w:cs="Courier New"/>
          <w:sz w:val="28"/>
          <w:szCs w:val="28"/>
        </w:rPr>
        <w:t xml:space="preserve"> vous le savez –</w:t>
      </w:r>
      <w:r w:rsidRPr="00C37760">
        <w:rPr>
          <w:rFonts w:ascii="Courier New" w:hAnsi="Courier New" w:cs="Courier New"/>
          <w:sz w:val="28"/>
          <w:szCs w:val="28"/>
        </w:rPr>
        <w:t xml:space="preserve"> </w:t>
      </w: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tout à fait conforme à ce qui s'est produit dans tout le reste du scientifique</w:t>
      </w:r>
      <w:r w:rsidR="009B57A9">
        <w:rPr>
          <w:rFonts w:ascii="Courier New" w:hAnsi="Courier New" w:cs="Courier New"/>
          <w:sz w:val="28"/>
          <w:szCs w:val="28"/>
        </w:rPr>
        <w:t>…</w:t>
      </w:r>
    </w:p>
    <w:p w:rsidR="009B57A9" w:rsidRDefault="00C37760" w:rsidP="009B57A9">
      <w:pPr>
        <w:pStyle w:val="Sansinterligne"/>
        <w:ind w:left="708"/>
        <w:rPr>
          <w:rFonts w:ascii="Courier New" w:hAnsi="Courier New" w:cs="Courier New"/>
          <w:sz w:val="28"/>
          <w:szCs w:val="28"/>
        </w:rPr>
      </w:pPr>
      <w:r w:rsidRPr="00C37760">
        <w:rPr>
          <w:rFonts w:ascii="Courier New" w:hAnsi="Courier New" w:cs="Courier New"/>
          <w:sz w:val="28"/>
          <w:szCs w:val="28"/>
        </w:rPr>
        <w:t xml:space="preserve">si </w:t>
      </w:r>
      <w:r w:rsidRPr="009B57A9">
        <w:rPr>
          <w:rFonts w:ascii="Courier New" w:hAnsi="Courier New" w:cs="Courier New"/>
          <w:sz w:val="28"/>
          <w:szCs w:val="28"/>
        </w:rPr>
        <w:t>différent</w:t>
      </w:r>
      <w:r w:rsidRPr="00C37760">
        <w:rPr>
          <w:rFonts w:ascii="Courier New" w:hAnsi="Courier New" w:cs="Courier New"/>
          <w:sz w:val="28"/>
          <w:szCs w:val="28"/>
        </w:rPr>
        <w:t xml:space="preserve"> que nous puissions le concevoir </w:t>
      </w:r>
    </w:p>
    <w:p w:rsidR="009B57A9" w:rsidRDefault="00C37760" w:rsidP="009B57A9">
      <w:pPr>
        <w:pStyle w:val="Sansinterligne"/>
        <w:ind w:left="708"/>
        <w:rPr>
          <w:rFonts w:ascii="Courier New" w:hAnsi="Courier New" w:cs="Courier New"/>
          <w:sz w:val="28"/>
          <w:szCs w:val="28"/>
        </w:rPr>
      </w:pPr>
      <w:r w:rsidRPr="00C37760">
        <w:rPr>
          <w:rFonts w:ascii="Courier New" w:hAnsi="Courier New" w:cs="Courier New"/>
          <w:sz w:val="28"/>
          <w:szCs w:val="28"/>
        </w:rPr>
        <w:t>de ce</w:t>
      </w:r>
      <w:r w:rsidR="009B57A9">
        <w:rPr>
          <w:rFonts w:ascii="Courier New" w:hAnsi="Courier New" w:cs="Courier New"/>
          <w:sz w:val="28"/>
          <w:szCs w:val="28"/>
        </w:rPr>
        <w:t xml:space="preserve"> mythe qui est le nôtre propre</w:t>
      </w:r>
    </w:p>
    <w:p w:rsidR="00122566" w:rsidRDefault="009B57A9" w:rsidP="00220BC3">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c'est</w:t>
      </w:r>
      <w:r w:rsidR="00F22B9D">
        <w:rPr>
          <w:rFonts w:ascii="Courier New" w:hAnsi="Courier New" w:cs="Courier New"/>
          <w:sz w:val="28"/>
          <w:szCs w:val="28"/>
        </w:rPr>
        <w:t>–</w:t>
      </w:r>
      <w:r w:rsidR="00C37760" w:rsidRPr="00C37760">
        <w:rPr>
          <w:rFonts w:ascii="Courier New" w:hAnsi="Courier New" w:cs="Courier New"/>
          <w:sz w:val="28"/>
          <w:szCs w:val="28"/>
        </w:rPr>
        <w:t>à</w:t>
      </w:r>
      <w:r w:rsidR="00F22B9D">
        <w:rPr>
          <w:rFonts w:ascii="Courier New" w:hAnsi="Courier New" w:cs="Courier New"/>
          <w:sz w:val="28"/>
          <w:szCs w:val="28"/>
        </w:rPr>
        <w:t>–</w:t>
      </w:r>
      <w:r w:rsidR="00C37760" w:rsidRPr="00C37760">
        <w:rPr>
          <w:rFonts w:ascii="Courier New" w:hAnsi="Courier New" w:cs="Courier New"/>
          <w:sz w:val="28"/>
          <w:szCs w:val="28"/>
        </w:rPr>
        <w:t xml:space="preserve">dire que comme les autres sciences </w:t>
      </w:r>
    </w:p>
    <w:p w:rsidR="00122566"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il fait intervenir des ressorts qui sont au</w:t>
      </w:r>
      <w:r w:rsidR="00F22B9D">
        <w:rPr>
          <w:rFonts w:ascii="Courier New" w:hAnsi="Courier New" w:cs="Courier New"/>
          <w:sz w:val="28"/>
          <w:szCs w:val="28"/>
        </w:rPr>
        <w:t>–</w:t>
      </w:r>
      <w:r w:rsidRPr="00C37760">
        <w:rPr>
          <w:rFonts w:ascii="Courier New" w:hAnsi="Courier New" w:cs="Courier New"/>
          <w:sz w:val="28"/>
          <w:szCs w:val="28"/>
        </w:rPr>
        <w:t xml:space="preserve">delà </w:t>
      </w: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de cette expérience immédiate, qui ne sont nullement p</w:t>
      </w:r>
      <w:r w:rsidR="009B57A9">
        <w:rPr>
          <w:rFonts w:ascii="Courier New" w:hAnsi="Courier New" w:cs="Courier New"/>
          <w:sz w:val="28"/>
          <w:szCs w:val="28"/>
        </w:rPr>
        <w:t>o</w:t>
      </w:r>
      <w:r w:rsidRPr="00C37760">
        <w:rPr>
          <w:rFonts w:ascii="Courier New" w:hAnsi="Courier New" w:cs="Courier New"/>
          <w:sz w:val="28"/>
          <w:szCs w:val="28"/>
        </w:rPr>
        <w:t xml:space="preserve">ssibles à être saisis d'une façon sensible. </w:t>
      </w:r>
    </w:p>
    <w:p w:rsidR="009B57A9"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lastRenderedPageBreak/>
        <w:t xml:space="preserve">Là comme en physique ce n'est pas en fin de compte </w:t>
      </w:r>
    </w:p>
    <w:p w:rsidR="00C37760" w:rsidRPr="00C37760" w:rsidRDefault="00C37760" w:rsidP="00220BC3">
      <w:pPr>
        <w:pStyle w:val="Sansinterligne"/>
        <w:rPr>
          <w:rFonts w:ascii="Courier New" w:hAnsi="Courier New" w:cs="Courier New"/>
          <w:sz w:val="28"/>
          <w:szCs w:val="28"/>
        </w:rPr>
      </w:pPr>
      <w:r w:rsidRPr="00C37760">
        <w:rPr>
          <w:rFonts w:ascii="Courier New" w:hAnsi="Courier New" w:cs="Courier New"/>
          <w:sz w:val="28"/>
          <w:szCs w:val="28"/>
        </w:rPr>
        <w:t xml:space="preserve">la couleur que nous retenons dans son caractère </w:t>
      </w:r>
      <w:r w:rsidRPr="009B57A9">
        <w:rPr>
          <w:rFonts w:ascii="Times New Roman" w:hAnsi="Times New Roman" w:cs="Times New Roman"/>
          <w:i/>
          <w:sz w:val="24"/>
          <w:szCs w:val="24"/>
        </w:rPr>
        <w:t>senti</w:t>
      </w:r>
      <w:r w:rsidRPr="00C37760">
        <w:rPr>
          <w:rFonts w:ascii="Courier New" w:hAnsi="Courier New" w:cs="Courier New"/>
          <w:sz w:val="28"/>
          <w:szCs w:val="28"/>
        </w:rPr>
        <w:t>, différencié par l'expérience directe, c'est quelque chose qui est derrière et qui la conditionne.</w:t>
      </w:r>
    </w:p>
    <w:p w:rsidR="009B57A9" w:rsidRDefault="009B57A9" w:rsidP="00C37760">
      <w:pPr>
        <w:pStyle w:val="Sansinterligne"/>
        <w:rPr>
          <w:rFonts w:ascii="Courier New" w:hAnsi="Courier New" w:cs="Courier New"/>
          <w:sz w:val="28"/>
          <w:szCs w:val="28"/>
        </w:rPr>
      </w:pP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Nous ne pouvons pas méconnaître non plus cette </w:t>
      </w:r>
      <w:r w:rsidRPr="009B57A9">
        <w:rPr>
          <w:rFonts w:ascii="Times New Roman" w:hAnsi="Times New Roman" w:cs="Times New Roman"/>
          <w:i/>
          <w:sz w:val="24"/>
          <w:szCs w:val="24"/>
        </w:rPr>
        <w:t>dimension</w:t>
      </w:r>
      <w:r w:rsidRPr="00C37760">
        <w:rPr>
          <w:rFonts w:ascii="Courier New" w:hAnsi="Courier New" w:cs="Courier New"/>
          <w:sz w:val="28"/>
          <w:szCs w:val="28"/>
        </w:rPr>
        <w:t xml:space="preserve"> tout à fait essentielle du progrès </w:t>
      </w:r>
      <w:r w:rsidR="009B57A9">
        <w:rPr>
          <w:rFonts w:ascii="Courier New" w:hAnsi="Courier New" w:cs="Courier New"/>
          <w:sz w:val="28"/>
          <w:szCs w:val="28"/>
        </w:rPr>
        <w:t>freud</w:t>
      </w:r>
      <w:r w:rsidRPr="00C37760">
        <w:rPr>
          <w:rFonts w:ascii="Courier New" w:hAnsi="Courier New" w:cs="Courier New"/>
          <w:sz w:val="28"/>
          <w:szCs w:val="28"/>
        </w:rPr>
        <w:t xml:space="preserve">ien,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c'est quelque chose qui n'est pas non plus</w:t>
      </w:r>
      <w:r w:rsidR="009B57A9">
        <w:rPr>
          <w:rFonts w:ascii="Courier New" w:hAnsi="Courier New" w:cs="Courier New"/>
          <w:sz w:val="28"/>
          <w:szCs w:val="28"/>
        </w:rPr>
        <w:t>…</w:t>
      </w:r>
    </w:p>
    <w:p w:rsidR="009B57A9" w:rsidRDefault="00C37760" w:rsidP="009B57A9">
      <w:pPr>
        <w:pStyle w:val="Sansinterligne"/>
        <w:ind w:left="708"/>
        <w:rPr>
          <w:rFonts w:ascii="Courier New" w:hAnsi="Courier New" w:cs="Courier New"/>
          <w:sz w:val="28"/>
          <w:szCs w:val="28"/>
        </w:rPr>
      </w:pPr>
      <w:r w:rsidRPr="00C37760">
        <w:rPr>
          <w:rFonts w:ascii="Courier New" w:hAnsi="Courier New" w:cs="Courier New"/>
          <w:sz w:val="28"/>
          <w:szCs w:val="28"/>
        </w:rPr>
        <w:t xml:space="preserve">ce qui est différent de la </w:t>
      </w:r>
      <w:r w:rsidRPr="009B57A9">
        <w:rPr>
          <w:rFonts w:ascii="Times New Roman" w:hAnsi="Times New Roman" w:cs="Times New Roman"/>
          <w:i/>
          <w:sz w:val="24"/>
          <w:szCs w:val="24"/>
        </w:rPr>
        <w:t>relation de compréhension</w:t>
      </w:r>
      <w:r w:rsidRPr="00C37760">
        <w:rPr>
          <w:rFonts w:ascii="Courier New" w:hAnsi="Courier New" w:cs="Courier New"/>
          <w:sz w:val="28"/>
          <w:szCs w:val="28"/>
        </w:rPr>
        <w:t xml:space="preserve"> </w:t>
      </w:r>
    </w:p>
    <w:p w:rsidR="009B57A9" w:rsidRDefault="009B57A9" w:rsidP="009B57A9">
      <w:pPr>
        <w:pStyle w:val="Sansinterligne"/>
        <w:ind w:left="708"/>
        <w:rPr>
          <w:rFonts w:ascii="Courier New" w:hAnsi="Courier New" w:cs="Courier New"/>
          <w:sz w:val="28"/>
          <w:szCs w:val="28"/>
        </w:rPr>
      </w:pPr>
      <w:r>
        <w:rPr>
          <w:rFonts w:ascii="Courier New" w:hAnsi="Courier New" w:cs="Courier New"/>
          <w:sz w:val="28"/>
          <w:szCs w:val="28"/>
        </w:rPr>
        <w:t>dont je parlais tout à l'heure</w:t>
      </w:r>
    </w:p>
    <w:p w:rsidR="009B57A9" w:rsidRDefault="009B57A9"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qui n'est pas non plus quelque chose qui simplement s'arrêterait à cette expérience immédiate,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cette expérience n'est pas quelque chose qui</w:t>
      </w:r>
      <w:r w:rsidR="009B57A9">
        <w:rPr>
          <w:rFonts w:ascii="Courier New" w:hAnsi="Courier New" w:cs="Courier New"/>
          <w:sz w:val="28"/>
          <w:szCs w:val="28"/>
        </w:rPr>
        <w:t>,</w:t>
      </w:r>
      <w:r w:rsidRPr="00C37760">
        <w:rPr>
          <w:rFonts w:ascii="Courier New" w:hAnsi="Courier New" w:cs="Courier New"/>
          <w:sz w:val="28"/>
          <w:szCs w:val="28"/>
        </w:rPr>
        <w:t xml:space="preserve"> à aucun moment soit pris nulle part, dans quoi que ce soit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 </w:t>
      </w:r>
      <w:r w:rsidRPr="009B57A9">
        <w:rPr>
          <w:rFonts w:ascii="Times New Roman" w:hAnsi="Times New Roman" w:cs="Times New Roman"/>
          <w:i/>
          <w:sz w:val="24"/>
          <w:szCs w:val="24"/>
        </w:rPr>
        <w:t>pré</w:t>
      </w:r>
      <w:r w:rsidR="00F22B9D" w:rsidRPr="00122566">
        <w:rPr>
          <w:rFonts w:ascii="Times New Roman" w:hAnsi="Times New Roman" w:cs="Times New Roman"/>
          <w:i/>
          <w:sz w:val="16"/>
          <w:szCs w:val="16"/>
        </w:rPr>
        <w:t>–</w:t>
      </w:r>
      <w:r w:rsidRPr="009B57A9">
        <w:rPr>
          <w:rFonts w:ascii="Times New Roman" w:hAnsi="Times New Roman" w:cs="Times New Roman"/>
          <w:i/>
          <w:sz w:val="24"/>
          <w:szCs w:val="24"/>
        </w:rPr>
        <w:t>conceptuel</w:t>
      </w:r>
      <w:r w:rsidRPr="00C37760">
        <w:rPr>
          <w:rFonts w:ascii="Courier New" w:hAnsi="Courier New" w:cs="Courier New"/>
          <w:sz w:val="28"/>
          <w:szCs w:val="28"/>
        </w:rPr>
        <w:t xml:space="preserve">, de </w:t>
      </w:r>
      <w:r w:rsidRPr="009B57A9">
        <w:rPr>
          <w:rFonts w:ascii="Times New Roman" w:hAnsi="Times New Roman" w:cs="Times New Roman"/>
          <w:i/>
          <w:sz w:val="24"/>
          <w:szCs w:val="24"/>
        </w:rPr>
        <w:t>pré</w:t>
      </w:r>
      <w:r w:rsidR="00F22B9D" w:rsidRPr="00122566">
        <w:rPr>
          <w:rFonts w:ascii="Times New Roman" w:hAnsi="Times New Roman" w:cs="Times New Roman"/>
          <w:i/>
          <w:sz w:val="16"/>
          <w:szCs w:val="16"/>
        </w:rPr>
        <w:t>–</w:t>
      </w:r>
      <w:r w:rsidRPr="009B57A9">
        <w:rPr>
          <w:rFonts w:ascii="Times New Roman" w:hAnsi="Times New Roman" w:cs="Times New Roman"/>
          <w:i/>
          <w:sz w:val="24"/>
          <w:szCs w:val="24"/>
        </w:rPr>
        <w:t>essentiel</w:t>
      </w:r>
      <w:r w:rsidR="009B57A9">
        <w:rPr>
          <w:rFonts w:ascii="Courier New" w:hAnsi="Courier New" w:cs="Courier New"/>
          <w:sz w:val="28"/>
          <w:szCs w:val="28"/>
        </w:rPr>
        <w:t>, une sorte d'expérience pure.</w:t>
      </w:r>
      <w:r w:rsidRPr="00C37760">
        <w:rPr>
          <w:rFonts w:ascii="Courier New" w:hAnsi="Courier New" w:cs="Courier New"/>
          <w:sz w:val="28"/>
          <w:szCs w:val="28"/>
        </w:rPr>
        <w:t xml:space="preserve"> </w:t>
      </w:r>
    </w:p>
    <w:p w:rsidR="009B57A9" w:rsidRDefault="009B57A9" w:rsidP="00C37760">
      <w:pPr>
        <w:pStyle w:val="Sansinterligne"/>
        <w:rPr>
          <w:rFonts w:ascii="Courier New" w:hAnsi="Courier New" w:cs="Courier New"/>
          <w:sz w:val="28"/>
          <w:szCs w:val="28"/>
        </w:rPr>
      </w:pPr>
    </w:p>
    <w:p w:rsidR="00C37760" w:rsidRPr="00C37760" w:rsidRDefault="009B57A9"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'est une expérience bel et bien déjà structurée par quelque chose d'artificiel qui est très précisément la relation analytique, la relation analytique telle qu'elle est constituée par l'aveu par le sujet de quelque chose qu'il vient dire au médecin et ce que le médecin en fait, et c'est à partir de là que tout s'élabore, et c'est ce qui fait de son instrument d'entrée, son mode opératoire premier.</w:t>
      </w:r>
    </w:p>
    <w:p w:rsidR="009B57A9" w:rsidRDefault="009B57A9" w:rsidP="00C37760">
      <w:pPr>
        <w:pStyle w:val="Sansinterligne"/>
        <w:rPr>
          <w:rFonts w:ascii="Courier New" w:hAnsi="Courier New" w:cs="Courier New"/>
          <w:sz w:val="28"/>
          <w:szCs w:val="28"/>
        </w:rPr>
      </w:pP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À travers tout ce que je viens de vous rappeler,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vous devez me semble</w:t>
      </w:r>
      <w:r w:rsidR="00F22B9D">
        <w:rPr>
          <w:rFonts w:ascii="Courier New" w:hAnsi="Courier New" w:cs="Courier New"/>
          <w:sz w:val="28"/>
          <w:szCs w:val="28"/>
        </w:rPr>
        <w:t>–</w:t>
      </w:r>
      <w:r w:rsidRPr="00C37760">
        <w:rPr>
          <w:rFonts w:ascii="Courier New" w:hAnsi="Courier New" w:cs="Courier New"/>
          <w:sz w:val="28"/>
          <w:szCs w:val="28"/>
        </w:rPr>
        <w:t>t</w:t>
      </w:r>
      <w:r w:rsidR="00F22B9D">
        <w:rPr>
          <w:rFonts w:ascii="Courier New" w:hAnsi="Courier New" w:cs="Courier New"/>
          <w:sz w:val="28"/>
          <w:szCs w:val="28"/>
        </w:rPr>
        <w:t>–</w:t>
      </w:r>
      <w:r w:rsidRPr="00C37760">
        <w:rPr>
          <w:rFonts w:ascii="Courier New" w:hAnsi="Courier New" w:cs="Courier New"/>
          <w:sz w:val="28"/>
          <w:szCs w:val="28"/>
        </w:rPr>
        <w:t xml:space="preserve">il, avoir déjà reconnu </w:t>
      </w:r>
    </w:p>
    <w:p w:rsidR="009B57A9" w:rsidRDefault="00C37760" w:rsidP="009B57A9">
      <w:pPr>
        <w:pStyle w:val="Sansinterligne"/>
        <w:rPr>
          <w:rFonts w:ascii="Courier New" w:hAnsi="Courier New" w:cs="Courier New"/>
          <w:sz w:val="28"/>
          <w:szCs w:val="28"/>
        </w:rPr>
      </w:pPr>
      <w:r w:rsidRPr="00C37760">
        <w:rPr>
          <w:rFonts w:ascii="Courier New" w:hAnsi="Courier New" w:cs="Courier New"/>
          <w:sz w:val="28"/>
          <w:szCs w:val="28"/>
        </w:rPr>
        <w:t xml:space="preserve">les trois ordres du champ dont </w:t>
      </w:r>
      <w:r w:rsidR="009B57A9">
        <w:rPr>
          <w:rFonts w:ascii="Courier New" w:hAnsi="Courier New" w:cs="Courier New"/>
          <w:sz w:val="28"/>
          <w:szCs w:val="28"/>
        </w:rPr>
        <w:t>j</w:t>
      </w:r>
      <w:r w:rsidRPr="00C37760">
        <w:rPr>
          <w:rFonts w:ascii="Courier New" w:hAnsi="Courier New" w:cs="Courier New"/>
          <w:sz w:val="28"/>
          <w:szCs w:val="28"/>
        </w:rPr>
        <w:t>e vous enseigne</w:t>
      </w:r>
      <w:r w:rsidR="009B57A9">
        <w:rPr>
          <w:rFonts w:ascii="Courier New" w:hAnsi="Courier New" w:cs="Courier New"/>
          <w:sz w:val="28"/>
          <w:szCs w:val="28"/>
        </w:rPr>
        <w:t>…</w:t>
      </w:r>
      <w:r w:rsidRPr="00C37760">
        <w:rPr>
          <w:rFonts w:ascii="Courier New" w:hAnsi="Courier New" w:cs="Courier New"/>
          <w:sz w:val="28"/>
          <w:szCs w:val="28"/>
        </w:rPr>
        <w:t xml:space="preserve"> </w:t>
      </w:r>
    </w:p>
    <w:p w:rsidR="009B57A9" w:rsidRDefault="00C37760" w:rsidP="009B57A9">
      <w:pPr>
        <w:pStyle w:val="Sansinterligne"/>
        <w:ind w:firstLine="708"/>
        <w:rPr>
          <w:rFonts w:ascii="Courier New" w:hAnsi="Courier New" w:cs="Courier New"/>
          <w:sz w:val="28"/>
          <w:szCs w:val="28"/>
        </w:rPr>
      </w:pPr>
      <w:r w:rsidRPr="00C37760">
        <w:rPr>
          <w:rFonts w:ascii="Courier New" w:hAnsi="Courier New" w:cs="Courier New"/>
          <w:sz w:val="28"/>
          <w:szCs w:val="28"/>
        </w:rPr>
        <w:t>rabâche depuis un certain temps</w:t>
      </w:r>
    </w:p>
    <w:p w:rsidR="00122566" w:rsidRDefault="009B57A9"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combien ils sont nécessaires à mettre dans notre perspective pour comprendre quoi que ce soit à cette expérience, c'est à savoir</w:t>
      </w:r>
      <w:r>
        <w:rPr>
          <w:rFonts w:ascii="Courier New" w:hAnsi="Courier New" w:cs="Courier New"/>
          <w:sz w:val="28"/>
          <w:szCs w:val="28"/>
        </w:rPr>
        <w:t xml:space="preserve"> </w:t>
      </w:r>
      <w:r w:rsidR="00C37760" w:rsidRPr="00C37760">
        <w:rPr>
          <w:rFonts w:ascii="Courier New" w:hAnsi="Courier New" w:cs="Courier New"/>
          <w:sz w:val="28"/>
          <w:szCs w:val="28"/>
        </w:rPr>
        <w:t>:</w:t>
      </w:r>
    </w:p>
    <w:p w:rsidR="009B57A9" w:rsidRDefault="00C37760" w:rsidP="009B57A9">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du </w:t>
      </w:r>
      <w:r w:rsidRPr="009B57A9">
        <w:rPr>
          <w:rFonts w:ascii="Times New Roman" w:hAnsi="Times New Roman" w:cs="Times New Roman"/>
          <w:i/>
          <w:color w:val="0000CC"/>
          <w:sz w:val="24"/>
          <w:szCs w:val="24"/>
        </w:rPr>
        <w:t>symbolique</w:t>
      </w:r>
      <w:r w:rsidRPr="00C37760">
        <w:rPr>
          <w:rFonts w:ascii="Courier New" w:hAnsi="Courier New" w:cs="Courier New"/>
          <w:sz w:val="28"/>
          <w:szCs w:val="28"/>
        </w:rPr>
        <w:t xml:space="preserve">, </w:t>
      </w:r>
    </w:p>
    <w:p w:rsidR="009B57A9" w:rsidRDefault="00C37760" w:rsidP="009B57A9">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de </w:t>
      </w:r>
      <w:r w:rsidRPr="009B57A9">
        <w:rPr>
          <w:rFonts w:ascii="Times New Roman" w:hAnsi="Times New Roman" w:cs="Times New Roman"/>
          <w:i/>
          <w:color w:val="0000CC"/>
          <w:sz w:val="24"/>
          <w:szCs w:val="24"/>
        </w:rPr>
        <w:t>l'imaginaire</w:t>
      </w:r>
      <w:r w:rsidR="009B57A9">
        <w:rPr>
          <w:rFonts w:ascii="Courier New" w:hAnsi="Courier New" w:cs="Courier New"/>
          <w:sz w:val="28"/>
          <w:szCs w:val="28"/>
        </w:rPr>
        <w:t>,</w:t>
      </w:r>
      <w:r w:rsidRPr="00C37760">
        <w:rPr>
          <w:rFonts w:ascii="Courier New" w:hAnsi="Courier New" w:cs="Courier New"/>
          <w:sz w:val="28"/>
          <w:szCs w:val="28"/>
        </w:rPr>
        <w:t xml:space="preserve"> </w:t>
      </w:r>
    </w:p>
    <w:p w:rsidR="00C37760" w:rsidRPr="00C37760" w:rsidRDefault="00C37760" w:rsidP="009B57A9">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et du </w:t>
      </w:r>
      <w:r w:rsidRPr="009B57A9">
        <w:rPr>
          <w:rFonts w:ascii="Times New Roman" w:hAnsi="Times New Roman" w:cs="Times New Roman"/>
          <w:i/>
          <w:color w:val="0000CC"/>
          <w:sz w:val="24"/>
          <w:szCs w:val="24"/>
        </w:rPr>
        <w:t>réel</w:t>
      </w:r>
      <w:r w:rsidRPr="00C37760">
        <w:rPr>
          <w:rFonts w:ascii="Courier New" w:hAnsi="Courier New" w:cs="Courier New"/>
          <w:sz w:val="28"/>
          <w:szCs w:val="28"/>
        </w:rPr>
        <w:t>.</w:t>
      </w:r>
    </w:p>
    <w:p w:rsidR="009B57A9" w:rsidRDefault="009B57A9" w:rsidP="00C37760">
      <w:pPr>
        <w:pStyle w:val="Sansinterligne"/>
        <w:rPr>
          <w:rFonts w:ascii="Courier New" w:hAnsi="Courier New" w:cs="Courier New"/>
          <w:sz w:val="28"/>
          <w:szCs w:val="28"/>
        </w:rPr>
      </w:pPr>
    </w:p>
    <w:p w:rsidR="009B57A9" w:rsidRDefault="00C37760" w:rsidP="00C37760">
      <w:pPr>
        <w:pStyle w:val="Sansinterligne"/>
        <w:rPr>
          <w:rFonts w:ascii="Courier New" w:hAnsi="Courier New" w:cs="Courier New"/>
          <w:sz w:val="28"/>
          <w:szCs w:val="28"/>
        </w:rPr>
      </w:pPr>
      <w:r w:rsidRPr="00122566">
        <w:rPr>
          <w:rFonts w:ascii="Times New Roman" w:hAnsi="Times New Roman" w:cs="Times New Roman"/>
          <w:i/>
          <w:color w:val="0000CC"/>
          <w:sz w:val="24"/>
          <w:szCs w:val="24"/>
        </w:rPr>
        <w:t xml:space="preserve">Le </w:t>
      </w:r>
      <w:r w:rsidR="009B57A9" w:rsidRPr="00122566">
        <w:rPr>
          <w:rFonts w:ascii="Times New Roman" w:hAnsi="Times New Roman" w:cs="Times New Roman"/>
          <w:i/>
          <w:color w:val="0000CC"/>
          <w:sz w:val="24"/>
          <w:szCs w:val="24"/>
        </w:rPr>
        <w:t>symbolique</w:t>
      </w:r>
      <w:r w:rsidRPr="00C37760">
        <w:rPr>
          <w:rFonts w:ascii="Courier New" w:hAnsi="Courier New" w:cs="Courier New"/>
          <w:sz w:val="28"/>
          <w:szCs w:val="28"/>
        </w:rPr>
        <w:t xml:space="preserve">, vous venez de le voir apparaître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tout à l'heure très précisément, au moment où j'ai fait allusion de façon très nette, et par deux abords différents, à ce qui est manifestement au</w:t>
      </w:r>
      <w:r w:rsidR="00F22B9D">
        <w:rPr>
          <w:rFonts w:ascii="Courier New" w:hAnsi="Courier New" w:cs="Courier New"/>
          <w:sz w:val="28"/>
          <w:szCs w:val="28"/>
        </w:rPr>
        <w:t>–</w:t>
      </w:r>
      <w:r w:rsidRPr="00C37760">
        <w:rPr>
          <w:rFonts w:ascii="Courier New" w:hAnsi="Courier New" w:cs="Courier New"/>
          <w:sz w:val="28"/>
          <w:szCs w:val="28"/>
        </w:rPr>
        <w:t>delà de toute compréhension, et à l'intérieur de quoi toute compréhension s'insère et qui exerce cette influence si manifestement perturbante sur tout ce qui est des rapports humains et très spécialement interhumains.</w:t>
      </w:r>
    </w:p>
    <w:p w:rsidR="009B57A9" w:rsidRDefault="00C37760" w:rsidP="00C37760">
      <w:pPr>
        <w:pStyle w:val="Sansinterligne"/>
        <w:rPr>
          <w:rFonts w:ascii="Courier New" w:hAnsi="Courier New" w:cs="Courier New"/>
          <w:sz w:val="28"/>
          <w:szCs w:val="28"/>
        </w:rPr>
      </w:pPr>
      <w:r w:rsidRPr="00122566">
        <w:rPr>
          <w:rFonts w:ascii="Times New Roman" w:hAnsi="Times New Roman" w:cs="Times New Roman"/>
          <w:i/>
          <w:color w:val="0000CC"/>
          <w:sz w:val="24"/>
          <w:szCs w:val="24"/>
        </w:rPr>
        <w:lastRenderedPageBreak/>
        <w:t>L'imag</w:t>
      </w:r>
      <w:r w:rsidRPr="009B57A9">
        <w:rPr>
          <w:rFonts w:ascii="Times New Roman" w:hAnsi="Times New Roman" w:cs="Times New Roman"/>
          <w:i/>
          <w:color w:val="0000CC"/>
          <w:sz w:val="24"/>
          <w:szCs w:val="24"/>
        </w:rPr>
        <w:t>inaire</w:t>
      </w:r>
      <w:r w:rsidRPr="00C37760">
        <w:rPr>
          <w:rFonts w:ascii="Courier New" w:hAnsi="Courier New" w:cs="Courier New"/>
          <w:sz w:val="28"/>
          <w:szCs w:val="28"/>
        </w:rPr>
        <w:t xml:space="preserve">, vous l'avez vu aussi pointer dans mon discours précédent, par cette seule référence que </w:t>
      </w: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je vous ai faite à </w:t>
      </w:r>
      <w:r w:rsidRPr="009B57A9">
        <w:rPr>
          <w:rFonts w:ascii="Times New Roman" w:hAnsi="Times New Roman" w:cs="Times New Roman"/>
          <w:i/>
          <w:sz w:val="24"/>
          <w:szCs w:val="24"/>
        </w:rPr>
        <w:t>l'éthologie animale</w:t>
      </w:r>
      <w:r w:rsidRPr="00C37760">
        <w:rPr>
          <w:rFonts w:ascii="Courier New" w:hAnsi="Courier New" w:cs="Courier New"/>
          <w:sz w:val="28"/>
          <w:szCs w:val="28"/>
        </w:rPr>
        <w:t>, 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 xml:space="preserve">dire à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ces formes captivantes ou captatrices qui donnent en quelque sorte les rails et les suites, à l'intérieur desquelles suites</w:t>
      </w:r>
      <w:r w:rsidR="009B57A9">
        <w:rPr>
          <w:rFonts w:ascii="Courier New" w:hAnsi="Courier New" w:cs="Courier New"/>
          <w:sz w:val="28"/>
          <w:szCs w:val="28"/>
        </w:rPr>
        <w:t>,</w:t>
      </w:r>
      <w:r w:rsidRPr="00C37760">
        <w:rPr>
          <w:rFonts w:ascii="Courier New" w:hAnsi="Courier New" w:cs="Courier New"/>
          <w:sz w:val="28"/>
          <w:szCs w:val="28"/>
        </w:rPr>
        <w:t xml:space="preserve"> le comportement animal se dirige, se conduit vers ses buts naturels. </w:t>
      </w:r>
    </w:p>
    <w:p w:rsidR="009B57A9" w:rsidRDefault="009B57A9" w:rsidP="00C37760">
      <w:pPr>
        <w:pStyle w:val="Sansinterligne"/>
        <w:rPr>
          <w:rFonts w:ascii="Courier New" w:hAnsi="Courier New" w:cs="Courier New"/>
          <w:sz w:val="28"/>
          <w:szCs w:val="28"/>
        </w:rPr>
      </w:pP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M. </w:t>
      </w:r>
      <w:r w:rsidR="009B57A9" w:rsidRPr="00C37760">
        <w:rPr>
          <w:rFonts w:ascii="Courier New" w:hAnsi="Courier New" w:cs="Courier New"/>
          <w:sz w:val="28"/>
          <w:szCs w:val="28"/>
        </w:rPr>
        <w:t>PI</w:t>
      </w:r>
      <w:r w:rsidR="009B57A9">
        <w:rPr>
          <w:rFonts w:ascii="Courier New" w:hAnsi="Courier New" w:cs="Courier New"/>
          <w:sz w:val="28"/>
          <w:szCs w:val="28"/>
        </w:rPr>
        <w:t>É</w:t>
      </w:r>
      <w:r w:rsidR="009B57A9" w:rsidRPr="00C37760">
        <w:rPr>
          <w:rFonts w:ascii="Courier New" w:hAnsi="Courier New" w:cs="Courier New"/>
          <w:sz w:val="28"/>
          <w:szCs w:val="28"/>
        </w:rPr>
        <w:t>RON</w:t>
      </w:r>
      <w:r w:rsidRPr="00C37760">
        <w:rPr>
          <w:rFonts w:ascii="Courier New" w:hAnsi="Courier New" w:cs="Courier New"/>
          <w:sz w:val="28"/>
          <w:szCs w:val="28"/>
        </w:rPr>
        <w:t xml:space="preserve"> qui n'est pas pour nous </w:t>
      </w:r>
      <w:r w:rsidR="009B57A9">
        <w:rPr>
          <w:rFonts w:ascii="Courier New" w:hAnsi="Courier New" w:cs="Courier New"/>
          <w:sz w:val="28"/>
          <w:szCs w:val="28"/>
        </w:rPr>
        <w:t>« </w:t>
      </w:r>
      <w:r w:rsidRPr="009B57A9">
        <w:rPr>
          <w:rFonts w:ascii="Times New Roman" w:hAnsi="Times New Roman" w:cs="Times New Roman"/>
          <w:i/>
          <w:sz w:val="24"/>
          <w:szCs w:val="24"/>
        </w:rPr>
        <w:t>en odeur de sainteté</w:t>
      </w:r>
      <w:r w:rsidR="009B57A9">
        <w:rPr>
          <w:rFonts w:ascii="Courier New" w:hAnsi="Courier New" w:cs="Courier New"/>
          <w:sz w:val="28"/>
          <w:szCs w:val="28"/>
        </w:rPr>
        <w:t> »</w:t>
      </w:r>
      <w:r w:rsidRPr="00C37760">
        <w:rPr>
          <w:rFonts w:ascii="Courier New" w:hAnsi="Courier New" w:cs="Courier New"/>
          <w:sz w:val="28"/>
          <w:szCs w:val="28"/>
        </w:rPr>
        <w:t xml:space="preserve">,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a intitulé un de ses livres</w:t>
      </w:r>
      <w:r w:rsidR="009B57A9">
        <w:rPr>
          <w:rFonts w:ascii="Courier New" w:hAnsi="Courier New" w:cs="Courier New"/>
          <w:sz w:val="28"/>
          <w:szCs w:val="28"/>
        </w:rPr>
        <w:t> :</w:t>
      </w:r>
      <w:r w:rsidRPr="00C37760">
        <w:rPr>
          <w:rFonts w:ascii="Courier New" w:hAnsi="Courier New" w:cs="Courier New"/>
          <w:sz w:val="28"/>
          <w:szCs w:val="28"/>
        </w:rPr>
        <w:t xml:space="preserve"> </w:t>
      </w:r>
      <w:r w:rsidRPr="009B57A9">
        <w:rPr>
          <w:rFonts w:ascii="Times New Roman" w:hAnsi="Times New Roman" w:cs="Times New Roman"/>
          <w:i/>
          <w:sz w:val="24"/>
          <w:szCs w:val="24"/>
        </w:rPr>
        <w:t>La sensation, guide de vie</w:t>
      </w:r>
      <w:r w:rsidR="009B57A9">
        <w:rPr>
          <w:rFonts w:ascii="Courier New" w:hAnsi="Courier New" w:cs="Courier New"/>
          <w:sz w:val="28"/>
          <w:szCs w:val="28"/>
        </w:rPr>
        <w:t>.</w:t>
      </w:r>
      <w:r w:rsidRPr="00C37760">
        <w:rPr>
          <w:rFonts w:ascii="Courier New" w:hAnsi="Courier New" w:cs="Courier New"/>
          <w:sz w:val="28"/>
          <w:szCs w:val="28"/>
        </w:rPr>
        <w:t xml:space="preserve"> </w:t>
      </w:r>
    </w:p>
    <w:p w:rsidR="009B57A9" w:rsidRDefault="009B57A9" w:rsidP="00C37760">
      <w:pPr>
        <w:pStyle w:val="Sansinterligne"/>
        <w:rPr>
          <w:rFonts w:ascii="Courier New" w:hAnsi="Courier New" w:cs="Courier New"/>
          <w:sz w:val="28"/>
          <w:szCs w:val="28"/>
        </w:rPr>
      </w:pPr>
    </w:p>
    <w:p w:rsidR="009B57A9" w:rsidRDefault="009B57A9"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'est un très beau titre, je ne sais pas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s'il s'applique autant à la sensation qu'il le dit, en tout cas, ce n'est certainement pas le contenu </w:t>
      </w:r>
    </w:p>
    <w:p w:rsidR="00122566"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 livre qui le confirme, mais bien entendu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y a un fo</w:t>
      </w:r>
      <w:r w:rsidR="009B57A9">
        <w:rPr>
          <w:rFonts w:ascii="Courier New" w:hAnsi="Courier New" w:cs="Courier New"/>
          <w:sz w:val="28"/>
          <w:szCs w:val="28"/>
        </w:rPr>
        <w:t>nd exact dans cette perspective.</w:t>
      </w:r>
      <w:r w:rsidRPr="00C37760">
        <w:rPr>
          <w:rFonts w:ascii="Courier New" w:hAnsi="Courier New" w:cs="Courier New"/>
          <w:sz w:val="28"/>
          <w:szCs w:val="28"/>
        </w:rPr>
        <w:t xml:space="preserve"> </w:t>
      </w:r>
    </w:p>
    <w:p w:rsidR="009B57A9" w:rsidRDefault="009B57A9" w:rsidP="00C37760">
      <w:pPr>
        <w:pStyle w:val="Sansinterligne"/>
        <w:rPr>
          <w:rFonts w:ascii="Courier New" w:hAnsi="Courier New" w:cs="Courier New"/>
          <w:sz w:val="28"/>
          <w:szCs w:val="28"/>
        </w:rPr>
      </w:pPr>
    </w:p>
    <w:p w:rsidR="009B57A9" w:rsidRDefault="009B57A9"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 titre vient là un peu en raccroc à son livre,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semble que ce soit là un dessein auquel</w:t>
      </w:r>
      <w:r w:rsidR="009B57A9">
        <w:rPr>
          <w:rFonts w:ascii="Courier New" w:hAnsi="Courier New" w:cs="Courier New"/>
          <w:sz w:val="28"/>
          <w:szCs w:val="28"/>
        </w:rPr>
        <w:t xml:space="preserve"> le livre lui</w:t>
      </w:r>
      <w:r w:rsidR="00F22B9D">
        <w:rPr>
          <w:rFonts w:ascii="Courier New" w:hAnsi="Courier New" w:cs="Courier New"/>
          <w:sz w:val="28"/>
          <w:szCs w:val="28"/>
        </w:rPr>
        <w:t>–</w:t>
      </w:r>
      <w:r w:rsidR="009B57A9">
        <w:rPr>
          <w:rFonts w:ascii="Courier New" w:hAnsi="Courier New" w:cs="Courier New"/>
          <w:sz w:val="28"/>
          <w:szCs w:val="28"/>
        </w:rPr>
        <w:t xml:space="preserve">même </w:t>
      </w:r>
      <w:r w:rsidR="009B57A9" w:rsidRPr="009B57A9">
        <w:rPr>
          <w:rFonts w:ascii="Times New Roman" w:hAnsi="Times New Roman" w:cs="Times New Roman"/>
          <w:i/>
          <w:sz w:val="24"/>
          <w:szCs w:val="24"/>
        </w:rPr>
        <w:t>fasse défaut</w:t>
      </w:r>
      <w:r w:rsidR="009B57A9">
        <w:rPr>
          <w:rFonts w:ascii="Courier New" w:hAnsi="Courier New" w:cs="Courier New"/>
          <w:sz w:val="28"/>
          <w:szCs w:val="28"/>
        </w:rPr>
        <w:t>.</w:t>
      </w:r>
      <w:r w:rsidRPr="00C37760">
        <w:rPr>
          <w:rFonts w:ascii="Courier New" w:hAnsi="Courier New" w:cs="Courier New"/>
          <w:sz w:val="28"/>
          <w:szCs w:val="28"/>
        </w:rPr>
        <w:t xml:space="preserve"> </w:t>
      </w:r>
    </w:p>
    <w:p w:rsidR="009B57A9" w:rsidRDefault="009B57A9" w:rsidP="00C37760">
      <w:pPr>
        <w:pStyle w:val="Sansinterligne"/>
        <w:rPr>
          <w:rFonts w:ascii="Courier New" w:hAnsi="Courier New" w:cs="Courier New"/>
          <w:sz w:val="28"/>
          <w:szCs w:val="28"/>
        </w:rPr>
      </w:pPr>
    </w:p>
    <w:p w:rsidR="009B57A9" w:rsidRDefault="009B57A9" w:rsidP="00C37760">
      <w:pPr>
        <w:pStyle w:val="Sansinterligne"/>
        <w:rPr>
          <w:rFonts w:ascii="Courier New" w:hAnsi="Courier New" w:cs="Courier New"/>
          <w:sz w:val="28"/>
          <w:szCs w:val="28"/>
        </w:rPr>
      </w:pPr>
      <w:r>
        <w:rPr>
          <w:rFonts w:ascii="Courier New" w:hAnsi="Courier New" w:cs="Courier New"/>
          <w:sz w:val="28"/>
          <w:szCs w:val="28"/>
        </w:rPr>
        <w:t>M</w:t>
      </w:r>
      <w:r w:rsidR="00C37760" w:rsidRPr="00C37760">
        <w:rPr>
          <w:rFonts w:ascii="Courier New" w:hAnsi="Courier New" w:cs="Courier New"/>
          <w:sz w:val="28"/>
          <w:szCs w:val="28"/>
        </w:rPr>
        <w:t xml:space="preserve">ais </w:t>
      </w:r>
      <w:r w:rsidR="00C37760" w:rsidRPr="00122566">
        <w:rPr>
          <w:rFonts w:ascii="Times New Roman" w:hAnsi="Times New Roman" w:cs="Times New Roman"/>
          <w:i/>
          <w:color w:val="0000CC"/>
          <w:sz w:val="24"/>
          <w:szCs w:val="24"/>
        </w:rPr>
        <w:t>l'im</w:t>
      </w:r>
      <w:r w:rsidR="00C37760" w:rsidRPr="009B57A9">
        <w:rPr>
          <w:rFonts w:ascii="Times New Roman" w:hAnsi="Times New Roman" w:cs="Times New Roman"/>
          <w:i/>
          <w:color w:val="0000CC"/>
          <w:sz w:val="24"/>
          <w:szCs w:val="24"/>
        </w:rPr>
        <w:t>aginaire</w:t>
      </w:r>
      <w:r w:rsidR="00C37760" w:rsidRPr="00C37760">
        <w:rPr>
          <w:rFonts w:ascii="Courier New" w:hAnsi="Courier New" w:cs="Courier New"/>
          <w:sz w:val="28"/>
          <w:szCs w:val="28"/>
        </w:rPr>
        <w:t xml:space="preserve"> est assurément </w:t>
      </w:r>
      <w:r w:rsidR="00C37760" w:rsidRPr="009B57A9">
        <w:rPr>
          <w:rFonts w:ascii="Times New Roman" w:hAnsi="Times New Roman" w:cs="Times New Roman"/>
          <w:i/>
          <w:sz w:val="24"/>
          <w:szCs w:val="24"/>
        </w:rPr>
        <w:t>guide de vie pour tout le champ animal</w:t>
      </w:r>
      <w:r w:rsidR="00C37760" w:rsidRPr="00C37760">
        <w:rPr>
          <w:rFonts w:ascii="Courier New" w:hAnsi="Courier New" w:cs="Courier New"/>
          <w:sz w:val="28"/>
          <w:szCs w:val="28"/>
        </w:rPr>
        <w:t xml:space="preserve">, et </w:t>
      </w:r>
      <w:r w:rsidR="00C37760" w:rsidRPr="009B57A9">
        <w:rPr>
          <w:rFonts w:ascii="Times New Roman" w:hAnsi="Times New Roman" w:cs="Times New Roman"/>
          <w:i/>
          <w:sz w:val="24"/>
          <w:szCs w:val="24"/>
        </w:rPr>
        <w:t>le rôle que l'</w:t>
      </w:r>
      <w:r w:rsidR="00C37760" w:rsidRPr="009B57A9">
        <w:rPr>
          <w:rFonts w:ascii="Times New Roman" w:hAnsi="Times New Roman" w:cs="Times New Roman"/>
          <w:i/>
          <w:color w:val="0000CC"/>
          <w:sz w:val="24"/>
          <w:szCs w:val="24"/>
        </w:rPr>
        <w:t>image</w:t>
      </w:r>
      <w:r w:rsidR="00C37760" w:rsidRPr="009B57A9">
        <w:rPr>
          <w:rFonts w:ascii="Times New Roman" w:hAnsi="Times New Roman" w:cs="Times New Roman"/>
          <w:i/>
          <w:sz w:val="24"/>
          <w:szCs w:val="24"/>
        </w:rPr>
        <w:t xml:space="preserve"> joue dans ce champ profondément structuré par le </w:t>
      </w:r>
      <w:r w:rsidR="00C37760" w:rsidRPr="009B57A9">
        <w:rPr>
          <w:rFonts w:ascii="Times New Roman" w:hAnsi="Times New Roman" w:cs="Times New Roman"/>
          <w:i/>
          <w:color w:val="0000CC"/>
          <w:sz w:val="24"/>
          <w:szCs w:val="24"/>
        </w:rPr>
        <w:t>symbolique</w:t>
      </w:r>
      <w:r w:rsidR="00C37760" w:rsidRPr="00C37760">
        <w:rPr>
          <w:rFonts w:ascii="Courier New" w:hAnsi="Courier New" w:cs="Courier New"/>
          <w:sz w:val="28"/>
          <w:szCs w:val="28"/>
        </w:rPr>
        <w:t xml:space="preserve">, qui est le nôtre, est bien entendu capital. </w:t>
      </w:r>
    </w:p>
    <w:p w:rsidR="009B57A9" w:rsidRDefault="009B57A9" w:rsidP="00C37760">
      <w:pPr>
        <w:pStyle w:val="Sansinterligne"/>
        <w:rPr>
          <w:rFonts w:ascii="Courier New" w:hAnsi="Courier New" w:cs="Courier New"/>
          <w:sz w:val="28"/>
          <w:szCs w:val="28"/>
        </w:rPr>
      </w:pP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 rôle est tout entier repris, r</w:t>
      </w:r>
      <w:r w:rsidR="009B57A9">
        <w:rPr>
          <w:rFonts w:ascii="Courier New" w:hAnsi="Courier New" w:cs="Courier New"/>
          <w:sz w:val="28"/>
          <w:szCs w:val="28"/>
        </w:rPr>
        <w:t>e</w:t>
      </w:r>
      <w:r w:rsidRPr="00C37760">
        <w:rPr>
          <w:rFonts w:ascii="Courier New" w:hAnsi="Courier New" w:cs="Courier New"/>
          <w:sz w:val="28"/>
          <w:szCs w:val="28"/>
        </w:rPr>
        <w:t>pét</w:t>
      </w:r>
      <w:r w:rsidR="009B57A9">
        <w:rPr>
          <w:rFonts w:ascii="Courier New" w:hAnsi="Courier New" w:cs="Courier New"/>
          <w:sz w:val="28"/>
          <w:szCs w:val="28"/>
        </w:rPr>
        <w:t>ri</w:t>
      </w:r>
      <w:r w:rsidRPr="00C37760">
        <w:rPr>
          <w:rFonts w:ascii="Courier New" w:hAnsi="Courier New" w:cs="Courier New"/>
          <w:sz w:val="28"/>
          <w:szCs w:val="28"/>
        </w:rPr>
        <w:t xml:space="preserve">, réanimé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par cet </w:t>
      </w:r>
      <w:r w:rsidRPr="009B57A9">
        <w:rPr>
          <w:rFonts w:ascii="Times New Roman" w:hAnsi="Times New Roman" w:cs="Times New Roman"/>
          <w:i/>
          <w:color w:val="0000CC"/>
          <w:sz w:val="24"/>
          <w:szCs w:val="24"/>
        </w:rPr>
        <w:t>ordre symbolique</w:t>
      </w:r>
      <w:r w:rsidRPr="00C37760">
        <w:rPr>
          <w:rFonts w:ascii="Courier New" w:hAnsi="Courier New" w:cs="Courier New"/>
          <w:sz w:val="28"/>
          <w:szCs w:val="28"/>
        </w:rPr>
        <w:t xml:space="preserve">, </w:t>
      </w:r>
      <w:r w:rsidRPr="009B57A9">
        <w:rPr>
          <w:rFonts w:ascii="Times New Roman" w:hAnsi="Times New Roman" w:cs="Times New Roman"/>
          <w:i/>
          <w:color w:val="0000CC"/>
          <w:sz w:val="24"/>
          <w:szCs w:val="24"/>
        </w:rPr>
        <w:t>les images</w:t>
      </w:r>
      <w:r w:rsidR="009B57A9">
        <w:rPr>
          <w:rFonts w:ascii="Courier New" w:hAnsi="Courier New" w:cs="Courier New"/>
          <w:sz w:val="28"/>
          <w:szCs w:val="28"/>
        </w:rPr>
        <w:t>…</w:t>
      </w:r>
    </w:p>
    <w:p w:rsidR="009B57A9" w:rsidRDefault="00C37760" w:rsidP="009B57A9">
      <w:pPr>
        <w:pStyle w:val="Sansinterligne"/>
        <w:ind w:left="708"/>
        <w:rPr>
          <w:rFonts w:ascii="Courier New" w:hAnsi="Courier New" w:cs="Courier New"/>
          <w:sz w:val="28"/>
          <w:szCs w:val="28"/>
        </w:rPr>
      </w:pPr>
      <w:r w:rsidRPr="00C37760">
        <w:rPr>
          <w:rFonts w:ascii="Courier New" w:hAnsi="Courier New" w:cs="Courier New"/>
          <w:sz w:val="28"/>
          <w:szCs w:val="28"/>
        </w:rPr>
        <w:t>en tant que nous puissions saisir quoi que ce soit qui permette de le saisir à l'état pur</w:t>
      </w:r>
    </w:p>
    <w:p w:rsidR="00863599" w:rsidRDefault="009B57A9"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sont toujours plus ou moins </w:t>
      </w:r>
      <w:r w:rsidR="00C37760" w:rsidRPr="009B57A9">
        <w:rPr>
          <w:rFonts w:ascii="Times New Roman" w:hAnsi="Times New Roman" w:cs="Times New Roman"/>
          <w:i/>
          <w:sz w:val="24"/>
          <w:szCs w:val="24"/>
        </w:rPr>
        <w:t>intégrées à cet</w:t>
      </w:r>
      <w:r w:rsidR="00C37760" w:rsidRPr="00C37760">
        <w:rPr>
          <w:rFonts w:ascii="Courier New" w:hAnsi="Courier New" w:cs="Courier New"/>
          <w:sz w:val="28"/>
          <w:szCs w:val="28"/>
        </w:rPr>
        <w:t xml:space="preserve"> </w:t>
      </w:r>
      <w:r w:rsidR="00C37760" w:rsidRPr="009B57A9">
        <w:rPr>
          <w:rFonts w:ascii="Times New Roman" w:hAnsi="Times New Roman" w:cs="Times New Roman"/>
          <w:i/>
          <w:color w:val="0000CC"/>
          <w:sz w:val="24"/>
          <w:szCs w:val="24"/>
        </w:rPr>
        <w:t>ordre symbolique</w:t>
      </w:r>
      <w:r w:rsidR="00C37760" w:rsidRPr="00C37760">
        <w:rPr>
          <w:rFonts w:ascii="Courier New" w:hAnsi="Courier New" w:cs="Courier New"/>
          <w:sz w:val="28"/>
          <w:szCs w:val="28"/>
        </w:rPr>
        <w:t xml:space="preserve"> qui, je vous le rappelle, se définit chez l'homme par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son caractère essentiel</w:t>
      </w:r>
      <w:r w:rsidR="009B57A9">
        <w:rPr>
          <w:rFonts w:ascii="Courier New" w:hAnsi="Courier New" w:cs="Courier New"/>
          <w:sz w:val="28"/>
          <w:szCs w:val="28"/>
        </w:rPr>
        <w:t>lement</w:t>
      </w:r>
      <w:r w:rsidRPr="00C37760">
        <w:rPr>
          <w:rFonts w:ascii="Courier New" w:hAnsi="Courier New" w:cs="Courier New"/>
          <w:sz w:val="28"/>
          <w:szCs w:val="28"/>
        </w:rPr>
        <w:t xml:space="preserve"> de </w:t>
      </w:r>
      <w:r w:rsidRPr="00863599">
        <w:rPr>
          <w:rFonts w:ascii="Times New Roman" w:hAnsi="Times New Roman" w:cs="Times New Roman"/>
          <w:i/>
          <w:color w:val="0000CC"/>
          <w:sz w:val="24"/>
          <w:szCs w:val="24"/>
        </w:rPr>
        <w:t>structure organisée</w:t>
      </w:r>
      <w:r w:rsidRPr="00C37760">
        <w:rPr>
          <w:rFonts w:ascii="Courier New" w:hAnsi="Courier New" w:cs="Courier New"/>
          <w:sz w:val="28"/>
          <w:szCs w:val="28"/>
        </w:rPr>
        <w:t>.</w:t>
      </w:r>
    </w:p>
    <w:p w:rsidR="009B57A9" w:rsidRDefault="009B57A9" w:rsidP="00C37760">
      <w:pPr>
        <w:pStyle w:val="Sansinterligne"/>
        <w:rPr>
          <w:rFonts w:ascii="Courier New" w:hAnsi="Courier New" w:cs="Courier New"/>
          <w:sz w:val="28"/>
          <w:szCs w:val="28"/>
        </w:rPr>
      </w:pP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Par opposition, quelle différence y a</w:t>
      </w:r>
      <w:r w:rsidR="00F22B9D">
        <w:rPr>
          <w:rFonts w:ascii="Courier New" w:hAnsi="Courier New" w:cs="Courier New"/>
          <w:sz w:val="28"/>
          <w:szCs w:val="28"/>
        </w:rPr>
        <w:t>–</w:t>
      </w:r>
      <w:r w:rsidRPr="00C37760">
        <w:rPr>
          <w:rFonts w:ascii="Courier New" w:hAnsi="Courier New" w:cs="Courier New"/>
          <w:sz w:val="28"/>
          <w:szCs w:val="28"/>
        </w:rPr>
        <w:t>t</w:t>
      </w:r>
      <w:r w:rsidR="00F22B9D">
        <w:rPr>
          <w:rFonts w:ascii="Courier New" w:hAnsi="Courier New" w:cs="Courier New"/>
          <w:sz w:val="28"/>
          <w:szCs w:val="28"/>
        </w:rPr>
        <w:t>–</w:t>
      </w:r>
      <w:r w:rsidRPr="00C37760">
        <w:rPr>
          <w:rFonts w:ascii="Courier New" w:hAnsi="Courier New" w:cs="Courier New"/>
          <w:sz w:val="28"/>
          <w:szCs w:val="28"/>
        </w:rPr>
        <w:t xml:space="preserve">il entre quelque chose qui est de l'ordre </w:t>
      </w:r>
      <w:r w:rsidRPr="009B57A9">
        <w:rPr>
          <w:rFonts w:ascii="Times New Roman" w:hAnsi="Times New Roman" w:cs="Times New Roman"/>
          <w:i/>
          <w:color w:val="0000CC"/>
          <w:sz w:val="24"/>
          <w:szCs w:val="24"/>
        </w:rPr>
        <w:t>symbolique</w:t>
      </w:r>
      <w:r w:rsidRPr="00C37760">
        <w:rPr>
          <w:rFonts w:ascii="Courier New" w:hAnsi="Courier New" w:cs="Courier New"/>
          <w:sz w:val="28"/>
          <w:szCs w:val="28"/>
        </w:rPr>
        <w:t xml:space="preserve"> et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quelque chose qui est de l'ordre </w:t>
      </w:r>
      <w:r w:rsidRPr="009B57A9">
        <w:rPr>
          <w:rFonts w:ascii="Times New Roman" w:hAnsi="Times New Roman" w:cs="Times New Roman"/>
          <w:i/>
          <w:color w:val="0000CC"/>
          <w:sz w:val="24"/>
          <w:szCs w:val="24"/>
        </w:rPr>
        <w:t>imaginaire</w:t>
      </w:r>
      <w:r w:rsidRPr="00C37760">
        <w:rPr>
          <w:rFonts w:ascii="Courier New" w:hAnsi="Courier New" w:cs="Courier New"/>
          <w:sz w:val="28"/>
          <w:szCs w:val="28"/>
        </w:rPr>
        <w:t xml:space="preserve"> ou </w:t>
      </w:r>
      <w:r w:rsidRPr="009B57A9">
        <w:rPr>
          <w:rFonts w:ascii="Times New Roman" w:hAnsi="Times New Roman" w:cs="Times New Roman"/>
          <w:i/>
          <w:color w:val="0000CC"/>
          <w:sz w:val="24"/>
          <w:szCs w:val="24"/>
        </w:rPr>
        <w:t>réel</w:t>
      </w:r>
      <w:r w:rsidRPr="00C37760">
        <w:rPr>
          <w:rFonts w:ascii="Courier New" w:hAnsi="Courier New" w:cs="Courier New"/>
          <w:sz w:val="28"/>
          <w:szCs w:val="28"/>
        </w:rPr>
        <w:t xml:space="preserve"> ? </w:t>
      </w:r>
    </w:p>
    <w:p w:rsidR="009B57A9" w:rsidRDefault="009B57A9" w:rsidP="00C37760">
      <w:pPr>
        <w:pStyle w:val="Sansinterligne"/>
        <w:rPr>
          <w:rFonts w:ascii="Courier New" w:hAnsi="Courier New" w:cs="Courier New"/>
          <w:sz w:val="28"/>
          <w:szCs w:val="28"/>
        </w:rPr>
      </w:pP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que dans </w:t>
      </w:r>
      <w:r w:rsidRPr="009B57A9">
        <w:rPr>
          <w:rFonts w:ascii="Times New Roman" w:hAnsi="Times New Roman" w:cs="Times New Roman"/>
          <w:i/>
          <w:color w:val="0000CC"/>
          <w:sz w:val="24"/>
          <w:szCs w:val="24"/>
        </w:rPr>
        <w:t>l'ordre imaginaire</w:t>
      </w:r>
      <w:r w:rsidRPr="00C37760">
        <w:rPr>
          <w:rFonts w:ascii="Courier New" w:hAnsi="Courier New" w:cs="Courier New"/>
          <w:sz w:val="28"/>
          <w:szCs w:val="28"/>
        </w:rPr>
        <w:t xml:space="preserve"> ou </w:t>
      </w:r>
      <w:r w:rsidRPr="009B57A9">
        <w:rPr>
          <w:rFonts w:ascii="Times New Roman" w:hAnsi="Times New Roman" w:cs="Times New Roman"/>
          <w:i/>
          <w:color w:val="0000CC"/>
          <w:sz w:val="24"/>
          <w:szCs w:val="24"/>
        </w:rPr>
        <w:t>réel</w:t>
      </w:r>
      <w:r w:rsidRPr="00C37760">
        <w:rPr>
          <w:rFonts w:ascii="Courier New" w:hAnsi="Courier New" w:cs="Courier New"/>
          <w:sz w:val="28"/>
          <w:szCs w:val="28"/>
        </w:rPr>
        <w:t xml:space="preserve"> nous avons toujours un plus ou un moins autour de quoi que ce soit qui soit un seuil, nous avons une marge, nous avons un plus ou moins, nous avons une continuité.</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Dans </w:t>
      </w:r>
      <w:r w:rsidRPr="009B57A9">
        <w:rPr>
          <w:rFonts w:ascii="Times New Roman" w:hAnsi="Times New Roman" w:cs="Times New Roman"/>
          <w:i/>
          <w:color w:val="0000CC"/>
          <w:sz w:val="24"/>
          <w:szCs w:val="24"/>
        </w:rPr>
        <w:t>l'ordre symbolique</w:t>
      </w:r>
      <w:r w:rsidRPr="00C37760">
        <w:rPr>
          <w:rFonts w:ascii="Courier New" w:hAnsi="Courier New" w:cs="Courier New"/>
          <w:sz w:val="28"/>
          <w:szCs w:val="28"/>
        </w:rPr>
        <w:t>, tout élément va</w:t>
      </w:r>
      <w:r w:rsidR="009B57A9">
        <w:rPr>
          <w:rFonts w:ascii="Courier New" w:hAnsi="Courier New" w:cs="Courier New"/>
          <w:sz w:val="28"/>
          <w:szCs w:val="28"/>
        </w:rPr>
        <w:t>ut en tant qu'opposé à un autre.</w:t>
      </w:r>
      <w:r w:rsidRPr="00C37760">
        <w:rPr>
          <w:rFonts w:ascii="Courier New" w:hAnsi="Courier New" w:cs="Courier New"/>
          <w:sz w:val="28"/>
          <w:szCs w:val="28"/>
        </w:rPr>
        <w:t xml:space="preserve"> </w:t>
      </w:r>
    </w:p>
    <w:p w:rsidR="00813130" w:rsidRDefault="009B57A9" w:rsidP="00C37760">
      <w:pPr>
        <w:pStyle w:val="Sansinterligne"/>
        <w:rPr>
          <w:rFonts w:ascii="Courier New" w:hAnsi="Courier New" w:cs="Courier New"/>
          <w:sz w:val="28"/>
          <w:szCs w:val="28"/>
        </w:rPr>
      </w:pPr>
      <w:r>
        <w:rPr>
          <w:rFonts w:ascii="Courier New" w:hAnsi="Courier New" w:cs="Courier New"/>
          <w:sz w:val="28"/>
          <w:szCs w:val="28"/>
        </w:rPr>
        <w:lastRenderedPageBreak/>
        <w:t>P</w:t>
      </w:r>
      <w:r w:rsidR="00C37760" w:rsidRPr="00C37760">
        <w:rPr>
          <w:rFonts w:ascii="Courier New" w:hAnsi="Courier New" w:cs="Courier New"/>
          <w:sz w:val="28"/>
          <w:szCs w:val="28"/>
        </w:rPr>
        <w:t>our entrer par exemple dans le champ de l'expérience où nous allon</w:t>
      </w:r>
      <w:r w:rsidR="00813130">
        <w:rPr>
          <w:rFonts w:ascii="Courier New" w:hAnsi="Courier New" w:cs="Courier New"/>
          <w:sz w:val="28"/>
          <w:szCs w:val="28"/>
        </w:rPr>
        <w:t>s commencer de nous introduire…</w:t>
      </w:r>
    </w:p>
    <w:p w:rsidR="00813130" w:rsidRDefault="00C37760" w:rsidP="00813130">
      <w:pPr>
        <w:pStyle w:val="Sansinterligne"/>
        <w:ind w:firstLine="708"/>
        <w:rPr>
          <w:rFonts w:ascii="Times New Roman" w:hAnsi="Times New Roman" w:cs="Times New Roman"/>
          <w:i/>
          <w:sz w:val="24"/>
          <w:szCs w:val="24"/>
        </w:rPr>
      </w:pPr>
      <w:r w:rsidRPr="00C37760">
        <w:rPr>
          <w:rFonts w:ascii="Courier New" w:hAnsi="Courier New" w:cs="Courier New"/>
          <w:sz w:val="28"/>
          <w:szCs w:val="28"/>
        </w:rPr>
        <w:t xml:space="preserve">celle de notre </w:t>
      </w:r>
      <w:r w:rsidRPr="009B57A9">
        <w:rPr>
          <w:rFonts w:ascii="Times New Roman" w:hAnsi="Times New Roman" w:cs="Times New Roman"/>
          <w:i/>
          <w:sz w:val="24"/>
          <w:szCs w:val="24"/>
        </w:rPr>
        <w:t>psychotique</w:t>
      </w:r>
    </w:p>
    <w:p w:rsidR="009B57A9" w:rsidRDefault="00813130"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prenons quelque chose de tout à fait élémentaire. </w:t>
      </w:r>
    </w:p>
    <w:p w:rsidR="009B57A9" w:rsidRDefault="009B57A9" w:rsidP="00C37760">
      <w:pPr>
        <w:pStyle w:val="Sansinterligne"/>
        <w:rPr>
          <w:rFonts w:ascii="Courier New" w:hAnsi="Courier New" w:cs="Courier New"/>
          <w:sz w:val="28"/>
          <w:szCs w:val="28"/>
        </w:rPr>
      </w:pP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L'un de nos psychotiques nous raconte dans quel monde étrange il est entré depuis quelques temps</w:t>
      </w:r>
      <w:r w:rsidR="00813130">
        <w:rPr>
          <w:rFonts w:ascii="Courier New" w:hAnsi="Courier New" w:cs="Courier New"/>
          <w:sz w:val="28"/>
          <w:szCs w:val="28"/>
        </w:rPr>
        <w:t> :</w:t>
      </w:r>
    </w:p>
    <w:p w:rsidR="009B57A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 </w:t>
      </w:r>
    </w:p>
    <w:p w:rsidR="00813130" w:rsidRDefault="00C37760" w:rsidP="00813130">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tout pour lui est devenu </w:t>
      </w:r>
      <w:r w:rsidRPr="00863599">
        <w:rPr>
          <w:rFonts w:ascii="Times New Roman" w:hAnsi="Times New Roman" w:cs="Times New Roman"/>
          <w:i/>
          <w:sz w:val="24"/>
          <w:szCs w:val="24"/>
        </w:rPr>
        <w:t>signe</w:t>
      </w:r>
      <w:r w:rsidRPr="00C37760">
        <w:rPr>
          <w:rFonts w:ascii="Courier New" w:hAnsi="Courier New" w:cs="Courier New"/>
          <w:sz w:val="28"/>
          <w:szCs w:val="28"/>
        </w:rPr>
        <w:t xml:space="preserve">, </w:t>
      </w:r>
    </w:p>
    <w:p w:rsidR="00813130" w:rsidRDefault="00813130" w:rsidP="00813130">
      <w:pPr>
        <w:pStyle w:val="Sansinterligne"/>
        <w:ind w:left="720"/>
        <w:rPr>
          <w:rFonts w:ascii="Courier New" w:hAnsi="Courier New" w:cs="Courier New"/>
          <w:sz w:val="28"/>
          <w:szCs w:val="28"/>
        </w:rPr>
      </w:pPr>
    </w:p>
    <w:p w:rsidR="00813130" w:rsidRDefault="00C37760" w:rsidP="00813130">
      <w:pPr>
        <w:pStyle w:val="Paragraphedeliste"/>
        <w:numPr>
          <w:ilvl w:val="0"/>
          <w:numId w:val="1"/>
        </w:numPr>
        <w:rPr>
          <w:rFonts w:ascii="Courier New" w:hAnsi="Courier New" w:cs="Courier New"/>
          <w:sz w:val="28"/>
          <w:szCs w:val="28"/>
        </w:rPr>
      </w:pPr>
      <w:r w:rsidRPr="00813130">
        <w:rPr>
          <w:rFonts w:ascii="Courier New" w:hAnsi="Courier New" w:cs="Courier New"/>
          <w:sz w:val="28"/>
          <w:szCs w:val="28"/>
        </w:rPr>
        <w:t>non seulement comme il le raconte il est épié, observé, surveillé,</w:t>
      </w:r>
      <w:r w:rsidRPr="00813130">
        <w:t xml:space="preserve"> </w:t>
      </w:r>
      <w:r w:rsidRPr="00813130">
        <w:rPr>
          <w:rFonts w:ascii="Times New Roman" w:hAnsi="Times New Roman" w:cs="Times New Roman"/>
          <w:i/>
          <w:sz w:val="24"/>
          <w:szCs w:val="24"/>
        </w:rPr>
        <w:t xml:space="preserve">on parle, on dit, on indique, on le regarde, </w:t>
      </w:r>
      <w:r w:rsidR="00813130">
        <w:rPr>
          <w:rFonts w:ascii="Times New Roman" w:hAnsi="Times New Roman" w:cs="Times New Roman"/>
          <w:i/>
          <w:sz w:val="24"/>
          <w:szCs w:val="24"/>
        </w:rPr>
        <w:t xml:space="preserve">                  </w:t>
      </w:r>
      <w:r w:rsidRPr="00813130">
        <w:rPr>
          <w:rFonts w:ascii="Times New Roman" w:hAnsi="Times New Roman" w:cs="Times New Roman"/>
          <w:i/>
          <w:sz w:val="24"/>
          <w:szCs w:val="24"/>
        </w:rPr>
        <w:t xml:space="preserve">on cligne de </w:t>
      </w:r>
      <w:r w:rsidR="009B57A9" w:rsidRPr="00813130">
        <w:rPr>
          <w:rFonts w:ascii="Times New Roman" w:hAnsi="Times New Roman" w:cs="Times New Roman"/>
          <w:i/>
          <w:sz w:val="24"/>
          <w:szCs w:val="24"/>
        </w:rPr>
        <w:t>l</w:t>
      </w:r>
      <w:r w:rsidRPr="00813130">
        <w:rPr>
          <w:rFonts w:ascii="Times New Roman" w:hAnsi="Times New Roman" w:cs="Times New Roman"/>
          <w:i/>
          <w:sz w:val="24"/>
          <w:szCs w:val="24"/>
        </w:rPr>
        <w:t>'œil</w:t>
      </w:r>
      <w:r w:rsidRPr="00813130">
        <w:rPr>
          <w:rFonts w:ascii="Courier New" w:hAnsi="Courier New" w:cs="Courier New"/>
          <w:sz w:val="28"/>
          <w:szCs w:val="28"/>
        </w:rPr>
        <w:t xml:space="preserve">, </w:t>
      </w:r>
    </w:p>
    <w:p w:rsidR="00813130" w:rsidRPr="00813130" w:rsidRDefault="00813130" w:rsidP="00813130">
      <w:pPr>
        <w:pStyle w:val="Paragraphedeliste"/>
        <w:rPr>
          <w:rFonts w:ascii="Courier New" w:hAnsi="Courier New" w:cs="Courier New"/>
          <w:sz w:val="28"/>
          <w:szCs w:val="28"/>
        </w:rPr>
      </w:pPr>
    </w:p>
    <w:p w:rsidR="00122566" w:rsidRDefault="00C37760" w:rsidP="00813130">
      <w:pPr>
        <w:pStyle w:val="Paragraphedeliste"/>
        <w:numPr>
          <w:ilvl w:val="0"/>
          <w:numId w:val="1"/>
        </w:numPr>
        <w:rPr>
          <w:rFonts w:ascii="Courier New" w:hAnsi="Courier New" w:cs="Courier New"/>
          <w:sz w:val="28"/>
          <w:szCs w:val="28"/>
        </w:rPr>
      </w:pPr>
      <w:r w:rsidRPr="00813130">
        <w:rPr>
          <w:rFonts w:ascii="Courier New" w:hAnsi="Courier New" w:cs="Courier New"/>
          <w:sz w:val="28"/>
          <w:szCs w:val="28"/>
        </w:rPr>
        <w:t xml:space="preserve">mais cela peut aller beaucoup plus loin, </w:t>
      </w:r>
    </w:p>
    <w:p w:rsidR="00C37760" w:rsidRPr="00813130" w:rsidRDefault="00C37760" w:rsidP="00122566">
      <w:pPr>
        <w:pStyle w:val="Paragraphedeliste"/>
        <w:rPr>
          <w:rFonts w:ascii="Courier New" w:hAnsi="Courier New" w:cs="Courier New"/>
          <w:sz w:val="28"/>
          <w:szCs w:val="28"/>
        </w:rPr>
      </w:pPr>
      <w:r w:rsidRPr="00813130">
        <w:rPr>
          <w:rFonts w:ascii="Courier New" w:hAnsi="Courier New" w:cs="Courier New"/>
          <w:sz w:val="28"/>
          <w:szCs w:val="28"/>
        </w:rPr>
        <w:t>cela peut envahir</w:t>
      </w:r>
      <w:r w:rsidR="00813130" w:rsidRPr="00813130">
        <w:rPr>
          <w:rFonts w:ascii="Courier New" w:hAnsi="Courier New" w:cs="Courier New"/>
          <w:sz w:val="28"/>
          <w:szCs w:val="28"/>
        </w:rPr>
        <w:t>…</w:t>
      </w:r>
      <w:r w:rsidR="00813130">
        <w:rPr>
          <w:rFonts w:ascii="Courier New" w:hAnsi="Courier New" w:cs="Courier New"/>
          <w:sz w:val="28"/>
          <w:szCs w:val="28"/>
        </w:rPr>
        <w:t xml:space="preserve">                                               </w:t>
      </w:r>
      <w:r w:rsidR="00813130">
        <w:rPr>
          <w:rFonts w:ascii="Courier New" w:hAnsi="Courier New" w:cs="Courier New"/>
          <w:sz w:val="28"/>
          <w:szCs w:val="28"/>
        </w:rPr>
        <w:tab/>
        <w:t>v</w:t>
      </w:r>
      <w:r w:rsidRPr="00813130">
        <w:rPr>
          <w:rFonts w:ascii="Courier New" w:hAnsi="Courier New" w:cs="Courier New"/>
          <w:sz w:val="28"/>
          <w:szCs w:val="28"/>
        </w:rPr>
        <w:t xml:space="preserve">ous allez voir tout de suite </w:t>
      </w:r>
      <w:r w:rsidRPr="00813130">
        <w:rPr>
          <w:rFonts w:ascii="Times New Roman" w:hAnsi="Times New Roman" w:cs="Times New Roman"/>
          <w:i/>
          <w:sz w:val="24"/>
          <w:szCs w:val="24"/>
        </w:rPr>
        <w:t>l'ambiguïté s'établir</w:t>
      </w:r>
      <w:r w:rsidRPr="00813130">
        <w:rPr>
          <w:rFonts w:ascii="Courier New" w:hAnsi="Courier New" w:cs="Courier New"/>
          <w:sz w:val="28"/>
          <w:szCs w:val="28"/>
        </w:rPr>
        <w:t xml:space="preserve"> </w:t>
      </w:r>
      <w:r w:rsidR="00813130">
        <w:rPr>
          <w:rFonts w:ascii="Courier New" w:hAnsi="Courier New" w:cs="Courier New"/>
          <w:sz w:val="28"/>
          <w:szCs w:val="28"/>
        </w:rPr>
        <w:t xml:space="preserve">                                                                        </w:t>
      </w:r>
      <w:r w:rsidR="00813130" w:rsidRPr="00813130">
        <w:rPr>
          <w:rFonts w:ascii="Courier New" w:hAnsi="Courier New" w:cs="Courier New"/>
          <w:sz w:val="28"/>
          <w:szCs w:val="28"/>
        </w:rPr>
        <w:t>…</w:t>
      </w:r>
      <w:r w:rsidRPr="00813130">
        <w:rPr>
          <w:rFonts w:ascii="Courier New" w:hAnsi="Courier New" w:cs="Courier New"/>
          <w:sz w:val="28"/>
          <w:szCs w:val="28"/>
        </w:rPr>
        <w:t>nous dirons le champ des objets réels inanimés, non</w:t>
      </w:r>
      <w:r w:rsidR="00F22B9D">
        <w:rPr>
          <w:rFonts w:ascii="Courier New" w:hAnsi="Courier New" w:cs="Courier New"/>
          <w:sz w:val="28"/>
          <w:szCs w:val="28"/>
        </w:rPr>
        <w:t>–</w:t>
      </w:r>
      <w:r w:rsidRPr="00813130">
        <w:rPr>
          <w:rFonts w:ascii="Courier New" w:hAnsi="Courier New" w:cs="Courier New"/>
          <w:sz w:val="28"/>
          <w:szCs w:val="28"/>
        </w:rPr>
        <w:t>humains.</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Regardons</w:t>
      </w:r>
      <w:r w:rsidR="00F22B9D">
        <w:rPr>
          <w:rFonts w:ascii="Courier New" w:hAnsi="Courier New" w:cs="Courier New"/>
          <w:sz w:val="28"/>
          <w:szCs w:val="28"/>
        </w:rPr>
        <w:t>–</w:t>
      </w:r>
      <w:r w:rsidRPr="00C37760">
        <w:rPr>
          <w:rFonts w:ascii="Courier New" w:hAnsi="Courier New" w:cs="Courier New"/>
          <w:sz w:val="28"/>
          <w:szCs w:val="28"/>
        </w:rPr>
        <w:t xml:space="preserve">y de plus près avant de voir de quoi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s'agit s'il rencontre dans la rue une auto colorée par exemple, elle aura pour lui une valeur</w:t>
      </w:r>
      <w:r w:rsidR="00813130">
        <w:rPr>
          <w:rFonts w:ascii="Courier New" w:hAnsi="Courier New" w:cs="Courier New"/>
          <w:sz w:val="28"/>
          <w:szCs w:val="28"/>
        </w:rPr>
        <w:t>…</w:t>
      </w:r>
      <w:r w:rsidRPr="00C37760">
        <w:rPr>
          <w:rFonts w:ascii="Courier New" w:hAnsi="Courier New" w:cs="Courier New"/>
          <w:sz w:val="28"/>
          <w:szCs w:val="28"/>
        </w:rPr>
        <w:t xml:space="preserv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une auto n'est pas absolument ce que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no</w:t>
      </w:r>
      <w:r w:rsidR="00813130">
        <w:rPr>
          <w:rFonts w:ascii="Courier New" w:hAnsi="Courier New" w:cs="Courier New"/>
          <w:sz w:val="28"/>
          <w:szCs w:val="28"/>
        </w:rPr>
        <w:t>us appellerons un objet naturel</w:t>
      </w:r>
    </w:p>
    <w:p w:rsidR="00863599" w:rsidRDefault="00813130"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cette auto est rouge, elle aura pour lui tel sens, ce n'est pas pour rien qu'une </w:t>
      </w:r>
      <w:r w:rsidR="00C37760" w:rsidRPr="00813130">
        <w:rPr>
          <w:rFonts w:ascii="Times New Roman" w:hAnsi="Times New Roman" w:cs="Times New Roman"/>
          <w:i/>
          <w:sz w:val="24"/>
          <w:szCs w:val="24"/>
        </w:rPr>
        <w:t>auto rouge</w:t>
      </w:r>
      <w:r w:rsidR="00C37760" w:rsidRPr="00C37760">
        <w:rPr>
          <w:rFonts w:ascii="Courier New" w:hAnsi="Courier New" w:cs="Courier New"/>
          <w:sz w:val="28"/>
          <w:szCs w:val="28"/>
        </w:rPr>
        <w:t xml:space="preserve"> est passée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à ce moment</w:t>
      </w:r>
      <w:r w:rsidR="00F22B9D">
        <w:rPr>
          <w:rFonts w:ascii="Courier New" w:hAnsi="Courier New" w:cs="Courier New"/>
          <w:sz w:val="28"/>
          <w:szCs w:val="28"/>
        </w:rPr>
        <w:t>–</w:t>
      </w:r>
      <w:r w:rsidRPr="00C37760">
        <w:rPr>
          <w:rFonts w:ascii="Courier New" w:hAnsi="Courier New" w:cs="Courier New"/>
          <w:sz w:val="28"/>
          <w:szCs w:val="28"/>
        </w:rPr>
        <w:t xml:space="preserve">là. </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Posons</w:t>
      </w:r>
      <w:r w:rsidR="00F22B9D">
        <w:rPr>
          <w:rFonts w:ascii="Courier New" w:hAnsi="Courier New" w:cs="Courier New"/>
          <w:sz w:val="28"/>
          <w:szCs w:val="28"/>
        </w:rPr>
        <w:t>–</w:t>
      </w:r>
      <w:r w:rsidRPr="00C37760">
        <w:rPr>
          <w:rFonts w:ascii="Courier New" w:hAnsi="Courier New" w:cs="Courier New"/>
          <w:sz w:val="28"/>
          <w:szCs w:val="28"/>
        </w:rPr>
        <w:t xml:space="preserve">nous des questions à propos d'un phénomène aussi simple, le phénomène de l'intuition délirante de ce sujet à propos de la valeur de cette </w:t>
      </w:r>
      <w:r w:rsidRPr="00813130">
        <w:rPr>
          <w:rFonts w:ascii="Times New Roman" w:hAnsi="Times New Roman" w:cs="Times New Roman"/>
          <w:i/>
          <w:sz w:val="24"/>
          <w:szCs w:val="24"/>
        </w:rPr>
        <w:t>auto rouge</w:t>
      </w:r>
      <w:r w:rsidRPr="00C37760">
        <w:rPr>
          <w:rFonts w:ascii="Courier New" w:hAnsi="Courier New" w:cs="Courier New"/>
          <w:sz w:val="28"/>
          <w:szCs w:val="28"/>
        </w:rPr>
        <w:t xml:space="preserve">. </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est très souvent d'ailleurs tout à fait incapable</w:t>
      </w:r>
      <w:r w:rsidR="00813130">
        <w:rPr>
          <w:rFonts w:ascii="Courier New" w:hAnsi="Courier New" w:cs="Courier New"/>
          <w:sz w:val="28"/>
          <w:szCs w:val="28"/>
        </w:rPr>
        <w:t>…</w:t>
      </w:r>
      <w:r w:rsidRPr="00C37760">
        <w:rPr>
          <w:rFonts w:ascii="Courier New" w:hAnsi="Courier New" w:cs="Courier New"/>
          <w:sz w:val="28"/>
          <w:szCs w:val="28"/>
        </w:rPr>
        <w:t xml:space="preserve"> </w:t>
      </w:r>
    </w:p>
    <w:p w:rsidR="00813130" w:rsidRDefault="00C37760" w:rsidP="00813130">
      <w:pPr>
        <w:pStyle w:val="Sansinterligne"/>
        <w:ind w:firstLine="708"/>
        <w:rPr>
          <w:rFonts w:ascii="Courier New" w:hAnsi="Courier New" w:cs="Courier New"/>
          <w:sz w:val="28"/>
          <w:szCs w:val="28"/>
        </w:rPr>
      </w:pPr>
      <w:r w:rsidRPr="00C37760">
        <w:rPr>
          <w:rFonts w:ascii="Courier New" w:hAnsi="Courier New" w:cs="Courier New"/>
          <w:sz w:val="28"/>
          <w:szCs w:val="28"/>
        </w:rPr>
        <w:t xml:space="preserve">sans qu'elle ait pour lui une signification </w:t>
      </w:r>
      <w:r w:rsidRPr="00813130">
        <w:rPr>
          <w:rFonts w:ascii="Times New Roman" w:hAnsi="Times New Roman" w:cs="Times New Roman"/>
          <w:i/>
          <w:sz w:val="24"/>
          <w:szCs w:val="24"/>
        </w:rPr>
        <w:t>maxima</w:t>
      </w:r>
      <w:r w:rsidRPr="00C37760">
        <w:rPr>
          <w:rFonts w:ascii="Courier New" w:hAnsi="Courier New" w:cs="Courier New"/>
          <w:sz w:val="28"/>
          <w:szCs w:val="28"/>
        </w:rPr>
        <w:t xml:space="preserve"> </w:t>
      </w:r>
    </w:p>
    <w:p w:rsidR="00863599" w:rsidRDefault="00813130"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de préciser cette signification qui reste ambiguë</w:t>
      </w:r>
      <w:r>
        <w:rPr>
          <w:rFonts w:ascii="Courier New" w:hAnsi="Courier New" w:cs="Courier New"/>
          <w:sz w:val="28"/>
          <w:szCs w:val="28"/>
        </w:rPr>
        <w:t xml:space="preserve">. </w:t>
      </w:r>
    </w:p>
    <w:p w:rsidR="00863599" w:rsidRDefault="00863599" w:rsidP="00C37760">
      <w:pPr>
        <w:pStyle w:val="Sansinterligne"/>
        <w:rPr>
          <w:rFonts w:ascii="Courier New" w:hAnsi="Courier New" w:cs="Courier New"/>
          <w:sz w:val="28"/>
          <w:szCs w:val="28"/>
        </w:rPr>
      </w:pP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E</w:t>
      </w:r>
      <w:r w:rsidR="00C37760" w:rsidRPr="00C37760">
        <w:rPr>
          <w:rFonts w:ascii="Courier New" w:hAnsi="Courier New" w:cs="Courier New"/>
          <w:sz w:val="28"/>
          <w:szCs w:val="28"/>
        </w:rPr>
        <w:t>st</w:t>
      </w:r>
      <w:r w:rsidR="00F22B9D">
        <w:rPr>
          <w:rFonts w:ascii="Courier New" w:hAnsi="Courier New" w:cs="Courier New"/>
          <w:sz w:val="28"/>
          <w:szCs w:val="28"/>
        </w:rPr>
        <w:t>–</w:t>
      </w:r>
      <w:r w:rsidR="00C37760" w:rsidRPr="00C37760">
        <w:rPr>
          <w:rFonts w:ascii="Courier New" w:hAnsi="Courier New" w:cs="Courier New"/>
          <w:sz w:val="28"/>
          <w:szCs w:val="28"/>
        </w:rPr>
        <w:t xml:space="preserve">elle favorable ? </w:t>
      </w: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E</w:t>
      </w:r>
      <w:r w:rsidR="00C37760" w:rsidRPr="00C37760">
        <w:rPr>
          <w:rFonts w:ascii="Courier New" w:hAnsi="Courier New" w:cs="Courier New"/>
          <w:sz w:val="28"/>
          <w:szCs w:val="28"/>
        </w:rPr>
        <w:t>st</w:t>
      </w:r>
      <w:r w:rsidR="00F22B9D">
        <w:rPr>
          <w:rFonts w:ascii="Courier New" w:hAnsi="Courier New" w:cs="Courier New"/>
          <w:sz w:val="28"/>
          <w:szCs w:val="28"/>
        </w:rPr>
        <w:t>–</w:t>
      </w:r>
      <w:r w:rsidR="00C37760" w:rsidRPr="00C37760">
        <w:rPr>
          <w:rFonts w:ascii="Courier New" w:hAnsi="Courier New" w:cs="Courier New"/>
          <w:sz w:val="28"/>
          <w:szCs w:val="28"/>
        </w:rPr>
        <w:t xml:space="preserve">elle menaçante ? </w:t>
      </w:r>
    </w:p>
    <w:p w:rsidR="00813130" w:rsidRDefault="00813130" w:rsidP="00C37760">
      <w:pPr>
        <w:pStyle w:val="Sansinterligne"/>
        <w:rPr>
          <w:rFonts w:ascii="Courier New" w:hAnsi="Courier New" w:cs="Courier New"/>
          <w:sz w:val="28"/>
          <w:szCs w:val="28"/>
        </w:rPr>
      </w:pP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est quelquefois incapable de trancher sur le plan de cette caractéristique, mais assurément,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l'auto est là pour quelque chose.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 xml:space="preserve">À propos donc du phénomène le plus difficile à </w:t>
      </w:r>
      <w:r w:rsidRPr="00813130">
        <w:rPr>
          <w:rFonts w:ascii="Courier New" w:hAnsi="Courier New" w:cs="Courier New"/>
          <w:i/>
          <w:sz w:val="24"/>
          <w:szCs w:val="24"/>
        </w:rPr>
        <w:t>saisir</w:t>
      </w:r>
      <w:r w:rsidRPr="00C37760">
        <w:rPr>
          <w:rFonts w:ascii="Courier New" w:hAnsi="Courier New" w:cs="Courier New"/>
          <w:sz w:val="28"/>
          <w:szCs w:val="28"/>
        </w:rPr>
        <w:t xml:space="preserve">, je dirais le plus indifférencié qui soit, </w:t>
      </w:r>
    </w:p>
    <w:p w:rsidR="00863599"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nous pourrons reconnaître que par exemple nous aurons trois conceptions complètement différen</w:t>
      </w:r>
      <w:r w:rsidR="00813130">
        <w:rPr>
          <w:rFonts w:ascii="Courier New" w:hAnsi="Courier New" w:cs="Courier New"/>
          <w:sz w:val="28"/>
          <w:szCs w:val="28"/>
        </w:rPr>
        <w:t xml:space="preserve">tes de </w:t>
      </w: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la rencontre d'un sujet…</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dont je n'ai pas dit dans quelle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classe de la psychose il se place</w:t>
      </w: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de cette déclaration d'un sujet à propos d'</w:t>
      </w:r>
      <w:r w:rsidR="00C37760" w:rsidRPr="00813130">
        <w:rPr>
          <w:rFonts w:ascii="Times New Roman" w:hAnsi="Times New Roman" w:cs="Times New Roman"/>
          <w:i/>
          <w:sz w:val="24"/>
          <w:szCs w:val="24"/>
        </w:rPr>
        <w:t>une auto rouge</w:t>
      </w:r>
      <w:r w:rsidR="00C37760" w:rsidRPr="00C37760">
        <w:rPr>
          <w:rFonts w:ascii="Courier New" w:hAnsi="Courier New" w:cs="Courier New"/>
          <w:sz w:val="28"/>
          <w:szCs w:val="28"/>
        </w:rPr>
        <w:t>,</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 </w:t>
      </w:r>
    </w:p>
    <w:p w:rsidR="00813130" w:rsidRDefault="00C37760" w:rsidP="00813130">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selon que nous envisagerons la chose sous l'angle d'une aberra</w:t>
      </w:r>
      <w:r w:rsidR="00813130">
        <w:rPr>
          <w:rFonts w:ascii="Courier New" w:hAnsi="Courier New" w:cs="Courier New"/>
          <w:sz w:val="28"/>
          <w:szCs w:val="28"/>
        </w:rPr>
        <w:t>tion perceptive, c'est</w:t>
      </w:r>
      <w:r w:rsidR="00F22B9D">
        <w:rPr>
          <w:rFonts w:ascii="Courier New" w:hAnsi="Courier New" w:cs="Courier New"/>
          <w:sz w:val="28"/>
          <w:szCs w:val="28"/>
        </w:rPr>
        <w:t>–</w:t>
      </w:r>
      <w:r w:rsidR="00813130">
        <w:rPr>
          <w:rFonts w:ascii="Courier New" w:hAnsi="Courier New" w:cs="Courier New"/>
          <w:sz w:val="28"/>
          <w:szCs w:val="28"/>
        </w:rPr>
        <w:t>à</w:t>
      </w:r>
      <w:r w:rsidR="00F22B9D">
        <w:rPr>
          <w:rFonts w:ascii="Courier New" w:hAnsi="Courier New" w:cs="Courier New"/>
          <w:sz w:val="28"/>
          <w:szCs w:val="28"/>
        </w:rPr>
        <w:t>–</w:t>
      </w:r>
      <w:r w:rsidR="00813130">
        <w:rPr>
          <w:rFonts w:ascii="Courier New" w:hAnsi="Courier New" w:cs="Courier New"/>
          <w:sz w:val="28"/>
          <w:szCs w:val="28"/>
        </w:rPr>
        <w:t>dire…</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ne croyez pas que nous en sommes aussi loin</w:t>
      </w:r>
      <w:r w:rsidR="00813130">
        <w:rPr>
          <w:rFonts w:ascii="Courier New" w:hAnsi="Courier New" w:cs="Courier New"/>
          <w:sz w:val="28"/>
          <w:szCs w:val="28"/>
        </w:rPr>
        <w:t> :</w:t>
      </w:r>
      <w:r w:rsidRPr="00C37760">
        <w:rPr>
          <w:rFonts w:ascii="Courier New" w:hAnsi="Courier New" w:cs="Courier New"/>
          <w:sz w:val="28"/>
          <w:szCs w:val="28"/>
        </w:rPr>
        <w:t xml:space="preserve"> </w:t>
      </w:r>
    </w:p>
    <w:p w:rsidR="00863599"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il n'y a pas très longtemps que c'était au niveau des phénomènes de la perception qu'était posée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la question de savoir ce qu'éprouvait de façon élémentaire le sujet aliéné</w:t>
      </w:r>
      <w:r w:rsidR="00813130">
        <w:rPr>
          <w:rFonts w:ascii="Courier New" w:hAnsi="Courier New" w:cs="Courier New"/>
          <w:sz w:val="28"/>
          <w:szCs w:val="28"/>
        </w:rPr>
        <w:t>,</w:t>
      </w:r>
      <w:r w:rsidRPr="00C37760">
        <w:rPr>
          <w:rFonts w:ascii="Courier New" w:hAnsi="Courier New" w:cs="Courier New"/>
          <w:sz w:val="28"/>
          <w:szCs w:val="28"/>
        </w:rPr>
        <w:t xml:space="preserve"> si c'est un </w:t>
      </w:r>
      <w:r w:rsidRPr="00863599">
        <w:rPr>
          <w:rFonts w:ascii="Courier New" w:hAnsi="Courier New" w:cs="Courier New"/>
          <w:i/>
          <w:sz w:val="24"/>
          <w:szCs w:val="24"/>
        </w:rPr>
        <w:t>daltonien</w:t>
      </w:r>
      <w:r w:rsidRPr="00C37760">
        <w:rPr>
          <w:rFonts w:ascii="Courier New" w:hAnsi="Courier New" w:cs="Courier New"/>
          <w:sz w:val="28"/>
          <w:szCs w:val="28"/>
        </w:rPr>
        <w:t xml:space="preserve"> qui voit le rouge vert, ou inversement, personne n'y a été voir, il n'en disti</w:t>
      </w:r>
      <w:r w:rsidR="00813130">
        <w:rPr>
          <w:rFonts w:ascii="Courier New" w:hAnsi="Courier New" w:cs="Courier New"/>
          <w:sz w:val="28"/>
          <w:szCs w:val="28"/>
        </w:rPr>
        <w:t>ngue pas simplement la couleur</w:t>
      </w:r>
    </w:p>
    <w:p w:rsidR="00813130" w:rsidRDefault="00813130" w:rsidP="00C37760">
      <w:pPr>
        <w:pStyle w:val="Sansinterligne"/>
        <w:rPr>
          <w:rFonts w:ascii="Courier New" w:hAnsi="Courier New" w:cs="Courier New"/>
          <w:sz w:val="28"/>
          <w:szCs w:val="28"/>
        </w:rPr>
      </w:pPr>
    </w:p>
    <w:p w:rsidR="00130DA3" w:rsidRDefault="00813130" w:rsidP="00813130">
      <w:pPr>
        <w:pStyle w:val="Sansinterligne"/>
        <w:numPr>
          <w:ilvl w:val="0"/>
          <w:numId w:val="1"/>
        </w:numPr>
        <w:rPr>
          <w:rFonts w:ascii="Courier New" w:hAnsi="Courier New" w:cs="Courier New"/>
          <w:sz w:val="28"/>
          <w:szCs w:val="28"/>
        </w:rPr>
      </w:pPr>
      <w:r>
        <w:rPr>
          <w:rFonts w:ascii="Courier New" w:hAnsi="Courier New" w:cs="Courier New"/>
          <w:sz w:val="28"/>
          <w:szCs w:val="28"/>
        </w:rPr>
        <w:t>s</w:t>
      </w:r>
      <w:r w:rsidR="00C37760" w:rsidRPr="00C37760">
        <w:rPr>
          <w:rFonts w:ascii="Courier New" w:hAnsi="Courier New" w:cs="Courier New"/>
          <w:sz w:val="28"/>
          <w:szCs w:val="28"/>
        </w:rPr>
        <w:t>elon que nous envisagerons la rencontre avec cette auto rouge dans le même registre que ce qui se passe quand le rouge</w:t>
      </w:r>
      <w:r w:rsidR="00F22B9D">
        <w:rPr>
          <w:rFonts w:ascii="Courier New" w:hAnsi="Courier New" w:cs="Courier New"/>
          <w:sz w:val="28"/>
          <w:szCs w:val="28"/>
        </w:rPr>
        <w:t>–</w:t>
      </w:r>
      <w:r w:rsidR="00C37760" w:rsidRPr="00C37760">
        <w:rPr>
          <w:rFonts w:ascii="Courier New" w:hAnsi="Courier New" w:cs="Courier New"/>
          <w:sz w:val="28"/>
          <w:szCs w:val="28"/>
        </w:rPr>
        <w:t xml:space="preserve">gorge rencontrant son congénère, lui exhibe le plastron bien connu qui lui donne son nom, et c'est du seul fait de cette rencontre qu'il est là, car on a démontré par une série d'expériences, que cet habillement des oiseaux correspondait avec la garde des limites du territoire. À soi tout seul, cela détermine </w:t>
      </w:r>
    </w:p>
    <w:p w:rsidR="00813130" w:rsidRDefault="00C37760" w:rsidP="00130DA3">
      <w:pPr>
        <w:pStyle w:val="Sansinterligne"/>
        <w:ind w:left="720"/>
        <w:rPr>
          <w:rFonts w:ascii="Courier New" w:hAnsi="Courier New" w:cs="Courier New"/>
          <w:sz w:val="28"/>
          <w:szCs w:val="28"/>
        </w:rPr>
      </w:pPr>
      <w:r w:rsidRPr="00C37760">
        <w:rPr>
          <w:rFonts w:ascii="Courier New" w:hAnsi="Courier New" w:cs="Courier New"/>
          <w:sz w:val="28"/>
          <w:szCs w:val="28"/>
        </w:rPr>
        <w:t>un certain comportement individu</w:t>
      </w:r>
      <w:r w:rsidR="00F22B9D">
        <w:rPr>
          <w:rFonts w:ascii="Courier New" w:hAnsi="Courier New" w:cs="Courier New"/>
          <w:sz w:val="28"/>
          <w:szCs w:val="28"/>
        </w:rPr>
        <w:t>–</w:t>
      </w:r>
      <w:r w:rsidRPr="00C37760">
        <w:rPr>
          <w:rFonts w:ascii="Courier New" w:hAnsi="Courier New" w:cs="Courier New"/>
          <w:sz w:val="28"/>
          <w:szCs w:val="28"/>
        </w:rPr>
        <w:t xml:space="preserve">adversaire pour le moment de leur rencontre, fonction imaginaire de ce rouge, fonction si vous voulez qui dans l'ordre précisément des </w:t>
      </w:r>
      <w:r w:rsidRPr="00813130">
        <w:rPr>
          <w:rFonts w:ascii="Times New Roman" w:hAnsi="Times New Roman" w:cs="Times New Roman"/>
          <w:i/>
          <w:sz w:val="24"/>
          <w:szCs w:val="24"/>
        </w:rPr>
        <w:t>relations de compréhension</w:t>
      </w:r>
      <w:r w:rsidRPr="00C37760">
        <w:rPr>
          <w:rFonts w:ascii="Courier New" w:hAnsi="Courier New" w:cs="Courier New"/>
          <w:sz w:val="28"/>
          <w:szCs w:val="28"/>
        </w:rPr>
        <w:t xml:space="preserve"> se traduit par le fait que ce rouge pour le sujet, aura hâté quelque chose qui l'aura </w:t>
      </w:r>
      <w:r w:rsidRPr="00813130">
        <w:rPr>
          <w:rFonts w:ascii="Times New Roman" w:hAnsi="Times New Roman" w:cs="Times New Roman"/>
          <w:i/>
          <w:sz w:val="24"/>
          <w:szCs w:val="24"/>
        </w:rPr>
        <w:t>fait voir rouge</w:t>
      </w:r>
      <w:r w:rsidRPr="00C37760">
        <w:rPr>
          <w:rFonts w:ascii="Courier New" w:hAnsi="Courier New" w:cs="Courier New"/>
          <w:sz w:val="28"/>
          <w:szCs w:val="28"/>
        </w:rPr>
        <w:t>, qui lui aura semblé porter en lui</w:t>
      </w:r>
      <w:r w:rsidR="00F22B9D">
        <w:rPr>
          <w:rFonts w:ascii="Courier New" w:hAnsi="Courier New" w:cs="Courier New"/>
          <w:sz w:val="28"/>
          <w:szCs w:val="28"/>
        </w:rPr>
        <w:t>–</w:t>
      </w:r>
      <w:r w:rsidRPr="00C37760">
        <w:rPr>
          <w:rFonts w:ascii="Courier New" w:hAnsi="Courier New" w:cs="Courier New"/>
          <w:sz w:val="28"/>
          <w:szCs w:val="28"/>
        </w:rPr>
        <w:t xml:space="preserve">même le caractère expressif et immédiat de </w:t>
      </w:r>
      <w:r w:rsidRPr="00813130">
        <w:rPr>
          <w:rFonts w:ascii="Times New Roman" w:hAnsi="Times New Roman" w:cs="Times New Roman"/>
          <w:i/>
          <w:sz w:val="24"/>
          <w:szCs w:val="24"/>
        </w:rPr>
        <w:t>l'hostilité</w:t>
      </w:r>
      <w:r w:rsidRPr="00C37760">
        <w:rPr>
          <w:rFonts w:ascii="Courier New" w:hAnsi="Courier New" w:cs="Courier New"/>
          <w:sz w:val="28"/>
          <w:szCs w:val="28"/>
        </w:rPr>
        <w:t xml:space="preserve"> ou de la </w:t>
      </w:r>
      <w:r w:rsidRPr="00813130">
        <w:rPr>
          <w:rFonts w:ascii="Times New Roman" w:hAnsi="Times New Roman" w:cs="Times New Roman"/>
          <w:i/>
          <w:sz w:val="24"/>
          <w:szCs w:val="24"/>
        </w:rPr>
        <w:t>colère</w:t>
      </w:r>
      <w:r w:rsidR="00813130">
        <w:rPr>
          <w:rFonts w:ascii="Courier New" w:hAnsi="Courier New" w:cs="Courier New"/>
          <w:sz w:val="28"/>
          <w:szCs w:val="28"/>
        </w:rPr>
        <w:t>.</w:t>
      </w:r>
      <w:r w:rsidRPr="00C37760">
        <w:rPr>
          <w:rFonts w:ascii="Courier New" w:hAnsi="Courier New" w:cs="Courier New"/>
          <w:sz w:val="28"/>
          <w:szCs w:val="28"/>
        </w:rPr>
        <w:t xml:space="preserve"> </w:t>
      </w:r>
    </w:p>
    <w:p w:rsidR="00813130" w:rsidRDefault="00813130" w:rsidP="00813130">
      <w:pPr>
        <w:pStyle w:val="Sansinterligne"/>
        <w:ind w:left="720"/>
        <w:rPr>
          <w:rFonts w:ascii="Courier New" w:hAnsi="Courier New" w:cs="Courier New"/>
          <w:sz w:val="28"/>
          <w:szCs w:val="28"/>
        </w:rPr>
      </w:pPr>
    </w:p>
    <w:p w:rsidR="00C37760" w:rsidRPr="00C37760" w:rsidRDefault="00813130" w:rsidP="00813130">
      <w:pPr>
        <w:pStyle w:val="Sansinterligne"/>
        <w:numPr>
          <w:ilvl w:val="0"/>
          <w:numId w:val="1"/>
        </w:numPr>
        <w:rPr>
          <w:rFonts w:ascii="Courier New" w:hAnsi="Courier New" w:cs="Courier New"/>
          <w:sz w:val="28"/>
          <w:szCs w:val="28"/>
        </w:rPr>
      </w:pPr>
      <w:r>
        <w:rPr>
          <w:rFonts w:ascii="Courier New" w:hAnsi="Courier New" w:cs="Courier New"/>
          <w:sz w:val="28"/>
          <w:szCs w:val="28"/>
        </w:rPr>
        <w:t>O</w:t>
      </w:r>
      <w:r w:rsidR="00C37760" w:rsidRPr="00C37760">
        <w:rPr>
          <w:rFonts w:ascii="Courier New" w:hAnsi="Courier New" w:cs="Courier New"/>
          <w:sz w:val="28"/>
          <w:szCs w:val="28"/>
        </w:rPr>
        <w:t>u au contraire de comprendre cette auto rouge, troisième façon de la comprendre, dans l'ordre symbolique, à savoir comme on comprend la couleur rouge dans un jeu de cartes, c'est</w:t>
      </w:r>
      <w:r w:rsidR="00F22B9D">
        <w:rPr>
          <w:rFonts w:ascii="Courier New" w:hAnsi="Courier New" w:cs="Courier New"/>
          <w:sz w:val="28"/>
          <w:szCs w:val="28"/>
        </w:rPr>
        <w:t>–</w:t>
      </w:r>
      <w:r w:rsidR="00C37760" w:rsidRPr="00C37760">
        <w:rPr>
          <w:rFonts w:ascii="Courier New" w:hAnsi="Courier New" w:cs="Courier New"/>
          <w:sz w:val="28"/>
          <w:szCs w:val="28"/>
        </w:rPr>
        <w:t>à</w:t>
      </w:r>
      <w:r w:rsidR="00F22B9D">
        <w:rPr>
          <w:rFonts w:ascii="Courier New" w:hAnsi="Courier New" w:cs="Courier New"/>
          <w:sz w:val="28"/>
          <w:szCs w:val="28"/>
        </w:rPr>
        <w:t>–</w:t>
      </w:r>
      <w:r w:rsidR="00C37760" w:rsidRPr="00C37760">
        <w:rPr>
          <w:rFonts w:ascii="Courier New" w:hAnsi="Courier New" w:cs="Courier New"/>
          <w:sz w:val="28"/>
          <w:szCs w:val="28"/>
        </w:rPr>
        <w:t>dire en tant qu'oppo</w:t>
      </w:r>
      <w:r>
        <w:rPr>
          <w:rFonts w:ascii="Courier New" w:hAnsi="Courier New" w:cs="Courier New"/>
          <w:sz w:val="28"/>
          <w:szCs w:val="28"/>
        </w:rPr>
        <w:t>sé au noir,</w:t>
      </w:r>
      <w:r w:rsidR="00C37760" w:rsidRPr="00C37760">
        <w:rPr>
          <w:rFonts w:ascii="Courier New" w:hAnsi="Courier New" w:cs="Courier New"/>
          <w:sz w:val="28"/>
          <w:szCs w:val="28"/>
        </w:rPr>
        <w:t xml:space="preserve"> c'est</w:t>
      </w:r>
      <w:r w:rsidR="00F22B9D">
        <w:rPr>
          <w:rFonts w:ascii="Courier New" w:hAnsi="Courier New" w:cs="Courier New"/>
          <w:sz w:val="28"/>
          <w:szCs w:val="28"/>
        </w:rPr>
        <w:t>–</w:t>
      </w:r>
      <w:r w:rsidR="00C37760" w:rsidRPr="00C37760">
        <w:rPr>
          <w:rFonts w:ascii="Courier New" w:hAnsi="Courier New" w:cs="Courier New"/>
          <w:sz w:val="28"/>
          <w:szCs w:val="28"/>
        </w:rPr>
        <w:t>à</w:t>
      </w:r>
      <w:r w:rsidR="00F22B9D">
        <w:rPr>
          <w:rFonts w:ascii="Courier New" w:hAnsi="Courier New" w:cs="Courier New"/>
          <w:sz w:val="28"/>
          <w:szCs w:val="28"/>
        </w:rPr>
        <w:t>–</w:t>
      </w:r>
      <w:r w:rsidR="00C37760" w:rsidRPr="00C37760">
        <w:rPr>
          <w:rFonts w:ascii="Courier New" w:hAnsi="Courier New" w:cs="Courier New"/>
          <w:sz w:val="28"/>
          <w:szCs w:val="28"/>
        </w:rPr>
        <w:t>dire faisant partie d'un langage déjà organisé.</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Voilà exactement les trois registres distingués,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distingués aussi les trois plans dans lesquels peut s'engager notre « </w:t>
      </w:r>
      <w:r w:rsidRPr="00813130">
        <w:rPr>
          <w:rFonts w:ascii="Times New Roman" w:hAnsi="Times New Roman" w:cs="Times New Roman"/>
          <w:i/>
          <w:sz w:val="24"/>
          <w:szCs w:val="24"/>
        </w:rPr>
        <w:t>compréhension</w:t>
      </w:r>
      <w:r w:rsidRPr="00C37760">
        <w:rPr>
          <w:rFonts w:ascii="Courier New" w:hAnsi="Courier New" w:cs="Courier New"/>
          <w:sz w:val="28"/>
          <w:szCs w:val="28"/>
        </w:rPr>
        <w:t xml:space="preserve"> », dans la façon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même dont nous nous interrogeons sur le phénomène élémentaire et sur sa valeur actuelle à un moment déterminé de l'évolution pour le sujet.</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est tout à fait clair</w:t>
      </w:r>
      <w:r w:rsidR="00813130">
        <w:rPr>
          <w:rFonts w:ascii="Courier New" w:hAnsi="Courier New" w:cs="Courier New"/>
          <w:sz w:val="28"/>
          <w:szCs w:val="28"/>
        </w:rPr>
        <w:t>,</w:t>
      </w:r>
      <w:r w:rsidRPr="00C37760">
        <w:rPr>
          <w:rFonts w:ascii="Courier New" w:hAnsi="Courier New" w:cs="Courier New"/>
          <w:sz w:val="28"/>
          <w:szCs w:val="28"/>
        </w:rPr>
        <w:t xml:space="preserve"> </w:t>
      </w:r>
      <w:r w:rsidRPr="00813130">
        <w:rPr>
          <w:rFonts w:ascii="Times New Roman" w:hAnsi="Times New Roman" w:cs="Times New Roman"/>
          <w:i/>
          <w:sz w:val="24"/>
          <w:szCs w:val="24"/>
        </w:rPr>
        <w:t>massivement</w:t>
      </w:r>
      <w:r w:rsidRPr="00C37760">
        <w:rPr>
          <w:rFonts w:ascii="Courier New" w:hAnsi="Courier New" w:cs="Courier New"/>
          <w:sz w:val="28"/>
          <w:szCs w:val="28"/>
        </w:rPr>
        <w:t xml:space="preserve">, que ce que </w:t>
      </w:r>
      <w:r w:rsidR="00B65EF5">
        <w:rPr>
          <w:rFonts w:ascii="Courier New" w:hAnsi="Courier New" w:cs="Courier New"/>
          <w:sz w:val="28"/>
          <w:szCs w:val="28"/>
        </w:rPr>
        <w:t>FREUD</w:t>
      </w:r>
      <w:r w:rsidRPr="00C37760">
        <w:rPr>
          <w:rFonts w:ascii="Courier New" w:hAnsi="Courier New" w:cs="Courier New"/>
          <w:sz w:val="28"/>
          <w:szCs w:val="28"/>
        </w:rPr>
        <w:t xml:space="preserve"> introduit quand il </w:t>
      </w:r>
      <w:r w:rsidR="00813130">
        <w:rPr>
          <w:rFonts w:ascii="Courier New" w:hAnsi="Courier New" w:cs="Courier New"/>
          <w:sz w:val="28"/>
          <w:szCs w:val="28"/>
        </w:rPr>
        <w:t>aborde ce champ de la paranoïa…</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et ceci est encore plus éclatant ici que partout ailleurs, peut</w:t>
      </w:r>
      <w:r w:rsidR="00F22B9D">
        <w:rPr>
          <w:rFonts w:ascii="Courier New" w:hAnsi="Courier New" w:cs="Courier New"/>
          <w:sz w:val="28"/>
          <w:szCs w:val="28"/>
        </w:rPr>
        <w:t>–</w:t>
      </w:r>
      <w:r w:rsidRPr="00C37760">
        <w:rPr>
          <w:rFonts w:ascii="Courier New" w:hAnsi="Courier New" w:cs="Courier New"/>
          <w:sz w:val="28"/>
          <w:szCs w:val="28"/>
        </w:rPr>
        <w:t>être parce que c'est plus localisé, parce que cela tranche plus avec les discours contemporain</w:t>
      </w:r>
      <w:r w:rsidR="00813130">
        <w:rPr>
          <w:rFonts w:ascii="Courier New" w:hAnsi="Courier New" w:cs="Courier New"/>
          <w:sz w:val="28"/>
          <w:szCs w:val="28"/>
        </w:rPr>
        <w:t>s</w:t>
      </w: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 xml:space="preserve">…quand il s'agit de psychose, </w:t>
      </w:r>
      <w:r w:rsidR="00C37760" w:rsidRPr="00C37760">
        <w:rPr>
          <w:rFonts w:ascii="Courier New" w:hAnsi="Courier New" w:cs="Courier New"/>
          <w:sz w:val="28"/>
          <w:szCs w:val="28"/>
        </w:rPr>
        <w:t xml:space="preserve">nous voyons d'emblée que </w:t>
      </w:r>
      <w:r w:rsidR="00B65EF5">
        <w:rPr>
          <w:rFonts w:ascii="Courier New" w:hAnsi="Courier New" w:cs="Courier New"/>
          <w:sz w:val="28"/>
          <w:szCs w:val="28"/>
        </w:rPr>
        <w:t>FREUD</w:t>
      </w:r>
      <w:r w:rsidR="00C37760" w:rsidRPr="00C37760">
        <w:rPr>
          <w:rFonts w:ascii="Courier New" w:hAnsi="Courier New" w:cs="Courier New"/>
          <w:sz w:val="28"/>
          <w:szCs w:val="28"/>
        </w:rPr>
        <w:t xml:space="preserve"> avec une audace qui a le caractère d'une espèce de commencement absolu</w:t>
      </w:r>
      <w:r>
        <w:rPr>
          <w:rFonts w:ascii="Courier New" w:hAnsi="Courier New" w:cs="Courier New"/>
          <w:sz w:val="28"/>
          <w:szCs w:val="28"/>
        </w:rPr>
        <w:t>…</w:t>
      </w:r>
    </w:p>
    <w:p w:rsidR="00122566"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nous finissons par ne plus nous rendre compte de la trame technique, c'est une espèce de création, on a beau dire qu'il y a des sciences qui se sont déjà intéressées au sens du rêve, ça n'a </w:t>
      </w:r>
      <w:r w:rsidRPr="00130DA3">
        <w:rPr>
          <w:rFonts w:ascii="Courier New" w:hAnsi="Courier New" w:cs="Courier New"/>
          <w:i/>
          <w:sz w:val="24"/>
          <w:szCs w:val="24"/>
        </w:rPr>
        <w:t>absolument</w:t>
      </w:r>
      <w:r w:rsidRPr="00C37760">
        <w:rPr>
          <w:rFonts w:ascii="Courier New" w:hAnsi="Courier New" w:cs="Courier New"/>
          <w:sz w:val="28"/>
          <w:szCs w:val="28"/>
        </w:rPr>
        <w:t xml:space="preserve"> rien à faire avec la méthode appliquée dans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la </w:t>
      </w:r>
      <w:r w:rsidRPr="00813130">
        <w:rPr>
          <w:rFonts w:ascii="Times New Roman" w:hAnsi="Times New Roman" w:cs="Times New Roman"/>
          <w:i/>
          <w:sz w:val="24"/>
          <w:szCs w:val="24"/>
        </w:rPr>
        <w:t>Traumdeutung</w:t>
      </w:r>
      <w:r w:rsidR="00813130">
        <w:rPr>
          <w:rFonts w:ascii="Times New Roman" w:hAnsi="Times New Roman" w:cs="Times New Roman"/>
          <w:i/>
          <w:sz w:val="24"/>
          <w:szCs w:val="24"/>
        </w:rPr>
        <w:t>,</w:t>
      </w:r>
      <w:r w:rsidR="00813130">
        <w:rPr>
          <w:rFonts w:ascii="Courier New" w:hAnsi="Courier New" w:cs="Courier New"/>
          <w:sz w:val="28"/>
          <w:szCs w:val="28"/>
        </w:rPr>
        <w:t xml:space="preserve"> </w:t>
      </w:r>
      <w:r w:rsidRPr="00C37760">
        <w:rPr>
          <w:rFonts w:ascii="Courier New" w:hAnsi="Courier New" w:cs="Courier New"/>
          <w:sz w:val="28"/>
          <w:szCs w:val="28"/>
        </w:rPr>
        <w:t xml:space="preserve"> avec ce travail de pionnier qui est déjà fait devant nos yeux, et qui aboutit à la formule</w:t>
      </w:r>
      <w:r w:rsidR="00813130">
        <w:rPr>
          <w:rFonts w:ascii="Courier New" w:hAnsi="Courier New" w:cs="Courier New"/>
          <w:sz w:val="28"/>
          <w:szCs w:val="28"/>
        </w:rPr>
        <w:t xml:space="preserve"> </w:t>
      </w:r>
      <w:r w:rsidRPr="00C37760">
        <w:rPr>
          <w:rFonts w:ascii="Courier New" w:hAnsi="Courier New" w:cs="Courier New"/>
          <w:sz w:val="28"/>
          <w:szCs w:val="28"/>
        </w:rPr>
        <w:t xml:space="preserve">: </w:t>
      </w:r>
      <w:r w:rsidR="00813130">
        <w:rPr>
          <w:rFonts w:ascii="Courier New" w:hAnsi="Courier New" w:cs="Courier New"/>
          <w:sz w:val="28"/>
          <w:szCs w:val="28"/>
        </w:rPr>
        <w:t>« </w:t>
      </w:r>
      <w:r w:rsidRPr="00813130">
        <w:rPr>
          <w:rFonts w:ascii="Times New Roman" w:hAnsi="Times New Roman" w:cs="Times New Roman"/>
          <w:i/>
          <w:sz w:val="24"/>
          <w:szCs w:val="24"/>
        </w:rPr>
        <w:t>le rêve vous dit quelque chose</w:t>
      </w:r>
      <w:r w:rsidR="00813130">
        <w:rPr>
          <w:rFonts w:ascii="Courier New" w:hAnsi="Courier New" w:cs="Courier New"/>
          <w:sz w:val="28"/>
          <w:szCs w:val="28"/>
        </w:rPr>
        <w:t> »</w:t>
      </w:r>
      <w:r w:rsidR="00130DA3">
        <w:rPr>
          <w:rFonts w:ascii="Courier New" w:hAnsi="Courier New" w:cs="Courier New"/>
          <w:sz w:val="28"/>
          <w:szCs w:val="28"/>
        </w:rPr>
        <w:t xml:space="preserve"> </w:t>
      </w:r>
      <w:r w:rsidRPr="00C37760">
        <w:rPr>
          <w:rFonts w:ascii="Courier New" w:hAnsi="Courier New" w:cs="Courier New"/>
          <w:sz w:val="28"/>
          <w:szCs w:val="28"/>
        </w:rPr>
        <w:t xml:space="preserve">et la seule chose qui nous intéresse, c'est cette </w:t>
      </w:r>
      <w:r w:rsidRPr="00130DA3">
        <w:rPr>
          <w:rFonts w:ascii="Times New Roman" w:hAnsi="Times New Roman" w:cs="Times New Roman"/>
          <w:i/>
          <w:sz w:val="24"/>
          <w:szCs w:val="24"/>
        </w:rPr>
        <w:t>élaboration</w:t>
      </w:r>
      <w:r w:rsidRPr="00C37760">
        <w:rPr>
          <w:rFonts w:ascii="Courier New" w:hAnsi="Courier New" w:cs="Courier New"/>
          <w:sz w:val="28"/>
          <w:szCs w:val="28"/>
        </w:rPr>
        <w:t xml:space="preserve"> à travers laquelle </w:t>
      </w:r>
      <w:r w:rsidRPr="00122566">
        <w:rPr>
          <w:rFonts w:ascii="Times New Roman" w:hAnsi="Times New Roman" w:cs="Times New Roman"/>
          <w:i/>
          <w:sz w:val="24"/>
          <w:szCs w:val="24"/>
        </w:rPr>
        <w:t>il dit quelque chose</w:t>
      </w:r>
      <w:r w:rsidRPr="00122566">
        <w:rPr>
          <w:rFonts w:ascii="Times New Roman" w:hAnsi="Times New Roman" w:cs="Times New Roman"/>
          <w:sz w:val="24"/>
          <w:szCs w:val="24"/>
        </w:rPr>
        <w:t xml:space="preserve">, </w:t>
      </w:r>
      <w:r w:rsidRPr="00122566">
        <w:rPr>
          <w:rFonts w:ascii="Times New Roman" w:hAnsi="Times New Roman" w:cs="Times New Roman"/>
          <w:i/>
          <w:sz w:val="24"/>
          <w:szCs w:val="24"/>
        </w:rPr>
        <w:t>il dit quelque chose comme on parle</w:t>
      </w:r>
      <w:r w:rsidRPr="00C37760">
        <w:rPr>
          <w:rFonts w:ascii="Courier New" w:hAnsi="Courier New" w:cs="Courier New"/>
          <w:sz w:val="28"/>
          <w:szCs w:val="28"/>
        </w:rPr>
        <w:t xml:space="preserve">. </w:t>
      </w:r>
    </w:p>
    <w:p w:rsidR="00813130" w:rsidRDefault="00813130" w:rsidP="00813130">
      <w:pPr>
        <w:pStyle w:val="Sansinterligne"/>
        <w:ind w:left="708"/>
        <w:rPr>
          <w:rFonts w:ascii="Courier New" w:hAnsi="Courier New" w:cs="Courier New"/>
          <w:sz w:val="28"/>
          <w:szCs w:val="28"/>
        </w:rPr>
      </w:pPr>
      <w:r>
        <w:rPr>
          <w:rFonts w:ascii="Courier New" w:hAnsi="Courier New" w:cs="Courier New"/>
          <w:sz w:val="28"/>
          <w:szCs w:val="28"/>
        </w:rPr>
        <w:t>Ceci n'avait jamais été dit.</w:t>
      </w:r>
    </w:p>
    <w:p w:rsidR="00130DA3" w:rsidRDefault="00130DA3" w:rsidP="00813130">
      <w:pPr>
        <w:pStyle w:val="Sansinterligne"/>
        <w:ind w:left="708"/>
        <w:rPr>
          <w:rFonts w:ascii="Courier New" w:hAnsi="Courier New" w:cs="Courier New"/>
          <w:sz w:val="28"/>
          <w:szCs w:val="28"/>
        </w:rPr>
      </w:pPr>
    </w:p>
    <w:p w:rsidR="00813130" w:rsidRDefault="00813130" w:rsidP="00813130">
      <w:pPr>
        <w:pStyle w:val="Sansinterligne"/>
        <w:ind w:left="708"/>
        <w:rPr>
          <w:rFonts w:ascii="Courier New" w:hAnsi="Courier New" w:cs="Courier New"/>
          <w:sz w:val="28"/>
          <w:szCs w:val="28"/>
        </w:rPr>
      </w:pPr>
      <w:r>
        <w:rPr>
          <w:rFonts w:ascii="Courier New" w:hAnsi="Courier New" w:cs="Courier New"/>
          <w:sz w:val="28"/>
          <w:szCs w:val="28"/>
        </w:rPr>
        <w:t>O</w:t>
      </w:r>
      <w:r w:rsidR="00C37760" w:rsidRPr="00C37760">
        <w:rPr>
          <w:rFonts w:ascii="Courier New" w:hAnsi="Courier New" w:cs="Courier New"/>
          <w:sz w:val="28"/>
          <w:szCs w:val="28"/>
        </w:rPr>
        <w:t xml:space="preserve">n a dit qu'il y avait un sens, que nous pouvions y lire quelque chose, mais </w:t>
      </w:r>
      <w:r w:rsidR="00C37760" w:rsidRPr="00813130">
        <w:rPr>
          <w:rFonts w:ascii="Times New Roman" w:hAnsi="Times New Roman" w:cs="Times New Roman"/>
          <w:i/>
          <w:sz w:val="24"/>
          <w:szCs w:val="24"/>
        </w:rPr>
        <w:t>le rêve dit quelque chose</w:t>
      </w:r>
      <w:r w:rsidR="00C37760" w:rsidRPr="00C37760">
        <w:rPr>
          <w:rFonts w:ascii="Courier New" w:hAnsi="Courier New" w:cs="Courier New"/>
          <w:sz w:val="28"/>
          <w:szCs w:val="28"/>
        </w:rPr>
        <w:t xml:space="preserv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il parle admettons encore qu'il pouvait y avoir de cela justement par l'intermédiaire de toutes les pratiques innocen</w:t>
      </w:r>
      <w:r w:rsidR="00813130">
        <w:rPr>
          <w:rFonts w:ascii="Courier New" w:hAnsi="Courier New" w:cs="Courier New"/>
          <w:sz w:val="28"/>
          <w:szCs w:val="28"/>
        </w:rPr>
        <w:t>tes, quelque chose de cela</w:t>
      </w: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…m</w:t>
      </w:r>
      <w:r w:rsidR="00C37760" w:rsidRPr="00C37760">
        <w:rPr>
          <w:rFonts w:ascii="Courier New" w:hAnsi="Courier New" w:cs="Courier New"/>
          <w:sz w:val="28"/>
          <w:szCs w:val="28"/>
        </w:rPr>
        <w:t xml:space="preserve">ais que </w:t>
      </w:r>
      <w:r w:rsidR="00B65EF5">
        <w:rPr>
          <w:rFonts w:ascii="Courier New" w:hAnsi="Courier New" w:cs="Courier New"/>
          <w:sz w:val="28"/>
          <w:szCs w:val="28"/>
        </w:rPr>
        <w:t>FREUD</w:t>
      </w:r>
      <w:r w:rsidR="00C37760" w:rsidRPr="00C37760">
        <w:rPr>
          <w:rFonts w:ascii="Courier New" w:hAnsi="Courier New" w:cs="Courier New"/>
          <w:sz w:val="28"/>
          <w:szCs w:val="28"/>
        </w:rPr>
        <w:t xml:space="preserve"> prenne le livre d'un paranoïaque</w:t>
      </w:r>
      <w:r>
        <w:rPr>
          <w:rFonts w:ascii="Courier New" w:hAnsi="Courier New" w:cs="Courier New"/>
          <w:sz w:val="28"/>
          <w:szCs w:val="28"/>
        </w:rPr>
        <w:t>…</w:t>
      </w:r>
      <w:r w:rsidR="00C37760" w:rsidRPr="00C37760">
        <w:rPr>
          <w:rFonts w:ascii="Courier New" w:hAnsi="Courier New" w:cs="Courier New"/>
          <w:sz w:val="28"/>
          <w:szCs w:val="28"/>
        </w:rPr>
        <w:t xml:space="preserv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ce livre de </w:t>
      </w:r>
      <w:r w:rsidR="00B65EF5">
        <w:rPr>
          <w:rFonts w:ascii="Courier New" w:hAnsi="Courier New" w:cs="Courier New"/>
          <w:sz w:val="28"/>
          <w:szCs w:val="28"/>
        </w:rPr>
        <w:t>SCHREBER</w:t>
      </w:r>
      <w:r w:rsidRPr="00C37760">
        <w:rPr>
          <w:rFonts w:ascii="Courier New" w:hAnsi="Courier New" w:cs="Courier New"/>
          <w:sz w:val="28"/>
          <w:szCs w:val="28"/>
        </w:rPr>
        <w:t xml:space="preserve"> dont il recommande bien platoniquement la lecture au moment où il écrit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son </w:t>
      </w:r>
      <w:r w:rsidR="00813130">
        <w:rPr>
          <w:rFonts w:ascii="Courier New" w:hAnsi="Courier New" w:cs="Courier New"/>
          <w:sz w:val="28"/>
          <w:szCs w:val="28"/>
        </w:rPr>
        <w:t>œ</w:t>
      </w:r>
      <w:r w:rsidRPr="00C37760">
        <w:rPr>
          <w:rFonts w:ascii="Courier New" w:hAnsi="Courier New" w:cs="Courier New"/>
          <w:sz w:val="28"/>
          <w:szCs w:val="28"/>
        </w:rPr>
        <w:t>uvre, car il dit</w:t>
      </w:r>
      <w:r w:rsidR="00813130">
        <w:rPr>
          <w:rFonts w:ascii="Courier New" w:hAnsi="Courier New" w:cs="Courier New"/>
          <w:sz w:val="28"/>
          <w:szCs w:val="28"/>
        </w:rPr>
        <w:t xml:space="preserve"> </w:t>
      </w:r>
      <w:r w:rsidRPr="00813130">
        <w:rPr>
          <w:rFonts w:ascii="Courier New" w:hAnsi="Courier New" w:cs="Courier New"/>
          <w:sz w:val="24"/>
          <w:szCs w:val="24"/>
        </w:rPr>
        <w:t xml:space="preserve">« </w:t>
      </w:r>
      <w:r w:rsidRPr="00813130">
        <w:rPr>
          <w:rFonts w:ascii="Times New Roman" w:hAnsi="Times New Roman" w:cs="Times New Roman"/>
          <w:i/>
          <w:sz w:val="24"/>
          <w:szCs w:val="24"/>
        </w:rPr>
        <w:t>ne manquez pas de le lire avant de me lire</w:t>
      </w:r>
      <w:r w:rsidRPr="00813130">
        <w:rPr>
          <w:rFonts w:ascii="Courier New" w:hAnsi="Courier New" w:cs="Courier New"/>
          <w:sz w:val="24"/>
          <w:szCs w:val="24"/>
        </w:rPr>
        <w:t xml:space="preserve"> »</w:t>
      </w:r>
      <w:r w:rsidRPr="00C37760">
        <w:rPr>
          <w:rFonts w:ascii="Courier New" w:hAnsi="Courier New" w:cs="Courier New"/>
          <w:sz w:val="28"/>
          <w:szCs w:val="28"/>
        </w:rPr>
        <w:t xml:space="preserve"> </w:t>
      </w: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w:t>
      </w:r>
      <w:r w:rsidR="00B65EF5">
        <w:rPr>
          <w:rFonts w:ascii="Courier New" w:hAnsi="Courier New" w:cs="Courier New"/>
          <w:sz w:val="28"/>
          <w:szCs w:val="28"/>
        </w:rPr>
        <w:t>FREUD</w:t>
      </w:r>
      <w:r w:rsidR="00C37760" w:rsidRPr="00C37760">
        <w:rPr>
          <w:rFonts w:ascii="Courier New" w:hAnsi="Courier New" w:cs="Courier New"/>
          <w:sz w:val="28"/>
          <w:szCs w:val="28"/>
        </w:rPr>
        <w:t xml:space="preserve"> prend donc ce livre des </w:t>
      </w:r>
      <w:r w:rsidR="00C37760" w:rsidRPr="00813130">
        <w:rPr>
          <w:rFonts w:ascii="Times New Roman" w:hAnsi="Times New Roman" w:cs="Times New Roman"/>
          <w:i/>
          <w:sz w:val="24"/>
          <w:szCs w:val="24"/>
        </w:rPr>
        <w:t>Mémoires d'un malade nerveux</w:t>
      </w:r>
      <w:r w:rsidR="00C37760" w:rsidRPr="00C37760">
        <w:rPr>
          <w:rFonts w:ascii="Courier New" w:hAnsi="Courier New" w:cs="Courier New"/>
          <w:sz w:val="28"/>
          <w:szCs w:val="28"/>
        </w:rPr>
        <w:t xml:space="preserv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il donne un déchiffrage </w:t>
      </w:r>
      <w:r w:rsidRPr="00813130">
        <w:rPr>
          <w:rFonts w:ascii="Times New Roman" w:hAnsi="Times New Roman" w:cs="Times New Roman"/>
          <w:i/>
          <w:sz w:val="24"/>
          <w:szCs w:val="24"/>
        </w:rPr>
        <w:t>champolionesque</w:t>
      </w:r>
      <w:r w:rsidRPr="00C37760">
        <w:rPr>
          <w:rFonts w:ascii="Courier New" w:hAnsi="Courier New" w:cs="Courier New"/>
          <w:sz w:val="28"/>
          <w:szCs w:val="28"/>
        </w:rPr>
        <w:t>, un déchiffrage à la façon don</w:t>
      </w:r>
      <w:r w:rsidR="00813130">
        <w:rPr>
          <w:rFonts w:ascii="Courier New" w:hAnsi="Courier New" w:cs="Courier New"/>
          <w:sz w:val="28"/>
          <w:szCs w:val="28"/>
        </w:rPr>
        <w:t>t on déchiffre des hiéroglyphes :</w:t>
      </w:r>
      <w:r w:rsidRPr="00C37760">
        <w:rPr>
          <w:rFonts w:ascii="Courier New" w:hAnsi="Courier New" w:cs="Courier New"/>
          <w:sz w:val="28"/>
          <w:szCs w:val="28"/>
        </w:rPr>
        <w:t xml:space="preserve">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retrouve derrière tout ce que nous raconte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cet extraordinaire personnage</w:t>
      </w:r>
      <w:r w:rsidR="00130DA3">
        <w:rPr>
          <w:rFonts w:ascii="Courier New" w:hAnsi="Courier New" w:cs="Courier New"/>
          <w:sz w:val="28"/>
          <w:szCs w:val="28"/>
        </w:rPr>
        <w:t>.</w:t>
      </w:r>
      <w:r w:rsidRPr="00C37760">
        <w:rPr>
          <w:rFonts w:ascii="Courier New" w:hAnsi="Courier New" w:cs="Courier New"/>
          <w:sz w:val="28"/>
          <w:szCs w:val="28"/>
        </w:rPr>
        <w:t xml:space="preserve"> </w:t>
      </w:r>
    </w:p>
    <w:p w:rsidR="00813130" w:rsidRDefault="00813130" w:rsidP="00C37760">
      <w:pPr>
        <w:pStyle w:val="Sansinterligne"/>
        <w:rPr>
          <w:rFonts w:ascii="Courier New" w:hAnsi="Courier New" w:cs="Courier New"/>
          <w:sz w:val="28"/>
          <w:szCs w:val="28"/>
        </w:rPr>
      </w:pP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lastRenderedPageBreak/>
        <w:t>C</w:t>
      </w:r>
      <w:r w:rsidR="00C37760" w:rsidRPr="00C37760">
        <w:rPr>
          <w:rFonts w:ascii="Courier New" w:hAnsi="Courier New" w:cs="Courier New"/>
          <w:sz w:val="28"/>
          <w:szCs w:val="28"/>
        </w:rPr>
        <w:t>ar parmi toutes les productions</w:t>
      </w:r>
      <w:r>
        <w:rPr>
          <w:rFonts w:ascii="Courier New" w:hAnsi="Courier New" w:cs="Courier New"/>
          <w:sz w:val="28"/>
          <w:szCs w:val="28"/>
        </w:rPr>
        <w:t xml:space="preserve"> </w:t>
      </w:r>
      <w:r w:rsidR="00C37760" w:rsidRPr="00C37760">
        <w:rPr>
          <w:rFonts w:ascii="Courier New" w:hAnsi="Courier New" w:cs="Courier New"/>
          <w:sz w:val="28"/>
          <w:szCs w:val="28"/>
        </w:rPr>
        <w:t>littéraires du type du plaidoyer, de la communication, du message fait par quelqu'un qui, passé au</w:t>
      </w:r>
      <w:r w:rsidR="00F22B9D">
        <w:rPr>
          <w:rFonts w:ascii="Courier New" w:hAnsi="Courier New" w:cs="Courier New"/>
          <w:sz w:val="28"/>
          <w:szCs w:val="28"/>
        </w:rPr>
        <w:t>–</w:t>
      </w:r>
      <w:r w:rsidR="00C37760" w:rsidRPr="00C37760">
        <w:rPr>
          <w:rFonts w:ascii="Courier New" w:hAnsi="Courier New" w:cs="Courier New"/>
          <w:sz w:val="28"/>
          <w:szCs w:val="28"/>
        </w:rPr>
        <w:t xml:space="preserve">delà des limites, nous parle du domaine de cette expérience profondément extérieure, étrange, qui est celle du psychosé,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certainement </w:t>
      </w:r>
      <w:r w:rsidRPr="00813130">
        <w:rPr>
          <w:rFonts w:ascii="Courier New" w:hAnsi="Courier New" w:cs="Courier New"/>
          <w:i/>
          <w:sz w:val="24"/>
          <w:szCs w:val="24"/>
        </w:rPr>
        <w:t>un des livres les plus remarquables</w:t>
      </w:r>
      <w:r w:rsidR="00813130">
        <w:rPr>
          <w:rFonts w:ascii="Courier New" w:hAnsi="Courier New" w:cs="Courier New"/>
          <w:sz w:val="28"/>
          <w:szCs w:val="28"/>
        </w:rPr>
        <w:t>,</w:t>
      </w:r>
      <w:r w:rsidRPr="00C37760">
        <w:rPr>
          <w:rFonts w:ascii="Courier New" w:hAnsi="Courier New" w:cs="Courier New"/>
          <w:sz w:val="28"/>
          <w:szCs w:val="28"/>
        </w:rPr>
        <w:t xml:space="preserve"> c'en est un d'un caractère tout à fait privilégié,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y a là une rencontre exceptionnelle entre le génie de </w:t>
      </w:r>
      <w:r w:rsidR="00B65EF5">
        <w:rPr>
          <w:rFonts w:ascii="Courier New" w:hAnsi="Courier New" w:cs="Courier New"/>
          <w:sz w:val="28"/>
          <w:szCs w:val="28"/>
        </w:rPr>
        <w:t>FREUD</w:t>
      </w:r>
      <w:r w:rsidRPr="00C37760">
        <w:rPr>
          <w:rFonts w:ascii="Courier New" w:hAnsi="Courier New" w:cs="Courier New"/>
          <w:sz w:val="28"/>
          <w:szCs w:val="28"/>
        </w:rPr>
        <w:t xml:space="preserve"> et quelque chose de tout à fait rare. </w:t>
      </w:r>
    </w:p>
    <w:p w:rsidR="00813130" w:rsidRDefault="00813130" w:rsidP="00C37760">
      <w:pPr>
        <w:pStyle w:val="Sansinterligne"/>
        <w:rPr>
          <w:rFonts w:ascii="Courier New" w:hAnsi="Courier New" w:cs="Courier New"/>
          <w:sz w:val="28"/>
          <w:szCs w:val="28"/>
        </w:rPr>
      </w:pP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Dans son développement, </w:t>
      </w:r>
      <w:r w:rsidR="00B65EF5">
        <w:rPr>
          <w:rFonts w:ascii="Courier New" w:hAnsi="Courier New" w:cs="Courier New"/>
          <w:sz w:val="28"/>
          <w:szCs w:val="28"/>
        </w:rPr>
        <w:t>FREUD</w:t>
      </w:r>
      <w:r w:rsidRPr="00C37760">
        <w:rPr>
          <w:rFonts w:ascii="Courier New" w:hAnsi="Courier New" w:cs="Courier New"/>
          <w:sz w:val="28"/>
          <w:szCs w:val="28"/>
        </w:rPr>
        <w:t xml:space="preserve"> prend le texte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et il ne fait pas une vaine promesse</w:t>
      </w:r>
      <w:r w:rsidR="00813130">
        <w:rPr>
          <w:rFonts w:ascii="Courier New" w:hAnsi="Courier New" w:cs="Courier New"/>
          <w:sz w:val="28"/>
          <w:szCs w:val="28"/>
        </w:rPr>
        <w:t xml:space="preserve"> </w:t>
      </w:r>
      <w:r w:rsidRPr="00C37760">
        <w:rPr>
          <w:rFonts w:ascii="Courier New" w:hAnsi="Courier New" w:cs="Courier New"/>
          <w:sz w:val="28"/>
          <w:szCs w:val="28"/>
        </w:rPr>
        <w:t xml:space="preserv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nous verrons ensemble qu'à un certain moment,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y a de la part de </w:t>
      </w:r>
      <w:r w:rsidR="00B65EF5">
        <w:rPr>
          <w:rFonts w:ascii="Courier New" w:hAnsi="Courier New" w:cs="Courier New"/>
          <w:sz w:val="28"/>
          <w:szCs w:val="28"/>
        </w:rPr>
        <w:t>FREUD</w:t>
      </w:r>
      <w:r w:rsidRPr="00C37760">
        <w:rPr>
          <w:rFonts w:ascii="Courier New" w:hAnsi="Courier New" w:cs="Courier New"/>
          <w:sz w:val="28"/>
          <w:szCs w:val="28"/>
        </w:rPr>
        <w:t xml:space="preserve"> un véritable </w:t>
      </w:r>
      <w:r w:rsidRPr="00813130">
        <w:rPr>
          <w:rFonts w:ascii="Times New Roman" w:hAnsi="Times New Roman" w:cs="Times New Roman"/>
          <w:i/>
          <w:sz w:val="24"/>
          <w:szCs w:val="24"/>
        </w:rPr>
        <w:t>coup de génie</w:t>
      </w:r>
      <w:r w:rsidR="00813130">
        <w:rPr>
          <w:rFonts w:ascii="Courier New" w:hAnsi="Courier New" w:cs="Courier New"/>
          <w:sz w:val="28"/>
          <w:szCs w:val="28"/>
        </w:rPr>
        <w:t>…</w:t>
      </w:r>
      <w:r w:rsidRPr="00C37760">
        <w:rPr>
          <w:rFonts w:ascii="Courier New" w:hAnsi="Courier New" w:cs="Courier New"/>
          <w:sz w:val="28"/>
          <w:szCs w:val="28"/>
        </w:rPr>
        <w:t xml:space="preserv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qui ne peut rien devoir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à ce qu'on peut appeler </w:t>
      </w:r>
      <w:r w:rsidR="00813130">
        <w:rPr>
          <w:rFonts w:ascii="Courier New" w:hAnsi="Courier New" w:cs="Courier New"/>
          <w:sz w:val="28"/>
          <w:szCs w:val="28"/>
        </w:rPr>
        <w:t>« </w:t>
      </w:r>
      <w:r w:rsidRPr="00813130">
        <w:rPr>
          <w:rFonts w:ascii="Times New Roman" w:hAnsi="Times New Roman" w:cs="Times New Roman"/>
          <w:i/>
          <w:sz w:val="24"/>
          <w:szCs w:val="24"/>
        </w:rPr>
        <w:t>pénétration intuitive</w:t>
      </w:r>
      <w:r w:rsidR="00813130">
        <w:rPr>
          <w:rFonts w:ascii="Courier New" w:hAnsi="Courier New" w:cs="Courier New"/>
          <w:sz w:val="28"/>
          <w:szCs w:val="28"/>
        </w:rPr>
        <w:t> »</w:t>
      </w:r>
    </w:p>
    <w:p w:rsidR="00130DA3" w:rsidRDefault="00813130" w:rsidP="00C37760">
      <w:pPr>
        <w:pStyle w:val="Sansinterligne"/>
        <w:rPr>
          <w:rFonts w:ascii="Times New Roman" w:hAnsi="Times New Roman" w:cs="Times New Roman"/>
          <w:i/>
          <w:sz w:val="24"/>
          <w:szCs w:val="24"/>
        </w:rPr>
      </w:pPr>
      <w:r>
        <w:rPr>
          <w:rFonts w:ascii="Courier New" w:hAnsi="Courier New" w:cs="Courier New"/>
          <w:sz w:val="28"/>
          <w:szCs w:val="28"/>
        </w:rPr>
        <w:t>…</w:t>
      </w:r>
      <w:r w:rsidR="00C37760" w:rsidRPr="00C37760">
        <w:rPr>
          <w:rFonts w:ascii="Courier New" w:hAnsi="Courier New" w:cs="Courier New"/>
          <w:sz w:val="28"/>
          <w:szCs w:val="28"/>
        </w:rPr>
        <w:t xml:space="preserve">c'est le coup de génie littéralement du </w:t>
      </w:r>
      <w:r w:rsidR="00C37760" w:rsidRPr="00813130">
        <w:rPr>
          <w:rFonts w:ascii="Times New Roman" w:hAnsi="Times New Roman" w:cs="Times New Roman"/>
          <w:i/>
          <w:sz w:val="24"/>
          <w:szCs w:val="24"/>
        </w:rPr>
        <w:t xml:space="preserve">linguiste qui dans </w:t>
      </w:r>
    </w:p>
    <w:p w:rsidR="00130DA3" w:rsidRDefault="00C37760" w:rsidP="00C37760">
      <w:pPr>
        <w:pStyle w:val="Sansinterligne"/>
        <w:rPr>
          <w:rFonts w:ascii="Courier New" w:hAnsi="Courier New" w:cs="Courier New"/>
          <w:sz w:val="28"/>
          <w:szCs w:val="28"/>
        </w:rPr>
      </w:pPr>
      <w:r w:rsidRPr="00813130">
        <w:rPr>
          <w:rFonts w:ascii="Times New Roman" w:hAnsi="Times New Roman" w:cs="Times New Roman"/>
          <w:i/>
          <w:sz w:val="24"/>
          <w:szCs w:val="24"/>
        </w:rPr>
        <w:t xml:space="preserve">le texte voit apparaître plusieurs fois le même </w:t>
      </w:r>
      <w:r w:rsidR="00813130" w:rsidRPr="00813130">
        <w:rPr>
          <w:rFonts w:ascii="Times New Roman" w:hAnsi="Times New Roman" w:cs="Times New Roman"/>
          <w:i/>
          <w:sz w:val="24"/>
          <w:szCs w:val="24"/>
        </w:rPr>
        <w:t>s</w:t>
      </w:r>
      <w:r w:rsidRPr="00813130">
        <w:rPr>
          <w:rFonts w:ascii="Times New Roman" w:hAnsi="Times New Roman" w:cs="Times New Roman"/>
          <w:i/>
          <w:sz w:val="24"/>
          <w:szCs w:val="24"/>
        </w:rPr>
        <w:t>igne</w:t>
      </w:r>
      <w:r w:rsidRPr="00C37760">
        <w:rPr>
          <w:rFonts w:ascii="Courier New" w:hAnsi="Courier New" w:cs="Courier New"/>
          <w:sz w:val="28"/>
          <w:szCs w:val="28"/>
        </w:rPr>
        <w:t xml:space="preserve">, et présuppose, part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 l'idée que ceci </w:t>
      </w:r>
      <w:r w:rsidR="00813130">
        <w:rPr>
          <w:rFonts w:ascii="Courier New" w:hAnsi="Courier New" w:cs="Courier New"/>
          <w:sz w:val="28"/>
          <w:szCs w:val="28"/>
        </w:rPr>
        <w:t>doit vouloir dire quelque chose…</w:t>
      </w:r>
      <w:r w:rsidRPr="00C37760">
        <w:rPr>
          <w:rFonts w:ascii="Courier New" w:hAnsi="Courier New" w:cs="Courier New"/>
          <w:sz w:val="28"/>
          <w:szCs w:val="28"/>
        </w:rPr>
        <w:t xml:space="preserv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par exemple la voyelle la plus fréquente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 e » dans la langue dont il s'agit,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vu ce que nous savons vaguement </w:t>
      </w:r>
    </w:p>
    <w:p w:rsidR="00813130" w:rsidRDefault="00813130"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et qui à partir de ce trait de génie arrive à remettre debout à peu près l'usage de tous les signes en question dans cette langue. </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Pour </w:t>
      </w:r>
      <w:r w:rsidR="00B65EF5">
        <w:rPr>
          <w:rFonts w:ascii="Courier New" w:hAnsi="Courier New" w:cs="Courier New"/>
          <w:sz w:val="28"/>
          <w:szCs w:val="28"/>
        </w:rPr>
        <w:t>FREUD</w:t>
      </w:r>
      <w:r w:rsidRPr="00C37760">
        <w:rPr>
          <w:rFonts w:ascii="Courier New" w:hAnsi="Courier New" w:cs="Courier New"/>
          <w:sz w:val="28"/>
          <w:szCs w:val="28"/>
        </w:rPr>
        <w:t xml:space="preserve"> par exemple, cette </w:t>
      </w:r>
      <w:r w:rsidRPr="00813130">
        <w:rPr>
          <w:rFonts w:ascii="Times New Roman" w:hAnsi="Times New Roman" w:cs="Times New Roman"/>
          <w:i/>
          <w:sz w:val="24"/>
          <w:szCs w:val="24"/>
        </w:rPr>
        <w:t>identification</w:t>
      </w:r>
      <w:r w:rsidRPr="00C37760">
        <w:rPr>
          <w:rFonts w:ascii="Courier New" w:hAnsi="Courier New" w:cs="Courier New"/>
          <w:sz w:val="28"/>
          <w:szCs w:val="28"/>
        </w:rPr>
        <w:t xml:space="preserve"> prodigieuse qu'il fait des </w:t>
      </w:r>
      <w:r w:rsidR="00813130">
        <w:rPr>
          <w:rFonts w:ascii="Courier New" w:hAnsi="Courier New" w:cs="Courier New"/>
          <w:sz w:val="28"/>
          <w:szCs w:val="28"/>
        </w:rPr>
        <w:t>« </w:t>
      </w:r>
      <w:r w:rsidRPr="00813130">
        <w:rPr>
          <w:rFonts w:ascii="Times New Roman" w:hAnsi="Times New Roman" w:cs="Times New Roman"/>
          <w:i/>
          <w:sz w:val="24"/>
          <w:szCs w:val="24"/>
        </w:rPr>
        <w:t>oiseaux du ciel</w:t>
      </w:r>
      <w:r w:rsidR="00813130">
        <w:rPr>
          <w:rFonts w:ascii="Courier New" w:hAnsi="Courier New" w:cs="Courier New"/>
          <w:sz w:val="28"/>
          <w:szCs w:val="28"/>
        </w:rPr>
        <w:t> »</w:t>
      </w:r>
      <w:r w:rsidRPr="00C37760">
        <w:rPr>
          <w:rFonts w:ascii="Courier New" w:hAnsi="Courier New" w:cs="Courier New"/>
          <w:sz w:val="28"/>
          <w:szCs w:val="28"/>
        </w:rPr>
        <w:t xml:space="preserve"> dans </w:t>
      </w:r>
      <w:r w:rsidR="00B65EF5">
        <w:rPr>
          <w:rFonts w:ascii="Courier New" w:hAnsi="Courier New" w:cs="Courier New"/>
          <w:sz w:val="28"/>
          <w:szCs w:val="28"/>
        </w:rPr>
        <w:t>SCHREBER</w:t>
      </w:r>
      <w:r w:rsidRPr="00C37760">
        <w:rPr>
          <w:rFonts w:ascii="Courier New" w:hAnsi="Courier New" w:cs="Courier New"/>
          <w:sz w:val="28"/>
          <w:szCs w:val="28"/>
        </w:rPr>
        <w:t xml:space="preserve">, avec les </w:t>
      </w:r>
      <w:r w:rsidR="00813130">
        <w:rPr>
          <w:rFonts w:ascii="Courier New" w:hAnsi="Courier New" w:cs="Courier New"/>
          <w:sz w:val="28"/>
          <w:szCs w:val="28"/>
        </w:rPr>
        <w:t>« </w:t>
      </w:r>
      <w:r w:rsidRPr="00813130">
        <w:rPr>
          <w:rFonts w:ascii="Times New Roman" w:hAnsi="Times New Roman" w:cs="Times New Roman"/>
          <w:i/>
          <w:sz w:val="24"/>
          <w:szCs w:val="24"/>
        </w:rPr>
        <w:t>jeunes filles</w:t>
      </w:r>
      <w:r w:rsidR="00813130">
        <w:rPr>
          <w:rFonts w:ascii="Courier New" w:hAnsi="Courier New" w:cs="Courier New"/>
          <w:sz w:val="28"/>
          <w:szCs w:val="28"/>
        </w:rPr>
        <w:t> »</w:t>
      </w:r>
      <w:r w:rsidRPr="00C37760">
        <w:rPr>
          <w:rFonts w:ascii="Courier New" w:hAnsi="Courier New" w:cs="Courier New"/>
          <w:sz w:val="28"/>
          <w:szCs w:val="28"/>
        </w:rPr>
        <w:t xml:space="preserve">, a quelque chose qui participe tout à fait de ce phénomène, d'une hypothèse sensationnelle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qui permet, à partir de là, d'arriver à reconstituer toute la chaîne du texte, bien plus</w:t>
      </w:r>
      <w:r w:rsidR="00813130">
        <w:rPr>
          <w:rFonts w:ascii="Courier New" w:hAnsi="Courier New" w:cs="Courier New"/>
          <w:sz w:val="28"/>
          <w:szCs w:val="28"/>
        </w:rPr>
        <w:t> :</w:t>
      </w:r>
      <w:r w:rsidRPr="00C37760">
        <w:rPr>
          <w:rFonts w:ascii="Courier New" w:hAnsi="Courier New" w:cs="Courier New"/>
          <w:sz w:val="28"/>
          <w:szCs w:val="28"/>
        </w:rPr>
        <w:t xml:space="preserve"> de comprendre non seulement le matériel signifiant dont il s'agit, mais aussi de reconstituer </w:t>
      </w:r>
      <w:r w:rsidRPr="00813130">
        <w:rPr>
          <w:rFonts w:ascii="Times New Roman" w:hAnsi="Times New Roman" w:cs="Times New Roman"/>
          <w:i/>
          <w:sz w:val="24"/>
          <w:szCs w:val="24"/>
        </w:rPr>
        <w:t>la langue</w:t>
      </w:r>
      <w:r w:rsidRPr="00C37760">
        <w:rPr>
          <w:rFonts w:ascii="Courier New" w:hAnsi="Courier New" w:cs="Courier New"/>
          <w:sz w:val="28"/>
          <w:szCs w:val="28"/>
        </w:rPr>
        <w:t xml:space="preserve">, cette fameuse </w:t>
      </w:r>
      <w:r w:rsidR="00813130">
        <w:rPr>
          <w:rFonts w:ascii="Courier New" w:hAnsi="Courier New" w:cs="Courier New"/>
          <w:sz w:val="28"/>
          <w:szCs w:val="28"/>
        </w:rPr>
        <w:t>« </w:t>
      </w:r>
      <w:r w:rsidRPr="00813130">
        <w:rPr>
          <w:rFonts w:ascii="Times New Roman" w:hAnsi="Times New Roman" w:cs="Times New Roman"/>
          <w:i/>
          <w:sz w:val="24"/>
          <w:szCs w:val="24"/>
        </w:rPr>
        <w:t>langue fondamentale</w:t>
      </w:r>
      <w:r w:rsidR="00813130">
        <w:rPr>
          <w:rFonts w:ascii="Courier New" w:hAnsi="Courier New" w:cs="Courier New"/>
          <w:sz w:val="28"/>
          <w:szCs w:val="28"/>
        </w:rPr>
        <w:t> »</w:t>
      </w:r>
      <w:r w:rsidR="00813130" w:rsidRPr="00C37760">
        <w:rPr>
          <w:rFonts w:ascii="Courier New" w:hAnsi="Courier New" w:cs="Courier New"/>
          <w:sz w:val="28"/>
          <w:szCs w:val="28"/>
        </w:rPr>
        <w:t xml:space="preserve"> </w:t>
      </w:r>
      <w:r w:rsidRPr="00C37760">
        <w:rPr>
          <w:rFonts w:ascii="Courier New" w:hAnsi="Courier New" w:cs="Courier New"/>
          <w:sz w:val="28"/>
          <w:szCs w:val="28"/>
        </w:rPr>
        <w:t xml:space="preserve"> dont nous parle </w:t>
      </w:r>
      <w:r w:rsidR="00B65EF5">
        <w:rPr>
          <w:rFonts w:ascii="Courier New" w:hAnsi="Courier New" w:cs="Courier New"/>
          <w:sz w:val="28"/>
          <w:szCs w:val="28"/>
        </w:rPr>
        <w:t>SCHREBER</w:t>
      </w:r>
      <w:r w:rsidRPr="00C37760">
        <w:rPr>
          <w:rFonts w:ascii="Courier New" w:hAnsi="Courier New" w:cs="Courier New"/>
          <w:sz w:val="28"/>
          <w:szCs w:val="28"/>
        </w:rPr>
        <w:t xml:space="preserve"> lui</w:t>
      </w:r>
      <w:r w:rsidR="00F22B9D">
        <w:rPr>
          <w:rFonts w:ascii="Courier New" w:hAnsi="Courier New" w:cs="Courier New"/>
          <w:sz w:val="28"/>
          <w:szCs w:val="28"/>
        </w:rPr>
        <w:t>–</w:t>
      </w:r>
      <w:r w:rsidRPr="00C37760">
        <w:rPr>
          <w:rFonts w:ascii="Courier New" w:hAnsi="Courier New" w:cs="Courier New"/>
          <w:sz w:val="28"/>
          <w:szCs w:val="28"/>
        </w:rPr>
        <w:t xml:space="preserve">même, </w:t>
      </w:r>
      <w:r w:rsidRPr="00813130">
        <w:rPr>
          <w:rFonts w:ascii="Times New Roman" w:hAnsi="Times New Roman" w:cs="Times New Roman"/>
          <w:i/>
          <w:sz w:val="24"/>
          <w:szCs w:val="24"/>
        </w:rPr>
        <w:t>la langue</w:t>
      </w:r>
      <w:r w:rsidRPr="00C37760">
        <w:rPr>
          <w:rFonts w:ascii="Courier New" w:hAnsi="Courier New" w:cs="Courier New"/>
          <w:sz w:val="28"/>
          <w:szCs w:val="28"/>
        </w:rPr>
        <w:t xml:space="preserve"> dans laquelle tout le texte est écrit.</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Le caractère donc absolument dominant de l'interprétation </w:t>
      </w:r>
      <w:r w:rsidRPr="00813130">
        <w:rPr>
          <w:rFonts w:ascii="Times New Roman" w:hAnsi="Times New Roman" w:cs="Times New Roman"/>
          <w:i/>
          <w:sz w:val="24"/>
          <w:szCs w:val="24"/>
        </w:rPr>
        <w:t>symbolique</w:t>
      </w:r>
      <w:r w:rsidRPr="00C37760">
        <w:rPr>
          <w:rFonts w:ascii="Courier New" w:hAnsi="Courier New" w:cs="Courier New"/>
          <w:sz w:val="28"/>
          <w:szCs w:val="28"/>
        </w:rPr>
        <w:t xml:space="preserve"> comme telle, au sens plein, pleinement structuré qui est celui dans lequel j'insiste, il faut que nous situions toujours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découverte analytique dans son plan original,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par là plus évident que partout ailleurs.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Est</w:t>
      </w:r>
      <w:r w:rsidR="00F22B9D">
        <w:rPr>
          <w:rFonts w:ascii="Courier New" w:hAnsi="Courier New" w:cs="Courier New"/>
          <w:sz w:val="28"/>
          <w:szCs w:val="28"/>
        </w:rPr>
        <w:t>–</w:t>
      </w:r>
      <w:r w:rsidRPr="00C37760">
        <w:rPr>
          <w:rFonts w:ascii="Courier New" w:hAnsi="Courier New" w:cs="Courier New"/>
          <w:sz w:val="28"/>
          <w:szCs w:val="28"/>
        </w:rPr>
        <w:t xml:space="preserve">ce que c'est assez dire ? </w:t>
      </w:r>
    </w:p>
    <w:p w:rsidR="00130DA3" w:rsidRDefault="00130DA3"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Sûrement pas puisque</w:t>
      </w:r>
      <w:r w:rsidR="00D564A3">
        <w:rPr>
          <w:rFonts w:ascii="Courier New" w:hAnsi="Courier New" w:cs="Courier New"/>
          <w:sz w:val="28"/>
          <w:szCs w:val="28"/>
        </w:rPr>
        <w:t>,</w:t>
      </w:r>
      <w:r w:rsidRPr="00C37760">
        <w:rPr>
          <w:rFonts w:ascii="Courier New" w:hAnsi="Courier New" w:cs="Courier New"/>
          <w:sz w:val="28"/>
          <w:szCs w:val="28"/>
        </w:rPr>
        <w:t xml:space="preserve"> aussi bien</w:t>
      </w:r>
      <w:r w:rsidR="00813130">
        <w:rPr>
          <w:rFonts w:ascii="Courier New" w:hAnsi="Courier New" w:cs="Courier New"/>
          <w:sz w:val="28"/>
          <w:szCs w:val="28"/>
        </w:rPr>
        <w:t>,</w:t>
      </w:r>
      <w:r w:rsidRPr="00C37760">
        <w:rPr>
          <w:rFonts w:ascii="Courier New" w:hAnsi="Courier New" w:cs="Courier New"/>
          <w:sz w:val="28"/>
          <w:szCs w:val="28"/>
        </w:rPr>
        <w:t xml:space="preserve"> rien dans ce cas n'irait au delà de cette traduction, en effet, sensationnelle, mais du même coup laisserait exactement le champ dans lequel </w:t>
      </w:r>
      <w:r w:rsidR="00B65EF5">
        <w:rPr>
          <w:rFonts w:ascii="Courier New" w:hAnsi="Courier New" w:cs="Courier New"/>
          <w:sz w:val="28"/>
          <w:szCs w:val="28"/>
        </w:rPr>
        <w:t>FREUD</w:t>
      </w:r>
      <w:r w:rsidRPr="00C37760">
        <w:rPr>
          <w:rFonts w:ascii="Courier New" w:hAnsi="Courier New" w:cs="Courier New"/>
          <w:sz w:val="28"/>
          <w:szCs w:val="28"/>
        </w:rPr>
        <w:t xml:space="preserve"> opère,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sur le même plan que celui des névroses, 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dire que l'application de la méthode analytique ne montrerait ici rien de plus que ceci</w:t>
      </w:r>
      <w:r w:rsidR="00813130">
        <w:rPr>
          <w:rFonts w:ascii="Courier New" w:hAnsi="Courier New" w:cs="Courier New"/>
          <w:sz w:val="28"/>
          <w:szCs w:val="28"/>
        </w:rPr>
        <w:t xml:space="preserve"> </w:t>
      </w:r>
      <w:r w:rsidRPr="00C37760">
        <w:rPr>
          <w:rFonts w:ascii="Courier New" w:hAnsi="Courier New" w:cs="Courier New"/>
          <w:sz w:val="28"/>
          <w:szCs w:val="28"/>
        </w:rPr>
        <w:t xml:space="preserve">: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qu'elle est capable en effet dans </w:t>
      </w:r>
      <w:r w:rsidRPr="00813130">
        <w:rPr>
          <w:rFonts w:ascii="Times New Roman" w:hAnsi="Times New Roman" w:cs="Times New Roman"/>
          <w:i/>
          <w:color w:val="0000CC"/>
          <w:sz w:val="24"/>
          <w:szCs w:val="24"/>
        </w:rPr>
        <w:t>l'ordre symbolique</w:t>
      </w:r>
      <w:r w:rsidRPr="00C37760">
        <w:rPr>
          <w:rFonts w:ascii="Courier New" w:hAnsi="Courier New" w:cs="Courier New"/>
          <w:sz w:val="28"/>
          <w:szCs w:val="28"/>
        </w:rPr>
        <w:t xml:space="preserve"> de faire une lecture égale, mais tout à fait incapable </w:t>
      </w: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 rendre compte de </w:t>
      </w:r>
      <w:r w:rsidRPr="00813130">
        <w:rPr>
          <w:rFonts w:ascii="Times New Roman" w:hAnsi="Times New Roman" w:cs="Times New Roman"/>
          <w:i/>
          <w:sz w:val="24"/>
          <w:szCs w:val="24"/>
        </w:rPr>
        <w:t>leur distinction</w:t>
      </w:r>
      <w:r w:rsidRPr="00C37760">
        <w:rPr>
          <w:rFonts w:ascii="Courier New" w:hAnsi="Courier New" w:cs="Courier New"/>
          <w:sz w:val="28"/>
          <w:szCs w:val="28"/>
        </w:rPr>
        <w:t xml:space="preserve"> et de </w:t>
      </w:r>
      <w:r w:rsidRPr="00813130">
        <w:rPr>
          <w:rFonts w:ascii="Times New Roman" w:hAnsi="Times New Roman" w:cs="Times New Roman"/>
          <w:i/>
          <w:sz w:val="24"/>
          <w:szCs w:val="24"/>
        </w:rPr>
        <w:t>leur originalité</w:t>
      </w:r>
      <w:r w:rsidRPr="00C37760">
        <w:rPr>
          <w:rFonts w:ascii="Courier New" w:hAnsi="Courier New" w:cs="Courier New"/>
          <w:sz w:val="28"/>
          <w:szCs w:val="28"/>
        </w:rPr>
        <w:t xml:space="preserve">. </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est bien clair que c'est donc tout à fait au</w:t>
      </w:r>
      <w:r w:rsidR="00F22B9D">
        <w:rPr>
          <w:rFonts w:ascii="Courier New" w:hAnsi="Courier New" w:cs="Courier New"/>
          <w:sz w:val="28"/>
          <w:szCs w:val="28"/>
        </w:rPr>
        <w:t>–</w:t>
      </w:r>
      <w:r w:rsidRPr="00C37760">
        <w:rPr>
          <w:rFonts w:ascii="Courier New" w:hAnsi="Courier New" w:cs="Courier New"/>
          <w:sz w:val="28"/>
          <w:szCs w:val="28"/>
        </w:rPr>
        <w:t>delà de cela</w:t>
      </w:r>
      <w:r w:rsidR="00813130">
        <w:rPr>
          <w:rFonts w:ascii="Courier New" w:hAnsi="Courier New" w:cs="Courier New"/>
          <w:sz w:val="28"/>
          <w:szCs w:val="28"/>
        </w:rPr>
        <w:t>…</w:t>
      </w:r>
      <w:r w:rsidRPr="00C37760">
        <w:rPr>
          <w:rFonts w:ascii="Courier New" w:hAnsi="Courier New" w:cs="Courier New"/>
          <w:sz w:val="28"/>
          <w:szCs w:val="28"/>
        </w:rPr>
        <w:t xml:space="preserve">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qui sans doute sera une fois de plus </w:t>
      </w:r>
    </w:p>
    <w:p w:rsidR="00813130" w:rsidRDefault="00C37760" w:rsidP="00813130">
      <w:pPr>
        <w:pStyle w:val="Sansinterligne"/>
        <w:ind w:left="708"/>
        <w:rPr>
          <w:rFonts w:ascii="Courier New" w:hAnsi="Courier New" w:cs="Courier New"/>
          <w:sz w:val="28"/>
          <w:szCs w:val="28"/>
        </w:rPr>
      </w:pPr>
      <w:r w:rsidRPr="00C37760">
        <w:rPr>
          <w:rFonts w:ascii="Courier New" w:hAnsi="Courier New" w:cs="Courier New"/>
          <w:sz w:val="28"/>
          <w:szCs w:val="28"/>
        </w:rPr>
        <w:t xml:space="preserve">démontré par la lecture de </w:t>
      </w:r>
      <w:r w:rsidR="00B65EF5">
        <w:rPr>
          <w:rFonts w:ascii="Courier New" w:hAnsi="Courier New" w:cs="Courier New"/>
          <w:sz w:val="28"/>
          <w:szCs w:val="28"/>
        </w:rPr>
        <w:t>FREUD</w:t>
      </w:r>
    </w:p>
    <w:p w:rsidR="00D564A3" w:rsidRDefault="00813130"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que c'est bien au</w:t>
      </w:r>
      <w:r w:rsidR="00F22B9D">
        <w:rPr>
          <w:rFonts w:ascii="Courier New" w:hAnsi="Courier New" w:cs="Courier New"/>
          <w:sz w:val="28"/>
          <w:szCs w:val="28"/>
        </w:rPr>
        <w:t>–</w:t>
      </w:r>
      <w:r w:rsidR="00C37760" w:rsidRPr="00C37760">
        <w:rPr>
          <w:rFonts w:ascii="Courier New" w:hAnsi="Courier New" w:cs="Courier New"/>
          <w:sz w:val="28"/>
          <w:szCs w:val="28"/>
        </w:rPr>
        <w:t xml:space="preserve">delà de cela que se posent les problèmes qui vont faire l'objet de notre recherche de cette année, et qui vont aussi justifier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que nous </w:t>
      </w:r>
      <w:r w:rsidR="009B64D0">
        <w:rPr>
          <w:rFonts w:ascii="Courier New" w:hAnsi="Courier New" w:cs="Courier New"/>
          <w:sz w:val="28"/>
          <w:szCs w:val="28"/>
        </w:rPr>
        <w:t>les ayons mis à notre programme :</w:t>
      </w:r>
    </w:p>
    <w:p w:rsidR="009B64D0" w:rsidRDefault="009B64D0" w:rsidP="00C37760">
      <w:pPr>
        <w:pStyle w:val="Sansinterligne"/>
        <w:rPr>
          <w:rFonts w:ascii="Courier New" w:hAnsi="Courier New" w:cs="Courier New"/>
          <w:sz w:val="28"/>
          <w:szCs w:val="28"/>
        </w:rPr>
      </w:pPr>
      <w:r>
        <w:rPr>
          <w:rFonts w:ascii="Courier New" w:hAnsi="Courier New" w:cs="Courier New"/>
          <w:sz w:val="28"/>
          <w:szCs w:val="28"/>
        </w:rPr>
        <w:t>d</w:t>
      </w:r>
      <w:r w:rsidR="00C37760" w:rsidRPr="00C37760">
        <w:rPr>
          <w:rFonts w:ascii="Courier New" w:hAnsi="Courier New" w:cs="Courier New"/>
          <w:sz w:val="28"/>
          <w:szCs w:val="28"/>
        </w:rPr>
        <w:t xml:space="preserve">ans cette découverte </w:t>
      </w:r>
      <w:r w:rsidR="00C37760" w:rsidRPr="00813130">
        <w:rPr>
          <w:rFonts w:ascii="Times New Roman" w:hAnsi="Times New Roman" w:cs="Times New Roman"/>
          <w:i/>
          <w:sz w:val="24"/>
          <w:szCs w:val="24"/>
        </w:rPr>
        <w:t>du sens du discours</w:t>
      </w:r>
      <w:r w:rsidR="00D564A3">
        <w:rPr>
          <w:rFonts w:ascii="Times New Roman" w:hAnsi="Times New Roman" w:cs="Times New Roman"/>
          <w:i/>
          <w:sz w:val="24"/>
          <w:szCs w:val="24"/>
        </w:rPr>
        <w:t>.</w:t>
      </w:r>
      <w:r w:rsidR="00C37760" w:rsidRPr="00C37760">
        <w:rPr>
          <w:rFonts w:ascii="Courier New" w:hAnsi="Courier New" w:cs="Courier New"/>
          <w:sz w:val="28"/>
          <w:szCs w:val="28"/>
        </w:rPr>
        <w:t xml:space="preserve"> </w:t>
      </w:r>
    </w:p>
    <w:p w:rsidR="009B64D0" w:rsidRDefault="009B64D0" w:rsidP="00C37760">
      <w:pPr>
        <w:pStyle w:val="Sansinterligne"/>
        <w:rPr>
          <w:rFonts w:ascii="Courier New" w:hAnsi="Courier New" w:cs="Courier New"/>
          <w:sz w:val="28"/>
          <w:szCs w:val="28"/>
        </w:rPr>
      </w:pPr>
    </w:p>
    <w:p w:rsidR="009B64D0" w:rsidRDefault="009B64D0" w:rsidP="00C37760">
      <w:pPr>
        <w:pStyle w:val="Sansinterligne"/>
        <w:rPr>
          <w:rFonts w:ascii="Courier New" w:hAnsi="Courier New" w:cs="Courier New"/>
          <w:sz w:val="28"/>
          <w:szCs w:val="28"/>
        </w:rPr>
      </w:pPr>
      <w:r>
        <w:rPr>
          <w:rFonts w:ascii="Courier New" w:hAnsi="Courier New" w:cs="Courier New"/>
          <w:sz w:val="28"/>
          <w:szCs w:val="28"/>
        </w:rPr>
        <w:t>À</w:t>
      </w:r>
      <w:r w:rsidR="00C37760" w:rsidRPr="00C37760">
        <w:rPr>
          <w:rFonts w:ascii="Courier New" w:hAnsi="Courier New" w:cs="Courier New"/>
          <w:sz w:val="28"/>
          <w:szCs w:val="28"/>
        </w:rPr>
        <w:t xml:space="preserve"> proprement parler c'est un discours</w:t>
      </w:r>
      <w:r>
        <w:rPr>
          <w:rFonts w:ascii="Courier New" w:hAnsi="Courier New" w:cs="Courier New"/>
          <w:sz w:val="28"/>
          <w:szCs w:val="28"/>
        </w:rPr>
        <w:t>…</w:t>
      </w:r>
    </w:p>
    <w:p w:rsidR="009B64D0" w:rsidRDefault="00C37760" w:rsidP="009B64D0">
      <w:pPr>
        <w:pStyle w:val="Sansinterligne"/>
        <w:ind w:firstLine="708"/>
        <w:rPr>
          <w:rFonts w:ascii="Courier New" w:hAnsi="Courier New" w:cs="Courier New"/>
          <w:sz w:val="28"/>
          <w:szCs w:val="28"/>
        </w:rPr>
      </w:pPr>
      <w:r w:rsidRPr="00C37760">
        <w:rPr>
          <w:rFonts w:ascii="Courier New" w:hAnsi="Courier New" w:cs="Courier New"/>
          <w:sz w:val="28"/>
          <w:szCs w:val="28"/>
        </w:rPr>
        <w:t>et un discours imprimé, il s'agit bien de cela</w:t>
      </w:r>
    </w:p>
    <w:p w:rsidR="009B64D0" w:rsidRDefault="009B64D0" w:rsidP="00C37760">
      <w:pPr>
        <w:pStyle w:val="Sansinterligne"/>
        <w:rPr>
          <w:rFonts w:ascii="Courier New" w:hAnsi="Courier New" w:cs="Courier New"/>
          <w:sz w:val="28"/>
          <w:szCs w:val="28"/>
        </w:rPr>
      </w:pPr>
      <w:r>
        <w:rPr>
          <w:rFonts w:ascii="Courier New" w:hAnsi="Courier New" w:cs="Courier New"/>
          <w:sz w:val="28"/>
          <w:szCs w:val="28"/>
        </w:rPr>
        <w:t>…de l'aliéné.</w:t>
      </w:r>
      <w:r w:rsidR="00C37760" w:rsidRPr="00C37760">
        <w:rPr>
          <w:rFonts w:ascii="Courier New" w:hAnsi="Courier New" w:cs="Courier New"/>
          <w:sz w:val="28"/>
          <w:szCs w:val="28"/>
        </w:rPr>
        <w:t xml:space="preserve"> </w:t>
      </w:r>
    </w:p>
    <w:p w:rsidR="00130DA3" w:rsidRDefault="00130DA3" w:rsidP="00C37760">
      <w:pPr>
        <w:pStyle w:val="Sansinterligne"/>
        <w:rPr>
          <w:rFonts w:ascii="Courier New" w:hAnsi="Courier New" w:cs="Courier New"/>
          <w:sz w:val="28"/>
          <w:szCs w:val="28"/>
        </w:rPr>
      </w:pPr>
    </w:p>
    <w:p w:rsidR="009B64D0" w:rsidRDefault="009B64D0" w:rsidP="00C37760">
      <w:pPr>
        <w:pStyle w:val="Sansinterligne"/>
        <w:rPr>
          <w:rFonts w:ascii="Courier New" w:hAnsi="Courier New" w:cs="Courier New"/>
          <w:sz w:val="28"/>
          <w:szCs w:val="28"/>
        </w:rPr>
      </w:pPr>
      <w:r>
        <w:rPr>
          <w:rFonts w:ascii="Courier New" w:hAnsi="Courier New" w:cs="Courier New"/>
          <w:sz w:val="28"/>
          <w:szCs w:val="28"/>
        </w:rPr>
        <w:t>Q</w:t>
      </w:r>
      <w:r w:rsidR="00C37760" w:rsidRPr="00C37760">
        <w:rPr>
          <w:rFonts w:ascii="Courier New" w:hAnsi="Courier New" w:cs="Courier New"/>
          <w:sz w:val="28"/>
          <w:szCs w:val="28"/>
        </w:rPr>
        <w:t xml:space="preserve">ue nous soyons dans </w:t>
      </w:r>
      <w:r w:rsidR="00C37760" w:rsidRPr="009B64D0">
        <w:rPr>
          <w:rFonts w:ascii="Times New Roman" w:hAnsi="Times New Roman" w:cs="Times New Roman"/>
          <w:i/>
          <w:color w:val="0000CC"/>
          <w:sz w:val="24"/>
          <w:szCs w:val="24"/>
        </w:rPr>
        <w:t>l'ordre symbolique</w:t>
      </w:r>
      <w:r w:rsidR="00C37760" w:rsidRPr="00C37760">
        <w:rPr>
          <w:rFonts w:ascii="Courier New" w:hAnsi="Courier New" w:cs="Courier New"/>
          <w:sz w:val="28"/>
          <w:szCs w:val="28"/>
        </w:rPr>
        <w:t xml:space="preserve"> et que ce soit </w:t>
      </w:r>
    </w:p>
    <w:p w:rsidR="00813130" w:rsidRDefault="00C37760" w:rsidP="00C37760">
      <w:pPr>
        <w:pStyle w:val="Sansinterligne"/>
        <w:rPr>
          <w:rFonts w:ascii="Courier New" w:hAnsi="Courier New" w:cs="Courier New"/>
          <w:sz w:val="28"/>
          <w:szCs w:val="28"/>
        </w:rPr>
      </w:pPr>
      <w:r w:rsidRPr="009B64D0">
        <w:rPr>
          <w:rFonts w:ascii="Times New Roman" w:hAnsi="Times New Roman" w:cs="Times New Roman"/>
          <w:i/>
          <w:color w:val="0000CC"/>
          <w:sz w:val="24"/>
          <w:szCs w:val="24"/>
        </w:rPr>
        <w:t>l'ordre symbolique</w:t>
      </w:r>
      <w:r w:rsidRPr="00C37760">
        <w:rPr>
          <w:rFonts w:ascii="Courier New" w:hAnsi="Courier New" w:cs="Courier New"/>
          <w:sz w:val="28"/>
          <w:szCs w:val="28"/>
        </w:rPr>
        <w:t xml:space="preserve"> qui puisse en répondre, ceci est </w:t>
      </w:r>
      <w:r w:rsidRPr="009B64D0">
        <w:rPr>
          <w:rFonts w:ascii="Times New Roman" w:hAnsi="Times New Roman" w:cs="Times New Roman"/>
          <w:i/>
          <w:sz w:val="24"/>
          <w:szCs w:val="24"/>
        </w:rPr>
        <w:t>manifeste</w:t>
      </w:r>
      <w:r w:rsidRPr="00C37760">
        <w:rPr>
          <w:rFonts w:ascii="Courier New" w:hAnsi="Courier New" w:cs="Courier New"/>
          <w:sz w:val="28"/>
          <w:szCs w:val="28"/>
        </w:rPr>
        <w:t xml:space="preserve">. </w:t>
      </w:r>
    </w:p>
    <w:p w:rsidR="00813130" w:rsidRDefault="00813130" w:rsidP="00C37760">
      <w:pPr>
        <w:pStyle w:val="Sansinterligne"/>
        <w:rPr>
          <w:rFonts w:ascii="Courier New" w:hAnsi="Courier New" w:cs="Courier New"/>
          <w:sz w:val="28"/>
          <w:szCs w:val="28"/>
        </w:rPr>
      </w:pPr>
    </w:p>
    <w:p w:rsidR="0081313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Maintenant qu'est</w:t>
      </w:r>
      <w:r w:rsidR="00F22B9D">
        <w:rPr>
          <w:rFonts w:ascii="Courier New" w:hAnsi="Courier New" w:cs="Courier New"/>
          <w:sz w:val="28"/>
          <w:szCs w:val="28"/>
        </w:rPr>
        <w:t>–</w:t>
      </w:r>
      <w:r w:rsidRPr="00C37760">
        <w:rPr>
          <w:rFonts w:ascii="Courier New" w:hAnsi="Courier New" w:cs="Courier New"/>
          <w:sz w:val="28"/>
          <w:szCs w:val="28"/>
        </w:rPr>
        <w:t>ce que nous montre le matériel même de ce discours de l'aliéné</w:t>
      </w:r>
      <w:r w:rsidR="00813130">
        <w:rPr>
          <w:rFonts w:ascii="Courier New" w:hAnsi="Courier New" w:cs="Courier New"/>
          <w:sz w:val="28"/>
          <w:szCs w:val="28"/>
        </w:rPr>
        <w:t xml:space="preserve"> </w:t>
      </w:r>
      <w:r w:rsidRPr="00C37760">
        <w:rPr>
          <w:rFonts w:ascii="Courier New" w:hAnsi="Courier New" w:cs="Courier New"/>
          <w:sz w:val="28"/>
          <w:szCs w:val="28"/>
        </w:rPr>
        <w:t xml:space="preserve">? </w:t>
      </w:r>
    </w:p>
    <w:p w:rsidR="00813130" w:rsidRDefault="00813130" w:rsidP="00C37760">
      <w:pPr>
        <w:pStyle w:val="Sansinterligne"/>
        <w:rPr>
          <w:rFonts w:ascii="Courier New" w:hAnsi="Courier New" w:cs="Courier New"/>
          <w:sz w:val="28"/>
          <w:szCs w:val="28"/>
        </w:rPr>
      </w:pPr>
    </w:p>
    <w:p w:rsidR="009B64D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parle, mais ce n'est pas au niveau de ses vocables que se déroule ce sens traduit par </w:t>
      </w:r>
      <w:r w:rsidR="00B65EF5">
        <w:rPr>
          <w:rFonts w:ascii="Courier New" w:hAnsi="Courier New" w:cs="Courier New"/>
          <w:sz w:val="28"/>
          <w:szCs w:val="28"/>
        </w:rPr>
        <w:t>FREUD</w:t>
      </w:r>
      <w:r w:rsidRPr="00C37760">
        <w:rPr>
          <w:rFonts w:ascii="Courier New" w:hAnsi="Courier New" w:cs="Courier New"/>
          <w:sz w:val="28"/>
          <w:szCs w:val="28"/>
        </w:rPr>
        <w:t xml:space="preserve">,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au niveau de ce qui est </w:t>
      </w:r>
      <w:r w:rsidRPr="00D564A3">
        <w:rPr>
          <w:rFonts w:ascii="Times New Roman" w:hAnsi="Times New Roman" w:cs="Times New Roman"/>
          <w:i/>
          <w:sz w:val="24"/>
          <w:szCs w:val="24"/>
        </w:rPr>
        <w:t>nommé</w:t>
      </w:r>
      <w:r w:rsidR="00D564A3">
        <w:rPr>
          <w:rFonts w:ascii="Courier New" w:hAnsi="Courier New" w:cs="Courier New"/>
          <w:sz w:val="28"/>
          <w:szCs w:val="28"/>
        </w:rPr>
        <w:t> :</w:t>
      </w:r>
      <w:r w:rsidRPr="00C37760">
        <w:rPr>
          <w:rFonts w:ascii="Courier New" w:hAnsi="Courier New" w:cs="Courier New"/>
          <w:sz w:val="28"/>
          <w:szCs w:val="28"/>
        </w:rPr>
        <w:t xml:space="preserve"> </w:t>
      </w:r>
    </w:p>
    <w:p w:rsidR="00D564A3" w:rsidRDefault="00C37760" w:rsidP="00C37760">
      <w:pPr>
        <w:pStyle w:val="Sansinterligne"/>
        <w:rPr>
          <w:rFonts w:ascii="Courier New" w:hAnsi="Courier New" w:cs="Courier New"/>
          <w:sz w:val="28"/>
          <w:szCs w:val="28"/>
        </w:rPr>
      </w:pPr>
      <w:r w:rsidRPr="009B64D0">
        <w:rPr>
          <w:rFonts w:ascii="Times New Roman" w:hAnsi="Times New Roman" w:cs="Times New Roman"/>
          <w:i/>
          <w:sz w:val="24"/>
          <w:szCs w:val="24"/>
        </w:rPr>
        <w:t>les éléments de nomination</w:t>
      </w:r>
      <w:r w:rsidRPr="00C37760">
        <w:rPr>
          <w:rFonts w:ascii="Courier New" w:hAnsi="Courier New" w:cs="Courier New"/>
          <w:sz w:val="28"/>
          <w:szCs w:val="28"/>
        </w:rPr>
        <w:t xml:space="preserve"> de ce discours sont empruntés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à quelque chose dont</w:t>
      </w:r>
      <w:r w:rsidR="009B64D0">
        <w:rPr>
          <w:rFonts w:ascii="Courier New" w:hAnsi="Courier New" w:cs="Courier New"/>
          <w:sz w:val="28"/>
          <w:szCs w:val="28"/>
        </w:rPr>
        <w:t xml:space="preserve"> </w:t>
      </w:r>
      <w:r w:rsidR="00F22B9D">
        <w:rPr>
          <w:rFonts w:ascii="Courier New" w:hAnsi="Courier New" w:cs="Courier New"/>
          <w:sz w:val="28"/>
          <w:szCs w:val="28"/>
        </w:rPr>
        <w:t>–</w:t>
      </w:r>
      <w:r w:rsidRPr="00C37760">
        <w:rPr>
          <w:rFonts w:ascii="Courier New" w:hAnsi="Courier New" w:cs="Courier New"/>
          <w:sz w:val="28"/>
          <w:szCs w:val="28"/>
        </w:rPr>
        <w:t xml:space="preserve"> vous le verrez</w:t>
      </w:r>
      <w:r w:rsidR="009B64D0">
        <w:rPr>
          <w:rFonts w:ascii="Courier New" w:hAnsi="Courier New" w:cs="Courier New"/>
          <w:sz w:val="28"/>
          <w:szCs w:val="28"/>
        </w:rPr>
        <w:t xml:space="preserve"> </w:t>
      </w:r>
      <w:r w:rsidR="00F22B9D">
        <w:rPr>
          <w:rFonts w:ascii="Courier New" w:hAnsi="Courier New" w:cs="Courier New"/>
          <w:sz w:val="28"/>
          <w:szCs w:val="28"/>
        </w:rPr>
        <w:t>–</w:t>
      </w:r>
      <w:r w:rsidRPr="00C37760">
        <w:rPr>
          <w:rFonts w:ascii="Courier New" w:hAnsi="Courier New" w:cs="Courier New"/>
          <w:sz w:val="28"/>
          <w:szCs w:val="28"/>
        </w:rPr>
        <w:t xml:space="preserve"> le rapport </w:t>
      </w:r>
    </w:p>
    <w:p w:rsidR="009B64D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est tout à f</w:t>
      </w:r>
      <w:r w:rsidR="009B64D0">
        <w:rPr>
          <w:rFonts w:ascii="Courier New" w:hAnsi="Courier New" w:cs="Courier New"/>
          <w:sz w:val="28"/>
          <w:szCs w:val="28"/>
        </w:rPr>
        <w:t>ait étroit avec le corps propre.</w:t>
      </w:r>
      <w:r w:rsidRPr="00C37760">
        <w:rPr>
          <w:rFonts w:ascii="Courier New" w:hAnsi="Courier New" w:cs="Courier New"/>
          <w:sz w:val="28"/>
          <w:szCs w:val="28"/>
        </w:rPr>
        <w:t xml:space="preserve"> </w:t>
      </w:r>
    </w:p>
    <w:p w:rsidR="009B64D0" w:rsidRDefault="009B64D0" w:rsidP="00C37760">
      <w:pPr>
        <w:pStyle w:val="Sansinterligne"/>
        <w:rPr>
          <w:rFonts w:ascii="Courier New" w:hAnsi="Courier New" w:cs="Courier New"/>
          <w:sz w:val="28"/>
          <w:szCs w:val="28"/>
        </w:rPr>
      </w:pPr>
    </w:p>
    <w:p w:rsidR="00130DA3" w:rsidRDefault="009B64D0"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'est par la porte d'entrée du </w:t>
      </w:r>
      <w:r w:rsidR="00C37760" w:rsidRPr="009B64D0">
        <w:rPr>
          <w:rFonts w:ascii="Times New Roman" w:hAnsi="Times New Roman" w:cs="Times New Roman"/>
          <w:i/>
          <w:color w:val="0000CC"/>
          <w:sz w:val="24"/>
          <w:szCs w:val="24"/>
        </w:rPr>
        <w:t>symbolique</w:t>
      </w:r>
      <w:r w:rsidR="00C37760" w:rsidRPr="00C37760">
        <w:rPr>
          <w:rFonts w:ascii="Courier New" w:hAnsi="Courier New" w:cs="Courier New"/>
          <w:sz w:val="28"/>
          <w:szCs w:val="28"/>
        </w:rPr>
        <w:t xml:space="preserve"> que nous arrivons à entrevoir, à pénétrer cette relation </w:t>
      </w:r>
    </w:p>
    <w:p w:rsidR="009B64D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 l'homme à son propre corps qui caractérise </w:t>
      </w:r>
      <w:r w:rsidRPr="009B64D0">
        <w:rPr>
          <w:rFonts w:ascii="Times New Roman" w:hAnsi="Times New Roman" w:cs="Times New Roman"/>
          <w:i/>
          <w:sz w:val="24"/>
          <w:szCs w:val="24"/>
        </w:rPr>
        <w:t xml:space="preserve">le champ </w:t>
      </w:r>
      <w:r w:rsidR="00130DA3">
        <w:rPr>
          <w:rFonts w:ascii="Times New Roman" w:hAnsi="Times New Roman" w:cs="Times New Roman"/>
          <w:i/>
          <w:sz w:val="24"/>
          <w:szCs w:val="24"/>
        </w:rPr>
        <w:t xml:space="preserve"> </w:t>
      </w:r>
      <w:r w:rsidRPr="00C37760">
        <w:rPr>
          <w:rFonts w:ascii="Courier New" w:hAnsi="Courier New" w:cs="Courier New"/>
          <w:sz w:val="28"/>
          <w:szCs w:val="28"/>
        </w:rPr>
        <w:t xml:space="preserve">en fin de compte </w:t>
      </w:r>
      <w:r w:rsidRPr="009B64D0">
        <w:rPr>
          <w:rFonts w:ascii="Times New Roman" w:hAnsi="Times New Roman" w:cs="Times New Roman"/>
          <w:i/>
          <w:sz w:val="24"/>
          <w:szCs w:val="24"/>
        </w:rPr>
        <w:t>réduit</w:t>
      </w:r>
      <w:r w:rsidRPr="00C37760">
        <w:rPr>
          <w:rFonts w:ascii="Courier New" w:hAnsi="Courier New" w:cs="Courier New"/>
          <w:sz w:val="28"/>
          <w:szCs w:val="28"/>
        </w:rPr>
        <w:t xml:space="preserve">, vous le voyez, </w:t>
      </w:r>
      <w:r w:rsidRPr="009B64D0">
        <w:rPr>
          <w:rFonts w:ascii="Times New Roman" w:hAnsi="Times New Roman" w:cs="Times New Roman"/>
          <w:i/>
          <w:sz w:val="24"/>
          <w:szCs w:val="24"/>
        </w:rPr>
        <w:t>mais</w:t>
      </w:r>
      <w:r w:rsidRPr="00C37760">
        <w:rPr>
          <w:rFonts w:ascii="Courier New" w:hAnsi="Courier New" w:cs="Courier New"/>
          <w:sz w:val="28"/>
          <w:szCs w:val="28"/>
        </w:rPr>
        <w:t xml:space="preserve"> vraiment </w:t>
      </w:r>
      <w:r w:rsidRPr="009B64D0">
        <w:rPr>
          <w:rFonts w:ascii="Times New Roman" w:hAnsi="Times New Roman" w:cs="Times New Roman"/>
          <w:i/>
          <w:sz w:val="24"/>
          <w:szCs w:val="24"/>
        </w:rPr>
        <w:t>irréductible</w:t>
      </w:r>
      <w:r w:rsidRPr="00C37760">
        <w:rPr>
          <w:rFonts w:ascii="Courier New" w:hAnsi="Courier New" w:cs="Courier New"/>
          <w:sz w:val="28"/>
          <w:szCs w:val="28"/>
        </w:rPr>
        <w:t xml:space="preserve"> chez l'homme, </w:t>
      </w:r>
      <w:r w:rsidRPr="009B64D0">
        <w:rPr>
          <w:rFonts w:ascii="Times New Roman" w:hAnsi="Times New Roman" w:cs="Times New Roman"/>
          <w:i/>
          <w:sz w:val="24"/>
          <w:szCs w:val="24"/>
        </w:rPr>
        <w:t>d</w:t>
      </w:r>
      <w:r w:rsidR="009B64D0" w:rsidRPr="009B64D0">
        <w:rPr>
          <w:rFonts w:ascii="Times New Roman" w:hAnsi="Times New Roman" w:cs="Times New Roman"/>
          <w:i/>
          <w:sz w:val="24"/>
          <w:szCs w:val="24"/>
        </w:rPr>
        <w:t>e</w:t>
      </w:r>
      <w:r w:rsidR="009B64D0">
        <w:rPr>
          <w:rFonts w:ascii="Courier New" w:hAnsi="Courier New" w:cs="Courier New"/>
          <w:sz w:val="28"/>
          <w:szCs w:val="28"/>
        </w:rPr>
        <w:t xml:space="preserve"> ce qu'on appelle </w:t>
      </w:r>
      <w:r w:rsidR="009B64D0" w:rsidRPr="009B64D0">
        <w:rPr>
          <w:rFonts w:ascii="Times New Roman" w:hAnsi="Times New Roman" w:cs="Times New Roman"/>
          <w:i/>
          <w:color w:val="0000CC"/>
          <w:sz w:val="24"/>
          <w:szCs w:val="24"/>
        </w:rPr>
        <w:t>l'imaginaire</w:t>
      </w:r>
      <w:r w:rsidR="009B64D0">
        <w:rPr>
          <w:rFonts w:ascii="Courier New" w:hAnsi="Courier New" w:cs="Courier New"/>
          <w:sz w:val="28"/>
          <w:szCs w:val="28"/>
        </w:rPr>
        <w:t>.</w:t>
      </w:r>
      <w:r w:rsidRPr="00C37760">
        <w:rPr>
          <w:rFonts w:ascii="Courier New" w:hAnsi="Courier New" w:cs="Courier New"/>
          <w:sz w:val="28"/>
          <w:szCs w:val="28"/>
        </w:rPr>
        <w:t xml:space="preserve"> </w:t>
      </w:r>
    </w:p>
    <w:p w:rsidR="00743C13" w:rsidRDefault="009B64D0" w:rsidP="00C37760">
      <w:pPr>
        <w:pStyle w:val="Sansinterligne"/>
        <w:rPr>
          <w:rFonts w:ascii="Courier New" w:hAnsi="Courier New" w:cs="Courier New"/>
          <w:sz w:val="28"/>
          <w:szCs w:val="28"/>
        </w:rPr>
      </w:pPr>
      <w:r>
        <w:rPr>
          <w:rFonts w:ascii="Courier New" w:hAnsi="Courier New" w:cs="Courier New"/>
          <w:sz w:val="28"/>
          <w:szCs w:val="28"/>
        </w:rPr>
        <w:lastRenderedPageBreak/>
        <w:t>C</w:t>
      </w:r>
      <w:r w:rsidR="00C37760" w:rsidRPr="00C37760">
        <w:rPr>
          <w:rFonts w:ascii="Courier New" w:hAnsi="Courier New" w:cs="Courier New"/>
          <w:sz w:val="28"/>
          <w:szCs w:val="28"/>
        </w:rPr>
        <w:t xml:space="preserve">ar si quelque chose chez l'homme correspond à cette fonction </w:t>
      </w:r>
      <w:r w:rsidR="00D564A3" w:rsidRPr="009B64D0">
        <w:rPr>
          <w:rFonts w:ascii="Times New Roman" w:hAnsi="Times New Roman" w:cs="Times New Roman"/>
          <w:i/>
          <w:color w:val="0000CC"/>
          <w:sz w:val="24"/>
          <w:szCs w:val="24"/>
        </w:rPr>
        <w:t>imaginaire</w:t>
      </w:r>
      <w:r w:rsidR="00C37760" w:rsidRPr="00C37760">
        <w:rPr>
          <w:rFonts w:ascii="Courier New" w:hAnsi="Courier New" w:cs="Courier New"/>
          <w:sz w:val="28"/>
          <w:szCs w:val="28"/>
        </w:rPr>
        <w:t xml:space="preserve"> du comportement animal,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tout ce qui le fait lier d'une façon élective, toujours aussi peu saisissable que possible,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 xml:space="preserve">dire à la limite de quelque participation symbolique, mais tout de même irréductible,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et que toute l'expérience analytique seule a permis de saisir dans ses derniers ressorts</w:t>
      </w:r>
      <w:r w:rsidR="00D564A3">
        <w:rPr>
          <w:rFonts w:ascii="Courier New" w:hAnsi="Courier New" w:cs="Courier New"/>
          <w:sz w:val="28"/>
          <w:szCs w:val="28"/>
        </w:rPr>
        <w:t> :</w:t>
      </w:r>
      <w:r w:rsidRPr="00C37760">
        <w:rPr>
          <w:rFonts w:ascii="Courier New" w:hAnsi="Courier New" w:cs="Courier New"/>
          <w:sz w:val="28"/>
          <w:szCs w:val="28"/>
        </w:rPr>
        <w:t xml:space="preserve">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l'homme a un certain nombre de ressorts formels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qui sont la forme générale du corps,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où tel ou tel point est dit zone érogène de ce corps.</w:t>
      </w:r>
    </w:p>
    <w:p w:rsidR="009B64D0" w:rsidRDefault="009B64D0"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Voilà ce que nous démontre l'analyse symbolique </w:t>
      </w:r>
    </w:p>
    <w:p w:rsidR="009B64D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 cas de </w:t>
      </w:r>
      <w:r w:rsidR="00B65EF5">
        <w:rPr>
          <w:rFonts w:ascii="Courier New" w:hAnsi="Courier New" w:cs="Courier New"/>
          <w:sz w:val="28"/>
          <w:szCs w:val="28"/>
        </w:rPr>
        <w:t>SCHREBER</w:t>
      </w:r>
      <w:r w:rsidRPr="00C37760">
        <w:rPr>
          <w:rFonts w:ascii="Courier New" w:hAnsi="Courier New" w:cs="Courier New"/>
          <w:sz w:val="28"/>
          <w:szCs w:val="28"/>
        </w:rPr>
        <w:t xml:space="preserve">. </w:t>
      </w:r>
    </w:p>
    <w:p w:rsidR="009B64D0" w:rsidRDefault="009B64D0"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À partir de là, les questions qui se posent font exactement le tour des catégories effectivement actives, efficaces</w:t>
      </w:r>
      <w:r w:rsidR="00743C13">
        <w:rPr>
          <w:rFonts w:ascii="Courier New" w:hAnsi="Courier New" w:cs="Courier New"/>
          <w:sz w:val="28"/>
          <w:szCs w:val="28"/>
        </w:rPr>
        <w:t>,</w:t>
      </w:r>
      <w:r w:rsidRPr="00C37760">
        <w:rPr>
          <w:rFonts w:ascii="Courier New" w:hAnsi="Courier New" w:cs="Courier New"/>
          <w:sz w:val="28"/>
          <w:szCs w:val="28"/>
        </w:rPr>
        <w:t xml:space="preserve"> dans notre champ opératoire</w:t>
      </w:r>
      <w:r w:rsidR="00743C13">
        <w:rPr>
          <w:rFonts w:ascii="Courier New" w:hAnsi="Courier New" w:cs="Courier New"/>
          <w:sz w:val="28"/>
          <w:szCs w:val="28"/>
        </w:rPr>
        <w:t>.</w:t>
      </w:r>
      <w:r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I</w:t>
      </w:r>
      <w:r w:rsidR="00C37760" w:rsidRPr="00C37760">
        <w:rPr>
          <w:rFonts w:ascii="Courier New" w:hAnsi="Courier New" w:cs="Courier New"/>
          <w:sz w:val="28"/>
          <w:szCs w:val="28"/>
        </w:rPr>
        <w:t>l est classique de dire que dans la psychose, l'inconscient est là en surface, c'est même pour cela que c'est bien comme il l'est déjà, qu'il ne semble pas que ça ait de meilleur</w:t>
      </w:r>
      <w:r>
        <w:rPr>
          <w:rFonts w:ascii="Courier New" w:hAnsi="Courier New" w:cs="Courier New"/>
          <w:sz w:val="28"/>
          <w:szCs w:val="28"/>
        </w:rPr>
        <w:t>,</w:t>
      </w:r>
      <w:r w:rsidR="00C37760" w:rsidRPr="00C37760">
        <w:rPr>
          <w:rFonts w:ascii="Courier New" w:hAnsi="Courier New" w:cs="Courier New"/>
          <w:sz w:val="28"/>
          <w:szCs w:val="28"/>
        </w:rPr>
        <w:t xml:space="preserve"> ni de plus grand effe</w:t>
      </w:r>
      <w:r>
        <w:rPr>
          <w:rFonts w:ascii="Courier New" w:hAnsi="Courier New" w:cs="Courier New"/>
          <w:sz w:val="28"/>
          <w:szCs w:val="28"/>
        </w:rPr>
        <w:t>t.</w:t>
      </w:r>
      <w:r w:rsidR="00C37760"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N</w:t>
      </w:r>
      <w:r w:rsidR="00C37760" w:rsidRPr="00C37760">
        <w:rPr>
          <w:rFonts w:ascii="Courier New" w:hAnsi="Courier New" w:cs="Courier New"/>
          <w:sz w:val="28"/>
          <w:szCs w:val="28"/>
        </w:rPr>
        <w:t>ous ne savons pas trop comment nous en tiendrons compte</w:t>
      </w:r>
      <w:r>
        <w:rPr>
          <w:rFonts w:ascii="Courier New" w:hAnsi="Courier New" w:cs="Courier New"/>
          <w:sz w:val="28"/>
          <w:szCs w:val="28"/>
        </w:rPr>
        <w:t>,</w:t>
      </w:r>
      <w:r w:rsidR="00C37760" w:rsidRPr="00C37760">
        <w:rPr>
          <w:rFonts w:ascii="Courier New" w:hAnsi="Courier New" w:cs="Courier New"/>
          <w:sz w:val="28"/>
          <w:szCs w:val="28"/>
        </w:rPr>
        <w:t xml:space="preserve"> il est bien certain qu'en effet, dans cette perspective assez instructive en elle</w:t>
      </w:r>
      <w:r w:rsidR="00F22B9D">
        <w:rPr>
          <w:rFonts w:ascii="Courier New" w:hAnsi="Courier New" w:cs="Courier New"/>
          <w:sz w:val="28"/>
          <w:szCs w:val="28"/>
        </w:rPr>
        <w:t>–</w:t>
      </w:r>
      <w:r w:rsidR="00C37760" w:rsidRPr="00C37760">
        <w:rPr>
          <w:rFonts w:ascii="Courier New" w:hAnsi="Courier New" w:cs="Courier New"/>
          <w:sz w:val="28"/>
          <w:szCs w:val="28"/>
        </w:rPr>
        <w:t xml:space="preserve">même,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nous pouvons en effet faire cette remarque d'emblée et tout de suite</w:t>
      </w:r>
      <w:r w:rsidR="00743C13">
        <w:rPr>
          <w:rFonts w:ascii="Courier New" w:hAnsi="Courier New" w:cs="Courier New"/>
          <w:sz w:val="28"/>
          <w:szCs w:val="28"/>
        </w:rPr>
        <w:t>,</w:t>
      </w:r>
      <w:r w:rsidRPr="00C37760">
        <w:rPr>
          <w:rFonts w:ascii="Courier New" w:hAnsi="Courier New" w:cs="Courier New"/>
          <w:sz w:val="28"/>
          <w:szCs w:val="28"/>
        </w:rPr>
        <w:t xml:space="preserve"> que probablement ce n'est pas purement et simplement</w:t>
      </w:r>
      <w:r w:rsidR="00743C13">
        <w:rPr>
          <w:rFonts w:ascii="Courier New" w:hAnsi="Courier New" w:cs="Courier New"/>
          <w:sz w:val="28"/>
          <w:szCs w:val="28"/>
        </w:rPr>
        <w:t>…</w:t>
      </w:r>
      <w:r w:rsidRPr="00C37760">
        <w:rPr>
          <w:rFonts w:ascii="Courier New" w:hAnsi="Courier New" w:cs="Courier New"/>
          <w:sz w:val="28"/>
          <w:szCs w:val="28"/>
        </w:rPr>
        <w:t xml:space="preserve"> </w:t>
      </w:r>
    </w:p>
    <w:p w:rsidR="00743C13" w:rsidRDefault="00C37760" w:rsidP="00743C13">
      <w:pPr>
        <w:pStyle w:val="Sansinterligne"/>
        <w:ind w:firstLine="708"/>
        <w:rPr>
          <w:rFonts w:ascii="Courier New" w:hAnsi="Courier New" w:cs="Courier New"/>
          <w:sz w:val="28"/>
          <w:szCs w:val="28"/>
        </w:rPr>
      </w:pPr>
      <w:r w:rsidRPr="00C37760">
        <w:rPr>
          <w:rFonts w:ascii="Courier New" w:hAnsi="Courier New" w:cs="Courier New"/>
          <w:sz w:val="28"/>
          <w:szCs w:val="28"/>
        </w:rPr>
        <w:t xml:space="preserve">comme </w:t>
      </w:r>
      <w:r w:rsidR="00B65EF5">
        <w:rPr>
          <w:rFonts w:ascii="Courier New" w:hAnsi="Courier New" w:cs="Courier New"/>
          <w:sz w:val="28"/>
          <w:szCs w:val="28"/>
        </w:rPr>
        <w:t>FREUD</w:t>
      </w:r>
      <w:r w:rsidRPr="00C37760">
        <w:rPr>
          <w:rFonts w:ascii="Courier New" w:hAnsi="Courier New" w:cs="Courier New"/>
          <w:sz w:val="28"/>
          <w:szCs w:val="28"/>
        </w:rPr>
        <w:t xml:space="preserve"> l'a toujours souligné </w:t>
      </w: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de ce trait négatif, d'être un </w:t>
      </w:r>
      <w:r w:rsidR="00C37760" w:rsidRPr="00743C13">
        <w:rPr>
          <w:rFonts w:ascii="Times New Roman" w:hAnsi="Times New Roman" w:cs="Times New Roman"/>
          <w:i/>
          <w:sz w:val="24"/>
          <w:szCs w:val="24"/>
        </w:rPr>
        <w:t>Unbewusst</w:t>
      </w:r>
      <w:r w:rsidR="00C37760" w:rsidRPr="00C37760">
        <w:rPr>
          <w:rFonts w:ascii="Courier New" w:hAnsi="Courier New" w:cs="Courier New"/>
          <w:sz w:val="28"/>
          <w:szCs w:val="28"/>
        </w:rPr>
        <w:t xml:space="preserve">, un </w:t>
      </w:r>
      <w:r w:rsidR="00C37760" w:rsidRPr="00743C13">
        <w:rPr>
          <w:rFonts w:ascii="Times New Roman" w:hAnsi="Times New Roman" w:cs="Times New Roman"/>
          <w:i/>
          <w:sz w:val="24"/>
          <w:szCs w:val="24"/>
        </w:rPr>
        <w:t>non conscient</w:t>
      </w:r>
      <w:r w:rsidR="00C37760" w:rsidRPr="00C37760">
        <w:rPr>
          <w:rFonts w:ascii="Courier New" w:hAnsi="Courier New" w:cs="Courier New"/>
          <w:sz w:val="28"/>
          <w:szCs w:val="28"/>
        </w:rPr>
        <w:t xml:space="preserve"> que l</w:t>
      </w:r>
      <w:r>
        <w:rPr>
          <w:rFonts w:ascii="Courier New" w:hAnsi="Courier New" w:cs="Courier New"/>
          <w:sz w:val="28"/>
          <w:szCs w:val="28"/>
        </w:rPr>
        <w:t>'inconscient tient son efficace.</w:t>
      </w:r>
      <w:r w:rsidR="00C37760"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N</w:t>
      </w:r>
      <w:r w:rsidR="00C37760" w:rsidRPr="00C37760">
        <w:rPr>
          <w:rFonts w:ascii="Courier New" w:hAnsi="Courier New" w:cs="Courier New"/>
          <w:sz w:val="28"/>
          <w:szCs w:val="28"/>
        </w:rPr>
        <w:t xml:space="preserve">ous traduisons </w:t>
      </w:r>
      <w:r w:rsidR="00B65EF5">
        <w:rPr>
          <w:rFonts w:ascii="Courier New" w:hAnsi="Courier New" w:cs="Courier New"/>
          <w:sz w:val="28"/>
          <w:szCs w:val="28"/>
        </w:rPr>
        <w:t>FREUD</w:t>
      </w:r>
      <w:r w:rsidR="00C37760" w:rsidRPr="00C37760">
        <w:rPr>
          <w:rFonts w:ascii="Courier New" w:hAnsi="Courier New" w:cs="Courier New"/>
          <w:sz w:val="28"/>
          <w:szCs w:val="28"/>
        </w:rPr>
        <w:t xml:space="preserve"> et nous disons</w:t>
      </w:r>
      <w:r>
        <w:rPr>
          <w:rFonts w:ascii="Courier New" w:hAnsi="Courier New" w:cs="Courier New"/>
          <w:sz w:val="28"/>
          <w:szCs w:val="28"/>
        </w:rPr>
        <w:t xml:space="preserve"> </w:t>
      </w:r>
      <w:r w:rsidR="00C37760"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cet inconscient c'est un langage. </w:t>
      </w:r>
    </w:p>
    <w:p w:rsidR="00743C13" w:rsidRDefault="00743C13" w:rsidP="00C37760">
      <w:pPr>
        <w:pStyle w:val="Sansinterligne"/>
        <w:rPr>
          <w:rFonts w:ascii="Courier New" w:hAnsi="Courier New" w:cs="Courier New"/>
          <w:sz w:val="28"/>
          <w:szCs w:val="28"/>
        </w:rPr>
      </w:pP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est bien certain que ça paraît beaucoup pl</w:t>
      </w:r>
      <w:r w:rsidR="00743C13">
        <w:rPr>
          <w:rFonts w:ascii="Courier New" w:hAnsi="Courier New" w:cs="Courier New"/>
          <w:sz w:val="28"/>
          <w:szCs w:val="28"/>
        </w:rPr>
        <w:t>us clair dans notre perspective :</w:t>
      </w:r>
      <w:r w:rsidRPr="00C37760">
        <w:rPr>
          <w:rFonts w:ascii="Courier New" w:hAnsi="Courier New" w:cs="Courier New"/>
          <w:sz w:val="28"/>
          <w:szCs w:val="28"/>
        </w:rPr>
        <w:t xml:space="preserve"> que le fait qu'il soit articulé par exemple, n'implique pas après tout pour autant qu'il soit reconnu, la preuve c'est que tout se passe comme si </w:t>
      </w:r>
      <w:r w:rsidR="00B65EF5">
        <w:rPr>
          <w:rFonts w:ascii="Courier New" w:hAnsi="Courier New" w:cs="Courier New"/>
          <w:sz w:val="28"/>
          <w:szCs w:val="28"/>
        </w:rPr>
        <w:t>FREUD</w:t>
      </w:r>
      <w:r w:rsidRPr="00C37760">
        <w:rPr>
          <w:rFonts w:ascii="Courier New" w:hAnsi="Courier New" w:cs="Courier New"/>
          <w:sz w:val="28"/>
          <w:szCs w:val="28"/>
        </w:rPr>
        <w:t xml:space="preserve"> traduisait </w:t>
      </w:r>
      <w:r w:rsidRPr="00743C13">
        <w:rPr>
          <w:rFonts w:ascii="Times New Roman" w:hAnsi="Times New Roman" w:cs="Times New Roman"/>
          <w:i/>
          <w:sz w:val="24"/>
          <w:szCs w:val="24"/>
        </w:rPr>
        <w:t>une langue étrangère</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même la reconstituait dans un découpage absolument fondamental.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Le sujet est peut</w:t>
      </w:r>
      <w:r w:rsidR="00F22B9D">
        <w:rPr>
          <w:rFonts w:ascii="Courier New" w:hAnsi="Courier New" w:cs="Courier New"/>
          <w:sz w:val="28"/>
          <w:szCs w:val="28"/>
        </w:rPr>
        <w:t>–</w:t>
      </w:r>
      <w:r w:rsidRPr="00C37760">
        <w:rPr>
          <w:rFonts w:ascii="Courier New" w:hAnsi="Courier New" w:cs="Courier New"/>
          <w:sz w:val="28"/>
          <w:szCs w:val="28"/>
        </w:rPr>
        <w:t xml:space="preserve">être tout simplement dans le même rapport que </w:t>
      </w:r>
      <w:r w:rsidR="00B65EF5">
        <w:rPr>
          <w:rFonts w:ascii="Courier New" w:hAnsi="Courier New" w:cs="Courier New"/>
          <w:sz w:val="28"/>
          <w:szCs w:val="28"/>
        </w:rPr>
        <w:t>FREUD</w:t>
      </w:r>
      <w:r w:rsidRPr="00C37760">
        <w:rPr>
          <w:rFonts w:ascii="Courier New" w:hAnsi="Courier New" w:cs="Courier New"/>
          <w:sz w:val="28"/>
          <w:szCs w:val="28"/>
        </w:rPr>
        <w:t xml:space="preserve"> avec </w:t>
      </w:r>
      <w:r w:rsidRPr="00743C13">
        <w:rPr>
          <w:rFonts w:ascii="Times New Roman" w:hAnsi="Times New Roman" w:cs="Times New Roman"/>
          <w:i/>
          <w:sz w:val="24"/>
          <w:szCs w:val="24"/>
        </w:rPr>
        <w:t>son</w:t>
      </w:r>
      <w:r w:rsidRPr="00C37760">
        <w:rPr>
          <w:rFonts w:ascii="Courier New" w:hAnsi="Courier New" w:cs="Courier New"/>
          <w:sz w:val="28"/>
          <w:szCs w:val="28"/>
        </w:rPr>
        <w:t xml:space="preserve"> langage, il l'est même certainement, à savoir que le phénomène de la </w:t>
      </w:r>
      <w:r w:rsidRPr="00743C13">
        <w:rPr>
          <w:rFonts w:ascii="Times New Roman" w:hAnsi="Times New Roman" w:cs="Times New Roman"/>
          <w:i/>
          <w:sz w:val="24"/>
          <w:szCs w:val="24"/>
        </w:rPr>
        <w:t>Spaltung</w:t>
      </w:r>
      <w:r w:rsidRPr="00C37760">
        <w:rPr>
          <w:rFonts w:ascii="Courier New" w:hAnsi="Courier New" w:cs="Courier New"/>
          <w:sz w:val="28"/>
          <w:szCs w:val="28"/>
        </w:rPr>
        <w:t xml:space="preserve"> peut être là légitimement évoqué, et, si tant est que nous admettions l'existence de quelqu'un qui peut parler dans une langue qu'il ignore totalement,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c'est la métaphore que nous choisissons pour dire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 qu'il ignore dans la psychose. </w:t>
      </w:r>
    </w:p>
    <w:p w:rsidR="00743C13" w:rsidRDefault="00743C13"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En serons</w:t>
      </w:r>
      <w:r w:rsidR="00F22B9D">
        <w:rPr>
          <w:rFonts w:ascii="Courier New" w:hAnsi="Courier New" w:cs="Courier New"/>
          <w:sz w:val="28"/>
          <w:szCs w:val="28"/>
        </w:rPr>
        <w:t>–</w:t>
      </w:r>
      <w:r w:rsidRPr="00C37760">
        <w:rPr>
          <w:rFonts w:ascii="Courier New" w:hAnsi="Courier New" w:cs="Courier New"/>
          <w:sz w:val="28"/>
          <w:szCs w:val="28"/>
        </w:rPr>
        <w:t>nous satisfait</w:t>
      </w:r>
      <w:r w:rsidR="00743C13">
        <w:rPr>
          <w:rFonts w:ascii="Courier New" w:hAnsi="Courier New" w:cs="Courier New"/>
          <w:sz w:val="28"/>
          <w:szCs w:val="28"/>
        </w:rPr>
        <w:t xml:space="preserve"> </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Certainement pas parce qu'aussi bien la question n'est pas de savoir pourquoi cet inconscient qui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est là, articulé à fleur de terre, reste aussi bien pour le sujet exclu si l'on peut dire, non assumé,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question est de savoir pourquoi cet inconscient apparaît dans le </w:t>
      </w:r>
      <w:r w:rsidRPr="00743C13">
        <w:rPr>
          <w:rFonts w:ascii="Times New Roman" w:hAnsi="Times New Roman" w:cs="Times New Roman"/>
          <w:i/>
          <w:color w:val="0000CC"/>
          <w:sz w:val="24"/>
          <w:szCs w:val="24"/>
        </w:rPr>
        <w:t>réel</w:t>
      </w:r>
      <w:r w:rsidRPr="00C37760">
        <w:rPr>
          <w:rFonts w:ascii="Courier New" w:hAnsi="Courier New" w:cs="Courier New"/>
          <w:sz w:val="28"/>
          <w:szCs w:val="28"/>
        </w:rPr>
        <w:t xml:space="preserve">, car enfin c'est là ce qui est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la question essentielle.</w:t>
      </w:r>
    </w:p>
    <w:p w:rsidR="00743C13" w:rsidRDefault="00743C13"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J'espère qu'il y en a assez parmi vous qui se souviennent du commentaire que M. Jean </w:t>
      </w:r>
      <w:r w:rsidR="00743C13" w:rsidRPr="00C37760">
        <w:rPr>
          <w:rFonts w:ascii="Courier New" w:hAnsi="Courier New" w:cs="Courier New"/>
          <w:sz w:val="28"/>
          <w:szCs w:val="28"/>
        </w:rPr>
        <w:t>HIPPOLYTE</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nous avait fait ici de la </w:t>
      </w:r>
      <w:r w:rsidRPr="00743C13">
        <w:rPr>
          <w:rFonts w:ascii="Times New Roman" w:hAnsi="Times New Roman" w:cs="Times New Roman"/>
          <w:i/>
          <w:sz w:val="24"/>
          <w:szCs w:val="24"/>
        </w:rPr>
        <w:t>Verneinung</w:t>
      </w:r>
      <w:r w:rsidRPr="00C37760">
        <w:rPr>
          <w:rFonts w:ascii="Courier New" w:hAnsi="Courier New" w:cs="Courier New"/>
          <w:sz w:val="28"/>
          <w:szCs w:val="28"/>
        </w:rPr>
        <w:t xml:space="preserve"> de </w:t>
      </w:r>
      <w:r w:rsidR="00B65EF5">
        <w:rPr>
          <w:rFonts w:ascii="Courier New" w:hAnsi="Courier New" w:cs="Courier New"/>
          <w:sz w:val="28"/>
          <w:szCs w:val="28"/>
        </w:rPr>
        <w:t>FREUD</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et je regrette son absence ce matin p</w:t>
      </w:r>
      <w:r w:rsidR="00743C13">
        <w:rPr>
          <w:rFonts w:ascii="Courier New" w:hAnsi="Courier New" w:cs="Courier New"/>
          <w:sz w:val="28"/>
          <w:szCs w:val="28"/>
        </w:rPr>
        <w:t>our pouvoir répéter devant lui…</w:t>
      </w:r>
    </w:p>
    <w:p w:rsidR="00743C13" w:rsidRDefault="00C37760" w:rsidP="00743C13">
      <w:pPr>
        <w:pStyle w:val="Sansinterligne"/>
        <w:ind w:left="708"/>
        <w:rPr>
          <w:rFonts w:ascii="Courier New" w:hAnsi="Courier New" w:cs="Courier New"/>
          <w:sz w:val="28"/>
          <w:szCs w:val="28"/>
        </w:rPr>
      </w:pPr>
      <w:r w:rsidRPr="00C37760">
        <w:rPr>
          <w:rFonts w:ascii="Courier New" w:hAnsi="Courier New" w:cs="Courier New"/>
          <w:sz w:val="28"/>
          <w:szCs w:val="28"/>
        </w:rPr>
        <w:t xml:space="preserve">et m'assurer par sa présence </w:t>
      </w:r>
    </w:p>
    <w:p w:rsidR="00743C13" w:rsidRDefault="00743C13" w:rsidP="00743C13">
      <w:pPr>
        <w:pStyle w:val="Sansinterligne"/>
        <w:ind w:left="708"/>
        <w:rPr>
          <w:rFonts w:ascii="Courier New" w:hAnsi="Courier New" w:cs="Courier New"/>
          <w:sz w:val="28"/>
          <w:szCs w:val="28"/>
        </w:rPr>
      </w:pPr>
      <w:r>
        <w:rPr>
          <w:rFonts w:ascii="Courier New" w:hAnsi="Courier New" w:cs="Courier New"/>
          <w:sz w:val="28"/>
          <w:szCs w:val="28"/>
        </w:rPr>
        <w:t>que je ne les déforme point</w:t>
      </w: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les termes qu'il a dégagés de cette </w:t>
      </w:r>
      <w:r w:rsidR="00C37760" w:rsidRPr="00743C13">
        <w:rPr>
          <w:rFonts w:ascii="Times New Roman" w:hAnsi="Times New Roman" w:cs="Times New Roman"/>
          <w:i/>
          <w:sz w:val="24"/>
          <w:szCs w:val="24"/>
        </w:rPr>
        <w:t>Verneinung</w:t>
      </w:r>
      <w:r w:rsidR="00C37760"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 qui ressortait bien de l'analyse de ce </w:t>
      </w:r>
      <w:r w:rsidRPr="00743C13">
        <w:rPr>
          <w:rFonts w:ascii="Times New Roman" w:hAnsi="Times New Roman" w:cs="Times New Roman"/>
          <w:i/>
          <w:sz w:val="24"/>
          <w:szCs w:val="24"/>
        </w:rPr>
        <w:t>texte fulgurant</w:t>
      </w:r>
      <w:r w:rsidRPr="00C37760">
        <w:rPr>
          <w:rFonts w:ascii="Courier New" w:hAnsi="Courier New" w:cs="Courier New"/>
          <w:sz w:val="28"/>
          <w:szCs w:val="28"/>
        </w:rPr>
        <w:t>, c'est que dans ce qui est inconscient, tout n'est pas seulement refoulé, 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 xml:space="preserve">dire méconnu par le sujet après avoir été verbalisé, mais que derrière tout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le processus de verbalisation, il faut admettre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une </w:t>
      </w:r>
      <w:r w:rsidRPr="00130DA3">
        <w:rPr>
          <w:rFonts w:ascii="Times New Roman" w:hAnsi="Times New Roman" w:cs="Times New Roman"/>
          <w:i/>
          <w:color w:val="0000CC"/>
          <w:sz w:val="24"/>
          <w:szCs w:val="24"/>
        </w:rPr>
        <w:t>Bejahung</w:t>
      </w:r>
      <w:r w:rsidR="00D564A3">
        <w:rPr>
          <w:rFonts w:ascii="Times New Roman" w:hAnsi="Times New Roman" w:cs="Times New Roman"/>
          <w:i/>
          <w:color w:val="0000CC"/>
          <w:sz w:val="24"/>
          <w:szCs w:val="24"/>
        </w:rPr>
        <w:t xml:space="preserve"> </w:t>
      </w:r>
      <w:r w:rsidR="00D564A3" w:rsidRPr="00D564A3">
        <w:rPr>
          <w:rFonts w:ascii="Garamond" w:hAnsi="Garamond" w:cs="Times New Roman"/>
          <w:color w:val="C00000"/>
          <w:sz w:val="18"/>
          <w:szCs w:val="18"/>
        </w:rPr>
        <w:t xml:space="preserve">[ </w:t>
      </w:r>
      <w:r w:rsidR="00D564A3">
        <w:rPr>
          <w:rFonts w:ascii="Garamond" w:hAnsi="Garamond" w:cs="Times New Roman"/>
          <w:color w:val="C00000"/>
          <w:sz w:val="18"/>
          <w:szCs w:val="18"/>
        </w:rPr>
        <w:t>a</w:t>
      </w:r>
      <w:r w:rsidR="00D564A3" w:rsidRPr="00D564A3">
        <w:rPr>
          <w:rFonts w:ascii="Garamond" w:hAnsi="Garamond" w:cs="Times New Roman"/>
          <w:color w:val="C00000"/>
          <w:sz w:val="18"/>
          <w:szCs w:val="18"/>
        </w:rPr>
        <w:t>ffirmation ]</w:t>
      </w:r>
      <w:r w:rsidRPr="00130DA3">
        <w:rPr>
          <w:rFonts w:ascii="Times New Roman" w:hAnsi="Times New Roman" w:cs="Times New Roman"/>
          <w:i/>
          <w:color w:val="0000CC"/>
          <w:sz w:val="24"/>
          <w:szCs w:val="24"/>
        </w:rPr>
        <w:t xml:space="preserve"> primordiale</w:t>
      </w:r>
      <w:r w:rsidRPr="00C37760">
        <w:rPr>
          <w:rFonts w:ascii="Courier New" w:hAnsi="Courier New" w:cs="Courier New"/>
          <w:sz w:val="28"/>
          <w:szCs w:val="28"/>
        </w:rPr>
        <w:t xml:space="preserve">, une admission dans le sens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 </w:t>
      </w:r>
      <w:r w:rsidRPr="00743C13">
        <w:rPr>
          <w:rFonts w:ascii="Times New Roman" w:hAnsi="Times New Roman" w:cs="Times New Roman"/>
          <w:i/>
          <w:color w:val="0000CC"/>
          <w:sz w:val="24"/>
          <w:szCs w:val="24"/>
        </w:rPr>
        <w:t>symbolique</w:t>
      </w:r>
      <w:r w:rsidRPr="00C37760">
        <w:rPr>
          <w:rFonts w:ascii="Courier New" w:hAnsi="Courier New" w:cs="Courier New"/>
          <w:sz w:val="28"/>
          <w:szCs w:val="28"/>
        </w:rPr>
        <w:t>, qui elle</w:t>
      </w:r>
      <w:r w:rsidR="00F22B9D">
        <w:rPr>
          <w:rFonts w:ascii="Courier New" w:hAnsi="Courier New" w:cs="Courier New"/>
          <w:sz w:val="28"/>
          <w:szCs w:val="28"/>
        </w:rPr>
        <w:t>–</w:t>
      </w:r>
      <w:r w:rsidRPr="00C37760">
        <w:rPr>
          <w:rFonts w:ascii="Courier New" w:hAnsi="Courier New" w:cs="Courier New"/>
          <w:sz w:val="28"/>
          <w:szCs w:val="28"/>
        </w:rPr>
        <w:t xml:space="preserve">même peut </w:t>
      </w:r>
      <w:r w:rsidRPr="00743C13">
        <w:rPr>
          <w:rFonts w:ascii="Times New Roman" w:hAnsi="Times New Roman" w:cs="Times New Roman"/>
          <w:i/>
          <w:sz w:val="24"/>
          <w:szCs w:val="24"/>
        </w:rPr>
        <w:t>faire défaut</w:t>
      </w:r>
      <w:r w:rsidR="00743C13">
        <w:rPr>
          <w:rFonts w:ascii="Courier New" w:hAnsi="Courier New" w:cs="Courier New"/>
          <w:sz w:val="28"/>
          <w:szCs w:val="28"/>
        </w:rPr>
        <w:t>.</w:t>
      </w:r>
      <w:r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P</w:t>
      </w:r>
      <w:r w:rsidR="00C37760" w:rsidRPr="00C37760">
        <w:rPr>
          <w:rFonts w:ascii="Courier New" w:hAnsi="Courier New" w:cs="Courier New"/>
          <w:sz w:val="28"/>
          <w:szCs w:val="28"/>
        </w:rPr>
        <w:t>oint qui est recoupé par d'autres textes</w:t>
      </w:r>
      <w:r>
        <w:rPr>
          <w:rFonts w:ascii="Courier New" w:hAnsi="Courier New" w:cs="Courier New"/>
          <w:sz w:val="28"/>
          <w:szCs w:val="28"/>
        </w:rPr>
        <w:t>…</w:t>
      </w:r>
      <w:r w:rsidR="00C37760" w:rsidRPr="00C37760">
        <w:rPr>
          <w:rFonts w:ascii="Courier New" w:hAnsi="Courier New" w:cs="Courier New"/>
          <w:sz w:val="28"/>
          <w:szCs w:val="28"/>
        </w:rPr>
        <w:t xml:space="preserve"> </w:t>
      </w:r>
    </w:p>
    <w:p w:rsidR="00743C13" w:rsidRDefault="00C37760" w:rsidP="00743C13">
      <w:pPr>
        <w:pStyle w:val="Sansinterligne"/>
        <w:ind w:left="708"/>
        <w:rPr>
          <w:rFonts w:ascii="Courier New" w:hAnsi="Courier New" w:cs="Courier New"/>
          <w:sz w:val="28"/>
          <w:szCs w:val="28"/>
        </w:rPr>
      </w:pPr>
      <w:r w:rsidRPr="00C37760">
        <w:rPr>
          <w:rFonts w:ascii="Courier New" w:hAnsi="Courier New" w:cs="Courier New"/>
          <w:sz w:val="28"/>
          <w:szCs w:val="28"/>
        </w:rPr>
        <w:t xml:space="preserve">je ne fais allusion qu'à ceux sur </w:t>
      </w:r>
    </w:p>
    <w:p w:rsidR="00743C13" w:rsidRDefault="00C37760" w:rsidP="00743C13">
      <w:pPr>
        <w:pStyle w:val="Sansinterligne"/>
        <w:ind w:left="708"/>
        <w:rPr>
          <w:rFonts w:ascii="Courier New" w:hAnsi="Courier New" w:cs="Courier New"/>
          <w:sz w:val="28"/>
          <w:szCs w:val="28"/>
        </w:rPr>
      </w:pPr>
      <w:r w:rsidRPr="00C37760">
        <w:rPr>
          <w:rFonts w:ascii="Courier New" w:hAnsi="Courier New" w:cs="Courier New"/>
          <w:sz w:val="28"/>
          <w:szCs w:val="28"/>
        </w:rPr>
        <w:t>lesquels nous nous sommes arrêtés ici</w:t>
      </w: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et spécialement par un passage très significatif, aussi explicite qu'il est possible</w:t>
      </w:r>
      <w:r>
        <w:rPr>
          <w:rFonts w:ascii="Courier New" w:hAnsi="Courier New" w:cs="Courier New"/>
          <w:sz w:val="28"/>
          <w:szCs w:val="28"/>
        </w:rPr>
        <w:t xml:space="preserve"> </w:t>
      </w:r>
      <w:r w:rsidR="00C37760"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proofErr w:type="gramStart"/>
      <w:r w:rsidRPr="00C37760">
        <w:rPr>
          <w:rFonts w:ascii="Courier New" w:hAnsi="Courier New" w:cs="Courier New"/>
          <w:sz w:val="28"/>
          <w:szCs w:val="28"/>
        </w:rPr>
        <w:t>il admet</w:t>
      </w:r>
      <w:proofErr w:type="gramEnd"/>
      <w:r w:rsidRPr="00C37760">
        <w:rPr>
          <w:rFonts w:ascii="Courier New" w:hAnsi="Courier New" w:cs="Courier New"/>
          <w:sz w:val="28"/>
          <w:szCs w:val="28"/>
        </w:rPr>
        <w:t xml:space="preserve"> que ce phénomène d'exclusion pour lequel le terme de </w:t>
      </w:r>
      <w:r w:rsidRPr="00743C13">
        <w:rPr>
          <w:rFonts w:ascii="Times New Roman" w:hAnsi="Times New Roman" w:cs="Times New Roman"/>
          <w:i/>
          <w:sz w:val="24"/>
          <w:szCs w:val="24"/>
        </w:rPr>
        <w:t>Verwerfung</w:t>
      </w:r>
      <w:r w:rsidRPr="00C37760">
        <w:rPr>
          <w:rFonts w:ascii="Courier New" w:hAnsi="Courier New" w:cs="Courier New"/>
          <w:sz w:val="28"/>
          <w:szCs w:val="28"/>
        </w:rPr>
        <w:t xml:space="preserve"> pour certaines raisons peut paraître tout à fait valable</w:t>
      </w:r>
      <w:r w:rsidR="00743C13">
        <w:rPr>
          <w:rFonts w:ascii="Courier New" w:hAnsi="Courier New" w:cs="Courier New"/>
          <w:sz w:val="28"/>
          <w:szCs w:val="28"/>
        </w:rPr>
        <w:t>,</w:t>
      </w:r>
      <w:r w:rsidRPr="00C37760">
        <w:rPr>
          <w:rFonts w:ascii="Courier New" w:hAnsi="Courier New" w:cs="Courier New"/>
          <w:sz w:val="28"/>
          <w:szCs w:val="28"/>
        </w:rPr>
        <w:t xml:space="preserve"> pour distinguer de la </w:t>
      </w:r>
      <w:r w:rsidRPr="00743C13">
        <w:rPr>
          <w:rFonts w:ascii="Times New Roman" w:hAnsi="Times New Roman" w:cs="Times New Roman"/>
          <w:i/>
          <w:sz w:val="24"/>
          <w:szCs w:val="24"/>
        </w:rPr>
        <w:t>Verneinung</w:t>
      </w:r>
      <w:r w:rsidR="00743C13">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à une étape très ultérieure.</w:t>
      </w:r>
      <w:r w:rsidR="00C37760" w:rsidRPr="00C37760">
        <w:rPr>
          <w:rFonts w:ascii="Courier New" w:hAnsi="Courier New" w:cs="Courier New"/>
          <w:sz w:val="28"/>
          <w:szCs w:val="28"/>
        </w:rPr>
        <w:t xml:space="preserve"> </w:t>
      </w:r>
    </w:p>
    <w:p w:rsidR="00130DA3" w:rsidRPr="00130DA3" w:rsidRDefault="00743C13" w:rsidP="00C37760">
      <w:pPr>
        <w:pStyle w:val="Sansinterligne"/>
        <w:rPr>
          <w:rFonts w:ascii="Times New Roman" w:hAnsi="Times New Roman" w:cs="Times New Roman"/>
          <w:i/>
          <w:color w:val="0000CC"/>
          <w:sz w:val="24"/>
          <w:szCs w:val="24"/>
        </w:rPr>
      </w:pPr>
      <w:r>
        <w:rPr>
          <w:rFonts w:ascii="Courier New" w:hAnsi="Courier New" w:cs="Courier New"/>
          <w:sz w:val="28"/>
          <w:szCs w:val="28"/>
        </w:rPr>
        <w:lastRenderedPageBreak/>
        <w:t>A</w:t>
      </w:r>
      <w:r w:rsidR="00C37760" w:rsidRPr="00C37760">
        <w:rPr>
          <w:rFonts w:ascii="Courier New" w:hAnsi="Courier New" w:cs="Courier New"/>
          <w:sz w:val="28"/>
          <w:szCs w:val="28"/>
        </w:rPr>
        <w:t xml:space="preserve">u début de la </w:t>
      </w:r>
      <w:r w:rsidR="00C37760" w:rsidRPr="00743C13">
        <w:rPr>
          <w:rFonts w:ascii="Times New Roman" w:hAnsi="Times New Roman" w:cs="Times New Roman"/>
          <w:i/>
          <w:sz w:val="24"/>
          <w:szCs w:val="24"/>
        </w:rPr>
        <w:t>symbolisation</w:t>
      </w:r>
      <w:r w:rsidR="00C37760" w:rsidRPr="00C37760">
        <w:rPr>
          <w:rFonts w:ascii="Courier New" w:hAnsi="Courier New" w:cs="Courier New"/>
          <w:sz w:val="28"/>
          <w:szCs w:val="28"/>
        </w:rPr>
        <w:t>, c'est</w:t>
      </w:r>
      <w:r w:rsidR="00F22B9D">
        <w:rPr>
          <w:rFonts w:ascii="Courier New" w:hAnsi="Courier New" w:cs="Courier New"/>
          <w:sz w:val="28"/>
          <w:szCs w:val="28"/>
        </w:rPr>
        <w:t>–</w:t>
      </w:r>
      <w:r w:rsidR="00C37760" w:rsidRPr="00C37760">
        <w:rPr>
          <w:rFonts w:ascii="Courier New" w:hAnsi="Courier New" w:cs="Courier New"/>
          <w:sz w:val="28"/>
          <w:szCs w:val="28"/>
        </w:rPr>
        <w:t>à</w:t>
      </w:r>
      <w:r w:rsidR="00F22B9D">
        <w:rPr>
          <w:rFonts w:ascii="Courier New" w:hAnsi="Courier New" w:cs="Courier New"/>
          <w:sz w:val="28"/>
          <w:szCs w:val="28"/>
        </w:rPr>
        <w:t>–</w:t>
      </w:r>
      <w:r w:rsidR="00C37760" w:rsidRPr="00C37760">
        <w:rPr>
          <w:rFonts w:ascii="Courier New" w:hAnsi="Courier New" w:cs="Courier New"/>
          <w:sz w:val="28"/>
          <w:szCs w:val="28"/>
        </w:rPr>
        <w:t xml:space="preserve">dire pouvant se produire à une étape déjà avancée du développement du sujet, il peut se produire ceci, que </w:t>
      </w:r>
      <w:r w:rsidR="00C37760" w:rsidRPr="00130DA3">
        <w:rPr>
          <w:rFonts w:ascii="Times New Roman" w:hAnsi="Times New Roman" w:cs="Times New Roman"/>
          <w:i/>
          <w:color w:val="0000CC"/>
          <w:sz w:val="24"/>
          <w:szCs w:val="24"/>
        </w:rPr>
        <w:t xml:space="preserve">le sujet refuse l'accession </w:t>
      </w:r>
    </w:p>
    <w:p w:rsidR="00130DA3" w:rsidRDefault="00C37760" w:rsidP="00C37760">
      <w:pPr>
        <w:pStyle w:val="Sansinterligne"/>
        <w:rPr>
          <w:rFonts w:ascii="Courier New" w:hAnsi="Courier New" w:cs="Courier New"/>
          <w:sz w:val="28"/>
          <w:szCs w:val="28"/>
        </w:rPr>
      </w:pPr>
      <w:r w:rsidRPr="00130DA3">
        <w:rPr>
          <w:rFonts w:ascii="Times New Roman" w:hAnsi="Times New Roman" w:cs="Times New Roman"/>
          <w:i/>
          <w:color w:val="0000CC"/>
          <w:sz w:val="24"/>
          <w:szCs w:val="24"/>
        </w:rPr>
        <w:t>à son monde symbolique</w:t>
      </w:r>
      <w:r w:rsidRPr="00C37760">
        <w:rPr>
          <w:rFonts w:ascii="Courier New" w:hAnsi="Courier New" w:cs="Courier New"/>
          <w:sz w:val="28"/>
          <w:szCs w:val="28"/>
        </w:rPr>
        <w:t xml:space="preserve">, de quelque chose que pourtant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a expérimenté, et qui n'est rien d'autre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dans cette occas</w:t>
      </w:r>
      <w:r w:rsidR="00743C13">
        <w:rPr>
          <w:rFonts w:ascii="Courier New" w:hAnsi="Courier New" w:cs="Courier New"/>
          <w:sz w:val="28"/>
          <w:szCs w:val="28"/>
        </w:rPr>
        <w:t>ion que la menace de castration.</w:t>
      </w:r>
      <w:r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E</w:t>
      </w:r>
      <w:r w:rsidR="00C37760" w:rsidRPr="00C37760">
        <w:rPr>
          <w:rFonts w:ascii="Courier New" w:hAnsi="Courier New" w:cs="Courier New"/>
          <w:sz w:val="28"/>
          <w:szCs w:val="28"/>
        </w:rPr>
        <w:t xml:space="preserve">t on peut savoir par toute la suite du développement du sujet qu'il n'en veut rien savoir et </w:t>
      </w:r>
      <w:r w:rsidR="00B65EF5">
        <w:rPr>
          <w:rFonts w:ascii="Courier New" w:hAnsi="Courier New" w:cs="Courier New"/>
          <w:sz w:val="28"/>
          <w:szCs w:val="28"/>
        </w:rPr>
        <w:t>FREUD</w:t>
      </w:r>
      <w:r w:rsidR="00C37760" w:rsidRPr="00C37760">
        <w:rPr>
          <w:rFonts w:ascii="Courier New" w:hAnsi="Courier New" w:cs="Courier New"/>
          <w:sz w:val="28"/>
          <w:szCs w:val="28"/>
        </w:rPr>
        <w:t xml:space="preserve"> le dit textuellement, au sens du refoulé. </w:t>
      </w:r>
    </w:p>
    <w:p w:rsidR="00743C13" w:rsidRDefault="00743C13" w:rsidP="00C37760">
      <w:pPr>
        <w:pStyle w:val="Sansinterligne"/>
        <w:rPr>
          <w:rFonts w:ascii="Courier New" w:hAnsi="Courier New" w:cs="Courier New"/>
          <w:sz w:val="28"/>
          <w:szCs w:val="28"/>
        </w:rPr>
      </w:pP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Telle est la formule qu'il emploie et qui veut bien dire ceci</w:t>
      </w:r>
      <w:r w:rsidR="00743C13">
        <w:rPr>
          <w:rFonts w:ascii="Courier New" w:hAnsi="Courier New" w:cs="Courier New"/>
          <w:sz w:val="28"/>
          <w:szCs w:val="28"/>
        </w:rPr>
        <w:t xml:space="preserve"> </w:t>
      </w:r>
      <w:r w:rsidRPr="00C37760">
        <w:rPr>
          <w:rFonts w:ascii="Courier New" w:hAnsi="Courier New" w:cs="Courier New"/>
          <w:sz w:val="28"/>
          <w:szCs w:val="28"/>
        </w:rPr>
        <w:t xml:space="preserve">: c'est qu'il y a une distinction entre </w:t>
      </w:r>
    </w:p>
    <w:p w:rsidR="00D564A3" w:rsidRDefault="00C37760" w:rsidP="00D564A3">
      <w:pPr>
        <w:pStyle w:val="Sansinterligne"/>
        <w:numPr>
          <w:ilvl w:val="0"/>
          <w:numId w:val="1"/>
        </w:numPr>
        <w:rPr>
          <w:rFonts w:ascii="Courier New" w:hAnsi="Courier New" w:cs="Courier New"/>
          <w:sz w:val="28"/>
          <w:szCs w:val="28"/>
        </w:rPr>
      </w:pPr>
      <w:r w:rsidRPr="00D564A3">
        <w:rPr>
          <w:rFonts w:ascii="Times New Roman" w:hAnsi="Times New Roman" w:cs="Times New Roman"/>
          <w:i/>
          <w:color w:val="0000CC"/>
          <w:sz w:val="24"/>
          <w:szCs w:val="24"/>
        </w:rPr>
        <w:t>ce qui est refoulé</w:t>
      </w:r>
      <w:r w:rsidR="00D564A3">
        <w:rPr>
          <w:rFonts w:ascii="Times New Roman" w:hAnsi="Times New Roman" w:cs="Times New Roman"/>
          <w:i/>
          <w:sz w:val="24"/>
          <w:szCs w:val="24"/>
        </w:rPr>
        <w:t>,</w:t>
      </w:r>
      <w:r w:rsidR="00743C13">
        <w:rPr>
          <w:rFonts w:ascii="Courier New" w:hAnsi="Courier New" w:cs="Courier New"/>
          <w:sz w:val="28"/>
          <w:szCs w:val="28"/>
        </w:rPr>
        <w:t xml:space="preserve"> </w:t>
      </w:r>
    </w:p>
    <w:p w:rsidR="00743C13" w:rsidRPr="00D564A3" w:rsidRDefault="00743C13" w:rsidP="00C37760">
      <w:pPr>
        <w:pStyle w:val="Sansinterligne"/>
        <w:numPr>
          <w:ilvl w:val="0"/>
          <w:numId w:val="1"/>
        </w:numPr>
        <w:rPr>
          <w:rFonts w:ascii="Courier New" w:hAnsi="Courier New" w:cs="Courier New"/>
          <w:sz w:val="28"/>
          <w:szCs w:val="28"/>
        </w:rPr>
      </w:pPr>
      <w:r w:rsidRPr="00D564A3">
        <w:rPr>
          <w:rFonts w:ascii="Courier New" w:hAnsi="Courier New" w:cs="Courier New"/>
          <w:sz w:val="28"/>
          <w:szCs w:val="28"/>
        </w:rPr>
        <w:t xml:space="preserve">et </w:t>
      </w:r>
      <w:r w:rsidRPr="00D564A3">
        <w:rPr>
          <w:rFonts w:ascii="Times New Roman" w:hAnsi="Times New Roman" w:cs="Times New Roman"/>
          <w:i/>
          <w:color w:val="0000CC"/>
          <w:sz w:val="24"/>
          <w:szCs w:val="24"/>
        </w:rPr>
        <w:t>ce qui</w:t>
      </w:r>
      <w:r w:rsidR="00D564A3">
        <w:rPr>
          <w:rFonts w:ascii="Courier New" w:hAnsi="Courier New" w:cs="Courier New"/>
          <w:sz w:val="28"/>
          <w:szCs w:val="28"/>
        </w:rPr>
        <w:t xml:space="preserve"> –</w:t>
      </w:r>
      <w:r w:rsidR="00D564A3" w:rsidRPr="00D564A3">
        <w:rPr>
          <w:rFonts w:ascii="Courier New" w:hAnsi="Courier New" w:cs="Courier New"/>
          <w:sz w:val="28"/>
          <w:szCs w:val="28"/>
        </w:rPr>
        <w:t xml:space="preserve"> </w:t>
      </w:r>
      <w:r w:rsidR="00C37760" w:rsidRPr="00D564A3">
        <w:rPr>
          <w:rFonts w:ascii="Courier New" w:hAnsi="Courier New" w:cs="Courier New"/>
          <w:i/>
          <w:sz w:val="24"/>
          <w:szCs w:val="24"/>
        </w:rPr>
        <w:t xml:space="preserve">du fait même qu'il est </w:t>
      </w:r>
      <w:r w:rsidR="00C37760" w:rsidRPr="00D564A3">
        <w:rPr>
          <w:rFonts w:ascii="Times New Roman" w:hAnsi="Times New Roman" w:cs="Times New Roman"/>
          <w:i/>
          <w:sz w:val="24"/>
          <w:szCs w:val="24"/>
        </w:rPr>
        <w:t>refoulé</w:t>
      </w:r>
      <w:r w:rsidR="00D564A3">
        <w:rPr>
          <w:rFonts w:ascii="Times New Roman" w:hAnsi="Times New Roman" w:cs="Times New Roman"/>
          <w:i/>
          <w:sz w:val="24"/>
          <w:szCs w:val="24"/>
        </w:rPr>
        <w:t xml:space="preserve"> </w:t>
      </w:r>
      <w:r w:rsidR="00D564A3">
        <w:rPr>
          <w:rFonts w:ascii="Courier New" w:hAnsi="Courier New" w:cs="Courier New"/>
          <w:sz w:val="28"/>
          <w:szCs w:val="28"/>
        </w:rPr>
        <w:t>–</w:t>
      </w:r>
      <w:r w:rsidR="00D564A3">
        <w:rPr>
          <w:rFonts w:ascii="Times New Roman" w:hAnsi="Times New Roman" w:cs="Times New Roman"/>
          <w:i/>
          <w:sz w:val="24"/>
          <w:szCs w:val="24"/>
        </w:rPr>
        <w:t xml:space="preserve"> </w:t>
      </w:r>
      <w:r w:rsidR="00D564A3" w:rsidRPr="00D564A3">
        <w:rPr>
          <w:rFonts w:ascii="Times New Roman" w:hAnsi="Times New Roman" w:cs="Times New Roman"/>
          <w:i/>
          <w:color w:val="0000CC"/>
          <w:sz w:val="24"/>
          <w:szCs w:val="24"/>
        </w:rPr>
        <w:t xml:space="preserve"> </w:t>
      </w:r>
      <w:r w:rsidR="00C37760" w:rsidRPr="00D564A3">
        <w:rPr>
          <w:rFonts w:ascii="Times New Roman" w:hAnsi="Times New Roman" w:cs="Times New Roman"/>
          <w:i/>
          <w:color w:val="0000CC"/>
          <w:sz w:val="24"/>
          <w:szCs w:val="24"/>
        </w:rPr>
        <w:t>fait retour</w:t>
      </w:r>
      <w:r w:rsidRPr="00D564A3">
        <w:rPr>
          <w:rFonts w:ascii="Courier New" w:hAnsi="Courier New" w:cs="Courier New"/>
          <w:sz w:val="28"/>
          <w:szCs w:val="28"/>
        </w:rPr>
        <w:t>.</w:t>
      </w:r>
      <w:r w:rsidR="00C37760" w:rsidRPr="00D564A3">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ar ce ne sont que </w:t>
      </w:r>
      <w:r w:rsidR="00C37760" w:rsidRPr="00743C13">
        <w:rPr>
          <w:rFonts w:ascii="Times New Roman" w:hAnsi="Times New Roman" w:cs="Times New Roman"/>
          <w:i/>
          <w:sz w:val="24"/>
          <w:szCs w:val="24"/>
        </w:rPr>
        <w:t>l'endroit et l'envers d'une seule et même chose</w:t>
      </w:r>
      <w:r w:rsidR="00C37760"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le refoulé est toujours là, mais il s'exprime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d'une façon parfaitement articulée dans les </w:t>
      </w:r>
      <w:r w:rsidRPr="00743C13">
        <w:rPr>
          <w:rFonts w:ascii="Times New Roman" w:hAnsi="Times New Roman" w:cs="Times New Roman"/>
          <w:i/>
          <w:color w:val="0000CC"/>
          <w:sz w:val="24"/>
          <w:szCs w:val="24"/>
        </w:rPr>
        <w:t>symptômes</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dans une foule d'autres </w:t>
      </w:r>
      <w:r w:rsidRPr="00743C13">
        <w:rPr>
          <w:rFonts w:ascii="Times New Roman" w:hAnsi="Times New Roman" w:cs="Times New Roman"/>
          <w:i/>
          <w:sz w:val="24"/>
          <w:szCs w:val="24"/>
        </w:rPr>
        <w:t>phénomènes</w:t>
      </w:r>
      <w:r w:rsidRPr="00C37760">
        <w:rPr>
          <w:rFonts w:ascii="Courier New" w:hAnsi="Courier New" w:cs="Courier New"/>
          <w:sz w:val="28"/>
          <w:szCs w:val="28"/>
        </w:rPr>
        <w:t xml:space="preserve">, ce qui est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tout à fait différent, et c'est pour cela que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ma comparaison de l'année dernière de certains phénomènes de </w:t>
      </w:r>
      <w:r w:rsidRPr="00743C13">
        <w:rPr>
          <w:rFonts w:ascii="Times New Roman" w:hAnsi="Times New Roman" w:cs="Times New Roman"/>
          <w:i/>
          <w:sz w:val="24"/>
          <w:szCs w:val="24"/>
        </w:rPr>
        <w:t>l'ordre symbolique</w:t>
      </w:r>
      <w:r w:rsidRPr="00C37760">
        <w:rPr>
          <w:rFonts w:ascii="Courier New" w:hAnsi="Courier New" w:cs="Courier New"/>
          <w:sz w:val="28"/>
          <w:szCs w:val="28"/>
        </w:rPr>
        <w:t xml:space="preserve"> avec ce qui se passe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dans les machines, n'est pas si inutile à rappeler.</w:t>
      </w:r>
    </w:p>
    <w:p w:rsidR="00743C13" w:rsidRDefault="00743C13"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Je vous le rappelle brièvement, vous savez que tout ce qui s'introduit dans le circuit des machines,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au sens où nous l'entendons, nos petites machines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au sens moderne du terme, des machines qui ne parlent pas tout à fait encore, mais qui vont parler d'une minute à l'autre, ces machines où on introduit ce dont on peut les nourrir, comme on dit, 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 xml:space="preserve">dire la suite des petits chiffres à la suite desquels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nous attendrons les transformations majeures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qui permettraient à la machine de nous rapporter les choses que nous aurions peut</w:t>
      </w:r>
      <w:r w:rsidR="00F22B9D">
        <w:rPr>
          <w:rFonts w:ascii="Courier New" w:hAnsi="Courier New" w:cs="Courier New"/>
          <w:sz w:val="28"/>
          <w:szCs w:val="28"/>
        </w:rPr>
        <w:t>–</w:t>
      </w:r>
      <w:r w:rsidRPr="00C37760">
        <w:rPr>
          <w:rFonts w:ascii="Courier New" w:hAnsi="Courier New" w:cs="Courier New"/>
          <w:sz w:val="28"/>
          <w:szCs w:val="28"/>
        </w:rPr>
        <w:t>être mis cent mille ans à calculer, ces machines nous ne pouvons y introduire des choses qu'en respectant leur rythme propre, c'est</w:t>
      </w:r>
      <w:r w:rsidR="00F22B9D">
        <w:rPr>
          <w:rFonts w:ascii="Courier New" w:hAnsi="Courier New" w:cs="Courier New"/>
          <w:sz w:val="28"/>
          <w:szCs w:val="28"/>
        </w:rPr>
        <w:t>–</w:t>
      </w:r>
      <w:r w:rsidRPr="00C37760">
        <w:rPr>
          <w:rFonts w:ascii="Courier New" w:hAnsi="Courier New" w:cs="Courier New"/>
          <w:sz w:val="28"/>
          <w:szCs w:val="28"/>
        </w:rPr>
        <w:t>à</w:t>
      </w:r>
      <w:r w:rsidR="00F22B9D">
        <w:rPr>
          <w:rFonts w:ascii="Courier New" w:hAnsi="Courier New" w:cs="Courier New"/>
          <w:sz w:val="28"/>
          <w:szCs w:val="28"/>
        </w:rPr>
        <w:t>–</w:t>
      </w:r>
      <w:r w:rsidRPr="00C37760">
        <w:rPr>
          <w:rFonts w:ascii="Courier New" w:hAnsi="Courier New" w:cs="Courier New"/>
          <w:sz w:val="28"/>
          <w:szCs w:val="28"/>
        </w:rPr>
        <w:t xml:space="preserve">dire une espèce de rythme fondamental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dont il faut que nous respections l'existence,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sinon tout le reste tombe dans les dessous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et ne s'introduit pas, faute d'avoir pu entrer.</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On peut reprendre une image qui le représente, seulement il y a un phénomène, c'est que</w:t>
      </w:r>
      <w:r w:rsidR="00743C13">
        <w:rPr>
          <w:rFonts w:ascii="Courier New" w:hAnsi="Courier New" w:cs="Courier New"/>
          <w:sz w:val="28"/>
          <w:szCs w:val="28"/>
        </w:rPr>
        <w:t> :</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743C13">
        <w:rPr>
          <w:rFonts w:ascii="Times New Roman" w:hAnsi="Times New Roman" w:cs="Times New Roman"/>
          <w:i/>
          <w:color w:val="0000CC"/>
          <w:sz w:val="24"/>
          <w:szCs w:val="24"/>
        </w:rPr>
        <w:t xml:space="preserve">tout ce qui est </w:t>
      </w:r>
      <w:r w:rsidR="00743C13">
        <w:rPr>
          <w:rFonts w:ascii="Times New Roman" w:hAnsi="Times New Roman" w:cs="Times New Roman"/>
          <w:i/>
          <w:color w:val="0000CC"/>
          <w:sz w:val="24"/>
          <w:szCs w:val="24"/>
        </w:rPr>
        <w:t>refusé</w:t>
      </w:r>
      <w:r w:rsidRPr="00743C13">
        <w:rPr>
          <w:rFonts w:ascii="Times New Roman" w:hAnsi="Times New Roman" w:cs="Times New Roman"/>
          <w:i/>
          <w:color w:val="0000CC"/>
          <w:sz w:val="24"/>
          <w:szCs w:val="24"/>
        </w:rPr>
        <w:t xml:space="preserve"> dans l'ordre symbolique, reparaît dans le réel</w:t>
      </w:r>
      <w:r w:rsidRPr="00C37760">
        <w:rPr>
          <w:rFonts w:ascii="Courier New" w:hAnsi="Courier New" w:cs="Courier New"/>
          <w:sz w:val="28"/>
          <w:szCs w:val="28"/>
        </w:rPr>
        <w:t>.</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Là</w:t>
      </w:r>
      <w:r w:rsidR="00F22B9D">
        <w:rPr>
          <w:rFonts w:ascii="Courier New" w:hAnsi="Courier New" w:cs="Courier New"/>
          <w:sz w:val="28"/>
          <w:szCs w:val="28"/>
        </w:rPr>
        <w:t>–</w:t>
      </w:r>
      <w:r w:rsidRPr="00C37760">
        <w:rPr>
          <w:rFonts w:ascii="Courier New" w:hAnsi="Courier New" w:cs="Courier New"/>
          <w:sz w:val="28"/>
          <w:szCs w:val="28"/>
        </w:rPr>
        <w:t xml:space="preserve">dessus, le texte de </w:t>
      </w:r>
      <w:r w:rsidR="00B65EF5">
        <w:rPr>
          <w:rFonts w:ascii="Courier New" w:hAnsi="Courier New" w:cs="Courier New"/>
          <w:sz w:val="28"/>
          <w:szCs w:val="28"/>
        </w:rPr>
        <w:t>FREUD</w:t>
      </w:r>
      <w:r w:rsidRPr="00C37760">
        <w:rPr>
          <w:rFonts w:ascii="Courier New" w:hAnsi="Courier New" w:cs="Courier New"/>
          <w:sz w:val="28"/>
          <w:szCs w:val="28"/>
        </w:rPr>
        <w:t xml:space="preserve"> est </w:t>
      </w:r>
      <w:r w:rsidRPr="00743C13">
        <w:rPr>
          <w:rFonts w:ascii="Times New Roman" w:hAnsi="Times New Roman" w:cs="Times New Roman"/>
          <w:i/>
          <w:sz w:val="24"/>
          <w:szCs w:val="24"/>
        </w:rPr>
        <w:t>sans ambiguïté</w:t>
      </w:r>
      <w:r w:rsidR="00130DA3">
        <w:rPr>
          <w:rFonts w:ascii="Times New Roman" w:hAnsi="Times New Roman" w:cs="Times New Roman"/>
          <w:i/>
          <w:sz w:val="24"/>
          <w:szCs w:val="24"/>
        </w:rPr>
        <w:t xml:space="preserve"> </w:t>
      </w:r>
      <w:r w:rsidR="00743C13">
        <w:rPr>
          <w:rFonts w:ascii="Times New Roman" w:hAnsi="Times New Roman" w:cs="Times New Roman"/>
          <w:i/>
          <w:sz w:val="24"/>
          <w:szCs w:val="24"/>
        </w:rPr>
        <w:t> </w:t>
      </w:r>
      <w:r w:rsidR="00743C13">
        <w:rPr>
          <w:rFonts w:ascii="Courier New" w:hAnsi="Courier New" w:cs="Courier New"/>
          <w:sz w:val="28"/>
          <w:szCs w:val="28"/>
        </w:rPr>
        <w:t>:</w:t>
      </w:r>
      <w:r w:rsidRPr="00C37760">
        <w:rPr>
          <w:rFonts w:ascii="Courier New" w:hAnsi="Courier New" w:cs="Courier New"/>
          <w:sz w:val="28"/>
          <w:szCs w:val="28"/>
        </w:rPr>
        <w:t xml:space="preserve"> </w:t>
      </w:r>
    </w:p>
    <w:p w:rsidR="00743C13" w:rsidRPr="00D564A3" w:rsidRDefault="00743C13" w:rsidP="00C37760">
      <w:pPr>
        <w:pStyle w:val="Sansinterligne"/>
        <w:rPr>
          <w:rFonts w:ascii="Times New Roman" w:hAnsi="Times New Roman" w:cs="Times New Roman"/>
          <w:i/>
          <w:sz w:val="24"/>
          <w:szCs w:val="24"/>
        </w:rPr>
      </w:pPr>
      <w:r w:rsidRPr="00D564A3">
        <w:rPr>
          <w:rFonts w:ascii="Times New Roman" w:hAnsi="Times New Roman" w:cs="Times New Roman"/>
          <w:i/>
          <w:sz w:val="24"/>
          <w:szCs w:val="24"/>
        </w:rPr>
        <w:t xml:space="preserve">si </w:t>
      </w:r>
      <w:r w:rsidR="00C37760" w:rsidRPr="00D564A3">
        <w:rPr>
          <w:rFonts w:ascii="Times New Roman" w:hAnsi="Times New Roman" w:cs="Times New Roman"/>
          <w:i/>
          <w:sz w:val="24"/>
          <w:szCs w:val="24"/>
        </w:rPr>
        <w:t>l'</w:t>
      </w:r>
      <w:r w:rsidRPr="00D564A3">
        <w:rPr>
          <w:rFonts w:ascii="Times New Roman" w:hAnsi="Times New Roman" w:cs="Times New Roman"/>
          <w:i/>
          <w:sz w:val="24"/>
          <w:szCs w:val="24"/>
        </w:rPr>
        <w:t>H</w:t>
      </w:r>
      <w:r w:rsidR="00C37760" w:rsidRPr="00D564A3">
        <w:rPr>
          <w:rFonts w:ascii="Times New Roman" w:hAnsi="Times New Roman" w:cs="Times New Roman"/>
          <w:i/>
          <w:sz w:val="24"/>
          <w:szCs w:val="24"/>
        </w:rPr>
        <w:t>omme aux loups n'est pas sans ten</w:t>
      </w:r>
      <w:r w:rsidRPr="00D564A3">
        <w:rPr>
          <w:rFonts w:ascii="Times New Roman" w:hAnsi="Times New Roman" w:cs="Times New Roman"/>
          <w:i/>
          <w:sz w:val="24"/>
          <w:szCs w:val="24"/>
        </w:rPr>
        <w:t>dance ni propriété psychotique</w:t>
      </w:r>
      <w:r w:rsidR="00D564A3">
        <w:rPr>
          <w:rFonts w:ascii="Courier New" w:hAnsi="Courier New" w:cs="Courier New"/>
          <w:sz w:val="28"/>
          <w:szCs w:val="28"/>
        </w:rPr>
        <w:t>…</w:t>
      </w:r>
    </w:p>
    <w:p w:rsidR="00743C13" w:rsidRDefault="00C37760" w:rsidP="00C37760">
      <w:pPr>
        <w:pStyle w:val="Sansinterligne"/>
        <w:numPr>
          <w:ilvl w:val="0"/>
          <w:numId w:val="1"/>
        </w:numPr>
        <w:rPr>
          <w:rFonts w:ascii="Courier New" w:hAnsi="Courier New" w:cs="Courier New"/>
          <w:sz w:val="28"/>
          <w:szCs w:val="28"/>
        </w:rPr>
      </w:pPr>
      <w:r w:rsidRPr="00743C13">
        <w:rPr>
          <w:rFonts w:ascii="Courier New" w:hAnsi="Courier New" w:cs="Courier New"/>
          <w:sz w:val="28"/>
          <w:szCs w:val="28"/>
        </w:rPr>
        <w:t>comme la suite de l'observation l'a montré</w:t>
      </w:r>
      <w:r w:rsidR="00743C13" w:rsidRPr="00743C13">
        <w:rPr>
          <w:rFonts w:ascii="Courier New" w:hAnsi="Courier New" w:cs="Courier New"/>
          <w:sz w:val="28"/>
          <w:szCs w:val="28"/>
        </w:rPr>
        <w:t xml:space="preserve">, </w:t>
      </w:r>
      <w:r w:rsidR="00743C13">
        <w:rPr>
          <w:rFonts w:ascii="Courier New" w:hAnsi="Courier New" w:cs="Courier New"/>
          <w:sz w:val="28"/>
          <w:szCs w:val="28"/>
        </w:rPr>
        <w:t xml:space="preserve">                       </w:t>
      </w:r>
      <w:r w:rsidRPr="00743C13">
        <w:rPr>
          <w:rFonts w:ascii="Courier New" w:hAnsi="Courier New" w:cs="Courier New"/>
          <w:sz w:val="28"/>
          <w:szCs w:val="28"/>
        </w:rPr>
        <w:t xml:space="preserve">il n'est pas du tout sans receler quelques ressources du côté de la psychose, </w:t>
      </w:r>
    </w:p>
    <w:p w:rsidR="00743C13" w:rsidRPr="00D564A3" w:rsidRDefault="00C37760" w:rsidP="00C37760">
      <w:pPr>
        <w:pStyle w:val="Sansinterligne"/>
        <w:numPr>
          <w:ilvl w:val="0"/>
          <w:numId w:val="1"/>
        </w:numPr>
        <w:rPr>
          <w:rFonts w:ascii="Courier New" w:hAnsi="Courier New" w:cs="Courier New"/>
          <w:sz w:val="28"/>
          <w:szCs w:val="28"/>
        </w:rPr>
      </w:pPr>
      <w:r w:rsidRPr="00D564A3">
        <w:rPr>
          <w:rFonts w:ascii="Courier New" w:hAnsi="Courier New" w:cs="Courier New"/>
          <w:sz w:val="28"/>
          <w:szCs w:val="28"/>
        </w:rPr>
        <w:t xml:space="preserve">comme il le démontre dans cette courte paranoïa qu'il ferait entre la fin du traitement de </w:t>
      </w:r>
      <w:r w:rsidR="00B65EF5" w:rsidRPr="00D564A3">
        <w:rPr>
          <w:rFonts w:ascii="Courier New" w:hAnsi="Courier New" w:cs="Courier New"/>
          <w:sz w:val="28"/>
          <w:szCs w:val="28"/>
        </w:rPr>
        <w:t>FREUD</w:t>
      </w:r>
      <w:r w:rsidRPr="00D564A3">
        <w:rPr>
          <w:rFonts w:ascii="Courier New" w:hAnsi="Courier New" w:cs="Courier New"/>
          <w:sz w:val="28"/>
          <w:szCs w:val="28"/>
        </w:rPr>
        <w:t xml:space="preserve"> et le moment où il est repris au niveau de l'observation que nous donne </w:t>
      </w:r>
      <w:r w:rsidR="00B65EF5" w:rsidRPr="00D564A3">
        <w:rPr>
          <w:rFonts w:ascii="Courier New" w:hAnsi="Courier New" w:cs="Courier New"/>
          <w:sz w:val="28"/>
          <w:szCs w:val="28"/>
        </w:rPr>
        <w:t>FREUD</w:t>
      </w:r>
    </w:p>
    <w:p w:rsidR="00743C13" w:rsidRDefault="00D564A3" w:rsidP="00743C13">
      <w:pPr>
        <w:pStyle w:val="Sansinterligne"/>
        <w:rPr>
          <w:rFonts w:ascii="Courier New" w:hAnsi="Courier New" w:cs="Courier New"/>
          <w:sz w:val="28"/>
          <w:szCs w:val="28"/>
        </w:rPr>
      </w:pPr>
      <w:r>
        <w:rPr>
          <w:rFonts w:ascii="Courier New" w:hAnsi="Courier New" w:cs="Courier New"/>
          <w:sz w:val="28"/>
          <w:szCs w:val="28"/>
        </w:rPr>
        <w:t>…</w:t>
      </w:r>
      <w:r w:rsidRPr="00D564A3">
        <w:rPr>
          <w:rFonts w:ascii="Times New Roman" w:hAnsi="Times New Roman" w:cs="Times New Roman"/>
          <w:i/>
          <w:sz w:val="24"/>
          <w:szCs w:val="24"/>
        </w:rPr>
        <w:t>s</w:t>
      </w:r>
      <w:r w:rsidR="00C37760" w:rsidRPr="00D564A3">
        <w:rPr>
          <w:rFonts w:ascii="Times New Roman" w:hAnsi="Times New Roman" w:cs="Times New Roman"/>
          <w:i/>
          <w:sz w:val="24"/>
          <w:szCs w:val="24"/>
        </w:rPr>
        <w:t xml:space="preserve">i </w:t>
      </w:r>
      <w:r w:rsidR="00743C13" w:rsidRPr="00D564A3">
        <w:rPr>
          <w:rFonts w:ascii="Times New Roman" w:hAnsi="Times New Roman" w:cs="Times New Roman"/>
          <w:i/>
          <w:sz w:val="24"/>
          <w:szCs w:val="24"/>
        </w:rPr>
        <w:t>l'Homme aux loups</w:t>
      </w:r>
      <w:r w:rsidR="00C37760" w:rsidRPr="00D564A3">
        <w:rPr>
          <w:rFonts w:ascii="Times New Roman" w:hAnsi="Times New Roman" w:cs="Times New Roman"/>
          <w:i/>
          <w:sz w:val="24"/>
          <w:szCs w:val="24"/>
        </w:rPr>
        <w:t xml:space="preserve"> a refusé toujours son accession</w:t>
      </w:r>
      <w:r w:rsidR="00743C13">
        <w:rPr>
          <w:rFonts w:ascii="Courier New" w:hAnsi="Courier New" w:cs="Courier New"/>
          <w:sz w:val="28"/>
          <w:szCs w:val="28"/>
        </w:rPr>
        <w:t>…</w:t>
      </w:r>
      <w:r w:rsidR="00C37760" w:rsidRPr="00C37760">
        <w:rPr>
          <w:rFonts w:ascii="Courier New" w:hAnsi="Courier New" w:cs="Courier New"/>
          <w:sz w:val="28"/>
          <w:szCs w:val="28"/>
        </w:rPr>
        <w:t xml:space="preserve"> </w:t>
      </w:r>
    </w:p>
    <w:p w:rsidR="00743C13" w:rsidRDefault="00C37760" w:rsidP="00743C13">
      <w:pPr>
        <w:pStyle w:val="Sansinterligne"/>
        <w:ind w:firstLine="708"/>
        <w:rPr>
          <w:rFonts w:ascii="Courier New" w:hAnsi="Courier New" w:cs="Courier New"/>
          <w:sz w:val="28"/>
          <w:szCs w:val="28"/>
        </w:rPr>
      </w:pPr>
      <w:r w:rsidRPr="00C37760">
        <w:rPr>
          <w:rFonts w:ascii="Courier New" w:hAnsi="Courier New" w:cs="Courier New"/>
          <w:sz w:val="28"/>
          <w:szCs w:val="28"/>
        </w:rPr>
        <w:t xml:space="preserve">pourtant apparente dans sa conduite </w:t>
      </w: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w:t>
      </w:r>
      <w:r w:rsidR="00C37760" w:rsidRPr="00D564A3">
        <w:rPr>
          <w:rFonts w:ascii="Times New Roman" w:hAnsi="Times New Roman" w:cs="Times New Roman"/>
          <w:i/>
          <w:sz w:val="24"/>
          <w:szCs w:val="24"/>
        </w:rPr>
        <w:t>de la castration au registre</w:t>
      </w:r>
      <w:r>
        <w:rPr>
          <w:rFonts w:ascii="Courier New" w:hAnsi="Courier New" w:cs="Courier New"/>
          <w:sz w:val="28"/>
          <w:szCs w:val="28"/>
        </w:rPr>
        <w:t xml:space="preserve"> </w:t>
      </w:r>
      <w:r w:rsidRPr="00743C13">
        <w:rPr>
          <w:rFonts w:ascii="Garamond" w:hAnsi="Garamond" w:cs="Courier New"/>
          <w:color w:val="C00000"/>
          <w:sz w:val="18"/>
          <w:szCs w:val="18"/>
        </w:rPr>
        <w:t>[symbolique]</w:t>
      </w:r>
      <w:r w:rsidR="00D564A3">
        <w:rPr>
          <w:rFonts w:ascii="Garamond" w:hAnsi="Garamond" w:cs="Courier New"/>
          <w:color w:val="C00000"/>
          <w:sz w:val="18"/>
          <w:szCs w:val="18"/>
        </w:rPr>
        <w:t>,</w:t>
      </w:r>
      <w:r w:rsidR="00C37760" w:rsidRPr="00C37760">
        <w:rPr>
          <w:rFonts w:ascii="Courier New" w:hAnsi="Courier New" w:cs="Courier New"/>
          <w:sz w:val="28"/>
          <w:szCs w:val="28"/>
        </w:rPr>
        <w:t xml:space="preserve"> l'a rejetée de la fonction symbolique à proprement parler, </w:t>
      </w:r>
    </w:p>
    <w:p w:rsidR="00743C13" w:rsidRDefault="00C37760" w:rsidP="00743C13">
      <w:pPr>
        <w:pStyle w:val="Sansinterligne"/>
        <w:rPr>
          <w:rFonts w:ascii="Courier New" w:hAnsi="Courier New" w:cs="Courier New"/>
          <w:sz w:val="28"/>
          <w:szCs w:val="28"/>
        </w:rPr>
      </w:pPr>
      <w:r w:rsidRPr="00C37760">
        <w:rPr>
          <w:rFonts w:ascii="Courier New" w:hAnsi="Courier New" w:cs="Courier New"/>
          <w:sz w:val="28"/>
          <w:szCs w:val="28"/>
        </w:rPr>
        <w:t xml:space="preserve">de l'assomption non seulement actuelle, mais même possible par un </w:t>
      </w:r>
      <w:r w:rsidR="00743C13">
        <w:rPr>
          <w:rFonts w:ascii="Courier New" w:hAnsi="Courier New" w:cs="Courier New"/>
          <w:sz w:val="28"/>
          <w:szCs w:val="28"/>
        </w:rPr>
        <w:t>« </w:t>
      </w:r>
      <w:r w:rsidRPr="00743C13">
        <w:rPr>
          <w:rFonts w:ascii="Times New Roman" w:hAnsi="Times New Roman" w:cs="Times New Roman"/>
          <w:i/>
          <w:sz w:val="24"/>
          <w:szCs w:val="24"/>
        </w:rPr>
        <w:t>je</w:t>
      </w:r>
      <w:r w:rsidR="00743C13">
        <w:rPr>
          <w:rFonts w:ascii="Courier New" w:hAnsi="Courier New" w:cs="Courier New"/>
          <w:sz w:val="28"/>
          <w:szCs w:val="28"/>
        </w:rPr>
        <w:t> »</w:t>
      </w:r>
      <w:r w:rsidRPr="00C37760">
        <w:rPr>
          <w:rFonts w:ascii="Courier New" w:hAnsi="Courier New" w:cs="Courier New"/>
          <w:sz w:val="28"/>
          <w:szCs w:val="28"/>
        </w:rPr>
        <w:t>, il y a le lien le plus étroit entre ceci et le fait</w:t>
      </w:r>
      <w:r w:rsidR="00D564A3">
        <w:rPr>
          <w:rFonts w:ascii="Courier New" w:hAnsi="Courier New" w:cs="Courier New"/>
          <w:sz w:val="28"/>
          <w:szCs w:val="28"/>
        </w:rPr>
        <w:t xml:space="preserve"> –</w:t>
      </w:r>
      <w:r w:rsidR="00743C13">
        <w:rPr>
          <w:rFonts w:ascii="Courier New" w:hAnsi="Courier New" w:cs="Courier New"/>
          <w:sz w:val="28"/>
          <w:szCs w:val="28"/>
        </w:rPr>
        <w:t xml:space="preserve"> </w:t>
      </w:r>
      <w:r w:rsidRPr="00D564A3">
        <w:rPr>
          <w:rFonts w:ascii="Courier New" w:hAnsi="Courier New" w:cs="Courier New"/>
          <w:i/>
          <w:sz w:val="24"/>
          <w:szCs w:val="24"/>
        </w:rPr>
        <w:t>qu'il retrouve dans l'enfance</w:t>
      </w:r>
      <w:r w:rsidR="00D564A3">
        <w:rPr>
          <w:rFonts w:ascii="Courier New" w:hAnsi="Courier New" w:cs="Courier New"/>
          <w:sz w:val="28"/>
          <w:szCs w:val="28"/>
        </w:rPr>
        <w:t xml:space="preserve"> –</w:t>
      </w:r>
      <w:r w:rsidR="00743C13">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d'avoir eu cette courte hallucination</w:t>
      </w:r>
      <w:r w:rsidR="00743C13">
        <w:rPr>
          <w:rFonts w:ascii="Courier New" w:hAnsi="Courier New" w:cs="Courier New"/>
          <w:sz w:val="28"/>
          <w:szCs w:val="28"/>
        </w:rPr>
        <w:t xml:space="preserve"> qu’il</w:t>
      </w:r>
      <w:r w:rsidRPr="00C37760">
        <w:rPr>
          <w:rFonts w:ascii="Courier New" w:hAnsi="Courier New" w:cs="Courier New"/>
          <w:sz w:val="28"/>
          <w:szCs w:val="28"/>
        </w:rPr>
        <w:t xml:space="preserve"> rapporte avec</w:t>
      </w:r>
      <w:r w:rsidR="00743C13">
        <w:rPr>
          <w:rFonts w:ascii="Courier New" w:hAnsi="Courier New" w:cs="Courier New"/>
          <w:sz w:val="28"/>
          <w:szCs w:val="28"/>
        </w:rPr>
        <w:t xml:space="preserve"> des détails extrêmement précis :</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lui a fait voir qu'en jouant avec son couteau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s'était coupé le doigt, et que son doigt ne tenait plus que par un tout petit bout de peau. </w:t>
      </w:r>
    </w:p>
    <w:p w:rsidR="00743C13" w:rsidRDefault="00743C13"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Le sujet raconte cela avec une précision et un style qui en quelqu</w:t>
      </w:r>
      <w:r w:rsidR="00743C13">
        <w:rPr>
          <w:rFonts w:ascii="Courier New" w:hAnsi="Courier New" w:cs="Courier New"/>
          <w:sz w:val="28"/>
          <w:szCs w:val="28"/>
        </w:rPr>
        <w:t>e sorte, est calqué sur le vécu.</w:t>
      </w:r>
      <w:r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L</w:t>
      </w:r>
      <w:r w:rsidR="00C37760" w:rsidRPr="00C37760">
        <w:rPr>
          <w:rFonts w:ascii="Courier New" w:hAnsi="Courier New" w:cs="Courier New"/>
          <w:sz w:val="28"/>
          <w:szCs w:val="28"/>
        </w:rPr>
        <w:t>e fait que la scène est appréh</w:t>
      </w:r>
      <w:r>
        <w:rPr>
          <w:rFonts w:ascii="Courier New" w:hAnsi="Courier New" w:cs="Courier New"/>
          <w:sz w:val="28"/>
          <w:szCs w:val="28"/>
        </w:rPr>
        <w:t xml:space="preserve">endée pendant un court instant, </w:t>
      </w:r>
      <w:r w:rsidR="00C37760" w:rsidRPr="00C37760">
        <w:rPr>
          <w:rFonts w:ascii="Courier New" w:hAnsi="Courier New" w:cs="Courier New"/>
          <w:sz w:val="28"/>
          <w:szCs w:val="28"/>
        </w:rPr>
        <w:t xml:space="preserve">il semble même que </w:t>
      </w:r>
      <w:proofErr w:type="gramStart"/>
      <w:r w:rsidR="00C37760" w:rsidRPr="00C37760">
        <w:rPr>
          <w:rFonts w:ascii="Courier New" w:hAnsi="Courier New" w:cs="Courier New"/>
          <w:sz w:val="28"/>
          <w:szCs w:val="28"/>
        </w:rPr>
        <w:t>tout</w:t>
      </w:r>
      <w:proofErr w:type="gramEnd"/>
      <w:r w:rsidR="00C37760" w:rsidRPr="00C37760">
        <w:rPr>
          <w:rFonts w:ascii="Courier New" w:hAnsi="Courier New" w:cs="Courier New"/>
          <w:sz w:val="28"/>
          <w:szCs w:val="28"/>
        </w:rPr>
        <w:t xml:space="preserve"> espèce de repér</w:t>
      </w:r>
      <w:r>
        <w:rPr>
          <w:rFonts w:ascii="Courier New" w:hAnsi="Courier New" w:cs="Courier New"/>
          <w:sz w:val="28"/>
          <w:szCs w:val="28"/>
        </w:rPr>
        <w:t xml:space="preserve">age temporel ait disparu : </w:t>
      </w:r>
    </w:p>
    <w:p w:rsidR="00D564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s'est assis sur un banc à côté de sa nourrice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qui est justement la confidente de ses premières expériences, il n'ose pas lui en parler, chose combien significative de cette suspension de toute possibilité de parler à la personne à qui il parlait de to</w:t>
      </w:r>
      <w:r w:rsidR="00743C13">
        <w:rPr>
          <w:rFonts w:ascii="Courier New" w:hAnsi="Courier New" w:cs="Courier New"/>
          <w:sz w:val="28"/>
          <w:szCs w:val="28"/>
        </w:rPr>
        <w:t>ut et tout spécialement de cela.</w:t>
      </w:r>
      <w:r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I</w:t>
      </w:r>
      <w:r w:rsidR="00C37760" w:rsidRPr="00C37760">
        <w:rPr>
          <w:rFonts w:ascii="Courier New" w:hAnsi="Courier New" w:cs="Courier New"/>
          <w:sz w:val="28"/>
          <w:szCs w:val="28"/>
        </w:rPr>
        <w:t>l y a là une espèce d'</w:t>
      </w:r>
      <w:r w:rsidR="00C37760" w:rsidRPr="00743C13">
        <w:rPr>
          <w:rFonts w:ascii="Times New Roman" w:hAnsi="Times New Roman" w:cs="Times New Roman"/>
          <w:i/>
          <w:sz w:val="24"/>
          <w:szCs w:val="24"/>
        </w:rPr>
        <w:t>abîme</w:t>
      </w:r>
      <w:r w:rsidR="00C37760" w:rsidRPr="00C37760">
        <w:rPr>
          <w:rFonts w:ascii="Courier New" w:hAnsi="Courier New" w:cs="Courier New"/>
          <w:sz w:val="28"/>
          <w:szCs w:val="28"/>
        </w:rPr>
        <w:t xml:space="preserve">, de </w:t>
      </w:r>
      <w:r w:rsidR="00C37760" w:rsidRPr="00743C13">
        <w:rPr>
          <w:rFonts w:ascii="Times New Roman" w:hAnsi="Times New Roman" w:cs="Times New Roman"/>
          <w:i/>
          <w:sz w:val="24"/>
          <w:szCs w:val="24"/>
        </w:rPr>
        <w:t>plongée</w:t>
      </w:r>
      <w:r w:rsidR="00C37760" w:rsidRPr="00C37760">
        <w:rPr>
          <w:rFonts w:ascii="Courier New" w:hAnsi="Courier New" w:cs="Courier New"/>
          <w:sz w:val="28"/>
          <w:szCs w:val="28"/>
        </w:rPr>
        <w:t xml:space="preserve"> vraiment temporelle, de </w:t>
      </w:r>
      <w:r w:rsidR="00C37760" w:rsidRPr="00743C13">
        <w:rPr>
          <w:rFonts w:ascii="Times New Roman" w:hAnsi="Times New Roman" w:cs="Times New Roman"/>
          <w:i/>
          <w:sz w:val="24"/>
          <w:szCs w:val="24"/>
        </w:rPr>
        <w:t>coupure</w:t>
      </w:r>
      <w:r w:rsidR="00C37760" w:rsidRPr="00C37760">
        <w:rPr>
          <w:rFonts w:ascii="Courier New" w:hAnsi="Courier New" w:cs="Courier New"/>
          <w:sz w:val="28"/>
          <w:szCs w:val="28"/>
        </w:rPr>
        <w:t xml:space="preserve"> d'expérience psychologique pendant un court moment, à la suite de quoi il en </w:t>
      </w:r>
      <w:r>
        <w:rPr>
          <w:rFonts w:ascii="Courier New" w:hAnsi="Courier New" w:cs="Courier New"/>
          <w:sz w:val="28"/>
          <w:szCs w:val="28"/>
        </w:rPr>
        <w:t>ressort qu'il n'a rien du tout,</w:t>
      </w:r>
      <w:r w:rsidR="00C37760" w:rsidRPr="00C37760">
        <w:rPr>
          <w:rFonts w:ascii="Courier New" w:hAnsi="Courier New" w:cs="Courier New"/>
          <w:sz w:val="28"/>
          <w:szCs w:val="28"/>
        </w:rPr>
        <w:t xml:space="preserve"> </w:t>
      </w:r>
      <w:r>
        <w:rPr>
          <w:rFonts w:ascii="Courier New" w:hAnsi="Courier New" w:cs="Courier New"/>
          <w:sz w:val="28"/>
          <w:szCs w:val="28"/>
        </w:rPr>
        <w:t>« </w:t>
      </w:r>
      <w:r w:rsidR="00C37760" w:rsidRPr="00743C13">
        <w:rPr>
          <w:rFonts w:ascii="Times New Roman" w:hAnsi="Times New Roman" w:cs="Times New Roman"/>
          <w:i/>
          <w:sz w:val="24"/>
          <w:szCs w:val="24"/>
        </w:rPr>
        <w:t>tout est fini n'en parlons plus</w:t>
      </w:r>
      <w:r>
        <w:rPr>
          <w:rFonts w:ascii="Courier New" w:hAnsi="Courier New" w:cs="Courier New"/>
          <w:sz w:val="28"/>
          <w:szCs w:val="28"/>
        </w:rPr>
        <w:t> »</w:t>
      </w:r>
      <w:r w:rsidR="00C37760" w:rsidRPr="00C37760">
        <w:rPr>
          <w:rFonts w:ascii="Courier New" w:hAnsi="Courier New" w:cs="Courier New"/>
          <w:sz w:val="28"/>
          <w:szCs w:val="28"/>
        </w:rPr>
        <w:t xml:space="preserve">. </w:t>
      </w:r>
    </w:p>
    <w:p w:rsidR="00556D82" w:rsidRDefault="00556D82" w:rsidP="00C37760">
      <w:pPr>
        <w:pStyle w:val="Sansinterligne"/>
        <w:rPr>
          <w:rFonts w:ascii="Times New Roman" w:hAnsi="Times New Roman" w:cs="Times New Roman"/>
          <w:i/>
          <w:sz w:val="24"/>
          <w:szCs w:val="24"/>
        </w:rPr>
      </w:pPr>
    </w:p>
    <w:p w:rsidR="00D564A3" w:rsidRDefault="00C37760" w:rsidP="00C37760">
      <w:pPr>
        <w:pStyle w:val="Sansinterligne"/>
        <w:rPr>
          <w:rFonts w:ascii="Courier New" w:hAnsi="Courier New" w:cs="Courier New"/>
          <w:sz w:val="28"/>
          <w:szCs w:val="28"/>
        </w:rPr>
      </w:pPr>
      <w:r w:rsidRPr="00D564A3">
        <w:rPr>
          <w:rFonts w:ascii="Times New Roman" w:hAnsi="Times New Roman" w:cs="Times New Roman"/>
          <w:i/>
          <w:sz w:val="24"/>
          <w:szCs w:val="24"/>
        </w:rPr>
        <w:t>La relation</w:t>
      </w:r>
      <w:r w:rsidRPr="00C37760">
        <w:rPr>
          <w:rFonts w:ascii="Courier New" w:hAnsi="Courier New" w:cs="Courier New"/>
          <w:sz w:val="28"/>
          <w:szCs w:val="28"/>
        </w:rPr>
        <w:t xml:space="preserve"> que </w:t>
      </w:r>
      <w:r w:rsidR="00B65EF5">
        <w:rPr>
          <w:rFonts w:ascii="Courier New" w:hAnsi="Courier New" w:cs="Courier New"/>
          <w:sz w:val="28"/>
          <w:szCs w:val="28"/>
        </w:rPr>
        <w:t>FREUD</w:t>
      </w:r>
      <w:r w:rsidRPr="00C37760">
        <w:rPr>
          <w:rFonts w:ascii="Courier New" w:hAnsi="Courier New" w:cs="Courier New"/>
          <w:sz w:val="28"/>
          <w:szCs w:val="28"/>
        </w:rPr>
        <w:t xml:space="preserve"> établit entre </w:t>
      </w:r>
      <w:r w:rsidRPr="00D564A3">
        <w:rPr>
          <w:rFonts w:ascii="Times New Roman" w:hAnsi="Times New Roman" w:cs="Times New Roman"/>
          <w:i/>
          <w:sz w:val="24"/>
          <w:szCs w:val="24"/>
        </w:rPr>
        <w:t>ce phénomène et ce très spécial</w:t>
      </w:r>
      <w:r w:rsidRPr="00C37760">
        <w:rPr>
          <w:rFonts w:ascii="Courier New" w:hAnsi="Courier New" w:cs="Courier New"/>
          <w:sz w:val="28"/>
          <w:szCs w:val="28"/>
        </w:rPr>
        <w:t xml:space="preserv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 </w:t>
      </w:r>
      <w:r w:rsidRPr="00743C13">
        <w:rPr>
          <w:rFonts w:ascii="Times New Roman" w:hAnsi="Times New Roman" w:cs="Times New Roman"/>
          <w:i/>
          <w:sz w:val="24"/>
          <w:szCs w:val="24"/>
        </w:rPr>
        <w:t>ne rien savoir de la chose même</w:t>
      </w:r>
      <w:r w:rsidR="00743C13">
        <w:rPr>
          <w:rFonts w:ascii="Courier New" w:hAnsi="Courier New" w:cs="Courier New"/>
          <w:sz w:val="28"/>
          <w:szCs w:val="28"/>
        </w:rPr>
        <w:t> »</w:t>
      </w:r>
      <w:r w:rsidRPr="00C37760">
        <w:rPr>
          <w:rFonts w:ascii="Courier New" w:hAnsi="Courier New" w:cs="Courier New"/>
          <w:sz w:val="28"/>
          <w:szCs w:val="28"/>
        </w:rPr>
        <w:t xml:space="preserve"> au sens du refoulé, exprimé dans le texte de </w:t>
      </w:r>
      <w:r w:rsidR="00B65EF5">
        <w:rPr>
          <w:rFonts w:ascii="Courier New" w:hAnsi="Courier New" w:cs="Courier New"/>
          <w:sz w:val="28"/>
          <w:szCs w:val="28"/>
        </w:rPr>
        <w:t>FREUD</w:t>
      </w:r>
      <w:r w:rsidR="00743C13">
        <w:rPr>
          <w:rFonts w:ascii="Courier New" w:hAnsi="Courier New" w:cs="Courier New"/>
          <w:sz w:val="28"/>
          <w:szCs w:val="28"/>
        </w:rPr>
        <w:t>,</w:t>
      </w:r>
      <w:r w:rsidRPr="00C37760">
        <w:rPr>
          <w:rFonts w:ascii="Courier New" w:hAnsi="Courier New" w:cs="Courier New"/>
          <w:sz w:val="28"/>
          <w:szCs w:val="28"/>
        </w:rPr>
        <w:t xml:space="preserve"> est traduit par ceci</w:t>
      </w:r>
      <w:r w:rsidR="00743C13">
        <w:rPr>
          <w:rFonts w:ascii="Courier New" w:hAnsi="Courier New" w:cs="Courier New"/>
          <w:sz w:val="28"/>
          <w:szCs w:val="28"/>
        </w:rPr>
        <w:t> :</w:t>
      </w:r>
      <w:r w:rsidRPr="00C37760">
        <w:rPr>
          <w:rFonts w:ascii="Courier New" w:hAnsi="Courier New" w:cs="Courier New"/>
          <w:sz w:val="28"/>
          <w:szCs w:val="28"/>
        </w:rPr>
        <w:t xml:space="preserve"> </w:t>
      </w:r>
    </w:p>
    <w:p w:rsidR="00C37760" w:rsidRPr="00C37760" w:rsidRDefault="00C37760" w:rsidP="00C37760">
      <w:pPr>
        <w:pStyle w:val="Sansinterligne"/>
        <w:rPr>
          <w:rFonts w:ascii="Courier New" w:hAnsi="Courier New" w:cs="Courier New"/>
          <w:sz w:val="28"/>
          <w:szCs w:val="28"/>
        </w:rPr>
      </w:pPr>
      <w:r w:rsidRPr="00743C13">
        <w:rPr>
          <w:rFonts w:ascii="Times New Roman" w:hAnsi="Times New Roman" w:cs="Times New Roman"/>
          <w:i/>
          <w:color w:val="0000CC"/>
          <w:sz w:val="24"/>
          <w:szCs w:val="24"/>
        </w:rPr>
        <w:t>ce qui est refusé dans l'ordre symbolique ressurgit dans le réel</w:t>
      </w:r>
      <w:r w:rsidRPr="00C37760">
        <w:rPr>
          <w:rFonts w:ascii="Courier New" w:hAnsi="Courier New" w:cs="Courier New"/>
          <w:sz w:val="28"/>
          <w:szCs w:val="28"/>
        </w:rPr>
        <w:t>.</w:t>
      </w:r>
    </w:p>
    <w:p w:rsidR="00743C13" w:rsidRDefault="00743C13"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Vous savez que c'est exactement le fond, le sens,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la pointe</w:t>
      </w:r>
      <w:r w:rsidR="00184F4D">
        <w:rPr>
          <w:rFonts w:ascii="Courier New" w:hAnsi="Courier New" w:cs="Courier New"/>
          <w:sz w:val="28"/>
          <w:szCs w:val="28"/>
        </w:rPr>
        <w:t>,</w:t>
      </w:r>
      <w:r w:rsidRPr="00C37760">
        <w:rPr>
          <w:rFonts w:ascii="Courier New" w:hAnsi="Courier New" w:cs="Courier New"/>
          <w:sz w:val="28"/>
          <w:szCs w:val="28"/>
        </w:rPr>
        <w:t xml:space="preserve"> de tout ce texte de la </w:t>
      </w:r>
      <w:r w:rsidRPr="00743C13">
        <w:rPr>
          <w:rFonts w:ascii="Times New Roman" w:hAnsi="Times New Roman" w:cs="Times New Roman"/>
          <w:i/>
          <w:sz w:val="24"/>
          <w:szCs w:val="24"/>
        </w:rPr>
        <w:t>Verneinung</w:t>
      </w:r>
      <w:r w:rsidR="00743C13">
        <w:rPr>
          <w:rFonts w:ascii="Courier New" w:hAnsi="Courier New" w:cs="Courier New"/>
          <w:sz w:val="28"/>
          <w:szCs w:val="28"/>
        </w:rPr>
        <w:t xml:space="preserve"> </w:t>
      </w:r>
      <w:r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130DA3" w:rsidRDefault="00C37760" w:rsidP="00743C13">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qu'est</w:t>
      </w:r>
      <w:r w:rsidR="00F22B9D">
        <w:rPr>
          <w:rFonts w:ascii="Courier New" w:hAnsi="Courier New" w:cs="Courier New"/>
          <w:sz w:val="28"/>
          <w:szCs w:val="28"/>
        </w:rPr>
        <w:t>–</w:t>
      </w:r>
      <w:r w:rsidRPr="00C37760">
        <w:rPr>
          <w:rFonts w:ascii="Courier New" w:hAnsi="Courier New" w:cs="Courier New"/>
          <w:sz w:val="28"/>
          <w:szCs w:val="28"/>
        </w:rPr>
        <w:t xml:space="preserve">ce que veut dire un certain mode d'apparition de ce qui est en cause dans </w:t>
      </w:r>
    </w:p>
    <w:p w:rsidR="00130DA3" w:rsidRDefault="00C37760" w:rsidP="00130DA3">
      <w:pPr>
        <w:pStyle w:val="Sansinterligne"/>
        <w:ind w:left="720"/>
        <w:rPr>
          <w:rFonts w:ascii="Courier New" w:hAnsi="Courier New" w:cs="Courier New"/>
          <w:sz w:val="28"/>
          <w:szCs w:val="28"/>
        </w:rPr>
      </w:pPr>
      <w:r w:rsidRPr="00C37760">
        <w:rPr>
          <w:rFonts w:ascii="Courier New" w:hAnsi="Courier New" w:cs="Courier New"/>
          <w:sz w:val="28"/>
          <w:szCs w:val="28"/>
        </w:rPr>
        <w:t xml:space="preserve">le discours du sujet, sous cette forme </w:t>
      </w:r>
    </w:p>
    <w:p w:rsidR="00743C13" w:rsidRDefault="00C37760" w:rsidP="00130DA3">
      <w:pPr>
        <w:pStyle w:val="Sansinterligne"/>
        <w:ind w:left="720"/>
        <w:rPr>
          <w:rFonts w:ascii="Courier New" w:hAnsi="Courier New" w:cs="Courier New"/>
          <w:sz w:val="28"/>
          <w:szCs w:val="28"/>
        </w:rPr>
      </w:pPr>
      <w:r w:rsidRPr="00C37760">
        <w:rPr>
          <w:rFonts w:ascii="Courier New" w:hAnsi="Courier New" w:cs="Courier New"/>
          <w:sz w:val="28"/>
          <w:szCs w:val="28"/>
        </w:rPr>
        <w:t xml:space="preserve">très particulière qui est </w:t>
      </w:r>
      <w:r w:rsidRPr="00743C13">
        <w:rPr>
          <w:rFonts w:ascii="Times New Roman" w:hAnsi="Times New Roman" w:cs="Times New Roman"/>
          <w:i/>
          <w:sz w:val="24"/>
          <w:szCs w:val="24"/>
        </w:rPr>
        <w:t>la dénégation</w:t>
      </w:r>
      <w:r w:rsidR="00743C13">
        <w:rPr>
          <w:rFonts w:ascii="Times New Roman" w:hAnsi="Times New Roman" w:cs="Times New Roman"/>
          <w:i/>
          <w:sz w:val="24"/>
          <w:szCs w:val="24"/>
        </w:rPr>
        <w:t xml:space="preserve">  </w:t>
      </w:r>
      <w:r w:rsidR="00743C13">
        <w:rPr>
          <w:rFonts w:ascii="Courier New" w:hAnsi="Courier New" w:cs="Courier New"/>
          <w:sz w:val="28"/>
          <w:szCs w:val="28"/>
        </w:rPr>
        <w:t>?</w:t>
      </w:r>
      <w:r w:rsidRPr="00C37760">
        <w:rPr>
          <w:rFonts w:ascii="Courier New" w:hAnsi="Courier New" w:cs="Courier New"/>
          <w:sz w:val="28"/>
          <w:szCs w:val="28"/>
        </w:rPr>
        <w:t xml:space="preserve"> </w:t>
      </w:r>
    </w:p>
    <w:p w:rsidR="00743C13" w:rsidRDefault="00743C13" w:rsidP="00743C13">
      <w:pPr>
        <w:pStyle w:val="Sansinterligne"/>
        <w:ind w:left="720"/>
        <w:rPr>
          <w:rFonts w:ascii="Courier New" w:hAnsi="Courier New" w:cs="Courier New"/>
          <w:sz w:val="28"/>
          <w:szCs w:val="28"/>
        </w:rPr>
      </w:pPr>
    </w:p>
    <w:p w:rsidR="00743C13" w:rsidRDefault="00743C13" w:rsidP="00743C13">
      <w:pPr>
        <w:pStyle w:val="Sansinterligne"/>
        <w:numPr>
          <w:ilvl w:val="0"/>
          <w:numId w:val="1"/>
        </w:numPr>
        <w:rPr>
          <w:rFonts w:ascii="Courier New" w:hAnsi="Courier New" w:cs="Courier New"/>
          <w:sz w:val="28"/>
          <w:szCs w:val="28"/>
        </w:rPr>
      </w:pPr>
      <w:r>
        <w:rPr>
          <w:rFonts w:ascii="Courier New" w:hAnsi="Courier New" w:cs="Courier New"/>
          <w:sz w:val="28"/>
          <w:szCs w:val="28"/>
        </w:rPr>
        <w:t>E</w:t>
      </w:r>
      <w:r w:rsidR="00C37760" w:rsidRPr="00C37760">
        <w:rPr>
          <w:rFonts w:ascii="Courier New" w:hAnsi="Courier New" w:cs="Courier New"/>
          <w:sz w:val="28"/>
          <w:szCs w:val="28"/>
        </w:rPr>
        <w:t xml:space="preserve">t pourquoi </w:t>
      </w:r>
      <w:r>
        <w:rPr>
          <w:rFonts w:ascii="Courier New" w:hAnsi="Courier New" w:cs="Courier New"/>
          <w:sz w:val="28"/>
          <w:szCs w:val="28"/>
        </w:rPr>
        <w:t>ce</w:t>
      </w:r>
      <w:r w:rsidR="00C37760" w:rsidRPr="00C37760">
        <w:rPr>
          <w:rFonts w:ascii="Courier New" w:hAnsi="Courier New" w:cs="Courier New"/>
          <w:sz w:val="28"/>
          <w:szCs w:val="28"/>
        </w:rPr>
        <w:t xml:space="preserve"> qui est là présent </w:t>
      </w:r>
      <w:r w:rsidR="00184F4D">
        <w:rPr>
          <w:rFonts w:ascii="Courier New" w:hAnsi="Courier New" w:cs="Courier New"/>
          <w:sz w:val="28"/>
          <w:szCs w:val="28"/>
        </w:rPr>
        <w:t xml:space="preserve">                             </w:t>
      </w:r>
      <w:r w:rsidR="00C37760" w:rsidRPr="00C37760">
        <w:rPr>
          <w:rFonts w:ascii="Courier New" w:hAnsi="Courier New" w:cs="Courier New"/>
          <w:sz w:val="28"/>
          <w:szCs w:val="28"/>
        </w:rPr>
        <w:t>est aussi  inefficace</w:t>
      </w:r>
      <w:r>
        <w:rPr>
          <w:rFonts w:ascii="Courier New" w:hAnsi="Courier New" w:cs="Courier New"/>
          <w:sz w:val="28"/>
          <w:szCs w:val="28"/>
        </w:rPr>
        <w:t xml:space="preserve"> </w:t>
      </w:r>
      <w:r w:rsidR="00C37760" w:rsidRPr="00C37760">
        <w:rPr>
          <w:rFonts w:ascii="Courier New" w:hAnsi="Courier New" w:cs="Courier New"/>
          <w:sz w:val="28"/>
          <w:szCs w:val="28"/>
        </w:rPr>
        <w:t xml:space="preserve">? </w:t>
      </w:r>
    </w:p>
    <w:p w:rsidR="00743C13" w:rsidRDefault="00743C13" w:rsidP="00743C13">
      <w:pPr>
        <w:pStyle w:val="Paragraphedeliste"/>
        <w:rPr>
          <w:rFonts w:ascii="Courier New" w:hAnsi="Courier New" w:cs="Courier New"/>
          <w:sz w:val="28"/>
          <w:szCs w:val="28"/>
        </w:rPr>
      </w:pPr>
    </w:p>
    <w:p w:rsidR="00743C13" w:rsidRDefault="00C37760" w:rsidP="00743C13">
      <w:pPr>
        <w:pStyle w:val="Sansinterligne"/>
        <w:rPr>
          <w:rFonts w:ascii="Courier New" w:hAnsi="Courier New" w:cs="Courier New"/>
          <w:sz w:val="28"/>
          <w:szCs w:val="28"/>
        </w:rPr>
      </w:pPr>
      <w:r w:rsidRPr="00743C13">
        <w:rPr>
          <w:rFonts w:ascii="Courier New" w:hAnsi="Courier New" w:cs="Courier New"/>
          <w:sz w:val="28"/>
          <w:szCs w:val="28"/>
        </w:rPr>
        <w:t xml:space="preserve">La relation étroite qu'il y a entre </w:t>
      </w:r>
      <w:r w:rsidRPr="00743C13">
        <w:rPr>
          <w:rFonts w:ascii="Times New Roman" w:hAnsi="Times New Roman" w:cs="Times New Roman"/>
          <w:i/>
          <w:sz w:val="24"/>
          <w:szCs w:val="24"/>
        </w:rPr>
        <w:t>les deux registres</w:t>
      </w:r>
      <w:r w:rsidR="00130DA3">
        <w:rPr>
          <w:rFonts w:ascii="Courier New" w:hAnsi="Courier New" w:cs="Courier New"/>
          <w:sz w:val="28"/>
          <w:szCs w:val="28"/>
        </w:rPr>
        <w:t>…</w:t>
      </w:r>
    </w:p>
    <w:p w:rsidR="00743C13" w:rsidRDefault="00C37760" w:rsidP="00743C13">
      <w:pPr>
        <w:pStyle w:val="Sansinterligne"/>
        <w:rPr>
          <w:rFonts w:ascii="Courier New" w:hAnsi="Courier New" w:cs="Courier New"/>
          <w:sz w:val="28"/>
          <w:szCs w:val="28"/>
        </w:rPr>
      </w:pPr>
      <w:r w:rsidRPr="00743C13">
        <w:rPr>
          <w:rFonts w:ascii="Courier New" w:hAnsi="Courier New" w:cs="Courier New"/>
          <w:sz w:val="28"/>
          <w:szCs w:val="28"/>
        </w:rPr>
        <w:t xml:space="preserve"> </w:t>
      </w:r>
    </w:p>
    <w:p w:rsidR="00743C13" w:rsidRDefault="00C37760" w:rsidP="00743C13">
      <w:pPr>
        <w:pStyle w:val="Sansinterligne"/>
        <w:numPr>
          <w:ilvl w:val="0"/>
          <w:numId w:val="1"/>
        </w:numPr>
        <w:rPr>
          <w:rFonts w:ascii="Courier New" w:hAnsi="Courier New" w:cs="Courier New"/>
          <w:sz w:val="28"/>
          <w:szCs w:val="28"/>
        </w:rPr>
      </w:pPr>
      <w:r w:rsidRPr="00743C13">
        <w:rPr>
          <w:rFonts w:ascii="Courier New" w:hAnsi="Courier New" w:cs="Courier New"/>
          <w:sz w:val="28"/>
          <w:szCs w:val="28"/>
        </w:rPr>
        <w:t xml:space="preserve">celui de la dénégation et celui de la réapparition dans l'ordre purement intellectuel non intégré par le sujet, </w:t>
      </w:r>
    </w:p>
    <w:p w:rsidR="00743C13" w:rsidRDefault="00743C13" w:rsidP="00743C13">
      <w:pPr>
        <w:pStyle w:val="Sansinterligne"/>
        <w:ind w:left="720"/>
        <w:rPr>
          <w:rFonts w:ascii="Courier New" w:hAnsi="Courier New" w:cs="Courier New"/>
          <w:sz w:val="28"/>
          <w:szCs w:val="28"/>
        </w:rPr>
      </w:pPr>
    </w:p>
    <w:p w:rsidR="00743C13" w:rsidRDefault="00C37760" w:rsidP="00743C13">
      <w:pPr>
        <w:pStyle w:val="Sansinterligne"/>
        <w:numPr>
          <w:ilvl w:val="0"/>
          <w:numId w:val="1"/>
        </w:numPr>
        <w:rPr>
          <w:rFonts w:ascii="Courier New" w:hAnsi="Courier New" w:cs="Courier New"/>
          <w:sz w:val="28"/>
          <w:szCs w:val="28"/>
        </w:rPr>
      </w:pPr>
      <w:r w:rsidRPr="00743C13">
        <w:rPr>
          <w:rFonts w:ascii="Courier New" w:hAnsi="Courier New" w:cs="Courier New"/>
          <w:sz w:val="28"/>
          <w:szCs w:val="28"/>
        </w:rPr>
        <w:t>et celui de l'hallucination, c'est</w:t>
      </w:r>
      <w:r w:rsidR="00F22B9D">
        <w:rPr>
          <w:rFonts w:ascii="Courier New" w:hAnsi="Courier New" w:cs="Courier New"/>
          <w:sz w:val="28"/>
          <w:szCs w:val="28"/>
        </w:rPr>
        <w:t>–</w:t>
      </w:r>
      <w:r w:rsidRPr="00743C13">
        <w:rPr>
          <w:rFonts w:ascii="Courier New" w:hAnsi="Courier New" w:cs="Courier New"/>
          <w:sz w:val="28"/>
          <w:szCs w:val="28"/>
        </w:rPr>
        <w:t>à</w:t>
      </w:r>
      <w:r w:rsidR="00F22B9D">
        <w:rPr>
          <w:rFonts w:ascii="Courier New" w:hAnsi="Courier New" w:cs="Courier New"/>
          <w:sz w:val="28"/>
          <w:szCs w:val="28"/>
        </w:rPr>
        <w:t>–</w:t>
      </w:r>
      <w:r w:rsidRPr="00743C13">
        <w:rPr>
          <w:rFonts w:ascii="Courier New" w:hAnsi="Courier New" w:cs="Courier New"/>
          <w:sz w:val="28"/>
          <w:szCs w:val="28"/>
        </w:rPr>
        <w:t xml:space="preserve">dire de la réapparition dans le réel de ce qui est refusé par le sujet, </w:t>
      </w:r>
    </w:p>
    <w:p w:rsidR="00130DA3" w:rsidRDefault="00130DA3" w:rsidP="00130DA3">
      <w:pPr>
        <w:pStyle w:val="Sansinterligne"/>
        <w:rPr>
          <w:rFonts w:ascii="Courier New" w:hAnsi="Courier New" w:cs="Courier New"/>
          <w:sz w:val="28"/>
          <w:szCs w:val="28"/>
        </w:rPr>
      </w:pPr>
    </w:p>
    <w:p w:rsidR="00130DA3" w:rsidRDefault="00743C13" w:rsidP="00743C13">
      <w:pPr>
        <w:pStyle w:val="Sansinterligne"/>
        <w:rPr>
          <w:rFonts w:ascii="Courier New" w:hAnsi="Courier New" w:cs="Courier New"/>
          <w:sz w:val="28"/>
          <w:szCs w:val="28"/>
        </w:rPr>
      </w:pPr>
      <w:r>
        <w:rPr>
          <w:rFonts w:ascii="Courier New" w:hAnsi="Courier New" w:cs="Courier New"/>
          <w:sz w:val="28"/>
          <w:szCs w:val="28"/>
        </w:rPr>
        <w:t>…</w:t>
      </w:r>
      <w:r w:rsidR="00C37760" w:rsidRPr="00743C13">
        <w:rPr>
          <w:rFonts w:ascii="Courier New" w:hAnsi="Courier New" w:cs="Courier New"/>
          <w:sz w:val="28"/>
          <w:szCs w:val="28"/>
        </w:rPr>
        <w:t xml:space="preserve">montre une gamme, un éventail de relations, </w:t>
      </w:r>
    </w:p>
    <w:p w:rsidR="00C37760" w:rsidRPr="00743C13" w:rsidRDefault="00C37760" w:rsidP="00743C13">
      <w:pPr>
        <w:pStyle w:val="Sansinterligne"/>
        <w:rPr>
          <w:rFonts w:ascii="Courier New" w:hAnsi="Courier New" w:cs="Courier New"/>
          <w:sz w:val="28"/>
          <w:szCs w:val="28"/>
        </w:rPr>
      </w:pPr>
      <w:r w:rsidRPr="00743C13">
        <w:rPr>
          <w:rFonts w:ascii="Courier New" w:hAnsi="Courier New" w:cs="Courier New"/>
          <w:sz w:val="28"/>
          <w:szCs w:val="28"/>
        </w:rPr>
        <w:t>un lien qui est absolument de premier plan.</w:t>
      </w:r>
    </w:p>
    <w:p w:rsidR="00743C13" w:rsidRDefault="00743C13"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La question est donc de savoir</w:t>
      </w:r>
      <w:r w:rsidR="00743C13">
        <w:rPr>
          <w:rFonts w:ascii="Courier New" w:hAnsi="Courier New" w:cs="Courier New"/>
          <w:sz w:val="28"/>
          <w:szCs w:val="28"/>
        </w:rPr>
        <w:t xml:space="preserve"> </w:t>
      </w:r>
      <w:r w:rsidRPr="00C37760">
        <w:rPr>
          <w:rFonts w:ascii="Courier New" w:hAnsi="Courier New" w:cs="Courier New"/>
          <w:sz w:val="28"/>
          <w:szCs w:val="28"/>
        </w:rPr>
        <w:t xml:space="preserve">: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de quoi s'agit</w:t>
      </w:r>
      <w:r w:rsidR="00F22B9D">
        <w:rPr>
          <w:rFonts w:ascii="Courier New" w:hAnsi="Courier New" w:cs="Courier New"/>
          <w:sz w:val="28"/>
          <w:szCs w:val="28"/>
        </w:rPr>
        <w:t>–</w:t>
      </w:r>
      <w:r w:rsidRPr="00C37760">
        <w:rPr>
          <w:rFonts w:ascii="Courier New" w:hAnsi="Courier New" w:cs="Courier New"/>
          <w:sz w:val="28"/>
          <w:szCs w:val="28"/>
        </w:rPr>
        <w:t xml:space="preserve">il quand il s'agit d'un phénomène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à proprement parler hallucinatoire ? </w:t>
      </w:r>
    </w:p>
    <w:p w:rsidR="00743C13" w:rsidRDefault="00743C13" w:rsidP="00C37760">
      <w:pPr>
        <w:pStyle w:val="Sansinterligne"/>
        <w:rPr>
          <w:rFonts w:ascii="Courier New" w:hAnsi="Courier New" w:cs="Courier New"/>
          <w:sz w:val="28"/>
          <w:szCs w:val="28"/>
        </w:rPr>
      </w:pPr>
    </w:p>
    <w:p w:rsidR="00184F4D"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Un phénomène hallucinatoire a sa source </w:t>
      </w: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dans ce que nous pouvons appeler provisoirement</w:t>
      </w:r>
      <w:r w:rsidR="00743C13">
        <w:rPr>
          <w:rFonts w:ascii="Courier New" w:hAnsi="Courier New" w:cs="Courier New"/>
          <w:sz w:val="28"/>
          <w:szCs w:val="28"/>
        </w:rPr>
        <w:t>…</w:t>
      </w:r>
      <w:r w:rsidRPr="00C37760">
        <w:rPr>
          <w:rFonts w:ascii="Courier New" w:hAnsi="Courier New" w:cs="Courier New"/>
          <w:sz w:val="28"/>
          <w:szCs w:val="28"/>
        </w:rPr>
        <w:t xml:space="preserve"> </w:t>
      </w:r>
    </w:p>
    <w:p w:rsidR="00743C13" w:rsidRDefault="00C37760" w:rsidP="00743C13">
      <w:pPr>
        <w:pStyle w:val="Sansinterligne"/>
        <w:ind w:left="708"/>
        <w:rPr>
          <w:rFonts w:ascii="Courier New" w:hAnsi="Courier New" w:cs="Courier New"/>
          <w:sz w:val="28"/>
          <w:szCs w:val="28"/>
        </w:rPr>
      </w:pPr>
      <w:r w:rsidRPr="00C37760">
        <w:rPr>
          <w:rFonts w:ascii="Courier New" w:hAnsi="Courier New" w:cs="Courier New"/>
          <w:sz w:val="28"/>
          <w:szCs w:val="28"/>
        </w:rPr>
        <w:t xml:space="preserve">je ne sais pas si cette conjonction </w:t>
      </w:r>
    </w:p>
    <w:p w:rsidR="00743C13" w:rsidRDefault="00C37760" w:rsidP="00743C13">
      <w:pPr>
        <w:pStyle w:val="Sansinterligne"/>
        <w:ind w:left="708"/>
        <w:rPr>
          <w:rFonts w:ascii="Courier New" w:hAnsi="Courier New" w:cs="Courier New"/>
          <w:sz w:val="28"/>
          <w:szCs w:val="28"/>
        </w:rPr>
      </w:pPr>
      <w:r w:rsidRPr="00C37760">
        <w:rPr>
          <w:rFonts w:ascii="Courier New" w:hAnsi="Courier New" w:cs="Courier New"/>
          <w:sz w:val="28"/>
          <w:szCs w:val="28"/>
        </w:rPr>
        <w:t>de termes je la maintiendrai toujours</w:t>
      </w: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 </w:t>
      </w:r>
      <w:r w:rsidR="00C37760" w:rsidRPr="00743C13">
        <w:rPr>
          <w:rFonts w:ascii="Times New Roman" w:hAnsi="Times New Roman" w:cs="Times New Roman"/>
          <w:i/>
          <w:sz w:val="24"/>
          <w:szCs w:val="24"/>
        </w:rPr>
        <w:t xml:space="preserve">l'histoire du sujet </w:t>
      </w:r>
      <w:r w:rsidR="00C37760" w:rsidRPr="00184F4D">
        <w:rPr>
          <w:rFonts w:ascii="Times New Roman" w:hAnsi="Times New Roman" w:cs="Times New Roman"/>
          <w:i/>
          <w:color w:val="0000CC"/>
          <w:sz w:val="24"/>
          <w:szCs w:val="24"/>
        </w:rPr>
        <w:t>dans</w:t>
      </w:r>
      <w:r w:rsidR="00C37760" w:rsidRPr="00743C13">
        <w:rPr>
          <w:rFonts w:ascii="Times New Roman" w:hAnsi="Times New Roman" w:cs="Times New Roman"/>
          <w:i/>
          <w:sz w:val="24"/>
          <w:szCs w:val="24"/>
        </w:rPr>
        <w:t xml:space="preserve"> le symbolique</w:t>
      </w:r>
      <w:r>
        <w:rPr>
          <w:rFonts w:ascii="Courier New" w:hAnsi="Courier New" w:cs="Courier New"/>
          <w:sz w:val="28"/>
          <w:szCs w:val="28"/>
        </w:rPr>
        <w:t> ».</w:t>
      </w:r>
      <w:r w:rsidR="00C37760" w:rsidRPr="00C37760">
        <w:rPr>
          <w:rFonts w:ascii="Courier New" w:hAnsi="Courier New" w:cs="Courier New"/>
          <w:sz w:val="28"/>
          <w:szCs w:val="28"/>
        </w:rPr>
        <w:t xml:space="preserve"> </w:t>
      </w:r>
    </w:p>
    <w:p w:rsidR="00743C13" w:rsidRDefault="00743C13" w:rsidP="00C37760">
      <w:pPr>
        <w:pStyle w:val="Sansinterligne"/>
        <w:rPr>
          <w:rFonts w:ascii="Courier New" w:hAnsi="Courier New" w:cs="Courier New"/>
          <w:sz w:val="28"/>
          <w:szCs w:val="28"/>
        </w:rPr>
      </w:pPr>
    </w:p>
    <w:p w:rsidR="00743C13" w:rsidRDefault="00743C13"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'est difficile à soutenir parce que toute l'histoire est par définition </w:t>
      </w:r>
      <w:r w:rsidR="00C37760" w:rsidRPr="00130DA3">
        <w:rPr>
          <w:rFonts w:ascii="Times New Roman" w:hAnsi="Times New Roman" w:cs="Times New Roman"/>
          <w:i/>
          <w:color w:val="0000CC"/>
          <w:sz w:val="24"/>
          <w:szCs w:val="24"/>
        </w:rPr>
        <w:t>symbolique</w:t>
      </w:r>
      <w:r w:rsidR="00C37760" w:rsidRPr="00C37760">
        <w:rPr>
          <w:rFonts w:ascii="Courier New" w:hAnsi="Courier New" w:cs="Courier New"/>
          <w:sz w:val="28"/>
          <w:szCs w:val="28"/>
        </w:rPr>
        <w:t xml:space="preserve">, mais prenons cette </w:t>
      </w:r>
      <w:r w:rsidR="00C37760" w:rsidRPr="00130DA3">
        <w:rPr>
          <w:rFonts w:ascii="Courier New" w:hAnsi="Courier New" w:cs="Courier New"/>
          <w:i/>
          <w:sz w:val="24"/>
          <w:szCs w:val="24"/>
        </w:rPr>
        <w:t>formule</w:t>
      </w:r>
      <w:r w:rsidR="00C37760" w:rsidRPr="00C37760">
        <w:rPr>
          <w:rFonts w:ascii="Courier New" w:hAnsi="Courier New" w:cs="Courier New"/>
          <w:sz w:val="28"/>
          <w:szCs w:val="28"/>
        </w:rPr>
        <w:t xml:space="preserve">. </w:t>
      </w:r>
    </w:p>
    <w:p w:rsidR="00184F4D" w:rsidRDefault="00184F4D" w:rsidP="00C37760">
      <w:pPr>
        <w:pStyle w:val="Sansinterligne"/>
        <w:rPr>
          <w:rFonts w:ascii="Courier New" w:hAnsi="Courier New" w:cs="Courier New"/>
          <w:sz w:val="28"/>
          <w:szCs w:val="28"/>
        </w:rPr>
      </w:pPr>
    </w:p>
    <w:p w:rsidR="00743C1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La dis</w:t>
      </w:r>
      <w:r w:rsidR="00743C13">
        <w:rPr>
          <w:rFonts w:ascii="Courier New" w:hAnsi="Courier New" w:cs="Courier New"/>
          <w:sz w:val="28"/>
          <w:szCs w:val="28"/>
        </w:rPr>
        <w:t xml:space="preserve">tinction est essentielle à établir : </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si </w:t>
      </w:r>
      <w:r w:rsidR="00874B54">
        <w:rPr>
          <w:rFonts w:ascii="Courier New" w:hAnsi="Courier New" w:cs="Courier New"/>
          <w:sz w:val="28"/>
          <w:szCs w:val="28"/>
        </w:rPr>
        <w:t xml:space="preserve">le </w:t>
      </w:r>
      <w:r w:rsidRPr="00C37760">
        <w:rPr>
          <w:rFonts w:ascii="Courier New" w:hAnsi="Courier New" w:cs="Courier New"/>
          <w:sz w:val="28"/>
          <w:szCs w:val="28"/>
        </w:rPr>
        <w:t>refoulé névrotique a la même origine</w:t>
      </w:r>
      <w:r w:rsidR="00743C13">
        <w:rPr>
          <w:rFonts w:ascii="Courier New" w:hAnsi="Courier New" w:cs="Courier New"/>
          <w:sz w:val="28"/>
          <w:szCs w:val="28"/>
        </w:rPr>
        <w:t xml:space="preserve">, </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se situe à ce même niveau </w:t>
      </w:r>
      <w:r w:rsidR="00743C13">
        <w:rPr>
          <w:rFonts w:ascii="Courier New" w:hAnsi="Courier New" w:cs="Courier New"/>
          <w:sz w:val="28"/>
          <w:szCs w:val="28"/>
        </w:rPr>
        <w:t>« </w:t>
      </w:r>
      <w:r w:rsidRPr="00743C13">
        <w:rPr>
          <w:rFonts w:ascii="Times New Roman" w:hAnsi="Times New Roman" w:cs="Times New Roman"/>
          <w:i/>
          <w:sz w:val="24"/>
          <w:szCs w:val="24"/>
        </w:rPr>
        <w:t xml:space="preserve">d'histoire </w:t>
      </w:r>
      <w:r w:rsidRPr="00184F4D">
        <w:rPr>
          <w:rFonts w:ascii="Times New Roman" w:hAnsi="Times New Roman" w:cs="Times New Roman"/>
          <w:i/>
          <w:color w:val="0000CC"/>
          <w:sz w:val="24"/>
          <w:szCs w:val="24"/>
        </w:rPr>
        <w:t>dans</w:t>
      </w:r>
      <w:r w:rsidRPr="00743C13">
        <w:rPr>
          <w:rFonts w:ascii="Times New Roman" w:hAnsi="Times New Roman" w:cs="Times New Roman"/>
          <w:i/>
          <w:sz w:val="24"/>
          <w:szCs w:val="24"/>
        </w:rPr>
        <w:t xml:space="preserve"> le symbolique</w:t>
      </w:r>
      <w:r w:rsidR="00743C13">
        <w:rPr>
          <w:rFonts w:ascii="Courier New" w:hAnsi="Courier New" w:cs="Courier New"/>
          <w:sz w:val="28"/>
          <w:szCs w:val="28"/>
        </w:rPr>
        <w:t> »</w:t>
      </w:r>
      <w:r w:rsidRPr="00C37760">
        <w:rPr>
          <w:rFonts w:ascii="Courier New" w:hAnsi="Courier New" w:cs="Courier New"/>
          <w:sz w:val="28"/>
          <w:szCs w:val="28"/>
        </w:rPr>
        <w:t xml:space="preserve"> </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que le refoulé dont il s</w:t>
      </w:r>
      <w:r w:rsidR="00874B54">
        <w:rPr>
          <w:rFonts w:ascii="Courier New" w:hAnsi="Courier New" w:cs="Courier New"/>
          <w:sz w:val="28"/>
          <w:szCs w:val="28"/>
        </w:rPr>
        <w:t>'agit dans la psychose.</w:t>
      </w:r>
      <w:r w:rsidRPr="00C37760">
        <w:rPr>
          <w:rFonts w:ascii="Courier New" w:hAnsi="Courier New" w:cs="Courier New"/>
          <w:sz w:val="28"/>
          <w:szCs w:val="28"/>
        </w:rPr>
        <w:t xml:space="preserve"> </w:t>
      </w:r>
    </w:p>
    <w:p w:rsidR="00874B54" w:rsidRDefault="00874B54" w:rsidP="00C37760">
      <w:pPr>
        <w:pStyle w:val="Sansinterligne"/>
        <w:rPr>
          <w:rFonts w:ascii="Courier New" w:hAnsi="Courier New" w:cs="Courier New"/>
          <w:sz w:val="28"/>
          <w:szCs w:val="28"/>
        </w:rPr>
      </w:pPr>
    </w:p>
    <w:p w:rsidR="00874B54" w:rsidRDefault="00874B54" w:rsidP="00C37760">
      <w:pPr>
        <w:pStyle w:val="Sansinterligne"/>
        <w:rPr>
          <w:rFonts w:ascii="Courier New" w:hAnsi="Courier New" w:cs="Courier New"/>
          <w:sz w:val="28"/>
          <w:szCs w:val="28"/>
        </w:rPr>
      </w:pPr>
      <w:r>
        <w:rPr>
          <w:rFonts w:ascii="Courier New" w:hAnsi="Courier New" w:cs="Courier New"/>
          <w:sz w:val="28"/>
          <w:szCs w:val="28"/>
        </w:rPr>
        <w:lastRenderedPageBreak/>
        <w:t>B</w:t>
      </w:r>
      <w:r w:rsidR="00C37760" w:rsidRPr="00C37760">
        <w:rPr>
          <w:rFonts w:ascii="Courier New" w:hAnsi="Courier New" w:cs="Courier New"/>
          <w:sz w:val="28"/>
          <w:szCs w:val="28"/>
        </w:rPr>
        <w:t>ien entendu il s'établit le rapport le plus étroit avec les contenus dont il s'agit, mais ce qui est tout à fait frappant, c'est de voir qu'assurément</w:t>
      </w:r>
      <w:r>
        <w:rPr>
          <w:rFonts w:ascii="Courier New" w:hAnsi="Courier New" w:cs="Courier New"/>
          <w:sz w:val="28"/>
          <w:szCs w:val="28"/>
        </w:rPr>
        <w:t> :</w:t>
      </w:r>
      <w:r w:rsidR="00C37760" w:rsidRPr="00C37760">
        <w:rPr>
          <w:rFonts w:ascii="Courier New" w:hAnsi="Courier New" w:cs="Courier New"/>
          <w:sz w:val="28"/>
          <w:szCs w:val="28"/>
        </w:rPr>
        <w:t xml:space="preserve"> </w:t>
      </w:r>
    </w:p>
    <w:p w:rsidR="00874B54" w:rsidRPr="00184F4D" w:rsidRDefault="00C37760" w:rsidP="00874B54">
      <w:pPr>
        <w:pStyle w:val="Sansinterligne"/>
        <w:numPr>
          <w:ilvl w:val="0"/>
          <w:numId w:val="1"/>
        </w:numPr>
        <w:rPr>
          <w:rFonts w:ascii="Courier New" w:hAnsi="Courier New" w:cs="Courier New"/>
          <w:sz w:val="28"/>
          <w:szCs w:val="28"/>
        </w:rPr>
      </w:pPr>
      <w:r w:rsidRPr="00184F4D">
        <w:rPr>
          <w:rFonts w:ascii="Times New Roman" w:hAnsi="Times New Roman" w:cs="Times New Roman"/>
          <w:i/>
          <w:sz w:val="24"/>
          <w:szCs w:val="24"/>
        </w:rPr>
        <w:t>ces distinctions</w:t>
      </w:r>
      <w:r w:rsidRPr="00184F4D">
        <w:rPr>
          <w:rFonts w:ascii="Courier New" w:hAnsi="Courier New" w:cs="Courier New"/>
          <w:sz w:val="28"/>
          <w:szCs w:val="28"/>
        </w:rPr>
        <w:t xml:space="preserve"> permettent tout de suite</w:t>
      </w:r>
      <w:r w:rsidR="00874B54" w:rsidRPr="00184F4D">
        <w:rPr>
          <w:rFonts w:ascii="Courier New" w:hAnsi="Courier New" w:cs="Courier New"/>
          <w:sz w:val="28"/>
          <w:szCs w:val="28"/>
        </w:rPr>
        <w:t>,</w:t>
      </w:r>
      <w:r w:rsidRPr="00184F4D">
        <w:rPr>
          <w:rFonts w:ascii="Courier New" w:hAnsi="Courier New" w:cs="Courier New"/>
          <w:sz w:val="28"/>
          <w:szCs w:val="28"/>
        </w:rPr>
        <w:t xml:space="preserve"> en quelque sorte, de se reconnaître dans ces contenus, </w:t>
      </w:r>
    </w:p>
    <w:p w:rsidR="00743C13" w:rsidRDefault="00C37760" w:rsidP="00874B54">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et en vérité apportent en elles</w:t>
      </w:r>
      <w:r w:rsidR="00F22B9D">
        <w:rPr>
          <w:rFonts w:ascii="Courier New" w:hAnsi="Courier New" w:cs="Courier New"/>
          <w:sz w:val="28"/>
          <w:szCs w:val="28"/>
        </w:rPr>
        <w:t>–</w:t>
      </w:r>
      <w:r w:rsidRPr="00C37760">
        <w:rPr>
          <w:rFonts w:ascii="Courier New" w:hAnsi="Courier New" w:cs="Courier New"/>
          <w:sz w:val="28"/>
          <w:szCs w:val="28"/>
        </w:rPr>
        <w:t xml:space="preserve">mêmes déjà toutes seules, une clé qui nous permet de nous poser </w:t>
      </w:r>
      <w:r w:rsidR="00874B54">
        <w:rPr>
          <w:rFonts w:ascii="Courier New" w:hAnsi="Courier New" w:cs="Courier New"/>
          <w:sz w:val="28"/>
          <w:szCs w:val="28"/>
        </w:rPr>
        <w:t xml:space="preserve">     </w:t>
      </w:r>
      <w:r w:rsidRPr="00C37760">
        <w:rPr>
          <w:rFonts w:ascii="Courier New" w:hAnsi="Courier New" w:cs="Courier New"/>
          <w:sz w:val="28"/>
          <w:szCs w:val="28"/>
        </w:rPr>
        <w:t xml:space="preserve">des problèmes tout de même d'une façon beaucoup plus simple qu'on ne les avait posés jusqu'ici. </w:t>
      </w:r>
    </w:p>
    <w:p w:rsidR="00743C13" w:rsidRDefault="00743C13" w:rsidP="00C37760">
      <w:pPr>
        <w:pStyle w:val="Sansinterligne"/>
        <w:rPr>
          <w:rFonts w:ascii="Courier New" w:hAnsi="Courier New" w:cs="Courier New"/>
          <w:sz w:val="28"/>
          <w:szCs w:val="28"/>
        </w:rPr>
      </w:pP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Il est tout à fait certain</w:t>
      </w:r>
      <w:r w:rsidR="00874B54">
        <w:rPr>
          <w:rFonts w:ascii="Courier New" w:hAnsi="Courier New" w:cs="Courier New"/>
          <w:sz w:val="28"/>
          <w:szCs w:val="28"/>
        </w:rPr>
        <w:t>,</w:t>
      </w:r>
      <w:r w:rsidRPr="00C37760">
        <w:rPr>
          <w:rFonts w:ascii="Courier New" w:hAnsi="Courier New" w:cs="Courier New"/>
          <w:sz w:val="28"/>
          <w:szCs w:val="28"/>
        </w:rPr>
        <w:t xml:space="preserve"> par exemple, </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que le phénomène d'hallucination verbale tel qu'il se présente sous la forme de cette espèce de doublure </w:t>
      </w:r>
    </w:p>
    <w:p w:rsidR="00184F4D"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 comportement et de l'activité du sujet, </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qui est entendu comme si un tiers parlait et dise</w:t>
      </w:r>
      <w:r w:rsidR="00874B54">
        <w:rPr>
          <w:rFonts w:ascii="Courier New" w:hAnsi="Courier New" w:cs="Courier New"/>
          <w:sz w:val="28"/>
          <w:szCs w:val="28"/>
        </w:rPr>
        <w:t xml:space="preserve"> </w:t>
      </w:r>
      <w:r w:rsidRPr="00C37760">
        <w:rPr>
          <w:rFonts w:ascii="Courier New" w:hAnsi="Courier New" w:cs="Courier New"/>
          <w:sz w:val="28"/>
          <w:szCs w:val="28"/>
        </w:rPr>
        <w:t>:</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 </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 </w:t>
      </w:r>
      <w:r w:rsidR="00874B54" w:rsidRPr="00BC3DB7">
        <w:rPr>
          <w:rFonts w:ascii="Times New Roman" w:hAnsi="Times New Roman" w:cs="Times New Roman"/>
          <w:i/>
          <w:sz w:val="24"/>
          <w:szCs w:val="24"/>
        </w:rPr>
        <w:t>E</w:t>
      </w:r>
      <w:r w:rsidRPr="00BC3DB7">
        <w:rPr>
          <w:rFonts w:ascii="Times New Roman" w:hAnsi="Times New Roman" w:cs="Times New Roman"/>
          <w:i/>
          <w:sz w:val="24"/>
          <w:szCs w:val="24"/>
        </w:rPr>
        <w:t xml:space="preserve">lle fait ceci, </w:t>
      </w:r>
      <w:r w:rsidRPr="00BC3DB7">
        <w:rPr>
          <w:rFonts w:ascii="Garamond" w:hAnsi="Garamond" w:cs="Times New Roman"/>
          <w:sz w:val="24"/>
          <w:szCs w:val="24"/>
        </w:rPr>
        <w:t>ou</w:t>
      </w:r>
      <w:r w:rsidRPr="00BC3DB7">
        <w:rPr>
          <w:rFonts w:ascii="Times New Roman" w:hAnsi="Times New Roman" w:cs="Times New Roman"/>
          <w:i/>
          <w:sz w:val="24"/>
          <w:szCs w:val="24"/>
        </w:rPr>
        <w:t xml:space="preserve"> il fait ceci, il m'a parlé mais il ne va pas répondre, il s'habille </w:t>
      </w:r>
      <w:r w:rsidRPr="00BC3DB7">
        <w:rPr>
          <w:rFonts w:ascii="Garamond" w:hAnsi="Garamond" w:cs="Times New Roman"/>
          <w:sz w:val="24"/>
          <w:szCs w:val="24"/>
        </w:rPr>
        <w:t>ou</w:t>
      </w:r>
      <w:r w:rsidRPr="00BC3DB7">
        <w:rPr>
          <w:rFonts w:ascii="Times New Roman" w:hAnsi="Times New Roman" w:cs="Times New Roman"/>
          <w:i/>
          <w:sz w:val="24"/>
          <w:szCs w:val="24"/>
        </w:rPr>
        <w:t xml:space="preserve"> il se déshabille, </w:t>
      </w:r>
      <w:r w:rsidRPr="00BC3DB7">
        <w:rPr>
          <w:rFonts w:ascii="Garamond" w:hAnsi="Garamond" w:cs="Times New Roman"/>
          <w:sz w:val="24"/>
          <w:szCs w:val="24"/>
        </w:rPr>
        <w:t>ou</w:t>
      </w:r>
      <w:r w:rsidRPr="00BC3DB7">
        <w:rPr>
          <w:rFonts w:ascii="Times New Roman" w:hAnsi="Times New Roman" w:cs="Times New Roman"/>
          <w:i/>
          <w:sz w:val="24"/>
          <w:szCs w:val="24"/>
        </w:rPr>
        <w:t xml:space="preserve"> il se regarde dans la gla</w:t>
      </w:r>
      <w:r w:rsidR="00BC3DB7">
        <w:rPr>
          <w:rFonts w:ascii="Times New Roman" w:hAnsi="Times New Roman" w:cs="Times New Roman"/>
          <w:i/>
          <w:sz w:val="24"/>
          <w:szCs w:val="24"/>
        </w:rPr>
        <w:t>ce</w:t>
      </w:r>
      <w:r w:rsidR="00BC3DB7">
        <w:rPr>
          <w:rFonts w:ascii="Courier New" w:hAnsi="Courier New" w:cs="Courier New"/>
          <w:sz w:val="28"/>
          <w:szCs w:val="28"/>
        </w:rPr>
        <w:t>…</w:t>
      </w:r>
      <w:r w:rsidRPr="00C37760">
        <w:rPr>
          <w:rFonts w:ascii="Courier New" w:hAnsi="Courier New" w:cs="Courier New"/>
          <w:sz w:val="28"/>
          <w:szCs w:val="28"/>
        </w:rPr>
        <w:t xml:space="preserve"> » </w:t>
      </w:r>
    </w:p>
    <w:p w:rsidR="00874B54" w:rsidRDefault="00874B54" w:rsidP="00C37760">
      <w:pPr>
        <w:pStyle w:val="Sansinterligne"/>
        <w:rPr>
          <w:rFonts w:ascii="Courier New" w:hAnsi="Courier New" w:cs="Courier New"/>
          <w:sz w:val="28"/>
          <w:szCs w:val="28"/>
        </w:rPr>
      </w:pP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ceci dont il s'agit est quelque chose qui dans la perspective qui est celle de </w:t>
      </w:r>
      <w:r w:rsidRPr="00184F4D">
        <w:rPr>
          <w:rFonts w:ascii="Times New Roman" w:hAnsi="Times New Roman" w:cs="Times New Roman"/>
          <w:i/>
          <w:sz w:val="24"/>
          <w:szCs w:val="24"/>
        </w:rPr>
        <w:t>no</w:t>
      </w:r>
      <w:r w:rsidR="00874B54" w:rsidRPr="00184F4D">
        <w:rPr>
          <w:rFonts w:ascii="Times New Roman" w:hAnsi="Times New Roman" w:cs="Times New Roman"/>
          <w:i/>
          <w:sz w:val="24"/>
          <w:szCs w:val="24"/>
        </w:rPr>
        <w:t>tre schéma de l'année dernière</w:t>
      </w:r>
      <w:r w:rsidR="00874B54">
        <w:rPr>
          <w:rFonts w:ascii="Courier New" w:hAnsi="Courier New" w:cs="Courier New"/>
          <w:sz w:val="28"/>
          <w:szCs w:val="28"/>
        </w:rPr>
        <w:t> :</w:t>
      </w:r>
    </w:p>
    <w:p w:rsidR="00184F4D" w:rsidRDefault="00184F4D" w:rsidP="00C37760">
      <w:pPr>
        <w:pStyle w:val="Sansinterligne"/>
        <w:rPr>
          <w:rFonts w:ascii="Courier New" w:hAnsi="Courier New" w:cs="Courier New"/>
          <w:sz w:val="28"/>
          <w:szCs w:val="28"/>
        </w:rPr>
      </w:pPr>
    </w:p>
    <w:p w:rsidR="00874B54" w:rsidRDefault="00184F4D" w:rsidP="00184F4D">
      <w:pPr>
        <w:pStyle w:val="Sansinterligne"/>
        <w:ind w:left="2124" w:firstLine="708"/>
        <w:rPr>
          <w:rFonts w:ascii="Courier New" w:hAnsi="Courier New" w:cs="Courier New"/>
          <w:sz w:val="28"/>
          <w:szCs w:val="28"/>
        </w:rPr>
      </w:pPr>
      <w:r>
        <w:rPr>
          <w:rFonts w:ascii="Courier New" w:hAnsi="Courier New" w:cs="Courier New"/>
          <w:sz w:val="28"/>
          <w:szCs w:val="28"/>
        </w:rPr>
        <w:t xml:space="preserve">   </w:t>
      </w:r>
      <w:r w:rsidR="00556D82">
        <w:rPr>
          <w:rFonts w:ascii="Courier New" w:hAnsi="Courier New" w:cs="Courier New"/>
          <w:noProof/>
          <w:sz w:val="28"/>
          <w:szCs w:val="28"/>
          <w:lang w:eastAsia="fr-FR"/>
        </w:rPr>
        <w:drawing>
          <wp:inline distT="0" distB="0" distL="0" distR="0">
            <wp:extent cx="1610602" cy="1624731"/>
            <wp:effectExtent l="0" t="0" r="0" b="0"/>
            <wp:docPr id="1" name="Image 1"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604" cy="1627759"/>
                    </a:xfrm>
                    <a:prstGeom prst="rect">
                      <a:avLst/>
                    </a:prstGeom>
                    <a:noFill/>
                    <a:ln>
                      <a:noFill/>
                    </a:ln>
                  </pic:spPr>
                </pic:pic>
              </a:graphicData>
            </a:graphic>
          </wp:inline>
        </w:drawing>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du </w:t>
      </w:r>
      <w:r w:rsidRPr="00BC3DB7">
        <w:rPr>
          <w:rFonts w:ascii="Times New Roman" w:hAnsi="Times New Roman" w:cs="Times New Roman"/>
          <w:i/>
          <w:color w:val="0000CC"/>
          <w:sz w:val="24"/>
          <w:szCs w:val="24"/>
        </w:rPr>
        <w:t>sujet</w:t>
      </w:r>
      <w:r w:rsidRPr="00C37760">
        <w:rPr>
          <w:rFonts w:ascii="Courier New" w:hAnsi="Courier New" w:cs="Courier New"/>
          <w:sz w:val="28"/>
          <w:szCs w:val="28"/>
        </w:rPr>
        <w:t xml:space="preserve"> et de cet </w:t>
      </w:r>
      <w:r w:rsidRPr="00BC3DB7">
        <w:rPr>
          <w:rFonts w:ascii="Times New Roman" w:hAnsi="Times New Roman" w:cs="Times New Roman"/>
          <w:i/>
          <w:color w:val="0000CC"/>
          <w:sz w:val="24"/>
          <w:szCs w:val="24"/>
        </w:rPr>
        <w:t>Autre</w:t>
      </w:r>
      <w:r w:rsidRPr="00C37760">
        <w:rPr>
          <w:rFonts w:ascii="Courier New" w:hAnsi="Courier New" w:cs="Courier New"/>
          <w:sz w:val="28"/>
          <w:szCs w:val="28"/>
        </w:rPr>
        <w:t xml:space="preserve"> avec lequel la communication directe de la parole pleine de </w:t>
      </w:r>
      <w:r w:rsidRPr="00BC3DB7">
        <w:rPr>
          <w:rFonts w:ascii="Times New Roman" w:hAnsi="Times New Roman" w:cs="Times New Roman"/>
          <w:i/>
          <w:color w:val="0000CC"/>
          <w:sz w:val="24"/>
          <w:szCs w:val="24"/>
        </w:rPr>
        <w:t>l'ordre symbolique</w:t>
      </w:r>
      <w:r w:rsidRPr="00C37760">
        <w:rPr>
          <w:rFonts w:ascii="Courier New" w:hAnsi="Courier New" w:cs="Courier New"/>
          <w:sz w:val="28"/>
          <w:szCs w:val="28"/>
        </w:rPr>
        <w:t xml:space="preserve"> </w:t>
      </w:r>
      <w:r w:rsidRPr="00BC3DB7">
        <w:rPr>
          <w:rFonts w:ascii="Times New Roman" w:hAnsi="Times New Roman" w:cs="Times New Roman"/>
          <w:i/>
          <w:color w:val="0000CC"/>
          <w:sz w:val="24"/>
          <w:szCs w:val="24"/>
        </w:rPr>
        <w:t xml:space="preserve">achevé </w:t>
      </w:r>
      <w:r w:rsidR="00BC3DB7">
        <w:rPr>
          <w:rFonts w:ascii="Times New Roman" w:hAnsi="Times New Roman" w:cs="Times New Roman"/>
          <w:i/>
          <w:color w:val="0000CC"/>
          <w:sz w:val="24"/>
          <w:szCs w:val="24"/>
        </w:rPr>
        <w:t xml:space="preserve">  </w:t>
      </w:r>
      <w:r w:rsidRPr="00C37760">
        <w:rPr>
          <w:rFonts w:ascii="Courier New" w:hAnsi="Courier New" w:cs="Courier New"/>
          <w:sz w:val="28"/>
          <w:szCs w:val="28"/>
        </w:rPr>
        <w:t xml:space="preserve">est interrompue par ce détour et ce passage par le </w:t>
      </w:r>
      <w:r w:rsidR="00BC3DB7" w:rsidRPr="00184F4D">
        <w:rPr>
          <w:rFonts w:ascii="Times New Roman" w:hAnsi="Times New Roman" w:cs="Times New Roman"/>
          <w:i/>
          <w:color w:val="0000CC"/>
          <w:sz w:val="28"/>
          <w:szCs w:val="28"/>
        </w:rPr>
        <w:t>(</w:t>
      </w:r>
      <w:r w:rsidRPr="00184F4D">
        <w:rPr>
          <w:rFonts w:ascii="Times New Roman" w:hAnsi="Times New Roman" w:cs="Times New Roman"/>
          <w:i/>
          <w:color w:val="0000CC"/>
          <w:sz w:val="28"/>
          <w:szCs w:val="28"/>
        </w:rPr>
        <w:t>a</w:t>
      </w:r>
      <w:r w:rsidR="00BC3DB7" w:rsidRPr="00184F4D">
        <w:rPr>
          <w:rFonts w:ascii="Times New Roman" w:hAnsi="Times New Roman" w:cs="Times New Roman"/>
          <w:i/>
          <w:color w:val="0000CC"/>
          <w:sz w:val="28"/>
          <w:szCs w:val="28"/>
        </w:rPr>
        <w:t>)</w:t>
      </w:r>
      <w:r w:rsidRPr="00C37760">
        <w:rPr>
          <w:rFonts w:ascii="Courier New" w:hAnsi="Courier New" w:cs="Courier New"/>
          <w:sz w:val="28"/>
          <w:szCs w:val="28"/>
        </w:rPr>
        <w:t xml:space="preserve"> </w:t>
      </w:r>
    </w:p>
    <w:p w:rsidR="00874B54"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le </w:t>
      </w:r>
      <w:r w:rsidR="00BC3DB7" w:rsidRPr="00184F4D">
        <w:rPr>
          <w:rFonts w:ascii="Times New Roman" w:hAnsi="Times New Roman" w:cs="Times New Roman"/>
          <w:i/>
          <w:color w:val="0000CC"/>
          <w:sz w:val="28"/>
          <w:szCs w:val="28"/>
        </w:rPr>
        <w:t>(</w:t>
      </w:r>
      <w:r w:rsidRPr="00184F4D">
        <w:rPr>
          <w:rFonts w:ascii="Times New Roman" w:hAnsi="Times New Roman" w:cs="Times New Roman"/>
          <w:i/>
          <w:color w:val="0000CC"/>
          <w:sz w:val="28"/>
          <w:szCs w:val="28"/>
        </w:rPr>
        <w:t>a'</w:t>
      </w:r>
      <w:r w:rsidR="00BC3DB7" w:rsidRPr="00184F4D">
        <w:rPr>
          <w:rFonts w:ascii="Times New Roman" w:hAnsi="Times New Roman" w:cs="Times New Roman"/>
          <w:i/>
          <w:color w:val="0000CC"/>
          <w:sz w:val="28"/>
          <w:szCs w:val="28"/>
        </w:rPr>
        <w:t>)</w:t>
      </w:r>
      <w:r w:rsidRPr="00C37760">
        <w:rPr>
          <w:rFonts w:ascii="Courier New" w:hAnsi="Courier New" w:cs="Courier New"/>
          <w:sz w:val="28"/>
          <w:szCs w:val="28"/>
        </w:rPr>
        <w:t xml:space="preserve"> des deux </w:t>
      </w:r>
      <w:r w:rsidR="00874B54" w:rsidRPr="00BC3DB7">
        <w:rPr>
          <w:rFonts w:ascii="Times New Roman" w:hAnsi="Times New Roman" w:cs="Times New Roman"/>
          <w:i/>
          <w:color w:val="0000CC"/>
          <w:sz w:val="24"/>
          <w:szCs w:val="24"/>
        </w:rPr>
        <w:t>m</w:t>
      </w:r>
      <w:r w:rsidRPr="00BC3DB7">
        <w:rPr>
          <w:rFonts w:ascii="Times New Roman" w:hAnsi="Times New Roman" w:cs="Times New Roman"/>
          <w:i/>
          <w:color w:val="0000CC"/>
          <w:sz w:val="24"/>
          <w:szCs w:val="24"/>
        </w:rPr>
        <w:t>oi</w:t>
      </w:r>
      <w:r w:rsidRPr="00C37760">
        <w:rPr>
          <w:rFonts w:ascii="Courier New" w:hAnsi="Courier New" w:cs="Courier New"/>
          <w:sz w:val="28"/>
          <w:szCs w:val="28"/>
        </w:rPr>
        <w:t xml:space="preserve"> et</w:t>
      </w:r>
      <w:r w:rsidR="00874B54">
        <w:rPr>
          <w:rFonts w:ascii="Courier New" w:hAnsi="Courier New" w:cs="Courier New"/>
          <w:sz w:val="28"/>
          <w:szCs w:val="28"/>
        </w:rPr>
        <w:t xml:space="preserve"> de leurs </w:t>
      </w:r>
      <w:r w:rsidR="00874B54" w:rsidRPr="00BC3DB7">
        <w:rPr>
          <w:rFonts w:ascii="Times New Roman" w:hAnsi="Times New Roman" w:cs="Times New Roman"/>
          <w:i/>
          <w:color w:val="0000CC"/>
          <w:sz w:val="24"/>
          <w:szCs w:val="24"/>
        </w:rPr>
        <w:t>relations imaginaires</w:t>
      </w:r>
      <w:r w:rsidR="00874B54">
        <w:rPr>
          <w:rFonts w:ascii="Courier New" w:hAnsi="Courier New" w:cs="Courier New"/>
          <w:sz w:val="28"/>
          <w:szCs w:val="28"/>
        </w:rPr>
        <w:t>.</w:t>
      </w:r>
      <w:r w:rsidRPr="00C37760">
        <w:rPr>
          <w:rFonts w:ascii="Courier New" w:hAnsi="Courier New" w:cs="Courier New"/>
          <w:sz w:val="28"/>
          <w:szCs w:val="28"/>
        </w:rPr>
        <w:t xml:space="preserve"> </w:t>
      </w:r>
    </w:p>
    <w:p w:rsidR="00BC3DB7" w:rsidRDefault="00BC3DB7" w:rsidP="00C37760">
      <w:pPr>
        <w:pStyle w:val="Sansinterligne"/>
        <w:rPr>
          <w:rFonts w:ascii="Courier New" w:hAnsi="Courier New" w:cs="Courier New"/>
          <w:sz w:val="28"/>
          <w:szCs w:val="28"/>
        </w:rPr>
      </w:pPr>
    </w:p>
    <w:p w:rsidR="00184F4D" w:rsidRDefault="00874B54" w:rsidP="00C37760">
      <w:pPr>
        <w:pStyle w:val="Sansinterligne"/>
        <w:rPr>
          <w:rFonts w:ascii="Courier New" w:hAnsi="Courier New" w:cs="Courier New"/>
          <w:sz w:val="28"/>
          <w:szCs w:val="28"/>
        </w:rPr>
      </w:pPr>
      <w:r>
        <w:rPr>
          <w:rFonts w:ascii="Courier New" w:hAnsi="Courier New" w:cs="Courier New"/>
          <w:sz w:val="28"/>
          <w:szCs w:val="28"/>
        </w:rPr>
        <w:t>I</w:t>
      </w:r>
      <w:r w:rsidR="00C37760" w:rsidRPr="00C37760">
        <w:rPr>
          <w:rFonts w:ascii="Courier New" w:hAnsi="Courier New" w:cs="Courier New"/>
          <w:sz w:val="28"/>
          <w:szCs w:val="28"/>
        </w:rPr>
        <w:t xml:space="preserve">l est tout à fait clair que la triplicité essentielle au moins de premier plan que ceci implique chez le sujet, est quelque chose qui recouvre de la façon la plus directe, le fait que quelque chose qui est bien sans aucun doute bien entendu le </w:t>
      </w:r>
      <w:r w:rsidR="00C37760" w:rsidRPr="00184F4D">
        <w:rPr>
          <w:rFonts w:ascii="Times New Roman" w:hAnsi="Times New Roman" w:cs="Times New Roman"/>
          <w:i/>
          <w:color w:val="0000CC"/>
          <w:sz w:val="24"/>
          <w:szCs w:val="24"/>
        </w:rPr>
        <w:t>moi</w:t>
      </w:r>
      <w:r w:rsidR="00C37760" w:rsidRPr="00C37760">
        <w:rPr>
          <w:rFonts w:ascii="Courier New" w:hAnsi="Courier New" w:cs="Courier New"/>
          <w:sz w:val="28"/>
          <w:szCs w:val="28"/>
        </w:rPr>
        <w:t xml:space="preserve"> du sujet, parle et peut parler du sujet normalement à un autre en troisième personne,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parler de lui, parler du </w:t>
      </w:r>
      <w:r w:rsidRPr="00130DA3">
        <w:rPr>
          <w:rFonts w:ascii="Times New Roman" w:hAnsi="Times New Roman" w:cs="Times New Roman"/>
          <w:color w:val="0000CC"/>
          <w:sz w:val="28"/>
          <w:szCs w:val="28"/>
        </w:rPr>
        <w:t>S</w:t>
      </w:r>
      <w:r w:rsidRPr="00C37760">
        <w:rPr>
          <w:rFonts w:ascii="Courier New" w:hAnsi="Courier New" w:cs="Courier New"/>
          <w:sz w:val="28"/>
          <w:szCs w:val="28"/>
        </w:rPr>
        <w:t xml:space="preserve"> du sujet.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Ceci dans la perspective de structuration du sujet fondamental et de sa parole, n'a rien d'absolument explicite, sinon compréhensible.</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Comme toute une partie des phénomènes des psychoses se comprennent en ceci, que d'une façon extrêmement paradoxale et exemplaire en même temps, le sujet</w:t>
      </w:r>
      <w:r w:rsidR="00BC3DB7">
        <w:rPr>
          <w:rFonts w:ascii="Courier New" w:hAnsi="Courier New" w:cs="Courier New"/>
          <w:sz w:val="28"/>
          <w:szCs w:val="28"/>
        </w:rPr>
        <w:t>…</w:t>
      </w:r>
      <w:r w:rsidRPr="00C37760">
        <w:rPr>
          <w:rFonts w:ascii="Courier New" w:hAnsi="Courier New" w:cs="Courier New"/>
          <w:sz w:val="28"/>
          <w:szCs w:val="28"/>
        </w:rPr>
        <w:t xml:space="preserve"> </w:t>
      </w:r>
    </w:p>
    <w:p w:rsidR="00874B54" w:rsidRDefault="00C37760" w:rsidP="00BC3DB7">
      <w:pPr>
        <w:pStyle w:val="Sansinterligne"/>
        <w:ind w:firstLine="708"/>
        <w:rPr>
          <w:rFonts w:ascii="Courier New" w:hAnsi="Courier New" w:cs="Courier New"/>
          <w:sz w:val="28"/>
          <w:szCs w:val="28"/>
        </w:rPr>
      </w:pPr>
      <w:r w:rsidRPr="00C37760">
        <w:rPr>
          <w:rFonts w:ascii="Courier New" w:hAnsi="Courier New" w:cs="Courier New"/>
          <w:sz w:val="28"/>
          <w:szCs w:val="28"/>
        </w:rPr>
        <w:t xml:space="preserve">à la façon dont </w:t>
      </w:r>
      <w:r w:rsidR="00874B54" w:rsidRPr="00C37760">
        <w:rPr>
          <w:rFonts w:ascii="Courier New" w:hAnsi="Courier New" w:cs="Courier New"/>
          <w:sz w:val="28"/>
          <w:szCs w:val="28"/>
        </w:rPr>
        <w:t>ARISTOTE</w:t>
      </w:r>
      <w:r w:rsidRPr="00C37760">
        <w:rPr>
          <w:rFonts w:ascii="Courier New" w:hAnsi="Courier New" w:cs="Courier New"/>
          <w:sz w:val="28"/>
          <w:szCs w:val="28"/>
        </w:rPr>
        <w:t xml:space="preserve"> faisait remarquer</w:t>
      </w:r>
      <w:r w:rsidR="00874B54">
        <w:rPr>
          <w:rFonts w:ascii="Courier New" w:hAnsi="Courier New" w:cs="Courier New"/>
          <w:sz w:val="28"/>
          <w:szCs w:val="28"/>
        </w:rPr>
        <w:t xml:space="preserve"> </w:t>
      </w:r>
      <w:r w:rsidRPr="00C37760">
        <w:rPr>
          <w:rFonts w:ascii="Courier New" w:hAnsi="Courier New" w:cs="Courier New"/>
          <w:sz w:val="28"/>
          <w:szCs w:val="28"/>
        </w:rPr>
        <w:t xml:space="preserve">: </w:t>
      </w:r>
    </w:p>
    <w:p w:rsidR="00874B54" w:rsidRDefault="00874B54" w:rsidP="00C37760">
      <w:pPr>
        <w:pStyle w:val="Sansinterligne"/>
        <w:rPr>
          <w:rFonts w:ascii="Courier New" w:hAnsi="Courier New" w:cs="Courier New"/>
          <w:sz w:val="28"/>
          <w:szCs w:val="28"/>
        </w:rPr>
      </w:pPr>
    </w:p>
    <w:p w:rsidR="00874B54" w:rsidRDefault="00C37760" w:rsidP="00874B54">
      <w:pPr>
        <w:pStyle w:val="Sansinterligne"/>
        <w:ind w:left="708" w:firstLine="708"/>
        <w:rPr>
          <w:rFonts w:ascii="Courier New" w:hAnsi="Courier New" w:cs="Courier New"/>
          <w:sz w:val="28"/>
          <w:szCs w:val="28"/>
        </w:rPr>
      </w:pPr>
      <w:r w:rsidRPr="00C37760">
        <w:rPr>
          <w:rFonts w:ascii="Courier New" w:hAnsi="Courier New" w:cs="Courier New"/>
          <w:sz w:val="28"/>
          <w:szCs w:val="28"/>
        </w:rPr>
        <w:t xml:space="preserve">« </w:t>
      </w:r>
      <w:r w:rsidR="00874B54" w:rsidRPr="00874B54">
        <w:rPr>
          <w:rFonts w:ascii="Times New Roman" w:hAnsi="Times New Roman" w:cs="Times New Roman"/>
          <w:i/>
        </w:rPr>
        <w:t>I</w:t>
      </w:r>
      <w:r w:rsidRPr="00874B54">
        <w:rPr>
          <w:rFonts w:ascii="Times New Roman" w:hAnsi="Times New Roman" w:cs="Times New Roman"/>
          <w:i/>
        </w:rPr>
        <w:t>l ne faut pas dire l'âme pense, mais l'homme pense avec son âme</w:t>
      </w:r>
      <w:r w:rsidR="00874B54" w:rsidRPr="00874B54">
        <w:rPr>
          <w:rFonts w:ascii="Times New Roman" w:hAnsi="Times New Roman" w:cs="Times New Roman"/>
          <w:i/>
        </w:rPr>
        <w:t>.</w:t>
      </w:r>
      <w:r w:rsidRPr="00C37760">
        <w:rPr>
          <w:rFonts w:ascii="Courier New" w:hAnsi="Courier New" w:cs="Courier New"/>
          <w:sz w:val="28"/>
          <w:szCs w:val="28"/>
        </w:rPr>
        <w:t xml:space="preserve"> »</w:t>
      </w:r>
    </w:p>
    <w:p w:rsidR="00184F4D" w:rsidRDefault="00184F4D" w:rsidP="00184F4D">
      <w:pPr>
        <w:pStyle w:val="Sansinterligne"/>
        <w:rPr>
          <w:rFonts w:ascii="Courier New" w:hAnsi="Courier New" w:cs="Courier New"/>
          <w:sz w:val="28"/>
          <w:szCs w:val="28"/>
        </w:rPr>
      </w:pPr>
    </w:p>
    <w:p w:rsidR="00874B54" w:rsidRDefault="00874B54" w:rsidP="00184F4D">
      <w:pPr>
        <w:pStyle w:val="Sansinterligne"/>
        <w:rPr>
          <w:rFonts w:ascii="Courier New" w:hAnsi="Courier New" w:cs="Courier New"/>
          <w:sz w:val="28"/>
          <w:szCs w:val="28"/>
        </w:rPr>
      </w:pPr>
      <w:r>
        <w:rPr>
          <w:rFonts w:ascii="Courier New" w:hAnsi="Courier New" w:cs="Courier New"/>
          <w:sz w:val="28"/>
          <w:szCs w:val="28"/>
        </w:rPr>
        <w:t>F</w:t>
      </w:r>
      <w:r w:rsidR="00C37760" w:rsidRPr="00C37760">
        <w:rPr>
          <w:rFonts w:ascii="Courier New" w:hAnsi="Courier New" w:cs="Courier New"/>
          <w:sz w:val="28"/>
          <w:szCs w:val="28"/>
        </w:rPr>
        <w:t xml:space="preserve">ormule dont on est déjà loin puisque aussi bien </w:t>
      </w:r>
    </w:p>
    <w:p w:rsidR="00184F4D" w:rsidRDefault="00C37760" w:rsidP="00184F4D">
      <w:pPr>
        <w:pStyle w:val="Sansinterligne"/>
        <w:rPr>
          <w:rFonts w:ascii="Times New Roman" w:hAnsi="Times New Roman" w:cs="Times New Roman"/>
          <w:i/>
          <w:color w:val="0000CC"/>
          <w:sz w:val="24"/>
          <w:szCs w:val="24"/>
        </w:rPr>
      </w:pPr>
      <w:r w:rsidRPr="00C37760">
        <w:rPr>
          <w:rFonts w:ascii="Courier New" w:hAnsi="Courier New" w:cs="Courier New"/>
          <w:sz w:val="28"/>
          <w:szCs w:val="28"/>
        </w:rPr>
        <w:t>je crois que nous sommes beaucoup plus près de ce qui se passe</w:t>
      </w:r>
      <w:r w:rsidR="00874B54">
        <w:rPr>
          <w:rFonts w:ascii="Courier New" w:hAnsi="Courier New" w:cs="Courier New"/>
          <w:sz w:val="28"/>
          <w:szCs w:val="28"/>
        </w:rPr>
        <w:t>,</w:t>
      </w:r>
      <w:r w:rsidRPr="00C37760">
        <w:rPr>
          <w:rFonts w:ascii="Courier New" w:hAnsi="Courier New" w:cs="Courier New"/>
          <w:sz w:val="28"/>
          <w:szCs w:val="28"/>
        </w:rPr>
        <w:t xml:space="preserve"> en dis</w:t>
      </w:r>
      <w:r w:rsidR="00874B54">
        <w:rPr>
          <w:rFonts w:ascii="Courier New" w:hAnsi="Courier New" w:cs="Courier New"/>
          <w:sz w:val="28"/>
          <w:szCs w:val="28"/>
        </w:rPr>
        <w:t xml:space="preserve">ant qu'ici </w:t>
      </w:r>
      <w:r w:rsidR="00874B54" w:rsidRPr="00184F4D">
        <w:rPr>
          <w:rFonts w:ascii="Times New Roman" w:hAnsi="Times New Roman" w:cs="Times New Roman"/>
          <w:i/>
          <w:color w:val="0000CC"/>
          <w:sz w:val="24"/>
          <w:szCs w:val="24"/>
        </w:rPr>
        <w:t>le sujet psychotique</w:t>
      </w:r>
      <w:r w:rsidR="00184F4D">
        <w:rPr>
          <w:rFonts w:ascii="Courier New" w:hAnsi="Courier New" w:cs="Courier New"/>
          <w:sz w:val="28"/>
          <w:szCs w:val="28"/>
        </w:rPr>
        <w:t>…</w:t>
      </w:r>
    </w:p>
    <w:p w:rsidR="00184F4D" w:rsidRDefault="00C37760" w:rsidP="00184F4D">
      <w:pPr>
        <w:pStyle w:val="Sansinterligne"/>
        <w:ind w:firstLine="708"/>
        <w:rPr>
          <w:rFonts w:ascii="Courier New" w:hAnsi="Courier New" w:cs="Courier New"/>
          <w:sz w:val="28"/>
          <w:szCs w:val="28"/>
        </w:rPr>
      </w:pPr>
      <w:r w:rsidRPr="00184F4D">
        <w:rPr>
          <w:rFonts w:ascii="Times New Roman" w:hAnsi="Times New Roman" w:cs="Times New Roman"/>
          <w:i/>
          <w:color w:val="0000CC"/>
          <w:sz w:val="24"/>
          <w:szCs w:val="24"/>
        </w:rPr>
        <w:t>au moment où apparaît dans le rée</w:t>
      </w:r>
      <w:r w:rsidRPr="00BC3DB7">
        <w:rPr>
          <w:rFonts w:ascii="Times New Roman" w:hAnsi="Times New Roman" w:cs="Times New Roman"/>
          <w:i/>
          <w:color w:val="0000CC"/>
          <w:sz w:val="24"/>
          <w:szCs w:val="24"/>
        </w:rPr>
        <w:t>l</w:t>
      </w:r>
      <w:r w:rsidR="00184F4D">
        <w:rPr>
          <w:rFonts w:ascii="Courier New" w:hAnsi="Courier New" w:cs="Courier New"/>
          <w:sz w:val="28"/>
          <w:szCs w:val="28"/>
        </w:rPr>
        <w:t>…</w:t>
      </w:r>
      <w:r w:rsidRPr="00C37760">
        <w:rPr>
          <w:rFonts w:ascii="Courier New" w:hAnsi="Courier New" w:cs="Courier New"/>
          <w:sz w:val="28"/>
          <w:szCs w:val="28"/>
        </w:rPr>
        <w:t xml:space="preserve"> </w:t>
      </w:r>
    </w:p>
    <w:p w:rsidR="00184F4D" w:rsidRPr="00184F4D" w:rsidRDefault="00C37760" w:rsidP="00184F4D">
      <w:pPr>
        <w:pStyle w:val="Sansinterligne"/>
        <w:ind w:left="1416"/>
        <w:rPr>
          <w:rFonts w:ascii="Courier New" w:hAnsi="Courier New" w:cs="Courier New"/>
          <w:i/>
          <w:sz w:val="24"/>
          <w:szCs w:val="24"/>
        </w:rPr>
      </w:pPr>
      <w:r w:rsidRPr="00184F4D">
        <w:rPr>
          <w:rFonts w:ascii="Courier New" w:hAnsi="Courier New" w:cs="Courier New"/>
          <w:i/>
          <w:sz w:val="24"/>
          <w:szCs w:val="24"/>
        </w:rPr>
        <w:t xml:space="preserve">où apparaît avec ce </w:t>
      </w:r>
      <w:r w:rsidR="00184F4D" w:rsidRPr="00184F4D">
        <w:rPr>
          <w:rFonts w:ascii="Courier New" w:hAnsi="Courier New" w:cs="Courier New"/>
          <w:i/>
          <w:sz w:val="24"/>
          <w:szCs w:val="24"/>
        </w:rPr>
        <w:t>« </w:t>
      </w:r>
      <w:r w:rsidRPr="00184F4D">
        <w:rPr>
          <w:rFonts w:ascii="Times New Roman" w:hAnsi="Times New Roman" w:cs="Times New Roman"/>
          <w:i/>
          <w:sz w:val="24"/>
          <w:szCs w:val="24"/>
        </w:rPr>
        <w:t>sentiment de réalité</w:t>
      </w:r>
      <w:r w:rsidR="00184F4D" w:rsidRPr="00184F4D">
        <w:rPr>
          <w:rFonts w:ascii="Courier New" w:hAnsi="Courier New" w:cs="Courier New"/>
          <w:i/>
          <w:sz w:val="24"/>
          <w:szCs w:val="24"/>
        </w:rPr>
        <w:t> »</w:t>
      </w:r>
      <w:r w:rsidRPr="00184F4D">
        <w:rPr>
          <w:rFonts w:ascii="Courier New" w:hAnsi="Courier New" w:cs="Courier New"/>
          <w:i/>
          <w:sz w:val="24"/>
          <w:szCs w:val="24"/>
        </w:rPr>
        <w:t xml:space="preserve"> qui est la caractéristique fondamentale du phénomène élémentaire</w:t>
      </w:r>
    </w:p>
    <w:p w:rsidR="00184F4D" w:rsidRDefault="00184F4D" w:rsidP="00184F4D">
      <w:pPr>
        <w:pStyle w:val="Sansinterligne"/>
        <w:ind w:firstLine="708"/>
        <w:rPr>
          <w:rFonts w:ascii="Courier New" w:hAnsi="Courier New" w:cs="Courier New"/>
          <w:sz w:val="28"/>
          <w:szCs w:val="28"/>
        </w:rPr>
      </w:pPr>
      <w:r>
        <w:rPr>
          <w:rFonts w:ascii="Courier New" w:hAnsi="Courier New" w:cs="Courier New"/>
          <w:sz w:val="28"/>
          <w:szCs w:val="28"/>
        </w:rPr>
        <w:t>…</w:t>
      </w:r>
      <w:r w:rsidR="00C37760" w:rsidRPr="00184F4D">
        <w:rPr>
          <w:rFonts w:ascii="Times New Roman" w:hAnsi="Times New Roman" w:cs="Times New Roman"/>
          <w:i/>
          <w:color w:val="0000CC"/>
          <w:sz w:val="24"/>
          <w:szCs w:val="24"/>
        </w:rPr>
        <w:t>sa forme la plus caractéristique de l'halluci</w:t>
      </w:r>
      <w:r w:rsidR="00874B54" w:rsidRPr="00184F4D">
        <w:rPr>
          <w:rFonts w:ascii="Times New Roman" w:hAnsi="Times New Roman" w:cs="Times New Roman"/>
          <w:i/>
          <w:color w:val="0000CC"/>
          <w:sz w:val="24"/>
          <w:szCs w:val="24"/>
        </w:rPr>
        <w:t>nation</w:t>
      </w:r>
    </w:p>
    <w:p w:rsidR="00874B54" w:rsidRDefault="00874B54" w:rsidP="00C37760">
      <w:pPr>
        <w:pStyle w:val="Sansinterligne"/>
        <w:rPr>
          <w:rFonts w:ascii="Courier New" w:hAnsi="Courier New" w:cs="Courier New"/>
          <w:sz w:val="28"/>
          <w:szCs w:val="28"/>
        </w:rPr>
      </w:pPr>
      <w:r>
        <w:rPr>
          <w:rFonts w:ascii="Courier New" w:hAnsi="Courier New" w:cs="Courier New"/>
          <w:sz w:val="28"/>
          <w:szCs w:val="28"/>
        </w:rPr>
        <w:t>…</w:t>
      </w:r>
      <w:r w:rsidR="00C37760" w:rsidRPr="00184F4D">
        <w:rPr>
          <w:rFonts w:ascii="Times New Roman" w:hAnsi="Times New Roman" w:cs="Times New Roman"/>
          <w:i/>
          <w:color w:val="0000CC"/>
          <w:sz w:val="24"/>
          <w:szCs w:val="24"/>
        </w:rPr>
        <w:t>le sujet littéralement parle avec son moi</w:t>
      </w:r>
      <w:r>
        <w:rPr>
          <w:rFonts w:ascii="Courier New" w:hAnsi="Courier New" w:cs="Courier New"/>
          <w:sz w:val="28"/>
          <w:szCs w:val="28"/>
        </w:rPr>
        <w:t>.</w:t>
      </w:r>
      <w:r w:rsidR="00C37760" w:rsidRPr="00C37760">
        <w:rPr>
          <w:rFonts w:ascii="Courier New" w:hAnsi="Courier New" w:cs="Courier New"/>
          <w:sz w:val="28"/>
          <w:szCs w:val="28"/>
        </w:rPr>
        <w:t xml:space="preserve"> </w:t>
      </w:r>
    </w:p>
    <w:p w:rsidR="00874B54" w:rsidRDefault="00874B54" w:rsidP="00C37760">
      <w:pPr>
        <w:pStyle w:val="Sansinterligne"/>
        <w:rPr>
          <w:rFonts w:ascii="Courier New" w:hAnsi="Courier New" w:cs="Courier New"/>
          <w:sz w:val="28"/>
          <w:szCs w:val="28"/>
        </w:rPr>
      </w:pPr>
    </w:p>
    <w:p w:rsidR="00BC3DB7" w:rsidRDefault="00BC3DB7"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'est quelque chose que nous ne rencontrerons jamais d'une façon pleine. L'ambiguïté de notre rapport au </w:t>
      </w:r>
      <w:r w:rsidRPr="00874B54">
        <w:rPr>
          <w:rFonts w:ascii="Times New Roman" w:hAnsi="Times New Roman" w:cs="Times New Roman"/>
          <w:i/>
          <w:color w:val="0000CC"/>
          <w:sz w:val="24"/>
          <w:szCs w:val="24"/>
        </w:rPr>
        <w:t>moi</w:t>
      </w:r>
      <w:r w:rsidR="00C37760" w:rsidRPr="00C37760">
        <w:rPr>
          <w:rFonts w:ascii="Courier New" w:hAnsi="Courier New" w:cs="Courier New"/>
          <w:sz w:val="28"/>
          <w:szCs w:val="28"/>
        </w:rPr>
        <w:t xml:space="preserve"> est absolument </w:t>
      </w:r>
      <w:r w:rsidR="00C37760" w:rsidRPr="00BC3DB7">
        <w:rPr>
          <w:rFonts w:ascii="Times New Roman" w:hAnsi="Times New Roman" w:cs="Times New Roman"/>
          <w:i/>
          <w:sz w:val="24"/>
          <w:szCs w:val="24"/>
        </w:rPr>
        <w:t>fondamentale</w:t>
      </w:r>
      <w:r>
        <w:rPr>
          <w:rFonts w:ascii="Courier New" w:hAnsi="Courier New" w:cs="Courier New"/>
          <w:sz w:val="28"/>
          <w:szCs w:val="28"/>
        </w:rPr>
        <w:t xml:space="preserve"> et suffisamment marquée.</w:t>
      </w:r>
      <w:r w:rsidR="00C37760" w:rsidRPr="00C37760">
        <w:rPr>
          <w:rFonts w:ascii="Courier New" w:hAnsi="Courier New" w:cs="Courier New"/>
          <w:sz w:val="28"/>
          <w:szCs w:val="28"/>
        </w:rPr>
        <w:t xml:space="preserve"> </w:t>
      </w:r>
    </w:p>
    <w:p w:rsidR="00874B54" w:rsidRDefault="00BC3DB7" w:rsidP="00C37760">
      <w:pPr>
        <w:pStyle w:val="Sansinterligne"/>
        <w:rPr>
          <w:rFonts w:ascii="Courier New" w:hAnsi="Courier New" w:cs="Courier New"/>
          <w:sz w:val="28"/>
          <w:szCs w:val="28"/>
        </w:rPr>
      </w:pPr>
      <w:r>
        <w:rPr>
          <w:rFonts w:ascii="Courier New" w:hAnsi="Courier New" w:cs="Courier New"/>
          <w:sz w:val="28"/>
          <w:szCs w:val="28"/>
        </w:rPr>
        <w:t>I</w:t>
      </w:r>
      <w:r w:rsidR="00C37760" w:rsidRPr="00C37760">
        <w:rPr>
          <w:rFonts w:ascii="Courier New" w:hAnsi="Courier New" w:cs="Courier New"/>
          <w:sz w:val="28"/>
          <w:szCs w:val="28"/>
        </w:rPr>
        <w:t xml:space="preserve">l y a toujours quelque chose de profondément révocable dans </w:t>
      </w:r>
      <w:proofErr w:type="gramStart"/>
      <w:r w:rsidR="00C37760" w:rsidRPr="00C37760">
        <w:rPr>
          <w:rFonts w:ascii="Courier New" w:hAnsi="Courier New" w:cs="Courier New"/>
          <w:sz w:val="28"/>
          <w:szCs w:val="28"/>
        </w:rPr>
        <w:t>tout</w:t>
      </w:r>
      <w:proofErr w:type="gramEnd"/>
      <w:r w:rsidR="00C37760" w:rsidRPr="00C37760">
        <w:rPr>
          <w:rFonts w:ascii="Courier New" w:hAnsi="Courier New" w:cs="Courier New"/>
          <w:sz w:val="28"/>
          <w:szCs w:val="28"/>
        </w:rPr>
        <w:t xml:space="preserve"> assomption de notre </w:t>
      </w:r>
      <w:r w:rsidRPr="00874B54">
        <w:rPr>
          <w:rFonts w:ascii="Times New Roman" w:hAnsi="Times New Roman" w:cs="Times New Roman"/>
          <w:i/>
          <w:color w:val="0000CC"/>
          <w:sz w:val="24"/>
          <w:szCs w:val="24"/>
        </w:rPr>
        <w:t>moi</w:t>
      </w:r>
      <w:r w:rsidR="00C37760" w:rsidRPr="00C37760">
        <w:rPr>
          <w:rFonts w:ascii="Courier New" w:hAnsi="Courier New" w:cs="Courier New"/>
          <w:sz w:val="28"/>
          <w:szCs w:val="28"/>
        </w:rPr>
        <w:t xml:space="preserve">. </w:t>
      </w:r>
    </w:p>
    <w:p w:rsidR="00874B54" w:rsidRDefault="00874B54" w:rsidP="00C37760">
      <w:pPr>
        <w:pStyle w:val="Sansinterligne"/>
        <w:rPr>
          <w:rFonts w:ascii="Courier New" w:hAnsi="Courier New" w:cs="Courier New"/>
          <w:sz w:val="28"/>
          <w:szCs w:val="28"/>
        </w:rPr>
      </w:pP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Ce que nous montre certains phénomènes élémentaires de la psychose, c'est littéralement le </w:t>
      </w:r>
      <w:r w:rsidR="00BC3DB7" w:rsidRPr="00874B54">
        <w:rPr>
          <w:rFonts w:ascii="Times New Roman" w:hAnsi="Times New Roman" w:cs="Times New Roman"/>
          <w:i/>
          <w:color w:val="0000CC"/>
          <w:sz w:val="24"/>
          <w:szCs w:val="24"/>
        </w:rPr>
        <w:t>moi</w:t>
      </w:r>
      <w:r w:rsidRPr="00C37760">
        <w:rPr>
          <w:rFonts w:ascii="Courier New" w:hAnsi="Courier New" w:cs="Courier New"/>
          <w:sz w:val="28"/>
          <w:szCs w:val="28"/>
        </w:rPr>
        <w:t xml:space="preserve"> totalement assumé instrumentalement si on peut dire, le sujet identifié avec son </w:t>
      </w:r>
      <w:r w:rsidR="00BC3DB7" w:rsidRPr="00874B54">
        <w:rPr>
          <w:rFonts w:ascii="Times New Roman" w:hAnsi="Times New Roman" w:cs="Times New Roman"/>
          <w:i/>
          <w:color w:val="0000CC"/>
          <w:sz w:val="24"/>
          <w:szCs w:val="24"/>
        </w:rPr>
        <w:t>moi</w:t>
      </w:r>
      <w:r w:rsidRPr="00C37760">
        <w:rPr>
          <w:rFonts w:ascii="Courier New" w:hAnsi="Courier New" w:cs="Courier New"/>
          <w:sz w:val="28"/>
          <w:szCs w:val="28"/>
        </w:rPr>
        <w:t xml:space="preserve"> avec lequel il parle, c'est lui qui parle de lui, le sujet, ou de lui de </w:t>
      </w:r>
      <w:r w:rsidRPr="00184F4D">
        <w:rPr>
          <w:rFonts w:ascii="Times New Roman" w:hAnsi="Times New Roman" w:cs="Times New Roman"/>
          <w:color w:val="0000CC"/>
          <w:sz w:val="28"/>
          <w:szCs w:val="28"/>
        </w:rPr>
        <w:t>S</w:t>
      </w:r>
      <w:r w:rsidRPr="00C37760">
        <w:rPr>
          <w:rFonts w:ascii="Courier New" w:hAnsi="Courier New" w:cs="Courier New"/>
          <w:sz w:val="28"/>
          <w:szCs w:val="28"/>
        </w:rPr>
        <w:t xml:space="preserve">, dans les deux sens équivoques du terme, </w:t>
      </w:r>
      <w:r w:rsidRPr="00BC3DB7">
        <w:rPr>
          <w:rFonts w:ascii="Times New Roman" w:hAnsi="Times New Roman" w:cs="Times New Roman"/>
          <w:i/>
          <w:sz w:val="24"/>
          <w:szCs w:val="24"/>
        </w:rPr>
        <w:t>la lettre</w:t>
      </w:r>
      <w:r w:rsidR="00BC3DB7">
        <w:rPr>
          <w:rFonts w:ascii="Courier New" w:hAnsi="Courier New" w:cs="Courier New"/>
          <w:sz w:val="28"/>
          <w:szCs w:val="28"/>
        </w:rPr>
        <w:t xml:space="preserve"> </w:t>
      </w:r>
      <w:r w:rsidR="00BC3DB7" w:rsidRPr="00BC3DB7">
        <w:rPr>
          <w:rFonts w:ascii="Garamond" w:hAnsi="Garamond" w:cs="Courier New"/>
          <w:color w:val="C00000"/>
          <w:sz w:val="18"/>
          <w:szCs w:val="18"/>
        </w:rPr>
        <w:t>[</w:t>
      </w:r>
      <w:r w:rsidR="00BC3DB7">
        <w:rPr>
          <w:rFonts w:ascii="Garamond" w:hAnsi="Garamond" w:cs="Courier New"/>
          <w:color w:val="C00000"/>
          <w:sz w:val="18"/>
          <w:szCs w:val="18"/>
        </w:rPr>
        <w:t xml:space="preserve"> </w:t>
      </w:r>
      <w:r w:rsidR="00BC3DB7" w:rsidRPr="00BC3DB7">
        <w:rPr>
          <w:rFonts w:ascii="Garamond" w:hAnsi="Garamond" w:cs="Courier New"/>
          <w:color w:val="C00000"/>
          <w:sz w:val="18"/>
          <w:szCs w:val="18"/>
        </w:rPr>
        <w:t>S</w:t>
      </w:r>
      <w:r w:rsidR="00BC3DB7">
        <w:rPr>
          <w:rFonts w:ascii="Garamond" w:hAnsi="Garamond" w:cs="Courier New"/>
          <w:color w:val="C00000"/>
          <w:sz w:val="18"/>
          <w:szCs w:val="18"/>
        </w:rPr>
        <w:t xml:space="preserve"> </w:t>
      </w:r>
      <w:r w:rsidR="00BC3DB7" w:rsidRPr="00BC3DB7">
        <w:rPr>
          <w:rFonts w:ascii="Garamond" w:hAnsi="Garamond" w:cs="Courier New"/>
          <w:color w:val="C00000"/>
          <w:sz w:val="18"/>
          <w:szCs w:val="18"/>
        </w:rPr>
        <w:t>]</w:t>
      </w:r>
      <w:r w:rsidRPr="00BC3DB7">
        <w:rPr>
          <w:rFonts w:ascii="Times New Roman" w:hAnsi="Times New Roman" w:cs="Times New Roman"/>
          <w:i/>
          <w:sz w:val="24"/>
          <w:szCs w:val="24"/>
        </w:rPr>
        <w:t xml:space="preserve"> et le Es</w:t>
      </w:r>
      <w:r w:rsidRPr="00C37760">
        <w:rPr>
          <w:rFonts w:ascii="Courier New" w:hAnsi="Courier New" w:cs="Courier New"/>
          <w:sz w:val="28"/>
          <w:szCs w:val="28"/>
        </w:rPr>
        <w:t xml:space="preserve"> </w:t>
      </w:r>
      <w:r w:rsidRPr="00BC3DB7">
        <w:rPr>
          <w:rFonts w:ascii="Times New Roman" w:hAnsi="Times New Roman" w:cs="Times New Roman"/>
          <w:i/>
          <w:sz w:val="24"/>
          <w:szCs w:val="24"/>
        </w:rPr>
        <w:t>allemand</w:t>
      </w:r>
      <w:r w:rsidRPr="00C37760">
        <w:rPr>
          <w:rFonts w:ascii="Courier New" w:hAnsi="Courier New" w:cs="Courier New"/>
          <w:sz w:val="28"/>
          <w:szCs w:val="28"/>
        </w:rPr>
        <w:t>.</w:t>
      </w:r>
    </w:p>
    <w:p w:rsidR="00BC3DB7" w:rsidRDefault="00BC3DB7" w:rsidP="00C37760">
      <w:pPr>
        <w:pStyle w:val="Sansinterligne"/>
        <w:rPr>
          <w:rFonts w:ascii="Courier New" w:hAnsi="Courier New" w:cs="Courier New"/>
          <w:sz w:val="28"/>
          <w:szCs w:val="28"/>
        </w:rPr>
      </w:pP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Ceci je ne vous le donne aujourd'hui et ici sous cette forme</w:t>
      </w:r>
      <w:r w:rsidR="00BC3DB7">
        <w:rPr>
          <w:rFonts w:ascii="Courier New" w:hAnsi="Courier New" w:cs="Courier New"/>
          <w:sz w:val="28"/>
          <w:szCs w:val="28"/>
        </w:rPr>
        <w:t>,</w:t>
      </w:r>
      <w:r w:rsidRPr="00C37760">
        <w:rPr>
          <w:rFonts w:ascii="Courier New" w:hAnsi="Courier New" w:cs="Courier New"/>
          <w:sz w:val="28"/>
          <w:szCs w:val="28"/>
        </w:rPr>
        <w:t xml:space="preserve"> que pour vous indiquer où vont nous porter cette année </w:t>
      </w:r>
      <w:r w:rsidRPr="00184F4D">
        <w:rPr>
          <w:rFonts w:ascii="Times New Roman" w:hAnsi="Times New Roman" w:cs="Times New Roman"/>
          <w:i/>
          <w:sz w:val="24"/>
          <w:szCs w:val="24"/>
        </w:rPr>
        <w:t xml:space="preserve">notre tentative de situation exacte par rapport à ces trois registres </w:t>
      </w:r>
      <w:r w:rsidRPr="00184F4D">
        <w:rPr>
          <w:rFonts w:ascii="Times New Roman" w:hAnsi="Times New Roman" w:cs="Times New Roman"/>
          <w:i/>
          <w:color w:val="0000CC"/>
          <w:sz w:val="24"/>
          <w:szCs w:val="24"/>
        </w:rPr>
        <w:t>du symbolique, de l'imaginaire, et du réel</w:t>
      </w:r>
      <w:r w:rsidRPr="00184F4D">
        <w:rPr>
          <w:rFonts w:ascii="Times New Roman" w:hAnsi="Times New Roman" w:cs="Times New Roman"/>
          <w:i/>
          <w:sz w:val="24"/>
          <w:szCs w:val="24"/>
        </w:rPr>
        <w:t>, des diverses formes de la psychose</w:t>
      </w:r>
      <w:r w:rsidRPr="00C37760">
        <w:rPr>
          <w:rFonts w:ascii="Courier New" w:hAnsi="Courier New" w:cs="Courier New"/>
          <w:sz w:val="28"/>
          <w:szCs w:val="28"/>
        </w:rPr>
        <w:t xml:space="preserve">. </w:t>
      </w:r>
    </w:p>
    <w:p w:rsidR="00BC3DB7" w:rsidRDefault="00BC3DB7" w:rsidP="00C37760">
      <w:pPr>
        <w:pStyle w:val="Sansinterligne"/>
        <w:rPr>
          <w:rFonts w:ascii="Courier New" w:hAnsi="Courier New" w:cs="Courier New"/>
          <w:sz w:val="28"/>
          <w:szCs w:val="28"/>
        </w:rPr>
      </w:pP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Elles vont nous mener et nous maintenir dans ce qui est déjà et paraissait l'objet de notre recherche, précisément à permettre de préciser dans ses ressorts derniers, la fonction qu'il nous faut donner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dans le traitement, dans la cure, à un registre,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à un ressort comme celui du </w:t>
      </w:r>
      <w:r w:rsidR="00BC3DB7" w:rsidRPr="00874B54">
        <w:rPr>
          <w:rFonts w:ascii="Times New Roman" w:hAnsi="Times New Roman" w:cs="Times New Roman"/>
          <w:i/>
          <w:color w:val="0000CC"/>
          <w:sz w:val="24"/>
          <w:szCs w:val="24"/>
        </w:rPr>
        <w:t>moi</w:t>
      </w:r>
      <w:r w:rsidRPr="00C37760">
        <w:rPr>
          <w:rFonts w:ascii="Courier New" w:hAnsi="Courier New" w:cs="Courier New"/>
          <w:sz w:val="28"/>
          <w:szCs w:val="28"/>
        </w:rPr>
        <w:t xml:space="preserve"> par exemple, </w:t>
      </w:r>
    </w:p>
    <w:p w:rsidR="00BC3DB7" w:rsidRDefault="00BC3DB7" w:rsidP="00C37760">
      <w:pPr>
        <w:pStyle w:val="Sansinterligne"/>
        <w:rPr>
          <w:rFonts w:ascii="Courier New" w:hAnsi="Courier New" w:cs="Courier New"/>
          <w:sz w:val="28"/>
          <w:szCs w:val="28"/>
        </w:rPr>
      </w:pPr>
      <w:r>
        <w:rPr>
          <w:rFonts w:ascii="Courier New" w:hAnsi="Courier New" w:cs="Courier New"/>
          <w:sz w:val="28"/>
          <w:szCs w:val="28"/>
        </w:rPr>
        <w:t>avec tout ce que ceci comporte.</w:t>
      </w:r>
      <w:r w:rsidR="00C37760" w:rsidRPr="00C37760">
        <w:rPr>
          <w:rFonts w:ascii="Courier New" w:hAnsi="Courier New" w:cs="Courier New"/>
          <w:sz w:val="28"/>
          <w:szCs w:val="28"/>
        </w:rPr>
        <w:t xml:space="preserve"> </w:t>
      </w:r>
    </w:p>
    <w:p w:rsidR="00BC3DB7" w:rsidRDefault="00BC3DB7" w:rsidP="00C37760">
      <w:pPr>
        <w:pStyle w:val="Sansinterligne"/>
        <w:rPr>
          <w:rFonts w:ascii="Courier New" w:hAnsi="Courier New" w:cs="Courier New"/>
          <w:sz w:val="28"/>
          <w:szCs w:val="28"/>
        </w:rPr>
      </w:pPr>
    </w:p>
    <w:p w:rsidR="00130DA3" w:rsidRDefault="00BC3DB7" w:rsidP="00C37760">
      <w:pPr>
        <w:pStyle w:val="Sansinterligne"/>
        <w:rPr>
          <w:rFonts w:ascii="Courier New" w:hAnsi="Courier New" w:cs="Courier New"/>
          <w:sz w:val="28"/>
          <w:szCs w:val="28"/>
        </w:rPr>
      </w:pPr>
      <w:r>
        <w:rPr>
          <w:rFonts w:ascii="Courier New" w:hAnsi="Courier New" w:cs="Courier New"/>
          <w:sz w:val="28"/>
          <w:szCs w:val="28"/>
        </w:rPr>
        <w:t>P</w:t>
      </w:r>
      <w:r w:rsidR="00C37760" w:rsidRPr="00C37760">
        <w:rPr>
          <w:rFonts w:ascii="Courier New" w:hAnsi="Courier New" w:cs="Courier New"/>
          <w:sz w:val="28"/>
          <w:szCs w:val="28"/>
        </w:rPr>
        <w:t>arce qu</w:t>
      </w:r>
      <w:r w:rsidR="00184F4D">
        <w:rPr>
          <w:rFonts w:ascii="Courier New" w:hAnsi="Courier New" w:cs="Courier New"/>
          <w:sz w:val="28"/>
          <w:szCs w:val="28"/>
        </w:rPr>
        <w:t>’</w:t>
      </w:r>
      <w:r w:rsidR="00C37760" w:rsidRPr="00C37760">
        <w:rPr>
          <w:rFonts w:ascii="Courier New" w:hAnsi="Courier New" w:cs="Courier New"/>
          <w:sz w:val="28"/>
          <w:szCs w:val="28"/>
        </w:rPr>
        <w:t>enfin</w:t>
      </w:r>
      <w:r>
        <w:rPr>
          <w:rFonts w:ascii="Courier New" w:hAnsi="Courier New" w:cs="Courier New"/>
          <w:sz w:val="28"/>
          <w:szCs w:val="28"/>
        </w:rPr>
        <w:t xml:space="preserve">, </w:t>
      </w:r>
      <w:r w:rsidR="00C37760" w:rsidRPr="00C37760">
        <w:rPr>
          <w:rFonts w:ascii="Courier New" w:hAnsi="Courier New" w:cs="Courier New"/>
          <w:sz w:val="28"/>
          <w:szCs w:val="28"/>
        </w:rPr>
        <w:t xml:space="preserve">ce qui s'entrevoit à la limite d'une telle analyse, c'est toute la question de </w:t>
      </w:r>
      <w:r w:rsidR="00C37760" w:rsidRPr="00BC3DB7">
        <w:rPr>
          <w:rFonts w:ascii="Times New Roman" w:hAnsi="Times New Roman" w:cs="Times New Roman"/>
          <w:i/>
          <w:color w:val="0000CC"/>
          <w:sz w:val="24"/>
          <w:szCs w:val="24"/>
        </w:rPr>
        <w:t>la relation d'objet</w:t>
      </w:r>
      <w:r w:rsidR="00C37760" w:rsidRPr="00C37760">
        <w:rPr>
          <w:rFonts w:ascii="Courier New" w:hAnsi="Courier New" w:cs="Courier New"/>
          <w:sz w:val="28"/>
          <w:szCs w:val="28"/>
        </w:rPr>
        <w:t xml:space="preserve">, si la relation analytique est fondée sur une méconnaissance de l'autonomie de cet </w:t>
      </w:r>
      <w:r w:rsidR="00C37760" w:rsidRPr="00BC3DB7">
        <w:rPr>
          <w:rFonts w:ascii="Times New Roman" w:hAnsi="Times New Roman" w:cs="Times New Roman"/>
          <w:i/>
          <w:color w:val="0000CC"/>
          <w:sz w:val="24"/>
          <w:szCs w:val="24"/>
        </w:rPr>
        <w:t>ordre symbolique</w:t>
      </w:r>
      <w:r w:rsidR="00C37760" w:rsidRPr="00C37760">
        <w:rPr>
          <w:rFonts w:ascii="Courier New" w:hAnsi="Courier New" w:cs="Courier New"/>
          <w:sz w:val="28"/>
          <w:szCs w:val="28"/>
        </w:rPr>
        <w:t xml:space="preserve"> qui entraîne automatiquement une confusion du plan </w:t>
      </w:r>
      <w:r w:rsidR="00C37760" w:rsidRPr="00BC3DB7">
        <w:rPr>
          <w:rFonts w:ascii="Times New Roman" w:hAnsi="Times New Roman" w:cs="Times New Roman"/>
          <w:i/>
          <w:color w:val="0000CC"/>
          <w:sz w:val="24"/>
          <w:szCs w:val="24"/>
        </w:rPr>
        <w:t>imaginaire</w:t>
      </w:r>
      <w:r w:rsidR="00C37760" w:rsidRPr="00C37760">
        <w:rPr>
          <w:rFonts w:ascii="Courier New" w:hAnsi="Courier New" w:cs="Courier New"/>
          <w:sz w:val="28"/>
          <w:szCs w:val="28"/>
        </w:rPr>
        <w:t xml:space="preserve"> et du plan </w:t>
      </w:r>
      <w:r w:rsidR="00C37760" w:rsidRPr="00BC3DB7">
        <w:rPr>
          <w:rFonts w:ascii="Times New Roman" w:hAnsi="Times New Roman" w:cs="Times New Roman"/>
          <w:i/>
          <w:color w:val="0000CC"/>
          <w:sz w:val="24"/>
          <w:szCs w:val="24"/>
        </w:rPr>
        <w:t>réel</w:t>
      </w:r>
      <w:r w:rsidR="00C37760" w:rsidRPr="00C37760">
        <w:rPr>
          <w:rFonts w:ascii="Courier New" w:hAnsi="Courier New" w:cs="Courier New"/>
          <w:sz w:val="28"/>
          <w:szCs w:val="28"/>
        </w:rPr>
        <w:t xml:space="preserve">, pour autant bien entendu que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la relation </w:t>
      </w:r>
      <w:r w:rsidRPr="00BC3DB7">
        <w:rPr>
          <w:rFonts w:ascii="Times New Roman" w:hAnsi="Times New Roman" w:cs="Times New Roman"/>
          <w:i/>
          <w:color w:val="0000CC"/>
          <w:sz w:val="24"/>
          <w:szCs w:val="24"/>
        </w:rPr>
        <w:t>symbolique</w:t>
      </w:r>
      <w:r w:rsidRPr="00C37760">
        <w:rPr>
          <w:rFonts w:ascii="Courier New" w:hAnsi="Courier New" w:cs="Courier New"/>
          <w:sz w:val="28"/>
          <w:szCs w:val="28"/>
        </w:rPr>
        <w:t xml:space="preserve"> n'est pas pour autant éliminée puisque on continue de parler, et même qu'on ne fait que cela, il en résulte que </w:t>
      </w:r>
      <w:r w:rsidRPr="00184F4D">
        <w:rPr>
          <w:rFonts w:ascii="Times New Roman" w:hAnsi="Times New Roman" w:cs="Times New Roman"/>
          <w:i/>
          <w:sz w:val="24"/>
          <w:szCs w:val="24"/>
        </w:rPr>
        <w:t xml:space="preserve">ce qui dans le sujet demande à se faire reconnaître sur le plan propre de l'échange </w:t>
      </w:r>
      <w:r w:rsidRPr="00184F4D">
        <w:rPr>
          <w:rFonts w:ascii="Times New Roman" w:hAnsi="Times New Roman" w:cs="Times New Roman"/>
          <w:i/>
          <w:color w:val="0000CC"/>
          <w:sz w:val="24"/>
          <w:szCs w:val="24"/>
        </w:rPr>
        <w:t>symbolique</w:t>
      </w:r>
      <w:r w:rsidR="00BC3DB7" w:rsidRPr="00184F4D">
        <w:rPr>
          <w:rFonts w:ascii="Times New Roman" w:hAnsi="Times New Roman" w:cs="Times New Roman"/>
          <w:i/>
          <w:sz w:val="24"/>
          <w:szCs w:val="24"/>
        </w:rPr>
        <w:t xml:space="preserve"> authentique</w:t>
      </w:r>
      <w:r w:rsidR="00BC3DB7">
        <w:rPr>
          <w:rFonts w:ascii="Courier New" w:hAnsi="Courier New" w:cs="Courier New"/>
          <w:sz w:val="28"/>
          <w:szCs w:val="28"/>
        </w:rPr>
        <w:t>…</w:t>
      </w:r>
    </w:p>
    <w:p w:rsidR="00BC3DB7" w:rsidRDefault="00C37760" w:rsidP="00BC3DB7">
      <w:pPr>
        <w:pStyle w:val="Sansinterligne"/>
        <w:ind w:left="708"/>
        <w:rPr>
          <w:rFonts w:ascii="Courier New" w:hAnsi="Courier New" w:cs="Courier New"/>
          <w:sz w:val="28"/>
          <w:szCs w:val="28"/>
        </w:rPr>
      </w:pPr>
      <w:r w:rsidRPr="00C37760">
        <w:rPr>
          <w:rFonts w:ascii="Courier New" w:hAnsi="Courier New" w:cs="Courier New"/>
          <w:sz w:val="28"/>
          <w:szCs w:val="28"/>
        </w:rPr>
        <w:t>celui qui n'est pas si facile à atteindre puisqu'il est perpétuellement interféré par l'</w:t>
      </w:r>
      <w:r w:rsidRPr="00BC3DB7">
        <w:rPr>
          <w:rFonts w:ascii="Times New Roman" w:hAnsi="Times New Roman" w:cs="Times New Roman"/>
          <w:i/>
          <w:sz w:val="24"/>
          <w:szCs w:val="24"/>
        </w:rPr>
        <w:t>autre</w:t>
      </w:r>
    </w:p>
    <w:p w:rsidR="00184F4D" w:rsidRDefault="00BC3DB7" w:rsidP="00C37760">
      <w:pPr>
        <w:pStyle w:val="Sansinterligne"/>
        <w:rPr>
          <w:rFonts w:ascii="Courier New" w:hAnsi="Courier New" w:cs="Courier New"/>
          <w:sz w:val="28"/>
          <w:szCs w:val="28"/>
        </w:rPr>
      </w:pPr>
      <w:r>
        <w:rPr>
          <w:rFonts w:ascii="Courier New" w:hAnsi="Courier New" w:cs="Courier New"/>
          <w:sz w:val="28"/>
          <w:szCs w:val="28"/>
        </w:rPr>
        <w:t>…</w:t>
      </w:r>
      <w:r w:rsidR="00C37760" w:rsidRPr="00184F4D">
        <w:rPr>
          <w:rFonts w:ascii="Times New Roman" w:hAnsi="Times New Roman" w:cs="Times New Roman"/>
          <w:i/>
          <w:sz w:val="24"/>
          <w:szCs w:val="24"/>
        </w:rPr>
        <w:t xml:space="preserve">ce qui demande à se faire reconnaître dans son authenticité </w:t>
      </w:r>
      <w:r w:rsidR="00C37760" w:rsidRPr="00184F4D">
        <w:rPr>
          <w:rFonts w:ascii="Times New Roman" w:hAnsi="Times New Roman" w:cs="Times New Roman"/>
          <w:i/>
          <w:color w:val="0000CC"/>
          <w:sz w:val="24"/>
          <w:szCs w:val="24"/>
        </w:rPr>
        <w:t>symbolique</w:t>
      </w:r>
      <w:r w:rsidR="00C37760" w:rsidRPr="00C37760">
        <w:rPr>
          <w:rFonts w:ascii="Courier New" w:hAnsi="Courier New" w:cs="Courier New"/>
          <w:sz w:val="28"/>
          <w:szCs w:val="28"/>
        </w:rPr>
        <w:t>, est non seulement littéralement méconnu, mais est remplacé par cette sorte particulière de reconnaissance</w:t>
      </w:r>
      <w:r w:rsidR="00184F4D">
        <w:rPr>
          <w:rFonts w:ascii="Courier New" w:hAnsi="Courier New" w:cs="Courier New"/>
          <w:sz w:val="28"/>
          <w:szCs w:val="28"/>
        </w:rPr>
        <w:t> :</w:t>
      </w:r>
      <w:r w:rsidR="00C37760" w:rsidRPr="00C37760">
        <w:rPr>
          <w:rFonts w:ascii="Courier New" w:hAnsi="Courier New" w:cs="Courier New"/>
          <w:sz w:val="28"/>
          <w:szCs w:val="28"/>
        </w:rPr>
        <w:t xml:space="preserve"> </w:t>
      </w:r>
    </w:p>
    <w:p w:rsidR="00184F4D"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 </w:t>
      </w:r>
      <w:r w:rsidRPr="00184F4D">
        <w:rPr>
          <w:rFonts w:ascii="Times New Roman" w:hAnsi="Times New Roman" w:cs="Times New Roman"/>
          <w:i/>
          <w:color w:val="0000CC"/>
          <w:sz w:val="24"/>
          <w:szCs w:val="24"/>
        </w:rPr>
        <w:t>l'im</w:t>
      </w:r>
      <w:r w:rsidRPr="00BC3DB7">
        <w:rPr>
          <w:rFonts w:ascii="Times New Roman" w:hAnsi="Times New Roman" w:cs="Times New Roman"/>
          <w:i/>
          <w:color w:val="0000CC"/>
          <w:sz w:val="24"/>
          <w:szCs w:val="24"/>
        </w:rPr>
        <w:t>aginaire</w:t>
      </w:r>
      <w:r w:rsidRPr="00C37760">
        <w:rPr>
          <w:rFonts w:ascii="Courier New" w:hAnsi="Courier New" w:cs="Courier New"/>
          <w:sz w:val="28"/>
          <w:szCs w:val="28"/>
        </w:rPr>
        <w:t xml:space="preserve">, du </w:t>
      </w:r>
      <w:r w:rsidRPr="00BC3DB7">
        <w:rPr>
          <w:rFonts w:ascii="Times New Roman" w:hAnsi="Times New Roman" w:cs="Times New Roman"/>
          <w:i/>
          <w:sz w:val="24"/>
          <w:szCs w:val="24"/>
        </w:rPr>
        <w:t>fantasme</w:t>
      </w:r>
      <w:r w:rsidRPr="00C37760">
        <w:rPr>
          <w:rFonts w:ascii="Courier New" w:hAnsi="Courier New" w:cs="Courier New"/>
          <w:sz w:val="28"/>
          <w:szCs w:val="28"/>
        </w:rPr>
        <w:t xml:space="preserve"> qui est à proprement parler ce qu'on appelle l'antichambre de la folie, une certaine façon d'authentifier tout ce qui dans le sujet est de l'ordre de </w:t>
      </w:r>
      <w:r w:rsidRPr="00BC3DB7">
        <w:rPr>
          <w:rFonts w:ascii="Times New Roman" w:hAnsi="Times New Roman" w:cs="Times New Roman"/>
          <w:i/>
          <w:color w:val="0000CC"/>
          <w:sz w:val="24"/>
          <w:szCs w:val="24"/>
        </w:rPr>
        <w:t>l'imaginaire</w:t>
      </w:r>
      <w:r w:rsidRPr="00C37760">
        <w:rPr>
          <w:rFonts w:ascii="Courier New" w:hAnsi="Courier New" w:cs="Courier New"/>
          <w:sz w:val="28"/>
          <w:szCs w:val="28"/>
        </w:rPr>
        <w:t xml:space="preserve"> et quelque chose dont nous n'avons tout simplement qu'à admirer que ça ne mène pas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à une aliénation plus profonde. </w:t>
      </w:r>
    </w:p>
    <w:p w:rsidR="00BC3DB7" w:rsidRDefault="00BC3DB7" w:rsidP="00C37760">
      <w:pPr>
        <w:pStyle w:val="Sansinterligne"/>
        <w:rPr>
          <w:rFonts w:ascii="Courier New" w:hAnsi="Courier New" w:cs="Courier New"/>
          <w:sz w:val="28"/>
          <w:szCs w:val="28"/>
        </w:rPr>
      </w:pP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Sans doute c'est là ce qui nous indique suffisamment qu'il lui faut quelque prédisposition, et</w:t>
      </w:r>
      <w:r w:rsidR="00BC3DB7">
        <w:rPr>
          <w:rFonts w:ascii="Courier New" w:hAnsi="Courier New" w:cs="Courier New"/>
          <w:sz w:val="28"/>
          <w:szCs w:val="28"/>
        </w:rPr>
        <w:t xml:space="preserve"> </w:t>
      </w:r>
      <w:r w:rsidRPr="00C37760">
        <w:rPr>
          <w:rFonts w:ascii="Courier New" w:hAnsi="Courier New" w:cs="Courier New"/>
          <w:sz w:val="28"/>
          <w:szCs w:val="28"/>
        </w:rPr>
        <w:t>nous ne doutons pas</w:t>
      </w:r>
      <w:r w:rsidR="00BC3DB7">
        <w:rPr>
          <w:rFonts w:ascii="Courier New" w:hAnsi="Courier New" w:cs="Courier New"/>
          <w:sz w:val="28"/>
          <w:szCs w:val="28"/>
        </w:rPr>
        <w:t xml:space="preserve"> </w:t>
      </w:r>
      <w:r w:rsidRPr="00C37760">
        <w:rPr>
          <w:rFonts w:ascii="Courier New" w:hAnsi="Courier New" w:cs="Courier New"/>
          <w:sz w:val="28"/>
          <w:szCs w:val="28"/>
        </w:rPr>
        <w:t xml:space="preserve">pour autant en effet qu'il n'y ait pas conditions. </w:t>
      </w:r>
    </w:p>
    <w:p w:rsidR="00184F4D" w:rsidRDefault="00184F4D" w:rsidP="00C37760">
      <w:pPr>
        <w:pStyle w:val="Sansinterligne"/>
        <w:rPr>
          <w:rFonts w:ascii="Courier New" w:hAnsi="Courier New" w:cs="Courier New"/>
          <w:sz w:val="28"/>
          <w:szCs w:val="28"/>
        </w:rPr>
      </w:pP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Comme on</w:t>
      </w:r>
      <w:r w:rsidR="00BC3DB7">
        <w:rPr>
          <w:rFonts w:ascii="Courier New" w:hAnsi="Courier New" w:cs="Courier New"/>
          <w:sz w:val="28"/>
          <w:szCs w:val="28"/>
        </w:rPr>
        <w:t xml:space="preserve"> me</w:t>
      </w:r>
      <w:r w:rsidRPr="00C37760">
        <w:rPr>
          <w:rFonts w:ascii="Courier New" w:hAnsi="Courier New" w:cs="Courier New"/>
          <w:sz w:val="28"/>
          <w:szCs w:val="28"/>
        </w:rPr>
        <w:t xml:space="preserve"> posait encore la question à Vienne,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un garçon charmant auquel j'essayais d'expliquer quelques petites choses, me demandait si je croyais que les psychoses étaient organiques ou pas</w:t>
      </w:r>
      <w:r w:rsidR="00BC3DB7">
        <w:rPr>
          <w:rFonts w:ascii="Courier New" w:hAnsi="Courier New" w:cs="Courier New"/>
          <w:sz w:val="28"/>
          <w:szCs w:val="28"/>
        </w:rPr>
        <w:t>.</w:t>
      </w:r>
      <w:r w:rsidRPr="00C37760">
        <w:rPr>
          <w:rFonts w:ascii="Courier New" w:hAnsi="Courier New" w:cs="Courier New"/>
          <w:sz w:val="28"/>
          <w:szCs w:val="28"/>
        </w:rPr>
        <w:t xml:space="preserve"> </w:t>
      </w:r>
    </w:p>
    <w:p w:rsidR="00BC3DB7" w:rsidRDefault="00BC3DB7" w:rsidP="00C37760">
      <w:pPr>
        <w:pStyle w:val="Sansinterligne"/>
        <w:rPr>
          <w:rFonts w:ascii="Courier New" w:hAnsi="Courier New" w:cs="Courier New"/>
          <w:sz w:val="28"/>
          <w:szCs w:val="28"/>
        </w:rPr>
      </w:pPr>
    </w:p>
    <w:p w:rsidR="00184F4D" w:rsidRDefault="00BC3DB7" w:rsidP="00C37760">
      <w:pPr>
        <w:pStyle w:val="Sansinterligne"/>
        <w:rPr>
          <w:rFonts w:ascii="Courier New" w:hAnsi="Courier New" w:cs="Courier New"/>
          <w:sz w:val="28"/>
          <w:szCs w:val="28"/>
        </w:rPr>
      </w:pPr>
      <w:r>
        <w:rPr>
          <w:rFonts w:ascii="Courier New" w:hAnsi="Courier New" w:cs="Courier New"/>
          <w:sz w:val="28"/>
          <w:szCs w:val="28"/>
        </w:rPr>
        <w:t>J</w:t>
      </w:r>
      <w:r w:rsidR="00C37760" w:rsidRPr="00C37760">
        <w:rPr>
          <w:rFonts w:ascii="Courier New" w:hAnsi="Courier New" w:cs="Courier New"/>
          <w:sz w:val="28"/>
          <w:szCs w:val="28"/>
        </w:rPr>
        <w:t>e lui dis</w:t>
      </w:r>
      <w:r w:rsidR="00184F4D">
        <w:rPr>
          <w:rFonts w:ascii="Courier New" w:hAnsi="Courier New" w:cs="Courier New"/>
          <w:sz w:val="28"/>
          <w:szCs w:val="28"/>
        </w:rPr>
        <w:t> :</w:t>
      </w:r>
      <w:r w:rsidR="00C37760" w:rsidRPr="00C37760">
        <w:rPr>
          <w:rFonts w:ascii="Courier New" w:hAnsi="Courier New" w:cs="Courier New"/>
          <w:sz w:val="28"/>
          <w:szCs w:val="28"/>
        </w:rPr>
        <w:t xml:space="preserve"> </w:t>
      </w:r>
    </w:p>
    <w:p w:rsidR="00184F4D" w:rsidRDefault="00184F4D" w:rsidP="00C37760">
      <w:pPr>
        <w:pStyle w:val="Sansinterligne"/>
        <w:rPr>
          <w:rFonts w:ascii="Courier New" w:hAnsi="Courier New" w:cs="Courier New"/>
          <w:sz w:val="28"/>
          <w:szCs w:val="28"/>
        </w:rPr>
      </w:pPr>
    </w:p>
    <w:p w:rsidR="00184F4D" w:rsidRDefault="00C37760" w:rsidP="00184F4D">
      <w:pPr>
        <w:pStyle w:val="Sansinterligne"/>
        <w:numPr>
          <w:ilvl w:val="0"/>
          <w:numId w:val="1"/>
        </w:numPr>
        <w:rPr>
          <w:rFonts w:ascii="Courier New" w:hAnsi="Courier New" w:cs="Courier New"/>
          <w:sz w:val="28"/>
          <w:szCs w:val="28"/>
        </w:rPr>
      </w:pPr>
      <w:r w:rsidRPr="00C37760">
        <w:rPr>
          <w:rFonts w:ascii="Courier New" w:hAnsi="Courier New" w:cs="Courier New"/>
          <w:sz w:val="28"/>
          <w:szCs w:val="28"/>
        </w:rPr>
        <w:t xml:space="preserve">que cette question était complètement périmée, dépassée, </w:t>
      </w:r>
    </w:p>
    <w:p w:rsidR="00184F4D" w:rsidRDefault="00C37760" w:rsidP="00C37760">
      <w:pPr>
        <w:pStyle w:val="Sansinterligne"/>
        <w:numPr>
          <w:ilvl w:val="0"/>
          <w:numId w:val="1"/>
        </w:numPr>
        <w:rPr>
          <w:rFonts w:ascii="Courier New" w:hAnsi="Courier New" w:cs="Courier New"/>
          <w:sz w:val="28"/>
          <w:szCs w:val="28"/>
        </w:rPr>
      </w:pPr>
      <w:r w:rsidRPr="00184F4D">
        <w:rPr>
          <w:rFonts w:ascii="Courier New" w:hAnsi="Courier New" w:cs="Courier New"/>
          <w:sz w:val="28"/>
          <w:szCs w:val="28"/>
        </w:rPr>
        <w:t xml:space="preserve">et qu'il y avait très longtemps que nous ne faisions pas de différence entre la psychologie et la physiologie, </w:t>
      </w:r>
    </w:p>
    <w:p w:rsidR="00BC3DB7" w:rsidRPr="00184F4D" w:rsidRDefault="00C37760" w:rsidP="00C37760">
      <w:pPr>
        <w:pStyle w:val="Sansinterligne"/>
        <w:numPr>
          <w:ilvl w:val="0"/>
          <w:numId w:val="1"/>
        </w:numPr>
        <w:rPr>
          <w:rFonts w:ascii="Courier New" w:hAnsi="Courier New" w:cs="Courier New"/>
          <w:sz w:val="28"/>
          <w:szCs w:val="28"/>
        </w:rPr>
      </w:pPr>
      <w:r w:rsidRPr="00184F4D">
        <w:rPr>
          <w:rFonts w:ascii="Courier New" w:hAnsi="Courier New" w:cs="Courier New"/>
          <w:sz w:val="28"/>
          <w:szCs w:val="28"/>
        </w:rPr>
        <w:t xml:space="preserve">et assurément ne devient pas fou qui veut, comme nous l'avions affiché au mur de notre salle de garde dans ce temps ancien, un peu archaïque. </w:t>
      </w:r>
    </w:p>
    <w:p w:rsidR="00BC3DB7" w:rsidRDefault="00BC3DB7" w:rsidP="00C37760">
      <w:pPr>
        <w:pStyle w:val="Sansinterligne"/>
        <w:rPr>
          <w:rFonts w:ascii="Courier New" w:hAnsi="Courier New" w:cs="Courier New"/>
          <w:sz w:val="28"/>
          <w:szCs w:val="28"/>
        </w:rPr>
      </w:pPr>
    </w:p>
    <w:p w:rsidR="00184F4D"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lastRenderedPageBreak/>
        <w:t>Il n'en reste pas moins que c'est à une certaine façon de manier la relation analytique</w:t>
      </w:r>
      <w:r w:rsidR="00184F4D">
        <w:rPr>
          <w:rFonts w:ascii="Courier New" w:hAnsi="Courier New" w:cs="Courier New"/>
          <w:sz w:val="28"/>
          <w:szCs w:val="28"/>
        </w:rPr>
        <w:t>…</w:t>
      </w:r>
    </w:p>
    <w:p w:rsidR="00184F4D" w:rsidRDefault="00C37760" w:rsidP="00184F4D">
      <w:pPr>
        <w:pStyle w:val="Sansinterligne"/>
        <w:ind w:left="708"/>
        <w:rPr>
          <w:rFonts w:ascii="Courier New" w:hAnsi="Courier New" w:cs="Courier New"/>
          <w:sz w:val="28"/>
          <w:szCs w:val="28"/>
        </w:rPr>
      </w:pPr>
      <w:r w:rsidRPr="00C37760">
        <w:rPr>
          <w:rFonts w:ascii="Courier New" w:hAnsi="Courier New" w:cs="Courier New"/>
          <w:sz w:val="28"/>
          <w:szCs w:val="28"/>
        </w:rPr>
        <w:t xml:space="preserve">et qui est proprement </w:t>
      </w:r>
      <w:r w:rsidRPr="00184F4D">
        <w:rPr>
          <w:rFonts w:ascii="Times New Roman" w:hAnsi="Times New Roman" w:cs="Times New Roman"/>
          <w:i/>
          <w:sz w:val="24"/>
          <w:szCs w:val="24"/>
        </w:rPr>
        <w:t>d'authentification de la relation imaginaire</w:t>
      </w:r>
      <w:r w:rsidRPr="00C37760">
        <w:rPr>
          <w:rFonts w:ascii="Courier New" w:hAnsi="Courier New" w:cs="Courier New"/>
          <w:sz w:val="28"/>
          <w:szCs w:val="28"/>
        </w:rPr>
        <w:t xml:space="preserve"> dont on parlait, cette substitution</w:t>
      </w:r>
      <w:r w:rsidR="00184F4D">
        <w:rPr>
          <w:rFonts w:ascii="Courier New" w:hAnsi="Courier New" w:cs="Courier New"/>
          <w:sz w:val="28"/>
          <w:szCs w:val="28"/>
        </w:rPr>
        <w:t> </w:t>
      </w:r>
      <w:r w:rsidRPr="00184F4D">
        <w:rPr>
          <w:rFonts w:ascii="Courier New" w:hAnsi="Courier New" w:cs="Courier New"/>
          <w:sz w:val="28"/>
          <w:szCs w:val="28"/>
        </w:rPr>
        <w:t xml:space="preserve">à </w:t>
      </w:r>
    </w:p>
    <w:p w:rsidR="00184F4D" w:rsidRDefault="00C37760" w:rsidP="00184F4D">
      <w:pPr>
        <w:pStyle w:val="Sansinterligne"/>
        <w:ind w:left="708"/>
        <w:rPr>
          <w:rFonts w:ascii="Courier New" w:hAnsi="Courier New" w:cs="Courier New"/>
          <w:sz w:val="28"/>
          <w:szCs w:val="28"/>
        </w:rPr>
      </w:pPr>
      <w:r w:rsidRPr="00184F4D">
        <w:rPr>
          <w:rFonts w:ascii="Times New Roman" w:hAnsi="Times New Roman" w:cs="Times New Roman"/>
          <w:i/>
          <w:color w:val="0000CC"/>
          <w:sz w:val="24"/>
          <w:szCs w:val="24"/>
        </w:rPr>
        <w:t>la reconnaissance sur le plan symbolique</w:t>
      </w:r>
      <w:r w:rsidRPr="00184F4D">
        <w:rPr>
          <w:rFonts w:ascii="Courier New" w:hAnsi="Courier New" w:cs="Courier New"/>
          <w:sz w:val="28"/>
          <w:szCs w:val="28"/>
        </w:rPr>
        <w:t xml:space="preserve"> de </w:t>
      </w:r>
    </w:p>
    <w:p w:rsidR="00184F4D" w:rsidRPr="00184F4D" w:rsidRDefault="00C37760" w:rsidP="00184F4D">
      <w:pPr>
        <w:pStyle w:val="Sansinterligne"/>
        <w:ind w:left="708"/>
        <w:rPr>
          <w:rFonts w:ascii="Times New Roman" w:hAnsi="Times New Roman" w:cs="Times New Roman"/>
          <w:i/>
          <w:sz w:val="24"/>
          <w:szCs w:val="24"/>
        </w:rPr>
      </w:pPr>
      <w:r w:rsidRPr="00184F4D">
        <w:rPr>
          <w:rFonts w:ascii="Times New Roman" w:hAnsi="Times New Roman" w:cs="Times New Roman"/>
          <w:i/>
          <w:sz w:val="24"/>
          <w:szCs w:val="24"/>
        </w:rPr>
        <w:t xml:space="preserve">la reconnaissance sur le plan imaginaire </w:t>
      </w:r>
    </w:p>
    <w:p w:rsidR="00184F4D" w:rsidRDefault="00184F4D" w:rsidP="00C37760">
      <w:pPr>
        <w:pStyle w:val="Sansinterligne"/>
        <w:rPr>
          <w:rFonts w:ascii="Courier New" w:hAnsi="Courier New" w:cs="Courier New"/>
          <w:sz w:val="28"/>
          <w:szCs w:val="28"/>
        </w:rPr>
      </w:pPr>
      <w:r>
        <w:rPr>
          <w:rFonts w:ascii="Courier New" w:hAnsi="Courier New" w:cs="Courier New"/>
          <w:sz w:val="28"/>
          <w:szCs w:val="28"/>
        </w:rPr>
        <w:t>…</w:t>
      </w:r>
      <w:r w:rsidR="00C37760" w:rsidRPr="00184F4D">
        <w:rPr>
          <w:rFonts w:ascii="Courier New" w:hAnsi="Courier New" w:cs="Courier New"/>
          <w:sz w:val="28"/>
          <w:szCs w:val="28"/>
        </w:rPr>
        <w:t>qu'il faut attribuer justement les cas qui sont bien connus également de déclenchement assez rapide de délire plus ou mains persistant, et quelquefois défini</w:t>
      </w:r>
      <w:r>
        <w:rPr>
          <w:rFonts w:ascii="Courier New" w:hAnsi="Courier New" w:cs="Courier New"/>
          <w:sz w:val="28"/>
          <w:szCs w:val="28"/>
        </w:rPr>
        <w:t>tif</w:t>
      </w:r>
      <w:r w:rsidR="00C37760" w:rsidRPr="00184F4D">
        <w:rPr>
          <w:rFonts w:ascii="Courier New" w:hAnsi="Courier New" w:cs="Courier New"/>
          <w:sz w:val="28"/>
          <w:szCs w:val="28"/>
        </w:rPr>
        <w:t xml:space="preserve">, </w:t>
      </w:r>
      <w:r w:rsidR="00C37760" w:rsidRPr="00C37760">
        <w:rPr>
          <w:rFonts w:ascii="Courier New" w:hAnsi="Courier New" w:cs="Courier New"/>
          <w:sz w:val="28"/>
          <w:szCs w:val="28"/>
        </w:rPr>
        <w:t xml:space="preserve">par un maniement imprudent à l'entrée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dans l'analyse, de </w:t>
      </w:r>
      <w:r w:rsidR="00184F4D">
        <w:rPr>
          <w:rFonts w:ascii="Courier New" w:hAnsi="Courier New" w:cs="Courier New"/>
          <w:sz w:val="28"/>
          <w:szCs w:val="28"/>
        </w:rPr>
        <w:t>« </w:t>
      </w:r>
      <w:r w:rsidRPr="00184F4D">
        <w:rPr>
          <w:rFonts w:ascii="Times New Roman" w:hAnsi="Times New Roman" w:cs="Times New Roman"/>
          <w:i/>
          <w:sz w:val="24"/>
          <w:szCs w:val="24"/>
        </w:rPr>
        <w:t>la relation d'objet</w:t>
      </w:r>
      <w:r w:rsidR="00184F4D">
        <w:rPr>
          <w:rFonts w:ascii="Courier New" w:hAnsi="Courier New" w:cs="Courier New"/>
          <w:sz w:val="28"/>
          <w:szCs w:val="28"/>
        </w:rPr>
        <w:t> »</w:t>
      </w:r>
      <w:r w:rsidRPr="00C37760">
        <w:rPr>
          <w:rFonts w:ascii="Courier New" w:hAnsi="Courier New" w:cs="Courier New"/>
          <w:sz w:val="28"/>
          <w:szCs w:val="28"/>
        </w:rPr>
        <w:t xml:space="preserve"> tout simplement. </w:t>
      </w:r>
    </w:p>
    <w:p w:rsidR="00BC3DB7" w:rsidRDefault="00BC3DB7" w:rsidP="00C37760">
      <w:pPr>
        <w:pStyle w:val="Sansinterligne"/>
        <w:rPr>
          <w:rFonts w:ascii="Courier New" w:hAnsi="Courier New" w:cs="Courier New"/>
          <w:sz w:val="28"/>
          <w:szCs w:val="28"/>
        </w:rPr>
      </w:pP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Les faits sont reconnus, classés, donc il est bien connu que ça peut arriver, mais jamais personne n'a expliqué pourquoi ça se produit, pourquoi une analyse dans ses premiers moments peut déclencher une </w:t>
      </w:r>
      <w:r w:rsidRPr="00BC3DB7">
        <w:rPr>
          <w:rFonts w:ascii="Times New Roman" w:hAnsi="Times New Roman" w:cs="Times New Roman"/>
          <w:i/>
          <w:sz w:val="24"/>
          <w:szCs w:val="24"/>
        </w:rPr>
        <w:t>psychose</w:t>
      </w:r>
      <w:r w:rsidR="00BC3DB7">
        <w:rPr>
          <w:rFonts w:ascii="Courier New" w:hAnsi="Courier New" w:cs="Courier New"/>
          <w:sz w:val="28"/>
          <w:szCs w:val="28"/>
        </w:rPr>
        <w:t>.</w:t>
      </w:r>
      <w:r w:rsidRPr="00C37760">
        <w:rPr>
          <w:rFonts w:ascii="Courier New" w:hAnsi="Courier New" w:cs="Courier New"/>
          <w:sz w:val="28"/>
          <w:szCs w:val="28"/>
        </w:rPr>
        <w:t xml:space="preserve"> </w:t>
      </w:r>
    </w:p>
    <w:p w:rsidR="00BC3DB7" w:rsidRDefault="00BC3DB7" w:rsidP="00C37760">
      <w:pPr>
        <w:pStyle w:val="Sansinterligne"/>
        <w:rPr>
          <w:rFonts w:ascii="Courier New" w:hAnsi="Courier New" w:cs="Courier New"/>
          <w:sz w:val="28"/>
          <w:szCs w:val="28"/>
        </w:rPr>
      </w:pPr>
    </w:p>
    <w:p w:rsidR="00BC3DB7" w:rsidRDefault="00130DA3"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 xml:space="preserve">'est évidemment à la fois fonction des dispositions du sujet, comme on le fait toujours remarquer, </w:t>
      </w:r>
    </w:p>
    <w:p w:rsidR="00C37760" w:rsidRPr="00C3776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mais aussi d'une certaine façon de manier l'analyse.</w:t>
      </w:r>
    </w:p>
    <w:p w:rsidR="00BC3DB7" w:rsidRDefault="00BC3DB7" w:rsidP="00C37760">
      <w:pPr>
        <w:pStyle w:val="Sansinterligne"/>
        <w:rPr>
          <w:rFonts w:ascii="Courier New" w:hAnsi="Courier New" w:cs="Courier New"/>
          <w:sz w:val="28"/>
          <w:szCs w:val="28"/>
        </w:rPr>
      </w:pPr>
    </w:p>
    <w:p w:rsidR="00130DA3" w:rsidRDefault="00BC3DB7" w:rsidP="00C37760">
      <w:pPr>
        <w:pStyle w:val="Sansinterligne"/>
        <w:rPr>
          <w:rFonts w:ascii="Courier New" w:hAnsi="Courier New" w:cs="Courier New"/>
          <w:sz w:val="28"/>
          <w:szCs w:val="28"/>
        </w:rPr>
      </w:pPr>
      <w:r>
        <w:rPr>
          <w:rFonts w:ascii="Courier New" w:hAnsi="Courier New" w:cs="Courier New"/>
          <w:sz w:val="28"/>
          <w:szCs w:val="28"/>
        </w:rPr>
        <w:t>J</w:t>
      </w:r>
      <w:r w:rsidR="00C37760" w:rsidRPr="00C37760">
        <w:rPr>
          <w:rFonts w:ascii="Courier New" w:hAnsi="Courier New" w:cs="Courier New"/>
          <w:sz w:val="28"/>
          <w:szCs w:val="28"/>
        </w:rPr>
        <w:t xml:space="preserve">e crois aujourd'hui n'avoir pu faire autre chose </w:t>
      </w:r>
    </w:p>
    <w:p w:rsidR="00184F4D"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que de vous apporter l'introduction à l'intérêt </w:t>
      </w:r>
    </w:p>
    <w:p w:rsidR="00130DA3"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de ce que nous allons faire, l'imagination au fait </w:t>
      </w:r>
    </w:p>
    <w:p w:rsidR="00BC3DB7"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qu'il est pour nous un point de vue de l'élaboration notionnelle, de la purification des notions, de leur mise en exercice, et du même coup de notre formation à une analyse. </w:t>
      </w:r>
    </w:p>
    <w:p w:rsidR="00BC3DB7" w:rsidRDefault="00BC3DB7" w:rsidP="00C37760">
      <w:pPr>
        <w:pStyle w:val="Sansinterligne"/>
        <w:rPr>
          <w:rFonts w:ascii="Courier New" w:hAnsi="Courier New" w:cs="Courier New"/>
          <w:sz w:val="28"/>
          <w:szCs w:val="28"/>
        </w:rPr>
      </w:pPr>
    </w:p>
    <w:p w:rsidR="00FE7F5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Il est utile de nous occuper de ce champ, quelque ingrat et aride que puisse être la paranoïa. </w:t>
      </w:r>
    </w:p>
    <w:p w:rsidR="00FE7F50" w:rsidRDefault="00FE7F50" w:rsidP="00C37760">
      <w:pPr>
        <w:pStyle w:val="Sansinterligne"/>
        <w:rPr>
          <w:rFonts w:ascii="Courier New" w:hAnsi="Courier New" w:cs="Courier New"/>
          <w:sz w:val="28"/>
          <w:szCs w:val="28"/>
        </w:rPr>
      </w:pPr>
      <w:r>
        <w:rPr>
          <w:rFonts w:ascii="Courier New" w:hAnsi="Courier New" w:cs="Courier New"/>
          <w:sz w:val="28"/>
          <w:szCs w:val="28"/>
        </w:rPr>
        <w:t>J</w:t>
      </w:r>
      <w:r w:rsidR="00C37760" w:rsidRPr="00C37760">
        <w:rPr>
          <w:rFonts w:ascii="Courier New" w:hAnsi="Courier New" w:cs="Courier New"/>
          <w:sz w:val="28"/>
          <w:szCs w:val="28"/>
        </w:rPr>
        <w:t>e crois avoir également du même coup rempli mon programme, c'est</w:t>
      </w:r>
      <w:r w:rsidR="00F22B9D">
        <w:rPr>
          <w:rFonts w:ascii="Courier New" w:hAnsi="Courier New" w:cs="Courier New"/>
          <w:sz w:val="28"/>
          <w:szCs w:val="28"/>
        </w:rPr>
        <w:t>–</w:t>
      </w:r>
      <w:r w:rsidR="00C37760" w:rsidRPr="00C37760">
        <w:rPr>
          <w:rFonts w:ascii="Courier New" w:hAnsi="Courier New" w:cs="Courier New"/>
          <w:sz w:val="28"/>
          <w:szCs w:val="28"/>
        </w:rPr>
        <w:t>à</w:t>
      </w:r>
      <w:r w:rsidR="00F22B9D">
        <w:rPr>
          <w:rFonts w:ascii="Courier New" w:hAnsi="Courier New" w:cs="Courier New"/>
          <w:sz w:val="28"/>
          <w:szCs w:val="28"/>
        </w:rPr>
        <w:t>–</w:t>
      </w:r>
      <w:r w:rsidR="00C37760" w:rsidRPr="00C37760">
        <w:rPr>
          <w:rFonts w:ascii="Courier New" w:hAnsi="Courier New" w:cs="Courier New"/>
          <w:sz w:val="28"/>
          <w:szCs w:val="28"/>
        </w:rPr>
        <w:t xml:space="preserve">dire mon titre d'aujourd'hui, </w:t>
      </w:r>
    </w:p>
    <w:p w:rsidR="00FE7F50"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 xml:space="preserve">et vous avoir indiqué aussi quelques incidences </w:t>
      </w:r>
    </w:p>
    <w:p w:rsidR="00FE7F50" w:rsidRDefault="00FE7F50" w:rsidP="00C37760">
      <w:pPr>
        <w:pStyle w:val="Sansinterligne"/>
        <w:rPr>
          <w:rFonts w:ascii="Courier New" w:hAnsi="Courier New" w:cs="Courier New"/>
          <w:sz w:val="28"/>
          <w:szCs w:val="28"/>
        </w:rPr>
      </w:pPr>
      <w:r>
        <w:rPr>
          <w:rFonts w:ascii="Courier New" w:hAnsi="Courier New" w:cs="Courier New"/>
          <w:sz w:val="28"/>
          <w:szCs w:val="28"/>
        </w:rPr>
        <w:t xml:space="preserve">tout à fait </w:t>
      </w:r>
      <w:proofErr w:type="gramStart"/>
      <w:r>
        <w:rPr>
          <w:rFonts w:ascii="Courier New" w:hAnsi="Courier New" w:cs="Courier New"/>
          <w:sz w:val="28"/>
          <w:szCs w:val="28"/>
        </w:rPr>
        <w:t>précises</w:t>
      </w:r>
      <w:proofErr w:type="gramEnd"/>
      <w:r>
        <w:rPr>
          <w:rFonts w:ascii="Courier New" w:hAnsi="Courier New" w:cs="Courier New"/>
          <w:sz w:val="28"/>
          <w:szCs w:val="28"/>
        </w:rPr>
        <w:t>.</w:t>
      </w:r>
      <w:r w:rsidR="00C37760" w:rsidRPr="00C37760">
        <w:rPr>
          <w:rFonts w:ascii="Courier New" w:hAnsi="Courier New" w:cs="Courier New"/>
          <w:sz w:val="28"/>
          <w:szCs w:val="28"/>
        </w:rPr>
        <w:t xml:space="preserve"> </w:t>
      </w:r>
    </w:p>
    <w:p w:rsidR="00FE7F50" w:rsidRDefault="00FE7F50" w:rsidP="00C37760">
      <w:pPr>
        <w:pStyle w:val="Sansinterligne"/>
        <w:rPr>
          <w:rFonts w:ascii="Courier New" w:hAnsi="Courier New" w:cs="Courier New"/>
          <w:sz w:val="28"/>
          <w:szCs w:val="28"/>
        </w:rPr>
      </w:pPr>
    </w:p>
    <w:p w:rsidR="00FE7F50" w:rsidRDefault="00FE7F50" w:rsidP="00C37760">
      <w:pPr>
        <w:pStyle w:val="Sansinterligne"/>
        <w:rPr>
          <w:rFonts w:ascii="Courier New" w:hAnsi="Courier New" w:cs="Courier New"/>
          <w:sz w:val="28"/>
          <w:szCs w:val="28"/>
        </w:rPr>
      </w:pPr>
      <w:r>
        <w:rPr>
          <w:rFonts w:ascii="Courier New" w:hAnsi="Courier New" w:cs="Courier New"/>
          <w:sz w:val="28"/>
          <w:szCs w:val="28"/>
        </w:rPr>
        <w:t>C</w:t>
      </w:r>
      <w:r w:rsidR="00C37760" w:rsidRPr="00C37760">
        <w:rPr>
          <w:rFonts w:ascii="Courier New" w:hAnsi="Courier New" w:cs="Courier New"/>
          <w:sz w:val="28"/>
          <w:szCs w:val="28"/>
        </w:rPr>
        <w:t>ette élaboration notionnelle avec ce qu'elle c</w:t>
      </w:r>
      <w:r>
        <w:rPr>
          <w:rFonts w:ascii="Courier New" w:hAnsi="Courier New" w:cs="Courier New"/>
          <w:sz w:val="28"/>
          <w:szCs w:val="28"/>
        </w:rPr>
        <w:t>omporte pour nous de formation…</w:t>
      </w:r>
    </w:p>
    <w:p w:rsidR="00FE7F50" w:rsidRDefault="00C37760" w:rsidP="00FE7F50">
      <w:pPr>
        <w:pStyle w:val="Sansinterligne"/>
        <w:ind w:firstLine="708"/>
        <w:rPr>
          <w:rFonts w:ascii="Courier New" w:hAnsi="Courier New" w:cs="Courier New"/>
          <w:sz w:val="28"/>
          <w:szCs w:val="28"/>
        </w:rPr>
      </w:pPr>
      <w:r w:rsidRPr="00C37760">
        <w:rPr>
          <w:rFonts w:ascii="Courier New" w:hAnsi="Courier New" w:cs="Courier New"/>
          <w:sz w:val="28"/>
          <w:szCs w:val="28"/>
        </w:rPr>
        <w:t>au sens de rectification des perspectives</w:t>
      </w:r>
    </w:p>
    <w:p w:rsidR="00FE7F50" w:rsidRDefault="00FE7F50" w:rsidP="00C37760">
      <w:pPr>
        <w:pStyle w:val="Sansinterligne"/>
        <w:rPr>
          <w:rFonts w:ascii="Courier New" w:hAnsi="Courier New" w:cs="Courier New"/>
          <w:sz w:val="28"/>
          <w:szCs w:val="28"/>
        </w:rPr>
      </w:pPr>
      <w:r>
        <w:rPr>
          <w:rFonts w:ascii="Courier New" w:hAnsi="Courier New" w:cs="Courier New"/>
          <w:sz w:val="28"/>
          <w:szCs w:val="28"/>
        </w:rPr>
        <w:t>…</w:t>
      </w:r>
      <w:r w:rsidR="00C37760" w:rsidRPr="00C37760">
        <w:rPr>
          <w:rFonts w:ascii="Courier New" w:hAnsi="Courier New" w:cs="Courier New"/>
          <w:sz w:val="28"/>
          <w:szCs w:val="28"/>
        </w:rPr>
        <w:t xml:space="preserve">est quelque chose qui peut avoir des incidences </w:t>
      </w:r>
    </w:p>
    <w:p w:rsidR="008303CC" w:rsidRDefault="00C37760" w:rsidP="00C37760">
      <w:pPr>
        <w:pStyle w:val="Sansinterligne"/>
        <w:rPr>
          <w:rFonts w:ascii="Courier New" w:hAnsi="Courier New" w:cs="Courier New"/>
          <w:sz w:val="28"/>
          <w:szCs w:val="28"/>
        </w:rPr>
      </w:pPr>
      <w:r w:rsidRPr="00C37760">
        <w:rPr>
          <w:rFonts w:ascii="Courier New" w:hAnsi="Courier New" w:cs="Courier New"/>
          <w:sz w:val="28"/>
          <w:szCs w:val="28"/>
        </w:rPr>
        <w:t>les plus directes dans la façon dont nous penserons, ou tout au moins dont nous nous garderons de penser, ce qu'est et ce que doit être dans sa visée, l'expérience de chaque jour.</w:t>
      </w:r>
    </w:p>
    <w:p w:rsidR="00EB12D3" w:rsidRDefault="00EB12D3" w:rsidP="008303CC">
      <w:pPr>
        <w:pStyle w:val="Sansinterligne"/>
        <w:rPr>
          <w:rFonts w:ascii="Garamond" w:hAnsi="Garamond" w:cs="Courier New"/>
          <w:color w:val="C00000"/>
          <w:sz w:val="28"/>
          <w:szCs w:val="28"/>
        </w:rPr>
      </w:pPr>
    </w:p>
    <w:p w:rsidR="008303CC" w:rsidRPr="008303CC" w:rsidRDefault="008303CC" w:rsidP="008303CC">
      <w:pPr>
        <w:pStyle w:val="Sansinterligne"/>
        <w:rPr>
          <w:rFonts w:ascii="Garamond" w:hAnsi="Garamond" w:cs="Courier New"/>
          <w:color w:val="C00000"/>
          <w:sz w:val="28"/>
          <w:szCs w:val="28"/>
        </w:rPr>
      </w:pPr>
      <w:r w:rsidRPr="008303CC">
        <w:rPr>
          <w:rFonts w:ascii="Garamond" w:hAnsi="Garamond" w:cs="Courier New"/>
          <w:color w:val="C00000"/>
          <w:sz w:val="28"/>
          <w:szCs w:val="28"/>
        </w:rPr>
        <w:t>23 Nov</w:t>
      </w:r>
      <w:bookmarkStart w:id="2" w:name="Nov23"/>
      <w:bookmarkEnd w:id="2"/>
      <w:r w:rsidRPr="008303CC">
        <w:rPr>
          <w:rFonts w:ascii="Garamond" w:hAnsi="Garamond" w:cs="Courier New"/>
          <w:color w:val="C00000"/>
          <w:sz w:val="28"/>
          <w:szCs w:val="28"/>
        </w:rPr>
        <w:t>embre 1955</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8303CC" w:rsidRDefault="008303CC" w:rsidP="008303CC">
      <w:pPr>
        <w:pStyle w:val="Sansinterligne"/>
        <w:rPr>
          <w:rFonts w:ascii="Courier New" w:hAnsi="Courier New" w:cs="Courier New"/>
          <w:sz w:val="28"/>
          <w:szCs w:val="28"/>
        </w:rPr>
      </w:pPr>
    </w:p>
    <w:p w:rsidR="008303CC" w:rsidRDefault="008303CC" w:rsidP="008303CC">
      <w:pPr>
        <w:pStyle w:val="Sansinterligne"/>
        <w:rPr>
          <w:rFonts w:ascii="Courier New" w:hAnsi="Courier New" w:cs="Courier New"/>
          <w:sz w:val="28"/>
          <w:szCs w:val="28"/>
        </w:rPr>
      </w:pPr>
    </w:p>
    <w:p w:rsidR="005B079F" w:rsidRDefault="005B079F" w:rsidP="008303CC">
      <w:pPr>
        <w:pStyle w:val="Sansinterligne"/>
        <w:rPr>
          <w:rFonts w:ascii="Courier New" w:hAnsi="Courier New" w:cs="Courier New"/>
          <w:sz w:val="28"/>
          <w:szCs w:val="28"/>
        </w:rPr>
      </w:pPr>
    </w:p>
    <w:p w:rsidR="0050647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Je crois que plus on essaie de se rapprocher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l'histoire de la notion de paranoïa, plus on s'aperçoit de son caractère hautement significatif, de l'enseignement qu'on peut tirer du progrès,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même en l'absence de progrès, comme vous voudrez,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qui ont caractérisé le mouvement psychiatrique.  </w:t>
      </w:r>
    </w:p>
    <w:p w:rsidR="008303CC" w:rsidRDefault="008303CC" w:rsidP="008303CC">
      <w:pPr>
        <w:pStyle w:val="Sansinterligne"/>
        <w:rPr>
          <w:rFonts w:ascii="Courier New" w:hAnsi="Courier New" w:cs="Courier New"/>
          <w:sz w:val="28"/>
          <w:szCs w:val="28"/>
        </w:rPr>
      </w:pP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n'y a pas de notion en fin de compte plus </w:t>
      </w:r>
      <w:r w:rsidRPr="000D15E8">
        <w:rPr>
          <w:rFonts w:ascii="Times New Roman" w:hAnsi="Times New Roman" w:cs="Times New Roman"/>
          <w:i/>
          <w:sz w:val="24"/>
          <w:szCs w:val="24"/>
        </w:rPr>
        <w:t>paradoxale</w:t>
      </w:r>
      <w:r w:rsidRPr="007E1D68">
        <w:rPr>
          <w:rFonts w:ascii="Courier New" w:hAnsi="Courier New" w:cs="Courier New"/>
          <w:sz w:val="28"/>
          <w:szCs w:val="28"/>
        </w:rPr>
        <w:t xml:space="preserve">, et ce n'est pas pour rien que j'ai pris soin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 dernière fois, de mettre au premier plan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le terme vieux de « folie »,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le terme fondamental du commun pour désigner la folie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qui est restée toujours synonyme de paranoïa</w:t>
      </w:r>
      <w:r w:rsidR="005B079F">
        <w:rPr>
          <w:rFonts w:ascii="Courier New" w:hAnsi="Courier New" w:cs="Courier New"/>
          <w:sz w:val="28"/>
          <w:szCs w:val="28"/>
        </w:rPr>
        <w:t>.</w:t>
      </w: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E</w:t>
      </w:r>
      <w:r w:rsidR="008303CC" w:rsidRPr="007E1D68">
        <w:rPr>
          <w:rFonts w:ascii="Courier New" w:hAnsi="Courier New" w:cs="Courier New"/>
          <w:sz w:val="28"/>
          <w:szCs w:val="28"/>
        </w:rPr>
        <w:t xml:space="preserve">t vraiment on peut dire que dans le mot de </w:t>
      </w:r>
      <w:r w:rsidR="008303CC" w:rsidRPr="000D15E8">
        <w:rPr>
          <w:rFonts w:ascii="Times New Roman" w:hAnsi="Times New Roman" w:cs="Times New Roman"/>
          <w:i/>
          <w:sz w:val="24"/>
          <w:szCs w:val="24"/>
        </w:rPr>
        <w:t>paranoïa</w:t>
      </w:r>
      <w:r w:rsidR="008303CC" w:rsidRPr="007E1D68">
        <w:rPr>
          <w:rFonts w:ascii="Courier New" w:hAnsi="Courier New" w:cs="Courier New"/>
          <w:sz w:val="28"/>
          <w:szCs w:val="28"/>
        </w:rPr>
        <w:t xml:space="preserve">, les auteurs ont manifesté toute </w:t>
      </w:r>
      <w:r w:rsidR="008303CC" w:rsidRPr="000D15E8">
        <w:rPr>
          <w:rFonts w:ascii="Times New Roman" w:hAnsi="Times New Roman" w:cs="Times New Roman"/>
          <w:i/>
          <w:sz w:val="24"/>
          <w:szCs w:val="24"/>
        </w:rPr>
        <w:t>l'ambiguïté</w:t>
      </w:r>
      <w:r w:rsidR="008303CC" w:rsidRPr="007E1D68">
        <w:rPr>
          <w:rFonts w:ascii="Courier New" w:hAnsi="Courier New" w:cs="Courier New"/>
          <w:sz w:val="28"/>
          <w:szCs w:val="28"/>
        </w:rPr>
        <w:t xml:space="preserve"> qui se traduit fondamentalement dans l'usage de ce terme de folie.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Assurément si nous considérons l'histoire du terme, il ne date pas d'hier ni même de la naissance de </w:t>
      </w: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 psychiatrie, et sans vouloir me livrer ici à ces sortes de déploiement d'érudition qui sont beaucoup trop faciles, je peux vous rappeler quand même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que la référence au terme de la folie fait partie depuis toujours du langage de la sagesse ou de ce qui est prétendu tel, et que c'est déjà une  certaine date historique que ce fameux « </w:t>
      </w:r>
      <w:r w:rsidRPr="005B079F">
        <w:rPr>
          <w:rFonts w:ascii="Times New Roman" w:hAnsi="Times New Roman" w:cs="Times New Roman"/>
          <w:i/>
          <w:sz w:val="24"/>
          <w:szCs w:val="24"/>
        </w:rPr>
        <w:t>Éloge de la folie</w:t>
      </w:r>
      <w:r w:rsidRPr="007E1D68">
        <w:rPr>
          <w:rFonts w:ascii="Courier New" w:hAnsi="Courier New" w:cs="Courier New"/>
          <w:sz w:val="28"/>
          <w:szCs w:val="28"/>
        </w:rPr>
        <w:t xml:space="preserve"> ».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Cette sorte de mise en valeur de la folie est quelque chose  d'identique au comportement humain normal, encore que le mot à cette époque ne soit pas </w:t>
      </w:r>
      <w:r w:rsidRPr="005B079F">
        <w:rPr>
          <w:rFonts w:ascii="Courier New" w:hAnsi="Courier New" w:cs="Courier New"/>
          <w:i/>
          <w:sz w:val="24"/>
          <w:szCs w:val="24"/>
        </w:rPr>
        <w:t>en usage</w:t>
      </w:r>
      <w:r w:rsidRPr="007E1D68">
        <w:rPr>
          <w:rFonts w:ascii="Courier New" w:hAnsi="Courier New" w:cs="Courier New"/>
          <w:sz w:val="28"/>
          <w:szCs w:val="28"/>
        </w:rPr>
        <w:t xml:space="preserve">, c'est quelque chose qui garde tout son prix.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Simplement dirons</w:t>
      </w:r>
      <w:r w:rsidR="00F22B9D">
        <w:rPr>
          <w:rFonts w:ascii="Courier New" w:hAnsi="Courier New" w:cs="Courier New"/>
          <w:sz w:val="28"/>
          <w:szCs w:val="28"/>
        </w:rPr>
        <w:t>–</w:t>
      </w:r>
      <w:r w:rsidRPr="007E1D68">
        <w:rPr>
          <w:rFonts w:ascii="Courier New" w:hAnsi="Courier New" w:cs="Courier New"/>
          <w:sz w:val="28"/>
          <w:szCs w:val="28"/>
        </w:rPr>
        <w:t xml:space="preserve">nous que ce qui était dit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à ce moment</w:t>
      </w:r>
      <w:r w:rsidR="00F22B9D">
        <w:rPr>
          <w:rFonts w:ascii="Courier New" w:hAnsi="Courier New" w:cs="Courier New"/>
          <w:sz w:val="28"/>
          <w:szCs w:val="28"/>
        </w:rPr>
        <w:t>–</w:t>
      </w:r>
      <w:r w:rsidRPr="007E1D68">
        <w:rPr>
          <w:rFonts w:ascii="Courier New" w:hAnsi="Courier New" w:cs="Courier New"/>
          <w:sz w:val="28"/>
          <w:szCs w:val="28"/>
        </w:rPr>
        <w:t xml:space="preserve">là dans le langage des philosophes, </w:t>
      </w: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philosophe à philosophe, on parlait de la sagesse en parlant de la folie, et avec le temps ça finit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par être pris tout à fait au sérieux, </w:t>
      </w:r>
      <w:r w:rsidRPr="005B079F">
        <w:rPr>
          <w:rFonts w:ascii="Times New Roman" w:hAnsi="Times New Roman" w:cs="Times New Roman"/>
          <w:i/>
          <w:sz w:val="24"/>
          <w:szCs w:val="24"/>
        </w:rPr>
        <w:t>au pied de la lettre</w:t>
      </w:r>
      <w:r w:rsidRPr="007E1D68">
        <w:rPr>
          <w:rFonts w:ascii="Courier New" w:hAnsi="Courier New" w:cs="Courier New"/>
          <w:sz w:val="28"/>
          <w:szCs w:val="28"/>
        </w:rPr>
        <w:t xml:space="preserve">. </w:t>
      </w:r>
    </w:p>
    <w:p w:rsidR="005B079F" w:rsidRDefault="005B079F" w:rsidP="008303CC">
      <w:pPr>
        <w:pStyle w:val="Sansinterligne"/>
        <w:rPr>
          <w:rFonts w:ascii="Courier New" w:hAnsi="Courier New" w:cs="Courier New"/>
          <w:sz w:val="28"/>
          <w:szCs w:val="28"/>
        </w:rPr>
      </w:pPr>
    </w:p>
    <w:p w:rsidR="000D15E8" w:rsidRDefault="000D15E8"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tournant se fait avec </w:t>
      </w:r>
      <w:r w:rsidR="005B079F" w:rsidRPr="007E1D68">
        <w:rPr>
          <w:rFonts w:ascii="Courier New" w:hAnsi="Courier New" w:cs="Courier New"/>
          <w:sz w:val="28"/>
          <w:szCs w:val="28"/>
        </w:rPr>
        <w:t>PASCAL</w:t>
      </w:r>
      <w:r w:rsidRPr="007E1D68">
        <w:rPr>
          <w:rFonts w:ascii="Courier New" w:hAnsi="Courier New" w:cs="Courier New"/>
          <w:sz w:val="28"/>
          <w:szCs w:val="28"/>
        </w:rPr>
        <w:t>, avec tout</w:t>
      </w:r>
      <w:r w:rsidR="005B079F">
        <w:rPr>
          <w:rFonts w:ascii="Courier New" w:hAnsi="Courier New" w:cs="Courier New"/>
          <w:sz w:val="28"/>
          <w:szCs w:val="28"/>
        </w:rPr>
        <w:t xml:space="preserve"> l'accent du grave et du médité :</w:t>
      </w:r>
      <w:r w:rsidRPr="007E1D68">
        <w:rPr>
          <w:rFonts w:ascii="Courier New" w:hAnsi="Courier New" w:cs="Courier New"/>
          <w:sz w:val="28"/>
          <w:szCs w:val="28"/>
        </w:rPr>
        <w:t xml:space="preserve"> </w:t>
      </w:r>
    </w:p>
    <w:p w:rsidR="00A1674C" w:rsidRDefault="00A1674C" w:rsidP="008303CC">
      <w:pPr>
        <w:pStyle w:val="Sansinterligne"/>
        <w:rPr>
          <w:rFonts w:ascii="Courier New" w:hAnsi="Courier New" w:cs="Courier New"/>
          <w:sz w:val="28"/>
          <w:szCs w:val="28"/>
        </w:rPr>
      </w:pPr>
    </w:p>
    <w:p w:rsidR="005B079F" w:rsidRDefault="008303CC" w:rsidP="005B079F">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sans doute il y a une </w:t>
      </w:r>
      <w:r w:rsidRPr="005B079F">
        <w:rPr>
          <w:rFonts w:ascii="Times New Roman" w:hAnsi="Times New Roman" w:cs="Times New Roman"/>
          <w:i/>
          <w:sz w:val="24"/>
          <w:szCs w:val="24"/>
        </w:rPr>
        <w:t>folie</w:t>
      </w:r>
      <w:r w:rsidRPr="007E1D68">
        <w:rPr>
          <w:rFonts w:ascii="Courier New" w:hAnsi="Courier New" w:cs="Courier New"/>
          <w:sz w:val="28"/>
          <w:szCs w:val="28"/>
        </w:rPr>
        <w:t xml:space="preserve"> nécessaire, </w:t>
      </w:r>
    </w:p>
    <w:p w:rsidR="008303CC" w:rsidRPr="007E1D68" w:rsidRDefault="008303CC" w:rsidP="005B079F">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ce serait fou, par un autre tour de </w:t>
      </w:r>
      <w:r w:rsidRPr="005B079F">
        <w:rPr>
          <w:rFonts w:ascii="Times New Roman" w:hAnsi="Times New Roman" w:cs="Times New Roman"/>
          <w:i/>
          <w:sz w:val="24"/>
          <w:szCs w:val="24"/>
        </w:rPr>
        <w:t>folie</w:t>
      </w:r>
      <w:r w:rsidRPr="007E1D68">
        <w:rPr>
          <w:rFonts w:ascii="Courier New" w:hAnsi="Courier New" w:cs="Courier New"/>
          <w:sz w:val="28"/>
          <w:szCs w:val="28"/>
        </w:rPr>
        <w:t xml:space="preserve">, </w:t>
      </w:r>
      <w:r w:rsidR="005B079F">
        <w:rPr>
          <w:rFonts w:ascii="Courier New" w:hAnsi="Courier New" w:cs="Courier New"/>
          <w:sz w:val="28"/>
          <w:szCs w:val="28"/>
        </w:rPr>
        <w:t xml:space="preserve">                     </w:t>
      </w:r>
      <w:r w:rsidRPr="007E1D68">
        <w:rPr>
          <w:rFonts w:ascii="Courier New" w:hAnsi="Courier New" w:cs="Courier New"/>
          <w:sz w:val="28"/>
          <w:szCs w:val="28"/>
        </w:rPr>
        <w:t xml:space="preserve">que de ne pas être fou de la </w:t>
      </w:r>
      <w:r w:rsidRPr="005B079F">
        <w:rPr>
          <w:rFonts w:ascii="Times New Roman" w:hAnsi="Times New Roman" w:cs="Times New Roman"/>
          <w:i/>
          <w:sz w:val="24"/>
          <w:szCs w:val="24"/>
        </w:rPr>
        <w:t>folie</w:t>
      </w:r>
      <w:r w:rsidRPr="007E1D68">
        <w:rPr>
          <w:rFonts w:ascii="Courier New" w:hAnsi="Courier New" w:cs="Courier New"/>
          <w:sz w:val="28"/>
          <w:szCs w:val="28"/>
        </w:rPr>
        <w:t xml:space="preserve"> de tout le monde.</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 rappels ne sont pas complètement inutiles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voir le danger des paradoxes implicites déjà inclus dans les prémices, qu'il y a à essayer.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On peut dire que jusqu'à </w:t>
      </w:r>
      <w:r w:rsidR="005B079F" w:rsidRPr="007E1D68">
        <w:rPr>
          <w:rFonts w:ascii="Courier New" w:hAnsi="Courier New" w:cs="Courier New"/>
          <w:sz w:val="28"/>
          <w:szCs w:val="28"/>
        </w:rPr>
        <w:t>FREUD</w:t>
      </w:r>
      <w:r w:rsidRPr="007E1D68">
        <w:rPr>
          <w:rFonts w:ascii="Courier New" w:hAnsi="Courier New" w:cs="Courier New"/>
          <w:sz w:val="28"/>
          <w:szCs w:val="28"/>
        </w:rPr>
        <w:t xml:space="preserve">, on ramenait la folie à un certain nombre de comportements, de </w:t>
      </w:r>
      <w:r w:rsidR="00A1674C">
        <w:rPr>
          <w:rFonts w:ascii="Courier New" w:hAnsi="Courier New" w:cs="Courier New"/>
          <w:sz w:val="28"/>
          <w:szCs w:val="28"/>
        </w:rPr>
        <w:t>« </w:t>
      </w:r>
      <w:r w:rsidRPr="005B079F">
        <w:rPr>
          <w:rFonts w:ascii="Times New Roman" w:hAnsi="Times New Roman" w:cs="Times New Roman"/>
          <w:i/>
          <w:sz w:val="24"/>
          <w:szCs w:val="24"/>
        </w:rPr>
        <w:t>patterns</w:t>
      </w:r>
      <w:r w:rsidR="00A1674C" w:rsidRPr="005B079F">
        <w:rPr>
          <w:rFonts w:ascii="Courier New" w:hAnsi="Courier New" w:cs="Courier New"/>
          <w:sz w:val="24"/>
          <w:szCs w:val="24"/>
        </w:rPr>
        <w:t> »</w:t>
      </w:r>
      <w:r w:rsidRPr="007E1D68">
        <w:rPr>
          <w:rFonts w:ascii="Courier New" w:hAnsi="Courier New" w:cs="Courier New"/>
          <w:sz w:val="28"/>
          <w:szCs w:val="28"/>
        </w:rPr>
        <w:t xml:space="preserve">, cependant que d'autres, par ces </w:t>
      </w:r>
      <w:r w:rsidR="00A1674C">
        <w:rPr>
          <w:rFonts w:ascii="Courier New" w:hAnsi="Courier New" w:cs="Courier New"/>
          <w:sz w:val="28"/>
          <w:szCs w:val="28"/>
        </w:rPr>
        <w:t>« </w:t>
      </w:r>
      <w:r w:rsidRPr="005B079F">
        <w:rPr>
          <w:rFonts w:ascii="Times New Roman" w:hAnsi="Times New Roman" w:cs="Times New Roman"/>
          <w:i/>
          <w:sz w:val="24"/>
          <w:szCs w:val="24"/>
        </w:rPr>
        <w:t>patterns</w:t>
      </w:r>
      <w:r w:rsidR="00A1674C" w:rsidRPr="005B079F">
        <w:rPr>
          <w:rFonts w:ascii="Courier New" w:hAnsi="Courier New" w:cs="Courier New"/>
          <w:sz w:val="24"/>
          <w:szCs w:val="24"/>
        </w:rPr>
        <w:t> »</w:t>
      </w:r>
      <w:r w:rsidRPr="007E1D68">
        <w:rPr>
          <w:rFonts w:ascii="Courier New" w:hAnsi="Courier New" w:cs="Courier New"/>
          <w:sz w:val="28"/>
          <w:szCs w:val="28"/>
        </w:rPr>
        <w:t xml:space="preserve"> pensaient aussi</w:t>
      </w:r>
      <w:r w:rsidR="005B079F">
        <w:rPr>
          <w:rFonts w:ascii="Courier New" w:hAnsi="Courier New" w:cs="Courier New"/>
          <w:sz w:val="28"/>
          <w:szCs w:val="28"/>
        </w:rPr>
        <w:t xml:space="preserve"> </w:t>
      </w:r>
      <w:r w:rsidRPr="007E1D68">
        <w:rPr>
          <w:rFonts w:ascii="Courier New" w:hAnsi="Courier New" w:cs="Courier New"/>
          <w:sz w:val="28"/>
          <w:szCs w:val="28"/>
        </w:rPr>
        <w:t xml:space="preserve">juger le comportement de tout le monde.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En fin de compte, la différence, </w:t>
      </w:r>
      <w:r w:rsidRPr="005B079F">
        <w:rPr>
          <w:rFonts w:ascii="Times New Roman" w:hAnsi="Times New Roman" w:cs="Times New Roman"/>
          <w:i/>
          <w:sz w:val="24"/>
          <w:szCs w:val="24"/>
        </w:rPr>
        <w:t>pattern</w:t>
      </w:r>
      <w:r w:rsidRPr="007E1D68">
        <w:rPr>
          <w:rFonts w:ascii="Courier New" w:hAnsi="Courier New" w:cs="Courier New"/>
          <w:sz w:val="28"/>
          <w:szCs w:val="28"/>
        </w:rPr>
        <w:t xml:space="preserve"> pour </w:t>
      </w:r>
      <w:r w:rsidRPr="005B079F">
        <w:rPr>
          <w:rFonts w:ascii="Times New Roman" w:hAnsi="Times New Roman" w:cs="Times New Roman"/>
          <w:i/>
          <w:sz w:val="24"/>
          <w:szCs w:val="24"/>
        </w:rPr>
        <w:t>pattern</w:t>
      </w:r>
      <w:r w:rsidRPr="007E1D68">
        <w:rPr>
          <w:rFonts w:ascii="Courier New" w:hAnsi="Courier New" w:cs="Courier New"/>
          <w:sz w:val="28"/>
          <w:szCs w:val="28"/>
        </w:rPr>
        <w:t xml:space="preserv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ne paraît pas immédiatement </w:t>
      </w:r>
      <w:r w:rsidRPr="005B079F">
        <w:rPr>
          <w:rFonts w:ascii="Courier New" w:hAnsi="Courier New" w:cs="Courier New"/>
          <w:i/>
          <w:sz w:val="24"/>
          <w:szCs w:val="24"/>
        </w:rPr>
        <w:t>sauter aux yeux</w:t>
      </w:r>
      <w:r w:rsidRPr="007E1D68">
        <w:rPr>
          <w:rFonts w:ascii="Courier New" w:hAnsi="Courier New" w:cs="Courier New"/>
          <w:sz w:val="28"/>
          <w:szCs w:val="28"/>
        </w:rPr>
        <w:t xml:space="preserve">, et le point d'accent n'a jamais tout à fait été mis sur ce qui permet de faire l'image de ce qui est </w:t>
      </w:r>
      <w:r w:rsidR="005B079F" w:rsidRPr="005B079F">
        <w:rPr>
          <w:rFonts w:ascii="Courier New" w:hAnsi="Courier New" w:cs="Courier New"/>
          <w:sz w:val="24"/>
          <w:szCs w:val="24"/>
        </w:rPr>
        <w:t>« </w:t>
      </w:r>
      <w:r w:rsidRPr="005B079F">
        <w:rPr>
          <w:rFonts w:ascii="Times New Roman" w:hAnsi="Times New Roman" w:cs="Times New Roman"/>
          <w:i/>
          <w:sz w:val="24"/>
          <w:szCs w:val="24"/>
        </w:rPr>
        <w:t>une conduite normale</w:t>
      </w:r>
      <w:r w:rsidR="005B079F" w:rsidRPr="005B079F">
        <w:rPr>
          <w:rFonts w:ascii="Courier New" w:hAnsi="Courier New" w:cs="Courier New"/>
          <w:sz w:val="24"/>
          <w:szCs w:val="24"/>
        </w:rPr>
        <w:t> »</w:t>
      </w:r>
      <w:r w:rsidRPr="007E1D68">
        <w:rPr>
          <w:rFonts w:ascii="Courier New" w:hAnsi="Courier New" w:cs="Courier New"/>
          <w:sz w:val="28"/>
          <w:szCs w:val="28"/>
        </w:rPr>
        <w:t xml:space="preserve"> voire compréhensible, et de situer la conduite proprement paranoïaque.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bien ainsi en effet que les choses évoluaient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travers l'histoire de cette paranoïa, et ceci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d'une façon plus ou moins accentuée, puisque après que </w:t>
      </w:r>
      <w:r w:rsidR="00A1674C">
        <w:rPr>
          <w:rFonts w:ascii="Courier New" w:hAnsi="Courier New" w:cs="Courier New"/>
          <w:sz w:val="28"/>
          <w:szCs w:val="28"/>
        </w:rPr>
        <w:t>KRÆPELIN</w:t>
      </w:r>
      <w:r w:rsidRPr="007E1D68">
        <w:rPr>
          <w:rFonts w:ascii="Courier New" w:hAnsi="Courier New" w:cs="Courier New"/>
          <w:sz w:val="28"/>
          <w:szCs w:val="28"/>
        </w:rPr>
        <w:t xml:space="preserve"> soit resté attaché très longtemps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cette notion tout à fait vaste et en somme liée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cette sorte de sensibilité qui fait </w:t>
      </w:r>
      <w:proofErr w:type="gramStart"/>
      <w:r w:rsidRPr="007E1D68">
        <w:rPr>
          <w:rFonts w:ascii="Courier New" w:hAnsi="Courier New" w:cs="Courier New"/>
          <w:sz w:val="28"/>
          <w:szCs w:val="28"/>
        </w:rPr>
        <w:t>que en</w:t>
      </w:r>
      <w:proofErr w:type="gramEnd"/>
      <w:r w:rsidRPr="007E1D68">
        <w:rPr>
          <w:rFonts w:ascii="Courier New" w:hAnsi="Courier New" w:cs="Courier New"/>
          <w:sz w:val="28"/>
          <w:szCs w:val="28"/>
        </w:rPr>
        <w:t xml:space="preserve"> gros, l'homme qui a la pratique sait reconnaître</w:t>
      </w:r>
      <w:r w:rsidR="005B079F">
        <w:rPr>
          <w:rFonts w:ascii="Courier New" w:hAnsi="Courier New" w:cs="Courier New"/>
          <w:sz w:val="28"/>
          <w:szCs w:val="28"/>
        </w:rPr>
        <w:t>…</w:t>
      </w:r>
      <w:r w:rsidRPr="007E1D68">
        <w:rPr>
          <w:rFonts w:ascii="Courier New" w:hAnsi="Courier New" w:cs="Courier New"/>
          <w:sz w:val="28"/>
          <w:szCs w:val="28"/>
        </w:rPr>
        <w:t xml:space="preserve"> </w:t>
      </w:r>
    </w:p>
    <w:p w:rsidR="005B079F" w:rsidRDefault="005B079F" w:rsidP="005B079F">
      <w:pPr>
        <w:pStyle w:val="Sansinterligne"/>
        <w:ind w:left="708"/>
        <w:rPr>
          <w:rFonts w:ascii="Courier New" w:hAnsi="Courier New" w:cs="Courier New"/>
          <w:sz w:val="28"/>
          <w:szCs w:val="28"/>
        </w:rPr>
      </w:pPr>
      <w:r>
        <w:rPr>
          <w:rFonts w:ascii="Courier New" w:hAnsi="Courier New" w:cs="Courier New"/>
          <w:sz w:val="28"/>
          <w:szCs w:val="28"/>
        </w:rPr>
        <w:t>par</w:t>
      </w:r>
      <w:r w:rsidR="008303CC" w:rsidRPr="007E1D68">
        <w:rPr>
          <w:rFonts w:ascii="Courier New" w:hAnsi="Courier New" w:cs="Courier New"/>
          <w:sz w:val="28"/>
          <w:szCs w:val="28"/>
        </w:rPr>
        <w:t xml:space="preserve"> cet espèce de don, de sens, ce qu'on appelle l'indice naturel, qui est le véritable don médical, certaine façon de voir </w:t>
      </w:r>
    </w:p>
    <w:p w:rsidR="008303CC" w:rsidRPr="007E1D68" w:rsidRDefault="005B079F"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quel est l'indice qui découpe bien la réalité.</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Restons là au niveau des définitions.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découpage de la paranoïa était incontestablement plus large et beaucoup plus vaste pendant tout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le XIX</w:t>
      </w:r>
      <w:r w:rsidR="005B079F" w:rsidRPr="005B079F">
        <w:rPr>
          <w:rFonts w:ascii="Courier New" w:hAnsi="Courier New" w:cs="Courier New"/>
          <w:sz w:val="28"/>
          <w:szCs w:val="28"/>
          <w:vertAlign w:val="superscript"/>
        </w:rPr>
        <w:t>ème</w:t>
      </w:r>
      <w:r w:rsidRPr="007E1D68">
        <w:rPr>
          <w:rFonts w:ascii="Courier New" w:hAnsi="Courier New" w:cs="Courier New"/>
          <w:sz w:val="28"/>
          <w:szCs w:val="28"/>
        </w:rPr>
        <w:t xml:space="preserve"> siècle, qu'il ne l'a été à partir d'un certain moment qui correspond à la fin du siècle dernier,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vers </w:t>
      </w:r>
      <w:r w:rsidRPr="005B079F">
        <w:rPr>
          <w:rFonts w:ascii="Garamond" w:hAnsi="Garamond" w:cs="Courier New"/>
          <w:sz w:val="24"/>
          <w:szCs w:val="24"/>
        </w:rPr>
        <w:t>1899</w:t>
      </w:r>
      <w:r w:rsidRPr="007E1D68">
        <w:rPr>
          <w:rFonts w:ascii="Courier New" w:hAnsi="Courier New" w:cs="Courier New"/>
          <w:sz w:val="28"/>
          <w:szCs w:val="28"/>
        </w:rPr>
        <w:t xml:space="preserve">, à l'époque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la quatrième ou cinquième édition de </w:t>
      </w:r>
      <w:r w:rsidR="00A1674C">
        <w:rPr>
          <w:rFonts w:ascii="Courier New" w:hAnsi="Courier New" w:cs="Courier New"/>
          <w:sz w:val="28"/>
          <w:szCs w:val="28"/>
        </w:rPr>
        <w:t>KRÆPELIN</w:t>
      </w:r>
      <w:r w:rsidR="005B079F">
        <w:rPr>
          <w:rFonts w:ascii="Courier New" w:hAnsi="Courier New" w:cs="Courier New"/>
          <w:sz w:val="28"/>
          <w:szCs w:val="28"/>
        </w:rPr>
        <w:t>.</w:t>
      </w:r>
      <w:r w:rsidRPr="007E1D68">
        <w:rPr>
          <w:rFonts w:ascii="Courier New" w:hAnsi="Courier New" w:cs="Courier New"/>
          <w:sz w:val="28"/>
          <w:szCs w:val="28"/>
        </w:rPr>
        <w:t xml:space="preserve"> </w:t>
      </w:r>
    </w:p>
    <w:p w:rsidR="000D15E8" w:rsidRDefault="005B079F" w:rsidP="008303CC">
      <w:pPr>
        <w:pStyle w:val="Sansinterligne"/>
        <w:rPr>
          <w:rFonts w:ascii="Courier New" w:hAnsi="Courier New" w:cs="Courier New"/>
          <w:sz w:val="28"/>
          <w:szCs w:val="28"/>
        </w:rPr>
      </w:pPr>
      <w:r>
        <w:rPr>
          <w:rFonts w:ascii="Courier New" w:hAnsi="Courier New" w:cs="Courier New"/>
          <w:sz w:val="28"/>
          <w:szCs w:val="28"/>
        </w:rPr>
        <w:lastRenderedPageBreak/>
        <w:t>E</w:t>
      </w:r>
      <w:r w:rsidR="008303CC" w:rsidRPr="007E1D68">
        <w:rPr>
          <w:rFonts w:ascii="Courier New" w:hAnsi="Courier New" w:cs="Courier New"/>
          <w:sz w:val="28"/>
          <w:szCs w:val="28"/>
        </w:rPr>
        <w:t xml:space="preserve">t c'est en </w:t>
      </w:r>
      <w:r w:rsidR="008303CC" w:rsidRPr="005B079F">
        <w:rPr>
          <w:rFonts w:ascii="Garamond" w:hAnsi="Garamond" w:cs="Courier New"/>
          <w:sz w:val="24"/>
          <w:szCs w:val="24"/>
        </w:rPr>
        <w:t>1899</w:t>
      </w:r>
      <w:r w:rsidR="008303CC" w:rsidRPr="007E1D68">
        <w:rPr>
          <w:rFonts w:ascii="Courier New" w:hAnsi="Courier New" w:cs="Courier New"/>
          <w:sz w:val="28"/>
          <w:szCs w:val="28"/>
        </w:rPr>
        <w:t xml:space="preserve"> seulement que </w:t>
      </w:r>
      <w:r w:rsidR="00A1674C">
        <w:rPr>
          <w:rFonts w:ascii="Courier New" w:hAnsi="Courier New" w:cs="Courier New"/>
          <w:sz w:val="28"/>
          <w:szCs w:val="28"/>
        </w:rPr>
        <w:t>KRÆPELIN</w:t>
      </w:r>
      <w:r w:rsidR="008303CC" w:rsidRPr="007E1D68">
        <w:rPr>
          <w:rFonts w:ascii="Courier New" w:hAnsi="Courier New" w:cs="Courier New"/>
          <w:sz w:val="28"/>
          <w:szCs w:val="28"/>
        </w:rPr>
        <w:t xml:space="preserve"> introduit </w:t>
      </w: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une subdivision plus réduite à l'intérieur de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 cadre assez </w:t>
      </w:r>
      <w:r w:rsidR="005B079F">
        <w:rPr>
          <w:rFonts w:ascii="Courier New" w:hAnsi="Courier New" w:cs="Courier New"/>
          <w:sz w:val="28"/>
          <w:szCs w:val="28"/>
        </w:rPr>
        <w:t>vaste qu'étaient les paranoïas…</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et qui en somme recouvrait jusque</w:t>
      </w:r>
      <w:r w:rsidR="00F22B9D">
        <w:rPr>
          <w:rFonts w:ascii="Courier New" w:hAnsi="Courier New" w:cs="Courier New"/>
          <w:sz w:val="28"/>
          <w:szCs w:val="28"/>
        </w:rPr>
        <w:t>–</w:t>
      </w:r>
      <w:r w:rsidRPr="007E1D68">
        <w:rPr>
          <w:rFonts w:ascii="Courier New" w:hAnsi="Courier New" w:cs="Courier New"/>
          <w:sz w:val="28"/>
          <w:szCs w:val="28"/>
        </w:rPr>
        <w:t xml:space="preserve">là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ce qu'il y a, à partir de cette réduction,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ramené vers le cadre de la démence précoce,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en en faisant le secteur paranoïde </w:t>
      </w:r>
    </w:p>
    <w:p w:rsidR="005B079F" w:rsidRDefault="005B079F" w:rsidP="005B079F">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et alors il amène une définition assez intéressante de la paranoïa, qui se distingue des autres modes de délires paranoïaques jusque</w:t>
      </w:r>
      <w:r w:rsidR="00F22B9D">
        <w:rPr>
          <w:rFonts w:ascii="Courier New" w:hAnsi="Courier New" w:cs="Courier New"/>
          <w:sz w:val="28"/>
          <w:szCs w:val="28"/>
        </w:rPr>
        <w:t>–</w:t>
      </w:r>
      <w:r w:rsidR="008303CC" w:rsidRPr="007E1D68">
        <w:rPr>
          <w:rFonts w:ascii="Courier New" w:hAnsi="Courier New" w:cs="Courier New"/>
          <w:sz w:val="28"/>
          <w:szCs w:val="28"/>
        </w:rPr>
        <w:t>là pris dans cette vaste classe de la paranoïa</w:t>
      </w:r>
      <w:r>
        <w:rPr>
          <w:rFonts w:ascii="Courier New" w:hAnsi="Courier New" w:cs="Courier New"/>
          <w:sz w:val="28"/>
          <w:szCs w:val="28"/>
        </w:rPr>
        <w:t>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rPr>
          <w:rFonts w:ascii="Times New Roman" w:hAnsi="Times New Roman" w:cs="Times New Roman"/>
          <w:i/>
        </w:rPr>
      </w:pPr>
      <w:r w:rsidRPr="007E1D68">
        <w:rPr>
          <w:rFonts w:ascii="Courier New" w:hAnsi="Courier New" w:cs="Courier New"/>
          <w:sz w:val="28"/>
          <w:szCs w:val="28"/>
        </w:rPr>
        <w:t xml:space="preserve">« </w:t>
      </w:r>
      <w:r w:rsidRPr="005B079F">
        <w:rPr>
          <w:rFonts w:ascii="Times New Roman" w:hAnsi="Times New Roman" w:cs="Times New Roman"/>
          <w:i/>
        </w:rPr>
        <w:t>La paranoïa se distingue des autres parce qu'elle se caractérise par le développement insidieux</w:t>
      </w:r>
    </w:p>
    <w:p w:rsidR="005B079F" w:rsidRDefault="008303CC" w:rsidP="005B079F">
      <w:pPr>
        <w:pStyle w:val="Sansinterligne"/>
        <w:rPr>
          <w:rFonts w:ascii="Times New Roman" w:hAnsi="Times New Roman" w:cs="Times New Roman"/>
          <w:i/>
        </w:rPr>
      </w:pPr>
      <w:r w:rsidRPr="005B079F">
        <w:rPr>
          <w:rFonts w:ascii="Times New Roman" w:hAnsi="Times New Roman" w:cs="Times New Roman"/>
          <w:i/>
        </w:rPr>
        <w:t xml:space="preserve"> de causes internes, et selon une évolution continue d'un système délirant, durable et impossible </w:t>
      </w:r>
    </w:p>
    <w:p w:rsidR="005B079F" w:rsidRDefault="008303CC" w:rsidP="005B079F">
      <w:pPr>
        <w:pStyle w:val="Sansinterligne"/>
        <w:rPr>
          <w:rFonts w:ascii="Times New Roman" w:hAnsi="Times New Roman" w:cs="Times New Roman"/>
          <w:i/>
        </w:rPr>
      </w:pPr>
      <w:r w:rsidRPr="005B079F">
        <w:rPr>
          <w:rFonts w:ascii="Times New Roman" w:hAnsi="Times New Roman" w:cs="Times New Roman"/>
          <w:i/>
        </w:rPr>
        <w:t>à ébranler, et qui s'installe avec une conservation complète de la clarté et de l'ordre dans la pensée,</w:t>
      </w:r>
    </w:p>
    <w:p w:rsidR="005B079F" w:rsidRDefault="008303CC" w:rsidP="005B079F">
      <w:pPr>
        <w:pStyle w:val="Sansinterligne"/>
        <w:rPr>
          <w:rFonts w:ascii="Courier New" w:hAnsi="Courier New" w:cs="Courier New"/>
          <w:sz w:val="28"/>
          <w:szCs w:val="28"/>
        </w:rPr>
      </w:pPr>
      <w:r w:rsidRPr="005B079F">
        <w:rPr>
          <w:rFonts w:ascii="Times New Roman" w:hAnsi="Times New Roman" w:cs="Times New Roman"/>
          <w:i/>
        </w:rPr>
        <w:t xml:space="preserve"> le vouloir et l'action.</w:t>
      </w:r>
      <w:r w:rsidRPr="007E1D68">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Définition dont on peut dire que sous la plume d'un clinicien aussi éminent que </w:t>
      </w:r>
      <w:r w:rsidR="005B079F">
        <w:rPr>
          <w:rFonts w:ascii="Courier New" w:hAnsi="Courier New" w:cs="Courier New"/>
          <w:sz w:val="28"/>
          <w:szCs w:val="28"/>
        </w:rPr>
        <w:t>KR</w:t>
      </w:r>
      <w:r w:rsidR="00A1674C">
        <w:rPr>
          <w:rFonts w:ascii="Courier New" w:hAnsi="Courier New" w:cs="Courier New"/>
          <w:sz w:val="28"/>
          <w:szCs w:val="28"/>
        </w:rPr>
        <w:t>Æ</w:t>
      </w:r>
      <w:r w:rsidR="005B079F">
        <w:rPr>
          <w:rFonts w:ascii="Courier New" w:hAnsi="Courier New" w:cs="Courier New"/>
          <w:sz w:val="28"/>
          <w:szCs w:val="28"/>
        </w:rPr>
        <w:t>PELIN</w:t>
      </w:r>
      <w:r w:rsidRPr="007E1D68">
        <w:rPr>
          <w:rFonts w:ascii="Courier New" w:hAnsi="Courier New" w:cs="Courier New"/>
          <w:sz w:val="28"/>
          <w:szCs w:val="28"/>
        </w:rPr>
        <w:t>, elle contredit point par point toutes les données de la clinique,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dir</w:t>
      </w:r>
      <w:r w:rsidR="005B079F">
        <w:rPr>
          <w:rFonts w:ascii="Courier New" w:hAnsi="Courier New" w:cs="Courier New"/>
          <w:sz w:val="28"/>
          <w:szCs w:val="28"/>
        </w:rPr>
        <w:t>e que rien là</w:t>
      </w:r>
      <w:r w:rsidR="00F22B9D">
        <w:rPr>
          <w:rFonts w:ascii="Courier New" w:hAnsi="Courier New" w:cs="Courier New"/>
          <w:sz w:val="28"/>
          <w:szCs w:val="28"/>
        </w:rPr>
        <w:t>–</w:t>
      </w:r>
      <w:r w:rsidR="005B079F">
        <w:rPr>
          <w:rFonts w:ascii="Courier New" w:hAnsi="Courier New" w:cs="Courier New"/>
          <w:sz w:val="28"/>
          <w:szCs w:val="28"/>
        </w:rPr>
        <w:t>dedans n'est vrai.</w:t>
      </w:r>
      <w:r w:rsidRPr="007E1D68">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Le </w:t>
      </w:r>
      <w:r w:rsidR="005B079F">
        <w:rPr>
          <w:rFonts w:ascii="Courier New" w:hAnsi="Courier New" w:cs="Courier New"/>
          <w:sz w:val="28"/>
          <w:szCs w:val="28"/>
        </w:rPr>
        <w:t>« </w:t>
      </w:r>
      <w:r w:rsidRPr="005B079F">
        <w:rPr>
          <w:rFonts w:ascii="Times New Roman" w:hAnsi="Times New Roman" w:cs="Times New Roman"/>
          <w:i/>
          <w:sz w:val="24"/>
          <w:szCs w:val="24"/>
        </w:rPr>
        <w:t>développement</w:t>
      </w:r>
      <w:r w:rsidR="005B079F">
        <w:rPr>
          <w:rFonts w:ascii="Courier New" w:hAnsi="Courier New" w:cs="Courier New"/>
          <w:sz w:val="28"/>
          <w:szCs w:val="28"/>
        </w:rPr>
        <w:t> »</w:t>
      </w:r>
      <w:r w:rsidRPr="007E1D68">
        <w:rPr>
          <w:rFonts w:ascii="Courier New" w:hAnsi="Courier New" w:cs="Courier New"/>
          <w:sz w:val="28"/>
          <w:szCs w:val="28"/>
        </w:rPr>
        <w:t xml:space="preserve"> n'est pas </w:t>
      </w:r>
      <w:r w:rsidR="005B079F">
        <w:rPr>
          <w:rFonts w:ascii="Courier New" w:hAnsi="Courier New" w:cs="Courier New"/>
          <w:sz w:val="28"/>
          <w:szCs w:val="28"/>
        </w:rPr>
        <w:t>« </w:t>
      </w:r>
      <w:r w:rsidRPr="005B079F">
        <w:rPr>
          <w:rFonts w:ascii="Times New Roman" w:hAnsi="Times New Roman" w:cs="Times New Roman"/>
          <w:i/>
          <w:sz w:val="24"/>
          <w:szCs w:val="24"/>
        </w:rPr>
        <w:t>insidieux</w:t>
      </w:r>
      <w:r w:rsidR="005B079F">
        <w:rPr>
          <w:rFonts w:ascii="Courier New" w:hAnsi="Courier New" w:cs="Courier New"/>
          <w:sz w:val="28"/>
          <w:szCs w:val="28"/>
        </w:rPr>
        <w:t> »</w:t>
      </w:r>
      <w:r w:rsidRPr="007E1D68">
        <w:rPr>
          <w:rFonts w:ascii="Courier New" w:hAnsi="Courier New" w:cs="Courier New"/>
          <w:sz w:val="28"/>
          <w:szCs w:val="28"/>
        </w:rPr>
        <w:t>, il y a toujours des poussées, des phases. Il me semble</w:t>
      </w:r>
      <w:r w:rsidR="005B079F">
        <w:rPr>
          <w:rFonts w:ascii="Courier New" w:hAnsi="Courier New" w:cs="Courier New"/>
          <w:sz w:val="28"/>
          <w:szCs w:val="28"/>
        </w:rPr>
        <w:t>…</w:t>
      </w:r>
      <w:r w:rsidRPr="007E1D68">
        <w:rPr>
          <w:rFonts w:ascii="Courier New" w:hAnsi="Courier New" w:cs="Courier New"/>
          <w:sz w:val="28"/>
          <w:szCs w:val="28"/>
        </w:rPr>
        <w:t xml:space="preserve"> </w:t>
      </w:r>
    </w:p>
    <w:p w:rsidR="005B079F" w:rsidRDefault="008303CC" w:rsidP="005B079F">
      <w:pPr>
        <w:pStyle w:val="Sansinterligne"/>
        <w:ind w:firstLine="708"/>
        <w:rPr>
          <w:rFonts w:ascii="Courier New" w:hAnsi="Courier New" w:cs="Courier New"/>
          <w:sz w:val="28"/>
          <w:szCs w:val="28"/>
        </w:rPr>
      </w:pPr>
      <w:r w:rsidRPr="007E1D68">
        <w:rPr>
          <w:rFonts w:ascii="Courier New" w:hAnsi="Courier New" w:cs="Courier New"/>
          <w:sz w:val="28"/>
          <w:szCs w:val="28"/>
        </w:rPr>
        <w:t>mais je n'en suis pas absolument sûr</w:t>
      </w:r>
    </w:p>
    <w:p w:rsidR="000D15E8" w:rsidRDefault="005B079F" w:rsidP="005B079F">
      <w:pPr>
        <w:pStyle w:val="Sansinterligne"/>
        <w:rPr>
          <w:rFonts w:ascii="Courier New" w:hAnsi="Courier New" w:cs="Courier New"/>
          <w:sz w:val="28"/>
          <w:szCs w:val="28"/>
        </w:rPr>
      </w:pPr>
      <w:r>
        <w:rPr>
          <w:rFonts w:ascii="Courier New" w:hAnsi="Courier New" w:cs="Courier New"/>
          <w:sz w:val="28"/>
          <w:szCs w:val="28"/>
        </w:rPr>
        <w:t>…q</w:t>
      </w:r>
      <w:r w:rsidR="008303CC" w:rsidRPr="007E1D68">
        <w:rPr>
          <w:rFonts w:ascii="Courier New" w:hAnsi="Courier New" w:cs="Courier New"/>
          <w:sz w:val="28"/>
          <w:szCs w:val="28"/>
        </w:rPr>
        <w:t xml:space="preserve">ue c'est moi qui </w:t>
      </w:r>
      <w:proofErr w:type="gramStart"/>
      <w:r w:rsidR="008303CC" w:rsidRPr="007E1D68">
        <w:rPr>
          <w:rFonts w:ascii="Courier New" w:hAnsi="Courier New" w:cs="Courier New"/>
          <w:sz w:val="28"/>
          <w:szCs w:val="28"/>
        </w:rPr>
        <w:t>ait</w:t>
      </w:r>
      <w:proofErr w:type="gramEnd"/>
      <w:r w:rsidR="008303CC" w:rsidRPr="007E1D68">
        <w:rPr>
          <w:rFonts w:ascii="Courier New" w:hAnsi="Courier New" w:cs="Courier New"/>
          <w:sz w:val="28"/>
          <w:szCs w:val="28"/>
        </w:rPr>
        <w:t xml:space="preserve"> introduit </w:t>
      </w:r>
      <w:r w:rsidR="008303CC" w:rsidRPr="005B079F">
        <w:rPr>
          <w:rFonts w:ascii="Courier New" w:hAnsi="Courier New" w:cs="Courier New"/>
          <w:i/>
          <w:sz w:val="24"/>
          <w:szCs w:val="24"/>
        </w:rPr>
        <w:t>la notion de</w:t>
      </w:r>
      <w:r w:rsidR="008303CC" w:rsidRPr="007E1D68">
        <w:rPr>
          <w:rFonts w:ascii="Courier New" w:hAnsi="Courier New" w:cs="Courier New"/>
          <w:sz w:val="28"/>
          <w:szCs w:val="28"/>
        </w:rPr>
        <w:t xml:space="preserve"> </w:t>
      </w:r>
      <w:r w:rsidR="008303CC" w:rsidRPr="005B079F">
        <w:rPr>
          <w:rFonts w:ascii="Times New Roman" w:hAnsi="Times New Roman" w:cs="Times New Roman"/>
          <w:i/>
          <w:sz w:val="24"/>
          <w:szCs w:val="24"/>
        </w:rPr>
        <w:t>moment fécond</w:t>
      </w:r>
      <w:r>
        <w:rPr>
          <w:rFonts w:ascii="Courier New" w:hAnsi="Courier New" w:cs="Courier New"/>
          <w:sz w:val="28"/>
          <w:szCs w:val="28"/>
        </w:rPr>
        <w:t>.</w:t>
      </w:r>
      <w:r w:rsidR="008303CC" w:rsidRPr="007E1D68">
        <w:rPr>
          <w:rFonts w:ascii="Courier New" w:hAnsi="Courier New" w:cs="Courier New"/>
          <w:sz w:val="28"/>
          <w:szCs w:val="28"/>
        </w:rPr>
        <w:t xml:space="preserve"> </w:t>
      </w:r>
      <w:r>
        <w:rPr>
          <w:rFonts w:ascii="Courier New" w:hAnsi="Courier New" w:cs="Courier New"/>
          <w:sz w:val="28"/>
          <w:szCs w:val="28"/>
        </w:rPr>
        <w:t>C</w:t>
      </w:r>
      <w:r w:rsidR="008303CC" w:rsidRPr="007E1D68">
        <w:rPr>
          <w:rFonts w:ascii="Courier New" w:hAnsi="Courier New" w:cs="Courier New"/>
          <w:sz w:val="28"/>
          <w:szCs w:val="28"/>
        </w:rPr>
        <w:t xml:space="preserve">e </w:t>
      </w:r>
      <w:r w:rsidR="008303CC" w:rsidRPr="005B079F">
        <w:rPr>
          <w:rFonts w:ascii="Times New Roman" w:hAnsi="Times New Roman" w:cs="Times New Roman"/>
          <w:i/>
          <w:sz w:val="24"/>
          <w:szCs w:val="24"/>
        </w:rPr>
        <w:t>moment fécond</w:t>
      </w:r>
      <w:r>
        <w:rPr>
          <w:rFonts w:ascii="Courier New" w:hAnsi="Courier New" w:cs="Courier New"/>
          <w:sz w:val="28"/>
          <w:szCs w:val="28"/>
        </w:rPr>
        <w:t xml:space="preserve"> est toujours sensible, </w:t>
      </w:r>
      <w:r w:rsidR="008303CC" w:rsidRPr="007E1D68">
        <w:rPr>
          <w:rFonts w:ascii="Courier New" w:hAnsi="Courier New" w:cs="Courier New"/>
          <w:sz w:val="28"/>
          <w:szCs w:val="28"/>
        </w:rPr>
        <w:t xml:space="preserve">il y a toujours </w:t>
      </w: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au début d'une paranoïa, quelque chose qui est </w:t>
      </w:r>
      <w:r w:rsidRPr="005B079F">
        <w:rPr>
          <w:rFonts w:ascii="Times New Roman" w:hAnsi="Times New Roman" w:cs="Times New Roman"/>
          <w:i/>
          <w:sz w:val="24"/>
          <w:szCs w:val="24"/>
        </w:rPr>
        <w:t>une rupture</w:t>
      </w:r>
      <w:r w:rsidRPr="007E1D68">
        <w:rPr>
          <w:rFonts w:ascii="Courier New" w:hAnsi="Courier New" w:cs="Courier New"/>
          <w:sz w:val="28"/>
          <w:szCs w:val="28"/>
        </w:rPr>
        <w:t xml:space="preserve"> dans ce qu'il appelle plus tard </w:t>
      </w:r>
      <w:r w:rsidR="005B079F">
        <w:rPr>
          <w:rFonts w:ascii="Courier New" w:hAnsi="Courier New" w:cs="Courier New"/>
          <w:sz w:val="28"/>
          <w:szCs w:val="28"/>
        </w:rPr>
        <w:t>« </w:t>
      </w:r>
      <w:r w:rsidRPr="005B079F">
        <w:rPr>
          <w:rFonts w:ascii="Times New Roman" w:hAnsi="Times New Roman" w:cs="Times New Roman"/>
          <w:i/>
        </w:rPr>
        <w:t>l'évolution continue d'un délire sous la dépendance de causes internes</w:t>
      </w:r>
      <w:r w:rsidR="005B079F">
        <w:rPr>
          <w:rFonts w:ascii="Courier New" w:hAnsi="Courier New" w:cs="Courier New"/>
          <w:sz w:val="28"/>
          <w:szCs w:val="28"/>
        </w:rPr>
        <w:t> »</w:t>
      </w:r>
      <w:r w:rsidRPr="007E1D68">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Il est absolument manifeste qu'on ne peut pas limiter l'évolution d'une paranoïa aux </w:t>
      </w:r>
      <w:r w:rsidR="005B079F">
        <w:rPr>
          <w:rFonts w:ascii="Courier New" w:hAnsi="Courier New" w:cs="Courier New"/>
          <w:sz w:val="28"/>
          <w:szCs w:val="28"/>
        </w:rPr>
        <w:t>« </w:t>
      </w:r>
      <w:r w:rsidRPr="005B079F">
        <w:rPr>
          <w:rFonts w:ascii="Times New Roman" w:hAnsi="Times New Roman" w:cs="Times New Roman"/>
          <w:i/>
          <w:sz w:val="24"/>
          <w:szCs w:val="24"/>
        </w:rPr>
        <w:t>causes internes</w:t>
      </w:r>
      <w:r w:rsidR="005B079F">
        <w:rPr>
          <w:rFonts w:ascii="Courier New" w:hAnsi="Courier New" w:cs="Courier New"/>
          <w:sz w:val="28"/>
          <w:szCs w:val="28"/>
        </w:rPr>
        <w:t> »</w:t>
      </w:r>
      <w:r w:rsidRPr="007E1D68">
        <w:rPr>
          <w:rFonts w:ascii="Courier New" w:hAnsi="Courier New" w:cs="Courier New"/>
          <w:sz w:val="28"/>
          <w:szCs w:val="28"/>
        </w:rPr>
        <w:t xml:space="preserve">, </w:t>
      </w: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et il suffit de passer au chapitre étiologique sous </w:t>
      </w: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la plume du même auteur et des auteurs contemporains,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dire S</w:t>
      </w:r>
      <w:r>
        <w:rPr>
          <w:rFonts w:ascii="Courier New" w:hAnsi="Courier New" w:cs="Courier New"/>
          <w:sz w:val="28"/>
          <w:szCs w:val="28"/>
        </w:rPr>
        <w:t>É</w:t>
      </w:r>
      <w:r w:rsidRPr="007E1D68">
        <w:rPr>
          <w:rFonts w:ascii="Courier New" w:hAnsi="Courier New" w:cs="Courier New"/>
          <w:sz w:val="28"/>
          <w:szCs w:val="28"/>
        </w:rPr>
        <w:t>RIEUX et CAPGRAS qui ont fait cinq années plus tard leur travail, pour que justement quand on cherche les causes déclenchantes d'une paranoïa, on fasse toujours état de quelque chose</w:t>
      </w:r>
      <w:r w:rsidR="005B079F">
        <w:rPr>
          <w:rFonts w:ascii="Courier New" w:hAnsi="Courier New" w:cs="Courier New"/>
          <w:sz w:val="28"/>
          <w:szCs w:val="28"/>
        </w:rPr>
        <w:t>…</w:t>
      </w:r>
      <w:r w:rsidRPr="007E1D68">
        <w:rPr>
          <w:rFonts w:ascii="Courier New" w:hAnsi="Courier New" w:cs="Courier New"/>
          <w:sz w:val="28"/>
          <w:szCs w:val="28"/>
        </w:rPr>
        <w:t xml:space="preserve"> </w:t>
      </w:r>
    </w:p>
    <w:p w:rsidR="005B079F" w:rsidRDefault="008303CC" w:rsidP="005B079F">
      <w:pPr>
        <w:pStyle w:val="Sansinterligne"/>
        <w:ind w:firstLine="708"/>
        <w:rPr>
          <w:rFonts w:ascii="Courier New" w:hAnsi="Courier New" w:cs="Courier New"/>
          <w:sz w:val="28"/>
          <w:szCs w:val="28"/>
        </w:rPr>
      </w:pPr>
      <w:r w:rsidRPr="007E1D68">
        <w:rPr>
          <w:rFonts w:ascii="Courier New" w:hAnsi="Courier New" w:cs="Courier New"/>
          <w:sz w:val="28"/>
          <w:szCs w:val="28"/>
        </w:rPr>
        <w:t>avec le point d'interrogation nécessaire</w:t>
      </w:r>
    </w:p>
    <w:p w:rsidR="005B079F" w:rsidRDefault="005B079F" w:rsidP="005B079F">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mais d'une crise, d'un élément émotionnel dans </w:t>
      </w: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la vie du sujet, d'une crise vitale, on cherchera toujours quelque chose qui bel et bien se rapportera aux relations externes du sujet.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Il serait bien étonnant qu'on ne soit pas amené </w:t>
      </w: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à faire état dans un délire qui se caractérise essentiellement comme un délire de </w:t>
      </w:r>
      <w:r w:rsidR="005B079F">
        <w:rPr>
          <w:rFonts w:ascii="Courier New" w:hAnsi="Courier New" w:cs="Courier New"/>
          <w:sz w:val="28"/>
          <w:szCs w:val="28"/>
        </w:rPr>
        <w:t xml:space="preserve">rapports, </w:t>
      </w:r>
    </w:p>
    <w:p w:rsidR="005B079F" w:rsidRDefault="005B079F" w:rsidP="005B079F">
      <w:pPr>
        <w:pStyle w:val="Sansinterligne"/>
        <w:rPr>
          <w:rFonts w:ascii="Courier New" w:hAnsi="Courier New" w:cs="Courier New"/>
          <w:sz w:val="28"/>
          <w:szCs w:val="28"/>
        </w:rPr>
      </w:pPr>
      <w:r>
        <w:rPr>
          <w:rFonts w:ascii="Courier New" w:hAnsi="Courier New" w:cs="Courier New"/>
          <w:sz w:val="28"/>
          <w:szCs w:val="28"/>
        </w:rPr>
        <w:t>« </w:t>
      </w:r>
      <w:r w:rsidRPr="005B079F">
        <w:rPr>
          <w:rFonts w:ascii="Times New Roman" w:hAnsi="Times New Roman" w:cs="Times New Roman"/>
          <w:i/>
          <w:sz w:val="24"/>
          <w:szCs w:val="24"/>
        </w:rPr>
        <w:t>délire de relations</w:t>
      </w:r>
      <w:r>
        <w:rPr>
          <w:rFonts w:ascii="Courier New" w:hAnsi="Courier New" w:cs="Courier New"/>
          <w:sz w:val="28"/>
          <w:szCs w:val="28"/>
        </w:rPr>
        <w:t>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terme qui n'est pas de </w:t>
      </w:r>
      <w:r w:rsidR="005B079F" w:rsidRPr="007E1D68">
        <w:rPr>
          <w:rFonts w:ascii="Courier New" w:hAnsi="Courier New" w:cs="Courier New"/>
          <w:sz w:val="28"/>
          <w:szCs w:val="28"/>
        </w:rPr>
        <w:t>KRETSCHMER</w:t>
      </w:r>
      <w:r w:rsidRPr="007E1D68">
        <w:rPr>
          <w:rFonts w:ascii="Courier New" w:hAnsi="Courier New" w:cs="Courier New"/>
          <w:sz w:val="28"/>
          <w:szCs w:val="28"/>
        </w:rPr>
        <w:t xml:space="preserve">,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mais qui a été inventé par </w:t>
      </w:r>
      <w:r w:rsidR="005B079F" w:rsidRPr="007E1D68">
        <w:rPr>
          <w:rFonts w:ascii="Courier New" w:hAnsi="Courier New" w:cs="Courier New"/>
          <w:sz w:val="28"/>
          <w:szCs w:val="28"/>
        </w:rPr>
        <w:t>WERNICKE</w:t>
      </w:r>
    </w:p>
    <w:p w:rsidR="005B079F" w:rsidRPr="007E1D68" w:rsidRDefault="005B079F" w:rsidP="005B079F">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de causes externes.</w:t>
      </w:r>
    </w:p>
    <w:p w:rsidR="005B079F" w:rsidRDefault="005B079F" w:rsidP="008303CC">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L'</w:t>
      </w:r>
      <w:r w:rsidR="005B079F">
        <w:rPr>
          <w:rFonts w:ascii="Courier New" w:hAnsi="Courier New" w:cs="Courier New"/>
          <w:sz w:val="28"/>
          <w:szCs w:val="28"/>
        </w:rPr>
        <w:t>« </w:t>
      </w:r>
      <w:r w:rsidR="005B079F" w:rsidRPr="000D15E8">
        <w:rPr>
          <w:rFonts w:ascii="Times New Roman" w:hAnsi="Times New Roman" w:cs="Times New Roman"/>
          <w:i/>
          <w:color w:val="000000" w:themeColor="text1"/>
        </w:rPr>
        <w:t>évolution continue d'un système délirant, durable et impossible à ébranler</w:t>
      </w:r>
      <w:r w:rsidR="005B079F">
        <w:rPr>
          <w:rFonts w:ascii="Courier New" w:hAnsi="Courier New" w:cs="Courier New"/>
          <w:sz w:val="28"/>
          <w:szCs w:val="28"/>
        </w:rPr>
        <w:t xml:space="preserve">… </w:t>
      </w:r>
      <w:r w:rsidRPr="007E1D68">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Il n'y a rien de plus faux. </w:t>
      </w:r>
    </w:p>
    <w:p w:rsidR="00A1674C" w:rsidRDefault="00A1674C"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Il est tout à fait </w:t>
      </w:r>
      <w:r w:rsidRPr="005B079F">
        <w:rPr>
          <w:rFonts w:ascii="Times New Roman" w:hAnsi="Times New Roman" w:cs="Times New Roman"/>
          <w:i/>
          <w:sz w:val="24"/>
          <w:szCs w:val="24"/>
        </w:rPr>
        <w:t>manifeste</w:t>
      </w:r>
      <w:r w:rsidRPr="007E1D68">
        <w:rPr>
          <w:rFonts w:ascii="Courier New" w:hAnsi="Courier New" w:cs="Courier New"/>
          <w:sz w:val="28"/>
          <w:szCs w:val="28"/>
        </w:rPr>
        <w:t xml:space="preserve"> dans la moindre observation de paranoïa, que le système délirant varie. </w:t>
      </w:r>
    </w:p>
    <w:p w:rsidR="00A1674C" w:rsidRDefault="00A1674C"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Qu'on l'ait </w:t>
      </w:r>
      <w:r w:rsidRPr="000D15E8">
        <w:rPr>
          <w:rFonts w:ascii="Times New Roman" w:hAnsi="Times New Roman" w:cs="Times New Roman"/>
          <w:i/>
          <w:sz w:val="24"/>
          <w:szCs w:val="24"/>
        </w:rPr>
        <w:t>ébranlé ou pas</w:t>
      </w:r>
      <w:r w:rsidR="000D15E8">
        <w:rPr>
          <w:rFonts w:ascii="Courier New" w:hAnsi="Courier New" w:cs="Courier New"/>
          <w:sz w:val="28"/>
          <w:szCs w:val="28"/>
        </w:rPr>
        <w:t>,</w:t>
      </w:r>
      <w:r w:rsidRPr="007E1D68">
        <w:rPr>
          <w:rFonts w:ascii="Courier New" w:hAnsi="Courier New" w:cs="Courier New"/>
          <w:sz w:val="28"/>
          <w:szCs w:val="28"/>
        </w:rPr>
        <w:t xml:space="preserve"> la question me paraît </w:t>
      </w:r>
      <w:r w:rsidRPr="005B079F">
        <w:rPr>
          <w:rFonts w:ascii="Times New Roman" w:hAnsi="Times New Roman" w:cs="Times New Roman"/>
          <w:i/>
          <w:sz w:val="24"/>
          <w:szCs w:val="24"/>
        </w:rPr>
        <w:t>secondaire</w:t>
      </w:r>
      <w:r w:rsidRPr="007E1D68">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0D15E8"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Il s'agit bien en effet de quelque chose </w:t>
      </w: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qui a un certain rapport</w:t>
      </w:r>
      <w:r w:rsidR="005B079F">
        <w:rPr>
          <w:rFonts w:ascii="Courier New" w:hAnsi="Courier New" w:cs="Courier New"/>
          <w:sz w:val="28"/>
          <w:szCs w:val="28"/>
        </w:rPr>
        <w:t> :</w:t>
      </w:r>
      <w:r w:rsidRPr="007E1D68">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avec une interpsychologie</w:t>
      </w:r>
      <w:r w:rsidR="005B079F">
        <w:rPr>
          <w:rFonts w:ascii="Courier New" w:hAnsi="Courier New" w:cs="Courier New"/>
          <w:sz w:val="28"/>
          <w:szCs w:val="28"/>
        </w:rPr>
        <w:t>,</w:t>
      </w:r>
    </w:p>
    <w:p w:rsidR="005B079F" w:rsidRDefault="008303CC" w:rsidP="005B079F">
      <w:pPr>
        <w:pStyle w:val="Sansinterligne"/>
        <w:ind w:left="720"/>
        <w:rPr>
          <w:rFonts w:ascii="Courier New" w:hAnsi="Courier New" w:cs="Courier New"/>
          <w:sz w:val="28"/>
          <w:szCs w:val="28"/>
        </w:rPr>
      </w:pPr>
      <w:r w:rsidRPr="007E1D68">
        <w:rPr>
          <w:rFonts w:ascii="Courier New" w:hAnsi="Courier New" w:cs="Courier New"/>
          <w:sz w:val="28"/>
          <w:szCs w:val="28"/>
        </w:rPr>
        <w:t xml:space="preserve"> </w:t>
      </w:r>
    </w:p>
    <w:p w:rsidR="005B079F" w:rsidRDefault="008303CC" w:rsidP="005B079F">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avec les interventions de l'extérieur, </w:t>
      </w:r>
    </w:p>
    <w:p w:rsidR="005B079F" w:rsidRDefault="005B079F" w:rsidP="005B079F">
      <w:pPr>
        <w:pStyle w:val="Sansinterligne"/>
        <w:rPr>
          <w:rFonts w:ascii="Courier New" w:hAnsi="Courier New" w:cs="Courier New"/>
          <w:sz w:val="28"/>
          <w:szCs w:val="28"/>
        </w:rPr>
      </w:pPr>
    </w:p>
    <w:p w:rsidR="005B079F" w:rsidRPr="00A1674C" w:rsidRDefault="008303CC" w:rsidP="005B079F">
      <w:pPr>
        <w:pStyle w:val="Sansinterligne"/>
        <w:numPr>
          <w:ilvl w:val="0"/>
          <w:numId w:val="1"/>
        </w:numPr>
        <w:rPr>
          <w:rFonts w:ascii="Courier New" w:hAnsi="Courier New" w:cs="Courier New"/>
          <w:sz w:val="28"/>
          <w:szCs w:val="28"/>
        </w:rPr>
      </w:pPr>
      <w:r w:rsidRPr="00A1674C">
        <w:rPr>
          <w:rFonts w:ascii="Courier New" w:hAnsi="Courier New" w:cs="Courier New"/>
          <w:sz w:val="28"/>
          <w:szCs w:val="28"/>
        </w:rPr>
        <w:t>avec le maintien d'un certain ordre dans le monde autour d'une paranoïa dont il est bien loin de ne pas tenir compte, et qu'il cherche au cours de l'évolution de son délire, de faire entrer en composition avec son délire</w:t>
      </w:r>
      <w:r w:rsidR="005B079F" w:rsidRPr="00A1674C">
        <w:rPr>
          <w:rFonts w:ascii="Courier New" w:hAnsi="Courier New" w:cs="Courier New"/>
          <w:sz w:val="28"/>
          <w:szCs w:val="28"/>
        </w:rPr>
        <w:t>.</w:t>
      </w:r>
      <w:r w:rsidRPr="00A1674C">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5B079F" w:rsidRPr="000D15E8" w:rsidRDefault="008303CC" w:rsidP="005B079F">
      <w:pPr>
        <w:pStyle w:val="Sansinterligne"/>
        <w:rPr>
          <w:rFonts w:ascii="Times New Roman" w:hAnsi="Times New Roman" w:cs="Times New Roman"/>
          <w:i/>
          <w:color w:val="000000" w:themeColor="text1"/>
        </w:rPr>
      </w:pPr>
      <w:r w:rsidRPr="007E1D68">
        <w:rPr>
          <w:rFonts w:ascii="Courier New" w:hAnsi="Courier New" w:cs="Courier New"/>
          <w:sz w:val="28"/>
          <w:szCs w:val="28"/>
        </w:rPr>
        <w:t>«</w:t>
      </w:r>
      <w:r w:rsidR="005B079F">
        <w:rPr>
          <w:rFonts w:ascii="Courier New" w:hAnsi="Courier New" w:cs="Courier New"/>
          <w:sz w:val="28"/>
          <w:szCs w:val="28"/>
        </w:rPr>
        <w:t xml:space="preserve"> …</w:t>
      </w:r>
      <w:r w:rsidR="005B079F" w:rsidRPr="000D15E8">
        <w:rPr>
          <w:rFonts w:ascii="Times New Roman" w:hAnsi="Times New Roman" w:cs="Times New Roman"/>
          <w:i/>
          <w:color w:val="000000" w:themeColor="text1"/>
        </w:rPr>
        <w:t>qui s'installe avec une conservation complète de la clarté et de l'ordre dans la pensée,</w:t>
      </w:r>
    </w:p>
    <w:p w:rsidR="005B079F" w:rsidRDefault="005B079F" w:rsidP="005B079F">
      <w:pPr>
        <w:pStyle w:val="Sansinterligne"/>
        <w:rPr>
          <w:rFonts w:ascii="Courier New" w:hAnsi="Courier New" w:cs="Courier New"/>
          <w:sz w:val="28"/>
          <w:szCs w:val="28"/>
        </w:rPr>
      </w:pPr>
      <w:r w:rsidRPr="000D15E8">
        <w:rPr>
          <w:rFonts w:ascii="Times New Roman" w:hAnsi="Times New Roman" w:cs="Times New Roman"/>
          <w:i/>
          <w:color w:val="000000" w:themeColor="text1"/>
        </w:rPr>
        <w:t xml:space="preserve"> le vouloir et l'action</w:t>
      </w:r>
      <w:r w:rsidRPr="005B079F">
        <w:rPr>
          <w:rFonts w:ascii="Times New Roman" w:hAnsi="Times New Roman" w:cs="Times New Roman"/>
          <w:i/>
          <w:color w:val="0000CC"/>
        </w:rPr>
        <w:t>.</w:t>
      </w:r>
      <w:r w:rsidR="008303CC" w:rsidRPr="007E1D68">
        <w:rPr>
          <w:rFonts w:ascii="Courier New" w:hAnsi="Courier New" w:cs="Courier New"/>
          <w:sz w:val="28"/>
          <w:szCs w:val="28"/>
        </w:rPr>
        <w:t xml:space="preserve"> ». </w:t>
      </w:r>
    </w:p>
    <w:p w:rsidR="005B079F" w:rsidRDefault="005B079F"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Bien sûr, c'est même là ce qui va être le plus </w:t>
      </w:r>
      <w:r w:rsidRPr="005B079F">
        <w:rPr>
          <w:rFonts w:ascii="Times New Roman" w:hAnsi="Times New Roman" w:cs="Times New Roman"/>
          <w:i/>
          <w:sz w:val="24"/>
          <w:szCs w:val="24"/>
        </w:rPr>
        <w:t>frappant</w:t>
      </w:r>
      <w:r w:rsidRPr="007E1D68">
        <w:rPr>
          <w:rFonts w:ascii="Courier New" w:hAnsi="Courier New" w:cs="Courier New"/>
          <w:sz w:val="28"/>
          <w:szCs w:val="28"/>
        </w:rPr>
        <w:t xml:space="preserve">, c'est qu'il s'agit de savoir ce qu'on appelle </w:t>
      </w:r>
      <w:r w:rsidR="005B079F">
        <w:rPr>
          <w:rFonts w:ascii="Courier New" w:hAnsi="Courier New" w:cs="Courier New"/>
          <w:sz w:val="28"/>
          <w:szCs w:val="28"/>
        </w:rPr>
        <w:t>« </w:t>
      </w:r>
      <w:r w:rsidRPr="005B079F">
        <w:rPr>
          <w:rFonts w:ascii="Times New Roman" w:hAnsi="Times New Roman" w:cs="Times New Roman"/>
          <w:i/>
          <w:sz w:val="24"/>
          <w:szCs w:val="24"/>
        </w:rPr>
        <w:t>clarté</w:t>
      </w:r>
      <w:r w:rsidR="005B079F">
        <w:rPr>
          <w:rFonts w:ascii="Courier New" w:hAnsi="Courier New" w:cs="Courier New"/>
          <w:sz w:val="28"/>
          <w:szCs w:val="28"/>
        </w:rPr>
        <w:t> »</w:t>
      </w:r>
      <w:r w:rsidRPr="007E1D68">
        <w:rPr>
          <w:rFonts w:ascii="Courier New" w:hAnsi="Courier New" w:cs="Courier New"/>
          <w:sz w:val="28"/>
          <w:szCs w:val="28"/>
        </w:rPr>
        <w:t xml:space="preserve"> et </w:t>
      </w:r>
      <w:r w:rsidR="005B079F">
        <w:rPr>
          <w:rFonts w:ascii="Courier New" w:hAnsi="Courier New" w:cs="Courier New"/>
          <w:sz w:val="28"/>
          <w:szCs w:val="28"/>
        </w:rPr>
        <w:t>« </w:t>
      </w:r>
      <w:r w:rsidRPr="005B079F">
        <w:rPr>
          <w:rFonts w:ascii="Times New Roman" w:hAnsi="Times New Roman" w:cs="Times New Roman"/>
          <w:i/>
          <w:sz w:val="24"/>
          <w:szCs w:val="24"/>
        </w:rPr>
        <w:t>ordre</w:t>
      </w:r>
      <w:r w:rsidR="005B079F">
        <w:rPr>
          <w:rFonts w:ascii="Courier New" w:hAnsi="Courier New" w:cs="Courier New"/>
          <w:sz w:val="28"/>
          <w:szCs w:val="28"/>
        </w:rPr>
        <w:t> »</w:t>
      </w:r>
      <w:r w:rsidRPr="007E1D68">
        <w:rPr>
          <w:rFonts w:ascii="Courier New" w:hAnsi="Courier New" w:cs="Courier New"/>
          <w:sz w:val="28"/>
          <w:szCs w:val="28"/>
        </w:rPr>
        <w:t xml:space="preserve"> et si ce quelque chose qui mérite ce nom peut être retrouvé dans l'exposé que le sujet fait </w:t>
      </w:r>
    </w:p>
    <w:p w:rsidR="000D15E8"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de son délire, c'est quelque chose qui est loin d'être le moins intéressant dans les cas de paranoïa, encore faut</w:t>
      </w:r>
      <w:r w:rsidR="00F22B9D">
        <w:rPr>
          <w:rFonts w:ascii="Courier New" w:hAnsi="Courier New" w:cs="Courier New"/>
          <w:sz w:val="28"/>
          <w:szCs w:val="28"/>
        </w:rPr>
        <w:t>–</w:t>
      </w:r>
      <w:r w:rsidRPr="007E1D68">
        <w:rPr>
          <w:rFonts w:ascii="Courier New" w:hAnsi="Courier New" w:cs="Courier New"/>
          <w:sz w:val="28"/>
          <w:szCs w:val="28"/>
        </w:rPr>
        <w:t xml:space="preserve">il qu'il n'y ait là qu'une </w:t>
      </w:r>
      <w:r w:rsidRPr="000D15E8">
        <w:rPr>
          <w:rFonts w:ascii="Courier New" w:hAnsi="Courier New" w:cs="Courier New"/>
          <w:i/>
          <w:sz w:val="24"/>
          <w:szCs w:val="24"/>
        </w:rPr>
        <w:t>caractérisation</w:t>
      </w:r>
      <w:r w:rsidRPr="007E1D68">
        <w:rPr>
          <w:rFonts w:ascii="Courier New" w:hAnsi="Courier New" w:cs="Courier New"/>
          <w:sz w:val="28"/>
          <w:szCs w:val="28"/>
        </w:rPr>
        <w:t xml:space="preserve"> tout à fait approximative, qui est bien de nature </w:t>
      </w:r>
    </w:p>
    <w:p w:rsidR="000D15E8"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à nous faire mettre en cause la notion de </w:t>
      </w:r>
      <w:r w:rsidR="005B079F">
        <w:rPr>
          <w:rFonts w:ascii="Courier New" w:hAnsi="Courier New" w:cs="Courier New"/>
          <w:sz w:val="28"/>
          <w:szCs w:val="28"/>
        </w:rPr>
        <w:t>« </w:t>
      </w:r>
      <w:r w:rsidR="005B079F" w:rsidRPr="005B079F">
        <w:rPr>
          <w:rFonts w:ascii="Times New Roman" w:hAnsi="Times New Roman" w:cs="Times New Roman"/>
          <w:i/>
          <w:sz w:val="24"/>
          <w:szCs w:val="24"/>
        </w:rPr>
        <w:t>clarté</w:t>
      </w:r>
      <w:r w:rsidR="005B079F">
        <w:rPr>
          <w:rFonts w:ascii="Courier New" w:hAnsi="Courier New" w:cs="Courier New"/>
          <w:sz w:val="28"/>
          <w:szCs w:val="28"/>
        </w:rPr>
        <w:t> »</w:t>
      </w:r>
      <w:r w:rsidRPr="007E1D68">
        <w:rPr>
          <w:rFonts w:ascii="Courier New" w:hAnsi="Courier New" w:cs="Courier New"/>
          <w:sz w:val="28"/>
          <w:szCs w:val="28"/>
        </w:rPr>
        <w:t xml:space="preserve"> </w:t>
      </w:r>
    </w:p>
    <w:p w:rsidR="008303CC" w:rsidRPr="007E1D68"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et la notion d'</w:t>
      </w:r>
      <w:r w:rsidR="005B079F">
        <w:rPr>
          <w:rFonts w:ascii="Courier New" w:hAnsi="Courier New" w:cs="Courier New"/>
          <w:sz w:val="28"/>
          <w:szCs w:val="28"/>
        </w:rPr>
        <w:t>« </w:t>
      </w:r>
      <w:r w:rsidR="005B079F" w:rsidRPr="005B079F">
        <w:rPr>
          <w:rFonts w:ascii="Times New Roman" w:hAnsi="Times New Roman" w:cs="Times New Roman"/>
          <w:i/>
          <w:sz w:val="24"/>
          <w:szCs w:val="24"/>
        </w:rPr>
        <w:t>ordre</w:t>
      </w:r>
      <w:r w:rsidR="005B079F">
        <w:rPr>
          <w:rFonts w:ascii="Courier New" w:hAnsi="Courier New" w:cs="Courier New"/>
          <w:sz w:val="28"/>
          <w:szCs w:val="28"/>
        </w:rPr>
        <w:t> »</w:t>
      </w:r>
      <w:r w:rsidRPr="007E1D68">
        <w:rPr>
          <w:rFonts w:ascii="Courier New" w:hAnsi="Courier New" w:cs="Courier New"/>
          <w:sz w:val="28"/>
          <w:szCs w:val="28"/>
        </w:rPr>
        <w:t>, à son propos.</w:t>
      </w:r>
    </w:p>
    <w:p w:rsidR="00A1674C" w:rsidRDefault="00A1674C" w:rsidP="005B079F">
      <w:pPr>
        <w:pStyle w:val="Sansinterligne"/>
        <w:rPr>
          <w:rFonts w:ascii="Courier New" w:hAnsi="Courier New" w:cs="Courier New"/>
          <w:sz w:val="28"/>
          <w:szCs w:val="28"/>
        </w:rPr>
      </w:pP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Quant</w:t>
      </w:r>
      <w:r w:rsidR="005B079F">
        <w:rPr>
          <w:rFonts w:ascii="Courier New" w:hAnsi="Courier New" w:cs="Courier New"/>
          <w:sz w:val="28"/>
          <w:szCs w:val="28"/>
        </w:rPr>
        <w:t xml:space="preserve"> à</w:t>
      </w:r>
      <w:r w:rsidRPr="007E1D68">
        <w:rPr>
          <w:rFonts w:ascii="Courier New" w:hAnsi="Courier New" w:cs="Courier New"/>
          <w:sz w:val="28"/>
          <w:szCs w:val="28"/>
        </w:rPr>
        <w:t xml:space="preserve"> «</w:t>
      </w:r>
      <w:r w:rsidR="005B079F">
        <w:rPr>
          <w:rFonts w:ascii="Courier New" w:hAnsi="Courier New" w:cs="Courier New"/>
          <w:sz w:val="28"/>
          <w:szCs w:val="28"/>
        </w:rPr>
        <w:t xml:space="preserve"> …</w:t>
      </w:r>
      <w:r w:rsidR="005B079F" w:rsidRPr="000D15E8">
        <w:rPr>
          <w:rFonts w:ascii="Times New Roman" w:hAnsi="Times New Roman" w:cs="Times New Roman"/>
          <w:i/>
          <w:color w:val="000000" w:themeColor="text1"/>
        </w:rPr>
        <w:t>la pensée, le vouloir et l'action</w:t>
      </w:r>
      <w:r w:rsidR="005B079F" w:rsidRPr="005B079F">
        <w:rPr>
          <w:rFonts w:ascii="Times New Roman" w:hAnsi="Times New Roman" w:cs="Times New Roman"/>
          <w:i/>
          <w:color w:val="0000CC"/>
        </w:rPr>
        <w:t>.</w:t>
      </w:r>
      <w:r w:rsidR="005B079F" w:rsidRPr="007E1D68">
        <w:rPr>
          <w:rFonts w:ascii="Courier New" w:hAnsi="Courier New" w:cs="Courier New"/>
          <w:sz w:val="28"/>
          <w:szCs w:val="28"/>
        </w:rPr>
        <w:t xml:space="preserve"> </w:t>
      </w:r>
      <w:r w:rsidRPr="007E1D68">
        <w:rPr>
          <w:rFonts w:ascii="Courier New" w:hAnsi="Courier New" w:cs="Courier New"/>
          <w:sz w:val="28"/>
          <w:szCs w:val="28"/>
        </w:rPr>
        <w:t xml:space="preserve"> », c'est bien de cela qu'il s'agit, nous sommes là plutôt pour essayer </w:t>
      </w:r>
    </w:p>
    <w:p w:rsidR="00A1674C"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de définir </w:t>
      </w:r>
      <w:r w:rsidRPr="00A1674C">
        <w:rPr>
          <w:rFonts w:ascii="Times New Roman" w:hAnsi="Times New Roman" w:cs="Times New Roman"/>
          <w:i/>
          <w:sz w:val="24"/>
          <w:szCs w:val="24"/>
        </w:rPr>
        <w:t>la pensée, le vouloir et l'action,</w:t>
      </w:r>
      <w:r w:rsidRPr="007E1D68">
        <w:rPr>
          <w:rFonts w:ascii="Courier New" w:hAnsi="Courier New" w:cs="Courier New"/>
          <w:sz w:val="28"/>
          <w:szCs w:val="28"/>
        </w:rPr>
        <w:t xml:space="preserve"> en fonction d'un certain nombre de comportements concrets, au nombre desquels est le comportement de la folie, plutôt que de partir </w:t>
      </w:r>
      <w:r w:rsidRPr="00A1674C">
        <w:rPr>
          <w:rFonts w:ascii="Times New Roman" w:hAnsi="Times New Roman" w:cs="Times New Roman"/>
          <w:i/>
          <w:sz w:val="24"/>
          <w:szCs w:val="24"/>
        </w:rPr>
        <w:t>de cette pensée, de ce vouloir et de cette action</w:t>
      </w:r>
      <w:r w:rsidRPr="007E1D68">
        <w:rPr>
          <w:rFonts w:ascii="Courier New" w:hAnsi="Courier New" w:cs="Courier New"/>
          <w:sz w:val="28"/>
          <w:szCs w:val="28"/>
        </w:rPr>
        <w:t xml:space="preserve">, qui nous emmènent dans une psychologie académique qui nous paraît devoir être remise sur le métier avant de faire l'objet </w:t>
      </w:r>
    </w:p>
    <w:p w:rsidR="008303CC" w:rsidRPr="007E1D68"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de concepts suffisamment rigoureux pour pouvoir être échangés, au moins au niveau de notre expérience.</w:t>
      </w:r>
    </w:p>
    <w:p w:rsidR="005B079F" w:rsidRDefault="005B079F" w:rsidP="008303CC">
      <w:pPr>
        <w:pStyle w:val="Sansinterligne"/>
        <w:rPr>
          <w:rFonts w:ascii="Courier New" w:hAnsi="Courier New" w:cs="Courier New"/>
          <w:sz w:val="28"/>
          <w:szCs w:val="28"/>
        </w:rPr>
      </w:pPr>
    </w:p>
    <w:p w:rsidR="000D15E8" w:rsidRDefault="008303CC" w:rsidP="008303CC">
      <w:pPr>
        <w:pStyle w:val="Sansinterligne"/>
        <w:rPr>
          <w:rFonts w:ascii="Courier New" w:hAnsi="Courier New" w:cs="Courier New"/>
          <w:sz w:val="28"/>
          <w:szCs w:val="28"/>
        </w:rPr>
      </w:pPr>
      <w:proofErr w:type="gramStart"/>
      <w:r w:rsidRPr="007E1D68">
        <w:rPr>
          <w:rFonts w:ascii="Courier New" w:hAnsi="Courier New" w:cs="Courier New"/>
          <w:sz w:val="28"/>
          <w:szCs w:val="28"/>
        </w:rPr>
        <w:t>Je crois</w:t>
      </w:r>
      <w:proofErr w:type="gramEnd"/>
      <w:r w:rsidRPr="007E1D68">
        <w:rPr>
          <w:rFonts w:ascii="Courier New" w:hAnsi="Courier New" w:cs="Courier New"/>
          <w:sz w:val="28"/>
          <w:szCs w:val="28"/>
        </w:rPr>
        <w:t xml:space="preserve"> que l'ambiguïté de tout ce progrès autour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de la notion de paranoïa, est lié</w:t>
      </w:r>
      <w:r w:rsidR="005B079F">
        <w:rPr>
          <w:rFonts w:ascii="Courier New" w:hAnsi="Courier New" w:cs="Courier New"/>
          <w:sz w:val="28"/>
          <w:szCs w:val="28"/>
        </w:rPr>
        <w:t>e</w:t>
      </w:r>
      <w:r w:rsidRPr="007E1D68">
        <w:rPr>
          <w:rFonts w:ascii="Courier New" w:hAnsi="Courier New" w:cs="Courier New"/>
          <w:sz w:val="28"/>
          <w:szCs w:val="28"/>
        </w:rPr>
        <w:t xml:space="preserve"> à bien des choses, bien entendu à une insuffisante</w:t>
      </w:r>
      <w:r w:rsidR="005B079F">
        <w:rPr>
          <w:rFonts w:ascii="Courier New" w:hAnsi="Courier New" w:cs="Courier New"/>
          <w:sz w:val="28"/>
          <w:szCs w:val="28"/>
        </w:rPr>
        <w:t>,</w:t>
      </w:r>
      <w:r w:rsidRPr="007E1D68">
        <w:rPr>
          <w:rFonts w:ascii="Courier New" w:hAnsi="Courier New" w:cs="Courier New"/>
          <w:sz w:val="28"/>
          <w:szCs w:val="28"/>
        </w:rPr>
        <w:t xml:space="preserve"> peut</w:t>
      </w:r>
      <w:r w:rsidR="00F22B9D">
        <w:rPr>
          <w:rFonts w:ascii="Courier New" w:hAnsi="Courier New" w:cs="Courier New"/>
          <w:sz w:val="28"/>
          <w:szCs w:val="28"/>
        </w:rPr>
        <w:t>–</w:t>
      </w:r>
      <w:r w:rsidRPr="007E1D68">
        <w:rPr>
          <w:rFonts w:ascii="Courier New" w:hAnsi="Courier New" w:cs="Courier New"/>
          <w:sz w:val="28"/>
          <w:szCs w:val="28"/>
        </w:rPr>
        <w:t>être</w:t>
      </w:r>
      <w:r w:rsidR="005B079F">
        <w:rPr>
          <w:rFonts w:ascii="Courier New" w:hAnsi="Courier New" w:cs="Courier New"/>
          <w:sz w:val="28"/>
          <w:szCs w:val="28"/>
        </w:rPr>
        <w:t>,</w:t>
      </w:r>
      <w:r w:rsidRPr="007E1D68">
        <w:rPr>
          <w:rFonts w:ascii="Courier New" w:hAnsi="Courier New" w:cs="Courier New"/>
          <w:sz w:val="28"/>
          <w:szCs w:val="28"/>
        </w:rPr>
        <w:t xml:space="preserve"> subdivision clinique, et je pense qu'il y a ici, parmi les psychiatres, suffisamment de connaissance des différents types cliniques, pour savoir que</w:t>
      </w:r>
      <w:r w:rsidR="005B079F">
        <w:rPr>
          <w:rFonts w:ascii="Courier New" w:hAnsi="Courier New" w:cs="Courier New"/>
          <w:sz w:val="28"/>
          <w:szCs w:val="28"/>
        </w:rPr>
        <w:t>,</w:t>
      </w:r>
      <w:r w:rsidRPr="007E1D68">
        <w:rPr>
          <w:rFonts w:ascii="Courier New" w:hAnsi="Courier New" w:cs="Courier New"/>
          <w:sz w:val="28"/>
          <w:szCs w:val="28"/>
        </w:rPr>
        <w:t xml:space="preserv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par exemple</w:t>
      </w:r>
      <w:r w:rsidR="005B079F">
        <w:rPr>
          <w:rFonts w:ascii="Courier New" w:hAnsi="Courier New" w:cs="Courier New"/>
          <w:sz w:val="28"/>
          <w:szCs w:val="28"/>
        </w:rPr>
        <w:t>,</w:t>
      </w:r>
      <w:r w:rsidRPr="007E1D68">
        <w:rPr>
          <w:rFonts w:ascii="Courier New" w:hAnsi="Courier New" w:cs="Courier New"/>
          <w:sz w:val="28"/>
          <w:szCs w:val="28"/>
        </w:rPr>
        <w:t xml:space="preserve"> ça n'est pas du tout la même chose </w:t>
      </w: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 </w:t>
      </w:r>
      <w:r w:rsidR="008303CC" w:rsidRPr="005B079F">
        <w:rPr>
          <w:rFonts w:ascii="Times New Roman" w:hAnsi="Times New Roman" w:cs="Times New Roman"/>
          <w:i/>
          <w:sz w:val="24"/>
          <w:szCs w:val="24"/>
        </w:rPr>
        <w:t>un délire d'interprétation</w:t>
      </w:r>
      <w:r>
        <w:rPr>
          <w:rFonts w:ascii="Courier New" w:hAnsi="Courier New" w:cs="Courier New"/>
          <w:sz w:val="28"/>
          <w:szCs w:val="28"/>
        </w:rPr>
        <w:t> »</w:t>
      </w:r>
      <w:r w:rsidR="008303CC" w:rsidRPr="007E1D68">
        <w:rPr>
          <w:rFonts w:ascii="Courier New" w:hAnsi="Courier New" w:cs="Courier New"/>
          <w:sz w:val="28"/>
          <w:szCs w:val="28"/>
        </w:rPr>
        <w:t xml:space="preserve"> et </w:t>
      </w:r>
      <w:r>
        <w:rPr>
          <w:rFonts w:ascii="Courier New" w:hAnsi="Courier New" w:cs="Courier New"/>
          <w:sz w:val="28"/>
          <w:szCs w:val="28"/>
        </w:rPr>
        <w:t>« </w:t>
      </w:r>
      <w:r w:rsidR="008303CC" w:rsidRPr="005B079F">
        <w:rPr>
          <w:rFonts w:ascii="Times New Roman" w:hAnsi="Times New Roman" w:cs="Times New Roman"/>
          <w:i/>
          <w:sz w:val="24"/>
          <w:szCs w:val="24"/>
        </w:rPr>
        <w:t>un délire de revendication</w:t>
      </w:r>
      <w:r>
        <w:rPr>
          <w:rFonts w:ascii="Courier New" w:hAnsi="Courier New" w:cs="Courier New"/>
          <w:sz w:val="28"/>
          <w:szCs w:val="28"/>
        </w:rPr>
        <w:t> »</w:t>
      </w:r>
      <w:r w:rsidR="008303CC" w:rsidRPr="007E1D68">
        <w:rPr>
          <w:rFonts w:ascii="Courier New" w:hAnsi="Courier New" w:cs="Courier New"/>
          <w:sz w:val="28"/>
          <w:szCs w:val="28"/>
        </w:rPr>
        <w:t xml:space="preserv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la structure des deux formes de délires est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très suffisamment différenciée pour poser justement les problèmes de ce qui fait</w:t>
      </w:r>
      <w:r w:rsidR="00A1674C">
        <w:rPr>
          <w:rFonts w:ascii="Courier New" w:hAnsi="Courier New" w:cs="Courier New"/>
          <w:sz w:val="28"/>
          <w:szCs w:val="28"/>
        </w:rPr>
        <w:t> :</w:t>
      </w:r>
      <w:r w:rsidRPr="007E1D68">
        <w:rPr>
          <w:rFonts w:ascii="Courier New" w:hAnsi="Courier New" w:cs="Courier New"/>
          <w:sz w:val="28"/>
          <w:szCs w:val="28"/>
        </w:rPr>
        <w:t xml:space="preserve"> </w:t>
      </w:r>
    </w:p>
    <w:p w:rsidR="00A1674C" w:rsidRDefault="008303CC" w:rsidP="00A1674C">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qu'un délire est </w:t>
      </w:r>
      <w:r w:rsidR="005B079F">
        <w:rPr>
          <w:rFonts w:ascii="Courier New" w:hAnsi="Courier New" w:cs="Courier New"/>
          <w:sz w:val="28"/>
          <w:szCs w:val="28"/>
        </w:rPr>
        <w:t>« </w:t>
      </w:r>
      <w:r w:rsidR="005B079F" w:rsidRPr="005B079F">
        <w:rPr>
          <w:rFonts w:ascii="Times New Roman" w:hAnsi="Times New Roman" w:cs="Times New Roman"/>
          <w:i/>
          <w:sz w:val="24"/>
          <w:szCs w:val="24"/>
        </w:rPr>
        <w:t>un délire d'interprétation</w:t>
      </w:r>
      <w:r w:rsidR="005B079F">
        <w:rPr>
          <w:rFonts w:ascii="Courier New" w:hAnsi="Courier New" w:cs="Courier New"/>
          <w:sz w:val="28"/>
          <w:szCs w:val="28"/>
        </w:rPr>
        <w:t> »</w:t>
      </w:r>
      <w:r w:rsidRPr="007E1D68">
        <w:rPr>
          <w:rFonts w:ascii="Courier New" w:hAnsi="Courier New" w:cs="Courier New"/>
          <w:sz w:val="28"/>
          <w:szCs w:val="28"/>
        </w:rPr>
        <w:t xml:space="preserve">, </w:t>
      </w:r>
    </w:p>
    <w:p w:rsidR="005B079F" w:rsidRPr="00A1674C" w:rsidRDefault="008303CC" w:rsidP="008303CC">
      <w:pPr>
        <w:pStyle w:val="Sansinterligne"/>
        <w:numPr>
          <w:ilvl w:val="0"/>
          <w:numId w:val="1"/>
        </w:numPr>
        <w:rPr>
          <w:rFonts w:ascii="Courier New" w:hAnsi="Courier New" w:cs="Courier New"/>
          <w:sz w:val="28"/>
          <w:szCs w:val="28"/>
        </w:rPr>
      </w:pPr>
      <w:r w:rsidRPr="00A1674C">
        <w:rPr>
          <w:rFonts w:ascii="Courier New" w:hAnsi="Courier New" w:cs="Courier New"/>
          <w:sz w:val="28"/>
          <w:szCs w:val="28"/>
        </w:rPr>
        <w:t xml:space="preserve">ou un autre n'est pas </w:t>
      </w:r>
      <w:r w:rsidR="005B079F" w:rsidRPr="00A1674C">
        <w:rPr>
          <w:rFonts w:ascii="Courier New" w:hAnsi="Courier New" w:cs="Courier New"/>
          <w:sz w:val="28"/>
          <w:szCs w:val="28"/>
        </w:rPr>
        <w:t>« </w:t>
      </w:r>
      <w:r w:rsidR="005B079F" w:rsidRPr="00A1674C">
        <w:rPr>
          <w:rFonts w:ascii="Times New Roman" w:hAnsi="Times New Roman" w:cs="Times New Roman"/>
          <w:i/>
          <w:sz w:val="24"/>
          <w:szCs w:val="24"/>
        </w:rPr>
        <w:t>un délire de revendication</w:t>
      </w:r>
      <w:r w:rsidR="005B079F" w:rsidRPr="00A1674C">
        <w:rPr>
          <w:rFonts w:ascii="Courier New" w:hAnsi="Courier New" w:cs="Courier New"/>
          <w:sz w:val="28"/>
          <w:szCs w:val="28"/>
        </w:rPr>
        <w:t> »</w:t>
      </w:r>
      <w:r w:rsidRPr="00A1674C">
        <w:rPr>
          <w:rFonts w:ascii="Courier New" w:hAnsi="Courier New" w:cs="Courier New"/>
          <w:sz w:val="28"/>
          <w:szCs w:val="28"/>
        </w:rPr>
        <w:t xml:space="preserve">. </w:t>
      </w:r>
    </w:p>
    <w:p w:rsidR="005B079F" w:rsidRDefault="005B079F" w:rsidP="008303CC">
      <w:pPr>
        <w:pStyle w:val="Sansinterligne"/>
        <w:rPr>
          <w:rFonts w:ascii="Courier New" w:hAnsi="Courier New" w:cs="Courier New"/>
          <w:sz w:val="28"/>
          <w:szCs w:val="28"/>
        </w:rPr>
      </w:pP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J</w:t>
      </w:r>
      <w:r w:rsidR="008303CC" w:rsidRPr="007E1D68">
        <w:rPr>
          <w:rFonts w:ascii="Courier New" w:hAnsi="Courier New" w:cs="Courier New"/>
          <w:sz w:val="28"/>
          <w:szCs w:val="28"/>
        </w:rPr>
        <w:t xml:space="preserve">e crois que ce n'est néanmoins pas dans le sens, d'abord d'une sorte d'éparpillement, pulvérulence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des types cliniques, qu'il faut s'orienter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pour comprendre où est vraiment situé le problème</w:t>
      </w:r>
      <w:r w:rsidR="005B079F">
        <w:rPr>
          <w:rFonts w:ascii="Courier New" w:hAnsi="Courier New" w:cs="Courier New"/>
          <w:sz w:val="28"/>
          <w:szCs w:val="28"/>
        </w:rPr>
        <w:t>.</w:t>
      </w:r>
      <w:r w:rsidRPr="007E1D68">
        <w:rPr>
          <w:rFonts w:ascii="Courier New" w:hAnsi="Courier New" w:cs="Courier New"/>
          <w:sz w:val="28"/>
          <w:szCs w:val="28"/>
        </w:rPr>
        <w:t xml:space="preserve"> </w:t>
      </w:r>
    </w:p>
    <w:p w:rsidR="005B079F" w:rsidRDefault="005B079F" w:rsidP="008303CC">
      <w:pPr>
        <w:pStyle w:val="Sansinterligne"/>
        <w:rPr>
          <w:rFonts w:ascii="Courier New" w:hAnsi="Courier New" w:cs="Courier New"/>
          <w:sz w:val="28"/>
          <w:szCs w:val="28"/>
        </w:rPr>
      </w:pP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L</w:t>
      </w:r>
      <w:r w:rsidR="008303CC" w:rsidRPr="007E1D68">
        <w:rPr>
          <w:rFonts w:ascii="Courier New" w:hAnsi="Courier New" w:cs="Courier New"/>
          <w:sz w:val="28"/>
          <w:szCs w:val="28"/>
        </w:rPr>
        <w:t xml:space="preserve">a différence en d'autres termes, entre les psychoses paranoïaques et les psychoses passionnelles, encore qu'elle ait été admirablement mise en valeur par les travaux de mon maître </w:t>
      </w:r>
      <w:r w:rsidR="00ED55E7">
        <w:rPr>
          <w:rFonts w:ascii="Courier New" w:hAnsi="Courier New" w:cs="Courier New"/>
          <w:sz w:val="28"/>
          <w:szCs w:val="28"/>
        </w:rPr>
        <w:t>CLÉRAMBAULT</w:t>
      </w:r>
      <w:r w:rsidR="008303CC" w:rsidRPr="007E1D68">
        <w:rPr>
          <w:rFonts w:ascii="Courier New" w:hAnsi="Courier New" w:cs="Courier New"/>
          <w:sz w:val="28"/>
          <w:szCs w:val="28"/>
        </w:rPr>
        <w:t xml:space="preserve"> dont j'ai commencé la dernière fois de vous indiquer la fonction,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le rôle, la personnalité et la doctrine, n'était peut</w:t>
      </w:r>
      <w:r w:rsidR="00F22B9D">
        <w:rPr>
          <w:rFonts w:ascii="Courier New" w:hAnsi="Courier New" w:cs="Courier New"/>
          <w:sz w:val="28"/>
          <w:szCs w:val="28"/>
        </w:rPr>
        <w:t>–</w:t>
      </w:r>
      <w:r w:rsidRPr="007E1D68">
        <w:rPr>
          <w:rFonts w:ascii="Courier New" w:hAnsi="Courier New" w:cs="Courier New"/>
          <w:sz w:val="28"/>
          <w:szCs w:val="28"/>
        </w:rPr>
        <w:t xml:space="preserve">être pas à situer tout à fait de la façon massive comme on le faisait tout d'abord, et que c'est précisément dans l'ordre des </w:t>
      </w:r>
      <w:r w:rsidRPr="005B079F">
        <w:rPr>
          <w:rFonts w:ascii="Times New Roman" w:hAnsi="Times New Roman" w:cs="Times New Roman"/>
          <w:i/>
          <w:sz w:val="24"/>
          <w:szCs w:val="24"/>
        </w:rPr>
        <w:t>distinctions psychologiques</w:t>
      </w:r>
      <w:r w:rsidRPr="007E1D68">
        <w:rPr>
          <w:rFonts w:ascii="Courier New" w:hAnsi="Courier New" w:cs="Courier New"/>
          <w:sz w:val="28"/>
          <w:szCs w:val="28"/>
        </w:rPr>
        <w:t xml:space="preserve"> que son </w:t>
      </w:r>
      <w:r w:rsidR="005B079F">
        <w:rPr>
          <w:rFonts w:ascii="Courier New" w:hAnsi="Courier New" w:cs="Courier New"/>
          <w:sz w:val="28"/>
          <w:szCs w:val="28"/>
        </w:rPr>
        <w:t>œ</w:t>
      </w:r>
      <w:r w:rsidRPr="007E1D68">
        <w:rPr>
          <w:rFonts w:ascii="Courier New" w:hAnsi="Courier New" w:cs="Courier New"/>
          <w:sz w:val="28"/>
          <w:szCs w:val="28"/>
        </w:rPr>
        <w:t>uvre</w:t>
      </w:r>
      <w:r w:rsidR="005B079F">
        <w:rPr>
          <w:rFonts w:ascii="Courier New" w:hAnsi="Courier New" w:cs="Courier New"/>
          <w:sz w:val="28"/>
          <w:szCs w:val="28"/>
        </w:rPr>
        <w:t xml:space="preserve"> prend la portée la plus grande.</w:t>
      </w:r>
      <w:r w:rsidRPr="007E1D68">
        <w:rPr>
          <w:rFonts w:ascii="Courier New" w:hAnsi="Courier New" w:cs="Courier New"/>
          <w:sz w:val="28"/>
          <w:szCs w:val="28"/>
        </w:rPr>
        <w:t xml:space="preserve"> </w:t>
      </w:r>
    </w:p>
    <w:p w:rsidR="00A1674C" w:rsidRDefault="00A1674C" w:rsidP="008303CC">
      <w:pPr>
        <w:pStyle w:val="Sansinterligne"/>
        <w:rPr>
          <w:rFonts w:ascii="Courier New" w:hAnsi="Courier New" w:cs="Courier New"/>
          <w:sz w:val="28"/>
          <w:szCs w:val="28"/>
        </w:rPr>
      </w:pP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N</w:t>
      </w:r>
      <w:r w:rsidR="008303CC" w:rsidRPr="007E1D68">
        <w:rPr>
          <w:rFonts w:ascii="Courier New" w:hAnsi="Courier New" w:cs="Courier New"/>
          <w:sz w:val="28"/>
          <w:szCs w:val="28"/>
        </w:rPr>
        <w:t xml:space="preserve">ous aurons à le montrer plus en détail à un prochain séminaire. </w:t>
      </w:r>
    </w:p>
    <w:p w:rsidR="005B079F" w:rsidRDefault="005B079F" w:rsidP="008303CC">
      <w:pPr>
        <w:pStyle w:val="Sansinterligne"/>
        <w:rPr>
          <w:rFonts w:ascii="Courier New" w:hAnsi="Courier New" w:cs="Courier New"/>
          <w:sz w:val="28"/>
          <w:szCs w:val="28"/>
        </w:rPr>
      </w:pPr>
    </w:p>
    <w:p w:rsidR="000D15E8" w:rsidRDefault="005B079F" w:rsidP="008303CC">
      <w:pPr>
        <w:pStyle w:val="Sansinterligne"/>
        <w:rPr>
          <w:rFonts w:ascii="Courier New" w:hAnsi="Courier New" w:cs="Courier New"/>
          <w:sz w:val="28"/>
          <w:szCs w:val="28"/>
        </w:rPr>
      </w:pPr>
      <w:r>
        <w:rPr>
          <w:rFonts w:ascii="Courier New" w:hAnsi="Courier New" w:cs="Courier New"/>
          <w:sz w:val="28"/>
          <w:szCs w:val="28"/>
        </w:rPr>
        <w:t>J</w:t>
      </w:r>
      <w:r w:rsidR="008303CC" w:rsidRPr="007E1D68">
        <w:rPr>
          <w:rFonts w:ascii="Courier New" w:hAnsi="Courier New" w:cs="Courier New"/>
          <w:sz w:val="28"/>
          <w:szCs w:val="28"/>
        </w:rPr>
        <w:t xml:space="preserve">e crois que malgré tout, il y a tout intérêt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voir que le problème qui se pose à nous, se situe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au niveau de l'ensemble du cadre de la paranoïa,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que le rôle essentiel de cette difficulté,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d'abord qui donne vraiment le sentiment qu'un siècle de clinique n'a fait que déraper à </w:t>
      </w:r>
      <w:r w:rsidR="005B079F">
        <w:rPr>
          <w:rFonts w:ascii="Courier New" w:hAnsi="Courier New" w:cs="Courier New"/>
          <w:sz w:val="28"/>
          <w:szCs w:val="28"/>
        </w:rPr>
        <w:t>tout instant autour du problème.</w:t>
      </w:r>
      <w:r w:rsidRPr="007E1D68">
        <w:rPr>
          <w:rFonts w:ascii="Courier New" w:hAnsi="Courier New" w:cs="Courier New"/>
          <w:sz w:val="28"/>
          <w:szCs w:val="28"/>
        </w:rPr>
        <w:t xml:space="preserve"> </w:t>
      </w:r>
    </w:p>
    <w:p w:rsidR="005B079F" w:rsidRDefault="005B079F" w:rsidP="008303CC">
      <w:pPr>
        <w:pStyle w:val="Sansinterligne"/>
        <w:rPr>
          <w:rFonts w:ascii="Courier New" w:hAnsi="Courier New" w:cs="Courier New"/>
          <w:sz w:val="28"/>
          <w:szCs w:val="28"/>
        </w:rPr>
      </w:pP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À</w:t>
      </w:r>
      <w:r w:rsidR="008303CC" w:rsidRPr="007E1D68">
        <w:rPr>
          <w:rFonts w:ascii="Courier New" w:hAnsi="Courier New" w:cs="Courier New"/>
          <w:sz w:val="28"/>
          <w:szCs w:val="28"/>
        </w:rPr>
        <w:t xml:space="preserve"> savoir qu'à chaque fois qu'elle s'avançait un peu dans son approfondissement, elle perdait aussitôt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terrain conquis, je dirais par la façon même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conceptualiser ce qui était immédiatement sensible et touchable au cœur des observations, car nulle part n'est plus manifeste la contradiction qu'il y a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entre </w:t>
      </w:r>
      <w:r w:rsidRPr="005B079F">
        <w:rPr>
          <w:rFonts w:ascii="Times New Roman" w:hAnsi="Times New Roman" w:cs="Times New Roman"/>
          <w:i/>
          <w:sz w:val="24"/>
          <w:szCs w:val="24"/>
        </w:rPr>
        <w:t>l'observation</w:t>
      </w:r>
      <w:r w:rsidRPr="007E1D68">
        <w:rPr>
          <w:rFonts w:ascii="Courier New" w:hAnsi="Courier New" w:cs="Courier New"/>
          <w:sz w:val="28"/>
          <w:szCs w:val="28"/>
        </w:rPr>
        <w:t xml:space="preserve"> même sim</w:t>
      </w:r>
      <w:r w:rsidR="005B079F">
        <w:rPr>
          <w:rFonts w:ascii="Courier New" w:hAnsi="Courier New" w:cs="Courier New"/>
          <w:sz w:val="28"/>
          <w:szCs w:val="28"/>
        </w:rPr>
        <w:t xml:space="preserve">plement lue, et </w:t>
      </w:r>
      <w:r w:rsidR="005B079F" w:rsidRPr="005B079F">
        <w:rPr>
          <w:rFonts w:ascii="Times New Roman" w:hAnsi="Times New Roman" w:cs="Times New Roman"/>
          <w:i/>
          <w:sz w:val="24"/>
          <w:szCs w:val="24"/>
        </w:rPr>
        <w:t>la théorisation</w:t>
      </w:r>
      <w:r w:rsidR="005B079F">
        <w:rPr>
          <w:rFonts w:ascii="Courier New" w:hAnsi="Courier New" w:cs="Courier New"/>
          <w:sz w:val="28"/>
          <w:szCs w:val="28"/>
        </w:rPr>
        <w:t>.</w:t>
      </w:r>
      <w:r w:rsidRPr="007E1D68">
        <w:rPr>
          <w:rFonts w:ascii="Courier New" w:hAnsi="Courier New" w:cs="Courier New"/>
          <w:sz w:val="28"/>
          <w:szCs w:val="28"/>
        </w:rPr>
        <w:t xml:space="preserve"> </w:t>
      </w:r>
    </w:p>
    <w:p w:rsidR="005B079F" w:rsidRDefault="005B079F" w:rsidP="008303CC">
      <w:pPr>
        <w:pStyle w:val="Sansinterligne"/>
        <w:rPr>
          <w:rFonts w:ascii="Courier New" w:hAnsi="Courier New" w:cs="Courier New"/>
          <w:sz w:val="28"/>
          <w:szCs w:val="28"/>
        </w:rPr>
      </w:pPr>
    </w:p>
    <w:p w:rsidR="005B079F" w:rsidRPr="007E1D68" w:rsidRDefault="005B079F" w:rsidP="008303CC">
      <w:pPr>
        <w:pStyle w:val="Sansinterligne"/>
        <w:rPr>
          <w:rFonts w:ascii="Courier New" w:hAnsi="Courier New" w:cs="Courier New"/>
          <w:sz w:val="28"/>
          <w:szCs w:val="28"/>
        </w:rPr>
      </w:pPr>
      <w:r>
        <w:rPr>
          <w:rFonts w:ascii="Courier New" w:hAnsi="Courier New" w:cs="Courier New"/>
          <w:sz w:val="28"/>
          <w:szCs w:val="28"/>
        </w:rPr>
        <w:t>O</w:t>
      </w:r>
      <w:r w:rsidR="008303CC" w:rsidRPr="007E1D68">
        <w:rPr>
          <w:rFonts w:ascii="Courier New" w:hAnsi="Courier New" w:cs="Courier New"/>
          <w:sz w:val="28"/>
          <w:szCs w:val="28"/>
        </w:rPr>
        <w:t xml:space="preserve">n peut presque dire qu'il n'y a pas de </w:t>
      </w:r>
      <w:r w:rsidR="008303CC" w:rsidRPr="005B079F">
        <w:rPr>
          <w:rFonts w:ascii="Times New Roman" w:hAnsi="Times New Roman" w:cs="Times New Roman"/>
          <w:i/>
          <w:sz w:val="24"/>
          <w:szCs w:val="24"/>
        </w:rPr>
        <w:t>discours de la folie</w:t>
      </w:r>
      <w:r w:rsidR="008303CC" w:rsidRPr="007E1D68">
        <w:rPr>
          <w:rFonts w:ascii="Courier New" w:hAnsi="Courier New" w:cs="Courier New"/>
          <w:sz w:val="28"/>
          <w:szCs w:val="28"/>
        </w:rPr>
        <w:t xml:space="preserve"> plus manifeste et plus sensible que celui des psychiatres, précisément sur ce sujet de la paranoïa.</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y a quelque chose qui me paraît être tout à fait du ressort du problème et que nous approcherons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par la voie suivante</w:t>
      </w:r>
      <w:r w:rsidR="005B079F">
        <w:rPr>
          <w:rFonts w:ascii="Courier New" w:hAnsi="Courier New" w:cs="Courier New"/>
          <w:sz w:val="28"/>
          <w:szCs w:val="28"/>
        </w:rPr>
        <w:t xml:space="preserve"> </w:t>
      </w:r>
      <w:r w:rsidRPr="007E1D68">
        <w:rPr>
          <w:rFonts w:ascii="Courier New" w:hAnsi="Courier New" w:cs="Courier New"/>
          <w:sz w:val="28"/>
          <w:szCs w:val="28"/>
        </w:rPr>
        <w:t xml:space="preserv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si vous lisez par exemple le travail que j'ai fait sur la psychose paranoïaque, vous verrez que j'y mets l'accent</w:t>
      </w:r>
      <w:r w:rsidR="005B079F">
        <w:rPr>
          <w:rFonts w:ascii="Courier New" w:hAnsi="Courier New" w:cs="Courier New"/>
          <w:sz w:val="28"/>
          <w:szCs w:val="28"/>
        </w:rPr>
        <w:t>…</w:t>
      </w:r>
      <w:r w:rsidRPr="007E1D68">
        <w:rPr>
          <w:rFonts w:ascii="Courier New" w:hAnsi="Courier New" w:cs="Courier New"/>
          <w:sz w:val="28"/>
          <w:szCs w:val="28"/>
        </w:rPr>
        <w:t xml:space="preserve">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pour essayer de reprendre l'analyse clinique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au point qui est vraiment un nerf du problème </w:t>
      </w: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l'accent que j'y mets sur ce que j'appelle </w:t>
      </w: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 </w:t>
      </w:r>
      <w:r w:rsidR="008303CC" w:rsidRPr="005B079F">
        <w:rPr>
          <w:rFonts w:ascii="Times New Roman" w:hAnsi="Times New Roman" w:cs="Times New Roman"/>
          <w:i/>
          <w:sz w:val="24"/>
          <w:szCs w:val="24"/>
        </w:rPr>
        <w:t>les phénomènes élémentaires</w:t>
      </w:r>
      <w:r>
        <w:rPr>
          <w:rFonts w:ascii="Courier New" w:hAnsi="Courier New" w:cs="Courier New"/>
          <w:sz w:val="28"/>
          <w:szCs w:val="28"/>
        </w:rPr>
        <w:t> »…</w:t>
      </w:r>
      <w:r w:rsidR="008303CC" w:rsidRPr="007E1D68">
        <w:rPr>
          <w:rFonts w:ascii="Courier New" w:hAnsi="Courier New" w:cs="Courier New"/>
          <w:sz w:val="28"/>
          <w:szCs w:val="28"/>
        </w:rPr>
        <w:t xml:space="preserve">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j'emprunte ce terme et intentionnellement </w:t>
      </w:r>
    </w:p>
    <w:p w:rsidR="005B079F" w:rsidRDefault="008303CC" w:rsidP="005B079F">
      <w:pPr>
        <w:pStyle w:val="Sansinterligne"/>
        <w:ind w:left="708"/>
        <w:rPr>
          <w:rFonts w:ascii="Courier New" w:hAnsi="Courier New" w:cs="Courier New"/>
          <w:sz w:val="28"/>
          <w:szCs w:val="28"/>
        </w:rPr>
      </w:pPr>
      <w:r w:rsidRPr="007E1D68">
        <w:rPr>
          <w:rFonts w:ascii="Courier New" w:hAnsi="Courier New" w:cs="Courier New"/>
          <w:sz w:val="28"/>
          <w:szCs w:val="28"/>
        </w:rPr>
        <w:t xml:space="preserve">à mon maître </w:t>
      </w:r>
      <w:r w:rsidR="00ED55E7">
        <w:rPr>
          <w:rFonts w:ascii="Courier New" w:hAnsi="Courier New" w:cs="Courier New"/>
          <w:sz w:val="28"/>
          <w:szCs w:val="28"/>
        </w:rPr>
        <w:t>CLÉRAMBAULT</w:t>
      </w: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et en centrant précisément sur </w:t>
      </w:r>
      <w:r w:rsidRPr="005B079F">
        <w:rPr>
          <w:rFonts w:ascii="Times New Roman" w:hAnsi="Times New Roman" w:cs="Times New Roman"/>
          <w:i/>
          <w:sz w:val="24"/>
          <w:szCs w:val="24"/>
        </w:rPr>
        <w:t>les phénomènes élémentaires</w:t>
      </w:r>
      <w:r w:rsidR="008303CC" w:rsidRPr="007E1D68">
        <w:rPr>
          <w:rFonts w:ascii="Courier New" w:hAnsi="Courier New" w:cs="Courier New"/>
          <w:sz w:val="28"/>
          <w:szCs w:val="28"/>
        </w:rPr>
        <w:t xml:space="preserve">, j'essaie de démontrer le caractère radicalement différent </w:t>
      </w:r>
      <w:r>
        <w:rPr>
          <w:rFonts w:ascii="Courier New" w:hAnsi="Courier New" w:cs="Courier New"/>
          <w:sz w:val="28"/>
          <w:szCs w:val="28"/>
        </w:rPr>
        <w:t>qu'il y a entre ces phénomènes,</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quoi que ce soit qui puisse être déduit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ce qu'il appelle </w:t>
      </w:r>
      <w:r w:rsidR="005B079F">
        <w:rPr>
          <w:rFonts w:ascii="Courier New" w:hAnsi="Courier New" w:cs="Courier New"/>
          <w:sz w:val="28"/>
          <w:szCs w:val="28"/>
        </w:rPr>
        <w:t>« </w:t>
      </w:r>
      <w:r w:rsidRPr="005B079F">
        <w:rPr>
          <w:rFonts w:ascii="Times New Roman" w:hAnsi="Times New Roman" w:cs="Times New Roman"/>
          <w:i/>
          <w:sz w:val="24"/>
          <w:szCs w:val="24"/>
        </w:rPr>
        <w:t>la déduction idéique</w:t>
      </w:r>
      <w:r w:rsidR="005B079F">
        <w:rPr>
          <w:rFonts w:ascii="Courier New" w:hAnsi="Courier New" w:cs="Courier New"/>
          <w:sz w:val="28"/>
          <w:szCs w:val="28"/>
        </w:rPr>
        <w:t> »</w:t>
      </w:r>
      <w:r w:rsidRPr="007E1D68">
        <w:rPr>
          <w:rFonts w:ascii="Courier New" w:hAnsi="Courier New" w:cs="Courier New"/>
          <w:sz w:val="28"/>
          <w:szCs w:val="28"/>
        </w:rPr>
        <w: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ce qui est compréhensible pour tout le monde. </w:t>
      </w:r>
    </w:p>
    <w:p w:rsidR="005B079F" w:rsidRDefault="005B079F" w:rsidP="008303CC">
      <w:pPr>
        <w:pStyle w:val="Sansinterligne"/>
        <w:rPr>
          <w:rFonts w:ascii="Courier New" w:hAnsi="Courier New" w:cs="Courier New"/>
          <w:sz w:val="28"/>
          <w:szCs w:val="28"/>
        </w:rPr>
      </w:pP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En fait ces phénomènes ne sont pas plus élémentaires que ce qui est sous</w:t>
      </w:r>
      <w:r w:rsidR="00F22B9D">
        <w:rPr>
          <w:rFonts w:ascii="Courier New" w:hAnsi="Courier New" w:cs="Courier New"/>
          <w:sz w:val="28"/>
          <w:szCs w:val="28"/>
        </w:rPr>
        <w:t>–</w:t>
      </w:r>
      <w:r w:rsidRPr="007E1D68">
        <w:rPr>
          <w:rFonts w:ascii="Courier New" w:hAnsi="Courier New" w:cs="Courier New"/>
          <w:sz w:val="28"/>
          <w:szCs w:val="28"/>
        </w:rPr>
        <w:t xml:space="preserve">jacent à l'ensemble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de la construction d'un délire</w:t>
      </w:r>
      <w:r w:rsidR="005B079F">
        <w:rPr>
          <w:rFonts w:ascii="Courier New" w:hAnsi="Courier New" w:cs="Courier New"/>
          <w:sz w:val="28"/>
          <w:szCs w:val="28"/>
        </w:rPr>
        <w:t>.</w:t>
      </w:r>
      <w:r w:rsidRPr="007E1D68">
        <w:rPr>
          <w:rFonts w:ascii="Courier New" w:hAnsi="Courier New" w:cs="Courier New"/>
          <w:sz w:val="28"/>
          <w:szCs w:val="28"/>
        </w:rPr>
        <w:t xml:space="preserve"> </w:t>
      </w:r>
    </w:p>
    <w:p w:rsidR="0014563A" w:rsidRDefault="0014563A" w:rsidP="008303CC">
      <w:pPr>
        <w:pStyle w:val="Sansinterligne"/>
        <w:rPr>
          <w:rFonts w:ascii="Courier New" w:hAnsi="Courier New" w:cs="Courier New"/>
          <w:sz w:val="28"/>
          <w:szCs w:val="28"/>
        </w:rPr>
      </w:pPr>
    </w:p>
    <w:p w:rsidR="00A1674C" w:rsidRDefault="00A1674C" w:rsidP="008303CC">
      <w:pPr>
        <w:pStyle w:val="Sansinterligne"/>
        <w:rPr>
          <w:rFonts w:ascii="Courier New" w:hAnsi="Courier New" w:cs="Courier New"/>
          <w:sz w:val="28"/>
          <w:szCs w:val="28"/>
        </w:rPr>
      </w:pPr>
    </w:p>
    <w:p w:rsidR="005B079F" w:rsidRDefault="005B079F" w:rsidP="008303CC">
      <w:pPr>
        <w:pStyle w:val="Sansinterligne"/>
        <w:rPr>
          <w:rFonts w:ascii="Courier New" w:hAnsi="Courier New" w:cs="Courier New"/>
          <w:sz w:val="28"/>
          <w:szCs w:val="28"/>
        </w:rPr>
      </w:pPr>
      <w:r>
        <w:rPr>
          <w:rFonts w:ascii="Courier New" w:hAnsi="Courier New" w:cs="Courier New"/>
          <w:sz w:val="28"/>
          <w:szCs w:val="28"/>
        </w:rPr>
        <w:t>D</w:t>
      </w:r>
      <w:r w:rsidR="008303CC" w:rsidRPr="007E1D68">
        <w:rPr>
          <w:rFonts w:ascii="Courier New" w:hAnsi="Courier New" w:cs="Courier New"/>
          <w:sz w:val="28"/>
          <w:szCs w:val="28"/>
        </w:rPr>
        <w:t xml:space="preserve">ès cette époque, je n'ai pas souligné avec moins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de fermeté le fait que ce phénomène n'est pas plus élémentaire que n'est</w:t>
      </w:r>
      <w:r w:rsidR="00A1674C">
        <w:rPr>
          <w:rFonts w:ascii="Courier New" w:hAnsi="Courier New" w:cs="Courier New"/>
          <w:sz w:val="28"/>
          <w:szCs w:val="28"/>
        </w:rPr>
        <w:t>,</w:t>
      </w:r>
      <w:r w:rsidRPr="007E1D68">
        <w:rPr>
          <w:rFonts w:ascii="Courier New" w:hAnsi="Courier New" w:cs="Courier New"/>
          <w:sz w:val="28"/>
          <w:szCs w:val="28"/>
        </w:rPr>
        <w:t xml:space="preserve"> par rapport à une plante,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 feuille où se verra un certain détail de la façon dont s'imbriquent et s'insèrent les nervures, </w:t>
      </w: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y a quelque chose de commun à toute la plante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qui se reproduit ou se masque dans certaines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des formes qui composent sa totalité. </w:t>
      </w:r>
    </w:p>
    <w:p w:rsidR="005B079F" w:rsidRDefault="005B079F" w:rsidP="008303CC">
      <w:pPr>
        <w:pStyle w:val="Sansinterligne"/>
        <w:rPr>
          <w:rFonts w:ascii="Courier New" w:hAnsi="Courier New" w:cs="Courier New"/>
          <w:sz w:val="28"/>
          <w:szCs w:val="28"/>
        </w:rPr>
      </w:pPr>
    </w:p>
    <w:p w:rsidR="005B079F"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j'insiste très précisément sur ce qui est du </w:t>
      </w:r>
      <w:r w:rsidRPr="005B079F">
        <w:rPr>
          <w:rFonts w:ascii="Times New Roman" w:hAnsi="Times New Roman" w:cs="Times New Roman"/>
          <w:i/>
          <w:sz w:val="24"/>
          <w:szCs w:val="24"/>
        </w:rPr>
        <w:t>délire</w:t>
      </w:r>
      <w:r w:rsidRPr="007E1D68">
        <w:rPr>
          <w:rFonts w:ascii="Courier New" w:hAnsi="Courier New" w:cs="Courier New"/>
          <w:sz w:val="28"/>
          <w:szCs w:val="28"/>
        </w:rPr>
        <w:t>, des str</w:t>
      </w:r>
      <w:r w:rsidR="005B079F">
        <w:rPr>
          <w:rFonts w:ascii="Courier New" w:hAnsi="Courier New" w:cs="Courier New"/>
          <w:sz w:val="28"/>
          <w:szCs w:val="28"/>
        </w:rPr>
        <w:t>uctures analogues se retrouvent :</w:t>
      </w:r>
      <w:r w:rsidRPr="007E1D68">
        <w:rPr>
          <w:rFonts w:ascii="Courier New" w:hAnsi="Courier New" w:cs="Courier New"/>
          <w:sz w:val="28"/>
          <w:szCs w:val="28"/>
        </w:rPr>
        <w:t xml:space="preserve"> </w:t>
      </w:r>
    </w:p>
    <w:p w:rsidR="005B079F" w:rsidRDefault="005B079F" w:rsidP="008303CC">
      <w:pPr>
        <w:pStyle w:val="Sansinterligne"/>
        <w:rPr>
          <w:rFonts w:ascii="Courier New" w:hAnsi="Courier New" w:cs="Courier New"/>
          <w:sz w:val="28"/>
          <w:szCs w:val="28"/>
        </w:rPr>
      </w:pPr>
    </w:p>
    <w:p w:rsidR="005B079F" w:rsidRDefault="008303CC" w:rsidP="005B079F">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soit qu'on considère les choses au niveau de </w:t>
      </w:r>
      <w:r w:rsidR="005B079F">
        <w:rPr>
          <w:rFonts w:ascii="Courier New" w:hAnsi="Courier New" w:cs="Courier New"/>
          <w:sz w:val="28"/>
          <w:szCs w:val="28"/>
        </w:rPr>
        <w:t xml:space="preserve">                  </w:t>
      </w:r>
      <w:r w:rsidRPr="007E1D68">
        <w:rPr>
          <w:rFonts w:ascii="Courier New" w:hAnsi="Courier New" w:cs="Courier New"/>
          <w:sz w:val="28"/>
          <w:szCs w:val="28"/>
        </w:rPr>
        <w:t>la composition, de la motivation, de la thématisation du délire lui</w:t>
      </w:r>
      <w:r w:rsidR="00F22B9D">
        <w:rPr>
          <w:rFonts w:ascii="Courier New" w:hAnsi="Courier New" w:cs="Courier New"/>
          <w:sz w:val="28"/>
          <w:szCs w:val="28"/>
        </w:rPr>
        <w:t>–</w:t>
      </w:r>
      <w:r w:rsidRPr="007E1D68">
        <w:rPr>
          <w:rFonts w:ascii="Courier New" w:hAnsi="Courier New" w:cs="Courier New"/>
          <w:sz w:val="28"/>
          <w:szCs w:val="28"/>
        </w:rPr>
        <w:t xml:space="preserve">même </w:t>
      </w:r>
    </w:p>
    <w:p w:rsidR="005B079F" w:rsidRDefault="005B079F" w:rsidP="005B079F">
      <w:pPr>
        <w:pStyle w:val="Sansinterligne"/>
        <w:ind w:left="720"/>
        <w:rPr>
          <w:rFonts w:ascii="Courier New" w:hAnsi="Courier New" w:cs="Courier New"/>
          <w:sz w:val="28"/>
          <w:szCs w:val="28"/>
        </w:rPr>
      </w:pPr>
    </w:p>
    <w:p w:rsidR="005B079F" w:rsidRDefault="008303CC" w:rsidP="005B079F">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ou au </w:t>
      </w:r>
      <w:r w:rsidR="005B079F">
        <w:rPr>
          <w:rFonts w:ascii="Courier New" w:hAnsi="Courier New" w:cs="Courier New"/>
          <w:sz w:val="28"/>
          <w:szCs w:val="28"/>
        </w:rPr>
        <w:t>niveau du phénomène élémentaire.</w:t>
      </w:r>
      <w:r w:rsidRPr="007E1D68">
        <w:rPr>
          <w:rFonts w:ascii="Courier New" w:hAnsi="Courier New" w:cs="Courier New"/>
          <w:sz w:val="28"/>
          <w:szCs w:val="28"/>
        </w:rPr>
        <w:t xml:space="preserve"> </w:t>
      </w:r>
    </w:p>
    <w:p w:rsidR="005B079F" w:rsidRDefault="005B079F" w:rsidP="005B079F">
      <w:pPr>
        <w:pStyle w:val="Sansinterligne"/>
        <w:rPr>
          <w:rFonts w:ascii="Courier New" w:hAnsi="Courier New" w:cs="Courier New"/>
          <w:sz w:val="28"/>
          <w:szCs w:val="28"/>
        </w:rPr>
      </w:pPr>
    </w:p>
    <w:p w:rsidR="005B079F" w:rsidRDefault="005B079F" w:rsidP="005B079F">
      <w:pPr>
        <w:pStyle w:val="Sansinterligne"/>
        <w:rPr>
          <w:rFonts w:ascii="Courier New" w:hAnsi="Courier New" w:cs="Courier New"/>
          <w:sz w:val="28"/>
          <w:szCs w:val="28"/>
        </w:rPr>
      </w:pPr>
      <w:r>
        <w:rPr>
          <w:rFonts w:ascii="Courier New" w:hAnsi="Courier New" w:cs="Courier New"/>
          <w:sz w:val="28"/>
          <w:szCs w:val="28"/>
        </w:rPr>
        <w:t>A</w:t>
      </w:r>
      <w:r w:rsidR="008303CC" w:rsidRPr="007E1D68">
        <w:rPr>
          <w:rFonts w:ascii="Courier New" w:hAnsi="Courier New" w:cs="Courier New"/>
          <w:sz w:val="28"/>
          <w:szCs w:val="28"/>
        </w:rPr>
        <w:t>utrement dit que c'est la même force structurante</w:t>
      </w:r>
      <w:r>
        <w:rPr>
          <w:rFonts w:ascii="Courier New" w:hAnsi="Courier New" w:cs="Courier New"/>
          <w:sz w:val="28"/>
          <w:szCs w:val="28"/>
        </w:rPr>
        <w:t>…</w:t>
      </w:r>
      <w:r w:rsidR="008303CC" w:rsidRPr="007E1D68">
        <w:rPr>
          <w:rFonts w:ascii="Courier New" w:hAnsi="Courier New" w:cs="Courier New"/>
          <w:sz w:val="28"/>
          <w:szCs w:val="28"/>
        </w:rPr>
        <w:t xml:space="preserve"> </w:t>
      </w:r>
    </w:p>
    <w:p w:rsidR="005B079F" w:rsidRDefault="008303CC" w:rsidP="005B079F">
      <w:pPr>
        <w:pStyle w:val="Sansinterligne"/>
        <w:ind w:firstLine="708"/>
        <w:rPr>
          <w:rFonts w:ascii="Courier New" w:hAnsi="Courier New" w:cs="Courier New"/>
          <w:sz w:val="28"/>
          <w:szCs w:val="28"/>
        </w:rPr>
      </w:pPr>
      <w:r w:rsidRPr="007E1D68">
        <w:rPr>
          <w:rFonts w:ascii="Courier New" w:hAnsi="Courier New" w:cs="Courier New"/>
          <w:sz w:val="28"/>
          <w:szCs w:val="28"/>
        </w:rPr>
        <w:t>si on peut s'exprimer ainsi</w:t>
      </w:r>
    </w:p>
    <w:p w:rsidR="00A1674C" w:rsidRDefault="005B079F" w:rsidP="005B079F">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qui se retrouve, qu'on le considère </w:t>
      </w:r>
    </w:p>
    <w:p w:rsidR="005B079F"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dans une de ses parties ou dans sa totalité. </w:t>
      </w:r>
    </w:p>
    <w:p w:rsidR="005B079F" w:rsidRDefault="005B079F" w:rsidP="005B079F">
      <w:pPr>
        <w:pStyle w:val="Sansinterligne"/>
        <w:rPr>
          <w:rFonts w:ascii="Courier New" w:hAnsi="Courier New" w:cs="Courier New"/>
          <w:sz w:val="28"/>
          <w:szCs w:val="28"/>
        </w:rPr>
      </w:pPr>
    </w:p>
    <w:p w:rsidR="0014563A"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L'important du </w:t>
      </w:r>
      <w:r w:rsidR="005B079F">
        <w:rPr>
          <w:rFonts w:ascii="Courier New" w:hAnsi="Courier New" w:cs="Courier New"/>
          <w:sz w:val="28"/>
          <w:szCs w:val="28"/>
        </w:rPr>
        <w:t>« </w:t>
      </w:r>
      <w:r w:rsidRPr="005B079F">
        <w:rPr>
          <w:rFonts w:ascii="Times New Roman" w:hAnsi="Times New Roman" w:cs="Times New Roman"/>
          <w:i/>
          <w:sz w:val="24"/>
          <w:szCs w:val="24"/>
        </w:rPr>
        <w:t>phénomène élémentaire</w:t>
      </w:r>
      <w:r w:rsidR="005B079F">
        <w:rPr>
          <w:rFonts w:ascii="Courier New" w:hAnsi="Courier New" w:cs="Courier New"/>
          <w:sz w:val="28"/>
          <w:szCs w:val="28"/>
        </w:rPr>
        <w:t> »</w:t>
      </w:r>
      <w:r w:rsidRPr="007E1D68">
        <w:rPr>
          <w:rFonts w:ascii="Courier New" w:hAnsi="Courier New" w:cs="Courier New"/>
          <w:sz w:val="28"/>
          <w:szCs w:val="28"/>
        </w:rPr>
        <w:t xml:space="preserve"> n'est donc pas là comme quelque chose qui serait une espèce de noyau initial, de </w:t>
      </w:r>
      <w:r w:rsidR="005B079F">
        <w:rPr>
          <w:rFonts w:ascii="Courier New" w:hAnsi="Courier New" w:cs="Courier New"/>
          <w:sz w:val="28"/>
          <w:szCs w:val="28"/>
        </w:rPr>
        <w:t>« </w:t>
      </w:r>
      <w:r w:rsidRPr="005B079F">
        <w:rPr>
          <w:rFonts w:ascii="Times New Roman" w:hAnsi="Times New Roman" w:cs="Times New Roman"/>
          <w:i/>
          <w:sz w:val="24"/>
          <w:szCs w:val="24"/>
        </w:rPr>
        <w:t>point parasitaire</w:t>
      </w:r>
      <w:r w:rsidR="005B079F">
        <w:rPr>
          <w:rFonts w:ascii="Courier New" w:hAnsi="Courier New" w:cs="Courier New"/>
          <w:sz w:val="28"/>
          <w:szCs w:val="28"/>
        </w:rPr>
        <w:t> »</w:t>
      </w:r>
      <w:r w:rsidRPr="007E1D68">
        <w:rPr>
          <w:rFonts w:ascii="Courier New" w:hAnsi="Courier New" w:cs="Courier New"/>
          <w:sz w:val="28"/>
          <w:szCs w:val="28"/>
        </w:rPr>
        <w:t xml:space="preserve">, comme s'exprimait </w:t>
      </w:r>
      <w:r w:rsidR="00ED55E7">
        <w:rPr>
          <w:rFonts w:ascii="Courier New" w:hAnsi="Courier New" w:cs="Courier New"/>
          <w:sz w:val="28"/>
          <w:szCs w:val="28"/>
        </w:rPr>
        <w:t>CLÉRAMBAULT</w:t>
      </w:r>
      <w:r w:rsidRPr="007E1D68">
        <w:rPr>
          <w:rFonts w:ascii="Courier New" w:hAnsi="Courier New" w:cs="Courier New"/>
          <w:sz w:val="28"/>
          <w:szCs w:val="28"/>
        </w:rPr>
        <w:t xml:space="preserve">, à l'intérieur de la personnalité, </w:t>
      </w:r>
    </w:p>
    <w:p w:rsidR="0014563A"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et autour duquel le sujet ferait une sorte </w:t>
      </w:r>
    </w:p>
    <w:p w:rsidR="0014563A"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de construction, de réaction fibreuse destinée </w:t>
      </w:r>
    </w:p>
    <w:p w:rsidR="0014563A"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à l'enkyster en l'enveloppant, en même temps à l'intégrer,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à l'expliquer comme on dit le plus souvent. </w:t>
      </w:r>
    </w:p>
    <w:p w:rsidR="0014563A" w:rsidRDefault="0014563A" w:rsidP="005B079F">
      <w:pPr>
        <w:pStyle w:val="Sansinterligne"/>
        <w:rPr>
          <w:rFonts w:ascii="Courier New" w:hAnsi="Courier New" w:cs="Courier New"/>
          <w:sz w:val="28"/>
          <w:szCs w:val="28"/>
        </w:rPr>
      </w:pPr>
    </w:p>
    <w:p w:rsidR="0014563A"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Le délire n'est pas détruit, il en reproduit la même force constituante, il est</w:t>
      </w:r>
      <w:r w:rsidR="0014563A">
        <w:rPr>
          <w:rFonts w:ascii="Courier New" w:hAnsi="Courier New" w:cs="Courier New"/>
          <w:sz w:val="28"/>
          <w:szCs w:val="28"/>
        </w:rPr>
        <w:t xml:space="preserve"> </w:t>
      </w:r>
      <w:r w:rsidR="00F22B9D">
        <w:rPr>
          <w:rFonts w:ascii="Courier New" w:hAnsi="Courier New" w:cs="Courier New"/>
          <w:sz w:val="28"/>
          <w:szCs w:val="28"/>
        </w:rPr>
        <w:t>–</w:t>
      </w:r>
      <w:r w:rsidRPr="007E1D68">
        <w:rPr>
          <w:rFonts w:ascii="Courier New" w:hAnsi="Courier New" w:cs="Courier New"/>
          <w:sz w:val="28"/>
          <w:szCs w:val="28"/>
        </w:rPr>
        <w:t xml:space="preserve"> le délire</w:t>
      </w:r>
      <w:r w:rsidR="0014563A">
        <w:rPr>
          <w:rFonts w:ascii="Courier New" w:hAnsi="Courier New" w:cs="Courier New"/>
          <w:sz w:val="28"/>
          <w:szCs w:val="28"/>
        </w:rPr>
        <w:t xml:space="preserve"> </w:t>
      </w:r>
      <w:r w:rsidR="00F22B9D">
        <w:rPr>
          <w:rFonts w:ascii="Courier New" w:hAnsi="Courier New" w:cs="Courier New"/>
          <w:sz w:val="28"/>
          <w:szCs w:val="28"/>
        </w:rPr>
        <w:t>–</w:t>
      </w:r>
      <w:r w:rsidRPr="007E1D68">
        <w:rPr>
          <w:rFonts w:ascii="Courier New" w:hAnsi="Courier New" w:cs="Courier New"/>
          <w:sz w:val="28"/>
          <w:szCs w:val="28"/>
        </w:rPr>
        <w:t xml:space="preserve"> lui aussi </w:t>
      </w:r>
    </w:p>
    <w:p w:rsidR="0014563A"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 xml:space="preserve">un </w:t>
      </w:r>
      <w:r w:rsidRPr="0014563A">
        <w:rPr>
          <w:rFonts w:ascii="Times New Roman" w:hAnsi="Times New Roman" w:cs="Times New Roman"/>
          <w:i/>
          <w:sz w:val="24"/>
          <w:szCs w:val="24"/>
        </w:rPr>
        <w:t>phénomène élémentaire</w:t>
      </w:r>
      <w:r w:rsidR="0014563A">
        <w:rPr>
          <w:rFonts w:ascii="Courier New" w:hAnsi="Courier New" w:cs="Courier New"/>
          <w:sz w:val="28"/>
          <w:szCs w:val="28"/>
        </w:rPr>
        <w:t>.</w:t>
      </w:r>
      <w:r w:rsidRPr="007E1D68">
        <w:rPr>
          <w:rFonts w:ascii="Courier New" w:hAnsi="Courier New" w:cs="Courier New"/>
          <w:sz w:val="28"/>
          <w:szCs w:val="28"/>
        </w:rPr>
        <w:t xml:space="preserve"> </w:t>
      </w:r>
    </w:p>
    <w:p w:rsidR="0014563A" w:rsidRDefault="0014563A" w:rsidP="005B079F">
      <w:pPr>
        <w:pStyle w:val="Sansinterligne"/>
        <w:rPr>
          <w:rFonts w:ascii="Courier New" w:hAnsi="Courier New" w:cs="Courier New"/>
          <w:sz w:val="28"/>
          <w:szCs w:val="28"/>
        </w:rPr>
      </w:pPr>
    </w:p>
    <w:p w:rsidR="00A1674C" w:rsidRDefault="0014563A" w:rsidP="005B079F">
      <w:pPr>
        <w:pStyle w:val="Sansinterligne"/>
        <w:rPr>
          <w:rFonts w:ascii="Courier New" w:hAnsi="Courier New" w:cs="Courier New"/>
          <w:sz w:val="28"/>
          <w:szCs w:val="28"/>
        </w:rPr>
      </w:pPr>
      <w:r>
        <w:rPr>
          <w:rFonts w:ascii="Courier New" w:hAnsi="Courier New" w:cs="Courier New"/>
          <w:sz w:val="28"/>
          <w:szCs w:val="28"/>
        </w:rPr>
        <w:t>C</w:t>
      </w:r>
      <w:r w:rsidR="008303CC" w:rsidRPr="007E1D68">
        <w:rPr>
          <w:rFonts w:ascii="Courier New" w:hAnsi="Courier New" w:cs="Courier New"/>
          <w:sz w:val="28"/>
          <w:szCs w:val="28"/>
        </w:rPr>
        <w:t>'est</w:t>
      </w:r>
      <w:r w:rsidR="00F22B9D">
        <w:rPr>
          <w:rFonts w:ascii="Courier New" w:hAnsi="Courier New" w:cs="Courier New"/>
          <w:sz w:val="28"/>
          <w:szCs w:val="28"/>
        </w:rPr>
        <w:t>–</w:t>
      </w:r>
      <w:r w:rsidR="008303CC" w:rsidRPr="007E1D68">
        <w:rPr>
          <w:rFonts w:ascii="Courier New" w:hAnsi="Courier New" w:cs="Courier New"/>
          <w:sz w:val="28"/>
          <w:szCs w:val="28"/>
        </w:rPr>
        <w:t>à</w:t>
      </w:r>
      <w:r w:rsidR="00F22B9D">
        <w:rPr>
          <w:rFonts w:ascii="Courier New" w:hAnsi="Courier New" w:cs="Courier New"/>
          <w:sz w:val="28"/>
          <w:szCs w:val="28"/>
        </w:rPr>
        <w:t>–</w:t>
      </w:r>
      <w:r w:rsidR="008303CC" w:rsidRPr="007E1D68">
        <w:rPr>
          <w:rFonts w:ascii="Courier New" w:hAnsi="Courier New" w:cs="Courier New"/>
          <w:sz w:val="28"/>
          <w:szCs w:val="28"/>
        </w:rPr>
        <w:t>dire que la notion d'</w:t>
      </w:r>
      <w:r w:rsidR="008303CC" w:rsidRPr="0014563A">
        <w:rPr>
          <w:rFonts w:ascii="Times New Roman" w:hAnsi="Times New Roman" w:cs="Times New Roman"/>
          <w:i/>
          <w:sz w:val="24"/>
          <w:szCs w:val="24"/>
        </w:rPr>
        <w:t>élémentaire</w:t>
      </w:r>
      <w:r w:rsidR="008303CC" w:rsidRPr="007E1D68">
        <w:rPr>
          <w:rFonts w:ascii="Courier New" w:hAnsi="Courier New" w:cs="Courier New"/>
          <w:sz w:val="28"/>
          <w:szCs w:val="28"/>
        </w:rPr>
        <w:t xml:space="preserve"> est là à ne pas prendre autrement que pour une notion directe d'utilité, c'est</w:t>
      </w:r>
      <w:r w:rsidR="00F22B9D">
        <w:rPr>
          <w:rFonts w:ascii="Courier New" w:hAnsi="Courier New" w:cs="Courier New"/>
          <w:sz w:val="28"/>
          <w:szCs w:val="28"/>
        </w:rPr>
        <w:t>–</w:t>
      </w:r>
      <w:r w:rsidR="008303CC" w:rsidRPr="007E1D68">
        <w:rPr>
          <w:rFonts w:ascii="Courier New" w:hAnsi="Courier New" w:cs="Courier New"/>
          <w:sz w:val="28"/>
          <w:szCs w:val="28"/>
        </w:rPr>
        <w:t>à</w:t>
      </w:r>
      <w:r w:rsidR="00F22B9D">
        <w:rPr>
          <w:rFonts w:ascii="Courier New" w:hAnsi="Courier New" w:cs="Courier New"/>
          <w:sz w:val="28"/>
          <w:szCs w:val="28"/>
        </w:rPr>
        <w:t>–</w:t>
      </w:r>
      <w:r w:rsidR="008303CC" w:rsidRPr="007E1D68">
        <w:rPr>
          <w:rFonts w:ascii="Courier New" w:hAnsi="Courier New" w:cs="Courier New"/>
          <w:sz w:val="28"/>
          <w:szCs w:val="28"/>
        </w:rPr>
        <w:t xml:space="preserve">dire d'une </w:t>
      </w:r>
      <w:r w:rsidR="008303CC" w:rsidRPr="0014563A">
        <w:rPr>
          <w:rFonts w:ascii="Times New Roman" w:hAnsi="Times New Roman" w:cs="Times New Roman"/>
          <w:i/>
          <w:sz w:val="24"/>
          <w:szCs w:val="24"/>
        </w:rPr>
        <w:t>structure</w:t>
      </w:r>
      <w:r w:rsidR="008303CC" w:rsidRPr="007E1D68">
        <w:rPr>
          <w:rFonts w:ascii="Courier New" w:hAnsi="Courier New" w:cs="Courier New"/>
          <w:sz w:val="28"/>
          <w:szCs w:val="28"/>
        </w:rPr>
        <w:t xml:space="preserve"> qui précisément est différenciée, irréductible à autre chose </w:t>
      </w:r>
    </w:p>
    <w:p w:rsidR="008303CC" w:rsidRPr="007E1D68" w:rsidRDefault="008303CC" w:rsidP="005B079F">
      <w:pPr>
        <w:pStyle w:val="Sansinterligne"/>
        <w:rPr>
          <w:rFonts w:ascii="Courier New" w:hAnsi="Courier New" w:cs="Courier New"/>
          <w:sz w:val="28"/>
          <w:szCs w:val="28"/>
        </w:rPr>
      </w:pPr>
      <w:r w:rsidRPr="007E1D68">
        <w:rPr>
          <w:rFonts w:ascii="Courier New" w:hAnsi="Courier New" w:cs="Courier New"/>
          <w:sz w:val="28"/>
          <w:szCs w:val="28"/>
        </w:rPr>
        <w:t>qu'à elle</w:t>
      </w:r>
      <w:r w:rsidR="00F22B9D">
        <w:rPr>
          <w:rFonts w:ascii="Courier New" w:hAnsi="Courier New" w:cs="Courier New"/>
          <w:sz w:val="28"/>
          <w:szCs w:val="28"/>
        </w:rPr>
        <w:t>–</w:t>
      </w:r>
      <w:r w:rsidRPr="007E1D68">
        <w:rPr>
          <w:rFonts w:ascii="Courier New" w:hAnsi="Courier New" w:cs="Courier New"/>
          <w:sz w:val="28"/>
          <w:szCs w:val="28"/>
        </w:rPr>
        <w:t xml:space="preserve">même, qui se définit comme </w:t>
      </w:r>
      <w:r w:rsidRPr="0014563A">
        <w:rPr>
          <w:rFonts w:ascii="Times New Roman" w:hAnsi="Times New Roman" w:cs="Times New Roman"/>
          <w:i/>
          <w:sz w:val="24"/>
          <w:szCs w:val="24"/>
        </w:rPr>
        <w:t>structure</w:t>
      </w:r>
      <w:r w:rsidRPr="007E1D68">
        <w:rPr>
          <w:rFonts w:ascii="Courier New" w:hAnsi="Courier New" w:cs="Courier New"/>
          <w:sz w:val="28"/>
          <w:szCs w:val="28"/>
        </w:rPr>
        <w:t>.</w:t>
      </w:r>
    </w:p>
    <w:p w:rsidR="0014563A" w:rsidRDefault="0014563A" w:rsidP="008303CC">
      <w:pPr>
        <w:pStyle w:val="Sansinterligne"/>
        <w:rPr>
          <w:rFonts w:ascii="Courier New" w:hAnsi="Courier New" w:cs="Courier New"/>
          <w:sz w:val="28"/>
          <w:szCs w:val="28"/>
        </w:rPr>
      </w:pPr>
    </w:p>
    <w:p w:rsidR="00A1674C" w:rsidRDefault="00A1674C" w:rsidP="008303CC">
      <w:pPr>
        <w:pStyle w:val="Sansinterligne"/>
        <w:rPr>
          <w:rFonts w:ascii="Courier New" w:hAnsi="Courier New" w:cs="Courier New"/>
          <w:sz w:val="28"/>
          <w:szCs w:val="28"/>
        </w:rPr>
      </w:pPr>
    </w:p>
    <w:p w:rsidR="0014563A" w:rsidRDefault="0014563A" w:rsidP="008303CC">
      <w:pPr>
        <w:pStyle w:val="Sansinterligne"/>
        <w:rPr>
          <w:rFonts w:ascii="Courier New" w:hAnsi="Courier New" w:cs="Courier New"/>
          <w:sz w:val="28"/>
          <w:szCs w:val="28"/>
        </w:rPr>
      </w:pPr>
      <w:r>
        <w:rPr>
          <w:rFonts w:ascii="Courier New" w:hAnsi="Courier New" w:cs="Courier New"/>
          <w:sz w:val="28"/>
          <w:szCs w:val="28"/>
        </w:rPr>
        <w:t>J</w:t>
      </w:r>
      <w:r w:rsidR="008303CC" w:rsidRPr="007E1D68">
        <w:rPr>
          <w:rFonts w:ascii="Courier New" w:hAnsi="Courier New" w:cs="Courier New"/>
          <w:sz w:val="28"/>
          <w:szCs w:val="28"/>
        </w:rPr>
        <w:t xml:space="preserve">e crois que ce qui fait que ce ressort de </w:t>
      </w:r>
      <w:r w:rsidR="008303CC" w:rsidRPr="0014563A">
        <w:rPr>
          <w:rFonts w:ascii="Times New Roman" w:hAnsi="Times New Roman" w:cs="Times New Roman"/>
          <w:i/>
          <w:sz w:val="24"/>
          <w:szCs w:val="24"/>
        </w:rPr>
        <w:t>la structure</w:t>
      </w:r>
      <w:r w:rsidR="008303CC" w:rsidRPr="007E1D68">
        <w:rPr>
          <w:rFonts w:ascii="Courier New" w:hAnsi="Courier New" w:cs="Courier New"/>
          <w:sz w:val="28"/>
          <w:szCs w:val="28"/>
        </w:rPr>
        <w:t xml:space="preserv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 été si profondément méconnu, que tout le discours dont je parlais tout à l'heure, autour de la paranoïa, est quelque chose qui toujours garde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ce caractère de pouvoir</w:t>
      </w:r>
      <w:r w:rsidR="0014563A">
        <w:rPr>
          <w:rFonts w:ascii="Courier New" w:hAnsi="Courier New" w:cs="Courier New"/>
          <w:sz w:val="28"/>
          <w:szCs w:val="28"/>
        </w:rPr>
        <w:t>…</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une épreuve que vous pouvez faire au cours de la lecture de </w:t>
      </w:r>
      <w:r w:rsidR="0014563A" w:rsidRPr="007E1D68">
        <w:rPr>
          <w:rFonts w:ascii="Courier New" w:hAnsi="Courier New" w:cs="Courier New"/>
          <w:sz w:val="28"/>
          <w:szCs w:val="28"/>
        </w:rPr>
        <w:t>FREUD</w:t>
      </w:r>
      <w:r w:rsidRPr="007E1D68">
        <w:rPr>
          <w:rFonts w:ascii="Courier New" w:hAnsi="Courier New" w:cs="Courier New"/>
          <w:sz w:val="28"/>
          <w:szCs w:val="28"/>
        </w:rPr>
        <w:t xml:space="preserve">, et de presque tous les auteurs, vous y trouverez toujours </w:t>
      </w:r>
      <w:r w:rsidRPr="0014563A">
        <w:rPr>
          <w:rFonts w:ascii="Courier New" w:hAnsi="Courier New" w:cs="Courier New"/>
          <w:i/>
          <w:sz w:val="24"/>
          <w:szCs w:val="24"/>
        </w:rPr>
        <w:t>des pages entières</w:t>
      </w:r>
      <w:r w:rsidRPr="007E1D68">
        <w:rPr>
          <w:rFonts w:ascii="Courier New" w:hAnsi="Courier New" w:cs="Courier New"/>
          <w:sz w:val="28"/>
          <w:szCs w:val="28"/>
        </w:rPr>
        <w:t xml:space="preserve">, quelquefois </w:t>
      </w:r>
      <w:r w:rsidRPr="0014563A">
        <w:rPr>
          <w:rFonts w:ascii="Courier New" w:hAnsi="Courier New" w:cs="Courier New"/>
          <w:i/>
          <w:sz w:val="24"/>
          <w:szCs w:val="24"/>
        </w:rPr>
        <w:t>des chapitres entiers</w:t>
      </w:r>
      <w:r w:rsidRPr="007E1D68">
        <w:rPr>
          <w:rFonts w:ascii="Courier New" w:hAnsi="Courier New" w:cs="Courier New"/>
          <w:sz w:val="28"/>
          <w:szCs w:val="28"/>
        </w:rPr>
        <w:t>, extrayez</w:t>
      </w:r>
      <w:r w:rsidR="00F22B9D">
        <w:rPr>
          <w:rFonts w:ascii="Courier New" w:hAnsi="Courier New" w:cs="Courier New"/>
          <w:sz w:val="28"/>
          <w:szCs w:val="28"/>
        </w:rPr>
        <w:t>–</w:t>
      </w:r>
      <w:r w:rsidRPr="007E1D68">
        <w:rPr>
          <w:rFonts w:ascii="Courier New" w:hAnsi="Courier New" w:cs="Courier New"/>
          <w:sz w:val="28"/>
          <w:szCs w:val="28"/>
        </w:rPr>
        <w:t>les de leur contexte, lisez</w:t>
      </w:r>
      <w:r w:rsidR="00F22B9D">
        <w:rPr>
          <w:rFonts w:ascii="Courier New" w:hAnsi="Courier New" w:cs="Courier New"/>
          <w:sz w:val="28"/>
          <w:szCs w:val="28"/>
        </w:rPr>
        <w:t>–</w:t>
      </w:r>
      <w:r w:rsidRPr="007E1D68">
        <w:rPr>
          <w:rFonts w:ascii="Courier New" w:hAnsi="Courier New" w:cs="Courier New"/>
          <w:sz w:val="28"/>
          <w:szCs w:val="28"/>
        </w:rPr>
        <w:t xml:space="preserve">les à haute voix, et vous y trouverez les plus merveilleux développements concernant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comportement très précisément de </w:t>
      </w:r>
      <w:r w:rsidRPr="00BD06B9">
        <w:rPr>
          <w:rFonts w:ascii="Times New Roman" w:hAnsi="Times New Roman" w:cs="Times New Roman"/>
          <w:i/>
          <w:sz w:val="24"/>
          <w:szCs w:val="24"/>
        </w:rPr>
        <w:t>tout le monde</w:t>
      </w:r>
      <w:r w:rsidR="00BD06B9">
        <w:rPr>
          <w:rFonts w:ascii="Courier New" w:hAnsi="Courier New" w:cs="Courier New"/>
          <w:sz w:val="28"/>
          <w:szCs w:val="28"/>
        </w:rPr>
        <w:t xml:space="preserve"> </w:t>
      </w:r>
      <w:r w:rsidR="00BD06B9" w:rsidRPr="00BD06B9">
        <w:rPr>
          <w:rFonts w:ascii="Garamond" w:hAnsi="Garamond" w:cs="Courier New"/>
          <w:color w:val="C00000"/>
          <w:sz w:val="18"/>
          <w:szCs w:val="18"/>
        </w:rPr>
        <w:t xml:space="preserve">[ </w:t>
      </w:r>
      <w:r w:rsidR="00BD06B9" w:rsidRPr="00BD06B9">
        <w:rPr>
          <w:rFonts w:ascii="Garamond" w:hAnsi="Garamond" w:cs="Courier New"/>
          <w:i/>
          <w:color w:val="C00000"/>
          <w:sz w:val="18"/>
          <w:szCs w:val="18"/>
        </w:rPr>
        <w:t>i.e.</w:t>
      </w:r>
      <w:r w:rsidR="00BD06B9" w:rsidRPr="00BD06B9">
        <w:rPr>
          <w:rFonts w:ascii="Garamond" w:hAnsi="Garamond" w:cs="Courier New"/>
          <w:color w:val="C00000"/>
          <w:sz w:val="18"/>
          <w:szCs w:val="18"/>
        </w:rPr>
        <w:t xml:space="preserve"> « normal » ]</w:t>
      </w:r>
      <w:r w:rsidRPr="007E1D68">
        <w:rPr>
          <w:rFonts w:ascii="Courier New" w:hAnsi="Courier New" w:cs="Courier New"/>
          <w:sz w:val="28"/>
          <w:szCs w:val="28"/>
        </w:rPr>
        <w:t xml:space="preserve">. </w:t>
      </w:r>
    </w:p>
    <w:p w:rsidR="0014563A" w:rsidRDefault="0014563A" w:rsidP="008303CC">
      <w:pPr>
        <w:pStyle w:val="Sansinterligne"/>
        <w:rPr>
          <w:rFonts w:ascii="Courier New" w:hAnsi="Courier New" w:cs="Courier New"/>
          <w:sz w:val="28"/>
          <w:szCs w:val="28"/>
        </w:rPr>
      </w:pP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s'en faut de peu que ce que je vous ai lu tout à l'heure sur le sujet de la définition de la paranoïa par </w:t>
      </w:r>
      <w:r w:rsidR="00A1674C">
        <w:rPr>
          <w:rFonts w:ascii="Courier New" w:hAnsi="Courier New" w:cs="Courier New"/>
          <w:sz w:val="28"/>
          <w:szCs w:val="28"/>
        </w:rPr>
        <w:t>KRÆPELIN</w:t>
      </w:r>
      <w:r w:rsidRPr="007E1D68">
        <w:rPr>
          <w:rFonts w:ascii="Courier New" w:hAnsi="Courier New" w:cs="Courier New"/>
          <w:sz w:val="28"/>
          <w:szCs w:val="28"/>
        </w:rPr>
        <w:t xml:space="preserve">, ne soit la définition du comportement normal, mais vous y retrouverez ce </w:t>
      </w:r>
      <w:r w:rsidRPr="0014563A">
        <w:rPr>
          <w:rFonts w:ascii="Courier New" w:hAnsi="Courier New" w:cs="Courier New"/>
          <w:i/>
          <w:sz w:val="24"/>
          <w:szCs w:val="24"/>
        </w:rPr>
        <w:t>paradoxe</w:t>
      </w:r>
      <w:r w:rsidRPr="007E1D68">
        <w:rPr>
          <w:rFonts w:ascii="Courier New" w:hAnsi="Courier New" w:cs="Courier New"/>
          <w:sz w:val="28"/>
          <w:szCs w:val="28"/>
        </w:rPr>
        <w:t xml:space="preserve"> sans cesse, et même dans les auteurs analystes, quand précisément ils se mettent sur le plan de ce que j'appelais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tout à l'heure le </w:t>
      </w:r>
      <w:r w:rsidRPr="0014563A">
        <w:rPr>
          <w:rFonts w:ascii="Times New Roman" w:hAnsi="Times New Roman" w:cs="Times New Roman"/>
          <w:i/>
          <w:sz w:val="24"/>
          <w:szCs w:val="24"/>
        </w:rPr>
        <w:t>pattern</w:t>
      </w:r>
      <w:r w:rsidRPr="007E1D68">
        <w:rPr>
          <w:rFonts w:ascii="Courier New" w:hAnsi="Courier New" w:cs="Courier New"/>
          <w:sz w:val="28"/>
          <w:szCs w:val="28"/>
        </w:rPr>
        <w:t xml:space="preserve">, terme d'un avènement récent dans sa dominance dans la théorie analytique, </w:t>
      </w:r>
    </w:p>
    <w:p w:rsidR="0014563A"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mais qui n'était pas moins là en puissance depuis très très longtemps.</w:t>
      </w:r>
    </w:p>
    <w:p w:rsidR="0014563A" w:rsidRDefault="0014563A" w:rsidP="008303CC">
      <w:pPr>
        <w:pStyle w:val="Sansinterligne"/>
        <w:rPr>
          <w:rFonts w:ascii="Courier New" w:hAnsi="Courier New" w:cs="Courier New"/>
          <w:sz w:val="28"/>
          <w:szCs w:val="28"/>
        </w:rPr>
      </w:pPr>
    </w:p>
    <w:p w:rsidR="0014563A" w:rsidRDefault="0014563A" w:rsidP="008303CC">
      <w:pPr>
        <w:pStyle w:val="Sansinterligne"/>
        <w:rPr>
          <w:rFonts w:ascii="Courier New" w:hAnsi="Courier New" w:cs="Courier New"/>
          <w:sz w:val="28"/>
          <w:szCs w:val="28"/>
        </w:rPr>
      </w:pPr>
      <w:r>
        <w:rPr>
          <w:rFonts w:ascii="Courier New" w:hAnsi="Courier New" w:cs="Courier New"/>
          <w:sz w:val="28"/>
          <w:szCs w:val="28"/>
        </w:rPr>
        <w:t>J</w:t>
      </w:r>
      <w:r w:rsidR="008303CC" w:rsidRPr="007E1D68">
        <w:rPr>
          <w:rFonts w:ascii="Courier New" w:hAnsi="Courier New" w:cs="Courier New"/>
          <w:sz w:val="28"/>
          <w:szCs w:val="28"/>
        </w:rPr>
        <w:t xml:space="preserve">e relisais par exemple pour préparer cet entretien, un article déjà ancien </w:t>
      </w:r>
      <w:r w:rsidR="00F22B9D">
        <w:rPr>
          <w:rFonts w:ascii="Courier New" w:hAnsi="Courier New" w:cs="Courier New"/>
          <w:sz w:val="28"/>
          <w:szCs w:val="28"/>
        </w:rPr>
        <w:t>–</w:t>
      </w:r>
      <w:r w:rsidR="008303CC" w:rsidRPr="007E1D68">
        <w:rPr>
          <w:rFonts w:ascii="Courier New" w:hAnsi="Courier New" w:cs="Courier New"/>
          <w:sz w:val="28"/>
          <w:szCs w:val="28"/>
        </w:rPr>
        <w:t xml:space="preserve"> environ </w:t>
      </w:r>
      <w:r w:rsidR="008303CC" w:rsidRPr="0014563A">
        <w:rPr>
          <w:rFonts w:ascii="Garamond" w:hAnsi="Garamond" w:cs="Courier New"/>
          <w:sz w:val="24"/>
          <w:szCs w:val="24"/>
        </w:rPr>
        <w:t>1908</w:t>
      </w:r>
      <w:r w:rsidR="008303CC" w:rsidRPr="007E1D68">
        <w:rPr>
          <w:rFonts w:ascii="Courier New" w:hAnsi="Courier New" w:cs="Courier New"/>
          <w:sz w:val="28"/>
          <w:szCs w:val="28"/>
        </w:rPr>
        <w:t xml:space="preserve"> </w:t>
      </w:r>
      <w:r w:rsidR="00F22B9D">
        <w:rPr>
          <w:rFonts w:ascii="Courier New" w:hAnsi="Courier New" w:cs="Courier New"/>
          <w:sz w:val="28"/>
          <w:szCs w:val="28"/>
        </w:rPr>
        <w:t>–</w:t>
      </w:r>
      <w:r w:rsidR="008303CC" w:rsidRPr="007E1D68">
        <w:rPr>
          <w:rFonts w:ascii="Courier New" w:hAnsi="Courier New" w:cs="Courier New"/>
          <w:sz w:val="28"/>
          <w:szCs w:val="28"/>
        </w:rPr>
        <w:t xml:space="preserve"> d'</w:t>
      </w:r>
      <w:r w:rsidRPr="007E1D68">
        <w:rPr>
          <w:rFonts w:ascii="Courier New" w:hAnsi="Courier New" w:cs="Courier New"/>
          <w:sz w:val="28"/>
          <w:szCs w:val="28"/>
        </w:rPr>
        <w:t>ABRAHAM</w:t>
      </w:r>
      <w:r w:rsidR="001B7950">
        <w:rPr>
          <w:rFonts w:ascii="Courier New" w:hAnsi="Courier New" w:cs="Courier New"/>
          <w:sz w:val="28"/>
          <w:szCs w:val="28"/>
        </w:rPr>
        <w:t xml:space="preserve"> </w:t>
      </w:r>
      <w:r w:rsidR="001B7950" w:rsidRPr="001B7950">
        <w:rPr>
          <w:rStyle w:val="Appelnotedebasdep"/>
          <w:rFonts w:ascii="Times New Roman" w:hAnsi="Times New Roman" w:cs="Times New Roman"/>
          <w:b/>
          <w:color w:val="C00000"/>
          <w:sz w:val="28"/>
          <w:szCs w:val="28"/>
        </w:rPr>
        <w:footnoteReference w:id="4"/>
      </w:r>
      <w:r w:rsidR="008303CC" w:rsidRPr="007E1D68">
        <w:rPr>
          <w:rFonts w:ascii="Courier New" w:hAnsi="Courier New" w:cs="Courier New"/>
          <w:sz w:val="28"/>
          <w:szCs w:val="28"/>
        </w:rPr>
        <w:t xml:space="preserv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qui concerne la </w:t>
      </w:r>
      <w:r w:rsidRPr="0014563A">
        <w:rPr>
          <w:rFonts w:ascii="Times New Roman" w:hAnsi="Times New Roman" w:cs="Times New Roman"/>
          <w:i/>
          <w:sz w:val="24"/>
          <w:szCs w:val="24"/>
        </w:rPr>
        <w:t>démence précoce</w:t>
      </w:r>
      <w:r w:rsidR="0014563A">
        <w:rPr>
          <w:rFonts w:ascii="Courier New" w:hAnsi="Courier New" w:cs="Courier New"/>
          <w:sz w:val="28"/>
          <w:szCs w:val="28"/>
        </w:rPr>
        <w:t xml:space="preserve"> </w:t>
      </w:r>
      <w:r w:rsidRPr="007E1D68">
        <w:rPr>
          <w:rFonts w:ascii="Courier New" w:hAnsi="Courier New" w:cs="Courier New"/>
          <w:sz w:val="28"/>
          <w:szCs w:val="28"/>
        </w:rPr>
        <w:t xml:space="preserv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est appelé à parler de la relation du </w:t>
      </w:r>
      <w:r w:rsidRPr="0014563A">
        <w:rPr>
          <w:rFonts w:ascii="Times New Roman" w:hAnsi="Times New Roman" w:cs="Times New Roman"/>
          <w:i/>
          <w:sz w:val="24"/>
          <w:szCs w:val="24"/>
        </w:rPr>
        <w:t>dément précoce</w:t>
      </w:r>
      <w:r w:rsidRPr="007E1D68">
        <w:rPr>
          <w:rFonts w:ascii="Courier New" w:hAnsi="Courier New" w:cs="Courier New"/>
          <w:sz w:val="28"/>
          <w:szCs w:val="28"/>
        </w:rPr>
        <w:t xml:space="preserve"> avec les objets. </w:t>
      </w:r>
    </w:p>
    <w:p w:rsidR="00A1674C" w:rsidRDefault="00A1674C" w:rsidP="008303CC">
      <w:pPr>
        <w:pStyle w:val="Sansinterligne"/>
        <w:rPr>
          <w:rFonts w:ascii="Courier New" w:hAnsi="Courier New" w:cs="Courier New"/>
          <w:sz w:val="28"/>
          <w:szCs w:val="28"/>
        </w:rPr>
      </w:pP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dit</w:t>
      </w:r>
      <w:r w:rsidR="0014563A">
        <w:rPr>
          <w:rFonts w:ascii="Courier New" w:hAnsi="Courier New" w:cs="Courier New"/>
          <w:sz w:val="28"/>
          <w:szCs w:val="28"/>
        </w:rPr>
        <w:t xml:space="preserve"> </w:t>
      </w:r>
      <w:r w:rsidRPr="007E1D68">
        <w:rPr>
          <w:rFonts w:ascii="Courier New" w:hAnsi="Courier New" w:cs="Courier New"/>
          <w:sz w:val="28"/>
          <w:szCs w:val="28"/>
        </w:rPr>
        <w:t xml:space="preserve">: regardez ce </w:t>
      </w:r>
      <w:r w:rsidRPr="0014563A">
        <w:rPr>
          <w:rFonts w:ascii="Times New Roman" w:hAnsi="Times New Roman" w:cs="Times New Roman"/>
          <w:i/>
          <w:sz w:val="24"/>
          <w:szCs w:val="24"/>
        </w:rPr>
        <w:t>dément précoce</w:t>
      </w:r>
      <w:r w:rsidRPr="007E1D68">
        <w:rPr>
          <w:rFonts w:ascii="Courier New" w:hAnsi="Courier New" w:cs="Courier New"/>
          <w:sz w:val="28"/>
          <w:szCs w:val="28"/>
        </w:rPr>
        <w:t xml:space="preserve">, le voilà qui pendant des mois et des mois a entassé pierre sur pierre </w:t>
      </w:r>
    </w:p>
    <w:p w:rsidR="0014563A" w:rsidRDefault="00F22B9D"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 il s'agit de cailloux vulgaires qui sont affectés pour lui du plus grand bien. </w:t>
      </w:r>
    </w:p>
    <w:p w:rsidR="0014563A" w:rsidRDefault="0014563A" w:rsidP="008303CC">
      <w:pPr>
        <w:pStyle w:val="Sansinterligne"/>
        <w:rPr>
          <w:rFonts w:ascii="Courier New" w:hAnsi="Courier New" w:cs="Courier New"/>
          <w:sz w:val="28"/>
          <w:szCs w:val="28"/>
        </w:rPr>
      </w:pP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est dans la voie de nous expliquer l'</w:t>
      </w:r>
      <w:r w:rsidRPr="0014563A">
        <w:rPr>
          <w:rFonts w:ascii="Times New Roman" w:hAnsi="Times New Roman" w:cs="Times New Roman"/>
          <w:i/>
          <w:sz w:val="24"/>
          <w:szCs w:val="24"/>
        </w:rPr>
        <w:t>inaffectivité</w:t>
      </w:r>
      <w:r w:rsidRPr="007E1D68">
        <w:rPr>
          <w:rFonts w:ascii="Courier New" w:hAnsi="Courier New" w:cs="Courier New"/>
          <w:sz w:val="28"/>
          <w:szCs w:val="28"/>
        </w:rPr>
        <w:t xml:space="preserve"> </w:t>
      </w: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du sujet qui trouve une valeur </w:t>
      </w:r>
      <w:r w:rsidRPr="0014563A">
        <w:rPr>
          <w:rFonts w:ascii="Times New Roman" w:hAnsi="Times New Roman" w:cs="Times New Roman"/>
          <w:i/>
          <w:sz w:val="24"/>
          <w:szCs w:val="24"/>
        </w:rPr>
        <w:t>sur</w:t>
      </w:r>
      <w:r w:rsidR="00F22B9D">
        <w:rPr>
          <w:rFonts w:ascii="Times New Roman" w:hAnsi="Times New Roman" w:cs="Times New Roman"/>
          <w:i/>
          <w:sz w:val="24"/>
          <w:szCs w:val="24"/>
        </w:rPr>
        <w:t>–</w:t>
      </w:r>
      <w:r w:rsidRPr="0014563A">
        <w:rPr>
          <w:rFonts w:ascii="Times New Roman" w:hAnsi="Times New Roman" w:cs="Times New Roman"/>
          <w:i/>
          <w:sz w:val="24"/>
          <w:szCs w:val="24"/>
        </w:rPr>
        <w:t xml:space="preserve">affective </w:t>
      </w:r>
      <w:r w:rsidRPr="007E1D68">
        <w:rPr>
          <w:rFonts w:ascii="Courier New" w:hAnsi="Courier New" w:cs="Courier New"/>
          <w:sz w:val="28"/>
          <w:szCs w:val="28"/>
        </w:rPr>
        <w:t xml:space="preserve">à garder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des objets qui sont collectionnés, </w:t>
      </w:r>
      <w:r w:rsidRPr="0014563A">
        <w:rPr>
          <w:rFonts w:ascii="Times New Roman" w:hAnsi="Times New Roman" w:cs="Times New Roman"/>
          <w:i/>
          <w:sz w:val="24"/>
          <w:szCs w:val="24"/>
        </w:rPr>
        <w:t>sur</w:t>
      </w:r>
      <w:r w:rsidR="00F22B9D">
        <w:rPr>
          <w:rFonts w:ascii="Times New Roman" w:hAnsi="Times New Roman" w:cs="Times New Roman"/>
          <w:i/>
          <w:sz w:val="24"/>
          <w:szCs w:val="24"/>
        </w:rPr>
        <w:t>–</w:t>
      </w:r>
      <w:r w:rsidRPr="0014563A">
        <w:rPr>
          <w:rFonts w:ascii="Times New Roman" w:hAnsi="Times New Roman" w:cs="Times New Roman"/>
          <w:i/>
          <w:sz w:val="24"/>
          <w:szCs w:val="24"/>
        </w:rPr>
        <w:t>va</w:t>
      </w:r>
      <w:r w:rsidR="0014563A" w:rsidRPr="0014563A">
        <w:rPr>
          <w:rFonts w:ascii="Times New Roman" w:hAnsi="Times New Roman" w:cs="Times New Roman"/>
          <w:i/>
          <w:sz w:val="24"/>
          <w:szCs w:val="24"/>
        </w:rPr>
        <w:t>lorisés</w:t>
      </w:r>
      <w:r w:rsidR="0014563A">
        <w:rPr>
          <w:rFonts w:ascii="Courier New" w:hAnsi="Courier New" w:cs="Courier New"/>
          <w:sz w:val="28"/>
          <w:szCs w:val="28"/>
        </w:rPr>
        <w:t>.</w:t>
      </w:r>
      <w:r w:rsidRPr="007E1D68">
        <w:rPr>
          <w:rFonts w:ascii="Courier New" w:hAnsi="Courier New" w:cs="Courier New"/>
          <w:sz w:val="28"/>
          <w:szCs w:val="28"/>
        </w:rPr>
        <w:t xml:space="preserve"> </w:t>
      </w:r>
    </w:p>
    <w:p w:rsidR="0014563A" w:rsidRDefault="0014563A" w:rsidP="008303CC">
      <w:pPr>
        <w:pStyle w:val="Sansinterligne"/>
        <w:rPr>
          <w:rFonts w:ascii="Courier New" w:hAnsi="Courier New" w:cs="Courier New"/>
          <w:sz w:val="28"/>
          <w:szCs w:val="28"/>
        </w:rPr>
      </w:pPr>
      <w:r>
        <w:rPr>
          <w:rFonts w:ascii="Courier New" w:hAnsi="Courier New" w:cs="Courier New"/>
          <w:sz w:val="28"/>
          <w:szCs w:val="28"/>
        </w:rPr>
        <w:t>V</w:t>
      </w:r>
      <w:r w:rsidR="008303CC" w:rsidRPr="007E1D68">
        <w:rPr>
          <w:rFonts w:ascii="Courier New" w:hAnsi="Courier New" w:cs="Courier New"/>
          <w:sz w:val="28"/>
          <w:szCs w:val="28"/>
        </w:rPr>
        <w:t>oilà donc où va ce mal qu'est l'</w:t>
      </w:r>
      <w:r w:rsidR="008303CC" w:rsidRPr="0014563A">
        <w:rPr>
          <w:rFonts w:ascii="Times New Roman" w:hAnsi="Times New Roman" w:cs="Times New Roman"/>
          <w:i/>
          <w:sz w:val="24"/>
          <w:szCs w:val="24"/>
        </w:rPr>
        <w:t>inaffectivité</w:t>
      </w:r>
      <w:r w:rsidR="008303CC" w:rsidRPr="007E1D68">
        <w:rPr>
          <w:rFonts w:ascii="Courier New" w:hAnsi="Courier New" w:cs="Courier New"/>
          <w:sz w:val="28"/>
          <w:szCs w:val="28"/>
        </w:rPr>
        <w:t xml:space="preserve"> du sujet, c'est qu'à force d'entasser sur la planche elle craque, grand fracas dans la chambre, on balaye tout.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Et voilà bien un paradoxe nous dit </w:t>
      </w:r>
      <w:r w:rsidR="0014563A" w:rsidRPr="007E1D68">
        <w:rPr>
          <w:rFonts w:ascii="Courier New" w:hAnsi="Courier New" w:cs="Courier New"/>
          <w:sz w:val="28"/>
          <w:szCs w:val="28"/>
        </w:rPr>
        <w:t>ABRAHAM</w:t>
      </w:r>
      <w:r w:rsidRPr="007E1D68">
        <w:rPr>
          <w:rFonts w:ascii="Courier New" w:hAnsi="Courier New" w:cs="Courier New"/>
          <w:sz w:val="28"/>
          <w:szCs w:val="28"/>
        </w:rPr>
        <w:t xml:space="preserve"> :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 personnage qui semblait accorder tellement d'importance à ces objets, ne fait pas la moindre attention à ce qui se passe, ni la moindre protestation à l'évacuation générale des objets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son attention et de ses désirs, simplement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recommence, il va en accumuler d'autres.</w:t>
      </w:r>
    </w:p>
    <w:p w:rsidR="0014563A" w:rsidRDefault="0014563A" w:rsidP="008303CC">
      <w:pPr>
        <w:pStyle w:val="Sansinterligne"/>
        <w:rPr>
          <w:rFonts w:ascii="Courier New" w:hAnsi="Courier New" w:cs="Courier New"/>
          <w:sz w:val="28"/>
          <w:szCs w:val="28"/>
        </w:rPr>
      </w:pP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est bien évident qu'il s'agit là de </w:t>
      </w:r>
      <w:r w:rsidRPr="0014563A">
        <w:rPr>
          <w:rFonts w:ascii="Times New Roman" w:hAnsi="Times New Roman" w:cs="Times New Roman"/>
          <w:i/>
          <w:sz w:val="24"/>
          <w:szCs w:val="24"/>
        </w:rPr>
        <w:t>la démence précoce</w:t>
      </w:r>
      <w:r w:rsidRPr="007E1D68">
        <w:rPr>
          <w:rFonts w:ascii="Courier New" w:hAnsi="Courier New" w:cs="Courier New"/>
          <w:sz w:val="28"/>
          <w:szCs w:val="28"/>
        </w:rPr>
        <w:t>, mais que présenté sous cette forme, ce petit apologue a un caractère manifestement humain, qu'on aimerait en faire une fable et montrer que c'est ce</w:t>
      </w:r>
      <w:r w:rsidR="0014563A">
        <w:rPr>
          <w:rFonts w:ascii="Courier New" w:hAnsi="Courier New" w:cs="Courier New"/>
          <w:sz w:val="28"/>
          <w:szCs w:val="28"/>
        </w:rPr>
        <w:t xml:space="preserve"> que nous faisons tout le temps.</w:t>
      </w:r>
      <w:r w:rsidRPr="007E1D68">
        <w:rPr>
          <w:rFonts w:ascii="Courier New" w:hAnsi="Courier New" w:cs="Courier New"/>
          <w:sz w:val="28"/>
          <w:szCs w:val="28"/>
        </w:rPr>
        <w:t xml:space="preserve"> </w:t>
      </w:r>
      <w:r w:rsidR="0014563A">
        <w:rPr>
          <w:rFonts w:ascii="Courier New" w:hAnsi="Courier New" w:cs="Courier New"/>
          <w:sz w:val="28"/>
          <w:szCs w:val="28"/>
        </w:rPr>
        <w:t>J</w:t>
      </w:r>
      <w:r w:rsidRPr="007E1D68">
        <w:rPr>
          <w:rFonts w:ascii="Courier New" w:hAnsi="Courier New" w:cs="Courier New"/>
          <w:sz w:val="28"/>
          <w:szCs w:val="28"/>
        </w:rPr>
        <w:t>e dirais même plus</w:t>
      </w:r>
      <w:r w:rsidR="0014563A">
        <w:rPr>
          <w:rFonts w:ascii="Courier New" w:hAnsi="Courier New" w:cs="Courier New"/>
          <w:sz w:val="28"/>
          <w:szCs w:val="28"/>
        </w:rPr>
        <w:t xml:space="preserve"> </w:t>
      </w:r>
      <w:r w:rsidRPr="007E1D68">
        <w:rPr>
          <w:rFonts w:ascii="Courier New" w:hAnsi="Courier New" w:cs="Courier New"/>
          <w:sz w:val="28"/>
          <w:szCs w:val="28"/>
        </w:rPr>
        <w:t xml:space="preserv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 pouvoir d'accumuler une foule de choses qui sont pour nous sans aucune valeur, et de les voir passer du jour au lendemain par pertes et profits, et tout simplement de recommencer, c'est même </w:t>
      </w:r>
      <w:r w:rsidRPr="0014563A">
        <w:rPr>
          <w:rFonts w:ascii="Times New Roman" w:hAnsi="Times New Roman" w:cs="Times New Roman"/>
          <w:i/>
          <w:sz w:val="24"/>
          <w:szCs w:val="24"/>
        </w:rPr>
        <w:t>un très bon signe</w:t>
      </w:r>
      <w:r w:rsidRPr="007E1D68">
        <w:rPr>
          <w:rFonts w:ascii="Courier New" w:hAnsi="Courier New" w:cs="Courier New"/>
          <w:sz w:val="28"/>
          <w:szCs w:val="28"/>
        </w:rPr>
        <w:t xml:space="preserve">. </w:t>
      </w:r>
    </w:p>
    <w:p w:rsidR="0014563A" w:rsidRDefault="0014563A" w:rsidP="008303CC">
      <w:pPr>
        <w:pStyle w:val="Sansinterligne"/>
        <w:rPr>
          <w:rFonts w:ascii="Courier New" w:hAnsi="Courier New" w:cs="Courier New"/>
          <w:sz w:val="28"/>
          <w:szCs w:val="28"/>
        </w:rPr>
      </w:pP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Si on restait attaché à ce qu'on perd,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c'est à ce moment</w:t>
      </w:r>
      <w:r w:rsidR="00F22B9D">
        <w:rPr>
          <w:rFonts w:ascii="Courier New" w:hAnsi="Courier New" w:cs="Courier New"/>
          <w:sz w:val="28"/>
          <w:szCs w:val="28"/>
        </w:rPr>
        <w:t>–</w:t>
      </w:r>
      <w:r w:rsidRPr="007E1D68">
        <w:rPr>
          <w:rFonts w:ascii="Courier New" w:hAnsi="Courier New" w:cs="Courier New"/>
          <w:sz w:val="28"/>
          <w:szCs w:val="28"/>
        </w:rPr>
        <w:t>là qu'on pourrait dire</w:t>
      </w:r>
      <w:r w:rsidR="0014563A">
        <w:rPr>
          <w:rFonts w:ascii="Courier New" w:hAnsi="Courier New" w:cs="Courier New"/>
          <w:sz w:val="28"/>
          <w:szCs w:val="28"/>
        </w:rPr>
        <w:t xml:space="preserve"> </w:t>
      </w:r>
      <w:r w:rsidRPr="007E1D68">
        <w:rPr>
          <w:rFonts w:ascii="Courier New" w:hAnsi="Courier New" w:cs="Courier New"/>
          <w:sz w:val="28"/>
          <w:szCs w:val="28"/>
        </w:rPr>
        <w:t xml:space="preserve">: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y a </w:t>
      </w:r>
      <w:r w:rsidRPr="00A1674C">
        <w:rPr>
          <w:rFonts w:ascii="Courier New" w:hAnsi="Courier New" w:cs="Courier New"/>
          <w:i/>
          <w:sz w:val="24"/>
          <w:szCs w:val="24"/>
        </w:rPr>
        <w:t>une survalorisation d'objets</w:t>
      </w:r>
      <w:r w:rsidRPr="007E1D68">
        <w:rPr>
          <w:rFonts w:ascii="Courier New" w:hAnsi="Courier New" w:cs="Courier New"/>
          <w:sz w:val="28"/>
          <w:szCs w:val="28"/>
        </w:rPr>
        <w:t xml:space="preserve"> dont la perte ou la frustration ne peut pas être supportée par le sujet.</w:t>
      </w:r>
    </w:p>
    <w:p w:rsidR="0014563A" w:rsidRDefault="0014563A" w:rsidP="008303CC">
      <w:pPr>
        <w:pStyle w:val="Sansinterligne"/>
        <w:rPr>
          <w:rFonts w:ascii="Courier New" w:hAnsi="Courier New" w:cs="Courier New"/>
          <w:sz w:val="28"/>
          <w:szCs w:val="28"/>
        </w:rPr>
      </w:pP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L'ambiguïté totale de ces ressorts prétendus démonstratifs dans la description est quelque chose dont on se demande comment l'illusion peut même être un seul instant conservée, sinon par je ne sais quoi que nous pourrions vraiment caractériser comme une sorte d'obnubilation du sens critique qui semble saisir l'ensemble des lecteurs à partir du moment où l'on ouvre un ouvrage technique, et tout spécialement de </w:t>
      </w:r>
      <w:r w:rsidRPr="0014563A">
        <w:rPr>
          <w:rFonts w:ascii="Times New Roman" w:hAnsi="Times New Roman" w:cs="Times New Roman"/>
          <w:i/>
          <w:sz w:val="24"/>
          <w:szCs w:val="24"/>
        </w:rPr>
        <w:t>la technique</w:t>
      </w:r>
      <w:r w:rsidRPr="007E1D68">
        <w:rPr>
          <w:rFonts w:ascii="Courier New" w:hAnsi="Courier New" w:cs="Courier New"/>
          <w:sz w:val="28"/>
          <w:szCs w:val="28"/>
        </w:rPr>
        <w:t xml:space="preserve"> de notre expérience et </w:t>
      </w:r>
      <w:r w:rsidRPr="0014563A">
        <w:rPr>
          <w:rFonts w:ascii="Times New Roman" w:hAnsi="Times New Roman" w:cs="Times New Roman"/>
          <w:i/>
          <w:sz w:val="24"/>
          <w:szCs w:val="24"/>
        </w:rPr>
        <w:t>de notre profession</w:t>
      </w:r>
      <w:r w:rsidRPr="007E1D68">
        <w:rPr>
          <w:rFonts w:ascii="Courier New" w:hAnsi="Courier New" w:cs="Courier New"/>
          <w:sz w:val="28"/>
          <w:szCs w:val="28"/>
        </w:rPr>
        <w:t>.</w:t>
      </w:r>
    </w:p>
    <w:p w:rsidR="0014563A" w:rsidRDefault="0014563A" w:rsidP="008303CC">
      <w:pPr>
        <w:pStyle w:val="Sansinterligne"/>
        <w:rPr>
          <w:rFonts w:ascii="Courier New" w:hAnsi="Courier New" w:cs="Courier New"/>
          <w:sz w:val="28"/>
          <w:szCs w:val="28"/>
        </w:rPr>
      </w:pP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Cette remarque que je vous ai faite la dernière fois, à quel point le terme « </w:t>
      </w:r>
      <w:r w:rsidRPr="0014563A">
        <w:rPr>
          <w:rFonts w:ascii="Times New Roman" w:hAnsi="Times New Roman" w:cs="Times New Roman"/>
          <w:i/>
          <w:sz w:val="24"/>
          <w:szCs w:val="24"/>
        </w:rPr>
        <w:t>compréhensible</w:t>
      </w:r>
      <w:r w:rsidRPr="007E1D68">
        <w:rPr>
          <w:rFonts w:ascii="Courier New" w:hAnsi="Courier New" w:cs="Courier New"/>
          <w:sz w:val="28"/>
          <w:szCs w:val="28"/>
        </w:rPr>
        <w:t xml:space="preserve"> » est quelque chose de complètement </w:t>
      </w:r>
      <w:r w:rsidRPr="0014563A">
        <w:rPr>
          <w:rFonts w:ascii="Times New Roman" w:hAnsi="Times New Roman" w:cs="Times New Roman"/>
          <w:i/>
          <w:sz w:val="24"/>
          <w:szCs w:val="24"/>
        </w:rPr>
        <w:t>fuyant</w:t>
      </w:r>
      <w:r w:rsidRPr="007E1D68">
        <w:rPr>
          <w:rFonts w:ascii="Courier New" w:hAnsi="Courier New" w:cs="Courier New"/>
          <w:sz w:val="28"/>
          <w:szCs w:val="28"/>
        </w:rPr>
        <w:t xml:space="preserve"> et </w:t>
      </w:r>
      <w:r w:rsidRPr="0014563A">
        <w:rPr>
          <w:rFonts w:ascii="Times New Roman" w:hAnsi="Times New Roman" w:cs="Times New Roman"/>
          <w:i/>
          <w:sz w:val="24"/>
          <w:szCs w:val="24"/>
        </w:rPr>
        <w:t>qui se dérobe</w:t>
      </w:r>
      <w:r w:rsidRPr="007E1D68">
        <w:rPr>
          <w:rFonts w:ascii="Courier New" w:hAnsi="Courier New" w:cs="Courier New"/>
          <w:sz w:val="28"/>
          <w:szCs w:val="28"/>
        </w:rPr>
        <w:t xml:space="preserve">, on est surpris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qu'on ne la pose pas comme une espèce de </w:t>
      </w:r>
      <w:r w:rsidRPr="00A1674C">
        <w:rPr>
          <w:rFonts w:ascii="Times New Roman" w:hAnsi="Times New Roman" w:cs="Times New Roman"/>
          <w:i/>
          <w:sz w:val="24"/>
          <w:szCs w:val="24"/>
        </w:rPr>
        <w:t>leçon primordiale</w:t>
      </w:r>
      <w:r w:rsidRPr="007E1D68">
        <w:rPr>
          <w:rFonts w:ascii="Courier New" w:hAnsi="Courier New" w:cs="Courier New"/>
          <w:sz w:val="28"/>
          <w:szCs w:val="28"/>
        </w:rPr>
        <w:t xml:space="preserve">, de formulation obligée à l'entrée d'un seuil. </w:t>
      </w:r>
    </w:p>
    <w:p w:rsidR="0014563A" w:rsidRDefault="0014563A" w:rsidP="008303CC">
      <w:pPr>
        <w:pStyle w:val="Sansinterligne"/>
        <w:rPr>
          <w:rFonts w:ascii="Courier New" w:hAnsi="Courier New" w:cs="Courier New"/>
          <w:sz w:val="28"/>
          <w:szCs w:val="28"/>
        </w:rPr>
      </w:pP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Commencez par n</w:t>
      </w:r>
      <w:r w:rsidR="0014563A">
        <w:rPr>
          <w:rFonts w:ascii="Courier New" w:hAnsi="Courier New" w:cs="Courier New"/>
          <w:sz w:val="28"/>
          <w:szCs w:val="28"/>
        </w:rPr>
        <w:t>e pas croire que vous comprenez !</w:t>
      </w:r>
      <w:r w:rsidRPr="007E1D68">
        <w:rPr>
          <w:rFonts w:ascii="Courier New" w:hAnsi="Courier New" w:cs="Courier New"/>
          <w:sz w:val="28"/>
          <w:szCs w:val="28"/>
        </w:rPr>
        <w:t xml:space="preserve"> </w:t>
      </w:r>
      <w:r w:rsidR="000D15E8">
        <w:rPr>
          <w:rFonts w:ascii="Courier New" w:hAnsi="Courier New" w:cs="Courier New"/>
          <w:sz w:val="28"/>
          <w:szCs w:val="28"/>
        </w:rPr>
        <w:t>P</w:t>
      </w:r>
      <w:r w:rsidRPr="007E1D68">
        <w:rPr>
          <w:rFonts w:ascii="Courier New" w:hAnsi="Courier New" w:cs="Courier New"/>
          <w:sz w:val="28"/>
          <w:szCs w:val="28"/>
        </w:rPr>
        <w:t>artez de l'idée du malentendu fondamental</w:t>
      </w:r>
      <w:r w:rsidR="0014563A">
        <w:rPr>
          <w:rFonts w:ascii="Courier New" w:hAnsi="Courier New" w:cs="Courier New"/>
          <w:sz w:val="28"/>
          <w:szCs w:val="28"/>
        </w:rPr>
        <w:t>.</w:t>
      </w:r>
      <w:r w:rsidRPr="007E1D68">
        <w:rPr>
          <w:rFonts w:ascii="Courier New" w:hAnsi="Courier New" w:cs="Courier New"/>
          <w:sz w:val="28"/>
          <w:szCs w:val="28"/>
        </w:rPr>
        <w:t xml:space="preserve"> </w:t>
      </w:r>
    </w:p>
    <w:p w:rsidR="0014563A" w:rsidRDefault="0014563A" w:rsidP="008303CC">
      <w:pPr>
        <w:pStyle w:val="Sansinterligne"/>
        <w:rPr>
          <w:rFonts w:ascii="Courier New" w:hAnsi="Courier New" w:cs="Courier New"/>
          <w:sz w:val="28"/>
          <w:szCs w:val="28"/>
        </w:rPr>
      </w:pPr>
      <w:r>
        <w:rPr>
          <w:rFonts w:ascii="Courier New" w:hAnsi="Courier New" w:cs="Courier New"/>
          <w:sz w:val="28"/>
          <w:szCs w:val="28"/>
        </w:rPr>
        <w:t>C</w:t>
      </w:r>
      <w:r w:rsidR="008303CC" w:rsidRPr="007E1D68">
        <w:rPr>
          <w:rFonts w:ascii="Courier New" w:hAnsi="Courier New" w:cs="Courier New"/>
          <w:sz w:val="28"/>
          <w:szCs w:val="28"/>
        </w:rPr>
        <w:t xml:space="preserve">'est là une disposition première, faute de quoi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n'y a véritablement aucune raison pour que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vous ne compreniez pas tout et n'importe quoi. </w:t>
      </w:r>
    </w:p>
    <w:p w:rsidR="0014563A" w:rsidRDefault="0014563A" w:rsidP="008303CC">
      <w:pPr>
        <w:pStyle w:val="Sansinterligne"/>
        <w:rPr>
          <w:rFonts w:ascii="Courier New" w:hAnsi="Courier New" w:cs="Courier New"/>
          <w:sz w:val="28"/>
          <w:szCs w:val="28"/>
        </w:rPr>
      </w:pP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Un auteur vous donne tel comportement comme signe d'inaffectivité dans un certain contexte,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ailleurs ce serait au contraire excessivement </w:t>
      </w:r>
      <w:r w:rsidRPr="0014563A">
        <w:rPr>
          <w:rFonts w:ascii="Courier New" w:hAnsi="Courier New" w:cs="Courier New"/>
          <w:i/>
          <w:sz w:val="24"/>
          <w:szCs w:val="24"/>
        </w:rPr>
        <w:t>valorisé</w:t>
      </w:r>
      <w:r w:rsidRPr="007E1D68">
        <w:rPr>
          <w:rFonts w:ascii="Courier New" w:hAnsi="Courier New" w:cs="Courier New"/>
          <w:sz w:val="28"/>
          <w:szCs w:val="28"/>
        </w:rPr>
        <w:t xml:space="preserve"> que le personnage puisse recommencer son </w:t>
      </w:r>
      <w:r w:rsidR="000D15E8">
        <w:rPr>
          <w:rFonts w:ascii="Courier New" w:hAnsi="Courier New" w:cs="Courier New"/>
          <w:sz w:val="28"/>
          <w:szCs w:val="28"/>
        </w:rPr>
        <w:t>œuvre</w:t>
      </w:r>
      <w:r w:rsidRPr="007E1D68">
        <w:rPr>
          <w:rFonts w:ascii="Courier New" w:hAnsi="Courier New" w:cs="Courier New"/>
          <w:sz w:val="28"/>
          <w:szCs w:val="28"/>
        </w:rPr>
        <w:t xml:space="preserv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après simplement en avoir accusé la perte. </w:t>
      </w:r>
    </w:p>
    <w:p w:rsidR="0014563A" w:rsidRDefault="0014563A" w:rsidP="008303CC">
      <w:pPr>
        <w:pStyle w:val="Sansinterligne"/>
        <w:rPr>
          <w:rFonts w:ascii="Courier New" w:hAnsi="Courier New" w:cs="Courier New"/>
          <w:sz w:val="28"/>
          <w:szCs w:val="28"/>
        </w:rPr>
      </w:pP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y a perpétuellement une sorte d'appel à des notions considérée comme reçues, fondamentales,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alors qu'elles ne le sont d'aucune façon</w:t>
      </w:r>
      <w:r w:rsidR="0014563A">
        <w:rPr>
          <w:rFonts w:ascii="Courier New" w:hAnsi="Courier New" w:cs="Courier New"/>
          <w:sz w:val="28"/>
          <w:szCs w:val="28"/>
        </w:rPr>
        <w:t>,</w:t>
      </w:r>
      <w:r w:rsidRPr="007E1D68">
        <w:rPr>
          <w:rFonts w:ascii="Courier New" w:hAnsi="Courier New" w:cs="Courier New"/>
          <w:sz w:val="28"/>
          <w:szCs w:val="28"/>
        </w:rPr>
        <w:t xml:space="preserv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et pour tout dire</w:t>
      </w:r>
      <w:r w:rsidR="0014563A">
        <w:rPr>
          <w:rFonts w:ascii="Courier New" w:hAnsi="Courier New" w:cs="Courier New"/>
          <w:sz w:val="28"/>
          <w:szCs w:val="28"/>
        </w:rPr>
        <w:t>,</w:t>
      </w:r>
      <w:r w:rsidRPr="007E1D68">
        <w:rPr>
          <w:rFonts w:ascii="Courier New" w:hAnsi="Courier New" w:cs="Courier New"/>
          <w:sz w:val="28"/>
          <w:szCs w:val="28"/>
        </w:rPr>
        <w:t xml:space="preserve"> c'est là que je veux en venir</w:t>
      </w:r>
      <w:r w:rsidR="0014563A">
        <w:rPr>
          <w:rFonts w:ascii="Courier New" w:hAnsi="Courier New" w:cs="Courier New"/>
          <w:sz w:val="28"/>
          <w:szCs w:val="28"/>
        </w:rPr>
        <w:t> :</w:t>
      </w:r>
      <w:r w:rsidRPr="007E1D68">
        <w:rPr>
          <w:rFonts w:ascii="Courier New" w:hAnsi="Courier New" w:cs="Courier New"/>
          <w:sz w:val="28"/>
          <w:szCs w:val="28"/>
        </w:rPr>
        <w:t xml:space="preserve"> </w:t>
      </w:r>
    </w:p>
    <w:p w:rsidR="000D15E8" w:rsidRDefault="008303CC" w:rsidP="008303CC">
      <w:pPr>
        <w:pStyle w:val="Sansinterligne"/>
        <w:rPr>
          <w:rFonts w:ascii="Courier New" w:hAnsi="Courier New" w:cs="Courier New"/>
          <w:sz w:val="28"/>
          <w:szCs w:val="28"/>
        </w:rPr>
      </w:pPr>
      <w:r w:rsidRPr="00BD06B9">
        <w:rPr>
          <w:rFonts w:ascii="Times New Roman" w:hAnsi="Times New Roman" w:cs="Times New Roman"/>
          <w:i/>
          <w:color w:val="0000CC"/>
          <w:sz w:val="24"/>
          <w:szCs w:val="24"/>
        </w:rPr>
        <w:t>cette difficulté</w:t>
      </w:r>
      <w:r w:rsidRPr="007E1D68">
        <w:rPr>
          <w:rFonts w:ascii="Courier New" w:hAnsi="Courier New" w:cs="Courier New"/>
          <w:sz w:val="28"/>
          <w:szCs w:val="28"/>
        </w:rPr>
        <w:t xml:space="preserve"> d'aborder le problème de </w:t>
      </w:r>
      <w:r w:rsidRPr="0014563A">
        <w:rPr>
          <w:rFonts w:ascii="Courier New" w:hAnsi="Courier New" w:cs="Courier New"/>
          <w:i/>
          <w:sz w:val="24"/>
          <w:szCs w:val="24"/>
        </w:rPr>
        <w:t>la paranoïa</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BD06B9">
        <w:rPr>
          <w:rFonts w:ascii="Times New Roman" w:hAnsi="Times New Roman" w:cs="Times New Roman"/>
          <w:i/>
          <w:color w:val="0000CC"/>
          <w:sz w:val="24"/>
          <w:szCs w:val="24"/>
        </w:rPr>
        <w:t>est</w:t>
      </w:r>
      <w:r w:rsidRPr="00BD06B9">
        <w:rPr>
          <w:rFonts w:ascii="Courier New" w:hAnsi="Courier New" w:cs="Courier New"/>
          <w:color w:val="0000CC"/>
          <w:sz w:val="28"/>
          <w:szCs w:val="28"/>
        </w:rPr>
        <w:t xml:space="preserve"> </w:t>
      </w:r>
      <w:r w:rsidRPr="007E1D68">
        <w:rPr>
          <w:rFonts w:ascii="Courier New" w:hAnsi="Courier New" w:cs="Courier New"/>
          <w:sz w:val="28"/>
          <w:szCs w:val="28"/>
        </w:rPr>
        <w:t>très précisément à saisir</w:t>
      </w:r>
      <w:r w:rsidR="00BD06B9">
        <w:rPr>
          <w:rFonts w:ascii="Courier New" w:hAnsi="Courier New" w:cs="Courier New"/>
          <w:sz w:val="28"/>
          <w:szCs w:val="28"/>
        </w:rPr>
        <w:t> :</w:t>
      </w:r>
      <w:r w:rsidRPr="007E1D68">
        <w:rPr>
          <w:rFonts w:ascii="Courier New" w:hAnsi="Courier New" w:cs="Courier New"/>
          <w:sz w:val="28"/>
          <w:szCs w:val="28"/>
        </w:rPr>
        <w:t xml:space="preserve"> </w:t>
      </w:r>
    </w:p>
    <w:p w:rsidR="0014563A" w:rsidRDefault="008303CC" w:rsidP="00BD06B9">
      <w:pPr>
        <w:pStyle w:val="Sansinterligne"/>
        <w:numPr>
          <w:ilvl w:val="0"/>
          <w:numId w:val="1"/>
        </w:numPr>
        <w:rPr>
          <w:rFonts w:ascii="Courier New" w:hAnsi="Courier New" w:cs="Courier New"/>
          <w:sz w:val="28"/>
          <w:szCs w:val="28"/>
        </w:rPr>
      </w:pPr>
      <w:r w:rsidRPr="00BD06B9">
        <w:rPr>
          <w:rFonts w:ascii="Times New Roman" w:hAnsi="Times New Roman" w:cs="Times New Roman"/>
          <w:i/>
          <w:color w:val="0000CC"/>
          <w:sz w:val="24"/>
          <w:szCs w:val="24"/>
        </w:rPr>
        <w:t>que la paranoïa se</w:t>
      </w:r>
      <w:r w:rsidR="0014563A" w:rsidRPr="00BD06B9">
        <w:rPr>
          <w:rFonts w:ascii="Times New Roman" w:hAnsi="Times New Roman" w:cs="Times New Roman"/>
          <w:color w:val="0000CC"/>
          <w:sz w:val="28"/>
          <w:szCs w:val="28"/>
        </w:rPr>
        <w:t xml:space="preserve"> </w:t>
      </w:r>
      <w:r w:rsidRPr="00BD06B9">
        <w:rPr>
          <w:rFonts w:ascii="Times New Roman" w:hAnsi="Times New Roman" w:cs="Times New Roman"/>
          <w:i/>
          <w:color w:val="0000CC"/>
          <w:sz w:val="24"/>
          <w:szCs w:val="24"/>
        </w:rPr>
        <w:t>situe justement sur ce plan de la compréhension</w:t>
      </w:r>
      <w:r w:rsidR="0014563A">
        <w:rPr>
          <w:rFonts w:ascii="Times New Roman" w:hAnsi="Times New Roman" w:cs="Times New Roman"/>
          <w:i/>
          <w:sz w:val="24"/>
          <w:szCs w:val="24"/>
        </w:rPr>
        <w:t> </w:t>
      </w:r>
      <w:r w:rsidR="000D15E8">
        <w:rPr>
          <w:rFonts w:ascii="Times New Roman" w:hAnsi="Times New Roman" w:cs="Times New Roman"/>
          <w:i/>
          <w:sz w:val="24"/>
          <w:szCs w:val="24"/>
        </w:rPr>
        <w:t>,</w:t>
      </w:r>
      <w:r w:rsidRPr="007E1D68">
        <w:rPr>
          <w:rFonts w:ascii="Courier New" w:hAnsi="Courier New" w:cs="Courier New"/>
          <w:sz w:val="28"/>
          <w:szCs w:val="28"/>
        </w:rPr>
        <w:t xml:space="preserve"> </w:t>
      </w:r>
    </w:p>
    <w:p w:rsidR="0014563A" w:rsidRDefault="00BD06B9" w:rsidP="00BD06B9">
      <w:pPr>
        <w:pStyle w:val="Sansinterligne"/>
        <w:numPr>
          <w:ilvl w:val="0"/>
          <w:numId w:val="1"/>
        </w:numPr>
        <w:rPr>
          <w:rFonts w:ascii="Courier New" w:hAnsi="Courier New" w:cs="Courier New"/>
          <w:sz w:val="28"/>
          <w:szCs w:val="28"/>
        </w:rPr>
      </w:pPr>
      <w:r>
        <w:rPr>
          <w:rFonts w:ascii="Times New Roman" w:hAnsi="Times New Roman" w:cs="Times New Roman"/>
          <w:i/>
          <w:color w:val="0000CC"/>
          <w:sz w:val="24"/>
          <w:szCs w:val="24"/>
        </w:rPr>
        <w:t xml:space="preserve">que  </w:t>
      </w:r>
      <w:r w:rsidR="0014563A">
        <w:rPr>
          <w:rFonts w:ascii="Courier New" w:hAnsi="Courier New" w:cs="Courier New"/>
          <w:sz w:val="28"/>
          <w:szCs w:val="28"/>
        </w:rPr>
        <w:t>l</w:t>
      </w:r>
      <w:r w:rsidR="008303CC" w:rsidRPr="007E1D68">
        <w:rPr>
          <w:rFonts w:ascii="Courier New" w:hAnsi="Courier New" w:cs="Courier New"/>
          <w:sz w:val="28"/>
          <w:szCs w:val="28"/>
        </w:rPr>
        <w:t>e phénomène élémentaire</w:t>
      </w:r>
      <w:r w:rsidR="0014563A">
        <w:rPr>
          <w:rFonts w:ascii="Courier New" w:hAnsi="Courier New" w:cs="Courier New"/>
          <w:sz w:val="28"/>
          <w:szCs w:val="28"/>
        </w:rPr>
        <w:t>…</w:t>
      </w:r>
    </w:p>
    <w:p w:rsidR="00BD06B9" w:rsidRDefault="00BD06B9" w:rsidP="0014563A">
      <w:pPr>
        <w:pStyle w:val="Sansinterligne"/>
        <w:ind w:firstLine="708"/>
        <w:rPr>
          <w:rFonts w:ascii="Courier New" w:hAnsi="Courier New" w:cs="Courier New"/>
          <w:sz w:val="28"/>
          <w:szCs w:val="28"/>
        </w:rPr>
      </w:pPr>
      <w:r>
        <w:rPr>
          <w:rFonts w:ascii="Courier New" w:hAnsi="Courier New" w:cs="Courier New"/>
          <w:sz w:val="28"/>
          <w:szCs w:val="28"/>
        </w:rPr>
        <w:tab/>
        <w:t>a</w:t>
      </w:r>
      <w:r w:rsidR="008303CC" w:rsidRPr="007E1D68">
        <w:rPr>
          <w:rFonts w:ascii="Courier New" w:hAnsi="Courier New" w:cs="Courier New"/>
          <w:sz w:val="28"/>
          <w:szCs w:val="28"/>
        </w:rPr>
        <w:t xml:space="preserve">u sens où je viens de le définir </w:t>
      </w:r>
    </w:p>
    <w:p w:rsidR="00BD06B9" w:rsidRDefault="00BD06B9" w:rsidP="00BD06B9">
      <w:pPr>
        <w:pStyle w:val="Sansinterligne"/>
        <w:ind w:firstLine="708"/>
        <w:rPr>
          <w:rFonts w:ascii="Courier New" w:hAnsi="Courier New" w:cs="Courier New"/>
          <w:sz w:val="28"/>
          <w:szCs w:val="28"/>
        </w:rPr>
      </w:pPr>
      <w:r>
        <w:rPr>
          <w:rFonts w:ascii="Courier New" w:hAnsi="Courier New" w:cs="Courier New"/>
          <w:sz w:val="28"/>
          <w:szCs w:val="28"/>
        </w:rPr>
        <w:tab/>
        <w:t>t</w:t>
      </w:r>
      <w:r w:rsidR="008303CC" w:rsidRPr="007E1D68">
        <w:rPr>
          <w:rFonts w:ascii="Courier New" w:hAnsi="Courier New" w:cs="Courier New"/>
          <w:sz w:val="28"/>
          <w:szCs w:val="28"/>
        </w:rPr>
        <w:t>out à l'heure</w:t>
      </w:r>
      <w:r>
        <w:rPr>
          <w:rFonts w:ascii="Courier New" w:hAnsi="Courier New" w:cs="Courier New"/>
          <w:sz w:val="28"/>
          <w:szCs w:val="28"/>
        </w:rPr>
        <w:t xml:space="preserve"> : </w:t>
      </w:r>
      <w:r w:rsidR="008303CC" w:rsidRPr="007E1D68">
        <w:rPr>
          <w:rFonts w:ascii="Courier New" w:hAnsi="Courier New" w:cs="Courier New"/>
          <w:sz w:val="28"/>
          <w:szCs w:val="28"/>
        </w:rPr>
        <w:t xml:space="preserve">le phénomène irréductible </w:t>
      </w:r>
    </w:p>
    <w:p w:rsidR="008303CC" w:rsidRPr="007E1D68" w:rsidRDefault="00BD06B9" w:rsidP="00BD06B9">
      <w:pPr>
        <w:pStyle w:val="Sansinterligne"/>
        <w:ind w:left="720"/>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qu'il soit au niveau du délire,</w:t>
      </w:r>
      <w:r>
        <w:rPr>
          <w:rFonts w:ascii="Courier New" w:hAnsi="Courier New" w:cs="Courier New"/>
          <w:sz w:val="28"/>
          <w:szCs w:val="28"/>
        </w:rPr>
        <w:t xml:space="preserve">                                </w:t>
      </w:r>
      <w:r w:rsidR="008303CC" w:rsidRPr="007E1D68">
        <w:rPr>
          <w:rFonts w:ascii="Courier New" w:hAnsi="Courier New" w:cs="Courier New"/>
          <w:sz w:val="28"/>
          <w:szCs w:val="28"/>
        </w:rPr>
        <w:t xml:space="preserve">qu'il soit au niveau de </w:t>
      </w:r>
      <w:r w:rsidR="008303CC" w:rsidRPr="0014563A">
        <w:rPr>
          <w:rFonts w:ascii="Times New Roman" w:hAnsi="Times New Roman" w:cs="Times New Roman"/>
          <w:i/>
          <w:color w:val="0000CC"/>
          <w:sz w:val="24"/>
          <w:szCs w:val="24"/>
        </w:rPr>
        <w:t>l'interprétation</w:t>
      </w:r>
      <w:r w:rsidR="008303CC" w:rsidRPr="007E1D68">
        <w:rPr>
          <w:rFonts w:ascii="Courier New" w:hAnsi="Courier New" w:cs="Courier New"/>
          <w:sz w:val="28"/>
          <w:szCs w:val="28"/>
        </w:rPr>
        <w:t>.</w:t>
      </w:r>
    </w:p>
    <w:p w:rsidR="0014563A" w:rsidRDefault="0014563A" w:rsidP="008303CC">
      <w:pPr>
        <w:pStyle w:val="Sansinterligne"/>
        <w:rPr>
          <w:rFonts w:ascii="Courier New" w:hAnsi="Courier New" w:cs="Courier New"/>
          <w:sz w:val="28"/>
          <w:szCs w:val="28"/>
        </w:rPr>
      </w:pP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Mais dès maintenant vous avez</w:t>
      </w:r>
      <w:r w:rsidR="000D15E8">
        <w:rPr>
          <w:rFonts w:ascii="Courier New" w:hAnsi="Courier New" w:cs="Courier New"/>
          <w:sz w:val="28"/>
          <w:szCs w:val="28"/>
        </w:rPr>
        <w:t>,</w:t>
      </w:r>
      <w:r w:rsidRPr="007E1D68">
        <w:rPr>
          <w:rFonts w:ascii="Courier New" w:hAnsi="Courier New" w:cs="Courier New"/>
          <w:sz w:val="28"/>
          <w:szCs w:val="28"/>
        </w:rPr>
        <w:t xml:space="preserve"> je pense</w:t>
      </w:r>
      <w:r w:rsidR="000D15E8">
        <w:rPr>
          <w:rFonts w:ascii="Courier New" w:hAnsi="Courier New" w:cs="Courier New"/>
          <w:sz w:val="28"/>
          <w:szCs w:val="28"/>
        </w:rPr>
        <w:t>,</w:t>
      </w:r>
      <w:r w:rsidRPr="007E1D68">
        <w:rPr>
          <w:rFonts w:ascii="Courier New" w:hAnsi="Courier New" w:cs="Courier New"/>
          <w:sz w:val="28"/>
          <w:szCs w:val="28"/>
        </w:rPr>
        <w:t xml:space="preserv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assez de choses pour savoir de quoi il retourne</w:t>
      </w:r>
      <w:r w:rsidR="0014563A">
        <w:rPr>
          <w:rFonts w:ascii="Courier New" w:hAnsi="Courier New" w:cs="Courier New"/>
          <w:sz w:val="28"/>
          <w:szCs w:val="28"/>
        </w:rPr>
        <w:t xml:space="preserve"> </w:t>
      </w:r>
      <w:r w:rsidRPr="007E1D68">
        <w:rPr>
          <w:rFonts w:ascii="Courier New" w:hAnsi="Courier New" w:cs="Courier New"/>
          <w:sz w:val="28"/>
          <w:szCs w:val="28"/>
        </w:rPr>
        <w:t xml:space="preserv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s'agit d'un sujet pour qui le monde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 commencé par prendre une signification. </w:t>
      </w:r>
    </w:p>
    <w:p w:rsidR="0014563A" w:rsidRDefault="0014563A" w:rsidP="008303CC">
      <w:pPr>
        <w:pStyle w:val="Sansinterligne"/>
        <w:rPr>
          <w:rFonts w:ascii="Courier New" w:hAnsi="Courier New" w:cs="Courier New"/>
          <w:sz w:val="28"/>
          <w:szCs w:val="28"/>
        </w:rPr>
      </w:pP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Qu'est</w:t>
      </w:r>
      <w:r w:rsidR="00F22B9D">
        <w:rPr>
          <w:rFonts w:ascii="Courier New" w:hAnsi="Courier New" w:cs="Courier New"/>
          <w:sz w:val="28"/>
          <w:szCs w:val="28"/>
        </w:rPr>
        <w:t>–</w:t>
      </w:r>
      <w:r w:rsidRPr="007E1D68">
        <w:rPr>
          <w:rFonts w:ascii="Courier New" w:hAnsi="Courier New" w:cs="Courier New"/>
          <w:sz w:val="28"/>
          <w:szCs w:val="28"/>
        </w:rPr>
        <w:t xml:space="preserve">ce que l'interprétation ? </w:t>
      </w: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Voilà le sujet qui depuis quelques temps est en proie à un certain nombre de phénomènes qui consistent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en ce que dans la rue il s'aperçoit qu'il se passe des choses, mais lesquelles ? </w:t>
      </w:r>
    </w:p>
    <w:p w:rsidR="0014563A" w:rsidRDefault="0014563A" w:rsidP="008303CC">
      <w:pPr>
        <w:pStyle w:val="Sansinterligne"/>
        <w:rPr>
          <w:rFonts w:ascii="Courier New" w:hAnsi="Courier New" w:cs="Courier New"/>
          <w:sz w:val="28"/>
          <w:szCs w:val="28"/>
        </w:rPr>
      </w:pP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En l'interrogeant vous y verrez bien des choses. </w:t>
      </w: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Vous y verrez en effet qu'il a des points qui restent mystérieux pour lui</w:t>
      </w:r>
      <w:r w:rsidR="00F22B9D">
        <w:rPr>
          <w:rFonts w:ascii="Courier New" w:hAnsi="Courier New" w:cs="Courier New"/>
          <w:sz w:val="28"/>
          <w:szCs w:val="28"/>
        </w:rPr>
        <w:t>–</w:t>
      </w:r>
      <w:r w:rsidRPr="007E1D68">
        <w:rPr>
          <w:rFonts w:ascii="Courier New" w:hAnsi="Courier New" w:cs="Courier New"/>
          <w:sz w:val="28"/>
          <w:szCs w:val="28"/>
        </w:rPr>
        <w:t xml:space="preserve">même et d'autres sur lesquels </w:t>
      </w:r>
    </w:p>
    <w:p w:rsidR="000D15E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s'exprime, qu'en d'autres termes, il symbolise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ce qui se passe et comment le symbolise</w:t>
      </w:r>
      <w:r w:rsidR="00F22B9D">
        <w:rPr>
          <w:rFonts w:ascii="Courier New" w:hAnsi="Courier New" w:cs="Courier New"/>
          <w:sz w:val="28"/>
          <w:szCs w:val="28"/>
        </w:rPr>
        <w:t>–</w:t>
      </w:r>
      <w:r w:rsidRPr="007E1D68">
        <w:rPr>
          <w:rFonts w:ascii="Courier New" w:hAnsi="Courier New" w:cs="Courier New"/>
          <w:sz w:val="28"/>
          <w:szCs w:val="28"/>
        </w:rPr>
        <w:t>t</w:t>
      </w:r>
      <w:r w:rsidR="00F22B9D">
        <w:rPr>
          <w:rFonts w:ascii="Courier New" w:hAnsi="Courier New" w:cs="Courier New"/>
          <w:sz w:val="28"/>
          <w:szCs w:val="28"/>
        </w:rPr>
        <w:t>–</w:t>
      </w:r>
      <w:r w:rsidRPr="007E1D68">
        <w:rPr>
          <w:rFonts w:ascii="Courier New" w:hAnsi="Courier New" w:cs="Courier New"/>
          <w:sz w:val="28"/>
          <w:szCs w:val="28"/>
        </w:rPr>
        <w:t xml:space="preserve">il ? </w:t>
      </w:r>
    </w:p>
    <w:p w:rsidR="0014563A" w:rsidRDefault="0014563A" w:rsidP="008303CC">
      <w:pPr>
        <w:pStyle w:val="Sansinterligne"/>
        <w:rPr>
          <w:rFonts w:ascii="Courier New" w:hAnsi="Courier New" w:cs="Courier New"/>
          <w:sz w:val="28"/>
          <w:szCs w:val="28"/>
        </w:rPr>
      </w:pP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déjà en termes de </w:t>
      </w:r>
      <w:r w:rsidRPr="0014563A">
        <w:rPr>
          <w:rFonts w:ascii="Times New Roman" w:hAnsi="Times New Roman" w:cs="Times New Roman"/>
          <w:i/>
          <w:sz w:val="24"/>
          <w:szCs w:val="24"/>
        </w:rPr>
        <w:t>signification</w:t>
      </w:r>
      <w:r w:rsidRPr="007E1D68">
        <w:rPr>
          <w:rFonts w:ascii="Courier New" w:hAnsi="Courier New" w:cs="Courier New"/>
          <w:sz w:val="28"/>
          <w:szCs w:val="28"/>
        </w:rPr>
        <w: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qu'il ne sait pas toujours, et bien souvent si vous serrez les choses de près, il n'est pas capable de dire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tout à fait si les choses lui sont </w:t>
      </w:r>
      <w:r w:rsidRPr="00BD06B9">
        <w:rPr>
          <w:rFonts w:ascii="Times New Roman" w:hAnsi="Times New Roman" w:cs="Times New Roman"/>
          <w:i/>
          <w:sz w:val="24"/>
          <w:szCs w:val="24"/>
        </w:rPr>
        <w:t>favorables</w:t>
      </w:r>
      <w:r w:rsidRPr="007E1D68">
        <w:rPr>
          <w:rFonts w:ascii="Courier New" w:hAnsi="Courier New" w:cs="Courier New"/>
          <w:sz w:val="28"/>
          <w:szCs w:val="28"/>
        </w:rPr>
        <w:t xml:space="preserve"> ou </w:t>
      </w:r>
      <w:r w:rsidRPr="00BD06B9">
        <w:rPr>
          <w:rFonts w:ascii="Times New Roman" w:hAnsi="Times New Roman" w:cs="Times New Roman"/>
          <w:i/>
          <w:sz w:val="24"/>
          <w:szCs w:val="24"/>
        </w:rPr>
        <w:t>défavorables</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cherche ce qu'indique tel ou tel comportement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w:t>
      </w:r>
      <w:proofErr w:type="gramStart"/>
      <w:r w:rsidRPr="007E1D68">
        <w:rPr>
          <w:rFonts w:ascii="Courier New" w:hAnsi="Courier New" w:cs="Courier New"/>
          <w:sz w:val="28"/>
          <w:szCs w:val="28"/>
        </w:rPr>
        <w:t>ses semblables, ou tel ou tel trait remarqué</w:t>
      </w:r>
      <w:proofErr w:type="gramEnd"/>
      <w:r w:rsidRPr="007E1D68">
        <w:rPr>
          <w:rFonts w:ascii="Courier New" w:hAnsi="Courier New" w:cs="Courier New"/>
          <w:sz w:val="28"/>
          <w:szCs w:val="28"/>
        </w:rPr>
        <w:t xml:space="preserve"> </w:t>
      </w:r>
    </w:p>
    <w:p w:rsidR="0014563A"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dans le monde extérieur considéré comme </w:t>
      </w:r>
      <w:r w:rsidRPr="0014563A">
        <w:rPr>
          <w:rFonts w:ascii="Times New Roman" w:hAnsi="Times New Roman" w:cs="Times New Roman"/>
          <w:i/>
          <w:sz w:val="24"/>
          <w:szCs w:val="24"/>
        </w:rPr>
        <w:t>significatif</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La dernière fois je vous ai parlé d'auto rouge,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je cherchais à ce propos à vous montrer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quelle portée excessivement différente peut prendre la couleur rouge, selon qu'elle est considérée</w:t>
      </w:r>
      <w:r w:rsidR="00BD06B9">
        <w:rPr>
          <w:rFonts w:ascii="Courier New" w:hAnsi="Courier New" w:cs="Courier New"/>
          <w:sz w:val="28"/>
          <w:szCs w:val="28"/>
        </w:rPr>
        <w:t> :</w:t>
      </w:r>
      <w:r w:rsidRPr="007E1D68">
        <w:rPr>
          <w:rFonts w:ascii="Courier New" w:hAnsi="Courier New" w:cs="Courier New"/>
          <w:sz w:val="28"/>
          <w:szCs w:val="28"/>
        </w:rPr>
        <w:t xml:space="preserve"> </w:t>
      </w:r>
    </w:p>
    <w:p w:rsidR="00BD06B9" w:rsidRDefault="00BD06B9" w:rsidP="008303CC">
      <w:pPr>
        <w:pStyle w:val="Sansinterligne"/>
        <w:rPr>
          <w:rFonts w:ascii="Courier New" w:hAnsi="Courier New" w:cs="Courier New"/>
          <w:sz w:val="28"/>
          <w:szCs w:val="28"/>
        </w:rPr>
      </w:pPr>
    </w:p>
    <w:p w:rsidR="00BD06B9"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w:t>
      </w:r>
      <w:r w:rsidRPr="00A1674C">
        <w:rPr>
          <w:rFonts w:ascii="Courier New" w:hAnsi="Courier New" w:cs="Courier New"/>
          <w:color w:val="000000" w:themeColor="text1"/>
          <w:sz w:val="28"/>
          <w:szCs w:val="28"/>
        </w:rPr>
        <w:t>sa valeur perceptive</w:t>
      </w:r>
      <w:r w:rsidRPr="007E1D68">
        <w:rPr>
          <w:rFonts w:ascii="Courier New" w:hAnsi="Courier New" w:cs="Courier New"/>
          <w:sz w:val="28"/>
          <w:szCs w:val="28"/>
        </w:rPr>
        <w:t xml:space="preserve">, </w:t>
      </w:r>
    </w:p>
    <w:p w:rsidR="00BD06B9" w:rsidRDefault="00BD06B9" w:rsidP="00BD06B9">
      <w:pPr>
        <w:pStyle w:val="Sansinterligne"/>
        <w:ind w:left="720"/>
        <w:rPr>
          <w:rFonts w:ascii="Courier New" w:hAnsi="Courier New" w:cs="Courier New"/>
          <w:sz w:val="28"/>
          <w:szCs w:val="28"/>
        </w:rPr>
      </w:pPr>
    </w:p>
    <w:p w:rsidR="00BD06B9"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w:t>
      </w:r>
      <w:r w:rsidRPr="00BD06B9">
        <w:rPr>
          <w:rFonts w:ascii="Times New Roman" w:hAnsi="Times New Roman" w:cs="Times New Roman"/>
          <w:i/>
          <w:color w:val="0000CC"/>
          <w:sz w:val="24"/>
          <w:szCs w:val="24"/>
        </w:rPr>
        <w:t>sa valeur imaginaire</w:t>
      </w:r>
      <w:r w:rsidRPr="007E1D68">
        <w:rPr>
          <w:rFonts w:ascii="Courier New" w:hAnsi="Courier New" w:cs="Courier New"/>
          <w:sz w:val="28"/>
          <w:szCs w:val="28"/>
        </w:rPr>
        <w:t xml:space="preserve">, </w:t>
      </w:r>
    </w:p>
    <w:p w:rsidR="00BD06B9" w:rsidRDefault="00BD06B9" w:rsidP="00BD06B9">
      <w:pPr>
        <w:pStyle w:val="Sansinterligne"/>
        <w:rPr>
          <w:rFonts w:ascii="Courier New" w:hAnsi="Courier New" w:cs="Courier New"/>
          <w:sz w:val="28"/>
          <w:szCs w:val="28"/>
        </w:rPr>
      </w:pPr>
    </w:p>
    <w:p w:rsidR="008303CC" w:rsidRPr="007E1D68"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et je disais même que vous deviez bien distinguer à propos de cela à quel point </w:t>
      </w:r>
      <w:r w:rsidRPr="00BD06B9">
        <w:rPr>
          <w:rFonts w:ascii="Times New Roman" w:hAnsi="Times New Roman" w:cs="Times New Roman"/>
          <w:i/>
          <w:color w:val="0000CC"/>
          <w:sz w:val="24"/>
          <w:szCs w:val="24"/>
        </w:rPr>
        <w:t>sa valeur symbolique</w:t>
      </w:r>
      <w:r w:rsidRPr="007E1D68">
        <w:rPr>
          <w:rFonts w:ascii="Courier New" w:hAnsi="Courier New" w:cs="Courier New"/>
          <w:sz w:val="28"/>
          <w:szCs w:val="28"/>
        </w:rPr>
        <w:t xml:space="preserve"> </w:t>
      </w:r>
      <w:r w:rsidR="00BD06B9">
        <w:rPr>
          <w:rFonts w:ascii="Courier New" w:hAnsi="Courier New" w:cs="Courier New"/>
          <w:sz w:val="28"/>
          <w:szCs w:val="28"/>
        </w:rPr>
        <w:t xml:space="preserve">                     </w:t>
      </w:r>
      <w:r w:rsidRPr="007E1D68">
        <w:rPr>
          <w:rFonts w:ascii="Courier New" w:hAnsi="Courier New" w:cs="Courier New"/>
          <w:sz w:val="28"/>
          <w:szCs w:val="28"/>
        </w:rPr>
        <w:t>est quelque chose qui doit être distingué</w:t>
      </w:r>
      <w:r w:rsidR="00BD06B9">
        <w:rPr>
          <w:rFonts w:ascii="Courier New" w:hAnsi="Courier New" w:cs="Courier New"/>
          <w:sz w:val="28"/>
          <w:szCs w:val="28"/>
        </w:rPr>
        <w:t xml:space="preserve">…                       </w:t>
      </w:r>
      <w:r w:rsidRPr="007E1D68">
        <w:rPr>
          <w:rFonts w:ascii="Courier New" w:hAnsi="Courier New" w:cs="Courier New"/>
          <w:sz w:val="28"/>
          <w:szCs w:val="28"/>
        </w:rPr>
        <w:t xml:space="preserve"> </w:t>
      </w:r>
      <w:r w:rsidR="00BD06B9">
        <w:rPr>
          <w:rFonts w:ascii="Courier New" w:hAnsi="Courier New" w:cs="Courier New"/>
          <w:sz w:val="28"/>
          <w:szCs w:val="28"/>
        </w:rPr>
        <w:tab/>
      </w:r>
      <w:r w:rsidRPr="007E1D68">
        <w:rPr>
          <w:rFonts w:ascii="Courier New" w:hAnsi="Courier New" w:cs="Courier New"/>
          <w:sz w:val="28"/>
          <w:szCs w:val="28"/>
        </w:rPr>
        <w:t xml:space="preserve"> et c'est très facile à faire sentir </w:t>
      </w:r>
      <w:r w:rsidR="00BD06B9">
        <w:rPr>
          <w:rFonts w:ascii="Courier New" w:hAnsi="Courier New" w:cs="Courier New"/>
          <w:sz w:val="28"/>
          <w:szCs w:val="28"/>
        </w:rPr>
        <w:t xml:space="preserve">                                   …</w:t>
      </w:r>
      <w:r w:rsidRPr="007E1D68">
        <w:rPr>
          <w:rFonts w:ascii="Courier New" w:hAnsi="Courier New" w:cs="Courier New"/>
          <w:sz w:val="28"/>
          <w:szCs w:val="28"/>
        </w:rPr>
        <w:t xml:space="preserve">de </w:t>
      </w:r>
      <w:r w:rsidRPr="00A1674C">
        <w:rPr>
          <w:rFonts w:ascii="Times New Roman" w:hAnsi="Times New Roman" w:cs="Times New Roman"/>
          <w:i/>
          <w:color w:val="0000CC"/>
          <w:sz w:val="24"/>
          <w:szCs w:val="24"/>
        </w:rPr>
        <w:t>sa valeur imaginaire</w:t>
      </w:r>
      <w:r w:rsidRPr="007E1D68">
        <w:rPr>
          <w:rFonts w:ascii="Courier New" w:hAnsi="Courier New" w:cs="Courier New"/>
          <w:sz w:val="28"/>
          <w:szCs w:val="28"/>
        </w:rPr>
        <w:t>.</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Dans les comportements humains il y a aussi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un certain nombre de traits qui apparaissent dans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champ des perceptions, dans ce monde qui n'est jamais simplement et purement un monde inhumain,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qui est un monde composé par l'humain,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mais où des traits jusque</w:t>
      </w:r>
      <w:r w:rsidR="000D15E8">
        <w:rPr>
          <w:rFonts w:ascii="Courier New" w:hAnsi="Courier New" w:cs="Courier New"/>
          <w:sz w:val="28"/>
          <w:szCs w:val="28"/>
        </w:rPr>
        <w:t xml:space="preserve"> </w:t>
      </w:r>
      <w:r w:rsidRPr="007E1D68">
        <w:rPr>
          <w:rFonts w:ascii="Courier New" w:hAnsi="Courier New" w:cs="Courier New"/>
          <w:sz w:val="28"/>
          <w:szCs w:val="28"/>
        </w:rPr>
        <w:t xml:space="preserve">là tout à fait neutres prennent pour lui une valeur.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Qu'est</w:t>
      </w:r>
      <w:r w:rsidR="00F22B9D">
        <w:rPr>
          <w:rFonts w:ascii="Courier New" w:hAnsi="Courier New" w:cs="Courier New"/>
          <w:sz w:val="28"/>
          <w:szCs w:val="28"/>
        </w:rPr>
        <w:t>–</w:t>
      </w:r>
      <w:r w:rsidRPr="007E1D68">
        <w:rPr>
          <w:rFonts w:ascii="Courier New" w:hAnsi="Courier New" w:cs="Courier New"/>
          <w:sz w:val="28"/>
          <w:szCs w:val="28"/>
        </w:rPr>
        <w:t xml:space="preserve">ce que le sujet dit en fin de compte,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surtout à une certaine période de son délire ?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que c'est la notion de </w:t>
      </w:r>
      <w:r w:rsidRPr="00BD06B9">
        <w:rPr>
          <w:rFonts w:ascii="Times New Roman" w:hAnsi="Times New Roman" w:cs="Times New Roman"/>
          <w:i/>
          <w:color w:val="0000CC"/>
          <w:sz w:val="24"/>
          <w:szCs w:val="24"/>
        </w:rPr>
        <w:t>signification</w:t>
      </w:r>
      <w:r w:rsidRPr="007E1D68">
        <w:rPr>
          <w:rFonts w:ascii="Courier New" w:hAnsi="Courier New" w:cs="Courier New"/>
          <w:sz w:val="28"/>
          <w:szCs w:val="28"/>
        </w:rPr>
        <w:t xml:space="preserve"> avant tout,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ne sait pas laquelle, mais c'est la </w:t>
      </w:r>
      <w:r w:rsidR="00BD06B9" w:rsidRPr="00BD06B9">
        <w:rPr>
          <w:rFonts w:ascii="Times New Roman" w:hAnsi="Times New Roman" w:cs="Times New Roman"/>
          <w:i/>
          <w:color w:val="0000CC"/>
          <w:sz w:val="24"/>
          <w:szCs w:val="24"/>
        </w:rPr>
        <w:t>signification</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moment avec ce qu'il comporte de </w:t>
      </w:r>
      <w:r w:rsidRPr="00BD06B9">
        <w:rPr>
          <w:rFonts w:ascii="Times New Roman" w:hAnsi="Times New Roman" w:cs="Times New Roman"/>
          <w:i/>
          <w:sz w:val="24"/>
          <w:szCs w:val="24"/>
        </w:rPr>
        <w:t>traits</w:t>
      </w:r>
      <w:r w:rsidRPr="007E1D68">
        <w:rPr>
          <w:rFonts w:ascii="Courier New" w:hAnsi="Courier New" w:cs="Courier New"/>
          <w:sz w:val="28"/>
          <w:szCs w:val="28"/>
        </w:rPr>
        <w:t xml:space="preserve"> qui viennent au premie</w:t>
      </w:r>
      <w:r w:rsidR="00BD06B9">
        <w:rPr>
          <w:rFonts w:ascii="Courier New" w:hAnsi="Courier New" w:cs="Courier New"/>
          <w:sz w:val="28"/>
          <w:szCs w:val="28"/>
        </w:rPr>
        <w:t>r plan, qui surgissent pour lui.</w:t>
      </w:r>
      <w:r w:rsidRPr="007E1D68">
        <w:rPr>
          <w:rFonts w:ascii="Courier New" w:hAnsi="Courier New" w:cs="Courier New"/>
          <w:sz w:val="28"/>
          <w:szCs w:val="28"/>
        </w:rPr>
        <w:t xml:space="preserve"> </w:t>
      </w:r>
    </w:p>
    <w:p w:rsidR="00A1674C" w:rsidRDefault="00A1674C" w:rsidP="008303CC">
      <w:pPr>
        <w:pStyle w:val="Sansinterligne"/>
        <w:rPr>
          <w:rFonts w:ascii="Courier New" w:hAnsi="Courier New" w:cs="Courier New"/>
          <w:sz w:val="28"/>
          <w:szCs w:val="28"/>
        </w:rPr>
      </w:pPr>
    </w:p>
    <w:p w:rsidR="000D15E8" w:rsidRDefault="00BD06B9" w:rsidP="008303CC">
      <w:pPr>
        <w:pStyle w:val="Sansinterligne"/>
        <w:rPr>
          <w:rFonts w:ascii="Courier New" w:hAnsi="Courier New" w:cs="Courier New"/>
          <w:sz w:val="28"/>
          <w:szCs w:val="28"/>
        </w:rPr>
      </w:pPr>
      <w:r>
        <w:rPr>
          <w:rFonts w:ascii="Courier New" w:hAnsi="Courier New" w:cs="Courier New"/>
          <w:sz w:val="28"/>
          <w:szCs w:val="28"/>
        </w:rPr>
        <w:t>L</w:t>
      </w:r>
      <w:r w:rsidR="008303CC" w:rsidRPr="007E1D68">
        <w:rPr>
          <w:rFonts w:ascii="Courier New" w:hAnsi="Courier New" w:cs="Courier New"/>
          <w:sz w:val="28"/>
          <w:szCs w:val="28"/>
        </w:rPr>
        <w:t xml:space="preserve">e champ de sa relation est chargé d'une </w:t>
      </w:r>
      <w:r w:rsidRPr="00BD06B9">
        <w:rPr>
          <w:rFonts w:ascii="Times New Roman" w:hAnsi="Times New Roman" w:cs="Times New Roman"/>
          <w:i/>
          <w:color w:val="0000CC"/>
          <w:sz w:val="24"/>
          <w:szCs w:val="24"/>
        </w:rPr>
        <w:t>signification</w:t>
      </w:r>
      <w:r w:rsidR="008303CC" w:rsidRPr="007E1D68">
        <w:rPr>
          <w:rFonts w:ascii="Courier New" w:hAnsi="Courier New" w:cs="Courier New"/>
          <w:sz w:val="28"/>
          <w:szCs w:val="28"/>
        </w:rPr>
        <w:t>, dans beaucoup de cas il ne peut guère aller au</w:t>
      </w:r>
      <w:r w:rsidR="00F22B9D">
        <w:rPr>
          <w:rFonts w:ascii="Courier New" w:hAnsi="Courier New" w:cs="Courier New"/>
          <w:sz w:val="28"/>
          <w:szCs w:val="28"/>
        </w:rPr>
        <w:t>–</w:t>
      </w:r>
      <w:r w:rsidR="008303CC" w:rsidRPr="007E1D68">
        <w:rPr>
          <w:rFonts w:ascii="Courier New" w:hAnsi="Courier New" w:cs="Courier New"/>
          <w:sz w:val="28"/>
          <w:szCs w:val="28"/>
        </w:rPr>
        <w:t xml:space="preserve">delà, mais ce qu'il y a de frappant, c'est que cette </w:t>
      </w:r>
      <w:r w:rsidRPr="00BD06B9">
        <w:rPr>
          <w:rFonts w:ascii="Times New Roman" w:hAnsi="Times New Roman" w:cs="Times New Roman"/>
          <w:i/>
          <w:color w:val="0000CC"/>
          <w:sz w:val="24"/>
          <w:szCs w:val="24"/>
        </w:rPr>
        <w:t>signification</w:t>
      </w:r>
      <w:r w:rsidR="008303CC" w:rsidRPr="007E1D68">
        <w:rPr>
          <w:rFonts w:ascii="Courier New" w:hAnsi="Courier New" w:cs="Courier New"/>
          <w:sz w:val="28"/>
          <w:szCs w:val="28"/>
        </w:rPr>
        <w:t>, elle, vi</w:t>
      </w:r>
      <w:r>
        <w:rPr>
          <w:rFonts w:ascii="Courier New" w:hAnsi="Courier New" w:cs="Courier New"/>
          <w:sz w:val="28"/>
          <w:szCs w:val="28"/>
        </w:rPr>
        <w:t>ent tout à fait au premier plan.</w:t>
      </w:r>
      <w:r w:rsidR="008303CC" w:rsidRPr="007E1D68">
        <w:rPr>
          <w:rFonts w:ascii="Courier New" w:hAnsi="Courier New" w:cs="Courier New"/>
          <w:sz w:val="28"/>
          <w:szCs w:val="28"/>
        </w:rPr>
        <w:t xml:space="preserve"> </w:t>
      </w:r>
    </w:p>
    <w:p w:rsidR="000D15E8" w:rsidRDefault="000D15E8" w:rsidP="008303CC">
      <w:pPr>
        <w:pStyle w:val="Sansinterligne"/>
        <w:rPr>
          <w:rFonts w:ascii="Courier New" w:hAnsi="Courier New" w:cs="Courier New"/>
          <w:sz w:val="28"/>
          <w:szCs w:val="28"/>
        </w:rPr>
      </w:pPr>
    </w:p>
    <w:p w:rsidR="00A1674C" w:rsidRDefault="00BD06B9" w:rsidP="008303CC">
      <w:pPr>
        <w:pStyle w:val="Sansinterligne"/>
        <w:rPr>
          <w:rFonts w:ascii="Courier New" w:hAnsi="Courier New" w:cs="Courier New"/>
          <w:sz w:val="28"/>
          <w:szCs w:val="28"/>
        </w:rPr>
      </w:pPr>
      <w:r>
        <w:rPr>
          <w:rFonts w:ascii="Courier New" w:hAnsi="Courier New" w:cs="Courier New"/>
          <w:sz w:val="28"/>
          <w:szCs w:val="28"/>
        </w:rPr>
        <w:t>E</w:t>
      </w:r>
      <w:r w:rsidR="008303CC" w:rsidRPr="007E1D68">
        <w:rPr>
          <w:rFonts w:ascii="Courier New" w:hAnsi="Courier New" w:cs="Courier New"/>
          <w:sz w:val="28"/>
          <w:szCs w:val="28"/>
        </w:rPr>
        <w:t xml:space="preserve">lle s'impose, elle est une défiance,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elle est pour lui parfaitement compréhensible,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du seul fait qu'il s'agit de ce registre,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nous comprenons aussi que c'est justement parce que c'est sur le plan de la </w:t>
      </w:r>
      <w:r w:rsidRPr="00BD06B9">
        <w:rPr>
          <w:rFonts w:ascii="Times New Roman" w:hAnsi="Times New Roman" w:cs="Times New Roman"/>
          <w:i/>
          <w:color w:val="0000CC"/>
          <w:sz w:val="24"/>
          <w:szCs w:val="24"/>
        </w:rPr>
        <w:t>compréhension</w:t>
      </w:r>
      <w:r w:rsidR="00BD06B9">
        <w:rPr>
          <w:rFonts w:ascii="Courier New" w:hAnsi="Courier New" w:cs="Courier New"/>
          <w:sz w:val="28"/>
          <w:szCs w:val="28"/>
        </w:rPr>
        <w:t>…</w:t>
      </w:r>
      <w:r w:rsidRPr="007E1D68">
        <w:rPr>
          <w:rFonts w:ascii="Courier New" w:hAnsi="Courier New" w:cs="Courier New"/>
          <w:sz w:val="28"/>
          <w:szCs w:val="28"/>
        </w:rPr>
        <w:t xml:space="preserve"> </w:t>
      </w:r>
    </w:p>
    <w:p w:rsidR="00BD06B9" w:rsidRDefault="008303CC" w:rsidP="000D15E8">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en tant que </w:t>
      </w:r>
      <w:r w:rsidRPr="00BD06B9">
        <w:rPr>
          <w:rFonts w:ascii="Times New Roman" w:hAnsi="Times New Roman" w:cs="Times New Roman"/>
          <w:i/>
          <w:color w:val="0000CC"/>
          <w:sz w:val="24"/>
          <w:szCs w:val="24"/>
        </w:rPr>
        <w:t>phénomène incompréhensible</w:t>
      </w:r>
      <w:r w:rsidRPr="007E1D68">
        <w:rPr>
          <w:rFonts w:ascii="Courier New" w:hAnsi="Courier New" w:cs="Courier New"/>
          <w:sz w:val="28"/>
          <w:szCs w:val="28"/>
        </w:rPr>
        <w:t xml:space="preserve"> si je puis dire </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que </w:t>
      </w:r>
      <w:r w:rsidR="008303CC" w:rsidRPr="00BD06B9">
        <w:rPr>
          <w:rFonts w:ascii="Times New Roman" w:hAnsi="Times New Roman" w:cs="Times New Roman"/>
          <w:i/>
          <w:sz w:val="24"/>
          <w:szCs w:val="24"/>
        </w:rPr>
        <w:t>la paranoïa</w:t>
      </w:r>
      <w:r w:rsidR="008303CC" w:rsidRPr="007E1D68">
        <w:rPr>
          <w:rFonts w:ascii="Courier New" w:hAnsi="Courier New" w:cs="Courier New"/>
          <w:sz w:val="28"/>
          <w:szCs w:val="28"/>
        </w:rPr>
        <w:t xml:space="preserve"> a pour nous à la fois ce caractère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si difficile à saisir et cet intérêt de tout </w:t>
      </w:r>
      <w:r w:rsidRPr="000D15E8">
        <w:rPr>
          <w:rFonts w:ascii="Times New Roman" w:hAnsi="Times New Roman" w:cs="Times New Roman"/>
          <w:i/>
          <w:sz w:val="24"/>
          <w:szCs w:val="24"/>
        </w:rPr>
        <w:t>premier plan.</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Mais </w:t>
      </w:r>
      <w:r w:rsidRPr="00BD06B9">
        <w:rPr>
          <w:rFonts w:ascii="Courier New" w:hAnsi="Courier New" w:cs="Courier New"/>
          <w:i/>
          <w:sz w:val="24"/>
          <w:szCs w:val="24"/>
        </w:rPr>
        <w:t xml:space="preserve">si on a pu parler à ce sujet de </w:t>
      </w:r>
      <w:r w:rsidR="00BD06B9" w:rsidRPr="00BD06B9">
        <w:rPr>
          <w:rFonts w:ascii="Courier New" w:hAnsi="Courier New" w:cs="Courier New"/>
          <w:sz w:val="24"/>
          <w:szCs w:val="24"/>
        </w:rPr>
        <w:t>« </w:t>
      </w:r>
      <w:r w:rsidRPr="00BD06B9">
        <w:rPr>
          <w:rFonts w:ascii="Times New Roman" w:hAnsi="Times New Roman" w:cs="Times New Roman"/>
          <w:i/>
          <w:sz w:val="24"/>
          <w:szCs w:val="24"/>
        </w:rPr>
        <w:t>folie raisonna</w:t>
      </w:r>
      <w:r w:rsidR="00BD06B9">
        <w:rPr>
          <w:rFonts w:ascii="Times New Roman" w:hAnsi="Times New Roman" w:cs="Times New Roman"/>
          <w:i/>
          <w:sz w:val="24"/>
          <w:szCs w:val="24"/>
        </w:rPr>
        <w:t>bl</w:t>
      </w:r>
      <w:r w:rsidR="00BD06B9" w:rsidRPr="00BD06B9">
        <w:rPr>
          <w:rFonts w:ascii="Times New Roman" w:hAnsi="Times New Roman" w:cs="Times New Roman"/>
          <w:i/>
          <w:sz w:val="24"/>
          <w:szCs w:val="24"/>
        </w:rPr>
        <w:t>e</w:t>
      </w:r>
      <w:r w:rsidR="00BD06B9" w:rsidRPr="00BD06B9">
        <w:rPr>
          <w:rFonts w:ascii="Courier New" w:hAnsi="Courier New" w:cs="Courier New"/>
          <w:sz w:val="24"/>
          <w:szCs w:val="24"/>
        </w:rPr>
        <w:t> »</w:t>
      </w:r>
      <w:r w:rsidRPr="007E1D68">
        <w:rPr>
          <w:rFonts w:ascii="Courier New" w:hAnsi="Courier New" w:cs="Courier New"/>
          <w:sz w:val="28"/>
          <w:szCs w:val="28"/>
        </w:rPr>
        <w:t xml:space="preserve">, </w:t>
      </w:r>
      <w:r w:rsidRPr="00BD06B9">
        <w:rPr>
          <w:rFonts w:ascii="Courier New" w:hAnsi="Courier New" w:cs="Courier New"/>
          <w:i/>
          <w:sz w:val="24"/>
          <w:szCs w:val="24"/>
        </w:rPr>
        <w:t>parler</w:t>
      </w:r>
      <w:r w:rsidRPr="007E1D68">
        <w:rPr>
          <w:rFonts w:ascii="Courier New" w:hAnsi="Courier New" w:cs="Courier New"/>
          <w:sz w:val="28"/>
          <w:szCs w:val="28"/>
        </w:rPr>
        <w:t xml:space="preserve"> de </w:t>
      </w:r>
      <w:r w:rsidR="00BD06B9" w:rsidRPr="00BD06B9">
        <w:rPr>
          <w:rFonts w:ascii="Courier New" w:hAnsi="Courier New" w:cs="Courier New"/>
          <w:sz w:val="24"/>
          <w:szCs w:val="24"/>
        </w:rPr>
        <w:t>« </w:t>
      </w:r>
      <w:r w:rsidRPr="00BD06B9">
        <w:rPr>
          <w:rFonts w:ascii="Times New Roman" w:hAnsi="Times New Roman" w:cs="Times New Roman"/>
          <w:i/>
          <w:sz w:val="24"/>
          <w:szCs w:val="24"/>
        </w:rPr>
        <w:t>conservation</w:t>
      </w:r>
      <w:r w:rsidR="00BD06B9" w:rsidRPr="00BD06B9">
        <w:rPr>
          <w:rFonts w:ascii="Courier New" w:hAnsi="Courier New" w:cs="Courier New"/>
          <w:sz w:val="24"/>
          <w:szCs w:val="24"/>
        </w:rPr>
        <w:t> »</w:t>
      </w:r>
      <w:r w:rsidRPr="007E1D68">
        <w:rPr>
          <w:rFonts w:ascii="Courier New" w:hAnsi="Courier New" w:cs="Courier New"/>
          <w:sz w:val="28"/>
          <w:szCs w:val="28"/>
        </w:rPr>
        <w:t xml:space="preserve"> et de </w:t>
      </w:r>
      <w:r w:rsidR="00BD06B9" w:rsidRPr="00BD06B9">
        <w:rPr>
          <w:rFonts w:ascii="Courier New" w:hAnsi="Courier New" w:cs="Courier New"/>
          <w:sz w:val="24"/>
          <w:szCs w:val="24"/>
        </w:rPr>
        <w:t>« </w:t>
      </w:r>
      <w:r w:rsidRPr="00BD06B9">
        <w:rPr>
          <w:rFonts w:ascii="Times New Roman" w:hAnsi="Times New Roman" w:cs="Times New Roman"/>
          <w:i/>
          <w:sz w:val="24"/>
          <w:szCs w:val="24"/>
        </w:rPr>
        <w:t>clarté</w:t>
      </w:r>
      <w:r w:rsidR="00BD06B9" w:rsidRPr="00BD06B9">
        <w:rPr>
          <w:rFonts w:ascii="Courier New" w:hAnsi="Courier New" w:cs="Courier New"/>
          <w:sz w:val="24"/>
          <w:szCs w:val="24"/>
        </w:rPr>
        <w:t> »</w:t>
      </w:r>
      <w:r w:rsidRPr="007E1D68">
        <w:rPr>
          <w:rFonts w:ascii="Courier New" w:hAnsi="Courier New" w:cs="Courier New"/>
          <w:sz w:val="28"/>
          <w:szCs w:val="28"/>
        </w:rPr>
        <w:t xml:space="preserve">, et de </w:t>
      </w:r>
      <w:r w:rsidR="00BD06B9" w:rsidRPr="00BD06B9">
        <w:rPr>
          <w:rFonts w:ascii="Courier New" w:hAnsi="Courier New" w:cs="Courier New"/>
          <w:sz w:val="24"/>
          <w:szCs w:val="24"/>
        </w:rPr>
        <w:t>« </w:t>
      </w:r>
      <w:r w:rsidRPr="00BD06B9">
        <w:rPr>
          <w:rFonts w:ascii="Times New Roman" w:hAnsi="Times New Roman" w:cs="Times New Roman"/>
          <w:i/>
          <w:sz w:val="24"/>
          <w:szCs w:val="24"/>
        </w:rPr>
        <w:t>l'ordre dans le vouloir</w:t>
      </w:r>
      <w:r w:rsidR="00BD06B9" w:rsidRPr="00BD06B9">
        <w:rPr>
          <w:rFonts w:ascii="Courier New" w:hAnsi="Courier New" w:cs="Courier New"/>
          <w:sz w:val="24"/>
          <w:szCs w:val="24"/>
        </w:rPr>
        <w:t> »</w:t>
      </w:r>
      <w:r w:rsidRPr="007E1D68">
        <w:rPr>
          <w:rFonts w:ascii="Courier New" w:hAnsi="Courier New" w:cs="Courier New"/>
          <w:sz w:val="28"/>
          <w:szCs w:val="28"/>
        </w:rPr>
        <w:t xml:space="preserve">, c'est uniquement à cause de ce sentiment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qu'aussi loin que nous allions dans le phénomène, nous sommes dans le domaine du compréhensible,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même quand ce qu'on comprend ne peut même pas être articulé, dénommé à proprement parler, inséré par le sujet dans un contexte qui véritablement l'explicite.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fait que simplement il s'agisse de quelque chose qui est déjà dans le plan de la compréhension,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fait que nous nous y sentons en effet </w:t>
      </w:r>
      <w:r w:rsidRPr="00BD06B9">
        <w:rPr>
          <w:rFonts w:ascii="Times New Roman" w:hAnsi="Times New Roman" w:cs="Times New Roman"/>
          <w:i/>
          <w:sz w:val="24"/>
          <w:szCs w:val="24"/>
        </w:rPr>
        <w:t>à portée de comprendre</w:t>
      </w:r>
      <w:r w:rsidRPr="007E1D68">
        <w:rPr>
          <w:rFonts w:ascii="Courier New" w:hAnsi="Courier New" w:cs="Courier New"/>
          <w:sz w:val="28"/>
          <w:szCs w:val="28"/>
        </w:rPr>
        <w:t xml:space="preserve">, sous réserve qu'il s'agira d'aller un peu plus loin simplement, mais s'il s'agit de choses qui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en elles</w:t>
      </w:r>
      <w:r w:rsidR="00F22B9D">
        <w:rPr>
          <w:rFonts w:ascii="Courier New" w:hAnsi="Courier New" w:cs="Courier New"/>
          <w:sz w:val="28"/>
          <w:szCs w:val="28"/>
        </w:rPr>
        <w:t>–</w:t>
      </w:r>
      <w:r w:rsidRPr="007E1D68">
        <w:rPr>
          <w:rFonts w:ascii="Courier New" w:hAnsi="Courier New" w:cs="Courier New"/>
          <w:sz w:val="28"/>
          <w:szCs w:val="28"/>
        </w:rPr>
        <w:t xml:space="preserve">mêmes se font déjà comprendre,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et c'est à p</w:t>
      </w:r>
      <w:r w:rsidR="00BD06B9">
        <w:rPr>
          <w:rFonts w:ascii="Courier New" w:hAnsi="Courier New" w:cs="Courier New"/>
          <w:sz w:val="28"/>
          <w:szCs w:val="28"/>
        </w:rPr>
        <w:t>artir de là que naît l'illusion :</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puisqu'il s'agit de comprendre nous comprenons.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Eh bien</w:t>
      </w:r>
      <w:r w:rsidR="00BD06B9">
        <w:rPr>
          <w:rFonts w:ascii="Courier New" w:hAnsi="Courier New" w:cs="Courier New"/>
          <w:sz w:val="28"/>
          <w:szCs w:val="28"/>
        </w:rPr>
        <w:t>, justement non !</w:t>
      </w:r>
      <w:r w:rsidRPr="007E1D68">
        <w:rPr>
          <w:rFonts w:ascii="Courier New" w:hAnsi="Courier New" w:cs="Courier New"/>
          <w:sz w:val="28"/>
          <w:szCs w:val="28"/>
        </w:rPr>
        <w:t xml:space="preserve"> </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C</w:t>
      </w:r>
      <w:r w:rsidR="008303CC" w:rsidRPr="007E1D68">
        <w:rPr>
          <w:rFonts w:ascii="Courier New" w:hAnsi="Courier New" w:cs="Courier New"/>
          <w:sz w:val="28"/>
          <w:szCs w:val="28"/>
        </w:rPr>
        <w:t xml:space="preserve">omme quelqu'un l'avait fait remarquer, mais s'était tenu à cette remarque strictement élémentaire.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Charles </w:t>
      </w:r>
      <w:r w:rsidR="00A1550B" w:rsidRPr="007E1D68">
        <w:rPr>
          <w:rFonts w:ascii="Courier New" w:hAnsi="Courier New" w:cs="Courier New"/>
          <w:sz w:val="28"/>
          <w:szCs w:val="28"/>
        </w:rPr>
        <w:t>BLONDEL</w:t>
      </w:r>
      <w:r w:rsidRPr="007E1D68">
        <w:rPr>
          <w:rFonts w:ascii="Courier New" w:hAnsi="Courier New" w:cs="Courier New"/>
          <w:sz w:val="28"/>
          <w:szCs w:val="28"/>
        </w:rPr>
        <w:t xml:space="preserve"> avait fait un livre sous le titre </w:t>
      </w:r>
    </w:p>
    <w:p w:rsidR="00BD06B9" w:rsidRDefault="008303CC" w:rsidP="008303CC">
      <w:pPr>
        <w:pStyle w:val="Sansinterligne"/>
        <w:rPr>
          <w:rFonts w:ascii="Courier New" w:hAnsi="Courier New" w:cs="Courier New"/>
          <w:sz w:val="28"/>
          <w:szCs w:val="28"/>
        </w:rPr>
      </w:pPr>
      <w:r w:rsidRPr="00BD06B9">
        <w:rPr>
          <w:rFonts w:ascii="Times New Roman" w:hAnsi="Times New Roman" w:cs="Times New Roman"/>
          <w:i/>
          <w:sz w:val="24"/>
          <w:szCs w:val="24"/>
        </w:rPr>
        <w:t>La conscience morbide</w:t>
      </w:r>
      <w:r w:rsidRPr="007E1D68">
        <w:rPr>
          <w:rFonts w:ascii="Courier New" w:hAnsi="Courier New" w:cs="Courier New"/>
          <w:sz w:val="28"/>
          <w:szCs w:val="28"/>
        </w:rPr>
        <w:t>, où il disait que</w:t>
      </w:r>
      <w:r w:rsidR="00BD06B9">
        <w:rPr>
          <w:rFonts w:ascii="Courier New" w:hAnsi="Courier New" w:cs="Courier New"/>
          <w:sz w:val="28"/>
          <w:szCs w:val="28"/>
        </w:rPr>
        <w:t> :</w:t>
      </w:r>
    </w:p>
    <w:p w:rsidR="00BD06B9" w:rsidRDefault="00BD06B9" w:rsidP="008303CC">
      <w:pPr>
        <w:pStyle w:val="Sansinterligne"/>
        <w:rPr>
          <w:rFonts w:ascii="Times New Roman" w:hAnsi="Times New Roman" w:cs="Times New Roman"/>
          <w:i/>
          <w:sz w:val="24"/>
          <w:szCs w:val="24"/>
        </w:rPr>
      </w:pPr>
    </w:p>
    <w:p w:rsidR="00BD06B9" w:rsidRDefault="008303CC" w:rsidP="008303CC">
      <w:pPr>
        <w:pStyle w:val="Sansinterligne"/>
        <w:rPr>
          <w:rFonts w:ascii="Courier New" w:hAnsi="Courier New" w:cs="Courier New"/>
          <w:sz w:val="28"/>
          <w:szCs w:val="28"/>
        </w:rPr>
      </w:pPr>
      <w:r w:rsidRPr="00BD06B9">
        <w:rPr>
          <w:rFonts w:ascii="Times New Roman" w:hAnsi="Times New Roman" w:cs="Times New Roman"/>
          <w:i/>
          <w:sz w:val="24"/>
          <w:szCs w:val="24"/>
        </w:rPr>
        <w:t>le propre des psychopathologies était justement de tromper cette compréhension</w:t>
      </w:r>
      <w:r w:rsidRPr="007E1D68">
        <w:rPr>
          <w:rFonts w:ascii="Courier New" w:hAnsi="Courier New" w:cs="Courier New"/>
          <w:sz w:val="28"/>
          <w:szCs w:val="28"/>
        </w:rPr>
        <w:t xml:space="preserve">.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C'était une </w:t>
      </w:r>
      <w:r w:rsidR="000D15E8">
        <w:rPr>
          <w:rFonts w:ascii="Courier New" w:hAnsi="Courier New" w:cs="Courier New"/>
          <w:sz w:val="28"/>
          <w:szCs w:val="28"/>
        </w:rPr>
        <w:t>œ</w:t>
      </w:r>
      <w:r w:rsidRPr="007E1D68">
        <w:rPr>
          <w:rFonts w:ascii="Courier New" w:hAnsi="Courier New" w:cs="Courier New"/>
          <w:sz w:val="28"/>
          <w:szCs w:val="28"/>
        </w:rPr>
        <w:t xml:space="preserve">uvre de valeur, mais il s'est obstinément refusé à comprendre quoi que ce soit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qui lui ait été apporté par la suite de l'expérience psychiatrique ou du développement des idées dans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 psychopathologie, à partir de cette </w:t>
      </w:r>
      <w:r w:rsidR="000D15E8">
        <w:rPr>
          <w:rFonts w:ascii="Courier New" w:hAnsi="Courier New" w:cs="Courier New"/>
          <w:sz w:val="28"/>
          <w:szCs w:val="28"/>
        </w:rPr>
        <w:t>œuvre</w:t>
      </w:r>
      <w:r w:rsidRPr="007E1D68">
        <w:rPr>
          <w:rFonts w:ascii="Courier New" w:hAnsi="Courier New" w:cs="Courier New"/>
          <w:sz w:val="28"/>
          <w:szCs w:val="28"/>
        </w:rPr>
        <w:t>.</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pourtant bien là qu'il convient de reprendre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le problème</w:t>
      </w:r>
      <w:r w:rsidR="00BD06B9">
        <w:rPr>
          <w:rFonts w:ascii="Courier New" w:hAnsi="Courier New" w:cs="Courier New"/>
          <w:sz w:val="28"/>
          <w:szCs w:val="28"/>
        </w:rPr>
        <w:t xml:space="preserve"> </w:t>
      </w:r>
      <w:r w:rsidRPr="007E1D68">
        <w:rPr>
          <w:rFonts w:ascii="Courier New" w:hAnsi="Courier New" w:cs="Courier New"/>
          <w:sz w:val="28"/>
          <w:szCs w:val="28"/>
        </w:rPr>
        <w:t xml:space="preserv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qu'en effet c'est </w:t>
      </w:r>
      <w:r w:rsidRPr="00BD06B9">
        <w:rPr>
          <w:rFonts w:ascii="Times New Roman" w:hAnsi="Times New Roman" w:cs="Times New Roman"/>
          <w:i/>
          <w:sz w:val="24"/>
          <w:szCs w:val="24"/>
        </w:rPr>
        <w:t>toujours compréhensible</w:t>
      </w:r>
      <w:r w:rsidRPr="007E1D68">
        <w:rPr>
          <w:rFonts w:ascii="Courier New" w:hAnsi="Courier New" w:cs="Courier New"/>
          <w:sz w:val="28"/>
          <w:szCs w:val="28"/>
        </w:rPr>
        <w:t xml:space="preserv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d'ailleurs c'est une observation que nous pouvons faire dans la formation que nous donnons aux élèves de comprendre la critique de cas,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que c'est toujours là qu'il convient de les arrêter, c'est toujours </w:t>
      </w:r>
      <w:r w:rsidRPr="00BD06B9">
        <w:rPr>
          <w:rFonts w:ascii="Times New Roman" w:hAnsi="Times New Roman" w:cs="Times New Roman"/>
          <w:i/>
          <w:sz w:val="24"/>
          <w:szCs w:val="24"/>
        </w:rPr>
        <w:t>le moment où ils ont compris</w:t>
      </w:r>
      <w:r w:rsidRPr="007E1D68">
        <w:rPr>
          <w:rFonts w:ascii="Courier New" w:hAnsi="Courier New" w:cs="Courier New"/>
          <w:sz w:val="28"/>
          <w:szCs w:val="28"/>
        </w:rPr>
        <w:t xml:space="preserve"> qui coïncide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avec </w:t>
      </w:r>
      <w:r w:rsidRPr="00BD06B9">
        <w:rPr>
          <w:rFonts w:ascii="Times New Roman" w:hAnsi="Times New Roman" w:cs="Times New Roman"/>
          <w:i/>
          <w:sz w:val="24"/>
          <w:szCs w:val="24"/>
        </w:rPr>
        <w:t>le moment où ils ont raté</w:t>
      </w:r>
      <w:r w:rsidRPr="007E1D68">
        <w:rPr>
          <w:rFonts w:ascii="Courier New" w:hAnsi="Courier New" w:cs="Courier New"/>
          <w:sz w:val="28"/>
          <w:szCs w:val="28"/>
        </w:rPr>
        <w:t xml:space="preserve"> </w:t>
      </w:r>
      <w:r w:rsidRPr="00BD06B9">
        <w:rPr>
          <w:rFonts w:ascii="Courier New" w:hAnsi="Courier New" w:cs="Courier New"/>
          <w:sz w:val="28"/>
          <w:szCs w:val="28"/>
        </w:rPr>
        <w:t>l'interprétation</w:t>
      </w:r>
      <w:r w:rsidRPr="007E1D68">
        <w:rPr>
          <w:rFonts w:ascii="Courier New" w:hAnsi="Courier New" w:cs="Courier New"/>
          <w:sz w:val="28"/>
          <w:szCs w:val="28"/>
        </w:rPr>
        <w:t xml:space="preserve">, par exemple,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qu'il convenait de faire ou de ne pas faire.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Il y a toujours un moment dans le discours du sujet, qui</w:t>
      </w:r>
      <w:r w:rsidR="00BD06B9">
        <w:rPr>
          <w:rFonts w:ascii="Courier New" w:hAnsi="Courier New" w:cs="Courier New"/>
          <w:sz w:val="28"/>
          <w:szCs w:val="28"/>
        </w:rPr>
        <w:t xml:space="preserve"> apparaît d'une façon saillante…</w:t>
      </w:r>
      <w:r w:rsidRPr="007E1D68">
        <w:rPr>
          <w:rFonts w:ascii="Courier New" w:hAnsi="Courier New" w:cs="Courier New"/>
          <w:sz w:val="28"/>
          <w:szCs w:val="28"/>
        </w:rPr>
        <w:t xml:space="preserve"> </w:t>
      </w:r>
    </w:p>
    <w:p w:rsidR="00BD06B9" w:rsidRDefault="008303CC" w:rsidP="00BD06B9">
      <w:pPr>
        <w:pStyle w:val="Sansinterligne"/>
        <w:ind w:left="708"/>
        <w:rPr>
          <w:rFonts w:ascii="Courier New" w:hAnsi="Courier New" w:cs="Courier New"/>
          <w:sz w:val="28"/>
          <w:szCs w:val="28"/>
        </w:rPr>
      </w:pPr>
      <w:r w:rsidRPr="007E1D68">
        <w:rPr>
          <w:rFonts w:ascii="Courier New" w:hAnsi="Courier New" w:cs="Courier New"/>
          <w:sz w:val="28"/>
          <w:szCs w:val="28"/>
        </w:rPr>
        <w:t>comme présentant l'ouverture pour le problème, l'entrée dialectique dans le cas</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c'est toujours le moment où le débutant s'est précipité pour </w:t>
      </w:r>
      <w:r w:rsidR="008303CC" w:rsidRPr="00BD06B9">
        <w:rPr>
          <w:rFonts w:ascii="Times New Roman" w:hAnsi="Times New Roman" w:cs="Times New Roman"/>
          <w:i/>
          <w:sz w:val="24"/>
          <w:szCs w:val="24"/>
        </w:rPr>
        <w:t>combler</w:t>
      </w:r>
      <w:r w:rsidR="008303CC" w:rsidRPr="007E1D68">
        <w:rPr>
          <w:rFonts w:ascii="Courier New" w:hAnsi="Courier New" w:cs="Courier New"/>
          <w:sz w:val="28"/>
          <w:szCs w:val="28"/>
        </w:rPr>
        <w:t xml:space="preserve"> le cas avec </w:t>
      </w:r>
      <w:r w:rsidR="008303CC" w:rsidRPr="00BD06B9">
        <w:rPr>
          <w:rFonts w:ascii="Times New Roman" w:hAnsi="Times New Roman" w:cs="Times New Roman"/>
          <w:i/>
          <w:sz w:val="24"/>
          <w:szCs w:val="24"/>
        </w:rPr>
        <w:t>une compréhension</w:t>
      </w:r>
      <w:r w:rsidR="008303CC" w:rsidRPr="007E1D68">
        <w:rPr>
          <w:rFonts w:ascii="Courier New" w:hAnsi="Courier New" w:cs="Courier New"/>
          <w:sz w:val="28"/>
          <w:szCs w:val="28"/>
        </w:rPr>
        <w:t xml:space="preserve"> dont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exprime en général la formule en toute naïveté</w:t>
      </w:r>
      <w:r w:rsidR="00BD06B9">
        <w:rPr>
          <w:rFonts w:ascii="Courier New" w:hAnsi="Courier New" w:cs="Courier New"/>
          <w:sz w:val="28"/>
          <w:szCs w:val="28"/>
        </w:rPr>
        <w:t xml:space="preserve"> </w:t>
      </w:r>
      <w:r w:rsidRPr="007E1D68">
        <w:rPr>
          <w:rFonts w:ascii="Courier New" w:hAnsi="Courier New" w:cs="Courier New"/>
          <w:sz w:val="28"/>
          <w:szCs w:val="28"/>
        </w:rPr>
        <w:t xml:space="preserv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le sujet a voulu dire ça</w:t>
      </w:r>
      <w:r w:rsidR="00BD06B9">
        <w:rPr>
          <w:rFonts w:ascii="Courier New" w:hAnsi="Courier New" w:cs="Courier New"/>
          <w:sz w:val="28"/>
          <w:szCs w:val="28"/>
        </w:rPr>
        <w:t>.</w:t>
      </w:r>
      <w:r w:rsidRPr="007E1D68">
        <w:rPr>
          <w:rFonts w:ascii="Courier New" w:hAnsi="Courier New" w:cs="Courier New"/>
          <w:sz w:val="28"/>
          <w:szCs w:val="28"/>
        </w:rPr>
        <w:t xml:space="preserve"> </w:t>
      </w:r>
    </w:p>
    <w:p w:rsidR="00A1674C" w:rsidRDefault="00A1674C" w:rsidP="008303CC">
      <w:pPr>
        <w:pStyle w:val="Sansinterligne"/>
        <w:rPr>
          <w:rFonts w:ascii="Courier New" w:hAnsi="Courier New" w:cs="Courier New"/>
          <w:sz w:val="28"/>
          <w:szCs w:val="28"/>
        </w:rPr>
      </w:pPr>
    </w:p>
    <w:p w:rsidR="00BD06B9" w:rsidRDefault="00BD06B9" w:rsidP="008303CC">
      <w:pPr>
        <w:pStyle w:val="Sansinterligne"/>
        <w:rPr>
          <w:rFonts w:ascii="Courier New" w:hAnsi="Courier New" w:cs="Courier New"/>
          <w:sz w:val="28"/>
          <w:szCs w:val="28"/>
        </w:rPr>
      </w:pPr>
      <w:r w:rsidRPr="00BD06B9">
        <w:rPr>
          <w:rFonts w:ascii="Times New Roman" w:hAnsi="Times New Roman" w:cs="Times New Roman"/>
          <w:i/>
          <w:sz w:val="24"/>
          <w:szCs w:val="24"/>
        </w:rPr>
        <w:t>Q</w:t>
      </w:r>
      <w:r w:rsidR="008303CC" w:rsidRPr="00BD06B9">
        <w:rPr>
          <w:rFonts w:ascii="Times New Roman" w:hAnsi="Times New Roman" w:cs="Times New Roman"/>
          <w:i/>
          <w:sz w:val="24"/>
          <w:szCs w:val="24"/>
        </w:rPr>
        <w:t>u'est</w:t>
      </w:r>
      <w:r w:rsidR="00F22B9D">
        <w:rPr>
          <w:rFonts w:ascii="Times New Roman" w:hAnsi="Times New Roman" w:cs="Times New Roman"/>
          <w:i/>
          <w:sz w:val="24"/>
          <w:szCs w:val="24"/>
        </w:rPr>
        <w:t>–</w:t>
      </w:r>
      <w:r w:rsidR="008303CC" w:rsidRPr="00BD06B9">
        <w:rPr>
          <w:rFonts w:ascii="Times New Roman" w:hAnsi="Times New Roman" w:cs="Times New Roman"/>
          <w:i/>
          <w:sz w:val="24"/>
          <w:szCs w:val="24"/>
        </w:rPr>
        <w:t>ce que vous en savez ?</w:t>
      </w:r>
      <w:r w:rsidR="008303CC" w:rsidRPr="007E1D68">
        <w:rPr>
          <w:rFonts w:ascii="Courier New" w:hAnsi="Courier New" w:cs="Courier New"/>
          <w:sz w:val="28"/>
          <w:szCs w:val="28"/>
        </w:rPr>
        <w:t xml:space="preserve">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 qu'il y a de certain c'est qu'il ne l'a pas dit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qu'à entendre ce qu'il a dit il apparaît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à tout le moins qu'une question aurait pu surgir, aurait pu être posée, et que peut</w:t>
      </w:r>
      <w:r w:rsidR="00F22B9D">
        <w:rPr>
          <w:rFonts w:ascii="Courier New" w:hAnsi="Courier New" w:cs="Courier New"/>
          <w:sz w:val="28"/>
          <w:szCs w:val="28"/>
        </w:rPr>
        <w:t>–</w:t>
      </w:r>
      <w:r w:rsidRPr="007E1D68">
        <w:rPr>
          <w:rFonts w:ascii="Courier New" w:hAnsi="Courier New" w:cs="Courier New"/>
          <w:sz w:val="28"/>
          <w:szCs w:val="28"/>
        </w:rPr>
        <w:t>être cette question aurait suffi à elle toute seule à constituer l'interprétation valable, ou tout au moins l'amorcer.</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En fait je vais déjà vous donner une idée du point </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où converge ce discours.</w:t>
      </w:r>
      <w:r w:rsidR="008303CC" w:rsidRPr="007E1D68">
        <w:rPr>
          <w:rFonts w:ascii="Courier New" w:hAnsi="Courier New" w:cs="Courier New"/>
          <w:sz w:val="28"/>
          <w:szCs w:val="28"/>
        </w:rPr>
        <w:t xml:space="preserve"> </w:t>
      </w:r>
    </w:p>
    <w:p w:rsidR="00BD06B9" w:rsidRDefault="00BD06B9" w:rsidP="008303CC">
      <w:pPr>
        <w:pStyle w:val="Sansinterligne"/>
        <w:rPr>
          <w:rFonts w:ascii="Courier New" w:hAnsi="Courier New" w:cs="Courier New"/>
          <w:sz w:val="28"/>
          <w:szCs w:val="28"/>
        </w:rPr>
      </w:pP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Ce qui est important…</w:t>
      </w:r>
    </w:p>
    <w:p w:rsidR="00BD06B9" w:rsidRDefault="00BD06B9" w:rsidP="008303CC">
      <w:pPr>
        <w:pStyle w:val="Sansinterligne"/>
        <w:rPr>
          <w:rFonts w:ascii="Courier New" w:hAnsi="Courier New" w:cs="Courier New"/>
          <w:sz w:val="28"/>
          <w:szCs w:val="28"/>
        </w:rPr>
      </w:pPr>
    </w:p>
    <w:p w:rsidR="00BD06B9" w:rsidRDefault="008303CC" w:rsidP="00BD06B9">
      <w:pPr>
        <w:pStyle w:val="Sansinterligne"/>
        <w:ind w:firstLine="360"/>
        <w:rPr>
          <w:rFonts w:ascii="Courier New" w:hAnsi="Courier New" w:cs="Courier New"/>
          <w:sz w:val="28"/>
          <w:szCs w:val="28"/>
        </w:rPr>
      </w:pPr>
      <w:r w:rsidRPr="007E1D68">
        <w:rPr>
          <w:rFonts w:ascii="Courier New" w:hAnsi="Courier New" w:cs="Courier New"/>
          <w:sz w:val="28"/>
          <w:szCs w:val="28"/>
        </w:rPr>
        <w:t xml:space="preserve">ce n'est pas que </w:t>
      </w:r>
      <w:r w:rsidRPr="00BD06B9">
        <w:rPr>
          <w:rFonts w:ascii="Times New Roman" w:hAnsi="Times New Roman" w:cs="Times New Roman"/>
          <w:i/>
          <w:sz w:val="24"/>
          <w:szCs w:val="24"/>
        </w:rPr>
        <w:t>tel ou tel</w:t>
      </w:r>
      <w:r w:rsidRPr="007E1D68">
        <w:rPr>
          <w:rFonts w:ascii="Courier New" w:hAnsi="Courier New" w:cs="Courier New"/>
          <w:sz w:val="28"/>
          <w:szCs w:val="28"/>
        </w:rPr>
        <w:t xml:space="preserve"> moment</w:t>
      </w:r>
      <w:r w:rsidR="00BD06B9">
        <w:rPr>
          <w:rFonts w:ascii="Courier New" w:hAnsi="Courier New" w:cs="Courier New"/>
          <w:sz w:val="28"/>
          <w:szCs w:val="28"/>
        </w:rPr>
        <w:t> :</w:t>
      </w:r>
    </w:p>
    <w:p w:rsidR="00BD06B9" w:rsidRDefault="008303CC" w:rsidP="00BD06B9">
      <w:pPr>
        <w:pStyle w:val="Sansinterligne"/>
        <w:ind w:firstLine="360"/>
        <w:rPr>
          <w:rFonts w:ascii="Courier New" w:hAnsi="Courier New" w:cs="Courier New"/>
          <w:sz w:val="28"/>
          <w:szCs w:val="28"/>
        </w:rPr>
      </w:pPr>
      <w:r w:rsidRPr="007E1D68">
        <w:rPr>
          <w:rFonts w:ascii="Courier New" w:hAnsi="Courier New" w:cs="Courier New"/>
          <w:sz w:val="28"/>
          <w:szCs w:val="28"/>
        </w:rPr>
        <w:t xml:space="preserve"> </w:t>
      </w:r>
    </w:p>
    <w:p w:rsidR="00BD06B9"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de la perception du sujet, </w:t>
      </w:r>
    </w:p>
    <w:p w:rsidR="00BD06B9" w:rsidRDefault="00BD06B9" w:rsidP="00BD06B9">
      <w:pPr>
        <w:pStyle w:val="Sansinterligne"/>
        <w:ind w:left="720"/>
        <w:rPr>
          <w:rFonts w:ascii="Courier New" w:hAnsi="Courier New" w:cs="Courier New"/>
          <w:sz w:val="28"/>
          <w:szCs w:val="28"/>
        </w:rPr>
      </w:pPr>
    </w:p>
    <w:p w:rsidR="00BD06B9"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de sa déduction délirante,</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BD06B9"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de son explication de lui</w:t>
      </w:r>
      <w:r w:rsidR="00F22B9D">
        <w:rPr>
          <w:rFonts w:ascii="Courier New" w:hAnsi="Courier New" w:cs="Courier New"/>
          <w:sz w:val="28"/>
          <w:szCs w:val="28"/>
        </w:rPr>
        <w:t>–</w:t>
      </w:r>
      <w:r w:rsidRPr="007E1D68">
        <w:rPr>
          <w:rFonts w:ascii="Courier New" w:hAnsi="Courier New" w:cs="Courier New"/>
          <w:sz w:val="28"/>
          <w:szCs w:val="28"/>
        </w:rPr>
        <w:t>même,</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BD06B9"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de son dialogue avec vous</w:t>
      </w:r>
      <w:r w:rsidR="00BD06B9">
        <w:rPr>
          <w:rFonts w:ascii="Courier New" w:hAnsi="Courier New" w:cs="Courier New"/>
          <w:sz w:val="28"/>
          <w:szCs w:val="28"/>
        </w:rPr>
        <w:t>,</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A1674C" w:rsidRDefault="00A1674C" w:rsidP="00BD06B9">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soit plus ou moins compréhensible,</w:t>
      </w:r>
      <w:r>
        <w:rPr>
          <w:rFonts w:ascii="Courier New" w:hAnsi="Courier New" w:cs="Courier New"/>
          <w:sz w:val="28"/>
          <w:szCs w:val="28"/>
        </w:rPr>
        <w:t xml:space="preserve"> </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c'est qu'il arrive </w:t>
      </w:r>
      <w:r w:rsidRPr="00BD06B9">
        <w:rPr>
          <w:rFonts w:ascii="Times New Roman" w:hAnsi="Times New Roman" w:cs="Times New Roman"/>
          <w:i/>
          <w:sz w:val="24"/>
          <w:szCs w:val="24"/>
        </w:rPr>
        <w:t>quelque chose</w:t>
      </w:r>
      <w:r w:rsidRPr="007E1D68">
        <w:rPr>
          <w:rFonts w:ascii="Courier New" w:hAnsi="Courier New" w:cs="Courier New"/>
          <w:sz w:val="28"/>
          <w:szCs w:val="28"/>
        </w:rPr>
        <w:t xml:space="preserve"> en certains de </w:t>
      </w:r>
      <w:r w:rsidRPr="00BD06B9">
        <w:rPr>
          <w:rFonts w:ascii="Times New Roman" w:hAnsi="Times New Roman" w:cs="Times New Roman"/>
          <w:i/>
          <w:sz w:val="24"/>
          <w:szCs w:val="24"/>
        </w:rPr>
        <w:t>ces points</w:t>
      </w:r>
      <w:r w:rsidRPr="007E1D68">
        <w:rPr>
          <w:rFonts w:ascii="Courier New" w:hAnsi="Courier New" w:cs="Courier New"/>
          <w:sz w:val="28"/>
          <w:szCs w:val="28"/>
        </w:rPr>
        <w:t xml:space="preserve">, </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qui se caractérise et qui ne peut être caractérisé autrement que par la formule suivante</w:t>
      </w:r>
      <w:r w:rsidR="00BD06B9">
        <w:rPr>
          <w:rFonts w:ascii="Courier New" w:hAnsi="Courier New" w:cs="Courier New"/>
          <w:sz w:val="28"/>
          <w:szCs w:val="28"/>
        </w:rPr>
        <w:t xml:space="preserve"> </w:t>
      </w:r>
      <w:r w:rsidRPr="007E1D68">
        <w:rPr>
          <w:rFonts w:ascii="Courier New" w:hAnsi="Courier New" w:cs="Courier New"/>
          <w:sz w:val="28"/>
          <w:szCs w:val="28"/>
        </w:rPr>
        <w:t xml:space="preserve">: </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qu'il y a en effet dans </w:t>
      </w:r>
      <w:r w:rsidRPr="00A1674C">
        <w:rPr>
          <w:rFonts w:ascii="Times New Roman" w:hAnsi="Times New Roman" w:cs="Times New Roman"/>
          <w:i/>
          <w:sz w:val="24"/>
          <w:szCs w:val="24"/>
        </w:rPr>
        <w:t>tel point</w:t>
      </w:r>
      <w:r w:rsidRPr="00A1674C">
        <w:rPr>
          <w:rFonts w:ascii="Times New Roman" w:hAnsi="Times New Roman" w:cs="Times New Roman"/>
          <w:sz w:val="24"/>
          <w:szCs w:val="24"/>
        </w:rPr>
        <w:t xml:space="preserve">, </w:t>
      </w:r>
      <w:r w:rsidRPr="00A1674C">
        <w:rPr>
          <w:rFonts w:ascii="Times New Roman" w:hAnsi="Times New Roman" w:cs="Times New Roman"/>
          <w:i/>
          <w:sz w:val="24"/>
          <w:szCs w:val="24"/>
        </w:rPr>
        <w:t>tel noyau</w:t>
      </w:r>
      <w:r w:rsidRPr="007E1D68">
        <w:rPr>
          <w:rFonts w:ascii="Courier New" w:hAnsi="Courier New" w:cs="Courier New"/>
          <w:sz w:val="28"/>
          <w:szCs w:val="28"/>
        </w:rPr>
        <w:t xml:space="preserve"> complètement compréhensible si vous y tenez, mais ça n'a strictement aucun intérêt qu'il soit compréhensible. </w:t>
      </w:r>
    </w:p>
    <w:p w:rsidR="00BD06B9" w:rsidRDefault="00BD06B9" w:rsidP="00BD06B9">
      <w:pPr>
        <w:pStyle w:val="Sansinterligne"/>
        <w:rPr>
          <w:rFonts w:ascii="Courier New" w:hAnsi="Courier New" w:cs="Courier New"/>
          <w:sz w:val="28"/>
          <w:szCs w:val="28"/>
        </w:rPr>
      </w:pPr>
    </w:p>
    <w:p w:rsidR="00A1674C"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Ce qui est tout à fait frappant, c'est qu'il est inaccessible, inerte, stagnant par rapport </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à toute dialectique. </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lastRenderedPageBreak/>
        <w:t>Prenons l'élément de signification qu'il y a dans l'interprétation élémentaire</w:t>
      </w:r>
      <w:r w:rsidR="00BD06B9">
        <w:rPr>
          <w:rFonts w:ascii="Courier New" w:hAnsi="Courier New" w:cs="Courier New"/>
          <w:sz w:val="28"/>
          <w:szCs w:val="28"/>
        </w:rPr>
        <w:t>.</w:t>
      </w:r>
      <w:r w:rsidRPr="007E1D68">
        <w:rPr>
          <w:rFonts w:ascii="Courier New" w:hAnsi="Courier New" w:cs="Courier New"/>
          <w:sz w:val="28"/>
          <w:szCs w:val="28"/>
        </w:rPr>
        <w:t xml:space="preserve"> </w:t>
      </w:r>
      <w:r w:rsidR="00BD06B9">
        <w:rPr>
          <w:rFonts w:ascii="Courier New" w:hAnsi="Courier New" w:cs="Courier New"/>
          <w:sz w:val="28"/>
          <w:szCs w:val="28"/>
        </w:rPr>
        <w:t>C</w:t>
      </w:r>
      <w:r w:rsidRPr="007E1D68">
        <w:rPr>
          <w:rFonts w:ascii="Courier New" w:hAnsi="Courier New" w:cs="Courier New"/>
          <w:sz w:val="28"/>
          <w:szCs w:val="28"/>
        </w:rPr>
        <w:t xml:space="preserve">et élément est répétitif, il procède par réitérations, il est plus ou moins poussé, plus ou moins élaboré, quelquefois le sujet va beaucoup plus loin dans l'élaboration </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de la signification, mais ce qu'il y a d'assuré, c'est qu'il restera, pendant au moins un certain temps, toujours se répétant avec le même signe interrogatif qu'il comporte, sans que jamais lui soit apporté aucune réponse, aucune tentative de l'intégrer dans un dialogue. </w:t>
      </w:r>
    </w:p>
    <w:p w:rsidR="00BD06B9" w:rsidRDefault="00BD06B9" w:rsidP="00BD06B9">
      <w:pPr>
        <w:pStyle w:val="Sansinterligne"/>
        <w:rPr>
          <w:rFonts w:ascii="Courier New" w:hAnsi="Courier New" w:cs="Courier New"/>
          <w:sz w:val="28"/>
          <w:szCs w:val="28"/>
        </w:rPr>
      </w:pPr>
    </w:p>
    <w:p w:rsidR="008303CC" w:rsidRPr="007E1D68"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Le phénomène reste réduit à quelque chose qui n'est absolument ouvert à aucune composition à proprement parler dialectique.</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Dans la psychose passionnelle qui est tellement en apparence plus proche de ce qu'on appelle la normale, qu'est</w:t>
      </w:r>
      <w:r w:rsidR="00F22B9D">
        <w:rPr>
          <w:rFonts w:ascii="Courier New" w:hAnsi="Courier New" w:cs="Courier New"/>
          <w:sz w:val="28"/>
          <w:szCs w:val="28"/>
        </w:rPr>
        <w:t>–</w:t>
      </w:r>
      <w:r w:rsidRPr="007E1D68">
        <w:rPr>
          <w:rFonts w:ascii="Courier New" w:hAnsi="Courier New" w:cs="Courier New"/>
          <w:sz w:val="28"/>
          <w:szCs w:val="28"/>
        </w:rPr>
        <w:t xml:space="preserve">ce que veut dire aussi l'accent que l'on met sur la prévalence de la revendication passionnelle ? </w:t>
      </w:r>
    </w:p>
    <w:p w:rsidR="00BD06B9" w:rsidRDefault="00BD06B9" w:rsidP="008303CC">
      <w:pPr>
        <w:pStyle w:val="Sansinterligne"/>
        <w:rPr>
          <w:rFonts w:ascii="Courier New" w:hAnsi="Courier New" w:cs="Courier New"/>
          <w:sz w:val="28"/>
          <w:szCs w:val="28"/>
        </w:rPr>
      </w:pP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fait qu'un sujet ne peut pas encaisser telle </w:t>
      </w:r>
      <w:r w:rsidRPr="00A1674C">
        <w:rPr>
          <w:rFonts w:ascii="Courier New" w:hAnsi="Courier New" w:cs="Courier New"/>
          <w:i/>
          <w:sz w:val="24"/>
          <w:szCs w:val="24"/>
        </w:rPr>
        <w:t>perte</w:t>
      </w:r>
      <w:r w:rsidRPr="007E1D68">
        <w:rPr>
          <w:rFonts w:ascii="Courier New" w:hAnsi="Courier New" w:cs="Courier New"/>
          <w:sz w:val="28"/>
          <w:szCs w:val="28"/>
        </w:rPr>
        <w:t xml:space="preserve">, ou tel dommage, et que toute sa vie paraisse centrée sur la compensation du dommage subi, de </w:t>
      </w:r>
      <w:r w:rsidRPr="00A1674C">
        <w:rPr>
          <w:rFonts w:ascii="Courier New" w:hAnsi="Courier New" w:cs="Courier New"/>
          <w:i/>
          <w:sz w:val="24"/>
          <w:szCs w:val="24"/>
        </w:rPr>
        <w:t>la revendication</w:t>
      </w:r>
      <w:r w:rsidRPr="007E1D68">
        <w:rPr>
          <w:rFonts w:ascii="Courier New" w:hAnsi="Courier New" w:cs="Courier New"/>
          <w:sz w:val="28"/>
          <w:szCs w:val="28"/>
        </w:rPr>
        <w:t xml:space="preserve"> qu'elle entraîne, de toute la processivité qui va passer tellement au premier plan, qu'elle semble parfois dominer de beaucoup l'intérêt de l'enjeu qu'elle comporte, c'est aussi quelque chose du même ordre qui est aussi un arrêt dans toute dialectique possible, cette fois</w:t>
      </w:r>
      <w:r w:rsidR="00F22B9D">
        <w:rPr>
          <w:rFonts w:ascii="Courier New" w:hAnsi="Courier New" w:cs="Courier New"/>
          <w:sz w:val="28"/>
          <w:szCs w:val="28"/>
        </w:rPr>
        <w:t>–</w:t>
      </w:r>
      <w:r w:rsidRPr="007E1D68">
        <w:rPr>
          <w:rFonts w:ascii="Courier New" w:hAnsi="Courier New" w:cs="Courier New"/>
          <w:sz w:val="28"/>
          <w:szCs w:val="28"/>
        </w:rPr>
        <w:t>ci centrée d'une façon toute différente.</w:t>
      </w:r>
    </w:p>
    <w:p w:rsidR="00BD06B9" w:rsidRDefault="00BD06B9" w:rsidP="008303CC">
      <w:pPr>
        <w:pStyle w:val="Sansinterligne"/>
        <w:rPr>
          <w:rFonts w:ascii="Courier New" w:hAnsi="Courier New" w:cs="Courier New"/>
          <w:sz w:val="28"/>
          <w:szCs w:val="28"/>
        </w:rPr>
      </w:pPr>
    </w:p>
    <w:p w:rsidR="000D15E8" w:rsidRDefault="00BD06B9" w:rsidP="008303CC">
      <w:pPr>
        <w:pStyle w:val="Sansinterligne"/>
        <w:rPr>
          <w:rFonts w:ascii="Courier New" w:hAnsi="Courier New" w:cs="Courier New"/>
          <w:sz w:val="28"/>
          <w:szCs w:val="28"/>
        </w:rPr>
      </w:pPr>
      <w:r>
        <w:rPr>
          <w:rFonts w:ascii="Courier New" w:hAnsi="Courier New" w:cs="Courier New"/>
          <w:sz w:val="28"/>
          <w:szCs w:val="28"/>
        </w:rPr>
        <w:t>J</w:t>
      </w:r>
      <w:r w:rsidR="008303CC" w:rsidRPr="007E1D68">
        <w:rPr>
          <w:rFonts w:ascii="Courier New" w:hAnsi="Courier New" w:cs="Courier New"/>
          <w:sz w:val="28"/>
          <w:szCs w:val="28"/>
        </w:rPr>
        <w:t xml:space="preserve">e vous ai indiqué la dernière fois autour de quoi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se plaçai</w:t>
      </w:r>
      <w:r w:rsidR="00BD06B9">
        <w:rPr>
          <w:rFonts w:ascii="Courier New" w:hAnsi="Courier New" w:cs="Courier New"/>
          <w:sz w:val="28"/>
          <w:szCs w:val="28"/>
        </w:rPr>
        <w:t>t le phénomène d'interprétation :</w:t>
      </w:r>
      <w:r w:rsidRPr="007E1D68">
        <w:rPr>
          <w:rFonts w:ascii="Courier New" w:hAnsi="Courier New" w:cs="Courier New"/>
          <w:sz w:val="28"/>
          <w:szCs w:val="28"/>
        </w:rPr>
        <w:t xml:space="preserve">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autour de quelque chose qui participe </w:t>
      </w:r>
      <w:r w:rsidRPr="00A1674C">
        <w:rPr>
          <w:rFonts w:ascii="Courier New" w:hAnsi="Courier New" w:cs="Courier New"/>
          <w:i/>
          <w:sz w:val="24"/>
          <w:szCs w:val="24"/>
        </w:rPr>
        <w:t xml:space="preserve">du </w:t>
      </w:r>
      <w:r w:rsidRPr="00A1674C">
        <w:rPr>
          <w:rFonts w:ascii="Times New Roman" w:hAnsi="Times New Roman" w:cs="Times New Roman"/>
          <w:i/>
          <w:color w:val="0000CC"/>
          <w:sz w:val="24"/>
          <w:szCs w:val="24"/>
        </w:rPr>
        <w:t>moi</w:t>
      </w:r>
      <w:r w:rsidRPr="00A1674C">
        <w:rPr>
          <w:rFonts w:ascii="Courier New" w:hAnsi="Courier New" w:cs="Courier New"/>
          <w:i/>
          <w:sz w:val="24"/>
          <w:szCs w:val="24"/>
        </w:rPr>
        <w:t xml:space="preserve"> et de </w:t>
      </w:r>
      <w:r w:rsidRPr="00A1674C">
        <w:rPr>
          <w:rFonts w:ascii="Times New Roman" w:hAnsi="Times New Roman" w:cs="Times New Roman"/>
          <w:i/>
          <w:color w:val="0000CC"/>
          <w:sz w:val="24"/>
          <w:szCs w:val="24"/>
        </w:rPr>
        <w:t>l'autre</w:t>
      </w:r>
      <w:r w:rsidRPr="007E1D68">
        <w:rPr>
          <w:rFonts w:ascii="Courier New" w:hAnsi="Courier New" w:cs="Courier New"/>
          <w:sz w:val="28"/>
          <w:szCs w:val="28"/>
        </w:rPr>
        <w:t xml:space="preserve">, très exactement dans la mesure où </w:t>
      </w:r>
      <w:r w:rsidRPr="00A1674C">
        <w:rPr>
          <w:rFonts w:ascii="Courier New" w:hAnsi="Courier New" w:cs="Courier New"/>
          <w:i/>
          <w:sz w:val="24"/>
          <w:szCs w:val="24"/>
        </w:rPr>
        <w:t>la théorie analytique</w:t>
      </w:r>
      <w:r w:rsidRPr="007E1D68">
        <w:rPr>
          <w:rFonts w:ascii="Courier New" w:hAnsi="Courier New" w:cs="Courier New"/>
          <w:sz w:val="28"/>
          <w:szCs w:val="28"/>
        </w:rPr>
        <w:t xml:space="preserve"> nous permet de donner cette définition du </w:t>
      </w:r>
      <w:r w:rsidRPr="00BD06B9">
        <w:rPr>
          <w:rFonts w:ascii="Times New Roman" w:hAnsi="Times New Roman" w:cs="Times New Roman"/>
          <w:i/>
          <w:color w:val="0000CC"/>
          <w:sz w:val="24"/>
          <w:szCs w:val="24"/>
        </w:rPr>
        <w:t>moi</w:t>
      </w:r>
      <w:r w:rsidRPr="007E1D68">
        <w:rPr>
          <w:rFonts w:ascii="Courier New" w:hAnsi="Courier New" w:cs="Courier New"/>
          <w:sz w:val="28"/>
          <w:szCs w:val="28"/>
        </w:rPr>
        <w:t xml:space="preserv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comme toujours relative.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Ici dans la psychose passionnelle, c'est évidemment beaucoup plus proche du « </w:t>
      </w:r>
      <w:r w:rsidRPr="00BD06B9">
        <w:rPr>
          <w:rFonts w:ascii="Times New Roman" w:hAnsi="Times New Roman" w:cs="Times New Roman"/>
          <w:i/>
          <w:sz w:val="24"/>
          <w:szCs w:val="24"/>
        </w:rPr>
        <w:t>je</w:t>
      </w:r>
      <w:r w:rsidRPr="007E1D68">
        <w:rPr>
          <w:rFonts w:ascii="Courier New" w:hAnsi="Courier New" w:cs="Courier New"/>
          <w:sz w:val="28"/>
          <w:szCs w:val="28"/>
        </w:rPr>
        <w:t xml:space="preserve"> » du sujet que se situe ce que l'on appelle ce noyau compréhensible,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mais noyau d'inertie dialectique qui constitue </w:t>
      </w:r>
      <w:r w:rsidR="00BD06B9">
        <w:rPr>
          <w:rFonts w:ascii="Courier New" w:hAnsi="Courier New" w:cs="Courier New"/>
          <w:sz w:val="28"/>
          <w:szCs w:val="28"/>
        </w:rPr>
        <w:t xml:space="preserve">                      </w:t>
      </w:r>
      <w:r w:rsidRPr="007E1D68">
        <w:rPr>
          <w:rFonts w:ascii="Courier New" w:hAnsi="Courier New" w:cs="Courier New"/>
          <w:sz w:val="28"/>
          <w:szCs w:val="28"/>
        </w:rPr>
        <w:t xml:space="preserve">la caractéristique du sujet.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Bref, c'est précisément pour </w:t>
      </w:r>
      <w:r w:rsidRPr="001B7950">
        <w:rPr>
          <w:rFonts w:ascii="Times New Roman" w:hAnsi="Times New Roman" w:cs="Times New Roman"/>
          <w:i/>
          <w:sz w:val="24"/>
          <w:szCs w:val="24"/>
        </w:rPr>
        <w:t>méconnaître</w:t>
      </w:r>
      <w:r w:rsidRPr="007E1D68">
        <w:rPr>
          <w:rFonts w:ascii="Courier New" w:hAnsi="Courier New" w:cs="Courier New"/>
          <w:sz w:val="28"/>
          <w:szCs w:val="28"/>
        </w:rPr>
        <w:t xml:space="preserve"> et avoir toujours méconnu radicalement </w:t>
      </w:r>
      <w:r w:rsidRPr="001B7950">
        <w:rPr>
          <w:rFonts w:ascii="Times New Roman" w:hAnsi="Times New Roman" w:cs="Times New Roman"/>
          <w:i/>
          <w:sz w:val="24"/>
          <w:szCs w:val="24"/>
        </w:rPr>
        <w:t xml:space="preserve">dans la phénoménologie de notre expérience pathologique cette </w:t>
      </w:r>
      <w:r w:rsidRPr="001B7950">
        <w:rPr>
          <w:rFonts w:ascii="Times New Roman" w:hAnsi="Times New Roman" w:cs="Times New Roman"/>
          <w:i/>
          <w:color w:val="0000CC"/>
          <w:sz w:val="24"/>
          <w:szCs w:val="24"/>
        </w:rPr>
        <w:t>dimen</w:t>
      </w:r>
      <w:r w:rsidRPr="00BD06B9">
        <w:rPr>
          <w:rFonts w:ascii="Times New Roman" w:hAnsi="Times New Roman" w:cs="Times New Roman"/>
          <w:i/>
          <w:color w:val="0000CC"/>
          <w:sz w:val="24"/>
          <w:szCs w:val="24"/>
        </w:rPr>
        <w:t>sion dialectique</w:t>
      </w:r>
      <w:r w:rsidR="00BD06B9">
        <w:rPr>
          <w:rFonts w:ascii="Courier New" w:hAnsi="Courier New" w:cs="Courier New"/>
          <w:sz w:val="28"/>
          <w:szCs w:val="28"/>
        </w:rPr>
        <w:t xml:space="preserve"> comme telle…</w:t>
      </w:r>
    </w:p>
    <w:p w:rsidR="00BD06B9" w:rsidRDefault="008303CC" w:rsidP="00BD06B9">
      <w:pPr>
        <w:pStyle w:val="Sansinterligne"/>
        <w:ind w:left="708"/>
        <w:rPr>
          <w:rFonts w:ascii="Courier New" w:hAnsi="Courier New" w:cs="Courier New"/>
          <w:sz w:val="28"/>
          <w:szCs w:val="28"/>
        </w:rPr>
      </w:pPr>
      <w:r w:rsidRPr="007E1D68">
        <w:rPr>
          <w:rFonts w:ascii="Courier New" w:hAnsi="Courier New" w:cs="Courier New"/>
          <w:sz w:val="28"/>
          <w:szCs w:val="28"/>
        </w:rPr>
        <w:t xml:space="preserve">dont on peut dire que c'est ce </w:t>
      </w:r>
    </w:p>
    <w:p w:rsidR="00BD06B9" w:rsidRDefault="008303CC" w:rsidP="00BD06B9">
      <w:pPr>
        <w:pStyle w:val="Sansinterligne"/>
        <w:ind w:left="708"/>
        <w:rPr>
          <w:rFonts w:ascii="Courier New" w:hAnsi="Courier New" w:cs="Courier New"/>
          <w:sz w:val="28"/>
          <w:szCs w:val="28"/>
        </w:rPr>
      </w:pPr>
      <w:r w:rsidRPr="007E1D68">
        <w:rPr>
          <w:rFonts w:ascii="Courier New" w:hAnsi="Courier New" w:cs="Courier New"/>
          <w:sz w:val="28"/>
          <w:szCs w:val="28"/>
        </w:rPr>
        <w:t>qui caractérise une classe d'esprit</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qu'il semble que l'entrée dans le champ de </w:t>
      </w:r>
      <w:r>
        <w:rPr>
          <w:rFonts w:ascii="Courier New" w:hAnsi="Courier New" w:cs="Courier New"/>
          <w:sz w:val="28"/>
          <w:szCs w:val="28"/>
        </w:rPr>
        <w:t>l'observation clinique humaine…</w:t>
      </w:r>
    </w:p>
    <w:p w:rsidR="00BD06B9" w:rsidRDefault="008303CC" w:rsidP="00A1674C">
      <w:pPr>
        <w:pStyle w:val="Sansinterligne"/>
        <w:ind w:left="708"/>
        <w:rPr>
          <w:rFonts w:ascii="Courier New" w:hAnsi="Courier New" w:cs="Courier New"/>
          <w:sz w:val="28"/>
          <w:szCs w:val="28"/>
        </w:rPr>
      </w:pPr>
      <w:r w:rsidRPr="007E1D68">
        <w:rPr>
          <w:rFonts w:ascii="Courier New" w:hAnsi="Courier New" w:cs="Courier New"/>
          <w:sz w:val="28"/>
          <w:szCs w:val="28"/>
        </w:rPr>
        <w:t>depuis un siècle et demi où elle s'est constituée comme telle ave</w:t>
      </w:r>
      <w:r w:rsidR="00BD06B9">
        <w:rPr>
          <w:rFonts w:ascii="Courier New" w:hAnsi="Courier New" w:cs="Courier New"/>
          <w:sz w:val="28"/>
          <w:szCs w:val="28"/>
        </w:rPr>
        <w:t>c les débuts de la psychiatrie</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ait substitué à cette sorte de formule liminaire</w:t>
      </w:r>
      <w:r>
        <w:rPr>
          <w:rFonts w:ascii="Courier New" w:hAnsi="Courier New" w:cs="Courier New"/>
          <w:sz w:val="28"/>
          <w:szCs w:val="28"/>
        </w:rPr>
        <w:t>…</w:t>
      </w:r>
      <w:r w:rsidR="008303CC" w:rsidRPr="007E1D68">
        <w:rPr>
          <w:rFonts w:ascii="Courier New" w:hAnsi="Courier New" w:cs="Courier New"/>
          <w:sz w:val="28"/>
          <w:szCs w:val="28"/>
        </w:rPr>
        <w:t xml:space="preserve"> </w:t>
      </w:r>
    </w:p>
    <w:p w:rsidR="00BD06B9" w:rsidRDefault="008303CC" w:rsidP="00BD06B9">
      <w:pPr>
        <w:pStyle w:val="Sansinterligne"/>
        <w:ind w:left="708"/>
        <w:rPr>
          <w:rFonts w:ascii="Courier New" w:hAnsi="Courier New" w:cs="Courier New"/>
          <w:sz w:val="28"/>
          <w:szCs w:val="28"/>
        </w:rPr>
      </w:pPr>
      <w:r w:rsidRPr="007E1D68">
        <w:rPr>
          <w:rFonts w:ascii="Courier New" w:hAnsi="Courier New" w:cs="Courier New"/>
          <w:sz w:val="28"/>
          <w:szCs w:val="28"/>
        </w:rPr>
        <w:t>dont je souhaitais tout à l'heure l'admission générale, qui est que d'abord toute compréhension est substituée à celle</w:t>
      </w:r>
      <w:r w:rsidR="00F22B9D">
        <w:rPr>
          <w:rFonts w:ascii="Courier New" w:hAnsi="Courier New" w:cs="Courier New"/>
          <w:sz w:val="28"/>
          <w:szCs w:val="28"/>
        </w:rPr>
        <w:t>–</w:t>
      </w:r>
      <w:r w:rsidRPr="007E1D68">
        <w:rPr>
          <w:rFonts w:ascii="Courier New" w:hAnsi="Courier New" w:cs="Courier New"/>
          <w:sz w:val="28"/>
          <w:szCs w:val="28"/>
        </w:rPr>
        <w:t>ci</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à partir du moment où nous nous occupons de l'homme, nous méconnaissons radicalement cette dimension</w:t>
      </w:r>
      <w:r>
        <w:rPr>
          <w:rFonts w:ascii="Courier New" w:hAnsi="Courier New" w:cs="Courier New"/>
          <w:sz w:val="28"/>
          <w:szCs w:val="28"/>
        </w:rPr>
        <w:t>…</w:t>
      </w:r>
      <w:r w:rsidR="008303CC" w:rsidRPr="007E1D68">
        <w:rPr>
          <w:rFonts w:ascii="Courier New" w:hAnsi="Courier New" w:cs="Courier New"/>
          <w:sz w:val="28"/>
          <w:szCs w:val="28"/>
        </w:rPr>
        <w:t xml:space="preserve"> </w:t>
      </w:r>
    </w:p>
    <w:p w:rsidR="00BD06B9" w:rsidRDefault="008303CC" w:rsidP="00BD06B9">
      <w:pPr>
        <w:pStyle w:val="Sansinterligne"/>
        <w:ind w:left="708"/>
        <w:rPr>
          <w:rFonts w:ascii="Courier New" w:hAnsi="Courier New" w:cs="Courier New"/>
          <w:sz w:val="28"/>
          <w:szCs w:val="28"/>
        </w:rPr>
      </w:pPr>
      <w:r w:rsidRPr="007E1D68">
        <w:rPr>
          <w:rFonts w:ascii="Courier New" w:hAnsi="Courier New" w:cs="Courier New"/>
          <w:sz w:val="28"/>
          <w:szCs w:val="28"/>
        </w:rPr>
        <w:t xml:space="preserve">qui semble pourtant, partout ailleurs, </w:t>
      </w:r>
    </w:p>
    <w:p w:rsidR="00BD06B9" w:rsidRDefault="008303CC" w:rsidP="00BD06B9">
      <w:pPr>
        <w:pStyle w:val="Sansinterligne"/>
        <w:ind w:left="708"/>
        <w:rPr>
          <w:rFonts w:ascii="Courier New" w:hAnsi="Courier New" w:cs="Courier New"/>
          <w:sz w:val="28"/>
          <w:szCs w:val="28"/>
        </w:rPr>
      </w:pPr>
      <w:r w:rsidRPr="007E1D68">
        <w:rPr>
          <w:rFonts w:ascii="Courier New" w:hAnsi="Courier New" w:cs="Courier New"/>
          <w:sz w:val="28"/>
          <w:szCs w:val="28"/>
        </w:rPr>
        <w:t xml:space="preserve">vivante, admise, maniée, je dirais </w:t>
      </w:r>
    </w:p>
    <w:p w:rsidR="00BD06B9" w:rsidRDefault="008303CC" w:rsidP="00BD06B9">
      <w:pPr>
        <w:pStyle w:val="Sansinterligne"/>
        <w:ind w:left="708"/>
        <w:rPr>
          <w:rFonts w:ascii="Courier New" w:hAnsi="Courier New" w:cs="Courier New"/>
          <w:sz w:val="28"/>
          <w:szCs w:val="28"/>
        </w:rPr>
      </w:pPr>
      <w:r w:rsidRPr="007E1D68">
        <w:rPr>
          <w:rFonts w:ascii="Courier New" w:hAnsi="Courier New" w:cs="Courier New"/>
          <w:sz w:val="28"/>
          <w:szCs w:val="28"/>
        </w:rPr>
        <w:t>couramment dans le sens des scie</w:t>
      </w:r>
      <w:r w:rsidR="00BD06B9">
        <w:rPr>
          <w:rFonts w:ascii="Courier New" w:hAnsi="Courier New" w:cs="Courier New"/>
          <w:sz w:val="28"/>
          <w:szCs w:val="28"/>
        </w:rPr>
        <w:t>nces humaines</w:t>
      </w:r>
    </w:p>
    <w:p w:rsidR="008303CC" w:rsidRPr="00BD06B9" w:rsidRDefault="00BD06B9" w:rsidP="008303CC">
      <w:pPr>
        <w:pStyle w:val="Sansinterligne"/>
        <w:rPr>
          <w:rFonts w:ascii="Times New Roman" w:hAnsi="Times New Roman" w:cs="Times New Roman"/>
          <w:i/>
          <w:color w:val="0000CC"/>
          <w:sz w:val="24"/>
          <w:szCs w:val="24"/>
        </w:rPr>
      </w:pPr>
      <w:r>
        <w:rPr>
          <w:rFonts w:ascii="Courier New" w:hAnsi="Courier New" w:cs="Courier New"/>
          <w:sz w:val="28"/>
          <w:szCs w:val="28"/>
        </w:rPr>
        <w:t>…</w:t>
      </w:r>
      <w:r w:rsidR="008303CC" w:rsidRPr="007E1D68">
        <w:rPr>
          <w:rFonts w:ascii="Courier New" w:hAnsi="Courier New" w:cs="Courier New"/>
          <w:sz w:val="28"/>
          <w:szCs w:val="28"/>
        </w:rPr>
        <w:t xml:space="preserve">à savoir </w:t>
      </w:r>
      <w:r w:rsidR="008303CC" w:rsidRPr="00BD06B9">
        <w:rPr>
          <w:rFonts w:ascii="Times New Roman" w:hAnsi="Times New Roman" w:cs="Times New Roman"/>
          <w:i/>
          <w:color w:val="0000CC"/>
          <w:sz w:val="24"/>
          <w:szCs w:val="24"/>
        </w:rPr>
        <w:t>l'autonomie</w:t>
      </w:r>
      <w:r w:rsidR="008303CC" w:rsidRPr="007E1D68">
        <w:rPr>
          <w:rFonts w:ascii="Courier New" w:hAnsi="Courier New" w:cs="Courier New"/>
          <w:sz w:val="28"/>
          <w:szCs w:val="28"/>
        </w:rPr>
        <w:t xml:space="preserve"> comme telle </w:t>
      </w:r>
      <w:r w:rsidR="008303CC" w:rsidRPr="00BD06B9">
        <w:rPr>
          <w:rFonts w:ascii="Times New Roman" w:hAnsi="Times New Roman" w:cs="Times New Roman"/>
          <w:i/>
          <w:color w:val="0000CC"/>
          <w:sz w:val="24"/>
          <w:szCs w:val="24"/>
        </w:rPr>
        <w:t>de la dimension dialectique.</w:t>
      </w:r>
    </w:p>
    <w:p w:rsidR="00BD06B9" w:rsidRDefault="00BD06B9" w:rsidP="008303CC">
      <w:pPr>
        <w:pStyle w:val="Sansinterligne"/>
        <w:rPr>
          <w:rFonts w:ascii="Courier New" w:hAnsi="Courier New" w:cs="Courier New"/>
          <w:sz w:val="28"/>
          <w:szCs w:val="28"/>
        </w:rPr>
      </w:pPr>
    </w:p>
    <w:p w:rsidR="00A1550B" w:rsidRDefault="008303CC" w:rsidP="00A1550B">
      <w:pPr>
        <w:pStyle w:val="Sansinterligne"/>
        <w:rPr>
          <w:rFonts w:ascii="Courier New" w:hAnsi="Courier New" w:cs="Courier New"/>
          <w:sz w:val="28"/>
          <w:szCs w:val="28"/>
        </w:rPr>
      </w:pPr>
      <w:r w:rsidRPr="007E1D68">
        <w:rPr>
          <w:rFonts w:ascii="Courier New" w:hAnsi="Courier New" w:cs="Courier New"/>
          <w:sz w:val="28"/>
          <w:szCs w:val="28"/>
        </w:rPr>
        <w:t xml:space="preserve">On fait remarquer </w:t>
      </w:r>
      <w:r w:rsidRPr="00BD06B9">
        <w:rPr>
          <w:rFonts w:ascii="Courier New" w:hAnsi="Courier New" w:cs="Courier New"/>
          <w:sz w:val="28"/>
          <w:szCs w:val="28"/>
        </w:rPr>
        <w:t>l'intégrité des facultés de ce</w:t>
      </w:r>
      <w:r w:rsidRPr="00BD06B9">
        <w:rPr>
          <w:rFonts w:ascii="Courier New" w:hAnsi="Courier New" w:cs="Courier New"/>
          <w:i/>
          <w:sz w:val="24"/>
          <w:szCs w:val="24"/>
        </w:rPr>
        <w:t xml:space="preserve"> </w:t>
      </w:r>
      <w:r w:rsidRPr="00BD06B9">
        <w:rPr>
          <w:rFonts w:ascii="Times New Roman" w:hAnsi="Times New Roman" w:cs="Times New Roman"/>
          <w:i/>
          <w:sz w:val="24"/>
          <w:szCs w:val="24"/>
        </w:rPr>
        <w:t>sujet</w:t>
      </w:r>
      <w:r w:rsidR="00BD06B9">
        <w:rPr>
          <w:rFonts w:ascii="Courier New" w:hAnsi="Courier New" w:cs="Courier New"/>
          <w:sz w:val="28"/>
          <w:szCs w:val="28"/>
        </w:rPr>
        <w:t>…</w:t>
      </w:r>
      <w:r w:rsidRPr="007E1D68">
        <w:rPr>
          <w:rFonts w:ascii="Courier New" w:hAnsi="Courier New" w:cs="Courier New"/>
          <w:sz w:val="28"/>
          <w:szCs w:val="28"/>
        </w:rPr>
        <w:t xml:space="preserve"> </w:t>
      </w:r>
    </w:p>
    <w:p w:rsidR="00BD06B9" w:rsidRDefault="008303CC" w:rsidP="00A1550B">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comme disait tout à l'heure </w:t>
      </w:r>
      <w:r w:rsidR="00A1674C">
        <w:rPr>
          <w:rFonts w:ascii="Courier New" w:hAnsi="Courier New" w:cs="Courier New"/>
          <w:sz w:val="28"/>
          <w:szCs w:val="28"/>
        </w:rPr>
        <w:t>KRÆPELIN</w:t>
      </w:r>
      <w:r w:rsidRPr="007E1D68">
        <w:rPr>
          <w:rFonts w:ascii="Courier New" w:hAnsi="Courier New" w:cs="Courier New"/>
          <w:sz w:val="28"/>
          <w:szCs w:val="28"/>
        </w:rPr>
        <w:t xml:space="preserve"> </w:t>
      </w:r>
    </w:p>
    <w:p w:rsidR="00A1674C" w:rsidRDefault="00BD06B9"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de </w:t>
      </w:r>
      <w:r>
        <w:rPr>
          <w:rFonts w:ascii="Courier New" w:hAnsi="Courier New" w:cs="Courier New"/>
          <w:sz w:val="28"/>
          <w:szCs w:val="28"/>
        </w:rPr>
        <w:t>« </w:t>
      </w:r>
      <w:r w:rsidR="008303CC" w:rsidRPr="00BD06B9">
        <w:rPr>
          <w:rFonts w:ascii="Times New Roman" w:hAnsi="Times New Roman" w:cs="Times New Roman"/>
          <w:i/>
          <w:sz w:val="24"/>
          <w:szCs w:val="24"/>
        </w:rPr>
        <w:t>vouloir</w:t>
      </w:r>
      <w:r>
        <w:rPr>
          <w:rFonts w:ascii="Courier New" w:hAnsi="Courier New" w:cs="Courier New"/>
          <w:sz w:val="28"/>
          <w:szCs w:val="28"/>
        </w:rPr>
        <w:t> »</w:t>
      </w:r>
      <w:r w:rsidR="008303CC" w:rsidRPr="007E1D68">
        <w:rPr>
          <w:rFonts w:ascii="Courier New" w:hAnsi="Courier New" w:cs="Courier New"/>
          <w:sz w:val="28"/>
          <w:szCs w:val="28"/>
        </w:rPr>
        <w:t>, d'</w:t>
      </w:r>
      <w:r>
        <w:rPr>
          <w:rFonts w:ascii="Courier New" w:hAnsi="Courier New" w:cs="Courier New"/>
          <w:sz w:val="28"/>
          <w:szCs w:val="28"/>
        </w:rPr>
        <w:t>« </w:t>
      </w:r>
      <w:r w:rsidR="008303CC" w:rsidRPr="00BD06B9">
        <w:rPr>
          <w:rFonts w:ascii="Times New Roman" w:hAnsi="Times New Roman" w:cs="Times New Roman"/>
          <w:i/>
          <w:sz w:val="24"/>
          <w:szCs w:val="24"/>
        </w:rPr>
        <w:t>agir</w:t>
      </w:r>
      <w:r>
        <w:rPr>
          <w:rFonts w:ascii="Courier New" w:hAnsi="Courier New" w:cs="Courier New"/>
          <w:sz w:val="28"/>
          <w:szCs w:val="28"/>
        </w:rPr>
        <w:t> »</w:t>
      </w:r>
      <w:r w:rsidR="008303CC" w:rsidRPr="007E1D68">
        <w:rPr>
          <w:rFonts w:ascii="Courier New" w:hAnsi="Courier New" w:cs="Courier New"/>
          <w:sz w:val="28"/>
          <w:szCs w:val="28"/>
        </w:rPr>
        <w:t>, qui nous paraît tout à fait homogène par rapport à tout ce que nous atte</w:t>
      </w:r>
      <w:r>
        <w:rPr>
          <w:rFonts w:ascii="Courier New" w:hAnsi="Courier New" w:cs="Courier New"/>
          <w:sz w:val="28"/>
          <w:szCs w:val="28"/>
        </w:rPr>
        <w:t xml:space="preserve">ndons </w:t>
      </w:r>
    </w:p>
    <w:p w:rsidR="00BD06B9" w:rsidRDefault="00BD06B9" w:rsidP="008303CC">
      <w:pPr>
        <w:pStyle w:val="Sansinterligne"/>
        <w:rPr>
          <w:rFonts w:ascii="Courier New" w:hAnsi="Courier New" w:cs="Courier New"/>
          <w:sz w:val="28"/>
          <w:szCs w:val="28"/>
        </w:rPr>
      </w:pPr>
      <w:r>
        <w:rPr>
          <w:rFonts w:ascii="Courier New" w:hAnsi="Courier New" w:cs="Courier New"/>
          <w:sz w:val="28"/>
          <w:szCs w:val="28"/>
        </w:rPr>
        <w:t xml:space="preserve">des êtres humains, </w:t>
      </w:r>
      <w:r w:rsidR="008303CC" w:rsidRPr="007E1D68">
        <w:rPr>
          <w:rFonts w:ascii="Courier New" w:hAnsi="Courier New" w:cs="Courier New"/>
          <w:sz w:val="28"/>
          <w:szCs w:val="28"/>
        </w:rPr>
        <w:t xml:space="preserve">il n'y a nulle part de déficit, </w:t>
      </w: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faille, de trouble des fonctions. </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 seule chose qui n'est absolument pas </w:t>
      </w:r>
      <w:r w:rsidRPr="00A1674C">
        <w:rPr>
          <w:rFonts w:ascii="Courier New" w:hAnsi="Courier New" w:cs="Courier New"/>
          <w:i/>
          <w:sz w:val="24"/>
          <w:szCs w:val="24"/>
        </w:rPr>
        <w:t>mise en cause</w:t>
      </w:r>
      <w:r w:rsidRPr="007E1D68">
        <w:rPr>
          <w:rFonts w:ascii="Courier New" w:hAnsi="Courier New" w:cs="Courier New"/>
          <w:sz w:val="28"/>
          <w:szCs w:val="28"/>
        </w:rPr>
        <w:t>, c'est à savoir</w:t>
      </w:r>
      <w:r w:rsidR="00BD06B9">
        <w:rPr>
          <w:rFonts w:ascii="Courier New" w:hAnsi="Courier New" w:cs="Courier New"/>
          <w:sz w:val="28"/>
          <w:szCs w:val="28"/>
        </w:rPr>
        <w:t> :</w:t>
      </w:r>
      <w:r w:rsidRPr="007E1D68">
        <w:rPr>
          <w:rFonts w:ascii="Courier New" w:hAnsi="Courier New" w:cs="Courier New"/>
          <w:sz w:val="28"/>
          <w:szCs w:val="28"/>
        </w:rPr>
        <w:t xml:space="preserve"> </w:t>
      </w:r>
    </w:p>
    <w:p w:rsidR="001B7950" w:rsidRDefault="001B7950" w:rsidP="008303CC">
      <w:pPr>
        <w:pStyle w:val="Sansinterligne"/>
        <w:rPr>
          <w:rFonts w:ascii="Courier New" w:hAnsi="Courier New" w:cs="Courier New"/>
          <w:sz w:val="28"/>
          <w:szCs w:val="28"/>
        </w:rPr>
      </w:pPr>
    </w:p>
    <w:p w:rsidR="001B7950"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le propre du comportement humain est d'axer ses actions, ses désirs, ses valeurs, dans une </w:t>
      </w:r>
      <w:r w:rsidRPr="00A1550B">
        <w:rPr>
          <w:rFonts w:ascii="Times New Roman" w:hAnsi="Times New Roman" w:cs="Times New Roman"/>
          <w:i/>
          <w:color w:val="0000CC"/>
          <w:sz w:val="24"/>
          <w:szCs w:val="24"/>
        </w:rPr>
        <w:t>mouvan</w:t>
      </w:r>
      <w:r w:rsidR="00A1550B" w:rsidRPr="00A1550B">
        <w:rPr>
          <w:rFonts w:ascii="Times New Roman" w:hAnsi="Times New Roman" w:cs="Times New Roman"/>
          <w:i/>
          <w:color w:val="0000CC"/>
          <w:sz w:val="24"/>
          <w:szCs w:val="24"/>
        </w:rPr>
        <w:t>c</w:t>
      </w:r>
      <w:r w:rsidRPr="00A1550B">
        <w:rPr>
          <w:rFonts w:ascii="Times New Roman" w:hAnsi="Times New Roman" w:cs="Times New Roman"/>
          <w:i/>
          <w:color w:val="0000CC"/>
          <w:sz w:val="24"/>
          <w:szCs w:val="24"/>
        </w:rPr>
        <w:t>e dialectique</w:t>
      </w:r>
      <w:r w:rsidRPr="007E1D68">
        <w:rPr>
          <w:rFonts w:ascii="Courier New" w:hAnsi="Courier New" w:cs="Courier New"/>
          <w:sz w:val="28"/>
          <w:szCs w:val="28"/>
        </w:rPr>
        <w:t xml:space="preserve"> qui fait que précisément nous les voyons, non seulement changer à tout instant, mais d'une façon continue et même passer à des valeurs strictement opposées en fonction même d'un détour du dialogue,</w:t>
      </w:r>
    </w:p>
    <w:p w:rsidR="00BD06B9" w:rsidRDefault="008303CC" w:rsidP="001B7950">
      <w:pPr>
        <w:pStyle w:val="Sansinterligne"/>
        <w:ind w:left="720"/>
        <w:rPr>
          <w:rFonts w:ascii="Courier New" w:hAnsi="Courier New" w:cs="Courier New"/>
          <w:sz w:val="28"/>
          <w:szCs w:val="28"/>
        </w:rPr>
      </w:pPr>
      <w:r w:rsidRPr="007E1D68">
        <w:rPr>
          <w:rFonts w:ascii="Courier New" w:hAnsi="Courier New" w:cs="Courier New"/>
          <w:sz w:val="28"/>
          <w:szCs w:val="28"/>
        </w:rPr>
        <w:t xml:space="preserve"> </w:t>
      </w:r>
    </w:p>
    <w:p w:rsidR="00BD06B9" w:rsidRPr="001B7950" w:rsidRDefault="008303CC" w:rsidP="00BD06B9">
      <w:pPr>
        <w:pStyle w:val="Sansinterligne"/>
        <w:numPr>
          <w:ilvl w:val="0"/>
          <w:numId w:val="1"/>
        </w:numPr>
        <w:rPr>
          <w:rFonts w:ascii="Courier New" w:hAnsi="Courier New" w:cs="Courier New"/>
          <w:sz w:val="28"/>
          <w:szCs w:val="28"/>
        </w:rPr>
      </w:pPr>
      <w:r w:rsidRPr="001B7950">
        <w:rPr>
          <w:rFonts w:ascii="Courier New" w:hAnsi="Courier New" w:cs="Courier New"/>
          <w:sz w:val="28"/>
          <w:szCs w:val="28"/>
        </w:rPr>
        <w:t>et nous apercevoir que cette véri</w:t>
      </w:r>
      <w:r w:rsidR="00BD06B9" w:rsidRPr="001B7950">
        <w:rPr>
          <w:rFonts w:ascii="Courier New" w:hAnsi="Courier New" w:cs="Courier New"/>
          <w:sz w:val="28"/>
          <w:szCs w:val="28"/>
        </w:rPr>
        <w:t xml:space="preserve">té, absolument première qui est </w:t>
      </w:r>
      <w:r w:rsidR="00F22B9D">
        <w:rPr>
          <w:rFonts w:ascii="Courier New" w:hAnsi="Courier New" w:cs="Courier New"/>
          <w:sz w:val="28"/>
          <w:szCs w:val="28"/>
        </w:rPr>
        <w:t>–</w:t>
      </w:r>
      <w:r w:rsidR="00BD06B9" w:rsidRPr="001B7950">
        <w:rPr>
          <w:rFonts w:ascii="Courier New" w:hAnsi="Courier New" w:cs="Courier New"/>
          <w:sz w:val="28"/>
          <w:szCs w:val="28"/>
        </w:rPr>
        <w:t xml:space="preserve"> </w:t>
      </w:r>
      <w:r w:rsidRPr="001B7950">
        <w:rPr>
          <w:rFonts w:ascii="Courier New" w:hAnsi="Courier New" w:cs="Courier New"/>
          <w:sz w:val="28"/>
          <w:szCs w:val="28"/>
        </w:rPr>
        <w:t>jusque da</w:t>
      </w:r>
      <w:r w:rsidR="00BD06B9" w:rsidRPr="001B7950">
        <w:rPr>
          <w:rFonts w:ascii="Courier New" w:hAnsi="Courier New" w:cs="Courier New"/>
          <w:sz w:val="28"/>
          <w:szCs w:val="28"/>
        </w:rPr>
        <w:t xml:space="preserve">ns les apologues de la question </w:t>
      </w:r>
      <w:r w:rsidR="00F22B9D">
        <w:rPr>
          <w:rFonts w:ascii="Courier New" w:hAnsi="Courier New" w:cs="Courier New"/>
          <w:sz w:val="28"/>
          <w:szCs w:val="28"/>
        </w:rPr>
        <w:t>–</w:t>
      </w:r>
      <w:r w:rsidRPr="001B7950">
        <w:rPr>
          <w:rFonts w:ascii="Courier New" w:hAnsi="Courier New" w:cs="Courier New"/>
          <w:sz w:val="28"/>
          <w:szCs w:val="28"/>
        </w:rPr>
        <w:t xml:space="preserve"> dissimulée sous la forme</w:t>
      </w:r>
      <w:r w:rsidR="00BD06B9" w:rsidRPr="001B7950">
        <w:rPr>
          <w:rFonts w:ascii="Courier New" w:hAnsi="Courier New" w:cs="Courier New"/>
          <w:sz w:val="28"/>
          <w:szCs w:val="28"/>
        </w:rPr>
        <w:t xml:space="preserve"> des fables les plus populaires :</w:t>
      </w:r>
      <w:r w:rsidRPr="001B7950">
        <w:rPr>
          <w:rFonts w:ascii="Courier New" w:hAnsi="Courier New" w:cs="Courier New"/>
          <w:sz w:val="28"/>
          <w:szCs w:val="28"/>
        </w:rPr>
        <w:t xml:space="preserve"> ce qui était un moment </w:t>
      </w:r>
      <w:r w:rsidRPr="001B7950">
        <w:rPr>
          <w:rFonts w:ascii="Times New Roman" w:hAnsi="Times New Roman" w:cs="Times New Roman"/>
          <w:i/>
          <w:sz w:val="24"/>
          <w:szCs w:val="24"/>
        </w:rPr>
        <w:t>perte</w:t>
      </w:r>
      <w:r w:rsidRPr="001B7950">
        <w:rPr>
          <w:rFonts w:ascii="Courier New" w:hAnsi="Courier New" w:cs="Courier New"/>
          <w:sz w:val="28"/>
          <w:szCs w:val="28"/>
        </w:rPr>
        <w:t xml:space="preserve"> et </w:t>
      </w:r>
      <w:r w:rsidRPr="001B7950">
        <w:rPr>
          <w:rFonts w:ascii="Times New Roman" w:hAnsi="Times New Roman" w:cs="Times New Roman"/>
          <w:i/>
          <w:sz w:val="24"/>
          <w:szCs w:val="24"/>
        </w:rPr>
        <w:t>désavantage</w:t>
      </w:r>
      <w:r w:rsidRPr="001B7950">
        <w:rPr>
          <w:rFonts w:ascii="Courier New" w:hAnsi="Courier New" w:cs="Courier New"/>
          <w:sz w:val="28"/>
          <w:szCs w:val="28"/>
        </w:rPr>
        <w:t xml:space="preserve"> peut devenir juste l'instant d'après le </w:t>
      </w:r>
      <w:r w:rsidRPr="001B7950">
        <w:rPr>
          <w:rFonts w:ascii="Times New Roman" w:hAnsi="Times New Roman" w:cs="Times New Roman"/>
          <w:i/>
          <w:sz w:val="24"/>
          <w:szCs w:val="24"/>
        </w:rPr>
        <w:t>bonheur</w:t>
      </w:r>
      <w:r w:rsidRPr="001B7950">
        <w:rPr>
          <w:rFonts w:ascii="Courier New" w:hAnsi="Courier New" w:cs="Courier New"/>
          <w:sz w:val="28"/>
          <w:szCs w:val="28"/>
        </w:rPr>
        <w:t xml:space="preserve"> même qui lui a été accor</w:t>
      </w:r>
      <w:r w:rsidR="00A1550B" w:rsidRPr="001B7950">
        <w:rPr>
          <w:rFonts w:ascii="Courier New" w:hAnsi="Courier New" w:cs="Courier New"/>
          <w:sz w:val="28"/>
          <w:szCs w:val="28"/>
        </w:rPr>
        <w:t xml:space="preserve">dé par </w:t>
      </w:r>
      <w:r w:rsidR="00A1550B" w:rsidRPr="001B7950">
        <w:rPr>
          <w:rFonts w:ascii="Courier New" w:hAnsi="Courier New" w:cs="Courier New"/>
          <w:i/>
          <w:sz w:val="24"/>
          <w:szCs w:val="24"/>
        </w:rPr>
        <w:t>les dieux</w:t>
      </w:r>
      <w:r w:rsidR="00A1550B" w:rsidRPr="001B7950">
        <w:rPr>
          <w:rFonts w:ascii="Courier New" w:hAnsi="Courier New" w:cs="Courier New"/>
          <w:sz w:val="28"/>
          <w:szCs w:val="28"/>
        </w:rPr>
        <w:t>,</w:t>
      </w:r>
      <w:r w:rsidRPr="001B7950">
        <w:rPr>
          <w:rFonts w:ascii="Courier New" w:hAnsi="Courier New" w:cs="Courier New"/>
          <w:sz w:val="28"/>
          <w:szCs w:val="28"/>
        </w:rPr>
        <w:t xml:space="preserve"> </w:t>
      </w:r>
    </w:p>
    <w:p w:rsidR="00A1550B" w:rsidRDefault="00A1550B" w:rsidP="00BD06B9">
      <w:pPr>
        <w:pStyle w:val="Sansinterligne"/>
        <w:numPr>
          <w:ilvl w:val="0"/>
          <w:numId w:val="1"/>
        </w:numPr>
        <w:rPr>
          <w:rFonts w:ascii="Courier New" w:hAnsi="Courier New" w:cs="Courier New"/>
          <w:sz w:val="28"/>
          <w:szCs w:val="28"/>
        </w:rPr>
      </w:pPr>
      <w:r>
        <w:rPr>
          <w:rFonts w:ascii="Courier New" w:hAnsi="Courier New" w:cs="Courier New"/>
          <w:sz w:val="28"/>
          <w:szCs w:val="28"/>
        </w:rPr>
        <w:lastRenderedPageBreak/>
        <w:t>c</w:t>
      </w:r>
      <w:r w:rsidR="008303CC" w:rsidRPr="007E1D68">
        <w:rPr>
          <w:rFonts w:ascii="Courier New" w:hAnsi="Courier New" w:cs="Courier New"/>
          <w:sz w:val="28"/>
          <w:szCs w:val="28"/>
        </w:rPr>
        <w:t xml:space="preserve">ette possibilité à chaque instant de remise en question de toutes parties du désir, </w:t>
      </w:r>
      <w:r w:rsidR="00A1674C">
        <w:rPr>
          <w:rFonts w:ascii="Courier New" w:hAnsi="Courier New" w:cs="Courier New"/>
          <w:sz w:val="28"/>
          <w:szCs w:val="28"/>
        </w:rPr>
        <w:t xml:space="preserve">                                </w:t>
      </w:r>
      <w:r w:rsidR="008303CC" w:rsidRPr="007E1D68">
        <w:rPr>
          <w:rFonts w:ascii="Courier New" w:hAnsi="Courier New" w:cs="Courier New"/>
          <w:sz w:val="28"/>
          <w:szCs w:val="28"/>
        </w:rPr>
        <w:t xml:space="preserve">de l'attachement, voire de la signification </w:t>
      </w:r>
      <w:r w:rsidR="00A1674C">
        <w:rPr>
          <w:rFonts w:ascii="Courier New" w:hAnsi="Courier New" w:cs="Courier New"/>
          <w:sz w:val="28"/>
          <w:szCs w:val="28"/>
        </w:rPr>
        <w:t xml:space="preserve">                      </w:t>
      </w:r>
      <w:r w:rsidR="008303CC" w:rsidRPr="007E1D68">
        <w:rPr>
          <w:rFonts w:ascii="Courier New" w:hAnsi="Courier New" w:cs="Courier New"/>
          <w:sz w:val="28"/>
          <w:szCs w:val="28"/>
        </w:rPr>
        <w:t>la plus persévérante d'une activité humaine,</w:t>
      </w:r>
    </w:p>
    <w:p w:rsidR="00BD06B9" w:rsidRDefault="008303CC" w:rsidP="00A1550B">
      <w:pPr>
        <w:pStyle w:val="Sansinterligne"/>
        <w:ind w:left="720"/>
        <w:rPr>
          <w:rFonts w:ascii="Courier New" w:hAnsi="Courier New" w:cs="Courier New"/>
          <w:sz w:val="28"/>
          <w:szCs w:val="28"/>
        </w:rPr>
      </w:pPr>
      <w:r w:rsidRPr="007E1D68">
        <w:rPr>
          <w:rFonts w:ascii="Courier New" w:hAnsi="Courier New" w:cs="Courier New"/>
          <w:sz w:val="28"/>
          <w:szCs w:val="28"/>
        </w:rPr>
        <w:t xml:space="preserve"> </w:t>
      </w:r>
    </w:p>
    <w:p w:rsidR="00BD06B9" w:rsidRDefault="008303CC" w:rsidP="00BD06B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cette perpétuelle possibilité de renversement </w:t>
      </w:r>
      <w:r w:rsidR="00A1674C">
        <w:rPr>
          <w:rFonts w:ascii="Courier New" w:hAnsi="Courier New" w:cs="Courier New"/>
          <w:sz w:val="28"/>
          <w:szCs w:val="28"/>
        </w:rPr>
        <w:t xml:space="preserve">                    </w:t>
      </w:r>
      <w:r w:rsidRPr="007E1D68">
        <w:rPr>
          <w:rFonts w:ascii="Courier New" w:hAnsi="Courier New" w:cs="Courier New"/>
          <w:sz w:val="28"/>
          <w:szCs w:val="28"/>
        </w:rPr>
        <w:t>du signe en fonction de la totalité dialectiqu</w:t>
      </w:r>
      <w:r w:rsidR="00BD06B9">
        <w:rPr>
          <w:rFonts w:ascii="Courier New" w:hAnsi="Courier New" w:cs="Courier New"/>
          <w:sz w:val="28"/>
          <w:szCs w:val="28"/>
        </w:rPr>
        <w:t>e de la position de l'individu</w:t>
      </w:r>
    </w:p>
    <w:p w:rsidR="00A1550B" w:rsidRDefault="00A1550B" w:rsidP="00A1550B">
      <w:pPr>
        <w:pStyle w:val="Sansinterligne"/>
        <w:rPr>
          <w:rFonts w:ascii="Courier New" w:hAnsi="Courier New" w:cs="Courier New"/>
          <w:sz w:val="28"/>
          <w:szCs w:val="28"/>
        </w:rPr>
      </w:pPr>
    </w:p>
    <w:p w:rsidR="00BD06B9" w:rsidRDefault="00BD06B9" w:rsidP="00BD06B9">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est quelque chose qui est d'expérience si commune que l'on est absolument étonné, simplement par </w:t>
      </w:r>
    </w:p>
    <w:p w:rsidR="00BD06B9"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 xml:space="preserve">le fait qu'on a tout à coup </w:t>
      </w:r>
      <w:r w:rsidR="00BD06B9">
        <w:rPr>
          <w:rFonts w:ascii="Courier New" w:hAnsi="Courier New" w:cs="Courier New"/>
          <w:sz w:val="28"/>
          <w:szCs w:val="28"/>
        </w:rPr>
        <w:t>af</w:t>
      </w:r>
      <w:r w:rsidRPr="007E1D68">
        <w:rPr>
          <w:rFonts w:ascii="Courier New" w:hAnsi="Courier New" w:cs="Courier New"/>
          <w:sz w:val="28"/>
          <w:szCs w:val="28"/>
        </w:rPr>
        <w:t>faire à quel</w:t>
      </w:r>
      <w:r w:rsidR="00BD06B9">
        <w:rPr>
          <w:rFonts w:ascii="Courier New" w:hAnsi="Courier New" w:cs="Courier New"/>
          <w:sz w:val="28"/>
          <w:szCs w:val="28"/>
        </w:rPr>
        <w:t xml:space="preserve">que chose qu'on peut </w:t>
      </w:r>
      <w:r w:rsidR="00BD06B9" w:rsidRPr="00BD06B9">
        <w:rPr>
          <w:rFonts w:ascii="Times New Roman" w:hAnsi="Times New Roman" w:cs="Times New Roman"/>
          <w:i/>
          <w:sz w:val="24"/>
          <w:szCs w:val="24"/>
        </w:rPr>
        <w:t>objectiver</w:t>
      </w:r>
      <w:r w:rsidR="00BD06B9">
        <w:rPr>
          <w:rFonts w:ascii="Courier New" w:hAnsi="Courier New" w:cs="Courier New"/>
          <w:sz w:val="28"/>
          <w:szCs w:val="28"/>
        </w:rPr>
        <w:t> :</w:t>
      </w:r>
      <w:r w:rsidRPr="007E1D68">
        <w:rPr>
          <w:rFonts w:ascii="Courier New" w:hAnsi="Courier New" w:cs="Courier New"/>
          <w:sz w:val="28"/>
          <w:szCs w:val="28"/>
        </w:rPr>
        <w:t xml:space="preserve"> son semblable. </w:t>
      </w:r>
    </w:p>
    <w:p w:rsidR="00BD06B9" w:rsidRDefault="00BD06B9" w:rsidP="00BD06B9">
      <w:pPr>
        <w:pStyle w:val="Sansinterligne"/>
        <w:rPr>
          <w:rFonts w:ascii="Courier New" w:hAnsi="Courier New" w:cs="Courier New"/>
          <w:sz w:val="28"/>
          <w:szCs w:val="28"/>
        </w:rPr>
      </w:pPr>
    </w:p>
    <w:p w:rsidR="008303CC" w:rsidRPr="007E1D68" w:rsidRDefault="008303CC" w:rsidP="00BD06B9">
      <w:pPr>
        <w:pStyle w:val="Sansinterligne"/>
        <w:rPr>
          <w:rFonts w:ascii="Courier New" w:hAnsi="Courier New" w:cs="Courier New"/>
          <w:sz w:val="28"/>
          <w:szCs w:val="28"/>
        </w:rPr>
      </w:pPr>
      <w:r w:rsidRPr="007E1D68">
        <w:rPr>
          <w:rFonts w:ascii="Courier New" w:hAnsi="Courier New" w:cs="Courier New"/>
          <w:sz w:val="28"/>
          <w:szCs w:val="28"/>
        </w:rPr>
        <w:t>Cette dimension</w:t>
      </w:r>
      <w:r w:rsidR="00F22B9D">
        <w:rPr>
          <w:rFonts w:ascii="Courier New" w:hAnsi="Courier New" w:cs="Courier New"/>
          <w:sz w:val="28"/>
          <w:szCs w:val="28"/>
        </w:rPr>
        <w:t>–</w:t>
      </w:r>
      <w:r w:rsidRPr="007E1D68">
        <w:rPr>
          <w:rFonts w:ascii="Courier New" w:hAnsi="Courier New" w:cs="Courier New"/>
          <w:sz w:val="28"/>
          <w:szCs w:val="28"/>
        </w:rPr>
        <w:t>là est totalement oubliée.</w:t>
      </w:r>
    </w:p>
    <w:p w:rsidR="00BD06B9" w:rsidRDefault="00BD06B9" w:rsidP="008303CC">
      <w:pPr>
        <w:pStyle w:val="Sansinterligne"/>
        <w:rPr>
          <w:rFonts w:ascii="Courier New" w:hAnsi="Courier New" w:cs="Courier New"/>
          <w:sz w:val="28"/>
          <w:szCs w:val="28"/>
        </w:rPr>
      </w:pPr>
    </w:p>
    <w:p w:rsidR="00BD06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Elle ne l'a cependant jamais été complètement,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nous en trouvons la trace à tout instant</w:t>
      </w:r>
      <w:r w:rsidR="00A1674C">
        <w:rPr>
          <w:rFonts w:ascii="Courier New" w:hAnsi="Courier New" w:cs="Courier New"/>
          <w:sz w:val="28"/>
          <w:szCs w:val="28"/>
        </w:rPr>
        <w:t> :</w:t>
      </w:r>
      <w:r w:rsidRPr="007E1D68">
        <w:rPr>
          <w:rFonts w:ascii="Courier New" w:hAnsi="Courier New" w:cs="Courier New"/>
          <w:sz w:val="28"/>
          <w:szCs w:val="28"/>
        </w:rPr>
        <w:t xml:space="preserve"> </w:t>
      </w:r>
    </w:p>
    <w:p w:rsidR="00A1674C" w:rsidRDefault="00A1674C" w:rsidP="008303CC">
      <w:pPr>
        <w:pStyle w:val="Sansinterligne"/>
        <w:rPr>
          <w:rFonts w:ascii="Courier New" w:hAnsi="Courier New" w:cs="Courier New"/>
          <w:sz w:val="28"/>
          <w:szCs w:val="28"/>
        </w:rPr>
      </w:pPr>
    </w:p>
    <w:p w:rsidR="00A1550B" w:rsidRDefault="008303CC" w:rsidP="00A1674C">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chaque fois que l'observateur se laisse en quelque sorte guider par </w:t>
      </w:r>
      <w:r w:rsidRPr="00A1674C">
        <w:rPr>
          <w:rFonts w:ascii="Courier New" w:hAnsi="Courier New" w:cs="Courier New"/>
          <w:i/>
          <w:sz w:val="24"/>
          <w:szCs w:val="24"/>
        </w:rPr>
        <w:t>son instinct</w:t>
      </w:r>
      <w:r w:rsidRPr="007E1D68">
        <w:rPr>
          <w:rFonts w:ascii="Courier New" w:hAnsi="Courier New" w:cs="Courier New"/>
          <w:sz w:val="28"/>
          <w:szCs w:val="28"/>
        </w:rPr>
        <w:t xml:space="preserve">, par </w:t>
      </w:r>
      <w:r w:rsidRPr="00A1674C">
        <w:rPr>
          <w:rFonts w:ascii="Courier New" w:hAnsi="Courier New" w:cs="Courier New"/>
          <w:i/>
          <w:sz w:val="24"/>
          <w:szCs w:val="24"/>
        </w:rPr>
        <w:t>le sentiment de ce dont il s'agit</w:t>
      </w:r>
      <w:r w:rsidR="00A1674C">
        <w:rPr>
          <w:rFonts w:ascii="Courier New" w:hAnsi="Courier New" w:cs="Courier New"/>
          <w:sz w:val="28"/>
          <w:szCs w:val="28"/>
        </w:rPr>
        <w:t>,</w:t>
      </w:r>
      <w:r w:rsidRPr="007E1D68">
        <w:rPr>
          <w:rFonts w:ascii="Courier New" w:hAnsi="Courier New" w:cs="Courier New"/>
          <w:sz w:val="28"/>
          <w:szCs w:val="28"/>
        </w:rPr>
        <w:t xml:space="preserve"> </w:t>
      </w:r>
    </w:p>
    <w:p w:rsidR="00A1550B" w:rsidRDefault="00A1674C" w:rsidP="00A1674C">
      <w:pPr>
        <w:pStyle w:val="Sansinterligne"/>
        <w:numPr>
          <w:ilvl w:val="0"/>
          <w:numId w:val="1"/>
        </w:numPr>
        <w:rPr>
          <w:rFonts w:ascii="Courier New" w:hAnsi="Courier New" w:cs="Courier New"/>
          <w:sz w:val="28"/>
          <w:szCs w:val="28"/>
        </w:rPr>
      </w:pPr>
      <w:r>
        <w:rPr>
          <w:rFonts w:ascii="Courier New" w:hAnsi="Courier New" w:cs="Courier New"/>
          <w:sz w:val="28"/>
          <w:szCs w:val="28"/>
        </w:rPr>
        <w:t>e</w:t>
      </w:r>
      <w:r w:rsidR="008303CC" w:rsidRPr="007E1D68">
        <w:rPr>
          <w:rFonts w:ascii="Courier New" w:hAnsi="Courier New" w:cs="Courier New"/>
          <w:sz w:val="28"/>
          <w:szCs w:val="28"/>
        </w:rPr>
        <w:t xml:space="preserve">t dans le texte de la </w:t>
      </w:r>
      <w:r w:rsidR="00A1550B">
        <w:rPr>
          <w:rFonts w:ascii="Courier New" w:hAnsi="Courier New" w:cs="Courier New"/>
          <w:sz w:val="28"/>
          <w:szCs w:val="28"/>
        </w:rPr>
        <w:t>« </w:t>
      </w:r>
      <w:r w:rsidR="008303CC" w:rsidRPr="00A1550B">
        <w:rPr>
          <w:rFonts w:ascii="Times New Roman" w:hAnsi="Times New Roman" w:cs="Times New Roman"/>
          <w:i/>
          <w:sz w:val="24"/>
          <w:szCs w:val="24"/>
        </w:rPr>
        <w:t>folie raisonnable</w:t>
      </w:r>
      <w:r w:rsidR="00A1550B">
        <w:rPr>
          <w:rFonts w:ascii="Courier New" w:hAnsi="Courier New" w:cs="Courier New"/>
          <w:sz w:val="28"/>
          <w:szCs w:val="28"/>
        </w:rPr>
        <w:t> »</w:t>
      </w:r>
      <w:r w:rsidR="008303CC" w:rsidRPr="007E1D68">
        <w:rPr>
          <w:rFonts w:ascii="Courier New" w:hAnsi="Courier New" w:cs="Courier New"/>
          <w:sz w:val="28"/>
          <w:szCs w:val="28"/>
        </w:rPr>
        <w:t>, beaucoup plus, bien entendu, expressif, significatif, destiné à</w:t>
      </w:r>
      <w:r w:rsidR="00A1550B">
        <w:rPr>
          <w:rFonts w:ascii="Courier New" w:hAnsi="Courier New" w:cs="Courier New"/>
          <w:sz w:val="28"/>
          <w:szCs w:val="28"/>
        </w:rPr>
        <w:t xml:space="preserve"> nous montrer ce dont il s'agit</w:t>
      </w:r>
      <w:r w:rsidR="008303CC" w:rsidRPr="007E1D68">
        <w:rPr>
          <w:rFonts w:ascii="Courier New" w:hAnsi="Courier New" w:cs="Courier New"/>
          <w:sz w:val="28"/>
          <w:szCs w:val="28"/>
        </w:rPr>
        <w:t xml:space="preserve"> </w:t>
      </w:r>
    </w:p>
    <w:p w:rsidR="00A1550B" w:rsidRDefault="00A1550B" w:rsidP="008303CC">
      <w:pPr>
        <w:pStyle w:val="Sansinterligne"/>
        <w:rPr>
          <w:rFonts w:ascii="Courier New" w:hAnsi="Courier New" w:cs="Courier New"/>
          <w:sz w:val="28"/>
          <w:szCs w:val="28"/>
        </w:rPr>
      </w:pPr>
    </w:p>
    <w:p w:rsidR="00A1674C" w:rsidRDefault="00A1550B" w:rsidP="008303CC">
      <w:pPr>
        <w:pStyle w:val="Sansinterligne"/>
        <w:rPr>
          <w:rFonts w:ascii="Courier New" w:hAnsi="Courier New" w:cs="Courier New"/>
          <w:sz w:val="28"/>
          <w:szCs w:val="28"/>
        </w:rPr>
      </w:pPr>
      <w:r>
        <w:rPr>
          <w:rFonts w:ascii="Courier New" w:hAnsi="Courier New" w:cs="Courier New"/>
          <w:sz w:val="28"/>
          <w:szCs w:val="28"/>
        </w:rPr>
        <w:t>I</w:t>
      </w:r>
      <w:r w:rsidR="008303CC" w:rsidRPr="007E1D68">
        <w:rPr>
          <w:rFonts w:ascii="Courier New" w:hAnsi="Courier New" w:cs="Courier New"/>
          <w:sz w:val="28"/>
          <w:szCs w:val="28"/>
        </w:rPr>
        <w:t>l est</w:t>
      </w:r>
      <w:r w:rsidR="00A1674C">
        <w:rPr>
          <w:rFonts w:ascii="Courier New" w:hAnsi="Courier New" w:cs="Courier New"/>
          <w:sz w:val="28"/>
          <w:szCs w:val="28"/>
        </w:rPr>
        <w:t xml:space="preserve"> clair</w:t>
      </w:r>
      <w:r>
        <w:rPr>
          <w:rFonts w:ascii="Courier New" w:hAnsi="Courier New" w:cs="Courier New"/>
          <w:sz w:val="28"/>
          <w:szCs w:val="28"/>
        </w:rPr>
        <w:t xml:space="preserve"> –</w:t>
      </w:r>
      <w:r w:rsidR="008303CC" w:rsidRPr="007E1D68">
        <w:rPr>
          <w:rFonts w:ascii="Courier New" w:hAnsi="Courier New" w:cs="Courier New"/>
          <w:sz w:val="28"/>
          <w:szCs w:val="28"/>
        </w:rPr>
        <w:t xml:space="preserve"> effecti</w:t>
      </w:r>
      <w:r>
        <w:rPr>
          <w:rFonts w:ascii="Courier New" w:hAnsi="Courier New" w:cs="Courier New"/>
          <w:sz w:val="28"/>
          <w:szCs w:val="28"/>
        </w:rPr>
        <w:t xml:space="preserve">vement </w:t>
      </w:r>
      <w:r w:rsidR="00F22B9D">
        <w:rPr>
          <w:rFonts w:ascii="Courier New" w:hAnsi="Courier New" w:cs="Courier New"/>
          <w:sz w:val="28"/>
          <w:szCs w:val="28"/>
        </w:rPr>
        <w:t>–</w:t>
      </w:r>
      <w:r w:rsidR="008303CC" w:rsidRPr="007E1D68">
        <w:rPr>
          <w:rFonts w:ascii="Courier New" w:hAnsi="Courier New" w:cs="Courier New"/>
          <w:sz w:val="28"/>
          <w:szCs w:val="28"/>
        </w:rPr>
        <w:t xml:space="preserve"> dans les phénomènes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en question que le terme d'</w:t>
      </w:r>
      <w:r w:rsidRPr="00A1550B">
        <w:rPr>
          <w:rFonts w:ascii="Times New Roman" w:hAnsi="Times New Roman" w:cs="Times New Roman"/>
          <w:i/>
          <w:color w:val="0000CC"/>
          <w:sz w:val="24"/>
          <w:szCs w:val="24"/>
        </w:rPr>
        <w:t>interprétation</w:t>
      </w:r>
      <w:r w:rsidRPr="007E1D68">
        <w:rPr>
          <w:rFonts w:ascii="Courier New" w:hAnsi="Courier New" w:cs="Courier New"/>
          <w:sz w:val="28"/>
          <w:szCs w:val="28"/>
        </w:rPr>
        <w:t xml:space="preserve"> </w:t>
      </w:r>
      <w:r w:rsidR="00A1550B">
        <w:rPr>
          <w:rFonts w:ascii="Courier New" w:hAnsi="Courier New" w:cs="Courier New"/>
          <w:sz w:val="28"/>
          <w:szCs w:val="28"/>
        </w:rPr>
        <w:t>y prête surtout…</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 xml:space="preserve">dans le contexte de cette </w:t>
      </w:r>
    </w:p>
    <w:p w:rsidR="00A1550B" w:rsidRDefault="00A1550B" w:rsidP="00A1550B">
      <w:pPr>
        <w:pStyle w:val="Sansinterligne"/>
        <w:ind w:left="708"/>
        <w:rPr>
          <w:rFonts w:ascii="Courier New" w:hAnsi="Courier New" w:cs="Courier New"/>
          <w:sz w:val="28"/>
          <w:szCs w:val="28"/>
        </w:rPr>
      </w:pPr>
      <w:r>
        <w:rPr>
          <w:rFonts w:ascii="Courier New" w:hAnsi="Courier New" w:cs="Courier New"/>
          <w:sz w:val="28"/>
          <w:szCs w:val="28"/>
        </w:rPr>
        <w:t>« </w:t>
      </w:r>
      <w:r w:rsidRPr="00A1550B">
        <w:rPr>
          <w:rFonts w:ascii="Times New Roman" w:hAnsi="Times New Roman" w:cs="Times New Roman"/>
          <w:i/>
          <w:sz w:val="24"/>
          <w:szCs w:val="24"/>
        </w:rPr>
        <w:t>folie raisonnable</w:t>
      </w:r>
      <w:r>
        <w:rPr>
          <w:rFonts w:ascii="Courier New" w:hAnsi="Courier New" w:cs="Courier New"/>
          <w:sz w:val="28"/>
          <w:szCs w:val="28"/>
        </w:rPr>
        <w:t> » où il est inséré</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…à toutes sortes d'ambiguïtés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A1550B" w:rsidRDefault="008303CC" w:rsidP="00A1550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à parler de paranoïa combinatoire, </w:t>
      </w:r>
    </w:p>
    <w:p w:rsidR="00A1550B" w:rsidRDefault="00A1550B" w:rsidP="00A1550B">
      <w:pPr>
        <w:pStyle w:val="Sansinterligne"/>
        <w:ind w:left="720"/>
        <w:rPr>
          <w:rFonts w:ascii="Courier New" w:hAnsi="Courier New" w:cs="Courier New"/>
          <w:sz w:val="28"/>
          <w:szCs w:val="28"/>
        </w:rPr>
      </w:pPr>
    </w:p>
    <w:p w:rsidR="00A1550B" w:rsidRDefault="00A1550B" w:rsidP="00A1550B">
      <w:pPr>
        <w:pStyle w:val="Sansinterligne"/>
        <w:numPr>
          <w:ilvl w:val="0"/>
          <w:numId w:val="1"/>
        </w:numPr>
        <w:rPr>
          <w:rFonts w:ascii="Courier New" w:hAnsi="Courier New" w:cs="Courier New"/>
          <w:sz w:val="28"/>
          <w:szCs w:val="28"/>
        </w:rPr>
      </w:pPr>
      <w:r>
        <w:rPr>
          <w:rFonts w:ascii="Courier New" w:hAnsi="Courier New" w:cs="Courier New"/>
          <w:sz w:val="28"/>
          <w:szCs w:val="28"/>
        </w:rPr>
        <w:t xml:space="preserve">que </w:t>
      </w:r>
      <w:r w:rsidR="008303CC" w:rsidRPr="007E1D68">
        <w:rPr>
          <w:rFonts w:ascii="Courier New" w:hAnsi="Courier New" w:cs="Courier New"/>
          <w:sz w:val="28"/>
          <w:szCs w:val="28"/>
        </w:rPr>
        <w:t xml:space="preserve">dans la combinaison des phénomènes </w:t>
      </w:r>
      <w:r w:rsidR="000373D8">
        <w:rPr>
          <w:rFonts w:ascii="Courier New" w:hAnsi="Courier New" w:cs="Courier New"/>
          <w:sz w:val="28"/>
          <w:szCs w:val="28"/>
        </w:rPr>
        <w:t xml:space="preserve">                         </w:t>
      </w:r>
      <w:r w:rsidR="008303CC" w:rsidRPr="007E1D68">
        <w:rPr>
          <w:rFonts w:ascii="Courier New" w:hAnsi="Courier New" w:cs="Courier New"/>
          <w:sz w:val="28"/>
          <w:szCs w:val="28"/>
        </w:rPr>
        <w:t>réside le secret</w:t>
      </w:r>
      <w:r>
        <w:rPr>
          <w:rFonts w:ascii="Courier New" w:hAnsi="Courier New" w:cs="Courier New"/>
          <w:sz w:val="28"/>
          <w:szCs w:val="28"/>
        </w:rPr>
        <w:t>…</w:t>
      </w:r>
      <w:r w:rsidR="008303CC" w:rsidRPr="007E1D68">
        <w:rPr>
          <w:rFonts w:ascii="Courier New" w:hAnsi="Courier New" w:cs="Courier New"/>
          <w:sz w:val="28"/>
          <w:szCs w:val="28"/>
        </w:rPr>
        <w:t xml:space="preserve"> </w:t>
      </w:r>
    </w:p>
    <w:p w:rsidR="00A1550B" w:rsidRDefault="00A1550B" w:rsidP="008303CC">
      <w:pPr>
        <w:pStyle w:val="Sansinterligne"/>
        <w:rPr>
          <w:rFonts w:ascii="Courier New" w:hAnsi="Courier New" w:cs="Courier New"/>
          <w:sz w:val="28"/>
          <w:szCs w:val="28"/>
        </w:rPr>
      </w:pP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E</w:t>
      </w:r>
      <w:r w:rsidR="008303CC" w:rsidRPr="007E1D68">
        <w:rPr>
          <w:rFonts w:ascii="Courier New" w:hAnsi="Courier New" w:cs="Courier New"/>
          <w:sz w:val="28"/>
          <w:szCs w:val="28"/>
        </w:rPr>
        <w:t>n d'autres termes, le terme qui pourtant</w:t>
      </w:r>
      <w:r>
        <w:rPr>
          <w:rFonts w:ascii="Courier New" w:hAnsi="Courier New" w:cs="Courier New"/>
          <w:sz w:val="28"/>
          <w:szCs w:val="28"/>
        </w:rPr>
        <w:t>…</w:t>
      </w:r>
      <w:r w:rsidR="008303CC" w:rsidRPr="007E1D68">
        <w:rPr>
          <w:rFonts w:ascii="Courier New" w:hAnsi="Courier New" w:cs="Courier New"/>
          <w:sz w:val="28"/>
          <w:szCs w:val="28"/>
        </w:rPr>
        <w:t xml:space="preserve"> </w:t>
      </w:r>
    </w:p>
    <w:p w:rsidR="00A1550B" w:rsidRDefault="008303CC" w:rsidP="00A1550B">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en tout cas ici </w:t>
      </w:r>
    </w:p>
    <w:p w:rsidR="00A1674C"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a été promu pour prendre toute sa valeur, </w:t>
      </w:r>
    </w:p>
    <w:p w:rsidR="00A1674C"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pour que nous n'hésitions pas à l'appliquer,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terme de « </w:t>
      </w:r>
      <w:r w:rsidR="00A1550B">
        <w:rPr>
          <w:rFonts w:ascii="Times New Roman" w:hAnsi="Times New Roman" w:cs="Times New Roman"/>
          <w:i/>
          <w:sz w:val="24"/>
          <w:szCs w:val="24"/>
        </w:rPr>
        <w:t>Q</w:t>
      </w:r>
      <w:r w:rsidRPr="00A1550B">
        <w:rPr>
          <w:rFonts w:ascii="Times New Roman" w:hAnsi="Times New Roman" w:cs="Times New Roman"/>
          <w:i/>
          <w:sz w:val="24"/>
          <w:szCs w:val="24"/>
        </w:rPr>
        <w:t>ui parle</w:t>
      </w:r>
      <w:r w:rsidR="00A1550B">
        <w:rPr>
          <w:rFonts w:ascii="Times New Roman" w:hAnsi="Times New Roman" w:cs="Times New Roman"/>
          <w:i/>
          <w:sz w:val="24"/>
          <w:szCs w:val="24"/>
        </w:rPr>
        <w:t> ?</w:t>
      </w:r>
      <w:r w:rsidRPr="007E1D68">
        <w:rPr>
          <w:rFonts w:ascii="Courier New" w:hAnsi="Courier New" w:cs="Courier New"/>
          <w:sz w:val="28"/>
          <w:szCs w:val="28"/>
        </w:rPr>
        <w:t xml:space="preserve"> » parait simplement être celui qui doit dominer toute la question de la paranoïa. </w:t>
      </w:r>
    </w:p>
    <w:p w:rsidR="00A1550B" w:rsidRDefault="00A1550B" w:rsidP="008303CC">
      <w:pPr>
        <w:pStyle w:val="Sansinterligne"/>
        <w:rPr>
          <w:rFonts w:ascii="Courier New" w:hAnsi="Courier New" w:cs="Courier New"/>
          <w:sz w:val="28"/>
          <w:szCs w:val="28"/>
        </w:rPr>
      </w:pP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J</w:t>
      </w:r>
      <w:r w:rsidR="008303CC" w:rsidRPr="007E1D68">
        <w:rPr>
          <w:rFonts w:ascii="Courier New" w:hAnsi="Courier New" w:cs="Courier New"/>
          <w:sz w:val="28"/>
          <w:szCs w:val="28"/>
        </w:rPr>
        <w:t xml:space="preserve">e vous l'ai déjà </w:t>
      </w:r>
      <w:r w:rsidR="008303CC" w:rsidRPr="00A1550B">
        <w:rPr>
          <w:rFonts w:ascii="Courier New" w:hAnsi="Courier New" w:cs="Courier New"/>
          <w:i/>
          <w:sz w:val="24"/>
          <w:szCs w:val="24"/>
        </w:rPr>
        <w:t>un petit peu</w:t>
      </w:r>
      <w:r w:rsidR="008303CC" w:rsidRPr="007E1D68">
        <w:rPr>
          <w:rFonts w:ascii="Courier New" w:hAnsi="Courier New" w:cs="Courier New"/>
          <w:sz w:val="28"/>
          <w:szCs w:val="28"/>
        </w:rPr>
        <w:t xml:space="preserve"> indiqué la dernière fois en vous rappelant le caractère tout à fait central dans la paranoïa de ce que l'on appelle </w:t>
      </w:r>
      <w:r w:rsidR="008303CC" w:rsidRPr="00A1550B">
        <w:rPr>
          <w:rFonts w:ascii="Times New Roman" w:hAnsi="Times New Roman" w:cs="Times New Roman"/>
          <w:i/>
          <w:sz w:val="24"/>
          <w:szCs w:val="24"/>
        </w:rPr>
        <w:t>l'hallucination verbale</w:t>
      </w:r>
      <w:r w:rsidR="008303CC" w:rsidRPr="007E1D68">
        <w:rPr>
          <w:rFonts w:ascii="Courier New" w:hAnsi="Courier New" w:cs="Courier New"/>
          <w:sz w:val="28"/>
          <w:szCs w:val="28"/>
        </w:rPr>
        <w:t xml:space="preserve"> et les théories qu'on a échafaudées à son propos,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du </w:t>
      </w:r>
      <w:r w:rsidRPr="00A1550B">
        <w:rPr>
          <w:rFonts w:ascii="Times New Roman" w:hAnsi="Times New Roman" w:cs="Times New Roman"/>
          <w:i/>
          <w:sz w:val="24"/>
          <w:szCs w:val="24"/>
        </w:rPr>
        <w:t>temps</w:t>
      </w:r>
      <w:r w:rsidRPr="007E1D68">
        <w:rPr>
          <w:rFonts w:ascii="Courier New" w:hAnsi="Courier New" w:cs="Courier New"/>
          <w:sz w:val="28"/>
          <w:szCs w:val="28"/>
        </w:rPr>
        <w:t xml:space="preserve"> qu'on a mis à s'apercevoir que</w:t>
      </w:r>
      <w:r w:rsidR="00A1550B">
        <w:rPr>
          <w:rFonts w:ascii="Courier New" w:hAnsi="Courier New" w:cs="Courier New"/>
          <w:sz w:val="28"/>
          <w:szCs w:val="28"/>
        </w:rPr>
        <w:t>…</w:t>
      </w:r>
      <w:r w:rsidRPr="007E1D68">
        <w:rPr>
          <w:rFonts w:ascii="Courier New" w:hAnsi="Courier New" w:cs="Courier New"/>
          <w:sz w:val="28"/>
          <w:szCs w:val="28"/>
        </w:rPr>
        <w:t xml:space="preserve"> </w:t>
      </w:r>
    </w:p>
    <w:p w:rsidR="00A1550B" w:rsidRDefault="008303CC" w:rsidP="00A1550B">
      <w:pPr>
        <w:pStyle w:val="Sansinterligne"/>
        <w:ind w:firstLine="708"/>
        <w:rPr>
          <w:rFonts w:ascii="Courier New" w:hAnsi="Courier New" w:cs="Courier New"/>
          <w:sz w:val="28"/>
          <w:szCs w:val="28"/>
        </w:rPr>
      </w:pPr>
      <w:r w:rsidRPr="007E1D68">
        <w:rPr>
          <w:rFonts w:ascii="Courier New" w:hAnsi="Courier New" w:cs="Courier New"/>
          <w:sz w:val="28"/>
          <w:szCs w:val="28"/>
        </w:rPr>
        <w:t>quelquefois tout à fait visible</w:t>
      </w:r>
    </w:p>
    <w:p w:rsidR="00A1550B" w:rsidRDefault="008303CC" w:rsidP="00A1550B">
      <w:pPr>
        <w:pStyle w:val="Sansinterligne"/>
        <w:rPr>
          <w:rFonts w:ascii="Courier New" w:hAnsi="Courier New" w:cs="Courier New"/>
          <w:sz w:val="28"/>
          <w:szCs w:val="28"/>
        </w:rPr>
      </w:pPr>
      <w:r w:rsidRPr="007E1D68">
        <w:rPr>
          <w:rFonts w:ascii="Courier New" w:hAnsi="Courier New" w:cs="Courier New"/>
          <w:sz w:val="28"/>
          <w:szCs w:val="28"/>
        </w:rPr>
        <w:t>que littéralement</w:t>
      </w:r>
      <w:r w:rsidR="00A1550B">
        <w:rPr>
          <w:rFonts w:ascii="Courier New" w:hAnsi="Courier New" w:cs="Courier New"/>
          <w:sz w:val="28"/>
          <w:szCs w:val="28"/>
        </w:rPr>
        <w:t>…</w:t>
      </w:r>
      <w:r w:rsidRPr="007E1D68">
        <w:rPr>
          <w:rFonts w:ascii="Courier New" w:hAnsi="Courier New" w:cs="Courier New"/>
          <w:sz w:val="28"/>
          <w:szCs w:val="28"/>
        </w:rPr>
        <w:t xml:space="preserve"> </w:t>
      </w:r>
    </w:p>
    <w:p w:rsidR="00A1550B" w:rsidRDefault="008303CC" w:rsidP="00A1550B">
      <w:pPr>
        <w:pStyle w:val="Sansinterligne"/>
        <w:ind w:firstLine="708"/>
        <w:rPr>
          <w:rFonts w:ascii="Courier New" w:hAnsi="Courier New" w:cs="Courier New"/>
          <w:sz w:val="28"/>
          <w:szCs w:val="28"/>
        </w:rPr>
      </w:pPr>
      <w:r w:rsidRPr="007E1D68">
        <w:rPr>
          <w:rFonts w:ascii="Courier New" w:hAnsi="Courier New" w:cs="Courier New"/>
          <w:sz w:val="28"/>
          <w:szCs w:val="28"/>
        </w:rPr>
        <w:t>au sens</w:t>
      </w:r>
      <w:r w:rsidR="00A1550B">
        <w:rPr>
          <w:rFonts w:ascii="Courier New" w:hAnsi="Courier New" w:cs="Courier New"/>
          <w:sz w:val="28"/>
          <w:szCs w:val="28"/>
        </w:rPr>
        <w:t xml:space="preserve"> de</w:t>
      </w:r>
      <w:r w:rsidRPr="007E1D68">
        <w:rPr>
          <w:rFonts w:ascii="Courier New" w:hAnsi="Courier New" w:cs="Courier New"/>
          <w:sz w:val="28"/>
          <w:szCs w:val="28"/>
        </w:rPr>
        <w:t xml:space="preserve"> </w:t>
      </w:r>
      <w:r w:rsidR="00A1550B" w:rsidRPr="007E1D68">
        <w:rPr>
          <w:rFonts w:ascii="Courier New" w:hAnsi="Courier New" w:cs="Courier New"/>
          <w:sz w:val="28"/>
          <w:szCs w:val="28"/>
        </w:rPr>
        <w:t xml:space="preserve">« </w:t>
      </w:r>
      <w:r w:rsidR="00A1550B">
        <w:rPr>
          <w:rFonts w:ascii="Times New Roman" w:hAnsi="Times New Roman" w:cs="Times New Roman"/>
          <w:i/>
          <w:sz w:val="24"/>
          <w:szCs w:val="24"/>
        </w:rPr>
        <w:t>Q</w:t>
      </w:r>
      <w:r w:rsidR="00A1550B" w:rsidRPr="00A1550B">
        <w:rPr>
          <w:rFonts w:ascii="Times New Roman" w:hAnsi="Times New Roman" w:cs="Times New Roman"/>
          <w:i/>
          <w:sz w:val="24"/>
          <w:szCs w:val="24"/>
        </w:rPr>
        <w:t>ui parle</w:t>
      </w:r>
      <w:r w:rsidR="00A1550B">
        <w:rPr>
          <w:rFonts w:ascii="Times New Roman" w:hAnsi="Times New Roman" w:cs="Times New Roman"/>
          <w:i/>
          <w:sz w:val="24"/>
          <w:szCs w:val="24"/>
        </w:rPr>
        <w:t> ?</w:t>
      </w:r>
      <w:r w:rsidR="00A1550B" w:rsidRPr="007E1D68">
        <w:rPr>
          <w:rFonts w:ascii="Courier New" w:hAnsi="Courier New" w:cs="Courier New"/>
          <w:sz w:val="28"/>
          <w:szCs w:val="28"/>
        </w:rPr>
        <w:t xml:space="preserve"> »</w:t>
      </w:r>
      <w:r w:rsidRPr="007E1D68">
        <w:rPr>
          <w:rFonts w:ascii="Courier New" w:hAnsi="Courier New" w:cs="Courier New"/>
          <w:sz w:val="28"/>
          <w:szCs w:val="28"/>
        </w:rPr>
        <w:t xml:space="preserve">, au sens de l'hallucination </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le sujet était là en train d'articuler devant vous ce qu'il disait entendre.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a fallu M. </w:t>
      </w:r>
      <w:r w:rsidR="00A1550B" w:rsidRPr="007E1D68">
        <w:rPr>
          <w:rFonts w:ascii="Courier New" w:hAnsi="Courier New" w:cs="Courier New"/>
          <w:sz w:val="28"/>
          <w:szCs w:val="28"/>
        </w:rPr>
        <w:t>S</w:t>
      </w:r>
      <w:r w:rsidR="001B7950">
        <w:rPr>
          <w:rFonts w:ascii="Courier New" w:hAnsi="Courier New" w:cs="Courier New"/>
          <w:sz w:val="28"/>
          <w:szCs w:val="28"/>
        </w:rPr>
        <w:t>É</w:t>
      </w:r>
      <w:r w:rsidR="00A1550B" w:rsidRPr="007E1D68">
        <w:rPr>
          <w:rFonts w:ascii="Courier New" w:hAnsi="Courier New" w:cs="Courier New"/>
          <w:sz w:val="28"/>
          <w:szCs w:val="28"/>
        </w:rPr>
        <w:t>GLAS</w:t>
      </w:r>
      <w:r w:rsidR="001B7950" w:rsidRPr="00A1674C">
        <w:rPr>
          <w:rStyle w:val="Appelnotedebasdep"/>
          <w:rFonts w:ascii="Times New Roman" w:hAnsi="Times New Roman" w:cs="Times New Roman"/>
          <w:b/>
          <w:color w:val="C00000"/>
          <w:sz w:val="28"/>
          <w:szCs w:val="28"/>
        </w:rPr>
        <w:footnoteReference w:id="5"/>
      </w:r>
      <w:r w:rsidRPr="007E1D68">
        <w:rPr>
          <w:rFonts w:ascii="Courier New" w:hAnsi="Courier New" w:cs="Courier New"/>
          <w:sz w:val="28"/>
          <w:szCs w:val="28"/>
        </w:rPr>
        <w:t xml:space="preserve"> dans son livre des </w:t>
      </w:r>
      <w:r w:rsidRPr="00A1550B">
        <w:rPr>
          <w:rFonts w:ascii="Times New Roman" w:hAnsi="Times New Roman" w:cs="Times New Roman"/>
          <w:i/>
          <w:sz w:val="24"/>
          <w:szCs w:val="24"/>
        </w:rPr>
        <w:t>Leçons cliniques</w:t>
      </w:r>
      <w:r w:rsidRPr="007E1D68">
        <w:rPr>
          <w:rFonts w:ascii="Courier New" w:hAnsi="Courier New" w:cs="Courier New"/>
          <w:sz w:val="28"/>
          <w:szCs w:val="28"/>
        </w:rPr>
        <w:t xml:space="preserve">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au début de sa carrière, qui a fait une sorte de </w:t>
      </w:r>
    </w:p>
    <w:p w:rsidR="00A1550B" w:rsidRDefault="008303CC" w:rsidP="008303CC">
      <w:pPr>
        <w:pStyle w:val="Sansinterligne"/>
        <w:rPr>
          <w:rFonts w:ascii="Courier New" w:hAnsi="Courier New" w:cs="Courier New"/>
          <w:sz w:val="28"/>
          <w:szCs w:val="28"/>
        </w:rPr>
      </w:pPr>
      <w:r w:rsidRPr="00A1550B">
        <w:rPr>
          <w:rFonts w:ascii="Times New Roman" w:hAnsi="Times New Roman" w:cs="Times New Roman"/>
          <w:i/>
          <w:sz w:val="24"/>
          <w:szCs w:val="24"/>
        </w:rPr>
        <w:t>coup d'éclat</w:t>
      </w:r>
      <w:r w:rsidRPr="007E1D68">
        <w:rPr>
          <w:rFonts w:ascii="Courier New" w:hAnsi="Courier New" w:cs="Courier New"/>
          <w:sz w:val="28"/>
          <w:szCs w:val="28"/>
        </w:rPr>
        <w:t xml:space="preserve"> en faisant remarquer que </w:t>
      </w:r>
      <w:r w:rsidRPr="00A1550B">
        <w:rPr>
          <w:rFonts w:ascii="Times New Roman" w:hAnsi="Times New Roman" w:cs="Times New Roman"/>
          <w:i/>
          <w:sz w:val="24"/>
          <w:szCs w:val="24"/>
        </w:rPr>
        <w:t>les hallucinations verbales</w:t>
      </w:r>
      <w:r w:rsidRPr="007E1D68">
        <w:rPr>
          <w:rFonts w:ascii="Courier New" w:hAnsi="Courier New" w:cs="Courier New"/>
          <w:sz w:val="28"/>
          <w:szCs w:val="28"/>
        </w:rPr>
        <w:t xml:space="preserve">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se produisaient chez des ge</w:t>
      </w:r>
      <w:r w:rsidR="00A1550B">
        <w:rPr>
          <w:rFonts w:ascii="Courier New" w:hAnsi="Courier New" w:cs="Courier New"/>
          <w:sz w:val="28"/>
          <w:szCs w:val="28"/>
        </w:rPr>
        <w:t>ns dont on pouvait s'apercevoir…</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 xml:space="preserve">à des signes très évidents dans certains cas, et dans d'autres en </w:t>
      </w:r>
      <w:r w:rsidR="00A1550B">
        <w:rPr>
          <w:rFonts w:ascii="Courier New" w:hAnsi="Courier New" w:cs="Courier New"/>
          <w:sz w:val="28"/>
          <w:szCs w:val="28"/>
        </w:rPr>
        <w:t>y regardant d'un peu plus près</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qu'ils étaient </w:t>
      </w:r>
      <w:r>
        <w:rPr>
          <w:rFonts w:ascii="Courier New" w:hAnsi="Courier New" w:cs="Courier New"/>
          <w:sz w:val="28"/>
          <w:szCs w:val="28"/>
        </w:rPr>
        <w:t>eux</w:t>
      </w:r>
      <w:r w:rsidR="00F22B9D">
        <w:rPr>
          <w:rFonts w:ascii="Courier New" w:hAnsi="Courier New" w:cs="Courier New"/>
          <w:sz w:val="28"/>
          <w:szCs w:val="28"/>
        </w:rPr>
        <w:t>–</w:t>
      </w:r>
      <w:r>
        <w:rPr>
          <w:rFonts w:ascii="Courier New" w:hAnsi="Courier New" w:cs="Courier New"/>
          <w:sz w:val="28"/>
          <w:szCs w:val="28"/>
        </w:rPr>
        <w:t>mêmes en train d'</w:t>
      </w:r>
      <w:r w:rsidRPr="00A1550B">
        <w:rPr>
          <w:rFonts w:ascii="Times New Roman" w:hAnsi="Times New Roman" w:cs="Times New Roman"/>
          <w:i/>
          <w:sz w:val="24"/>
          <w:szCs w:val="24"/>
        </w:rPr>
        <w:t>articuler</w:t>
      </w:r>
      <w:r>
        <w:rPr>
          <w:rFonts w:ascii="Courier New" w:hAnsi="Courier New" w:cs="Courier New"/>
          <w:sz w:val="28"/>
          <w:szCs w:val="28"/>
        </w:rPr>
        <w:t>…</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 xml:space="preserve">le sachant ou ne le sachant pas, </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ou ne voulant p</w:t>
      </w:r>
      <w:r w:rsidR="00A1550B">
        <w:rPr>
          <w:rFonts w:ascii="Courier New" w:hAnsi="Courier New" w:cs="Courier New"/>
          <w:sz w:val="28"/>
          <w:szCs w:val="28"/>
        </w:rPr>
        <w:t>as le savoir</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qu'</w:t>
      </w:r>
      <w:r w:rsidR="008303CC" w:rsidRPr="00A1550B">
        <w:rPr>
          <w:rFonts w:ascii="Times New Roman" w:hAnsi="Times New Roman" w:cs="Times New Roman"/>
          <w:i/>
          <w:sz w:val="24"/>
          <w:szCs w:val="24"/>
        </w:rPr>
        <w:t xml:space="preserve">ils articulaient </w:t>
      </w:r>
      <w:r w:rsidR="008303CC" w:rsidRPr="007E1D68">
        <w:rPr>
          <w:rFonts w:ascii="Courier New" w:hAnsi="Courier New" w:cs="Courier New"/>
          <w:sz w:val="28"/>
          <w:szCs w:val="28"/>
        </w:rPr>
        <w:t xml:space="preserve">les mots qu'ils accusaient d'entendre.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Cela a constitué quand même une petite révolution,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savoir que </w:t>
      </w:r>
      <w:r w:rsidRPr="00A1550B">
        <w:rPr>
          <w:rFonts w:ascii="Times New Roman" w:hAnsi="Times New Roman" w:cs="Times New Roman"/>
          <w:i/>
          <w:sz w:val="24"/>
          <w:szCs w:val="24"/>
        </w:rPr>
        <w:t>l'hallucination auditive</w:t>
      </w:r>
      <w:r w:rsidRPr="007E1D68">
        <w:rPr>
          <w:rFonts w:ascii="Courier New" w:hAnsi="Courier New" w:cs="Courier New"/>
          <w:sz w:val="28"/>
          <w:szCs w:val="28"/>
        </w:rPr>
        <w:t xml:space="preserve"> devait être quelque chose qui n'avait pas sa source à l'extérieur,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et qui devait l'avoir à l'intérieur : et quoi de plus tentant que de penser que cela peut répondre à un chatouillis d'une zone elle</w:t>
      </w:r>
      <w:r w:rsidR="00F22B9D">
        <w:rPr>
          <w:rFonts w:ascii="Courier New" w:hAnsi="Courier New" w:cs="Courier New"/>
          <w:sz w:val="28"/>
          <w:szCs w:val="28"/>
        </w:rPr>
        <w:t>–</w:t>
      </w:r>
      <w:r w:rsidRPr="007E1D68">
        <w:rPr>
          <w:rFonts w:ascii="Courier New" w:hAnsi="Courier New" w:cs="Courier New"/>
          <w:sz w:val="28"/>
          <w:szCs w:val="28"/>
        </w:rPr>
        <w:t>même dite sensorielle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reste à savoir si cela continue à être applicable, par exemple, au domaine du langage, et s'il y a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proprement parler </w:t>
      </w:r>
      <w:r w:rsidRPr="00A1550B">
        <w:rPr>
          <w:rFonts w:ascii="Courier New" w:hAnsi="Courier New" w:cs="Courier New"/>
          <w:i/>
          <w:sz w:val="24"/>
          <w:szCs w:val="24"/>
        </w:rPr>
        <w:t>ces fameuses</w:t>
      </w:r>
      <w:r w:rsidRPr="007E1D68">
        <w:rPr>
          <w:rFonts w:ascii="Courier New" w:hAnsi="Courier New" w:cs="Courier New"/>
          <w:sz w:val="28"/>
          <w:szCs w:val="28"/>
        </w:rPr>
        <w:t xml:space="preserve"> </w:t>
      </w:r>
      <w:r w:rsidRPr="00A1550B">
        <w:rPr>
          <w:rFonts w:ascii="Times New Roman" w:hAnsi="Times New Roman" w:cs="Times New Roman"/>
          <w:i/>
          <w:sz w:val="24"/>
          <w:szCs w:val="24"/>
        </w:rPr>
        <w:t>hallucinations psychiques verbales</w:t>
      </w:r>
      <w:r w:rsidRPr="007E1D68">
        <w:rPr>
          <w:rFonts w:ascii="Courier New" w:hAnsi="Courier New" w:cs="Courier New"/>
          <w:sz w:val="28"/>
          <w:szCs w:val="28"/>
        </w:rPr>
        <w:t xml:space="preserve">, si ça n'est pas toujours plus ou moins des </w:t>
      </w:r>
      <w:r w:rsidRPr="00A1550B">
        <w:rPr>
          <w:rFonts w:ascii="Times New Roman" w:hAnsi="Times New Roman" w:cs="Times New Roman"/>
          <w:i/>
          <w:sz w:val="24"/>
          <w:szCs w:val="24"/>
        </w:rPr>
        <w:t>hallucinations psychomotrices</w:t>
      </w:r>
      <w:r w:rsidRPr="007E1D68">
        <w:rPr>
          <w:rFonts w:ascii="Courier New" w:hAnsi="Courier New" w:cs="Courier New"/>
          <w:sz w:val="28"/>
          <w:szCs w:val="28"/>
        </w:rPr>
        <w:t xml:space="preserve">, si en somme ce qui pourrait être facilement résumé </w:t>
      </w:r>
      <w:r w:rsidR="00A1550B">
        <w:rPr>
          <w:rFonts w:ascii="Courier New" w:hAnsi="Courier New" w:cs="Courier New"/>
          <w:sz w:val="28"/>
          <w:szCs w:val="28"/>
        </w:rPr>
        <w:t xml:space="preserve">comme le phénomène de la parole </w:t>
      </w:r>
      <w:r w:rsidR="00F22B9D">
        <w:rPr>
          <w:rFonts w:ascii="Courier New" w:hAnsi="Courier New" w:cs="Courier New"/>
          <w:sz w:val="28"/>
          <w:szCs w:val="28"/>
        </w:rPr>
        <w:t>–</w:t>
      </w:r>
      <w:r w:rsidR="00A1550B">
        <w:rPr>
          <w:rFonts w:ascii="Courier New" w:hAnsi="Courier New" w:cs="Courier New"/>
          <w:sz w:val="28"/>
          <w:szCs w:val="28"/>
        </w:rPr>
        <w:t xml:space="preserve"> sous ses formes pathologiques </w:t>
      </w:r>
      <w:r w:rsidR="00F22B9D">
        <w:rPr>
          <w:rFonts w:ascii="Courier New" w:hAnsi="Courier New" w:cs="Courier New"/>
          <w:sz w:val="28"/>
          <w:szCs w:val="28"/>
        </w:rPr>
        <w:t>–</w:t>
      </w:r>
      <w:r w:rsidR="00A1550B">
        <w:rPr>
          <w:rFonts w:ascii="Courier New" w:hAnsi="Courier New" w:cs="Courier New"/>
          <w:sz w:val="28"/>
          <w:szCs w:val="28"/>
        </w:rPr>
        <w:t xml:space="preserve"> </w:t>
      </w:r>
      <w:r w:rsidRPr="007E1D68">
        <w:rPr>
          <w:rFonts w:ascii="Courier New" w:hAnsi="Courier New" w:cs="Courier New"/>
          <w:sz w:val="28"/>
          <w:szCs w:val="28"/>
        </w:rPr>
        <w:t>peut être</w:t>
      </w:r>
      <w:r w:rsidR="00A1550B">
        <w:rPr>
          <w:rFonts w:ascii="Courier New" w:hAnsi="Courier New" w:cs="Courier New"/>
          <w:sz w:val="28"/>
          <w:szCs w:val="28"/>
        </w:rPr>
        <w:t xml:space="preserve"> </w:t>
      </w:r>
      <w:r w:rsidR="00F22B9D">
        <w:rPr>
          <w:rFonts w:ascii="Courier New" w:hAnsi="Courier New" w:cs="Courier New"/>
          <w:sz w:val="28"/>
          <w:szCs w:val="28"/>
        </w:rPr>
        <w:t>–</w:t>
      </w:r>
      <w:r w:rsidR="00A1550B">
        <w:rPr>
          <w:rFonts w:ascii="Courier New" w:hAnsi="Courier New" w:cs="Courier New"/>
          <w:sz w:val="28"/>
          <w:szCs w:val="28"/>
        </w:rPr>
        <w:t xml:space="preserve"> </w:t>
      </w:r>
      <w:r w:rsidRPr="007E1D68">
        <w:rPr>
          <w:rFonts w:ascii="Courier New" w:hAnsi="Courier New" w:cs="Courier New"/>
          <w:sz w:val="28"/>
          <w:szCs w:val="28"/>
        </w:rPr>
        <w:t>sous ses formes normales</w:t>
      </w:r>
      <w:r w:rsidR="00A1550B">
        <w:rPr>
          <w:rFonts w:ascii="Courier New" w:hAnsi="Courier New" w:cs="Courier New"/>
          <w:sz w:val="28"/>
          <w:szCs w:val="28"/>
        </w:rPr>
        <w:t xml:space="preserve"> </w:t>
      </w:r>
      <w:r w:rsidR="00F22B9D">
        <w:rPr>
          <w:rFonts w:ascii="Courier New" w:hAnsi="Courier New" w:cs="Courier New"/>
          <w:sz w:val="28"/>
          <w:szCs w:val="28"/>
        </w:rPr>
        <w:t>–</w:t>
      </w:r>
      <w:r w:rsidR="00A1550B">
        <w:rPr>
          <w:rFonts w:ascii="Courier New" w:hAnsi="Courier New" w:cs="Courier New"/>
          <w:sz w:val="28"/>
          <w:szCs w:val="28"/>
        </w:rPr>
        <w:t xml:space="preserve"> </w:t>
      </w:r>
      <w:r w:rsidRPr="007E1D68">
        <w:rPr>
          <w:rFonts w:ascii="Courier New" w:hAnsi="Courier New" w:cs="Courier New"/>
          <w:sz w:val="28"/>
          <w:szCs w:val="28"/>
        </w:rPr>
        <w:t>être dissocié de ce phénomène</w:t>
      </w:r>
      <w:r w:rsidR="00A1550B">
        <w:rPr>
          <w:rFonts w:ascii="Courier New" w:hAnsi="Courier New" w:cs="Courier New"/>
          <w:sz w:val="28"/>
          <w:szCs w:val="28"/>
        </w:rPr>
        <w:t>…</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 xml:space="preserve">dont il semble qu'il a simplement abordé </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 xml:space="preserve">les choses du point de vue concret </w:t>
      </w:r>
    </w:p>
    <w:p w:rsidR="00A1550B" w:rsidRDefault="00A1550B" w:rsidP="00A1550B">
      <w:pPr>
        <w:pStyle w:val="Sansinterligne"/>
        <w:rPr>
          <w:rFonts w:ascii="Courier New" w:hAnsi="Courier New" w:cs="Courier New"/>
          <w:sz w:val="28"/>
          <w:szCs w:val="28"/>
        </w:rPr>
      </w:pPr>
      <w:r>
        <w:rPr>
          <w:rFonts w:ascii="Courier New" w:hAnsi="Courier New" w:cs="Courier New"/>
          <w:sz w:val="28"/>
          <w:szCs w:val="28"/>
        </w:rPr>
        <w:lastRenderedPageBreak/>
        <w:t xml:space="preserve">…de ce fait, </w:t>
      </w:r>
      <w:r w:rsidR="008303CC" w:rsidRPr="007E1D68">
        <w:rPr>
          <w:rFonts w:ascii="Courier New" w:hAnsi="Courier New" w:cs="Courier New"/>
          <w:sz w:val="28"/>
          <w:szCs w:val="28"/>
        </w:rPr>
        <w:t xml:space="preserve">qui est pourtant tout à fait remarquable </w:t>
      </w:r>
      <w:r>
        <w:rPr>
          <w:rFonts w:ascii="Courier New" w:hAnsi="Courier New" w:cs="Courier New"/>
          <w:sz w:val="28"/>
          <w:szCs w:val="28"/>
        </w:rPr>
        <w:t>et sensible :</w:t>
      </w:r>
      <w:r w:rsidR="008303CC" w:rsidRPr="007E1D68">
        <w:rPr>
          <w:rFonts w:ascii="Courier New" w:hAnsi="Courier New" w:cs="Courier New"/>
          <w:sz w:val="28"/>
          <w:szCs w:val="28"/>
        </w:rPr>
        <w:t xml:space="preserve"> c'est </w:t>
      </w:r>
      <w:r w:rsidR="008303CC" w:rsidRPr="00A1550B">
        <w:rPr>
          <w:rFonts w:ascii="Times New Roman" w:hAnsi="Times New Roman" w:cs="Times New Roman"/>
          <w:i/>
          <w:color w:val="0000CC"/>
          <w:sz w:val="24"/>
          <w:szCs w:val="24"/>
        </w:rPr>
        <w:t>que lorsque le su</w:t>
      </w:r>
      <w:r w:rsidRPr="00A1550B">
        <w:rPr>
          <w:rFonts w:ascii="Times New Roman" w:hAnsi="Times New Roman" w:cs="Times New Roman"/>
          <w:i/>
          <w:color w:val="0000CC"/>
          <w:sz w:val="24"/>
          <w:szCs w:val="24"/>
        </w:rPr>
        <w:t>jet parle, il s'entend lui</w:t>
      </w:r>
      <w:r w:rsidR="00F22B9D">
        <w:rPr>
          <w:rFonts w:ascii="Times New Roman" w:hAnsi="Times New Roman" w:cs="Times New Roman"/>
          <w:i/>
          <w:color w:val="0000CC"/>
          <w:sz w:val="24"/>
          <w:szCs w:val="24"/>
        </w:rPr>
        <w:t>–</w:t>
      </w:r>
      <w:r w:rsidRPr="00A1550B">
        <w:rPr>
          <w:rFonts w:ascii="Times New Roman" w:hAnsi="Times New Roman" w:cs="Times New Roman"/>
          <w:i/>
          <w:color w:val="0000CC"/>
          <w:sz w:val="24"/>
          <w:szCs w:val="24"/>
        </w:rPr>
        <w:t>même</w:t>
      </w:r>
      <w:r>
        <w:rPr>
          <w:rFonts w:ascii="Courier New" w:hAnsi="Courier New" w:cs="Courier New"/>
          <w:sz w:val="28"/>
          <w:szCs w:val="28"/>
        </w:rPr>
        <w:t>.</w:t>
      </w:r>
      <w:r w:rsidR="008303CC" w:rsidRPr="007E1D68">
        <w:rPr>
          <w:rFonts w:ascii="Courier New" w:hAnsi="Courier New" w:cs="Courier New"/>
          <w:sz w:val="28"/>
          <w:szCs w:val="28"/>
        </w:rPr>
        <w:t xml:space="preserve"> </w:t>
      </w:r>
    </w:p>
    <w:p w:rsidR="00A1550B" w:rsidRDefault="00A1550B" w:rsidP="008303CC">
      <w:pPr>
        <w:pStyle w:val="Sansinterligne"/>
        <w:rPr>
          <w:rFonts w:ascii="Courier New" w:hAnsi="Courier New" w:cs="Courier New"/>
          <w:sz w:val="28"/>
          <w:szCs w:val="28"/>
        </w:rPr>
      </w:pP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C</w:t>
      </w:r>
      <w:r w:rsidR="008303CC" w:rsidRPr="007E1D68">
        <w:rPr>
          <w:rFonts w:ascii="Courier New" w:hAnsi="Courier New" w:cs="Courier New"/>
          <w:sz w:val="28"/>
          <w:szCs w:val="28"/>
        </w:rPr>
        <w:t xml:space="preserve">'est une des dimensions absolument essentielles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du phénomène de la parole au niveau de l'expérience la plus élémentaire, c'est que ce n'est pas sim</w:t>
      </w:r>
      <w:r w:rsidR="00A1550B">
        <w:rPr>
          <w:rFonts w:ascii="Courier New" w:hAnsi="Courier New" w:cs="Courier New"/>
          <w:sz w:val="28"/>
          <w:szCs w:val="28"/>
        </w:rPr>
        <w:t>plement l'autre qui vous entend.</w:t>
      </w:r>
      <w:r w:rsidRPr="007E1D68">
        <w:rPr>
          <w:rFonts w:ascii="Courier New" w:hAnsi="Courier New" w:cs="Courier New"/>
          <w:sz w:val="28"/>
          <w:szCs w:val="28"/>
        </w:rPr>
        <w:t xml:space="preserve"> </w:t>
      </w:r>
    </w:p>
    <w:p w:rsidR="00A1550B" w:rsidRDefault="00A1550B" w:rsidP="008303CC">
      <w:pPr>
        <w:pStyle w:val="Sansinterligne"/>
        <w:rPr>
          <w:rFonts w:ascii="Courier New" w:hAnsi="Courier New" w:cs="Courier New"/>
          <w:sz w:val="28"/>
          <w:szCs w:val="28"/>
        </w:rPr>
      </w:pPr>
    </w:p>
    <w:p w:rsidR="001B7950" w:rsidRDefault="00A1550B" w:rsidP="008303CC">
      <w:pPr>
        <w:pStyle w:val="Sansinterligne"/>
        <w:rPr>
          <w:rFonts w:ascii="Courier New" w:hAnsi="Courier New" w:cs="Courier New"/>
          <w:sz w:val="28"/>
          <w:szCs w:val="28"/>
        </w:rPr>
      </w:pPr>
      <w:r>
        <w:rPr>
          <w:rFonts w:ascii="Courier New" w:hAnsi="Courier New" w:cs="Courier New"/>
          <w:sz w:val="28"/>
          <w:szCs w:val="28"/>
        </w:rPr>
        <w:t>C</w:t>
      </w:r>
      <w:r w:rsidR="008303CC" w:rsidRPr="007E1D68">
        <w:rPr>
          <w:rFonts w:ascii="Courier New" w:hAnsi="Courier New" w:cs="Courier New"/>
          <w:sz w:val="28"/>
          <w:szCs w:val="28"/>
        </w:rPr>
        <w:t xml:space="preserve">e qui est tout à fait impossible de schématiser, c'est le phénomène de la parole simplement sur cette image qui sert de base à un certain nombre de théories dites de la communication, à savoir l'émetteur et un récepteur, et puis quelque chose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qui se passe dans l'intervalle.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On semble oubl</w:t>
      </w:r>
      <w:r w:rsidR="00A1550B">
        <w:rPr>
          <w:rFonts w:ascii="Courier New" w:hAnsi="Courier New" w:cs="Courier New"/>
          <w:sz w:val="28"/>
          <w:szCs w:val="28"/>
        </w:rPr>
        <w:t>ier que dans la parole humaine…</w:t>
      </w:r>
    </w:p>
    <w:p w:rsidR="00A1550B" w:rsidRDefault="008303CC" w:rsidP="00A1550B">
      <w:pPr>
        <w:pStyle w:val="Sansinterligne"/>
        <w:ind w:firstLine="708"/>
        <w:rPr>
          <w:rFonts w:ascii="Courier New" w:hAnsi="Courier New" w:cs="Courier New"/>
          <w:sz w:val="28"/>
          <w:szCs w:val="28"/>
        </w:rPr>
      </w:pPr>
      <w:r w:rsidRPr="007E1D68">
        <w:rPr>
          <w:rFonts w:ascii="Courier New" w:hAnsi="Courier New" w:cs="Courier New"/>
          <w:sz w:val="28"/>
          <w:szCs w:val="28"/>
        </w:rPr>
        <w:t>entre beaucoup d'autres choses</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que l'émetteur</w:t>
      </w:r>
      <w:r>
        <w:rPr>
          <w:rFonts w:ascii="Courier New" w:hAnsi="Courier New" w:cs="Courier New"/>
          <w:sz w:val="28"/>
          <w:szCs w:val="28"/>
        </w:rPr>
        <w:t>…</w:t>
      </w:r>
      <w:r w:rsidR="008303CC" w:rsidRPr="007E1D68">
        <w:rPr>
          <w:rFonts w:ascii="Courier New" w:hAnsi="Courier New" w:cs="Courier New"/>
          <w:sz w:val="28"/>
          <w:szCs w:val="28"/>
        </w:rPr>
        <w:t xml:space="preserve"> </w:t>
      </w:r>
    </w:p>
    <w:p w:rsidR="00A1550B" w:rsidRDefault="008303CC" w:rsidP="00A1550B">
      <w:pPr>
        <w:pStyle w:val="Sansinterligne"/>
        <w:ind w:firstLine="708"/>
        <w:rPr>
          <w:rFonts w:ascii="Courier New" w:hAnsi="Courier New" w:cs="Courier New"/>
          <w:sz w:val="28"/>
          <w:szCs w:val="28"/>
        </w:rPr>
      </w:pPr>
      <w:r w:rsidRPr="007E1D68">
        <w:rPr>
          <w:rFonts w:ascii="Courier New" w:hAnsi="Courier New" w:cs="Courier New"/>
          <w:sz w:val="28"/>
          <w:szCs w:val="28"/>
        </w:rPr>
        <w:t>quand il s'agit de la parole humaine</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est toujours en même temps un récepteur, en d'autres termes qu'on entend le son de ses propres paroles,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on peut n'y pas faire attention, mais il est certain qu'on l'entend.</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Des remarques aussi simples semblent devoir dominer toute la question de </w:t>
      </w:r>
      <w:r w:rsidRPr="00A1550B">
        <w:rPr>
          <w:rFonts w:ascii="Times New Roman" w:hAnsi="Times New Roman" w:cs="Times New Roman"/>
          <w:i/>
          <w:sz w:val="24"/>
          <w:szCs w:val="24"/>
        </w:rPr>
        <w:t>l'hallucination psychomotrice</w:t>
      </w:r>
      <w:r w:rsidR="00A1550B">
        <w:rPr>
          <w:rFonts w:ascii="Times New Roman" w:hAnsi="Times New Roman" w:cs="Times New Roman"/>
          <w:i/>
          <w:sz w:val="24"/>
          <w:szCs w:val="24"/>
        </w:rPr>
        <w:t xml:space="preserve">  </w:t>
      </w:r>
      <w:r w:rsidRPr="00A1550B">
        <w:rPr>
          <w:rFonts w:ascii="Times New Roman" w:hAnsi="Times New Roman" w:cs="Times New Roman"/>
          <w:i/>
          <w:sz w:val="24"/>
          <w:szCs w:val="24"/>
        </w:rPr>
        <w:t xml:space="preserve"> </w:t>
      </w:r>
      <w:r w:rsidRPr="007E1D68">
        <w:rPr>
          <w:rFonts w:ascii="Courier New" w:hAnsi="Courier New" w:cs="Courier New"/>
          <w:sz w:val="28"/>
          <w:szCs w:val="28"/>
        </w:rPr>
        <w:t xml:space="preserve">dite </w:t>
      </w:r>
      <w:r w:rsidRPr="00A1550B">
        <w:rPr>
          <w:rFonts w:ascii="Times New Roman" w:hAnsi="Times New Roman" w:cs="Times New Roman"/>
          <w:i/>
          <w:sz w:val="24"/>
          <w:szCs w:val="24"/>
        </w:rPr>
        <w:t>verbale</w:t>
      </w:r>
      <w:r w:rsidRPr="007E1D68">
        <w:rPr>
          <w:rFonts w:ascii="Courier New" w:hAnsi="Courier New" w:cs="Courier New"/>
          <w:sz w:val="28"/>
          <w:szCs w:val="28"/>
        </w:rPr>
        <w:t xml:space="preserve">, </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et qui…</w:t>
      </w:r>
    </w:p>
    <w:p w:rsidR="00A1550B" w:rsidRDefault="008303CC" w:rsidP="00A1550B">
      <w:pPr>
        <w:pStyle w:val="Sansinterligne"/>
        <w:ind w:firstLine="708"/>
        <w:rPr>
          <w:rFonts w:ascii="Courier New" w:hAnsi="Courier New" w:cs="Courier New"/>
          <w:sz w:val="28"/>
          <w:szCs w:val="28"/>
        </w:rPr>
      </w:pPr>
      <w:r w:rsidRPr="007E1D68">
        <w:rPr>
          <w:rFonts w:ascii="Courier New" w:hAnsi="Courier New" w:cs="Courier New"/>
          <w:sz w:val="28"/>
          <w:szCs w:val="28"/>
        </w:rPr>
        <w:t>peut</w:t>
      </w:r>
      <w:r w:rsidR="00F22B9D">
        <w:rPr>
          <w:rFonts w:ascii="Courier New" w:hAnsi="Courier New" w:cs="Courier New"/>
          <w:sz w:val="28"/>
          <w:szCs w:val="28"/>
        </w:rPr>
        <w:t>–</w:t>
      </w:r>
      <w:r w:rsidRPr="007E1D68">
        <w:rPr>
          <w:rFonts w:ascii="Courier New" w:hAnsi="Courier New" w:cs="Courier New"/>
          <w:sz w:val="28"/>
          <w:szCs w:val="28"/>
        </w:rPr>
        <w:t xml:space="preserve">être en raison même de son trop d'évidence </w:t>
      </w:r>
      <w:r w:rsidR="00A1550B">
        <w:rPr>
          <w:rFonts w:ascii="Courier New" w:hAnsi="Courier New" w:cs="Courier New"/>
          <w:sz w:val="28"/>
          <w:szCs w:val="28"/>
        </w:rPr>
        <w:t>…</w:t>
      </w:r>
      <w:r w:rsidRPr="007E1D68">
        <w:rPr>
          <w:rFonts w:ascii="Courier New" w:hAnsi="Courier New" w:cs="Courier New"/>
          <w:sz w:val="28"/>
          <w:szCs w:val="28"/>
        </w:rPr>
        <w:t xml:space="preserve">passait tout à fait au second plan dans l'analyse </w:t>
      </w:r>
    </w:p>
    <w:p w:rsidR="00A1550B" w:rsidRDefault="008303CC" w:rsidP="00A1550B">
      <w:pPr>
        <w:pStyle w:val="Sansinterligne"/>
        <w:rPr>
          <w:rFonts w:ascii="Courier New" w:hAnsi="Courier New" w:cs="Courier New"/>
          <w:sz w:val="28"/>
          <w:szCs w:val="28"/>
        </w:rPr>
      </w:pPr>
      <w:r w:rsidRPr="007E1D68">
        <w:rPr>
          <w:rFonts w:ascii="Courier New" w:hAnsi="Courier New" w:cs="Courier New"/>
          <w:sz w:val="28"/>
          <w:szCs w:val="28"/>
        </w:rPr>
        <w:t xml:space="preserve">de ces phénomènes. </w:t>
      </w:r>
    </w:p>
    <w:p w:rsidR="00A1550B" w:rsidRDefault="00A1550B" w:rsidP="00A1550B">
      <w:pPr>
        <w:pStyle w:val="Sansinterligne"/>
        <w:rPr>
          <w:rFonts w:ascii="Courier New" w:hAnsi="Courier New" w:cs="Courier New"/>
          <w:sz w:val="28"/>
          <w:szCs w:val="28"/>
        </w:rPr>
      </w:pPr>
    </w:p>
    <w:p w:rsidR="00A1550B" w:rsidRDefault="008303CC" w:rsidP="00A1550B">
      <w:pPr>
        <w:pStyle w:val="Sansinterligne"/>
        <w:rPr>
          <w:rFonts w:ascii="Courier New" w:hAnsi="Courier New" w:cs="Courier New"/>
          <w:sz w:val="28"/>
          <w:szCs w:val="28"/>
        </w:rPr>
      </w:pPr>
      <w:r w:rsidRPr="007E1D68">
        <w:rPr>
          <w:rFonts w:ascii="Courier New" w:hAnsi="Courier New" w:cs="Courier New"/>
          <w:sz w:val="28"/>
          <w:szCs w:val="28"/>
        </w:rPr>
        <w:t xml:space="preserve">En fait bien entendu, cette petite </w:t>
      </w:r>
      <w:r w:rsidRPr="00A1550B">
        <w:rPr>
          <w:rFonts w:ascii="Times New Roman" w:hAnsi="Times New Roman" w:cs="Times New Roman"/>
          <w:i/>
          <w:sz w:val="24"/>
          <w:szCs w:val="24"/>
        </w:rPr>
        <w:t>révolution séglassienne</w:t>
      </w:r>
      <w:r w:rsidRPr="007E1D68">
        <w:rPr>
          <w:rFonts w:ascii="Courier New" w:hAnsi="Courier New" w:cs="Courier New"/>
          <w:sz w:val="28"/>
          <w:szCs w:val="28"/>
        </w:rPr>
        <w:t xml:space="preserve"> était loin de nous avoir apporté toute seule </w:t>
      </w:r>
    </w:p>
    <w:p w:rsidR="00A1550B" w:rsidRDefault="00A1550B" w:rsidP="00A1550B">
      <w:pPr>
        <w:pStyle w:val="Sansinterligne"/>
        <w:rPr>
          <w:rFonts w:ascii="Courier New" w:hAnsi="Courier New" w:cs="Courier New"/>
          <w:sz w:val="28"/>
          <w:szCs w:val="28"/>
        </w:rPr>
      </w:pPr>
      <w:r>
        <w:rPr>
          <w:rFonts w:ascii="Courier New" w:hAnsi="Courier New" w:cs="Courier New"/>
          <w:sz w:val="28"/>
          <w:szCs w:val="28"/>
        </w:rPr>
        <w:t>le mot de l'énigme.</w:t>
      </w:r>
      <w:r w:rsidR="008303CC" w:rsidRPr="007E1D68">
        <w:rPr>
          <w:rFonts w:ascii="Courier New" w:hAnsi="Courier New" w:cs="Courier New"/>
          <w:sz w:val="28"/>
          <w:szCs w:val="28"/>
        </w:rPr>
        <w:t xml:space="preserve"> </w:t>
      </w:r>
    </w:p>
    <w:p w:rsidR="00A1550B" w:rsidRDefault="00A1550B" w:rsidP="00A1550B">
      <w:pPr>
        <w:pStyle w:val="Sansinterligne"/>
        <w:rPr>
          <w:rFonts w:ascii="Courier New" w:hAnsi="Courier New" w:cs="Courier New"/>
          <w:sz w:val="28"/>
          <w:szCs w:val="28"/>
        </w:rPr>
      </w:pPr>
    </w:p>
    <w:p w:rsidR="00A1550B" w:rsidRDefault="001B7950" w:rsidP="00A1550B">
      <w:pPr>
        <w:pStyle w:val="Sansinterligne"/>
        <w:rPr>
          <w:rFonts w:ascii="Courier New" w:hAnsi="Courier New" w:cs="Courier New"/>
          <w:sz w:val="28"/>
          <w:szCs w:val="28"/>
        </w:rPr>
      </w:pPr>
      <w:r>
        <w:rPr>
          <w:rFonts w:ascii="Courier New" w:hAnsi="Courier New" w:cs="Courier New"/>
          <w:sz w:val="28"/>
          <w:szCs w:val="28"/>
        </w:rPr>
        <w:t>SÉGLAS</w:t>
      </w:r>
      <w:r w:rsidR="008303CC" w:rsidRPr="007E1D68">
        <w:rPr>
          <w:rFonts w:ascii="Courier New" w:hAnsi="Courier New" w:cs="Courier New"/>
          <w:sz w:val="28"/>
          <w:szCs w:val="28"/>
        </w:rPr>
        <w:t xml:space="preserve"> est resté au niveau de l'exploration </w:t>
      </w:r>
      <w:r w:rsidR="008303CC" w:rsidRPr="00A1550B">
        <w:rPr>
          <w:rFonts w:ascii="Times New Roman" w:hAnsi="Times New Roman" w:cs="Times New Roman"/>
          <w:i/>
          <w:sz w:val="24"/>
          <w:szCs w:val="24"/>
        </w:rPr>
        <w:t>phénoménale</w:t>
      </w:r>
      <w:r w:rsidR="008303CC" w:rsidRPr="007E1D68">
        <w:rPr>
          <w:rFonts w:ascii="Courier New" w:hAnsi="Courier New" w:cs="Courier New"/>
          <w:sz w:val="28"/>
          <w:szCs w:val="28"/>
        </w:rPr>
        <w:t xml:space="preserve"> de l'hallucination, et il a dû revenir sur ce qu'avait de trop absolu, enveloppant, englobant, </w:t>
      </w:r>
    </w:p>
    <w:p w:rsidR="00A1550B" w:rsidRDefault="00A1550B" w:rsidP="00A1550B">
      <w:pPr>
        <w:pStyle w:val="Sansinterligne"/>
        <w:rPr>
          <w:rFonts w:ascii="Courier New" w:hAnsi="Courier New" w:cs="Courier New"/>
          <w:sz w:val="28"/>
          <w:szCs w:val="28"/>
        </w:rPr>
      </w:pPr>
      <w:r>
        <w:rPr>
          <w:rFonts w:ascii="Courier New" w:hAnsi="Courier New" w:cs="Courier New"/>
          <w:sz w:val="28"/>
          <w:szCs w:val="28"/>
        </w:rPr>
        <w:t>sa première théorie.</w:t>
      </w:r>
      <w:r w:rsidR="008303CC" w:rsidRPr="007E1D68">
        <w:rPr>
          <w:rFonts w:ascii="Courier New" w:hAnsi="Courier New" w:cs="Courier New"/>
          <w:sz w:val="28"/>
          <w:szCs w:val="28"/>
        </w:rPr>
        <w:t xml:space="preserve"> </w:t>
      </w:r>
    </w:p>
    <w:p w:rsidR="00A1550B" w:rsidRDefault="00A1550B" w:rsidP="00A1550B">
      <w:pPr>
        <w:pStyle w:val="Sansinterligne"/>
        <w:rPr>
          <w:rFonts w:ascii="Courier New" w:hAnsi="Courier New" w:cs="Courier New"/>
          <w:sz w:val="28"/>
          <w:szCs w:val="28"/>
        </w:rPr>
      </w:pPr>
    </w:p>
    <w:p w:rsidR="001B7950" w:rsidRDefault="00A1550B" w:rsidP="00A1550B">
      <w:pPr>
        <w:pStyle w:val="Sansinterligne"/>
        <w:rPr>
          <w:rFonts w:ascii="Courier New" w:hAnsi="Courier New" w:cs="Courier New"/>
          <w:sz w:val="28"/>
          <w:szCs w:val="28"/>
        </w:rPr>
      </w:pPr>
      <w:r>
        <w:rPr>
          <w:rFonts w:ascii="Courier New" w:hAnsi="Courier New" w:cs="Courier New"/>
          <w:sz w:val="28"/>
          <w:szCs w:val="28"/>
        </w:rPr>
        <w:t>I</w:t>
      </w:r>
      <w:r w:rsidR="008303CC" w:rsidRPr="007E1D68">
        <w:rPr>
          <w:rFonts w:ascii="Courier New" w:hAnsi="Courier New" w:cs="Courier New"/>
          <w:sz w:val="28"/>
          <w:szCs w:val="28"/>
        </w:rPr>
        <w:t xml:space="preserve">l a restitué à leur juste valeur la notion </w:t>
      </w:r>
    </w:p>
    <w:p w:rsidR="008303CC" w:rsidRPr="007E1D68" w:rsidRDefault="008303CC" w:rsidP="00A1550B">
      <w:pPr>
        <w:pStyle w:val="Sansinterligne"/>
        <w:rPr>
          <w:rFonts w:ascii="Courier New" w:hAnsi="Courier New" w:cs="Courier New"/>
          <w:sz w:val="28"/>
          <w:szCs w:val="28"/>
        </w:rPr>
      </w:pPr>
      <w:r w:rsidRPr="007E1D68">
        <w:rPr>
          <w:rFonts w:ascii="Courier New" w:hAnsi="Courier New" w:cs="Courier New"/>
          <w:sz w:val="28"/>
          <w:szCs w:val="28"/>
        </w:rPr>
        <w:t xml:space="preserve">de certaines hallucinations qui sont absolument inthéorisables dans ce registre, et il a apporté les clartés cliniques et la finesse dans la description, </w:t>
      </w:r>
      <w:r w:rsidRPr="007E1D68">
        <w:rPr>
          <w:rFonts w:ascii="Courier New" w:hAnsi="Courier New" w:cs="Courier New"/>
          <w:sz w:val="28"/>
          <w:szCs w:val="28"/>
        </w:rPr>
        <w:lastRenderedPageBreak/>
        <w:t>qui ne peuvent pas être méconnues, et dont je vous conseille de vous efforcer de prendre connaissance.</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Beaucoup de ces choses sont instructives, </w:t>
      </w:r>
    </w:p>
    <w:p w:rsidR="00027F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plus peut</w:t>
      </w:r>
      <w:r w:rsidR="00F22B9D">
        <w:rPr>
          <w:rFonts w:ascii="Courier New" w:hAnsi="Courier New" w:cs="Courier New"/>
          <w:sz w:val="28"/>
          <w:szCs w:val="28"/>
        </w:rPr>
        <w:t>–</w:t>
      </w:r>
      <w:r w:rsidRPr="007E1D68">
        <w:rPr>
          <w:rFonts w:ascii="Courier New" w:hAnsi="Courier New" w:cs="Courier New"/>
          <w:sz w:val="28"/>
          <w:szCs w:val="28"/>
        </w:rPr>
        <w:t xml:space="preserve">être par leurs erreurs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que par ce qu'elles constituent d'apports propres.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On ne peut pas se livrer à une sorte d'expérience négative du champ dont il s'agit,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dire construire quelque chose uniquement sur les erreurs</w:t>
      </w:r>
      <w:r w:rsidR="00A1550B">
        <w:rPr>
          <w:rFonts w:ascii="Courier New" w:hAnsi="Courier New" w:cs="Courier New"/>
          <w:sz w:val="28"/>
          <w:szCs w:val="28"/>
        </w:rPr>
        <w:t>,</w:t>
      </w:r>
      <w:r w:rsidRPr="007E1D68">
        <w:rPr>
          <w:rFonts w:ascii="Courier New" w:hAnsi="Courier New" w:cs="Courier New"/>
          <w:sz w:val="28"/>
          <w:szCs w:val="28"/>
        </w:rPr>
        <w:t xml:space="preserve"> et d'autre part ce domaine des erreurs est assez foisonnant pour être presque inépuisable.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faudra bien quand même que nous prenions quelques chemins de traverse pour couper et essayer d'aller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au cœur de ce dont il s'agit.</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Nous allons le faire en suivant </w:t>
      </w:r>
      <w:r w:rsidRPr="00A1550B">
        <w:rPr>
          <w:rFonts w:ascii="Times New Roman" w:hAnsi="Times New Roman" w:cs="Times New Roman"/>
          <w:i/>
          <w:sz w:val="24"/>
          <w:szCs w:val="24"/>
        </w:rPr>
        <w:t>les conseils de</w:t>
      </w:r>
      <w:r w:rsidRPr="007E1D68">
        <w:rPr>
          <w:rFonts w:ascii="Courier New" w:hAnsi="Courier New" w:cs="Courier New"/>
          <w:sz w:val="28"/>
          <w:szCs w:val="28"/>
        </w:rPr>
        <w:t xml:space="preserve"> </w:t>
      </w:r>
      <w:r w:rsidR="00A1550B" w:rsidRPr="007E1D68">
        <w:rPr>
          <w:rFonts w:ascii="Courier New" w:hAnsi="Courier New" w:cs="Courier New"/>
          <w:sz w:val="28"/>
          <w:szCs w:val="28"/>
        </w:rPr>
        <w:t>FREUD</w:t>
      </w:r>
      <w:r w:rsidRPr="007E1D68">
        <w:rPr>
          <w:rFonts w:ascii="Courier New" w:hAnsi="Courier New" w:cs="Courier New"/>
          <w:sz w:val="28"/>
          <w:szCs w:val="28"/>
        </w:rPr>
        <w: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avec </w:t>
      </w:r>
      <w:r w:rsidR="00A1550B" w:rsidRPr="007E1D68">
        <w:rPr>
          <w:rFonts w:ascii="Courier New" w:hAnsi="Courier New" w:cs="Courier New"/>
          <w:sz w:val="28"/>
          <w:szCs w:val="28"/>
        </w:rPr>
        <w:t>FREUD</w:t>
      </w:r>
      <w:r w:rsidRPr="007E1D68">
        <w:rPr>
          <w:rFonts w:ascii="Courier New" w:hAnsi="Courier New" w:cs="Courier New"/>
          <w:sz w:val="28"/>
          <w:szCs w:val="28"/>
        </w:rPr>
        <w:t xml:space="preserve">, d'entrer dans l'analyse du cas </w:t>
      </w:r>
      <w:r w:rsidR="00A1550B" w:rsidRPr="007E1D68">
        <w:rPr>
          <w:rFonts w:ascii="Courier New" w:hAnsi="Courier New" w:cs="Courier New"/>
          <w:sz w:val="28"/>
          <w:szCs w:val="28"/>
        </w:rPr>
        <w:t>SCHREBER</w:t>
      </w:r>
      <w:r w:rsidRPr="007E1D68">
        <w:rPr>
          <w:rFonts w:ascii="Courier New" w:hAnsi="Courier New" w:cs="Courier New"/>
          <w:sz w:val="28"/>
          <w:szCs w:val="28"/>
        </w:rPr>
        <w:t>, de faire une lecture, fût</w:t>
      </w:r>
      <w:r w:rsidR="00F22B9D">
        <w:rPr>
          <w:rFonts w:ascii="Courier New" w:hAnsi="Courier New" w:cs="Courier New"/>
          <w:sz w:val="28"/>
          <w:szCs w:val="28"/>
        </w:rPr>
        <w:t>–</w:t>
      </w:r>
      <w:r w:rsidRPr="007E1D68">
        <w:rPr>
          <w:rFonts w:ascii="Courier New" w:hAnsi="Courier New" w:cs="Courier New"/>
          <w:sz w:val="28"/>
          <w:szCs w:val="28"/>
        </w:rPr>
        <w:t xml:space="preserve">elle cursive, mais complète, du cas </w:t>
      </w:r>
      <w:r w:rsidR="00A1550B">
        <w:rPr>
          <w:rFonts w:ascii="Courier New" w:hAnsi="Courier New" w:cs="Courier New"/>
          <w:sz w:val="28"/>
          <w:szCs w:val="28"/>
        </w:rPr>
        <w:t>SCHREBER</w:t>
      </w:r>
      <w:r w:rsidRPr="007E1D68">
        <w:rPr>
          <w:rFonts w:ascii="Courier New" w:hAnsi="Courier New" w:cs="Courier New"/>
          <w:sz w:val="28"/>
          <w:szCs w:val="28"/>
        </w:rPr>
        <w:t xml:space="preserve">. </w:t>
      </w:r>
    </w:p>
    <w:p w:rsidR="00A1550B" w:rsidRDefault="00A1550B" w:rsidP="008303CC">
      <w:pPr>
        <w:pStyle w:val="Sansinterligne"/>
        <w:rPr>
          <w:rFonts w:ascii="Courier New" w:hAnsi="Courier New" w:cs="Courier New"/>
          <w:sz w:val="28"/>
          <w:szCs w:val="28"/>
        </w:rPr>
      </w:pP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J'essaierai de vous en livrer le plus de passages possibles, car je ne pourrai pas vous faire cette lecture intégralement parce que ce serait fastidieux.</w:t>
      </w:r>
    </w:p>
    <w:p w:rsidR="00A1550B" w:rsidRDefault="00A1550B" w:rsidP="008303CC">
      <w:pPr>
        <w:pStyle w:val="Sansinterligne"/>
        <w:rPr>
          <w:rFonts w:ascii="Courier New" w:hAnsi="Courier New" w:cs="Courier New"/>
          <w:sz w:val="28"/>
          <w:szCs w:val="28"/>
        </w:rPr>
      </w:pP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SCHREBER</w:t>
      </w:r>
      <w:r w:rsidR="008303CC" w:rsidRPr="007E1D68">
        <w:rPr>
          <w:rFonts w:ascii="Courier New" w:hAnsi="Courier New" w:cs="Courier New"/>
          <w:sz w:val="28"/>
          <w:szCs w:val="28"/>
        </w:rPr>
        <w:t xml:space="preserve"> est ce personnage qui occupait une place assez importante dans la magistrature allemande,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qui après </w:t>
      </w:r>
      <w:r w:rsidRPr="00A1550B">
        <w:rPr>
          <w:rFonts w:ascii="Times New Roman" w:hAnsi="Times New Roman" w:cs="Times New Roman"/>
          <w:i/>
          <w:sz w:val="24"/>
          <w:szCs w:val="24"/>
        </w:rPr>
        <w:t>une courte maladie</w:t>
      </w:r>
      <w:r w:rsidRPr="007E1D68">
        <w:rPr>
          <w:rFonts w:ascii="Courier New" w:hAnsi="Courier New" w:cs="Courier New"/>
          <w:sz w:val="28"/>
          <w:szCs w:val="28"/>
        </w:rPr>
        <w:t xml:space="preserve"> qui a lieu entre </w:t>
      </w:r>
      <w:r w:rsidRPr="00A1550B">
        <w:rPr>
          <w:rFonts w:ascii="Garamond" w:hAnsi="Garamond" w:cs="Courier New"/>
          <w:sz w:val="24"/>
          <w:szCs w:val="24"/>
        </w:rPr>
        <w:t>1884</w:t>
      </w:r>
      <w:r w:rsidRPr="007E1D68">
        <w:rPr>
          <w:rFonts w:ascii="Courier New" w:hAnsi="Courier New" w:cs="Courier New"/>
          <w:sz w:val="28"/>
          <w:szCs w:val="28"/>
        </w:rPr>
        <w:t xml:space="preserve"> et </w:t>
      </w:r>
      <w:r w:rsidRPr="00A1550B">
        <w:rPr>
          <w:rFonts w:ascii="Garamond" w:hAnsi="Garamond" w:cs="Courier New"/>
          <w:sz w:val="24"/>
          <w:szCs w:val="24"/>
        </w:rPr>
        <w:t>1885</w:t>
      </w:r>
      <w:r w:rsidR="00A1550B">
        <w:rPr>
          <w:rFonts w:ascii="Courier New" w:hAnsi="Courier New" w:cs="Courier New"/>
          <w:sz w:val="28"/>
          <w:szCs w:val="28"/>
        </w:rPr>
        <w:t>…</w:t>
      </w:r>
      <w:r w:rsidRPr="007E1D68">
        <w:rPr>
          <w:rFonts w:ascii="Courier New" w:hAnsi="Courier New" w:cs="Courier New"/>
          <w:sz w:val="28"/>
          <w:szCs w:val="28"/>
        </w:rPr>
        <w:t xml:space="preserve"> </w:t>
      </w:r>
    </w:p>
    <w:p w:rsidR="00A1550B" w:rsidRDefault="00A1550B" w:rsidP="008303CC">
      <w:pPr>
        <w:pStyle w:val="Sansinterligne"/>
        <w:rPr>
          <w:rFonts w:ascii="Courier New" w:hAnsi="Courier New" w:cs="Courier New"/>
          <w:sz w:val="28"/>
          <w:szCs w:val="28"/>
        </w:rPr>
      </w:pPr>
    </w:p>
    <w:p w:rsidR="00A1550B" w:rsidRDefault="008303CC" w:rsidP="00A1550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maladie dont il n</w:t>
      </w:r>
      <w:r w:rsidR="00A1550B">
        <w:rPr>
          <w:rFonts w:ascii="Courier New" w:hAnsi="Courier New" w:cs="Courier New"/>
          <w:sz w:val="28"/>
          <w:szCs w:val="28"/>
        </w:rPr>
        <w:t>ous donne lui</w:t>
      </w:r>
      <w:r w:rsidR="00F22B9D">
        <w:rPr>
          <w:rFonts w:ascii="Courier New" w:hAnsi="Courier New" w:cs="Courier New"/>
          <w:sz w:val="28"/>
          <w:szCs w:val="28"/>
        </w:rPr>
        <w:t>–</w:t>
      </w:r>
      <w:r w:rsidR="00A1550B">
        <w:rPr>
          <w:rFonts w:ascii="Courier New" w:hAnsi="Courier New" w:cs="Courier New"/>
          <w:sz w:val="28"/>
          <w:szCs w:val="28"/>
        </w:rPr>
        <w:t>même les détails,</w:t>
      </w:r>
    </w:p>
    <w:p w:rsidR="00A1550B" w:rsidRDefault="00A1550B" w:rsidP="00A1550B">
      <w:pPr>
        <w:pStyle w:val="Sansinterligne"/>
        <w:ind w:left="720"/>
        <w:rPr>
          <w:rFonts w:ascii="Courier New" w:hAnsi="Courier New" w:cs="Courier New"/>
          <w:sz w:val="28"/>
          <w:szCs w:val="28"/>
        </w:rPr>
      </w:pPr>
    </w:p>
    <w:p w:rsidR="00A1550B" w:rsidRDefault="008303CC" w:rsidP="00A1550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maladie mentale ayant consisté en une sorte </w:t>
      </w:r>
      <w:r w:rsidR="001B7950">
        <w:rPr>
          <w:rFonts w:ascii="Courier New" w:hAnsi="Courier New" w:cs="Courier New"/>
          <w:sz w:val="28"/>
          <w:szCs w:val="28"/>
        </w:rPr>
        <w:t xml:space="preserve">                  </w:t>
      </w:r>
      <w:r w:rsidRPr="007E1D68">
        <w:rPr>
          <w:rFonts w:ascii="Courier New" w:hAnsi="Courier New" w:cs="Courier New"/>
          <w:sz w:val="28"/>
          <w:szCs w:val="28"/>
        </w:rPr>
        <w:t>de délire hypocondriaque,</w:t>
      </w:r>
    </w:p>
    <w:p w:rsidR="00A1550B" w:rsidRDefault="008303CC" w:rsidP="00A1550B">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A1550B" w:rsidRDefault="00A1550B" w:rsidP="00A1550B">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sort de la maison de santé du professeur </w:t>
      </w:r>
      <w:r w:rsidRPr="007E1D68">
        <w:rPr>
          <w:rFonts w:ascii="Courier New" w:hAnsi="Courier New" w:cs="Courier New"/>
          <w:sz w:val="28"/>
          <w:szCs w:val="28"/>
        </w:rPr>
        <w:t>FLECHSIG</w:t>
      </w:r>
      <w:r w:rsidR="008303CC" w:rsidRPr="007E1D68">
        <w:rPr>
          <w:rFonts w:ascii="Courier New" w:hAnsi="Courier New" w:cs="Courier New"/>
          <w:sz w:val="28"/>
          <w:szCs w:val="28"/>
        </w:rPr>
        <w:t xml:space="preserve"> qui l'a soigné et guéri apparemment d'une façon complète, </w:t>
      </w:r>
      <w:r>
        <w:rPr>
          <w:rFonts w:ascii="Courier New" w:hAnsi="Courier New" w:cs="Courier New"/>
          <w:sz w:val="28"/>
          <w:szCs w:val="28"/>
        </w:rPr>
        <w:t xml:space="preserve">sans </w:t>
      </w:r>
      <w:r w:rsidR="008303CC" w:rsidRPr="007E1D68">
        <w:rPr>
          <w:rFonts w:ascii="Courier New" w:hAnsi="Courier New" w:cs="Courier New"/>
          <w:sz w:val="28"/>
          <w:szCs w:val="28"/>
        </w:rPr>
        <w:t xml:space="preserve">aucune séquelle apparente.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mène à ce moment</w:t>
      </w:r>
      <w:r w:rsidR="00F22B9D">
        <w:rPr>
          <w:rFonts w:ascii="Courier New" w:hAnsi="Courier New" w:cs="Courier New"/>
          <w:sz w:val="28"/>
          <w:szCs w:val="28"/>
        </w:rPr>
        <w:t>–</w:t>
      </w:r>
      <w:r w:rsidRPr="007E1D68">
        <w:rPr>
          <w:rFonts w:ascii="Courier New" w:hAnsi="Courier New" w:cs="Courier New"/>
          <w:sz w:val="28"/>
          <w:szCs w:val="28"/>
        </w:rPr>
        <w:t xml:space="preserve">là une vie apparemment normale pendant une huitaine d'années, il fait remarquer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lui</w:t>
      </w:r>
      <w:r w:rsidR="00F22B9D">
        <w:rPr>
          <w:rFonts w:ascii="Courier New" w:hAnsi="Courier New" w:cs="Courier New"/>
          <w:sz w:val="28"/>
          <w:szCs w:val="28"/>
        </w:rPr>
        <w:t>–</w:t>
      </w:r>
      <w:r w:rsidRPr="007E1D68">
        <w:rPr>
          <w:rFonts w:ascii="Courier New" w:hAnsi="Courier New" w:cs="Courier New"/>
          <w:sz w:val="28"/>
          <w:szCs w:val="28"/>
        </w:rPr>
        <w:t xml:space="preserve">même qu'un seul trouble dans son équilibre planait sur le plan de son bonheur domestique,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et consistait dans le regret que sa femme et lui pouvaient avoir</w:t>
      </w:r>
      <w:r w:rsidR="001B7950">
        <w:rPr>
          <w:rFonts w:ascii="Courier New" w:hAnsi="Courier New" w:cs="Courier New"/>
          <w:sz w:val="28"/>
          <w:szCs w:val="28"/>
        </w:rPr>
        <w:t>,</w:t>
      </w:r>
      <w:r w:rsidRPr="007E1D68">
        <w:rPr>
          <w:rFonts w:ascii="Courier New" w:hAnsi="Courier New" w:cs="Courier New"/>
          <w:sz w:val="28"/>
          <w:szCs w:val="28"/>
        </w:rPr>
        <w:t xml:space="preserve"> du fait de ne pas avoir d'enfant. </w:t>
      </w:r>
    </w:p>
    <w:p w:rsidR="00A1550B" w:rsidRDefault="00A1550B" w:rsidP="008303CC">
      <w:pPr>
        <w:pStyle w:val="Sansinterligne"/>
        <w:rPr>
          <w:rFonts w:ascii="Courier New" w:hAnsi="Courier New" w:cs="Courier New"/>
          <w:sz w:val="28"/>
          <w:szCs w:val="28"/>
        </w:rPr>
      </w:pP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Au bout de ces huit années…</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 xml:space="preserve">tous les auteurs s'accordent à relever </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 xml:space="preserve">dans les écrits de </w:t>
      </w:r>
      <w:r w:rsidR="00A1550B">
        <w:rPr>
          <w:rFonts w:ascii="Courier New" w:hAnsi="Courier New" w:cs="Courier New"/>
          <w:sz w:val="28"/>
          <w:szCs w:val="28"/>
        </w:rPr>
        <w:t>SCHREBER</w:t>
      </w:r>
      <w:r w:rsidRPr="007E1D68">
        <w:rPr>
          <w:rFonts w:ascii="Courier New" w:hAnsi="Courier New" w:cs="Courier New"/>
          <w:sz w:val="28"/>
          <w:szCs w:val="28"/>
        </w:rPr>
        <w:t xml:space="preserve">, que ceci correspond </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avec le moment d'une promotion très importante dans sa carrière</w:t>
      </w:r>
      <w:r w:rsidR="00A1550B">
        <w:rPr>
          <w:rFonts w:ascii="Courier New" w:hAnsi="Courier New" w:cs="Courier New"/>
          <w:sz w:val="28"/>
          <w:szCs w:val="28"/>
        </w:rPr>
        <w:t xml:space="preserve"> </w:t>
      </w:r>
      <w:r w:rsidRPr="007E1D68">
        <w:rPr>
          <w:rFonts w:ascii="Courier New" w:hAnsi="Courier New" w:cs="Courier New"/>
          <w:sz w:val="28"/>
          <w:szCs w:val="28"/>
        </w:rPr>
        <w:t xml:space="preserve">: il est nommé </w:t>
      </w:r>
      <w:r w:rsidRPr="00A1550B">
        <w:rPr>
          <w:rFonts w:ascii="Times New Roman" w:hAnsi="Times New Roman" w:cs="Times New Roman"/>
          <w:i/>
          <w:sz w:val="24"/>
          <w:szCs w:val="24"/>
        </w:rPr>
        <w:t>Président de la Cour d'Appel</w:t>
      </w:r>
      <w:r w:rsidRPr="007E1D68">
        <w:rPr>
          <w:rFonts w:ascii="Courier New" w:hAnsi="Courier New" w:cs="Courier New"/>
          <w:sz w:val="28"/>
          <w:szCs w:val="28"/>
        </w:rPr>
        <w:t xml:space="preserve"> </w:t>
      </w:r>
    </w:p>
    <w:p w:rsidR="00A1550B" w:rsidRDefault="008303CC" w:rsidP="00A1550B">
      <w:pPr>
        <w:pStyle w:val="Sansinterligne"/>
        <w:ind w:left="708"/>
        <w:rPr>
          <w:rFonts w:ascii="Courier New" w:hAnsi="Courier New" w:cs="Courier New"/>
          <w:sz w:val="28"/>
          <w:szCs w:val="28"/>
        </w:rPr>
      </w:pPr>
      <w:r w:rsidRPr="007E1D68">
        <w:rPr>
          <w:rFonts w:ascii="Courier New" w:hAnsi="Courier New" w:cs="Courier New"/>
          <w:sz w:val="28"/>
          <w:szCs w:val="28"/>
        </w:rPr>
        <w:t>dans la ville de Leipzig</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il reçoit avant la période dite</w:t>
      </w:r>
      <w:r>
        <w:rPr>
          <w:rFonts w:ascii="Courier New" w:hAnsi="Courier New" w:cs="Courier New"/>
          <w:sz w:val="28"/>
          <w:szCs w:val="28"/>
        </w:rPr>
        <w:t xml:space="preserve"> des</w:t>
      </w:r>
      <w:r w:rsidR="008303CC" w:rsidRPr="007E1D68">
        <w:rPr>
          <w:rFonts w:ascii="Courier New" w:hAnsi="Courier New" w:cs="Courier New"/>
          <w:sz w:val="28"/>
          <w:szCs w:val="28"/>
        </w:rPr>
        <w:t xml:space="preserve"> </w:t>
      </w:r>
      <w:r w:rsidR="008303CC" w:rsidRPr="00A1550B">
        <w:rPr>
          <w:rFonts w:ascii="Times New Roman" w:hAnsi="Times New Roman" w:cs="Times New Roman"/>
          <w:i/>
          <w:sz w:val="24"/>
          <w:szCs w:val="24"/>
        </w:rPr>
        <w:t>vacances</w:t>
      </w:r>
      <w:r w:rsidR="008303CC" w:rsidRPr="007E1D68">
        <w:rPr>
          <w:rFonts w:ascii="Courier New" w:hAnsi="Courier New" w:cs="Courier New"/>
          <w:sz w:val="28"/>
          <w:szCs w:val="28"/>
        </w:rPr>
        <w:t xml:space="preserve"> l'annonce de cette promotion et il prend son poste en octobre. </w:t>
      </w:r>
    </w:p>
    <w:p w:rsidR="00A1550B" w:rsidRDefault="00A1550B" w:rsidP="008303CC">
      <w:pPr>
        <w:pStyle w:val="Sansinterligne"/>
        <w:rPr>
          <w:rFonts w:ascii="Courier New" w:hAnsi="Courier New" w:cs="Courier New"/>
          <w:sz w:val="28"/>
          <w:szCs w:val="28"/>
        </w:rPr>
      </w:pPr>
    </w:p>
    <w:p w:rsidR="00027FB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est</w:t>
      </w:r>
      <w:r w:rsidR="001B7950">
        <w:rPr>
          <w:rFonts w:ascii="Courier New" w:hAnsi="Courier New" w:cs="Courier New"/>
          <w:sz w:val="28"/>
          <w:szCs w:val="28"/>
        </w:rPr>
        <w:t>,</w:t>
      </w:r>
      <w:r w:rsidRPr="007E1D68">
        <w:rPr>
          <w:rFonts w:ascii="Courier New" w:hAnsi="Courier New" w:cs="Courier New"/>
          <w:sz w:val="28"/>
          <w:szCs w:val="28"/>
        </w:rPr>
        <w:t xml:space="preserve"> semble</w:t>
      </w:r>
      <w:r w:rsidR="00F22B9D">
        <w:rPr>
          <w:rFonts w:ascii="Courier New" w:hAnsi="Courier New" w:cs="Courier New"/>
          <w:sz w:val="28"/>
          <w:szCs w:val="28"/>
        </w:rPr>
        <w:t>–</w:t>
      </w:r>
      <w:r w:rsidRPr="007E1D68">
        <w:rPr>
          <w:rFonts w:ascii="Courier New" w:hAnsi="Courier New" w:cs="Courier New"/>
          <w:sz w:val="28"/>
          <w:szCs w:val="28"/>
        </w:rPr>
        <w:t>t</w:t>
      </w:r>
      <w:r w:rsidR="00F22B9D">
        <w:rPr>
          <w:rFonts w:ascii="Courier New" w:hAnsi="Courier New" w:cs="Courier New"/>
          <w:sz w:val="28"/>
          <w:szCs w:val="28"/>
        </w:rPr>
        <w:t>–</w:t>
      </w:r>
      <w:r w:rsidRPr="007E1D68">
        <w:rPr>
          <w:rFonts w:ascii="Courier New" w:hAnsi="Courier New" w:cs="Courier New"/>
          <w:sz w:val="28"/>
          <w:szCs w:val="28"/>
        </w:rPr>
        <w:t>il</w:t>
      </w:r>
      <w:r w:rsidR="00027FB9">
        <w:rPr>
          <w:rFonts w:ascii="Courier New" w:hAnsi="Courier New" w:cs="Courier New"/>
          <w:sz w:val="28"/>
          <w:szCs w:val="28"/>
        </w:rPr>
        <w:t>…</w:t>
      </w:r>
      <w:r w:rsidRPr="007E1D68">
        <w:rPr>
          <w:rFonts w:ascii="Courier New" w:hAnsi="Courier New" w:cs="Courier New"/>
          <w:sz w:val="28"/>
          <w:szCs w:val="28"/>
        </w:rPr>
        <w:t xml:space="preserve"> </w:t>
      </w:r>
    </w:p>
    <w:p w:rsidR="00027FB9" w:rsidRPr="00027FB9" w:rsidRDefault="008303CC" w:rsidP="00027FB9">
      <w:pPr>
        <w:pStyle w:val="Sansinterligne"/>
        <w:ind w:left="708"/>
        <w:rPr>
          <w:rFonts w:ascii="Courier New" w:hAnsi="Courier New" w:cs="Courier New"/>
          <w:i/>
          <w:sz w:val="24"/>
          <w:szCs w:val="24"/>
        </w:rPr>
      </w:pPr>
      <w:r w:rsidRPr="00027FB9">
        <w:rPr>
          <w:rFonts w:ascii="Courier New" w:hAnsi="Courier New" w:cs="Courier New"/>
          <w:i/>
          <w:sz w:val="24"/>
          <w:szCs w:val="24"/>
        </w:rPr>
        <w:t>comme il arrive souvent dans beaucoup de crises mentales</w:t>
      </w:r>
    </w:p>
    <w:p w:rsidR="00A1550B" w:rsidRDefault="00027FB9"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à un certain moment un peu </w:t>
      </w:r>
      <w:r w:rsidR="008303CC" w:rsidRPr="00027FB9">
        <w:rPr>
          <w:rFonts w:ascii="Courier New" w:hAnsi="Courier New" w:cs="Courier New"/>
          <w:i/>
          <w:sz w:val="24"/>
          <w:szCs w:val="24"/>
        </w:rPr>
        <w:t>dépassé par ses fonctions</w:t>
      </w:r>
      <w:r w:rsidR="00A1550B">
        <w:rPr>
          <w:rFonts w:ascii="Courier New" w:hAnsi="Courier New" w:cs="Courier New"/>
          <w:sz w:val="28"/>
          <w:szCs w:val="28"/>
        </w:rPr>
        <w:t xml:space="preserve"> </w:t>
      </w:r>
      <w:r w:rsidR="008303CC" w:rsidRPr="007E1D68">
        <w:rPr>
          <w:rFonts w:ascii="Courier New" w:hAnsi="Courier New" w:cs="Courier New"/>
          <w:sz w:val="28"/>
          <w:szCs w:val="28"/>
        </w:rPr>
        <w:t>: cette promotion qu'il a eue à l'âge</w:t>
      </w:r>
      <w:r w:rsidR="001B7950">
        <w:rPr>
          <w:rFonts w:ascii="Courier New" w:hAnsi="Courier New" w:cs="Courier New"/>
          <w:sz w:val="28"/>
          <w:szCs w:val="28"/>
        </w:rPr>
        <w:t xml:space="preserve"> </w:t>
      </w:r>
      <w:r w:rsidR="00F22B9D">
        <w:rPr>
          <w:rFonts w:ascii="Courier New" w:hAnsi="Courier New" w:cs="Courier New"/>
          <w:sz w:val="28"/>
          <w:szCs w:val="28"/>
        </w:rPr>
        <w:t>–</w:t>
      </w:r>
      <w:r w:rsidR="001B7950">
        <w:rPr>
          <w:rFonts w:ascii="Courier New" w:hAnsi="Courier New" w:cs="Courier New"/>
          <w:sz w:val="28"/>
          <w:szCs w:val="28"/>
        </w:rPr>
        <w:t xml:space="preserve"> </w:t>
      </w:r>
      <w:r w:rsidR="008303CC" w:rsidRPr="007E1D68">
        <w:rPr>
          <w:rFonts w:ascii="Courier New" w:hAnsi="Courier New" w:cs="Courier New"/>
          <w:sz w:val="28"/>
          <w:szCs w:val="28"/>
        </w:rPr>
        <w:t>semble</w:t>
      </w:r>
      <w:r w:rsidR="00F22B9D">
        <w:rPr>
          <w:rFonts w:ascii="Courier New" w:hAnsi="Courier New" w:cs="Courier New"/>
          <w:sz w:val="28"/>
          <w:szCs w:val="28"/>
        </w:rPr>
        <w:t>–</w:t>
      </w:r>
      <w:r w:rsidR="008303CC" w:rsidRPr="007E1D68">
        <w:rPr>
          <w:rFonts w:ascii="Courier New" w:hAnsi="Courier New" w:cs="Courier New"/>
          <w:sz w:val="28"/>
          <w:szCs w:val="28"/>
        </w:rPr>
        <w:t>t</w:t>
      </w:r>
      <w:r w:rsidR="00F22B9D">
        <w:rPr>
          <w:rFonts w:ascii="Courier New" w:hAnsi="Courier New" w:cs="Courier New"/>
          <w:sz w:val="28"/>
          <w:szCs w:val="28"/>
        </w:rPr>
        <w:t>–</w:t>
      </w:r>
      <w:r w:rsidR="008303CC" w:rsidRPr="007E1D68">
        <w:rPr>
          <w:rFonts w:ascii="Courier New" w:hAnsi="Courier New" w:cs="Courier New"/>
          <w:sz w:val="28"/>
          <w:szCs w:val="28"/>
        </w:rPr>
        <w:t>il par les recoupements</w:t>
      </w:r>
      <w:r w:rsidR="001B7950">
        <w:rPr>
          <w:rFonts w:ascii="Courier New" w:hAnsi="Courier New" w:cs="Courier New"/>
          <w:sz w:val="28"/>
          <w:szCs w:val="28"/>
        </w:rPr>
        <w:t xml:space="preserve"> </w:t>
      </w:r>
      <w:r w:rsidR="00F22B9D">
        <w:rPr>
          <w:rFonts w:ascii="Courier New" w:hAnsi="Courier New" w:cs="Courier New"/>
          <w:sz w:val="28"/>
          <w:szCs w:val="28"/>
        </w:rPr>
        <w:t>–</w:t>
      </w:r>
      <w:r w:rsidR="001B7950">
        <w:rPr>
          <w:rFonts w:ascii="Courier New" w:hAnsi="Courier New" w:cs="Courier New"/>
          <w:sz w:val="28"/>
          <w:szCs w:val="28"/>
        </w:rPr>
        <w:t xml:space="preserve"> </w:t>
      </w:r>
      <w:r w:rsidR="008303CC" w:rsidRPr="007E1D68">
        <w:rPr>
          <w:rFonts w:ascii="Courier New" w:hAnsi="Courier New" w:cs="Courier New"/>
          <w:sz w:val="28"/>
          <w:szCs w:val="28"/>
        </w:rPr>
        <w:t>de cinquante et un ans</w:t>
      </w:r>
      <w:r w:rsidR="00A1550B">
        <w:rPr>
          <w:rFonts w:ascii="Courier New" w:hAnsi="Courier New" w:cs="Courier New"/>
          <w:sz w:val="28"/>
          <w:szCs w:val="28"/>
        </w:rPr>
        <w:t>…</w:t>
      </w:r>
    </w:p>
    <w:p w:rsidR="00A1550B" w:rsidRPr="00027FB9" w:rsidRDefault="008303CC" w:rsidP="00A1550B">
      <w:pPr>
        <w:pStyle w:val="Sansinterligne"/>
        <w:ind w:left="708"/>
        <w:rPr>
          <w:rFonts w:ascii="Times New Roman" w:hAnsi="Times New Roman" w:cs="Times New Roman"/>
          <w:i/>
        </w:rPr>
      </w:pPr>
      <w:r w:rsidRPr="00027FB9">
        <w:rPr>
          <w:rFonts w:ascii="Times New Roman" w:hAnsi="Times New Roman" w:cs="Times New Roman"/>
          <w:i/>
        </w:rPr>
        <w:t>ce qui est jeune pour le titre</w:t>
      </w:r>
      <w:r w:rsidR="00027FB9" w:rsidRPr="00027FB9">
        <w:rPr>
          <w:rFonts w:ascii="Times New Roman" w:hAnsi="Times New Roman" w:cs="Times New Roman"/>
          <w:i/>
        </w:rPr>
        <w:t xml:space="preserve"> </w:t>
      </w:r>
      <w:r w:rsidRPr="00027FB9">
        <w:rPr>
          <w:rFonts w:ascii="Times New Roman" w:hAnsi="Times New Roman" w:cs="Times New Roman"/>
          <w:i/>
        </w:rPr>
        <w:t>de Présiden</w:t>
      </w:r>
      <w:r w:rsidR="00A1550B" w:rsidRPr="00027FB9">
        <w:rPr>
          <w:rFonts w:ascii="Times New Roman" w:hAnsi="Times New Roman" w:cs="Times New Roman"/>
          <w:i/>
        </w:rPr>
        <w:t>t de la Cour d'Appel de Leipzig</w:t>
      </w:r>
      <w:r w:rsidRPr="00027FB9">
        <w:rPr>
          <w:rFonts w:ascii="Times New Roman" w:hAnsi="Times New Roman" w:cs="Times New Roman"/>
          <w:i/>
        </w:rPr>
        <w:t xml:space="preserve"> </w:t>
      </w:r>
    </w:p>
    <w:p w:rsidR="00A1550B" w:rsidRDefault="00A1550B"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l'affole un peu. </w:t>
      </w:r>
    </w:p>
    <w:p w:rsidR="00A1550B" w:rsidRDefault="00A1550B"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se trouve au milieu de gens beaucoup plus expérimentés que lui, beaucoup plus rompus au maniement d'</w:t>
      </w:r>
      <w:r w:rsidRPr="006D2BC4">
        <w:rPr>
          <w:rFonts w:ascii="Times New Roman" w:hAnsi="Times New Roman" w:cs="Times New Roman"/>
          <w:i/>
          <w:sz w:val="24"/>
          <w:szCs w:val="24"/>
        </w:rPr>
        <w:t>affaires délicates</w:t>
      </w:r>
      <w:r w:rsidRPr="007E1D68">
        <w:rPr>
          <w:rFonts w:ascii="Courier New" w:hAnsi="Courier New" w:cs="Courier New"/>
          <w:sz w:val="28"/>
          <w:szCs w:val="28"/>
        </w:rPr>
        <w:t xml:space="preserve">, il doit pendant un mois </w:t>
      </w:r>
    </w:p>
    <w:p w:rsidR="006D2BC4" w:rsidRDefault="008303CC" w:rsidP="008303CC">
      <w:pPr>
        <w:pStyle w:val="Sansinterligne"/>
        <w:rPr>
          <w:rFonts w:ascii="Courier New" w:hAnsi="Courier New" w:cs="Courier New"/>
          <w:sz w:val="28"/>
          <w:szCs w:val="28"/>
        </w:rPr>
      </w:pPr>
      <w:r w:rsidRPr="00A1550B">
        <w:rPr>
          <w:rFonts w:ascii="Times New Roman" w:hAnsi="Times New Roman" w:cs="Times New Roman"/>
          <w:i/>
          <w:sz w:val="24"/>
          <w:szCs w:val="24"/>
        </w:rPr>
        <w:t>se surmener</w:t>
      </w:r>
      <w:r w:rsidRPr="007E1D68">
        <w:rPr>
          <w:rFonts w:ascii="Courier New" w:hAnsi="Courier New" w:cs="Courier New"/>
          <w:sz w:val="28"/>
          <w:szCs w:val="28"/>
        </w:rPr>
        <w:t>, comme il s'exprime lui</w:t>
      </w:r>
      <w:r w:rsidR="00F22B9D">
        <w:rPr>
          <w:rFonts w:ascii="Courier New" w:hAnsi="Courier New" w:cs="Courier New"/>
          <w:sz w:val="28"/>
          <w:szCs w:val="28"/>
        </w:rPr>
        <w:t>–</w:t>
      </w:r>
      <w:r w:rsidRPr="007E1D68">
        <w:rPr>
          <w:rFonts w:ascii="Courier New" w:hAnsi="Courier New" w:cs="Courier New"/>
          <w:sz w:val="28"/>
          <w:szCs w:val="28"/>
        </w:rPr>
        <w:t xml:space="preserve">même, et au bout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d'un mois il commence à avoir de grands troubles. </w:t>
      </w:r>
    </w:p>
    <w:p w:rsidR="00027FB9" w:rsidRDefault="00027FB9"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Au bout de ces huit années donc de vie normale,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recommence à avoir des troubles qui commencent </w:t>
      </w: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par des phénomènes divers: l'</w:t>
      </w:r>
      <w:r w:rsidRPr="006D2BC4">
        <w:rPr>
          <w:rFonts w:ascii="Times New Roman" w:hAnsi="Times New Roman" w:cs="Times New Roman"/>
          <w:i/>
          <w:sz w:val="24"/>
          <w:szCs w:val="24"/>
        </w:rPr>
        <w:t>insomnie</w:t>
      </w:r>
      <w:r w:rsidRPr="007E1D68">
        <w:rPr>
          <w:rFonts w:ascii="Courier New" w:hAnsi="Courier New" w:cs="Courier New"/>
          <w:sz w:val="28"/>
          <w:szCs w:val="28"/>
        </w:rPr>
        <w:t xml:space="preserve">, le </w:t>
      </w:r>
      <w:r w:rsidRPr="006D2BC4">
        <w:rPr>
          <w:rFonts w:ascii="Times New Roman" w:hAnsi="Times New Roman" w:cs="Times New Roman"/>
          <w:i/>
          <w:sz w:val="24"/>
          <w:szCs w:val="24"/>
        </w:rPr>
        <w:t>mentisme</w:t>
      </w:r>
      <w:r w:rsidRPr="007E1D68">
        <w:rPr>
          <w:rFonts w:ascii="Courier New" w:hAnsi="Courier New" w:cs="Courier New"/>
          <w:sz w:val="28"/>
          <w:szCs w:val="28"/>
        </w:rPr>
        <w:t xml:space="preserve">, l'apparition de </w:t>
      </w:r>
      <w:r w:rsidRPr="006D2BC4">
        <w:rPr>
          <w:rFonts w:ascii="Times New Roman" w:hAnsi="Times New Roman" w:cs="Times New Roman"/>
          <w:i/>
          <w:sz w:val="24"/>
          <w:szCs w:val="24"/>
        </w:rPr>
        <w:t>certains thèmes de plus en plus perturbant dans sa pensée</w:t>
      </w:r>
      <w:r w:rsidRPr="007E1D68">
        <w:rPr>
          <w:rFonts w:ascii="Courier New" w:hAnsi="Courier New" w:cs="Courier New"/>
          <w:sz w:val="28"/>
          <w:szCs w:val="28"/>
        </w:rPr>
        <w:t xml:space="preserve">, qui le mènent à consulter à nouveau assez rapidement, et à ce qui est à proprement parler un internement. </w:t>
      </w:r>
    </w:p>
    <w:p w:rsidR="00A1550B" w:rsidRDefault="00A1550B" w:rsidP="008303CC">
      <w:pPr>
        <w:pStyle w:val="Sansinterligne"/>
        <w:rPr>
          <w:rFonts w:ascii="Courier New" w:hAnsi="Courier New" w:cs="Courier New"/>
          <w:sz w:val="28"/>
          <w:szCs w:val="28"/>
        </w:rPr>
      </w:pPr>
    </w:p>
    <w:p w:rsidR="00A1550B"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Cet internement se passe d'abord dans la même maison de santé de Leipzig, chez le professeur </w:t>
      </w:r>
      <w:r w:rsidR="00A1550B" w:rsidRPr="007E1D68">
        <w:rPr>
          <w:rFonts w:ascii="Courier New" w:hAnsi="Courier New" w:cs="Courier New"/>
          <w:sz w:val="28"/>
          <w:szCs w:val="28"/>
        </w:rPr>
        <w:t>FLECHSIG</w:t>
      </w:r>
      <w:r w:rsidRPr="007E1D68">
        <w:rPr>
          <w:rFonts w:ascii="Courier New" w:hAnsi="Courier New" w:cs="Courier New"/>
          <w:sz w:val="28"/>
          <w:szCs w:val="28"/>
        </w:rPr>
        <w:t>, puis ensuite après un cou</w:t>
      </w:r>
      <w:r w:rsidR="006D2BC4">
        <w:rPr>
          <w:rFonts w:ascii="Courier New" w:hAnsi="Courier New" w:cs="Courier New"/>
          <w:sz w:val="28"/>
          <w:szCs w:val="28"/>
        </w:rPr>
        <w:t xml:space="preserve">rt séjour dans une autre maison </w:t>
      </w:r>
      <w:r w:rsidR="00F22B9D">
        <w:rPr>
          <w:rFonts w:ascii="Courier New" w:hAnsi="Courier New" w:cs="Courier New"/>
          <w:sz w:val="28"/>
          <w:szCs w:val="28"/>
        </w:rPr>
        <w:t>–</w:t>
      </w:r>
      <w:r w:rsidRPr="007E1D68">
        <w:rPr>
          <w:rFonts w:ascii="Courier New" w:hAnsi="Courier New" w:cs="Courier New"/>
          <w:sz w:val="28"/>
          <w:szCs w:val="28"/>
        </w:rPr>
        <w:t xml:space="preserve"> celle du Professeur </w:t>
      </w:r>
      <w:r w:rsidR="00A1550B" w:rsidRPr="007E1D68">
        <w:rPr>
          <w:rFonts w:ascii="Courier New" w:hAnsi="Courier New" w:cs="Courier New"/>
          <w:sz w:val="28"/>
          <w:szCs w:val="28"/>
        </w:rPr>
        <w:t>PIERSON</w:t>
      </w:r>
      <w:r w:rsidR="006D2BC4">
        <w:rPr>
          <w:rFonts w:ascii="Courier New" w:hAnsi="Courier New" w:cs="Courier New"/>
          <w:sz w:val="28"/>
          <w:szCs w:val="28"/>
        </w:rPr>
        <w:t xml:space="preserve"> à Dresde </w:t>
      </w:r>
      <w:r w:rsidR="00F22B9D">
        <w:rPr>
          <w:rFonts w:ascii="Courier New" w:hAnsi="Courier New" w:cs="Courier New"/>
          <w:sz w:val="28"/>
          <w:szCs w:val="28"/>
        </w:rPr>
        <w:t>–</w:t>
      </w:r>
      <w:r w:rsidRPr="007E1D68">
        <w:rPr>
          <w:rFonts w:ascii="Courier New" w:hAnsi="Courier New" w:cs="Courier New"/>
          <w:sz w:val="28"/>
          <w:szCs w:val="28"/>
        </w:rPr>
        <w:t xml:space="preserve">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est interné dans une </w:t>
      </w:r>
      <w:r w:rsidRPr="006D2BC4">
        <w:rPr>
          <w:rFonts w:ascii="Times New Roman" w:hAnsi="Times New Roman" w:cs="Times New Roman"/>
          <w:i/>
          <w:sz w:val="24"/>
          <w:szCs w:val="24"/>
        </w:rPr>
        <w:t>maison de santé</w:t>
      </w:r>
      <w:r w:rsidRPr="007E1D68">
        <w:rPr>
          <w:rFonts w:ascii="Courier New" w:hAnsi="Courier New" w:cs="Courier New"/>
          <w:sz w:val="28"/>
          <w:szCs w:val="28"/>
        </w:rPr>
        <w:t xml:space="preserve"> près de Pirma. </w:t>
      </w:r>
    </w:p>
    <w:p w:rsidR="001B7950" w:rsidRDefault="001B7950"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restera là jusqu'à </w:t>
      </w:r>
      <w:r w:rsidRPr="006D2BC4">
        <w:rPr>
          <w:rFonts w:ascii="Garamond" w:hAnsi="Garamond" w:cs="Courier New"/>
          <w:sz w:val="24"/>
          <w:szCs w:val="24"/>
        </w:rPr>
        <w:t>1901</w:t>
      </w:r>
      <w:r w:rsidRPr="007E1D68">
        <w:rPr>
          <w:rFonts w:ascii="Courier New" w:hAnsi="Courier New" w:cs="Courier New"/>
          <w:sz w:val="28"/>
          <w:szCs w:val="28"/>
        </w:rPr>
        <w:t xml:space="preserve"> </w:t>
      </w:r>
      <w:r w:rsidR="00027FB9">
        <w:rPr>
          <w:rFonts w:ascii="Courier New" w:hAnsi="Courier New" w:cs="Courier New"/>
          <w:sz w:val="28"/>
          <w:szCs w:val="28"/>
        </w:rPr>
        <w:t xml:space="preserve">– </w:t>
      </w:r>
      <w:r w:rsidR="006D2BC4">
        <w:rPr>
          <w:rFonts w:ascii="Courier New" w:hAnsi="Courier New" w:cs="Courier New"/>
          <w:sz w:val="28"/>
          <w:szCs w:val="28"/>
        </w:rPr>
        <w:t xml:space="preserve">de </w:t>
      </w:r>
      <w:r w:rsidR="006D2BC4" w:rsidRPr="006D2BC4">
        <w:rPr>
          <w:rFonts w:ascii="Garamond" w:hAnsi="Garamond" w:cs="Courier New"/>
          <w:sz w:val="24"/>
          <w:szCs w:val="24"/>
        </w:rPr>
        <w:t>1894</w:t>
      </w:r>
      <w:r w:rsidR="006D2BC4">
        <w:rPr>
          <w:rFonts w:ascii="Courier New" w:hAnsi="Courier New" w:cs="Courier New"/>
          <w:sz w:val="28"/>
          <w:szCs w:val="28"/>
        </w:rPr>
        <w:t xml:space="preserve"> à </w:t>
      </w:r>
      <w:r w:rsidR="006D2BC4" w:rsidRPr="006D2BC4">
        <w:rPr>
          <w:rFonts w:ascii="Garamond" w:hAnsi="Garamond" w:cs="Courier New"/>
          <w:sz w:val="24"/>
          <w:szCs w:val="24"/>
        </w:rPr>
        <w:t>1901</w:t>
      </w:r>
      <w:r w:rsidR="00027FB9">
        <w:rPr>
          <w:rFonts w:ascii="Garamond" w:hAnsi="Garamond" w:cs="Courier New"/>
          <w:sz w:val="24"/>
          <w:szCs w:val="24"/>
        </w:rPr>
        <w:t xml:space="preserve"> </w:t>
      </w:r>
      <w:r w:rsidR="00027FB9">
        <w:rPr>
          <w:rFonts w:ascii="Courier New" w:hAnsi="Courier New" w:cs="Courier New"/>
          <w:sz w:val="28"/>
          <w:szCs w:val="28"/>
        </w:rPr>
        <w:t>–</w:t>
      </w:r>
      <w:r w:rsidRPr="007E1D68">
        <w:rPr>
          <w:rFonts w:ascii="Courier New" w:hAnsi="Courier New" w:cs="Courier New"/>
          <w:sz w:val="28"/>
          <w:szCs w:val="28"/>
        </w:rPr>
        <w:t xml:space="preserve"> et c'est là que son délire va passer par toute une série de phases dont il peut nous donner, tout au moins en apparence, une relation extraordinairement composé, extrêmement sûre semble</w:t>
      </w:r>
      <w:r w:rsidR="00F22B9D">
        <w:rPr>
          <w:rFonts w:ascii="Courier New" w:hAnsi="Courier New" w:cs="Courier New"/>
          <w:sz w:val="28"/>
          <w:szCs w:val="28"/>
        </w:rPr>
        <w:t>–</w:t>
      </w:r>
      <w:r w:rsidRPr="007E1D68">
        <w:rPr>
          <w:rFonts w:ascii="Courier New" w:hAnsi="Courier New" w:cs="Courier New"/>
          <w:sz w:val="28"/>
          <w:szCs w:val="28"/>
        </w:rPr>
        <w:t>t</w:t>
      </w:r>
      <w:r w:rsidR="00F22B9D">
        <w:rPr>
          <w:rFonts w:ascii="Courier New" w:hAnsi="Courier New" w:cs="Courier New"/>
          <w:sz w:val="28"/>
          <w:szCs w:val="28"/>
        </w:rPr>
        <w:t>–</w:t>
      </w:r>
      <w:r w:rsidRPr="007E1D68">
        <w:rPr>
          <w:rFonts w:ascii="Courier New" w:hAnsi="Courier New" w:cs="Courier New"/>
          <w:sz w:val="28"/>
          <w:szCs w:val="28"/>
        </w:rPr>
        <w:t>il dans les dates</w:t>
      </w:r>
      <w:r w:rsidR="006D2BC4">
        <w:rPr>
          <w:rFonts w:ascii="Courier New" w:hAnsi="Courier New" w:cs="Courier New"/>
          <w:sz w:val="28"/>
          <w:szCs w:val="28"/>
        </w:rPr>
        <w:t>,</w:t>
      </w:r>
      <w:r w:rsidRPr="007E1D68">
        <w:rPr>
          <w:rFonts w:ascii="Courier New" w:hAnsi="Courier New" w:cs="Courier New"/>
          <w:sz w:val="28"/>
          <w:szCs w:val="28"/>
        </w:rPr>
        <w:t xml:space="preserve">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et il le fait dans les derniers mois de son internement, préparant un livre qu'il va faire paraître tout de suite après sa sortie.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Donc il n'a dissimulé à personne au moment où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il revendiquait le droit de sortir, qu'il en ferait part à l'humanité tout entière, dans le dessein très précis de l'informer des révélations très importantes pour tous, que comporte son expérience.</w:t>
      </w:r>
    </w:p>
    <w:p w:rsidR="006D2BC4" w:rsidRDefault="006D2BC4" w:rsidP="008303CC">
      <w:pPr>
        <w:pStyle w:val="Sansinterligne"/>
        <w:rPr>
          <w:rFonts w:ascii="Courier New" w:hAnsi="Courier New" w:cs="Courier New"/>
          <w:sz w:val="28"/>
          <w:szCs w:val="28"/>
        </w:rPr>
      </w:pP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ce livre paru en </w:t>
      </w:r>
      <w:r w:rsidRPr="006D2BC4">
        <w:rPr>
          <w:rFonts w:ascii="Garamond" w:hAnsi="Garamond" w:cs="Courier New"/>
          <w:sz w:val="24"/>
          <w:szCs w:val="24"/>
        </w:rPr>
        <w:t>1905</w:t>
      </w:r>
      <w:r w:rsidRPr="007E1D68">
        <w:rPr>
          <w:rFonts w:ascii="Courier New" w:hAnsi="Courier New" w:cs="Courier New"/>
          <w:sz w:val="28"/>
          <w:szCs w:val="28"/>
        </w:rPr>
        <w:t xml:space="preserve"> que </w:t>
      </w:r>
      <w:r w:rsidR="006D2BC4" w:rsidRPr="007E1D68">
        <w:rPr>
          <w:rFonts w:ascii="Courier New" w:hAnsi="Courier New" w:cs="Courier New"/>
          <w:sz w:val="28"/>
          <w:szCs w:val="28"/>
        </w:rPr>
        <w:t>FREUD</w:t>
      </w:r>
      <w:r w:rsidRPr="007E1D68">
        <w:rPr>
          <w:rFonts w:ascii="Courier New" w:hAnsi="Courier New" w:cs="Courier New"/>
          <w:sz w:val="28"/>
          <w:szCs w:val="28"/>
        </w:rPr>
        <w:t xml:space="preserve"> prend en main en </w:t>
      </w:r>
      <w:r w:rsidRPr="006D2BC4">
        <w:rPr>
          <w:rFonts w:ascii="Garamond" w:hAnsi="Garamond" w:cs="Courier New"/>
          <w:sz w:val="24"/>
          <w:szCs w:val="24"/>
        </w:rPr>
        <w:t>1909</w:t>
      </w:r>
      <w:r w:rsidRPr="007E1D68">
        <w:rPr>
          <w:rFonts w:ascii="Courier New" w:hAnsi="Courier New" w:cs="Courier New"/>
          <w:sz w:val="28"/>
          <w:szCs w:val="28"/>
        </w:rPr>
        <w:t xml:space="preserve">. Il en parle aux vacances avec </w:t>
      </w:r>
      <w:r w:rsidR="006D2BC4" w:rsidRPr="007E1D68">
        <w:rPr>
          <w:rFonts w:ascii="Courier New" w:hAnsi="Courier New" w:cs="Courier New"/>
          <w:sz w:val="28"/>
          <w:szCs w:val="28"/>
        </w:rPr>
        <w:t>FERENCZI</w:t>
      </w:r>
      <w:r w:rsidRPr="007E1D68">
        <w:rPr>
          <w:rFonts w:ascii="Courier New" w:hAnsi="Courier New" w:cs="Courier New"/>
          <w:sz w:val="28"/>
          <w:szCs w:val="28"/>
        </w:rPr>
        <w:t xml:space="preserve"> et c'est en décembre </w:t>
      </w:r>
      <w:r w:rsidRPr="006D2BC4">
        <w:rPr>
          <w:rFonts w:ascii="Garamond" w:hAnsi="Garamond" w:cs="Courier New"/>
          <w:sz w:val="24"/>
          <w:szCs w:val="24"/>
        </w:rPr>
        <w:t>1910</w:t>
      </w:r>
      <w:r w:rsidRPr="007E1D68">
        <w:rPr>
          <w:rFonts w:ascii="Courier New" w:hAnsi="Courier New" w:cs="Courier New"/>
          <w:sz w:val="28"/>
          <w:szCs w:val="28"/>
        </w:rPr>
        <w:t xml:space="preserve"> qu'il rédige le mémoire que nous avons sur l'autobiographie d'un cas de paranoïa délirante.</w:t>
      </w:r>
    </w:p>
    <w:p w:rsidR="00027FB9" w:rsidRDefault="00027FB9" w:rsidP="008303CC">
      <w:pPr>
        <w:pStyle w:val="Sansinterligne"/>
        <w:rPr>
          <w:rFonts w:ascii="Courier New" w:hAnsi="Courier New" w:cs="Courier New"/>
          <w:sz w:val="28"/>
          <w:szCs w:val="28"/>
        </w:rPr>
      </w:pPr>
    </w:p>
    <w:p w:rsidR="007A1563"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Nous allons ouvrir tout simplement le livre de </w:t>
      </w:r>
      <w:r w:rsidR="00A1550B">
        <w:rPr>
          <w:rFonts w:ascii="Courier New" w:hAnsi="Courier New" w:cs="Courier New"/>
          <w:sz w:val="28"/>
          <w:szCs w:val="28"/>
        </w:rPr>
        <w:t>SCHREBER</w:t>
      </w:r>
      <w:r w:rsidRPr="007E1D68">
        <w:rPr>
          <w:rFonts w:ascii="Courier New" w:hAnsi="Courier New" w:cs="Courier New"/>
          <w:sz w:val="28"/>
          <w:szCs w:val="28"/>
        </w:rPr>
        <w:t xml:space="preserve">: la lettre qui le précède et qui est adressée au conseiller privé, le Pr. </w:t>
      </w:r>
      <w:r w:rsidR="006D2BC4" w:rsidRPr="007E1D68">
        <w:rPr>
          <w:rFonts w:ascii="Courier New" w:hAnsi="Courier New" w:cs="Courier New"/>
          <w:sz w:val="28"/>
          <w:szCs w:val="28"/>
        </w:rPr>
        <w:t>FLECHSIG</w:t>
      </w:r>
      <w:r w:rsidRPr="007E1D68">
        <w:rPr>
          <w:rFonts w:ascii="Courier New" w:hAnsi="Courier New" w:cs="Courier New"/>
          <w:sz w:val="28"/>
          <w:szCs w:val="28"/>
        </w:rPr>
        <w:t xml:space="preserve">, a son intérêt parce que précisément elle nous montre bien le médium dans lequel peut s'établir la critique par un sujet délirant des termes auxquels il tient le plus, ceci au moins pour une certaine partie d'entre vous qui n'ont pas une telle pratique de ces cas, </w:t>
      </w:r>
    </w:p>
    <w:p w:rsidR="008303CC" w:rsidRPr="007E1D68" w:rsidRDefault="008303CC" w:rsidP="008303CC">
      <w:pPr>
        <w:pStyle w:val="Sansinterligne"/>
        <w:rPr>
          <w:rFonts w:ascii="Courier New" w:hAnsi="Courier New" w:cs="Courier New"/>
          <w:sz w:val="28"/>
          <w:szCs w:val="28"/>
        </w:rPr>
      </w:pPr>
      <w:proofErr w:type="gramStart"/>
      <w:r w:rsidRPr="007E1D68">
        <w:rPr>
          <w:rFonts w:ascii="Courier New" w:hAnsi="Courier New" w:cs="Courier New"/>
          <w:sz w:val="28"/>
          <w:szCs w:val="28"/>
        </w:rPr>
        <w:t>a</w:t>
      </w:r>
      <w:proofErr w:type="gramEnd"/>
      <w:r w:rsidRPr="007E1D68">
        <w:rPr>
          <w:rFonts w:ascii="Courier New" w:hAnsi="Courier New" w:cs="Courier New"/>
          <w:sz w:val="28"/>
          <w:szCs w:val="28"/>
        </w:rPr>
        <w:t xml:space="preserve"> une valeur qui mérite d'être relevée. Vous verrez que le Pr. </w:t>
      </w:r>
      <w:r w:rsidR="006D2BC4" w:rsidRPr="007E1D68">
        <w:rPr>
          <w:rFonts w:ascii="Courier New" w:hAnsi="Courier New" w:cs="Courier New"/>
          <w:sz w:val="28"/>
          <w:szCs w:val="28"/>
        </w:rPr>
        <w:t>FLECHSIG</w:t>
      </w:r>
      <w:r w:rsidRPr="007E1D68">
        <w:rPr>
          <w:rFonts w:ascii="Courier New" w:hAnsi="Courier New" w:cs="Courier New"/>
          <w:sz w:val="28"/>
          <w:szCs w:val="28"/>
        </w:rPr>
        <w:t xml:space="preserve"> occupe une place tout à fait centrale dans la construction du délire de </w:t>
      </w:r>
      <w:r w:rsidR="00A1550B">
        <w:rPr>
          <w:rFonts w:ascii="Courier New" w:hAnsi="Courier New" w:cs="Courier New"/>
          <w:sz w:val="28"/>
          <w:szCs w:val="28"/>
        </w:rPr>
        <w:t>SCHREBER</w:t>
      </w:r>
      <w:r w:rsidRPr="007E1D68">
        <w:rPr>
          <w:rFonts w:ascii="Courier New" w:hAnsi="Courier New" w:cs="Courier New"/>
          <w:sz w:val="28"/>
          <w:szCs w:val="28"/>
        </w:rPr>
        <w:t xml:space="preserve">. </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Garamond" w:hAnsi="Garamond" w:cs="Courier New"/>
          <w:color w:val="C00000"/>
          <w:sz w:val="20"/>
          <w:szCs w:val="20"/>
        </w:rPr>
      </w:pPr>
      <w:r w:rsidRPr="006D2BC4">
        <w:rPr>
          <w:rFonts w:ascii="Garamond" w:hAnsi="Garamond" w:cs="Courier New"/>
          <w:color w:val="C00000"/>
          <w:sz w:val="20"/>
          <w:szCs w:val="20"/>
        </w:rPr>
        <w:t>[</w:t>
      </w:r>
      <w:r w:rsidR="006D2BC4" w:rsidRPr="006D2BC4">
        <w:rPr>
          <w:rFonts w:ascii="Garamond" w:hAnsi="Garamond" w:cs="Courier New"/>
          <w:color w:val="C00000"/>
          <w:sz w:val="20"/>
          <w:szCs w:val="20"/>
        </w:rPr>
        <w:t xml:space="preserve"> </w:t>
      </w:r>
      <w:r w:rsidRPr="006D2BC4">
        <w:rPr>
          <w:rFonts w:ascii="Garamond" w:hAnsi="Garamond" w:cs="Courier New"/>
          <w:color w:val="C00000"/>
          <w:sz w:val="20"/>
          <w:szCs w:val="20"/>
        </w:rPr>
        <w:t xml:space="preserve">Lecture de la </w:t>
      </w:r>
      <w:hyperlink w:anchor="Schreber_Offener" w:history="1">
        <w:r w:rsidRPr="000373D8">
          <w:rPr>
            <w:rStyle w:val="Lienhypertexte"/>
            <w:rFonts w:ascii="Garamond" w:hAnsi="Garamond" w:cs="Courier New"/>
            <w:sz w:val="20"/>
            <w:szCs w:val="20"/>
          </w:rPr>
          <w:t xml:space="preserve">lettre de </w:t>
        </w:r>
        <w:r w:rsidR="00A1550B" w:rsidRPr="000373D8">
          <w:rPr>
            <w:rStyle w:val="Lienhypertexte"/>
            <w:rFonts w:ascii="Garamond" w:hAnsi="Garamond" w:cs="Courier New"/>
            <w:sz w:val="20"/>
            <w:szCs w:val="20"/>
          </w:rPr>
          <w:t>S</w:t>
        </w:r>
        <w:r w:rsidR="006D2BC4" w:rsidRPr="000373D8">
          <w:rPr>
            <w:rStyle w:val="Lienhypertexte"/>
            <w:rFonts w:ascii="Garamond" w:hAnsi="Garamond" w:cs="Courier New"/>
            <w:sz w:val="20"/>
            <w:szCs w:val="20"/>
          </w:rPr>
          <w:t>chreber</w:t>
        </w:r>
        <w:r w:rsidRPr="000373D8">
          <w:rPr>
            <w:rStyle w:val="Lienhypertexte"/>
            <w:rFonts w:ascii="Garamond" w:hAnsi="Garamond" w:cs="Courier New"/>
            <w:sz w:val="20"/>
            <w:szCs w:val="20"/>
          </w:rPr>
          <w:t xml:space="preserve"> au Pr.</w:t>
        </w:r>
        <w:r w:rsidR="006D2BC4" w:rsidRPr="000373D8">
          <w:rPr>
            <w:rStyle w:val="Lienhypertexte"/>
            <w:rFonts w:ascii="Garamond" w:hAnsi="Garamond" w:cs="Courier New"/>
            <w:sz w:val="20"/>
            <w:szCs w:val="20"/>
          </w:rPr>
          <w:t xml:space="preserve"> Flechsig, datée Mars 1903</w:t>
        </w:r>
      </w:hyperlink>
      <w:r w:rsidRPr="006D2BC4">
        <w:rPr>
          <w:rFonts w:ascii="Garamond" w:hAnsi="Garamond" w:cs="Courier New"/>
          <w:color w:val="C00000"/>
          <w:sz w:val="20"/>
          <w:szCs w:val="20"/>
        </w:rPr>
        <w:t>,</w:t>
      </w:r>
      <w:r w:rsidR="006D2BC4" w:rsidRPr="006D2BC4">
        <w:rPr>
          <w:rFonts w:ascii="Garamond" w:hAnsi="Garamond" w:cs="Courier New"/>
          <w:color w:val="C00000"/>
          <w:sz w:val="20"/>
          <w:szCs w:val="20"/>
        </w:rPr>
        <w:t xml:space="preserve"> in « Mémoires d’un névropathe », </w:t>
      </w:r>
    </w:p>
    <w:p w:rsidR="008303CC" w:rsidRPr="006D2BC4" w:rsidRDefault="001B7950" w:rsidP="008303CC">
      <w:pPr>
        <w:pStyle w:val="Sansinterligne"/>
        <w:rPr>
          <w:rFonts w:ascii="Courier New" w:hAnsi="Courier New" w:cs="Courier New"/>
          <w:color w:val="C00000"/>
          <w:sz w:val="20"/>
          <w:szCs w:val="20"/>
        </w:rPr>
      </w:pPr>
      <w:r>
        <w:rPr>
          <w:rFonts w:ascii="Garamond" w:hAnsi="Garamond" w:cs="Courier New"/>
          <w:color w:val="C00000"/>
          <w:sz w:val="20"/>
          <w:szCs w:val="20"/>
        </w:rPr>
        <w:t xml:space="preserve">Paris, Seuil, 1975, </w:t>
      </w:r>
      <w:r w:rsidR="008303CC" w:rsidRPr="006D2BC4">
        <w:rPr>
          <w:rFonts w:ascii="Garamond" w:hAnsi="Garamond" w:cs="Courier New"/>
          <w:color w:val="C00000"/>
          <w:sz w:val="20"/>
          <w:szCs w:val="20"/>
        </w:rPr>
        <w:t xml:space="preserve"> pp. 11</w:t>
      </w:r>
      <w:r w:rsidR="00F22B9D">
        <w:rPr>
          <w:rFonts w:ascii="Garamond" w:hAnsi="Garamond" w:cs="Courier New"/>
          <w:color w:val="C00000"/>
          <w:sz w:val="20"/>
          <w:szCs w:val="20"/>
        </w:rPr>
        <w:t>–</w:t>
      </w:r>
      <w:r w:rsidR="008303CC" w:rsidRPr="006D2BC4">
        <w:rPr>
          <w:rFonts w:ascii="Garamond" w:hAnsi="Garamond" w:cs="Courier New"/>
          <w:color w:val="C00000"/>
          <w:sz w:val="20"/>
          <w:szCs w:val="20"/>
        </w:rPr>
        <w:t>14.</w:t>
      </w:r>
      <w:r w:rsidR="006D2BC4" w:rsidRPr="006D2BC4">
        <w:rPr>
          <w:rFonts w:ascii="Garamond" w:hAnsi="Garamond" w:cs="Courier New"/>
          <w:color w:val="C00000"/>
          <w:sz w:val="20"/>
          <w:szCs w:val="20"/>
        </w:rPr>
        <w:t xml:space="preserve"> </w:t>
      </w:r>
      <w:r w:rsidR="008303CC" w:rsidRPr="006D2BC4">
        <w:rPr>
          <w:rFonts w:ascii="Garamond" w:hAnsi="Garamond" w:cs="Courier New"/>
          <w:color w:val="C00000"/>
          <w:sz w:val="20"/>
          <w:szCs w:val="20"/>
        </w:rPr>
        <w:t>]</w:t>
      </w:r>
      <w:r w:rsidR="008303CC" w:rsidRPr="006D2BC4">
        <w:rPr>
          <w:rFonts w:ascii="Courier New" w:hAnsi="Courier New" w:cs="Courier New"/>
          <w:color w:val="C00000"/>
          <w:sz w:val="20"/>
          <w:szCs w:val="20"/>
        </w:rPr>
        <w:t xml:space="preserve"> </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Vous voyez donc que le développement, le ton de courtoisie, le développement de clarté et d'ordre avec lequel il introduit ce livre dont le premier chapitre est composé par tout une théorie concernant apparemment tout au moins Dieu et l'immortalité,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vous montre simplement, d'ores et déjà, que les termes qui sont au centre du délire de </w:t>
      </w:r>
      <w:r w:rsidR="00A1550B">
        <w:rPr>
          <w:rFonts w:ascii="Courier New" w:hAnsi="Courier New" w:cs="Courier New"/>
          <w:sz w:val="28"/>
          <w:szCs w:val="28"/>
        </w:rPr>
        <w:t>SCHREBER</w:t>
      </w:r>
      <w:r w:rsidRPr="007E1D68">
        <w:rPr>
          <w:rFonts w:ascii="Courier New" w:hAnsi="Courier New" w:cs="Courier New"/>
          <w:sz w:val="28"/>
          <w:szCs w:val="28"/>
        </w:rPr>
        <w:t xml:space="preserve"> consistent dans l'admission tout à fait première,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la fonction des </w:t>
      </w:r>
      <w:r w:rsidRPr="006D2BC4">
        <w:rPr>
          <w:rFonts w:ascii="Times New Roman" w:hAnsi="Times New Roman" w:cs="Times New Roman"/>
          <w:i/>
          <w:sz w:val="24"/>
          <w:szCs w:val="24"/>
        </w:rPr>
        <w:t>nerfs du temps</w:t>
      </w:r>
      <w:r w:rsidRPr="007E1D68">
        <w:rPr>
          <w:rFonts w:ascii="Courier New" w:hAnsi="Courier New" w:cs="Courier New"/>
          <w:sz w:val="28"/>
          <w:szCs w:val="28"/>
        </w:rPr>
        <w:t xml:space="preserve">. </w:t>
      </w:r>
    </w:p>
    <w:p w:rsidR="006D2BC4" w:rsidRDefault="006D2BC4" w:rsidP="008303CC">
      <w:pPr>
        <w:pStyle w:val="Sansinterligne"/>
        <w:rPr>
          <w:rFonts w:ascii="Courier New" w:hAnsi="Courier New" w:cs="Courier New"/>
          <w:sz w:val="28"/>
          <w:szCs w:val="28"/>
        </w:rPr>
      </w:pPr>
    </w:p>
    <w:p w:rsidR="008303CC" w:rsidRPr="006D2BC4" w:rsidRDefault="008303CC" w:rsidP="008303CC">
      <w:pPr>
        <w:pStyle w:val="Sansinterligne"/>
        <w:rPr>
          <w:rFonts w:ascii="Garamond" w:hAnsi="Garamond" w:cs="Courier New"/>
          <w:color w:val="C00000"/>
          <w:sz w:val="20"/>
          <w:szCs w:val="20"/>
        </w:rPr>
      </w:pPr>
      <w:r w:rsidRPr="006D2BC4">
        <w:rPr>
          <w:rFonts w:ascii="Garamond" w:hAnsi="Garamond" w:cs="Courier New"/>
          <w:color w:val="C00000"/>
          <w:sz w:val="20"/>
          <w:szCs w:val="20"/>
        </w:rPr>
        <w:t>[</w:t>
      </w:r>
      <w:r w:rsidR="007A1563">
        <w:rPr>
          <w:rFonts w:ascii="Garamond" w:hAnsi="Garamond" w:cs="Courier New"/>
          <w:color w:val="C00000"/>
          <w:sz w:val="20"/>
          <w:szCs w:val="20"/>
        </w:rPr>
        <w:t xml:space="preserve"> </w:t>
      </w:r>
      <w:r w:rsidRPr="006D2BC4">
        <w:rPr>
          <w:rFonts w:ascii="Garamond" w:hAnsi="Garamond" w:cs="Courier New"/>
          <w:color w:val="C00000"/>
          <w:sz w:val="20"/>
          <w:szCs w:val="20"/>
        </w:rPr>
        <w:t>Lecture d</w:t>
      </w:r>
      <w:r w:rsidR="006D2BC4" w:rsidRPr="006D2BC4">
        <w:rPr>
          <w:rFonts w:ascii="Garamond" w:hAnsi="Garamond" w:cs="Courier New"/>
          <w:color w:val="C00000"/>
          <w:sz w:val="20"/>
          <w:szCs w:val="20"/>
        </w:rPr>
        <w:t>’</w:t>
      </w:r>
      <w:r w:rsidRPr="006D2BC4">
        <w:rPr>
          <w:rFonts w:ascii="Garamond" w:hAnsi="Garamond" w:cs="Courier New"/>
          <w:color w:val="C00000"/>
          <w:sz w:val="20"/>
          <w:szCs w:val="20"/>
        </w:rPr>
        <w:t>u</w:t>
      </w:r>
      <w:r w:rsidR="006D2BC4" w:rsidRPr="006D2BC4">
        <w:rPr>
          <w:rFonts w:ascii="Garamond" w:hAnsi="Garamond" w:cs="Courier New"/>
          <w:color w:val="C00000"/>
          <w:sz w:val="20"/>
          <w:szCs w:val="20"/>
        </w:rPr>
        <w:t>n extrait du</w:t>
      </w:r>
      <w:r w:rsidRPr="006D2BC4">
        <w:rPr>
          <w:rFonts w:ascii="Garamond" w:hAnsi="Garamond" w:cs="Courier New"/>
          <w:color w:val="C00000"/>
          <w:sz w:val="20"/>
          <w:szCs w:val="20"/>
        </w:rPr>
        <w:t xml:space="preserve"> </w:t>
      </w:r>
      <w:hyperlink w:anchor="Schreber_1" w:history="1">
        <w:r w:rsidRPr="000373D8">
          <w:rPr>
            <w:rStyle w:val="Lienhypertexte"/>
            <w:rFonts w:ascii="Garamond" w:hAnsi="Garamond" w:cs="Courier New"/>
            <w:sz w:val="20"/>
            <w:szCs w:val="20"/>
          </w:rPr>
          <w:t>1</w:t>
        </w:r>
        <w:r w:rsidRPr="000373D8">
          <w:rPr>
            <w:rStyle w:val="Lienhypertexte"/>
            <w:rFonts w:ascii="Garamond" w:hAnsi="Garamond" w:cs="Courier New"/>
            <w:sz w:val="20"/>
            <w:szCs w:val="20"/>
            <w:vertAlign w:val="superscript"/>
          </w:rPr>
          <w:t>er</w:t>
        </w:r>
        <w:r w:rsidRPr="000373D8">
          <w:rPr>
            <w:rStyle w:val="Lienhypertexte"/>
            <w:rFonts w:ascii="Garamond" w:hAnsi="Garamond" w:cs="Courier New"/>
            <w:sz w:val="20"/>
            <w:szCs w:val="20"/>
          </w:rPr>
          <w:t xml:space="preserve"> chapitre</w:t>
        </w:r>
      </w:hyperlink>
      <w:r w:rsidRPr="006D2BC4">
        <w:rPr>
          <w:rFonts w:ascii="Garamond" w:hAnsi="Garamond" w:cs="Courier New"/>
          <w:color w:val="C00000"/>
          <w:sz w:val="20"/>
          <w:szCs w:val="20"/>
        </w:rPr>
        <w:t xml:space="preserve"> d</w:t>
      </w:r>
      <w:r w:rsidR="006D2BC4" w:rsidRPr="006D2BC4">
        <w:rPr>
          <w:rFonts w:ascii="Garamond" w:hAnsi="Garamond" w:cs="Courier New"/>
          <w:color w:val="C00000"/>
          <w:sz w:val="20"/>
          <w:szCs w:val="20"/>
        </w:rPr>
        <w:t>es</w:t>
      </w:r>
      <w:r w:rsidRPr="006D2BC4">
        <w:rPr>
          <w:rFonts w:ascii="Garamond" w:hAnsi="Garamond" w:cs="Courier New"/>
          <w:color w:val="C00000"/>
          <w:sz w:val="20"/>
          <w:szCs w:val="20"/>
        </w:rPr>
        <w:t xml:space="preserve"> </w:t>
      </w:r>
      <w:r w:rsidR="006D2BC4" w:rsidRPr="006D2BC4">
        <w:rPr>
          <w:rFonts w:ascii="Garamond" w:hAnsi="Garamond" w:cs="Courier New"/>
          <w:color w:val="C00000"/>
          <w:sz w:val="20"/>
          <w:szCs w:val="20"/>
        </w:rPr>
        <w:t>Mémoires d’un névropathe,</w:t>
      </w:r>
      <w:r w:rsidRPr="006D2BC4">
        <w:rPr>
          <w:rFonts w:ascii="Garamond" w:hAnsi="Garamond" w:cs="Courier New"/>
          <w:color w:val="C00000"/>
          <w:sz w:val="20"/>
          <w:szCs w:val="20"/>
        </w:rPr>
        <w:t xml:space="preserve"> pp. 23</w:t>
      </w:r>
      <w:r w:rsidR="00F22B9D">
        <w:rPr>
          <w:rFonts w:ascii="Garamond" w:hAnsi="Garamond" w:cs="Courier New"/>
          <w:color w:val="C00000"/>
          <w:sz w:val="20"/>
          <w:szCs w:val="20"/>
        </w:rPr>
        <w:t>–</w:t>
      </w:r>
      <w:r w:rsidRPr="006D2BC4">
        <w:rPr>
          <w:rFonts w:ascii="Garamond" w:hAnsi="Garamond" w:cs="Courier New"/>
          <w:color w:val="C00000"/>
          <w:sz w:val="20"/>
          <w:szCs w:val="20"/>
        </w:rPr>
        <w:t>24.</w:t>
      </w:r>
      <w:r w:rsidR="007A1563">
        <w:rPr>
          <w:rFonts w:ascii="Garamond" w:hAnsi="Garamond" w:cs="Courier New"/>
          <w:color w:val="C00000"/>
          <w:sz w:val="20"/>
          <w:szCs w:val="20"/>
        </w:rPr>
        <w:t xml:space="preserve"> </w:t>
      </w:r>
      <w:r w:rsidR="006D2BC4" w:rsidRPr="006D2BC4">
        <w:rPr>
          <w:rFonts w:ascii="Garamond" w:hAnsi="Garamond" w:cs="Courier New"/>
          <w:color w:val="C00000"/>
          <w:sz w:val="20"/>
          <w:szCs w:val="20"/>
        </w:rPr>
        <w:t>]</w:t>
      </w:r>
      <w:r w:rsidRPr="006D2BC4">
        <w:rPr>
          <w:rFonts w:ascii="Garamond" w:hAnsi="Garamond" w:cs="Courier New"/>
          <w:color w:val="C00000"/>
          <w:sz w:val="20"/>
          <w:szCs w:val="20"/>
        </w:rPr>
        <w:t xml:space="preserve"> </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Tout est là</w:t>
      </w:r>
      <w:r w:rsidR="006D2BC4">
        <w:rPr>
          <w:rFonts w:ascii="Courier New" w:hAnsi="Courier New" w:cs="Courier New"/>
          <w:sz w:val="28"/>
          <w:szCs w:val="28"/>
        </w:rPr>
        <w:t xml:space="preserve"> </w:t>
      </w:r>
      <w:r w:rsidRPr="007E1D68">
        <w:rPr>
          <w:rFonts w:ascii="Courier New" w:hAnsi="Courier New" w:cs="Courier New"/>
          <w:sz w:val="28"/>
          <w:szCs w:val="28"/>
        </w:rPr>
        <w:t>: ces rayons qui ne sont pas limités</w:t>
      </w:r>
      <w:r w:rsidR="006D2BC4">
        <w:rPr>
          <w:rFonts w:ascii="Courier New" w:hAnsi="Courier New" w:cs="Courier New"/>
          <w:sz w:val="28"/>
          <w:szCs w:val="28"/>
        </w:rPr>
        <w:t>…</w:t>
      </w:r>
      <w:r w:rsidRPr="007E1D68">
        <w:rPr>
          <w:rFonts w:ascii="Courier New" w:hAnsi="Courier New" w:cs="Courier New"/>
          <w:sz w:val="28"/>
          <w:szCs w:val="28"/>
        </w:rPr>
        <w:t xml:space="preserve"> </w:t>
      </w:r>
    </w:p>
    <w:p w:rsidR="006D2BC4" w:rsidRDefault="008303CC" w:rsidP="006D2BC4">
      <w:pPr>
        <w:pStyle w:val="Sansinterligne"/>
        <w:ind w:left="708"/>
        <w:rPr>
          <w:rFonts w:ascii="Courier New" w:hAnsi="Courier New" w:cs="Courier New"/>
          <w:sz w:val="28"/>
          <w:szCs w:val="28"/>
        </w:rPr>
      </w:pPr>
      <w:r w:rsidRPr="007E1D68">
        <w:rPr>
          <w:rFonts w:ascii="Courier New" w:hAnsi="Courier New" w:cs="Courier New"/>
          <w:sz w:val="28"/>
          <w:szCs w:val="28"/>
        </w:rPr>
        <w:t>et encore bien moins aux limites de l'</w:t>
      </w:r>
      <w:r w:rsidRPr="006D2BC4">
        <w:rPr>
          <w:rFonts w:ascii="Times New Roman" w:hAnsi="Times New Roman" w:cs="Times New Roman"/>
          <w:i/>
          <w:sz w:val="24"/>
          <w:szCs w:val="24"/>
        </w:rPr>
        <w:t>individualité humaine</w:t>
      </w:r>
      <w:r w:rsidRPr="007E1D68">
        <w:rPr>
          <w:rFonts w:ascii="Courier New" w:hAnsi="Courier New" w:cs="Courier New"/>
          <w:sz w:val="28"/>
          <w:szCs w:val="28"/>
        </w:rPr>
        <w:t>, telle qu'elle se reconnaît</w:t>
      </w:r>
    </w:p>
    <w:p w:rsidR="006D2BC4" w:rsidRDefault="006D2BC4" w:rsidP="008303CC">
      <w:pPr>
        <w:pStyle w:val="Sansinterligne"/>
        <w:rPr>
          <w:rFonts w:ascii="Courier New" w:hAnsi="Courier New" w:cs="Courier New"/>
          <w:sz w:val="28"/>
          <w:szCs w:val="28"/>
        </w:rPr>
      </w:pPr>
      <w:r>
        <w:rPr>
          <w:rFonts w:ascii="Courier New" w:hAnsi="Courier New" w:cs="Courier New"/>
          <w:sz w:val="28"/>
          <w:szCs w:val="28"/>
        </w:rPr>
        <w:lastRenderedPageBreak/>
        <w:t>…</w:t>
      </w:r>
      <w:r w:rsidR="008303CC" w:rsidRPr="007E1D68">
        <w:rPr>
          <w:rFonts w:ascii="Courier New" w:hAnsi="Courier New" w:cs="Courier New"/>
          <w:sz w:val="28"/>
          <w:szCs w:val="28"/>
        </w:rPr>
        <w:t xml:space="preserve">ces rayons qui vont former le réseau explicatif, mais loin d'être seulement explicatif puisqu'il est également éprouvé, le réseau sur lequel notre patient va </w:t>
      </w:r>
      <w:r w:rsidR="008303CC" w:rsidRPr="006D2BC4">
        <w:rPr>
          <w:rFonts w:ascii="Times New Roman" w:hAnsi="Times New Roman" w:cs="Times New Roman"/>
          <w:i/>
          <w:sz w:val="24"/>
          <w:szCs w:val="24"/>
        </w:rPr>
        <w:t>tisser comme sur une toile</w:t>
      </w:r>
      <w:r w:rsidR="008303CC" w:rsidRPr="007E1D68">
        <w:rPr>
          <w:rFonts w:ascii="Courier New" w:hAnsi="Courier New" w:cs="Courier New"/>
          <w:sz w:val="28"/>
          <w:szCs w:val="28"/>
        </w:rPr>
        <w:t xml:space="preserve"> tout l'ensemble de son délire</w:t>
      </w:r>
      <w:r>
        <w:rPr>
          <w:rFonts w:ascii="Courier New" w:hAnsi="Courier New" w:cs="Courier New"/>
          <w:sz w:val="28"/>
          <w:szCs w:val="28"/>
        </w:rPr>
        <w:t>.</w:t>
      </w:r>
      <w:r w:rsidR="008303CC" w:rsidRPr="007E1D68">
        <w:rPr>
          <w:rFonts w:ascii="Courier New" w:hAnsi="Courier New" w:cs="Courier New"/>
          <w:sz w:val="28"/>
          <w:szCs w:val="28"/>
        </w:rPr>
        <w:t xml:space="preserve"> </w:t>
      </w:r>
    </w:p>
    <w:p w:rsidR="006D2BC4" w:rsidRDefault="006D2BC4" w:rsidP="008303CC">
      <w:pPr>
        <w:pStyle w:val="Sansinterligne"/>
        <w:rPr>
          <w:rFonts w:ascii="Courier New" w:hAnsi="Courier New" w:cs="Courier New"/>
          <w:sz w:val="28"/>
          <w:szCs w:val="28"/>
        </w:rPr>
      </w:pPr>
    </w:p>
    <w:p w:rsidR="006D2BC4" w:rsidRDefault="006D2BC4" w:rsidP="008303CC">
      <w:pPr>
        <w:pStyle w:val="Sansinterligne"/>
        <w:rPr>
          <w:rFonts w:ascii="Courier New" w:hAnsi="Courier New" w:cs="Courier New"/>
          <w:sz w:val="28"/>
          <w:szCs w:val="28"/>
        </w:rPr>
      </w:pPr>
      <w:r>
        <w:rPr>
          <w:rFonts w:ascii="Courier New" w:hAnsi="Courier New" w:cs="Courier New"/>
          <w:sz w:val="28"/>
          <w:szCs w:val="28"/>
        </w:rPr>
        <w:t>C</w:t>
      </w:r>
      <w:r w:rsidR="008303CC" w:rsidRPr="007E1D68">
        <w:rPr>
          <w:rFonts w:ascii="Courier New" w:hAnsi="Courier New" w:cs="Courier New"/>
          <w:sz w:val="28"/>
          <w:szCs w:val="28"/>
        </w:rPr>
        <w:t xml:space="preserve">e rapport entre les </w:t>
      </w:r>
      <w:r w:rsidRPr="006D2BC4">
        <w:rPr>
          <w:rFonts w:ascii="Times New Roman" w:hAnsi="Times New Roman" w:cs="Times New Roman"/>
          <w:i/>
          <w:sz w:val="24"/>
          <w:szCs w:val="24"/>
        </w:rPr>
        <w:t>nerfs</w:t>
      </w:r>
      <w:r w:rsidR="008303CC" w:rsidRPr="007E1D68">
        <w:rPr>
          <w:rFonts w:ascii="Courier New" w:hAnsi="Courier New" w:cs="Courier New"/>
          <w:sz w:val="28"/>
          <w:szCs w:val="28"/>
        </w:rPr>
        <w:t xml:space="preserve">, et principalement entre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les </w:t>
      </w:r>
      <w:r w:rsidR="006D2BC4" w:rsidRPr="006D2BC4">
        <w:rPr>
          <w:rFonts w:ascii="Times New Roman" w:hAnsi="Times New Roman" w:cs="Times New Roman"/>
          <w:i/>
          <w:sz w:val="24"/>
          <w:szCs w:val="24"/>
        </w:rPr>
        <w:t>nerfs</w:t>
      </w:r>
      <w:r w:rsidRPr="007E1D68">
        <w:rPr>
          <w:rFonts w:ascii="Courier New" w:hAnsi="Courier New" w:cs="Courier New"/>
          <w:sz w:val="28"/>
          <w:szCs w:val="28"/>
        </w:rPr>
        <w:t xml:space="preserve"> du sujet et les </w:t>
      </w:r>
      <w:r w:rsidR="006D2BC4" w:rsidRPr="006D2BC4">
        <w:rPr>
          <w:rFonts w:ascii="Times New Roman" w:hAnsi="Times New Roman" w:cs="Times New Roman"/>
          <w:i/>
          <w:sz w:val="24"/>
          <w:szCs w:val="24"/>
        </w:rPr>
        <w:t>nerfs</w:t>
      </w:r>
      <w:r w:rsidRPr="007E1D68">
        <w:rPr>
          <w:rFonts w:ascii="Courier New" w:hAnsi="Courier New" w:cs="Courier New"/>
          <w:sz w:val="28"/>
          <w:szCs w:val="28"/>
        </w:rPr>
        <w:t xml:space="preserve"> divins, va comporter tout une série de péripéties au rang desquelles le terme de </w:t>
      </w:r>
      <w:r w:rsidRPr="006D2BC4">
        <w:rPr>
          <w:rFonts w:ascii="Times New Roman" w:hAnsi="Times New Roman" w:cs="Times New Roman"/>
          <w:i/>
          <w:sz w:val="24"/>
          <w:szCs w:val="24"/>
        </w:rPr>
        <w:t>Nervenanhang</w:t>
      </w:r>
      <w:r w:rsidRPr="007E1D68">
        <w:rPr>
          <w:rFonts w:ascii="Courier New" w:hAnsi="Courier New" w:cs="Courier New"/>
          <w:sz w:val="28"/>
          <w:szCs w:val="28"/>
        </w:rPr>
        <w: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adjonction de </w:t>
      </w:r>
      <w:r w:rsidR="006D2BC4" w:rsidRPr="006D2BC4">
        <w:rPr>
          <w:rFonts w:ascii="Times New Roman" w:hAnsi="Times New Roman" w:cs="Times New Roman"/>
          <w:i/>
          <w:sz w:val="24"/>
          <w:szCs w:val="24"/>
        </w:rPr>
        <w:t>nerfs</w:t>
      </w:r>
      <w:r w:rsidRPr="007E1D68">
        <w:rPr>
          <w:rFonts w:ascii="Courier New" w:hAnsi="Courier New" w:cs="Courier New"/>
          <w:sz w:val="28"/>
          <w:szCs w:val="28"/>
        </w:rPr>
        <w:t xml:space="preserve">, </w:t>
      </w:r>
    </w:p>
    <w:p w:rsidR="007A1563"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une forme d'attraction qui peut intervenir dans </w:t>
      </w:r>
    </w:p>
    <w:p w:rsidR="007A1563"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 échanges, et susceptible de mettre les </w:t>
      </w:r>
      <w:r w:rsidR="006D2BC4" w:rsidRPr="006D2BC4">
        <w:rPr>
          <w:rFonts w:ascii="Times New Roman" w:hAnsi="Times New Roman" w:cs="Times New Roman"/>
          <w:i/>
          <w:sz w:val="24"/>
          <w:szCs w:val="24"/>
        </w:rPr>
        <w:t>nerfs</w:t>
      </w:r>
      <w:r w:rsidRPr="007E1D68">
        <w:rPr>
          <w:rFonts w:ascii="Courier New" w:hAnsi="Courier New" w:cs="Courier New"/>
          <w:sz w:val="28"/>
          <w:szCs w:val="28"/>
        </w:rPr>
        <w:t xml:space="preserve"> </w:t>
      </w:r>
    </w:p>
    <w:p w:rsidR="007A1563"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l'individu, du sujet en question, dans un état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de plus ou moins grande dépendance par rapport aux entreprises de quelque personnage, sur les intentions duquel le sujet prend lui</w:t>
      </w:r>
      <w:r w:rsidR="00F22B9D">
        <w:rPr>
          <w:rFonts w:ascii="Courier New" w:hAnsi="Courier New" w:cs="Courier New"/>
          <w:sz w:val="28"/>
          <w:szCs w:val="28"/>
        </w:rPr>
        <w:t>–</w:t>
      </w:r>
      <w:r w:rsidRPr="007E1D68">
        <w:rPr>
          <w:rFonts w:ascii="Courier New" w:hAnsi="Courier New" w:cs="Courier New"/>
          <w:sz w:val="28"/>
          <w:szCs w:val="28"/>
        </w:rPr>
        <w:t xml:space="preserve">même parti de façon diverse au cours de son délire. </w:t>
      </w:r>
    </w:p>
    <w:p w:rsidR="006D2BC4" w:rsidRDefault="006D2BC4" w:rsidP="008303CC">
      <w:pPr>
        <w:pStyle w:val="Sansinterligne"/>
        <w:rPr>
          <w:rFonts w:ascii="Courier New" w:hAnsi="Courier New" w:cs="Courier New"/>
          <w:sz w:val="28"/>
          <w:szCs w:val="28"/>
        </w:rPr>
      </w:pPr>
    </w:p>
    <w:p w:rsidR="000373D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Autrement dit, il essaie de situer exactement </w:t>
      </w:r>
    </w:p>
    <w:p w:rsidR="000373D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ces intentions qui bien entendu sont loin d'être bienveillantes au départ, ne serait</w:t>
      </w:r>
      <w:r w:rsidR="00F22B9D">
        <w:rPr>
          <w:rFonts w:ascii="Courier New" w:hAnsi="Courier New" w:cs="Courier New"/>
          <w:sz w:val="28"/>
          <w:szCs w:val="28"/>
        </w:rPr>
        <w:t>–</w:t>
      </w:r>
      <w:r w:rsidRPr="007E1D68">
        <w:rPr>
          <w:rFonts w:ascii="Courier New" w:hAnsi="Courier New" w:cs="Courier New"/>
          <w:sz w:val="28"/>
          <w:szCs w:val="28"/>
        </w:rPr>
        <w:t xml:space="preserve">ce que par les effets catastrophiques éprouvés par le malade, mais qui assurément n'excluent pas toutes les répliques, puisqu'au cours du délire, la fonction donnée par </w:t>
      </w:r>
    </w:p>
    <w:p w:rsidR="000373D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 intentions, transformée et intégrée dans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une véritable progressivité, comme par exemple</w:t>
      </w:r>
      <w:r w:rsidR="006D2BC4">
        <w:rPr>
          <w:rFonts w:ascii="Courier New" w:hAnsi="Courier New" w:cs="Courier New"/>
          <w:sz w:val="28"/>
          <w:szCs w:val="28"/>
        </w:rPr>
        <w:t> :</w:t>
      </w:r>
      <w:r w:rsidRPr="007E1D68">
        <w:rPr>
          <w:rFonts w:ascii="Courier New" w:hAnsi="Courier New" w:cs="Courier New"/>
          <w:sz w:val="28"/>
          <w:szCs w:val="28"/>
        </w:rPr>
        <w:t xml:space="preserve"> </w:t>
      </w:r>
    </w:p>
    <w:p w:rsidR="006D2BC4" w:rsidRDefault="006D2BC4" w:rsidP="008303CC">
      <w:pPr>
        <w:pStyle w:val="Sansinterligne"/>
        <w:rPr>
          <w:rFonts w:ascii="Courier New" w:hAnsi="Courier New" w:cs="Courier New"/>
          <w:sz w:val="28"/>
          <w:szCs w:val="28"/>
        </w:rPr>
      </w:pPr>
    </w:p>
    <w:p w:rsidR="006D2BC4" w:rsidRDefault="008303CC" w:rsidP="006D2BC4">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le début du délire où domine la personnalité du Dr. </w:t>
      </w:r>
      <w:r w:rsidR="006D2BC4">
        <w:rPr>
          <w:rFonts w:ascii="Courier New" w:hAnsi="Courier New" w:cs="Courier New"/>
          <w:sz w:val="28"/>
          <w:szCs w:val="28"/>
        </w:rPr>
        <w:t>FLECHSIG</w:t>
      </w:r>
      <w:r w:rsidRPr="007E1D68">
        <w:rPr>
          <w:rFonts w:ascii="Courier New" w:hAnsi="Courier New" w:cs="Courier New"/>
          <w:sz w:val="28"/>
          <w:szCs w:val="28"/>
        </w:rPr>
        <w:t xml:space="preserve">, </w:t>
      </w:r>
    </w:p>
    <w:p w:rsidR="006D2BC4" w:rsidRDefault="006D2BC4" w:rsidP="006D2BC4">
      <w:pPr>
        <w:pStyle w:val="Sansinterligne"/>
        <w:ind w:left="720"/>
        <w:rPr>
          <w:rFonts w:ascii="Courier New" w:hAnsi="Courier New" w:cs="Courier New"/>
          <w:sz w:val="28"/>
          <w:szCs w:val="28"/>
        </w:rPr>
      </w:pPr>
    </w:p>
    <w:p w:rsidR="006D2BC4" w:rsidRDefault="008303CC" w:rsidP="006D2BC4">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et à la fin du délire où toute </w:t>
      </w:r>
      <w:r w:rsidRPr="006D2BC4">
        <w:rPr>
          <w:rFonts w:ascii="Times New Roman" w:hAnsi="Times New Roman" w:cs="Times New Roman"/>
          <w:i/>
          <w:sz w:val="24"/>
          <w:szCs w:val="24"/>
        </w:rPr>
        <w:t>la structure</w:t>
      </w:r>
      <w:r w:rsidRPr="007E1D68">
        <w:rPr>
          <w:rFonts w:ascii="Courier New" w:hAnsi="Courier New" w:cs="Courier New"/>
          <w:sz w:val="28"/>
          <w:szCs w:val="28"/>
        </w:rPr>
        <w:t xml:space="preserve"> de Dieu </w:t>
      </w:r>
    </w:p>
    <w:p w:rsidR="006D2BC4" w:rsidRDefault="008303CC" w:rsidP="006D2BC4">
      <w:pPr>
        <w:pStyle w:val="Sansinterligne"/>
        <w:ind w:left="708"/>
        <w:rPr>
          <w:rFonts w:ascii="Courier New" w:hAnsi="Courier New" w:cs="Courier New"/>
          <w:sz w:val="28"/>
          <w:szCs w:val="28"/>
        </w:rPr>
      </w:pPr>
      <w:r w:rsidRPr="007E1D68">
        <w:rPr>
          <w:rFonts w:ascii="Courier New" w:hAnsi="Courier New" w:cs="Courier New"/>
          <w:sz w:val="28"/>
          <w:szCs w:val="28"/>
        </w:rPr>
        <w:t xml:space="preserve">et vous allez voir qu'elle est loin d'être simple est loin d'être intéressée. </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y a vérification et même progrès caractéristique des rayons divins, autrement dit ce qui est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fondement des </w:t>
      </w:r>
      <w:r w:rsidRPr="006D2BC4">
        <w:rPr>
          <w:rFonts w:ascii="Times New Roman" w:hAnsi="Times New Roman" w:cs="Times New Roman"/>
          <w:i/>
          <w:sz w:val="24"/>
          <w:szCs w:val="24"/>
        </w:rPr>
        <w:t>âmes</w:t>
      </w:r>
      <w:r w:rsidRPr="007E1D68">
        <w:rPr>
          <w:rFonts w:ascii="Courier New" w:hAnsi="Courier New" w:cs="Courier New"/>
          <w:sz w:val="28"/>
          <w:szCs w:val="28"/>
        </w:rPr>
        <w:t xml:space="preserve">, mais ce qui ne se confond pas avec l'identité des dites </w:t>
      </w:r>
      <w:r w:rsidRPr="006D2BC4">
        <w:rPr>
          <w:rFonts w:ascii="Times New Roman" w:hAnsi="Times New Roman" w:cs="Times New Roman"/>
          <w:i/>
          <w:sz w:val="24"/>
          <w:szCs w:val="24"/>
        </w:rPr>
        <w:t>âmes</w:t>
      </w:r>
      <w:r w:rsidRPr="007E1D68">
        <w:rPr>
          <w:rFonts w:ascii="Courier New" w:hAnsi="Courier New" w:cs="Courier New"/>
          <w:sz w:val="28"/>
          <w:szCs w:val="28"/>
        </w:rPr>
        <w:t xml:space="preserve">, car il souligne bien qu'il ne faut pas considérer l'immortalité de ces </w:t>
      </w:r>
      <w:r w:rsidRPr="006D2BC4">
        <w:rPr>
          <w:rFonts w:ascii="Times New Roman" w:hAnsi="Times New Roman" w:cs="Times New Roman"/>
          <w:i/>
          <w:sz w:val="24"/>
          <w:szCs w:val="24"/>
        </w:rPr>
        <w:t>âmes</w:t>
      </w:r>
      <w:r w:rsidRPr="007E1D68">
        <w:rPr>
          <w:rFonts w:ascii="Courier New" w:hAnsi="Courier New" w:cs="Courier New"/>
          <w:sz w:val="28"/>
          <w:szCs w:val="28"/>
        </w:rPr>
        <w:t xml:space="preserve"> comme quelque chose qui doit être conclu et réduit sur le plan proprement de la personne, de l'identité de l'âme en elle</w:t>
      </w:r>
      <w:r w:rsidR="00F22B9D">
        <w:rPr>
          <w:rFonts w:ascii="Courier New" w:hAnsi="Courier New" w:cs="Courier New"/>
          <w:sz w:val="28"/>
          <w:szCs w:val="28"/>
        </w:rPr>
        <w:t>–</w:t>
      </w:r>
      <w:r w:rsidRPr="007E1D68">
        <w:rPr>
          <w:rFonts w:ascii="Courier New" w:hAnsi="Courier New" w:cs="Courier New"/>
          <w:sz w:val="28"/>
          <w:szCs w:val="28"/>
        </w:rPr>
        <w:t xml:space="preserve">même. </w:t>
      </w:r>
    </w:p>
    <w:p w:rsidR="006D2BC4" w:rsidRDefault="006D2BC4" w:rsidP="008303CC">
      <w:pPr>
        <w:pStyle w:val="Sansinterligne"/>
        <w:rPr>
          <w:rFonts w:ascii="Courier New" w:hAnsi="Courier New" w:cs="Courier New"/>
          <w:sz w:val="28"/>
          <w:szCs w:val="28"/>
        </w:rPr>
      </w:pP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Tout ceci, il le dit avec un caractère de </w:t>
      </w:r>
      <w:r w:rsidRPr="006D2BC4">
        <w:rPr>
          <w:rFonts w:ascii="Times New Roman" w:hAnsi="Times New Roman" w:cs="Times New Roman"/>
          <w:i/>
          <w:sz w:val="24"/>
          <w:szCs w:val="24"/>
        </w:rPr>
        <w:t>vraisemblance</w:t>
      </w:r>
      <w:r w:rsidRPr="007E1D68">
        <w:rPr>
          <w:rFonts w:ascii="Courier New" w:hAnsi="Courier New" w:cs="Courier New"/>
          <w:sz w:val="28"/>
          <w:szCs w:val="28"/>
        </w:rPr>
        <w:t xml:space="preserve"> qui ne rend pas sa théorie inacceptable.</w:t>
      </w:r>
    </w:p>
    <w:p w:rsidR="006D2BC4" w:rsidRDefault="006D2BC4" w:rsidP="008303CC">
      <w:pPr>
        <w:pStyle w:val="Sansinterligne"/>
        <w:rPr>
          <w:rFonts w:ascii="Courier New" w:hAnsi="Courier New" w:cs="Courier New"/>
          <w:sz w:val="28"/>
          <w:szCs w:val="28"/>
        </w:rPr>
      </w:pPr>
    </w:p>
    <w:p w:rsidR="000373D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Cette conservation de l'identité du </w:t>
      </w:r>
      <w:r w:rsidRPr="006D2BC4">
        <w:rPr>
          <w:rFonts w:ascii="Times New Roman" w:hAnsi="Times New Roman" w:cs="Times New Roman"/>
          <w:i/>
          <w:color w:val="0000CC"/>
          <w:sz w:val="24"/>
          <w:szCs w:val="24"/>
        </w:rPr>
        <w:t>moi</w:t>
      </w:r>
      <w:r w:rsidRPr="007E1D68">
        <w:rPr>
          <w:rFonts w:ascii="Courier New" w:hAnsi="Courier New" w:cs="Courier New"/>
          <w:sz w:val="28"/>
          <w:szCs w:val="28"/>
        </w:rPr>
        <w:t xml:space="preserve"> est quelque chose qui ne lui paraît pas comme devant être </w:t>
      </w:r>
      <w:r w:rsidRPr="006D2BC4">
        <w:rPr>
          <w:rFonts w:ascii="Times New Roman" w:hAnsi="Times New Roman" w:cs="Times New Roman"/>
          <w:i/>
          <w:sz w:val="24"/>
          <w:szCs w:val="24"/>
        </w:rPr>
        <w:t>justifiée</w:t>
      </w:r>
      <w:r w:rsidRPr="007E1D68">
        <w:rPr>
          <w:rFonts w:ascii="Courier New" w:hAnsi="Courier New" w:cs="Courier New"/>
          <w:sz w:val="28"/>
          <w:szCs w:val="28"/>
        </w:rPr>
        <w:t xml:space="preserve">. </w:t>
      </w:r>
    </w:p>
    <w:p w:rsidR="000373D8" w:rsidRDefault="000373D8">
      <w:pPr>
        <w:rPr>
          <w:rFonts w:ascii="Courier New" w:hAnsi="Courier New" w:cs="Courier New"/>
          <w:sz w:val="28"/>
          <w:szCs w:val="28"/>
        </w:rPr>
      </w:pPr>
      <w:r>
        <w:rPr>
          <w:rFonts w:ascii="Courier New" w:hAnsi="Courier New" w:cs="Courier New"/>
          <w:sz w:val="28"/>
          <w:szCs w:val="28"/>
        </w:rPr>
        <w:br w:type="page"/>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Par contre </w:t>
      </w:r>
      <w:r w:rsidRPr="00201B90">
        <w:rPr>
          <w:rFonts w:ascii="Times New Roman" w:hAnsi="Times New Roman" w:cs="Times New Roman"/>
          <w:i/>
          <w:sz w:val="24"/>
          <w:szCs w:val="24"/>
        </w:rPr>
        <w:t>le support</w:t>
      </w:r>
      <w:r w:rsidRPr="007E1D68">
        <w:rPr>
          <w:rFonts w:ascii="Courier New" w:hAnsi="Courier New" w:cs="Courier New"/>
          <w:sz w:val="28"/>
          <w:szCs w:val="28"/>
        </w:rPr>
        <w:t xml:space="preserve">, </w:t>
      </w:r>
      <w:r w:rsidRPr="00201B90">
        <w:rPr>
          <w:rFonts w:ascii="Times New Roman" w:hAnsi="Times New Roman" w:cs="Times New Roman"/>
          <w:i/>
          <w:sz w:val="24"/>
          <w:szCs w:val="24"/>
        </w:rPr>
        <w:t>la qualité</w:t>
      </w:r>
      <w:r w:rsidRPr="007E1D68">
        <w:rPr>
          <w:rFonts w:ascii="Courier New" w:hAnsi="Courier New" w:cs="Courier New"/>
          <w:sz w:val="28"/>
          <w:szCs w:val="28"/>
        </w:rPr>
        <w:t xml:space="preserve"> propre,</w:t>
      </w:r>
      <w:r w:rsidR="00201B90">
        <w:rPr>
          <w:rFonts w:ascii="Courier New" w:hAnsi="Courier New" w:cs="Courier New"/>
          <w:sz w:val="28"/>
          <w:szCs w:val="28"/>
        </w:rPr>
        <w:t xml:space="preserve"> </w:t>
      </w:r>
      <w:r w:rsidRPr="00201B90">
        <w:rPr>
          <w:rFonts w:ascii="Times New Roman" w:hAnsi="Times New Roman" w:cs="Times New Roman"/>
          <w:i/>
          <w:sz w:val="24"/>
          <w:szCs w:val="24"/>
        </w:rPr>
        <w:t>les expressions</w:t>
      </w:r>
      <w:r w:rsidRPr="007E1D68">
        <w:rPr>
          <w:rFonts w:ascii="Courier New" w:hAnsi="Courier New" w:cs="Courier New"/>
          <w:sz w:val="28"/>
          <w:szCs w:val="28"/>
        </w:rPr>
        <w:t xml:space="preserve"> enregistrées par les dits </w:t>
      </w:r>
      <w:r w:rsidRPr="006D2BC4">
        <w:rPr>
          <w:rFonts w:ascii="Times New Roman" w:hAnsi="Times New Roman" w:cs="Times New Roman"/>
          <w:i/>
          <w:sz w:val="24"/>
          <w:szCs w:val="24"/>
        </w:rPr>
        <w:t>nerfs</w:t>
      </w:r>
      <w:r w:rsidRPr="007E1D68">
        <w:rPr>
          <w:rFonts w:ascii="Courier New" w:hAnsi="Courier New" w:cs="Courier New"/>
          <w:sz w:val="28"/>
          <w:szCs w:val="28"/>
        </w:rPr>
        <w:t xml:space="preserve"> deviennent dans la suite ce qui est réincorporé aux </w:t>
      </w:r>
      <w:r w:rsidRPr="00201B90">
        <w:rPr>
          <w:rFonts w:ascii="Times New Roman" w:hAnsi="Times New Roman" w:cs="Times New Roman"/>
          <w:i/>
          <w:sz w:val="24"/>
          <w:szCs w:val="24"/>
        </w:rPr>
        <w:t>rayons divins</w:t>
      </w:r>
      <w:r w:rsidRPr="007E1D68">
        <w:rPr>
          <w:rFonts w:ascii="Courier New" w:hAnsi="Courier New" w:cs="Courier New"/>
          <w:sz w:val="28"/>
          <w:szCs w:val="28"/>
        </w:rPr>
        <w:t xml:space="preserve">. </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Cela est quelque chose comme cette sorte de matière première qui peut toujours être reprise, remise en action par l'action divine, qui aussi bien nourrit cette action divine, et dont cette action divine inversement va constituer ses ultérieures créations. </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Il y a toute une image métabolique développée sur </w:t>
      </w: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un plan très large et extrêmement détaillée comme vous allez le voir, car le détail de ces fonctions importe énormément, mais d'ores et déjà ce que nous pouvons y voir c'est qu'il est dans la nature des rayons divins de </w:t>
      </w:r>
      <w:r w:rsidRPr="006D2BC4">
        <w:rPr>
          <w:rFonts w:ascii="Times New Roman" w:hAnsi="Times New Roman" w:cs="Times New Roman"/>
          <w:i/>
          <w:sz w:val="24"/>
          <w:szCs w:val="24"/>
        </w:rPr>
        <w:t>parler</w:t>
      </w:r>
      <w:r w:rsidR="006D2BC4">
        <w:rPr>
          <w:rFonts w:ascii="Courier New" w:hAnsi="Courier New" w:cs="Courier New"/>
          <w:sz w:val="28"/>
          <w:szCs w:val="28"/>
        </w:rPr>
        <w:t>.</w:t>
      </w:r>
      <w:r w:rsidRPr="007E1D68">
        <w:rPr>
          <w:rFonts w:ascii="Courier New" w:hAnsi="Courier New" w:cs="Courier New"/>
          <w:sz w:val="28"/>
          <w:szCs w:val="28"/>
        </w:rPr>
        <w:t xml:space="preserve"> </w:t>
      </w:r>
    </w:p>
    <w:p w:rsidR="006D2BC4" w:rsidRDefault="006D2BC4" w:rsidP="008303CC">
      <w:pPr>
        <w:pStyle w:val="Sansinterligne"/>
        <w:rPr>
          <w:rFonts w:ascii="Courier New" w:hAnsi="Courier New" w:cs="Courier New"/>
          <w:sz w:val="28"/>
          <w:szCs w:val="28"/>
        </w:rPr>
      </w:pPr>
    </w:p>
    <w:p w:rsidR="006D2BC4" w:rsidRDefault="006D2BC4" w:rsidP="008303CC">
      <w:pPr>
        <w:pStyle w:val="Sansinterligne"/>
        <w:rPr>
          <w:rFonts w:ascii="Courier New" w:hAnsi="Courier New" w:cs="Courier New"/>
          <w:sz w:val="28"/>
          <w:szCs w:val="28"/>
        </w:rPr>
      </w:pPr>
      <w:r>
        <w:rPr>
          <w:rFonts w:ascii="Courier New" w:hAnsi="Courier New" w:cs="Courier New"/>
          <w:sz w:val="28"/>
          <w:szCs w:val="28"/>
        </w:rPr>
        <w:t>I</w:t>
      </w:r>
      <w:r w:rsidR="008303CC" w:rsidRPr="007E1D68">
        <w:rPr>
          <w:rFonts w:ascii="Courier New" w:hAnsi="Courier New" w:cs="Courier New"/>
          <w:sz w:val="28"/>
          <w:szCs w:val="28"/>
        </w:rPr>
        <w:t xml:space="preserve">l y a l'âme des nerfs qui se confond avec une certaine langue fondamentale dont je vous montrerai avec les passages appropriés, à quel point elle est définie par ce sujet, et avec une finesse dont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le relief mérite d'être dès maintenant souligné.</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Le caractère d'apparentement de ce plan fondamental avec un allemand plein de saveur, avec un usage extrêmement poussé des euphémismes qui va jusqu'à utiliser le pouvoir ambivalent des mots, est quelque chose dont je vous distillerai peut</w:t>
      </w:r>
      <w:r w:rsidR="00F22B9D">
        <w:rPr>
          <w:rFonts w:ascii="Courier New" w:hAnsi="Courier New" w:cs="Courier New"/>
          <w:sz w:val="28"/>
          <w:szCs w:val="28"/>
        </w:rPr>
        <w:t>–</w:t>
      </w:r>
      <w:r w:rsidRPr="007E1D68">
        <w:rPr>
          <w:rFonts w:ascii="Courier New" w:hAnsi="Courier New" w:cs="Courier New"/>
          <w:sz w:val="28"/>
          <w:szCs w:val="28"/>
        </w:rPr>
        <w:t xml:space="preserve">être un peu plus efficacement la lecture la prochaine fois. </w:t>
      </w:r>
    </w:p>
    <w:p w:rsidR="006D2BC4" w:rsidRDefault="006D2BC4" w:rsidP="008303CC">
      <w:pPr>
        <w:pStyle w:val="Sansinterligne"/>
        <w:rPr>
          <w:rFonts w:ascii="Courier New" w:hAnsi="Courier New" w:cs="Courier New"/>
          <w:sz w:val="28"/>
          <w:szCs w:val="28"/>
        </w:rPr>
      </w:pPr>
    </w:p>
    <w:p w:rsidR="006D2BC4"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Car ce qu'il y a évidemment de fort piquant,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c'est ce qu'on ne peut pas manquer d'y reconnaître</w:t>
      </w:r>
      <w:r w:rsidR="006D2BC4">
        <w:rPr>
          <w:rFonts w:ascii="Courier New" w:hAnsi="Courier New" w:cs="Courier New"/>
          <w:sz w:val="28"/>
          <w:szCs w:val="28"/>
        </w:rPr>
        <w:t xml:space="preserve"> </w:t>
      </w:r>
      <w:r w:rsidRPr="007E1D68">
        <w:rPr>
          <w:rFonts w:ascii="Courier New" w:hAnsi="Courier New" w:cs="Courier New"/>
          <w:sz w:val="28"/>
          <w:szCs w:val="28"/>
        </w:rPr>
        <w:t xml:space="preserve">: une parenté tout à fait saisissante avec le fameux article de </w:t>
      </w:r>
      <w:r w:rsidR="006D2BC4" w:rsidRPr="007E1D68">
        <w:rPr>
          <w:rFonts w:ascii="Courier New" w:hAnsi="Courier New" w:cs="Courier New"/>
          <w:sz w:val="28"/>
          <w:szCs w:val="28"/>
        </w:rPr>
        <w:t>FREUD</w:t>
      </w:r>
      <w:r w:rsidRPr="007E1D68">
        <w:rPr>
          <w:rFonts w:ascii="Courier New" w:hAnsi="Courier New" w:cs="Courier New"/>
          <w:sz w:val="28"/>
          <w:szCs w:val="28"/>
        </w:rPr>
        <w:t xml:space="preserve"> sur </w:t>
      </w:r>
      <w:hyperlink w:anchor="Über_den_Gegensinn_der_Urworte" w:history="1">
        <w:r w:rsidR="007A1563" w:rsidRPr="007A1563">
          <w:rPr>
            <w:rStyle w:val="Lienhypertexte"/>
            <w:rFonts w:ascii="Times New Roman" w:hAnsi="Times New Roman" w:cs="Times New Roman"/>
            <w:i/>
            <w:sz w:val="24"/>
            <w:szCs w:val="24"/>
          </w:rPr>
          <w:t>L</w:t>
        </w:r>
        <w:r w:rsidRPr="007A1563">
          <w:rPr>
            <w:rStyle w:val="Lienhypertexte"/>
            <w:rFonts w:ascii="Times New Roman" w:hAnsi="Times New Roman" w:cs="Times New Roman"/>
            <w:i/>
            <w:sz w:val="24"/>
            <w:szCs w:val="24"/>
          </w:rPr>
          <w:t>e sens do</w:t>
        </w:r>
        <w:bookmarkStart w:id="3" w:name="Retour_Über_den_Gegensinn_der_Urworte"/>
        <w:bookmarkEnd w:id="3"/>
        <w:r w:rsidRPr="007A1563">
          <w:rPr>
            <w:rStyle w:val="Lienhypertexte"/>
            <w:rFonts w:ascii="Times New Roman" w:hAnsi="Times New Roman" w:cs="Times New Roman"/>
            <w:i/>
            <w:sz w:val="24"/>
            <w:szCs w:val="24"/>
          </w:rPr>
          <w:t>uble des mots primitifs</w:t>
        </w:r>
      </w:hyperlink>
      <w:r w:rsidR="00201B90">
        <w:rPr>
          <w:rFonts w:ascii="Times New Roman" w:hAnsi="Times New Roman" w:cs="Times New Roman"/>
          <w:i/>
          <w:sz w:val="24"/>
          <w:szCs w:val="24"/>
        </w:rPr>
        <w:t xml:space="preserve"> </w:t>
      </w:r>
      <w:r w:rsidR="006D2BC4" w:rsidRPr="00201B90">
        <w:rPr>
          <w:rStyle w:val="Appelnotedebasdep"/>
          <w:rFonts w:ascii="Times New Roman" w:hAnsi="Times New Roman" w:cs="Times New Roman"/>
          <w:b/>
          <w:color w:val="C00000"/>
          <w:sz w:val="28"/>
          <w:szCs w:val="28"/>
        </w:rPr>
        <w:footnoteReference w:id="6"/>
      </w:r>
      <w:r w:rsidRPr="007E1D68">
        <w:rPr>
          <w:rFonts w:ascii="Courier New" w:hAnsi="Courier New" w:cs="Courier New"/>
          <w:sz w:val="28"/>
          <w:szCs w:val="28"/>
        </w:rPr>
        <w:t xml:space="preserve">. </w:t>
      </w:r>
    </w:p>
    <w:p w:rsidR="00201B90" w:rsidRDefault="00201B90" w:rsidP="008303CC">
      <w:pPr>
        <w:pStyle w:val="Sansinterligne"/>
        <w:rPr>
          <w:rFonts w:ascii="Courier New" w:hAnsi="Courier New" w:cs="Courier New"/>
          <w:sz w:val="28"/>
          <w:szCs w:val="28"/>
        </w:rPr>
      </w:pP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Vous vous rappelez cet article où </w:t>
      </w:r>
      <w:r w:rsidR="00201B90">
        <w:rPr>
          <w:rFonts w:ascii="Courier New" w:hAnsi="Courier New" w:cs="Courier New"/>
          <w:sz w:val="28"/>
          <w:szCs w:val="28"/>
        </w:rPr>
        <w:t>FREUD</w:t>
      </w:r>
      <w:r w:rsidRPr="007E1D68">
        <w:rPr>
          <w:rFonts w:ascii="Courier New" w:hAnsi="Courier New" w:cs="Courier New"/>
          <w:sz w:val="28"/>
          <w:szCs w:val="28"/>
        </w:rPr>
        <w:t xml:space="preserve"> croit trouver une analogie entre </w:t>
      </w:r>
      <w:r w:rsidRPr="00201B90">
        <w:rPr>
          <w:rFonts w:ascii="Times New Roman" w:hAnsi="Times New Roman" w:cs="Times New Roman"/>
          <w:i/>
          <w:sz w:val="24"/>
          <w:szCs w:val="24"/>
        </w:rPr>
        <w:t>le langage de l'inconscient</w:t>
      </w:r>
      <w:r w:rsidRPr="007E1D68">
        <w:rPr>
          <w:rFonts w:ascii="Courier New" w:hAnsi="Courier New" w:cs="Courier New"/>
          <w:sz w:val="28"/>
          <w:szCs w:val="28"/>
        </w:rPr>
        <w:t xml:space="preserve"> qui n'admet pas de contradictions, avec le fait que </w:t>
      </w:r>
      <w:r w:rsidRPr="00201B90">
        <w:rPr>
          <w:rFonts w:ascii="Times New Roman" w:hAnsi="Times New Roman" w:cs="Times New Roman"/>
          <w:i/>
          <w:sz w:val="24"/>
          <w:szCs w:val="24"/>
        </w:rPr>
        <w:t>les mots primitifs</w:t>
      </w:r>
      <w:r w:rsidRPr="007E1D68">
        <w:rPr>
          <w:rFonts w:ascii="Courier New" w:hAnsi="Courier New" w:cs="Courier New"/>
          <w:sz w:val="28"/>
          <w:szCs w:val="28"/>
        </w:rPr>
        <w:t xml:space="preserve"> auraient pour propriété de désigner le même</w:t>
      </w:r>
      <w:r w:rsidR="00201B90">
        <w:rPr>
          <w:rFonts w:ascii="Courier New" w:hAnsi="Courier New" w:cs="Courier New"/>
          <w:sz w:val="28"/>
          <w:szCs w:val="28"/>
        </w:rPr>
        <w:t xml:space="preserve"> </w:t>
      </w:r>
      <w:r w:rsidR="00201B90" w:rsidRPr="00201B90">
        <w:rPr>
          <w:rFonts w:ascii="Times New Roman" w:hAnsi="Times New Roman" w:cs="Times New Roman"/>
          <w:color w:val="C00000"/>
          <w:sz w:val="18"/>
          <w:szCs w:val="18"/>
        </w:rPr>
        <w:t>[ trait ]</w:t>
      </w:r>
      <w:r w:rsidRPr="007E1D68">
        <w:rPr>
          <w:rFonts w:ascii="Courier New" w:hAnsi="Courier New" w:cs="Courier New"/>
          <w:sz w:val="28"/>
          <w:szCs w:val="28"/>
        </w:rPr>
        <w:t xml:space="preserve"> considéré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ses deux pôles, le même mot pouvant servir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 qualité </w:t>
      </w:r>
      <w:r w:rsidR="00201B90">
        <w:rPr>
          <w:rFonts w:ascii="Courier New" w:hAnsi="Courier New" w:cs="Courier New"/>
          <w:sz w:val="28"/>
          <w:szCs w:val="28"/>
        </w:rPr>
        <w:t>« </w:t>
      </w:r>
      <w:r w:rsidRPr="00201B90">
        <w:rPr>
          <w:rFonts w:ascii="Times New Roman" w:hAnsi="Times New Roman" w:cs="Times New Roman"/>
          <w:i/>
          <w:sz w:val="24"/>
          <w:szCs w:val="24"/>
        </w:rPr>
        <w:t>bon</w:t>
      </w:r>
      <w:r w:rsidR="00201B90">
        <w:rPr>
          <w:rFonts w:ascii="Courier New" w:hAnsi="Courier New" w:cs="Courier New"/>
          <w:sz w:val="28"/>
          <w:szCs w:val="28"/>
        </w:rPr>
        <w:t> »</w:t>
      </w:r>
      <w:r w:rsidRPr="007E1D68">
        <w:rPr>
          <w:rFonts w:ascii="Courier New" w:hAnsi="Courier New" w:cs="Courier New"/>
          <w:sz w:val="28"/>
          <w:szCs w:val="28"/>
        </w:rPr>
        <w:t xml:space="preserve"> et la qualité </w:t>
      </w:r>
      <w:r w:rsidR="00201B90">
        <w:rPr>
          <w:rFonts w:ascii="Courier New" w:hAnsi="Courier New" w:cs="Courier New"/>
          <w:sz w:val="28"/>
          <w:szCs w:val="28"/>
        </w:rPr>
        <w:t>« </w:t>
      </w:r>
      <w:r w:rsidRPr="00201B90">
        <w:rPr>
          <w:rFonts w:ascii="Times New Roman" w:hAnsi="Times New Roman" w:cs="Times New Roman"/>
          <w:i/>
          <w:sz w:val="24"/>
          <w:szCs w:val="24"/>
        </w:rPr>
        <w:t>mauvais</w:t>
      </w:r>
      <w:r w:rsidR="00201B90">
        <w:rPr>
          <w:rFonts w:ascii="Courier New" w:hAnsi="Courier New" w:cs="Courier New"/>
          <w:sz w:val="28"/>
          <w:szCs w:val="28"/>
        </w:rPr>
        <w:t> »</w:t>
      </w:r>
      <w:r w:rsidRPr="007E1D68">
        <w:rPr>
          <w:rFonts w:ascii="Courier New" w:hAnsi="Courier New" w:cs="Courier New"/>
          <w:sz w:val="28"/>
          <w:szCs w:val="28"/>
        </w:rPr>
        <w:t xml:space="preserve">, </w:t>
      </w:r>
      <w:r w:rsidR="00201B90">
        <w:rPr>
          <w:rFonts w:ascii="Courier New" w:hAnsi="Courier New" w:cs="Courier New"/>
          <w:sz w:val="28"/>
          <w:szCs w:val="28"/>
        </w:rPr>
        <w:t>« </w:t>
      </w:r>
      <w:r w:rsidRPr="00201B90">
        <w:rPr>
          <w:rFonts w:ascii="Times New Roman" w:hAnsi="Times New Roman" w:cs="Times New Roman"/>
          <w:i/>
          <w:sz w:val="24"/>
          <w:szCs w:val="24"/>
        </w:rPr>
        <w:t>jeune</w:t>
      </w:r>
      <w:r w:rsidR="00201B90">
        <w:rPr>
          <w:rFonts w:ascii="Courier New" w:hAnsi="Courier New" w:cs="Courier New"/>
          <w:sz w:val="28"/>
          <w:szCs w:val="28"/>
        </w:rPr>
        <w:t> »</w:t>
      </w:r>
      <w:r w:rsidRPr="007E1D68">
        <w:rPr>
          <w:rFonts w:ascii="Courier New" w:hAnsi="Courier New" w:cs="Courier New"/>
          <w:sz w:val="28"/>
          <w:szCs w:val="28"/>
        </w:rPr>
        <w:t xml:space="preserve">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et </w:t>
      </w:r>
      <w:r w:rsidR="00201B90">
        <w:rPr>
          <w:rFonts w:ascii="Courier New" w:hAnsi="Courier New" w:cs="Courier New"/>
          <w:sz w:val="28"/>
          <w:szCs w:val="28"/>
        </w:rPr>
        <w:t>« </w:t>
      </w:r>
      <w:r w:rsidRPr="00201B90">
        <w:rPr>
          <w:rFonts w:ascii="Times New Roman" w:hAnsi="Times New Roman" w:cs="Times New Roman"/>
          <w:i/>
          <w:sz w:val="24"/>
          <w:szCs w:val="24"/>
        </w:rPr>
        <w:t>vieux</w:t>
      </w:r>
      <w:r w:rsidR="00201B90">
        <w:rPr>
          <w:rFonts w:ascii="Courier New" w:hAnsi="Courier New" w:cs="Courier New"/>
          <w:sz w:val="28"/>
          <w:szCs w:val="28"/>
        </w:rPr>
        <w:t> »</w:t>
      </w:r>
      <w:r w:rsidRPr="007E1D68">
        <w:rPr>
          <w:rFonts w:ascii="Courier New" w:hAnsi="Courier New" w:cs="Courier New"/>
          <w:sz w:val="28"/>
          <w:szCs w:val="28"/>
        </w:rPr>
        <w:t xml:space="preserve">, </w:t>
      </w:r>
      <w:r w:rsidR="00201B90">
        <w:rPr>
          <w:rFonts w:ascii="Courier New" w:hAnsi="Courier New" w:cs="Courier New"/>
          <w:sz w:val="28"/>
          <w:szCs w:val="28"/>
        </w:rPr>
        <w:t>« </w:t>
      </w:r>
      <w:r w:rsidRPr="00201B90">
        <w:rPr>
          <w:rFonts w:ascii="Times New Roman" w:hAnsi="Times New Roman" w:cs="Times New Roman"/>
          <w:i/>
          <w:sz w:val="24"/>
          <w:szCs w:val="24"/>
        </w:rPr>
        <w:t>long</w:t>
      </w:r>
      <w:r w:rsidR="00201B90">
        <w:rPr>
          <w:rFonts w:ascii="Courier New" w:hAnsi="Courier New" w:cs="Courier New"/>
          <w:sz w:val="28"/>
          <w:szCs w:val="28"/>
        </w:rPr>
        <w:t> »</w:t>
      </w:r>
      <w:r w:rsidRPr="007E1D68">
        <w:rPr>
          <w:rFonts w:ascii="Courier New" w:hAnsi="Courier New" w:cs="Courier New"/>
          <w:sz w:val="28"/>
          <w:szCs w:val="28"/>
        </w:rPr>
        <w:t xml:space="preserve"> et </w:t>
      </w:r>
      <w:r w:rsidR="00201B90">
        <w:rPr>
          <w:rFonts w:ascii="Courier New" w:hAnsi="Courier New" w:cs="Courier New"/>
          <w:sz w:val="28"/>
          <w:szCs w:val="28"/>
        </w:rPr>
        <w:t>« </w:t>
      </w:r>
      <w:r w:rsidRPr="00201B90">
        <w:rPr>
          <w:rFonts w:ascii="Times New Roman" w:hAnsi="Times New Roman" w:cs="Times New Roman"/>
          <w:i/>
          <w:sz w:val="24"/>
          <w:szCs w:val="24"/>
        </w:rPr>
        <w:t>court</w:t>
      </w:r>
      <w:r w:rsidR="00201B90">
        <w:rPr>
          <w:rFonts w:ascii="Courier New" w:hAnsi="Courier New" w:cs="Courier New"/>
          <w:sz w:val="28"/>
          <w:szCs w:val="28"/>
        </w:rPr>
        <w:t> »</w:t>
      </w:r>
      <w:r w:rsidRPr="007E1D68">
        <w:rPr>
          <w:rFonts w:ascii="Courier New" w:hAnsi="Courier New" w:cs="Courier New"/>
          <w:sz w:val="28"/>
          <w:szCs w:val="28"/>
        </w:rPr>
        <w:t xml:space="preserve">, etc.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On avait entendu l'année dernière à une conférence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la critique tout à fait efficace de M. </w:t>
      </w:r>
      <w:r w:rsidR="00201B90" w:rsidRPr="007E1D68">
        <w:rPr>
          <w:rFonts w:ascii="Courier New" w:hAnsi="Courier New" w:cs="Courier New"/>
          <w:sz w:val="28"/>
          <w:szCs w:val="28"/>
        </w:rPr>
        <w:t>BENVENISTE</w:t>
      </w:r>
      <w:r w:rsidRPr="007E1D68">
        <w:rPr>
          <w:rFonts w:ascii="Courier New" w:hAnsi="Courier New" w:cs="Courier New"/>
          <w:sz w:val="28"/>
          <w:szCs w:val="28"/>
        </w:rPr>
        <w:t xml:space="preserve">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d</w:t>
      </w:r>
      <w:r w:rsidR="00201B90">
        <w:rPr>
          <w:rFonts w:ascii="Courier New" w:hAnsi="Courier New" w:cs="Courier New"/>
          <w:sz w:val="28"/>
          <w:szCs w:val="28"/>
        </w:rPr>
        <w:t>u point de vue linguistique.</w:t>
      </w:r>
      <w:r w:rsidRPr="007E1D68">
        <w:rPr>
          <w:rFonts w:ascii="Courier New" w:hAnsi="Courier New" w:cs="Courier New"/>
          <w:sz w:val="28"/>
          <w:szCs w:val="28"/>
        </w:rPr>
        <w:t xml:space="preserve"> </w:t>
      </w:r>
    </w:p>
    <w:p w:rsidR="000373D8" w:rsidRDefault="00201B90" w:rsidP="008303CC">
      <w:pPr>
        <w:pStyle w:val="Sansinterligne"/>
        <w:rPr>
          <w:rFonts w:ascii="Courier New" w:hAnsi="Courier New" w:cs="Courier New"/>
          <w:sz w:val="28"/>
          <w:szCs w:val="28"/>
        </w:rPr>
      </w:pPr>
      <w:r>
        <w:rPr>
          <w:rFonts w:ascii="Courier New" w:hAnsi="Courier New" w:cs="Courier New"/>
          <w:sz w:val="28"/>
          <w:szCs w:val="28"/>
        </w:rPr>
        <w:t>I</w:t>
      </w:r>
      <w:r w:rsidR="008303CC" w:rsidRPr="007E1D68">
        <w:rPr>
          <w:rFonts w:ascii="Courier New" w:hAnsi="Courier New" w:cs="Courier New"/>
          <w:sz w:val="28"/>
          <w:szCs w:val="28"/>
        </w:rPr>
        <w:t xml:space="preserve">l n'en reste pas moins que la remarque de </w:t>
      </w:r>
      <w:r>
        <w:rPr>
          <w:rFonts w:ascii="Courier New" w:hAnsi="Courier New" w:cs="Courier New"/>
          <w:sz w:val="28"/>
          <w:szCs w:val="28"/>
        </w:rPr>
        <w:t>FREUD</w:t>
      </w:r>
      <w:r w:rsidR="008303CC" w:rsidRPr="007E1D68">
        <w:rPr>
          <w:rFonts w:ascii="Courier New" w:hAnsi="Courier New" w:cs="Courier New"/>
          <w:sz w:val="28"/>
          <w:szCs w:val="28"/>
        </w:rPr>
        <w:t xml:space="preserve"> prend toute sa portée de l'expérience des névrosés, et s'il y avait quelque chose qui lui donnerait </w:t>
      </w:r>
    </w:p>
    <w:p w:rsidR="007A1563"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la valeur, ce serait l'accent que lui donne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au passage le dénommé </w:t>
      </w:r>
      <w:r w:rsidR="00A1550B">
        <w:rPr>
          <w:rFonts w:ascii="Courier New" w:hAnsi="Courier New" w:cs="Courier New"/>
          <w:sz w:val="28"/>
          <w:szCs w:val="28"/>
        </w:rPr>
        <w:t>SCHREBER</w:t>
      </w:r>
      <w:r w:rsidRPr="007E1D68">
        <w:rPr>
          <w:rFonts w:ascii="Courier New" w:hAnsi="Courier New" w:cs="Courier New"/>
          <w:sz w:val="28"/>
          <w:szCs w:val="28"/>
        </w:rPr>
        <w:t>.</w:t>
      </w:r>
    </w:p>
    <w:p w:rsidR="00201B90" w:rsidRDefault="00201B90" w:rsidP="008303CC">
      <w:pPr>
        <w:pStyle w:val="Sansinterligne"/>
        <w:rPr>
          <w:rFonts w:ascii="Courier New" w:hAnsi="Courier New" w:cs="Courier New"/>
          <w:sz w:val="28"/>
          <w:szCs w:val="28"/>
        </w:rPr>
      </w:pP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 qu'il faut voir dans la première approximation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que nous avons de ce livre, c'est que la construction du délire dont vous verrez la richesse et le nombre de structures qu'elle permet de mettre en évidence, est quelque chose qui apparaît justement comme présen</w:t>
      </w:r>
      <w:r w:rsidR="00201B90">
        <w:rPr>
          <w:rFonts w:ascii="Courier New" w:hAnsi="Courier New" w:cs="Courier New"/>
          <w:sz w:val="28"/>
          <w:szCs w:val="28"/>
        </w:rPr>
        <w:t>tant des analogies surprenantes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201B90" w:rsidRDefault="008303CC" w:rsidP="008303CC">
      <w:pPr>
        <w:pStyle w:val="Sansinterligne"/>
        <w:numPr>
          <w:ilvl w:val="0"/>
          <w:numId w:val="1"/>
        </w:numPr>
        <w:rPr>
          <w:rFonts w:ascii="Courier New" w:hAnsi="Courier New" w:cs="Courier New"/>
          <w:sz w:val="28"/>
          <w:szCs w:val="28"/>
        </w:rPr>
      </w:pPr>
      <w:r w:rsidRPr="00201B90">
        <w:rPr>
          <w:rFonts w:ascii="Courier New" w:hAnsi="Courier New" w:cs="Courier New"/>
          <w:sz w:val="28"/>
          <w:szCs w:val="28"/>
        </w:rPr>
        <w:t xml:space="preserve">non pas simplement par leur contenu, par tout </w:t>
      </w:r>
      <w:r w:rsidR="007A1563">
        <w:rPr>
          <w:rFonts w:ascii="Courier New" w:hAnsi="Courier New" w:cs="Courier New"/>
          <w:sz w:val="28"/>
          <w:szCs w:val="28"/>
        </w:rPr>
        <w:t xml:space="preserve">                  </w:t>
      </w:r>
      <w:r w:rsidRPr="00201B90">
        <w:rPr>
          <w:rFonts w:ascii="Courier New" w:hAnsi="Courier New" w:cs="Courier New"/>
          <w:sz w:val="28"/>
          <w:szCs w:val="28"/>
        </w:rPr>
        <w:t xml:space="preserve">ce qu'elles entraînent de ce qu'on appelle </w:t>
      </w:r>
      <w:r w:rsidR="007A1563">
        <w:rPr>
          <w:rFonts w:ascii="Courier New" w:hAnsi="Courier New" w:cs="Courier New"/>
          <w:sz w:val="28"/>
          <w:szCs w:val="28"/>
        </w:rPr>
        <w:t xml:space="preserve">                        </w:t>
      </w:r>
      <w:r w:rsidRPr="00201B90">
        <w:rPr>
          <w:rFonts w:ascii="Courier New" w:hAnsi="Courier New" w:cs="Courier New"/>
          <w:sz w:val="28"/>
          <w:szCs w:val="28"/>
        </w:rPr>
        <w:t xml:space="preserve">au sens courant </w:t>
      </w:r>
      <w:r w:rsidR="00201B90">
        <w:rPr>
          <w:rFonts w:ascii="Courier New" w:hAnsi="Courier New" w:cs="Courier New"/>
          <w:sz w:val="28"/>
          <w:szCs w:val="28"/>
        </w:rPr>
        <w:t>« </w:t>
      </w:r>
      <w:r w:rsidRPr="00201B90">
        <w:rPr>
          <w:rFonts w:ascii="Times New Roman" w:hAnsi="Times New Roman" w:cs="Times New Roman"/>
          <w:i/>
          <w:sz w:val="24"/>
          <w:szCs w:val="24"/>
        </w:rPr>
        <w:t>le symbolisme de l'image</w:t>
      </w:r>
      <w:r w:rsidR="00201B90">
        <w:rPr>
          <w:rFonts w:ascii="Courier New" w:hAnsi="Courier New" w:cs="Courier New"/>
          <w:sz w:val="28"/>
          <w:szCs w:val="28"/>
        </w:rPr>
        <w:t> »</w:t>
      </w:r>
      <w:r w:rsidRPr="00201B90">
        <w:rPr>
          <w:rFonts w:ascii="Courier New" w:hAnsi="Courier New" w:cs="Courier New"/>
          <w:sz w:val="28"/>
          <w:szCs w:val="28"/>
        </w:rPr>
        <w:t>,</w:t>
      </w:r>
    </w:p>
    <w:p w:rsidR="00201B90" w:rsidRDefault="008303CC" w:rsidP="00201B90">
      <w:pPr>
        <w:pStyle w:val="Sansinterligne"/>
        <w:ind w:left="720"/>
        <w:rPr>
          <w:rFonts w:ascii="Courier New" w:hAnsi="Courier New" w:cs="Courier New"/>
          <w:sz w:val="28"/>
          <w:szCs w:val="28"/>
        </w:rPr>
      </w:pPr>
      <w:r w:rsidRPr="00201B90">
        <w:rPr>
          <w:rFonts w:ascii="Courier New" w:hAnsi="Courier New" w:cs="Courier New"/>
          <w:sz w:val="28"/>
          <w:szCs w:val="28"/>
        </w:rPr>
        <w:t xml:space="preserve"> </w:t>
      </w:r>
    </w:p>
    <w:p w:rsidR="00201B90" w:rsidRPr="00201B90" w:rsidRDefault="008303CC" w:rsidP="008303CC">
      <w:pPr>
        <w:pStyle w:val="Sansinterligne"/>
        <w:numPr>
          <w:ilvl w:val="0"/>
          <w:numId w:val="1"/>
        </w:numPr>
        <w:rPr>
          <w:rFonts w:ascii="Courier New" w:hAnsi="Courier New" w:cs="Courier New"/>
          <w:sz w:val="28"/>
          <w:szCs w:val="28"/>
        </w:rPr>
      </w:pPr>
      <w:r w:rsidRPr="00201B90">
        <w:rPr>
          <w:rFonts w:ascii="Courier New" w:hAnsi="Courier New" w:cs="Courier New"/>
          <w:sz w:val="28"/>
          <w:szCs w:val="28"/>
        </w:rPr>
        <w:t xml:space="preserve">mais dans </w:t>
      </w:r>
      <w:r w:rsidRPr="00201B90">
        <w:rPr>
          <w:rFonts w:ascii="Times New Roman" w:hAnsi="Times New Roman" w:cs="Times New Roman"/>
          <w:i/>
          <w:sz w:val="24"/>
          <w:szCs w:val="24"/>
        </w:rPr>
        <w:t>leur structure même</w:t>
      </w:r>
      <w:r w:rsidRPr="00201B90">
        <w:rPr>
          <w:rFonts w:ascii="Courier New" w:hAnsi="Courier New" w:cs="Courier New"/>
          <w:sz w:val="28"/>
          <w:szCs w:val="28"/>
        </w:rPr>
        <w:t xml:space="preserve"> de certains schémas qui </w:t>
      </w:r>
      <w:r w:rsidR="007A1563">
        <w:rPr>
          <w:rFonts w:ascii="Courier New" w:hAnsi="Courier New" w:cs="Courier New"/>
          <w:sz w:val="28"/>
          <w:szCs w:val="28"/>
        </w:rPr>
        <w:t xml:space="preserve">               </w:t>
      </w:r>
      <w:r w:rsidRPr="00201B90">
        <w:rPr>
          <w:rFonts w:ascii="Courier New" w:hAnsi="Courier New" w:cs="Courier New"/>
          <w:sz w:val="28"/>
          <w:szCs w:val="28"/>
        </w:rPr>
        <w:t>se rapprochent de ce que nous pouvons nous</w:t>
      </w:r>
      <w:r w:rsidR="00F22B9D">
        <w:rPr>
          <w:rFonts w:ascii="Courier New" w:hAnsi="Courier New" w:cs="Courier New"/>
          <w:sz w:val="28"/>
          <w:szCs w:val="28"/>
        </w:rPr>
        <w:t>–</w:t>
      </w:r>
      <w:r w:rsidRPr="00201B90">
        <w:rPr>
          <w:rFonts w:ascii="Courier New" w:hAnsi="Courier New" w:cs="Courier New"/>
          <w:sz w:val="28"/>
          <w:szCs w:val="28"/>
        </w:rPr>
        <w:t xml:space="preserve">mêmes être appelés à extraire de notre expérience. </w:t>
      </w:r>
    </w:p>
    <w:p w:rsidR="00201B90" w:rsidRDefault="00201B90" w:rsidP="008303CC">
      <w:pPr>
        <w:pStyle w:val="Sansinterligne"/>
        <w:rPr>
          <w:rFonts w:ascii="Courier New" w:hAnsi="Courier New" w:cs="Courier New"/>
          <w:sz w:val="28"/>
          <w:szCs w:val="28"/>
        </w:rPr>
      </w:pPr>
    </w:p>
    <w:p w:rsidR="00201B90" w:rsidRDefault="008303CC" w:rsidP="00201B90">
      <w:pPr>
        <w:pStyle w:val="Sansinterligne"/>
        <w:rPr>
          <w:rFonts w:ascii="Courier New" w:hAnsi="Courier New" w:cs="Courier New"/>
          <w:sz w:val="28"/>
          <w:szCs w:val="28"/>
        </w:rPr>
      </w:pPr>
      <w:r w:rsidRPr="007E1D68">
        <w:rPr>
          <w:rFonts w:ascii="Courier New" w:hAnsi="Courier New" w:cs="Courier New"/>
          <w:sz w:val="28"/>
          <w:szCs w:val="28"/>
        </w:rPr>
        <w:t>Vous pouvez entrevoir et sentir dans cette théorie</w:t>
      </w:r>
      <w:r w:rsidR="00201B90">
        <w:rPr>
          <w:rFonts w:ascii="Courier New" w:hAnsi="Courier New" w:cs="Courier New"/>
          <w:sz w:val="28"/>
          <w:szCs w:val="28"/>
        </w:rPr>
        <w:t>…</w:t>
      </w:r>
      <w:r w:rsidRPr="007E1D68">
        <w:rPr>
          <w:rFonts w:ascii="Courier New" w:hAnsi="Courier New" w:cs="Courier New"/>
          <w:sz w:val="28"/>
          <w:szCs w:val="28"/>
        </w:rPr>
        <w:t xml:space="preserve"> </w:t>
      </w:r>
    </w:p>
    <w:p w:rsidR="00201B90" w:rsidRDefault="008303CC" w:rsidP="00201B90">
      <w:pPr>
        <w:pStyle w:val="Sansinterligne"/>
        <w:ind w:left="708"/>
        <w:rPr>
          <w:rFonts w:ascii="Courier New" w:hAnsi="Courier New" w:cs="Courier New"/>
          <w:sz w:val="28"/>
          <w:szCs w:val="28"/>
        </w:rPr>
      </w:pPr>
      <w:r w:rsidRPr="007E1D68">
        <w:rPr>
          <w:rFonts w:ascii="Courier New" w:hAnsi="Courier New" w:cs="Courier New"/>
          <w:sz w:val="28"/>
          <w:szCs w:val="28"/>
        </w:rPr>
        <w:t xml:space="preserve">des </w:t>
      </w:r>
      <w:r w:rsidRPr="00201B90">
        <w:rPr>
          <w:rFonts w:ascii="Times New Roman" w:hAnsi="Times New Roman" w:cs="Times New Roman"/>
          <w:i/>
          <w:sz w:val="24"/>
          <w:szCs w:val="24"/>
        </w:rPr>
        <w:t>nerfs divins</w:t>
      </w:r>
      <w:r w:rsidRPr="007E1D68">
        <w:rPr>
          <w:rFonts w:ascii="Courier New" w:hAnsi="Courier New" w:cs="Courier New"/>
          <w:sz w:val="28"/>
          <w:szCs w:val="28"/>
        </w:rPr>
        <w:t xml:space="preserve"> qui parlent, autrement dit de quelque chose qui peut être à la fois </w:t>
      </w:r>
      <w:r w:rsidRPr="00201B90">
        <w:rPr>
          <w:rFonts w:ascii="Times New Roman" w:hAnsi="Times New Roman" w:cs="Times New Roman"/>
          <w:i/>
          <w:sz w:val="24"/>
          <w:szCs w:val="24"/>
        </w:rPr>
        <w:t>intégré par le sujet</w:t>
      </w:r>
      <w:r w:rsidRPr="007E1D68">
        <w:rPr>
          <w:rFonts w:ascii="Courier New" w:hAnsi="Courier New" w:cs="Courier New"/>
          <w:sz w:val="28"/>
          <w:szCs w:val="28"/>
        </w:rPr>
        <w:t xml:space="preserve">, mais aussi bien tout en étant tout à fait </w:t>
      </w:r>
      <w:r w:rsidRPr="00201B90">
        <w:rPr>
          <w:rFonts w:ascii="Times New Roman" w:hAnsi="Times New Roman" w:cs="Times New Roman"/>
          <w:i/>
          <w:sz w:val="24"/>
          <w:szCs w:val="24"/>
        </w:rPr>
        <w:t>radicalement séparé</w:t>
      </w:r>
      <w:r w:rsidRPr="007E1D68">
        <w:rPr>
          <w:rFonts w:ascii="Courier New" w:hAnsi="Courier New" w:cs="Courier New"/>
          <w:sz w:val="28"/>
          <w:szCs w:val="28"/>
        </w:rPr>
        <w:t xml:space="preserve"> de lui </w:t>
      </w:r>
    </w:p>
    <w:p w:rsidR="000373D8" w:rsidRDefault="00201B90" w:rsidP="008303CC">
      <w:pPr>
        <w:pStyle w:val="Sansinterligne"/>
        <w:rPr>
          <w:rFonts w:ascii="Courier New" w:hAnsi="Courier New" w:cs="Courier New"/>
          <w:sz w:val="28"/>
          <w:szCs w:val="28"/>
        </w:rPr>
      </w:pPr>
      <w:r>
        <w:rPr>
          <w:rFonts w:ascii="Courier New" w:hAnsi="Courier New" w:cs="Courier New"/>
          <w:sz w:val="28"/>
          <w:szCs w:val="28"/>
        </w:rPr>
        <w:t>…</w:t>
      </w:r>
      <w:r w:rsidRPr="00201B90">
        <w:rPr>
          <w:rFonts w:ascii="Garamond" w:hAnsi="Garamond" w:cs="Courier New"/>
          <w:color w:val="C00000"/>
          <w:sz w:val="20"/>
          <w:szCs w:val="20"/>
        </w:rPr>
        <w:t xml:space="preserve">[ une théorie pas ] </w:t>
      </w:r>
      <w:r w:rsidR="008303CC" w:rsidRPr="007E1D68">
        <w:rPr>
          <w:rFonts w:ascii="Courier New" w:hAnsi="Courier New" w:cs="Courier New"/>
          <w:sz w:val="28"/>
          <w:szCs w:val="28"/>
        </w:rPr>
        <w:t>tout à fait différent</w:t>
      </w:r>
      <w:r>
        <w:rPr>
          <w:rFonts w:ascii="Courier New" w:hAnsi="Courier New" w:cs="Courier New"/>
          <w:sz w:val="28"/>
          <w:szCs w:val="28"/>
        </w:rPr>
        <w:t>e</w:t>
      </w:r>
      <w:r w:rsidR="008303CC" w:rsidRPr="007E1D68">
        <w:rPr>
          <w:rFonts w:ascii="Courier New" w:hAnsi="Courier New" w:cs="Courier New"/>
          <w:sz w:val="28"/>
          <w:szCs w:val="28"/>
        </w:rPr>
        <w:t xml:space="preserve"> de ce que </w:t>
      </w:r>
    </w:p>
    <w:p w:rsidR="000373D8" w:rsidRDefault="00201B90" w:rsidP="008303CC">
      <w:pPr>
        <w:pStyle w:val="Sansinterligne"/>
        <w:rPr>
          <w:rFonts w:ascii="Courier New" w:hAnsi="Courier New" w:cs="Courier New"/>
          <w:sz w:val="28"/>
          <w:szCs w:val="28"/>
        </w:rPr>
      </w:pPr>
      <w:r>
        <w:rPr>
          <w:rFonts w:ascii="Courier New" w:hAnsi="Courier New" w:cs="Courier New"/>
          <w:sz w:val="28"/>
          <w:szCs w:val="28"/>
        </w:rPr>
        <w:t>je vous enseigne de</w:t>
      </w:r>
      <w:r w:rsidR="008303CC" w:rsidRPr="007E1D68">
        <w:rPr>
          <w:rFonts w:ascii="Courier New" w:hAnsi="Courier New" w:cs="Courier New"/>
          <w:sz w:val="28"/>
          <w:szCs w:val="28"/>
        </w:rPr>
        <w:t xml:space="preserve"> la façon dont il faut décrire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fonctionnement des inconscients. </w:t>
      </w:r>
    </w:p>
    <w:p w:rsidR="00201B90" w:rsidRDefault="00201B90" w:rsidP="008303CC">
      <w:pPr>
        <w:pStyle w:val="Sansinterligne"/>
        <w:rPr>
          <w:rFonts w:ascii="Courier New" w:hAnsi="Courier New" w:cs="Courier New"/>
          <w:sz w:val="28"/>
          <w:szCs w:val="28"/>
        </w:rPr>
      </w:pP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Nous voyons dans ce cas </w:t>
      </w:r>
      <w:r w:rsidR="00A1550B">
        <w:rPr>
          <w:rFonts w:ascii="Courier New" w:hAnsi="Courier New" w:cs="Courier New"/>
          <w:sz w:val="28"/>
          <w:szCs w:val="28"/>
        </w:rPr>
        <w:t>SCHREBER</w:t>
      </w:r>
      <w:r w:rsidRPr="007E1D68">
        <w:rPr>
          <w:rFonts w:ascii="Courier New" w:hAnsi="Courier New" w:cs="Courier New"/>
          <w:sz w:val="28"/>
          <w:szCs w:val="28"/>
        </w:rPr>
        <w:t xml:space="preserve"> une certaine forme d'</w:t>
      </w:r>
      <w:r w:rsidRPr="00201B90">
        <w:rPr>
          <w:rFonts w:ascii="Times New Roman" w:hAnsi="Times New Roman" w:cs="Times New Roman"/>
          <w:i/>
          <w:sz w:val="24"/>
          <w:szCs w:val="24"/>
        </w:rPr>
        <w:t>objectivation</w:t>
      </w:r>
      <w:r w:rsidRPr="007E1D68">
        <w:rPr>
          <w:rFonts w:ascii="Courier New" w:hAnsi="Courier New" w:cs="Courier New"/>
          <w:sz w:val="28"/>
          <w:szCs w:val="28"/>
        </w:rPr>
        <w:t xml:space="preserve"> de quelque chose de tout à fait supposé correct en théorie, avec naturellement la possibilité de renversement, c'est à savoir si la qualité humaine ne participe pas d</w:t>
      </w:r>
      <w:r w:rsidR="00201B90">
        <w:rPr>
          <w:rFonts w:ascii="Courier New" w:hAnsi="Courier New" w:cs="Courier New"/>
          <w:sz w:val="28"/>
          <w:szCs w:val="28"/>
        </w:rPr>
        <w:t>e quelque cas théorisé délirant.</w:t>
      </w:r>
    </w:p>
    <w:p w:rsidR="00201B90" w:rsidRDefault="00201B90" w:rsidP="008303CC">
      <w:pPr>
        <w:pStyle w:val="Sansinterligne"/>
        <w:rPr>
          <w:rFonts w:ascii="Courier New" w:hAnsi="Courier New" w:cs="Courier New"/>
          <w:sz w:val="28"/>
          <w:szCs w:val="28"/>
        </w:rPr>
      </w:pPr>
    </w:p>
    <w:p w:rsidR="00201B90" w:rsidRDefault="00201B90" w:rsidP="008303CC">
      <w:pPr>
        <w:pStyle w:val="Sansinterligne"/>
        <w:rPr>
          <w:rFonts w:ascii="Courier New" w:hAnsi="Courier New" w:cs="Courier New"/>
          <w:sz w:val="28"/>
          <w:szCs w:val="28"/>
        </w:rPr>
      </w:pPr>
      <w:r>
        <w:rPr>
          <w:rFonts w:ascii="Courier New" w:hAnsi="Courier New" w:cs="Courier New"/>
          <w:sz w:val="28"/>
          <w:szCs w:val="28"/>
        </w:rPr>
        <w:t>C</w:t>
      </w:r>
      <w:r w:rsidR="008303CC" w:rsidRPr="007E1D68">
        <w:rPr>
          <w:rFonts w:ascii="Courier New" w:hAnsi="Courier New" w:cs="Courier New"/>
          <w:sz w:val="28"/>
          <w:szCs w:val="28"/>
        </w:rPr>
        <w:t>'est la question qui se pose à propos de toute espèce de construction émotionnelle dans les domaines scabreux qui sont ceux dans lesquels nou</w:t>
      </w:r>
      <w:r>
        <w:rPr>
          <w:rFonts w:ascii="Courier New" w:hAnsi="Courier New" w:cs="Courier New"/>
          <w:sz w:val="28"/>
          <w:szCs w:val="28"/>
        </w:rPr>
        <w:t>s nous déplaçons habituellement.</w:t>
      </w:r>
      <w:r w:rsidR="008303CC" w:rsidRPr="007E1D68">
        <w:rPr>
          <w:rFonts w:ascii="Courier New" w:hAnsi="Courier New" w:cs="Courier New"/>
          <w:sz w:val="28"/>
          <w:szCs w:val="28"/>
        </w:rPr>
        <w:t xml:space="preserve"> </w:t>
      </w:r>
    </w:p>
    <w:p w:rsidR="00201B90" w:rsidRDefault="00201B90" w:rsidP="008303CC">
      <w:pPr>
        <w:pStyle w:val="Sansinterligne"/>
        <w:rPr>
          <w:rFonts w:ascii="Courier New" w:hAnsi="Courier New" w:cs="Courier New"/>
          <w:sz w:val="28"/>
          <w:szCs w:val="28"/>
        </w:rPr>
      </w:pPr>
      <w:r>
        <w:rPr>
          <w:rFonts w:ascii="Courier New" w:hAnsi="Courier New" w:cs="Courier New"/>
          <w:sz w:val="28"/>
          <w:szCs w:val="28"/>
        </w:rPr>
        <w:lastRenderedPageBreak/>
        <w:t>E</w:t>
      </w:r>
      <w:r w:rsidR="008303CC" w:rsidRPr="007E1D68">
        <w:rPr>
          <w:rFonts w:ascii="Courier New" w:hAnsi="Courier New" w:cs="Courier New"/>
          <w:sz w:val="28"/>
          <w:szCs w:val="28"/>
        </w:rPr>
        <w:t xml:space="preserve">t c'est aussi bien que la remarque a été faite par </w:t>
      </w:r>
      <w:r>
        <w:rPr>
          <w:rFonts w:ascii="Courier New" w:hAnsi="Courier New" w:cs="Courier New"/>
          <w:sz w:val="28"/>
          <w:szCs w:val="28"/>
        </w:rPr>
        <w:t>FREUD</w:t>
      </w:r>
      <w:r w:rsidR="008303CC" w:rsidRPr="007E1D68">
        <w:rPr>
          <w:rFonts w:ascii="Courier New" w:hAnsi="Courier New" w:cs="Courier New"/>
          <w:sz w:val="28"/>
          <w:szCs w:val="28"/>
        </w:rPr>
        <w:t xml:space="preserve"> lui</w:t>
      </w:r>
      <w:r w:rsidR="00F22B9D">
        <w:rPr>
          <w:rFonts w:ascii="Courier New" w:hAnsi="Courier New" w:cs="Courier New"/>
          <w:sz w:val="28"/>
          <w:szCs w:val="28"/>
        </w:rPr>
        <w:t>–</w:t>
      </w:r>
      <w:r w:rsidR="008303CC" w:rsidRPr="007E1D68">
        <w:rPr>
          <w:rFonts w:ascii="Courier New" w:hAnsi="Courier New" w:cs="Courier New"/>
          <w:sz w:val="28"/>
          <w:szCs w:val="28"/>
        </w:rPr>
        <w:t>même, qui, en quelque façon, authentifie l'homogénéité en remarquant lui</w:t>
      </w:r>
      <w:r w:rsidR="00F22B9D">
        <w:rPr>
          <w:rFonts w:ascii="Courier New" w:hAnsi="Courier New" w:cs="Courier New"/>
          <w:sz w:val="28"/>
          <w:szCs w:val="28"/>
        </w:rPr>
        <w:t>–</w:t>
      </w:r>
      <w:r w:rsidR="008303CC" w:rsidRPr="007E1D68">
        <w:rPr>
          <w:rFonts w:ascii="Courier New" w:hAnsi="Courier New" w:cs="Courier New"/>
          <w:sz w:val="28"/>
          <w:szCs w:val="28"/>
        </w:rPr>
        <w:t xml:space="preserve">même à la fin de toute son analyse du cas </w:t>
      </w:r>
      <w:r w:rsidR="00A1550B">
        <w:rPr>
          <w:rFonts w:ascii="Courier New" w:hAnsi="Courier New" w:cs="Courier New"/>
          <w:sz w:val="28"/>
          <w:szCs w:val="28"/>
        </w:rPr>
        <w:t>SCHREBER</w:t>
      </w:r>
      <w:r w:rsidR="008303CC" w:rsidRPr="007E1D68">
        <w:rPr>
          <w:rFonts w:ascii="Courier New" w:hAnsi="Courier New" w:cs="Courier New"/>
          <w:sz w:val="28"/>
          <w:szCs w:val="28"/>
        </w:rPr>
        <w:t>, que, après tout, il n'a encore jamais vu de chose qui ressemble a</w:t>
      </w:r>
      <w:r>
        <w:rPr>
          <w:rFonts w:ascii="Courier New" w:hAnsi="Courier New" w:cs="Courier New"/>
          <w:sz w:val="28"/>
          <w:szCs w:val="28"/>
        </w:rPr>
        <w:t>utant à la théorie de la libido…</w:t>
      </w:r>
      <w:r w:rsidR="008303CC" w:rsidRPr="007E1D68">
        <w:rPr>
          <w:rFonts w:ascii="Courier New" w:hAnsi="Courier New" w:cs="Courier New"/>
          <w:sz w:val="28"/>
          <w:szCs w:val="28"/>
        </w:rPr>
        <w:t xml:space="preserve"> </w:t>
      </w:r>
    </w:p>
    <w:p w:rsidR="00201B90" w:rsidRDefault="008303CC" w:rsidP="00201B90">
      <w:pPr>
        <w:pStyle w:val="Sansinterligne"/>
        <w:ind w:left="708"/>
        <w:rPr>
          <w:rFonts w:ascii="Courier New" w:hAnsi="Courier New" w:cs="Courier New"/>
          <w:sz w:val="28"/>
          <w:szCs w:val="28"/>
        </w:rPr>
      </w:pPr>
      <w:r w:rsidRPr="007E1D68">
        <w:rPr>
          <w:rFonts w:ascii="Courier New" w:hAnsi="Courier New" w:cs="Courier New"/>
          <w:sz w:val="28"/>
          <w:szCs w:val="28"/>
        </w:rPr>
        <w:t xml:space="preserve">avec tous les </w:t>
      </w:r>
      <w:r w:rsidRPr="000373D8">
        <w:rPr>
          <w:rFonts w:ascii="Times New Roman" w:hAnsi="Times New Roman" w:cs="Times New Roman"/>
          <w:i/>
          <w:sz w:val="24"/>
          <w:szCs w:val="24"/>
        </w:rPr>
        <w:t>désinvestissements</w:t>
      </w:r>
      <w:r w:rsidR="00201B90" w:rsidRPr="000373D8">
        <w:rPr>
          <w:rFonts w:ascii="Times New Roman" w:hAnsi="Times New Roman" w:cs="Times New Roman"/>
          <w:sz w:val="28"/>
          <w:szCs w:val="28"/>
        </w:rPr>
        <w:t>,</w:t>
      </w:r>
      <w:r w:rsidRPr="000373D8">
        <w:rPr>
          <w:rFonts w:ascii="Times New Roman" w:hAnsi="Times New Roman" w:cs="Times New Roman"/>
          <w:sz w:val="28"/>
          <w:szCs w:val="28"/>
        </w:rPr>
        <w:t xml:space="preserve"> </w:t>
      </w:r>
      <w:r w:rsidR="007A1563" w:rsidRPr="000373D8">
        <w:rPr>
          <w:rFonts w:ascii="Times New Roman" w:hAnsi="Times New Roman" w:cs="Times New Roman"/>
          <w:sz w:val="24"/>
          <w:szCs w:val="24"/>
        </w:rPr>
        <w:t>« </w:t>
      </w:r>
      <w:r w:rsidRPr="000373D8">
        <w:rPr>
          <w:rFonts w:ascii="Times New Roman" w:hAnsi="Times New Roman" w:cs="Times New Roman"/>
          <w:i/>
          <w:sz w:val="24"/>
          <w:szCs w:val="24"/>
        </w:rPr>
        <w:t>pot</w:t>
      </w:r>
      <w:r w:rsidR="00201B90" w:rsidRPr="000373D8">
        <w:rPr>
          <w:rFonts w:ascii="Times New Roman" w:hAnsi="Times New Roman" w:cs="Times New Roman"/>
          <w:i/>
          <w:sz w:val="24"/>
          <w:szCs w:val="24"/>
        </w:rPr>
        <w:t>e</w:t>
      </w:r>
      <w:r w:rsidRPr="000373D8">
        <w:rPr>
          <w:rFonts w:ascii="Times New Roman" w:hAnsi="Times New Roman" w:cs="Times New Roman"/>
          <w:i/>
          <w:sz w:val="24"/>
          <w:szCs w:val="24"/>
        </w:rPr>
        <w:t>misation</w:t>
      </w:r>
      <w:r w:rsidR="00201B90">
        <w:rPr>
          <w:rFonts w:ascii="Times New Roman" w:hAnsi="Times New Roman" w:cs="Times New Roman"/>
          <w:i/>
          <w:sz w:val="24"/>
          <w:szCs w:val="24"/>
        </w:rPr>
        <w:t xml:space="preserve"> </w:t>
      </w:r>
      <w:r w:rsidR="00201B90" w:rsidRPr="00201B90">
        <w:rPr>
          <w:rStyle w:val="Appelnotedebasdep"/>
          <w:rFonts w:ascii="Times New Roman" w:hAnsi="Times New Roman" w:cs="Times New Roman"/>
          <w:b/>
          <w:color w:val="C00000"/>
          <w:sz w:val="28"/>
          <w:szCs w:val="28"/>
        </w:rPr>
        <w:footnoteReference w:id="7"/>
      </w:r>
      <w:r w:rsidR="007A1563">
        <w:rPr>
          <w:rFonts w:ascii="Times New Roman" w:hAnsi="Times New Roman" w:cs="Times New Roman"/>
          <w:i/>
          <w:sz w:val="24"/>
          <w:szCs w:val="24"/>
        </w:rPr>
        <w:t> </w:t>
      </w:r>
      <w:r w:rsidR="007A1563" w:rsidRPr="000373D8">
        <w:rPr>
          <w:rFonts w:ascii="Times New Roman" w:hAnsi="Times New Roman" w:cs="Times New Roman"/>
          <w:i/>
          <w:sz w:val="24"/>
          <w:szCs w:val="24"/>
        </w:rPr>
        <w:t>»</w:t>
      </w:r>
      <w:r w:rsidRPr="000373D8">
        <w:rPr>
          <w:rFonts w:ascii="Times New Roman" w:hAnsi="Times New Roman" w:cs="Times New Roman"/>
          <w:sz w:val="28"/>
          <w:szCs w:val="28"/>
        </w:rPr>
        <w:t xml:space="preserve">, </w:t>
      </w:r>
      <w:r w:rsidRPr="000373D8">
        <w:rPr>
          <w:rFonts w:ascii="Times New Roman" w:hAnsi="Times New Roman" w:cs="Times New Roman"/>
          <w:i/>
          <w:sz w:val="24"/>
          <w:szCs w:val="24"/>
        </w:rPr>
        <w:t>réaction de séparation</w:t>
      </w:r>
      <w:r w:rsidRPr="000373D8">
        <w:rPr>
          <w:rFonts w:ascii="Times New Roman" w:hAnsi="Times New Roman" w:cs="Times New Roman"/>
          <w:sz w:val="28"/>
          <w:szCs w:val="28"/>
        </w:rPr>
        <w:t xml:space="preserve">, </w:t>
      </w:r>
      <w:r w:rsidRPr="000373D8">
        <w:rPr>
          <w:rFonts w:ascii="Times New Roman" w:hAnsi="Times New Roman" w:cs="Times New Roman"/>
          <w:i/>
          <w:sz w:val="24"/>
          <w:szCs w:val="24"/>
        </w:rPr>
        <w:t>influence à distance</w:t>
      </w:r>
      <w:r w:rsidRPr="000373D8">
        <w:rPr>
          <w:rFonts w:ascii="Times New Roman" w:hAnsi="Times New Roman" w:cs="Times New Roman"/>
          <w:sz w:val="28"/>
          <w:szCs w:val="28"/>
        </w:rPr>
        <w:t>,</w:t>
      </w:r>
      <w:r w:rsidRPr="007E1D68">
        <w:rPr>
          <w:rFonts w:ascii="Courier New" w:hAnsi="Courier New" w:cs="Courier New"/>
          <w:sz w:val="28"/>
          <w:szCs w:val="28"/>
        </w:rPr>
        <w:t xml:space="preserve"> que cela comporte </w:t>
      </w:r>
    </w:p>
    <w:p w:rsidR="00201B90" w:rsidRDefault="00201B90"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il n'a jamais vu quelque chose qui ressemble au</w:t>
      </w:r>
      <w:r>
        <w:rPr>
          <w:rFonts w:ascii="Courier New" w:hAnsi="Courier New" w:cs="Courier New"/>
          <w:sz w:val="28"/>
          <w:szCs w:val="28"/>
        </w:rPr>
        <w:t>tant à la théorie de la libido…</w:t>
      </w:r>
    </w:p>
    <w:p w:rsidR="00201B90" w:rsidRDefault="008303CC" w:rsidP="00201B90">
      <w:pPr>
        <w:pStyle w:val="Sansinterligne"/>
        <w:ind w:firstLine="708"/>
        <w:rPr>
          <w:rFonts w:ascii="Courier New" w:hAnsi="Courier New" w:cs="Courier New"/>
          <w:sz w:val="28"/>
          <w:szCs w:val="28"/>
        </w:rPr>
      </w:pPr>
      <w:r w:rsidRPr="007E1D68">
        <w:rPr>
          <w:rFonts w:ascii="Courier New" w:hAnsi="Courier New" w:cs="Courier New"/>
          <w:sz w:val="28"/>
          <w:szCs w:val="28"/>
        </w:rPr>
        <w:t>la sienne telle qu'elle est formulée</w:t>
      </w:r>
    </w:p>
    <w:p w:rsidR="00201B90" w:rsidRDefault="00201B90" w:rsidP="008303CC">
      <w:pPr>
        <w:pStyle w:val="Sansinterligne"/>
        <w:rPr>
          <w:rFonts w:ascii="Courier New" w:hAnsi="Courier New" w:cs="Courier New"/>
          <w:sz w:val="28"/>
          <w:szCs w:val="28"/>
        </w:rPr>
      </w:pPr>
      <w:r>
        <w:rPr>
          <w:rFonts w:ascii="Courier New" w:hAnsi="Courier New" w:cs="Courier New"/>
          <w:sz w:val="28"/>
          <w:szCs w:val="28"/>
        </w:rPr>
        <w:t>…</w:t>
      </w:r>
      <w:r w:rsidR="008303CC" w:rsidRPr="007E1D68">
        <w:rPr>
          <w:rFonts w:ascii="Courier New" w:hAnsi="Courier New" w:cs="Courier New"/>
          <w:sz w:val="28"/>
          <w:szCs w:val="28"/>
        </w:rPr>
        <w:t xml:space="preserve">que la théorie des rayons divins de </w:t>
      </w:r>
      <w:r w:rsidR="00A1550B">
        <w:rPr>
          <w:rFonts w:ascii="Courier New" w:hAnsi="Courier New" w:cs="Courier New"/>
          <w:sz w:val="28"/>
          <w:szCs w:val="28"/>
        </w:rPr>
        <w:t>SCHREBER</w:t>
      </w:r>
      <w:r>
        <w:rPr>
          <w:rFonts w:ascii="Courier New" w:hAnsi="Courier New" w:cs="Courier New"/>
          <w:sz w:val="28"/>
          <w:szCs w:val="28"/>
        </w:rPr>
        <w:t>.</w:t>
      </w:r>
      <w:r w:rsidR="008303CC" w:rsidRPr="007E1D68">
        <w:rPr>
          <w:rFonts w:ascii="Courier New" w:hAnsi="Courier New" w:cs="Courier New"/>
          <w:sz w:val="28"/>
          <w:szCs w:val="28"/>
        </w:rPr>
        <w:t xml:space="preserve"> </w:t>
      </w:r>
    </w:p>
    <w:p w:rsidR="00201B90" w:rsidRDefault="00201B90" w:rsidP="008303CC">
      <w:pPr>
        <w:pStyle w:val="Sansinterligne"/>
        <w:rPr>
          <w:rFonts w:ascii="Courier New" w:hAnsi="Courier New" w:cs="Courier New"/>
          <w:sz w:val="28"/>
          <w:szCs w:val="28"/>
        </w:rPr>
      </w:pPr>
    </w:p>
    <w:p w:rsidR="00201B90" w:rsidRDefault="00201B90" w:rsidP="008303CC">
      <w:pPr>
        <w:pStyle w:val="Sansinterligne"/>
        <w:rPr>
          <w:rFonts w:ascii="Courier New" w:hAnsi="Courier New" w:cs="Courier New"/>
          <w:sz w:val="28"/>
          <w:szCs w:val="28"/>
        </w:rPr>
      </w:pPr>
      <w:r>
        <w:rPr>
          <w:rFonts w:ascii="Courier New" w:hAnsi="Courier New" w:cs="Courier New"/>
          <w:sz w:val="28"/>
          <w:szCs w:val="28"/>
        </w:rPr>
        <w:t>E</w:t>
      </w:r>
      <w:r w:rsidR="008303CC" w:rsidRPr="007E1D68">
        <w:rPr>
          <w:rFonts w:ascii="Courier New" w:hAnsi="Courier New" w:cs="Courier New"/>
          <w:sz w:val="28"/>
          <w:szCs w:val="28"/>
        </w:rPr>
        <w:t>t il n'en est pas plus ému pour cela, puisque tout son développement a été fait pour montrer l'idée</w:t>
      </w:r>
      <w:r>
        <w:rPr>
          <w:rFonts w:ascii="Courier New" w:hAnsi="Courier New" w:cs="Courier New"/>
          <w:sz w:val="28"/>
          <w:szCs w:val="28"/>
        </w:rPr>
        <w:t xml:space="preserve"> </w:t>
      </w:r>
    </w:p>
    <w:p w:rsidR="00201B90" w:rsidRDefault="00201B90" w:rsidP="008303CC">
      <w:pPr>
        <w:pStyle w:val="Sansinterligne"/>
        <w:rPr>
          <w:rFonts w:ascii="Courier New" w:hAnsi="Courier New" w:cs="Courier New"/>
          <w:sz w:val="28"/>
          <w:szCs w:val="28"/>
        </w:rPr>
      </w:pPr>
      <w:r>
        <w:rPr>
          <w:rFonts w:ascii="Courier New" w:hAnsi="Courier New" w:cs="Courier New"/>
          <w:sz w:val="28"/>
          <w:szCs w:val="28"/>
        </w:rPr>
        <w:t>de</w:t>
      </w:r>
      <w:r w:rsidR="008303CC" w:rsidRPr="007E1D68">
        <w:rPr>
          <w:rFonts w:ascii="Courier New" w:hAnsi="Courier New" w:cs="Courier New"/>
          <w:sz w:val="28"/>
          <w:szCs w:val="28"/>
        </w:rPr>
        <w:t xml:space="preserve"> ce à quoi peut se rapporter dans le cas </w:t>
      </w:r>
      <w:r w:rsidR="00A1550B">
        <w:rPr>
          <w:rFonts w:ascii="Courier New" w:hAnsi="Courier New" w:cs="Courier New"/>
          <w:sz w:val="28"/>
          <w:szCs w:val="28"/>
        </w:rPr>
        <w:t>SCHREBER</w:t>
      </w:r>
      <w:r w:rsidR="008303CC" w:rsidRPr="007E1D68">
        <w:rPr>
          <w:rFonts w:ascii="Courier New" w:hAnsi="Courier New" w:cs="Courier New"/>
          <w:sz w:val="28"/>
          <w:szCs w:val="28"/>
        </w:rPr>
        <w:t xml:space="preserve"> </w:t>
      </w:r>
    </w:p>
    <w:p w:rsidR="008303CC" w:rsidRPr="007E1D6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une approximation aussi surprenante de ce qui est vraiment les rapports structuraux de </w:t>
      </w:r>
      <w:r w:rsidRPr="00201B90">
        <w:rPr>
          <w:rFonts w:ascii="Times New Roman" w:hAnsi="Times New Roman" w:cs="Times New Roman"/>
          <w:i/>
          <w:sz w:val="24"/>
          <w:szCs w:val="24"/>
        </w:rPr>
        <w:t>l'échange interindividuel</w:t>
      </w:r>
      <w:r w:rsidRPr="007E1D68">
        <w:rPr>
          <w:rFonts w:ascii="Courier New" w:hAnsi="Courier New" w:cs="Courier New"/>
          <w:sz w:val="28"/>
          <w:szCs w:val="28"/>
        </w:rPr>
        <w:t xml:space="preserve">, aussi bien que </w:t>
      </w:r>
      <w:r w:rsidRPr="00201B90">
        <w:rPr>
          <w:rFonts w:ascii="Times New Roman" w:hAnsi="Times New Roman" w:cs="Times New Roman"/>
          <w:i/>
          <w:sz w:val="24"/>
          <w:szCs w:val="24"/>
        </w:rPr>
        <w:t>d'économie intrapsychique</w:t>
      </w:r>
      <w:r w:rsidRPr="007E1D68">
        <w:rPr>
          <w:rFonts w:ascii="Courier New" w:hAnsi="Courier New" w:cs="Courier New"/>
          <w:sz w:val="28"/>
          <w:szCs w:val="28"/>
        </w:rPr>
        <w:t>.</w:t>
      </w:r>
    </w:p>
    <w:p w:rsidR="00201B90" w:rsidRDefault="00201B90" w:rsidP="008303CC">
      <w:pPr>
        <w:pStyle w:val="Sansinterligne"/>
        <w:rPr>
          <w:rFonts w:ascii="Courier New" w:hAnsi="Courier New" w:cs="Courier New"/>
          <w:sz w:val="28"/>
          <w:szCs w:val="28"/>
        </w:rPr>
      </w:pP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Nous sommes donc</w:t>
      </w:r>
      <w:r w:rsidR="00201B90">
        <w:rPr>
          <w:rFonts w:ascii="Courier New" w:hAnsi="Courier New" w:cs="Courier New"/>
          <w:sz w:val="28"/>
          <w:szCs w:val="28"/>
        </w:rPr>
        <w:t xml:space="preserve"> </w:t>
      </w:r>
      <w:r w:rsidR="00F22B9D">
        <w:rPr>
          <w:rFonts w:ascii="Courier New" w:hAnsi="Courier New" w:cs="Courier New"/>
          <w:sz w:val="28"/>
          <w:szCs w:val="28"/>
        </w:rPr>
        <w:t>–</w:t>
      </w:r>
      <w:r w:rsidRPr="007E1D68">
        <w:rPr>
          <w:rFonts w:ascii="Courier New" w:hAnsi="Courier New" w:cs="Courier New"/>
          <w:sz w:val="28"/>
          <w:szCs w:val="28"/>
        </w:rPr>
        <w:t xml:space="preserve"> vous le voyez</w:t>
      </w:r>
      <w:r w:rsidR="00201B90">
        <w:rPr>
          <w:rFonts w:ascii="Courier New" w:hAnsi="Courier New" w:cs="Courier New"/>
          <w:sz w:val="28"/>
          <w:szCs w:val="28"/>
        </w:rPr>
        <w:t xml:space="preserve"> </w:t>
      </w:r>
      <w:r w:rsidR="00F22B9D">
        <w:rPr>
          <w:rFonts w:ascii="Courier New" w:hAnsi="Courier New" w:cs="Courier New"/>
          <w:sz w:val="28"/>
          <w:szCs w:val="28"/>
        </w:rPr>
        <w:t>–</w:t>
      </w:r>
      <w:r w:rsidRPr="007E1D68">
        <w:rPr>
          <w:rFonts w:ascii="Courier New" w:hAnsi="Courier New" w:cs="Courier New"/>
          <w:sz w:val="28"/>
          <w:szCs w:val="28"/>
        </w:rPr>
        <w:t xml:space="preserve"> dans un cas de folie fort avancée car ces introductions délirantes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à tout ce que va nous développer le cas </w:t>
      </w:r>
      <w:r w:rsidR="00A1550B">
        <w:rPr>
          <w:rFonts w:ascii="Courier New" w:hAnsi="Courier New" w:cs="Courier New"/>
          <w:sz w:val="28"/>
          <w:szCs w:val="28"/>
        </w:rPr>
        <w:t>SCHREBER</w:t>
      </w:r>
      <w:r w:rsidRPr="007E1D68">
        <w:rPr>
          <w:rFonts w:ascii="Courier New" w:hAnsi="Courier New" w:cs="Courier New"/>
          <w:sz w:val="28"/>
          <w:szCs w:val="28"/>
        </w:rPr>
        <w:t xml:space="preserve">, peuvent vous donner toute espèce d'idées sur l'extraordinaire richesse tout à fait </w:t>
      </w:r>
      <w:r w:rsidR="00201B90">
        <w:rPr>
          <w:rFonts w:ascii="Courier New" w:hAnsi="Courier New" w:cs="Courier New"/>
          <w:sz w:val="28"/>
          <w:szCs w:val="28"/>
        </w:rPr>
        <w:t>« </w:t>
      </w:r>
      <w:r w:rsidRPr="00201B90">
        <w:rPr>
          <w:rFonts w:ascii="Times New Roman" w:hAnsi="Times New Roman" w:cs="Times New Roman"/>
          <w:i/>
          <w:sz w:val="24"/>
          <w:szCs w:val="24"/>
        </w:rPr>
        <w:t>pommée</w:t>
      </w:r>
      <w:r w:rsidR="00201B90">
        <w:rPr>
          <w:rFonts w:ascii="Courier New" w:hAnsi="Courier New" w:cs="Courier New"/>
          <w:sz w:val="28"/>
          <w:szCs w:val="28"/>
        </w:rPr>
        <w:t xml:space="preserve"> » </w:t>
      </w:r>
      <w:r w:rsidR="00201B90" w:rsidRPr="000373D8">
        <w:rPr>
          <w:rFonts w:ascii="Garamond" w:hAnsi="Garamond" w:cs="Times New Roman"/>
          <w:color w:val="C00000"/>
          <w:sz w:val="18"/>
          <w:szCs w:val="18"/>
        </w:rPr>
        <w:t xml:space="preserve">[ </w:t>
      </w:r>
      <w:r w:rsidR="00201B90" w:rsidRPr="000373D8">
        <w:rPr>
          <w:rFonts w:ascii="Times New Roman" w:hAnsi="Times New Roman" w:cs="Times New Roman"/>
          <w:color w:val="C00000"/>
          <w:sz w:val="18"/>
          <w:szCs w:val="18"/>
        </w:rPr>
        <w:t xml:space="preserve">? </w:t>
      </w:r>
      <w:r w:rsidR="00201B90" w:rsidRPr="000373D8">
        <w:rPr>
          <w:rFonts w:ascii="Garamond" w:hAnsi="Garamond" w:cs="Times New Roman"/>
          <w:color w:val="C00000"/>
          <w:sz w:val="18"/>
          <w:szCs w:val="18"/>
        </w:rPr>
        <w:t>]</w:t>
      </w:r>
      <w:r w:rsidRPr="007E1D68">
        <w:rPr>
          <w:rFonts w:ascii="Courier New" w:hAnsi="Courier New" w:cs="Courier New"/>
          <w:sz w:val="28"/>
          <w:szCs w:val="28"/>
        </w:rPr>
        <w:t xml:space="preserve">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l'élucubration schrébérienne. </w:t>
      </w:r>
    </w:p>
    <w:p w:rsidR="00201B90" w:rsidRDefault="00201B90" w:rsidP="008303CC">
      <w:pPr>
        <w:pStyle w:val="Sansinterligne"/>
        <w:rPr>
          <w:rFonts w:ascii="Courier New" w:hAnsi="Courier New" w:cs="Courier New"/>
          <w:sz w:val="28"/>
          <w:szCs w:val="28"/>
        </w:rPr>
      </w:pPr>
    </w:p>
    <w:p w:rsidR="000373D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Vous voyez que nous sommes en plein dans cette </w:t>
      </w:r>
      <w:r w:rsidRPr="00201B90">
        <w:rPr>
          <w:rFonts w:ascii="Times New Roman" w:hAnsi="Times New Roman" w:cs="Times New Roman"/>
          <w:i/>
          <w:sz w:val="24"/>
          <w:szCs w:val="24"/>
        </w:rPr>
        <w:t>ambiguïté</w:t>
      </w:r>
      <w:r w:rsidRPr="007E1D68">
        <w:rPr>
          <w:rFonts w:ascii="Courier New" w:hAnsi="Courier New" w:cs="Courier New"/>
          <w:sz w:val="28"/>
          <w:szCs w:val="28"/>
        </w:rPr>
        <w:t>, cette fois</w:t>
      </w:r>
      <w:r w:rsidR="00F22B9D">
        <w:rPr>
          <w:rFonts w:ascii="Courier New" w:hAnsi="Courier New" w:cs="Courier New"/>
          <w:sz w:val="28"/>
          <w:szCs w:val="28"/>
        </w:rPr>
        <w:t>–</w:t>
      </w:r>
      <w:r w:rsidRPr="007E1D68">
        <w:rPr>
          <w:rFonts w:ascii="Courier New" w:hAnsi="Courier New" w:cs="Courier New"/>
          <w:sz w:val="28"/>
          <w:szCs w:val="28"/>
        </w:rPr>
        <w:t xml:space="preserve">ci portée à un degré d'efficacité </w:t>
      </w:r>
      <w:r w:rsidRPr="00201B90">
        <w:rPr>
          <w:rFonts w:ascii="Times New Roman" w:hAnsi="Times New Roman" w:cs="Times New Roman"/>
          <w:i/>
          <w:sz w:val="24"/>
          <w:szCs w:val="24"/>
        </w:rPr>
        <w:t>maximale</w:t>
      </w:r>
      <w:r w:rsidRPr="007E1D68">
        <w:rPr>
          <w:rFonts w:ascii="Courier New" w:hAnsi="Courier New" w:cs="Courier New"/>
          <w:sz w:val="28"/>
          <w:szCs w:val="28"/>
        </w:rPr>
        <w:t xml:space="preserve">, puisqu'elle va se poursuivre bien plus loin dans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cet apport en surface, qui a été jusque</w:t>
      </w:r>
      <w:r w:rsidR="00F22B9D">
        <w:rPr>
          <w:rFonts w:ascii="Courier New" w:hAnsi="Courier New" w:cs="Courier New"/>
          <w:sz w:val="28"/>
          <w:szCs w:val="28"/>
        </w:rPr>
        <w:t>–</w:t>
      </w:r>
      <w:r w:rsidRPr="007E1D68">
        <w:rPr>
          <w:rFonts w:ascii="Courier New" w:hAnsi="Courier New" w:cs="Courier New"/>
          <w:sz w:val="28"/>
          <w:szCs w:val="28"/>
        </w:rPr>
        <w:t xml:space="preserve">là le mode dont on a tourné autour du délire. </w:t>
      </w:r>
    </w:p>
    <w:p w:rsidR="00201B90" w:rsidRDefault="00201B90" w:rsidP="008303CC">
      <w:pPr>
        <w:pStyle w:val="Sansinterligne"/>
        <w:rPr>
          <w:rFonts w:ascii="Courier New" w:hAnsi="Courier New" w:cs="Courier New"/>
          <w:sz w:val="28"/>
          <w:szCs w:val="28"/>
        </w:rPr>
      </w:pPr>
    </w:p>
    <w:p w:rsidR="000373D8"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Pour la première fois avec un cas aussi exemplaire que celui de </w:t>
      </w:r>
      <w:r w:rsidR="00A1550B">
        <w:rPr>
          <w:rFonts w:ascii="Courier New" w:hAnsi="Courier New" w:cs="Courier New"/>
          <w:sz w:val="28"/>
          <w:szCs w:val="28"/>
        </w:rPr>
        <w:t>SCHREBER</w:t>
      </w:r>
      <w:r w:rsidRPr="007E1D68">
        <w:rPr>
          <w:rFonts w:ascii="Courier New" w:hAnsi="Courier New" w:cs="Courier New"/>
          <w:sz w:val="28"/>
          <w:szCs w:val="28"/>
        </w:rPr>
        <w:t xml:space="preserve">, avec l'intervention d'un esprit aussi pénétrant dans des notions structurales tout à fait évidentes, dont l'extrapolation possible, dont les applications à tous les cas, paraissent une nouveauté absolument fulgurante, éclairante en même temps, et permettant en particulier de refaire </w:t>
      </w: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une classification de la paranoïa sur d</w:t>
      </w:r>
      <w:r w:rsidR="00201B90">
        <w:rPr>
          <w:rFonts w:ascii="Courier New" w:hAnsi="Courier New" w:cs="Courier New"/>
          <w:sz w:val="28"/>
          <w:szCs w:val="28"/>
        </w:rPr>
        <w:t>es bases complètement nouvelles.</w:t>
      </w:r>
      <w:r w:rsidRPr="007E1D68">
        <w:rPr>
          <w:rFonts w:ascii="Courier New" w:hAnsi="Courier New" w:cs="Courier New"/>
          <w:sz w:val="28"/>
          <w:szCs w:val="28"/>
        </w:rPr>
        <w:t xml:space="preserve"> </w:t>
      </w:r>
    </w:p>
    <w:p w:rsidR="00201B90" w:rsidRDefault="00201B90" w:rsidP="008303CC">
      <w:pPr>
        <w:pStyle w:val="Sansinterligne"/>
        <w:rPr>
          <w:rFonts w:ascii="Courier New" w:hAnsi="Courier New" w:cs="Courier New"/>
          <w:sz w:val="28"/>
          <w:szCs w:val="28"/>
        </w:rPr>
      </w:pPr>
      <w:r>
        <w:rPr>
          <w:rFonts w:ascii="Courier New" w:hAnsi="Courier New" w:cs="Courier New"/>
          <w:sz w:val="28"/>
          <w:szCs w:val="28"/>
        </w:rPr>
        <w:lastRenderedPageBreak/>
        <w:t>E</w:t>
      </w:r>
      <w:r w:rsidR="008303CC" w:rsidRPr="007E1D68">
        <w:rPr>
          <w:rFonts w:ascii="Courier New" w:hAnsi="Courier New" w:cs="Courier New"/>
          <w:sz w:val="28"/>
          <w:szCs w:val="28"/>
        </w:rPr>
        <w:t xml:space="preserve">t en même temps nous trouvons que dans le texte même du délire, dans ce qu'exprime le sujet, ce quelque chose qui n'est pas là à titre d'implication, à titre de rapport caché, comme quand nous nous trouvons dans les névroses, mais bel et bien explicité, théorisé, développé même. </w:t>
      </w:r>
    </w:p>
    <w:p w:rsidR="00201B90" w:rsidRDefault="00201B90" w:rsidP="008303CC">
      <w:pPr>
        <w:pStyle w:val="Sansinterligne"/>
        <w:rPr>
          <w:rFonts w:ascii="Courier New" w:hAnsi="Courier New" w:cs="Courier New"/>
          <w:sz w:val="28"/>
          <w:szCs w:val="28"/>
        </w:rPr>
      </w:pP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Le délire fournit déjà une espèce de </w:t>
      </w:r>
      <w:r w:rsidRPr="00201B90">
        <w:rPr>
          <w:rFonts w:ascii="Times New Roman" w:hAnsi="Times New Roman" w:cs="Times New Roman"/>
          <w:i/>
          <w:sz w:val="24"/>
          <w:szCs w:val="24"/>
        </w:rPr>
        <w:t>double</w:t>
      </w:r>
      <w:r w:rsidRPr="007E1D68">
        <w:rPr>
          <w:rFonts w:ascii="Courier New" w:hAnsi="Courier New" w:cs="Courier New"/>
          <w:sz w:val="28"/>
          <w:szCs w:val="28"/>
        </w:rPr>
        <w:t xml:space="preserve"> parfaitement lisible, à partir du moment où on en a, on ne peut même pas dire la clef, où simplement on songe à le regarder, à le prendre pour ce qu'il est, une espèce de double de ce qui est abordé par l'investigation théorique. </w:t>
      </w:r>
    </w:p>
    <w:p w:rsidR="00201B90" w:rsidRDefault="00201B90" w:rsidP="008303CC">
      <w:pPr>
        <w:pStyle w:val="Sansinterligne"/>
        <w:rPr>
          <w:rFonts w:ascii="Courier New" w:hAnsi="Courier New" w:cs="Courier New"/>
          <w:sz w:val="28"/>
          <w:szCs w:val="28"/>
        </w:rPr>
      </w:pPr>
    </w:p>
    <w:p w:rsidR="00201B90"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C'est là que gît le caractère exemplaire et significatif de ce champ particulier des psychoses, auquel je vous ai proposé de garder la plus grande extension, la plus grande souplesse au </w:t>
      </w:r>
      <w:r w:rsidR="00201B90">
        <w:rPr>
          <w:rFonts w:ascii="Courier New" w:hAnsi="Courier New" w:cs="Courier New"/>
          <w:sz w:val="28"/>
          <w:szCs w:val="28"/>
        </w:rPr>
        <w:t>« </w:t>
      </w:r>
      <w:r w:rsidRPr="00201B90">
        <w:rPr>
          <w:rFonts w:ascii="Times New Roman" w:hAnsi="Times New Roman" w:cs="Times New Roman"/>
          <w:i/>
          <w:sz w:val="24"/>
          <w:szCs w:val="24"/>
        </w:rPr>
        <w:t>nom</w:t>
      </w:r>
      <w:r w:rsidR="00201B90">
        <w:rPr>
          <w:rFonts w:ascii="Courier New" w:hAnsi="Courier New" w:cs="Courier New"/>
          <w:sz w:val="28"/>
          <w:szCs w:val="28"/>
        </w:rPr>
        <w:t> »</w:t>
      </w:r>
      <w:r w:rsidRPr="007E1D68">
        <w:rPr>
          <w:rFonts w:ascii="Courier New" w:hAnsi="Courier New" w:cs="Courier New"/>
          <w:sz w:val="28"/>
          <w:szCs w:val="28"/>
        </w:rPr>
        <w:t xml:space="preserve"> </w:t>
      </w:r>
    </w:p>
    <w:p w:rsidR="006A43C9"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 xml:space="preserve">de </w:t>
      </w:r>
      <w:r w:rsidR="00201B90">
        <w:rPr>
          <w:rFonts w:ascii="Courier New" w:hAnsi="Courier New" w:cs="Courier New"/>
          <w:sz w:val="28"/>
          <w:szCs w:val="28"/>
        </w:rPr>
        <w:t>« </w:t>
      </w:r>
      <w:r w:rsidRPr="00201B90">
        <w:rPr>
          <w:rFonts w:ascii="Times New Roman" w:hAnsi="Times New Roman" w:cs="Times New Roman"/>
          <w:i/>
          <w:sz w:val="24"/>
          <w:szCs w:val="24"/>
        </w:rPr>
        <w:t>paranoïa</w:t>
      </w:r>
      <w:r w:rsidR="00201B90">
        <w:rPr>
          <w:rFonts w:ascii="Courier New" w:hAnsi="Courier New" w:cs="Courier New"/>
          <w:sz w:val="28"/>
          <w:szCs w:val="28"/>
        </w:rPr>
        <w:t> »</w:t>
      </w:r>
      <w:r w:rsidRPr="007E1D68">
        <w:rPr>
          <w:rFonts w:ascii="Courier New" w:hAnsi="Courier New" w:cs="Courier New"/>
          <w:sz w:val="28"/>
          <w:szCs w:val="28"/>
        </w:rPr>
        <w:t xml:space="preserve">, c'est là que se justifie que nous </w:t>
      </w:r>
    </w:p>
    <w:p w:rsidR="004C7995" w:rsidRDefault="008303CC" w:rsidP="008303CC">
      <w:pPr>
        <w:pStyle w:val="Sansinterligne"/>
        <w:rPr>
          <w:rFonts w:ascii="Courier New" w:hAnsi="Courier New" w:cs="Courier New"/>
          <w:sz w:val="28"/>
          <w:szCs w:val="28"/>
        </w:rPr>
      </w:pPr>
      <w:r w:rsidRPr="007E1D68">
        <w:rPr>
          <w:rFonts w:ascii="Courier New" w:hAnsi="Courier New" w:cs="Courier New"/>
          <w:sz w:val="28"/>
          <w:szCs w:val="28"/>
        </w:rPr>
        <w:t>lui accordions cette année cette attention spéciale.</w:t>
      </w:r>
    </w:p>
    <w:p w:rsidR="001B7950" w:rsidRDefault="001B7950" w:rsidP="008303CC">
      <w:pPr>
        <w:pStyle w:val="Sansinterligne"/>
        <w:rPr>
          <w:rFonts w:ascii="Garamond" w:hAnsi="Garamond" w:cs="Courier New"/>
          <w:color w:val="C00000"/>
          <w:sz w:val="16"/>
          <w:szCs w:val="16"/>
        </w:rPr>
      </w:pPr>
      <w:r>
        <w:rPr>
          <w:rFonts w:ascii="Garamond" w:hAnsi="Garamond" w:cs="Courier New"/>
          <w:color w:val="C00000"/>
          <w:sz w:val="16"/>
          <w:szCs w:val="16"/>
        </w:rPr>
        <w:t xml:space="preserve">  </w:t>
      </w:r>
      <w:r>
        <w:rPr>
          <w:rFonts w:ascii="Garamond" w:hAnsi="Garamond" w:cs="Courier New"/>
          <w:color w:val="C00000"/>
          <w:sz w:val="16"/>
          <w:szCs w:val="16"/>
        </w:rPr>
        <w:tab/>
      </w:r>
    </w:p>
    <w:p w:rsidR="001B7950" w:rsidRDefault="001B7950" w:rsidP="008303CC">
      <w:pPr>
        <w:pStyle w:val="Sansinterligne"/>
        <w:rPr>
          <w:rFonts w:ascii="Garamond" w:hAnsi="Garamond" w:cs="Courier New"/>
          <w:color w:val="C00000"/>
          <w:sz w:val="16"/>
          <w:szCs w:val="16"/>
        </w:rPr>
      </w:pPr>
    </w:p>
    <w:p w:rsidR="001B7950" w:rsidRDefault="007A1563" w:rsidP="008303CC">
      <w:pPr>
        <w:pStyle w:val="Sansinterligne"/>
        <w:rPr>
          <w:rFonts w:ascii="Courier New" w:hAnsi="Courier New" w:cs="Courier New"/>
          <w:sz w:val="28"/>
          <w:szCs w:val="28"/>
        </w:rPr>
      </w:pPr>
      <w:r w:rsidRPr="001B7950">
        <w:rPr>
          <w:rFonts w:ascii="Courier New" w:hAnsi="Courier New" w:cs="Courier New"/>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25pt;height:261.55pt" o:ole="">
            <v:imagedata r:id="rId17" o:title=""/>
          </v:shape>
          <o:OLEObject Type="Embed" ProgID="AcroExch.Document.7" ShapeID="_x0000_i1025" DrawAspect="Content" ObjectID="_1399622621" r:id="rId18"/>
        </w:object>
      </w:r>
    </w:p>
    <w:p w:rsidR="007A1563" w:rsidRDefault="001B7950" w:rsidP="001B7950">
      <w:pPr>
        <w:pStyle w:val="Sansinterligne"/>
        <w:ind w:firstLine="708"/>
        <w:rPr>
          <w:rFonts w:ascii="Garamond" w:hAnsi="Garamond" w:cs="Courier New"/>
          <w:color w:val="C00000"/>
          <w:sz w:val="16"/>
          <w:szCs w:val="16"/>
        </w:rPr>
      </w:pPr>
      <w:r>
        <w:rPr>
          <w:rFonts w:ascii="Garamond" w:hAnsi="Garamond" w:cs="Courier New"/>
          <w:color w:val="C00000"/>
          <w:sz w:val="16"/>
          <w:szCs w:val="16"/>
        </w:rPr>
        <w:t xml:space="preserve">  </w:t>
      </w:r>
      <w:r w:rsidRPr="001B7950">
        <w:rPr>
          <w:rFonts w:ascii="Garamond" w:hAnsi="Garamond" w:cs="Courier New"/>
          <w:color w:val="C00000"/>
          <w:sz w:val="16"/>
          <w:szCs w:val="16"/>
        </w:rPr>
        <w:t>[</w:t>
      </w:r>
      <w:r>
        <w:rPr>
          <w:rFonts w:ascii="Garamond" w:hAnsi="Garamond" w:cs="Courier New"/>
          <w:color w:val="C00000"/>
          <w:sz w:val="16"/>
          <w:szCs w:val="16"/>
        </w:rPr>
        <w:t xml:space="preserve"> D</w:t>
      </w:r>
      <w:r w:rsidRPr="001B7950">
        <w:rPr>
          <w:rFonts w:ascii="Garamond" w:hAnsi="Garamond" w:cs="Courier New"/>
          <w:color w:val="C00000"/>
          <w:sz w:val="16"/>
          <w:szCs w:val="16"/>
        </w:rPr>
        <w:t>ouble clic sur la vignette]</w:t>
      </w:r>
    </w:p>
    <w:p w:rsidR="007A1563" w:rsidRDefault="007A1563">
      <w:pPr>
        <w:rPr>
          <w:rFonts w:ascii="Garamond" w:hAnsi="Garamond" w:cs="Courier New"/>
          <w:color w:val="C00000"/>
          <w:sz w:val="16"/>
          <w:szCs w:val="16"/>
        </w:rPr>
      </w:pPr>
      <w:r>
        <w:rPr>
          <w:rFonts w:ascii="Garamond" w:hAnsi="Garamond" w:cs="Courier New"/>
          <w:color w:val="C00000"/>
          <w:sz w:val="16"/>
          <w:szCs w:val="16"/>
        </w:rPr>
        <w:br w:type="page"/>
      </w:r>
    </w:p>
    <w:p w:rsidR="007A1563" w:rsidRPr="00A543A5" w:rsidRDefault="00556D82" w:rsidP="007A1563">
      <w:pPr>
        <w:spacing w:before="100" w:beforeAutospacing="1" w:after="100" w:afterAutospacing="1" w:line="240" w:lineRule="auto"/>
        <w:jc w:val="center"/>
        <w:outlineLvl w:val="1"/>
        <w:rPr>
          <w:rFonts w:ascii="Garamond" w:eastAsia="Times New Roman" w:hAnsi="Garamond" w:cs="Times New Roman"/>
          <w:bCs/>
          <w:color w:val="C00000"/>
          <w:sz w:val="24"/>
          <w:szCs w:val="24"/>
          <w:lang w:val="de-DE" w:eastAsia="fr-FR"/>
        </w:rPr>
      </w:pPr>
      <w:hyperlink w:anchor="Table" w:history="1">
        <w:r w:rsidR="007A1563" w:rsidRPr="00A543A5">
          <w:rPr>
            <w:rStyle w:val="Lienhypertexte"/>
            <w:rFonts w:ascii="Garamond" w:eastAsia="Times New Roman" w:hAnsi="Garamond" w:cs="Times New Roman"/>
            <w:bCs/>
            <w:sz w:val="24"/>
            <w:szCs w:val="24"/>
            <w:lang w:val="de-DE" w:eastAsia="fr-FR"/>
          </w:rPr>
          <w:t xml:space="preserve">Sigmund Freud : </w:t>
        </w:r>
        <w:bookmarkStart w:id="4" w:name="Über_den_Gegensinn_der_Urworte"/>
        <w:r w:rsidR="007A1563" w:rsidRPr="00A543A5">
          <w:rPr>
            <w:rStyle w:val="Lienhypertexte"/>
            <w:rFonts w:ascii="Garamond" w:eastAsia="Times New Roman" w:hAnsi="Garamond" w:cs="Times New Roman"/>
            <w:bCs/>
            <w:sz w:val="24"/>
            <w:szCs w:val="24"/>
            <w:lang w:val="de-DE" w:eastAsia="fr-FR"/>
          </w:rPr>
          <w:t>Über den Gegensinn der Urworte</w:t>
        </w:r>
        <w:bookmarkEnd w:id="4"/>
      </w:hyperlink>
      <w:r w:rsidR="007A1563" w:rsidRPr="00A543A5">
        <w:rPr>
          <w:rFonts w:ascii="Garamond" w:eastAsia="Times New Roman" w:hAnsi="Garamond" w:cs="Times New Roman"/>
          <w:bCs/>
          <w:color w:val="C00000"/>
          <w:sz w:val="24"/>
          <w:szCs w:val="24"/>
          <w:lang w:val="de-DE" w:eastAsia="fr-FR"/>
        </w:rPr>
        <w:t xml:space="preserve">   </w:t>
      </w:r>
      <w:r w:rsidR="007A1563" w:rsidRPr="00A543A5">
        <w:rPr>
          <w:rFonts w:ascii="Garamond" w:eastAsia="Times New Roman" w:hAnsi="Garamond" w:cs="Times New Roman"/>
          <w:bCs/>
          <w:color w:val="C00000"/>
          <w:sz w:val="20"/>
          <w:szCs w:val="20"/>
          <w:lang w:val="de-DE" w:eastAsia="fr-FR"/>
        </w:rPr>
        <w:t xml:space="preserve">[ </w:t>
      </w:r>
      <w:hyperlink w:anchor="Retour_Über_den_Gegensinn_der_Urworte" w:history="1">
        <w:r w:rsidR="007A1563" w:rsidRPr="00A543A5">
          <w:rPr>
            <w:rStyle w:val="Lienhypertexte"/>
            <w:rFonts w:ascii="Garamond" w:eastAsia="Times New Roman" w:hAnsi="Garamond" w:cs="Times New Roman"/>
            <w:bCs/>
            <w:sz w:val="20"/>
            <w:szCs w:val="20"/>
            <w:lang w:val="de-DE" w:eastAsia="fr-FR"/>
          </w:rPr>
          <w:t>Retour 26</w:t>
        </w:r>
        <w:r w:rsidR="00F22B9D">
          <w:rPr>
            <w:rStyle w:val="Lienhypertexte"/>
            <w:rFonts w:ascii="Garamond" w:eastAsia="Times New Roman" w:hAnsi="Garamond" w:cs="Times New Roman"/>
            <w:bCs/>
            <w:sz w:val="20"/>
            <w:szCs w:val="20"/>
            <w:lang w:val="de-DE" w:eastAsia="fr-FR"/>
          </w:rPr>
          <w:t>–</w:t>
        </w:r>
        <w:r w:rsidR="007A1563" w:rsidRPr="00A543A5">
          <w:rPr>
            <w:rStyle w:val="Lienhypertexte"/>
            <w:rFonts w:ascii="Garamond" w:eastAsia="Times New Roman" w:hAnsi="Garamond" w:cs="Times New Roman"/>
            <w:bCs/>
            <w:sz w:val="20"/>
            <w:szCs w:val="20"/>
            <w:lang w:val="de-DE" w:eastAsia="fr-FR"/>
          </w:rPr>
          <w:t>11</w:t>
        </w:r>
      </w:hyperlink>
      <w:r w:rsidR="007A1563" w:rsidRPr="00A543A5">
        <w:rPr>
          <w:rFonts w:ascii="Garamond" w:eastAsia="Times New Roman" w:hAnsi="Garamond" w:cs="Times New Roman"/>
          <w:bCs/>
          <w:color w:val="C00000"/>
          <w:sz w:val="20"/>
          <w:szCs w:val="20"/>
          <w:lang w:val="de-DE" w:eastAsia="fr-FR"/>
        </w:rPr>
        <w:t xml:space="preserve"> ]</w:t>
      </w:r>
    </w:p>
    <w:p w:rsidR="007A1563" w:rsidRPr="00A543A5" w:rsidRDefault="007A1563" w:rsidP="007A1563">
      <w:pPr>
        <w:spacing w:after="0" w:line="240" w:lineRule="auto"/>
        <w:rPr>
          <w:rFonts w:ascii="Times New Roman" w:eastAsia="Times New Roman" w:hAnsi="Times New Roman" w:cs="Times New Roman"/>
          <w:sz w:val="24"/>
          <w:szCs w:val="24"/>
          <w:lang w:val="de-DE" w:eastAsia="fr-FR"/>
        </w:rPr>
      </w:pPr>
    </w:p>
    <w:p w:rsidR="007A1563" w:rsidRPr="00A543A5" w:rsidRDefault="007A1563" w:rsidP="007A1563">
      <w:pPr>
        <w:spacing w:before="100" w:beforeAutospacing="1" w:after="100" w:afterAutospacing="1" w:line="240" w:lineRule="auto"/>
        <w:jc w:val="center"/>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(1910)</w:t>
      </w:r>
      <w:r w:rsidRPr="00A543A5">
        <w:rPr>
          <w:rFonts w:ascii="Garamond" w:eastAsia="Times New Roman" w:hAnsi="Garamond" w:cs="Times New Roman"/>
          <w:color w:val="C00000"/>
          <w:sz w:val="20"/>
          <w:szCs w:val="20"/>
          <w:vertAlign w:val="superscript"/>
          <w:lang w:val="de-DE" w:eastAsia="fr-FR"/>
        </w:rPr>
        <w:t>*)</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In meiner </w:t>
      </w:r>
      <w:r w:rsidRPr="00A543A5">
        <w:rPr>
          <w:rFonts w:ascii="Garamond" w:eastAsia="Times New Roman" w:hAnsi="Garamond" w:cs="Times New Roman"/>
          <w:i/>
          <w:iCs/>
          <w:color w:val="C00000"/>
          <w:sz w:val="20"/>
          <w:szCs w:val="20"/>
          <w:lang w:val="de-DE" w:eastAsia="fr-FR"/>
        </w:rPr>
        <w:t xml:space="preserve">Traumdeutung </w:t>
      </w:r>
      <w:r w:rsidRPr="00A543A5">
        <w:rPr>
          <w:rFonts w:ascii="Garamond" w:eastAsia="Times New Roman" w:hAnsi="Garamond" w:cs="Times New Roman"/>
          <w:color w:val="C00000"/>
          <w:sz w:val="20"/>
          <w:szCs w:val="20"/>
          <w:lang w:val="de-DE" w:eastAsia="fr-FR"/>
        </w:rPr>
        <w:t>habe ich als unverstandenes Ergebnis der analytischen Bemühung eine Behauptung aufgestellt, die ich nun zu Eingang dieses Referates wiederholen werde:</w:t>
      </w:r>
      <w:r w:rsidRPr="00A543A5">
        <w:rPr>
          <w:rFonts w:ascii="Garamond" w:eastAsia="Times New Roman" w:hAnsi="Garamond" w:cs="Times New Roman"/>
          <w:color w:val="C00000"/>
          <w:sz w:val="20"/>
          <w:szCs w:val="20"/>
          <w:vertAlign w:val="superscript"/>
          <w:lang w:val="de-DE" w:eastAsia="fr-FR"/>
        </w:rPr>
        <w:t>1)</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»Höchst auffällig ist das Verhalten des Traumes gegen die Kategorie von Gegensatz und Widerspruch. Dieser wird schlechtweg vernachlässigt. Das ›Nein‹ scheint für den Traum nicht zu existieren. Gegensätze werden mit besonderer Vorliebe zu einer Einheit zusammengezogen oder in einem dargestellt. Der Traum nimmt sich ja auch die Freiheit, ein beliebiges Element durch seinen Wunschgegensatz darzustellen, so daß man zunächst von keinem eines Gegenteils fähigen Elemente weiß, ob es in den Traumgedanken positiv oder negativ enthalten ist.«</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Die Traumdeuter des Altertums scheinen von der Voraussetzung, daß ein Ding im Traume sein Gegenteil bedeuten könne, den ausgiebigsten Gebrauch gemacht zu haben. Gelegentlich ist diese Möglichkeit auch von modernen Traumforschern, insofern sie dem Traume überhaupt Sinn und Deutbarkeit zugestanden haben, erkannt.</w:t>
      </w:r>
      <w:r w:rsidRPr="00A543A5">
        <w:rPr>
          <w:rFonts w:ascii="Garamond" w:eastAsia="Times New Roman" w:hAnsi="Garamond" w:cs="Times New Roman"/>
          <w:color w:val="C00000"/>
          <w:sz w:val="20"/>
          <w:szCs w:val="20"/>
          <w:vertAlign w:val="superscript"/>
          <w:lang w:val="de-DE" w:eastAsia="fr-FR"/>
        </w:rPr>
        <w:t>2)</w:t>
      </w:r>
      <w:r w:rsidRPr="00A543A5">
        <w:rPr>
          <w:rFonts w:ascii="Garamond" w:eastAsia="Times New Roman" w:hAnsi="Garamond" w:cs="Times New Roman"/>
          <w:color w:val="C00000"/>
          <w:sz w:val="20"/>
          <w:szCs w:val="20"/>
          <w:lang w:val="de-DE" w:eastAsia="fr-FR"/>
        </w:rPr>
        <w:t xml:space="preserve"> Ich glaube auch keinen Widerspruch hervorzurufen, wenn ich annehme, daß alle diejenigen die oben zitierte Behauptung bestätigt gefunden haben, welche mir auf den Weg einer wissenschaftlichen Traumdeutung gefolgt sind.</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Zum Verständnisse der sonderbaren Neigung der Traumarbeit, von der Verneinung abzusehen und durch dasselbe Darstellungsmittel Gegensätz</w:t>
      </w:r>
      <w:r w:rsidRPr="00A543A5">
        <w:rPr>
          <w:rFonts w:ascii="Garamond" w:eastAsia="Times New Roman" w:hAnsi="Garamond" w:cs="Times New Roman"/>
          <w:color w:val="C00000"/>
          <w:sz w:val="20"/>
          <w:szCs w:val="20"/>
          <w:lang w:val="de-DE" w:eastAsia="fr-FR"/>
        </w:rPr>
        <w:softHyphen/>
        <w:t xml:space="preserve">liches zum Ausdrucke zu bringen, bin ich erst durch die zufällige Lektüre einer Arbeit des Sprachforschers K. Abel gelangt, welche, 1884 als selbständige Broschüre veröffentlicht, im nächsten Jahre auch unter die </w:t>
      </w:r>
      <w:r w:rsidRPr="00A543A5">
        <w:rPr>
          <w:rFonts w:ascii="Garamond" w:eastAsia="Times New Roman" w:hAnsi="Garamond" w:cs="Times New Roman"/>
          <w:i/>
          <w:iCs/>
          <w:color w:val="C00000"/>
          <w:sz w:val="20"/>
          <w:szCs w:val="20"/>
          <w:lang w:val="de-DE" w:eastAsia="fr-FR"/>
        </w:rPr>
        <w:t>Sprachwissen</w:t>
      </w:r>
      <w:r w:rsidRPr="00A543A5">
        <w:rPr>
          <w:rFonts w:ascii="Garamond" w:eastAsia="Times New Roman" w:hAnsi="Garamond" w:cs="Times New Roman"/>
          <w:color w:val="C00000"/>
          <w:sz w:val="20"/>
          <w:szCs w:val="20"/>
          <w:lang w:val="de-DE" w:eastAsia="fr-FR"/>
        </w:rPr>
        <w:softHyphen/>
      </w:r>
      <w:r w:rsidRPr="00A543A5">
        <w:rPr>
          <w:rFonts w:ascii="Garamond" w:eastAsia="Times New Roman" w:hAnsi="Garamond" w:cs="Times New Roman"/>
          <w:i/>
          <w:iCs/>
          <w:color w:val="C00000"/>
          <w:sz w:val="20"/>
          <w:szCs w:val="20"/>
          <w:lang w:val="de-DE" w:eastAsia="fr-FR"/>
        </w:rPr>
        <w:t xml:space="preserve">schaftlichen Abhandlungen </w:t>
      </w:r>
      <w:r w:rsidRPr="00A543A5">
        <w:rPr>
          <w:rFonts w:ascii="Garamond" w:eastAsia="Times New Roman" w:hAnsi="Garamond" w:cs="Times New Roman"/>
          <w:color w:val="C00000"/>
          <w:sz w:val="20"/>
          <w:szCs w:val="20"/>
          <w:lang w:val="de-DE" w:eastAsia="fr-FR"/>
        </w:rPr>
        <w:t>des Verfassers aufgenommen worden ist. Das Interesse des Gegenstandes wird es rechtfertigen, wenn ich die entscheidenden Stellen der Abelschen Abhandlung nach ihrem vollen Wortlaute (wenn auch mit Weglassung der meisten Beispiele) hier anführe. Wir erhalten nämlich die erstaunliche Aufklärung, daß die angegebene Praxis der Traumarbeit sich mit einer Eigentümlichkeit der ältesten uns bekannten Sprachen deckt.</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Nachdem Abel das Alter der ägyptischen Sprache hervorgehoben, die lange Zeiten vor den ersten hieroglyphischen Inschriften entwickelt worden sein muß, fährt er fort (S. 4):</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»In der ägyptischen Sprache nun, dieser einzigen Reliquie einer primitiven Welt, findet sich eine ziemliche Anzahl von Worten mit zwei Bedeutungen, deren eine das gerade Gegenteil der andern besagt. Man denke sich, wenn man solch augenscheinlichen Unsinn zu denken vermag, daß das Wort ›stark‹ in der deutschen Sprache sowohl ›stark‹ als ›schwach‹ bedeute; daß das Nomen ›Licht‹ in Berlin gebraucht werde, um sowohl ›Licht‹ als ›Dunkelheit‹ zu bezeichnen; daß ein Münchener Bürger das Bier ›Bier‹ nennte, während ein anderer dasselbe Wort anwendete, wenn er vom Wasser spräche, und man hat die erstaunliche Praxis, welcher sich die alten Ägypter in ihrer Sprache gewohnheitsmäßig hinzugeben pflegten. Wem kann man es verargen, wenn er dazu ungläubig den Kopf schüttelt? ...« (Beispiele.)</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(Ibid., S. 7): »Angesichts dieser und vieler ähnlicher Fälle antithetischer Bedeutung (siehe Anhang) kann es keinem Zweifel unterliegen, daß es in </w:t>
      </w:r>
      <w:r w:rsidRPr="00A543A5">
        <w:rPr>
          <w:rFonts w:ascii="Garamond" w:eastAsia="Times New Roman" w:hAnsi="Garamond" w:cs="Times New Roman"/>
          <w:i/>
          <w:iCs/>
          <w:color w:val="C00000"/>
          <w:sz w:val="20"/>
          <w:szCs w:val="20"/>
          <w:lang w:val="de-DE" w:eastAsia="fr-FR"/>
        </w:rPr>
        <w:t xml:space="preserve">einer </w:t>
      </w:r>
      <w:r w:rsidRPr="00A543A5">
        <w:rPr>
          <w:rFonts w:ascii="Garamond" w:eastAsia="Times New Roman" w:hAnsi="Garamond" w:cs="Times New Roman"/>
          <w:color w:val="C00000"/>
          <w:sz w:val="20"/>
          <w:szCs w:val="20"/>
          <w:lang w:val="de-DE" w:eastAsia="fr-FR"/>
        </w:rPr>
        <w:t>Sprache wenigstens eine Fülle von Worten gegeben hat, welche ein Ding und das Gegenteil dieses Dinges gleichzeitig bezeichneten. Wie erstaunlich es sei, wir stehen vor der Tatsache und haben damit zu rechnen</w:t>
      </w:r>
      <w:proofErr w:type="gramStart"/>
      <w:r w:rsidRPr="00A543A5">
        <w:rPr>
          <w:rFonts w:ascii="Garamond" w:eastAsia="Times New Roman" w:hAnsi="Garamond" w:cs="Times New Roman"/>
          <w:color w:val="C00000"/>
          <w:sz w:val="20"/>
          <w:szCs w:val="20"/>
          <w:lang w:val="de-DE" w:eastAsia="fr-FR"/>
        </w:rPr>
        <w:t>.«</w:t>
      </w:r>
      <w:proofErr w:type="gramEnd"/>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Der Autor weist nun die Erklärung dieses Sachverhaltes durch zufälligen Gleichlaut ab und verwahrt sich mit gleicher Entschiedenheit gegen die Zurückführung desselben auf den Tiefstand der ägyptischen Geistesentwicklung:</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(Ibid., S. 9): »Nun war aber Ägypten nichts weniger als eine Heimat des Unsinnes. Es war im Gegenteil eine der frühesten Entwicklungsstätten der menschlichen Vernunft... Es kannte eine reine und würdevolle Moral und hatte einen großen Teil der zehn Gebote formuliert, als diejenigen Völker, welchen die heutige Zivilisation gehört, blutdürstigen Idolen Menschenopfer zu schlachten pflegten. Ein Volk, welches die Fackel der Gerechtigkeit und Kultur in so dunklen Zeiten entzündete, kann doch in seinem alltäglichen Reden und Denken nicht geradezu stupid gewesen sein... Wer Glas zu machen und ungeheure Blöcke maschinenmäßig zu heben und zu bewegen vermochte, </w:t>
      </w:r>
      <w:r w:rsidRPr="00A543A5">
        <w:rPr>
          <w:rFonts w:ascii="Garamond" w:eastAsia="Times New Roman" w:hAnsi="Garamond" w:cs="Times New Roman"/>
          <w:color w:val="C00000"/>
          <w:sz w:val="20"/>
          <w:szCs w:val="20"/>
          <w:lang w:val="de-DE" w:eastAsia="fr-FR"/>
        </w:rPr>
        <w:lastRenderedPageBreak/>
        <w:t>muß doch mindestens Vernunft genug gehabt haben, um ein Ding nicht für sich selbst und gleichzeitig für sein Gegenteil anzusehen. Wie vereinen wir es nun damit, daß die Ägypter sich eine so sonderbare kontradiktorische Sprache gestatteten? ... daß sie überhaupt den feindlichsten Gedanken ein und denselben lautlichen Träger zu geben und das, was sich gegenseitig am stärksten opponierte, in einer Art unlöslicher Union zu verbinden pflegten</w:t>
      </w:r>
      <w:proofErr w:type="gramStart"/>
      <w:r w:rsidRPr="00A543A5">
        <w:rPr>
          <w:rFonts w:ascii="Garamond" w:eastAsia="Times New Roman" w:hAnsi="Garamond" w:cs="Times New Roman"/>
          <w:color w:val="C00000"/>
          <w:sz w:val="20"/>
          <w:szCs w:val="20"/>
          <w:lang w:val="de-DE" w:eastAsia="fr-FR"/>
        </w:rPr>
        <w:t>?«</w:t>
      </w:r>
      <w:proofErr w:type="gramEnd"/>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Vor jedem Versuche einer Erklärung muß noch einer Steigerung dieses unbegreiflichen Verfahrens der ägyptischen Sprache gedacht werden. »Von allen Exzentrizitäten des ägyptischen Lexikons ist es vielleicht die außerordentlichste, daß es, außer den Worten, die entgegengesetzte Bedeutungen in sich vereinen, andere zusammengesetzte Worte besitzt, in denen zwei Vokabeln von entgegengesetzter Bedeutung zu einem Kompositum vereint werden, welches die Bedeutung nur eines von seinen beiden konstituierenden Gliedern besitzt. Es gibt also in dieser außerordentlichen Sprache nicht allein Worte, die sowohl ›stark‹ als ›schwach‹ oder sowohl ›befehlen‹ als ›gehorchen‹ besagen; es gibt auch Komposita wie ›altjung‹, ›fernnah‹, ›bindentrennen‹, ›außeninnen‹..., die trotz ihrer das Verschiedenste einschließenden Zusammensetzung das erste nur ›jung‹, das zweite nur ›nah‹, das dritte nur ›verbinden‹, das vierte nur ›innen‹ bedeuten ... Man hat also bei diesen zusammengesetzten Worten begriffliche Widersprüche geradezu absichtlich vereint, nicht um einen dritten Begriff zu schaffen, wie im Chinesischen mitunter geschieht, sondern nur, um durch das Kompositum die Bedeutung eines seiner kontradiktorischen Glieder, das allein dasselbe bedeutet haben würde, auszudrücken...»</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Indes ist das Rätsel leichter gelöst, als es scheinen will. Unsere Begriffe entstehen durch Vergleichung. »Wäre es immer hell, so würden wir zwischen hell und dunkel nicht unterscheiden und demgemäß weder den Begriff noch das Wort der Helligkeit haben können...« »Es ist offenbar, alles auf diesem Planeten ist relativ und hat unabhängige Existenz, nur insofern es in seinen Beziehungen zu und von anderen Dingen unterschieden wird...« »Da jeder Begriff somit der Zwilling seines Gegensatzes ist, wie konnte er zuerst gedacht, wie konnte er anderen, die ihn zu denken versuchten, mitgeteilt werden, wenn nicht durch die Messung an seinem Gegensatz</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(Ibid., S. 15): »Da man den Begriff der Stärke nicht konzipieren konnte, außer im Gegensatze zur Schwäche, so enthielt das Wort, welches ›stark‹ besagte, eine gleichzeitige Erinnerung an ›schwach‹, als durch welche es erst zum Dasein gelangte. Dieses Wort bezeichnete in Wahrheit weder ›stark‹ noch ›schwach‹, sondern das Verhältnis zwischen beiden und den Unterschied beider, welcher beide gleichmäßig erschuf...« »Der Mensch hat eben seine ältesten und einfachsten Begriffe nicht anders erringen können als im Gegensatze zu ihrem Gegensatz und erst allmählich die beiden Seiten der Antithese sondern und die eine ohne bewußte Messung an der andern denken gelernt.«</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Da die Sprache nicht nur zum Ausdruck der eigenen Gedanken, sondern wesentlich zur Mitteilung derselben an andere dient, kann man die Frage aufwerfen, auf welche Weise hat der »Urägypter« dem Nebenmenschen zu erkennen gegeben, »welche Seite des Zwitterbegriffes er jedesmal meinte«? In der Schrift geschah dies mit Hilfe der sogenannten »determinativen« Bilder, welche, hinter die Buchstabenzeichen gesetzt, den Sinn derselben angeben und selbst nicht zur Aussprache bestimmt sind. (Ibid., S. 18): »Wenn das ägyptische Wort </w:t>
      </w:r>
      <w:r w:rsidRPr="00A543A5">
        <w:rPr>
          <w:rFonts w:ascii="Garamond" w:eastAsia="Times New Roman" w:hAnsi="Garamond" w:cs="Times New Roman"/>
          <w:i/>
          <w:iCs/>
          <w:color w:val="C00000"/>
          <w:sz w:val="20"/>
          <w:szCs w:val="20"/>
          <w:lang w:val="de-DE" w:eastAsia="fr-FR"/>
        </w:rPr>
        <w:t xml:space="preserve">ken </w:t>
      </w:r>
      <w:r w:rsidRPr="00A543A5">
        <w:rPr>
          <w:rFonts w:ascii="Garamond" w:eastAsia="Times New Roman" w:hAnsi="Garamond" w:cs="Times New Roman"/>
          <w:color w:val="C00000"/>
          <w:sz w:val="20"/>
          <w:szCs w:val="20"/>
          <w:lang w:val="de-DE" w:eastAsia="fr-FR"/>
        </w:rPr>
        <w:t>›stark‹ bedeuten soll, steht hinter seinem alphabetisch geschriebenen Laut das Bild eines aufrechten, bewaffneten Mannes; wenn dasselbe Wort ›schwach‹ auszudrücken hat, folgt den Buchstaben, die den Laut darstellen, das Bild eines hockenden, lässigen Menschen. In ähnlicher Weise werden die meisten anderen zweideutigen Worte von erklärenden Bildern begleitet." In der Sprache diente nach Abels Meinung die Geste dazu, dem gesprochenen Worte das gewünschte Vorzeichen zu geben.</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Die »ältesten Wurzeln« sind es, nach Abel, an denen die Erscheinung des antithetischen Doppelsinnes beobachtet wird. Im weiteren Verlaufe der Sprachentwicklung schwand nun diese Zweideutigkeit, und im Altägyptischen wenigstens lassen sich alle Übergänge bis zur Eindeutigkeit des modernen Sprachschatzes verfolgen. »Die ursprünglich doppelsinnigen Worte legen sich in der späteren Sprache in je zwei einsinnige auseinander, indem jeder der beiden entgegengesetzten Sinne je eine lautliche ›Ermäßigung‹ (Modifi</w:t>
      </w:r>
      <w:r w:rsidRPr="00A543A5">
        <w:rPr>
          <w:rFonts w:ascii="Garamond" w:eastAsia="Times New Roman" w:hAnsi="Garamond" w:cs="Times New Roman"/>
          <w:color w:val="C00000"/>
          <w:sz w:val="20"/>
          <w:szCs w:val="20"/>
          <w:lang w:val="de-DE" w:eastAsia="fr-FR"/>
        </w:rPr>
        <w:softHyphen/>
        <w:t>kation) derselben Wurzel für sich allein okkupiert</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So z. B. spaltet sich schon im Hieroglyphischen selbst </w:t>
      </w:r>
      <w:r w:rsidRPr="00A543A5">
        <w:rPr>
          <w:rFonts w:ascii="Garamond" w:eastAsia="Times New Roman" w:hAnsi="Garamond" w:cs="Times New Roman"/>
          <w:i/>
          <w:iCs/>
          <w:color w:val="C00000"/>
          <w:sz w:val="20"/>
          <w:szCs w:val="20"/>
          <w:lang w:val="de-DE" w:eastAsia="fr-FR"/>
        </w:rPr>
        <w:t xml:space="preserve">ken </w:t>
      </w:r>
      <w:r w:rsidRPr="00A543A5">
        <w:rPr>
          <w:rFonts w:ascii="Garamond" w:eastAsia="Times New Roman" w:hAnsi="Garamond" w:cs="Times New Roman"/>
          <w:color w:val="C00000"/>
          <w:sz w:val="20"/>
          <w:szCs w:val="20"/>
          <w:lang w:val="de-DE" w:eastAsia="fr-FR"/>
        </w:rPr>
        <w:t xml:space="preserve">»starkschwach« in </w:t>
      </w:r>
      <w:r w:rsidRPr="00A543A5">
        <w:rPr>
          <w:rFonts w:ascii="Garamond" w:eastAsia="Times New Roman" w:hAnsi="Garamond" w:cs="Times New Roman"/>
          <w:i/>
          <w:iCs/>
          <w:color w:val="C00000"/>
          <w:sz w:val="20"/>
          <w:szCs w:val="20"/>
          <w:lang w:val="de-DE" w:eastAsia="fr-FR"/>
        </w:rPr>
        <w:t xml:space="preserve">ken </w:t>
      </w:r>
      <w:r w:rsidRPr="00A543A5">
        <w:rPr>
          <w:rFonts w:ascii="Garamond" w:eastAsia="Times New Roman" w:hAnsi="Garamond" w:cs="Times New Roman"/>
          <w:color w:val="C00000"/>
          <w:sz w:val="20"/>
          <w:szCs w:val="20"/>
          <w:lang w:val="de-DE" w:eastAsia="fr-FR"/>
        </w:rPr>
        <w:t xml:space="preserve">»stark« und </w:t>
      </w:r>
      <w:r w:rsidRPr="00A543A5">
        <w:rPr>
          <w:rFonts w:ascii="Garamond" w:eastAsia="Times New Roman" w:hAnsi="Garamond" w:cs="Times New Roman"/>
          <w:i/>
          <w:iCs/>
          <w:color w:val="C00000"/>
          <w:sz w:val="20"/>
          <w:szCs w:val="20"/>
          <w:lang w:val="de-DE" w:eastAsia="fr-FR"/>
        </w:rPr>
        <w:t xml:space="preserve">kan </w:t>
      </w:r>
      <w:r w:rsidRPr="00A543A5">
        <w:rPr>
          <w:rFonts w:ascii="Garamond" w:eastAsia="Times New Roman" w:hAnsi="Garamond" w:cs="Times New Roman"/>
          <w:color w:val="C00000"/>
          <w:sz w:val="20"/>
          <w:szCs w:val="20"/>
          <w:lang w:val="de-DE" w:eastAsia="fr-FR"/>
        </w:rPr>
        <w:t>»schwach«. »Mit anderen Worten, die Begriffe, die nur antithetisch gefunden werden konnten, werden dem menschlichen Geiste im Laufe der Zeit genügend angeübt, um jedem ihrer beiden Teile eine selbständige Existenz zu ermöglichen und jedem somit seinen separaten lautlichen Vertreter zu verschaffen.«</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Der fürs Ägyptische leicht zu führende Nachweis kontradiktorischer Urbedeutungen läßt sich nach Abel auch auf die semitischen und indo</w:t>
      </w:r>
      <w:r w:rsidRPr="00A543A5">
        <w:rPr>
          <w:rFonts w:ascii="Garamond" w:eastAsia="Times New Roman" w:hAnsi="Garamond" w:cs="Times New Roman"/>
          <w:color w:val="C00000"/>
          <w:sz w:val="20"/>
          <w:szCs w:val="20"/>
          <w:lang w:val="de-DE" w:eastAsia="fr-FR"/>
        </w:rPr>
        <w:softHyphen/>
        <w:t>europäischen Sprachen ausdehnen. »Wie weit dieses in anderen Sprachfamilien geschehen kann, bleibt abzuwarten; denn obschon der Gegensinn ursprünglich den Denkenden jeder Rasse gegenwärtig gewesen sein muß, so braucht derselbe nicht überall in den Bedeutungen erkennbar geworden oder erhalten zu sein</w:t>
      </w:r>
      <w:proofErr w:type="gramStart"/>
      <w:r w:rsidRPr="00A543A5">
        <w:rPr>
          <w:rFonts w:ascii="Garamond" w:eastAsia="Times New Roman" w:hAnsi="Garamond" w:cs="Times New Roman"/>
          <w:color w:val="C00000"/>
          <w:sz w:val="20"/>
          <w:szCs w:val="20"/>
          <w:lang w:val="de-DE" w:eastAsia="fr-FR"/>
        </w:rPr>
        <w:t>.«</w:t>
      </w:r>
      <w:proofErr w:type="gramEnd"/>
    </w:p>
    <w:p w:rsidR="007A1563" w:rsidRPr="00C319AE" w:rsidRDefault="007A1563" w:rsidP="007A1563">
      <w:pPr>
        <w:spacing w:before="100" w:beforeAutospacing="1" w:after="100" w:afterAutospacing="1" w:line="240" w:lineRule="auto"/>
        <w:rPr>
          <w:rFonts w:ascii="Garamond" w:eastAsia="Times New Roman" w:hAnsi="Garamond" w:cs="Times New Roman"/>
          <w:color w:val="C00000"/>
          <w:sz w:val="20"/>
          <w:szCs w:val="20"/>
          <w:lang w:val="en-US" w:eastAsia="fr-FR"/>
        </w:rPr>
      </w:pPr>
      <w:r w:rsidRPr="00A543A5">
        <w:rPr>
          <w:rFonts w:ascii="Garamond" w:eastAsia="Times New Roman" w:hAnsi="Garamond" w:cs="Times New Roman"/>
          <w:color w:val="C00000"/>
          <w:sz w:val="20"/>
          <w:szCs w:val="20"/>
          <w:lang w:val="de-DE" w:eastAsia="fr-FR"/>
        </w:rPr>
        <w:t xml:space="preserve">Abel hebt ferner hervor, daß der Philosoph Bain diesen Doppelsinn der Worte, wie es scheint, ohne Kenntnis der tatsächlichen Phänomene aus rein theoretischen Gründen als eine logische Notwendigkeit gefordert hat. </w:t>
      </w:r>
      <w:r w:rsidRPr="00C319AE">
        <w:rPr>
          <w:rFonts w:ascii="Garamond" w:eastAsia="Times New Roman" w:hAnsi="Garamond" w:cs="Times New Roman"/>
          <w:color w:val="C00000"/>
          <w:sz w:val="20"/>
          <w:szCs w:val="20"/>
          <w:lang w:val="en-US" w:eastAsia="fr-FR"/>
        </w:rPr>
        <w:t xml:space="preserve">Die betreffende Stelle </w:t>
      </w:r>
      <w:r w:rsidRPr="00C319AE">
        <w:rPr>
          <w:rFonts w:ascii="Garamond" w:eastAsia="Times New Roman" w:hAnsi="Garamond" w:cs="Times New Roman"/>
          <w:i/>
          <w:iCs/>
          <w:color w:val="C00000"/>
          <w:sz w:val="20"/>
          <w:szCs w:val="20"/>
          <w:lang w:val="en-US" w:eastAsia="fr-FR"/>
        </w:rPr>
        <w:t>(Logic</w:t>
      </w:r>
      <w:r w:rsidRPr="00C319AE">
        <w:rPr>
          <w:rFonts w:ascii="Garamond" w:eastAsia="Times New Roman" w:hAnsi="Garamond" w:cs="Times New Roman"/>
          <w:color w:val="C00000"/>
          <w:sz w:val="20"/>
          <w:szCs w:val="20"/>
          <w:lang w:val="en-US" w:eastAsia="fr-FR"/>
        </w:rPr>
        <w:t>, Bd. 1, 54) beginnt mit den Sätzen:</w:t>
      </w:r>
    </w:p>
    <w:p w:rsidR="007A1563" w:rsidRPr="00C319AE" w:rsidRDefault="007A1563" w:rsidP="007A1563">
      <w:pPr>
        <w:spacing w:before="100" w:beforeAutospacing="1" w:after="100" w:afterAutospacing="1" w:line="240" w:lineRule="auto"/>
        <w:rPr>
          <w:rFonts w:ascii="Garamond" w:eastAsia="Times New Roman" w:hAnsi="Garamond" w:cs="Times New Roman"/>
          <w:color w:val="C00000"/>
          <w:sz w:val="20"/>
          <w:szCs w:val="20"/>
          <w:lang w:val="en-US" w:eastAsia="fr-FR"/>
        </w:rPr>
      </w:pPr>
      <w:r w:rsidRPr="00C319AE">
        <w:rPr>
          <w:rFonts w:ascii="Garamond" w:eastAsia="Times New Roman" w:hAnsi="Garamond" w:cs="Times New Roman"/>
          <w:i/>
          <w:iCs/>
          <w:color w:val="C00000"/>
          <w:sz w:val="20"/>
          <w:szCs w:val="20"/>
          <w:lang w:val="en-US" w:eastAsia="fr-FR"/>
        </w:rPr>
        <w:lastRenderedPageBreak/>
        <w:t>»The essential relativity of all knowledge, thought or consciousness cannot but show itself in language. If everything that we can know is viewed as a transition from something ehe, every experience must have two sides; and either every name must have a double meaning, or eise for every meaning there must be two names</w:t>
      </w:r>
      <w:proofErr w:type="gramStart"/>
      <w:r w:rsidRPr="00C319AE">
        <w:rPr>
          <w:rFonts w:ascii="Garamond" w:eastAsia="Times New Roman" w:hAnsi="Garamond" w:cs="Times New Roman"/>
          <w:i/>
          <w:iCs/>
          <w:color w:val="C00000"/>
          <w:sz w:val="20"/>
          <w:szCs w:val="20"/>
          <w:lang w:val="en-US" w:eastAsia="fr-FR"/>
        </w:rPr>
        <w:t>.«</w:t>
      </w:r>
      <w:proofErr w:type="gramEnd"/>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Aus dem »Anhang von Beispielen des ägyptischen, indogermanischen und arabischen Gegensinnes« hebe ich einige Fälle hervor, die auch uns Sprachunkundigen Eindruck machen können: Im Lateinischen heißt </w:t>
      </w:r>
      <w:r w:rsidRPr="00A543A5">
        <w:rPr>
          <w:rFonts w:ascii="Garamond" w:eastAsia="Times New Roman" w:hAnsi="Garamond" w:cs="Times New Roman"/>
          <w:i/>
          <w:iCs/>
          <w:color w:val="C00000"/>
          <w:sz w:val="20"/>
          <w:szCs w:val="20"/>
          <w:lang w:val="de-DE" w:eastAsia="fr-FR"/>
        </w:rPr>
        <w:t xml:space="preserve">altus </w:t>
      </w:r>
      <w:r w:rsidRPr="00A543A5">
        <w:rPr>
          <w:rFonts w:ascii="Garamond" w:eastAsia="Times New Roman" w:hAnsi="Garamond" w:cs="Times New Roman"/>
          <w:color w:val="C00000"/>
          <w:sz w:val="20"/>
          <w:szCs w:val="20"/>
          <w:lang w:val="de-DE" w:eastAsia="fr-FR"/>
        </w:rPr>
        <w:t xml:space="preserve">hoch und tief, </w:t>
      </w:r>
      <w:r w:rsidRPr="00A543A5">
        <w:rPr>
          <w:rFonts w:ascii="Garamond" w:eastAsia="Times New Roman" w:hAnsi="Garamond" w:cs="Times New Roman"/>
          <w:i/>
          <w:iCs/>
          <w:color w:val="C00000"/>
          <w:sz w:val="20"/>
          <w:szCs w:val="20"/>
          <w:lang w:val="de-DE" w:eastAsia="fr-FR"/>
        </w:rPr>
        <w:t xml:space="preserve">sacer </w:t>
      </w:r>
      <w:r w:rsidRPr="00A543A5">
        <w:rPr>
          <w:rFonts w:ascii="Garamond" w:eastAsia="Times New Roman" w:hAnsi="Garamond" w:cs="Times New Roman"/>
          <w:color w:val="C00000"/>
          <w:sz w:val="20"/>
          <w:szCs w:val="20"/>
          <w:lang w:val="de-DE" w:eastAsia="fr-FR"/>
        </w:rPr>
        <w:t xml:space="preserve">heilig und verflucht, wo also noch der volle Gegensinn ohne Modifikation des Wortlautes besteht. Die phonetische Abänderung zur Sonderung der Gegensätze wird belegt durch Beispiele wie </w:t>
      </w:r>
      <w:r w:rsidRPr="00A543A5">
        <w:rPr>
          <w:rFonts w:ascii="Garamond" w:eastAsia="Times New Roman" w:hAnsi="Garamond" w:cs="Times New Roman"/>
          <w:i/>
          <w:iCs/>
          <w:color w:val="C00000"/>
          <w:sz w:val="20"/>
          <w:szCs w:val="20"/>
          <w:lang w:val="de-DE" w:eastAsia="fr-FR"/>
        </w:rPr>
        <w:t xml:space="preserve">clamare </w:t>
      </w:r>
      <w:r w:rsidRPr="00A543A5">
        <w:rPr>
          <w:rFonts w:ascii="Garamond" w:eastAsia="Times New Roman" w:hAnsi="Garamond" w:cs="Times New Roman"/>
          <w:color w:val="C00000"/>
          <w:sz w:val="20"/>
          <w:szCs w:val="20"/>
          <w:lang w:val="de-DE" w:eastAsia="fr-FR"/>
        </w:rPr>
        <w:t xml:space="preserve">schreien — </w:t>
      </w:r>
      <w:r w:rsidRPr="00A543A5">
        <w:rPr>
          <w:rFonts w:ascii="Garamond" w:eastAsia="Times New Roman" w:hAnsi="Garamond" w:cs="Times New Roman"/>
          <w:i/>
          <w:iCs/>
          <w:color w:val="C00000"/>
          <w:sz w:val="20"/>
          <w:szCs w:val="20"/>
          <w:lang w:val="de-DE" w:eastAsia="fr-FR"/>
        </w:rPr>
        <w:t xml:space="preserve">clam </w:t>
      </w:r>
      <w:r w:rsidRPr="00A543A5">
        <w:rPr>
          <w:rFonts w:ascii="Garamond" w:eastAsia="Times New Roman" w:hAnsi="Garamond" w:cs="Times New Roman"/>
          <w:color w:val="C00000"/>
          <w:sz w:val="20"/>
          <w:szCs w:val="20"/>
          <w:lang w:val="de-DE" w:eastAsia="fr-FR"/>
        </w:rPr>
        <w:t xml:space="preserve">leise, still; </w:t>
      </w:r>
      <w:r w:rsidRPr="00A543A5">
        <w:rPr>
          <w:rFonts w:ascii="Garamond" w:eastAsia="Times New Roman" w:hAnsi="Garamond" w:cs="Times New Roman"/>
          <w:i/>
          <w:iCs/>
          <w:color w:val="C00000"/>
          <w:sz w:val="20"/>
          <w:szCs w:val="20"/>
          <w:lang w:val="de-DE" w:eastAsia="fr-FR"/>
        </w:rPr>
        <w:t xml:space="preserve">siccus </w:t>
      </w:r>
      <w:r w:rsidRPr="00A543A5">
        <w:rPr>
          <w:rFonts w:ascii="Garamond" w:eastAsia="Times New Roman" w:hAnsi="Garamond" w:cs="Times New Roman"/>
          <w:color w:val="C00000"/>
          <w:sz w:val="20"/>
          <w:szCs w:val="20"/>
          <w:lang w:val="de-DE" w:eastAsia="fr-FR"/>
        </w:rPr>
        <w:t xml:space="preserve">trocken — </w:t>
      </w:r>
      <w:r w:rsidRPr="00A543A5">
        <w:rPr>
          <w:rFonts w:ascii="Garamond" w:eastAsia="Times New Roman" w:hAnsi="Garamond" w:cs="Times New Roman"/>
          <w:i/>
          <w:iCs/>
          <w:color w:val="C00000"/>
          <w:sz w:val="20"/>
          <w:szCs w:val="20"/>
          <w:lang w:val="de-DE" w:eastAsia="fr-FR"/>
        </w:rPr>
        <w:t xml:space="preserve">succus </w:t>
      </w:r>
      <w:r w:rsidRPr="00A543A5">
        <w:rPr>
          <w:rFonts w:ascii="Garamond" w:eastAsia="Times New Roman" w:hAnsi="Garamond" w:cs="Times New Roman"/>
          <w:color w:val="C00000"/>
          <w:sz w:val="20"/>
          <w:szCs w:val="20"/>
          <w:lang w:val="de-DE" w:eastAsia="fr-FR"/>
        </w:rPr>
        <w:t xml:space="preserve">Saft. Im Deutschen bedeutet </w:t>
      </w:r>
      <w:r w:rsidRPr="00A543A5">
        <w:rPr>
          <w:rFonts w:ascii="Garamond" w:eastAsia="Times New Roman" w:hAnsi="Garamond" w:cs="Times New Roman"/>
          <w:i/>
          <w:iCs/>
          <w:color w:val="C00000"/>
          <w:sz w:val="20"/>
          <w:szCs w:val="20"/>
          <w:lang w:val="de-DE" w:eastAsia="fr-FR"/>
        </w:rPr>
        <w:t xml:space="preserve">Boden </w:t>
      </w:r>
      <w:r w:rsidRPr="00A543A5">
        <w:rPr>
          <w:rFonts w:ascii="Garamond" w:eastAsia="Times New Roman" w:hAnsi="Garamond" w:cs="Times New Roman"/>
          <w:color w:val="C00000"/>
          <w:sz w:val="20"/>
          <w:szCs w:val="20"/>
          <w:lang w:val="de-DE" w:eastAsia="fr-FR"/>
        </w:rPr>
        <w:t xml:space="preserve">heute noch das Oberste wie das Unterste im Haus. Unserem </w:t>
      </w:r>
      <w:r w:rsidRPr="00A543A5">
        <w:rPr>
          <w:rFonts w:ascii="Garamond" w:eastAsia="Times New Roman" w:hAnsi="Garamond" w:cs="Times New Roman"/>
          <w:i/>
          <w:iCs/>
          <w:color w:val="C00000"/>
          <w:sz w:val="20"/>
          <w:szCs w:val="20"/>
          <w:lang w:val="de-DE" w:eastAsia="fr-FR"/>
        </w:rPr>
        <w:t xml:space="preserve">bös </w:t>
      </w:r>
      <w:r w:rsidRPr="00A543A5">
        <w:rPr>
          <w:rFonts w:ascii="Garamond" w:eastAsia="Times New Roman" w:hAnsi="Garamond" w:cs="Times New Roman"/>
          <w:color w:val="C00000"/>
          <w:sz w:val="20"/>
          <w:szCs w:val="20"/>
          <w:lang w:val="de-DE" w:eastAsia="fr-FR"/>
        </w:rPr>
        <w:t xml:space="preserve">(schlecht) entspricht ein </w:t>
      </w:r>
      <w:r w:rsidRPr="00A543A5">
        <w:rPr>
          <w:rFonts w:ascii="Garamond" w:eastAsia="Times New Roman" w:hAnsi="Garamond" w:cs="Times New Roman"/>
          <w:i/>
          <w:iCs/>
          <w:color w:val="C00000"/>
          <w:sz w:val="20"/>
          <w:szCs w:val="20"/>
          <w:lang w:val="de-DE" w:eastAsia="fr-FR"/>
        </w:rPr>
        <w:t xml:space="preserve">bass </w:t>
      </w:r>
      <w:r w:rsidRPr="00A543A5">
        <w:rPr>
          <w:rFonts w:ascii="Garamond" w:eastAsia="Times New Roman" w:hAnsi="Garamond" w:cs="Times New Roman"/>
          <w:color w:val="C00000"/>
          <w:sz w:val="20"/>
          <w:szCs w:val="20"/>
          <w:lang w:val="de-DE" w:eastAsia="fr-FR"/>
        </w:rPr>
        <w:t xml:space="preserve">(gut), im Altsächsischen </w:t>
      </w:r>
      <w:r w:rsidRPr="00A543A5">
        <w:rPr>
          <w:rFonts w:ascii="Garamond" w:eastAsia="Times New Roman" w:hAnsi="Garamond" w:cs="Times New Roman"/>
          <w:i/>
          <w:iCs/>
          <w:color w:val="C00000"/>
          <w:sz w:val="20"/>
          <w:szCs w:val="20"/>
          <w:lang w:val="de-DE" w:eastAsia="fr-FR"/>
        </w:rPr>
        <w:t xml:space="preserve">bat </w:t>
      </w:r>
      <w:r w:rsidRPr="00A543A5">
        <w:rPr>
          <w:rFonts w:ascii="Garamond" w:eastAsia="Times New Roman" w:hAnsi="Garamond" w:cs="Times New Roman"/>
          <w:color w:val="C00000"/>
          <w:sz w:val="20"/>
          <w:szCs w:val="20"/>
          <w:lang w:val="de-DE" w:eastAsia="fr-FR"/>
        </w:rPr>
        <w:t xml:space="preserve">(gut) gegen englisch </w:t>
      </w:r>
      <w:r w:rsidRPr="00A543A5">
        <w:rPr>
          <w:rFonts w:ascii="Garamond" w:eastAsia="Times New Roman" w:hAnsi="Garamond" w:cs="Times New Roman"/>
          <w:i/>
          <w:iCs/>
          <w:color w:val="C00000"/>
          <w:sz w:val="20"/>
          <w:szCs w:val="20"/>
          <w:lang w:val="de-DE" w:eastAsia="fr-FR"/>
        </w:rPr>
        <w:t xml:space="preserve">bad </w:t>
      </w:r>
      <w:r w:rsidRPr="00A543A5">
        <w:rPr>
          <w:rFonts w:ascii="Garamond" w:eastAsia="Times New Roman" w:hAnsi="Garamond" w:cs="Times New Roman"/>
          <w:color w:val="C00000"/>
          <w:sz w:val="20"/>
          <w:szCs w:val="20"/>
          <w:lang w:val="de-DE" w:eastAsia="fr-FR"/>
        </w:rPr>
        <w:t xml:space="preserve">(schlecht); im Englischen </w:t>
      </w:r>
      <w:r w:rsidRPr="00A543A5">
        <w:rPr>
          <w:rFonts w:ascii="Garamond" w:eastAsia="Times New Roman" w:hAnsi="Garamond" w:cs="Times New Roman"/>
          <w:i/>
          <w:iCs/>
          <w:color w:val="C00000"/>
          <w:sz w:val="20"/>
          <w:szCs w:val="20"/>
          <w:lang w:val="de-DE" w:eastAsia="fr-FR"/>
        </w:rPr>
        <w:t xml:space="preserve">to lock </w:t>
      </w:r>
      <w:r w:rsidRPr="00A543A5">
        <w:rPr>
          <w:rFonts w:ascii="Garamond" w:eastAsia="Times New Roman" w:hAnsi="Garamond" w:cs="Times New Roman"/>
          <w:color w:val="C00000"/>
          <w:sz w:val="20"/>
          <w:szCs w:val="20"/>
          <w:lang w:val="de-DE" w:eastAsia="fr-FR"/>
        </w:rPr>
        <w:t xml:space="preserve">(schließen) gegen deutsch </w:t>
      </w:r>
      <w:r w:rsidRPr="00A543A5">
        <w:rPr>
          <w:rFonts w:ascii="Garamond" w:eastAsia="Times New Roman" w:hAnsi="Garamond" w:cs="Times New Roman"/>
          <w:i/>
          <w:iCs/>
          <w:color w:val="C00000"/>
          <w:sz w:val="20"/>
          <w:szCs w:val="20"/>
          <w:lang w:val="de-DE" w:eastAsia="fr-FR"/>
        </w:rPr>
        <w:t xml:space="preserve">Lücke, Loch. </w:t>
      </w:r>
      <w:r w:rsidRPr="00A543A5">
        <w:rPr>
          <w:rFonts w:ascii="Garamond" w:eastAsia="Times New Roman" w:hAnsi="Garamond" w:cs="Times New Roman"/>
          <w:color w:val="C00000"/>
          <w:sz w:val="20"/>
          <w:szCs w:val="20"/>
          <w:lang w:val="de-DE" w:eastAsia="fr-FR"/>
        </w:rPr>
        <w:t xml:space="preserve">Deutsch </w:t>
      </w:r>
      <w:r w:rsidRPr="00A543A5">
        <w:rPr>
          <w:rFonts w:ascii="Garamond" w:eastAsia="Times New Roman" w:hAnsi="Garamond" w:cs="Times New Roman"/>
          <w:i/>
          <w:iCs/>
          <w:color w:val="C00000"/>
          <w:sz w:val="20"/>
          <w:szCs w:val="20"/>
          <w:lang w:val="de-DE" w:eastAsia="fr-FR"/>
        </w:rPr>
        <w:t xml:space="preserve">kleben — </w:t>
      </w:r>
      <w:r w:rsidRPr="00A543A5">
        <w:rPr>
          <w:rFonts w:ascii="Garamond" w:eastAsia="Times New Roman" w:hAnsi="Garamond" w:cs="Times New Roman"/>
          <w:color w:val="C00000"/>
          <w:sz w:val="20"/>
          <w:szCs w:val="20"/>
          <w:lang w:val="de-DE" w:eastAsia="fr-FR"/>
        </w:rPr>
        <w:t xml:space="preserve">englisch </w:t>
      </w:r>
      <w:r w:rsidRPr="00A543A5">
        <w:rPr>
          <w:rFonts w:ascii="Garamond" w:eastAsia="Times New Roman" w:hAnsi="Garamond" w:cs="Times New Roman"/>
          <w:i/>
          <w:iCs/>
          <w:color w:val="C00000"/>
          <w:sz w:val="20"/>
          <w:szCs w:val="20"/>
          <w:lang w:val="de-DE" w:eastAsia="fr-FR"/>
        </w:rPr>
        <w:t xml:space="preserve">to cleave </w:t>
      </w:r>
      <w:r w:rsidRPr="00A543A5">
        <w:rPr>
          <w:rFonts w:ascii="Garamond" w:eastAsia="Times New Roman" w:hAnsi="Garamond" w:cs="Times New Roman"/>
          <w:color w:val="C00000"/>
          <w:sz w:val="20"/>
          <w:szCs w:val="20"/>
          <w:lang w:val="de-DE" w:eastAsia="fr-FR"/>
        </w:rPr>
        <w:t xml:space="preserve">(spalten); deutsch </w:t>
      </w:r>
      <w:r w:rsidRPr="00A543A5">
        <w:rPr>
          <w:rFonts w:ascii="Garamond" w:eastAsia="Times New Roman" w:hAnsi="Garamond" w:cs="Times New Roman"/>
          <w:i/>
          <w:iCs/>
          <w:color w:val="C00000"/>
          <w:sz w:val="20"/>
          <w:szCs w:val="20"/>
          <w:lang w:val="de-DE" w:eastAsia="fr-FR"/>
        </w:rPr>
        <w:t xml:space="preserve">Stumm — Stimme </w:t>
      </w:r>
      <w:r w:rsidRPr="00A543A5">
        <w:rPr>
          <w:rFonts w:ascii="Garamond" w:eastAsia="Times New Roman" w:hAnsi="Garamond" w:cs="Times New Roman"/>
          <w:color w:val="C00000"/>
          <w:sz w:val="20"/>
          <w:szCs w:val="20"/>
          <w:lang w:val="de-DE" w:eastAsia="fr-FR"/>
        </w:rPr>
        <w:t xml:space="preserve">usw. So käme vielleicht noch die vielbelachte Ableitung </w:t>
      </w:r>
      <w:r w:rsidRPr="00A543A5">
        <w:rPr>
          <w:rFonts w:ascii="Garamond" w:eastAsia="Times New Roman" w:hAnsi="Garamond" w:cs="Times New Roman"/>
          <w:i/>
          <w:iCs/>
          <w:color w:val="C00000"/>
          <w:sz w:val="20"/>
          <w:szCs w:val="20"/>
          <w:lang w:val="de-DE" w:eastAsia="fr-FR"/>
        </w:rPr>
        <w:t xml:space="preserve">lucus a non lucendo </w:t>
      </w:r>
      <w:r w:rsidRPr="00A543A5">
        <w:rPr>
          <w:rFonts w:ascii="Garamond" w:eastAsia="Times New Roman" w:hAnsi="Garamond" w:cs="Times New Roman"/>
          <w:color w:val="C00000"/>
          <w:sz w:val="20"/>
          <w:szCs w:val="20"/>
          <w:lang w:val="de-DE" w:eastAsia="fr-FR"/>
        </w:rPr>
        <w:t>zu einem guten Sinn.</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In seiner Abhandlung über den ›Ursprung der Sprache‹ (1885, S. 305) macht Abel noch auf andere Spuren alter Denkmühen aufmerksam. Der Engländer sagt noch heute, um »ohne« auszudrücken, </w:t>
      </w:r>
      <w:r w:rsidRPr="00A543A5">
        <w:rPr>
          <w:rFonts w:ascii="Garamond" w:eastAsia="Times New Roman" w:hAnsi="Garamond" w:cs="Times New Roman"/>
          <w:i/>
          <w:iCs/>
          <w:color w:val="C00000"/>
          <w:sz w:val="20"/>
          <w:szCs w:val="20"/>
          <w:lang w:val="de-DE" w:eastAsia="fr-FR"/>
        </w:rPr>
        <w:t xml:space="preserve">without, </w:t>
      </w:r>
      <w:r w:rsidRPr="00A543A5">
        <w:rPr>
          <w:rFonts w:ascii="Garamond" w:eastAsia="Times New Roman" w:hAnsi="Garamond" w:cs="Times New Roman"/>
          <w:color w:val="C00000"/>
          <w:sz w:val="20"/>
          <w:szCs w:val="20"/>
          <w:lang w:val="de-DE" w:eastAsia="fr-FR"/>
        </w:rPr>
        <w:t xml:space="preserve">also »mitohne« und ebenso der Ostpreuße. </w:t>
      </w:r>
      <w:r w:rsidRPr="00A543A5">
        <w:rPr>
          <w:rFonts w:ascii="Garamond" w:eastAsia="Times New Roman" w:hAnsi="Garamond" w:cs="Times New Roman"/>
          <w:i/>
          <w:iCs/>
          <w:color w:val="C00000"/>
          <w:sz w:val="20"/>
          <w:szCs w:val="20"/>
          <w:lang w:val="de-DE" w:eastAsia="fr-FR"/>
        </w:rPr>
        <w:t xml:space="preserve">With </w:t>
      </w:r>
      <w:r w:rsidRPr="00A543A5">
        <w:rPr>
          <w:rFonts w:ascii="Garamond" w:eastAsia="Times New Roman" w:hAnsi="Garamond" w:cs="Times New Roman"/>
          <w:color w:val="C00000"/>
          <w:sz w:val="20"/>
          <w:szCs w:val="20"/>
          <w:lang w:val="de-DE" w:eastAsia="fr-FR"/>
        </w:rPr>
        <w:t xml:space="preserve">selbst, das heute unserem »mit« entspricht, hat ursprünglich sowohl »mit« als auch »ohne« geheißen, wie noch aus </w:t>
      </w:r>
      <w:r w:rsidRPr="00A543A5">
        <w:rPr>
          <w:rFonts w:ascii="Garamond" w:eastAsia="Times New Roman" w:hAnsi="Garamond" w:cs="Times New Roman"/>
          <w:i/>
          <w:iCs/>
          <w:color w:val="C00000"/>
          <w:sz w:val="20"/>
          <w:szCs w:val="20"/>
          <w:lang w:val="de-DE" w:eastAsia="fr-FR"/>
        </w:rPr>
        <w:t xml:space="preserve">withdraw </w:t>
      </w:r>
      <w:r w:rsidRPr="00A543A5">
        <w:rPr>
          <w:rFonts w:ascii="Garamond" w:eastAsia="Times New Roman" w:hAnsi="Garamond" w:cs="Times New Roman"/>
          <w:color w:val="C00000"/>
          <w:sz w:val="20"/>
          <w:szCs w:val="20"/>
          <w:lang w:val="de-DE" w:eastAsia="fr-FR"/>
        </w:rPr>
        <w:t xml:space="preserve">(fortgehen), </w:t>
      </w:r>
      <w:r w:rsidRPr="00A543A5">
        <w:rPr>
          <w:rFonts w:ascii="Garamond" w:eastAsia="Times New Roman" w:hAnsi="Garamond" w:cs="Times New Roman"/>
          <w:i/>
          <w:iCs/>
          <w:color w:val="C00000"/>
          <w:sz w:val="20"/>
          <w:szCs w:val="20"/>
          <w:lang w:val="de-DE" w:eastAsia="fr-FR"/>
        </w:rPr>
        <w:t xml:space="preserve">withhold </w:t>
      </w:r>
      <w:r w:rsidRPr="00A543A5">
        <w:rPr>
          <w:rFonts w:ascii="Garamond" w:eastAsia="Times New Roman" w:hAnsi="Garamond" w:cs="Times New Roman"/>
          <w:color w:val="C00000"/>
          <w:sz w:val="20"/>
          <w:szCs w:val="20"/>
          <w:lang w:val="de-DE" w:eastAsia="fr-FR"/>
        </w:rPr>
        <w:t xml:space="preserve">(entziehen) zu erkennen ist. Dieselbe Wandlung erkennen wir im deutschen </w:t>
      </w:r>
      <w:r w:rsidRPr="00A543A5">
        <w:rPr>
          <w:rFonts w:ascii="Garamond" w:eastAsia="Times New Roman" w:hAnsi="Garamond" w:cs="Times New Roman"/>
          <w:i/>
          <w:iCs/>
          <w:color w:val="C00000"/>
          <w:sz w:val="20"/>
          <w:szCs w:val="20"/>
          <w:lang w:val="de-DE" w:eastAsia="fr-FR"/>
        </w:rPr>
        <w:t xml:space="preserve">wider </w:t>
      </w:r>
      <w:r w:rsidRPr="00A543A5">
        <w:rPr>
          <w:rFonts w:ascii="Garamond" w:eastAsia="Times New Roman" w:hAnsi="Garamond" w:cs="Times New Roman"/>
          <w:color w:val="C00000"/>
          <w:sz w:val="20"/>
          <w:szCs w:val="20"/>
          <w:lang w:val="de-DE" w:eastAsia="fr-FR"/>
        </w:rPr>
        <w:t xml:space="preserve">(gegen) und </w:t>
      </w:r>
      <w:r w:rsidRPr="00A543A5">
        <w:rPr>
          <w:rFonts w:ascii="Garamond" w:eastAsia="Times New Roman" w:hAnsi="Garamond" w:cs="Times New Roman"/>
          <w:i/>
          <w:iCs/>
          <w:color w:val="C00000"/>
          <w:sz w:val="20"/>
          <w:szCs w:val="20"/>
          <w:lang w:val="de-DE" w:eastAsia="fr-FR"/>
        </w:rPr>
        <w:t xml:space="preserve">wieder </w:t>
      </w:r>
      <w:r w:rsidRPr="00A543A5">
        <w:rPr>
          <w:rFonts w:ascii="Garamond" w:eastAsia="Times New Roman" w:hAnsi="Garamond" w:cs="Times New Roman"/>
          <w:color w:val="C00000"/>
          <w:sz w:val="20"/>
          <w:szCs w:val="20"/>
          <w:lang w:val="de-DE" w:eastAsia="fr-FR"/>
        </w:rPr>
        <w:t>(zusammen mit).</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Für den Vergleich mit der Traumarbeit hat noch eine andere, höchst sonderbare Eigentümlichkeit der altägyptischen Sprache Bedeutung. »Im Ägyptischen können die Worte — wir wollen zunächst sagen, scheinbar — </w:t>
      </w:r>
      <w:r w:rsidRPr="00A543A5">
        <w:rPr>
          <w:rFonts w:ascii="Garamond" w:eastAsia="Times New Roman" w:hAnsi="Garamond" w:cs="Times New Roman"/>
          <w:i/>
          <w:iCs/>
          <w:color w:val="C00000"/>
          <w:sz w:val="20"/>
          <w:szCs w:val="20"/>
          <w:lang w:val="de-DE" w:eastAsia="fr-FR"/>
        </w:rPr>
        <w:t xml:space="preserve">sowohl Laut wie Sinn umdrehen. </w:t>
      </w:r>
      <w:r w:rsidRPr="00A543A5">
        <w:rPr>
          <w:rFonts w:ascii="Garamond" w:eastAsia="Times New Roman" w:hAnsi="Garamond" w:cs="Times New Roman"/>
          <w:color w:val="C00000"/>
          <w:sz w:val="20"/>
          <w:szCs w:val="20"/>
          <w:lang w:val="de-DE" w:eastAsia="fr-FR"/>
        </w:rPr>
        <w:t xml:space="preserve">Angenommen, das deutsche Wort </w:t>
      </w:r>
      <w:r w:rsidRPr="00A543A5">
        <w:rPr>
          <w:rFonts w:ascii="Garamond" w:eastAsia="Times New Roman" w:hAnsi="Garamond" w:cs="Times New Roman"/>
          <w:i/>
          <w:iCs/>
          <w:color w:val="C00000"/>
          <w:sz w:val="20"/>
          <w:szCs w:val="20"/>
          <w:lang w:val="de-DE" w:eastAsia="fr-FR"/>
        </w:rPr>
        <w:t xml:space="preserve">gut </w:t>
      </w:r>
      <w:r w:rsidRPr="00A543A5">
        <w:rPr>
          <w:rFonts w:ascii="Garamond" w:eastAsia="Times New Roman" w:hAnsi="Garamond" w:cs="Times New Roman"/>
          <w:color w:val="C00000"/>
          <w:sz w:val="20"/>
          <w:szCs w:val="20"/>
          <w:lang w:val="de-DE" w:eastAsia="fr-FR"/>
        </w:rPr>
        <w:t xml:space="preserve">wäre ägyptisch, so könnte es neben gut auch schlecht bedeuten, neben </w:t>
      </w:r>
      <w:r w:rsidRPr="00A543A5">
        <w:rPr>
          <w:rFonts w:ascii="Garamond" w:eastAsia="Times New Roman" w:hAnsi="Garamond" w:cs="Times New Roman"/>
          <w:i/>
          <w:iCs/>
          <w:color w:val="C00000"/>
          <w:sz w:val="20"/>
          <w:szCs w:val="20"/>
          <w:lang w:val="de-DE" w:eastAsia="fr-FR"/>
        </w:rPr>
        <w:t xml:space="preserve">gut </w:t>
      </w:r>
      <w:r w:rsidRPr="00A543A5">
        <w:rPr>
          <w:rFonts w:ascii="Garamond" w:eastAsia="Times New Roman" w:hAnsi="Garamond" w:cs="Times New Roman"/>
          <w:color w:val="C00000"/>
          <w:sz w:val="20"/>
          <w:szCs w:val="20"/>
          <w:lang w:val="de-DE" w:eastAsia="fr-FR"/>
        </w:rPr>
        <w:t xml:space="preserve">auch </w:t>
      </w:r>
      <w:r w:rsidRPr="00A543A5">
        <w:rPr>
          <w:rFonts w:ascii="Garamond" w:eastAsia="Times New Roman" w:hAnsi="Garamond" w:cs="Times New Roman"/>
          <w:i/>
          <w:iCs/>
          <w:color w:val="C00000"/>
          <w:sz w:val="20"/>
          <w:szCs w:val="20"/>
          <w:lang w:val="de-DE" w:eastAsia="fr-FR"/>
        </w:rPr>
        <w:t xml:space="preserve">tug </w:t>
      </w:r>
      <w:r w:rsidRPr="00A543A5">
        <w:rPr>
          <w:rFonts w:ascii="Garamond" w:eastAsia="Times New Roman" w:hAnsi="Garamond" w:cs="Times New Roman"/>
          <w:color w:val="C00000"/>
          <w:sz w:val="20"/>
          <w:szCs w:val="20"/>
          <w:lang w:val="de-DE" w:eastAsia="fr-FR"/>
        </w:rPr>
        <w:t xml:space="preserve">lauten. Von solchen Lautumdrehungen, die zu zahlreich sind, um durch Zufälligkeit erklärt zu werden, kann man auch reichliche Beispiele aus den arischen und semitischen Sprachen beibringen. Wenn man sich zunächst aufs Germanische beschränkt, merke man: </w:t>
      </w:r>
      <w:r w:rsidRPr="00A543A5">
        <w:rPr>
          <w:rFonts w:ascii="Garamond" w:eastAsia="Times New Roman" w:hAnsi="Garamond" w:cs="Times New Roman"/>
          <w:i/>
          <w:iCs/>
          <w:color w:val="C00000"/>
          <w:sz w:val="20"/>
          <w:szCs w:val="20"/>
          <w:lang w:val="de-DE" w:eastAsia="fr-FR"/>
        </w:rPr>
        <w:t xml:space="preserve">Topf — pot; boat — tub; wait — täuwen; hurry — Ruhe; care — reck; Balken — Klobe, club. </w:t>
      </w:r>
      <w:r w:rsidRPr="00A543A5">
        <w:rPr>
          <w:rFonts w:ascii="Garamond" w:eastAsia="Times New Roman" w:hAnsi="Garamond" w:cs="Times New Roman"/>
          <w:color w:val="C00000"/>
          <w:sz w:val="20"/>
          <w:szCs w:val="20"/>
          <w:lang w:val="de-DE" w:eastAsia="fr-FR"/>
        </w:rPr>
        <w:t xml:space="preserve">Zieht man die anderen indogermanischen Sprachen mit in Betracht, so wächst die Zahl der dazugehörigen Fälle entsprechend, z. B.: </w:t>
      </w:r>
      <w:r w:rsidRPr="00A543A5">
        <w:rPr>
          <w:rFonts w:ascii="Garamond" w:eastAsia="Times New Roman" w:hAnsi="Garamond" w:cs="Times New Roman"/>
          <w:i/>
          <w:iCs/>
          <w:color w:val="C00000"/>
          <w:sz w:val="20"/>
          <w:szCs w:val="20"/>
          <w:lang w:val="de-DE" w:eastAsia="fr-FR"/>
        </w:rPr>
        <w:t xml:space="preserve">capere — packen; ren — Niere; the leaf </w:t>
      </w:r>
      <w:r w:rsidRPr="00A543A5">
        <w:rPr>
          <w:rFonts w:ascii="Garamond" w:eastAsia="Times New Roman" w:hAnsi="Garamond" w:cs="Times New Roman"/>
          <w:color w:val="C00000"/>
          <w:sz w:val="20"/>
          <w:szCs w:val="20"/>
          <w:lang w:val="de-DE" w:eastAsia="fr-FR"/>
        </w:rPr>
        <w:t xml:space="preserve">(Blatt) — </w:t>
      </w:r>
      <w:r w:rsidRPr="00A543A5">
        <w:rPr>
          <w:rFonts w:ascii="Garamond" w:eastAsia="Times New Roman" w:hAnsi="Garamond" w:cs="Times New Roman"/>
          <w:i/>
          <w:iCs/>
          <w:color w:val="C00000"/>
          <w:sz w:val="20"/>
          <w:szCs w:val="20"/>
          <w:lang w:val="de-DE" w:eastAsia="fr-FR"/>
        </w:rPr>
        <w:t xml:space="preserve">folium; </w:t>
      </w:r>
      <w:r w:rsidRPr="00A543A5">
        <w:rPr>
          <w:rFonts w:ascii="Garamond" w:eastAsia="Times New Roman" w:hAnsi="Garamond" w:cs="Times New Roman"/>
          <w:color w:val="C00000"/>
          <w:sz w:val="20"/>
          <w:szCs w:val="20"/>
          <w:lang w:val="de-DE" w:eastAsia="fr-FR"/>
        </w:rPr>
        <w:t xml:space="preserve">[russisch] </w:t>
      </w:r>
      <w:r w:rsidRPr="00A543A5">
        <w:rPr>
          <w:rFonts w:ascii="Garamond" w:eastAsia="Times New Roman" w:hAnsi="Garamond" w:cs="Times New Roman"/>
          <w:i/>
          <w:iCs/>
          <w:color w:val="C00000"/>
          <w:sz w:val="20"/>
          <w:szCs w:val="20"/>
          <w:lang w:val="de-DE" w:eastAsia="fr-FR"/>
        </w:rPr>
        <w:t>dum</w:t>
      </w:r>
      <w:r w:rsidR="00F22B9D">
        <w:rPr>
          <w:rFonts w:ascii="Garamond" w:eastAsia="Times New Roman" w:hAnsi="Garamond" w:cs="Times New Roman"/>
          <w:i/>
          <w:iCs/>
          <w:color w:val="C00000"/>
          <w:sz w:val="20"/>
          <w:szCs w:val="20"/>
          <w:lang w:val="de-DE" w:eastAsia="fr-FR"/>
        </w:rPr>
        <w:t>–</w:t>
      </w:r>
      <w:r w:rsidRPr="00A543A5">
        <w:rPr>
          <w:rFonts w:ascii="Garamond" w:eastAsia="Times New Roman" w:hAnsi="Garamond" w:cs="Times New Roman"/>
          <w:i/>
          <w:iCs/>
          <w:color w:val="C00000"/>
          <w:sz w:val="20"/>
          <w:szCs w:val="20"/>
          <w:lang w:val="de-DE" w:eastAsia="fr-FR"/>
        </w:rPr>
        <w:t xml:space="preserve">a </w:t>
      </w:r>
      <w:r w:rsidRPr="00A543A5">
        <w:rPr>
          <w:rFonts w:ascii="Garamond" w:eastAsia="Times New Roman" w:hAnsi="Garamond" w:cs="Times New Roman"/>
          <w:color w:val="C00000"/>
          <w:sz w:val="20"/>
          <w:szCs w:val="20"/>
          <w:lang w:val="de-DE" w:eastAsia="fr-FR"/>
        </w:rPr>
        <w:t xml:space="preserve">[Denken], </w:t>
      </w:r>
      <w:r w:rsidRPr="00A543A5">
        <w:rPr>
          <w:rFonts w:ascii="Garamond" w:eastAsia="Times New Roman" w:hAnsi="Garamond" w:cs="Times New Roman"/>
          <w:i/>
          <w:iCs/>
          <w:color w:val="C00000"/>
          <w:sz w:val="20"/>
          <w:szCs w:val="20"/>
          <w:lang w:val="de-DE" w:eastAsia="fr-FR"/>
        </w:rPr>
        <w:t xml:space="preserve">thymos </w:t>
      </w:r>
      <w:r w:rsidRPr="00A543A5">
        <w:rPr>
          <w:rFonts w:ascii="Garamond" w:eastAsia="Times New Roman" w:hAnsi="Garamond" w:cs="Times New Roman"/>
          <w:color w:val="C00000"/>
          <w:sz w:val="20"/>
          <w:szCs w:val="20"/>
          <w:lang w:val="de-DE" w:eastAsia="fr-FR"/>
        </w:rPr>
        <w:t xml:space="preserve">— sanskrit </w:t>
      </w:r>
      <w:r w:rsidRPr="00A543A5">
        <w:rPr>
          <w:rFonts w:ascii="Garamond" w:eastAsia="Times New Roman" w:hAnsi="Garamond" w:cs="Times New Roman"/>
          <w:i/>
          <w:iCs/>
          <w:color w:val="C00000"/>
          <w:sz w:val="20"/>
          <w:szCs w:val="20"/>
          <w:lang w:val="de-DE" w:eastAsia="fr-FR"/>
        </w:rPr>
        <w:t xml:space="preserve">mêdh, mûdha </w:t>
      </w:r>
      <w:r w:rsidRPr="00A543A5">
        <w:rPr>
          <w:rFonts w:ascii="Garamond" w:eastAsia="Times New Roman" w:hAnsi="Garamond" w:cs="Times New Roman"/>
          <w:color w:val="C00000"/>
          <w:sz w:val="20"/>
          <w:szCs w:val="20"/>
          <w:lang w:val="de-DE" w:eastAsia="fr-FR"/>
        </w:rPr>
        <w:t xml:space="preserve">[Seele], </w:t>
      </w:r>
      <w:r w:rsidRPr="00A543A5">
        <w:rPr>
          <w:rFonts w:ascii="Garamond" w:eastAsia="Times New Roman" w:hAnsi="Garamond" w:cs="Times New Roman"/>
          <w:i/>
          <w:iCs/>
          <w:color w:val="C00000"/>
          <w:sz w:val="20"/>
          <w:szCs w:val="20"/>
          <w:lang w:val="de-DE" w:eastAsia="fr-FR"/>
        </w:rPr>
        <w:t xml:space="preserve">Mut; Rauchen — </w:t>
      </w:r>
      <w:r w:rsidRPr="00A543A5">
        <w:rPr>
          <w:rFonts w:ascii="Garamond" w:eastAsia="Times New Roman" w:hAnsi="Garamond" w:cs="Times New Roman"/>
          <w:color w:val="C00000"/>
          <w:sz w:val="20"/>
          <w:szCs w:val="20"/>
          <w:lang w:val="de-DE" w:eastAsia="fr-FR"/>
        </w:rPr>
        <w:t xml:space="preserve">russisch </w:t>
      </w:r>
      <w:r w:rsidRPr="00A543A5">
        <w:rPr>
          <w:rFonts w:ascii="Garamond" w:eastAsia="Times New Roman" w:hAnsi="Garamond" w:cs="Times New Roman"/>
          <w:i/>
          <w:iCs/>
          <w:color w:val="C00000"/>
          <w:sz w:val="20"/>
          <w:szCs w:val="20"/>
          <w:lang w:val="de-DE" w:eastAsia="fr-FR"/>
        </w:rPr>
        <w:t>Kur</w:t>
      </w:r>
      <w:r w:rsidR="00F22B9D">
        <w:rPr>
          <w:rFonts w:ascii="Garamond" w:eastAsia="Times New Roman" w:hAnsi="Garamond" w:cs="Times New Roman"/>
          <w:i/>
          <w:iCs/>
          <w:color w:val="C00000"/>
          <w:sz w:val="20"/>
          <w:szCs w:val="20"/>
          <w:lang w:val="de-DE" w:eastAsia="fr-FR"/>
        </w:rPr>
        <w:t>–</w:t>
      </w:r>
      <w:r w:rsidRPr="00A543A5">
        <w:rPr>
          <w:rFonts w:ascii="Garamond" w:eastAsia="Times New Roman" w:hAnsi="Garamond" w:cs="Times New Roman"/>
          <w:i/>
          <w:iCs/>
          <w:color w:val="C00000"/>
          <w:sz w:val="20"/>
          <w:szCs w:val="20"/>
          <w:lang w:val="de-DE" w:eastAsia="fr-FR"/>
        </w:rPr>
        <w:t xml:space="preserve">ít; kreischen — to shriek </w:t>
      </w:r>
      <w:r w:rsidRPr="00A543A5">
        <w:rPr>
          <w:rFonts w:ascii="Garamond" w:eastAsia="Times New Roman" w:hAnsi="Garamond" w:cs="Times New Roman"/>
          <w:color w:val="C00000"/>
          <w:sz w:val="20"/>
          <w:szCs w:val="20"/>
          <w:lang w:val="de-DE" w:eastAsia="fr-FR"/>
        </w:rPr>
        <w:t>usw.«</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Das Phänomen der </w:t>
      </w:r>
      <w:r w:rsidRPr="00A543A5">
        <w:rPr>
          <w:rFonts w:ascii="Garamond" w:eastAsia="Times New Roman" w:hAnsi="Garamond" w:cs="Times New Roman"/>
          <w:i/>
          <w:iCs/>
          <w:color w:val="C00000"/>
          <w:sz w:val="20"/>
          <w:szCs w:val="20"/>
          <w:lang w:val="de-DE" w:eastAsia="fr-FR"/>
        </w:rPr>
        <w:t xml:space="preserve">Lautumdrehung </w:t>
      </w:r>
      <w:r w:rsidRPr="00A543A5">
        <w:rPr>
          <w:rFonts w:ascii="Garamond" w:eastAsia="Times New Roman" w:hAnsi="Garamond" w:cs="Times New Roman"/>
          <w:color w:val="C00000"/>
          <w:sz w:val="20"/>
          <w:szCs w:val="20"/>
          <w:lang w:val="de-DE" w:eastAsia="fr-FR"/>
        </w:rPr>
        <w:t>sucht Abel aus einer Doppelung, Reduplikation der Wurzel zu erklären. Hier würden wir eine Schwierigkeit empfinden, dem Sprachforscher zu folgen. Wir erinnern uns daran, wie gerne die Kinder mit der Umkehrung des Wortlautes spielen und wie häufig sich die Traumarbeit der Umkehrung ihres Darstellungsmaterials zu verschiedenen Zwecken bedient. (Hier sind es nicht mehr Buchstaben, sondern Bilder, deren Reihenfolge verkehrt wird.) Wir würden also eher geneigt sein, die Lautumdrehung auf ein tiefer greifendes Moment zurückzuführen.</w:t>
      </w:r>
      <w:r w:rsidRPr="00A543A5">
        <w:rPr>
          <w:rFonts w:ascii="Garamond" w:eastAsia="Times New Roman" w:hAnsi="Garamond" w:cs="Times New Roman"/>
          <w:color w:val="C00000"/>
          <w:sz w:val="20"/>
          <w:szCs w:val="20"/>
          <w:vertAlign w:val="superscript"/>
          <w:lang w:val="de-DE" w:eastAsia="fr-FR"/>
        </w:rPr>
        <w:t>3)</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In der Übereinstimmung zwischen der eingangs hervorgehobenen Eigentümlichkeit der Traumarbeit und der von dem Sprachforscher aufgedeckten Praxis der ältesten Sprachen dürfen wir eine Bestätigung unserer Auffassung vom regressiven, archaischen Charakter des Gedankenausdruckes im Traume erblicken. Und als unabweisbare Vermutung drängt sich uns Psychiatern auf, daß wir die Sprache des Traumes besser verstehen und leichter übersetzen würden, wenn wir von der Entwicklung der Sprache mehr wüßten.</w:t>
      </w:r>
      <w:r w:rsidRPr="00A543A5">
        <w:rPr>
          <w:rFonts w:ascii="Garamond" w:eastAsia="Times New Roman" w:hAnsi="Garamond" w:cs="Times New Roman"/>
          <w:color w:val="C00000"/>
          <w:sz w:val="20"/>
          <w:szCs w:val="20"/>
          <w:vertAlign w:val="superscript"/>
          <w:lang w:val="de-DE" w:eastAsia="fr-FR"/>
        </w:rPr>
        <w:t>4)</w:t>
      </w:r>
    </w:p>
    <w:p w:rsidR="007A1563" w:rsidRPr="00A543A5" w:rsidRDefault="007A1563" w:rsidP="007A1563">
      <w:pPr>
        <w:spacing w:before="100" w:beforeAutospacing="1" w:after="100" w:afterAutospacing="1" w:line="240" w:lineRule="auto"/>
        <w:rPr>
          <w:rFonts w:ascii="Times New Roman" w:eastAsia="Times New Roman" w:hAnsi="Times New Roman" w:cs="Times New Roman"/>
          <w:sz w:val="24"/>
          <w:szCs w:val="24"/>
          <w:lang w:val="de-DE" w:eastAsia="fr-FR"/>
        </w:rPr>
      </w:pPr>
      <w:r w:rsidRPr="00A543A5">
        <w:rPr>
          <w:rFonts w:ascii="Times New Roman" w:eastAsia="Times New Roman" w:hAnsi="Times New Roman" w:cs="Times New Roman"/>
          <w:sz w:val="24"/>
          <w:szCs w:val="24"/>
          <w:lang w:val="de-DE" w:eastAsia="fr-FR"/>
        </w:rPr>
        <w:t> </w:t>
      </w:r>
    </w:p>
    <w:p w:rsidR="007A1563" w:rsidRPr="00A543A5" w:rsidRDefault="007A1563" w:rsidP="007A1563">
      <w:pPr>
        <w:spacing w:before="100" w:beforeAutospacing="1" w:after="100" w:afterAutospacing="1" w:line="240" w:lineRule="auto"/>
        <w:rPr>
          <w:rFonts w:ascii="Times New Roman" w:eastAsia="Times New Roman" w:hAnsi="Times New Roman" w:cs="Times New Roman"/>
          <w:sz w:val="24"/>
          <w:szCs w:val="24"/>
          <w:lang w:val="de-DE" w:eastAsia="fr-FR"/>
        </w:rPr>
      </w:pPr>
      <w:r w:rsidRPr="00A543A5">
        <w:rPr>
          <w:rFonts w:ascii="Times New Roman" w:eastAsia="Times New Roman" w:hAnsi="Times New Roman" w:cs="Times New Roman"/>
          <w:sz w:val="24"/>
          <w:szCs w:val="24"/>
          <w:lang w:val="de-DE" w:eastAsia="fr-FR"/>
        </w:rPr>
        <w:t>______________________</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18"/>
          <w:szCs w:val="18"/>
          <w:lang w:val="de-DE" w:eastAsia="fr-FR"/>
        </w:rPr>
      </w:pPr>
      <w:r w:rsidRPr="00A543A5">
        <w:rPr>
          <w:rFonts w:ascii="Garamond" w:eastAsia="Times New Roman" w:hAnsi="Garamond" w:cs="Times New Roman"/>
          <w:color w:val="C00000"/>
          <w:sz w:val="18"/>
          <w:szCs w:val="18"/>
          <w:vertAlign w:val="superscript"/>
          <w:lang w:val="de-DE" w:eastAsia="fr-FR"/>
        </w:rPr>
        <w:t>*)</w:t>
      </w:r>
      <w:r w:rsidRPr="00A543A5">
        <w:rPr>
          <w:rFonts w:ascii="Garamond" w:eastAsia="Times New Roman" w:hAnsi="Garamond" w:cs="Times New Roman"/>
          <w:color w:val="C00000"/>
          <w:sz w:val="18"/>
          <w:szCs w:val="18"/>
          <w:lang w:val="de-DE" w:eastAsia="fr-FR"/>
        </w:rPr>
        <w:t xml:space="preserve"> [Erstveröffentlichung: </w:t>
      </w:r>
      <w:r w:rsidRPr="00A543A5">
        <w:rPr>
          <w:rFonts w:ascii="Garamond" w:eastAsia="Times New Roman" w:hAnsi="Garamond" w:cs="Times New Roman"/>
          <w:i/>
          <w:iCs/>
          <w:color w:val="C00000"/>
          <w:sz w:val="18"/>
          <w:szCs w:val="18"/>
          <w:lang w:val="de-DE" w:eastAsia="fr-FR"/>
        </w:rPr>
        <w:t>Jahrbuch für psychoanalytische und psychopathologische Forschungen</w:t>
      </w:r>
      <w:r w:rsidRPr="00A543A5">
        <w:rPr>
          <w:rFonts w:ascii="Garamond" w:eastAsia="Times New Roman" w:hAnsi="Garamond" w:cs="Times New Roman"/>
          <w:color w:val="C00000"/>
          <w:sz w:val="18"/>
          <w:szCs w:val="18"/>
          <w:lang w:val="de-DE" w:eastAsia="fr-FR"/>
        </w:rPr>
        <w:t>, Bd. 2 (1), Wien 1910, S. 179</w:t>
      </w:r>
      <w:r w:rsidR="00F22B9D">
        <w:rPr>
          <w:rFonts w:ascii="Garamond" w:eastAsia="Times New Roman" w:hAnsi="Garamond" w:cs="Times New Roman"/>
          <w:color w:val="C00000"/>
          <w:sz w:val="18"/>
          <w:szCs w:val="18"/>
          <w:lang w:val="de-DE" w:eastAsia="fr-FR"/>
        </w:rPr>
        <w:t>–</w:t>
      </w:r>
      <w:r w:rsidRPr="00A543A5">
        <w:rPr>
          <w:rFonts w:ascii="Garamond" w:eastAsia="Times New Roman" w:hAnsi="Garamond" w:cs="Times New Roman"/>
          <w:color w:val="C00000"/>
          <w:sz w:val="18"/>
          <w:szCs w:val="18"/>
          <w:lang w:val="de-DE" w:eastAsia="fr-FR"/>
        </w:rPr>
        <w:t xml:space="preserve">84. — </w:t>
      </w:r>
      <w:r w:rsidRPr="00A543A5">
        <w:rPr>
          <w:rFonts w:ascii="Garamond" w:eastAsia="Times New Roman" w:hAnsi="Garamond" w:cs="Times New Roman"/>
          <w:i/>
          <w:iCs/>
          <w:color w:val="C00000"/>
          <w:sz w:val="18"/>
          <w:szCs w:val="18"/>
          <w:lang w:val="de-DE" w:eastAsia="fr-FR"/>
        </w:rPr>
        <w:t>Gesammelte Werke</w:t>
      </w:r>
      <w:r w:rsidRPr="00A543A5">
        <w:rPr>
          <w:rFonts w:ascii="Garamond" w:eastAsia="Times New Roman" w:hAnsi="Garamond" w:cs="Times New Roman"/>
          <w:color w:val="C00000"/>
          <w:sz w:val="18"/>
          <w:szCs w:val="18"/>
          <w:lang w:val="de-DE" w:eastAsia="fr-FR"/>
        </w:rPr>
        <w:t>, Bd. 8, S. 214</w:t>
      </w:r>
      <w:r w:rsidR="00F22B9D">
        <w:rPr>
          <w:rFonts w:ascii="Garamond" w:eastAsia="Times New Roman" w:hAnsi="Garamond" w:cs="Times New Roman"/>
          <w:color w:val="C00000"/>
          <w:sz w:val="18"/>
          <w:szCs w:val="18"/>
          <w:lang w:val="de-DE" w:eastAsia="fr-FR"/>
        </w:rPr>
        <w:t>–</w:t>
      </w:r>
      <w:r w:rsidRPr="00A543A5">
        <w:rPr>
          <w:rFonts w:ascii="Garamond" w:eastAsia="Times New Roman" w:hAnsi="Garamond" w:cs="Times New Roman"/>
          <w:color w:val="C00000"/>
          <w:sz w:val="18"/>
          <w:szCs w:val="18"/>
          <w:lang w:val="de-DE" w:eastAsia="fr-FR"/>
        </w:rPr>
        <w:t>21.]</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18"/>
          <w:szCs w:val="18"/>
          <w:lang w:val="de-DE" w:eastAsia="fr-FR"/>
        </w:rPr>
      </w:pPr>
      <w:r w:rsidRPr="00A543A5">
        <w:rPr>
          <w:rFonts w:ascii="Garamond" w:eastAsia="Times New Roman" w:hAnsi="Garamond" w:cs="Times New Roman"/>
          <w:color w:val="C00000"/>
          <w:sz w:val="18"/>
          <w:szCs w:val="18"/>
          <w:vertAlign w:val="superscript"/>
          <w:lang w:val="de-DE" w:eastAsia="fr-FR"/>
        </w:rPr>
        <w:t>1)</w:t>
      </w:r>
      <w:r w:rsidRPr="00A543A5">
        <w:rPr>
          <w:rFonts w:ascii="Garamond" w:eastAsia="Times New Roman" w:hAnsi="Garamond" w:cs="Times New Roman"/>
          <w:color w:val="C00000"/>
          <w:sz w:val="18"/>
          <w:szCs w:val="18"/>
          <w:lang w:val="de-DE" w:eastAsia="fr-FR"/>
        </w:rPr>
        <w:t xml:space="preserve"> </w:t>
      </w:r>
      <w:r w:rsidRPr="00A543A5">
        <w:rPr>
          <w:rFonts w:ascii="Garamond" w:eastAsia="Times New Roman" w:hAnsi="Garamond" w:cs="Times New Roman"/>
          <w:i/>
          <w:iCs/>
          <w:color w:val="C00000"/>
          <w:sz w:val="18"/>
          <w:szCs w:val="18"/>
          <w:lang w:val="de-DE" w:eastAsia="fr-FR"/>
        </w:rPr>
        <w:t xml:space="preserve">Die Traumdeutung </w:t>
      </w:r>
      <w:r w:rsidRPr="00A543A5">
        <w:rPr>
          <w:rFonts w:ascii="Garamond" w:eastAsia="Times New Roman" w:hAnsi="Garamond" w:cs="Times New Roman"/>
          <w:color w:val="C00000"/>
          <w:sz w:val="18"/>
          <w:szCs w:val="18"/>
          <w:lang w:val="de-DE" w:eastAsia="fr-FR"/>
        </w:rPr>
        <w:t>, Kapitel VI: ›Die Traumarbeit‹.</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18"/>
          <w:szCs w:val="18"/>
          <w:lang w:val="de-DE" w:eastAsia="fr-FR"/>
        </w:rPr>
      </w:pPr>
      <w:r w:rsidRPr="00A543A5">
        <w:rPr>
          <w:rFonts w:ascii="Garamond" w:eastAsia="Times New Roman" w:hAnsi="Garamond" w:cs="Times New Roman"/>
          <w:color w:val="C00000"/>
          <w:sz w:val="18"/>
          <w:szCs w:val="18"/>
          <w:vertAlign w:val="superscript"/>
          <w:lang w:val="de-DE" w:eastAsia="fr-FR"/>
        </w:rPr>
        <w:t>2)</w:t>
      </w:r>
      <w:r w:rsidRPr="00A543A5">
        <w:rPr>
          <w:rFonts w:ascii="Garamond" w:eastAsia="Times New Roman" w:hAnsi="Garamond" w:cs="Times New Roman"/>
          <w:color w:val="C00000"/>
          <w:sz w:val="18"/>
          <w:szCs w:val="18"/>
          <w:lang w:val="de-DE" w:eastAsia="fr-FR"/>
        </w:rPr>
        <w:t xml:space="preserve"> S. z. B. G. H. v. Schubert, </w:t>
      </w:r>
      <w:r w:rsidRPr="00A543A5">
        <w:rPr>
          <w:rFonts w:ascii="Garamond" w:eastAsia="Times New Roman" w:hAnsi="Garamond" w:cs="Times New Roman"/>
          <w:i/>
          <w:iCs/>
          <w:color w:val="C00000"/>
          <w:sz w:val="18"/>
          <w:szCs w:val="18"/>
          <w:lang w:val="de-DE" w:eastAsia="fr-FR"/>
        </w:rPr>
        <w:t>Die Symbolik des Traumes</w:t>
      </w:r>
      <w:r w:rsidRPr="00A543A5">
        <w:rPr>
          <w:rFonts w:ascii="Garamond" w:eastAsia="Times New Roman" w:hAnsi="Garamond" w:cs="Times New Roman"/>
          <w:color w:val="C00000"/>
          <w:sz w:val="18"/>
          <w:szCs w:val="18"/>
          <w:lang w:val="de-DE" w:eastAsia="fr-FR"/>
        </w:rPr>
        <w:t>, 4. Aufl. 1862, II. Kapitel: ›Die Sprache des Traumes‹.</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18"/>
          <w:szCs w:val="18"/>
          <w:lang w:val="de-DE" w:eastAsia="fr-FR"/>
        </w:rPr>
      </w:pPr>
      <w:r w:rsidRPr="00A543A5">
        <w:rPr>
          <w:rFonts w:ascii="Garamond" w:eastAsia="Times New Roman" w:hAnsi="Garamond" w:cs="Times New Roman"/>
          <w:color w:val="C00000"/>
          <w:sz w:val="18"/>
          <w:szCs w:val="18"/>
          <w:vertAlign w:val="superscript"/>
          <w:lang w:val="de-DE" w:eastAsia="fr-FR"/>
        </w:rPr>
        <w:t>3)</w:t>
      </w:r>
      <w:r w:rsidRPr="00A543A5">
        <w:rPr>
          <w:rFonts w:ascii="Garamond" w:eastAsia="Times New Roman" w:hAnsi="Garamond" w:cs="Times New Roman"/>
          <w:color w:val="C00000"/>
          <w:sz w:val="18"/>
          <w:szCs w:val="18"/>
          <w:lang w:val="de-DE" w:eastAsia="fr-FR"/>
        </w:rPr>
        <w:t xml:space="preserve"> Über das Phänomen der Lautumdrehung (Metathesis), welches zur Traumarbeit vielleicht noch innigere Beziehungen hat als der Gegensinn (Antithese), vgl. noch W. Meyer</w:t>
      </w:r>
      <w:r w:rsidR="00F22B9D">
        <w:rPr>
          <w:rFonts w:ascii="Garamond" w:eastAsia="Times New Roman" w:hAnsi="Garamond" w:cs="Times New Roman"/>
          <w:color w:val="C00000"/>
          <w:sz w:val="18"/>
          <w:szCs w:val="18"/>
          <w:lang w:val="de-DE" w:eastAsia="fr-FR"/>
        </w:rPr>
        <w:t>–</w:t>
      </w:r>
      <w:r w:rsidRPr="00A543A5">
        <w:rPr>
          <w:rFonts w:ascii="Garamond" w:eastAsia="Times New Roman" w:hAnsi="Garamond" w:cs="Times New Roman"/>
          <w:color w:val="C00000"/>
          <w:sz w:val="18"/>
          <w:szCs w:val="18"/>
          <w:lang w:val="de-DE" w:eastAsia="fr-FR"/>
        </w:rPr>
        <w:t xml:space="preserve">Rinteln, in: </w:t>
      </w:r>
      <w:r w:rsidRPr="00A543A5">
        <w:rPr>
          <w:rFonts w:ascii="Garamond" w:eastAsia="Times New Roman" w:hAnsi="Garamond" w:cs="Times New Roman"/>
          <w:i/>
          <w:iCs/>
          <w:color w:val="C00000"/>
          <w:sz w:val="18"/>
          <w:szCs w:val="18"/>
          <w:lang w:val="de-DE" w:eastAsia="fr-FR"/>
        </w:rPr>
        <w:t xml:space="preserve">Kölnische Zeitung </w:t>
      </w:r>
      <w:r w:rsidRPr="00A543A5">
        <w:rPr>
          <w:rFonts w:ascii="Garamond" w:eastAsia="Times New Roman" w:hAnsi="Garamond" w:cs="Times New Roman"/>
          <w:color w:val="C00000"/>
          <w:sz w:val="18"/>
          <w:szCs w:val="18"/>
          <w:lang w:val="de-DE" w:eastAsia="fr-FR"/>
        </w:rPr>
        <w:t>vom 7. März 1909.</w:t>
      </w:r>
    </w:p>
    <w:p w:rsidR="007A1563" w:rsidRPr="00A543A5" w:rsidRDefault="007A1563" w:rsidP="007A1563">
      <w:pPr>
        <w:spacing w:before="100" w:beforeAutospacing="1" w:after="100" w:afterAutospacing="1" w:line="240" w:lineRule="auto"/>
        <w:rPr>
          <w:rFonts w:ascii="Garamond" w:eastAsia="Times New Roman" w:hAnsi="Garamond" w:cs="Times New Roman"/>
          <w:color w:val="C00000"/>
          <w:sz w:val="18"/>
          <w:szCs w:val="18"/>
          <w:lang w:val="de-DE" w:eastAsia="fr-FR"/>
        </w:rPr>
      </w:pPr>
      <w:r w:rsidRPr="00A543A5">
        <w:rPr>
          <w:rFonts w:ascii="Garamond" w:eastAsia="Times New Roman" w:hAnsi="Garamond" w:cs="Times New Roman"/>
          <w:color w:val="C00000"/>
          <w:sz w:val="18"/>
          <w:szCs w:val="18"/>
          <w:vertAlign w:val="superscript"/>
          <w:lang w:val="de-DE" w:eastAsia="fr-FR"/>
        </w:rPr>
        <w:t>4)</w:t>
      </w:r>
      <w:r w:rsidRPr="00A543A5">
        <w:rPr>
          <w:rFonts w:ascii="Garamond" w:eastAsia="Times New Roman" w:hAnsi="Garamond" w:cs="Times New Roman"/>
          <w:color w:val="C00000"/>
          <w:sz w:val="18"/>
          <w:szCs w:val="18"/>
          <w:lang w:val="de-DE" w:eastAsia="fr-FR"/>
        </w:rPr>
        <w:t xml:space="preserve"> Es liegt auch nahe anzunehmen, daß der ursprüngliche Gegensinn der Worte den vorgebildeten Mechanismus darstellt, der von dem Versprechen zum Gegenteile im Dienste mannigfacher Tendenzen ausgenützt wird.</w:t>
      </w:r>
    </w:p>
    <w:p w:rsidR="004C7995" w:rsidRPr="004C7995" w:rsidRDefault="004C7995" w:rsidP="004C7995">
      <w:pPr>
        <w:pStyle w:val="Sansinterligne"/>
        <w:rPr>
          <w:rFonts w:ascii="Garamond" w:hAnsi="Garamond" w:cs="Courier New"/>
          <w:color w:val="C00000"/>
          <w:sz w:val="28"/>
          <w:szCs w:val="28"/>
        </w:rPr>
      </w:pPr>
      <w:r w:rsidRPr="004C7995">
        <w:rPr>
          <w:rFonts w:ascii="Garamond" w:hAnsi="Garamond" w:cs="Courier New"/>
          <w:color w:val="C00000"/>
          <w:sz w:val="28"/>
          <w:szCs w:val="28"/>
        </w:rPr>
        <w:lastRenderedPageBreak/>
        <w:t>30 Nov</w:t>
      </w:r>
      <w:bookmarkStart w:id="5" w:name="Nov30"/>
      <w:bookmarkEnd w:id="5"/>
      <w:r w:rsidRPr="004C7995">
        <w:rPr>
          <w:rFonts w:ascii="Garamond" w:hAnsi="Garamond" w:cs="Courier New"/>
          <w:color w:val="C00000"/>
          <w:sz w:val="28"/>
          <w:szCs w:val="28"/>
        </w:rPr>
        <w:t>embre 1955</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4C7995"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271049" w:rsidRPr="007E1D68"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La vie du psychanalyste</w:t>
      </w:r>
      <w:r w:rsidR="00271049">
        <w:rPr>
          <w:rFonts w:ascii="Courier New" w:hAnsi="Courier New" w:cs="Courier New"/>
          <w:sz w:val="28"/>
          <w:szCs w:val="28"/>
        </w:rPr>
        <w:t>…</w:t>
      </w:r>
    </w:p>
    <w:p w:rsidR="00271049" w:rsidRDefault="004C7995" w:rsidP="00271049">
      <w:pPr>
        <w:pStyle w:val="Sansinterligne"/>
        <w:ind w:left="708"/>
        <w:rPr>
          <w:rFonts w:ascii="Courier New" w:hAnsi="Courier New" w:cs="Courier New"/>
          <w:sz w:val="28"/>
          <w:szCs w:val="28"/>
        </w:rPr>
      </w:pPr>
      <w:r w:rsidRPr="007E1D68">
        <w:rPr>
          <w:rFonts w:ascii="Courier New" w:hAnsi="Courier New" w:cs="Courier New"/>
          <w:sz w:val="28"/>
          <w:szCs w:val="28"/>
        </w:rPr>
        <w:t xml:space="preserve">comme il me le fut rappelé plusieurs fois le même jour par une sorte de </w:t>
      </w:r>
      <w:r w:rsidRPr="00271049">
        <w:rPr>
          <w:rFonts w:ascii="Courier New" w:hAnsi="Courier New" w:cs="Courier New"/>
          <w:i/>
          <w:sz w:val="24"/>
          <w:szCs w:val="24"/>
        </w:rPr>
        <w:t>convergence</w:t>
      </w:r>
      <w:r w:rsidRPr="007E1D68">
        <w:rPr>
          <w:rFonts w:ascii="Courier New" w:hAnsi="Courier New" w:cs="Courier New"/>
          <w:sz w:val="28"/>
          <w:szCs w:val="28"/>
        </w:rPr>
        <w:t>, par mes analysés</w:t>
      </w:r>
    </w:p>
    <w:p w:rsidR="004C7995" w:rsidRDefault="00271049" w:rsidP="00271049">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la vie du psychanalyste n'est pas rose. </w:t>
      </w:r>
    </w:p>
    <w:p w:rsidR="004C7995" w:rsidRDefault="004C7995"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comparaison qu'on peut faire du psychanalyste </w:t>
      </w:r>
    </w:p>
    <w:p w:rsidR="004C7995"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avec un </w:t>
      </w:r>
      <w:r w:rsidRPr="00271049">
        <w:rPr>
          <w:rFonts w:ascii="Times New Roman" w:hAnsi="Times New Roman" w:cs="Times New Roman"/>
          <w:i/>
          <w:sz w:val="24"/>
          <w:szCs w:val="24"/>
        </w:rPr>
        <w:t>dépotoir</w:t>
      </w:r>
      <w:r w:rsidRPr="007E1D68">
        <w:rPr>
          <w:rFonts w:ascii="Courier New" w:hAnsi="Courier New" w:cs="Courier New"/>
          <w:sz w:val="28"/>
          <w:szCs w:val="28"/>
        </w:rPr>
        <w:t xml:space="preserve"> est justifiée, car en effet il faut qu'il « encaisse » au cours des journées des propos, des discours assurément de valeur douteuse, et bien plus encore pour le sujet qui le lui communique. </w:t>
      </w:r>
    </w:p>
    <w:p w:rsidR="004C7995" w:rsidRDefault="004C7995"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un sentiment que le psychanalyste</w:t>
      </w:r>
      <w:r w:rsidR="00271049">
        <w:rPr>
          <w:rFonts w:ascii="Courier New" w:hAnsi="Courier New" w:cs="Courier New"/>
          <w:sz w:val="28"/>
          <w:szCs w:val="28"/>
        </w:rPr>
        <w:t>…</w:t>
      </w:r>
      <w:r w:rsidRPr="007E1D68">
        <w:rPr>
          <w:rFonts w:ascii="Courier New" w:hAnsi="Courier New" w:cs="Courier New"/>
          <w:sz w:val="28"/>
          <w:szCs w:val="28"/>
        </w:rPr>
        <w:t xml:space="preserve"> </w:t>
      </w:r>
    </w:p>
    <w:p w:rsidR="00271049" w:rsidRDefault="004C7995" w:rsidP="00271049">
      <w:pPr>
        <w:pStyle w:val="Sansinterligne"/>
        <w:ind w:firstLine="708"/>
        <w:rPr>
          <w:rFonts w:ascii="Courier New" w:hAnsi="Courier New" w:cs="Courier New"/>
          <w:sz w:val="28"/>
          <w:szCs w:val="28"/>
        </w:rPr>
      </w:pPr>
      <w:r w:rsidRPr="007E1D68">
        <w:rPr>
          <w:rFonts w:ascii="Courier New" w:hAnsi="Courier New" w:cs="Courier New"/>
          <w:sz w:val="28"/>
          <w:szCs w:val="28"/>
        </w:rPr>
        <w:t>s'il en est un pour de vrai</w:t>
      </w:r>
    </w:p>
    <w:p w:rsidR="007A1563" w:rsidRDefault="00271049"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est non seulement habitué à surmonter, mais </w:t>
      </w:r>
      <w:r w:rsidR="004C7995" w:rsidRPr="00271049">
        <w:rPr>
          <w:rFonts w:ascii="Times New Roman" w:hAnsi="Times New Roman" w:cs="Times New Roman"/>
          <w:i/>
          <w:sz w:val="24"/>
          <w:szCs w:val="24"/>
        </w:rPr>
        <w:t>à vrai dire</w:t>
      </w:r>
      <w:r w:rsidR="004C7995" w:rsidRPr="007E1D68">
        <w:rPr>
          <w:rFonts w:ascii="Courier New" w:hAnsi="Courier New" w:cs="Courier New"/>
          <w:sz w:val="28"/>
          <w:szCs w:val="28"/>
        </w:rPr>
        <w:t xml:space="preserve"> qui dans toute la mesure où il l'est véritablement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et authentiquement, est aboli</w:t>
      </w:r>
      <w:r w:rsidR="00271049">
        <w:rPr>
          <w:rFonts w:ascii="Courier New" w:hAnsi="Courier New" w:cs="Courier New"/>
          <w:sz w:val="28"/>
          <w:szCs w:val="28"/>
        </w:rPr>
        <w:t>.</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P</w:t>
      </w:r>
      <w:r w:rsidR="004C7995" w:rsidRPr="007E1D68">
        <w:rPr>
          <w:rFonts w:ascii="Courier New" w:hAnsi="Courier New" w:cs="Courier New"/>
          <w:sz w:val="28"/>
          <w:szCs w:val="28"/>
        </w:rPr>
        <w:t xml:space="preserve">ar contre je dois dire qu'il renaît dans toute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sa force quand sa fonction </w:t>
      </w:r>
      <w:r w:rsidR="009F2D86">
        <w:rPr>
          <w:rFonts w:ascii="Courier New" w:hAnsi="Courier New" w:cs="Courier New"/>
          <w:sz w:val="28"/>
          <w:szCs w:val="28"/>
        </w:rPr>
        <w:t>l’</w:t>
      </w:r>
      <w:r w:rsidRPr="007E1D68">
        <w:rPr>
          <w:rFonts w:ascii="Courier New" w:hAnsi="Courier New" w:cs="Courier New"/>
          <w:sz w:val="28"/>
          <w:szCs w:val="28"/>
        </w:rPr>
        <w:t xml:space="preserve">amène à devoir épuiser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somme des travaux qui constituent ce qu'on appelle la littérature analytique. </w:t>
      </w:r>
    </w:p>
    <w:p w:rsidR="00271049" w:rsidRDefault="00271049" w:rsidP="004C7995">
      <w:pPr>
        <w:pStyle w:val="Sansinterligne"/>
        <w:rPr>
          <w:rFonts w:ascii="Courier New" w:hAnsi="Courier New" w:cs="Courier New"/>
          <w:sz w:val="28"/>
          <w:szCs w:val="28"/>
        </w:rPr>
      </w:pP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n'y a pas d'exercice</w:t>
      </w:r>
      <w:r w:rsidR="00271049">
        <w:rPr>
          <w:rFonts w:ascii="Courier New" w:hAnsi="Courier New" w:cs="Courier New"/>
          <w:sz w:val="28"/>
          <w:szCs w:val="28"/>
        </w:rPr>
        <w:t xml:space="preserve"> plus</w:t>
      </w:r>
      <w:r w:rsidRPr="007E1D68">
        <w:rPr>
          <w:rFonts w:ascii="Courier New" w:hAnsi="Courier New" w:cs="Courier New"/>
          <w:sz w:val="28"/>
          <w:szCs w:val="28"/>
        </w:rPr>
        <w:t xml:space="preserve"> déconcertant </w:t>
      </w: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l'attention scientifique, pour peu qu'on doive littéralement s'y appliquer,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qu'on doive lire dans un court espace de temps, les points de vue en apparence homogènes qui sont développés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sur le</w:t>
      </w:r>
      <w:r w:rsidR="00271049">
        <w:rPr>
          <w:rFonts w:ascii="Courier New" w:hAnsi="Courier New" w:cs="Courier New"/>
          <w:sz w:val="28"/>
          <w:szCs w:val="28"/>
        </w:rPr>
        <w:t>s mêmes sujets dans les auteurs.</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4C7995" w:rsidRPr="007E1D68" w:rsidRDefault="00271049"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t personne ne semble s'apercevoir des contradictions flagrantes, permanentes qui sont mises en jeu chaque fois qu'on fait intervenir les concepts fondamentaux.</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Pour le cas du Président </w:t>
      </w:r>
      <w:r w:rsidR="00A1550B">
        <w:rPr>
          <w:rFonts w:ascii="Courier New" w:hAnsi="Courier New" w:cs="Courier New"/>
          <w:sz w:val="28"/>
          <w:szCs w:val="28"/>
        </w:rPr>
        <w:t>SCHREBER</w:t>
      </w:r>
      <w:r w:rsidRPr="007E1D68">
        <w:rPr>
          <w:rFonts w:ascii="Courier New" w:hAnsi="Courier New" w:cs="Courier New"/>
          <w:sz w:val="28"/>
          <w:szCs w:val="28"/>
        </w:rPr>
        <w:t xml:space="preserve"> par exemple,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vous n'avez que le schéma général et quasi inaugural de la démonstration de ce qui est la grande nouveauté apportée par </w:t>
      </w:r>
      <w:r w:rsidRPr="00271049">
        <w:rPr>
          <w:rFonts w:ascii="Times New Roman" w:hAnsi="Times New Roman" w:cs="Times New Roman"/>
          <w:i/>
          <w:sz w:val="24"/>
          <w:szCs w:val="24"/>
        </w:rPr>
        <w:t>la psychanalyse</w:t>
      </w:r>
      <w:r w:rsidRPr="007E1D68">
        <w:rPr>
          <w:rFonts w:ascii="Courier New" w:hAnsi="Courier New" w:cs="Courier New"/>
          <w:sz w:val="28"/>
          <w:szCs w:val="28"/>
        </w:rPr>
        <w:t xml:space="preserve"> dans la pathogénie de </w:t>
      </w:r>
      <w:r w:rsidRPr="00271049">
        <w:rPr>
          <w:rFonts w:ascii="Times New Roman" w:hAnsi="Times New Roman" w:cs="Times New Roman"/>
          <w:i/>
          <w:sz w:val="24"/>
          <w:szCs w:val="24"/>
        </w:rPr>
        <w:t>la paranoïa</w:t>
      </w:r>
      <w:r w:rsidRPr="007E1D68">
        <w:rPr>
          <w:rFonts w:ascii="Courier New" w:hAnsi="Courier New" w:cs="Courier New"/>
          <w:sz w:val="28"/>
          <w:szCs w:val="28"/>
        </w:rPr>
        <w:t xml:space="preserve">, c'est à savoir que </w:t>
      </w:r>
      <w:r w:rsidRPr="00271049">
        <w:rPr>
          <w:rFonts w:ascii="Times New Roman" w:hAnsi="Times New Roman" w:cs="Times New Roman"/>
          <w:i/>
          <w:sz w:val="24"/>
          <w:szCs w:val="24"/>
        </w:rPr>
        <w:t>la tendance</w:t>
      </w:r>
      <w:r w:rsidRPr="007E1D68">
        <w:rPr>
          <w:rFonts w:ascii="Courier New" w:hAnsi="Courier New" w:cs="Courier New"/>
          <w:sz w:val="28"/>
          <w:szCs w:val="28"/>
        </w:rPr>
        <w:t>, ou autrement</w:t>
      </w:r>
      <w:r w:rsidR="00271049">
        <w:rPr>
          <w:rFonts w:ascii="Courier New" w:hAnsi="Courier New" w:cs="Courier New"/>
          <w:sz w:val="28"/>
          <w:szCs w:val="28"/>
        </w:rPr>
        <w:t xml:space="preserve"> dit</w:t>
      </w:r>
      <w:r w:rsidRPr="007E1D68">
        <w:rPr>
          <w:rFonts w:ascii="Courier New" w:hAnsi="Courier New" w:cs="Courier New"/>
          <w:sz w:val="28"/>
          <w:szCs w:val="28"/>
        </w:rPr>
        <w:t xml:space="preserve"> </w:t>
      </w:r>
      <w:r w:rsidRPr="00271049">
        <w:rPr>
          <w:rFonts w:ascii="Times New Roman" w:hAnsi="Times New Roman" w:cs="Times New Roman"/>
          <w:i/>
          <w:color w:val="0000CC"/>
          <w:sz w:val="24"/>
          <w:szCs w:val="24"/>
        </w:rPr>
        <w:t>la pulsion fondamentale</w:t>
      </w:r>
      <w:r w:rsidRPr="007E1D68">
        <w:rPr>
          <w:rFonts w:ascii="Courier New" w:hAnsi="Courier New" w:cs="Courier New"/>
          <w:sz w:val="28"/>
          <w:szCs w:val="28"/>
        </w:rPr>
        <w:t>, celle qui serait pour son motif inconscient, ne serait autre chose qu'</w:t>
      </w:r>
      <w:r w:rsidRPr="00271049">
        <w:rPr>
          <w:rFonts w:ascii="Times New Roman" w:hAnsi="Times New Roman" w:cs="Times New Roman"/>
          <w:i/>
          <w:color w:val="0000CC"/>
          <w:sz w:val="24"/>
          <w:szCs w:val="24"/>
        </w:rPr>
        <w:t>une tendance homosexuelle</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Assurément l'attention attirée sur l'ensemble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faits qui se groupent autour d'une telle notion,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a été une nouveauté capitale qui a profondément changé toute notre perspective sur la paranoïa.</w:t>
      </w:r>
    </w:p>
    <w:p w:rsidR="00271049" w:rsidRDefault="00271049" w:rsidP="004C7995">
      <w:pPr>
        <w:pStyle w:val="Sansinterligne"/>
        <w:rPr>
          <w:rFonts w:ascii="Courier New" w:hAnsi="Courier New" w:cs="Courier New"/>
          <w:sz w:val="28"/>
          <w:szCs w:val="28"/>
        </w:rPr>
      </w:pP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savoir ce qu'est cette </w:t>
      </w:r>
      <w:r w:rsidRPr="00271049">
        <w:rPr>
          <w:rFonts w:ascii="Times New Roman" w:hAnsi="Times New Roman" w:cs="Times New Roman"/>
          <w:i/>
          <w:color w:val="0000CC"/>
          <w:sz w:val="24"/>
          <w:szCs w:val="24"/>
        </w:rPr>
        <w:t>homosexualité</w:t>
      </w:r>
      <w:r w:rsidRPr="007E1D68">
        <w:rPr>
          <w:rFonts w:ascii="Courier New" w:hAnsi="Courier New" w:cs="Courier New"/>
          <w:sz w:val="28"/>
          <w:szCs w:val="28"/>
        </w:rPr>
        <w:t xml:space="preserve">, et à quel point de l'économie du sujet elle intervient, autrement dit comment elle détermine la psychose, je crois pouvoir témoigner qu'il n'y a dans ce sens d'ébauché que les démarches les plus </w:t>
      </w:r>
      <w:r w:rsidRPr="00271049">
        <w:rPr>
          <w:rFonts w:ascii="Times New Roman" w:hAnsi="Times New Roman" w:cs="Times New Roman"/>
          <w:i/>
          <w:sz w:val="24"/>
          <w:szCs w:val="24"/>
        </w:rPr>
        <w:t>imprécises</w:t>
      </w:r>
      <w:r w:rsidRPr="007E1D68">
        <w:rPr>
          <w:rFonts w:ascii="Courier New" w:hAnsi="Courier New" w:cs="Courier New"/>
          <w:sz w:val="28"/>
          <w:szCs w:val="28"/>
        </w:rPr>
        <w:t xml:space="preserve">, voire les plus </w:t>
      </w:r>
      <w:r w:rsidRPr="00271049">
        <w:rPr>
          <w:rFonts w:ascii="Times New Roman" w:hAnsi="Times New Roman" w:cs="Times New Roman"/>
          <w:i/>
          <w:sz w:val="24"/>
          <w:szCs w:val="24"/>
        </w:rPr>
        <w:t>contradictoires</w:t>
      </w:r>
      <w:r w:rsidRPr="007E1D68">
        <w:rPr>
          <w:rFonts w:ascii="Courier New" w:hAnsi="Courier New" w:cs="Courier New"/>
          <w:sz w:val="28"/>
          <w:szCs w:val="28"/>
        </w:rPr>
        <w:t>.</w:t>
      </w:r>
    </w:p>
    <w:p w:rsidR="00271049" w:rsidRDefault="00271049" w:rsidP="004C7995">
      <w:pPr>
        <w:pStyle w:val="Sansinterligne"/>
        <w:rPr>
          <w:rFonts w:ascii="Courier New" w:hAnsi="Courier New" w:cs="Courier New"/>
          <w:sz w:val="28"/>
          <w:szCs w:val="28"/>
        </w:rPr>
      </w:pPr>
    </w:p>
    <w:p w:rsidR="00271049" w:rsidRDefault="004C7995" w:rsidP="00271049">
      <w:pPr>
        <w:pStyle w:val="Sansinterligne"/>
        <w:rPr>
          <w:rFonts w:ascii="Courier New" w:hAnsi="Courier New" w:cs="Courier New"/>
          <w:sz w:val="28"/>
          <w:szCs w:val="28"/>
        </w:rPr>
      </w:pPr>
      <w:r w:rsidRPr="007E1D68">
        <w:rPr>
          <w:rFonts w:ascii="Courier New" w:hAnsi="Courier New" w:cs="Courier New"/>
          <w:sz w:val="28"/>
          <w:szCs w:val="28"/>
        </w:rPr>
        <w:t xml:space="preserve">La notion de </w:t>
      </w:r>
      <w:r w:rsidR="00271049">
        <w:rPr>
          <w:rFonts w:ascii="Courier New" w:hAnsi="Courier New" w:cs="Courier New"/>
          <w:sz w:val="28"/>
          <w:szCs w:val="28"/>
        </w:rPr>
        <w:t>« </w:t>
      </w:r>
      <w:r w:rsidR="00271049" w:rsidRPr="00271049">
        <w:rPr>
          <w:rFonts w:ascii="Times New Roman" w:hAnsi="Times New Roman" w:cs="Times New Roman"/>
          <w:i/>
          <w:sz w:val="24"/>
          <w:szCs w:val="24"/>
        </w:rPr>
        <w:t>défense</w:t>
      </w:r>
      <w:r w:rsidR="00271049">
        <w:rPr>
          <w:rFonts w:ascii="Courier New" w:hAnsi="Courier New" w:cs="Courier New"/>
          <w:sz w:val="28"/>
          <w:szCs w:val="28"/>
        </w:rPr>
        <w:t> » contre l'irruption supposée…</w:t>
      </w:r>
      <w:r w:rsidRPr="007E1D68">
        <w:rPr>
          <w:rFonts w:ascii="Courier New" w:hAnsi="Courier New" w:cs="Courier New"/>
          <w:sz w:val="28"/>
          <w:szCs w:val="28"/>
        </w:rPr>
        <w:t xml:space="preserve"> </w:t>
      </w:r>
    </w:p>
    <w:p w:rsidR="00271049" w:rsidRDefault="004C7995" w:rsidP="00271049">
      <w:pPr>
        <w:pStyle w:val="Sansinterligne"/>
        <w:ind w:firstLine="708"/>
        <w:rPr>
          <w:rFonts w:ascii="Courier New" w:hAnsi="Courier New" w:cs="Courier New"/>
          <w:sz w:val="28"/>
          <w:szCs w:val="28"/>
        </w:rPr>
      </w:pPr>
      <w:r w:rsidRPr="007E1D68">
        <w:rPr>
          <w:rFonts w:ascii="Courier New" w:hAnsi="Courier New" w:cs="Courier New"/>
          <w:sz w:val="28"/>
          <w:szCs w:val="28"/>
        </w:rPr>
        <w:t>pourquoi à tel moment qui reste à déterminer</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de la tendance homosexuelle est quelque chose qui est loin de porter sa preuve, si on donne au terme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w:t>
      </w:r>
      <w:r w:rsidR="00271049">
        <w:rPr>
          <w:rFonts w:ascii="Courier New" w:hAnsi="Courier New" w:cs="Courier New"/>
          <w:sz w:val="28"/>
          <w:szCs w:val="28"/>
        </w:rPr>
        <w:t>« </w:t>
      </w:r>
      <w:r w:rsidRPr="00271049">
        <w:rPr>
          <w:rFonts w:ascii="Times New Roman" w:hAnsi="Times New Roman" w:cs="Times New Roman"/>
          <w:i/>
          <w:sz w:val="24"/>
          <w:szCs w:val="24"/>
        </w:rPr>
        <w:t>défense</w:t>
      </w:r>
      <w:r w:rsidR="00271049">
        <w:rPr>
          <w:rFonts w:ascii="Courier New" w:hAnsi="Courier New" w:cs="Courier New"/>
          <w:sz w:val="28"/>
          <w:szCs w:val="28"/>
        </w:rPr>
        <w:t> »</w:t>
      </w:r>
      <w:r w:rsidRPr="007E1D68">
        <w:rPr>
          <w:rFonts w:ascii="Courier New" w:hAnsi="Courier New" w:cs="Courier New"/>
          <w:sz w:val="28"/>
          <w:szCs w:val="28"/>
        </w:rPr>
        <w:t xml:space="preserve"> un sens précis.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Heureusement pour la continuation de la majeure par</w:t>
      </w:r>
      <w:r w:rsidR="00271049">
        <w:rPr>
          <w:rFonts w:ascii="Courier New" w:hAnsi="Courier New" w:cs="Courier New"/>
          <w:sz w:val="28"/>
          <w:szCs w:val="28"/>
        </w:rPr>
        <w:t>tie de la recherche analytique…</w:t>
      </w:r>
    </w:p>
    <w:p w:rsidR="00271049" w:rsidRDefault="004C7995" w:rsidP="00271049">
      <w:pPr>
        <w:pStyle w:val="Sansinterligne"/>
        <w:ind w:left="708"/>
        <w:rPr>
          <w:rFonts w:ascii="Courier New" w:hAnsi="Courier New" w:cs="Courier New"/>
          <w:sz w:val="28"/>
          <w:szCs w:val="28"/>
        </w:rPr>
      </w:pPr>
      <w:r w:rsidRPr="007E1D68">
        <w:rPr>
          <w:rFonts w:ascii="Courier New" w:hAnsi="Courier New" w:cs="Courier New"/>
          <w:sz w:val="28"/>
          <w:szCs w:val="28"/>
        </w:rPr>
        <w:t>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de la poursuite </w:t>
      </w:r>
    </w:p>
    <w:p w:rsidR="00271049" w:rsidRDefault="004C7995" w:rsidP="00271049">
      <w:pPr>
        <w:pStyle w:val="Sansinterligne"/>
        <w:ind w:left="708"/>
        <w:rPr>
          <w:rFonts w:ascii="Courier New" w:hAnsi="Courier New" w:cs="Courier New"/>
          <w:sz w:val="28"/>
          <w:szCs w:val="28"/>
        </w:rPr>
      </w:pPr>
      <w:r w:rsidRPr="007E1D68">
        <w:rPr>
          <w:rFonts w:ascii="Courier New" w:hAnsi="Courier New" w:cs="Courier New"/>
          <w:sz w:val="28"/>
          <w:szCs w:val="28"/>
        </w:rPr>
        <w:t>dans les ténèbres du rêve pensable</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cette notion de </w:t>
      </w:r>
      <w:r>
        <w:rPr>
          <w:rFonts w:ascii="Courier New" w:hAnsi="Courier New" w:cs="Courier New"/>
          <w:sz w:val="28"/>
          <w:szCs w:val="28"/>
        </w:rPr>
        <w:t>« </w:t>
      </w:r>
      <w:r w:rsidRPr="00271049">
        <w:rPr>
          <w:rFonts w:ascii="Times New Roman" w:hAnsi="Times New Roman" w:cs="Times New Roman"/>
          <w:i/>
          <w:sz w:val="24"/>
          <w:szCs w:val="24"/>
        </w:rPr>
        <w:t>défense</w:t>
      </w:r>
      <w:r>
        <w:rPr>
          <w:rFonts w:ascii="Courier New" w:hAnsi="Courier New" w:cs="Courier New"/>
          <w:sz w:val="28"/>
          <w:szCs w:val="28"/>
        </w:rPr>
        <w:t> </w:t>
      </w:r>
      <w:r w:rsidRPr="00271049">
        <w:rPr>
          <w:rFonts w:ascii="Courier New" w:hAnsi="Courier New" w:cs="Courier New"/>
          <w:sz w:val="28"/>
          <w:szCs w:val="28"/>
        </w:rPr>
        <w:t>»</w:t>
      </w:r>
      <w:r>
        <w:rPr>
          <w:rFonts w:ascii="Times New Roman" w:hAnsi="Times New Roman" w:cs="Times New Roman"/>
          <w:i/>
          <w:sz w:val="24"/>
          <w:szCs w:val="24"/>
        </w:rPr>
        <w:t xml:space="preserve"> </w:t>
      </w:r>
      <w:r w:rsidR="004C7995" w:rsidRPr="00271049">
        <w:rPr>
          <w:rFonts w:ascii="Times New Roman" w:hAnsi="Times New Roman" w:cs="Times New Roman"/>
          <w:i/>
          <w:sz w:val="24"/>
          <w:szCs w:val="24"/>
        </w:rPr>
        <w:t xml:space="preserve"> n'</w:t>
      </w:r>
      <w:r w:rsidRPr="00271049">
        <w:rPr>
          <w:rFonts w:ascii="Times New Roman" w:hAnsi="Times New Roman" w:cs="Times New Roman"/>
          <w:i/>
          <w:sz w:val="24"/>
          <w:szCs w:val="24"/>
        </w:rPr>
        <w:t>est précisément jamais précisée</w:t>
      </w:r>
      <w:r>
        <w:rPr>
          <w:rFonts w:ascii="Courier New" w:hAnsi="Courier New" w:cs="Courier New"/>
          <w:sz w:val="28"/>
          <w:szCs w:val="28"/>
        </w:rPr>
        <w:t>.</w:t>
      </w:r>
      <w:r w:rsidR="004C7995"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ar il est très clair qu'il y a une ambiguïté perpétuelle entre</w:t>
      </w:r>
      <w:r>
        <w:rPr>
          <w:rFonts w:ascii="Courier New" w:hAnsi="Courier New" w:cs="Courier New"/>
          <w:sz w:val="28"/>
          <w:szCs w:val="28"/>
        </w:rPr>
        <w:t> :</w:t>
      </w:r>
    </w:p>
    <w:p w:rsidR="00271049" w:rsidRPr="009F2D86" w:rsidRDefault="004C7995" w:rsidP="009F2D86">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la notion de </w:t>
      </w:r>
      <w:r w:rsidR="00271049">
        <w:rPr>
          <w:rFonts w:ascii="Courier New" w:hAnsi="Courier New" w:cs="Courier New"/>
          <w:sz w:val="28"/>
          <w:szCs w:val="28"/>
        </w:rPr>
        <w:t>« </w:t>
      </w:r>
      <w:r w:rsidR="00271049" w:rsidRPr="00271049">
        <w:rPr>
          <w:rFonts w:ascii="Times New Roman" w:hAnsi="Times New Roman" w:cs="Times New Roman"/>
          <w:i/>
          <w:sz w:val="24"/>
          <w:szCs w:val="24"/>
        </w:rPr>
        <w:t>défense</w:t>
      </w:r>
      <w:r w:rsidR="00271049">
        <w:rPr>
          <w:rFonts w:ascii="Courier New" w:hAnsi="Courier New" w:cs="Courier New"/>
          <w:sz w:val="28"/>
          <w:szCs w:val="28"/>
        </w:rPr>
        <w:t> »</w:t>
      </w:r>
      <w:r w:rsidRPr="007E1D68">
        <w:rPr>
          <w:rFonts w:ascii="Courier New" w:hAnsi="Courier New" w:cs="Courier New"/>
          <w:sz w:val="28"/>
          <w:szCs w:val="28"/>
        </w:rPr>
        <w:t xml:space="preserve"> dans sa relation à la psychopathologie générale, dans le fait de la maladie, </w:t>
      </w:r>
      <w:r w:rsidR="00271049">
        <w:rPr>
          <w:rFonts w:ascii="Courier New" w:hAnsi="Courier New" w:cs="Courier New"/>
          <w:sz w:val="28"/>
          <w:szCs w:val="28"/>
        </w:rPr>
        <w:t>« </w:t>
      </w:r>
      <w:r w:rsidR="00271049" w:rsidRPr="00271049">
        <w:rPr>
          <w:rFonts w:ascii="Times New Roman" w:hAnsi="Times New Roman" w:cs="Times New Roman"/>
          <w:i/>
          <w:sz w:val="24"/>
          <w:szCs w:val="24"/>
        </w:rPr>
        <w:t>défense</w:t>
      </w:r>
      <w:r w:rsidR="00271049">
        <w:rPr>
          <w:rFonts w:ascii="Courier New" w:hAnsi="Courier New" w:cs="Courier New"/>
          <w:sz w:val="28"/>
          <w:szCs w:val="28"/>
        </w:rPr>
        <w:t> »</w:t>
      </w:r>
      <w:r w:rsidRPr="007E1D68">
        <w:rPr>
          <w:rFonts w:ascii="Courier New" w:hAnsi="Courier New" w:cs="Courier New"/>
          <w:sz w:val="28"/>
          <w:szCs w:val="28"/>
        </w:rPr>
        <w:t xml:space="preserve"> qui n'a qu'un rapport </w:t>
      </w:r>
      <w:r w:rsidRPr="009F2D86">
        <w:rPr>
          <w:rFonts w:ascii="Courier New" w:hAnsi="Courier New" w:cs="Courier New"/>
          <w:sz w:val="28"/>
          <w:szCs w:val="28"/>
        </w:rPr>
        <w:t>loin d'être universel et univoque à la cause qui la provoque, défense qui n'est considérée que comme une voie du maintien d'un certain équilibre en elle</w:t>
      </w:r>
      <w:r w:rsidR="00F22B9D" w:rsidRPr="009F2D86">
        <w:rPr>
          <w:rFonts w:ascii="Courier New" w:hAnsi="Courier New" w:cs="Courier New"/>
          <w:sz w:val="28"/>
          <w:szCs w:val="28"/>
        </w:rPr>
        <w:t>–</w:t>
      </w:r>
      <w:r w:rsidRPr="009F2D86">
        <w:rPr>
          <w:rFonts w:ascii="Courier New" w:hAnsi="Courier New" w:cs="Courier New"/>
          <w:sz w:val="28"/>
          <w:szCs w:val="28"/>
        </w:rPr>
        <w:t xml:space="preserve">même, ou qui provoque la maladie, </w:t>
      </w:r>
    </w:p>
    <w:p w:rsidR="00271049" w:rsidRDefault="004C7995" w:rsidP="0027104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et la notion de défense telle que nous la mettons en avant quand il s'agit du psychisme, </w:t>
      </w:r>
    </w:p>
    <w:p w:rsidR="00271049" w:rsidRDefault="004C7995" w:rsidP="00271049">
      <w:pPr>
        <w:pStyle w:val="Sansinterligne"/>
        <w:ind w:left="720"/>
        <w:rPr>
          <w:rFonts w:ascii="Courier New" w:hAnsi="Courier New" w:cs="Courier New"/>
          <w:sz w:val="28"/>
          <w:szCs w:val="28"/>
        </w:rPr>
      </w:pPr>
      <w:r w:rsidRPr="007E1D68">
        <w:rPr>
          <w:rFonts w:ascii="Courier New" w:hAnsi="Courier New" w:cs="Courier New"/>
          <w:sz w:val="28"/>
          <w:szCs w:val="28"/>
        </w:rPr>
        <w:t>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quelque chose qui est articulé, quelque chose qui refait, quelque chose qui est transformation d'un certain motif.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tendance précisément de cette notion de </w:t>
      </w:r>
      <w:r w:rsidR="00271049">
        <w:rPr>
          <w:rFonts w:ascii="Courier New" w:hAnsi="Courier New" w:cs="Courier New"/>
          <w:sz w:val="28"/>
          <w:szCs w:val="28"/>
        </w:rPr>
        <w:t>« </w:t>
      </w:r>
      <w:r w:rsidR="00271049" w:rsidRPr="00271049">
        <w:rPr>
          <w:rFonts w:ascii="Times New Roman" w:hAnsi="Times New Roman" w:cs="Times New Roman"/>
          <w:i/>
          <w:sz w:val="24"/>
          <w:szCs w:val="24"/>
        </w:rPr>
        <w:t>défense</w:t>
      </w:r>
      <w:r w:rsidR="00271049">
        <w:rPr>
          <w:rFonts w:ascii="Courier New" w:hAnsi="Courier New" w:cs="Courier New"/>
          <w:sz w:val="28"/>
          <w:szCs w:val="28"/>
        </w:rPr>
        <w:t> »</w:t>
      </w:r>
      <w:r w:rsidRPr="007E1D68">
        <w:rPr>
          <w:rFonts w:ascii="Courier New" w:hAnsi="Courier New" w:cs="Courier New"/>
          <w:sz w:val="28"/>
          <w:szCs w:val="28"/>
        </w:rPr>
        <w:t xml:space="preserve">, on la fait donc entrer en ligne de compte,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on nous assure que les </w:t>
      </w:r>
      <w:r w:rsidRPr="00271049">
        <w:rPr>
          <w:rFonts w:ascii="Courier New" w:hAnsi="Courier New" w:cs="Courier New"/>
          <w:i/>
          <w:sz w:val="24"/>
          <w:szCs w:val="24"/>
        </w:rPr>
        <w:t>moments déterminants initiaux</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détermination de la psychose de </w:t>
      </w:r>
      <w:r w:rsidR="00A1550B">
        <w:rPr>
          <w:rFonts w:ascii="Courier New" w:hAnsi="Courier New" w:cs="Courier New"/>
          <w:sz w:val="28"/>
          <w:szCs w:val="28"/>
        </w:rPr>
        <w:t>SCHREBER</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sont à rechercher dans les moments de déclenchement des différentes phases de sa maladie.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Vous savez qu'il a eu vers l'année </w:t>
      </w:r>
      <w:r w:rsidRPr="00271049">
        <w:rPr>
          <w:rFonts w:ascii="Garamond" w:hAnsi="Garamond" w:cs="Courier New"/>
          <w:sz w:val="24"/>
          <w:szCs w:val="24"/>
        </w:rPr>
        <w:t>1886</w:t>
      </w:r>
      <w:r w:rsidRPr="007E1D68">
        <w:rPr>
          <w:rFonts w:ascii="Courier New" w:hAnsi="Courier New" w:cs="Courier New"/>
          <w:sz w:val="28"/>
          <w:szCs w:val="28"/>
        </w:rPr>
        <w:t xml:space="preserve"> ou </w:t>
      </w:r>
      <w:r w:rsidRPr="00271049">
        <w:rPr>
          <w:rFonts w:ascii="Garamond" w:hAnsi="Garamond" w:cs="Courier New"/>
          <w:sz w:val="24"/>
          <w:szCs w:val="24"/>
        </w:rPr>
        <w:t>1887</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une première crise.</w:t>
      </w:r>
      <w:r w:rsidR="004C7995"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O</w:t>
      </w:r>
      <w:r w:rsidR="004C7995" w:rsidRPr="007E1D68">
        <w:rPr>
          <w:rFonts w:ascii="Courier New" w:hAnsi="Courier New" w:cs="Courier New"/>
          <w:sz w:val="28"/>
          <w:szCs w:val="28"/>
        </w:rPr>
        <w:t>n essaie de par ses mémoires</w:t>
      </w:r>
      <w:r>
        <w:rPr>
          <w:rFonts w:ascii="Courier New" w:hAnsi="Courier New" w:cs="Courier New"/>
          <w:sz w:val="28"/>
          <w:szCs w:val="28"/>
        </w:rPr>
        <w:t>…</w:t>
      </w:r>
    </w:p>
    <w:p w:rsidR="00271049" w:rsidRDefault="004C7995" w:rsidP="00271049">
      <w:pPr>
        <w:pStyle w:val="Sansinterligne"/>
        <w:ind w:firstLine="708"/>
        <w:rPr>
          <w:rFonts w:ascii="Courier New" w:hAnsi="Courier New" w:cs="Courier New"/>
          <w:sz w:val="28"/>
          <w:szCs w:val="28"/>
        </w:rPr>
      </w:pPr>
      <w:r w:rsidRPr="007E1D68">
        <w:rPr>
          <w:rFonts w:ascii="Courier New" w:hAnsi="Courier New" w:cs="Courier New"/>
          <w:sz w:val="28"/>
          <w:szCs w:val="28"/>
        </w:rPr>
        <w:t>il y a là</w:t>
      </w:r>
      <w:r w:rsidR="00F22B9D">
        <w:rPr>
          <w:rFonts w:ascii="Courier New" w:hAnsi="Courier New" w:cs="Courier New"/>
          <w:sz w:val="28"/>
          <w:szCs w:val="28"/>
        </w:rPr>
        <w:t>–</w:t>
      </w:r>
      <w:r w:rsidRPr="007E1D68">
        <w:rPr>
          <w:rFonts w:ascii="Courier New" w:hAnsi="Courier New" w:cs="Courier New"/>
          <w:sz w:val="28"/>
          <w:szCs w:val="28"/>
        </w:rPr>
        <w:t>dedans quelques renseignements</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de nous en montrer les coordonnées</w:t>
      </w:r>
      <w:r>
        <w:rPr>
          <w:rFonts w:ascii="Courier New" w:hAnsi="Courier New" w:cs="Courier New"/>
          <w:sz w:val="28"/>
          <w:szCs w:val="28"/>
        </w:rPr>
        <w:t>.</w:t>
      </w:r>
      <w:r w:rsidR="004C7995"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7A1563" w:rsidRDefault="00271049" w:rsidP="004C7995">
      <w:pPr>
        <w:pStyle w:val="Sansinterligne"/>
        <w:rPr>
          <w:rFonts w:ascii="Courier New" w:hAnsi="Courier New" w:cs="Courier New"/>
          <w:sz w:val="28"/>
          <w:szCs w:val="28"/>
        </w:rPr>
      </w:pPr>
      <w:r>
        <w:rPr>
          <w:rFonts w:ascii="Courier New" w:hAnsi="Courier New" w:cs="Courier New"/>
          <w:sz w:val="28"/>
          <w:szCs w:val="28"/>
        </w:rPr>
        <w:t>À</w:t>
      </w:r>
      <w:r w:rsidR="004C7995" w:rsidRPr="007E1D68">
        <w:rPr>
          <w:rFonts w:ascii="Courier New" w:hAnsi="Courier New" w:cs="Courier New"/>
          <w:sz w:val="28"/>
          <w:szCs w:val="28"/>
        </w:rPr>
        <w:t xml:space="preserve"> ce moment, nous dit</w:t>
      </w:r>
      <w:r w:rsidR="00F22B9D">
        <w:rPr>
          <w:rFonts w:ascii="Courier New" w:hAnsi="Courier New" w:cs="Courier New"/>
          <w:sz w:val="28"/>
          <w:szCs w:val="28"/>
        </w:rPr>
        <w:t>–</w:t>
      </w:r>
      <w:r w:rsidR="004C7995" w:rsidRPr="007E1D68">
        <w:rPr>
          <w:rFonts w:ascii="Courier New" w:hAnsi="Courier New" w:cs="Courier New"/>
          <w:sz w:val="28"/>
          <w:szCs w:val="28"/>
        </w:rPr>
        <w:t xml:space="preserve">on, on peut noter un trait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dans la vie de </w:t>
      </w:r>
      <w:r w:rsidR="00A1550B">
        <w:rPr>
          <w:rFonts w:ascii="Courier New" w:hAnsi="Courier New" w:cs="Courier New"/>
          <w:sz w:val="28"/>
          <w:szCs w:val="28"/>
        </w:rPr>
        <w:t>SCHREBER</w:t>
      </w:r>
      <w:r w:rsidR="00271049">
        <w:rPr>
          <w:rFonts w:ascii="Courier New" w:hAnsi="Courier New" w:cs="Courier New"/>
          <w:sz w:val="28"/>
          <w:szCs w:val="28"/>
        </w:rPr>
        <w:t> :</w:t>
      </w:r>
      <w:r w:rsidRPr="007E1D68">
        <w:rPr>
          <w:rFonts w:ascii="Courier New" w:hAnsi="Courier New" w:cs="Courier New"/>
          <w:sz w:val="28"/>
          <w:szCs w:val="28"/>
        </w:rPr>
        <w:t xml:space="preserve"> </w:t>
      </w: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aurait été sur le point de présenter sa candidature au Reichstag, la maladie arrive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et il n'est plus question de cette candidature.</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Dans l'intervalle,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pendant la période après la première crise d'une année environ, </w:t>
      </w: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magistrat </w:t>
      </w:r>
      <w:r w:rsidR="00A1550B">
        <w:rPr>
          <w:rFonts w:ascii="Courier New" w:hAnsi="Courier New" w:cs="Courier New"/>
          <w:sz w:val="28"/>
          <w:szCs w:val="28"/>
        </w:rPr>
        <w:t>SCHREBER</w:t>
      </w:r>
      <w:r w:rsidRPr="007E1D68">
        <w:rPr>
          <w:rFonts w:ascii="Courier New" w:hAnsi="Courier New" w:cs="Courier New"/>
          <w:sz w:val="28"/>
          <w:szCs w:val="28"/>
        </w:rPr>
        <w:t xml:space="preserve"> est normal, à ceci près</w:t>
      </w:r>
      <w:r w:rsidR="009F2D86">
        <w:rPr>
          <w:rFonts w:ascii="Courier New" w:hAnsi="Courier New" w:cs="Courier New"/>
          <w:sz w:val="28"/>
          <w:szCs w:val="28"/>
        </w:rPr>
        <w:t> :</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qu'il n'a pas été comblé dans un désir,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voire un espoir de paternité.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Au bout donc d'une période de huit ou neuf ans, quelque chose de nouvea</w:t>
      </w:r>
      <w:r w:rsidR="00271049">
        <w:rPr>
          <w:rFonts w:ascii="Courier New" w:hAnsi="Courier New" w:cs="Courier New"/>
          <w:sz w:val="28"/>
          <w:szCs w:val="28"/>
        </w:rPr>
        <w:t>u qui est pour lui l'accès…</w:t>
      </w:r>
      <w:r w:rsidRPr="007E1D68">
        <w:rPr>
          <w:rFonts w:ascii="Courier New" w:hAnsi="Courier New" w:cs="Courier New"/>
          <w:sz w:val="28"/>
          <w:szCs w:val="28"/>
        </w:rPr>
        <w:t xml:space="preserve"> </w:t>
      </w:r>
    </w:p>
    <w:p w:rsidR="009F2D86" w:rsidRDefault="004C7995" w:rsidP="00271049">
      <w:pPr>
        <w:pStyle w:val="Sansinterligne"/>
        <w:ind w:left="708"/>
        <w:rPr>
          <w:rFonts w:ascii="Courier New" w:hAnsi="Courier New" w:cs="Courier New"/>
          <w:sz w:val="28"/>
          <w:szCs w:val="28"/>
        </w:rPr>
      </w:pPr>
      <w:r w:rsidRPr="007E1D68">
        <w:rPr>
          <w:rFonts w:ascii="Courier New" w:hAnsi="Courier New" w:cs="Courier New"/>
          <w:sz w:val="28"/>
          <w:szCs w:val="28"/>
        </w:rPr>
        <w:t xml:space="preserve">à un certain point prématuré, </w:t>
      </w:r>
    </w:p>
    <w:p w:rsidR="00271049" w:rsidRDefault="004C7995" w:rsidP="00271049">
      <w:pPr>
        <w:pStyle w:val="Sansinterligne"/>
        <w:ind w:left="708"/>
        <w:rPr>
          <w:rFonts w:ascii="Courier New" w:hAnsi="Courier New" w:cs="Courier New"/>
          <w:sz w:val="28"/>
          <w:szCs w:val="28"/>
        </w:rPr>
      </w:pPr>
      <w:r w:rsidRPr="007E1D68">
        <w:rPr>
          <w:rFonts w:ascii="Courier New" w:hAnsi="Courier New" w:cs="Courier New"/>
          <w:sz w:val="28"/>
          <w:szCs w:val="28"/>
        </w:rPr>
        <w:t xml:space="preserve">à un âge qui ne laissait pas </w:t>
      </w:r>
      <w:r w:rsidRPr="009F2D86">
        <w:rPr>
          <w:rFonts w:ascii="Times New Roman" w:hAnsi="Times New Roman" w:cs="Times New Roman"/>
          <w:i/>
          <w:sz w:val="24"/>
          <w:szCs w:val="24"/>
        </w:rPr>
        <w:t>prévoir</w:t>
      </w:r>
      <w:r w:rsidRPr="007E1D68">
        <w:rPr>
          <w:rFonts w:ascii="Courier New" w:hAnsi="Courier New" w:cs="Courier New"/>
          <w:sz w:val="28"/>
          <w:szCs w:val="28"/>
        </w:rPr>
        <w:t xml:space="preserve"> qu'il fût nom</w:t>
      </w:r>
      <w:r w:rsidR="00271049">
        <w:rPr>
          <w:rFonts w:ascii="Courier New" w:hAnsi="Courier New" w:cs="Courier New"/>
          <w:sz w:val="28"/>
          <w:szCs w:val="28"/>
        </w:rPr>
        <w:t>mé à une fonction aussi élevée</w:t>
      </w:r>
    </w:p>
    <w:p w:rsidR="007A1563" w:rsidRDefault="00271049"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à la fonction de </w:t>
      </w:r>
      <w:r w:rsidR="004C7995" w:rsidRPr="009F2D86">
        <w:rPr>
          <w:rFonts w:ascii="Times New Roman" w:hAnsi="Times New Roman" w:cs="Times New Roman"/>
          <w:i/>
          <w:sz w:val="24"/>
          <w:szCs w:val="24"/>
        </w:rPr>
        <w:t>Président de la Cour d'Appel de Leipzig</w:t>
      </w:r>
      <w:r w:rsidR="004C7995" w:rsidRPr="007E1D68">
        <w:rPr>
          <w:rFonts w:ascii="Courier New" w:hAnsi="Courier New" w:cs="Courier New"/>
          <w:sz w:val="28"/>
          <w:szCs w:val="28"/>
        </w:rPr>
        <w:t>, et dit</w:t>
      </w:r>
      <w:r w:rsidR="00F22B9D">
        <w:rPr>
          <w:rFonts w:ascii="Courier New" w:hAnsi="Courier New" w:cs="Courier New"/>
          <w:sz w:val="28"/>
          <w:szCs w:val="28"/>
        </w:rPr>
        <w:t>–</w:t>
      </w:r>
      <w:r w:rsidR="004C7995" w:rsidRPr="007E1D68">
        <w:rPr>
          <w:rFonts w:ascii="Courier New" w:hAnsi="Courier New" w:cs="Courier New"/>
          <w:sz w:val="28"/>
          <w:szCs w:val="28"/>
        </w:rPr>
        <w:t xml:space="preserve">on, à ce moment là le fait d'être élevé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à cette fonction qui a le caractère d'une éminence,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lui donne u</w:t>
      </w:r>
      <w:r w:rsidR="00271049">
        <w:rPr>
          <w:rFonts w:ascii="Courier New" w:hAnsi="Courier New" w:cs="Courier New"/>
          <w:sz w:val="28"/>
          <w:szCs w:val="28"/>
        </w:rPr>
        <w:t xml:space="preserve">ne autorité qui… </w:t>
      </w:r>
    </w:p>
    <w:p w:rsidR="00271049" w:rsidRDefault="00271049" w:rsidP="00271049">
      <w:pPr>
        <w:pStyle w:val="Sansinterligne"/>
        <w:ind w:firstLine="708"/>
        <w:rPr>
          <w:rFonts w:ascii="Courier New" w:hAnsi="Courier New" w:cs="Courier New"/>
          <w:sz w:val="28"/>
          <w:szCs w:val="28"/>
        </w:rPr>
      </w:pPr>
      <w:r>
        <w:rPr>
          <w:rFonts w:ascii="Courier New" w:hAnsi="Courier New" w:cs="Courier New"/>
          <w:sz w:val="28"/>
          <w:szCs w:val="28"/>
        </w:rPr>
        <w:t xml:space="preserve">pour tout dire, </w:t>
      </w:r>
      <w:r w:rsidR="004C7995" w:rsidRPr="007E1D68">
        <w:rPr>
          <w:rFonts w:ascii="Courier New" w:hAnsi="Courier New" w:cs="Courier New"/>
          <w:sz w:val="28"/>
          <w:szCs w:val="28"/>
        </w:rPr>
        <w:t xml:space="preserve">dans le plan de </w:t>
      </w:r>
      <w:r w:rsidR="004C7995" w:rsidRPr="00271049">
        <w:rPr>
          <w:rFonts w:ascii="Courier New" w:hAnsi="Courier New" w:cs="Courier New"/>
          <w:i/>
          <w:sz w:val="24"/>
          <w:szCs w:val="24"/>
        </w:rPr>
        <w:t>notre</w:t>
      </w:r>
      <w:r w:rsidR="004C7995" w:rsidRPr="007E1D68">
        <w:rPr>
          <w:rFonts w:ascii="Courier New" w:hAnsi="Courier New" w:cs="Courier New"/>
          <w:sz w:val="28"/>
          <w:szCs w:val="28"/>
        </w:rPr>
        <w:t xml:space="preserve"> terminologie </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le hausse à une </w:t>
      </w:r>
      <w:r w:rsidR="004C7995" w:rsidRPr="00271049">
        <w:rPr>
          <w:rFonts w:ascii="Times New Roman" w:hAnsi="Times New Roman" w:cs="Times New Roman"/>
          <w:i/>
          <w:sz w:val="24"/>
          <w:szCs w:val="24"/>
        </w:rPr>
        <w:t>fonction paternelle</w:t>
      </w:r>
      <w:r w:rsidR="004C7995" w:rsidRPr="007E1D68">
        <w:rPr>
          <w:rFonts w:ascii="Courier New" w:hAnsi="Courier New" w:cs="Courier New"/>
          <w:sz w:val="28"/>
          <w:szCs w:val="28"/>
        </w:rPr>
        <w:t xml:space="preserve">, à une responsabilité, non tout à fait entière, du moins plus pleine et plus lourde que toutes celles qu'il aurait pu espérer. </w:t>
      </w:r>
    </w:p>
    <w:p w:rsidR="00271049" w:rsidRDefault="00271049" w:rsidP="004C7995">
      <w:pPr>
        <w:pStyle w:val="Sansinterligne"/>
        <w:rPr>
          <w:rFonts w:ascii="Courier New" w:hAnsi="Courier New" w:cs="Courier New"/>
          <w:sz w:val="28"/>
          <w:szCs w:val="28"/>
        </w:rPr>
      </w:pP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Cela nous donne le sentiment qu'il y a une relation entre cet accès et le déclenchement de la crise.</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En d'autres termes :</w:t>
      </w:r>
    </w:p>
    <w:p w:rsidR="00271049" w:rsidRDefault="00271049" w:rsidP="004C7995">
      <w:pPr>
        <w:pStyle w:val="Sansinterligne"/>
        <w:rPr>
          <w:rFonts w:ascii="Courier New" w:hAnsi="Courier New" w:cs="Courier New"/>
          <w:sz w:val="28"/>
          <w:szCs w:val="28"/>
        </w:rPr>
      </w:pPr>
    </w:p>
    <w:p w:rsidR="00271049" w:rsidRPr="009F2D86" w:rsidRDefault="004C7995" w:rsidP="009F2D86">
      <w:pPr>
        <w:pStyle w:val="Sansinterligne"/>
        <w:numPr>
          <w:ilvl w:val="0"/>
          <w:numId w:val="1"/>
        </w:numPr>
        <w:rPr>
          <w:rFonts w:ascii="Courier New" w:hAnsi="Courier New" w:cs="Courier New"/>
          <w:sz w:val="28"/>
          <w:szCs w:val="28"/>
        </w:rPr>
      </w:pPr>
      <w:r w:rsidRPr="00271049">
        <w:rPr>
          <w:rFonts w:ascii="Courier New" w:hAnsi="Courier New" w:cs="Courier New"/>
          <w:sz w:val="28"/>
          <w:szCs w:val="28"/>
        </w:rPr>
        <w:t xml:space="preserve">dans le premier cas on met en fonction le fait qu'il n'a pas pu arriver </w:t>
      </w:r>
      <w:r w:rsidRPr="009F2D86">
        <w:rPr>
          <w:rFonts w:ascii="Courier New" w:hAnsi="Courier New" w:cs="Courier New"/>
          <w:i/>
          <w:sz w:val="24"/>
          <w:szCs w:val="24"/>
        </w:rPr>
        <w:t xml:space="preserve">jusqu'au but de son </w:t>
      </w:r>
      <w:r w:rsidRPr="009F2D86">
        <w:rPr>
          <w:rFonts w:ascii="Times New Roman" w:hAnsi="Times New Roman" w:cs="Times New Roman"/>
          <w:i/>
          <w:sz w:val="24"/>
          <w:szCs w:val="24"/>
        </w:rPr>
        <w:t>ambition</w:t>
      </w:r>
      <w:r w:rsidRPr="00271049">
        <w:rPr>
          <w:rFonts w:ascii="Courier New" w:hAnsi="Courier New" w:cs="Courier New"/>
          <w:sz w:val="28"/>
          <w:szCs w:val="28"/>
        </w:rPr>
        <w:t xml:space="preserve">, que la crise s'est déclenchée, </w:t>
      </w:r>
      <w:r w:rsidRPr="009F2D86">
        <w:rPr>
          <w:rFonts w:ascii="Courier New" w:hAnsi="Courier New" w:cs="Courier New"/>
          <w:sz w:val="28"/>
          <w:szCs w:val="28"/>
        </w:rPr>
        <w:t>semble</w:t>
      </w:r>
      <w:r w:rsidR="00F22B9D" w:rsidRPr="009F2D86">
        <w:rPr>
          <w:rFonts w:ascii="Courier New" w:hAnsi="Courier New" w:cs="Courier New"/>
          <w:sz w:val="28"/>
          <w:szCs w:val="28"/>
        </w:rPr>
        <w:t>–</w:t>
      </w:r>
      <w:r w:rsidRPr="009F2D86">
        <w:rPr>
          <w:rFonts w:ascii="Courier New" w:hAnsi="Courier New" w:cs="Courier New"/>
          <w:sz w:val="28"/>
          <w:szCs w:val="28"/>
        </w:rPr>
        <w:t>t</w:t>
      </w:r>
      <w:r w:rsidR="00F22B9D" w:rsidRPr="009F2D86">
        <w:rPr>
          <w:rFonts w:ascii="Courier New" w:hAnsi="Courier New" w:cs="Courier New"/>
          <w:sz w:val="28"/>
          <w:szCs w:val="28"/>
        </w:rPr>
        <w:t>–</w:t>
      </w:r>
      <w:r w:rsidRPr="009F2D86">
        <w:rPr>
          <w:rFonts w:ascii="Courier New" w:hAnsi="Courier New" w:cs="Courier New"/>
          <w:sz w:val="28"/>
          <w:szCs w:val="28"/>
        </w:rPr>
        <w:t xml:space="preserve">il, </w:t>
      </w:r>
      <w:r w:rsidR="009F2D86">
        <w:rPr>
          <w:rFonts w:ascii="Courier New" w:hAnsi="Courier New" w:cs="Courier New"/>
          <w:sz w:val="28"/>
          <w:szCs w:val="28"/>
        </w:rPr>
        <w:t xml:space="preserve">                   </w:t>
      </w:r>
      <w:r w:rsidRPr="009F2D86">
        <w:rPr>
          <w:rFonts w:ascii="Courier New" w:hAnsi="Courier New" w:cs="Courier New"/>
          <w:sz w:val="28"/>
          <w:szCs w:val="28"/>
        </w:rPr>
        <w:t xml:space="preserve">pour qu'il n'affronte pas les luttes, </w:t>
      </w:r>
    </w:p>
    <w:p w:rsidR="00271049" w:rsidRDefault="004C7995" w:rsidP="004C7995">
      <w:pPr>
        <w:pStyle w:val="Sansinterligne"/>
        <w:numPr>
          <w:ilvl w:val="0"/>
          <w:numId w:val="1"/>
        </w:numPr>
        <w:rPr>
          <w:rFonts w:ascii="Courier New" w:hAnsi="Courier New" w:cs="Courier New"/>
          <w:sz w:val="28"/>
          <w:szCs w:val="28"/>
        </w:rPr>
      </w:pPr>
      <w:r w:rsidRPr="00271049">
        <w:rPr>
          <w:rFonts w:ascii="Courier New" w:hAnsi="Courier New" w:cs="Courier New"/>
          <w:sz w:val="28"/>
          <w:szCs w:val="28"/>
        </w:rPr>
        <w:t xml:space="preserve">dans l'autre cas il l'a reçue du dehors, </w:t>
      </w:r>
      <w:r w:rsidR="00271049">
        <w:rPr>
          <w:rFonts w:ascii="Courier New" w:hAnsi="Courier New" w:cs="Courier New"/>
          <w:sz w:val="28"/>
          <w:szCs w:val="28"/>
        </w:rPr>
        <w:t xml:space="preserve">                    </w:t>
      </w:r>
      <w:r w:rsidRPr="00271049">
        <w:rPr>
          <w:rFonts w:ascii="Courier New" w:hAnsi="Courier New" w:cs="Courier New"/>
          <w:sz w:val="28"/>
          <w:szCs w:val="28"/>
        </w:rPr>
        <w:t xml:space="preserve">d'une façon presque qu'on entérine comme ayant été imméritée, et on lui accorde la même valeur déclenchante. </w:t>
      </w:r>
    </w:p>
    <w:p w:rsidR="00271049" w:rsidRDefault="004C7995" w:rsidP="00271049">
      <w:pPr>
        <w:pStyle w:val="Sansinterligne"/>
        <w:rPr>
          <w:rFonts w:ascii="Courier New" w:hAnsi="Courier New" w:cs="Courier New"/>
          <w:sz w:val="28"/>
          <w:szCs w:val="28"/>
        </w:rPr>
      </w:pPr>
      <w:r w:rsidRPr="00271049">
        <w:rPr>
          <w:rFonts w:ascii="Courier New" w:hAnsi="Courier New" w:cs="Courier New"/>
          <w:sz w:val="28"/>
          <w:szCs w:val="28"/>
        </w:rPr>
        <w:lastRenderedPageBreak/>
        <w:t xml:space="preserve">Si le Président </w:t>
      </w:r>
      <w:r w:rsidR="00A1550B" w:rsidRPr="00271049">
        <w:rPr>
          <w:rFonts w:ascii="Courier New" w:hAnsi="Courier New" w:cs="Courier New"/>
          <w:sz w:val="28"/>
          <w:szCs w:val="28"/>
        </w:rPr>
        <w:t>SCHREBER</w:t>
      </w:r>
      <w:r w:rsidRPr="00271049">
        <w:rPr>
          <w:rFonts w:ascii="Courier New" w:hAnsi="Courier New" w:cs="Courier New"/>
          <w:sz w:val="28"/>
          <w:szCs w:val="28"/>
        </w:rPr>
        <w:t xml:space="preserve"> n'a pas eu d'enfant, </w:t>
      </w:r>
      <w:r w:rsidR="00271049">
        <w:rPr>
          <w:rFonts w:ascii="Courier New" w:hAnsi="Courier New" w:cs="Courier New"/>
          <w:sz w:val="28"/>
          <w:szCs w:val="28"/>
        </w:rPr>
        <w:t xml:space="preserve">                         </w:t>
      </w:r>
      <w:r w:rsidRPr="00271049">
        <w:rPr>
          <w:rFonts w:ascii="Courier New" w:hAnsi="Courier New" w:cs="Courier New"/>
          <w:sz w:val="28"/>
          <w:szCs w:val="28"/>
        </w:rPr>
        <w:t xml:space="preserve">on en prend fait et acte pour montrer que la notion de la paternité joue un rôle primordial, et que c'est dans toute la mesure où accédant à cette </w:t>
      </w:r>
      <w:r w:rsidRPr="00271049">
        <w:rPr>
          <w:rFonts w:ascii="Times New Roman" w:hAnsi="Times New Roman" w:cs="Times New Roman"/>
          <w:i/>
          <w:sz w:val="24"/>
          <w:szCs w:val="24"/>
        </w:rPr>
        <w:t>position paternelle</w:t>
      </w:r>
      <w:r w:rsidRPr="00271049">
        <w:rPr>
          <w:rFonts w:ascii="Courier New" w:hAnsi="Courier New" w:cs="Courier New"/>
          <w:sz w:val="28"/>
          <w:szCs w:val="28"/>
        </w:rPr>
        <w:t xml:space="preserve">, du même coup la crainte de la castration chez lui </w:t>
      </w:r>
    </w:p>
    <w:p w:rsidR="00271049" w:rsidRDefault="004C7995" w:rsidP="00271049">
      <w:pPr>
        <w:pStyle w:val="Sansinterligne"/>
        <w:rPr>
          <w:rFonts w:ascii="Courier New" w:hAnsi="Courier New" w:cs="Courier New"/>
          <w:sz w:val="28"/>
          <w:szCs w:val="28"/>
        </w:rPr>
      </w:pPr>
      <w:r w:rsidRPr="00271049">
        <w:rPr>
          <w:rFonts w:ascii="Courier New" w:hAnsi="Courier New" w:cs="Courier New"/>
          <w:sz w:val="28"/>
          <w:szCs w:val="28"/>
        </w:rPr>
        <w:t>est supposée revivre</w:t>
      </w:r>
      <w:r w:rsidR="00271049">
        <w:rPr>
          <w:rFonts w:ascii="Courier New" w:hAnsi="Courier New" w:cs="Courier New"/>
          <w:sz w:val="28"/>
          <w:szCs w:val="28"/>
        </w:rPr>
        <w:t>…</w:t>
      </w:r>
      <w:r w:rsidRPr="00271049">
        <w:rPr>
          <w:rFonts w:ascii="Courier New" w:hAnsi="Courier New" w:cs="Courier New"/>
          <w:sz w:val="28"/>
          <w:szCs w:val="28"/>
        </w:rPr>
        <w:t xml:space="preserve"> </w:t>
      </w:r>
    </w:p>
    <w:p w:rsidR="00271049" w:rsidRDefault="004C7995" w:rsidP="00271049">
      <w:pPr>
        <w:pStyle w:val="Sansinterligne"/>
        <w:ind w:left="708"/>
        <w:rPr>
          <w:rFonts w:ascii="Courier New" w:hAnsi="Courier New" w:cs="Courier New"/>
          <w:sz w:val="28"/>
          <w:szCs w:val="28"/>
        </w:rPr>
      </w:pPr>
      <w:r w:rsidRPr="00271049">
        <w:rPr>
          <w:rFonts w:ascii="Courier New" w:hAnsi="Courier New" w:cs="Courier New"/>
          <w:sz w:val="28"/>
          <w:szCs w:val="28"/>
        </w:rPr>
        <w:t xml:space="preserve">appétence homosexuelle autour </w:t>
      </w:r>
    </w:p>
    <w:p w:rsidR="00271049" w:rsidRDefault="004C7995" w:rsidP="00271049">
      <w:pPr>
        <w:pStyle w:val="Sansinterligne"/>
        <w:ind w:left="708"/>
        <w:rPr>
          <w:rFonts w:ascii="Courier New" w:hAnsi="Courier New" w:cs="Courier New"/>
          <w:sz w:val="28"/>
          <w:szCs w:val="28"/>
        </w:rPr>
      </w:pPr>
      <w:r w:rsidRPr="00271049">
        <w:rPr>
          <w:rFonts w:ascii="Courier New" w:hAnsi="Courier New" w:cs="Courier New"/>
          <w:sz w:val="28"/>
          <w:szCs w:val="28"/>
        </w:rPr>
        <w:t>de ce qui concerne le père</w:t>
      </w:r>
    </w:p>
    <w:p w:rsidR="00271049" w:rsidRDefault="00271049" w:rsidP="00271049">
      <w:pPr>
        <w:pStyle w:val="Sansinterligne"/>
        <w:rPr>
          <w:rFonts w:ascii="Courier New" w:hAnsi="Courier New" w:cs="Courier New"/>
          <w:sz w:val="28"/>
          <w:szCs w:val="28"/>
        </w:rPr>
      </w:pPr>
      <w:r>
        <w:rPr>
          <w:rFonts w:ascii="Courier New" w:hAnsi="Courier New" w:cs="Courier New"/>
          <w:sz w:val="28"/>
          <w:szCs w:val="28"/>
        </w:rPr>
        <w:t>…</w:t>
      </w:r>
      <w:r w:rsidR="004C7995" w:rsidRPr="00271049">
        <w:rPr>
          <w:rFonts w:ascii="Courier New" w:hAnsi="Courier New" w:cs="Courier New"/>
          <w:sz w:val="28"/>
          <w:szCs w:val="28"/>
        </w:rPr>
        <w:t xml:space="preserve">est directement en cause dans le déclenchement </w:t>
      </w:r>
    </w:p>
    <w:p w:rsidR="004C7995" w:rsidRPr="00271049" w:rsidRDefault="004C7995" w:rsidP="00271049">
      <w:pPr>
        <w:pStyle w:val="Sansinterligne"/>
        <w:rPr>
          <w:rFonts w:ascii="Courier New" w:hAnsi="Courier New" w:cs="Courier New"/>
          <w:sz w:val="28"/>
          <w:szCs w:val="28"/>
        </w:rPr>
      </w:pPr>
      <w:r w:rsidRPr="00271049">
        <w:rPr>
          <w:rFonts w:ascii="Courier New" w:hAnsi="Courier New" w:cs="Courier New"/>
          <w:sz w:val="28"/>
          <w:szCs w:val="28"/>
        </w:rPr>
        <w:t>de la crise, et va entraîner toutes les distorsions, toutes les déformations pathologiques, les mirages qui progressivement font évoluer son délire.</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Assurément la présence</w:t>
      </w:r>
      <w:r w:rsidR="00271049">
        <w:rPr>
          <w:rFonts w:ascii="Courier New" w:hAnsi="Courier New" w:cs="Courier New"/>
          <w:sz w:val="28"/>
          <w:szCs w:val="28"/>
        </w:rPr>
        <w:t xml:space="preserve"> </w:t>
      </w:r>
      <w:r w:rsidR="00F22B9D">
        <w:rPr>
          <w:rFonts w:ascii="Courier New" w:hAnsi="Courier New" w:cs="Courier New"/>
          <w:sz w:val="28"/>
          <w:szCs w:val="28"/>
        </w:rPr>
        <w:t>–</w:t>
      </w:r>
      <w:r w:rsidRPr="007E1D68">
        <w:rPr>
          <w:rFonts w:ascii="Courier New" w:hAnsi="Courier New" w:cs="Courier New"/>
          <w:sz w:val="28"/>
          <w:szCs w:val="28"/>
        </w:rPr>
        <w:t xml:space="preserve"> d'emblée dans le délire</w:t>
      </w:r>
      <w:r w:rsidR="00271049">
        <w:rPr>
          <w:rFonts w:ascii="Courier New" w:hAnsi="Courier New" w:cs="Courier New"/>
          <w:sz w:val="28"/>
          <w:szCs w:val="28"/>
        </w:rPr>
        <w:t xml:space="preserve"> </w:t>
      </w:r>
      <w:r w:rsidR="00F22B9D">
        <w:rPr>
          <w:rFonts w:ascii="Courier New" w:hAnsi="Courier New" w:cs="Courier New"/>
          <w:sz w:val="28"/>
          <w:szCs w:val="28"/>
        </w:rPr>
        <w:t>–</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des personnages masculins de l'entourage médical,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qui sont nommés les uns après les autres,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qui viennent les uns après les autres au </w:t>
      </w:r>
      <w:r w:rsidRPr="00271049">
        <w:rPr>
          <w:rFonts w:ascii="Courier New" w:hAnsi="Courier New" w:cs="Courier New"/>
          <w:i/>
          <w:sz w:val="24"/>
          <w:szCs w:val="24"/>
        </w:rPr>
        <w:t>premier plan</w:t>
      </w:r>
      <w:r w:rsidRPr="007E1D68">
        <w:rPr>
          <w:rFonts w:ascii="Courier New" w:hAnsi="Courier New" w:cs="Courier New"/>
          <w:sz w:val="28"/>
          <w:szCs w:val="28"/>
        </w:rPr>
        <w:t xml:space="preserve">, au </w:t>
      </w:r>
      <w:r w:rsidRPr="00271049">
        <w:rPr>
          <w:rFonts w:ascii="Courier New" w:hAnsi="Courier New" w:cs="Courier New"/>
          <w:i/>
          <w:sz w:val="24"/>
          <w:szCs w:val="24"/>
        </w:rPr>
        <w:t>centre</w:t>
      </w:r>
      <w:r w:rsidRPr="007E1D68">
        <w:rPr>
          <w:rFonts w:ascii="Courier New" w:hAnsi="Courier New" w:cs="Courier New"/>
          <w:sz w:val="28"/>
          <w:szCs w:val="28"/>
        </w:rPr>
        <w:t xml:space="preserve"> de la persécution d'une nature très </w:t>
      </w:r>
      <w:r w:rsidRPr="00271049">
        <w:rPr>
          <w:rFonts w:ascii="Times New Roman" w:hAnsi="Times New Roman" w:cs="Times New Roman"/>
          <w:i/>
          <w:sz w:val="24"/>
          <w:szCs w:val="24"/>
        </w:rPr>
        <w:t>paranoïde</w:t>
      </w:r>
      <w:r w:rsidRPr="007E1D68">
        <w:rPr>
          <w:rFonts w:ascii="Courier New" w:hAnsi="Courier New" w:cs="Courier New"/>
          <w:sz w:val="28"/>
          <w:szCs w:val="28"/>
        </w:rPr>
        <w:t xml:space="preserve"> qui est celle du Président </w:t>
      </w:r>
      <w:r w:rsidR="00A1550B">
        <w:rPr>
          <w:rFonts w:ascii="Courier New" w:hAnsi="Courier New" w:cs="Courier New"/>
          <w:sz w:val="28"/>
          <w:szCs w:val="28"/>
        </w:rPr>
        <w:t>SCHREBER</w:t>
      </w:r>
      <w:r w:rsidRPr="007E1D68">
        <w:rPr>
          <w:rFonts w:ascii="Courier New" w:hAnsi="Courier New" w:cs="Courier New"/>
          <w:sz w:val="28"/>
          <w:szCs w:val="28"/>
        </w:rPr>
        <w:t xml:space="preserve">, montre que ces personnages masculins ont une valeur de premier plan.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pour tout dire </w:t>
      </w:r>
      <w:r w:rsidRPr="00271049">
        <w:rPr>
          <w:rFonts w:ascii="Times New Roman" w:hAnsi="Times New Roman" w:cs="Times New Roman"/>
          <w:i/>
          <w:sz w:val="24"/>
          <w:szCs w:val="24"/>
        </w:rPr>
        <w:t>un transfert</w:t>
      </w:r>
      <w:r w:rsidR="00271049">
        <w:rPr>
          <w:rFonts w:ascii="Courier New" w:hAnsi="Courier New" w:cs="Courier New"/>
          <w:sz w:val="28"/>
          <w:szCs w:val="28"/>
        </w:rPr>
        <w:t>,</w:t>
      </w:r>
      <w:r w:rsidRPr="007E1D68">
        <w:rPr>
          <w:rFonts w:ascii="Courier New" w:hAnsi="Courier New" w:cs="Courier New"/>
          <w:sz w:val="28"/>
          <w:szCs w:val="28"/>
        </w:rPr>
        <w:t xml:space="preserve"> qui n'est pas sans doute à prendre au sens où nous l'entendons </w:t>
      </w:r>
      <w:r w:rsidRPr="00271049">
        <w:rPr>
          <w:rFonts w:ascii="Times New Roman" w:hAnsi="Times New Roman" w:cs="Times New Roman"/>
          <w:i/>
          <w:sz w:val="24"/>
          <w:szCs w:val="24"/>
        </w:rPr>
        <w:t>ordinairement</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mais </w:t>
      </w:r>
      <w:r w:rsidRPr="00271049">
        <w:rPr>
          <w:rFonts w:ascii="Times New Roman" w:hAnsi="Times New Roman" w:cs="Times New Roman"/>
          <w:i/>
          <w:sz w:val="24"/>
          <w:szCs w:val="24"/>
        </w:rPr>
        <w:t>quelque chose de cet ordre</w:t>
      </w:r>
      <w:r w:rsidRPr="007E1D68">
        <w:rPr>
          <w:rFonts w:ascii="Courier New" w:hAnsi="Courier New" w:cs="Courier New"/>
          <w:sz w:val="28"/>
          <w:szCs w:val="28"/>
        </w:rPr>
        <w:t xml:space="preserve">, qui est lié de façon singulière avec ceux qui avaient eu à prendre soin de lui.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choix des personnages est par là suffisamment </w:t>
      </w:r>
      <w:proofErr w:type="gramStart"/>
      <w:r w:rsidRPr="007E1D68">
        <w:rPr>
          <w:rFonts w:ascii="Courier New" w:hAnsi="Courier New" w:cs="Courier New"/>
          <w:sz w:val="28"/>
          <w:szCs w:val="28"/>
        </w:rPr>
        <w:t>expliqué</w:t>
      </w:r>
      <w:proofErr w:type="gramEnd"/>
      <w:r w:rsidRPr="007E1D68">
        <w:rPr>
          <w:rFonts w:ascii="Courier New" w:hAnsi="Courier New" w:cs="Courier New"/>
          <w:sz w:val="28"/>
          <w:szCs w:val="28"/>
        </w:rPr>
        <w:t xml:space="preserve">, mais avant d'essayer de se satisfaire,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si l'on peut dire, de cette sorte de coordination d'ensemble, il conviendrait de s'apercevoir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qu'à les motiver, on agit d'une façon qui je dirais néglige complètement la preuve par le contraire.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Autrement dit on néglige de s'apercevoir qu'on prend la crainte de la lutte, et je dirais le succès prématuré, et voire immotivé, pour ayant une valeur d'un simple signe de même sens</w:t>
      </w:r>
      <w:r w:rsidR="00271049">
        <w:rPr>
          <w:rFonts w:ascii="Courier New" w:hAnsi="Courier New" w:cs="Courier New"/>
          <w:sz w:val="28"/>
          <w:szCs w:val="28"/>
        </w:rPr>
        <w:t> :</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positif dans les deux cas.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Si le Président </w:t>
      </w:r>
      <w:r w:rsidR="00A1550B">
        <w:rPr>
          <w:rFonts w:ascii="Courier New" w:hAnsi="Courier New" w:cs="Courier New"/>
          <w:sz w:val="28"/>
          <w:szCs w:val="28"/>
        </w:rPr>
        <w:t>SCHREBER</w:t>
      </w:r>
      <w:r w:rsidRPr="007E1D68">
        <w:rPr>
          <w:rFonts w:ascii="Courier New" w:hAnsi="Courier New" w:cs="Courier New"/>
          <w:sz w:val="28"/>
          <w:szCs w:val="28"/>
        </w:rPr>
        <w:t xml:space="preserve">, par hasard entre ses deux crises, était devenu père, on mettrait bien évidemment l'accent sur ce fait, on donnerait toute sa valeur au fait qu'il n'aurait pas supporté cette fonction paternelle. </w:t>
      </w:r>
    </w:p>
    <w:p w:rsidR="008337F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Bref, la notion de </w:t>
      </w:r>
      <w:r w:rsidRPr="008337FB">
        <w:rPr>
          <w:rFonts w:ascii="Times New Roman" w:hAnsi="Times New Roman" w:cs="Times New Roman"/>
          <w:i/>
          <w:sz w:val="24"/>
          <w:szCs w:val="24"/>
        </w:rPr>
        <w:t>conflit</w:t>
      </w:r>
      <w:r w:rsidRPr="007E1D68">
        <w:rPr>
          <w:rFonts w:ascii="Courier New" w:hAnsi="Courier New" w:cs="Courier New"/>
          <w:sz w:val="28"/>
          <w:szCs w:val="28"/>
        </w:rPr>
        <w:t xml:space="preserve"> est toujours mise en jeu d'une façon qu'on peut bien dire ambiguë, puisqu'il semble qu'on mette sur le même plan ce qui est </w:t>
      </w:r>
      <w:r w:rsidRPr="008337FB">
        <w:rPr>
          <w:rFonts w:ascii="Times New Roman" w:hAnsi="Times New Roman" w:cs="Times New Roman"/>
          <w:i/>
          <w:sz w:val="24"/>
          <w:szCs w:val="24"/>
        </w:rPr>
        <w:t>source de conflit</w:t>
      </w:r>
      <w:r w:rsidRPr="007E1D68">
        <w:rPr>
          <w:rFonts w:ascii="Courier New" w:hAnsi="Courier New" w:cs="Courier New"/>
          <w:sz w:val="28"/>
          <w:szCs w:val="28"/>
        </w:rPr>
        <w:t xml:space="preserv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ce qui dans certains cas est beaucoup moins facile à voir, et qui est justement </w:t>
      </w:r>
      <w:r w:rsidRPr="008337FB">
        <w:rPr>
          <w:rFonts w:ascii="Times New Roman" w:hAnsi="Times New Roman" w:cs="Times New Roman"/>
          <w:i/>
          <w:sz w:val="24"/>
          <w:szCs w:val="24"/>
        </w:rPr>
        <w:t>l'absence de conflit</w:t>
      </w:r>
      <w:r w:rsidR="00271049">
        <w:rPr>
          <w:rFonts w:ascii="Courier New" w:hAnsi="Courier New" w:cs="Courier New"/>
          <w:sz w:val="28"/>
          <w:szCs w:val="28"/>
        </w:rPr>
        <w:t>.</w:t>
      </w:r>
      <w:r w:rsidRPr="007E1D68">
        <w:rPr>
          <w:rFonts w:ascii="Courier New" w:hAnsi="Courier New" w:cs="Courier New"/>
          <w:sz w:val="28"/>
          <w:szCs w:val="28"/>
        </w:rPr>
        <w:t xml:space="preserve"> </w:t>
      </w:r>
    </w:p>
    <w:p w:rsidR="008337FB" w:rsidRDefault="008337FB" w:rsidP="004C7995">
      <w:pPr>
        <w:pStyle w:val="Sansinterligne"/>
        <w:rPr>
          <w:rFonts w:ascii="Courier New" w:hAnsi="Courier New" w:cs="Courier New"/>
          <w:sz w:val="28"/>
          <w:szCs w:val="28"/>
        </w:rPr>
      </w:pPr>
    </w:p>
    <w:p w:rsidR="004C7995" w:rsidRPr="007E1D68" w:rsidRDefault="00271049"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'est</w:t>
      </w:r>
      <w:r w:rsidR="00F22B9D">
        <w:rPr>
          <w:rFonts w:ascii="Courier New" w:hAnsi="Courier New" w:cs="Courier New"/>
          <w:sz w:val="28"/>
          <w:szCs w:val="28"/>
        </w:rPr>
        <w:t>–</w:t>
      </w:r>
      <w:r w:rsidR="004C7995" w:rsidRPr="007E1D68">
        <w:rPr>
          <w:rFonts w:ascii="Courier New" w:hAnsi="Courier New" w:cs="Courier New"/>
          <w:sz w:val="28"/>
          <w:szCs w:val="28"/>
        </w:rPr>
        <w:t>à</w:t>
      </w:r>
      <w:r w:rsidR="00F22B9D">
        <w:rPr>
          <w:rFonts w:ascii="Courier New" w:hAnsi="Courier New" w:cs="Courier New"/>
          <w:sz w:val="28"/>
          <w:szCs w:val="28"/>
        </w:rPr>
        <w:t>–</w:t>
      </w:r>
      <w:r w:rsidR="004C7995" w:rsidRPr="007E1D68">
        <w:rPr>
          <w:rFonts w:ascii="Courier New" w:hAnsi="Courier New" w:cs="Courier New"/>
          <w:sz w:val="28"/>
          <w:szCs w:val="28"/>
        </w:rPr>
        <w:t xml:space="preserve">dire que c'est parce que le conflit laisse, si on peut dire une </w:t>
      </w:r>
      <w:r w:rsidR="004C7995" w:rsidRPr="00271049">
        <w:rPr>
          <w:rFonts w:ascii="Times New Roman" w:hAnsi="Times New Roman" w:cs="Times New Roman"/>
          <w:i/>
          <w:sz w:val="24"/>
          <w:szCs w:val="24"/>
        </w:rPr>
        <w:t>place</w:t>
      </w:r>
      <w:r>
        <w:rPr>
          <w:rFonts w:ascii="Courier New" w:hAnsi="Courier New" w:cs="Courier New"/>
          <w:sz w:val="28"/>
          <w:szCs w:val="28"/>
        </w:rPr>
        <w:t>,</w:t>
      </w:r>
      <w:r w:rsidR="004C7995" w:rsidRPr="007E1D68">
        <w:rPr>
          <w:rFonts w:ascii="Courier New" w:hAnsi="Courier New" w:cs="Courier New"/>
          <w:sz w:val="28"/>
          <w:szCs w:val="28"/>
        </w:rPr>
        <w:t xml:space="preserve"> vide du conflit</w:t>
      </w:r>
      <w:r>
        <w:rPr>
          <w:rFonts w:ascii="Courier New" w:hAnsi="Courier New" w:cs="Courier New"/>
          <w:sz w:val="28"/>
          <w:szCs w:val="28"/>
        </w:rPr>
        <w:t>,</w:t>
      </w:r>
      <w:r w:rsidR="004C7995" w:rsidRPr="007E1D68">
        <w:rPr>
          <w:rFonts w:ascii="Courier New" w:hAnsi="Courier New" w:cs="Courier New"/>
          <w:sz w:val="28"/>
          <w:szCs w:val="28"/>
        </w:rPr>
        <w:t xml:space="preserve"> qu'apparaît quelque chose qui est une réaction, une construction, une mise en jeu de la subjectivité.</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Ceci n'est qu'une simple indication au passage, simplement pour vous montrer que dans l'appréhension du mécanisme nous trouvons la même ambiguïté qui est celle sur laquelle a porté notre dernière leçon,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l'ambiguïté de </w:t>
      </w:r>
      <w:r w:rsidRPr="00271049">
        <w:rPr>
          <w:rFonts w:ascii="Times New Roman" w:hAnsi="Times New Roman" w:cs="Times New Roman"/>
          <w:i/>
          <w:sz w:val="24"/>
          <w:szCs w:val="24"/>
        </w:rPr>
        <w:t>la signification</w:t>
      </w:r>
      <w:r w:rsidRPr="007E1D68">
        <w:rPr>
          <w:rFonts w:ascii="Courier New" w:hAnsi="Courier New" w:cs="Courier New"/>
          <w:sz w:val="28"/>
          <w:szCs w:val="28"/>
        </w:rPr>
        <w:t xml:space="preserve"> même du délire.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Entendons bien qu'il s'agit là de ce qu'on appelle d'habitude le contenu, et que je préférerais appeler </w:t>
      </w:r>
      <w:r w:rsidR="00271049">
        <w:rPr>
          <w:rFonts w:ascii="Courier New" w:hAnsi="Courier New" w:cs="Courier New"/>
          <w:sz w:val="28"/>
          <w:szCs w:val="28"/>
        </w:rPr>
        <w:t>« </w:t>
      </w:r>
      <w:r w:rsidRPr="00271049">
        <w:rPr>
          <w:rFonts w:ascii="Times New Roman" w:hAnsi="Times New Roman" w:cs="Times New Roman"/>
          <w:i/>
          <w:sz w:val="24"/>
          <w:szCs w:val="24"/>
        </w:rPr>
        <w:t>le dire psychotique</w:t>
      </w:r>
      <w:r w:rsidR="00271049">
        <w:rPr>
          <w:rFonts w:ascii="Courier New" w:hAnsi="Courier New" w:cs="Courier New"/>
          <w:sz w:val="28"/>
          <w:szCs w:val="28"/>
        </w:rPr>
        <w:t> »</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L'ambiguïté de cette valeur surprenante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va se voir </w:t>
      </w:r>
      <w:r w:rsidR="00271049">
        <w:rPr>
          <w:rFonts w:ascii="Courier New" w:hAnsi="Courier New" w:cs="Courier New"/>
          <w:sz w:val="28"/>
          <w:szCs w:val="28"/>
        </w:rPr>
        <w:t>à tous les niveaux :</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271049" w:rsidRDefault="004C7995" w:rsidP="0027104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depuis son abord clinique où vous croyez avoir affaire dans un certain temps à quelqu'un qui communique avec vous parce qu'il parle le même langage,</w:t>
      </w:r>
    </w:p>
    <w:p w:rsidR="00271049" w:rsidRDefault="004C7995" w:rsidP="00271049">
      <w:pPr>
        <w:pStyle w:val="Sansinterligne"/>
        <w:ind w:left="720"/>
        <w:rPr>
          <w:rFonts w:ascii="Courier New" w:hAnsi="Courier New" w:cs="Courier New"/>
          <w:sz w:val="28"/>
          <w:szCs w:val="28"/>
        </w:rPr>
      </w:pPr>
      <w:r w:rsidRPr="007E1D68">
        <w:rPr>
          <w:rFonts w:ascii="Courier New" w:hAnsi="Courier New" w:cs="Courier New"/>
          <w:sz w:val="28"/>
          <w:szCs w:val="28"/>
        </w:rPr>
        <w:t xml:space="preserve"> </w:t>
      </w:r>
    </w:p>
    <w:p w:rsidR="00271049" w:rsidRDefault="004C7995" w:rsidP="004C7995">
      <w:pPr>
        <w:pStyle w:val="Sansinterligne"/>
        <w:numPr>
          <w:ilvl w:val="0"/>
          <w:numId w:val="1"/>
        </w:numPr>
        <w:rPr>
          <w:rFonts w:ascii="Courier New" w:hAnsi="Courier New" w:cs="Courier New"/>
          <w:sz w:val="28"/>
          <w:szCs w:val="28"/>
        </w:rPr>
      </w:pPr>
      <w:r w:rsidRPr="00271049">
        <w:rPr>
          <w:rFonts w:ascii="Courier New" w:hAnsi="Courier New" w:cs="Courier New"/>
          <w:sz w:val="28"/>
          <w:szCs w:val="28"/>
        </w:rPr>
        <w:t>et puis quand vous poussez plus loin vous vous apercevez, surtout si vous êtes psychanalyste, que ce qu'il dit est aussi compréhensible, tellement compréhensible, comme le vous l'ai montré la dernière fois, que vous avez à certains moments comm</w:t>
      </w:r>
      <w:r w:rsidR="00271049" w:rsidRPr="00271049">
        <w:rPr>
          <w:rFonts w:ascii="Courier New" w:hAnsi="Courier New" w:cs="Courier New"/>
          <w:sz w:val="28"/>
          <w:szCs w:val="28"/>
        </w:rPr>
        <w:t xml:space="preserve">e l'illusion ou comme un mirage </w:t>
      </w:r>
    </w:p>
    <w:p w:rsidR="00271049" w:rsidRPr="00271049" w:rsidRDefault="00271049" w:rsidP="00271049">
      <w:pPr>
        <w:pStyle w:val="Sansinterligne"/>
        <w:ind w:left="720"/>
        <w:rPr>
          <w:rFonts w:ascii="Courier New" w:hAnsi="Courier New" w:cs="Courier New"/>
          <w:sz w:val="28"/>
          <w:szCs w:val="28"/>
        </w:rPr>
      </w:pPr>
      <w:r w:rsidRPr="00271049">
        <w:rPr>
          <w:rFonts w:ascii="Courier New" w:hAnsi="Courier New" w:cs="Courier New"/>
          <w:sz w:val="28"/>
          <w:szCs w:val="28"/>
        </w:rPr>
        <w:t>qu’i</w:t>
      </w:r>
      <w:r w:rsidR="004C7995" w:rsidRPr="00271049">
        <w:rPr>
          <w:rFonts w:ascii="Courier New" w:hAnsi="Courier New" w:cs="Courier New"/>
          <w:sz w:val="28"/>
          <w:szCs w:val="28"/>
        </w:rPr>
        <w:t xml:space="preserve">l ne s'agit de rien d'autre que de quelqu'un qui aurait pénétré d'une façon plus saisissante, plus profonde qu'il n'est donné au </w:t>
      </w:r>
      <w:r w:rsidR="004C7995" w:rsidRPr="00271049">
        <w:rPr>
          <w:rFonts w:ascii="Times New Roman" w:hAnsi="Times New Roman" w:cs="Times New Roman"/>
          <w:i/>
          <w:sz w:val="24"/>
          <w:szCs w:val="24"/>
        </w:rPr>
        <w:t>commun des mortels</w:t>
      </w:r>
      <w:r w:rsidR="004C7995" w:rsidRPr="00271049">
        <w:rPr>
          <w:rFonts w:ascii="Courier New" w:hAnsi="Courier New" w:cs="Courier New"/>
          <w:sz w:val="28"/>
          <w:szCs w:val="28"/>
        </w:rPr>
        <w:t xml:space="preserve">, dans </w:t>
      </w:r>
      <w:r w:rsidR="004C7995" w:rsidRPr="00271049">
        <w:rPr>
          <w:rFonts w:ascii="Courier New" w:hAnsi="Courier New" w:cs="Courier New"/>
          <w:i/>
          <w:sz w:val="24"/>
          <w:szCs w:val="24"/>
        </w:rPr>
        <w:t>le mécanisme même</w:t>
      </w:r>
      <w:r w:rsidR="004C7995" w:rsidRPr="00271049">
        <w:rPr>
          <w:rFonts w:ascii="Courier New" w:hAnsi="Courier New" w:cs="Courier New"/>
          <w:sz w:val="28"/>
          <w:szCs w:val="28"/>
        </w:rPr>
        <w:t xml:space="preserve"> du système de l'inconscient.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Quelque part dans un deuxième chapitre, </w:t>
      </w:r>
      <w:r w:rsidR="00A1550B">
        <w:rPr>
          <w:rFonts w:ascii="Courier New" w:hAnsi="Courier New" w:cs="Courier New"/>
          <w:sz w:val="28"/>
          <w:szCs w:val="28"/>
        </w:rPr>
        <w:t>SCHREBER</w:t>
      </w:r>
      <w:r w:rsidRPr="007E1D68">
        <w:rPr>
          <w:rFonts w:ascii="Courier New" w:hAnsi="Courier New" w:cs="Courier New"/>
          <w:sz w:val="28"/>
          <w:szCs w:val="28"/>
        </w:rPr>
        <w:t xml:space="preserve"> l'exprime au passage</w:t>
      </w:r>
      <w:r w:rsidR="00271049">
        <w:rPr>
          <w:rFonts w:ascii="Courier New" w:hAnsi="Courier New" w:cs="Courier New"/>
          <w:sz w:val="28"/>
          <w:szCs w:val="28"/>
        </w:rPr>
        <w:t xml:space="preserve"> </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4C7995" w:rsidRPr="007E1D68" w:rsidRDefault="004C7995" w:rsidP="00271049">
      <w:pPr>
        <w:pStyle w:val="Sansinterligne"/>
        <w:ind w:left="708" w:firstLine="708"/>
        <w:rPr>
          <w:rFonts w:ascii="Courier New" w:hAnsi="Courier New" w:cs="Courier New"/>
          <w:sz w:val="28"/>
          <w:szCs w:val="28"/>
        </w:rPr>
      </w:pPr>
      <w:r w:rsidRPr="007E1D68">
        <w:rPr>
          <w:rFonts w:ascii="Courier New" w:hAnsi="Courier New" w:cs="Courier New"/>
          <w:sz w:val="28"/>
          <w:szCs w:val="28"/>
        </w:rPr>
        <w:t xml:space="preserve">« </w:t>
      </w:r>
      <w:r w:rsidR="00271049" w:rsidRPr="00271049">
        <w:rPr>
          <w:rFonts w:ascii="Times New Roman" w:hAnsi="Times New Roman" w:cs="Times New Roman"/>
          <w:i/>
        </w:rPr>
        <w:t>I</w:t>
      </w:r>
      <w:r w:rsidRPr="00271049">
        <w:rPr>
          <w:rFonts w:ascii="Times New Roman" w:hAnsi="Times New Roman" w:cs="Times New Roman"/>
          <w:i/>
        </w:rPr>
        <w:t>l m'a été donné des lumières qui sont rarement données à un mortel</w:t>
      </w:r>
      <w:r w:rsidR="00271049" w:rsidRPr="00271049">
        <w:rPr>
          <w:rFonts w:ascii="Times New Roman" w:hAnsi="Times New Roman" w:cs="Times New Roman"/>
          <w:i/>
        </w:rPr>
        <w:t>.</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Times New Roman" w:hAnsi="Times New Roman" w:cs="Times New Roman"/>
          <w:i/>
          <w:sz w:val="24"/>
          <w:szCs w:val="24"/>
        </w:rPr>
      </w:pPr>
      <w:r w:rsidRPr="007E1D68">
        <w:rPr>
          <w:rFonts w:ascii="Courier New" w:hAnsi="Courier New" w:cs="Courier New"/>
          <w:sz w:val="28"/>
          <w:szCs w:val="28"/>
        </w:rPr>
        <w:t xml:space="preserve">Donc cette ambiguïté qui fait que ce serait justement dans le système du délirant que nous aurions </w:t>
      </w:r>
      <w:r w:rsidRPr="00271049">
        <w:rPr>
          <w:rFonts w:ascii="Times New Roman" w:hAnsi="Times New Roman" w:cs="Times New Roman"/>
          <w:i/>
          <w:sz w:val="24"/>
          <w:szCs w:val="24"/>
        </w:rPr>
        <w:t xml:space="preserve">les éléments </w:t>
      </w:r>
    </w:p>
    <w:p w:rsidR="007A1563" w:rsidRDefault="004C7995" w:rsidP="004C7995">
      <w:pPr>
        <w:pStyle w:val="Sansinterligne"/>
        <w:rPr>
          <w:rFonts w:ascii="Courier New" w:hAnsi="Courier New" w:cs="Courier New"/>
          <w:sz w:val="28"/>
          <w:szCs w:val="28"/>
        </w:rPr>
      </w:pPr>
      <w:r w:rsidRPr="00271049">
        <w:rPr>
          <w:rFonts w:ascii="Times New Roman" w:hAnsi="Times New Roman" w:cs="Times New Roman"/>
          <w:i/>
          <w:sz w:val="24"/>
          <w:szCs w:val="24"/>
        </w:rPr>
        <w:t>de compréhensibilité</w:t>
      </w:r>
      <w:r w:rsidRPr="007E1D68">
        <w:rPr>
          <w:rFonts w:ascii="Courier New" w:hAnsi="Courier New" w:cs="Courier New"/>
          <w:sz w:val="28"/>
          <w:szCs w:val="28"/>
        </w:rPr>
        <w:t xml:space="preserve"> parfois plus remarquables, est quelque chose sur lequel mon discours d'aujourd'hui va porter, pour essayer de vous montrer par quel abord je désire vous mener pour que nous essayions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dégager dans cette double question</w:t>
      </w:r>
      <w:r w:rsidR="00271049">
        <w:rPr>
          <w:rFonts w:ascii="Courier New" w:hAnsi="Courier New" w:cs="Courier New"/>
          <w:sz w:val="28"/>
          <w:szCs w:val="28"/>
        </w:rPr>
        <w:t> :</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271049" w:rsidRDefault="004C7995" w:rsidP="00271049">
      <w:pPr>
        <w:pStyle w:val="Sansinterligne"/>
        <w:numPr>
          <w:ilvl w:val="0"/>
          <w:numId w:val="1"/>
        </w:numPr>
        <w:rPr>
          <w:rFonts w:ascii="Courier New" w:hAnsi="Courier New" w:cs="Courier New"/>
          <w:sz w:val="28"/>
          <w:szCs w:val="28"/>
        </w:rPr>
      </w:pPr>
      <w:r w:rsidRPr="007A1563">
        <w:rPr>
          <w:rFonts w:ascii="Times New Roman" w:hAnsi="Times New Roman" w:cs="Times New Roman"/>
          <w:i/>
          <w:sz w:val="24"/>
          <w:szCs w:val="24"/>
        </w:rPr>
        <w:t>de la signification</w:t>
      </w:r>
      <w:r w:rsidRPr="007E1D68">
        <w:rPr>
          <w:rFonts w:ascii="Courier New" w:hAnsi="Courier New" w:cs="Courier New"/>
          <w:sz w:val="28"/>
          <w:szCs w:val="28"/>
        </w:rPr>
        <w:t xml:space="preserve"> de la psychose d'une part, </w:t>
      </w:r>
      <w:r w:rsidR="009F2D86">
        <w:rPr>
          <w:rFonts w:ascii="Courier New" w:hAnsi="Courier New" w:cs="Courier New"/>
          <w:sz w:val="28"/>
          <w:szCs w:val="28"/>
        </w:rPr>
        <w:t xml:space="preserve">                   </w:t>
      </w:r>
      <w:r w:rsidRPr="007E1D68">
        <w:rPr>
          <w:rFonts w:ascii="Courier New" w:hAnsi="Courier New" w:cs="Courier New"/>
          <w:sz w:val="28"/>
          <w:szCs w:val="28"/>
        </w:rPr>
        <w:t xml:space="preserve">entendons </w:t>
      </w:r>
      <w:r w:rsidRPr="009F2D86">
        <w:rPr>
          <w:rFonts w:ascii="Times New Roman" w:hAnsi="Times New Roman" w:cs="Times New Roman"/>
          <w:i/>
          <w:sz w:val="24"/>
          <w:szCs w:val="24"/>
        </w:rPr>
        <w:t>du</w:t>
      </w:r>
      <w:r w:rsidR="009F2D86" w:rsidRPr="009F2D86">
        <w:rPr>
          <w:rFonts w:ascii="Times New Roman" w:hAnsi="Times New Roman" w:cs="Times New Roman"/>
          <w:i/>
          <w:sz w:val="24"/>
          <w:szCs w:val="24"/>
        </w:rPr>
        <w:t xml:space="preserve">  </w:t>
      </w:r>
      <w:r w:rsidRPr="009F2D86">
        <w:rPr>
          <w:rFonts w:ascii="Times New Roman" w:hAnsi="Times New Roman" w:cs="Times New Roman"/>
          <w:i/>
          <w:sz w:val="24"/>
          <w:szCs w:val="24"/>
        </w:rPr>
        <w:t xml:space="preserve"> </w:t>
      </w:r>
      <w:r w:rsidR="00271049" w:rsidRPr="009F2D86">
        <w:rPr>
          <w:rFonts w:ascii="Times New Roman" w:hAnsi="Times New Roman" w:cs="Times New Roman"/>
          <w:sz w:val="24"/>
          <w:szCs w:val="24"/>
        </w:rPr>
        <w:t>« </w:t>
      </w:r>
      <w:r w:rsidRPr="009F2D86">
        <w:rPr>
          <w:rFonts w:ascii="Times New Roman" w:hAnsi="Times New Roman" w:cs="Times New Roman"/>
          <w:i/>
          <w:sz w:val="24"/>
          <w:szCs w:val="24"/>
        </w:rPr>
        <w:t>dire psychotique</w:t>
      </w:r>
      <w:r w:rsidR="00271049" w:rsidRPr="009F2D86">
        <w:rPr>
          <w:rFonts w:ascii="Times New Roman" w:hAnsi="Times New Roman" w:cs="Times New Roman"/>
          <w:sz w:val="24"/>
          <w:szCs w:val="24"/>
        </w:rPr>
        <w:t> »</w:t>
      </w:r>
      <w:r w:rsidRPr="009F2D86">
        <w:rPr>
          <w:rFonts w:ascii="Times New Roman" w:hAnsi="Times New Roman" w:cs="Times New Roman"/>
          <w:sz w:val="24"/>
          <w:szCs w:val="24"/>
        </w:rPr>
        <w:t>,</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9F2D86" w:rsidRDefault="004C7995" w:rsidP="00271049">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et </w:t>
      </w:r>
      <w:r w:rsidRPr="007A1563">
        <w:rPr>
          <w:rFonts w:ascii="Times New Roman" w:hAnsi="Times New Roman" w:cs="Times New Roman"/>
          <w:i/>
          <w:sz w:val="24"/>
          <w:szCs w:val="24"/>
        </w:rPr>
        <w:t>du mécani</w:t>
      </w:r>
      <w:r w:rsidR="00271049" w:rsidRPr="007A1563">
        <w:rPr>
          <w:rFonts w:ascii="Times New Roman" w:hAnsi="Times New Roman" w:cs="Times New Roman"/>
          <w:i/>
          <w:sz w:val="24"/>
          <w:szCs w:val="24"/>
        </w:rPr>
        <w:t>sme</w:t>
      </w:r>
      <w:r w:rsidR="00271049">
        <w:rPr>
          <w:rFonts w:ascii="Courier New" w:hAnsi="Courier New" w:cs="Courier New"/>
          <w:sz w:val="28"/>
          <w:szCs w:val="28"/>
        </w:rPr>
        <w:t xml:space="preserve"> de la psychose d'autre part,</w:t>
      </w:r>
      <w:r w:rsidRPr="007E1D68">
        <w:rPr>
          <w:rFonts w:ascii="Courier New" w:hAnsi="Courier New" w:cs="Courier New"/>
          <w:sz w:val="28"/>
          <w:szCs w:val="28"/>
        </w:rPr>
        <w:t xml:space="preserve"> </w:t>
      </w:r>
    </w:p>
    <w:p w:rsidR="00271049" w:rsidRPr="00271049" w:rsidRDefault="004C7995" w:rsidP="008337FB">
      <w:pPr>
        <w:pStyle w:val="Sansinterligne"/>
        <w:ind w:left="720"/>
        <w:rPr>
          <w:rFonts w:ascii="Courier New" w:hAnsi="Courier New" w:cs="Courier New"/>
          <w:sz w:val="28"/>
          <w:szCs w:val="28"/>
        </w:rPr>
      </w:pPr>
      <w:r w:rsidRPr="00271049">
        <w:rPr>
          <w:rFonts w:ascii="Courier New" w:hAnsi="Courier New" w:cs="Courier New"/>
          <w:sz w:val="28"/>
          <w:szCs w:val="28"/>
        </w:rPr>
        <w:t xml:space="preserve">à savoir </w:t>
      </w:r>
      <w:r w:rsidRPr="007A1563">
        <w:rPr>
          <w:rFonts w:ascii="Courier New" w:hAnsi="Courier New" w:cs="Courier New"/>
          <w:sz w:val="28"/>
          <w:szCs w:val="28"/>
        </w:rPr>
        <w:t>comment</w:t>
      </w:r>
      <w:r w:rsidRPr="00271049">
        <w:rPr>
          <w:rFonts w:ascii="Courier New" w:hAnsi="Courier New" w:cs="Courier New"/>
          <w:sz w:val="28"/>
          <w:szCs w:val="28"/>
        </w:rPr>
        <w:t xml:space="preserve"> </w:t>
      </w:r>
      <w:r w:rsidR="00271049">
        <w:rPr>
          <w:rFonts w:ascii="Courier New" w:hAnsi="Courier New" w:cs="Courier New"/>
          <w:sz w:val="28"/>
          <w:szCs w:val="28"/>
        </w:rPr>
        <w:t xml:space="preserve">un sujet </w:t>
      </w:r>
      <w:r w:rsidR="00271049" w:rsidRPr="009F2D86">
        <w:rPr>
          <w:rFonts w:ascii="Courier New" w:hAnsi="Courier New" w:cs="Courier New"/>
          <w:i/>
          <w:sz w:val="24"/>
          <w:szCs w:val="24"/>
        </w:rPr>
        <w:t>entre</w:t>
      </w:r>
      <w:r w:rsidR="00271049">
        <w:rPr>
          <w:rFonts w:ascii="Courier New" w:hAnsi="Courier New" w:cs="Courier New"/>
          <w:sz w:val="28"/>
          <w:szCs w:val="28"/>
        </w:rPr>
        <w:t xml:space="preserve"> dans la psychose :</w:t>
      </w:r>
      <w:r w:rsidRPr="00271049">
        <w:rPr>
          <w:rFonts w:ascii="Courier New" w:hAnsi="Courier New" w:cs="Courier New"/>
          <w:sz w:val="28"/>
          <w:szCs w:val="28"/>
        </w:rPr>
        <w:t xml:space="preserve"> </w:t>
      </w:r>
      <w:r w:rsidR="007A1563">
        <w:rPr>
          <w:rFonts w:ascii="Courier New" w:hAnsi="Courier New" w:cs="Courier New"/>
          <w:sz w:val="28"/>
          <w:szCs w:val="28"/>
        </w:rPr>
        <w:t xml:space="preserve">                   </w:t>
      </w:r>
      <w:r w:rsidRPr="00271049">
        <w:rPr>
          <w:rFonts w:ascii="Courier New" w:hAnsi="Courier New" w:cs="Courier New"/>
          <w:sz w:val="28"/>
          <w:szCs w:val="28"/>
        </w:rPr>
        <w:t>c'est bien aussi important que la premi</w:t>
      </w:r>
      <w:r w:rsidR="00271049" w:rsidRPr="00271049">
        <w:rPr>
          <w:rFonts w:ascii="Courier New" w:hAnsi="Courier New" w:cs="Courier New"/>
          <w:sz w:val="28"/>
          <w:szCs w:val="28"/>
        </w:rPr>
        <w:t>ère.</w:t>
      </w:r>
      <w:r w:rsidRPr="00271049">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J</w:t>
      </w:r>
      <w:r w:rsidR="004C7995" w:rsidRPr="007E1D68">
        <w:rPr>
          <w:rFonts w:ascii="Courier New" w:hAnsi="Courier New" w:cs="Courier New"/>
          <w:sz w:val="28"/>
          <w:szCs w:val="28"/>
        </w:rPr>
        <w:t xml:space="preserve">e vais essayer de vous montrer par quel abord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je vais vous mener, et comment il me semble que seule cette voie d'abord peut permettre de situer réellement les questions, sans cette confusion qui est toujours maintenue aux différents niveaux de notre explication, même psychanalytique, du délire.</w:t>
      </w:r>
    </w:p>
    <w:p w:rsidR="00271049" w:rsidRDefault="00271049" w:rsidP="004C7995">
      <w:pPr>
        <w:pStyle w:val="Sansinterligne"/>
        <w:rPr>
          <w:rFonts w:ascii="Courier New" w:hAnsi="Courier New" w:cs="Courier New"/>
          <w:sz w:val="28"/>
          <w:szCs w:val="28"/>
        </w:rPr>
      </w:pP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Je rappelle à ceux qui viennent assister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à ma présentation de malades</w:t>
      </w:r>
      <w:r w:rsidR="00271049">
        <w:rPr>
          <w:rFonts w:ascii="Courier New" w:hAnsi="Courier New" w:cs="Courier New"/>
          <w:sz w:val="28"/>
          <w:szCs w:val="28"/>
        </w:rPr>
        <w:t>,</w:t>
      </w:r>
      <w:r w:rsidRPr="007E1D68">
        <w:rPr>
          <w:rFonts w:ascii="Courier New" w:hAnsi="Courier New" w:cs="Courier New"/>
          <w:sz w:val="28"/>
          <w:szCs w:val="28"/>
        </w:rPr>
        <w:t xml:space="preserve"> que la dernière fois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j'ai présent</w:t>
      </w:r>
      <w:r w:rsidR="00271049">
        <w:rPr>
          <w:rFonts w:ascii="Courier New" w:hAnsi="Courier New" w:cs="Courier New"/>
          <w:sz w:val="28"/>
          <w:szCs w:val="28"/>
        </w:rPr>
        <w:t>é une psychotique bien évidente.</w:t>
      </w:r>
      <w:r w:rsidRPr="007E1D68">
        <w:rPr>
          <w:rFonts w:ascii="Courier New" w:hAnsi="Courier New" w:cs="Courier New"/>
          <w:sz w:val="28"/>
          <w:szCs w:val="28"/>
        </w:rPr>
        <w:t xml:space="preserve"> </w:t>
      </w:r>
    </w:p>
    <w:p w:rsidR="00271049" w:rsidRDefault="00271049" w:rsidP="004C7995">
      <w:pPr>
        <w:pStyle w:val="Sansinterligne"/>
        <w:rPr>
          <w:rFonts w:ascii="Courier New" w:hAnsi="Courier New" w:cs="Courier New"/>
          <w:sz w:val="28"/>
          <w:szCs w:val="28"/>
        </w:rPr>
      </w:pP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 xml:space="preserve">t ils se souviendront combien de temps j'ai mis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à en faire sortir, si on peut dire, le stigmate,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signe qui montrait qu'il s'agissait bien d'une délirante, et non pas simplement d'une anomalie de caractère, d'une personne de caractère difficile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qui se dispute avec son entourage. </w:t>
      </w:r>
    </w:p>
    <w:p w:rsidR="00271049" w:rsidRDefault="00271049" w:rsidP="004C7995">
      <w:pPr>
        <w:pStyle w:val="Sansinterligne"/>
        <w:rPr>
          <w:rFonts w:ascii="Courier New" w:hAnsi="Courier New" w:cs="Courier New"/>
          <w:sz w:val="28"/>
          <w:szCs w:val="28"/>
        </w:rPr>
      </w:pP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a fallu rien moins qu'un interrogatoire qui a largement dépassé l'heure moyenne qu'on peut consacrer à un pareil travail, pour qu'il apparaisse clairement qu'</w:t>
      </w:r>
      <w:r w:rsidR="00271049">
        <w:rPr>
          <w:rFonts w:ascii="Courier New" w:hAnsi="Courier New" w:cs="Courier New"/>
          <w:sz w:val="28"/>
          <w:szCs w:val="28"/>
        </w:rPr>
        <w:t>à la limite de ce même langage…</w:t>
      </w:r>
    </w:p>
    <w:p w:rsidR="00271049" w:rsidRDefault="004C7995" w:rsidP="00271049">
      <w:pPr>
        <w:pStyle w:val="Sansinterligne"/>
        <w:ind w:left="708"/>
        <w:rPr>
          <w:rFonts w:ascii="Courier New" w:hAnsi="Courier New" w:cs="Courier New"/>
          <w:sz w:val="28"/>
          <w:szCs w:val="28"/>
        </w:rPr>
      </w:pPr>
      <w:r w:rsidRPr="007E1D68">
        <w:rPr>
          <w:rFonts w:ascii="Courier New" w:hAnsi="Courier New" w:cs="Courier New"/>
          <w:sz w:val="28"/>
          <w:szCs w:val="28"/>
        </w:rPr>
        <w:t>dont il n'y avait pas moyen</w:t>
      </w:r>
      <w:r w:rsidR="00271049">
        <w:rPr>
          <w:rFonts w:ascii="Courier New" w:hAnsi="Courier New" w:cs="Courier New"/>
          <w:sz w:val="28"/>
          <w:szCs w:val="28"/>
        </w:rPr>
        <w:t>,</w:t>
      </w:r>
      <w:r w:rsidRPr="007E1D68">
        <w:rPr>
          <w:rFonts w:ascii="Courier New" w:hAnsi="Courier New" w:cs="Courier New"/>
          <w:sz w:val="28"/>
          <w:szCs w:val="28"/>
        </w:rPr>
        <w:t xml:space="preserve"> </w:t>
      </w:r>
    </w:p>
    <w:p w:rsidR="00271049" w:rsidRDefault="004C7995" w:rsidP="00271049">
      <w:pPr>
        <w:pStyle w:val="Sansinterligne"/>
        <w:ind w:left="708"/>
        <w:rPr>
          <w:rFonts w:ascii="Courier New" w:hAnsi="Courier New" w:cs="Courier New"/>
          <w:sz w:val="28"/>
          <w:szCs w:val="28"/>
        </w:rPr>
      </w:pPr>
      <w:r w:rsidRPr="007E1D68">
        <w:rPr>
          <w:rFonts w:ascii="Courier New" w:hAnsi="Courier New" w:cs="Courier New"/>
          <w:sz w:val="28"/>
          <w:szCs w:val="28"/>
        </w:rPr>
        <w:t>presque</w:t>
      </w:r>
      <w:r w:rsidR="00271049">
        <w:rPr>
          <w:rFonts w:ascii="Courier New" w:hAnsi="Courier New" w:cs="Courier New"/>
          <w:sz w:val="28"/>
          <w:szCs w:val="28"/>
        </w:rPr>
        <w:t>,</w:t>
      </w:r>
      <w:r w:rsidRPr="007E1D68">
        <w:rPr>
          <w:rFonts w:ascii="Courier New" w:hAnsi="Courier New" w:cs="Courier New"/>
          <w:sz w:val="28"/>
          <w:szCs w:val="28"/>
        </w:rPr>
        <w:t xml:space="preserve"> de la faire sortir</w:t>
      </w:r>
    </w:p>
    <w:p w:rsidR="00271049" w:rsidRDefault="00271049"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il y avait quand même </w:t>
      </w:r>
      <w:r w:rsidR="004C7995" w:rsidRPr="00271049">
        <w:rPr>
          <w:rFonts w:ascii="Times New Roman" w:hAnsi="Times New Roman" w:cs="Times New Roman"/>
          <w:i/>
          <w:sz w:val="24"/>
          <w:szCs w:val="24"/>
        </w:rPr>
        <w:t>un autre langage</w:t>
      </w:r>
      <w:r w:rsidR="004C7995" w:rsidRPr="007E1D68">
        <w:rPr>
          <w:rFonts w:ascii="Courier New" w:hAnsi="Courier New" w:cs="Courier New"/>
          <w:sz w:val="28"/>
          <w:szCs w:val="28"/>
        </w:rPr>
        <w:t xml:space="preserve">, et un langage </w:t>
      </w:r>
    </w:p>
    <w:p w:rsidR="008337F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cette saveur particulière, quelquefois souvent extraordinaire, qui est j</w:t>
      </w:r>
      <w:r w:rsidR="00A87111">
        <w:rPr>
          <w:rFonts w:ascii="Courier New" w:hAnsi="Courier New" w:cs="Courier New"/>
          <w:sz w:val="28"/>
          <w:szCs w:val="28"/>
        </w:rPr>
        <w:t xml:space="preserve">ustement le langage </w:t>
      </w:r>
    </w:p>
    <w:p w:rsidR="00271049" w:rsidRDefault="00A87111" w:rsidP="004C7995">
      <w:pPr>
        <w:pStyle w:val="Sansinterligne"/>
        <w:rPr>
          <w:rFonts w:ascii="Courier New" w:hAnsi="Courier New" w:cs="Courier New"/>
          <w:sz w:val="28"/>
          <w:szCs w:val="28"/>
        </w:rPr>
      </w:pPr>
      <w:r>
        <w:rPr>
          <w:rFonts w:ascii="Courier New" w:hAnsi="Courier New" w:cs="Courier New"/>
          <w:sz w:val="28"/>
          <w:szCs w:val="28"/>
        </w:rPr>
        <w:t>du délirant :</w:t>
      </w:r>
      <w:r w:rsidR="004C7995" w:rsidRPr="007E1D68">
        <w:rPr>
          <w:rFonts w:ascii="Courier New" w:hAnsi="Courier New" w:cs="Courier New"/>
          <w:sz w:val="28"/>
          <w:szCs w:val="28"/>
        </w:rPr>
        <w:t xml:space="preserve"> </w:t>
      </w:r>
    </w:p>
    <w:p w:rsidR="008337FB" w:rsidRDefault="00A87111" w:rsidP="004C7995">
      <w:pPr>
        <w:pStyle w:val="Sansinterligne"/>
        <w:rPr>
          <w:rFonts w:ascii="Courier New" w:hAnsi="Courier New" w:cs="Courier New"/>
          <w:sz w:val="28"/>
          <w:szCs w:val="28"/>
        </w:rPr>
      </w:pPr>
      <w:r>
        <w:rPr>
          <w:rFonts w:ascii="Courier New" w:hAnsi="Courier New" w:cs="Courier New"/>
          <w:sz w:val="28"/>
          <w:szCs w:val="28"/>
        </w:rPr>
        <w:lastRenderedPageBreak/>
        <w:t>c</w:t>
      </w:r>
      <w:r w:rsidR="004C7995" w:rsidRPr="007E1D68">
        <w:rPr>
          <w:rFonts w:ascii="Courier New" w:hAnsi="Courier New" w:cs="Courier New"/>
          <w:sz w:val="28"/>
          <w:szCs w:val="28"/>
        </w:rPr>
        <w:t xml:space="preserve">e langage où certains mots prennent </w:t>
      </w:r>
      <w:r w:rsidR="004C7995" w:rsidRPr="008337FB">
        <w:rPr>
          <w:rFonts w:ascii="Times New Roman" w:hAnsi="Times New Roman" w:cs="Times New Roman"/>
          <w:i/>
          <w:sz w:val="24"/>
          <w:szCs w:val="24"/>
        </w:rPr>
        <w:t>un accent</w:t>
      </w:r>
      <w:r w:rsidR="004C7995" w:rsidRPr="007E1D68">
        <w:rPr>
          <w:rFonts w:ascii="Courier New" w:hAnsi="Courier New" w:cs="Courier New"/>
          <w:sz w:val="28"/>
          <w:szCs w:val="28"/>
        </w:rPr>
        <w:t xml:space="preserve">, </w:t>
      </w:r>
      <w:r w:rsidR="004C7995" w:rsidRPr="008337FB">
        <w:rPr>
          <w:rFonts w:ascii="Times New Roman" w:hAnsi="Times New Roman" w:cs="Times New Roman"/>
          <w:i/>
          <w:sz w:val="24"/>
          <w:szCs w:val="24"/>
        </w:rPr>
        <w:t>une densité spéciale</w:t>
      </w:r>
      <w:r w:rsidR="004C7995" w:rsidRPr="007E1D68">
        <w:rPr>
          <w:rFonts w:ascii="Courier New" w:hAnsi="Courier New" w:cs="Courier New"/>
          <w:sz w:val="28"/>
          <w:szCs w:val="28"/>
        </w:rPr>
        <w:t>, et qui est celui qui se manifeste quelquefois dans la forme même du mot</w:t>
      </w:r>
      <w:r w:rsidR="00271049">
        <w:rPr>
          <w:rFonts w:ascii="Courier New" w:hAnsi="Courier New" w:cs="Courier New"/>
          <w:sz w:val="28"/>
          <w:szCs w:val="28"/>
        </w:rPr>
        <w:t>,</w:t>
      </w:r>
      <w:r w:rsidR="004C7995" w:rsidRPr="007E1D68">
        <w:rPr>
          <w:rFonts w:ascii="Courier New" w:hAnsi="Courier New" w:cs="Courier New"/>
          <w:sz w:val="28"/>
          <w:szCs w:val="28"/>
        </w:rPr>
        <w:t xml:space="preserve"> dans la forme du </w:t>
      </w:r>
      <w:r w:rsidR="004C7995" w:rsidRPr="008337FB">
        <w:rPr>
          <w:rFonts w:ascii="Courier New" w:hAnsi="Courier New" w:cs="Courier New"/>
          <w:i/>
          <w:sz w:val="24"/>
          <w:szCs w:val="24"/>
        </w:rPr>
        <w:t>signifiant</w:t>
      </w:r>
      <w:r w:rsidR="004C7995" w:rsidRPr="007E1D68">
        <w:rPr>
          <w:rFonts w:ascii="Courier New" w:hAnsi="Courier New" w:cs="Courier New"/>
          <w:sz w:val="28"/>
          <w:szCs w:val="28"/>
        </w:rPr>
        <w:t>, c'est</w:t>
      </w:r>
      <w:r w:rsidR="00F22B9D">
        <w:rPr>
          <w:rFonts w:ascii="Courier New" w:hAnsi="Courier New" w:cs="Courier New"/>
          <w:sz w:val="28"/>
          <w:szCs w:val="28"/>
        </w:rPr>
        <w:t>–</w:t>
      </w:r>
      <w:r w:rsidR="004C7995" w:rsidRPr="007E1D68">
        <w:rPr>
          <w:rFonts w:ascii="Courier New" w:hAnsi="Courier New" w:cs="Courier New"/>
          <w:sz w:val="28"/>
          <w:szCs w:val="28"/>
        </w:rPr>
        <w:t>à</w:t>
      </w:r>
      <w:r w:rsidR="00F22B9D">
        <w:rPr>
          <w:rFonts w:ascii="Courier New" w:hAnsi="Courier New" w:cs="Courier New"/>
          <w:sz w:val="28"/>
          <w:szCs w:val="28"/>
        </w:rPr>
        <w:t>–</w:t>
      </w:r>
      <w:r w:rsidR="004C7995" w:rsidRPr="007E1D68">
        <w:rPr>
          <w:rFonts w:ascii="Courier New" w:hAnsi="Courier New" w:cs="Courier New"/>
          <w:sz w:val="28"/>
          <w:szCs w:val="28"/>
        </w:rPr>
        <w:t xml:space="preserve">dire qu'il donne au mot </w:t>
      </w:r>
      <w:r w:rsidR="004C7995" w:rsidRPr="008337FB">
        <w:rPr>
          <w:rFonts w:ascii="Times New Roman" w:hAnsi="Times New Roman" w:cs="Times New Roman"/>
          <w:i/>
          <w:sz w:val="24"/>
          <w:szCs w:val="24"/>
        </w:rPr>
        <w:t>un caractère</w:t>
      </w:r>
      <w:r w:rsidR="004C7995" w:rsidRPr="007E1D68">
        <w:rPr>
          <w:rFonts w:ascii="Courier New" w:hAnsi="Courier New" w:cs="Courier New"/>
          <w:sz w:val="28"/>
          <w:szCs w:val="28"/>
        </w:rPr>
        <w:t xml:space="preserve"> franchement </w:t>
      </w:r>
      <w:r w:rsidR="004C7995" w:rsidRPr="008337FB">
        <w:rPr>
          <w:rFonts w:ascii="Times New Roman" w:hAnsi="Times New Roman" w:cs="Times New Roman"/>
          <w:i/>
          <w:sz w:val="24"/>
          <w:szCs w:val="24"/>
        </w:rPr>
        <w:t>néologique</w:t>
      </w:r>
      <w:r w:rsidR="004C7995" w:rsidRPr="007E1D68">
        <w:rPr>
          <w:rFonts w:ascii="Courier New" w:hAnsi="Courier New" w:cs="Courier New"/>
          <w:sz w:val="28"/>
          <w:szCs w:val="28"/>
        </w:rPr>
        <w:t xml:space="preserve"> qui est quelque chose de si frappant </w:t>
      </w:r>
    </w:p>
    <w:p w:rsidR="0027104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dans les productions de la paranoïa. </w:t>
      </w:r>
    </w:p>
    <w:p w:rsidR="00271049" w:rsidRDefault="00271049" w:rsidP="004C7995">
      <w:pPr>
        <w:pStyle w:val="Sansinterligne"/>
        <w:rPr>
          <w:rFonts w:ascii="Courier New" w:hAnsi="Courier New" w:cs="Courier New"/>
          <w:sz w:val="28"/>
          <w:szCs w:val="28"/>
        </w:rPr>
      </w:pP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Dans le cas de notre malade de l'autre jour,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mot « </w:t>
      </w:r>
      <w:r w:rsidRPr="00A87111">
        <w:rPr>
          <w:rFonts w:ascii="Times New Roman" w:hAnsi="Times New Roman" w:cs="Times New Roman"/>
          <w:i/>
          <w:sz w:val="24"/>
          <w:szCs w:val="24"/>
        </w:rPr>
        <w:t>galopiner</w:t>
      </w:r>
      <w:r w:rsidRPr="007E1D68">
        <w:rPr>
          <w:rFonts w:ascii="Courier New" w:hAnsi="Courier New" w:cs="Courier New"/>
          <w:sz w:val="28"/>
          <w:szCs w:val="28"/>
        </w:rPr>
        <w:t xml:space="preserve"> » enfin surgi, nous a assurément donné </w:t>
      </w:r>
      <w:r w:rsidR="00043B1B" w:rsidRPr="00043B1B">
        <w:rPr>
          <w:rFonts w:ascii="Times New Roman" w:hAnsi="Times New Roman" w:cs="Times New Roman"/>
          <w:i/>
          <w:color w:val="0000CC"/>
          <w:sz w:val="24"/>
          <w:szCs w:val="24"/>
        </w:rPr>
        <w:t>la signature</w:t>
      </w:r>
      <w:r w:rsidR="00043B1B">
        <w:rPr>
          <w:rFonts w:ascii="Times New Roman" w:hAnsi="Times New Roman" w:cs="Times New Roman"/>
          <w:i/>
          <w:color w:val="0000CC"/>
          <w:sz w:val="24"/>
          <w:szCs w:val="24"/>
        </w:rPr>
        <w:t xml:space="preserve"> </w:t>
      </w:r>
      <w:r w:rsidRPr="007E1D68">
        <w:rPr>
          <w:rFonts w:ascii="Courier New" w:hAnsi="Courier New" w:cs="Courier New"/>
          <w:sz w:val="28"/>
          <w:szCs w:val="28"/>
        </w:rPr>
        <w:t xml:space="preserve"> de tout ce qui nous était dit jusque</w:t>
      </w:r>
      <w:r w:rsidR="00F22B9D">
        <w:rPr>
          <w:rFonts w:ascii="Courier New" w:hAnsi="Courier New" w:cs="Courier New"/>
          <w:sz w:val="28"/>
          <w:szCs w:val="28"/>
        </w:rPr>
        <w:t>–</w:t>
      </w:r>
      <w:r w:rsidRPr="007E1D68">
        <w:rPr>
          <w:rFonts w:ascii="Courier New" w:hAnsi="Courier New" w:cs="Courier New"/>
          <w:sz w:val="28"/>
          <w:szCs w:val="28"/>
        </w:rPr>
        <w:t xml:space="preserve">là,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quelque chose qu'on aurait pu aussi bien traduire, et combien facilement l'aurions</w:t>
      </w:r>
      <w:r w:rsidR="00F22B9D">
        <w:rPr>
          <w:rFonts w:ascii="Courier New" w:hAnsi="Courier New" w:cs="Courier New"/>
          <w:sz w:val="28"/>
          <w:szCs w:val="28"/>
        </w:rPr>
        <w:t>–</w:t>
      </w:r>
      <w:r w:rsidRPr="007E1D68">
        <w:rPr>
          <w:rFonts w:ascii="Courier New" w:hAnsi="Courier New" w:cs="Courier New"/>
          <w:sz w:val="28"/>
          <w:szCs w:val="28"/>
        </w:rPr>
        <w:t>nous fait puisque aussi bien les malades eux</w:t>
      </w:r>
      <w:r w:rsidR="00F22B9D">
        <w:rPr>
          <w:rFonts w:ascii="Courier New" w:hAnsi="Courier New" w:cs="Courier New"/>
          <w:sz w:val="28"/>
          <w:szCs w:val="28"/>
        </w:rPr>
        <w:t>–</w:t>
      </w:r>
      <w:r w:rsidRPr="007E1D68">
        <w:rPr>
          <w:rFonts w:ascii="Courier New" w:hAnsi="Courier New" w:cs="Courier New"/>
          <w:sz w:val="28"/>
          <w:szCs w:val="28"/>
        </w:rPr>
        <w:t xml:space="preserve">mêmes nous mettent sur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voie, et que le terme de </w:t>
      </w:r>
      <w:r w:rsidR="00A87111">
        <w:rPr>
          <w:rFonts w:ascii="Courier New" w:hAnsi="Courier New" w:cs="Courier New"/>
          <w:sz w:val="28"/>
          <w:szCs w:val="28"/>
        </w:rPr>
        <w:t>« </w:t>
      </w:r>
      <w:r w:rsidRPr="00A87111">
        <w:rPr>
          <w:rFonts w:ascii="Times New Roman" w:hAnsi="Times New Roman" w:cs="Times New Roman"/>
          <w:i/>
          <w:sz w:val="24"/>
          <w:szCs w:val="24"/>
        </w:rPr>
        <w:t>frustration</w:t>
      </w:r>
      <w:r w:rsidR="00A87111">
        <w:rPr>
          <w:rFonts w:ascii="Courier New" w:hAnsi="Courier New" w:cs="Courier New"/>
          <w:sz w:val="28"/>
          <w:szCs w:val="28"/>
        </w:rPr>
        <w:t> »</w:t>
      </w:r>
      <w:r w:rsidRPr="007E1D68">
        <w:rPr>
          <w:rFonts w:ascii="Courier New" w:hAnsi="Courier New" w:cs="Courier New"/>
          <w:sz w:val="28"/>
          <w:szCs w:val="28"/>
        </w:rPr>
        <w:t xml:space="preserve"> fait partie depuis quelque temps du vocabulaire des </w:t>
      </w:r>
      <w:r w:rsidRPr="00A87111">
        <w:rPr>
          <w:rFonts w:ascii="Courier New" w:hAnsi="Courier New" w:cs="Courier New"/>
          <w:i/>
          <w:sz w:val="24"/>
          <w:szCs w:val="24"/>
        </w:rPr>
        <w:t>honnêtes gens</w:t>
      </w:r>
      <w:r w:rsidR="00A87111">
        <w:rPr>
          <w:rFonts w:ascii="Courier New" w:hAnsi="Courier New" w:cs="Courier New"/>
          <w:sz w:val="28"/>
          <w:szCs w:val="28"/>
        </w:rPr>
        <w:t> :</w:t>
      </w:r>
      <w:r w:rsidRPr="007E1D68">
        <w:rPr>
          <w:rFonts w:ascii="Courier New" w:hAnsi="Courier New" w:cs="Courier New"/>
          <w:sz w:val="28"/>
          <w:szCs w:val="28"/>
        </w:rPr>
        <w:t xml:space="preserve">  qui ne vous parle pas à longueur de journée </w:t>
      </w: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des frustrations qu'il a subies, qu'il subira,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ou que les autres autour de lui subissent</w:t>
      </w:r>
      <w:r>
        <w:rPr>
          <w:rFonts w:ascii="Courier New" w:hAnsi="Courier New" w:cs="Courier New"/>
          <w:sz w:val="28"/>
          <w:szCs w:val="28"/>
        </w:rPr>
        <w:t xml:space="preserve"> </w:t>
      </w:r>
      <w:r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s'agissait bien tout à fait d'autre chose que d'une frustration de sa dignité, de son indépendance, de ses petites affai</w:t>
      </w:r>
      <w:r w:rsidR="00A87111">
        <w:rPr>
          <w:rFonts w:ascii="Courier New" w:hAnsi="Courier New" w:cs="Courier New"/>
          <w:sz w:val="28"/>
          <w:szCs w:val="28"/>
        </w:rPr>
        <w:t>res</w:t>
      </w:r>
      <w:r w:rsidR="008337FB">
        <w:rPr>
          <w:rFonts w:ascii="Courier New" w:hAnsi="Courier New" w:cs="Courier New"/>
          <w:sz w:val="28"/>
          <w:szCs w:val="28"/>
        </w:rPr>
        <w:t>,</w:t>
      </w:r>
      <w:r w:rsidR="00A87111">
        <w:rPr>
          <w:rFonts w:ascii="Courier New" w:hAnsi="Courier New" w:cs="Courier New"/>
          <w:sz w:val="28"/>
          <w:szCs w:val="28"/>
        </w:rPr>
        <w:t xml:space="preserve"> que la malade était victime.</w:t>
      </w:r>
      <w:r w:rsidRPr="007E1D68">
        <w:rPr>
          <w:rFonts w:ascii="Courier New" w:hAnsi="Courier New" w:cs="Courier New"/>
          <w:sz w:val="28"/>
          <w:szCs w:val="28"/>
        </w:rPr>
        <w:t xml:space="preserve"> </w:t>
      </w:r>
      <w:r w:rsidR="00A87111">
        <w:rPr>
          <w:rFonts w:ascii="Courier New" w:hAnsi="Courier New" w:cs="Courier New"/>
          <w:sz w:val="28"/>
          <w:szCs w:val="28"/>
        </w:rPr>
        <w:t>E</w:t>
      </w:r>
      <w:r w:rsidRPr="007E1D68">
        <w:rPr>
          <w:rFonts w:ascii="Courier New" w:hAnsi="Courier New" w:cs="Courier New"/>
          <w:sz w:val="28"/>
          <w:szCs w:val="28"/>
        </w:rPr>
        <w:t xml:space="preserve">lle était évidemment dans un autre monde,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dans ce monde où justement le terme de </w:t>
      </w:r>
      <w:r w:rsidR="00A87111" w:rsidRPr="007E1D68">
        <w:rPr>
          <w:rFonts w:ascii="Courier New" w:hAnsi="Courier New" w:cs="Courier New"/>
          <w:sz w:val="28"/>
          <w:szCs w:val="28"/>
        </w:rPr>
        <w:t xml:space="preserve">« </w:t>
      </w:r>
      <w:r w:rsidR="00A87111" w:rsidRPr="00A87111">
        <w:rPr>
          <w:rFonts w:ascii="Times New Roman" w:hAnsi="Times New Roman" w:cs="Times New Roman"/>
          <w:i/>
          <w:sz w:val="24"/>
          <w:szCs w:val="24"/>
        </w:rPr>
        <w:t>galopiner</w:t>
      </w:r>
      <w:r w:rsidR="00A87111" w:rsidRPr="007E1D68">
        <w:rPr>
          <w:rFonts w:ascii="Courier New" w:hAnsi="Courier New" w:cs="Courier New"/>
          <w:sz w:val="28"/>
          <w:szCs w:val="28"/>
        </w:rPr>
        <w:t xml:space="preserve"> »</w:t>
      </w:r>
      <w:r w:rsidR="00A87111">
        <w:rPr>
          <w:rFonts w:ascii="Courier New" w:hAnsi="Courier New" w:cs="Courier New"/>
          <w:sz w:val="28"/>
          <w:szCs w:val="28"/>
        </w:rPr>
        <w:t>…</w:t>
      </w:r>
      <w:r w:rsidRPr="007E1D68">
        <w:rPr>
          <w:rFonts w:ascii="Courier New" w:hAnsi="Courier New" w:cs="Courier New"/>
          <w:sz w:val="28"/>
          <w:szCs w:val="28"/>
        </w:rPr>
        <w:t xml:space="preserve"> </w:t>
      </w:r>
    </w:p>
    <w:p w:rsidR="00A87111" w:rsidRDefault="004C7995" w:rsidP="00A87111">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et sans doute bien d'autres qu'elle nous a cachés </w:t>
      </w:r>
      <w:r w:rsidR="00A87111">
        <w:rPr>
          <w:rFonts w:ascii="Courier New" w:hAnsi="Courier New" w:cs="Courier New"/>
          <w:sz w:val="28"/>
          <w:szCs w:val="28"/>
        </w:rPr>
        <w:t>…</w:t>
      </w:r>
      <w:r w:rsidRPr="007E1D68">
        <w:rPr>
          <w:rFonts w:ascii="Courier New" w:hAnsi="Courier New" w:cs="Courier New"/>
          <w:sz w:val="28"/>
          <w:szCs w:val="28"/>
        </w:rPr>
        <w:t xml:space="preserve">constituent </w:t>
      </w:r>
      <w:r w:rsidR="00A87111">
        <w:rPr>
          <w:rFonts w:ascii="Courier New" w:hAnsi="Courier New" w:cs="Courier New"/>
          <w:sz w:val="28"/>
          <w:szCs w:val="28"/>
        </w:rPr>
        <w:t>les points de repère essentiels.</w:t>
      </w:r>
      <w:r w:rsidRPr="007E1D68">
        <w:rPr>
          <w:rFonts w:ascii="Courier New" w:hAnsi="Courier New" w:cs="Courier New"/>
          <w:sz w:val="28"/>
          <w:szCs w:val="28"/>
        </w:rPr>
        <w:t xml:space="preserve"> </w:t>
      </w:r>
    </w:p>
    <w:p w:rsidR="00A87111" w:rsidRDefault="00A87111" w:rsidP="00A87111">
      <w:pPr>
        <w:pStyle w:val="Sansinterligne"/>
        <w:rPr>
          <w:rFonts w:ascii="Courier New" w:hAnsi="Courier New" w:cs="Courier New"/>
          <w:sz w:val="28"/>
          <w:szCs w:val="28"/>
        </w:rPr>
      </w:pPr>
    </w:p>
    <w:p w:rsidR="004C7995" w:rsidRPr="007E1D68" w:rsidRDefault="00A87111" w:rsidP="00A87111">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t c'est là le point sur lequel nous commencerons par essayer d'éclaircir la question, de prendre l'abord extérieur, le premier examen.</w:t>
      </w:r>
    </w:p>
    <w:p w:rsidR="008337FB" w:rsidRDefault="008337FB" w:rsidP="004C7995">
      <w:pPr>
        <w:pStyle w:val="Sansinterligne"/>
        <w:rPr>
          <w:rFonts w:ascii="Courier New" w:hAnsi="Courier New" w:cs="Courier New"/>
          <w:sz w:val="28"/>
          <w:szCs w:val="28"/>
        </w:rPr>
      </w:pP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là que je voudrais vous arrêter un instant pour vous faire sentir combien les catégories auxquelles j'ai essayé l'année dernière de vous assouplir,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car il ne suffit pas de vous apporter ainsi </w:t>
      </w:r>
    </w:p>
    <w:p w:rsidR="008337FB" w:rsidRDefault="004C7995" w:rsidP="004C7995">
      <w:pPr>
        <w:pStyle w:val="Sansinterligne"/>
        <w:rPr>
          <w:rFonts w:ascii="Courier New" w:hAnsi="Courier New" w:cs="Courier New"/>
          <w:sz w:val="28"/>
          <w:szCs w:val="28"/>
        </w:rPr>
      </w:pPr>
      <w:r w:rsidRPr="00A87111">
        <w:rPr>
          <w:rFonts w:ascii="Times New Roman" w:hAnsi="Times New Roman" w:cs="Times New Roman"/>
          <w:i/>
          <w:sz w:val="24"/>
          <w:szCs w:val="24"/>
        </w:rPr>
        <w:t>la théorie linguistique</w:t>
      </w:r>
      <w:r w:rsidRPr="007E1D68">
        <w:rPr>
          <w:rFonts w:ascii="Courier New" w:hAnsi="Courier New" w:cs="Courier New"/>
          <w:sz w:val="28"/>
          <w:szCs w:val="28"/>
        </w:rPr>
        <w:t xml:space="preserve">, vous vous rappelez qu'en </w:t>
      </w:r>
      <w:r w:rsidRPr="00A87111">
        <w:rPr>
          <w:rFonts w:ascii="Times New Roman" w:hAnsi="Times New Roman" w:cs="Times New Roman"/>
          <w:i/>
          <w:sz w:val="24"/>
          <w:szCs w:val="24"/>
        </w:rPr>
        <w:t>linguistique</w:t>
      </w:r>
      <w:r w:rsidRPr="007E1D68">
        <w:rPr>
          <w:rFonts w:ascii="Courier New" w:hAnsi="Courier New" w:cs="Courier New"/>
          <w:sz w:val="28"/>
          <w:szCs w:val="28"/>
        </w:rPr>
        <w:t xml:space="preserve"> il y a </w:t>
      </w:r>
      <w:r w:rsidRPr="008337FB">
        <w:rPr>
          <w:rFonts w:ascii="Times New Roman" w:hAnsi="Times New Roman" w:cs="Times New Roman"/>
          <w:i/>
          <w:sz w:val="24"/>
          <w:szCs w:val="24"/>
        </w:rPr>
        <w:t>le signifiant et le signifié</w:t>
      </w:r>
      <w:r w:rsidRPr="007E1D68">
        <w:rPr>
          <w:rFonts w:ascii="Courier New" w:hAnsi="Courier New" w:cs="Courier New"/>
          <w:sz w:val="28"/>
          <w:szCs w:val="28"/>
        </w:rPr>
        <w:t xml:space="preserve">, et que </w:t>
      </w:r>
      <w:r w:rsidRPr="008337FB">
        <w:rPr>
          <w:rFonts w:ascii="Times New Roman" w:hAnsi="Times New Roman" w:cs="Times New Roman"/>
          <w:i/>
          <w:sz w:val="24"/>
          <w:szCs w:val="24"/>
        </w:rPr>
        <w:t>le signifiant</w:t>
      </w:r>
      <w:r w:rsidRPr="007E1D68">
        <w:rPr>
          <w:rFonts w:ascii="Courier New" w:hAnsi="Courier New" w:cs="Courier New"/>
          <w:sz w:val="28"/>
          <w:szCs w:val="28"/>
        </w:rPr>
        <w:t xml:space="preserve"> est quelque chose que vous devez prendre au sens du matériel du langage, </w:t>
      </w:r>
    </w:p>
    <w:p w:rsidR="008337F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que </w:t>
      </w:r>
      <w:r w:rsidRPr="008337FB">
        <w:rPr>
          <w:rFonts w:ascii="Times New Roman" w:hAnsi="Times New Roman" w:cs="Times New Roman"/>
          <w:i/>
          <w:color w:val="0000CC"/>
          <w:sz w:val="24"/>
          <w:szCs w:val="24"/>
        </w:rPr>
        <w:t>le piège</w:t>
      </w:r>
      <w:r w:rsidRPr="007E1D68">
        <w:rPr>
          <w:rFonts w:ascii="Courier New" w:hAnsi="Courier New" w:cs="Courier New"/>
          <w:sz w:val="28"/>
          <w:szCs w:val="28"/>
        </w:rPr>
        <w:t xml:space="preserve">, </w:t>
      </w:r>
      <w:r w:rsidRPr="008337FB">
        <w:rPr>
          <w:rFonts w:ascii="Times New Roman" w:hAnsi="Times New Roman" w:cs="Times New Roman"/>
          <w:i/>
          <w:sz w:val="24"/>
          <w:szCs w:val="24"/>
        </w:rPr>
        <w:t>le trou</w:t>
      </w:r>
      <w:r w:rsidRPr="007E1D68">
        <w:rPr>
          <w:rFonts w:ascii="Courier New" w:hAnsi="Courier New" w:cs="Courier New"/>
          <w:sz w:val="28"/>
          <w:szCs w:val="28"/>
        </w:rPr>
        <w:t xml:space="preserve"> dans lequel il ne faut pas tomber, </w:t>
      </w:r>
      <w:r w:rsidRPr="008337FB">
        <w:rPr>
          <w:rFonts w:ascii="Times New Roman" w:hAnsi="Times New Roman" w:cs="Times New Roman"/>
          <w:i/>
          <w:color w:val="0000CC"/>
          <w:sz w:val="24"/>
          <w:szCs w:val="24"/>
        </w:rPr>
        <w:t>c'est de croire que le signif</w:t>
      </w:r>
      <w:r w:rsidR="00A87111" w:rsidRPr="008337FB">
        <w:rPr>
          <w:rFonts w:ascii="Times New Roman" w:hAnsi="Times New Roman" w:cs="Times New Roman"/>
          <w:i/>
          <w:color w:val="0000CC"/>
          <w:sz w:val="24"/>
          <w:szCs w:val="24"/>
        </w:rPr>
        <w:t>ié c'est les choses, les objets</w:t>
      </w:r>
      <w:r w:rsidR="00A87111">
        <w:rPr>
          <w:rFonts w:ascii="Courier New" w:hAnsi="Courier New" w:cs="Courier New"/>
          <w:sz w:val="28"/>
          <w:szCs w:val="28"/>
        </w:rPr>
        <w:t>…</w:t>
      </w:r>
      <w:r w:rsidRPr="007E1D68">
        <w:rPr>
          <w:rFonts w:ascii="Courier New" w:hAnsi="Courier New" w:cs="Courier New"/>
          <w:sz w:val="28"/>
          <w:szCs w:val="28"/>
        </w:rPr>
        <w:t xml:space="preserve"> </w:t>
      </w:r>
    </w:p>
    <w:p w:rsidR="008337FB" w:rsidRDefault="008337FB" w:rsidP="004C7995">
      <w:pPr>
        <w:pStyle w:val="Sansinterligne"/>
        <w:rPr>
          <w:rFonts w:ascii="Courier New" w:hAnsi="Courier New" w:cs="Courier New"/>
          <w:sz w:val="28"/>
          <w:szCs w:val="28"/>
        </w:rPr>
      </w:pPr>
    </w:p>
    <w:p w:rsidR="00A87111" w:rsidRDefault="008337FB" w:rsidP="004C7995">
      <w:pPr>
        <w:pStyle w:val="Sansinterligne"/>
        <w:rPr>
          <w:rFonts w:ascii="Courier New" w:hAnsi="Courier New" w:cs="Courier New"/>
          <w:sz w:val="28"/>
          <w:szCs w:val="28"/>
        </w:rPr>
      </w:pPr>
      <w:r w:rsidRPr="008337FB">
        <w:rPr>
          <w:rFonts w:ascii="Times New Roman" w:hAnsi="Times New Roman" w:cs="Times New Roman"/>
          <w:i/>
          <w:color w:val="0000CC"/>
          <w:sz w:val="24"/>
          <w:szCs w:val="24"/>
        </w:rPr>
        <w:t>L</w:t>
      </w:r>
      <w:r w:rsidR="004C7995" w:rsidRPr="008337FB">
        <w:rPr>
          <w:rFonts w:ascii="Times New Roman" w:hAnsi="Times New Roman" w:cs="Times New Roman"/>
          <w:i/>
          <w:color w:val="0000CC"/>
          <w:sz w:val="24"/>
          <w:szCs w:val="24"/>
        </w:rPr>
        <w:t>e signifié c'est tout à fait autre chose, c'est la signification</w:t>
      </w:r>
      <w:r w:rsidR="004C7995" w:rsidRPr="007E1D68">
        <w:rPr>
          <w:rFonts w:ascii="Courier New" w:hAnsi="Courier New" w:cs="Courier New"/>
          <w:sz w:val="28"/>
          <w:szCs w:val="28"/>
        </w:rPr>
        <w:t xml:space="preserve"> que je vous ai expliquée l'année dernière et l'autre année, du linguiste qu'est Saint</w:t>
      </w:r>
      <w:r w:rsidR="00F22B9D">
        <w:rPr>
          <w:rFonts w:ascii="Courier New" w:hAnsi="Courier New" w:cs="Courier New"/>
          <w:sz w:val="28"/>
          <w:szCs w:val="28"/>
        </w:rPr>
        <w:t>–</w:t>
      </w:r>
      <w:r w:rsidR="007A1563">
        <w:rPr>
          <w:rFonts w:ascii="Courier New" w:hAnsi="Courier New" w:cs="Courier New"/>
          <w:sz w:val="28"/>
          <w:szCs w:val="28"/>
        </w:rPr>
        <w:t>AUGUSTIN</w:t>
      </w:r>
      <w:r w:rsidR="004C7995"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chapitre des significations nous a bien montré, comme M. </w:t>
      </w:r>
      <w:r w:rsidR="00A87111" w:rsidRPr="007E1D68">
        <w:rPr>
          <w:rFonts w:ascii="Courier New" w:hAnsi="Courier New" w:cs="Courier New"/>
          <w:sz w:val="28"/>
          <w:szCs w:val="28"/>
        </w:rPr>
        <w:t>BENVENISTE</w:t>
      </w:r>
      <w:r w:rsidRPr="007E1D68">
        <w:rPr>
          <w:rFonts w:ascii="Courier New" w:hAnsi="Courier New" w:cs="Courier New"/>
          <w:sz w:val="28"/>
          <w:szCs w:val="28"/>
        </w:rPr>
        <w:t>, que la signification renvoie toujours à la signification,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à une autre signification. </w:t>
      </w:r>
    </w:p>
    <w:p w:rsidR="00A87111" w:rsidRDefault="00A87111" w:rsidP="004C7995">
      <w:pPr>
        <w:pStyle w:val="Sansinterligne"/>
        <w:rPr>
          <w:rFonts w:ascii="Courier New" w:hAnsi="Courier New" w:cs="Courier New"/>
          <w:sz w:val="28"/>
          <w:szCs w:val="28"/>
        </w:rPr>
      </w:pPr>
    </w:p>
    <w:p w:rsidR="00A87111" w:rsidRDefault="00A87111" w:rsidP="004C7995">
      <w:pPr>
        <w:pStyle w:val="Sansinterligne"/>
        <w:rPr>
          <w:rFonts w:ascii="Courier New" w:hAnsi="Courier New" w:cs="Courier New"/>
          <w:sz w:val="28"/>
          <w:szCs w:val="28"/>
        </w:rPr>
      </w:pPr>
      <w:r w:rsidRPr="008337FB">
        <w:rPr>
          <w:rFonts w:ascii="Times New Roman" w:hAnsi="Times New Roman" w:cs="Times New Roman"/>
          <w:i/>
          <w:color w:val="0000CC"/>
          <w:sz w:val="24"/>
          <w:szCs w:val="24"/>
        </w:rPr>
        <w:t>Le système du langage</w:t>
      </w:r>
      <w:r>
        <w:rPr>
          <w:rFonts w:ascii="Courier New" w:hAnsi="Courier New" w:cs="Courier New"/>
          <w:sz w:val="28"/>
          <w:szCs w:val="28"/>
        </w:rPr>
        <w:t>…</w:t>
      </w:r>
    </w:p>
    <w:p w:rsidR="00A87111" w:rsidRDefault="004C7995" w:rsidP="00A87111">
      <w:pPr>
        <w:pStyle w:val="Sansinterligne"/>
        <w:ind w:firstLine="708"/>
        <w:rPr>
          <w:rFonts w:ascii="Courier New" w:hAnsi="Courier New" w:cs="Courier New"/>
          <w:sz w:val="28"/>
          <w:szCs w:val="28"/>
        </w:rPr>
      </w:pPr>
      <w:r w:rsidRPr="007E1D68">
        <w:rPr>
          <w:rFonts w:ascii="Courier New" w:hAnsi="Courier New" w:cs="Courier New"/>
          <w:sz w:val="28"/>
          <w:szCs w:val="28"/>
        </w:rPr>
        <w:t>à quelque point que vous le saisissiez</w:t>
      </w:r>
    </w:p>
    <w:p w:rsidR="008337FB" w:rsidRDefault="00A87111" w:rsidP="004C7995">
      <w:pPr>
        <w:pStyle w:val="Sansinterligne"/>
        <w:rPr>
          <w:rFonts w:ascii="Times New Roman" w:hAnsi="Times New Roman" w:cs="Times New Roman"/>
          <w:i/>
          <w:color w:val="0000CC"/>
          <w:sz w:val="24"/>
          <w:szCs w:val="24"/>
        </w:rPr>
      </w:pPr>
      <w:r>
        <w:rPr>
          <w:rFonts w:ascii="Courier New" w:hAnsi="Courier New" w:cs="Courier New"/>
          <w:sz w:val="28"/>
          <w:szCs w:val="28"/>
        </w:rPr>
        <w:t>…</w:t>
      </w:r>
      <w:r w:rsidR="004C7995" w:rsidRPr="008337FB">
        <w:rPr>
          <w:rFonts w:ascii="Times New Roman" w:hAnsi="Times New Roman" w:cs="Times New Roman"/>
          <w:i/>
          <w:color w:val="0000CC"/>
          <w:sz w:val="24"/>
          <w:szCs w:val="24"/>
        </w:rPr>
        <w:t xml:space="preserve">n'aboutit jamais à un index directement dirigé sur </w:t>
      </w:r>
      <w:r w:rsidR="004C7995" w:rsidRPr="008337FB">
        <w:rPr>
          <w:rFonts w:ascii="Times New Roman" w:hAnsi="Times New Roman" w:cs="Times New Roman"/>
          <w:i/>
          <w:color w:val="0000CC"/>
          <w:sz w:val="24"/>
          <w:szCs w:val="24"/>
          <w:u w:val="single"/>
        </w:rPr>
        <w:t>un point</w:t>
      </w:r>
      <w:r w:rsidR="004C7995" w:rsidRPr="008337FB">
        <w:rPr>
          <w:rFonts w:ascii="Times New Roman" w:hAnsi="Times New Roman" w:cs="Times New Roman"/>
          <w:i/>
          <w:color w:val="0000CC"/>
          <w:sz w:val="24"/>
          <w:szCs w:val="24"/>
        </w:rPr>
        <w:t xml:space="preserve"> de la réalité, </w:t>
      </w:r>
    </w:p>
    <w:p w:rsidR="00A87111" w:rsidRDefault="004C7995" w:rsidP="004C7995">
      <w:pPr>
        <w:pStyle w:val="Sansinterligne"/>
        <w:rPr>
          <w:rFonts w:ascii="Courier New" w:hAnsi="Courier New" w:cs="Courier New"/>
          <w:sz w:val="28"/>
          <w:szCs w:val="28"/>
        </w:rPr>
      </w:pPr>
      <w:r w:rsidRPr="008337FB">
        <w:rPr>
          <w:rFonts w:ascii="Times New Roman" w:hAnsi="Times New Roman" w:cs="Times New Roman"/>
          <w:i/>
          <w:color w:val="0000CC"/>
          <w:sz w:val="24"/>
          <w:szCs w:val="24"/>
        </w:rPr>
        <w:t>c'est toute la réalité qui est recouverte par l'ensemble du réseau du langage,</w:t>
      </w:r>
      <w:r w:rsidRPr="007E1D68">
        <w:rPr>
          <w:rFonts w:ascii="Courier New" w:hAnsi="Courier New" w:cs="Courier New"/>
          <w:sz w:val="28"/>
          <w:szCs w:val="28"/>
        </w:rPr>
        <w:t xml:space="preserve">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et vous ne pouvez jamais dire</w:t>
      </w:r>
      <w:r w:rsidR="00A87111">
        <w:rPr>
          <w:rFonts w:ascii="Courier New" w:hAnsi="Courier New" w:cs="Courier New"/>
          <w:sz w:val="28"/>
          <w:szCs w:val="28"/>
        </w:rPr>
        <w:t xml:space="preserve"> </w:t>
      </w:r>
      <w:r w:rsidRPr="007E1D68">
        <w:rPr>
          <w:rFonts w:ascii="Courier New" w:hAnsi="Courier New" w:cs="Courier New"/>
          <w:sz w:val="28"/>
          <w:szCs w:val="28"/>
        </w:rPr>
        <w:t xml:space="preserve">: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cela qui est désigné, car quand bien même arriveriez</w:t>
      </w:r>
      <w:r w:rsidR="00F22B9D">
        <w:rPr>
          <w:rFonts w:ascii="Courier New" w:hAnsi="Courier New" w:cs="Courier New"/>
          <w:sz w:val="28"/>
          <w:szCs w:val="28"/>
        </w:rPr>
        <w:t>–</w:t>
      </w:r>
      <w:r w:rsidRPr="007E1D68">
        <w:rPr>
          <w:rFonts w:ascii="Courier New" w:hAnsi="Courier New" w:cs="Courier New"/>
          <w:sz w:val="28"/>
          <w:szCs w:val="28"/>
        </w:rPr>
        <w:t xml:space="preserve">vous à le faire, vous ne sauriez jamais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 que je désigne dans cette table par exemple,</w:t>
      </w:r>
      <w:r w:rsidR="00A87111">
        <w:rPr>
          <w:rFonts w:ascii="Courier New" w:hAnsi="Courier New" w:cs="Courier New"/>
          <w:sz w:val="28"/>
          <w:szCs w:val="28"/>
        </w:rPr>
        <w:t xml:space="preserve"> </w:t>
      </w:r>
    </w:p>
    <w:p w:rsidR="00A87111" w:rsidRDefault="004C7995" w:rsidP="00A87111">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si c'est la couleur, </w:t>
      </w:r>
    </w:p>
    <w:p w:rsidR="00A87111" w:rsidRDefault="004C7995" w:rsidP="00A87111">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si c'est l'épaisseur, </w:t>
      </w:r>
    </w:p>
    <w:p w:rsidR="004C7995" w:rsidRPr="007E1D68" w:rsidRDefault="004C7995" w:rsidP="00A87111">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si c'est la table en tant qu'un objet, </w:t>
      </w:r>
      <w:r w:rsidR="00A87111">
        <w:rPr>
          <w:rFonts w:ascii="Courier New" w:hAnsi="Courier New" w:cs="Courier New"/>
          <w:sz w:val="28"/>
          <w:szCs w:val="28"/>
        </w:rPr>
        <w:t xml:space="preserve">                    </w:t>
      </w:r>
      <w:r w:rsidRPr="007E1D68">
        <w:rPr>
          <w:rFonts w:ascii="Courier New" w:hAnsi="Courier New" w:cs="Courier New"/>
          <w:sz w:val="28"/>
          <w:szCs w:val="28"/>
        </w:rPr>
        <w:t>ou quoi que ce soit d'autre.</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Cette </w:t>
      </w:r>
      <w:r w:rsidRPr="00A87111">
        <w:rPr>
          <w:rFonts w:ascii="Times New Roman" w:hAnsi="Times New Roman" w:cs="Times New Roman"/>
          <w:i/>
          <w:sz w:val="24"/>
          <w:szCs w:val="24"/>
        </w:rPr>
        <w:t>distinction</w:t>
      </w:r>
      <w:r w:rsidRPr="007E1D68">
        <w:rPr>
          <w:rFonts w:ascii="Courier New" w:hAnsi="Courier New" w:cs="Courier New"/>
          <w:sz w:val="28"/>
          <w:szCs w:val="28"/>
        </w:rPr>
        <w:t xml:space="preserve"> est essentielle à avoir dans l'esprit. </w:t>
      </w:r>
    </w:p>
    <w:p w:rsidR="00A87111" w:rsidRDefault="00A87111" w:rsidP="004C7995">
      <w:pPr>
        <w:pStyle w:val="Sansinterligne"/>
        <w:rPr>
          <w:rFonts w:ascii="Courier New" w:hAnsi="Courier New" w:cs="Courier New"/>
          <w:sz w:val="28"/>
          <w:szCs w:val="28"/>
        </w:rPr>
      </w:pP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Pour le moment nous nous arrêtons devant ce simple </w:t>
      </w:r>
    </w:p>
    <w:p w:rsidR="008337F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premier petit phénomène qu'est </w:t>
      </w:r>
      <w:r w:rsidRPr="008337FB">
        <w:rPr>
          <w:rFonts w:ascii="Times New Roman" w:hAnsi="Times New Roman" w:cs="Times New Roman"/>
          <w:i/>
          <w:color w:val="0000CC"/>
          <w:sz w:val="24"/>
          <w:szCs w:val="24"/>
        </w:rPr>
        <w:t xml:space="preserve">le terme </w:t>
      </w:r>
      <w:r w:rsidR="00A87111" w:rsidRPr="008337FB">
        <w:rPr>
          <w:rFonts w:ascii="Times New Roman" w:hAnsi="Times New Roman" w:cs="Times New Roman"/>
          <w:i/>
          <w:color w:val="0000CC"/>
          <w:sz w:val="24"/>
          <w:szCs w:val="24"/>
        </w:rPr>
        <w:t>« galopiner »</w:t>
      </w:r>
      <w:r w:rsidRPr="007E1D68">
        <w:rPr>
          <w:rFonts w:ascii="Courier New" w:hAnsi="Courier New" w:cs="Courier New"/>
          <w:sz w:val="28"/>
          <w:szCs w:val="28"/>
        </w:rPr>
        <w:t xml:space="preserve">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dans le cas de la malade de l'autre jou</w:t>
      </w:r>
      <w:r w:rsidR="00A87111">
        <w:rPr>
          <w:rFonts w:ascii="Courier New" w:hAnsi="Courier New" w:cs="Courier New"/>
          <w:sz w:val="28"/>
          <w:szCs w:val="28"/>
        </w:rPr>
        <w:t>r.</w:t>
      </w:r>
      <w:r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9F2D86" w:rsidRDefault="00A87111"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 xml:space="preserve">t il y a d'autres termes encore qui sont ceux </w:t>
      </w: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dont </w:t>
      </w:r>
      <w:r w:rsidR="00A1550B">
        <w:rPr>
          <w:rFonts w:ascii="Courier New" w:hAnsi="Courier New" w:cs="Courier New"/>
          <w:sz w:val="28"/>
          <w:szCs w:val="28"/>
        </w:rPr>
        <w:t>SCHREBER</w:t>
      </w:r>
      <w:r w:rsidRPr="007E1D68">
        <w:rPr>
          <w:rFonts w:ascii="Courier New" w:hAnsi="Courier New" w:cs="Courier New"/>
          <w:sz w:val="28"/>
          <w:szCs w:val="28"/>
        </w:rPr>
        <w:t xml:space="preserve"> lui</w:t>
      </w:r>
      <w:r w:rsidR="00F22B9D">
        <w:rPr>
          <w:rFonts w:ascii="Courier New" w:hAnsi="Courier New" w:cs="Courier New"/>
          <w:sz w:val="28"/>
          <w:szCs w:val="28"/>
        </w:rPr>
        <w:t>–</w:t>
      </w:r>
      <w:r w:rsidRPr="007E1D68">
        <w:rPr>
          <w:rFonts w:ascii="Courier New" w:hAnsi="Courier New" w:cs="Courier New"/>
          <w:sz w:val="28"/>
          <w:szCs w:val="28"/>
        </w:rPr>
        <w:t xml:space="preserve">même à tout instant souligne l'originalité quand il nous parle de </w:t>
      </w:r>
      <w:r w:rsidR="009F2D86" w:rsidRPr="009F2D86">
        <w:rPr>
          <w:rFonts w:ascii="Times New Roman" w:hAnsi="Times New Roman" w:cs="Times New Roman"/>
          <w:i/>
          <w:sz w:val="24"/>
          <w:szCs w:val="24"/>
        </w:rPr>
        <w:t>« </w:t>
      </w:r>
      <w:r w:rsidRPr="009F2D86">
        <w:rPr>
          <w:rFonts w:ascii="Times New Roman" w:hAnsi="Times New Roman" w:cs="Times New Roman"/>
          <w:i/>
          <w:sz w:val="24"/>
          <w:szCs w:val="24"/>
        </w:rPr>
        <w:t>l'adjonction de nerfs</w:t>
      </w:r>
      <w:r w:rsidR="009F2D86" w:rsidRPr="009F2D86">
        <w:rPr>
          <w:rFonts w:ascii="Times New Roman" w:hAnsi="Times New Roman" w:cs="Times New Roman"/>
          <w:i/>
          <w:sz w:val="24"/>
          <w:szCs w:val="24"/>
        </w:rPr>
        <w:t> »</w:t>
      </w:r>
      <w:r w:rsidRPr="007E1D68">
        <w:rPr>
          <w:rFonts w:ascii="Courier New" w:hAnsi="Courier New" w:cs="Courier New"/>
          <w:sz w:val="28"/>
          <w:szCs w:val="28"/>
        </w:rPr>
        <w:t xml:space="preserve">, il précise bien que cela lui </w:t>
      </w:r>
      <w:r w:rsidR="007A1563">
        <w:rPr>
          <w:rFonts w:ascii="Courier New" w:hAnsi="Courier New" w:cs="Courier New"/>
          <w:sz w:val="28"/>
          <w:szCs w:val="28"/>
        </w:rPr>
        <w:t>a</w:t>
      </w:r>
      <w:r w:rsidRPr="007E1D68">
        <w:rPr>
          <w:rFonts w:ascii="Courier New" w:hAnsi="Courier New" w:cs="Courier New"/>
          <w:sz w:val="28"/>
          <w:szCs w:val="28"/>
        </w:rPr>
        <w:t xml:space="preserve"> été dit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par les âmes examinées, ou les rayons divins. </w:t>
      </w:r>
    </w:p>
    <w:p w:rsidR="00A87111" w:rsidRDefault="00A87111"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y a des </w:t>
      </w:r>
      <w:r w:rsidRPr="00A87111">
        <w:rPr>
          <w:rFonts w:ascii="Times New Roman" w:hAnsi="Times New Roman" w:cs="Times New Roman"/>
          <w:i/>
          <w:sz w:val="24"/>
          <w:szCs w:val="24"/>
        </w:rPr>
        <w:t>mots</w:t>
      </w:r>
      <w:r w:rsidRPr="007E1D68">
        <w:rPr>
          <w:rFonts w:ascii="Courier New" w:hAnsi="Courier New" w:cs="Courier New"/>
          <w:sz w:val="28"/>
          <w:szCs w:val="28"/>
        </w:rPr>
        <w:t xml:space="preserve"> qui sont en quelque sorte des </w:t>
      </w:r>
      <w:r w:rsidRPr="00A87111">
        <w:rPr>
          <w:rFonts w:ascii="Times New Roman" w:hAnsi="Times New Roman" w:cs="Times New Roman"/>
          <w:i/>
          <w:sz w:val="24"/>
          <w:szCs w:val="24"/>
        </w:rPr>
        <w:t>mots</w:t>
      </w:r>
      <w:r w:rsidR="00F22B9D" w:rsidRPr="009F2D86">
        <w:rPr>
          <w:rFonts w:ascii="Times New Roman" w:hAnsi="Times New Roman" w:cs="Times New Roman"/>
          <w:i/>
          <w:sz w:val="16"/>
          <w:szCs w:val="16"/>
        </w:rPr>
        <w:t>–</w:t>
      </w:r>
      <w:r w:rsidRPr="00A87111">
        <w:rPr>
          <w:rFonts w:ascii="Times New Roman" w:hAnsi="Times New Roman" w:cs="Times New Roman"/>
          <w:i/>
          <w:sz w:val="24"/>
          <w:szCs w:val="24"/>
        </w:rPr>
        <w:t>cl</w:t>
      </w:r>
      <w:r w:rsidR="009F2D86">
        <w:rPr>
          <w:rFonts w:ascii="Times New Roman" w:hAnsi="Times New Roman" w:cs="Times New Roman"/>
          <w:i/>
          <w:sz w:val="24"/>
          <w:szCs w:val="24"/>
        </w:rPr>
        <w:t>é</w:t>
      </w:r>
      <w:r w:rsidRPr="00A87111">
        <w:rPr>
          <w:rFonts w:ascii="Times New Roman" w:hAnsi="Times New Roman" w:cs="Times New Roman"/>
          <w:i/>
          <w:sz w:val="24"/>
          <w:szCs w:val="24"/>
        </w:rPr>
        <w:t>s</w:t>
      </w:r>
      <w:r w:rsidRPr="007E1D68">
        <w:rPr>
          <w:rFonts w:ascii="Courier New" w:hAnsi="Courier New" w:cs="Courier New"/>
          <w:sz w:val="28"/>
          <w:szCs w:val="28"/>
        </w:rPr>
        <w:t xml:space="preserve">, des </w:t>
      </w:r>
      <w:r w:rsidRPr="00A87111">
        <w:rPr>
          <w:rFonts w:ascii="Times New Roman" w:hAnsi="Times New Roman" w:cs="Times New Roman"/>
          <w:i/>
          <w:sz w:val="24"/>
          <w:szCs w:val="24"/>
        </w:rPr>
        <w:t>mots</w:t>
      </w:r>
      <w:r w:rsidRPr="007E1D68">
        <w:rPr>
          <w:rFonts w:ascii="Courier New" w:hAnsi="Courier New" w:cs="Courier New"/>
          <w:sz w:val="28"/>
          <w:szCs w:val="28"/>
        </w:rPr>
        <w:t xml:space="preserve"> dont il souligne lui</w:t>
      </w:r>
      <w:r w:rsidR="00F22B9D">
        <w:rPr>
          <w:rFonts w:ascii="Courier New" w:hAnsi="Courier New" w:cs="Courier New"/>
          <w:sz w:val="28"/>
          <w:szCs w:val="28"/>
        </w:rPr>
        <w:t>–</w:t>
      </w:r>
      <w:r w:rsidRPr="007E1D68">
        <w:rPr>
          <w:rFonts w:ascii="Courier New" w:hAnsi="Courier New" w:cs="Courier New"/>
          <w:sz w:val="28"/>
          <w:szCs w:val="28"/>
        </w:rPr>
        <w:t>même qu'il n'aurait jamais trouvé la formule</w:t>
      </w:r>
      <w:r w:rsidR="00A87111">
        <w:rPr>
          <w:rFonts w:ascii="Courier New" w:hAnsi="Courier New" w:cs="Courier New"/>
          <w:sz w:val="28"/>
          <w:szCs w:val="28"/>
        </w:rPr>
        <w:t>,</w:t>
      </w:r>
      <w:r w:rsidRPr="007E1D68">
        <w:rPr>
          <w:rFonts w:ascii="Courier New" w:hAnsi="Courier New" w:cs="Courier New"/>
          <w:sz w:val="28"/>
          <w:szCs w:val="28"/>
        </w:rPr>
        <w:t xml:space="preserve"> des </w:t>
      </w:r>
      <w:r w:rsidRPr="00A87111">
        <w:rPr>
          <w:rFonts w:ascii="Times New Roman" w:hAnsi="Times New Roman" w:cs="Times New Roman"/>
          <w:i/>
          <w:sz w:val="24"/>
          <w:szCs w:val="24"/>
        </w:rPr>
        <w:t>mots</w:t>
      </w:r>
      <w:r w:rsidRPr="007E1D68">
        <w:rPr>
          <w:rFonts w:ascii="Courier New" w:hAnsi="Courier New" w:cs="Courier New"/>
          <w:sz w:val="28"/>
          <w:szCs w:val="28"/>
        </w:rPr>
        <w:t xml:space="preserve"> originaux, </w:t>
      </w: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des </w:t>
      </w:r>
      <w:r w:rsidRPr="00A87111">
        <w:rPr>
          <w:rFonts w:ascii="Times New Roman" w:hAnsi="Times New Roman" w:cs="Times New Roman"/>
          <w:i/>
          <w:sz w:val="24"/>
          <w:szCs w:val="24"/>
        </w:rPr>
        <w:t>mots</w:t>
      </w:r>
      <w:r w:rsidRPr="007E1D68">
        <w:rPr>
          <w:rFonts w:ascii="Courier New" w:hAnsi="Courier New" w:cs="Courier New"/>
          <w:sz w:val="28"/>
          <w:szCs w:val="28"/>
        </w:rPr>
        <w:t xml:space="preserve"> pleins, bien différents des autres mots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qu'il emploie, avec lesquels il fait son discours, avec lesquels il communique son expérience, lui</w:t>
      </w:r>
      <w:r w:rsidR="00F22B9D">
        <w:rPr>
          <w:rFonts w:ascii="Courier New" w:hAnsi="Courier New" w:cs="Courier New"/>
          <w:sz w:val="28"/>
          <w:szCs w:val="28"/>
        </w:rPr>
        <w:t>–</w:t>
      </w:r>
      <w:r w:rsidRPr="007E1D68">
        <w:rPr>
          <w:rFonts w:ascii="Courier New" w:hAnsi="Courier New" w:cs="Courier New"/>
          <w:sz w:val="28"/>
          <w:szCs w:val="28"/>
        </w:rPr>
        <w:t>même ne s'y trompe pas</w:t>
      </w:r>
      <w:r w:rsidR="008337FB">
        <w:rPr>
          <w:rFonts w:ascii="Courier New" w:hAnsi="Courier New" w:cs="Courier New"/>
          <w:sz w:val="28"/>
          <w:szCs w:val="28"/>
        </w:rPr>
        <w:t> :</w:t>
      </w:r>
      <w:r w:rsidRPr="007E1D68">
        <w:rPr>
          <w:rFonts w:ascii="Courier New" w:hAnsi="Courier New" w:cs="Courier New"/>
          <w:sz w:val="28"/>
          <w:szCs w:val="28"/>
        </w:rPr>
        <w:t xml:space="preserve"> </w:t>
      </w:r>
      <w:r w:rsidR="008337FB">
        <w:rPr>
          <w:rFonts w:ascii="Courier New" w:hAnsi="Courier New" w:cs="Courier New"/>
          <w:sz w:val="28"/>
          <w:szCs w:val="28"/>
        </w:rPr>
        <w:t>i</w:t>
      </w:r>
      <w:r w:rsidRPr="007E1D68">
        <w:rPr>
          <w:rFonts w:ascii="Courier New" w:hAnsi="Courier New" w:cs="Courier New"/>
          <w:sz w:val="28"/>
          <w:szCs w:val="28"/>
        </w:rPr>
        <w:t xml:space="preserve">l y a là des niveaux différents. </w:t>
      </w:r>
    </w:p>
    <w:p w:rsidR="00A87111" w:rsidRDefault="00A87111" w:rsidP="004C7995">
      <w:pPr>
        <w:pStyle w:val="Sansinterligne"/>
        <w:rPr>
          <w:rFonts w:ascii="Courier New" w:hAnsi="Courier New" w:cs="Courier New"/>
          <w:sz w:val="28"/>
          <w:szCs w:val="28"/>
        </w:rPr>
      </w:pP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précisément à ce niveau</w:t>
      </w:r>
      <w:r w:rsidR="00A87111">
        <w:rPr>
          <w:rFonts w:ascii="Courier New" w:hAnsi="Courier New" w:cs="Courier New"/>
          <w:sz w:val="28"/>
          <w:szCs w:val="28"/>
        </w:rPr>
        <w:t>…</w:t>
      </w:r>
      <w:r w:rsidRPr="007E1D68">
        <w:rPr>
          <w:rFonts w:ascii="Courier New" w:hAnsi="Courier New" w:cs="Courier New"/>
          <w:sz w:val="28"/>
          <w:szCs w:val="28"/>
        </w:rPr>
        <w:t xml:space="preserve"> </w:t>
      </w:r>
    </w:p>
    <w:p w:rsidR="00A87111" w:rsidRDefault="004C7995" w:rsidP="00A87111">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qui se distingue du niveau du signifiant </w:t>
      </w:r>
    </w:p>
    <w:p w:rsidR="008337FB" w:rsidRDefault="00A87111"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que vous devez le prendre</w:t>
      </w:r>
      <w:r w:rsidR="008337FB">
        <w:rPr>
          <w:rFonts w:ascii="Courier New" w:hAnsi="Courier New" w:cs="Courier New"/>
          <w:sz w:val="28"/>
          <w:szCs w:val="28"/>
        </w:rPr>
        <w:t xml:space="preserve"> </w:t>
      </w:r>
      <w:r w:rsidR="008337FB" w:rsidRPr="008337FB">
        <w:rPr>
          <w:rFonts w:ascii="Garamond" w:hAnsi="Garamond" w:cs="Courier New"/>
          <w:color w:val="C00000"/>
          <w:sz w:val="18"/>
          <w:szCs w:val="18"/>
        </w:rPr>
        <w:t>[</w:t>
      </w:r>
      <w:r w:rsidR="008337FB" w:rsidRPr="008337FB">
        <w:rPr>
          <w:rFonts w:ascii="Garamond" w:hAnsi="Garamond" w:cs="Times New Roman"/>
          <w:color w:val="C00000"/>
          <w:sz w:val="18"/>
          <w:szCs w:val="18"/>
        </w:rPr>
        <w:t>le terme « galopiner » ou « l'adjonction de nerfs »</w:t>
      </w:r>
      <w:r w:rsidR="008337FB" w:rsidRPr="008337FB">
        <w:rPr>
          <w:rFonts w:ascii="Garamond" w:hAnsi="Garamond" w:cs="Courier New"/>
          <w:color w:val="C00000"/>
          <w:sz w:val="18"/>
          <w:szCs w:val="18"/>
        </w:rPr>
        <w:t>]</w:t>
      </w:r>
      <w:r w:rsidR="004C7995" w:rsidRPr="007E1D68">
        <w:rPr>
          <w:rFonts w:ascii="Courier New" w:hAnsi="Courier New" w:cs="Courier New"/>
          <w:sz w:val="28"/>
          <w:szCs w:val="28"/>
        </w:rPr>
        <w:t xml:space="preserve">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à ce moment</w:t>
      </w:r>
      <w:r w:rsidR="00F22B9D">
        <w:rPr>
          <w:rFonts w:ascii="Courier New" w:hAnsi="Courier New" w:cs="Courier New"/>
          <w:sz w:val="28"/>
          <w:szCs w:val="28"/>
        </w:rPr>
        <w:t>–</w:t>
      </w:r>
      <w:r w:rsidRPr="007E1D68">
        <w:rPr>
          <w:rFonts w:ascii="Courier New" w:hAnsi="Courier New" w:cs="Courier New"/>
          <w:sz w:val="28"/>
          <w:szCs w:val="28"/>
        </w:rPr>
        <w:t>là</w:t>
      </w:r>
      <w:r w:rsidR="008337FB">
        <w:rPr>
          <w:rFonts w:ascii="Courier New" w:hAnsi="Courier New" w:cs="Courier New"/>
          <w:sz w:val="28"/>
          <w:szCs w:val="28"/>
        </w:rPr>
        <w:t xml:space="preserve"> : </w:t>
      </w:r>
      <w:r w:rsidRPr="007E1D68">
        <w:rPr>
          <w:rFonts w:ascii="Courier New" w:hAnsi="Courier New" w:cs="Courier New"/>
          <w:sz w:val="28"/>
          <w:szCs w:val="28"/>
        </w:rPr>
        <w:t xml:space="preserve">dans </w:t>
      </w:r>
      <w:r w:rsidRPr="00A87111">
        <w:rPr>
          <w:rFonts w:ascii="Times New Roman" w:hAnsi="Times New Roman" w:cs="Times New Roman"/>
          <w:i/>
          <w:sz w:val="24"/>
          <w:szCs w:val="24"/>
        </w:rPr>
        <w:t>son caractère matériel</w:t>
      </w:r>
      <w:r w:rsidRPr="007E1D68">
        <w:rPr>
          <w:rFonts w:ascii="Courier New" w:hAnsi="Courier New" w:cs="Courier New"/>
          <w:sz w:val="28"/>
          <w:szCs w:val="28"/>
        </w:rPr>
        <w:t xml:space="preserve">, par </w:t>
      </w:r>
      <w:r w:rsidRPr="008337FB">
        <w:rPr>
          <w:rFonts w:ascii="Courier New" w:hAnsi="Courier New" w:cs="Courier New"/>
          <w:i/>
          <w:sz w:val="24"/>
          <w:szCs w:val="24"/>
        </w:rPr>
        <w:t>cette forme spéciale de discordance</w:t>
      </w:r>
      <w:r w:rsidRPr="007E1D68">
        <w:rPr>
          <w:rFonts w:ascii="Courier New" w:hAnsi="Courier New" w:cs="Courier New"/>
          <w:sz w:val="28"/>
          <w:szCs w:val="28"/>
        </w:rPr>
        <w:t xml:space="preserve"> avec le langage commun qui s'appelle </w:t>
      </w:r>
      <w:r w:rsidR="00A87111">
        <w:rPr>
          <w:rFonts w:ascii="Courier New" w:hAnsi="Courier New" w:cs="Courier New"/>
          <w:sz w:val="28"/>
          <w:szCs w:val="28"/>
        </w:rPr>
        <w:t>« </w:t>
      </w:r>
      <w:r w:rsidRPr="00A87111">
        <w:rPr>
          <w:rFonts w:ascii="Times New Roman" w:hAnsi="Times New Roman" w:cs="Times New Roman"/>
          <w:i/>
          <w:sz w:val="24"/>
          <w:szCs w:val="24"/>
        </w:rPr>
        <w:t>néologisme</w:t>
      </w:r>
      <w:r w:rsidR="00A87111">
        <w:rPr>
          <w:rFonts w:ascii="Courier New" w:hAnsi="Courier New" w:cs="Courier New"/>
          <w:sz w:val="28"/>
          <w:szCs w:val="28"/>
        </w:rPr>
        <w:t> »</w:t>
      </w:r>
      <w:r w:rsidRPr="007E1D68">
        <w:rPr>
          <w:rFonts w:ascii="Courier New" w:hAnsi="Courier New" w:cs="Courier New"/>
          <w:sz w:val="28"/>
          <w:szCs w:val="28"/>
        </w:rPr>
        <w:t xml:space="preserve">. </w:t>
      </w:r>
    </w:p>
    <w:p w:rsidR="008337FB" w:rsidRDefault="008337FB" w:rsidP="004C7995">
      <w:pPr>
        <w:pStyle w:val="Sansinterligne"/>
        <w:rPr>
          <w:rFonts w:ascii="Courier New" w:hAnsi="Courier New" w:cs="Courier New"/>
          <w:sz w:val="28"/>
          <w:szCs w:val="28"/>
        </w:rPr>
      </w:pP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Mais quelque chose d'autre vaut la peine qu'on s'y arrête, qu</w:t>
      </w:r>
      <w:r>
        <w:rPr>
          <w:rFonts w:ascii="Courier New" w:hAnsi="Courier New" w:cs="Courier New"/>
          <w:sz w:val="28"/>
          <w:szCs w:val="28"/>
        </w:rPr>
        <w:t>i précisément ne peut vous appa</w:t>
      </w:r>
      <w:r w:rsidRPr="007E1D68">
        <w:rPr>
          <w:rFonts w:ascii="Courier New" w:hAnsi="Courier New" w:cs="Courier New"/>
          <w:sz w:val="28"/>
          <w:szCs w:val="28"/>
        </w:rPr>
        <w:t xml:space="preserve">raître que si vous partez bien de l'idée que dans le langage </w:t>
      </w:r>
    </w:p>
    <w:p w:rsidR="00A87111" w:rsidRDefault="004C7995" w:rsidP="004C7995">
      <w:pPr>
        <w:pStyle w:val="Sansinterligne"/>
        <w:rPr>
          <w:rFonts w:ascii="Courier New" w:hAnsi="Courier New" w:cs="Courier New"/>
          <w:sz w:val="28"/>
          <w:szCs w:val="28"/>
        </w:rPr>
      </w:pPr>
      <w:r w:rsidRPr="00A87111">
        <w:rPr>
          <w:rFonts w:ascii="Times New Roman" w:hAnsi="Times New Roman" w:cs="Times New Roman"/>
          <w:i/>
          <w:sz w:val="24"/>
          <w:szCs w:val="24"/>
        </w:rPr>
        <w:t>la signification renvoie toujours à une autre signification</w:t>
      </w:r>
      <w:r w:rsidR="00A87111">
        <w:rPr>
          <w:rFonts w:ascii="Times New Roman" w:hAnsi="Times New Roman" w:cs="Times New Roman"/>
          <w:i/>
          <w:sz w:val="24"/>
          <w:szCs w:val="24"/>
        </w:rPr>
        <w:t xml:space="preserve">   </w:t>
      </w:r>
      <w:r w:rsidR="00A87111">
        <w:rPr>
          <w:rFonts w:ascii="Courier New" w:hAnsi="Courier New" w:cs="Courier New"/>
          <w:sz w:val="28"/>
          <w:szCs w:val="28"/>
        </w:rPr>
        <w:t>:</w:t>
      </w:r>
      <w:r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A87111" w:rsidRDefault="00A87111" w:rsidP="00A87111">
      <w:pPr>
        <w:pStyle w:val="Sansinterligne"/>
        <w:numPr>
          <w:ilvl w:val="0"/>
          <w:numId w:val="1"/>
        </w:numPr>
        <w:rPr>
          <w:rFonts w:ascii="Courier New" w:hAnsi="Courier New" w:cs="Courier New"/>
          <w:sz w:val="28"/>
          <w:szCs w:val="28"/>
        </w:rPr>
      </w:pPr>
      <w:r>
        <w:rPr>
          <w:rFonts w:ascii="Courier New" w:hAnsi="Courier New" w:cs="Courier New"/>
          <w:sz w:val="28"/>
          <w:szCs w:val="28"/>
        </w:rPr>
        <w:t xml:space="preserve">c'est précisément que </w:t>
      </w:r>
      <w:r w:rsidRPr="008337FB">
        <w:rPr>
          <w:rFonts w:ascii="Times New Roman" w:hAnsi="Times New Roman" w:cs="Times New Roman"/>
          <w:i/>
          <w:color w:val="0000CC"/>
          <w:sz w:val="24"/>
          <w:szCs w:val="24"/>
        </w:rPr>
        <w:t>ces mots</w:t>
      </w:r>
      <w:r>
        <w:rPr>
          <w:rFonts w:ascii="Courier New" w:hAnsi="Courier New" w:cs="Courier New"/>
          <w:sz w:val="28"/>
          <w:szCs w:val="28"/>
        </w:rPr>
        <w:t>…</w:t>
      </w:r>
    </w:p>
    <w:p w:rsidR="00A87111" w:rsidRDefault="004C7995" w:rsidP="00A87111">
      <w:pPr>
        <w:pStyle w:val="Sansinterligne"/>
        <w:ind w:left="708" w:firstLine="708"/>
        <w:rPr>
          <w:rFonts w:ascii="Courier New" w:hAnsi="Courier New" w:cs="Courier New"/>
          <w:sz w:val="28"/>
          <w:szCs w:val="28"/>
        </w:rPr>
      </w:pPr>
      <w:r w:rsidRPr="007E1D68">
        <w:rPr>
          <w:rFonts w:ascii="Courier New" w:hAnsi="Courier New" w:cs="Courier New"/>
          <w:sz w:val="28"/>
          <w:szCs w:val="28"/>
        </w:rPr>
        <w:t xml:space="preserve">et on le voit dans le texte de </w:t>
      </w:r>
      <w:r w:rsidR="00A1550B">
        <w:rPr>
          <w:rFonts w:ascii="Courier New" w:hAnsi="Courier New" w:cs="Courier New"/>
          <w:sz w:val="28"/>
          <w:szCs w:val="28"/>
        </w:rPr>
        <w:t>SCHREBER</w:t>
      </w:r>
    </w:p>
    <w:p w:rsidR="00A87111" w:rsidRDefault="00A87111" w:rsidP="00A87111">
      <w:pPr>
        <w:pStyle w:val="Sansinterligne"/>
        <w:ind w:left="720"/>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serrent de près le phénomène lorsque vous êtes </w:t>
      </w:r>
    </w:p>
    <w:p w:rsidR="00A87111" w:rsidRDefault="004C7995" w:rsidP="00A87111">
      <w:pPr>
        <w:pStyle w:val="Sansinterligne"/>
        <w:ind w:firstLine="708"/>
        <w:rPr>
          <w:rFonts w:ascii="Courier New" w:hAnsi="Courier New" w:cs="Courier New"/>
          <w:sz w:val="28"/>
          <w:szCs w:val="28"/>
        </w:rPr>
      </w:pPr>
      <w:r w:rsidRPr="007E1D68">
        <w:rPr>
          <w:rFonts w:ascii="Courier New" w:hAnsi="Courier New" w:cs="Courier New"/>
          <w:sz w:val="28"/>
          <w:szCs w:val="28"/>
        </w:rPr>
        <w:t>en présence de quelque malade que ce soit,</w:t>
      </w:r>
    </w:p>
    <w:p w:rsidR="00A87111" w:rsidRDefault="004C7995" w:rsidP="00A87111">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 </w:t>
      </w:r>
    </w:p>
    <w:p w:rsidR="00A87111" w:rsidRDefault="004C7995" w:rsidP="00A87111">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c'est que dans le langage délirant, </w:t>
      </w:r>
      <w:r w:rsidRPr="008337FB">
        <w:rPr>
          <w:rFonts w:ascii="Times New Roman" w:hAnsi="Times New Roman" w:cs="Times New Roman"/>
          <w:i/>
          <w:color w:val="0000CC"/>
          <w:sz w:val="24"/>
          <w:szCs w:val="24"/>
        </w:rPr>
        <w:t>ces mots</w:t>
      </w:r>
      <w:r>
        <w:rPr>
          <w:rFonts w:ascii="Courier New" w:hAnsi="Courier New" w:cs="Courier New"/>
          <w:sz w:val="28"/>
          <w:szCs w:val="28"/>
        </w:rPr>
        <w:t xml:space="preserve"> </w:t>
      </w:r>
    </w:p>
    <w:p w:rsidR="00A87111" w:rsidRDefault="004C7995" w:rsidP="00A87111">
      <w:pPr>
        <w:pStyle w:val="Sansinterligne"/>
        <w:ind w:left="720"/>
        <w:rPr>
          <w:rFonts w:ascii="Courier New" w:hAnsi="Courier New" w:cs="Courier New"/>
          <w:sz w:val="28"/>
          <w:szCs w:val="28"/>
        </w:rPr>
      </w:pPr>
      <w:r>
        <w:rPr>
          <w:rFonts w:ascii="Courier New" w:hAnsi="Courier New" w:cs="Courier New"/>
          <w:sz w:val="28"/>
          <w:szCs w:val="28"/>
        </w:rPr>
        <w:t>qui vous arrêtent ont ceci tou</w:t>
      </w:r>
      <w:r w:rsidRPr="007E1D68">
        <w:rPr>
          <w:rFonts w:ascii="Courier New" w:hAnsi="Courier New" w:cs="Courier New"/>
          <w:sz w:val="28"/>
          <w:szCs w:val="28"/>
        </w:rPr>
        <w:t>jours de spécial, qu'</w:t>
      </w:r>
      <w:r w:rsidRPr="008337FB">
        <w:rPr>
          <w:rFonts w:ascii="Times New Roman" w:hAnsi="Times New Roman" w:cs="Times New Roman"/>
          <w:i/>
          <w:color w:val="0000CC"/>
          <w:sz w:val="24"/>
          <w:szCs w:val="24"/>
        </w:rPr>
        <w:t>ils ne s'épuisent jamais dans le renvoi</w:t>
      </w:r>
      <w:r w:rsidR="008337FB">
        <w:rPr>
          <w:rFonts w:ascii="Times New Roman" w:hAnsi="Times New Roman" w:cs="Times New Roman"/>
          <w:i/>
          <w:color w:val="0000CC"/>
          <w:sz w:val="24"/>
          <w:szCs w:val="24"/>
        </w:rPr>
        <w:t xml:space="preserve"> </w:t>
      </w:r>
      <w:r w:rsidRPr="008337FB">
        <w:rPr>
          <w:rFonts w:ascii="Times New Roman" w:hAnsi="Times New Roman" w:cs="Times New Roman"/>
          <w:i/>
          <w:color w:val="0000CC"/>
          <w:sz w:val="24"/>
          <w:szCs w:val="24"/>
        </w:rPr>
        <w:t xml:space="preserve">à une autre signification, leur signification si je puis dire, a pour propriété de renvoyer essentiellement à </w:t>
      </w:r>
      <w:r w:rsidR="007A1563" w:rsidRPr="008337FB">
        <w:rPr>
          <w:rFonts w:ascii="Times New Roman" w:hAnsi="Times New Roman" w:cs="Times New Roman"/>
          <w:i/>
          <w:color w:val="0000CC"/>
          <w:sz w:val="24"/>
          <w:szCs w:val="24"/>
          <w:u w:val="single"/>
        </w:rPr>
        <w:t>L</w:t>
      </w:r>
      <w:r w:rsidRPr="008337FB">
        <w:rPr>
          <w:rFonts w:ascii="Times New Roman" w:hAnsi="Times New Roman" w:cs="Times New Roman"/>
          <w:i/>
          <w:color w:val="0000CC"/>
          <w:sz w:val="24"/>
          <w:szCs w:val="24"/>
          <w:u w:val="single"/>
        </w:rPr>
        <w:t>a signification</w:t>
      </w:r>
      <w:r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une signification qui par certains côtés,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ne renvoie à rien qu'elle</w:t>
      </w:r>
      <w:r w:rsidR="00F22B9D">
        <w:rPr>
          <w:rFonts w:ascii="Courier New" w:hAnsi="Courier New" w:cs="Courier New"/>
          <w:sz w:val="28"/>
          <w:szCs w:val="28"/>
        </w:rPr>
        <w:t>–</w:t>
      </w:r>
      <w:r w:rsidRPr="007E1D68">
        <w:rPr>
          <w:rFonts w:ascii="Courier New" w:hAnsi="Courier New" w:cs="Courier New"/>
          <w:sz w:val="28"/>
          <w:szCs w:val="28"/>
        </w:rPr>
        <w:t>même, il reste toujou</w:t>
      </w:r>
      <w:r w:rsidR="00A87111">
        <w:rPr>
          <w:rFonts w:ascii="Courier New" w:hAnsi="Courier New" w:cs="Courier New"/>
          <w:sz w:val="28"/>
          <w:szCs w:val="28"/>
        </w:rPr>
        <w:t>rs quelque chose d'irréductible.</w:t>
      </w:r>
      <w:r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A87111" w:rsidRDefault="00A87111" w:rsidP="004C7995">
      <w:pPr>
        <w:pStyle w:val="Sansinterligne"/>
        <w:rPr>
          <w:rFonts w:ascii="Courier New" w:hAnsi="Courier New" w:cs="Courier New"/>
          <w:sz w:val="28"/>
          <w:szCs w:val="28"/>
        </w:rPr>
      </w:pPr>
      <w:r>
        <w:rPr>
          <w:rFonts w:ascii="Courier New" w:hAnsi="Courier New" w:cs="Courier New"/>
          <w:sz w:val="28"/>
          <w:szCs w:val="28"/>
        </w:rPr>
        <w:t>L</w:t>
      </w:r>
      <w:r w:rsidR="004C7995" w:rsidRPr="007E1D68">
        <w:rPr>
          <w:rFonts w:ascii="Courier New" w:hAnsi="Courier New" w:cs="Courier New"/>
          <w:sz w:val="28"/>
          <w:szCs w:val="28"/>
        </w:rPr>
        <w:t>e malade souligne bien lui</w:t>
      </w:r>
      <w:r w:rsidR="00F22B9D">
        <w:rPr>
          <w:rFonts w:ascii="Courier New" w:hAnsi="Courier New" w:cs="Courier New"/>
          <w:sz w:val="28"/>
          <w:szCs w:val="28"/>
        </w:rPr>
        <w:t>–</w:t>
      </w:r>
      <w:r w:rsidR="004C7995" w:rsidRPr="007E1D68">
        <w:rPr>
          <w:rFonts w:ascii="Courier New" w:hAnsi="Courier New" w:cs="Courier New"/>
          <w:sz w:val="28"/>
          <w:szCs w:val="28"/>
        </w:rPr>
        <w:t>même</w:t>
      </w:r>
      <w:r>
        <w:rPr>
          <w:rFonts w:ascii="Courier New" w:hAnsi="Courier New" w:cs="Courier New"/>
          <w:sz w:val="28"/>
          <w:szCs w:val="28"/>
        </w:rPr>
        <w:t>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8337FB" w:rsidRDefault="004C7995" w:rsidP="004C7995">
      <w:pPr>
        <w:pStyle w:val="Sansinterligne"/>
        <w:numPr>
          <w:ilvl w:val="0"/>
          <w:numId w:val="1"/>
        </w:numPr>
        <w:rPr>
          <w:rFonts w:ascii="Courier New" w:hAnsi="Courier New" w:cs="Courier New"/>
          <w:sz w:val="28"/>
          <w:szCs w:val="28"/>
        </w:rPr>
      </w:pPr>
      <w:r w:rsidRPr="00A87111">
        <w:rPr>
          <w:rFonts w:ascii="Courier New" w:hAnsi="Courier New" w:cs="Courier New"/>
          <w:sz w:val="28"/>
          <w:szCs w:val="28"/>
        </w:rPr>
        <w:t xml:space="preserve">ce qui fait que le mot en quelque sorte </w:t>
      </w:r>
    </w:p>
    <w:p w:rsidR="00A87111" w:rsidRDefault="004C7995" w:rsidP="008337FB">
      <w:pPr>
        <w:pStyle w:val="Sansinterligne"/>
        <w:ind w:left="720"/>
        <w:rPr>
          <w:rFonts w:ascii="Courier New" w:hAnsi="Courier New" w:cs="Courier New"/>
          <w:sz w:val="28"/>
          <w:szCs w:val="28"/>
        </w:rPr>
      </w:pPr>
      <w:r w:rsidRPr="00A87111">
        <w:rPr>
          <w:rFonts w:ascii="Courier New" w:hAnsi="Courier New" w:cs="Courier New"/>
          <w:sz w:val="28"/>
          <w:szCs w:val="28"/>
        </w:rPr>
        <w:t xml:space="preserve">ne peut vraiment pas être défini, </w:t>
      </w:r>
      <w:r w:rsidR="008337FB">
        <w:rPr>
          <w:rFonts w:ascii="Courier New" w:hAnsi="Courier New" w:cs="Courier New"/>
          <w:sz w:val="28"/>
          <w:szCs w:val="28"/>
        </w:rPr>
        <w:t xml:space="preserve">                                    le mot porte </w:t>
      </w:r>
      <w:r w:rsidRPr="00A87111">
        <w:rPr>
          <w:rFonts w:ascii="Courier New" w:hAnsi="Courier New" w:cs="Courier New"/>
          <w:sz w:val="28"/>
          <w:szCs w:val="28"/>
        </w:rPr>
        <w:t>en lui</w:t>
      </w:r>
      <w:r w:rsidR="00F22B9D">
        <w:rPr>
          <w:rFonts w:ascii="Courier New" w:hAnsi="Courier New" w:cs="Courier New"/>
          <w:sz w:val="28"/>
          <w:szCs w:val="28"/>
        </w:rPr>
        <w:t>–</w:t>
      </w:r>
      <w:r w:rsidRPr="00A87111">
        <w:rPr>
          <w:rFonts w:ascii="Courier New" w:hAnsi="Courier New" w:cs="Courier New"/>
          <w:sz w:val="28"/>
          <w:szCs w:val="28"/>
        </w:rPr>
        <w:t xml:space="preserve">même poids, </w:t>
      </w:r>
    </w:p>
    <w:p w:rsidR="00A87111" w:rsidRDefault="00A87111" w:rsidP="00A87111">
      <w:pPr>
        <w:pStyle w:val="Sansinterligne"/>
        <w:ind w:left="720"/>
        <w:rPr>
          <w:rFonts w:ascii="Courier New" w:hAnsi="Courier New" w:cs="Courier New"/>
          <w:sz w:val="28"/>
          <w:szCs w:val="28"/>
        </w:rPr>
      </w:pPr>
    </w:p>
    <w:p w:rsidR="009F2D86" w:rsidRDefault="004C7995" w:rsidP="004C7995">
      <w:pPr>
        <w:pStyle w:val="Sansinterligne"/>
        <w:numPr>
          <w:ilvl w:val="0"/>
          <w:numId w:val="1"/>
        </w:numPr>
        <w:rPr>
          <w:rFonts w:ascii="Courier New" w:hAnsi="Courier New" w:cs="Courier New"/>
          <w:sz w:val="28"/>
          <w:szCs w:val="28"/>
        </w:rPr>
      </w:pPr>
      <w:r w:rsidRPr="00A87111">
        <w:rPr>
          <w:rFonts w:ascii="Courier New" w:hAnsi="Courier New" w:cs="Courier New"/>
          <w:sz w:val="28"/>
          <w:szCs w:val="28"/>
        </w:rPr>
        <w:t>ce qui fait qu'avant d'être réductible à une autre signification, il signifie en lui</w:t>
      </w:r>
      <w:r w:rsidR="00F22B9D">
        <w:rPr>
          <w:rFonts w:ascii="Courier New" w:hAnsi="Courier New" w:cs="Courier New"/>
          <w:sz w:val="28"/>
          <w:szCs w:val="28"/>
        </w:rPr>
        <w:t>–</w:t>
      </w:r>
      <w:r w:rsidRPr="00A87111">
        <w:rPr>
          <w:rFonts w:ascii="Courier New" w:hAnsi="Courier New" w:cs="Courier New"/>
          <w:sz w:val="28"/>
          <w:szCs w:val="28"/>
        </w:rPr>
        <w:t xml:space="preserve">même quelque chose justement d'ineffable, </w:t>
      </w:r>
    </w:p>
    <w:p w:rsidR="00A87111" w:rsidRPr="00A87111" w:rsidRDefault="004C7995" w:rsidP="009F2D86">
      <w:pPr>
        <w:pStyle w:val="Sansinterligne"/>
        <w:ind w:left="720"/>
        <w:rPr>
          <w:rFonts w:ascii="Courier New" w:hAnsi="Courier New" w:cs="Courier New"/>
          <w:sz w:val="28"/>
          <w:szCs w:val="28"/>
        </w:rPr>
      </w:pPr>
      <w:r w:rsidRPr="00A87111">
        <w:rPr>
          <w:rFonts w:ascii="Courier New" w:hAnsi="Courier New" w:cs="Courier New"/>
          <w:sz w:val="28"/>
          <w:szCs w:val="28"/>
        </w:rPr>
        <w:t xml:space="preserve">il est signification qui renvoie avant tout </w:t>
      </w:r>
      <w:r w:rsidR="00A87111">
        <w:rPr>
          <w:rFonts w:ascii="Courier New" w:hAnsi="Courier New" w:cs="Courier New"/>
          <w:sz w:val="28"/>
          <w:szCs w:val="28"/>
        </w:rPr>
        <w:t xml:space="preserve">                              </w:t>
      </w:r>
      <w:r w:rsidRPr="00A87111">
        <w:rPr>
          <w:rFonts w:ascii="Courier New" w:hAnsi="Courier New" w:cs="Courier New"/>
          <w:sz w:val="28"/>
          <w:szCs w:val="28"/>
        </w:rPr>
        <w:t xml:space="preserve">à </w:t>
      </w:r>
      <w:r w:rsidRPr="008337FB">
        <w:rPr>
          <w:rFonts w:ascii="Times New Roman" w:hAnsi="Times New Roman" w:cs="Times New Roman"/>
          <w:i/>
          <w:color w:val="0000CC"/>
          <w:sz w:val="24"/>
          <w:szCs w:val="24"/>
        </w:rPr>
        <w:t xml:space="preserve">la </w:t>
      </w:r>
      <w:r w:rsidR="00A87111" w:rsidRPr="008337FB">
        <w:rPr>
          <w:rFonts w:ascii="Times New Roman" w:hAnsi="Times New Roman" w:cs="Times New Roman"/>
          <w:i/>
          <w:color w:val="0000CC"/>
          <w:sz w:val="24"/>
          <w:szCs w:val="24"/>
        </w:rPr>
        <w:t>signification</w:t>
      </w:r>
      <w:r w:rsidR="00A87111" w:rsidRPr="00A87111">
        <w:rPr>
          <w:rFonts w:ascii="Courier New" w:hAnsi="Courier New" w:cs="Courier New"/>
          <w:sz w:val="28"/>
          <w:szCs w:val="28"/>
        </w:rPr>
        <w:t xml:space="preserve"> en tant que telle.</w:t>
      </w:r>
      <w:r w:rsidRPr="00A87111">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9F2D86" w:rsidRDefault="00A87111"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 xml:space="preserve">t nous le voyons aux </w:t>
      </w:r>
      <w:r w:rsidR="004C7995" w:rsidRPr="008337FB">
        <w:rPr>
          <w:rFonts w:ascii="Times New Roman" w:hAnsi="Times New Roman" w:cs="Times New Roman"/>
          <w:i/>
          <w:color w:val="0000CC"/>
          <w:sz w:val="24"/>
          <w:szCs w:val="24"/>
        </w:rPr>
        <w:t>deux pôles</w:t>
      </w:r>
      <w:r w:rsidR="004C7995" w:rsidRPr="007E1D68">
        <w:rPr>
          <w:rFonts w:ascii="Courier New" w:hAnsi="Courier New" w:cs="Courier New"/>
          <w:sz w:val="28"/>
          <w:szCs w:val="28"/>
        </w:rPr>
        <w:t xml:space="preserve"> des manifestations concrètes de tous ces phénomènes dont ces suje</w:t>
      </w:r>
      <w:r>
        <w:rPr>
          <w:rFonts w:ascii="Courier New" w:hAnsi="Courier New" w:cs="Courier New"/>
          <w:sz w:val="28"/>
          <w:szCs w:val="28"/>
        </w:rPr>
        <w:t xml:space="preserve">ts </w:t>
      </w:r>
    </w:p>
    <w:p w:rsidR="00A87111" w:rsidRDefault="00A87111" w:rsidP="004C7995">
      <w:pPr>
        <w:pStyle w:val="Sansinterligne"/>
        <w:rPr>
          <w:rFonts w:ascii="Courier New" w:hAnsi="Courier New" w:cs="Courier New"/>
          <w:sz w:val="28"/>
          <w:szCs w:val="28"/>
        </w:rPr>
      </w:pPr>
      <w:r>
        <w:rPr>
          <w:rFonts w:ascii="Courier New" w:hAnsi="Courier New" w:cs="Courier New"/>
          <w:sz w:val="28"/>
          <w:szCs w:val="28"/>
        </w:rPr>
        <w:t>sont le siège, c'est</w:t>
      </w:r>
      <w:r w:rsidR="00F22B9D">
        <w:rPr>
          <w:rFonts w:ascii="Courier New" w:hAnsi="Courier New" w:cs="Courier New"/>
          <w:sz w:val="28"/>
          <w:szCs w:val="28"/>
        </w:rPr>
        <w:t>–</w:t>
      </w:r>
      <w:r>
        <w:rPr>
          <w:rFonts w:ascii="Courier New" w:hAnsi="Courier New" w:cs="Courier New"/>
          <w:sz w:val="28"/>
          <w:szCs w:val="28"/>
        </w:rPr>
        <w:t>à</w:t>
      </w:r>
      <w:r w:rsidR="00F22B9D">
        <w:rPr>
          <w:rFonts w:ascii="Courier New" w:hAnsi="Courier New" w:cs="Courier New"/>
          <w:sz w:val="28"/>
          <w:szCs w:val="28"/>
        </w:rPr>
        <w:t>–</w:t>
      </w:r>
      <w:r>
        <w:rPr>
          <w:rFonts w:ascii="Courier New" w:hAnsi="Courier New" w:cs="Courier New"/>
          <w:sz w:val="28"/>
          <w:szCs w:val="28"/>
        </w:rPr>
        <w:t>dire…</w:t>
      </w:r>
    </w:p>
    <w:p w:rsidR="00A87111" w:rsidRDefault="004C7995" w:rsidP="00A87111">
      <w:pPr>
        <w:pStyle w:val="Sansinterligne"/>
        <w:ind w:firstLine="708"/>
        <w:rPr>
          <w:rFonts w:ascii="Courier New" w:hAnsi="Courier New" w:cs="Courier New"/>
          <w:sz w:val="28"/>
          <w:szCs w:val="28"/>
        </w:rPr>
      </w:pPr>
      <w:r w:rsidRPr="007E1D68">
        <w:rPr>
          <w:rFonts w:ascii="Courier New" w:hAnsi="Courier New" w:cs="Courier New"/>
          <w:sz w:val="28"/>
          <w:szCs w:val="28"/>
        </w:rPr>
        <w:t>pour nous limiter à cette phase</w:t>
      </w:r>
      <w:r w:rsidR="00F22B9D">
        <w:rPr>
          <w:rFonts w:ascii="Courier New" w:hAnsi="Courier New" w:cs="Courier New"/>
          <w:sz w:val="28"/>
          <w:szCs w:val="28"/>
        </w:rPr>
        <w:t>–</w:t>
      </w:r>
      <w:r w:rsidRPr="007E1D68">
        <w:rPr>
          <w:rFonts w:ascii="Courier New" w:hAnsi="Courier New" w:cs="Courier New"/>
          <w:sz w:val="28"/>
          <w:szCs w:val="28"/>
        </w:rPr>
        <w:t xml:space="preserve">là du phénomène </w:t>
      </w:r>
    </w:p>
    <w:p w:rsidR="00A87111" w:rsidRDefault="00A87111"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que</w:t>
      </w:r>
      <w:r>
        <w:rPr>
          <w:rFonts w:ascii="Courier New" w:hAnsi="Courier New" w:cs="Courier New"/>
          <w:sz w:val="28"/>
          <w:szCs w:val="28"/>
        </w:rPr>
        <w:t>…</w:t>
      </w:r>
    </w:p>
    <w:p w:rsidR="00A87111" w:rsidRDefault="004C7995" w:rsidP="00A87111">
      <w:pPr>
        <w:pStyle w:val="Sansinterligne"/>
        <w:ind w:left="708"/>
        <w:rPr>
          <w:rFonts w:ascii="Courier New" w:hAnsi="Courier New" w:cs="Courier New"/>
          <w:sz w:val="28"/>
          <w:szCs w:val="28"/>
        </w:rPr>
      </w:pPr>
      <w:r w:rsidRPr="007E1D68">
        <w:rPr>
          <w:rFonts w:ascii="Courier New" w:hAnsi="Courier New" w:cs="Courier New"/>
          <w:sz w:val="28"/>
          <w:szCs w:val="28"/>
        </w:rPr>
        <w:t xml:space="preserve">à quelque degré que soit portée cette </w:t>
      </w:r>
      <w:r w:rsidRPr="00A87111">
        <w:rPr>
          <w:rFonts w:ascii="Times New Roman" w:hAnsi="Times New Roman" w:cs="Times New Roman"/>
          <w:i/>
          <w:sz w:val="24"/>
          <w:szCs w:val="24"/>
        </w:rPr>
        <w:t>endophasie</w:t>
      </w:r>
      <w:r w:rsidRPr="007E1D68">
        <w:rPr>
          <w:rFonts w:ascii="Courier New" w:hAnsi="Courier New" w:cs="Courier New"/>
          <w:sz w:val="28"/>
          <w:szCs w:val="28"/>
        </w:rPr>
        <w:t xml:space="preserve"> qui couvre l'ensemble des phénomènes dont le sujet manifeste et qu'il accuse</w:t>
      </w:r>
    </w:p>
    <w:p w:rsidR="008337FB" w:rsidRDefault="00A87111"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il y a là bien </w:t>
      </w:r>
      <w:r w:rsidR="004C7995" w:rsidRPr="00A87111">
        <w:rPr>
          <w:rFonts w:ascii="Times New Roman" w:hAnsi="Times New Roman" w:cs="Times New Roman"/>
          <w:i/>
          <w:color w:val="0000CC"/>
          <w:sz w:val="24"/>
          <w:szCs w:val="24"/>
        </w:rPr>
        <w:t>deux pôles</w:t>
      </w:r>
      <w:r w:rsidR="004C7995" w:rsidRPr="007E1D68">
        <w:rPr>
          <w:rFonts w:ascii="Courier New" w:hAnsi="Courier New" w:cs="Courier New"/>
          <w:sz w:val="28"/>
          <w:szCs w:val="28"/>
        </w:rPr>
        <w:t xml:space="preserve"> où nous trouvons ce caractère</w:t>
      </w:r>
      <w:r>
        <w:rPr>
          <w:rFonts w:ascii="Courier New" w:hAnsi="Courier New" w:cs="Courier New"/>
          <w:sz w:val="28"/>
          <w:szCs w:val="28"/>
        </w:rPr>
        <w:t xml:space="preserve"> porté au point le plus éminent.</w:t>
      </w:r>
    </w:p>
    <w:p w:rsidR="008337FB" w:rsidRDefault="008337FB">
      <w:pPr>
        <w:rPr>
          <w:rFonts w:ascii="Courier New" w:hAnsi="Courier New" w:cs="Courier New"/>
          <w:sz w:val="28"/>
          <w:szCs w:val="28"/>
        </w:rPr>
      </w:pPr>
      <w:r>
        <w:rPr>
          <w:rFonts w:ascii="Courier New" w:hAnsi="Courier New" w:cs="Courier New"/>
          <w:sz w:val="28"/>
          <w:szCs w:val="28"/>
        </w:rPr>
        <w:br w:type="page"/>
      </w:r>
    </w:p>
    <w:p w:rsidR="00A87111" w:rsidRDefault="00A87111" w:rsidP="004C7995">
      <w:pPr>
        <w:pStyle w:val="Sansinterligne"/>
        <w:rPr>
          <w:rFonts w:ascii="Courier New" w:hAnsi="Courier New" w:cs="Courier New"/>
          <w:sz w:val="28"/>
          <w:szCs w:val="28"/>
        </w:rPr>
      </w:pPr>
    </w:p>
    <w:p w:rsidR="00A87111" w:rsidRDefault="00A87111"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t là encore</w:t>
      </w:r>
      <w:r>
        <w:rPr>
          <w:rFonts w:ascii="Courier New" w:hAnsi="Courier New" w:cs="Courier New"/>
          <w:sz w:val="28"/>
          <w:szCs w:val="28"/>
        </w:rPr>
        <w:t>…</w:t>
      </w:r>
      <w:r w:rsidR="004C7995" w:rsidRPr="007E1D68">
        <w:rPr>
          <w:rFonts w:ascii="Courier New" w:hAnsi="Courier New" w:cs="Courier New"/>
          <w:sz w:val="28"/>
          <w:szCs w:val="28"/>
        </w:rPr>
        <w:t xml:space="preserve"> </w:t>
      </w:r>
    </w:p>
    <w:p w:rsidR="00A87111" w:rsidRDefault="004C7995" w:rsidP="00A87111">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le texte de </w:t>
      </w:r>
      <w:r w:rsidR="00A1550B">
        <w:rPr>
          <w:rFonts w:ascii="Courier New" w:hAnsi="Courier New" w:cs="Courier New"/>
          <w:sz w:val="28"/>
          <w:szCs w:val="28"/>
        </w:rPr>
        <w:t>SCHREBER</w:t>
      </w:r>
      <w:r w:rsidRPr="007E1D68">
        <w:rPr>
          <w:rFonts w:ascii="Courier New" w:hAnsi="Courier New" w:cs="Courier New"/>
          <w:sz w:val="28"/>
          <w:szCs w:val="28"/>
        </w:rPr>
        <w:t xml:space="preserve"> nous le souligne bien </w:t>
      </w:r>
    </w:p>
    <w:p w:rsidR="00A87111" w:rsidRDefault="00A87111"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il y a deux types de phénomènes</w:t>
      </w:r>
      <w:r>
        <w:rPr>
          <w:rFonts w:ascii="Courier New" w:hAnsi="Courier New" w:cs="Courier New"/>
          <w:sz w:val="28"/>
          <w:szCs w:val="28"/>
        </w:rPr>
        <w:t xml:space="preserve"> </w:t>
      </w:r>
      <w:r w:rsidR="004C7995" w:rsidRPr="007E1D68">
        <w:rPr>
          <w:rFonts w:ascii="Courier New" w:hAnsi="Courier New" w:cs="Courier New"/>
          <w:sz w:val="28"/>
          <w:szCs w:val="28"/>
        </w:rPr>
        <w:t>:</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A87111" w:rsidRDefault="004C7995" w:rsidP="008337FB">
      <w:pPr>
        <w:pStyle w:val="Sansinterligne"/>
        <w:numPr>
          <w:ilvl w:val="0"/>
          <w:numId w:val="18"/>
        </w:numPr>
        <w:rPr>
          <w:rFonts w:ascii="Courier New" w:hAnsi="Courier New" w:cs="Courier New"/>
          <w:sz w:val="28"/>
          <w:szCs w:val="28"/>
        </w:rPr>
      </w:pPr>
      <w:r w:rsidRPr="007E1D68">
        <w:rPr>
          <w:rFonts w:ascii="Courier New" w:hAnsi="Courier New" w:cs="Courier New"/>
          <w:sz w:val="28"/>
          <w:szCs w:val="28"/>
        </w:rPr>
        <w:t xml:space="preserve">ceux où se dessine </w:t>
      </w:r>
      <w:r w:rsidRPr="008337FB">
        <w:rPr>
          <w:rFonts w:ascii="Times New Roman" w:hAnsi="Times New Roman" w:cs="Times New Roman"/>
          <w:i/>
          <w:color w:val="0000CC"/>
          <w:sz w:val="24"/>
          <w:szCs w:val="24"/>
        </w:rPr>
        <w:t>le néologisme</w:t>
      </w:r>
      <w:r w:rsidR="00A87111">
        <w:rPr>
          <w:rFonts w:ascii="Courier New" w:hAnsi="Courier New" w:cs="Courier New"/>
          <w:sz w:val="28"/>
          <w:szCs w:val="28"/>
        </w:rPr>
        <w:t xml:space="preserve"> communiqué par la source :</w:t>
      </w:r>
      <w:r w:rsidRPr="007E1D68">
        <w:rPr>
          <w:rFonts w:ascii="Courier New" w:hAnsi="Courier New" w:cs="Courier New"/>
          <w:sz w:val="28"/>
          <w:szCs w:val="28"/>
        </w:rPr>
        <w:t xml:space="preserve"> l'intuition délirante est une sorte de phénomène plein qui </w:t>
      </w:r>
      <w:r w:rsidRPr="008337FB">
        <w:rPr>
          <w:rFonts w:ascii="Times New Roman" w:hAnsi="Times New Roman" w:cs="Times New Roman"/>
          <w:i/>
          <w:color w:val="0000CC"/>
          <w:sz w:val="24"/>
          <w:szCs w:val="24"/>
        </w:rPr>
        <w:t>a un caractère</w:t>
      </w:r>
      <w:r w:rsidRPr="007E1D68">
        <w:rPr>
          <w:rFonts w:ascii="Courier New" w:hAnsi="Courier New" w:cs="Courier New"/>
          <w:sz w:val="28"/>
          <w:szCs w:val="28"/>
        </w:rPr>
        <w:t xml:space="preserve"> en quelque sorte </w:t>
      </w:r>
      <w:r w:rsidRPr="008337FB">
        <w:rPr>
          <w:rFonts w:ascii="Times New Roman" w:hAnsi="Times New Roman" w:cs="Times New Roman"/>
          <w:i/>
          <w:color w:val="0000CC"/>
          <w:sz w:val="24"/>
          <w:szCs w:val="24"/>
        </w:rPr>
        <w:t>inondant, comblant pour le sujet</w:t>
      </w:r>
      <w:r w:rsidRPr="007E1D68">
        <w:rPr>
          <w:rFonts w:ascii="Courier New" w:hAnsi="Courier New" w:cs="Courier New"/>
          <w:sz w:val="28"/>
          <w:szCs w:val="28"/>
        </w:rPr>
        <w:t xml:space="preserve"> de choses qui lui révèlent toute une perspective d'expérience qui, pour lui, est nouvelle et dont il souligne </w:t>
      </w:r>
      <w:r w:rsidRPr="008337FB">
        <w:rPr>
          <w:rFonts w:ascii="Times New Roman" w:hAnsi="Times New Roman" w:cs="Times New Roman"/>
          <w:i/>
          <w:color w:val="0000CC"/>
          <w:sz w:val="24"/>
          <w:szCs w:val="24"/>
        </w:rPr>
        <w:t>le cachet original, la saveur même</w:t>
      </w:r>
      <w:r w:rsidR="00A87111" w:rsidRPr="008337FB">
        <w:rPr>
          <w:rFonts w:ascii="Times New Roman" w:hAnsi="Times New Roman" w:cs="Times New Roman"/>
          <w:i/>
          <w:color w:val="0000CC"/>
          <w:sz w:val="24"/>
          <w:szCs w:val="24"/>
        </w:rPr>
        <w:t>,</w:t>
      </w:r>
      <w:r w:rsidRPr="008337FB">
        <w:rPr>
          <w:rFonts w:ascii="Times New Roman" w:hAnsi="Times New Roman" w:cs="Times New Roman"/>
          <w:i/>
          <w:color w:val="0000CC"/>
          <w:sz w:val="24"/>
          <w:szCs w:val="24"/>
        </w:rPr>
        <w:t xml:space="preserve"> particulière</w:t>
      </w:r>
      <w:r w:rsidRPr="007E1D68">
        <w:rPr>
          <w:rFonts w:ascii="Courier New" w:hAnsi="Courier New" w:cs="Courier New"/>
          <w:sz w:val="28"/>
          <w:szCs w:val="28"/>
        </w:rPr>
        <w:t xml:space="preserve">, qui est bien tout ce qu'il souligne quand il parle </w:t>
      </w:r>
      <w:r w:rsidRPr="008337FB">
        <w:rPr>
          <w:rFonts w:ascii="Times New Roman" w:hAnsi="Times New Roman" w:cs="Times New Roman"/>
          <w:i/>
          <w:color w:val="0000CC"/>
          <w:sz w:val="24"/>
          <w:szCs w:val="24"/>
        </w:rPr>
        <w:t xml:space="preserve">de </w:t>
      </w:r>
      <w:r w:rsidRPr="008337FB">
        <w:rPr>
          <w:rFonts w:ascii="Times New Roman" w:hAnsi="Times New Roman" w:cs="Times New Roman"/>
          <w:i/>
          <w:color w:val="0000CC"/>
          <w:sz w:val="24"/>
          <w:szCs w:val="24"/>
          <w:u w:val="single"/>
        </w:rPr>
        <w:t>la langue fondamentale</w:t>
      </w:r>
      <w:r w:rsidRPr="007E1D68">
        <w:rPr>
          <w:rFonts w:ascii="Courier New" w:hAnsi="Courier New" w:cs="Courier New"/>
          <w:sz w:val="28"/>
          <w:szCs w:val="28"/>
        </w:rPr>
        <w:t xml:space="preserve"> avec laquelle </w:t>
      </w:r>
      <w:r w:rsidR="00A87111">
        <w:rPr>
          <w:rFonts w:ascii="Courier New" w:hAnsi="Courier New" w:cs="Courier New"/>
          <w:sz w:val="28"/>
          <w:szCs w:val="28"/>
        </w:rPr>
        <w:t xml:space="preserve">                 </w:t>
      </w:r>
      <w:r w:rsidRPr="007E1D68">
        <w:rPr>
          <w:rFonts w:ascii="Courier New" w:hAnsi="Courier New" w:cs="Courier New"/>
          <w:sz w:val="28"/>
          <w:szCs w:val="28"/>
        </w:rPr>
        <w:t xml:space="preserve">il a été initié, introduit par son expérience. </w:t>
      </w:r>
      <w:r w:rsidR="00A87111">
        <w:rPr>
          <w:rFonts w:ascii="Courier New" w:hAnsi="Courier New" w:cs="Courier New"/>
          <w:sz w:val="28"/>
          <w:szCs w:val="28"/>
        </w:rPr>
        <w:t xml:space="preserve">                    </w:t>
      </w:r>
      <w:r w:rsidRPr="007E1D68">
        <w:rPr>
          <w:rFonts w:ascii="Courier New" w:hAnsi="Courier New" w:cs="Courier New"/>
          <w:sz w:val="28"/>
          <w:szCs w:val="28"/>
        </w:rPr>
        <w:t xml:space="preserve">Là le mot, quel qu'il soit, quelque forme </w:t>
      </w:r>
    </w:p>
    <w:p w:rsidR="00A87111" w:rsidRDefault="004C7995" w:rsidP="00A87111">
      <w:pPr>
        <w:pStyle w:val="Sansinterligne"/>
        <w:ind w:left="720"/>
        <w:rPr>
          <w:rFonts w:ascii="Courier New" w:hAnsi="Courier New" w:cs="Courier New"/>
          <w:sz w:val="28"/>
          <w:szCs w:val="28"/>
        </w:rPr>
      </w:pPr>
      <w:r w:rsidRPr="007E1D68">
        <w:rPr>
          <w:rFonts w:ascii="Courier New" w:hAnsi="Courier New" w:cs="Courier New"/>
          <w:sz w:val="28"/>
          <w:szCs w:val="28"/>
        </w:rPr>
        <w:t xml:space="preserve">qu'il prenne, rend bien ce caractère de désigner l'usage du même terme. </w:t>
      </w:r>
      <w:r w:rsidRPr="008337FB">
        <w:rPr>
          <w:rFonts w:ascii="Times New Roman" w:hAnsi="Times New Roman" w:cs="Times New Roman"/>
          <w:i/>
          <w:color w:val="0000CC"/>
          <w:sz w:val="24"/>
          <w:szCs w:val="24"/>
        </w:rPr>
        <w:t>Le mot</w:t>
      </w:r>
      <w:r w:rsidRPr="007E1D68">
        <w:rPr>
          <w:rFonts w:ascii="Courier New" w:hAnsi="Courier New" w:cs="Courier New"/>
          <w:sz w:val="28"/>
          <w:szCs w:val="28"/>
        </w:rPr>
        <w:t xml:space="preserve"> comme nous nous en servons</w:t>
      </w:r>
      <w:r w:rsidR="00A87111">
        <w:rPr>
          <w:rFonts w:ascii="Courier New" w:hAnsi="Courier New" w:cs="Courier New"/>
          <w:sz w:val="28"/>
          <w:szCs w:val="28"/>
        </w:rPr>
        <w:t>,</w:t>
      </w:r>
      <w:r w:rsidRPr="007E1D68">
        <w:rPr>
          <w:rFonts w:ascii="Courier New" w:hAnsi="Courier New" w:cs="Courier New"/>
          <w:sz w:val="28"/>
          <w:szCs w:val="28"/>
        </w:rPr>
        <w:t xml:space="preserve"> avec sa pleine emphase, </w:t>
      </w:r>
      <w:r w:rsidRPr="008337FB">
        <w:rPr>
          <w:rFonts w:ascii="Times New Roman" w:hAnsi="Times New Roman" w:cs="Times New Roman"/>
          <w:i/>
          <w:color w:val="0000CC"/>
          <w:sz w:val="24"/>
          <w:szCs w:val="24"/>
        </w:rPr>
        <w:t>le mot de l'énigme</w:t>
      </w:r>
      <w:r w:rsidR="008337FB">
        <w:rPr>
          <w:rFonts w:ascii="Times New Roman" w:hAnsi="Times New Roman" w:cs="Times New Roman"/>
          <w:i/>
          <w:color w:val="0000CC"/>
          <w:sz w:val="24"/>
          <w:szCs w:val="24"/>
        </w:rPr>
        <w:t>,</w:t>
      </w:r>
      <w:r w:rsidR="00A87111" w:rsidRPr="008337FB">
        <w:rPr>
          <w:rFonts w:ascii="Times New Roman" w:hAnsi="Times New Roman" w:cs="Times New Roman"/>
          <w:i/>
          <w:color w:val="0000CC"/>
          <w:sz w:val="24"/>
          <w:szCs w:val="24"/>
        </w:rPr>
        <w:t xml:space="preserve"> </w:t>
      </w:r>
      <w:r w:rsidRPr="008337FB">
        <w:rPr>
          <w:rFonts w:ascii="Times New Roman" w:hAnsi="Times New Roman" w:cs="Times New Roman"/>
          <w:i/>
          <w:color w:val="0000CC"/>
          <w:sz w:val="24"/>
          <w:szCs w:val="24"/>
        </w:rPr>
        <w:t>le mot du mystè</w:t>
      </w:r>
      <w:r w:rsidR="00A87111" w:rsidRPr="008337FB">
        <w:rPr>
          <w:rFonts w:ascii="Times New Roman" w:hAnsi="Times New Roman" w:cs="Times New Roman"/>
          <w:i/>
          <w:color w:val="0000CC"/>
          <w:sz w:val="24"/>
          <w:szCs w:val="24"/>
        </w:rPr>
        <w:t>re, c'est l'âme de la situation</w:t>
      </w:r>
      <w:r w:rsidR="00A87111">
        <w:rPr>
          <w:rFonts w:ascii="Courier New" w:hAnsi="Courier New" w:cs="Courier New"/>
          <w:sz w:val="28"/>
          <w:szCs w:val="28"/>
        </w:rPr>
        <w:t>…</w:t>
      </w:r>
      <w:r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A87111" w:rsidRDefault="00A87111" w:rsidP="008337FB">
      <w:pPr>
        <w:pStyle w:val="Sansinterligne"/>
        <w:numPr>
          <w:ilvl w:val="0"/>
          <w:numId w:val="18"/>
        </w:numPr>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 xml:space="preserve">t puis à l'opposé cette autre forme que prend </w:t>
      </w:r>
      <w:r>
        <w:rPr>
          <w:rFonts w:ascii="Courier New" w:hAnsi="Courier New" w:cs="Courier New"/>
          <w:sz w:val="28"/>
          <w:szCs w:val="28"/>
        </w:rPr>
        <w:t xml:space="preserve">        </w:t>
      </w:r>
      <w:r w:rsidR="004C7995" w:rsidRPr="00A87111">
        <w:rPr>
          <w:rFonts w:ascii="Times New Roman" w:hAnsi="Times New Roman" w:cs="Times New Roman"/>
          <w:i/>
          <w:sz w:val="24"/>
          <w:szCs w:val="24"/>
        </w:rPr>
        <w:t>la signification</w:t>
      </w:r>
      <w:r w:rsidR="004C7995" w:rsidRPr="00A87111">
        <w:rPr>
          <w:rFonts w:ascii="Courier New" w:hAnsi="Courier New" w:cs="Courier New"/>
          <w:sz w:val="28"/>
          <w:szCs w:val="28"/>
        </w:rPr>
        <w:t xml:space="preserve"> quand elle ne renvoie plus à rien, </w:t>
      </w:r>
      <w:r>
        <w:rPr>
          <w:rFonts w:ascii="Courier New" w:hAnsi="Courier New" w:cs="Courier New"/>
          <w:sz w:val="28"/>
          <w:szCs w:val="28"/>
        </w:rPr>
        <w:t xml:space="preserve">                   </w:t>
      </w:r>
      <w:r w:rsidR="004C7995" w:rsidRPr="00A87111">
        <w:rPr>
          <w:rFonts w:ascii="Courier New" w:hAnsi="Courier New" w:cs="Courier New"/>
          <w:sz w:val="28"/>
          <w:szCs w:val="28"/>
        </w:rPr>
        <w:t xml:space="preserve">qui est le vide complet, à savoir la formule </w:t>
      </w:r>
      <w:r w:rsidR="007A1563">
        <w:rPr>
          <w:rFonts w:ascii="Courier New" w:hAnsi="Courier New" w:cs="Courier New"/>
          <w:sz w:val="28"/>
          <w:szCs w:val="28"/>
        </w:rPr>
        <w:t xml:space="preserve">                 </w:t>
      </w:r>
      <w:r w:rsidR="004C7995" w:rsidRPr="00A87111">
        <w:rPr>
          <w:rFonts w:ascii="Courier New" w:hAnsi="Courier New" w:cs="Courier New"/>
          <w:sz w:val="28"/>
          <w:szCs w:val="28"/>
        </w:rPr>
        <w:t xml:space="preserve">qui se répète, qui se réitère, se serine, </w:t>
      </w:r>
      <w:r>
        <w:rPr>
          <w:rFonts w:ascii="Courier New" w:hAnsi="Courier New" w:cs="Courier New"/>
          <w:sz w:val="28"/>
          <w:szCs w:val="28"/>
        </w:rPr>
        <w:t xml:space="preserve">                                                  </w:t>
      </w:r>
      <w:r w:rsidR="004C7995" w:rsidRPr="00A87111">
        <w:rPr>
          <w:rFonts w:ascii="Courier New" w:hAnsi="Courier New" w:cs="Courier New"/>
          <w:sz w:val="28"/>
          <w:szCs w:val="28"/>
        </w:rPr>
        <w:t>et bien d'autres modes pour exprimer ce caractère d'insistance stéréotypé de ce qui leur est communiqué, et qui est ce que nous pourrons appeler à l'opposé du mot</w:t>
      </w:r>
      <w:r>
        <w:rPr>
          <w:rFonts w:ascii="Courier New" w:hAnsi="Courier New" w:cs="Courier New"/>
          <w:sz w:val="28"/>
          <w:szCs w:val="28"/>
        </w:rPr>
        <w:t> :</w:t>
      </w:r>
      <w:r w:rsidR="004C7995" w:rsidRPr="00A87111">
        <w:rPr>
          <w:rFonts w:ascii="Courier New" w:hAnsi="Courier New" w:cs="Courier New"/>
          <w:sz w:val="28"/>
          <w:szCs w:val="28"/>
        </w:rPr>
        <w:t xml:space="preserve"> </w:t>
      </w:r>
      <w:r w:rsidR="004C7995" w:rsidRPr="00A87111">
        <w:rPr>
          <w:rFonts w:ascii="Times New Roman" w:hAnsi="Times New Roman" w:cs="Times New Roman"/>
          <w:i/>
          <w:color w:val="0000CC"/>
          <w:sz w:val="24"/>
          <w:szCs w:val="24"/>
        </w:rPr>
        <w:t>la ritournelle</w:t>
      </w:r>
      <w:r w:rsidR="004C7995" w:rsidRPr="00A87111">
        <w:rPr>
          <w:rFonts w:ascii="Courier New" w:hAnsi="Courier New" w:cs="Courier New"/>
          <w:sz w:val="28"/>
          <w:szCs w:val="28"/>
        </w:rPr>
        <w:t xml:space="preserve">. </w:t>
      </w:r>
    </w:p>
    <w:p w:rsidR="00A87111" w:rsidRDefault="00A87111" w:rsidP="00A87111">
      <w:pPr>
        <w:pStyle w:val="Sansinterligne"/>
        <w:rPr>
          <w:rFonts w:ascii="Courier New" w:hAnsi="Courier New" w:cs="Courier New"/>
          <w:sz w:val="28"/>
          <w:szCs w:val="28"/>
        </w:rPr>
      </w:pPr>
    </w:p>
    <w:p w:rsidR="00A87111" w:rsidRDefault="00A87111" w:rsidP="00A87111">
      <w:pPr>
        <w:pStyle w:val="Sansinterligne"/>
        <w:rPr>
          <w:rFonts w:ascii="Courier New" w:hAnsi="Courier New" w:cs="Courier New"/>
          <w:sz w:val="28"/>
          <w:szCs w:val="28"/>
        </w:rPr>
      </w:pPr>
      <w:r>
        <w:rPr>
          <w:rFonts w:ascii="Courier New" w:hAnsi="Courier New" w:cs="Courier New"/>
          <w:sz w:val="28"/>
          <w:szCs w:val="28"/>
        </w:rPr>
        <w:t>Dans l</w:t>
      </w:r>
      <w:r w:rsidR="004C7995" w:rsidRPr="00A87111">
        <w:rPr>
          <w:rFonts w:ascii="Courier New" w:hAnsi="Courier New" w:cs="Courier New"/>
          <w:sz w:val="28"/>
          <w:szCs w:val="28"/>
        </w:rPr>
        <w:t>es deux formes</w:t>
      </w:r>
      <w:r w:rsidR="00C23B76">
        <w:rPr>
          <w:rFonts w:ascii="Courier New" w:hAnsi="Courier New" w:cs="Courier New"/>
          <w:sz w:val="28"/>
          <w:szCs w:val="28"/>
        </w:rPr>
        <w:t xml:space="preserve"> </w:t>
      </w:r>
      <w:r w:rsidR="00C23B76" w:rsidRPr="00C23B76">
        <w:rPr>
          <w:rFonts w:ascii="Garamond" w:hAnsi="Garamond" w:cs="Courier New"/>
          <w:color w:val="C00000"/>
          <w:sz w:val="18"/>
          <w:szCs w:val="18"/>
        </w:rPr>
        <w:t>[ de la signification ]</w:t>
      </w:r>
      <w:r>
        <w:rPr>
          <w:rFonts w:ascii="Courier New" w:hAnsi="Courier New" w:cs="Courier New"/>
          <w:sz w:val="28"/>
          <w:szCs w:val="28"/>
        </w:rPr>
        <w:t>…</w:t>
      </w:r>
    </w:p>
    <w:p w:rsidR="00A87111" w:rsidRDefault="00A87111" w:rsidP="00A87111">
      <w:pPr>
        <w:pStyle w:val="Sansinterligne"/>
        <w:rPr>
          <w:rFonts w:ascii="Courier New" w:hAnsi="Courier New" w:cs="Courier New"/>
          <w:sz w:val="28"/>
          <w:szCs w:val="28"/>
        </w:rPr>
      </w:pPr>
    </w:p>
    <w:p w:rsidR="00A87111" w:rsidRDefault="004C7995" w:rsidP="008337FB">
      <w:pPr>
        <w:pStyle w:val="Sansinterligne"/>
        <w:numPr>
          <w:ilvl w:val="0"/>
          <w:numId w:val="1"/>
        </w:numPr>
        <w:rPr>
          <w:rFonts w:ascii="Courier New" w:hAnsi="Courier New" w:cs="Courier New"/>
          <w:sz w:val="28"/>
          <w:szCs w:val="28"/>
        </w:rPr>
      </w:pPr>
      <w:r w:rsidRPr="00A87111">
        <w:rPr>
          <w:rFonts w:ascii="Courier New" w:hAnsi="Courier New" w:cs="Courier New"/>
          <w:sz w:val="28"/>
          <w:szCs w:val="28"/>
        </w:rPr>
        <w:t>l'une la plus pleine</w:t>
      </w:r>
      <w:r w:rsidR="008337FB">
        <w:rPr>
          <w:rFonts w:ascii="Courier New" w:hAnsi="Courier New" w:cs="Courier New"/>
          <w:sz w:val="28"/>
          <w:szCs w:val="28"/>
        </w:rPr>
        <w:t xml:space="preserve"> </w:t>
      </w:r>
      <w:r w:rsidR="008337FB" w:rsidRPr="008337FB">
        <w:rPr>
          <w:rFonts w:ascii="Garamond" w:hAnsi="Garamond" w:cs="Courier New"/>
          <w:color w:val="C00000"/>
          <w:sz w:val="18"/>
          <w:szCs w:val="18"/>
        </w:rPr>
        <w:t>[</w:t>
      </w:r>
      <w:r w:rsidR="008337FB">
        <w:rPr>
          <w:rFonts w:ascii="Garamond" w:hAnsi="Garamond" w:cs="Courier New"/>
          <w:color w:val="C00000"/>
          <w:sz w:val="18"/>
          <w:szCs w:val="18"/>
        </w:rPr>
        <w:t xml:space="preserve"> </w:t>
      </w:r>
      <w:r w:rsidR="008337FB" w:rsidRPr="008337FB">
        <w:rPr>
          <w:rFonts w:ascii="Times New Roman" w:hAnsi="Times New Roman" w:cs="Times New Roman"/>
          <w:b/>
          <w:color w:val="0000CC"/>
          <w:sz w:val="18"/>
          <w:szCs w:val="18"/>
        </w:rPr>
        <w:t>1</w:t>
      </w:r>
      <w:r w:rsidR="008337FB">
        <w:rPr>
          <w:rFonts w:ascii="Garamond" w:hAnsi="Garamond" w:cs="Courier New"/>
          <w:color w:val="C00000"/>
          <w:sz w:val="18"/>
          <w:szCs w:val="18"/>
        </w:rPr>
        <w:t xml:space="preserve"> </w:t>
      </w:r>
      <w:r w:rsidR="008337FB" w:rsidRPr="008337FB">
        <w:rPr>
          <w:rFonts w:ascii="Garamond" w:hAnsi="Garamond" w:cs="Courier New"/>
          <w:color w:val="C00000"/>
          <w:sz w:val="18"/>
          <w:szCs w:val="18"/>
        </w:rPr>
        <w:t>]</w:t>
      </w:r>
      <w:r w:rsidR="008337FB">
        <w:rPr>
          <w:rFonts w:ascii="Garamond" w:hAnsi="Garamond" w:cs="Courier New"/>
          <w:color w:val="C00000"/>
          <w:sz w:val="18"/>
          <w:szCs w:val="18"/>
        </w:rPr>
        <w:t>,</w:t>
      </w:r>
      <w:r w:rsidRPr="00A87111">
        <w:rPr>
          <w:rFonts w:ascii="Courier New" w:hAnsi="Courier New" w:cs="Courier New"/>
          <w:sz w:val="28"/>
          <w:szCs w:val="28"/>
        </w:rPr>
        <w:t xml:space="preserve"> </w:t>
      </w:r>
    </w:p>
    <w:p w:rsidR="00A87111" w:rsidRDefault="00A87111" w:rsidP="00A87111">
      <w:pPr>
        <w:pStyle w:val="Sansinterligne"/>
        <w:ind w:left="720"/>
        <w:rPr>
          <w:rFonts w:ascii="Courier New" w:hAnsi="Courier New" w:cs="Courier New"/>
          <w:sz w:val="28"/>
          <w:szCs w:val="28"/>
        </w:rPr>
      </w:pPr>
    </w:p>
    <w:p w:rsidR="00A87111" w:rsidRDefault="004C7995" w:rsidP="008337FB">
      <w:pPr>
        <w:pStyle w:val="Sansinterligne"/>
        <w:numPr>
          <w:ilvl w:val="0"/>
          <w:numId w:val="1"/>
        </w:numPr>
        <w:rPr>
          <w:rFonts w:ascii="Courier New" w:hAnsi="Courier New" w:cs="Courier New"/>
          <w:sz w:val="28"/>
          <w:szCs w:val="28"/>
        </w:rPr>
      </w:pPr>
      <w:r w:rsidRPr="00A87111">
        <w:rPr>
          <w:rFonts w:ascii="Courier New" w:hAnsi="Courier New" w:cs="Courier New"/>
          <w:sz w:val="28"/>
          <w:szCs w:val="28"/>
        </w:rPr>
        <w:t>et l'autre la plus vide</w:t>
      </w:r>
      <w:r w:rsidR="008337FB">
        <w:rPr>
          <w:rFonts w:ascii="Courier New" w:hAnsi="Courier New" w:cs="Courier New"/>
          <w:sz w:val="28"/>
          <w:szCs w:val="28"/>
        </w:rPr>
        <w:t xml:space="preserve"> </w:t>
      </w:r>
      <w:r w:rsidR="008337FB" w:rsidRPr="008337FB">
        <w:rPr>
          <w:rFonts w:ascii="Garamond" w:hAnsi="Garamond" w:cs="Courier New"/>
          <w:color w:val="C00000"/>
          <w:sz w:val="18"/>
          <w:szCs w:val="18"/>
        </w:rPr>
        <w:t>[</w:t>
      </w:r>
      <w:r w:rsidR="008337FB">
        <w:rPr>
          <w:rFonts w:ascii="Garamond" w:hAnsi="Garamond" w:cs="Courier New"/>
          <w:color w:val="C00000"/>
          <w:sz w:val="18"/>
          <w:szCs w:val="18"/>
        </w:rPr>
        <w:t xml:space="preserve"> </w:t>
      </w:r>
      <w:r w:rsidR="008337FB">
        <w:rPr>
          <w:rFonts w:ascii="Times New Roman" w:hAnsi="Times New Roman" w:cs="Times New Roman"/>
          <w:b/>
          <w:color w:val="0000CC"/>
          <w:sz w:val="18"/>
          <w:szCs w:val="18"/>
        </w:rPr>
        <w:t>2</w:t>
      </w:r>
      <w:r w:rsidR="008337FB">
        <w:rPr>
          <w:rFonts w:ascii="Garamond" w:hAnsi="Garamond" w:cs="Courier New"/>
          <w:color w:val="C00000"/>
          <w:sz w:val="18"/>
          <w:szCs w:val="18"/>
        </w:rPr>
        <w:t xml:space="preserve"> </w:t>
      </w:r>
      <w:r w:rsidR="008337FB" w:rsidRPr="008337FB">
        <w:rPr>
          <w:rFonts w:ascii="Garamond" w:hAnsi="Garamond" w:cs="Courier New"/>
          <w:color w:val="C00000"/>
          <w:sz w:val="18"/>
          <w:szCs w:val="18"/>
        </w:rPr>
        <w:t>]</w:t>
      </w:r>
      <w:r w:rsidR="008337FB">
        <w:rPr>
          <w:rFonts w:ascii="Garamond" w:hAnsi="Garamond" w:cs="Courier New"/>
          <w:color w:val="C00000"/>
          <w:sz w:val="18"/>
          <w:szCs w:val="18"/>
        </w:rPr>
        <w:t>,</w:t>
      </w:r>
      <w:r w:rsidRPr="00A87111">
        <w:rPr>
          <w:rFonts w:ascii="Courier New" w:hAnsi="Courier New" w:cs="Courier New"/>
          <w:sz w:val="28"/>
          <w:szCs w:val="28"/>
        </w:rPr>
        <w:t xml:space="preserve"> </w:t>
      </w:r>
    </w:p>
    <w:p w:rsidR="00A87111" w:rsidRDefault="00A87111" w:rsidP="00A87111">
      <w:pPr>
        <w:pStyle w:val="Sansinterligne"/>
        <w:rPr>
          <w:rFonts w:ascii="Courier New" w:hAnsi="Courier New" w:cs="Courier New"/>
          <w:sz w:val="28"/>
          <w:szCs w:val="28"/>
        </w:rPr>
      </w:pPr>
    </w:p>
    <w:p w:rsidR="008337FB" w:rsidRDefault="00A87111" w:rsidP="00A87111">
      <w:pPr>
        <w:pStyle w:val="Sansinterligne"/>
        <w:rPr>
          <w:rFonts w:ascii="Courier New" w:hAnsi="Courier New" w:cs="Courier New"/>
          <w:sz w:val="28"/>
          <w:szCs w:val="28"/>
        </w:rPr>
      </w:pPr>
      <w:r>
        <w:rPr>
          <w:rFonts w:ascii="Courier New" w:hAnsi="Courier New" w:cs="Courier New"/>
          <w:sz w:val="28"/>
          <w:szCs w:val="28"/>
        </w:rPr>
        <w:t>…s’</w:t>
      </w:r>
      <w:r w:rsidR="004C7995" w:rsidRPr="00A87111">
        <w:rPr>
          <w:rFonts w:ascii="Courier New" w:hAnsi="Courier New" w:cs="Courier New"/>
          <w:sz w:val="28"/>
          <w:szCs w:val="28"/>
        </w:rPr>
        <w:t>il s'agit bien d'une signification</w:t>
      </w:r>
      <w:r>
        <w:rPr>
          <w:rFonts w:ascii="Courier New" w:hAnsi="Courier New" w:cs="Courier New"/>
          <w:sz w:val="28"/>
          <w:szCs w:val="28"/>
        </w:rPr>
        <w:t>,</w:t>
      </w:r>
      <w:r w:rsidR="004C7995" w:rsidRPr="00A87111">
        <w:rPr>
          <w:rFonts w:ascii="Courier New" w:hAnsi="Courier New" w:cs="Courier New"/>
          <w:sz w:val="28"/>
          <w:szCs w:val="28"/>
        </w:rPr>
        <w:t xml:space="preserve"> </w:t>
      </w:r>
    </w:p>
    <w:p w:rsidR="00A87111" w:rsidRDefault="004C7995" w:rsidP="00A87111">
      <w:pPr>
        <w:pStyle w:val="Sansinterligne"/>
        <w:rPr>
          <w:rFonts w:ascii="Courier New" w:hAnsi="Courier New" w:cs="Courier New"/>
          <w:sz w:val="28"/>
          <w:szCs w:val="28"/>
        </w:rPr>
      </w:pPr>
      <w:r w:rsidRPr="00A87111">
        <w:rPr>
          <w:rFonts w:ascii="Courier New" w:hAnsi="Courier New" w:cs="Courier New"/>
          <w:sz w:val="28"/>
          <w:szCs w:val="28"/>
        </w:rPr>
        <w:t>à ce stade précisément ces points l'arrêtent</w:t>
      </w:r>
      <w:r w:rsidR="00A87111">
        <w:rPr>
          <w:rFonts w:ascii="Courier New" w:hAnsi="Courier New" w:cs="Courier New"/>
          <w:sz w:val="28"/>
          <w:szCs w:val="28"/>
        </w:rPr>
        <w:t> :</w:t>
      </w:r>
      <w:r w:rsidRPr="00A87111">
        <w:rPr>
          <w:rFonts w:ascii="Courier New" w:hAnsi="Courier New" w:cs="Courier New"/>
          <w:sz w:val="28"/>
          <w:szCs w:val="28"/>
        </w:rPr>
        <w:t xml:space="preserve"> </w:t>
      </w:r>
    </w:p>
    <w:p w:rsidR="00A87111" w:rsidRDefault="004C7995" w:rsidP="00A87111">
      <w:pPr>
        <w:pStyle w:val="Sansinterligne"/>
        <w:rPr>
          <w:rFonts w:ascii="Courier New" w:hAnsi="Courier New" w:cs="Courier New"/>
          <w:sz w:val="28"/>
          <w:szCs w:val="28"/>
        </w:rPr>
      </w:pPr>
      <w:r w:rsidRPr="00A87111">
        <w:rPr>
          <w:rFonts w:ascii="Courier New" w:hAnsi="Courier New" w:cs="Courier New"/>
          <w:sz w:val="28"/>
          <w:szCs w:val="28"/>
        </w:rPr>
        <w:t xml:space="preserve">c'est une sorte de plomb dans le filet, </w:t>
      </w:r>
    </w:p>
    <w:p w:rsidR="008337FB" w:rsidRDefault="004C7995" w:rsidP="00A87111">
      <w:pPr>
        <w:pStyle w:val="Sansinterligne"/>
        <w:rPr>
          <w:rFonts w:ascii="Courier New" w:hAnsi="Courier New" w:cs="Courier New"/>
          <w:sz w:val="28"/>
          <w:szCs w:val="28"/>
        </w:rPr>
      </w:pPr>
      <w:r w:rsidRPr="00A87111">
        <w:rPr>
          <w:rFonts w:ascii="Courier New" w:hAnsi="Courier New" w:cs="Courier New"/>
          <w:sz w:val="28"/>
          <w:szCs w:val="28"/>
        </w:rPr>
        <w:t xml:space="preserve">dans le réseau du discours du sujet, </w:t>
      </w:r>
    </w:p>
    <w:p w:rsidR="004C7995" w:rsidRPr="00A87111" w:rsidRDefault="004C7995" w:rsidP="00A87111">
      <w:pPr>
        <w:pStyle w:val="Sansinterligne"/>
        <w:rPr>
          <w:rFonts w:ascii="Courier New" w:hAnsi="Courier New" w:cs="Courier New"/>
          <w:sz w:val="28"/>
          <w:szCs w:val="28"/>
        </w:rPr>
      </w:pPr>
      <w:r w:rsidRPr="00A87111">
        <w:rPr>
          <w:rFonts w:ascii="Courier New" w:hAnsi="Courier New" w:cs="Courier New"/>
          <w:sz w:val="28"/>
          <w:szCs w:val="28"/>
        </w:rPr>
        <w:t xml:space="preserve">qui est la caractéristique structurale à quoi déjà, dès l'abord clinique, nous reconnaissons qu'il y a là quelque chose qui donne à son discours le caractère, </w:t>
      </w:r>
      <w:r w:rsidR="00043B1B" w:rsidRPr="00043B1B">
        <w:rPr>
          <w:rFonts w:ascii="Times New Roman" w:hAnsi="Times New Roman" w:cs="Times New Roman"/>
          <w:i/>
          <w:color w:val="0000CC"/>
          <w:sz w:val="24"/>
          <w:szCs w:val="24"/>
        </w:rPr>
        <w:t>la signature</w:t>
      </w:r>
      <w:r w:rsidRPr="00A87111">
        <w:rPr>
          <w:rFonts w:ascii="Courier New" w:hAnsi="Courier New" w:cs="Courier New"/>
          <w:sz w:val="28"/>
          <w:szCs w:val="28"/>
        </w:rPr>
        <w:t xml:space="preserve"> du délire.</w:t>
      </w:r>
    </w:p>
    <w:p w:rsidR="00A87111" w:rsidRDefault="00A87111" w:rsidP="004C7995">
      <w:pPr>
        <w:pStyle w:val="Sansinterligne"/>
        <w:rPr>
          <w:rFonts w:ascii="Courier New" w:hAnsi="Courier New" w:cs="Courier New"/>
          <w:sz w:val="28"/>
          <w:szCs w:val="28"/>
        </w:rPr>
      </w:pPr>
    </w:p>
    <w:p w:rsidR="00C23B7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C'est bien, vous le voyez déjà, </w:t>
      </w:r>
      <w:r w:rsidR="00C23B76" w:rsidRPr="008337FB">
        <w:rPr>
          <w:rFonts w:ascii="Times New Roman" w:hAnsi="Times New Roman" w:cs="Times New Roman"/>
          <w:i/>
          <w:color w:val="0000CC"/>
          <w:sz w:val="24"/>
          <w:szCs w:val="24"/>
        </w:rPr>
        <w:t>ce</w:t>
      </w:r>
      <w:r w:rsidRPr="008337FB">
        <w:rPr>
          <w:rFonts w:ascii="Times New Roman" w:hAnsi="Times New Roman" w:cs="Times New Roman"/>
          <w:i/>
          <w:color w:val="0000CC"/>
          <w:sz w:val="24"/>
          <w:szCs w:val="24"/>
        </w:rPr>
        <w:t xml:space="preserve"> terme de </w:t>
      </w:r>
      <w:r w:rsidR="00C23B76" w:rsidRPr="008337FB">
        <w:rPr>
          <w:rFonts w:ascii="Times New Roman" w:hAnsi="Times New Roman" w:cs="Times New Roman"/>
          <w:i/>
          <w:color w:val="0000CC"/>
          <w:sz w:val="24"/>
          <w:szCs w:val="24"/>
        </w:rPr>
        <w:t>« </w:t>
      </w:r>
      <w:r w:rsidRPr="008337FB">
        <w:rPr>
          <w:rFonts w:ascii="Times New Roman" w:hAnsi="Times New Roman" w:cs="Times New Roman"/>
          <w:i/>
          <w:color w:val="0000CC"/>
          <w:sz w:val="24"/>
          <w:szCs w:val="24"/>
        </w:rPr>
        <w:t>langage</w:t>
      </w:r>
      <w:r w:rsidR="00C23B76" w:rsidRPr="008337FB">
        <w:rPr>
          <w:rFonts w:ascii="Times New Roman" w:hAnsi="Times New Roman" w:cs="Times New Roman"/>
          <w:i/>
          <w:color w:val="0000CC"/>
          <w:sz w:val="24"/>
          <w:szCs w:val="24"/>
        </w:rPr>
        <w:t> »</w:t>
      </w:r>
      <w:r w:rsidR="00C23B76">
        <w:rPr>
          <w:rFonts w:ascii="Courier New" w:hAnsi="Courier New" w:cs="Courier New"/>
          <w:sz w:val="28"/>
          <w:szCs w:val="28"/>
        </w:rPr>
        <w:t>…</w:t>
      </w:r>
      <w:r w:rsidRPr="007E1D68">
        <w:rPr>
          <w:rFonts w:ascii="Courier New" w:hAnsi="Courier New" w:cs="Courier New"/>
          <w:sz w:val="28"/>
          <w:szCs w:val="28"/>
        </w:rPr>
        <w:t xml:space="preserve">  </w:t>
      </w:r>
    </w:p>
    <w:p w:rsidR="00C23B76" w:rsidRDefault="004C7995" w:rsidP="00C23B76">
      <w:pPr>
        <w:pStyle w:val="Sansinterligne"/>
        <w:ind w:left="708"/>
        <w:rPr>
          <w:rFonts w:ascii="Courier New" w:hAnsi="Courier New" w:cs="Courier New"/>
          <w:sz w:val="28"/>
          <w:szCs w:val="28"/>
        </w:rPr>
      </w:pPr>
      <w:r w:rsidRPr="007E1D68">
        <w:rPr>
          <w:rFonts w:ascii="Courier New" w:hAnsi="Courier New" w:cs="Courier New"/>
          <w:sz w:val="28"/>
          <w:szCs w:val="28"/>
        </w:rPr>
        <w:t xml:space="preserve">ce même langage auquel nous pouvons </w:t>
      </w:r>
    </w:p>
    <w:p w:rsidR="00C23B76" w:rsidRDefault="004C7995" w:rsidP="00C23B76">
      <w:pPr>
        <w:pStyle w:val="Sansinterligne"/>
        <w:ind w:left="708"/>
        <w:rPr>
          <w:rFonts w:ascii="Courier New" w:hAnsi="Courier New" w:cs="Courier New"/>
          <w:sz w:val="28"/>
          <w:szCs w:val="28"/>
        </w:rPr>
      </w:pPr>
      <w:r w:rsidRPr="007E1D68">
        <w:rPr>
          <w:rFonts w:ascii="Courier New" w:hAnsi="Courier New" w:cs="Courier New"/>
          <w:sz w:val="28"/>
          <w:szCs w:val="28"/>
        </w:rPr>
        <w:t xml:space="preserve">nous laisser prendre dans un premier abord </w:t>
      </w:r>
    </w:p>
    <w:p w:rsidR="00C23B76" w:rsidRDefault="004C7995" w:rsidP="00C23B76">
      <w:pPr>
        <w:pStyle w:val="Sansinterligne"/>
        <w:ind w:left="708"/>
        <w:rPr>
          <w:rFonts w:ascii="Courier New" w:hAnsi="Courier New" w:cs="Courier New"/>
          <w:sz w:val="28"/>
          <w:szCs w:val="28"/>
        </w:rPr>
      </w:pPr>
      <w:r w:rsidRPr="007E1D68">
        <w:rPr>
          <w:rFonts w:ascii="Courier New" w:hAnsi="Courier New" w:cs="Courier New"/>
          <w:sz w:val="28"/>
          <w:szCs w:val="28"/>
        </w:rPr>
        <w:t>du sujet, que</w:t>
      </w:r>
      <w:r w:rsidR="00C23B76">
        <w:rPr>
          <w:rFonts w:ascii="Courier New" w:hAnsi="Courier New" w:cs="Courier New"/>
          <w:sz w:val="28"/>
          <w:szCs w:val="28"/>
        </w:rPr>
        <w:t>lquefois même le plus délirant</w:t>
      </w:r>
    </w:p>
    <w:p w:rsidR="008337FB" w:rsidRDefault="00C23B76"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qui </w:t>
      </w:r>
      <w:r w:rsidR="004C7995" w:rsidRPr="008337FB">
        <w:rPr>
          <w:rFonts w:ascii="Times New Roman" w:hAnsi="Times New Roman" w:cs="Times New Roman"/>
          <w:i/>
          <w:color w:val="0000CC"/>
          <w:sz w:val="24"/>
          <w:szCs w:val="24"/>
        </w:rPr>
        <w:t xml:space="preserve">nous porte à dépasser sa notion et à poser le terme de </w:t>
      </w:r>
      <w:r w:rsidRPr="008337FB">
        <w:rPr>
          <w:rFonts w:ascii="Times New Roman" w:hAnsi="Times New Roman" w:cs="Times New Roman"/>
          <w:i/>
          <w:color w:val="0000CC"/>
          <w:sz w:val="24"/>
          <w:szCs w:val="24"/>
        </w:rPr>
        <w:t>« </w:t>
      </w:r>
      <w:r w:rsidR="004C7995" w:rsidRPr="008337FB">
        <w:rPr>
          <w:rFonts w:ascii="Times New Roman" w:hAnsi="Times New Roman" w:cs="Times New Roman"/>
          <w:i/>
          <w:color w:val="0000CC"/>
          <w:sz w:val="24"/>
          <w:szCs w:val="24"/>
        </w:rPr>
        <w:t>discours</w:t>
      </w:r>
      <w:r w:rsidRPr="008337FB">
        <w:rPr>
          <w:rFonts w:ascii="Times New Roman" w:hAnsi="Times New Roman" w:cs="Times New Roman"/>
          <w:i/>
          <w:color w:val="0000CC"/>
          <w:sz w:val="24"/>
          <w:szCs w:val="24"/>
        </w:rPr>
        <w:t> »</w:t>
      </w:r>
      <w:r w:rsidR="004C7995" w:rsidRPr="008337FB">
        <w:rPr>
          <w:rFonts w:ascii="Times New Roman" w:hAnsi="Times New Roman" w:cs="Times New Roman"/>
          <w:i/>
          <w:color w:val="0000CC"/>
          <w:sz w:val="24"/>
          <w:szCs w:val="24"/>
        </w:rPr>
        <w:t>, car</w:t>
      </w:r>
      <w:r w:rsidR="004C7995" w:rsidRPr="007E1D68">
        <w:rPr>
          <w:rFonts w:ascii="Courier New" w:hAnsi="Courier New" w:cs="Courier New"/>
          <w:sz w:val="28"/>
          <w:szCs w:val="28"/>
        </w:rPr>
        <w:t xml:space="preserve"> assurément en effet c'est bien ce qui fait l'intérêt, voire la signification de ces malades, </w:t>
      </w:r>
    </w:p>
    <w:p w:rsidR="00A871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qu'</w:t>
      </w:r>
      <w:r w:rsidRPr="00C23B76">
        <w:rPr>
          <w:rFonts w:ascii="Times New Roman" w:hAnsi="Times New Roman" w:cs="Times New Roman"/>
          <w:i/>
          <w:color w:val="0000CC"/>
          <w:sz w:val="24"/>
          <w:szCs w:val="24"/>
        </w:rPr>
        <w:t>ils parlent le même langage que nous</w:t>
      </w:r>
      <w:r w:rsidRPr="007E1D68">
        <w:rPr>
          <w:rFonts w:ascii="Courier New" w:hAnsi="Courier New" w:cs="Courier New"/>
          <w:sz w:val="28"/>
          <w:szCs w:val="28"/>
        </w:rPr>
        <w:t xml:space="preserve">. </w:t>
      </w:r>
    </w:p>
    <w:p w:rsidR="00A87111" w:rsidRDefault="00A87111"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S'il n'y avait pas cet élément nous n'en saurions absolument rien, mais c'est</w:t>
      </w:r>
      <w:r w:rsidR="00C23B76">
        <w:rPr>
          <w:rFonts w:ascii="Courier New" w:hAnsi="Courier New" w:cs="Courier New"/>
          <w:sz w:val="28"/>
          <w:szCs w:val="28"/>
        </w:rPr>
        <w:t> :</w:t>
      </w:r>
    </w:p>
    <w:p w:rsidR="00C23B76" w:rsidRDefault="004C7995" w:rsidP="008337F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l'économie du discours, </w:t>
      </w:r>
    </w:p>
    <w:p w:rsidR="00C23B76" w:rsidRDefault="004C7995" w:rsidP="008337F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w:t>
      </w:r>
      <w:r w:rsidRPr="009F2D86">
        <w:rPr>
          <w:rFonts w:ascii="Times New Roman" w:hAnsi="Times New Roman" w:cs="Times New Roman"/>
          <w:i/>
          <w:color w:val="0000CC"/>
          <w:sz w:val="24"/>
          <w:szCs w:val="24"/>
        </w:rPr>
        <w:t>le rapport de la signification à la signification</w:t>
      </w:r>
      <w:r w:rsidRPr="007E1D68">
        <w:rPr>
          <w:rFonts w:ascii="Courier New" w:hAnsi="Courier New" w:cs="Courier New"/>
          <w:sz w:val="28"/>
          <w:szCs w:val="28"/>
        </w:rPr>
        <w:t xml:space="preserve">, </w:t>
      </w:r>
    </w:p>
    <w:p w:rsidR="00C23B76" w:rsidRDefault="004C7995" w:rsidP="008337F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w:t>
      </w:r>
      <w:r w:rsidRPr="009F2D86">
        <w:rPr>
          <w:rFonts w:ascii="Times New Roman" w:hAnsi="Times New Roman" w:cs="Times New Roman"/>
          <w:i/>
          <w:color w:val="0000CC"/>
          <w:sz w:val="24"/>
          <w:szCs w:val="24"/>
        </w:rPr>
        <w:t>le rapport de leur discours à l'ordonnance commune du discours</w:t>
      </w:r>
      <w:r w:rsidRPr="007E1D68">
        <w:rPr>
          <w:rFonts w:ascii="Courier New" w:hAnsi="Courier New" w:cs="Courier New"/>
          <w:sz w:val="28"/>
          <w:szCs w:val="28"/>
        </w:rPr>
        <w:t xml:space="preserve">, </w:t>
      </w:r>
    </w:p>
    <w:p w:rsidR="00C23B76" w:rsidRDefault="00C23B76" w:rsidP="00C23B76">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q</w:t>
      </w:r>
      <w:r w:rsidR="004C7995">
        <w:rPr>
          <w:rFonts w:ascii="Courier New" w:hAnsi="Courier New" w:cs="Courier New"/>
          <w:sz w:val="28"/>
          <w:szCs w:val="28"/>
        </w:rPr>
        <w:t>ue se situe déjà le trait essen</w:t>
      </w:r>
      <w:r w:rsidR="004C7995" w:rsidRPr="007E1D68">
        <w:rPr>
          <w:rFonts w:ascii="Courier New" w:hAnsi="Courier New" w:cs="Courier New"/>
          <w:sz w:val="28"/>
          <w:szCs w:val="28"/>
        </w:rPr>
        <w:t xml:space="preserve">tiel auquel nous distinguons qu'il s'agit du délire, et dans l'analyse du discours du psychotique paranoïde ou paraphrène. </w:t>
      </w:r>
    </w:p>
    <w:p w:rsidR="00C23B76" w:rsidRDefault="00C23B76" w:rsidP="00C23B76">
      <w:pPr>
        <w:pStyle w:val="Sansinterligne"/>
        <w:rPr>
          <w:rFonts w:ascii="Courier New" w:hAnsi="Courier New" w:cs="Courier New"/>
          <w:sz w:val="28"/>
          <w:szCs w:val="28"/>
        </w:rPr>
      </w:pPr>
    </w:p>
    <w:p w:rsidR="009F2D86" w:rsidRDefault="004C7995" w:rsidP="00C23B76">
      <w:pPr>
        <w:pStyle w:val="Sansinterligne"/>
        <w:rPr>
          <w:rFonts w:ascii="Courier New" w:hAnsi="Courier New" w:cs="Courier New"/>
          <w:sz w:val="28"/>
          <w:szCs w:val="28"/>
        </w:rPr>
      </w:pPr>
      <w:r w:rsidRPr="007E1D68">
        <w:rPr>
          <w:rFonts w:ascii="Courier New" w:hAnsi="Courier New" w:cs="Courier New"/>
          <w:sz w:val="28"/>
          <w:szCs w:val="28"/>
        </w:rPr>
        <w:t xml:space="preserve">J'ai essayé autrefois d'ébaucher, d'en faire l'expérience dans un article paru dans </w:t>
      </w:r>
    </w:p>
    <w:p w:rsidR="00C23B76" w:rsidRDefault="004C7995" w:rsidP="00C23B76">
      <w:pPr>
        <w:pStyle w:val="Sansinterligne"/>
        <w:rPr>
          <w:rFonts w:ascii="Courier New" w:hAnsi="Courier New" w:cs="Courier New"/>
          <w:sz w:val="28"/>
          <w:szCs w:val="28"/>
        </w:rPr>
      </w:pPr>
      <w:r w:rsidRPr="007E1D68">
        <w:rPr>
          <w:rFonts w:ascii="Courier New" w:hAnsi="Courier New" w:cs="Courier New"/>
          <w:sz w:val="28"/>
          <w:szCs w:val="28"/>
        </w:rPr>
        <w:t xml:space="preserve">les </w:t>
      </w:r>
      <w:r w:rsidRPr="00C23B76">
        <w:rPr>
          <w:rFonts w:ascii="Times New Roman" w:hAnsi="Times New Roman" w:cs="Times New Roman"/>
          <w:i/>
          <w:sz w:val="24"/>
          <w:szCs w:val="24"/>
        </w:rPr>
        <w:t xml:space="preserve">Annales </w:t>
      </w:r>
      <w:r w:rsidR="002A0EB9">
        <w:rPr>
          <w:rFonts w:ascii="Times New Roman" w:hAnsi="Times New Roman" w:cs="Times New Roman"/>
          <w:i/>
          <w:sz w:val="24"/>
          <w:szCs w:val="24"/>
        </w:rPr>
        <w:t>M</w:t>
      </w:r>
      <w:r w:rsidRPr="00C23B76">
        <w:rPr>
          <w:rFonts w:ascii="Times New Roman" w:hAnsi="Times New Roman" w:cs="Times New Roman"/>
          <w:i/>
          <w:sz w:val="24"/>
          <w:szCs w:val="24"/>
        </w:rPr>
        <w:t>édico</w:t>
      </w:r>
      <w:r w:rsidR="00F22B9D" w:rsidRPr="008337FB">
        <w:rPr>
          <w:rFonts w:ascii="Times New Roman" w:hAnsi="Times New Roman" w:cs="Times New Roman"/>
          <w:i/>
          <w:sz w:val="16"/>
          <w:szCs w:val="16"/>
        </w:rPr>
        <w:t>–</w:t>
      </w:r>
      <w:r w:rsidR="002A0EB9">
        <w:rPr>
          <w:rFonts w:ascii="Times New Roman" w:hAnsi="Times New Roman" w:cs="Times New Roman"/>
          <w:i/>
          <w:sz w:val="24"/>
          <w:szCs w:val="24"/>
        </w:rPr>
        <w:t>P</w:t>
      </w:r>
      <w:r w:rsidRPr="00C23B76">
        <w:rPr>
          <w:rFonts w:ascii="Times New Roman" w:hAnsi="Times New Roman" w:cs="Times New Roman"/>
          <w:i/>
          <w:sz w:val="24"/>
          <w:szCs w:val="24"/>
        </w:rPr>
        <w:t>sychologiques</w:t>
      </w:r>
      <w:r w:rsidRPr="007E1D68">
        <w:rPr>
          <w:rFonts w:ascii="Courier New" w:hAnsi="Courier New" w:cs="Courier New"/>
          <w:sz w:val="28"/>
          <w:szCs w:val="28"/>
        </w:rPr>
        <w:t xml:space="preserve"> vers les années </w:t>
      </w:r>
      <w:r w:rsidRPr="00C23B76">
        <w:rPr>
          <w:rFonts w:ascii="Garamond" w:hAnsi="Garamond" w:cs="Courier New"/>
          <w:sz w:val="24"/>
          <w:szCs w:val="24"/>
        </w:rPr>
        <w:t>1930</w:t>
      </w:r>
      <w:r w:rsidR="00C23B76">
        <w:rPr>
          <w:rFonts w:ascii="Garamond" w:hAnsi="Garamond" w:cs="Courier New"/>
          <w:sz w:val="24"/>
          <w:szCs w:val="24"/>
        </w:rPr>
        <w:t xml:space="preserve"> </w:t>
      </w:r>
      <w:r w:rsidR="00C23B76" w:rsidRPr="00C23B76">
        <w:rPr>
          <w:rStyle w:val="Appelnotedebasdep"/>
          <w:rFonts w:ascii="Times New Roman" w:hAnsi="Times New Roman" w:cs="Times New Roman"/>
          <w:b/>
          <w:color w:val="C00000"/>
          <w:sz w:val="28"/>
          <w:szCs w:val="28"/>
        </w:rPr>
        <w:footnoteReference w:id="8"/>
      </w:r>
      <w:r w:rsidR="00C23B76">
        <w:rPr>
          <w:rFonts w:ascii="Courier New" w:hAnsi="Courier New" w:cs="Courier New"/>
          <w:sz w:val="28"/>
          <w:szCs w:val="28"/>
        </w:rPr>
        <w:t xml:space="preserve"> </w:t>
      </w:r>
      <w:r w:rsidRPr="007E1D68">
        <w:rPr>
          <w:rFonts w:ascii="Courier New" w:hAnsi="Courier New" w:cs="Courier New"/>
          <w:sz w:val="28"/>
          <w:szCs w:val="28"/>
        </w:rPr>
        <w:t xml:space="preserve">: </w:t>
      </w:r>
    </w:p>
    <w:p w:rsidR="002A0EB9" w:rsidRDefault="004C7995" w:rsidP="00C23B76">
      <w:pPr>
        <w:pStyle w:val="Sansinterligne"/>
        <w:rPr>
          <w:rFonts w:ascii="Courier New" w:hAnsi="Courier New" w:cs="Courier New"/>
          <w:sz w:val="28"/>
          <w:szCs w:val="28"/>
        </w:rPr>
      </w:pPr>
      <w:r w:rsidRPr="007E1D68">
        <w:rPr>
          <w:rFonts w:ascii="Courier New" w:hAnsi="Courier New" w:cs="Courier New"/>
          <w:sz w:val="28"/>
          <w:szCs w:val="28"/>
        </w:rPr>
        <w:t>il s'agissait de l'analyse d'un cas de schizophasie, où effectivement c'est une analyse du discours</w:t>
      </w:r>
      <w:r w:rsidR="002A0EB9">
        <w:rPr>
          <w:rFonts w:ascii="Courier New" w:hAnsi="Courier New" w:cs="Courier New"/>
          <w:sz w:val="28"/>
          <w:szCs w:val="28"/>
        </w:rPr>
        <w:t>,</w:t>
      </w:r>
      <w:r w:rsidRPr="007E1D68">
        <w:rPr>
          <w:rFonts w:ascii="Courier New" w:hAnsi="Courier New" w:cs="Courier New"/>
          <w:sz w:val="28"/>
          <w:szCs w:val="28"/>
        </w:rPr>
        <w:t xml:space="preserve"> </w:t>
      </w:r>
    </w:p>
    <w:p w:rsidR="002A0EB9" w:rsidRDefault="004C7995" w:rsidP="00C23B76">
      <w:pPr>
        <w:pStyle w:val="Sansinterligne"/>
        <w:rPr>
          <w:rFonts w:ascii="Courier New" w:hAnsi="Courier New" w:cs="Courier New"/>
          <w:sz w:val="28"/>
          <w:szCs w:val="28"/>
        </w:rPr>
      </w:pPr>
      <w:r w:rsidRPr="007E1D68">
        <w:rPr>
          <w:rFonts w:ascii="Courier New" w:hAnsi="Courier New" w:cs="Courier New"/>
          <w:sz w:val="28"/>
          <w:szCs w:val="28"/>
        </w:rPr>
        <w:t>à tous les niveaux,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au niveau du </w:t>
      </w:r>
      <w:r w:rsidRPr="002A0EB9">
        <w:rPr>
          <w:rFonts w:ascii="Times New Roman" w:hAnsi="Times New Roman" w:cs="Times New Roman"/>
          <w:i/>
          <w:sz w:val="24"/>
          <w:szCs w:val="24"/>
        </w:rPr>
        <w:t>sémantème</w:t>
      </w:r>
      <w:r w:rsidRPr="007E1D68">
        <w:rPr>
          <w:rFonts w:ascii="Courier New" w:hAnsi="Courier New" w:cs="Courier New"/>
          <w:sz w:val="28"/>
          <w:szCs w:val="28"/>
        </w:rPr>
        <w:t xml:space="preserve">, au niveau du </w:t>
      </w:r>
      <w:r w:rsidRPr="002A0EB9">
        <w:rPr>
          <w:rFonts w:ascii="Times New Roman" w:hAnsi="Times New Roman" w:cs="Times New Roman"/>
          <w:i/>
          <w:sz w:val="24"/>
          <w:szCs w:val="24"/>
        </w:rPr>
        <w:t>taxième</w:t>
      </w:r>
      <w:r w:rsidRPr="007E1D68">
        <w:rPr>
          <w:rFonts w:ascii="Courier New" w:hAnsi="Courier New" w:cs="Courier New"/>
          <w:sz w:val="28"/>
          <w:szCs w:val="28"/>
        </w:rPr>
        <w:t xml:space="preserve">, que nous pouvons relever </w:t>
      </w:r>
      <w:r w:rsidRPr="002A0EB9">
        <w:rPr>
          <w:rFonts w:ascii="Times New Roman" w:hAnsi="Times New Roman" w:cs="Times New Roman"/>
          <w:i/>
          <w:sz w:val="24"/>
          <w:szCs w:val="24"/>
        </w:rPr>
        <w:t>la structure</w:t>
      </w:r>
      <w:r w:rsidRPr="007E1D68">
        <w:rPr>
          <w:rFonts w:ascii="Courier New" w:hAnsi="Courier New" w:cs="Courier New"/>
          <w:sz w:val="28"/>
          <w:szCs w:val="28"/>
        </w:rPr>
        <w:t>, et très probablement au niveau p</w:t>
      </w:r>
      <w:r w:rsidR="00C23B76">
        <w:rPr>
          <w:rFonts w:ascii="Courier New" w:hAnsi="Courier New" w:cs="Courier New"/>
          <w:sz w:val="28"/>
          <w:szCs w:val="28"/>
        </w:rPr>
        <w:t xml:space="preserve">articulier </w:t>
      </w:r>
    </w:p>
    <w:p w:rsidR="00C23B76" w:rsidRDefault="00C23B76" w:rsidP="00C23B76">
      <w:pPr>
        <w:pStyle w:val="Sansinterligne"/>
        <w:rPr>
          <w:rFonts w:ascii="Courier New" w:hAnsi="Courier New" w:cs="Courier New"/>
          <w:sz w:val="28"/>
          <w:szCs w:val="28"/>
        </w:rPr>
      </w:pPr>
      <w:r>
        <w:rPr>
          <w:rFonts w:ascii="Courier New" w:hAnsi="Courier New" w:cs="Courier New"/>
          <w:sz w:val="28"/>
          <w:szCs w:val="28"/>
        </w:rPr>
        <w:t>de ce qu'on appelle…</w:t>
      </w:r>
    </w:p>
    <w:p w:rsidR="00C23B76" w:rsidRDefault="004C7995" w:rsidP="00C23B76">
      <w:pPr>
        <w:pStyle w:val="Sansinterligne"/>
        <w:ind w:left="708"/>
        <w:rPr>
          <w:rFonts w:ascii="Courier New" w:hAnsi="Courier New" w:cs="Courier New"/>
          <w:sz w:val="28"/>
          <w:szCs w:val="28"/>
        </w:rPr>
      </w:pPr>
      <w:r w:rsidRPr="007E1D68">
        <w:rPr>
          <w:rFonts w:ascii="Courier New" w:hAnsi="Courier New" w:cs="Courier New"/>
          <w:sz w:val="28"/>
          <w:szCs w:val="28"/>
        </w:rPr>
        <w:t>peut</w:t>
      </w:r>
      <w:r w:rsidR="00F22B9D">
        <w:rPr>
          <w:rFonts w:ascii="Courier New" w:hAnsi="Courier New" w:cs="Courier New"/>
          <w:sz w:val="28"/>
          <w:szCs w:val="28"/>
        </w:rPr>
        <w:t>–</w:t>
      </w:r>
      <w:r w:rsidRPr="007E1D68">
        <w:rPr>
          <w:rFonts w:ascii="Courier New" w:hAnsi="Courier New" w:cs="Courier New"/>
          <w:sz w:val="28"/>
          <w:szCs w:val="28"/>
        </w:rPr>
        <w:t xml:space="preserve">être pas sans raison, mais sans doute </w:t>
      </w:r>
    </w:p>
    <w:p w:rsidR="00C23B76" w:rsidRDefault="004C7995" w:rsidP="00C23B76">
      <w:pPr>
        <w:pStyle w:val="Sansinterligne"/>
        <w:ind w:left="708"/>
        <w:rPr>
          <w:rFonts w:ascii="Courier New" w:hAnsi="Courier New" w:cs="Courier New"/>
          <w:sz w:val="28"/>
          <w:szCs w:val="28"/>
        </w:rPr>
      </w:pPr>
      <w:r w:rsidRPr="007E1D68">
        <w:rPr>
          <w:rFonts w:ascii="Courier New" w:hAnsi="Courier New" w:cs="Courier New"/>
          <w:sz w:val="28"/>
          <w:szCs w:val="28"/>
        </w:rPr>
        <w:t xml:space="preserve">en ne sachant pas tout à fait exactement </w:t>
      </w:r>
    </w:p>
    <w:p w:rsidR="00C23B76" w:rsidRDefault="004C7995" w:rsidP="00C23B76">
      <w:pPr>
        <w:pStyle w:val="Sansinterligne"/>
        <w:ind w:left="708"/>
        <w:rPr>
          <w:rFonts w:ascii="Courier New" w:hAnsi="Courier New" w:cs="Courier New"/>
          <w:sz w:val="28"/>
          <w:szCs w:val="28"/>
        </w:rPr>
      </w:pPr>
      <w:r w:rsidRPr="007E1D68">
        <w:rPr>
          <w:rFonts w:ascii="Courier New" w:hAnsi="Courier New" w:cs="Courier New"/>
          <w:sz w:val="28"/>
          <w:szCs w:val="28"/>
        </w:rPr>
        <w:t xml:space="preserve">la </w:t>
      </w:r>
      <w:r w:rsidR="00C23B76">
        <w:rPr>
          <w:rFonts w:ascii="Courier New" w:hAnsi="Courier New" w:cs="Courier New"/>
          <w:sz w:val="28"/>
          <w:szCs w:val="28"/>
        </w:rPr>
        <w:t>portée de ce terme dans ce cas</w:t>
      </w:r>
    </w:p>
    <w:p w:rsidR="004C7995" w:rsidRPr="007E1D68" w:rsidRDefault="00C23B76" w:rsidP="00C23B76">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de ce qu'on appelle </w:t>
      </w:r>
      <w:r>
        <w:rPr>
          <w:rFonts w:ascii="Courier New" w:hAnsi="Courier New" w:cs="Courier New"/>
          <w:sz w:val="28"/>
          <w:szCs w:val="28"/>
        </w:rPr>
        <w:t>« </w:t>
      </w:r>
      <w:r w:rsidR="004C7995" w:rsidRPr="00C23B76">
        <w:rPr>
          <w:rFonts w:ascii="Times New Roman" w:hAnsi="Times New Roman" w:cs="Times New Roman"/>
          <w:i/>
          <w:sz w:val="24"/>
          <w:szCs w:val="24"/>
        </w:rPr>
        <w:t>la désintégration schizophrénique</w:t>
      </w:r>
      <w:r>
        <w:rPr>
          <w:rFonts w:ascii="Courier New" w:hAnsi="Courier New" w:cs="Courier New"/>
          <w:sz w:val="28"/>
          <w:szCs w:val="28"/>
        </w:rPr>
        <w:t> »</w:t>
      </w:r>
      <w:r w:rsidR="004C7995" w:rsidRPr="007E1D68">
        <w:rPr>
          <w:rFonts w:ascii="Courier New" w:hAnsi="Courier New" w:cs="Courier New"/>
          <w:sz w:val="28"/>
          <w:szCs w:val="28"/>
        </w:rPr>
        <w:t>.</w:t>
      </w:r>
    </w:p>
    <w:p w:rsidR="00C23B76" w:rsidRDefault="00C23B76"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Je vous ai parlé de langage et vous devez du même coup à ce propos, voir et toucher au passage l'insuffisance et le piège, et le mauvais penchant qui est suffisamment </w:t>
      </w:r>
      <w:r w:rsidR="00C23B76">
        <w:rPr>
          <w:rFonts w:ascii="Courier New" w:hAnsi="Courier New" w:cs="Courier New"/>
          <w:sz w:val="28"/>
          <w:szCs w:val="28"/>
        </w:rPr>
        <w:t>m</w:t>
      </w:r>
      <w:r w:rsidRPr="007E1D68">
        <w:rPr>
          <w:rFonts w:ascii="Courier New" w:hAnsi="Courier New" w:cs="Courier New"/>
          <w:sz w:val="28"/>
          <w:szCs w:val="28"/>
        </w:rPr>
        <w:t xml:space="preserve">arqué dans la formule </w:t>
      </w:r>
    </w:p>
    <w:p w:rsidR="002A0EB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ces analystes qui vous disent</w:t>
      </w:r>
      <w:r w:rsidR="002A0EB9">
        <w:rPr>
          <w:rFonts w:ascii="Courier New" w:hAnsi="Courier New" w:cs="Courier New"/>
          <w:sz w:val="28"/>
          <w:szCs w:val="28"/>
        </w:rPr>
        <w:t> :</w:t>
      </w:r>
      <w:r w:rsidRPr="007E1D68">
        <w:rPr>
          <w:rFonts w:ascii="Courier New" w:hAnsi="Courier New" w:cs="Courier New"/>
          <w:sz w:val="28"/>
          <w:szCs w:val="28"/>
        </w:rPr>
        <w:t xml:space="preserve"> </w:t>
      </w:r>
    </w:p>
    <w:p w:rsidR="002A0EB9" w:rsidRDefault="002A0EB9" w:rsidP="004C7995">
      <w:pPr>
        <w:pStyle w:val="Sansinterligne"/>
        <w:rPr>
          <w:rFonts w:ascii="Courier New" w:hAnsi="Courier New" w:cs="Courier New"/>
          <w:sz w:val="28"/>
          <w:szCs w:val="28"/>
        </w:rPr>
      </w:pPr>
    </w:p>
    <w:p w:rsidR="002A0EB9" w:rsidRDefault="004C7995" w:rsidP="002A0EB9">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 </w:t>
      </w:r>
      <w:r w:rsidR="002A0EB9" w:rsidRPr="002A0EB9">
        <w:rPr>
          <w:rFonts w:ascii="Times New Roman" w:hAnsi="Times New Roman" w:cs="Times New Roman"/>
          <w:i/>
        </w:rPr>
        <w:t>Q</w:t>
      </w:r>
      <w:r w:rsidRPr="002A0EB9">
        <w:rPr>
          <w:rFonts w:ascii="Times New Roman" w:hAnsi="Times New Roman" w:cs="Times New Roman"/>
          <w:i/>
        </w:rPr>
        <w:t>u'il faut parler au patient son langage</w:t>
      </w:r>
      <w:r w:rsidRPr="007E1D68">
        <w:rPr>
          <w:rFonts w:ascii="Courier New" w:hAnsi="Courier New" w:cs="Courier New"/>
          <w:sz w:val="28"/>
          <w:szCs w:val="28"/>
        </w:rPr>
        <w:t xml:space="preserve"> ». </w:t>
      </w:r>
    </w:p>
    <w:p w:rsidR="002A0EB9" w:rsidRDefault="002A0EB9" w:rsidP="004C7995">
      <w:pPr>
        <w:pStyle w:val="Sansinterligne"/>
        <w:rPr>
          <w:rFonts w:ascii="Courier New" w:hAnsi="Courier New" w:cs="Courier New"/>
          <w:sz w:val="28"/>
          <w:szCs w:val="28"/>
        </w:rPr>
      </w:pPr>
    </w:p>
    <w:p w:rsidR="008337F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Vous voyez à quel niveau primaire nous sommes</w:t>
      </w:r>
      <w:r w:rsidR="002A0EB9">
        <w:rPr>
          <w:rFonts w:ascii="Courier New" w:hAnsi="Courier New" w:cs="Courier New"/>
          <w:sz w:val="28"/>
          <w:szCs w:val="28"/>
        </w:rPr>
        <w:t>.</w:t>
      </w:r>
    </w:p>
    <w:p w:rsidR="008337FB" w:rsidRDefault="008337FB">
      <w:pPr>
        <w:rPr>
          <w:rFonts w:ascii="Courier New" w:hAnsi="Courier New" w:cs="Courier New"/>
          <w:sz w:val="28"/>
          <w:szCs w:val="28"/>
        </w:rPr>
      </w:pPr>
      <w:r>
        <w:rPr>
          <w:rFonts w:ascii="Courier New" w:hAnsi="Courier New" w:cs="Courier New"/>
          <w:sz w:val="28"/>
          <w:szCs w:val="28"/>
        </w:rPr>
        <w:br w:type="page"/>
      </w:r>
    </w:p>
    <w:p w:rsidR="002A0EB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 </w:t>
      </w:r>
    </w:p>
    <w:p w:rsidR="002A0EB9" w:rsidRDefault="002A0EB9" w:rsidP="004C7995">
      <w:pPr>
        <w:pStyle w:val="Sansinterligne"/>
        <w:rPr>
          <w:rFonts w:ascii="Courier New" w:hAnsi="Courier New" w:cs="Courier New"/>
          <w:sz w:val="28"/>
          <w:szCs w:val="28"/>
        </w:rPr>
      </w:pPr>
      <w:r>
        <w:rPr>
          <w:rFonts w:ascii="Courier New" w:hAnsi="Courier New" w:cs="Courier New"/>
          <w:sz w:val="28"/>
          <w:szCs w:val="28"/>
        </w:rPr>
        <w:t>S</w:t>
      </w:r>
      <w:r w:rsidR="004C7995" w:rsidRPr="007E1D68">
        <w:rPr>
          <w:rFonts w:ascii="Courier New" w:hAnsi="Courier New" w:cs="Courier New"/>
          <w:sz w:val="28"/>
          <w:szCs w:val="28"/>
        </w:rPr>
        <w:t>ans doute</w:t>
      </w:r>
      <w:r w:rsidR="008337FB">
        <w:rPr>
          <w:rFonts w:ascii="Courier New" w:hAnsi="Courier New" w:cs="Courier New"/>
          <w:sz w:val="28"/>
          <w:szCs w:val="28"/>
        </w:rPr>
        <w:t>,</w:t>
      </w:r>
      <w:r w:rsidR="004C7995" w:rsidRPr="007E1D68">
        <w:rPr>
          <w:rFonts w:ascii="Courier New" w:hAnsi="Courier New" w:cs="Courier New"/>
          <w:sz w:val="28"/>
          <w:szCs w:val="28"/>
        </w:rPr>
        <w:t xml:space="preserve"> bien entendu, ceux qui parlent ainsi doivent être pardonnés comme tous ceux qui</w:t>
      </w:r>
      <w:r>
        <w:rPr>
          <w:rFonts w:ascii="Courier New" w:hAnsi="Courier New" w:cs="Courier New"/>
          <w:sz w:val="28"/>
          <w:szCs w:val="28"/>
        </w:rPr>
        <w:t xml:space="preserve"> ne savent pas ce qu'ils disent…</w:t>
      </w:r>
      <w:r w:rsidR="004C7995" w:rsidRPr="007E1D68">
        <w:rPr>
          <w:rFonts w:ascii="Courier New" w:hAnsi="Courier New" w:cs="Courier New"/>
          <w:sz w:val="28"/>
          <w:szCs w:val="28"/>
        </w:rPr>
        <w:t xml:space="preserve"> </w:t>
      </w:r>
      <w:r w:rsidR="008337FB" w:rsidRPr="008337FB">
        <w:rPr>
          <w:rFonts w:ascii="Garamond" w:hAnsi="Garamond" w:cs="Courier New"/>
          <w:color w:val="C00000"/>
          <w:sz w:val="18"/>
          <w:szCs w:val="18"/>
        </w:rPr>
        <w:t>[</w:t>
      </w:r>
      <w:r w:rsidR="008337FB" w:rsidRPr="008337FB">
        <w:rPr>
          <w:rStyle w:val="st"/>
          <w:rFonts w:ascii="Garamond" w:hAnsi="Garamond"/>
          <w:color w:val="C00000"/>
          <w:sz w:val="18"/>
          <w:szCs w:val="18"/>
        </w:rPr>
        <w:t>L</w:t>
      </w:r>
      <w:r w:rsidR="002A3766">
        <w:rPr>
          <w:rStyle w:val="st"/>
          <w:rFonts w:ascii="Garamond" w:hAnsi="Garamond"/>
          <w:color w:val="C00000"/>
          <w:sz w:val="18"/>
          <w:szCs w:val="18"/>
        </w:rPr>
        <w:t>u</w:t>
      </w:r>
      <w:r w:rsidR="008337FB" w:rsidRPr="008337FB">
        <w:rPr>
          <w:rStyle w:val="st"/>
          <w:rFonts w:ascii="Garamond" w:hAnsi="Garamond"/>
          <w:color w:val="C00000"/>
          <w:sz w:val="18"/>
          <w:szCs w:val="18"/>
        </w:rPr>
        <w:t xml:space="preserve">c </w:t>
      </w:r>
      <w:r w:rsidR="002A3766">
        <w:rPr>
          <w:rStyle w:val="st"/>
          <w:rFonts w:ascii="Garamond" w:hAnsi="Garamond"/>
          <w:color w:val="C00000"/>
          <w:sz w:val="18"/>
          <w:szCs w:val="18"/>
        </w:rPr>
        <w:t>XXIII</w:t>
      </w:r>
      <w:r w:rsidR="008337FB" w:rsidRPr="008337FB">
        <w:rPr>
          <w:rStyle w:val="st"/>
          <w:rFonts w:ascii="Garamond" w:hAnsi="Garamond"/>
          <w:color w:val="C00000"/>
          <w:sz w:val="18"/>
          <w:szCs w:val="18"/>
        </w:rPr>
        <w:t>,</w:t>
      </w:r>
      <w:r w:rsidR="002A3766">
        <w:rPr>
          <w:rStyle w:val="st"/>
          <w:rFonts w:ascii="Garamond" w:hAnsi="Garamond"/>
          <w:color w:val="C00000"/>
          <w:sz w:val="18"/>
          <w:szCs w:val="18"/>
        </w:rPr>
        <w:t xml:space="preserve"> </w:t>
      </w:r>
      <w:r w:rsidR="008337FB" w:rsidRPr="008337FB">
        <w:rPr>
          <w:rStyle w:val="st"/>
          <w:rFonts w:ascii="Garamond" w:hAnsi="Garamond"/>
          <w:color w:val="C00000"/>
          <w:sz w:val="18"/>
          <w:szCs w:val="18"/>
        </w:rPr>
        <w:t>34</w:t>
      </w:r>
      <w:r w:rsidR="008337FB" w:rsidRPr="008337FB">
        <w:rPr>
          <w:rFonts w:ascii="Garamond" w:hAnsi="Garamond" w:cs="Courier New"/>
          <w:color w:val="C00000"/>
          <w:sz w:val="18"/>
          <w:szCs w:val="18"/>
        </w:rPr>
        <w:t>]</w:t>
      </w:r>
    </w:p>
    <w:p w:rsidR="007A1563" w:rsidRDefault="007A1563" w:rsidP="004C7995">
      <w:pPr>
        <w:pStyle w:val="Sansinterligne"/>
        <w:rPr>
          <w:rFonts w:ascii="Courier New" w:hAnsi="Courier New" w:cs="Courier New"/>
          <w:sz w:val="28"/>
          <w:szCs w:val="28"/>
        </w:rPr>
      </w:pPr>
    </w:p>
    <w:p w:rsidR="002A3766" w:rsidRDefault="002A0EB9" w:rsidP="004C7995">
      <w:pPr>
        <w:pStyle w:val="Sansinterligne"/>
        <w:rPr>
          <w:rFonts w:ascii="Courier New" w:hAnsi="Courier New" w:cs="Courier New"/>
          <w:sz w:val="28"/>
          <w:szCs w:val="28"/>
        </w:rPr>
      </w:pPr>
      <w:r>
        <w:rPr>
          <w:rFonts w:ascii="Courier New" w:hAnsi="Courier New" w:cs="Courier New"/>
          <w:sz w:val="28"/>
          <w:szCs w:val="28"/>
        </w:rPr>
        <w:t>M</w:t>
      </w:r>
      <w:r w:rsidR="004C7995" w:rsidRPr="007E1D68">
        <w:rPr>
          <w:rFonts w:ascii="Courier New" w:hAnsi="Courier New" w:cs="Courier New"/>
          <w:sz w:val="28"/>
          <w:szCs w:val="28"/>
        </w:rPr>
        <w:t xml:space="preserve">ais c'est vous dire assez à quel point ce n'est là qu'une espèce de </w:t>
      </w:r>
      <w:r w:rsidR="004C7995" w:rsidRPr="002A3766">
        <w:rPr>
          <w:rFonts w:ascii="Courier New" w:hAnsi="Courier New" w:cs="Courier New"/>
          <w:i/>
          <w:sz w:val="24"/>
          <w:szCs w:val="24"/>
        </w:rPr>
        <w:t>retour des signes de repentir</w:t>
      </w:r>
      <w:r w:rsidR="004C7995" w:rsidRPr="007E1D68">
        <w:rPr>
          <w:rFonts w:ascii="Courier New" w:hAnsi="Courier New" w:cs="Courier New"/>
          <w:sz w:val="28"/>
          <w:szCs w:val="28"/>
        </w:rPr>
        <w:t xml:space="preserve"> d'un champ, ou d'un terme entier de l'expérience analytique, </w:t>
      </w:r>
    </w:p>
    <w:p w:rsidR="002A0EB9" w:rsidRDefault="002A0EB9" w:rsidP="004C7995">
      <w:pPr>
        <w:pStyle w:val="Sansinterligne"/>
        <w:rPr>
          <w:rFonts w:ascii="Courier New" w:hAnsi="Courier New" w:cs="Courier New"/>
          <w:sz w:val="28"/>
          <w:szCs w:val="28"/>
        </w:rPr>
      </w:pPr>
      <w:r>
        <w:rPr>
          <w:rFonts w:ascii="Courier New" w:hAnsi="Courier New" w:cs="Courier New"/>
          <w:sz w:val="28"/>
          <w:szCs w:val="28"/>
        </w:rPr>
        <w:t>et de</w:t>
      </w:r>
      <w:r w:rsidR="004C7995" w:rsidRPr="007E1D68">
        <w:rPr>
          <w:rFonts w:ascii="Courier New" w:hAnsi="Courier New" w:cs="Courier New"/>
          <w:sz w:val="28"/>
          <w:szCs w:val="28"/>
        </w:rPr>
        <w:t xml:space="preserve"> lutter avec l</w:t>
      </w:r>
      <w:r>
        <w:rPr>
          <w:rFonts w:ascii="Courier New" w:hAnsi="Courier New" w:cs="Courier New"/>
          <w:sz w:val="28"/>
          <w:szCs w:val="28"/>
        </w:rPr>
        <w:t>equel on s'acquitte rapidement :</w:t>
      </w:r>
    </w:p>
    <w:p w:rsidR="002A0EB9" w:rsidRDefault="002A0EB9" w:rsidP="004C7995">
      <w:pPr>
        <w:pStyle w:val="Sansinterligne"/>
        <w:rPr>
          <w:rFonts w:ascii="Courier New" w:hAnsi="Courier New" w:cs="Courier New"/>
          <w:sz w:val="28"/>
          <w:szCs w:val="28"/>
        </w:rPr>
      </w:pPr>
      <w:r>
        <w:rPr>
          <w:rFonts w:ascii="Courier New" w:hAnsi="Courier New" w:cs="Courier New"/>
          <w:sz w:val="28"/>
          <w:szCs w:val="28"/>
        </w:rPr>
        <w:t>o</w:t>
      </w:r>
      <w:r w:rsidR="004C7995" w:rsidRPr="007E1D68">
        <w:rPr>
          <w:rFonts w:ascii="Courier New" w:hAnsi="Courier New" w:cs="Courier New"/>
          <w:sz w:val="28"/>
          <w:szCs w:val="28"/>
        </w:rPr>
        <w:t xml:space="preserve">n se met rapidement en règle quand on évoque </w:t>
      </w:r>
    </w:p>
    <w:p w:rsidR="002A0EB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d'une façon aussi sommaire ce dont il s'agit</w:t>
      </w:r>
      <w:r w:rsidR="002A0EB9">
        <w:rPr>
          <w:rFonts w:ascii="Courier New" w:hAnsi="Courier New" w:cs="Courier New"/>
          <w:sz w:val="28"/>
          <w:szCs w:val="28"/>
        </w:rPr>
        <w:t>.</w:t>
      </w:r>
      <w:r w:rsidRPr="007E1D68">
        <w:rPr>
          <w:rFonts w:ascii="Courier New" w:hAnsi="Courier New" w:cs="Courier New"/>
          <w:sz w:val="28"/>
          <w:szCs w:val="28"/>
        </w:rPr>
        <w:t xml:space="preserve"> </w:t>
      </w:r>
    </w:p>
    <w:p w:rsidR="002A0EB9" w:rsidRDefault="002A0EB9" w:rsidP="004C7995">
      <w:pPr>
        <w:pStyle w:val="Sansinterligne"/>
        <w:rPr>
          <w:rFonts w:ascii="Courier New" w:hAnsi="Courier New" w:cs="Courier New"/>
          <w:sz w:val="28"/>
          <w:szCs w:val="28"/>
        </w:rPr>
      </w:pPr>
    </w:p>
    <w:p w:rsidR="002A0EB9" w:rsidRDefault="002A0EB9" w:rsidP="004C7995">
      <w:pPr>
        <w:pStyle w:val="Sansinterligne"/>
        <w:rPr>
          <w:rFonts w:ascii="Courier New" w:hAnsi="Courier New" w:cs="Courier New"/>
          <w:sz w:val="28"/>
          <w:szCs w:val="28"/>
        </w:rPr>
      </w:pPr>
      <w:r>
        <w:rPr>
          <w:rFonts w:ascii="Courier New" w:hAnsi="Courier New" w:cs="Courier New"/>
          <w:sz w:val="28"/>
          <w:szCs w:val="28"/>
        </w:rPr>
        <w:t>À</w:t>
      </w:r>
      <w:r w:rsidR="004C7995" w:rsidRPr="007E1D68">
        <w:rPr>
          <w:rFonts w:ascii="Courier New" w:hAnsi="Courier New" w:cs="Courier New"/>
          <w:sz w:val="28"/>
          <w:szCs w:val="28"/>
        </w:rPr>
        <w:t xml:space="preserve"> ceci près que ce qui est révélé, c'est assurément cette </w:t>
      </w:r>
      <w:r w:rsidR="004C7995" w:rsidRPr="002A0EB9">
        <w:rPr>
          <w:rFonts w:ascii="Times New Roman" w:hAnsi="Times New Roman" w:cs="Times New Roman"/>
          <w:i/>
          <w:sz w:val="24"/>
          <w:szCs w:val="24"/>
        </w:rPr>
        <w:t>condescendance</w:t>
      </w:r>
      <w:r w:rsidR="004C7995" w:rsidRPr="007E1D68">
        <w:rPr>
          <w:rFonts w:ascii="Courier New" w:hAnsi="Courier New" w:cs="Courier New"/>
          <w:sz w:val="28"/>
          <w:szCs w:val="28"/>
        </w:rPr>
        <w:t xml:space="preserve"> qui marque bien à quelle distance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on maintient </w:t>
      </w:r>
      <w:r w:rsidRPr="002A0EB9">
        <w:rPr>
          <w:rFonts w:ascii="Times New Roman" w:hAnsi="Times New Roman" w:cs="Times New Roman"/>
          <w:i/>
          <w:sz w:val="24"/>
          <w:szCs w:val="24"/>
        </w:rPr>
        <w:t>l'objet</w:t>
      </w:r>
      <w:r w:rsidRPr="007E1D68">
        <w:rPr>
          <w:rFonts w:ascii="Courier New" w:hAnsi="Courier New" w:cs="Courier New"/>
          <w:sz w:val="28"/>
          <w:szCs w:val="28"/>
        </w:rPr>
        <w:t xml:space="preserve"> dont il s'agit, à savoir du patient, puisque aussi bien il est là</w:t>
      </w:r>
      <w:r w:rsidR="002A3766">
        <w:rPr>
          <w:rFonts w:ascii="Courier New" w:hAnsi="Courier New" w:cs="Courier New"/>
          <w:sz w:val="28"/>
          <w:szCs w:val="28"/>
        </w:rPr>
        <w:t> :</w:t>
      </w:r>
      <w:r w:rsidRPr="007E1D68">
        <w:rPr>
          <w:rFonts w:ascii="Courier New" w:hAnsi="Courier New" w:cs="Courier New"/>
          <w:sz w:val="28"/>
          <w:szCs w:val="28"/>
        </w:rPr>
        <w:t xml:space="preserve"> </w:t>
      </w:r>
    </w:p>
    <w:p w:rsidR="002A3766" w:rsidRPr="002A3766" w:rsidRDefault="004C7995" w:rsidP="002A3766">
      <w:pPr>
        <w:pStyle w:val="Sansinterligne"/>
        <w:numPr>
          <w:ilvl w:val="0"/>
          <w:numId w:val="1"/>
        </w:numPr>
        <w:rPr>
          <w:rFonts w:ascii="Courier New" w:hAnsi="Courier New" w:cs="Courier New"/>
          <w:sz w:val="28"/>
          <w:szCs w:val="28"/>
        </w:rPr>
      </w:pPr>
      <w:r w:rsidRPr="002A3766">
        <w:rPr>
          <w:rFonts w:ascii="Times New Roman" w:hAnsi="Times New Roman" w:cs="Times New Roman"/>
          <w:i/>
          <w:color w:val="0000CC"/>
          <w:sz w:val="24"/>
          <w:szCs w:val="24"/>
        </w:rPr>
        <w:t xml:space="preserve">nous parlons son langage, </w:t>
      </w:r>
    </w:p>
    <w:p w:rsidR="002A0EB9" w:rsidRDefault="004C7995" w:rsidP="002A3766">
      <w:pPr>
        <w:pStyle w:val="Sansinterligne"/>
        <w:numPr>
          <w:ilvl w:val="0"/>
          <w:numId w:val="1"/>
        </w:numPr>
        <w:rPr>
          <w:rFonts w:ascii="Courier New" w:hAnsi="Courier New" w:cs="Courier New"/>
          <w:sz w:val="28"/>
          <w:szCs w:val="28"/>
        </w:rPr>
      </w:pPr>
      <w:r w:rsidRPr="002A3766">
        <w:rPr>
          <w:rFonts w:ascii="Times New Roman" w:hAnsi="Times New Roman" w:cs="Times New Roman"/>
          <w:i/>
          <w:color w:val="0000CC"/>
          <w:sz w:val="24"/>
          <w:szCs w:val="24"/>
        </w:rPr>
        <w:t>nous parlons le langage des simples et des idiots</w:t>
      </w:r>
      <w:r w:rsidRPr="007E1D68">
        <w:rPr>
          <w:rFonts w:ascii="Courier New" w:hAnsi="Courier New" w:cs="Courier New"/>
          <w:sz w:val="28"/>
          <w:szCs w:val="28"/>
        </w:rPr>
        <w:t xml:space="preserve">. </w:t>
      </w:r>
    </w:p>
    <w:p w:rsidR="002A0EB9" w:rsidRDefault="002A0EB9" w:rsidP="004C7995">
      <w:pPr>
        <w:pStyle w:val="Sansinterligne"/>
        <w:rPr>
          <w:rFonts w:ascii="Courier New" w:hAnsi="Courier New" w:cs="Courier New"/>
          <w:sz w:val="28"/>
          <w:szCs w:val="28"/>
        </w:rPr>
      </w:pP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Marquer cette distance, </w:t>
      </w:r>
      <w:r w:rsidRPr="002A3766">
        <w:rPr>
          <w:rFonts w:ascii="Times New Roman" w:hAnsi="Times New Roman" w:cs="Times New Roman"/>
          <w:i/>
          <w:color w:val="0000CC"/>
          <w:sz w:val="24"/>
          <w:szCs w:val="24"/>
        </w:rPr>
        <w:t>faire</w:t>
      </w:r>
      <w:r w:rsidRPr="007E1D68">
        <w:rPr>
          <w:rFonts w:ascii="Courier New" w:hAnsi="Courier New" w:cs="Courier New"/>
          <w:sz w:val="28"/>
          <w:szCs w:val="28"/>
        </w:rPr>
        <w:t xml:space="preserve"> à l'occasion </w:t>
      </w:r>
      <w:r w:rsidRPr="002A3766">
        <w:rPr>
          <w:rFonts w:ascii="Times New Roman" w:hAnsi="Times New Roman" w:cs="Times New Roman"/>
          <w:i/>
          <w:color w:val="0000CC"/>
          <w:sz w:val="24"/>
          <w:szCs w:val="24"/>
        </w:rPr>
        <w:t>du langage</w:t>
      </w:r>
      <w:r w:rsidRPr="007E1D68">
        <w:rPr>
          <w:rFonts w:ascii="Courier New" w:hAnsi="Courier New" w:cs="Courier New"/>
          <w:sz w:val="28"/>
          <w:szCs w:val="28"/>
        </w:rPr>
        <w:t xml:space="preserve"> </w:t>
      </w:r>
      <w:r w:rsidRPr="002A3766">
        <w:rPr>
          <w:rFonts w:ascii="Times New Roman" w:hAnsi="Times New Roman" w:cs="Times New Roman"/>
          <w:i/>
          <w:color w:val="0000CC"/>
          <w:sz w:val="24"/>
          <w:szCs w:val="24"/>
        </w:rPr>
        <w:t>un pur et simple instrument</w:t>
      </w:r>
      <w:r w:rsidRPr="007E1D68">
        <w:rPr>
          <w:rFonts w:ascii="Courier New" w:hAnsi="Courier New" w:cs="Courier New"/>
          <w:sz w:val="28"/>
          <w:szCs w:val="28"/>
        </w:rPr>
        <w:t xml:space="preserve"> </w:t>
      </w:r>
      <w:r w:rsidRPr="009F2D86">
        <w:rPr>
          <w:rFonts w:ascii="Courier New" w:hAnsi="Courier New" w:cs="Courier New"/>
          <w:i/>
          <w:sz w:val="24"/>
          <w:szCs w:val="24"/>
        </w:rPr>
        <w:t>comme on dit</w:t>
      </w:r>
      <w:r w:rsidR="009F2D86">
        <w:rPr>
          <w:rFonts w:ascii="Courier New" w:hAnsi="Courier New" w:cs="Courier New"/>
          <w:sz w:val="28"/>
          <w:szCs w:val="28"/>
        </w:rPr>
        <w:t>,</w:t>
      </w:r>
      <w:r w:rsidRPr="007E1D68">
        <w:rPr>
          <w:rFonts w:ascii="Courier New" w:hAnsi="Courier New" w:cs="Courier New"/>
          <w:sz w:val="28"/>
          <w:szCs w:val="28"/>
        </w:rPr>
        <w:t xml:space="preserve"> </w:t>
      </w:r>
      <w:r w:rsidRPr="002A3766">
        <w:rPr>
          <w:rFonts w:ascii="Courier New" w:hAnsi="Courier New" w:cs="Courier New"/>
          <w:i/>
          <w:sz w:val="24"/>
          <w:szCs w:val="24"/>
        </w:rPr>
        <w:t>une façon de se faire comprendre</w:t>
      </w:r>
      <w:r w:rsidRPr="007E1D68">
        <w:rPr>
          <w:rFonts w:ascii="Courier New" w:hAnsi="Courier New" w:cs="Courier New"/>
          <w:sz w:val="28"/>
          <w:szCs w:val="28"/>
        </w:rPr>
        <w:t xml:space="preserve">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ceux qui ne comprennent rien, </w:t>
      </w:r>
      <w:r w:rsidRPr="002A3766">
        <w:rPr>
          <w:rFonts w:ascii="Times New Roman" w:hAnsi="Times New Roman" w:cs="Times New Roman"/>
          <w:i/>
          <w:color w:val="0000CC"/>
          <w:sz w:val="24"/>
          <w:szCs w:val="24"/>
        </w:rPr>
        <w:t>c'est</w:t>
      </w:r>
      <w:r w:rsidRPr="007E1D68">
        <w:rPr>
          <w:rFonts w:ascii="Courier New" w:hAnsi="Courier New" w:cs="Courier New"/>
          <w:sz w:val="28"/>
          <w:szCs w:val="28"/>
        </w:rPr>
        <w:t xml:space="preserve"> précisément déjà une occasion d'</w:t>
      </w:r>
      <w:r w:rsidRPr="002A3766">
        <w:rPr>
          <w:rFonts w:ascii="Times New Roman" w:hAnsi="Times New Roman" w:cs="Times New Roman"/>
          <w:i/>
          <w:color w:val="0000CC"/>
          <w:sz w:val="24"/>
          <w:szCs w:val="24"/>
        </w:rPr>
        <w:t>éluder</w:t>
      </w:r>
      <w:r w:rsidRPr="007E1D68">
        <w:rPr>
          <w:rFonts w:ascii="Courier New" w:hAnsi="Courier New" w:cs="Courier New"/>
          <w:sz w:val="28"/>
          <w:szCs w:val="28"/>
        </w:rPr>
        <w:t xml:space="preserve"> complètement ce dont il s'agit,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à savoir </w:t>
      </w:r>
      <w:r w:rsidRPr="002A3766">
        <w:rPr>
          <w:rFonts w:ascii="Times New Roman" w:hAnsi="Times New Roman" w:cs="Times New Roman"/>
          <w:i/>
          <w:color w:val="0000CC"/>
          <w:sz w:val="24"/>
          <w:szCs w:val="24"/>
        </w:rPr>
        <w:t>la réalité de la parole</w:t>
      </w:r>
      <w:r w:rsidRPr="007E1D68">
        <w:rPr>
          <w:rFonts w:ascii="Courier New" w:hAnsi="Courier New" w:cs="Courier New"/>
          <w:sz w:val="28"/>
          <w:szCs w:val="28"/>
        </w:rPr>
        <w:t>.</w:t>
      </w:r>
    </w:p>
    <w:p w:rsidR="002A0EB9" w:rsidRDefault="002A0EB9" w:rsidP="004C7995">
      <w:pPr>
        <w:pStyle w:val="Sansinterligne"/>
        <w:rPr>
          <w:rFonts w:ascii="Courier New" w:hAnsi="Courier New" w:cs="Courier New"/>
          <w:sz w:val="28"/>
          <w:szCs w:val="28"/>
        </w:rPr>
      </w:pPr>
    </w:p>
    <w:p w:rsidR="002A0EB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En fin de compte c'est bien de cela qu'il s'agit</w:t>
      </w:r>
      <w:r w:rsidR="002A0EB9">
        <w:rPr>
          <w:rFonts w:ascii="Courier New" w:hAnsi="Courier New" w:cs="Courier New"/>
          <w:sz w:val="28"/>
          <w:szCs w:val="28"/>
        </w:rPr>
        <w:t>.</w:t>
      </w:r>
      <w:r w:rsidRPr="007E1D68">
        <w:rPr>
          <w:rFonts w:ascii="Courier New" w:hAnsi="Courier New" w:cs="Courier New"/>
          <w:sz w:val="28"/>
          <w:szCs w:val="28"/>
        </w:rPr>
        <w:t xml:space="preserve"> </w:t>
      </w:r>
    </w:p>
    <w:p w:rsidR="002A0EB9" w:rsidRDefault="002A0EB9" w:rsidP="004C7995">
      <w:pPr>
        <w:pStyle w:val="Sansinterligne"/>
        <w:rPr>
          <w:rFonts w:ascii="Courier New" w:hAnsi="Courier New" w:cs="Courier New"/>
          <w:sz w:val="28"/>
          <w:szCs w:val="28"/>
        </w:rPr>
      </w:pPr>
    </w:p>
    <w:p w:rsidR="002A0EB9" w:rsidRDefault="002A0EB9"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n effet</w:t>
      </w:r>
      <w:r>
        <w:rPr>
          <w:rFonts w:ascii="Courier New" w:hAnsi="Courier New" w:cs="Courier New"/>
          <w:sz w:val="28"/>
          <w:szCs w:val="28"/>
        </w:rPr>
        <w:t>…</w:t>
      </w:r>
    </w:p>
    <w:p w:rsidR="002A0EB9" w:rsidRDefault="004C7995" w:rsidP="002A0EB9">
      <w:pPr>
        <w:pStyle w:val="Sansinterligne"/>
        <w:ind w:firstLine="708"/>
        <w:rPr>
          <w:rFonts w:ascii="Courier New" w:hAnsi="Courier New" w:cs="Courier New"/>
          <w:sz w:val="28"/>
          <w:szCs w:val="28"/>
        </w:rPr>
      </w:pPr>
      <w:r w:rsidRPr="007E1D68">
        <w:rPr>
          <w:rFonts w:ascii="Courier New" w:hAnsi="Courier New" w:cs="Courier New"/>
          <w:sz w:val="28"/>
          <w:szCs w:val="28"/>
        </w:rPr>
        <w:t>je lâche un instant les analystes</w:t>
      </w:r>
    </w:p>
    <w:p w:rsidR="002A0EB9" w:rsidRDefault="002A0EB9" w:rsidP="004C7995">
      <w:pPr>
        <w:pStyle w:val="Sansinterligne"/>
        <w:rPr>
          <w:rFonts w:ascii="Courier New" w:hAnsi="Courier New" w:cs="Courier New"/>
          <w:sz w:val="28"/>
          <w:szCs w:val="28"/>
        </w:rPr>
      </w:pPr>
      <w:r>
        <w:rPr>
          <w:rFonts w:ascii="Courier New" w:hAnsi="Courier New" w:cs="Courier New"/>
          <w:sz w:val="28"/>
          <w:szCs w:val="28"/>
        </w:rPr>
        <w:t>…n</w:t>
      </w:r>
      <w:r w:rsidR="004C7995" w:rsidRPr="007E1D68">
        <w:rPr>
          <w:rFonts w:ascii="Courier New" w:hAnsi="Courier New" w:cs="Courier New"/>
          <w:sz w:val="28"/>
          <w:szCs w:val="28"/>
        </w:rPr>
        <w:t xml:space="preserve">ous voyons autour de quoi </w:t>
      </w:r>
      <w:r w:rsidR="004C7995" w:rsidRPr="002A0EB9">
        <w:rPr>
          <w:rFonts w:ascii="Courier New" w:hAnsi="Courier New" w:cs="Courier New"/>
          <w:i/>
          <w:sz w:val="24"/>
          <w:szCs w:val="24"/>
        </w:rPr>
        <w:t>la discussion psychiatrique</w:t>
      </w:r>
      <w:r w:rsidR="004C7995" w:rsidRPr="007E1D68">
        <w:rPr>
          <w:rFonts w:ascii="Courier New" w:hAnsi="Courier New" w:cs="Courier New"/>
          <w:sz w:val="28"/>
          <w:szCs w:val="28"/>
        </w:rPr>
        <w:t xml:space="preserve"> tourne, que celle</w:t>
      </w:r>
      <w:r w:rsidR="00F22B9D">
        <w:rPr>
          <w:rFonts w:ascii="Courier New" w:hAnsi="Courier New" w:cs="Courier New"/>
          <w:sz w:val="28"/>
          <w:szCs w:val="28"/>
        </w:rPr>
        <w:t>–</w:t>
      </w:r>
      <w:r w:rsidR="004C7995" w:rsidRPr="007E1D68">
        <w:rPr>
          <w:rFonts w:ascii="Courier New" w:hAnsi="Courier New" w:cs="Courier New"/>
          <w:sz w:val="28"/>
          <w:szCs w:val="28"/>
        </w:rPr>
        <w:t>ci s'appelle phénoménologie, psychogenèse</w:t>
      </w:r>
      <w:r>
        <w:rPr>
          <w:rFonts w:ascii="Courier New" w:hAnsi="Courier New" w:cs="Courier New"/>
          <w:sz w:val="28"/>
          <w:szCs w:val="28"/>
        </w:rPr>
        <w:t xml:space="preserve"> ou</w:t>
      </w:r>
      <w:r w:rsidR="004C7995" w:rsidRPr="007E1D68">
        <w:rPr>
          <w:rFonts w:ascii="Courier New" w:hAnsi="Courier New" w:cs="Courier New"/>
          <w:sz w:val="28"/>
          <w:szCs w:val="28"/>
        </w:rPr>
        <w:t xml:space="preserve"> organogenèse du délire. </w:t>
      </w:r>
    </w:p>
    <w:p w:rsidR="002A0EB9" w:rsidRDefault="002A0EB9"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Si nous regardons ce que signifient les analyses extraordinairement fines et pénétrantes </w:t>
      </w: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d'un </w:t>
      </w:r>
      <w:r w:rsidR="00ED55E7">
        <w:rPr>
          <w:rFonts w:ascii="Courier New" w:hAnsi="Courier New" w:cs="Courier New"/>
          <w:sz w:val="28"/>
          <w:szCs w:val="28"/>
        </w:rPr>
        <w:t>CLÉRAMBAULT</w:t>
      </w:r>
      <w:r w:rsidRPr="007E1D68">
        <w:rPr>
          <w:rFonts w:ascii="Courier New" w:hAnsi="Courier New" w:cs="Courier New"/>
          <w:sz w:val="28"/>
          <w:szCs w:val="28"/>
        </w:rPr>
        <w:t xml:space="preserve"> par exemple, </w:t>
      </w:r>
    </w:p>
    <w:p w:rsidR="002A0EB9"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quel est le véritable sens de cette discussion ? </w:t>
      </w:r>
    </w:p>
    <w:p w:rsidR="002A0EB9" w:rsidRDefault="002A0EB9"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Certains pensent qu'il s'agit de savoir si c'est un phénomène organique ou un phénomène qui ne l'est pas</w:t>
      </w:r>
      <w:r w:rsidR="002A0EB9">
        <w:rPr>
          <w:rFonts w:ascii="Courier New" w:hAnsi="Courier New" w:cs="Courier New"/>
          <w:sz w:val="28"/>
          <w:szCs w:val="28"/>
        </w:rPr>
        <w:t>.</w:t>
      </w:r>
      <w:r w:rsidRPr="007E1D68">
        <w:rPr>
          <w:rFonts w:ascii="Courier New" w:hAnsi="Courier New" w:cs="Courier New"/>
          <w:sz w:val="28"/>
          <w:szCs w:val="28"/>
        </w:rPr>
        <w:t xml:space="preserve"> </w:t>
      </w:r>
    </w:p>
    <w:p w:rsidR="002A0EB9" w:rsidRDefault="002A0EB9"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eci serait paraît</w:t>
      </w:r>
      <w:r w:rsidR="00F22B9D">
        <w:rPr>
          <w:rFonts w:ascii="Courier New" w:hAnsi="Courier New" w:cs="Courier New"/>
          <w:sz w:val="28"/>
          <w:szCs w:val="28"/>
        </w:rPr>
        <w:t>–</w:t>
      </w:r>
      <w:r w:rsidR="004C7995" w:rsidRPr="007E1D68">
        <w:rPr>
          <w:rFonts w:ascii="Courier New" w:hAnsi="Courier New" w:cs="Courier New"/>
          <w:sz w:val="28"/>
          <w:szCs w:val="28"/>
        </w:rPr>
        <w:t>il sensible dans la phé</w:t>
      </w:r>
      <w:r>
        <w:rPr>
          <w:rFonts w:ascii="Courier New" w:hAnsi="Courier New" w:cs="Courier New"/>
          <w:sz w:val="28"/>
          <w:szCs w:val="28"/>
        </w:rPr>
        <w:t>noménologie elle</w:t>
      </w:r>
      <w:r w:rsidR="00F22B9D">
        <w:rPr>
          <w:rFonts w:ascii="Courier New" w:hAnsi="Courier New" w:cs="Courier New"/>
          <w:sz w:val="28"/>
          <w:szCs w:val="28"/>
        </w:rPr>
        <w:t>–</w:t>
      </w:r>
      <w:r>
        <w:rPr>
          <w:rFonts w:ascii="Courier New" w:hAnsi="Courier New" w:cs="Courier New"/>
          <w:sz w:val="28"/>
          <w:szCs w:val="28"/>
        </w:rPr>
        <w:t>même…</w:t>
      </w:r>
      <w:r w:rsidR="004C7995" w:rsidRPr="007E1D68">
        <w:rPr>
          <w:rFonts w:ascii="Courier New" w:hAnsi="Courier New" w:cs="Courier New"/>
          <w:sz w:val="28"/>
          <w:szCs w:val="28"/>
        </w:rPr>
        <w:t xml:space="preserve"> </w:t>
      </w:r>
      <w:r w:rsidR="009F2D86" w:rsidRPr="009F2D86">
        <w:rPr>
          <w:rFonts w:ascii="Courier New" w:hAnsi="Courier New" w:cs="Courier New"/>
          <w:i/>
          <w:sz w:val="24"/>
          <w:szCs w:val="24"/>
        </w:rPr>
        <w:t>J</w:t>
      </w:r>
      <w:r w:rsidR="004C7995" w:rsidRPr="009F2D86">
        <w:rPr>
          <w:rFonts w:ascii="Courier New" w:hAnsi="Courier New" w:cs="Courier New"/>
          <w:i/>
          <w:sz w:val="24"/>
          <w:szCs w:val="24"/>
        </w:rPr>
        <w:t>e veux bien</w:t>
      </w:r>
      <w:r w:rsidR="004C7995" w:rsidRPr="007E1D68">
        <w:rPr>
          <w:rFonts w:ascii="Courier New" w:hAnsi="Courier New" w:cs="Courier New"/>
          <w:sz w:val="28"/>
          <w:szCs w:val="28"/>
        </w:rPr>
        <w:t>, mais regardons</w:t>
      </w:r>
      <w:r w:rsidR="00F22B9D">
        <w:rPr>
          <w:rFonts w:ascii="Courier New" w:hAnsi="Courier New" w:cs="Courier New"/>
          <w:sz w:val="28"/>
          <w:szCs w:val="28"/>
        </w:rPr>
        <w:t>–</w:t>
      </w:r>
      <w:r w:rsidR="004C7995" w:rsidRPr="007E1D68">
        <w:rPr>
          <w:rFonts w:ascii="Courier New" w:hAnsi="Courier New" w:cs="Courier New"/>
          <w:sz w:val="28"/>
          <w:szCs w:val="28"/>
        </w:rPr>
        <w:t xml:space="preserve">y de plus près.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La question est celle</w:t>
      </w:r>
      <w:r w:rsidR="00F22B9D">
        <w:rPr>
          <w:rFonts w:ascii="Courier New" w:hAnsi="Courier New" w:cs="Courier New"/>
          <w:sz w:val="28"/>
          <w:szCs w:val="28"/>
        </w:rPr>
        <w:t>–</w:t>
      </w:r>
      <w:r w:rsidRPr="007E1D68">
        <w:rPr>
          <w:rFonts w:ascii="Courier New" w:hAnsi="Courier New" w:cs="Courier New"/>
          <w:sz w:val="28"/>
          <w:szCs w:val="28"/>
        </w:rPr>
        <w:t>ci</w:t>
      </w:r>
      <w:r w:rsidR="00043B1B">
        <w:rPr>
          <w:rFonts w:ascii="Courier New" w:hAnsi="Courier New" w:cs="Courier New"/>
          <w:sz w:val="28"/>
          <w:szCs w:val="28"/>
        </w:rPr>
        <w:t xml:space="preserve"> </w:t>
      </w:r>
      <w:r w:rsidRPr="007E1D68">
        <w:rPr>
          <w:rFonts w:ascii="Courier New" w:hAnsi="Courier New" w:cs="Courier New"/>
          <w:sz w:val="28"/>
          <w:szCs w:val="28"/>
        </w:rPr>
        <w:t xml:space="preserv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malade en fin de compte </w:t>
      </w:r>
      <w:r w:rsidRPr="002A3766">
        <w:rPr>
          <w:rFonts w:ascii="Times New Roman" w:hAnsi="Times New Roman" w:cs="Times New Roman"/>
          <w:i/>
          <w:color w:val="0000CC"/>
          <w:sz w:val="24"/>
          <w:szCs w:val="24"/>
        </w:rPr>
        <w:t>parle</w:t>
      </w:r>
      <w:r w:rsidR="00F22B9D" w:rsidRPr="002A3766">
        <w:rPr>
          <w:rFonts w:ascii="Times New Roman" w:hAnsi="Times New Roman" w:cs="Times New Roman"/>
          <w:i/>
          <w:color w:val="0000CC"/>
          <w:sz w:val="16"/>
          <w:szCs w:val="16"/>
        </w:rPr>
        <w:t>–</w:t>
      </w:r>
      <w:r w:rsidRPr="002A3766">
        <w:rPr>
          <w:rFonts w:ascii="Times New Roman" w:hAnsi="Times New Roman" w:cs="Times New Roman"/>
          <w:i/>
          <w:color w:val="0000CC"/>
          <w:sz w:val="24"/>
          <w:szCs w:val="24"/>
        </w:rPr>
        <w:t>t</w:t>
      </w:r>
      <w:r w:rsidR="00F22B9D" w:rsidRPr="002A3766">
        <w:rPr>
          <w:rFonts w:ascii="Times New Roman" w:hAnsi="Times New Roman" w:cs="Times New Roman"/>
          <w:i/>
          <w:color w:val="0000CC"/>
          <w:sz w:val="16"/>
          <w:szCs w:val="16"/>
        </w:rPr>
        <w:t>–</w:t>
      </w:r>
      <w:r w:rsidRPr="002A3766">
        <w:rPr>
          <w:rFonts w:ascii="Times New Roman" w:hAnsi="Times New Roman" w:cs="Times New Roman"/>
          <w:i/>
          <w:color w:val="0000CC"/>
          <w:sz w:val="24"/>
          <w:szCs w:val="24"/>
        </w:rPr>
        <w:t>il</w:t>
      </w:r>
      <w:r w:rsidRPr="007E1D68">
        <w:rPr>
          <w:rFonts w:ascii="Courier New" w:hAnsi="Courier New" w:cs="Courier New"/>
          <w:sz w:val="28"/>
          <w:szCs w:val="28"/>
        </w:rPr>
        <w:t xml:space="preserve"> bien ? </w:t>
      </w:r>
    </w:p>
    <w:p w:rsidR="00043B1B" w:rsidRDefault="00043B1B" w:rsidP="004C7995">
      <w:pPr>
        <w:pStyle w:val="Sansinterligne"/>
        <w:rPr>
          <w:rFonts w:ascii="Courier New" w:hAnsi="Courier New" w:cs="Courier New"/>
          <w:sz w:val="28"/>
          <w:szCs w:val="28"/>
        </w:rPr>
      </w:pPr>
    </w:p>
    <w:p w:rsidR="00043B1B" w:rsidRDefault="004C7995" w:rsidP="002A3766">
      <w:pPr>
        <w:pStyle w:val="Sansinterligne"/>
        <w:rPr>
          <w:rFonts w:ascii="Courier New" w:hAnsi="Courier New" w:cs="Courier New"/>
          <w:sz w:val="28"/>
          <w:szCs w:val="28"/>
        </w:rPr>
      </w:pPr>
      <w:r w:rsidRPr="007E1D68">
        <w:rPr>
          <w:rFonts w:ascii="Courier New" w:hAnsi="Courier New" w:cs="Courier New"/>
          <w:sz w:val="28"/>
          <w:szCs w:val="28"/>
        </w:rPr>
        <w:t>Naturellement</w:t>
      </w:r>
      <w:r w:rsidR="002A3766">
        <w:rPr>
          <w:rFonts w:ascii="Courier New" w:hAnsi="Courier New" w:cs="Courier New"/>
          <w:sz w:val="28"/>
          <w:szCs w:val="28"/>
        </w:rPr>
        <w:t xml:space="preserve">, </w:t>
      </w:r>
      <w:r w:rsidRPr="007E1D68">
        <w:rPr>
          <w:rFonts w:ascii="Courier New" w:hAnsi="Courier New" w:cs="Courier New"/>
          <w:sz w:val="28"/>
          <w:szCs w:val="28"/>
        </w:rPr>
        <w:t xml:space="preserve">si nous n'avons pas fait cette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distinction </w:t>
      </w:r>
      <w:r w:rsidRPr="002A3766">
        <w:rPr>
          <w:rFonts w:ascii="Times New Roman" w:hAnsi="Times New Roman" w:cs="Times New Roman"/>
          <w:i/>
          <w:color w:val="0000CC"/>
          <w:sz w:val="24"/>
          <w:szCs w:val="24"/>
        </w:rPr>
        <w:t>du langage</w:t>
      </w:r>
      <w:r w:rsidRPr="007E1D68">
        <w:rPr>
          <w:rFonts w:ascii="Courier New" w:hAnsi="Courier New" w:cs="Courier New"/>
          <w:sz w:val="28"/>
          <w:szCs w:val="28"/>
        </w:rPr>
        <w:t xml:space="preserve"> et </w:t>
      </w:r>
      <w:r w:rsidRPr="002A3766">
        <w:rPr>
          <w:rFonts w:ascii="Times New Roman" w:hAnsi="Times New Roman" w:cs="Times New Roman"/>
          <w:i/>
          <w:color w:val="0000CC"/>
          <w:sz w:val="24"/>
          <w:szCs w:val="24"/>
        </w:rPr>
        <w:t>de la parole</w:t>
      </w:r>
      <w:r w:rsidRPr="007E1D68">
        <w:rPr>
          <w:rFonts w:ascii="Courier New" w:hAnsi="Courier New" w:cs="Courier New"/>
          <w:sz w:val="28"/>
          <w:szCs w:val="28"/>
        </w:rPr>
        <w:t xml:space="preserve"> </w:t>
      </w:r>
      <w:r w:rsidR="00043B1B">
        <w:rPr>
          <w:rFonts w:ascii="Courier New" w:hAnsi="Courier New" w:cs="Courier New"/>
          <w:sz w:val="28"/>
          <w:szCs w:val="28"/>
        </w:rPr>
        <w:t>c'est vrai : il parle</w:t>
      </w:r>
      <w:r w:rsidR="002A3766">
        <w:rPr>
          <w:rFonts w:ascii="Courier New" w:hAnsi="Courier New" w:cs="Courier New"/>
          <w:sz w:val="28"/>
          <w:szCs w:val="28"/>
        </w:rPr>
        <w:t>,</w:t>
      </w:r>
      <w:r w:rsidR="00043B1B">
        <w:rPr>
          <w:rFonts w:ascii="Courier New" w:hAnsi="Courier New" w:cs="Courier New"/>
          <w:sz w:val="28"/>
          <w:szCs w:val="28"/>
        </w:rPr>
        <w:t xml:space="preserve"> m</w:t>
      </w:r>
      <w:r w:rsidRPr="007E1D68">
        <w:rPr>
          <w:rFonts w:ascii="Courier New" w:hAnsi="Courier New" w:cs="Courier New"/>
          <w:sz w:val="28"/>
          <w:szCs w:val="28"/>
        </w:rPr>
        <w:t xml:space="preserve">ais il parle comme la poupée perfectionnée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qui ouvre et ferme les yeux, absorbe du liquide, etc. Si vous vous contentez de cela, évidemment </w:t>
      </w:r>
      <w:r w:rsidRPr="002A3766">
        <w:rPr>
          <w:rFonts w:ascii="Times New Roman" w:hAnsi="Times New Roman" w:cs="Times New Roman"/>
          <w:i/>
          <w:sz w:val="24"/>
          <w:szCs w:val="24"/>
        </w:rPr>
        <w:t>la poupée parle</w:t>
      </w:r>
      <w:r w:rsidR="00043B1B">
        <w:rPr>
          <w:rFonts w:ascii="Courier New" w:hAnsi="Courier New" w:cs="Courier New"/>
          <w:sz w:val="28"/>
          <w:szCs w:val="28"/>
        </w:rPr>
        <w:t>.</w:t>
      </w:r>
      <w:r w:rsidRPr="007E1D68">
        <w:rPr>
          <w:rFonts w:ascii="Courier New" w:hAnsi="Courier New" w:cs="Courier New"/>
          <w:sz w:val="28"/>
          <w:szCs w:val="28"/>
        </w:rPr>
        <w:t xml:space="preserve"> </w:t>
      </w:r>
    </w:p>
    <w:p w:rsidR="00043B1B" w:rsidRDefault="00043B1B" w:rsidP="004C7995">
      <w:pPr>
        <w:pStyle w:val="Sansinterligne"/>
        <w:rPr>
          <w:rFonts w:ascii="Courier New" w:hAnsi="Courier New" w:cs="Courier New"/>
          <w:sz w:val="28"/>
          <w:szCs w:val="28"/>
        </w:rPr>
      </w:pP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n</w:t>
      </w:r>
      <w:r>
        <w:rPr>
          <w:rFonts w:ascii="Courier New" w:hAnsi="Courier New" w:cs="Courier New"/>
          <w:sz w:val="28"/>
          <w:szCs w:val="28"/>
        </w:rPr>
        <w:t xml:space="preserve"> </w:t>
      </w:r>
      <w:r w:rsidR="004C7995" w:rsidRPr="007E1D68">
        <w:rPr>
          <w:rFonts w:ascii="Courier New" w:hAnsi="Courier New" w:cs="Courier New"/>
          <w:sz w:val="28"/>
          <w:szCs w:val="28"/>
        </w:rPr>
        <w:t>fin de compte on voit bien que ce do</w:t>
      </w:r>
      <w:r>
        <w:rPr>
          <w:rFonts w:ascii="Courier New" w:hAnsi="Courier New" w:cs="Courier New"/>
          <w:sz w:val="28"/>
          <w:szCs w:val="28"/>
        </w:rPr>
        <w:t>n</w:t>
      </w:r>
      <w:r w:rsidR="004C7995" w:rsidRPr="007E1D68">
        <w:rPr>
          <w:rFonts w:ascii="Courier New" w:hAnsi="Courier New" w:cs="Courier New"/>
          <w:sz w:val="28"/>
          <w:szCs w:val="28"/>
        </w:rPr>
        <w:t xml:space="preserve">t il s'agit quand un </w:t>
      </w:r>
      <w:r>
        <w:rPr>
          <w:rFonts w:ascii="Courier New" w:hAnsi="Courier New" w:cs="Courier New"/>
          <w:sz w:val="28"/>
          <w:szCs w:val="28"/>
        </w:rPr>
        <w:t>DE</w:t>
      </w:r>
      <w:r w:rsidR="004C7995" w:rsidRPr="007E1D68">
        <w:rPr>
          <w:rFonts w:ascii="Courier New" w:hAnsi="Courier New" w:cs="Courier New"/>
          <w:sz w:val="28"/>
          <w:szCs w:val="28"/>
        </w:rPr>
        <w:t xml:space="preserve"> </w:t>
      </w:r>
      <w:r w:rsidR="00ED55E7">
        <w:rPr>
          <w:rFonts w:ascii="Courier New" w:hAnsi="Courier New" w:cs="Courier New"/>
          <w:sz w:val="28"/>
          <w:szCs w:val="28"/>
        </w:rPr>
        <w:t>CLÉRAMBAULT</w:t>
      </w:r>
      <w:r>
        <w:rPr>
          <w:rFonts w:ascii="Courier New" w:hAnsi="Courier New" w:cs="Courier New"/>
          <w:sz w:val="28"/>
          <w:szCs w:val="28"/>
        </w:rPr>
        <w:t>…</w:t>
      </w:r>
      <w:r w:rsidR="004C7995" w:rsidRPr="007E1D68">
        <w:rPr>
          <w:rFonts w:ascii="Courier New" w:hAnsi="Courier New" w:cs="Courier New"/>
          <w:sz w:val="28"/>
          <w:szCs w:val="28"/>
        </w:rPr>
        <w:t xml:space="preserve"> </w:t>
      </w:r>
    </w:p>
    <w:p w:rsidR="00043B1B" w:rsidRDefault="004C7995" w:rsidP="00043B1B">
      <w:pPr>
        <w:pStyle w:val="Sansinterligne"/>
        <w:ind w:firstLine="708"/>
        <w:rPr>
          <w:rFonts w:ascii="Courier New" w:hAnsi="Courier New" w:cs="Courier New"/>
          <w:sz w:val="28"/>
          <w:szCs w:val="28"/>
        </w:rPr>
      </w:pPr>
      <w:r w:rsidRPr="007E1D68">
        <w:rPr>
          <w:rFonts w:ascii="Courier New" w:hAnsi="Courier New" w:cs="Courier New"/>
          <w:sz w:val="28"/>
          <w:szCs w:val="28"/>
        </w:rPr>
        <w:t>analysant les phénomènes élémentaires</w:t>
      </w: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va chercher dans leur structure </w:t>
      </w:r>
      <w:r w:rsidR="004C7995" w:rsidRPr="00043B1B">
        <w:rPr>
          <w:rFonts w:ascii="Times New Roman" w:hAnsi="Times New Roman" w:cs="Times New Roman"/>
          <w:i/>
          <w:color w:val="0000CC"/>
          <w:sz w:val="24"/>
          <w:szCs w:val="24"/>
        </w:rPr>
        <w:t>la signature</w:t>
      </w:r>
      <w:r>
        <w:rPr>
          <w:rFonts w:ascii="Courier New" w:hAnsi="Courier New" w:cs="Courier New"/>
          <w:sz w:val="28"/>
          <w:szCs w:val="28"/>
        </w:rPr>
        <w:t xml:space="preserve"> : </w:t>
      </w: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i</w:t>
      </w:r>
      <w:r w:rsidR="004C7995" w:rsidRPr="007E1D68">
        <w:rPr>
          <w:rFonts w:ascii="Courier New" w:hAnsi="Courier New" w:cs="Courier New"/>
          <w:sz w:val="28"/>
          <w:szCs w:val="28"/>
        </w:rPr>
        <w:t xml:space="preserve">l s'agit là </w:t>
      </w:r>
      <w:r w:rsidR="004C7995" w:rsidRPr="00043B1B">
        <w:rPr>
          <w:rFonts w:ascii="Times New Roman" w:hAnsi="Times New Roman" w:cs="Times New Roman"/>
          <w:i/>
          <w:sz w:val="24"/>
          <w:szCs w:val="24"/>
        </w:rPr>
        <w:t>de quelque chose</w:t>
      </w:r>
      <w:r w:rsidR="004C7995" w:rsidRPr="007E1D68">
        <w:rPr>
          <w:rFonts w:ascii="Courier New" w:hAnsi="Courier New" w:cs="Courier New"/>
          <w:sz w:val="28"/>
          <w:szCs w:val="28"/>
        </w:rPr>
        <w:t xml:space="preserve"> qu'on appelle comme on veut</w:t>
      </w:r>
      <w:r>
        <w:rPr>
          <w:rFonts w:ascii="Courier New" w:hAnsi="Courier New" w:cs="Courier New"/>
          <w:sz w:val="28"/>
          <w:szCs w:val="28"/>
        </w:rPr>
        <w:t>, </w:t>
      </w:r>
      <w:r w:rsidR="004C7995" w:rsidRPr="007E1D68">
        <w:rPr>
          <w:rFonts w:ascii="Courier New" w:hAnsi="Courier New" w:cs="Courier New"/>
          <w:sz w:val="28"/>
          <w:szCs w:val="28"/>
        </w:rPr>
        <w:t xml:space="preserve"> </w:t>
      </w:r>
      <w:r>
        <w:rPr>
          <w:rFonts w:ascii="Courier New" w:hAnsi="Courier New" w:cs="Courier New"/>
          <w:sz w:val="28"/>
          <w:szCs w:val="28"/>
        </w:rPr>
        <w:t>« </w:t>
      </w:r>
      <w:r w:rsidR="004C7995" w:rsidRPr="00043B1B">
        <w:rPr>
          <w:rFonts w:ascii="Times New Roman" w:hAnsi="Times New Roman" w:cs="Times New Roman"/>
          <w:i/>
          <w:sz w:val="24"/>
          <w:szCs w:val="24"/>
        </w:rPr>
        <w:t>mécanique</w:t>
      </w:r>
      <w:r>
        <w:rPr>
          <w:rFonts w:ascii="Courier New" w:hAnsi="Courier New" w:cs="Courier New"/>
          <w:sz w:val="28"/>
          <w:szCs w:val="28"/>
        </w:rPr>
        <w:t> »</w:t>
      </w:r>
      <w:r w:rsidR="004C7995" w:rsidRPr="007E1D68">
        <w:rPr>
          <w:rFonts w:ascii="Courier New" w:hAnsi="Courier New" w:cs="Courier New"/>
          <w:sz w:val="28"/>
          <w:szCs w:val="28"/>
        </w:rPr>
        <w:t xml:space="preserve">, </w:t>
      </w:r>
      <w:r>
        <w:rPr>
          <w:rFonts w:ascii="Courier New" w:hAnsi="Courier New" w:cs="Courier New"/>
          <w:sz w:val="28"/>
          <w:szCs w:val="28"/>
        </w:rPr>
        <w:t>« </w:t>
      </w:r>
      <w:r w:rsidR="004C7995" w:rsidRPr="00043B1B">
        <w:rPr>
          <w:rFonts w:ascii="Times New Roman" w:hAnsi="Times New Roman" w:cs="Times New Roman"/>
          <w:i/>
          <w:sz w:val="24"/>
          <w:szCs w:val="24"/>
        </w:rPr>
        <w:t>serpigineux</w:t>
      </w:r>
      <w:r>
        <w:rPr>
          <w:rFonts w:ascii="Courier New" w:hAnsi="Courier New" w:cs="Courier New"/>
          <w:sz w:val="28"/>
          <w:szCs w:val="28"/>
        </w:rPr>
        <w:t> »</w:t>
      </w:r>
      <w:r w:rsidR="004C7995" w:rsidRPr="007E1D68">
        <w:rPr>
          <w:rFonts w:ascii="Courier New" w:hAnsi="Courier New" w:cs="Courier New"/>
          <w:sz w:val="28"/>
          <w:szCs w:val="28"/>
        </w:rPr>
        <w:t>, Dieu sait quels termes, abondants de néologismes</w:t>
      </w:r>
      <w:r>
        <w:rPr>
          <w:rFonts w:ascii="Courier New" w:hAnsi="Courier New" w:cs="Courier New"/>
          <w:sz w:val="28"/>
          <w:szCs w:val="28"/>
        </w:rPr>
        <w:t xml:space="preserve">. </w:t>
      </w:r>
    </w:p>
    <w:p w:rsidR="00043B1B" w:rsidRDefault="00043B1B" w:rsidP="004C7995">
      <w:pPr>
        <w:pStyle w:val="Sansinterligne"/>
        <w:rPr>
          <w:rFonts w:ascii="Courier New" w:hAnsi="Courier New" w:cs="Courier New"/>
          <w:sz w:val="28"/>
          <w:szCs w:val="28"/>
        </w:rPr>
      </w:pP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O</w:t>
      </w:r>
      <w:r w:rsidR="004C7995" w:rsidRPr="007E1D68">
        <w:rPr>
          <w:rFonts w:ascii="Courier New" w:hAnsi="Courier New" w:cs="Courier New"/>
          <w:sz w:val="28"/>
          <w:szCs w:val="28"/>
        </w:rPr>
        <w:t xml:space="preserve">n s'aperçoit que même dans cette analyse,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w:t>
      </w:r>
      <w:r w:rsidRPr="00043B1B">
        <w:rPr>
          <w:rFonts w:ascii="Times New Roman" w:hAnsi="Times New Roman" w:cs="Times New Roman"/>
          <w:i/>
          <w:sz w:val="24"/>
          <w:szCs w:val="24"/>
        </w:rPr>
        <w:t>personnalité</w:t>
      </w:r>
      <w:r w:rsidRPr="007E1D68">
        <w:rPr>
          <w:rFonts w:ascii="Courier New" w:hAnsi="Courier New" w:cs="Courier New"/>
          <w:sz w:val="28"/>
          <w:szCs w:val="28"/>
        </w:rPr>
        <w:t xml:space="preserve"> est toujours supposée, elle n'est jamais définie, elle est supposée puisque c'est en fonction de ce qu'il appelle </w:t>
      </w:r>
      <w:r w:rsidR="00043B1B">
        <w:rPr>
          <w:rFonts w:ascii="Courier New" w:hAnsi="Courier New" w:cs="Courier New"/>
          <w:sz w:val="28"/>
          <w:szCs w:val="28"/>
        </w:rPr>
        <w:t>« </w:t>
      </w:r>
      <w:r w:rsidRPr="00043B1B">
        <w:rPr>
          <w:rFonts w:ascii="Times New Roman" w:hAnsi="Times New Roman" w:cs="Times New Roman"/>
          <w:i/>
          <w:sz w:val="24"/>
          <w:szCs w:val="24"/>
        </w:rPr>
        <w:t>le caractère idéogénique</w:t>
      </w:r>
      <w:r w:rsidR="00043B1B">
        <w:rPr>
          <w:rFonts w:ascii="Courier New" w:hAnsi="Courier New" w:cs="Courier New"/>
          <w:sz w:val="28"/>
          <w:szCs w:val="28"/>
        </w:rPr>
        <w:t> »</w:t>
      </w:r>
      <w:r w:rsidRPr="007E1D68">
        <w:rPr>
          <w:rFonts w:ascii="Courier New" w:hAnsi="Courier New" w:cs="Courier New"/>
          <w:sz w:val="28"/>
          <w:szCs w:val="28"/>
        </w:rPr>
        <w:t xml:space="preserve"> d'</w:t>
      </w:r>
      <w:r w:rsidRPr="00043B1B">
        <w:rPr>
          <w:rFonts w:ascii="Times New Roman" w:hAnsi="Times New Roman" w:cs="Times New Roman"/>
          <w:i/>
          <w:sz w:val="24"/>
          <w:szCs w:val="24"/>
        </w:rPr>
        <w:t>une compréhensibilité première</w:t>
      </w:r>
      <w:r w:rsidRPr="007E1D68">
        <w:rPr>
          <w:rFonts w:ascii="Courier New" w:hAnsi="Courier New" w:cs="Courier New"/>
          <w:sz w:val="28"/>
          <w:szCs w:val="28"/>
        </w:rPr>
        <w:t xml:space="preserve">, le lien des affections, de leur expression langagière qui, elle, est supposée aller de soi. </w:t>
      </w:r>
    </w:p>
    <w:p w:rsidR="00043B1B" w:rsidRDefault="00043B1B" w:rsidP="004C7995">
      <w:pPr>
        <w:pStyle w:val="Sansinterligne"/>
        <w:rPr>
          <w:rFonts w:ascii="Courier New" w:hAnsi="Courier New" w:cs="Courier New"/>
          <w:sz w:val="28"/>
          <w:szCs w:val="28"/>
        </w:rPr>
      </w:pP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de là qu'on part pour prouver quelque chose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second par </w:t>
      </w:r>
      <w:r w:rsidR="00043B1B">
        <w:rPr>
          <w:rFonts w:ascii="Courier New" w:hAnsi="Courier New" w:cs="Courier New"/>
          <w:sz w:val="28"/>
          <w:szCs w:val="28"/>
        </w:rPr>
        <w:t>laquelle la première est parlée.</w:t>
      </w:r>
      <w:r w:rsidRPr="007E1D68">
        <w:rPr>
          <w:rFonts w:ascii="Courier New" w:hAnsi="Courier New" w:cs="Courier New"/>
          <w:sz w:val="28"/>
          <w:szCs w:val="28"/>
        </w:rPr>
        <w:t xml:space="preserve"> </w:t>
      </w:r>
    </w:p>
    <w:p w:rsidR="00043B1B" w:rsidRDefault="00043B1B" w:rsidP="004C7995">
      <w:pPr>
        <w:pStyle w:val="Sansinterligne"/>
        <w:rPr>
          <w:rFonts w:ascii="Courier New" w:hAnsi="Courier New" w:cs="Courier New"/>
          <w:sz w:val="28"/>
          <w:szCs w:val="28"/>
        </w:rPr>
      </w:pP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Q</w:t>
      </w:r>
      <w:r w:rsidR="004C7995" w:rsidRPr="007E1D68">
        <w:rPr>
          <w:rFonts w:ascii="Courier New" w:hAnsi="Courier New" w:cs="Courier New"/>
          <w:sz w:val="28"/>
          <w:szCs w:val="28"/>
        </w:rPr>
        <w:t>ue cette seconde soit qualifiée ou non d'</w:t>
      </w:r>
      <w:r w:rsidR="004C7995" w:rsidRPr="00043B1B">
        <w:rPr>
          <w:rFonts w:ascii="Times New Roman" w:hAnsi="Times New Roman" w:cs="Times New Roman"/>
          <w:i/>
          <w:sz w:val="24"/>
          <w:szCs w:val="24"/>
        </w:rPr>
        <w:t>automatique</w:t>
      </w:r>
      <w:r w:rsidR="004C7995" w:rsidRPr="007E1D68">
        <w:rPr>
          <w:rFonts w:ascii="Courier New" w:hAnsi="Courier New" w:cs="Courier New"/>
          <w:sz w:val="28"/>
          <w:szCs w:val="28"/>
        </w:rPr>
        <w:t xml:space="preserve">, </w:t>
      </w: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ne</w:t>
      </w:r>
      <w:r w:rsidR="004C7995" w:rsidRPr="007E1D68">
        <w:rPr>
          <w:rFonts w:ascii="Courier New" w:hAnsi="Courier New" w:cs="Courier New"/>
          <w:sz w:val="28"/>
          <w:szCs w:val="28"/>
        </w:rPr>
        <w:t xml:space="preserve"> change rien à la question.</w:t>
      </w:r>
    </w:p>
    <w:p w:rsidR="00043B1B" w:rsidRDefault="00043B1B" w:rsidP="004C7995">
      <w:pPr>
        <w:pStyle w:val="Sansinterligne"/>
        <w:rPr>
          <w:rFonts w:ascii="Courier New" w:hAnsi="Courier New" w:cs="Courier New"/>
          <w:sz w:val="28"/>
          <w:szCs w:val="28"/>
        </w:rPr>
      </w:pP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On nous dit</w:t>
      </w:r>
      <w:r w:rsidR="00043B1B">
        <w:rPr>
          <w:rFonts w:ascii="Courier New" w:hAnsi="Courier New" w:cs="Courier New"/>
          <w:sz w:val="28"/>
          <w:szCs w:val="28"/>
        </w:rPr>
        <w:t xml:space="preserve"> </w:t>
      </w:r>
      <w:r w:rsidRPr="007E1D68">
        <w:rPr>
          <w:rFonts w:ascii="Courier New" w:hAnsi="Courier New" w:cs="Courier New"/>
          <w:sz w:val="28"/>
          <w:szCs w:val="28"/>
        </w:rPr>
        <w:t xml:space="preserv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si le caractère manifestement automatique de ce qui se produit au niveau de cet élément second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 démontrable par la phénoménologie elle</w:t>
      </w:r>
      <w:r w:rsidR="00F22B9D">
        <w:rPr>
          <w:rFonts w:ascii="Courier New" w:hAnsi="Courier New" w:cs="Courier New"/>
          <w:sz w:val="28"/>
          <w:szCs w:val="28"/>
        </w:rPr>
        <w:t>–</w:t>
      </w:r>
      <w:r w:rsidRPr="007E1D68">
        <w:rPr>
          <w:rFonts w:ascii="Courier New" w:hAnsi="Courier New" w:cs="Courier New"/>
          <w:sz w:val="28"/>
          <w:szCs w:val="28"/>
        </w:rPr>
        <w:t xml:space="preserve">même,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ceci prouve que le tro</w:t>
      </w:r>
      <w:r w:rsidR="00043B1B">
        <w:rPr>
          <w:rFonts w:ascii="Courier New" w:hAnsi="Courier New" w:cs="Courier New"/>
          <w:sz w:val="28"/>
          <w:szCs w:val="28"/>
        </w:rPr>
        <w:t xml:space="preserve">uble n'est pas psychogénétique. </w:t>
      </w:r>
    </w:p>
    <w:p w:rsidR="00043B1B" w:rsidRDefault="00043B1B" w:rsidP="004C7995">
      <w:pPr>
        <w:pStyle w:val="Sansinterligne"/>
        <w:rPr>
          <w:rFonts w:ascii="Courier New" w:hAnsi="Courier New" w:cs="Courier New"/>
          <w:sz w:val="28"/>
          <w:szCs w:val="28"/>
        </w:rPr>
      </w:pP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M</w:t>
      </w:r>
      <w:r w:rsidR="004C7995" w:rsidRPr="007E1D68">
        <w:rPr>
          <w:rFonts w:ascii="Courier New" w:hAnsi="Courier New" w:cs="Courier New"/>
          <w:sz w:val="28"/>
          <w:szCs w:val="28"/>
        </w:rPr>
        <w:t>ais c'est tout de même en fonction d'abord</w:t>
      </w:r>
      <w:r w:rsidR="002A3766">
        <w:rPr>
          <w:rFonts w:ascii="Courier New" w:hAnsi="Courier New" w:cs="Courier New"/>
          <w:sz w:val="28"/>
          <w:szCs w:val="28"/>
        </w:rPr>
        <w:t xml:space="preserve"> – </w:t>
      </w:r>
      <w:r w:rsidR="004C7995" w:rsidRPr="007E1D68">
        <w:rPr>
          <w:rFonts w:ascii="Courier New" w:hAnsi="Courier New" w:cs="Courier New"/>
          <w:sz w:val="28"/>
          <w:szCs w:val="28"/>
        </w:rPr>
        <w:t>premier argument</w:t>
      </w:r>
      <w:r w:rsidR="002A3766">
        <w:rPr>
          <w:rFonts w:ascii="Courier New" w:hAnsi="Courier New" w:cs="Courier New"/>
          <w:sz w:val="28"/>
          <w:szCs w:val="28"/>
        </w:rPr>
        <w:t xml:space="preserve"> – </w:t>
      </w:r>
      <w:r w:rsidR="004C7995" w:rsidRPr="007E1D68">
        <w:rPr>
          <w:rFonts w:ascii="Courier New" w:hAnsi="Courier New" w:cs="Courier New"/>
          <w:sz w:val="28"/>
          <w:szCs w:val="28"/>
        </w:rPr>
        <w:t>d'une référence psychogénétique elle</w:t>
      </w:r>
      <w:r w:rsidR="00F22B9D">
        <w:rPr>
          <w:rFonts w:ascii="Courier New" w:hAnsi="Courier New" w:cs="Courier New"/>
          <w:sz w:val="28"/>
          <w:szCs w:val="28"/>
        </w:rPr>
        <w:t>–</w:t>
      </w:r>
      <w:r w:rsidR="004C7995" w:rsidRPr="007E1D68">
        <w:rPr>
          <w:rFonts w:ascii="Courier New" w:hAnsi="Courier New" w:cs="Courier New"/>
          <w:sz w:val="28"/>
          <w:szCs w:val="28"/>
        </w:rPr>
        <w:t xml:space="preserve">même,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que la définition du phénomène</w:t>
      </w:r>
      <w:r w:rsidR="002A3766">
        <w:rPr>
          <w:rFonts w:ascii="Courier New" w:hAnsi="Courier New" w:cs="Courier New"/>
          <w:sz w:val="28"/>
          <w:szCs w:val="28"/>
        </w:rPr>
        <w:t>…</w:t>
      </w:r>
    </w:p>
    <w:p w:rsidR="00043B1B" w:rsidRPr="002A3766" w:rsidRDefault="004C7995" w:rsidP="002A3766">
      <w:pPr>
        <w:pStyle w:val="Sansinterligne"/>
        <w:ind w:firstLine="708"/>
        <w:rPr>
          <w:rFonts w:ascii="Times New Roman" w:hAnsi="Times New Roman" w:cs="Times New Roman"/>
          <w:i/>
          <w:sz w:val="24"/>
          <w:szCs w:val="24"/>
        </w:rPr>
      </w:pPr>
      <w:r w:rsidRPr="002A3766">
        <w:rPr>
          <w:rFonts w:ascii="Times New Roman" w:hAnsi="Times New Roman" w:cs="Times New Roman"/>
          <w:i/>
          <w:sz w:val="24"/>
          <w:szCs w:val="24"/>
        </w:rPr>
        <w:t xml:space="preserve">comme </w:t>
      </w:r>
      <w:r w:rsidR="00043B1B" w:rsidRPr="002A3766">
        <w:rPr>
          <w:rFonts w:ascii="Times New Roman" w:hAnsi="Times New Roman" w:cs="Times New Roman"/>
          <w:i/>
          <w:sz w:val="24"/>
          <w:szCs w:val="24"/>
        </w:rPr>
        <w:t>« </w:t>
      </w:r>
      <w:r w:rsidRPr="002A3766">
        <w:rPr>
          <w:rFonts w:ascii="Times New Roman" w:hAnsi="Times New Roman" w:cs="Times New Roman"/>
          <w:i/>
          <w:sz w:val="24"/>
          <w:szCs w:val="24"/>
        </w:rPr>
        <w:t>automatique</w:t>
      </w:r>
      <w:r w:rsidR="00043B1B" w:rsidRPr="002A3766">
        <w:rPr>
          <w:rFonts w:ascii="Times New Roman" w:hAnsi="Times New Roman" w:cs="Times New Roman"/>
          <w:i/>
          <w:sz w:val="24"/>
          <w:szCs w:val="24"/>
        </w:rPr>
        <w:t> »</w:t>
      </w:r>
      <w:r w:rsidRPr="002A3766">
        <w:rPr>
          <w:rFonts w:ascii="Times New Roman" w:hAnsi="Times New Roman" w:cs="Times New Roman"/>
          <w:i/>
          <w:sz w:val="24"/>
          <w:szCs w:val="24"/>
        </w:rPr>
        <w:t xml:space="preserve"> ou comme </w:t>
      </w:r>
      <w:r w:rsidR="00043B1B" w:rsidRPr="002A3766">
        <w:rPr>
          <w:rFonts w:ascii="Times New Roman" w:hAnsi="Times New Roman" w:cs="Times New Roman"/>
          <w:i/>
          <w:sz w:val="24"/>
          <w:szCs w:val="24"/>
        </w:rPr>
        <w:t>« </w:t>
      </w:r>
      <w:r w:rsidRPr="002A3766">
        <w:rPr>
          <w:rFonts w:ascii="Times New Roman" w:hAnsi="Times New Roman" w:cs="Times New Roman"/>
          <w:i/>
          <w:sz w:val="24"/>
          <w:szCs w:val="24"/>
        </w:rPr>
        <w:t>mécanique</w:t>
      </w:r>
      <w:r w:rsidR="00043B1B" w:rsidRPr="002A3766">
        <w:rPr>
          <w:rFonts w:ascii="Times New Roman" w:hAnsi="Times New Roman" w:cs="Times New Roman"/>
          <w:i/>
          <w:sz w:val="24"/>
          <w:szCs w:val="24"/>
        </w:rPr>
        <w:t> »</w:t>
      </w:r>
      <w:r w:rsidRPr="002A3766">
        <w:rPr>
          <w:rFonts w:ascii="Times New Roman" w:hAnsi="Times New Roman" w:cs="Times New Roman"/>
          <w:i/>
          <w:sz w:val="24"/>
          <w:szCs w:val="24"/>
        </w:rPr>
        <w:t xml:space="preserve"> ou comme </w:t>
      </w:r>
      <w:r w:rsidR="00043B1B" w:rsidRPr="002A3766">
        <w:rPr>
          <w:rFonts w:ascii="Times New Roman" w:hAnsi="Times New Roman" w:cs="Times New Roman"/>
          <w:i/>
          <w:sz w:val="24"/>
          <w:szCs w:val="24"/>
        </w:rPr>
        <w:t>« </w:t>
      </w:r>
      <w:r w:rsidRPr="002A3766">
        <w:rPr>
          <w:rFonts w:ascii="Times New Roman" w:hAnsi="Times New Roman" w:cs="Times New Roman"/>
          <w:i/>
          <w:sz w:val="24"/>
          <w:szCs w:val="24"/>
        </w:rPr>
        <w:t>non psychogénétique</w:t>
      </w:r>
      <w:r w:rsidR="00043B1B" w:rsidRPr="002A3766">
        <w:rPr>
          <w:rFonts w:ascii="Times New Roman" w:hAnsi="Times New Roman" w:cs="Times New Roman"/>
          <w:i/>
          <w:sz w:val="24"/>
          <w:szCs w:val="24"/>
        </w:rPr>
        <w:t> »</w:t>
      </w:r>
      <w:r w:rsidRPr="002A3766">
        <w:rPr>
          <w:rFonts w:ascii="Times New Roman" w:hAnsi="Times New Roman" w:cs="Times New Roman"/>
          <w:i/>
          <w:sz w:val="24"/>
          <w:szCs w:val="24"/>
        </w:rPr>
        <w:t xml:space="preserve"> </w:t>
      </w:r>
    </w:p>
    <w:p w:rsidR="00043B1B" w:rsidRDefault="002A3766"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est comprise. </w:t>
      </w:r>
    </w:p>
    <w:p w:rsidR="002A3766" w:rsidRDefault="002A3766" w:rsidP="004C7995">
      <w:pPr>
        <w:pStyle w:val="Sansinterligne"/>
        <w:rPr>
          <w:rFonts w:ascii="Courier New" w:hAnsi="Courier New" w:cs="Courier New"/>
          <w:sz w:val="28"/>
          <w:szCs w:val="28"/>
        </w:rPr>
      </w:pPr>
    </w:p>
    <w:p w:rsidR="009F2D8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est supposé qu'il y a un sujet qui comprend </w:t>
      </w:r>
      <w:r w:rsidRPr="00043B1B">
        <w:rPr>
          <w:rFonts w:ascii="Times New Roman" w:hAnsi="Times New Roman" w:cs="Times New Roman"/>
          <w:i/>
          <w:sz w:val="24"/>
          <w:szCs w:val="24"/>
        </w:rPr>
        <w:t>de soi</w:t>
      </w:r>
      <w:r w:rsidRPr="007E1D68">
        <w:rPr>
          <w:rFonts w:ascii="Courier New" w:hAnsi="Courier New" w:cs="Courier New"/>
          <w:sz w:val="28"/>
          <w:szCs w:val="28"/>
        </w:rPr>
        <w:t>, et c'est ce sujet</w:t>
      </w:r>
      <w:r w:rsidR="00F22B9D">
        <w:rPr>
          <w:rFonts w:ascii="Courier New" w:hAnsi="Courier New" w:cs="Courier New"/>
          <w:sz w:val="28"/>
          <w:szCs w:val="28"/>
        </w:rPr>
        <w:t>–</w:t>
      </w:r>
      <w:r w:rsidRPr="007E1D68">
        <w:rPr>
          <w:rFonts w:ascii="Courier New" w:hAnsi="Courier New" w:cs="Courier New"/>
          <w:sz w:val="28"/>
          <w:szCs w:val="28"/>
        </w:rPr>
        <w:t xml:space="preserve">là qui se regarde. Cela va </w:t>
      </w:r>
      <w:r w:rsidR="00043B1B" w:rsidRPr="00043B1B">
        <w:rPr>
          <w:rFonts w:ascii="Times New Roman" w:hAnsi="Times New Roman" w:cs="Times New Roman"/>
          <w:i/>
          <w:sz w:val="24"/>
          <w:szCs w:val="24"/>
        </w:rPr>
        <w:t>de soi</w:t>
      </w:r>
      <w:r w:rsidRPr="007E1D68">
        <w:rPr>
          <w:rFonts w:ascii="Courier New" w:hAnsi="Courier New" w:cs="Courier New"/>
          <w:sz w:val="28"/>
          <w:szCs w:val="28"/>
        </w:rPr>
        <w:t xml:space="preserv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car si ce n'est pas celui</w:t>
      </w:r>
      <w:r w:rsidR="00F22B9D">
        <w:rPr>
          <w:rFonts w:ascii="Courier New" w:hAnsi="Courier New" w:cs="Courier New"/>
          <w:sz w:val="28"/>
          <w:szCs w:val="28"/>
        </w:rPr>
        <w:t>–</w:t>
      </w:r>
      <w:r w:rsidRPr="007E1D68">
        <w:rPr>
          <w:rFonts w:ascii="Courier New" w:hAnsi="Courier New" w:cs="Courier New"/>
          <w:sz w:val="28"/>
          <w:szCs w:val="28"/>
        </w:rPr>
        <w:t>là, comment les autres phénomènes sont</w:t>
      </w:r>
      <w:r w:rsidR="00F22B9D">
        <w:rPr>
          <w:rFonts w:ascii="Courier New" w:hAnsi="Courier New" w:cs="Courier New"/>
          <w:sz w:val="28"/>
          <w:szCs w:val="28"/>
        </w:rPr>
        <w:t>–</w:t>
      </w:r>
      <w:r w:rsidRPr="007E1D68">
        <w:rPr>
          <w:rFonts w:ascii="Courier New" w:hAnsi="Courier New" w:cs="Courier New"/>
          <w:sz w:val="28"/>
          <w:szCs w:val="28"/>
        </w:rPr>
        <w:t xml:space="preserve">ils </w:t>
      </w:r>
      <w:proofErr w:type="gramStart"/>
      <w:r w:rsidRPr="007E1D68">
        <w:rPr>
          <w:rFonts w:ascii="Courier New" w:hAnsi="Courier New" w:cs="Courier New"/>
          <w:sz w:val="28"/>
          <w:szCs w:val="28"/>
        </w:rPr>
        <w:t>saisis</w:t>
      </w:r>
      <w:proofErr w:type="gramEnd"/>
      <w:r w:rsidRPr="007E1D68">
        <w:rPr>
          <w:rFonts w:ascii="Courier New" w:hAnsi="Courier New" w:cs="Courier New"/>
          <w:sz w:val="28"/>
          <w:szCs w:val="28"/>
        </w:rPr>
        <w:t xml:space="preserve"> comme étrangers ? </w:t>
      </w:r>
    </w:p>
    <w:p w:rsidR="002A3766" w:rsidRDefault="002A3766" w:rsidP="004C7995">
      <w:pPr>
        <w:pStyle w:val="Sansinterligne"/>
        <w:rPr>
          <w:rFonts w:ascii="Courier New" w:hAnsi="Courier New" w:cs="Courier New"/>
          <w:sz w:val="28"/>
          <w:szCs w:val="28"/>
        </w:rPr>
      </w:pP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Observez bien au passage ce dont il s'agit, nous ne sommes pas là dans le problème qui est classique dans la philosoph</w:t>
      </w:r>
      <w:r w:rsidR="00043B1B">
        <w:rPr>
          <w:rFonts w:ascii="Courier New" w:hAnsi="Courier New" w:cs="Courier New"/>
          <w:sz w:val="28"/>
          <w:szCs w:val="28"/>
        </w:rPr>
        <w:t>ie, c'est à savoir si la pensée…</w:t>
      </w:r>
      <w:r w:rsidRPr="007E1D68">
        <w:rPr>
          <w:rFonts w:ascii="Courier New" w:hAnsi="Courier New" w:cs="Courier New"/>
          <w:sz w:val="28"/>
          <w:szCs w:val="28"/>
        </w:rPr>
        <w:t xml:space="preserve"> </w:t>
      </w:r>
    </w:p>
    <w:p w:rsidR="00043B1B" w:rsidRDefault="004C7995" w:rsidP="00043B1B">
      <w:pPr>
        <w:pStyle w:val="Sansinterligne"/>
        <w:ind w:left="708"/>
        <w:rPr>
          <w:rFonts w:ascii="Courier New" w:hAnsi="Courier New" w:cs="Courier New"/>
          <w:sz w:val="28"/>
          <w:szCs w:val="28"/>
        </w:rPr>
      </w:pPr>
      <w:r w:rsidRPr="007E1D68">
        <w:rPr>
          <w:rFonts w:ascii="Courier New" w:hAnsi="Courier New" w:cs="Courier New"/>
          <w:sz w:val="28"/>
          <w:szCs w:val="28"/>
        </w:rPr>
        <w:t xml:space="preserve">problème qui a arrêté toute la philosophie depuis </w:t>
      </w:r>
      <w:r w:rsidR="00043B1B" w:rsidRPr="007E1D68">
        <w:rPr>
          <w:rFonts w:ascii="Courier New" w:hAnsi="Courier New" w:cs="Courier New"/>
          <w:sz w:val="28"/>
          <w:szCs w:val="28"/>
        </w:rPr>
        <w:t>LEIBNIZ</w:t>
      </w:r>
      <w:r w:rsidRPr="007E1D68">
        <w:rPr>
          <w:rFonts w:ascii="Courier New" w:hAnsi="Courier New" w:cs="Courier New"/>
          <w:sz w:val="28"/>
          <w:szCs w:val="28"/>
        </w:rPr>
        <w: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au moins depuis le moment où l'accent a été mis sur la conscience </w:t>
      </w:r>
    </w:p>
    <w:p w:rsidR="00043B1B" w:rsidRDefault="004C7995" w:rsidP="00043B1B">
      <w:pPr>
        <w:pStyle w:val="Sansinterligne"/>
        <w:ind w:left="708"/>
        <w:rPr>
          <w:rFonts w:ascii="Courier New" w:hAnsi="Courier New" w:cs="Courier New"/>
          <w:sz w:val="28"/>
          <w:szCs w:val="28"/>
        </w:rPr>
      </w:pPr>
      <w:r w:rsidRPr="007E1D68">
        <w:rPr>
          <w:rFonts w:ascii="Courier New" w:hAnsi="Courier New" w:cs="Courier New"/>
          <w:sz w:val="28"/>
          <w:szCs w:val="28"/>
        </w:rPr>
        <w:t>quan</w:t>
      </w:r>
      <w:r w:rsidR="00043B1B">
        <w:rPr>
          <w:rFonts w:ascii="Courier New" w:hAnsi="Courier New" w:cs="Courier New"/>
          <w:sz w:val="28"/>
          <w:szCs w:val="28"/>
        </w:rPr>
        <w:t>t au fondement de la certitude</w:t>
      </w: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c'est de savoir si la pensée pour être pensée,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doit ob</w:t>
      </w:r>
      <w:r w:rsidR="00043B1B">
        <w:rPr>
          <w:rFonts w:ascii="Courier New" w:hAnsi="Courier New" w:cs="Courier New"/>
          <w:sz w:val="28"/>
          <w:szCs w:val="28"/>
        </w:rPr>
        <w:t>ligatoirement se penser pensant.</w:t>
      </w:r>
      <w:r w:rsidRPr="007E1D68">
        <w:rPr>
          <w:rFonts w:ascii="Courier New" w:hAnsi="Courier New" w:cs="Courier New"/>
          <w:sz w:val="28"/>
          <w:szCs w:val="28"/>
        </w:rPr>
        <w:t xml:space="preserve"> </w:t>
      </w:r>
    </w:p>
    <w:p w:rsidR="002A3766" w:rsidRDefault="002A3766" w:rsidP="004C7995">
      <w:pPr>
        <w:pStyle w:val="Sansinterligne"/>
        <w:rPr>
          <w:rFonts w:ascii="Courier New" w:hAnsi="Courier New" w:cs="Courier New"/>
          <w:sz w:val="28"/>
          <w:szCs w:val="28"/>
        </w:rPr>
      </w:pP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'est</w:t>
      </w:r>
      <w:r w:rsidR="00F22B9D">
        <w:rPr>
          <w:rFonts w:ascii="Courier New" w:hAnsi="Courier New" w:cs="Courier New"/>
          <w:sz w:val="28"/>
          <w:szCs w:val="28"/>
        </w:rPr>
        <w:t>–</w:t>
      </w:r>
      <w:r w:rsidR="004C7995" w:rsidRPr="007E1D68">
        <w:rPr>
          <w:rFonts w:ascii="Courier New" w:hAnsi="Courier New" w:cs="Courier New"/>
          <w:sz w:val="28"/>
          <w:szCs w:val="28"/>
        </w:rPr>
        <w:t>à</w:t>
      </w:r>
      <w:r w:rsidR="00F22B9D">
        <w:rPr>
          <w:rFonts w:ascii="Courier New" w:hAnsi="Courier New" w:cs="Courier New"/>
          <w:sz w:val="28"/>
          <w:szCs w:val="28"/>
        </w:rPr>
        <w:t>–</w:t>
      </w:r>
      <w:r w:rsidR="004C7995" w:rsidRPr="007E1D68">
        <w:rPr>
          <w:rFonts w:ascii="Courier New" w:hAnsi="Courier New" w:cs="Courier New"/>
          <w:sz w:val="28"/>
          <w:szCs w:val="28"/>
        </w:rPr>
        <w:t>dire penser qu'elle pense</w:t>
      </w:r>
      <w:r>
        <w:rPr>
          <w:rFonts w:ascii="Courier New" w:hAnsi="Courier New" w:cs="Courier New"/>
          <w:sz w:val="28"/>
          <w:szCs w:val="28"/>
        </w:rPr>
        <w:t xml:space="preserve"> </w:t>
      </w:r>
      <w:r w:rsidR="004C7995" w:rsidRPr="00043B1B">
        <w:rPr>
          <w:rFonts w:ascii="Times New Roman" w:hAnsi="Times New Roman" w:cs="Times New Roman"/>
          <w:i/>
          <w:sz w:val="24"/>
          <w:szCs w:val="24"/>
        </w:rPr>
        <w:t>une pensée</w:t>
      </w:r>
      <w:r w:rsidR="004C7995" w:rsidRPr="007E1D68">
        <w:rPr>
          <w:rFonts w:ascii="Courier New" w:hAnsi="Courier New" w:cs="Courier New"/>
          <w:sz w:val="28"/>
          <w:szCs w:val="28"/>
        </w:rPr>
        <w:t xml:space="preserve"> comme telle</w:t>
      </w:r>
      <w:r>
        <w:rPr>
          <w:rFonts w:ascii="Courier New" w:hAnsi="Courier New" w:cs="Courier New"/>
          <w:sz w:val="28"/>
          <w:szCs w:val="28"/>
        </w:rPr>
        <w:t>,</w:t>
      </w:r>
      <w:r w:rsidR="004C7995" w:rsidRPr="007E1D68">
        <w:rPr>
          <w:rFonts w:ascii="Courier New" w:hAnsi="Courier New" w:cs="Courier New"/>
          <w:sz w:val="28"/>
          <w:szCs w:val="28"/>
        </w:rPr>
        <w:t xml:space="preserve"> doit</w:t>
      </w:r>
      <w:r w:rsidR="00F22B9D">
        <w:rPr>
          <w:rFonts w:ascii="Courier New" w:hAnsi="Courier New" w:cs="Courier New"/>
          <w:sz w:val="28"/>
          <w:szCs w:val="28"/>
        </w:rPr>
        <w:t>–</w:t>
      </w:r>
      <w:r>
        <w:rPr>
          <w:rFonts w:ascii="Courier New" w:hAnsi="Courier New" w:cs="Courier New"/>
          <w:sz w:val="28"/>
          <w:szCs w:val="28"/>
        </w:rPr>
        <w:t>elle</w:t>
      </w:r>
      <w:r w:rsidR="004C7995" w:rsidRPr="007E1D68">
        <w:rPr>
          <w:rFonts w:ascii="Courier New" w:hAnsi="Courier New" w:cs="Courier New"/>
          <w:sz w:val="28"/>
          <w:szCs w:val="28"/>
        </w:rPr>
        <w:t xml:space="preserve"> être obligatoirement une pensée qui s'aperçoit </w:t>
      </w:r>
      <w:r w:rsidR="004C7995" w:rsidRPr="00043B1B">
        <w:rPr>
          <w:rFonts w:ascii="Times New Roman" w:hAnsi="Times New Roman" w:cs="Times New Roman"/>
          <w:i/>
          <w:sz w:val="24"/>
          <w:szCs w:val="24"/>
        </w:rPr>
        <w:t>qu'elle</w:t>
      </w:r>
      <w:r w:rsidRPr="00043B1B">
        <w:rPr>
          <w:rFonts w:ascii="Times New Roman" w:hAnsi="Times New Roman" w:cs="Times New Roman"/>
          <w:i/>
          <w:sz w:val="24"/>
          <w:szCs w:val="24"/>
        </w:rPr>
        <w:t xml:space="preserve"> pense qu’elle</w:t>
      </w:r>
      <w:r w:rsidR="004C7995" w:rsidRPr="00043B1B">
        <w:rPr>
          <w:rFonts w:ascii="Times New Roman" w:hAnsi="Times New Roman" w:cs="Times New Roman"/>
          <w:i/>
          <w:sz w:val="24"/>
          <w:szCs w:val="24"/>
        </w:rPr>
        <w:t xml:space="preserve"> est en tra</w:t>
      </w:r>
      <w:r w:rsidRPr="00043B1B">
        <w:rPr>
          <w:rFonts w:ascii="Times New Roman" w:hAnsi="Times New Roman" w:cs="Times New Roman"/>
          <w:i/>
          <w:sz w:val="24"/>
          <w:szCs w:val="24"/>
        </w:rPr>
        <w:t>in de penser à ce qu'elle pense</w:t>
      </w:r>
      <w:r>
        <w:rPr>
          <w:rFonts w:ascii="Courier New" w:hAnsi="Courier New" w:cs="Courier New"/>
          <w:sz w:val="28"/>
          <w:szCs w:val="28"/>
        </w:rPr>
        <w:t>…</w:t>
      </w:r>
      <w:r w:rsidR="004C7995" w:rsidRPr="007E1D68">
        <w:rPr>
          <w:rFonts w:ascii="Courier New" w:hAnsi="Courier New" w:cs="Courier New"/>
          <w:sz w:val="28"/>
          <w:szCs w:val="28"/>
        </w:rPr>
        <w:t xml:space="preserve"> </w:t>
      </w:r>
    </w:p>
    <w:p w:rsidR="00043B1B" w:rsidRDefault="00043B1B" w:rsidP="004C7995">
      <w:pPr>
        <w:pStyle w:val="Sansinterligne"/>
        <w:rPr>
          <w:rFonts w:ascii="Courier New" w:hAnsi="Courier New" w:cs="Courier New"/>
          <w:sz w:val="28"/>
          <w:szCs w:val="28"/>
        </w:rPr>
      </w:pP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e qui bien entendu est </w:t>
      </w:r>
      <w:r w:rsidR="004C7995" w:rsidRPr="00043B1B">
        <w:rPr>
          <w:rFonts w:ascii="Courier New" w:hAnsi="Courier New" w:cs="Courier New"/>
          <w:i/>
          <w:sz w:val="24"/>
          <w:szCs w:val="24"/>
        </w:rPr>
        <w:t>tellement loin</w:t>
      </w:r>
      <w:r w:rsidR="004C7995" w:rsidRPr="007E1D68">
        <w:rPr>
          <w:rFonts w:ascii="Courier New" w:hAnsi="Courier New" w:cs="Courier New"/>
          <w:sz w:val="28"/>
          <w:szCs w:val="28"/>
        </w:rPr>
        <w:t xml:space="preserve"> d'être simple</w:t>
      </w:r>
      <w:r>
        <w:rPr>
          <w:rFonts w:ascii="Courier New" w:hAnsi="Courier New" w:cs="Courier New"/>
          <w:sz w:val="28"/>
          <w:szCs w:val="28"/>
        </w:rPr>
        <w:t>,</w:t>
      </w:r>
      <w:r w:rsidR="004C7995" w:rsidRPr="007E1D68">
        <w:rPr>
          <w:rFonts w:ascii="Courier New" w:hAnsi="Courier New" w:cs="Courier New"/>
          <w:sz w:val="28"/>
          <w:szCs w:val="28"/>
        </w:rPr>
        <w:t xml:space="preserve"> que ça ouvre immédiatement un </w:t>
      </w:r>
      <w:r>
        <w:rPr>
          <w:rFonts w:ascii="Courier New" w:hAnsi="Courier New" w:cs="Courier New"/>
          <w:sz w:val="28"/>
          <w:szCs w:val="28"/>
        </w:rPr>
        <w:t>« </w:t>
      </w:r>
      <w:r w:rsidR="004C7995" w:rsidRPr="00043B1B">
        <w:rPr>
          <w:rFonts w:ascii="Times New Roman" w:hAnsi="Times New Roman" w:cs="Times New Roman"/>
          <w:i/>
          <w:sz w:val="24"/>
          <w:szCs w:val="24"/>
        </w:rPr>
        <w:t>jeu de miroirs sans fin</w:t>
      </w:r>
      <w:r>
        <w:rPr>
          <w:rFonts w:ascii="Courier New" w:hAnsi="Courier New" w:cs="Courier New"/>
          <w:sz w:val="28"/>
          <w:szCs w:val="28"/>
        </w:rPr>
        <w:t> »</w:t>
      </w:r>
      <w:r w:rsidR="004C7995" w:rsidRPr="007E1D68">
        <w:rPr>
          <w:rFonts w:ascii="Courier New" w:hAnsi="Courier New" w:cs="Courier New"/>
          <w:sz w:val="28"/>
          <w:szCs w:val="28"/>
        </w:rPr>
        <w:t xml:space="preserve">, </w:t>
      </w: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que tous ceux qui se sont arrêtés à ce problème ont noté au passage qu'assurément s'il est de </w:t>
      </w: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nature de la pensée qu'elle se pense pensante,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y aura une troisième pensée qui se pensera pensée pensante, et ainsi de suite. </w:t>
      </w:r>
    </w:p>
    <w:p w:rsidR="00043B1B" w:rsidRDefault="00043B1B" w:rsidP="004C7995">
      <w:pPr>
        <w:pStyle w:val="Sansinterligne"/>
        <w:rPr>
          <w:rFonts w:ascii="Courier New" w:hAnsi="Courier New" w:cs="Courier New"/>
          <w:sz w:val="28"/>
          <w:szCs w:val="28"/>
        </w:rPr>
      </w:pP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Le petit</w:t>
      </w:r>
      <w:r w:rsidR="00043B1B">
        <w:rPr>
          <w:rFonts w:ascii="Courier New" w:hAnsi="Courier New" w:cs="Courier New"/>
          <w:sz w:val="28"/>
          <w:szCs w:val="28"/>
        </w:rPr>
        <w:t xml:space="preserve"> problème n'a jamais été résolu.</w:t>
      </w:r>
      <w:r w:rsidRPr="007E1D68">
        <w:rPr>
          <w:rFonts w:ascii="Courier New" w:hAnsi="Courier New" w:cs="Courier New"/>
          <w:sz w:val="28"/>
          <w:szCs w:val="28"/>
        </w:rPr>
        <w:t xml:space="preserve"> </w:t>
      </w:r>
    </w:p>
    <w:p w:rsidR="002A3766" w:rsidRDefault="002A3766" w:rsidP="004C7995">
      <w:pPr>
        <w:pStyle w:val="Sansinterligne"/>
        <w:rPr>
          <w:rFonts w:ascii="Courier New" w:hAnsi="Courier New" w:cs="Courier New"/>
          <w:sz w:val="28"/>
          <w:szCs w:val="28"/>
        </w:rPr>
      </w:pP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t xml:space="preserve">À </w:t>
      </w:r>
      <w:r w:rsidR="004C7995" w:rsidRPr="007E1D68">
        <w:rPr>
          <w:rFonts w:ascii="Courier New" w:hAnsi="Courier New" w:cs="Courier New"/>
          <w:sz w:val="28"/>
          <w:szCs w:val="28"/>
        </w:rPr>
        <w:t>lui tout seul il suffit à démontrer l'insuffisance du fondement du sujet dans le phénomène de la pensée comme transparente à elle</w:t>
      </w:r>
      <w:r w:rsidR="00F22B9D">
        <w:rPr>
          <w:rFonts w:ascii="Courier New" w:hAnsi="Courier New" w:cs="Courier New"/>
          <w:sz w:val="28"/>
          <w:szCs w:val="28"/>
        </w:rPr>
        <w:t>–</w:t>
      </w:r>
      <w:r w:rsidR="004C7995" w:rsidRPr="007E1D68">
        <w:rPr>
          <w:rFonts w:ascii="Courier New" w:hAnsi="Courier New" w:cs="Courier New"/>
          <w:sz w:val="28"/>
          <w:szCs w:val="28"/>
        </w:rPr>
        <w:t xml:space="preserve">même, mais ce n'est pas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cela du tout qu'il s'agit dans notre problème,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s'agit d'autre chose.</w:t>
      </w:r>
    </w:p>
    <w:p w:rsidR="00043B1B" w:rsidRDefault="00043B1B" w:rsidP="004C7995">
      <w:pPr>
        <w:pStyle w:val="Sansinterligne"/>
        <w:rPr>
          <w:rFonts w:ascii="Courier New" w:hAnsi="Courier New" w:cs="Courier New"/>
          <w:sz w:val="28"/>
          <w:szCs w:val="28"/>
        </w:rPr>
      </w:pP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À partir du moment où nous sommes en face du phénomène vécu, éprouvé comme parasitaire et que nous admettons que le su</w:t>
      </w:r>
      <w:r w:rsidR="00043B1B">
        <w:rPr>
          <w:rFonts w:ascii="Courier New" w:hAnsi="Courier New" w:cs="Courier New"/>
          <w:sz w:val="28"/>
          <w:szCs w:val="28"/>
        </w:rPr>
        <w:t>jet en a connaissance comme tel…</w:t>
      </w:r>
      <w:r w:rsidRPr="007E1D68">
        <w:rPr>
          <w:rFonts w:ascii="Courier New" w:hAnsi="Courier New" w:cs="Courier New"/>
          <w:sz w:val="28"/>
          <w:szCs w:val="28"/>
        </w:rPr>
        <w:t xml:space="preserve"> </w:t>
      </w:r>
    </w:p>
    <w:p w:rsidR="007A1563" w:rsidRDefault="004C7995" w:rsidP="007A1563">
      <w:pPr>
        <w:pStyle w:val="Sansinterligne"/>
        <w:ind w:left="708"/>
        <w:rPr>
          <w:rFonts w:ascii="Courier New" w:hAnsi="Courier New" w:cs="Courier New"/>
          <w:sz w:val="28"/>
          <w:szCs w:val="28"/>
        </w:rPr>
      </w:pPr>
      <w:r w:rsidRPr="007E1D68">
        <w:rPr>
          <w:rFonts w:ascii="Courier New" w:hAnsi="Courier New" w:cs="Courier New"/>
          <w:sz w:val="28"/>
          <w:szCs w:val="28"/>
        </w:rPr>
        <w:t>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dire comme étant quelque chose d'objectivement immotivé</w:t>
      </w:r>
      <w:r w:rsidR="00043B1B">
        <w:rPr>
          <w:rFonts w:ascii="Courier New" w:hAnsi="Courier New" w:cs="Courier New"/>
          <w:sz w:val="28"/>
          <w:szCs w:val="28"/>
        </w:rPr>
        <w:t>,</w:t>
      </w:r>
      <w:r w:rsidRPr="007E1D68">
        <w:rPr>
          <w:rFonts w:ascii="Courier New" w:hAnsi="Courier New" w:cs="Courier New"/>
          <w:sz w:val="28"/>
          <w:szCs w:val="28"/>
        </w:rPr>
        <w:t xml:space="preserve"> d'inscrit seulement dans la structure définie par l'appareil, </w:t>
      </w:r>
    </w:p>
    <w:p w:rsidR="00043B1B" w:rsidRDefault="004C7995" w:rsidP="007A1563">
      <w:pPr>
        <w:pStyle w:val="Sansinterligne"/>
        <w:ind w:left="708"/>
        <w:rPr>
          <w:rFonts w:ascii="Courier New" w:hAnsi="Courier New" w:cs="Courier New"/>
          <w:sz w:val="28"/>
          <w:szCs w:val="28"/>
        </w:rPr>
      </w:pPr>
      <w:r w:rsidRPr="007E1D68">
        <w:rPr>
          <w:rFonts w:ascii="Courier New" w:hAnsi="Courier New" w:cs="Courier New"/>
          <w:sz w:val="28"/>
          <w:szCs w:val="28"/>
        </w:rPr>
        <w:t>dans la perturbation des voies supp</w:t>
      </w:r>
      <w:r w:rsidR="00043B1B">
        <w:rPr>
          <w:rFonts w:ascii="Courier New" w:hAnsi="Courier New" w:cs="Courier New"/>
          <w:sz w:val="28"/>
          <w:szCs w:val="28"/>
        </w:rPr>
        <w:t>osées neurologiques de frayage</w:t>
      </w:r>
    </w:p>
    <w:p w:rsidR="002A3766" w:rsidRDefault="00043B1B" w:rsidP="004C7995">
      <w:pPr>
        <w:pStyle w:val="Sansinterligne"/>
        <w:rPr>
          <w:rFonts w:ascii="Times New Roman" w:hAnsi="Times New Roman" w:cs="Times New Roman"/>
          <w:i/>
          <w:sz w:val="24"/>
          <w:szCs w:val="24"/>
        </w:rPr>
      </w:pPr>
      <w:r>
        <w:rPr>
          <w:rFonts w:ascii="Courier New" w:hAnsi="Courier New" w:cs="Courier New"/>
          <w:sz w:val="28"/>
          <w:szCs w:val="28"/>
        </w:rPr>
        <w:t>…</w:t>
      </w:r>
      <w:r w:rsidR="004C7995" w:rsidRPr="007E1D68">
        <w:rPr>
          <w:rFonts w:ascii="Courier New" w:hAnsi="Courier New" w:cs="Courier New"/>
          <w:sz w:val="28"/>
          <w:szCs w:val="28"/>
        </w:rPr>
        <w:t xml:space="preserve">nous ne pouvons pas échapper à la notion que </w:t>
      </w:r>
      <w:r w:rsidR="004C7995" w:rsidRPr="00043B1B">
        <w:rPr>
          <w:rFonts w:ascii="Times New Roman" w:hAnsi="Times New Roman" w:cs="Times New Roman"/>
          <w:i/>
          <w:sz w:val="24"/>
          <w:szCs w:val="24"/>
        </w:rPr>
        <w:t xml:space="preserve">le sujet </w:t>
      </w:r>
    </w:p>
    <w:p w:rsidR="002A3766" w:rsidRDefault="004C7995" w:rsidP="004C7995">
      <w:pPr>
        <w:pStyle w:val="Sansinterligne"/>
        <w:rPr>
          <w:rFonts w:ascii="Courier New" w:hAnsi="Courier New" w:cs="Courier New"/>
          <w:sz w:val="28"/>
          <w:szCs w:val="28"/>
        </w:rPr>
      </w:pPr>
      <w:r w:rsidRPr="00043B1B">
        <w:rPr>
          <w:rFonts w:ascii="Times New Roman" w:hAnsi="Times New Roman" w:cs="Times New Roman"/>
          <w:i/>
          <w:sz w:val="24"/>
          <w:szCs w:val="24"/>
        </w:rPr>
        <w:t>est structuré de façon telle</w:t>
      </w:r>
      <w:r w:rsidRPr="007E1D68">
        <w:rPr>
          <w:rFonts w:ascii="Courier New" w:hAnsi="Courier New" w:cs="Courier New"/>
          <w:sz w:val="28"/>
          <w:szCs w:val="28"/>
        </w:rPr>
        <w:t xml:space="preserve"> qu'il a une </w:t>
      </w:r>
      <w:r w:rsidR="00043B1B">
        <w:rPr>
          <w:rFonts w:ascii="Courier New" w:hAnsi="Courier New" w:cs="Courier New"/>
          <w:sz w:val="28"/>
          <w:szCs w:val="28"/>
        </w:rPr>
        <w:t>« </w:t>
      </w:r>
      <w:r w:rsidRPr="00043B1B">
        <w:rPr>
          <w:rFonts w:ascii="Times New Roman" w:hAnsi="Times New Roman" w:cs="Times New Roman"/>
          <w:i/>
          <w:sz w:val="24"/>
          <w:szCs w:val="24"/>
        </w:rPr>
        <w:t>endo</w:t>
      </w:r>
      <w:r w:rsidR="00043B1B" w:rsidRPr="00043B1B">
        <w:rPr>
          <w:rFonts w:ascii="Times New Roman" w:hAnsi="Times New Roman" w:cs="Times New Roman"/>
          <w:i/>
          <w:sz w:val="24"/>
          <w:szCs w:val="24"/>
        </w:rPr>
        <w:t>scopie</w:t>
      </w:r>
      <w:r w:rsidR="00043B1B">
        <w:rPr>
          <w:rFonts w:ascii="Courier New" w:hAnsi="Courier New" w:cs="Courier New"/>
          <w:sz w:val="28"/>
          <w:szCs w:val="28"/>
        </w:rPr>
        <w:t xml:space="preserve"> » </w:t>
      </w:r>
      <w:r w:rsidR="007A1563">
        <w:rPr>
          <w:rFonts w:ascii="Courier New" w:hAnsi="Courier New" w:cs="Courier New"/>
          <w:sz w:val="28"/>
          <w:szCs w:val="28"/>
        </w:rPr>
        <w:t xml:space="preserve">de ce </w:t>
      </w:r>
      <w:r w:rsidR="00043B1B">
        <w:rPr>
          <w:rFonts w:ascii="Courier New" w:hAnsi="Courier New" w:cs="Courier New"/>
          <w:sz w:val="28"/>
          <w:szCs w:val="28"/>
        </w:rPr>
        <w:t xml:space="preserve">qui </w:t>
      </w:r>
    </w:p>
    <w:p w:rsidR="002A3766" w:rsidRDefault="00043B1B" w:rsidP="004C7995">
      <w:pPr>
        <w:pStyle w:val="Sansinterligne"/>
        <w:rPr>
          <w:rFonts w:ascii="Courier New" w:hAnsi="Courier New" w:cs="Courier New"/>
          <w:sz w:val="28"/>
          <w:szCs w:val="28"/>
        </w:rPr>
      </w:pPr>
      <w:r>
        <w:rPr>
          <w:rFonts w:ascii="Courier New" w:hAnsi="Courier New" w:cs="Courier New"/>
          <w:sz w:val="28"/>
          <w:szCs w:val="28"/>
        </w:rPr>
        <w:t>se passe en lui</w:t>
      </w:r>
      <w:r w:rsidR="00F22B9D">
        <w:rPr>
          <w:rFonts w:ascii="Courier New" w:hAnsi="Courier New" w:cs="Courier New"/>
          <w:sz w:val="28"/>
          <w:szCs w:val="28"/>
        </w:rPr>
        <w:t>–</w:t>
      </w:r>
      <w:r>
        <w:rPr>
          <w:rFonts w:ascii="Courier New" w:hAnsi="Courier New" w:cs="Courier New"/>
          <w:sz w:val="28"/>
          <w:szCs w:val="28"/>
        </w:rPr>
        <w:t>même.</w:t>
      </w:r>
      <w:r w:rsidR="004C7995" w:rsidRPr="007E1D68">
        <w:rPr>
          <w:rFonts w:ascii="Courier New" w:hAnsi="Courier New" w:cs="Courier New"/>
          <w:sz w:val="28"/>
          <w:szCs w:val="28"/>
        </w:rPr>
        <w:t xml:space="preserve"> </w:t>
      </w:r>
    </w:p>
    <w:p w:rsidR="002A3766" w:rsidRDefault="002A3766">
      <w:pPr>
        <w:rPr>
          <w:rFonts w:ascii="Courier New" w:hAnsi="Courier New" w:cs="Courier New"/>
          <w:sz w:val="28"/>
          <w:szCs w:val="28"/>
        </w:rPr>
      </w:pPr>
      <w:r>
        <w:rPr>
          <w:rFonts w:ascii="Courier New" w:hAnsi="Courier New" w:cs="Courier New"/>
          <w:sz w:val="28"/>
          <w:szCs w:val="28"/>
        </w:rPr>
        <w:br w:type="page"/>
      </w:r>
    </w:p>
    <w:p w:rsidR="00043B1B" w:rsidRDefault="00043B1B" w:rsidP="004C7995">
      <w:pPr>
        <w:pStyle w:val="Sansinterligne"/>
        <w:rPr>
          <w:rFonts w:ascii="Courier New" w:hAnsi="Courier New" w:cs="Courier New"/>
          <w:sz w:val="28"/>
          <w:szCs w:val="28"/>
        </w:rPr>
      </w:pPr>
      <w:r>
        <w:rPr>
          <w:rFonts w:ascii="Courier New" w:hAnsi="Courier New" w:cs="Courier New"/>
          <w:sz w:val="28"/>
          <w:szCs w:val="28"/>
        </w:rPr>
        <w:lastRenderedPageBreak/>
        <w:t>N</w:t>
      </w:r>
      <w:r w:rsidR="004C7995" w:rsidRPr="007E1D68">
        <w:rPr>
          <w:rFonts w:ascii="Courier New" w:hAnsi="Courier New" w:cs="Courier New"/>
          <w:sz w:val="28"/>
          <w:szCs w:val="28"/>
        </w:rPr>
        <w:t xml:space="preserve">ous entendons par là ce qui se passe réellement dans </w:t>
      </w:r>
      <w:r>
        <w:rPr>
          <w:rFonts w:ascii="Courier New" w:hAnsi="Courier New" w:cs="Courier New"/>
          <w:sz w:val="28"/>
          <w:szCs w:val="28"/>
        </w:rPr>
        <w:t>ces appareils…</w:t>
      </w:r>
      <w:r w:rsidR="004C7995" w:rsidRPr="007E1D68">
        <w:rPr>
          <w:rFonts w:ascii="Courier New" w:hAnsi="Courier New" w:cs="Courier New"/>
          <w:sz w:val="28"/>
          <w:szCs w:val="28"/>
        </w:rPr>
        <w:t xml:space="preserve"> </w:t>
      </w:r>
    </w:p>
    <w:p w:rsidR="00043B1B" w:rsidRDefault="004C7995" w:rsidP="00043B1B">
      <w:pPr>
        <w:pStyle w:val="Sansinterligne"/>
        <w:ind w:left="708"/>
        <w:rPr>
          <w:rFonts w:ascii="Courier New" w:hAnsi="Courier New" w:cs="Courier New"/>
          <w:sz w:val="28"/>
          <w:szCs w:val="28"/>
        </w:rPr>
      </w:pPr>
      <w:r w:rsidRPr="002A3766">
        <w:rPr>
          <w:rFonts w:ascii="Courier New" w:hAnsi="Courier New" w:cs="Courier New"/>
          <w:i/>
          <w:sz w:val="24"/>
          <w:szCs w:val="24"/>
        </w:rPr>
        <w:t>notion d'endoscopie qui surgit à tous les niveaux du texte</w:t>
      </w:r>
    </w:p>
    <w:p w:rsidR="002A3766" w:rsidRDefault="00043B1B"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et c'est d'appréhender tous </w:t>
      </w:r>
      <w:r w:rsidR="004C7995" w:rsidRPr="00043B1B">
        <w:rPr>
          <w:rFonts w:ascii="Times New Roman" w:hAnsi="Times New Roman" w:cs="Times New Roman"/>
          <w:i/>
          <w:sz w:val="24"/>
          <w:szCs w:val="24"/>
        </w:rPr>
        <w:t>les phénomènes de discordance subjective</w:t>
      </w:r>
      <w:r w:rsidR="004C7995" w:rsidRPr="007E1D68">
        <w:rPr>
          <w:rFonts w:ascii="Courier New" w:hAnsi="Courier New" w:cs="Courier New"/>
          <w:sz w:val="28"/>
          <w:szCs w:val="28"/>
        </w:rPr>
        <w:t xml:space="preserve"> comme telle à tous</w:t>
      </w:r>
      <w:r>
        <w:rPr>
          <w:rFonts w:ascii="Courier New" w:hAnsi="Courier New" w:cs="Courier New"/>
          <w:sz w:val="28"/>
          <w:szCs w:val="28"/>
        </w:rPr>
        <w:t xml:space="preserve"> les moments, que toute théorie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qui se pose, qui se précise comme centrant ce qui se passe dans le sujet, sur des phéno</w:t>
      </w:r>
      <w:r w:rsidR="00043B1B">
        <w:rPr>
          <w:rFonts w:ascii="Courier New" w:hAnsi="Courier New" w:cs="Courier New"/>
          <w:sz w:val="28"/>
          <w:szCs w:val="28"/>
        </w:rPr>
        <w:t xml:space="preserve">mènes </w:t>
      </w:r>
      <w:r w:rsidR="00043B1B" w:rsidRPr="00043B1B">
        <w:rPr>
          <w:rFonts w:ascii="Times New Roman" w:hAnsi="Times New Roman" w:cs="Times New Roman"/>
          <w:i/>
          <w:sz w:val="24"/>
          <w:szCs w:val="24"/>
        </w:rPr>
        <w:t>intra</w:t>
      </w:r>
      <w:r w:rsidR="00F22B9D" w:rsidRPr="002A3766">
        <w:rPr>
          <w:rFonts w:ascii="Times New Roman" w:hAnsi="Times New Roman" w:cs="Times New Roman"/>
          <w:i/>
          <w:sz w:val="16"/>
          <w:szCs w:val="16"/>
        </w:rPr>
        <w:t>–</w:t>
      </w:r>
      <w:r w:rsidR="00043B1B" w:rsidRPr="00043B1B">
        <w:rPr>
          <w:rFonts w:ascii="Times New Roman" w:hAnsi="Times New Roman" w:cs="Times New Roman"/>
          <w:i/>
          <w:sz w:val="24"/>
          <w:szCs w:val="24"/>
        </w:rPr>
        <w:t>organiques</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 forcée.</w:t>
      </w:r>
    </w:p>
    <w:p w:rsidR="00043B1B" w:rsidRDefault="00043B1B" w:rsidP="004C7995">
      <w:pPr>
        <w:pStyle w:val="Sansinterligne"/>
        <w:rPr>
          <w:rFonts w:ascii="Courier New" w:hAnsi="Courier New" w:cs="Courier New"/>
          <w:sz w:val="28"/>
          <w:szCs w:val="28"/>
        </w:rPr>
      </w:pPr>
    </w:p>
    <w:p w:rsidR="007A1563"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D'accord</w:t>
      </w:r>
      <w:r w:rsidR="00043B1B">
        <w:rPr>
          <w:rFonts w:ascii="Courier New" w:hAnsi="Courier New" w:cs="Courier New"/>
          <w:sz w:val="28"/>
          <w:szCs w:val="28"/>
        </w:rPr>
        <w:t> !</w:t>
      </w:r>
      <w:r w:rsidRPr="007E1D68">
        <w:rPr>
          <w:rFonts w:ascii="Courier New" w:hAnsi="Courier New" w:cs="Courier New"/>
          <w:sz w:val="28"/>
          <w:szCs w:val="28"/>
        </w:rPr>
        <w:t xml:space="preserve"> </w:t>
      </w:r>
      <w:r w:rsidR="00201B90">
        <w:rPr>
          <w:rFonts w:ascii="Courier New" w:hAnsi="Courier New" w:cs="Courier New"/>
          <w:sz w:val="28"/>
          <w:szCs w:val="28"/>
        </w:rPr>
        <w:t>FREUD</w:t>
      </w:r>
      <w:r w:rsidRPr="007E1D68">
        <w:rPr>
          <w:rFonts w:ascii="Courier New" w:hAnsi="Courier New" w:cs="Courier New"/>
          <w:sz w:val="28"/>
          <w:szCs w:val="28"/>
        </w:rPr>
        <w:t xml:space="preserve"> aborde ces choses plus subtilement que les autres auteurs, ou aussi bien d'une façon implicite qui ne v</w:t>
      </w:r>
      <w:r w:rsidR="00043B1B">
        <w:rPr>
          <w:rFonts w:ascii="Courier New" w:hAnsi="Courier New" w:cs="Courier New"/>
          <w:sz w:val="28"/>
          <w:szCs w:val="28"/>
        </w:rPr>
        <w:t>oit même pas d'autres problèmes :</w:t>
      </w:r>
      <w:r w:rsidRPr="007E1D68">
        <w:rPr>
          <w:rFonts w:ascii="Courier New" w:hAnsi="Courier New" w:cs="Courier New"/>
          <w:sz w:val="28"/>
          <w:szCs w:val="28"/>
        </w:rPr>
        <w:t xml:space="preserve"> il est forcé d'admettre que le sujet est forcément quelque part dans un coin privilégié, où il lui est permis d'avoir une </w:t>
      </w:r>
      <w:r w:rsidR="007A1563">
        <w:rPr>
          <w:rFonts w:ascii="Courier New" w:hAnsi="Courier New" w:cs="Courier New"/>
          <w:sz w:val="28"/>
          <w:szCs w:val="28"/>
        </w:rPr>
        <w:t>« </w:t>
      </w:r>
      <w:r w:rsidR="007A1563" w:rsidRPr="00043B1B">
        <w:rPr>
          <w:rFonts w:ascii="Times New Roman" w:hAnsi="Times New Roman" w:cs="Times New Roman"/>
          <w:i/>
          <w:sz w:val="24"/>
          <w:szCs w:val="24"/>
        </w:rPr>
        <w:t>endoscopie</w:t>
      </w:r>
      <w:r w:rsidR="007A1563">
        <w:rPr>
          <w:rFonts w:ascii="Courier New" w:hAnsi="Courier New" w:cs="Courier New"/>
          <w:sz w:val="28"/>
          <w:szCs w:val="28"/>
        </w:rPr>
        <w:t> »</w:t>
      </w:r>
      <w:r w:rsidRPr="007E1D68">
        <w:rPr>
          <w:rFonts w:ascii="Courier New" w:hAnsi="Courier New" w:cs="Courier New"/>
          <w:sz w:val="28"/>
          <w:szCs w:val="28"/>
        </w:rPr>
        <w:t xml:space="preserve"> de ce qui se passe </w:t>
      </w: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en lui</w:t>
      </w:r>
      <w:r w:rsidR="00F22B9D">
        <w:rPr>
          <w:rFonts w:ascii="Courier New" w:hAnsi="Courier New" w:cs="Courier New"/>
          <w:sz w:val="28"/>
          <w:szCs w:val="28"/>
        </w:rPr>
        <w:t>–</w:t>
      </w:r>
      <w:r w:rsidRPr="007E1D68">
        <w:rPr>
          <w:rFonts w:ascii="Courier New" w:hAnsi="Courier New" w:cs="Courier New"/>
          <w:sz w:val="28"/>
          <w:szCs w:val="28"/>
        </w:rPr>
        <w:t xml:space="preserve">même. </w:t>
      </w:r>
    </w:p>
    <w:p w:rsidR="00043B1B" w:rsidRDefault="00043B1B" w:rsidP="004C7995">
      <w:pPr>
        <w:pStyle w:val="Sansinterligne"/>
        <w:rPr>
          <w:rFonts w:ascii="Courier New" w:hAnsi="Courier New" w:cs="Courier New"/>
          <w:sz w:val="28"/>
          <w:szCs w:val="28"/>
        </w:rPr>
      </w:pPr>
    </w:p>
    <w:p w:rsidR="00043B1B"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notion ne surprend personne quand nous parlons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des </w:t>
      </w:r>
      <w:r w:rsidR="002A3766" w:rsidRPr="00043B1B">
        <w:rPr>
          <w:rFonts w:ascii="Times New Roman" w:hAnsi="Times New Roman" w:cs="Times New Roman"/>
          <w:i/>
          <w:sz w:val="24"/>
          <w:szCs w:val="24"/>
        </w:rPr>
        <w:t>endoscopie</w:t>
      </w:r>
      <w:r w:rsidR="002A3766">
        <w:rPr>
          <w:rFonts w:ascii="Times New Roman" w:hAnsi="Times New Roman" w:cs="Times New Roman"/>
          <w:i/>
          <w:sz w:val="24"/>
          <w:szCs w:val="24"/>
        </w:rPr>
        <w:t>s</w:t>
      </w:r>
      <w:r w:rsidRPr="007E1D68">
        <w:rPr>
          <w:rFonts w:ascii="Courier New" w:hAnsi="Courier New" w:cs="Courier New"/>
          <w:sz w:val="28"/>
          <w:szCs w:val="28"/>
        </w:rPr>
        <w:t xml:space="preserve"> plus ou moins délirantes que le sujet </w:t>
      </w:r>
    </w:p>
    <w:p w:rsidR="00043B1B" w:rsidRDefault="004C7995" w:rsidP="004C7995">
      <w:pPr>
        <w:pStyle w:val="Sansinterligne"/>
        <w:rPr>
          <w:rFonts w:ascii="Courier New" w:hAnsi="Courier New" w:cs="Courier New"/>
          <w:sz w:val="28"/>
          <w:szCs w:val="28"/>
        </w:rPr>
      </w:pPr>
      <w:proofErr w:type="gramStart"/>
      <w:r w:rsidRPr="007E1D68">
        <w:rPr>
          <w:rFonts w:ascii="Courier New" w:hAnsi="Courier New" w:cs="Courier New"/>
          <w:sz w:val="28"/>
          <w:szCs w:val="28"/>
        </w:rPr>
        <w:t>a</w:t>
      </w:r>
      <w:proofErr w:type="gramEnd"/>
      <w:r w:rsidRPr="007E1D68">
        <w:rPr>
          <w:rFonts w:ascii="Courier New" w:hAnsi="Courier New" w:cs="Courier New"/>
          <w:sz w:val="28"/>
          <w:szCs w:val="28"/>
        </w:rPr>
        <w:t xml:space="preserve"> de ce qui se passe à l'intérieur de son estomac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ou de ses poumons, ou de n'import</w:t>
      </w:r>
      <w:r w:rsidR="0034734E">
        <w:rPr>
          <w:rFonts w:ascii="Courier New" w:hAnsi="Courier New" w:cs="Courier New"/>
          <w:sz w:val="28"/>
          <w:szCs w:val="28"/>
        </w:rPr>
        <w:t>e quoi d'autre.</w:t>
      </w:r>
    </w:p>
    <w:p w:rsidR="002A3766" w:rsidRDefault="002A3766" w:rsidP="004C7995">
      <w:pPr>
        <w:pStyle w:val="Sansinterligne"/>
        <w:rPr>
          <w:rFonts w:ascii="Courier New" w:hAnsi="Courier New" w:cs="Courier New"/>
          <w:sz w:val="28"/>
          <w:szCs w:val="28"/>
        </w:rPr>
      </w:pP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M</w:t>
      </w:r>
      <w:r w:rsidR="004C7995" w:rsidRPr="007E1D68">
        <w:rPr>
          <w:rFonts w:ascii="Courier New" w:hAnsi="Courier New" w:cs="Courier New"/>
          <w:sz w:val="28"/>
          <w:szCs w:val="28"/>
        </w:rPr>
        <w:t>ais à partir du moment où nous parlons de phénomènes intra</w:t>
      </w:r>
      <w:r w:rsidR="00F22B9D">
        <w:rPr>
          <w:rFonts w:ascii="Courier New" w:hAnsi="Courier New" w:cs="Courier New"/>
          <w:sz w:val="28"/>
          <w:szCs w:val="28"/>
        </w:rPr>
        <w:t>–</w:t>
      </w:r>
      <w:r w:rsidR="004C7995" w:rsidRPr="007E1D68">
        <w:rPr>
          <w:rFonts w:ascii="Courier New" w:hAnsi="Courier New" w:cs="Courier New"/>
          <w:sz w:val="28"/>
          <w:szCs w:val="28"/>
        </w:rPr>
        <w:t xml:space="preserve">cérébraux, il est clair que ceci a des </w:t>
      </w:r>
      <w:r w:rsidR="004C7995" w:rsidRPr="0034734E">
        <w:rPr>
          <w:rFonts w:ascii="Times New Roman" w:hAnsi="Times New Roman" w:cs="Times New Roman"/>
          <w:i/>
          <w:sz w:val="24"/>
          <w:szCs w:val="24"/>
        </w:rPr>
        <w:t>inclinations</w:t>
      </w:r>
      <w:r w:rsidR="004C7995" w:rsidRPr="007E1D68">
        <w:rPr>
          <w:rFonts w:ascii="Courier New" w:hAnsi="Courier New" w:cs="Courier New"/>
          <w:sz w:val="28"/>
          <w:szCs w:val="28"/>
        </w:rPr>
        <w:t xml:space="preserve"> tout à fait spéciales, car là nous sommes forcés d'admettre que le sujet a quelque endoscopie qui se passe à l'intérieur du syst</w:t>
      </w:r>
      <w:r>
        <w:rPr>
          <w:rFonts w:ascii="Courier New" w:hAnsi="Courier New" w:cs="Courier New"/>
          <w:sz w:val="28"/>
          <w:szCs w:val="28"/>
        </w:rPr>
        <w:t>ème des fibres nerveuses.</w:t>
      </w:r>
      <w:r w:rsidR="004C7995"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'est là le point sur lequel tous les auteurs,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au passage, insistent sans s'en apercevoir, </w:t>
      </w:r>
    </w:p>
    <w:p w:rsidR="0034734E" w:rsidRDefault="004C7995" w:rsidP="004C7995">
      <w:pPr>
        <w:pStyle w:val="Sansinterligne"/>
        <w:rPr>
          <w:rFonts w:ascii="Times New Roman" w:hAnsi="Times New Roman" w:cs="Times New Roman"/>
          <w:i/>
          <w:sz w:val="24"/>
          <w:szCs w:val="24"/>
        </w:rPr>
      </w:pPr>
      <w:r w:rsidRPr="007E1D68">
        <w:rPr>
          <w:rFonts w:ascii="Courier New" w:hAnsi="Courier New" w:cs="Courier New"/>
          <w:sz w:val="28"/>
          <w:szCs w:val="28"/>
        </w:rPr>
        <w:t>mais au détour même de leur démonstration on ne peut pas ne voir que quand le sujet est l'objet d'</w:t>
      </w:r>
      <w:r w:rsidRPr="0034734E">
        <w:rPr>
          <w:rFonts w:ascii="Times New Roman" w:hAnsi="Times New Roman" w:cs="Times New Roman"/>
          <w:i/>
          <w:sz w:val="24"/>
          <w:szCs w:val="24"/>
        </w:rPr>
        <w:t xml:space="preserve">un écho de </w:t>
      </w:r>
    </w:p>
    <w:p w:rsidR="007A1563" w:rsidRDefault="004C7995" w:rsidP="004C7995">
      <w:pPr>
        <w:pStyle w:val="Sansinterligne"/>
        <w:rPr>
          <w:rFonts w:ascii="Courier New" w:hAnsi="Courier New" w:cs="Courier New"/>
          <w:sz w:val="28"/>
          <w:szCs w:val="28"/>
        </w:rPr>
      </w:pPr>
      <w:r w:rsidRPr="0034734E">
        <w:rPr>
          <w:rFonts w:ascii="Times New Roman" w:hAnsi="Times New Roman" w:cs="Times New Roman"/>
          <w:i/>
          <w:sz w:val="24"/>
          <w:szCs w:val="24"/>
        </w:rPr>
        <w:t>la pensée</w:t>
      </w:r>
      <w:r w:rsidRPr="007E1D68">
        <w:rPr>
          <w:rFonts w:ascii="Courier New" w:hAnsi="Courier New" w:cs="Courier New"/>
          <w:sz w:val="28"/>
          <w:szCs w:val="28"/>
        </w:rPr>
        <w:t xml:space="preserve">, nous admettons avec </w:t>
      </w:r>
      <w:r w:rsidR="0034734E" w:rsidRPr="007E1D68">
        <w:rPr>
          <w:rFonts w:ascii="Courier New" w:hAnsi="Courier New" w:cs="Courier New"/>
          <w:sz w:val="28"/>
          <w:szCs w:val="28"/>
        </w:rPr>
        <w:t>DE</w:t>
      </w:r>
      <w:r w:rsidRPr="007E1D68">
        <w:rPr>
          <w:rFonts w:ascii="Courier New" w:hAnsi="Courier New" w:cs="Courier New"/>
          <w:sz w:val="28"/>
          <w:szCs w:val="28"/>
        </w:rPr>
        <w:t xml:space="preserve"> </w:t>
      </w:r>
      <w:r w:rsidR="00ED55E7">
        <w:rPr>
          <w:rFonts w:ascii="Courier New" w:hAnsi="Courier New" w:cs="Courier New"/>
          <w:sz w:val="28"/>
          <w:szCs w:val="28"/>
        </w:rPr>
        <w:t>CLÉRAMBAULT</w:t>
      </w:r>
      <w:r w:rsidRPr="007E1D68">
        <w:rPr>
          <w:rFonts w:ascii="Courier New" w:hAnsi="Courier New" w:cs="Courier New"/>
          <w:sz w:val="28"/>
          <w:szCs w:val="28"/>
        </w:rPr>
        <w:t xml:space="preserve"> que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là le fait d'une dérivation produite par une altération chronaxique qui fait que, en quelque point de concour</w:t>
      </w:r>
      <w:r w:rsidR="0034734E">
        <w:rPr>
          <w:rFonts w:ascii="Courier New" w:hAnsi="Courier New" w:cs="Courier New"/>
          <w:sz w:val="28"/>
          <w:szCs w:val="28"/>
        </w:rPr>
        <w:t>s, les messages intracérébraux…</w:t>
      </w:r>
    </w:p>
    <w:p w:rsidR="0034734E" w:rsidRDefault="004C7995" w:rsidP="0034734E">
      <w:pPr>
        <w:pStyle w:val="Sansinterligne"/>
        <w:ind w:firstLine="708"/>
        <w:rPr>
          <w:rFonts w:ascii="Courier New" w:hAnsi="Courier New" w:cs="Courier New"/>
          <w:sz w:val="28"/>
          <w:szCs w:val="28"/>
        </w:rPr>
      </w:pPr>
      <w:r w:rsidRPr="007E1D68">
        <w:rPr>
          <w:rFonts w:ascii="Courier New" w:hAnsi="Courier New" w:cs="Courier New"/>
          <w:sz w:val="28"/>
          <w:szCs w:val="28"/>
        </w:rPr>
        <w:t>l'un des deu</w:t>
      </w:r>
      <w:r w:rsidR="0034734E">
        <w:rPr>
          <w:rFonts w:ascii="Courier New" w:hAnsi="Courier New" w:cs="Courier New"/>
          <w:sz w:val="28"/>
          <w:szCs w:val="28"/>
        </w:rPr>
        <w:t>x télégrammes si l'on peut dire</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sont partis d'un point pour partir d'un côté dans une voie, et l'autre par une voie où il est freiné</w:t>
      </w:r>
      <w:r>
        <w:rPr>
          <w:rFonts w:ascii="Courier New" w:hAnsi="Courier New" w:cs="Courier New"/>
          <w:sz w:val="28"/>
          <w:szCs w:val="28"/>
        </w:rPr>
        <w:t>.</w:t>
      </w:r>
      <w:r w:rsidR="004C7995"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L</w:t>
      </w:r>
      <w:r w:rsidR="004C7995" w:rsidRPr="007E1D68">
        <w:rPr>
          <w:rFonts w:ascii="Courier New" w:hAnsi="Courier New" w:cs="Courier New"/>
          <w:sz w:val="28"/>
          <w:szCs w:val="28"/>
        </w:rPr>
        <w:t xml:space="preserve">'un de ces messages arrive en retard sur l'autre,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est noté par un sujet dont il faut bien qu'il soit quelque part, est enregistré comme arrivant en écho avec l'autre. </w:t>
      </w:r>
    </w:p>
    <w:p w:rsidR="002A3766" w:rsidRDefault="002A3766"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faut donc bien admettre qu'il y a un point privilégié d'où ce repérage peut être fait,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en d'autres termes, de quelque façon qu'on construise la théorie organo</w:t>
      </w:r>
      <w:r w:rsidR="00F22B9D">
        <w:rPr>
          <w:rFonts w:ascii="Courier New" w:hAnsi="Courier New" w:cs="Courier New"/>
          <w:sz w:val="28"/>
          <w:szCs w:val="28"/>
        </w:rPr>
        <w:t>–</w:t>
      </w:r>
      <w:r w:rsidRPr="007E1D68">
        <w:rPr>
          <w:rFonts w:ascii="Courier New" w:hAnsi="Courier New" w:cs="Courier New"/>
          <w:sz w:val="28"/>
          <w:szCs w:val="28"/>
        </w:rPr>
        <w:t xml:space="preserve">génétique si vous voulez,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ou automatisante, on n'échappe pas à la conséquence qu'il y a un point privilégié quelque part,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d'où le sujet peut noter </w:t>
      </w:r>
      <w:r w:rsidR="0034734E">
        <w:rPr>
          <w:rFonts w:ascii="Courier New" w:hAnsi="Courier New" w:cs="Courier New"/>
          <w:sz w:val="28"/>
          <w:szCs w:val="28"/>
        </w:rPr>
        <w:t>c</w:t>
      </w:r>
      <w:r w:rsidRPr="007E1D68">
        <w:rPr>
          <w:rFonts w:ascii="Courier New" w:hAnsi="Courier New" w:cs="Courier New"/>
          <w:sz w:val="28"/>
          <w:szCs w:val="28"/>
        </w:rPr>
        <w:t xml:space="preserve">es retards éventuels,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cette discordance, ce non</w:t>
      </w:r>
      <w:r w:rsidR="00F22B9D">
        <w:rPr>
          <w:rFonts w:ascii="Courier New" w:hAnsi="Courier New" w:cs="Courier New"/>
          <w:sz w:val="28"/>
          <w:szCs w:val="28"/>
        </w:rPr>
        <w:t>–</w:t>
      </w:r>
      <w:r w:rsidRPr="007E1D68">
        <w:rPr>
          <w:rFonts w:ascii="Courier New" w:hAnsi="Courier New" w:cs="Courier New"/>
          <w:sz w:val="28"/>
          <w:szCs w:val="28"/>
        </w:rPr>
        <w:t xml:space="preserve">accord simplement entre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un système et un autre qui se manifeste comme apparaissant dans le désordre. </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Bref, on est plus psychogénétiste que jamais, puisque enfin ce point privilégié n'est très exactement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pas autre chose que </w:t>
      </w:r>
      <w:r w:rsidRPr="0034734E">
        <w:rPr>
          <w:rFonts w:ascii="Times New Roman" w:hAnsi="Times New Roman" w:cs="Times New Roman"/>
          <w:i/>
          <w:color w:val="0000CC"/>
          <w:sz w:val="24"/>
          <w:szCs w:val="24"/>
        </w:rPr>
        <w:t>l'âme</w:t>
      </w:r>
      <w:r w:rsidRPr="007E1D68">
        <w:rPr>
          <w:rFonts w:ascii="Courier New" w:hAnsi="Courier New" w:cs="Courier New"/>
          <w:sz w:val="28"/>
          <w:szCs w:val="28"/>
        </w:rPr>
        <w:t xml:space="preserve">, à ceci près que l'on est plus idolâtre encore que ceux qui lui donnent la réalité la plus grossière en la situant dans un point particulier, qui, fibre ou pas fibre, système ou quoi que ce soit d'autre, aboutira toujours à ce que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Président </w:t>
      </w:r>
      <w:r w:rsidR="00A1550B">
        <w:rPr>
          <w:rFonts w:ascii="Courier New" w:hAnsi="Courier New" w:cs="Courier New"/>
          <w:sz w:val="28"/>
          <w:szCs w:val="28"/>
        </w:rPr>
        <w:t>SCHREBER</w:t>
      </w:r>
      <w:r w:rsidRPr="007E1D68">
        <w:rPr>
          <w:rFonts w:ascii="Courier New" w:hAnsi="Courier New" w:cs="Courier New"/>
          <w:sz w:val="28"/>
          <w:szCs w:val="28"/>
        </w:rPr>
        <w:t xml:space="preserve"> lui</w:t>
      </w:r>
      <w:r w:rsidR="00F22B9D">
        <w:rPr>
          <w:rFonts w:ascii="Courier New" w:hAnsi="Courier New" w:cs="Courier New"/>
          <w:sz w:val="28"/>
          <w:szCs w:val="28"/>
        </w:rPr>
        <w:t>–</w:t>
      </w:r>
      <w:r w:rsidRPr="007E1D68">
        <w:rPr>
          <w:rFonts w:ascii="Courier New" w:hAnsi="Courier New" w:cs="Courier New"/>
          <w:sz w:val="28"/>
          <w:szCs w:val="28"/>
        </w:rPr>
        <w:t xml:space="preserve">même dans un discours, notait être la fibre unique, en fin de compte assez attachée à </w:t>
      </w:r>
      <w:r w:rsidR="0034734E">
        <w:rPr>
          <w:rFonts w:ascii="Courier New" w:hAnsi="Courier New" w:cs="Courier New"/>
          <w:sz w:val="28"/>
          <w:szCs w:val="28"/>
        </w:rPr>
        <w:t>« </w:t>
      </w:r>
      <w:r w:rsidRPr="0034734E">
        <w:rPr>
          <w:rFonts w:ascii="Times New Roman" w:hAnsi="Times New Roman" w:cs="Times New Roman"/>
          <w:i/>
          <w:sz w:val="24"/>
          <w:szCs w:val="24"/>
        </w:rPr>
        <w:t>la personnalité</w:t>
      </w:r>
      <w:r w:rsidR="0034734E">
        <w:rPr>
          <w:rFonts w:ascii="Courier New" w:hAnsi="Courier New" w:cs="Courier New"/>
          <w:sz w:val="28"/>
          <w:szCs w:val="28"/>
        </w:rPr>
        <w:t> »</w:t>
      </w:r>
      <w:r w:rsidRPr="007E1D68">
        <w:rPr>
          <w:rFonts w:ascii="Courier New" w:hAnsi="Courier New" w:cs="Courier New"/>
          <w:sz w:val="28"/>
          <w:szCs w:val="28"/>
        </w:rPr>
        <w:t xml:space="preserve">, car rien ne peut lui donner ce caractère privilégié, sinon ce qu'on appelle d'habitude </w:t>
      </w:r>
      <w:r w:rsidR="002A3766">
        <w:rPr>
          <w:rFonts w:ascii="Courier New" w:hAnsi="Courier New" w:cs="Courier New"/>
          <w:sz w:val="28"/>
          <w:szCs w:val="28"/>
        </w:rPr>
        <w:t>« </w:t>
      </w:r>
      <w:r w:rsidRPr="007E1D68">
        <w:rPr>
          <w:rFonts w:ascii="Courier New" w:hAnsi="Courier New" w:cs="Courier New"/>
          <w:sz w:val="28"/>
          <w:szCs w:val="28"/>
        </w:rPr>
        <w:t>fonction de synthèse</w:t>
      </w:r>
      <w:r w:rsidR="002A3766">
        <w:rPr>
          <w:rFonts w:ascii="Courier New" w:hAnsi="Courier New" w:cs="Courier New"/>
          <w:sz w:val="28"/>
          <w:szCs w:val="28"/>
        </w:rPr>
        <w:t> »</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Le propre d'une synthèse c'est d'avoir quelque part son point de conc</w:t>
      </w:r>
      <w:r w:rsidR="0034734E">
        <w:rPr>
          <w:rFonts w:ascii="Courier New" w:hAnsi="Courier New" w:cs="Courier New"/>
          <w:sz w:val="28"/>
          <w:szCs w:val="28"/>
        </w:rPr>
        <w:t>ours, sont point de convergence.</w:t>
      </w:r>
      <w:r w:rsidRPr="007E1D68">
        <w:rPr>
          <w:rFonts w:ascii="Courier New" w:hAnsi="Courier New" w:cs="Courier New"/>
          <w:sz w:val="28"/>
          <w:szCs w:val="28"/>
        </w:rPr>
        <w:t xml:space="preserve"> </w:t>
      </w:r>
      <w:r w:rsidR="0034734E">
        <w:rPr>
          <w:rFonts w:ascii="Courier New" w:hAnsi="Courier New" w:cs="Courier New"/>
          <w:sz w:val="28"/>
          <w:szCs w:val="28"/>
        </w:rPr>
        <w:t>M</w:t>
      </w:r>
      <w:r w:rsidRPr="007E1D68">
        <w:rPr>
          <w:rFonts w:ascii="Courier New" w:hAnsi="Courier New" w:cs="Courier New"/>
          <w:sz w:val="28"/>
          <w:szCs w:val="28"/>
        </w:rPr>
        <w:t>ême s'il est idéal, ce point existe.</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Nous sommes donc exactement dans la même position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du point de vue de l'analyse</w:t>
      </w:r>
      <w:r w:rsidR="002A3766">
        <w:rPr>
          <w:rFonts w:ascii="Courier New" w:hAnsi="Courier New" w:cs="Courier New"/>
          <w:sz w:val="28"/>
          <w:szCs w:val="28"/>
        </w:rPr>
        <w:t>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2A3766" w:rsidRDefault="004C7995" w:rsidP="002A3766">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nous nous fassions </w:t>
      </w:r>
      <w:r w:rsidRPr="0034734E">
        <w:rPr>
          <w:rFonts w:ascii="Times New Roman" w:hAnsi="Times New Roman" w:cs="Times New Roman"/>
          <w:i/>
          <w:sz w:val="24"/>
          <w:szCs w:val="24"/>
        </w:rPr>
        <w:t>organogénétiste</w:t>
      </w:r>
      <w:r w:rsidR="002A3766">
        <w:rPr>
          <w:rFonts w:ascii="Times New Roman" w:hAnsi="Times New Roman" w:cs="Times New Roman"/>
          <w:i/>
          <w:sz w:val="24"/>
          <w:szCs w:val="24"/>
        </w:rPr>
        <w:t>,</w:t>
      </w:r>
      <w:r w:rsidRPr="007E1D68">
        <w:rPr>
          <w:rFonts w:ascii="Courier New" w:hAnsi="Courier New" w:cs="Courier New"/>
          <w:sz w:val="28"/>
          <w:szCs w:val="28"/>
        </w:rPr>
        <w:t xml:space="preserve"> </w:t>
      </w:r>
    </w:p>
    <w:p w:rsidR="002A3766" w:rsidRDefault="004C7995" w:rsidP="002A3766">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ou que nous nous fassions </w:t>
      </w:r>
      <w:r w:rsidRPr="0034734E">
        <w:rPr>
          <w:rFonts w:ascii="Times New Roman" w:hAnsi="Times New Roman" w:cs="Times New Roman"/>
          <w:i/>
          <w:sz w:val="24"/>
          <w:szCs w:val="24"/>
        </w:rPr>
        <w:t>psychogénétiste</w:t>
      </w:r>
      <w:r w:rsidRPr="007E1D68">
        <w:rPr>
          <w:rFonts w:ascii="Courier New" w:hAnsi="Courier New" w:cs="Courier New"/>
          <w:sz w:val="28"/>
          <w:szCs w:val="28"/>
        </w:rPr>
        <w:t xml:space="preserve"> au sens </w:t>
      </w:r>
    </w:p>
    <w:p w:rsidR="002A3766" w:rsidRDefault="004C7995" w:rsidP="002A3766">
      <w:pPr>
        <w:pStyle w:val="Sansinterligne"/>
        <w:ind w:left="720"/>
        <w:rPr>
          <w:rFonts w:ascii="Courier New" w:hAnsi="Courier New" w:cs="Courier New"/>
          <w:sz w:val="28"/>
          <w:szCs w:val="28"/>
        </w:rPr>
      </w:pPr>
      <w:r w:rsidRPr="007E1D68">
        <w:rPr>
          <w:rFonts w:ascii="Courier New" w:hAnsi="Courier New" w:cs="Courier New"/>
          <w:sz w:val="28"/>
          <w:szCs w:val="28"/>
        </w:rPr>
        <w:t xml:space="preserve">je dirais </w:t>
      </w:r>
      <w:r w:rsidRPr="002A3766">
        <w:rPr>
          <w:rFonts w:ascii="Times New Roman" w:hAnsi="Times New Roman" w:cs="Times New Roman"/>
          <w:i/>
          <w:sz w:val="24"/>
          <w:szCs w:val="24"/>
        </w:rPr>
        <w:t>impliqué</w:t>
      </w:r>
      <w:r w:rsidRPr="007E1D68">
        <w:rPr>
          <w:rFonts w:ascii="Courier New" w:hAnsi="Courier New" w:cs="Courier New"/>
          <w:sz w:val="28"/>
          <w:szCs w:val="28"/>
        </w:rPr>
        <w:t xml:space="preserve">, au sens </w:t>
      </w:r>
      <w:r w:rsidRPr="0034734E">
        <w:rPr>
          <w:rFonts w:ascii="Courier New" w:hAnsi="Courier New" w:cs="Courier New"/>
          <w:i/>
          <w:sz w:val="24"/>
          <w:szCs w:val="24"/>
        </w:rPr>
        <w:t>non développé</w:t>
      </w:r>
      <w:r w:rsidR="002A3766">
        <w:rPr>
          <w:rFonts w:ascii="Courier New" w:hAnsi="Courier New" w:cs="Courier New"/>
          <w:sz w:val="28"/>
          <w:szCs w:val="28"/>
        </w:rPr>
        <w:t xml:space="preserve"> de ce terme,</w:t>
      </w:r>
    </w:p>
    <w:p w:rsidR="002A3766" w:rsidRDefault="002A3766" w:rsidP="002A3766">
      <w:pPr>
        <w:pStyle w:val="Sansinterligne"/>
        <w:ind w:left="720"/>
        <w:rPr>
          <w:rFonts w:ascii="Courier New" w:hAnsi="Courier New" w:cs="Courier New"/>
          <w:sz w:val="28"/>
          <w:szCs w:val="28"/>
        </w:rPr>
      </w:pPr>
    </w:p>
    <w:p w:rsidR="002A3766" w:rsidRDefault="002A3766" w:rsidP="002A3766">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il y aura toujours quelque part un point privilégié ou quelque part une entité privilégiée </w:t>
      </w:r>
    </w:p>
    <w:p w:rsidR="0034734E" w:rsidRDefault="004C7995" w:rsidP="002A3766">
      <w:pPr>
        <w:pStyle w:val="Sansinterligne"/>
        <w:rPr>
          <w:rFonts w:ascii="Courier New" w:hAnsi="Courier New" w:cs="Courier New"/>
          <w:sz w:val="28"/>
          <w:szCs w:val="28"/>
        </w:rPr>
      </w:pPr>
      <w:r w:rsidRPr="007E1D68">
        <w:rPr>
          <w:rFonts w:ascii="Courier New" w:hAnsi="Courier New" w:cs="Courier New"/>
          <w:sz w:val="28"/>
          <w:szCs w:val="28"/>
        </w:rPr>
        <w:t xml:space="preserve">que nous sommes forcés de supposer. </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w:t>
      </w:r>
      <w:r w:rsidR="00F22B9D">
        <w:rPr>
          <w:rFonts w:ascii="Courier New" w:hAnsi="Courier New" w:cs="Courier New"/>
          <w:sz w:val="28"/>
          <w:szCs w:val="28"/>
        </w:rPr>
        <w:t>–</w:t>
      </w:r>
      <w:r w:rsidRPr="007E1D68">
        <w:rPr>
          <w:rFonts w:ascii="Courier New" w:hAnsi="Courier New" w:cs="Courier New"/>
          <w:sz w:val="28"/>
          <w:szCs w:val="28"/>
        </w:rPr>
        <w:t xml:space="preserve">ce que ceci suffit à expliquer maintenant </w:t>
      </w: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le niveau des phénomènes de la psychose ?</w:t>
      </w:r>
    </w:p>
    <w:p w:rsidR="002A3766" w:rsidRDefault="002A3766">
      <w:pPr>
        <w:rPr>
          <w:rFonts w:ascii="Courier New" w:hAnsi="Courier New" w:cs="Courier New"/>
          <w:sz w:val="28"/>
          <w:szCs w:val="28"/>
        </w:rPr>
      </w:pPr>
      <w:r>
        <w:rPr>
          <w:rFonts w:ascii="Courier New" w:hAnsi="Courier New" w:cs="Courier New"/>
          <w:sz w:val="28"/>
          <w:szCs w:val="28"/>
        </w:rPr>
        <w:br w:type="page"/>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est tout à fait clair que si la psychanalyse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a apporté quelque chose de significatif, d'éclairant, d'illuminant</w:t>
      </w:r>
      <w:r w:rsidR="002A3766">
        <w:rPr>
          <w:rFonts w:ascii="Courier New" w:hAnsi="Courier New" w:cs="Courier New"/>
          <w:sz w:val="28"/>
          <w:szCs w:val="28"/>
        </w:rPr>
        <w:t>,</w:t>
      </w:r>
      <w:r w:rsidR="0034734E">
        <w:rPr>
          <w:rFonts w:ascii="Courier New" w:hAnsi="Courier New" w:cs="Courier New"/>
          <w:sz w:val="28"/>
          <w:szCs w:val="28"/>
        </w:rPr>
        <w:t xml:space="preserve"> dans le problème des psychoses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34734E" w:rsidRDefault="004C7995" w:rsidP="002A3766">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c'est justement dans la mesure où la stérilité est éclatante de ces sortes d'hypothèses, </w:t>
      </w:r>
    </w:p>
    <w:p w:rsidR="0034734E" w:rsidRDefault="0034734E" w:rsidP="0034734E">
      <w:pPr>
        <w:pStyle w:val="Sansinterligne"/>
        <w:ind w:left="720"/>
        <w:rPr>
          <w:rFonts w:ascii="Courier New" w:hAnsi="Courier New" w:cs="Courier New"/>
          <w:sz w:val="28"/>
          <w:szCs w:val="28"/>
        </w:rPr>
      </w:pPr>
    </w:p>
    <w:p w:rsidR="0034734E" w:rsidRDefault="004C7995" w:rsidP="002A3766">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c'est justement dans la mesure où tout ce que l'analyse a révélé de plus fécond, d'abondant, </w:t>
      </w:r>
      <w:r w:rsidR="0034734E">
        <w:rPr>
          <w:rFonts w:ascii="Courier New" w:hAnsi="Courier New" w:cs="Courier New"/>
          <w:sz w:val="28"/>
          <w:szCs w:val="28"/>
        </w:rPr>
        <w:t xml:space="preserve">      </w:t>
      </w:r>
      <w:r w:rsidRPr="007E1D68">
        <w:rPr>
          <w:rFonts w:ascii="Courier New" w:hAnsi="Courier New" w:cs="Courier New"/>
          <w:sz w:val="28"/>
          <w:szCs w:val="28"/>
        </w:rPr>
        <w:t xml:space="preserve">de dynamique, de significatif dans la psychose, vient bousculer ces constructions minuscules </w:t>
      </w:r>
      <w:r w:rsidR="0034734E">
        <w:rPr>
          <w:rFonts w:ascii="Courier New" w:hAnsi="Courier New" w:cs="Courier New"/>
          <w:sz w:val="28"/>
          <w:szCs w:val="28"/>
        </w:rPr>
        <w:t xml:space="preserve">                              </w:t>
      </w:r>
      <w:r w:rsidRPr="007E1D68">
        <w:rPr>
          <w:rFonts w:ascii="Courier New" w:hAnsi="Courier New" w:cs="Courier New"/>
          <w:sz w:val="28"/>
          <w:szCs w:val="28"/>
        </w:rPr>
        <w:t xml:space="preserve">qui ont été poursuivies pendant des décades </w:t>
      </w:r>
      <w:r w:rsidR="0034734E">
        <w:rPr>
          <w:rFonts w:ascii="Courier New" w:hAnsi="Courier New" w:cs="Courier New"/>
          <w:sz w:val="28"/>
          <w:szCs w:val="28"/>
        </w:rPr>
        <w:t xml:space="preserve">                   </w:t>
      </w:r>
      <w:r w:rsidRPr="007E1D68">
        <w:rPr>
          <w:rFonts w:ascii="Courier New" w:hAnsi="Courier New" w:cs="Courier New"/>
          <w:sz w:val="28"/>
          <w:szCs w:val="28"/>
        </w:rPr>
        <w:t xml:space="preserve">à l'intérieur de la psychiatrie, autour de </w:t>
      </w:r>
      <w:r w:rsidR="0034734E">
        <w:rPr>
          <w:rFonts w:ascii="Courier New" w:hAnsi="Courier New" w:cs="Courier New"/>
          <w:sz w:val="28"/>
          <w:szCs w:val="28"/>
        </w:rPr>
        <w:t xml:space="preserve">                      </w:t>
      </w:r>
      <w:r w:rsidRPr="007E1D68">
        <w:rPr>
          <w:rFonts w:ascii="Courier New" w:hAnsi="Courier New" w:cs="Courier New"/>
          <w:sz w:val="28"/>
          <w:szCs w:val="28"/>
        </w:rPr>
        <w:t xml:space="preserve">ces notions purement fonctionnelles, </w:t>
      </w:r>
    </w:p>
    <w:p w:rsidR="0034734E" w:rsidRDefault="004C7995" w:rsidP="0034734E">
      <w:pPr>
        <w:pStyle w:val="Sansinterligne"/>
        <w:ind w:left="720"/>
        <w:rPr>
          <w:rFonts w:ascii="Courier New" w:hAnsi="Courier New" w:cs="Courier New"/>
          <w:sz w:val="28"/>
          <w:szCs w:val="28"/>
        </w:rPr>
      </w:pPr>
      <w:r w:rsidRPr="007E1D68">
        <w:rPr>
          <w:rFonts w:ascii="Courier New" w:hAnsi="Courier New" w:cs="Courier New"/>
          <w:sz w:val="28"/>
          <w:szCs w:val="28"/>
        </w:rPr>
        <w:t xml:space="preserve">dont le </w:t>
      </w:r>
      <w:r w:rsidRPr="0034734E">
        <w:rPr>
          <w:rFonts w:ascii="Times New Roman" w:hAnsi="Times New Roman" w:cs="Times New Roman"/>
          <w:i/>
          <w:color w:val="0000CC"/>
          <w:sz w:val="24"/>
          <w:szCs w:val="24"/>
        </w:rPr>
        <w:t>moi</w:t>
      </w:r>
      <w:r w:rsidRPr="007E1D68">
        <w:rPr>
          <w:rFonts w:ascii="Courier New" w:hAnsi="Courier New" w:cs="Courier New"/>
          <w:sz w:val="28"/>
          <w:szCs w:val="28"/>
        </w:rPr>
        <w:t xml:space="preserve"> en tant que camouflage de ces notions, était forcément le pivot essentiel.</w:t>
      </w:r>
    </w:p>
    <w:p w:rsidR="0034734E" w:rsidRDefault="004C7995" w:rsidP="0034734E">
      <w:pPr>
        <w:pStyle w:val="Sansinterligne"/>
        <w:ind w:left="720"/>
        <w:rPr>
          <w:rFonts w:ascii="Courier New" w:hAnsi="Courier New" w:cs="Courier New"/>
          <w:sz w:val="28"/>
          <w:szCs w:val="28"/>
        </w:rPr>
      </w:pPr>
      <w:r w:rsidRPr="007E1D68">
        <w:rPr>
          <w:rFonts w:ascii="Courier New" w:hAnsi="Courier New" w:cs="Courier New"/>
          <w:sz w:val="28"/>
          <w:szCs w:val="28"/>
        </w:rPr>
        <w:t xml:space="preserve"> </w:t>
      </w:r>
    </w:p>
    <w:p w:rsidR="0034734E" w:rsidRDefault="004C7995" w:rsidP="006831CA">
      <w:pPr>
        <w:pStyle w:val="Sansinterligne"/>
        <w:rPr>
          <w:rFonts w:ascii="Courier New" w:hAnsi="Courier New" w:cs="Courier New"/>
          <w:sz w:val="28"/>
          <w:szCs w:val="28"/>
        </w:rPr>
      </w:pPr>
      <w:r w:rsidRPr="007E1D68">
        <w:rPr>
          <w:rFonts w:ascii="Courier New" w:hAnsi="Courier New" w:cs="Courier New"/>
          <w:sz w:val="28"/>
          <w:szCs w:val="28"/>
        </w:rPr>
        <w:t xml:space="preserve">C'est dans toute cette mesure que la psychanalyse </w:t>
      </w:r>
      <w:r w:rsidR="006831CA">
        <w:rPr>
          <w:rFonts w:ascii="Courier New" w:hAnsi="Courier New" w:cs="Courier New"/>
          <w:sz w:val="28"/>
          <w:szCs w:val="28"/>
        </w:rPr>
        <w:t xml:space="preserve">                   </w:t>
      </w:r>
      <w:r w:rsidRPr="007E1D68">
        <w:rPr>
          <w:rFonts w:ascii="Courier New" w:hAnsi="Courier New" w:cs="Courier New"/>
          <w:sz w:val="28"/>
          <w:szCs w:val="28"/>
        </w:rPr>
        <w:t xml:space="preserve">a apporté quelque chose de nouveau. </w:t>
      </w:r>
    </w:p>
    <w:p w:rsidR="0034734E" w:rsidRDefault="0034734E" w:rsidP="0034734E">
      <w:pPr>
        <w:pStyle w:val="Sansinterligne"/>
        <w:rPr>
          <w:rFonts w:ascii="Courier New" w:hAnsi="Courier New" w:cs="Courier New"/>
          <w:sz w:val="28"/>
          <w:szCs w:val="28"/>
        </w:rPr>
      </w:pPr>
    </w:p>
    <w:p w:rsidR="002A3766"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 xml:space="preserve">Mais ce </w:t>
      </w:r>
      <w:r w:rsidR="0034734E">
        <w:rPr>
          <w:rFonts w:ascii="Courier New" w:hAnsi="Courier New" w:cs="Courier New"/>
          <w:sz w:val="28"/>
          <w:szCs w:val="28"/>
        </w:rPr>
        <w:t>« </w:t>
      </w:r>
      <w:r w:rsidRPr="0034734E">
        <w:rPr>
          <w:rFonts w:ascii="Times New Roman" w:hAnsi="Times New Roman" w:cs="Times New Roman"/>
          <w:i/>
          <w:color w:val="0000CC"/>
          <w:sz w:val="24"/>
          <w:szCs w:val="24"/>
        </w:rPr>
        <w:t>quelque chose de nouveau</w:t>
      </w:r>
      <w:r w:rsidR="0034734E">
        <w:rPr>
          <w:rFonts w:ascii="Courier New" w:hAnsi="Courier New" w:cs="Courier New"/>
          <w:sz w:val="28"/>
          <w:szCs w:val="28"/>
        </w:rPr>
        <w:t> »</w:t>
      </w:r>
      <w:r w:rsidRPr="007E1D68">
        <w:rPr>
          <w:rFonts w:ascii="Courier New" w:hAnsi="Courier New" w:cs="Courier New"/>
          <w:sz w:val="28"/>
          <w:szCs w:val="28"/>
        </w:rPr>
        <w:t xml:space="preserve"> comment l'aborder </w:t>
      </w:r>
    </w:p>
    <w:p w:rsidR="002A3766"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 xml:space="preserve">pour ne pas retomber également par une voie différente et par une autre méthode, </w:t>
      </w:r>
    </w:p>
    <w:p w:rsidR="002A3766"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 xml:space="preserve">dans une multiplication de </w:t>
      </w:r>
      <w:proofErr w:type="gramStart"/>
      <w:r w:rsidRPr="007E1D68">
        <w:rPr>
          <w:rFonts w:ascii="Courier New" w:hAnsi="Courier New" w:cs="Courier New"/>
          <w:sz w:val="28"/>
          <w:szCs w:val="28"/>
        </w:rPr>
        <w:t xml:space="preserve">ces </w:t>
      </w:r>
      <w:r w:rsidR="0034734E" w:rsidRPr="0034734E">
        <w:rPr>
          <w:rFonts w:ascii="Times New Roman" w:hAnsi="Times New Roman" w:cs="Times New Roman"/>
          <w:i/>
          <w:color w:val="0000CC"/>
          <w:sz w:val="24"/>
          <w:szCs w:val="24"/>
        </w:rPr>
        <w:t>moi</w:t>
      </w:r>
      <w:proofErr w:type="gramEnd"/>
      <w:r w:rsidRPr="007E1D68">
        <w:rPr>
          <w:rFonts w:ascii="Courier New" w:hAnsi="Courier New" w:cs="Courier New"/>
          <w:sz w:val="28"/>
          <w:szCs w:val="28"/>
        </w:rPr>
        <w:t xml:space="preserve">, </w:t>
      </w:r>
    </w:p>
    <w:p w:rsidR="0034734E"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également eux</w:t>
      </w:r>
      <w:r w:rsidR="00F22B9D">
        <w:rPr>
          <w:rFonts w:ascii="Courier New" w:hAnsi="Courier New" w:cs="Courier New"/>
          <w:sz w:val="28"/>
          <w:szCs w:val="28"/>
        </w:rPr>
        <w:t>–</w:t>
      </w:r>
      <w:r w:rsidRPr="007E1D68">
        <w:rPr>
          <w:rFonts w:ascii="Courier New" w:hAnsi="Courier New" w:cs="Courier New"/>
          <w:sz w:val="28"/>
          <w:szCs w:val="28"/>
        </w:rPr>
        <w:t xml:space="preserve">mêmes diversement camouflés ? </w:t>
      </w:r>
    </w:p>
    <w:p w:rsidR="0034734E" w:rsidRDefault="0034734E" w:rsidP="0034734E">
      <w:pPr>
        <w:pStyle w:val="Sansinterligne"/>
        <w:rPr>
          <w:rFonts w:ascii="Courier New" w:hAnsi="Courier New" w:cs="Courier New"/>
          <w:sz w:val="28"/>
          <w:szCs w:val="28"/>
        </w:rPr>
      </w:pPr>
    </w:p>
    <w:p w:rsidR="006831CA"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 xml:space="preserve">Le seul mode d'abord est de poser la question </w:t>
      </w:r>
    </w:p>
    <w:p w:rsidR="0034734E"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dans le registre même où le phénomène nous apparaît,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w:t>
      </w:r>
      <w:r w:rsidR="0034734E" w:rsidRPr="0034734E">
        <w:rPr>
          <w:rFonts w:ascii="Times New Roman" w:hAnsi="Times New Roman" w:cs="Times New Roman"/>
          <w:i/>
          <w:sz w:val="24"/>
          <w:szCs w:val="24"/>
        </w:rPr>
        <w:t>dans le registre de la parole</w:t>
      </w:r>
      <w:r w:rsidRPr="007E1D68">
        <w:rPr>
          <w:rFonts w:ascii="Courier New" w:hAnsi="Courier New" w:cs="Courier New"/>
          <w:sz w:val="28"/>
          <w:szCs w:val="28"/>
        </w:rPr>
        <w:t xml:space="preserve">. </w:t>
      </w:r>
    </w:p>
    <w:p w:rsidR="0034734E" w:rsidRDefault="0034734E" w:rsidP="0034734E">
      <w:pPr>
        <w:pStyle w:val="Sansinterligne"/>
        <w:rPr>
          <w:rFonts w:ascii="Courier New" w:hAnsi="Courier New" w:cs="Courier New"/>
          <w:sz w:val="28"/>
          <w:szCs w:val="28"/>
        </w:rPr>
      </w:pPr>
    </w:p>
    <w:p w:rsidR="0034734E"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 xml:space="preserve">Mais pour </w:t>
      </w:r>
      <w:r w:rsidRPr="0034734E">
        <w:rPr>
          <w:rFonts w:ascii="Times New Roman" w:hAnsi="Times New Roman" w:cs="Times New Roman"/>
          <w:i/>
          <w:sz w:val="24"/>
          <w:szCs w:val="24"/>
        </w:rPr>
        <w:t>pouvoir l</w:t>
      </w:r>
      <w:r w:rsidR="0034734E" w:rsidRPr="0034734E">
        <w:rPr>
          <w:rFonts w:ascii="Times New Roman" w:hAnsi="Times New Roman" w:cs="Times New Roman"/>
          <w:i/>
          <w:sz w:val="24"/>
          <w:szCs w:val="24"/>
        </w:rPr>
        <w:t>a</w:t>
      </w:r>
      <w:r w:rsidRPr="0034734E">
        <w:rPr>
          <w:rFonts w:ascii="Times New Roman" w:hAnsi="Times New Roman" w:cs="Times New Roman"/>
          <w:i/>
          <w:sz w:val="24"/>
          <w:szCs w:val="24"/>
        </w:rPr>
        <w:t xml:space="preserve"> poser</w:t>
      </w:r>
      <w:r w:rsidRPr="007E1D68">
        <w:rPr>
          <w:rFonts w:ascii="Courier New" w:hAnsi="Courier New" w:cs="Courier New"/>
          <w:sz w:val="28"/>
          <w:szCs w:val="28"/>
        </w:rPr>
        <w:t xml:space="preserve"> efficacement</w:t>
      </w:r>
      <w:r w:rsidR="0034734E">
        <w:rPr>
          <w:rFonts w:ascii="Courier New" w:hAnsi="Courier New" w:cs="Courier New"/>
          <w:sz w:val="28"/>
          <w:szCs w:val="28"/>
        </w:rPr>
        <w:t xml:space="preserve"> </w:t>
      </w:r>
      <w:r w:rsidRPr="0034734E">
        <w:rPr>
          <w:rFonts w:ascii="Times New Roman" w:hAnsi="Times New Roman" w:cs="Times New Roman"/>
          <w:i/>
          <w:sz w:val="24"/>
          <w:szCs w:val="24"/>
        </w:rPr>
        <w:t>dans le registre de la parole</w:t>
      </w:r>
      <w:r w:rsidR="0034734E">
        <w:rPr>
          <w:rFonts w:ascii="Courier New" w:hAnsi="Courier New" w:cs="Courier New"/>
          <w:sz w:val="28"/>
          <w:szCs w:val="28"/>
        </w:rPr>
        <w:t>…</w:t>
      </w:r>
      <w:r w:rsidRPr="007E1D68">
        <w:rPr>
          <w:rFonts w:ascii="Courier New" w:hAnsi="Courier New" w:cs="Courier New"/>
          <w:sz w:val="28"/>
          <w:szCs w:val="28"/>
        </w:rPr>
        <w:t xml:space="preserve"> </w:t>
      </w:r>
    </w:p>
    <w:p w:rsidR="0034734E" w:rsidRDefault="004C7995" w:rsidP="0034734E">
      <w:pPr>
        <w:pStyle w:val="Sansinterligne"/>
        <w:ind w:left="708"/>
        <w:rPr>
          <w:rFonts w:ascii="Courier New" w:hAnsi="Courier New" w:cs="Courier New"/>
          <w:sz w:val="28"/>
          <w:szCs w:val="28"/>
        </w:rPr>
      </w:pPr>
      <w:r w:rsidRPr="007E1D68">
        <w:rPr>
          <w:rFonts w:ascii="Courier New" w:hAnsi="Courier New" w:cs="Courier New"/>
          <w:sz w:val="28"/>
          <w:szCs w:val="28"/>
        </w:rPr>
        <w:t xml:space="preserve">dont la présence est tellement évidente </w:t>
      </w:r>
    </w:p>
    <w:p w:rsidR="0034734E" w:rsidRDefault="004C7995" w:rsidP="0034734E">
      <w:pPr>
        <w:pStyle w:val="Sansinterligne"/>
        <w:ind w:left="708"/>
        <w:rPr>
          <w:rFonts w:ascii="Courier New" w:hAnsi="Courier New" w:cs="Courier New"/>
          <w:sz w:val="28"/>
          <w:szCs w:val="28"/>
        </w:rPr>
      </w:pPr>
      <w:r w:rsidRPr="007E1D68">
        <w:rPr>
          <w:rFonts w:ascii="Courier New" w:hAnsi="Courier New" w:cs="Courier New"/>
          <w:sz w:val="28"/>
          <w:szCs w:val="28"/>
        </w:rPr>
        <w:t xml:space="preserve">que nous voyons que c'est cela qui crée toute </w:t>
      </w:r>
    </w:p>
    <w:p w:rsidR="0034734E" w:rsidRDefault="004C7995" w:rsidP="0034734E">
      <w:pPr>
        <w:pStyle w:val="Sansinterligne"/>
        <w:ind w:left="708"/>
        <w:rPr>
          <w:rFonts w:ascii="Courier New" w:hAnsi="Courier New" w:cs="Courier New"/>
          <w:sz w:val="28"/>
          <w:szCs w:val="28"/>
        </w:rPr>
      </w:pPr>
      <w:r w:rsidRPr="007E1D68">
        <w:rPr>
          <w:rFonts w:ascii="Courier New" w:hAnsi="Courier New" w:cs="Courier New"/>
          <w:sz w:val="28"/>
          <w:szCs w:val="28"/>
        </w:rPr>
        <w:t>la richesse de la</w:t>
      </w:r>
      <w:r w:rsidR="0034734E">
        <w:rPr>
          <w:rFonts w:ascii="Courier New" w:hAnsi="Courier New" w:cs="Courier New"/>
          <w:sz w:val="28"/>
          <w:szCs w:val="28"/>
        </w:rPr>
        <w:t xml:space="preserve"> phénoménologie de la psychose</w:t>
      </w:r>
    </w:p>
    <w:p w:rsidR="0034734E" w:rsidRDefault="0034734E" w:rsidP="0034734E">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c'est que nous en voyons tous les aspects possibles, toutes les décompositions, toutes les réfractions, que l'hallucination verbale en tant qu'elle y est fondamentale</w:t>
      </w:r>
      <w:r>
        <w:rPr>
          <w:rFonts w:ascii="Courier New" w:hAnsi="Courier New" w:cs="Courier New"/>
          <w:sz w:val="28"/>
          <w:szCs w:val="28"/>
        </w:rPr>
        <w:t>,</w:t>
      </w:r>
      <w:r w:rsidR="004C7995" w:rsidRPr="007E1D68">
        <w:rPr>
          <w:rFonts w:ascii="Courier New" w:hAnsi="Courier New" w:cs="Courier New"/>
          <w:sz w:val="28"/>
          <w:szCs w:val="28"/>
        </w:rPr>
        <w:t xml:space="preserve"> est un des phénomènes justement </w:t>
      </w:r>
    </w:p>
    <w:p w:rsidR="002A3766"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les plus problématiques de ce qu'est la parole.</w:t>
      </w:r>
    </w:p>
    <w:p w:rsidR="002A3766" w:rsidRDefault="002A3766">
      <w:pPr>
        <w:rPr>
          <w:rFonts w:ascii="Courier New" w:hAnsi="Courier New" w:cs="Courier New"/>
          <w:sz w:val="28"/>
          <w:szCs w:val="28"/>
        </w:rPr>
      </w:pPr>
      <w:r>
        <w:rPr>
          <w:rFonts w:ascii="Courier New" w:hAnsi="Courier New" w:cs="Courier New"/>
          <w:sz w:val="28"/>
          <w:szCs w:val="28"/>
        </w:rPr>
        <w:br w:type="page"/>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N'y a</w:t>
      </w:r>
      <w:r w:rsidR="00F22B9D">
        <w:rPr>
          <w:rFonts w:ascii="Courier New" w:hAnsi="Courier New" w:cs="Courier New"/>
          <w:sz w:val="28"/>
          <w:szCs w:val="28"/>
        </w:rPr>
        <w:t>–</w:t>
      </w:r>
      <w:r w:rsidRPr="007E1D68">
        <w:rPr>
          <w:rFonts w:ascii="Courier New" w:hAnsi="Courier New" w:cs="Courier New"/>
          <w:sz w:val="28"/>
          <w:szCs w:val="28"/>
        </w:rPr>
        <w:t>t</w:t>
      </w:r>
      <w:r w:rsidR="00F22B9D">
        <w:rPr>
          <w:rFonts w:ascii="Courier New" w:hAnsi="Courier New" w:cs="Courier New"/>
          <w:sz w:val="28"/>
          <w:szCs w:val="28"/>
        </w:rPr>
        <w:t>–</w:t>
      </w:r>
      <w:r w:rsidRPr="007E1D68">
        <w:rPr>
          <w:rFonts w:ascii="Courier New" w:hAnsi="Courier New" w:cs="Courier New"/>
          <w:sz w:val="28"/>
          <w:szCs w:val="28"/>
        </w:rPr>
        <w:t xml:space="preserve">il pas moyen de s'arrêter un instant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sur le phénomène de la parole en tant que tel,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en nous demandant si, à simplement le considérer, nous ne voyons pas se dégager une structure tellement </w:t>
      </w:r>
      <w:r w:rsidRPr="0034734E">
        <w:rPr>
          <w:rFonts w:ascii="Times New Roman" w:hAnsi="Times New Roman" w:cs="Times New Roman"/>
          <w:i/>
          <w:sz w:val="24"/>
          <w:szCs w:val="24"/>
        </w:rPr>
        <w:t>essentielle</w:t>
      </w:r>
      <w:r w:rsidRPr="007E1D68">
        <w:rPr>
          <w:rFonts w:ascii="Courier New" w:hAnsi="Courier New" w:cs="Courier New"/>
          <w:sz w:val="28"/>
          <w:szCs w:val="28"/>
        </w:rPr>
        <w:t xml:space="preserve">, tellement </w:t>
      </w:r>
      <w:r w:rsidRPr="0034734E">
        <w:rPr>
          <w:rFonts w:ascii="Times New Roman" w:hAnsi="Times New Roman" w:cs="Times New Roman"/>
          <w:i/>
          <w:sz w:val="24"/>
          <w:szCs w:val="24"/>
        </w:rPr>
        <w:t>première</w:t>
      </w:r>
      <w:r w:rsidRPr="007E1D68">
        <w:rPr>
          <w:rFonts w:ascii="Courier New" w:hAnsi="Courier New" w:cs="Courier New"/>
          <w:sz w:val="28"/>
          <w:szCs w:val="28"/>
        </w:rPr>
        <w:t xml:space="preserve">, tellement </w:t>
      </w:r>
      <w:r w:rsidRPr="0034734E">
        <w:rPr>
          <w:rFonts w:ascii="Times New Roman" w:hAnsi="Times New Roman" w:cs="Times New Roman"/>
          <w:i/>
          <w:sz w:val="24"/>
          <w:szCs w:val="24"/>
        </w:rPr>
        <w:t>évidente</w:t>
      </w:r>
      <w:r w:rsidRPr="007E1D68">
        <w:rPr>
          <w:rFonts w:ascii="Courier New" w:hAnsi="Courier New" w:cs="Courier New"/>
          <w:sz w:val="28"/>
          <w:szCs w:val="28"/>
        </w:rPr>
        <w:t>, que c'est à l'intérieur de cette structure</w:t>
      </w:r>
      <w:r w:rsidR="0034734E">
        <w:rPr>
          <w:rFonts w:ascii="Courier New" w:hAnsi="Courier New" w:cs="Courier New"/>
          <w:sz w:val="28"/>
          <w:szCs w:val="28"/>
        </w:rPr>
        <w:t>,</w:t>
      </w:r>
      <w:r w:rsidRPr="007E1D68">
        <w:rPr>
          <w:rFonts w:ascii="Courier New" w:hAnsi="Courier New" w:cs="Courier New"/>
          <w:sz w:val="28"/>
          <w:szCs w:val="28"/>
        </w:rPr>
        <w:t xml:space="preserve"> que nous allons pouvoir faire des distinctions autres que mythiques,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autres que supposant cette chose qui s'appelle </w:t>
      </w:r>
      <w:r w:rsidR="0034734E">
        <w:rPr>
          <w:rFonts w:ascii="Courier New" w:hAnsi="Courier New" w:cs="Courier New"/>
          <w:sz w:val="28"/>
          <w:szCs w:val="28"/>
        </w:rPr>
        <w:t>« </w:t>
      </w:r>
      <w:r w:rsidRPr="0034734E">
        <w:rPr>
          <w:rFonts w:ascii="Times New Roman" w:hAnsi="Times New Roman" w:cs="Times New Roman"/>
          <w:i/>
          <w:sz w:val="24"/>
          <w:szCs w:val="24"/>
        </w:rPr>
        <w:t>le sujet</w:t>
      </w:r>
      <w:r w:rsidR="0034734E">
        <w:rPr>
          <w:rFonts w:ascii="Courier New" w:hAnsi="Courier New" w:cs="Courier New"/>
          <w:sz w:val="28"/>
          <w:szCs w:val="28"/>
        </w:rPr>
        <w:t> »</w:t>
      </w:r>
      <w:r w:rsidRPr="007E1D68">
        <w:rPr>
          <w:rFonts w:ascii="Courier New" w:hAnsi="Courier New" w:cs="Courier New"/>
          <w:sz w:val="28"/>
          <w:szCs w:val="28"/>
        </w:rPr>
        <w:t xml:space="preserve"> comme étant quelque part ?</w:t>
      </w:r>
    </w:p>
    <w:p w:rsidR="002A3766" w:rsidRDefault="002A3766"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Qu'est</w:t>
      </w:r>
      <w:r w:rsidR="00F22B9D">
        <w:rPr>
          <w:rFonts w:ascii="Courier New" w:hAnsi="Courier New" w:cs="Courier New"/>
          <w:sz w:val="28"/>
          <w:szCs w:val="28"/>
        </w:rPr>
        <w:t>–</w:t>
      </w:r>
      <w:r w:rsidRPr="007E1D68">
        <w:rPr>
          <w:rFonts w:ascii="Courier New" w:hAnsi="Courier New" w:cs="Courier New"/>
          <w:sz w:val="28"/>
          <w:szCs w:val="28"/>
        </w:rPr>
        <w:t xml:space="preserve">ce que </w:t>
      </w:r>
      <w:r w:rsidRPr="002A3766">
        <w:rPr>
          <w:rFonts w:ascii="Times New Roman" w:hAnsi="Times New Roman" w:cs="Times New Roman"/>
          <w:i/>
          <w:color w:val="0000CC"/>
          <w:sz w:val="24"/>
          <w:szCs w:val="24"/>
        </w:rPr>
        <w:t>la parole</w:t>
      </w:r>
      <w:r w:rsidRPr="007E1D68">
        <w:rPr>
          <w:rFonts w:ascii="Courier New" w:hAnsi="Courier New" w:cs="Courier New"/>
          <w:sz w:val="28"/>
          <w:szCs w:val="28"/>
        </w:rPr>
        <w:t xml:space="preserve"> ? </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Pourquoi ai</w:t>
      </w:r>
      <w:r w:rsidR="00F22B9D">
        <w:rPr>
          <w:rFonts w:ascii="Courier New" w:hAnsi="Courier New" w:cs="Courier New"/>
          <w:sz w:val="28"/>
          <w:szCs w:val="28"/>
        </w:rPr>
        <w:t>–</w:t>
      </w:r>
      <w:r w:rsidRPr="007E1D68">
        <w:rPr>
          <w:rFonts w:ascii="Courier New" w:hAnsi="Courier New" w:cs="Courier New"/>
          <w:sz w:val="28"/>
          <w:szCs w:val="28"/>
        </w:rPr>
        <w:t>je demandé tout à l'heure</w:t>
      </w:r>
      <w:r w:rsidR="0034734E">
        <w:rPr>
          <w:rFonts w:ascii="Courier New" w:hAnsi="Courier New" w:cs="Courier New"/>
          <w:sz w:val="28"/>
          <w:szCs w:val="28"/>
        </w:rPr>
        <w:t xml:space="preserve"> </w:t>
      </w:r>
      <w:r w:rsidRPr="007E1D68">
        <w:rPr>
          <w:rFonts w:ascii="Courier New" w:hAnsi="Courier New" w:cs="Courier New"/>
          <w:sz w:val="28"/>
          <w:szCs w:val="28"/>
        </w:rPr>
        <w:t xml:space="preserv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le sujet</w:t>
      </w:r>
      <w:r w:rsidR="002A3766">
        <w:rPr>
          <w:rFonts w:ascii="Courier New" w:hAnsi="Courier New" w:cs="Courier New"/>
          <w:sz w:val="28"/>
          <w:szCs w:val="28"/>
        </w:rPr>
        <w:t xml:space="preserve"> </w:t>
      </w:r>
      <w:r w:rsidR="002A3766" w:rsidRPr="002A3766">
        <w:rPr>
          <w:rFonts w:ascii="Garamond" w:hAnsi="Garamond" w:cs="Courier New"/>
          <w:color w:val="C00000"/>
          <w:sz w:val="18"/>
          <w:szCs w:val="18"/>
        </w:rPr>
        <w:t>[</w:t>
      </w:r>
      <w:r w:rsidR="002A3766">
        <w:rPr>
          <w:rFonts w:ascii="Garamond" w:hAnsi="Garamond" w:cs="Courier New"/>
          <w:color w:val="C00000"/>
          <w:sz w:val="18"/>
          <w:szCs w:val="18"/>
        </w:rPr>
        <w:t xml:space="preserve"> </w:t>
      </w:r>
      <w:r w:rsidR="002A3766" w:rsidRPr="002A3766">
        <w:rPr>
          <w:rFonts w:ascii="Garamond" w:hAnsi="Garamond" w:cs="Courier New"/>
          <w:color w:val="C00000"/>
          <w:sz w:val="18"/>
          <w:szCs w:val="18"/>
        </w:rPr>
        <w:t>psychotique délirant</w:t>
      </w:r>
      <w:r w:rsidR="002A3766">
        <w:rPr>
          <w:rFonts w:ascii="Garamond" w:hAnsi="Garamond" w:cs="Courier New"/>
          <w:color w:val="C00000"/>
          <w:sz w:val="18"/>
          <w:szCs w:val="18"/>
        </w:rPr>
        <w:t xml:space="preserve"> </w:t>
      </w:r>
      <w:r w:rsidR="002A3766" w:rsidRPr="002A3766">
        <w:rPr>
          <w:rFonts w:ascii="Garamond" w:hAnsi="Garamond" w:cs="Courier New"/>
          <w:color w:val="C00000"/>
          <w:sz w:val="18"/>
          <w:szCs w:val="18"/>
        </w:rPr>
        <w:t>]</w:t>
      </w:r>
      <w:r w:rsidRPr="007E1D68">
        <w:rPr>
          <w:rFonts w:ascii="Courier New" w:hAnsi="Courier New" w:cs="Courier New"/>
          <w:sz w:val="28"/>
          <w:szCs w:val="28"/>
        </w:rPr>
        <w:t xml:space="preserve"> </w:t>
      </w:r>
      <w:r w:rsidRPr="002A3766">
        <w:rPr>
          <w:rFonts w:ascii="Times New Roman" w:hAnsi="Times New Roman" w:cs="Times New Roman"/>
          <w:i/>
          <w:color w:val="0000CC"/>
          <w:sz w:val="24"/>
          <w:szCs w:val="24"/>
        </w:rPr>
        <w:t>parle</w:t>
      </w:r>
      <w:r w:rsidR="00F22B9D" w:rsidRPr="002A3766">
        <w:rPr>
          <w:rFonts w:ascii="Times New Roman" w:hAnsi="Times New Roman" w:cs="Times New Roman"/>
          <w:i/>
          <w:color w:val="0000CC"/>
          <w:sz w:val="24"/>
          <w:szCs w:val="24"/>
        </w:rPr>
        <w:t>–</w:t>
      </w:r>
      <w:r w:rsidRPr="002A3766">
        <w:rPr>
          <w:rFonts w:ascii="Times New Roman" w:hAnsi="Times New Roman" w:cs="Times New Roman"/>
          <w:i/>
          <w:color w:val="0000CC"/>
          <w:sz w:val="24"/>
          <w:szCs w:val="24"/>
        </w:rPr>
        <w:t>t</w:t>
      </w:r>
      <w:r w:rsidR="00F22B9D" w:rsidRPr="002A3766">
        <w:rPr>
          <w:rFonts w:ascii="Times New Roman" w:hAnsi="Times New Roman" w:cs="Times New Roman"/>
          <w:i/>
          <w:color w:val="0000CC"/>
          <w:sz w:val="24"/>
          <w:szCs w:val="24"/>
        </w:rPr>
        <w:t>–</w:t>
      </w:r>
      <w:r w:rsidRPr="002A3766">
        <w:rPr>
          <w:rFonts w:ascii="Times New Roman" w:hAnsi="Times New Roman" w:cs="Times New Roman"/>
          <w:i/>
          <w:color w:val="0000CC"/>
          <w:sz w:val="24"/>
          <w:szCs w:val="24"/>
        </w:rPr>
        <w:t>il</w:t>
      </w:r>
      <w:r w:rsidRPr="007E1D68">
        <w:rPr>
          <w:rFonts w:ascii="Courier New" w:hAnsi="Courier New" w:cs="Courier New"/>
          <w:sz w:val="28"/>
          <w:szCs w:val="28"/>
        </w:rPr>
        <w:t xml:space="preserve"> oui ou non ? </w:t>
      </w:r>
    </w:p>
    <w:p w:rsidR="0034734E" w:rsidRDefault="0034734E" w:rsidP="004C7995">
      <w:pPr>
        <w:pStyle w:val="Sansinterligne"/>
        <w:rPr>
          <w:rFonts w:ascii="Courier New" w:hAnsi="Courier New" w:cs="Courier New"/>
          <w:sz w:val="28"/>
          <w:szCs w:val="28"/>
        </w:rPr>
      </w:pPr>
    </w:p>
    <w:p w:rsidR="004C7995" w:rsidRPr="007E1D68" w:rsidRDefault="004C7995" w:rsidP="004C7995">
      <w:pPr>
        <w:pStyle w:val="Sansinterligne"/>
        <w:rPr>
          <w:rFonts w:ascii="Courier New" w:hAnsi="Courier New" w:cs="Courier New"/>
          <w:sz w:val="28"/>
          <w:szCs w:val="28"/>
        </w:rPr>
      </w:pPr>
      <w:r w:rsidRPr="002A3766">
        <w:rPr>
          <w:rFonts w:ascii="Times New Roman" w:hAnsi="Times New Roman" w:cs="Times New Roman"/>
          <w:i/>
          <w:color w:val="0000CC"/>
          <w:sz w:val="24"/>
          <w:szCs w:val="24"/>
        </w:rPr>
        <w:t>La parole</w:t>
      </w:r>
      <w:r w:rsidRPr="007E1D68">
        <w:rPr>
          <w:rFonts w:ascii="Courier New" w:hAnsi="Courier New" w:cs="Courier New"/>
          <w:sz w:val="28"/>
          <w:szCs w:val="28"/>
        </w:rPr>
        <w:t>, arrêtons</w:t>
      </w:r>
      <w:r w:rsidR="00F22B9D">
        <w:rPr>
          <w:rFonts w:ascii="Courier New" w:hAnsi="Courier New" w:cs="Courier New"/>
          <w:sz w:val="28"/>
          <w:szCs w:val="28"/>
        </w:rPr>
        <w:t>–</w:t>
      </w:r>
      <w:r w:rsidRPr="007E1D68">
        <w:rPr>
          <w:rFonts w:ascii="Courier New" w:hAnsi="Courier New" w:cs="Courier New"/>
          <w:sz w:val="28"/>
          <w:szCs w:val="28"/>
        </w:rPr>
        <w:t>nous un instant sur ce fait</w:t>
      </w:r>
      <w:r w:rsidR="002A3766">
        <w:rPr>
          <w:rFonts w:ascii="Courier New" w:hAnsi="Courier New" w:cs="Courier New"/>
          <w:sz w:val="28"/>
          <w:szCs w:val="28"/>
        </w:rPr>
        <w:t> :</w:t>
      </w:r>
    </w:p>
    <w:p w:rsidR="0034734E" w:rsidRDefault="002A3766" w:rsidP="004C7995">
      <w:pPr>
        <w:pStyle w:val="Sansinterligne"/>
        <w:rPr>
          <w:rFonts w:ascii="Courier New" w:hAnsi="Courier New" w:cs="Courier New"/>
          <w:sz w:val="28"/>
          <w:szCs w:val="28"/>
        </w:rPr>
      </w:pPr>
      <w:r>
        <w:rPr>
          <w:rFonts w:ascii="Courier New" w:hAnsi="Courier New" w:cs="Courier New"/>
          <w:sz w:val="28"/>
          <w:szCs w:val="28"/>
        </w:rPr>
        <w:t>q</w:t>
      </w:r>
      <w:r w:rsidR="004C7995" w:rsidRPr="007E1D68">
        <w:rPr>
          <w:rFonts w:ascii="Courier New" w:hAnsi="Courier New" w:cs="Courier New"/>
          <w:sz w:val="28"/>
          <w:szCs w:val="28"/>
        </w:rPr>
        <w:t>u'est</w:t>
      </w:r>
      <w:r w:rsidR="00F22B9D">
        <w:rPr>
          <w:rFonts w:ascii="Courier New" w:hAnsi="Courier New" w:cs="Courier New"/>
          <w:sz w:val="28"/>
          <w:szCs w:val="28"/>
        </w:rPr>
        <w:t>–</w:t>
      </w:r>
      <w:r w:rsidR="004C7995" w:rsidRPr="007E1D68">
        <w:rPr>
          <w:rFonts w:ascii="Courier New" w:hAnsi="Courier New" w:cs="Courier New"/>
          <w:sz w:val="28"/>
          <w:szCs w:val="28"/>
        </w:rPr>
        <w:t xml:space="preserve">ce qui distingue </w:t>
      </w:r>
      <w:r w:rsidR="004C7995" w:rsidRPr="002A3766">
        <w:rPr>
          <w:rFonts w:ascii="Times New Roman" w:hAnsi="Times New Roman" w:cs="Times New Roman"/>
          <w:i/>
          <w:color w:val="0000CC"/>
          <w:sz w:val="24"/>
          <w:szCs w:val="24"/>
        </w:rPr>
        <w:t>une parole</w:t>
      </w:r>
      <w:r w:rsidR="004C7995" w:rsidRPr="007E1D68">
        <w:rPr>
          <w:rFonts w:ascii="Courier New" w:hAnsi="Courier New" w:cs="Courier New"/>
          <w:sz w:val="28"/>
          <w:szCs w:val="28"/>
        </w:rPr>
        <w:t xml:space="preserve"> d'</w:t>
      </w:r>
      <w:r w:rsidR="004C7995" w:rsidRPr="002A3766">
        <w:rPr>
          <w:rFonts w:ascii="Times New Roman" w:hAnsi="Times New Roman" w:cs="Times New Roman"/>
          <w:i/>
          <w:sz w:val="24"/>
          <w:szCs w:val="24"/>
        </w:rPr>
        <w:t>un enregistrement de langage</w:t>
      </w:r>
      <w:r w:rsidR="004C7995" w:rsidRPr="007E1D68">
        <w:rPr>
          <w:rFonts w:ascii="Courier New" w:hAnsi="Courier New" w:cs="Courier New"/>
          <w:sz w:val="28"/>
          <w:szCs w:val="28"/>
        </w:rPr>
        <w:t xml:space="preserve"> ? </w:t>
      </w:r>
    </w:p>
    <w:p w:rsidR="0034734E" w:rsidRDefault="004C7995" w:rsidP="004C7995">
      <w:pPr>
        <w:pStyle w:val="Sansinterligne"/>
        <w:rPr>
          <w:rFonts w:ascii="Courier New" w:hAnsi="Courier New" w:cs="Courier New"/>
          <w:sz w:val="28"/>
          <w:szCs w:val="28"/>
        </w:rPr>
      </w:pPr>
      <w:r w:rsidRPr="002A3766">
        <w:rPr>
          <w:rFonts w:ascii="Times New Roman" w:hAnsi="Times New Roman" w:cs="Times New Roman"/>
          <w:i/>
          <w:color w:val="0000CC"/>
          <w:sz w:val="24"/>
          <w:szCs w:val="24"/>
        </w:rPr>
        <w:t>La parole</w:t>
      </w:r>
      <w:r w:rsidRPr="007E1D68">
        <w:rPr>
          <w:rFonts w:ascii="Courier New" w:hAnsi="Courier New" w:cs="Courier New"/>
          <w:sz w:val="28"/>
          <w:szCs w:val="28"/>
        </w:rPr>
        <w:t xml:space="preserve"> c'est exactement avant tout </w:t>
      </w:r>
      <w:r w:rsidRPr="002A3766">
        <w:rPr>
          <w:rFonts w:ascii="Times New Roman" w:hAnsi="Times New Roman" w:cs="Times New Roman"/>
          <w:i/>
          <w:sz w:val="24"/>
          <w:szCs w:val="24"/>
        </w:rPr>
        <w:t>parler à d'autres</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Ici je veux simplement vous rappeler ce que maintes fois j'ai amené au premier plan de mon enseignement, c'est la caractéristique qu'a cette chose qui paraît simple au premier abord</w:t>
      </w:r>
      <w:r w:rsidR="0034734E">
        <w:rPr>
          <w:rFonts w:ascii="Courier New" w:hAnsi="Courier New" w:cs="Courier New"/>
          <w:sz w:val="28"/>
          <w:szCs w:val="28"/>
        </w:rPr>
        <w:t xml:space="preserve"> </w:t>
      </w:r>
      <w:r w:rsidRPr="007E1D68">
        <w:rPr>
          <w:rFonts w:ascii="Courier New" w:hAnsi="Courier New" w:cs="Courier New"/>
          <w:sz w:val="28"/>
          <w:szCs w:val="28"/>
        </w:rPr>
        <w:t xml:space="preserve">: </w:t>
      </w:r>
      <w:r w:rsidRPr="002A3766">
        <w:rPr>
          <w:rFonts w:ascii="Times New Roman" w:hAnsi="Times New Roman" w:cs="Times New Roman"/>
          <w:i/>
          <w:sz w:val="24"/>
          <w:szCs w:val="24"/>
        </w:rPr>
        <w:t>parler à d'autres</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2A376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notion depuis quelques temps est venue au premier plan des préoccupations de la science,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ce qu'est un message, de la fonction du message.</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2A3766">
        <w:rPr>
          <w:rFonts w:ascii="Times New Roman" w:hAnsi="Times New Roman" w:cs="Times New Roman"/>
          <w:i/>
          <w:color w:val="0000CC"/>
          <w:sz w:val="24"/>
          <w:szCs w:val="24"/>
        </w:rPr>
        <w:t>La structure de la parole</w:t>
      </w:r>
      <w:r w:rsidR="0034734E">
        <w:rPr>
          <w:rFonts w:ascii="Courier New" w:hAnsi="Courier New" w:cs="Courier New"/>
          <w:sz w:val="28"/>
          <w:szCs w:val="28"/>
        </w:rPr>
        <w:t>…</w:t>
      </w:r>
      <w:r w:rsidRPr="007E1D68">
        <w:rPr>
          <w:rFonts w:ascii="Courier New" w:hAnsi="Courier New" w:cs="Courier New"/>
          <w:sz w:val="28"/>
          <w:szCs w:val="28"/>
        </w:rPr>
        <w:t xml:space="preserve"> </w:t>
      </w:r>
    </w:p>
    <w:p w:rsidR="0034734E" w:rsidRDefault="004C7995" w:rsidP="0034734E">
      <w:pPr>
        <w:pStyle w:val="Sansinterligne"/>
        <w:ind w:left="708"/>
        <w:rPr>
          <w:rFonts w:ascii="Courier New" w:hAnsi="Courier New" w:cs="Courier New"/>
          <w:sz w:val="28"/>
          <w:szCs w:val="28"/>
        </w:rPr>
      </w:pPr>
      <w:r w:rsidRPr="007E1D68">
        <w:rPr>
          <w:rFonts w:ascii="Courier New" w:hAnsi="Courier New" w:cs="Courier New"/>
          <w:sz w:val="28"/>
          <w:szCs w:val="28"/>
        </w:rPr>
        <w:t>vous ai</w:t>
      </w:r>
      <w:r w:rsidR="00F22B9D">
        <w:rPr>
          <w:rFonts w:ascii="Courier New" w:hAnsi="Courier New" w:cs="Courier New"/>
          <w:sz w:val="28"/>
          <w:szCs w:val="28"/>
        </w:rPr>
        <w:t>–</w:t>
      </w:r>
      <w:r w:rsidRPr="007E1D68">
        <w:rPr>
          <w:rFonts w:ascii="Courier New" w:hAnsi="Courier New" w:cs="Courier New"/>
          <w:sz w:val="28"/>
          <w:szCs w:val="28"/>
        </w:rPr>
        <w:t xml:space="preserve">je </w:t>
      </w:r>
      <w:proofErr w:type="gramStart"/>
      <w:r w:rsidRPr="007E1D68">
        <w:rPr>
          <w:rFonts w:ascii="Courier New" w:hAnsi="Courier New" w:cs="Courier New"/>
          <w:sz w:val="28"/>
          <w:szCs w:val="28"/>
        </w:rPr>
        <w:t>dit</w:t>
      </w:r>
      <w:proofErr w:type="gramEnd"/>
      <w:r w:rsidRPr="007E1D68">
        <w:rPr>
          <w:rFonts w:ascii="Courier New" w:hAnsi="Courier New" w:cs="Courier New"/>
          <w:sz w:val="28"/>
          <w:szCs w:val="28"/>
        </w:rPr>
        <w:t xml:space="preserve"> chaque fois que nous avons eu </w:t>
      </w:r>
    </w:p>
    <w:p w:rsidR="0034734E" w:rsidRDefault="004C7995" w:rsidP="0034734E">
      <w:pPr>
        <w:pStyle w:val="Sansinterligne"/>
        <w:ind w:left="708"/>
        <w:rPr>
          <w:rFonts w:ascii="Courier New" w:hAnsi="Courier New" w:cs="Courier New"/>
          <w:sz w:val="28"/>
          <w:szCs w:val="28"/>
        </w:rPr>
      </w:pPr>
      <w:r w:rsidRPr="007E1D68">
        <w:rPr>
          <w:rFonts w:ascii="Courier New" w:hAnsi="Courier New" w:cs="Courier New"/>
          <w:sz w:val="28"/>
          <w:szCs w:val="28"/>
        </w:rPr>
        <w:t>ici à employe</w:t>
      </w:r>
      <w:r w:rsidR="0034734E">
        <w:rPr>
          <w:rFonts w:ascii="Courier New" w:hAnsi="Courier New" w:cs="Courier New"/>
          <w:sz w:val="28"/>
          <w:szCs w:val="28"/>
        </w:rPr>
        <w:t>r ce terme dans son sens propre</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w:t>
      </w:r>
      <w:r w:rsidR="004C7995" w:rsidRPr="002A3766">
        <w:rPr>
          <w:rFonts w:ascii="Times New Roman" w:hAnsi="Times New Roman" w:cs="Times New Roman"/>
          <w:i/>
          <w:color w:val="0000CC"/>
          <w:sz w:val="24"/>
          <w:szCs w:val="24"/>
        </w:rPr>
        <w:t>c'est que le sujet reçoit son</w:t>
      </w:r>
      <w:r w:rsidR="004C7995" w:rsidRPr="0034734E">
        <w:rPr>
          <w:rFonts w:ascii="Times New Roman" w:hAnsi="Times New Roman" w:cs="Times New Roman"/>
          <w:i/>
          <w:color w:val="0000CC"/>
          <w:sz w:val="24"/>
          <w:szCs w:val="24"/>
        </w:rPr>
        <w:t xml:space="preserve"> message de l'</w:t>
      </w:r>
      <w:r w:rsidR="00EB7F4C">
        <w:rPr>
          <w:rFonts w:ascii="Times New Roman" w:hAnsi="Times New Roman" w:cs="Times New Roman"/>
          <w:i/>
          <w:color w:val="0000CC"/>
          <w:sz w:val="24"/>
          <w:szCs w:val="24"/>
        </w:rPr>
        <w:t>a</w:t>
      </w:r>
      <w:r w:rsidR="004C7995" w:rsidRPr="0034734E">
        <w:rPr>
          <w:rFonts w:ascii="Times New Roman" w:hAnsi="Times New Roman" w:cs="Times New Roman"/>
          <w:i/>
          <w:color w:val="0000CC"/>
          <w:sz w:val="24"/>
          <w:szCs w:val="24"/>
        </w:rPr>
        <w:t>utre sous une forme inversée</w:t>
      </w:r>
      <w:r>
        <w:rPr>
          <w:rFonts w:ascii="Courier New" w:hAnsi="Courier New" w:cs="Courier New"/>
          <w:sz w:val="28"/>
          <w:szCs w:val="28"/>
        </w:rPr>
        <w:t>.</w:t>
      </w:r>
      <w:r w:rsidR="004C7995"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L</w:t>
      </w:r>
      <w:r w:rsidR="004C7995" w:rsidRPr="007E1D68">
        <w:rPr>
          <w:rFonts w:ascii="Courier New" w:hAnsi="Courier New" w:cs="Courier New"/>
          <w:sz w:val="28"/>
          <w:szCs w:val="28"/>
        </w:rPr>
        <w:t xml:space="preserve">a parole, la parole essentielle, la parole qui en tout cas existe au niveau du terme engagé, sa parole est une parole qui est fondée sur cette structure telle que je viens de vous le dire. </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Qu'est</w:t>
      </w:r>
      <w:r w:rsidR="00F22B9D">
        <w:rPr>
          <w:rFonts w:ascii="Courier New" w:hAnsi="Courier New" w:cs="Courier New"/>
          <w:sz w:val="28"/>
          <w:szCs w:val="28"/>
        </w:rPr>
        <w:t>–</w:t>
      </w:r>
      <w:r w:rsidRPr="007E1D68">
        <w:rPr>
          <w:rFonts w:ascii="Courier New" w:hAnsi="Courier New" w:cs="Courier New"/>
          <w:sz w:val="28"/>
          <w:szCs w:val="28"/>
        </w:rPr>
        <w:t>ce que cela veut dire</w:t>
      </w:r>
      <w:r w:rsidR="0034734E">
        <w:rPr>
          <w:rFonts w:ascii="Courier New" w:hAnsi="Courier New" w:cs="Courier New"/>
          <w:sz w:val="28"/>
          <w:szCs w:val="28"/>
        </w:rPr>
        <w:t> :</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34734E" w:rsidP="0034734E">
      <w:pPr>
        <w:pStyle w:val="Sansinterligne"/>
        <w:ind w:firstLine="708"/>
        <w:rPr>
          <w:rFonts w:ascii="Courier New" w:hAnsi="Courier New" w:cs="Courier New"/>
          <w:sz w:val="28"/>
          <w:szCs w:val="28"/>
        </w:rPr>
      </w:pPr>
      <w:r>
        <w:rPr>
          <w:rFonts w:ascii="Courier New" w:hAnsi="Courier New" w:cs="Courier New"/>
          <w:sz w:val="28"/>
          <w:szCs w:val="28"/>
        </w:rPr>
        <w:t>« </w:t>
      </w:r>
      <w:r w:rsidRPr="0034734E">
        <w:rPr>
          <w:rFonts w:ascii="Times New Roman" w:hAnsi="Times New Roman" w:cs="Times New Roman"/>
          <w:i/>
          <w:color w:val="0000CC"/>
          <w:sz w:val="24"/>
          <w:szCs w:val="24"/>
        </w:rPr>
        <w:t>L</w:t>
      </w:r>
      <w:r w:rsidR="004C7995" w:rsidRPr="0034734E">
        <w:rPr>
          <w:rFonts w:ascii="Times New Roman" w:hAnsi="Times New Roman" w:cs="Times New Roman"/>
          <w:i/>
          <w:color w:val="0000CC"/>
          <w:sz w:val="24"/>
          <w:szCs w:val="24"/>
        </w:rPr>
        <w:t>e sujet reçoit de l'autre son message sous une forme inversée</w:t>
      </w:r>
      <w:r>
        <w:rPr>
          <w:rFonts w:ascii="Times New Roman" w:hAnsi="Times New Roman" w:cs="Times New Roman"/>
          <w:i/>
          <w:color w:val="0000CC"/>
          <w:sz w:val="24"/>
          <w:szCs w:val="24"/>
        </w:rPr>
        <w:t>.</w:t>
      </w:r>
      <w:r w:rsidR="004C7995" w:rsidRPr="0034734E">
        <w:rPr>
          <w:rFonts w:ascii="Times New Roman" w:hAnsi="Times New Roman" w:cs="Times New Roman"/>
          <w:i/>
          <w:color w:val="0000CC"/>
          <w:sz w:val="24"/>
          <w:szCs w:val="24"/>
        </w:rPr>
        <w:t xml:space="preserve"> </w:t>
      </w:r>
      <w:r>
        <w:rPr>
          <w:rFonts w:ascii="Courier New" w:hAnsi="Courier New" w:cs="Courier New"/>
          <w:sz w:val="28"/>
          <w:szCs w:val="28"/>
        </w:rPr>
        <w:t> » ?</w:t>
      </w:r>
      <w:r w:rsidR="004C7995"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Nous avons là deux formes absolument exemplaires</w:t>
      </w:r>
      <w:r w:rsidR="0034734E">
        <w:rPr>
          <w:rFonts w:ascii="Courier New" w:hAnsi="Courier New" w:cs="Courier New"/>
          <w:sz w:val="28"/>
          <w:szCs w:val="28"/>
        </w:rPr>
        <w:t>.</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6831CA" w:rsidRDefault="0034734E" w:rsidP="004C7995">
      <w:pPr>
        <w:pStyle w:val="Sansinterligne"/>
        <w:rPr>
          <w:rFonts w:ascii="Courier New" w:hAnsi="Courier New" w:cs="Courier New"/>
          <w:sz w:val="28"/>
          <w:szCs w:val="28"/>
        </w:rPr>
      </w:pPr>
      <w:r>
        <w:rPr>
          <w:rFonts w:ascii="Courier New" w:hAnsi="Courier New" w:cs="Courier New"/>
          <w:sz w:val="28"/>
          <w:szCs w:val="28"/>
        </w:rPr>
        <w:lastRenderedPageBreak/>
        <w:t>J</w:t>
      </w:r>
      <w:r w:rsidR="004C7995" w:rsidRPr="007E1D68">
        <w:rPr>
          <w:rFonts w:ascii="Courier New" w:hAnsi="Courier New" w:cs="Courier New"/>
          <w:sz w:val="28"/>
          <w:szCs w:val="28"/>
        </w:rPr>
        <w:t>e vous ai dit</w:t>
      </w:r>
      <w:r>
        <w:rPr>
          <w:rFonts w:ascii="Courier New" w:hAnsi="Courier New" w:cs="Courier New"/>
          <w:sz w:val="28"/>
          <w:szCs w:val="28"/>
        </w:rPr>
        <w:t>,</w:t>
      </w:r>
      <w:r w:rsidR="004C7995" w:rsidRPr="007E1D68">
        <w:rPr>
          <w:rFonts w:ascii="Courier New" w:hAnsi="Courier New" w:cs="Courier New"/>
          <w:sz w:val="28"/>
          <w:szCs w:val="28"/>
        </w:rPr>
        <w:t xml:space="preserve"> la première c'est </w:t>
      </w:r>
      <w:r w:rsidR="004C7995" w:rsidRPr="0034734E">
        <w:rPr>
          <w:rFonts w:ascii="Times New Roman" w:hAnsi="Times New Roman" w:cs="Times New Roman"/>
          <w:i/>
          <w:color w:val="0000CC"/>
          <w:sz w:val="24"/>
          <w:szCs w:val="24"/>
        </w:rPr>
        <w:t>fides</w:t>
      </w:r>
      <w:r w:rsidR="004C7995" w:rsidRPr="007E1D68">
        <w:rPr>
          <w:rFonts w:ascii="Courier New" w:hAnsi="Courier New" w:cs="Courier New"/>
          <w:sz w:val="28"/>
          <w:szCs w:val="28"/>
        </w:rPr>
        <w:t xml:space="preserve">, la parole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en langage, la parole qui se donne c'est le</w:t>
      </w:r>
      <w:r w:rsidR="0034734E">
        <w:rPr>
          <w:rFonts w:ascii="Courier New" w:hAnsi="Courier New" w:cs="Courier New"/>
          <w:sz w:val="28"/>
          <w:szCs w:val="28"/>
        </w:rPr>
        <w:t> :</w:t>
      </w:r>
    </w:p>
    <w:p w:rsidR="0034734E" w:rsidRDefault="0034734E" w:rsidP="004C7995">
      <w:pPr>
        <w:pStyle w:val="Sansinterligne"/>
        <w:rPr>
          <w:rFonts w:ascii="Courier New" w:hAnsi="Courier New" w:cs="Courier New"/>
          <w:sz w:val="28"/>
          <w:szCs w:val="28"/>
        </w:rPr>
      </w:pPr>
    </w:p>
    <w:p w:rsidR="0034734E" w:rsidRDefault="004C7995" w:rsidP="0034734E">
      <w:pPr>
        <w:pStyle w:val="Sansinterligne"/>
        <w:ind w:left="708" w:firstLine="708"/>
        <w:rPr>
          <w:rFonts w:ascii="Courier New" w:hAnsi="Courier New" w:cs="Courier New"/>
          <w:sz w:val="28"/>
          <w:szCs w:val="28"/>
        </w:rPr>
      </w:pPr>
      <w:r w:rsidRPr="007E1D68">
        <w:rPr>
          <w:rFonts w:ascii="Courier New" w:hAnsi="Courier New" w:cs="Courier New"/>
          <w:sz w:val="28"/>
          <w:szCs w:val="28"/>
        </w:rPr>
        <w:t xml:space="preserve">« </w:t>
      </w:r>
      <w:r w:rsidR="0034734E" w:rsidRPr="0034734E">
        <w:rPr>
          <w:rFonts w:ascii="Times New Roman" w:hAnsi="Times New Roman" w:cs="Times New Roman"/>
          <w:i/>
          <w:sz w:val="24"/>
          <w:szCs w:val="24"/>
        </w:rPr>
        <w:t>T</w:t>
      </w:r>
      <w:r w:rsidRPr="0034734E">
        <w:rPr>
          <w:rFonts w:ascii="Times New Roman" w:hAnsi="Times New Roman" w:cs="Times New Roman"/>
          <w:i/>
          <w:sz w:val="24"/>
          <w:szCs w:val="24"/>
        </w:rPr>
        <w:t>u es ma femme</w:t>
      </w:r>
      <w:r w:rsidR="0034734E" w:rsidRPr="0034734E">
        <w:rPr>
          <w:rFonts w:ascii="Times New Roman" w:hAnsi="Times New Roman" w:cs="Times New Roman"/>
          <w:i/>
          <w:sz w:val="24"/>
          <w:szCs w:val="24"/>
        </w:rPr>
        <w:t>.</w:t>
      </w:r>
      <w:r w:rsidRPr="007E1D68">
        <w:rPr>
          <w:rFonts w:ascii="Courier New" w:hAnsi="Courier New" w:cs="Courier New"/>
          <w:sz w:val="28"/>
          <w:szCs w:val="28"/>
        </w:rPr>
        <w:t xml:space="preserve"> »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ou le </w:t>
      </w:r>
    </w:p>
    <w:p w:rsidR="0034734E" w:rsidRDefault="004C7995" w:rsidP="0034734E">
      <w:pPr>
        <w:pStyle w:val="Sansinterligne"/>
        <w:ind w:left="708" w:firstLine="708"/>
        <w:rPr>
          <w:rFonts w:ascii="Courier New" w:hAnsi="Courier New" w:cs="Courier New"/>
          <w:sz w:val="28"/>
          <w:szCs w:val="28"/>
        </w:rPr>
      </w:pPr>
      <w:r w:rsidRPr="007E1D68">
        <w:rPr>
          <w:rFonts w:ascii="Courier New" w:hAnsi="Courier New" w:cs="Courier New"/>
          <w:sz w:val="28"/>
          <w:szCs w:val="28"/>
        </w:rPr>
        <w:t xml:space="preserve">« </w:t>
      </w:r>
      <w:r w:rsidR="0034734E" w:rsidRPr="0034734E">
        <w:rPr>
          <w:rFonts w:ascii="Times New Roman" w:hAnsi="Times New Roman" w:cs="Times New Roman"/>
          <w:i/>
          <w:sz w:val="24"/>
          <w:szCs w:val="24"/>
        </w:rPr>
        <w:t>T</w:t>
      </w:r>
      <w:r w:rsidRPr="0034734E">
        <w:rPr>
          <w:rFonts w:ascii="Times New Roman" w:hAnsi="Times New Roman" w:cs="Times New Roman"/>
          <w:i/>
          <w:sz w:val="24"/>
          <w:szCs w:val="24"/>
        </w:rPr>
        <w:t>u es mon maître</w:t>
      </w:r>
      <w:r w:rsidR="0034734E">
        <w:rPr>
          <w:rFonts w:ascii="Courier New" w:hAnsi="Courier New" w:cs="Courier New"/>
          <w:sz w:val="28"/>
          <w:szCs w:val="28"/>
        </w:rPr>
        <w:t>.</w:t>
      </w:r>
      <w:r w:rsidRPr="007E1D68">
        <w:rPr>
          <w:rFonts w:ascii="Courier New" w:hAnsi="Courier New" w:cs="Courier New"/>
          <w:sz w:val="28"/>
          <w:szCs w:val="28"/>
        </w:rPr>
        <w:t xml:space="preserve"> » </w:t>
      </w:r>
    </w:p>
    <w:p w:rsidR="002A3766" w:rsidRDefault="002A3766" w:rsidP="004C7995">
      <w:pPr>
        <w:pStyle w:val="Sansinterligne"/>
        <w:rPr>
          <w:rFonts w:ascii="Courier New" w:hAnsi="Courier New" w:cs="Courier New"/>
          <w:sz w:val="28"/>
          <w:szCs w:val="28"/>
        </w:rPr>
      </w:pPr>
    </w:p>
    <w:p w:rsidR="006831CA" w:rsidRDefault="0034734E" w:rsidP="004C7995">
      <w:pPr>
        <w:pStyle w:val="Sansinterligne"/>
        <w:rPr>
          <w:rFonts w:ascii="Courier New" w:hAnsi="Courier New" w:cs="Courier New"/>
          <w:sz w:val="28"/>
          <w:szCs w:val="28"/>
        </w:rPr>
      </w:pPr>
      <w:r>
        <w:rPr>
          <w:rFonts w:ascii="Courier New" w:hAnsi="Courier New" w:cs="Courier New"/>
          <w:sz w:val="28"/>
          <w:szCs w:val="28"/>
        </w:rPr>
        <w:t>F</w:t>
      </w:r>
      <w:r w:rsidR="004C7995" w:rsidRPr="007E1D68">
        <w:rPr>
          <w:rFonts w:ascii="Courier New" w:hAnsi="Courier New" w:cs="Courier New"/>
          <w:sz w:val="28"/>
          <w:szCs w:val="28"/>
        </w:rPr>
        <w:t>ormule exemplaire sur laquelle j'ai maintes fois insisté, ce qui veut dire</w:t>
      </w:r>
      <w:r>
        <w:rPr>
          <w:rFonts w:ascii="Courier New" w:hAnsi="Courier New" w:cs="Courier New"/>
          <w:sz w:val="28"/>
          <w:szCs w:val="28"/>
        </w:rPr>
        <w:t xml:space="preserve"> </w:t>
      </w:r>
      <w:r w:rsidR="004C7995" w:rsidRPr="007E1D68">
        <w:rPr>
          <w:rFonts w:ascii="Courier New" w:hAnsi="Courier New" w:cs="Courier New"/>
          <w:sz w:val="28"/>
          <w:szCs w:val="28"/>
        </w:rPr>
        <w:t xml:space="preserve">: tu es ce qui est encore dans ma parole, et ceci je ne peux l'affirmer </w:t>
      </w:r>
    </w:p>
    <w:p w:rsidR="0050647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qu'en prenant la parole à ta place, cela vient de toi pour y trouver la certitude de ce que j'engage,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cette parole est une parole qui t'engage. </w:t>
      </w:r>
    </w:p>
    <w:p w:rsidR="0034734E" w:rsidRDefault="0034734E" w:rsidP="004C7995">
      <w:pPr>
        <w:pStyle w:val="Sansinterligne"/>
        <w:rPr>
          <w:rFonts w:ascii="Courier New" w:hAnsi="Courier New" w:cs="Courier New"/>
          <w:sz w:val="28"/>
          <w:szCs w:val="28"/>
        </w:rPr>
      </w:pPr>
    </w:p>
    <w:p w:rsidR="006A07F1" w:rsidRDefault="004C7995" w:rsidP="004C7995">
      <w:pPr>
        <w:pStyle w:val="Sansinterligne"/>
        <w:rPr>
          <w:rFonts w:ascii="Courier New" w:hAnsi="Courier New" w:cs="Courier New"/>
          <w:sz w:val="28"/>
          <w:szCs w:val="28"/>
        </w:rPr>
      </w:pPr>
      <w:r w:rsidRPr="006A07F1">
        <w:rPr>
          <w:rFonts w:ascii="Times New Roman" w:hAnsi="Times New Roman" w:cs="Times New Roman"/>
          <w:i/>
          <w:color w:val="0000CC"/>
          <w:sz w:val="24"/>
          <w:szCs w:val="24"/>
        </w:rPr>
        <w:t>L'unité de la parole</w:t>
      </w:r>
      <w:r w:rsidRPr="007E1D68">
        <w:rPr>
          <w:rFonts w:ascii="Courier New" w:hAnsi="Courier New" w:cs="Courier New"/>
          <w:sz w:val="28"/>
          <w:szCs w:val="28"/>
        </w:rPr>
        <w:t xml:space="preserve"> en tant que </w:t>
      </w:r>
      <w:r w:rsidRPr="006A07F1">
        <w:rPr>
          <w:rFonts w:ascii="Times New Roman" w:hAnsi="Times New Roman" w:cs="Times New Roman"/>
          <w:i/>
          <w:color w:val="0000CC"/>
          <w:sz w:val="24"/>
          <w:szCs w:val="24"/>
        </w:rPr>
        <w:t>fondatrice pour la position des</w:t>
      </w:r>
      <w:r w:rsidR="0034734E" w:rsidRPr="006A07F1">
        <w:rPr>
          <w:rFonts w:ascii="Times New Roman" w:hAnsi="Times New Roman" w:cs="Times New Roman"/>
          <w:i/>
          <w:color w:val="0000CC"/>
          <w:sz w:val="24"/>
          <w:szCs w:val="24"/>
        </w:rPr>
        <w:t xml:space="preserve"> deux sujets</w:t>
      </w:r>
      <w:r w:rsidR="0034734E">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est là manifestée.</w:t>
      </w:r>
      <w:r w:rsidR="004C7995" w:rsidRPr="007E1D68">
        <w:rPr>
          <w:rFonts w:ascii="Courier New" w:hAnsi="Courier New" w:cs="Courier New"/>
          <w:sz w:val="28"/>
          <w:szCs w:val="28"/>
        </w:rPr>
        <w:t xml:space="preserve"> </w:t>
      </w:r>
    </w:p>
    <w:p w:rsidR="006A07F1" w:rsidRDefault="006A07F1" w:rsidP="004C7995">
      <w:pPr>
        <w:pStyle w:val="Sansinterligne"/>
        <w:rPr>
          <w:rFonts w:ascii="Courier New" w:hAnsi="Courier New" w:cs="Courier New"/>
          <w:sz w:val="28"/>
          <w:szCs w:val="28"/>
        </w:rPr>
      </w:pP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M</w:t>
      </w:r>
      <w:r w:rsidR="004C7995" w:rsidRPr="007E1D68">
        <w:rPr>
          <w:rFonts w:ascii="Courier New" w:hAnsi="Courier New" w:cs="Courier New"/>
          <w:sz w:val="28"/>
          <w:szCs w:val="28"/>
        </w:rPr>
        <w:t>ais si cela même ne vous paraissait pas pleinement évident, la contre</w:t>
      </w:r>
      <w:r w:rsidR="00F22B9D">
        <w:rPr>
          <w:rFonts w:ascii="Courier New" w:hAnsi="Courier New" w:cs="Courier New"/>
          <w:sz w:val="28"/>
          <w:szCs w:val="28"/>
        </w:rPr>
        <w:t>–</w:t>
      </w:r>
      <w:r w:rsidR="004C7995" w:rsidRPr="007E1D68">
        <w:rPr>
          <w:rFonts w:ascii="Courier New" w:hAnsi="Courier New" w:cs="Courier New"/>
          <w:sz w:val="28"/>
          <w:szCs w:val="28"/>
        </w:rPr>
        <w:t>épreuve</w:t>
      </w:r>
      <w:r>
        <w:rPr>
          <w:rFonts w:ascii="Courier New" w:hAnsi="Courier New" w:cs="Courier New"/>
          <w:sz w:val="28"/>
          <w:szCs w:val="28"/>
        </w:rPr>
        <w:t xml:space="preserve"> </w:t>
      </w:r>
      <w:r w:rsidR="00F22B9D">
        <w:rPr>
          <w:rFonts w:ascii="Courier New" w:hAnsi="Courier New" w:cs="Courier New"/>
          <w:sz w:val="28"/>
          <w:szCs w:val="28"/>
        </w:rPr>
        <w:t>–</w:t>
      </w:r>
      <w:r w:rsidR="004C7995" w:rsidRPr="007E1D68">
        <w:rPr>
          <w:rFonts w:ascii="Courier New" w:hAnsi="Courier New" w:cs="Courier New"/>
          <w:sz w:val="28"/>
          <w:szCs w:val="28"/>
        </w:rPr>
        <w:t xml:space="preserve"> comme d'habitude</w:t>
      </w:r>
      <w:r>
        <w:rPr>
          <w:rFonts w:ascii="Courier New" w:hAnsi="Courier New" w:cs="Courier New"/>
          <w:sz w:val="28"/>
          <w:szCs w:val="28"/>
        </w:rPr>
        <w:t xml:space="preserve"> –</w:t>
      </w:r>
      <w:r w:rsidR="004C7995" w:rsidRPr="007E1D68">
        <w:rPr>
          <w:rFonts w:ascii="Courier New" w:hAnsi="Courier New" w:cs="Courier New"/>
          <w:sz w:val="28"/>
          <w:szCs w:val="28"/>
        </w:rPr>
        <w:t xml:space="preserve">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l'est bie</w:t>
      </w:r>
      <w:r w:rsidR="0034734E">
        <w:rPr>
          <w:rFonts w:ascii="Courier New" w:hAnsi="Courier New" w:cs="Courier New"/>
          <w:sz w:val="28"/>
          <w:szCs w:val="28"/>
        </w:rPr>
        <w:t>n plus…</w:t>
      </w:r>
    </w:p>
    <w:p w:rsidR="0034734E" w:rsidRDefault="0034734E" w:rsidP="004C7995">
      <w:pPr>
        <w:pStyle w:val="Sansinterligne"/>
        <w:rPr>
          <w:rFonts w:ascii="Courier New" w:hAnsi="Courier New" w:cs="Courier New"/>
          <w:sz w:val="28"/>
          <w:szCs w:val="28"/>
        </w:rPr>
      </w:pP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'est le signe auquel se reconnaît </w:t>
      </w:r>
      <w:r w:rsidR="004C7995" w:rsidRPr="0034734E">
        <w:rPr>
          <w:rFonts w:ascii="Times New Roman" w:hAnsi="Times New Roman" w:cs="Times New Roman"/>
          <w:i/>
          <w:sz w:val="24"/>
          <w:szCs w:val="24"/>
        </w:rPr>
        <w:t>la relation sujet à sujet</w:t>
      </w:r>
      <w:r w:rsidR="004C7995" w:rsidRPr="007E1D68">
        <w:rPr>
          <w:rFonts w:ascii="Courier New" w:hAnsi="Courier New" w:cs="Courier New"/>
          <w:sz w:val="28"/>
          <w:szCs w:val="28"/>
        </w:rPr>
        <w:t xml:space="preserve">, </w:t>
      </w:r>
    </w:p>
    <w:p w:rsidR="0034734E"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 xml:space="preserve">ce qui fait que vous êtes dans un rapport de </w:t>
      </w:r>
      <w:r w:rsidRPr="0034734E">
        <w:rPr>
          <w:rFonts w:ascii="Times New Roman" w:hAnsi="Times New Roman" w:cs="Times New Roman"/>
          <w:i/>
          <w:sz w:val="24"/>
          <w:szCs w:val="24"/>
        </w:rPr>
        <w:t>sujet à sujet</w:t>
      </w:r>
      <w:r w:rsidR="0034734E">
        <w:rPr>
          <w:rFonts w:ascii="Courier New" w:hAnsi="Courier New" w:cs="Courier New"/>
          <w:sz w:val="28"/>
          <w:szCs w:val="28"/>
        </w:rPr>
        <w:t>…</w:t>
      </w:r>
      <w:r w:rsidRPr="007E1D68">
        <w:rPr>
          <w:rFonts w:ascii="Courier New" w:hAnsi="Courier New" w:cs="Courier New"/>
          <w:sz w:val="28"/>
          <w:szCs w:val="28"/>
        </w:rPr>
        <w:t xml:space="preserve"> </w:t>
      </w:r>
    </w:p>
    <w:p w:rsidR="0034734E" w:rsidRDefault="004C7995" w:rsidP="0034734E">
      <w:pPr>
        <w:pStyle w:val="Sansinterligne"/>
        <w:ind w:firstLine="708"/>
        <w:rPr>
          <w:rFonts w:ascii="Times New Roman" w:hAnsi="Times New Roman" w:cs="Times New Roman"/>
          <w:i/>
          <w:sz w:val="24"/>
          <w:szCs w:val="24"/>
        </w:rPr>
      </w:pPr>
      <w:r w:rsidRPr="007E1D68">
        <w:rPr>
          <w:rFonts w:ascii="Courier New" w:hAnsi="Courier New" w:cs="Courier New"/>
          <w:sz w:val="28"/>
          <w:szCs w:val="28"/>
        </w:rPr>
        <w:t xml:space="preserve">et non pas de </w:t>
      </w:r>
      <w:r w:rsidRPr="0034734E">
        <w:rPr>
          <w:rFonts w:ascii="Times New Roman" w:hAnsi="Times New Roman" w:cs="Times New Roman"/>
          <w:i/>
          <w:sz w:val="24"/>
          <w:szCs w:val="24"/>
        </w:rPr>
        <w:t>sujet</w:t>
      </w:r>
      <w:r w:rsidRPr="007E1D68">
        <w:rPr>
          <w:rFonts w:ascii="Courier New" w:hAnsi="Courier New" w:cs="Courier New"/>
          <w:sz w:val="28"/>
          <w:szCs w:val="28"/>
        </w:rPr>
        <w:t xml:space="preserve"> </w:t>
      </w:r>
      <w:r w:rsidRPr="0034734E">
        <w:rPr>
          <w:rFonts w:ascii="Times New Roman" w:hAnsi="Times New Roman" w:cs="Times New Roman"/>
          <w:i/>
          <w:sz w:val="24"/>
          <w:szCs w:val="24"/>
        </w:rPr>
        <w:t>à objet</w:t>
      </w:r>
    </w:p>
    <w:p w:rsidR="0034734E" w:rsidRDefault="0034734E"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est exactement ceci</w:t>
      </w:r>
      <w:r>
        <w:rPr>
          <w:rFonts w:ascii="Courier New" w:hAnsi="Courier New" w:cs="Courier New"/>
          <w:sz w:val="28"/>
          <w:szCs w:val="28"/>
        </w:rPr>
        <w:t>, qui</w:t>
      </w:r>
      <w:r w:rsidR="004C7995" w:rsidRPr="007E1D68">
        <w:rPr>
          <w:rFonts w:ascii="Courier New" w:hAnsi="Courier New" w:cs="Courier New"/>
          <w:sz w:val="28"/>
          <w:szCs w:val="28"/>
        </w:rPr>
        <w:t xml:space="preserve"> n'est que l'envers de ce que je viens de promouvoir</w:t>
      </w:r>
      <w:r>
        <w:rPr>
          <w:rFonts w:ascii="Courier New" w:hAnsi="Courier New" w:cs="Courier New"/>
          <w:sz w:val="28"/>
          <w:szCs w:val="28"/>
        </w:rPr>
        <w:t xml:space="preserve"> </w:t>
      </w:r>
      <w:r w:rsidRPr="0034734E">
        <w:rPr>
          <w:rFonts w:ascii="Garamond" w:hAnsi="Garamond" w:cs="Courier New"/>
          <w:color w:val="C00000"/>
          <w:sz w:val="18"/>
          <w:szCs w:val="18"/>
        </w:rPr>
        <w:t>[ fides ]</w:t>
      </w:r>
      <w:r>
        <w:rPr>
          <w:rFonts w:ascii="Courier New" w:hAnsi="Courier New" w:cs="Courier New"/>
          <w:sz w:val="28"/>
          <w:szCs w:val="28"/>
        </w:rPr>
        <w:t>, qui est la feinte :</w:t>
      </w:r>
      <w:r w:rsidR="004C7995" w:rsidRPr="007E1D68">
        <w:rPr>
          <w:rFonts w:ascii="Courier New" w:hAnsi="Courier New" w:cs="Courier New"/>
          <w:sz w:val="28"/>
          <w:szCs w:val="28"/>
        </w:rPr>
        <w:t xml:space="preserve"> </w:t>
      </w:r>
    </w:p>
    <w:p w:rsidR="006A07F1" w:rsidRDefault="0034734E" w:rsidP="0034734E">
      <w:pPr>
        <w:pStyle w:val="Sansinterligne"/>
        <w:rPr>
          <w:rFonts w:ascii="Courier New" w:hAnsi="Courier New" w:cs="Courier New"/>
          <w:sz w:val="28"/>
          <w:szCs w:val="28"/>
        </w:rPr>
      </w:pPr>
      <w:r>
        <w:rPr>
          <w:rFonts w:ascii="Courier New" w:hAnsi="Courier New" w:cs="Courier New"/>
          <w:sz w:val="28"/>
          <w:szCs w:val="28"/>
        </w:rPr>
        <w:t>v</w:t>
      </w:r>
      <w:r w:rsidR="004C7995" w:rsidRPr="007E1D68">
        <w:rPr>
          <w:rFonts w:ascii="Courier New" w:hAnsi="Courier New" w:cs="Courier New"/>
          <w:sz w:val="28"/>
          <w:szCs w:val="28"/>
        </w:rPr>
        <w:t xml:space="preserve">ous êtes en présence d'un sujet dans la mesure </w:t>
      </w:r>
    </w:p>
    <w:p w:rsidR="0034734E"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où ce qu'il dit ou ce qu'il fait</w:t>
      </w:r>
      <w:r w:rsidR="0034734E">
        <w:rPr>
          <w:rFonts w:ascii="Courier New" w:hAnsi="Courier New" w:cs="Courier New"/>
          <w:sz w:val="28"/>
          <w:szCs w:val="28"/>
        </w:rPr>
        <w:t xml:space="preserve"> </w:t>
      </w:r>
      <w:r w:rsidR="00F22B9D">
        <w:rPr>
          <w:rFonts w:ascii="Courier New" w:hAnsi="Courier New" w:cs="Courier New"/>
          <w:sz w:val="28"/>
          <w:szCs w:val="28"/>
        </w:rPr>
        <w:t>–</w:t>
      </w:r>
      <w:r w:rsidR="0034734E">
        <w:rPr>
          <w:rFonts w:ascii="Courier New" w:hAnsi="Courier New" w:cs="Courier New"/>
          <w:sz w:val="28"/>
          <w:szCs w:val="28"/>
        </w:rPr>
        <w:t xml:space="preserve"> </w:t>
      </w:r>
      <w:r w:rsidR="0034734E" w:rsidRPr="006A07F1">
        <w:rPr>
          <w:rFonts w:ascii="Courier New" w:hAnsi="Courier New" w:cs="Courier New"/>
          <w:i/>
          <w:sz w:val="24"/>
          <w:szCs w:val="24"/>
        </w:rPr>
        <w:t>c'est la même chose</w:t>
      </w:r>
      <w:r w:rsidR="0034734E">
        <w:rPr>
          <w:rFonts w:ascii="Courier New" w:hAnsi="Courier New" w:cs="Courier New"/>
          <w:sz w:val="28"/>
          <w:szCs w:val="28"/>
        </w:rPr>
        <w:t xml:space="preserve"> </w:t>
      </w:r>
      <w:r w:rsidR="00F22B9D">
        <w:rPr>
          <w:rFonts w:ascii="Courier New" w:hAnsi="Courier New" w:cs="Courier New"/>
          <w:sz w:val="28"/>
          <w:szCs w:val="28"/>
        </w:rPr>
        <w:t>–</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peuvent être supposés avoir été faits pour vous </w:t>
      </w:r>
      <w:r w:rsidRPr="0034734E">
        <w:rPr>
          <w:rFonts w:ascii="Times New Roman" w:hAnsi="Times New Roman" w:cs="Times New Roman"/>
          <w:i/>
          <w:sz w:val="24"/>
          <w:szCs w:val="24"/>
        </w:rPr>
        <w:t>feinter</w:t>
      </w:r>
      <w:r w:rsidRPr="007E1D68">
        <w:rPr>
          <w:rFonts w:ascii="Courier New" w:hAnsi="Courier New" w:cs="Courier New"/>
          <w:sz w:val="28"/>
          <w:szCs w:val="28"/>
        </w:rPr>
        <w:t xml:space="preserve">, avec naturellement tout ce que cela comporte de dialectique jusque y compris qu'il dise la vérité pour que vous croyiez le contraire. </w:t>
      </w:r>
    </w:p>
    <w:p w:rsidR="0034734E"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Vous connaissez l'histoire du personnage qui dit</w:t>
      </w:r>
      <w:r w:rsidR="0034734E">
        <w:rPr>
          <w:rFonts w:ascii="Courier New" w:hAnsi="Courier New" w:cs="Courier New"/>
          <w:sz w:val="28"/>
          <w:szCs w:val="28"/>
        </w:rPr>
        <w:t> :</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4C7995" w:rsidP="0034734E">
      <w:pPr>
        <w:pStyle w:val="Sansinterligne"/>
        <w:ind w:left="1416" w:firstLine="708"/>
        <w:rPr>
          <w:rFonts w:ascii="Courier New" w:hAnsi="Courier New" w:cs="Courier New"/>
          <w:sz w:val="28"/>
          <w:szCs w:val="28"/>
        </w:rPr>
      </w:pPr>
      <w:r w:rsidRPr="007E1D68">
        <w:rPr>
          <w:rFonts w:ascii="Courier New" w:hAnsi="Courier New" w:cs="Courier New"/>
          <w:sz w:val="28"/>
          <w:szCs w:val="28"/>
        </w:rPr>
        <w:t xml:space="preserve">« </w:t>
      </w:r>
      <w:r w:rsidR="0034734E" w:rsidRPr="0034734E">
        <w:rPr>
          <w:rFonts w:ascii="Times New Roman" w:hAnsi="Times New Roman" w:cs="Times New Roman"/>
          <w:i/>
        </w:rPr>
        <w:t>J</w:t>
      </w:r>
      <w:r w:rsidRPr="0034734E">
        <w:rPr>
          <w:rFonts w:ascii="Times New Roman" w:hAnsi="Times New Roman" w:cs="Times New Roman"/>
          <w:i/>
        </w:rPr>
        <w:t>e vais à Cracovie</w:t>
      </w:r>
      <w:r w:rsidR="0034734E" w:rsidRPr="0034734E">
        <w:rPr>
          <w:rFonts w:ascii="Times New Roman" w:hAnsi="Times New Roman" w:cs="Times New Roman"/>
          <w:i/>
        </w:rPr>
        <w:t>.</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4C7995" w:rsidP="0034734E">
      <w:pPr>
        <w:pStyle w:val="Sansinterligne"/>
        <w:rPr>
          <w:rFonts w:ascii="Courier New" w:hAnsi="Courier New" w:cs="Courier New"/>
          <w:sz w:val="28"/>
          <w:szCs w:val="28"/>
        </w:rPr>
      </w:pPr>
      <w:r w:rsidRPr="007E1D68">
        <w:rPr>
          <w:rFonts w:ascii="Courier New" w:hAnsi="Courier New" w:cs="Courier New"/>
          <w:sz w:val="28"/>
          <w:szCs w:val="28"/>
        </w:rPr>
        <w:t>et l'autre répond</w:t>
      </w:r>
      <w:r w:rsidR="0034734E">
        <w:rPr>
          <w:rFonts w:ascii="Courier New" w:hAnsi="Courier New" w:cs="Courier New"/>
          <w:sz w:val="28"/>
          <w:szCs w:val="28"/>
        </w:rPr>
        <w:t xml:space="preserve"> </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34734E" w:rsidRDefault="004C7995" w:rsidP="0034734E">
      <w:pPr>
        <w:pStyle w:val="Sansinterligne"/>
        <w:ind w:left="2124"/>
        <w:rPr>
          <w:rFonts w:ascii="Times New Roman" w:hAnsi="Times New Roman" w:cs="Times New Roman"/>
          <w:i/>
        </w:rPr>
      </w:pPr>
      <w:r w:rsidRPr="007E1D68">
        <w:rPr>
          <w:rFonts w:ascii="Courier New" w:hAnsi="Courier New" w:cs="Courier New"/>
          <w:sz w:val="28"/>
          <w:szCs w:val="28"/>
        </w:rPr>
        <w:t xml:space="preserve">« </w:t>
      </w:r>
      <w:r w:rsidRPr="0034734E">
        <w:rPr>
          <w:rFonts w:ascii="Times New Roman" w:hAnsi="Times New Roman" w:cs="Times New Roman"/>
          <w:i/>
        </w:rPr>
        <w:t>Pourquoi me dis</w:t>
      </w:r>
      <w:r w:rsidR="00F22B9D">
        <w:rPr>
          <w:rFonts w:ascii="Times New Roman" w:hAnsi="Times New Roman" w:cs="Times New Roman"/>
          <w:i/>
        </w:rPr>
        <w:t>–</w:t>
      </w:r>
      <w:r w:rsidRPr="0034734E">
        <w:rPr>
          <w:rFonts w:ascii="Times New Roman" w:hAnsi="Times New Roman" w:cs="Times New Roman"/>
          <w:i/>
        </w:rPr>
        <w:t xml:space="preserve">tu que tu vas à Cracovie </w:t>
      </w:r>
      <w:r w:rsidR="0034734E" w:rsidRPr="0034734E">
        <w:rPr>
          <w:rFonts w:ascii="Times New Roman" w:hAnsi="Times New Roman" w:cs="Times New Roman"/>
          <w:i/>
        </w:rPr>
        <w:t>puisque tu y vas tous les jours ?</w:t>
      </w:r>
      <w:r w:rsidRPr="0034734E">
        <w:rPr>
          <w:rFonts w:ascii="Times New Roman" w:hAnsi="Times New Roman" w:cs="Times New Roman"/>
          <w:i/>
        </w:rPr>
        <w:t xml:space="preserve"> </w:t>
      </w:r>
    </w:p>
    <w:p w:rsidR="0034734E" w:rsidRDefault="0034734E" w:rsidP="0034734E">
      <w:pPr>
        <w:pStyle w:val="Sansinterligne"/>
        <w:ind w:left="2124"/>
        <w:rPr>
          <w:rFonts w:ascii="Courier New" w:hAnsi="Courier New" w:cs="Courier New"/>
          <w:sz w:val="28"/>
          <w:szCs w:val="28"/>
        </w:rPr>
      </w:pPr>
      <w:r w:rsidRPr="0034734E">
        <w:rPr>
          <w:rFonts w:ascii="Times New Roman" w:hAnsi="Times New Roman" w:cs="Times New Roman"/>
          <w:i/>
        </w:rPr>
        <w:t>T</w:t>
      </w:r>
      <w:r w:rsidR="004C7995" w:rsidRPr="0034734E">
        <w:rPr>
          <w:rFonts w:ascii="Times New Roman" w:hAnsi="Times New Roman" w:cs="Times New Roman"/>
          <w:i/>
        </w:rPr>
        <w:t>u me le dis pour me faire croire que tu vas ailleurs</w:t>
      </w:r>
      <w:r w:rsidRPr="0034734E">
        <w:rPr>
          <w:rFonts w:ascii="Times New Roman" w:hAnsi="Times New Roman" w:cs="Times New Roman"/>
          <w:i/>
        </w:rPr>
        <w:t>.</w:t>
      </w:r>
      <w:r w:rsidR="004C7995"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4C7995" w:rsidRDefault="0034734E"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histoire juive mise en évidence par </w:t>
      </w:r>
      <w:r w:rsidR="00201B90">
        <w:rPr>
          <w:rFonts w:ascii="Courier New" w:hAnsi="Courier New" w:cs="Courier New"/>
          <w:sz w:val="28"/>
          <w:szCs w:val="28"/>
        </w:rPr>
        <w:t>FREUD</w:t>
      </w:r>
      <w:r w:rsidR="004C7995" w:rsidRPr="007E1D68">
        <w:rPr>
          <w:rFonts w:ascii="Courier New" w:hAnsi="Courier New" w:cs="Courier New"/>
          <w:sz w:val="28"/>
          <w:szCs w:val="28"/>
        </w:rPr>
        <w:t>.</w:t>
      </w:r>
    </w:p>
    <w:p w:rsidR="0034734E" w:rsidRPr="007E1D68" w:rsidRDefault="0034734E" w:rsidP="004C7995">
      <w:pPr>
        <w:pStyle w:val="Sansinterligne"/>
        <w:rPr>
          <w:rFonts w:ascii="Courier New" w:hAnsi="Courier New" w:cs="Courier New"/>
          <w:sz w:val="28"/>
          <w:szCs w:val="28"/>
        </w:rPr>
      </w:pP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La notion que ce que le sujet me dit est dans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une relation fondamentale avec une feinte possible, est exactement la même chose, là aussi il m'envoie, j'en reçois la parole,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le message dont il s'agit, </w:t>
      </w:r>
      <w:r w:rsidRPr="0034734E">
        <w:rPr>
          <w:rFonts w:ascii="Times New Roman" w:hAnsi="Times New Roman" w:cs="Times New Roman"/>
          <w:i/>
          <w:color w:val="0000CC"/>
          <w:sz w:val="24"/>
          <w:szCs w:val="24"/>
        </w:rPr>
        <w:t>sous une forme inversée</w:t>
      </w:r>
      <w:r w:rsidRPr="007E1D68">
        <w:rPr>
          <w:rFonts w:ascii="Courier New" w:hAnsi="Courier New" w:cs="Courier New"/>
          <w:sz w:val="28"/>
          <w:szCs w:val="28"/>
        </w:rPr>
        <w:t xml:space="preserve">, car très exactement </w:t>
      </w:r>
    </w:p>
    <w:p w:rsidR="003473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s'agit bien entendu de «</w:t>
      </w:r>
      <w:r w:rsidR="0034734E">
        <w:rPr>
          <w:rFonts w:ascii="Courier New" w:hAnsi="Courier New" w:cs="Courier New"/>
          <w:sz w:val="28"/>
          <w:szCs w:val="28"/>
        </w:rPr>
        <w:t xml:space="preserve"> </w:t>
      </w:r>
      <w:r w:rsidR="0034734E" w:rsidRPr="0034734E">
        <w:rPr>
          <w:rFonts w:ascii="Times New Roman" w:hAnsi="Times New Roman" w:cs="Times New Roman"/>
          <w:i/>
          <w:sz w:val="24"/>
          <w:szCs w:val="24"/>
        </w:rPr>
        <w:t>J</w:t>
      </w:r>
      <w:r w:rsidRPr="0034734E">
        <w:rPr>
          <w:rFonts w:ascii="Times New Roman" w:hAnsi="Times New Roman" w:cs="Times New Roman"/>
          <w:i/>
          <w:sz w:val="24"/>
          <w:szCs w:val="24"/>
        </w:rPr>
        <w:t>'appréhende ce qui est vrai</w:t>
      </w:r>
      <w:r w:rsidRPr="007E1D68">
        <w:rPr>
          <w:rFonts w:ascii="Courier New" w:hAnsi="Courier New" w:cs="Courier New"/>
          <w:sz w:val="28"/>
          <w:szCs w:val="28"/>
        </w:rPr>
        <w:t xml:space="preserve"> »,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w:t>
      </w:r>
      <w:r w:rsidRPr="006A07F1">
        <w:rPr>
          <w:rFonts w:ascii="Times New Roman" w:hAnsi="Times New Roman" w:cs="Times New Roman"/>
          <w:i/>
          <w:sz w:val="24"/>
          <w:szCs w:val="24"/>
        </w:rPr>
        <w:t>ce qui est le contraire du vrai est précisément ce que</w:t>
      </w:r>
      <w:r w:rsidR="0034734E" w:rsidRPr="006A07F1">
        <w:rPr>
          <w:rFonts w:ascii="Times New Roman" w:hAnsi="Times New Roman" w:cs="Times New Roman"/>
          <w:i/>
          <w:sz w:val="24"/>
          <w:szCs w:val="24"/>
        </w:rPr>
        <w:t xml:space="preserve"> j’</w:t>
      </w:r>
      <w:r w:rsidRPr="006A07F1">
        <w:rPr>
          <w:rFonts w:ascii="Times New Roman" w:hAnsi="Times New Roman" w:cs="Times New Roman"/>
          <w:i/>
          <w:sz w:val="24"/>
          <w:szCs w:val="24"/>
        </w:rPr>
        <w:t>en reçois</w:t>
      </w:r>
      <w:r w:rsidRPr="007E1D68">
        <w:rPr>
          <w:rFonts w:ascii="Courier New" w:hAnsi="Courier New" w:cs="Courier New"/>
          <w:sz w:val="28"/>
          <w:szCs w:val="28"/>
        </w:rPr>
        <w:t>.</w:t>
      </w:r>
    </w:p>
    <w:p w:rsidR="0034734E" w:rsidRDefault="0034734E" w:rsidP="004C7995">
      <w:pPr>
        <w:pStyle w:val="Sansinterligne"/>
        <w:rPr>
          <w:rFonts w:ascii="Courier New" w:hAnsi="Courier New" w:cs="Courier New"/>
          <w:sz w:val="28"/>
          <w:szCs w:val="28"/>
        </w:rPr>
      </w:pPr>
    </w:p>
    <w:p w:rsidR="006A07F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Voici la structure sous ses deux faces</w:t>
      </w:r>
      <w:r w:rsidR="006A07F1">
        <w:rPr>
          <w:rFonts w:ascii="Courier New" w:hAnsi="Courier New" w:cs="Courier New"/>
          <w:sz w:val="28"/>
          <w:szCs w:val="28"/>
        </w:rPr>
        <w:t> :</w:t>
      </w:r>
      <w:r w:rsidRPr="007E1D68">
        <w:rPr>
          <w:rFonts w:ascii="Courier New" w:hAnsi="Courier New" w:cs="Courier New"/>
          <w:sz w:val="28"/>
          <w:szCs w:val="28"/>
        </w:rPr>
        <w:t xml:space="preserve"> </w:t>
      </w:r>
    </w:p>
    <w:p w:rsidR="006A07F1" w:rsidRDefault="004C7995" w:rsidP="006A07F1">
      <w:pPr>
        <w:pStyle w:val="Sansinterligne"/>
        <w:numPr>
          <w:ilvl w:val="0"/>
          <w:numId w:val="1"/>
        </w:numPr>
        <w:rPr>
          <w:rFonts w:ascii="Courier New" w:hAnsi="Courier New" w:cs="Courier New"/>
          <w:sz w:val="28"/>
          <w:szCs w:val="28"/>
        </w:rPr>
      </w:pPr>
      <w:r w:rsidRPr="006A07F1">
        <w:rPr>
          <w:rFonts w:ascii="Times New Roman" w:hAnsi="Times New Roman" w:cs="Times New Roman"/>
          <w:i/>
          <w:color w:val="0000CC"/>
          <w:sz w:val="24"/>
          <w:szCs w:val="24"/>
        </w:rPr>
        <w:t>de paroles fondatrices</w:t>
      </w:r>
      <w:r w:rsidR="006A07F1">
        <w:rPr>
          <w:rFonts w:ascii="Courier New" w:hAnsi="Courier New" w:cs="Courier New"/>
          <w:sz w:val="28"/>
          <w:szCs w:val="28"/>
        </w:rPr>
        <w:t>,</w:t>
      </w:r>
      <w:r w:rsidRPr="007E1D68">
        <w:rPr>
          <w:rFonts w:ascii="Courier New" w:hAnsi="Courier New" w:cs="Courier New"/>
          <w:sz w:val="28"/>
          <w:szCs w:val="28"/>
        </w:rPr>
        <w:t xml:space="preserve"> </w:t>
      </w:r>
    </w:p>
    <w:p w:rsidR="0034734E" w:rsidRDefault="004C7995" w:rsidP="006A07F1">
      <w:pPr>
        <w:pStyle w:val="Sansinterligne"/>
        <w:numPr>
          <w:ilvl w:val="0"/>
          <w:numId w:val="1"/>
        </w:numPr>
        <w:rPr>
          <w:rFonts w:ascii="Courier New" w:hAnsi="Courier New" w:cs="Courier New"/>
          <w:sz w:val="28"/>
          <w:szCs w:val="28"/>
        </w:rPr>
      </w:pPr>
      <w:r w:rsidRPr="006A07F1">
        <w:rPr>
          <w:rFonts w:ascii="Times New Roman" w:hAnsi="Times New Roman" w:cs="Times New Roman"/>
          <w:i/>
          <w:color w:val="0000CC"/>
          <w:sz w:val="24"/>
          <w:szCs w:val="24"/>
          <w:u w:val="single"/>
        </w:rPr>
        <w:t>et</w:t>
      </w:r>
      <w:r w:rsidRPr="006A07F1">
        <w:rPr>
          <w:rFonts w:ascii="Times New Roman" w:hAnsi="Times New Roman" w:cs="Times New Roman"/>
          <w:i/>
          <w:color w:val="0000CC"/>
          <w:sz w:val="24"/>
          <w:szCs w:val="24"/>
        </w:rPr>
        <w:t xml:space="preserve"> de paroles menteuses, de parole</w:t>
      </w:r>
      <w:r w:rsidR="0034734E" w:rsidRPr="006A07F1">
        <w:rPr>
          <w:rFonts w:ascii="Times New Roman" w:hAnsi="Times New Roman" w:cs="Times New Roman"/>
          <w:i/>
          <w:color w:val="0000CC"/>
          <w:sz w:val="24"/>
          <w:szCs w:val="24"/>
        </w:rPr>
        <w:t>s trompeuses</w:t>
      </w:r>
      <w:r w:rsidR="0034734E">
        <w:rPr>
          <w:rFonts w:ascii="Courier New" w:hAnsi="Courier New" w:cs="Courier New"/>
          <w:sz w:val="28"/>
          <w:szCs w:val="28"/>
        </w:rPr>
        <w:t xml:space="preserve"> en tant que telles.</w:t>
      </w:r>
      <w:r w:rsidRPr="007E1D68">
        <w:rPr>
          <w:rFonts w:ascii="Courier New" w:hAnsi="Courier New" w:cs="Courier New"/>
          <w:sz w:val="28"/>
          <w:szCs w:val="28"/>
        </w:rPr>
        <w:t xml:space="preserve"> </w:t>
      </w:r>
    </w:p>
    <w:p w:rsidR="0034734E" w:rsidRDefault="0034734E" w:rsidP="004C7995">
      <w:pPr>
        <w:pStyle w:val="Sansinterligne"/>
        <w:rPr>
          <w:rFonts w:ascii="Courier New" w:hAnsi="Courier New" w:cs="Courier New"/>
          <w:sz w:val="28"/>
          <w:szCs w:val="28"/>
        </w:rPr>
      </w:pPr>
    </w:p>
    <w:p w:rsidR="006A07F1" w:rsidRDefault="0034734E" w:rsidP="004C7995">
      <w:pPr>
        <w:pStyle w:val="Sansinterligne"/>
        <w:rPr>
          <w:rFonts w:ascii="Courier New" w:hAnsi="Courier New" w:cs="Courier New"/>
          <w:sz w:val="28"/>
          <w:szCs w:val="28"/>
        </w:rPr>
      </w:pPr>
      <w:r>
        <w:rPr>
          <w:rFonts w:ascii="Courier New" w:hAnsi="Courier New" w:cs="Courier New"/>
          <w:sz w:val="28"/>
          <w:szCs w:val="28"/>
        </w:rPr>
        <w:t>V</w:t>
      </w:r>
      <w:r w:rsidR="004C7995" w:rsidRPr="007E1D68">
        <w:rPr>
          <w:rFonts w:ascii="Courier New" w:hAnsi="Courier New" w:cs="Courier New"/>
          <w:sz w:val="28"/>
          <w:szCs w:val="28"/>
        </w:rPr>
        <w:t xml:space="preserve">oici à quel niveau s'originalisent toutes les formes de communication possible, car nous avons généralisé la notion de </w:t>
      </w:r>
      <w:r w:rsidR="004C7995" w:rsidRPr="0034734E">
        <w:rPr>
          <w:rFonts w:ascii="Times New Roman" w:hAnsi="Times New Roman" w:cs="Times New Roman"/>
          <w:i/>
          <w:sz w:val="24"/>
          <w:szCs w:val="24"/>
        </w:rPr>
        <w:t>communication</w:t>
      </w:r>
      <w:r w:rsidR="004C7995" w:rsidRPr="007E1D68">
        <w:rPr>
          <w:rFonts w:ascii="Courier New" w:hAnsi="Courier New" w:cs="Courier New"/>
          <w:sz w:val="28"/>
          <w:szCs w:val="28"/>
        </w:rPr>
        <w:t xml:space="preserve">. </w:t>
      </w:r>
      <w:r>
        <w:rPr>
          <w:rFonts w:ascii="Courier New" w:hAnsi="Courier New" w:cs="Courier New"/>
          <w:sz w:val="28"/>
          <w:szCs w:val="28"/>
        </w:rPr>
        <w:t xml:space="preserve">C'est tout juste si, au point où nous en sommes, </w:t>
      </w:r>
      <w:r w:rsidR="004C7995" w:rsidRPr="007E1D68">
        <w:rPr>
          <w:rFonts w:ascii="Courier New" w:hAnsi="Courier New" w:cs="Courier New"/>
          <w:sz w:val="28"/>
          <w:szCs w:val="28"/>
        </w:rPr>
        <w:t xml:space="preserve">nous n'allons pas refaire toute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théorie de ce qui se passe chez les êtres vivants, </w:t>
      </w:r>
      <w:r w:rsidRPr="0034734E">
        <w:rPr>
          <w:rFonts w:ascii="Times New Roman" w:hAnsi="Times New Roman" w:cs="Times New Roman"/>
          <w:i/>
          <w:sz w:val="24"/>
          <w:szCs w:val="24"/>
        </w:rPr>
        <w:t>en fonction de la communication</w:t>
      </w:r>
      <w:r w:rsidRPr="007E1D68">
        <w:rPr>
          <w:rFonts w:ascii="Courier New" w:hAnsi="Courier New" w:cs="Courier New"/>
          <w:sz w:val="28"/>
          <w:szCs w:val="28"/>
        </w:rPr>
        <w:t xml:space="preserve">. Vous verrez à lire tant soit peu M. Norbert </w:t>
      </w:r>
      <w:r w:rsidR="0034734E" w:rsidRPr="007E1D68">
        <w:rPr>
          <w:rFonts w:ascii="Courier New" w:hAnsi="Courier New" w:cs="Courier New"/>
          <w:sz w:val="28"/>
          <w:szCs w:val="28"/>
        </w:rPr>
        <w:t>WIENER</w:t>
      </w:r>
      <w:r w:rsidR="00EB7F4C" w:rsidRPr="00EB7F4C">
        <w:rPr>
          <w:rStyle w:val="Appelnotedebasdep"/>
          <w:rFonts w:ascii="Times New Roman" w:hAnsi="Times New Roman" w:cs="Times New Roman"/>
          <w:b/>
          <w:color w:val="C00000"/>
          <w:sz w:val="28"/>
          <w:szCs w:val="28"/>
        </w:rPr>
        <w:footnoteReference w:id="9"/>
      </w:r>
      <w:r w:rsidRPr="007E1D68">
        <w:rPr>
          <w:rFonts w:ascii="Courier New" w:hAnsi="Courier New" w:cs="Courier New"/>
          <w:sz w:val="28"/>
          <w:szCs w:val="28"/>
        </w:rPr>
        <w:t xml:space="preserve">, que ça mène excessivement loin. </w:t>
      </w:r>
    </w:p>
    <w:p w:rsidR="006A07F1" w:rsidRDefault="006A07F1"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Parmi les nombreux paradoxes qu'il met en évidence, il introduit ce mythe curieux, construction qui consisterait à supposer </w:t>
      </w:r>
      <w:r w:rsidR="00EB7F4C">
        <w:rPr>
          <w:rFonts w:ascii="Courier New" w:hAnsi="Courier New" w:cs="Courier New"/>
          <w:sz w:val="28"/>
          <w:szCs w:val="28"/>
        </w:rPr>
        <w:t>un</w:t>
      </w:r>
      <w:r w:rsidRPr="007E1D68">
        <w:rPr>
          <w:rFonts w:ascii="Courier New" w:hAnsi="Courier New" w:cs="Courier New"/>
          <w:sz w:val="28"/>
          <w:szCs w:val="28"/>
        </w:rPr>
        <w:t xml:space="preserve"> temps où tout </w:t>
      </w:r>
      <w:r w:rsidR="00EB7F4C">
        <w:rPr>
          <w:rFonts w:ascii="Courier New" w:hAnsi="Courier New" w:cs="Courier New"/>
          <w:sz w:val="28"/>
          <w:szCs w:val="28"/>
        </w:rPr>
        <w:t>peut être transmis :</w:t>
      </w:r>
      <w:r w:rsidRPr="007E1D68">
        <w:rPr>
          <w:rFonts w:ascii="Courier New" w:hAnsi="Courier New" w:cs="Courier New"/>
          <w:sz w:val="28"/>
          <w:szCs w:val="28"/>
        </w:rPr>
        <w:t xml:space="preserve"> </w:t>
      </w:r>
      <w:r w:rsidRPr="006A07F1">
        <w:rPr>
          <w:rFonts w:ascii="Courier New" w:hAnsi="Courier New" w:cs="Courier New"/>
          <w:i/>
          <w:sz w:val="24"/>
          <w:szCs w:val="24"/>
        </w:rPr>
        <w:t>on pourrait avec des moyens suffisamment amples, télégraphier un homme à New York, c'est</w:t>
      </w:r>
      <w:r w:rsidR="00F22B9D" w:rsidRPr="006A07F1">
        <w:rPr>
          <w:rFonts w:ascii="Courier New" w:hAnsi="Courier New" w:cs="Courier New"/>
          <w:i/>
          <w:sz w:val="24"/>
          <w:szCs w:val="24"/>
        </w:rPr>
        <w:t>–</w:t>
      </w:r>
      <w:r w:rsidRPr="006A07F1">
        <w:rPr>
          <w:rFonts w:ascii="Courier New" w:hAnsi="Courier New" w:cs="Courier New"/>
          <w:i/>
          <w:sz w:val="24"/>
          <w:szCs w:val="24"/>
        </w:rPr>
        <w:t>à</w:t>
      </w:r>
      <w:r w:rsidR="00F22B9D" w:rsidRPr="006A07F1">
        <w:rPr>
          <w:rFonts w:ascii="Courier New" w:hAnsi="Courier New" w:cs="Courier New"/>
          <w:i/>
          <w:sz w:val="24"/>
          <w:szCs w:val="24"/>
        </w:rPr>
        <w:t>–</w:t>
      </w:r>
      <w:r w:rsidRPr="006A07F1">
        <w:rPr>
          <w:rFonts w:ascii="Courier New" w:hAnsi="Courier New" w:cs="Courier New"/>
          <w:i/>
          <w:sz w:val="24"/>
          <w:szCs w:val="24"/>
        </w:rPr>
        <w:t xml:space="preserve">dire en envoyant la succession des repérages de tout ce qui constitue </w:t>
      </w:r>
      <w:r w:rsidRPr="006A07F1">
        <w:rPr>
          <w:rFonts w:ascii="Times New Roman" w:hAnsi="Times New Roman" w:cs="Times New Roman"/>
          <w:i/>
          <w:sz w:val="24"/>
          <w:szCs w:val="24"/>
        </w:rPr>
        <w:t>son organisme</w:t>
      </w:r>
      <w:r w:rsidRPr="006A07F1">
        <w:rPr>
          <w:rFonts w:ascii="Courier New" w:hAnsi="Courier New" w:cs="Courier New"/>
          <w:i/>
          <w:sz w:val="24"/>
          <w:szCs w:val="24"/>
        </w:rPr>
        <w:t xml:space="preserve"> recréé automatiquement, puisqu'il n'y a pas de limites à ce que nous pouvons supposer de transmission possible, la re</w:t>
      </w:r>
      <w:r w:rsidR="00F22B9D" w:rsidRPr="006A07F1">
        <w:rPr>
          <w:rFonts w:ascii="Courier New" w:hAnsi="Courier New" w:cs="Courier New"/>
          <w:i/>
          <w:sz w:val="24"/>
          <w:szCs w:val="24"/>
        </w:rPr>
        <w:t>–</w:t>
      </w:r>
      <w:r w:rsidRPr="006A07F1">
        <w:rPr>
          <w:rFonts w:ascii="Courier New" w:hAnsi="Courier New" w:cs="Courier New"/>
          <w:i/>
          <w:sz w:val="24"/>
          <w:szCs w:val="24"/>
        </w:rPr>
        <w:t>synthèse  point par point de toute son identité réelle dans un point aussi éloigné</w:t>
      </w:r>
      <w:r w:rsidRPr="007E1D68">
        <w:rPr>
          <w:rFonts w:ascii="Courier New" w:hAnsi="Courier New" w:cs="Courier New"/>
          <w:sz w:val="28"/>
          <w:szCs w:val="28"/>
        </w:rPr>
        <w:t xml:space="preserve">. </w:t>
      </w:r>
    </w:p>
    <w:p w:rsidR="00EB7F4C" w:rsidRDefault="00EB7F4C" w:rsidP="004C7995">
      <w:pPr>
        <w:pStyle w:val="Sansinterligne"/>
        <w:rPr>
          <w:rFonts w:ascii="Courier New" w:hAnsi="Courier New" w:cs="Courier New"/>
          <w:sz w:val="28"/>
          <w:szCs w:val="28"/>
        </w:rPr>
      </w:pPr>
    </w:p>
    <w:p w:rsidR="006831CA"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est bien évident que des choses comme celle</w:t>
      </w:r>
      <w:r w:rsidR="00F22B9D">
        <w:rPr>
          <w:rFonts w:ascii="Courier New" w:hAnsi="Courier New" w:cs="Courier New"/>
          <w:sz w:val="28"/>
          <w:szCs w:val="28"/>
        </w:rPr>
        <w:t>–</w:t>
      </w:r>
      <w:r w:rsidRPr="007E1D68">
        <w:rPr>
          <w:rFonts w:ascii="Courier New" w:hAnsi="Courier New" w:cs="Courier New"/>
          <w:sz w:val="28"/>
          <w:szCs w:val="28"/>
        </w:rPr>
        <w:t xml:space="preserve">ci sont une espèce de curieuse poudre aux yeux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dont chacun s'émerveille en voyant toutes sortes de mirages subjectifs, sur lesquels d'ailleurs il est curieux qu'il suffise pour le faire s'effondrer,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faire remarquer que le miracle ne serait pas plus grand dans ces conditions, de télégraphier à deux centimètres, et par conséquent il s'agit de rien d'autre que du fait que nous faisons tous les jours en nous déplaçant de la même distance.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Cette sorte de prodigieuse confusion des termes montre assez que les notions comme celle de la communication, doivent être maniées avec prudence. </w:t>
      </w:r>
    </w:p>
    <w:p w:rsidR="007D66C6" w:rsidRDefault="007D66C6"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Néanmoins</w:t>
      </w:r>
      <w:r w:rsidR="00EB7F4C">
        <w:rPr>
          <w:rFonts w:ascii="Courier New" w:hAnsi="Courier New" w:cs="Courier New"/>
          <w:sz w:val="28"/>
          <w:szCs w:val="28"/>
        </w:rPr>
        <w:t xml:space="preserve"> dans</w:t>
      </w:r>
      <w:r w:rsidRPr="007E1D68">
        <w:rPr>
          <w:rFonts w:ascii="Courier New" w:hAnsi="Courier New" w:cs="Courier New"/>
          <w:sz w:val="28"/>
          <w:szCs w:val="28"/>
        </w:rPr>
        <w:t xml:space="preserve"> la notion de </w:t>
      </w:r>
      <w:r w:rsidRPr="00EB7F4C">
        <w:rPr>
          <w:rFonts w:ascii="Times New Roman" w:hAnsi="Times New Roman" w:cs="Times New Roman"/>
          <w:i/>
          <w:sz w:val="24"/>
          <w:szCs w:val="24"/>
        </w:rPr>
        <w:t>communication en tant que généralisée</w:t>
      </w:r>
      <w:r w:rsidR="00EB7F4C">
        <w:rPr>
          <w:rFonts w:ascii="Courier New" w:hAnsi="Courier New" w:cs="Courier New"/>
          <w:sz w:val="28"/>
          <w:szCs w:val="28"/>
        </w:rPr>
        <w:t>…</w:t>
      </w:r>
    </w:p>
    <w:p w:rsidR="00EB7F4C" w:rsidRDefault="004C7995" w:rsidP="00EB7F4C">
      <w:pPr>
        <w:pStyle w:val="Sansinterligne"/>
        <w:ind w:left="708"/>
        <w:rPr>
          <w:rFonts w:ascii="Courier New" w:hAnsi="Courier New" w:cs="Courier New"/>
          <w:sz w:val="28"/>
          <w:szCs w:val="28"/>
        </w:rPr>
      </w:pPr>
      <w:r w:rsidRPr="007E1D68">
        <w:rPr>
          <w:rFonts w:ascii="Courier New" w:hAnsi="Courier New" w:cs="Courier New"/>
          <w:sz w:val="28"/>
          <w:szCs w:val="28"/>
        </w:rPr>
        <w:t xml:space="preserve">vous le savez bien car d'autre part c'est certainement </w:t>
      </w:r>
      <w:r w:rsidRPr="00EB7F4C">
        <w:rPr>
          <w:rFonts w:ascii="Times New Roman" w:hAnsi="Times New Roman" w:cs="Times New Roman"/>
          <w:i/>
          <w:sz w:val="24"/>
          <w:szCs w:val="24"/>
        </w:rPr>
        <w:t>une fonction</w:t>
      </w:r>
      <w:r w:rsidRPr="007E1D68">
        <w:rPr>
          <w:rFonts w:ascii="Courier New" w:hAnsi="Courier New" w:cs="Courier New"/>
          <w:sz w:val="28"/>
          <w:szCs w:val="28"/>
        </w:rPr>
        <w:t xml:space="preserve"> puisqu'on l'avait même fait intervenir dans les not</w:t>
      </w:r>
      <w:r w:rsidR="00EB7F4C">
        <w:rPr>
          <w:rFonts w:ascii="Courier New" w:hAnsi="Courier New" w:cs="Courier New"/>
          <w:sz w:val="28"/>
          <w:szCs w:val="28"/>
        </w:rPr>
        <w:t xml:space="preserve">ions générales de </w:t>
      </w:r>
      <w:r w:rsidR="00EB7F4C" w:rsidRPr="00EB7F4C">
        <w:rPr>
          <w:rFonts w:ascii="Times New Roman" w:hAnsi="Times New Roman" w:cs="Times New Roman"/>
          <w:i/>
          <w:sz w:val="24"/>
          <w:szCs w:val="24"/>
        </w:rPr>
        <w:t>la physique</w:t>
      </w:r>
      <w:r w:rsidR="00EB7F4C">
        <w:rPr>
          <w:rFonts w:ascii="Courier New" w:hAnsi="Courier New" w:cs="Courier New"/>
          <w:sz w:val="28"/>
          <w:szCs w:val="28"/>
        </w:rPr>
        <w:t xml:space="preserve"> </w:t>
      </w:r>
    </w:p>
    <w:p w:rsidR="00EB7F4C" w:rsidRDefault="00EB7F4C" w:rsidP="00EB7F4C">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je spécifie à l'intérieur de ces communications </w:t>
      </w:r>
    </w:p>
    <w:p w:rsidR="00EB7F4C" w:rsidRDefault="004C7995" w:rsidP="00EB7F4C">
      <w:pPr>
        <w:pStyle w:val="Sansinterligne"/>
        <w:rPr>
          <w:rFonts w:ascii="Courier New" w:hAnsi="Courier New" w:cs="Courier New"/>
          <w:sz w:val="28"/>
          <w:szCs w:val="28"/>
        </w:rPr>
      </w:pPr>
      <w:r w:rsidRPr="007E1D68">
        <w:rPr>
          <w:rFonts w:ascii="Courier New" w:hAnsi="Courier New" w:cs="Courier New"/>
          <w:sz w:val="28"/>
          <w:szCs w:val="28"/>
        </w:rPr>
        <w:t xml:space="preserve">ce que c'est que </w:t>
      </w:r>
      <w:r w:rsidRPr="005E741D">
        <w:rPr>
          <w:rFonts w:ascii="Times New Roman" w:hAnsi="Times New Roman" w:cs="Times New Roman"/>
          <w:i/>
          <w:color w:val="0000CC"/>
          <w:sz w:val="24"/>
          <w:szCs w:val="24"/>
        </w:rPr>
        <w:t>la parole en tant que parler à l'autre</w:t>
      </w:r>
      <w:r w:rsidR="005E741D">
        <w:rPr>
          <w:rFonts w:ascii="Times New Roman" w:hAnsi="Times New Roman" w:cs="Times New Roman"/>
          <w:i/>
          <w:sz w:val="24"/>
          <w:szCs w:val="24"/>
        </w:rPr>
        <w:t> </w:t>
      </w:r>
      <w:r w:rsidR="005E741D">
        <w:rPr>
          <w:rFonts w:ascii="Courier New" w:hAnsi="Courier New" w:cs="Courier New"/>
          <w:sz w:val="28"/>
          <w:szCs w:val="28"/>
        </w:rPr>
        <w:t>:</w:t>
      </w:r>
    </w:p>
    <w:p w:rsidR="00EB7F4C" w:rsidRDefault="005E741D" w:rsidP="004C7995">
      <w:pPr>
        <w:pStyle w:val="Sansinterligne"/>
        <w:rPr>
          <w:rFonts w:ascii="Courier New" w:hAnsi="Courier New" w:cs="Courier New"/>
          <w:sz w:val="28"/>
          <w:szCs w:val="28"/>
        </w:rPr>
      </w:pPr>
      <w:r w:rsidRPr="005E741D">
        <w:rPr>
          <w:rFonts w:ascii="Times New Roman" w:hAnsi="Times New Roman" w:cs="Times New Roman"/>
          <w:i/>
          <w:color w:val="0000CC"/>
          <w:sz w:val="24"/>
          <w:szCs w:val="24"/>
        </w:rPr>
        <w:t>c</w:t>
      </w:r>
      <w:r w:rsidR="004C7995" w:rsidRPr="005E741D">
        <w:rPr>
          <w:rFonts w:ascii="Times New Roman" w:hAnsi="Times New Roman" w:cs="Times New Roman"/>
          <w:i/>
          <w:color w:val="0000CC"/>
          <w:sz w:val="24"/>
          <w:szCs w:val="24"/>
        </w:rPr>
        <w:t>'est en fin de compte faire parler l'autre</w:t>
      </w:r>
      <w:r w:rsidR="004C7995" w:rsidRPr="007E1D68">
        <w:rPr>
          <w:rFonts w:ascii="Courier New" w:hAnsi="Courier New" w:cs="Courier New"/>
          <w:sz w:val="28"/>
          <w:szCs w:val="28"/>
        </w:rPr>
        <w:t xml:space="preserve"> comme tel</w:t>
      </w:r>
      <w:r>
        <w:rPr>
          <w:rFonts w:ascii="Courier New" w:hAnsi="Courier New" w:cs="Courier New"/>
          <w:sz w:val="28"/>
          <w:szCs w:val="28"/>
        </w:rPr>
        <w:t>,</w:t>
      </w:r>
      <w:r w:rsidR="004C7995" w:rsidRPr="007E1D68">
        <w:rPr>
          <w:rFonts w:ascii="Courier New" w:hAnsi="Courier New" w:cs="Courier New"/>
          <w:sz w:val="28"/>
          <w:szCs w:val="28"/>
        </w:rPr>
        <w:t xml:space="preserve"> cet autre si vous le voulez bien nous le mettrons </w:t>
      </w:r>
      <w:r w:rsidR="00EB7F4C">
        <w:rPr>
          <w:rFonts w:ascii="Courier New" w:hAnsi="Courier New" w:cs="Courier New"/>
          <w:sz w:val="28"/>
          <w:szCs w:val="28"/>
        </w:rPr>
        <w:t>« </w:t>
      </w:r>
      <w:r w:rsidR="004C7995" w:rsidRPr="00EB7F4C">
        <w:rPr>
          <w:rFonts w:ascii="Times New Roman" w:hAnsi="Times New Roman" w:cs="Times New Roman"/>
          <w:i/>
          <w:color w:val="0000CC"/>
          <w:sz w:val="24"/>
          <w:szCs w:val="24"/>
        </w:rPr>
        <w:t>l'Autre</w:t>
      </w:r>
      <w:r w:rsidR="00EB7F4C">
        <w:rPr>
          <w:rFonts w:ascii="Courier New" w:hAnsi="Courier New" w:cs="Courier New"/>
          <w:sz w:val="28"/>
          <w:szCs w:val="28"/>
        </w:rPr>
        <w:t> »</w:t>
      </w:r>
      <w:r w:rsidR="004C7995" w:rsidRPr="007E1D68">
        <w:rPr>
          <w:rFonts w:ascii="Courier New" w:hAnsi="Courier New" w:cs="Courier New"/>
          <w:sz w:val="28"/>
          <w:szCs w:val="28"/>
        </w:rPr>
        <w:t xml:space="preserve"> avec un </w:t>
      </w:r>
      <w:r w:rsidR="004C7995" w:rsidRPr="006831CA">
        <w:rPr>
          <w:rFonts w:ascii="Times New Roman" w:hAnsi="Times New Roman" w:cs="Times New Roman"/>
          <w:color w:val="0000CC"/>
          <w:sz w:val="28"/>
          <w:szCs w:val="28"/>
        </w:rPr>
        <w:t>A</w:t>
      </w:r>
      <w:r w:rsidR="004C7995" w:rsidRPr="007E1D68">
        <w:rPr>
          <w:rFonts w:ascii="Courier New" w:hAnsi="Courier New" w:cs="Courier New"/>
          <w:sz w:val="28"/>
          <w:szCs w:val="28"/>
        </w:rPr>
        <w:t xml:space="preserve">. </w:t>
      </w:r>
    </w:p>
    <w:p w:rsidR="00EB7F4C" w:rsidRDefault="00EB7F4C"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sans dout</w:t>
      </w:r>
      <w:r w:rsidR="00EB7F4C">
        <w:rPr>
          <w:rFonts w:ascii="Courier New" w:hAnsi="Courier New" w:cs="Courier New"/>
          <w:sz w:val="28"/>
          <w:szCs w:val="28"/>
        </w:rPr>
        <w:t>e pour des raisons différentes…</w:t>
      </w:r>
    </w:p>
    <w:p w:rsidR="00EB7F4C" w:rsidRDefault="004C7995" w:rsidP="00EB7F4C">
      <w:pPr>
        <w:pStyle w:val="Sansinterligne"/>
        <w:ind w:left="708"/>
        <w:rPr>
          <w:rFonts w:ascii="Courier New" w:hAnsi="Courier New" w:cs="Courier New"/>
          <w:sz w:val="28"/>
          <w:szCs w:val="28"/>
        </w:rPr>
      </w:pPr>
      <w:r w:rsidRPr="007E1D68">
        <w:rPr>
          <w:rFonts w:ascii="Courier New" w:hAnsi="Courier New" w:cs="Courier New"/>
          <w:sz w:val="28"/>
          <w:szCs w:val="28"/>
        </w:rPr>
        <w:t xml:space="preserve">comme chaque fois qu'on est forcé </w:t>
      </w:r>
    </w:p>
    <w:p w:rsidR="00EB7F4C" w:rsidRDefault="004C7995" w:rsidP="00EB7F4C">
      <w:pPr>
        <w:pStyle w:val="Sansinterligne"/>
        <w:ind w:left="708"/>
        <w:rPr>
          <w:rFonts w:ascii="Courier New" w:hAnsi="Courier New" w:cs="Courier New"/>
          <w:sz w:val="28"/>
          <w:szCs w:val="28"/>
        </w:rPr>
      </w:pPr>
      <w:r w:rsidRPr="007E1D68">
        <w:rPr>
          <w:rFonts w:ascii="Courier New" w:hAnsi="Courier New" w:cs="Courier New"/>
          <w:sz w:val="28"/>
          <w:szCs w:val="28"/>
        </w:rPr>
        <w:t xml:space="preserve">d'apporter des signes supplémentaires </w:t>
      </w:r>
    </w:p>
    <w:p w:rsidR="00EB7F4C" w:rsidRDefault="00EB7F4C" w:rsidP="00EB7F4C">
      <w:pPr>
        <w:pStyle w:val="Sansinterligne"/>
        <w:ind w:left="708"/>
        <w:rPr>
          <w:rFonts w:ascii="Courier New" w:hAnsi="Courier New" w:cs="Courier New"/>
          <w:sz w:val="28"/>
          <w:szCs w:val="28"/>
        </w:rPr>
      </w:pPr>
      <w:r>
        <w:rPr>
          <w:rFonts w:ascii="Courier New" w:hAnsi="Courier New" w:cs="Courier New"/>
          <w:sz w:val="28"/>
          <w:szCs w:val="28"/>
        </w:rPr>
        <w:t>à ce que nous donne le langage</w:t>
      </w:r>
    </w:p>
    <w:p w:rsidR="00EB7F4C" w:rsidRDefault="00EB7F4C"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cette raison différente est la suivante</w:t>
      </w:r>
      <w:r>
        <w:rPr>
          <w:rFonts w:ascii="Courier New" w:hAnsi="Courier New" w:cs="Courier New"/>
          <w:sz w:val="28"/>
          <w:szCs w:val="28"/>
        </w:rPr>
        <w:t xml:space="preserve"> </w:t>
      </w:r>
      <w:r w:rsidR="004C7995" w:rsidRPr="007E1D68">
        <w:rPr>
          <w:rFonts w:ascii="Courier New" w:hAnsi="Courier New" w:cs="Courier New"/>
          <w:sz w:val="28"/>
          <w:szCs w:val="28"/>
        </w:rPr>
        <w:t xml:space="preserve">: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ce qui fonde tout ce que je viens de vous dire, aussi bien qu'il s'agisse de la voix, à savoir</w:t>
      </w:r>
      <w:r w:rsidR="00EB7F4C">
        <w:rPr>
          <w:rFonts w:ascii="Courier New" w:hAnsi="Courier New" w:cs="Courier New"/>
          <w:sz w:val="28"/>
          <w:szCs w:val="28"/>
        </w:rPr>
        <w:t xml:space="preserve"> </w:t>
      </w:r>
      <w:r w:rsidRPr="007E1D68">
        <w:rPr>
          <w:rFonts w:ascii="Courier New" w:hAnsi="Courier New" w:cs="Courier New"/>
          <w:sz w:val="28"/>
          <w:szCs w:val="28"/>
        </w:rPr>
        <w:t xml:space="preserve">: </w:t>
      </w:r>
    </w:p>
    <w:p w:rsidR="00EB7F4C" w:rsidRDefault="00EB7F4C" w:rsidP="004C7995">
      <w:pPr>
        <w:pStyle w:val="Sansinterligne"/>
        <w:rPr>
          <w:rFonts w:ascii="Courier New" w:hAnsi="Courier New" w:cs="Courier New"/>
          <w:sz w:val="28"/>
          <w:szCs w:val="28"/>
        </w:rPr>
      </w:pPr>
    </w:p>
    <w:p w:rsidR="00EB7F4C" w:rsidRDefault="005E741D" w:rsidP="005E741D">
      <w:pPr>
        <w:pStyle w:val="Sansinterligne"/>
        <w:ind w:left="2832" w:firstLine="708"/>
        <w:rPr>
          <w:rFonts w:ascii="Courier New" w:hAnsi="Courier New" w:cs="Courier New"/>
          <w:sz w:val="28"/>
          <w:szCs w:val="28"/>
        </w:rPr>
      </w:pPr>
      <w:r>
        <w:rPr>
          <w:rFonts w:ascii="Courier New" w:hAnsi="Courier New" w:cs="Courier New"/>
          <w:sz w:val="28"/>
          <w:szCs w:val="28"/>
        </w:rPr>
        <w:t xml:space="preserve">  </w:t>
      </w:r>
      <w:r w:rsidR="004C7995" w:rsidRPr="007E1D68">
        <w:rPr>
          <w:rFonts w:ascii="Courier New" w:hAnsi="Courier New" w:cs="Courier New"/>
          <w:sz w:val="28"/>
          <w:szCs w:val="28"/>
        </w:rPr>
        <w:t xml:space="preserve">« </w:t>
      </w:r>
      <w:r w:rsidR="00EB7F4C" w:rsidRPr="00EB7F4C">
        <w:rPr>
          <w:rFonts w:ascii="Times New Roman" w:hAnsi="Times New Roman" w:cs="Times New Roman"/>
          <w:i/>
          <w:sz w:val="24"/>
          <w:szCs w:val="24"/>
        </w:rPr>
        <w:t>T</w:t>
      </w:r>
      <w:r w:rsidR="004C7995" w:rsidRPr="00EB7F4C">
        <w:rPr>
          <w:rFonts w:ascii="Times New Roman" w:hAnsi="Times New Roman" w:cs="Times New Roman"/>
          <w:i/>
          <w:sz w:val="24"/>
          <w:szCs w:val="24"/>
        </w:rPr>
        <w:t>u es ma femme</w:t>
      </w:r>
      <w:r w:rsidR="00EB7F4C" w:rsidRPr="00EB7F4C">
        <w:rPr>
          <w:rFonts w:ascii="Times New Roman" w:hAnsi="Times New Roman" w:cs="Times New Roman"/>
          <w:i/>
          <w:sz w:val="24"/>
          <w:szCs w:val="24"/>
        </w:rPr>
        <w:t>.</w:t>
      </w:r>
      <w:r w:rsidR="004C7995" w:rsidRPr="007E1D68">
        <w:rPr>
          <w:rFonts w:ascii="Courier New" w:hAnsi="Courier New" w:cs="Courier New"/>
          <w:sz w:val="28"/>
          <w:szCs w:val="28"/>
        </w:rPr>
        <w:t xml:space="preserve"> » </w:t>
      </w:r>
    </w:p>
    <w:p w:rsidR="00EB7F4C" w:rsidRPr="005E741D" w:rsidRDefault="004C7995" w:rsidP="005E741D">
      <w:pPr>
        <w:pStyle w:val="Sansinterligne"/>
        <w:rPr>
          <w:rFonts w:ascii="Times New Roman" w:hAnsi="Times New Roman" w:cs="Times New Roman"/>
          <w:i/>
          <w:color w:val="0000CC"/>
          <w:sz w:val="24"/>
          <w:szCs w:val="24"/>
        </w:rPr>
      </w:pPr>
      <w:r w:rsidRPr="005E741D">
        <w:rPr>
          <w:rFonts w:ascii="Times New Roman" w:hAnsi="Times New Roman" w:cs="Times New Roman"/>
          <w:i/>
          <w:color w:val="0000CC"/>
          <w:sz w:val="24"/>
          <w:szCs w:val="24"/>
        </w:rPr>
        <w:t>Après tout</w:t>
      </w:r>
      <w:r w:rsidR="00EB7F4C" w:rsidRPr="005E741D">
        <w:rPr>
          <w:rFonts w:ascii="Times New Roman" w:hAnsi="Times New Roman" w:cs="Times New Roman"/>
          <w:i/>
          <w:color w:val="0000CC"/>
          <w:sz w:val="24"/>
          <w:szCs w:val="24"/>
        </w:rPr>
        <w:t>,</w:t>
      </w:r>
      <w:r w:rsidRPr="005E741D">
        <w:rPr>
          <w:rFonts w:ascii="Times New Roman" w:hAnsi="Times New Roman" w:cs="Times New Roman"/>
          <w:i/>
          <w:color w:val="0000CC"/>
          <w:sz w:val="24"/>
          <w:szCs w:val="24"/>
        </w:rPr>
        <w:t xml:space="preserve"> qu'en savez</w:t>
      </w:r>
      <w:r w:rsidR="00F22B9D" w:rsidRPr="005E741D">
        <w:rPr>
          <w:rFonts w:ascii="Times New Roman" w:hAnsi="Times New Roman" w:cs="Times New Roman"/>
          <w:i/>
          <w:color w:val="0000CC"/>
          <w:sz w:val="24"/>
          <w:szCs w:val="24"/>
        </w:rPr>
        <w:t>–</w:t>
      </w:r>
      <w:r w:rsidRPr="005E741D">
        <w:rPr>
          <w:rFonts w:ascii="Times New Roman" w:hAnsi="Times New Roman" w:cs="Times New Roman"/>
          <w:i/>
          <w:color w:val="0000CC"/>
          <w:sz w:val="24"/>
          <w:szCs w:val="24"/>
        </w:rPr>
        <w:t xml:space="preserve">vous ? </w:t>
      </w:r>
    </w:p>
    <w:p w:rsidR="00EB7F4C" w:rsidRDefault="005E741D" w:rsidP="005E741D">
      <w:pPr>
        <w:pStyle w:val="Sansinterligne"/>
        <w:ind w:left="2832" w:firstLine="708"/>
        <w:rPr>
          <w:rFonts w:ascii="Courier New" w:hAnsi="Courier New" w:cs="Courier New"/>
          <w:sz w:val="28"/>
          <w:szCs w:val="28"/>
        </w:rPr>
      </w:pPr>
      <w:r>
        <w:rPr>
          <w:rFonts w:ascii="Courier New" w:hAnsi="Courier New" w:cs="Courier New"/>
          <w:sz w:val="28"/>
          <w:szCs w:val="28"/>
        </w:rPr>
        <w:t xml:space="preserve">  </w:t>
      </w:r>
      <w:r w:rsidR="004C7995" w:rsidRPr="007E1D68">
        <w:rPr>
          <w:rFonts w:ascii="Courier New" w:hAnsi="Courier New" w:cs="Courier New"/>
          <w:sz w:val="28"/>
          <w:szCs w:val="28"/>
        </w:rPr>
        <w:t xml:space="preserve">« </w:t>
      </w:r>
      <w:r w:rsidR="00EB7F4C" w:rsidRPr="00EB7F4C">
        <w:rPr>
          <w:rFonts w:ascii="Times New Roman" w:hAnsi="Times New Roman" w:cs="Times New Roman"/>
          <w:i/>
          <w:sz w:val="24"/>
          <w:szCs w:val="24"/>
        </w:rPr>
        <w:t>T</w:t>
      </w:r>
      <w:r w:rsidR="004C7995" w:rsidRPr="00EB7F4C">
        <w:rPr>
          <w:rFonts w:ascii="Times New Roman" w:hAnsi="Times New Roman" w:cs="Times New Roman"/>
          <w:i/>
          <w:sz w:val="24"/>
          <w:szCs w:val="24"/>
        </w:rPr>
        <w:t>u es mon maître</w:t>
      </w:r>
      <w:r w:rsidR="00EB7F4C" w:rsidRPr="00EB7F4C">
        <w:rPr>
          <w:rFonts w:ascii="Times New Roman" w:hAnsi="Times New Roman" w:cs="Times New Roman"/>
          <w:i/>
          <w:sz w:val="24"/>
          <w:szCs w:val="24"/>
        </w:rPr>
        <w:t>.</w:t>
      </w:r>
      <w:r w:rsidR="004C7995" w:rsidRPr="007E1D68">
        <w:rPr>
          <w:rFonts w:ascii="Courier New" w:hAnsi="Courier New" w:cs="Courier New"/>
          <w:sz w:val="28"/>
          <w:szCs w:val="28"/>
        </w:rPr>
        <w:t xml:space="preserve"> »</w:t>
      </w:r>
    </w:p>
    <w:p w:rsidR="00EB7F4C" w:rsidRPr="005E741D" w:rsidRDefault="00EB7F4C" w:rsidP="005E741D">
      <w:pPr>
        <w:pStyle w:val="Sansinterligne"/>
        <w:rPr>
          <w:rFonts w:ascii="Times New Roman" w:hAnsi="Times New Roman" w:cs="Times New Roman"/>
          <w:i/>
          <w:color w:val="0000CC"/>
          <w:sz w:val="24"/>
          <w:szCs w:val="24"/>
        </w:rPr>
      </w:pPr>
      <w:r w:rsidRPr="005E741D">
        <w:rPr>
          <w:rFonts w:ascii="Times New Roman" w:hAnsi="Times New Roman" w:cs="Times New Roman"/>
          <w:i/>
          <w:color w:val="0000CC"/>
          <w:sz w:val="24"/>
          <w:szCs w:val="24"/>
        </w:rPr>
        <w:t>A</w:t>
      </w:r>
      <w:r w:rsidR="004C7995" w:rsidRPr="005E741D">
        <w:rPr>
          <w:rFonts w:ascii="Times New Roman" w:hAnsi="Times New Roman" w:cs="Times New Roman"/>
          <w:i/>
          <w:color w:val="0000CC"/>
          <w:sz w:val="24"/>
          <w:szCs w:val="24"/>
        </w:rPr>
        <w:t>près tout</w:t>
      </w:r>
      <w:r w:rsidRPr="005E741D">
        <w:rPr>
          <w:rFonts w:ascii="Times New Roman" w:hAnsi="Times New Roman" w:cs="Times New Roman"/>
          <w:i/>
          <w:color w:val="0000CC"/>
          <w:sz w:val="24"/>
          <w:szCs w:val="24"/>
        </w:rPr>
        <w:t>,</w:t>
      </w:r>
      <w:r w:rsidR="004C7995" w:rsidRPr="005E741D">
        <w:rPr>
          <w:rFonts w:ascii="Times New Roman" w:hAnsi="Times New Roman" w:cs="Times New Roman"/>
          <w:i/>
          <w:color w:val="0000CC"/>
          <w:sz w:val="24"/>
          <w:szCs w:val="24"/>
        </w:rPr>
        <w:t xml:space="preserve"> êtes</w:t>
      </w:r>
      <w:r w:rsidR="00F22B9D" w:rsidRPr="005E741D">
        <w:rPr>
          <w:rFonts w:ascii="Times New Roman" w:hAnsi="Times New Roman" w:cs="Times New Roman"/>
          <w:i/>
          <w:color w:val="0000CC"/>
          <w:sz w:val="24"/>
          <w:szCs w:val="24"/>
        </w:rPr>
        <w:t>–</w:t>
      </w:r>
      <w:r w:rsidR="004C7995" w:rsidRPr="005E741D">
        <w:rPr>
          <w:rFonts w:ascii="Times New Roman" w:hAnsi="Times New Roman" w:cs="Times New Roman"/>
          <w:i/>
          <w:color w:val="0000CC"/>
          <w:sz w:val="24"/>
          <w:szCs w:val="24"/>
        </w:rPr>
        <w:t xml:space="preserve">vous si sûrs que cela ? </w:t>
      </w:r>
    </w:p>
    <w:p w:rsidR="00EB7F4C" w:rsidRDefault="00EB7F4C"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 qui fait précisément </w:t>
      </w:r>
      <w:r w:rsidRPr="00EB7F4C">
        <w:rPr>
          <w:rFonts w:ascii="Times New Roman" w:hAnsi="Times New Roman" w:cs="Times New Roman"/>
          <w:i/>
          <w:sz w:val="24"/>
          <w:szCs w:val="24"/>
        </w:rPr>
        <w:t>la valeur fondatrice</w:t>
      </w:r>
      <w:r w:rsidRPr="007E1D68">
        <w:rPr>
          <w:rFonts w:ascii="Courier New" w:hAnsi="Courier New" w:cs="Courier New"/>
          <w:sz w:val="28"/>
          <w:szCs w:val="28"/>
        </w:rPr>
        <w:t xml:space="preserve"> de ces </w:t>
      </w:r>
      <w:r w:rsidR="00EB7F4C">
        <w:rPr>
          <w:rFonts w:ascii="Courier New" w:hAnsi="Courier New" w:cs="Courier New"/>
          <w:sz w:val="28"/>
          <w:szCs w:val="28"/>
        </w:rPr>
        <w:t xml:space="preserve">paroles… </w:t>
      </w:r>
    </w:p>
    <w:p w:rsidR="00EB7F4C" w:rsidRDefault="004C7995" w:rsidP="00EB7F4C">
      <w:pPr>
        <w:pStyle w:val="Sansinterligne"/>
        <w:ind w:left="708"/>
        <w:rPr>
          <w:rFonts w:ascii="Courier New" w:hAnsi="Courier New" w:cs="Courier New"/>
          <w:sz w:val="28"/>
          <w:szCs w:val="28"/>
        </w:rPr>
      </w:pPr>
      <w:r w:rsidRPr="007E1D68">
        <w:rPr>
          <w:rFonts w:ascii="Courier New" w:hAnsi="Courier New" w:cs="Courier New"/>
          <w:sz w:val="28"/>
          <w:szCs w:val="28"/>
        </w:rPr>
        <w:t xml:space="preserve">c'est justement que ce qui est visé </w:t>
      </w:r>
      <w:r w:rsidRPr="00EB7F4C">
        <w:rPr>
          <w:rFonts w:ascii="Times New Roman" w:hAnsi="Times New Roman" w:cs="Times New Roman"/>
          <w:i/>
          <w:sz w:val="24"/>
          <w:szCs w:val="24"/>
        </w:rPr>
        <w:t>dans son message</w:t>
      </w:r>
      <w:r w:rsidRPr="007E1D68">
        <w:rPr>
          <w:rFonts w:ascii="Courier New" w:hAnsi="Courier New" w:cs="Courier New"/>
          <w:sz w:val="28"/>
          <w:szCs w:val="28"/>
        </w:rPr>
        <w:t xml:space="preserve">, aussi bien que ce qui est manifesté </w:t>
      </w:r>
      <w:r w:rsidRPr="00EB7F4C">
        <w:rPr>
          <w:rFonts w:ascii="Times New Roman" w:hAnsi="Times New Roman" w:cs="Times New Roman"/>
          <w:i/>
          <w:sz w:val="24"/>
          <w:szCs w:val="24"/>
        </w:rPr>
        <w:t>dans</w:t>
      </w:r>
      <w:r w:rsidRPr="00EB7F4C">
        <w:rPr>
          <w:rFonts w:ascii="Times New Roman" w:hAnsi="Times New Roman" w:cs="Times New Roman"/>
          <w:sz w:val="28"/>
          <w:szCs w:val="28"/>
        </w:rPr>
        <w:t xml:space="preserve"> </w:t>
      </w:r>
      <w:r w:rsidRPr="00EB7F4C">
        <w:rPr>
          <w:rFonts w:ascii="Times New Roman" w:hAnsi="Times New Roman" w:cs="Times New Roman"/>
          <w:i/>
          <w:sz w:val="24"/>
          <w:szCs w:val="24"/>
        </w:rPr>
        <w:t>la feinte</w:t>
      </w:r>
      <w:r w:rsidRPr="007E1D68">
        <w:rPr>
          <w:rFonts w:ascii="Courier New" w:hAnsi="Courier New" w:cs="Courier New"/>
          <w:sz w:val="28"/>
          <w:szCs w:val="28"/>
        </w:rPr>
        <w:t xml:space="preserve"> </w:t>
      </w:r>
    </w:p>
    <w:p w:rsidR="00EB7F4C" w:rsidRDefault="00EB7F4C" w:rsidP="00EB7F4C">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c'est que </w:t>
      </w:r>
      <w:r w:rsidR="004C7995" w:rsidRPr="00EB7F4C">
        <w:rPr>
          <w:rFonts w:ascii="Times New Roman" w:hAnsi="Times New Roman" w:cs="Times New Roman"/>
          <w:i/>
          <w:color w:val="0000CC"/>
          <w:sz w:val="24"/>
          <w:szCs w:val="24"/>
        </w:rPr>
        <w:t>l'Autre</w:t>
      </w:r>
      <w:r w:rsidR="004C7995" w:rsidRPr="007E1D68">
        <w:rPr>
          <w:rFonts w:ascii="Courier New" w:hAnsi="Courier New" w:cs="Courier New"/>
          <w:sz w:val="28"/>
          <w:szCs w:val="28"/>
        </w:rPr>
        <w:t xml:space="preserve"> est là en tant qu'</w:t>
      </w:r>
      <w:r w:rsidR="004C7995" w:rsidRPr="00EB7F4C">
        <w:rPr>
          <w:rFonts w:ascii="Times New Roman" w:hAnsi="Times New Roman" w:cs="Times New Roman"/>
          <w:i/>
          <w:color w:val="0000CC"/>
          <w:sz w:val="24"/>
          <w:szCs w:val="24"/>
        </w:rPr>
        <w:t>Autre absolu</w:t>
      </w:r>
      <w:r w:rsidR="004C7995" w:rsidRPr="007E1D68">
        <w:rPr>
          <w:rFonts w:ascii="Courier New" w:hAnsi="Courier New" w:cs="Courier New"/>
          <w:sz w:val="28"/>
          <w:szCs w:val="28"/>
        </w:rPr>
        <w:t xml:space="preserve">, </w:t>
      </w:r>
    </w:p>
    <w:p w:rsidR="00EB7F4C" w:rsidRDefault="004C7995" w:rsidP="00EB7F4C">
      <w:pPr>
        <w:pStyle w:val="Sansinterligne"/>
        <w:rPr>
          <w:rFonts w:ascii="Courier New" w:hAnsi="Courier New" w:cs="Courier New"/>
          <w:sz w:val="28"/>
          <w:szCs w:val="28"/>
        </w:rPr>
      </w:pPr>
      <w:r w:rsidRPr="007E1D68">
        <w:rPr>
          <w:rFonts w:ascii="Courier New" w:hAnsi="Courier New" w:cs="Courier New"/>
          <w:sz w:val="28"/>
          <w:szCs w:val="28"/>
        </w:rPr>
        <w:t>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en tant justement qu'il est </w:t>
      </w:r>
      <w:r w:rsidRPr="00EB7F4C">
        <w:rPr>
          <w:rFonts w:ascii="Times New Roman" w:hAnsi="Times New Roman" w:cs="Times New Roman"/>
          <w:i/>
          <w:sz w:val="24"/>
          <w:szCs w:val="24"/>
        </w:rPr>
        <w:t>reconnu</w:t>
      </w:r>
      <w:r w:rsidRPr="007E1D68">
        <w:rPr>
          <w:rFonts w:ascii="Courier New" w:hAnsi="Courier New" w:cs="Courier New"/>
          <w:sz w:val="28"/>
          <w:szCs w:val="28"/>
        </w:rPr>
        <w:t xml:space="preserve">, </w:t>
      </w:r>
    </w:p>
    <w:p w:rsidR="00EB7F4C" w:rsidRDefault="004C7995" w:rsidP="00EB7F4C">
      <w:pPr>
        <w:pStyle w:val="Sansinterligne"/>
        <w:rPr>
          <w:rFonts w:ascii="Courier New" w:hAnsi="Courier New" w:cs="Courier New"/>
          <w:sz w:val="28"/>
          <w:szCs w:val="28"/>
        </w:rPr>
      </w:pPr>
      <w:r w:rsidRPr="007E1D68">
        <w:rPr>
          <w:rFonts w:ascii="Courier New" w:hAnsi="Courier New" w:cs="Courier New"/>
          <w:sz w:val="28"/>
          <w:szCs w:val="28"/>
        </w:rPr>
        <w:t xml:space="preserve">mais il n'est pas </w:t>
      </w:r>
      <w:r w:rsidRPr="00EB7F4C">
        <w:rPr>
          <w:rFonts w:ascii="Times New Roman" w:hAnsi="Times New Roman" w:cs="Times New Roman"/>
          <w:i/>
          <w:sz w:val="24"/>
          <w:szCs w:val="24"/>
        </w:rPr>
        <w:t>connu</w:t>
      </w:r>
      <w:r w:rsidRPr="007E1D68">
        <w:rPr>
          <w:rFonts w:ascii="Courier New" w:hAnsi="Courier New" w:cs="Courier New"/>
          <w:sz w:val="28"/>
          <w:szCs w:val="28"/>
        </w:rPr>
        <w:t>, ceci est essentiel</w:t>
      </w:r>
      <w:r w:rsidR="00EB7F4C">
        <w:rPr>
          <w:rFonts w:ascii="Courier New" w:hAnsi="Courier New" w:cs="Courier New"/>
          <w:sz w:val="28"/>
          <w:szCs w:val="28"/>
        </w:rPr>
        <w:t>.</w:t>
      </w:r>
      <w:r w:rsidRPr="007E1D68">
        <w:rPr>
          <w:rFonts w:ascii="Courier New" w:hAnsi="Courier New" w:cs="Courier New"/>
          <w:sz w:val="28"/>
          <w:szCs w:val="28"/>
        </w:rPr>
        <w:t xml:space="preserve"> </w:t>
      </w:r>
    </w:p>
    <w:p w:rsidR="00EB7F4C" w:rsidRDefault="00EB7F4C" w:rsidP="00EB7F4C">
      <w:pPr>
        <w:pStyle w:val="Sansinterligne"/>
        <w:rPr>
          <w:rFonts w:ascii="Courier New" w:hAnsi="Courier New" w:cs="Courier New"/>
          <w:sz w:val="28"/>
          <w:szCs w:val="28"/>
        </w:rPr>
      </w:pPr>
    </w:p>
    <w:p w:rsidR="00EB7F4C" w:rsidRDefault="00EB7F4C" w:rsidP="00EB7F4C">
      <w:pPr>
        <w:pStyle w:val="Sansinterligne"/>
        <w:rPr>
          <w:rFonts w:ascii="Courier New" w:hAnsi="Courier New" w:cs="Courier New"/>
          <w:sz w:val="28"/>
          <w:szCs w:val="28"/>
        </w:rPr>
      </w:pPr>
      <w:r>
        <w:rPr>
          <w:rFonts w:ascii="Courier New" w:hAnsi="Courier New" w:cs="Courier New"/>
          <w:sz w:val="28"/>
          <w:szCs w:val="28"/>
        </w:rPr>
        <w:t>D</w:t>
      </w:r>
      <w:r w:rsidR="004C7995" w:rsidRPr="007E1D68">
        <w:rPr>
          <w:rFonts w:ascii="Courier New" w:hAnsi="Courier New" w:cs="Courier New"/>
          <w:sz w:val="28"/>
          <w:szCs w:val="28"/>
        </w:rPr>
        <w:t xml:space="preserve">e même que ce que signifie </w:t>
      </w:r>
      <w:r w:rsidRPr="00EB7F4C">
        <w:rPr>
          <w:rFonts w:ascii="Times New Roman" w:hAnsi="Times New Roman" w:cs="Times New Roman"/>
          <w:i/>
          <w:sz w:val="24"/>
          <w:szCs w:val="24"/>
        </w:rPr>
        <w:t>la feinte</w:t>
      </w:r>
      <w:r w:rsidR="004C7995" w:rsidRPr="007E1D68">
        <w:rPr>
          <w:rFonts w:ascii="Courier New" w:hAnsi="Courier New" w:cs="Courier New"/>
          <w:sz w:val="28"/>
          <w:szCs w:val="28"/>
        </w:rPr>
        <w:t xml:space="preserve">, c'est que vous ne savez pas en fin de compte si c'est une feinte, </w:t>
      </w:r>
    </w:p>
    <w:p w:rsidR="00EB7F4C" w:rsidRDefault="004C7995" w:rsidP="00EB7F4C">
      <w:pPr>
        <w:pStyle w:val="Sansinterligne"/>
        <w:rPr>
          <w:rFonts w:ascii="Courier New" w:hAnsi="Courier New" w:cs="Courier New"/>
          <w:sz w:val="28"/>
          <w:szCs w:val="28"/>
        </w:rPr>
      </w:pPr>
      <w:r w:rsidRPr="007E1D68">
        <w:rPr>
          <w:rFonts w:ascii="Courier New" w:hAnsi="Courier New" w:cs="Courier New"/>
          <w:sz w:val="28"/>
          <w:szCs w:val="28"/>
        </w:rPr>
        <w:t xml:space="preserve">à savoir si c'est là pour de bon ou si c'est là justement pour vous feinter. </w:t>
      </w:r>
    </w:p>
    <w:p w:rsidR="00EB7F4C" w:rsidRDefault="00EB7F4C" w:rsidP="00EB7F4C">
      <w:pPr>
        <w:pStyle w:val="Sansinterligne"/>
        <w:rPr>
          <w:rFonts w:ascii="Courier New" w:hAnsi="Courier New" w:cs="Courier New"/>
          <w:sz w:val="28"/>
          <w:szCs w:val="28"/>
        </w:rPr>
      </w:pPr>
    </w:p>
    <w:p w:rsidR="004C7995" w:rsidRPr="007E1D68" w:rsidRDefault="004C7995" w:rsidP="00EB7F4C">
      <w:pPr>
        <w:pStyle w:val="Sansinterligne"/>
        <w:rPr>
          <w:rFonts w:ascii="Courier New" w:hAnsi="Courier New" w:cs="Courier New"/>
          <w:sz w:val="28"/>
          <w:szCs w:val="28"/>
        </w:rPr>
      </w:pPr>
      <w:r w:rsidRPr="007E1D68">
        <w:rPr>
          <w:rFonts w:ascii="Courier New" w:hAnsi="Courier New" w:cs="Courier New"/>
          <w:sz w:val="28"/>
          <w:szCs w:val="28"/>
        </w:rPr>
        <w:t xml:space="preserve">C'est essentiellement cet élément, </w:t>
      </w:r>
      <w:r w:rsidRPr="005E741D">
        <w:rPr>
          <w:rFonts w:ascii="Courier New" w:hAnsi="Courier New" w:cs="Courier New"/>
          <w:i/>
          <w:sz w:val="24"/>
          <w:szCs w:val="24"/>
        </w:rPr>
        <w:t xml:space="preserve">cette inconnue directe dans l'altérité de </w:t>
      </w:r>
      <w:r w:rsidRPr="005E741D">
        <w:rPr>
          <w:rFonts w:ascii="Times New Roman" w:hAnsi="Times New Roman" w:cs="Times New Roman"/>
          <w:i/>
          <w:color w:val="0000CC"/>
          <w:sz w:val="24"/>
          <w:szCs w:val="24"/>
        </w:rPr>
        <w:t>l'</w:t>
      </w:r>
      <w:r w:rsidR="00EB7F4C" w:rsidRPr="005E741D">
        <w:rPr>
          <w:rFonts w:ascii="Times New Roman" w:hAnsi="Times New Roman" w:cs="Times New Roman"/>
          <w:i/>
          <w:color w:val="0000CC"/>
          <w:sz w:val="24"/>
          <w:szCs w:val="24"/>
        </w:rPr>
        <w:t>A</w:t>
      </w:r>
      <w:r w:rsidRPr="005E741D">
        <w:rPr>
          <w:rFonts w:ascii="Times New Roman" w:hAnsi="Times New Roman" w:cs="Times New Roman"/>
          <w:i/>
          <w:color w:val="0000CC"/>
          <w:sz w:val="24"/>
          <w:szCs w:val="24"/>
        </w:rPr>
        <w:t>utre</w:t>
      </w:r>
      <w:r w:rsidRPr="007E1D68">
        <w:rPr>
          <w:rFonts w:ascii="Courier New" w:hAnsi="Courier New" w:cs="Courier New"/>
          <w:sz w:val="28"/>
          <w:szCs w:val="28"/>
        </w:rPr>
        <w:t>, qui caractérise le rapport de la parole au niveau où elle est parlé</w:t>
      </w:r>
      <w:r w:rsidR="00EB7F4C">
        <w:rPr>
          <w:rFonts w:ascii="Courier New" w:hAnsi="Courier New" w:cs="Courier New"/>
          <w:sz w:val="28"/>
          <w:szCs w:val="28"/>
        </w:rPr>
        <w:t>e</w:t>
      </w:r>
      <w:r w:rsidRPr="007E1D68">
        <w:rPr>
          <w:rFonts w:ascii="Courier New" w:hAnsi="Courier New" w:cs="Courier New"/>
          <w:sz w:val="28"/>
          <w:szCs w:val="28"/>
        </w:rPr>
        <w:t xml:space="preserve"> à l'autre. </w:t>
      </w: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Je vais vous maintenir un certain temps au niveau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cette description structurale, parce qu'il n'y a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qu'à partir de là qu'on peut poser les problèmes. </w:t>
      </w:r>
    </w:p>
    <w:p w:rsidR="00EB7F4C" w:rsidRDefault="00EB7F4C"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w:t>
      </w:r>
      <w:r w:rsidR="00F22B9D">
        <w:rPr>
          <w:rFonts w:ascii="Courier New" w:hAnsi="Courier New" w:cs="Courier New"/>
          <w:sz w:val="28"/>
          <w:szCs w:val="28"/>
        </w:rPr>
        <w:t>–</w:t>
      </w:r>
      <w:r w:rsidRPr="007E1D68">
        <w:rPr>
          <w:rFonts w:ascii="Courier New" w:hAnsi="Courier New" w:cs="Courier New"/>
          <w:sz w:val="28"/>
          <w:szCs w:val="28"/>
        </w:rPr>
        <w:t xml:space="preserve">ce que c'est là seulement ce qui différencie,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 qui distingue la parole ? </w:t>
      </w:r>
    </w:p>
    <w:p w:rsidR="005E741D" w:rsidRDefault="005E741D" w:rsidP="004C7995">
      <w:pPr>
        <w:pStyle w:val="Sansinterligne"/>
        <w:rPr>
          <w:rFonts w:ascii="Courier New" w:hAnsi="Courier New" w:cs="Courier New"/>
          <w:sz w:val="28"/>
          <w:szCs w:val="28"/>
        </w:rPr>
      </w:pPr>
    </w:p>
    <w:p w:rsidR="005E741D" w:rsidRDefault="00EB7F4C" w:rsidP="004C7995">
      <w:pPr>
        <w:pStyle w:val="Sansinterligne"/>
        <w:rPr>
          <w:rFonts w:ascii="Courier New" w:hAnsi="Courier New" w:cs="Courier New"/>
          <w:sz w:val="28"/>
          <w:szCs w:val="28"/>
        </w:rPr>
      </w:pPr>
      <w:r>
        <w:rPr>
          <w:rFonts w:ascii="Courier New" w:hAnsi="Courier New" w:cs="Courier New"/>
          <w:sz w:val="28"/>
          <w:szCs w:val="28"/>
        </w:rPr>
        <w:t>Peut</w:t>
      </w:r>
      <w:r w:rsidR="00F22B9D">
        <w:rPr>
          <w:rFonts w:ascii="Courier New" w:hAnsi="Courier New" w:cs="Courier New"/>
          <w:sz w:val="28"/>
          <w:szCs w:val="28"/>
        </w:rPr>
        <w:t>–</w:t>
      </w:r>
      <w:r>
        <w:rPr>
          <w:rFonts w:ascii="Courier New" w:hAnsi="Courier New" w:cs="Courier New"/>
          <w:sz w:val="28"/>
          <w:szCs w:val="28"/>
        </w:rPr>
        <w:t>être !</w:t>
      </w:r>
      <w:r w:rsidR="004C7995" w:rsidRPr="007E1D68">
        <w:rPr>
          <w:rFonts w:ascii="Courier New" w:hAnsi="Courier New" w:cs="Courier New"/>
          <w:sz w:val="28"/>
          <w:szCs w:val="28"/>
        </w:rPr>
        <w:t xml:space="preserve"> </w:t>
      </w:r>
      <w:r>
        <w:rPr>
          <w:rFonts w:ascii="Courier New" w:hAnsi="Courier New" w:cs="Courier New"/>
          <w:sz w:val="28"/>
          <w:szCs w:val="28"/>
        </w:rPr>
        <w:t>Nous n'en savons rien.</w:t>
      </w:r>
      <w:r w:rsidR="004C7995" w:rsidRPr="007E1D68">
        <w:rPr>
          <w:rFonts w:ascii="Courier New" w:hAnsi="Courier New" w:cs="Courier New"/>
          <w:sz w:val="28"/>
          <w:szCs w:val="28"/>
        </w:rPr>
        <w:t xml:space="preserve"> </w:t>
      </w:r>
    </w:p>
    <w:p w:rsidR="005E741D" w:rsidRDefault="005E741D" w:rsidP="004C7995">
      <w:pPr>
        <w:pStyle w:val="Sansinterligne"/>
        <w:rPr>
          <w:rFonts w:ascii="Courier New" w:hAnsi="Courier New" w:cs="Courier New"/>
          <w:sz w:val="28"/>
          <w:szCs w:val="28"/>
        </w:rPr>
      </w:pPr>
    </w:p>
    <w:p w:rsidR="00EB7F4C" w:rsidRDefault="00EB7F4C" w:rsidP="004C7995">
      <w:pPr>
        <w:pStyle w:val="Sansinterligne"/>
        <w:rPr>
          <w:rFonts w:ascii="Courier New" w:hAnsi="Courier New" w:cs="Courier New"/>
          <w:sz w:val="28"/>
          <w:szCs w:val="28"/>
        </w:rPr>
      </w:pPr>
      <w:r>
        <w:rPr>
          <w:rFonts w:ascii="Courier New" w:hAnsi="Courier New" w:cs="Courier New"/>
          <w:sz w:val="28"/>
          <w:szCs w:val="28"/>
        </w:rPr>
        <w:t>A</w:t>
      </w:r>
      <w:r w:rsidR="004C7995" w:rsidRPr="007E1D68">
        <w:rPr>
          <w:rFonts w:ascii="Courier New" w:hAnsi="Courier New" w:cs="Courier New"/>
          <w:sz w:val="28"/>
          <w:szCs w:val="28"/>
        </w:rPr>
        <w:t xml:space="preserve">ssurément elle </w:t>
      </w:r>
      <w:proofErr w:type="gramStart"/>
      <w:r w:rsidR="004C7995" w:rsidRPr="007E1D68">
        <w:rPr>
          <w:rFonts w:ascii="Courier New" w:hAnsi="Courier New" w:cs="Courier New"/>
          <w:sz w:val="28"/>
          <w:szCs w:val="28"/>
        </w:rPr>
        <w:t>a</w:t>
      </w:r>
      <w:proofErr w:type="gramEnd"/>
      <w:r w:rsidR="004C7995" w:rsidRPr="007E1D68">
        <w:rPr>
          <w:rFonts w:ascii="Courier New" w:hAnsi="Courier New" w:cs="Courier New"/>
          <w:sz w:val="28"/>
          <w:szCs w:val="28"/>
        </w:rPr>
        <w:t xml:space="preserve"> d'autres caractères, elle ne parle pas seulement </w:t>
      </w:r>
      <w:r w:rsidR="004C7995" w:rsidRPr="005E741D">
        <w:rPr>
          <w:rFonts w:ascii="Times New Roman" w:hAnsi="Times New Roman" w:cs="Times New Roman"/>
          <w:i/>
          <w:color w:val="0000CC"/>
          <w:sz w:val="24"/>
          <w:szCs w:val="24"/>
        </w:rPr>
        <w:t>à l'Autre</w:t>
      </w:r>
      <w:r w:rsidR="004C7995" w:rsidRPr="007E1D68">
        <w:rPr>
          <w:rFonts w:ascii="Courier New" w:hAnsi="Courier New" w:cs="Courier New"/>
          <w:sz w:val="28"/>
          <w:szCs w:val="28"/>
        </w:rPr>
        <w:t xml:space="preserve">, elle parle </w:t>
      </w:r>
      <w:r w:rsidR="004C7995" w:rsidRPr="005E741D">
        <w:rPr>
          <w:rFonts w:ascii="Times New Roman" w:hAnsi="Times New Roman" w:cs="Times New Roman"/>
          <w:i/>
          <w:color w:val="0000CC"/>
          <w:sz w:val="24"/>
          <w:szCs w:val="24"/>
        </w:rPr>
        <w:t>de l'autre en tant qu'objet</w:t>
      </w:r>
      <w:r w:rsidR="004C7995" w:rsidRPr="007E1D68">
        <w:rPr>
          <w:rFonts w:ascii="Courier New" w:hAnsi="Courier New" w:cs="Courier New"/>
          <w:sz w:val="28"/>
          <w:szCs w:val="28"/>
        </w:rPr>
        <w:t xml:space="preserve">. </w:t>
      </w:r>
    </w:p>
    <w:p w:rsidR="005E741D" w:rsidRDefault="005E741D"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bien de cela qu'il s'agit quand un sujet vous parle de lui. </w:t>
      </w:r>
    </w:p>
    <w:p w:rsidR="00EB7F4C" w:rsidRDefault="00EB7F4C"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Observez bien que lorsque </w:t>
      </w:r>
      <w:r w:rsidR="005E741D" w:rsidRPr="005E741D">
        <w:rPr>
          <w:rFonts w:ascii="Courier New" w:hAnsi="Courier New" w:cs="Courier New"/>
          <w:i/>
          <w:sz w:val="24"/>
          <w:szCs w:val="24"/>
        </w:rPr>
        <w:t>n</w:t>
      </w:r>
      <w:r w:rsidRPr="005E741D">
        <w:rPr>
          <w:rFonts w:ascii="Courier New" w:hAnsi="Courier New" w:cs="Courier New"/>
          <w:i/>
          <w:sz w:val="24"/>
          <w:szCs w:val="24"/>
        </w:rPr>
        <w:t>ot</w:t>
      </w:r>
      <w:r w:rsidR="00EB7F4C" w:rsidRPr="005E741D">
        <w:rPr>
          <w:rFonts w:ascii="Courier New" w:hAnsi="Courier New" w:cs="Courier New"/>
          <w:i/>
          <w:sz w:val="24"/>
          <w:szCs w:val="24"/>
        </w:rPr>
        <w:t xml:space="preserve">re </w:t>
      </w:r>
      <w:r w:rsidR="00EB7F4C" w:rsidRPr="005E741D">
        <w:rPr>
          <w:rFonts w:ascii="Times New Roman" w:hAnsi="Times New Roman" w:cs="Times New Roman"/>
          <w:i/>
          <w:sz w:val="24"/>
          <w:szCs w:val="24"/>
        </w:rPr>
        <w:t>paranoïaque</w:t>
      </w:r>
      <w:r w:rsidR="00EB7F4C" w:rsidRPr="005E741D">
        <w:rPr>
          <w:rFonts w:ascii="Courier New" w:hAnsi="Courier New" w:cs="Courier New"/>
          <w:i/>
          <w:sz w:val="24"/>
          <w:szCs w:val="24"/>
        </w:rPr>
        <w:t xml:space="preserve"> de l'autre jour</w:t>
      </w:r>
      <w:r w:rsidR="00EB7F4C">
        <w:rPr>
          <w:rFonts w:ascii="Courier New" w:hAnsi="Courier New" w:cs="Courier New"/>
          <w:sz w:val="28"/>
          <w:szCs w:val="28"/>
        </w:rPr>
        <w:t>…</w:t>
      </w:r>
    </w:p>
    <w:p w:rsidR="00EB7F4C" w:rsidRDefault="004C7995" w:rsidP="00EB7F4C">
      <w:pPr>
        <w:pStyle w:val="Sansinterligne"/>
        <w:ind w:left="708"/>
        <w:rPr>
          <w:rFonts w:ascii="Courier New" w:hAnsi="Courier New" w:cs="Courier New"/>
          <w:sz w:val="28"/>
          <w:szCs w:val="28"/>
        </w:rPr>
      </w:pPr>
      <w:r w:rsidRPr="007E1D68">
        <w:rPr>
          <w:rFonts w:ascii="Courier New" w:hAnsi="Courier New" w:cs="Courier New"/>
          <w:sz w:val="28"/>
          <w:szCs w:val="28"/>
        </w:rPr>
        <w:t xml:space="preserve">celle à laquelle je me référais, </w:t>
      </w:r>
    </w:p>
    <w:p w:rsidR="00EB7F4C" w:rsidRDefault="004C7995" w:rsidP="00EB7F4C">
      <w:pPr>
        <w:pStyle w:val="Sansinterligne"/>
        <w:ind w:left="708"/>
        <w:rPr>
          <w:rFonts w:ascii="Courier New" w:hAnsi="Courier New" w:cs="Courier New"/>
          <w:sz w:val="28"/>
          <w:szCs w:val="28"/>
        </w:rPr>
      </w:pPr>
      <w:r w:rsidRPr="007E1D68">
        <w:rPr>
          <w:rFonts w:ascii="Courier New" w:hAnsi="Courier New" w:cs="Courier New"/>
          <w:sz w:val="28"/>
          <w:szCs w:val="28"/>
        </w:rPr>
        <w:t xml:space="preserve">celle qui employait le mot « </w:t>
      </w:r>
      <w:r w:rsidRPr="00EB7F4C">
        <w:rPr>
          <w:rFonts w:ascii="Times New Roman" w:hAnsi="Times New Roman" w:cs="Times New Roman"/>
          <w:i/>
          <w:sz w:val="24"/>
          <w:szCs w:val="24"/>
        </w:rPr>
        <w:t>galopiner</w:t>
      </w:r>
      <w:r w:rsidRPr="007E1D68">
        <w:rPr>
          <w:rFonts w:ascii="Courier New" w:hAnsi="Courier New" w:cs="Courier New"/>
          <w:sz w:val="28"/>
          <w:szCs w:val="28"/>
        </w:rPr>
        <w:t xml:space="preserve"> » </w:t>
      </w:r>
    </w:p>
    <w:p w:rsidR="00EB7F4C" w:rsidRDefault="00EB7F4C"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vous parle, il y a deux niveaux</w:t>
      </w:r>
      <w:r>
        <w:rPr>
          <w:rFonts w:ascii="Courier New" w:hAnsi="Courier New" w:cs="Courier New"/>
          <w:sz w:val="28"/>
          <w:szCs w:val="28"/>
        </w:rPr>
        <w:t xml:space="preserve"> </w:t>
      </w:r>
      <w:r w:rsidR="004C7995" w:rsidRPr="007E1D68">
        <w:rPr>
          <w:rFonts w:ascii="Courier New" w:hAnsi="Courier New" w:cs="Courier New"/>
          <w:sz w:val="28"/>
          <w:szCs w:val="28"/>
        </w:rPr>
        <w:t xml:space="preserve">: </w:t>
      </w:r>
    </w:p>
    <w:p w:rsidR="005E741D"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vous savez qu'elle est un sujet</w:t>
      </w:r>
      <w:r w:rsidR="005E741D">
        <w:rPr>
          <w:rFonts w:ascii="Courier New" w:hAnsi="Courier New" w:cs="Courier New"/>
          <w:sz w:val="28"/>
          <w:szCs w:val="28"/>
        </w:rPr>
        <w:t>…</w:t>
      </w:r>
    </w:p>
    <w:p w:rsidR="005E741D" w:rsidRDefault="004C7995" w:rsidP="005E741D">
      <w:pPr>
        <w:pStyle w:val="Sansinterligne"/>
        <w:ind w:left="708"/>
        <w:rPr>
          <w:rFonts w:ascii="Courier New" w:hAnsi="Courier New" w:cs="Courier New"/>
          <w:sz w:val="28"/>
          <w:szCs w:val="28"/>
        </w:rPr>
      </w:pPr>
      <w:r w:rsidRPr="007E1D68">
        <w:rPr>
          <w:rFonts w:ascii="Courier New" w:hAnsi="Courier New" w:cs="Courier New"/>
          <w:sz w:val="28"/>
          <w:szCs w:val="28"/>
        </w:rPr>
        <w:t xml:space="preserve">c'est une </w:t>
      </w:r>
      <w:r w:rsidRPr="005E741D">
        <w:rPr>
          <w:rFonts w:ascii="Courier New" w:hAnsi="Courier New" w:cs="Courier New"/>
          <w:i/>
          <w:sz w:val="24"/>
          <w:szCs w:val="24"/>
        </w:rPr>
        <w:t>application</w:t>
      </w:r>
      <w:r w:rsidRPr="007E1D68">
        <w:rPr>
          <w:rFonts w:ascii="Courier New" w:hAnsi="Courier New" w:cs="Courier New"/>
          <w:sz w:val="28"/>
          <w:szCs w:val="28"/>
        </w:rPr>
        <w:t xml:space="preserve"> tout à fait immédiate </w:t>
      </w:r>
    </w:p>
    <w:p w:rsidR="005E741D" w:rsidRDefault="004C7995" w:rsidP="005E741D">
      <w:pPr>
        <w:pStyle w:val="Sansinterligne"/>
        <w:ind w:left="708"/>
        <w:rPr>
          <w:rFonts w:ascii="Courier New" w:hAnsi="Courier New" w:cs="Courier New"/>
          <w:sz w:val="28"/>
          <w:szCs w:val="28"/>
        </w:rPr>
      </w:pPr>
      <w:r w:rsidRPr="007E1D68">
        <w:rPr>
          <w:rFonts w:ascii="Courier New" w:hAnsi="Courier New" w:cs="Courier New"/>
          <w:sz w:val="28"/>
          <w:szCs w:val="28"/>
        </w:rPr>
        <w:t>de ce que je viens de vous dire</w:t>
      </w:r>
    </w:p>
    <w:p w:rsidR="005E741D" w:rsidRDefault="005E741D"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vous savez qu'elle est un sujet</w:t>
      </w:r>
      <w:r>
        <w:rPr>
          <w:rFonts w:ascii="Courier New" w:hAnsi="Courier New" w:cs="Courier New"/>
          <w:sz w:val="28"/>
          <w:szCs w:val="28"/>
        </w:rPr>
        <w:t>…</w:t>
      </w:r>
    </w:p>
    <w:p w:rsidR="005E741D" w:rsidRDefault="004C7995" w:rsidP="005E741D">
      <w:pPr>
        <w:pStyle w:val="Sansinterligne"/>
        <w:ind w:left="708"/>
        <w:rPr>
          <w:rFonts w:ascii="Courier New" w:hAnsi="Courier New" w:cs="Courier New"/>
          <w:sz w:val="28"/>
          <w:szCs w:val="28"/>
        </w:rPr>
      </w:pPr>
      <w:r w:rsidRPr="007E1D68">
        <w:rPr>
          <w:rFonts w:ascii="Courier New" w:hAnsi="Courier New" w:cs="Courier New"/>
          <w:sz w:val="28"/>
          <w:szCs w:val="28"/>
        </w:rPr>
        <w:t>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que c'est ce que vous exprimez </w:t>
      </w:r>
    </w:p>
    <w:p w:rsidR="005E741D" w:rsidRDefault="004C7995" w:rsidP="005E741D">
      <w:pPr>
        <w:pStyle w:val="Sansinterligne"/>
        <w:ind w:left="708"/>
        <w:rPr>
          <w:rFonts w:ascii="Times New Roman" w:hAnsi="Times New Roman" w:cs="Times New Roman"/>
          <w:i/>
          <w:sz w:val="24"/>
          <w:szCs w:val="24"/>
        </w:rPr>
      </w:pPr>
      <w:r w:rsidRPr="007E1D68">
        <w:rPr>
          <w:rFonts w:ascii="Courier New" w:hAnsi="Courier New" w:cs="Courier New"/>
          <w:sz w:val="28"/>
          <w:szCs w:val="28"/>
        </w:rPr>
        <w:t xml:space="preserve">dans la mesure où vous dites que sa </w:t>
      </w:r>
      <w:r>
        <w:rPr>
          <w:rFonts w:ascii="Courier New" w:hAnsi="Courier New" w:cs="Courier New"/>
          <w:sz w:val="28"/>
          <w:szCs w:val="28"/>
        </w:rPr>
        <w:t>p</w:t>
      </w:r>
      <w:r w:rsidRPr="007E1D68">
        <w:rPr>
          <w:rFonts w:ascii="Courier New" w:hAnsi="Courier New" w:cs="Courier New"/>
          <w:sz w:val="28"/>
          <w:szCs w:val="28"/>
        </w:rPr>
        <w:t xml:space="preserve">ersonnalité est encore saine, à savoir que vous avez affaire simplement à </w:t>
      </w:r>
      <w:r w:rsidRPr="005E741D">
        <w:rPr>
          <w:rFonts w:ascii="Times New Roman" w:hAnsi="Times New Roman" w:cs="Times New Roman"/>
          <w:i/>
          <w:sz w:val="24"/>
          <w:szCs w:val="24"/>
        </w:rPr>
        <w:t>un délire partiel</w:t>
      </w:r>
    </w:p>
    <w:p w:rsidR="005E741D" w:rsidRDefault="005E741D"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à ceci</w:t>
      </w:r>
      <w:r>
        <w:rPr>
          <w:rFonts w:ascii="Courier New" w:hAnsi="Courier New" w:cs="Courier New"/>
          <w:sz w:val="28"/>
          <w:szCs w:val="28"/>
        </w:rPr>
        <w:t> :</w:t>
      </w:r>
      <w:r w:rsidR="004C7995" w:rsidRPr="007E1D68">
        <w:rPr>
          <w:rFonts w:ascii="Courier New" w:hAnsi="Courier New" w:cs="Courier New"/>
          <w:sz w:val="28"/>
          <w:szCs w:val="28"/>
        </w:rPr>
        <w:t xml:space="preserve"> que justement elle essaie de vous blouser, c'est</w:t>
      </w:r>
      <w:r w:rsidR="00F22B9D">
        <w:rPr>
          <w:rFonts w:ascii="Courier New" w:hAnsi="Courier New" w:cs="Courier New"/>
          <w:sz w:val="28"/>
          <w:szCs w:val="28"/>
        </w:rPr>
        <w:t>–</w:t>
      </w:r>
      <w:r w:rsidR="004C7995" w:rsidRPr="007E1D68">
        <w:rPr>
          <w:rFonts w:ascii="Courier New" w:hAnsi="Courier New" w:cs="Courier New"/>
          <w:sz w:val="28"/>
          <w:szCs w:val="28"/>
        </w:rPr>
        <w:t>à</w:t>
      </w:r>
      <w:r w:rsidR="00F22B9D">
        <w:rPr>
          <w:rFonts w:ascii="Courier New" w:hAnsi="Courier New" w:cs="Courier New"/>
          <w:sz w:val="28"/>
          <w:szCs w:val="28"/>
        </w:rPr>
        <w:t>–</w:t>
      </w:r>
      <w:r w:rsidR="004C7995" w:rsidRPr="007E1D68">
        <w:rPr>
          <w:rFonts w:ascii="Courier New" w:hAnsi="Courier New" w:cs="Courier New"/>
          <w:sz w:val="28"/>
          <w:szCs w:val="28"/>
        </w:rPr>
        <w:t xml:space="preserve">dire que vous reconnaissez cliniquement </w:t>
      </w:r>
    </w:p>
    <w:p w:rsidR="00EB7F4C" w:rsidRDefault="005E741D" w:rsidP="004C7995">
      <w:pPr>
        <w:pStyle w:val="Sansinterligne"/>
        <w:rPr>
          <w:rFonts w:ascii="Courier New" w:hAnsi="Courier New" w:cs="Courier New"/>
          <w:sz w:val="28"/>
          <w:szCs w:val="28"/>
        </w:rPr>
      </w:pPr>
      <w:r w:rsidRPr="005E741D">
        <w:rPr>
          <w:rFonts w:ascii="Times New Roman" w:hAnsi="Times New Roman" w:cs="Times New Roman"/>
          <w:i/>
          <w:sz w:val="24"/>
          <w:szCs w:val="24"/>
        </w:rPr>
        <w:t>un délire partiel</w:t>
      </w:r>
      <w:r w:rsidR="004C7995" w:rsidRPr="007E1D68">
        <w:rPr>
          <w:rFonts w:ascii="Courier New" w:hAnsi="Courier New" w:cs="Courier New"/>
          <w:sz w:val="28"/>
          <w:szCs w:val="28"/>
        </w:rPr>
        <w:t>, ça fait partie</w:t>
      </w:r>
      <w:r w:rsidR="00EB7F4C">
        <w:rPr>
          <w:rFonts w:ascii="Courier New" w:hAnsi="Courier New" w:cs="Courier New"/>
          <w:sz w:val="28"/>
          <w:szCs w:val="28"/>
        </w:rPr>
        <w:t xml:space="preserve"> des </w:t>
      </w:r>
      <w:r w:rsidR="00EB7F4C" w:rsidRPr="005E741D">
        <w:rPr>
          <w:rFonts w:ascii="Courier New" w:hAnsi="Courier New" w:cs="Courier New"/>
          <w:i/>
          <w:sz w:val="24"/>
          <w:szCs w:val="24"/>
        </w:rPr>
        <w:t>hypothèses de la situation.</w:t>
      </w:r>
      <w:r w:rsidR="004C7995" w:rsidRPr="007E1D68">
        <w:rPr>
          <w:rFonts w:ascii="Courier New" w:hAnsi="Courier New" w:cs="Courier New"/>
          <w:sz w:val="28"/>
          <w:szCs w:val="28"/>
        </w:rPr>
        <w:t xml:space="preserve"> </w:t>
      </w:r>
    </w:p>
    <w:p w:rsidR="00EB7F4C" w:rsidRDefault="00EB7F4C" w:rsidP="004C7995">
      <w:pPr>
        <w:pStyle w:val="Sansinterligne"/>
        <w:rPr>
          <w:rFonts w:ascii="Courier New" w:hAnsi="Courier New" w:cs="Courier New"/>
          <w:sz w:val="28"/>
          <w:szCs w:val="28"/>
        </w:rPr>
      </w:pPr>
    </w:p>
    <w:p w:rsidR="00EB7F4C" w:rsidRDefault="00EB7F4C"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'est justement dans la mesure où l'autre jour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j'ai mis une heure et demie à lui faire sortir </w:t>
      </w: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son « </w:t>
      </w:r>
      <w:r w:rsidRPr="00EB7F4C">
        <w:rPr>
          <w:rFonts w:ascii="Times New Roman" w:hAnsi="Times New Roman" w:cs="Times New Roman"/>
          <w:i/>
          <w:sz w:val="24"/>
          <w:szCs w:val="24"/>
        </w:rPr>
        <w:t>galopiner</w:t>
      </w:r>
      <w:r w:rsidRPr="007E1D68">
        <w:rPr>
          <w:rFonts w:ascii="Courier New" w:hAnsi="Courier New" w:cs="Courier New"/>
          <w:sz w:val="28"/>
          <w:szCs w:val="28"/>
        </w:rPr>
        <w:t xml:space="preserve"> »,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que pendant une heure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demie elle m'a tenu en échec, et que pendant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une heure et</w:t>
      </w:r>
      <w:r w:rsidR="00EB7F4C">
        <w:rPr>
          <w:rFonts w:ascii="Courier New" w:hAnsi="Courier New" w:cs="Courier New"/>
          <w:sz w:val="28"/>
          <w:szCs w:val="28"/>
        </w:rPr>
        <w:t xml:space="preserve"> demie elle s'est montrée saine.</w:t>
      </w:r>
      <w:r w:rsidRPr="007E1D68">
        <w:rPr>
          <w:rFonts w:ascii="Courier New" w:hAnsi="Courier New" w:cs="Courier New"/>
          <w:sz w:val="28"/>
          <w:szCs w:val="28"/>
        </w:rPr>
        <w:t xml:space="preserve"> </w:t>
      </w:r>
    </w:p>
    <w:p w:rsidR="00EB7F4C" w:rsidRDefault="00EB7F4C" w:rsidP="004C7995">
      <w:pPr>
        <w:pStyle w:val="Sansinterligne"/>
        <w:rPr>
          <w:rFonts w:ascii="Courier New" w:hAnsi="Courier New" w:cs="Courier New"/>
          <w:sz w:val="28"/>
          <w:szCs w:val="28"/>
        </w:rPr>
      </w:pPr>
    </w:p>
    <w:p w:rsidR="005E741D" w:rsidRDefault="00EB7F4C"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'est dans toute cette mesure que ce n'était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qu'une malade à la limite de ce qui peut être p</w:t>
      </w:r>
      <w:r w:rsidR="00EB7F4C">
        <w:rPr>
          <w:rFonts w:ascii="Courier New" w:hAnsi="Courier New" w:cs="Courier New"/>
          <w:sz w:val="28"/>
          <w:szCs w:val="28"/>
        </w:rPr>
        <w:t>erçu cliniquement, comme délire.</w:t>
      </w:r>
      <w:r w:rsidRPr="007E1D68">
        <w:rPr>
          <w:rFonts w:ascii="Courier New" w:hAnsi="Courier New" w:cs="Courier New"/>
          <w:sz w:val="28"/>
          <w:szCs w:val="28"/>
        </w:rPr>
        <w:t xml:space="preserve"> </w:t>
      </w:r>
    </w:p>
    <w:p w:rsidR="00EB7F4C" w:rsidRDefault="00EB7F4C" w:rsidP="004C7995">
      <w:pPr>
        <w:pStyle w:val="Sansinterligne"/>
        <w:rPr>
          <w:rFonts w:ascii="Courier New" w:hAnsi="Courier New" w:cs="Courier New"/>
          <w:sz w:val="28"/>
          <w:szCs w:val="28"/>
        </w:rPr>
      </w:pPr>
    </w:p>
    <w:p w:rsidR="005E741D" w:rsidRDefault="00EB7F4C"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'est dans toute cette mesure que vous maintenez qu'il y a dans ce sujet ce que vous appellerez </w:t>
      </w:r>
    </w:p>
    <w:p w:rsidR="005E741D"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dans notre jargon </w:t>
      </w:r>
      <w:r w:rsidRPr="005E741D">
        <w:rPr>
          <w:rFonts w:ascii="Courier New" w:hAnsi="Courier New" w:cs="Courier New"/>
          <w:i/>
          <w:sz w:val="24"/>
          <w:szCs w:val="24"/>
        </w:rPr>
        <w:t>la partie saine de sa personnalité</w:t>
      </w:r>
      <w:r w:rsidRPr="007E1D68">
        <w:rPr>
          <w:rFonts w:ascii="Courier New" w:hAnsi="Courier New" w:cs="Courier New"/>
          <w:sz w:val="28"/>
          <w:szCs w:val="28"/>
        </w:rPr>
        <w:t xml:space="preserve">, c'est bien en tant que justement elle parle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l'autre, qu'elle est capable de se moquer de lui, qu'elle existe comme sujet.</w:t>
      </w:r>
    </w:p>
    <w:p w:rsidR="00EB7F4C" w:rsidRDefault="00EB7F4C"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Maintenant elle parle d'elle, et il arrive qu'elle en parle justement </w:t>
      </w:r>
      <w:r w:rsidRPr="00EB7F4C">
        <w:rPr>
          <w:rFonts w:ascii="Courier New" w:hAnsi="Courier New" w:cs="Courier New"/>
          <w:i/>
          <w:sz w:val="24"/>
          <w:szCs w:val="24"/>
        </w:rPr>
        <w:t>un petit peu plus</w:t>
      </w:r>
      <w:r w:rsidRPr="007E1D68">
        <w:rPr>
          <w:rFonts w:ascii="Courier New" w:hAnsi="Courier New" w:cs="Courier New"/>
          <w:sz w:val="28"/>
          <w:szCs w:val="28"/>
        </w:rPr>
        <w:t xml:space="preserve"> qu'elle ne voudrait,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que nous nous apercevons qu'elle délire, elle parle donc là de quelque chose, elle parle de </w:t>
      </w: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 qui est notre objet commun, elle parle de </w:t>
      </w:r>
      <w:r w:rsidRPr="00EB7F4C">
        <w:rPr>
          <w:rFonts w:ascii="Times New Roman" w:hAnsi="Times New Roman" w:cs="Times New Roman"/>
          <w:i/>
          <w:color w:val="0000CC"/>
          <w:sz w:val="24"/>
          <w:szCs w:val="24"/>
        </w:rPr>
        <w:t>l'autre</w:t>
      </w:r>
      <w:r w:rsidRPr="007E1D68">
        <w:rPr>
          <w:rFonts w:ascii="Courier New" w:hAnsi="Courier New" w:cs="Courier New"/>
          <w:sz w:val="28"/>
          <w:szCs w:val="28"/>
        </w:rPr>
        <w:t xml:space="preserve"> avec un </w:t>
      </w:r>
      <w:r w:rsidRPr="000233FC">
        <w:rPr>
          <w:rFonts w:ascii="Times New Roman" w:hAnsi="Times New Roman" w:cs="Times New Roman"/>
          <w:i/>
          <w:sz w:val="24"/>
          <w:szCs w:val="24"/>
        </w:rPr>
        <w:t>petit</w:t>
      </w:r>
      <w:r w:rsidR="000233FC" w:rsidRPr="000233FC">
        <w:rPr>
          <w:rFonts w:ascii="Times New Roman" w:hAnsi="Times New Roman" w:cs="Times New Roman"/>
          <w:i/>
          <w:sz w:val="24"/>
          <w:szCs w:val="24"/>
        </w:rPr>
        <w:t>(</w:t>
      </w:r>
      <w:r w:rsidRPr="000233FC">
        <w:rPr>
          <w:rFonts w:ascii="Times New Roman" w:hAnsi="Times New Roman" w:cs="Times New Roman"/>
          <w:i/>
          <w:sz w:val="24"/>
          <w:szCs w:val="24"/>
        </w:rPr>
        <w:t>a</w:t>
      </w:r>
      <w:r w:rsidR="000233FC" w:rsidRPr="000233FC">
        <w:rPr>
          <w:rFonts w:ascii="Times New Roman" w:hAnsi="Times New Roman" w:cs="Times New Roman"/>
          <w:i/>
          <w:sz w:val="24"/>
          <w:szCs w:val="24"/>
        </w:rPr>
        <w:t>)</w:t>
      </w:r>
      <w:r w:rsidR="00EB7F4C">
        <w:rPr>
          <w:rFonts w:ascii="Courier New" w:hAnsi="Courier New" w:cs="Courier New"/>
          <w:sz w:val="28"/>
          <w:szCs w:val="28"/>
        </w:rPr>
        <w:t>.</w:t>
      </w:r>
      <w:r w:rsidRPr="007E1D68">
        <w:rPr>
          <w:rFonts w:ascii="Courier New" w:hAnsi="Courier New" w:cs="Courier New"/>
          <w:sz w:val="28"/>
          <w:szCs w:val="28"/>
        </w:rPr>
        <w:t xml:space="preserve"> </w:t>
      </w:r>
    </w:p>
    <w:p w:rsidR="00EB7F4C" w:rsidRDefault="00EB7F4C" w:rsidP="004C7995">
      <w:pPr>
        <w:pStyle w:val="Sansinterligne"/>
        <w:rPr>
          <w:rFonts w:ascii="Courier New" w:hAnsi="Courier New" w:cs="Courier New"/>
          <w:sz w:val="28"/>
          <w:szCs w:val="28"/>
        </w:rPr>
      </w:pPr>
    </w:p>
    <w:p w:rsidR="00EB7F4C" w:rsidRDefault="00EB7F4C"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'est bien elle qui parle toujours mais c'est l</w:t>
      </w:r>
      <w:r>
        <w:rPr>
          <w:rFonts w:ascii="Courier New" w:hAnsi="Courier New" w:cs="Courier New"/>
          <w:sz w:val="28"/>
          <w:szCs w:val="28"/>
        </w:rPr>
        <w:t>à</w:t>
      </w:r>
      <w:r w:rsidR="004C7995" w:rsidRPr="007E1D68">
        <w:rPr>
          <w:rFonts w:ascii="Courier New" w:hAnsi="Courier New" w:cs="Courier New"/>
          <w:sz w:val="28"/>
          <w:szCs w:val="28"/>
        </w:rPr>
        <w:t xml:space="preserve"> </w:t>
      </w:r>
    </w:p>
    <w:p w:rsidR="00EB7F4C" w:rsidRDefault="004C7995" w:rsidP="004C7995">
      <w:pPr>
        <w:pStyle w:val="Sansinterligne"/>
        <w:rPr>
          <w:rFonts w:ascii="Courier New" w:hAnsi="Courier New" w:cs="Courier New"/>
          <w:sz w:val="28"/>
          <w:szCs w:val="28"/>
        </w:rPr>
      </w:pPr>
      <w:r w:rsidRPr="00EB7F4C">
        <w:rPr>
          <w:rFonts w:ascii="Times New Roman" w:hAnsi="Times New Roman" w:cs="Times New Roman"/>
          <w:i/>
          <w:sz w:val="24"/>
          <w:szCs w:val="24"/>
        </w:rPr>
        <w:t>une autre structure</w:t>
      </w:r>
      <w:r w:rsidRPr="007E1D68">
        <w:rPr>
          <w:rFonts w:ascii="Courier New" w:hAnsi="Courier New" w:cs="Courier New"/>
          <w:sz w:val="28"/>
          <w:szCs w:val="28"/>
        </w:rPr>
        <w:t xml:space="preserve">, c'est une structure qui d'ailleurs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ne livre pas absolument sa simplicité, ce n'est pas tout à fait comme si elle me parlait de n'importe quel objet reçu, elle me parle de quelque chose qui est très intéressant et très brûlant, et elle parle de quelque chose où elle continue tout de même à s'engager, bref elle témoigne.</w:t>
      </w:r>
    </w:p>
    <w:p w:rsidR="00EB7F4C" w:rsidRDefault="00EB7F4C" w:rsidP="004C7995">
      <w:pPr>
        <w:pStyle w:val="Sansinterligne"/>
        <w:rPr>
          <w:rFonts w:ascii="Courier New" w:hAnsi="Courier New" w:cs="Courier New"/>
          <w:sz w:val="28"/>
          <w:szCs w:val="28"/>
        </w:rPr>
      </w:pPr>
    </w:p>
    <w:p w:rsidR="00EB7F4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Cette notion de témoignage, c'est cela que nous allons essayer un peu de pénétrer. </w:t>
      </w:r>
    </w:p>
    <w:p w:rsidR="00EB7F4C" w:rsidRDefault="00EB7F4C" w:rsidP="004C7995">
      <w:pPr>
        <w:pStyle w:val="Sansinterligne"/>
        <w:rPr>
          <w:rFonts w:ascii="Courier New" w:hAnsi="Courier New" w:cs="Courier New"/>
          <w:sz w:val="28"/>
          <w:szCs w:val="28"/>
        </w:rPr>
      </w:pP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Le témoignage est</w:t>
      </w:r>
      <w:r w:rsidR="00F22B9D">
        <w:rPr>
          <w:rFonts w:ascii="Courier New" w:hAnsi="Courier New" w:cs="Courier New"/>
          <w:sz w:val="28"/>
          <w:szCs w:val="28"/>
        </w:rPr>
        <w:t>–</w:t>
      </w:r>
      <w:r w:rsidRPr="007E1D68">
        <w:rPr>
          <w:rFonts w:ascii="Courier New" w:hAnsi="Courier New" w:cs="Courier New"/>
          <w:sz w:val="28"/>
          <w:szCs w:val="28"/>
        </w:rPr>
        <w:t xml:space="preserve">il lui aussi purement et simplement communication ? </w:t>
      </w:r>
    </w:p>
    <w:p w:rsidR="00EB7F4C" w:rsidRDefault="00EB7F4C" w:rsidP="004C7995">
      <w:pPr>
        <w:pStyle w:val="Sansinterligne"/>
        <w:rPr>
          <w:rFonts w:ascii="Courier New" w:hAnsi="Courier New" w:cs="Courier New"/>
          <w:sz w:val="28"/>
          <w:szCs w:val="28"/>
        </w:rPr>
      </w:pP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Sûrement pas, il est bien clair pourtant que tout </w:t>
      </w:r>
    </w:p>
    <w:p w:rsidR="000233FC" w:rsidRDefault="004C7995" w:rsidP="004C7995">
      <w:pPr>
        <w:pStyle w:val="Sansinterligne"/>
        <w:rPr>
          <w:rFonts w:ascii="Courier New" w:hAnsi="Courier New" w:cs="Courier New"/>
          <w:sz w:val="28"/>
          <w:szCs w:val="28"/>
        </w:rPr>
      </w:pPr>
      <w:proofErr w:type="gramStart"/>
      <w:r w:rsidRPr="007E1D68">
        <w:rPr>
          <w:rFonts w:ascii="Courier New" w:hAnsi="Courier New" w:cs="Courier New"/>
          <w:sz w:val="28"/>
          <w:szCs w:val="28"/>
        </w:rPr>
        <w:t>ce à</w:t>
      </w:r>
      <w:proofErr w:type="gramEnd"/>
      <w:r w:rsidRPr="007E1D68">
        <w:rPr>
          <w:rFonts w:ascii="Courier New" w:hAnsi="Courier New" w:cs="Courier New"/>
          <w:sz w:val="28"/>
          <w:szCs w:val="28"/>
        </w:rPr>
        <w:t xml:space="preserve"> quoi nous accordons une valeur en tant que communication, est de l'ordre du témoignage, </w:t>
      </w: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la communication en fin de compte désintéressée </w:t>
      </w: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à la limite, n'est tout de même concevable pour tout ce qui est de l'ordre humain, que comme un témoignage en fin de compte raté si on peut dire,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quelque chose sur lequel tout le monde est d'accord. </w:t>
      </w:r>
    </w:p>
    <w:p w:rsidR="000233FC" w:rsidRDefault="000233FC" w:rsidP="004C7995">
      <w:pPr>
        <w:pStyle w:val="Sansinterligne"/>
        <w:rPr>
          <w:rFonts w:ascii="Courier New" w:hAnsi="Courier New" w:cs="Courier New"/>
          <w:sz w:val="28"/>
          <w:szCs w:val="28"/>
        </w:rPr>
      </w:pP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Chacun sait que c'est l'idéal de la transmission </w:t>
      </w: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la connaissance, et que toute la pensée même </w:t>
      </w: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la communauté scientifique est fondée là</w:t>
      </w:r>
      <w:r w:rsidR="00F22B9D">
        <w:rPr>
          <w:rFonts w:ascii="Courier New" w:hAnsi="Courier New" w:cs="Courier New"/>
          <w:sz w:val="28"/>
          <w:szCs w:val="28"/>
        </w:rPr>
        <w:t>–</w:t>
      </w:r>
      <w:r w:rsidRPr="007E1D68">
        <w:rPr>
          <w:rFonts w:ascii="Courier New" w:hAnsi="Courier New" w:cs="Courier New"/>
          <w:sz w:val="28"/>
          <w:szCs w:val="28"/>
        </w:rPr>
        <w:t xml:space="preserve">dessus, sur la possibilité d'une communication dont le terme se tranche dans une expérience dans laquelle </w:t>
      </w: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tout le monde peut être d'accord. </w:t>
      </w:r>
    </w:p>
    <w:p w:rsidR="000233FC" w:rsidRDefault="000233FC" w:rsidP="004C7995">
      <w:pPr>
        <w:pStyle w:val="Sansinterligne"/>
        <w:rPr>
          <w:rFonts w:ascii="Courier New" w:hAnsi="Courier New" w:cs="Courier New"/>
          <w:sz w:val="28"/>
          <w:szCs w:val="28"/>
        </w:rPr>
      </w:pPr>
    </w:p>
    <w:p w:rsidR="000233F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faut tout de mê</w:t>
      </w:r>
      <w:r w:rsidR="000233FC">
        <w:rPr>
          <w:rFonts w:ascii="Courier New" w:hAnsi="Courier New" w:cs="Courier New"/>
          <w:sz w:val="28"/>
          <w:szCs w:val="28"/>
        </w:rPr>
        <w:t>me voir que le départ…</w:t>
      </w:r>
    </w:p>
    <w:p w:rsidR="000233FC" w:rsidRDefault="004C7995" w:rsidP="000233FC">
      <w:pPr>
        <w:pStyle w:val="Sansinterligne"/>
        <w:ind w:left="708"/>
        <w:rPr>
          <w:rFonts w:ascii="Courier New" w:hAnsi="Courier New" w:cs="Courier New"/>
          <w:sz w:val="28"/>
          <w:szCs w:val="28"/>
        </w:rPr>
      </w:pPr>
      <w:r w:rsidRPr="007E1D68">
        <w:rPr>
          <w:rFonts w:ascii="Courier New" w:hAnsi="Courier New" w:cs="Courier New"/>
          <w:sz w:val="28"/>
          <w:szCs w:val="28"/>
        </w:rPr>
        <w:t>ne serait</w:t>
      </w:r>
      <w:r w:rsidR="00F22B9D">
        <w:rPr>
          <w:rFonts w:ascii="Courier New" w:hAnsi="Courier New" w:cs="Courier New"/>
          <w:sz w:val="28"/>
          <w:szCs w:val="28"/>
        </w:rPr>
        <w:t>–</w:t>
      </w:r>
      <w:r w:rsidRPr="007E1D68">
        <w:rPr>
          <w:rFonts w:ascii="Courier New" w:hAnsi="Courier New" w:cs="Courier New"/>
          <w:sz w:val="28"/>
          <w:szCs w:val="28"/>
        </w:rPr>
        <w:t xml:space="preserve">ce qu'au moment où on va vous </w:t>
      </w:r>
    </w:p>
    <w:p w:rsidR="000233FC" w:rsidRDefault="004C7995" w:rsidP="000233FC">
      <w:pPr>
        <w:pStyle w:val="Sansinterligne"/>
        <w:ind w:left="708"/>
        <w:rPr>
          <w:rFonts w:ascii="Courier New" w:hAnsi="Courier New" w:cs="Courier New"/>
          <w:sz w:val="28"/>
          <w:szCs w:val="28"/>
        </w:rPr>
      </w:pPr>
      <w:r w:rsidRPr="007E1D68">
        <w:rPr>
          <w:rFonts w:ascii="Courier New" w:hAnsi="Courier New" w:cs="Courier New"/>
          <w:sz w:val="28"/>
          <w:szCs w:val="28"/>
        </w:rPr>
        <w:t>demander d</w:t>
      </w:r>
      <w:r w:rsidR="000233FC">
        <w:rPr>
          <w:rFonts w:ascii="Courier New" w:hAnsi="Courier New" w:cs="Courier New"/>
          <w:sz w:val="28"/>
          <w:szCs w:val="28"/>
        </w:rPr>
        <w:t>e l'instaurer, cette expérience</w:t>
      </w:r>
      <w:r w:rsidRPr="007E1D68">
        <w:rPr>
          <w:rFonts w:ascii="Courier New" w:hAnsi="Courier New" w:cs="Courier New"/>
          <w:sz w:val="28"/>
          <w:szCs w:val="28"/>
        </w:rPr>
        <w:t xml:space="preserve"> </w:t>
      </w:r>
    </w:p>
    <w:p w:rsidR="004C7995" w:rsidRPr="007E1D68" w:rsidRDefault="000233FC"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porte quand même sur la fonction du témoignage.</w:t>
      </w:r>
    </w:p>
    <w:p w:rsidR="005E741D" w:rsidRDefault="005E741D">
      <w:pPr>
        <w:rPr>
          <w:rFonts w:ascii="Courier New" w:hAnsi="Courier New" w:cs="Courier New"/>
          <w:sz w:val="28"/>
          <w:szCs w:val="28"/>
        </w:rPr>
      </w:pPr>
      <w:r>
        <w:rPr>
          <w:rFonts w:ascii="Courier New" w:hAnsi="Courier New" w:cs="Courier New"/>
          <w:sz w:val="28"/>
          <w:szCs w:val="28"/>
        </w:rPr>
        <w:br w:type="page"/>
      </w:r>
    </w:p>
    <w:p w:rsidR="005E741D" w:rsidRDefault="004C7995" w:rsidP="00EB0BDB">
      <w:pPr>
        <w:pStyle w:val="Sansinterligne"/>
        <w:rPr>
          <w:rFonts w:ascii="Courier New" w:hAnsi="Courier New" w:cs="Courier New"/>
          <w:sz w:val="28"/>
          <w:szCs w:val="28"/>
        </w:rPr>
      </w:pPr>
      <w:r w:rsidRPr="007E1D68">
        <w:rPr>
          <w:rFonts w:ascii="Courier New" w:hAnsi="Courier New" w:cs="Courier New"/>
          <w:sz w:val="28"/>
          <w:szCs w:val="28"/>
        </w:rPr>
        <w:lastRenderedPageBreak/>
        <w:t>Ici nous avons affaire</w:t>
      </w:r>
      <w:r w:rsidR="005E741D">
        <w:rPr>
          <w:rFonts w:ascii="Courier New" w:hAnsi="Courier New" w:cs="Courier New"/>
          <w:sz w:val="28"/>
          <w:szCs w:val="28"/>
        </w:rPr>
        <w:t xml:space="preserve"> </w:t>
      </w:r>
      <w:r w:rsidR="005E741D">
        <w:rPr>
          <w:rFonts w:ascii="Times New Roman" w:hAnsi="Times New Roman" w:cs="Times New Roman"/>
          <w:i/>
          <w:sz w:val="24"/>
          <w:szCs w:val="24"/>
        </w:rPr>
        <w:t xml:space="preserve">–   </w:t>
      </w:r>
      <w:r w:rsidRPr="005E741D">
        <w:rPr>
          <w:rFonts w:ascii="Courier New" w:hAnsi="Courier New" w:cs="Courier New"/>
          <w:i/>
          <w:sz w:val="24"/>
          <w:szCs w:val="24"/>
        </w:rPr>
        <w:t>je veux vous le faire remarquer</w:t>
      </w:r>
      <w:r w:rsidRPr="007E1D68">
        <w:rPr>
          <w:rFonts w:ascii="Courier New" w:hAnsi="Courier New" w:cs="Courier New"/>
          <w:sz w:val="28"/>
          <w:szCs w:val="28"/>
        </w:rPr>
        <w:t xml:space="preserve"> </w:t>
      </w:r>
      <w:r w:rsidR="005E741D">
        <w:rPr>
          <w:rFonts w:ascii="Times New Roman" w:hAnsi="Times New Roman" w:cs="Times New Roman"/>
          <w:i/>
          <w:sz w:val="24"/>
          <w:szCs w:val="24"/>
        </w:rPr>
        <w:t xml:space="preserve">–   </w:t>
      </w:r>
      <w:r w:rsidR="00EB0BDB">
        <w:rPr>
          <w:rFonts w:ascii="Courier New" w:hAnsi="Courier New" w:cs="Courier New"/>
          <w:sz w:val="28"/>
          <w:szCs w:val="28"/>
        </w:rPr>
        <w:t xml:space="preserve">à </w:t>
      </w:r>
      <w:r w:rsidRPr="005E741D">
        <w:rPr>
          <w:rFonts w:ascii="Times New Roman" w:hAnsi="Times New Roman" w:cs="Times New Roman"/>
          <w:i/>
          <w:color w:val="0000CC"/>
          <w:sz w:val="24"/>
          <w:szCs w:val="24"/>
        </w:rPr>
        <w:t>une sorte d'altérité</w:t>
      </w:r>
      <w:r w:rsidR="00EB0BDB">
        <w:rPr>
          <w:rFonts w:ascii="Courier New" w:hAnsi="Courier New" w:cs="Courier New"/>
          <w:sz w:val="28"/>
          <w:szCs w:val="28"/>
        </w:rPr>
        <w:t>.</w:t>
      </w:r>
      <w:r w:rsidRPr="007E1D68">
        <w:rPr>
          <w:rFonts w:ascii="Courier New" w:hAnsi="Courier New" w:cs="Courier New"/>
          <w:sz w:val="28"/>
          <w:szCs w:val="28"/>
        </w:rPr>
        <w:t xml:space="preserve"> </w:t>
      </w:r>
    </w:p>
    <w:p w:rsidR="005E741D" w:rsidRDefault="005E741D" w:rsidP="00EB0BDB">
      <w:pPr>
        <w:pStyle w:val="Sansinterligne"/>
        <w:rPr>
          <w:rFonts w:ascii="Courier New" w:hAnsi="Courier New" w:cs="Courier New"/>
          <w:sz w:val="28"/>
          <w:szCs w:val="28"/>
        </w:rPr>
      </w:pPr>
    </w:p>
    <w:p w:rsidR="00EB0BDB" w:rsidRDefault="00EB0BDB" w:rsidP="00EB0BDB">
      <w:pPr>
        <w:pStyle w:val="Sansinterligne"/>
        <w:rPr>
          <w:rFonts w:ascii="Courier New" w:hAnsi="Courier New" w:cs="Courier New"/>
          <w:sz w:val="28"/>
          <w:szCs w:val="28"/>
        </w:rPr>
      </w:pPr>
      <w:r w:rsidRPr="005E741D">
        <w:rPr>
          <w:rFonts w:ascii="Courier New" w:hAnsi="Courier New" w:cs="Courier New"/>
          <w:i/>
          <w:sz w:val="24"/>
          <w:szCs w:val="24"/>
        </w:rPr>
        <w:t>J</w:t>
      </w:r>
      <w:r w:rsidR="004C7995" w:rsidRPr="005E741D">
        <w:rPr>
          <w:rFonts w:ascii="Courier New" w:hAnsi="Courier New" w:cs="Courier New"/>
          <w:i/>
          <w:sz w:val="24"/>
          <w:szCs w:val="24"/>
        </w:rPr>
        <w:t xml:space="preserve">e ne peux pas reprendre ici </w:t>
      </w:r>
      <w:r w:rsidRPr="005E741D">
        <w:rPr>
          <w:rFonts w:ascii="Courier New" w:hAnsi="Courier New" w:cs="Courier New"/>
          <w:i/>
          <w:sz w:val="24"/>
          <w:szCs w:val="24"/>
        </w:rPr>
        <w:t>tout ce que j'ai dit autrefois</w:t>
      </w:r>
      <w:r>
        <w:rPr>
          <w:rFonts w:ascii="Courier New" w:hAnsi="Courier New" w:cs="Courier New"/>
          <w:sz w:val="28"/>
          <w:szCs w:val="28"/>
        </w:rPr>
        <w:t>…</w:t>
      </w:r>
    </w:p>
    <w:p w:rsidR="00EB0BDB" w:rsidRDefault="004C7995" w:rsidP="00EB0BDB">
      <w:pPr>
        <w:pStyle w:val="Sansinterligne"/>
        <w:ind w:left="708"/>
        <w:rPr>
          <w:rFonts w:ascii="Courier New" w:hAnsi="Courier New" w:cs="Courier New"/>
          <w:sz w:val="28"/>
          <w:szCs w:val="28"/>
        </w:rPr>
      </w:pPr>
      <w:r w:rsidRPr="007E1D68">
        <w:rPr>
          <w:rFonts w:ascii="Courier New" w:hAnsi="Courier New" w:cs="Courier New"/>
          <w:sz w:val="28"/>
          <w:szCs w:val="28"/>
        </w:rPr>
        <w:t xml:space="preserve">parce qu'aussi bien j'aurai à le reprendre sans cesse à l'intérieur de </w:t>
      </w:r>
      <w:r w:rsidRPr="00EB0BDB">
        <w:rPr>
          <w:rFonts w:ascii="Courier New" w:hAnsi="Courier New" w:cs="Courier New"/>
          <w:i/>
          <w:sz w:val="24"/>
          <w:szCs w:val="24"/>
        </w:rPr>
        <w:t>mon discours de cette année</w:t>
      </w:r>
      <w:r w:rsidRPr="007E1D68">
        <w:rPr>
          <w:rFonts w:ascii="Courier New" w:hAnsi="Courier New" w:cs="Courier New"/>
          <w:sz w:val="28"/>
          <w:szCs w:val="28"/>
        </w:rPr>
        <w:t xml:space="preserve"> </w:t>
      </w:r>
    </w:p>
    <w:p w:rsidR="00EB0BDB" w:rsidRDefault="00EB0BDB" w:rsidP="00EB0BDB">
      <w:pPr>
        <w:pStyle w:val="Sansinterligne"/>
        <w:rPr>
          <w:rFonts w:ascii="Courier New" w:hAnsi="Courier New" w:cs="Courier New"/>
          <w:sz w:val="28"/>
          <w:szCs w:val="28"/>
        </w:rPr>
      </w:pPr>
      <w:r>
        <w:rPr>
          <w:rFonts w:ascii="Courier New" w:hAnsi="Courier New" w:cs="Courier New"/>
          <w:sz w:val="28"/>
          <w:szCs w:val="28"/>
        </w:rPr>
        <w:t>…</w:t>
      </w:r>
      <w:r w:rsidR="004C7995" w:rsidRPr="005E741D">
        <w:rPr>
          <w:rFonts w:ascii="Courier New" w:hAnsi="Courier New" w:cs="Courier New"/>
          <w:i/>
          <w:sz w:val="24"/>
          <w:szCs w:val="24"/>
        </w:rPr>
        <w:t>sur ce que j'ai appelé</w:t>
      </w:r>
      <w:r w:rsidR="004C7995" w:rsidRPr="007E1D68">
        <w:rPr>
          <w:rFonts w:ascii="Courier New" w:hAnsi="Courier New" w:cs="Courier New"/>
          <w:sz w:val="28"/>
          <w:szCs w:val="28"/>
        </w:rPr>
        <w:t xml:space="preserve"> </w:t>
      </w:r>
      <w:r>
        <w:rPr>
          <w:rFonts w:ascii="Courier New" w:hAnsi="Courier New" w:cs="Courier New"/>
          <w:sz w:val="28"/>
          <w:szCs w:val="28"/>
        </w:rPr>
        <w:t>« </w:t>
      </w:r>
      <w:r w:rsidR="004C7995" w:rsidRPr="00EB0BDB">
        <w:rPr>
          <w:rFonts w:ascii="Times New Roman" w:hAnsi="Times New Roman" w:cs="Times New Roman"/>
          <w:i/>
          <w:sz w:val="24"/>
          <w:szCs w:val="24"/>
        </w:rPr>
        <w:t>la connaissance paranoïaque</w:t>
      </w:r>
      <w:r>
        <w:rPr>
          <w:rFonts w:ascii="Courier New" w:hAnsi="Courier New" w:cs="Courier New"/>
          <w:sz w:val="28"/>
          <w:szCs w:val="28"/>
        </w:rPr>
        <w:t xml:space="preserve"> » </w:t>
      </w:r>
      <w:r w:rsidR="004C7995" w:rsidRPr="007E1D68">
        <w:rPr>
          <w:rFonts w:ascii="Courier New" w:hAnsi="Courier New" w:cs="Courier New"/>
          <w:sz w:val="28"/>
          <w:szCs w:val="28"/>
        </w:rPr>
        <w:t xml:space="preserve"> </w:t>
      </w:r>
    </w:p>
    <w:p w:rsidR="00EB0BDB" w:rsidRDefault="00EB0BDB" w:rsidP="00EB0BDB">
      <w:pPr>
        <w:pStyle w:val="Sansinterligne"/>
        <w:rPr>
          <w:rFonts w:ascii="Courier New" w:hAnsi="Courier New" w:cs="Courier New"/>
          <w:sz w:val="28"/>
          <w:szCs w:val="28"/>
        </w:rPr>
      </w:pPr>
    </w:p>
    <w:p w:rsidR="00EB0BDB" w:rsidRDefault="00EB0BDB" w:rsidP="00EB0BDB">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 que j'ai désigné ainsi</w:t>
      </w:r>
      <w:r>
        <w:rPr>
          <w:rFonts w:ascii="Courier New" w:hAnsi="Courier New" w:cs="Courier New"/>
          <w:sz w:val="28"/>
          <w:szCs w:val="28"/>
        </w:rPr>
        <w:t xml:space="preserve"> dans </w:t>
      </w:r>
      <w:r w:rsidRPr="00FC737E">
        <w:rPr>
          <w:rFonts w:ascii="Times New Roman" w:hAnsi="Times New Roman" w:cs="Times New Roman"/>
          <w:i/>
          <w:sz w:val="24"/>
          <w:szCs w:val="24"/>
        </w:rPr>
        <w:t>la première</w:t>
      </w:r>
      <w:r>
        <w:rPr>
          <w:rFonts w:ascii="Courier New" w:hAnsi="Courier New" w:cs="Courier New"/>
          <w:sz w:val="28"/>
          <w:szCs w:val="28"/>
        </w:rPr>
        <w:t xml:space="preserve"> communication…</w:t>
      </w:r>
    </w:p>
    <w:p w:rsidR="00EB0BDB" w:rsidRDefault="004C7995" w:rsidP="00EB0BDB">
      <w:pPr>
        <w:pStyle w:val="Sansinterligne"/>
        <w:ind w:firstLine="708"/>
        <w:rPr>
          <w:rFonts w:ascii="Courier New" w:hAnsi="Courier New" w:cs="Courier New"/>
          <w:sz w:val="28"/>
          <w:szCs w:val="28"/>
        </w:rPr>
      </w:pPr>
      <w:r w:rsidRPr="007E1D68">
        <w:rPr>
          <w:rFonts w:ascii="Courier New" w:hAnsi="Courier New" w:cs="Courier New"/>
          <w:sz w:val="28"/>
          <w:szCs w:val="28"/>
        </w:rPr>
        <w:t xml:space="preserve">dans les temps encore plus anciens de ma thèse </w:t>
      </w:r>
    </w:p>
    <w:p w:rsidR="00FC737E" w:rsidRDefault="00EB0BDB" w:rsidP="00EB0BDB">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au groupe de </w:t>
      </w:r>
      <w:r w:rsidR="00F3125B" w:rsidRPr="00FC737E">
        <w:rPr>
          <w:rFonts w:ascii="Times New Roman" w:hAnsi="Times New Roman" w:cs="Times New Roman"/>
          <w:i/>
          <w:sz w:val="24"/>
          <w:szCs w:val="24"/>
        </w:rPr>
        <w:t>L</w:t>
      </w:r>
      <w:r w:rsidR="004C7995" w:rsidRPr="00FC737E">
        <w:rPr>
          <w:rFonts w:ascii="Times New Roman" w:hAnsi="Times New Roman" w:cs="Times New Roman"/>
          <w:i/>
          <w:sz w:val="24"/>
          <w:szCs w:val="24"/>
        </w:rPr>
        <w:t xml:space="preserve">'Évolution </w:t>
      </w:r>
      <w:r w:rsidR="00F3125B" w:rsidRPr="00FC737E">
        <w:rPr>
          <w:rFonts w:ascii="Times New Roman" w:hAnsi="Times New Roman" w:cs="Times New Roman"/>
          <w:i/>
          <w:sz w:val="24"/>
          <w:szCs w:val="24"/>
        </w:rPr>
        <w:t>P</w:t>
      </w:r>
      <w:r w:rsidR="004C7995" w:rsidRPr="00FC737E">
        <w:rPr>
          <w:rFonts w:ascii="Times New Roman" w:hAnsi="Times New Roman" w:cs="Times New Roman"/>
          <w:i/>
          <w:sz w:val="24"/>
          <w:szCs w:val="24"/>
        </w:rPr>
        <w:t>sychiatrique</w:t>
      </w:r>
      <w:r w:rsidR="004C7995" w:rsidRPr="007E1D68">
        <w:rPr>
          <w:rFonts w:ascii="Courier New" w:hAnsi="Courier New" w:cs="Courier New"/>
          <w:sz w:val="28"/>
          <w:szCs w:val="28"/>
        </w:rPr>
        <w:t>, qui à ce moment</w:t>
      </w:r>
      <w:r w:rsidR="00F22B9D">
        <w:rPr>
          <w:rFonts w:ascii="Courier New" w:hAnsi="Courier New" w:cs="Courier New"/>
          <w:sz w:val="28"/>
          <w:szCs w:val="28"/>
        </w:rPr>
        <w:t>–</w:t>
      </w:r>
      <w:r w:rsidR="004C7995" w:rsidRPr="007E1D68">
        <w:rPr>
          <w:rFonts w:ascii="Courier New" w:hAnsi="Courier New" w:cs="Courier New"/>
          <w:sz w:val="28"/>
          <w:szCs w:val="28"/>
        </w:rPr>
        <w:t>là avait une assez remarquable originalité</w:t>
      </w:r>
      <w:r w:rsidR="005E741D">
        <w:rPr>
          <w:rFonts w:ascii="Courier New" w:hAnsi="Courier New" w:cs="Courier New"/>
          <w:sz w:val="28"/>
          <w:szCs w:val="28"/>
        </w:rPr>
        <w:t>,</w:t>
      </w:r>
    </w:p>
    <w:p w:rsidR="00FC737E" w:rsidRDefault="00FC737E" w:rsidP="00EB0BDB">
      <w:pPr>
        <w:pStyle w:val="Sansinterligne"/>
        <w:rPr>
          <w:rFonts w:ascii="Courier New" w:hAnsi="Courier New" w:cs="Courier New"/>
          <w:sz w:val="28"/>
          <w:szCs w:val="28"/>
        </w:rPr>
      </w:pPr>
      <w:r w:rsidRPr="00EB0BDB">
        <w:rPr>
          <w:rFonts w:ascii="Times New Roman" w:hAnsi="Times New Roman" w:cs="Times New Roman"/>
          <w:i/>
          <w:sz w:val="24"/>
          <w:szCs w:val="24"/>
        </w:rPr>
        <w:t>la connaissance paranoïaque</w:t>
      </w:r>
      <w:r w:rsidR="004C7995" w:rsidRPr="007E1D68">
        <w:rPr>
          <w:rFonts w:ascii="Courier New" w:hAnsi="Courier New" w:cs="Courier New"/>
          <w:sz w:val="28"/>
          <w:szCs w:val="28"/>
        </w:rPr>
        <w:t xml:space="preserve"> veut dire ceci</w:t>
      </w:r>
      <w:r>
        <w:rPr>
          <w:rFonts w:ascii="Courier New" w:hAnsi="Courier New" w:cs="Courier New"/>
          <w:sz w:val="28"/>
          <w:szCs w:val="28"/>
        </w:rPr>
        <w:t xml:space="preserve"> </w:t>
      </w:r>
      <w:r w:rsidR="004C7995" w:rsidRPr="007E1D68">
        <w:rPr>
          <w:rFonts w:ascii="Courier New" w:hAnsi="Courier New" w:cs="Courier New"/>
          <w:sz w:val="28"/>
          <w:szCs w:val="28"/>
        </w:rPr>
        <w:t xml:space="preserve">: </w:t>
      </w:r>
    </w:p>
    <w:p w:rsidR="005E741D" w:rsidRDefault="005E741D" w:rsidP="00EB0BDB">
      <w:pPr>
        <w:pStyle w:val="Sansinterligne"/>
        <w:rPr>
          <w:rFonts w:ascii="Courier New" w:hAnsi="Courier New" w:cs="Courier New"/>
          <w:sz w:val="28"/>
          <w:szCs w:val="28"/>
        </w:rPr>
      </w:pPr>
    </w:p>
    <w:p w:rsidR="005E741D"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c'est </w:t>
      </w:r>
      <w:r w:rsidRPr="005E741D">
        <w:rPr>
          <w:rFonts w:ascii="Times New Roman" w:hAnsi="Times New Roman" w:cs="Times New Roman"/>
          <w:i/>
          <w:color w:val="0000CC"/>
          <w:sz w:val="24"/>
          <w:szCs w:val="24"/>
        </w:rPr>
        <w:t>les affinités paranoïaques de toute connaissance d'objet en tant que tel</w:t>
      </w:r>
      <w:r w:rsidR="005E741D">
        <w:rPr>
          <w:rFonts w:ascii="Courier New" w:hAnsi="Courier New" w:cs="Courier New"/>
          <w:sz w:val="28"/>
          <w:szCs w:val="28"/>
        </w:rPr>
        <w:t>,</w:t>
      </w:r>
    </w:p>
    <w:p w:rsidR="000233FC" w:rsidRPr="005E741D" w:rsidRDefault="004C7995" w:rsidP="00EB0BDB">
      <w:pPr>
        <w:pStyle w:val="Sansinterligne"/>
        <w:numPr>
          <w:ilvl w:val="0"/>
          <w:numId w:val="1"/>
        </w:numPr>
        <w:rPr>
          <w:rFonts w:ascii="Courier New" w:hAnsi="Courier New" w:cs="Courier New"/>
          <w:sz w:val="28"/>
          <w:szCs w:val="28"/>
        </w:rPr>
      </w:pPr>
      <w:r w:rsidRPr="005E741D">
        <w:rPr>
          <w:rFonts w:ascii="Courier New" w:hAnsi="Courier New" w:cs="Courier New"/>
          <w:sz w:val="28"/>
          <w:szCs w:val="28"/>
        </w:rPr>
        <w:t xml:space="preserve">c'est la référence au fait que toute connaissance humaine prend sa source, sa racine, son origine dans ce qu'on peut appeler la dialectique de la jalousie, dans le fait que nous la voyons comme manifestation primordiale de communication. </w:t>
      </w:r>
    </w:p>
    <w:p w:rsidR="000233FC" w:rsidRDefault="000233FC" w:rsidP="004C7995">
      <w:pPr>
        <w:pStyle w:val="Sansinterligne"/>
        <w:rPr>
          <w:rFonts w:ascii="Courier New" w:hAnsi="Courier New" w:cs="Courier New"/>
          <w:sz w:val="28"/>
          <w:szCs w:val="28"/>
        </w:rPr>
      </w:pPr>
    </w:p>
    <w:p w:rsidR="005E741D"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s'agit là d'une notion générique observable, </w:t>
      </w:r>
      <w:r w:rsidRPr="005E741D">
        <w:rPr>
          <w:rFonts w:ascii="Courier New" w:hAnsi="Courier New" w:cs="Courier New"/>
          <w:i/>
          <w:sz w:val="24"/>
          <w:szCs w:val="24"/>
        </w:rPr>
        <w:t>behaviouristiquement</w:t>
      </w:r>
      <w:r w:rsidRPr="007E1D68">
        <w:rPr>
          <w:rFonts w:ascii="Courier New" w:hAnsi="Courier New" w:cs="Courier New"/>
          <w:sz w:val="28"/>
          <w:szCs w:val="28"/>
        </w:rPr>
        <w:t xml:space="preserve"> observable</w:t>
      </w:r>
      <w:r w:rsidR="00FC737E">
        <w:rPr>
          <w:rFonts w:ascii="Courier New" w:hAnsi="Courier New" w:cs="Courier New"/>
          <w:sz w:val="28"/>
          <w:szCs w:val="28"/>
        </w:rPr>
        <w:t xml:space="preserve"> </w:t>
      </w:r>
      <w:r w:rsidRPr="007E1D68">
        <w:rPr>
          <w:rFonts w:ascii="Courier New" w:hAnsi="Courier New" w:cs="Courier New"/>
          <w:sz w:val="28"/>
          <w:szCs w:val="28"/>
        </w:rPr>
        <w:t>: ce</w:t>
      </w:r>
      <w:r w:rsidR="00FC737E">
        <w:rPr>
          <w:rFonts w:ascii="Courier New" w:hAnsi="Courier New" w:cs="Courier New"/>
          <w:sz w:val="28"/>
          <w:szCs w:val="28"/>
        </w:rPr>
        <w:t xml:space="preserve"> qui</w:t>
      </w:r>
      <w:r w:rsidRPr="007E1D68">
        <w:rPr>
          <w:rFonts w:ascii="Courier New" w:hAnsi="Courier New" w:cs="Courier New"/>
          <w:sz w:val="28"/>
          <w:szCs w:val="28"/>
        </w:rPr>
        <w:t xml:space="preserve"> se passe entre deux jeunes enfants confrontés à </w:t>
      </w:r>
      <w:r w:rsidR="005E741D" w:rsidRPr="005E741D">
        <w:rPr>
          <w:rFonts w:ascii="Garamond" w:hAnsi="Garamond" w:cs="Courier New"/>
          <w:color w:val="C00000"/>
          <w:sz w:val="24"/>
          <w:szCs w:val="24"/>
        </w:rPr>
        <w:t>[</w:t>
      </w:r>
      <w:r w:rsidR="005E741D">
        <w:rPr>
          <w:rFonts w:ascii="Garamond" w:hAnsi="Garamond" w:cs="Courier New"/>
          <w:color w:val="C00000"/>
          <w:sz w:val="24"/>
          <w:szCs w:val="24"/>
        </w:rPr>
        <w:t xml:space="preserve"> </w:t>
      </w:r>
      <w:r w:rsidRPr="005E741D">
        <w:rPr>
          <w:rFonts w:ascii="Garamond" w:hAnsi="Garamond" w:cs="Courier New"/>
          <w:color w:val="C00000"/>
          <w:sz w:val="24"/>
          <w:szCs w:val="24"/>
        </w:rPr>
        <w:t>l'intérieur</w:t>
      </w:r>
      <w:r w:rsidR="005E741D" w:rsidRPr="005E741D">
        <w:rPr>
          <w:rFonts w:ascii="Garamond" w:hAnsi="Garamond" w:cs="Courier New"/>
          <w:color w:val="C00000"/>
          <w:sz w:val="24"/>
          <w:szCs w:val="24"/>
        </w:rPr>
        <w:t> ?</w:t>
      </w:r>
      <w:r w:rsidR="005E741D">
        <w:rPr>
          <w:rFonts w:ascii="Garamond" w:hAnsi="Garamond" w:cs="Courier New"/>
          <w:color w:val="C00000"/>
          <w:sz w:val="24"/>
          <w:szCs w:val="24"/>
        </w:rPr>
        <w:t xml:space="preserve"> </w:t>
      </w:r>
      <w:r w:rsidR="005E741D" w:rsidRPr="005E741D">
        <w:rPr>
          <w:rFonts w:ascii="Garamond" w:hAnsi="Garamond" w:cs="Courier New"/>
          <w:color w:val="C00000"/>
          <w:sz w:val="24"/>
          <w:szCs w:val="24"/>
        </w:rPr>
        <w:t>]</w:t>
      </w:r>
      <w:r w:rsidRPr="007E1D68">
        <w:rPr>
          <w:rFonts w:ascii="Courier New" w:hAnsi="Courier New" w:cs="Courier New"/>
          <w:sz w:val="28"/>
          <w:szCs w:val="28"/>
        </w:rPr>
        <w:t xml:space="preserve"> suffit à montrer que c'est quelque chose qui comporte ce transitivisme fondamental</w:t>
      </w:r>
      <w:r w:rsidR="005E741D">
        <w:rPr>
          <w:rFonts w:ascii="Courier New" w:hAnsi="Courier New" w:cs="Courier New"/>
          <w:sz w:val="28"/>
          <w:szCs w:val="28"/>
        </w:rPr>
        <w:t>,</w:t>
      </w:r>
      <w:r w:rsidRPr="007E1D68">
        <w:rPr>
          <w:rFonts w:ascii="Courier New" w:hAnsi="Courier New" w:cs="Courier New"/>
          <w:sz w:val="28"/>
          <w:szCs w:val="28"/>
        </w:rPr>
        <w:t xml:space="preserve"> celui qui s'exprime dans le fait qu'un enfant qui a battu un autre dise</w:t>
      </w:r>
      <w:r w:rsidR="00FC737E">
        <w:rPr>
          <w:rFonts w:ascii="Courier New" w:hAnsi="Courier New" w:cs="Courier New"/>
          <w:sz w:val="28"/>
          <w:szCs w:val="28"/>
        </w:rPr>
        <w:t xml:space="preserve"> </w:t>
      </w:r>
      <w:r w:rsidRPr="007E1D68">
        <w:rPr>
          <w:rFonts w:ascii="Courier New" w:hAnsi="Courier New" w:cs="Courier New"/>
          <w:sz w:val="28"/>
          <w:szCs w:val="28"/>
        </w:rPr>
        <w:t xml:space="preserve">: </w:t>
      </w:r>
    </w:p>
    <w:p w:rsidR="005E741D"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r w:rsidRPr="00FC737E">
        <w:rPr>
          <w:rFonts w:ascii="Times New Roman" w:hAnsi="Times New Roman" w:cs="Times New Roman"/>
          <w:i/>
          <w:sz w:val="24"/>
          <w:szCs w:val="24"/>
        </w:rPr>
        <w:t>l'autre m'a battu</w:t>
      </w:r>
      <w:r w:rsidRPr="007E1D68">
        <w:rPr>
          <w:rFonts w:ascii="Courier New" w:hAnsi="Courier New" w:cs="Courier New"/>
          <w:sz w:val="28"/>
          <w:szCs w:val="28"/>
        </w:rPr>
        <w:t xml:space="preserve"> », non pas parce qu'il ment,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mais parce qu'il est </w:t>
      </w:r>
      <w:r w:rsidRPr="00FC737E">
        <w:rPr>
          <w:rFonts w:ascii="Times New Roman" w:hAnsi="Times New Roman" w:cs="Times New Roman"/>
          <w:i/>
          <w:sz w:val="24"/>
          <w:szCs w:val="24"/>
        </w:rPr>
        <w:t>l'autre</w:t>
      </w:r>
      <w:r w:rsidRPr="007E1D68">
        <w:rPr>
          <w:rFonts w:ascii="Courier New" w:hAnsi="Courier New" w:cs="Courier New"/>
          <w:sz w:val="28"/>
          <w:szCs w:val="28"/>
        </w:rPr>
        <w:t xml:space="preserve"> littéralement.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ce qui est la base, le fondement sur lequel s'articule, se différencie </w:t>
      </w:r>
      <w:r w:rsidRPr="00FC737E">
        <w:rPr>
          <w:rFonts w:ascii="Times New Roman" w:hAnsi="Times New Roman" w:cs="Times New Roman"/>
          <w:i/>
          <w:sz w:val="24"/>
          <w:szCs w:val="24"/>
        </w:rPr>
        <w:t>le monde humain</w:t>
      </w:r>
      <w:r w:rsidRPr="007E1D68">
        <w:rPr>
          <w:rFonts w:ascii="Courier New" w:hAnsi="Courier New" w:cs="Courier New"/>
          <w:sz w:val="28"/>
          <w:szCs w:val="28"/>
        </w:rPr>
        <w:t xml:space="preserve"> du monde animal</w:t>
      </w:r>
      <w:r w:rsidR="00FC737E">
        <w:rPr>
          <w:rFonts w:ascii="Courier New" w:hAnsi="Courier New" w:cs="Courier New"/>
          <w:sz w:val="28"/>
          <w:szCs w:val="28"/>
        </w:rPr>
        <w:t>,</w:t>
      </w:r>
      <w:r w:rsidRPr="007E1D68">
        <w:rPr>
          <w:rFonts w:ascii="Courier New" w:hAnsi="Courier New" w:cs="Courier New"/>
          <w:sz w:val="28"/>
          <w:szCs w:val="28"/>
        </w:rPr>
        <w:t xml:space="preserve"> </w:t>
      </w:r>
      <w:r w:rsidR="00FC737E">
        <w:rPr>
          <w:rFonts w:ascii="Courier New" w:hAnsi="Courier New" w:cs="Courier New"/>
          <w:sz w:val="28"/>
          <w:szCs w:val="28"/>
        </w:rPr>
        <w:t>c</w:t>
      </w:r>
      <w:r w:rsidRPr="007E1D68">
        <w:rPr>
          <w:rFonts w:ascii="Courier New" w:hAnsi="Courier New" w:cs="Courier New"/>
          <w:sz w:val="28"/>
          <w:szCs w:val="28"/>
        </w:rPr>
        <w:t xml:space="preserve">e qui distingue </w:t>
      </w:r>
      <w:r w:rsidRPr="00FC737E">
        <w:rPr>
          <w:rFonts w:ascii="Times New Roman" w:hAnsi="Times New Roman" w:cs="Times New Roman"/>
          <w:i/>
          <w:sz w:val="24"/>
          <w:szCs w:val="24"/>
        </w:rPr>
        <w:t>les objets humain</w:t>
      </w:r>
      <w:r w:rsidRPr="007E1D68">
        <w:rPr>
          <w:rFonts w:ascii="Courier New" w:hAnsi="Courier New" w:cs="Courier New"/>
          <w:sz w:val="28"/>
          <w:szCs w:val="28"/>
        </w:rPr>
        <w:t>s par leur collection</w:t>
      </w:r>
      <w:r w:rsidR="00FC737E">
        <w:rPr>
          <w:rFonts w:ascii="Courier New" w:hAnsi="Courier New" w:cs="Courier New"/>
          <w:sz w:val="28"/>
          <w:szCs w:val="28"/>
        </w:rPr>
        <w:t> :</w:t>
      </w:r>
    </w:p>
    <w:p w:rsidR="00FC737E"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leur neutralité, </w:t>
      </w:r>
    </w:p>
    <w:p w:rsidR="00FC737E"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leur extension, </w:t>
      </w:r>
    </w:p>
    <w:p w:rsidR="00FC737E"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leur prolifération indéfinie, </w:t>
      </w:r>
    </w:p>
    <w:p w:rsidR="00FC737E"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dans le fait qu'ils peuvent être des objets d'un intérêt complètement neutre au point de vue besoin, mais être néanmoins </w:t>
      </w:r>
      <w:r w:rsidRPr="005E741D">
        <w:rPr>
          <w:rFonts w:ascii="Times New Roman" w:hAnsi="Times New Roman" w:cs="Times New Roman"/>
          <w:i/>
          <w:sz w:val="24"/>
          <w:szCs w:val="24"/>
        </w:rPr>
        <w:t>objet humain</w:t>
      </w:r>
      <w:r w:rsidRPr="007E1D68">
        <w:rPr>
          <w:rFonts w:ascii="Courier New" w:hAnsi="Courier New" w:cs="Courier New"/>
          <w:sz w:val="28"/>
          <w:szCs w:val="28"/>
        </w:rPr>
        <w:t xml:space="preserve">, </w:t>
      </w:r>
    </w:p>
    <w:p w:rsidR="00FC737E"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dans le fait que l'</w:t>
      </w:r>
      <w:r w:rsidRPr="005E741D">
        <w:rPr>
          <w:rFonts w:ascii="Times New Roman" w:hAnsi="Times New Roman" w:cs="Times New Roman"/>
          <w:i/>
          <w:sz w:val="24"/>
          <w:szCs w:val="24"/>
        </w:rPr>
        <w:t xml:space="preserve">objet humain </w:t>
      </w:r>
      <w:r w:rsidRPr="007E1D68">
        <w:rPr>
          <w:rFonts w:ascii="Courier New" w:hAnsi="Courier New" w:cs="Courier New"/>
          <w:sz w:val="28"/>
          <w:szCs w:val="28"/>
        </w:rPr>
        <w:t xml:space="preserve">n'est pas dépendant de la préparation instinctuelle, du fait que le sujet peut se </w:t>
      </w:r>
      <w:r w:rsidRPr="005E741D">
        <w:rPr>
          <w:rFonts w:ascii="Courier New" w:hAnsi="Courier New" w:cs="Courier New"/>
          <w:i/>
          <w:sz w:val="24"/>
          <w:szCs w:val="24"/>
        </w:rPr>
        <w:t>coapter</w:t>
      </w:r>
      <w:r w:rsidRPr="007E1D68">
        <w:rPr>
          <w:rFonts w:ascii="Courier New" w:hAnsi="Courier New" w:cs="Courier New"/>
          <w:sz w:val="28"/>
          <w:szCs w:val="28"/>
        </w:rPr>
        <w:t xml:space="preserve"> à lui comme dans la </w:t>
      </w:r>
      <w:r w:rsidRPr="005E741D">
        <w:rPr>
          <w:rFonts w:ascii="Courier New" w:hAnsi="Courier New" w:cs="Courier New"/>
          <w:i/>
          <w:sz w:val="24"/>
          <w:szCs w:val="24"/>
        </w:rPr>
        <w:t>coaptation</w:t>
      </w:r>
      <w:r w:rsidRPr="007E1D68">
        <w:rPr>
          <w:rFonts w:ascii="Courier New" w:hAnsi="Courier New" w:cs="Courier New"/>
          <w:sz w:val="28"/>
          <w:szCs w:val="28"/>
        </w:rPr>
        <w:t xml:space="preserve"> </w:t>
      </w:r>
      <w:r w:rsidRPr="007E1D68">
        <w:rPr>
          <w:rFonts w:ascii="Courier New" w:hAnsi="Courier New" w:cs="Courier New"/>
          <w:sz w:val="28"/>
          <w:szCs w:val="28"/>
        </w:rPr>
        <w:lastRenderedPageBreak/>
        <w:t xml:space="preserve">d'une valence chimique ou d'un terme quelconque, avec un autre qui cependant s'emboîte à lui.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 qui fait que </w:t>
      </w:r>
      <w:r w:rsidRPr="00FC737E">
        <w:rPr>
          <w:rFonts w:ascii="Times New Roman" w:hAnsi="Times New Roman" w:cs="Times New Roman"/>
          <w:i/>
          <w:sz w:val="24"/>
          <w:szCs w:val="24"/>
        </w:rPr>
        <w:t>le monde humain est un monde couvert d'objets</w:t>
      </w:r>
      <w:r w:rsidRPr="007E1D68">
        <w:rPr>
          <w:rFonts w:ascii="Courier New" w:hAnsi="Courier New" w:cs="Courier New"/>
          <w:sz w:val="28"/>
          <w:szCs w:val="28"/>
        </w:rPr>
        <w:t xml:space="preserve"> est fondé sur ceci</w:t>
      </w:r>
      <w:r w:rsidR="00FC737E">
        <w:rPr>
          <w:rFonts w:ascii="Courier New" w:hAnsi="Courier New" w:cs="Courier New"/>
          <w:sz w:val="28"/>
          <w:szCs w:val="28"/>
        </w:rPr>
        <w:t xml:space="preserve"> </w:t>
      </w:r>
      <w:r w:rsidRPr="007E1D68">
        <w:rPr>
          <w:rFonts w:ascii="Courier New" w:hAnsi="Courier New" w:cs="Courier New"/>
          <w:sz w:val="28"/>
          <w:szCs w:val="28"/>
        </w:rPr>
        <w:t xml:space="preserve">: c'est que </w:t>
      </w:r>
      <w:r w:rsidRPr="005E741D">
        <w:rPr>
          <w:rFonts w:ascii="Times New Roman" w:hAnsi="Times New Roman" w:cs="Times New Roman"/>
          <w:i/>
          <w:color w:val="0000CC"/>
          <w:sz w:val="24"/>
          <w:szCs w:val="24"/>
        </w:rPr>
        <w:t>l'objet d'intérêt humain, c'est l'objet du désir de l'Autre</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Pourquoi ceci est</w:t>
      </w:r>
      <w:r w:rsidR="00F22B9D">
        <w:rPr>
          <w:rFonts w:ascii="Courier New" w:hAnsi="Courier New" w:cs="Courier New"/>
          <w:sz w:val="28"/>
          <w:szCs w:val="28"/>
        </w:rPr>
        <w:t>–</w:t>
      </w:r>
      <w:r w:rsidRPr="007E1D68">
        <w:rPr>
          <w:rFonts w:ascii="Courier New" w:hAnsi="Courier New" w:cs="Courier New"/>
          <w:sz w:val="28"/>
          <w:szCs w:val="28"/>
        </w:rPr>
        <w:t xml:space="preserve">il possible ? </w:t>
      </w:r>
    </w:p>
    <w:p w:rsidR="00FC737E" w:rsidRDefault="00FC737E" w:rsidP="004C7995">
      <w:pPr>
        <w:pStyle w:val="Sansinterligne"/>
        <w:rPr>
          <w:rFonts w:ascii="Courier New" w:hAnsi="Courier New" w:cs="Courier New"/>
          <w:sz w:val="28"/>
          <w:szCs w:val="28"/>
        </w:rPr>
      </w:pPr>
    </w:p>
    <w:p w:rsidR="005E741D"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parce que </w:t>
      </w:r>
      <w:r w:rsidRPr="00FC737E">
        <w:rPr>
          <w:rFonts w:ascii="Times New Roman" w:hAnsi="Times New Roman" w:cs="Times New Roman"/>
          <w:i/>
          <w:color w:val="0000CC"/>
          <w:sz w:val="24"/>
          <w:szCs w:val="24"/>
        </w:rPr>
        <w:t>le moi</w:t>
      </w:r>
      <w:r w:rsidR="00FC737E">
        <w:rPr>
          <w:rFonts w:ascii="Times New Roman" w:hAnsi="Times New Roman" w:cs="Times New Roman"/>
          <w:i/>
          <w:color w:val="0000CC"/>
          <w:sz w:val="24"/>
          <w:szCs w:val="24"/>
        </w:rPr>
        <w:t xml:space="preserve">  </w:t>
      </w:r>
      <w:r w:rsidRPr="00FC737E">
        <w:rPr>
          <w:rFonts w:ascii="Times New Roman" w:hAnsi="Times New Roman" w:cs="Times New Roman"/>
          <w:i/>
          <w:color w:val="0000CC"/>
          <w:sz w:val="24"/>
          <w:szCs w:val="24"/>
        </w:rPr>
        <w:t xml:space="preserve"> </w:t>
      </w:r>
      <w:r w:rsidRPr="007E1D68">
        <w:rPr>
          <w:rFonts w:ascii="Courier New" w:hAnsi="Courier New" w:cs="Courier New"/>
          <w:sz w:val="28"/>
          <w:szCs w:val="28"/>
        </w:rPr>
        <w:t xml:space="preserve">humain comme tel </w:t>
      </w:r>
      <w:r w:rsidRPr="00FC737E">
        <w:rPr>
          <w:rFonts w:ascii="Times New Roman" w:hAnsi="Times New Roman" w:cs="Times New Roman"/>
          <w:i/>
          <w:color w:val="0000CC"/>
          <w:sz w:val="24"/>
          <w:szCs w:val="24"/>
        </w:rPr>
        <w:t>c'est l'autre</w:t>
      </w:r>
      <w:r w:rsidRPr="007E1D68">
        <w:rPr>
          <w:rFonts w:ascii="Courier New" w:hAnsi="Courier New" w:cs="Courier New"/>
          <w:sz w:val="28"/>
          <w:szCs w:val="28"/>
        </w:rPr>
        <w:t xml:space="preserve">, </w:t>
      </w:r>
    </w:p>
    <w:p w:rsidR="005E741D"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du surgissement de sa propre tendance, </w:t>
      </w:r>
    </w:p>
    <w:p w:rsidR="005E741D"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dans le rapport à cette </w:t>
      </w:r>
      <w:r w:rsidRPr="005E741D">
        <w:rPr>
          <w:rFonts w:ascii="Times New Roman" w:hAnsi="Times New Roman" w:cs="Times New Roman"/>
          <w:i/>
          <w:color w:val="0000CC"/>
          <w:sz w:val="24"/>
          <w:szCs w:val="24"/>
        </w:rPr>
        <w:t>image de l'autre</w:t>
      </w:r>
      <w:r w:rsidRPr="007E1D68">
        <w:rPr>
          <w:rFonts w:ascii="Courier New" w:hAnsi="Courier New" w:cs="Courier New"/>
          <w:sz w:val="28"/>
          <w:szCs w:val="28"/>
        </w:rPr>
        <w:t xml:space="preserve"> </w:t>
      </w:r>
    </w:p>
    <w:p w:rsidR="005E741D" w:rsidRDefault="004C7995" w:rsidP="005E741D">
      <w:pPr>
        <w:pStyle w:val="Sansinterligne"/>
        <w:ind w:left="708"/>
        <w:rPr>
          <w:rFonts w:ascii="Courier New" w:hAnsi="Courier New" w:cs="Courier New"/>
          <w:sz w:val="28"/>
          <w:szCs w:val="28"/>
        </w:rPr>
      </w:pPr>
      <w:r w:rsidRPr="007E1D68">
        <w:rPr>
          <w:rFonts w:ascii="Courier New" w:hAnsi="Courier New" w:cs="Courier New"/>
          <w:sz w:val="28"/>
          <w:szCs w:val="28"/>
        </w:rPr>
        <w:t xml:space="preserve">il est </w:t>
      </w:r>
      <w:r w:rsidR="00FC737E" w:rsidRPr="005E741D">
        <w:rPr>
          <w:rFonts w:ascii="Times New Roman" w:hAnsi="Times New Roman" w:cs="Times New Roman"/>
          <w:i/>
          <w:sz w:val="24"/>
          <w:szCs w:val="24"/>
        </w:rPr>
        <w:t>« </w:t>
      </w:r>
      <w:r w:rsidRPr="005E741D">
        <w:rPr>
          <w:rFonts w:ascii="Times New Roman" w:hAnsi="Times New Roman" w:cs="Times New Roman"/>
          <w:i/>
          <w:sz w:val="24"/>
          <w:szCs w:val="24"/>
        </w:rPr>
        <w:t>ensemble</w:t>
      </w:r>
      <w:r w:rsidR="00FC737E" w:rsidRPr="005E741D">
        <w:rPr>
          <w:rFonts w:ascii="Times New Roman" w:hAnsi="Times New Roman" w:cs="Times New Roman"/>
          <w:i/>
          <w:sz w:val="24"/>
          <w:szCs w:val="24"/>
        </w:rPr>
        <w:t> »</w:t>
      </w:r>
      <w:r w:rsidRPr="007E1D68">
        <w:rPr>
          <w:rFonts w:ascii="Courier New" w:hAnsi="Courier New" w:cs="Courier New"/>
          <w:sz w:val="28"/>
          <w:szCs w:val="28"/>
        </w:rPr>
        <w:t xml:space="preserve"> et </w:t>
      </w:r>
      <w:r w:rsidR="005E741D" w:rsidRPr="005E741D">
        <w:rPr>
          <w:rFonts w:ascii="Times New Roman" w:hAnsi="Times New Roman" w:cs="Times New Roman"/>
          <w:i/>
          <w:sz w:val="24"/>
          <w:szCs w:val="24"/>
        </w:rPr>
        <w:t>« </w:t>
      </w:r>
      <w:r w:rsidRPr="005E741D">
        <w:rPr>
          <w:rFonts w:ascii="Times New Roman" w:hAnsi="Times New Roman" w:cs="Times New Roman"/>
          <w:i/>
          <w:sz w:val="24"/>
          <w:szCs w:val="24"/>
        </w:rPr>
        <w:t>collection</w:t>
      </w:r>
      <w:r w:rsidR="005E741D" w:rsidRPr="005E741D">
        <w:rPr>
          <w:rFonts w:ascii="Times New Roman" w:hAnsi="Times New Roman" w:cs="Times New Roman"/>
          <w:i/>
          <w:sz w:val="24"/>
          <w:szCs w:val="24"/>
        </w:rPr>
        <w:t> »</w:t>
      </w:r>
      <w:r w:rsidRPr="007E1D68">
        <w:rPr>
          <w:rFonts w:ascii="Courier New" w:hAnsi="Courier New" w:cs="Courier New"/>
          <w:sz w:val="28"/>
          <w:szCs w:val="28"/>
        </w:rPr>
        <w:t xml:space="preserve"> incohérente de désirs </w:t>
      </w:r>
    </w:p>
    <w:p w:rsidR="00FC737E" w:rsidRDefault="005E741D"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qu'il </w:t>
      </w:r>
      <w:r w:rsidR="004C7995" w:rsidRPr="005E741D">
        <w:rPr>
          <w:rFonts w:ascii="Times New Roman" w:hAnsi="Times New Roman" w:cs="Times New Roman"/>
          <w:i/>
          <w:color w:val="0000CC"/>
          <w:sz w:val="24"/>
          <w:szCs w:val="24"/>
        </w:rPr>
        <w:t>est</w:t>
      </w:r>
      <w:r w:rsidR="004C7995" w:rsidRPr="007E1D68">
        <w:rPr>
          <w:rFonts w:ascii="Courier New" w:hAnsi="Courier New" w:cs="Courier New"/>
          <w:sz w:val="28"/>
          <w:szCs w:val="28"/>
        </w:rPr>
        <w:t xml:space="preserve"> littéralement.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cela le vrai sens du terme </w:t>
      </w:r>
      <w:r w:rsidR="00FC737E">
        <w:rPr>
          <w:rFonts w:ascii="Courier New" w:hAnsi="Courier New" w:cs="Courier New"/>
          <w:sz w:val="28"/>
          <w:szCs w:val="28"/>
        </w:rPr>
        <w:t>« </w:t>
      </w:r>
      <w:r w:rsidRPr="005E741D">
        <w:rPr>
          <w:rFonts w:ascii="Times New Roman" w:hAnsi="Times New Roman" w:cs="Times New Roman"/>
          <w:i/>
          <w:color w:val="0000CC"/>
          <w:sz w:val="24"/>
          <w:szCs w:val="24"/>
        </w:rPr>
        <w:t>corps morcelé</w:t>
      </w:r>
      <w:r w:rsidR="00FC737E">
        <w:rPr>
          <w:rFonts w:ascii="Courier New" w:hAnsi="Courier New" w:cs="Courier New"/>
          <w:sz w:val="28"/>
          <w:szCs w:val="28"/>
        </w:rPr>
        <w:t> »</w:t>
      </w:r>
      <w:r w:rsidRPr="007E1D68">
        <w:rPr>
          <w:rFonts w:ascii="Courier New" w:hAnsi="Courier New" w:cs="Courier New"/>
          <w:sz w:val="28"/>
          <w:szCs w:val="28"/>
        </w:rPr>
        <w:t xml:space="preserve">, </w:t>
      </w: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w:t>
      </w:r>
      <w:r w:rsidRPr="00BF400E">
        <w:rPr>
          <w:rFonts w:ascii="Times New Roman" w:hAnsi="Times New Roman" w:cs="Times New Roman"/>
          <w:i/>
          <w:color w:val="0000CC"/>
          <w:sz w:val="24"/>
          <w:szCs w:val="24"/>
        </w:rPr>
        <w:t>la première synthèse de l'ego est essentiellement alter, elle est alter</w:t>
      </w:r>
      <w:r w:rsidR="00F22B9D" w:rsidRPr="00BF400E">
        <w:rPr>
          <w:rFonts w:ascii="Times New Roman" w:hAnsi="Times New Roman" w:cs="Times New Roman"/>
          <w:i/>
          <w:color w:val="0000CC"/>
          <w:sz w:val="24"/>
          <w:szCs w:val="24"/>
        </w:rPr>
        <w:t>–</w:t>
      </w:r>
      <w:r w:rsidRPr="00BF400E">
        <w:rPr>
          <w:rFonts w:ascii="Times New Roman" w:hAnsi="Times New Roman" w:cs="Times New Roman"/>
          <w:i/>
          <w:color w:val="0000CC"/>
          <w:sz w:val="24"/>
          <w:szCs w:val="24"/>
        </w:rPr>
        <w:t>ego</w:t>
      </w:r>
      <w:r w:rsidRPr="007E1D68">
        <w:rPr>
          <w:rFonts w:ascii="Courier New" w:hAnsi="Courier New" w:cs="Courier New"/>
          <w:sz w:val="28"/>
          <w:szCs w:val="28"/>
        </w:rPr>
        <w:t xml:space="preserv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elle est aliénée.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centre de constitution du sujet humain désirant comme tel, c'est </w:t>
      </w:r>
      <w:r w:rsidRPr="00FC737E">
        <w:rPr>
          <w:rFonts w:ascii="Times New Roman" w:hAnsi="Times New Roman" w:cs="Times New Roman"/>
          <w:i/>
          <w:color w:val="0000CC"/>
          <w:sz w:val="24"/>
          <w:szCs w:val="24"/>
        </w:rPr>
        <w:t>l'autre</w:t>
      </w:r>
      <w:r w:rsidRPr="007E1D68">
        <w:rPr>
          <w:rFonts w:ascii="Courier New" w:hAnsi="Courier New" w:cs="Courier New"/>
          <w:sz w:val="28"/>
          <w:szCs w:val="28"/>
        </w:rPr>
        <w:t xml:space="preserve"> en tant qu'il lui donne </w:t>
      </w:r>
      <w:r w:rsidRPr="00FC737E">
        <w:rPr>
          <w:rFonts w:ascii="Times New Roman" w:hAnsi="Times New Roman" w:cs="Times New Roman"/>
          <w:i/>
          <w:color w:val="0000CC"/>
          <w:sz w:val="24"/>
          <w:szCs w:val="24"/>
        </w:rPr>
        <w:t>son</w:t>
      </w:r>
      <w:r w:rsidRPr="007E1D68">
        <w:rPr>
          <w:rFonts w:ascii="Courier New" w:hAnsi="Courier New" w:cs="Courier New"/>
          <w:sz w:val="28"/>
          <w:szCs w:val="28"/>
        </w:rPr>
        <w:t xml:space="preserve"> </w:t>
      </w:r>
      <w:r w:rsidRPr="00FC737E">
        <w:rPr>
          <w:rFonts w:ascii="Times New Roman" w:hAnsi="Times New Roman" w:cs="Times New Roman"/>
          <w:i/>
          <w:color w:val="0000CC"/>
          <w:sz w:val="24"/>
          <w:szCs w:val="24"/>
        </w:rPr>
        <w:t>unité</w:t>
      </w:r>
      <w:r w:rsidRPr="007E1D68">
        <w:rPr>
          <w:rFonts w:ascii="Courier New" w:hAnsi="Courier New" w:cs="Courier New"/>
          <w:sz w:val="28"/>
          <w:szCs w:val="28"/>
        </w:rPr>
        <w:t xml:space="preserve">, et le premier abord qu'il a avec les objets,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de </w:t>
      </w:r>
      <w:r w:rsidRPr="00FC737E">
        <w:rPr>
          <w:rFonts w:ascii="Times New Roman" w:hAnsi="Times New Roman" w:cs="Times New Roman"/>
          <w:i/>
          <w:color w:val="0000CC"/>
          <w:sz w:val="24"/>
          <w:szCs w:val="24"/>
        </w:rPr>
        <w:t>l'objet en tant que vu comme objet du désir de l'autre</w:t>
      </w:r>
      <w:r w:rsidRPr="007E1D68">
        <w:rPr>
          <w:rFonts w:ascii="Courier New" w:hAnsi="Courier New" w:cs="Courier New"/>
          <w:sz w:val="28"/>
          <w:szCs w:val="28"/>
        </w:rPr>
        <w:t>.</w:t>
      </w:r>
    </w:p>
    <w:p w:rsidR="00FC737E" w:rsidRDefault="00FC737E" w:rsidP="004C7995">
      <w:pPr>
        <w:pStyle w:val="Sansinterligne"/>
        <w:rPr>
          <w:rFonts w:ascii="Courier New" w:hAnsi="Courier New" w:cs="Courier New"/>
          <w:sz w:val="28"/>
          <w:szCs w:val="28"/>
        </w:rPr>
      </w:pP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Ceci, vous le voyez, définit à l'intérieur du rapport de la paranoïa le quelque chose qui provient </w:t>
      </w: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d'une autre origine, c'est exactement là </w:t>
      </w:r>
      <w:r w:rsidRPr="00BF400E">
        <w:rPr>
          <w:rFonts w:ascii="Courier New" w:hAnsi="Courier New" w:cs="Courier New"/>
          <w:i/>
          <w:sz w:val="24"/>
          <w:szCs w:val="24"/>
        </w:rPr>
        <w:t>la distinction</w:t>
      </w:r>
      <w:r w:rsidRPr="007E1D68">
        <w:rPr>
          <w:rFonts w:ascii="Courier New" w:hAnsi="Courier New" w:cs="Courier New"/>
          <w:sz w:val="28"/>
          <w:szCs w:val="28"/>
        </w:rPr>
        <w:t xml:space="preserv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l'</w:t>
      </w:r>
      <w:r w:rsidRPr="00FC737E">
        <w:rPr>
          <w:rFonts w:ascii="Times New Roman" w:hAnsi="Times New Roman" w:cs="Times New Roman"/>
          <w:i/>
          <w:color w:val="0000CC"/>
          <w:sz w:val="24"/>
          <w:szCs w:val="24"/>
        </w:rPr>
        <w:t>imaginaire</w:t>
      </w:r>
      <w:r w:rsidRPr="007E1D68">
        <w:rPr>
          <w:rFonts w:ascii="Courier New" w:hAnsi="Courier New" w:cs="Courier New"/>
          <w:sz w:val="28"/>
          <w:szCs w:val="28"/>
        </w:rPr>
        <w:t xml:space="preserve"> et du </w:t>
      </w:r>
      <w:r w:rsidRPr="00FC737E">
        <w:rPr>
          <w:rFonts w:ascii="Times New Roman" w:hAnsi="Times New Roman" w:cs="Times New Roman"/>
          <w:i/>
          <w:color w:val="0000CC"/>
          <w:sz w:val="24"/>
          <w:szCs w:val="24"/>
        </w:rPr>
        <w:t>réel</w:t>
      </w:r>
      <w:r w:rsidR="00FC737E">
        <w:rPr>
          <w:rFonts w:ascii="Courier New" w:hAnsi="Courier New" w:cs="Courier New"/>
          <w:sz w:val="28"/>
          <w:szCs w:val="28"/>
        </w:rPr>
        <w:t>.</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À</w:t>
      </w:r>
      <w:r w:rsidR="004C7995" w:rsidRPr="007E1D68">
        <w:rPr>
          <w:rFonts w:ascii="Courier New" w:hAnsi="Courier New" w:cs="Courier New"/>
          <w:sz w:val="28"/>
          <w:szCs w:val="28"/>
        </w:rPr>
        <w:t xml:space="preserve"> tout objet dont on parle quand on parle de l'autre, est impliquée une autre altérité primitive incluse dans cet objet, en tant</w:t>
      </w:r>
      <w:r>
        <w:rPr>
          <w:rFonts w:ascii="Courier New" w:hAnsi="Courier New" w:cs="Courier New"/>
          <w:sz w:val="28"/>
          <w:szCs w:val="28"/>
        </w:rPr>
        <w:t> :</w:t>
      </w:r>
    </w:p>
    <w:p w:rsidR="00FC737E"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l'objet est primitivement objet de rivalité et de concurrence, </w:t>
      </w:r>
    </w:p>
    <w:p w:rsidR="007D66C6" w:rsidRDefault="004C7995" w:rsidP="005E741D">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que l'objet est intéressant dans la fonction </w:t>
      </w:r>
    </w:p>
    <w:p w:rsidR="004C7995" w:rsidRPr="007E1D68" w:rsidRDefault="004C7995" w:rsidP="007D66C6">
      <w:pPr>
        <w:pStyle w:val="Sansinterligne"/>
        <w:ind w:left="720"/>
        <w:rPr>
          <w:rFonts w:ascii="Courier New" w:hAnsi="Courier New" w:cs="Courier New"/>
          <w:sz w:val="28"/>
          <w:szCs w:val="28"/>
        </w:rPr>
      </w:pPr>
      <w:r w:rsidRPr="007E1D68">
        <w:rPr>
          <w:rFonts w:ascii="Courier New" w:hAnsi="Courier New" w:cs="Courier New"/>
          <w:sz w:val="28"/>
          <w:szCs w:val="28"/>
        </w:rPr>
        <w:t>où il est objet du désir de l'autre.</w:t>
      </w:r>
    </w:p>
    <w:p w:rsidR="00FC737E" w:rsidRDefault="00FC737E" w:rsidP="004C7995">
      <w:pPr>
        <w:pStyle w:val="Sansinterligne"/>
        <w:rPr>
          <w:rFonts w:ascii="Courier New" w:hAnsi="Courier New" w:cs="Courier New"/>
          <w:sz w:val="28"/>
          <w:szCs w:val="28"/>
        </w:rPr>
      </w:pPr>
    </w:p>
    <w:p w:rsidR="005E741D"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connaissance paranoïaque dans ce premier tableau de la connaissance, est une connaissance instaurée </w:t>
      </w:r>
      <w:r w:rsidR="00FC737E">
        <w:rPr>
          <w:rFonts w:ascii="Courier New" w:hAnsi="Courier New" w:cs="Courier New"/>
          <w:sz w:val="28"/>
          <w:szCs w:val="28"/>
        </w:rPr>
        <w:t xml:space="preserve">dans </w:t>
      </w:r>
      <w:r w:rsidR="00FC737E" w:rsidRPr="00FC737E">
        <w:rPr>
          <w:rFonts w:ascii="Times New Roman" w:hAnsi="Times New Roman" w:cs="Times New Roman"/>
          <w:i/>
          <w:sz w:val="24"/>
          <w:szCs w:val="24"/>
        </w:rPr>
        <w:t>la rivalité de la jalousie</w:t>
      </w:r>
      <w:r w:rsidR="00FC737E">
        <w:rPr>
          <w:rFonts w:ascii="Courier New" w:hAnsi="Courier New" w:cs="Courier New"/>
          <w:sz w:val="28"/>
          <w:szCs w:val="28"/>
        </w:rPr>
        <w:t>,</w:t>
      </w:r>
      <w:r w:rsidRPr="007E1D68">
        <w:rPr>
          <w:rFonts w:ascii="Courier New" w:hAnsi="Courier New" w:cs="Courier New"/>
          <w:sz w:val="28"/>
          <w:szCs w:val="28"/>
        </w:rPr>
        <w:t xml:space="preserve"> dans l'identification première que j'ai essayé de définir dans le stade du miroir. </w:t>
      </w:r>
    </w:p>
    <w:p w:rsidR="005E741D" w:rsidRDefault="005E741D"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Cette base rivalitaire, cette base concurrentielle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au fondement de l'objet, c'est cela qui est surmonté précisément dans la parole, pour autant qu'elle intéresse le tiers</w:t>
      </w:r>
      <w:r w:rsidR="00FC737E">
        <w:rPr>
          <w:rFonts w:ascii="Courier New" w:hAnsi="Courier New" w:cs="Courier New"/>
          <w:sz w:val="28"/>
          <w:szCs w:val="28"/>
        </w:rPr>
        <w:t> :</w:t>
      </w:r>
      <w:r w:rsidRPr="007E1D68">
        <w:rPr>
          <w:rFonts w:ascii="Courier New" w:hAnsi="Courier New" w:cs="Courier New"/>
          <w:sz w:val="28"/>
          <w:szCs w:val="28"/>
        </w:rPr>
        <w:t xml:space="preserve"> la parole est toujours pacte, </w:t>
      </w:r>
      <w:r w:rsidRPr="007E1D68">
        <w:rPr>
          <w:rFonts w:ascii="Courier New" w:hAnsi="Courier New" w:cs="Courier New"/>
          <w:sz w:val="28"/>
          <w:szCs w:val="28"/>
        </w:rPr>
        <w:lastRenderedPageBreak/>
        <w:t xml:space="preserve">accord, on s'entend sur quelque chose à propos </w:t>
      </w:r>
      <w:r w:rsidR="00FC737E">
        <w:rPr>
          <w:rFonts w:ascii="Courier New" w:hAnsi="Courier New" w:cs="Courier New"/>
          <w:sz w:val="28"/>
          <w:szCs w:val="28"/>
        </w:rPr>
        <w:t xml:space="preserve">                    </w:t>
      </w:r>
      <w:r w:rsidRPr="007E1D68">
        <w:rPr>
          <w:rFonts w:ascii="Courier New" w:hAnsi="Courier New" w:cs="Courier New"/>
          <w:sz w:val="28"/>
          <w:szCs w:val="28"/>
        </w:rPr>
        <w:t xml:space="preserve">de cette rivalité et de cette concurrence.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On est d'accord</w:t>
      </w:r>
      <w:r w:rsidR="00FC737E">
        <w:rPr>
          <w:rFonts w:ascii="Courier New" w:hAnsi="Courier New" w:cs="Courier New"/>
          <w:sz w:val="28"/>
          <w:szCs w:val="28"/>
        </w:rPr>
        <w:t xml:space="preserve"> </w:t>
      </w:r>
      <w:r w:rsidRPr="007E1D68">
        <w:rPr>
          <w:rFonts w:ascii="Courier New" w:hAnsi="Courier New" w:cs="Courier New"/>
          <w:sz w:val="28"/>
          <w:szCs w:val="28"/>
        </w:rPr>
        <w:t xml:space="preserve">: ceci est à moi, ceci est à toi, ceci est ceci, ceci est cela. Il reste que le terme agressif de cette concurrence primitive continue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à laisser sa marque dans </w:t>
      </w:r>
      <w:proofErr w:type="gramStart"/>
      <w:r w:rsidRPr="007E1D68">
        <w:rPr>
          <w:rFonts w:ascii="Courier New" w:hAnsi="Courier New" w:cs="Courier New"/>
          <w:sz w:val="28"/>
          <w:szCs w:val="28"/>
        </w:rPr>
        <w:t>tout</w:t>
      </w:r>
      <w:proofErr w:type="gramEnd"/>
      <w:r w:rsidRPr="007E1D68">
        <w:rPr>
          <w:rFonts w:ascii="Courier New" w:hAnsi="Courier New" w:cs="Courier New"/>
          <w:sz w:val="28"/>
          <w:szCs w:val="28"/>
        </w:rPr>
        <w:t xml:space="preserve"> espèce de discours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sur le petit autre, sur l'autre en tant que tiers, sur l'objet.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témoignage, il suffit d'en laisser se développer les résonances, ce n'est pas pour rien que ça s'appelle en latin </w:t>
      </w:r>
      <w:r w:rsidRPr="00FC737E">
        <w:rPr>
          <w:rFonts w:ascii="Times New Roman" w:hAnsi="Times New Roman" w:cs="Times New Roman"/>
          <w:i/>
          <w:sz w:val="24"/>
          <w:szCs w:val="24"/>
        </w:rPr>
        <w:t>testis</w:t>
      </w:r>
      <w:r w:rsidRPr="007E1D68">
        <w:rPr>
          <w:rFonts w:ascii="Courier New" w:hAnsi="Courier New" w:cs="Courier New"/>
          <w:sz w:val="28"/>
          <w:szCs w:val="28"/>
        </w:rPr>
        <w:t xml:space="preserve">, et que lorsqu'on témoigne, </w:t>
      </w: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on témoigne sur ses couilles, c'est qu'il s'agit toujours d'un engagement du sujet</w:t>
      </w:r>
      <w:r w:rsidR="00BF400E">
        <w:rPr>
          <w:rFonts w:ascii="Courier New" w:hAnsi="Courier New" w:cs="Courier New"/>
          <w:sz w:val="28"/>
          <w:szCs w:val="28"/>
        </w:rPr>
        <w:t> :</w:t>
      </w:r>
      <w:r w:rsidRPr="007E1D68">
        <w:rPr>
          <w:rFonts w:ascii="Courier New" w:hAnsi="Courier New" w:cs="Courier New"/>
          <w:sz w:val="28"/>
          <w:szCs w:val="28"/>
        </w:rPr>
        <w:t xml:space="preserv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dans quoi que ce soit qui porte la marque du </w:t>
      </w:r>
      <w:r w:rsidRPr="00BF400E">
        <w:rPr>
          <w:rFonts w:ascii="Courier New" w:hAnsi="Courier New" w:cs="Courier New"/>
          <w:i/>
          <w:sz w:val="24"/>
          <w:szCs w:val="24"/>
        </w:rPr>
        <w:t>témoignage</w:t>
      </w:r>
      <w:r w:rsidRPr="007E1D68">
        <w:rPr>
          <w:rFonts w:ascii="Courier New" w:hAnsi="Courier New" w:cs="Courier New"/>
          <w:sz w:val="28"/>
          <w:szCs w:val="28"/>
        </w:rPr>
        <w:t xml:space="preserve"> l'organisme reste toujours latent.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En fin de compte il y a toujours une lutte virtuelle dans tout ce qui est de l'ordre du témoignage</w:t>
      </w:r>
      <w:r w:rsidR="00FC737E">
        <w:rPr>
          <w:rFonts w:ascii="Courier New" w:hAnsi="Courier New" w:cs="Courier New"/>
          <w:sz w:val="28"/>
          <w:szCs w:val="28"/>
        </w:rPr>
        <w:t>.</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N</w:t>
      </w:r>
      <w:r w:rsidR="004C7995" w:rsidRPr="007E1D68">
        <w:rPr>
          <w:rFonts w:ascii="Courier New" w:hAnsi="Courier New" w:cs="Courier New"/>
          <w:sz w:val="28"/>
          <w:szCs w:val="28"/>
        </w:rPr>
        <w:t>ous retrouvons dans toute la dialectique présente, dans toute la dialectique de la constitution de l'objet la possibilité virtuelle d'être mis en demeure d'annuler l'autre pour une simple raison, c'est que le départ de cette dialectique étant mon aliénation dans l'autre, il y a un moment où je ne peux être mis en posture d'être moi</w:t>
      </w:r>
      <w:r w:rsidR="00F22B9D">
        <w:rPr>
          <w:rFonts w:ascii="Courier New" w:hAnsi="Courier New" w:cs="Courier New"/>
          <w:sz w:val="28"/>
          <w:szCs w:val="28"/>
        </w:rPr>
        <w:t>–</w:t>
      </w:r>
      <w:r w:rsidR="004C7995" w:rsidRPr="007E1D68">
        <w:rPr>
          <w:rFonts w:ascii="Courier New" w:hAnsi="Courier New" w:cs="Courier New"/>
          <w:sz w:val="28"/>
          <w:szCs w:val="28"/>
        </w:rPr>
        <w:t xml:space="preserve">même annulé, parce que l'autre n'est pas d'accord.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dialectique de l'inconscient implique toujours comme une de ses possibilités, l'impossibilité de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la coexistence avec l'autre,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dire la lutte.</w:t>
      </w:r>
    </w:p>
    <w:p w:rsidR="00FC737E" w:rsidRDefault="00FC737E" w:rsidP="004C7995">
      <w:pPr>
        <w:pStyle w:val="Sansinterligne"/>
        <w:rPr>
          <w:rFonts w:ascii="Courier New" w:hAnsi="Courier New" w:cs="Courier New"/>
          <w:sz w:val="28"/>
          <w:szCs w:val="28"/>
        </w:rPr>
      </w:pP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w:t>
      </w:r>
      <w:r w:rsidRPr="00FC737E">
        <w:rPr>
          <w:rFonts w:ascii="Times New Roman" w:hAnsi="Times New Roman" w:cs="Times New Roman"/>
          <w:i/>
          <w:sz w:val="24"/>
          <w:szCs w:val="24"/>
        </w:rPr>
        <w:t>dialectique du maître et de l'esclave</w:t>
      </w:r>
      <w:r w:rsidRPr="007E1D68">
        <w:rPr>
          <w:rFonts w:ascii="Courier New" w:hAnsi="Courier New" w:cs="Courier New"/>
          <w:sz w:val="28"/>
          <w:szCs w:val="28"/>
        </w:rPr>
        <w:t xml:space="preserve"> réapparaît là avec,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si on peut dire, sa valeur psychogénique</w:t>
      </w:r>
      <w:r w:rsidR="00FC737E">
        <w:rPr>
          <w:rFonts w:ascii="Courier New" w:hAnsi="Courier New" w:cs="Courier New"/>
          <w:sz w:val="28"/>
          <w:szCs w:val="28"/>
        </w:rPr>
        <w:t>.</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 n'est peut</w:t>
      </w:r>
      <w:r w:rsidR="00F22B9D">
        <w:rPr>
          <w:rFonts w:ascii="Courier New" w:hAnsi="Courier New" w:cs="Courier New"/>
          <w:sz w:val="28"/>
          <w:szCs w:val="28"/>
        </w:rPr>
        <w:t>–</w:t>
      </w:r>
      <w:r w:rsidR="004C7995" w:rsidRPr="007E1D68">
        <w:rPr>
          <w:rFonts w:ascii="Courier New" w:hAnsi="Courier New" w:cs="Courier New"/>
          <w:sz w:val="28"/>
          <w:szCs w:val="28"/>
        </w:rPr>
        <w:t xml:space="preserve">être pas totalement décisif,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w:t>
      </w:r>
      <w:r w:rsidRPr="00FC737E">
        <w:rPr>
          <w:rFonts w:ascii="Times New Roman" w:hAnsi="Times New Roman" w:cs="Times New Roman"/>
          <w:i/>
          <w:sz w:val="24"/>
          <w:szCs w:val="24"/>
        </w:rPr>
        <w:t>Phénoménologie de l'esprit</w:t>
      </w:r>
      <w:r w:rsidRPr="007E1D68">
        <w:rPr>
          <w:rFonts w:ascii="Courier New" w:hAnsi="Courier New" w:cs="Courier New"/>
          <w:sz w:val="28"/>
          <w:szCs w:val="28"/>
        </w:rPr>
        <w:t xml:space="preserve"> n'épuise probablement pas tout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 dont il s'agit quant au développement de l'esprit, mais assurément on ne peut pas ne p</w:t>
      </w:r>
      <w:r w:rsidR="00FC737E">
        <w:rPr>
          <w:rFonts w:ascii="Courier New" w:hAnsi="Courier New" w:cs="Courier New"/>
          <w:sz w:val="28"/>
          <w:szCs w:val="28"/>
        </w:rPr>
        <w:t>as voir sa valeur psychologique.</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À</w:t>
      </w:r>
      <w:r w:rsidR="004C7995" w:rsidRPr="007E1D68">
        <w:rPr>
          <w:rFonts w:ascii="Courier New" w:hAnsi="Courier New" w:cs="Courier New"/>
          <w:sz w:val="28"/>
          <w:szCs w:val="28"/>
        </w:rPr>
        <w:t xml:space="preserve"> savoir que c'est dans une rivalité fondamentale, dans une </w:t>
      </w:r>
      <w:r w:rsidR="00BF400E">
        <w:rPr>
          <w:rFonts w:ascii="Courier New" w:hAnsi="Courier New" w:cs="Courier New"/>
          <w:sz w:val="28"/>
          <w:szCs w:val="28"/>
        </w:rPr>
        <w:t>« </w:t>
      </w:r>
      <w:r w:rsidR="004C7995" w:rsidRPr="00BF400E">
        <w:rPr>
          <w:rFonts w:ascii="Times New Roman" w:hAnsi="Times New Roman" w:cs="Times New Roman"/>
          <w:i/>
          <w:sz w:val="24"/>
          <w:szCs w:val="24"/>
        </w:rPr>
        <w:t>lutte à mort</w:t>
      </w:r>
      <w:r w:rsidR="00BF400E">
        <w:rPr>
          <w:rFonts w:ascii="Courier New" w:hAnsi="Courier New" w:cs="Courier New"/>
          <w:sz w:val="28"/>
          <w:szCs w:val="28"/>
        </w:rPr>
        <w:t> »</w:t>
      </w:r>
      <w:r w:rsidR="004C7995" w:rsidRPr="007E1D68">
        <w:rPr>
          <w:rFonts w:ascii="Courier New" w:hAnsi="Courier New" w:cs="Courier New"/>
          <w:sz w:val="28"/>
          <w:szCs w:val="28"/>
        </w:rPr>
        <w:t xml:space="preserve"> première et essentielle,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que se passe ce </w:t>
      </w:r>
      <w:r w:rsidRPr="00BF400E">
        <w:rPr>
          <w:rFonts w:ascii="Times New Roman" w:hAnsi="Times New Roman" w:cs="Times New Roman"/>
          <w:i/>
          <w:sz w:val="24"/>
          <w:szCs w:val="24"/>
        </w:rPr>
        <w:t>quelque chose</w:t>
      </w:r>
      <w:r w:rsidRPr="007E1D68">
        <w:rPr>
          <w:rFonts w:ascii="Courier New" w:hAnsi="Courier New" w:cs="Courier New"/>
          <w:sz w:val="28"/>
          <w:szCs w:val="28"/>
        </w:rPr>
        <w:t xml:space="preserve"> qui a le plus étroit rapport avec </w:t>
      </w:r>
      <w:r w:rsidR="00FC737E">
        <w:rPr>
          <w:rFonts w:ascii="Courier New" w:hAnsi="Courier New" w:cs="Courier New"/>
          <w:sz w:val="28"/>
          <w:szCs w:val="28"/>
        </w:rPr>
        <w:t>l</w:t>
      </w:r>
      <w:r w:rsidRPr="007E1D68">
        <w:rPr>
          <w:rFonts w:ascii="Courier New" w:hAnsi="Courier New" w:cs="Courier New"/>
          <w:sz w:val="28"/>
          <w:szCs w:val="28"/>
        </w:rPr>
        <w:t>a constitution du monde humain comme tel</w:t>
      </w:r>
      <w:r w:rsidR="00FC737E">
        <w:rPr>
          <w:rFonts w:ascii="Courier New" w:hAnsi="Courier New" w:cs="Courier New"/>
          <w:sz w:val="28"/>
          <w:szCs w:val="28"/>
        </w:rPr>
        <w:t>.</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 xml:space="preserve">À </w:t>
      </w:r>
      <w:r w:rsidR="004C7995" w:rsidRPr="007E1D68">
        <w:rPr>
          <w:rFonts w:ascii="Courier New" w:hAnsi="Courier New" w:cs="Courier New"/>
          <w:sz w:val="28"/>
          <w:szCs w:val="28"/>
        </w:rPr>
        <w:t xml:space="preserve">ceci près que dans sa forme c'est bien en effet </w:t>
      </w: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 dont il s'agit, de rivalité qui est tellement essentielle, que ce que nous voyons à la fin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 la réapparition, si on peut dire, des enjeux</w:t>
      </w:r>
      <w:r w:rsidR="00FC737E">
        <w:rPr>
          <w:rFonts w:ascii="Courier New" w:hAnsi="Courier New" w:cs="Courier New"/>
          <w:sz w:val="28"/>
          <w:szCs w:val="28"/>
        </w:rPr>
        <w:t xml:space="preserve"> </w:t>
      </w:r>
      <w:r w:rsidRPr="007E1D68">
        <w:rPr>
          <w:rFonts w:ascii="Courier New" w:hAnsi="Courier New" w:cs="Courier New"/>
          <w:sz w:val="28"/>
          <w:szCs w:val="28"/>
        </w:rPr>
        <w:t xml:space="preserv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maître a pris à l'esclave sa jouissance,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dire qu'il s'est emparé de l'objet du désir en tant qu'il était l'objet du désir de l'esclave, mais que du mê</w:t>
      </w:r>
      <w:r w:rsidR="00FC737E">
        <w:rPr>
          <w:rFonts w:ascii="Courier New" w:hAnsi="Courier New" w:cs="Courier New"/>
          <w:sz w:val="28"/>
          <w:szCs w:val="28"/>
        </w:rPr>
        <w:t>me coup il a perdu son humanité.</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'est</w:t>
      </w:r>
      <w:r w:rsidR="00F22B9D">
        <w:rPr>
          <w:rFonts w:ascii="Courier New" w:hAnsi="Courier New" w:cs="Courier New"/>
          <w:sz w:val="28"/>
          <w:szCs w:val="28"/>
        </w:rPr>
        <w:t>–</w:t>
      </w:r>
      <w:r w:rsidR="004C7995" w:rsidRPr="007E1D68">
        <w:rPr>
          <w:rFonts w:ascii="Courier New" w:hAnsi="Courier New" w:cs="Courier New"/>
          <w:sz w:val="28"/>
          <w:szCs w:val="28"/>
        </w:rPr>
        <w:t>à</w:t>
      </w:r>
      <w:r w:rsidR="00F22B9D">
        <w:rPr>
          <w:rFonts w:ascii="Courier New" w:hAnsi="Courier New" w:cs="Courier New"/>
          <w:sz w:val="28"/>
          <w:szCs w:val="28"/>
        </w:rPr>
        <w:t>–</w:t>
      </w:r>
      <w:r w:rsidR="004C7995" w:rsidRPr="007E1D68">
        <w:rPr>
          <w:rFonts w:ascii="Courier New" w:hAnsi="Courier New" w:cs="Courier New"/>
          <w:sz w:val="28"/>
          <w:szCs w:val="28"/>
        </w:rPr>
        <w:t xml:space="preserve">dire que ce n'était pas du tout </w:t>
      </w:r>
      <w:r w:rsidR="004C7995" w:rsidRPr="00FC737E">
        <w:rPr>
          <w:rFonts w:ascii="Times New Roman" w:hAnsi="Times New Roman" w:cs="Times New Roman"/>
          <w:i/>
          <w:sz w:val="24"/>
          <w:szCs w:val="24"/>
        </w:rPr>
        <w:t>l'objet de la jouissance</w:t>
      </w:r>
      <w:r w:rsidR="004C7995" w:rsidRPr="007E1D68">
        <w:rPr>
          <w:rFonts w:ascii="Courier New" w:hAnsi="Courier New" w:cs="Courier New"/>
          <w:sz w:val="28"/>
          <w:szCs w:val="28"/>
        </w:rPr>
        <w:t xml:space="preserve"> qui était en cause, c'était </w:t>
      </w:r>
      <w:r w:rsidR="004C7995" w:rsidRPr="00FC737E">
        <w:rPr>
          <w:rFonts w:ascii="Times New Roman" w:hAnsi="Times New Roman" w:cs="Times New Roman"/>
          <w:i/>
          <w:sz w:val="24"/>
          <w:szCs w:val="24"/>
        </w:rPr>
        <w:t>la rivalité</w:t>
      </w:r>
      <w:r w:rsidR="004C7995" w:rsidRPr="007E1D68">
        <w:rPr>
          <w:rFonts w:ascii="Courier New" w:hAnsi="Courier New" w:cs="Courier New"/>
          <w:sz w:val="28"/>
          <w:szCs w:val="28"/>
        </w:rPr>
        <w:t xml:space="preserve"> en tant que telle</w:t>
      </w:r>
      <w:r>
        <w:rPr>
          <w:rFonts w:ascii="Courier New" w:hAnsi="Courier New" w:cs="Courier New"/>
          <w:sz w:val="28"/>
          <w:szCs w:val="28"/>
        </w:rPr>
        <w:t>.</w:t>
      </w:r>
      <w:r w:rsidR="004C7995"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E</w:t>
      </w:r>
      <w:r w:rsidR="004C7995" w:rsidRPr="007E1D68">
        <w:rPr>
          <w:rFonts w:ascii="Courier New" w:hAnsi="Courier New" w:cs="Courier New"/>
          <w:sz w:val="28"/>
          <w:szCs w:val="28"/>
        </w:rPr>
        <w:t>t cette humanité désormais à qui la doit</w:t>
      </w:r>
      <w:r w:rsidR="00F22B9D">
        <w:rPr>
          <w:rFonts w:ascii="Courier New" w:hAnsi="Courier New" w:cs="Courier New"/>
          <w:sz w:val="28"/>
          <w:szCs w:val="28"/>
        </w:rPr>
        <w:t>–</w:t>
      </w:r>
      <w:r w:rsidR="004C7995" w:rsidRPr="007E1D68">
        <w:rPr>
          <w:rFonts w:ascii="Courier New" w:hAnsi="Courier New" w:cs="Courier New"/>
          <w:sz w:val="28"/>
          <w:szCs w:val="28"/>
        </w:rPr>
        <w:t>il ? Uniquement à</w:t>
      </w:r>
      <w:r>
        <w:rPr>
          <w:rFonts w:ascii="Courier New" w:hAnsi="Courier New" w:cs="Courier New"/>
          <w:sz w:val="28"/>
          <w:szCs w:val="28"/>
        </w:rPr>
        <w:t xml:space="preserve"> la reconnaissance de l'esclave.</w:t>
      </w:r>
      <w:r w:rsidR="004C7995"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S</w:t>
      </w:r>
      <w:r w:rsidR="004C7995" w:rsidRPr="007E1D68">
        <w:rPr>
          <w:rFonts w:ascii="Courier New" w:hAnsi="Courier New" w:cs="Courier New"/>
          <w:sz w:val="28"/>
          <w:szCs w:val="28"/>
        </w:rPr>
        <w:t xml:space="preserve">eulement comme lui ne reconnaît pas l'esclave,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cette reconnaissance n'a littéralement aucune valeur,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dire que le maître devient</w:t>
      </w:r>
      <w:r w:rsidR="00FC737E">
        <w:rPr>
          <w:rFonts w:ascii="Courier New" w:hAnsi="Courier New" w:cs="Courier New"/>
          <w:sz w:val="28"/>
          <w:szCs w:val="28"/>
        </w:rPr>
        <w:t>…</w:t>
      </w:r>
      <w:r w:rsidRPr="007E1D68">
        <w:rPr>
          <w:rFonts w:ascii="Courier New" w:hAnsi="Courier New" w:cs="Courier New"/>
          <w:sz w:val="28"/>
          <w:szCs w:val="28"/>
        </w:rPr>
        <w:t xml:space="preserve"> </w:t>
      </w:r>
    </w:p>
    <w:p w:rsidR="00BF400E" w:rsidRDefault="004C7995" w:rsidP="00FC737E">
      <w:pPr>
        <w:pStyle w:val="Sansinterligne"/>
        <w:ind w:left="708"/>
        <w:rPr>
          <w:rFonts w:ascii="Courier New" w:hAnsi="Courier New" w:cs="Courier New"/>
          <w:sz w:val="28"/>
          <w:szCs w:val="28"/>
        </w:rPr>
      </w:pPr>
      <w:r w:rsidRPr="007E1D68">
        <w:rPr>
          <w:rFonts w:ascii="Courier New" w:hAnsi="Courier New" w:cs="Courier New"/>
          <w:sz w:val="28"/>
          <w:szCs w:val="28"/>
        </w:rPr>
        <w:t>comme il est habituel dans l'évolution concrète des choses</w:t>
      </w:r>
      <w:r w:rsidR="00FC737E">
        <w:rPr>
          <w:rFonts w:ascii="Courier New" w:hAnsi="Courier New" w:cs="Courier New"/>
          <w:sz w:val="28"/>
          <w:szCs w:val="28"/>
        </w:rPr>
        <w:t xml:space="preserve"> pour </w:t>
      </w:r>
      <w:r w:rsidRPr="007E1D68">
        <w:rPr>
          <w:rFonts w:ascii="Courier New" w:hAnsi="Courier New" w:cs="Courier New"/>
          <w:sz w:val="28"/>
          <w:szCs w:val="28"/>
        </w:rPr>
        <w:t xml:space="preserve">celui qui a triomphé </w:t>
      </w:r>
    </w:p>
    <w:p w:rsidR="00FC737E" w:rsidRDefault="004C7995" w:rsidP="00FC737E">
      <w:pPr>
        <w:pStyle w:val="Sansinterligne"/>
        <w:ind w:left="708"/>
        <w:rPr>
          <w:rFonts w:ascii="Courier New" w:hAnsi="Courier New" w:cs="Courier New"/>
          <w:sz w:val="28"/>
          <w:szCs w:val="28"/>
        </w:rPr>
      </w:pPr>
      <w:r w:rsidRPr="007E1D68">
        <w:rPr>
          <w:rFonts w:ascii="Courier New" w:hAnsi="Courier New" w:cs="Courier New"/>
          <w:sz w:val="28"/>
          <w:szCs w:val="28"/>
        </w:rPr>
        <w:t xml:space="preserve">et qui a conquis la jouissance </w:t>
      </w:r>
    </w:p>
    <w:p w:rsidR="00FC737E" w:rsidRDefault="00FC737E" w:rsidP="00FC737E">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devient complètement idiot, c'est</w:t>
      </w:r>
      <w:r w:rsidR="00F22B9D">
        <w:rPr>
          <w:rFonts w:ascii="Courier New" w:hAnsi="Courier New" w:cs="Courier New"/>
          <w:sz w:val="28"/>
          <w:szCs w:val="28"/>
        </w:rPr>
        <w:t>–</w:t>
      </w:r>
      <w:r w:rsidR="004C7995" w:rsidRPr="007E1D68">
        <w:rPr>
          <w:rFonts w:ascii="Courier New" w:hAnsi="Courier New" w:cs="Courier New"/>
          <w:sz w:val="28"/>
          <w:szCs w:val="28"/>
        </w:rPr>
        <w:t>à</w:t>
      </w:r>
      <w:r w:rsidR="00F22B9D">
        <w:rPr>
          <w:rFonts w:ascii="Courier New" w:hAnsi="Courier New" w:cs="Courier New"/>
          <w:sz w:val="28"/>
          <w:szCs w:val="28"/>
        </w:rPr>
        <w:t>–</w:t>
      </w:r>
      <w:r w:rsidR="004C7995" w:rsidRPr="007E1D68">
        <w:rPr>
          <w:rFonts w:ascii="Courier New" w:hAnsi="Courier New" w:cs="Courier New"/>
          <w:sz w:val="28"/>
          <w:szCs w:val="28"/>
        </w:rPr>
        <w:t>dire incapable d'autre chose que de jouir</w:t>
      </w:r>
      <w:r>
        <w:rPr>
          <w:rFonts w:ascii="Courier New" w:hAnsi="Courier New" w:cs="Courier New"/>
          <w:sz w:val="28"/>
          <w:szCs w:val="28"/>
        </w:rPr>
        <w:t>.</w:t>
      </w:r>
      <w:r w:rsidR="004C7995" w:rsidRPr="007E1D68">
        <w:rPr>
          <w:rFonts w:ascii="Courier New" w:hAnsi="Courier New" w:cs="Courier New"/>
          <w:sz w:val="28"/>
          <w:szCs w:val="28"/>
        </w:rPr>
        <w:t xml:space="preserve"> </w:t>
      </w:r>
    </w:p>
    <w:p w:rsidR="00BF400E" w:rsidRDefault="00BF400E" w:rsidP="00FC737E">
      <w:pPr>
        <w:pStyle w:val="Sansinterligne"/>
        <w:rPr>
          <w:rFonts w:ascii="Courier New" w:hAnsi="Courier New" w:cs="Courier New"/>
          <w:sz w:val="28"/>
          <w:szCs w:val="28"/>
        </w:rPr>
      </w:pPr>
    </w:p>
    <w:p w:rsidR="00FC737E" w:rsidRDefault="00FC737E" w:rsidP="00FC737E">
      <w:pPr>
        <w:pStyle w:val="Sansinterligne"/>
        <w:rPr>
          <w:rFonts w:ascii="Courier New" w:hAnsi="Courier New" w:cs="Courier New"/>
          <w:sz w:val="28"/>
          <w:szCs w:val="28"/>
        </w:rPr>
      </w:pPr>
      <w:r>
        <w:rPr>
          <w:rFonts w:ascii="Courier New" w:hAnsi="Courier New" w:cs="Courier New"/>
          <w:sz w:val="28"/>
          <w:szCs w:val="28"/>
        </w:rPr>
        <w:t>P</w:t>
      </w:r>
      <w:r w:rsidR="004C7995" w:rsidRPr="007E1D68">
        <w:rPr>
          <w:rFonts w:ascii="Courier New" w:hAnsi="Courier New" w:cs="Courier New"/>
          <w:sz w:val="28"/>
          <w:szCs w:val="28"/>
        </w:rPr>
        <w:t xml:space="preserve">endant que celui qui en a été privé garde tout </w:t>
      </w:r>
    </w:p>
    <w:p w:rsidR="00FC737E" w:rsidRDefault="004C7995" w:rsidP="00FC737E">
      <w:pPr>
        <w:pStyle w:val="Sansinterligne"/>
        <w:rPr>
          <w:rFonts w:ascii="Courier New" w:hAnsi="Courier New" w:cs="Courier New"/>
          <w:sz w:val="28"/>
          <w:szCs w:val="28"/>
        </w:rPr>
      </w:pPr>
      <w:r w:rsidRPr="007E1D68">
        <w:rPr>
          <w:rFonts w:ascii="Courier New" w:hAnsi="Courier New" w:cs="Courier New"/>
          <w:sz w:val="28"/>
          <w:szCs w:val="28"/>
        </w:rPr>
        <w:t xml:space="preserve">le rapport humain, car lui a reconnu le maître </w:t>
      </w:r>
    </w:p>
    <w:p w:rsidR="00FC737E" w:rsidRDefault="004C7995" w:rsidP="00FC737E">
      <w:pPr>
        <w:pStyle w:val="Sansinterligne"/>
        <w:rPr>
          <w:rFonts w:ascii="Courier New" w:hAnsi="Courier New" w:cs="Courier New"/>
          <w:sz w:val="28"/>
          <w:szCs w:val="28"/>
        </w:rPr>
      </w:pPr>
      <w:r w:rsidRPr="007E1D68">
        <w:rPr>
          <w:rFonts w:ascii="Courier New" w:hAnsi="Courier New" w:cs="Courier New"/>
          <w:sz w:val="28"/>
          <w:szCs w:val="28"/>
        </w:rPr>
        <w:t>et il a donc la possibilité d'être reconnu par lui, 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qu'il engagera la lutte à travers </w:t>
      </w:r>
    </w:p>
    <w:p w:rsidR="004C7995" w:rsidRPr="007E1D68" w:rsidRDefault="004C7995" w:rsidP="00FC737E">
      <w:pPr>
        <w:pStyle w:val="Sansinterligne"/>
        <w:rPr>
          <w:rFonts w:ascii="Courier New" w:hAnsi="Courier New" w:cs="Courier New"/>
          <w:sz w:val="28"/>
          <w:szCs w:val="28"/>
        </w:rPr>
      </w:pPr>
      <w:r w:rsidRPr="007E1D68">
        <w:rPr>
          <w:rFonts w:ascii="Courier New" w:hAnsi="Courier New" w:cs="Courier New"/>
          <w:sz w:val="28"/>
          <w:szCs w:val="28"/>
        </w:rPr>
        <w:t>les siècles pour être reconnu par celui qui peut efficacement le reconnaître.</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Cette distinction</w:t>
      </w:r>
      <w:r w:rsidR="00FC737E">
        <w:rPr>
          <w:rFonts w:ascii="Courier New" w:hAnsi="Courier New" w:cs="Courier New"/>
          <w:sz w:val="28"/>
          <w:szCs w:val="28"/>
        </w:rPr>
        <w:t> :</w:t>
      </w:r>
      <w:r w:rsidRPr="007E1D68">
        <w:rPr>
          <w:rFonts w:ascii="Courier New" w:hAnsi="Courier New" w:cs="Courier New"/>
          <w:sz w:val="28"/>
          <w:szCs w:val="28"/>
        </w:rPr>
        <w:t xml:space="preserve"> </w:t>
      </w:r>
    </w:p>
    <w:p w:rsidR="00FC737E" w:rsidRDefault="004C7995" w:rsidP="00BF400E">
      <w:pPr>
        <w:pStyle w:val="Sansinterligne"/>
        <w:numPr>
          <w:ilvl w:val="0"/>
          <w:numId w:val="1"/>
        </w:numPr>
        <w:rPr>
          <w:rFonts w:ascii="Courier New" w:hAnsi="Courier New" w:cs="Courier New"/>
          <w:sz w:val="28"/>
          <w:szCs w:val="28"/>
        </w:rPr>
      </w:pPr>
      <w:r w:rsidRPr="00FC737E">
        <w:rPr>
          <w:rFonts w:ascii="Courier New" w:hAnsi="Courier New" w:cs="Courier New"/>
          <w:sz w:val="28"/>
          <w:szCs w:val="28"/>
        </w:rPr>
        <w:t xml:space="preserve">de </w:t>
      </w:r>
      <w:r w:rsidRPr="00FC737E">
        <w:rPr>
          <w:rFonts w:ascii="Times New Roman" w:hAnsi="Times New Roman" w:cs="Times New Roman"/>
          <w:i/>
          <w:color w:val="0000CC"/>
          <w:sz w:val="24"/>
          <w:szCs w:val="24"/>
        </w:rPr>
        <w:t>l'Autre</w:t>
      </w:r>
      <w:r w:rsidRPr="00FC737E">
        <w:rPr>
          <w:rFonts w:ascii="Courier New" w:hAnsi="Courier New" w:cs="Courier New"/>
          <w:sz w:val="28"/>
          <w:szCs w:val="28"/>
        </w:rPr>
        <w:t xml:space="preserve"> avec un grand A, c'est</w:t>
      </w:r>
      <w:r w:rsidR="00F22B9D">
        <w:rPr>
          <w:rFonts w:ascii="Courier New" w:hAnsi="Courier New" w:cs="Courier New"/>
          <w:sz w:val="28"/>
          <w:szCs w:val="28"/>
        </w:rPr>
        <w:t>–</w:t>
      </w:r>
      <w:r w:rsidRPr="00FC737E">
        <w:rPr>
          <w:rFonts w:ascii="Courier New" w:hAnsi="Courier New" w:cs="Courier New"/>
          <w:sz w:val="28"/>
          <w:szCs w:val="28"/>
        </w:rPr>
        <w:t>à</w:t>
      </w:r>
      <w:r w:rsidR="00F22B9D">
        <w:rPr>
          <w:rFonts w:ascii="Courier New" w:hAnsi="Courier New" w:cs="Courier New"/>
          <w:sz w:val="28"/>
          <w:szCs w:val="28"/>
        </w:rPr>
        <w:t>–</w:t>
      </w:r>
      <w:r w:rsidRPr="00FC737E">
        <w:rPr>
          <w:rFonts w:ascii="Courier New" w:hAnsi="Courier New" w:cs="Courier New"/>
          <w:sz w:val="28"/>
          <w:szCs w:val="28"/>
        </w:rPr>
        <w:t xml:space="preserve">dire de </w:t>
      </w:r>
      <w:r w:rsidRPr="00FC737E">
        <w:rPr>
          <w:rFonts w:ascii="Times New Roman" w:hAnsi="Times New Roman" w:cs="Times New Roman"/>
          <w:i/>
          <w:color w:val="0000CC"/>
          <w:sz w:val="24"/>
          <w:szCs w:val="24"/>
        </w:rPr>
        <w:t>l'Autre</w:t>
      </w:r>
      <w:r w:rsidRPr="00FC737E">
        <w:rPr>
          <w:rFonts w:ascii="Courier New" w:hAnsi="Courier New" w:cs="Courier New"/>
          <w:sz w:val="28"/>
          <w:szCs w:val="28"/>
        </w:rPr>
        <w:t xml:space="preserve"> </w:t>
      </w:r>
      <w:r w:rsidR="00FC737E">
        <w:rPr>
          <w:rFonts w:ascii="Courier New" w:hAnsi="Courier New" w:cs="Courier New"/>
          <w:sz w:val="28"/>
          <w:szCs w:val="28"/>
        </w:rPr>
        <w:t xml:space="preserve">                       </w:t>
      </w:r>
      <w:r w:rsidRPr="00FC737E">
        <w:rPr>
          <w:rFonts w:ascii="Courier New" w:hAnsi="Courier New" w:cs="Courier New"/>
          <w:sz w:val="28"/>
          <w:szCs w:val="28"/>
        </w:rPr>
        <w:t xml:space="preserve">en tant qu'il </w:t>
      </w:r>
      <w:r w:rsidRPr="00FC737E">
        <w:rPr>
          <w:rFonts w:ascii="Times New Roman" w:hAnsi="Times New Roman" w:cs="Times New Roman"/>
          <w:i/>
          <w:color w:val="0000CC"/>
          <w:sz w:val="24"/>
          <w:szCs w:val="24"/>
        </w:rPr>
        <w:t>n'est pas connu</w:t>
      </w:r>
      <w:r w:rsidRPr="00FC737E">
        <w:rPr>
          <w:rFonts w:ascii="Courier New" w:hAnsi="Courier New" w:cs="Courier New"/>
          <w:sz w:val="28"/>
          <w:szCs w:val="28"/>
        </w:rPr>
        <w:t xml:space="preserve">, </w:t>
      </w:r>
    </w:p>
    <w:p w:rsidR="00FC737E" w:rsidRDefault="004C7995" w:rsidP="00BF400E">
      <w:pPr>
        <w:pStyle w:val="Sansinterligne"/>
        <w:numPr>
          <w:ilvl w:val="0"/>
          <w:numId w:val="1"/>
        </w:numPr>
        <w:rPr>
          <w:rFonts w:ascii="Courier New" w:hAnsi="Courier New" w:cs="Courier New"/>
          <w:sz w:val="28"/>
          <w:szCs w:val="28"/>
        </w:rPr>
      </w:pPr>
      <w:r w:rsidRPr="00FC737E">
        <w:rPr>
          <w:rFonts w:ascii="Courier New" w:hAnsi="Courier New" w:cs="Courier New"/>
          <w:sz w:val="28"/>
          <w:szCs w:val="28"/>
        </w:rPr>
        <w:t xml:space="preserve">et de </w:t>
      </w:r>
      <w:r w:rsidRPr="00FC737E">
        <w:rPr>
          <w:rFonts w:ascii="Times New Roman" w:hAnsi="Times New Roman" w:cs="Times New Roman"/>
          <w:i/>
          <w:color w:val="0000CC"/>
          <w:sz w:val="24"/>
          <w:szCs w:val="24"/>
        </w:rPr>
        <w:t>l'autre</w:t>
      </w:r>
      <w:r w:rsidRPr="00FC737E">
        <w:rPr>
          <w:rFonts w:ascii="Courier New" w:hAnsi="Courier New" w:cs="Courier New"/>
          <w:sz w:val="28"/>
          <w:szCs w:val="28"/>
        </w:rPr>
        <w:t xml:space="preserve"> avec un petit a, c'est</w:t>
      </w:r>
      <w:r w:rsidR="00F22B9D">
        <w:rPr>
          <w:rFonts w:ascii="Courier New" w:hAnsi="Courier New" w:cs="Courier New"/>
          <w:sz w:val="28"/>
          <w:szCs w:val="28"/>
        </w:rPr>
        <w:t>–</w:t>
      </w:r>
      <w:r w:rsidRPr="00FC737E">
        <w:rPr>
          <w:rFonts w:ascii="Courier New" w:hAnsi="Courier New" w:cs="Courier New"/>
          <w:sz w:val="28"/>
          <w:szCs w:val="28"/>
        </w:rPr>
        <w:t>à</w:t>
      </w:r>
      <w:r w:rsidR="00F22B9D">
        <w:rPr>
          <w:rFonts w:ascii="Courier New" w:hAnsi="Courier New" w:cs="Courier New"/>
          <w:sz w:val="28"/>
          <w:szCs w:val="28"/>
        </w:rPr>
        <w:t>–</w:t>
      </w:r>
      <w:r w:rsidRPr="00FC737E">
        <w:rPr>
          <w:rFonts w:ascii="Courier New" w:hAnsi="Courier New" w:cs="Courier New"/>
          <w:sz w:val="28"/>
          <w:szCs w:val="28"/>
        </w:rPr>
        <w:t xml:space="preserve">dire de l'autre qui est moi, </w:t>
      </w:r>
    </w:p>
    <w:p w:rsidR="004C7995" w:rsidRDefault="00FC737E" w:rsidP="00FC737E">
      <w:pPr>
        <w:pStyle w:val="Sansinterligne"/>
        <w:rPr>
          <w:rFonts w:ascii="Courier New" w:hAnsi="Courier New" w:cs="Courier New"/>
          <w:sz w:val="28"/>
          <w:szCs w:val="28"/>
        </w:rPr>
      </w:pPr>
      <w:r>
        <w:rPr>
          <w:rFonts w:ascii="Courier New" w:hAnsi="Courier New" w:cs="Courier New"/>
          <w:sz w:val="28"/>
          <w:szCs w:val="28"/>
        </w:rPr>
        <w:t>…</w:t>
      </w:r>
      <w:r w:rsidR="004C7995" w:rsidRPr="00FC737E">
        <w:rPr>
          <w:rFonts w:ascii="Courier New" w:hAnsi="Courier New" w:cs="Courier New"/>
          <w:sz w:val="28"/>
          <w:szCs w:val="28"/>
        </w:rPr>
        <w:t>qui est la source de toute connaissance, c'est dans cet écart, c'est dans l'angle ouvert de ces deux relations que toute la dialectique du désir doit être situé</w:t>
      </w:r>
      <w:r>
        <w:rPr>
          <w:rFonts w:ascii="Courier New" w:hAnsi="Courier New" w:cs="Courier New"/>
          <w:sz w:val="28"/>
          <w:szCs w:val="28"/>
        </w:rPr>
        <w:t>e</w:t>
      </w:r>
      <w:r w:rsidR="004C7995" w:rsidRPr="00FC737E">
        <w:rPr>
          <w:rFonts w:ascii="Courier New" w:hAnsi="Courier New" w:cs="Courier New"/>
          <w:sz w:val="28"/>
          <w:szCs w:val="28"/>
        </w:rPr>
        <w:t>, car la question est</w:t>
      </w:r>
      <w:r>
        <w:rPr>
          <w:rFonts w:ascii="Courier New" w:hAnsi="Courier New" w:cs="Courier New"/>
          <w:sz w:val="28"/>
          <w:szCs w:val="28"/>
        </w:rPr>
        <w:t> :</w:t>
      </w:r>
    </w:p>
    <w:p w:rsidR="00FC737E" w:rsidRPr="00FC737E" w:rsidRDefault="00FC737E" w:rsidP="00FC737E">
      <w:pPr>
        <w:pStyle w:val="Sansinterligne"/>
        <w:rPr>
          <w:rFonts w:ascii="Courier New" w:hAnsi="Courier New" w:cs="Courier New"/>
          <w:sz w:val="28"/>
          <w:szCs w:val="28"/>
        </w:rPr>
      </w:pPr>
    </w:p>
    <w:p w:rsidR="00FC737E" w:rsidRDefault="004C7995" w:rsidP="006F6EC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lastRenderedPageBreak/>
        <w:t>Est</w:t>
      </w:r>
      <w:r w:rsidR="00F22B9D">
        <w:rPr>
          <w:rFonts w:ascii="Courier New" w:hAnsi="Courier New" w:cs="Courier New"/>
          <w:sz w:val="28"/>
          <w:szCs w:val="28"/>
        </w:rPr>
        <w:t>–</w:t>
      </w:r>
      <w:r w:rsidRPr="007E1D68">
        <w:rPr>
          <w:rFonts w:ascii="Courier New" w:hAnsi="Courier New" w:cs="Courier New"/>
          <w:sz w:val="28"/>
          <w:szCs w:val="28"/>
        </w:rPr>
        <w:t xml:space="preserve">ce que le sujet vous parle ? </w:t>
      </w:r>
    </w:p>
    <w:p w:rsidR="00FC737E" w:rsidRDefault="00FC737E" w:rsidP="004C7995">
      <w:pPr>
        <w:pStyle w:val="Sansinterligne"/>
        <w:rPr>
          <w:rFonts w:ascii="Courier New" w:hAnsi="Courier New" w:cs="Courier New"/>
          <w:sz w:val="28"/>
          <w:szCs w:val="28"/>
        </w:rPr>
      </w:pPr>
    </w:p>
    <w:p w:rsidR="004C7995" w:rsidRPr="007E1D68" w:rsidRDefault="004C7995" w:rsidP="006F6ECB">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De quoi parle</w:t>
      </w:r>
      <w:r w:rsidR="00F22B9D">
        <w:rPr>
          <w:rFonts w:ascii="Courier New" w:hAnsi="Courier New" w:cs="Courier New"/>
          <w:sz w:val="28"/>
          <w:szCs w:val="28"/>
        </w:rPr>
        <w:t>–</w:t>
      </w:r>
      <w:r w:rsidRPr="007E1D68">
        <w:rPr>
          <w:rFonts w:ascii="Courier New" w:hAnsi="Courier New" w:cs="Courier New"/>
          <w:sz w:val="28"/>
          <w:szCs w:val="28"/>
        </w:rPr>
        <w:t>t</w:t>
      </w:r>
      <w:r w:rsidR="00F22B9D">
        <w:rPr>
          <w:rFonts w:ascii="Courier New" w:hAnsi="Courier New" w:cs="Courier New"/>
          <w:sz w:val="28"/>
          <w:szCs w:val="28"/>
        </w:rPr>
        <w:t>–</w:t>
      </w:r>
      <w:r w:rsidRPr="007E1D68">
        <w:rPr>
          <w:rFonts w:ascii="Courier New" w:hAnsi="Courier New" w:cs="Courier New"/>
          <w:sz w:val="28"/>
          <w:szCs w:val="28"/>
        </w:rPr>
        <w:t>il ?</w:t>
      </w: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est tout à fait clair que je ne vais pas répondre à la première question puisque c'est justement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celle qui est posée à l'origine.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w:t>
      </w:r>
      <w:r w:rsidR="00F22B9D">
        <w:rPr>
          <w:rFonts w:ascii="Courier New" w:hAnsi="Courier New" w:cs="Courier New"/>
          <w:sz w:val="28"/>
          <w:szCs w:val="28"/>
        </w:rPr>
        <w:t>–</w:t>
      </w:r>
      <w:r w:rsidRPr="007E1D68">
        <w:rPr>
          <w:rFonts w:ascii="Courier New" w:hAnsi="Courier New" w:cs="Courier New"/>
          <w:sz w:val="28"/>
          <w:szCs w:val="28"/>
        </w:rPr>
        <w:t xml:space="preserve">ce que c'est une vraie parole ? </w:t>
      </w:r>
    </w:p>
    <w:p w:rsidR="00FC737E" w:rsidRDefault="00FC737E" w:rsidP="004C7995">
      <w:pPr>
        <w:pStyle w:val="Sansinterligne"/>
        <w:rPr>
          <w:rFonts w:ascii="Courier New" w:hAnsi="Courier New" w:cs="Courier New"/>
          <w:sz w:val="28"/>
          <w:szCs w:val="28"/>
        </w:rPr>
      </w:pP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Nous ne pouvons pas le savoir au départ, </w:t>
      </w: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mais par contre il vous parle de quelque chose,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il vous parle de quoi ? </w:t>
      </w:r>
      <w:r w:rsidR="00FC737E">
        <w:rPr>
          <w:rFonts w:ascii="Courier New" w:hAnsi="Courier New" w:cs="Courier New"/>
          <w:sz w:val="28"/>
          <w:szCs w:val="28"/>
        </w:rPr>
        <w:t>De lui !</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M</w:t>
      </w:r>
      <w:r w:rsidR="004C7995" w:rsidRPr="007E1D68">
        <w:rPr>
          <w:rFonts w:ascii="Courier New" w:hAnsi="Courier New" w:cs="Courier New"/>
          <w:sz w:val="28"/>
          <w:szCs w:val="28"/>
        </w:rPr>
        <w:t xml:space="preserve">ais vous voyez très bien </w:t>
      </w:r>
      <w:r w:rsidR="004C7995" w:rsidRPr="00FC737E">
        <w:rPr>
          <w:rFonts w:ascii="Courier New" w:hAnsi="Courier New" w:cs="Courier New"/>
          <w:i/>
          <w:sz w:val="24"/>
          <w:szCs w:val="24"/>
        </w:rPr>
        <w:t>dès le départ</w:t>
      </w:r>
      <w:r w:rsidR="004C7995" w:rsidRPr="007E1D68">
        <w:rPr>
          <w:rFonts w:ascii="Courier New" w:hAnsi="Courier New" w:cs="Courier New"/>
          <w:sz w:val="28"/>
          <w:szCs w:val="28"/>
        </w:rPr>
        <w:t xml:space="preserve"> et </w:t>
      </w:r>
      <w:r w:rsidR="004C7995" w:rsidRPr="00FC737E">
        <w:rPr>
          <w:rFonts w:ascii="Courier New" w:hAnsi="Courier New" w:cs="Courier New"/>
          <w:i/>
          <w:sz w:val="24"/>
          <w:szCs w:val="24"/>
        </w:rPr>
        <w:t>dès l'origine</w:t>
      </w:r>
      <w:r w:rsidR="004C7995" w:rsidRPr="007E1D68">
        <w:rPr>
          <w:rFonts w:ascii="Courier New" w:hAnsi="Courier New" w:cs="Courier New"/>
          <w:sz w:val="28"/>
          <w:szCs w:val="28"/>
        </w:rPr>
        <w:t xml:space="preserve"> que justement il vous parle d'un objet qui n'est pas un objet comme les autres, un objet que je n'ai pas fait entrer jusqu'à présent en jeu parce que, </w:t>
      </w: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en quelque sorte, c'est le prolongement de cette dialectique duelle : </w:t>
      </w:r>
    </w:p>
    <w:p w:rsidR="00FC737E" w:rsidRDefault="004C7995" w:rsidP="004C7995">
      <w:pPr>
        <w:pStyle w:val="Sansinterligne"/>
        <w:rPr>
          <w:rFonts w:ascii="Courier New" w:hAnsi="Courier New" w:cs="Courier New"/>
          <w:sz w:val="28"/>
          <w:szCs w:val="28"/>
        </w:rPr>
      </w:pPr>
      <w:r w:rsidRPr="00FC737E">
        <w:rPr>
          <w:rFonts w:ascii="Times New Roman" w:hAnsi="Times New Roman" w:cs="Times New Roman"/>
          <w:i/>
          <w:color w:val="0000CC"/>
          <w:sz w:val="24"/>
          <w:szCs w:val="24"/>
        </w:rPr>
        <w:t>il vous parle de quelque chose qui lui a parlé</w:t>
      </w:r>
      <w:r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fondement même de </w:t>
      </w:r>
      <w:r w:rsidRPr="00FC737E">
        <w:rPr>
          <w:rFonts w:ascii="Times New Roman" w:hAnsi="Times New Roman" w:cs="Times New Roman"/>
          <w:i/>
          <w:sz w:val="24"/>
          <w:szCs w:val="24"/>
        </w:rPr>
        <w:t>la structure paranoïaque</w:t>
      </w:r>
      <w:r w:rsidRPr="007E1D68">
        <w:rPr>
          <w:rFonts w:ascii="Courier New" w:hAnsi="Courier New" w:cs="Courier New"/>
          <w:sz w:val="28"/>
          <w:szCs w:val="28"/>
        </w:rPr>
        <w:t xml:space="preserve"> c'est ceci</w:t>
      </w:r>
      <w:r>
        <w:rPr>
          <w:rFonts w:ascii="Courier New" w:hAnsi="Courier New" w:cs="Courier New"/>
          <w:sz w:val="28"/>
          <w:szCs w:val="28"/>
        </w:rPr>
        <w:t xml:space="preserve"> </w:t>
      </w:r>
      <w:r w:rsidRPr="007E1D68">
        <w:rPr>
          <w:rFonts w:ascii="Courier New" w:hAnsi="Courier New" w:cs="Courier New"/>
          <w:sz w:val="28"/>
          <w:szCs w:val="28"/>
        </w:rPr>
        <w:t xml:space="preserve">: </w:t>
      </w: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sujet a compris quelque chose qu'il formule, quelque chose dont je vous parlais tout à l'heure </w:t>
      </w:r>
    </w:p>
    <w:p w:rsidR="006F6ECB" w:rsidRDefault="004C7995" w:rsidP="004C7995">
      <w:pPr>
        <w:pStyle w:val="Sansinterligne"/>
        <w:rPr>
          <w:rFonts w:ascii="Times New Roman" w:hAnsi="Times New Roman" w:cs="Times New Roman"/>
          <w:i/>
          <w:color w:val="0000CC"/>
          <w:sz w:val="24"/>
          <w:szCs w:val="24"/>
        </w:rPr>
      </w:pPr>
      <w:r w:rsidRPr="007E1D68">
        <w:rPr>
          <w:rFonts w:ascii="Courier New" w:hAnsi="Courier New" w:cs="Courier New"/>
          <w:sz w:val="28"/>
          <w:szCs w:val="28"/>
        </w:rPr>
        <w:t xml:space="preserve">à propos de la signification, </w:t>
      </w:r>
      <w:r w:rsidRPr="006F6ECB">
        <w:rPr>
          <w:rFonts w:ascii="Times New Roman" w:hAnsi="Times New Roman" w:cs="Times New Roman"/>
          <w:i/>
          <w:color w:val="0000CC"/>
          <w:sz w:val="24"/>
          <w:szCs w:val="24"/>
        </w:rPr>
        <w:t>il y a quelque chose qui a pris</w:t>
      </w:r>
      <w:r w:rsidR="00FC737E" w:rsidRPr="006F6ECB">
        <w:rPr>
          <w:rFonts w:ascii="Times New Roman" w:hAnsi="Times New Roman" w:cs="Times New Roman"/>
          <w:i/>
          <w:color w:val="0000CC"/>
          <w:sz w:val="24"/>
          <w:szCs w:val="24"/>
        </w:rPr>
        <w:t xml:space="preserve"> forme </w:t>
      </w:r>
    </w:p>
    <w:p w:rsidR="00FC737E" w:rsidRDefault="00FC737E" w:rsidP="004C7995">
      <w:pPr>
        <w:pStyle w:val="Sansinterligne"/>
        <w:rPr>
          <w:rFonts w:ascii="Courier New" w:hAnsi="Courier New" w:cs="Courier New"/>
          <w:sz w:val="28"/>
          <w:szCs w:val="28"/>
        </w:rPr>
      </w:pPr>
      <w:r w:rsidRPr="006F6ECB">
        <w:rPr>
          <w:rFonts w:ascii="Times New Roman" w:hAnsi="Times New Roman" w:cs="Times New Roman"/>
          <w:i/>
          <w:color w:val="0000CC"/>
          <w:sz w:val="24"/>
          <w:szCs w:val="24"/>
        </w:rPr>
        <w:t>de parole, qui lui parle</w:t>
      </w:r>
      <w:r>
        <w:rPr>
          <w:rFonts w:ascii="Courier New" w:hAnsi="Courier New" w:cs="Courier New"/>
          <w:sz w:val="28"/>
          <w:szCs w:val="28"/>
        </w:rPr>
        <w:t>.</w:t>
      </w:r>
      <w:r w:rsidR="004C7995"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FC737E" w:rsidRDefault="00FC737E" w:rsidP="004C7995">
      <w:pPr>
        <w:pStyle w:val="Sansinterligne"/>
        <w:rPr>
          <w:rFonts w:ascii="Courier New" w:hAnsi="Courier New" w:cs="Courier New"/>
          <w:sz w:val="28"/>
          <w:szCs w:val="28"/>
        </w:rPr>
      </w:pPr>
      <w:r>
        <w:rPr>
          <w:rFonts w:ascii="Courier New" w:hAnsi="Courier New" w:cs="Courier New"/>
          <w:sz w:val="28"/>
          <w:szCs w:val="28"/>
        </w:rPr>
        <w:t>P</w:t>
      </w:r>
      <w:r w:rsidR="004C7995" w:rsidRPr="007E1D68">
        <w:rPr>
          <w:rFonts w:ascii="Courier New" w:hAnsi="Courier New" w:cs="Courier New"/>
          <w:sz w:val="28"/>
          <w:szCs w:val="28"/>
        </w:rPr>
        <w:t>ersonne ne doute bien entendu que ce soit un être fantastique, même pas lui car le sujet est toujours en posture de formuler le caractère parfaitement amb</w:t>
      </w:r>
      <w:r>
        <w:rPr>
          <w:rFonts w:ascii="Courier New" w:hAnsi="Courier New" w:cs="Courier New"/>
          <w:sz w:val="28"/>
          <w:szCs w:val="28"/>
        </w:rPr>
        <w:t>igu de la source de ses paroles.</w:t>
      </w:r>
      <w:r w:rsidR="004C7995" w:rsidRPr="007E1D68">
        <w:rPr>
          <w:rFonts w:ascii="Courier New" w:hAnsi="Courier New" w:cs="Courier New"/>
          <w:sz w:val="28"/>
          <w:szCs w:val="28"/>
        </w:rPr>
        <w:t xml:space="preserve"> </w:t>
      </w:r>
    </w:p>
    <w:p w:rsidR="00FC737E" w:rsidRDefault="00FC737E" w:rsidP="004C7995">
      <w:pPr>
        <w:pStyle w:val="Sansinterligne"/>
        <w:rPr>
          <w:rFonts w:ascii="Courier New" w:hAnsi="Courier New" w:cs="Courier New"/>
          <w:sz w:val="28"/>
          <w:szCs w:val="28"/>
        </w:rPr>
      </w:pPr>
    </w:p>
    <w:p w:rsidR="004C7995" w:rsidRPr="007E1D68" w:rsidRDefault="00FC737E" w:rsidP="004C7995">
      <w:pPr>
        <w:pStyle w:val="Sansinterligne"/>
        <w:rPr>
          <w:rFonts w:ascii="Courier New" w:hAnsi="Courier New" w:cs="Courier New"/>
          <w:sz w:val="28"/>
          <w:szCs w:val="28"/>
        </w:rPr>
      </w:pPr>
      <w:r w:rsidRPr="006F6ECB">
        <w:rPr>
          <w:rFonts w:ascii="Times New Roman" w:hAnsi="Times New Roman" w:cs="Times New Roman"/>
          <w:i/>
          <w:color w:val="0000CC"/>
          <w:sz w:val="24"/>
          <w:szCs w:val="24"/>
        </w:rPr>
        <w:t>C</w:t>
      </w:r>
      <w:r w:rsidR="004C7995" w:rsidRPr="006F6ECB">
        <w:rPr>
          <w:rFonts w:ascii="Times New Roman" w:hAnsi="Times New Roman" w:cs="Times New Roman"/>
          <w:i/>
          <w:color w:val="0000CC"/>
          <w:sz w:val="24"/>
          <w:szCs w:val="24"/>
        </w:rPr>
        <w:t>'est de la structure de cet être qui parle au sujet</w:t>
      </w:r>
      <w:r w:rsidR="004C7995" w:rsidRPr="007E1D68">
        <w:rPr>
          <w:rFonts w:ascii="Courier New" w:hAnsi="Courier New" w:cs="Courier New"/>
          <w:sz w:val="28"/>
          <w:szCs w:val="28"/>
        </w:rPr>
        <w:t xml:space="preserve">, et à propos duquel le sujet va vous apporter </w:t>
      </w:r>
      <w:r w:rsidR="004C7995" w:rsidRPr="00FC737E">
        <w:rPr>
          <w:rFonts w:ascii="Times New Roman" w:hAnsi="Times New Roman" w:cs="Times New Roman"/>
          <w:i/>
          <w:sz w:val="24"/>
          <w:szCs w:val="24"/>
        </w:rPr>
        <w:t>son témoignage</w:t>
      </w:r>
      <w:r w:rsidR="004C7995" w:rsidRPr="007E1D68">
        <w:rPr>
          <w:rFonts w:ascii="Courier New" w:hAnsi="Courier New" w:cs="Courier New"/>
          <w:sz w:val="28"/>
          <w:szCs w:val="28"/>
        </w:rPr>
        <w:t xml:space="preserve">, </w:t>
      </w:r>
      <w:r w:rsidR="004C7995" w:rsidRPr="006F6ECB">
        <w:rPr>
          <w:rFonts w:ascii="Times New Roman" w:hAnsi="Times New Roman" w:cs="Times New Roman"/>
          <w:i/>
          <w:color w:val="0000CC"/>
          <w:sz w:val="24"/>
          <w:szCs w:val="24"/>
        </w:rPr>
        <w:t>qu'il va s'agir dans la paranoïa</w:t>
      </w:r>
      <w:r w:rsidR="004C7995" w:rsidRPr="007E1D68">
        <w:rPr>
          <w:rFonts w:ascii="Courier New" w:hAnsi="Courier New" w:cs="Courier New"/>
          <w:sz w:val="28"/>
          <w:szCs w:val="28"/>
        </w:rPr>
        <w:t>.</w:t>
      </w:r>
    </w:p>
    <w:p w:rsidR="00FC737E" w:rsidRDefault="00FC737E" w:rsidP="004C7995">
      <w:pPr>
        <w:pStyle w:val="Sansinterligne"/>
        <w:rPr>
          <w:rFonts w:ascii="Courier New" w:hAnsi="Courier New" w:cs="Courier New"/>
          <w:sz w:val="28"/>
          <w:szCs w:val="28"/>
        </w:rPr>
      </w:pPr>
    </w:p>
    <w:p w:rsidR="00BF400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Vous devez voir déjà à quel point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y a une différence de niveau entre</w:t>
      </w:r>
      <w:r w:rsidR="00FC737E">
        <w:rPr>
          <w:rFonts w:ascii="Courier New" w:hAnsi="Courier New" w:cs="Courier New"/>
          <w:sz w:val="28"/>
          <w:szCs w:val="28"/>
        </w:rPr>
        <w:t> :</w:t>
      </w:r>
    </w:p>
    <w:p w:rsidR="00BF400E" w:rsidRDefault="004C7995" w:rsidP="00BF400E">
      <w:pPr>
        <w:pStyle w:val="Sansinterligne"/>
        <w:rPr>
          <w:rFonts w:ascii="Courier New" w:hAnsi="Courier New" w:cs="Courier New"/>
          <w:sz w:val="28"/>
          <w:szCs w:val="28"/>
        </w:rPr>
      </w:pPr>
      <w:r w:rsidRPr="007E1D68">
        <w:rPr>
          <w:rFonts w:ascii="Courier New" w:hAnsi="Courier New" w:cs="Courier New"/>
          <w:sz w:val="28"/>
          <w:szCs w:val="28"/>
        </w:rPr>
        <w:t xml:space="preserve"> </w:t>
      </w:r>
    </w:p>
    <w:p w:rsidR="009A37F2" w:rsidRPr="006F6ECB" w:rsidRDefault="004C7995" w:rsidP="009A37F2">
      <w:pPr>
        <w:pStyle w:val="Sansinterligne"/>
        <w:numPr>
          <w:ilvl w:val="0"/>
          <w:numId w:val="1"/>
        </w:numPr>
        <w:rPr>
          <w:rFonts w:ascii="Courier New" w:hAnsi="Courier New" w:cs="Courier New"/>
          <w:sz w:val="28"/>
          <w:szCs w:val="28"/>
        </w:rPr>
      </w:pPr>
      <w:r w:rsidRPr="006F6ECB">
        <w:rPr>
          <w:rFonts w:ascii="Courier New" w:hAnsi="Courier New" w:cs="Courier New"/>
          <w:sz w:val="28"/>
          <w:szCs w:val="28"/>
        </w:rPr>
        <w:t>tout ce qui est du terme de l'aliénation qui est une forme absolument générale de l'</w:t>
      </w:r>
      <w:r w:rsidRPr="006F6ECB">
        <w:rPr>
          <w:rFonts w:ascii="Times New Roman" w:hAnsi="Times New Roman" w:cs="Times New Roman"/>
          <w:i/>
          <w:color w:val="0000CC"/>
          <w:sz w:val="24"/>
          <w:szCs w:val="24"/>
        </w:rPr>
        <w:t>imaginaire</w:t>
      </w:r>
      <w:r w:rsidRPr="006F6ECB">
        <w:rPr>
          <w:rFonts w:ascii="Courier New" w:hAnsi="Courier New" w:cs="Courier New"/>
          <w:sz w:val="28"/>
          <w:szCs w:val="28"/>
        </w:rPr>
        <w:t xml:space="preserve">, </w:t>
      </w:r>
    </w:p>
    <w:p w:rsidR="006F6ECB" w:rsidRPr="006F6ECB" w:rsidRDefault="004C7995" w:rsidP="006F6ECB">
      <w:pPr>
        <w:pStyle w:val="Sansinterligne"/>
        <w:numPr>
          <w:ilvl w:val="0"/>
          <w:numId w:val="1"/>
        </w:numPr>
        <w:rPr>
          <w:rFonts w:ascii="Courier New" w:hAnsi="Courier New" w:cs="Courier New"/>
          <w:sz w:val="28"/>
          <w:szCs w:val="28"/>
        </w:rPr>
      </w:pPr>
      <w:r w:rsidRPr="006F6ECB">
        <w:rPr>
          <w:rFonts w:ascii="Courier New" w:hAnsi="Courier New" w:cs="Courier New"/>
          <w:sz w:val="28"/>
          <w:szCs w:val="28"/>
        </w:rPr>
        <w:t xml:space="preserve">et la question précise de ce qu'est </w:t>
      </w:r>
      <w:r w:rsidR="00BF400E" w:rsidRPr="006F6ECB">
        <w:rPr>
          <w:rFonts w:ascii="Courier New" w:hAnsi="Courier New" w:cs="Courier New"/>
          <w:sz w:val="28"/>
          <w:szCs w:val="28"/>
        </w:rPr>
        <w:t xml:space="preserve">                          </w:t>
      </w:r>
      <w:r w:rsidRPr="006F6ECB">
        <w:rPr>
          <w:rFonts w:ascii="Courier New" w:hAnsi="Courier New" w:cs="Courier New"/>
          <w:sz w:val="28"/>
          <w:szCs w:val="28"/>
        </w:rPr>
        <w:t xml:space="preserve">cette aliénation dans la </w:t>
      </w:r>
      <w:r w:rsidR="009A37F2" w:rsidRPr="006F6ECB">
        <w:rPr>
          <w:rFonts w:ascii="Courier New" w:hAnsi="Courier New" w:cs="Courier New"/>
          <w:sz w:val="28"/>
          <w:szCs w:val="28"/>
        </w:rPr>
        <w:t>psychose,</w:t>
      </w:r>
    </w:p>
    <w:p w:rsidR="009A37F2" w:rsidRDefault="009A37F2" w:rsidP="006F6ECB">
      <w:pPr>
        <w:pStyle w:val="Sansinterligne"/>
        <w:rPr>
          <w:rFonts w:ascii="Courier New" w:hAnsi="Courier New" w:cs="Courier New"/>
          <w:sz w:val="28"/>
          <w:szCs w:val="28"/>
        </w:rPr>
      </w:pPr>
      <w:r>
        <w:rPr>
          <w:rFonts w:ascii="Courier New" w:hAnsi="Courier New" w:cs="Courier New"/>
          <w:sz w:val="28"/>
          <w:szCs w:val="28"/>
        </w:rPr>
        <w:t xml:space="preserve"> </w:t>
      </w:r>
    </w:p>
    <w:p w:rsidR="009A37F2" w:rsidRDefault="009A37F2" w:rsidP="009A37F2">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puisque je laisse ouvert le point qui peut être</w:t>
      </w:r>
      <w:r>
        <w:rPr>
          <w:rFonts w:ascii="Courier New" w:hAnsi="Courier New" w:cs="Courier New"/>
          <w:sz w:val="28"/>
          <w:szCs w:val="28"/>
        </w:rPr>
        <w:t> :</w:t>
      </w:r>
      <w:r w:rsidR="004C7995" w:rsidRPr="007E1D68">
        <w:rPr>
          <w:rFonts w:ascii="Courier New" w:hAnsi="Courier New" w:cs="Courier New"/>
          <w:sz w:val="28"/>
          <w:szCs w:val="28"/>
        </w:rPr>
        <w:t xml:space="preserve"> </w:t>
      </w:r>
    </w:p>
    <w:p w:rsidR="00BF400E" w:rsidRDefault="00BF400E" w:rsidP="009A37F2">
      <w:pPr>
        <w:pStyle w:val="Sansinterligne"/>
        <w:rPr>
          <w:rFonts w:ascii="Courier New" w:hAnsi="Courier New" w:cs="Courier New"/>
          <w:sz w:val="28"/>
          <w:szCs w:val="28"/>
        </w:rPr>
      </w:pPr>
    </w:p>
    <w:p w:rsidR="009A37F2" w:rsidRDefault="004C7995" w:rsidP="00BF400E">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qu'il ne s'agisse pas simplement d'</w:t>
      </w:r>
      <w:r w:rsidRPr="009A37F2">
        <w:rPr>
          <w:rFonts w:ascii="Times New Roman" w:hAnsi="Times New Roman" w:cs="Times New Roman"/>
          <w:i/>
          <w:sz w:val="24"/>
          <w:szCs w:val="24"/>
        </w:rPr>
        <w:t>identification</w:t>
      </w:r>
      <w:r w:rsidRPr="007E1D68">
        <w:rPr>
          <w:rFonts w:ascii="Courier New" w:hAnsi="Courier New" w:cs="Courier New"/>
          <w:sz w:val="28"/>
          <w:szCs w:val="28"/>
        </w:rPr>
        <w:t xml:space="preserve">, </w:t>
      </w:r>
    </w:p>
    <w:p w:rsidR="009A37F2" w:rsidRDefault="004C7995" w:rsidP="00BF400E">
      <w:pPr>
        <w:pStyle w:val="Sansinterligne"/>
        <w:numPr>
          <w:ilvl w:val="0"/>
          <w:numId w:val="1"/>
        </w:numPr>
        <w:rPr>
          <w:rFonts w:ascii="Courier New" w:hAnsi="Courier New" w:cs="Courier New"/>
          <w:sz w:val="28"/>
          <w:szCs w:val="28"/>
        </w:rPr>
      </w:pPr>
      <w:r w:rsidRPr="007E1D68">
        <w:rPr>
          <w:rFonts w:ascii="Courier New" w:hAnsi="Courier New" w:cs="Courier New"/>
          <w:sz w:val="28"/>
          <w:szCs w:val="28"/>
        </w:rPr>
        <w:t xml:space="preserve">qu'il ne s'agit que de </w:t>
      </w:r>
      <w:r w:rsidRPr="006F6ECB">
        <w:rPr>
          <w:rFonts w:ascii="Times New Roman" w:hAnsi="Times New Roman" w:cs="Times New Roman"/>
          <w:i/>
          <w:color w:val="0000CC"/>
          <w:sz w:val="24"/>
          <w:szCs w:val="24"/>
        </w:rPr>
        <w:t>ce décor qui a basculé du côté de l'alter</w:t>
      </w:r>
      <w:r w:rsidRPr="007E1D68">
        <w:rPr>
          <w:rFonts w:ascii="Courier New" w:hAnsi="Courier New" w:cs="Courier New"/>
          <w:sz w:val="28"/>
          <w:szCs w:val="28"/>
        </w:rPr>
        <w:t xml:space="preserve">, </w:t>
      </w:r>
    </w:p>
    <w:p w:rsidR="009A37F2" w:rsidRDefault="009A37F2" w:rsidP="009A37F2">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mais du moment que </w:t>
      </w:r>
      <w:r w:rsidR="004C7995" w:rsidRPr="006F6ECB">
        <w:rPr>
          <w:rFonts w:ascii="Times New Roman" w:hAnsi="Times New Roman" w:cs="Times New Roman"/>
          <w:i/>
          <w:sz w:val="24"/>
          <w:szCs w:val="24"/>
        </w:rPr>
        <w:t>le sujet parle</w:t>
      </w:r>
      <w:r w:rsidR="004C7995" w:rsidRPr="007E1D68">
        <w:rPr>
          <w:rFonts w:ascii="Courier New" w:hAnsi="Courier New" w:cs="Courier New"/>
          <w:sz w:val="28"/>
          <w:szCs w:val="28"/>
        </w:rPr>
        <w:t xml:space="preserve"> il peut y avoir </w:t>
      </w:r>
      <w:r w:rsidR="004C7995" w:rsidRPr="006F6ECB">
        <w:rPr>
          <w:rFonts w:ascii="Times New Roman" w:hAnsi="Times New Roman" w:cs="Times New Roman"/>
          <w:i/>
          <w:sz w:val="24"/>
          <w:szCs w:val="24"/>
        </w:rPr>
        <w:t>l'existence</w:t>
      </w:r>
      <w:r w:rsidR="004C7995" w:rsidRPr="007E1D68">
        <w:rPr>
          <w:rFonts w:ascii="Courier New" w:hAnsi="Courier New" w:cs="Courier New"/>
          <w:sz w:val="28"/>
          <w:szCs w:val="28"/>
        </w:rPr>
        <w:t>, la manifestation qu</w:t>
      </w:r>
      <w:r>
        <w:rPr>
          <w:rFonts w:ascii="Courier New" w:hAnsi="Courier New" w:cs="Courier New"/>
          <w:sz w:val="28"/>
          <w:szCs w:val="28"/>
        </w:rPr>
        <w:t>e le sujet en tant que parlant…</w:t>
      </w:r>
    </w:p>
    <w:p w:rsidR="009A37F2" w:rsidRDefault="004C7995" w:rsidP="009A37F2">
      <w:pPr>
        <w:pStyle w:val="Sansinterligne"/>
        <w:ind w:left="708"/>
        <w:rPr>
          <w:rFonts w:ascii="Courier New" w:hAnsi="Courier New" w:cs="Courier New"/>
          <w:sz w:val="28"/>
          <w:szCs w:val="28"/>
        </w:rPr>
      </w:pPr>
      <w:r w:rsidRPr="007E1D68">
        <w:rPr>
          <w:rFonts w:ascii="Courier New" w:hAnsi="Courier New" w:cs="Courier New"/>
          <w:sz w:val="28"/>
          <w:szCs w:val="28"/>
        </w:rPr>
        <w:t>c'est</w:t>
      </w:r>
      <w:r w:rsidR="00F22B9D">
        <w:rPr>
          <w:rFonts w:ascii="Courier New" w:hAnsi="Courier New" w:cs="Courier New"/>
          <w:sz w:val="28"/>
          <w:szCs w:val="28"/>
        </w:rPr>
        <w:t>–</w:t>
      </w:r>
      <w:r w:rsidRPr="007E1D68">
        <w:rPr>
          <w:rFonts w:ascii="Courier New" w:hAnsi="Courier New" w:cs="Courier New"/>
          <w:sz w:val="28"/>
          <w:szCs w:val="28"/>
        </w:rPr>
        <w:t>à</w:t>
      </w:r>
      <w:r w:rsidR="00F22B9D">
        <w:rPr>
          <w:rFonts w:ascii="Courier New" w:hAnsi="Courier New" w:cs="Courier New"/>
          <w:sz w:val="28"/>
          <w:szCs w:val="28"/>
        </w:rPr>
        <w:t>–</w:t>
      </w:r>
      <w:r w:rsidRPr="007E1D68">
        <w:rPr>
          <w:rFonts w:ascii="Courier New" w:hAnsi="Courier New" w:cs="Courier New"/>
          <w:sz w:val="28"/>
          <w:szCs w:val="28"/>
        </w:rPr>
        <w:t xml:space="preserve">dire parlant non pas </w:t>
      </w:r>
      <w:r w:rsidRPr="009A37F2">
        <w:rPr>
          <w:rFonts w:ascii="Times New Roman" w:hAnsi="Times New Roman" w:cs="Times New Roman"/>
          <w:i/>
          <w:color w:val="0000CC"/>
          <w:sz w:val="24"/>
          <w:szCs w:val="24"/>
        </w:rPr>
        <w:t>à l'autre</w:t>
      </w:r>
      <w:r w:rsidRPr="007E1D68">
        <w:rPr>
          <w:rFonts w:ascii="Courier New" w:hAnsi="Courier New" w:cs="Courier New"/>
          <w:sz w:val="28"/>
          <w:szCs w:val="28"/>
        </w:rPr>
        <w:t xml:space="preserve"> avec un </w:t>
      </w:r>
      <w:r w:rsidRPr="006F6ECB">
        <w:rPr>
          <w:rFonts w:ascii="Times New Roman" w:hAnsi="Times New Roman" w:cs="Times New Roman"/>
          <w:i/>
          <w:color w:val="0000CC"/>
          <w:sz w:val="24"/>
          <w:szCs w:val="24"/>
        </w:rPr>
        <w:t>petit a</w:t>
      </w:r>
      <w:r w:rsidRPr="007E1D68">
        <w:rPr>
          <w:rFonts w:ascii="Courier New" w:hAnsi="Courier New" w:cs="Courier New"/>
          <w:sz w:val="28"/>
          <w:szCs w:val="28"/>
        </w:rPr>
        <w:t xml:space="preserve">, ou </w:t>
      </w:r>
      <w:r w:rsidRPr="009A37F2">
        <w:rPr>
          <w:rFonts w:ascii="Times New Roman" w:hAnsi="Times New Roman" w:cs="Times New Roman"/>
          <w:i/>
          <w:color w:val="0000CC"/>
          <w:sz w:val="24"/>
          <w:szCs w:val="24"/>
        </w:rPr>
        <w:t>de l'autre</w:t>
      </w:r>
      <w:r w:rsidRPr="007E1D68">
        <w:rPr>
          <w:rFonts w:ascii="Courier New" w:hAnsi="Courier New" w:cs="Courier New"/>
          <w:sz w:val="28"/>
          <w:szCs w:val="28"/>
        </w:rPr>
        <w:t xml:space="preserve"> avec un </w:t>
      </w:r>
      <w:r w:rsidRPr="006F6ECB">
        <w:rPr>
          <w:rFonts w:ascii="Times New Roman" w:hAnsi="Times New Roman" w:cs="Times New Roman"/>
          <w:i/>
          <w:color w:val="0000CC"/>
          <w:sz w:val="24"/>
          <w:szCs w:val="24"/>
        </w:rPr>
        <w:t>petit a</w:t>
      </w:r>
      <w:r w:rsidRPr="007E1D68">
        <w:rPr>
          <w:rFonts w:ascii="Courier New" w:hAnsi="Courier New" w:cs="Courier New"/>
          <w:sz w:val="28"/>
          <w:szCs w:val="28"/>
        </w:rPr>
        <w:t xml:space="preserve">, </w:t>
      </w:r>
      <w:r w:rsidR="00BF400E">
        <w:rPr>
          <w:rFonts w:ascii="Courier New" w:hAnsi="Courier New" w:cs="Courier New"/>
          <w:sz w:val="28"/>
          <w:szCs w:val="28"/>
        </w:rPr>
        <w:t xml:space="preserve">                                              </w:t>
      </w:r>
      <w:r w:rsidRPr="007E1D68">
        <w:rPr>
          <w:rFonts w:ascii="Courier New" w:hAnsi="Courier New" w:cs="Courier New"/>
          <w:sz w:val="28"/>
          <w:szCs w:val="28"/>
        </w:rPr>
        <w:t>mais parlan</w:t>
      </w:r>
      <w:r w:rsidR="009A37F2">
        <w:rPr>
          <w:rFonts w:ascii="Courier New" w:hAnsi="Courier New" w:cs="Courier New"/>
          <w:sz w:val="28"/>
          <w:szCs w:val="28"/>
        </w:rPr>
        <w:t xml:space="preserve">t </w:t>
      </w:r>
      <w:r w:rsidR="009A37F2" w:rsidRPr="009A37F2">
        <w:rPr>
          <w:rFonts w:ascii="Times New Roman" w:hAnsi="Times New Roman" w:cs="Times New Roman"/>
          <w:i/>
          <w:color w:val="0000CC"/>
          <w:sz w:val="24"/>
          <w:szCs w:val="24"/>
        </w:rPr>
        <w:t>avec l'Autre</w:t>
      </w:r>
      <w:r w:rsidR="009A37F2">
        <w:rPr>
          <w:rFonts w:ascii="Courier New" w:hAnsi="Courier New" w:cs="Courier New"/>
          <w:sz w:val="28"/>
          <w:szCs w:val="28"/>
        </w:rPr>
        <w:t xml:space="preserve"> avec un grand A                                          </w:t>
      </w:r>
    </w:p>
    <w:p w:rsidR="006F6ECB" w:rsidRDefault="009A37F2" w:rsidP="009A37F2">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parlant vraiment et personne n'en doute</w:t>
      </w:r>
      <w:r w:rsidR="006F6ECB">
        <w:rPr>
          <w:rFonts w:ascii="Courier New" w:hAnsi="Courier New" w:cs="Courier New"/>
          <w:sz w:val="28"/>
          <w:szCs w:val="28"/>
        </w:rPr>
        <w:t>…</w:t>
      </w:r>
      <w:r w:rsidR="004C7995" w:rsidRPr="007E1D68">
        <w:rPr>
          <w:rFonts w:ascii="Courier New" w:hAnsi="Courier New" w:cs="Courier New"/>
          <w:sz w:val="28"/>
          <w:szCs w:val="28"/>
        </w:rPr>
        <w:t xml:space="preserve"> </w:t>
      </w:r>
      <w:r w:rsidR="00BF400E">
        <w:rPr>
          <w:rFonts w:ascii="Courier New" w:hAnsi="Courier New" w:cs="Courier New"/>
          <w:sz w:val="28"/>
          <w:szCs w:val="28"/>
        </w:rPr>
        <w:t xml:space="preserve">                            </w:t>
      </w:r>
    </w:p>
    <w:p w:rsidR="004C7995" w:rsidRPr="007E1D68" w:rsidRDefault="004C7995" w:rsidP="006F6ECB">
      <w:pPr>
        <w:pStyle w:val="Sansinterligne"/>
        <w:ind w:left="708"/>
        <w:rPr>
          <w:rFonts w:ascii="Courier New" w:hAnsi="Courier New" w:cs="Courier New"/>
          <w:sz w:val="28"/>
          <w:szCs w:val="28"/>
        </w:rPr>
      </w:pPr>
      <w:r w:rsidRPr="007E1D68">
        <w:rPr>
          <w:rFonts w:ascii="Courier New" w:hAnsi="Courier New" w:cs="Courier New"/>
          <w:sz w:val="28"/>
          <w:szCs w:val="28"/>
        </w:rPr>
        <w:t xml:space="preserve">sans cela il n'y aurait pas de </w:t>
      </w:r>
      <w:r w:rsidRPr="006F6ECB">
        <w:rPr>
          <w:rFonts w:ascii="Times New Roman" w:hAnsi="Times New Roman" w:cs="Times New Roman"/>
          <w:i/>
          <w:sz w:val="24"/>
          <w:szCs w:val="24"/>
        </w:rPr>
        <w:t>problème de la psychose</w:t>
      </w:r>
      <w:r w:rsidRPr="007E1D68">
        <w:rPr>
          <w:rFonts w:ascii="Courier New" w:hAnsi="Courier New" w:cs="Courier New"/>
          <w:sz w:val="28"/>
          <w:szCs w:val="28"/>
        </w:rPr>
        <w:t>,</w:t>
      </w:r>
      <w:r w:rsidR="006F6ECB">
        <w:rPr>
          <w:rFonts w:ascii="Courier New" w:hAnsi="Courier New" w:cs="Courier New"/>
          <w:sz w:val="28"/>
          <w:szCs w:val="28"/>
        </w:rPr>
        <w:t xml:space="preserve"> </w:t>
      </w:r>
      <w:r w:rsidRPr="007E1D68">
        <w:rPr>
          <w:rFonts w:ascii="Courier New" w:hAnsi="Courier New" w:cs="Courier New"/>
          <w:sz w:val="28"/>
          <w:szCs w:val="28"/>
        </w:rPr>
        <w:t>les psychosés seraient des machines à paroles</w:t>
      </w:r>
    </w:p>
    <w:p w:rsidR="00BF400E" w:rsidRDefault="006F6ECB"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'est précisément en tant qu'il vous parle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que vous prenez en considération son témoignage. </w:t>
      </w:r>
    </w:p>
    <w:p w:rsidR="009A37F2" w:rsidRDefault="009A37F2" w:rsidP="004C7995">
      <w:pPr>
        <w:pStyle w:val="Sansinterligne"/>
        <w:rPr>
          <w:rFonts w:ascii="Courier New" w:hAnsi="Courier New" w:cs="Courier New"/>
          <w:sz w:val="28"/>
          <w:szCs w:val="28"/>
        </w:rPr>
      </w:pP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question est de savoir </w:t>
      </w:r>
      <w:r w:rsidRPr="009A37F2">
        <w:rPr>
          <w:rFonts w:ascii="Times New Roman" w:hAnsi="Times New Roman" w:cs="Times New Roman"/>
          <w:i/>
          <w:sz w:val="24"/>
          <w:szCs w:val="24"/>
        </w:rPr>
        <w:t>quelle est la structure de cet être</w:t>
      </w:r>
      <w:r w:rsidRPr="007E1D68">
        <w:rPr>
          <w:rFonts w:ascii="Courier New" w:hAnsi="Courier New" w:cs="Courier New"/>
          <w:sz w:val="28"/>
          <w:szCs w:val="28"/>
        </w:rPr>
        <w:t xml:space="preserve"> dont tout le monde est d'accord pour dire qu'</w:t>
      </w:r>
      <w:r w:rsidRPr="006F6ECB">
        <w:rPr>
          <w:rFonts w:ascii="Times New Roman" w:hAnsi="Times New Roman" w:cs="Times New Roman"/>
          <w:i/>
          <w:sz w:val="24"/>
          <w:szCs w:val="24"/>
        </w:rPr>
        <w:t>il est fantastique</w:t>
      </w:r>
      <w:r w:rsidRPr="007E1D68">
        <w:rPr>
          <w:rFonts w:ascii="Courier New" w:hAnsi="Courier New" w:cs="Courier New"/>
          <w:sz w:val="28"/>
          <w:szCs w:val="28"/>
        </w:rPr>
        <w:t>.</w:t>
      </w:r>
      <w:r>
        <w:rPr>
          <w:rFonts w:ascii="Courier New" w:hAnsi="Courier New" w:cs="Courier New"/>
          <w:sz w:val="28"/>
          <w:szCs w:val="28"/>
        </w:rPr>
        <w:t xml:space="preserve"> </w:t>
      </w:r>
    </w:p>
    <w:p w:rsidR="009A37F2" w:rsidRDefault="009A37F2" w:rsidP="004C7995">
      <w:pPr>
        <w:pStyle w:val="Sansinterligne"/>
        <w:rPr>
          <w:rFonts w:ascii="Courier New" w:hAnsi="Courier New" w:cs="Courier New"/>
          <w:sz w:val="28"/>
          <w:szCs w:val="28"/>
        </w:rPr>
      </w:pPr>
    </w:p>
    <w:p w:rsidR="009A37F2" w:rsidRDefault="004C7995" w:rsidP="004C7995">
      <w:pPr>
        <w:pStyle w:val="Sansinterligne"/>
        <w:rPr>
          <w:rFonts w:ascii="Courier New" w:hAnsi="Courier New" w:cs="Courier New"/>
          <w:sz w:val="28"/>
          <w:szCs w:val="28"/>
        </w:rPr>
      </w:pPr>
      <w:r>
        <w:rPr>
          <w:rFonts w:ascii="Courier New" w:hAnsi="Courier New" w:cs="Courier New"/>
          <w:sz w:val="28"/>
          <w:szCs w:val="28"/>
        </w:rPr>
        <w:t>C'est précisé</w:t>
      </w:r>
      <w:r w:rsidRPr="007E1D68">
        <w:rPr>
          <w:rFonts w:ascii="Courier New" w:hAnsi="Courier New" w:cs="Courier New"/>
          <w:sz w:val="28"/>
          <w:szCs w:val="28"/>
        </w:rPr>
        <w:t xml:space="preserve">ment le </w:t>
      </w:r>
      <w:r w:rsidRPr="006F6ECB">
        <w:rPr>
          <w:rFonts w:ascii="Times New Roman" w:hAnsi="Times New Roman" w:cs="Times New Roman"/>
          <w:color w:val="0000CC"/>
          <w:sz w:val="28"/>
          <w:szCs w:val="28"/>
        </w:rPr>
        <w:t>S</w:t>
      </w:r>
      <w:r w:rsidRPr="007E1D68">
        <w:rPr>
          <w:rFonts w:ascii="Courier New" w:hAnsi="Courier New" w:cs="Courier New"/>
          <w:sz w:val="28"/>
          <w:szCs w:val="28"/>
        </w:rPr>
        <w:t xml:space="preserve"> au sens où l'analyse l'entend, en tant que c'est </w:t>
      </w:r>
      <w:r w:rsidR="009A37F2">
        <w:rPr>
          <w:rFonts w:ascii="Courier New" w:hAnsi="Courier New" w:cs="Courier New"/>
          <w:sz w:val="28"/>
          <w:szCs w:val="28"/>
        </w:rPr>
        <w:t xml:space="preserve">un </w:t>
      </w:r>
      <w:r w:rsidR="009A37F2" w:rsidRPr="006F6ECB">
        <w:rPr>
          <w:rFonts w:ascii="Times New Roman" w:hAnsi="Times New Roman" w:cs="Times New Roman"/>
          <w:color w:val="0000CC"/>
          <w:sz w:val="28"/>
          <w:szCs w:val="28"/>
        </w:rPr>
        <w:t>S</w:t>
      </w:r>
      <w:r w:rsidR="009A37F2">
        <w:rPr>
          <w:rFonts w:ascii="Courier New" w:hAnsi="Courier New" w:cs="Courier New"/>
          <w:sz w:val="28"/>
          <w:szCs w:val="28"/>
        </w:rPr>
        <w:t xml:space="preserve"> plus point d'interrogation.</w:t>
      </w:r>
      <w:r w:rsidRPr="007E1D68">
        <w:rPr>
          <w:rFonts w:ascii="Courier New" w:hAnsi="Courier New" w:cs="Courier New"/>
          <w:sz w:val="28"/>
          <w:szCs w:val="28"/>
        </w:rPr>
        <w:t xml:space="preserve"> </w:t>
      </w:r>
    </w:p>
    <w:p w:rsidR="009A37F2" w:rsidRDefault="009A37F2" w:rsidP="004C7995">
      <w:pPr>
        <w:pStyle w:val="Sansinterligne"/>
        <w:rPr>
          <w:rFonts w:ascii="Courier New" w:hAnsi="Courier New" w:cs="Courier New"/>
          <w:sz w:val="28"/>
          <w:szCs w:val="28"/>
        </w:rPr>
      </w:pPr>
      <w:r>
        <w:rPr>
          <w:rFonts w:ascii="Courier New" w:hAnsi="Courier New" w:cs="Courier New"/>
          <w:sz w:val="28"/>
          <w:szCs w:val="28"/>
        </w:rPr>
        <w:t>Q</w:t>
      </w:r>
      <w:r w:rsidR="004C7995" w:rsidRPr="007E1D68">
        <w:rPr>
          <w:rFonts w:ascii="Courier New" w:hAnsi="Courier New" w:cs="Courier New"/>
          <w:sz w:val="28"/>
          <w:szCs w:val="28"/>
        </w:rPr>
        <w:t xml:space="preserve">uelle est cette part dans le sujet qui parle ? L'analyse a dit c'est l'inconscient. </w:t>
      </w:r>
    </w:p>
    <w:p w:rsidR="009A37F2" w:rsidRDefault="009A37F2" w:rsidP="004C7995">
      <w:pPr>
        <w:pStyle w:val="Sansinterligne"/>
        <w:rPr>
          <w:rFonts w:ascii="Courier New" w:hAnsi="Courier New" w:cs="Courier New"/>
          <w:sz w:val="28"/>
          <w:szCs w:val="28"/>
        </w:rPr>
      </w:pPr>
    </w:p>
    <w:p w:rsidR="007D66C6" w:rsidRDefault="004C7995" w:rsidP="007D66C6">
      <w:pPr>
        <w:pStyle w:val="Sansinterligne"/>
        <w:rPr>
          <w:rFonts w:ascii="Courier New" w:hAnsi="Courier New" w:cs="Courier New"/>
          <w:sz w:val="28"/>
          <w:szCs w:val="28"/>
        </w:rPr>
      </w:pPr>
      <w:r w:rsidRPr="007E1D68">
        <w:rPr>
          <w:rFonts w:ascii="Courier New" w:hAnsi="Courier New" w:cs="Courier New"/>
          <w:sz w:val="28"/>
          <w:szCs w:val="28"/>
        </w:rPr>
        <w:t>Naturellement il faut que vous ayez d'abord admis</w:t>
      </w:r>
      <w:r w:rsidR="009A37F2">
        <w:rPr>
          <w:rFonts w:ascii="Courier New" w:hAnsi="Courier New" w:cs="Courier New"/>
          <w:sz w:val="28"/>
          <w:szCs w:val="28"/>
        </w:rPr>
        <w:t>…</w:t>
      </w:r>
      <w:r w:rsidRPr="007E1D68">
        <w:rPr>
          <w:rFonts w:ascii="Courier New" w:hAnsi="Courier New" w:cs="Courier New"/>
          <w:sz w:val="28"/>
          <w:szCs w:val="28"/>
        </w:rPr>
        <w:t xml:space="preserve"> </w:t>
      </w:r>
    </w:p>
    <w:p w:rsidR="009A37F2" w:rsidRDefault="004C7995" w:rsidP="007D66C6">
      <w:pPr>
        <w:pStyle w:val="Sansinterligne"/>
        <w:ind w:firstLine="708"/>
        <w:rPr>
          <w:rFonts w:ascii="Courier New" w:hAnsi="Courier New" w:cs="Courier New"/>
          <w:sz w:val="28"/>
          <w:szCs w:val="28"/>
        </w:rPr>
      </w:pPr>
      <w:r w:rsidRPr="007E1D68">
        <w:rPr>
          <w:rFonts w:ascii="Courier New" w:hAnsi="Courier New" w:cs="Courier New"/>
          <w:sz w:val="28"/>
          <w:szCs w:val="28"/>
        </w:rPr>
        <w:t>pour que même la question ait un sens</w:t>
      </w:r>
    </w:p>
    <w:p w:rsidR="009A37F2" w:rsidRDefault="009A37F2"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que cet inconscient c'est justement, peut</w:t>
      </w:r>
      <w:r w:rsidR="00F22B9D">
        <w:rPr>
          <w:rFonts w:ascii="Courier New" w:hAnsi="Courier New" w:cs="Courier New"/>
          <w:sz w:val="28"/>
          <w:szCs w:val="28"/>
        </w:rPr>
        <w:t>–</w:t>
      </w:r>
      <w:r w:rsidR="004C7995" w:rsidRPr="007E1D68">
        <w:rPr>
          <w:rFonts w:ascii="Courier New" w:hAnsi="Courier New" w:cs="Courier New"/>
          <w:sz w:val="28"/>
          <w:szCs w:val="28"/>
        </w:rPr>
        <w:t>on dire, quelque chose qui parle dans le sujet</w:t>
      </w:r>
      <w:r>
        <w:rPr>
          <w:rFonts w:ascii="Courier New" w:hAnsi="Courier New" w:cs="Courier New"/>
          <w:sz w:val="28"/>
          <w:szCs w:val="28"/>
        </w:rPr>
        <w:t>.</w:t>
      </w:r>
      <w:r w:rsidR="004C7995" w:rsidRPr="007E1D68">
        <w:rPr>
          <w:rFonts w:ascii="Courier New" w:hAnsi="Courier New" w:cs="Courier New"/>
          <w:sz w:val="28"/>
          <w:szCs w:val="28"/>
        </w:rPr>
        <w:t xml:space="preserve"> </w:t>
      </w:r>
    </w:p>
    <w:p w:rsidR="009A37F2" w:rsidRDefault="009A37F2" w:rsidP="004C7995">
      <w:pPr>
        <w:pStyle w:val="Sansinterligne"/>
        <w:rPr>
          <w:rFonts w:ascii="Courier New" w:hAnsi="Courier New" w:cs="Courier New"/>
          <w:sz w:val="28"/>
          <w:szCs w:val="28"/>
        </w:rPr>
      </w:pPr>
    </w:p>
    <w:p w:rsidR="009A37F2" w:rsidRDefault="009A37F2" w:rsidP="004C7995">
      <w:pPr>
        <w:pStyle w:val="Sansinterligne"/>
        <w:rPr>
          <w:rFonts w:ascii="Courier New" w:hAnsi="Courier New" w:cs="Courier New"/>
          <w:sz w:val="28"/>
          <w:szCs w:val="28"/>
        </w:rPr>
      </w:pPr>
      <w:r>
        <w:rPr>
          <w:rFonts w:ascii="Courier New" w:hAnsi="Courier New" w:cs="Courier New"/>
          <w:sz w:val="28"/>
          <w:szCs w:val="28"/>
        </w:rPr>
        <w:t>N</w:t>
      </w:r>
      <w:r w:rsidR="004C7995" w:rsidRPr="007E1D68">
        <w:rPr>
          <w:rFonts w:ascii="Courier New" w:hAnsi="Courier New" w:cs="Courier New"/>
          <w:sz w:val="28"/>
          <w:szCs w:val="28"/>
        </w:rPr>
        <w:t>ous l'avons admis, il y a quelque chose qui parle dans le sujet, au</w:t>
      </w:r>
      <w:r w:rsidR="00F22B9D">
        <w:rPr>
          <w:rFonts w:ascii="Courier New" w:hAnsi="Courier New" w:cs="Courier New"/>
          <w:sz w:val="28"/>
          <w:szCs w:val="28"/>
        </w:rPr>
        <w:t>–</w:t>
      </w:r>
      <w:r w:rsidR="004C7995" w:rsidRPr="007E1D68">
        <w:rPr>
          <w:rFonts w:ascii="Courier New" w:hAnsi="Courier New" w:cs="Courier New"/>
          <w:sz w:val="28"/>
          <w:szCs w:val="28"/>
        </w:rPr>
        <w:t>delà du sujet et mêm</w:t>
      </w:r>
      <w:r>
        <w:rPr>
          <w:rFonts w:ascii="Courier New" w:hAnsi="Courier New" w:cs="Courier New"/>
          <w:sz w:val="28"/>
          <w:szCs w:val="28"/>
        </w:rPr>
        <w:t>e quand le sujet ne le sait pas :</w:t>
      </w:r>
      <w:r w:rsidR="004C7995" w:rsidRPr="007E1D68">
        <w:rPr>
          <w:rFonts w:ascii="Courier New" w:hAnsi="Courier New" w:cs="Courier New"/>
          <w:sz w:val="28"/>
          <w:szCs w:val="28"/>
        </w:rPr>
        <w:t xml:space="preserve"> ça en dit plus qu'il ne croit. </w:t>
      </w:r>
    </w:p>
    <w:p w:rsidR="009A37F2" w:rsidRDefault="009A37F2" w:rsidP="004C7995">
      <w:pPr>
        <w:pStyle w:val="Sansinterligne"/>
        <w:rPr>
          <w:rFonts w:ascii="Courier New" w:hAnsi="Courier New" w:cs="Courier New"/>
          <w:sz w:val="28"/>
          <w:szCs w:val="28"/>
        </w:rPr>
      </w:pP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L'analyse pour les psychoses dit</w:t>
      </w:r>
      <w:r w:rsidR="009A37F2">
        <w:rPr>
          <w:rFonts w:ascii="Courier New" w:hAnsi="Courier New" w:cs="Courier New"/>
          <w:sz w:val="28"/>
          <w:szCs w:val="28"/>
        </w:rPr>
        <w:t xml:space="preserve"> </w:t>
      </w:r>
      <w:r w:rsidRPr="007E1D68">
        <w:rPr>
          <w:rFonts w:ascii="Courier New" w:hAnsi="Courier New" w:cs="Courier New"/>
          <w:sz w:val="28"/>
          <w:szCs w:val="28"/>
        </w:rPr>
        <w:t>:</w:t>
      </w:r>
      <w:r w:rsidR="006F6ECB">
        <w:rPr>
          <w:rFonts w:ascii="Courier New" w:hAnsi="Courier New" w:cs="Courier New"/>
          <w:sz w:val="28"/>
          <w:szCs w:val="28"/>
        </w:rPr>
        <w:t xml:space="preserve"> </w:t>
      </w:r>
      <w:r w:rsidRPr="006F6ECB">
        <w:rPr>
          <w:rFonts w:ascii="Courier New" w:hAnsi="Courier New" w:cs="Courier New"/>
          <w:i/>
          <w:sz w:val="24"/>
          <w:szCs w:val="24"/>
        </w:rPr>
        <w:t>c'est cela qui parle</w:t>
      </w:r>
      <w:r w:rsidRPr="007E1D68">
        <w:rPr>
          <w:rFonts w:ascii="Courier New" w:hAnsi="Courier New" w:cs="Courier New"/>
          <w:sz w:val="28"/>
          <w:szCs w:val="28"/>
        </w:rPr>
        <w:t xml:space="preserve">.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w:t>
      </w:r>
      <w:r w:rsidR="00F22B9D">
        <w:rPr>
          <w:rFonts w:ascii="Courier New" w:hAnsi="Courier New" w:cs="Courier New"/>
          <w:sz w:val="28"/>
          <w:szCs w:val="28"/>
        </w:rPr>
        <w:t>–</w:t>
      </w:r>
      <w:r w:rsidRPr="007E1D68">
        <w:rPr>
          <w:rFonts w:ascii="Courier New" w:hAnsi="Courier New" w:cs="Courier New"/>
          <w:sz w:val="28"/>
          <w:szCs w:val="28"/>
        </w:rPr>
        <w:t>ce que ça suffit ? Absolument pas</w:t>
      </w:r>
      <w:r w:rsidR="009A37F2">
        <w:rPr>
          <w:rFonts w:ascii="Courier New" w:hAnsi="Courier New" w:cs="Courier New"/>
          <w:sz w:val="28"/>
          <w:szCs w:val="28"/>
        </w:rPr>
        <w:t> !</w:t>
      </w:r>
      <w:r w:rsidRPr="007E1D68">
        <w:rPr>
          <w:rFonts w:ascii="Courier New" w:hAnsi="Courier New" w:cs="Courier New"/>
          <w:sz w:val="28"/>
          <w:szCs w:val="28"/>
        </w:rPr>
        <w:t xml:space="preserve"> </w:t>
      </w:r>
    </w:p>
    <w:p w:rsidR="006F6ECB" w:rsidRDefault="009A37F2"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 xml:space="preserve">ar toute la question est de savoir </w:t>
      </w:r>
      <w:r w:rsidR="004C7995" w:rsidRPr="009A37F2">
        <w:rPr>
          <w:rFonts w:ascii="Times New Roman" w:hAnsi="Times New Roman" w:cs="Times New Roman"/>
          <w:i/>
          <w:sz w:val="24"/>
          <w:szCs w:val="24"/>
        </w:rPr>
        <w:t>comment</w:t>
      </w:r>
      <w:r w:rsidR="004C7995" w:rsidRPr="007E1D68">
        <w:rPr>
          <w:rFonts w:ascii="Courier New" w:hAnsi="Courier New" w:cs="Courier New"/>
          <w:sz w:val="28"/>
          <w:szCs w:val="28"/>
        </w:rPr>
        <w:t xml:space="preserve"> ça parle, quelle est la structure du discours paranoïaque</w:t>
      </w:r>
      <w:r w:rsidR="0050647C">
        <w:rPr>
          <w:rFonts w:ascii="Courier New" w:hAnsi="Courier New" w:cs="Courier New"/>
          <w:sz w:val="28"/>
          <w:szCs w:val="28"/>
        </w:rPr>
        <w:t>.</w:t>
      </w:r>
      <w:r w:rsidR="004C7995" w:rsidRPr="007E1D68">
        <w:rPr>
          <w:rFonts w:ascii="Courier New" w:hAnsi="Courier New" w:cs="Courier New"/>
          <w:sz w:val="28"/>
          <w:szCs w:val="28"/>
        </w:rPr>
        <w:t xml:space="preserve"> </w:t>
      </w:r>
    </w:p>
    <w:p w:rsidR="006F6ECB" w:rsidRDefault="006F6ECB" w:rsidP="004C7995">
      <w:pPr>
        <w:pStyle w:val="Sansinterligne"/>
        <w:rPr>
          <w:rFonts w:ascii="Courier New" w:hAnsi="Courier New" w:cs="Courier New"/>
          <w:sz w:val="28"/>
          <w:szCs w:val="28"/>
        </w:rPr>
      </w:pPr>
    </w:p>
    <w:p w:rsidR="004C7995" w:rsidRPr="007E1D68" w:rsidRDefault="006F6ECB" w:rsidP="004C7995">
      <w:pPr>
        <w:pStyle w:val="Sansinterligne"/>
        <w:rPr>
          <w:rFonts w:ascii="Courier New" w:hAnsi="Courier New" w:cs="Courier New"/>
          <w:sz w:val="28"/>
          <w:szCs w:val="28"/>
        </w:rPr>
      </w:pPr>
      <w:r>
        <w:rPr>
          <w:rFonts w:ascii="Courier New" w:hAnsi="Courier New" w:cs="Courier New"/>
          <w:sz w:val="28"/>
          <w:szCs w:val="28"/>
        </w:rPr>
        <w:t xml:space="preserve"> </w:t>
      </w:r>
      <w:r w:rsidR="00201B90">
        <w:rPr>
          <w:rFonts w:ascii="Courier New" w:hAnsi="Courier New" w:cs="Courier New"/>
          <w:sz w:val="28"/>
          <w:szCs w:val="28"/>
        </w:rPr>
        <w:t>FREUD</w:t>
      </w:r>
      <w:r w:rsidR="004C7995" w:rsidRPr="007E1D68">
        <w:rPr>
          <w:rFonts w:ascii="Courier New" w:hAnsi="Courier New" w:cs="Courier New"/>
          <w:sz w:val="28"/>
          <w:szCs w:val="28"/>
        </w:rPr>
        <w:t xml:space="preserve"> nous a apporté là</w:t>
      </w:r>
      <w:r w:rsidR="00F22B9D">
        <w:rPr>
          <w:rFonts w:ascii="Courier New" w:hAnsi="Courier New" w:cs="Courier New"/>
          <w:sz w:val="28"/>
          <w:szCs w:val="28"/>
        </w:rPr>
        <w:t>–</w:t>
      </w:r>
      <w:r w:rsidR="004C7995" w:rsidRPr="007E1D68">
        <w:rPr>
          <w:rFonts w:ascii="Courier New" w:hAnsi="Courier New" w:cs="Courier New"/>
          <w:sz w:val="28"/>
          <w:szCs w:val="28"/>
        </w:rPr>
        <w:t>dessus quelque chose qui est tout à fait saisi</w:t>
      </w:r>
      <w:r w:rsidR="009A37F2">
        <w:rPr>
          <w:rFonts w:ascii="Courier New" w:hAnsi="Courier New" w:cs="Courier New"/>
          <w:sz w:val="28"/>
          <w:szCs w:val="28"/>
        </w:rPr>
        <w:t>s</w:t>
      </w:r>
      <w:r w:rsidR="004C7995" w:rsidRPr="007E1D68">
        <w:rPr>
          <w:rFonts w:ascii="Courier New" w:hAnsi="Courier New" w:cs="Courier New"/>
          <w:sz w:val="28"/>
          <w:szCs w:val="28"/>
        </w:rPr>
        <w:t xml:space="preserve">sant, </w:t>
      </w:r>
      <w:r w:rsidR="004C7995">
        <w:rPr>
          <w:rFonts w:ascii="Courier New" w:hAnsi="Courier New" w:cs="Courier New"/>
          <w:sz w:val="28"/>
          <w:szCs w:val="28"/>
        </w:rPr>
        <w:t>et dont je veux aujourd'hui sim</w:t>
      </w:r>
      <w:r w:rsidR="004C7995" w:rsidRPr="007E1D68">
        <w:rPr>
          <w:rFonts w:ascii="Courier New" w:hAnsi="Courier New" w:cs="Courier New"/>
          <w:sz w:val="28"/>
          <w:szCs w:val="28"/>
        </w:rPr>
        <w:t>plement vous rappeler les termes pour vous montrer comment s'ouvre le problème.</w:t>
      </w:r>
    </w:p>
    <w:p w:rsidR="009A37F2" w:rsidRDefault="009A37F2" w:rsidP="004C7995">
      <w:pPr>
        <w:pStyle w:val="Sansinterligne"/>
        <w:rPr>
          <w:rFonts w:ascii="Courier New" w:hAnsi="Courier New" w:cs="Courier New"/>
          <w:sz w:val="28"/>
          <w:szCs w:val="28"/>
        </w:rPr>
      </w:pPr>
    </w:p>
    <w:p w:rsidR="00E17C8F" w:rsidRDefault="00201B90" w:rsidP="004C7995">
      <w:pPr>
        <w:pStyle w:val="Sansinterligne"/>
        <w:rPr>
          <w:rFonts w:ascii="Courier New" w:hAnsi="Courier New" w:cs="Courier New"/>
          <w:sz w:val="28"/>
          <w:szCs w:val="28"/>
        </w:rPr>
      </w:pPr>
      <w:r>
        <w:rPr>
          <w:rFonts w:ascii="Courier New" w:hAnsi="Courier New" w:cs="Courier New"/>
          <w:sz w:val="28"/>
          <w:szCs w:val="28"/>
        </w:rPr>
        <w:lastRenderedPageBreak/>
        <w:t>FREUD</w:t>
      </w:r>
      <w:r w:rsidR="004C7995" w:rsidRPr="007E1D68">
        <w:rPr>
          <w:rFonts w:ascii="Courier New" w:hAnsi="Courier New" w:cs="Courier New"/>
          <w:sz w:val="28"/>
          <w:szCs w:val="28"/>
        </w:rPr>
        <w:t xml:space="preserve"> nous a dit</w:t>
      </w:r>
      <w:r w:rsidR="009A37F2">
        <w:rPr>
          <w:rFonts w:ascii="Courier New" w:hAnsi="Courier New" w:cs="Courier New"/>
          <w:sz w:val="28"/>
          <w:szCs w:val="28"/>
        </w:rPr>
        <w:t xml:space="preserve"> </w:t>
      </w:r>
      <w:r w:rsidR="004C7995" w:rsidRPr="007E1D68">
        <w:rPr>
          <w:rFonts w:ascii="Courier New" w:hAnsi="Courier New" w:cs="Courier New"/>
          <w:sz w:val="28"/>
          <w:szCs w:val="28"/>
        </w:rPr>
        <w:t xml:space="preserve">: la tendance fondamentale qui pourrait </w:t>
      </w:r>
      <w:r w:rsidR="004C7995" w:rsidRPr="00E17C8F">
        <w:rPr>
          <w:rFonts w:ascii="Times New Roman" w:hAnsi="Times New Roman" w:cs="Times New Roman"/>
          <w:i/>
          <w:sz w:val="24"/>
          <w:szCs w:val="24"/>
        </w:rPr>
        <w:t>dans une névrose</w:t>
      </w:r>
      <w:r w:rsidR="004C7995" w:rsidRPr="007E1D68">
        <w:rPr>
          <w:rFonts w:ascii="Courier New" w:hAnsi="Courier New" w:cs="Courier New"/>
          <w:sz w:val="28"/>
          <w:szCs w:val="28"/>
        </w:rPr>
        <w:t xml:space="preserve"> avoir à se faire reconnaître, c'est</w:t>
      </w:r>
      <w:r w:rsidR="009A37F2">
        <w:rPr>
          <w:rFonts w:ascii="Courier New" w:hAnsi="Courier New" w:cs="Courier New"/>
          <w:sz w:val="28"/>
          <w:szCs w:val="28"/>
        </w:rPr>
        <w:t> </w:t>
      </w:r>
      <w:r w:rsidR="004C7995" w:rsidRPr="00E17C8F">
        <w:rPr>
          <w:rFonts w:ascii="Times New Roman" w:hAnsi="Times New Roman" w:cs="Times New Roman"/>
          <w:sz w:val="24"/>
          <w:szCs w:val="24"/>
        </w:rPr>
        <w:t>«</w:t>
      </w:r>
      <w:r w:rsidR="009A37F2" w:rsidRPr="00E17C8F">
        <w:rPr>
          <w:rFonts w:ascii="Times New Roman" w:hAnsi="Times New Roman" w:cs="Times New Roman"/>
          <w:sz w:val="24"/>
          <w:szCs w:val="24"/>
        </w:rPr>
        <w:t xml:space="preserve"> </w:t>
      </w:r>
      <w:r w:rsidR="004C7995" w:rsidRPr="00E17C8F">
        <w:rPr>
          <w:rFonts w:ascii="Times New Roman" w:hAnsi="Times New Roman" w:cs="Times New Roman"/>
          <w:i/>
          <w:sz w:val="24"/>
          <w:szCs w:val="24"/>
        </w:rPr>
        <w:t>Je l'aime, l'autre</w:t>
      </w:r>
      <w:r w:rsidR="009A37F2" w:rsidRPr="00E17C8F">
        <w:rPr>
          <w:rFonts w:ascii="Times New Roman" w:hAnsi="Times New Roman" w:cs="Times New Roman"/>
          <w:sz w:val="24"/>
          <w:szCs w:val="24"/>
        </w:rPr>
        <w:t> »</w:t>
      </w:r>
      <w:r w:rsidR="009A37F2">
        <w:rPr>
          <w:rFonts w:ascii="Courier New" w:hAnsi="Courier New" w:cs="Courier New"/>
          <w:sz w:val="28"/>
          <w:szCs w:val="28"/>
        </w:rPr>
        <w:t xml:space="preserve"> et</w:t>
      </w:r>
      <w:r w:rsidR="004C7995" w:rsidRPr="007E1D68">
        <w:rPr>
          <w:rFonts w:ascii="Courier New" w:hAnsi="Courier New" w:cs="Courier New"/>
          <w:sz w:val="28"/>
          <w:szCs w:val="28"/>
        </w:rPr>
        <w:t xml:space="preserve"> </w:t>
      </w:r>
      <w:r w:rsidR="004C7995" w:rsidRPr="00E17C8F">
        <w:rPr>
          <w:rFonts w:ascii="Times New Roman" w:hAnsi="Times New Roman" w:cs="Times New Roman"/>
          <w:sz w:val="24"/>
          <w:szCs w:val="24"/>
        </w:rPr>
        <w:t xml:space="preserve">« </w:t>
      </w:r>
      <w:r w:rsidR="004C7995" w:rsidRPr="00E17C8F">
        <w:rPr>
          <w:rFonts w:ascii="Times New Roman" w:hAnsi="Times New Roman" w:cs="Times New Roman"/>
          <w:i/>
          <w:sz w:val="24"/>
          <w:szCs w:val="24"/>
        </w:rPr>
        <w:t>tu m'aimes</w:t>
      </w:r>
      <w:r w:rsidR="004C7995" w:rsidRPr="00E17C8F">
        <w:rPr>
          <w:rFonts w:ascii="Times New Roman" w:hAnsi="Times New Roman" w:cs="Times New Roman"/>
          <w:sz w:val="24"/>
          <w:szCs w:val="24"/>
        </w:rPr>
        <w:t xml:space="preserve"> »</w:t>
      </w:r>
      <w:r w:rsidR="004C7995" w:rsidRPr="007E1D68">
        <w:rPr>
          <w:rFonts w:ascii="Courier New" w:hAnsi="Courier New" w:cs="Courier New"/>
          <w:sz w:val="28"/>
          <w:szCs w:val="28"/>
        </w:rPr>
        <w:t xml:space="preserve">. </w:t>
      </w: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Nous ne sommes pas</w:t>
      </w:r>
      <w:r w:rsidR="00E17C8F">
        <w:rPr>
          <w:rFonts w:ascii="Courier New" w:hAnsi="Courier New" w:cs="Courier New"/>
          <w:sz w:val="28"/>
          <w:szCs w:val="28"/>
        </w:rPr>
        <w:t xml:space="preserve"> </w:t>
      </w:r>
      <w:r w:rsidR="00E17C8F" w:rsidRPr="00E17C8F">
        <w:rPr>
          <w:rFonts w:ascii="Garamond" w:hAnsi="Garamond" w:cs="Courier New"/>
          <w:color w:val="C00000"/>
          <w:sz w:val="18"/>
          <w:szCs w:val="18"/>
        </w:rPr>
        <w:t>[dans la psychose]</w:t>
      </w:r>
      <w:r w:rsidRPr="007E1D68">
        <w:rPr>
          <w:rFonts w:ascii="Courier New" w:hAnsi="Courier New" w:cs="Courier New"/>
          <w:sz w:val="28"/>
          <w:szCs w:val="28"/>
        </w:rPr>
        <w:t xml:space="preserve"> au niveau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de «</w:t>
      </w:r>
      <w:r w:rsidR="009A37F2">
        <w:rPr>
          <w:rFonts w:ascii="Courier New" w:hAnsi="Courier New" w:cs="Courier New"/>
          <w:sz w:val="28"/>
          <w:szCs w:val="28"/>
        </w:rPr>
        <w:t xml:space="preserve"> </w:t>
      </w:r>
      <w:r w:rsidRPr="009A37F2">
        <w:rPr>
          <w:rFonts w:ascii="Times New Roman" w:hAnsi="Times New Roman" w:cs="Times New Roman"/>
          <w:i/>
          <w:sz w:val="24"/>
          <w:szCs w:val="24"/>
        </w:rPr>
        <w:t>Je t'aime</w:t>
      </w:r>
      <w:r w:rsidRPr="007E1D68">
        <w:rPr>
          <w:rFonts w:ascii="Courier New" w:hAnsi="Courier New" w:cs="Courier New"/>
          <w:sz w:val="28"/>
          <w:szCs w:val="28"/>
        </w:rPr>
        <w:t xml:space="preserve"> » ou de « </w:t>
      </w:r>
      <w:r w:rsidRPr="009A37F2">
        <w:rPr>
          <w:rFonts w:ascii="Times New Roman" w:hAnsi="Times New Roman" w:cs="Times New Roman"/>
          <w:i/>
          <w:sz w:val="24"/>
          <w:szCs w:val="24"/>
        </w:rPr>
        <w:t>tu m'aimes</w:t>
      </w:r>
      <w:r w:rsidRPr="007E1D68">
        <w:rPr>
          <w:rFonts w:ascii="Courier New" w:hAnsi="Courier New" w:cs="Courier New"/>
          <w:sz w:val="28"/>
          <w:szCs w:val="28"/>
        </w:rPr>
        <w:t xml:space="preserve"> ». </w:t>
      </w:r>
    </w:p>
    <w:p w:rsidR="009A37F2" w:rsidRDefault="009A37F2" w:rsidP="004C7995">
      <w:pPr>
        <w:pStyle w:val="Sansinterligne"/>
        <w:rPr>
          <w:rFonts w:ascii="Courier New" w:hAnsi="Courier New" w:cs="Courier New"/>
          <w:sz w:val="28"/>
          <w:szCs w:val="28"/>
        </w:rPr>
      </w:pP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Sa dialectique est saisissante et nous restons ensuite embarrassés pendant une bonne décade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sur ce que je vais vous dire maintenant.</w:t>
      </w:r>
    </w:p>
    <w:p w:rsidR="009A37F2" w:rsidRDefault="009A37F2" w:rsidP="004C7995">
      <w:pPr>
        <w:pStyle w:val="Sansinterligne"/>
        <w:rPr>
          <w:rFonts w:ascii="Courier New" w:hAnsi="Courier New" w:cs="Courier New"/>
          <w:sz w:val="28"/>
          <w:szCs w:val="28"/>
        </w:rPr>
      </w:pP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nous dit</w:t>
      </w:r>
      <w:r w:rsidR="009A37F2">
        <w:rPr>
          <w:rFonts w:ascii="Courier New" w:hAnsi="Courier New" w:cs="Courier New"/>
          <w:sz w:val="28"/>
          <w:szCs w:val="28"/>
        </w:rPr>
        <w:t xml:space="preserve"> </w:t>
      </w:r>
      <w:r w:rsidRPr="007E1D68">
        <w:rPr>
          <w:rFonts w:ascii="Courier New" w:hAnsi="Courier New" w:cs="Courier New"/>
          <w:sz w:val="28"/>
          <w:szCs w:val="28"/>
        </w:rPr>
        <w:t xml:space="preserve">: il y a trois façons de nier cela, </w:t>
      </w: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ne va pas par quatre chemins, il ne nous dit pas pourquoi l'inconscient des psychotiques est si bon grammairien et si mauvais philologue,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parce que du point de vue du philologue tout cela est extrêmement suspect, parce que la fonction du sujet est le complément du verbe. </w:t>
      </w:r>
    </w:p>
    <w:p w:rsidR="009A37F2" w:rsidRDefault="009A37F2" w:rsidP="004C7995">
      <w:pPr>
        <w:pStyle w:val="Sansinterligne"/>
        <w:rPr>
          <w:rFonts w:ascii="Courier New" w:hAnsi="Courier New" w:cs="Courier New"/>
          <w:sz w:val="28"/>
          <w:szCs w:val="28"/>
        </w:rPr>
      </w:pP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Ne croyez pas que ça aille comme dans les grammaires de français de la classe de sixième, c'est le sujet de toutes sortes de discussions, il y a selon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les langues bien des façons de dire « je l'aime ». </w:t>
      </w:r>
    </w:p>
    <w:p w:rsidR="009A37F2" w:rsidRDefault="009A37F2" w:rsidP="004C7995">
      <w:pPr>
        <w:pStyle w:val="Sansinterligne"/>
        <w:rPr>
          <w:rFonts w:ascii="Courier New" w:hAnsi="Courier New" w:cs="Courier New"/>
          <w:sz w:val="28"/>
          <w:szCs w:val="28"/>
        </w:rPr>
      </w:pPr>
    </w:p>
    <w:p w:rsidR="009A37F2" w:rsidRDefault="00201B90" w:rsidP="004C7995">
      <w:pPr>
        <w:pStyle w:val="Sansinterligne"/>
        <w:rPr>
          <w:rFonts w:ascii="Courier New" w:hAnsi="Courier New" w:cs="Courier New"/>
          <w:sz w:val="28"/>
          <w:szCs w:val="28"/>
        </w:rPr>
      </w:pPr>
      <w:r>
        <w:rPr>
          <w:rFonts w:ascii="Courier New" w:hAnsi="Courier New" w:cs="Courier New"/>
          <w:sz w:val="28"/>
          <w:szCs w:val="28"/>
        </w:rPr>
        <w:t>FREUD</w:t>
      </w:r>
      <w:r w:rsidR="004C7995" w:rsidRPr="007E1D68">
        <w:rPr>
          <w:rFonts w:ascii="Courier New" w:hAnsi="Courier New" w:cs="Courier New"/>
          <w:sz w:val="28"/>
          <w:szCs w:val="28"/>
        </w:rPr>
        <w:t xml:space="preserve"> </w:t>
      </w:r>
      <w:r w:rsidR="009A37F2">
        <w:rPr>
          <w:rFonts w:ascii="Courier New" w:hAnsi="Courier New" w:cs="Courier New"/>
          <w:sz w:val="28"/>
          <w:szCs w:val="28"/>
        </w:rPr>
        <w:t>ne s'est pas arrêté à tout cela.</w:t>
      </w:r>
      <w:r w:rsidR="004C7995" w:rsidRPr="007E1D68">
        <w:rPr>
          <w:rFonts w:ascii="Courier New" w:hAnsi="Courier New" w:cs="Courier New"/>
          <w:sz w:val="28"/>
          <w:szCs w:val="28"/>
        </w:rPr>
        <w:t xml:space="preserve"> </w:t>
      </w:r>
    </w:p>
    <w:p w:rsidR="009A37F2" w:rsidRDefault="009A37F2" w:rsidP="004C7995">
      <w:pPr>
        <w:pStyle w:val="Sansinterligne"/>
        <w:rPr>
          <w:rFonts w:ascii="Courier New" w:hAnsi="Courier New" w:cs="Courier New"/>
          <w:sz w:val="28"/>
          <w:szCs w:val="28"/>
        </w:rPr>
      </w:pPr>
      <w:r>
        <w:rPr>
          <w:rFonts w:ascii="Courier New" w:hAnsi="Courier New" w:cs="Courier New"/>
          <w:sz w:val="28"/>
          <w:szCs w:val="28"/>
        </w:rPr>
        <w:t>I</w:t>
      </w:r>
      <w:r w:rsidR="004C7995" w:rsidRPr="007E1D68">
        <w:rPr>
          <w:rFonts w:ascii="Courier New" w:hAnsi="Courier New" w:cs="Courier New"/>
          <w:sz w:val="28"/>
          <w:szCs w:val="28"/>
        </w:rPr>
        <w:t xml:space="preserve">l dit qu'il y a trois </w:t>
      </w:r>
      <w:r w:rsidR="004C7995" w:rsidRPr="009A37F2">
        <w:rPr>
          <w:rFonts w:ascii="Times New Roman" w:hAnsi="Times New Roman" w:cs="Times New Roman"/>
          <w:i/>
          <w:color w:val="0000CC"/>
          <w:sz w:val="24"/>
          <w:szCs w:val="24"/>
        </w:rPr>
        <w:t>moi</w:t>
      </w:r>
      <w:r w:rsidR="004C7995" w:rsidRPr="007E1D68">
        <w:rPr>
          <w:rFonts w:ascii="Courier New" w:hAnsi="Courier New" w:cs="Courier New"/>
          <w:sz w:val="28"/>
          <w:szCs w:val="28"/>
        </w:rPr>
        <w:t xml:space="preserve">, trois fonctions,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et il y a trois types de délires et ça réussit. </w:t>
      </w:r>
    </w:p>
    <w:p w:rsidR="009A37F2" w:rsidRDefault="009A37F2" w:rsidP="004C7995">
      <w:pPr>
        <w:pStyle w:val="Sansinterligne"/>
        <w:rPr>
          <w:rFonts w:ascii="Courier New" w:hAnsi="Courier New" w:cs="Courier New"/>
          <w:sz w:val="28"/>
          <w:szCs w:val="28"/>
        </w:rPr>
      </w:pP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Il dit</w:t>
      </w:r>
      <w:r w:rsidR="009A37F2">
        <w:rPr>
          <w:rFonts w:ascii="Courier New" w:hAnsi="Courier New" w:cs="Courier New"/>
          <w:sz w:val="28"/>
          <w:szCs w:val="28"/>
        </w:rPr>
        <w:t xml:space="preserve"> </w:t>
      </w:r>
      <w:r w:rsidRPr="007E1D68">
        <w:rPr>
          <w:rFonts w:ascii="Courier New" w:hAnsi="Courier New" w:cs="Courier New"/>
          <w:sz w:val="28"/>
          <w:szCs w:val="28"/>
        </w:rPr>
        <w:t xml:space="preserve">: </w:t>
      </w:r>
    </w:p>
    <w:p w:rsidR="009A37F2" w:rsidRDefault="009A37F2" w:rsidP="004C7995">
      <w:pPr>
        <w:pStyle w:val="Sansinterligne"/>
        <w:rPr>
          <w:rFonts w:ascii="Courier New" w:hAnsi="Courier New" w:cs="Courier New"/>
          <w:sz w:val="28"/>
          <w:szCs w:val="28"/>
        </w:rPr>
      </w:pPr>
    </w:p>
    <w:p w:rsidR="009A37F2" w:rsidRDefault="004C7995" w:rsidP="009A37F2">
      <w:pPr>
        <w:pStyle w:val="Sansinterligne"/>
        <w:rPr>
          <w:rFonts w:ascii="Courier New" w:hAnsi="Courier New" w:cs="Courier New"/>
          <w:sz w:val="28"/>
          <w:szCs w:val="28"/>
        </w:rPr>
      </w:pPr>
      <w:r w:rsidRPr="00E17C8F">
        <w:rPr>
          <w:rFonts w:ascii="Times New Roman" w:hAnsi="Times New Roman" w:cs="Times New Roman"/>
          <w:i/>
          <w:color w:val="0000CC"/>
          <w:sz w:val="24"/>
          <w:szCs w:val="24"/>
        </w:rPr>
        <w:t>la première façon de nier cela</w:t>
      </w:r>
      <w:r w:rsidRPr="007E1D68">
        <w:rPr>
          <w:rFonts w:ascii="Courier New" w:hAnsi="Courier New" w:cs="Courier New"/>
          <w:sz w:val="28"/>
          <w:szCs w:val="28"/>
        </w:rPr>
        <w:t xml:space="preserve">, c'est de dire </w:t>
      </w:r>
      <w:r w:rsidR="009A37F2">
        <w:rPr>
          <w:rFonts w:ascii="Courier New" w:hAnsi="Courier New" w:cs="Courier New"/>
          <w:sz w:val="28"/>
          <w:szCs w:val="28"/>
        </w:rPr>
        <w:t xml:space="preserve">                   </w:t>
      </w:r>
    </w:p>
    <w:p w:rsidR="009A37F2" w:rsidRDefault="009A37F2" w:rsidP="009A37F2">
      <w:pPr>
        <w:pStyle w:val="Sansinterligne"/>
        <w:ind w:left="720"/>
        <w:rPr>
          <w:rFonts w:ascii="Courier New" w:hAnsi="Courier New" w:cs="Courier New"/>
          <w:sz w:val="28"/>
          <w:szCs w:val="28"/>
        </w:rPr>
      </w:pPr>
    </w:p>
    <w:p w:rsidR="009A37F2" w:rsidRDefault="004C7995" w:rsidP="00E17C8F">
      <w:pPr>
        <w:pStyle w:val="Sansinterligne"/>
        <w:ind w:left="708" w:firstLine="708"/>
        <w:rPr>
          <w:rFonts w:ascii="Courier New" w:hAnsi="Courier New" w:cs="Courier New"/>
          <w:sz w:val="28"/>
          <w:szCs w:val="28"/>
        </w:rPr>
      </w:pPr>
      <w:r w:rsidRPr="007E1D68">
        <w:rPr>
          <w:rFonts w:ascii="Courier New" w:hAnsi="Courier New" w:cs="Courier New"/>
          <w:sz w:val="28"/>
          <w:szCs w:val="28"/>
        </w:rPr>
        <w:t xml:space="preserve">« </w:t>
      </w:r>
      <w:r w:rsidR="009A37F2" w:rsidRPr="009A37F2">
        <w:rPr>
          <w:rFonts w:ascii="Times New Roman" w:hAnsi="Times New Roman" w:cs="Times New Roman"/>
          <w:i/>
          <w:sz w:val="24"/>
          <w:szCs w:val="24"/>
        </w:rPr>
        <w:t>C</w:t>
      </w:r>
      <w:r w:rsidRPr="009A37F2">
        <w:rPr>
          <w:rFonts w:ascii="Times New Roman" w:hAnsi="Times New Roman" w:cs="Times New Roman"/>
          <w:i/>
          <w:sz w:val="24"/>
          <w:szCs w:val="24"/>
        </w:rPr>
        <w:t>e n'est pas moi qui l'aime, c'est elle qui l'aime</w:t>
      </w:r>
      <w:r w:rsidR="009A37F2" w:rsidRPr="009A37F2">
        <w:rPr>
          <w:rFonts w:ascii="Times New Roman" w:hAnsi="Times New Roman" w:cs="Times New Roman"/>
          <w:i/>
          <w:sz w:val="24"/>
          <w:szCs w:val="24"/>
        </w:rPr>
        <w:t>.</w:t>
      </w:r>
      <w:r w:rsidR="009A37F2">
        <w:rPr>
          <w:rFonts w:ascii="Courier New" w:hAnsi="Courier New" w:cs="Courier New"/>
          <w:sz w:val="28"/>
          <w:szCs w:val="28"/>
        </w:rPr>
        <w:t> »</w:t>
      </w:r>
    </w:p>
    <w:p w:rsidR="009A37F2" w:rsidRDefault="009A37F2" w:rsidP="009A37F2">
      <w:pPr>
        <w:pStyle w:val="Sansinterligne"/>
        <w:ind w:firstLine="360"/>
        <w:rPr>
          <w:rFonts w:ascii="Courier New" w:hAnsi="Courier New" w:cs="Courier New"/>
          <w:sz w:val="28"/>
          <w:szCs w:val="28"/>
        </w:rPr>
      </w:pPr>
    </w:p>
    <w:p w:rsidR="009A37F2" w:rsidRDefault="009A37F2" w:rsidP="009A37F2">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'est</w:t>
      </w:r>
      <w:r w:rsidR="00F22B9D">
        <w:rPr>
          <w:rFonts w:ascii="Courier New" w:hAnsi="Courier New" w:cs="Courier New"/>
          <w:sz w:val="28"/>
          <w:szCs w:val="28"/>
        </w:rPr>
        <w:t>–</w:t>
      </w:r>
      <w:r w:rsidR="004C7995" w:rsidRPr="007E1D68">
        <w:rPr>
          <w:rFonts w:ascii="Courier New" w:hAnsi="Courier New" w:cs="Courier New"/>
          <w:sz w:val="28"/>
          <w:szCs w:val="28"/>
        </w:rPr>
        <w:t>à</w:t>
      </w:r>
      <w:r w:rsidR="00F22B9D">
        <w:rPr>
          <w:rFonts w:ascii="Courier New" w:hAnsi="Courier New" w:cs="Courier New"/>
          <w:sz w:val="28"/>
          <w:szCs w:val="28"/>
        </w:rPr>
        <w:t>–</w:t>
      </w:r>
      <w:r w:rsidR="004C7995" w:rsidRPr="007E1D68">
        <w:rPr>
          <w:rFonts w:ascii="Courier New" w:hAnsi="Courier New" w:cs="Courier New"/>
          <w:sz w:val="28"/>
          <w:szCs w:val="28"/>
        </w:rPr>
        <w:t xml:space="preserve">dire </w:t>
      </w:r>
      <w:r w:rsidR="004C7995" w:rsidRPr="00E17C8F">
        <w:rPr>
          <w:rFonts w:ascii="Times New Roman" w:hAnsi="Times New Roman" w:cs="Times New Roman"/>
          <w:i/>
          <w:sz w:val="24"/>
          <w:szCs w:val="24"/>
        </w:rPr>
        <w:t>ma conjointe, mon double</w:t>
      </w:r>
      <w:r w:rsidR="004C7995" w:rsidRPr="007E1D68">
        <w:rPr>
          <w:rFonts w:ascii="Courier New" w:hAnsi="Courier New" w:cs="Courier New"/>
          <w:sz w:val="28"/>
          <w:szCs w:val="28"/>
        </w:rPr>
        <w:t xml:space="preserve">, c'est elle qui l'aime. </w:t>
      </w:r>
    </w:p>
    <w:p w:rsidR="009A37F2" w:rsidRDefault="009A37F2" w:rsidP="009A37F2">
      <w:pPr>
        <w:pStyle w:val="Sansinterligne"/>
        <w:rPr>
          <w:rFonts w:ascii="Courier New" w:hAnsi="Courier New" w:cs="Courier New"/>
          <w:sz w:val="28"/>
          <w:szCs w:val="28"/>
        </w:rPr>
      </w:pPr>
    </w:p>
    <w:p w:rsidR="009A37F2" w:rsidRDefault="004C7995" w:rsidP="009A37F2">
      <w:pPr>
        <w:pStyle w:val="Sansinterligne"/>
        <w:rPr>
          <w:rFonts w:ascii="Courier New" w:hAnsi="Courier New" w:cs="Courier New"/>
          <w:sz w:val="28"/>
          <w:szCs w:val="28"/>
        </w:rPr>
      </w:pPr>
      <w:r w:rsidRPr="00E17C8F">
        <w:rPr>
          <w:rFonts w:ascii="Times New Roman" w:hAnsi="Times New Roman" w:cs="Times New Roman"/>
          <w:i/>
          <w:color w:val="0000CC"/>
          <w:sz w:val="24"/>
          <w:szCs w:val="24"/>
        </w:rPr>
        <w:t>La deuxième façon</w:t>
      </w:r>
      <w:r w:rsidRPr="007E1D68">
        <w:rPr>
          <w:rFonts w:ascii="Courier New" w:hAnsi="Courier New" w:cs="Courier New"/>
          <w:sz w:val="28"/>
          <w:szCs w:val="28"/>
        </w:rPr>
        <w:t xml:space="preserve"> c'est de dire</w:t>
      </w:r>
      <w:r w:rsidR="009A37F2">
        <w:rPr>
          <w:rFonts w:ascii="Courier New" w:hAnsi="Courier New" w:cs="Courier New"/>
          <w:sz w:val="28"/>
          <w:szCs w:val="28"/>
        </w:rPr>
        <w:t> :</w:t>
      </w:r>
      <w:r w:rsidRPr="007E1D68">
        <w:rPr>
          <w:rFonts w:ascii="Courier New" w:hAnsi="Courier New" w:cs="Courier New"/>
          <w:sz w:val="28"/>
          <w:szCs w:val="28"/>
        </w:rPr>
        <w:t xml:space="preserve"> </w:t>
      </w:r>
    </w:p>
    <w:p w:rsidR="009A37F2" w:rsidRDefault="009A37F2" w:rsidP="009A37F2">
      <w:pPr>
        <w:pStyle w:val="Sansinterligne"/>
        <w:ind w:left="1416"/>
        <w:rPr>
          <w:rFonts w:ascii="Courier New" w:hAnsi="Courier New" w:cs="Courier New"/>
          <w:sz w:val="28"/>
          <w:szCs w:val="28"/>
        </w:rPr>
      </w:pPr>
      <w:r>
        <w:rPr>
          <w:rFonts w:ascii="Courier New" w:hAnsi="Courier New" w:cs="Courier New"/>
          <w:sz w:val="28"/>
          <w:szCs w:val="28"/>
        </w:rPr>
        <w:t xml:space="preserve">                                                             </w:t>
      </w:r>
      <w:r w:rsidR="00E17C8F">
        <w:rPr>
          <w:rFonts w:ascii="Courier New" w:hAnsi="Courier New" w:cs="Courier New"/>
          <w:sz w:val="28"/>
          <w:szCs w:val="28"/>
        </w:rPr>
        <w:t xml:space="preserve">                               </w:t>
      </w:r>
      <w:r w:rsidR="004C7995" w:rsidRPr="007E1D68">
        <w:rPr>
          <w:rFonts w:ascii="Courier New" w:hAnsi="Courier New" w:cs="Courier New"/>
          <w:sz w:val="28"/>
          <w:szCs w:val="28"/>
        </w:rPr>
        <w:t xml:space="preserve">« </w:t>
      </w:r>
      <w:r w:rsidRPr="009A37F2">
        <w:rPr>
          <w:rFonts w:ascii="Times New Roman" w:hAnsi="Times New Roman" w:cs="Times New Roman"/>
          <w:i/>
          <w:sz w:val="24"/>
          <w:szCs w:val="24"/>
        </w:rPr>
        <w:t>C</w:t>
      </w:r>
      <w:r w:rsidR="004C7995" w:rsidRPr="009A37F2">
        <w:rPr>
          <w:rFonts w:ascii="Times New Roman" w:hAnsi="Times New Roman" w:cs="Times New Roman"/>
          <w:i/>
          <w:sz w:val="24"/>
          <w:szCs w:val="24"/>
        </w:rPr>
        <w:t>e n'est pas lui que j'aime, c'est elle</w:t>
      </w:r>
      <w:r w:rsidRPr="009A37F2">
        <w:rPr>
          <w:rFonts w:ascii="Times New Roman" w:hAnsi="Times New Roman" w:cs="Times New Roman"/>
          <w:i/>
          <w:sz w:val="24"/>
          <w:szCs w:val="24"/>
        </w:rPr>
        <w:t>.</w:t>
      </w:r>
      <w:r>
        <w:rPr>
          <w:rFonts w:ascii="Courier New" w:hAnsi="Courier New" w:cs="Courier New"/>
          <w:sz w:val="28"/>
          <w:szCs w:val="28"/>
        </w:rPr>
        <w:t xml:space="preserve"> </w:t>
      </w:r>
      <w:r w:rsidR="004C7995" w:rsidRPr="007E1D68">
        <w:rPr>
          <w:rFonts w:ascii="Courier New" w:hAnsi="Courier New" w:cs="Courier New"/>
          <w:sz w:val="28"/>
          <w:szCs w:val="28"/>
        </w:rPr>
        <w:t>»</w:t>
      </w:r>
    </w:p>
    <w:p w:rsidR="009A37F2" w:rsidRDefault="009A37F2" w:rsidP="009A37F2">
      <w:pPr>
        <w:pStyle w:val="Sansinterligne"/>
        <w:rPr>
          <w:rFonts w:ascii="Courier New" w:hAnsi="Courier New" w:cs="Courier New"/>
          <w:sz w:val="28"/>
          <w:szCs w:val="28"/>
        </w:rPr>
      </w:pPr>
    </w:p>
    <w:p w:rsidR="009A37F2" w:rsidRDefault="00201B90" w:rsidP="009A37F2">
      <w:pPr>
        <w:pStyle w:val="Sansinterligne"/>
        <w:rPr>
          <w:rFonts w:ascii="Courier New" w:hAnsi="Courier New" w:cs="Courier New"/>
          <w:sz w:val="28"/>
          <w:szCs w:val="28"/>
        </w:rPr>
      </w:pPr>
      <w:r>
        <w:rPr>
          <w:rFonts w:ascii="Courier New" w:hAnsi="Courier New" w:cs="Courier New"/>
          <w:sz w:val="28"/>
          <w:szCs w:val="28"/>
        </w:rPr>
        <w:t>FREUD</w:t>
      </w:r>
      <w:r w:rsidR="004C7995" w:rsidRPr="007E1D68">
        <w:rPr>
          <w:rFonts w:ascii="Courier New" w:hAnsi="Courier New" w:cs="Courier New"/>
          <w:sz w:val="28"/>
          <w:szCs w:val="28"/>
        </w:rPr>
        <w:t xml:space="preserve"> nous explique ceci</w:t>
      </w:r>
      <w:r w:rsidR="009A37F2">
        <w:rPr>
          <w:rFonts w:ascii="Courier New" w:hAnsi="Courier New" w:cs="Courier New"/>
          <w:sz w:val="28"/>
          <w:szCs w:val="28"/>
        </w:rPr>
        <w:t xml:space="preserve"> </w:t>
      </w:r>
      <w:r w:rsidR="004C7995" w:rsidRPr="007E1D68">
        <w:rPr>
          <w:rFonts w:ascii="Courier New" w:hAnsi="Courier New" w:cs="Courier New"/>
          <w:sz w:val="28"/>
          <w:szCs w:val="28"/>
        </w:rPr>
        <w:t xml:space="preserve">: </w:t>
      </w:r>
    </w:p>
    <w:p w:rsidR="009A37F2" w:rsidRDefault="004C7995" w:rsidP="009A37F2">
      <w:pPr>
        <w:pStyle w:val="Sansinterligne"/>
        <w:rPr>
          <w:rFonts w:ascii="Courier New" w:hAnsi="Courier New" w:cs="Courier New"/>
          <w:sz w:val="28"/>
          <w:szCs w:val="28"/>
        </w:rPr>
      </w:pPr>
      <w:r w:rsidRPr="007E1D68">
        <w:rPr>
          <w:rFonts w:ascii="Courier New" w:hAnsi="Courier New" w:cs="Courier New"/>
          <w:sz w:val="28"/>
          <w:szCs w:val="28"/>
        </w:rPr>
        <w:t>c'est que, à ce niveau</w:t>
      </w:r>
      <w:r w:rsidR="00F22B9D">
        <w:rPr>
          <w:rFonts w:ascii="Courier New" w:hAnsi="Courier New" w:cs="Courier New"/>
          <w:sz w:val="28"/>
          <w:szCs w:val="28"/>
        </w:rPr>
        <w:t>–</w:t>
      </w:r>
      <w:r w:rsidRPr="007E1D68">
        <w:rPr>
          <w:rFonts w:ascii="Courier New" w:hAnsi="Courier New" w:cs="Courier New"/>
          <w:sz w:val="28"/>
          <w:szCs w:val="28"/>
        </w:rPr>
        <w:t>là</w:t>
      </w:r>
      <w:r w:rsidR="00E17C8F">
        <w:rPr>
          <w:rFonts w:ascii="Courier New" w:hAnsi="Courier New" w:cs="Courier New"/>
          <w:sz w:val="28"/>
          <w:szCs w:val="28"/>
        </w:rPr>
        <w:t>,</w:t>
      </w:r>
      <w:r w:rsidRPr="007E1D68">
        <w:rPr>
          <w:rFonts w:ascii="Courier New" w:hAnsi="Courier New" w:cs="Courier New"/>
          <w:sz w:val="28"/>
          <w:szCs w:val="28"/>
        </w:rPr>
        <w:t xml:space="preserve"> </w:t>
      </w:r>
      <w:r w:rsidRPr="009A37F2">
        <w:rPr>
          <w:rFonts w:ascii="Times New Roman" w:hAnsi="Times New Roman" w:cs="Times New Roman"/>
          <w:i/>
          <w:sz w:val="24"/>
          <w:szCs w:val="24"/>
        </w:rPr>
        <w:t>la défense</w:t>
      </w:r>
      <w:r w:rsidRPr="007E1D68">
        <w:rPr>
          <w:rFonts w:ascii="Courier New" w:hAnsi="Courier New" w:cs="Courier New"/>
          <w:sz w:val="28"/>
          <w:szCs w:val="28"/>
        </w:rPr>
        <w:t xml:space="preserve"> n'est pas suffisante et que précisément parce que le sujet est paranoïaque et parce que le mécanisme de projection entre en jeu, </w:t>
      </w:r>
      <w:r w:rsidRPr="007E1D68">
        <w:rPr>
          <w:rFonts w:ascii="Courier New" w:hAnsi="Courier New" w:cs="Courier New"/>
          <w:sz w:val="28"/>
          <w:szCs w:val="28"/>
        </w:rPr>
        <w:lastRenderedPageBreak/>
        <w:t xml:space="preserve">en d'autres termes, comme ce n'est pas le sujet qui est hors du coup, mais au contraire le complément, </w:t>
      </w:r>
    </w:p>
    <w:p w:rsidR="004C7995" w:rsidRPr="007E1D68" w:rsidRDefault="004C7995" w:rsidP="009A37F2">
      <w:pPr>
        <w:pStyle w:val="Sansinterligne"/>
        <w:rPr>
          <w:rFonts w:ascii="Courier New" w:hAnsi="Courier New" w:cs="Courier New"/>
          <w:sz w:val="28"/>
          <w:szCs w:val="28"/>
        </w:rPr>
      </w:pPr>
      <w:r w:rsidRPr="007E1D68">
        <w:rPr>
          <w:rFonts w:ascii="Courier New" w:hAnsi="Courier New" w:cs="Courier New"/>
          <w:sz w:val="28"/>
          <w:szCs w:val="28"/>
        </w:rPr>
        <w:t xml:space="preserve">le déguisement n'est pas suffisant, il faut que la projection entre en jeu, </w:t>
      </w:r>
      <w:r w:rsidR="00E17C8F">
        <w:rPr>
          <w:rFonts w:ascii="Courier New" w:hAnsi="Courier New" w:cs="Courier New"/>
          <w:sz w:val="28"/>
          <w:szCs w:val="28"/>
        </w:rPr>
        <w:t>à</w:t>
      </w:r>
      <w:r w:rsidRPr="007E1D68">
        <w:rPr>
          <w:rFonts w:ascii="Courier New" w:hAnsi="Courier New" w:cs="Courier New"/>
          <w:sz w:val="28"/>
          <w:szCs w:val="28"/>
        </w:rPr>
        <w:t xml:space="preserve"> savoir qu'il ne suffit pas qu'il dise « </w:t>
      </w:r>
      <w:r w:rsidRPr="009A37F2">
        <w:rPr>
          <w:rFonts w:ascii="Times New Roman" w:hAnsi="Times New Roman" w:cs="Times New Roman"/>
          <w:i/>
          <w:sz w:val="24"/>
          <w:szCs w:val="24"/>
        </w:rPr>
        <w:t>ça n'est pas lui que j'aime</w:t>
      </w:r>
      <w:r w:rsidRPr="007E1D68">
        <w:rPr>
          <w:rFonts w:ascii="Courier New" w:hAnsi="Courier New" w:cs="Courier New"/>
          <w:sz w:val="28"/>
          <w:szCs w:val="28"/>
        </w:rPr>
        <w:t xml:space="preserve"> », mais « </w:t>
      </w:r>
      <w:r w:rsidRPr="009A37F2">
        <w:rPr>
          <w:rFonts w:ascii="Times New Roman" w:hAnsi="Times New Roman" w:cs="Times New Roman"/>
          <w:i/>
          <w:sz w:val="24"/>
          <w:szCs w:val="24"/>
        </w:rPr>
        <w:t>c'est elle qui m'aime</w:t>
      </w:r>
      <w:r w:rsidRPr="007E1D68">
        <w:rPr>
          <w:rFonts w:ascii="Courier New" w:hAnsi="Courier New" w:cs="Courier New"/>
          <w:sz w:val="28"/>
          <w:szCs w:val="28"/>
        </w:rPr>
        <w:t xml:space="preserve"> ». </w:t>
      </w:r>
    </w:p>
    <w:p w:rsidR="009A37F2" w:rsidRDefault="009A37F2" w:rsidP="004C7995">
      <w:pPr>
        <w:pStyle w:val="Sansinterligne"/>
        <w:rPr>
          <w:rFonts w:ascii="Courier New" w:hAnsi="Courier New" w:cs="Courier New"/>
          <w:sz w:val="28"/>
          <w:szCs w:val="28"/>
        </w:rPr>
      </w:pPr>
    </w:p>
    <w:p w:rsidR="009A37F2" w:rsidRDefault="004C7995" w:rsidP="00E17C8F">
      <w:pPr>
        <w:pStyle w:val="Sansinterligne"/>
        <w:rPr>
          <w:rFonts w:ascii="Courier New" w:hAnsi="Courier New" w:cs="Courier New"/>
          <w:sz w:val="28"/>
          <w:szCs w:val="28"/>
        </w:rPr>
      </w:pPr>
      <w:r w:rsidRPr="00E17C8F">
        <w:rPr>
          <w:rFonts w:ascii="Times New Roman" w:hAnsi="Times New Roman" w:cs="Times New Roman"/>
          <w:i/>
          <w:color w:val="0000CC"/>
          <w:sz w:val="24"/>
          <w:szCs w:val="24"/>
        </w:rPr>
        <w:t>Troisième possibilité</w:t>
      </w:r>
      <w:r w:rsidR="009A37F2">
        <w:rPr>
          <w:rFonts w:ascii="Courier New" w:hAnsi="Courier New" w:cs="Courier New"/>
          <w:sz w:val="28"/>
          <w:szCs w:val="28"/>
        </w:rPr>
        <w:t xml:space="preserve"> </w:t>
      </w:r>
      <w:r w:rsidRPr="007E1D68">
        <w:rPr>
          <w:rFonts w:ascii="Courier New" w:hAnsi="Courier New" w:cs="Courier New"/>
          <w:sz w:val="28"/>
          <w:szCs w:val="28"/>
        </w:rPr>
        <w:t>: «</w:t>
      </w:r>
      <w:r w:rsidR="009A37F2">
        <w:rPr>
          <w:rFonts w:ascii="Courier New" w:hAnsi="Courier New" w:cs="Courier New"/>
          <w:sz w:val="28"/>
          <w:szCs w:val="28"/>
        </w:rPr>
        <w:t xml:space="preserve"> </w:t>
      </w:r>
      <w:r w:rsidR="009A37F2" w:rsidRPr="009A37F2">
        <w:rPr>
          <w:rFonts w:ascii="Times New Roman" w:hAnsi="Times New Roman" w:cs="Times New Roman"/>
          <w:i/>
          <w:sz w:val="24"/>
          <w:szCs w:val="24"/>
        </w:rPr>
        <w:t>J</w:t>
      </w:r>
      <w:r w:rsidRPr="009A37F2">
        <w:rPr>
          <w:rFonts w:ascii="Times New Roman" w:hAnsi="Times New Roman" w:cs="Times New Roman"/>
          <w:i/>
          <w:sz w:val="24"/>
          <w:szCs w:val="24"/>
        </w:rPr>
        <w:t>e ne l'aime pas, je le hais</w:t>
      </w:r>
      <w:r w:rsidR="009A37F2" w:rsidRPr="009A37F2">
        <w:rPr>
          <w:rFonts w:ascii="Times New Roman" w:hAnsi="Times New Roman" w:cs="Times New Roman"/>
          <w:i/>
          <w:sz w:val="24"/>
          <w:szCs w:val="24"/>
        </w:rPr>
        <w:t>.</w:t>
      </w:r>
      <w:r w:rsidRPr="007E1D68">
        <w:rPr>
          <w:rFonts w:ascii="Courier New" w:hAnsi="Courier New" w:cs="Courier New"/>
          <w:sz w:val="28"/>
          <w:szCs w:val="28"/>
        </w:rPr>
        <w:t xml:space="preserve"> »</w:t>
      </w:r>
    </w:p>
    <w:p w:rsidR="009A37F2" w:rsidRDefault="009A37F2" w:rsidP="004C7995">
      <w:pPr>
        <w:pStyle w:val="Sansinterligne"/>
        <w:rPr>
          <w:rFonts w:ascii="Courier New" w:hAnsi="Courier New" w:cs="Courier New"/>
          <w:sz w:val="28"/>
          <w:szCs w:val="28"/>
        </w:rPr>
      </w:pPr>
    </w:p>
    <w:p w:rsidR="00E17C8F" w:rsidRDefault="009A37F2" w:rsidP="004C7995">
      <w:pPr>
        <w:pStyle w:val="Sansinterligne"/>
        <w:rPr>
          <w:rFonts w:ascii="Courier New" w:hAnsi="Courier New" w:cs="Courier New"/>
          <w:sz w:val="28"/>
          <w:szCs w:val="28"/>
        </w:rPr>
      </w:pPr>
      <w:r>
        <w:rPr>
          <w:rFonts w:ascii="Courier New" w:hAnsi="Courier New" w:cs="Courier New"/>
          <w:sz w:val="28"/>
          <w:szCs w:val="28"/>
        </w:rPr>
        <w:t>I</w:t>
      </w:r>
      <w:r w:rsidR="004C7995" w:rsidRPr="007E1D68">
        <w:rPr>
          <w:rFonts w:ascii="Courier New" w:hAnsi="Courier New" w:cs="Courier New"/>
          <w:sz w:val="28"/>
          <w:szCs w:val="28"/>
        </w:rPr>
        <w:t xml:space="preserve">l faut croire que là non plus l'inversion n'est pas </w:t>
      </w:r>
      <w:r w:rsidR="004C7995" w:rsidRPr="009A37F2">
        <w:rPr>
          <w:rFonts w:ascii="Courier New" w:hAnsi="Courier New" w:cs="Courier New"/>
          <w:i/>
          <w:sz w:val="24"/>
          <w:szCs w:val="24"/>
        </w:rPr>
        <w:t>suffisante</w:t>
      </w:r>
      <w:r w:rsidR="004C7995" w:rsidRPr="007E1D68">
        <w:rPr>
          <w:rFonts w:ascii="Courier New" w:hAnsi="Courier New" w:cs="Courier New"/>
          <w:sz w:val="28"/>
          <w:szCs w:val="28"/>
        </w:rPr>
        <w:t xml:space="preserve">, c'est tout au moins ce que nous dit </w:t>
      </w:r>
      <w:r w:rsidR="00201B90">
        <w:rPr>
          <w:rFonts w:ascii="Courier New" w:hAnsi="Courier New" w:cs="Courier New"/>
          <w:sz w:val="28"/>
          <w:szCs w:val="28"/>
        </w:rPr>
        <w:t>FREUD</w:t>
      </w:r>
      <w:r w:rsidR="004C7995" w:rsidRPr="007E1D68">
        <w:rPr>
          <w:rFonts w:ascii="Courier New" w:hAnsi="Courier New" w:cs="Courier New"/>
          <w:sz w:val="28"/>
          <w:szCs w:val="28"/>
        </w:rPr>
        <w:t xml:space="preserve">, il faut aussi que là intervienne le mécanisme </w:t>
      </w: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projection, à savoir « </w:t>
      </w:r>
      <w:r w:rsidRPr="009A37F2">
        <w:rPr>
          <w:rFonts w:ascii="Times New Roman" w:hAnsi="Times New Roman" w:cs="Times New Roman"/>
          <w:i/>
          <w:sz w:val="24"/>
          <w:szCs w:val="24"/>
        </w:rPr>
        <w:t>il me hait</w:t>
      </w:r>
      <w:r w:rsidRPr="007E1D68">
        <w:rPr>
          <w:rFonts w:ascii="Courier New" w:hAnsi="Courier New" w:cs="Courier New"/>
          <w:sz w:val="28"/>
          <w:szCs w:val="28"/>
        </w:rPr>
        <w:t xml:space="preserve"> », et nous voilà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dans le délire de persécution.</w:t>
      </w:r>
    </w:p>
    <w:p w:rsidR="009A37F2" w:rsidRDefault="009A37F2" w:rsidP="004C7995">
      <w:pPr>
        <w:pStyle w:val="Sansinterligne"/>
        <w:rPr>
          <w:rFonts w:ascii="Courier New" w:hAnsi="Courier New" w:cs="Courier New"/>
          <w:sz w:val="28"/>
          <w:szCs w:val="28"/>
        </w:rPr>
      </w:pP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est bien certain que ceci pour la haute synthèse que cela comporte, nous apporte quelques lumières, mais vous voyez bien en même temps aussi ce que cela laisse ouvert comme questions. </w:t>
      </w:r>
    </w:p>
    <w:p w:rsidR="009A37F2" w:rsidRDefault="009A37F2" w:rsidP="004C7995">
      <w:pPr>
        <w:pStyle w:val="Sansinterligne"/>
        <w:rPr>
          <w:rFonts w:ascii="Courier New" w:hAnsi="Courier New" w:cs="Courier New"/>
          <w:sz w:val="28"/>
          <w:szCs w:val="28"/>
        </w:rPr>
      </w:pP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Signalons que le mécanisme de la projection doit intervenir comme mécanisme supplémentaire chaque fois qu'il ne s'agit pas de l'effacement du </w:t>
      </w:r>
      <w:r w:rsidR="009A37F2">
        <w:rPr>
          <w:rFonts w:ascii="Courier New" w:hAnsi="Courier New" w:cs="Courier New"/>
          <w:sz w:val="28"/>
          <w:szCs w:val="28"/>
        </w:rPr>
        <w:t>« </w:t>
      </w:r>
      <w:r w:rsidRPr="009A37F2">
        <w:rPr>
          <w:rFonts w:ascii="Times New Roman" w:hAnsi="Times New Roman" w:cs="Times New Roman"/>
          <w:i/>
          <w:sz w:val="24"/>
          <w:szCs w:val="24"/>
        </w:rPr>
        <w:t>je</w:t>
      </w:r>
      <w:r w:rsidR="00E60011">
        <w:rPr>
          <w:rFonts w:ascii="Times New Roman" w:hAnsi="Times New Roman" w:cs="Times New Roman"/>
          <w:i/>
          <w:sz w:val="24"/>
          <w:szCs w:val="24"/>
        </w:rPr>
        <w:t xml:space="preserve"> </w:t>
      </w:r>
      <w:r w:rsidR="009A37F2" w:rsidRPr="009A37F2">
        <w:rPr>
          <w:rFonts w:ascii="Times New Roman" w:hAnsi="Times New Roman" w:cs="Times New Roman"/>
          <w:i/>
          <w:sz w:val="24"/>
          <w:szCs w:val="24"/>
        </w:rPr>
        <w:t> </w:t>
      </w:r>
      <w:r w:rsidR="009A37F2">
        <w:rPr>
          <w:rFonts w:ascii="Courier New" w:hAnsi="Courier New" w:cs="Courier New"/>
          <w:sz w:val="28"/>
          <w:szCs w:val="28"/>
        </w:rPr>
        <w:t>»</w:t>
      </w:r>
      <w:r w:rsidR="00E60011">
        <w:rPr>
          <w:rFonts w:ascii="Courier New" w:hAnsi="Courier New" w:cs="Courier New"/>
          <w:sz w:val="28"/>
          <w:szCs w:val="28"/>
        </w:rPr>
        <w:t xml:space="preserve"> lui</w:t>
      </w:r>
      <w:r w:rsidR="00F22B9D">
        <w:rPr>
          <w:rFonts w:ascii="Courier New" w:hAnsi="Courier New" w:cs="Courier New"/>
          <w:sz w:val="28"/>
          <w:szCs w:val="28"/>
        </w:rPr>
        <w:t>–</w:t>
      </w:r>
      <w:r w:rsidR="00E60011">
        <w:rPr>
          <w:rFonts w:ascii="Courier New" w:hAnsi="Courier New" w:cs="Courier New"/>
          <w:sz w:val="28"/>
          <w:szCs w:val="28"/>
        </w:rPr>
        <w:t>même.</w:t>
      </w:r>
      <w:r w:rsidRPr="007E1D68">
        <w:rPr>
          <w:rFonts w:ascii="Courier New" w:hAnsi="Courier New" w:cs="Courier New"/>
          <w:sz w:val="28"/>
          <w:szCs w:val="28"/>
        </w:rPr>
        <w:t xml:space="preserve"> </w:t>
      </w:r>
      <w:r w:rsidR="00E60011">
        <w:rPr>
          <w:rFonts w:ascii="Courier New" w:hAnsi="Courier New" w:cs="Courier New"/>
          <w:sz w:val="28"/>
          <w:szCs w:val="28"/>
        </w:rPr>
        <w:t xml:space="preserve">Ce </w:t>
      </w:r>
      <w:r w:rsidRPr="007E1D68">
        <w:rPr>
          <w:rFonts w:ascii="Courier New" w:hAnsi="Courier New" w:cs="Courier New"/>
          <w:sz w:val="28"/>
          <w:szCs w:val="28"/>
        </w:rPr>
        <w:t>n'est pas complètement inadmissible</w:t>
      </w:r>
      <w:r w:rsidR="00E60011">
        <w:rPr>
          <w:rFonts w:ascii="Courier New" w:hAnsi="Courier New" w:cs="Courier New"/>
          <w:sz w:val="28"/>
          <w:szCs w:val="28"/>
        </w:rPr>
        <w:t>…</w:t>
      </w:r>
      <w:r w:rsidRPr="007E1D68">
        <w:rPr>
          <w:rFonts w:ascii="Courier New" w:hAnsi="Courier New" w:cs="Courier New"/>
          <w:sz w:val="28"/>
          <w:szCs w:val="28"/>
        </w:rPr>
        <w:t xml:space="preserve">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encore aimerions</w:t>
      </w:r>
      <w:r w:rsidR="00F22B9D">
        <w:rPr>
          <w:rFonts w:ascii="Courier New" w:hAnsi="Courier New" w:cs="Courier New"/>
          <w:sz w:val="28"/>
          <w:szCs w:val="28"/>
        </w:rPr>
        <w:t>–</w:t>
      </w:r>
      <w:r w:rsidRPr="007E1D68">
        <w:rPr>
          <w:rFonts w:ascii="Courier New" w:hAnsi="Courier New" w:cs="Courier New"/>
          <w:sz w:val="28"/>
          <w:szCs w:val="28"/>
        </w:rPr>
        <w:t xml:space="preserve">nous avoir </w:t>
      </w:r>
      <w:r w:rsidRPr="009A37F2">
        <w:rPr>
          <w:rFonts w:ascii="Times New Roman" w:hAnsi="Times New Roman" w:cs="Times New Roman"/>
          <w:i/>
          <w:sz w:val="24"/>
          <w:szCs w:val="24"/>
        </w:rPr>
        <w:t>un supplément d'information</w:t>
      </w:r>
      <w:r w:rsidRPr="007E1D68">
        <w:rPr>
          <w:rFonts w:ascii="Courier New" w:hAnsi="Courier New" w:cs="Courier New"/>
          <w:sz w:val="28"/>
          <w:szCs w:val="28"/>
        </w:rPr>
        <w:t xml:space="preserve">. </w:t>
      </w:r>
    </w:p>
    <w:p w:rsidR="009A37F2" w:rsidRDefault="009A37F2" w:rsidP="004C7995">
      <w:pPr>
        <w:pStyle w:val="Sansinterligne"/>
        <w:rPr>
          <w:rFonts w:ascii="Courier New" w:hAnsi="Courier New" w:cs="Courier New"/>
          <w:sz w:val="28"/>
          <w:szCs w:val="28"/>
        </w:rPr>
      </w:pPr>
    </w:p>
    <w:p w:rsidR="0050647C"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D'autre part il n'est que trop clair que le « </w:t>
      </w:r>
      <w:r w:rsidRPr="0050647C">
        <w:rPr>
          <w:rFonts w:ascii="Times New Roman" w:hAnsi="Times New Roman" w:cs="Times New Roman"/>
          <w:i/>
          <w:sz w:val="24"/>
          <w:szCs w:val="24"/>
        </w:rPr>
        <w:t>ne</w:t>
      </w:r>
      <w:r w:rsidRPr="007E1D68">
        <w:rPr>
          <w:rFonts w:ascii="Courier New" w:hAnsi="Courier New" w:cs="Courier New"/>
          <w:sz w:val="28"/>
          <w:szCs w:val="28"/>
        </w:rPr>
        <w:t xml:space="preserve"> », </w:t>
      </w:r>
    </w:p>
    <w:p w:rsidR="009A37F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négation prise sous sa forme la plus formelle appliquée à chacun de ces termes, n'a absolument pas la même valeur, mais ce qui est intéressant c'est de voir que quand même </w:t>
      </w:r>
      <w:r w:rsidRPr="009A37F2">
        <w:rPr>
          <w:rFonts w:ascii="Times New Roman" w:hAnsi="Times New Roman" w:cs="Times New Roman"/>
          <w:i/>
          <w:sz w:val="24"/>
          <w:szCs w:val="24"/>
        </w:rPr>
        <w:t>en gros</w:t>
      </w:r>
      <w:r w:rsidRPr="007E1D68">
        <w:rPr>
          <w:rFonts w:ascii="Courier New" w:hAnsi="Courier New" w:cs="Courier New"/>
          <w:sz w:val="28"/>
          <w:szCs w:val="28"/>
        </w:rPr>
        <w:t xml:space="preserve">, ça approche quelque chose, en d'autres termes ça réussit. </w:t>
      </w:r>
    </w:p>
    <w:p w:rsidR="009A37F2" w:rsidRDefault="009A37F2" w:rsidP="004C7995">
      <w:pPr>
        <w:pStyle w:val="Sansinterligne"/>
        <w:rPr>
          <w:rFonts w:ascii="Courier New" w:hAnsi="Courier New" w:cs="Courier New"/>
          <w:sz w:val="28"/>
          <w:szCs w:val="28"/>
        </w:rPr>
      </w:pP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Autrement dit, il faut bien que par quelque côté </w:t>
      </w: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ça situe les choses à leur véritable niveau,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en se situant sur le plan de principielle logomachie. </w:t>
      </w:r>
    </w:p>
    <w:p w:rsidR="00E60011" w:rsidRDefault="00E60011" w:rsidP="004C7995">
      <w:pPr>
        <w:pStyle w:val="Sansinterligne"/>
        <w:rPr>
          <w:rFonts w:ascii="Courier New" w:hAnsi="Courier New" w:cs="Courier New"/>
          <w:sz w:val="28"/>
          <w:szCs w:val="28"/>
        </w:rPr>
      </w:pP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Nous regarderons ceci de plus près.</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Peut</w:t>
      </w:r>
      <w:r w:rsidR="00F22B9D">
        <w:rPr>
          <w:rFonts w:ascii="Courier New" w:hAnsi="Courier New" w:cs="Courier New"/>
          <w:sz w:val="28"/>
          <w:szCs w:val="28"/>
        </w:rPr>
        <w:t>–</w:t>
      </w:r>
      <w:r w:rsidRPr="007E1D68">
        <w:rPr>
          <w:rFonts w:ascii="Courier New" w:hAnsi="Courier New" w:cs="Courier New"/>
          <w:sz w:val="28"/>
          <w:szCs w:val="28"/>
        </w:rPr>
        <w:t xml:space="preserve">être que ce que je vous ai apporté ce matin pourra vous faire entrevoir dès l'abord,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que nous pouvons poser le problème autrement :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 </w:t>
      </w:r>
      <w:r w:rsidR="00E60011">
        <w:rPr>
          <w:rFonts w:ascii="Times New Roman" w:hAnsi="Times New Roman" w:cs="Times New Roman"/>
          <w:i/>
          <w:sz w:val="24"/>
          <w:szCs w:val="24"/>
        </w:rPr>
        <w:t>J</w:t>
      </w:r>
      <w:r w:rsidRPr="00E60011">
        <w:rPr>
          <w:rFonts w:ascii="Times New Roman" w:hAnsi="Times New Roman" w:cs="Times New Roman"/>
          <w:i/>
          <w:sz w:val="24"/>
          <w:szCs w:val="24"/>
        </w:rPr>
        <w:t>e l'aime</w:t>
      </w:r>
      <w:r w:rsidRPr="007E1D68">
        <w:rPr>
          <w:rFonts w:ascii="Courier New" w:hAnsi="Courier New" w:cs="Courier New"/>
          <w:sz w:val="28"/>
          <w:szCs w:val="28"/>
        </w:rPr>
        <w:t xml:space="preserve"> » qu'est</w:t>
      </w:r>
      <w:r w:rsidR="00F22B9D">
        <w:rPr>
          <w:rFonts w:ascii="Courier New" w:hAnsi="Courier New" w:cs="Courier New"/>
          <w:sz w:val="28"/>
          <w:szCs w:val="28"/>
        </w:rPr>
        <w:t>–</w:t>
      </w:r>
      <w:r w:rsidRPr="007E1D68">
        <w:rPr>
          <w:rFonts w:ascii="Courier New" w:hAnsi="Courier New" w:cs="Courier New"/>
          <w:sz w:val="28"/>
          <w:szCs w:val="28"/>
        </w:rPr>
        <w:t xml:space="preserve">ce que c'est ?  </w:t>
      </w:r>
    </w:p>
    <w:p w:rsidR="00E17C8F" w:rsidRDefault="00E17C8F" w:rsidP="004C7995">
      <w:pPr>
        <w:pStyle w:val="Sansinterligne"/>
        <w:rPr>
          <w:rFonts w:ascii="Courier New" w:hAnsi="Courier New" w:cs="Courier New"/>
          <w:sz w:val="28"/>
          <w:szCs w:val="28"/>
        </w:rPr>
      </w:pPr>
    </w:p>
    <w:p w:rsidR="00E60011" w:rsidRDefault="004C7995" w:rsidP="004C7995">
      <w:pPr>
        <w:pStyle w:val="Sansinterligne"/>
        <w:rPr>
          <w:rFonts w:ascii="Courier New" w:hAnsi="Courier New" w:cs="Courier New"/>
          <w:sz w:val="28"/>
          <w:szCs w:val="28"/>
        </w:rPr>
      </w:pPr>
      <w:r w:rsidRPr="00E17C8F">
        <w:rPr>
          <w:rFonts w:ascii="Times New Roman" w:hAnsi="Times New Roman" w:cs="Times New Roman"/>
          <w:i/>
          <w:sz w:val="24"/>
          <w:szCs w:val="24"/>
        </w:rPr>
        <w:t>Est</w:t>
      </w:r>
      <w:r w:rsidR="00F22B9D" w:rsidRPr="00E17C8F">
        <w:rPr>
          <w:rFonts w:ascii="Times New Roman" w:hAnsi="Times New Roman" w:cs="Times New Roman"/>
          <w:i/>
          <w:sz w:val="24"/>
          <w:szCs w:val="24"/>
        </w:rPr>
        <w:t>–</w:t>
      </w:r>
      <w:r w:rsidRPr="00E17C8F">
        <w:rPr>
          <w:rFonts w:ascii="Times New Roman" w:hAnsi="Times New Roman" w:cs="Times New Roman"/>
          <w:i/>
          <w:sz w:val="24"/>
          <w:szCs w:val="24"/>
        </w:rPr>
        <w:t>ce un me</w:t>
      </w:r>
      <w:r w:rsidRPr="003B4C4E">
        <w:rPr>
          <w:rFonts w:ascii="Times New Roman" w:hAnsi="Times New Roman" w:cs="Times New Roman"/>
          <w:i/>
          <w:sz w:val="24"/>
          <w:szCs w:val="24"/>
        </w:rPr>
        <w:t>ssage</w:t>
      </w:r>
      <w:r w:rsidRPr="007E1D68">
        <w:rPr>
          <w:rFonts w:ascii="Courier New" w:hAnsi="Courier New" w:cs="Courier New"/>
          <w:sz w:val="28"/>
          <w:szCs w:val="28"/>
        </w:rPr>
        <w:t xml:space="preserve"> ?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Je veux dire quelque chose sur quoi nous laissons l'interrogation problématique. </w:t>
      </w:r>
    </w:p>
    <w:p w:rsidR="00E17C8F" w:rsidRDefault="00E17C8F" w:rsidP="004C7995">
      <w:pPr>
        <w:pStyle w:val="Sansinterligne"/>
        <w:rPr>
          <w:rFonts w:ascii="Courier New" w:hAnsi="Courier New" w:cs="Courier New"/>
          <w:sz w:val="28"/>
          <w:szCs w:val="28"/>
        </w:rPr>
      </w:pPr>
    </w:p>
    <w:p w:rsidR="00E60011" w:rsidRDefault="004C7995" w:rsidP="004C7995">
      <w:pPr>
        <w:pStyle w:val="Sansinterligne"/>
        <w:rPr>
          <w:rFonts w:ascii="Courier New" w:hAnsi="Courier New" w:cs="Courier New"/>
          <w:sz w:val="28"/>
          <w:szCs w:val="28"/>
        </w:rPr>
      </w:pPr>
      <w:r w:rsidRPr="00E17C8F">
        <w:rPr>
          <w:rFonts w:ascii="Times New Roman" w:hAnsi="Times New Roman" w:cs="Times New Roman"/>
          <w:i/>
          <w:sz w:val="24"/>
          <w:szCs w:val="24"/>
        </w:rPr>
        <w:t>Est</w:t>
      </w:r>
      <w:r w:rsidR="00F22B9D" w:rsidRPr="00E17C8F">
        <w:rPr>
          <w:rFonts w:ascii="Times New Roman" w:hAnsi="Times New Roman" w:cs="Times New Roman"/>
          <w:i/>
          <w:sz w:val="24"/>
          <w:szCs w:val="24"/>
        </w:rPr>
        <w:t>–</w:t>
      </w:r>
      <w:r w:rsidRPr="00E17C8F">
        <w:rPr>
          <w:rFonts w:ascii="Times New Roman" w:hAnsi="Times New Roman" w:cs="Times New Roman"/>
          <w:i/>
          <w:sz w:val="24"/>
          <w:szCs w:val="24"/>
        </w:rPr>
        <w:t>ce un témoignage</w:t>
      </w:r>
      <w:r w:rsidRPr="007E1D68">
        <w:rPr>
          <w:rFonts w:ascii="Courier New" w:hAnsi="Courier New" w:cs="Courier New"/>
          <w:sz w:val="28"/>
          <w:szCs w:val="28"/>
        </w:rPr>
        <w:t xml:space="preserve"> ?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w:t>
      </w:r>
      <w:r w:rsidR="00F22B9D">
        <w:rPr>
          <w:rFonts w:ascii="Courier New" w:hAnsi="Courier New" w:cs="Courier New"/>
          <w:sz w:val="28"/>
          <w:szCs w:val="28"/>
        </w:rPr>
        <w:t>–</w:t>
      </w:r>
      <w:proofErr w:type="gramStart"/>
      <w:r w:rsidRPr="007E1D68">
        <w:rPr>
          <w:rFonts w:ascii="Courier New" w:hAnsi="Courier New" w:cs="Courier New"/>
          <w:sz w:val="28"/>
          <w:szCs w:val="28"/>
        </w:rPr>
        <w:t>ce</w:t>
      </w:r>
      <w:proofErr w:type="gramEnd"/>
      <w:r w:rsidRPr="007E1D68">
        <w:rPr>
          <w:rFonts w:ascii="Courier New" w:hAnsi="Courier New" w:cs="Courier New"/>
          <w:sz w:val="28"/>
          <w:szCs w:val="28"/>
        </w:rPr>
        <w:t xml:space="preserve"> la reconnaissance brute d'un fait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Autrement dit le fait à son état neutralisé.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question vaut qu'on se la pose. </w:t>
      </w: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D'autre part, </w:t>
      </w:r>
      <w:r w:rsidRPr="00E17C8F">
        <w:rPr>
          <w:rFonts w:ascii="Times New Roman" w:hAnsi="Times New Roman" w:cs="Times New Roman"/>
          <w:i/>
          <w:sz w:val="24"/>
          <w:szCs w:val="24"/>
        </w:rPr>
        <w:t>laissons simplement les choses en termes de message</w:t>
      </w:r>
      <w:r w:rsidR="00E60011">
        <w:rPr>
          <w:rFonts w:ascii="Courier New" w:hAnsi="Courier New" w:cs="Courier New"/>
          <w:sz w:val="28"/>
          <w:szCs w:val="28"/>
        </w:rPr>
        <w:t xml:space="preserve"> </w:t>
      </w:r>
      <w:r w:rsidRPr="007E1D68">
        <w:rPr>
          <w:rFonts w:ascii="Courier New" w:hAnsi="Courier New" w:cs="Courier New"/>
          <w:sz w:val="28"/>
          <w:szCs w:val="28"/>
        </w:rPr>
        <w:t xml:space="preserve">: </w:t>
      </w: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il est clair que </w:t>
      </w:r>
      <w:r w:rsidRPr="00E17C8F">
        <w:rPr>
          <w:rFonts w:ascii="Times New Roman" w:hAnsi="Times New Roman" w:cs="Times New Roman"/>
          <w:i/>
          <w:color w:val="0000CC"/>
          <w:sz w:val="24"/>
          <w:szCs w:val="24"/>
        </w:rPr>
        <w:t>dans le premier cas</w:t>
      </w:r>
      <w:r w:rsidRPr="007E1D68">
        <w:rPr>
          <w:rFonts w:ascii="Courier New" w:hAnsi="Courier New" w:cs="Courier New"/>
          <w:sz w:val="28"/>
          <w:szCs w:val="28"/>
        </w:rPr>
        <w:t xml:space="preserve"> « </w:t>
      </w:r>
      <w:r w:rsidR="00E60011" w:rsidRPr="00E60011">
        <w:rPr>
          <w:rFonts w:ascii="Times New Roman" w:hAnsi="Times New Roman" w:cs="Times New Roman"/>
          <w:i/>
          <w:sz w:val="24"/>
          <w:szCs w:val="24"/>
        </w:rPr>
        <w:t>C</w:t>
      </w:r>
      <w:r w:rsidRPr="00E60011">
        <w:rPr>
          <w:rFonts w:ascii="Times New Roman" w:hAnsi="Times New Roman" w:cs="Times New Roman"/>
          <w:i/>
          <w:sz w:val="24"/>
          <w:szCs w:val="24"/>
        </w:rPr>
        <w:t>'est elle qui l'aime</w:t>
      </w:r>
      <w:r w:rsidR="00E60011" w:rsidRPr="00E60011">
        <w:rPr>
          <w:rFonts w:ascii="Times New Roman" w:hAnsi="Times New Roman" w:cs="Times New Roman"/>
          <w:i/>
          <w:sz w:val="24"/>
          <w:szCs w:val="24"/>
        </w:rPr>
        <w:t>.</w:t>
      </w:r>
      <w:r w:rsidRPr="007E1D68">
        <w:rPr>
          <w:rFonts w:ascii="Courier New" w:hAnsi="Courier New" w:cs="Courier New"/>
          <w:sz w:val="28"/>
          <w:szCs w:val="28"/>
        </w:rPr>
        <w:t xml:space="preserve"> » ce que nous pouvons dire, que </w:t>
      </w:r>
      <w:r w:rsidRPr="00E17C8F">
        <w:rPr>
          <w:rFonts w:ascii="Times New Roman" w:hAnsi="Times New Roman" w:cs="Times New Roman"/>
          <w:i/>
          <w:color w:val="0000CC"/>
          <w:sz w:val="24"/>
          <w:szCs w:val="24"/>
        </w:rPr>
        <w:t>c'est par un autre ici qu'on fait porter son message</w:t>
      </w:r>
      <w:r w:rsidRPr="007E1D68">
        <w:rPr>
          <w:rFonts w:ascii="Courier New" w:hAnsi="Courier New" w:cs="Courier New"/>
          <w:sz w:val="28"/>
          <w:szCs w:val="28"/>
        </w:rPr>
        <w:t xml:space="preserve">, c'est cela la différence, et que </w:t>
      </w:r>
      <w:r w:rsidRPr="00E17C8F">
        <w:rPr>
          <w:rFonts w:ascii="Times New Roman" w:hAnsi="Times New Roman" w:cs="Times New Roman"/>
          <w:i/>
          <w:sz w:val="24"/>
          <w:szCs w:val="24"/>
        </w:rPr>
        <w:t>cette aliénation</w:t>
      </w:r>
      <w:r w:rsidR="00E60011">
        <w:rPr>
          <w:rFonts w:ascii="Courier New" w:hAnsi="Courier New" w:cs="Courier New"/>
          <w:sz w:val="28"/>
          <w:szCs w:val="28"/>
        </w:rPr>
        <w:t>,</w:t>
      </w:r>
      <w:r w:rsidRPr="007E1D68">
        <w:rPr>
          <w:rFonts w:ascii="Courier New" w:hAnsi="Courier New" w:cs="Courier New"/>
          <w:sz w:val="28"/>
          <w:szCs w:val="28"/>
        </w:rPr>
        <w:t xml:space="preserve"> elle, assurément, nous met sur le plan du </w:t>
      </w:r>
      <w:r w:rsidRPr="00E17C8F">
        <w:rPr>
          <w:rFonts w:ascii="Times New Roman" w:hAnsi="Times New Roman" w:cs="Times New Roman"/>
          <w:i/>
          <w:color w:val="0000CC"/>
          <w:sz w:val="24"/>
          <w:szCs w:val="24"/>
        </w:rPr>
        <w:t>petit autre</w:t>
      </w:r>
      <w:r w:rsidRPr="007E1D68">
        <w:rPr>
          <w:rFonts w:ascii="Courier New" w:hAnsi="Courier New" w:cs="Courier New"/>
          <w:sz w:val="28"/>
          <w:szCs w:val="28"/>
        </w:rPr>
        <w:t xml:space="preserve">, </w:t>
      </w:r>
    </w:p>
    <w:p w:rsidR="00E60011" w:rsidRDefault="004C7995" w:rsidP="004C7995">
      <w:pPr>
        <w:pStyle w:val="Sansinterligne"/>
        <w:rPr>
          <w:rFonts w:ascii="Courier New" w:hAnsi="Courier New" w:cs="Courier New"/>
          <w:sz w:val="28"/>
          <w:szCs w:val="28"/>
        </w:rPr>
      </w:pPr>
      <w:r w:rsidRPr="00E17C8F">
        <w:rPr>
          <w:rFonts w:ascii="Times New Roman" w:hAnsi="Times New Roman" w:cs="Times New Roman"/>
          <w:i/>
          <w:color w:val="0000CC"/>
          <w:sz w:val="24"/>
          <w:szCs w:val="24"/>
        </w:rPr>
        <w:t>c'est l'ego qui parle par l'alter ego qui dans l'intervalle a changé de sexe</w:t>
      </w:r>
      <w:r w:rsidRPr="007E1D68">
        <w:rPr>
          <w:rFonts w:ascii="Courier New" w:hAnsi="Courier New" w:cs="Courier New"/>
          <w:sz w:val="28"/>
          <w:szCs w:val="28"/>
        </w:rPr>
        <w:t xml:space="preserve">. </w:t>
      </w:r>
    </w:p>
    <w:p w:rsidR="00E60011" w:rsidRDefault="00E60011" w:rsidP="004C7995">
      <w:pPr>
        <w:pStyle w:val="Sansinterligne"/>
        <w:rPr>
          <w:rFonts w:ascii="Courier New" w:hAnsi="Courier New" w:cs="Courier New"/>
          <w:sz w:val="28"/>
          <w:szCs w:val="28"/>
        </w:rPr>
      </w:pPr>
    </w:p>
    <w:p w:rsidR="00E60011"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Nous nous limiterons à cette constatation</w:t>
      </w:r>
      <w:r w:rsidR="003B4C4E">
        <w:rPr>
          <w:rFonts w:ascii="Courier New" w:hAnsi="Courier New" w:cs="Courier New"/>
          <w:sz w:val="28"/>
          <w:szCs w:val="28"/>
        </w:rPr>
        <w:t xml:space="preserve"> </w:t>
      </w:r>
      <w:r w:rsidRPr="007E1D68">
        <w:rPr>
          <w:rFonts w:ascii="Courier New" w:hAnsi="Courier New" w:cs="Courier New"/>
          <w:sz w:val="28"/>
          <w:szCs w:val="28"/>
        </w:rPr>
        <w:t xml:space="preserve">: </w:t>
      </w:r>
      <w:r w:rsidRPr="00E17C8F">
        <w:rPr>
          <w:rFonts w:ascii="Times New Roman" w:hAnsi="Times New Roman" w:cs="Times New Roman"/>
          <w:i/>
          <w:sz w:val="24"/>
          <w:szCs w:val="24"/>
        </w:rPr>
        <w:t>l'aliénation invertie</w:t>
      </w:r>
      <w:r w:rsidRPr="007E1D68">
        <w:rPr>
          <w:rFonts w:ascii="Courier New" w:hAnsi="Courier New" w:cs="Courier New"/>
          <w:sz w:val="28"/>
          <w:szCs w:val="28"/>
        </w:rPr>
        <w:t xml:space="preserve">, et nous nous demanderons pourquoi nous saurons qu'au premier plan dans le délire de la jalousie, cet élément de </w:t>
      </w:r>
      <w:r w:rsidRPr="003B4C4E">
        <w:rPr>
          <w:rFonts w:ascii="Times New Roman" w:hAnsi="Times New Roman" w:cs="Times New Roman"/>
          <w:i/>
          <w:sz w:val="24"/>
          <w:szCs w:val="24"/>
        </w:rPr>
        <w:t>l'identification à l'autre</w:t>
      </w:r>
      <w:r w:rsidRPr="007E1D68">
        <w:rPr>
          <w:rFonts w:ascii="Courier New" w:hAnsi="Courier New" w:cs="Courier New"/>
          <w:sz w:val="28"/>
          <w:szCs w:val="28"/>
        </w:rPr>
        <w:t xml:space="preserve"> comme tel, avec ce signe de sexualisation qui n'est pas donné dans la directive première de </w:t>
      </w:r>
      <w:r w:rsidRPr="003B4C4E">
        <w:rPr>
          <w:rFonts w:ascii="Times New Roman" w:hAnsi="Times New Roman" w:cs="Times New Roman"/>
          <w:i/>
          <w:sz w:val="24"/>
          <w:szCs w:val="24"/>
        </w:rPr>
        <w:t>l'identification à l'autre</w:t>
      </w:r>
      <w:r w:rsidRPr="007E1D68">
        <w:rPr>
          <w:rFonts w:ascii="Courier New" w:hAnsi="Courier New" w:cs="Courier New"/>
          <w:sz w:val="28"/>
          <w:szCs w:val="28"/>
        </w:rPr>
        <w:t xml:space="preserve">, est un élément sur lequel nous nous poserons la question. </w:t>
      </w:r>
    </w:p>
    <w:p w:rsidR="00E60011" w:rsidRDefault="00E60011" w:rsidP="004C7995">
      <w:pPr>
        <w:pStyle w:val="Sansinterligne"/>
        <w:rPr>
          <w:rFonts w:ascii="Courier New" w:hAnsi="Courier New" w:cs="Courier New"/>
          <w:sz w:val="28"/>
          <w:szCs w:val="28"/>
        </w:rPr>
      </w:pP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D'autre part je vous fais bien toucher du doigt </w:t>
      </w: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au passage que, à analyser ainsi la structure, vous voyez qu</w:t>
      </w:r>
      <w:r w:rsidR="003B4C4E">
        <w:rPr>
          <w:rFonts w:ascii="Courier New" w:hAnsi="Courier New" w:cs="Courier New"/>
          <w:sz w:val="28"/>
          <w:szCs w:val="28"/>
        </w:rPr>
        <w:t>’</w:t>
      </w:r>
      <w:r w:rsidRPr="00E17C8F">
        <w:rPr>
          <w:rFonts w:ascii="Times New Roman" w:hAnsi="Times New Roman" w:cs="Times New Roman"/>
          <w:i/>
          <w:sz w:val="24"/>
          <w:szCs w:val="24"/>
        </w:rPr>
        <w:t>en tout cas il ne s'agit pas là de projection</w:t>
      </w:r>
      <w:r w:rsidRPr="007E1D68">
        <w:rPr>
          <w:rFonts w:ascii="Courier New" w:hAnsi="Courier New" w:cs="Courier New"/>
          <w:sz w:val="28"/>
          <w:szCs w:val="28"/>
        </w:rPr>
        <w:t xml:space="preserve">, car autrement il est tout à fait </w:t>
      </w:r>
      <w:r w:rsidRPr="00E17C8F">
        <w:rPr>
          <w:rFonts w:ascii="Courier New" w:hAnsi="Courier New" w:cs="Courier New"/>
          <w:i/>
          <w:sz w:val="24"/>
          <w:szCs w:val="24"/>
        </w:rPr>
        <w:t>impossible</w:t>
      </w:r>
      <w:r w:rsidRPr="007E1D68">
        <w:rPr>
          <w:rFonts w:ascii="Courier New" w:hAnsi="Courier New" w:cs="Courier New"/>
          <w:sz w:val="28"/>
          <w:szCs w:val="28"/>
        </w:rPr>
        <w:t xml:space="preserve"> d'appliquer le même terme de </w:t>
      </w:r>
      <w:r w:rsidRPr="003B4C4E">
        <w:rPr>
          <w:rFonts w:ascii="Times New Roman" w:hAnsi="Times New Roman" w:cs="Times New Roman"/>
          <w:i/>
          <w:sz w:val="24"/>
          <w:szCs w:val="24"/>
        </w:rPr>
        <w:t>projection</w:t>
      </w:r>
      <w:r w:rsidRPr="007E1D68">
        <w:rPr>
          <w:rFonts w:ascii="Courier New" w:hAnsi="Courier New" w:cs="Courier New"/>
          <w:sz w:val="28"/>
          <w:szCs w:val="28"/>
        </w:rPr>
        <w:t xml:space="preserve"> </w:t>
      </w:r>
      <w:r w:rsidR="003B4C4E">
        <w:rPr>
          <w:rFonts w:ascii="Courier New" w:hAnsi="Courier New" w:cs="Courier New"/>
          <w:sz w:val="28"/>
          <w:szCs w:val="28"/>
        </w:rPr>
        <w:t xml:space="preserve">à </w:t>
      </w:r>
      <w:r w:rsidRPr="007E1D68">
        <w:rPr>
          <w:rFonts w:ascii="Courier New" w:hAnsi="Courier New" w:cs="Courier New"/>
          <w:sz w:val="28"/>
          <w:szCs w:val="28"/>
        </w:rPr>
        <w:t xml:space="preserve">ce à quoi </w:t>
      </w:r>
      <w:r w:rsidR="00201B90">
        <w:rPr>
          <w:rFonts w:ascii="Courier New" w:hAnsi="Courier New" w:cs="Courier New"/>
          <w:sz w:val="28"/>
          <w:szCs w:val="28"/>
        </w:rPr>
        <w:t>FREUD</w:t>
      </w:r>
      <w:r w:rsidRPr="007E1D68">
        <w:rPr>
          <w:rFonts w:ascii="Courier New" w:hAnsi="Courier New" w:cs="Courier New"/>
          <w:sz w:val="28"/>
          <w:szCs w:val="28"/>
        </w:rPr>
        <w:t xml:space="preserve"> l'applique, quand il parle du délire de jalousie, </w:t>
      </w:r>
      <w:r w:rsidRPr="003B4C4E">
        <w:rPr>
          <w:rFonts w:ascii="Times New Roman" w:hAnsi="Times New Roman" w:cs="Times New Roman"/>
          <w:i/>
          <w:sz w:val="24"/>
          <w:szCs w:val="24"/>
        </w:rPr>
        <w:t>projection</w:t>
      </w:r>
      <w:r w:rsidRPr="007E1D68">
        <w:rPr>
          <w:rFonts w:ascii="Courier New" w:hAnsi="Courier New" w:cs="Courier New"/>
          <w:sz w:val="28"/>
          <w:szCs w:val="28"/>
        </w:rPr>
        <w:t xml:space="preserve"> plus ou moins intégrée à un mécanisme de </w:t>
      </w:r>
      <w:r w:rsidRPr="00E17C8F">
        <w:rPr>
          <w:rFonts w:ascii="Times New Roman" w:hAnsi="Times New Roman" w:cs="Times New Roman"/>
          <w:i/>
          <w:sz w:val="24"/>
          <w:szCs w:val="24"/>
        </w:rPr>
        <w:t>névrose</w:t>
      </w:r>
      <w:r w:rsidRPr="007E1D68">
        <w:rPr>
          <w:rFonts w:ascii="Courier New" w:hAnsi="Courier New" w:cs="Courier New"/>
          <w:sz w:val="28"/>
          <w:szCs w:val="28"/>
        </w:rPr>
        <w:t xml:space="preserve">, et qui est d'imputer à l'autre ses propres infidélités, </w:t>
      </w:r>
      <w:r w:rsidRPr="00E17C8F">
        <w:rPr>
          <w:rFonts w:ascii="Courier New" w:hAnsi="Courier New" w:cs="Courier New"/>
          <w:i/>
          <w:sz w:val="24"/>
          <w:szCs w:val="24"/>
        </w:rPr>
        <w:t>à savoir</w:t>
      </w:r>
      <w:r w:rsidR="003B4C4E">
        <w:rPr>
          <w:rFonts w:ascii="Courier New" w:hAnsi="Courier New" w:cs="Courier New"/>
          <w:sz w:val="28"/>
          <w:szCs w:val="28"/>
        </w:rPr>
        <w:t>…</w:t>
      </w:r>
      <w:r w:rsidRPr="007E1D68">
        <w:rPr>
          <w:rFonts w:ascii="Courier New" w:hAnsi="Courier New" w:cs="Courier New"/>
          <w:sz w:val="28"/>
          <w:szCs w:val="28"/>
        </w:rPr>
        <w:t xml:space="preserve"> </w:t>
      </w:r>
    </w:p>
    <w:p w:rsidR="003B4C4E" w:rsidRDefault="00201B90" w:rsidP="003B4C4E">
      <w:pPr>
        <w:pStyle w:val="Sansinterligne"/>
        <w:ind w:left="708"/>
        <w:rPr>
          <w:rFonts w:ascii="Courier New" w:hAnsi="Courier New" w:cs="Courier New"/>
          <w:sz w:val="28"/>
          <w:szCs w:val="28"/>
        </w:rPr>
      </w:pPr>
      <w:r>
        <w:rPr>
          <w:rFonts w:ascii="Courier New" w:hAnsi="Courier New" w:cs="Courier New"/>
          <w:sz w:val="28"/>
          <w:szCs w:val="28"/>
        </w:rPr>
        <w:t>FREUD</w:t>
      </w:r>
      <w:r w:rsidR="004C7995" w:rsidRPr="007E1D68">
        <w:rPr>
          <w:rFonts w:ascii="Courier New" w:hAnsi="Courier New" w:cs="Courier New"/>
          <w:sz w:val="28"/>
          <w:szCs w:val="28"/>
        </w:rPr>
        <w:t xml:space="preserve"> le distingue parfaitement parce que </w:t>
      </w:r>
    </w:p>
    <w:p w:rsidR="003B4C4E" w:rsidRDefault="004C7995" w:rsidP="003B4C4E">
      <w:pPr>
        <w:pStyle w:val="Sansinterligne"/>
        <w:ind w:left="708"/>
        <w:rPr>
          <w:rFonts w:ascii="Courier New" w:hAnsi="Courier New" w:cs="Courier New"/>
          <w:sz w:val="28"/>
          <w:szCs w:val="28"/>
        </w:rPr>
      </w:pPr>
      <w:r w:rsidRPr="007E1D68">
        <w:rPr>
          <w:rFonts w:ascii="Courier New" w:hAnsi="Courier New" w:cs="Courier New"/>
          <w:sz w:val="28"/>
          <w:szCs w:val="28"/>
        </w:rPr>
        <w:t>ça se distingue parfaitement dans la clinique</w:t>
      </w:r>
    </w:p>
    <w:p w:rsidR="003B4C4E" w:rsidRDefault="003B4C4E" w:rsidP="004C7995">
      <w:pPr>
        <w:pStyle w:val="Sansinterligne"/>
        <w:rPr>
          <w:rFonts w:ascii="Courier New" w:hAnsi="Courier New" w:cs="Courier New"/>
          <w:sz w:val="28"/>
          <w:szCs w:val="28"/>
        </w:rPr>
      </w:pPr>
      <w:r>
        <w:rPr>
          <w:rFonts w:ascii="Courier New" w:hAnsi="Courier New" w:cs="Courier New"/>
          <w:sz w:val="28"/>
          <w:szCs w:val="28"/>
        </w:rPr>
        <w:t>…</w:t>
      </w:r>
      <w:r w:rsidR="004C7995" w:rsidRPr="00E17C8F">
        <w:rPr>
          <w:rFonts w:ascii="Courier New" w:hAnsi="Courier New" w:cs="Courier New"/>
          <w:i/>
          <w:sz w:val="24"/>
          <w:szCs w:val="24"/>
        </w:rPr>
        <w:t>à savoir que quand on est jaloux de sa femme, c'est parce que soi</w:t>
      </w:r>
      <w:r w:rsidR="00F22B9D" w:rsidRPr="00E17C8F">
        <w:rPr>
          <w:rFonts w:ascii="Courier New" w:hAnsi="Courier New" w:cs="Courier New"/>
          <w:i/>
          <w:sz w:val="24"/>
          <w:szCs w:val="24"/>
        </w:rPr>
        <w:t>–</w:t>
      </w:r>
      <w:r w:rsidR="004C7995" w:rsidRPr="00E17C8F">
        <w:rPr>
          <w:rFonts w:ascii="Courier New" w:hAnsi="Courier New" w:cs="Courier New"/>
          <w:i/>
          <w:sz w:val="24"/>
          <w:szCs w:val="24"/>
        </w:rPr>
        <w:t>même on a quelques petites peccadilles à se reprocher.</w:t>
      </w:r>
      <w:r w:rsidR="004C7995" w:rsidRPr="007E1D68">
        <w:rPr>
          <w:rFonts w:ascii="Courier New" w:hAnsi="Courier New" w:cs="Courier New"/>
          <w:sz w:val="28"/>
          <w:szCs w:val="28"/>
        </w:rPr>
        <w:t xml:space="preserve"> </w:t>
      </w:r>
    </w:p>
    <w:p w:rsidR="00E17C8F" w:rsidRDefault="00E17C8F" w:rsidP="004C7995">
      <w:pPr>
        <w:pStyle w:val="Sansinterligne"/>
        <w:rPr>
          <w:rFonts w:ascii="Courier New" w:hAnsi="Courier New" w:cs="Courier New"/>
          <w:sz w:val="28"/>
          <w:szCs w:val="28"/>
        </w:rPr>
      </w:pPr>
    </w:p>
    <w:p w:rsidR="004C7995" w:rsidRPr="007E1D68" w:rsidRDefault="004C7995" w:rsidP="004C7995">
      <w:pPr>
        <w:pStyle w:val="Sansinterligne"/>
        <w:rPr>
          <w:rFonts w:ascii="Courier New" w:hAnsi="Courier New" w:cs="Courier New"/>
          <w:sz w:val="28"/>
          <w:szCs w:val="28"/>
        </w:rPr>
      </w:pPr>
      <w:r w:rsidRPr="00E17C8F">
        <w:rPr>
          <w:rFonts w:ascii="Courier New" w:hAnsi="Courier New" w:cs="Courier New"/>
          <w:i/>
          <w:sz w:val="24"/>
          <w:szCs w:val="24"/>
        </w:rPr>
        <w:t>Ce n'est</w:t>
      </w:r>
      <w:r w:rsidRPr="007E1D68">
        <w:rPr>
          <w:rFonts w:ascii="Courier New" w:hAnsi="Courier New" w:cs="Courier New"/>
          <w:sz w:val="28"/>
          <w:szCs w:val="28"/>
        </w:rPr>
        <w:t xml:space="preserve"> pas forcément et </w:t>
      </w:r>
      <w:r w:rsidRPr="00E17C8F">
        <w:rPr>
          <w:rFonts w:ascii="Courier New" w:hAnsi="Courier New" w:cs="Courier New"/>
          <w:i/>
          <w:sz w:val="24"/>
          <w:szCs w:val="24"/>
        </w:rPr>
        <w:t>absolument pas le même mécanisme</w:t>
      </w:r>
      <w:r w:rsidRPr="007E1D68">
        <w:rPr>
          <w:rFonts w:ascii="Courier New" w:hAnsi="Courier New" w:cs="Courier New"/>
          <w:sz w:val="28"/>
          <w:szCs w:val="28"/>
        </w:rPr>
        <w:t xml:space="preserve">, on ne peut pas faire intervenir le même mécanisme dans le délire de jalousie, probablement psychotique lui, que nous tenons soit dans le registre de </w:t>
      </w:r>
      <w:r w:rsidR="00201B90">
        <w:rPr>
          <w:rFonts w:ascii="Courier New" w:hAnsi="Courier New" w:cs="Courier New"/>
          <w:sz w:val="28"/>
          <w:szCs w:val="28"/>
        </w:rPr>
        <w:t>FREUD</w:t>
      </w:r>
      <w:r w:rsidRPr="007E1D68">
        <w:rPr>
          <w:rFonts w:ascii="Courier New" w:hAnsi="Courier New" w:cs="Courier New"/>
          <w:sz w:val="28"/>
          <w:szCs w:val="28"/>
        </w:rPr>
        <w:t>, soit dans le registre où je viens moi</w:t>
      </w:r>
      <w:r w:rsidR="00F22B9D">
        <w:rPr>
          <w:rFonts w:ascii="Courier New" w:hAnsi="Courier New" w:cs="Courier New"/>
          <w:sz w:val="28"/>
          <w:szCs w:val="28"/>
        </w:rPr>
        <w:t>–</w:t>
      </w:r>
      <w:r w:rsidRPr="007E1D68">
        <w:rPr>
          <w:rFonts w:ascii="Courier New" w:hAnsi="Courier New" w:cs="Courier New"/>
          <w:sz w:val="28"/>
          <w:szCs w:val="28"/>
        </w:rPr>
        <w:t xml:space="preserve">même d'essayer de l'insérer, où c'est le sujet auquel vous êtes identifié par </w:t>
      </w:r>
      <w:r w:rsidRPr="00E17C8F">
        <w:rPr>
          <w:rFonts w:ascii="Times New Roman" w:hAnsi="Times New Roman" w:cs="Times New Roman"/>
          <w:i/>
          <w:sz w:val="24"/>
          <w:szCs w:val="24"/>
        </w:rPr>
        <w:t>une aliénation invertie</w:t>
      </w:r>
      <w:r w:rsidRPr="007E1D68">
        <w:rPr>
          <w:rFonts w:ascii="Courier New" w:hAnsi="Courier New" w:cs="Courier New"/>
          <w:sz w:val="28"/>
          <w:szCs w:val="28"/>
        </w:rPr>
        <w:t xml:space="preserve">, à savoir votre propre femme que vous faites la messagère de vos serments à l'endroit, non pas même d'un autre homme, car la </w:t>
      </w:r>
      <w:r w:rsidRPr="007E1D68">
        <w:rPr>
          <w:rFonts w:ascii="Courier New" w:hAnsi="Courier New" w:cs="Courier New"/>
          <w:sz w:val="28"/>
          <w:szCs w:val="28"/>
        </w:rPr>
        <w:lastRenderedPageBreak/>
        <w:t>clinique montre qu'il ne s'agit pas de cela, mais d'un nombre d'hommes à peu près indéfini, car chacun sait que le délire de jalousie proprement paranoïaque est indéfiniment répétable, qu'il rejaillit à tous les tournants de l'expérience, et qu'il peut être impliqué à peu près pour tous les sujets qui viennent dans l'horizon, ou qui n'y viennent même pas.</w:t>
      </w:r>
    </w:p>
    <w:p w:rsidR="003B4C4E" w:rsidRDefault="003B4C4E" w:rsidP="004C7995">
      <w:pPr>
        <w:pStyle w:val="Sansinterligne"/>
        <w:rPr>
          <w:rFonts w:ascii="Courier New" w:hAnsi="Courier New" w:cs="Courier New"/>
          <w:sz w:val="28"/>
          <w:szCs w:val="28"/>
        </w:rPr>
      </w:pPr>
    </w:p>
    <w:p w:rsidR="00E17C8F" w:rsidRDefault="004C7995" w:rsidP="004C7995">
      <w:pPr>
        <w:pStyle w:val="Sansinterligne"/>
        <w:rPr>
          <w:rFonts w:ascii="Courier New" w:hAnsi="Courier New" w:cs="Courier New"/>
          <w:sz w:val="28"/>
          <w:szCs w:val="28"/>
        </w:rPr>
      </w:pPr>
      <w:r w:rsidRPr="00E17C8F">
        <w:rPr>
          <w:rFonts w:ascii="Times New Roman" w:hAnsi="Times New Roman" w:cs="Times New Roman"/>
          <w:i/>
          <w:color w:val="0000CC"/>
          <w:sz w:val="24"/>
          <w:szCs w:val="24"/>
        </w:rPr>
        <w:t>Dans l'autre cas</w:t>
      </w:r>
      <w:r w:rsidR="00E17C8F">
        <w:rPr>
          <w:rFonts w:ascii="Courier New" w:hAnsi="Courier New" w:cs="Courier New"/>
          <w:sz w:val="28"/>
          <w:szCs w:val="28"/>
        </w:rPr>
        <w:t xml:space="preserve"> </w:t>
      </w:r>
      <w:r w:rsidR="00E17C8F" w:rsidRPr="00E17C8F">
        <w:rPr>
          <w:rFonts w:ascii="Garamond" w:hAnsi="Garamond" w:cs="Courier New"/>
          <w:color w:val="C00000"/>
          <w:sz w:val="18"/>
          <w:szCs w:val="18"/>
        </w:rPr>
        <w:t>[</w:t>
      </w:r>
      <w:r w:rsidR="00E17C8F">
        <w:rPr>
          <w:rFonts w:ascii="Garamond" w:hAnsi="Garamond" w:cs="Courier New"/>
          <w:color w:val="C00000"/>
          <w:sz w:val="18"/>
          <w:szCs w:val="18"/>
        </w:rPr>
        <w:t xml:space="preserve"> </w:t>
      </w:r>
      <w:r w:rsidR="00E17C8F" w:rsidRPr="00E17C8F">
        <w:rPr>
          <w:rFonts w:ascii="Times New Roman" w:hAnsi="Times New Roman" w:cs="Times New Roman"/>
          <w:color w:val="0000CC"/>
          <w:sz w:val="18"/>
          <w:szCs w:val="18"/>
        </w:rPr>
        <w:t>2</w:t>
      </w:r>
      <w:r w:rsidR="00E17C8F" w:rsidRPr="00E17C8F">
        <w:rPr>
          <w:rFonts w:ascii="Times New Roman" w:hAnsi="Times New Roman" w:cs="Times New Roman"/>
          <w:color w:val="0000CC"/>
          <w:sz w:val="18"/>
          <w:szCs w:val="18"/>
          <w:vertAlign w:val="superscript"/>
        </w:rPr>
        <w:t>ème</w:t>
      </w:r>
      <w:r w:rsidR="00E17C8F">
        <w:rPr>
          <w:rFonts w:ascii="Courier New" w:hAnsi="Courier New" w:cs="Courier New"/>
          <w:sz w:val="28"/>
          <w:szCs w:val="28"/>
        </w:rPr>
        <w:t>]</w:t>
      </w:r>
      <w:r w:rsidR="003B4C4E">
        <w:rPr>
          <w:rFonts w:ascii="Courier New" w:hAnsi="Courier New" w:cs="Courier New"/>
          <w:sz w:val="28"/>
          <w:szCs w:val="28"/>
        </w:rPr>
        <w:t>,</w:t>
      </w:r>
      <w:r w:rsidRPr="007E1D68">
        <w:rPr>
          <w:rFonts w:ascii="Courier New" w:hAnsi="Courier New" w:cs="Courier New"/>
          <w:sz w:val="28"/>
          <w:szCs w:val="28"/>
        </w:rPr>
        <w:t xml:space="preserve"> nous prenons la chose sous la forme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du message</w:t>
      </w:r>
      <w:r w:rsidR="00E17C8F">
        <w:rPr>
          <w:rFonts w:ascii="Courier New" w:hAnsi="Courier New" w:cs="Courier New"/>
          <w:sz w:val="28"/>
          <w:szCs w:val="28"/>
        </w:rPr>
        <w:t> :</w:t>
      </w:r>
      <w:r w:rsidRPr="007E1D68">
        <w:rPr>
          <w:rFonts w:ascii="Courier New" w:hAnsi="Courier New" w:cs="Courier New"/>
          <w:sz w:val="28"/>
          <w:szCs w:val="28"/>
        </w:rPr>
        <w:t xml:space="preserve"> « </w:t>
      </w:r>
      <w:r w:rsidR="003B4C4E" w:rsidRPr="003B4C4E">
        <w:rPr>
          <w:rFonts w:ascii="Times New Roman" w:hAnsi="Times New Roman" w:cs="Times New Roman"/>
          <w:i/>
          <w:sz w:val="24"/>
          <w:szCs w:val="24"/>
        </w:rPr>
        <w:t>C</w:t>
      </w:r>
      <w:r w:rsidRPr="003B4C4E">
        <w:rPr>
          <w:rFonts w:ascii="Times New Roman" w:hAnsi="Times New Roman" w:cs="Times New Roman"/>
          <w:i/>
          <w:sz w:val="24"/>
          <w:szCs w:val="24"/>
        </w:rPr>
        <w:t>e n'est pas lui que j'aime, c'est elle qui m'aime</w:t>
      </w:r>
      <w:r w:rsidRPr="007E1D68">
        <w:rPr>
          <w:rFonts w:ascii="Courier New" w:hAnsi="Courier New" w:cs="Courier New"/>
          <w:sz w:val="28"/>
          <w:szCs w:val="28"/>
        </w:rPr>
        <w:t xml:space="preserve"> ».  </w:t>
      </w:r>
    </w:p>
    <w:p w:rsidR="003B4C4E" w:rsidRDefault="003B4C4E" w:rsidP="004C7995">
      <w:pPr>
        <w:pStyle w:val="Sansinterligne"/>
        <w:rPr>
          <w:rFonts w:ascii="Courier New" w:hAnsi="Courier New" w:cs="Courier New"/>
          <w:sz w:val="28"/>
          <w:szCs w:val="28"/>
        </w:rPr>
      </w:pP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D'une certaine façon nous dirons que l'érotomanie </w:t>
      </w: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 en effet quelque chose où un certain message parvient, mais cela c'est un autre type d'aliénation, non plus invertie mais divertie, car ce n'est plus celui auquel je m'étais adressé à qui je m'adresse quand je me crois lié par un lien mystique ineffable, tellement singulier qu'il a posé tous les problèmes, q</w:t>
      </w:r>
      <w:r w:rsidR="003B4C4E">
        <w:rPr>
          <w:rFonts w:ascii="Courier New" w:hAnsi="Courier New" w:cs="Courier New"/>
          <w:sz w:val="28"/>
          <w:szCs w:val="28"/>
        </w:rPr>
        <w:t>u'on a parlé d'amour platonique.</w:t>
      </w:r>
      <w:r w:rsidRPr="007E1D68">
        <w:rPr>
          <w:rFonts w:ascii="Courier New" w:hAnsi="Courier New" w:cs="Courier New"/>
          <w:sz w:val="28"/>
          <w:szCs w:val="28"/>
        </w:rPr>
        <w:t xml:space="preserve"> </w:t>
      </w:r>
    </w:p>
    <w:p w:rsidR="003B4C4E" w:rsidRDefault="003B4C4E" w:rsidP="004C7995">
      <w:pPr>
        <w:pStyle w:val="Sansinterligne"/>
        <w:rPr>
          <w:rFonts w:ascii="Courier New" w:hAnsi="Courier New" w:cs="Courier New"/>
          <w:sz w:val="28"/>
          <w:szCs w:val="28"/>
        </w:rPr>
      </w:pPr>
    </w:p>
    <w:p w:rsidR="003B4C4E" w:rsidRDefault="003B4C4E" w:rsidP="004C7995">
      <w:pPr>
        <w:pStyle w:val="Sansinterligne"/>
        <w:rPr>
          <w:rFonts w:ascii="Courier New" w:hAnsi="Courier New" w:cs="Courier New"/>
          <w:sz w:val="28"/>
          <w:szCs w:val="28"/>
        </w:rPr>
      </w:pPr>
      <w:r>
        <w:rPr>
          <w:rFonts w:ascii="Courier New" w:hAnsi="Courier New" w:cs="Courier New"/>
          <w:sz w:val="28"/>
          <w:szCs w:val="28"/>
        </w:rPr>
        <w:t>C</w:t>
      </w:r>
      <w:r w:rsidR="004C7995" w:rsidRPr="007E1D68">
        <w:rPr>
          <w:rFonts w:ascii="Courier New" w:hAnsi="Courier New" w:cs="Courier New"/>
          <w:sz w:val="28"/>
          <w:szCs w:val="28"/>
        </w:rPr>
        <w:t>e lien avec l'</w:t>
      </w:r>
      <w:r w:rsidR="004C7995" w:rsidRPr="00E17C8F">
        <w:rPr>
          <w:rFonts w:ascii="Courier New" w:hAnsi="Courier New" w:cs="Courier New"/>
          <w:i/>
          <w:sz w:val="24"/>
          <w:szCs w:val="24"/>
        </w:rPr>
        <w:t>autre</w:t>
      </w:r>
      <w:r w:rsidR="004C7995" w:rsidRPr="007E1D68">
        <w:rPr>
          <w:rFonts w:ascii="Courier New" w:hAnsi="Courier New" w:cs="Courier New"/>
          <w:sz w:val="28"/>
          <w:szCs w:val="28"/>
        </w:rPr>
        <w:t xml:space="preserve"> très particulier qu'est </w:t>
      </w:r>
      <w:r w:rsidR="004C7995" w:rsidRPr="00E17C8F">
        <w:rPr>
          <w:rFonts w:ascii="Courier New" w:hAnsi="Courier New" w:cs="Courier New"/>
          <w:i/>
          <w:sz w:val="24"/>
          <w:szCs w:val="24"/>
        </w:rPr>
        <w:t>cet objet</w:t>
      </w:r>
      <w:r w:rsidR="004C7995" w:rsidRPr="007E1D68">
        <w:rPr>
          <w:rFonts w:ascii="Courier New" w:hAnsi="Courier New" w:cs="Courier New"/>
          <w:sz w:val="28"/>
          <w:szCs w:val="28"/>
        </w:rPr>
        <w:t xml:space="preserve">, est le lien avec lequel il n'y a encore pas la moindre relation concrète, qui est très souvent </w:t>
      </w: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un objet très éloigné avec lequel il se contente de communiquer par une correspondance dont il ne sait même pas si elle parvient à son adresse, et qui est quelque chose d'une structure très singulière. </w:t>
      </w:r>
    </w:p>
    <w:p w:rsidR="003B4C4E" w:rsidRDefault="003B4C4E" w:rsidP="004C7995">
      <w:pPr>
        <w:pStyle w:val="Sansinterligne"/>
        <w:rPr>
          <w:rFonts w:ascii="Courier New" w:hAnsi="Courier New" w:cs="Courier New"/>
          <w:sz w:val="28"/>
          <w:szCs w:val="28"/>
        </w:rPr>
      </w:pP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Assurément le moins qu'on puisse dire, c'est que s'il y a aliénation divertie du message, ceci s'accompagne de quelque chose dont le terme de dépersonnalisation de l'autre est d'autant plus manifeste que </w:t>
      </w:r>
      <w:r w:rsidRPr="00E17C8F">
        <w:rPr>
          <w:rFonts w:ascii="Courier New" w:hAnsi="Courier New" w:cs="Courier New"/>
          <w:i/>
          <w:sz w:val="24"/>
          <w:szCs w:val="24"/>
        </w:rPr>
        <w:t>ce qu'il pourrait en apparence comport</w:t>
      </w:r>
      <w:r w:rsidR="003B4C4E" w:rsidRPr="00E17C8F">
        <w:rPr>
          <w:rFonts w:ascii="Courier New" w:hAnsi="Courier New" w:cs="Courier New"/>
          <w:i/>
          <w:sz w:val="24"/>
          <w:szCs w:val="24"/>
        </w:rPr>
        <w:t xml:space="preserve">er </w:t>
      </w:r>
      <w:r w:rsidR="003B4C4E">
        <w:rPr>
          <w:rFonts w:ascii="Courier New" w:hAnsi="Courier New" w:cs="Courier New"/>
          <w:sz w:val="28"/>
          <w:szCs w:val="28"/>
        </w:rPr>
        <w:t>si on peut dire, d'</w:t>
      </w:r>
      <w:r w:rsidR="003B4C4E" w:rsidRPr="00E17C8F">
        <w:rPr>
          <w:rFonts w:ascii="Times New Roman" w:hAnsi="Times New Roman" w:cs="Times New Roman"/>
          <w:i/>
          <w:sz w:val="24"/>
          <w:szCs w:val="24"/>
        </w:rPr>
        <w:t>héroïque</w:t>
      </w:r>
      <w:r w:rsidR="003B4C4E">
        <w:rPr>
          <w:rFonts w:ascii="Courier New" w:hAnsi="Courier New" w:cs="Courier New"/>
          <w:sz w:val="28"/>
          <w:szCs w:val="28"/>
        </w:rPr>
        <w:t>…</w:t>
      </w:r>
    </w:p>
    <w:p w:rsidR="003B4C4E" w:rsidRDefault="004C7995" w:rsidP="003B4C4E">
      <w:pPr>
        <w:pStyle w:val="Sansinterligne"/>
        <w:ind w:left="708"/>
        <w:rPr>
          <w:rFonts w:ascii="Courier New" w:hAnsi="Courier New" w:cs="Courier New"/>
          <w:sz w:val="28"/>
          <w:szCs w:val="28"/>
        </w:rPr>
      </w:pPr>
      <w:r w:rsidRPr="007E1D68">
        <w:rPr>
          <w:rFonts w:ascii="Courier New" w:hAnsi="Courier New" w:cs="Courier New"/>
          <w:sz w:val="28"/>
          <w:szCs w:val="28"/>
        </w:rPr>
        <w:t xml:space="preserve">à savoir cette espèce de résistance à toutes </w:t>
      </w:r>
    </w:p>
    <w:p w:rsidR="003B4C4E" w:rsidRDefault="004C7995" w:rsidP="003B4C4E">
      <w:pPr>
        <w:pStyle w:val="Sansinterligne"/>
        <w:ind w:left="708"/>
        <w:rPr>
          <w:rFonts w:ascii="Courier New" w:hAnsi="Courier New" w:cs="Courier New"/>
          <w:sz w:val="28"/>
          <w:szCs w:val="28"/>
        </w:rPr>
      </w:pPr>
      <w:r w:rsidRPr="007E1D68">
        <w:rPr>
          <w:rFonts w:ascii="Courier New" w:hAnsi="Courier New" w:cs="Courier New"/>
          <w:sz w:val="28"/>
          <w:szCs w:val="28"/>
        </w:rPr>
        <w:t>les épreuves c</w:t>
      </w:r>
      <w:r w:rsidR="003B4C4E">
        <w:rPr>
          <w:rFonts w:ascii="Courier New" w:hAnsi="Courier New" w:cs="Courier New"/>
          <w:sz w:val="28"/>
          <w:szCs w:val="28"/>
        </w:rPr>
        <w:t>omme ils s'expriment eux</w:t>
      </w:r>
      <w:r w:rsidR="00F22B9D">
        <w:rPr>
          <w:rFonts w:ascii="Courier New" w:hAnsi="Courier New" w:cs="Courier New"/>
          <w:sz w:val="28"/>
          <w:szCs w:val="28"/>
        </w:rPr>
        <w:t>–</w:t>
      </w:r>
      <w:r w:rsidR="003B4C4E">
        <w:rPr>
          <w:rFonts w:ascii="Courier New" w:hAnsi="Courier New" w:cs="Courier New"/>
          <w:sz w:val="28"/>
          <w:szCs w:val="28"/>
        </w:rPr>
        <w:t>mêmes</w:t>
      </w:r>
    </w:p>
    <w:p w:rsidR="007D66C6" w:rsidRDefault="003B4C4E" w:rsidP="004C7995">
      <w:pPr>
        <w:pStyle w:val="Sansinterligne"/>
        <w:rPr>
          <w:rFonts w:ascii="Courier New" w:hAnsi="Courier New" w:cs="Courier New"/>
          <w:sz w:val="28"/>
          <w:szCs w:val="28"/>
        </w:rPr>
      </w:pPr>
      <w:r>
        <w:rPr>
          <w:rFonts w:ascii="Courier New" w:hAnsi="Courier New" w:cs="Courier New"/>
          <w:sz w:val="28"/>
          <w:szCs w:val="28"/>
        </w:rPr>
        <w:t>…</w:t>
      </w:r>
      <w:r w:rsidR="004C7995" w:rsidRPr="007E1D68">
        <w:rPr>
          <w:rFonts w:ascii="Courier New" w:hAnsi="Courier New" w:cs="Courier New"/>
          <w:sz w:val="28"/>
          <w:szCs w:val="28"/>
        </w:rPr>
        <w:t xml:space="preserve">caractérise le délire érotomaniaque qui s'adresse bien à quelque chose d'un autre tellement neutralisé, qu'on peut dire qu'il est grandi aux dimensions mêmes du monde, puisque l'intérêt universel attaché </w:t>
      </w: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à l'aventure, comme s'exprimait </w:t>
      </w:r>
      <w:r w:rsidR="003B4C4E" w:rsidRPr="007E1D68">
        <w:rPr>
          <w:rFonts w:ascii="Courier New" w:hAnsi="Courier New" w:cs="Courier New"/>
          <w:sz w:val="28"/>
          <w:szCs w:val="28"/>
        </w:rPr>
        <w:t xml:space="preserve">DE </w:t>
      </w:r>
      <w:r w:rsidR="003B4C4E">
        <w:rPr>
          <w:rFonts w:ascii="Courier New" w:hAnsi="Courier New" w:cs="Courier New"/>
          <w:sz w:val="28"/>
          <w:szCs w:val="28"/>
        </w:rPr>
        <w:t>C</w:t>
      </w:r>
      <w:r w:rsidR="00ED55E7">
        <w:rPr>
          <w:rFonts w:ascii="Courier New" w:hAnsi="Courier New" w:cs="Courier New"/>
          <w:sz w:val="28"/>
          <w:szCs w:val="28"/>
        </w:rPr>
        <w:t>LÉRAMBAULT</w:t>
      </w:r>
      <w:r w:rsidRPr="007E1D68">
        <w:rPr>
          <w:rFonts w:ascii="Courier New" w:hAnsi="Courier New" w:cs="Courier New"/>
          <w:sz w:val="28"/>
          <w:szCs w:val="28"/>
        </w:rPr>
        <w:t xml:space="preserve">,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est un trait essentiel de ce délire érotomaniaque.</w:t>
      </w:r>
    </w:p>
    <w:p w:rsidR="003B4C4E" w:rsidRDefault="003B4C4E" w:rsidP="004C7995">
      <w:pPr>
        <w:pStyle w:val="Sansinterligne"/>
        <w:rPr>
          <w:rFonts w:ascii="Courier New" w:hAnsi="Courier New" w:cs="Courier New"/>
          <w:sz w:val="28"/>
          <w:szCs w:val="28"/>
        </w:rPr>
      </w:pP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Dans </w:t>
      </w:r>
      <w:r w:rsidRPr="00E17C8F">
        <w:rPr>
          <w:rFonts w:ascii="Times New Roman" w:hAnsi="Times New Roman" w:cs="Times New Roman"/>
          <w:i/>
          <w:color w:val="0000CC"/>
          <w:sz w:val="24"/>
          <w:szCs w:val="24"/>
        </w:rPr>
        <w:t>le troisième cas</w:t>
      </w:r>
      <w:r w:rsidRPr="007E1D68">
        <w:rPr>
          <w:rFonts w:ascii="Courier New" w:hAnsi="Courier New" w:cs="Courier New"/>
          <w:sz w:val="28"/>
          <w:szCs w:val="28"/>
        </w:rPr>
        <w:t xml:space="preserve"> nous avons affaire à quelque chose de beaucoup plus proche de la dénégation, </w:t>
      </w: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lastRenderedPageBreak/>
        <w:t xml:space="preserve">et comme telle nous tenons probablement la clef </w:t>
      </w: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qui va nous permettre la prochaine fois de centrer vraiment sous sa forme authentique le point où se situe véritablement l</w:t>
      </w:r>
      <w:r w:rsidR="00E17C8F">
        <w:rPr>
          <w:rFonts w:ascii="Courier New" w:hAnsi="Courier New" w:cs="Courier New"/>
          <w:sz w:val="28"/>
          <w:szCs w:val="28"/>
        </w:rPr>
        <w:t>e</w:t>
      </w:r>
      <w:r w:rsidRPr="007E1D68">
        <w:rPr>
          <w:rFonts w:ascii="Courier New" w:hAnsi="Courier New" w:cs="Courier New"/>
          <w:sz w:val="28"/>
          <w:szCs w:val="28"/>
        </w:rPr>
        <w:t xml:space="preserve"> problème. </w:t>
      </w:r>
    </w:p>
    <w:p w:rsidR="00E17C8F" w:rsidRDefault="00E17C8F">
      <w:pPr>
        <w:rPr>
          <w:rFonts w:ascii="Courier New" w:hAnsi="Courier New" w:cs="Courier New"/>
          <w:sz w:val="28"/>
          <w:szCs w:val="28"/>
        </w:rPr>
      </w:pPr>
      <w:r>
        <w:rPr>
          <w:rFonts w:ascii="Courier New" w:hAnsi="Courier New" w:cs="Courier New"/>
          <w:sz w:val="28"/>
          <w:szCs w:val="28"/>
        </w:rPr>
        <w:br w:type="page"/>
      </w:r>
    </w:p>
    <w:p w:rsidR="003B4C4E" w:rsidRDefault="003B4C4E" w:rsidP="004C7995">
      <w:pPr>
        <w:pStyle w:val="Sansinterligne"/>
        <w:rPr>
          <w:rFonts w:ascii="Courier New" w:hAnsi="Courier New" w:cs="Courier New"/>
          <w:sz w:val="28"/>
          <w:szCs w:val="28"/>
        </w:rPr>
      </w:pP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une aliénation </w:t>
      </w:r>
      <w:r w:rsidRPr="003B4C4E">
        <w:rPr>
          <w:rFonts w:ascii="Times New Roman" w:hAnsi="Times New Roman" w:cs="Times New Roman"/>
          <w:i/>
          <w:color w:val="0000CC"/>
          <w:sz w:val="24"/>
          <w:szCs w:val="24"/>
        </w:rPr>
        <w:t>convertie</w:t>
      </w:r>
      <w:r w:rsidRPr="007E1D68">
        <w:rPr>
          <w:rFonts w:ascii="Courier New" w:hAnsi="Courier New" w:cs="Courier New"/>
          <w:sz w:val="28"/>
          <w:szCs w:val="28"/>
        </w:rPr>
        <w:t xml:space="preserve">, en ce sens que l'amour est devenu la haine, que la dénégation y est essentielle et que l'altération profonde de tout </w:t>
      </w:r>
    </w:p>
    <w:p w:rsidR="004C7995" w:rsidRPr="007E1D68"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le système de l'autre, à savoir sa démultiplication, le caractère extensif en réseau des interprétations sur le monde, vous montre ici la perturbation proprement imaginaire portée à son maximum.</w:t>
      </w:r>
    </w:p>
    <w:p w:rsidR="003B4C4E" w:rsidRDefault="003B4C4E" w:rsidP="004C7995">
      <w:pPr>
        <w:pStyle w:val="Sansinterligne"/>
        <w:rPr>
          <w:rFonts w:ascii="Courier New" w:hAnsi="Courier New" w:cs="Courier New"/>
          <w:sz w:val="28"/>
          <w:szCs w:val="28"/>
        </w:rPr>
      </w:pP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caractère fondamental des relations de tous les délires, est quelque chose qui, vous le voyez, est maintenant ce qui se propose à notre investigation. </w:t>
      </w:r>
    </w:p>
    <w:p w:rsidR="003B4C4E" w:rsidRDefault="003B4C4E" w:rsidP="004C7995">
      <w:pPr>
        <w:pStyle w:val="Sansinterligne"/>
        <w:rPr>
          <w:rFonts w:ascii="Courier New" w:hAnsi="Courier New" w:cs="Courier New"/>
          <w:sz w:val="28"/>
          <w:szCs w:val="28"/>
        </w:rPr>
      </w:pP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Nous pourrons d'autant mieux le faire que cette distinction du sujet, de celui qui parle, qu'il </w:t>
      </w: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sache ou qu'il ne le sache pas, du </w:t>
      </w:r>
      <w:r w:rsidRPr="00E17C8F">
        <w:rPr>
          <w:rFonts w:ascii="Times New Roman" w:hAnsi="Times New Roman" w:cs="Times New Roman"/>
          <w:i/>
          <w:color w:val="0000CC"/>
          <w:sz w:val="24"/>
          <w:szCs w:val="24"/>
        </w:rPr>
        <w:t>petit a imaginaire</w:t>
      </w:r>
      <w:r w:rsidRPr="007E1D68">
        <w:rPr>
          <w:rFonts w:ascii="Courier New" w:hAnsi="Courier New" w:cs="Courier New"/>
          <w:sz w:val="28"/>
          <w:szCs w:val="28"/>
        </w:rPr>
        <w:t xml:space="preserve">, </w:t>
      </w:r>
    </w:p>
    <w:p w:rsidR="007D66C6"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de l'autre en tant que le sujet est avec lui dans </w:t>
      </w:r>
    </w:p>
    <w:p w:rsidR="00E17C8F" w:rsidRDefault="004C7995" w:rsidP="004C7995">
      <w:pPr>
        <w:pStyle w:val="Sansinterligne"/>
        <w:rPr>
          <w:rFonts w:ascii="Courier New" w:hAnsi="Courier New" w:cs="Courier New"/>
          <w:sz w:val="28"/>
          <w:szCs w:val="28"/>
        </w:rPr>
      </w:pPr>
      <w:r w:rsidRPr="00E17C8F">
        <w:rPr>
          <w:rFonts w:ascii="Times New Roman" w:hAnsi="Times New Roman" w:cs="Times New Roman"/>
          <w:i/>
          <w:color w:val="0000CC"/>
          <w:sz w:val="24"/>
          <w:szCs w:val="24"/>
        </w:rPr>
        <w:t>la relation imaginaire</w:t>
      </w:r>
      <w:r w:rsidRPr="007E1D68">
        <w:rPr>
          <w:rFonts w:ascii="Courier New" w:hAnsi="Courier New" w:cs="Courier New"/>
          <w:sz w:val="28"/>
          <w:szCs w:val="28"/>
        </w:rPr>
        <w:t xml:space="preserve">, et que cet autre c'est la racine, </w:t>
      </w:r>
    </w:p>
    <w:p w:rsidR="00E17C8F"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la base, le centre de gravité de son moi individuel, qui n'est autre que celui </w:t>
      </w:r>
      <w:r w:rsidRPr="00E17C8F">
        <w:rPr>
          <w:rFonts w:ascii="Times New Roman" w:hAnsi="Times New Roman" w:cs="Times New Roman"/>
          <w:i/>
          <w:color w:val="0000CC"/>
          <w:sz w:val="24"/>
          <w:szCs w:val="24"/>
        </w:rPr>
        <w:t>dans lequel il n'y a absolument pas de parole</w:t>
      </w:r>
      <w:r w:rsidRPr="007E1D68">
        <w:rPr>
          <w:rFonts w:ascii="Courier New" w:hAnsi="Courier New" w:cs="Courier New"/>
          <w:sz w:val="28"/>
          <w:szCs w:val="28"/>
        </w:rPr>
        <w:t xml:space="preserve">, quelle que soit la présence du langage, </w:t>
      </w:r>
    </w:p>
    <w:p w:rsidR="003B4C4E"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le grand Autre avec un grand A. </w:t>
      </w:r>
    </w:p>
    <w:p w:rsidR="003B4C4E" w:rsidRDefault="003B4C4E" w:rsidP="004C7995">
      <w:pPr>
        <w:pStyle w:val="Sansinterligne"/>
        <w:rPr>
          <w:rFonts w:ascii="Courier New" w:hAnsi="Courier New" w:cs="Courier New"/>
          <w:sz w:val="28"/>
          <w:szCs w:val="28"/>
        </w:rPr>
      </w:pPr>
    </w:p>
    <w:p w:rsidR="003638B2" w:rsidRDefault="004C7995" w:rsidP="004C7995">
      <w:pPr>
        <w:pStyle w:val="Sansinterligne"/>
        <w:rPr>
          <w:rFonts w:ascii="Courier New" w:hAnsi="Courier New" w:cs="Courier New"/>
          <w:sz w:val="28"/>
          <w:szCs w:val="28"/>
        </w:rPr>
      </w:pPr>
      <w:r w:rsidRPr="007E1D68">
        <w:rPr>
          <w:rFonts w:ascii="Courier New" w:hAnsi="Courier New" w:cs="Courier New"/>
          <w:sz w:val="28"/>
          <w:szCs w:val="28"/>
        </w:rPr>
        <w:t xml:space="preserve">C'est autour de ces termes que nous essayerons de nous repérer, pour faire la distinction essentielle de ce qui se passe </w:t>
      </w:r>
      <w:r w:rsidRPr="00E17C8F">
        <w:rPr>
          <w:rFonts w:ascii="Times New Roman" w:hAnsi="Times New Roman" w:cs="Times New Roman"/>
          <w:i/>
          <w:sz w:val="24"/>
          <w:szCs w:val="24"/>
        </w:rPr>
        <w:t>dans la psychose</w:t>
      </w:r>
      <w:r w:rsidRPr="007E1D68">
        <w:rPr>
          <w:rFonts w:ascii="Courier New" w:hAnsi="Courier New" w:cs="Courier New"/>
          <w:sz w:val="28"/>
          <w:szCs w:val="28"/>
        </w:rPr>
        <w:t xml:space="preserve"> et </w:t>
      </w:r>
      <w:r w:rsidRPr="00E17C8F">
        <w:rPr>
          <w:rFonts w:ascii="Times New Roman" w:hAnsi="Times New Roman" w:cs="Times New Roman"/>
          <w:i/>
          <w:sz w:val="24"/>
          <w:szCs w:val="24"/>
        </w:rPr>
        <w:t>dans la névrose</w:t>
      </w:r>
      <w:r w:rsidRPr="007E1D68">
        <w:rPr>
          <w:rFonts w:ascii="Courier New" w:hAnsi="Courier New" w:cs="Courier New"/>
          <w:sz w:val="28"/>
          <w:szCs w:val="28"/>
        </w:rPr>
        <w:t>.</w:t>
      </w:r>
    </w:p>
    <w:p w:rsidR="003638B2" w:rsidRDefault="003638B2">
      <w:pPr>
        <w:rPr>
          <w:rFonts w:ascii="Courier New" w:hAnsi="Courier New" w:cs="Courier New"/>
          <w:sz w:val="28"/>
          <w:szCs w:val="28"/>
        </w:rPr>
      </w:pPr>
      <w:r>
        <w:rPr>
          <w:rFonts w:ascii="Courier New" w:hAnsi="Courier New" w:cs="Courier New"/>
          <w:sz w:val="28"/>
          <w:szCs w:val="28"/>
        </w:rPr>
        <w:br w:type="page"/>
      </w:r>
    </w:p>
    <w:p w:rsidR="003638B2" w:rsidRDefault="0089471A" w:rsidP="0089471A">
      <w:pPr>
        <w:pStyle w:val="Sansinterligne"/>
      </w:pPr>
      <w:r w:rsidRPr="0089471A">
        <w:rPr>
          <w:rFonts w:ascii="Garamond" w:hAnsi="Garamond" w:cs="Courier New"/>
          <w:color w:val="C00000"/>
          <w:sz w:val="28"/>
          <w:szCs w:val="28"/>
        </w:rPr>
        <w:lastRenderedPageBreak/>
        <w:t>0</w:t>
      </w:r>
      <w:r w:rsidR="003638B2" w:rsidRPr="0089471A">
        <w:rPr>
          <w:rFonts w:ascii="Garamond" w:hAnsi="Garamond" w:cs="Courier New"/>
          <w:color w:val="C00000"/>
          <w:sz w:val="28"/>
          <w:szCs w:val="28"/>
        </w:rPr>
        <w:t xml:space="preserve">7 </w:t>
      </w:r>
      <w:r w:rsidRPr="0089471A">
        <w:rPr>
          <w:rFonts w:ascii="Garamond" w:hAnsi="Garamond" w:cs="Courier New"/>
          <w:color w:val="C00000"/>
          <w:sz w:val="28"/>
          <w:szCs w:val="28"/>
        </w:rPr>
        <w:t>D</w:t>
      </w:r>
      <w:r w:rsidR="003638B2" w:rsidRPr="0089471A">
        <w:rPr>
          <w:rFonts w:ascii="Garamond" w:hAnsi="Garamond" w:cs="Courier New"/>
          <w:color w:val="C00000"/>
          <w:sz w:val="28"/>
          <w:szCs w:val="28"/>
        </w:rPr>
        <w:t>éc</w:t>
      </w:r>
      <w:bookmarkStart w:id="6" w:name="Dec07"/>
      <w:bookmarkEnd w:id="6"/>
      <w:r w:rsidR="003638B2" w:rsidRPr="0089471A">
        <w:rPr>
          <w:rFonts w:ascii="Garamond" w:hAnsi="Garamond" w:cs="Courier New"/>
          <w:color w:val="C00000"/>
          <w:sz w:val="28"/>
          <w:szCs w:val="28"/>
        </w:rPr>
        <w:t>embre 1955</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6658F4" w:rsidRDefault="006658F4" w:rsidP="0089471A">
      <w:pPr>
        <w:pStyle w:val="Sansinterligne"/>
      </w:pPr>
    </w:p>
    <w:p w:rsidR="006658F4" w:rsidRDefault="006658F4" w:rsidP="0089471A">
      <w:pPr>
        <w:pStyle w:val="Sansinterligne"/>
      </w:pPr>
    </w:p>
    <w:p w:rsidR="006658F4" w:rsidRDefault="006658F4" w:rsidP="0089471A">
      <w:pPr>
        <w:pStyle w:val="Sansinterligne"/>
      </w:pPr>
    </w:p>
    <w:p w:rsidR="006658F4" w:rsidRPr="0089471A" w:rsidRDefault="006658F4" w:rsidP="0089471A">
      <w:pPr>
        <w:pStyle w:val="Sansinterligne"/>
        <w:rPr>
          <w:rFonts w:ascii="Courier New" w:hAnsi="Courier New" w:cs="Courier New"/>
          <w:sz w:val="28"/>
          <w:szCs w:val="28"/>
        </w:rPr>
      </w:pP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6658F4" w:rsidRDefault="00201B90" w:rsidP="0089471A">
      <w:pPr>
        <w:pStyle w:val="Sansinterligne"/>
        <w:rPr>
          <w:rFonts w:ascii="Courier New" w:hAnsi="Courier New" w:cs="Courier New"/>
          <w:sz w:val="28"/>
          <w:szCs w:val="28"/>
        </w:rPr>
      </w:pPr>
      <w:r>
        <w:rPr>
          <w:rFonts w:ascii="Courier New" w:hAnsi="Courier New" w:cs="Courier New"/>
          <w:sz w:val="28"/>
          <w:szCs w:val="28"/>
        </w:rPr>
        <w:t>FREUD</w:t>
      </w:r>
      <w:r w:rsidR="003638B2" w:rsidRPr="0089471A">
        <w:rPr>
          <w:rFonts w:ascii="Courier New" w:hAnsi="Courier New" w:cs="Courier New"/>
          <w:sz w:val="28"/>
          <w:szCs w:val="28"/>
        </w:rPr>
        <w:t>, dans deux articles intitulés respectivement</w:t>
      </w:r>
      <w:r w:rsidR="003B4C4E">
        <w:rPr>
          <w:rFonts w:ascii="Courier New" w:hAnsi="Courier New" w:cs="Courier New"/>
          <w:sz w:val="28"/>
          <w:szCs w:val="28"/>
        </w:rPr>
        <w:t> :</w:t>
      </w:r>
      <w:r w:rsidR="003638B2" w:rsidRPr="0089471A">
        <w:rPr>
          <w:rFonts w:ascii="Courier New" w:hAnsi="Courier New" w:cs="Courier New"/>
          <w:sz w:val="28"/>
          <w:szCs w:val="28"/>
        </w:rPr>
        <w:t xml:space="preserve">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3B4C4E" w:rsidRDefault="003638B2" w:rsidP="00581493">
      <w:pPr>
        <w:pStyle w:val="Sansinterligne"/>
        <w:numPr>
          <w:ilvl w:val="0"/>
          <w:numId w:val="1"/>
        </w:numPr>
        <w:rPr>
          <w:rFonts w:ascii="Courier New" w:hAnsi="Courier New" w:cs="Courier New"/>
          <w:sz w:val="28"/>
          <w:szCs w:val="28"/>
        </w:rPr>
      </w:pPr>
      <w:r w:rsidRPr="003B4C4E">
        <w:rPr>
          <w:rFonts w:ascii="Times New Roman" w:hAnsi="Times New Roman" w:cs="Times New Roman"/>
          <w:i/>
          <w:sz w:val="24"/>
          <w:szCs w:val="24"/>
        </w:rPr>
        <w:t>La perte de la réalité dans les névroses et dans les psychoses</w:t>
      </w:r>
      <w:r w:rsidR="006658F4" w:rsidRPr="006658F4">
        <w:rPr>
          <w:rStyle w:val="Appelnotedebasdep"/>
          <w:rFonts w:ascii="Times New Roman" w:hAnsi="Times New Roman" w:cs="Times New Roman"/>
          <w:b/>
          <w:color w:val="C00000"/>
          <w:sz w:val="28"/>
          <w:szCs w:val="28"/>
        </w:rPr>
        <w:footnoteReference w:id="10"/>
      </w:r>
      <w:r w:rsidR="003B4C4E">
        <w:rPr>
          <w:rFonts w:ascii="Courier New" w:hAnsi="Courier New" w:cs="Courier New"/>
          <w:sz w:val="28"/>
          <w:szCs w:val="28"/>
        </w:rPr>
        <w:t>,</w:t>
      </w:r>
      <w:r w:rsidRPr="0089471A">
        <w:rPr>
          <w:rFonts w:ascii="Courier New" w:hAnsi="Courier New" w:cs="Courier New"/>
          <w:sz w:val="28"/>
          <w:szCs w:val="28"/>
        </w:rPr>
        <w:t xml:space="preserve"> </w:t>
      </w:r>
      <w:r w:rsidR="003B4C4E">
        <w:rPr>
          <w:rFonts w:ascii="Courier New" w:hAnsi="Courier New" w:cs="Courier New"/>
          <w:sz w:val="28"/>
          <w:szCs w:val="28"/>
        </w:rPr>
        <w:t>et</w:t>
      </w:r>
    </w:p>
    <w:p w:rsidR="006658F4" w:rsidRDefault="006658F4" w:rsidP="006658F4">
      <w:pPr>
        <w:pStyle w:val="Sansinterligne"/>
        <w:ind w:left="720"/>
        <w:rPr>
          <w:rFonts w:ascii="Courier New" w:hAnsi="Courier New" w:cs="Courier New"/>
          <w:sz w:val="28"/>
          <w:szCs w:val="28"/>
        </w:rPr>
      </w:pPr>
    </w:p>
    <w:p w:rsidR="003B4C4E" w:rsidRDefault="003638B2" w:rsidP="00581493">
      <w:pPr>
        <w:pStyle w:val="Sansinterligne"/>
        <w:numPr>
          <w:ilvl w:val="0"/>
          <w:numId w:val="1"/>
        </w:numPr>
        <w:rPr>
          <w:rFonts w:ascii="Courier New" w:hAnsi="Courier New" w:cs="Courier New"/>
          <w:sz w:val="28"/>
          <w:szCs w:val="28"/>
        </w:rPr>
      </w:pPr>
      <w:r w:rsidRPr="003B4C4E">
        <w:rPr>
          <w:rFonts w:ascii="Times New Roman" w:hAnsi="Times New Roman" w:cs="Times New Roman"/>
          <w:i/>
          <w:sz w:val="24"/>
          <w:szCs w:val="24"/>
        </w:rPr>
        <w:t>Névroses et psychoses</w:t>
      </w:r>
      <w:r w:rsidR="006658F4" w:rsidRPr="00362657">
        <w:rPr>
          <w:rStyle w:val="Appelnotedebasdep"/>
          <w:rFonts w:ascii="Times New Roman" w:hAnsi="Times New Roman" w:cs="Times New Roman"/>
          <w:b/>
          <w:color w:val="C00000"/>
          <w:sz w:val="28"/>
          <w:szCs w:val="28"/>
        </w:rPr>
        <w:footnoteReference w:id="11"/>
      </w:r>
      <w:r w:rsidRPr="0089471A">
        <w:rPr>
          <w:rFonts w:ascii="Courier New" w:hAnsi="Courier New" w:cs="Courier New"/>
          <w:sz w:val="28"/>
          <w:szCs w:val="28"/>
        </w:rPr>
        <w:t xml:space="preserve">, </w:t>
      </w:r>
    </w:p>
    <w:p w:rsidR="006658F4" w:rsidRDefault="006658F4" w:rsidP="003B4C4E">
      <w:pPr>
        <w:pStyle w:val="Sansinterligne"/>
        <w:rPr>
          <w:rFonts w:ascii="Courier New" w:hAnsi="Courier New" w:cs="Courier New"/>
          <w:sz w:val="28"/>
          <w:szCs w:val="28"/>
        </w:rPr>
      </w:pPr>
    </w:p>
    <w:p w:rsidR="003B4C4E" w:rsidRDefault="006658F4" w:rsidP="003B4C4E">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a fourni des </w:t>
      </w:r>
      <w:r w:rsidR="003638B2" w:rsidRPr="003B4C4E">
        <w:rPr>
          <w:rFonts w:ascii="Times New Roman" w:hAnsi="Times New Roman" w:cs="Times New Roman"/>
          <w:i/>
          <w:sz w:val="24"/>
          <w:szCs w:val="24"/>
        </w:rPr>
        <w:t>renseignements</w:t>
      </w:r>
      <w:r w:rsidR="003638B2" w:rsidRPr="0089471A">
        <w:rPr>
          <w:rFonts w:ascii="Courier New" w:hAnsi="Courier New" w:cs="Courier New"/>
          <w:sz w:val="28"/>
          <w:szCs w:val="28"/>
        </w:rPr>
        <w:t xml:space="preserve"> intéressants sur la question. </w:t>
      </w:r>
    </w:p>
    <w:p w:rsidR="003B4C4E" w:rsidRDefault="003B4C4E" w:rsidP="003B4C4E">
      <w:pPr>
        <w:pStyle w:val="Sansinterligne"/>
        <w:rPr>
          <w:rFonts w:ascii="Times New Roman" w:hAnsi="Times New Roman" w:cs="Times New Roman"/>
          <w:i/>
          <w:sz w:val="24"/>
          <w:szCs w:val="24"/>
        </w:rPr>
      </w:pPr>
    </w:p>
    <w:p w:rsidR="001E21BF" w:rsidRDefault="003638B2" w:rsidP="003B4C4E">
      <w:pPr>
        <w:pStyle w:val="Sansinterligne"/>
        <w:rPr>
          <w:rFonts w:ascii="Courier New" w:hAnsi="Courier New" w:cs="Courier New"/>
          <w:sz w:val="28"/>
          <w:szCs w:val="28"/>
        </w:rPr>
      </w:pPr>
      <w:r w:rsidRPr="0089471A">
        <w:rPr>
          <w:rFonts w:ascii="Courier New" w:hAnsi="Courier New" w:cs="Courier New"/>
          <w:sz w:val="28"/>
          <w:szCs w:val="28"/>
        </w:rPr>
        <w:t xml:space="preserve">Je vais essayer de mettre l'accent sur ce qui différencie la névrose de la psychose quant aux perturbations qu'elles apportent dans les rapports </w:t>
      </w:r>
    </w:p>
    <w:p w:rsidR="003B4C4E" w:rsidRDefault="003638B2" w:rsidP="003B4C4E">
      <w:pPr>
        <w:pStyle w:val="Sansinterligne"/>
        <w:rPr>
          <w:rFonts w:ascii="Courier New" w:hAnsi="Courier New" w:cs="Courier New"/>
          <w:sz w:val="28"/>
          <w:szCs w:val="28"/>
        </w:rPr>
      </w:pPr>
      <w:r w:rsidRPr="0089471A">
        <w:rPr>
          <w:rFonts w:ascii="Courier New" w:hAnsi="Courier New" w:cs="Courier New"/>
          <w:sz w:val="28"/>
          <w:szCs w:val="28"/>
        </w:rPr>
        <w:t xml:space="preserve">du sujet avec la réalité. </w:t>
      </w:r>
    </w:p>
    <w:p w:rsidR="003B4C4E" w:rsidRDefault="003B4C4E" w:rsidP="003B4C4E">
      <w:pPr>
        <w:pStyle w:val="Sansinterligne"/>
        <w:rPr>
          <w:rFonts w:ascii="Courier New" w:hAnsi="Courier New" w:cs="Courier New"/>
          <w:sz w:val="28"/>
          <w:szCs w:val="28"/>
        </w:rPr>
      </w:pP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C'est une occasion de rappeler de façon très fine et très structurée, ce qu'il faut entendre par </w:t>
      </w:r>
      <w:r w:rsidRPr="003B4C4E">
        <w:rPr>
          <w:rFonts w:ascii="Times New Roman" w:hAnsi="Times New Roman" w:cs="Times New Roman"/>
          <w:i/>
          <w:sz w:val="24"/>
          <w:szCs w:val="24"/>
        </w:rPr>
        <w:t>refoulement</w:t>
      </w:r>
      <w:r w:rsidRPr="0089471A">
        <w:rPr>
          <w:rFonts w:ascii="Courier New" w:hAnsi="Courier New" w:cs="Courier New"/>
          <w:sz w:val="28"/>
          <w:szCs w:val="28"/>
        </w:rPr>
        <w:t xml:space="preserve"> dans la névrose.</w:t>
      </w:r>
      <w:r w:rsidR="003B4C4E">
        <w:rPr>
          <w:rFonts w:ascii="Courier New" w:hAnsi="Courier New" w:cs="Courier New"/>
          <w:sz w:val="28"/>
          <w:szCs w:val="28"/>
        </w:rPr>
        <w:t xml:space="preserve"> </w:t>
      </w:r>
      <w:r w:rsidRPr="0089471A">
        <w:rPr>
          <w:rFonts w:ascii="Courier New" w:hAnsi="Courier New" w:cs="Courier New"/>
          <w:sz w:val="28"/>
          <w:szCs w:val="28"/>
        </w:rPr>
        <w:t>C'est là qu'il nous fait remarquer qu'il doit y avoir une raison profonde</w:t>
      </w:r>
      <w:r w:rsidR="003B4C4E">
        <w:rPr>
          <w:rFonts w:ascii="Courier New" w:hAnsi="Courier New" w:cs="Courier New"/>
          <w:sz w:val="28"/>
          <w:szCs w:val="28"/>
        </w:rPr>
        <w:t>,</w:t>
      </w:r>
      <w:r w:rsidRPr="0089471A">
        <w:rPr>
          <w:rFonts w:ascii="Courier New" w:hAnsi="Courier New" w:cs="Courier New"/>
          <w:sz w:val="28"/>
          <w:szCs w:val="28"/>
        </w:rPr>
        <w:t xml:space="preserve"> structurale</w:t>
      </w:r>
      <w:r w:rsidR="003B4C4E">
        <w:rPr>
          <w:rFonts w:ascii="Courier New" w:hAnsi="Courier New" w:cs="Courier New"/>
          <w:sz w:val="28"/>
          <w:szCs w:val="28"/>
        </w:rPr>
        <w:t>,</w:t>
      </w:r>
      <w:r w:rsidRPr="0089471A">
        <w:rPr>
          <w:rFonts w:ascii="Courier New" w:hAnsi="Courier New" w:cs="Courier New"/>
          <w:sz w:val="28"/>
          <w:szCs w:val="28"/>
        </w:rPr>
        <w:t xml:space="preserve"> à l'organisation très différente des rapports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du sujet avec </w:t>
      </w:r>
      <w:r w:rsidRPr="003B4C4E">
        <w:rPr>
          <w:rFonts w:ascii="Times New Roman" w:hAnsi="Times New Roman" w:cs="Times New Roman"/>
          <w:i/>
          <w:sz w:val="24"/>
          <w:szCs w:val="24"/>
        </w:rPr>
        <w:t>la réalité</w:t>
      </w:r>
      <w:r w:rsidRPr="0089471A">
        <w:rPr>
          <w:rFonts w:ascii="Courier New" w:hAnsi="Courier New" w:cs="Courier New"/>
          <w:sz w:val="28"/>
          <w:szCs w:val="28"/>
        </w:rPr>
        <w:t xml:space="preserve">, dans l'une et l'autre. </w:t>
      </w:r>
    </w:p>
    <w:p w:rsidR="003B4C4E" w:rsidRDefault="003B4C4E" w:rsidP="0089471A">
      <w:pPr>
        <w:pStyle w:val="Sansinterligne"/>
        <w:rPr>
          <w:rFonts w:ascii="Courier New" w:hAnsi="Courier New" w:cs="Courier New"/>
          <w:sz w:val="28"/>
          <w:szCs w:val="28"/>
        </w:rPr>
      </w:pP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est bien clair qu'un névrosé n'a pas les mêmes rapports avec la réalité qu'un psychotique dont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 caractère clinique est précisément de vous donner, de vous communiquer, de vous rendre compte de la relation avec la réalité profondément pervertie, c'est ça que l'on appelle le délire. </w:t>
      </w:r>
    </w:p>
    <w:p w:rsidR="003B4C4E" w:rsidRDefault="003B4C4E" w:rsidP="0089471A">
      <w:pPr>
        <w:pStyle w:val="Sansinterligne"/>
        <w:rPr>
          <w:rFonts w:ascii="Courier New" w:hAnsi="Courier New" w:cs="Courier New"/>
          <w:sz w:val="28"/>
          <w:szCs w:val="28"/>
        </w:rPr>
      </w:pP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dont il s'agit donc dans </w:t>
      </w:r>
      <w:r w:rsidR="00201B90">
        <w:rPr>
          <w:rFonts w:ascii="Courier New" w:hAnsi="Courier New" w:cs="Courier New"/>
          <w:sz w:val="28"/>
          <w:szCs w:val="28"/>
        </w:rPr>
        <w:t>FREUD</w:t>
      </w:r>
      <w:r w:rsidRPr="0089471A">
        <w:rPr>
          <w:rFonts w:ascii="Courier New" w:hAnsi="Courier New" w:cs="Courier New"/>
          <w:sz w:val="28"/>
          <w:szCs w:val="28"/>
        </w:rPr>
        <w:t>, c'est de voir comment il faut articuler dans notre explication cette différence</w:t>
      </w:r>
      <w:r w:rsidR="003B4C4E">
        <w:rPr>
          <w:rFonts w:ascii="Courier New" w:hAnsi="Courier New" w:cs="Courier New"/>
          <w:sz w:val="28"/>
          <w:szCs w:val="28"/>
        </w:rPr>
        <w:t>.</w:t>
      </w:r>
      <w:r w:rsidRPr="0089471A">
        <w:rPr>
          <w:rFonts w:ascii="Courier New" w:hAnsi="Courier New" w:cs="Courier New"/>
          <w:sz w:val="28"/>
          <w:szCs w:val="28"/>
        </w:rPr>
        <w:t xml:space="preserve"> </w:t>
      </w:r>
      <w:r w:rsidR="003B4C4E">
        <w:rPr>
          <w:rFonts w:ascii="Courier New" w:hAnsi="Courier New" w:cs="Courier New"/>
          <w:sz w:val="28"/>
          <w:szCs w:val="28"/>
        </w:rPr>
        <w:t>P</w:t>
      </w:r>
      <w:r w:rsidRPr="0089471A">
        <w:rPr>
          <w:rFonts w:ascii="Courier New" w:hAnsi="Courier New" w:cs="Courier New"/>
          <w:sz w:val="28"/>
          <w:szCs w:val="28"/>
        </w:rPr>
        <w:t xml:space="preserve">récisément quand nous parlons </w:t>
      </w: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névrose, nous faisons jouer un certain rôle à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une fuite, à un évitement, à </w:t>
      </w:r>
      <w:r w:rsidRPr="001E21BF">
        <w:rPr>
          <w:rFonts w:ascii="Courier New" w:hAnsi="Courier New" w:cs="Courier New"/>
          <w:i/>
          <w:sz w:val="24"/>
          <w:szCs w:val="24"/>
        </w:rPr>
        <w:t>un conflit</w:t>
      </w:r>
      <w:r w:rsidRPr="0089471A">
        <w:rPr>
          <w:rFonts w:ascii="Courier New" w:hAnsi="Courier New" w:cs="Courier New"/>
          <w:sz w:val="28"/>
          <w:szCs w:val="28"/>
        </w:rPr>
        <w:t xml:space="preserve"> de la réalité,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une certaine part, et la part dans le déclenchement c'est la notion de </w:t>
      </w:r>
      <w:r w:rsidRPr="003B4C4E">
        <w:rPr>
          <w:rFonts w:ascii="Times New Roman" w:hAnsi="Times New Roman" w:cs="Times New Roman"/>
          <w:i/>
          <w:sz w:val="24"/>
          <w:szCs w:val="24"/>
        </w:rPr>
        <w:t>traumatisme</w:t>
      </w:r>
      <w:r w:rsidRPr="0089471A">
        <w:rPr>
          <w:rFonts w:ascii="Courier New" w:hAnsi="Courier New" w:cs="Courier New"/>
          <w:sz w:val="28"/>
          <w:szCs w:val="28"/>
        </w:rPr>
        <w:t xml:space="preserve">, tension initiale </w:t>
      </w:r>
    </w:p>
    <w:p w:rsidR="006658F4"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de la névrose, c'est une notion étiologique</w:t>
      </w:r>
      <w:r w:rsidR="001E21BF">
        <w:rPr>
          <w:rFonts w:ascii="Courier New" w:hAnsi="Courier New" w:cs="Courier New"/>
          <w:sz w:val="28"/>
          <w:szCs w:val="28"/>
        </w:rPr>
        <w:t>.</w:t>
      </w:r>
      <w:r w:rsidRPr="0089471A">
        <w:rPr>
          <w:rFonts w:ascii="Courier New" w:hAnsi="Courier New" w:cs="Courier New"/>
          <w:sz w:val="28"/>
          <w:szCs w:val="28"/>
        </w:rPr>
        <w:t xml:space="preserve"> </w:t>
      </w:r>
    </w:p>
    <w:p w:rsidR="003B4C4E" w:rsidRDefault="001E21BF" w:rsidP="0089471A">
      <w:pPr>
        <w:pStyle w:val="Sansinterligne"/>
        <w:rPr>
          <w:rFonts w:ascii="Courier New" w:hAnsi="Courier New" w:cs="Courier New"/>
          <w:sz w:val="28"/>
          <w:szCs w:val="28"/>
        </w:rPr>
      </w:pPr>
      <w:r>
        <w:rPr>
          <w:rFonts w:ascii="Times New Roman" w:hAnsi="Times New Roman" w:cs="Times New Roman"/>
          <w:i/>
          <w:sz w:val="24"/>
          <w:szCs w:val="24"/>
        </w:rPr>
        <w:lastRenderedPageBreak/>
        <w:t>L</w:t>
      </w:r>
      <w:r w:rsidR="003638B2" w:rsidRPr="003B4C4E">
        <w:rPr>
          <w:rFonts w:ascii="Times New Roman" w:hAnsi="Times New Roman" w:cs="Times New Roman"/>
          <w:i/>
          <w:sz w:val="24"/>
          <w:szCs w:val="24"/>
        </w:rPr>
        <w:t>a fonction de la réalité</w:t>
      </w:r>
      <w:r w:rsidR="003638B2" w:rsidRPr="0089471A">
        <w:rPr>
          <w:rFonts w:ascii="Courier New" w:hAnsi="Courier New" w:cs="Courier New"/>
          <w:sz w:val="28"/>
          <w:szCs w:val="28"/>
        </w:rPr>
        <w:t xml:space="preserve"> dans </w:t>
      </w:r>
      <w:r w:rsidR="003638B2" w:rsidRPr="006658F4">
        <w:rPr>
          <w:rFonts w:ascii="Times New Roman" w:hAnsi="Times New Roman" w:cs="Times New Roman"/>
          <w:i/>
          <w:sz w:val="24"/>
          <w:szCs w:val="24"/>
        </w:rPr>
        <w:t>le déclenchement de la n</w:t>
      </w:r>
      <w:r w:rsidR="003638B2" w:rsidRPr="003B4C4E">
        <w:rPr>
          <w:rFonts w:ascii="Times New Roman" w:hAnsi="Times New Roman" w:cs="Times New Roman"/>
          <w:i/>
          <w:sz w:val="24"/>
          <w:szCs w:val="24"/>
        </w:rPr>
        <w:t>évrose</w:t>
      </w:r>
      <w:r w:rsidR="003638B2" w:rsidRPr="0089471A">
        <w:rPr>
          <w:rFonts w:ascii="Courier New" w:hAnsi="Courier New" w:cs="Courier New"/>
          <w:sz w:val="28"/>
          <w:szCs w:val="28"/>
        </w:rPr>
        <w:t xml:space="preserve"> est une chose, autre chose est le moment de </w:t>
      </w:r>
      <w:r w:rsidR="003638B2" w:rsidRPr="003B4C4E">
        <w:rPr>
          <w:rFonts w:ascii="Times New Roman" w:hAnsi="Times New Roman" w:cs="Times New Roman"/>
          <w:i/>
          <w:sz w:val="24"/>
          <w:szCs w:val="24"/>
        </w:rPr>
        <w:t>la névrose</w:t>
      </w:r>
      <w:r w:rsidR="003638B2" w:rsidRPr="0089471A">
        <w:rPr>
          <w:rFonts w:ascii="Courier New" w:hAnsi="Courier New" w:cs="Courier New"/>
          <w:sz w:val="28"/>
          <w:szCs w:val="28"/>
        </w:rPr>
        <w:t xml:space="preserve"> où il va y avoir chez le sujet une c</w:t>
      </w:r>
      <w:r w:rsidR="003B4C4E">
        <w:rPr>
          <w:rFonts w:ascii="Courier New" w:hAnsi="Courier New" w:cs="Courier New"/>
          <w:sz w:val="28"/>
          <w:szCs w:val="28"/>
        </w:rPr>
        <w:t>ertaine rupture avec la réalité.</w:t>
      </w:r>
      <w:r w:rsidR="003638B2" w:rsidRPr="0089471A">
        <w:rPr>
          <w:rFonts w:ascii="Courier New" w:hAnsi="Courier New" w:cs="Courier New"/>
          <w:sz w:val="28"/>
          <w:szCs w:val="28"/>
        </w:rPr>
        <w:t xml:space="preserve"> </w:t>
      </w:r>
    </w:p>
    <w:p w:rsidR="003B4C4E" w:rsidRDefault="00201B90" w:rsidP="0089471A">
      <w:pPr>
        <w:pStyle w:val="Sansinterligne"/>
        <w:rPr>
          <w:rFonts w:ascii="Courier New" w:hAnsi="Courier New" w:cs="Courier New"/>
          <w:sz w:val="28"/>
          <w:szCs w:val="28"/>
        </w:rPr>
      </w:pPr>
      <w:r>
        <w:rPr>
          <w:rFonts w:ascii="Courier New" w:hAnsi="Courier New" w:cs="Courier New"/>
          <w:sz w:val="28"/>
          <w:szCs w:val="28"/>
        </w:rPr>
        <w:t>FREUD</w:t>
      </w:r>
      <w:r w:rsidR="003638B2" w:rsidRPr="0089471A">
        <w:rPr>
          <w:rFonts w:ascii="Courier New" w:hAnsi="Courier New" w:cs="Courier New"/>
          <w:sz w:val="28"/>
          <w:szCs w:val="28"/>
        </w:rPr>
        <w:t xml:space="preserve"> le souligne au départ, la réalité qui est sacrifiée dans la névrose est </w:t>
      </w:r>
      <w:r w:rsidR="003638B2" w:rsidRPr="006658F4">
        <w:rPr>
          <w:rFonts w:ascii="Times New Roman" w:hAnsi="Times New Roman" w:cs="Times New Roman"/>
          <w:i/>
          <w:sz w:val="24"/>
          <w:szCs w:val="24"/>
        </w:rPr>
        <w:t>une partie de la réalité psychique</w:t>
      </w:r>
      <w:r w:rsidR="003638B2" w:rsidRPr="0089471A">
        <w:rPr>
          <w:rFonts w:ascii="Courier New" w:hAnsi="Courier New" w:cs="Courier New"/>
          <w:sz w:val="28"/>
          <w:szCs w:val="28"/>
        </w:rPr>
        <w:t xml:space="preserve">, nous entrons déjà dans une </w:t>
      </w:r>
      <w:r w:rsidR="003638B2" w:rsidRPr="006658F4">
        <w:rPr>
          <w:rFonts w:ascii="Times New Roman" w:hAnsi="Times New Roman" w:cs="Times New Roman"/>
          <w:i/>
          <w:sz w:val="24"/>
          <w:szCs w:val="24"/>
        </w:rPr>
        <w:t>distinction</w:t>
      </w:r>
      <w:r w:rsidR="003638B2" w:rsidRPr="0089471A">
        <w:rPr>
          <w:rFonts w:ascii="Courier New" w:hAnsi="Courier New" w:cs="Courier New"/>
          <w:sz w:val="28"/>
          <w:szCs w:val="28"/>
        </w:rPr>
        <w:t xml:space="preserve"> très importante</w:t>
      </w:r>
      <w:r w:rsidR="003B4C4E">
        <w:rPr>
          <w:rFonts w:ascii="Courier New" w:hAnsi="Courier New" w:cs="Courier New"/>
          <w:sz w:val="28"/>
          <w:szCs w:val="28"/>
        </w:rPr>
        <w:t> :</w:t>
      </w:r>
      <w:r w:rsidR="003638B2" w:rsidRPr="0089471A">
        <w:rPr>
          <w:rFonts w:ascii="Courier New" w:hAnsi="Courier New" w:cs="Courier New"/>
          <w:sz w:val="28"/>
          <w:szCs w:val="28"/>
        </w:rPr>
        <w:t xml:space="preserve"> </w:t>
      </w:r>
      <w:r w:rsidR="003B4C4E">
        <w:rPr>
          <w:rFonts w:ascii="Courier New" w:hAnsi="Courier New" w:cs="Courier New"/>
          <w:sz w:val="28"/>
          <w:szCs w:val="28"/>
        </w:rPr>
        <w:t>« </w:t>
      </w:r>
      <w:r w:rsidR="003638B2" w:rsidRPr="003B4C4E">
        <w:rPr>
          <w:rFonts w:ascii="Times New Roman" w:hAnsi="Times New Roman" w:cs="Times New Roman"/>
          <w:i/>
          <w:sz w:val="24"/>
          <w:szCs w:val="24"/>
        </w:rPr>
        <w:t>réalité</w:t>
      </w:r>
      <w:r w:rsidR="003B4C4E">
        <w:rPr>
          <w:rFonts w:ascii="Courier New" w:hAnsi="Courier New" w:cs="Courier New"/>
          <w:sz w:val="28"/>
          <w:szCs w:val="28"/>
        </w:rPr>
        <w:t> »</w:t>
      </w:r>
      <w:r w:rsidR="003638B2" w:rsidRPr="0089471A">
        <w:rPr>
          <w:rFonts w:ascii="Courier New" w:hAnsi="Courier New" w:cs="Courier New"/>
          <w:sz w:val="28"/>
          <w:szCs w:val="28"/>
        </w:rPr>
        <w:t xml:space="preserve"> n'est pas synonyme de </w:t>
      </w:r>
      <w:r w:rsidR="003B4C4E">
        <w:rPr>
          <w:rFonts w:ascii="Courier New" w:hAnsi="Courier New" w:cs="Courier New"/>
          <w:sz w:val="28"/>
          <w:szCs w:val="28"/>
        </w:rPr>
        <w:t>« </w:t>
      </w:r>
      <w:r w:rsidR="003638B2" w:rsidRPr="003B4C4E">
        <w:rPr>
          <w:rFonts w:ascii="Times New Roman" w:hAnsi="Times New Roman" w:cs="Times New Roman"/>
          <w:i/>
          <w:sz w:val="24"/>
          <w:szCs w:val="24"/>
        </w:rPr>
        <w:t>réalité extérieure</w:t>
      </w:r>
      <w:r w:rsidR="003B4C4E">
        <w:rPr>
          <w:rFonts w:ascii="Courier New" w:hAnsi="Courier New" w:cs="Courier New"/>
          <w:sz w:val="28"/>
          <w:szCs w:val="28"/>
        </w:rPr>
        <w:t> ».</w:t>
      </w:r>
      <w:r w:rsidR="003638B2" w:rsidRPr="0089471A">
        <w:rPr>
          <w:rFonts w:ascii="Courier New" w:hAnsi="Courier New" w:cs="Courier New"/>
          <w:sz w:val="28"/>
          <w:szCs w:val="28"/>
        </w:rPr>
        <w:t xml:space="preserve"> </w:t>
      </w:r>
    </w:p>
    <w:p w:rsidR="003B4C4E" w:rsidRDefault="003B4C4E" w:rsidP="0089471A">
      <w:pPr>
        <w:pStyle w:val="Sansinterligne"/>
        <w:rPr>
          <w:rFonts w:ascii="Courier New" w:hAnsi="Courier New" w:cs="Courier New"/>
          <w:sz w:val="28"/>
          <w:szCs w:val="28"/>
        </w:rPr>
      </w:pPr>
    </w:p>
    <w:p w:rsidR="003B4C4E" w:rsidRDefault="003B4C4E" w:rsidP="0089471A">
      <w:pPr>
        <w:pStyle w:val="Sansinterligne"/>
        <w:rPr>
          <w:rFonts w:ascii="Courier New" w:hAnsi="Courier New" w:cs="Courier New"/>
          <w:sz w:val="28"/>
          <w:szCs w:val="28"/>
        </w:rPr>
      </w:pPr>
      <w:r>
        <w:rPr>
          <w:rFonts w:ascii="Courier New" w:hAnsi="Courier New" w:cs="Courier New"/>
          <w:sz w:val="28"/>
          <w:szCs w:val="28"/>
        </w:rPr>
        <w:t>L</w:t>
      </w:r>
      <w:r w:rsidR="003638B2" w:rsidRPr="0089471A">
        <w:rPr>
          <w:rFonts w:ascii="Courier New" w:hAnsi="Courier New" w:cs="Courier New"/>
          <w:sz w:val="28"/>
          <w:szCs w:val="28"/>
        </w:rPr>
        <w:t xml:space="preserve">e sujet au départ, au moment où il déclenche sa névrose, élide, scotomise comme on a dit depuis,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une partie de sa réalité psychique, où dans un autre langage</w:t>
      </w:r>
      <w:r w:rsidR="001E21BF">
        <w:rPr>
          <w:rFonts w:ascii="Courier New" w:hAnsi="Courier New" w:cs="Courier New"/>
          <w:sz w:val="28"/>
          <w:szCs w:val="28"/>
        </w:rPr>
        <w:t> :</w:t>
      </w:r>
      <w:r w:rsidRPr="0089471A">
        <w:rPr>
          <w:rFonts w:ascii="Courier New" w:hAnsi="Courier New" w:cs="Courier New"/>
          <w:sz w:val="28"/>
          <w:szCs w:val="28"/>
        </w:rPr>
        <w:t xml:space="preserve"> de son « </w:t>
      </w:r>
      <w:r w:rsidRPr="003B4C4E">
        <w:rPr>
          <w:rFonts w:ascii="Times New Roman" w:hAnsi="Times New Roman" w:cs="Times New Roman"/>
          <w:i/>
          <w:sz w:val="24"/>
          <w:szCs w:val="24"/>
        </w:rPr>
        <w:t>id</w:t>
      </w:r>
      <w:r w:rsidRPr="0089471A">
        <w:rPr>
          <w:rFonts w:ascii="Courier New" w:hAnsi="Courier New" w:cs="Courier New"/>
          <w:sz w:val="28"/>
          <w:szCs w:val="28"/>
        </w:rPr>
        <w:t xml:space="preserve"> », ceci est oublié. </w:t>
      </w:r>
    </w:p>
    <w:p w:rsidR="003B4C4E" w:rsidRDefault="003B4C4E" w:rsidP="0089471A">
      <w:pPr>
        <w:pStyle w:val="Sansinterligne"/>
        <w:rPr>
          <w:rFonts w:ascii="Courier New" w:hAnsi="Courier New" w:cs="Courier New"/>
          <w:sz w:val="28"/>
          <w:szCs w:val="28"/>
        </w:rPr>
      </w:pP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n'y a pas de raison pour que ceci ne continue pas</w:t>
      </w:r>
    </w:p>
    <w:p w:rsidR="006658F4" w:rsidRDefault="003638B2" w:rsidP="00581493">
      <w:pPr>
        <w:pStyle w:val="Sansinterligne"/>
        <w:rPr>
          <w:rFonts w:ascii="Courier New" w:hAnsi="Courier New" w:cs="Courier New"/>
          <w:sz w:val="28"/>
          <w:szCs w:val="28"/>
        </w:rPr>
      </w:pPr>
      <w:r w:rsidRPr="0089471A">
        <w:rPr>
          <w:rFonts w:ascii="Courier New" w:hAnsi="Courier New" w:cs="Courier New"/>
          <w:sz w:val="28"/>
          <w:szCs w:val="28"/>
        </w:rPr>
        <w:t>à se faire entendre</w:t>
      </w:r>
      <w:r w:rsidR="00581493">
        <w:rPr>
          <w:rFonts w:ascii="Courier New" w:hAnsi="Courier New" w:cs="Courier New"/>
          <w:sz w:val="28"/>
          <w:szCs w:val="28"/>
        </w:rPr>
        <w:t xml:space="preserve">, </w:t>
      </w:r>
      <w:r w:rsidRPr="0089471A">
        <w:rPr>
          <w:rFonts w:ascii="Courier New" w:hAnsi="Courier New" w:cs="Courier New"/>
          <w:sz w:val="28"/>
          <w:szCs w:val="28"/>
        </w:rPr>
        <w:t>d'une façon qui est celle sur laquelle tout mon enseignement met l'accent</w:t>
      </w:r>
      <w:r w:rsidR="00581493">
        <w:rPr>
          <w:rFonts w:ascii="Courier New" w:hAnsi="Courier New" w:cs="Courier New"/>
          <w:sz w:val="28"/>
          <w:szCs w:val="28"/>
        </w:rPr>
        <w:t>,</w:t>
      </w:r>
      <w:r w:rsidR="006658F4">
        <w:rPr>
          <w:rFonts w:ascii="Courier New" w:hAnsi="Courier New" w:cs="Courier New"/>
          <w:sz w:val="28"/>
          <w:szCs w:val="28"/>
        </w:rPr>
        <w:t xml:space="preserve"> </w:t>
      </w:r>
    </w:p>
    <w:p w:rsidR="006658F4" w:rsidRDefault="003638B2" w:rsidP="006658F4">
      <w:pPr>
        <w:pStyle w:val="Sansinterligne"/>
        <w:rPr>
          <w:rFonts w:ascii="Courier New" w:hAnsi="Courier New" w:cs="Courier New"/>
          <w:sz w:val="28"/>
          <w:szCs w:val="28"/>
        </w:rPr>
      </w:pPr>
      <w:r w:rsidRPr="0089471A">
        <w:rPr>
          <w:rFonts w:ascii="Courier New" w:hAnsi="Courier New" w:cs="Courier New"/>
          <w:sz w:val="28"/>
          <w:szCs w:val="28"/>
        </w:rPr>
        <w:t>à se faire entendre d'une façon ar</w:t>
      </w:r>
      <w:r w:rsidR="003B4C4E">
        <w:rPr>
          <w:rFonts w:ascii="Courier New" w:hAnsi="Courier New" w:cs="Courier New"/>
          <w:sz w:val="28"/>
          <w:szCs w:val="28"/>
        </w:rPr>
        <w:t>ticulée,</w:t>
      </w:r>
    </w:p>
    <w:p w:rsidR="00581493" w:rsidRDefault="003B4C4E" w:rsidP="006658F4">
      <w:pPr>
        <w:pStyle w:val="Sansinterligne"/>
        <w:rPr>
          <w:rFonts w:ascii="Courier New" w:hAnsi="Courier New" w:cs="Courier New"/>
          <w:sz w:val="28"/>
          <w:szCs w:val="28"/>
        </w:rPr>
      </w:pPr>
      <w:r>
        <w:rPr>
          <w:rFonts w:ascii="Courier New" w:hAnsi="Courier New" w:cs="Courier New"/>
          <w:sz w:val="28"/>
          <w:szCs w:val="28"/>
        </w:rPr>
        <w:t>d'une façon « </w:t>
      </w:r>
      <w:r w:rsidRPr="003B4C4E">
        <w:rPr>
          <w:rFonts w:ascii="Times New Roman" w:hAnsi="Times New Roman" w:cs="Times New Roman"/>
          <w:i/>
          <w:color w:val="0000CC"/>
          <w:sz w:val="24"/>
          <w:szCs w:val="24"/>
        </w:rPr>
        <w:t>symbolique</w:t>
      </w:r>
      <w:r>
        <w:rPr>
          <w:rFonts w:ascii="Courier New" w:hAnsi="Courier New" w:cs="Courier New"/>
          <w:sz w:val="28"/>
          <w:szCs w:val="28"/>
        </w:rPr>
        <w:t> ».</w:t>
      </w:r>
    </w:p>
    <w:p w:rsidR="003B4C4E" w:rsidRPr="008614E5" w:rsidRDefault="003B4C4E" w:rsidP="0089471A">
      <w:pPr>
        <w:pStyle w:val="Sansinterligne"/>
        <w:rPr>
          <w:rFonts w:ascii="Courier New" w:hAnsi="Courier New" w:cs="Courier New"/>
          <w:sz w:val="28"/>
          <w:szCs w:val="28"/>
        </w:rPr>
      </w:pPr>
    </w:p>
    <w:p w:rsidR="003B4C4E" w:rsidRDefault="003B4C4E"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à ce propos, on ne peut pas manquer de citer </w:t>
      </w:r>
    </w:p>
    <w:p w:rsidR="003B4C4E" w:rsidRDefault="003638B2" w:rsidP="003B4C4E">
      <w:pPr>
        <w:pStyle w:val="Sansinterligne"/>
        <w:rPr>
          <w:rFonts w:ascii="Courier New" w:hAnsi="Courier New" w:cs="Courier New"/>
          <w:sz w:val="28"/>
          <w:szCs w:val="28"/>
        </w:rPr>
      </w:pPr>
      <w:r w:rsidRPr="0089471A">
        <w:rPr>
          <w:rFonts w:ascii="Courier New" w:hAnsi="Courier New" w:cs="Courier New"/>
          <w:sz w:val="28"/>
          <w:szCs w:val="28"/>
        </w:rPr>
        <w:t xml:space="preserve">au passage parmi d'autres témoignages, </w:t>
      </w:r>
      <w:r w:rsidRPr="00581493">
        <w:rPr>
          <w:rFonts w:ascii="Times New Roman" w:hAnsi="Times New Roman" w:cs="Times New Roman"/>
          <w:i/>
          <w:sz w:val="24"/>
          <w:szCs w:val="24"/>
        </w:rPr>
        <w:t xml:space="preserve">l'indication qu'il y a dans </w:t>
      </w:r>
      <w:r w:rsidR="00201B90" w:rsidRPr="00581493">
        <w:rPr>
          <w:rFonts w:ascii="Times New Roman" w:hAnsi="Times New Roman" w:cs="Times New Roman"/>
          <w:i/>
          <w:sz w:val="24"/>
          <w:szCs w:val="24"/>
        </w:rPr>
        <w:t>F</w:t>
      </w:r>
      <w:r w:rsidR="00581493" w:rsidRPr="00581493">
        <w:rPr>
          <w:rFonts w:ascii="Times New Roman" w:hAnsi="Times New Roman" w:cs="Times New Roman"/>
          <w:i/>
          <w:sz w:val="24"/>
          <w:szCs w:val="24"/>
        </w:rPr>
        <w:t>reud</w:t>
      </w:r>
      <w:r w:rsidR="003B4C4E">
        <w:rPr>
          <w:rFonts w:ascii="Courier New" w:hAnsi="Courier New" w:cs="Courier New"/>
          <w:sz w:val="28"/>
          <w:szCs w:val="28"/>
        </w:rPr>
        <w:t xml:space="preserve">, </w:t>
      </w:r>
      <w:r w:rsidRPr="0089471A">
        <w:rPr>
          <w:rFonts w:ascii="Courier New" w:hAnsi="Courier New" w:cs="Courier New"/>
          <w:sz w:val="28"/>
          <w:szCs w:val="28"/>
        </w:rPr>
        <w:t>et ceci aurait gagné à être mieux articulé</w:t>
      </w:r>
      <w:r w:rsidR="003B4C4E">
        <w:rPr>
          <w:rFonts w:ascii="Courier New" w:hAnsi="Courier New" w:cs="Courier New"/>
          <w:sz w:val="28"/>
          <w:szCs w:val="28"/>
        </w:rPr>
        <w:t>.</w:t>
      </w:r>
    </w:p>
    <w:p w:rsidR="00581493" w:rsidRDefault="00581493" w:rsidP="003B4C4E">
      <w:pPr>
        <w:pStyle w:val="Sansinterligne"/>
        <w:rPr>
          <w:rFonts w:ascii="Courier New" w:hAnsi="Courier New" w:cs="Courier New"/>
          <w:sz w:val="28"/>
          <w:szCs w:val="28"/>
        </w:rPr>
      </w:pPr>
    </w:p>
    <w:p w:rsidR="00581493" w:rsidRPr="00581493" w:rsidRDefault="00581493" w:rsidP="003B4C4E">
      <w:pPr>
        <w:pStyle w:val="Sansinterligne"/>
        <w:rPr>
          <w:rFonts w:ascii="Courier New" w:hAnsi="Courier New" w:cs="Courier New"/>
          <w:sz w:val="28"/>
          <w:szCs w:val="28"/>
          <w:lang w:val="de-DE"/>
        </w:rPr>
      </w:pPr>
      <w:r w:rsidRPr="00581493">
        <w:rPr>
          <w:rFonts w:ascii="Courier New" w:hAnsi="Courier New" w:cs="Courier New"/>
          <w:sz w:val="18"/>
          <w:szCs w:val="18"/>
          <w:lang w:val="de-DE"/>
        </w:rPr>
        <w:t>[</w:t>
      </w:r>
      <w:r w:rsidRPr="00581493">
        <w:rPr>
          <w:rFonts w:ascii="Garamond" w:hAnsi="Garamond"/>
          <w:color w:val="C00000"/>
          <w:sz w:val="18"/>
          <w:szCs w:val="18"/>
          <w:lang w:val="de-DE" w:eastAsia="fr-FR"/>
        </w:rPr>
        <w:t xml:space="preserve">Aber die neue, phantastische Außenwelt der Psychose will sich an die Stelle der äußeren Realität setzen, die der Neurose hingegen lehnt sich wie das Kinderspiel gern an ein Stück der Realität an </w:t>
      </w:r>
      <w:r>
        <w:rPr>
          <w:rFonts w:ascii="Garamond" w:hAnsi="Garamond"/>
          <w:color w:val="C00000"/>
          <w:sz w:val="18"/>
          <w:szCs w:val="18"/>
          <w:lang w:val="de-DE" w:eastAsia="fr-FR"/>
        </w:rPr>
        <w:t>-</w:t>
      </w:r>
      <w:r w:rsidRPr="00581493">
        <w:rPr>
          <w:rFonts w:ascii="Garamond" w:hAnsi="Garamond"/>
          <w:color w:val="C00000"/>
          <w:sz w:val="18"/>
          <w:szCs w:val="18"/>
          <w:lang w:val="de-DE" w:eastAsia="fr-FR"/>
        </w:rPr>
        <w:t xml:space="preserve"> ein anderes als das, wogegen sie sich wehren mußte </w:t>
      </w:r>
      <w:r>
        <w:rPr>
          <w:rFonts w:ascii="Garamond" w:hAnsi="Garamond"/>
          <w:color w:val="C00000"/>
          <w:sz w:val="18"/>
          <w:szCs w:val="18"/>
          <w:lang w:val="de-DE" w:eastAsia="fr-FR"/>
        </w:rPr>
        <w:t>-</w:t>
      </w:r>
      <w:r w:rsidRPr="00581493">
        <w:rPr>
          <w:rFonts w:ascii="Garamond" w:hAnsi="Garamond"/>
          <w:color w:val="C00000"/>
          <w:sz w:val="18"/>
          <w:szCs w:val="18"/>
          <w:lang w:val="de-DE" w:eastAsia="fr-FR"/>
        </w:rPr>
        <w:t xml:space="preserve">, verleiht ihm eine besondere Bedeutung und einen geheimen Sinn, den wir nicht immer ganz zutreffend einen </w:t>
      </w:r>
      <w:r w:rsidRPr="00581493">
        <w:rPr>
          <w:rFonts w:ascii="Garamond" w:hAnsi="Garamond"/>
          <w:i/>
          <w:iCs/>
          <w:color w:val="C00000"/>
          <w:sz w:val="18"/>
          <w:szCs w:val="18"/>
          <w:lang w:val="de-DE" w:eastAsia="fr-FR"/>
        </w:rPr>
        <w:t>symbolischen</w:t>
      </w:r>
      <w:r w:rsidRPr="00581493">
        <w:rPr>
          <w:rFonts w:ascii="Garamond" w:hAnsi="Garamond"/>
          <w:color w:val="C00000"/>
          <w:sz w:val="18"/>
          <w:szCs w:val="18"/>
          <w:lang w:val="de-DE" w:eastAsia="fr-FR"/>
        </w:rPr>
        <w:t xml:space="preserve"> heißen.</w:t>
      </w:r>
      <w:r w:rsidRPr="00581493">
        <w:rPr>
          <w:rFonts w:ascii="Courier New" w:hAnsi="Courier New" w:cs="Courier New"/>
          <w:sz w:val="18"/>
          <w:szCs w:val="18"/>
          <w:lang w:val="de-DE"/>
        </w:rPr>
        <w:t>]</w:t>
      </w:r>
    </w:p>
    <w:p w:rsidR="003B4C4E" w:rsidRPr="00581493" w:rsidRDefault="003B4C4E" w:rsidP="003B4C4E">
      <w:pPr>
        <w:pStyle w:val="Sansinterligne"/>
        <w:rPr>
          <w:rFonts w:ascii="Courier New" w:hAnsi="Courier New" w:cs="Courier New"/>
          <w:sz w:val="28"/>
          <w:szCs w:val="28"/>
          <w:lang w:val="de-DE"/>
        </w:rPr>
      </w:pPr>
    </w:p>
    <w:p w:rsidR="001E21BF" w:rsidRDefault="003B4C4E" w:rsidP="0089471A">
      <w:pPr>
        <w:pStyle w:val="Sansinterligne"/>
        <w:rPr>
          <w:rFonts w:ascii="Courier New" w:hAnsi="Courier New" w:cs="Courier New"/>
          <w:sz w:val="28"/>
          <w:szCs w:val="28"/>
        </w:rPr>
      </w:pPr>
      <w:r>
        <w:rPr>
          <w:rFonts w:ascii="Courier New" w:hAnsi="Courier New" w:cs="Courier New"/>
          <w:sz w:val="28"/>
          <w:szCs w:val="28"/>
        </w:rPr>
        <w:t>J</w:t>
      </w:r>
      <w:r w:rsidR="003638B2" w:rsidRPr="0089471A">
        <w:rPr>
          <w:rFonts w:ascii="Courier New" w:hAnsi="Courier New" w:cs="Courier New"/>
          <w:sz w:val="28"/>
          <w:szCs w:val="28"/>
        </w:rPr>
        <w:t xml:space="preserve">'entends que dans l'un de ses articles, celui </w:t>
      </w:r>
    </w:p>
    <w:p w:rsidR="003B4C4E" w:rsidRDefault="006658F4" w:rsidP="0089471A">
      <w:pPr>
        <w:pStyle w:val="Sansinterligne"/>
        <w:rPr>
          <w:rFonts w:ascii="Courier New" w:hAnsi="Courier New" w:cs="Courier New"/>
          <w:sz w:val="28"/>
          <w:szCs w:val="28"/>
        </w:rPr>
      </w:pPr>
      <w:r>
        <w:rPr>
          <w:rFonts w:ascii="Courier New" w:hAnsi="Courier New" w:cs="Courier New"/>
          <w:sz w:val="28"/>
          <w:szCs w:val="28"/>
        </w:rPr>
        <w:t>d</w:t>
      </w:r>
      <w:r w:rsidR="003638B2" w:rsidRPr="0089471A">
        <w:rPr>
          <w:rFonts w:ascii="Courier New" w:hAnsi="Courier New" w:cs="Courier New"/>
          <w:sz w:val="28"/>
          <w:szCs w:val="28"/>
        </w:rPr>
        <w:t>e</w:t>
      </w:r>
      <w:r w:rsidR="001E21BF">
        <w:rPr>
          <w:rFonts w:ascii="Courier New" w:hAnsi="Courier New" w:cs="Courier New"/>
          <w:sz w:val="28"/>
          <w:szCs w:val="28"/>
        </w:rPr>
        <w:t xml:space="preserve"> </w:t>
      </w:r>
      <w:r w:rsidR="003638B2" w:rsidRPr="003B4C4E">
        <w:rPr>
          <w:rFonts w:ascii="Times New Roman" w:hAnsi="Times New Roman" w:cs="Times New Roman"/>
          <w:i/>
          <w:sz w:val="24"/>
          <w:szCs w:val="24"/>
        </w:rPr>
        <w:t>La perte de la réalité dans la névrose et dans la psychose</w:t>
      </w:r>
      <w:r w:rsidR="003638B2" w:rsidRPr="0089471A">
        <w:rPr>
          <w:rFonts w:ascii="Courier New" w:hAnsi="Courier New" w:cs="Courier New"/>
          <w:sz w:val="28"/>
          <w:szCs w:val="28"/>
        </w:rPr>
        <w:t xml:space="preserve">, il insiste, </w:t>
      </w: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articule des différences, il précise la façon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do</w:t>
      </w:r>
      <w:r w:rsidR="003B4C4E">
        <w:rPr>
          <w:rFonts w:ascii="Courier New" w:hAnsi="Courier New" w:cs="Courier New"/>
          <w:sz w:val="28"/>
          <w:szCs w:val="28"/>
        </w:rPr>
        <w:t>nt le monde fantastique</w:t>
      </w:r>
      <w:r w:rsidR="001E21BF">
        <w:rPr>
          <w:rFonts w:ascii="Courier New" w:hAnsi="Courier New" w:cs="Courier New"/>
          <w:sz w:val="28"/>
          <w:szCs w:val="28"/>
        </w:rPr>
        <w:t>,</w:t>
      </w:r>
      <w:r w:rsidR="003B4C4E">
        <w:rPr>
          <w:rFonts w:ascii="Courier New" w:hAnsi="Courier New" w:cs="Courier New"/>
          <w:sz w:val="28"/>
          <w:szCs w:val="28"/>
        </w:rPr>
        <w:t xml:space="preserve"> dit</w:t>
      </w:r>
      <w:r w:rsidR="00F22B9D">
        <w:rPr>
          <w:rFonts w:ascii="Courier New" w:hAnsi="Courier New" w:cs="Courier New"/>
          <w:sz w:val="28"/>
          <w:szCs w:val="28"/>
        </w:rPr>
        <w:t>–</w:t>
      </w:r>
      <w:r w:rsidR="003B4C4E">
        <w:rPr>
          <w:rFonts w:ascii="Courier New" w:hAnsi="Courier New" w:cs="Courier New"/>
          <w:sz w:val="28"/>
          <w:szCs w:val="28"/>
        </w:rPr>
        <w:t>il…</w:t>
      </w:r>
    </w:p>
    <w:p w:rsidR="003B4C4E" w:rsidRDefault="003638B2" w:rsidP="003B4C4E">
      <w:pPr>
        <w:pStyle w:val="Sansinterligne"/>
        <w:ind w:firstLine="708"/>
        <w:rPr>
          <w:rFonts w:ascii="Courier New" w:hAnsi="Courier New" w:cs="Courier New"/>
          <w:sz w:val="28"/>
          <w:szCs w:val="28"/>
        </w:rPr>
      </w:pPr>
      <w:r w:rsidRPr="0089471A">
        <w:rPr>
          <w:rFonts w:ascii="Courier New" w:hAnsi="Courier New" w:cs="Courier New"/>
          <w:sz w:val="28"/>
          <w:szCs w:val="28"/>
        </w:rPr>
        <w:t>c'est ici qu'il le désigne</w:t>
      </w:r>
    </w:p>
    <w:p w:rsidR="003B4C4E" w:rsidRDefault="003B4C4E"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qui est cette sorte de </w:t>
      </w:r>
      <w:r w:rsidR="00581493">
        <w:rPr>
          <w:rFonts w:ascii="Courier New" w:hAnsi="Courier New" w:cs="Courier New"/>
          <w:sz w:val="28"/>
          <w:szCs w:val="28"/>
        </w:rPr>
        <w:t>« </w:t>
      </w:r>
      <w:r w:rsidR="00581493" w:rsidRPr="003B4C4E">
        <w:rPr>
          <w:rFonts w:ascii="Times New Roman" w:hAnsi="Times New Roman" w:cs="Times New Roman"/>
          <w:i/>
          <w:sz w:val="24"/>
          <w:szCs w:val="24"/>
        </w:rPr>
        <w:t>magasin</w:t>
      </w:r>
      <w:r w:rsidR="00581493">
        <w:rPr>
          <w:rFonts w:ascii="Courier New" w:hAnsi="Courier New" w:cs="Courier New"/>
          <w:sz w:val="28"/>
          <w:szCs w:val="28"/>
        </w:rPr>
        <w:t> »</w:t>
      </w:r>
      <w:r w:rsidR="003638B2" w:rsidRPr="0089471A">
        <w:rPr>
          <w:rFonts w:ascii="Courier New" w:hAnsi="Courier New" w:cs="Courier New"/>
          <w:sz w:val="28"/>
          <w:szCs w:val="28"/>
        </w:rPr>
        <w:t xml:space="preserve"> </w:t>
      </w:r>
      <w:r w:rsidR="003638B2" w:rsidRPr="003B4C4E">
        <w:rPr>
          <w:rFonts w:ascii="Times New Roman" w:hAnsi="Times New Roman" w:cs="Times New Roman"/>
          <w:i/>
          <w:sz w:val="24"/>
          <w:szCs w:val="24"/>
        </w:rPr>
        <w:t>m</w:t>
      </w:r>
      <w:r w:rsidRPr="003B4C4E">
        <w:rPr>
          <w:rFonts w:ascii="Times New Roman" w:hAnsi="Times New Roman" w:cs="Times New Roman"/>
          <w:i/>
          <w:sz w:val="24"/>
          <w:szCs w:val="24"/>
        </w:rPr>
        <w:t xml:space="preserve">is </w:t>
      </w:r>
      <w:r w:rsidR="003638B2" w:rsidRPr="003B4C4E">
        <w:rPr>
          <w:rFonts w:ascii="Times New Roman" w:hAnsi="Times New Roman" w:cs="Times New Roman"/>
          <w:i/>
          <w:sz w:val="24"/>
          <w:szCs w:val="24"/>
        </w:rPr>
        <w:t>à part d</w:t>
      </w:r>
      <w:r w:rsidRPr="003B4C4E">
        <w:rPr>
          <w:rFonts w:ascii="Times New Roman" w:hAnsi="Times New Roman" w:cs="Times New Roman"/>
          <w:i/>
          <w:sz w:val="24"/>
          <w:szCs w:val="24"/>
        </w:rPr>
        <w:t>e</w:t>
      </w:r>
      <w:r w:rsidR="003638B2" w:rsidRPr="003B4C4E">
        <w:rPr>
          <w:rFonts w:ascii="Times New Roman" w:hAnsi="Times New Roman" w:cs="Times New Roman"/>
          <w:i/>
          <w:sz w:val="24"/>
          <w:szCs w:val="24"/>
        </w:rPr>
        <w:t xml:space="preserve"> la réalité</w:t>
      </w:r>
      <w:r w:rsidR="003638B2" w:rsidRPr="0089471A">
        <w:rPr>
          <w:rFonts w:ascii="Courier New" w:hAnsi="Courier New" w:cs="Courier New"/>
          <w:sz w:val="28"/>
          <w:szCs w:val="28"/>
        </w:rPr>
        <w:t xml:space="preserve">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et dans lequel il</w:t>
      </w:r>
      <w:r w:rsidR="003B4C4E">
        <w:rPr>
          <w:rFonts w:ascii="Courier New" w:hAnsi="Courier New" w:cs="Courier New"/>
          <w:sz w:val="28"/>
          <w:szCs w:val="28"/>
        </w:rPr>
        <w:t xml:space="preserve"> </w:t>
      </w:r>
      <w:r w:rsidR="003B4C4E" w:rsidRPr="003B4C4E">
        <w:rPr>
          <w:rFonts w:ascii="Garamond" w:hAnsi="Garamond" w:cs="Times New Roman"/>
          <w:color w:val="C00000"/>
          <w:sz w:val="18"/>
          <w:szCs w:val="18"/>
        </w:rPr>
        <w:t>[ le sujet ]</w:t>
      </w:r>
      <w:r w:rsidRPr="0089471A">
        <w:rPr>
          <w:rFonts w:ascii="Courier New" w:hAnsi="Courier New" w:cs="Courier New"/>
          <w:sz w:val="28"/>
          <w:szCs w:val="28"/>
        </w:rPr>
        <w:t xml:space="preserve"> conserve des resso</w:t>
      </w:r>
      <w:r w:rsidR="003B4C4E">
        <w:rPr>
          <w:rFonts w:ascii="Courier New" w:hAnsi="Courier New" w:cs="Courier New"/>
          <w:sz w:val="28"/>
          <w:szCs w:val="28"/>
        </w:rPr>
        <w:t xml:space="preserve">urces </w:t>
      </w:r>
    </w:p>
    <w:p w:rsidR="003B4C4E" w:rsidRDefault="003B4C4E" w:rsidP="0089471A">
      <w:pPr>
        <w:pStyle w:val="Sansinterligne"/>
        <w:rPr>
          <w:rFonts w:ascii="Courier New" w:hAnsi="Courier New" w:cs="Courier New"/>
          <w:sz w:val="28"/>
          <w:szCs w:val="28"/>
        </w:rPr>
      </w:pPr>
      <w:r>
        <w:rPr>
          <w:rFonts w:ascii="Courier New" w:hAnsi="Courier New" w:cs="Courier New"/>
          <w:sz w:val="28"/>
          <w:szCs w:val="28"/>
        </w:rPr>
        <w:t>à l'usage de construction du monde extérieur.</w:t>
      </w:r>
    </w:p>
    <w:p w:rsidR="003B4C4E" w:rsidRDefault="003B4C4E" w:rsidP="0089471A">
      <w:pPr>
        <w:pStyle w:val="Sansinterligne"/>
        <w:rPr>
          <w:rFonts w:ascii="Courier New" w:hAnsi="Courier New" w:cs="Courier New"/>
          <w:sz w:val="28"/>
          <w:szCs w:val="28"/>
        </w:rPr>
      </w:pPr>
    </w:p>
    <w:p w:rsidR="003B4C4E" w:rsidRDefault="003B4C4E" w:rsidP="0089471A">
      <w:pPr>
        <w:pStyle w:val="Sansinterligne"/>
        <w:rPr>
          <w:rFonts w:ascii="Courier New" w:hAnsi="Courier New" w:cs="Courier New"/>
          <w:sz w:val="28"/>
          <w:szCs w:val="28"/>
        </w:rPr>
      </w:pPr>
      <w:r w:rsidRPr="00581493">
        <w:rPr>
          <w:rFonts w:ascii="Times New Roman" w:hAnsi="Times New Roman" w:cs="Times New Roman"/>
          <w:i/>
          <w:sz w:val="24"/>
          <w:szCs w:val="24"/>
        </w:rPr>
        <w:t>C</w:t>
      </w:r>
      <w:r w:rsidR="003638B2" w:rsidRPr="00581493">
        <w:rPr>
          <w:rFonts w:ascii="Times New Roman" w:hAnsi="Times New Roman" w:cs="Times New Roman"/>
          <w:i/>
          <w:sz w:val="24"/>
          <w:szCs w:val="24"/>
        </w:rPr>
        <w:t>e magasin, c'est là que la psychose va emprunter le matériel</w:t>
      </w:r>
      <w:r w:rsidR="003638B2" w:rsidRPr="0089471A">
        <w:rPr>
          <w:rFonts w:ascii="Courier New" w:hAnsi="Courier New" w:cs="Courier New"/>
          <w:sz w:val="28"/>
          <w:szCs w:val="28"/>
        </w:rPr>
        <w:t xml:space="preserve"> dont nous verrons ce q</w:t>
      </w:r>
      <w:r>
        <w:rPr>
          <w:rFonts w:ascii="Courier New" w:hAnsi="Courier New" w:cs="Courier New"/>
          <w:sz w:val="28"/>
          <w:szCs w:val="28"/>
        </w:rPr>
        <w:t>u'elle a à faire tout à l'heure.</w:t>
      </w:r>
      <w:r w:rsidR="003638B2" w:rsidRPr="0089471A">
        <w:rPr>
          <w:rFonts w:ascii="Courier New" w:hAnsi="Courier New" w:cs="Courier New"/>
          <w:sz w:val="28"/>
          <w:szCs w:val="28"/>
        </w:rPr>
        <w:t xml:space="preserve"> </w:t>
      </w:r>
    </w:p>
    <w:p w:rsidR="003B4C4E" w:rsidRDefault="003B4C4E" w:rsidP="0089471A">
      <w:pPr>
        <w:pStyle w:val="Sansinterligne"/>
        <w:rPr>
          <w:rFonts w:ascii="Courier New" w:hAnsi="Courier New" w:cs="Courier New"/>
          <w:sz w:val="28"/>
          <w:szCs w:val="28"/>
        </w:rPr>
      </w:pPr>
    </w:p>
    <w:p w:rsidR="002A273E" w:rsidRDefault="003B4C4E" w:rsidP="0089471A">
      <w:pPr>
        <w:pStyle w:val="Sansinterligne"/>
        <w:rPr>
          <w:rFonts w:ascii="Courier New" w:hAnsi="Courier New" w:cs="Courier New"/>
          <w:sz w:val="28"/>
          <w:szCs w:val="28"/>
        </w:rPr>
      </w:pPr>
      <w:r>
        <w:rPr>
          <w:rFonts w:ascii="Courier New" w:hAnsi="Courier New" w:cs="Courier New"/>
          <w:sz w:val="28"/>
          <w:szCs w:val="28"/>
        </w:rPr>
        <w:t>M</w:t>
      </w:r>
      <w:r w:rsidR="003638B2" w:rsidRPr="0089471A">
        <w:rPr>
          <w:rFonts w:ascii="Courier New" w:hAnsi="Courier New" w:cs="Courier New"/>
          <w:sz w:val="28"/>
          <w:szCs w:val="28"/>
        </w:rPr>
        <w:t>ais à ce propos il dit que la névrose est quelque chose de bien différent</w:t>
      </w:r>
      <w:r>
        <w:rPr>
          <w:rFonts w:ascii="Courier New" w:hAnsi="Courier New" w:cs="Courier New"/>
          <w:sz w:val="28"/>
          <w:szCs w:val="28"/>
        </w:rPr>
        <w:t>,</w:t>
      </w:r>
      <w:r w:rsidR="003638B2" w:rsidRPr="0089471A">
        <w:rPr>
          <w:rFonts w:ascii="Courier New" w:hAnsi="Courier New" w:cs="Courier New"/>
          <w:sz w:val="28"/>
          <w:szCs w:val="28"/>
        </w:rPr>
        <w:t xml:space="preserve"> </w:t>
      </w:r>
      <w:r>
        <w:rPr>
          <w:rFonts w:ascii="Courier New" w:hAnsi="Courier New" w:cs="Courier New"/>
          <w:sz w:val="28"/>
          <w:szCs w:val="28"/>
        </w:rPr>
        <w:t>qu</w:t>
      </w:r>
      <w:r w:rsidR="003638B2" w:rsidRPr="0089471A">
        <w:rPr>
          <w:rFonts w:ascii="Courier New" w:hAnsi="Courier New" w:cs="Courier New"/>
          <w:sz w:val="28"/>
          <w:szCs w:val="28"/>
        </w:rPr>
        <w:t xml:space="preserve">e cette réalité </w:t>
      </w:r>
    </w:p>
    <w:p w:rsidR="002A273E" w:rsidRPr="00581493" w:rsidRDefault="003638B2" w:rsidP="0089471A">
      <w:pPr>
        <w:pStyle w:val="Sansinterligne"/>
        <w:rPr>
          <w:rFonts w:ascii="Courier New" w:hAnsi="Courier New" w:cs="Courier New"/>
          <w:i/>
          <w:sz w:val="24"/>
          <w:szCs w:val="24"/>
        </w:rPr>
      </w:pPr>
      <w:r w:rsidRPr="0089471A">
        <w:rPr>
          <w:rFonts w:ascii="Courier New" w:hAnsi="Courier New" w:cs="Courier New"/>
          <w:sz w:val="28"/>
          <w:szCs w:val="28"/>
        </w:rPr>
        <w:t xml:space="preserve">que le sujet à un moment élidait, </w:t>
      </w:r>
      <w:r w:rsidRPr="00581493">
        <w:rPr>
          <w:rFonts w:ascii="Courier New" w:hAnsi="Courier New" w:cs="Courier New"/>
          <w:i/>
          <w:sz w:val="24"/>
          <w:szCs w:val="24"/>
        </w:rPr>
        <w:t xml:space="preserve">il tentera de </w:t>
      </w:r>
    </w:p>
    <w:p w:rsidR="003B4C4E" w:rsidRDefault="003638B2" w:rsidP="0089471A">
      <w:pPr>
        <w:pStyle w:val="Sansinterligne"/>
        <w:rPr>
          <w:rFonts w:ascii="Courier New" w:hAnsi="Courier New" w:cs="Courier New"/>
          <w:sz w:val="28"/>
          <w:szCs w:val="28"/>
        </w:rPr>
      </w:pPr>
      <w:r w:rsidRPr="00581493">
        <w:rPr>
          <w:rFonts w:ascii="Courier New" w:hAnsi="Courier New" w:cs="Courier New"/>
          <w:i/>
          <w:sz w:val="24"/>
          <w:szCs w:val="24"/>
        </w:rPr>
        <w:t xml:space="preserve">la faire </w:t>
      </w:r>
      <w:r w:rsidR="003B4C4E" w:rsidRPr="00581493">
        <w:rPr>
          <w:rFonts w:ascii="Courier New" w:hAnsi="Courier New" w:cs="Courier New"/>
          <w:i/>
          <w:sz w:val="24"/>
          <w:szCs w:val="24"/>
        </w:rPr>
        <w:t>res</w:t>
      </w:r>
      <w:r w:rsidRPr="00581493">
        <w:rPr>
          <w:rFonts w:ascii="Courier New" w:hAnsi="Courier New" w:cs="Courier New"/>
          <w:i/>
          <w:sz w:val="24"/>
          <w:szCs w:val="24"/>
        </w:rPr>
        <w:t>surgir</w:t>
      </w:r>
      <w:r w:rsidRPr="0089471A">
        <w:rPr>
          <w:rFonts w:ascii="Courier New" w:hAnsi="Courier New" w:cs="Courier New"/>
          <w:sz w:val="28"/>
          <w:szCs w:val="28"/>
        </w:rPr>
        <w:t xml:space="preserve"> en lui prêtant </w:t>
      </w:r>
      <w:r w:rsidRPr="003B4C4E">
        <w:rPr>
          <w:rFonts w:ascii="Times New Roman" w:hAnsi="Times New Roman" w:cs="Times New Roman"/>
          <w:i/>
          <w:sz w:val="24"/>
          <w:szCs w:val="24"/>
        </w:rPr>
        <w:t>une signification particulière</w:t>
      </w:r>
      <w:r w:rsidRPr="0089471A">
        <w:rPr>
          <w:rFonts w:ascii="Courier New" w:hAnsi="Courier New" w:cs="Courier New"/>
          <w:sz w:val="28"/>
          <w:szCs w:val="28"/>
        </w:rPr>
        <w:t xml:space="preserve">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un </w:t>
      </w:r>
      <w:r w:rsidRPr="003B4C4E">
        <w:rPr>
          <w:rFonts w:ascii="Times New Roman" w:hAnsi="Times New Roman" w:cs="Times New Roman"/>
          <w:i/>
          <w:sz w:val="24"/>
          <w:szCs w:val="24"/>
        </w:rPr>
        <w:t>sens secret</w:t>
      </w:r>
      <w:r w:rsidRPr="0089471A">
        <w:rPr>
          <w:rFonts w:ascii="Courier New" w:hAnsi="Courier New" w:cs="Courier New"/>
          <w:sz w:val="28"/>
          <w:szCs w:val="28"/>
        </w:rPr>
        <w:t xml:space="preserve"> que nous appelons </w:t>
      </w:r>
      <w:r w:rsidR="003B4C4E">
        <w:rPr>
          <w:rFonts w:ascii="Courier New" w:hAnsi="Courier New" w:cs="Courier New"/>
          <w:sz w:val="28"/>
          <w:szCs w:val="28"/>
        </w:rPr>
        <w:t>« </w:t>
      </w:r>
      <w:r w:rsidRPr="003B4C4E">
        <w:rPr>
          <w:rFonts w:ascii="Times New Roman" w:hAnsi="Times New Roman" w:cs="Times New Roman"/>
          <w:i/>
          <w:color w:val="0000CC"/>
          <w:sz w:val="24"/>
          <w:szCs w:val="24"/>
        </w:rPr>
        <w:t>symbolique</w:t>
      </w:r>
      <w:r w:rsidR="003B4C4E">
        <w:rPr>
          <w:rFonts w:ascii="Courier New" w:hAnsi="Courier New" w:cs="Courier New"/>
          <w:sz w:val="28"/>
          <w:szCs w:val="28"/>
        </w:rPr>
        <w:t> »</w:t>
      </w:r>
      <w:r w:rsidRPr="0089471A">
        <w:rPr>
          <w:rFonts w:ascii="Courier New" w:hAnsi="Courier New" w:cs="Courier New"/>
          <w:sz w:val="28"/>
          <w:szCs w:val="28"/>
        </w:rPr>
        <w:t xml:space="preserve">,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sans y mettre toujours l'accent convenable. </w:t>
      </w:r>
    </w:p>
    <w:p w:rsidR="003B4C4E" w:rsidRDefault="003B4C4E" w:rsidP="0089471A">
      <w:pPr>
        <w:pStyle w:val="Sansinterligne"/>
        <w:rPr>
          <w:rFonts w:ascii="Courier New" w:hAnsi="Courier New" w:cs="Courier New"/>
          <w:sz w:val="28"/>
          <w:szCs w:val="28"/>
        </w:rPr>
      </w:pP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souligne bien là, que la façon en quelque sorte impressionniste dont nous usons du terme </w:t>
      </w:r>
      <w:r w:rsidR="003B4C4E">
        <w:rPr>
          <w:rFonts w:ascii="Courier New" w:hAnsi="Courier New" w:cs="Courier New"/>
          <w:sz w:val="28"/>
          <w:szCs w:val="28"/>
        </w:rPr>
        <w:t>« </w:t>
      </w:r>
      <w:r w:rsidRPr="003B4C4E">
        <w:rPr>
          <w:rFonts w:ascii="Times New Roman" w:hAnsi="Times New Roman" w:cs="Times New Roman"/>
          <w:i/>
          <w:color w:val="0000CC"/>
          <w:sz w:val="24"/>
          <w:szCs w:val="24"/>
        </w:rPr>
        <w:t>symbolique</w:t>
      </w:r>
      <w:r w:rsidR="003B4C4E">
        <w:rPr>
          <w:rFonts w:ascii="Courier New" w:hAnsi="Courier New" w:cs="Courier New"/>
          <w:sz w:val="28"/>
          <w:szCs w:val="28"/>
        </w:rPr>
        <w:t> »</w:t>
      </w:r>
      <w:r w:rsidRPr="0089471A">
        <w:rPr>
          <w:rFonts w:ascii="Courier New" w:hAnsi="Courier New" w:cs="Courier New"/>
          <w:sz w:val="28"/>
          <w:szCs w:val="28"/>
        </w:rPr>
        <w:t>, n'a jamais été précisée d'une façon qui soit vraiment conforme à ce dont il s'agit.</w:t>
      </w:r>
    </w:p>
    <w:p w:rsidR="003B4C4E" w:rsidRDefault="003B4C4E" w:rsidP="0089471A">
      <w:pPr>
        <w:pStyle w:val="Sansinterligne"/>
        <w:rPr>
          <w:rFonts w:ascii="Courier New" w:hAnsi="Courier New" w:cs="Courier New"/>
          <w:sz w:val="28"/>
          <w:szCs w:val="28"/>
        </w:rPr>
      </w:pPr>
    </w:p>
    <w:p w:rsidR="003B4C4E" w:rsidRDefault="003B4C4E" w:rsidP="0089471A">
      <w:pPr>
        <w:pStyle w:val="Sansinterligne"/>
        <w:rPr>
          <w:rFonts w:ascii="Courier New" w:hAnsi="Courier New" w:cs="Courier New"/>
          <w:sz w:val="28"/>
          <w:szCs w:val="28"/>
        </w:rPr>
      </w:pPr>
      <w:r>
        <w:rPr>
          <w:rFonts w:ascii="Courier New" w:hAnsi="Courier New" w:cs="Courier New"/>
          <w:sz w:val="28"/>
          <w:szCs w:val="28"/>
        </w:rPr>
        <w:t>J</w:t>
      </w:r>
      <w:r w:rsidR="003638B2" w:rsidRPr="0089471A">
        <w:rPr>
          <w:rFonts w:ascii="Courier New" w:hAnsi="Courier New" w:cs="Courier New"/>
          <w:sz w:val="28"/>
          <w:szCs w:val="28"/>
        </w:rPr>
        <w:t>e vous signale au passage</w:t>
      </w:r>
      <w:r>
        <w:rPr>
          <w:rFonts w:ascii="Courier New" w:hAnsi="Courier New" w:cs="Courier New"/>
          <w:sz w:val="28"/>
          <w:szCs w:val="28"/>
        </w:rPr>
        <w:t xml:space="preserve"> </w:t>
      </w:r>
      <w:r w:rsidR="003638B2" w:rsidRPr="0089471A">
        <w:rPr>
          <w:rFonts w:ascii="Courier New" w:hAnsi="Courier New" w:cs="Courier New"/>
          <w:sz w:val="28"/>
          <w:szCs w:val="28"/>
        </w:rPr>
        <w:t>qu'aussi bien</w:t>
      </w:r>
      <w:r>
        <w:rPr>
          <w:rFonts w:ascii="Courier New" w:hAnsi="Courier New" w:cs="Courier New"/>
          <w:sz w:val="28"/>
          <w:szCs w:val="28"/>
        </w:rPr>
        <w:t>…</w:t>
      </w:r>
      <w:r w:rsidR="003638B2" w:rsidRPr="0089471A">
        <w:rPr>
          <w:rFonts w:ascii="Courier New" w:hAnsi="Courier New" w:cs="Courier New"/>
          <w:sz w:val="28"/>
          <w:szCs w:val="28"/>
        </w:rPr>
        <w:t xml:space="preserve"> </w:t>
      </w:r>
    </w:p>
    <w:p w:rsidR="003638B2" w:rsidRPr="0089471A" w:rsidRDefault="003638B2" w:rsidP="003B4C4E">
      <w:pPr>
        <w:pStyle w:val="Sansinterligne"/>
        <w:ind w:left="708"/>
        <w:rPr>
          <w:rFonts w:ascii="Courier New" w:hAnsi="Courier New" w:cs="Courier New"/>
          <w:sz w:val="28"/>
          <w:szCs w:val="28"/>
        </w:rPr>
      </w:pPr>
      <w:r w:rsidRPr="0089471A">
        <w:rPr>
          <w:rFonts w:ascii="Courier New" w:hAnsi="Courier New" w:cs="Courier New"/>
          <w:sz w:val="28"/>
          <w:szCs w:val="28"/>
        </w:rPr>
        <w:t>pour le désir de vous donner ce que certains souhaitent, c'est</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dire des références dans le texte, je n'ai pas toujours la possibilité de le faire parce qu'il faut que mon discours n'en soit pas rompu, et que néanmoins je vous apporte les citations quand il est nécessaire</w:t>
      </w:r>
    </w:p>
    <w:p w:rsidR="001E21BF" w:rsidRDefault="003B4C4E"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l y a d'</w:t>
      </w:r>
      <w:r w:rsidR="003638B2" w:rsidRPr="003B4C4E">
        <w:rPr>
          <w:rFonts w:ascii="Courier New" w:hAnsi="Courier New" w:cs="Courier New"/>
          <w:i/>
          <w:sz w:val="24"/>
          <w:szCs w:val="24"/>
        </w:rPr>
        <w:t>autres passages</w:t>
      </w:r>
      <w:r w:rsidR="003638B2" w:rsidRPr="0089471A">
        <w:rPr>
          <w:rFonts w:ascii="Courier New" w:hAnsi="Courier New" w:cs="Courier New"/>
          <w:sz w:val="28"/>
          <w:szCs w:val="28"/>
        </w:rPr>
        <w:t xml:space="preserve"> dans </w:t>
      </w:r>
      <w:r w:rsidR="00201B90">
        <w:rPr>
          <w:rFonts w:ascii="Courier New" w:hAnsi="Courier New" w:cs="Courier New"/>
          <w:sz w:val="28"/>
          <w:szCs w:val="28"/>
        </w:rPr>
        <w:t>FREUD</w:t>
      </w:r>
      <w:r w:rsidR="003638B2" w:rsidRPr="0089471A">
        <w:rPr>
          <w:rFonts w:ascii="Courier New" w:hAnsi="Courier New" w:cs="Courier New"/>
          <w:sz w:val="28"/>
          <w:szCs w:val="28"/>
        </w:rPr>
        <w:t xml:space="preserve"> qui sont </w:t>
      </w:r>
      <w:r w:rsidR="003638B2" w:rsidRPr="003B4C4E">
        <w:rPr>
          <w:rFonts w:ascii="Times New Roman" w:hAnsi="Times New Roman" w:cs="Times New Roman"/>
          <w:i/>
          <w:sz w:val="24"/>
          <w:szCs w:val="24"/>
        </w:rPr>
        <w:t>significatifs</w:t>
      </w:r>
      <w:r>
        <w:rPr>
          <w:rFonts w:ascii="Courier New" w:hAnsi="Courier New" w:cs="Courier New"/>
          <w:sz w:val="28"/>
          <w:szCs w:val="28"/>
        </w:rPr>
        <w:t> :</w:t>
      </w:r>
      <w:r w:rsidR="003638B2" w:rsidRPr="0089471A">
        <w:rPr>
          <w:rFonts w:ascii="Courier New" w:hAnsi="Courier New" w:cs="Courier New"/>
          <w:sz w:val="28"/>
          <w:szCs w:val="28"/>
        </w:rPr>
        <w:t xml:space="preserve"> l'appel, la nécessité ressentie par lui à une pleine articulation de cet </w:t>
      </w:r>
      <w:r w:rsidR="003638B2" w:rsidRPr="001E21BF">
        <w:rPr>
          <w:rFonts w:ascii="Times New Roman" w:hAnsi="Times New Roman" w:cs="Times New Roman"/>
          <w:i/>
          <w:color w:val="0000CC"/>
          <w:sz w:val="24"/>
          <w:szCs w:val="24"/>
        </w:rPr>
        <w:t>ordre symbolique</w:t>
      </w:r>
      <w:r w:rsidR="003638B2" w:rsidRPr="0089471A">
        <w:rPr>
          <w:rFonts w:ascii="Courier New" w:hAnsi="Courier New" w:cs="Courier New"/>
          <w:sz w:val="28"/>
          <w:szCs w:val="28"/>
        </w:rPr>
        <w:t xml:space="preserve">, c'est bien de cela qu'il s'agit dans la névrose, à laquelle il oppose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psychose pour autant que dans la psychose c'est avec la réalité extérieure qu'il y a eu un moment trou et rupture, et que là c'est </w:t>
      </w:r>
      <w:r w:rsidRPr="003B4C4E">
        <w:rPr>
          <w:rFonts w:ascii="Times New Roman" w:hAnsi="Times New Roman" w:cs="Times New Roman"/>
          <w:i/>
          <w:sz w:val="24"/>
          <w:szCs w:val="24"/>
        </w:rPr>
        <w:t>le fantastique</w:t>
      </w:r>
      <w:r w:rsidRPr="0089471A">
        <w:rPr>
          <w:rFonts w:ascii="Courier New" w:hAnsi="Courier New" w:cs="Courier New"/>
          <w:sz w:val="28"/>
          <w:szCs w:val="28"/>
        </w:rPr>
        <w:t xml:space="preserve"> qui va être appelé à remplir la béance.</w:t>
      </w:r>
    </w:p>
    <w:p w:rsidR="003B4C4E" w:rsidRDefault="003B4C4E" w:rsidP="0089471A">
      <w:pPr>
        <w:pStyle w:val="Sansinterligne"/>
        <w:rPr>
          <w:rFonts w:ascii="Courier New" w:hAnsi="Courier New" w:cs="Courier New"/>
          <w:sz w:val="28"/>
          <w:szCs w:val="28"/>
        </w:rPr>
      </w:pP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Pouvons</w:t>
      </w:r>
      <w:r w:rsidR="00F22B9D">
        <w:rPr>
          <w:rFonts w:ascii="Courier New" w:hAnsi="Courier New" w:cs="Courier New"/>
          <w:sz w:val="28"/>
          <w:szCs w:val="28"/>
        </w:rPr>
        <w:t>–</w:t>
      </w:r>
      <w:r w:rsidRPr="0089471A">
        <w:rPr>
          <w:rFonts w:ascii="Courier New" w:hAnsi="Courier New" w:cs="Courier New"/>
          <w:sz w:val="28"/>
          <w:szCs w:val="28"/>
        </w:rPr>
        <w:t xml:space="preserve">nous nous contenter entièrement </w:t>
      </w:r>
    </w:p>
    <w:p w:rsidR="003B4C4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d'une définition, d'une opposition aussi simple ? </w:t>
      </w:r>
    </w:p>
    <w:p w:rsidR="003B4C4E" w:rsidRDefault="003B4C4E" w:rsidP="0089471A">
      <w:pPr>
        <w:pStyle w:val="Sansinterligne"/>
        <w:rPr>
          <w:rFonts w:ascii="Courier New" w:hAnsi="Courier New" w:cs="Courier New"/>
          <w:sz w:val="28"/>
          <w:szCs w:val="28"/>
        </w:rPr>
      </w:pP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faut bien voir que c'est en somme dans la névrose, au second temps</w:t>
      </w:r>
      <w:r w:rsidR="00FF20EA">
        <w:rPr>
          <w:rFonts w:ascii="Courier New" w:hAnsi="Courier New" w:cs="Courier New"/>
          <w:sz w:val="28"/>
          <w:szCs w:val="28"/>
        </w:rPr>
        <w:t>…</w:t>
      </w:r>
      <w:r w:rsidRPr="0089471A">
        <w:rPr>
          <w:rFonts w:ascii="Courier New" w:hAnsi="Courier New" w:cs="Courier New"/>
          <w:sz w:val="28"/>
          <w:szCs w:val="28"/>
        </w:rPr>
        <w:t xml:space="preserve"> </w:t>
      </w:r>
    </w:p>
    <w:p w:rsidR="00FF20EA" w:rsidRDefault="003638B2" w:rsidP="00FF20EA">
      <w:pPr>
        <w:pStyle w:val="Sansinterligne"/>
        <w:ind w:left="708"/>
        <w:rPr>
          <w:rFonts w:ascii="Courier New" w:hAnsi="Courier New" w:cs="Courier New"/>
          <w:sz w:val="28"/>
          <w:szCs w:val="28"/>
        </w:rPr>
      </w:pPr>
      <w:r w:rsidRPr="0089471A">
        <w:rPr>
          <w:rFonts w:ascii="Courier New" w:hAnsi="Courier New" w:cs="Courier New"/>
          <w:sz w:val="28"/>
          <w:szCs w:val="28"/>
        </w:rPr>
        <w:t xml:space="preserve">et pour autant que la réalité ne </w:t>
      </w:r>
      <w:proofErr w:type="gramStart"/>
      <w:r w:rsidRPr="0089471A">
        <w:rPr>
          <w:rFonts w:ascii="Courier New" w:hAnsi="Courier New" w:cs="Courier New"/>
          <w:sz w:val="28"/>
          <w:szCs w:val="28"/>
        </w:rPr>
        <w:t>parvient</w:t>
      </w:r>
      <w:proofErr w:type="gramEnd"/>
      <w:r w:rsidRPr="0089471A">
        <w:rPr>
          <w:rFonts w:ascii="Courier New" w:hAnsi="Courier New" w:cs="Courier New"/>
          <w:sz w:val="28"/>
          <w:szCs w:val="28"/>
        </w:rPr>
        <w:t xml:space="preserve"> pas </w:t>
      </w:r>
    </w:p>
    <w:p w:rsidR="00FF20EA" w:rsidRDefault="003638B2" w:rsidP="00FF20EA">
      <w:pPr>
        <w:pStyle w:val="Sansinterligne"/>
        <w:ind w:left="708"/>
        <w:rPr>
          <w:rFonts w:ascii="Courier New" w:hAnsi="Courier New" w:cs="Courier New"/>
          <w:sz w:val="28"/>
          <w:szCs w:val="28"/>
        </w:rPr>
      </w:pPr>
      <w:r w:rsidRPr="0089471A">
        <w:rPr>
          <w:rFonts w:ascii="Courier New" w:hAnsi="Courier New" w:cs="Courier New"/>
          <w:sz w:val="28"/>
          <w:szCs w:val="28"/>
        </w:rPr>
        <w:t>à être pleinement réarticulée d'une façon symb</w:t>
      </w:r>
      <w:r w:rsidR="00FF20EA">
        <w:rPr>
          <w:rFonts w:ascii="Courier New" w:hAnsi="Courier New" w:cs="Courier New"/>
          <w:sz w:val="28"/>
          <w:szCs w:val="28"/>
        </w:rPr>
        <w:t>olique dans le monde extérieur</w:t>
      </w:r>
    </w:p>
    <w:p w:rsidR="001E21BF" w:rsidRDefault="00FF20EA"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qu'il y aura chez elle cette fuite partielle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la réalité, qui prend ici une forme différente,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 prend la forme de ne pas pouvoir toujours affronter cette partie de la réalité,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vide mène à cette réorganisation d'une façon secrète de la réalité conservée. </w:t>
      </w:r>
    </w:p>
    <w:p w:rsidR="00FF20EA" w:rsidRDefault="00FF20EA" w:rsidP="0089471A">
      <w:pPr>
        <w:pStyle w:val="Sansinterligne"/>
        <w:rPr>
          <w:rFonts w:ascii="Courier New" w:hAnsi="Courier New" w:cs="Courier New"/>
          <w:sz w:val="28"/>
          <w:szCs w:val="28"/>
        </w:rPr>
      </w:pP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Est</w:t>
      </w:r>
      <w:r w:rsidR="00F22B9D">
        <w:rPr>
          <w:rFonts w:ascii="Courier New" w:hAnsi="Courier New" w:cs="Courier New"/>
          <w:sz w:val="28"/>
          <w:szCs w:val="28"/>
        </w:rPr>
        <w:t>–</w:t>
      </w:r>
      <w:r w:rsidRPr="0089471A">
        <w:rPr>
          <w:rFonts w:ascii="Courier New" w:hAnsi="Courier New" w:cs="Courier New"/>
          <w:sz w:val="28"/>
          <w:szCs w:val="28"/>
        </w:rPr>
        <w:t xml:space="preserve">ce que nous pouvons nous contenter de cela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comme division entre névrose et psychose ? </w:t>
      </w:r>
    </w:p>
    <w:p w:rsidR="00FF20EA" w:rsidRDefault="00FF20EA" w:rsidP="00FF20EA">
      <w:pPr>
        <w:pStyle w:val="Sansinterligne"/>
        <w:ind w:left="708"/>
        <w:rPr>
          <w:rFonts w:ascii="Courier New" w:hAnsi="Courier New" w:cs="Courier New"/>
          <w:sz w:val="28"/>
          <w:szCs w:val="28"/>
        </w:rPr>
      </w:pPr>
    </w:p>
    <w:p w:rsidR="00FF20EA" w:rsidRDefault="003638B2" w:rsidP="00FF20EA">
      <w:pPr>
        <w:pStyle w:val="Sansinterligne"/>
        <w:ind w:left="708"/>
        <w:rPr>
          <w:rFonts w:ascii="Courier New" w:hAnsi="Courier New" w:cs="Courier New"/>
          <w:sz w:val="28"/>
          <w:szCs w:val="28"/>
        </w:rPr>
      </w:pPr>
      <w:r w:rsidRPr="0089471A">
        <w:rPr>
          <w:rFonts w:ascii="Courier New" w:hAnsi="Courier New" w:cs="Courier New"/>
          <w:sz w:val="28"/>
          <w:szCs w:val="28"/>
        </w:rPr>
        <w:t xml:space="preserve">D'ailleurs dans la psychose, c'est bel et bien </w:t>
      </w:r>
    </w:p>
    <w:p w:rsidR="00FF20EA" w:rsidRDefault="003638B2" w:rsidP="00FF20EA">
      <w:pPr>
        <w:pStyle w:val="Sansinterligne"/>
        <w:ind w:left="708"/>
        <w:rPr>
          <w:rFonts w:ascii="Courier New" w:hAnsi="Courier New" w:cs="Courier New"/>
          <w:sz w:val="28"/>
          <w:szCs w:val="28"/>
        </w:rPr>
      </w:pPr>
      <w:r w:rsidRPr="0089471A">
        <w:rPr>
          <w:rFonts w:ascii="Courier New" w:hAnsi="Courier New" w:cs="Courier New"/>
          <w:sz w:val="28"/>
          <w:szCs w:val="28"/>
        </w:rPr>
        <w:t>la réalité qui est elle</w:t>
      </w:r>
      <w:r w:rsidR="00F22B9D">
        <w:rPr>
          <w:rFonts w:ascii="Courier New" w:hAnsi="Courier New" w:cs="Courier New"/>
          <w:sz w:val="28"/>
          <w:szCs w:val="28"/>
        </w:rPr>
        <w:t>–</w:t>
      </w:r>
      <w:r w:rsidRPr="0089471A">
        <w:rPr>
          <w:rFonts w:ascii="Courier New" w:hAnsi="Courier New" w:cs="Courier New"/>
          <w:sz w:val="28"/>
          <w:szCs w:val="28"/>
        </w:rPr>
        <w:t xml:space="preserve">même pourvue d'abord </w:t>
      </w:r>
    </w:p>
    <w:p w:rsidR="00FF20EA" w:rsidRDefault="003638B2" w:rsidP="00FF20EA">
      <w:pPr>
        <w:pStyle w:val="Sansinterligne"/>
        <w:ind w:left="708"/>
        <w:rPr>
          <w:rFonts w:ascii="Courier New" w:hAnsi="Courier New" w:cs="Courier New"/>
          <w:sz w:val="28"/>
          <w:szCs w:val="28"/>
        </w:rPr>
      </w:pPr>
      <w:r w:rsidRPr="0089471A">
        <w:rPr>
          <w:rFonts w:ascii="Courier New" w:hAnsi="Courier New" w:cs="Courier New"/>
          <w:sz w:val="28"/>
          <w:szCs w:val="28"/>
        </w:rPr>
        <w:t xml:space="preserve">d'un trou qui est, ensuite comblé </w:t>
      </w:r>
    </w:p>
    <w:p w:rsidR="003638B2" w:rsidRPr="0089471A" w:rsidRDefault="003638B2" w:rsidP="00FF20EA">
      <w:pPr>
        <w:pStyle w:val="Sansinterligne"/>
        <w:ind w:left="708"/>
        <w:rPr>
          <w:rFonts w:ascii="Courier New" w:hAnsi="Courier New" w:cs="Courier New"/>
          <w:sz w:val="28"/>
          <w:szCs w:val="28"/>
        </w:rPr>
      </w:pPr>
      <w:r w:rsidRPr="0089471A">
        <w:rPr>
          <w:rFonts w:ascii="Courier New" w:hAnsi="Courier New" w:cs="Courier New"/>
          <w:sz w:val="28"/>
          <w:szCs w:val="28"/>
        </w:rPr>
        <w:t>avec ce monde fantastique.</w:t>
      </w:r>
    </w:p>
    <w:p w:rsidR="00FF20EA" w:rsidRDefault="00FF20EA" w:rsidP="0089471A">
      <w:pPr>
        <w:pStyle w:val="Sansinterligne"/>
        <w:rPr>
          <w:rFonts w:ascii="Courier New" w:hAnsi="Courier New" w:cs="Courier New"/>
          <w:sz w:val="28"/>
          <w:szCs w:val="28"/>
        </w:rPr>
      </w:pPr>
    </w:p>
    <w:p w:rsidR="00FF20EA" w:rsidRDefault="00FF20EA" w:rsidP="0089471A">
      <w:pPr>
        <w:pStyle w:val="Sansinterligne"/>
        <w:rPr>
          <w:rFonts w:ascii="Courier New" w:hAnsi="Courier New" w:cs="Courier New"/>
          <w:sz w:val="28"/>
          <w:szCs w:val="28"/>
        </w:rPr>
      </w:pPr>
      <w:r>
        <w:rPr>
          <w:rFonts w:ascii="Courier New" w:hAnsi="Courier New" w:cs="Courier New"/>
          <w:sz w:val="28"/>
          <w:szCs w:val="28"/>
        </w:rPr>
        <w:t>Sûrement pas !</w:t>
      </w:r>
      <w:r w:rsidR="003638B2" w:rsidRPr="0089471A">
        <w:rPr>
          <w:rFonts w:ascii="Courier New" w:hAnsi="Courier New" w:cs="Courier New"/>
          <w:sz w:val="28"/>
          <w:szCs w:val="28"/>
        </w:rPr>
        <w:t xml:space="preserve"> </w:t>
      </w:r>
      <w:r>
        <w:rPr>
          <w:rFonts w:ascii="Courier New" w:hAnsi="Courier New" w:cs="Courier New"/>
          <w:sz w:val="28"/>
          <w:szCs w:val="28"/>
        </w:rPr>
        <w:t>E</w:t>
      </w:r>
      <w:r w:rsidR="003638B2" w:rsidRPr="0089471A">
        <w:rPr>
          <w:rFonts w:ascii="Courier New" w:hAnsi="Courier New" w:cs="Courier New"/>
          <w:sz w:val="28"/>
          <w:szCs w:val="28"/>
        </w:rPr>
        <w:t xml:space="preserve">t </w:t>
      </w:r>
      <w:r w:rsidR="00201B90">
        <w:rPr>
          <w:rFonts w:ascii="Courier New" w:hAnsi="Courier New" w:cs="Courier New"/>
          <w:sz w:val="28"/>
          <w:szCs w:val="28"/>
        </w:rPr>
        <w:t>FREUD</w:t>
      </w:r>
      <w:r w:rsidR="003638B2" w:rsidRPr="0089471A">
        <w:rPr>
          <w:rFonts w:ascii="Courier New" w:hAnsi="Courier New" w:cs="Courier New"/>
          <w:sz w:val="28"/>
          <w:szCs w:val="28"/>
        </w:rPr>
        <w:t xml:space="preserve"> lui</w:t>
      </w:r>
      <w:r w:rsidR="00F22B9D">
        <w:rPr>
          <w:rFonts w:ascii="Courier New" w:hAnsi="Courier New" w:cs="Courier New"/>
          <w:sz w:val="28"/>
          <w:szCs w:val="28"/>
        </w:rPr>
        <w:t>–</w:t>
      </w:r>
      <w:r w:rsidR="003638B2" w:rsidRPr="0089471A">
        <w:rPr>
          <w:rFonts w:ascii="Courier New" w:hAnsi="Courier New" w:cs="Courier New"/>
          <w:sz w:val="28"/>
          <w:szCs w:val="28"/>
        </w:rPr>
        <w:t xml:space="preserve">même précise à la suite de la lecture du texte de </w:t>
      </w:r>
      <w:r w:rsidR="00A1550B">
        <w:rPr>
          <w:rFonts w:ascii="Courier New" w:hAnsi="Courier New" w:cs="Courier New"/>
          <w:sz w:val="28"/>
          <w:szCs w:val="28"/>
        </w:rPr>
        <w:t>SCHREBER</w:t>
      </w:r>
      <w:r w:rsidR="003638B2" w:rsidRPr="0089471A">
        <w:rPr>
          <w:rFonts w:ascii="Courier New" w:hAnsi="Courier New" w:cs="Courier New"/>
          <w:sz w:val="28"/>
          <w:szCs w:val="28"/>
        </w:rPr>
        <w:t xml:space="preserve">, qu'il ne nous suffit pas de voir comment sont faits les symptômes, il nous faut voir le mécanisme de cette formation. </w:t>
      </w:r>
    </w:p>
    <w:p w:rsidR="00FF20EA" w:rsidRDefault="00FF20EA" w:rsidP="0089471A">
      <w:pPr>
        <w:pStyle w:val="Sansinterligne"/>
        <w:rPr>
          <w:rFonts w:ascii="Courier New" w:hAnsi="Courier New" w:cs="Courier New"/>
          <w:sz w:val="28"/>
          <w:szCs w:val="28"/>
        </w:rPr>
      </w:pP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Sans doute mettons</w:t>
      </w:r>
      <w:r w:rsidR="00F22B9D">
        <w:rPr>
          <w:rFonts w:ascii="Courier New" w:hAnsi="Courier New" w:cs="Courier New"/>
          <w:sz w:val="28"/>
          <w:szCs w:val="28"/>
        </w:rPr>
        <w:t>–</w:t>
      </w:r>
      <w:r w:rsidRPr="0089471A">
        <w:rPr>
          <w:rFonts w:ascii="Courier New" w:hAnsi="Courier New" w:cs="Courier New"/>
          <w:sz w:val="28"/>
          <w:szCs w:val="28"/>
        </w:rPr>
        <w:t xml:space="preserve">nous au premier plan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possibilité de remplacer </w:t>
      </w:r>
      <w:r w:rsidRPr="00581493">
        <w:rPr>
          <w:rFonts w:ascii="Times New Roman" w:hAnsi="Times New Roman" w:cs="Times New Roman"/>
          <w:i/>
          <w:color w:val="0000CC"/>
          <w:sz w:val="24"/>
          <w:szCs w:val="24"/>
        </w:rPr>
        <w:t>un trou, une faille, un point de rupture</w:t>
      </w:r>
      <w:r w:rsidRPr="0089471A">
        <w:rPr>
          <w:rFonts w:ascii="Courier New" w:hAnsi="Courier New" w:cs="Courier New"/>
          <w:sz w:val="28"/>
          <w:szCs w:val="28"/>
        </w:rPr>
        <w:t xml:space="preserve"> dans la structure du monde extérieur,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par la pièce rapportée du fantasme psychotique. </w:t>
      </w:r>
    </w:p>
    <w:p w:rsidR="00FF20EA" w:rsidRDefault="00FF20EA" w:rsidP="0089471A">
      <w:pPr>
        <w:pStyle w:val="Sansinterligne"/>
        <w:rPr>
          <w:rFonts w:ascii="Courier New" w:hAnsi="Courier New" w:cs="Courier New"/>
          <w:sz w:val="28"/>
          <w:szCs w:val="28"/>
        </w:rPr>
      </w:pP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Pour l'expliquer nous avons </w:t>
      </w:r>
      <w:r w:rsidRPr="00FF20EA">
        <w:rPr>
          <w:rFonts w:ascii="Courier New" w:hAnsi="Courier New" w:cs="Courier New"/>
          <w:i/>
          <w:sz w:val="24"/>
          <w:szCs w:val="24"/>
        </w:rPr>
        <w:t xml:space="preserve">le mécanisme de </w:t>
      </w:r>
      <w:r w:rsidRPr="00FF20EA">
        <w:rPr>
          <w:rFonts w:ascii="Times New Roman" w:hAnsi="Times New Roman" w:cs="Times New Roman"/>
          <w:i/>
          <w:sz w:val="24"/>
          <w:szCs w:val="24"/>
        </w:rPr>
        <w:t>la projection</w:t>
      </w:r>
      <w:r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Je commence par là aujo</w:t>
      </w:r>
      <w:r w:rsidR="00FF20EA">
        <w:rPr>
          <w:rFonts w:ascii="Courier New" w:hAnsi="Courier New" w:cs="Courier New"/>
          <w:sz w:val="28"/>
          <w:szCs w:val="28"/>
        </w:rPr>
        <w:t>urd'hui, non par hasard, certes…</w:t>
      </w:r>
      <w:r w:rsidRPr="0089471A">
        <w:rPr>
          <w:rFonts w:ascii="Courier New" w:hAnsi="Courier New" w:cs="Courier New"/>
          <w:sz w:val="28"/>
          <w:szCs w:val="28"/>
        </w:rPr>
        <w:t xml:space="preserve"> </w:t>
      </w:r>
    </w:p>
    <w:p w:rsidR="00FF20EA" w:rsidRDefault="003638B2" w:rsidP="00FF20EA">
      <w:pPr>
        <w:pStyle w:val="Sansinterligne"/>
        <w:ind w:firstLine="708"/>
        <w:rPr>
          <w:rFonts w:ascii="Courier New" w:hAnsi="Courier New" w:cs="Courier New"/>
          <w:sz w:val="28"/>
          <w:szCs w:val="28"/>
        </w:rPr>
      </w:pPr>
      <w:r w:rsidRPr="0089471A">
        <w:rPr>
          <w:rFonts w:ascii="Courier New" w:hAnsi="Courier New" w:cs="Courier New"/>
          <w:sz w:val="28"/>
          <w:szCs w:val="28"/>
        </w:rPr>
        <w:t xml:space="preserve">puisque c'est la suite de mon discours </w:t>
      </w:r>
    </w:p>
    <w:p w:rsidR="00FF20EA" w:rsidRDefault="00FF20EA"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mais en y mettant un point d'insistance tout à fait particulier, pour la raison qu'il me revient de certains d'entre vous qui travaillent sur les textes </w:t>
      </w:r>
      <w:r>
        <w:rPr>
          <w:rFonts w:ascii="Courier New" w:hAnsi="Courier New" w:cs="Courier New"/>
          <w:sz w:val="28"/>
          <w:szCs w:val="28"/>
        </w:rPr>
        <w:t>freud</w:t>
      </w:r>
      <w:r w:rsidR="003638B2" w:rsidRPr="0089471A">
        <w:rPr>
          <w:rFonts w:ascii="Courier New" w:hAnsi="Courier New" w:cs="Courier New"/>
          <w:sz w:val="28"/>
          <w:szCs w:val="28"/>
        </w:rPr>
        <w:t xml:space="preserve">iens que j'ai déjà commentés, et qui en revenant sur un passage dont j'ai souligné l'importance, </w:t>
      </w: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sont restés hésitants sur le sens à donner à </w:t>
      </w: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un morceau pourtant très clair du texte, à propos </w:t>
      </w: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cette hallucination épisodique où se montrent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les virtualités paranoïaques de </w:t>
      </w:r>
      <w:r w:rsidR="00FF20EA" w:rsidRPr="00FF20EA">
        <w:rPr>
          <w:rFonts w:ascii="Times New Roman" w:hAnsi="Times New Roman" w:cs="Times New Roman"/>
          <w:i/>
          <w:sz w:val="24"/>
          <w:szCs w:val="24"/>
        </w:rPr>
        <w:t>L</w:t>
      </w:r>
      <w:r w:rsidRPr="00FF20EA">
        <w:rPr>
          <w:rFonts w:ascii="Times New Roman" w:hAnsi="Times New Roman" w:cs="Times New Roman"/>
          <w:i/>
          <w:sz w:val="24"/>
          <w:szCs w:val="24"/>
        </w:rPr>
        <w:t>'Homme aux loups</w:t>
      </w:r>
      <w:r w:rsidR="00FF20EA">
        <w:rPr>
          <w:rFonts w:ascii="Courier New" w:hAnsi="Courier New" w:cs="Courier New"/>
          <w:sz w:val="28"/>
          <w:szCs w:val="28"/>
        </w:rPr>
        <w:t>.</w:t>
      </w:r>
      <w:r w:rsidRPr="0089471A">
        <w:rPr>
          <w:rFonts w:ascii="Courier New" w:hAnsi="Courier New" w:cs="Courier New"/>
          <w:sz w:val="28"/>
          <w:szCs w:val="28"/>
        </w:rPr>
        <w:t xml:space="preserve"> </w:t>
      </w:r>
    </w:p>
    <w:p w:rsidR="00581493" w:rsidRDefault="00581493" w:rsidP="0089471A">
      <w:pPr>
        <w:pStyle w:val="Sansinterligne"/>
        <w:rPr>
          <w:rFonts w:ascii="Courier New" w:hAnsi="Courier New" w:cs="Courier New"/>
          <w:sz w:val="28"/>
          <w:szCs w:val="28"/>
        </w:rPr>
      </w:pPr>
    </w:p>
    <w:p w:rsidR="00FF20EA" w:rsidRDefault="00FF20EA"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t tout en saisissant fort bien ce que je veux dire, ce que j'ai articulé, ce que j'ai souligné en disant</w:t>
      </w:r>
      <w:r>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FF20EA" w:rsidRDefault="003638B2" w:rsidP="00FF20EA">
      <w:pPr>
        <w:pStyle w:val="Sansinterligne"/>
        <w:ind w:left="708" w:firstLine="708"/>
        <w:rPr>
          <w:rFonts w:ascii="Courier New" w:hAnsi="Courier New" w:cs="Courier New"/>
          <w:sz w:val="28"/>
          <w:szCs w:val="28"/>
        </w:rPr>
      </w:pPr>
      <w:r w:rsidRPr="0089471A">
        <w:rPr>
          <w:rFonts w:ascii="Courier New" w:hAnsi="Courier New" w:cs="Courier New"/>
          <w:sz w:val="28"/>
          <w:szCs w:val="28"/>
        </w:rPr>
        <w:t>«</w:t>
      </w:r>
      <w:r w:rsidR="00FF20EA">
        <w:rPr>
          <w:rFonts w:ascii="Courier New" w:hAnsi="Courier New" w:cs="Courier New"/>
          <w:sz w:val="28"/>
          <w:szCs w:val="28"/>
        </w:rPr>
        <w:t xml:space="preserve"> </w:t>
      </w:r>
      <w:r w:rsidR="00FF20EA" w:rsidRPr="00FF20EA">
        <w:rPr>
          <w:rFonts w:ascii="Times New Roman" w:hAnsi="Times New Roman" w:cs="Times New Roman"/>
          <w:i/>
          <w:color w:val="0000CC"/>
          <w:sz w:val="24"/>
          <w:szCs w:val="24"/>
        </w:rPr>
        <w:t>C</w:t>
      </w:r>
      <w:r w:rsidRPr="00FF20EA">
        <w:rPr>
          <w:rFonts w:ascii="Times New Roman" w:hAnsi="Times New Roman" w:cs="Times New Roman"/>
          <w:i/>
          <w:color w:val="0000CC"/>
          <w:sz w:val="24"/>
          <w:szCs w:val="24"/>
        </w:rPr>
        <w:t>e qui a été rejeté du symbolique réparait dans le réel</w:t>
      </w:r>
      <w:r w:rsidR="00FF20EA" w:rsidRPr="00FF20EA">
        <w:rPr>
          <w:rFonts w:ascii="Times New Roman" w:hAnsi="Times New Roman" w:cs="Times New Roman"/>
          <w:i/>
          <w:color w:val="0000CC"/>
          <w:sz w:val="24"/>
          <w:szCs w:val="24"/>
        </w:rPr>
        <w:t>.</w:t>
      </w:r>
      <w:r w:rsidRPr="0089471A">
        <w:rPr>
          <w:rFonts w:ascii="Courier New" w:hAnsi="Courier New" w:cs="Courier New"/>
          <w:sz w:val="28"/>
          <w:szCs w:val="28"/>
        </w:rPr>
        <w:t xml:space="preserve"> » </w:t>
      </w:r>
    </w:p>
    <w:p w:rsidR="00FF20EA" w:rsidRDefault="00FF20EA" w:rsidP="0089471A">
      <w:pPr>
        <w:pStyle w:val="Sansinterligne"/>
        <w:rPr>
          <w:rFonts w:ascii="Courier New" w:hAnsi="Courier New" w:cs="Courier New"/>
          <w:sz w:val="28"/>
          <w:szCs w:val="28"/>
        </w:rPr>
      </w:pP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Là</w:t>
      </w:r>
      <w:r w:rsidR="00FF20EA">
        <w:rPr>
          <w:rFonts w:ascii="Courier New" w:hAnsi="Courier New" w:cs="Courier New"/>
          <w:sz w:val="28"/>
          <w:szCs w:val="28"/>
        </w:rPr>
        <w:t xml:space="preserve"> </w:t>
      </w:r>
      <w:r w:rsidRPr="0089471A">
        <w:rPr>
          <w:rFonts w:ascii="Courier New" w:hAnsi="Courier New" w:cs="Courier New"/>
          <w:sz w:val="28"/>
          <w:szCs w:val="28"/>
        </w:rPr>
        <w:t xml:space="preserve">dessus la discussion peut s'élever sur la façon dont </w:t>
      </w:r>
      <w:r w:rsidR="00FF20EA">
        <w:rPr>
          <w:rFonts w:ascii="Courier New" w:hAnsi="Courier New" w:cs="Courier New"/>
          <w:sz w:val="28"/>
          <w:szCs w:val="28"/>
        </w:rPr>
        <w:t>j</w:t>
      </w:r>
      <w:r w:rsidRPr="0089471A">
        <w:rPr>
          <w:rFonts w:ascii="Courier New" w:hAnsi="Courier New" w:cs="Courier New"/>
          <w:sz w:val="28"/>
          <w:szCs w:val="28"/>
        </w:rPr>
        <w:t xml:space="preserve">e traduis </w:t>
      </w:r>
      <w:r w:rsidR="00FF20EA">
        <w:rPr>
          <w:rFonts w:ascii="Courier New" w:hAnsi="Courier New" w:cs="Courier New"/>
          <w:sz w:val="28"/>
          <w:szCs w:val="28"/>
        </w:rPr>
        <w:t>« </w:t>
      </w:r>
      <w:r w:rsidRPr="00FF20EA">
        <w:rPr>
          <w:rFonts w:ascii="Times New Roman" w:hAnsi="Times New Roman" w:cs="Times New Roman"/>
          <w:i/>
          <w:sz w:val="24"/>
          <w:szCs w:val="24"/>
        </w:rPr>
        <w:t>le malade n'en veut rien savoir</w:t>
      </w:r>
      <w:r w:rsidR="00FF20EA">
        <w:rPr>
          <w:rFonts w:ascii="Courier New" w:hAnsi="Courier New" w:cs="Courier New"/>
          <w:sz w:val="28"/>
          <w:szCs w:val="28"/>
        </w:rPr>
        <w:t> »</w:t>
      </w:r>
      <w:r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Agir avec le refoulé par le mécanisme du refoulement, c'est en savoir quelque chose, car le refoulement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le retour du refoulé </w:t>
      </w:r>
      <w:proofErr w:type="gramStart"/>
      <w:r w:rsidRPr="0089471A">
        <w:rPr>
          <w:rFonts w:ascii="Courier New" w:hAnsi="Courier New" w:cs="Courier New"/>
          <w:sz w:val="28"/>
          <w:szCs w:val="28"/>
        </w:rPr>
        <w:t>sont</w:t>
      </w:r>
      <w:proofErr w:type="gramEnd"/>
      <w:r w:rsidRPr="0089471A">
        <w:rPr>
          <w:rFonts w:ascii="Courier New" w:hAnsi="Courier New" w:cs="Courier New"/>
          <w:sz w:val="28"/>
          <w:szCs w:val="28"/>
        </w:rPr>
        <w:t xml:space="preserve"> une seule et même chose qui est exprimée ailleurs que dans le langage conscient du sujet. </w:t>
      </w:r>
    </w:p>
    <w:p w:rsidR="00FF20EA" w:rsidRDefault="00FF20EA" w:rsidP="0089471A">
      <w:pPr>
        <w:pStyle w:val="Sansinterligne"/>
        <w:rPr>
          <w:rFonts w:ascii="Courier New" w:hAnsi="Courier New" w:cs="Courier New"/>
          <w:sz w:val="28"/>
          <w:szCs w:val="28"/>
        </w:rPr>
      </w:pP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 qui a fait difficulté pour certains d'entre eux c'est qu'ils ne saisissent pas</w:t>
      </w:r>
      <w:r w:rsidR="00FF20EA">
        <w:rPr>
          <w:rFonts w:ascii="Courier New" w:hAnsi="Courier New" w:cs="Courier New"/>
          <w:sz w:val="28"/>
          <w:szCs w:val="28"/>
        </w:rPr>
        <w:t xml:space="preserve"> que</w:t>
      </w:r>
      <w:r w:rsidRPr="0089471A">
        <w:rPr>
          <w:rFonts w:ascii="Courier New" w:hAnsi="Courier New" w:cs="Courier New"/>
          <w:sz w:val="28"/>
          <w:szCs w:val="28"/>
        </w:rPr>
        <w:t xml:space="preserve"> ce dont il s'agit</w:t>
      </w:r>
      <w:r w:rsidR="00FF20EA">
        <w:rPr>
          <w:rFonts w:ascii="Courier New" w:hAnsi="Courier New" w:cs="Courier New"/>
          <w:sz w:val="28"/>
          <w:szCs w:val="28"/>
        </w:rPr>
        <w:t> </w:t>
      </w:r>
      <w:r w:rsidRPr="0089471A">
        <w:rPr>
          <w:rFonts w:ascii="Courier New" w:hAnsi="Courier New" w:cs="Courier New"/>
          <w:sz w:val="28"/>
          <w:szCs w:val="28"/>
        </w:rPr>
        <w:t xml:space="preserve"> c'est la façon dont il y a un savoir.</w:t>
      </w:r>
    </w:p>
    <w:p w:rsidR="00FF20EA" w:rsidRDefault="00FF20EA" w:rsidP="0089471A">
      <w:pPr>
        <w:pStyle w:val="Sansinterligne"/>
        <w:rPr>
          <w:rFonts w:ascii="Courier New" w:hAnsi="Courier New" w:cs="Courier New"/>
          <w:sz w:val="28"/>
          <w:szCs w:val="28"/>
        </w:rPr>
      </w:pPr>
    </w:p>
    <w:p w:rsidR="001E21B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 xml:space="preserve">Mais je vous apporterai un autre fait qui est emprunté au Président </w:t>
      </w:r>
      <w:r w:rsidR="00A1550B">
        <w:rPr>
          <w:rFonts w:ascii="Courier New" w:hAnsi="Courier New" w:cs="Courier New"/>
          <w:sz w:val="28"/>
          <w:szCs w:val="28"/>
        </w:rPr>
        <w:t>SCHREBER</w:t>
      </w:r>
      <w:r w:rsidRPr="0089471A">
        <w:rPr>
          <w:rFonts w:ascii="Courier New" w:hAnsi="Courier New" w:cs="Courier New"/>
          <w:sz w:val="28"/>
          <w:szCs w:val="28"/>
        </w:rPr>
        <w:t xml:space="preserve">, au moment où </w:t>
      </w:r>
      <w:r w:rsidR="00201B90">
        <w:rPr>
          <w:rFonts w:ascii="Courier New" w:hAnsi="Courier New" w:cs="Courier New"/>
          <w:sz w:val="28"/>
          <w:szCs w:val="28"/>
        </w:rPr>
        <w:t>FREUD</w:t>
      </w:r>
      <w:r w:rsidRPr="0089471A">
        <w:rPr>
          <w:rFonts w:ascii="Courier New" w:hAnsi="Courier New" w:cs="Courier New"/>
          <w:sz w:val="28"/>
          <w:szCs w:val="28"/>
        </w:rPr>
        <w:t xml:space="preserve"> nous expliquait </w:t>
      </w:r>
      <w:r w:rsidRPr="00FF20EA">
        <w:rPr>
          <w:rFonts w:ascii="Times New Roman" w:hAnsi="Times New Roman" w:cs="Times New Roman"/>
          <w:i/>
          <w:sz w:val="24"/>
          <w:szCs w:val="24"/>
        </w:rPr>
        <w:t>le mécanisme propre de la projection</w:t>
      </w:r>
      <w:r w:rsidRPr="0089471A">
        <w:rPr>
          <w:rFonts w:ascii="Courier New" w:hAnsi="Courier New" w:cs="Courier New"/>
          <w:sz w:val="28"/>
          <w:szCs w:val="28"/>
        </w:rPr>
        <w:t xml:space="preserve">, qui bien entendu est immédiatement suggéré comme mécanisme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cette </w:t>
      </w:r>
      <w:r w:rsidRPr="002A273E">
        <w:rPr>
          <w:rFonts w:ascii="Times New Roman" w:hAnsi="Times New Roman" w:cs="Times New Roman"/>
          <w:i/>
          <w:sz w:val="24"/>
          <w:szCs w:val="24"/>
        </w:rPr>
        <w:t>réapparition du fantasme dans la réalité</w:t>
      </w:r>
      <w:r w:rsidRPr="0089471A">
        <w:rPr>
          <w:rFonts w:ascii="Courier New" w:hAnsi="Courier New" w:cs="Courier New"/>
          <w:sz w:val="28"/>
          <w:szCs w:val="28"/>
        </w:rPr>
        <w:t xml:space="preserve">. </w:t>
      </w:r>
      <w:r w:rsidR="00201B90">
        <w:rPr>
          <w:rFonts w:ascii="Courier New" w:hAnsi="Courier New" w:cs="Courier New"/>
          <w:sz w:val="28"/>
          <w:szCs w:val="28"/>
        </w:rPr>
        <w:t>FREUD</w:t>
      </w:r>
      <w:r w:rsidRPr="0089471A">
        <w:rPr>
          <w:rFonts w:ascii="Courier New" w:hAnsi="Courier New" w:cs="Courier New"/>
          <w:sz w:val="28"/>
          <w:szCs w:val="28"/>
        </w:rPr>
        <w:t xml:space="preserve"> ici s'arrête expressément et remarque que nous ne pouvons pas</w:t>
      </w:r>
      <w:r w:rsidR="00FF20EA">
        <w:rPr>
          <w:rFonts w:ascii="Courier New" w:hAnsi="Courier New" w:cs="Courier New"/>
          <w:sz w:val="28"/>
          <w:szCs w:val="28"/>
        </w:rPr>
        <w:t>,</w:t>
      </w:r>
      <w:r w:rsidRPr="0089471A">
        <w:rPr>
          <w:rFonts w:ascii="Courier New" w:hAnsi="Courier New" w:cs="Courier New"/>
          <w:sz w:val="28"/>
          <w:szCs w:val="28"/>
        </w:rPr>
        <w:t xml:space="preserve"> purement et simplement</w:t>
      </w:r>
      <w:r w:rsidR="00FF20EA">
        <w:rPr>
          <w:rFonts w:ascii="Courier New" w:hAnsi="Courier New" w:cs="Courier New"/>
          <w:sz w:val="28"/>
          <w:szCs w:val="28"/>
        </w:rPr>
        <w:t>,</w:t>
      </w:r>
      <w:r w:rsidRPr="0089471A">
        <w:rPr>
          <w:rFonts w:ascii="Courier New" w:hAnsi="Courier New" w:cs="Courier New"/>
          <w:sz w:val="28"/>
          <w:szCs w:val="28"/>
        </w:rPr>
        <w:t xml:space="preserve"> parler </w:t>
      </w:r>
      <w:r w:rsidR="00FF20EA">
        <w:rPr>
          <w:rFonts w:ascii="Courier New" w:hAnsi="Courier New" w:cs="Courier New"/>
          <w:sz w:val="28"/>
          <w:szCs w:val="28"/>
        </w:rPr>
        <w:t xml:space="preserve">de </w:t>
      </w:r>
      <w:r w:rsidR="00FF20EA" w:rsidRPr="002A273E">
        <w:rPr>
          <w:rFonts w:ascii="Times New Roman" w:hAnsi="Times New Roman" w:cs="Times New Roman"/>
          <w:i/>
          <w:sz w:val="24"/>
          <w:szCs w:val="24"/>
        </w:rPr>
        <w:t>projection</w:t>
      </w:r>
      <w:r w:rsidR="00FF20EA">
        <w:rPr>
          <w:rFonts w:ascii="Courier New" w:hAnsi="Courier New" w:cs="Courier New"/>
          <w:sz w:val="28"/>
          <w:szCs w:val="28"/>
        </w:rPr>
        <w:t>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581493" w:rsidRPr="00581493" w:rsidRDefault="003638B2" w:rsidP="00581493">
      <w:pPr>
        <w:pStyle w:val="Sansinterligne"/>
        <w:numPr>
          <w:ilvl w:val="0"/>
          <w:numId w:val="1"/>
        </w:numPr>
        <w:rPr>
          <w:rFonts w:ascii="Courier New" w:hAnsi="Courier New" w:cs="Courier New"/>
          <w:sz w:val="28"/>
          <w:szCs w:val="28"/>
        </w:rPr>
      </w:pPr>
      <w:r w:rsidRPr="002A273E">
        <w:rPr>
          <w:rFonts w:ascii="Courier New" w:hAnsi="Courier New" w:cs="Courier New"/>
          <w:sz w:val="28"/>
          <w:szCs w:val="28"/>
        </w:rPr>
        <w:t>comme il n'est que trop évident</w:t>
      </w:r>
      <w:r w:rsidR="00FF20EA" w:rsidRPr="002A273E">
        <w:rPr>
          <w:rFonts w:ascii="Courier New" w:hAnsi="Courier New" w:cs="Courier New"/>
          <w:sz w:val="28"/>
          <w:szCs w:val="28"/>
        </w:rPr>
        <w:t xml:space="preserve">, </w:t>
      </w:r>
      <w:r w:rsidRPr="002A273E">
        <w:rPr>
          <w:rFonts w:ascii="Courier New" w:hAnsi="Courier New" w:cs="Courier New"/>
          <w:sz w:val="28"/>
          <w:szCs w:val="28"/>
        </w:rPr>
        <w:t xml:space="preserve">à regarder combien la </w:t>
      </w:r>
      <w:r w:rsidRPr="002A273E">
        <w:rPr>
          <w:rFonts w:ascii="Times New Roman" w:hAnsi="Times New Roman" w:cs="Times New Roman"/>
          <w:i/>
          <w:sz w:val="24"/>
          <w:szCs w:val="24"/>
        </w:rPr>
        <w:t>projection</w:t>
      </w:r>
      <w:r w:rsidRPr="002A273E">
        <w:rPr>
          <w:rFonts w:ascii="Courier New" w:hAnsi="Courier New" w:cs="Courier New"/>
          <w:sz w:val="28"/>
          <w:szCs w:val="28"/>
        </w:rPr>
        <w:t xml:space="preserve"> a quelque chose qui </w:t>
      </w:r>
      <w:r w:rsidRPr="002A273E">
        <w:rPr>
          <w:rFonts w:ascii="Courier New" w:hAnsi="Courier New" w:cs="Courier New"/>
          <w:i/>
          <w:sz w:val="24"/>
          <w:szCs w:val="24"/>
        </w:rPr>
        <w:t>s'exercerait</w:t>
      </w:r>
      <w:r w:rsidRPr="002A273E">
        <w:rPr>
          <w:rFonts w:ascii="Courier New" w:hAnsi="Courier New" w:cs="Courier New"/>
          <w:sz w:val="28"/>
          <w:szCs w:val="28"/>
        </w:rPr>
        <w:t xml:space="preserve"> d'une façon différente dans </w:t>
      </w:r>
      <w:r w:rsidRPr="002A273E">
        <w:rPr>
          <w:rFonts w:ascii="Times New Roman" w:hAnsi="Times New Roman" w:cs="Times New Roman"/>
          <w:i/>
          <w:sz w:val="24"/>
          <w:szCs w:val="24"/>
        </w:rPr>
        <w:t xml:space="preserve">le délire de jalousie, par exemple, </w:t>
      </w:r>
    </w:p>
    <w:p w:rsidR="00FF20EA" w:rsidRPr="002A273E" w:rsidRDefault="003638B2" w:rsidP="00581493">
      <w:pPr>
        <w:pStyle w:val="Sansinterligne"/>
        <w:ind w:left="720"/>
        <w:rPr>
          <w:rFonts w:ascii="Courier New" w:hAnsi="Courier New" w:cs="Courier New"/>
          <w:sz w:val="28"/>
          <w:szCs w:val="28"/>
        </w:rPr>
      </w:pPr>
      <w:r w:rsidRPr="002A273E">
        <w:rPr>
          <w:rFonts w:ascii="Times New Roman" w:hAnsi="Times New Roman" w:cs="Times New Roman"/>
          <w:i/>
          <w:sz w:val="24"/>
          <w:szCs w:val="24"/>
        </w:rPr>
        <w:t>dit projectif</w:t>
      </w:r>
      <w:r w:rsidRPr="002A273E">
        <w:rPr>
          <w:rFonts w:ascii="Courier New" w:hAnsi="Courier New" w:cs="Courier New"/>
          <w:sz w:val="28"/>
          <w:szCs w:val="28"/>
        </w:rPr>
        <w:t>, et qui consiste à imputer à son conjoint des infidélités dont on se sent soi</w:t>
      </w:r>
      <w:r w:rsidR="00F22B9D">
        <w:rPr>
          <w:rFonts w:ascii="Courier New" w:hAnsi="Courier New" w:cs="Courier New"/>
          <w:sz w:val="28"/>
          <w:szCs w:val="28"/>
        </w:rPr>
        <w:t>–</w:t>
      </w:r>
      <w:r w:rsidRPr="002A273E">
        <w:rPr>
          <w:rFonts w:ascii="Courier New" w:hAnsi="Courier New" w:cs="Courier New"/>
          <w:sz w:val="28"/>
          <w:szCs w:val="28"/>
        </w:rPr>
        <w:t xml:space="preserve">même plus ou moins </w:t>
      </w:r>
      <w:r w:rsidRPr="002A273E">
        <w:rPr>
          <w:rFonts w:ascii="Courier New" w:hAnsi="Courier New" w:cs="Courier New"/>
          <w:i/>
          <w:sz w:val="24"/>
          <w:szCs w:val="24"/>
        </w:rPr>
        <w:t xml:space="preserve">réellement coupable, </w:t>
      </w:r>
      <w:r w:rsidR="002A273E" w:rsidRPr="002A273E">
        <w:rPr>
          <w:rFonts w:ascii="Courier New" w:hAnsi="Courier New" w:cs="Courier New"/>
          <w:i/>
          <w:sz w:val="24"/>
          <w:szCs w:val="24"/>
        </w:rPr>
        <w:t>i</w:t>
      </w:r>
      <w:r w:rsidRPr="002A273E">
        <w:rPr>
          <w:rFonts w:ascii="Courier New" w:hAnsi="Courier New" w:cs="Courier New"/>
          <w:i/>
          <w:sz w:val="24"/>
          <w:szCs w:val="24"/>
        </w:rPr>
        <w:t>maginativement coupable</w:t>
      </w:r>
      <w:r w:rsidRPr="002A273E">
        <w:rPr>
          <w:rFonts w:ascii="Courier New" w:hAnsi="Courier New" w:cs="Courier New"/>
          <w:sz w:val="28"/>
          <w:szCs w:val="28"/>
        </w:rPr>
        <w:t>,</w:t>
      </w:r>
    </w:p>
    <w:p w:rsidR="00FF20EA" w:rsidRDefault="003638B2" w:rsidP="00FF20EA">
      <w:pPr>
        <w:pStyle w:val="Sansinterligne"/>
        <w:ind w:left="720"/>
        <w:rPr>
          <w:rFonts w:ascii="Courier New" w:hAnsi="Courier New" w:cs="Courier New"/>
          <w:sz w:val="28"/>
          <w:szCs w:val="28"/>
        </w:rPr>
      </w:pPr>
      <w:r w:rsidRPr="00FF20EA">
        <w:rPr>
          <w:rFonts w:ascii="Courier New" w:hAnsi="Courier New" w:cs="Courier New"/>
          <w:sz w:val="28"/>
          <w:szCs w:val="28"/>
        </w:rPr>
        <w:t xml:space="preserve"> </w:t>
      </w:r>
    </w:p>
    <w:p w:rsidR="002A273E" w:rsidRDefault="003638B2" w:rsidP="00581493">
      <w:pPr>
        <w:pStyle w:val="Sansinterligne"/>
        <w:numPr>
          <w:ilvl w:val="0"/>
          <w:numId w:val="1"/>
        </w:numPr>
        <w:rPr>
          <w:rFonts w:ascii="Courier New" w:hAnsi="Courier New" w:cs="Courier New"/>
          <w:sz w:val="28"/>
          <w:szCs w:val="28"/>
        </w:rPr>
      </w:pPr>
      <w:r w:rsidRPr="00FF20EA">
        <w:rPr>
          <w:rFonts w:ascii="Courier New" w:hAnsi="Courier New" w:cs="Courier New"/>
          <w:sz w:val="28"/>
          <w:szCs w:val="28"/>
        </w:rPr>
        <w:t xml:space="preserve">et autre chose est l'apparition du </w:t>
      </w:r>
      <w:r w:rsidRPr="002A273E">
        <w:rPr>
          <w:rFonts w:ascii="Times New Roman" w:hAnsi="Times New Roman" w:cs="Times New Roman"/>
          <w:i/>
          <w:sz w:val="24"/>
          <w:szCs w:val="24"/>
        </w:rPr>
        <w:t>délire de persécution</w:t>
      </w:r>
      <w:r w:rsidRPr="00FF20EA">
        <w:rPr>
          <w:rFonts w:ascii="Courier New" w:hAnsi="Courier New" w:cs="Courier New"/>
          <w:sz w:val="28"/>
          <w:szCs w:val="28"/>
        </w:rPr>
        <w:t xml:space="preserve"> qui se manifeste bien en effet par des intuitions interprétatives dans le réel, quand ce dont </w:t>
      </w:r>
    </w:p>
    <w:p w:rsidR="00581493" w:rsidRDefault="003638B2" w:rsidP="002A273E">
      <w:pPr>
        <w:pStyle w:val="Sansinterligne"/>
        <w:ind w:left="720"/>
        <w:rPr>
          <w:rFonts w:ascii="Courier New" w:hAnsi="Courier New" w:cs="Courier New"/>
          <w:sz w:val="28"/>
          <w:szCs w:val="28"/>
        </w:rPr>
      </w:pPr>
      <w:r w:rsidRPr="00FF20EA">
        <w:rPr>
          <w:rFonts w:ascii="Courier New" w:hAnsi="Courier New" w:cs="Courier New"/>
          <w:sz w:val="28"/>
          <w:szCs w:val="28"/>
        </w:rPr>
        <w:t xml:space="preserve">il s'agit est la fameuse pulsion homosexuelle </w:t>
      </w:r>
    </w:p>
    <w:p w:rsidR="00FF20EA" w:rsidRPr="00FF20EA" w:rsidRDefault="003638B2" w:rsidP="002A273E">
      <w:pPr>
        <w:pStyle w:val="Sansinterligne"/>
        <w:ind w:left="720"/>
        <w:rPr>
          <w:rFonts w:ascii="Courier New" w:hAnsi="Courier New" w:cs="Courier New"/>
          <w:sz w:val="28"/>
          <w:szCs w:val="28"/>
        </w:rPr>
      </w:pPr>
      <w:r w:rsidRPr="00FF20EA">
        <w:rPr>
          <w:rFonts w:ascii="Courier New" w:hAnsi="Courier New" w:cs="Courier New"/>
          <w:sz w:val="28"/>
          <w:szCs w:val="28"/>
        </w:rPr>
        <w:t xml:space="preserve">que notre </w:t>
      </w:r>
      <w:r w:rsidR="00FF20EA" w:rsidRPr="00FF20EA">
        <w:rPr>
          <w:rFonts w:ascii="Courier New" w:hAnsi="Courier New" w:cs="Courier New"/>
          <w:sz w:val="28"/>
          <w:szCs w:val="28"/>
        </w:rPr>
        <w:t xml:space="preserve">théorie met à la base du </w:t>
      </w:r>
      <w:r w:rsidR="00FF20EA" w:rsidRPr="002A273E">
        <w:rPr>
          <w:rFonts w:ascii="Times New Roman" w:hAnsi="Times New Roman" w:cs="Times New Roman"/>
          <w:i/>
          <w:sz w:val="24"/>
          <w:szCs w:val="24"/>
        </w:rPr>
        <w:t>délire</w:t>
      </w:r>
      <w:r w:rsidR="00FF20EA" w:rsidRPr="00FF20EA">
        <w:rPr>
          <w:rFonts w:ascii="Courier New" w:hAnsi="Courier New" w:cs="Courier New"/>
          <w:sz w:val="28"/>
          <w:szCs w:val="28"/>
        </w:rPr>
        <w:t>.</w:t>
      </w:r>
      <w:r w:rsidRPr="00FF20E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FF20EA" w:rsidRDefault="00FF20EA"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t c'est là qu'il s'exprime</w:t>
      </w:r>
      <w:r>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r w:rsidRPr="00FF20EA">
        <w:rPr>
          <w:rFonts w:ascii="Times New Roman" w:hAnsi="Times New Roman" w:cs="Times New Roman"/>
          <w:i/>
        </w:rPr>
        <w:t>Il n'est pas correct et exact que la sensation intérieuremen</w:t>
      </w:r>
      <w:r w:rsidR="00FF20EA" w:rsidRPr="00FF20EA">
        <w:rPr>
          <w:rFonts w:ascii="Times New Roman" w:hAnsi="Times New Roman" w:cs="Times New Roman"/>
          <w:i/>
        </w:rPr>
        <w:t>t réprimée</w:t>
      </w:r>
      <w:r w:rsidR="00FF20EA">
        <w:rPr>
          <w:rFonts w:ascii="Courier New" w:hAnsi="Courier New" w:cs="Courier New"/>
          <w:sz w:val="28"/>
          <w:szCs w:val="28"/>
        </w:rPr>
        <w:t>…</w:t>
      </w:r>
      <w:r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2A273E" w:rsidRPr="00581493" w:rsidRDefault="003638B2" w:rsidP="00581493">
      <w:pPr>
        <w:pStyle w:val="Sansinterligne"/>
        <w:ind w:left="708"/>
        <w:rPr>
          <w:rFonts w:ascii="Courier New" w:hAnsi="Courier New" w:cs="Courier New"/>
          <w:sz w:val="24"/>
          <w:szCs w:val="24"/>
        </w:rPr>
      </w:pPr>
      <w:r w:rsidRPr="00581493">
        <w:rPr>
          <w:rFonts w:ascii="Courier New" w:hAnsi="Courier New" w:cs="Courier New"/>
          <w:sz w:val="24"/>
          <w:szCs w:val="24"/>
        </w:rPr>
        <w:t xml:space="preserve">la </w:t>
      </w:r>
      <w:r w:rsidRPr="00581493">
        <w:rPr>
          <w:rFonts w:ascii="Times New Roman" w:hAnsi="Times New Roman" w:cs="Times New Roman"/>
          <w:i/>
          <w:sz w:val="24"/>
          <w:szCs w:val="24"/>
        </w:rPr>
        <w:t>Verdrängung</w:t>
      </w:r>
      <w:r w:rsidRPr="00581493">
        <w:rPr>
          <w:rFonts w:ascii="Courier New" w:hAnsi="Courier New" w:cs="Courier New"/>
          <w:sz w:val="24"/>
          <w:szCs w:val="24"/>
        </w:rPr>
        <w:t xml:space="preserve"> est une </w:t>
      </w:r>
      <w:r w:rsidRPr="00581493">
        <w:rPr>
          <w:rFonts w:ascii="Times New Roman" w:hAnsi="Times New Roman" w:cs="Times New Roman"/>
          <w:i/>
          <w:sz w:val="24"/>
          <w:szCs w:val="24"/>
        </w:rPr>
        <w:t>symbolisation</w:t>
      </w:r>
      <w:r w:rsidRPr="00581493">
        <w:rPr>
          <w:rFonts w:ascii="Courier New" w:hAnsi="Courier New" w:cs="Courier New"/>
          <w:sz w:val="24"/>
          <w:szCs w:val="24"/>
        </w:rPr>
        <w:t xml:space="preserve">, c'est </w:t>
      </w:r>
      <w:r w:rsidRPr="00581493">
        <w:rPr>
          <w:rFonts w:ascii="Times New Roman" w:hAnsi="Times New Roman" w:cs="Times New Roman"/>
          <w:i/>
          <w:sz w:val="24"/>
          <w:szCs w:val="24"/>
        </w:rPr>
        <w:t>le retour</w:t>
      </w:r>
      <w:r w:rsidR="001E21BF" w:rsidRPr="00581493">
        <w:rPr>
          <w:rFonts w:ascii="Times New Roman" w:hAnsi="Times New Roman" w:cs="Times New Roman"/>
          <w:i/>
          <w:sz w:val="24"/>
          <w:szCs w:val="24"/>
        </w:rPr>
        <w:t xml:space="preserve"> </w:t>
      </w:r>
      <w:r w:rsidRPr="00581493">
        <w:rPr>
          <w:rFonts w:ascii="Times New Roman" w:hAnsi="Times New Roman" w:cs="Times New Roman"/>
          <w:i/>
          <w:sz w:val="24"/>
          <w:szCs w:val="24"/>
        </w:rPr>
        <w:t>du refoulé</w:t>
      </w:r>
      <w:r w:rsidRPr="00581493">
        <w:rPr>
          <w:rFonts w:ascii="Courier New" w:hAnsi="Courier New" w:cs="Courier New"/>
          <w:sz w:val="24"/>
          <w:szCs w:val="24"/>
        </w:rPr>
        <w:t xml:space="preserve">, </w:t>
      </w:r>
    </w:p>
    <w:p w:rsidR="00FF20EA" w:rsidRDefault="003638B2" w:rsidP="00581493">
      <w:pPr>
        <w:pStyle w:val="Sansinterligne"/>
        <w:ind w:left="708"/>
        <w:rPr>
          <w:rFonts w:ascii="Courier New" w:hAnsi="Courier New" w:cs="Courier New"/>
          <w:sz w:val="28"/>
          <w:szCs w:val="28"/>
        </w:rPr>
      </w:pPr>
      <w:r w:rsidRPr="00581493">
        <w:rPr>
          <w:rFonts w:ascii="Courier New" w:hAnsi="Courier New" w:cs="Courier New"/>
          <w:sz w:val="24"/>
          <w:szCs w:val="24"/>
        </w:rPr>
        <w:t xml:space="preserve">au contraire </w:t>
      </w:r>
      <w:r w:rsidRPr="00581493">
        <w:rPr>
          <w:rFonts w:ascii="Times New Roman" w:hAnsi="Times New Roman" w:cs="Times New Roman"/>
          <w:i/>
          <w:sz w:val="24"/>
          <w:szCs w:val="24"/>
        </w:rPr>
        <w:t>Unterdrückung</w:t>
      </w:r>
      <w:r w:rsidRPr="00581493">
        <w:rPr>
          <w:rFonts w:ascii="Courier New" w:hAnsi="Courier New" w:cs="Courier New"/>
          <w:sz w:val="24"/>
          <w:szCs w:val="24"/>
        </w:rPr>
        <w:t xml:space="preserve"> c'est simplement l'indication qu'il y a quelque chose qui est </w:t>
      </w:r>
      <w:r w:rsidRPr="00581493">
        <w:rPr>
          <w:rFonts w:ascii="Times New Roman" w:hAnsi="Times New Roman" w:cs="Times New Roman"/>
          <w:i/>
          <w:sz w:val="24"/>
          <w:szCs w:val="24"/>
        </w:rPr>
        <w:t>intérieurement réprimé</w:t>
      </w:r>
      <w:r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FF20EA" w:rsidRDefault="00FF20EA" w:rsidP="0089471A">
      <w:pPr>
        <w:pStyle w:val="Sansinterligne"/>
        <w:rPr>
          <w:rFonts w:ascii="Courier New" w:hAnsi="Courier New" w:cs="Courier New"/>
          <w:sz w:val="28"/>
          <w:szCs w:val="28"/>
        </w:rPr>
      </w:pPr>
      <w:r>
        <w:rPr>
          <w:rFonts w:ascii="Courier New" w:hAnsi="Courier New" w:cs="Courier New"/>
          <w:sz w:val="28"/>
          <w:szCs w:val="28"/>
        </w:rPr>
        <w:t>…</w:t>
      </w:r>
      <w:r w:rsidR="003638B2" w:rsidRPr="00FF20EA">
        <w:rPr>
          <w:rFonts w:ascii="Times New Roman" w:hAnsi="Times New Roman" w:cs="Times New Roman"/>
          <w:i/>
        </w:rPr>
        <w:t xml:space="preserve"> de la dire projetée de nouveau vers l'extérieur, bien plutôt nous devons dire que ce qui est</w:t>
      </w:r>
      <w:r>
        <w:rPr>
          <w:rFonts w:ascii="Courier New" w:hAnsi="Courier New" w:cs="Courier New"/>
          <w:sz w:val="28"/>
          <w:szCs w:val="28"/>
        </w:rPr>
        <w:t>…</w:t>
      </w:r>
      <w:r w:rsidR="003638B2"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FF20EA" w:rsidRPr="00581493" w:rsidRDefault="00FF20EA" w:rsidP="00581493">
      <w:pPr>
        <w:pStyle w:val="Sansinterligne"/>
        <w:ind w:left="708"/>
        <w:rPr>
          <w:rFonts w:ascii="Courier New" w:hAnsi="Courier New" w:cs="Courier New"/>
          <w:i/>
          <w:sz w:val="24"/>
          <w:szCs w:val="24"/>
        </w:rPr>
      </w:pPr>
      <w:r w:rsidRPr="00581493">
        <w:rPr>
          <w:rFonts w:ascii="Courier New" w:hAnsi="Courier New" w:cs="Courier New"/>
          <w:i/>
          <w:sz w:val="24"/>
          <w:szCs w:val="24"/>
        </w:rPr>
        <w:t>V</w:t>
      </w:r>
      <w:r w:rsidR="003638B2" w:rsidRPr="00581493">
        <w:rPr>
          <w:rFonts w:ascii="Courier New" w:hAnsi="Courier New" w:cs="Courier New"/>
          <w:i/>
          <w:sz w:val="24"/>
          <w:szCs w:val="24"/>
        </w:rPr>
        <w:t>ous vous rappelez peut</w:t>
      </w:r>
      <w:r w:rsidR="00F22B9D" w:rsidRPr="00581493">
        <w:rPr>
          <w:rFonts w:ascii="Courier New" w:hAnsi="Courier New" w:cs="Courier New"/>
          <w:i/>
          <w:sz w:val="24"/>
          <w:szCs w:val="24"/>
        </w:rPr>
        <w:t>–</w:t>
      </w:r>
      <w:r w:rsidR="003638B2" w:rsidRPr="00581493">
        <w:rPr>
          <w:rFonts w:ascii="Courier New" w:hAnsi="Courier New" w:cs="Courier New"/>
          <w:i/>
          <w:sz w:val="24"/>
          <w:szCs w:val="24"/>
        </w:rPr>
        <w:t xml:space="preserve">être l'accent d'insistance qu'il a mis sur l'usage de ce mot et qu'on le sache ou qu'on ne le sache pas, personne ne me fera croire que </w:t>
      </w:r>
      <w:r w:rsidR="00201B90" w:rsidRPr="00581493">
        <w:rPr>
          <w:rFonts w:ascii="Courier New" w:hAnsi="Courier New" w:cs="Courier New"/>
          <w:i/>
          <w:sz w:val="24"/>
          <w:szCs w:val="24"/>
        </w:rPr>
        <w:t>FREUD</w:t>
      </w:r>
      <w:r w:rsidR="003638B2" w:rsidRPr="00581493">
        <w:rPr>
          <w:rFonts w:ascii="Courier New" w:hAnsi="Courier New" w:cs="Courier New"/>
          <w:i/>
          <w:sz w:val="24"/>
          <w:szCs w:val="24"/>
        </w:rPr>
        <w:t xml:space="preserve"> ne savait pas soulever l'euphémisme </w:t>
      </w:r>
      <w:r w:rsidRPr="00581493">
        <w:rPr>
          <w:rFonts w:ascii="Courier New" w:hAnsi="Courier New" w:cs="Courier New"/>
          <w:i/>
          <w:sz w:val="24"/>
          <w:szCs w:val="24"/>
        </w:rPr>
        <w:t>« </w:t>
      </w:r>
      <w:r w:rsidR="003638B2" w:rsidRPr="00581493">
        <w:rPr>
          <w:rFonts w:ascii="Times New Roman" w:hAnsi="Times New Roman" w:cs="Times New Roman"/>
          <w:i/>
          <w:sz w:val="24"/>
          <w:szCs w:val="24"/>
        </w:rPr>
        <w:t>isolé</w:t>
      </w:r>
      <w:r w:rsidRPr="00581493">
        <w:rPr>
          <w:rFonts w:ascii="Courier New" w:hAnsi="Courier New" w:cs="Courier New"/>
          <w:i/>
          <w:sz w:val="24"/>
          <w:szCs w:val="24"/>
        </w:rPr>
        <w:t> »</w:t>
      </w:r>
      <w:r w:rsidR="003638B2" w:rsidRPr="00581493">
        <w:rPr>
          <w:rFonts w:ascii="Courier New" w:hAnsi="Courier New" w:cs="Courier New"/>
          <w:i/>
          <w:sz w:val="24"/>
          <w:szCs w:val="24"/>
        </w:rPr>
        <w:t xml:space="preserve"> </w:t>
      </w:r>
    </w:p>
    <w:p w:rsidR="00FF20EA" w:rsidRDefault="00FF20EA" w:rsidP="0089471A">
      <w:pPr>
        <w:pStyle w:val="Sansinterligne"/>
        <w:rPr>
          <w:rFonts w:ascii="Courier New" w:hAnsi="Courier New" w:cs="Courier New"/>
          <w:sz w:val="28"/>
          <w:szCs w:val="28"/>
        </w:rPr>
      </w:pPr>
    </w:p>
    <w:p w:rsidR="003638B2" w:rsidRPr="00A543A5" w:rsidRDefault="00FF20EA" w:rsidP="0089471A">
      <w:pPr>
        <w:pStyle w:val="Sansinterligne"/>
        <w:rPr>
          <w:rFonts w:ascii="Courier New" w:hAnsi="Courier New" w:cs="Courier New"/>
          <w:sz w:val="28"/>
          <w:szCs w:val="28"/>
          <w:lang w:val="de-DE"/>
        </w:rPr>
      </w:pPr>
      <w:r w:rsidRPr="00A543A5">
        <w:rPr>
          <w:rFonts w:ascii="Courier New" w:hAnsi="Courier New" w:cs="Courier New"/>
          <w:sz w:val="28"/>
          <w:szCs w:val="28"/>
          <w:lang w:val="de-DE"/>
        </w:rPr>
        <w:t>…</w:t>
      </w:r>
      <w:r w:rsidR="003638B2" w:rsidRPr="00A543A5">
        <w:rPr>
          <w:rFonts w:ascii="Times New Roman" w:hAnsi="Times New Roman" w:cs="Times New Roman"/>
          <w:i/>
          <w:lang w:val="de-DE"/>
        </w:rPr>
        <w:t>rejeté, revient de l'extérieur</w:t>
      </w:r>
      <w:r w:rsidRPr="00A543A5">
        <w:rPr>
          <w:rFonts w:ascii="Times New Roman" w:hAnsi="Times New Roman" w:cs="Times New Roman"/>
          <w:i/>
          <w:lang w:val="de-DE"/>
        </w:rPr>
        <w:t>.</w:t>
      </w:r>
      <w:r w:rsidR="003638B2" w:rsidRPr="00A543A5">
        <w:rPr>
          <w:rFonts w:ascii="Courier New" w:hAnsi="Courier New" w:cs="Courier New"/>
          <w:sz w:val="28"/>
          <w:szCs w:val="28"/>
          <w:lang w:val="de-DE"/>
        </w:rPr>
        <w:t xml:space="preserve"> »</w:t>
      </w:r>
    </w:p>
    <w:p w:rsidR="00EE5495" w:rsidRPr="00A543A5" w:rsidRDefault="00EE5495" w:rsidP="0089471A">
      <w:pPr>
        <w:pStyle w:val="Sansinterligne"/>
        <w:rPr>
          <w:rFonts w:ascii="Courier New" w:hAnsi="Courier New" w:cs="Courier New"/>
          <w:sz w:val="28"/>
          <w:szCs w:val="28"/>
          <w:lang w:val="de-DE"/>
        </w:rPr>
      </w:pPr>
    </w:p>
    <w:p w:rsidR="00FF20EA" w:rsidRPr="00A543A5" w:rsidRDefault="006658F4" w:rsidP="0089471A">
      <w:pPr>
        <w:pStyle w:val="Sansinterligne"/>
        <w:rPr>
          <w:rFonts w:ascii="Garamond" w:hAnsi="Garamond" w:cs="Courier New"/>
          <w:color w:val="C00000"/>
          <w:sz w:val="18"/>
          <w:szCs w:val="18"/>
          <w:lang w:val="de-DE"/>
        </w:rPr>
      </w:pPr>
      <w:proofErr w:type="gramStart"/>
      <w:r w:rsidRPr="00A543A5">
        <w:rPr>
          <w:rFonts w:ascii="Garamond" w:hAnsi="Garamond" w:cs="Courier New"/>
          <w:color w:val="C00000"/>
          <w:sz w:val="18"/>
          <w:szCs w:val="18"/>
          <w:lang w:val="de-DE"/>
        </w:rPr>
        <w:t>[</w:t>
      </w:r>
      <w:r w:rsidR="00EE5495" w:rsidRPr="00A543A5">
        <w:rPr>
          <w:rFonts w:ascii="Garamond" w:hAnsi="Garamond" w:cs="Courier New"/>
          <w:color w:val="C00000"/>
          <w:sz w:val="18"/>
          <w:szCs w:val="18"/>
          <w:lang w:val="de-DE"/>
        </w:rPr>
        <w:t xml:space="preserve"> </w:t>
      </w:r>
      <w:r w:rsidRPr="00A543A5">
        <w:rPr>
          <w:rFonts w:ascii="Garamond" w:hAnsi="Garamond"/>
          <w:color w:val="C00000"/>
          <w:sz w:val="18"/>
          <w:szCs w:val="18"/>
          <w:lang w:val="de-DE"/>
        </w:rPr>
        <w:t>An</w:t>
      </w:r>
      <w:proofErr w:type="gramEnd"/>
      <w:r w:rsidRPr="00A543A5">
        <w:rPr>
          <w:rFonts w:ascii="Garamond" w:hAnsi="Garamond"/>
          <w:color w:val="C00000"/>
          <w:sz w:val="18"/>
          <w:szCs w:val="18"/>
          <w:lang w:val="de-DE"/>
        </w:rPr>
        <w:t xml:space="preserve"> der Symptombildung bei Paranoia ist vor allem jener Zug auffällig, der die Benennung </w:t>
      </w:r>
      <w:r w:rsidRPr="00A543A5">
        <w:rPr>
          <w:rFonts w:ascii="Garamond" w:hAnsi="Garamond"/>
          <w:i/>
          <w:iCs/>
          <w:color w:val="C00000"/>
          <w:sz w:val="18"/>
          <w:szCs w:val="18"/>
          <w:lang w:val="de-DE"/>
        </w:rPr>
        <w:t>Projektion</w:t>
      </w:r>
      <w:r w:rsidRPr="00A543A5">
        <w:rPr>
          <w:rFonts w:ascii="Garamond" w:hAnsi="Garamond"/>
          <w:color w:val="C00000"/>
          <w:sz w:val="18"/>
          <w:szCs w:val="18"/>
          <w:lang w:val="de-DE"/>
        </w:rPr>
        <w:t xml:space="preserve"> verdient. Eine innere Wahrnehmung wird unterdrückt, und zum Ersatz für sie kommt ihr Inhalt, nachdem er eine gewisse Entstellung erfahren hat, als Wahrnehmung von außen zum Bewußtsein. Die Entstellung besteht beim Verfolgungswahn in einer Affektverwandlung; was als Liebe innen hätte verspürt werden sollen, wird als Haß von außen wahrgenommen. Man wäre versucht, diesen merkwürdigen Vorgang als das Bedeutsamste der Paranoia und als absolut pathognomonisch für dieselbe hinzustellen, wenn man nicht rechtzeitig daran erinnert würde, daß 1. die Projektion nicht bei allen Formen von Paranoia die gleiche Rolle spielt und 2. daß sie nicht nur bei Paranoia, sondern auch unter anderen Verhältnissen im Seelenleben vorkommt, ja, daß ihr ein regelmäßiger Anteil an unserer Einstellung zur Außenwelt zugewiesen ist. Wenn wir die Ursachen gewisser Sinnesempfindungen nicht wie die anderer in uns selbst suchen, sondern sie nach außen verlegen, so verdient auch dieser normale Vorgang den Namen einer Projektion. </w:t>
      </w:r>
      <w:r w:rsidRPr="00A543A5">
        <w:rPr>
          <w:rFonts w:ascii="Garamond" w:hAnsi="Garamond" w:cs="Courier New"/>
          <w:color w:val="C00000"/>
          <w:sz w:val="18"/>
          <w:szCs w:val="18"/>
          <w:lang w:val="de-DE"/>
        </w:rPr>
        <w:t>]</w:t>
      </w:r>
    </w:p>
    <w:p w:rsidR="002A273E" w:rsidRPr="00A543A5" w:rsidRDefault="002A273E" w:rsidP="0089471A">
      <w:pPr>
        <w:pStyle w:val="Sansinterligne"/>
        <w:rPr>
          <w:rFonts w:ascii="Courier New" w:hAnsi="Courier New" w:cs="Courier New"/>
          <w:sz w:val="28"/>
          <w:szCs w:val="28"/>
          <w:lang w:val="de-DE"/>
        </w:rPr>
      </w:pP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 xml:space="preserve">Voilà je pense un texte de plus avec ceux que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j'ai déjà cités dans le même registre, </w:t>
      </w:r>
    </w:p>
    <w:p w:rsidR="00FF20E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qui sont</w:t>
      </w:r>
      <w:r w:rsidR="00581493">
        <w:rPr>
          <w:rFonts w:ascii="Courier New" w:hAnsi="Courier New" w:cs="Courier New"/>
          <w:sz w:val="28"/>
          <w:szCs w:val="28"/>
        </w:rPr>
        <w:t xml:space="preserve"> –</w:t>
      </w:r>
      <w:r w:rsidRPr="0089471A">
        <w:rPr>
          <w:rFonts w:ascii="Courier New" w:hAnsi="Courier New" w:cs="Courier New"/>
          <w:sz w:val="28"/>
          <w:szCs w:val="28"/>
        </w:rPr>
        <w:t xml:space="preserve"> vous le savez</w:t>
      </w:r>
      <w:r w:rsidR="00581493">
        <w:rPr>
          <w:rFonts w:ascii="Courier New" w:hAnsi="Courier New" w:cs="Courier New"/>
          <w:sz w:val="28"/>
          <w:szCs w:val="28"/>
        </w:rPr>
        <w:t xml:space="preserve"> –</w:t>
      </w:r>
      <w:r w:rsidRPr="0089471A">
        <w:rPr>
          <w:rFonts w:ascii="Courier New" w:hAnsi="Courier New" w:cs="Courier New"/>
          <w:sz w:val="28"/>
          <w:szCs w:val="28"/>
        </w:rPr>
        <w:t xml:space="preserve"> les textes </w:t>
      </w:r>
      <w:r w:rsidRPr="00FF20EA">
        <w:rPr>
          <w:rFonts w:ascii="Times New Roman" w:hAnsi="Times New Roman" w:cs="Times New Roman"/>
          <w:i/>
          <w:sz w:val="24"/>
          <w:szCs w:val="24"/>
        </w:rPr>
        <w:t>pivots</w:t>
      </w:r>
      <w:r w:rsidR="00FF20EA">
        <w:rPr>
          <w:rFonts w:ascii="Courier New" w:hAnsi="Courier New" w:cs="Courier New"/>
          <w:sz w:val="28"/>
          <w:szCs w:val="28"/>
        </w:rPr>
        <w:t>.</w:t>
      </w:r>
      <w:r w:rsidRPr="0089471A">
        <w:rPr>
          <w:rFonts w:ascii="Courier New" w:hAnsi="Courier New" w:cs="Courier New"/>
          <w:sz w:val="28"/>
          <w:szCs w:val="28"/>
        </w:rPr>
        <w:t xml:space="preserve"> </w:t>
      </w:r>
    </w:p>
    <w:p w:rsidR="00FF20EA" w:rsidRDefault="00FF20EA" w:rsidP="0089471A">
      <w:pPr>
        <w:pStyle w:val="Sansinterligne"/>
        <w:rPr>
          <w:rFonts w:ascii="Courier New" w:hAnsi="Courier New" w:cs="Courier New"/>
          <w:sz w:val="28"/>
          <w:szCs w:val="28"/>
        </w:rPr>
      </w:pPr>
    </w:p>
    <w:p w:rsidR="00581493" w:rsidRDefault="00FF20EA"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c'est précisément le texte de la </w:t>
      </w:r>
      <w:r w:rsidR="003638B2" w:rsidRPr="00FF20EA">
        <w:rPr>
          <w:rFonts w:ascii="Times New Roman" w:hAnsi="Times New Roman" w:cs="Times New Roman"/>
          <w:i/>
          <w:sz w:val="24"/>
          <w:szCs w:val="24"/>
        </w:rPr>
        <w:t>Verneinung</w:t>
      </w:r>
      <w:r w:rsidR="009A3003">
        <w:rPr>
          <w:rFonts w:ascii="Times New Roman" w:hAnsi="Times New Roman" w:cs="Times New Roman"/>
          <w:i/>
          <w:sz w:val="24"/>
          <w:szCs w:val="24"/>
        </w:rPr>
        <w:t xml:space="preserve"> </w:t>
      </w:r>
      <w:r w:rsidRPr="006658F4">
        <w:rPr>
          <w:rStyle w:val="Appelnotedebasdep"/>
          <w:rFonts w:ascii="Times New Roman" w:hAnsi="Times New Roman" w:cs="Times New Roman"/>
          <w:b/>
          <w:color w:val="C00000"/>
          <w:sz w:val="28"/>
          <w:szCs w:val="28"/>
        </w:rPr>
        <w:footnoteReference w:id="12"/>
      </w:r>
      <w:r w:rsidR="003638B2" w:rsidRPr="0089471A">
        <w:rPr>
          <w:rFonts w:ascii="Courier New" w:hAnsi="Courier New" w:cs="Courier New"/>
          <w:sz w:val="28"/>
          <w:szCs w:val="28"/>
        </w:rPr>
        <w:t xml:space="preserve"> que nous a commenté M. </w:t>
      </w:r>
      <w:r w:rsidRPr="0089471A">
        <w:rPr>
          <w:rFonts w:ascii="Courier New" w:hAnsi="Courier New" w:cs="Courier New"/>
          <w:sz w:val="28"/>
          <w:szCs w:val="28"/>
        </w:rPr>
        <w:t>HIPPOLYTE</w:t>
      </w:r>
      <w:r w:rsidR="003638B2" w:rsidRPr="0089471A">
        <w:rPr>
          <w:rFonts w:ascii="Courier New" w:hAnsi="Courier New" w:cs="Courier New"/>
          <w:sz w:val="28"/>
          <w:szCs w:val="28"/>
        </w:rPr>
        <w:t>, et qui nous a permis d'articuler de façon précise cette notion</w:t>
      </w:r>
      <w:r w:rsidR="00581493">
        <w:rPr>
          <w:rFonts w:ascii="Courier New" w:hAnsi="Courier New" w:cs="Courier New"/>
          <w:sz w:val="28"/>
          <w:szCs w:val="28"/>
        </w:rPr>
        <w:t> :</w:t>
      </w:r>
      <w:r w:rsidR="003638B2" w:rsidRPr="0089471A">
        <w:rPr>
          <w:rFonts w:ascii="Courier New" w:hAnsi="Courier New" w:cs="Courier New"/>
          <w:sz w:val="28"/>
          <w:szCs w:val="28"/>
        </w:rPr>
        <w:t xml:space="preserv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qu'il y a un moment qui est si l'on peut dire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le moment d'origine de la symbolisation</w:t>
      </w:r>
      <w:r w:rsidR="00581493">
        <w:rPr>
          <w:rFonts w:ascii="Courier New" w:hAnsi="Courier New" w:cs="Courier New"/>
          <w:sz w:val="28"/>
          <w:szCs w:val="28"/>
        </w:rPr>
        <w:t>…</w:t>
      </w:r>
      <w:r w:rsidRPr="0089471A">
        <w:rPr>
          <w:rFonts w:ascii="Courier New" w:hAnsi="Courier New" w:cs="Courier New"/>
          <w:sz w:val="28"/>
          <w:szCs w:val="28"/>
        </w:rPr>
        <w:t xml:space="preserve"> </w:t>
      </w:r>
    </w:p>
    <w:p w:rsidR="00581493" w:rsidRDefault="003638B2" w:rsidP="00581493">
      <w:pPr>
        <w:pStyle w:val="Sansinterligne"/>
        <w:ind w:firstLine="708"/>
        <w:rPr>
          <w:rFonts w:ascii="Courier New" w:hAnsi="Courier New" w:cs="Courier New"/>
          <w:sz w:val="28"/>
          <w:szCs w:val="28"/>
        </w:rPr>
      </w:pPr>
      <w:r w:rsidRPr="00581493">
        <w:rPr>
          <w:rFonts w:ascii="Courier New" w:hAnsi="Courier New" w:cs="Courier New"/>
          <w:i/>
          <w:sz w:val="24"/>
          <w:szCs w:val="24"/>
        </w:rPr>
        <w:t xml:space="preserve">entendez bien que </w:t>
      </w:r>
      <w:r w:rsidRPr="00581493">
        <w:rPr>
          <w:rFonts w:ascii="Times New Roman" w:hAnsi="Times New Roman" w:cs="Times New Roman"/>
          <w:i/>
          <w:sz w:val="24"/>
          <w:szCs w:val="24"/>
        </w:rPr>
        <w:t>cette origine n'est pas un point du développement</w:t>
      </w:r>
      <w:r w:rsidRPr="0089471A">
        <w:rPr>
          <w:rFonts w:ascii="Courier New" w:hAnsi="Courier New" w:cs="Courier New"/>
          <w:sz w:val="28"/>
          <w:szCs w:val="28"/>
        </w:rPr>
        <w:t xml:space="preserve"> </w:t>
      </w:r>
    </w:p>
    <w:p w:rsidR="00581493" w:rsidRDefault="00581493" w:rsidP="00581493">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qu'il faut un commencement à la symbolisation, et que c'est à tout moment du développement qu'il peut se produire ce quelque chose</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81493"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qui est le contraire de la </w:t>
      </w:r>
      <w:r w:rsidRPr="009A3003">
        <w:rPr>
          <w:rFonts w:ascii="Times New Roman" w:hAnsi="Times New Roman" w:cs="Times New Roman"/>
          <w:i/>
          <w:sz w:val="24"/>
          <w:szCs w:val="24"/>
        </w:rPr>
        <w:t>Bejahung</w:t>
      </w:r>
      <w:r w:rsidRPr="0089471A">
        <w:rPr>
          <w:rFonts w:ascii="Courier New" w:hAnsi="Courier New" w:cs="Courier New"/>
          <w:sz w:val="28"/>
          <w:szCs w:val="28"/>
        </w:rPr>
        <w:t xml:space="preserve">, </w:t>
      </w:r>
      <w:r w:rsidR="00581493">
        <w:rPr>
          <w:rFonts w:ascii="Courier New" w:hAnsi="Courier New" w:cs="Courier New"/>
          <w:sz w:val="28"/>
          <w:szCs w:val="28"/>
        </w:rPr>
        <w:t xml:space="preserve">                                   </w:t>
      </w:r>
      <w:r w:rsidRPr="0089471A">
        <w:rPr>
          <w:rFonts w:ascii="Courier New" w:hAnsi="Courier New" w:cs="Courier New"/>
          <w:sz w:val="28"/>
          <w:szCs w:val="28"/>
        </w:rPr>
        <w:t xml:space="preserve">dans la théorie que développe </w:t>
      </w:r>
      <w:r w:rsidR="00201B90">
        <w:rPr>
          <w:rFonts w:ascii="Courier New" w:hAnsi="Courier New" w:cs="Courier New"/>
          <w:sz w:val="28"/>
          <w:szCs w:val="28"/>
        </w:rPr>
        <w:t>FREUD</w:t>
      </w:r>
      <w:r w:rsidRPr="0089471A">
        <w:rPr>
          <w:rFonts w:ascii="Courier New" w:hAnsi="Courier New" w:cs="Courier New"/>
          <w:sz w:val="28"/>
          <w:szCs w:val="28"/>
        </w:rPr>
        <w:t xml:space="preserve">, </w:t>
      </w:r>
    </w:p>
    <w:p w:rsidR="00FF20EA"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qui est une </w:t>
      </w:r>
      <w:r w:rsidRPr="009A3003">
        <w:rPr>
          <w:rFonts w:ascii="Times New Roman" w:hAnsi="Times New Roman" w:cs="Times New Roman"/>
          <w:i/>
          <w:sz w:val="24"/>
          <w:szCs w:val="24"/>
        </w:rPr>
        <w:t>Verneinung primitive</w:t>
      </w:r>
      <w:r w:rsidRPr="0089471A">
        <w:rPr>
          <w:rFonts w:ascii="Courier New" w:hAnsi="Courier New" w:cs="Courier New"/>
          <w:sz w:val="28"/>
          <w:szCs w:val="28"/>
        </w:rPr>
        <w:t xml:space="preserve">, dont la </w:t>
      </w:r>
      <w:r w:rsidRPr="009A3003">
        <w:rPr>
          <w:rFonts w:ascii="Times New Roman" w:hAnsi="Times New Roman" w:cs="Times New Roman"/>
          <w:i/>
          <w:sz w:val="24"/>
          <w:szCs w:val="24"/>
        </w:rPr>
        <w:t>Verneinung</w:t>
      </w:r>
      <w:r w:rsidRPr="0089471A">
        <w:rPr>
          <w:rFonts w:ascii="Courier New" w:hAnsi="Courier New" w:cs="Courier New"/>
          <w:sz w:val="28"/>
          <w:szCs w:val="28"/>
        </w:rPr>
        <w:t xml:space="preserve"> </w:t>
      </w:r>
      <w:r w:rsidR="00581493">
        <w:rPr>
          <w:rFonts w:ascii="Courier New" w:hAnsi="Courier New" w:cs="Courier New"/>
          <w:sz w:val="28"/>
          <w:szCs w:val="28"/>
        </w:rPr>
        <w:t xml:space="preserve">                   </w:t>
      </w:r>
      <w:r w:rsidRPr="0089471A">
        <w:rPr>
          <w:rFonts w:ascii="Courier New" w:hAnsi="Courier New" w:cs="Courier New"/>
          <w:sz w:val="28"/>
          <w:szCs w:val="28"/>
        </w:rPr>
        <w:t xml:space="preserve">dans ses conséquences cliniques est une suite. </w:t>
      </w:r>
    </w:p>
    <w:p w:rsidR="00FF20EA" w:rsidRDefault="00FF20EA" w:rsidP="0089471A">
      <w:pPr>
        <w:pStyle w:val="Sansinterligne"/>
        <w:rPr>
          <w:rFonts w:ascii="Courier New" w:hAnsi="Courier New" w:cs="Courier New"/>
          <w:sz w:val="28"/>
          <w:szCs w:val="28"/>
        </w:rPr>
      </w:pP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Bref, cette distinction essentielle</w:t>
      </w:r>
      <w:r w:rsidR="00581493">
        <w:rPr>
          <w:rFonts w:ascii="Courier New" w:hAnsi="Courier New" w:cs="Courier New"/>
          <w:sz w:val="28"/>
          <w:szCs w:val="28"/>
        </w:rPr>
        <w:t>…</w:t>
      </w:r>
      <w:r w:rsidRPr="0089471A">
        <w:rPr>
          <w:rFonts w:ascii="Courier New" w:hAnsi="Courier New" w:cs="Courier New"/>
          <w:sz w:val="28"/>
          <w:szCs w:val="28"/>
        </w:rPr>
        <w:t xml:space="preserve"> </w:t>
      </w:r>
    </w:p>
    <w:p w:rsidR="00581493" w:rsidRDefault="003638B2" w:rsidP="00581493">
      <w:pPr>
        <w:pStyle w:val="Sansinterligne"/>
        <w:ind w:firstLine="708"/>
        <w:rPr>
          <w:rFonts w:ascii="Courier New" w:hAnsi="Courier New" w:cs="Courier New"/>
          <w:sz w:val="28"/>
          <w:szCs w:val="28"/>
        </w:rPr>
      </w:pPr>
      <w:r w:rsidRPr="0089471A">
        <w:rPr>
          <w:rFonts w:ascii="Courier New" w:hAnsi="Courier New" w:cs="Courier New"/>
          <w:sz w:val="28"/>
          <w:szCs w:val="28"/>
        </w:rPr>
        <w:t xml:space="preserve">ces deux mécanismes de la </w:t>
      </w:r>
      <w:r w:rsidRPr="009A3003">
        <w:rPr>
          <w:rFonts w:ascii="Times New Roman" w:hAnsi="Times New Roman" w:cs="Times New Roman"/>
          <w:i/>
          <w:sz w:val="24"/>
          <w:szCs w:val="24"/>
        </w:rPr>
        <w:t>Verneinung</w:t>
      </w:r>
      <w:r w:rsidRPr="0089471A">
        <w:rPr>
          <w:rFonts w:ascii="Courier New" w:hAnsi="Courier New" w:cs="Courier New"/>
          <w:sz w:val="28"/>
          <w:szCs w:val="28"/>
        </w:rPr>
        <w:t xml:space="preserve"> et de la </w:t>
      </w:r>
      <w:r w:rsidRPr="009A3003">
        <w:rPr>
          <w:rFonts w:ascii="Times New Roman" w:hAnsi="Times New Roman" w:cs="Times New Roman"/>
          <w:i/>
          <w:sz w:val="24"/>
          <w:szCs w:val="24"/>
        </w:rPr>
        <w:t>Bejahung</w:t>
      </w:r>
      <w:r w:rsidRPr="0089471A">
        <w:rPr>
          <w:rFonts w:ascii="Courier New" w:hAnsi="Courier New" w:cs="Courier New"/>
          <w:sz w:val="28"/>
          <w:szCs w:val="28"/>
        </w:rPr>
        <w:t xml:space="preserve"> </w:t>
      </w:r>
    </w:p>
    <w:p w:rsidR="00FF20EA" w:rsidRDefault="00581493"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met le rattachement de la « projection » désormais entre guillemets, et qu'il vaudrait mieux abandonner puisque aussi bien c'est quelque chose qui apparaît d'une nature essentiellement différente de la projection psychologique, de celle qui fait qu'à ceux auxquels nous ne portons que des sentiments fort mélangés, nous accueillerons toujours d'eux tout ce qu'ils feront avec au moins une attitude de doute perplexe quant à leurs intentions. </w:t>
      </w:r>
    </w:p>
    <w:p w:rsidR="00FF20EA" w:rsidRDefault="00FF20EA" w:rsidP="0089471A">
      <w:pPr>
        <w:pStyle w:val="Sansinterligne"/>
        <w:rPr>
          <w:rFonts w:ascii="Courier New" w:hAnsi="Courier New" w:cs="Courier New"/>
          <w:sz w:val="28"/>
          <w:szCs w:val="28"/>
        </w:rPr>
      </w:pP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Cette projection dans la psychose ce n'est pas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même chose, elle n'est que le mécanisme qui fait que ce qui est pris dans la </w:t>
      </w:r>
      <w:r w:rsidRPr="009A3003">
        <w:rPr>
          <w:rFonts w:ascii="Times New Roman" w:hAnsi="Times New Roman" w:cs="Times New Roman"/>
          <w:i/>
          <w:sz w:val="24"/>
          <w:szCs w:val="24"/>
        </w:rPr>
        <w:t>Verwerfung</w:t>
      </w:r>
      <w:r w:rsidRPr="0089471A">
        <w:rPr>
          <w:rFonts w:ascii="Courier New" w:hAnsi="Courier New" w:cs="Courier New"/>
          <w:sz w:val="28"/>
          <w:szCs w:val="28"/>
        </w:rPr>
        <w:t xml:space="preserve">, </w:t>
      </w:r>
    </w:p>
    <w:p w:rsidR="003638B2" w:rsidRPr="0089471A" w:rsidRDefault="003638B2" w:rsidP="0089471A">
      <w:pPr>
        <w:pStyle w:val="Sansinterligne"/>
        <w:rPr>
          <w:rFonts w:ascii="Courier New" w:hAnsi="Courier New" w:cs="Courier New"/>
          <w:sz w:val="28"/>
          <w:szCs w:val="28"/>
        </w:rPr>
      </w:pPr>
      <w:r w:rsidRPr="00581493">
        <w:rPr>
          <w:rFonts w:ascii="Times New Roman" w:hAnsi="Times New Roman" w:cs="Times New Roman"/>
          <w:i/>
          <w:color w:val="0000CC"/>
          <w:sz w:val="24"/>
          <w:szCs w:val="24"/>
        </w:rPr>
        <w:t>ce qui a été mis hors de la symbolisation générale structurant le sujet, revient du dehors</w:t>
      </w:r>
      <w:r w:rsidRPr="0089471A">
        <w:rPr>
          <w:rFonts w:ascii="Courier New" w:hAnsi="Courier New" w:cs="Courier New"/>
          <w:sz w:val="28"/>
          <w:szCs w:val="28"/>
        </w:rPr>
        <w:t>.</w:t>
      </w:r>
    </w:p>
    <w:p w:rsidR="00FF20EA" w:rsidRDefault="00FF20EA" w:rsidP="0089471A">
      <w:pPr>
        <w:pStyle w:val="Sansinterligne"/>
        <w:rPr>
          <w:rFonts w:ascii="Courier New" w:hAnsi="Courier New" w:cs="Courier New"/>
          <w:sz w:val="28"/>
          <w:szCs w:val="28"/>
        </w:rPr>
      </w:pPr>
    </w:p>
    <w:p w:rsidR="009A300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Qu'est</w:t>
      </w:r>
      <w:r w:rsidR="00F22B9D">
        <w:rPr>
          <w:rFonts w:ascii="Courier New" w:hAnsi="Courier New" w:cs="Courier New"/>
          <w:sz w:val="28"/>
          <w:szCs w:val="28"/>
        </w:rPr>
        <w:t>–</w:t>
      </w:r>
      <w:r w:rsidRPr="0089471A">
        <w:rPr>
          <w:rFonts w:ascii="Courier New" w:hAnsi="Courier New" w:cs="Courier New"/>
          <w:sz w:val="28"/>
          <w:szCs w:val="28"/>
        </w:rPr>
        <w:t xml:space="preserve">ce que c'est que </w:t>
      </w:r>
      <w:r w:rsidRPr="009A3003">
        <w:rPr>
          <w:rFonts w:ascii="Times New Roman" w:hAnsi="Times New Roman" w:cs="Times New Roman"/>
          <w:i/>
          <w:sz w:val="24"/>
          <w:szCs w:val="24"/>
        </w:rPr>
        <w:t>le jeu de la muscade</w:t>
      </w:r>
      <w:r w:rsidRPr="0089471A">
        <w:rPr>
          <w:rFonts w:ascii="Courier New" w:hAnsi="Courier New" w:cs="Courier New"/>
          <w:sz w:val="28"/>
          <w:szCs w:val="28"/>
        </w:rPr>
        <w:t xml:space="preserve">, ce singulier </w:t>
      </w:r>
    </w:p>
    <w:p w:rsidR="009A300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jeu de bateleur auquel nous serions en proie,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 fait que ce qui pour vous dans la façon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dont </w:t>
      </w:r>
      <w:proofErr w:type="gramStart"/>
      <w:r w:rsidRPr="0089471A">
        <w:rPr>
          <w:rFonts w:ascii="Courier New" w:hAnsi="Courier New" w:cs="Courier New"/>
          <w:sz w:val="28"/>
          <w:szCs w:val="28"/>
        </w:rPr>
        <w:t>s'enregistre</w:t>
      </w:r>
      <w:proofErr w:type="gramEnd"/>
      <w:r w:rsidRPr="0089471A">
        <w:rPr>
          <w:rFonts w:ascii="Courier New" w:hAnsi="Courier New" w:cs="Courier New"/>
          <w:sz w:val="28"/>
          <w:szCs w:val="28"/>
        </w:rPr>
        <w:t xml:space="preserve"> tous ces phénomènes, </w:t>
      </w:r>
    </w:p>
    <w:p w:rsidR="009A300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s'inscrit très bien, il y a </w:t>
      </w:r>
      <w:r w:rsidRPr="009A3003">
        <w:rPr>
          <w:rFonts w:ascii="Times New Roman" w:hAnsi="Times New Roman" w:cs="Times New Roman"/>
          <w:i/>
          <w:color w:val="0000CC"/>
          <w:sz w:val="24"/>
          <w:szCs w:val="24"/>
        </w:rPr>
        <w:t>l</w:t>
      </w:r>
      <w:r w:rsidR="009A3003" w:rsidRPr="009A3003">
        <w:rPr>
          <w:rFonts w:ascii="Times New Roman" w:hAnsi="Times New Roman" w:cs="Times New Roman"/>
          <w:i/>
          <w:color w:val="0000CC"/>
          <w:sz w:val="24"/>
          <w:szCs w:val="24"/>
        </w:rPr>
        <w:t>e</w:t>
      </w:r>
      <w:r w:rsidRPr="009A3003">
        <w:rPr>
          <w:rFonts w:ascii="Times New Roman" w:hAnsi="Times New Roman" w:cs="Times New Roman"/>
          <w:i/>
          <w:color w:val="0000CC"/>
          <w:sz w:val="24"/>
          <w:szCs w:val="24"/>
        </w:rPr>
        <w:t xml:space="preserve"> symbolique, l'imaginaire et le réel</w:t>
      </w:r>
      <w:r w:rsidRPr="0089471A">
        <w:rPr>
          <w:rFonts w:ascii="Courier New" w:hAnsi="Courier New" w:cs="Courier New"/>
          <w:sz w:val="28"/>
          <w:szCs w:val="28"/>
        </w:rPr>
        <w:t xml:space="preserve"> ? </w:t>
      </w:r>
    </w:p>
    <w:p w:rsidR="009A3003" w:rsidRDefault="009A3003" w:rsidP="0089471A">
      <w:pPr>
        <w:pStyle w:val="Sansinterligne"/>
        <w:rPr>
          <w:rFonts w:ascii="Courier New" w:hAnsi="Courier New" w:cs="Courier New"/>
          <w:sz w:val="28"/>
          <w:szCs w:val="28"/>
        </w:rPr>
      </w:pPr>
    </w:p>
    <w:p w:rsidR="001F6B8E" w:rsidRDefault="004A3741" w:rsidP="0089471A">
      <w:pPr>
        <w:pStyle w:val="Sansinterligne"/>
        <w:rPr>
          <w:rFonts w:ascii="Courier New" w:hAnsi="Courier New" w:cs="Courier New"/>
          <w:sz w:val="28"/>
          <w:szCs w:val="28"/>
        </w:rPr>
      </w:pPr>
      <w:r>
        <w:rPr>
          <w:rFonts w:ascii="Courier New" w:hAnsi="Courier New" w:cs="Courier New"/>
          <w:sz w:val="28"/>
          <w:szCs w:val="28"/>
        </w:rPr>
        <w:lastRenderedPageBreak/>
        <w:t>C</w:t>
      </w:r>
      <w:r w:rsidR="003638B2" w:rsidRPr="0089471A">
        <w:rPr>
          <w:rFonts w:ascii="Courier New" w:hAnsi="Courier New" w:cs="Courier New"/>
          <w:sz w:val="28"/>
          <w:szCs w:val="28"/>
        </w:rPr>
        <w:t xml:space="preserve">omme nous ne connaissons pas le bateleur, nous pouvons poser la question que je mets cette année </w:t>
      </w:r>
    </w:p>
    <w:p w:rsidR="009A300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l'ordre du jour à propos du Président </w:t>
      </w:r>
      <w:r w:rsidR="00A1550B">
        <w:rPr>
          <w:rFonts w:ascii="Courier New" w:hAnsi="Courier New" w:cs="Courier New"/>
          <w:sz w:val="28"/>
          <w:szCs w:val="28"/>
        </w:rPr>
        <w:t>SCHREBER</w:t>
      </w:r>
      <w:r w:rsidRPr="0089471A">
        <w:rPr>
          <w:rFonts w:ascii="Courier New" w:hAnsi="Courier New" w:cs="Courier New"/>
          <w:sz w:val="28"/>
          <w:szCs w:val="28"/>
        </w:rPr>
        <w:t xml:space="preserve">. </w:t>
      </w:r>
    </w:p>
    <w:p w:rsidR="00426A48"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Pourquoi est</w:t>
      </w:r>
      <w:r w:rsidR="00F22B9D">
        <w:rPr>
          <w:rFonts w:ascii="Courier New" w:hAnsi="Courier New" w:cs="Courier New"/>
          <w:sz w:val="28"/>
          <w:szCs w:val="28"/>
        </w:rPr>
        <w:t>–</w:t>
      </w:r>
      <w:r w:rsidRPr="0089471A">
        <w:rPr>
          <w:rFonts w:ascii="Courier New" w:hAnsi="Courier New" w:cs="Courier New"/>
          <w:sz w:val="28"/>
          <w:szCs w:val="28"/>
        </w:rPr>
        <w:t xml:space="preserve">ce que je la mets à l'ordre du jour ? </w:t>
      </w:r>
    </w:p>
    <w:p w:rsidR="00426A48" w:rsidRDefault="00426A48" w:rsidP="0089471A">
      <w:pPr>
        <w:pStyle w:val="Sansinterligne"/>
        <w:rPr>
          <w:rFonts w:ascii="Courier New" w:hAnsi="Courier New" w:cs="Courier New"/>
          <w:sz w:val="28"/>
          <w:szCs w:val="28"/>
        </w:rPr>
      </w:pP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Parce que c'est elle qui nous permettra d'articuler d'une façon qui évite les confusions perpétuellement faites dans la théorie analytique, au sujet de </w:t>
      </w:r>
    </w:p>
    <w:p w:rsidR="001F6B8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qu'on appelle </w:t>
      </w:r>
      <w:r w:rsidR="001F6B8E">
        <w:rPr>
          <w:rFonts w:ascii="Courier New" w:hAnsi="Courier New" w:cs="Courier New"/>
          <w:sz w:val="28"/>
          <w:szCs w:val="28"/>
        </w:rPr>
        <w:t>« </w:t>
      </w:r>
      <w:r w:rsidRPr="001F6B8E">
        <w:rPr>
          <w:rFonts w:ascii="Times New Roman" w:hAnsi="Times New Roman" w:cs="Times New Roman"/>
          <w:i/>
          <w:sz w:val="24"/>
          <w:szCs w:val="24"/>
        </w:rPr>
        <w:t>relation à la réalité</w:t>
      </w:r>
      <w:r w:rsidR="001F6B8E">
        <w:rPr>
          <w:rFonts w:ascii="Courier New" w:hAnsi="Courier New" w:cs="Courier New"/>
          <w:sz w:val="28"/>
          <w:szCs w:val="28"/>
        </w:rPr>
        <w:t> ».</w:t>
      </w:r>
      <w:r w:rsidRPr="0089471A">
        <w:rPr>
          <w:rFonts w:ascii="Courier New" w:hAnsi="Courier New" w:cs="Courier New"/>
          <w:sz w:val="28"/>
          <w:szCs w:val="28"/>
        </w:rPr>
        <w:t xml:space="preserve"> </w:t>
      </w:r>
    </w:p>
    <w:p w:rsidR="001F6B8E" w:rsidRDefault="001F6B8E" w:rsidP="0089471A">
      <w:pPr>
        <w:pStyle w:val="Sansinterligne"/>
        <w:rPr>
          <w:rFonts w:ascii="Courier New" w:hAnsi="Courier New" w:cs="Courier New"/>
          <w:sz w:val="28"/>
          <w:szCs w:val="28"/>
        </w:rPr>
      </w:pPr>
    </w:p>
    <w:p w:rsidR="001F6B8E" w:rsidRDefault="001F6B8E" w:rsidP="0089471A">
      <w:pPr>
        <w:pStyle w:val="Sansinterligne"/>
        <w:rPr>
          <w:rFonts w:ascii="Courier New" w:hAnsi="Courier New" w:cs="Courier New"/>
          <w:sz w:val="28"/>
          <w:szCs w:val="28"/>
        </w:rPr>
      </w:pPr>
      <w:r>
        <w:rPr>
          <w:rFonts w:ascii="Courier New" w:hAnsi="Courier New" w:cs="Courier New"/>
          <w:sz w:val="28"/>
          <w:szCs w:val="28"/>
        </w:rPr>
        <w:t>P</w:t>
      </w:r>
      <w:r w:rsidR="003638B2" w:rsidRPr="0089471A">
        <w:rPr>
          <w:rFonts w:ascii="Courier New" w:hAnsi="Courier New" w:cs="Courier New"/>
          <w:sz w:val="28"/>
          <w:szCs w:val="28"/>
        </w:rPr>
        <w:t>arce que c'est elle qui nous permettra du même coup de concevoir et d'articuler quel est le but de l'analyse, et quand on parle d'</w:t>
      </w:r>
      <w:r>
        <w:rPr>
          <w:rFonts w:ascii="Courier New" w:hAnsi="Courier New" w:cs="Courier New"/>
          <w:sz w:val="28"/>
          <w:szCs w:val="28"/>
        </w:rPr>
        <w:t>«</w:t>
      </w:r>
      <w:r w:rsidR="0050647C">
        <w:rPr>
          <w:rFonts w:ascii="Courier New" w:hAnsi="Courier New" w:cs="Courier New"/>
          <w:sz w:val="28"/>
          <w:szCs w:val="28"/>
        </w:rPr>
        <w:t xml:space="preserve"> </w:t>
      </w:r>
      <w:r w:rsidR="003638B2" w:rsidRPr="001F6B8E">
        <w:rPr>
          <w:rFonts w:ascii="Times New Roman" w:hAnsi="Times New Roman" w:cs="Times New Roman"/>
          <w:i/>
          <w:sz w:val="24"/>
          <w:szCs w:val="24"/>
        </w:rPr>
        <w:t>adaptation à la réalité</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de quoi parle</w:t>
      </w:r>
      <w:r w:rsidR="00F22B9D">
        <w:rPr>
          <w:rFonts w:ascii="Courier New" w:hAnsi="Courier New" w:cs="Courier New"/>
          <w:sz w:val="28"/>
          <w:szCs w:val="28"/>
        </w:rPr>
        <w:t>–</w:t>
      </w:r>
      <w:r w:rsidRPr="0089471A">
        <w:rPr>
          <w:rFonts w:ascii="Courier New" w:hAnsi="Courier New" w:cs="Courier New"/>
          <w:sz w:val="28"/>
          <w:szCs w:val="28"/>
        </w:rPr>
        <w:t>t</w:t>
      </w:r>
      <w:r w:rsidR="00F22B9D">
        <w:rPr>
          <w:rFonts w:ascii="Courier New" w:hAnsi="Courier New" w:cs="Courier New"/>
          <w:sz w:val="28"/>
          <w:szCs w:val="28"/>
        </w:rPr>
        <w:t>–</w:t>
      </w:r>
      <w:r w:rsidRPr="0089471A">
        <w:rPr>
          <w:rFonts w:ascii="Courier New" w:hAnsi="Courier New" w:cs="Courier New"/>
          <w:sz w:val="28"/>
          <w:szCs w:val="28"/>
        </w:rPr>
        <w:t xml:space="preserve">on, car personne n'en sait rien </w:t>
      </w:r>
    </w:p>
    <w:p w:rsidR="001F6B8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tant qu'on n'a pas défini ce que c'est que </w:t>
      </w:r>
      <w:r w:rsidRPr="00581493">
        <w:rPr>
          <w:rFonts w:ascii="Times New Roman" w:hAnsi="Times New Roman" w:cs="Times New Roman"/>
          <w:i/>
          <w:color w:val="0000CC"/>
          <w:sz w:val="24"/>
          <w:szCs w:val="24"/>
        </w:rPr>
        <w:t>la réalité</w:t>
      </w:r>
      <w:r w:rsidRPr="0089471A">
        <w:rPr>
          <w:rFonts w:ascii="Courier New" w:hAnsi="Courier New" w:cs="Courier New"/>
          <w:sz w:val="28"/>
          <w:szCs w:val="28"/>
        </w:rPr>
        <w:t xml:space="preserve">, </w:t>
      </w:r>
    </w:p>
    <w:p w:rsidR="00426A48"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 qui n'est pas quelque chose de simple.</w:t>
      </w:r>
    </w:p>
    <w:p w:rsidR="009A3003" w:rsidRDefault="009A3003" w:rsidP="0089471A">
      <w:pPr>
        <w:pStyle w:val="Sansinterligne"/>
        <w:rPr>
          <w:rFonts w:ascii="Courier New" w:hAnsi="Courier New" w:cs="Courier New"/>
          <w:sz w:val="28"/>
          <w:szCs w:val="28"/>
        </w:rPr>
      </w:pPr>
    </w:p>
    <w:p w:rsidR="001F6B8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Pour introduire la voie dessinée au problème, </w:t>
      </w:r>
    </w:p>
    <w:p w:rsidR="00426A48"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 vais partir de quelque chose de tout à fait </w:t>
      </w:r>
      <w:r w:rsidRPr="001F6B8E">
        <w:rPr>
          <w:rFonts w:ascii="Times New Roman" w:hAnsi="Times New Roman" w:cs="Times New Roman"/>
          <w:i/>
          <w:sz w:val="24"/>
          <w:szCs w:val="24"/>
        </w:rPr>
        <w:t>actuel</w:t>
      </w:r>
      <w:r w:rsidR="00426A48">
        <w:rPr>
          <w:rFonts w:ascii="Courier New" w:hAnsi="Courier New" w:cs="Courier New"/>
          <w:sz w:val="28"/>
          <w:szCs w:val="28"/>
        </w:rPr>
        <w:t>.</w:t>
      </w:r>
      <w:r w:rsidRPr="0089471A">
        <w:rPr>
          <w:rFonts w:ascii="Courier New" w:hAnsi="Courier New" w:cs="Courier New"/>
          <w:sz w:val="28"/>
          <w:szCs w:val="28"/>
        </w:rPr>
        <w:t xml:space="preserve"> </w:t>
      </w:r>
    </w:p>
    <w:p w:rsidR="001F6B8E" w:rsidRDefault="001F6B8E"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ar il ne peut être dit</w:t>
      </w:r>
      <w:r>
        <w:rPr>
          <w:rFonts w:ascii="Courier New" w:hAnsi="Courier New" w:cs="Courier New"/>
          <w:sz w:val="28"/>
          <w:szCs w:val="28"/>
        </w:rPr>
        <w:t xml:space="preserve"> que</w:t>
      </w:r>
      <w:r w:rsidR="003638B2" w:rsidRPr="0089471A">
        <w:rPr>
          <w:rFonts w:ascii="Courier New" w:hAnsi="Courier New" w:cs="Courier New"/>
          <w:sz w:val="28"/>
          <w:szCs w:val="28"/>
        </w:rPr>
        <w:t xml:space="preserve"> tout ceci est purement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simplement un </w:t>
      </w:r>
      <w:r w:rsidRPr="004A3741">
        <w:rPr>
          <w:rFonts w:ascii="Courier New" w:hAnsi="Courier New" w:cs="Courier New"/>
          <w:i/>
          <w:sz w:val="24"/>
          <w:szCs w:val="24"/>
        </w:rPr>
        <w:t>commentaire de texte</w:t>
      </w:r>
      <w:r w:rsidRPr="0089471A">
        <w:rPr>
          <w:rFonts w:ascii="Courier New" w:hAnsi="Courier New" w:cs="Courier New"/>
          <w:sz w:val="28"/>
          <w:szCs w:val="28"/>
        </w:rPr>
        <w:t xml:space="preserve"> au sens où </w:t>
      </w:r>
    </w:p>
    <w:p w:rsidR="001F6B8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s'agira</w:t>
      </w:r>
      <w:r w:rsidR="001F6B8E">
        <w:rPr>
          <w:rFonts w:ascii="Courier New" w:hAnsi="Courier New" w:cs="Courier New"/>
          <w:sz w:val="28"/>
          <w:szCs w:val="28"/>
        </w:rPr>
        <w:t xml:space="preserve">it d'une pure et </w:t>
      </w:r>
      <w:r w:rsidR="001F6B8E" w:rsidRPr="004A3741">
        <w:rPr>
          <w:rFonts w:ascii="Courier New" w:hAnsi="Courier New" w:cs="Courier New"/>
          <w:i/>
          <w:sz w:val="24"/>
          <w:szCs w:val="24"/>
        </w:rPr>
        <w:t>simple exégèse</w:t>
      </w:r>
      <w:r w:rsidR="001F6B8E">
        <w:rPr>
          <w:rFonts w:ascii="Courier New" w:hAnsi="Courier New" w:cs="Courier New"/>
          <w:sz w:val="28"/>
          <w:szCs w:val="28"/>
        </w:rPr>
        <w:t>.</w:t>
      </w:r>
      <w:r w:rsidRPr="0089471A">
        <w:rPr>
          <w:rFonts w:ascii="Courier New" w:hAnsi="Courier New" w:cs="Courier New"/>
          <w:sz w:val="28"/>
          <w:szCs w:val="28"/>
        </w:rPr>
        <w:t xml:space="preserve"> </w:t>
      </w:r>
    </w:p>
    <w:p w:rsidR="00426A48" w:rsidRDefault="00426A48" w:rsidP="0089471A">
      <w:pPr>
        <w:pStyle w:val="Sansinterligne"/>
        <w:rPr>
          <w:rFonts w:ascii="Courier New" w:hAnsi="Courier New" w:cs="Courier New"/>
          <w:sz w:val="28"/>
          <w:szCs w:val="28"/>
        </w:rPr>
      </w:pPr>
    </w:p>
    <w:p w:rsidR="001F6B8E" w:rsidRDefault="001F6B8E"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 xml:space="preserve">es choses vivent pour nous tous les jours dans notre </w:t>
      </w:r>
      <w:r w:rsidR="003638B2" w:rsidRPr="004A3741">
        <w:rPr>
          <w:rFonts w:ascii="Times New Roman" w:hAnsi="Times New Roman" w:cs="Times New Roman"/>
          <w:i/>
          <w:sz w:val="24"/>
          <w:szCs w:val="24"/>
        </w:rPr>
        <w:t>pratique</w:t>
      </w:r>
      <w:r w:rsidR="003638B2" w:rsidRPr="0089471A">
        <w:rPr>
          <w:rFonts w:ascii="Courier New" w:hAnsi="Courier New" w:cs="Courier New"/>
          <w:sz w:val="28"/>
          <w:szCs w:val="28"/>
        </w:rPr>
        <w:t>, sujet dont nous avons</w:t>
      </w:r>
      <w:r w:rsidR="00581493">
        <w:rPr>
          <w:rFonts w:ascii="Courier New" w:hAnsi="Courier New" w:cs="Courier New"/>
          <w:sz w:val="28"/>
          <w:szCs w:val="28"/>
        </w:rPr>
        <w:t xml:space="preserve"> à </w:t>
      </w:r>
      <w:r w:rsidR="003638B2" w:rsidRPr="0089471A">
        <w:rPr>
          <w:rFonts w:ascii="Courier New" w:hAnsi="Courier New" w:cs="Courier New"/>
          <w:sz w:val="28"/>
          <w:szCs w:val="28"/>
        </w:rPr>
        <w:t xml:space="preserve">faire dans </w:t>
      </w:r>
      <w:r w:rsidR="003638B2" w:rsidRPr="00581493">
        <w:rPr>
          <w:rFonts w:ascii="Times New Roman" w:hAnsi="Times New Roman" w:cs="Times New Roman"/>
          <w:i/>
          <w:sz w:val="24"/>
          <w:szCs w:val="24"/>
        </w:rPr>
        <w:t>nos contrôles</w:t>
      </w:r>
      <w:r w:rsidR="003638B2" w:rsidRPr="0089471A">
        <w:rPr>
          <w:rFonts w:ascii="Courier New" w:hAnsi="Courier New" w:cs="Courier New"/>
          <w:sz w:val="28"/>
          <w:szCs w:val="28"/>
        </w:rPr>
        <w:t xml:space="preserve">, dans </w:t>
      </w:r>
      <w:r w:rsidR="003638B2" w:rsidRPr="00581493">
        <w:rPr>
          <w:rFonts w:ascii="Courier New" w:hAnsi="Courier New" w:cs="Courier New"/>
          <w:i/>
          <w:sz w:val="24"/>
          <w:szCs w:val="24"/>
        </w:rPr>
        <w:t xml:space="preserve">la façon dont nous dirigeons </w:t>
      </w:r>
      <w:r w:rsidR="003638B2" w:rsidRPr="00581493">
        <w:rPr>
          <w:rFonts w:ascii="Times New Roman" w:hAnsi="Times New Roman" w:cs="Times New Roman"/>
          <w:i/>
          <w:sz w:val="24"/>
          <w:szCs w:val="24"/>
        </w:rPr>
        <w:t>notre interprétation</w:t>
      </w:r>
      <w:r w:rsidR="003638B2" w:rsidRPr="0089471A">
        <w:rPr>
          <w:rFonts w:ascii="Courier New" w:hAnsi="Courier New" w:cs="Courier New"/>
          <w:sz w:val="28"/>
          <w:szCs w:val="28"/>
        </w:rPr>
        <w:t>, notre idée</w:t>
      </w:r>
      <w:r w:rsidR="00581493">
        <w:rPr>
          <w:rFonts w:ascii="Courier New" w:hAnsi="Courier New" w:cs="Courier New"/>
          <w:sz w:val="28"/>
          <w:szCs w:val="28"/>
        </w:rPr>
        <w:t xml:space="preserve"> de</w:t>
      </w:r>
      <w:r w:rsidR="003638B2" w:rsidRPr="0089471A">
        <w:rPr>
          <w:rFonts w:ascii="Courier New" w:hAnsi="Courier New" w:cs="Courier New"/>
          <w:sz w:val="28"/>
          <w:szCs w:val="28"/>
        </w:rPr>
        <w:t xml:space="preserve"> </w:t>
      </w:r>
      <w:r w:rsidR="003638B2" w:rsidRPr="00581493">
        <w:rPr>
          <w:rFonts w:ascii="Courier New" w:hAnsi="Courier New" w:cs="Courier New"/>
          <w:i/>
          <w:sz w:val="24"/>
          <w:szCs w:val="24"/>
        </w:rPr>
        <w:t xml:space="preserve">la façon dont il convient d'en agir avec </w:t>
      </w:r>
      <w:r w:rsidR="003638B2" w:rsidRPr="00581493">
        <w:rPr>
          <w:rFonts w:ascii="Times New Roman" w:hAnsi="Times New Roman" w:cs="Times New Roman"/>
          <w:i/>
          <w:sz w:val="24"/>
          <w:szCs w:val="24"/>
        </w:rPr>
        <w:t>les résistances</w:t>
      </w:r>
      <w:r w:rsidR="003638B2" w:rsidRPr="0089471A">
        <w:rPr>
          <w:rFonts w:ascii="Courier New" w:hAnsi="Courier New" w:cs="Courier New"/>
          <w:sz w:val="28"/>
          <w:szCs w:val="28"/>
        </w:rPr>
        <w:t xml:space="preserve">. </w:t>
      </w:r>
    </w:p>
    <w:p w:rsidR="001F6B8E" w:rsidRDefault="001F6B8E" w:rsidP="0089471A">
      <w:pPr>
        <w:pStyle w:val="Sansinterligne"/>
        <w:rPr>
          <w:rFonts w:ascii="Courier New" w:hAnsi="Courier New" w:cs="Courier New"/>
          <w:sz w:val="28"/>
          <w:szCs w:val="28"/>
        </w:rPr>
      </w:pPr>
    </w:p>
    <w:p w:rsidR="00581493" w:rsidRDefault="001F6B8E" w:rsidP="00426A48">
      <w:pPr>
        <w:pStyle w:val="Sansinterligne"/>
        <w:rPr>
          <w:rFonts w:ascii="Courier New" w:hAnsi="Courier New" w:cs="Courier New"/>
          <w:sz w:val="28"/>
          <w:szCs w:val="28"/>
        </w:rPr>
      </w:pPr>
      <w:r>
        <w:rPr>
          <w:rFonts w:ascii="Courier New" w:hAnsi="Courier New" w:cs="Courier New"/>
          <w:sz w:val="28"/>
          <w:szCs w:val="28"/>
        </w:rPr>
        <w:t>J</w:t>
      </w:r>
      <w:r w:rsidR="003638B2" w:rsidRPr="0089471A">
        <w:rPr>
          <w:rFonts w:ascii="Courier New" w:hAnsi="Courier New" w:cs="Courier New"/>
          <w:sz w:val="28"/>
          <w:szCs w:val="28"/>
        </w:rPr>
        <w:t xml:space="preserve">e vais prendre un exemple, celui d'une chose </w:t>
      </w:r>
    </w:p>
    <w:p w:rsidR="00426A48" w:rsidRDefault="003638B2" w:rsidP="00426A48">
      <w:pPr>
        <w:pStyle w:val="Sansinterligne"/>
        <w:rPr>
          <w:rFonts w:ascii="Courier New" w:hAnsi="Courier New" w:cs="Courier New"/>
          <w:sz w:val="28"/>
          <w:szCs w:val="28"/>
        </w:rPr>
      </w:pPr>
      <w:r w:rsidRPr="0089471A">
        <w:rPr>
          <w:rFonts w:ascii="Courier New" w:hAnsi="Courier New" w:cs="Courier New"/>
          <w:sz w:val="28"/>
          <w:szCs w:val="28"/>
        </w:rPr>
        <w:t xml:space="preserve">dont une partie d'entre </w:t>
      </w:r>
      <w:r w:rsidR="00426A48">
        <w:rPr>
          <w:rFonts w:ascii="Courier New" w:hAnsi="Courier New" w:cs="Courier New"/>
          <w:sz w:val="28"/>
          <w:szCs w:val="28"/>
        </w:rPr>
        <w:t>v</w:t>
      </w:r>
      <w:r w:rsidRPr="0089471A">
        <w:rPr>
          <w:rFonts w:ascii="Courier New" w:hAnsi="Courier New" w:cs="Courier New"/>
          <w:sz w:val="28"/>
          <w:szCs w:val="28"/>
        </w:rPr>
        <w:t xml:space="preserve">ous </w:t>
      </w:r>
      <w:r w:rsidR="00426A48">
        <w:rPr>
          <w:rFonts w:ascii="Courier New" w:hAnsi="Courier New" w:cs="Courier New"/>
          <w:sz w:val="28"/>
          <w:szCs w:val="28"/>
        </w:rPr>
        <w:t>a</w:t>
      </w:r>
      <w:r w:rsidRPr="0089471A">
        <w:rPr>
          <w:rFonts w:ascii="Courier New" w:hAnsi="Courier New" w:cs="Courier New"/>
          <w:sz w:val="28"/>
          <w:szCs w:val="28"/>
        </w:rPr>
        <w:t xml:space="preserve"> pu entendre</w:t>
      </w:r>
      <w:r w:rsidR="00426A48">
        <w:rPr>
          <w:rFonts w:ascii="Courier New" w:hAnsi="Courier New" w:cs="Courier New"/>
          <w:sz w:val="28"/>
          <w:szCs w:val="28"/>
        </w:rPr>
        <w:t xml:space="preserve"> </w:t>
      </w:r>
      <w:r w:rsidRPr="0089471A">
        <w:rPr>
          <w:rFonts w:ascii="Courier New" w:hAnsi="Courier New" w:cs="Courier New"/>
          <w:sz w:val="28"/>
          <w:szCs w:val="28"/>
        </w:rPr>
        <w:t>vendredi derni</w:t>
      </w:r>
      <w:r w:rsidR="00426A48">
        <w:rPr>
          <w:rFonts w:ascii="Courier New" w:hAnsi="Courier New" w:cs="Courier New"/>
          <w:sz w:val="28"/>
          <w:szCs w:val="28"/>
        </w:rPr>
        <w:t>er à ma présentation de malade…</w:t>
      </w:r>
    </w:p>
    <w:p w:rsidR="00426A48" w:rsidRDefault="003638B2" w:rsidP="00426A48">
      <w:pPr>
        <w:pStyle w:val="Sansinterligne"/>
        <w:ind w:firstLine="708"/>
        <w:rPr>
          <w:rFonts w:ascii="Courier New" w:hAnsi="Courier New" w:cs="Courier New"/>
          <w:sz w:val="28"/>
          <w:szCs w:val="28"/>
        </w:rPr>
      </w:pPr>
      <w:r w:rsidRPr="0089471A">
        <w:rPr>
          <w:rFonts w:ascii="Courier New" w:hAnsi="Courier New" w:cs="Courier New"/>
          <w:sz w:val="28"/>
          <w:szCs w:val="28"/>
        </w:rPr>
        <w:t>où j'ai présenté deux</w:t>
      </w:r>
      <w:r w:rsidR="00426A48">
        <w:rPr>
          <w:rFonts w:ascii="Courier New" w:hAnsi="Courier New" w:cs="Courier New"/>
          <w:sz w:val="28"/>
          <w:szCs w:val="28"/>
        </w:rPr>
        <w:t xml:space="preserve"> personnes dans </w:t>
      </w:r>
      <w:r w:rsidR="00426A48" w:rsidRPr="00426A48">
        <w:rPr>
          <w:rFonts w:ascii="Times New Roman" w:hAnsi="Times New Roman" w:cs="Times New Roman"/>
          <w:i/>
          <w:sz w:val="24"/>
          <w:szCs w:val="24"/>
        </w:rPr>
        <w:t>un seul délire</w:t>
      </w:r>
    </w:p>
    <w:p w:rsidR="003638B2" w:rsidRPr="0089471A" w:rsidRDefault="00426A48"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ce qu'on appelle </w:t>
      </w:r>
      <w:r>
        <w:rPr>
          <w:rFonts w:ascii="Courier New" w:hAnsi="Courier New" w:cs="Courier New"/>
          <w:sz w:val="28"/>
          <w:szCs w:val="28"/>
        </w:rPr>
        <w:t>« </w:t>
      </w:r>
      <w:r w:rsidR="003638B2" w:rsidRPr="00426A48">
        <w:rPr>
          <w:rFonts w:ascii="Times New Roman" w:hAnsi="Times New Roman" w:cs="Times New Roman"/>
          <w:i/>
          <w:sz w:val="24"/>
          <w:szCs w:val="24"/>
        </w:rPr>
        <w:t>un délire à deux</w:t>
      </w:r>
      <w:r>
        <w:rPr>
          <w:rFonts w:ascii="Courier New" w:hAnsi="Courier New" w:cs="Courier New"/>
          <w:sz w:val="28"/>
          <w:szCs w:val="28"/>
        </w:rPr>
        <w:t> »</w:t>
      </w:r>
      <w:r w:rsidR="003638B2" w:rsidRPr="0089471A">
        <w:rPr>
          <w:rFonts w:ascii="Courier New" w:hAnsi="Courier New" w:cs="Courier New"/>
          <w:sz w:val="28"/>
          <w:szCs w:val="28"/>
        </w:rPr>
        <w:t>.</w:t>
      </w:r>
    </w:p>
    <w:p w:rsidR="00426A48" w:rsidRDefault="00426A48" w:rsidP="0089471A">
      <w:pPr>
        <w:pStyle w:val="Sansinterligne"/>
        <w:rPr>
          <w:rFonts w:ascii="Courier New" w:hAnsi="Courier New" w:cs="Courier New"/>
          <w:sz w:val="28"/>
          <w:szCs w:val="28"/>
        </w:rPr>
      </w:pP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L'une d'elles, la plus jeune, la fille qui pas plus que la mère n'a été très facile à mettre en valeur, elle avait dû être examinée et présen</w:t>
      </w:r>
      <w:r w:rsidR="00426A48">
        <w:rPr>
          <w:rFonts w:ascii="Courier New" w:hAnsi="Courier New" w:cs="Courier New"/>
          <w:sz w:val="28"/>
          <w:szCs w:val="28"/>
        </w:rPr>
        <w:t xml:space="preserve">tée </w:t>
      </w:r>
    </w:p>
    <w:p w:rsidR="00426A48" w:rsidRDefault="00426A48" w:rsidP="0089471A">
      <w:pPr>
        <w:pStyle w:val="Sansinterligne"/>
        <w:rPr>
          <w:rFonts w:ascii="Courier New" w:hAnsi="Courier New" w:cs="Courier New"/>
          <w:sz w:val="28"/>
          <w:szCs w:val="28"/>
        </w:rPr>
      </w:pPr>
      <w:r>
        <w:rPr>
          <w:rFonts w:ascii="Courier New" w:hAnsi="Courier New" w:cs="Courier New"/>
          <w:sz w:val="28"/>
          <w:szCs w:val="28"/>
        </w:rPr>
        <w:t>avant que je m'en occupe…</w:t>
      </w:r>
    </w:p>
    <w:p w:rsidR="00426A48" w:rsidRDefault="003638B2" w:rsidP="00426A48">
      <w:pPr>
        <w:pStyle w:val="Sansinterligne"/>
        <w:ind w:left="708"/>
        <w:rPr>
          <w:rFonts w:ascii="Courier New" w:hAnsi="Courier New" w:cs="Courier New"/>
          <w:sz w:val="28"/>
          <w:szCs w:val="28"/>
        </w:rPr>
      </w:pPr>
      <w:r w:rsidRPr="0089471A">
        <w:rPr>
          <w:rFonts w:ascii="Courier New" w:hAnsi="Courier New" w:cs="Courier New"/>
          <w:sz w:val="28"/>
          <w:szCs w:val="28"/>
        </w:rPr>
        <w:t xml:space="preserve">vu la fonction que jouent les malades </w:t>
      </w:r>
    </w:p>
    <w:p w:rsidR="00426A48" w:rsidRDefault="003638B2" w:rsidP="00426A48">
      <w:pPr>
        <w:pStyle w:val="Sansinterligne"/>
        <w:ind w:left="708"/>
        <w:rPr>
          <w:rFonts w:ascii="Courier New" w:hAnsi="Courier New" w:cs="Courier New"/>
          <w:sz w:val="28"/>
          <w:szCs w:val="28"/>
        </w:rPr>
      </w:pPr>
      <w:r w:rsidRPr="0089471A">
        <w:rPr>
          <w:rFonts w:ascii="Courier New" w:hAnsi="Courier New" w:cs="Courier New"/>
          <w:sz w:val="28"/>
          <w:szCs w:val="28"/>
        </w:rPr>
        <w:t>dans un service d'enseignement</w:t>
      </w:r>
    </w:p>
    <w:p w:rsidR="00426A48" w:rsidRDefault="00426A48" w:rsidP="0089471A">
      <w:pPr>
        <w:pStyle w:val="Sansinterligne"/>
        <w:rPr>
          <w:rFonts w:ascii="Courier New" w:hAnsi="Courier New" w:cs="Courier New"/>
          <w:sz w:val="28"/>
          <w:szCs w:val="28"/>
        </w:rPr>
      </w:pPr>
      <w:r>
        <w:rPr>
          <w:rFonts w:ascii="Courier New" w:hAnsi="Courier New" w:cs="Courier New"/>
          <w:sz w:val="28"/>
          <w:szCs w:val="28"/>
        </w:rPr>
        <w:t xml:space="preserve">…une bonne dizaine de fois : </w:t>
      </w:r>
    </w:p>
    <w:p w:rsidR="00426A48"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on a beau être délirant</w:t>
      </w:r>
      <w:r w:rsidR="00581493">
        <w:rPr>
          <w:rFonts w:ascii="Courier New" w:hAnsi="Courier New" w:cs="Courier New"/>
          <w:sz w:val="28"/>
          <w:szCs w:val="28"/>
        </w:rPr>
        <w:t>,</w:t>
      </w:r>
      <w:r w:rsidRPr="0089471A">
        <w:rPr>
          <w:rFonts w:ascii="Courier New" w:hAnsi="Courier New" w:cs="Courier New"/>
          <w:sz w:val="28"/>
          <w:szCs w:val="28"/>
        </w:rPr>
        <w:t xml:space="preserve"> ces sortes d'exercices </w:t>
      </w:r>
    </w:p>
    <w:p w:rsidR="00426A48"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vous viennent assez rapidement par</w:t>
      </w:r>
      <w:r w:rsidR="00F22B9D">
        <w:rPr>
          <w:rFonts w:ascii="Courier New" w:hAnsi="Courier New" w:cs="Courier New"/>
          <w:sz w:val="28"/>
          <w:szCs w:val="28"/>
        </w:rPr>
        <w:t>–</w:t>
      </w:r>
      <w:r w:rsidRPr="0089471A">
        <w:rPr>
          <w:rFonts w:ascii="Courier New" w:hAnsi="Courier New" w:cs="Courier New"/>
          <w:sz w:val="28"/>
          <w:szCs w:val="28"/>
        </w:rPr>
        <w:t xml:space="preserve">dessus la tête, </w:t>
      </w:r>
    </w:p>
    <w:p w:rsidR="00426A48"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et elle n'était pas particulièrement bien disposée</w:t>
      </w:r>
      <w:r w:rsidR="00426A48">
        <w:rPr>
          <w:rFonts w:ascii="Courier New" w:hAnsi="Courier New" w:cs="Courier New"/>
          <w:sz w:val="28"/>
          <w:szCs w:val="28"/>
        </w:rPr>
        <w:t>.</w:t>
      </w:r>
      <w:r w:rsidRPr="0089471A">
        <w:rPr>
          <w:rFonts w:ascii="Courier New" w:hAnsi="Courier New" w:cs="Courier New"/>
          <w:sz w:val="28"/>
          <w:szCs w:val="28"/>
        </w:rPr>
        <w:t xml:space="preserve"> </w:t>
      </w:r>
    </w:p>
    <w:p w:rsidR="00581493" w:rsidRDefault="00581493" w:rsidP="0089471A">
      <w:pPr>
        <w:pStyle w:val="Sansinterligne"/>
        <w:rPr>
          <w:rFonts w:ascii="Courier New" w:hAnsi="Courier New" w:cs="Courier New"/>
          <w:sz w:val="28"/>
          <w:szCs w:val="28"/>
        </w:rPr>
      </w:pPr>
    </w:p>
    <w:p w:rsidR="00426A48" w:rsidRDefault="00426A48" w:rsidP="0089471A">
      <w:pPr>
        <w:pStyle w:val="Sansinterligne"/>
        <w:rPr>
          <w:rFonts w:ascii="Courier New" w:hAnsi="Courier New" w:cs="Courier New"/>
          <w:sz w:val="28"/>
          <w:szCs w:val="28"/>
        </w:rPr>
      </w:pPr>
      <w:r>
        <w:rPr>
          <w:rFonts w:ascii="Courier New" w:hAnsi="Courier New" w:cs="Courier New"/>
          <w:sz w:val="28"/>
          <w:szCs w:val="28"/>
        </w:rPr>
        <w:t>N</w:t>
      </w:r>
      <w:r w:rsidR="003638B2" w:rsidRPr="0089471A">
        <w:rPr>
          <w:rFonts w:ascii="Courier New" w:hAnsi="Courier New" w:cs="Courier New"/>
          <w:sz w:val="28"/>
          <w:szCs w:val="28"/>
        </w:rPr>
        <w:t>éanmoins certaines choses ont pu être manifestées</w:t>
      </w:r>
      <w:r>
        <w:rPr>
          <w:rFonts w:ascii="Courier New" w:hAnsi="Courier New" w:cs="Courier New"/>
          <w:sz w:val="28"/>
          <w:szCs w:val="28"/>
        </w:rPr>
        <w:t>,</w:t>
      </w:r>
      <w:r w:rsidR="003638B2" w:rsidRPr="0089471A">
        <w:rPr>
          <w:rFonts w:ascii="Courier New" w:hAnsi="Courier New" w:cs="Courier New"/>
          <w:sz w:val="28"/>
          <w:szCs w:val="28"/>
        </w:rPr>
        <w:t xml:space="preserv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ne serait</w:t>
      </w:r>
      <w:r w:rsidR="00F22B9D">
        <w:rPr>
          <w:rFonts w:ascii="Courier New" w:hAnsi="Courier New" w:cs="Courier New"/>
          <w:sz w:val="28"/>
          <w:szCs w:val="28"/>
        </w:rPr>
        <w:t>–</w:t>
      </w:r>
      <w:r w:rsidRPr="0089471A">
        <w:rPr>
          <w:rFonts w:ascii="Courier New" w:hAnsi="Courier New" w:cs="Courier New"/>
          <w:sz w:val="28"/>
          <w:szCs w:val="28"/>
        </w:rPr>
        <w:t>ce que ceci</w:t>
      </w:r>
      <w:r w:rsidR="00426A48">
        <w:rPr>
          <w:rFonts w:ascii="Courier New" w:hAnsi="Courier New" w:cs="Courier New"/>
          <w:sz w:val="28"/>
          <w:szCs w:val="28"/>
        </w:rPr>
        <w:t xml:space="preserve"> </w:t>
      </w:r>
      <w:r w:rsidRPr="0089471A">
        <w:rPr>
          <w:rFonts w:ascii="Courier New" w:hAnsi="Courier New" w:cs="Courier New"/>
          <w:sz w:val="28"/>
          <w:szCs w:val="28"/>
        </w:rPr>
        <w:t xml:space="preserve">: </w:t>
      </w:r>
    </w:p>
    <w:p w:rsidR="00426A48"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par exemple que </w:t>
      </w:r>
      <w:r w:rsidR="00426A48">
        <w:rPr>
          <w:rFonts w:ascii="Courier New" w:hAnsi="Courier New" w:cs="Courier New"/>
          <w:sz w:val="28"/>
          <w:szCs w:val="28"/>
        </w:rPr>
        <w:t>ce délire paranoïaque…</w:t>
      </w:r>
    </w:p>
    <w:p w:rsidR="00426A48" w:rsidRDefault="003638B2" w:rsidP="00426A48">
      <w:pPr>
        <w:pStyle w:val="Sansinterligne"/>
        <w:ind w:firstLine="708"/>
        <w:rPr>
          <w:rFonts w:ascii="Courier New" w:hAnsi="Courier New" w:cs="Courier New"/>
          <w:sz w:val="28"/>
          <w:szCs w:val="28"/>
        </w:rPr>
      </w:pPr>
      <w:r w:rsidRPr="0089471A">
        <w:rPr>
          <w:rFonts w:ascii="Courier New" w:hAnsi="Courier New" w:cs="Courier New"/>
          <w:sz w:val="28"/>
          <w:szCs w:val="28"/>
        </w:rPr>
        <w:t>puisque c'était une paranoïaque</w:t>
      </w:r>
    </w:p>
    <w:p w:rsidR="00426A48" w:rsidRDefault="00426A48"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est quelque chose qui loin de supposer cette base caractérielle d'</w:t>
      </w:r>
      <w:r w:rsidR="003638B2" w:rsidRPr="00842EFE">
        <w:rPr>
          <w:rFonts w:ascii="Courier New" w:hAnsi="Courier New" w:cs="Courier New"/>
          <w:i/>
          <w:sz w:val="24"/>
          <w:szCs w:val="24"/>
        </w:rPr>
        <w:t>orgueil</w:t>
      </w:r>
      <w:r w:rsidR="003638B2" w:rsidRPr="0089471A">
        <w:rPr>
          <w:rFonts w:ascii="Courier New" w:hAnsi="Courier New" w:cs="Courier New"/>
          <w:sz w:val="28"/>
          <w:szCs w:val="28"/>
        </w:rPr>
        <w:t xml:space="preserve">, de </w:t>
      </w:r>
      <w:r w:rsidR="003638B2" w:rsidRPr="00842EFE">
        <w:rPr>
          <w:rFonts w:ascii="Courier New" w:hAnsi="Courier New" w:cs="Courier New"/>
          <w:i/>
          <w:sz w:val="24"/>
          <w:szCs w:val="24"/>
        </w:rPr>
        <w:t>méfiance</w:t>
      </w:r>
      <w:r w:rsidR="003638B2" w:rsidRPr="0089471A">
        <w:rPr>
          <w:rFonts w:ascii="Courier New" w:hAnsi="Courier New" w:cs="Courier New"/>
          <w:sz w:val="28"/>
          <w:szCs w:val="28"/>
        </w:rPr>
        <w:t xml:space="preserve">, de </w:t>
      </w:r>
      <w:r w:rsidR="003638B2" w:rsidRPr="00842EFE">
        <w:rPr>
          <w:rFonts w:ascii="Courier New" w:hAnsi="Courier New" w:cs="Courier New"/>
          <w:i/>
          <w:sz w:val="24"/>
          <w:szCs w:val="24"/>
        </w:rPr>
        <w:t>susceptibilité</w:t>
      </w:r>
      <w:r w:rsidR="003638B2" w:rsidRPr="0089471A">
        <w:rPr>
          <w:rFonts w:ascii="Courier New" w:hAnsi="Courier New" w:cs="Courier New"/>
          <w:sz w:val="28"/>
          <w:szCs w:val="28"/>
        </w:rPr>
        <w:t xml:space="preserve">, de </w:t>
      </w:r>
      <w:r w:rsidR="003638B2" w:rsidRPr="00842EFE">
        <w:rPr>
          <w:rFonts w:ascii="Courier New" w:hAnsi="Courier New" w:cs="Courier New"/>
          <w:i/>
          <w:sz w:val="24"/>
          <w:szCs w:val="24"/>
        </w:rPr>
        <w:t>rigidité</w:t>
      </w:r>
      <w:r w:rsidR="003638B2" w:rsidRPr="0089471A">
        <w:rPr>
          <w:rFonts w:ascii="Courier New" w:hAnsi="Courier New" w:cs="Courier New"/>
          <w:sz w:val="28"/>
          <w:szCs w:val="28"/>
        </w:rPr>
        <w:t xml:space="preserve"> comme on </w:t>
      </w:r>
      <w:r>
        <w:rPr>
          <w:rFonts w:ascii="Courier New" w:hAnsi="Courier New" w:cs="Courier New"/>
          <w:sz w:val="28"/>
          <w:szCs w:val="28"/>
        </w:rPr>
        <w:t xml:space="preserve">dit, </w:t>
      </w:r>
      <w:r w:rsidRPr="00842EFE">
        <w:rPr>
          <w:rFonts w:ascii="Courier New" w:hAnsi="Courier New" w:cs="Courier New"/>
          <w:i/>
          <w:sz w:val="24"/>
          <w:szCs w:val="24"/>
        </w:rPr>
        <w:t>psychologique</w:t>
      </w:r>
      <w:r>
        <w:rPr>
          <w:rFonts w:ascii="Courier New" w:hAnsi="Courier New" w:cs="Courier New"/>
          <w:sz w:val="28"/>
          <w:szCs w:val="28"/>
        </w:rPr>
        <w:t>, présentait…</w:t>
      </w:r>
    </w:p>
    <w:p w:rsidR="00426A48" w:rsidRDefault="003638B2" w:rsidP="00426A48">
      <w:pPr>
        <w:pStyle w:val="Sansinterligne"/>
        <w:ind w:firstLine="708"/>
        <w:rPr>
          <w:rFonts w:ascii="Courier New" w:hAnsi="Courier New" w:cs="Courier New"/>
          <w:sz w:val="28"/>
          <w:szCs w:val="28"/>
        </w:rPr>
      </w:pPr>
      <w:r w:rsidRPr="0089471A">
        <w:rPr>
          <w:rFonts w:ascii="Courier New" w:hAnsi="Courier New" w:cs="Courier New"/>
          <w:sz w:val="28"/>
          <w:szCs w:val="28"/>
        </w:rPr>
        <w:t>au moins chez la jeune fille</w:t>
      </w:r>
    </w:p>
    <w:p w:rsidR="00842EFE" w:rsidRDefault="00426A48" w:rsidP="0089471A">
      <w:pPr>
        <w:pStyle w:val="Sansinterligne"/>
        <w:rPr>
          <w:rFonts w:ascii="Courier New" w:hAnsi="Courier New" w:cs="Courier New"/>
          <w:sz w:val="28"/>
          <w:szCs w:val="28"/>
        </w:rPr>
      </w:pPr>
      <w:r>
        <w:rPr>
          <w:rFonts w:ascii="Courier New" w:hAnsi="Courier New" w:cs="Courier New"/>
          <w:sz w:val="28"/>
          <w:szCs w:val="28"/>
        </w:rPr>
        <w:t>…</w:t>
      </w:r>
      <w:r w:rsidR="003638B2" w:rsidRPr="00842EFE">
        <w:rPr>
          <w:rFonts w:ascii="Times New Roman" w:hAnsi="Times New Roman" w:cs="Times New Roman"/>
          <w:i/>
          <w:sz w:val="24"/>
          <w:szCs w:val="24"/>
        </w:rPr>
        <w:t>un sentiment</w:t>
      </w:r>
      <w:r w:rsidR="003638B2" w:rsidRPr="0089471A">
        <w:rPr>
          <w:rFonts w:ascii="Courier New" w:hAnsi="Courier New" w:cs="Courier New"/>
          <w:sz w:val="28"/>
          <w:szCs w:val="28"/>
        </w:rPr>
        <w:t xml:space="preserve"> au contraire </w:t>
      </w:r>
      <w:r w:rsidR="003638B2" w:rsidRPr="00842EFE">
        <w:rPr>
          <w:rFonts w:ascii="Times New Roman" w:hAnsi="Times New Roman" w:cs="Times New Roman"/>
          <w:i/>
          <w:sz w:val="24"/>
          <w:szCs w:val="24"/>
        </w:rPr>
        <w:t>extraordinairement bienveillant</w:t>
      </w:r>
      <w:r w:rsidR="00842EFE">
        <w:rPr>
          <w:rFonts w:ascii="Courier New" w:hAnsi="Courier New" w:cs="Courier New"/>
          <w:sz w:val="28"/>
          <w:szCs w:val="28"/>
        </w:rPr>
        <w:t>.</w:t>
      </w:r>
      <w:r w:rsidR="003638B2"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J</w:t>
      </w:r>
      <w:r w:rsidR="003638B2" w:rsidRPr="0089471A">
        <w:rPr>
          <w:rFonts w:ascii="Courier New" w:hAnsi="Courier New" w:cs="Courier New"/>
          <w:sz w:val="28"/>
          <w:szCs w:val="28"/>
        </w:rPr>
        <w:t>e dirais même pre</w:t>
      </w:r>
      <w:r>
        <w:rPr>
          <w:rFonts w:ascii="Courier New" w:hAnsi="Courier New" w:cs="Courier New"/>
          <w:sz w:val="28"/>
          <w:szCs w:val="28"/>
        </w:rPr>
        <w:t>sque qu'elle avait un sentiment…</w:t>
      </w:r>
      <w:r w:rsidR="003638B2" w:rsidRPr="0089471A">
        <w:rPr>
          <w:rFonts w:ascii="Courier New" w:hAnsi="Courier New" w:cs="Courier New"/>
          <w:sz w:val="28"/>
          <w:szCs w:val="28"/>
        </w:rPr>
        <w:t xml:space="preserve"> </w:t>
      </w:r>
    </w:p>
    <w:p w:rsidR="00842EFE" w:rsidRDefault="003638B2" w:rsidP="00842EFE">
      <w:pPr>
        <w:pStyle w:val="Sansinterligne"/>
        <w:ind w:left="708"/>
        <w:rPr>
          <w:rFonts w:ascii="Courier New" w:hAnsi="Courier New" w:cs="Courier New"/>
          <w:sz w:val="28"/>
          <w:szCs w:val="28"/>
        </w:rPr>
      </w:pPr>
      <w:r w:rsidRPr="0089471A">
        <w:rPr>
          <w:rFonts w:ascii="Courier New" w:hAnsi="Courier New" w:cs="Courier New"/>
          <w:sz w:val="28"/>
          <w:szCs w:val="28"/>
        </w:rPr>
        <w:t xml:space="preserve">à côté de la chaîne d'interprétations difficiles à mettre en évidence dont elle se sentait victime </w:t>
      </w: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le sentiment qu'elle ne pouvait au contraire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n'être qu'une personne aussi gentille, aussi bonne, et que par</w:t>
      </w:r>
      <w:r w:rsidR="00F22B9D">
        <w:rPr>
          <w:rFonts w:ascii="Courier New" w:hAnsi="Courier New" w:cs="Courier New"/>
          <w:sz w:val="28"/>
          <w:szCs w:val="28"/>
        </w:rPr>
        <w:t>–</w:t>
      </w:r>
      <w:r w:rsidRPr="0089471A">
        <w:rPr>
          <w:rFonts w:ascii="Courier New" w:hAnsi="Courier New" w:cs="Courier New"/>
          <w:sz w:val="28"/>
          <w:szCs w:val="28"/>
        </w:rPr>
        <w:t xml:space="preserve">dessus le marché, qu'au milieu de tant d'épreuves subies, elle ne pouvait que bénéficier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la sympathie générale, et en vérité dans le témoignage qu'on voyait sur elle, son chef de service qui avait eu affaire à elle, ne parlait pas autrement d'elle que comme d'une </w:t>
      </w:r>
      <w:r w:rsidRPr="00842EFE">
        <w:rPr>
          <w:rFonts w:ascii="Times New Roman" w:hAnsi="Times New Roman" w:cs="Times New Roman"/>
          <w:i/>
          <w:sz w:val="24"/>
          <w:szCs w:val="24"/>
        </w:rPr>
        <w:t>femme charmante</w:t>
      </w:r>
      <w:r w:rsidRPr="0089471A">
        <w:rPr>
          <w:rFonts w:ascii="Courier New" w:hAnsi="Courier New" w:cs="Courier New"/>
          <w:sz w:val="28"/>
          <w:szCs w:val="28"/>
        </w:rPr>
        <w:t xml:space="preserve"> et </w:t>
      </w:r>
      <w:r w:rsidRPr="00842EFE">
        <w:rPr>
          <w:rFonts w:ascii="Times New Roman" w:hAnsi="Times New Roman" w:cs="Times New Roman"/>
          <w:i/>
          <w:sz w:val="24"/>
          <w:szCs w:val="24"/>
        </w:rPr>
        <w:t>aimée de tous</w:t>
      </w:r>
      <w:r w:rsidRPr="0089471A">
        <w:rPr>
          <w:rFonts w:ascii="Courier New" w:hAnsi="Courier New" w:cs="Courier New"/>
          <w:sz w:val="28"/>
          <w:szCs w:val="28"/>
        </w:rPr>
        <w:t>.</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Bref, après avoir eu toutes les peines du monde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aborder le sujet et ses rapports avec les autres, j'ai approché du centre qui était là, manifestement présent, car bien entendu son souci fondamental était bien de me prouver qu'il n'y avait aucun élément sujet à des réticences, et de ne pas le livrer à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mauvaise interprétation dont elle était assurée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l'avance qu'aurait pu en prendre le médecin. </w:t>
      </w:r>
    </w:p>
    <w:p w:rsidR="00842EFE" w:rsidRDefault="00842EFE" w:rsidP="0089471A">
      <w:pPr>
        <w:pStyle w:val="Sansinterligne"/>
        <w:rPr>
          <w:rFonts w:ascii="Courier New" w:hAnsi="Courier New" w:cs="Courier New"/>
          <w:sz w:val="28"/>
          <w:szCs w:val="28"/>
        </w:rPr>
      </w:pPr>
    </w:p>
    <w:p w:rsidR="004A3741" w:rsidRDefault="003638B2" w:rsidP="00581493">
      <w:pPr>
        <w:pStyle w:val="Sansinterligne"/>
        <w:rPr>
          <w:rFonts w:ascii="Courier New" w:hAnsi="Courier New" w:cs="Courier New"/>
          <w:sz w:val="28"/>
          <w:szCs w:val="28"/>
        </w:rPr>
      </w:pPr>
      <w:r w:rsidRPr="0089471A">
        <w:rPr>
          <w:rFonts w:ascii="Courier New" w:hAnsi="Courier New" w:cs="Courier New"/>
          <w:sz w:val="28"/>
          <w:szCs w:val="28"/>
        </w:rPr>
        <w:t xml:space="preserve">Tout de même elle m'a livré qu'un jour, dans son couloir, au moment où elle sortait, elle avait eu affaire à une sorte de </w:t>
      </w:r>
      <w:r w:rsidR="00842EFE">
        <w:rPr>
          <w:rFonts w:ascii="Courier New" w:hAnsi="Courier New" w:cs="Courier New"/>
          <w:sz w:val="28"/>
          <w:szCs w:val="28"/>
        </w:rPr>
        <w:t>« </w:t>
      </w:r>
      <w:r w:rsidRPr="00842EFE">
        <w:rPr>
          <w:rFonts w:ascii="Times New Roman" w:hAnsi="Times New Roman" w:cs="Times New Roman"/>
          <w:i/>
          <w:sz w:val="24"/>
          <w:szCs w:val="24"/>
        </w:rPr>
        <w:t>mal élevé</w:t>
      </w:r>
      <w:r w:rsidR="00842EFE">
        <w:rPr>
          <w:rFonts w:ascii="Courier New" w:hAnsi="Courier New" w:cs="Courier New"/>
          <w:sz w:val="28"/>
          <w:szCs w:val="28"/>
        </w:rPr>
        <w:t> »</w:t>
      </w:r>
      <w:r w:rsidRPr="0089471A">
        <w:rPr>
          <w:rFonts w:ascii="Courier New" w:hAnsi="Courier New" w:cs="Courier New"/>
          <w:sz w:val="28"/>
          <w:szCs w:val="28"/>
        </w:rPr>
        <w:t xml:space="preserve"> dont elle n'avait pas à s'étonner, puisque c'était ce vilain homme marié qui était l'amant régulier d'une de ses voisines aux </w:t>
      </w:r>
      <w:r w:rsidRPr="00842EFE">
        <w:rPr>
          <w:rFonts w:ascii="Courier New" w:hAnsi="Courier New" w:cs="Courier New"/>
          <w:i/>
          <w:sz w:val="24"/>
          <w:szCs w:val="24"/>
        </w:rPr>
        <w:t>mœurs légères</w:t>
      </w:r>
      <w:r w:rsidRPr="0089471A">
        <w:rPr>
          <w:rFonts w:ascii="Courier New" w:hAnsi="Courier New" w:cs="Courier New"/>
          <w:sz w:val="28"/>
          <w:szCs w:val="28"/>
        </w:rPr>
        <w:t>, et à son passage celui</w:t>
      </w:r>
      <w:r w:rsidR="00F22B9D">
        <w:rPr>
          <w:rFonts w:ascii="Courier New" w:hAnsi="Courier New" w:cs="Courier New"/>
          <w:sz w:val="28"/>
          <w:szCs w:val="28"/>
        </w:rPr>
        <w:t>–</w:t>
      </w:r>
      <w:r w:rsidRPr="0089471A">
        <w:rPr>
          <w:rFonts w:ascii="Courier New" w:hAnsi="Courier New" w:cs="Courier New"/>
          <w:sz w:val="28"/>
          <w:szCs w:val="28"/>
        </w:rPr>
        <w:t>là</w:t>
      </w:r>
      <w:r w:rsidR="00842EFE">
        <w:rPr>
          <w:rFonts w:ascii="Courier New" w:hAnsi="Courier New" w:cs="Courier New"/>
          <w:sz w:val="28"/>
          <w:szCs w:val="28"/>
        </w:rPr>
        <w:t>…</w:t>
      </w:r>
      <w:r w:rsidRPr="0089471A">
        <w:rPr>
          <w:rFonts w:ascii="Courier New" w:hAnsi="Courier New" w:cs="Courier New"/>
          <w:sz w:val="28"/>
          <w:szCs w:val="28"/>
        </w:rPr>
        <w:t xml:space="preserve"> </w:t>
      </w:r>
    </w:p>
    <w:p w:rsidR="00842EFE" w:rsidRDefault="003638B2" w:rsidP="00842EFE">
      <w:pPr>
        <w:pStyle w:val="Sansinterligne"/>
        <w:ind w:left="708"/>
        <w:rPr>
          <w:rFonts w:ascii="Courier New" w:hAnsi="Courier New" w:cs="Courier New"/>
          <w:sz w:val="28"/>
          <w:szCs w:val="28"/>
        </w:rPr>
      </w:pPr>
      <w:r w:rsidRPr="0089471A">
        <w:rPr>
          <w:rFonts w:ascii="Courier New" w:hAnsi="Courier New" w:cs="Courier New"/>
          <w:sz w:val="28"/>
          <w:szCs w:val="28"/>
        </w:rPr>
        <w:t>elle ne pouvait quand même pas me le dissimuler, elle l'avait encore sur le cœur</w:t>
      </w:r>
    </w:p>
    <w:p w:rsidR="00842EFE" w:rsidRDefault="00842EFE" w:rsidP="00842EFE">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lui avait dit </w:t>
      </w:r>
      <w:r w:rsidR="003638B2" w:rsidRPr="00581493">
        <w:rPr>
          <w:rFonts w:ascii="Times New Roman" w:hAnsi="Times New Roman" w:cs="Times New Roman"/>
          <w:i/>
          <w:sz w:val="24"/>
          <w:szCs w:val="24"/>
        </w:rPr>
        <w:t>un gros mot</w:t>
      </w:r>
      <w:r w:rsidR="003638B2" w:rsidRPr="0089471A">
        <w:rPr>
          <w:rFonts w:ascii="Courier New" w:hAnsi="Courier New" w:cs="Courier New"/>
          <w:sz w:val="28"/>
          <w:szCs w:val="28"/>
        </w:rPr>
        <w:t xml:space="preserve">, </w:t>
      </w:r>
      <w:r w:rsidR="003638B2" w:rsidRPr="00581493">
        <w:rPr>
          <w:rFonts w:ascii="Times New Roman" w:hAnsi="Times New Roman" w:cs="Times New Roman"/>
          <w:i/>
          <w:sz w:val="24"/>
          <w:szCs w:val="24"/>
        </w:rPr>
        <w:t>un gros mot</w:t>
      </w:r>
      <w:r w:rsidR="003638B2" w:rsidRPr="0089471A">
        <w:rPr>
          <w:rFonts w:ascii="Courier New" w:hAnsi="Courier New" w:cs="Courier New"/>
          <w:sz w:val="28"/>
          <w:szCs w:val="28"/>
        </w:rPr>
        <w:t xml:space="preserve"> qu'elle n'était pas non plus disposée à me dire, parce que</w:t>
      </w:r>
      <w:r>
        <w:rPr>
          <w:rFonts w:ascii="Courier New" w:hAnsi="Courier New" w:cs="Courier New"/>
          <w:sz w:val="28"/>
          <w:szCs w:val="28"/>
        </w:rPr>
        <w:t>…</w:t>
      </w:r>
      <w:r w:rsidR="003638B2" w:rsidRPr="0089471A">
        <w:rPr>
          <w:rFonts w:ascii="Courier New" w:hAnsi="Courier New" w:cs="Courier New"/>
          <w:sz w:val="28"/>
          <w:szCs w:val="28"/>
        </w:rPr>
        <w:t xml:space="preserve"> </w:t>
      </w:r>
    </w:p>
    <w:p w:rsidR="00842EFE" w:rsidRDefault="003638B2" w:rsidP="00842EFE">
      <w:pPr>
        <w:pStyle w:val="Sansinterligne"/>
        <w:ind w:firstLine="708"/>
        <w:rPr>
          <w:rFonts w:ascii="Courier New" w:hAnsi="Courier New" w:cs="Courier New"/>
          <w:sz w:val="28"/>
          <w:szCs w:val="28"/>
        </w:rPr>
      </w:pPr>
      <w:r w:rsidRPr="0089471A">
        <w:rPr>
          <w:rFonts w:ascii="Courier New" w:hAnsi="Courier New" w:cs="Courier New"/>
          <w:sz w:val="28"/>
          <w:szCs w:val="28"/>
        </w:rPr>
        <w:t>comme elle s'exprimait</w:t>
      </w: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cela la dépréciait. </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Néanmoins je crois qu'une certaine douceur que j'avais mise dans son approche, avait fait que nous en étions après cinq minutes d'entretien, quand même à une bonne entente, et là elle m'avoue avec en effet un rire de concession, qu'elle n'était pas là</w:t>
      </w:r>
      <w:r w:rsidR="00F22B9D">
        <w:rPr>
          <w:rFonts w:ascii="Courier New" w:hAnsi="Courier New" w:cs="Courier New"/>
          <w:sz w:val="28"/>
          <w:szCs w:val="28"/>
        </w:rPr>
        <w:t>–</w:t>
      </w:r>
      <w:r w:rsidRPr="0089471A">
        <w:rPr>
          <w:rFonts w:ascii="Courier New" w:hAnsi="Courier New" w:cs="Courier New"/>
          <w:sz w:val="28"/>
          <w:szCs w:val="28"/>
        </w:rPr>
        <w:t>dedans</w:t>
      </w:r>
      <w:r w:rsidR="00842EFE">
        <w:rPr>
          <w:rFonts w:ascii="Courier New" w:hAnsi="Courier New" w:cs="Courier New"/>
          <w:sz w:val="28"/>
          <w:szCs w:val="28"/>
        </w:rPr>
        <w:t xml:space="preserve"> elle</w:t>
      </w:r>
      <w:r w:rsidR="00F22B9D">
        <w:rPr>
          <w:rFonts w:ascii="Courier New" w:hAnsi="Courier New" w:cs="Courier New"/>
          <w:sz w:val="28"/>
          <w:szCs w:val="28"/>
        </w:rPr>
        <w:t>–</w:t>
      </w:r>
      <w:r w:rsidR="00842EFE">
        <w:rPr>
          <w:rFonts w:ascii="Courier New" w:hAnsi="Courier New" w:cs="Courier New"/>
          <w:sz w:val="28"/>
          <w:szCs w:val="28"/>
        </w:rPr>
        <w:t>même tout à fait blanche.</w:t>
      </w:r>
    </w:p>
    <w:p w:rsidR="00842EFE" w:rsidRDefault="00842EFE" w:rsidP="0089471A">
      <w:pPr>
        <w:pStyle w:val="Sansinterligne"/>
        <w:rPr>
          <w:rFonts w:ascii="Courier New" w:hAnsi="Courier New" w:cs="Courier New"/>
          <w:sz w:val="28"/>
          <w:szCs w:val="28"/>
        </w:rPr>
      </w:pP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'est</w:t>
      </w:r>
      <w:r w:rsidR="00F22B9D">
        <w:rPr>
          <w:rFonts w:ascii="Courier New" w:hAnsi="Courier New" w:cs="Courier New"/>
          <w:sz w:val="28"/>
          <w:szCs w:val="28"/>
        </w:rPr>
        <w:t>–</w:t>
      </w:r>
      <w:r w:rsidR="003638B2" w:rsidRPr="0089471A">
        <w:rPr>
          <w:rFonts w:ascii="Courier New" w:hAnsi="Courier New" w:cs="Courier New"/>
          <w:sz w:val="28"/>
          <w:szCs w:val="28"/>
        </w:rPr>
        <w:t>à</w:t>
      </w:r>
      <w:r w:rsidR="00F22B9D">
        <w:rPr>
          <w:rFonts w:ascii="Courier New" w:hAnsi="Courier New" w:cs="Courier New"/>
          <w:sz w:val="28"/>
          <w:szCs w:val="28"/>
        </w:rPr>
        <w:t>–</w:t>
      </w:r>
      <w:r w:rsidR="003638B2" w:rsidRPr="0089471A">
        <w:rPr>
          <w:rFonts w:ascii="Courier New" w:hAnsi="Courier New" w:cs="Courier New"/>
          <w:sz w:val="28"/>
          <w:szCs w:val="28"/>
        </w:rPr>
        <w:t xml:space="preserve">dire qu'elle avait quand même, elle,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dit quelque chose au passage, et ce quelque chose elle me l'avoue plus facilement que ce qu'elle a entendu, ce qu'elle a dit c'est</w:t>
      </w:r>
      <w:r w:rsidR="00842EFE">
        <w:rPr>
          <w:rFonts w:ascii="Courier New" w:hAnsi="Courier New" w:cs="Courier New"/>
          <w:sz w:val="28"/>
          <w:szCs w:val="28"/>
        </w:rPr>
        <w:t xml:space="preserve"> </w:t>
      </w:r>
      <w:r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4A3741" w:rsidRPr="0089471A" w:rsidRDefault="003638B2" w:rsidP="00842EFE">
      <w:pPr>
        <w:pStyle w:val="Sansinterligne"/>
        <w:ind w:left="708" w:firstLine="708"/>
        <w:rPr>
          <w:rFonts w:ascii="Courier New" w:hAnsi="Courier New" w:cs="Courier New"/>
          <w:sz w:val="28"/>
          <w:szCs w:val="28"/>
        </w:rPr>
      </w:pPr>
      <w:r w:rsidRPr="0089471A">
        <w:rPr>
          <w:rFonts w:ascii="Courier New" w:hAnsi="Courier New" w:cs="Courier New"/>
          <w:sz w:val="28"/>
          <w:szCs w:val="28"/>
        </w:rPr>
        <w:t xml:space="preserve">« </w:t>
      </w:r>
      <w:r w:rsidR="00842EFE" w:rsidRPr="00842EFE">
        <w:rPr>
          <w:rFonts w:ascii="Times New Roman" w:hAnsi="Times New Roman" w:cs="Times New Roman"/>
          <w:i/>
          <w:sz w:val="24"/>
          <w:szCs w:val="24"/>
        </w:rPr>
        <w:t>J</w:t>
      </w:r>
      <w:r w:rsidRPr="00842EFE">
        <w:rPr>
          <w:rFonts w:ascii="Times New Roman" w:hAnsi="Times New Roman" w:cs="Times New Roman"/>
          <w:i/>
          <w:sz w:val="24"/>
          <w:szCs w:val="24"/>
        </w:rPr>
        <w:t>e viens de chez le charcutier</w:t>
      </w:r>
      <w:r w:rsidR="00842EFE" w:rsidRPr="00842EFE">
        <w:rPr>
          <w:rFonts w:ascii="Times New Roman" w:hAnsi="Times New Roman" w:cs="Times New Roman"/>
          <w:i/>
          <w:sz w:val="24"/>
          <w:szCs w:val="24"/>
        </w:rPr>
        <w:t>.</w:t>
      </w:r>
      <w:r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Naturellement je suis comme tout le monde, je tombe dans les mêmes fautes que vous, je veux dire que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 fais tout ce que je vous dis de ne pas faire,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je n'en ai pas mo</w:t>
      </w:r>
      <w:r w:rsidR="00842EFE">
        <w:rPr>
          <w:rFonts w:ascii="Courier New" w:hAnsi="Courier New" w:cs="Courier New"/>
          <w:sz w:val="28"/>
          <w:szCs w:val="28"/>
        </w:rPr>
        <w:t>ins tort, même si ça me réussit :</w:t>
      </w:r>
      <w:r w:rsidRPr="0089471A">
        <w:rPr>
          <w:rFonts w:ascii="Courier New" w:hAnsi="Courier New" w:cs="Courier New"/>
          <w:sz w:val="28"/>
          <w:szCs w:val="28"/>
        </w:rPr>
        <w:t xml:space="preserve"> une opinion vraie n'en reste pas moins purement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simplement une opinion du point de vue de </w:t>
      </w:r>
      <w:r w:rsidRPr="00842EFE">
        <w:rPr>
          <w:rFonts w:ascii="Times New Roman" w:hAnsi="Times New Roman" w:cs="Times New Roman"/>
          <w:i/>
          <w:sz w:val="24"/>
          <w:szCs w:val="24"/>
        </w:rPr>
        <w:t>la science</w:t>
      </w:r>
      <w:r w:rsidRPr="0089471A">
        <w:rPr>
          <w:rFonts w:ascii="Courier New" w:hAnsi="Courier New" w:cs="Courier New"/>
          <w:sz w:val="28"/>
          <w:szCs w:val="28"/>
        </w:rPr>
        <w:t xml:space="preserve">, c'est quelque chose qui a été développé par </w:t>
      </w:r>
      <w:r w:rsidR="00842EFE" w:rsidRPr="0089471A">
        <w:rPr>
          <w:rFonts w:ascii="Courier New" w:hAnsi="Courier New" w:cs="Courier New"/>
          <w:sz w:val="28"/>
          <w:szCs w:val="28"/>
        </w:rPr>
        <w:t>SPINOZA</w:t>
      </w:r>
      <w:r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Si vous comprenez tant mieux, gardez</w:t>
      </w:r>
      <w:r w:rsidR="00F22B9D">
        <w:rPr>
          <w:rFonts w:ascii="Courier New" w:hAnsi="Courier New" w:cs="Courier New"/>
          <w:sz w:val="28"/>
          <w:szCs w:val="28"/>
        </w:rPr>
        <w:t>–</w:t>
      </w:r>
      <w:r w:rsidRPr="0089471A">
        <w:rPr>
          <w:rFonts w:ascii="Courier New" w:hAnsi="Courier New" w:cs="Courier New"/>
          <w:sz w:val="28"/>
          <w:szCs w:val="28"/>
        </w:rPr>
        <w:t xml:space="preserve">le pour vous, </w:t>
      </w:r>
      <w:r w:rsidRPr="00581493">
        <w:rPr>
          <w:rFonts w:ascii="Times New Roman" w:hAnsi="Times New Roman" w:cs="Times New Roman"/>
          <w:i/>
          <w:color w:val="0000CC"/>
          <w:sz w:val="24"/>
          <w:szCs w:val="24"/>
        </w:rPr>
        <w:t xml:space="preserve">l'important n'est pas de comprendre, l'important est d'atteindre </w:t>
      </w:r>
      <w:r w:rsidRPr="00581493">
        <w:rPr>
          <w:rFonts w:ascii="Times New Roman" w:hAnsi="Times New Roman" w:cs="Times New Roman"/>
          <w:i/>
          <w:color w:val="0000CC"/>
          <w:sz w:val="24"/>
          <w:szCs w:val="24"/>
          <w:u w:val="single"/>
        </w:rPr>
        <w:t>le vrai</w:t>
      </w:r>
      <w:r w:rsidR="00842EFE">
        <w:rPr>
          <w:rFonts w:ascii="Courier New" w:hAnsi="Courier New" w:cs="Courier New"/>
          <w:sz w:val="28"/>
          <w:szCs w:val="28"/>
        </w:rPr>
        <w:t xml:space="preserve"> </w:t>
      </w:r>
      <w:r w:rsidRPr="0089471A">
        <w:rPr>
          <w:rFonts w:ascii="Courier New" w:hAnsi="Courier New" w:cs="Courier New"/>
          <w:sz w:val="28"/>
          <w:szCs w:val="28"/>
        </w:rPr>
        <w:t xml:space="preserv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si vous comprenez par hasard,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même si vous comprenez vous ne comprenez pas. </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Naturellement je comprends, ce qui prouve que nous avons tous en commun avec les délirants un petit quelque chose, c'est</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 xml:space="preserve">dire que j'ai en moi,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comme nous tous, ce qu'il y a de délirant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dans l'homme normal. </w:t>
      </w:r>
    </w:p>
    <w:p w:rsidR="00842EFE" w:rsidRDefault="00842EFE" w:rsidP="0089471A">
      <w:pPr>
        <w:pStyle w:val="Sansinterligne"/>
        <w:rPr>
          <w:rFonts w:ascii="Courier New" w:hAnsi="Courier New" w:cs="Courier New"/>
          <w:sz w:val="28"/>
          <w:szCs w:val="28"/>
        </w:rPr>
      </w:pPr>
    </w:p>
    <w:p w:rsidR="00842EFE" w:rsidRDefault="00842EFE" w:rsidP="00581493">
      <w:pPr>
        <w:pStyle w:val="Sansinterligne"/>
        <w:ind w:left="708" w:firstLine="708"/>
        <w:rPr>
          <w:rFonts w:ascii="Courier New" w:hAnsi="Courier New" w:cs="Courier New"/>
          <w:sz w:val="28"/>
          <w:szCs w:val="28"/>
        </w:rPr>
      </w:pPr>
      <w:r w:rsidRPr="0089471A">
        <w:rPr>
          <w:rFonts w:ascii="Courier New" w:hAnsi="Courier New" w:cs="Courier New"/>
          <w:sz w:val="28"/>
          <w:szCs w:val="28"/>
        </w:rPr>
        <w:t xml:space="preserve">« </w:t>
      </w:r>
      <w:r w:rsidRPr="00842EFE">
        <w:rPr>
          <w:rFonts w:ascii="Times New Roman" w:hAnsi="Times New Roman" w:cs="Times New Roman"/>
          <w:i/>
          <w:sz w:val="24"/>
          <w:szCs w:val="24"/>
        </w:rPr>
        <w:t>Je viens de chez le charcutier.</w:t>
      </w:r>
      <w:r w:rsidRPr="0089471A">
        <w:rPr>
          <w:rFonts w:ascii="Courier New" w:hAnsi="Courier New" w:cs="Courier New"/>
          <w:sz w:val="28"/>
          <w:szCs w:val="28"/>
        </w:rPr>
        <w:t xml:space="preserve"> »</w:t>
      </w:r>
      <w:r>
        <w:rPr>
          <w:rFonts w:ascii="Courier New" w:hAnsi="Courier New" w:cs="Courier New"/>
          <w:sz w:val="28"/>
          <w:szCs w:val="28"/>
        </w:rPr>
        <w:t> </w:t>
      </w:r>
    </w:p>
    <w:p w:rsidR="00842EFE" w:rsidRDefault="00842EFE" w:rsidP="0089471A">
      <w:pPr>
        <w:pStyle w:val="Sansinterligne"/>
        <w:rPr>
          <w:rFonts w:ascii="Courier New" w:hAnsi="Courier New" w:cs="Courier New"/>
          <w:sz w:val="28"/>
          <w:szCs w:val="28"/>
        </w:rPr>
      </w:pP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S</w:t>
      </w:r>
      <w:r w:rsidR="003638B2" w:rsidRPr="0089471A">
        <w:rPr>
          <w:rFonts w:ascii="Courier New" w:hAnsi="Courier New" w:cs="Courier New"/>
          <w:sz w:val="28"/>
          <w:szCs w:val="28"/>
        </w:rPr>
        <w:t xml:space="preserve">i on me dit qu'il y a quelque chose à comprendre,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 peux tout aussi bien articuler qu'il y a là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une référence au cochon, je n'ai pas dit cochon,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j'ai dit porc, mais elle était bien d'accord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c'était ce qu'elle voulait que je comprenne,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c'était peut</w:t>
      </w:r>
      <w:r w:rsidR="00F22B9D">
        <w:rPr>
          <w:rFonts w:ascii="Courier New" w:hAnsi="Courier New" w:cs="Courier New"/>
          <w:sz w:val="28"/>
          <w:szCs w:val="28"/>
        </w:rPr>
        <w:t>–</w:t>
      </w:r>
      <w:r w:rsidRPr="0089471A">
        <w:rPr>
          <w:rFonts w:ascii="Courier New" w:hAnsi="Courier New" w:cs="Courier New"/>
          <w:sz w:val="28"/>
          <w:szCs w:val="28"/>
        </w:rPr>
        <w:t xml:space="preserve">être ce qu'elle voulait que l'autre comprenne. </w:t>
      </w:r>
    </w:p>
    <w:p w:rsidR="00842EFE" w:rsidRDefault="00842EFE" w:rsidP="0089471A">
      <w:pPr>
        <w:pStyle w:val="Sansinterligne"/>
        <w:rPr>
          <w:rFonts w:ascii="Courier New" w:hAnsi="Courier New" w:cs="Courier New"/>
          <w:sz w:val="28"/>
          <w:szCs w:val="28"/>
        </w:rPr>
      </w:pP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 xml:space="preserve">Seulement c'est justement ce qu'il ne faut pas faire parce que ce à quoi il faut s'intéresser,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c'est à savoir pourquoi elle voulait juste</w:t>
      </w:r>
      <w:r w:rsidR="00842EFE">
        <w:rPr>
          <w:rFonts w:ascii="Courier New" w:hAnsi="Courier New" w:cs="Courier New"/>
          <w:sz w:val="28"/>
          <w:szCs w:val="28"/>
        </w:rPr>
        <w:t xml:space="preserve">ment </w:t>
      </w: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que l'autre comprenne cela.</w:t>
      </w:r>
      <w:r w:rsidR="003638B2"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S</w:t>
      </w:r>
      <w:r w:rsidR="003638B2" w:rsidRPr="0089471A">
        <w:rPr>
          <w:rFonts w:ascii="Courier New" w:hAnsi="Courier New" w:cs="Courier New"/>
          <w:sz w:val="28"/>
          <w:szCs w:val="28"/>
        </w:rPr>
        <w:t xml:space="preserve">eulement pourquoi </w:t>
      </w:r>
      <w:r w:rsidR="003638B2" w:rsidRPr="00842EFE">
        <w:rPr>
          <w:rFonts w:ascii="Courier New" w:hAnsi="Courier New" w:cs="Courier New"/>
          <w:i/>
          <w:sz w:val="24"/>
          <w:szCs w:val="24"/>
        </w:rPr>
        <w:t>elle ne le lui disait pas clairement</w:t>
      </w:r>
      <w:r>
        <w:rPr>
          <w:rFonts w:ascii="Courier New" w:hAnsi="Courier New" w:cs="Courier New"/>
          <w:i/>
          <w:sz w:val="24"/>
          <w:szCs w:val="24"/>
        </w:rPr>
        <w:t> </w:t>
      </w:r>
      <w:r>
        <w:rPr>
          <w:rFonts w:ascii="Courier New" w:hAnsi="Courier New" w:cs="Courier New"/>
          <w:sz w:val="28"/>
          <w:szCs w:val="28"/>
        </w:rPr>
        <w:t>?</w:t>
      </w:r>
      <w:r w:rsidR="003638B2" w:rsidRPr="0089471A">
        <w:rPr>
          <w:rFonts w:ascii="Courier New" w:hAnsi="Courier New" w:cs="Courier New"/>
          <w:sz w:val="28"/>
          <w:szCs w:val="28"/>
        </w:rPr>
        <w:t xml:space="preserve"> </w:t>
      </w:r>
      <w:r>
        <w:rPr>
          <w:rFonts w:ascii="Courier New" w:hAnsi="Courier New" w:cs="Courier New"/>
          <w:sz w:val="28"/>
          <w:szCs w:val="28"/>
        </w:rPr>
        <w:t>P</w:t>
      </w:r>
      <w:r w:rsidR="003638B2" w:rsidRPr="0089471A">
        <w:rPr>
          <w:rFonts w:ascii="Courier New" w:hAnsi="Courier New" w:cs="Courier New"/>
          <w:sz w:val="28"/>
          <w:szCs w:val="28"/>
        </w:rPr>
        <w:t>ourquoi s'exprimait</w:t>
      </w:r>
      <w:r w:rsidR="00F22B9D">
        <w:rPr>
          <w:rFonts w:ascii="Courier New" w:hAnsi="Courier New" w:cs="Courier New"/>
          <w:sz w:val="28"/>
          <w:szCs w:val="28"/>
        </w:rPr>
        <w:t>–</w:t>
      </w:r>
      <w:r w:rsidR="003638B2" w:rsidRPr="0089471A">
        <w:rPr>
          <w:rFonts w:ascii="Courier New" w:hAnsi="Courier New" w:cs="Courier New"/>
          <w:sz w:val="28"/>
          <w:szCs w:val="28"/>
        </w:rPr>
        <w:t xml:space="preserve">elle par allusion ?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C'est cela qui est l'important, et si je comprends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n'est pas à cela que je m'arrêterai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puisque j'aurai déjà compris. </w:t>
      </w:r>
    </w:p>
    <w:p w:rsidR="00842EFE" w:rsidRDefault="00842EFE" w:rsidP="0089471A">
      <w:pPr>
        <w:pStyle w:val="Sansinterligne"/>
        <w:rPr>
          <w:rFonts w:ascii="Courier New" w:hAnsi="Courier New" w:cs="Courier New"/>
          <w:sz w:val="28"/>
          <w:szCs w:val="28"/>
        </w:rPr>
      </w:pP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Voilà donc ce qui vous manifeste ce que c'est d'entrer dans le jeu du patient, que collaborer à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sa résistance, car la résistance du patient c'est toujours la vôtre, et quand une résistance réussit c'est parce que vous êtes dedans jusqu'au cou,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parce que vous </w:t>
      </w:r>
      <w:r w:rsidR="00581493">
        <w:rPr>
          <w:rFonts w:ascii="Courier New" w:hAnsi="Courier New" w:cs="Courier New"/>
          <w:sz w:val="28"/>
          <w:szCs w:val="28"/>
        </w:rPr>
        <w:t>« </w:t>
      </w:r>
      <w:r w:rsidRPr="00581493">
        <w:rPr>
          <w:rFonts w:ascii="Times New Roman" w:hAnsi="Times New Roman" w:cs="Times New Roman"/>
          <w:i/>
          <w:sz w:val="24"/>
          <w:szCs w:val="24"/>
        </w:rPr>
        <w:t>comprenez</w:t>
      </w:r>
      <w:r w:rsidR="00581493">
        <w:rPr>
          <w:rFonts w:ascii="Courier New" w:hAnsi="Courier New" w:cs="Courier New"/>
          <w:sz w:val="28"/>
          <w:szCs w:val="28"/>
        </w:rPr>
        <w:t> »</w:t>
      </w:r>
      <w:r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Vous comprenez, vous avez tort, car ce qu'il s'agit précisément de comprendre c'est pourquoi on donne quelque chose à comprendre. C'est à cela qu'il faut que nous arrivions, c'est là le point essentiel</w:t>
      </w:r>
      <w:r w:rsidR="00842EFE">
        <w:rPr>
          <w:rFonts w:ascii="Courier New" w:hAnsi="Courier New" w:cs="Courier New"/>
          <w:sz w:val="28"/>
          <w:szCs w:val="28"/>
        </w:rPr>
        <w:t>.</w:t>
      </w:r>
      <w:r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'est pourquoi elle a dit</w:t>
      </w:r>
      <w:r>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842EFE" w:rsidP="00842EFE">
      <w:pPr>
        <w:pStyle w:val="Sansinterligne"/>
        <w:ind w:left="1416" w:firstLine="708"/>
        <w:rPr>
          <w:rFonts w:ascii="Courier New" w:hAnsi="Courier New" w:cs="Courier New"/>
          <w:sz w:val="28"/>
          <w:szCs w:val="28"/>
        </w:rPr>
      </w:pPr>
      <w:r w:rsidRPr="0089471A">
        <w:rPr>
          <w:rFonts w:ascii="Courier New" w:hAnsi="Courier New" w:cs="Courier New"/>
          <w:sz w:val="28"/>
          <w:szCs w:val="28"/>
        </w:rPr>
        <w:t xml:space="preserve">« </w:t>
      </w:r>
      <w:r w:rsidRPr="00842EFE">
        <w:rPr>
          <w:rFonts w:ascii="Times New Roman" w:hAnsi="Times New Roman" w:cs="Times New Roman"/>
          <w:i/>
          <w:sz w:val="24"/>
          <w:szCs w:val="24"/>
        </w:rPr>
        <w:t>Je viens de chez le charcutier.</w:t>
      </w:r>
      <w:r w:rsidRPr="0089471A">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et non pas</w:t>
      </w:r>
      <w:r w:rsidR="00842EFE">
        <w:rPr>
          <w:rFonts w:ascii="Courier New" w:hAnsi="Courier New" w:cs="Courier New"/>
          <w:sz w:val="28"/>
          <w:szCs w:val="28"/>
        </w:rPr>
        <w:t> :</w:t>
      </w:r>
      <w:r w:rsidRPr="0089471A">
        <w:rPr>
          <w:rFonts w:ascii="Courier New" w:hAnsi="Courier New" w:cs="Courier New"/>
          <w:sz w:val="28"/>
          <w:szCs w:val="28"/>
        </w:rPr>
        <w:t xml:space="preserve"> </w:t>
      </w:r>
    </w:p>
    <w:p w:rsidR="003638B2" w:rsidRPr="0089471A" w:rsidRDefault="00842EFE" w:rsidP="00842EFE">
      <w:pPr>
        <w:pStyle w:val="Sansinterligne"/>
        <w:ind w:left="1416" w:firstLine="708"/>
        <w:rPr>
          <w:rFonts w:ascii="Courier New" w:hAnsi="Courier New" w:cs="Courier New"/>
          <w:sz w:val="28"/>
          <w:szCs w:val="28"/>
        </w:rPr>
      </w:pPr>
      <w:r>
        <w:rPr>
          <w:rFonts w:ascii="Courier New" w:hAnsi="Courier New" w:cs="Courier New"/>
          <w:sz w:val="28"/>
          <w:szCs w:val="28"/>
        </w:rPr>
        <w:t>« </w:t>
      </w:r>
      <w:r w:rsidR="003638B2" w:rsidRPr="00842EFE">
        <w:rPr>
          <w:rFonts w:ascii="Times New Roman" w:hAnsi="Times New Roman" w:cs="Times New Roman"/>
          <w:i/>
          <w:sz w:val="24"/>
          <w:szCs w:val="24"/>
        </w:rPr>
        <w:t>cochon</w:t>
      </w:r>
      <w:r>
        <w:rPr>
          <w:rFonts w:ascii="Times New Roman" w:hAnsi="Times New Roman" w:cs="Times New Roman"/>
          <w:i/>
          <w:sz w:val="24"/>
          <w:szCs w:val="24"/>
        </w:rPr>
        <w:t> !</w:t>
      </w:r>
      <w:r>
        <w:rPr>
          <w:rFonts w:ascii="Courier New" w:hAnsi="Courier New" w:cs="Courier New"/>
          <w:sz w:val="28"/>
          <w:szCs w:val="28"/>
        </w:rPr>
        <w:t> »</w:t>
      </w:r>
      <w:r w:rsidR="003638B2" w:rsidRPr="0089471A">
        <w:rPr>
          <w:rFonts w:ascii="Courier New" w:hAnsi="Courier New" w:cs="Courier New"/>
          <w:sz w:val="28"/>
          <w:szCs w:val="28"/>
        </w:rPr>
        <w:t>.</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Comprenez d'abord que vous avez là la chance unique de toucher du doigt ce que je n'ai pas eu la chance d'avoir dans beaucoup d'autres expériences dans l'examen des malades, et </w:t>
      </w:r>
      <w:r w:rsidRPr="00842EFE">
        <w:rPr>
          <w:rFonts w:ascii="Times New Roman" w:hAnsi="Times New Roman" w:cs="Times New Roman"/>
          <w:i/>
          <w:sz w:val="24"/>
          <w:szCs w:val="24"/>
        </w:rPr>
        <w:t>j</w:t>
      </w:r>
      <w:r w:rsidR="00842EFE" w:rsidRPr="00842EFE">
        <w:rPr>
          <w:rFonts w:ascii="Times New Roman" w:hAnsi="Times New Roman" w:cs="Times New Roman"/>
          <w:i/>
          <w:sz w:val="24"/>
          <w:szCs w:val="24"/>
        </w:rPr>
        <w:t>'insistais</w:t>
      </w:r>
      <w:r w:rsidR="00842EFE">
        <w:rPr>
          <w:rFonts w:ascii="Courier New" w:hAnsi="Courier New" w:cs="Courier New"/>
          <w:sz w:val="28"/>
          <w:szCs w:val="28"/>
        </w:rPr>
        <w:t xml:space="preserve"> sur le moment même…</w:t>
      </w:r>
    </w:p>
    <w:p w:rsidR="00842EFE" w:rsidRDefault="003638B2" w:rsidP="00842EFE">
      <w:pPr>
        <w:pStyle w:val="Sansinterligne"/>
        <w:ind w:left="708"/>
        <w:rPr>
          <w:rFonts w:ascii="Courier New" w:hAnsi="Courier New" w:cs="Courier New"/>
          <w:sz w:val="28"/>
          <w:szCs w:val="28"/>
        </w:rPr>
      </w:pPr>
      <w:r w:rsidRPr="0089471A">
        <w:rPr>
          <w:rFonts w:ascii="Courier New" w:hAnsi="Courier New" w:cs="Courier New"/>
          <w:sz w:val="28"/>
          <w:szCs w:val="28"/>
        </w:rPr>
        <w:t xml:space="preserve">c'est à cela que j'ai limité mon commentaire </w:t>
      </w:r>
    </w:p>
    <w:p w:rsidR="00842EFE" w:rsidRDefault="003638B2" w:rsidP="00842EFE">
      <w:pPr>
        <w:pStyle w:val="Sansinterligne"/>
        <w:ind w:left="708"/>
        <w:rPr>
          <w:rFonts w:ascii="Courier New" w:hAnsi="Courier New" w:cs="Courier New"/>
          <w:sz w:val="28"/>
          <w:szCs w:val="28"/>
        </w:rPr>
      </w:pPr>
      <w:r w:rsidRPr="0089471A">
        <w:rPr>
          <w:rFonts w:ascii="Courier New" w:hAnsi="Courier New" w:cs="Courier New"/>
          <w:sz w:val="28"/>
          <w:szCs w:val="28"/>
        </w:rPr>
        <w:t>car à ce moment</w:t>
      </w:r>
      <w:r w:rsidR="00F22B9D">
        <w:rPr>
          <w:rFonts w:ascii="Courier New" w:hAnsi="Courier New" w:cs="Courier New"/>
          <w:sz w:val="28"/>
          <w:szCs w:val="28"/>
        </w:rPr>
        <w:t>–</w:t>
      </w:r>
      <w:r w:rsidRPr="0089471A">
        <w:rPr>
          <w:rFonts w:ascii="Courier New" w:hAnsi="Courier New" w:cs="Courier New"/>
          <w:sz w:val="28"/>
          <w:szCs w:val="28"/>
        </w:rPr>
        <w:t xml:space="preserve">là le temps me manquait </w:t>
      </w:r>
    </w:p>
    <w:p w:rsidR="00842EFE" w:rsidRDefault="003638B2" w:rsidP="00842EFE">
      <w:pPr>
        <w:pStyle w:val="Sansinterligne"/>
        <w:ind w:left="708"/>
        <w:rPr>
          <w:rFonts w:ascii="Courier New" w:hAnsi="Courier New" w:cs="Courier New"/>
          <w:sz w:val="28"/>
          <w:szCs w:val="28"/>
        </w:rPr>
      </w:pPr>
      <w:r w:rsidRPr="0089471A">
        <w:rPr>
          <w:rFonts w:ascii="Courier New" w:hAnsi="Courier New" w:cs="Courier New"/>
          <w:sz w:val="28"/>
          <w:szCs w:val="28"/>
        </w:rPr>
        <w:t>pour faire le développement de cet élément</w:t>
      </w: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w:t>
      </w:r>
      <w:r w:rsidR="003638B2" w:rsidRPr="00842EFE">
        <w:rPr>
          <w:rFonts w:ascii="Times New Roman" w:hAnsi="Times New Roman" w:cs="Times New Roman"/>
          <w:i/>
          <w:sz w:val="24"/>
          <w:szCs w:val="24"/>
        </w:rPr>
        <w:t>je vous faisais remarquer</w:t>
      </w:r>
      <w:r w:rsidR="003638B2" w:rsidRPr="0089471A">
        <w:rPr>
          <w:rFonts w:ascii="Courier New" w:hAnsi="Courier New" w:cs="Courier New"/>
          <w:sz w:val="28"/>
          <w:szCs w:val="28"/>
        </w:rPr>
        <w:t xml:space="preserve"> qu'il s'agissait là d'une perle, et en effet je vous ai montré l'analogie très évidente avec cette découverte qui a consisté à s'apercevoir un jour que certains malades qui se plaignaient d'hallucinations auditives, faisaient manifestement des mouvements de gorge, des mouvements de lèvres, autrement dit que nous saisissions que c'étaient </w:t>
      </w:r>
      <w:r>
        <w:rPr>
          <w:rFonts w:ascii="Courier New" w:hAnsi="Courier New" w:cs="Courier New"/>
          <w:sz w:val="28"/>
          <w:szCs w:val="28"/>
        </w:rPr>
        <w:t xml:space="preserve">        </w:t>
      </w:r>
      <w:r w:rsidR="003638B2" w:rsidRPr="0089471A">
        <w:rPr>
          <w:rFonts w:ascii="Courier New" w:hAnsi="Courier New" w:cs="Courier New"/>
          <w:sz w:val="28"/>
          <w:szCs w:val="28"/>
        </w:rPr>
        <w:t>eux</w:t>
      </w:r>
      <w:r w:rsidR="00F22B9D">
        <w:rPr>
          <w:rFonts w:ascii="Courier New" w:hAnsi="Courier New" w:cs="Courier New"/>
          <w:sz w:val="28"/>
          <w:szCs w:val="28"/>
        </w:rPr>
        <w:t>–</w:t>
      </w:r>
      <w:r w:rsidR="003638B2" w:rsidRPr="0089471A">
        <w:rPr>
          <w:rFonts w:ascii="Courier New" w:hAnsi="Courier New" w:cs="Courier New"/>
          <w:sz w:val="28"/>
          <w:szCs w:val="28"/>
        </w:rPr>
        <w:t xml:space="preserve">mêmes qui les articulaient.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 xml:space="preserve">Là c'est quelque chose qui n'est pas pareil,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 est </w:t>
      </w:r>
      <w:r w:rsidRPr="00842EFE">
        <w:rPr>
          <w:rFonts w:ascii="Times New Roman" w:hAnsi="Times New Roman" w:cs="Times New Roman"/>
          <w:i/>
          <w:sz w:val="24"/>
          <w:szCs w:val="24"/>
        </w:rPr>
        <w:t>analogue</w:t>
      </w:r>
      <w:r w:rsidRPr="0089471A">
        <w:rPr>
          <w:rFonts w:ascii="Courier New" w:hAnsi="Courier New" w:cs="Courier New"/>
          <w:sz w:val="28"/>
          <w:szCs w:val="28"/>
        </w:rPr>
        <w:t xml:space="preserve">, c'est intéressant parce que </w:t>
      </w:r>
      <w:r w:rsidRPr="00842EFE">
        <w:rPr>
          <w:rFonts w:ascii="Times New Roman" w:hAnsi="Times New Roman" w:cs="Times New Roman"/>
          <w:i/>
          <w:sz w:val="24"/>
          <w:szCs w:val="24"/>
        </w:rPr>
        <w:t>c'est</w:t>
      </w:r>
      <w:r w:rsidRPr="0089471A">
        <w:rPr>
          <w:rFonts w:ascii="Courier New" w:hAnsi="Courier New" w:cs="Courier New"/>
          <w:sz w:val="28"/>
          <w:szCs w:val="28"/>
        </w:rPr>
        <w:t xml:space="preserve"> </w:t>
      </w:r>
      <w:r w:rsidRPr="00842EFE">
        <w:rPr>
          <w:rFonts w:ascii="Times New Roman" w:hAnsi="Times New Roman" w:cs="Times New Roman"/>
          <w:i/>
          <w:sz w:val="24"/>
          <w:szCs w:val="24"/>
        </w:rPr>
        <w:t>analogue</w:t>
      </w:r>
      <w:r w:rsidRPr="0089471A">
        <w:rPr>
          <w:rFonts w:ascii="Courier New" w:hAnsi="Courier New" w:cs="Courier New"/>
          <w:sz w:val="28"/>
          <w:szCs w:val="28"/>
        </w:rPr>
        <w:t xml:space="preserv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c'est encore plus intéressant parce que </w:t>
      </w:r>
      <w:r w:rsidRPr="00842EFE">
        <w:rPr>
          <w:rFonts w:ascii="Times New Roman" w:hAnsi="Times New Roman" w:cs="Times New Roman"/>
          <w:i/>
          <w:sz w:val="24"/>
          <w:szCs w:val="24"/>
        </w:rPr>
        <w:t>ce n'est pas</w:t>
      </w:r>
      <w:r w:rsidRPr="0089471A">
        <w:rPr>
          <w:rFonts w:ascii="Courier New" w:hAnsi="Courier New" w:cs="Courier New"/>
          <w:sz w:val="28"/>
          <w:szCs w:val="28"/>
        </w:rPr>
        <w:t xml:space="preserve"> </w:t>
      </w:r>
      <w:r w:rsidRPr="00842EFE">
        <w:rPr>
          <w:rFonts w:ascii="Times New Roman" w:hAnsi="Times New Roman" w:cs="Times New Roman"/>
          <w:i/>
          <w:sz w:val="24"/>
          <w:szCs w:val="24"/>
        </w:rPr>
        <w:t>pareil</w:t>
      </w:r>
      <w:r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Tâchez de voir et de vous intéresser un instant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à ceci</w:t>
      </w:r>
      <w:r w:rsidR="00581493">
        <w:rPr>
          <w:rFonts w:ascii="Courier New" w:hAnsi="Courier New" w:cs="Courier New"/>
          <w:sz w:val="28"/>
          <w:szCs w:val="28"/>
        </w:rPr>
        <w:t>,</w:t>
      </w:r>
      <w:r w:rsidRPr="0089471A">
        <w:rPr>
          <w:rFonts w:ascii="Courier New" w:hAnsi="Courier New" w:cs="Courier New"/>
          <w:sz w:val="28"/>
          <w:szCs w:val="28"/>
        </w:rPr>
        <w:t xml:space="preserve"> cette perle consiste en ce qu'elle nous dit</w:t>
      </w:r>
      <w:r w:rsidR="00842EFE">
        <w:rPr>
          <w:rFonts w:ascii="Courier New" w:hAnsi="Courier New" w:cs="Courier New"/>
          <w:sz w:val="28"/>
          <w:szCs w:val="28"/>
        </w:rPr>
        <w:t xml:space="preserve"> </w:t>
      </w:r>
      <w:r w:rsidRPr="0089471A">
        <w:rPr>
          <w:rFonts w:ascii="Courier New" w:hAnsi="Courier New" w:cs="Courier New"/>
          <w:sz w:val="28"/>
          <w:szCs w:val="28"/>
        </w:rPr>
        <w:t xml:space="preserve">: </w:t>
      </w:r>
    </w:p>
    <w:p w:rsidR="00581493" w:rsidRDefault="00581493" w:rsidP="0089471A">
      <w:pPr>
        <w:pStyle w:val="Sansinterligne"/>
        <w:rPr>
          <w:rFonts w:ascii="Courier New" w:hAnsi="Courier New" w:cs="Courier New"/>
          <w:sz w:val="28"/>
          <w:szCs w:val="28"/>
        </w:rPr>
      </w:pPr>
    </w:p>
    <w:p w:rsidR="00581493" w:rsidRDefault="00842EFE" w:rsidP="00581493">
      <w:pPr>
        <w:pStyle w:val="Sansinterligne"/>
        <w:ind w:left="708" w:firstLine="708"/>
        <w:rPr>
          <w:rFonts w:ascii="Courier New" w:hAnsi="Courier New" w:cs="Courier New"/>
          <w:sz w:val="28"/>
          <w:szCs w:val="28"/>
        </w:rPr>
      </w:pPr>
      <w:r>
        <w:rPr>
          <w:rFonts w:ascii="Courier New" w:hAnsi="Courier New" w:cs="Courier New"/>
          <w:sz w:val="28"/>
          <w:szCs w:val="28"/>
        </w:rPr>
        <w:t>« </w:t>
      </w:r>
      <w:r w:rsidR="00581493">
        <w:rPr>
          <w:rFonts w:ascii="Times New Roman" w:hAnsi="Times New Roman" w:cs="Times New Roman"/>
          <w:i/>
          <w:sz w:val="24"/>
          <w:szCs w:val="24"/>
        </w:rPr>
        <w:t>J</w:t>
      </w:r>
      <w:r w:rsidR="003638B2" w:rsidRPr="00581493">
        <w:rPr>
          <w:rFonts w:ascii="Times New Roman" w:hAnsi="Times New Roman" w:cs="Times New Roman"/>
          <w:i/>
          <w:sz w:val="24"/>
          <w:szCs w:val="24"/>
        </w:rPr>
        <w:t>'ai dit</w:t>
      </w:r>
      <w:r w:rsidR="00581493">
        <w:rPr>
          <w:rFonts w:ascii="Times New Roman" w:hAnsi="Times New Roman" w:cs="Times New Roman"/>
          <w:i/>
          <w:sz w:val="24"/>
          <w:szCs w:val="24"/>
        </w:rPr>
        <w:t> :</w:t>
      </w:r>
      <w:r w:rsidRPr="00581493">
        <w:rPr>
          <w:rFonts w:ascii="Times New Roman" w:hAnsi="Times New Roman" w:cs="Times New Roman"/>
          <w:i/>
          <w:sz w:val="24"/>
          <w:szCs w:val="24"/>
        </w:rPr>
        <w:t> </w:t>
      </w:r>
      <w:r w:rsidR="003638B2" w:rsidRPr="00581493">
        <w:rPr>
          <w:rFonts w:ascii="Times New Roman" w:hAnsi="Times New Roman" w:cs="Times New Roman"/>
          <w:i/>
          <w:sz w:val="24"/>
          <w:szCs w:val="24"/>
        </w:rPr>
        <w:t xml:space="preserve">« </w:t>
      </w:r>
      <w:r w:rsidRPr="00581493">
        <w:rPr>
          <w:rFonts w:ascii="Times New Roman" w:hAnsi="Times New Roman" w:cs="Times New Roman"/>
          <w:i/>
          <w:sz w:val="24"/>
          <w:szCs w:val="24"/>
        </w:rPr>
        <w:t>J</w:t>
      </w:r>
      <w:r w:rsidR="003638B2" w:rsidRPr="00581493">
        <w:rPr>
          <w:rFonts w:ascii="Times New Roman" w:hAnsi="Times New Roman" w:cs="Times New Roman"/>
          <w:i/>
          <w:sz w:val="24"/>
          <w:szCs w:val="24"/>
        </w:rPr>
        <w:t>e viens de chez le charcutier</w:t>
      </w:r>
      <w:r w:rsidRPr="00581493">
        <w:rPr>
          <w:rFonts w:ascii="Times New Roman" w:hAnsi="Times New Roman" w:cs="Times New Roman"/>
          <w:i/>
          <w:sz w:val="24"/>
          <w:szCs w:val="24"/>
        </w:rPr>
        <w:t> »</w:t>
      </w:r>
      <w:r w:rsidR="003638B2" w:rsidRPr="0089471A">
        <w:rPr>
          <w:rFonts w:ascii="Courier New" w:hAnsi="Courier New" w:cs="Courier New"/>
          <w:sz w:val="28"/>
          <w:szCs w:val="28"/>
        </w:rPr>
        <w:t xml:space="preserve"> »</w:t>
      </w:r>
    </w:p>
    <w:p w:rsidR="00581493" w:rsidRDefault="00581493" w:rsidP="0089471A">
      <w:pPr>
        <w:pStyle w:val="Sansinterligne"/>
        <w:rPr>
          <w:rFonts w:ascii="Courier New" w:hAnsi="Courier New" w:cs="Courier New"/>
          <w:sz w:val="28"/>
          <w:szCs w:val="28"/>
        </w:rPr>
      </w:pPr>
    </w:p>
    <w:p w:rsidR="00581493" w:rsidRDefault="00581493"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alors là </w:t>
      </w:r>
      <w:r w:rsidR="00842EFE">
        <w:rPr>
          <w:rFonts w:ascii="Courier New" w:hAnsi="Courier New" w:cs="Courier New"/>
          <w:sz w:val="28"/>
          <w:szCs w:val="28"/>
        </w:rPr>
        <w:t>elle nous lâche le coup :</w:t>
      </w:r>
      <w:r w:rsidR="003638B2" w:rsidRPr="0089471A">
        <w:rPr>
          <w:rFonts w:ascii="Courier New" w:hAnsi="Courier New" w:cs="Courier New"/>
          <w:sz w:val="28"/>
          <w:szCs w:val="28"/>
        </w:rPr>
        <w:t xml:space="preserv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qu'a</w:t>
      </w:r>
      <w:r w:rsidR="00F22B9D">
        <w:rPr>
          <w:rFonts w:ascii="Courier New" w:hAnsi="Courier New" w:cs="Courier New"/>
          <w:sz w:val="28"/>
          <w:szCs w:val="28"/>
        </w:rPr>
        <w:t>–</w:t>
      </w:r>
      <w:r w:rsidRPr="0089471A">
        <w:rPr>
          <w:rFonts w:ascii="Courier New" w:hAnsi="Courier New" w:cs="Courier New"/>
          <w:sz w:val="28"/>
          <w:szCs w:val="28"/>
        </w:rPr>
        <w:t>t</w:t>
      </w:r>
      <w:r w:rsidR="00F22B9D">
        <w:rPr>
          <w:rFonts w:ascii="Courier New" w:hAnsi="Courier New" w:cs="Courier New"/>
          <w:sz w:val="28"/>
          <w:szCs w:val="28"/>
        </w:rPr>
        <w:t>–</w:t>
      </w:r>
      <w:r w:rsidRPr="0089471A">
        <w:rPr>
          <w:rFonts w:ascii="Courier New" w:hAnsi="Courier New" w:cs="Courier New"/>
          <w:sz w:val="28"/>
          <w:szCs w:val="28"/>
        </w:rPr>
        <w:t>il dit</w:t>
      </w:r>
      <w:r w:rsidR="00842EFE">
        <w:rPr>
          <w:rFonts w:ascii="Courier New" w:hAnsi="Courier New" w:cs="Courier New"/>
          <w:sz w:val="28"/>
          <w:szCs w:val="28"/>
        </w:rPr>
        <w:t>,</w:t>
      </w:r>
      <w:r w:rsidRPr="0089471A">
        <w:rPr>
          <w:rFonts w:ascii="Courier New" w:hAnsi="Courier New" w:cs="Courier New"/>
          <w:sz w:val="28"/>
          <w:szCs w:val="28"/>
        </w:rPr>
        <w:t xml:space="preserve"> lui ? </w:t>
      </w:r>
      <w:r w:rsidR="00842EFE">
        <w:rPr>
          <w:rFonts w:ascii="Courier New" w:hAnsi="Courier New" w:cs="Courier New"/>
          <w:sz w:val="28"/>
          <w:szCs w:val="28"/>
        </w:rPr>
        <w:t>I</w:t>
      </w:r>
      <w:r w:rsidRPr="0089471A">
        <w:rPr>
          <w:rFonts w:ascii="Courier New" w:hAnsi="Courier New" w:cs="Courier New"/>
          <w:sz w:val="28"/>
          <w:szCs w:val="28"/>
        </w:rPr>
        <w:t>l a dit</w:t>
      </w:r>
      <w:r w:rsidR="00842EFE">
        <w:rPr>
          <w:rFonts w:ascii="Courier New" w:hAnsi="Courier New" w:cs="Courier New"/>
          <w:sz w:val="28"/>
          <w:szCs w:val="28"/>
        </w:rPr>
        <w:t> :</w:t>
      </w:r>
      <w:r w:rsidRPr="0089471A">
        <w:rPr>
          <w:rFonts w:ascii="Courier New" w:hAnsi="Courier New" w:cs="Courier New"/>
          <w:sz w:val="28"/>
          <w:szCs w:val="28"/>
        </w:rPr>
        <w:t xml:space="preserve"> </w:t>
      </w:r>
    </w:p>
    <w:p w:rsidR="00581493" w:rsidRDefault="00581493" w:rsidP="0089471A">
      <w:pPr>
        <w:pStyle w:val="Sansinterligne"/>
        <w:rPr>
          <w:rFonts w:ascii="Courier New" w:hAnsi="Courier New" w:cs="Courier New"/>
          <w:sz w:val="28"/>
          <w:szCs w:val="28"/>
        </w:rPr>
      </w:pPr>
    </w:p>
    <w:p w:rsidR="00842EFE" w:rsidRDefault="003638B2" w:rsidP="00581493">
      <w:pPr>
        <w:pStyle w:val="Sansinterligne"/>
        <w:ind w:left="708" w:firstLine="708"/>
        <w:rPr>
          <w:rFonts w:ascii="Courier New" w:hAnsi="Courier New" w:cs="Courier New"/>
          <w:sz w:val="28"/>
          <w:szCs w:val="28"/>
        </w:rPr>
      </w:pPr>
      <w:r w:rsidRPr="0089471A">
        <w:rPr>
          <w:rFonts w:ascii="Courier New" w:hAnsi="Courier New" w:cs="Courier New"/>
          <w:sz w:val="28"/>
          <w:szCs w:val="28"/>
        </w:rPr>
        <w:t xml:space="preserve">« </w:t>
      </w:r>
      <w:r w:rsidR="00581493">
        <w:rPr>
          <w:rFonts w:ascii="Times New Roman" w:hAnsi="Times New Roman" w:cs="Times New Roman"/>
          <w:i/>
          <w:sz w:val="24"/>
          <w:szCs w:val="24"/>
        </w:rPr>
        <w:t>T</w:t>
      </w:r>
      <w:r w:rsidRPr="00842EFE">
        <w:rPr>
          <w:rFonts w:ascii="Times New Roman" w:hAnsi="Times New Roman" w:cs="Times New Roman"/>
          <w:i/>
          <w:sz w:val="24"/>
          <w:szCs w:val="24"/>
        </w:rPr>
        <w:t>ruie</w:t>
      </w:r>
      <w:r w:rsidR="00581493">
        <w:rPr>
          <w:rFonts w:ascii="Times New Roman" w:hAnsi="Times New Roman" w:cs="Times New Roman"/>
          <w:i/>
          <w:sz w:val="24"/>
          <w:szCs w:val="24"/>
        </w:rPr>
        <w:t> !</w:t>
      </w:r>
      <w:r w:rsidRPr="0089471A">
        <w:rPr>
          <w:rFonts w:ascii="Courier New" w:hAnsi="Courier New" w:cs="Courier New"/>
          <w:sz w:val="28"/>
          <w:szCs w:val="28"/>
        </w:rPr>
        <w:t xml:space="preserve"> ». </w:t>
      </w:r>
    </w:p>
    <w:p w:rsidR="00842EFE" w:rsidRDefault="00842EFE" w:rsidP="0089471A">
      <w:pPr>
        <w:pStyle w:val="Sansinterligne"/>
        <w:rPr>
          <w:rFonts w:ascii="Courier New" w:hAnsi="Courier New" w:cs="Courier New"/>
          <w:sz w:val="28"/>
          <w:szCs w:val="28"/>
        </w:rPr>
      </w:pPr>
    </w:p>
    <w:p w:rsidR="003638B2" w:rsidRPr="0089471A" w:rsidRDefault="003638B2" w:rsidP="0089471A">
      <w:pPr>
        <w:pStyle w:val="Sansinterligne"/>
        <w:rPr>
          <w:rFonts w:ascii="Courier New" w:hAnsi="Courier New" w:cs="Courier New"/>
          <w:sz w:val="28"/>
          <w:szCs w:val="28"/>
        </w:rPr>
      </w:pPr>
      <w:r w:rsidRPr="00581493">
        <w:rPr>
          <w:rFonts w:ascii="Times New Roman" w:hAnsi="Times New Roman" w:cs="Times New Roman"/>
          <w:i/>
          <w:sz w:val="24"/>
          <w:szCs w:val="24"/>
        </w:rPr>
        <w:t>C'est la réponse</w:t>
      </w:r>
      <w:r w:rsidR="00581493">
        <w:rPr>
          <w:rFonts w:ascii="Courier New" w:hAnsi="Courier New" w:cs="Courier New"/>
          <w:sz w:val="28"/>
          <w:szCs w:val="28"/>
        </w:rPr>
        <w:t xml:space="preserve"> </w:t>
      </w:r>
      <w:r w:rsidR="00581493" w:rsidRPr="00581493">
        <w:rPr>
          <w:rFonts w:ascii="Garamond" w:hAnsi="Garamond" w:cs="Courier New"/>
          <w:sz w:val="24"/>
          <w:szCs w:val="24"/>
        </w:rPr>
        <w:t>–</w:t>
      </w:r>
      <w:r w:rsidRPr="00581493">
        <w:rPr>
          <w:rFonts w:ascii="Garamond" w:hAnsi="Garamond" w:cs="Courier New"/>
          <w:sz w:val="24"/>
          <w:szCs w:val="24"/>
        </w:rPr>
        <w:t xml:space="preserve"> comme on dit</w:t>
      </w:r>
      <w:r w:rsidR="00581493" w:rsidRPr="00581493">
        <w:rPr>
          <w:rFonts w:ascii="Garamond" w:hAnsi="Garamond" w:cs="Courier New"/>
          <w:sz w:val="24"/>
          <w:szCs w:val="24"/>
        </w:rPr>
        <w:t xml:space="preserve"> </w:t>
      </w:r>
      <w:r w:rsidR="00581493" w:rsidRPr="00581493">
        <w:rPr>
          <w:rFonts w:ascii="Garamond" w:hAnsi="Garamond" w:cs="Courier New"/>
          <w:sz w:val="24"/>
          <w:szCs w:val="24"/>
        </w:rPr>
        <w:softHyphen/>
        <w:t>–</w:t>
      </w:r>
      <w:r w:rsidRPr="0089471A">
        <w:rPr>
          <w:rFonts w:ascii="Courier New" w:hAnsi="Courier New" w:cs="Courier New"/>
          <w:sz w:val="28"/>
          <w:szCs w:val="28"/>
        </w:rPr>
        <w:t xml:space="preserve"> </w:t>
      </w:r>
      <w:r w:rsidRPr="00581493">
        <w:rPr>
          <w:rFonts w:ascii="Times New Roman" w:hAnsi="Times New Roman" w:cs="Times New Roman"/>
          <w:i/>
          <w:sz w:val="24"/>
          <w:szCs w:val="24"/>
        </w:rPr>
        <w:t>du berger à la bergère</w:t>
      </w:r>
      <w:r w:rsidR="00581493" w:rsidRPr="00581493">
        <w:rPr>
          <w:rFonts w:ascii="Courier New" w:hAnsi="Courier New" w:cs="Courier New"/>
          <w:sz w:val="24"/>
          <w:szCs w:val="24"/>
        </w:rPr>
        <w:t xml:space="preserve"> : </w:t>
      </w:r>
      <w:r w:rsidRPr="00581493">
        <w:rPr>
          <w:rFonts w:ascii="Times New Roman" w:hAnsi="Times New Roman" w:cs="Times New Roman"/>
          <w:i/>
          <w:sz w:val="24"/>
          <w:szCs w:val="24"/>
        </w:rPr>
        <w:t>fil</w:t>
      </w:r>
      <w:r w:rsidR="00581493" w:rsidRPr="00581493">
        <w:rPr>
          <w:rFonts w:ascii="Times New Roman" w:hAnsi="Times New Roman" w:cs="Times New Roman"/>
          <w:i/>
          <w:sz w:val="24"/>
          <w:szCs w:val="24"/>
        </w:rPr>
        <w:t>–</w:t>
      </w:r>
      <w:r w:rsidRPr="00581493">
        <w:rPr>
          <w:rFonts w:ascii="Times New Roman" w:hAnsi="Times New Roman" w:cs="Times New Roman"/>
          <w:i/>
          <w:sz w:val="24"/>
          <w:szCs w:val="24"/>
        </w:rPr>
        <w:t>aiguille, mon âme</w:t>
      </w:r>
      <w:r w:rsidR="00581493" w:rsidRPr="00581493">
        <w:rPr>
          <w:rFonts w:ascii="Times New Roman" w:hAnsi="Times New Roman" w:cs="Times New Roman"/>
          <w:i/>
          <w:sz w:val="24"/>
          <w:szCs w:val="24"/>
        </w:rPr>
        <w:t>–</w:t>
      </w:r>
      <w:r w:rsidRPr="00581493">
        <w:rPr>
          <w:rFonts w:ascii="Times New Roman" w:hAnsi="Times New Roman" w:cs="Times New Roman"/>
          <w:i/>
          <w:sz w:val="24"/>
          <w:szCs w:val="24"/>
        </w:rPr>
        <w:t>ma vie,</w:t>
      </w:r>
      <w:r w:rsidRPr="0089471A">
        <w:rPr>
          <w:rFonts w:ascii="Courier New" w:hAnsi="Courier New" w:cs="Courier New"/>
          <w:sz w:val="28"/>
          <w:szCs w:val="28"/>
        </w:rPr>
        <w:t xml:space="preserve"> c'est comme cela que ça se passe dans l'existence.</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faut nous arrêter un petit instant là</w:t>
      </w:r>
      <w:r w:rsidR="00F22B9D">
        <w:rPr>
          <w:rFonts w:ascii="Courier New" w:hAnsi="Courier New" w:cs="Courier New"/>
          <w:sz w:val="28"/>
          <w:szCs w:val="28"/>
        </w:rPr>
        <w:t>–</w:t>
      </w:r>
      <w:r w:rsidRPr="0089471A">
        <w:rPr>
          <w:rFonts w:ascii="Courier New" w:hAnsi="Courier New" w:cs="Courier New"/>
          <w:sz w:val="28"/>
          <w:szCs w:val="28"/>
        </w:rPr>
        <w:t>dessus</w:t>
      </w:r>
      <w:r w:rsidR="00842EFE">
        <w:rPr>
          <w:rFonts w:ascii="Courier New" w:hAnsi="Courier New" w:cs="Courier New"/>
          <w:sz w:val="28"/>
          <w:szCs w:val="28"/>
        </w:rPr>
        <w:t xml:space="preserve"> </w:t>
      </w:r>
      <w:r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 </w:t>
      </w:r>
      <w:r>
        <w:rPr>
          <w:rFonts w:ascii="Times New Roman" w:hAnsi="Times New Roman" w:cs="Times New Roman"/>
          <w:i/>
          <w:sz w:val="24"/>
          <w:szCs w:val="24"/>
        </w:rPr>
        <w:t>L</w:t>
      </w:r>
      <w:r w:rsidR="003638B2" w:rsidRPr="00842EFE">
        <w:rPr>
          <w:rFonts w:ascii="Times New Roman" w:hAnsi="Times New Roman" w:cs="Times New Roman"/>
          <w:i/>
          <w:sz w:val="24"/>
          <w:szCs w:val="24"/>
        </w:rPr>
        <w:t>e voilà bien content</w:t>
      </w:r>
      <w:r>
        <w:rPr>
          <w:rFonts w:ascii="Courier New" w:hAnsi="Courier New" w:cs="Courier New"/>
          <w:sz w:val="28"/>
          <w:szCs w:val="28"/>
        </w:rPr>
        <w:t xml:space="preserve"> </w:t>
      </w:r>
      <w:r w:rsidR="00F22B9D">
        <w:rPr>
          <w:rFonts w:ascii="Courier New" w:hAnsi="Courier New" w:cs="Courier New"/>
          <w:sz w:val="28"/>
          <w:szCs w:val="28"/>
        </w:rPr>
        <w:t>–</w:t>
      </w:r>
      <w:r w:rsidR="003638B2" w:rsidRPr="0089471A">
        <w:rPr>
          <w:rFonts w:ascii="Courier New" w:hAnsi="Courier New" w:cs="Courier New"/>
          <w:sz w:val="28"/>
          <w:szCs w:val="28"/>
        </w:rPr>
        <w:t xml:space="preserve"> vous dites</w:t>
      </w:r>
      <w:r w:rsidR="00F22B9D">
        <w:rPr>
          <w:rFonts w:ascii="Courier New" w:hAnsi="Courier New" w:cs="Courier New"/>
          <w:sz w:val="28"/>
          <w:szCs w:val="28"/>
        </w:rPr>
        <w:t>–</w:t>
      </w:r>
      <w:r w:rsidR="003638B2" w:rsidRPr="0089471A">
        <w:rPr>
          <w:rFonts w:ascii="Courier New" w:hAnsi="Courier New" w:cs="Courier New"/>
          <w:sz w:val="28"/>
          <w:szCs w:val="28"/>
        </w:rPr>
        <w:t>vous</w:t>
      </w:r>
      <w:r>
        <w:rPr>
          <w:rFonts w:ascii="Courier New" w:hAnsi="Courier New" w:cs="Courier New"/>
          <w:sz w:val="28"/>
          <w:szCs w:val="28"/>
        </w:rPr>
        <w:t xml:space="preserve"> </w:t>
      </w:r>
      <w:r w:rsidR="00F22B9D">
        <w:rPr>
          <w:rFonts w:ascii="Courier New" w:hAnsi="Courier New" w:cs="Courier New"/>
          <w:sz w:val="28"/>
          <w:szCs w:val="28"/>
        </w:rPr>
        <w:t>–</w:t>
      </w:r>
      <w:r w:rsidR="003638B2" w:rsidRPr="0089471A">
        <w:rPr>
          <w:rFonts w:ascii="Courier New" w:hAnsi="Courier New" w:cs="Courier New"/>
          <w:sz w:val="28"/>
          <w:szCs w:val="28"/>
        </w:rPr>
        <w:t xml:space="preserve"> </w:t>
      </w:r>
      <w:r w:rsidR="003638B2" w:rsidRPr="00842EFE">
        <w:rPr>
          <w:rFonts w:ascii="Times New Roman" w:hAnsi="Times New Roman" w:cs="Times New Roman"/>
          <w:i/>
          <w:sz w:val="24"/>
          <w:szCs w:val="24"/>
        </w:rPr>
        <w:t>c'est ce qu'il nous enseigne</w:t>
      </w:r>
      <w:r w:rsidRPr="00842EFE">
        <w:rPr>
          <w:rFonts w:ascii="Times New Roman" w:hAnsi="Times New Roman" w:cs="Times New Roman"/>
          <w:i/>
          <w:sz w:val="24"/>
          <w:szCs w:val="24"/>
        </w:rPr>
        <w:t> :</w:t>
      </w:r>
      <w:r w:rsidR="003638B2" w:rsidRPr="00842EFE">
        <w:rPr>
          <w:rFonts w:ascii="Times New Roman" w:hAnsi="Times New Roman" w:cs="Times New Roman"/>
          <w:i/>
          <w:sz w:val="24"/>
          <w:szCs w:val="24"/>
        </w:rPr>
        <w:t xml:space="preserve"> </w:t>
      </w:r>
      <w:r w:rsidRPr="00842EFE">
        <w:rPr>
          <w:rFonts w:ascii="Times New Roman" w:hAnsi="Times New Roman" w:cs="Times New Roman"/>
          <w:i/>
          <w:sz w:val="24"/>
          <w:szCs w:val="24"/>
        </w:rPr>
        <w:t>« </w:t>
      </w:r>
      <w:r w:rsidR="003638B2" w:rsidRPr="00842EFE">
        <w:rPr>
          <w:rFonts w:ascii="Times New Roman" w:hAnsi="Times New Roman" w:cs="Times New Roman"/>
          <w:i/>
          <w:sz w:val="24"/>
          <w:szCs w:val="24"/>
        </w:rPr>
        <w:t>dans la parole</w:t>
      </w:r>
      <w:r w:rsidRPr="00842EFE">
        <w:rPr>
          <w:rFonts w:ascii="Times New Roman" w:hAnsi="Times New Roman" w:cs="Times New Roman"/>
          <w:i/>
          <w:sz w:val="24"/>
          <w:szCs w:val="24"/>
        </w:rPr>
        <w:t>,</w:t>
      </w:r>
      <w:r w:rsidR="003638B2" w:rsidRPr="00842EFE">
        <w:rPr>
          <w:rFonts w:ascii="Times New Roman" w:hAnsi="Times New Roman" w:cs="Times New Roman"/>
          <w:i/>
          <w:sz w:val="24"/>
          <w:szCs w:val="24"/>
        </w:rPr>
        <w:t xml:space="preserve"> le sujet reçoit son message sous une forme inversée</w:t>
      </w:r>
      <w:r>
        <w:rPr>
          <w:rFonts w:ascii="Times New Roman" w:hAnsi="Times New Roman" w:cs="Times New Roman"/>
          <w:i/>
          <w:sz w:val="24"/>
          <w:szCs w:val="24"/>
        </w:rPr>
        <w:t>.</w:t>
      </w:r>
      <w:r w:rsidRPr="00842EFE">
        <w:rPr>
          <w:rFonts w:ascii="Times New Roman" w:hAnsi="Times New Roman" w:cs="Times New Roman"/>
          <w:i/>
          <w:sz w:val="24"/>
          <w:szCs w:val="24"/>
        </w:rPr>
        <w:t> »</w:t>
      </w:r>
      <w:r>
        <w:rPr>
          <w:rFonts w:ascii="Courier New" w:hAnsi="Courier New" w:cs="Courier New"/>
          <w:sz w:val="28"/>
          <w:szCs w:val="28"/>
        </w:rPr>
        <w:t> »</w:t>
      </w:r>
      <w:r w:rsidR="003638B2" w:rsidRPr="0089471A">
        <w:rPr>
          <w:rFonts w:ascii="Courier New" w:hAnsi="Courier New" w:cs="Courier New"/>
          <w:sz w:val="28"/>
          <w:szCs w:val="28"/>
        </w:rPr>
        <w:t xml:space="preserve">. </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Détrompez</w:t>
      </w:r>
      <w:r w:rsidR="00F22B9D">
        <w:rPr>
          <w:rFonts w:ascii="Courier New" w:hAnsi="Courier New" w:cs="Courier New"/>
          <w:sz w:val="28"/>
          <w:szCs w:val="28"/>
        </w:rPr>
        <w:t>–</w:t>
      </w:r>
      <w:r w:rsidRPr="0089471A">
        <w:rPr>
          <w:rFonts w:ascii="Courier New" w:hAnsi="Courier New" w:cs="Courier New"/>
          <w:sz w:val="28"/>
          <w:szCs w:val="28"/>
        </w:rPr>
        <w:t>vou</w:t>
      </w:r>
      <w:r w:rsidR="00842EFE">
        <w:rPr>
          <w:rFonts w:ascii="Courier New" w:hAnsi="Courier New" w:cs="Courier New"/>
          <w:sz w:val="28"/>
          <w:szCs w:val="28"/>
        </w:rPr>
        <w:t>s, ce n'est justement pas cela.</w:t>
      </w:r>
    </w:p>
    <w:p w:rsidR="00842EFE" w:rsidRDefault="00842EFE"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 xml:space="preserve">l y a même une différence, je crois que c'est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y regardant de près que nous pourrons voir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que le message dont il s'agit </w:t>
      </w:r>
      <w:r w:rsidR="00842EFE">
        <w:rPr>
          <w:rFonts w:ascii="Courier New" w:hAnsi="Courier New" w:cs="Courier New"/>
          <w:sz w:val="28"/>
          <w:szCs w:val="28"/>
        </w:rPr>
        <w:t xml:space="preserve">n'est pas tout à fait identique </w:t>
      </w:r>
      <w:r w:rsidR="00F22B9D">
        <w:rPr>
          <w:rFonts w:ascii="Courier New" w:hAnsi="Courier New" w:cs="Courier New"/>
          <w:sz w:val="28"/>
          <w:szCs w:val="28"/>
        </w:rPr>
        <w:t>–</w:t>
      </w:r>
      <w:r w:rsidRPr="0089471A">
        <w:rPr>
          <w:rFonts w:ascii="Courier New" w:hAnsi="Courier New" w:cs="Courier New"/>
          <w:sz w:val="28"/>
          <w:szCs w:val="28"/>
        </w:rPr>
        <w:t xml:space="preserve"> bien loin de là</w:t>
      </w:r>
      <w:r w:rsidR="00842EFE">
        <w:rPr>
          <w:rFonts w:ascii="Courier New" w:hAnsi="Courier New" w:cs="Courier New"/>
          <w:sz w:val="28"/>
          <w:szCs w:val="28"/>
        </w:rPr>
        <w:t xml:space="preserve"> </w:t>
      </w:r>
      <w:r w:rsidR="00F22B9D">
        <w:rPr>
          <w:rFonts w:ascii="Courier New" w:hAnsi="Courier New" w:cs="Courier New"/>
          <w:sz w:val="28"/>
          <w:szCs w:val="28"/>
        </w:rPr>
        <w:t>–</w:t>
      </w:r>
      <w:r w:rsidRPr="0089471A">
        <w:rPr>
          <w:rFonts w:ascii="Courier New" w:hAnsi="Courier New" w:cs="Courier New"/>
          <w:sz w:val="28"/>
          <w:szCs w:val="28"/>
        </w:rPr>
        <w:t xml:space="preserve"> à la parole,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tout au moins au sens où je vous l'articule</w:t>
      </w:r>
      <w:r w:rsidR="00842EFE">
        <w:rPr>
          <w:rFonts w:ascii="Courier New" w:hAnsi="Courier New" w:cs="Courier New"/>
          <w:sz w:val="28"/>
          <w:szCs w:val="28"/>
        </w:rPr>
        <w:t> :</w:t>
      </w: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comme cette forme de médiation par où le sujet reçoit son message de l'Autre sous une forme inversée. </w:t>
      </w:r>
    </w:p>
    <w:p w:rsidR="00842EFE" w:rsidRDefault="00842EFE" w:rsidP="0089471A">
      <w:pPr>
        <w:pStyle w:val="Sansinterligne"/>
        <w:rPr>
          <w:rFonts w:ascii="Courier New" w:hAnsi="Courier New" w:cs="Courier New"/>
          <w:sz w:val="28"/>
          <w:szCs w:val="28"/>
        </w:rPr>
      </w:pPr>
    </w:p>
    <w:p w:rsidR="00842EFE"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D'abord quel est ce personnage ? </w:t>
      </w:r>
    </w:p>
    <w:p w:rsidR="00141CC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Nous avons dit que c'est un homme marié, l'amant d'une fille qui est elle</w:t>
      </w:r>
      <w:r w:rsidR="00F22B9D">
        <w:rPr>
          <w:rFonts w:ascii="Courier New" w:hAnsi="Courier New" w:cs="Courier New"/>
          <w:sz w:val="28"/>
          <w:szCs w:val="28"/>
        </w:rPr>
        <w:t>–</w:t>
      </w:r>
      <w:r w:rsidRPr="0089471A">
        <w:rPr>
          <w:rFonts w:ascii="Courier New" w:hAnsi="Courier New" w:cs="Courier New"/>
          <w:sz w:val="28"/>
          <w:szCs w:val="28"/>
        </w:rPr>
        <w:t>même très impliquée dans le délire dont le suje</w:t>
      </w:r>
      <w:r w:rsidR="00141CC9">
        <w:rPr>
          <w:rFonts w:ascii="Courier New" w:hAnsi="Courier New" w:cs="Courier New"/>
          <w:sz w:val="28"/>
          <w:szCs w:val="28"/>
        </w:rPr>
        <w:t>t est victime, de cette voisine.</w:t>
      </w:r>
      <w:r w:rsidRPr="0089471A">
        <w:rPr>
          <w:rFonts w:ascii="Courier New" w:hAnsi="Courier New" w:cs="Courier New"/>
          <w:sz w:val="28"/>
          <w:szCs w:val="28"/>
        </w:rPr>
        <w:t xml:space="preserve"> elle en est, non pas le centre</w:t>
      </w:r>
      <w:r w:rsidR="004A3741">
        <w:rPr>
          <w:rFonts w:ascii="Courier New" w:hAnsi="Courier New" w:cs="Courier New"/>
          <w:sz w:val="28"/>
          <w:szCs w:val="28"/>
        </w:rPr>
        <w:t>,</w:t>
      </w:r>
      <w:r w:rsidRPr="0089471A">
        <w:rPr>
          <w:rFonts w:ascii="Courier New" w:hAnsi="Courier New" w:cs="Courier New"/>
          <w:sz w:val="28"/>
          <w:szCs w:val="28"/>
        </w:rPr>
        <w:t xml:space="preserve"> mais </w:t>
      </w:r>
      <w:r w:rsidRPr="00141CC9">
        <w:rPr>
          <w:rFonts w:ascii="Times New Roman" w:hAnsi="Times New Roman" w:cs="Times New Roman"/>
          <w:i/>
          <w:sz w:val="24"/>
          <w:szCs w:val="24"/>
        </w:rPr>
        <w:t>le personnage fondamental</w:t>
      </w:r>
      <w:r w:rsidRPr="0089471A">
        <w:rPr>
          <w:rFonts w:ascii="Courier New" w:hAnsi="Courier New" w:cs="Courier New"/>
          <w:sz w:val="28"/>
          <w:szCs w:val="28"/>
        </w:rPr>
        <w:t>.</w:t>
      </w:r>
    </w:p>
    <w:p w:rsidR="004A3741" w:rsidRDefault="004A3741" w:rsidP="0089471A">
      <w:pPr>
        <w:pStyle w:val="Sansinterligne"/>
        <w:rPr>
          <w:rFonts w:ascii="Courier New" w:hAnsi="Courier New" w:cs="Courier New"/>
          <w:sz w:val="28"/>
          <w:szCs w:val="28"/>
        </w:rPr>
      </w:pP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Ses rapports avec </w:t>
      </w:r>
      <w:r w:rsidR="00141CC9">
        <w:rPr>
          <w:rFonts w:ascii="Courier New" w:hAnsi="Courier New" w:cs="Courier New"/>
          <w:sz w:val="28"/>
          <w:szCs w:val="28"/>
        </w:rPr>
        <w:t>c</w:t>
      </w:r>
      <w:r w:rsidRPr="0089471A">
        <w:rPr>
          <w:rFonts w:ascii="Courier New" w:hAnsi="Courier New" w:cs="Courier New"/>
          <w:sz w:val="28"/>
          <w:szCs w:val="28"/>
        </w:rPr>
        <w:t>es deux personnages sont ambigus</w:t>
      </w:r>
      <w:r w:rsidR="00141CC9">
        <w:rPr>
          <w:rFonts w:ascii="Courier New" w:hAnsi="Courier New" w:cs="Courier New"/>
          <w:sz w:val="28"/>
          <w:szCs w:val="28"/>
        </w:rPr>
        <w:t xml:space="preserve"> </w:t>
      </w:r>
      <w:r w:rsidRPr="0089471A">
        <w:rPr>
          <w:rFonts w:ascii="Courier New" w:hAnsi="Courier New" w:cs="Courier New"/>
          <w:sz w:val="28"/>
          <w:szCs w:val="28"/>
        </w:rPr>
        <w:t xml:space="preserve">: assurément ce sont des personnages persécuteurs et hostiles, mais sous un mode qui n'est pas tellement revendiquant, comme ont pu s'en étonner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ceux qui étaient présents à l'entretien, c'est plutôt </w:t>
      </w:r>
    </w:p>
    <w:p w:rsidR="00141CC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la perplexité, comment ces commères ont</w:t>
      </w:r>
      <w:r w:rsidR="00F22B9D">
        <w:rPr>
          <w:rFonts w:ascii="Courier New" w:hAnsi="Courier New" w:cs="Courier New"/>
          <w:sz w:val="28"/>
          <w:szCs w:val="28"/>
        </w:rPr>
        <w:t>–</w:t>
      </w:r>
      <w:r w:rsidRPr="0089471A">
        <w:rPr>
          <w:rFonts w:ascii="Courier New" w:hAnsi="Courier New" w:cs="Courier New"/>
          <w:sz w:val="28"/>
          <w:szCs w:val="28"/>
        </w:rPr>
        <w:t xml:space="preserve">elles pu arriver à faire sans doute cette pétition d'amener les deux patientes à l'hôpital ? </w:t>
      </w:r>
    </w:p>
    <w:p w:rsidR="004A3741" w:rsidRDefault="004A3741" w:rsidP="0089471A">
      <w:pPr>
        <w:pStyle w:val="Sansinterligne"/>
        <w:rPr>
          <w:rFonts w:ascii="Courier New" w:hAnsi="Courier New" w:cs="Courier New"/>
          <w:sz w:val="28"/>
          <w:szCs w:val="28"/>
        </w:rPr>
      </w:pPr>
    </w:p>
    <w:p w:rsidR="00141CC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C'est là quelque chose qui caractérise plutôt </w:t>
      </w:r>
    </w:p>
    <w:p w:rsidR="00141CC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les rapports de ce sujet avec l'extérieur, c'est une tendance à répéter le motif de l'intérêt universel qui leur est accordé, c'est là sans doute ce qui permet de comprendre les ébauches </w:t>
      </w:r>
      <w:r w:rsidRPr="00141CC9">
        <w:rPr>
          <w:rFonts w:ascii="Times New Roman" w:hAnsi="Times New Roman" w:cs="Times New Roman"/>
          <w:i/>
          <w:sz w:val="24"/>
          <w:szCs w:val="24"/>
        </w:rPr>
        <w:t>d'éléments érotomaniaques</w:t>
      </w:r>
      <w:r w:rsidRPr="0089471A">
        <w:rPr>
          <w:rFonts w:ascii="Courier New" w:hAnsi="Courier New" w:cs="Courier New"/>
          <w:sz w:val="28"/>
          <w:szCs w:val="28"/>
        </w:rPr>
        <w:t xml:space="preserve">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que nous saisissons dans l'observation, qui ne sont pas à proprement parler des </w:t>
      </w:r>
      <w:r w:rsidRPr="00141CC9">
        <w:rPr>
          <w:rFonts w:ascii="Times New Roman" w:hAnsi="Times New Roman" w:cs="Times New Roman"/>
          <w:i/>
          <w:sz w:val="24"/>
          <w:szCs w:val="24"/>
        </w:rPr>
        <w:t>érotomanies</w:t>
      </w:r>
      <w:r w:rsidRPr="0089471A">
        <w:rPr>
          <w:rFonts w:ascii="Courier New" w:hAnsi="Courier New" w:cs="Courier New"/>
          <w:sz w:val="28"/>
          <w:szCs w:val="28"/>
        </w:rPr>
        <w:t xml:space="preserve">, mais c'était en effet des sentiments comme celui </w:t>
      </w:r>
      <w:r w:rsidR="00141CC9">
        <w:rPr>
          <w:rFonts w:ascii="Courier New" w:hAnsi="Courier New" w:cs="Courier New"/>
          <w:sz w:val="28"/>
          <w:szCs w:val="28"/>
        </w:rPr>
        <w:t>« </w:t>
      </w:r>
      <w:r w:rsidRPr="00141CC9">
        <w:rPr>
          <w:rFonts w:ascii="Times New Roman" w:hAnsi="Times New Roman" w:cs="Times New Roman"/>
          <w:i/>
          <w:sz w:val="24"/>
          <w:szCs w:val="24"/>
        </w:rPr>
        <w:t>qu'on s'intéressait à elles</w:t>
      </w:r>
      <w:r w:rsidR="00141CC9">
        <w:rPr>
          <w:rFonts w:ascii="Courier New" w:hAnsi="Courier New" w:cs="Courier New"/>
          <w:sz w:val="28"/>
          <w:szCs w:val="28"/>
        </w:rPr>
        <w:t> »</w:t>
      </w:r>
      <w:r w:rsidRPr="0089471A">
        <w:rPr>
          <w:rFonts w:ascii="Courier New" w:hAnsi="Courier New" w:cs="Courier New"/>
          <w:sz w:val="28"/>
          <w:szCs w:val="28"/>
        </w:rPr>
        <w:t>.</w:t>
      </w:r>
    </w:p>
    <w:p w:rsidR="00141CC9" w:rsidRDefault="00141CC9" w:rsidP="0089471A">
      <w:pPr>
        <w:pStyle w:val="Sansinterligne"/>
        <w:rPr>
          <w:rFonts w:ascii="Courier New" w:hAnsi="Courier New" w:cs="Courier New"/>
          <w:sz w:val="28"/>
          <w:szCs w:val="28"/>
        </w:rPr>
      </w:pP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Cette </w:t>
      </w:r>
      <w:r w:rsidR="00141CC9" w:rsidRPr="0089471A">
        <w:rPr>
          <w:rFonts w:ascii="Courier New" w:hAnsi="Courier New" w:cs="Courier New"/>
          <w:sz w:val="28"/>
          <w:szCs w:val="28"/>
        </w:rPr>
        <w:t xml:space="preserve">« </w:t>
      </w:r>
      <w:r w:rsidR="00141CC9" w:rsidRPr="00842EFE">
        <w:rPr>
          <w:rFonts w:ascii="Times New Roman" w:hAnsi="Times New Roman" w:cs="Times New Roman"/>
          <w:i/>
          <w:sz w:val="24"/>
          <w:szCs w:val="24"/>
        </w:rPr>
        <w:t>truie</w:t>
      </w:r>
      <w:r w:rsidR="00141CC9" w:rsidRPr="0089471A">
        <w:rPr>
          <w:rFonts w:ascii="Courier New" w:hAnsi="Courier New" w:cs="Courier New"/>
          <w:sz w:val="28"/>
          <w:szCs w:val="28"/>
        </w:rPr>
        <w:t xml:space="preserve"> »</w:t>
      </w:r>
      <w:r w:rsidRPr="0089471A">
        <w:rPr>
          <w:rFonts w:ascii="Courier New" w:hAnsi="Courier New" w:cs="Courier New"/>
          <w:sz w:val="28"/>
          <w:szCs w:val="28"/>
        </w:rPr>
        <w:t xml:space="preserve"> dont il s'agit, qu'est</w:t>
      </w:r>
      <w:r w:rsidR="00F22B9D">
        <w:rPr>
          <w:rFonts w:ascii="Courier New" w:hAnsi="Courier New" w:cs="Courier New"/>
          <w:sz w:val="28"/>
          <w:szCs w:val="28"/>
        </w:rPr>
        <w:t>–</w:t>
      </w:r>
      <w:r w:rsidRPr="0089471A">
        <w:rPr>
          <w:rFonts w:ascii="Courier New" w:hAnsi="Courier New" w:cs="Courier New"/>
          <w:sz w:val="28"/>
          <w:szCs w:val="28"/>
        </w:rPr>
        <w:t>ce que c'est ? C'est son message en effet, mais est</w:t>
      </w:r>
      <w:r w:rsidR="00F22B9D">
        <w:rPr>
          <w:rFonts w:ascii="Courier New" w:hAnsi="Courier New" w:cs="Courier New"/>
          <w:sz w:val="28"/>
          <w:szCs w:val="28"/>
        </w:rPr>
        <w:t>–</w:t>
      </w:r>
      <w:r w:rsidRPr="0089471A">
        <w:rPr>
          <w:rFonts w:ascii="Courier New" w:hAnsi="Courier New" w:cs="Courier New"/>
          <w:sz w:val="28"/>
          <w:szCs w:val="28"/>
        </w:rPr>
        <w:t xml:space="preserve">ce que </w:t>
      </w:r>
    </w:p>
    <w:p w:rsidR="00141CC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n'est pas plutôt son propre message ? </w:t>
      </w:r>
    </w:p>
    <w:p w:rsidR="00141CC9" w:rsidRDefault="00141CC9" w:rsidP="0089471A">
      <w:pPr>
        <w:pStyle w:val="Sansinterligne"/>
        <w:rPr>
          <w:rFonts w:ascii="Courier New" w:hAnsi="Courier New" w:cs="Courier New"/>
          <w:sz w:val="28"/>
          <w:szCs w:val="28"/>
        </w:rPr>
      </w:pPr>
    </w:p>
    <w:p w:rsidR="00141CC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Si nous voyons en effet quelque chose qui s'est passé au départ de tout ce qui est dit, et le sentiment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que la voisine poussait deux femmes isolées</w:t>
      </w:r>
      <w:r w:rsidR="00141CC9">
        <w:rPr>
          <w:rFonts w:ascii="Courier New" w:hAnsi="Courier New" w:cs="Courier New"/>
          <w:sz w:val="28"/>
          <w:szCs w:val="28"/>
        </w:rPr>
        <w:t> :</w:t>
      </w:r>
    </w:p>
    <w:p w:rsidR="00141CC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581493"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qui sont restées </w:t>
      </w:r>
      <w:r w:rsidRPr="00580C99">
        <w:rPr>
          <w:rFonts w:ascii="Courier New" w:hAnsi="Courier New" w:cs="Courier New"/>
          <w:i/>
          <w:sz w:val="24"/>
          <w:szCs w:val="24"/>
        </w:rPr>
        <w:t>étroitement liées</w:t>
      </w:r>
      <w:r w:rsidRPr="0089471A">
        <w:rPr>
          <w:rFonts w:ascii="Courier New" w:hAnsi="Courier New" w:cs="Courier New"/>
          <w:sz w:val="28"/>
          <w:szCs w:val="28"/>
        </w:rPr>
        <w:t xml:space="preserve"> dans l'existence,</w:t>
      </w:r>
    </w:p>
    <w:p w:rsidR="00141CC9" w:rsidRDefault="003638B2" w:rsidP="00581493">
      <w:pPr>
        <w:pStyle w:val="Sansinterligne"/>
        <w:ind w:left="720"/>
        <w:rPr>
          <w:rFonts w:ascii="Courier New" w:hAnsi="Courier New" w:cs="Courier New"/>
          <w:sz w:val="28"/>
          <w:szCs w:val="28"/>
        </w:rPr>
      </w:pPr>
      <w:r w:rsidRPr="0089471A">
        <w:rPr>
          <w:rFonts w:ascii="Courier New" w:hAnsi="Courier New" w:cs="Courier New"/>
          <w:sz w:val="28"/>
          <w:szCs w:val="28"/>
        </w:rPr>
        <w:t xml:space="preserve"> </w:t>
      </w:r>
    </w:p>
    <w:p w:rsidR="00581493"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qui </w:t>
      </w:r>
      <w:r w:rsidRPr="004A3741">
        <w:rPr>
          <w:rFonts w:ascii="Times New Roman" w:hAnsi="Times New Roman" w:cs="Times New Roman"/>
          <w:i/>
          <w:sz w:val="24"/>
          <w:szCs w:val="24"/>
        </w:rPr>
        <w:t>n'ont pas pu se séparer</w:t>
      </w:r>
      <w:r w:rsidRPr="0089471A">
        <w:rPr>
          <w:rFonts w:ascii="Courier New" w:hAnsi="Courier New" w:cs="Courier New"/>
          <w:sz w:val="28"/>
          <w:szCs w:val="28"/>
        </w:rPr>
        <w:t xml:space="preserve"> lors du </w:t>
      </w:r>
      <w:r w:rsidRPr="004A3741">
        <w:rPr>
          <w:rFonts w:ascii="Times New Roman" w:hAnsi="Times New Roman" w:cs="Times New Roman"/>
          <w:i/>
          <w:sz w:val="24"/>
          <w:szCs w:val="24"/>
        </w:rPr>
        <w:t>mariage</w:t>
      </w:r>
      <w:r w:rsidRPr="0089471A">
        <w:rPr>
          <w:rFonts w:ascii="Courier New" w:hAnsi="Courier New" w:cs="Courier New"/>
          <w:sz w:val="28"/>
          <w:szCs w:val="28"/>
        </w:rPr>
        <w:t xml:space="preserve"> de la plus jeune,</w:t>
      </w:r>
    </w:p>
    <w:p w:rsidR="00141CC9" w:rsidRDefault="003638B2" w:rsidP="00581493">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141CC9"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qui ont fui soudain une situation dramatique qui semblait être créée dans les relations conjugales de la plus jeune, qui est partie au maximum semble</w:t>
      </w:r>
      <w:r w:rsidR="00F22B9D">
        <w:rPr>
          <w:rFonts w:ascii="Courier New" w:hAnsi="Courier New" w:cs="Courier New"/>
          <w:sz w:val="28"/>
          <w:szCs w:val="28"/>
        </w:rPr>
        <w:t>–</w:t>
      </w:r>
      <w:r w:rsidRPr="0089471A">
        <w:rPr>
          <w:rFonts w:ascii="Courier New" w:hAnsi="Courier New" w:cs="Courier New"/>
          <w:sz w:val="28"/>
          <w:szCs w:val="28"/>
        </w:rPr>
        <w:t>t</w:t>
      </w:r>
      <w:r w:rsidR="00F22B9D">
        <w:rPr>
          <w:rFonts w:ascii="Courier New" w:hAnsi="Courier New" w:cs="Courier New"/>
          <w:sz w:val="28"/>
          <w:szCs w:val="28"/>
        </w:rPr>
        <w:t>–</w:t>
      </w:r>
      <w:r w:rsidRPr="0089471A">
        <w:rPr>
          <w:rFonts w:ascii="Courier New" w:hAnsi="Courier New" w:cs="Courier New"/>
          <w:sz w:val="28"/>
          <w:szCs w:val="28"/>
        </w:rPr>
        <w:t xml:space="preserve">il, de la peur d'après les certificats médicaux, devant des menaces de son mari qui ne voulait rien moins que de </w:t>
      </w:r>
      <w:r w:rsidR="00581493">
        <w:rPr>
          <w:rFonts w:ascii="Courier New" w:hAnsi="Courier New" w:cs="Courier New"/>
          <w:sz w:val="28"/>
          <w:szCs w:val="28"/>
        </w:rPr>
        <w:t>« </w:t>
      </w:r>
      <w:r w:rsidRPr="00581493">
        <w:rPr>
          <w:rFonts w:ascii="Times New Roman" w:hAnsi="Times New Roman" w:cs="Times New Roman"/>
          <w:i/>
          <w:sz w:val="24"/>
          <w:szCs w:val="24"/>
        </w:rPr>
        <w:t>la couper en rondelles</w:t>
      </w:r>
      <w:r w:rsidR="00581493">
        <w:rPr>
          <w:rFonts w:ascii="Courier New" w:hAnsi="Courier New" w:cs="Courier New"/>
          <w:sz w:val="28"/>
          <w:szCs w:val="28"/>
        </w:rPr>
        <w:t> »</w:t>
      </w:r>
      <w:r w:rsidR="00141CC9">
        <w:rPr>
          <w:rFonts w:ascii="Courier New" w:hAnsi="Courier New" w:cs="Courier New"/>
          <w:sz w:val="28"/>
          <w:szCs w:val="28"/>
        </w:rPr>
        <w:t>.</w:t>
      </w:r>
    </w:p>
    <w:p w:rsidR="00141CC9" w:rsidRDefault="00141CC9" w:rsidP="00141CC9">
      <w:pPr>
        <w:pStyle w:val="Sansinterligne"/>
        <w:rPr>
          <w:rFonts w:ascii="Courier New" w:hAnsi="Courier New" w:cs="Courier New"/>
          <w:sz w:val="28"/>
          <w:szCs w:val="28"/>
        </w:rPr>
      </w:pPr>
    </w:p>
    <w:p w:rsidR="00580C99" w:rsidRDefault="00141CC9" w:rsidP="00141CC9">
      <w:pPr>
        <w:pStyle w:val="Sansinterligne"/>
        <w:rPr>
          <w:rFonts w:ascii="Courier New" w:hAnsi="Courier New" w:cs="Courier New"/>
          <w:sz w:val="28"/>
          <w:szCs w:val="28"/>
        </w:rPr>
      </w:pPr>
      <w:r>
        <w:rPr>
          <w:rFonts w:ascii="Courier New" w:hAnsi="Courier New" w:cs="Courier New"/>
          <w:sz w:val="28"/>
          <w:szCs w:val="28"/>
        </w:rPr>
        <w:t>N</w:t>
      </w:r>
      <w:r w:rsidR="003638B2" w:rsidRPr="0089471A">
        <w:rPr>
          <w:rFonts w:ascii="Courier New" w:hAnsi="Courier New" w:cs="Courier New"/>
          <w:sz w:val="28"/>
          <w:szCs w:val="28"/>
        </w:rPr>
        <w:t xml:space="preserve">ous avons là le sentiment que </w:t>
      </w:r>
      <w:r w:rsidR="003638B2" w:rsidRPr="00580C99">
        <w:rPr>
          <w:rFonts w:ascii="Times New Roman" w:hAnsi="Times New Roman" w:cs="Times New Roman"/>
          <w:i/>
          <w:sz w:val="24"/>
          <w:szCs w:val="24"/>
        </w:rPr>
        <w:t>l'injure</w:t>
      </w:r>
      <w:r w:rsidR="003638B2" w:rsidRPr="0089471A">
        <w:rPr>
          <w:rFonts w:ascii="Courier New" w:hAnsi="Courier New" w:cs="Courier New"/>
          <w:sz w:val="28"/>
          <w:szCs w:val="28"/>
        </w:rPr>
        <w:t xml:space="preserve"> dont il s'agit</w:t>
      </w:r>
      <w:r w:rsidR="00580C99">
        <w:rPr>
          <w:rFonts w:ascii="Courier New" w:hAnsi="Courier New" w:cs="Courier New"/>
          <w:sz w:val="28"/>
          <w:szCs w:val="28"/>
        </w:rPr>
        <w:t>…</w:t>
      </w:r>
      <w:r w:rsidR="003638B2" w:rsidRPr="0089471A">
        <w:rPr>
          <w:rFonts w:ascii="Courier New" w:hAnsi="Courier New" w:cs="Courier New"/>
          <w:sz w:val="28"/>
          <w:szCs w:val="28"/>
        </w:rPr>
        <w:t xml:space="preserve"> </w:t>
      </w:r>
    </w:p>
    <w:p w:rsidR="00580C99" w:rsidRDefault="003638B2" w:rsidP="00580C99">
      <w:pPr>
        <w:pStyle w:val="Sansinterligne"/>
        <w:ind w:left="708"/>
        <w:rPr>
          <w:rFonts w:ascii="Courier New" w:hAnsi="Courier New" w:cs="Courier New"/>
          <w:sz w:val="28"/>
          <w:szCs w:val="28"/>
        </w:rPr>
      </w:pPr>
      <w:r w:rsidRPr="0089471A">
        <w:rPr>
          <w:rFonts w:ascii="Courier New" w:hAnsi="Courier New" w:cs="Courier New"/>
          <w:sz w:val="28"/>
          <w:szCs w:val="28"/>
        </w:rPr>
        <w:t>puisque le terme d'</w:t>
      </w:r>
      <w:r w:rsidRPr="00580C99">
        <w:rPr>
          <w:rFonts w:ascii="Times New Roman" w:hAnsi="Times New Roman" w:cs="Times New Roman"/>
          <w:i/>
          <w:sz w:val="24"/>
          <w:szCs w:val="24"/>
        </w:rPr>
        <w:t>injure</w:t>
      </w:r>
      <w:r w:rsidRPr="0089471A">
        <w:rPr>
          <w:rFonts w:ascii="Courier New" w:hAnsi="Courier New" w:cs="Courier New"/>
          <w:sz w:val="28"/>
          <w:szCs w:val="28"/>
        </w:rPr>
        <w:t xml:space="preserve"> est vraiment là essentiel, il a toujours été mis en valeur dans la phénoménologie clinique de la paranoïa</w:t>
      </w:r>
    </w:p>
    <w:p w:rsidR="004A3741" w:rsidRDefault="00580C99" w:rsidP="00141CC9">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s'accorde avec le procès de </w:t>
      </w:r>
      <w:r w:rsidR="003638B2" w:rsidRPr="00580C99">
        <w:rPr>
          <w:rFonts w:ascii="Courier New" w:hAnsi="Courier New" w:cs="Courier New"/>
          <w:i/>
          <w:sz w:val="24"/>
          <w:szCs w:val="24"/>
        </w:rPr>
        <w:t>défense</w:t>
      </w:r>
      <w:r w:rsidR="003638B2" w:rsidRPr="0089471A">
        <w:rPr>
          <w:rFonts w:ascii="Courier New" w:hAnsi="Courier New" w:cs="Courier New"/>
          <w:sz w:val="28"/>
          <w:szCs w:val="28"/>
        </w:rPr>
        <w:t>, voire d'</w:t>
      </w:r>
      <w:r w:rsidR="003638B2" w:rsidRPr="00580C99">
        <w:rPr>
          <w:rFonts w:ascii="Courier New" w:hAnsi="Courier New" w:cs="Courier New"/>
          <w:i/>
          <w:sz w:val="24"/>
          <w:szCs w:val="24"/>
        </w:rPr>
        <w:t>expulsion</w:t>
      </w:r>
      <w:r w:rsidR="003638B2" w:rsidRPr="0089471A">
        <w:rPr>
          <w:rFonts w:ascii="Courier New" w:hAnsi="Courier New" w:cs="Courier New"/>
          <w:sz w:val="28"/>
          <w:szCs w:val="28"/>
        </w:rPr>
        <w:t xml:space="preserve"> auquel les deux patientes se sont senties commandées de procéder par rapport à </w:t>
      </w:r>
      <w:r w:rsidR="003638B2" w:rsidRPr="00580C99">
        <w:rPr>
          <w:rFonts w:ascii="Times New Roman" w:hAnsi="Times New Roman" w:cs="Times New Roman"/>
          <w:i/>
          <w:sz w:val="24"/>
          <w:szCs w:val="24"/>
        </w:rPr>
        <w:t>la voisine</w:t>
      </w:r>
      <w:r w:rsidR="003638B2" w:rsidRPr="0089471A">
        <w:rPr>
          <w:rFonts w:ascii="Courier New" w:hAnsi="Courier New" w:cs="Courier New"/>
          <w:sz w:val="28"/>
          <w:szCs w:val="28"/>
        </w:rPr>
        <w:t xml:space="preserve">, considérée comme primordialement </w:t>
      </w:r>
      <w:r w:rsidR="003638B2" w:rsidRPr="00580C99">
        <w:rPr>
          <w:rFonts w:ascii="Times New Roman" w:hAnsi="Times New Roman" w:cs="Times New Roman"/>
          <w:i/>
          <w:sz w:val="24"/>
          <w:szCs w:val="24"/>
        </w:rPr>
        <w:t>envahissante</w:t>
      </w:r>
      <w:r w:rsidR="004A3741">
        <w:rPr>
          <w:rFonts w:ascii="Times New Roman" w:hAnsi="Times New Roman" w:cs="Times New Roman"/>
          <w:i/>
          <w:sz w:val="24"/>
          <w:szCs w:val="24"/>
        </w:rPr>
        <w:t> </w:t>
      </w:r>
      <w:r w:rsidR="004A3741">
        <w:rPr>
          <w:rFonts w:ascii="Courier New" w:hAnsi="Courier New" w:cs="Courier New"/>
          <w:sz w:val="28"/>
          <w:szCs w:val="28"/>
        </w:rPr>
        <w:t>:</w:t>
      </w:r>
      <w:r w:rsidR="003638B2" w:rsidRPr="0089471A">
        <w:rPr>
          <w:rFonts w:ascii="Courier New" w:hAnsi="Courier New" w:cs="Courier New"/>
          <w:sz w:val="28"/>
          <w:szCs w:val="28"/>
        </w:rPr>
        <w:t xml:space="preserve"> </w:t>
      </w:r>
    </w:p>
    <w:p w:rsidR="004A3741" w:rsidRDefault="004A3741" w:rsidP="00141CC9">
      <w:pPr>
        <w:pStyle w:val="Sansinterligne"/>
        <w:rPr>
          <w:rFonts w:ascii="Courier New" w:hAnsi="Courier New" w:cs="Courier New"/>
          <w:sz w:val="28"/>
          <w:szCs w:val="28"/>
        </w:rPr>
      </w:pPr>
    </w:p>
    <w:p w:rsidR="00581493" w:rsidRDefault="003638B2" w:rsidP="00141CC9">
      <w:pPr>
        <w:pStyle w:val="Sansinterligne"/>
        <w:rPr>
          <w:rFonts w:ascii="Courier New" w:hAnsi="Courier New" w:cs="Courier New"/>
          <w:sz w:val="28"/>
          <w:szCs w:val="28"/>
        </w:rPr>
      </w:pPr>
      <w:r w:rsidRPr="0089471A">
        <w:rPr>
          <w:rFonts w:ascii="Courier New" w:hAnsi="Courier New" w:cs="Courier New"/>
          <w:sz w:val="28"/>
          <w:szCs w:val="28"/>
        </w:rPr>
        <w:t>elle venait toujours frapper pendant qu'elles étaient à leur toilette, ou au moment où elles commençaient quelque chose, pendant qu'elles étaient en train de dîner, de lire, c'était une personne essentiellement portée à l'intrusion</w:t>
      </w:r>
      <w:r w:rsidR="00581493">
        <w:rPr>
          <w:rFonts w:ascii="Courier New" w:hAnsi="Courier New" w:cs="Courier New"/>
          <w:sz w:val="28"/>
          <w:szCs w:val="28"/>
        </w:rPr>
        <w:t>,</w:t>
      </w:r>
      <w:r w:rsidRPr="0089471A">
        <w:rPr>
          <w:rFonts w:ascii="Courier New" w:hAnsi="Courier New" w:cs="Courier New"/>
          <w:sz w:val="28"/>
          <w:szCs w:val="28"/>
        </w:rPr>
        <w:t xml:space="preserve"> et donc il s'agissait </w:t>
      </w:r>
    </w:p>
    <w:p w:rsidR="00580C99" w:rsidRDefault="003638B2" w:rsidP="00141CC9">
      <w:pPr>
        <w:pStyle w:val="Sansinterligne"/>
        <w:rPr>
          <w:rFonts w:ascii="Courier New" w:hAnsi="Courier New" w:cs="Courier New"/>
          <w:sz w:val="28"/>
          <w:szCs w:val="28"/>
        </w:rPr>
      </w:pPr>
      <w:r w:rsidRPr="0089471A">
        <w:rPr>
          <w:rFonts w:ascii="Courier New" w:hAnsi="Courier New" w:cs="Courier New"/>
          <w:sz w:val="28"/>
          <w:szCs w:val="28"/>
        </w:rPr>
        <w:t xml:space="preserve">avant tout de l'écarter. </w:t>
      </w:r>
    </w:p>
    <w:p w:rsidR="00580C99" w:rsidRDefault="00580C99" w:rsidP="00141CC9">
      <w:pPr>
        <w:pStyle w:val="Sansinterligne"/>
        <w:rPr>
          <w:rFonts w:ascii="Courier New" w:hAnsi="Courier New" w:cs="Courier New"/>
          <w:sz w:val="28"/>
          <w:szCs w:val="28"/>
        </w:rPr>
      </w:pPr>
    </w:p>
    <w:p w:rsidR="003638B2" w:rsidRPr="0089471A" w:rsidRDefault="003638B2" w:rsidP="00141CC9">
      <w:pPr>
        <w:pStyle w:val="Sansinterligne"/>
        <w:rPr>
          <w:rFonts w:ascii="Courier New" w:hAnsi="Courier New" w:cs="Courier New"/>
          <w:sz w:val="28"/>
          <w:szCs w:val="28"/>
        </w:rPr>
      </w:pPr>
      <w:r w:rsidRPr="0089471A">
        <w:rPr>
          <w:rFonts w:ascii="Courier New" w:hAnsi="Courier New" w:cs="Courier New"/>
          <w:sz w:val="28"/>
          <w:szCs w:val="28"/>
        </w:rPr>
        <w:t>Les choses n'ont commencé à devenir problématiques qu'à partir du moment où cette expulsion, ce refus, ce rejet de la patiente a pris force de plein exercice, au moment où elles l'ont vraiment vidée.</w:t>
      </w:r>
    </w:p>
    <w:p w:rsidR="004A3741" w:rsidRDefault="004A3741" w:rsidP="0089471A">
      <w:pPr>
        <w:pStyle w:val="Sansinterligne"/>
        <w:rPr>
          <w:rFonts w:ascii="Courier New" w:hAnsi="Courier New" w:cs="Courier New"/>
          <w:sz w:val="28"/>
          <w:szCs w:val="28"/>
        </w:rPr>
      </w:pP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Est</w:t>
      </w:r>
      <w:r w:rsidR="00F22B9D">
        <w:rPr>
          <w:rFonts w:ascii="Courier New" w:hAnsi="Courier New" w:cs="Courier New"/>
          <w:sz w:val="28"/>
          <w:szCs w:val="28"/>
        </w:rPr>
        <w:t>–</w:t>
      </w:r>
      <w:r w:rsidRPr="0089471A">
        <w:rPr>
          <w:rFonts w:ascii="Courier New" w:hAnsi="Courier New" w:cs="Courier New"/>
          <w:sz w:val="28"/>
          <w:szCs w:val="28"/>
        </w:rPr>
        <w:t>ce donc quelque chose que nous allons voir plus ou moins sur le plan de la projection, d'un mécanisme de défense, que les patientes</w:t>
      </w:r>
      <w:r w:rsidR="00580C99">
        <w:rPr>
          <w:rFonts w:ascii="Courier New" w:hAnsi="Courier New" w:cs="Courier New"/>
          <w:sz w:val="28"/>
          <w:szCs w:val="28"/>
        </w:rPr>
        <w:t> :</w:t>
      </w:r>
      <w:r w:rsidRPr="0089471A">
        <w:rPr>
          <w:rFonts w:ascii="Courier New" w:hAnsi="Courier New" w:cs="Courier New"/>
          <w:sz w:val="28"/>
          <w:szCs w:val="28"/>
        </w:rPr>
        <w:t xml:space="preserve"> </w:t>
      </w:r>
    </w:p>
    <w:p w:rsidR="004A3741" w:rsidRDefault="004A3741" w:rsidP="0089471A">
      <w:pPr>
        <w:pStyle w:val="Sansinterligne"/>
        <w:rPr>
          <w:rFonts w:ascii="Courier New" w:hAnsi="Courier New" w:cs="Courier New"/>
          <w:sz w:val="28"/>
          <w:szCs w:val="28"/>
        </w:rPr>
      </w:pPr>
    </w:p>
    <w:p w:rsidR="004A3741"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dont la vie intime s'est déroulée en dehors de </w:t>
      </w:r>
      <w:r w:rsidRPr="004A3741">
        <w:rPr>
          <w:rFonts w:ascii="Times New Roman" w:hAnsi="Times New Roman" w:cs="Times New Roman"/>
          <w:i/>
          <w:sz w:val="24"/>
          <w:szCs w:val="24"/>
        </w:rPr>
        <w:t>l'élément masculin</w:t>
      </w:r>
      <w:r w:rsidRPr="0089471A">
        <w:rPr>
          <w:rFonts w:ascii="Courier New" w:hAnsi="Courier New" w:cs="Courier New"/>
          <w:sz w:val="28"/>
          <w:szCs w:val="28"/>
        </w:rPr>
        <w:t>,</w:t>
      </w:r>
    </w:p>
    <w:p w:rsidR="00580C99" w:rsidRDefault="003638B2" w:rsidP="004A3741">
      <w:pPr>
        <w:pStyle w:val="Sansinterligne"/>
        <w:ind w:left="720"/>
        <w:rPr>
          <w:rFonts w:ascii="Courier New" w:hAnsi="Courier New" w:cs="Courier New"/>
          <w:sz w:val="28"/>
          <w:szCs w:val="28"/>
        </w:rPr>
      </w:pPr>
      <w:r w:rsidRPr="0089471A">
        <w:rPr>
          <w:rFonts w:ascii="Courier New" w:hAnsi="Courier New" w:cs="Courier New"/>
          <w:sz w:val="28"/>
          <w:szCs w:val="28"/>
        </w:rPr>
        <w:t xml:space="preserve"> </w:t>
      </w:r>
    </w:p>
    <w:p w:rsidR="004A3741"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qui a toujours fait de </w:t>
      </w:r>
      <w:r w:rsidRPr="004A3741">
        <w:rPr>
          <w:rFonts w:ascii="Times New Roman" w:hAnsi="Times New Roman" w:cs="Times New Roman"/>
          <w:i/>
          <w:sz w:val="24"/>
          <w:szCs w:val="24"/>
        </w:rPr>
        <w:t>l'élément masculin</w:t>
      </w:r>
      <w:r w:rsidRPr="0089471A">
        <w:rPr>
          <w:rFonts w:ascii="Courier New" w:hAnsi="Courier New" w:cs="Courier New"/>
          <w:sz w:val="28"/>
          <w:szCs w:val="28"/>
        </w:rPr>
        <w:t xml:space="preserve"> un étranger avec lequel elles ne se sont jamais accordées,</w:t>
      </w:r>
    </w:p>
    <w:p w:rsidR="00580C99" w:rsidRDefault="003638B2" w:rsidP="004A3741">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580C99" w:rsidRDefault="003638B2" w:rsidP="00581493">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pour qui </w:t>
      </w:r>
      <w:r w:rsidRPr="004A3741">
        <w:rPr>
          <w:rFonts w:ascii="Times New Roman" w:hAnsi="Times New Roman" w:cs="Times New Roman"/>
          <w:i/>
          <w:sz w:val="24"/>
          <w:szCs w:val="24"/>
        </w:rPr>
        <w:t>le mo</w:t>
      </w:r>
      <w:r w:rsidR="00580C99" w:rsidRPr="004A3741">
        <w:rPr>
          <w:rFonts w:ascii="Times New Roman" w:hAnsi="Times New Roman" w:cs="Times New Roman"/>
          <w:i/>
          <w:sz w:val="24"/>
          <w:szCs w:val="24"/>
        </w:rPr>
        <w:t>nde est</w:t>
      </w:r>
      <w:r w:rsidR="00580C99">
        <w:rPr>
          <w:rFonts w:ascii="Courier New" w:hAnsi="Courier New" w:cs="Courier New"/>
          <w:sz w:val="28"/>
          <w:szCs w:val="28"/>
        </w:rPr>
        <w:t xml:space="preserve"> essentiellement </w:t>
      </w:r>
      <w:r w:rsidR="00580C99" w:rsidRPr="004A3741">
        <w:rPr>
          <w:rFonts w:ascii="Times New Roman" w:hAnsi="Times New Roman" w:cs="Times New Roman"/>
          <w:i/>
          <w:sz w:val="24"/>
          <w:szCs w:val="24"/>
        </w:rPr>
        <w:t>féminin</w:t>
      </w:r>
      <w:r w:rsidR="00580C99">
        <w:rPr>
          <w:rFonts w:ascii="Courier New" w:hAnsi="Courier New" w:cs="Courier New"/>
          <w:sz w:val="28"/>
          <w:szCs w:val="28"/>
        </w:rPr>
        <w:t>.</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1493" w:rsidRDefault="00580C99"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t cette relation avec les personnes de leur sexe, est</w:t>
      </w:r>
      <w:r w:rsidR="00F22B9D">
        <w:rPr>
          <w:rFonts w:ascii="Courier New" w:hAnsi="Courier New" w:cs="Courier New"/>
          <w:sz w:val="28"/>
          <w:szCs w:val="28"/>
        </w:rPr>
        <w:t>–</w:t>
      </w:r>
      <w:r w:rsidR="003638B2" w:rsidRPr="0089471A">
        <w:rPr>
          <w:rFonts w:ascii="Courier New" w:hAnsi="Courier New" w:cs="Courier New"/>
          <w:sz w:val="28"/>
          <w:szCs w:val="28"/>
        </w:rPr>
        <w:t>ce là quelque chose du type d'une projection dans le besoin, dans la nécessité de rester elles</w:t>
      </w:r>
      <w:r w:rsidR="00F22B9D">
        <w:rPr>
          <w:rFonts w:ascii="Courier New" w:hAnsi="Courier New" w:cs="Courier New"/>
          <w:sz w:val="28"/>
          <w:szCs w:val="28"/>
        </w:rPr>
        <w:t>–</w:t>
      </w:r>
      <w:r w:rsidR="003638B2" w:rsidRPr="0089471A">
        <w:rPr>
          <w:rFonts w:ascii="Courier New" w:hAnsi="Courier New" w:cs="Courier New"/>
          <w:sz w:val="28"/>
          <w:szCs w:val="28"/>
        </w:rPr>
        <w:t xml:space="preserve">mêmes, de rester en couple, bref de quelque chose que nous sentons apparenté à cette fixation homosexuelle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au sens le plus large du terme, en tant qu'il est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base de ce que nous a dit </w:t>
      </w:r>
      <w:r w:rsidR="00201B90">
        <w:rPr>
          <w:rFonts w:ascii="Courier New" w:hAnsi="Courier New" w:cs="Courier New"/>
          <w:sz w:val="28"/>
          <w:szCs w:val="28"/>
        </w:rPr>
        <w:t>FREUD</w:t>
      </w:r>
      <w:r w:rsidRPr="0089471A">
        <w:rPr>
          <w:rFonts w:ascii="Courier New" w:hAnsi="Courier New" w:cs="Courier New"/>
          <w:sz w:val="28"/>
          <w:szCs w:val="28"/>
        </w:rPr>
        <w:t xml:space="preserve">, des relations sociales qui, dans un monde féminin isolé où vivent ces deux femmes, ont fait qu'elles se trouvent,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non pas</w:t>
      </w:r>
      <w:r w:rsidR="00580C99">
        <w:rPr>
          <w:rFonts w:ascii="Courier New" w:hAnsi="Courier New" w:cs="Courier New"/>
          <w:sz w:val="28"/>
          <w:szCs w:val="28"/>
        </w:rPr>
        <w:t xml:space="preserve"> tant</w:t>
      </w:r>
      <w:r w:rsidRPr="0089471A">
        <w:rPr>
          <w:rFonts w:ascii="Courier New" w:hAnsi="Courier New" w:cs="Courier New"/>
          <w:sz w:val="28"/>
          <w:szCs w:val="28"/>
        </w:rPr>
        <w:t xml:space="preserve"> dans la posture de recevoir leurs propres rapports de l'Autre, que de le dire à l'autre elles</w:t>
      </w:r>
      <w:r w:rsidR="00F22B9D">
        <w:rPr>
          <w:rFonts w:ascii="Courier New" w:hAnsi="Courier New" w:cs="Courier New"/>
          <w:sz w:val="28"/>
          <w:szCs w:val="28"/>
        </w:rPr>
        <w:t>–</w:t>
      </w:r>
      <w:r w:rsidRPr="0089471A">
        <w:rPr>
          <w:rFonts w:ascii="Courier New" w:hAnsi="Courier New" w:cs="Courier New"/>
          <w:sz w:val="28"/>
          <w:szCs w:val="28"/>
        </w:rPr>
        <w:t xml:space="preserve">mêmes. </w:t>
      </w:r>
    </w:p>
    <w:p w:rsidR="00580C99" w:rsidRDefault="00580C99" w:rsidP="0089471A">
      <w:pPr>
        <w:pStyle w:val="Sansinterligne"/>
        <w:rPr>
          <w:rFonts w:ascii="Courier New" w:hAnsi="Courier New" w:cs="Courier New"/>
          <w:sz w:val="28"/>
          <w:szCs w:val="28"/>
        </w:rPr>
      </w:pP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L'injure est</w:t>
      </w:r>
      <w:r w:rsidR="00F22B9D">
        <w:rPr>
          <w:rFonts w:ascii="Courier New" w:hAnsi="Courier New" w:cs="Courier New"/>
          <w:sz w:val="28"/>
          <w:szCs w:val="28"/>
        </w:rPr>
        <w:t>–</w:t>
      </w:r>
      <w:r w:rsidRPr="0089471A">
        <w:rPr>
          <w:rFonts w:ascii="Courier New" w:hAnsi="Courier New" w:cs="Courier New"/>
          <w:sz w:val="28"/>
          <w:szCs w:val="28"/>
        </w:rPr>
        <w:t xml:space="preserve">elle le mode de défense qui revient </w:t>
      </w:r>
    </w:p>
    <w:p w:rsidR="00581493"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quelque sorte par réflexion dans cette relation dont nous voyons combien il est compréhensible qu'elle s'étende à partir du moment où elle s'est établie à tous les autres, quels qu'ils soient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tant que tels ? </w:t>
      </w:r>
    </w:p>
    <w:p w:rsidR="00580C99" w:rsidRDefault="00580C99" w:rsidP="0089471A">
      <w:pPr>
        <w:pStyle w:val="Sansinterligne"/>
        <w:rPr>
          <w:rFonts w:ascii="Courier New" w:hAnsi="Courier New" w:cs="Courier New"/>
          <w:sz w:val="28"/>
          <w:szCs w:val="28"/>
        </w:rPr>
      </w:pPr>
    </w:p>
    <w:p w:rsidR="004A3741"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Ceci bien entendu est concevable, et déjà la</w:t>
      </w:r>
      <w:r w:rsidR="00580C99">
        <w:rPr>
          <w:rFonts w:ascii="Courier New" w:hAnsi="Courier New" w:cs="Courier New"/>
          <w:sz w:val="28"/>
          <w:szCs w:val="28"/>
        </w:rPr>
        <w:t>isse entendre que c'est bien de </w:t>
      </w:r>
      <w:r w:rsidR="00F22B9D">
        <w:rPr>
          <w:rFonts w:ascii="Courier New" w:hAnsi="Courier New" w:cs="Courier New"/>
          <w:sz w:val="28"/>
          <w:szCs w:val="28"/>
        </w:rPr>
        <w:t>–</w:t>
      </w:r>
      <w:r w:rsidR="00580C99">
        <w:rPr>
          <w:rFonts w:ascii="Courier New" w:hAnsi="Courier New" w:cs="Courier New"/>
          <w:sz w:val="28"/>
          <w:szCs w:val="28"/>
        </w:rPr>
        <w:t xml:space="preserve"> </w:t>
      </w:r>
      <w:r w:rsidRPr="0089471A">
        <w:rPr>
          <w:rFonts w:ascii="Courier New" w:hAnsi="Courier New" w:cs="Courier New"/>
          <w:sz w:val="28"/>
          <w:szCs w:val="28"/>
        </w:rPr>
        <w:t xml:space="preserve">non pas le message reçu sous une forme inversée, mais du propre message </w:t>
      </w:r>
    </w:p>
    <w:p w:rsidR="00580C99"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 xml:space="preserve">du sujet qu'il s'agit. </w:t>
      </w:r>
    </w:p>
    <w:p w:rsidR="00580C99" w:rsidRDefault="00580C99" w:rsidP="00580C99">
      <w:pPr>
        <w:pStyle w:val="Sansinterligne"/>
        <w:rPr>
          <w:rFonts w:ascii="Courier New" w:hAnsi="Courier New" w:cs="Courier New"/>
          <w:sz w:val="28"/>
          <w:szCs w:val="28"/>
        </w:rPr>
      </w:pPr>
    </w:p>
    <w:p w:rsidR="00580C99"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Devons</w:t>
      </w:r>
      <w:r w:rsidR="00F22B9D">
        <w:rPr>
          <w:rFonts w:ascii="Courier New" w:hAnsi="Courier New" w:cs="Courier New"/>
          <w:sz w:val="28"/>
          <w:szCs w:val="28"/>
        </w:rPr>
        <w:t>–</w:t>
      </w:r>
      <w:r w:rsidRPr="0089471A">
        <w:rPr>
          <w:rFonts w:ascii="Courier New" w:hAnsi="Courier New" w:cs="Courier New"/>
          <w:sz w:val="28"/>
          <w:szCs w:val="28"/>
        </w:rPr>
        <w:t xml:space="preserve">nous là nous arrêter ? </w:t>
      </w:r>
    </w:p>
    <w:p w:rsidR="0050647C"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lastRenderedPageBreak/>
        <w:t>Non certes, il ne suffit pas, car ceci peut en effet nous faire comprendre qu'elle</w:t>
      </w:r>
      <w:r w:rsidR="00580C99">
        <w:rPr>
          <w:rFonts w:ascii="Courier New" w:hAnsi="Courier New" w:cs="Courier New"/>
          <w:sz w:val="28"/>
          <w:szCs w:val="28"/>
        </w:rPr>
        <w:t>s</w:t>
      </w:r>
      <w:r w:rsidRPr="0089471A">
        <w:rPr>
          <w:rFonts w:ascii="Courier New" w:hAnsi="Courier New" w:cs="Courier New"/>
          <w:sz w:val="28"/>
          <w:szCs w:val="28"/>
        </w:rPr>
        <w:t xml:space="preserve"> se sente</w:t>
      </w:r>
      <w:r w:rsidR="00580C99">
        <w:rPr>
          <w:rFonts w:ascii="Courier New" w:hAnsi="Courier New" w:cs="Courier New"/>
          <w:sz w:val="28"/>
          <w:szCs w:val="28"/>
        </w:rPr>
        <w:t>nt</w:t>
      </w:r>
      <w:r w:rsidRPr="0089471A">
        <w:rPr>
          <w:rFonts w:ascii="Courier New" w:hAnsi="Courier New" w:cs="Courier New"/>
          <w:sz w:val="28"/>
          <w:szCs w:val="28"/>
        </w:rPr>
        <w:t xml:space="preserve"> entourée</w:t>
      </w:r>
      <w:r w:rsidR="00580C99">
        <w:rPr>
          <w:rFonts w:ascii="Courier New" w:hAnsi="Courier New" w:cs="Courier New"/>
          <w:sz w:val="28"/>
          <w:szCs w:val="28"/>
        </w:rPr>
        <w:t>s</w:t>
      </w:r>
      <w:r w:rsidRPr="0089471A">
        <w:rPr>
          <w:rFonts w:ascii="Courier New" w:hAnsi="Courier New" w:cs="Courier New"/>
          <w:sz w:val="28"/>
          <w:szCs w:val="28"/>
        </w:rPr>
        <w:t xml:space="preserve"> de sentiments hostiles, la question n'est pas là, </w:t>
      </w:r>
    </w:p>
    <w:p w:rsidR="004A3741"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la question est la suivante</w:t>
      </w:r>
      <w:r w:rsidR="00580C99">
        <w:rPr>
          <w:rFonts w:ascii="Courier New" w:hAnsi="Courier New" w:cs="Courier New"/>
          <w:sz w:val="28"/>
          <w:szCs w:val="28"/>
        </w:rPr>
        <w:t xml:space="preserve"> </w:t>
      </w:r>
      <w:r w:rsidRPr="0089471A">
        <w:rPr>
          <w:rFonts w:ascii="Courier New" w:hAnsi="Courier New" w:cs="Courier New"/>
          <w:sz w:val="28"/>
          <w:szCs w:val="28"/>
        </w:rPr>
        <w:t xml:space="preserve">: « </w:t>
      </w:r>
      <w:r w:rsidRPr="0050647C">
        <w:rPr>
          <w:rFonts w:ascii="Times New Roman" w:hAnsi="Times New Roman" w:cs="Times New Roman"/>
          <w:i/>
          <w:sz w:val="24"/>
          <w:szCs w:val="24"/>
        </w:rPr>
        <w:t>truie</w:t>
      </w:r>
      <w:r w:rsidRPr="0089471A">
        <w:rPr>
          <w:rFonts w:ascii="Courier New" w:hAnsi="Courier New" w:cs="Courier New"/>
          <w:sz w:val="28"/>
          <w:szCs w:val="28"/>
        </w:rPr>
        <w:t xml:space="preserve"> » a été </w:t>
      </w:r>
      <w:proofErr w:type="gramStart"/>
      <w:r w:rsidRPr="0089471A">
        <w:rPr>
          <w:rFonts w:ascii="Courier New" w:hAnsi="Courier New" w:cs="Courier New"/>
          <w:sz w:val="28"/>
          <w:szCs w:val="28"/>
        </w:rPr>
        <w:t>entendu</w:t>
      </w:r>
      <w:proofErr w:type="gramEnd"/>
      <w:r w:rsidRPr="0089471A">
        <w:rPr>
          <w:rFonts w:ascii="Courier New" w:hAnsi="Courier New" w:cs="Courier New"/>
          <w:sz w:val="28"/>
          <w:szCs w:val="28"/>
        </w:rPr>
        <w:t xml:space="preserve"> réellement, dans le réel, le personnage en question </w:t>
      </w:r>
    </w:p>
    <w:p w:rsidR="00580C99"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a dit</w:t>
      </w:r>
      <w:r w:rsidR="00580C99">
        <w:rPr>
          <w:rFonts w:ascii="Courier New" w:hAnsi="Courier New" w:cs="Courier New"/>
          <w:sz w:val="28"/>
          <w:szCs w:val="28"/>
        </w:rPr>
        <w:t xml:space="preserve"> </w:t>
      </w:r>
      <w:r w:rsidRPr="0089471A">
        <w:rPr>
          <w:rFonts w:ascii="Courier New" w:hAnsi="Courier New" w:cs="Courier New"/>
          <w:sz w:val="28"/>
          <w:szCs w:val="28"/>
        </w:rPr>
        <w:t xml:space="preserve">: « </w:t>
      </w:r>
      <w:r w:rsidRPr="0050647C">
        <w:rPr>
          <w:rFonts w:ascii="Times New Roman" w:hAnsi="Times New Roman" w:cs="Times New Roman"/>
          <w:i/>
          <w:sz w:val="24"/>
          <w:szCs w:val="24"/>
        </w:rPr>
        <w:t>truie</w:t>
      </w:r>
      <w:r w:rsidRPr="0089471A">
        <w:rPr>
          <w:rFonts w:ascii="Courier New" w:hAnsi="Courier New" w:cs="Courier New"/>
          <w:sz w:val="28"/>
          <w:szCs w:val="28"/>
        </w:rPr>
        <w:t xml:space="preserve"> ». </w:t>
      </w:r>
    </w:p>
    <w:p w:rsidR="00581493" w:rsidRDefault="00581493" w:rsidP="0089471A">
      <w:pPr>
        <w:pStyle w:val="Sansinterligne"/>
        <w:rPr>
          <w:rFonts w:ascii="Courier New" w:hAnsi="Courier New" w:cs="Courier New"/>
          <w:sz w:val="28"/>
          <w:szCs w:val="28"/>
        </w:rPr>
      </w:pP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C'est la réalité qui parle.</w:t>
      </w:r>
      <w:r w:rsidR="00581493">
        <w:rPr>
          <w:rFonts w:ascii="Courier New" w:hAnsi="Courier New" w:cs="Courier New"/>
          <w:sz w:val="28"/>
          <w:szCs w:val="28"/>
        </w:rPr>
        <w:t xml:space="preserve"> </w:t>
      </w:r>
      <w:r w:rsidRPr="00647BFB">
        <w:rPr>
          <w:rFonts w:ascii="Times New Roman" w:hAnsi="Times New Roman" w:cs="Times New Roman"/>
          <w:i/>
          <w:color w:val="0000CC"/>
          <w:sz w:val="24"/>
          <w:szCs w:val="24"/>
        </w:rPr>
        <w:t>Qui est</w:t>
      </w:r>
      <w:r w:rsidR="00F22B9D" w:rsidRPr="00647BFB">
        <w:rPr>
          <w:rFonts w:ascii="Times New Roman" w:hAnsi="Times New Roman" w:cs="Times New Roman"/>
          <w:i/>
          <w:color w:val="0000CC"/>
          <w:sz w:val="24"/>
          <w:szCs w:val="24"/>
        </w:rPr>
        <w:t>–</w:t>
      </w:r>
      <w:r w:rsidRPr="00647BFB">
        <w:rPr>
          <w:rFonts w:ascii="Times New Roman" w:hAnsi="Times New Roman" w:cs="Times New Roman"/>
          <w:i/>
          <w:color w:val="0000CC"/>
          <w:sz w:val="24"/>
          <w:szCs w:val="24"/>
        </w:rPr>
        <w:t>ce qui parle ?</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C'est bien le cas où nous saisissons que c'est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dans c</w:t>
      </w:r>
      <w:r w:rsidR="00580C99">
        <w:rPr>
          <w:rFonts w:ascii="Courier New" w:hAnsi="Courier New" w:cs="Courier New"/>
          <w:sz w:val="28"/>
          <w:szCs w:val="28"/>
        </w:rPr>
        <w:t>e terme que se pose la question.</w:t>
      </w:r>
      <w:r w:rsidRPr="0089471A">
        <w:rPr>
          <w:rFonts w:ascii="Courier New" w:hAnsi="Courier New" w:cs="Courier New"/>
          <w:sz w:val="28"/>
          <w:szCs w:val="28"/>
        </w:rPr>
        <w:t xml:space="preserve"> </w:t>
      </w:r>
    </w:p>
    <w:p w:rsidR="00647BFB" w:rsidRDefault="00580C99" w:rsidP="0089471A">
      <w:pPr>
        <w:pStyle w:val="Sansinterligne"/>
        <w:rPr>
          <w:rFonts w:ascii="Courier New" w:hAnsi="Courier New" w:cs="Courier New"/>
          <w:sz w:val="28"/>
          <w:szCs w:val="28"/>
        </w:rPr>
      </w:pPr>
      <w:r>
        <w:rPr>
          <w:rFonts w:ascii="Courier New" w:hAnsi="Courier New" w:cs="Courier New"/>
          <w:sz w:val="28"/>
          <w:szCs w:val="28"/>
        </w:rPr>
        <w:t>P</w:t>
      </w:r>
      <w:r w:rsidR="003638B2" w:rsidRPr="0089471A">
        <w:rPr>
          <w:rFonts w:ascii="Courier New" w:hAnsi="Courier New" w:cs="Courier New"/>
          <w:sz w:val="28"/>
          <w:szCs w:val="28"/>
        </w:rPr>
        <w:t xml:space="preserve">uisqu'il y a hallucination, c'est la réalité </w:t>
      </w: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 parle, ça fait partie des prémisses,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nous avons posé la réalité comme ce qui est constitué par une sensation, </w:t>
      </w:r>
      <w:r w:rsidR="00580C99">
        <w:rPr>
          <w:rFonts w:ascii="Courier New" w:hAnsi="Courier New" w:cs="Courier New"/>
          <w:sz w:val="28"/>
          <w:szCs w:val="28"/>
        </w:rPr>
        <w:t>une perception.</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 xml:space="preserve">l </w:t>
      </w:r>
      <w:r>
        <w:rPr>
          <w:rFonts w:ascii="Courier New" w:hAnsi="Courier New" w:cs="Courier New"/>
          <w:sz w:val="28"/>
          <w:szCs w:val="28"/>
        </w:rPr>
        <w:t>n'y a pas là</w:t>
      </w:r>
      <w:r w:rsidR="00F22B9D">
        <w:rPr>
          <w:rFonts w:ascii="Courier New" w:hAnsi="Courier New" w:cs="Courier New"/>
          <w:sz w:val="28"/>
          <w:szCs w:val="28"/>
        </w:rPr>
        <w:t>–</w:t>
      </w:r>
      <w:r>
        <w:rPr>
          <w:rFonts w:ascii="Courier New" w:hAnsi="Courier New" w:cs="Courier New"/>
          <w:sz w:val="28"/>
          <w:szCs w:val="28"/>
        </w:rPr>
        <w:t>dessus d'ambiguïté.</w:t>
      </w:r>
      <w:r w:rsidR="003638B2"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lle ne dit pas</w:t>
      </w:r>
      <w:r>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3638B2" w:rsidP="00647BFB">
      <w:pPr>
        <w:pStyle w:val="Sansinterligne"/>
        <w:ind w:left="1416" w:firstLine="708"/>
        <w:rPr>
          <w:rFonts w:ascii="Courier New" w:hAnsi="Courier New" w:cs="Courier New"/>
          <w:sz w:val="28"/>
          <w:szCs w:val="28"/>
        </w:rPr>
      </w:pPr>
      <w:r w:rsidRPr="0089471A">
        <w:rPr>
          <w:rFonts w:ascii="Courier New" w:hAnsi="Courier New" w:cs="Courier New"/>
          <w:sz w:val="28"/>
          <w:szCs w:val="28"/>
        </w:rPr>
        <w:t xml:space="preserve">« </w:t>
      </w:r>
      <w:r w:rsidR="00580C99" w:rsidRPr="00580C99">
        <w:rPr>
          <w:rFonts w:ascii="Times New Roman" w:hAnsi="Times New Roman" w:cs="Times New Roman"/>
          <w:i/>
          <w:sz w:val="24"/>
          <w:szCs w:val="24"/>
        </w:rPr>
        <w:t>J</w:t>
      </w:r>
      <w:r w:rsidRPr="00580C99">
        <w:rPr>
          <w:rFonts w:ascii="Times New Roman" w:hAnsi="Times New Roman" w:cs="Times New Roman"/>
          <w:i/>
          <w:sz w:val="24"/>
          <w:szCs w:val="24"/>
        </w:rPr>
        <w:t>'ai eu le sentiment qu'il me répondait</w:t>
      </w:r>
      <w:r w:rsidR="00580C99" w:rsidRPr="00580C99">
        <w:rPr>
          <w:rFonts w:ascii="Times New Roman" w:hAnsi="Times New Roman" w:cs="Times New Roman"/>
          <w:i/>
          <w:sz w:val="24"/>
          <w:szCs w:val="24"/>
        </w:rPr>
        <w:t> :</w:t>
      </w:r>
      <w:r w:rsidRPr="00580C99">
        <w:rPr>
          <w:rFonts w:ascii="Times New Roman" w:hAnsi="Times New Roman" w:cs="Times New Roman"/>
          <w:i/>
          <w:sz w:val="24"/>
          <w:szCs w:val="24"/>
        </w:rPr>
        <w:t xml:space="preserve"> </w:t>
      </w:r>
      <w:r w:rsidR="00580C99" w:rsidRPr="00580C99">
        <w:rPr>
          <w:rFonts w:ascii="Times New Roman" w:hAnsi="Times New Roman" w:cs="Times New Roman"/>
          <w:i/>
          <w:sz w:val="24"/>
          <w:szCs w:val="24"/>
        </w:rPr>
        <w:t>« </w:t>
      </w:r>
      <w:r w:rsidRPr="00580C99">
        <w:rPr>
          <w:rFonts w:ascii="Times New Roman" w:hAnsi="Times New Roman" w:cs="Times New Roman"/>
          <w:i/>
          <w:sz w:val="24"/>
          <w:szCs w:val="24"/>
        </w:rPr>
        <w:t>truie</w:t>
      </w:r>
      <w:r w:rsidR="00580C99" w:rsidRPr="00580C99">
        <w:rPr>
          <w:rFonts w:ascii="Times New Roman" w:hAnsi="Times New Roman" w:cs="Times New Roman"/>
          <w:i/>
          <w:sz w:val="24"/>
          <w:szCs w:val="24"/>
        </w:rPr>
        <w:t> ! »</w:t>
      </w:r>
      <w:r w:rsidR="00580C99">
        <w:rPr>
          <w:rFonts w:ascii="Times New Roman" w:hAnsi="Times New Roman" w:cs="Times New Roman"/>
          <w:i/>
          <w:sz w:val="24"/>
          <w:szCs w:val="24"/>
        </w:rPr>
        <w:t>.</w:t>
      </w:r>
      <w:r w:rsidRPr="0089471A">
        <w:rPr>
          <w:rFonts w:ascii="Courier New" w:hAnsi="Courier New" w:cs="Courier New"/>
          <w:sz w:val="28"/>
          <w:szCs w:val="28"/>
        </w:rPr>
        <w:t xml:space="preserve"> »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elle dit</w:t>
      </w:r>
      <w:r w:rsidR="00580C99">
        <w:rPr>
          <w:rFonts w:ascii="Courier New" w:hAnsi="Courier New" w:cs="Courier New"/>
          <w:sz w:val="28"/>
          <w:szCs w:val="28"/>
        </w:rPr>
        <w:t xml:space="preserve"> </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3638B2" w:rsidRPr="0089471A" w:rsidRDefault="003638B2" w:rsidP="00647BFB">
      <w:pPr>
        <w:pStyle w:val="Sansinterligne"/>
        <w:ind w:left="1416" w:firstLine="708"/>
        <w:rPr>
          <w:rFonts w:ascii="Courier New" w:hAnsi="Courier New" w:cs="Courier New"/>
          <w:sz w:val="28"/>
          <w:szCs w:val="28"/>
        </w:rPr>
      </w:pPr>
      <w:r w:rsidRPr="0089471A">
        <w:rPr>
          <w:rFonts w:ascii="Courier New" w:hAnsi="Courier New" w:cs="Courier New"/>
          <w:sz w:val="28"/>
          <w:szCs w:val="28"/>
        </w:rPr>
        <w:t xml:space="preserve">« </w:t>
      </w:r>
      <w:r w:rsidR="00580C99" w:rsidRPr="00580C99">
        <w:rPr>
          <w:rFonts w:ascii="Times New Roman" w:hAnsi="Times New Roman" w:cs="Times New Roman"/>
          <w:i/>
          <w:sz w:val="24"/>
          <w:szCs w:val="24"/>
        </w:rPr>
        <w:t>J</w:t>
      </w:r>
      <w:r w:rsidRPr="00580C99">
        <w:rPr>
          <w:rFonts w:ascii="Times New Roman" w:hAnsi="Times New Roman" w:cs="Times New Roman"/>
          <w:i/>
          <w:sz w:val="24"/>
          <w:szCs w:val="24"/>
        </w:rPr>
        <w:t xml:space="preserve">'ai dit </w:t>
      </w:r>
      <w:r w:rsidR="00580C99" w:rsidRPr="00580C99">
        <w:rPr>
          <w:rFonts w:ascii="Times New Roman" w:hAnsi="Times New Roman" w:cs="Times New Roman"/>
          <w:i/>
          <w:sz w:val="24"/>
          <w:szCs w:val="24"/>
        </w:rPr>
        <w:t>« </w:t>
      </w:r>
      <w:r w:rsidRPr="00580C99">
        <w:rPr>
          <w:rFonts w:ascii="Times New Roman" w:hAnsi="Times New Roman" w:cs="Times New Roman"/>
          <w:i/>
          <w:sz w:val="24"/>
          <w:szCs w:val="24"/>
        </w:rPr>
        <w:t>je viens de chez le charcutier</w:t>
      </w:r>
      <w:r w:rsidR="00580C99" w:rsidRPr="00580C99">
        <w:rPr>
          <w:rFonts w:ascii="Times New Roman" w:hAnsi="Times New Roman" w:cs="Times New Roman"/>
          <w:i/>
          <w:sz w:val="24"/>
          <w:szCs w:val="24"/>
        </w:rPr>
        <w:t> »</w:t>
      </w:r>
      <w:r w:rsidRPr="00580C99">
        <w:rPr>
          <w:rFonts w:ascii="Times New Roman" w:hAnsi="Times New Roman" w:cs="Times New Roman"/>
          <w:i/>
          <w:sz w:val="24"/>
          <w:szCs w:val="24"/>
        </w:rPr>
        <w:t xml:space="preserve"> et il m'a dit </w:t>
      </w:r>
      <w:r w:rsidR="00580C99" w:rsidRPr="00580C99">
        <w:rPr>
          <w:rFonts w:ascii="Times New Roman" w:hAnsi="Times New Roman" w:cs="Times New Roman"/>
          <w:i/>
          <w:sz w:val="24"/>
          <w:szCs w:val="24"/>
        </w:rPr>
        <w:t>« truie ! »</w:t>
      </w:r>
      <w:r w:rsidR="00580C99">
        <w:rPr>
          <w:rFonts w:ascii="Times New Roman" w:hAnsi="Times New Roman" w:cs="Times New Roman"/>
          <w:i/>
          <w:sz w:val="24"/>
          <w:szCs w:val="24"/>
        </w:rPr>
        <w:t>.</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Ou bien nous nous contentons de nous dire</w:t>
      </w:r>
      <w:r w:rsidR="00580C99">
        <w:rPr>
          <w:rFonts w:ascii="Courier New" w:hAnsi="Courier New" w:cs="Courier New"/>
          <w:sz w:val="28"/>
          <w:szCs w:val="28"/>
        </w:rPr>
        <w:t xml:space="preserve"> </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 </w:t>
      </w:r>
      <w:r w:rsidRPr="00580C99">
        <w:rPr>
          <w:rFonts w:ascii="Times New Roman" w:hAnsi="Times New Roman" w:cs="Times New Roman"/>
          <w:i/>
          <w:sz w:val="24"/>
          <w:szCs w:val="24"/>
        </w:rPr>
        <w:t>V</w:t>
      </w:r>
      <w:r w:rsidR="003638B2" w:rsidRPr="00580C99">
        <w:rPr>
          <w:rFonts w:ascii="Times New Roman" w:hAnsi="Times New Roman" w:cs="Times New Roman"/>
          <w:i/>
          <w:sz w:val="24"/>
          <w:szCs w:val="24"/>
        </w:rPr>
        <w:t>oilà</w:t>
      </w:r>
      <w:r>
        <w:rPr>
          <w:rFonts w:ascii="Courier New" w:hAnsi="Courier New" w:cs="Courier New"/>
          <w:sz w:val="28"/>
          <w:szCs w:val="28"/>
        </w:rPr>
        <w:t>…</w:t>
      </w:r>
      <w:r w:rsidR="003638B2" w:rsidRPr="0089471A">
        <w:rPr>
          <w:rFonts w:ascii="Courier New" w:hAnsi="Courier New" w:cs="Courier New"/>
          <w:sz w:val="28"/>
          <w:szCs w:val="28"/>
        </w:rPr>
        <w:t xml:space="preserve"> </w:t>
      </w:r>
      <w:r w:rsidR="003638B2" w:rsidRPr="00580C99">
        <w:rPr>
          <w:rFonts w:ascii="Times New Roman" w:hAnsi="Times New Roman" w:cs="Times New Roman"/>
          <w:i/>
          <w:sz w:val="24"/>
          <w:szCs w:val="24"/>
        </w:rPr>
        <w:t>elle est hallucinée</w:t>
      </w:r>
      <w:r w:rsidRPr="00580C99">
        <w:rPr>
          <w:rFonts w:ascii="Times New Roman" w:hAnsi="Times New Roman" w:cs="Times New Roman"/>
          <w:i/>
          <w:sz w:val="24"/>
          <w:szCs w:val="24"/>
        </w:rPr>
        <w:t>,</w:t>
      </w:r>
      <w:r w:rsidR="003638B2" w:rsidRPr="00580C99">
        <w:rPr>
          <w:rFonts w:ascii="Times New Roman" w:hAnsi="Times New Roman" w:cs="Times New Roman"/>
          <w:i/>
          <w:sz w:val="24"/>
          <w:szCs w:val="24"/>
        </w:rPr>
        <w:t xml:space="preserve"> d'accord</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Ou nous essayons…</w:t>
      </w:r>
    </w:p>
    <w:p w:rsidR="00580C99" w:rsidRDefault="003638B2" w:rsidP="00580C99">
      <w:pPr>
        <w:pStyle w:val="Sansinterligne"/>
        <w:ind w:left="708"/>
        <w:rPr>
          <w:rFonts w:ascii="Courier New" w:hAnsi="Courier New" w:cs="Courier New"/>
          <w:sz w:val="28"/>
          <w:szCs w:val="28"/>
        </w:rPr>
      </w:pPr>
      <w:r w:rsidRPr="0089471A">
        <w:rPr>
          <w:rFonts w:ascii="Courier New" w:hAnsi="Courier New" w:cs="Courier New"/>
          <w:sz w:val="28"/>
          <w:szCs w:val="28"/>
        </w:rPr>
        <w:t>ce qui peut paraître une entreprise insensée, mais n'est</w:t>
      </w:r>
      <w:r w:rsidR="00F22B9D">
        <w:rPr>
          <w:rFonts w:ascii="Courier New" w:hAnsi="Courier New" w:cs="Courier New"/>
          <w:sz w:val="28"/>
          <w:szCs w:val="28"/>
        </w:rPr>
        <w:t>–</w:t>
      </w:r>
      <w:r w:rsidRPr="0089471A">
        <w:rPr>
          <w:rFonts w:ascii="Courier New" w:hAnsi="Courier New" w:cs="Courier New"/>
          <w:sz w:val="28"/>
          <w:szCs w:val="28"/>
        </w:rPr>
        <w:t xml:space="preserve">ce pas le rôle des psychanalystes, jusqu'à présent de s'être livrés à des entreprises insensées ? </w:t>
      </w: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nous essayons d'aller un petit peu plus loin,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voir ce que ceci veut dire. </w:t>
      </w:r>
    </w:p>
    <w:p w:rsidR="00647BFB" w:rsidRDefault="00647BFB" w:rsidP="0089471A">
      <w:pPr>
        <w:pStyle w:val="Sansinterligne"/>
        <w:rPr>
          <w:rFonts w:ascii="Courier New" w:hAnsi="Courier New" w:cs="Courier New"/>
          <w:sz w:val="28"/>
          <w:szCs w:val="28"/>
        </w:rPr>
      </w:pP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Est</w:t>
      </w:r>
      <w:r w:rsidR="00F22B9D">
        <w:rPr>
          <w:rFonts w:ascii="Courier New" w:hAnsi="Courier New" w:cs="Courier New"/>
          <w:sz w:val="28"/>
          <w:szCs w:val="28"/>
        </w:rPr>
        <w:t>–</w:t>
      </w:r>
      <w:r w:rsidRPr="0089471A">
        <w:rPr>
          <w:rFonts w:ascii="Courier New" w:hAnsi="Courier New" w:cs="Courier New"/>
          <w:sz w:val="28"/>
          <w:szCs w:val="28"/>
        </w:rPr>
        <w:t>ce que d'abord la réalité dans</w:t>
      </w:r>
      <w:r w:rsidR="00580C99">
        <w:rPr>
          <w:rFonts w:ascii="Courier New" w:hAnsi="Courier New" w:cs="Courier New"/>
          <w:sz w:val="28"/>
          <w:szCs w:val="28"/>
        </w:rPr>
        <w:t xml:space="preserve"> la façon dont </w:t>
      </w: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nous l'entendons…</w:t>
      </w:r>
      <w:r w:rsidR="003638B2" w:rsidRPr="0089471A">
        <w:rPr>
          <w:rFonts w:ascii="Courier New" w:hAnsi="Courier New" w:cs="Courier New"/>
          <w:sz w:val="28"/>
          <w:szCs w:val="28"/>
        </w:rPr>
        <w:t xml:space="preserve"> </w:t>
      </w:r>
    </w:p>
    <w:p w:rsidR="00580C99" w:rsidRDefault="003638B2" w:rsidP="00580C99">
      <w:pPr>
        <w:pStyle w:val="Sansinterligne"/>
        <w:ind w:left="708"/>
        <w:rPr>
          <w:rFonts w:ascii="Courier New" w:hAnsi="Courier New" w:cs="Courier New"/>
          <w:sz w:val="28"/>
          <w:szCs w:val="28"/>
        </w:rPr>
      </w:pPr>
      <w:r w:rsidRPr="0089471A">
        <w:rPr>
          <w:rFonts w:ascii="Courier New" w:hAnsi="Courier New" w:cs="Courier New"/>
          <w:sz w:val="28"/>
          <w:szCs w:val="28"/>
        </w:rPr>
        <w:t xml:space="preserve">la réalité des objets, presque quelque </w:t>
      </w:r>
    </w:p>
    <w:p w:rsidR="00580C99" w:rsidRDefault="003638B2" w:rsidP="00580C99">
      <w:pPr>
        <w:pStyle w:val="Sansinterligne"/>
        <w:ind w:left="708"/>
        <w:rPr>
          <w:rFonts w:ascii="Courier New" w:hAnsi="Courier New" w:cs="Courier New"/>
          <w:sz w:val="28"/>
          <w:szCs w:val="28"/>
        </w:rPr>
      </w:pPr>
      <w:r w:rsidRPr="0089471A">
        <w:rPr>
          <w:rFonts w:ascii="Courier New" w:hAnsi="Courier New" w:cs="Courier New"/>
          <w:sz w:val="28"/>
          <w:szCs w:val="28"/>
        </w:rPr>
        <w:t xml:space="preserve">chose de réel au sens vulgaire du mot </w:t>
      </w: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est</w:t>
      </w:r>
      <w:r w:rsidR="00F22B9D">
        <w:rPr>
          <w:rFonts w:ascii="Courier New" w:hAnsi="Courier New" w:cs="Courier New"/>
          <w:sz w:val="28"/>
          <w:szCs w:val="28"/>
        </w:rPr>
        <w:t>–</w:t>
      </w:r>
      <w:r w:rsidR="003638B2" w:rsidRPr="0089471A">
        <w:rPr>
          <w:rFonts w:ascii="Courier New" w:hAnsi="Courier New" w:cs="Courier New"/>
          <w:sz w:val="28"/>
          <w:szCs w:val="28"/>
        </w:rPr>
        <w:t>ce que c'est cela</w:t>
      </w:r>
      <w:r>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D'abord</w:t>
      </w:r>
      <w:r w:rsidR="00580C99">
        <w:rPr>
          <w:rFonts w:ascii="Courier New" w:hAnsi="Courier New" w:cs="Courier New"/>
          <w:sz w:val="28"/>
          <w:szCs w:val="28"/>
        </w:rPr>
        <w:t>,</w:t>
      </w:r>
      <w:r w:rsidRPr="0089471A">
        <w:rPr>
          <w:rFonts w:ascii="Courier New" w:hAnsi="Courier New" w:cs="Courier New"/>
          <w:sz w:val="28"/>
          <w:szCs w:val="28"/>
        </w:rPr>
        <w:t xml:space="preserve"> </w:t>
      </w:r>
      <w:r w:rsidRPr="00647BFB">
        <w:rPr>
          <w:rFonts w:ascii="Times New Roman" w:hAnsi="Times New Roman" w:cs="Times New Roman"/>
          <w:i/>
          <w:color w:val="0000CC"/>
          <w:sz w:val="24"/>
          <w:szCs w:val="24"/>
        </w:rPr>
        <w:t>qui parle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Est</w:t>
      </w:r>
      <w:r w:rsidR="00F22B9D">
        <w:rPr>
          <w:rFonts w:ascii="Courier New" w:hAnsi="Courier New" w:cs="Courier New"/>
          <w:sz w:val="28"/>
          <w:szCs w:val="28"/>
        </w:rPr>
        <w:t>–</w:t>
      </w:r>
      <w:r w:rsidRPr="0089471A">
        <w:rPr>
          <w:rFonts w:ascii="Courier New" w:hAnsi="Courier New" w:cs="Courier New"/>
          <w:sz w:val="28"/>
          <w:szCs w:val="28"/>
        </w:rPr>
        <w:t xml:space="preserve">ce </w:t>
      </w:r>
      <w:proofErr w:type="gramStart"/>
      <w:r w:rsidRPr="0089471A">
        <w:rPr>
          <w:rFonts w:ascii="Courier New" w:hAnsi="Courier New" w:cs="Courier New"/>
          <w:sz w:val="28"/>
          <w:szCs w:val="28"/>
        </w:rPr>
        <w:t>que avant</w:t>
      </w:r>
      <w:proofErr w:type="gramEnd"/>
      <w:r w:rsidRPr="0089471A">
        <w:rPr>
          <w:rFonts w:ascii="Courier New" w:hAnsi="Courier New" w:cs="Courier New"/>
          <w:sz w:val="28"/>
          <w:szCs w:val="28"/>
        </w:rPr>
        <w:t xml:space="preserve"> de nous demander </w:t>
      </w:r>
      <w:r w:rsidR="00647BFB">
        <w:rPr>
          <w:rFonts w:ascii="Courier New" w:hAnsi="Courier New" w:cs="Courier New"/>
          <w:sz w:val="28"/>
          <w:szCs w:val="28"/>
        </w:rPr>
        <w:t>« </w:t>
      </w:r>
      <w:r w:rsidR="00647BFB" w:rsidRPr="00647BFB">
        <w:rPr>
          <w:rFonts w:ascii="Times New Roman" w:hAnsi="Times New Roman" w:cs="Times New Roman"/>
          <w:i/>
          <w:color w:val="0000CC"/>
          <w:sz w:val="24"/>
          <w:szCs w:val="24"/>
        </w:rPr>
        <w:t>qui parle ?</w:t>
      </w:r>
      <w:r w:rsidR="00647BFB">
        <w:rPr>
          <w:rFonts w:ascii="Courier New" w:hAnsi="Courier New" w:cs="Courier New"/>
          <w:sz w:val="28"/>
          <w:szCs w:val="28"/>
        </w:rPr>
        <w:t> »</w:t>
      </w:r>
      <w:r w:rsidRPr="0089471A">
        <w:rPr>
          <w:rFonts w:ascii="Courier New" w:hAnsi="Courier New" w:cs="Courier New"/>
          <w:sz w:val="28"/>
          <w:szCs w:val="28"/>
        </w:rPr>
        <w:t xml:space="preserve">,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nous ne pouvons pas nous demander qui d'habitude parle dans la réalité pour nous ?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Est</w:t>
      </w:r>
      <w:r w:rsidR="00F22B9D">
        <w:rPr>
          <w:rFonts w:ascii="Courier New" w:hAnsi="Courier New" w:cs="Courier New"/>
          <w:sz w:val="28"/>
          <w:szCs w:val="28"/>
        </w:rPr>
        <w:t>–</w:t>
      </w:r>
      <w:r w:rsidRPr="0089471A">
        <w:rPr>
          <w:rFonts w:ascii="Courier New" w:hAnsi="Courier New" w:cs="Courier New"/>
          <w:sz w:val="28"/>
          <w:szCs w:val="28"/>
        </w:rPr>
        <w:t xml:space="preserve">ce justement </w:t>
      </w:r>
      <w:r w:rsidRPr="00580C99">
        <w:rPr>
          <w:rFonts w:ascii="Times New Roman" w:hAnsi="Times New Roman" w:cs="Times New Roman"/>
          <w:i/>
          <w:sz w:val="24"/>
          <w:szCs w:val="24"/>
        </w:rPr>
        <w:t>la réalité</w:t>
      </w:r>
      <w:r w:rsidRPr="0089471A">
        <w:rPr>
          <w:rFonts w:ascii="Courier New" w:hAnsi="Courier New" w:cs="Courier New"/>
          <w:sz w:val="28"/>
          <w:szCs w:val="28"/>
        </w:rPr>
        <w:t xml:space="preserve"> quand quelqu'un nous parle ? </w:t>
      </w:r>
      <w:r w:rsidR="00580C99">
        <w:rPr>
          <w:rFonts w:ascii="Courier New" w:hAnsi="Courier New" w:cs="Courier New"/>
          <w:sz w:val="28"/>
          <w:szCs w:val="28"/>
        </w:rPr>
        <w:t xml:space="preserve">                                                                 </w:t>
      </w:r>
    </w:p>
    <w:p w:rsidR="004A3741" w:rsidRDefault="004A3741" w:rsidP="0089471A">
      <w:pPr>
        <w:pStyle w:val="Sansinterligne"/>
        <w:rPr>
          <w:rFonts w:ascii="Courier New" w:hAnsi="Courier New" w:cs="Courier New"/>
          <w:sz w:val="28"/>
          <w:szCs w:val="28"/>
        </w:rPr>
      </w:pPr>
    </w:p>
    <w:p w:rsidR="00580C99" w:rsidRDefault="00580C99" w:rsidP="0089471A">
      <w:pPr>
        <w:pStyle w:val="Sansinterligne"/>
        <w:rPr>
          <w:rFonts w:ascii="Courier New" w:hAnsi="Courier New" w:cs="Courier New"/>
          <w:sz w:val="28"/>
          <w:szCs w:val="28"/>
        </w:rPr>
      </w:pPr>
      <w:proofErr w:type="gramStart"/>
      <w:r>
        <w:rPr>
          <w:rFonts w:ascii="Courier New" w:hAnsi="Courier New" w:cs="Courier New"/>
          <w:sz w:val="28"/>
          <w:szCs w:val="28"/>
        </w:rPr>
        <w:t>J</w:t>
      </w:r>
      <w:r w:rsidR="003638B2" w:rsidRPr="0089471A">
        <w:rPr>
          <w:rFonts w:ascii="Courier New" w:hAnsi="Courier New" w:cs="Courier New"/>
          <w:sz w:val="28"/>
          <w:szCs w:val="28"/>
        </w:rPr>
        <w:t>e crois</w:t>
      </w:r>
      <w:proofErr w:type="gramEnd"/>
      <w:r w:rsidR="003638B2" w:rsidRPr="0089471A">
        <w:rPr>
          <w:rFonts w:ascii="Courier New" w:hAnsi="Courier New" w:cs="Courier New"/>
          <w:sz w:val="28"/>
          <w:szCs w:val="28"/>
        </w:rPr>
        <w:t xml:space="preserve"> que l'intérêt des remarques que je vous ai faites la dernière fois sur </w:t>
      </w:r>
      <w:r w:rsidR="003638B2" w:rsidRPr="00580C99">
        <w:rPr>
          <w:rFonts w:ascii="Times New Roman" w:hAnsi="Times New Roman" w:cs="Times New Roman"/>
          <w:i/>
          <w:color w:val="0000CC"/>
          <w:sz w:val="24"/>
          <w:szCs w:val="24"/>
        </w:rPr>
        <w:t>l'autre</w:t>
      </w:r>
      <w:r w:rsidR="003638B2" w:rsidRPr="0089471A">
        <w:rPr>
          <w:rFonts w:ascii="Courier New" w:hAnsi="Courier New" w:cs="Courier New"/>
          <w:sz w:val="28"/>
          <w:szCs w:val="28"/>
        </w:rPr>
        <w:t xml:space="preserve"> et </w:t>
      </w:r>
      <w:r w:rsidR="003638B2" w:rsidRPr="00580C99">
        <w:rPr>
          <w:rFonts w:ascii="Times New Roman" w:hAnsi="Times New Roman" w:cs="Times New Roman"/>
          <w:i/>
          <w:color w:val="0000CC"/>
          <w:sz w:val="24"/>
          <w:szCs w:val="24"/>
        </w:rPr>
        <w:t>l'Autre</w:t>
      </w:r>
      <w:r>
        <w:rPr>
          <w:rFonts w:ascii="Courier New" w:hAnsi="Courier New" w:cs="Courier New"/>
          <w:sz w:val="28"/>
          <w:szCs w:val="28"/>
        </w:rPr>
        <w:t>…</w:t>
      </w:r>
    </w:p>
    <w:p w:rsidR="00580C99" w:rsidRDefault="003638B2" w:rsidP="00580C99">
      <w:pPr>
        <w:pStyle w:val="Sansinterligne"/>
        <w:ind w:firstLine="708"/>
        <w:rPr>
          <w:rFonts w:ascii="Courier New" w:hAnsi="Courier New" w:cs="Courier New"/>
          <w:sz w:val="28"/>
          <w:szCs w:val="28"/>
        </w:rPr>
      </w:pPr>
      <w:r w:rsidRPr="00580C99">
        <w:rPr>
          <w:rFonts w:ascii="Times New Roman" w:hAnsi="Times New Roman" w:cs="Times New Roman"/>
          <w:i/>
          <w:color w:val="0000CC"/>
          <w:sz w:val="24"/>
          <w:szCs w:val="24"/>
        </w:rPr>
        <w:t>l'autre</w:t>
      </w:r>
      <w:r w:rsidRPr="0089471A">
        <w:rPr>
          <w:rFonts w:ascii="Courier New" w:hAnsi="Courier New" w:cs="Courier New"/>
          <w:sz w:val="28"/>
          <w:szCs w:val="28"/>
        </w:rPr>
        <w:t xml:space="preserve"> avec un petit a et </w:t>
      </w:r>
      <w:r w:rsidRPr="00580C99">
        <w:rPr>
          <w:rFonts w:ascii="Times New Roman" w:hAnsi="Times New Roman" w:cs="Times New Roman"/>
          <w:i/>
          <w:color w:val="0000CC"/>
          <w:sz w:val="24"/>
          <w:szCs w:val="24"/>
        </w:rPr>
        <w:t>l'Autre</w:t>
      </w:r>
      <w:r w:rsidRPr="0089471A">
        <w:rPr>
          <w:rFonts w:ascii="Courier New" w:hAnsi="Courier New" w:cs="Courier New"/>
          <w:sz w:val="28"/>
          <w:szCs w:val="28"/>
        </w:rPr>
        <w:t xml:space="preserve"> avec un grand A</w:t>
      </w: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c'est de vous faire remarquer que si c'est l'Autre qui parle</w:t>
      </w:r>
      <w:r>
        <w:rPr>
          <w:rFonts w:ascii="Courier New" w:hAnsi="Courier New" w:cs="Courier New"/>
          <w:sz w:val="28"/>
          <w:szCs w:val="28"/>
        </w:rPr>
        <w:t xml:space="preserve"> </w:t>
      </w:r>
      <w:r w:rsidR="00F22B9D">
        <w:rPr>
          <w:rFonts w:ascii="Courier New" w:hAnsi="Courier New" w:cs="Courier New"/>
          <w:sz w:val="28"/>
          <w:szCs w:val="28"/>
        </w:rPr>
        <w:t>–</w:t>
      </w:r>
      <w:r>
        <w:rPr>
          <w:rFonts w:ascii="Courier New" w:hAnsi="Courier New" w:cs="Courier New"/>
          <w:sz w:val="28"/>
          <w:szCs w:val="28"/>
        </w:rPr>
        <w:t xml:space="preserve"> </w:t>
      </w:r>
      <w:r w:rsidR="003638B2" w:rsidRPr="0089471A">
        <w:rPr>
          <w:rFonts w:ascii="Courier New" w:hAnsi="Courier New" w:cs="Courier New"/>
          <w:sz w:val="28"/>
          <w:szCs w:val="28"/>
        </w:rPr>
        <w:t>avec un grand A</w:t>
      </w:r>
      <w:r>
        <w:rPr>
          <w:rFonts w:ascii="Courier New" w:hAnsi="Courier New" w:cs="Courier New"/>
          <w:sz w:val="28"/>
          <w:szCs w:val="28"/>
        </w:rPr>
        <w:t xml:space="preserve"> </w:t>
      </w:r>
      <w:r w:rsidR="00F22B9D">
        <w:rPr>
          <w:rFonts w:ascii="Courier New" w:hAnsi="Courier New" w:cs="Courier New"/>
          <w:sz w:val="28"/>
          <w:szCs w:val="28"/>
        </w:rPr>
        <w:t>–</w:t>
      </w:r>
      <w:r w:rsidR="003638B2" w:rsidRPr="0089471A">
        <w:rPr>
          <w:rFonts w:ascii="Courier New" w:hAnsi="Courier New" w:cs="Courier New"/>
          <w:sz w:val="28"/>
          <w:szCs w:val="28"/>
        </w:rPr>
        <w:t xml:space="preserve"> l'Autre n'est pas purement et simplement la réalité devant laquelle vous êtes, à</w:t>
      </w:r>
      <w:r>
        <w:rPr>
          <w:rFonts w:ascii="Courier New" w:hAnsi="Courier New" w:cs="Courier New"/>
          <w:sz w:val="28"/>
          <w:szCs w:val="28"/>
        </w:rPr>
        <w:t xml:space="preserve"> savoir l'individu qui articule</w:t>
      </w:r>
      <w:r w:rsidR="00647BFB">
        <w:rPr>
          <w:rFonts w:ascii="Courier New" w:hAnsi="Courier New" w:cs="Courier New"/>
          <w:sz w:val="28"/>
          <w:szCs w:val="28"/>
        </w:rPr>
        <w:t xml:space="preserve"> </w:t>
      </w:r>
      <w:r w:rsidR="00647BFB" w:rsidRPr="00647BFB">
        <w:rPr>
          <w:rFonts w:ascii="Garamond" w:hAnsi="Garamond" w:cs="Courier New"/>
          <w:color w:val="C00000"/>
          <w:sz w:val="18"/>
          <w:szCs w:val="18"/>
        </w:rPr>
        <w:t xml:space="preserve">[ </w:t>
      </w:r>
      <w:r w:rsidR="00647BFB" w:rsidRPr="00647BFB">
        <w:rPr>
          <w:rFonts w:ascii="Times New Roman" w:hAnsi="Times New Roman" w:cs="Times New Roman"/>
          <w:color w:val="0000CC"/>
          <w:sz w:val="18"/>
          <w:szCs w:val="18"/>
        </w:rPr>
        <w:t>l’autre</w:t>
      </w:r>
      <w:r w:rsidR="00647BFB" w:rsidRPr="00647BFB">
        <w:rPr>
          <w:rFonts w:ascii="Garamond" w:hAnsi="Garamond" w:cs="Courier New"/>
          <w:color w:val="C00000"/>
          <w:sz w:val="18"/>
          <w:szCs w:val="18"/>
        </w:rPr>
        <w:t xml:space="preserve"> ]</w:t>
      </w:r>
      <w:r>
        <w:rPr>
          <w:rFonts w:ascii="Courier New" w:hAnsi="Courier New" w:cs="Courier New"/>
          <w:sz w:val="28"/>
          <w:szCs w:val="28"/>
        </w:rPr>
        <w:t> :</w:t>
      </w:r>
      <w:r w:rsidR="003638B2" w:rsidRPr="0089471A">
        <w:rPr>
          <w:rFonts w:ascii="Courier New" w:hAnsi="Courier New" w:cs="Courier New"/>
          <w:sz w:val="28"/>
          <w:szCs w:val="28"/>
        </w:rPr>
        <w:t xml:space="preserve"> </w:t>
      </w:r>
    </w:p>
    <w:p w:rsidR="00647BFB" w:rsidRDefault="003638B2" w:rsidP="0089471A">
      <w:pPr>
        <w:pStyle w:val="Sansinterligne"/>
        <w:rPr>
          <w:rFonts w:ascii="Courier New" w:hAnsi="Courier New" w:cs="Courier New"/>
          <w:sz w:val="28"/>
          <w:szCs w:val="28"/>
        </w:rPr>
      </w:pPr>
      <w:r w:rsidRPr="00647BFB">
        <w:rPr>
          <w:rFonts w:ascii="Times New Roman" w:hAnsi="Times New Roman" w:cs="Times New Roman"/>
          <w:i/>
          <w:color w:val="0000CC"/>
          <w:sz w:val="24"/>
          <w:szCs w:val="24"/>
        </w:rPr>
        <w:t>l'</w:t>
      </w:r>
      <w:r w:rsidR="00580C99" w:rsidRPr="00647BFB">
        <w:rPr>
          <w:rFonts w:ascii="Times New Roman" w:hAnsi="Times New Roman" w:cs="Times New Roman"/>
          <w:i/>
          <w:color w:val="0000CC"/>
          <w:sz w:val="24"/>
          <w:szCs w:val="24"/>
        </w:rPr>
        <w:t>A</w:t>
      </w:r>
      <w:r w:rsidRPr="00647BFB">
        <w:rPr>
          <w:rFonts w:ascii="Times New Roman" w:hAnsi="Times New Roman" w:cs="Times New Roman"/>
          <w:i/>
          <w:color w:val="0000CC"/>
          <w:sz w:val="24"/>
          <w:szCs w:val="24"/>
        </w:rPr>
        <w:t>utre est au</w:t>
      </w:r>
      <w:r w:rsidR="00F22B9D" w:rsidRPr="00647BFB">
        <w:rPr>
          <w:rFonts w:ascii="Times New Roman" w:hAnsi="Times New Roman" w:cs="Times New Roman"/>
          <w:i/>
          <w:color w:val="0000CC"/>
          <w:sz w:val="24"/>
          <w:szCs w:val="24"/>
        </w:rPr>
        <w:t>–</w:t>
      </w:r>
      <w:r w:rsidRPr="00647BFB">
        <w:rPr>
          <w:rFonts w:ascii="Times New Roman" w:hAnsi="Times New Roman" w:cs="Times New Roman"/>
          <w:i/>
          <w:color w:val="0000CC"/>
          <w:sz w:val="24"/>
          <w:szCs w:val="24"/>
        </w:rPr>
        <w:t>delà de cette réalité</w:t>
      </w:r>
      <w:r w:rsidRPr="0089471A">
        <w:rPr>
          <w:rFonts w:ascii="Courier New" w:hAnsi="Courier New" w:cs="Courier New"/>
          <w:sz w:val="28"/>
          <w:szCs w:val="28"/>
        </w:rPr>
        <w:t xml:space="preserve"> puisque dans la vraie parole, </w:t>
      </w:r>
      <w:r w:rsidRPr="00647BFB">
        <w:rPr>
          <w:rFonts w:ascii="Times New Roman" w:hAnsi="Times New Roman" w:cs="Times New Roman"/>
          <w:i/>
          <w:color w:val="0000CC"/>
          <w:sz w:val="24"/>
          <w:szCs w:val="24"/>
        </w:rPr>
        <w:t>l'Autre c'est ce devant quoi vous vous faites reconnaître</w:t>
      </w:r>
      <w:r w:rsidRPr="0089471A">
        <w:rPr>
          <w:rFonts w:ascii="Courier New" w:hAnsi="Courier New" w:cs="Courier New"/>
          <w:sz w:val="28"/>
          <w:szCs w:val="28"/>
        </w:rPr>
        <w:t>, parce que cette parole</w:t>
      </w:r>
      <w:r w:rsidR="00580C99">
        <w:rPr>
          <w:rFonts w:ascii="Courier New" w:hAnsi="Courier New" w:cs="Courier New"/>
          <w:sz w:val="28"/>
          <w:szCs w:val="28"/>
        </w:rPr>
        <w:t>…</w:t>
      </w:r>
      <w:r w:rsidRPr="0089471A">
        <w:rPr>
          <w:rFonts w:ascii="Courier New" w:hAnsi="Courier New" w:cs="Courier New"/>
          <w:sz w:val="28"/>
          <w:szCs w:val="28"/>
        </w:rPr>
        <w:t xml:space="preserve"> mais vous ne pouvez strictement vous en faire reconnaître que parce qu'il est d'abord reconnu, </w:t>
      </w:r>
    </w:p>
    <w:p w:rsidR="00580C99" w:rsidRDefault="003638B2" w:rsidP="0089471A">
      <w:pPr>
        <w:pStyle w:val="Sansinterligne"/>
        <w:rPr>
          <w:rFonts w:ascii="Courier New" w:hAnsi="Courier New" w:cs="Courier New"/>
          <w:sz w:val="28"/>
          <w:szCs w:val="28"/>
        </w:rPr>
      </w:pPr>
      <w:r w:rsidRPr="00647BFB">
        <w:rPr>
          <w:rFonts w:ascii="Times New Roman" w:hAnsi="Times New Roman" w:cs="Times New Roman"/>
          <w:i/>
          <w:color w:val="0000CC"/>
          <w:sz w:val="24"/>
          <w:szCs w:val="24"/>
        </w:rPr>
        <w:t>il doit être reconnu pour que vous puissiez vous faire reconnaître</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Cette </w:t>
      </w:r>
      <w:r w:rsidRPr="00580C99">
        <w:rPr>
          <w:rFonts w:ascii="Times New Roman" w:hAnsi="Times New Roman" w:cs="Times New Roman"/>
          <w:i/>
          <w:color w:val="0000CC"/>
          <w:sz w:val="24"/>
          <w:szCs w:val="24"/>
        </w:rPr>
        <w:t>réciprocité</w:t>
      </w:r>
      <w:r w:rsidRPr="0089471A">
        <w:rPr>
          <w:rFonts w:ascii="Courier New" w:hAnsi="Courier New" w:cs="Courier New"/>
          <w:sz w:val="28"/>
          <w:szCs w:val="28"/>
        </w:rPr>
        <w:t xml:space="preserve">, cette dimension supplémentaire qui est nécessaire pour que ce soit un Autre avec qui </w:t>
      </w:r>
      <w:r w:rsidRPr="00580C99">
        <w:rPr>
          <w:rFonts w:ascii="Times New Roman" w:hAnsi="Times New Roman" w:cs="Times New Roman"/>
          <w:i/>
          <w:color w:val="0000CC"/>
          <w:sz w:val="24"/>
          <w:szCs w:val="24"/>
        </w:rPr>
        <w:t>la parole</w:t>
      </w:r>
      <w:r w:rsidR="00580C99">
        <w:rPr>
          <w:rFonts w:ascii="Courier New" w:hAnsi="Courier New" w:cs="Courier New"/>
          <w:sz w:val="28"/>
          <w:szCs w:val="28"/>
        </w:rPr>
        <w:t>…</w:t>
      </w:r>
      <w:r w:rsidRPr="0089471A">
        <w:rPr>
          <w:rFonts w:ascii="Courier New" w:hAnsi="Courier New" w:cs="Courier New"/>
          <w:sz w:val="28"/>
          <w:szCs w:val="28"/>
        </w:rPr>
        <w:t xml:space="preserve"> </w:t>
      </w:r>
    </w:p>
    <w:p w:rsidR="00580C99" w:rsidRDefault="003638B2" w:rsidP="00580C99">
      <w:pPr>
        <w:pStyle w:val="Sansinterligne"/>
        <w:ind w:firstLine="708"/>
        <w:rPr>
          <w:rFonts w:ascii="Courier New" w:hAnsi="Courier New" w:cs="Courier New"/>
          <w:sz w:val="28"/>
          <w:szCs w:val="28"/>
        </w:rPr>
      </w:pPr>
      <w:r w:rsidRPr="0089471A">
        <w:rPr>
          <w:rFonts w:ascii="Courier New" w:hAnsi="Courier New" w:cs="Courier New"/>
          <w:sz w:val="28"/>
          <w:szCs w:val="28"/>
        </w:rPr>
        <w:t>dont je vous ai donné des exemples typiques</w:t>
      </w: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avec qui </w:t>
      </w:r>
      <w:r w:rsidR="003638B2" w:rsidRPr="00647BFB">
        <w:rPr>
          <w:rFonts w:ascii="Times New Roman" w:hAnsi="Times New Roman" w:cs="Times New Roman"/>
          <w:i/>
          <w:color w:val="0000CC"/>
          <w:sz w:val="24"/>
          <w:szCs w:val="24"/>
        </w:rPr>
        <w:t xml:space="preserve">la parole donnait le </w:t>
      </w:r>
      <w:r w:rsidR="003638B2" w:rsidRPr="00647BFB">
        <w:rPr>
          <w:rFonts w:ascii="Times New Roman" w:hAnsi="Times New Roman" w:cs="Times New Roman"/>
          <w:color w:val="0000CC"/>
          <w:sz w:val="24"/>
          <w:szCs w:val="24"/>
        </w:rPr>
        <w:t xml:space="preserve">« </w:t>
      </w:r>
      <w:r w:rsidRPr="00647BFB">
        <w:rPr>
          <w:rFonts w:ascii="Times New Roman" w:hAnsi="Times New Roman" w:cs="Times New Roman"/>
          <w:i/>
          <w:color w:val="0000CC"/>
          <w:sz w:val="24"/>
          <w:szCs w:val="24"/>
        </w:rPr>
        <w:t>T</w:t>
      </w:r>
      <w:r w:rsidR="003638B2" w:rsidRPr="00647BFB">
        <w:rPr>
          <w:rFonts w:ascii="Times New Roman" w:hAnsi="Times New Roman" w:cs="Times New Roman"/>
          <w:i/>
          <w:color w:val="0000CC"/>
          <w:sz w:val="24"/>
          <w:szCs w:val="24"/>
        </w:rPr>
        <w:t>u es mon maître</w:t>
      </w:r>
      <w:r w:rsidRPr="00647BFB">
        <w:rPr>
          <w:rFonts w:ascii="Times New Roman" w:hAnsi="Times New Roman" w:cs="Times New Roman"/>
          <w:i/>
          <w:color w:val="0000CC"/>
          <w:sz w:val="24"/>
          <w:szCs w:val="24"/>
        </w:rPr>
        <w:t>.</w:t>
      </w:r>
      <w:r w:rsidR="003638B2" w:rsidRPr="00647BFB">
        <w:rPr>
          <w:rFonts w:ascii="Times New Roman" w:hAnsi="Times New Roman" w:cs="Times New Roman"/>
          <w:color w:val="0000CC"/>
          <w:sz w:val="24"/>
          <w:szCs w:val="24"/>
        </w:rPr>
        <w:t xml:space="preserve"> », </w:t>
      </w:r>
      <w:r w:rsidR="003638B2" w:rsidRPr="00647BFB">
        <w:rPr>
          <w:rFonts w:ascii="Times New Roman" w:hAnsi="Times New Roman" w:cs="Times New Roman"/>
          <w:i/>
          <w:color w:val="0000CC"/>
          <w:sz w:val="24"/>
          <w:szCs w:val="24"/>
        </w:rPr>
        <w:t xml:space="preserve">ou </w:t>
      </w:r>
      <w:r w:rsidR="003638B2" w:rsidRPr="00647BFB">
        <w:rPr>
          <w:rFonts w:ascii="Times New Roman" w:hAnsi="Times New Roman" w:cs="Times New Roman"/>
          <w:color w:val="0000CC"/>
          <w:sz w:val="24"/>
          <w:szCs w:val="24"/>
        </w:rPr>
        <w:t xml:space="preserve">« </w:t>
      </w:r>
      <w:r w:rsidRPr="00647BFB">
        <w:rPr>
          <w:rFonts w:ascii="Times New Roman" w:hAnsi="Times New Roman" w:cs="Times New Roman"/>
          <w:i/>
          <w:color w:val="0000CC"/>
          <w:sz w:val="24"/>
          <w:szCs w:val="24"/>
        </w:rPr>
        <w:t>T</w:t>
      </w:r>
      <w:r w:rsidR="003638B2" w:rsidRPr="00647BFB">
        <w:rPr>
          <w:rFonts w:ascii="Times New Roman" w:hAnsi="Times New Roman" w:cs="Times New Roman"/>
          <w:i/>
          <w:color w:val="0000CC"/>
          <w:sz w:val="24"/>
          <w:szCs w:val="24"/>
        </w:rPr>
        <w:t>u es ma femme</w:t>
      </w:r>
      <w:r w:rsidRPr="00647BFB">
        <w:rPr>
          <w:rFonts w:ascii="Times New Roman" w:hAnsi="Times New Roman" w:cs="Times New Roman"/>
          <w:i/>
          <w:color w:val="0000CC"/>
          <w:sz w:val="24"/>
          <w:szCs w:val="24"/>
        </w:rPr>
        <w:t>.</w:t>
      </w:r>
      <w:r w:rsidRPr="00647BFB">
        <w:rPr>
          <w:rFonts w:ascii="Times New Roman" w:hAnsi="Times New Roman" w:cs="Times New Roman"/>
          <w:color w:val="0000CC"/>
          <w:sz w:val="24"/>
          <w:szCs w:val="24"/>
        </w:rPr>
        <w:t xml:space="preserve"> »</w:t>
      </w:r>
      <w:r>
        <w:rPr>
          <w:rFonts w:ascii="Courier New" w:hAnsi="Courier New" w:cs="Courier New"/>
          <w:sz w:val="28"/>
          <w:szCs w:val="28"/>
        </w:rPr>
        <w:t>.</w:t>
      </w:r>
    </w:p>
    <w:p w:rsidR="00580C99" w:rsidRDefault="00580C99" w:rsidP="0089471A">
      <w:pPr>
        <w:pStyle w:val="Sansinterligne"/>
        <w:rPr>
          <w:rFonts w:ascii="Courier New" w:hAnsi="Courier New" w:cs="Courier New"/>
          <w:sz w:val="28"/>
          <w:szCs w:val="28"/>
        </w:rPr>
      </w:pPr>
    </w:p>
    <w:p w:rsidR="00580C99" w:rsidRDefault="00580C99"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omme d'autre part la parole mensongère</w:t>
      </w:r>
      <w:r>
        <w:rPr>
          <w:rFonts w:ascii="Courier New" w:hAnsi="Courier New" w:cs="Courier New"/>
          <w:sz w:val="28"/>
          <w:szCs w:val="28"/>
        </w:rPr>
        <w:t>,</w:t>
      </w:r>
      <w:r w:rsidR="003638B2" w:rsidRPr="0089471A">
        <w:rPr>
          <w:rFonts w:ascii="Courier New" w:hAnsi="Courier New" w:cs="Courier New"/>
          <w:sz w:val="28"/>
          <w:szCs w:val="28"/>
        </w:rPr>
        <w:t xml:space="preserve"> qui en est</w:t>
      </w:r>
      <w:r>
        <w:rPr>
          <w:rFonts w:ascii="Courier New" w:hAnsi="Courier New" w:cs="Courier New"/>
          <w:sz w:val="28"/>
          <w:szCs w:val="28"/>
        </w:rPr>
        <w:t>,</w:t>
      </w:r>
      <w:r w:rsidR="003638B2" w:rsidRPr="0089471A">
        <w:rPr>
          <w:rFonts w:ascii="Courier New" w:hAnsi="Courier New" w:cs="Courier New"/>
          <w:sz w:val="28"/>
          <w:szCs w:val="28"/>
        </w:rPr>
        <w:t xml:space="preserve"> </w:t>
      </w:r>
      <w:r w:rsidR="003638B2" w:rsidRPr="00580C99">
        <w:rPr>
          <w:rFonts w:ascii="Times New Roman" w:hAnsi="Times New Roman" w:cs="Times New Roman"/>
          <w:i/>
          <w:sz w:val="24"/>
          <w:szCs w:val="24"/>
        </w:rPr>
        <w:t>tout en étant le contraire</w:t>
      </w:r>
      <w:r>
        <w:rPr>
          <w:rFonts w:ascii="Courier New" w:hAnsi="Courier New" w:cs="Courier New"/>
          <w:sz w:val="28"/>
          <w:szCs w:val="28"/>
        </w:rPr>
        <w:t xml:space="preserve">, </w:t>
      </w:r>
      <w:r w:rsidR="003638B2" w:rsidRPr="0089471A">
        <w:rPr>
          <w:rFonts w:ascii="Courier New" w:hAnsi="Courier New" w:cs="Courier New"/>
          <w:sz w:val="28"/>
          <w:szCs w:val="28"/>
        </w:rPr>
        <w:t xml:space="preserve">l'équivalent, suppose précisément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quelque chose qui est reconnu comme un </w:t>
      </w:r>
      <w:r w:rsidRPr="00580C99">
        <w:rPr>
          <w:rFonts w:ascii="Times New Roman" w:hAnsi="Times New Roman" w:cs="Times New Roman"/>
          <w:i/>
          <w:color w:val="0000CC"/>
          <w:sz w:val="24"/>
          <w:szCs w:val="24"/>
        </w:rPr>
        <w:t>Autre absolu</w:t>
      </w:r>
      <w:r w:rsidR="00580C99">
        <w:rPr>
          <w:rFonts w:ascii="Times New Roman" w:hAnsi="Times New Roman" w:cs="Times New Roman"/>
          <w:i/>
          <w:color w:val="0000CC"/>
          <w:sz w:val="24"/>
          <w:szCs w:val="24"/>
        </w:rPr>
        <w:t> </w:t>
      </w:r>
      <w:r w:rsidR="00580C99">
        <w:rPr>
          <w:rFonts w:ascii="Courier New" w:hAnsi="Courier New" w:cs="Courier New"/>
          <w:sz w:val="28"/>
          <w:szCs w:val="28"/>
        </w:rPr>
        <w:t>:</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580C99" w:rsidRDefault="003638B2" w:rsidP="00647BFB">
      <w:pPr>
        <w:pStyle w:val="Sansinterligne"/>
        <w:numPr>
          <w:ilvl w:val="0"/>
          <w:numId w:val="1"/>
        </w:numPr>
        <w:rPr>
          <w:rFonts w:ascii="Courier New" w:hAnsi="Courier New" w:cs="Courier New"/>
          <w:sz w:val="28"/>
          <w:szCs w:val="28"/>
        </w:rPr>
      </w:pPr>
      <w:r w:rsidRPr="00647BFB">
        <w:rPr>
          <w:rFonts w:ascii="Times New Roman" w:hAnsi="Times New Roman" w:cs="Times New Roman"/>
          <w:i/>
          <w:color w:val="0000CC"/>
          <w:sz w:val="24"/>
          <w:szCs w:val="24"/>
        </w:rPr>
        <w:t>quelque chose qui est visé au</w:t>
      </w:r>
      <w:r w:rsidR="00F22B9D" w:rsidRPr="00647BFB">
        <w:rPr>
          <w:rFonts w:ascii="Times New Roman" w:hAnsi="Times New Roman" w:cs="Times New Roman"/>
          <w:i/>
          <w:color w:val="0000CC"/>
          <w:sz w:val="24"/>
          <w:szCs w:val="24"/>
        </w:rPr>
        <w:t>–</w:t>
      </w:r>
      <w:r w:rsidRPr="00647BFB">
        <w:rPr>
          <w:rFonts w:ascii="Times New Roman" w:hAnsi="Times New Roman" w:cs="Times New Roman"/>
          <w:i/>
          <w:color w:val="0000CC"/>
          <w:sz w:val="24"/>
          <w:szCs w:val="24"/>
        </w:rPr>
        <w:t>delà de tout ce que vous pourrez connaître</w:t>
      </w:r>
      <w:r w:rsidR="00580C99">
        <w:rPr>
          <w:rFonts w:ascii="Courier New" w:hAnsi="Courier New" w:cs="Courier New"/>
          <w:sz w:val="28"/>
          <w:szCs w:val="28"/>
        </w:rPr>
        <w:t>,</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4A3741" w:rsidRPr="00647BFB" w:rsidRDefault="003638B2" w:rsidP="00647BFB">
      <w:pPr>
        <w:pStyle w:val="Sansinterligne"/>
        <w:numPr>
          <w:ilvl w:val="0"/>
          <w:numId w:val="1"/>
        </w:numPr>
        <w:rPr>
          <w:rFonts w:ascii="Times New Roman" w:hAnsi="Times New Roman" w:cs="Times New Roman"/>
          <w:i/>
          <w:sz w:val="24"/>
          <w:szCs w:val="24"/>
        </w:rPr>
      </w:pPr>
      <w:r w:rsidRPr="00647BFB">
        <w:rPr>
          <w:rFonts w:ascii="Times New Roman" w:hAnsi="Times New Roman" w:cs="Times New Roman"/>
          <w:i/>
          <w:sz w:val="24"/>
          <w:szCs w:val="24"/>
        </w:rPr>
        <w:t xml:space="preserve">quelque chose pour qui la reconnaissance n'a justement </w:t>
      </w:r>
      <w:r w:rsidR="004A3741" w:rsidRPr="00647BFB">
        <w:rPr>
          <w:rFonts w:ascii="Times New Roman" w:hAnsi="Times New Roman" w:cs="Times New Roman"/>
          <w:i/>
          <w:sz w:val="24"/>
          <w:szCs w:val="24"/>
        </w:rPr>
        <w:t xml:space="preserve"> </w:t>
      </w:r>
      <w:r w:rsidRPr="00647BFB">
        <w:rPr>
          <w:rFonts w:ascii="Times New Roman" w:hAnsi="Times New Roman" w:cs="Times New Roman"/>
          <w:i/>
          <w:sz w:val="24"/>
          <w:szCs w:val="24"/>
        </w:rPr>
        <w:t>à valoir que parce qu'il est au</w:t>
      </w:r>
      <w:r w:rsidR="00F22B9D" w:rsidRPr="00647BFB">
        <w:rPr>
          <w:rFonts w:ascii="Times New Roman" w:hAnsi="Times New Roman" w:cs="Times New Roman"/>
          <w:i/>
          <w:sz w:val="24"/>
          <w:szCs w:val="24"/>
        </w:rPr>
        <w:t>–</w:t>
      </w:r>
      <w:r w:rsidRPr="00647BFB">
        <w:rPr>
          <w:rFonts w:ascii="Times New Roman" w:hAnsi="Times New Roman" w:cs="Times New Roman"/>
          <w:i/>
          <w:sz w:val="24"/>
          <w:szCs w:val="24"/>
        </w:rPr>
        <w:t>delà du connu</w:t>
      </w:r>
      <w:r w:rsidRPr="0089471A">
        <w:rPr>
          <w:rFonts w:ascii="Courier New" w:hAnsi="Courier New" w:cs="Courier New"/>
          <w:sz w:val="28"/>
          <w:szCs w:val="28"/>
        </w:rPr>
        <w:t xml:space="preserve">, que parce que c'est </w:t>
      </w:r>
      <w:r w:rsidRPr="00647BFB">
        <w:rPr>
          <w:rFonts w:ascii="Times New Roman" w:hAnsi="Times New Roman" w:cs="Times New Roman"/>
          <w:i/>
          <w:sz w:val="24"/>
          <w:szCs w:val="24"/>
        </w:rPr>
        <w:t xml:space="preserve">en le reconnaissant et dans </w:t>
      </w:r>
    </w:p>
    <w:p w:rsidR="00580C99" w:rsidRPr="004A3741" w:rsidRDefault="003638B2" w:rsidP="004A3741">
      <w:pPr>
        <w:pStyle w:val="Sansinterligne"/>
        <w:ind w:left="720"/>
        <w:rPr>
          <w:rFonts w:ascii="Courier New" w:hAnsi="Courier New" w:cs="Courier New"/>
          <w:sz w:val="28"/>
          <w:szCs w:val="28"/>
        </w:rPr>
      </w:pPr>
      <w:r w:rsidRPr="00647BFB">
        <w:rPr>
          <w:rFonts w:ascii="Times New Roman" w:hAnsi="Times New Roman" w:cs="Times New Roman"/>
          <w:i/>
          <w:sz w:val="24"/>
          <w:szCs w:val="24"/>
        </w:rPr>
        <w:t>la reconnaissance</w:t>
      </w:r>
      <w:r w:rsidRPr="0089471A">
        <w:rPr>
          <w:rFonts w:ascii="Courier New" w:hAnsi="Courier New" w:cs="Courier New"/>
          <w:sz w:val="28"/>
          <w:szCs w:val="28"/>
        </w:rPr>
        <w:t xml:space="preserve"> que vous l'instituez, non pas comme </w:t>
      </w:r>
      <w:r w:rsidR="004A3741">
        <w:rPr>
          <w:rFonts w:ascii="Courier New" w:hAnsi="Courier New" w:cs="Courier New"/>
          <w:sz w:val="28"/>
          <w:szCs w:val="28"/>
        </w:rPr>
        <w:t xml:space="preserve">                   </w:t>
      </w:r>
      <w:r w:rsidRPr="004A3741">
        <w:rPr>
          <w:rFonts w:ascii="Courier New" w:hAnsi="Courier New" w:cs="Courier New"/>
          <w:sz w:val="28"/>
          <w:szCs w:val="28"/>
        </w:rPr>
        <w:t xml:space="preserve">un élément pur et simple de la réalité, un pion, une marionnette, mais </w:t>
      </w:r>
      <w:r w:rsidRPr="004A3741">
        <w:rPr>
          <w:rFonts w:ascii="Times New Roman" w:hAnsi="Times New Roman" w:cs="Times New Roman"/>
          <w:i/>
          <w:sz w:val="24"/>
          <w:szCs w:val="24"/>
        </w:rPr>
        <w:t>quelque chose qui est irréductible</w:t>
      </w:r>
      <w:r w:rsidRPr="004A3741">
        <w:rPr>
          <w:rFonts w:ascii="Courier New" w:hAnsi="Courier New" w:cs="Courier New"/>
          <w:sz w:val="28"/>
          <w:szCs w:val="28"/>
        </w:rPr>
        <w:t xml:space="preserve">, </w:t>
      </w:r>
    </w:p>
    <w:p w:rsidR="00580C99" w:rsidRDefault="00580C99" w:rsidP="00580C99">
      <w:pPr>
        <w:pStyle w:val="Sansinterligne"/>
        <w:rPr>
          <w:rFonts w:ascii="Courier New" w:hAnsi="Courier New" w:cs="Courier New"/>
          <w:sz w:val="28"/>
          <w:szCs w:val="28"/>
        </w:rPr>
      </w:pPr>
    </w:p>
    <w:p w:rsidR="00580C99"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quelque chose de l'existence duquel comme sujet dépend la valeur même de la parole dans laquelle vous vous faites reconnaître, </w:t>
      </w:r>
    </w:p>
    <w:p w:rsidR="00580C99" w:rsidRDefault="00580C99" w:rsidP="00580C99">
      <w:pPr>
        <w:pStyle w:val="Sansinterligne"/>
        <w:rPr>
          <w:rFonts w:ascii="Courier New" w:hAnsi="Courier New" w:cs="Courier New"/>
          <w:sz w:val="28"/>
          <w:szCs w:val="28"/>
        </w:rPr>
      </w:pPr>
    </w:p>
    <w:p w:rsidR="003638B2" w:rsidRPr="00647BFB" w:rsidRDefault="003638B2" w:rsidP="00647BFB">
      <w:pPr>
        <w:pStyle w:val="Sansinterligne"/>
        <w:numPr>
          <w:ilvl w:val="0"/>
          <w:numId w:val="1"/>
        </w:numPr>
        <w:rPr>
          <w:rFonts w:ascii="Courier New" w:hAnsi="Courier New" w:cs="Courier New"/>
          <w:i/>
          <w:sz w:val="24"/>
          <w:szCs w:val="24"/>
        </w:rPr>
      </w:pPr>
      <w:r w:rsidRPr="00647BFB">
        <w:rPr>
          <w:rFonts w:ascii="Courier New" w:hAnsi="Courier New" w:cs="Courier New"/>
          <w:i/>
          <w:sz w:val="24"/>
          <w:szCs w:val="24"/>
        </w:rPr>
        <w:t xml:space="preserve">quelque chose qui naît, que ce soit en disant à quelqu'un </w:t>
      </w:r>
      <w:r w:rsidR="00580C99" w:rsidRPr="00647BFB">
        <w:rPr>
          <w:rFonts w:ascii="Courier New" w:hAnsi="Courier New" w:cs="Courier New"/>
          <w:i/>
          <w:sz w:val="24"/>
          <w:szCs w:val="24"/>
        </w:rPr>
        <w:t xml:space="preserve">« </w:t>
      </w:r>
      <w:r w:rsidR="00580C99" w:rsidRPr="00647BFB">
        <w:rPr>
          <w:rFonts w:ascii="Times New Roman" w:hAnsi="Times New Roman" w:cs="Times New Roman"/>
          <w:i/>
          <w:sz w:val="24"/>
          <w:szCs w:val="24"/>
        </w:rPr>
        <w:t>Tu es ma femme.</w:t>
      </w:r>
      <w:r w:rsidR="00580C99" w:rsidRPr="00647BFB">
        <w:rPr>
          <w:rFonts w:ascii="Courier New" w:hAnsi="Courier New" w:cs="Courier New"/>
          <w:i/>
          <w:sz w:val="24"/>
          <w:szCs w:val="24"/>
        </w:rPr>
        <w:t xml:space="preserve"> »</w:t>
      </w:r>
      <w:r w:rsidRPr="00647BFB">
        <w:rPr>
          <w:rFonts w:ascii="Courier New" w:hAnsi="Courier New" w:cs="Courier New"/>
          <w:i/>
          <w:sz w:val="24"/>
          <w:szCs w:val="24"/>
        </w:rPr>
        <w:t xml:space="preserve">, vous lui disiez implicitement « </w:t>
      </w:r>
      <w:r w:rsidR="00580C99" w:rsidRPr="00647BFB">
        <w:rPr>
          <w:rFonts w:ascii="Times New Roman" w:hAnsi="Times New Roman" w:cs="Times New Roman"/>
          <w:i/>
          <w:sz w:val="24"/>
          <w:szCs w:val="24"/>
        </w:rPr>
        <w:t>J</w:t>
      </w:r>
      <w:r w:rsidRPr="00647BFB">
        <w:rPr>
          <w:rFonts w:ascii="Times New Roman" w:hAnsi="Times New Roman" w:cs="Times New Roman"/>
          <w:i/>
          <w:sz w:val="24"/>
          <w:szCs w:val="24"/>
        </w:rPr>
        <w:t>e suis ton homme</w:t>
      </w:r>
      <w:r w:rsidR="00580C99" w:rsidRPr="00647BFB">
        <w:rPr>
          <w:rFonts w:ascii="Times New Roman" w:hAnsi="Times New Roman" w:cs="Times New Roman"/>
          <w:i/>
          <w:sz w:val="24"/>
          <w:szCs w:val="24"/>
        </w:rPr>
        <w:t>.</w:t>
      </w:r>
      <w:r w:rsidRPr="00647BFB">
        <w:rPr>
          <w:rFonts w:ascii="Courier New" w:hAnsi="Courier New" w:cs="Courier New"/>
          <w:i/>
          <w:sz w:val="24"/>
          <w:szCs w:val="24"/>
        </w:rPr>
        <w:t xml:space="preserve"> », mais vous lui dites d'abord </w:t>
      </w:r>
      <w:r w:rsidR="00580C99" w:rsidRPr="00647BFB">
        <w:rPr>
          <w:rFonts w:ascii="Courier New" w:hAnsi="Courier New" w:cs="Courier New"/>
          <w:i/>
          <w:sz w:val="24"/>
          <w:szCs w:val="24"/>
        </w:rPr>
        <w:t xml:space="preserve">« </w:t>
      </w:r>
      <w:r w:rsidR="00580C99" w:rsidRPr="00647BFB">
        <w:rPr>
          <w:rFonts w:ascii="Times New Roman" w:hAnsi="Times New Roman" w:cs="Times New Roman"/>
          <w:i/>
          <w:sz w:val="24"/>
          <w:szCs w:val="24"/>
        </w:rPr>
        <w:t>Tu es ma femme.</w:t>
      </w:r>
      <w:r w:rsidR="00580C99" w:rsidRPr="00647BFB">
        <w:rPr>
          <w:rFonts w:ascii="Courier New" w:hAnsi="Courier New" w:cs="Courier New"/>
          <w:i/>
          <w:sz w:val="24"/>
          <w:szCs w:val="24"/>
        </w:rPr>
        <w:t xml:space="preserve"> »</w:t>
      </w:r>
      <w:r w:rsidRPr="00647BFB">
        <w:rPr>
          <w:rFonts w:ascii="Courier New" w:hAnsi="Courier New" w:cs="Courier New"/>
          <w:i/>
          <w:sz w:val="24"/>
          <w:szCs w:val="24"/>
        </w:rPr>
        <w:t>, c'est</w:t>
      </w:r>
      <w:r w:rsidR="00F22B9D" w:rsidRPr="00647BFB">
        <w:rPr>
          <w:rFonts w:ascii="Courier New" w:hAnsi="Courier New" w:cs="Courier New"/>
          <w:i/>
          <w:sz w:val="24"/>
          <w:szCs w:val="24"/>
        </w:rPr>
        <w:t>–</w:t>
      </w:r>
      <w:r w:rsidRPr="00647BFB">
        <w:rPr>
          <w:rFonts w:ascii="Courier New" w:hAnsi="Courier New" w:cs="Courier New"/>
          <w:i/>
          <w:sz w:val="24"/>
          <w:szCs w:val="24"/>
        </w:rPr>
        <w:t>à</w:t>
      </w:r>
      <w:r w:rsidR="00F22B9D" w:rsidRPr="00647BFB">
        <w:rPr>
          <w:rFonts w:ascii="Courier New" w:hAnsi="Courier New" w:cs="Courier New"/>
          <w:i/>
          <w:sz w:val="24"/>
          <w:szCs w:val="24"/>
        </w:rPr>
        <w:t>–</w:t>
      </w:r>
      <w:r w:rsidRPr="00647BFB">
        <w:rPr>
          <w:rFonts w:ascii="Courier New" w:hAnsi="Courier New" w:cs="Courier New"/>
          <w:i/>
          <w:sz w:val="24"/>
          <w:szCs w:val="24"/>
        </w:rPr>
        <w:t xml:space="preserve">dire que vous l'instituez dans la position d'être par vous </w:t>
      </w:r>
      <w:r w:rsidRPr="00647BFB">
        <w:rPr>
          <w:rFonts w:ascii="Times New Roman" w:hAnsi="Times New Roman" w:cs="Times New Roman"/>
          <w:i/>
          <w:sz w:val="24"/>
          <w:szCs w:val="24"/>
        </w:rPr>
        <w:t>reconnue</w:t>
      </w:r>
      <w:r w:rsidRPr="00647BFB">
        <w:rPr>
          <w:rFonts w:ascii="Courier New" w:hAnsi="Courier New" w:cs="Courier New"/>
          <w:i/>
          <w:sz w:val="24"/>
          <w:szCs w:val="24"/>
        </w:rPr>
        <w:t xml:space="preserve">, moyennant quoi elle pourra vous </w:t>
      </w:r>
      <w:r w:rsidRPr="00647BFB">
        <w:rPr>
          <w:rFonts w:ascii="Times New Roman" w:hAnsi="Times New Roman" w:cs="Times New Roman"/>
          <w:i/>
          <w:sz w:val="24"/>
          <w:szCs w:val="24"/>
        </w:rPr>
        <w:t>reconnaître</w:t>
      </w:r>
      <w:r w:rsidRPr="00647BFB">
        <w:rPr>
          <w:rFonts w:ascii="Courier New" w:hAnsi="Courier New" w:cs="Courier New"/>
          <w:i/>
          <w:sz w:val="24"/>
          <w:szCs w:val="24"/>
        </w:rPr>
        <w:t>.</w:t>
      </w:r>
    </w:p>
    <w:p w:rsidR="00580C99" w:rsidRDefault="00580C99" w:rsidP="0089471A">
      <w:pPr>
        <w:pStyle w:val="Sansinterligne"/>
        <w:rPr>
          <w:rFonts w:ascii="Courier New" w:hAnsi="Courier New" w:cs="Courier New"/>
          <w:sz w:val="28"/>
          <w:szCs w:val="28"/>
        </w:rPr>
      </w:pP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Cette </w:t>
      </w:r>
      <w:r w:rsidRPr="00580C99">
        <w:rPr>
          <w:rFonts w:ascii="Times New Roman" w:hAnsi="Times New Roman" w:cs="Times New Roman"/>
          <w:i/>
          <w:color w:val="0000CC"/>
          <w:sz w:val="24"/>
          <w:szCs w:val="24"/>
        </w:rPr>
        <w:t>parole</w:t>
      </w:r>
      <w:r w:rsidRPr="0089471A">
        <w:rPr>
          <w:rFonts w:ascii="Courier New" w:hAnsi="Courier New" w:cs="Courier New"/>
          <w:sz w:val="28"/>
          <w:szCs w:val="28"/>
        </w:rPr>
        <w:t xml:space="preserve"> est donc toujours </w:t>
      </w:r>
      <w:r w:rsidRPr="00647BFB">
        <w:rPr>
          <w:rFonts w:ascii="Times New Roman" w:hAnsi="Times New Roman" w:cs="Times New Roman"/>
          <w:i/>
          <w:color w:val="0000CC"/>
          <w:sz w:val="24"/>
          <w:szCs w:val="24"/>
        </w:rPr>
        <w:t>un au</w:t>
      </w:r>
      <w:r w:rsidR="00F22B9D" w:rsidRPr="00647BFB">
        <w:rPr>
          <w:rFonts w:ascii="Times New Roman" w:hAnsi="Times New Roman" w:cs="Times New Roman"/>
          <w:i/>
          <w:color w:val="0000CC"/>
          <w:sz w:val="24"/>
          <w:szCs w:val="24"/>
        </w:rPr>
        <w:t>–</w:t>
      </w:r>
      <w:r w:rsidRPr="00647BFB">
        <w:rPr>
          <w:rFonts w:ascii="Times New Roman" w:hAnsi="Times New Roman" w:cs="Times New Roman"/>
          <w:i/>
          <w:color w:val="0000CC"/>
          <w:sz w:val="24"/>
          <w:szCs w:val="24"/>
        </w:rPr>
        <w:t>delà du langage</w:t>
      </w:r>
      <w:r w:rsidRPr="0089471A">
        <w:rPr>
          <w:rFonts w:ascii="Courier New" w:hAnsi="Courier New" w:cs="Courier New"/>
          <w:sz w:val="28"/>
          <w:szCs w:val="28"/>
        </w:rPr>
        <w:t xml:space="preserve">,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même à travers le discours, et les choses sont tellement vraies qu'à partir d'un tel engagement</w:t>
      </w:r>
      <w:r w:rsidR="00647BFB">
        <w:rPr>
          <w:rFonts w:ascii="Courier New" w:hAnsi="Courier New" w:cs="Courier New"/>
          <w:sz w:val="28"/>
          <w:szCs w:val="28"/>
        </w:rPr>
        <w:t>,</w:t>
      </w:r>
      <w:r w:rsidRPr="0089471A">
        <w:rPr>
          <w:rFonts w:ascii="Courier New" w:hAnsi="Courier New" w:cs="Courier New"/>
          <w:sz w:val="28"/>
          <w:szCs w:val="28"/>
        </w:rPr>
        <w:t xml:space="preserve"> comme d'ailleurs à partir de n'importe quelle autre </w:t>
      </w:r>
      <w:r w:rsidR="00580C99" w:rsidRPr="00580C99">
        <w:rPr>
          <w:rFonts w:ascii="Times New Roman" w:hAnsi="Times New Roman" w:cs="Times New Roman"/>
          <w:i/>
          <w:color w:val="0000CC"/>
          <w:sz w:val="24"/>
          <w:szCs w:val="24"/>
        </w:rPr>
        <w:t>parole</w:t>
      </w:r>
      <w:r w:rsidRPr="0089471A">
        <w:rPr>
          <w:rFonts w:ascii="Courier New" w:hAnsi="Courier New" w:cs="Courier New"/>
          <w:sz w:val="28"/>
          <w:szCs w:val="28"/>
        </w:rPr>
        <w:t>, fut</w:t>
      </w:r>
      <w:r w:rsidR="00F22B9D">
        <w:rPr>
          <w:rFonts w:ascii="Courier New" w:hAnsi="Courier New" w:cs="Courier New"/>
          <w:sz w:val="28"/>
          <w:szCs w:val="28"/>
        </w:rPr>
        <w:t>–</w:t>
      </w:r>
      <w:proofErr w:type="gramStart"/>
      <w:r w:rsidRPr="0089471A">
        <w:rPr>
          <w:rFonts w:ascii="Courier New" w:hAnsi="Courier New" w:cs="Courier New"/>
          <w:sz w:val="28"/>
          <w:szCs w:val="28"/>
        </w:rPr>
        <w:t>ce</w:t>
      </w:r>
      <w:proofErr w:type="gramEnd"/>
      <w:r w:rsidRPr="0089471A">
        <w:rPr>
          <w:rFonts w:ascii="Courier New" w:hAnsi="Courier New" w:cs="Courier New"/>
          <w:sz w:val="28"/>
          <w:szCs w:val="28"/>
        </w:rPr>
        <w:t xml:space="preserve"> un mensonge, tout le discours qui va suivre, et là j'entends discours y compris des actes,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des démarches, un acte de contorsion, qui dès lors prendront en effet la marionnette, mais la première de celles qui seront prises dans le jeu c'est vous</w:t>
      </w:r>
      <w:r w:rsidR="00F22B9D">
        <w:rPr>
          <w:rFonts w:ascii="Courier New" w:hAnsi="Courier New" w:cs="Courier New"/>
          <w:sz w:val="28"/>
          <w:szCs w:val="28"/>
        </w:rPr>
        <w:t>–</w:t>
      </w:r>
      <w:r w:rsidR="00580C99">
        <w:rPr>
          <w:rFonts w:ascii="Courier New" w:hAnsi="Courier New" w:cs="Courier New"/>
          <w:sz w:val="28"/>
          <w:szCs w:val="28"/>
        </w:rPr>
        <w:t xml:space="preserve">même, et à partir d'une </w:t>
      </w:r>
      <w:r w:rsidR="00580C99" w:rsidRPr="00580C99">
        <w:rPr>
          <w:rFonts w:ascii="Times New Roman" w:hAnsi="Times New Roman" w:cs="Times New Roman"/>
          <w:i/>
          <w:color w:val="0000CC"/>
          <w:sz w:val="24"/>
          <w:szCs w:val="24"/>
        </w:rPr>
        <w:t>parole</w:t>
      </w:r>
      <w:r w:rsidR="00580C99">
        <w:rPr>
          <w:rFonts w:ascii="Courier New" w:hAnsi="Courier New" w:cs="Courier New"/>
          <w:sz w:val="28"/>
          <w:szCs w:val="28"/>
        </w:rPr>
        <w:t>.</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647BFB" w:rsidRDefault="00580C99"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 xml:space="preserve">'est </w:t>
      </w:r>
      <w:r w:rsidR="003638B2" w:rsidRPr="00647BFB">
        <w:rPr>
          <w:rFonts w:ascii="Times New Roman" w:hAnsi="Times New Roman" w:cs="Times New Roman"/>
          <w:i/>
          <w:color w:val="0000CC"/>
          <w:sz w:val="24"/>
          <w:szCs w:val="24"/>
        </w:rPr>
        <w:t>à partir d'une parole</w:t>
      </w:r>
      <w:r w:rsidR="003638B2" w:rsidRPr="0089471A">
        <w:rPr>
          <w:rFonts w:ascii="Courier New" w:hAnsi="Courier New" w:cs="Courier New"/>
          <w:sz w:val="28"/>
          <w:szCs w:val="28"/>
        </w:rPr>
        <w:t xml:space="preserve"> que s'institue ce jeu</w:t>
      </w:r>
      <w:r w:rsidR="00647BFB">
        <w:rPr>
          <w:rFonts w:ascii="Courier New" w:hAnsi="Courier New" w:cs="Courier New"/>
          <w:sz w:val="28"/>
          <w:szCs w:val="28"/>
        </w:rPr>
        <w:t xml:space="preserve"> </w:t>
      </w:r>
      <w:r w:rsidR="003638B2" w:rsidRPr="0089471A">
        <w:rPr>
          <w:rFonts w:ascii="Courier New" w:hAnsi="Courier New" w:cs="Courier New"/>
          <w:sz w:val="28"/>
          <w:szCs w:val="28"/>
        </w:rPr>
        <w:t xml:space="preserve">en tout comparable à ce qui se passe dans </w:t>
      </w:r>
      <w:r w:rsidR="003638B2" w:rsidRPr="00580C99">
        <w:rPr>
          <w:rFonts w:ascii="Times New Roman" w:hAnsi="Times New Roman" w:cs="Times New Roman"/>
          <w:i/>
          <w:sz w:val="24"/>
          <w:szCs w:val="24"/>
        </w:rPr>
        <w:t>Alice au Pays des Merveilles</w:t>
      </w:r>
      <w:r w:rsidR="003638B2" w:rsidRPr="0089471A">
        <w:rPr>
          <w:rFonts w:ascii="Courier New" w:hAnsi="Courier New" w:cs="Courier New"/>
          <w:sz w:val="28"/>
          <w:szCs w:val="28"/>
        </w:rPr>
        <w:t>, quand serviteurs et autres personnages de la Cour de la Reine se mettent à jouer aux cartes en s'habillant de ces cartes, et en devenant eux</w:t>
      </w:r>
      <w:r w:rsidR="00F22B9D">
        <w:rPr>
          <w:rFonts w:ascii="Courier New" w:hAnsi="Courier New" w:cs="Courier New"/>
          <w:sz w:val="28"/>
          <w:szCs w:val="28"/>
        </w:rPr>
        <w:t>–</w:t>
      </w:r>
      <w:r w:rsidR="003638B2" w:rsidRPr="0089471A">
        <w:rPr>
          <w:rFonts w:ascii="Courier New" w:hAnsi="Courier New" w:cs="Courier New"/>
          <w:sz w:val="28"/>
          <w:szCs w:val="28"/>
        </w:rPr>
        <w:t xml:space="preserve">mêmes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 </w:t>
      </w:r>
      <w:r w:rsidR="00647BFB">
        <w:rPr>
          <w:rFonts w:ascii="Courier New" w:hAnsi="Courier New" w:cs="Courier New"/>
          <w:sz w:val="28"/>
          <w:szCs w:val="28"/>
        </w:rPr>
        <w:t>« </w:t>
      </w:r>
      <w:r w:rsidR="00647BFB" w:rsidRPr="00647BFB">
        <w:rPr>
          <w:rFonts w:ascii="Times New Roman" w:hAnsi="Times New Roman" w:cs="Times New Roman"/>
          <w:i/>
          <w:sz w:val="24"/>
          <w:szCs w:val="24"/>
        </w:rPr>
        <w:t>R</w:t>
      </w:r>
      <w:r w:rsidRPr="00647BFB">
        <w:rPr>
          <w:rFonts w:ascii="Times New Roman" w:hAnsi="Times New Roman" w:cs="Times New Roman"/>
          <w:i/>
          <w:sz w:val="24"/>
          <w:szCs w:val="24"/>
        </w:rPr>
        <w:t>oi de cœur</w:t>
      </w:r>
      <w:r w:rsidR="00647BFB">
        <w:rPr>
          <w:rFonts w:ascii="Courier New" w:hAnsi="Courier New" w:cs="Courier New"/>
          <w:sz w:val="28"/>
          <w:szCs w:val="28"/>
        </w:rPr>
        <w:t> »</w:t>
      </w:r>
      <w:r w:rsidRPr="0089471A">
        <w:rPr>
          <w:rFonts w:ascii="Courier New" w:hAnsi="Courier New" w:cs="Courier New"/>
          <w:sz w:val="28"/>
          <w:szCs w:val="28"/>
        </w:rPr>
        <w:t xml:space="preserve">, la </w:t>
      </w:r>
      <w:r w:rsidR="00647BFB">
        <w:rPr>
          <w:rFonts w:ascii="Courier New" w:hAnsi="Courier New" w:cs="Courier New"/>
          <w:sz w:val="28"/>
          <w:szCs w:val="28"/>
        </w:rPr>
        <w:t>« </w:t>
      </w:r>
      <w:r w:rsidR="00647BFB" w:rsidRPr="00647BFB">
        <w:rPr>
          <w:rFonts w:ascii="Times New Roman" w:hAnsi="Times New Roman" w:cs="Times New Roman"/>
          <w:i/>
          <w:sz w:val="24"/>
          <w:szCs w:val="24"/>
        </w:rPr>
        <w:t>D</w:t>
      </w:r>
      <w:r w:rsidRPr="00647BFB">
        <w:rPr>
          <w:rFonts w:ascii="Times New Roman" w:hAnsi="Times New Roman" w:cs="Times New Roman"/>
          <w:i/>
          <w:sz w:val="24"/>
          <w:szCs w:val="24"/>
        </w:rPr>
        <w:t xml:space="preserve">ame </w:t>
      </w:r>
      <w:r w:rsidR="00580C99" w:rsidRPr="00647BFB">
        <w:rPr>
          <w:rFonts w:ascii="Times New Roman" w:hAnsi="Times New Roman" w:cs="Times New Roman"/>
          <w:i/>
          <w:sz w:val="24"/>
          <w:szCs w:val="24"/>
        </w:rPr>
        <w:t>de pique</w:t>
      </w:r>
      <w:r w:rsidR="00647BFB">
        <w:rPr>
          <w:rFonts w:ascii="Courier New" w:hAnsi="Courier New" w:cs="Courier New"/>
          <w:sz w:val="28"/>
          <w:szCs w:val="28"/>
        </w:rPr>
        <w:t> »</w:t>
      </w:r>
      <w:r w:rsidR="00580C99">
        <w:rPr>
          <w:rFonts w:ascii="Courier New" w:hAnsi="Courier New" w:cs="Courier New"/>
          <w:sz w:val="28"/>
          <w:szCs w:val="28"/>
        </w:rPr>
        <w:t xml:space="preserve"> et le </w:t>
      </w:r>
      <w:r w:rsidR="00647BFB">
        <w:rPr>
          <w:rFonts w:ascii="Courier New" w:hAnsi="Courier New" w:cs="Courier New"/>
          <w:sz w:val="28"/>
          <w:szCs w:val="28"/>
        </w:rPr>
        <w:t>« </w:t>
      </w:r>
      <w:r w:rsidR="00647BFB" w:rsidRPr="00647BFB">
        <w:rPr>
          <w:rFonts w:ascii="Times New Roman" w:hAnsi="Times New Roman" w:cs="Times New Roman"/>
          <w:i/>
          <w:sz w:val="24"/>
          <w:szCs w:val="24"/>
        </w:rPr>
        <w:t>V</w:t>
      </w:r>
      <w:r w:rsidR="00580C99" w:rsidRPr="00647BFB">
        <w:rPr>
          <w:rFonts w:ascii="Times New Roman" w:hAnsi="Times New Roman" w:cs="Times New Roman"/>
          <w:i/>
          <w:sz w:val="24"/>
          <w:szCs w:val="24"/>
        </w:rPr>
        <w:t>alet de carreau</w:t>
      </w:r>
      <w:r w:rsidR="00647BFB">
        <w:rPr>
          <w:rFonts w:ascii="Courier New" w:hAnsi="Courier New" w:cs="Courier New"/>
          <w:sz w:val="28"/>
          <w:szCs w:val="28"/>
        </w:rPr>
        <w:t> »</w:t>
      </w:r>
      <w:r w:rsidR="00580C99">
        <w:rPr>
          <w:rFonts w:ascii="Courier New" w:hAnsi="Courier New" w:cs="Courier New"/>
          <w:sz w:val="28"/>
          <w:szCs w:val="28"/>
        </w:rPr>
        <w:t>.</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647BFB" w:rsidRDefault="00580C99" w:rsidP="0089471A">
      <w:pPr>
        <w:pStyle w:val="Sansinterligne"/>
        <w:rPr>
          <w:rFonts w:ascii="Courier New" w:hAnsi="Courier New" w:cs="Courier New"/>
          <w:sz w:val="28"/>
          <w:szCs w:val="28"/>
        </w:rPr>
      </w:pPr>
      <w:r>
        <w:rPr>
          <w:rFonts w:ascii="Courier New" w:hAnsi="Courier New" w:cs="Courier New"/>
          <w:sz w:val="28"/>
          <w:szCs w:val="28"/>
        </w:rPr>
        <w:t>V</w:t>
      </w:r>
      <w:r w:rsidR="003638B2" w:rsidRPr="0089471A">
        <w:rPr>
          <w:rFonts w:ascii="Courier New" w:hAnsi="Courier New" w:cs="Courier New"/>
          <w:sz w:val="28"/>
          <w:szCs w:val="28"/>
        </w:rPr>
        <w:t xml:space="preserve">ous êtes engagés à partir d'une </w:t>
      </w:r>
      <w:r w:rsidRPr="00580C99">
        <w:rPr>
          <w:rFonts w:ascii="Times New Roman" w:hAnsi="Times New Roman" w:cs="Times New Roman"/>
          <w:i/>
          <w:color w:val="0000CC"/>
          <w:sz w:val="24"/>
          <w:szCs w:val="24"/>
        </w:rPr>
        <w:t>parole</w:t>
      </w:r>
      <w:r w:rsidR="003638B2" w:rsidRPr="0089471A">
        <w:rPr>
          <w:rFonts w:ascii="Courier New" w:hAnsi="Courier New" w:cs="Courier New"/>
          <w:sz w:val="28"/>
          <w:szCs w:val="28"/>
        </w:rPr>
        <w:t xml:space="preserve"> </w:t>
      </w:r>
    </w:p>
    <w:p w:rsidR="00647BFB"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non pas simplement à la soutenir ou à la renier, ou la récuser, ou à la réfuter, ou à la confirmer par votre discours, </w:t>
      </w:r>
    </w:p>
    <w:p w:rsidR="00580C99" w:rsidRPr="00647BFB" w:rsidRDefault="003638B2" w:rsidP="0089471A">
      <w:pPr>
        <w:pStyle w:val="Sansinterligne"/>
        <w:numPr>
          <w:ilvl w:val="0"/>
          <w:numId w:val="1"/>
        </w:numPr>
        <w:rPr>
          <w:rFonts w:ascii="Courier New" w:hAnsi="Courier New" w:cs="Courier New"/>
          <w:sz w:val="28"/>
          <w:szCs w:val="28"/>
        </w:rPr>
      </w:pPr>
      <w:r w:rsidRPr="00647BFB">
        <w:rPr>
          <w:rFonts w:ascii="Courier New" w:hAnsi="Courier New" w:cs="Courier New"/>
          <w:sz w:val="28"/>
          <w:szCs w:val="28"/>
        </w:rPr>
        <w:t xml:space="preserve">mais la plupart du temps à faire toutes sortes de choses qui soient </w:t>
      </w:r>
      <w:r w:rsidRPr="00647BFB">
        <w:rPr>
          <w:rFonts w:ascii="Times New Roman" w:hAnsi="Times New Roman" w:cs="Times New Roman"/>
          <w:i/>
          <w:sz w:val="24"/>
          <w:szCs w:val="24"/>
        </w:rPr>
        <w:t>dans la règle du jeu</w:t>
      </w:r>
      <w:r w:rsidRPr="00647BFB">
        <w:rPr>
          <w:rFonts w:ascii="Courier New" w:hAnsi="Courier New" w:cs="Courier New"/>
          <w:sz w:val="28"/>
          <w:szCs w:val="28"/>
        </w:rPr>
        <w:t>,</w:t>
      </w:r>
      <w:r w:rsidR="00647BFB" w:rsidRPr="00647BFB">
        <w:rPr>
          <w:rFonts w:ascii="Courier New" w:hAnsi="Courier New" w:cs="Courier New"/>
          <w:sz w:val="28"/>
          <w:szCs w:val="28"/>
        </w:rPr>
        <w:t xml:space="preserve"> </w:t>
      </w:r>
      <w:r w:rsidRPr="00647BFB">
        <w:rPr>
          <w:rFonts w:ascii="Courier New" w:hAnsi="Courier New" w:cs="Courier New"/>
          <w:sz w:val="28"/>
          <w:szCs w:val="28"/>
        </w:rPr>
        <w:t>et quand bien même la Reine</w:t>
      </w:r>
      <w:r w:rsidR="004A3741" w:rsidRPr="00647BFB">
        <w:rPr>
          <w:rFonts w:ascii="Courier New" w:hAnsi="Courier New" w:cs="Courier New"/>
          <w:sz w:val="28"/>
          <w:szCs w:val="28"/>
        </w:rPr>
        <w:t xml:space="preserve"> </w:t>
      </w:r>
      <w:r w:rsidR="004A3741" w:rsidRPr="00647BFB">
        <w:rPr>
          <w:rFonts w:ascii="Garamond" w:hAnsi="Garamond" w:cs="Courier New"/>
          <w:sz w:val="18"/>
          <w:szCs w:val="18"/>
        </w:rPr>
        <w:t>[ Cf. La lettre volée ]</w:t>
      </w:r>
      <w:r w:rsidRPr="00647BFB">
        <w:rPr>
          <w:rFonts w:ascii="Courier New" w:hAnsi="Courier New" w:cs="Courier New"/>
          <w:sz w:val="28"/>
          <w:szCs w:val="28"/>
        </w:rPr>
        <w:t xml:space="preserve"> changerait à tout moment la règle, que ça ne changerait en rien la question, c'est à savoir qu'une fois introduit dans le jeu des symboles, vous êtes tout de même toujours forcés de </w:t>
      </w:r>
      <w:r w:rsidRPr="00647BFB">
        <w:rPr>
          <w:rFonts w:ascii="Times New Roman" w:hAnsi="Times New Roman" w:cs="Times New Roman"/>
          <w:i/>
          <w:sz w:val="24"/>
          <w:szCs w:val="24"/>
        </w:rPr>
        <w:t>vous comporter selon une certaine règle</w:t>
      </w:r>
      <w:r w:rsidRPr="00647BFB">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d'autres termes, chacun sait que </w:t>
      </w:r>
      <w:r w:rsidRPr="00580C99">
        <w:rPr>
          <w:rFonts w:ascii="Times New Roman" w:hAnsi="Times New Roman" w:cs="Times New Roman"/>
          <w:i/>
          <w:sz w:val="24"/>
          <w:szCs w:val="24"/>
        </w:rPr>
        <w:t>quand une marionnette parle, ce n'est pas elle qui parle, c'est quelqu'un qui parle derrière</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question est de savoir quelle est la fonction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du personnage rencontré en cette occasion, et ce que nous pouvons dire pour le sujet, c'est qu'il est, lui, manifestement quelque chose de </w:t>
      </w:r>
      <w:r w:rsidRPr="00580C99">
        <w:rPr>
          <w:rFonts w:ascii="Times New Roman" w:hAnsi="Times New Roman" w:cs="Times New Roman"/>
          <w:i/>
          <w:color w:val="0000CC"/>
          <w:sz w:val="24"/>
          <w:szCs w:val="24"/>
        </w:rPr>
        <w:t>réel</w:t>
      </w:r>
      <w:r w:rsidRPr="0089471A">
        <w:rPr>
          <w:rFonts w:ascii="Courier New" w:hAnsi="Courier New" w:cs="Courier New"/>
          <w:sz w:val="28"/>
          <w:szCs w:val="28"/>
        </w:rPr>
        <w:t xml:space="preserve"> qui parle,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c'est cela qui est intéressant, elle ne dit pas que c'est quelqu'un derrière elle qui parle,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elle en reçoit sa propre parole, non pas inversée, mais sa propre parole dans </w:t>
      </w:r>
      <w:r w:rsidRPr="00580C99">
        <w:rPr>
          <w:rFonts w:ascii="Times New Roman" w:hAnsi="Times New Roman" w:cs="Times New Roman"/>
          <w:i/>
          <w:color w:val="0000CC"/>
          <w:sz w:val="24"/>
          <w:szCs w:val="24"/>
        </w:rPr>
        <w:t>l'autre</w:t>
      </w:r>
      <w:r w:rsidRPr="0089471A">
        <w:rPr>
          <w:rFonts w:ascii="Courier New" w:hAnsi="Courier New" w:cs="Courier New"/>
          <w:sz w:val="28"/>
          <w:szCs w:val="28"/>
        </w:rPr>
        <w:t xml:space="preserve"> qui est elle</w:t>
      </w:r>
      <w:r w:rsidR="00F22B9D">
        <w:rPr>
          <w:rFonts w:ascii="Courier New" w:hAnsi="Courier New" w:cs="Courier New"/>
          <w:sz w:val="28"/>
          <w:szCs w:val="28"/>
        </w:rPr>
        <w:t>–</w:t>
      </w:r>
      <w:r w:rsidRPr="0089471A">
        <w:rPr>
          <w:rFonts w:ascii="Courier New" w:hAnsi="Courier New" w:cs="Courier New"/>
          <w:sz w:val="28"/>
          <w:szCs w:val="28"/>
        </w:rPr>
        <w:t xml:space="preserve">même, </w:t>
      </w: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son reflet dans le miroir, son semblable,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sans même discuter la question.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 xml:space="preserve">« </w:t>
      </w:r>
      <w:r w:rsidRPr="00580C99">
        <w:rPr>
          <w:rFonts w:ascii="Times New Roman" w:hAnsi="Times New Roman" w:cs="Times New Roman"/>
          <w:i/>
          <w:sz w:val="24"/>
          <w:szCs w:val="24"/>
        </w:rPr>
        <w:t>Truie</w:t>
      </w:r>
      <w:r w:rsidR="00580C99" w:rsidRPr="00580C99">
        <w:rPr>
          <w:rFonts w:ascii="Times New Roman" w:hAnsi="Times New Roman" w:cs="Times New Roman"/>
          <w:i/>
          <w:sz w:val="24"/>
          <w:szCs w:val="24"/>
        </w:rPr>
        <w:t> !</w:t>
      </w:r>
      <w:r w:rsidRPr="0089471A">
        <w:rPr>
          <w:rFonts w:ascii="Courier New" w:hAnsi="Courier New" w:cs="Courier New"/>
          <w:sz w:val="28"/>
          <w:szCs w:val="28"/>
        </w:rPr>
        <w:t xml:space="preserve"> » est donnée du </w:t>
      </w:r>
      <w:r w:rsidRPr="00580C99">
        <w:rPr>
          <w:rFonts w:ascii="Times New Roman" w:hAnsi="Times New Roman" w:cs="Times New Roman"/>
          <w:i/>
          <w:sz w:val="24"/>
          <w:szCs w:val="24"/>
        </w:rPr>
        <w:t>tac au tac</w:t>
      </w:r>
      <w:r w:rsidRPr="0089471A">
        <w:rPr>
          <w:rFonts w:ascii="Courier New" w:hAnsi="Courier New" w:cs="Courier New"/>
          <w:sz w:val="28"/>
          <w:szCs w:val="28"/>
        </w:rPr>
        <w:t xml:space="preserve">, et on ne sait pas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quel est le premier </w:t>
      </w:r>
      <w:r w:rsidRPr="00580C99">
        <w:rPr>
          <w:rFonts w:ascii="Times New Roman" w:hAnsi="Times New Roman" w:cs="Times New Roman"/>
          <w:i/>
          <w:sz w:val="24"/>
          <w:szCs w:val="24"/>
        </w:rPr>
        <w:t>tac</w:t>
      </w:r>
      <w:r w:rsidRPr="0089471A">
        <w:rPr>
          <w:rFonts w:ascii="Courier New" w:hAnsi="Courier New" w:cs="Courier New"/>
          <w:sz w:val="28"/>
          <w:szCs w:val="28"/>
        </w:rPr>
        <w:t xml:space="preserve"> avec le « </w:t>
      </w:r>
      <w:r w:rsidR="00580C99">
        <w:rPr>
          <w:rFonts w:ascii="Times New Roman" w:hAnsi="Times New Roman" w:cs="Times New Roman"/>
          <w:i/>
          <w:sz w:val="24"/>
          <w:szCs w:val="24"/>
        </w:rPr>
        <w:t>J</w:t>
      </w:r>
      <w:r w:rsidRPr="00580C99">
        <w:rPr>
          <w:rFonts w:ascii="Times New Roman" w:hAnsi="Times New Roman" w:cs="Times New Roman"/>
          <w:i/>
          <w:sz w:val="24"/>
          <w:szCs w:val="24"/>
        </w:rPr>
        <w:t>e viens de chez le charcutier</w:t>
      </w:r>
      <w:r w:rsidRPr="0089471A">
        <w:rPr>
          <w:rFonts w:ascii="Courier New" w:hAnsi="Courier New" w:cs="Courier New"/>
          <w:sz w:val="28"/>
          <w:szCs w:val="28"/>
        </w:rPr>
        <w:t xml:space="preserve"> ».</w:t>
      </w:r>
    </w:p>
    <w:p w:rsidR="00580C99" w:rsidRDefault="00580C99" w:rsidP="0089471A">
      <w:pPr>
        <w:pStyle w:val="Sansinterligne"/>
        <w:rPr>
          <w:rFonts w:ascii="Courier New" w:hAnsi="Courier New" w:cs="Courier New"/>
          <w:sz w:val="28"/>
          <w:szCs w:val="28"/>
        </w:rPr>
      </w:pP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parole s'exprime dans le réel, elle s'exprime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dans la marionnette, l'Autre dont il s'agit dans cette situation n'est pas au</w:t>
      </w:r>
      <w:r w:rsidR="00F22B9D">
        <w:rPr>
          <w:rFonts w:ascii="Courier New" w:hAnsi="Courier New" w:cs="Courier New"/>
          <w:sz w:val="28"/>
          <w:szCs w:val="28"/>
        </w:rPr>
        <w:t>–</w:t>
      </w:r>
      <w:r w:rsidRPr="0089471A">
        <w:rPr>
          <w:rFonts w:ascii="Courier New" w:hAnsi="Courier New" w:cs="Courier New"/>
          <w:sz w:val="28"/>
          <w:szCs w:val="28"/>
        </w:rPr>
        <w:t xml:space="preserve">delà du partenaire, </w:t>
      </w: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est au</w:t>
      </w:r>
      <w:r w:rsidR="00F22B9D">
        <w:rPr>
          <w:rFonts w:ascii="Courier New" w:hAnsi="Courier New" w:cs="Courier New"/>
          <w:sz w:val="28"/>
          <w:szCs w:val="28"/>
        </w:rPr>
        <w:t>–</w:t>
      </w:r>
      <w:r w:rsidRPr="0089471A">
        <w:rPr>
          <w:rFonts w:ascii="Courier New" w:hAnsi="Courier New" w:cs="Courier New"/>
          <w:sz w:val="28"/>
          <w:szCs w:val="28"/>
        </w:rPr>
        <w:t>delà du sujet lui</w:t>
      </w:r>
      <w:r w:rsidR="00F22B9D">
        <w:rPr>
          <w:rFonts w:ascii="Courier New" w:hAnsi="Courier New" w:cs="Courier New"/>
          <w:sz w:val="28"/>
          <w:szCs w:val="28"/>
        </w:rPr>
        <w:t>–</w:t>
      </w:r>
      <w:r w:rsidRPr="0089471A">
        <w:rPr>
          <w:rFonts w:ascii="Courier New" w:hAnsi="Courier New" w:cs="Courier New"/>
          <w:sz w:val="28"/>
          <w:szCs w:val="28"/>
        </w:rPr>
        <w:t xml:space="preserve">même, et c'est cela </w:t>
      </w:r>
    </w:p>
    <w:p w:rsidR="004A3741"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 est le signe, la structure de l'allusion, </w:t>
      </w:r>
    </w:p>
    <w:p w:rsidR="00580C99" w:rsidRDefault="003638B2" w:rsidP="0089471A">
      <w:pPr>
        <w:pStyle w:val="Sansinterligne"/>
        <w:rPr>
          <w:rFonts w:ascii="Courier New" w:hAnsi="Courier New" w:cs="Courier New"/>
          <w:sz w:val="28"/>
          <w:szCs w:val="28"/>
        </w:rPr>
      </w:pPr>
      <w:r w:rsidRPr="004A3741">
        <w:rPr>
          <w:rFonts w:ascii="Times New Roman" w:hAnsi="Times New Roman" w:cs="Times New Roman"/>
          <w:i/>
          <w:sz w:val="24"/>
          <w:szCs w:val="24"/>
        </w:rPr>
        <w:t>elle s'indique elle</w:t>
      </w:r>
      <w:r w:rsidR="00F22B9D">
        <w:rPr>
          <w:rFonts w:ascii="Times New Roman" w:hAnsi="Times New Roman" w:cs="Times New Roman"/>
          <w:i/>
          <w:sz w:val="24"/>
          <w:szCs w:val="24"/>
        </w:rPr>
        <w:t>–</w:t>
      </w:r>
      <w:r w:rsidRPr="004A3741">
        <w:rPr>
          <w:rFonts w:ascii="Times New Roman" w:hAnsi="Times New Roman" w:cs="Times New Roman"/>
          <w:i/>
          <w:sz w:val="24"/>
          <w:szCs w:val="24"/>
        </w:rPr>
        <w:t>même dans un au</w:t>
      </w:r>
      <w:r w:rsidR="00F22B9D">
        <w:rPr>
          <w:rFonts w:ascii="Times New Roman" w:hAnsi="Times New Roman" w:cs="Times New Roman"/>
          <w:i/>
          <w:sz w:val="24"/>
          <w:szCs w:val="24"/>
        </w:rPr>
        <w:t>–</w:t>
      </w:r>
      <w:r w:rsidRPr="004A3741">
        <w:rPr>
          <w:rFonts w:ascii="Times New Roman" w:hAnsi="Times New Roman" w:cs="Times New Roman"/>
          <w:i/>
          <w:sz w:val="24"/>
          <w:szCs w:val="24"/>
        </w:rPr>
        <w:t>delà de ce qu'elle dit</w:t>
      </w:r>
      <w:r w:rsidRPr="0089471A">
        <w:rPr>
          <w:rFonts w:ascii="Courier New" w:hAnsi="Courier New" w:cs="Courier New"/>
          <w:sz w:val="28"/>
          <w:szCs w:val="28"/>
        </w:rPr>
        <w:t>.</w:t>
      </w:r>
    </w:p>
    <w:p w:rsidR="00647BFB" w:rsidRDefault="00647BFB" w:rsidP="0089471A">
      <w:pPr>
        <w:pStyle w:val="Sansinterligne"/>
        <w:rPr>
          <w:rFonts w:ascii="Courier New" w:hAnsi="Courier New" w:cs="Courier New"/>
          <w:sz w:val="28"/>
          <w:szCs w:val="28"/>
        </w:rPr>
      </w:pPr>
    </w:p>
    <w:p w:rsidR="00580C99" w:rsidRDefault="00580C99" w:rsidP="00580C99">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sidR="00647BFB">
        <w:rPr>
          <w:rFonts w:ascii="Courier New" w:hAnsi="Courier New" w:cs="Courier New"/>
          <w:sz w:val="28"/>
          <w:szCs w:val="28"/>
        </w:rPr>
        <w:tab/>
      </w:r>
      <w:r w:rsidR="00647BFB">
        <w:rPr>
          <w:rFonts w:ascii="Courier New" w:hAnsi="Courier New" w:cs="Courier New"/>
          <w:sz w:val="28"/>
          <w:szCs w:val="28"/>
        </w:rPr>
        <w:tab/>
        <w:t xml:space="preserve"> </w:t>
      </w:r>
      <w:r w:rsidR="00556D82">
        <w:rPr>
          <w:rFonts w:ascii="Courier New" w:hAnsi="Courier New" w:cs="Courier New"/>
          <w:noProof/>
          <w:sz w:val="28"/>
          <w:szCs w:val="28"/>
          <w:lang w:eastAsia="fr-FR"/>
        </w:rPr>
        <w:drawing>
          <wp:inline distT="0" distB="0" distL="0" distR="0" wp14:anchorId="2DED45E1" wp14:editId="029E9B03">
            <wp:extent cx="2308412" cy="2328663"/>
            <wp:effectExtent l="0" t="0" r="0" b="0"/>
            <wp:docPr id="14" name="Image 14"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7885" cy="2338219"/>
                    </a:xfrm>
                    <a:prstGeom prst="rect">
                      <a:avLst/>
                    </a:prstGeom>
                    <a:noFill/>
                    <a:ln>
                      <a:noFill/>
                    </a:ln>
                  </pic:spPr>
                </pic:pic>
              </a:graphicData>
            </a:graphic>
          </wp:inline>
        </w:drawing>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d'autres termes, si nous plaçons dans un schéma </w:t>
      </w:r>
    </w:p>
    <w:p w:rsidR="00580C9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le jeu des quatre qu'implique ce que je vous ai dit la dernière f</w:t>
      </w:r>
      <w:r w:rsidR="00580C99">
        <w:rPr>
          <w:rFonts w:ascii="Courier New" w:hAnsi="Courier New" w:cs="Courier New"/>
          <w:sz w:val="28"/>
          <w:szCs w:val="28"/>
        </w:rPr>
        <w:t>ois :</w:t>
      </w:r>
      <w:r w:rsidRPr="0089471A">
        <w:rPr>
          <w:rFonts w:ascii="Courier New" w:hAnsi="Courier New" w:cs="Courier New"/>
          <w:sz w:val="28"/>
          <w:szCs w:val="28"/>
        </w:rPr>
        <w:t xml:space="preserve"> </w:t>
      </w:r>
    </w:p>
    <w:p w:rsidR="00580C99"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le </w:t>
      </w:r>
      <w:r w:rsidRPr="00647BFB">
        <w:rPr>
          <w:rFonts w:ascii="Times New Roman" w:hAnsi="Times New Roman" w:cs="Times New Roman"/>
          <w:color w:val="0000CC"/>
          <w:sz w:val="24"/>
          <w:szCs w:val="24"/>
        </w:rPr>
        <w:t>S</w:t>
      </w:r>
      <w:r w:rsidRPr="0089471A">
        <w:rPr>
          <w:rFonts w:ascii="Courier New" w:hAnsi="Courier New" w:cs="Courier New"/>
          <w:sz w:val="28"/>
          <w:szCs w:val="28"/>
        </w:rPr>
        <w:t xml:space="preserve">, </w:t>
      </w:r>
    </w:p>
    <w:p w:rsidR="00580C99"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le </w:t>
      </w:r>
      <w:r w:rsidRPr="00647BFB">
        <w:rPr>
          <w:rFonts w:ascii="Times New Roman" w:hAnsi="Times New Roman" w:cs="Times New Roman"/>
          <w:color w:val="0000CC"/>
          <w:sz w:val="24"/>
          <w:szCs w:val="24"/>
        </w:rPr>
        <w:t>A</w:t>
      </w:r>
      <w:r w:rsidRPr="0089471A">
        <w:rPr>
          <w:rFonts w:ascii="Courier New" w:hAnsi="Courier New" w:cs="Courier New"/>
          <w:sz w:val="28"/>
          <w:szCs w:val="28"/>
        </w:rPr>
        <w:t xml:space="preserve">, </w:t>
      </w:r>
    </w:p>
    <w:p w:rsidR="00580C99"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le petit </w:t>
      </w: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w:t>
      </w:r>
    </w:p>
    <w:p w:rsidR="00580C99" w:rsidRDefault="00580C99" w:rsidP="00647BFB">
      <w:pPr>
        <w:pStyle w:val="Sansinterligne"/>
        <w:numPr>
          <w:ilvl w:val="0"/>
          <w:numId w:val="1"/>
        </w:numPr>
        <w:rPr>
          <w:rFonts w:ascii="Courier New" w:hAnsi="Courier New" w:cs="Courier New"/>
          <w:sz w:val="28"/>
          <w:szCs w:val="28"/>
        </w:rPr>
      </w:pPr>
      <w:r>
        <w:rPr>
          <w:rFonts w:ascii="Courier New" w:hAnsi="Courier New" w:cs="Courier New"/>
          <w:sz w:val="28"/>
          <w:szCs w:val="28"/>
        </w:rPr>
        <w:t xml:space="preserve">le petit </w:t>
      </w:r>
      <w:r w:rsidRPr="00580C99">
        <w:rPr>
          <w:rFonts w:ascii="Times New Roman" w:hAnsi="Times New Roman" w:cs="Times New Roman"/>
          <w:i/>
          <w:color w:val="0000CC"/>
          <w:sz w:val="24"/>
          <w:szCs w:val="24"/>
        </w:rPr>
        <w:t>a'</w:t>
      </w:r>
      <w:r>
        <w:rPr>
          <w:rFonts w:ascii="Courier New" w:hAnsi="Courier New" w:cs="Courier New"/>
          <w:sz w:val="28"/>
          <w:szCs w:val="28"/>
        </w:rPr>
        <w:t>.</w:t>
      </w:r>
    </w:p>
    <w:p w:rsidR="00580C99" w:rsidRDefault="00580C99" w:rsidP="00580C99">
      <w:pPr>
        <w:pStyle w:val="Sansinterligne"/>
        <w:rPr>
          <w:rFonts w:ascii="Courier New" w:hAnsi="Courier New" w:cs="Courier New"/>
          <w:sz w:val="28"/>
          <w:szCs w:val="28"/>
        </w:rPr>
      </w:pPr>
    </w:p>
    <w:p w:rsidR="00580C99"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 xml:space="preserve">le petit </w:t>
      </w: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c'est le monsieur qu</w:t>
      </w:r>
      <w:r w:rsidR="00580C99">
        <w:rPr>
          <w:rFonts w:ascii="Courier New" w:hAnsi="Courier New" w:cs="Courier New"/>
          <w:sz w:val="28"/>
          <w:szCs w:val="28"/>
        </w:rPr>
        <w:t>'elle rencontre dans le couloir.</w:t>
      </w:r>
      <w:r w:rsidRPr="0089471A">
        <w:rPr>
          <w:rFonts w:ascii="Courier New" w:hAnsi="Courier New" w:cs="Courier New"/>
          <w:sz w:val="28"/>
          <w:szCs w:val="28"/>
        </w:rPr>
        <w:t xml:space="preserve"> </w:t>
      </w:r>
      <w:r w:rsidR="00580C99">
        <w:rPr>
          <w:rFonts w:ascii="Courier New" w:hAnsi="Courier New" w:cs="Courier New"/>
          <w:sz w:val="28"/>
          <w:szCs w:val="28"/>
        </w:rPr>
        <w:t>I</w:t>
      </w:r>
      <w:r w:rsidRPr="0089471A">
        <w:rPr>
          <w:rFonts w:ascii="Courier New" w:hAnsi="Courier New" w:cs="Courier New"/>
          <w:sz w:val="28"/>
          <w:szCs w:val="28"/>
        </w:rPr>
        <w:t xml:space="preserve">l n'y a pas de grand </w:t>
      </w: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il y a </w:t>
      </w:r>
      <w:r w:rsidRPr="00580C99">
        <w:rPr>
          <w:rFonts w:ascii="Times New Roman" w:hAnsi="Times New Roman" w:cs="Times New Roman"/>
          <w:i/>
          <w:sz w:val="24"/>
          <w:szCs w:val="24"/>
        </w:rPr>
        <w:t>quelque chose</w:t>
      </w:r>
      <w:r w:rsidRPr="0089471A">
        <w:rPr>
          <w:rFonts w:ascii="Courier New" w:hAnsi="Courier New" w:cs="Courier New"/>
          <w:sz w:val="28"/>
          <w:szCs w:val="28"/>
        </w:rPr>
        <w:t xml:space="preserve"> qui va de </w:t>
      </w: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à </w:t>
      </w: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w:t>
      </w: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c'est ce qui dit </w:t>
      </w:r>
      <w:r w:rsidR="00580C99" w:rsidRPr="0089471A">
        <w:rPr>
          <w:rFonts w:ascii="Courier New" w:hAnsi="Courier New" w:cs="Courier New"/>
          <w:sz w:val="28"/>
          <w:szCs w:val="28"/>
        </w:rPr>
        <w:t xml:space="preserve">« </w:t>
      </w:r>
      <w:r w:rsidR="00580C99">
        <w:rPr>
          <w:rFonts w:ascii="Times New Roman" w:hAnsi="Times New Roman" w:cs="Times New Roman"/>
          <w:i/>
          <w:sz w:val="24"/>
          <w:szCs w:val="24"/>
        </w:rPr>
        <w:t>J</w:t>
      </w:r>
      <w:r w:rsidR="00580C99" w:rsidRPr="00580C99">
        <w:rPr>
          <w:rFonts w:ascii="Times New Roman" w:hAnsi="Times New Roman" w:cs="Times New Roman"/>
          <w:i/>
          <w:sz w:val="24"/>
          <w:szCs w:val="24"/>
        </w:rPr>
        <w:t>e viens de chez le charcutier</w:t>
      </w:r>
      <w:r w:rsidR="00580C99" w:rsidRPr="0089471A">
        <w:rPr>
          <w:rFonts w:ascii="Courier New" w:hAnsi="Courier New" w:cs="Courier New"/>
          <w:sz w:val="28"/>
          <w:szCs w:val="28"/>
        </w:rPr>
        <w:t xml:space="preserve"> »</w:t>
      </w:r>
      <w:r w:rsidRPr="0089471A">
        <w:rPr>
          <w:rFonts w:ascii="Courier New" w:hAnsi="Courier New" w:cs="Courier New"/>
          <w:sz w:val="28"/>
          <w:szCs w:val="28"/>
        </w:rPr>
        <w:t>, et de qui dit</w:t>
      </w:r>
      <w:r w:rsidR="00F22B9D">
        <w:rPr>
          <w:rFonts w:ascii="Courier New" w:hAnsi="Courier New" w:cs="Courier New"/>
          <w:sz w:val="28"/>
          <w:szCs w:val="28"/>
        </w:rPr>
        <w:t>–</w:t>
      </w:r>
      <w:r w:rsidRPr="0089471A">
        <w:rPr>
          <w:rFonts w:ascii="Courier New" w:hAnsi="Courier New" w:cs="Courier New"/>
          <w:sz w:val="28"/>
          <w:szCs w:val="28"/>
        </w:rPr>
        <w:t xml:space="preserve">on </w:t>
      </w:r>
      <w:r w:rsidR="00580C99" w:rsidRPr="0089471A">
        <w:rPr>
          <w:rFonts w:ascii="Courier New" w:hAnsi="Courier New" w:cs="Courier New"/>
          <w:sz w:val="28"/>
          <w:szCs w:val="28"/>
        </w:rPr>
        <w:t xml:space="preserve">« </w:t>
      </w:r>
      <w:r w:rsidR="00580C99">
        <w:rPr>
          <w:rFonts w:ascii="Times New Roman" w:hAnsi="Times New Roman" w:cs="Times New Roman"/>
          <w:i/>
          <w:sz w:val="24"/>
          <w:szCs w:val="24"/>
        </w:rPr>
        <w:t>J</w:t>
      </w:r>
      <w:r w:rsidR="00580C99" w:rsidRPr="00580C99">
        <w:rPr>
          <w:rFonts w:ascii="Times New Roman" w:hAnsi="Times New Roman" w:cs="Times New Roman"/>
          <w:i/>
          <w:sz w:val="24"/>
          <w:szCs w:val="24"/>
        </w:rPr>
        <w:t>e viens de chez le charcutier</w:t>
      </w:r>
      <w:r w:rsidR="00580C99" w:rsidRPr="0089471A">
        <w:rPr>
          <w:rFonts w:ascii="Courier New" w:hAnsi="Courier New" w:cs="Courier New"/>
          <w:sz w:val="28"/>
          <w:szCs w:val="28"/>
        </w:rPr>
        <w:t xml:space="preserve"> »</w:t>
      </w:r>
      <w:r w:rsidR="00580C99">
        <w:rPr>
          <w:rFonts w:ascii="Courier New" w:hAnsi="Courier New" w:cs="Courier New"/>
          <w:sz w:val="28"/>
          <w:szCs w:val="28"/>
        </w:rPr>
        <w:t> :</w:t>
      </w:r>
      <w:r w:rsidRPr="0089471A">
        <w:rPr>
          <w:rFonts w:ascii="Courier New" w:hAnsi="Courier New" w:cs="Courier New"/>
          <w:sz w:val="28"/>
          <w:szCs w:val="28"/>
        </w:rPr>
        <w:t xml:space="preserve"> de </w:t>
      </w:r>
      <w:r w:rsidRPr="00647BFB">
        <w:rPr>
          <w:rFonts w:ascii="Times New Roman" w:hAnsi="Times New Roman" w:cs="Times New Roman"/>
          <w:color w:val="0000CC"/>
          <w:sz w:val="24"/>
          <w:szCs w:val="24"/>
        </w:rPr>
        <w:t>S</w:t>
      </w:r>
      <w:r w:rsidRPr="0089471A">
        <w:rPr>
          <w:rFonts w:ascii="Courier New" w:hAnsi="Courier New" w:cs="Courier New"/>
          <w:sz w:val="28"/>
          <w:szCs w:val="28"/>
        </w:rPr>
        <w:t xml:space="preserve">. </w:t>
      </w:r>
    </w:p>
    <w:p w:rsidR="00580C99" w:rsidRDefault="00580C99" w:rsidP="00580C99">
      <w:pPr>
        <w:pStyle w:val="Sansinterligne"/>
        <w:rPr>
          <w:rFonts w:ascii="Courier New" w:hAnsi="Courier New" w:cs="Courier New"/>
          <w:sz w:val="28"/>
          <w:szCs w:val="28"/>
        </w:rPr>
      </w:pPr>
    </w:p>
    <w:p w:rsidR="004A3741"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 xml:space="preserve">Petit </w:t>
      </w: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lui dit </w:t>
      </w:r>
      <w:r w:rsidR="00580C99" w:rsidRPr="0089471A">
        <w:rPr>
          <w:rFonts w:ascii="Courier New" w:hAnsi="Courier New" w:cs="Courier New"/>
          <w:sz w:val="28"/>
          <w:szCs w:val="28"/>
        </w:rPr>
        <w:t xml:space="preserve">« </w:t>
      </w:r>
      <w:r w:rsidR="00580C99" w:rsidRPr="00580C99">
        <w:rPr>
          <w:rFonts w:ascii="Times New Roman" w:hAnsi="Times New Roman" w:cs="Times New Roman"/>
          <w:i/>
          <w:sz w:val="24"/>
          <w:szCs w:val="24"/>
        </w:rPr>
        <w:t>Truie !</w:t>
      </w:r>
      <w:r w:rsidR="00580C99" w:rsidRPr="0089471A">
        <w:rPr>
          <w:rFonts w:ascii="Courier New" w:hAnsi="Courier New" w:cs="Courier New"/>
          <w:sz w:val="28"/>
          <w:szCs w:val="28"/>
        </w:rPr>
        <w:t xml:space="preserve"> »</w:t>
      </w:r>
      <w:r w:rsidR="00580C99">
        <w:rPr>
          <w:rFonts w:ascii="Courier New" w:hAnsi="Courier New" w:cs="Courier New"/>
          <w:sz w:val="28"/>
          <w:szCs w:val="28"/>
        </w:rPr>
        <w:t>.</w:t>
      </w:r>
    </w:p>
    <w:p w:rsidR="00580C99"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580C99" w:rsidRDefault="003638B2" w:rsidP="00580C99">
      <w:pPr>
        <w:pStyle w:val="Sansinterligne"/>
        <w:rPr>
          <w:rFonts w:ascii="Courier New" w:hAnsi="Courier New" w:cs="Courier New"/>
          <w:sz w:val="28"/>
          <w:szCs w:val="28"/>
        </w:rPr>
      </w:pPr>
      <w:r w:rsidRPr="00580C99">
        <w:rPr>
          <w:rFonts w:ascii="Times New Roman" w:hAnsi="Times New Roman" w:cs="Times New Roman"/>
          <w:i/>
          <w:color w:val="0000CC"/>
          <w:sz w:val="24"/>
          <w:szCs w:val="24"/>
        </w:rPr>
        <w:t>a'</w:t>
      </w:r>
      <w:r w:rsidRPr="0089471A">
        <w:rPr>
          <w:rFonts w:ascii="Courier New" w:hAnsi="Courier New" w:cs="Courier New"/>
          <w:sz w:val="28"/>
          <w:szCs w:val="28"/>
        </w:rPr>
        <w:t xml:space="preserve"> la personne qui nous parle et qui a parlé en tant que délirante, reçoit sans aucun doute son propre message de quelque part sous une forme inversée, </w:t>
      </w:r>
    </w:p>
    <w:p w:rsidR="00647BFB"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 xml:space="preserve">elle le reçoit du petit </w:t>
      </w:r>
      <w:r w:rsidRPr="00580C99">
        <w:rPr>
          <w:rFonts w:ascii="Times New Roman" w:hAnsi="Times New Roman" w:cs="Times New Roman"/>
          <w:i/>
          <w:color w:val="0000CC"/>
          <w:sz w:val="24"/>
          <w:szCs w:val="24"/>
        </w:rPr>
        <w:t>autre</w:t>
      </w:r>
      <w:r w:rsidRPr="0089471A">
        <w:rPr>
          <w:rFonts w:ascii="Courier New" w:hAnsi="Courier New" w:cs="Courier New"/>
          <w:sz w:val="28"/>
          <w:szCs w:val="28"/>
        </w:rPr>
        <w:t xml:space="preserve">, et ce qu'elle dit concerne </w:t>
      </w:r>
      <w:r w:rsidRPr="00647BFB">
        <w:rPr>
          <w:rFonts w:ascii="Times New Roman" w:hAnsi="Times New Roman" w:cs="Times New Roman"/>
          <w:i/>
          <w:color w:val="0000CC"/>
          <w:sz w:val="24"/>
          <w:szCs w:val="24"/>
        </w:rPr>
        <w:t>l'au</w:t>
      </w:r>
      <w:r w:rsidR="00F22B9D" w:rsidRPr="00647BFB">
        <w:rPr>
          <w:rFonts w:ascii="Times New Roman" w:hAnsi="Times New Roman" w:cs="Times New Roman"/>
          <w:i/>
          <w:color w:val="0000CC"/>
          <w:sz w:val="24"/>
          <w:szCs w:val="24"/>
        </w:rPr>
        <w:t>–</w:t>
      </w:r>
      <w:r w:rsidRPr="00647BFB">
        <w:rPr>
          <w:rFonts w:ascii="Times New Roman" w:hAnsi="Times New Roman" w:cs="Times New Roman"/>
          <w:i/>
          <w:color w:val="0000CC"/>
          <w:sz w:val="24"/>
          <w:szCs w:val="24"/>
        </w:rPr>
        <w:t xml:space="preserve">delà </w:t>
      </w:r>
      <w:r w:rsidR="00580C99" w:rsidRPr="00647BFB">
        <w:rPr>
          <w:rFonts w:ascii="Times New Roman" w:hAnsi="Times New Roman" w:cs="Times New Roman"/>
          <w:i/>
          <w:color w:val="0000CC"/>
          <w:sz w:val="24"/>
          <w:szCs w:val="24"/>
        </w:rPr>
        <w:t xml:space="preserve">  </w:t>
      </w:r>
      <w:r w:rsidRPr="00647BFB">
        <w:rPr>
          <w:rFonts w:ascii="Times New Roman" w:hAnsi="Times New Roman" w:cs="Times New Roman"/>
          <w:i/>
          <w:color w:val="0000CC"/>
          <w:sz w:val="24"/>
          <w:szCs w:val="24"/>
        </w:rPr>
        <w:t>qu'elle est elle</w:t>
      </w:r>
      <w:r w:rsidR="00F22B9D" w:rsidRPr="00647BFB">
        <w:rPr>
          <w:rFonts w:ascii="Times New Roman" w:hAnsi="Times New Roman" w:cs="Times New Roman"/>
          <w:i/>
          <w:color w:val="0000CC"/>
          <w:sz w:val="24"/>
          <w:szCs w:val="24"/>
        </w:rPr>
        <w:t>–</w:t>
      </w:r>
      <w:r w:rsidRPr="00647BFB">
        <w:rPr>
          <w:rFonts w:ascii="Times New Roman" w:hAnsi="Times New Roman" w:cs="Times New Roman"/>
          <w:i/>
          <w:color w:val="0000CC"/>
          <w:sz w:val="24"/>
          <w:szCs w:val="24"/>
        </w:rPr>
        <w:t>même</w:t>
      </w:r>
      <w:r w:rsidR="00647BFB" w:rsidRPr="00647BFB">
        <w:rPr>
          <w:rFonts w:ascii="Times New Roman" w:hAnsi="Times New Roman" w:cs="Times New Roman"/>
          <w:i/>
          <w:color w:val="0000CC"/>
          <w:sz w:val="24"/>
          <w:szCs w:val="24"/>
        </w:rPr>
        <w:t xml:space="preserve">  </w:t>
      </w:r>
      <w:r w:rsidRPr="00647BFB">
        <w:rPr>
          <w:rFonts w:ascii="Times New Roman" w:hAnsi="Times New Roman" w:cs="Times New Roman"/>
          <w:i/>
          <w:color w:val="0000CC"/>
          <w:sz w:val="24"/>
          <w:szCs w:val="24"/>
        </w:rPr>
        <w:t xml:space="preserve"> en tant que sujet</w:t>
      </w:r>
      <w:r w:rsidRPr="0089471A">
        <w:rPr>
          <w:rFonts w:ascii="Courier New" w:hAnsi="Courier New" w:cs="Courier New"/>
          <w:sz w:val="28"/>
          <w:szCs w:val="28"/>
        </w:rPr>
        <w:t>, et dont</w:t>
      </w:r>
      <w:r w:rsidR="00647BFB">
        <w:rPr>
          <w:rFonts w:ascii="Courier New" w:hAnsi="Courier New" w:cs="Courier New"/>
          <w:sz w:val="28"/>
          <w:szCs w:val="28"/>
        </w:rPr>
        <w:t xml:space="preserve">… </w:t>
      </w:r>
    </w:p>
    <w:p w:rsidR="00647BFB" w:rsidRDefault="003638B2" w:rsidP="00647BFB">
      <w:pPr>
        <w:pStyle w:val="Sansinterligne"/>
        <w:ind w:firstLine="708"/>
        <w:rPr>
          <w:rFonts w:ascii="Times New Roman" w:hAnsi="Times New Roman" w:cs="Times New Roman"/>
          <w:i/>
          <w:sz w:val="24"/>
          <w:szCs w:val="24"/>
        </w:rPr>
      </w:pPr>
      <w:r w:rsidRPr="00647BFB">
        <w:rPr>
          <w:rFonts w:ascii="Courier New" w:hAnsi="Courier New" w:cs="Courier New"/>
          <w:i/>
          <w:sz w:val="24"/>
          <w:szCs w:val="24"/>
        </w:rPr>
        <w:t>par définition</w:t>
      </w:r>
      <w:r w:rsidR="00647BFB" w:rsidRPr="00647BFB">
        <w:rPr>
          <w:rFonts w:ascii="Courier New" w:hAnsi="Courier New" w:cs="Courier New"/>
          <w:i/>
          <w:sz w:val="24"/>
          <w:szCs w:val="24"/>
        </w:rPr>
        <w:t xml:space="preserve"> </w:t>
      </w:r>
      <w:r w:rsidRPr="00647BFB">
        <w:rPr>
          <w:rFonts w:ascii="Courier New" w:hAnsi="Courier New" w:cs="Courier New"/>
          <w:i/>
          <w:sz w:val="24"/>
          <w:szCs w:val="24"/>
        </w:rPr>
        <w:t>simplement parce qu'elle est sujet humain</w:t>
      </w:r>
    </w:p>
    <w:p w:rsidR="004A3741" w:rsidRDefault="00647BFB" w:rsidP="00580C99">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elle </w:t>
      </w:r>
      <w:r w:rsidR="00580C99">
        <w:rPr>
          <w:rFonts w:ascii="Courier New" w:hAnsi="Courier New" w:cs="Courier New"/>
          <w:sz w:val="28"/>
          <w:szCs w:val="28"/>
        </w:rPr>
        <w:t>ne peut parler que par allusion.</w:t>
      </w:r>
    </w:p>
    <w:p w:rsidR="00647BFB" w:rsidRDefault="00580C99" w:rsidP="00580C99">
      <w:pPr>
        <w:pStyle w:val="Sansinterligne"/>
        <w:rPr>
          <w:rFonts w:ascii="Courier New" w:hAnsi="Courier New" w:cs="Courier New"/>
          <w:sz w:val="28"/>
          <w:szCs w:val="28"/>
        </w:rPr>
      </w:pPr>
      <w:r>
        <w:rPr>
          <w:rFonts w:ascii="Courier New" w:hAnsi="Courier New" w:cs="Courier New"/>
          <w:sz w:val="28"/>
          <w:szCs w:val="28"/>
        </w:rPr>
        <w:lastRenderedPageBreak/>
        <w:t>I</w:t>
      </w:r>
      <w:r w:rsidR="003638B2" w:rsidRPr="0089471A">
        <w:rPr>
          <w:rFonts w:ascii="Courier New" w:hAnsi="Courier New" w:cs="Courier New"/>
          <w:sz w:val="28"/>
          <w:szCs w:val="28"/>
        </w:rPr>
        <w:t xml:space="preserve">l n'y a qu'un seul moyen de parler de ce </w:t>
      </w:r>
      <w:r w:rsidR="003638B2" w:rsidRPr="00647BFB">
        <w:rPr>
          <w:rFonts w:ascii="Times New Roman" w:hAnsi="Times New Roman" w:cs="Times New Roman"/>
          <w:color w:val="0000CC"/>
          <w:sz w:val="24"/>
          <w:szCs w:val="24"/>
        </w:rPr>
        <w:t>S</w:t>
      </w:r>
      <w:r w:rsidR="003638B2" w:rsidRPr="0089471A">
        <w:rPr>
          <w:rFonts w:ascii="Courier New" w:hAnsi="Courier New" w:cs="Courier New"/>
          <w:sz w:val="28"/>
          <w:szCs w:val="28"/>
        </w:rPr>
        <w:t xml:space="preserve">, de ce </w:t>
      </w:r>
      <w:r w:rsidR="003638B2" w:rsidRPr="00580C99">
        <w:rPr>
          <w:rFonts w:ascii="Times New Roman" w:hAnsi="Times New Roman" w:cs="Times New Roman"/>
          <w:i/>
          <w:sz w:val="24"/>
          <w:szCs w:val="24"/>
        </w:rPr>
        <w:t>sujet</w:t>
      </w:r>
      <w:r w:rsidR="003638B2" w:rsidRPr="0089471A">
        <w:rPr>
          <w:rFonts w:ascii="Courier New" w:hAnsi="Courier New" w:cs="Courier New"/>
          <w:sz w:val="28"/>
          <w:szCs w:val="28"/>
        </w:rPr>
        <w:t xml:space="preserve"> que nous sommes radicalement, c'est</w:t>
      </w:r>
      <w:r w:rsidR="00647BFB">
        <w:rPr>
          <w:rFonts w:ascii="Courier New" w:hAnsi="Courier New" w:cs="Courier New"/>
          <w:sz w:val="28"/>
          <w:szCs w:val="28"/>
        </w:rPr>
        <w:t> :</w:t>
      </w:r>
      <w:r w:rsidR="003638B2" w:rsidRPr="0089471A">
        <w:rPr>
          <w:rFonts w:ascii="Courier New" w:hAnsi="Courier New" w:cs="Courier New"/>
          <w:sz w:val="28"/>
          <w:szCs w:val="28"/>
        </w:rPr>
        <w:t xml:space="preserve"> </w:t>
      </w:r>
    </w:p>
    <w:p w:rsidR="00647BFB"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soit de s'adresser vraiment à l'</w:t>
      </w:r>
      <w:r w:rsidRPr="00580C99">
        <w:rPr>
          <w:rFonts w:ascii="Times New Roman" w:hAnsi="Times New Roman" w:cs="Times New Roman"/>
          <w:i/>
          <w:color w:val="0000CC"/>
          <w:sz w:val="24"/>
          <w:szCs w:val="24"/>
        </w:rPr>
        <w:t>Autre</w:t>
      </w:r>
      <w:r w:rsidRPr="0089471A">
        <w:rPr>
          <w:rFonts w:ascii="Courier New" w:hAnsi="Courier New" w:cs="Courier New"/>
          <w:sz w:val="28"/>
          <w:szCs w:val="28"/>
        </w:rPr>
        <w:t xml:space="preserve"> grand A et d'en recevoir le message qui vous concern</w:t>
      </w:r>
      <w:r w:rsidR="00580C99">
        <w:rPr>
          <w:rFonts w:ascii="Courier New" w:hAnsi="Courier New" w:cs="Courier New"/>
          <w:sz w:val="28"/>
          <w:szCs w:val="28"/>
        </w:rPr>
        <w:t xml:space="preserve">e sous une forme inversée, </w:t>
      </w:r>
    </w:p>
    <w:p w:rsidR="00580C99" w:rsidRPr="00647BFB" w:rsidRDefault="00580C99" w:rsidP="00580C99">
      <w:pPr>
        <w:pStyle w:val="Sansinterligne"/>
        <w:numPr>
          <w:ilvl w:val="0"/>
          <w:numId w:val="1"/>
        </w:numPr>
        <w:rPr>
          <w:rFonts w:ascii="Courier New" w:hAnsi="Courier New" w:cs="Courier New"/>
          <w:sz w:val="28"/>
          <w:szCs w:val="28"/>
        </w:rPr>
      </w:pPr>
      <w:r>
        <w:rPr>
          <w:rFonts w:ascii="Courier New" w:hAnsi="Courier New" w:cs="Courier New"/>
          <w:sz w:val="28"/>
          <w:szCs w:val="28"/>
        </w:rPr>
        <w:t xml:space="preserve">soit </w:t>
      </w:r>
      <w:r w:rsidR="00F22B9D">
        <w:rPr>
          <w:rFonts w:ascii="Courier New" w:hAnsi="Courier New" w:cs="Courier New"/>
          <w:sz w:val="28"/>
          <w:szCs w:val="28"/>
        </w:rPr>
        <w:t>–</w:t>
      </w:r>
      <w:r w:rsidR="003638B2" w:rsidRPr="0089471A">
        <w:rPr>
          <w:rFonts w:ascii="Courier New" w:hAnsi="Courier New" w:cs="Courier New"/>
          <w:sz w:val="28"/>
          <w:szCs w:val="28"/>
        </w:rPr>
        <w:t xml:space="preserve"> autre moyen</w:t>
      </w:r>
      <w:r>
        <w:rPr>
          <w:rFonts w:ascii="Courier New" w:hAnsi="Courier New" w:cs="Courier New"/>
          <w:sz w:val="28"/>
          <w:szCs w:val="28"/>
        </w:rPr>
        <w:t xml:space="preserve"> </w:t>
      </w:r>
      <w:r w:rsidR="00F22B9D">
        <w:rPr>
          <w:rFonts w:ascii="Courier New" w:hAnsi="Courier New" w:cs="Courier New"/>
          <w:sz w:val="28"/>
          <w:szCs w:val="28"/>
        </w:rPr>
        <w:t>–</w:t>
      </w:r>
      <w:r w:rsidR="003638B2" w:rsidRPr="0089471A">
        <w:rPr>
          <w:rFonts w:ascii="Courier New" w:hAnsi="Courier New" w:cs="Courier New"/>
          <w:sz w:val="28"/>
          <w:szCs w:val="28"/>
        </w:rPr>
        <w:t xml:space="preserve"> d'indiquer sa direction, </w:t>
      </w:r>
      <w:r w:rsidR="00647BFB">
        <w:rPr>
          <w:rFonts w:ascii="Courier New" w:hAnsi="Courier New" w:cs="Courier New"/>
          <w:sz w:val="28"/>
          <w:szCs w:val="28"/>
        </w:rPr>
        <w:t xml:space="preserve">           </w:t>
      </w:r>
      <w:r w:rsidR="003638B2" w:rsidRPr="00647BFB">
        <w:rPr>
          <w:rFonts w:ascii="Courier New" w:hAnsi="Courier New" w:cs="Courier New"/>
          <w:sz w:val="28"/>
          <w:szCs w:val="28"/>
        </w:rPr>
        <w:t>son existence</w:t>
      </w:r>
      <w:r w:rsidR="00647BFB">
        <w:rPr>
          <w:rFonts w:ascii="Courier New" w:hAnsi="Courier New" w:cs="Courier New"/>
          <w:sz w:val="28"/>
          <w:szCs w:val="28"/>
        </w:rPr>
        <w:t>,</w:t>
      </w:r>
      <w:r w:rsidR="003638B2" w:rsidRPr="00647BFB">
        <w:rPr>
          <w:rFonts w:ascii="Courier New" w:hAnsi="Courier New" w:cs="Courier New"/>
          <w:sz w:val="28"/>
          <w:szCs w:val="28"/>
        </w:rPr>
        <w:t xml:space="preserve"> sous la forme de l'allusion. </w:t>
      </w:r>
    </w:p>
    <w:p w:rsidR="00580C99" w:rsidRDefault="00580C99" w:rsidP="00580C99">
      <w:pPr>
        <w:pStyle w:val="Sansinterligne"/>
        <w:rPr>
          <w:rFonts w:ascii="Courier New" w:hAnsi="Courier New" w:cs="Courier New"/>
          <w:sz w:val="28"/>
          <w:szCs w:val="28"/>
        </w:rPr>
      </w:pPr>
    </w:p>
    <w:p w:rsidR="003C5C45"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C'est en cela qu'elle est proprement une paranoïaque</w:t>
      </w:r>
      <w:r w:rsidR="00580C99">
        <w:rPr>
          <w:rFonts w:ascii="Courier New" w:hAnsi="Courier New" w:cs="Courier New"/>
          <w:sz w:val="28"/>
          <w:szCs w:val="28"/>
        </w:rPr>
        <w:t>.</w:t>
      </w:r>
      <w:r w:rsidRPr="0089471A">
        <w:rPr>
          <w:rFonts w:ascii="Courier New" w:hAnsi="Courier New" w:cs="Courier New"/>
          <w:sz w:val="28"/>
          <w:szCs w:val="28"/>
        </w:rPr>
        <w:t xml:space="preserve"> </w:t>
      </w:r>
      <w:r w:rsidR="00580C99">
        <w:rPr>
          <w:rFonts w:ascii="Courier New" w:hAnsi="Courier New" w:cs="Courier New"/>
          <w:sz w:val="28"/>
          <w:szCs w:val="28"/>
        </w:rPr>
        <w:t>L</w:t>
      </w:r>
      <w:r w:rsidRPr="0089471A">
        <w:rPr>
          <w:rFonts w:ascii="Courier New" w:hAnsi="Courier New" w:cs="Courier New"/>
          <w:sz w:val="28"/>
          <w:szCs w:val="28"/>
        </w:rPr>
        <w:t xml:space="preserve">e cycle pour elle comporte </w:t>
      </w:r>
      <w:r w:rsidRPr="00580C99">
        <w:rPr>
          <w:rFonts w:ascii="Times New Roman" w:hAnsi="Times New Roman" w:cs="Times New Roman"/>
          <w:i/>
          <w:sz w:val="24"/>
          <w:szCs w:val="24"/>
        </w:rPr>
        <w:t>une exclusion</w:t>
      </w:r>
      <w:r w:rsidRPr="0089471A">
        <w:rPr>
          <w:rFonts w:ascii="Courier New" w:hAnsi="Courier New" w:cs="Courier New"/>
          <w:sz w:val="28"/>
          <w:szCs w:val="28"/>
        </w:rPr>
        <w:t xml:space="preserve"> de ce </w:t>
      </w:r>
      <w:r w:rsidRPr="003C5C45">
        <w:rPr>
          <w:rFonts w:ascii="Times New Roman" w:hAnsi="Times New Roman" w:cs="Times New Roman"/>
          <w:i/>
          <w:color w:val="0000CC"/>
          <w:sz w:val="24"/>
          <w:szCs w:val="24"/>
        </w:rPr>
        <w:t>grand A</w:t>
      </w:r>
      <w:r w:rsidRPr="00580C99">
        <w:rPr>
          <w:rFonts w:ascii="Times New Roman" w:hAnsi="Times New Roman" w:cs="Times New Roman"/>
          <w:i/>
          <w:color w:val="0000CC"/>
          <w:sz w:val="24"/>
          <w:szCs w:val="24"/>
        </w:rPr>
        <w:t>utre</w:t>
      </w:r>
      <w:r w:rsidR="003C5C45">
        <w:rPr>
          <w:rFonts w:ascii="Times New Roman" w:hAnsi="Times New Roman" w:cs="Times New Roman"/>
          <w:i/>
          <w:color w:val="0000CC"/>
          <w:sz w:val="24"/>
          <w:szCs w:val="24"/>
        </w:rPr>
        <w:t>,</w:t>
      </w:r>
      <w:r w:rsidRPr="0089471A">
        <w:rPr>
          <w:rFonts w:ascii="Courier New" w:hAnsi="Courier New" w:cs="Courier New"/>
          <w:sz w:val="28"/>
          <w:szCs w:val="28"/>
        </w:rPr>
        <w:t xml:space="preserve"> </w:t>
      </w:r>
    </w:p>
    <w:p w:rsidR="003C5C45" w:rsidRDefault="003638B2" w:rsidP="00580C99">
      <w:pPr>
        <w:pStyle w:val="Sansinterligne"/>
        <w:rPr>
          <w:rFonts w:ascii="Courier New" w:hAnsi="Courier New" w:cs="Courier New"/>
          <w:sz w:val="28"/>
          <w:szCs w:val="28"/>
        </w:rPr>
      </w:pPr>
      <w:r w:rsidRPr="0089471A">
        <w:rPr>
          <w:rFonts w:ascii="Courier New" w:hAnsi="Courier New" w:cs="Courier New"/>
          <w:sz w:val="28"/>
          <w:szCs w:val="28"/>
        </w:rPr>
        <w:t xml:space="preserve">le circuit se ferme sur les </w:t>
      </w:r>
      <w:r w:rsidRPr="003C5C45">
        <w:rPr>
          <w:rFonts w:ascii="Times New Roman" w:hAnsi="Times New Roman" w:cs="Times New Roman"/>
          <w:i/>
          <w:color w:val="0000CC"/>
          <w:sz w:val="24"/>
          <w:szCs w:val="24"/>
        </w:rPr>
        <w:t>deux petits autres</w:t>
      </w:r>
      <w:r w:rsidRPr="0089471A">
        <w:rPr>
          <w:rFonts w:ascii="Courier New" w:hAnsi="Courier New" w:cs="Courier New"/>
          <w:sz w:val="28"/>
          <w:szCs w:val="28"/>
        </w:rPr>
        <w:t xml:space="preserve"> qui sont</w:t>
      </w:r>
      <w:r w:rsidR="003C5C45">
        <w:rPr>
          <w:rFonts w:ascii="Courier New" w:hAnsi="Courier New" w:cs="Courier New"/>
          <w:sz w:val="28"/>
          <w:szCs w:val="28"/>
        </w:rPr>
        <w:t> :</w:t>
      </w:r>
      <w:r w:rsidRPr="0089471A">
        <w:rPr>
          <w:rFonts w:ascii="Courier New" w:hAnsi="Courier New" w:cs="Courier New"/>
          <w:sz w:val="28"/>
          <w:szCs w:val="28"/>
        </w:rPr>
        <w:t xml:space="preserve"> </w:t>
      </w:r>
    </w:p>
    <w:p w:rsidR="003C5C45"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la marionnette en face d'elle qui parle, </w:t>
      </w:r>
      <w:r w:rsidR="00647BFB">
        <w:rPr>
          <w:rFonts w:ascii="Courier New" w:hAnsi="Courier New" w:cs="Courier New"/>
          <w:sz w:val="28"/>
          <w:szCs w:val="28"/>
        </w:rPr>
        <w:t xml:space="preserve">                          </w:t>
      </w:r>
      <w:r w:rsidRPr="0089471A">
        <w:rPr>
          <w:rFonts w:ascii="Courier New" w:hAnsi="Courier New" w:cs="Courier New"/>
          <w:sz w:val="28"/>
          <w:szCs w:val="28"/>
        </w:rPr>
        <w:t xml:space="preserve">et dans laquelle résonne son message à elle, </w:t>
      </w:r>
    </w:p>
    <w:p w:rsidR="003C5C45"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et elle</w:t>
      </w:r>
      <w:r w:rsidR="00F22B9D">
        <w:rPr>
          <w:rFonts w:ascii="Courier New" w:hAnsi="Courier New" w:cs="Courier New"/>
          <w:sz w:val="28"/>
          <w:szCs w:val="28"/>
        </w:rPr>
        <w:t>–</w:t>
      </w:r>
      <w:r w:rsidRPr="0089471A">
        <w:rPr>
          <w:rFonts w:ascii="Courier New" w:hAnsi="Courier New" w:cs="Courier New"/>
          <w:sz w:val="28"/>
          <w:szCs w:val="28"/>
        </w:rPr>
        <w:t xml:space="preserve">même qui, comme </w:t>
      </w:r>
      <w:r w:rsidRPr="003C5C45">
        <w:rPr>
          <w:rFonts w:ascii="Times New Roman" w:hAnsi="Times New Roman" w:cs="Times New Roman"/>
          <w:i/>
          <w:color w:val="0000CC"/>
          <w:sz w:val="24"/>
          <w:szCs w:val="24"/>
        </w:rPr>
        <w:t>moi</w:t>
      </w:r>
      <w:r w:rsidRPr="0089471A">
        <w:rPr>
          <w:rFonts w:ascii="Courier New" w:hAnsi="Courier New" w:cs="Courier New"/>
          <w:sz w:val="28"/>
          <w:szCs w:val="28"/>
        </w:rPr>
        <w:t xml:space="preserve">, est toujours un autre et qui parle par allusion. </w:t>
      </w:r>
    </w:p>
    <w:p w:rsidR="003C5C45" w:rsidRDefault="003C5C45" w:rsidP="003C5C45">
      <w:pPr>
        <w:pStyle w:val="Sansinterligne"/>
        <w:rPr>
          <w:rFonts w:ascii="Courier New" w:hAnsi="Courier New" w:cs="Courier New"/>
          <w:sz w:val="28"/>
          <w:szCs w:val="28"/>
        </w:rPr>
      </w:pP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 xml:space="preserve">C'est même cela qui est important, elle en parle tellement bien par allusion qu'elle ne sait pas </w:t>
      </w: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 xml:space="preserve">ce qu'elle en dit, car en fin de compte, </w:t>
      </w: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si nous regardons les choses de près, que dit</w:t>
      </w:r>
      <w:r w:rsidR="00F22B9D">
        <w:rPr>
          <w:rFonts w:ascii="Courier New" w:hAnsi="Courier New" w:cs="Courier New"/>
          <w:sz w:val="28"/>
          <w:szCs w:val="28"/>
        </w:rPr>
        <w:t>–</w:t>
      </w:r>
      <w:r w:rsidRPr="0089471A">
        <w:rPr>
          <w:rFonts w:ascii="Courier New" w:hAnsi="Courier New" w:cs="Courier New"/>
          <w:sz w:val="28"/>
          <w:szCs w:val="28"/>
        </w:rPr>
        <w:t xml:space="preserve">elle ? </w:t>
      </w:r>
    </w:p>
    <w:p w:rsidR="003C5C45" w:rsidRDefault="003C5C45" w:rsidP="003C5C45">
      <w:pPr>
        <w:pStyle w:val="Sansinterligne"/>
        <w:rPr>
          <w:rFonts w:ascii="Courier New" w:hAnsi="Courier New" w:cs="Courier New"/>
          <w:sz w:val="28"/>
          <w:szCs w:val="28"/>
        </w:rPr>
      </w:pP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Elle dit</w:t>
      </w:r>
      <w:r w:rsidR="003C5C45">
        <w:rPr>
          <w:rFonts w:ascii="Courier New" w:hAnsi="Courier New" w:cs="Courier New"/>
          <w:sz w:val="28"/>
          <w:szCs w:val="28"/>
        </w:rPr>
        <w:t xml:space="preserve"> </w:t>
      </w:r>
      <w:r w:rsidRPr="0089471A">
        <w:rPr>
          <w:rFonts w:ascii="Courier New" w:hAnsi="Courier New" w:cs="Courier New"/>
          <w:sz w:val="28"/>
          <w:szCs w:val="28"/>
        </w:rPr>
        <w:t xml:space="preserve">: </w:t>
      </w:r>
      <w:r w:rsidR="003C5C45" w:rsidRPr="0089471A">
        <w:rPr>
          <w:rFonts w:ascii="Courier New" w:hAnsi="Courier New" w:cs="Courier New"/>
          <w:sz w:val="28"/>
          <w:szCs w:val="28"/>
        </w:rPr>
        <w:t xml:space="preserve">« </w:t>
      </w:r>
      <w:r w:rsidR="003C5C45">
        <w:rPr>
          <w:rFonts w:ascii="Times New Roman" w:hAnsi="Times New Roman" w:cs="Times New Roman"/>
          <w:i/>
          <w:sz w:val="24"/>
          <w:szCs w:val="24"/>
        </w:rPr>
        <w:t>J</w:t>
      </w:r>
      <w:r w:rsidR="003C5C45" w:rsidRPr="00580C99">
        <w:rPr>
          <w:rFonts w:ascii="Times New Roman" w:hAnsi="Times New Roman" w:cs="Times New Roman"/>
          <w:i/>
          <w:sz w:val="24"/>
          <w:szCs w:val="24"/>
        </w:rPr>
        <w:t>e viens de chez le charcutier</w:t>
      </w:r>
      <w:r w:rsidR="003C5C45" w:rsidRPr="0089471A">
        <w:rPr>
          <w:rFonts w:ascii="Courier New" w:hAnsi="Courier New" w:cs="Courier New"/>
          <w:sz w:val="28"/>
          <w:szCs w:val="28"/>
        </w:rPr>
        <w:t xml:space="preserve"> »</w:t>
      </w:r>
      <w:r w:rsidR="003C5C45">
        <w:rPr>
          <w:rFonts w:ascii="Courier New" w:hAnsi="Courier New" w:cs="Courier New"/>
          <w:sz w:val="28"/>
          <w:szCs w:val="28"/>
        </w:rPr>
        <w:t>.</w:t>
      </w:r>
      <w:r w:rsidRPr="0089471A">
        <w:rPr>
          <w:rFonts w:ascii="Courier New" w:hAnsi="Courier New" w:cs="Courier New"/>
          <w:sz w:val="28"/>
          <w:szCs w:val="28"/>
        </w:rPr>
        <w:t xml:space="preserve"> </w:t>
      </w:r>
      <w:r w:rsidR="003C5C45">
        <w:rPr>
          <w:rFonts w:ascii="Courier New" w:hAnsi="Courier New" w:cs="Courier New"/>
          <w:sz w:val="28"/>
          <w:szCs w:val="28"/>
        </w:rPr>
        <w:t>Q</w:t>
      </w:r>
      <w:r w:rsidRPr="0089471A">
        <w:rPr>
          <w:rFonts w:ascii="Courier New" w:hAnsi="Courier New" w:cs="Courier New"/>
          <w:sz w:val="28"/>
          <w:szCs w:val="28"/>
        </w:rPr>
        <w:t xml:space="preserve">ui vient de chez le charcutier ? </w:t>
      </w:r>
      <w:r w:rsidR="003C5C45">
        <w:rPr>
          <w:rFonts w:ascii="Courier New" w:hAnsi="Courier New" w:cs="Courier New"/>
          <w:sz w:val="28"/>
          <w:szCs w:val="28"/>
        </w:rPr>
        <w:t>Un cochon découpé :</w:t>
      </w:r>
      <w:r w:rsidRPr="0089471A">
        <w:rPr>
          <w:rFonts w:ascii="Courier New" w:hAnsi="Courier New" w:cs="Courier New"/>
          <w:sz w:val="28"/>
          <w:szCs w:val="28"/>
        </w:rPr>
        <w:t xml:space="preserve"> elle ne sait pas qu'elle le dit, mais le dit quand même. </w:t>
      </w:r>
    </w:p>
    <w:p w:rsidR="003C5C45" w:rsidRDefault="003C5C45" w:rsidP="003C5C45">
      <w:pPr>
        <w:pStyle w:val="Sansinterligne"/>
        <w:rPr>
          <w:rFonts w:ascii="Courier New" w:hAnsi="Courier New" w:cs="Courier New"/>
          <w:sz w:val="28"/>
          <w:szCs w:val="28"/>
        </w:rPr>
      </w:pP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 xml:space="preserve">Cet </w:t>
      </w:r>
      <w:r w:rsidRPr="003C5C45">
        <w:rPr>
          <w:rFonts w:ascii="Times New Roman" w:hAnsi="Times New Roman" w:cs="Times New Roman"/>
          <w:i/>
          <w:color w:val="0000CC"/>
          <w:sz w:val="24"/>
          <w:szCs w:val="24"/>
        </w:rPr>
        <w:t>autre</w:t>
      </w:r>
      <w:r w:rsidRPr="0089471A">
        <w:rPr>
          <w:rFonts w:ascii="Courier New" w:hAnsi="Courier New" w:cs="Courier New"/>
          <w:sz w:val="28"/>
          <w:szCs w:val="28"/>
        </w:rPr>
        <w:t xml:space="preserve"> à qui elle parle, elle lui dit d'elle</w:t>
      </w:r>
      <w:r w:rsidR="00F22B9D">
        <w:rPr>
          <w:rFonts w:ascii="Courier New" w:hAnsi="Courier New" w:cs="Courier New"/>
          <w:sz w:val="28"/>
          <w:szCs w:val="28"/>
        </w:rPr>
        <w:t>–</w:t>
      </w:r>
      <w:r w:rsidRPr="0089471A">
        <w:rPr>
          <w:rFonts w:ascii="Courier New" w:hAnsi="Courier New" w:cs="Courier New"/>
          <w:sz w:val="28"/>
          <w:szCs w:val="28"/>
        </w:rPr>
        <w:t>même</w:t>
      </w:r>
      <w:r w:rsidR="003C5C45">
        <w:rPr>
          <w:rFonts w:ascii="Courier New" w:hAnsi="Courier New" w:cs="Courier New"/>
          <w:sz w:val="28"/>
          <w:szCs w:val="28"/>
        </w:rPr>
        <w:t> :</w:t>
      </w:r>
      <w:r w:rsidRPr="0089471A">
        <w:rPr>
          <w:rFonts w:ascii="Courier New" w:hAnsi="Courier New" w:cs="Courier New"/>
          <w:sz w:val="28"/>
          <w:szCs w:val="28"/>
        </w:rPr>
        <w:t xml:space="preserve"> </w:t>
      </w:r>
    </w:p>
    <w:p w:rsidR="003C5C45" w:rsidRDefault="003C5C45" w:rsidP="003C5C45">
      <w:pPr>
        <w:pStyle w:val="Sansinterligne"/>
        <w:rPr>
          <w:rFonts w:ascii="Courier New" w:hAnsi="Courier New" w:cs="Courier New"/>
          <w:sz w:val="28"/>
          <w:szCs w:val="28"/>
        </w:rPr>
      </w:pPr>
    </w:p>
    <w:p w:rsidR="00647BFB" w:rsidRDefault="003638B2" w:rsidP="003C5C45">
      <w:pPr>
        <w:pStyle w:val="Sansinterligne"/>
        <w:ind w:left="708" w:firstLine="708"/>
        <w:rPr>
          <w:rFonts w:ascii="Courier New" w:hAnsi="Courier New" w:cs="Courier New"/>
          <w:sz w:val="28"/>
          <w:szCs w:val="28"/>
        </w:rPr>
      </w:pPr>
      <w:r w:rsidRPr="0089471A">
        <w:rPr>
          <w:rFonts w:ascii="Courier New" w:hAnsi="Courier New" w:cs="Courier New"/>
          <w:sz w:val="28"/>
          <w:szCs w:val="28"/>
        </w:rPr>
        <w:t xml:space="preserve">« </w:t>
      </w:r>
      <w:r w:rsidR="003C5C45" w:rsidRPr="003C5C45">
        <w:rPr>
          <w:rFonts w:ascii="Times New Roman" w:hAnsi="Times New Roman" w:cs="Times New Roman"/>
          <w:i/>
          <w:color w:val="0000CC"/>
          <w:sz w:val="24"/>
          <w:szCs w:val="24"/>
        </w:rPr>
        <w:t>m</w:t>
      </w:r>
      <w:r w:rsidRPr="003C5C45">
        <w:rPr>
          <w:rFonts w:ascii="Times New Roman" w:hAnsi="Times New Roman" w:cs="Times New Roman"/>
          <w:i/>
          <w:color w:val="0000CC"/>
          <w:sz w:val="24"/>
          <w:szCs w:val="24"/>
        </w:rPr>
        <w:t>oi</w:t>
      </w:r>
      <w:r w:rsidRPr="003C5C45">
        <w:rPr>
          <w:rFonts w:ascii="Times New Roman" w:hAnsi="Times New Roman" w:cs="Times New Roman"/>
          <w:i/>
          <w:sz w:val="24"/>
          <w:szCs w:val="24"/>
        </w:rPr>
        <w:t xml:space="preserve"> la truie, je viens de chez le charcutier</w:t>
      </w:r>
      <w:r w:rsidRPr="0089471A">
        <w:rPr>
          <w:rFonts w:ascii="Courier New" w:hAnsi="Courier New" w:cs="Courier New"/>
          <w:sz w:val="28"/>
          <w:szCs w:val="28"/>
        </w:rPr>
        <w:t xml:space="preserve"> »</w:t>
      </w:r>
      <w:r w:rsidR="003C5C45">
        <w:rPr>
          <w:rFonts w:ascii="Courier New" w:hAnsi="Courier New" w:cs="Courier New"/>
          <w:sz w:val="28"/>
          <w:szCs w:val="28"/>
        </w:rPr>
        <w:t>…</w:t>
      </w:r>
    </w:p>
    <w:p w:rsidR="003C5C45" w:rsidRDefault="003638B2" w:rsidP="003C5C45">
      <w:pPr>
        <w:pStyle w:val="Sansinterligne"/>
        <w:ind w:left="1416"/>
        <w:rPr>
          <w:rFonts w:ascii="Times New Roman" w:hAnsi="Times New Roman" w:cs="Times New Roman"/>
          <w:i/>
          <w:sz w:val="24"/>
          <w:szCs w:val="24"/>
        </w:rPr>
      </w:pPr>
      <w:r w:rsidRPr="0089471A">
        <w:rPr>
          <w:rFonts w:ascii="Courier New" w:hAnsi="Courier New" w:cs="Courier New"/>
          <w:sz w:val="28"/>
          <w:szCs w:val="28"/>
        </w:rPr>
        <w:t xml:space="preserve">« </w:t>
      </w:r>
      <w:r w:rsidR="003C5C45" w:rsidRPr="003C5C45">
        <w:rPr>
          <w:rFonts w:ascii="Times New Roman" w:hAnsi="Times New Roman" w:cs="Times New Roman"/>
          <w:i/>
          <w:sz w:val="24"/>
          <w:szCs w:val="24"/>
        </w:rPr>
        <w:t>J</w:t>
      </w:r>
      <w:r w:rsidRPr="003C5C45">
        <w:rPr>
          <w:rFonts w:ascii="Times New Roman" w:hAnsi="Times New Roman" w:cs="Times New Roman"/>
          <w:i/>
          <w:sz w:val="24"/>
          <w:szCs w:val="24"/>
        </w:rPr>
        <w:t xml:space="preserve">e suis déjà disjointe, corps morcelé, </w:t>
      </w:r>
      <w:r w:rsidR="003C5C45" w:rsidRPr="003C5C45">
        <w:rPr>
          <w:rFonts w:ascii="Times New Roman" w:hAnsi="Times New Roman" w:cs="Times New Roman"/>
          <w:i/>
          <w:sz w:val="24"/>
          <w:szCs w:val="24"/>
        </w:rPr>
        <w:t>« </w:t>
      </w:r>
      <w:r w:rsidRPr="003C5C45">
        <w:rPr>
          <w:rFonts w:ascii="Times New Roman" w:hAnsi="Times New Roman" w:cs="Times New Roman"/>
          <w:i/>
          <w:sz w:val="24"/>
          <w:szCs w:val="24"/>
        </w:rPr>
        <w:t>membra dispecta</w:t>
      </w:r>
      <w:r w:rsidR="003C5C45" w:rsidRPr="003C5C45">
        <w:rPr>
          <w:rFonts w:ascii="Times New Roman" w:hAnsi="Times New Roman" w:cs="Times New Roman"/>
          <w:i/>
          <w:sz w:val="24"/>
          <w:szCs w:val="24"/>
        </w:rPr>
        <w:t> »</w:t>
      </w:r>
      <w:r w:rsidRPr="003C5C45">
        <w:rPr>
          <w:rFonts w:ascii="Times New Roman" w:hAnsi="Times New Roman" w:cs="Times New Roman"/>
          <w:i/>
          <w:sz w:val="24"/>
          <w:szCs w:val="24"/>
        </w:rPr>
        <w:t xml:space="preserve">, délirante, </w:t>
      </w:r>
    </w:p>
    <w:p w:rsidR="003C5C45" w:rsidRDefault="003C5C45" w:rsidP="003C5C45">
      <w:pPr>
        <w:pStyle w:val="Sansinterligne"/>
        <w:ind w:left="1416"/>
        <w:rPr>
          <w:rFonts w:ascii="Courier New" w:hAnsi="Courier New" w:cs="Courier New"/>
          <w:sz w:val="28"/>
          <w:szCs w:val="28"/>
        </w:rPr>
      </w:pPr>
      <w:r>
        <w:rPr>
          <w:rFonts w:ascii="Times New Roman" w:hAnsi="Times New Roman" w:cs="Times New Roman"/>
          <w:i/>
          <w:sz w:val="24"/>
          <w:szCs w:val="24"/>
        </w:rPr>
        <w:t xml:space="preserve">     </w:t>
      </w:r>
      <w:r w:rsidR="003638B2" w:rsidRPr="003C5C45">
        <w:rPr>
          <w:rFonts w:ascii="Times New Roman" w:hAnsi="Times New Roman" w:cs="Times New Roman"/>
          <w:i/>
          <w:sz w:val="24"/>
          <w:szCs w:val="24"/>
        </w:rPr>
        <w:t>de sorte que mon monde s'en v</w:t>
      </w:r>
      <w:r w:rsidRPr="003C5C45">
        <w:rPr>
          <w:rFonts w:ascii="Times New Roman" w:hAnsi="Times New Roman" w:cs="Times New Roman"/>
          <w:i/>
          <w:sz w:val="24"/>
          <w:szCs w:val="24"/>
        </w:rPr>
        <w:t>a en morceaux, comme moi</w:t>
      </w:r>
      <w:r w:rsidR="00F22B9D" w:rsidRPr="00647BFB">
        <w:rPr>
          <w:rFonts w:ascii="Times New Roman" w:hAnsi="Times New Roman" w:cs="Times New Roman"/>
          <w:i/>
          <w:sz w:val="16"/>
          <w:szCs w:val="16"/>
        </w:rPr>
        <w:t>–</w:t>
      </w:r>
      <w:r w:rsidRPr="003C5C45">
        <w:rPr>
          <w:rFonts w:ascii="Times New Roman" w:hAnsi="Times New Roman" w:cs="Times New Roman"/>
          <w:i/>
          <w:sz w:val="24"/>
          <w:szCs w:val="24"/>
        </w:rPr>
        <w:t>même.</w:t>
      </w:r>
      <w:r>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3C5C45" w:rsidRDefault="003C5C45" w:rsidP="003C5C45">
      <w:pPr>
        <w:pStyle w:val="Sansinterligne"/>
        <w:rPr>
          <w:rFonts w:ascii="Courier New" w:hAnsi="Courier New" w:cs="Courier New"/>
          <w:sz w:val="28"/>
          <w:szCs w:val="28"/>
        </w:rPr>
      </w:pPr>
    </w:p>
    <w:p w:rsidR="003C5C45" w:rsidRDefault="003C5C45" w:rsidP="003C5C45">
      <w:pPr>
        <w:pStyle w:val="Sansinterligne"/>
        <w:rPr>
          <w:rFonts w:ascii="Courier New" w:hAnsi="Courier New" w:cs="Courier New"/>
          <w:sz w:val="28"/>
          <w:szCs w:val="28"/>
        </w:rPr>
      </w:pPr>
      <w:r>
        <w:rPr>
          <w:rFonts w:ascii="Courier New" w:hAnsi="Courier New" w:cs="Courier New"/>
          <w:sz w:val="28"/>
          <w:szCs w:val="28"/>
        </w:rPr>
        <w:t>C'est cela qu'elle lui dit.</w:t>
      </w:r>
      <w:r w:rsidR="003638B2" w:rsidRPr="0089471A">
        <w:rPr>
          <w:rFonts w:ascii="Courier New" w:hAnsi="Courier New" w:cs="Courier New"/>
          <w:sz w:val="28"/>
          <w:szCs w:val="28"/>
        </w:rPr>
        <w:t xml:space="preserve"> </w:t>
      </w:r>
    </w:p>
    <w:p w:rsidR="003C5C45" w:rsidRDefault="003C5C45" w:rsidP="003C5C45">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en effet cette façon déjà de s'exprimer </w:t>
      </w: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si compr</w:t>
      </w:r>
      <w:r w:rsidR="003C5C45">
        <w:rPr>
          <w:rFonts w:ascii="Courier New" w:hAnsi="Courier New" w:cs="Courier New"/>
          <w:sz w:val="28"/>
          <w:szCs w:val="28"/>
        </w:rPr>
        <w:t>éhensible qu'elle nous paraisse…</w:t>
      </w:r>
      <w:r w:rsidRPr="0089471A">
        <w:rPr>
          <w:rFonts w:ascii="Courier New" w:hAnsi="Courier New" w:cs="Courier New"/>
          <w:sz w:val="28"/>
          <w:szCs w:val="28"/>
        </w:rPr>
        <w:t xml:space="preserve"> </w:t>
      </w:r>
    </w:p>
    <w:p w:rsidR="003C5C45" w:rsidRDefault="003638B2" w:rsidP="003C5C45">
      <w:pPr>
        <w:pStyle w:val="Sansinterligne"/>
        <w:ind w:firstLine="708"/>
        <w:rPr>
          <w:rFonts w:ascii="Courier New" w:hAnsi="Courier New" w:cs="Courier New"/>
          <w:sz w:val="28"/>
          <w:szCs w:val="28"/>
        </w:rPr>
      </w:pPr>
      <w:r w:rsidRPr="0089471A">
        <w:rPr>
          <w:rFonts w:ascii="Courier New" w:hAnsi="Courier New" w:cs="Courier New"/>
          <w:sz w:val="28"/>
          <w:szCs w:val="28"/>
        </w:rPr>
        <w:t>quand même</w:t>
      </w:r>
      <w:r w:rsidR="003C5C45">
        <w:rPr>
          <w:rFonts w:ascii="Courier New" w:hAnsi="Courier New" w:cs="Courier New"/>
          <w:sz w:val="28"/>
          <w:szCs w:val="28"/>
        </w:rPr>
        <w:t>,</w:t>
      </w:r>
      <w:r w:rsidRPr="0089471A">
        <w:rPr>
          <w:rFonts w:ascii="Courier New" w:hAnsi="Courier New" w:cs="Courier New"/>
          <w:sz w:val="28"/>
          <w:szCs w:val="28"/>
        </w:rPr>
        <w:t xml:space="preserve"> le moins qu'on puisse dire </w:t>
      </w:r>
    </w:p>
    <w:p w:rsidR="003638B2" w:rsidRPr="0089471A" w:rsidRDefault="003C5C45" w:rsidP="003C5C45">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est un tout petit peu drôle. </w:t>
      </w:r>
    </w:p>
    <w:p w:rsidR="003C5C45" w:rsidRDefault="003C5C45" w:rsidP="0089471A">
      <w:pPr>
        <w:pStyle w:val="Sansinterligne"/>
        <w:rPr>
          <w:rFonts w:ascii="Courier New" w:hAnsi="Courier New" w:cs="Courier New"/>
          <w:sz w:val="28"/>
          <w:szCs w:val="28"/>
        </w:rPr>
      </w:pP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Vous croyez que c'</w:t>
      </w:r>
      <w:r w:rsidR="003C5C45">
        <w:rPr>
          <w:rFonts w:ascii="Courier New" w:hAnsi="Courier New" w:cs="Courier New"/>
          <w:sz w:val="28"/>
          <w:szCs w:val="28"/>
        </w:rPr>
        <w:t>est tout ce qu'on peut en tirer ?</w:t>
      </w:r>
      <w:r w:rsidRPr="0089471A">
        <w:rPr>
          <w:rFonts w:ascii="Courier New" w:hAnsi="Courier New" w:cs="Courier New"/>
          <w:sz w:val="28"/>
          <w:szCs w:val="28"/>
        </w:rPr>
        <w:t xml:space="preserve"> </w:t>
      </w:r>
      <w:r w:rsidR="003C5C45">
        <w:rPr>
          <w:rFonts w:ascii="Courier New" w:hAnsi="Courier New" w:cs="Courier New"/>
          <w:sz w:val="28"/>
          <w:szCs w:val="28"/>
        </w:rPr>
        <w:t>Non ! Il a encore autre chose.</w:t>
      </w:r>
      <w:r w:rsidRPr="0089471A">
        <w:rPr>
          <w:rFonts w:ascii="Courier New" w:hAnsi="Courier New" w:cs="Courier New"/>
          <w:sz w:val="28"/>
          <w:szCs w:val="28"/>
        </w:rPr>
        <w:t xml:space="preserve"> </w:t>
      </w:r>
    </w:p>
    <w:p w:rsidR="00647BFB" w:rsidRDefault="00647BFB" w:rsidP="0089471A">
      <w:pPr>
        <w:pStyle w:val="Sansinterligne"/>
        <w:rPr>
          <w:rFonts w:ascii="Courier New" w:hAnsi="Courier New" w:cs="Courier New"/>
          <w:sz w:val="28"/>
          <w:szCs w:val="28"/>
        </w:rPr>
      </w:pP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l y a quelque chose dans l'ordre d'une certaine temporalité, d'un</w:t>
      </w:r>
      <w:r>
        <w:rPr>
          <w:rFonts w:ascii="Courier New" w:hAnsi="Courier New" w:cs="Courier New"/>
          <w:sz w:val="28"/>
          <w:szCs w:val="28"/>
        </w:rPr>
        <w:t>e certaine succession des temps.</w:t>
      </w:r>
      <w:r w:rsidR="003638B2"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 xml:space="preserve">l est </w:t>
      </w:r>
      <w:r w:rsidR="003638B2" w:rsidRPr="00647BFB">
        <w:rPr>
          <w:rFonts w:ascii="Courier New" w:hAnsi="Courier New" w:cs="Courier New"/>
          <w:i/>
          <w:sz w:val="24"/>
          <w:szCs w:val="24"/>
        </w:rPr>
        <w:t>tout à fait clair</w:t>
      </w:r>
      <w:r w:rsidR="003638B2" w:rsidRPr="0089471A">
        <w:rPr>
          <w:rFonts w:ascii="Courier New" w:hAnsi="Courier New" w:cs="Courier New"/>
          <w:sz w:val="28"/>
          <w:szCs w:val="28"/>
        </w:rPr>
        <w:t xml:space="preserve"> dans les propos de la patiente, qu'on ne </w:t>
      </w:r>
      <w:r>
        <w:rPr>
          <w:rFonts w:ascii="Courier New" w:hAnsi="Courier New" w:cs="Courier New"/>
          <w:sz w:val="28"/>
          <w:szCs w:val="28"/>
        </w:rPr>
        <w:t>sait pas qui a parlé le premier.</w:t>
      </w:r>
      <w:r w:rsidR="003638B2"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S</w:t>
      </w:r>
      <w:r w:rsidR="003638B2" w:rsidRPr="0089471A">
        <w:rPr>
          <w:rFonts w:ascii="Courier New" w:hAnsi="Courier New" w:cs="Courier New"/>
          <w:sz w:val="28"/>
          <w:szCs w:val="28"/>
        </w:rPr>
        <w:t xml:space="preserve">elon toute apparence ce n'est pas notre patiente,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ou tout au moins ça ne l'est pas forcément,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tout cas nous n'en saurons jamais rien, </w:t>
      </w:r>
    </w:p>
    <w:p w:rsidR="000B55D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nous n'allons pas chronométrer </w:t>
      </w:r>
      <w:r w:rsidR="003C5C45">
        <w:rPr>
          <w:rFonts w:ascii="Courier New" w:hAnsi="Courier New" w:cs="Courier New"/>
          <w:sz w:val="28"/>
          <w:szCs w:val="28"/>
        </w:rPr>
        <w:t>« </w:t>
      </w:r>
      <w:r w:rsidRPr="003C5C45">
        <w:rPr>
          <w:rFonts w:ascii="Times New Roman" w:hAnsi="Times New Roman" w:cs="Times New Roman"/>
          <w:i/>
          <w:color w:val="0000CC"/>
          <w:sz w:val="24"/>
          <w:szCs w:val="24"/>
        </w:rPr>
        <w:t>les paroles déréelles</w:t>
      </w:r>
      <w:r w:rsidR="003C5C45">
        <w:rPr>
          <w:rFonts w:ascii="Courier New" w:hAnsi="Courier New" w:cs="Courier New"/>
          <w:sz w:val="28"/>
          <w:szCs w:val="28"/>
        </w:rPr>
        <w:t> »</w:t>
      </w:r>
      <w:r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avec une articulation…</w:t>
      </w:r>
      <w:r w:rsidR="003638B2"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Mais je vous fais remarquer que :</w:t>
      </w:r>
      <w:r w:rsidR="003638B2" w:rsidRPr="0089471A">
        <w:rPr>
          <w:rFonts w:ascii="Courier New" w:hAnsi="Courier New" w:cs="Courier New"/>
          <w:sz w:val="28"/>
          <w:szCs w:val="28"/>
        </w:rPr>
        <w:t xml:space="preserve"> </w:t>
      </w:r>
    </w:p>
    <w:p w:rsidR="003C5C45"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si </w:t>
      </w:r>
      <w:r w:rsidRPr="003C5C45">
        <w:rPr>
          <w:rFonts w:ascii="Times New Roman" w:hAnsi="Times New Roman" w:cs="Times New Roman"/>
          <w:i/>
          <w:sz w:val="24"/>
          <w:szCs w:val="24"/>
        </w:rPr>
        <w:t>le développement</w:t>
      </w:r>
      <w:r w:rsidRPr="0089471A">
        <w:rPr>
          <w:rFonts w:ascii="Courier New" w:hAnsi="Courier New" w:cs="Courier New"/>
          <w:sz w:val="28"/>
          <w:szCs w:val="28"/>
        </w:rPr>
        <w:t xml:space="preserve"> que je viens de faire </w:t>
      </w:r>
      <w:r w:rsidRPr="003C5C45">
        <w:rPr>
          <w:rFonts w:ascii="Times New Roman" w:hAnsi="Times New Roman" w:cs="Times New Roman"/>
          <w:i/>
          <w:sz w:val="24"/>
          <w:szCs w:val="24"/>
        </w:rPr>
        <w:t>est</w:t>
      </w:r>
      <w:r w:rsidRPr="003C5C45">
        <w:rPr>
          <w:rFonts w:ascii="Times New Roman" w:hAnsi="Times New Roman" w:cs="Times New Roman"/>
          <w:sz w:val="28"/>
          <w:szCs w:val="28"/>
        </w:rPr>
        <w:t xml:space="preserve"> </w:t>
      </w:r>
      <w:r w:rsidRPr="003C5C45">
        <w:rPr>
          <w:rFonts w:ascii="Times New Roman" w:hAnsi="Times New Roman" w:cs="Times New Roman"/>
          <w:i/>
          <w:sz w:val="24"/>
          <w:szCs w:val="24"/>
        </w:rPr>
        <w:t>correct</w:t>
      </w:r>
      <w:r w:rsidRPr="0089471A">
        <w:rPr>
          <w:rFonts w:ascii="Courier New" w:hAnsi="Courier New" w:cs="Courier New"/>
          <w:sz w:val="28"/>
          <w:szCs w:val="28"/>
        </w:rPr>
        <w:t xml:space="preserve">, </w:t>
      </w:r>
    </w:p>
    <w:p w:rsidR="003C5C45" w:rsidRDefault="003638B2" w:rsidP="00647BFB">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si </w:t>
      </w:r>
      <w:r w:rsidRPr="003C5C45">
        <w:rPr>
          <w:rFonts w:ascii="Times New Roman" w:hAnsi="Times New Roman" w:cs="Times New Roman"/>
          <w:i/>
          <w:sz w:val="24"/>
          <w:szCs w:val="24"/>
        </w:rPr>
        <w:t>la parole</w:t>
      </w:r>
      <w:r w:rsidRPr="0089471A">
        <w:rPr>
          <w:rFonts w:ascii="Courier New" w:hAnsi="Courier New" w:cs="Courier New"/>
          <w:sz w:val="28"/>
          <w:szCs w:val="28"/>
        </w:rPr>
        <w:t xml:space="preserve"> du sujet </w:t>
      </w:r>
      <w:r w:rsidRPr="003C5C45">
        <w:rPr>
          <w:rFonts w:ascii="Times New Roman" w:hAnsi="Times New Roman" w:cs="Times New Roman"/>
          <w:i/>
          <w:sz w:val="24"/>
          <w:szCs w:val="24"/>
        </w:rPr>
        <w:t>est</w:t>
      </w:r>
      <w:r w:rsidRPr="0089471A">
        <w:rPr>
          <w:rFonts w:ascii="Courier New" w:hAnsi="Courier New" w:cs="Courier New"/>
          <w:sz w:val="28"/>
          <w:szCs w:val="28"/>
        </w:rPr>
        <w:t xml:space="preserve"> bel et bien </w:t>
      </w:r>
      <w:r w:rsidRPr="003C5C45">
        <w:rPr>
          <w:rFonts w:ascii="Times New Roman" w:hAnsi="Times New Roman" w:cs="Times New Roman"/>
          <w:i/>
          <w:sz w:val="24"/>
          <w:szCs w:val="24"/>
        </w:rPr>
        <w:t>dans l'ordre</w:t>
      </w:r>
      <w:r w:rsidRPr="0089471A">
        <w:rPr>
          <w:rFonts w:ascii="Courier New" w:hAnsi="Courier New" w:cs="Courier New"/>
          <w:sz w:val="28"/>
          <w:szCs w:val="28"/>
        </w:rPr>
        <w:t xml:space="preserve">, </w:t>
      </w:r>
    </w:p>
    <w:p w:rsidR="003C5C45" w:rsidRDefault="003C5C45" w:rsidP="003C5C45">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le moins que nous puissions dire, c'est que </w:t>
      </w: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la</w:t>
      </w:r>
      <w:r w:rsidR="003C5C45">
        <w:rPr>
          <w:rFonts w:ascii="Courier New" w:hAnsi="Courier New" w:cs="Courier New"/>
          <w:sz w:val="28"/>
          <w:szCs w:val="28"/>
        </w:rPr>
        <w:t xml:space="preserve"> </w:t>
      </w:r>
      <w:r w:rsidRPr="0089471A">
        <w:rPr>
          <w:rFonts w:ascii="Courier New" w:hAnsi="Courier New" w:cs="Courier New"/>
          <w:sz w:val="28"/>
          <w:szCs w:val="28"/>
        </w:rPr>
        <w:t>locution</w:t>
      </w:r>
      <w:r w:rsidR="003C5C45">
        <w:rPr>
          <w:rFonts w:ascii="Courier New" w:hAnsi="Courier New" w:cs="Courier New"/>
          <w:sz w:val="28"/>
          <w:szCs w:val="28"/>
        </w:rPr>
        <w:t>…</w:t>
      </w:r>
    </w:p>
    <w:p w:rsidR="003C5C45" w:rsidRDefault="003638B2" w:rsidP="003C5C45">
      <w:pPr>
        <w:pStyle w:val="Sansinterligne"/>
        <w:ind w:firstLine="708"/>
        <w:rPr>
          <w:rFonts w:ascii="Courier New" w:hAnsi="Courier New" w:cs="Courier New"/>
          <w:sz w:val="28"/>
          <w:szCs w:val="28"/>
        </w:rPr>
      </w:pPr>
      <w:r w:rsidRPr="0089471A">
        <w:rPr>
          <w:rFonts w:ascii="Courier New" w:hAnsi="Courier New" w:cs="Courier New"/>
          <w:sz w:val="28"/>
          <w:szCs w:val="28"/>
        </w:rPr>
        <w:t xml:space="preserve">à savoir le </w:t>
      </w:r>
      <w:r w:rsidR="003C5C45" w:rsidRPr="0089471A">
        <w:rPr>
          <w:rFonts w:ascii="Courier New" w:hAnsi="Courier New" w:cs="Courier New"/>
          <w:sz w:val="28"/>
          <w:szCs w:val="28"/>
        </w:rPr>
        <w:t xml:space="preserve">« </w:t>
      </w:r>
      <w:r w:rsidR="003C5C45">
        <w:rPr>
          <w:rFonts w:ascii="Times New Roman" w:hAnsi="Times New Roman" w:cs="Times New Roman"/>
          <w:i/>
          <w:sz w:val="24"/>
          <w:szCs w:val="24"/>
        </w:rPr>
        <w:t>J</w:t>
      </w:r>
      <w:r w:rsidR="003C5C45" w:rsidRPr="00580C99">
        <w:rPr>
          <w:rFonts w:ascii="Times New Roman" w:hAnsi="Times New Roman" w:cs="Times New Roman"/>
          <w:i/>
          <w:sz w:val="24"/>
          <w:szCs w:val="24"/>
        </w:rPr>
        <w:t>e viens de chez le charcutier</w:t>
      </w:r>
      <w:r w:rsidR="003C5C45" w:rsidRPr="0089471A">
        <w:rPr>
          <w:rFonts w:ascii="Courier New" w:hAnsi="Courier New" w:cs="Courier New"/>
          <w:sz w:val="28"/>
          <w:szCs w:val="28"/>
        </w:rPr>
        <w:t xml:space="preserve"> »</w:t>
      </w:r>
    </w:p>
    <w:p w:rsidR="00647BFB" w:rsidRDefault="003C5C45" w:rsidP="003C5C45">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présuppose la réponse </w:t>
      </w:r>
      <w:r w:rsidRPr="0089471A">
        <w:rPr>
          <w:rFonts w:ascii="Courier New" w:hAnsi="Courier New" w:cs="Courier New"/>
          <w:sz w:val="28"/>
          <w:szCs w:val="28"/>
        </w:rPr>
        <w:t xml:space="preserve">« </w:t>
      </w:r>
      <w:r w:rsidRPr="00580C99">
        <w:rPr>
          <w:rFonts w:ascii="Times New Roman" w:hAnsi="Times New Roman" w:cs="Times New Roman"/>
          <w:i/>
          <w:sz w:val="24"/>
          <w:szCs w:val="24"/>
        </w:rPr>
        <w:t>Truie !</w:t>
      </w:r>
      <w:r w:rsidRPr="0089471A">
        <w:rPr>
          <w:rFonts w:ascii="Courier New" w:hAnsi="Courier New" w:cs="Courier New"/>
          <w:sz w:val="28"/>
          <w:szCs w:val="28"/>
        </w:rPr>
        <w:t xml:space="preserve"> »</w:t>
      </w:r>
      <w:r w:rsidR="003638B2" w:rsidRPr="0089471A">
        <w:rPr>
          <w:rFonts w:ascii="Courier New" w:hAnsi="Courier New" w:cs="Courier New"/>
          <w:sz w:val="28"/>
          <w:szCs w:val="28"/>
        </w:rPr>
        <w:t>,</w:t>
      </w:r>
      <w:r>
        <w:rPr>
          <w:rFonts w:ascii="Courier New" w:hAnsi="Courier New" w:cs="Courier New"/>
          <w:sz w:val="28"/>
          <w:szCs w:val="28"/>
        </w:rPr>
        <w:t xml:space="preserve"> </w:t>
      </w:r>
      <w:r w:rsidR="003638B2" w:rsidRPr="0089471A">
        <w:rPr>
          <w:rFonts w:ascii="Courier New" w:hAnsi="Courier New" w:cs="Courier New"/>
          <w:sz w:val="28"/>
          <w:szCs w:val="28"/>
        </w:rPr>
        <w:t xml:space="preserve">justement parce que la réponse est l'allocution </w:t>
      </w:r>
      <w:r w:rsidR="00647BFB">
        <w:rPr>
          <w:rFonts w:ascii="Courier New" w:hAnsi="Courier New" w:cs="Courier New"/>
          <w:sz w:val="28"/>
          <w:szCs w:val="28"/>
        </w:rPr>
        <w:t xml:space="preserve">– </w:t>
      </w:r>
      <w:r w:rsidR="003638B2" w:rsidRPr="00647BFB">
        <w:rPr>
          <w:rFonts w:ascii="Courier New" w:hAnsi="Courier New" w:cs="Courier New"/>
          <w:i/>
          <w:sz w:val="24"/>
          <w:szCs w:val="24"/>
        </w:rPr>
        <w:t xml:space="preserve">avec </w:t>
      </w:r>
      <w:r w:rsidR="00647BFB" w:rsidRPr="00647BFB">
        <w:rPr>
          <w:rFonts w:ascii="Courier New" w:hAnsi="Courier New" w:cs="Courier New"/>
          <w:i/>
          <w:sz w:val="24"/>
          <w:szCs w:val="24"/>
        </w:rPr>
        <w:t>L apostrophe</w:t>
      </w:r>
      <w:r w:rsidR="00647BFB">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3638B2" w:rsidRPr="0089471A"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c'est</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dire ce que vraiment la patiente dit.</w:t>
      </w:r>
    </w:p>
    <w:p w:rsidR="003C5C45" w:rsidRDefault="003C5C45" w:rsidP="0089471A">
      <w:pPr>
        <w:pStyle w:val="Sansinterligne"/>
        <w:rPr>
          <w:rFonts w:ascii="Courier New" w:hAnsi="Courier New" w:cs="Courier New"/>
          <w:sz w:val="28"/>
          <w:szCs w:val="28"/>
        </w:rPr>
      </w:pP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J'ai fait remarquer qu'il y a quelque chose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tout à fait différent de ce qui se passe dans </w:t>
      </w:r>
    </w:p>
    <w:p w:rsidR="003C5C45" w:rsidRDefault="003638B2" w:rsidP="0089471A">
      <w:pPr>
        <w:pStyle w:val="Sansinterligne"/>
        <w:rPr>
          <w:rFonts w:ascii="Courier New" w:hAnsi="Courier New" w:cs="Courier New"/>
          <w:sz w:val="28"/>
          <w:szCs w:val="28"/>
        </w:rPr>
      </w:pPr>
      <w:r w:rsidRPr="003C5C45">
        <w:rPr>
          <w:rFonts w:ascii="Times New Roman" w:hAnsi="Times New Roman" w:cs="Times New Roman"/>
          <w:i/>
          <w:sz w:val="24"/>
          <w:szCs w:val="24"/>
        </w:rPr>
        <w:t>la parole vraie</w:t>
      </w:r>
      <w:r w:rsidRPr="0089471A">
        <w:rPr>
          <w:rFonts w:ascii="Courier New" w:hAnsi="Courier New" w:cs="Courier New"/>
          <w:sz w:val="28"/>
          <w:szCs w:val="28"/>
        </w:rPr>
        <w:t xml:space="preserve">, dans le « </w:t>
      </w:r>
      <w:r w:rsidRPr="003C5C45">
        <w:rPr>
          <w:rFonts w:ascii="Times New Roman" w:hAnsi="Times New Roman" w:cs="Times New Roman"/>
          <w:i/>
          <w:sz w:val="24"/>
          <w:szCs w:val="24"/>
        </w:rPr>
        <w:t>tu es ma femme</w:t>
      </w:r>
      <w:r w:rsidRPr="0089471A">
        <w:rPr>
          <w:rFonts w:ascii="Courier New" w:hAnsi="Courier New" w:cs="Courier New"/>
          <w:sz w:val="28"/>
          <w:szCs w:val="28"/>
        </w:rPr>
        <w:t xml:space="preserve"> » ou le «</w:t>
      </w:r>
      <w:r w:rsidR="003C5C45">
        <w:rPr>
          <w:rFonts w:ascii="Courier New" w:hAnsi="Courier New" w:cs="Courier New"/>
          <w:sz w:val="28"/>
          <w:szCs w:val="28"/>
        </w:rPr>
        <w:t xml:space="preserve"> </w:t>
      </w:r>
      <w:r w:rsidRPr="003C5C45">
        <w:rPr>
          <w:rFonts w:ascii="Times New Roman" w:hAnsi="Times New Roman" w:cs="Times New Roman"/>
          <w:i/>
          <w:sz w:val="24"/>
          <w:szCs w:val="24"/>
        </w:rPr>
        <w:t>tu es mon maître</w:t>
      </w:r>
      <w:r w:rsidRPr="0089471A">
        <w:rPr>
          <w:rFonts w:ascii="Courier New" w:hAnsi="Courier New" w:cs="Courier New"/>
          <w:sz w:val="28"/>
          <w:szCs w:val="28"/>
        </w:rPr>
        <w:t xml:space="preserve"> », où tout au contraire la</w:t>
      </w:r>
      <w:r w:rsidR="003C5C45">
        <w:rPr>
          <w:rFonts w:ascii="Courier New" w:hAnsi="Courier New" w:cs="Courier New"/>
          <w:sz w:val="28"/>
          <w:szCs w:val="28"/>
        </w:rPr>
        <w:t xml:space="preserve"> </w:t>
      </w:r>
      <w:r w:rsidRPr="0089471A">
        <w:rPr>
          <w:rFonts w:ascii="Courier New" w:hAnsi="Courier New" w:cs="Courier New"/>
          <w:sz w:val="28"/>
          <w:szCs w:val="28"/>
        </w:rPr>
        <w:t>locution est la réponse</w:t>
      </w:r>
      <w:r w:rsidR="003C5C45">
        <w:rPr>
          <w:rFonts w:ascii="Courier New" w:hAnsi="Courier New" w:cs="Courier New"/>
          <w:sz w:val="28"/>
          <w:szCs w:val="28"/>
        </w:rPr>
        <w:t>.</w:t>
      </w:r>
      <w:r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 xml:space="preserve">e qui répond à la parole c'est en effet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cette consécration de l'autre comme </w:t>
      </w:r>
      <w:r w:rsidR="003C5C45">
        <w:rPr>
          <w:rFonts w:ascii="Courier New" w:hAnsi="Courier New" w:cs="Courier New"/>
          <w:sz w:val="28"/>
          <w:szCs w:val="28"/>
        </w:rPr>
        <w:t>« </w:t>
      </w:r>
      <w:r w:rsidRPr="003C5C45">
        <w:rPr>
          <w:rFonts w:ascii="Times New Roman" w:hAnsi="Times New Roman" w:cs="Times New Roman"/>
          <w:i/>
          <w:sz w:val="24"/>
          <w:szCs w:val="24"/>
        </w:rPr>
        <w:t>ma femme</w:t>
      </w:r>
      <w:r w:rsidR="003C5C45">
        <w:rPr>
          <w:rFonts w:ascii="Courier New" w:hAnsi="Courier New" w:cs="Courier New"/>
          <w:sz w:val="28"/>
          <w:szCs w:val="28"/>
        </w:rPr>
        <w:t> »</w:t>
      </w:r>
      <w:r w:rsidRPr="0089471A">
        <w:rPr>
          <w:rFonts w:ascii="Courier New" w:hAnsi="Courier New" w:cs="Courier New"/>
          <w:sz w:val="28"/>
          <w:szCs w:val="28"/>
        </w:rPr>
        <w:t xml:space="preserve">, </w:t>
      </w:r>
    </w:p>
    <w:p w:rsidR="003C5C45"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ou comme </w:t>
      </w:r>
      <w:r w:rsidR="003C5C45">
        <w:rPr>
          <w:rFonts w:ascii="Courier New" w:hAnsi="Courier New" w:cs="Courier New"/>
          <w:sz w:val="28"/>
          <w:szCs w:val="28"/>
        </w:rPr>
        <w:t>« </w:t>
      </w:r>
      <w:r w:rsidRPr="003C5C45">
        <w:rPr>
          <w:rFonts w:ascii="Times New Roman" w:hAnsi="Times New Roman" w:cs="Times New Roman"/>
          <w:i/>
          <w:sz w:val="24"/>
          <w:szCs w:val="24"/>
        </w:rPr>
        <w:t>mon maître</w:t>
      </w:r>
      <w:r w:rsidR="003C5C45">
        <w:rPr>
          <w:rFonts w:ascii="Courier New" w:hAnsi="Courier New" w:cs="Courier New"/>
          <w:sz w:val="28"/>
          <w:szCs w:val="28"/>
        </w:rPr>
        <w:t> »</w:t>
      </w:r>
      <w:r w:rsidRPr="0089471A">
        <w:rPr>
          <w:rFonts w:ascii="Courier New" w:hAnsi="Courier New" w:cs="Courier New"/>
          <w:sz w:val="28"/>
          <w:szCs w:val="28"/>
        </w:rPr>
        <w:t>, et donc ici la réponse, contrairement à l'autre cas, présuppose la</w:t>
      </w:r>
      <w:r w:rsidR="003C5C45">
        <w:rPr>
          <w:rFonts w:ascii="Courier New" w:hAnsi="Courier New" w:cs="Courier New"/>
          <w:sz w:val="28"/>
          <w:szCs w:val="28"/>
        </w:rPr>
        <w:t xml:space="preserve"> </w:t>
      </w:r>
      <w:r w:rsidRPr="0089471A">
        <w:rPr>
          <w:rFonts w:ascii="Courier New" w:hAnsi="Courier New" w:cs="Courier New"/>
          <w:sz w:val="28"/>
          <w:szCs w:val="28"/>
        </w:rPr>
        <w:t>locution.</w:t>
      </w:r>
    </w:p>
    <w:p w:rsidR="003C5C45" w:rsidRDefault="003C5C45" w:rsidP="0089471A">
      <w:pPr>
        <w:pStyle w:val="Sansinterligne"/>
        <w:rPr>
          <w:rFonts w:ascii="Courier New" w:hAnsi="Courier New" w:cs="Courier New"/>
          <w:sz w:val="28"/>
          <w:szCs w:val="28"/>
        </w:rPr>
      </w:pP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Voilà donc la situation dans le cas du </w:t>
      </w:r>
      <w:r w:rsidR="003C5C45">
        <w:rPr>
          <w:rFonts w:ascii="Courier New" w:hAnsi="Courier New" w:cs="Courier New"/>
          <w:sz w:val="28"/>
          <w:szCs w:val="28"/>
        </w:rPr>
        <w:t xml:space="preserve">sujet et de </w:t>
      </w: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la parole délirante :</w:t>
      </w:r>
      <w:r w:rsidR="003638B2" w:rsidRPr="0089471A">
        <w:rPr>
          <w:rFonts w:ascii="Courier New" w:hAnsi="Courier New" w:cs="Courier New"/>
          <w:sz w:val="28"/>
          <w:szCs w:val="28"/>
        </w:rPr>
        <w:t xml:space="preserve"> </w:t>
      </w:r>
      <w:r w:rsidR="003638B2" w:rsidRPr="003C5C45">
        <w:rPr>
          <w:rFonts w:ascii="Times New Roman" w:hAnsi="Times New Roman" w:cs="Times New Roman"/>
          <w:i/>
          <w:color w:val="0000CC"/>
          <w:sz w:val="24"/>
          <w:szCs w:val="24"/>
        </w:rPr>
        <w:t>l'Autre</w:t>
      </w:r>
      <w:r w:rsidR="003638B2" w:rsidRPr="0089471A">
        <w:rPr>
          <w:rFonts w:ascii="Courier New" w:hAnsi="Courier New" w:cs="Courier New"/>
          <w:sz w:val="28"/>
          <w:szCs w:val="28"/>
        </w:rPr>
        <w:t xml:space="preserve"> est exclu véritablement,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n'y a pas de </w:t>
      </w:r>
      <w:r w:rsidRPr="003C5C45">
        <w:rPr>
          <w:rFonts w:ascii="Times New Roman" w:hAnsi="Times New Roman" w:cs="Times New Roman"/>
          <w:i/>
          <w:color w:val="0000CC"/>
          <w:sz w:val="24"/>
          <w:szCs w:val="24"/>
        </w:rPr>
        <w:t>vérité</w:t>
      </w:r>
      <w:r w:rsidRPr="0089471A">
        <w:rPr>
          <w:rFonts w:ascii="Courier New" w:hAnsi="Courier New" w:cs="Courier New"/>
          <w:sz w:val="28"/>
          <w:szCs w:val="28"/>
        </w:rPr>
        <w:t xml:space="preserve"> derrière cette parole délirante en </w:t>
      </w:r>
      <w:r w:rsidR="003C5C45">
        <w:rPr>
          <w:rFonts w:ascii="Courier New" w:hAnsi="Courier New" w:cs="Courier New"/>
          <w:sz w:val="28"/>
          <w:szCs w:val="28"/>
        </w:rPr>
        <w:t>tant que telle, et reçue de lui.</w:t>
      </w:r>
      <w:r w:rsidRPr="0089471A">
        <w:rPr>
          <w:rFonts w:ascii="Courier New" w:hAnsi="Courier New" w:cs="Courier New"/>
          <w:sz w:val="28"/>
          <w:szCs w:val="28"/>
        </w:rPr>
        <w:t xml:space="preserve"> </w:t>
      </w:r>
    </w:p>
    <w:p w:rsidR="000B55D0" w:rsidRDefault="000B55D0" w:rsidP="0089471A">
      <w:pPr>
        <w:pStyle w:val="Sansinterligne"/>
        <w:rPr>
          <w:rFonts w:ascii="Courier New" w:hAnsi="Courier New" w:cs="Courier New"/>
          <w:sz w:val="28"/>
          <w:szCs w:val="28"/>
        </w:rPr>
      </w:pPr>
    </w:p>
    <w:p w:rsidR="000B55D0" w:rsidRDefault="003C5C45" w:rsidP="0089471A">
      <w:pPr>
        <w:pStyle w:val="Sansinterligne"/>
        <w:rPr>
          <w:rFonts w:ascii="Courier New" w:hAnsi="Courier New" w:cs="Courier New"/>
          <w:sz w:val="28"/>
          <w:szCs w:val="28"/>
        </w:rPr>
      </w:pPr>
      <w:r>
        <w:rPr>
          <w:rFonts w:ascii="Courier New" w:hAnsi="Courier New" w:cs="Courier New"/>
          <w:sz w:val="28"/>
          <w:szCs w:val="28"/>
        </w:rPr>
        <w:t>A</w:t>
      </w:r>
      <w:r w:rsidR="003638B2" w:rsidRPr="0089471A">
        <w:rPr>
          <w:rFonts w:ascii="Courier New" w:hAnsi="Courier New" w:cs="Courier New"/>
          <w:sz w:val="28"/>
          <w:szCs w:val="28"/>
        </w:rPr>
        <w:t>ussi bien d'ailleurs il y en a si peu que le sujet</w:t>
      </w:r>
      <w:r>
        <w:rPr>
          <w:rFonts w:ascii="Courier New" w:hAnsi="Courier New" w:cs="Courier New"/>
          <w:sz w:val="28"/>
          <w:szCs w:val="28"/>
        </w:rPr>
        <w:t xml:space="preserve"> lui</w:t>
      </w:r>
      <w:r w:rsidR="00F22B9D">
        <w:rPr>
          <w:rFonts w:ascii="Courier New" w:hAnsi="Courier New" w:cs="Courier New"/>
          <w:sz w:val="28"/>
          <w:szCs w:val="28"/>
        </w:rPr>
        <w:t>–</w:t>
      </w:r>
      <w:r>
        <w:rPr>
          <w:rFonts w:ascii="Courier New" w:hAnsi="Courier New" w:cs="Courier New"/>
          <w:sz w:val="28"/>
          <w:szCs w:val="28"/>
        </w:rPr>
        <w:t>même n'y met aucune vérité :</w:t>
      </w:r>
      <w:r w:rsidR="003638B2" w:rsidRPr="0089471A">
        <w:rPr>
          <w:rFonts w:ascii="Courier New" w:hAnsi="Courier New" w:cs="Courier New"/>
          <w:sz w:val="28"/>
          <w:szCs w:val="28"/>
        </w:rPr>
        <w:t xml:space="preserve"> </w:t>
      </w: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est</w:t>
      </w:r>
      <w:r w:rsidR="000B55D0">
        <w:rPr>
          <w:rFonts w:ascii="Courier New" w:hAnsi="Courier New" w:cs="Courier New"/>
          <w:sz w:val="28"/>
          <w:szCs w:val="28"/>
        </w:rPr>
        <w:t xml:space="preserve"> </w:t>
      </w:r>
      <w:r w:rsidR="00F22B9D">
        <w:rPr>
          <w:rFonts w:ascii="Courier New" w:hAnsi="Courier New" w:cs="Courier New"/>
          <w:sz w:val="28"/>
          <w:szCs w:val="28"/>
        </w:rPr>
        <w:t>–</w:t>
      </w:r>
      <w:r w:rsidRPr="0089471A">
        <w:rPr>
          <w:rFonts w:ascii="Courier New" w:hAnsi="Courier New" w:cs="Courier New"/>
          <w:sz w:val="28"/>
          <w:szCs w:val="28"/>
        </w:rPr>
        <w:t xml:space="preserve"> vis</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vis de ce phénomène</w:t>
      </w:r>
      <w:r w:rsidR="000B55D0">
        <w:rPr>
          <w:rFonts w:ascii="Courier New" w:hAnsi="Courier New" w:cs="Courier New"/>
          <w:sz w:val="28"/>
          <w:szCs w:val="28"/>
        </w:rPr>
        <w:t xml:space="preserve"> </w:t>
      </w:r>
      <w:r w:rsidR="00F22B9D">
        <w:rPr>
          <w:rFonts w:ascii="Courier New" w:hAnsi="Courier New" w:cs="Courier New"/>
          <w:sz w:val="28"/>
          <w:szCs w:val="28"/>
        </w:rPr>
        <w:t>–</w:t>
      </w:r>
      <w:r w:rsidRPr="0089471A">
        <w:rPr>
          <w:rFonts w:ascii="Courier New" w:hAnsi="Courier New" w:cs="Courier New"/>
          <w:sz w:val="28"/>
          <w:szCs w:val="28"/>
        </w:rPr>
        <w:t xml:space="preserve"> dans </w:t>
      </w:r>
      <w:r w:rsidRPr="00647BFB">
        <w:rPr>
          <w:rFonts w:ascii="Courier New" w:hAnsi="Courier New" w:cs="Courier New"/>
          <w:i/>
          <w:sz w:val="24"/>
          <w:szCs w:val="24"/>
        </w:rPr>
        <w:t>la perplexité du phénomène brut</w:t>
      </w:r>
      <w:r w:rsidRPr="0089471A">
        <w:rPr>
          <w:rFonts w:ascii="Courier New" w:hAnsi="Courier New" w:cs="Courier New"/>
          <w:sz w:val="28"/>
          <w:szCs w:val="28"/>
        </w:rPr>
        <w:t xml:space="preserve"> en fin de compte, et il faut longtemps pour qu'il essaie autour de cela de reconstituer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un ordre que nous appellerons </w:t>
      </w:r>
      <w:r w:rsidR="003C5C45">
        <w:rPr>
          <w:rFonts w:ascii="Courier New" w:hAnsi="Courier New" w:cs="Courier New"/>
          <w:sz w:val="28"/>
          <w:szCs w:val="28"/>
        </w:rPr>
        <w:t>« </w:t>
      </w:r>
      <w:r w:rsidRPr="003C5C45">
        <w:rPr>
          <w:rFonts w:ascii="Times New Roman" w:hAnsi="Times New Roman" w:cs="Times New Roman"/>
          <w:i/>
          <w:sz w:val="24"/>
          <w:szCs w:val="24"/>
        </w:rPr>
        <w:t>l'ordre délirant</w:t>
      </w:r>
      <w:r w:rsidR="003C5C45">
        <w:rPr>
          <w:rFonts w:ascii="Courier New" w:hAnsi="Courier New" w:cs="Courier New"/>
          <w:sz w:val="28"/>
          <w:szCs w:val="28"/>
        </w:rPr>
        <w:t> ».</w:t>
      </w:r>
      <w:r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l le restitue</w:t>
      </w:r>
      <w:r>
        <w:rPr>
          <w:rFonts w:ascii="Courier New" w:hAnsi="Courier New" w:cs="Courier New"/>
          <w:sz w:val="28"/>
          <w:szCs w:val="28"/>
        </w:rPr>
        <w:t>,</w:t>
      </w:r>
      <w:r w:rsidR="003638B2" w:rsidRPr="0089471A">
        <w:rPr>
          <w:rFonts w:ascii="Courier New" w:hAnsi="Courier New" w:cs="Courier New"/>
          <w:sz w:val="28"/>
          <w:szCs w:val="28"/>
        </w:rPr>
        <w:t xml:space="preserve"> non pas comme on le croit</w:t>
      </w:r>
      <w:r>
        <w:rPr>
          <w:rFonts w:ascii="Courier New" w:hAnsi="Courier New" w:cs="Courier New"/>
          <w:sz w:val="28"/>
          <w:szCs w:val="28"/>
        </w:rPr>
        <w:t> :</w:t>
      </w:r>
      <w:r w:rsidR="003638B2" w:rsidRPr="0089471A">
        <w:rPr>
          <w:rFonts w:ascii="Courier New" w:hAnsi="Courier New" w:cs="Courier New"/>
          <w:sz w:val="28"/>
          <w:szCs w:val="28"/>
        </w:rPr>
        <w:t xml:space="preserve">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par déduction et construction, mais d'une façon dont nous verrons ultérieurement qu'elle ne doit pas être sans rapport avec le phénomène primitif lui</w:t>
      </w:r>
      <w:r w:rsidR="00F22B9D">
        <w:rPr>
          <w:rFonts w:ascii="Courier New" w:hAnsi="Courier New" w:cs="Courier New"/>
          <w:sz w:val="28"/>
          <w:szCs w:val="28"/>
        </w:rPr>
        <w:t>–</w:t>
      </w:r>
      <w:r w:rsidRPr="0089471A">
        <w:rPr>
          <w:rFonts w:ascii="Courier New" w:hAnsi="Courier New" w:cs="Courier New"/>
          <w:sz w:val="28"/>
          <w:szCs w:val="28"/>
        </w:rPr>
        <w:t>même.</w:t>
      </w:r>
    </w:p>
    <w:p w:rsidR="000B55D0" w:rsidRDefault="000B55D0" w:rsidP="0089471A">
      <w:pPr>
        <w:pStyle w:val="Sansinterligne"/>
        <w:rPr>
          <w:rFonts w:ascii="Times New Roman" w:hAnsi="Times New Roman" w:cs="Times New Roman"/>
          <w:i/>
          <w:color w:val="0000CC"/>
          <w:sz w:val="24"/>
          <w:szCs w:val="24"/>
        </w:rPr>
      </w:pPr>
    </w:p>
    <w:p w:rsidR="003C5C45" w:rsidRDefault="003638B2" w:rsidP="0089471A">
      <w:pPr>
        <w:pStyle w:val="Sansinterligne"/>
        <w:rPr>
          <w:rFonts w:ascii="Courier New" w:hAnsi="Courier New" w:cs="Courier New"/>
          <w:sz w:val="28"/>
          <w:szCs w:val="28"/>
        </w:rPr>
      </w:pPr>
      <w:r w:rsidRPr="003C5C45">
        <w:rPr>
          <w:rFonts w:ascii="Times New Roman" w:hAnsi="Times New Roman" w:cs="Times New Roman"/>
          <w:i/>
          <w:color w:val="0000CC"/>
          <w:sz w:val="24"/>
          <w:szCs w:val="24"/>
        </w:rPr>
        <w:lastRenderedPageBreak/>
        <w:t>L'Autre</w:t>
      </w:r>
      <w:r w:rsidRPr="0089471A">
        <w:rPr>
          <w:rFonts w:ascii="Courier New" w:hAnsi="Courier New" w:cs="Courier New"/>
          <w:sz w:val="28"/>
          <w:szCs w:val="28"/>
        </w:rPr>
        <w:t xml:space="preserve"> donc est</w:t>
      </w:r>
      <w:r w:rsidR="003C5C45">
        <w:rPr>
          <w:rFonts w:ascii="Courier New" w:hAnsi="Courier New" w:cs="Courier New"/>
          <w:sz w:val="28"/>
          <w:szCs w:val="28"/>
        </w:rPr>
        <w:t xml:space="preserve"> </w:t>
      </w:r>
      <w:r w:rsidRPr="0089471A">
        <w:rPr>
          <w:rFonts w:ascii="Courier New" w:hAnsi="Courier New" w:cs="Courier New"/>
          <w:sz w:val="28"/>
          <w:szCs w:val="28"/>
        </w:rPr>
        <w:t xml:space="preserve">exclu véritablement, et ce qui concerne le sujet est </w:t>
      </w:r>
      <w:r w:rsidRPr="00647BFB">
        <w:rPr>
          <w:rFonts w:ascii="Times New Roman" w:hAnsi="Times New Roman" w:cs="Times New Roman"/>
          <w:i/>
          <w:color w:val="0000CC"/>
          <w:sz w:val="24"/>
          <w:szCs w:val="24"/>
        </w:rPr>
        <w:t>dit par l'autre réellement</w:t>
      </w:r>
      <w:r w:rsidRPr="0089471A">
        <w:rPr>
          <w:rFonts w:ascii="Courier New" w:hAnsi="Courier New" w:cs="Courier New"/>
          <w:sz w:val="28"/>
          <w:szCs w:val="28"/>
        </w:rPr>
        <w:t xml:space="preserve">, mais par </w:t>
      </w:r>
      <w:r w:rsidRPr="003C5C45">
        <w:rPr>
          <w:rFonts w:ascii="Times New Roman" w:hAnsi="Times New Roman" w:cs="Times New Roman"/>
          <w:i/>
          <w:color w:val="0000CC"/>
          <w:sz w:val="24"/>
          <w:szCs w:val="24"/>
        </w:rPr>
        <w:t>quel autre</w:t>
      </w:r>
      <w:r w:rsidRPr="0089471A">
        <w:rPr>
          <w:rFonts w:ascii="Courier New" w:hAnsi="Courier New" w:cs="Courier New"/>
          <w:sz w:val="28"/>
          <w:szCs w:val="28"/>
        </w:rPr>
        <w:t xml:space="preserve"> ? </w:t>
      </w:r>
    </w:p>
    <w:p w:rsidR="000B55D0" w:rsidRDefault="000B55D0" w:rsidP="0089471A">
      <w:pPr>
        <w:pStyle w:val="Sansinterligne"/>
        <w:rPr>
          <w:rFonts w:ascii="Courier New" w:hAnsi="Courier New" w:cs="Courier New"/>
          <w:sz w:val="28"/>
          <w:szCs w:val="28"/>
        </w:rPr>
      </w:pP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Par </w:t>
      </w:r>
      <w:r w:rsidRPr="003C5C45">
        <w:rPr>
          <w:rFonts w:ascii="Times New Roman" w:hAnsi="Times New Roman" w:cs="Times New Roman"/>
          <w:i/>
          <w:color w:val="0000CC"/>
          <w:sz w:val="24"/>
          <w:szCs w:val="24"/>
        </w:rPr>
        <w:t>le petit autre</w:t>
      </w:r>
      <w:r w:rsidRPr="0089471A">
        <w:rPr>
          <w:rFonts w:ascii="Courier New" w:hAnsi="Courier New" w:cs="Courier New"/>
          <w:sz w:val="28"/>
          <w:szCs w:val="28"/>
        </w:rPr>
        <w:t xml:space="preserve">, par une </w:t>
      </w:r>
      <w:r w:rsidRPr="003C5C45">
        <w:rPr>
          <w:rFonts w:ascii="Times New Roman" w:hAnsi="Times New Roman" w:cs="Times New Roman"/>
          <w:i/>
          <w:color w:val="0000CC"/>
          <w:sz w:val="24"/>
          <w:szCs w:val="24"/>
        </w:rPr>
        <w:t>ombre d'autre</w:t>
      </w:r>
      <w:r w:rsidRPr="0089471A">
        <w:rPr>
          <w:rFonts w:ascii="Courier New" w:hAnsi="Courier New" w:cs="Courier New"/>
          <w:sz w:val="28"/>
          <w:szCs w:val="28"/>
        </w:rPr>
        <w:t xml:space="preserve">, comme s'exprimera </w:t>
      </w: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 sujet, notre </w:t>
      </w:r>
      <w:r w:rsidR="00A1550B">
        <w:rPr>
          <w:rFonts w:ascii="Courier New" w:hAnsi="Courier New" w:cs="Courier New"/>
          <w:sz w:val="28"/>
          <w:szCs w:val="28"/>
        </w:rPr>
        <w:t>SCHREBER</w:t>
      </w:r>
      <w:r w:rsidRPr="0089471A">
        <w:rPr>
          <w:rFonts w:ascii="Courier New" w:hAnsi="Courier New" w:cs="Courier New"/>
          <w:sz w:val="28"/>
          <w:szCs w:val="28"/>
        </w:rPr>
        <w:t xml:space="preserve">, par exemple quand il nous dira que tous ces partenaires depuis quelque temps, tous les êtres humains qu'il rencontre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sont des bonshommes « </w:t>
      </w:r>
      <w:r w:rsidRPr="003C5C45">
        <w:rPr>
          <w:rFonts w:ascii="Times New Roman" w:hAnsi="Times New Roman" w:cs="Times New Roman"/>
          <w:i/>
          <w:sz w:val="24"/>
          <w:szCs w:val="24"/>
        </w:rPr>
        <w:t>foutus à la six</w:t>
      </w:r>
      <w:r w:rsidR="00F22B9D" w:rsidRPr="00647BFB">
        <w:rPr>
          <w:rFonts w:ascii="Times New Roman" w:hAnsi="Times New Roman" w:cs="Times New Roman"/>
          <w:i/>
          <w:sz w:val="16"/>
          <w:szCs w:val="16"/>
        </w:rPr>
        <w:t>–</w:t>
      </w:r>
      <w:r w:rsidRPr="003C5C45">
        <w:rPr>
          <w:rFonts w:ascii="Times New Roman" w:hAnsi="Times New Roman" w:cs="Times New Roman"/>
          <w:i/>
          <w:sz w:val="24"/>
          <w:szCs w:val="24"/>
        </w:rPr>
        <w:t>quatre</w:t>
      </w:r>
      <w:r w:rsidR="00F22B9D" w:rsidRPr="00647BFB">
        <w:rPr>
          <w:rFonts w:ascii="Times New Roman" w:hAnsi="Times New Roman" w:cs="Times New Roman"/>
          <w:i/>
          <w:sz w:val="16"/>
          <w:szCs w:val="16"/>
        </w:rPr>
        <w:t>–</w:t>
      </w:r>
      <w:r w:rsidRPr="003C5C45">
        <w:rPr>
          <w:rFonts w:ascii="Times New Roman" w:hAnsi="Times New Roman" w:cs="Times New Roman"/>
          <w:i/>
          <w:sz w:val="24"/>
          <w:szCs w:val="24"/>
        </w:rPr>
        <w:t>deux</w:t>
      </w:r>
      <w:r w:rsidRPr="0089471A">
        <w:rPr>
          <w:rFonts w:ascii="Courier New" w:hAnsi="Courier New" w:cs="Courier New"/>
          <w:sz w:val="28"/>
          <w:szCs w:val="28"/>
        </w:rPr>
        <w:t xml:space="preserve"> ». </w:t>
      </w:r>
    </w:p>
    <w:p w:rsidR="003C5C45" w:rsidRDefault="003C5C45" w:rsidP="0089471A">
      <w:pPr>
        <w:pStyle w:val="Sansinterligne"/>
        <w:rPr>
          <w:rFonts w:ascii="Courier New" w:hAnsi="Courier New" w:cs="Courier New"/>
          <w:sz w:val="28"/>
          <w:szCs w:val="28"/>
        </w:rPr>
      </w:pPr>
    </w:p>
    <w:p w:rsidR="003C5C45" w:rsidRDefault="003638B2" w:rsidP="003C5C45">
      <w:pPr>
        <w:pStyle w:val="Sansinterligne"/>
        <w:rPr>
          <w:rFonts w:ascii="Courier New" w:hAnsi="Courier New" w:cs="Courier New"/>
          <w:sz w:val="28"/>
          <w:szCs w:val="28"/>
        </w:rPr>
      </w:pPr>
      <w:r w:rsidRPr="0089471A">
        <w:rPr>
          <w:rFonts w:ascii="Courier New" w:hAnsi="Courier New" w:cs="Courier New"/>
          <w:sz w:val="28"/>
          <w:szCs w:val="28"/>
        </w:rPr>
        <w:t>Marquons bien aussi cette espèce de caractère irréel</w:t>
      </w:r>
      <w:r w:rsidR="003C5C45">
        <w:rPr>
          <w:rFonts w:ascii="Courier New" w:hAnsi="Courier New" w:cs="Courier New"/>
          <w:sz w:val="28"/>
          <w:szCs w:val="28"/>
        </w:rPr>
        <w:t>,</w:t>
      </w:r>
      <w:r w:rsidRPr="0089471A">
        <w:rPr>
          <w:rFonts w:ascii="Courier New" w:hAnsi="Courier New" w:cs="Courier New"/>
          <w:sz w:val="28"/>
          <w:szCs w:val="28"/>
        </w:rPr>
        <w:t xml:space="preserv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tendant à l'irréel</w:t>
      </w:r>
      <w:r w:rsidR="003C5C45">
        <w:rPr>
          <w:rFonts w:ascii="Courier New" w:hAnsi="Courier New" w:cs="Courier New"/>
          <w:sz w:val="28"/>
          <w:szCs w:val="28"/>
        </w:rPr>
        <w:t xml:space="preserve">, </w:t>
      </w:r>
      <w:r w:rsidRPr="0089471A">
        <w:rPr>
          <w:rFonts w:ascii="Courier New" w:hAnsi="Courier New" w:cs="Courier New"/>
          <w:sz w:val="28"/>
          <w:szCs w:val="28"/>
        </w:rPr>
        <w:t xml:space="preserve">que ce </w:t>
      </w:r>
      <w:r w:rsidR="00647BFB">
        <w:rPr>
          <w:rFonts w:ascii="Courier New" w:hAnsi="Courier New" w:cs="Courier New"/>
          <w:sz w:val="28"/>
          <w:szCs w:val="28"/>
        </w:rPr>
        <w:t>« </w:t>
      </w:r>
      <w:r w:rsidRPr="003C5C45">
        <w:rPr>
          <w:rFonts w:ascii="Times New Roman" w:hAnsi="Times New Roman" w:cs="Times New Roman"/>
          <w:i/>
          <w:color w:val="0000CC"/>
          <w:sz w:val="24"/>
          <w:szCs w:val="24"/>
        </w:rPr>
        <w:t>petit autre des ombres</w:t>
      </w:r>
      <w:r w:rsidR="00647BFB" w:rsidRPr="0089471A">
        <w:rPr>
          <w:rFonts w:ascii="Courier New" w:hAnsi="Courier New" w:cs="Courier New"/>
          <w:sz w:val="28"/>
          <w:szCs w:val="28"/>
        </w:rPr>
        <w:t xml:space="preserve"> »</w:t>
      </w:r>
      <w:r w:rsidRPr="0089471A">
        <w:rPr>
          <w:rFonts w:ascii="Courier New" w:hAnsi="Courier New" w:cs="Courier New"/>
          <w:sz w:val="28"/>
          <w:szCs w:val="28"/>
        </w:rPr>
        <w:t xml:space="preserve"> donne,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mais ce n'est pas tout de même dans le texte. </w:t>
      </w:r>
    </w:p>
    <w:p w:rsidR="003C5C45" w:rsidRDefault="003C5C45" w:rsidP="0089471A">
      <w:pPr>
        <w:pStyle w:val="Sansinterligne"/>
        <w:rPr>
          <w:rFonts w:ascii="Courier New" w:hAnsi="Courier New" w:cs="Courier New"/>
          <w:sz w:val="28"/>
          <w:szCs w:val="28"/>
        </w:rPr>
      </w:pPr>
    </w:p>
    <w:p w:rsidR="000B55D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Donc des hommes </w:t>
      </w:r>
      <w:r w:rsidR="003C5C45">
        <w:rPr>
          <w:rFonts w:ascii="Courier New" w:hAnsi="Courier New" w:cs="Courier New"/>
          <w:sz w:val="28"/>
          <w:szCs w:val="28"/>
        </w:rPr>
        <w:t>« </w:t>
      </w:r>
      <w:r w:rsidRPr="003C5C45">
        <w:rPr>
          <w:rFonts w:ascii="Times New Roman" w:hAnsi="Times New Roman" w:cs="Times New Roman"/>
          <w:i/>
          <w:sz w:val="24"/>
          <w:szCs w:val="24"/>
        </w:rPr>
        <w:t>bâclés</w:t>
      </w:r>
      <w:r w:rsidR="003C5C45" w:rsidRPr="003C5C45">
        <w:rPr>
          <w:rFonts w:ascii="Times New Roman" w:hAnsi="Times New Roman" w:cs="Times New Roman"/>
          <w:i/>
          <w:sz w:val="24"/>
          <w:szCs w:val="24"/>
        </w:rPr>
        <w:t xml:space="preserve"> à la six</w:t>
      </w:r>
      <w:r w:rsidR="00F22B9D">
        <w:rPr>
          <w:rFonts w:ascii="Times New Roman" w:hAnsi="Times New Roman" w:cs="Times New Roman"/>
          <w:i/>
          <w:sz w:val="24"/>
          <w:szCs w:val="24"/>
        </w:rPr>
        <w:t>–</w:t>
      </w:r>
      <w:r w:rsidR="003C5C45" w:rsidRPr="003C5C45">
        <w:rPr>
          <w:rFonts w:ascii="Times New Roman" w:hAnsi="Times New Roman" w:cs="Times New Roman"/>
          <w:i/>
          <w:sz w:val="24"/>
          <w:szCs w:val="24"/>
        </w:rPr>
        <w:t>quatre</w:t>
      </w:r>
      <w:r w:rsidR="00F22B9D">
        <w:rPr>
          <w:rFonts w:ascii="Times New Roman" w:hAnsi="Times New Roman" w:cs="Times New Roman"/>
          <w:i/>
          <w:sz w:val="24"/>
          <w:szCs w:val="24"/>
        </w:rPr>
        <w:t>–</w:t>
      </w:r>
      <w:r w:rsidR="003C5C45" w:rsidRPr="003C5C45">
        <w:rPr>
          <w:rFonts w:ascii="Times New Roman" w:hAnsi="Times New Roman" w:cs="Times New Roman"/>
          <w:i/>
          <w:sz w:val="24"/>
          <w:szCs w:val="24"/>
        </w:rPr>
        <w:t>deux</w:t>
      </w:r>
      <w:r w:rsidR="003C5C45" w:rsidRPr="0089471A">
        <w:rPr>
          <w:rFonts w:ascii="Courier New" w:hAnsi="Courier New" w:cs="Courier New"/>
          <w:sz w:val="28"/>
          <w:szCs w:val="28"/>
        </w:rPr>
        <w:t xml:space="preserve"> »</w:t>
      </w:r>
      <w:r w:rsidRPr="0089471A">
        <w:rPr>
          <w:rFonts w:ascii="Courier New" w:hAnsi="Courier New" w:cs="Courier New"/>
          <w:sz w:val="28"/>
          <w:szCs w:val="28"/>
        </w:rPr>
        <w:t xml:space="preserve">, je ne suis pas encore capable de vous donner une traduction valable complètement, il y a des résonances en allemand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que j'ai essayé de vous donner dans le «</w:t>
      </w:r>
      <w:r w:rsidR="000B55D0">
        <w:rPr>
          <w:rFonts w:ascii="Courier New" w:hAnsi="Courier New" w:cs="Courier New"/>
          <w:sz w:val="28"/>
          <w:szCs w:val="28"/>
        </w:rPr>
        <w:t xml:space="preserve"> </w:t>
      </w:r>
      <w:r w:rsidR="003C5C45" w:rsidRPr="003C5C45">
        <w:rPr>
          <w:rFonts w:ascii="Times New Roman" w:hAnsi="Times New Roman" w:cs="Times New Roman"/>
          <w:i/>
          <w:sz w:val="24"/>
          <w:szCs w:val="24"/>
        </w:rPr>
        <w:t>foutus</w:t>
      </w:r>
      <w:r w:rsidRPr="0089471A">
        <w:rPr>
          <w:rFonts w:ascii="Courier New" w:hAnsi="Courier New" w:cs="Courier New"/>
          <w:sz w:val="28"/>
          <w:szCs w:val="28"/>
        </w:rPr>
        <w:t xml:space="preserve"> ». </w:t>
      </w:r>
    </w:p>
    <w:p w:rsidR="003C5C45" w:rsidRDefault="003C5C45" w:rsidP="0089471A">
      <w:pPr>
        <w:pStyle w:val="Sansinterligne"/>
        <w:rPr>
          <w:rFonts w:ascii="Courier New" w:hAnsi="Courier New" w:cs="Courier New"/>
          <w:sz w:val="28"/>
          <w:szCs w:val="28"/>
        </w:rPr>
      </w:pP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Mais alors nous allons peut</w:t>
      </w:r>
      <w:r w:rsidR="00F22B9D">
        <w:rPr>
          <w:rFonts w:ascii="Courier New" w:hAnsi="Courier New" w:cs="Courier New"/>
          <w:sz w:val="28"/>
          <w:szCs w:val="28"/>
        </w:rPr>
        <w:t>–</w:t>
      </w:r>
      <w:r w:rsidRPr="0089471A">
        <w:rPr>
          <w:rFonts w:ascii="Courier New" w:hAnsi="Courier New" w:cs="Courier New"/>
          <w:sz w:val="28"/>
          <w:szCs w:val="28"/>
        </w:rPr>
        <w:t>être nous apercevoir ici de quelque chose</w:t>
      </w:r>
      <w:r w:rsidR="00647BFB">
        <w:rPr>
          <w:rFonts w:ascii="Courier New" w:hAnsi="Courier New" w:cs="Courier New"/>
          <w:sz w:val="28"/>
          <w:szCs w:val="28"/>
        </w:rPr>
        <w:t> :</w:t>
      </w:r>
      <w:r w:rsidRPr="0089471A">
        <w:rPr>
          <w:rFonts w:ascii="Courier New" w:hAnsi="Courier New" w:cs="Courier New"/>
          <w:sz w:val="28"/>
          <w:szCs w:val="28"/>
        </w:rPr>
        <w:t xml:space="preserve"> </w:t>
      </w:r>
    </w:p>
    <w:p w:rsidR="00647BFB"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c'est qu'après nous être intéressés à </w:t>
      </w:r>
      <w:r w:rsidRPr="003C5C45">
        <w:rPr>
          <w:rFonts w:ascii="Times New Roman" w:hAnsi="Times New Roman" w:cs="Times New Roman"/>
          <w:i/>
          <w:color w:val="0000CC"/>
          <w:sz w:val="24"/>
          <w:szCs w:val="24"/>
        </w:rPr>
        <w:t>la parole</w:t>
      </w:r>
      <w:r w:rsidRPr="0089471A">
        <w:rPr>
          <w:rFonts w:ascii="Courier New" w:hAnsi="Courier New" w:cs="Courier New"/>
          <w:sz w:val="28"/>
          <w:szCs w:val="28"/>
        </w:rPr>
        <w:t xml:space="preserv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nous allons maintenant nous intéresser</w:t>
      </w:r>
      <w:r w:rsidR="003C5C45">
        <w:rPr>
          <w:rFonts w:ascii="Courier New" w:hAnsi="Courier New" w:cs="Courier New"/>
          <w:sz w:val="28"/>
          <w:szCs w:val="28"/>
        </w:rPr>
        <w:t xml:space="preserve"> </w:t>
      </w:r>
      <w:r w:rsidRPr="0089471A">
        <w:rPr>
          <w:rFonts w:ascii="Courier New" w:hAnsi="Courier New" w:cs="Courier New"/>
          <w:sz w:val="28"/>
          <w:szCs w:val="28"/>
        </w:rPr>
        <w:t xml:space="preserve">au </w:t>
      </w:r>
      <w:r w:rsidRPr="003C5C45">
        <w:rPr>
          <w:rFonts w:ascii="Times New Roman" w:hAnsi="Times New Roman" w:cs="Times New Roman"/>
          <w:i/>
          <w:color w:val="0000CC"/>
          <w:sz w:val="24"/>
          <w:szCs w:val="24"/>
        </w:rPr>
        <w:t>langage</w:t>
      </w:r>
      <w:r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p>
    <w:p w:rsidR="008F2E49" w:rsidRDefault="003638B2" w:rsidP="0089471A">
      <w:pPr>
        <w:pStyle w:val="Sansinterligne"/>
        <w:rPr>
          <w:rFonts w:ascii="Times New Roman" w:hAnsi="Times New Roman" w:cs="Times New Roman"/>
          <w:i/>
          <w:color w:val="0000CC"/>
          <w:sz w:val="24"/>
          <w:szCs w:val="24"/>
        </w:rPr>
      </w:pPr>
      <w:r w:rsidRPr="0089471A">
        <w:rPr>
          <w:rFonts w:ascii="Courier New" w:hAnsi="Courier New" w:cs="Courier New"/>
          <w:sz w:val="28"/>
          <w:szCs w:val="28"/>
        </w:rPr>
        <w:t xml:space="preserve">Il apparaît clairement que </w:t>
      </w:r>
      <w:r w:rsidRPr="008F2E49">
        <w:rPr>
          <w:rFonts w:ascii="Times New Roman" w:hAnsi="Times New Roman" w:cs="Times New Roman"/>
          <w:i/>
          <w:color w:val="0000CC"/>
          <w:sz w:val="24"/>
          <w:szCs w:val="24"/>
        </w:rPr>
        <w:t xml:space="preserve">la répartition triple du symbolique, </w:t>
      </w:r>
    </w:p>
    <w:p w:rsidR="008F2E49" w:rsidRDefault="003638B2" w:rsidP="0089471A">
      <w:pPr>
        <w:pStyle w:val="Sansinterligne"/>
        <w:rPr>
          <w:rFonts w:ascii="Courier New" w:hAnsi="Courier New" w:cs="Courier New"/>
          <w:sz w:val="28"/>
          <w:szCs w:val="28"/>
        </w:rPr>
      </w:pPr>
      <w:r w:rsidRPr="008F2E49">
        <w:rPr>
          <w:rFonts w:ascii="Times New Roman" w:hAnsi="Times New Roman" w:cs="Times New Roman"/>
          <w:i/>
          <w:color w:val="0000CC"/>
          <w:sz w:val="24"/>
          <w:szCs w:val="24"/>
        </w:rPr>
        <w:t xml:space="preserve">de l'imaginaire et du réel </w:t>
      </w:r>
      <w:r w:rsidR="003C5C45" w:rsidRPr="008F2E49">
        <w:rPr>
          <w:rFonts w:ascii="Times New Roman" w:hAnsi="Times New Roman" w:cs="Times New Roman"/>
          <w:i/>
          <w:color w:val="0000CC"/>
          <w:sz w:val="24"/>
          <w:szCs w:val="24"/>
        </w:rPr>
        <w:t>s'applique justement au langage</w:t>
      </w:r>
      <w:r w:rsidR="003C5C45">
        <w:rPr>
          <w:rFonts w:ascii="Courier New" w:hAnsi="Courier New" w:cs="Courier New"/>
          <w:sz w:val="28"/>
          <w:szCs w:val="28"/>
        </w:rPr>
        <w:t>, c</w:t>
      </w:r>
      <w:r w:rsidRPr="0089471A">
        <w:rPr>
          <w:rFonts w:ascii="Courier New" w:hAnsi="Courier New" w:cs="Courier New"/>
          <w:sz w:val="28"/>
          <w:szCs w:val="28"/>
        </w:rPr>
        <w:t xml:space="preserve">ar le soin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qu'il prend d'éliminer l'articulation motrice de son analyse du langage, montre bien qu'il en distingue l'autonomie, et que </w:t>
      </w:r>
      <w:r w:rsidRPr="008F2E49">
        <w:rPr>
          <w:rFonts w:ascii="Times New Roman" w:hAnsi="Times New Roman" w:cs="Times New Roman"/>
          <w:i/>
          <w:color w:val="0000CC"/>
          <w:sz w:val="24"/>
          <w:szCs w:val="24"/>
        </w:rPr>
        <w:t>le langage réel</w:t>
      </w:r>
      <w:r w:rsidRPr="0089471A">
        <w:rPr>
          <w:rFonts w:ascii="Courier New" w:hAnsi="Courier New" w:cs="Courier New"/>
          <w:sz w:val="28"/>
          <w:szCs w:val="28"/>
        </w:rPr>
        <w:t xml:space="preserve"> c'est </w:t>
      </w:r>
      <w:r w:rsidRPr="008F2E49">
        <w:rPr>
          <w:rFonts w:ascii="Courier New" w:hAnsi="Courier New" w:cs="Courier New"/>
          <w:i/>
          <w:sz w:val="24"/>
          <w:szCs w:val="24"/>
        </w:rPr>
        <w:t>le discours concret</w:t>
      </w:r>
      <w:r w:rsidRPr="0089471A">
        <w:rPr>
          <w:rFonts w:ascii="Courier New" w:hAnsi="Courier New" w:cs="Courier New"/>
          <w:sz w:val="28"/>
          <w:szCs w:val="28"/>
        </w:rPr>
        <w:t xml:space="preserve">, parce que le langage </w:t>
      </w:r>
      <w:r w:rsidRPr="003C5C45">
        <w:rPr>
          <w:rFonts w:ascii="Times New Roman" w:hAnsi="Times New Roman" w:cs="Times New Roman"/>
          <w:i/>
          <w:sz w:val="24"/>
          <w:szCs w:val="24"/>
        </w:rPr>
        <w:t>ça parle</w:t>
      </w:r>
      <w:r w:rsidR="003C5C45">
        <w:rPr>
          <w:rFonts w:ascii="Courier New" w:hAnsi="Courier New" w:cs="Courier New"/>
          <w:sz w:val="28"/>
          <w:szCs w:val="28"/>
        </w:rPr>
        <w:t>.</w:t>
      </w:r>
      <w:r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p>
    <w:p w:rsidR="003C5C45" w:rsidRDefault="003C5C45"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c'est sûrement dans </w:t>
      </w:r>
      <w:r w:rsidR="003638B2" w:rsidRPr="003C5C45">
        <w:rPr>
          <w:rFonts w:ascii="Courier New" w:hAnsi="Courier New" w:cs="Courier New"/>
          <w:i/>
          <w:sz w:val="24"/>
          <w:szCs w:val="24"/>
        </w:rPr>
        <w:t>une relation</w:t>
      </w:r>
      <w:r w:rsidR="003638B2" w:rsidRPr="0089471A">
        <w:rPr>
          <w:rFonts w:ascii="Courier New" w:hAnsi="Courier New" w:cs="Courier New"/>
          <w:sz w:val="28"/>
          <w:szCs w:val="28"/>
        </w:rPr>
        <w:t xml:space="preserve"> qui est </w:t>
      </w:r>
      <w:r>
        <w:rPr>
          <w:rFonts w:ascii="Courier New" w:hAnsi="Courier New" w:cs="Courier New"/>
          <w:sz w:val="28"/>
          <w:szCs w:val="28"/>
        </w:rPr>
        <w:t>« </w:t>
      </w:r>
      <w:r w:rsidR="003638B2" w:rsidRPr="003C5C45">
        <w:rPr>
          <w:rFonts w:ascii="Times New Roman" w:hAnsi="Times New Roman" w:cs="Times New Roman"/>
          <w:i/>
          <w:color w:val="0000CC"/>
          <w:sz w:val="24"/>
          <w:szCs w:val="24"/>
        </w:rPr>
        <w:t>de l'autre</w:t>
      </w:r>
      <w:r>
        <w:rPr>
          <w:rFonts w:ascii="Courier New" w:hAnsi="Courier New" w:cs="Courier New"/>
          <w:sz w:val="28"/>
          <w:szCs w:val="28"/>
        </w:rPr>
        <w:t> »</w:t>
      </w:r>
      <w:r w:rsidR="003638B2" w:rsidRPr="0089471A">
        <w:rPr>
          <w:rFonts w:ascii="Courier New" w:hAnsi="Courier New" w:cs="Courier New"/>
          <w:sz w:val="28"/>
          <w:szCs w:val="28"/>
        </w:rPr>
        <w:t xml:space="preserve">, celle du </w:t>
      </w:r>
      <w:r w:rsidR="003638B2" w:rsidRPr="003C5C45">
        <w:rPr>
          <w:rFonts w:ascii="Times New Roman" w:hAnsi="Times New Roman" w:cs="Times New Roman"/>
          <w:i/>
          <w:color w:val="0000CC"/>
          <w:sz w:val="24"/>
          <w:szCs w:val="24"/>
        </w:rPr>
        <w:t>symbolique</w:t>
      </w:r>
      <w:r w:rsidR="003638B2" w:rsidRPr="0089471A">
        <w:rPr>
          <w:rFonts w:ascii="Courier New" w:hAnsi="Courier New" w:cs="Courier New"/>
          <w:sz w:val="28"/>
          <w:szCs w:val="28"/>
        </w:rPr>
        <w:t xml:space="preserve"> et de </w:t>
      </w:r>
      <w:r w:rsidR="003638B2" w:rsidRPr="003C5C45">
        <w:rPr>
          <w:rFonts w:ascii="Times New Roman" w:hAnsi="Times New Roman" w:cs="Times New Roman"/>
          <w:i/>
          <w:color w:val="0000CC"/>
          <w:sz w:val="24"/>
          <w:szCs w:val="24"/>
        </w:rPr>
        <w:t>l'imaginaire</w:t>
      </w:r>
      <w:r w:rsidR="003638B2" w:rsidRPr="0089471A">
        <w:rPr>
          <w:rFonts w:ascii="Courier New" w:hAnsi="Courier New" w:cs="Courier New"/>
          <w:sz w:val="28"/>
          <w:szCs w:val="28"/>
        </w:rPr>
        <w:t xml:space="preserve">, que se trouve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la distinction des deux autres termes dans lesquels il articule </w:t>
      </w:r>
      <w:r w:rsidRPr="003C5C45">
        <w:rPr>
          <w:rFonts w:ascii="Times New Roman" w:hAnsi="Times New Roman" w:cs="Times New Roman"/>
          <w:i/>
          <w:sz w:val="24"/>
          <w:szCs w:val="24"/>
        </w:rPr>
        <w:t>la structure du langage</w:t>
      </w:r>
      <w:r w:rsidRPr="0089471A">
        <w:rPr>
          <w:rFonts w:ascii="Courier New" w:hAnsi="Courier New" w:cs="Courier New"/>
          <w:sz w:val="28"/>
          <w:szCs w:val="28"/>
        </w:rPr>
        <w:t>, c'est</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 xml:space="preserve">dire </w:t>
      </w:r>
      <w:r w:rsidRPr="003C5C45">
        <w:rPr>
          <w:rFonts w:ascii="Times New Roman" w:hAnsi="Times New Roman" w:cs="Times New Roman"/>
          <w:i/>
          <w:sz w:val="24"/>
          <w:szCs w:val="24"/>
        </w:rPr>
        <w:t>le</w:t>
      </w:r>
      <w:r w:rsidRPr="003C5C45">
        <w:rPr>
          <w:rFonts w:ascii="Times New Roman" w:hAnsi="Times New Roman" w:cs="Times New Roman"/>
          <w:sz w:val="28"/>
          <w:szCs w:val="28"/>
        </w:rPr>
        <w:t xml:space="preserve"> </w:t>
      </w:r>
      <w:r w:rsidRPr="003C5C45">
        <w:rPr>
          <w:rFonts w:ascii="Times New Roman" w:hAnsi="Times New Roman" w:cs="Times New Roman"/>
          <w:i/>
          <w:sz w:val="24"/>
          <w:szCs w:val="24"/>
        </w:rPr>
        <w:t>signifiant</w:t>
      </w:r>
      <w:r w:rsidR="00D6605A">
        <w:rPr>
          <w:rFonts w:ascii="Courier New" w:hAnsi="Courier New" w:cs="Courier New"/>
          <w:sz w:val="28"/>
          <w:szCs w:val="28"/>
        </w:rPr>
        <w:t>…</w:t>
      </w:r>
      <w:r w:rsidRPr="0089471A">
        <w:rPr>
          <w:rFonts w:ascii="Courier New" w:hAnsi="Courier New" w:cs="Courier New"/>
          <w:sz w:val="28"/>
          <w:szCs w:val="28"/>
        </w:rPr>
        <w:t xml:space="preserve"> </w:t>
      </w:r>
    </w:p>
    <w:p w:rsidR="00D6605A" w:rsidRDefault="00D6605A" w:rsidP="0089471A">
      <w:pPr>
        <w:pStyle w:val="Sansinterligne"/>
        <w:rPr>
          <w:rFonts w:ascii="Courier New" w:hAnsi="Courier New" w:cs="Courier New"/>
          <w:sz w:val="28"/>
          <w:szCs w:val="28"/>
        </w:rPr>
      </w:pPr>
    </w:p>
    <w:p w:rsidR="003C5C45" w:rsidRDefault="00D6605A"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 xml:space="preserve">l faut entendre </w:t>
      </w:r>
      <w:r w:rsidR="003638B2" w:rsidRPr="003C5C45">
        <w:rPr>
          <w:rFonts w:ascii="Times New Roman" w:hAnsi="Times New Roman" w:cs="Times New Roman"/>
          <w:i/>
          <w:sz w:val="24"/>
          <w:szCs w:val="24"/>
        </w:rPr>
        <w:t>le matériel signifiant</w:t>
      </w:r>
      <w:r w:rsidR="003638B2" w:rsidRPr="0089471A">
        <w:rPr>
          <w:rFonts w:ascii="Courier New" w:hAnsi="Courier New" w:cs="Courier New"/>
          <w:sz w:val="28"/>
          <w:szCs w:val="28"/>
        </w:rPr>
        <w:t xml:space="preserve"> tel qu'il est. </w:t>
      </w:r>
    </w:p>
    <w:p w:rsidR="003C5C45" w:rsidRDefault="003C5C45" w:rsidP="0089471A">
      <w:pPr>
        <w:pStyle w:val="Sansinterligne"/>
        <w:rPr>
          <w:rFonts w:ascii="Courier New" w:hAnsi="Courier New" w:cs="Courier New"/>
          <w:sz w:val="28"/>
          <w:szCs w:val="28"/>
        </w:rPr>
      </w:pP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je vous dis au passage que si vous n'y voyez pas bel et bien </w:t>
      </w:r>
      <w:r w:rsidR="003C5C45" w:rsidRPr="003C5C45">
        <w:rPr>
          <w:rFonts w:ascii="Times New Roman" w:hAnsi="Times New Roman" w:cs="Times New Roman"/>
          <w:i/>
          <w:sz w:val="24"/>
          <w:szCs w:val="24"/>
        </w:rPr>
        <w:t>le matériel signifiant</w:t>
      </w:r>
      <w:r w:rsidRPr="0089471A">
        <w:rPr>
          <w:rFonts w:ascii="Courier New" w:hAnsi="Courier New" w:cs="Courier New"/>
          <w:sz w:val="28"/>
          <w:szCs w:val="28"/>
        </w:rPr>
        <w:t xml:space="preserve"> comme quelque chose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dont je vous dis toujours ce que c'est, c'est</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 xml:space="preserve">dire </w:t>
      </w:r>
    </w:p>
    <w:p w:rsidR="003C5C45" w:rsidRDefault="003C5C45" w:rsidP="0089471A">
      <w:pPr>
        <w:pStyle w:val="Sansinterligne"/>
        <w:rPr>
          <w:rFonts w:ascii="Courier New" w:hAnsi="Courier New" w:cs="Courier New"/>
          <w:sz w:val="28"/>
          <w:szCs w:val="28"/>
        </w:rPr>
      </w:pPr>
      <w:r w:rsidRPr="003C5C45">
        <w:rPr>
          <w:rFonts w:ascii="Times New Roman" w:hAnsi="Times New Roman" w:cs="Times New Roman"/>
          <w:i/>
          <w:sz w:val="24"/>
          <w:szCs w:val="24"/>
        </w:rPr>
        <w:t>le matériel signifiant</w:t>
      </w:r>
      <w:r w:rsidR="003638B2" w:rsidRPr="0089471A">
        <w:rPr>
          <w:rFonts w:ascii="Courier New" w:hAnsi="Courier New" w:cs="Courier New"/>
          <w:sz w:val="28"/>
          <w:szCs w:val="28"/>
        </w:rPr>
        <w:t xml:space="preserve"> est là sur la table, dans ces livres,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est là, vous n'y pouvez rien et vous n'y pouvez rien comprendre, et </w:t>
      </w:r>
      <w:r w:rsidRPr="00D6605A">
        <w:rPr>
          <w:rFonts w:ascii="Times New Roman" w:hAnsi="Times New Roman" w:cs="Times New Roman"/>
          <w:i/>
          <w:sz w:val="24"/>
          <w:szCs w:val="24"/>
        </w:rPr>
        <w:t>les langues artificielles</w:t>
      </w:r>
      <w:r w:rsidRPr="0089471A">
        <w:rPr>
          <w:rFonts w:ascii="Courier New" w:hAnsi="Courier New" w:cs="Courier New"/>
          <w:sz w:val="28"/>
          <w:szCs w:val="28"/>
        </w:rPr>
        <w:t xml:space="preserve"> sont toujours faites en essayant de se relier sur la signification. </w:t>
      </w:r>
    </w:p>
    <w:p w:rsidR="003C5C45"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 xml:space="preserve">Comme je le disais récemment à quelqu'un qui me rappelait </w:t>
      </w:r>
      <w:r w:rsidRPr="003C5C45">
        <w:rPr>
          <w:rFonts w:ascii="Courier New" w:hAnsi="Courier New" w:cs="Courier New"/>
          <w:i/>
          <w:sz w:val="24"/>
          <w:szCs w:val="24"/>
        </w:rPr>
        <w:t>les formes de déduction</w:t>
      </w:r>
      <w:r w:rsidRPr="0089471A">
        <w:rPr>
          <w:rFonts w:ascii="Courier New" w:hAnsi="Courier New" w:cs="Courier New"/>
          <w:sz w:val="28"/>
          <w:szCs w:val="28"/>
        </w:rPr>
        <w:t xml:space="preserve"> qui règlent l'</w:t>
      </w:r>
      <w:r w:rsidRPr="003C5C45">
        <w:rPr>
          <w:rFonts w:ascii="Times New Roman" w:hAnsi="Times New Roman" w:cs="Times New Roman"/>
          <w:i/>
          <w:sz w:val="24"/>
          <w:szCs w:val="24"/>
        </w:rPr>
        <w:t>espéranto</w:t>
      </w:r>
      <w:r w:rsidR="003C5C45">
        <w:rPr>
          <w:rFonts w:ascii="Times New Roman" w:hAnsi="Times New Roman" w:cs="Times New Roman"/>
          <w:i/>
          <w:sz w:val="24"/>
          <w:szCs w:val="24"/>
        </w:rPr>
        <w:t> </w:t>
      </w:r>
      <w:r w:rsidR="003C5C45">
        <w:rPr>
          <w:rFonts w:ascii="Courier New" w:hAnsi="Courier New" w:cs="Courier New"/>
          <w:sz w:val="28"/>
          <w:szCs w:val="28"/>
        </w:rPr>
        <w:t>:</w:t>
      </w:r>
      <w:r w:rsidRPr="0089471A">
        <w:rPr>
          <w:rFonts w:ascii="Courier New" w:hAnsi="Courier New" w:cs="Courier New"/>
          <w:sz w:val="28"/>
          <w:szCs w:val="28"/>
        </w:rPr>
        <w:t xml:space="preserve"> quand on connaît </w:t>
      </w:r>
      <w:r w:rsidR="003C5C45">
        <w:rPr>
          <w:rFonts w:ascii="Courier New" w:hAnsi="Courier New" w:cs="Courier New"/>
          <w:sz w:val="28"/>
          <w:szCs w:val="28"/>
        </w:rPr>
        <w:t>« </w:t>
      </w:r>
      <w:r w:rsidRPr="00D6605A">
        <w:rPr>
          <w:rFonts w:ascii="Times New Roman" w:hAnsi="Times New Roman" w:cs="Times New Roman"/>
          <w:i/>
          <w:sz w:val="24"/>
          <w:szCs w:val="24"/>
        </w:rPr>
        <w:t>bœuf</w:t>
      </w:r>
      <w:r w:rsidR="003C5C45">
        <w:rPr>
          <w:rFonts w:ascii="Courier New" w:hAnsi="Courier New" w:cs="Courier New"/>
          <w:sz w:val="28"/>
          <w:szCs w:val="28"/>
        </w:rPr>
        <w:t> »</w:t>
      </w:r>
      <w:r w:rsidRPr="0089471A">
        <w:rPr>
          <w:rFonts w:ascii="Courier New" w:hAnsi="Courier New" w:cs="Courier New"/>
          <w:sz w:val="28"/>
          <w:szCs w:val="28"/>
        </w:rPr>
        <w:t xml:space="preserve">, on peut déduire </w:t>
      </w:r>
      <w:r w:rsidR="003C5C45">
        <w:rPr>
          <w:rFonts w:ascii="Courier New" w:hAnsi="Courier New" w:cs="Courier New"/>
          <w:sz w:val="28"/>
          <w:szCs w:val="28"/>
        </w:rPr>
        <w:t>« </w:t>
      </w:r>
      <w:r w:rsidRPr="00D6605A">
        <w:rPr>
          <w:rFonts w:ascii="Times New Roman" w:hAnsi="Times New Roman" w:cs="Times New Roman"/>
          <w:i/>
          <w:sz w:val="24"/>
          <w:szCs w:val="24"/>
        </w:rPr>
        <w:t>vache</w:t>
      </w:r>
      <w:r w:rsidR="003C5C45">
        <w:rPr>
          <w:rFonts w:ascii="Courier New" w:hAnsi="Courier New" w:cs="Courier New"/>
          <w:sz w:val="28"/>
          <w:szCs w:val="28"/>
        </w:rPr>
        <w:t> »</w:t>
      </w:r>
      <w:r w:rsidRPr="0089471A">
        <w:rPr>
          <w:rFonts w:ascii="Courier New" w:hAnsi="Courier New" w:cs="Courier New"/>
          <w:sz w:val="28"/>
          <w:szCs w:val="28"/>
        </w:rPr>
        <w:t xml:space="preserve"> </w:t>
      </w:r>
      <w:r w:rsidR="003C5C45">
        <w:rPr>
          <w:rFonts w:ascii="Courier New" w:hAnsi="Courier New" w:cs="Courier New"/>
          <w:sz w:val="28"/>
          <w:szCs w:val="28"/>
        </w:rPr>
        <w:t>« </w:t>
      </w:r>
      <w:r w:rsidRPr="00D6605A">
        <w:rPr>
          <w:rFonts w:ascii="Times New Roman" w:hAnsi="Times New Roman" w:cs="Times New Roman"/>
          <w:i/>
          <w:sz w:val="24"/>
          <w:szCs w:val="24"/>
        </w:rPr>
        <w:t>génisse</w:t>
      </w:r>
      <w:r w:rsidR="003C5C45">
        <w:rPr>
          <w:rFonts w:ascii="Courier New" w:hAnsi="Courier New" w:cs="Courier New"/>
          <w:sz w:val="28"/>
          <w:szCs w:val="28"/>
        </w:rPr>
        <w:t> »</w:t>
      </w:r>
      <w:r w:rsidRPr="0089471A">
        <w:rPr>
          <w:rFonts w:ascii="Courier New" w:hAnsi="Courier New" w:cs="Courier New"/>
          <w:sz w:val="28"/>
          <w:szCs w:val="28"/>
        </w:rPr>
        <w:t xml:space="preserve">, </w:t>
      </w:r>
      <w:r w:rsidR="003C5C45">
        <w:rPr>
          <w:rFonts w:ascii="Courier New" w:hAnsi="Courier New" w:cs="Courier New"/>
          <w:sz w:val="28"/>
          <w:szCs w:val="28"/>
        </w:rPr>
        <w:t>« </w:t>
      </w:r>
      <w:r w:rsidRPr="00D6605A">
        <w:rPr>
          <w:rFonts w:ascii="Times New Roman" w:hAnsi="Times New Roman" w:cs="Times New Roman"/>
          <w:i/>
          <w:sz w:val="24"/>
          <w:szCs w:val="24"/>
        </w:rPr>
        <w:t>veau</w:t>
      </w:r>
      <w:r w:rsidR="003C5C45">
        <w:rPr>
          <w:rFonts w:ascii="Courier New" w:hAnsi="Courier New" w:cs="Courier New"/>
          <w:sz w:val="28"/>
          <w:szCs w:val="28"/>
        </w:rPr>
        <w:t> » et tout ce qu'on voudra.</w:t>
      </w:r>
      <w:r w:rsidRPr="0089471A">
        <w:rPr>
          <w:rFonts w:ascii="Courier New" w:hAnsi="Courier New" w:cs="Courier New"/>
          <w:sz w:val="28"/>
          <w:szCs w:val="28"/>
        </w:rPr>
        <w:t xml:space="preserve"> </w:t>
      </w:r>
    </w:p>
    <w:p w:rsidR="003C5C45" w:rsidRDefault="003C5C45" w:rsidP="0089471A">
      <w:pPr>
        <w:pStyle w:val="Sansinterligne"/>
        <w:rPr>
          <w:rFonts w:ascii="Courier New" w:hAnsi="Courier New" w:cs="Courier New"/>
          <w:sz w:val="28"/>
          <w:szCs w:val="28"/>
        </w:rPr>
      </w:pPr>
    </w:p>
    <w:p w:rsidR="000B55D0" w:rsidRDefault="003C5C45"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je lui répondais « </w:t>
      </w:r>
      <w:r w:rsidRPr="00D6605A">
        <w:rPr>
          <w:rFonts w:ascii="Times New Roman" w:hAnsi="Times New Roman" w:cs="Times New Roman"/>
          <w:i/>
          <w:sz w:val="24"/>
          <w:szCs w:val="24"/>
        </w:rPr>
        <w:t>D</w:t>
      </w:r>
      <w:r w:rsidR="003638B2" w:rsidRPr="00D6605A">
        <w:rPr>
          <w:rFonts w:ascii="Times New Roman" w:hAnsi="Times New Roman" w:cs="Times New Roman"/>
          <w:i/>
          <w:sz w:val="24"/>
          <w:szCs w:val="24"/>
        </w:rPr>
        <w:t>emandez donc comment on dit « mort aux vaches</w:t>
      </w:r>
      <w:r w:rsidR="00D6605A">
        <w:rPr>
          <w:rFonts w:ascii="Times New Roman" w:hAnsi="Times New Roman" w:cs="Times New Roman"/>
          <w:i/>
          <w:sz w:val="24"/>
          <w:szCs w:val="24"/>
        </w:rPr>
        <w:t> !</w:t>
      </w:r>
      <w:r w:rsidR="003638B2" w:rsidRPr="00D6605A">
        <w:rPr>
          <w:rFonts w:ascii="Times New Roman" w:hAnsi="Times New Roman" w:cs="Times New Roman"/>
          <w:i/>
          <w:sz w:val="24"/>
          <w:szCs w:val="24"/>
        </w:rPr>
        <w:t xml:space="preserve"> » en espéranto, </w:t>
      </w:r>
      <w:r w:rsidR="00D6605A">
        <w:rPr>
          <w:rFonts w:ascii="Times New Roman" w:hAnsi="Times New Roman" w:cs="Times New Roman"/>
          <w:i/>
          <w:sz w:val="24"/>
          <w:szCs w:val="24"/>
        </w:rPr>
        <w:t xml:space="preserve"> </w:t>
      </w:r>
      <w:r w:rsidR="003638B2" w:rsidRPr="00D6605A">
        <w:rPr>
          <w:rFonts w:ascii="Times New Roman" w:hAnsi="Times New Roman" w:cs="Times New Roman"/>
          <w:i/>
          <w:sz w:val="24"/>
          <w:szCs w:val="24"/>
        </w:rPr>
        <w:t>ça doit se déduire de « vive le roi</w:t>
      </w:r>
      <w:r w:rsidR="00D6605A">
        <w:rPr>
          <w:rFonts w:ascii="Times New Roman" w:hAnsi="Times New Roman" w:cs="Times New Roman"/>
          <w:i/>
          <w:sz w:val="24"/>
          <w:szCs w:val="24"/>
        </w:rPr>
        <w:t> !</w:t>
      </w:r>
      <w:r w:rsidR="003638B2" w:rsidRPr="00D6605A">
        <w:rPr>
          <w:rFonts w:ascii="Times New Roman" w:hAnsi="Times New Roman" w:cs="Times New Roman"/>
          <w:i/>
          <w:sz w:val="24"/>
          <w:szCs w:val="24"/>
        </w:rPr>
        <w:t xml:space="preserve"> »</w:t>
      </w:r>
      <w:r w:rsidR="00D6605A">
        <w:rPr>
          <w:rFonts w:ascii="Times New Roman" w:hAnsi="Times New Roman" w:cs="Times New Roman"/>
          <w:i/>
          <w:sz w:val="24"/>
          <w:szCs w:val="24"/>
        </w:rPr>
        <w:t>.</w:t>
      </w:r>
      <w:r w:rsidR="00D6605A">
        <w:rPr>
          <w:rFonts w:ascii="Courier New" w:hAnsi="Courier New" w:cs="Courier New"/>
          <w:sz w:val="28"/>
          <w:szCs w:val="28"/>
        </w:rPr>
        <w:t> »</w:t>
      </w:r>
      <w:r w:rsidR="003638B2" w:rsidRPr="0089471A">
        <w:rPr>
          <w:rFonts w:ascii="Courier New" w:hAnsi="Courier New" w:cs="Courier New"/>
          <w:sz w:val="28"/>
          <w:szCs w:val="28"/>
        </w:rPr>
        <w:t xml:space="preserve">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ceci seul suffit à réfuter l'existence des langues artificielles qui ont pour propriété de morceler la signification, c'est pour cela qu'elles sont </w:t>
      </w:r>
      <w:r w:rsidRPr="000B55D0">
        <w:rPr>
          <w:rFonts w:ascii="Courier New" w:hAnsi="Courier New" w:cs="Courier New"/>
          <w:i/>
          <w:sz w:val="24"/>
          <w:szCs w:val="24"/>
        </w:rPr>
        <w:t>stupides</w:t>
      </w:r>
      <w:r w:rsidRPr="0089471A">
        <w:rPr>
          <w:rFonts w:ascii="Courier New" w:hAnsi="Courier New" w:cs="Courier New"/>
          <w:sz w:val="28"/>
          <w:szCs w:val="28"/>
        </w:rPr>
        <w:t xml:space="preserve"> et généralement inutilisées.</w:t>
      </w:r>
    </w:p>
    <w:p w:rsidR="00D6605A" w:rsidRDefault="00D6605A" w:rsidP="0089471A">
      <w:pPr>
        <w:pStyle w:val="Sansinterligne"/>
        <w:rPr>
          <w:rFonts w:ascii="Courier New" w:hAnsi="Courier New" w:cs="Courier New"/>
          <w:sz w:val="28"/>
          <w:szCs w:val="28"/>
        </w:rPr>
      </w:pP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Donc il y a </w:t>
      </w:r>
      <w:r w:rsidRPr="00D6605A">
        <w:rPr>
          <w:rFonts w:ascii="Times New Roman" w:hAnsi="Times New Roman" w:cs="Times New Roman"/>
          <w:i/>
          <w:sz w:val="24"/>
          <w:szCs w:val="24"/>
        </w:rPr>
        <w:t>le signifiant</w:t>
      </w:r>
      <w:r w:rsidRPr="0089471A">
        <w:rPr>
          <w:rFonts w:ascii="Courier New" w:hAnsi="Courier New" w:cs="Courier New"/>
          <w:sz w:val="28"/>
          <w:szCs w:val="28"/>
        </w:rPr>
        <w:t xml:space="preserve">, </w:t>
      </w:r>
      <w:r w:rsidRPr="00D6605A">
        <w:rPr>
          <w:rFonts w:ascii="Times New Roman" w:hAnsi="Times New Roman" w:cs="Times New Roman"/>
          <w:i/>
          <w:color w:val="0000CC"/>
          <w:sz w:val="24"/>
          <w:szCs w:val="24"/>
        </w:rPr>
        <w:t>le symbolique</w:t>
      </w:r>
      <w:r w:rsidRPr="0089471A">
        <w:rPr>
          <w:rFonts w:ascii="Courier New" w:hAnsi="Courier New" w:cs="Courier New"/>
          <w:sz w:val="28"/>
          <w:szCs w:val="28"/>
        </w:rPr>
        <w:t>, c'est le matériel</w:t>
      </w:r>
      <w:r w:rsidR="00D6605A">
        <w:rPr>
          <w:rFonts w:ascii="Courier New" w:hAnsi="Courier New" w:cs="Courier New"/>
          <w:sz w:val="28"/>
          <w:szCs w:val="28"/>
        </w:rPr>
        <w:t>.</w:t>
      </w:r>
      <w:r w:rsidRPr="0089471A">
        <w:rPr>
          <w:rFonts w:ascii="Courier New" w:hAnsi="Courier New" w:cs="Courier New"/>
          <w:sz w:val="28"/>
          <w:szCs w:val="28"/>
        </w:rPr>
        <w:t xml:space="preserve"> </w:t>
      </w:r>
    </w:p>
    <w:p w:rsidR="000B55D0" w:rsidRDefault="000B55D0" w:rsidP="0089471A">
      <w:pPr>
        <w:pStyle w:val="Sansinterligne"/>
        <w:rPr>
          <w:rFonts w:ascii="Courier New" w:hAnsi="Courier New" w:cs="Courier New"/>
          <w:sz w:val="28"/>
          <w:szCs w:val="28"/>
        </w:rPr>
      </w:pPr>
    </w:p>
    <w:p w:rsidR="00D6605A" w:rsidRDefault="00D6605A"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puis il y a </w:t>
      </w:r>
      <w:r w:rsidR="003638B2" w:rsidRPr="00D6605A">
        <w:rPr>
          <w:rFonts w:ascii="Times New Roman" w:hAnsi="Times New Roman" w:cs="Times New Roman"/>
          <w:i/>
          <w:sz w:val="24"/>
          <w:szCs w:val="24"/>
        </w:rPr>
        <w:t>la signification</w:t>
      </w:r>
      <w:r w:rsidR="003638B2" w:rsidRPr="0089471A">
        <w:rPr>
          <w:rFonts w:ascii="Courier New" w:hAnsi="Courier New" w:cs="Courier New"/>
          <w:sz w:val="28"/>
          <w:szCs w:val="28"/>
        </w:rPr>
        <w:t xml:space="preserve">, laquelle renvoie toujours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w:t>
      </w:r>
      <w:r w:rsidR="00D6605A" w:rsidRPr="00D6605A">
        <w:rPr>
          <w:rFonts w:ascii="Times New Roman" w:hAnsi="Times New Roman" w:cs="Times New Roman"/>
          <w:i/>
          <w:sz w:val="24"/>
          <w:szCs w:val="24"/>
        </w:rPr>
        <w:t>la signification</w:t>
      </w:r>
      <w:r w:rsidRPr="0089471A">
        <w:rPr>
          <w:rFonts w:ascii="Courier New" w:hAnsi="Courier New" w:cs="Courier New"/>
          <w:sz w:val="28"/>
          <w:szCs w:val="28"/>
        </w:rPr>
        <w:t>, et bien entendu le signifiant peut être pris là</w:t>
      </w:r>
      <w:r w:rsidR="00F22B9D">
        <w:rPr>
          <w:rFonts w:ascii="Courier New" w:hAnsi="Courier New" w:cs="Courier New"/>
          <w:sz w:val="28"/>
          <w:szCs w:val="28"/>
        </w:rPr>
        <w:t>–</w:t>
      </w:r>
      <w:r w:rsidRPr="0089471A">
        <w:rPr>
          <w:rFonts w:ascii="Courier New" w:hAnsi="Courier New" w:cs="Courier New"/>
          <w:sz w:val="28"/>
          <w:szCs w:val="28"/>
        </w:rPr>
        <w:t xml:space="preserve">dedans à partir du moment où vous lui donnez une signification, que vous créez un autre signifiant en tant que signifiant quelque chose dans cette fonction de signification. C'est pour cela qu'on peut </w:t>
      </w:r>
      <w:r w:rsidRPr="00D6605A">
        <w:rPr>
          <w:rFonts w:ascii="Times New Roman" w:hAnsi="Times New Roman" w:cs="Times New Roman"/>
          <w:i/>
          <w:sz w:val="24"/>
          <w:szCs w:val="24"/>
        </w:rPr>
        <w:t>parler du langage</w:t>
      </w:r>
      <w:r w:rsidRPr="0089471A">
        <w:rPr>
          <w:rFonts w:ascii="Courier New" w:hAnsi="Courier New" w:cs="Courier New"/>
          <w:sz w:val="28"/>
          <w:szCs w:val="28"/>
        </w:rPr>
        <w:t xml:space="preserve">, mais </w:t>
      </w:r>
      <w:r w:rsidRPr="00D6605A">
        <w:rPr>
          <w:rFonts w:ascii="Times New Roman" w:hAnsi="Times New Roman" w:cs="Times New Roman"/>
          <w:i/>
          <w:sz w:val="24"/>
          <w:szCs w:val="24"/>
        </w:rPr>
        <w:t>la partition</w:t>
      </w:r>
      <w:r w:rsidRPr="0089471A">
        <w:rPr>
          <w:rFonts w:ascii="Courier New" w:hAnsi="Courier New" w:cs="Courier New"/>
          <w:sz w:val="28"/>
          <w:szCs w:val="28"/>
        </w:rPr>
        <w:t xml:space="preserve"> signifiant</w:t>
      </w:r>
      <w:r w:rsidR="00F22B9D">
        <w:rPr>
          <w:rFonts w:ascii="Courier New" w:hAnsi="Courier New" w:cs="Courier New"/>
          <w:sz w:val="28"/>
          <w:szCs w:val="28"/>
        </w:rPr>
        <w:t>–</w:t>
      </w:r>
      <w:r w:rsidRPr="0089471A">
        <w:rPr>
          <w:rFonts w:ascii="Courier New" w:hAnsi="Courier New" w:cs="Courier New"/>
          <w:sz w:val="28"/>
          <w:szCs w:val="28"/>
        </w:rPr>
        <w:t xml:space="preserve">signifié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se reproduira toujours</w:t>
      </w:r>
      <w:r w:rsidR="00D6605A">
        <w:rPr>
          <w:rFonts w:ascii="Courier New" w:hAnsi="Courier New" w:cs="Courier New"/>
          <w:sz w:val="28"/>
          <w:szCs w:val="28"/>
        </w:rPr>
        <w:t>.</w:t>
      </w:r>
      <w:r w:rsidRPr="0089471A">
        <w:rPr>
          <w:rFonts w:ascii="Courier New" w:hAnsi="Courier New" w:cs="Courier New"/>
          <w:sz w:val="28"/>
          <w:szCs w:val="28"/>
        </w:rPr>
        <w:t xml:space="preserve"> </w:t>
      </w:r>
    </w:p>
    <w:p w:rsidR="000B55D0" w:rsidRDefault="000B55D0" w:rsidP="0089471A">
      <w:pPr>
        <w:pStyle w:val="Sansinterligne"/>
        <w:rPr>
          <w:rFonts w:ascii="Courier New" w:hAnsi="Courier New" w:cs="Courier New"/>
          <w:sz w:val="28"/>
          <w:szCs w:val="28"/>
        </w:rPr>
      </w:pPr>
    </w:p>
    <w:p w:rsidR="008F2E49" w:rsidRDefault="00D6605A" w:rsidP="0089471A">
      <w:pPr>
        <w:pStyle w:val="Sansinterligne"/>
        <w:rPr>
          <w:rFonts w:ascii="Courier New" w:hAnsi="Courier New" w:cs="Courier New"/>
          <w:sz w:val="28"/>
          <w:szCs w:val="28"/>
        </w:rPr>
      </w:pPr>
      <w:r w:rsidRPr="008F2E49">
        <w:rPr>
          <w:rFonts w:ascii="Times New Roman" w:hAnsi="Times New Roman" w:cs="Times New Roman"/>
          <w:i/>
          <w:color w:val="0000CC"/>
          <w:sz w:val="24"/>
          <w:szCs w:val="24"/>
        </w:rPr>
        <w:t>Q</w:t>
      </w:r>
      <w:r w:rsidR="003638B2" w:rsidRPr="008F2E49">
        <w:rPr>
          <w:rFonts w:ascii="Times New Roman" w:hAnsi="Times New Roman" w:cs="Times New Roman"/>
          <w:i/>
          <w:color w:val="0000CC"/>
          <w:sz w:val="24"/>
          <w:szCs w:val="24"/>
        </w:rPr>
        <w:t>ue la signification d'autre part soit de la nature de l'imaginaire</w:t>
      </w:r>
      <w:r w:rsidR="003638B2" w:rsidRPr="0089471A">
        <w:rPr>
          <w:rFonts w:ascii="Courier New" w:hAnsi="Courier New" w:cs="Courier New"/>
          <w:sz w:val="28"/>
          <w:szCs w:val="28"/>
        </w:rPr>
        <w:t xml:space="preserve">,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 n'est pas douteux, car en fin de compte elle est</w:t>
      </w:r>
      <w:r w:rsidR="008F2E49">
        <w:rPr>
          <w:rFonts w:ascii="Courier New" w:hAnsi="Courier New" w:cs="Courier New"/>
          <w:sz w:val="28"/>
          <w:szCs w:val="28"/>
        </w:rPr>
        <w:t>,</w:t>
      </w:r>
      <w:r w:rsidRPr="0089471A">
        <w:rPr>
          <w:rFonts w:ascii="Courier New" w:hAnsi="Courier New" w:cs="Courier New"/>
          <w:sz w:val="28"/>
          <w:szCs w:val="28"/>
        </w:rPr>
        <w:t xml:space="preserve"> comme </w:t>
      </w:r>
      <w:r w:rsidRPr="00D6605A">
        <w:rPr>
          <w:rFonts w:ascii="Times New Roman" w:hAnsi="Times New Roman" w:cs="Times New Roman"/>
          <w:i/>
          <w:color w:val="0000CC"/>
          <w:sz w:val="24"/>
          <w:szCs w:val="24"/>
        </w:rPr>
        <w:t>l'imaginaire</w:t>
      </w:r>
      <w:r w:rsidRPr="0089471A">
        <w:rPr>
          <w:rFonts w:ascii="Courier New" w:hAnsi="Courier New" w:cs="Courier New"/>
          <w:sz w:val="28"/>
          <w:szCs w:val="28"/>
        </w:rPr>
        <w:t>, toujours évane</w:t>
      </w:r>
      <w:r w:rsidR="00D6605A">
        <w:rPr>
          <w:rFonts w:ascii="Courier New" w:hAnsi="Courier New" w:cs="Courier New"/>
          <w:sz w:val="28"/>
          <w:szCs w:val="28"/>
        </w:rPr>
        <w:t>scente.</w:t>
      </w:r>
      <w:r w:rsidRPr="0089471A">
        <w:rPr>
          <w:rFonts w:ascii="Courier New" w:hAnsi="Courier New" w:cs="Courier New"/>
          <w:sz w:val="28"/>
          <w:szCs w:val="28"/>
        </w:rPr>
        <w:t xml:space="preserve"> </w:t>
      </w:r>
    </w:p>
    <w:p w:rsidR="00D6605A" w:rsidRDefault="00D6605A" w:rsidP="0089471A">
      <w:pPr>
        <w:pStyle w:val="Sansinterligne"/>
        <w:rPr>
          <w:rFonts w:ascii="Courier New" w:hAnsi="Courier New" w:cs="Courier New"/>
          <w:sz w:val="28"/>
          <w:szCs w:val="28"/>
        </w:rPr>
      </w:pPr>
    </w:p>
    <w:p w:rsidR="00D6605A" w:rsidRDefault="00D6605A"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lle est strictement liée</w:t>
      </w:r>
      <w:r>
        <w:rPr>
          <w:rFonts w:ascii="Courier New" w:hAnsi="Courier New" w:cs="Courier New"/>
          <w:sz w:val="28"/>
          <w:szCs w:val="28"/>
        </w:rPr>
        <w:t>,</w:t>
      </w:r>
      <w:r w:rsidR="003638B2" w:rsidRPr="0089471A">
        <w:rPr>
          <w:rFonts w:ascii="Courier New" w:hAnsi="Courier New" w:cs="Courier New"/>
          <w:sz w:val="28"/>
          <w:szCs w:val="28"/>
        </w:rPr>
        <w:t xml:space="preserve"> comme on dit</w:t>
      </w:r>
      <w:r>
        <w:rPr>
          <w:rFonts w:ascii="Courier New" w:hAnsi="Courier New" w:cs="Courier New"/>
          <w:sz w:val="28"/>
          <w:szCs w:val="28"/>
        </w:rPr>
        <w:t>,</w:t>
      </w:r>
      <w:r w:rsidR="003638B2" w:rsidRPr="0089471A">
        <w:rPr>
          <w:rFonts w:ascii="Courier New" w:hAnsi="Courier New" w:cs="Courier New"/>
          <w:sz w:val="28"/>
          <w:szCs w:val="28"/>
        </w:rPr>
        <w:t xml:space="preserve"> à ce qui vous intéresse, c'est</w:t>
      </w:r>
      <w:r w:rsidR="00F22B9D">
        <w:rPr>
          <w:rFonts w:ascii="Courier New" w:hAnsi="Courier New" w:cs="Courier New"/>
          <w:sz w:val="28"/>
          <w:szCs w:val="28"/>
        </w:rPr>
        <w:t>–</w:t>
      </w:r>
      <w:r w:rsidR="003638B2" w:rsidRPr="0089471A">
        <w:rPr>
          <w:rFonts w:ascii="Courier New" w:hAnsi="Courier New" w:cs="Courier New"/>
          <w:sz w:val="28"/>
          <w:szCs w:val="28"/>
        </w:rPr>
        <w:t>à</w:t>
      </w:r>
      <w:r w:rsidR="00F22B9D">
        <w:rPr>
          <w:rFonts w:ascii="Courier New" w:hAnsi="Courier New" w:cs="Courier New"/>
          <w:sz w:val="28"/>
          <w:szCs w:val="28"/>
        </w:rPr>
        <w:t>–</w:t>
      </w:r>
      <w:r w:rsidR="003638B2" w:rsidRPr="0089471A">
        <w:rPr>
          <w:rFonts w:ascii="Courier New" w:hAnsi="Courier New" w:cs="Courier New"/>
          <w:sz w:val="28"/>
          <w:szCs w:val="28"/>
        </w:rPr>
        <w:t>dire à ce en quoi vous êtes pris, et que vous sauriez que la faim et que l'amour c'est la même chose, vous seriez comme tous les animaux véri</w:t>
      </w:r>
      <w:r>
        <w:rPr>
          <w:rFonts w:ascii="Courier New" w:hAnsi="Courier New" w:cs="Courier New"/>
          <w:sz w:val="28"/>
          <w:szCs w:val="28"/>
        </w:rPr>
        <w:t>tablement motivés, mais ce qui…</w:t>
      </w:r>
    </w:p>
    <w:p w:rsidR="00D6605A" w:rsidRDefault="003638B2" w:rsidP="000B55D0">
      <w:pPr>
        <w:pStyle w:val="Sansinterligne"/>
        <w:ind w:firstLine="708"/>
        <w:rPr>
          <w:rFonts w:ascii="Courier New" w:hAnsi="Courier New" w:cs="Courier New"/>
          <w:sz w:val="28"/>
          <w:szCs w:val="28"/>
        </w:rPr>
      </w:pPr>
      <w:r w:rsidRPr="0089471A">
        <w:rPr>
          <w:rFonts w:ascii="Courier New" w:hAnsi="Courier New" w:cs="Courier New"/>
          <w:sz w:val="28"/>
          <w:szCs w:val="28"/>
        </w:rPr>
        <w:t xml:space="preserve">grâce à l'existence du signifiant </w:t>
      </w:r>
    </w:p>
    <w:p w:rsidR="00D6605A" w:rsidRDefault="00D6605A"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vous entraîne beaucoup plus loin, c'est toujours votre </w:t>
      </w:r>
      <w:r w:rsidR="003638B2" w:rsidRPr="00D6605A">
        <w:rPr>
          <w:rFonts w:ascii="Times New Roman" w:hAnsi="Times New Roman" w:cs="Times New Roman"/>
          <w:i/>
          <w:sz w:val="24"/>
          <w:szCs w:val="24"/>
        </w:rPr>
        <w:t>petite signification personnelle</w:t>
      </w:r>
      <w:r w:rsidR="003638B2" w:rsidRPr="0089471A">
        <w:rPr>
          <w:rFonts w:ascii="Courier New" w:hAnsi="Courier New" w:cs="Courier New"/>
          <w:sz w:val="28"/>
          <w:szCs w:val="28"/>
        </w:rPr>
        <w:t>, à la fois d'une généricité absolument désespérante, humaine, trop humaine</w:t>
      </w:r>
      <w:r>
        <w:rPr>
          <w:rFonts w:ascii="Courier New" w:hAnsi="Courier New" w:cs="Courier New"/>
          <w:sz w:val="28"/>
          <w:szCs w:val="28"/>
        </w:rPr>
        <w:t>,</w:t>
      </w:r>
      <w:r w:rsidR="003638B2" w:rsidRPr="0089471A">
        <w:rPr>
          <w:rFonts w:ascii="Courier New" w:hAnsi="Courier New" w:cs="Courier New"/>
          <w:sz w:val="28"/>
          <w:szCs w:val="28"/>
        </w:rPr>
        <w:t xml:space="preserve">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 vous entraîne. </w:t>
      </w:r>
    </w:p>
    <w:p w:rsidR="00D6605A" w:rsidRDefault="00D6605A" w:rsidP="0089471A">
      <w:pPr>
        <w:pStyle w:val="Sansinterligne"/>
        <w:rPr>
          <w:rFonts w:ascii="Courier New" w:hAnsi="Courier New" w:cs="Courier New"/>
          <w:sz w:val="28"/>
          <w:szCs w:val="28"/>
        </w:rPr>
      </w:pP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Seulement comme il y a ce sacré </w:t>
      </w:r>
      <w:r w:rsidRPr="00D6605A">
        <w:rPr>
          <w:rFonts w:ascii="Times New Roman" w:hAnsi="Times New Roman" w:cs="Times New Roman"/>
          <w:i/>
          <w:sz w:val="24"/>
          <w:szCs w:val="24"/>
        </w:rPr>
        <w:t>système du signifiant</w:t>
      </w:r>
      <w:r w:rsidR="00D6605A">
        <w:rPr>
          <w:rFonts w:ascii="Times New Roman" w:hAnsi="Times New Roman" w:cs="Times New Roman"/>
          <w:i/>
          <w:sz w:val="24"/>
          <w:szCs w:val="24"/>
        </w:rPr>
        <w:t>,</w:t>
      </w:r>
      <w:r w:rsidRPr="0089471A">
        <w:rPr>
          <w:rFonts w:ascii="Courier New" w:hAnsi="Courier New" w:cs="Courier New"/>
          <w:sz w:val="28"/>
          <w:szCs w:val="28"/>
        </w:rPr>
        <w:t xml:space="preserve">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dont vous </w:t>
      </w:r>
      <w:r w:rsidR="00D6605A">
        <w:rPr>
          <w:rFonts w:ascii="Courier New" w:hAnsi="Courier New" w:cs="Courier New"/>
          <w:sz w:val="28"/>
          <w:szCs w:val="28"/>
        </w:rPr>
        <w:t>n'avez pas encore pu comprendre :</w:t>
      </w:r>
      <w:r w:rsidRPr="0089471A">
        <w:rPr>
          <w:rFonts w:ascii="Courier New" w:hAnsi="Courier New" w:cs="Courier New"/>
          <w:sz w:val="28"/>
          <w:szCs w:val="28"/>
        </w:rPr>
        <w:t xml:space="preserve"> </w:t>
      </w:r>
    </w:p>
    <w:p w:rsidR="00D6605A" w:rsidRDefault="003638B2" w:rsidP="008F2E49">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ni comment il est là, </w:t>
      </w:r>
    </w:p>
    <w:p w:rsidR="00D6605A" w:rsidRDefault="003638B2" w:rsidP="008F2E49">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ni comment il existe, </w:t>
      </w:r>
    </w:p>
    <w:p w:rsidR="00D6605A" w:rsidRDefault="003638B2" w:rsidP="008F2E49">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ni </w:t>
      </w:r>
      <w:r w:rsidR="00D6605A">
        <w:rPr>
          <w:rFonts w:ascii="Courier New" w:hAnsi="Courier New" w:cs="Courier New"/>
          <w:sz w:val="28"/>
          <w:szCs w:val="28"/>
        </w:rPr>
        <w:t>à</w:t>
      </w:r>
      <w:r w:rsidRPr="0089471A">
        <w:rPr>
          <w:rFonts w:ascii="Courier New" w:hAnsi="Courier New" w:cs="Courier New"/>
          <w:sz w:val="28"/>
          <w:szCs w:val="28"/>
        </w:rPr>
        <w:t xml:space="preserve"> quoi il sert, </w:t>
      </w:r>
    </w:p>
    <w:p w:rsidR="00D6605A" w:rsidRDefault="003638B2" w:rsidP="008F2E49">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ni </w:t>
      </w:r>
      <w:r w:rsidR="00D6605A">
        <w:rPr>
          <w:rFonts w:ascii="Courier New" w:hAnsi="Courier New" w:cs="Courier New"/>
          <w:sz w:val="28"/>
          <w:szCs w:val="28"/>
        </w:rPr>
        <w:t>à quoi il vous mène :</w:t>
      </w:r>
      <w:r w:rsidRPr="0089471A">
        <w:rPr>
          <w:rFonts w:ascii="Courier New" w:hAnsi="Courier New" w:cs="Courier New"/>
          <w:sz w:val="28"/>
          <w:szCs w:val="28"/>
        </w:rPr>
        <w:t xml:space="preserve"> </w:t>
      </w:r>
      <w:r w:rsidRPr="00D6605A">
        <w:rPr>
          <w:rFonts w:ascii="Times New Roman" w:hAnsi="Times New Roman" w:cs="Times New Roman"/>
          <w:i/>
          <w:sz w:val="24"/>
          <w:szCs w:val="24"/>
        </w:rPr>
        <w:t>c'est par lui que vous êtes amenés</w:t>
      </w:r>
      <w:r w:rsidRPr="0089471A">
        <w:rPr>
          <w:rFonts w:ascii="Courier New" w:hAnsi="Courier New" w:cs="Courier New"/>
          <w:sz w:val="28"/>
          <w:szCs w:val="28"/>
        </w:rPr>
        <w:t xml:space="preserve">.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lastRenderedPageBreak/>
        <w:t>Que se passe</w:t>
      </w:r>
      <w:r w:rsidR="00F22B9D">
        <w:rPr>
          <w:rFonts w:ascii="Courier New" w:hAnsi="Courier New" w:cs="Courier New"/>
          <w:sz w:val="28"/>
          <w:szCs w:val="28"/>
        </w:rPr>
        <w:t>–</w:t>
      </w:r>
      <w:r w:rsidRPr="0089471A">
        <w:rPr>
          <w:rFonts w:ascii="Courier New" w:hAnsi="Courier New" w:cs="Courier New"/>
          <w:sz w:val="28"/>
          <w:szCs w:val="28"/>
        </w:rPr>
        <w:t>t</w:t>
      </w:r>
      <w:r w:rsidR="00F22B9D">
        <w:rPr>
          <w:rFonts w:ascii="Courier New" w:hAnsi="Courier New" w:cs="Courier New"/>
          <w:sz w:val="28"/>
          <w:szCs w:val="28"/>
        </w:rPr>
        <w:t>–</w:t>
      </w:r>
      <w:r w:rsidRPr="0089471A">
        <w:rPr>
          <w:rFonts w:ascii="Courier New" w:hAnsi="Courier New" w:cs="Courier New"/>
          <w:sz w:val="28"/>
          <w:szCs w:val="28"/>
        </w:rPr>
        <w:t xml:space="preserve">il ? </w:t>
      </w:r>
    </w:p>
    <w:p w:rsidR="00D6605A" w:rsidRDefault="00D6605A" w:rsidP="0089471A">
      <w:pPr>
        <w:pStyle w:val="Sansinterligne"/>
        <w:rPr>
          <w:rFonts w:ascii="Courier New" w:hAnsi="Courier New" w:cs="Courier New"/>
          <w:sz w:val="28"/>
          <w:szCs w:val="28"/>
        </w:rPr>
      </w:pP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Nous avons plusieurs remarques à faire dans cette distinction essentielle.</w:t>
      </w:r>
    </w:p>
    <w:p w:rsidR="00D6605A" w:rsidRDefault="00D6605A" w:rsidP="0089471A">
      <w:pPr>
        <w:pStyle w:val="Sansinterligne"/>
        <w:rPr>
          <w:rFonts w:ascii="Courier New" w:hAnsi="Courier New" w:cs="Courier New"/>
          <w:sz w:val="28"/>
          <w:szCs w:val="28"/>
        </w:rPr>
      </w:pP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D'abord il y a une modification qui se produit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dans le signifiant</w:t>
      </w:r>
      <w:r w:rsidR="00D6605A">
        <w:rPr>
          <w:rFonts w:ascii="Courier New" w:hAnsi="Courier New" w:cs="Courier New"/>
          <w:sz w:val="28"/>
          <w:szCs w:val="28"/>
        </w:rPr>
        <w:t xml:space="preserve"> </w:t>
      </w:r>
      <w:r w:rsidRPr="0089471A">
        <w:rPr>
          <w:rFonts w:ascii="Courier New" w:hAnsi="Courier New" w:cs="Courier New"/>
          <w:sz w:val="28"/>
          <w:szCs w:val="28"/>
        </w:rPr>
        <w:t xml:space="preserve">: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 signifiant présente des espèces de phénomènes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du type de </w:t>
      </w:r>
      <w:r w:rsidRPr="00D6605A">
        <w:rPr>
          <w:rFonts w:ascii="Times New Roman" w:hAnsi="Times New Roman" w:cs="Times New Roman"/>
          <w:i/>
          <w:sz w:val="24"/>
          <w:szCs w:val="24"/>
        </w:rPr>
        <w:t>précipitation</w:t>
      </w:r>
      <w:r w:rsidRPr="0089471A">
        <w:rPr>
          <w:rFonts w:ascii="Courier New" w:hAnsi="Courier New" w:cs="Courier New"/>
          <w:sz w:val="28"/>
          <w:szCs w:val="28"/>
        </w:rPr>
        <w:t xml:space="preserve">, </w:t>
      </w:r>
      <w:r w:rsidRPr="00D6605A">
        <w:rPr>
          <w:rFonts w:ascii="Times New Roman" w:hAnsi="Times New Roman" w:cs="Times New Roman"/>
          <w:i/>
          <w:sz w:val="24"/>
          <w:szCs w:val="24"/>
        </w:rPr>
        <w:t>alourdissement</w:t>
      </w:r>
      <w:r w:rsidRPr="0089471A">
        <w:rPr>
          <w:rFonts w:ascii="Courier New" w:hAnsi="Courier New" w:cs="Courier New"/>
          <w:sz w:val="28"/>
          <w:szCs w:val="28"/>
        </w:rPr>
        <w:t xml:space="preserve"> subit de certains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ses éléments, qui justement donnent le poids,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la force d'inertie</w:t>
      </w:r>
      <w:r w:rsidR="00D6605A">
        <w:rPr>
          <w:rFonts w:ascii="Courier New" w:hAnsi="Courier New" w:cs="Courier New"/>
          <w:sz w:val="28"/>
          <w:szCs w:val="28"/>
        </w:rPr>
        <w:t>,</w:t>
      </w:r>
      <w:r w:rsidRPr="0089471A">
        <w:rPr>
          <w:rFonts w:ascii="Courier New" w:hAnsi="Courier New" w:cs="Courier New"/>
          <w:sz w:val="28"/>
          <w:szCs w:val="28"/>
        </w:rPr>
        <w:t xml:space="preserve"> qui </w:t>
      </w:r>
      <w:r w:rsidR="00D6605A">
        <w:rPr>
          <w:rFonts w:ascii="Courier New" w:hAnsi="Courier New" w:cs="Courier New"/>
          <w:sz w:val="28"/>
          <w:szCs w:val="28"/>
        </w:rPr>
        <w:t>« </w:t>
      </w:r>
      <w:r w:rsidRPr="00D6605A">
        <w:rPr>
          <w:rFonts w:ascii="Times New Roman" w:hAnsi="Times New Roman" w:cs="Times New Roman"/>
          <w:i/>
          <w:sz w:val="24"/>
          <w:szCs w:val="24"/>
        </w:rPr>
        <w:t>prennent</w:t>
      </w:r>
      <w:r w:rsidR="00D6605A">
        <w:rPr>
          <w:rFonts w:ascii="Courier New" w:hAnsi="Courier New" w:cs="Courier New"/>
          <w:sz w:val="28"/>
          <w:szCs w:val="28"/>
        </w:rPr>
        <w:t> »</w:t>
      </w:r>
      <w:r w:rsidRPr="0089471A">
        <w:rPr>
          <w:rFonts w:ascii="Courier New" w:hAnsi="Courier New" w:cs="Courier New"/>
          <w:sz w:val="28"/>
          <w:szCs w:val="28"/>
        </w:rPr>
        <w:t xml:space="preserve"> de façon surprenante dans </w:t>
      </w:r>
      <w:r w:rsidRPr="00D6605A">
        <w:rPr>
          <w:rFonts w:ascii="Times New Roman" w:hAnsi="Times New Roman" w:cs="Times New Roman"/>
          <w:i/>
          <w:sz w:val="24"/>
          <w:szCs w:val="24"/>
        </w:rPr>
        <w:t>le système des structures</w:t>
      </w:r>
      <w:r w:rsidRPr="0089471A">
        <w:rPr>
          <w:rFonts w:ascii="Courier New" w:hAnsi="Courier New" w:cs="Courier New"/>
          <w:sz w:val="28"/>
          <w:szCs w:val="28"/>
        </w:rPr>
        <w:t xml:space="preserve">, dans l'ensemble synchronique de la langue en tant que donnée. </w:t>
      </w:r>
    </w:p>
    <w:p w:rsidR="00D6605A" w:rsidRDefault="00D6605A" w:rsidP="0089471A">
      <w:pPr>
        <w:pStyle w:val="Sansinterligne"/>
        <w:rPr>
          <w:rFonts w:ascii="Courier New" w:hAnsi="Courier New" w:cs="Courier New"/>
          <w:sz w:val="28"/>
          <w:szCs w:val="28"/>
        </w:rPr>
      </w:pPr>
    </w:p>
    <w:p w:rsidR="000B55D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Quoi qu'il fasse quand il parle, le sujet a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sa disposition l'ensemble du matériel de la langue, </w:t>
      </w:r>
    </w:p>
    <w:p w:rsidR="00D6605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c'est à partir de là que se forme </w:t>
      </w:r>
      <w:r w:rsidRPr="00D6605A">
        <w:rPr>
          <w:rFonts w:ascii="Times New Roman" w:hAnsi="Times New Roman" w:cs="Times New Roman"/>
          <w:i/>
          <w:sz w:val="24"/>
          <w:szCs w:val="24"/>
        </w:rPr>
        <w:t>le discours concret</w:t>
      </w:r>
      <w:r w:rsidR="00D6605A">
        <w:rPr>
          <w:rFonts w:ascii="Courier New" w:hAnsi="Courier New" w:cs="Courier New"/>
          <w:sz w:val="28"/>
          <w:szCs w:val="28"/>
        </w:rPr>
        <w:t>.</w:t>
      </w:r>
      <w:r w:rsidRPr="0089471A">
        <w:rPr>
          <w:rFonts w:ascii="Courier New" w:hAnsi="Courier New" w:cs="Courier New"/>
          <w:sz w:val="28"/>
          <w:szCs w:val="28"/>
        </w:rPr>
        <w:t xml:space="preserve"> </w:t>
      </w:r>
    </w:p>
    <w:p w:rsidR="00D6605A" w:rsidRDefault="00D6605A" w:rsidP="0089471A">
      <w:pPr>
        <w:pStyle w:val="Sansinterligne"/>
        <w:rPr>
          <w:rFonts w:ascii="Courier New" w:hAnsi="Courier New" w:cs="Courier New"/>
          <w:sz w:val="28"/>
          <w:szCs w:val="28"/>
        </w:rPr>
      </w:pPr>
    </w:p>
    <w:p w:rsidR="00B347FF" w:rsidRDefault="00D6605A"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 xml:space="preserve">l y a d'abord </w:t>
      </w:r>
      <w:r w:rsidR="003638B2" w:rsidRPr="00B347FF">
        <w:rPr>
          <w:rFonts w:ascii="Times New Roman" w:hAnsi="Times New Roman" w:cs="Times New Roman"/>
          <w:i/>
          <w:sz w:val="24"/>
          <w:szCs w:val="24"/>
        </w:rPr>
        <w:t>un ensemble synchronique</w:t>
      </w:r>
      <w:r w:rsidR="003638B2" w:rsidRPr="0089471A">
        <w:rPr>
          <w:rFonts w:ascii="Courier New" w:hAnsi="Courier New" w:cs="Courier New"/>
          <w:sz w:val="28"/>
          <w:szCs w:val="28"/>
        </w:rPr>
        <w:t xml:space="preserve"> qui est </w:t>
      </w:r>
      <w:r w:rsidR="00B347FF">
        <w:rPr>
          <w:rFonts w:ascii="Courier New" w:hAnsi="Courier New" w:cs="Courier New"/>
          <w:sz w:val="28"/>
          <w:szCs w:val="28"/>
        </w:rPr>
        <w:t>« </w:t>
      </w:r>
      <w:r w:rsidR="003638B2" w:rsidRPr="00B347FF">
        <w:rPr>
          <w:rFonts w:ascii="Times New Roman" w:hAnsi="Times New Roman" w:cs="Times New Roman"/>
          <w:i/>
          <w:color w:val="0000CC"/>
          <w:sz w:val="24"/>
          <w:szCs w:val="24"/>
        </w:rPr>
        <w:t>la langue</w:t>
      </w:r>
      <w:r w:rsidR="00B347FF">
        <w:rPr>
          <w:rFonts w:ascii="Courier New" w:hAnsi="Courier New" w:cs="Courier New"/>
          <w:sz w:val="28"/>
          <w:szCs w:val="28"/>
        </w:rPr>
        <w:t> »,</w:t>
      </w:r>
      <w:r w:rsidR="003638B2" w:rsidRPr="0089471A">
        <w:rPr>
          <w:rFonts w:ascii="Courier New" w:hAnsi="Courier New" w:cs="Courier New"/>
          <w:sz w:val="28"/>
          <w:szCs w:val="28"/>
        </w:rPr>
        <w:t xml:space="preserve">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tant que </w:t>
      </w:r>
      <w:r w:rsidRPr="00B347FF">
        <w:rPr>
          <w:rFonts w:ascii="Times New Roman" w:hAnsi="Times New Roman" w:cs="Times New Roman"/>
          <w:i/>
          <w:sz w:val="24"/>
          <w:szCs w:val="24"/>
        </w:rPr>
        <w:t>système simultané des groupes d'opposition structurés</w:t>
      </w:r>
      <w:r w:rsidRPr="0089471A">
        <w:rPr>
          <w:rFonts w:ascii="Courier New" w:hAnsi="Courier New" w:cs="Courier New"/>
          <w:sz w:val="28"/>
          <w:szCs w:val="28"/>
        </w:rPr>
        <w:t xml:space="preserve"> </w:t>
      </w:r>
    </w:p>
    <w:p w:rsidR="00B347FF" w:rsidRDefault="00B347FF" w:rsidP="0089471A">
      <w:pPr>
        <w:pStyle w:val="Sansinterligne"/>
        <w:rPr>
          <w:rFonts w:ascii="Courier New" w:hAnsi="Courier New" w:cs="Courier New"/>
          <w:sz w:val="28"/>
          <w:szCs w:val="28"/>
        </w:rPr>
      </w:pPr>
      <w:r>
        <w:rPr>
          <w:rFonts w:ascii="Courier New" w:hAnsi="Courier New" w:cs="Courier New"/>
          <w:sz w:val="28"/>
          <w:szCs w:val="28"/>
        </w:rPr>
        <w:t>qui la constituent.</w:t>
      </w:r>
      <w:r w:rsidR="003638B2" w:rsidRPr="0089471A">
        <w:rPr>
          <w:rFonts w:ascii="Courier New" w:hAnsi="Courier New" w:cs="Courier New"/>
          <w:sz w:val="28"/>
          <w:szCs w:val="28"/>
        </w:rPr>
        <w:t xml:space="preserve"> </w:t>
      </w:r>
    </w:p>
    <w:p w:rsidR="00B347FF" w:rsidRDefault="00B347FF" w:rsidP="0089471A">
      <w:pPr>
        <w:pStyle w:val="Sansinterligne"/>
        <w:rPr>
          <w:rFonts w:ascii="Courier New" w:hAnsi="Courier New" w:cs="Courier New"/>
          <w:sz w:val="28"/>
          <w:szCs w:val="28"/>
        </w:rPr>
      </w:pPr>
    </w:p>
    <w:p w:rsidR="000B55D0" w:rsidRDefault="00B347FF"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puis il y a ce qui se passe </w:t>
      </w:r>
      <w:r w:rsidR="003638B2" w:rsidRPr="00B347FF">
        <w:rPr>
          <w:rFonts w:ascii="Times New Roman" w:hAnsi="Times New Roman" w:cs="Times New Roman"/>
          <w:i/>
          <w:sz w:val="24"/>
          <w:szCs w:val="24"/>
        </w:rPr>
        <w:t>diachroniquement</w:t>
      </w:r>
      <w:r>
        <w:rPr>
          <w:rFonts w:ascii="Courier New" w:hAnsi="Courier New" w:cs="Courier New"/>
          <w:sz w:val="28"/>
          <w:szCs w:val="28"/>
        </w:rPr>
        <w:t>,</w:t>
      </w:r>
      <w:r w:rsidR="003638B2" w:rsidRPr="0089471A">
        <w:rPr>
          <w:rFonts w:ascii="Courier New" w:hAnsi="Courier New" w:cs="Courier New"/>
          <w:sz w:val="28"/>
          <w:szCs w:val="28"/>
        </w:rPr>
        <w:t xml:space="preserve"> dans le temps</w:t>
      </w:r>
      <w:r>
        <w:rPr>
          <w:rFonts w:ascii="Courier New" w:hAnsi="Courier New" w:cs="Courier New"/>
          <w:sz w:val="28"/>
          <w:szCs w:val="28"/>
        </w:rPr>
        <w:t>,</w:t>
      </w:r>
      <w:r w:rsidR="003638B2" w:rsidRPr="0089471A">
        <w:rPr>
          <w:rFonts w:ascii="Courier New" w:hAnsi="Courier New" w:cs="Courier New"/>
          <w:sz w:val="28"/>
          <w:szCs w:val="28"/>
        </w:rPr>
        <w:t xml:space="preserve"> qui est le discours. On ne peut pas ne pas mettre le discours dans un certain sens du temps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dans un sens qui est défini d'une façon linéaire, nous dit M. </w:t>
      </w:r>
      <w:r w:rsidR="00B347FF" w:rsidRPr="0089471A">
        <w:rPr>
          <w:rFonts w:ascii="Courier New" w:hAnsi="Courier New" w:cs="Courier New"/>
          <w:sz w:val="28"/>
          <w:szCs w:val="28"/>
        </w:rPr>
        <w:t>DE SAUSSURE</w:t>
      </w:r>
      <w:r w:rsidRPr="0089471A">
        <w:rPr>
          <w:rFonts w:ascii="Courier New" w:hAnsi="Courier New" w:cs="Courier New"/>
          <w:sz w:val="28"/>
          <w:szCs w:val="28"/>
        </w:rPr>
        <w:t xml:space="preserve">. </w:t>
      </w:r>
    </w:p>
    <w:p w:rsidR="00B347FF" w:rsidRDefault="00B347FF" w:rsidP="0089471A">
      <w:pPr>
        <w:pStyle w:val="Sansinterligne"/>
        <w:rPr>
          <w:rFonts w:ascii="Courier New" w:hAnsi="Courier New" w:cs="Courier New"/>
          <w:sz w:val="28"/>
          <w:szCs w:val="28"/>
        </w:rPr>
      </w:pP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 lui laisse la responsabilité de cette affirmation, </w:t>
      </w:r>
      <w:r w:rsidRPr="008F2E49">
        <w:rPr>
          <w:rFonts w:ascii="Courier New" w:hAnsi="Courier New" w:cs="Courier New"/>
          <w:i/>
          <w:sz w:val="24"/>
          <w:szCs w:val="24"/>
        </w:rPr>
        <w:t>non pas que je la crois fausse</w:t>
      </w:r>
      <w:r w:rsidRPr="0089471A">
        <w:rPr>
          <w:rFonts w:ascii="Courier New" w:hAnsi="Courier New" w:cs="Courier New"/>
          <w:sz w:val="28"/>
          <w:szCs w:val="28"/>
        </w:rPr>
        <w:t xml:space="preserve">, car c'est </w:t>
      </w:r>
      <w:r w:rsidRPr="00B347FF">
        <w:rPr>
          <w:rFonts w:ascii="Times New Roman" w:hAnsi="Times New Roman" w:cs="Times New Roman"/>
          <w:i/>
          <w:sz w:val="24"/>
          <w:szCs w:val="24"/>
        </w:rPr>
        <w:t>fondamentalement vrai</w:t>
      </w:r>
      <w:r w:rsidRPr="0089471A">
        <w:rPr>
          <w:rFonts w:ascii="Courier New" w:hAnsi="Courier New" w:cs="Courier New"/>
          <w:sz w:val="28"/>
          <w:szCs w:val="28"/>
        </w:rPr>
        <w:t xml:space="preserve">, il n'y a pas de discours sans </w:t>
      </w:r>
      <w:r w:rsidRPr="008F2E49">
        <w:rPr>
          <w:rFonts w:ascii="Times New Roman" w:hAnsi="Times New Roman" w:cs="Times New Roman"/>
          <w:i/>
          <w:sz w:val="24"/>
          <w:szCs w:val="24"/>
        </w:rPr>
        <w:t>un certain ordre temporel</w:t>
      </w:r>
      <w:r w:rsidRPr="0089471A">
        <w:rPr>
          <w:rFonts w:ascii="Courier New" w:hAnsi="Courier New" w:cs="Courier New"/>
          <w:sz w:val="28"/>
          <w:szCs w:val="28"/>
        </w:rPr>
        <w:t xml:space="preserve">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par conséquent sans une certaine </w:t>
      </w:r>
      <w:r w:rsidRPr="008F2E49">
        <w:rPr>
          <w:rFonts w:ascii="Times New Roman" w:hAnsi="Times New Roman" w:cs="Times New Roman"/>
          <w:i/>
          <w:sz w:val="24"/>
          <w:szCs w:val="24"/>
        </w:rPr>
        <w:t>succession concrète</w:t>
      </w:r>
      <w:r w:rsidRPr="0089471A">
        <w:rPr>
          <w:rFonts w:ascii="Courier New" w:hAnsi="Courier New" w:cs="Courier New"/>
          <w:sz w:val="28"/>
          <w:szCs w:val="28"/>
        </w:rPr>
        <w:t xml:space="preserve">,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même si elle est virtuelle. </w:t>
      </w:r>
    </w:p>
    <w:p w:rsidR="00B347FF" w:rsidRDefault="00B347FF" w:rsidP="0089471A">
      <w:pPr>
        <w:pStyle w:val="Sansinterligne"/>
        <w:rPr>
          <w:rFonts w:ascii="Courier New" w:hAnsi="Courier New" w:cs="Courier New"/>
          <w:sz w:val="28"/>
          <w:szCs w:val="28"/>
        </w:rPr>
      </w:pP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est bien certain que si je lis cette page </w:t>
      </w:r>
    </w:p>
    <w:p w:rsidR="000B55D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en commençant par le bas et en remontant à l'envers, ça ne fera pas la même chose</w:t>
      </w:r>
      <w:r w:rsidR="00B347FF">
        <w:rPr>
          <w:rFonts w:ascii="Courier New" w:hAnsi="Courier New" w:cs="Courier New"/>
          <w:sz w:val="28"/>
          <w:szCs w:val="28"/>
        </w:rPr>
        <w:t xml:space="preserve"> que si je lis dans </w:t>
      </w:r>
    </w:p>
    <w:p w:rsidR="00B347FF" w:rsidRDefault="00B347FF" w:rsidP="0089471A">
      <w:pPr>
        <w:pStyle w:val="Sansinterligne"/>
        <w:rPr>
          <w:rFonts w:ascii="Courier New" w:hAnsi="Courier New" w:cs="Courier New"/>
          <w:sz w:val="28"/>
          <w:szCs w:val="28"/>
        </w:rPr>
      </w:pPr>
      <w:r>
        <w:rPr>
          <w:rFonts w:ascii="Courier New" w:hAnsi="Courier New" w:cs="Courier New"/>
          <w:sz w:val="28"/>
          <w:szCs w:val="28"/>
        </w:rPr>
        <w:t>le bon sens.</w:t>
      </w:r>
      <w:r w:rsidR="003638B2" w:rsidRPr="0089471A">
        <w:rPr>
          <w:rFonts w:ascii="Courier New" w:hAnsi="Courier New" w:cs="Courier New"/>
          <w:sz w:val="28"/>
          <w:szCs w:val="28"/>
        </w:rPr>
        <w:t xml:space="preserve"> </w:t>
      </w:r>
    </w:p>
    <w:p w:rsidR="00B347FF" w:rsidRDefault="00B347FF" w:rsidP="0089471A">
      <w:pPr>
        <w:pStyle w:val="Sansinterligne"/>
        <w:rPr>
          <w:rFonts w:ascii="Courier New" w:hAnsi="Courier New" w:cs="Courier New"/>
          <w:sz w:val="28"/>
          <w:szCs w:val="28"/>
        </w:rPr>
      </w:pPr>
    </w:p>
    <w:p w:rsidR="00B347FF" w:rsidRDefault="00B347FF"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t dans certains cas ça peut engendrer une très grave confusion</w:t>
      </w:r>
      <w:r>
        <w:rPr>
          <w:rFonts w:ascii="Courier New" w:hAnsi="Courier New" w:cs="Courier New"/>
          <w:sz w:val="28"/>
          <w:szCs w:val="28"/>
        </w:rPr>
        <w:t xml:space="preserve"> </w:t>
      </w:r>
      <w:r w:rsidR="003638B2" w:rsidRPr="0089471A">
        <w:rPr>
          <w:rFonts w:ascii="Courier New" w:hAnsi="Courier New" w:cs="Courier New"/>
          <w:sz w:val="28"/>
          <w:szCs w:val="28"/>
        </w:rPr>
        <w:t xml:space="preserve">: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je suis le fils de mon père</w:t>
      </w:r>
      <w:r w:rsidR="000B55D0">
        <w:rPr>
          <w:rFonts w:ascii="Courier New" w:hAnsi="Courier New" w:cs="Courier New"/>
          <w:sz w:val="28"/>
          <w:szCs w:val="28"/>
        </w:rPr>
        <w:t>,</w:t>
      </w:r>
      <w:r w:rsidRPr="0089471A">
        <w:rPr>
          <w:rFonts w:ascii="Courier New" w:hAnsi="Courier New" w:cs="Courier New"/>
          <w:sz w:val="28"/>
          <w:szCs w:val="28"/>
        </w:rPr>
        <w:t xml:space="preserve"> et dire en même temps </w:t>
      </w:r>
    </w:p>
    <w:p w:rsidR="00B347FF" w:rsidRDefault="00B347FF" w:rsidP="0089471A">
      <w:pPr>
        <w:pStyle w:val="Sansinterligne"/>
        <w:rPr>
          <w:rFonts w:ascii="Courier New" w:hAnsi="Courier New" w:cs="Courier New"/>
          <w:sz w:val="28"/>
          <w:szCs w:val="28"/>
        </w:rPr>
      </w:pPr>
      <w:r>
        <w:rPr>
          <w:rFonts w:ascii="Courier New" w:hAnsi="Courier New" w:cs="Courier New"/>
          <w:sz w:val="28"/>
          <w:szCs w:val="28"/>
        </w:rPr>
        <w:t>« </w:t>
      </w:r>
      <w:r w:rsidR="003638B2" w:rsidRPr="00B347FF">
        <w:rPr>
          <w:rFonts w:ascii="Times New Roman" w:hAnsi="Times New Roman" w:cs="Times New Roman"/>
          <w:i/>
          <w:sz w:val="24"/>
          <w:szCs w:val="24"/>
        </w:rPr>
        <w:t>mon père est mon fils</w:t>
      </w:r>
      <w:r>
        <w:rPr>
          <w:rFonts w:ascii="Courier New" w:hAnsi="Courier New" w:cs="Courier New"/>
          <w:sz w:val="28"/>
          <w:szCs w:val="28"/>
        </w:rPr>
        <w:t> »</w:t>
      </w:r>
      <w:r w:rsidR="003638B2" w:rsidRPr="0089471A">
        <w:rPr>
          <w:rFonts w:ascii="Courier New" w:hAnsi="Courier New" w:cs="Courier New"/>
          <w:sz w:val="28"/>
          <w:szCs w:val="28"/>
        </w:rPr>
        <w:t xml:space="preserve"> ça n'a pas le même sens</w:t>
      </w:r>
      <w:r>
        <w:rPr>
          <w:rFonts w:ascii="Courier New" w:hAnsi="Courier New" w:cs="Courier New"/>
          <w:sz w:val="28"/>
          <w:szCs w:val="28"/>
        </w:rPr>
        <w:t>.</w:t>
      </w:r>
      <w:r w:rsidR="003638B2" w:rsidRPr="0089471A">
        <w:rPr>
          <w:rFonts w:ascii="Courier New" w:hAnsi="Courier New" w:cs="Courier New"/>
          <w:sz w:val="28"/>
          <w:szCs w:val="28"/>
        </w:rPr>
        <w:t xml:space="preserve"> </w:t>
      </w:r>
    </w:p>
    <w:p w:rsidR="00B347FF" w:rsidRDefault="00B347FF" w:rsidP="0089471A">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l suffit de renverser la phrase</w:t>
      </w:r>
      <w:r>
        <w:rPr>
          <w:rFonts w:ascii="Courier New" w:hAnsi="Courier New" w:cs="Courier New"/>
          <w:sz w:val="28"/>
          <w:szCs w:val="28"/>
        </w:rPr>
        <w:t>.</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8F2E49" w:rsidRDefault="00B347FF"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e n'est pas tout à fait exact que ce soit une simple ligne, nous dirions que c'est plus probablement</w:t>
      </w:r>
      <w:r w:rsidR="008F2E49">
        <w:rPr>
          <w:rFonts w:ascii="Courier New" w:hAnsi="Courier New" w:cs="Courier New"/>
          <w:sz w:val="28"/>
          <w:szCs w:val="28"/>
        </w:rPr>
        <w:t xml:space="preserve"> </w:t>
      </w:r>
    </w:p>
    <w:p w:rsidR="00530430" w:rsidRDefault="008F2E49" w:rsidP="0089471A">
      <w:pPr>
        <w:pStyle w:val="Sansinterligne"/>
        <w:rPr>
          <w:rFonts w:ascii="Courier New" w:hAnsi="Courier New" w:cs="Courier New"/>
          <w:sz w:val="28"/>
          <w:szCs w:val="28"/>
        </w:rPr>
      </w:pPr>
      <w:r>
        <w:rPr>
          <w:rFonts w:ascii="Courier New" w:hAnsi="Courier New" w:cs="Courier New"/>
          <w:sz w:val="28"/>
          <w:szCs w:val="28"/>
        </w:rPr>
        <w:t>une</w:t>
      </w:r>
      <w:r w:rsidR="003638B2" w:rsidRPr="0089471A">
        <w:rPr>
          <w:rFonts w:ascii="Courier New" w:hAnsi="Courier New" w:cs="Courier New"/>
          <w:sz w:val="28"/>
          <w:szCs w:val="28"/>
        </w:rPr>
        <w:t xml:space="preserve"> </w:t>
      </w:r>
      <w:r w:rsidR="00B347FF">
        <w:rPr>
          <w:rFonts w:ascii="Courier New" w:hAnsi="Courier New" w:cs="Courier New"/>
          <w:sz w:val="28"/>
          <w:szCs w:val="28"/>
        </w:rPr>
        <w:t>« </w:t>
      </w:r>
      <w:r w:rsidR="003638B2" w:rsidRPr="00B347FF">
        <w:rPr>
          <w:rFonts w:ascii="Times New Roman" w:hAnsi="Times New Roman" w:cs="Times New Roman"/>
          <w:i/>
          <w:sz w:val="24"/>
          <w:szCs w:val="24"/>
        </w:rPr>
        <w:t>portée</w:t>
      </w:r>
      <w:r w:rsidR="00B347FF">
        <w:rPr>
          <w:rFonts w:ascii="Courier New" w:hAnsi="Courier New" w:cs="Courier New"/>
          <w:sz w:val="28"/>
          <w:szCs w:val="28"/>
        </w:rPr>
        <w:t> »</w:t>
      </w:r>
      <w:r w:rsidR="003638B2" w:rsidRPr="0089471A">
        <w:rPr>
          <w:rFonts w:ascii="Courier New" w:hAnsi="Courier New" w:cs="Courier New"/>
          <w:sz w:val="28"/>
          <w:szCs w:val="28"/>
        </w:rPr>
        <w:t>, mais il y a des lignes.</w:t>
      </w:r>
    </w:p>
    <w:p w:rsidR="00B347FF" w:rsidRDefault="00B347FF" w:rsidP="0089471A">
      <w:pPr>
        <w:pStyle w:val="Sansinterligne"/>
        <w:rPr>
          <w:rFonts w:ascii="Courier New" w:hAnsi="Courier New" w:cs="Courier New"/>
          <w:sz w:val="28"/>
          <w:szCs w:val="28"/>
        </w:rPr>
      </w:pP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Diachroniquement donc</w:t>
      </w:r>
      <w:r w:rsidR="00B347FF">
        <w:rPr>
          <w:rFonts w:ascii="Courier New" w:hAnsi="Courier New" w:cs="Courier New"/>
          <w:sz w:val="28"/>
          <w:szCs w:val="28"/>
        </w:rPr>
        <w:t>…</w:t>
      </w:r>
      <w:r w:rsidRPr="0089471A">
        <w:rPr>
          <w:rFonts w:ascii="Courier New" w:hAnsi="Courier New" w:cs="Courier New"/>
          <w:sz w:val="28"/>
          <w:szCs w:val="28"/>
        </w:rPr>
        <w:t xml:space="preserve"> </w:t>
      </w:r>
      <w:r w:rsidR="00B347FF">
        <w:rPr>
          <w:rFonts w:ascii="Courier New" w:hAnsi="Courier New" w:cs="Courier New"/>
          <w:sz w:val="28"/>
          <w:szCs w:val="28"/>
        </w:rPr>
        <w:t>C</w:t>
      </w:r>
      <w:r w:rsidRPr="0089471A">
        <w:rPr>
          <w:rFonts w:ascii="Courier New" w:hAnsi="Courier New" w:cs="Courier New"/>
          <w:sz w:val="28"/>
          <w:szCs w:val="28"/>
        </w:rPr>
        <w:t xml:space="preserve">'est dans ce diachronisme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que s'installe le discours</w:t>
      </w:r>
      <w:r w:rsidR="00B347FF">
        <w:rPr>
          <w:rFonts w:ascii="Courier New" w:hAnsi="Courier New" w:cs="Courier New"/>
          <w:sz w:val="28"/>
          <w:szCs w:val="28"/>
        </w:rPr>
        <w:t xml:space="preserve"> </w:t>
      </w:r>
      <w:r w:rsidRPr="0089471A">
        <w:rPr>
          <w:rFonts w:ascii="Courier New" w:hAnsi="Courier New" w:cs="Courier New"/>
          <w:sz w:val="28"/>
          <w:szCs w:val="28"/>
        </w:rPr>
        <w:t xml:space="preserve">: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 signifiant comme existant synchroniquement</w:t>
      </w:r>
      <w:r w:rsidR="00B347FF">
        <w:rPr>
          <w:rFonts w:ascii="Courier New" w:hAnsi="Courier New" w:cs="Courier New"/>
          <w:sz w:val="28"/>
          <w:szCs w:val="28"/>
        </w:rPr>
        <w:t>,</w:t>
      </w:r>
      <w:r w:rsidRPr="0089471A">
        <w:rPr>
          <w:rFonts w:ascii="Courier New" w:hAnsi="Courier New" w:cs="Courier New"/>
          <w:sz w:val="28"/>
          <w:szCs w:val="28"/>
        </w:rPr>
        <w:t xml:space="preserv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le voilà déjà suffisamment caractérisé dans le parler délirant par</w:t>
      </w:r>
      <w:r w:rsidR="00530430">
        <w:rPr>
          <w:rFonts w:ascii="Courier New" w:hAnsi="Courier New" w:cs="Courier New"/>
          <w:sz w:val="28"/>
          <w:szCs w:val="28"/>
        </w:rPr>
        <w:t xml:space="preserve"> quelque chose qu'il faut noter :</w:t>
      </w:r>
      <w:r w:rsidRPr="0089471A">
        <w:rPr>
          <w:rFonts w:ascii="Courier New" w:hAnsi="Courier New" w:cs="Courier New"/>
          <w:sz w:val="28"/>
          <w:szCs w:val="28"/>
        </w:rPr>
        <w:t xml:space="preserv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savoir que certains de ces éléments s'isolent, </w:t>
      </w:r>
      <w:proofErr w:type="gramStart"/>
      <w:r w:rsidRPr="0089471A">
        <w:rPr>
          <w:rFonts w:ascii="Courier New" w:hAnsi="Courier New" w:cs="Courier New"/>
          <w:sz w:val="28"/>
          <w:szCs w:val="28"/>
        </w:rPr>
        <w:t>prennent</w:t>
      </w:r>
      <w:proofErr w:type="gramEnd"/>
      <w:r w:rsidRPr="0089471A">
        <w:rPr>
          <w:rFonts w:ascii="Courier New" w:hAnsi="Courier New" w:cs="Courier New"/>
          <w:sz w:val="28"/>
          <w:szCs w:val="28"/>
        </w:rPr>
        <w:t xml:space="preserve"> une valeur, se chargent de signification, mais une signification tout court, qui caractérise avant tout le sens, le poids particulier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que prend le mot</w:t>
      </w:r>
      <w:r w:rsidR="00B347FF">
        <w:rPr>
          <w:rFonts w:ascii="Courier New" w:hAnsi="Courier New" w:cs="Courier New"/>
          <w:sz w:val="28"/>
          <w:szCs w:val="28"/>
        </w:rPr>
        <w:t>.</w:t>
      </w:r>
      <w:r w:rsidRPr="0089471A">
        <w:rPr>
          <w:rFonts w:ascii="Courier New" w:hAnsi="Courier New" w:cs="Courier New"/>
          <w:sz w:val="28"/>
          <w:szCs w:val="28"/>
        </w:rPr>
        <w:t xml:space="preserve"> </w:t>
      </w:r>
    </w:p>
    <w:p w:rsidR="00B347FF" w:rsidRDefault="00B347FF" w:rsidP="0089471A">
      <w:pPr>
        <w:pStyle w:val="Sansinterligne"/>
        <w:rPr>
          <w:rFonts w:ascii="Courier New" w:hAnsi="Courier New" w:cs="Courier New"/>
          <w:sz w:val="28"/>
          <w:szCs w:val="28"/>
        </w:rPr>
      </w:pPr>
    </w:p>
    <w:p w:rsidR="00B347FF" w:rsidRDefault="00B347FF"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 xml:space="preserve">omme par exemple </w:t>
      </w:r>
      <w:r>
        <w:rPr>
          <w:rFonts w:ascii="Courier New" w:hAnsi="Courier New" w:cs="Courier New"/>
          <w:sz w:val="28"/>
          <w:szCs w:val="28"/>
        </w:rPr>
        <w:t>« </w:t>
      </w:r>
      <w:r w:rsidR="003638B2" w:rsidRPr="00B347FF">
        <w:rPr>
          <w:rFonts w:ascii="Times New Roman" w:hAnsi="Times New Roman" w:cs="Times New Roman"/>
          <w:i/>
          <w:sz w:val="24"/>
          <w:szCs w:val="24"/>
        </w:rPr>
        <w:t>Nervenanhang</w:t>
      </w:r>
      <w:r>
        <w:rPr>
          <w:rFonts w:ascii="Courier New" w:hAnsi="Courier New" w:cs="Courier New"/>
          <w:sz w:val="28"/>
          <w:szCs w:val="28"/>
        </w:rPr>
        <w:t xml:space="preserve"> », </w:t>
      </w:r>
      <w:r w:rsidR="003638B2" w:rsidRPr="00B347FF">
        <w:rPr>
          <w:rFonts w:ascii="Times New Roman" w:hAnsi="Times New Roman" w:cs="Times New Roman"/>
          <w:i/>
          <w:sz w:val="24"/>
          <w:szCs w:val="24"/>
        </w:rPr>
        <w:t>adjonction de nerfs</w:t>
      </w:r>
      <w:r w:rsidR="003638B2" w:rsidRPr="0089471A">
        <w:rPr>
          <w:rFonts w:ascii="Courier New" w:hAnsi="Courier New" w:cs="Courier New"/>
          <w:sz w:val="28"/>
          <w:szCs w:val="28"/>
        </w:rPr>
        <w:t>, dans ce cas ce mot est lui</w:t>
      </w:r>
      <w:r w:rsidR="00F22B9D">
        <w:rPr>
          <w:rFonts w:ascii="Courier New" w:hAnsi="Courier New" w:cs="Courier New"/>
          <w:sz w:val="28"/>
          <w:szCs w:val="28"/>
        </w:rPr>
        <w:t>–</w:t>
      </w:r>
      <w:r w:rsidR="003638B2" w:rsidRPr="0089471A">
        <w:rPr>
          <w:rFonts w:ascii="Courier New" w:hAnsi="Courier New" w:cs="Courier New"/>
          <w:sz w:val="28"/>
          <w:szCs w:val="28"/>
        </w:rPr>
        <w:t xml:space="preserve">même un mot de </w:t>
      </w:r>
      <w:r w:rsidR="003638B2" w:rsidRPr="00B347FF">
        <w:rPr>
          <w:rFonts w:ascii="Times New Roman" w:hAnsi="Times New Roman" w:cs="Times New Roman"/>
          <w:i/>
          <w:sz w:val="24"/>
          <w:szCs w:val="24"/>
        </w:rPr>
        <w:t>la langue fondamentale</w:t>
      </w:r>
      <w:r w:rsidR="003638B2" w:rsidRPr="0089471A">
        <w:rPr>
          <w:rFonts w:ascii="Courier New" w:hAnsi="Courier New" w:cs="Courier New"/>
          <w:sz w:val="28"/>
          <w:szCs w:val="28"/>
        </w:rPr>
        <w:t>, c'est</w:t>
      </w:r>
      <w:r w:rsidR="00F22B9D">
        <w:rPr>
          <w:rFonts w:ascii="Courier New" w:hAnsi="Courier New" w:cs="Courier New"/>
          <w:sz w:val="28"/>
          <w:szCs w:val="28"/>
        </w:rPr>
        <w:t>–</w:t>
      </w:r>
      <w:r w:rsidR="003638B2" w:rsidRPr="0089471A">
        <w:rPr>
          <w:rFonts w:ascii="Courier New" w:hAnsi="Courier New" w:cs="Courier New"/>
          <w:sz w:val="28"/>
          <w:szCs w:val="28"/>
        </w:rPr>
        <w:t>à</w:t>
      </w:r>
      <w:r w:rsidR="00F22B9D">
        <w:rPr>
          <w:rFonts w:ascii="Courier New" w:hAnsi="Courier New" w:cs="Courier New"/>
          <w:sz w:val="28"/>
          <w:szCs w:val="28"/>
        </w:rPr>
        <w:t>–</w:t>
      </w:r>
      <w:r w:rsidR="003638B2" w:rsidRPr="0089471A">
        <w:rPr>
          <w:rFonts w:ascii="Courier New" w:hAnsi="Courier New" w:cs="Courier New"/>
          <w:sz w:val="28"/>
          <w:szCs w:val="28"/>
        </w:rPr>
        <w:t xml:space="preserve">dire que le sujet </w:t>
      </w:r>
      <w:r w:rsidR="00A1550B">
        <w:rPr>
          <w:rFonts w:ascii="Courier New" w:hAnsi="Courier New" w:cs="Courier New"/>
          <w:sz w:val="28"/>
          <w:szCs w:val="28"/>
        </w:rPr>
        <w:t>SCHREBER</w:t>
      </w:r>
      <w:r w:rsidR="003638B2" w:rsidRPr="0089471A">
        <w:rPr>
          <w:rFonts w:ascii="Courier New" w:hAnsi="Courier New" w:cs="Courier New"/>
          <w:sz w:val="28"/>
          <w:szCs w:val="28"/>
        </w:rPr>
        <w:t xml:space="preserve"> distingue parfaitement les mots qui lui sont venus d'une façon inspirée précisément par la voie des </w:t>
      </w:r>
      <w:r w:rsidRPr="00B347FF">
        <w:rPr>
          <w:rFonts w:ascii="Times New Roman" w:hAnsi="Times New Roman" w:cs="Times New Roman"/>
          <w:i/>
          <w:sz w:val="24"/>
          <w:szCs w:val="24"/>
        </w:rPr>
        <w:t>Nervenanhang</w:t>
      </w:r>
      <w:r w:rsidR="003638B2" w:rsidRPr="0089471A">
        <w:rPr>
          <w:rFonts w:ascii="Courier New" w:hAnsi="Courier New" w:cs="Courier New"/>
          <w:sz w:val="28"/>
          <w:szCs w:val="28"/>
        </w:rPr>
        <w:t xml:space="preserve">, </w:t>
      </w:r>
    </w:p>
    <w:p w:rsidR="00B347FF"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et qui sont des mots qui lui sont venus et qui lui ont été répétés dans leur signification élective qu'il ne comprend pas toujours bien</w:t>
      </w:r>
      <w:r w:rsidR="00B347FF">
        <w:rPr>
          <w:rFonts w:ascii="Courier New" w:hAnsi="Courier New" w:cs="Courier New"/>
          <w:sz w:val="28"/>
          <w:szCs w:val="28"/>
        </w:rPr>
        <w:t xml:space="preserve"> </w:t>
      </w:r>
      <w:r w:rsidRPr="0089471A">
        <w:rPr>
          <w:rFonts w:ascii="Courier New" w:hAnsi="Courier New" w:cs="Courier New"/>
          <w:sz w:val="28"/>
          <w:szCs w:val="28"/>
        </w:rPr>
        <w:t xml:space="preserve">: </w:t>
      </w:r>
    </w:p>
    <w:p w:rsidR="00B347FF" w:rsidRDefault="00B347FF" w:rsidP="0089471A">
      <w:pPr>
        <w:pStyle w:val="Sansinterligne"/>
        <w:rPr>
          <w:rFonts w:ascii="Courier New" w:hAnsi="Courier New" w:cs="Courier New"/>
          <w:sz w:val="28"/>
          <w:szCs w:val="28"/>
        </w:rPr>
      </w:pPr>
      <w:r>
        <w:rPr>
          <w:rFonts w:ascii="Courier New" w:hAnsi="Courier New" w:cs="Courier New"/>
          <w:sz w:val="28"/>
          <w:szCs w:val="28"/>
        </w:rPr>
        <w:t>« </w:t>
      </w:r>
      <w:r w:rsidR="003638B2" w:rsidRPr="00B347FF">
        <w:rPr>
          <w:rFonts w:ascii="Times New Roman" w:hAnsi="Times New Roman" w:cs="Times New Roman"/>
          <w:i/>
          <w:sz w:val="24"/>
          <w:szCs w:val="24"/>
        </w:rPr>
        <w:t>assassinat d'âme</w:t>
      </w:r>
      <w:r>
        <w:rPr>
          <w:rFonts w:ascii="Courier New" w:hAnsi="Courier New" w:cs="Courier New"/>
          <w:sz w:val="28"/>
          <w:szCs w:val="28"/>
        </w:rPr>
        <w:t> »</w:t>
      </w:r>
      <w:r w:rsidR="003638B2" w:rsidRPr="0089471A">
        <w:rPr>
          <w:rFonts w:ascii="Courier New" w:hAnsi="Courier New" w:cs="Courier New"/>
          <w:sz w:val="28"/>
          <w:szCs w:val="28"/>
        </w:rPr>
        <w:t xml:space="preserve"> par exemple est pour lui problématique, mais il sai</w:t>
      </w:r>
      <w:r>
        <w:rPr>
          <w:rFonts w:ascii="Courier New" w:hAnsi="Courier New" w:cs="Courier New"/>
          <w:sz w:val="28"/>
          <w:szCs w:val="28"/>
        </w:rPr>
        <w:t>t que ça a un sens particulier.</w:t>
      </w:r>
    </w:p>
    <w:p w:rsidR="00B347FF" w:rsidRDefault="00B347FF" w:rsidP="0089471A">
      <w:pPr>
        <w:pStyle w:val="Sansinterligne"/>
        <w:rPr>
          <w:rFonts w:ascii="Courier New" w:hAnsi="Courier New" w:cs="Courier New"/>
          <w:sz w:val="28"/>
          <w:szCs w:val="28"/>
        </w:rPr>
      </w:pPr>
    </w:p>
    <w:p w:rsidR="00530430" w:rsidRDefault="00B347FF"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en quelque sorte le livre en est fleuri, parsemé, mais il en parle dans un discours qui est bien </w:t>
      </w:r>
      <w:r w:rsidR="003638B2" w:rsidRPr="00B347FF">
        <w:rPr>
          <w:rFonts w:ascii="Times New Roman" w:hAnsi="Times New Roman" w:cs="Times New Roman"/>
          <w:i/>
          <w:sz w:val="24"/>
          <w:szCs w:val="24"/>
        </w:rPr>
        <w:t>le nôtre</w:t>
      </w:r>
      <w:r w:rsidR="00530430">
        <w:rPr>
          <w:rFonts w:ascii="Courier New" w:hAnsi="Courier New" w:cs="Courier New"/>
          <w:sz w:val="28"/>
          <w:szCs w:val="28"/>
        </w:rPr>
        <w:t>.</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B347FF" w:rsidRDefault="00530430"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'est</w:t>
      </w:r>
      <w:r w:rsidR="00F22B9D">
        <w:rPr>
          <w:rFonts w:ascii="Courier New" w:hAnsi="Courier New" w:cs="Courier New"/>
          <w:sz w:val="28"/>
          <w:szCs w:val="28"/>
        </w:rPr>
        <w:t>–</w:t>
      </w:r>
      <w:r w:rsidR="003638B2" w:rsidRPr="0089471A">
        <w:rPr>
          <w:rFonts w:ascii="Courier New" w:hAnsi="Courier New" w:cs="Courier New"/>
          <w:sz w:val="28"/>
          <w:szCs w:val="28"/>
        </w:rPr>
        <w:t>à</w:t>
      </w:r>
      <w:r w:rsidR="00F22B9D">
        <w:rPr>
          <w:rFonts w:ascii="Courier New" w:hAnsi="Courier New" w:cs="Courier New"/>
          <w:sz w:val="28"/>
          <w:szCs w:val="28"/>
        </w:rPr>
        <w:t>–</w:t>
      </w:r>
      <w:r w:rsidR="003638B2" w:rsidRPr="0089471A">
        <w:rPr>
          <w:rFonts w:ascii="Courier New" w:hAnsi="Courier New" w:cs="Courier New"/>
          <w:sz w:val="28"/>
          <w:szCs w:val="28"/>
        </w:rPr>
        <w:t xml:space="preserve">dire que son livre est remarquablement écrit, clair, aisé et est quelque chose d'aussi cohérent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que bien des systèmes philosophiques, par rapport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ce qui se passe de notre temps où nous voyons perpétuellement tout d'un coup un monsieur se </w:t>
      </w:r>
      <w:r w:rsidRPr="00530430">
        <w:rPr>
          <w:rFonts w:ascii="Times New Roman" w:hAnsi="Times New Roman" w:cs="Times New Roman"/>
          <w:i/>
          <w:sz w:val="24"/>
          <w:szCs w:val="24"/>
        </w:rPr>
        <w:t>piquer</w:t>
      </w:r>
      <w:r w:rsidR="00530430">
        <w:rPr>
          <w:rFonts w:ascii="Times New Roman" w:hAnsi="Times New Roman" w:cs="Times New Roman"/>
          <w:i/>
          <w:sz w:val="24"/>
          <w:szCs w:val="24"/>
        </w:rPr>
        <w:t>,</w:t>
      </w:r>
      <w:r w:rsidRPr="0089471A">
        <w:rPr>
          <w:rFonts w:ascii="Courier New" w:hAnsi="Courier New" w:cs="Courier New"/>
          <w:sz w:val="28"/>
          <w:szCs w:val="28"/>
        </w:rPr>
        <w:t xml:space="preserve">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au détour d'un chemin</w:t>
      </w:r>
      <w:r w:rsidR="00530430">
        <w:rPr>
          <w:rFonts w:ascii="Courier New" w:hAnsi="Courier New" w:cs="Courier New"/>
          <w:sz w:val="28"/>
          <w:szCs w:val="28"/>
        </w:rPr>
        <w:t>,</w:t>
      </w:r>
      <w:r w:rsidRPr="0089471A">
        <w:rPr>
          <w:rFonts w:ascii="Courier New" w:hAnsi="Courier New" w:cs="Courier New"/>
          <w:sz w:val="28"/>
          <w:szCs w:val="28"/>
        </w:rPr>
        <w:t xml:space="preserve"> d'une </w:t>
      </w:r>
      <w:r w:rsidRPr="00530430">
        <w:rPr>
          <w:rFonts w:ascii="Times New Roman" w:hAnsi="Times New Roman" w:cs="Times New Roman"/>
          <w:i/>
          <w:sz w:val="24"/>
          <w:szCs w:val="24"/>
        </w:rPr>
        <w:t>tarentule</w:t>
      </w:r>
      <w:r w:rsidR="0050647C">
        <w:rPr>
          <w:rFonts w:ascii="Times New Roman" w:hAnsi="Times New Roman" w:cs="Times New Roman"/>
          <w:i/>
          <w:sz w:val="24"/>
          <w:szCs w:val="24"/>
        </w:rPr>
        <w:t xml:space="preserve"> </w:t>
      </w:r>
      <w:r w:rsidR="0050647C" w:rsidRPr="00530430">
        <w:rPr>
          <w:rStyle w:val="Appelnotedebasdep"/>
          <w:rFonts w:ascii="Times New Roman" w:hAnsi="Times New Roman" w:cs="Times New Roman"/>
          <w:b/>
          <w:color w:val="C00000"/>
          <w:sz w:val="28"/>
          <w:szCs w:val="28"/>
        </w:rPr>
        <w:footnoteReference w:id="13"/>
      </w:r>
      <w:r w:rsidRPr="0089471A">
        <w:rPr>
          <w:rFonts w:ascii="Courier New" w:hAnsi="Courier New" w:cs="Courier New"/>
          <w:sz w:val="28"/>
          <w:szCs w:val="28"/>
        </w:rPr>
        <w:t xml:space="preserve"> qui lui fait apercevoir le </w:t>
      </w:r>
      <w:r w:rsidRPr="00530430">
        <w:rPr>
          <w:rFonts w:ascii="Times New Roman" w:hAnsi="Times New Roman" w:cs="Times New Roman"/>
          <w:i/>
          <w:sz w:val="24"/>
          <w:szCs w:val="24"/>
        </w:rPr>
        <w:t>Bovarysme</w:t>
      </w:r>
      <w:r w:rsidR="00530430">
        <w:rPr>
          <w:rFonts w:ascii="Times New Roman" w:hAnsi="Times New Roman" w:cs="Times New Roman"/>
          <w:i/>
          <w:sz w:val="24"/>
          <w:szCs w:val="24"/>
        </w:rPr>
        <w:t xml:space="preserve"> </w:t>
      </w:r>
      <w:r w:rsidRPr="0089471A">
        <w:rPr>
          <w:rFonts w:ascii="Courier New" w:hAnsi="Courier New" w:cs="Courier New"/>
          <w:sz w:val="28"/>
          <w:szCs w:val="28"/>
        </w:rPr>
        <w:t xml:space="preserve"> et aussi bien la durée comme étant tout d'un coup la clé du monde, et qui se met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à reconstruire le monde entier autour d'une notion alors qu'on ne sait pas pourquoi c'est celle</w:t>
      </w:r>
      <w:r w:rsidR="00F22B9D">
        <w:rPr>
          <w:rFonts w:ascii="Courier New" w:hAnsi="Courier New" w:cs="Courier New"/>
          <w:sz w:val="28"/>
          <w:szCs w:val="28"/>
        </w:rPr>
        <w:t>–</w:t>
      </w:r>
      <w:r w:rsidRPr="0089471A">
        <w:rPr>
          <w:rFonts w:ascii="Courier New" w:hAnsi="Courier New" w:cs="Courier New"/>
          <w:sz w:val="28"/>
          <w:szCs w:val="28"/>
        </w:rPr>
        <w:t xml:space="preserve">là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qu'il a choisie et qu'il a été </w:t>
      </w:r>
      <w:proofErr w:type="gramStart"/>
      <w:r w:rsidRPr="0089471A">
        <w:rPr>
          <w:rFonts w:ascii="Courier New" w:hAnsi="Courier New" w:cs="Courier New"/>
          <w:sz w:val="28"/>
          <w:szCs w:val="28"/>
        </w:rPr>
        <w:t>ramasser</w:t>
      </w:r>
      <w:proofErr w:type="gramEnd"/>
      <w:r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lastRenderedPageBreak/>
        <w:t>J</w:t>
      </w:r>
      <w:r w:rsidR="003638B2" w:rsidRPr="0089471A">
        <w:rPr>
          <w:rFonts w:ascii="Courier New" w:hAnsi="Courier New" w:cs="Courier New"/>
          <w:sz w:val="28"/>
          <w:szCs w:val="28"/>
        </w:rPr>
        <w:t xml:space="preserve">e ne vois pas que le système de </w:t>
      </w:r>
      <w:r w:rsidR="00A1550B">
        <w:rPr>
          <w:rFonts w:ascii="Courier New" w:hAnsi="Courier New" w:cs="Courier New"/>
          <w:sz w:val="28"/>
          <w:szCs w:val="28"/>
        </w:rPr>
        <w:t>SCHREBER</w:t>
      </w:r>
      <w:r w:rsidR="003638B2" w:rsidRPr="0089471A">
        <w:rPr>
          <w:rFonts w:ascii="Courier New" w:hAnsi="Courier New" w:cs="Courier New"/>
          <w:sz w:val="28"/>
          <w:szCs w:val="28"/>
        </w:rPr>
        <w:t xml:space="preserve"> soit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d'une moindre valeur que celle de ces philosophes dont je viens de vous profiler le thème général,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 dirai même que, comme vous le verrez certainement, il y a quelquefois plus à apprendre dans le texte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 </w:t>
      </w:r>
      <w:r w:rsidR="00A1550B">
        <w:rPr>
          <w:rFonts w:ascii="Courier New" w:hAnsi="Courier New" w:cs="Courier New"/>
          <w:sz w:val="28"/>
          <w:szCs w:val="28"/>
        </w:rPr>
        <w:t>SCHREBER</w:t>
      </w:r>
      <w:r w:rsidRPr="0089471A">
        <w:rPr>
          <w:rFonts w:ascii="Courier New" w:hAnsi="Courier New" w:cs="Courier New"/>
          <w:sz w:val="28"/>
          <w:szCs w:val="28"/>
        </w:rPr>
        <w:t xml:space="preserve">, car il va extrêmement loin et ce qui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en fin de compte apparaît dans </w:t>
      </w:r>
      <w:r w:rsidR="00201B90">
        <w:rPr>
          <w:rFonts w:ascii="Courier New" w:hAnsi="Courier New" w:cs="Courier New"/>
          <w:sz w:val="28"/>
          <w:szCs w:val="28"/>
        </w:rPr>
        <w:t>FREUD</w:t>
      </w:r>
      <w:r w:rsidRPr="0089471A">
        <w:rPr>
          <w:rFonts w:ascii="Courier New" w:hAnsi="Courier New" w:cs="Courier New"/>
          <w:sz w:val="28"/>
          <w:szCs w:val="28"/>
        </w:rPr>
        <w:t xml:space="preserve"> au moment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où il termine son développement, c'est au fond que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 type a écrit d</w:t>
      </w:r>
      <w:r w:rsidR="00530430">
        <w:rPr>
          <w:rFonts w:ascii="Courier New" w:hAnsi="Courier New" w:cs="Courier New"/>
          <w:sz w:val="28"/>
          <w:szCs w:val="28"/>
        </w:rPr>
        <w:t>es choses tout à fait épatantes :</w:t>
      </w:r>
      <w:r w:rsidRPr="0089471A">
        <w:rPr>
          <w:rFonts w:ascii="Courier New" w:hAnsi="Courier New" w:cs="Courier New"/>
          <w:sz w:val="28"/>
          <w:szCs w:val="28"/>
        </w:rPr>
        <w:t xml:space="preserve"> </w:t>
      </w:r>
    </w:p>
    <w:p w:rsidR="003638B2" w:rsidRPr="0089471A" w:rsidRDefault="00530430" w:rsidP="0089471A">
      <w:pPr>
        <w:pStyle w:val="Sansinterligne"/>
        <w:rPr>
          <w:rFonts w:ascii="Courier New" w:hAnsi="Courier New" w:cs="Courier New"/>
          <w:sz w:val="28"/>
          <w:szCs w:val="28"/>
        </w:rPr>
      </w:pPr>
      <w:r>
        <w:rPr>
          <w:rFonts w:ascii="Courier New" w:hAnsi="Courier New" w:cs="Courier New"/>
          <w:sz w:val="28"/>
          <w:szCs w:val="28"/>
        </w:rPr>
        <w:t>« </w:t>
      </w:r>
      <w:r w:rsidR="003638B2" w:rsidRPr="00530430">
        <w:rPr>
          <w:rFonts w:ascii="Times New Roman" w:hAnsi="Times New Roman" w:cs="Times New Roman"/>
          <w:i/>
          <w:sz w:val="24"/>
          <w:szCs w:val="24"/>
        </w:rPr>
        <w:t>cela ressemble à ce que j'ai écrit</w:t>
      </w:r>
      <w:r>
        <w:rPr>
          <w:rFonts w:ascii="Courier New" w:hAnsi="Courier New" w:cs="Courier New"/>
          <w:sz w:val="28"/>
          <w:szCs w:val="28"/>
        </w:rPr>
        <w:t> »</w:t>
      </w:r>
      <w:r w:rsidR="003638B2" w:rsidRPr="0089471A">
        <w:rPr>
          <w:rFonts w:ascii="Courier New" w:hAnsi="Courier New" w:cs="Courier New"/>
          <w:sz w:val="28"/>
          <w:szCs w:val="28"/>
        </w:rPr>
        <w:t xml:space="preserve"> dit </w:t>
      </w:r>
      <w:r w:rsidR="00201B90">
        <w:rPr>
          <w:rFonts w:ascii="Courier New" w:hAnsi="Courier New" w:cs="Courier New"/>
          <w:sz w:val="28"/>
          <w:szCs w:val="28"/>
        </w:rPr>
        <w:t>FREUD</w:t>
      </w:r>
      <w:r w:rsidR="003638B2" w:rsidRPr="0089471A">
        <w:rPr>
          <w:rFonts w:ascii="Courier New" w:hAnsi="Courier New" w:cs="Courier New"/>
          <w:sz w:val="28"/>
          <w:szCs w:val="28"/>
        </w:rPr>
        <w:t>.</w:t>
      </w:r>
    </w:p>
    <w:p w:rsidR="00530430" w:rsidRDefault="00530430" w:rsidP="0089471A">
      <w:pPr>
        <w:pStyle w:val="Sansinterligne"/>
        <w:rPr>
          <w:rFonts w:ascii="Courier New" w:hAnsi="Courier New" w:cs="Courier New"/>
          <w:sz w:val="28"/>
          <w:szCs w:val="28"/>
        </w:rPr>
      </w:pP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livre, qui est écrit dans un discours qui est le discours commun, nous signale les mots qui ont pris ce poids dont on peut dire que déjà il dissocie,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rompt l'ensemble </w:t>
      </w:r>
      <w:r w:rsidR="00530430">
        <w:rPr>
          <w:rFonts w:ascii="Courier New" w:hAnsi="Courier New" w:cs="Courier New"/>
          <w:sz w:val="28"/>
          <w:szCs w:val="28"/>
        </w:rPr>
        <w:t>du système signifiant comme tel.</w:t>
      </w:r>
      <w:r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8F2E49" w:rsidRDefault="00530430" w:rsidP="0089471A">
      <w:pPr>
        <w:pStyle w:val="Sansinterligne"/>
        <w:rPr>
          <w:rFonts w:ascii="Courier New" w:hAnsi="Courier New" w:cs="Courier New"/>
          <w:sz w:val="28"/>
          <w:szCs w:val="28"/>
        </w:rPr>
      </w:pPr>
      <w:r>
        <w:rPr>
          <w:rFonts w:ascii="Courier New" w:hAnsi="Courier New" w:cs="Courier New"/>
          <w:sz w:val="28"/>
          <w:szCs w:val="28"/>
        </w:rPr>
        <w:t>N</w:t>
      </w:r>
      <w:r w:rsidR="003638B2" w:rsidRPr="0089471A">
        <w:rPr>
          <w:rFonts w:ascii="Courier New" w:hAnsi="Courier New" w:cs="Courier New"/>
          <w:sz w:val="28"/>
          <w:szCs w:val="28"/>
        </w:rPr>
        <w:t xml:space="preserve">ous appellerons cela </w:t>
      </w:r>
      <w:r>
        <w:rPr>
          <w:rFonts w:ascii="Courier New" w:hAnsi="Courier New" w:cs="Courier New"/>
          <w:sz w:val="28"/>
          <w:szCs w:val="28"/>
        </w:rPr>
        <w:t>« </w:t>
      </w:r>
      <w:r w:rsidR="003638B2" w:rsidRPr="00530430">
        <w:rPr>
          <w:rFonts w:ascii="Times New Roman" w:hAnsi="Times New Roman" w:cs="Times New Roman"/>
          <w:i/>
          <w:sz w:val="24"/>
          <w:szCs w:val="24"/>
        </w:rPr>
        <w:t>érotisatio</w:t>
      </w:r>
      <w:r w:rsidR="00A52A2C">
        <w:rPr>
          <w:rFonts w:ascii="Times New Roman" w:hAnsi="Times New Roman" w:cs="Times New Roman"/>
          <w:i/>
          <w:sz w:val="24"/>
          <w:szCs w:val="24"/>
        </w:rPr>
        <w:t>n</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nous éviterons les explications trop simples. </w:t>
      </w:r>
    </w:p>
    <w:p w:rsidR="00530430" w:rsidRDefault="00530430" w:rsidP="0089471A">
      <w:pPr>
        <w:pStyle w:val="Sansinterligne"/>
        <w:rPr>
          <w:rFonts w:ascii="Courier New" w:hAnsi="Courier New" w:cs="Courier New"/>
          <w:sz w:val="28"/>
          <w:szCs w:val="28"/>
        </w:rPr>
      </w:pP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s'agit d'analyser ce qui se passe</w:t>
      </w:r>
      <w:r w:rsidR="00530430">
        <w:rPr>
          <w:rFonts w:ascii="Courier New" w:hAnsi="Courier New" w:cs="Courier New"/>
          <w:sz w:val="28"/>
          <w:szCs w:val="28"/>
        </w:rPr>
        <w:t xml:space="preserve"> </w:t>
      </w:r>
      <w:r w:rsidRPr="0089471A">
        <w:rPr>
          <w:rFonts w:ascii="Courier New" w:hAnsi="Courier New" w:cs="Courier New"/>
          <w:sz w:val="28"/>
          <w:szCs w:val="28"/>
        </w:rPr>
        <w:t xml:space="preserve">: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 signifiant est chargé de quelque chose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le sujet s'en aperçoit très bien,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y a même un moment où </w:t>
      </w:r>
      <w:r w:rsidR="00A1550B">
        <w:rPr>
          <w:rFonts w:ascii="Courier New" w:hAnsi="Courier New" w:cs="Courier New"/>
          <w:sz w:val="28"/>
          <w:szCs w:val="28"/>
        </w:rPr>
        <w:t>SCHREBER</w:t>
      </w:r>
      <w:r w:rsidRPr="0089471A">
        <w:rPr>
          <w:rFonts w:ascii="Courier New" w:hAnsi="Courier New" w:cs="Courier New"/>
          <w:sz w:val="28"/>
          <w:szCs w:val="28"/>
        </w:rPr>
        <w:t xml:space="preserve"> emploie</w:t>
      </w:r>
      <w:r w:rsidR="00530430">
        <w:rPr>
          <w:rFonts w:ascii="Courier New" w:hAnsi="Courier New" w:cs="Courier New"/>
          <w:sz w:val="28"/>
          <w:szCs w:val="28"/>
        </w:rPr>
        <w:t>…</w:t>
      </w:r>
      <w:r w:rsidRPr="0089471A">
        <w:rPr>
          <w:rFonts w:ascii="Courier New" w:hAnsi="Courier New" w:cs="Courier New"/>
          <w:sz w:val="28"/>
          <w:szCs w:val="28"/>
        </w:rPr>
        <w:t xml:space="preserve"> </w:t>
      </w:r>
    </w:p>
    <w:p w:rsidR="00530430" w:rsidRDefault="003638B2" w:rsidP="00530430">
      <w:pPr>
        <w:pStyle w:val="Sansinterligne"/>
        <w:ind w:left="708"/>
        <w:rPr>
          <w:rFonts w:ascii="Courier New" w:hAnsi="Courier New" w:cs="Courier New"/>
          <w:sz w:val="28"/>
          <w:szCs w:val="28"/>
        </w:rPr>
      </w:pPr>
      <w:r w:rsidRPr="0089471A">
        <w:rPr>
          <w:rFonts w:ascii="Courier New" w:hAnsi="Courier New" w:cs="Courier New"/>
          <w:sz w:val="28"/>
          <w:szCs w:val="28"/>
        </w:rPr>
        <w:t xml:space="preserve">pour définir les diverses forces </w:t>
      </w:r>
    </w:p>
    <w:p w:rsidR="00530430" w:rsidRDefault="003638B2" w:rsidP="00530430">
      <w:pPr>
        <w:pStyle w:val="Sansinterligne"/>
        <w:ind w:left="708"/>
        <w:rPr>
          <w:rFonts w:ascii="Courier New" w:hAnsi="Courier New" w:cs="Courier New"/>
          <w:sz w:val="28"/>
          <w:szCs w:val="28"/>
        </w:rPr>
      </w:pPr>
      <w:r w:rsidRPr="0089471A">
        <w:rPr>
          <w:rFonts w:ascii="Courier New" w:hAnsi="Courier New" w:cs="Courier New"/>
          <w:sz w:val="28"/>
          <w:szCs w:val="28"/>
        </w:rPr>
        <w:t>articulée</w:t>
      </w:r>
      <w:r w:rsidR="00530430">
        <w:rPr>
          <w:rFonts w:ascii="Courier New" w:hAnsi="Courier New" w:cs="Courier New"/>
          <w:sz w:val="28"/>
          <w:szCs w:val="28"/>
        </w:rPr>
        <w:t>s du monde auquel il a affaire</w:t>
      </w: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le terme </w:t>
      </w:r>
      <w:r>
        <w:rPr>
          <w:rFonts w:ascii="Courier New" w:hAnsi="Courier New" w:cs="Courier New"/>
          <w:sz w:val="28"/>
          <w:szCs w:val="28"/>
        </w:rPr>
        <w:t>« </w:t>
      </w:r>
      <w:r w:rsidR="003638B2" w:rsidRPr="00530430">
        <w:rPr>
          <w:rFonts w:ascii="Times New Roman" w:hAnsi="Times New Roman" w:cs="Times New Roman"/>
          <w:i/>
          <w:sz w:val="24"/>
          <w:szCs w:val="24"/>
        </w:rPr>
        <w:t>instance</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L</w:t>
      </w:r>
      <w:r w:rsidR="003638B2" w:rsidRPr="0089471A">
        <w:rPr>
          <w:rFonts w:ascii="Courier New" w:hAnsi="Courier New" w:cs="Courier New"/>
          <w:sz w:val="28"/>
          <w:szCs w:val="28"/>
        </w:rPr>
        <w:t>ui aussi a ses petites instances et il dit cela</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3638B2" w:rsidRPr="00530430" w:rsidRDefault="003638B2" w:rsidP="0089471A">
      <w:pPr>
        <w:pStyle w:val="Sansinterligne"/>
        <w:rPr>
          <w:rFonts w:ascii="Courier New" w:hAnsi="Courier New" w:cs="Courier New"/>
        </w:rPr>
      </w:pPr>
      <w:r w:rsidRPr="00530430">
        <w:rPr>
          <w:rFonts w:ascii="Courier New" w:hAnsi="Courier New" w:cs="Courier New"/>
        </w:rPr>
        <w:t xml:space="preserve">« </w:t>
      </w:r>
      <w:r w:rsidR="00530430" w:rsidRPr="00530430">
        <w:rPr>
          <w:rFonts w:ascii="Times New Roman" w:hAnsi="Times New Roman" w:cs="Times New Roman"/>
          <w:i/>
        </w:rPr>
        <w:t>«</w:t>
      </w:r>
      <w:r w:rsidR="00530430">
        <w:rPr>
          <w:rFonts w:ascii="Times New Roman" w:hAnsi="Times New Roman" w:cs="Times New Roman"/>
          <w:i/>
        </w:rPr>
        <w:t xml:space="preserve"> I</w:t>
      </w:r>
      <w:r w:rsidRPr="00530430">
        <w:rPr>
          <w:rFonts w:ascii="Times New Roman" w:hAnsi="Times New Roman" w:cs="Times New Roman"/>
          <w:i/>
        </w:rPr>
        <w:t>nstance</w:t>
      </w:r>
      <w:r w:rsidR="00530430" w:rsidRPr="00530430">
        <w:rPr>
          <w:rFonts w:ascii="Times New Roman" w:hAnsi="Times New Roman" w:cs="Times New Roman"/>
          <w:i/>
        </w:rPr>
        <w:t> »</w:t>
      </w:r>
      <w:r w:rsidRPr="00530430">
        <w:rPr>
          <w:rFonts w:ascii="Times New Roman" w:hAnsi="Times New Roman" w:cs="Times New Roman"/>
          <w:i/>
        </w:rPr>
        <w:t xml:space="preserve"> c'est de moi, ce ne sont pas les autres qui me l'ont dit, c'est mon discours ordinaire</w:t>
      </w:r>
      <w:r w:rsidR="00530430" w:rsidRPr="00530430">
        <w:rPr>
          <w:rFonts w:ascii="Times New Roman" w:hAnsi="Times New Roman" w:cs="Times New Roman"/>
          <w:i/>
        </w:rPr>
        <w:t>.</w:t>
      </w:r>
      <w:r w:rsidRPr="00530430">
        <w:rPr>
          <w:rFonts w:ascii="Courier New" w:hAnsi="Courier New" w:cs="Courier New"/>
        </w:rPr>
        <w:t xml:space="preserve"> »</w:t>
      </w:r>
    </w:p>
    <w:p w:rsidR="00530430" w:rsidRDefault="00530430" w:rsidP="0089471A">
      <w:pPr>
        <w:pStyle w:val="Sansinterligne"/>
        <w:rPr>
          <w:rFonts w:ascii="Courier New" w:hAnsi="Courier New" w:cs="Courier New"/>
          <w:sz w:val="28"/>
          <w:szCs w:val="28"/>
        </w:rPr>
      </w:pP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La parole la voilà au niveau du signifiant</w:t>
      </w:r>
      <w:r w:rsidR="00530430">
        <w:rPr>
          <w:rFonts w:ascii="Courier New" w:hAnsi="Courier New" w:cs="Courier New"/>
          <w:sz w:val="28"/>
          <w:szCs w:val="28"/>
        </w:rPr>
        <w:t>.</w:t>
      </w:r>
      <w:r w:rsidRPr="0089471A">
        <w:rPr>
          <w:rFonts w:ascii="Courier New" w:hAnsi="Courier New" w:cs="Courier New"/>
          <w:sz w:val="28"/>
          <w:szCs w:val="28"/>
        </w:rPr>
        <w:t xml:space="preserve"> </w:t>
      </w:r>
    </w:p>
    <w:p w:rsidR="00A52A2C" w:rsidRDefault="00530430"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 xml:space="preserve">e qui se passe au niveau de la signification, vous êtes justement en train de voir aussi ce qui se passe incontestablement et qui se situe au niveau du rêve comme une injure et c'est toujours une rupture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du système du langage, le mot d'amour aussi. </w:t>
      </w:r>
    </w:p>
    <w:p w:rsidR="00530430" w:rsidRDefault="00530430" w:rsidP="0089471A">
      <w:pPr>
        <w:pStyle w:val="Sansinterligne"/>
        <w:rPr>
          <w:rFonts w:ascii="Courier New" w:hAnsi="Courier New" w:cs="Courier New"/>
          <w:sz w:val="28"/>
          <w:szCs w:val="28"/>
        </w:rPr>
      </w:pP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De toute façon</w:t>
      </w:r>
      <w:r w:rsidR="00530430">
        <w:rPr>
          <w:rFonts w:ascii="Courier New" w:hAnsi="Courier New" w:cs="Courier New"/>
          <w:sz w:val="28"/>
          <w:szCs w:val="28"/>
        </w:rPr>
        <w:t>,</w:t>
      </w:r>
      <w:r w:rsidRPr="0089471A">
        <w:rPr>
          <w:rFonts w:ascii="Courier New" w:hAnsi="Courier New" w:cs="Courier New"/>
          <w:sz w:val="28"/>
          <w:szCs w:val="28"/>
        </w:rPr>
        <w:t xml:space="preserve"> que « </w:t>
      </w:r>
      <w:r w:rsidR="00530430" w:rsidRPr="00530430">
        <w:rPr>
          <w:rFonts w:ascii="Times New Roman" w:hAnsi="Times New Roman" w:cs="Times New Roman"/>
          <w:i/>
          <w:sz w:val="24"/>
          <w:szCs w:val="24"/>
        </w:rPr>
        <w:t>T</w:t>
      </w:r>
      <w:r w:rsidRPr="00530430">
        <w:rPr>
          <w:rFonts w:ascii="Times New Roman" w:hAnsi="Times New Roman" w:cs="Times New Roman"/>
          <w:i/>
          <w:sz w:val="24"/>
          <w:szCs w:val="24"/>
        </w:rPr>
        <w:t>ruie</w:t>
      </w:r>
      <w:r w:rsidR="00530430" w:rsidRPr="00530430">
        <w:rPr>
          <w:rFonts w:ascii="Times New Roman" w:hAnsi="Times New Roman" w:cs="Times New Roman"/>
          <w:i/>
          <w:sz w:val="24"/>
          <w:szCs w:val="24"/>
        </w:rPr>
        <w:t> !</w:t>
      </w:r>
      <w:r w:rsidR="00530430">
        <w:rPr>
          <w:rFonts w:ascii="Courier New" w:hAnsi="Courier New" w:cs="Courier New"/>
          <w:sz w:val="28"/>
          <w:szCs w:val="28"/>
        </w:rPr>
        <w:t xml:space="preserve"> » soit </w:t>
      </w:r>
      <w:proofErr w:type="gramStart"/>
      <w:r w:rsidR="00530430">
        <w:rPr>
          <w:rFonts w:ascii="Courier New" w:hAnsi="Courier New" w:cs="Courier New"/>
          <w:sz w:val="28"/>
          <w:szCs w:val="28"/>
        </w:rPr>
        <w:t>chargé</w:t>
      </w:r>
      <w:proofErr w:type="gramEnd"/>
      <w:r w:rsidR="00530430">
        <w:rPr>
          <w:rFonts w:ascii="Courier New" w:hAnsi="Courier New" w:cs="Courier New"/>
          <w:sz w:val="28"/>
          <w:szCs w:val="28"/>
        </w:rPr>
        <w:t xml:space="preserve"> de sens obscur…</w:t>
      </w:r>
    </w:p>
    <w:p w:rsidR="00530430" w:rsidRDefault="00530430" w:rsidP="0050647C">
      <w:pPr>
        <w:pStyle w:val="Sansinterligne"/>
        <w:ind w:firstLine="708"/>
        <w:rPr>
          <w:rFonts w:ascii="Courier New" w:hAnsi="Courier New" w:cs="Courier New"/>
          <w:sz w:val="28"/>
          <w:szCs w:val="28"/>
        </w:rPr>
      </w:pPr>
      <w:r>
        <w:rPr>
          <w:rFonts w:ascii="Courier New" w:hAnsi="Courier New" w:cs="Courier New"/>
          <w:sz w:val="28"/>
          <w:szCs w:val="28"/>
        </w:rPr>
        <w:t>ce qui est probable</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ou qu'il ne le soit pas, nous avons déjà l'indication de cette dissociation</w:t>
      </w:r>
      <w:r>
        <w:rPr>
          <w:rFonts w:ascii="Courier New" w:hAnsi="Courier New" w:cs="Courier New"/>
          <w:sz w:val="28"/>
          <w:szCs w:val="28"/>
        </w:rPr>
        <w:t>.</w:t>
      </w:r>
      <w:r w:rsidR="003638B2" w:rsidRPr="0089471A">
        <w:rPr>
          <w:rFonts w:ascii="Courier New" w:hAnsi="Courier New" w:cs="Courier New"/>
          <w:sz w:val="28"/>
          <w:szCs w:val="28"/>
        </w:rPr>
        <w:t xml:space="preserve"> </w:t>
      </w:r>
    </w:p>
    <w:p w:rsidR="00A52A2C" w:rsidRDefault="00A52A2C" w:rsidP="0089471A">
      <w:pPr>
        <w:pStyle w:val="Sansinterligne"/>
        <w:rPr>
          <w:rFonts w:ascii="Courier New" w:hAnsi="Courier New" w:cs="Courier New"/>
          <w:sz w:val="28"/>
          <w:szCs w:val="28"/>
        </w:rPr>
      </w:pPr>
    </w:p>
    <w:p w:rsidR="00A52A2C" w:rsidRDefault="00530430" w:rsidP="0089471A">
      <w:pPr>
        <w:pStyle w:val="Sansinterligne"/>
        <w:rPr>
          <w:rFonts w:ascii="Courier New" w:hAnsi="Courier New" w:cs="Courier New"/>
          <w:sz w:val="28"/>
          <w:szCs w:val="28"/>
        </w:rPr>
      </w:pPr>
      <w:r>
        <w:rPr>
          <w:rFonts w:ascii="Courier New" w:hAnsi="Courier New" w:cs="Courier New"/>
          <w:sz w:val="28"/>
          <w:szCs w:val="28"/>
        </w:rPr>
        <w:lastRenderedPageBreak/>
        <w:t>L</w:t>
      </w:r>
      <w:r w:rsidR="003638B2" w:rsidRPr="0089471A">
        <w:rPr>
          <w:rFonts w:ascii="Courier New" w:hAnsi="Courier New" w:cs="Courier New"/>
          <w:sz w:val="28"/>
          <w:szCs w:val="28"/>
        </w:rPr>
        <w:t xml:space="preserve">a signification comme toute signification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qui se respecte, renvoie à une autre signification, c'est même cela qui caractérise dans le cas du sujet, l'allusion</w:t>
      </w:r>
      <w:r w:rsidR="00530430">
        <w:rPr>
          <w:rFonts w:ascii="Courier New" w:hAnsi="Courier New" w:cs="Courier New"/>
          <w:sz w:val="28"/>
          <w:szCs w:val="28"/>
        </w:rPr>
        <w:t xml:space="preserve"> </w:t>
      </w:r>
      <w:r w:rsidRPr="0089471A">
        <w:rPr>
          <w:rFonts w:ascii="Courier New" w:hAnsi="Courier New" w:cs="Courier New"/>
          <w:sz w:val="28"/>
          <w:szCs w:val="28"/>
        </w:rPr>
        <w:t xml:space="preserve">: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elle a dit « </w:t>
      </w:r>
      <w:r w:rsidR="00530430" w:rsidRPr="00530430">
        <w:rPr>
          <w:rFonts w:ascii="Times New Roman" w:hAnsi="Times New Roman" w:cs="Times New Roman"/>
          <w:i/>
          <w:sz w:val="24"/>
          <w:szCs w:val="24"/>
        </w:rPr>
        <w:t>J</w:t>
      </w:r>
      <w:r w:rsidRPr="00530430">
        <w:rPr>
          <w:rFonts w:ascii="Times New Roman" w:hAnsi="Times New Roman" w:cs="Times New Roman"/>
          <w:i/>
          <w:sz w:val="24"/>
          <w:szCs w:val="24"/>
        </w:rPr>
        <w:t>e viens de chez le charcutier</w:t>
      </w:r>
      <w:r w:rsidR="00530430" w:rsidRPr="00530430">
        <w:rPr>
          <w:rFonts w:ascii="Times New Roman" w:hAnsi="Times New Roman" w:cs="Times New Roman"/>
          <w:i/>
          <w:sz w:val="24"/>
          <w:szCs w:val="24"/>
        </w:rPr>
        <w:t>.</w:t>
      </w:r>
      <w:r w:rsidRPr="0089471A">
        <w:rPr>
          <w:rFonts w:ascii="Courier New" w:hAnsi="Courier New" w:cs="Courier New"/>
          <w:sz w:val="28"/>
          <w:szCs w:val="28"/>
        </w:rPr>
        <w:t xml:space="preserve"> », elle nous indique que ça renvoie à une autre signification, naturellement ça oblique un peu, c'est</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 xml:space="preserve">dire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qu'elle préfère que ce soit moi </w:t>
      </w:r>
      <w:r w:rsidR="00530430">
        <w:rPr>
          <w:rFonts w:ascii="Courier New" w:hAnsi="Courier New" w:cs="Courier New"/>
          <w:sz w:val="28"/>
          <w:szCs w:val="28"/>
        </w:rPr>
        <w:t xml:space="preserve">qui </w:t>
      </w:r>
      <w:r w:rsidRPr="0089471A">
        <w:rPr>
          <w:rFonts w:ascii="Courier New" w:hAnsi="Courier New" w:cs="Courier New"/>
          <w:sz w:val="28"/>
          <w:szCs w:val="28"/>
        </w:rPr>
        <w:t>comprenne</w:t>
      </w:r>
      <w:r w:rsidR="00530430">
        <w:rPr>
          <w:rFonts w:ascii="Courier New" w:hAnsi="Courier New" w:cs="Courier New"/>
          <w:sz w:val="28"/>
          <w:szCs w:val="28"/>
        </w:rPr>
        <w:t>…</w:t>
      </w:r>
      <w:r w:rsidRPr="0089471A">
        <w:rPr>
          <w:rFonts w:ascii="Courier New" w:hAnsi="Courier New" w:cs="Courier New"/>
          <w:sz w:val="28"/>
          <w:szCs w:val="28"/>
        </w:rPr>
        <w:t xml:space="preserve"> </w:t>
      </w:r>
    </w:p>
    <w:p w:rsidR="00530430" w:rsidRDefault="003638B2" w:rsidP="00530430">
      <w:pPr>
        <w:pStyle w:val="Sansinterligne"/>
        <w:ind w:left="708"/>
        <w:rPr>
          <w:rFonts w:ascii="Courier New" w:hAnsi="Courier New" w:cs="Courier New"/>
          <w:sz w:val="28"/>
          <w:szCs w:val="28"/>
        </w:rPr>
      </w:pPr>
      <w:r w:rsidRPr="0089471A">
        <w:rPr>
          <w:rFonts w:ascii="Courier New" w:hAnsi="Courier New" w:cs="Courier New"/>
          <w:sz w:val="28"/>
          <w:szCs w:val="28"/>
        </w:rPr>
        <w:t>méfiez</w:t>
      </w:r>
      <w:r w:rsidR="00F22B9D">
        <w:rPr>
          <w:rFonts w:ascii="Courier New" w:hAnsi="Courier New" w:cs="Courier New"/>
          <w:sz w:val="28"/>
          <w:szCs w:val="28"/>
        </w:rPr>
        <w:t>–</w:t>
      </w:r>
      <w:r w:rsidRPr="0089471A">
        <w:rPr>
          <w:rFonts w:ascii="Courier New" w:hAnsi="Courier New" w:cs="Courier New"/>
          <w:sz w:val="28"/>
          <w:szCs w:val="28"/>
        </w:rPr>
        <w:t>vous toujours des gens qui vous</w:t>
      </w:r>
      <w:r w:rsidR="00530430">
        <w:rPr>
          <w:rFonts w:ascii="Courier New" w:hAnsi="Courier New" w:cs="Courier New"/>
          <w:sz w:val="28"/>
          <w:szCs w:val="28"/>
        </w:rPr>
        <w:t xml:space="preserve"> d</w:t>
      </w:r>
      <w:r w:rsidRPr="0089471A">
        <w:rPr>
          <w:rFonts w:ascii="Courier New" w:hAnsi="Courier New" w:cs="Courier New"/>
          <w:sz w:val="28"/>
          <w:szCs w:val="28"/>
        </w:rPr>
        <w:t>iront</w:t>
      </w:r>
      <w:r w:rsidR="00530430">
        <w:rPr>
          <w:rFonts w:ascii="Courier New" w:hAnsi="Courier New" w:cs="Courier New"/>
          <w:sz w:val="28"/>
          <w:szCs w:val="28"/>
        </w:rPr>
        <w:t xml:space="preserve">  « </w:t>
      </w:r>
      <w:r w:rsidRPr="00530430">
        <w:rPr>
          <w:rFonts w:ascii="Times New Roman" w:hAnsi="Times New Roman" w:cs="Times New Roman"/>
          <w:i/>
          <w:sz w:val="24"/>
          <w:szCs w:val="24"/>
        </w:rPr>
        <w:t>vous comprenez</w:t>
      </w:r>
      <w:r w:rsidR="00530430">
        <w:rPr>
          <w:rFonts w:ascii="Courier New" w:hAnsi="Courier New" w:cs="Courier New"/>
          <w:sz w:val="28"/>
          <w:szCs w:val="28"/>
        </w:rPr>
        <w:t>… »</w:t>
      </w:r>
      <w:r w:rsidRPr="0089471A">
        <w:rPr>
          <w:rFonts w:ascii="Courier New" w:hAnsi="Courier New" w:cs="Courier New"/>
          <w:sz w:val="28"/>
          <w:szCs w:val="28"/>
        </w:rPr>
        <w:t xml:space="preserve"> c'est toujours pour vous envoyer ailleurs que </w:t>
      </w:r>
      <w:r w:rsidR="00530430">
        <w:rPr>
          <w:rFonts w:ascii="Courier New" w:hAnsi="Courier New" w:cs="Courier New"/>
          <w:sz w:val="28"/>
          <w:szCs w:val="28"/>
        </w:rPr>
        <w:t>là où il s'agit d'aller</w:t>
      </w: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là aussi elle le fait, elle m'indique</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 </w:t>
      </w:r>
      <w:r w:rsidR="003638B2" w:rsidRPr="00530430">
        <w:rPr>
          <w:rFonts w:ascii="Times New Roman" w:hAnsi="Times New Roman" w:cs="Times New Roman"/>
          <w:i/>
          <w:sz w:val="24"/>
          <w:szCs w:val="24"/>
        </w:rPr>
        <w:t>vous comprenez bien</w:t>
      </w:r>
      <w:r>
        <w:rPr>
          <w:rFonts w:ascii="Courier New" w:hAnsi="Courier New" w:cs="Courier New"/>
          <w:sz w:val="28"/>
          <w:szCs w:val="28"/>
        </w:rPr>
        <w:t>… ».</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Ç</w:t>
      </w:r>
      <w:r w:rsidR="003638B2" w:rsidRPr="0089471A">
        <w:rPr>
          <w:rFonts w:ascii="Courier New" w:hAnsi="Courier New" w:cs="Courier New"/>
          <w:sz w:val="28"/>
          <w:szCs w:val="28"/>
        </w:rPr>
        <w:t>a veut dire qu'elle</w:t>
      </w:r>
      <w:r w:rsidR="00F22B9D">
        <w:rPr>
          <w:rFonts w:ascii="Courier New" w:hAnsi="Courier New" w:cs="Courier New"/>
          <w:sz w:val="28"/>
          <w:szCs w:val="28"/>
        </w:rPr>
        <w:t>–</w:t>
      </w:r>
      <w:r w:rsidR="003638B2" w:rsidRPr="0089471A">
        <w:rPr>
          <w:rFonts w:ascii="Courier New" w:hAnsi="Courier New" w:cs="Courier New"/>
          <w:sz w:val="28"/>
          <w:szCs w:val="28"/>
        </w:rPr>
        <w:t>même n'en est pas très sûre</w:t>
      </w:r>
      <w:r>
        <w:rPr>
          <w:rFonts w:ascii="Courier New" w:hAnsi="Courier New" w:cs="Courier New"/>
          <w:sz w:val="28"/>
          <w:szCs w:val="28"/>
        </w:rPr>
        <w:t>,</w:t>
      </w:r>
      <w:r w:rsidR="003638B2" w:rsidRPr="0089471A">
        <w:rPr>
          <w:rFonts w:ascii="Courier New" w:hAnsi="Courier New" w:cs="Courier New"/>
          <w:sz w:val="28"/>
          <w:szCs w:val="28"/>
        </w:rPr>
        <w:t xml:space="preserv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que sa signification renvoie, non pas tellement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à un système de signification qui soit continu, accordable, mais à la signification en tant qu'</w:t>
      </w:r>
      <w:r w:rsidRPr="00530430">
        <w:rPr>
          <w:rFonts w:ascii="Times New Roman" w:hAnsi="Times New Roman" w:cs="Times New Roman"/>
          <w:i/>
          <w:sz w:val="24"/>
          <w:szCs w:val="24"/>
        </w:rPr>
        <w:t>ineffable</w:t>
      </w:r>
      <w:r w:rsidRPr="0089471A">
        <w:rPr>
          <w:rFonts w:ascii="Courier New" w:hAnsi="Courier New" w:cs="Courier New"/>
          <w:sz w:val="28"/>
          <w:szCs w:val="28"/>
        </w:rPr>
        <w:t xml:space="preserve">, à la signification de </w:t>
      </w:r>
      <w:r w:rsidRPr="00530430">
        <w:rPr>
          <w:rFonts w:ascii="Times New Roman" w:hAnsi="Times New Roman" w:cs="Times New Roman"/>
          <w:i/>
          <w:sz w:val="24"/>
          <w:szCs w:val="24"/>
        </w:rPr>
        <w:t>sa réalité à elle</w:t>
      </w:r>
      <w:r w:rsidRPr="0089471A">
        <w:rPr>
          <w:rFonts w:ascii="Courier New" w:hAnsi="Courier New" w:cs="Courier New"/>
          <w:sz w:val="28"/>
          <w:szCs w:val="28"/>
        </w:rPr>
        <w:t xml:space="preserve">, foncière,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comme je vous l'ai dit à son morcelage personnel. </w:t>
      </w:r>
    </w:p>
    <w:p w:rsidR="00530430" w:rsidRDefault="00530430" w:rsidP="0089471A">
      <w:pPr>
        <w:pStyle w:val="Sansinterligne"/>
        <w:rPr>
          <w:rFonts w:ascii="Courier New" w:hAnsi="Courier New" w:cs="Courier New"/>
          <w:sz w:val="28"/>
          <w:szCs w:val="28"/>
        </w:rPr>
      </w:pP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Et puis il y a le </w:t>
      </w:r>
      <w:r w:rsidRPr="00530430">
        <w:rPr>
          <w:rFonts w:ascii="Times New Roman" w:hAnsi="Times New Roman" w:cs="Times New Roman"/>
          <w:i/>
          <w:color w:val="0000CC"/>
          <w:sz w:val="24"/>
          <w:szCs w:val="24"/>
        </w:rPr>
        <w:t>réel</w:t>
      </w:r>
      <w:r w:rsidRPr="0089471A">
        <w:rPr>
          <w:rFonts w:ascii="Courier New" w:hAnsi="Courier New" w:cs="Courier New"/>
          <w:sz w:val="28"/>
          <w:szCs w:val="28"/>
        </w:rPr>
        <w:t xml:space="preserve"> bel et bien de l'articulation, et c'est cela </w:t>
      </w:r>
      <w:r w:rsidR="00530430">
        <w:rPr>
          <w:rFonts w:ascii="Courier New" w:hAnsi="Courier New" w:cs="Courier New"/>
          <w:sz w:val="28"/>
          <w:szCs w:val="28"/>
        </w:rPr>
        <w:t>« </w:t>
      </w:r>
      <w:r w:rsidRPr="00530430">
        <w:rPr>
          <w:rFonts w:ascii="Times New Roman" w:hAnsi="Times New Roman" w:cs="Times New Roman"/>
          <w:i/>
          <w:sz w:val="24"/>
          <w:szCs w:val="24"/>
        </w:rPr>
        <w:t>la muscade</w:t>
      </w:r>
      <w:r w:rsidR="00530430">
        <w:rPr>
          <w:rFonts w:ascii="Courier New" w:hAnsi="Courier New" w:cs="Courier New"/>
          <w:sz w:val="28"/>
          <w:szCs w:val="28"/>
        </w:rPr>
        <w:t> »</w:t>
      </w:r>
      <w:r w:rsidRPr="0089471A">
        <w:rPr>
          <w:rFonts w:ascii="Courier New" w:hAnsi="Courier New" w:cs="Courier New"/>
          <w:sz w:val="28"/>
          <w:szCs w:val="28"/>
        </w:rPr>
        <w:t xml:space="preserve"> en tant qu'elle est passée dans </w:t>
      </w:r>
      <w:r w:rsidRPr="00530430">
        <w:rPr>
          <w:rFonts w:ascii="Times New Roman" w:hAnsi="Times New Roman" w:cs="Times New Roman"/>
          <w:i/>
          <w:color w:val="0000CC"/>
          <w:sz w:val="24"/>
          <w:szCs w:val="24"/>
        </w:rPr>
        <w:t>l'autre</w:t>
      </w:r>
      <w:r w:rsidRPr="0089471A">
        <w:rPr>
          <w:rFonts w:ascii="Courier New" w:hAnsi="Courier New" w:cs="Courier New"/>
          <w:sz w:val="28"/>
          <w:szCs w:val="28"/>
        </w:rPr>
        <w:t xml:space="preserve">. </w:t>
      </w:r>
    </w:p>
    <w:p w:rsidR="00A52A2C" w:rsidRDefault="00A52A2C" w:rsidP="0089471A">
      <w:pPr>
        <w:pStyle w:val="Sansinterligne"/>
        <w:rPr>
          <w:rFonts w:ascii="Courier New" w:hAnsi="Courier New" w:cs="Courier New"/>
          <w:sz w:val="28"/>
          <w:szCs w:val="28"/>
        </w:rPr>
      </w:pP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 qu</w:t>
      </w:r>
      <w:r w:rsidR="008F2E49">
        <w:rPr>
          <w:rFonts w:ascii="Courier New" w:hAnsi="Courier New" w:cs="Courier New"/>
          <w:sz w:val="28"/>
          <w:szCs w:val="28"/>
        </w:rPr>
        <w:t>’</w:t>
      </w:r>
      <w:r w:rsidRPr="0089471A">
        <w:rPr>
          <w:rFonts w:ascii="Courier New" w:hAnsi="Courier New" w:cs="Courier New"/>
          <w:sz w:val="28"/>
          <w:szCs w:val="28"/>
        </w:rPr>
        <w:t>i</w:t>
      </w:r>
      <w:r w:rsidR="008F2E49">
        <w:rPr>
          <w:rFonts w:ascii="Courier New" w:hAnsi="Courier New" w:cs="Courier New"/>
          <w:sz w:val="28"/>
          <w:szCs w:val="28"/>
        </w:rPr>
        <w:t>l</w:t>
      </w:r>
      <w:r w:rsidRPr="0089471A">
        <w:rPr>
          <w:rFonts w:ascii="Courier New" w:hAnsi="Courier New" w:cs="Courier New"/>
          <w:sz w:val="28"/>
          <w:szCs w:val="28"/>
        </w:rPr>
        <w:t xml:space="preserve"> est </w:t>
      </w:r>
      <w:r w:rsidRPr="008F2E49">
        <w:rPr>
          <w:rFonts w:ascii="Courier New" w:hAnsi="Courier New" w:cs="Courier New"/>
          <w:i/>
          <w:sz w:val="24"/>
          <w:szCs w:val="24"/>
        </w:rPr>
        <w:t>important de voir</w:t>
      </w:r>
      <w:r w:rsidRPr="0089471A">
        <w:rPr>
          <w:rFonts w:ascii="Courier New" w:hAnsi="Courier New" w:cs="Courier New"/>
          <w:sz w:val="28"/>
          <w:szCs w:val="28"/>
        </w:rPr>
        <w:t xml:space="preserve"> c'est en quoi </w:t>
      </w:r>
      <w:r w:rsidRPr="008F2E49">
        <w:rPr>
          <w:rFonts w:ascii="Times New Roman" w:hAnsi="Times New Roman" w:cs="Times New Roman"/>
          <w:i/>
          <w:color w:val="0000CC"/>
          <w:sz w:val="24"/>
          <w:szCs w:val="24"/>
        </w:rPr>
        <w:t>la parole réelle</w:t>
      </w:r>
      <w:r w:rsidR="008F2E49">
        <w:rPr>
          <w:rFonts w:ascii="Courier New" w:hAnsi="Courier New" w:cs="Courier New"/>
          <w:sz w:val="28"/>
          <w:szCs w:val="28"/>
        </w:rPr>
        <w:t>…</w:t>
      </w:r>
      <w:r w:rsidRPr="0089471A">
        <w:rPr>
          <w:rFonts w:ascii="Courier New" w:hAnsi="Courier New" w:cs="Courier New"/>
          <w:sz w:val="28"/>
          <w:szCs w:val="28"/>
        </w:rPr>
        <w:t xml:space="preserve"> j'entends la parole en tant qu'articulée</w:t>
      </w:r>
    </w:p>
    <w:p w:rsidR="008F2E49" w:rsidRDefault="008F2E49"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apparaît en un autre point du champ et en un point qui n'est pas n'importe lequel, qui est </w:t>
      </w:r>
      <w:r w:rsidR="00530430" w:rsidRPr="00530430">
        <w:rPr>
          <w:rFonts w:ascii="Times New Roman" w:hAnsi="Times New Roman" w:cs="Times New Roman"/>
          <w:i/>
          <w:color w:val="0000CC"/>
          <w:sz w:val="24"/>
          <w:szCs w:val="24"/>
        </w:rPr>
        <w:t>l'autre</w:t>
      </w:r>
      <w:r w:rsidR="003638B2" w:rsidRPr="0089471A">
        <w:rPr>
          <w:rFonts w:ascii="Courier New" w:hAnsi="Courier New" w:cs="Courier New"/>
          <w:sz w:val="28"/>
          <w:szCs w:val="28"/>
        </w:rPr>
        <w:t xml:space="preserve">, </w:t>
      </w:r>
    </w:p>
    <w:p w:rsidR="003638B2" w:rsidRPr="0089471A" w:rsidRDefault="003638B2" w:rsidP="0089471A">
      <w:pPr>
        <w:pStyle w:val="Sansinterligne"/>
        <w:rPr>
          <w:rFonts w:ascii="Courier New" w:hAnsi="Courier New" w:cs="Courier New"/>
          <w:sz w:val="28"/>
          <w:szCs w:val="28"/>
        </w:rPr>
      </w:pPr>
      <w:r w:rsidRPr="00530430">
        <w:rPr>
          <w:rFonts w:ascii="Times New Roman" w:hAnsi="Times New Roman" w:cs="Times New Roman"/>
          <w:i/>
          <w:sz w:val="24"/>
          <w:szCs w:val="24"/>
        </w:rPr>
        <w:t>la marionnette</w:t>
      </w:r>
      <w:r w:rsidRPr="0089471A">
        <w:rPr>
          <w:rFonts w:ascii="Courier New" w:hAnsi="Courier New" w:cs="Courier New"/>
          <w:sz w:val="28"/>
          <w:szCs w:val="28"/>
        </w:rPr>
        <w:t xml:space="preserve"> en tant qu'élément du monde extérieur.</w:t>
      </w:r>
    </w:p>
    <w:p w:rsidR="00530430" w:rsidRDefault="00530430" w:rsidP="0089471A">
      <w:pPr>
        <w:pStyle w:val="Sansinterligne"/>
        <w:rPr>
          <w:rFonts w:ascii="Courier New" w:hAnsi="Courier New" w:cs="Courier New"/>
          <w:sz w:val="28"/>
          <w:szCs w:val="28"/>
        </w:rPr>
      </w:pP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 crois que je vais vous laisser là aujourd'hui,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je pensais pousser plus loin ce discours, </w:t>
      </w:r>
    </w:p>
    <w:p w:rsidR="003638B2" w:rsidRPr="0089471A"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et je ne dis pas qu'il fasse ainsi un système clos, mais je ne veux pas vous renvoyer trop tard.</w:t>
      </w:r>
    </w:p>
    <w:p w:rsidR="00530430" w:rsidRDefault="00530430" w:rsidP="0089471A">
      <w:pPr>
        <w:pStyle w:val="Sansinterligne"/>
        <w:rPr>
          <w:rFonts w:ascii="Courier New" w:hAnsi="Courier New" w:cs="Courier New"/>
          <w:sz w:val="28"/>
          <w:szCs w:val="28"/>
        </w:rPr>
      </w:pP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Cette analyse de structure a une fin</w:t>
      </w:r>
      <w:r w:rsidR="00530430">
        <w:rPr>
          <w:rFonts w:ascii="Courier New" w:hAnsi="Courier New" w:cs="Courier New"/>
          <w:sz w:val="28"/>
          <w:szCs w:val="28"/>
        </w:rPr>
        <w:t xml:space="preserve"> </w:t>
      </w:r>
      <w:r w:rsidRPr="0089471A">
        <w:rPr>
          <w:rFonts w:ascii="Courier New" w:hAnsi="Courier New" w:cs="Courier New"/>
          <w:sz w:val="28"/>
          <w:szCs w:val="28"/>
        </w:rPr>
        <w:t xml:space="preserve">: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c'est de vous montrer, de vous amorcer ce dans quoi j'entrerai </w:t>
      </w:r>
      <w:r w:rsidR="00530430">
        <w:rPr>
          <w:rFonts w:ascii="Courier New" w:hAnsi="Courier New" w:cs="Courier New"/>
          <w:sz w:val="28"/>
          <w:szCs w:val="28"/>
        </w:rPr>
        <w:t>la prochaine fois.</w:t>
      </w:r>
    </w:p>
    <w:p w:rsidR="00530430" w:rsidRDefault="00530430" w:rsidP="0089471A">
      <w:pPr>
        <w:pStyle w:val="Sansinterligne"/>
        <w:rPr>
          <w:rFonts w:ascii="Courier New" w:hAnsi="Courier New" w:cs="Courier New"/>
          <w:sz w:val="28"/>
          <w:szCs w:val="28"/>
        </w:rPr>
      </w:pPr>
    </w:p>
    <w:p w:rsidR="00A52A2C" w:rsidRDefault="00530430"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 xml:space="preserve">'est à savoir que la parole en tant qu'elle est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le médium du sujet, du grand </w:t>
      </w:r>
      <w:r w:rsidRPr="008F2E49">
        <w:rPr>
          <w:rFonts w:ascii="Times New Roman" w:hAnsi="Times New Roman" w:cs="Times New Roman"/>
          <w:color w:val="0000CC"/>
          <w:sz w:val="28"/>
          <w:szCs w:val="28"/>
        </w:rPr>
        <w:t>S</w:t>
      </w:r>
      <w:r w:rsidRPr="0089471A">
        <w:rPr>
          <w:rFonts w:ascii="Courier New" w:hAnsi="Courier New" w:cs="Courier New"/>
          <w:sz w:val="28"/>
          <w:szCs w:val="28"/>
        </w:rPr>
        <w:t xml:space="preserve">, qui est toujours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qui est pour nous le problème et dont l'analyse nous avertit qu'elle n'est pas </w:t>
      </w:r>
      <w:r w:rsidR="00530430">
        <w:rPr>
          <w:rFonts w:ascii="Courier New" w:hAnsi="Courier New" w:cs="Courier New"/>
          <w:sz w:val="28"/>
          <w:szCs w:val="28"/>
        </w:rPr>
        <w:t>« </w:t>
      </w:r>
      <w:r w:rsidRPr="00530430">
        <w:rPr>
          <w:rFonts w:ascii="Times New Roman" w:hAnsi="Times New Roman" w:cs="Times New Roman"/>
          <w:i/>
          <w:sz w:val="24"/>
          <w:szCs w:val="24"/>
        </w:rPr>
        <w:t>ce qu'un vain peuple pense</w:t>
      </w:r>
      <w:r w:rsidR="00530430">
        <w:rPr>
          <w:rFonts w:ascii="Courier New" w:hAnsi="Courier New" w:cs="Courier New"/>
          <w:sz w:val="28"/>
          <w:szCs w:val="28"/>
        </w:rPr>
        <w:t> ».</w:t>
      </w:r>
      <w:r w:rsidRPr="0089471A">
        <w:rPr>
          <w:rFonts w:ascii="Courier New" w:hAnsi="Courier New" w:cs="Courier New"/>
          <w:sz w:val="28"/>
          <w:szCs w:val="28"/>
        </w:rPr>
        <w:t xml:space="preserve"> </w:t>
      </w:r>
    </w:p>
    <w:p w:rsidR="00A52A2C" w:rsidRDefault="00A52A2C" w:rsidP="0089471A">
      <w:pPr>
        <w:pStyle w:val="Sansinterligne"/>
        <w:rPr>
          <w:rFonts w:ascii="Courier New" w:hAnsi="Courier New" w:cs="Courier New"/>
          <w:sz w:val="28"/>
          <w:szCs w:val="28"/>
        </w:rPr>
      </w:pP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C</w:t>
      </w:r>
      <w:r w:rsidR="003638B2" w:rsidRPr="0089471A">
        <w:rPr>
          <w:rFonts w:ascii="Courier New" w:hAnsi="Courier New" w:cs="Courier New"/>
          <w:sz w:val="28"/>
          <w:szCs w:val="28"/>
        </w:rPr>
        <w:t>'est</w:t>
      </w:r>
      <w:r w:rsidR="00F22B9D">
        <w:rPr>
          <w:rFonts w:ascii="Courier New" w:hAnsi="Courier New" w:cs="Courier New"/>
          <w:sz w:val="28"/>
          <w:szCs w:val="28"/>
        </w:rPr>
        <w:t>–</w:t>
      </w:r>
      <w:r w:rsidR="003638B2" w:rsidRPr="0089471A">
        <w:rPr>
          <w:rFonts w:ascii="Courier New" w:hAnsi="Courier New" w:cs="Courier New"/>
          <w:sz w:val="28"/>
          <w:szCs w:val="28"/>
        </w:rPr>
        <w:t>à</w:t>
      </w:r>
      <w:r w:rsidR="00F22B9D">
        <w:rPr>
          <w:rFonts w:ascii="Courier New" w:hAnsi="Courier New" w:cs="Courier New"/>
          <w:sz w:val="28"/>
          <w:szCs w:val="28"/>
        </w:rPr>
        <w:t>–</w:t>
      </w:r>
      <w:r w:rsidR="003638B2" w:rsidRPr="0089471A">
        <w:rPr>
          <w:rFonts w:ascii="Courier New" w:hAnsi="Courier New" w:cs="Courier New"/>
          <w:sz w:val="28"/>
          <w:szCs w:val="28"/>
        </w:rPr>
        <w:t>dire qu'</w:t>
      </w:r>
      <w:r w:rsidR="003638B2" w:rsidRPr="00530430">
        <w:rPr>
          <w:rFonts w:ascii="Times New Roman" w:hAnsi="Times New Roman" w:cs="Times New Roman"/>
          <w:i/>
          <w:sz w:val="24"/>
          <w:szCs w:val="24"/>
        </w:rPr>
        <w:t>il y a la personne réelle</w:t>
      </w:r>
      <w:r w:rsidR="008F2E49">
        <w:rPr>
          <w:rFonts w:ascii="Times New Roman" w:hAnsi="Times New Roman" w:cs="Times New Roman"/>
          <w:i/>
          <w:sz w:val="24"/>
          <w:szCs w:val="24"/>
        </w:rPr>
        <w:t xml:space="preserve"> </w:t>
      </w:r>
      <w:r w:rsidR="008F2E49" w:rsidRPr="008F2E49">
        <w:rPr>
          <w:rFonts w:ascii="Garamond" w:hAnsi="Garamond" w:cs="Times New Roman"/>
          <w:color w:val="C00000"/>
          <w:sz w:val="18"/>
          <w:szCs w:val="18"/>
        </w:rPr>
        <w:t xml:space="preserve">[ </w:t>
      </w:r>
      <w:r w:rsidR="008F2E49" w:rsidRPr="008F2E49">
        <w:rPr>
          <w:rFonts w:ascii="Times New Roman" w:hAnsi="Times New Roman" w:cs="Times New Roman"/>
          <w:color w:val="0000CC"/>
          <w:sz w:val="18"/>
          <w:szCs w:val="18"/>
        </w:rPr>
        <w:t>réel</w:t>
      </w:r>
      <w:r w:rsidR="008F2E49">
        <w:rPr>
          <w:rFonts w:ascii="Garamond" w:hAnsi="Garamond" w:cs="Times New Roman"/>
          <w:color w:val="C00000"/>
          <w:sz w:val="18"/>
          <w:szCs w:val="18"/>
        </w:rPr>
        <w:t xml:space="preserve"> </w:t>
      </w:r>
      <w:r w:rsidR="008F2E49" w:rsidRPr="008F2E49">
        <w:rPr>
          <w:rFonts w:ascii="Garamond" w:hAnsi="Garamond" w:cs="Times New Roman"/>
          <w:color w:val="C00000"/>
          <w:sz w:val="18"/>
          <w:szCs w:val="18"/>
        </w:rPr>
        <w:t>]</w:t>
      </w:r>
      <w:r w:rsidR="003638B2" w:rsidRPr="0089471A">
        <w:rPr>
          <w:rFonts w:ascii="Courier New" w:hAnsi="Courier New" w:cs="Courier New"/>
          <w:sz w:val="28"/>
          <w:szCs w:val="28"/>
        </w:rPr>
        <w:t xml:space="preserve"> qui est devant vous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en tant qu'elle tient de la place, en tant qu'à la rigueur vous pouvez en mettre dix dans votre bureau et que vous ne pouvez pas en mettre cent</w:t>
      </w:r>
      <w:r w:rsidR="00F22B9D">
        <w:rPr>
          <w:rFonts w:ascii="Courier New" w:hAnsi="Courier New" w:cs="Courier New"/>
          <w:sz w:val="28"/>
          <w:szCs w:val="28"/>
        </w:rPr>
        <w:t>–</w:t>
      </w:r>
      <w:r w:rsidRPr="0089471A">
        <w:rPr>
          <w:rFonts w:ascii="Courier New" w:hAnsi="Courier New" w:cs="Courier New"/>
          <w:sz w:val="28"/>
          <w:szCs w:val="28"/>
        </w:rPr>
        <w:t>cinquante, il y a cela dans la présence d'un êt</w:t>
      </w:r>
      <w:r w:rsidR="00530430">
        <w:rPr>
          <w:rFonts w:ascii="Courier New" w:hAnsi="Courier New" w:cs="Courier New"/>
          <w:sz w:val="28"/>
          <w:szCs w:val="28"/>
        </w:rPr>
        <w:t xml:space="preserve">re humain : </w:t>
      </w: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ça tient de la place.</w:t>
      </w:r>
      <w:r w:rsidR="003638B2"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A52A2C" w:rsidRDefault="00530430"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puis </w:t>
      </w:r>
      <w:r w:rsidR="003638B2" w:rsidRPr="00530430">
        <w:rPr>
          <w:rFonts w:ascii="Times New Roman" w:hAnsi="Times New Roman" w:cs="Times New Roman"/>
          <w:i/>
          <w:sz w:val="24"/>
          <w:szCs w:val="24"/>
        </w:rPr>
        <w:t>il y a ce que vous voyez</w:t>
      </w:r>
      <w:r w:rsidR="008F2E49">
        <w:rPr>
          <w:rFonts w:ascii="Times New Roman" w:hAnsi="Times New Roman" w:cs="Times New Roman"/>
          <w:i/>
          <w:sz w:val="24"/>
          <w:szCs w:val="24"/>
        </w:rPr>
        <w:t xml:space="preserve"> </w:t>
      </w:r>
      <w:r w:rsidR="008F2E49" w:rsidRPr="008F2E49">
        <w:rPr>
          <w:rFonts w:ascii="Garamond" w:hAnsi="Garamond" w:cs="Times New Roman"/>
          <w:color w:val="C00000"/>
          <w:sz w:val="18"/>
          <w:szCs w:val="18"/>
        </w:rPr>
        <w:t xml:space="preserve">[ </w:t>
      </w:r>
      <w:r w:rsidR="008F2E49">
        <w:rPr>
          <w:rFonts w:ascii="Times New Roman" w:hAnsi="Times New Roman" w:cs="Times New Roman"/>
          <w:color w:val="0000CC"/>
          <w:sz w:val="18"/>
          <w:szCs w:val="18"/>
        </w:rPr>
        <w:t>imaginaire</w:t>
      </w:r>
      <w:r w:rsidR="008F2E49">
        <w:rPr>
          <w:rFonts w:ascii="Garamond" w:hAnsi="Garamond" w:cs="Times New Roman"/>
          <w:color w:val="C00000"/>
          <w:sz w:val="18"/>
          <w:szCs w:val="18"/>
        </w:rPr>
        <w:t xml:space="preserve"> </w:t>
      </w:r>
      <w:r w:rsidR="008F2E49" w:rsidRPr="008F2E49">
        <w:rPr>
          <w:rFonts w:ascii="Garamond" w:hAnsi="Garamond" w:cs="Times New Roman"/>
          <w:color w:val="C00000"/>
          <w:sz w:val="18"/>
          <w:szCs w:val="18"/>
        </w:rPr>
        <w:t>]</w:t>
      </w:r>
      <w:r w:rsidR="003638B2" w:rsidRPr="0089471A">
        <w:rPr>
          <w:rFonts w:ascii="Courier New" w:hAnsi="Courier New" w:cs="Courier New"/>
          <w:sz w:val="28"/>
          <w:szCs w:val="28"/>
        </w:rPr>
        <w:t xml:space="preserve"> </w:t>
      </w:r>
      <w:r w:rsidR="003638B2" w:rsidRPr="008F2E49">
        <w:rPr>
          <w:rFonts w:ascii="Courier New" w:hAnsi="Courier New" w:cs="Courier New"/>
          <w:i/>
          <w:sz w:val="24"/>
          <w:szCs w:val="24"/>
        </w:rPr>
        <w:t>qui n'est pas n'importe quoi</w:t>
      </w:r>
      <w:r>
        <w:rPr>
          <w:rFonts w:ascii="Courier New" w:hAnsi="Courier New" w:cs="Courier New"/>
          <w:sz w:val="28"/>
          <w:szCs w:val="28"/>
        </w:rPr>
        <w:t>,</w:t>
      </w:r>
      <w:r w:rsidR="003638B2" w:rsidRPr="0089471A">
        <w:rPr>
          <w:rFonts w:ascii="Courier New" w:hAnsi="Courier New" w:cs="Courier New"/>
          <w:sz w:val="28"/>
          <w:szCs w:val="28"/>
        </w:rPr>
        <w:t xml:space="preserve"> qui est quelque chose qui manifestement vous captive et qui est capable de vous faire tout d'un coup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vous faire vous jeter à son cou </w:t>
      </w:r>
      <w:r w:rsidR="00F22B9D">
        <w:rPr>
          <w:rFonts w:ascii="Courier New" w:hAnsi="Courier New" w:cs="Courier New"/>
          <w:sz w:val="28"/>
          <w:szCs w:val="28"/>
        </w:rPr>
        <w:t>–</w:t>
      </w:r>
      <w:r w:rsidRPr="0089471A">
        <w:rPr>
          <w:rFonts w:ascii="Courier New" w:hAnsi="Courier New" w:cs="Courier New"/>
          <w:sz w:val="28"/>
          <w:szCs w:val="28"/>
        </w:rPr>
        <w:t xml:space="preserve"> acte inconsidéré qui est de l'ordre de l'</w:t>
      </w:r>
      <w:r w:rsidRPr="00530430">
        <w:rPr>
          <w:rFonts w:ascii="Times New Roman" w:hAnsi="Times New Roman" w:cs="Times New Roman"/>
          <w:i/>
          <w:color w:val="0000CC"/>
          <w:sz w:val="24"/>
          <w:szCs w:val="24"/>
        </w:rPr>
        <w:t>imaginaire</w:t>
      </w:r>
      <w:r w:rsidR="00530430">
        <w:rPr>
          <w:rFonts w:ascii="Courier New" w:hAnsi="Courier New" w:cs="Courier New"/>
          <w:sz w:val="28"/>
          <w:szCs w:val="28"/>
        </w:rPr>
        <w:t>.</w:t>
      </w:r>
      <w:r w:rsidRPr="0089471A">
        <w:rPr>
          <w:rFonts w:ascii="Courier New" w:hAnsi="Courier New" w:cs="Courier New"/>
          <w:sz w:val="28"/>
          <w:szCs w:val="28"/>
        </w:rPr>
        <w:t xml:space="preserve"> </w:t>
      </w:r>
    </w:p>
    <w:p w:rsidR="00530430" w:rsidRDefault="00530430" w:rsidP="0089471A">
      <w:pPr>
        <w:pStyle w:val="Sansinterligne"/>
        <w:rPr>
          <w:rFonts w:ascii="Courier New" w:hAnsi="Courier New" w:cs="Courier New"/>
          <w:sz w:val="28"/>
          <w:szCs w:val="28"/>
        </w:rPr>
      </w:pPr>
    </w:p>
    <w:p w:rsidR="00530430" w:rsidRDefault="00530430" w:rsidP="0089471A">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puis </w:t>
      </w:r>
      <w:r w:rsidR="003638B2" w:rsidRPr="00530430">
        <w:rPr>
          <w:rFonts w:ascii="Times New Roman" w:hAnsi="Times New Roman" w:cs="Times New Roman"/>
          <w:i/>
          <w:sz w:val="24"/>
          <w:szCs w:val="24"/>
        </w:rPr>
        <w:t>il y a autre chose</w:t>
      </w:r>
      <w:r>
        <w:rPr>
          <w:rFonts w:ascii="Times New Roman" w:hAnsi="Times New Roman" w:cs="Times New Roman"/>
          <w:i/>
          <w:sz w:val="24"/>
          <w:szCs w:val="24"/>
        </w:rPr>
        <w:t> :</w:t>
      </w:r>
      <w:r w:rsidR="003638B2" w:rsidRPr="00530430">
        <w:rPr>
          <w:rFonts w:ascii="Times New Roman" w:hAnsi="Times New Roman" w:cs="Times New Roman"/>
          <w:i/>
          <w:sz w:val="24"/>
          <w:szCs w:val="24"/>
        </w:rPr>
        <w:t xml:space="preserve"> l'Autre</w:t>
      </w:r>
      <w:r w:rsidR="003638B2" w:rsidRPr="0089471A">
        <w:rPr>
          <w:rFonts w:ascii="Courier New" w:hAnsi="Courier New" w:cs="Courier New"/>
          <w:sz w:val="28"/>
          <w:szCs w:val="28"/>
        </w:rPr>
        <w:t xml:space="preserve"> </w:t>
      </w:r>
      <w:r w:rsidR="008F2E49" w:rsidRPr="008F2E49">
        <w:rPr>
          <w:rFonts w:ascii="Garamond" w:hAnsi="Garamond" w:cs="Times New Roman"/>
          <w:color w:val="C00000"/>
          <w:sz w:val="18"/>
          <w:szCs w:val="18"/>
        </w:rPr>
        <w:t xml:space="preserve">[ </w:t>
      </w:r>
      <w:r w:rsidR="008F2E49">
        <w:rPr>
          <w:rFonts w:ascii="Times New Roman" w:hAnsi="Times New Roman" w:cs="Times New Roman"/>
          <w:color w:val="0000CC"/>
          <w:sz w:val="18"/>
          <w:szCs w:val="18"/>
        </w:rPr>
        <w:t>symbolique</w:t>
      </w:r>
      <w:r w:rsidR="008F2E49">
        <w:rPr>
          <w:rFonts w:ascii="Garamond" w:hAnsi="Garamond" w:cs="Times New Roman"/>
          <w:color w:val="C00000"/>
          <w:sz w:val="18"/>
          <w:szCs w:val="18"/>
        </w:rPr>
        <w:t xml:space="preserve"> </w:t>
      </w:r>
      <w:r w:rsidR="008F2E49" w:rsidRPr="008F2E49">
        <w:rPr>
          <w:rFonts w:ascii="Garamond" w:hAnsi="Garamond" w:cs="Times New Roman"/>
          <w:color w:val="C00000"/>
          <w:sz w:val="18"/>
          <w:szCs w:val="18"/>
        </w:rPr>
        <w:t>]</w:t>
      </w:r>
      <w:r w:rsidR="008F2E49">
        <w:rPr>
          <w:rFonts w:ascii="Garamond" w:hAnsi="Garamond" w:cs="Times New Roman"/>
          <w:color w:val="C00000"/>
          <w:sz w:val="18"/>
          <w:szCs w:val="18"/>
        </w:rPr>
        <w:t xml:space="preserve">  </w:t>
      </w:r>
      <w:r w:rsidR="003638B2" w:rsidRPr="0089471A">
        <w:rPr>
          <w:rFonts w:ascii="Courier New" w:hAnsi="Courier New" w:cs="Courier New"/>
          <w:sz w:val="28"/>
          <w:szCs w:val="28"/>
        </w:rPr>
        <w:t xml:space="preserve">dont nous parlions qui est aussi bien le sujet </w:t>
      </w:r>
      <w:r w:rsidR="003638B2" w:rsidRPr="008F2E49">
        <w:rPr>
          <w:rFonts w:ascii="Courier New" w:hAnsi="Courier New" w:cs="Courier New"/>
          <w:i/>
          <w:sz w:val="24"/>
          <w:szCs w:val="24"/>
        </w:rPr>
        <w:t>qui n'est pas ce que vous croyez</w:t>
      </w:r>
      <w:r w:rsidR="003638B2" w:rsidRPr="0089471A">
        <w:rPr>
          <w:rFonts w:ascii="Courier New" w:hAnsi="Courier New" w:cs="Courier New"/>
          <w:sz w:val="28"/>
          <w:szCs w:val="28"/>
        </w:rPr>
        <w:t xml:space="preserve">, ce n'est pas le reflet de ce que vous voyez en face de vous, ce n'est pas purement et simplement ce qui se produit en tant que vous vous voyez vous voir. </w:t>
      </w:r>
    </w:p>
    <w:p w:rsidR="00A52A2C" w:rsidRDefault="00A52A2C" w:rsidP="0089471A">
      <w:pPr>
        <w:pStyle w:val="Sansinterligne"/>
        <w:rPr>
          <w:rFonts w:ascii="Courier New" w:hAnsi="Courier New" w:cs="Courier New"/>
          <w:sz w:val="28"/>
          <w:szCs w:val="28"/>
        </w:rPr>
      </w:pP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Si ce n'est pas vrai</w:t>
      </w:r>
      <w:r w:rsidR="00A52A2C">
        <w:rPr>
          <w:rFonts w:ascii="Courier New" w:hAnsi="Courier New" w:cs="Courier New"/>
          <w:sz w:val="28"/>
          <w:szCs w:val="28"/>
        </w:rPr>
        <w:t>,</w:t>
      </w:r>
      <w:r w:rsidRPr="0089471A">
        <w:rPr>
          <w:rFonts w:ascii="Courier New" w:hAnsi="Courier New" w:cs="Courier New"/>
          <w:sz w:val="28"/>
          <w:szCs w:val="28"/>
        </w:rPr>
        <w:t xml:space="preserve"> cela veut dire que </w:t>
      </w:r>
      <w:r w:rsidR="00201B90">
        <w:rPr>
          <w:rFonts w:ascii="Courier New" w:hAnsi="Courier New" w:cs="Courier New"/>
          <w:sz w:val="28"/>
          <w:szCs w:val="28"/>
        </w:rPr>
        <w:t>FREUD</w:t>
      </w:r>
      <w:r w:rsidRPr="0089471A">
        <w:rPr>
          <w:rFonts w:ascii="Courier New" w:hAnsi="Courier New" w:cs="Courier New"/>
          <w:sz w:val="28"/>
          <w:szCs w:val="28"/>
        </w:rPr>
        <w:t xml:space="preserve"> n'a jamais rien dit de vrai, car </w:t>
      </w:r>
      <w:r w:rsidRPr="00530430">
        <w:rPr>
          <w:rFonts w:ascii="Times New Roman" w:hAnsi="Times New Roman" w:cs="Times New Roman"/>
          <w:i/>
          <w:sz w:val="24"/>
          <w:szCs w:val="24"/>
        </w:rPr>
        <w:t>l'inconscient</w:t>
      </w:r>
      <w:r w:rsidRPr="0089471A">
        <w:rPr>
          <w:rFonts w:ascii="Courier New" w:hAnsi="Courier New" w:cs="Courier New"/>
          <w:sz w:val="28"/>
          <w:szCs w:val="28"/>
        </w:rPr>
        <w:t xml:space="preserve"> veut dire cela.</w:t>
      </w:r>
    </w:p>
    <w:p w:rsidR="00A52A2C" w:rsidRDefault="00A52A2C" w:rsidP="0089471A">
      <w:pPr>
        <w:pStyle w:val="Sansinterligne"/>
        <w:rPr>
          <w:rFonts w:ascii="Courier New" w:hAnsi="Courier New" w:cs="Courier New"/>
          <w:sz w:val="28"/>
          <w:szCs w:val="28"/>
        </w:rPr>
      </w:pP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Il s'agit avec cette parole</w:t>
      </w:r>
      <w:r w:rsidR="00530430">
        <w:rPr>
          <w:rFonts w:ascii="Courier New" w:hAnsi="Courier New" w:cs="Courier New"/>
          <w:sz w:val="28"/>
          <w:szCs w:val="28"/>
        </w:rPr>
        <w:t>,</w:t>
      </w:r>
      <w:r w:rsidRPr="0089471A">
        <w:rPr>
          <w:rFonts w:ascii="Courier New" w:hAnsi="Courier New" w:cs="Courier New"/>
          <w:sz w:val="28"/>
          <w:szCs w:val="28"/>
        </w:rPr>
        <w:t xml:space="preserve"> de voir ce qui se passe dans ce rapport du grand </w:t>
      </w:r>
      <w:r w:rsidRPr="00A52A2C">
        <w:rPr>
          <w:rFonts w:ascii="Times New Roman" w:hAnsi="Times New Roman" w:cs="Times New Roman"/>
          <w:color w:val="0000CC"/>
          <w:sz w:val="28"/>
          <w:szCs w:val="28"/>
        </w:rPr>
        <w:t>S</w:t>
      </w:r>
      <w:r w:rsidRPr="0089471A">
        <w:rPr>
          <w:rFonts w:ascii="Courier New" w:hAnsi="Courier New" w:cs="Courier New"/>
          <w:sz w:val="28"/>
          <w:szCs w:val="28"/>
        </w:rPr>
        <w:t xml:space="preserve"> au grand </w:t>
      </w:r>
      <w:r w:rsidRPr="00A52A2C">
        <w:rPr>
          <w:rFonts w:ascii="Times New Roman" w:hAnsi="Times New Roman" w:cs="Times New Roman"/>
          <w:color w:val="0000CC"/>
          <w:sz w:val="28"/>
          <w:szCs w:val="28"/>
        </w:rPr>
        <w:t>A</w:t>
      </w:r>
      <w:r w:rsidRPr="0089471A">
        <w:rPr>
          <w:rFonts w:ascii="Courier New" w:hAnsi="Courier New" w:cs="Courier New"/>
          <w:sz w:val="28"/>
          <w:szCs w:val="28"/>
        </w:rPr>
        <w:t xml:space="preserve">, ce dont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il s'agit pour nous c'est de voir où, dans tout cela,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se situe la réalité, mais pour le savoir il faut </w:t>
      </w:r>
    </w:p>
    <w:p w:rsidR="00530430"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que nous parlions de ce qui est le matériel : </w:t>
      </w:r>
    </w:p>
    <w:p w:rsidR="00530430" w:rsidRDefault="003638B2" w:rsidP="004B4CFD">
      <w:pPr>
        <w:pStyle w:val="Sansinterligne"/>
        <w:rPr>
          <w:rFonts w:ascii="Courier New" w:hAnsi="Courier New" w:cs="Courier New"/>
          <w:sz w:val="28"/>
          <w:szCs w:val="28"/>
        </w:rPr>
      </w:pPr>
      <w:r w:rsidRPr="0089471A">
        <w:rPr>
          <w:rFonts w:ascii="Courier New" w:hAnsi="Courier New" w:cs="Courier New"/>
          <w:sz w:val="28"/>
          <w:szCs w:val="28"/>
        </w:rPr>
        <w:t xml:space="preserve">il y a </w:t>
      </w:r>
      <w:r w:rsidRPr="004B4CFD">
        <w:rPr>
          <w:rFonts w:ascii="Times New Roman" w:hAnsi="Times New Roman" w:cs="Times New Roman"/>
          <w:i/>
          <w:sz w:val="24"/>
          <w:szCs w:val="24"/>
        </w:rPr>
        <w:t>le sujet</w:t>
      </w:r>
      <w:r w:rsidR="004B4CFD">
        <w:rPr>
          <w:rFonts w:ascii="Courier New" w:hAnsi="Courier New" w:cs="Courier New"/>
          <w:sz w:val="28"/>
          <w:szCs w:val="28"/>
        </w:rPr>
        <w:t xml:space="preserve"> </w:t>
      </w:r>
      <w:r w:rsidRPr="0089471A">
        <w:rPr>
          <w:rFonts w:ascii="Courier New" w:hAnsi="Courier New" w:cs="Courier New"/>
          <w:sz w:val="28"/>
          <w:szCs w:val="28"/>
        </w:rPr>
        <w:t xml:space="preserve">et puis il y a le </w:t>
      </w:r>
      <w:r w:rsidRPr="00530430">
        <w:rPr>
          <w:rFonts w:ascii="Times New Roman" w:hAnsi="Times New Roman" w:cs="Times New Roman"/>
          <w:i/>
          <w:color w:val="0000CC"/>
          <w:sz w:val="24"/>
          <w:szCs w:val="24"/>
        </w:rPr>
        <w:t>a</w:t>
      </w:r>
      <w:r w:rsidRPr="0089471A">
        <w:rPr>
          <w:rFonts w:ascii="Courier New" w:hAnsi="Courier New" w:cs="Courier New"/>
          <w:sz w:val="28"/>
          <w:szCs w:val="28"/>
        </w:rPr>
        <w:t xml:space="preserve">, </w:t>
      </w:r>
      <w:r w:rsidRPr="008F2E49">
        <w:rPr>
          <w:rFonts w:ascii="Times New Roman" w:hAnsi="Times New Roman" w:cs="Times New Roman"/>
          <w:i/>
          <w:color w:val="0000CC"/>
          <w:sz w:val="24"/>
          <w:szCs w:val="24"/>
        </w:rPr>
        <w:t>l'autre de l'altérité</w:t>
      </w:r>
      <w:r w:rsidR="00530430">
        <w:rPr>
          <w:rFonts w:ascii="Courier New" w:hAnsi="Courier New" w:cs="Courier New"/>
          <w:sz w:val="28"/>
          <w:szCs w:val="28"/>
        </w:rPr>
        <w:t>.</w:t>
      </w:r>
      <w:r w:rsidRPr="0089471A">
        <w:rPr>
          <w:rFonts w:ascii="Courier New" w:hAnsi="Courier New" w:cs="Courier New"/>
          <w:sz w:val="28"/>
          <w:szCs w:val="28"/>
        </w:rPr>
        <w:t xml:space="preserve"> </w:t>
      </w:r>
    </w:p>
    <w:p w:rsidR="00530430" w:rsidRDefault="00530430" w:rsidP="00530430">
      <w:pPr>
        <w:pStyle w:val="Sansinterligne"/>
        <w:rPr>
          <w:rFonts w:ascii="Courier New" w:hAnsi="Courier New" w:cs="Courier New"/>
          <w:sz w:val="28"/>
          <w:szCs w:val="28"/>
        </w:rPr>
      </w:pPr>
    </w:p>
    <w:p w:rsidR="00530430" w:rsidRDefault="00530430" w:rsidP="00530430">
      <w:pPr>
        <w:pStyle w:val="Sansinterligne"/>
        <w:rPr>
          <w:rFonts w:ascii="Courier New" w:hAnsi="Courier New" w:cs="Courier New"/>
          <w:sz w:val="28"/>
          <w:szCs w:val="28"/>
        </w:rPr>
      </w:pPr>
      <w:r w:rsidRPr="00530430">
        <w:rPr>
          <w:rFonts w:ascii="Times New Roman" w:hAnsi="Times New Roman" w:cs="Times New Roman"/>
          <w:i/>
          <w:color w:val="0000CC"/>
          <w:sz w:val="24"/>
          <w:szCs w:val="24"/>
        </w:rPr>
        <w:t>D</w:t>
      </w:r>
      <w:r w:rsidR="003638B2" w:rsidRPr="00530430">
        <w:rPr>
          <w:rFonts w:ascii="Times New Roman" w:hAnsi="Times New Roman" w:cs="Times New Roman"/>
          <w:i/>
          <w:color w:val="0000CC"/>
          <w:sz w:val="24"/>
          <w:szCs w:val="24"/>
        </w:rPr>
        <w:t>ans cette altérité il y a plusieurs altérités possibles</w:t>
      </w:r>
      <w:r w:rsidR="003638B2" w:rsidRPr="0089471A">
        <w:rPr>
          <w:rFonts w:ascii="Courier New" w:hAnsi="Courier New" w:cs="Courier New"/>
          <w:sz w:val="28"/>
          <w:szCs w:val="28"/>
        </w:rPr>
        <w:t xml:space="preserve">. </w:t>
      </w:r>
    </w:p>
    <w:p w:rsidR="00A52A2C" w:rsidRDefault="00A52A2C" w:rsidP="00530430">
      <w:pPr>
        <w:pStyle w:val="Sansinterligne"/>
        <w:rPr>
          <w:rFonts w:ascii="Courier New" w:hAnsi="Courier New" w:cs="Courier New"/>
          <w:sz w:val="28"/>
          <w:szCs w:val="28"/>
        </w:rPr>
      </w:pPr>
    </w:p>
    <w:p w:rsidR="00530430"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 xml:space="preserve">Nous allons voir comment va se manifester cette </w:t>
      </w:r>
      <w:r w:rsidRPr="00530430">
        <w:rPr>
          <w:rFonts w:ascii="Times New Roman" w:hAnsi="Times New Roman" w:cs="Times New Roman"/>
          <w:i/>
          <w:color w:val="0000CC"/>
          <w:sz w:val="24"/>
          <w:szCs w:val="24"/>
        </w:rPr>
        <w:t>altérité</w:t>
      </w:r>
      <w:r w:rsidRPr="0089471A">
        <w:rPr>
          <w:rFonts w:ascii="Courier New" w:hAnsi="Courier New" w:cs="Courier New"/>
          <w:sz w:val="28"/>
          <w:szCs w:val="28"/>
        </w:rPr>
        <w:t xml:space="preserve"> dans un délire complet comme celui de </w:t>
      </w:r>
      <w:r w:rsidR="00A1550B">
        <w:rPr>
          <w:rFonts w:ascii="Courier New" w:hAnsi="Courier New" w:cs="Courier New"/>
          <w:sz w:val="28"/>
          <w:szCs w:val="28"/>
        </w:rPr>
        <w:t>SCHREBER</w:t>
      </w:r>
      <w:r w:rsidRPr="0089471A">
        <w:rPr>
          <w:rFonts w:ascii="Courier New" w:hAnsi="Courier New" w:cs="Courier New"/>
          <w:sz w:val="28"/>
          <w:szCs w:val="28"/>
        </w:rPr>
        <w:t xml:space="preserve">. </w:t>
      </w:r>
    </w:p>
    <w:p w:rsidR="00530430" w:rsidRDefault="00530430" w:rsidP="00530430">
      <w:pPr>
        <w:pStyle w:val="Sansinterligne"/>
        <w:rPr>
          <w:rFonts w:ascii="Courier New" w:hAnsi="Courier New" w:cs="Courier New"/>
          <w:sz w:val="28"/>
          <w:szCs w:val="28"/>
        </w:rPr>
      </w:pPr>
    </w:p>
    <w:p w:rsidR="004B4CFD" w:rsidRDefault="00530430" w:rsidP="00530430">
      <w:pPr>
        <w:pStyle w:val="Sansinterligne"/>
        <w:rPr>
          <w:rFonts w:ascii="Courier New" w:hAnsi="Courier New" w:cs="Courier New"/>
          <w:sz w:val="28"/>
          <w:szCs w:val="28"/>
        </w:rPr>
      </w:pPr>
      <w:r>
        <w:rPr>
          <w:rFonts w:ascii="Courier New" w:hAnsi="Courier New" w:cs="Courier New"/>
          <w:sz w:val="28"/>
          <w:szCs w:val="28"/>
        </w:rPr>
        <w:t>J</w:t>
      </w:r>
      <w:r w:rsidR="003638B2" w:rsidRPr="0089471A">
        <w:rPr>
          <w:rFonts w:ascii="Courier New" w:hAnsi="Courier New" w:cs="Courier New"/>
          <w:sz w:val="28"/>
          <w:szCs w:val="28"/>
        </w:rPr>
        <w:t>e vous indique déjà que là, l'</w:t>
      </w:r>
      <w:r w:rsidR="004B4CFD">
        <w:rPr>
          <w:rFonts w:ascii="Courier New" w:hAnsi="Courier New" w:cs="Courier New"/>
          <w:sz w:val="28"/>
          <w:szCs w:val="28"/>
        </w:rPr>
        <w:t>A</w:t>
      </w:r>
      <w:r w:rsidR="003638B2" w:rsidRPr="0089471A">
        <w:rPr>
          <w:rFonts w:ascii="Courier New" w:hAnsi="Courier New" w:cs="Courier New"/>
          <w:sz w:val="28"/>
          <w:szCs w:val="28"/>
        </w:rPr>
        <w:t xml:space="preserve">utre de l'altérité </w:t>
      </w:r>
    </w:p>
    <w:p w:rsidR="004B4CFD"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 xml:space="preserve">en tant que correspondant à cet </w:t>
      </w:r>
      <w:r w:rsidRPr="00A52A2C">
        <w:rPr>
          <w:rFonts w:ascii="Times New Roman" w:hAnsi="Times New Roman" w:cs="Times New Roman"/>
          <w:color w:val="0000CC"/>
          <w:sz w:val="28"/>
          <w:szCs w:val="28"/>
        </w:rPr>
        <w:t>S</w:t>
      </w:r>
      <w:r w:rsidRPr="0089471A">
        <w:rPr>
          <w:rFonts w:ascii="Courier New" w:hAnsi="Courier New" w:cs="Courier New"/>
          <w:sz w:val="28"/>
          <w:szCs w:val="28"/>
        </w:rPr>
        <w:t>, c'est</w:t>
      </w:r>
      <w:r w:rsidR="00F22B9D">
        <w:rPr>
          <w:rFonts w:ascii="Courier New" w:hAnsi="Courier New" w:cs="Courier New"/>
          <w:sz w:val="28"/>
          <w:szCs w:val="28"/>
        </w:rPr>
        <w:t>–</w:t>
      </w:r>
      <w:r w:rsidRPr="0089471A">
        <w:rPr>
          <w:rFonts w:ascii="Courier New" w:hAnsi="Courier New" w:cs="Courier New"/>
          <w:sz w:val="28"/>
          <w:szCs w:val="28"/>
        </w:rPr>
        <w:t>à</w:t>
      </w:r>
      <w:r w:rsidR="00F22B9D">
        <w:rPr>
          <w:rFonts w:ascii="Courier New" w:hAnsi="Courier New" w:cs="Courier New"/>
          <w:sz w:val="28"/>
          <w:szCs w:val="28"/>
        </w:rPr>
        <w:t>–</w:t>
      </w:r>
      <w:r w:rsidRPr="0089471A">
        <w:rPr>
          <w:rFonts w:ascii="Courier New" w:hAnsi="Courier New" w:cs="Courier New"/>
          <w:sz w:val="28"/>
          <w:szCs w:val="28"/>
        </w:rPr>
        <w:t xml:space="preserve">dire </w:t>
      </w:r>
    </w:p>
    <w:p w:rsidR="004B4CFD"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à c</w:t>
      </w:r>
      <w:r w:rsidR="004B4CFD">
        <w:rPr>
          <w:rFonts w:ascii="Courier New" w:hAnsi="Courier New" w:cs="Courier New"/>
          <w:sz w:val="28"/>
          <w:szCs w:val="28"/>
        </w:rPr>
        <w:t>e grand Autre, est quelque part.</w:t>
      </w:r>
      <w:r w:rsidRPr="0089471A">
        <w:rPr>
          <w:rFonts w:ascii="Courier New" w:hAnsi="Courier New" w:cs="Courier New"/>
          <w:sz w:val="28"/>
          <w:szCs w:val="28"/>
        </w:rPr>
        <w:t xml:space="preserve"> </w:t>
      </w:r>
    </w:p>
    <w:p w:rsidR="004B4CFD" w:rsidRDefault="004B4CFD" w:rsidP="00530430">
      <w:pPr>
        <w:pStyle w:val="Sansinterligne"/>
        <w:rPr>
          <w:rFonts w:ascii="Courier New" w:hAnsi="Courier New" w:cs="Courier New"/>
          <w:sz w:val="28"/>
          <w:szCs w:val="28"/>
        </w:rPr>
      </w:pPr>
    </w:p>
    <w:p w:rsidR="004B4CFD" w:rsidRDefault="004B4CFD" w:rsidP="00530430">
      <w:pPr>
        <w:pStyle w:val="Sansinterligne"/>
        <w:rPr>
          <w:rFonts w:ascii="Courier New" w:hAnsi="Courier New" w:cs="Courier New"/>
          <w:sz w:val="28"/>
          <w:szCs w:val="28"/>
        </w:rPr>
      </w:pPr>
      <w:r>
        <w:rPr>
          <w:rFonts w:ascii="Courier New" w:hAnsi="Courier New" w:cs="Courier New"/>
          <w:sz w:val="28"/>
          <w:szCs w:val="28"/>
        </w:rPr>
        <w:t>I</w:t>
      </w:r>
      <w:r w:rsidR="003638B2" w:rsidRPr="0089471A">
        <w:rPr>
          <w:rFonts w:ascii="Courier New" w:hAnsi="Courier New" w:cs="Courier New"/>
          <w:sz w:val="28"/>
          <w:szCs w:val="28"/>
        </w:rPr>
        <w:t xml:space="preserve">l y a dans cette altérité des </w:t>
      </w:r>
      <w:r>
        <w:rPr>
          <w:rFonts w:ascii="Courier New" w:hAnsi="Courier New" w:cs="Courier New"/>
          <w:sz w:val="28"/>
          <w:szCs w:val="28"/>
        </w:rPr>
        <w:t>a</w:t>
      </w:r>
      <w:r w:rsidR="003638B2" w:rsidRPr="0089471A">
        <w:rPr>
          <w:rFonts w:ascii="Courier New" w:hAnsi="Courier New" w:cs="Courier New"/>
          <w:sz w:val="28"/>
          <w:szCs w:val="28"/>
        </w:rPr>
        <w:t>utres qui sont des sujets, mais</w:t>
      </w:r>
      <w:r>
        <w:rPr>
          <w:rFonts w:ascii="Courier New" w:hAnsi="Courier New" w:cs="Courier New"/>
          <w:sz w:val="28"/>
          <w:szCs w:val="28"/>
        </w:rPr>
        <w:t xml:space="preserve"> qui ne sont pas connus de nous.</w:t>
      </w:r>
      <w:r w:rsidR="003638B2" w:rsidRPr="0089471A">
        <w:rPr>
          <w:rFonts w:ascii="Courier New" w:hAnsi="Courier New" w:cs="Courier New"/>
          <w:sz w:val="28"/>
          <w:szCs w:val="28"/>
        </w:rPr>
        <w:t xml:space="preserve"> </w:t>
      </w:r>
    </w:p>
    <w:p w:rsidR="004B4CFD" w:rsidRDefault="004B4CFD" w:rsidP="00530430">
      <w:pPr>
        <w:pStyle w:val="Sansinterligne"/>
        <w:rPr>
          <w:rFonts w:ascii="Courier New" w:hAnsi="Courier New" w:cs="Courier New"/>
          <w:sz w:val="28"/>
          <w:szCs w:val="28"/>
        </w:rPr>
      </w:pPr>
    </w:p>
    <w:p w:rsidR="008F2E49" w:rsidRDefault="004B4CFD" w:rsidP="00530430">
      <w:pPr>
        <w:pStyle w:val="Sansinterligne"/>
        <w:rPr>
          <w:rFonts w:ascii="Courier New" w:hAnsi="Courier New" w:cs="Courier New"/>
          <w:sz w:val="28"/>
          <w:szCs w:val="28"/>
        </w:rPr>
      </w:pPr>
      <w:r>
        <w:rPr>
          <w:rFonts w:ascii="Courier New" w:hAnsi="Courier New" w:cs="Courier New"/>
          <w:sz w:val="28"/>
          <w:szCs w:val="28"/>
        </w:rPr>
        <w:lastRenderedPageBreak/>
        <w:t>E</w:t>
      </w:r>
      <w:r w:rsidR="003638B2" w:rsidRPr="0089471A">
        <w:rPr>
          <w:rFonts w:ascii="Courier New" w:hAnsi="Courier New" w:cs="Courier New"/>
          <w:sz w:val="28"/>
          <w:szCs w:val="28"/>
        </w:rPr>
        <w:t xml:space="preserve">t dans cette altérité il y a d'abord </w:t>
      </w:r>
      <w:r w:rsidR="003638B2" w:rsidRPr="004B4CFD">
        <w:rPr>
          <w:rFonts w:ascii="Times New Roman" w:hAnsi="Times New Roman" w:cs="Times New Roman"/>
          <w:i/>
          <w:sz w:val="24"/>
          <w:szCs w:val="24"/>
        </w:rPr>
        <w:t>la base, l'ordre du monde,</w:t>
      </w:r>
      <w:r w:rsidR="003638B2" w:rsidRPr="0089471A">
        <w:rPr>
          <w:rFonts w:ascii="Courier New" w:hAnsi="Courier New" w:cs="Courier New"/>
          <w:sz w:val="28"/>
          <w:szCs w:val="28"/>
        </w:rPr>
        <w:t xml:space="preserve"> le jour et la nuit, le soleil et la lune, </w:t>
      </w:r>
    </w:p>
    <w:p w:rsidR="004B4CFD"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 xml:space="preserve">les choses qui reviennent toujours à la même place, </w:t>
      </w:r>
    </w:p>
    <w:p w:rsidR="004B4CFD"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 xml:space="preserve">ce </w:t>
      </w:r>
      <w:r w:rsidR="004B4CFD">
        <w:rPr>
          <w:rFonts w:ascii="Courier New" w:hAnsi="Courier New" w:cs="Courier New"/>
          <w:sz w:val="28"/>
          <w:szCs w:val="28"/>
        </w:rPr>
        <w:t>q</w:t>
      </w:r>
      <w:r w:rsidRPr="0089471A">
        <w:rPr>
          <w:rFonts w:ascii="Courier New" w:hAnsi="Courier New" w:cs="Courier New"/>
          <w:sz w:val="28"/>
          <w:szCs w:val="28"/>
        </w:rPr>
        <w:t xml:space="preserve">ue </w:t>
      </w:r>
      <w:r w:rsidR="00A1550B">
        <w:rPr>
          <w:rFonts w:ascii="Courier New" w:hAnsi="Courier New" w:cs="Courier New"/>
          <w:sz w:val="28"/>
          <w:szCs w:val="28"/>
        </w:rPr>
        <w:t>SCHREBER</w:t>
      </w:r>
      <w:r w:rsidRPr="0089471A">
        <w:rPr>
          <w:rFonts w:ascii="Courier New" w:hAnsi="Courier New" w:cs="Courier New"/>
          <w:sz w:val="28"/>
          <w:szCs w:val="28"/>
        </w:rPr>
        <w:t xml:space="preserve"> appelle l'ordre naturel du monde, </w:t>
      </w:r>
    </w:p>
    <w:p w:rsidR="004B4CFD"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 xml:space="preserve">on ne peut pas marcher sans cela. </w:t>
      </w:r>
    </w:p>
    <w:p w:rsidR="004B4CFD" w:rsidRDefault="004B4CFD" w:rsidP="00530430">
      <w:pPr>
        <w:pStyle w:val="Sansinterligne"/>
        <w:rPr>
          <w:rFonts w:ascii="Courier New" w:hAnsi="Courier New" w:cs="Courier New"/>
          <w:sz w:val="28"/>
          <w:szCs w:val="28"/>
        </w:rPr>
      </w:pPr>
    </w:p>
    <w:p w:rsidR="004B4CFD"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 xml:space="preserve">Il y a une altérité qui est de la nature du </w:t>
      </w:r>
      <w:r w:rsidRPr="004B4CFD">
        <w:rPr>
          <w:rFonts w:ascii="Times New Roman" w:hAnsi="Times New Roman" w:cs="Times New Roman"/>
          <w:i/>
          <w:color w:val="0000CC"/>
          <w:sz w:val="24"/>
          <w:szCs w:val="24"/>
        </w:rPr>
        <w:t>symbolique</w:t>
      </w:r>
      <w:r w:rsidRPr="0089471A">
        <w:rPr>
          <w:rFonts w:ascii="Courier New" w:hAnsi="Courier New" w:cs="Courier New"/>
          <w:sz w:val="28"/>
          <w:szCs w:val="28"/>
        </w:rPr>
        <w:t>, c'est l'</w:t>
      </w:r>
      <w:r w:rsidR="004B4CFD">
        <w:rPr>
          <w:rFonts w:ascii="Courier New" w:hAnsi="Courier New" w:cs="Courier New"/>
          <w:sz w:val="28"/>
          <w:szCs w:val="28"/>
        </w:rPr>
        <w:t>A</w:t>
      </w:r>
      <w:r w:rsidRPr="0089471A">
        <w:rPr>
          <w:rFonts w:ascii="Courier New" w:hAnsi="Courier New" w:cs="Courier New"/>
          <w:sz w:val="28"/>
          <w:szCs w:val="28"/>
        </w:rPr>
        <w:t xml:space="preserve">utre auquel on s'adresse </w:t>
      </w:r>
      <w:r w:rsidRPr="008F2E49">
        <w:rPr>
          <w:rFonts w:ascii="Times New Roman" w:hAnsi="Times New Roman" w:cs="Times New Roman"/>
          <w:i/>
          <w:color w:val="0000CC"/>
          <w:sz w:val="24"/>
          <w:szCs w:val="24"/>
        </w:rPr>
        <w:t>au</w:t>
      </w:r>
      <w:r w:rsidR="00F22B9D" w:rsidRPr="008F2E49">
        <w:rPr>
          <w:rFonts w:ascii="Times New Roman" w:hAnsi="Times New Roman" w:cs="Times New Roman"/>
          <w:i/>
          <w:color w:val="0000CC"/>
          <w:sz w:val="16"/>
          <w:szCs w:val="16"/>
        </w:rPr>
        <w:t>–</w:t>
      </w:r>
      <w:r w:rsidRPr="008F2E49">
        <w:rPr>
          <w:rFonts w:ascii="Times New Roman" w:hAnsi="Times New Roman" w:cs="Times New Roman"/>
          <w:i/>
          <w:color w:val="0000CC"/>
          <w:sz w:val="24"/>
          <w:szCs w:val="24"/>
        </w:rPr>
        <w:t>delà de ce qu'on voit</w:t>
      </w:r>
      <w:r w:rsidR="004B4CFD">
        <w:rPr>
          <w:rFonts w:ascii="Courier New" w:hAnsi="Courier New" w:cs="Courier New"/>
          <w:sz w:val="28"/>
          <w:szCs w:val="28"/>
        </w:rPr>
        <w:t>.</w:t>
      </w:r>
      <w:r w:rsidRPr="0089471A">
        <w:rPr>
          <w:rFonts w:ascii="Courier New" w:hAnsi="Courier New" w:cs="Courier New"/>
          <w:sz w:val="28"/>
          <w:szCs w:val="28"/>
        </w:rPr>
        <w:t xml:space="preserve"> </w:t>
      </w:r>
    </w:p>
    <w:p w:rsidR="00A52A2C" w:rsidRDefault="00A52A2C" w:rsidP="00530430">
      <w:pPr>
        <w:pStyle w:val="Sansinterligne"/>
        <w:rPr>
          <w:rFonts w:ascii="Courier New" w:hAnsi="Courier New" w:cs="Courier New"/>
          <w:sz w:val="28"/>
          <w:szCs w:val="28"/>
        </w:rPr>
      </w:pPr>
    </w:p>
    <w:p w:rsidR="00A52A2C" w:rsidRDefault="004B4CFD" w:rsidP="00530430">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t puis d</w:t>
      </w:r>
      <w:r>
        <w:rPr>
          <w:rFonts w:ascii="Courier New" w:hAnsi="Courier New" w:cs="Courier New"/>
          <w:sz w:val="28"/>
          <w:szCs w:val="28"/>
        </w:rPr>
        <w:t>ans le milieu il y a les objets.</w:t>
      </w:r>
      <w:r w:rsidR="003638B2" w:rsidRPr="0089471A">
        <w:rPr>
          <w:rFonts w:ascii="Courier New" w:hAnsi="Courier New" w:cs="Courier New"/>
          <w:sz w:val="28"/>
          <w:szCs w:val="28"/>
        </w:rPr>
        <w:t xml:space="preserve"> </w:t>
      </w:r>
    </w:p>
    <w:p w:rsidR="004B4CFD" w:rsidRDefault="004B4CFD" w:rsidP="00530430">
      <w:pPr>
        <w:pStyle w:val="Sansinterligne"/>
        <w:rPr>
          <w:rFonts w:ascii="Courier New" w:hAnsi="Courier New" w:cs="Courier New"/>
          <w:sz w:val="28"/>
          <w:szCs w:val="28"/>
        </w:rPr>
      </w:pPr>
      <w:r>
        <w:rPr>
          <w:rFonts w:ascii="Courier New" w:hAnsi="Courier New" w:cs="Courier New"/>
          <w:sz w:val="28"/>
          <w:szCs w:val="28"/>
        </w:rPr>
        <w:t>N</w:t>
      </w:r>
      <w:r w:rsidR="003638B2" w:rsidRPr="0089471A">
        <w:rPr>
          <w:rFonts w:ascii="Courier New" w:hAnsi="Courier New" w:cs="Courier New"/>
          <w:sz w:val="28"/>
          <w:szCs w:val="28"/>
        </w:rPr>
        <w:t>ous avions les trois dans la parole :</w:t>
      </w:r>
    </w:p>
    <w:p w:rsidR="004B4CFD" w:rsidRDefault="003638B2" w:rsidP="00530430">
      <w:pPr>
        <w:pStyle w:val="Sansinterligne"/>
        <w:rPr>
          <w:rFonts w:ascii="Courier New" w:hAnsi="Courier New" w:cs="Courier New"/>
          <w:sz w:val="28"/>
          <w:szCs w:val="28"/>
        </w:rPr>
      </w:pPr>
      <w:r w:rsidRPr="0089471A">
        <w:rPr>
          <w:rFonts w:ascii="Courier New" w:hAnsi="Courier New" w:cs="Courier New"/>
          <w:sz w:val="28"/>
          <w:szCs w:val="28"/>
        </w:rPr>
        <w:t xml:space="preserve"> </w:t>
      </w:r>
    </w:p>
    <w:p w:rsidR="008F2E49" w:rsidRDefault="003638B2" w:rsidP="00A52A2C">
      <w:pPr>
        <w:pStyle w:val="Sansinterligne"/>
        <w:numPr>
          <w:ilvl w:val="0"/>
          <w:numId w:val="19"/>
        </w:numPr>
        <w:rPr>
          <w:rFonts w:ascii="Courier New" w:hAnsi="Courier New" w:cs="Courier New"/>
          <w:sz w:val="28"/>
          <w:szCs w:val="28"/>
        </w:rPr>
      </w:pPr>
      <w:r w:rsidRPr="008F2E49">
        <w:rPr>
          <w:rFonts w:ascii="Courier New" w:hAnsi="Courier New" w:cs="Courier New"/>
          <w:sz w:val="28"/>
          <w:szCs w:val="28"/>
        </w:rPr>
        <w:t>signifiant</w:t>
      </w:r>
      <w:r w:rsidR="004B4CFD" w:rsidRPr="008F2E49">
        <w:rPr>
          <w:rFonts w:ascii="Courier New" w:hAnsi="Courier New" w:cs="Courier New"/>
          <w:sz w:val="28"/>
          <w:szCs w:val="28"/>
        </w:rPr>
        <w:t xml:space="preserve"> </w:t>
      </w:r>
      <w:r w:rsidR="004B4CFD" w:rsidRPr="008F2E49">
        <w:rPr>
          <w:rFonts w:ascii="Garamond" w:hAnsi="Garamond" w:cs="Courier New"/>
          <w:color w:val="C00000"/>
          <w:sz w:val="18"/>
          <w:szCs w:val="18"/>
        </w:rPr>
        <w:t xml:space="preserve">[ </w:t>
      </w:r>
      <w:r w:rsidR="004B4CFD" w:rsidRPr="008F2E49">
        <w:rPr>
          <w:rFonts w:ascii="Times New Roman" w:hAnsi="Times New Roman" w:cs="Times New Roman"/>
          <w:color w:val="0000CC"/>
          <w:sz w:val="18"/>
          <w:szCs w:val="18"/>
        </w:rPr>
        <w:t>Symbolique</w:t>
      </w:r>
      <w:r w:rsidR="004B4CFD" w:rsidRPr="008F2E49">
        <w:rPr>
          <w:rFonts w:ascii="Garamond" w:hAnsi="Garamond" w:cs="Courier New"/>
          <w:color w:val="C00000"/>
          <w:sz w:val="18"/>
          <w:szCs w:val="18"/>
        </w:rPr>
        <w:t xml:space="preserve"> ]</w:t>
      </w:r>
      <w:r w:rsidRPr="008F2E49">
        <w:rPr>
          <w:rFonts w:ascii="Courier New" w:hAnsi="Courier New" w:cs="Courier New"/>
          <w:sz w:val="28"/>
          <w:szCs w:val="28"/>
        </w:rPr>
        <w:t>,</w:t>
      </w:r>
    </w:p>
    <w:p w:rsidR="00A52A2C" w:rsidRPr="008F2E49" w:rsidRDefault="003638B2" w:rsidP="008F2E49">
      <w:pPr>
        <w:pStyle w:val="Sansinterligne"/>
        <w:ind w:left="720"/>
        <w:rPr>
          <w:rFonts w:ascii="Courier New" w:hAnsi="Courier New" w:cs="Courier New"/>
          <w:sz w:val="28"/>
          <w:szCs w:val="28"/>
        </w:rPr>
      </w:pPr>
      <w:r w:rsidRPr="008F2E49">
        <w:rPr>
          <w:rFonts w:ascii="Courier New" w:hAnsi="Courier New" w:cs="Courier New"/>
          <w:sz w:val="28"/>
          <w:szCs w:val="28"/>
        </w:rPr>
        <w:t xml:space="preserve"> </w:t>
      </w:r>
    </w:p>
    <w:p w:rsidR="00A52A2C" w:rsidRPr="008F2E49" w:rsidRDefault="003638B2" w:rsidP="00A52A2C">
      <w:pPr>
        <w:pStyle w:val="Sansinterligne"/>
        <w:numPr>
          <w:ilvl w:val="0"/>
          <w:numId w:val="19"/>
        </w:numPr>
        <w:rPr>
          <w:rFonts w:ascii="Courier New" w:hAnsi="Courier New" w:cs="Courier New"/>
          <w:sz w:val="28"/>
          <w:szCs w:val="28"/>
        </w:rPr>
      </w:pPr>
      <w:r w:rsidRPr="008F2E49">
        <w:rPr>
          <w:rFonts w:ascii="Courier New" w:hAnsi="Courier New" w:cs="Courier New"/>
          <w:sz w:val="28"/>
          <w:szCs w:val="28"/>
        </w:rPr>
        <w:t>signification</w:t>
      </w:r>
      <w:r w:rsidR="004B4CFD" w:rsidRPr="008F2E49">
        <w:rPr>
          <w:rFonts w:ascii="Courier New" w:hAnsi="Courier New" w:cs="Courier New"/>
          <w:sz w:val="28"/>
          <w:szCs w:val="28"/>
        </w:rPr>
        <w:t xml:space="preserve"> </w:t>
      </w:r>
      <w:r w:rsidR="004B4CFD" w:rsidRPr="008F2E49">
        <w:rPr>
          <w:rFonts w:ascii="Garamond" w:hAnsi="Garamond" w:cs="Courier New"/>
          <w:color w:val="C00000"/>
          <w:sz w:val="18"/>
          <w:szCs w:val="18"/>
        </w:rPr>
        <w:t xml:space="preserve">[ </w:t>
      </w:r>
      <w:r w:rsidR="004B4CFD" w:rsidRPr="008F2E49">
        <w:rPr>
          <w:rFonts w:ascii="Times New Roman" w:hAnsi="Times New Roman" w:cs="Times New Roman"/>
          <w:color w:val="0000CC"/>
          <w:sz w:val="18"/>
          <w:szCs w:val="18"/>
        </w:rPr>
        <w:t>Imaginaire</w:t>
      </w:r>
      <w:r w:rsidR="004B4CFD" w:rsidRPr="008F2E49">
        <w:rPr>
          <w:rFonts w:ascii="Garamond" w:hAnsi="Garamond" w:cs="Courier New"/>
          <w:color w:val="C00000"/>
          <w:sz w:val="18"/>
          <w:szCs w:val="18"/>
        </w:rPr>
        <w:t xml:space="preserve"> ],</w:t>
      </w:r>
    </w:p>
    <w:p w:rsidR="008F2E49" w:rsidRPr="008F2E49" w:rsidRDefault="008F2E49" w:rsidP="008F2E49">
      <w:pPr>
        <w:pStyle w:val="Sansinterligne"/>
        <w:rPr>
          <w:rFonts w:ascii="Courier New" w:hAnsi="Courier New" w:cs="Courier New"/>
          <w:sz w:val="28"/>
          <w:szCs w:val="28"/>
        </w:rPr>
      </w:pPr>
    </w:p>
    <w:p w:rsidR="004B4CFD" w:rsidRDefault="003638B2" w:rsidP="008F2E49">
      <w:pPr>
        <w:pStyle w:val="Sansinterligne"/>
        <w:numPr>
          <w:ilvl w:val="0"/>
          <w:numId w:val="19"/>
        </w:numPr>
        <w:rPr>
          <w:rFonts w:ascii="Courier New" w:hAnsi="Courier New" w:cs="Courier New"/>
          <w:sz w:val="28"/>
          <w:szCs w:val="28"/>
        </w:rPr>
      </w:pPr>
      <w:r w:rsidRPr="0089471A">
        <w:rPr>
          <w:rFonts w:ascii="Courier New" w:hAnsi="Courier New" w:cs="Courier New"/>
          <w:sz w:val="28"/>
          <w:szCs w:val="28"/>
        </w:rPr>
        <w:t>et discours réel concret</w:t>
      </w:r>
      <w:r w:rsidR="004B4CFD">
        <w:rPr>
          <w:rFonts w:ascii="Courier New" w:hAnsi="Courier New" w:cs="Courier New"/>
          <w:sz w:val="28"/>
          <w:szCs w:val="28"/>
        </w:rPr>
        <w:t xml:space="preserve"> </w:t>
      </w:r>
      <w:r w:rsidR="004B4CFD" w:rsidRPr="004B4CFD">
        <w:rPr>
          <w:rFonts w:ascii="Garamond" w:hAnsi="Garamond" w:cs="Courier New"/>
          <w:color w:val="C00000"/>
          <w:sz w:val="18"/>
          <w:szCs w:val="18"/>
        </w:rPr>
        <w:t>[</w:t>
      </w:r>
      <w:r w:rsidR="004B4CFD">
        <w:rPr>
          <w:rFonts w:ascii="Garamond" w:hAnsi="Garamond" w:cs="Courier New"/>
          <w:color w:val="C00000"/>
          <w:sz w:val="18"/>
          <w:szCs w:val="18"/>
        </w:rPr>
        <w:t xml:space="preserve"> </w:t>
      </w:r>
      <w:r w:rsidR="004B4CFD" w:rsidRPr="008F2E49">
        <w:rPr>
          <w:rFonts w:ascii="Times New Roman" w:hAnsi="Times New Roman" w:cs="Times New Roman"/>
          <w:color w:val="0000CC"/>
          <w:sz w:val="18"/>
          <w:szCs w:val="18"/>
        </w:rPr>
        <w:t>Réel</w:t>
      </w:r>
      <w:r w:rsidR="004B4CFD">
        <w:rPr>
          <w:rFonts w:ascii="Garamond" w:hAnsi="Garamond" w:cs="Courier New"/>
          <w:color w:val="C00000"/>
          <w:sz w:val="18"/>
          <w:szCs w:val="18"/>
        </w:rPr>
        <w:t xml:space="preserve"> </w:t>
      </w:r>
      <w:r w:rsidR="004B4CFD" w:rsidRPr="004B4CFD">
        <w:rPr>
          <w:rFonts w:ascii="Garamond" w:hAnsi="Garamond" w:cs="Courier New"/>
          <w:color w:val="C00000"/>
          <w:sz w:val="18"/>
          <w:szCs w:val="18"/>
        </w:rPr>
        <w:t>]</w:t>
      </w:r>
      <w:r w:rsidR="004B4CFD">
        <w:rPr>
          <w:rFonts w:ascii="Courier New" w:hAnsi="Courier New" w:cs="Courier New"/>
          <w:sz w:val="28"/>
          <w:szCs w:val="28"/>
        </w:rPr>
        <w:t>.</w:t>
      </w:r>
      <w:r w:rsidRPr="0089471A">
        <w:rPr>
          <w:rFonts w:ascii="Courier New" w:hAnsi="Courier New" w:cs="Courier New"/>
          <w:sz w:val="28"/>
          <w:szCs w:val="28"/>
        </w:rPr>
        <w:t xml:space="preserve"> </w:t>
      </w:r>
    </w:p>
    <w:p w:rsidR="004B4CFD" w:rsidRDefault="004B4CFD" w:rsidP="004B4CFD">
      <w:pPr>
        <w:pStyle w:val="Sansinterligne"/>
        <w:ind w:left="720"/>
        <w:rPr>
          <w:rFonts w:ascii="Courier New" w:hAnsi="Courier New" w:cs="Courier New"/>
          <w:sz w:val="28"/>
          <w:szCs w:val="28"/>
        </w:rPr>
      </w:pPr>
    </w:p>
    <w:p w:rsidR="004B4CFD" w:rsidRDefault="004B4CFD" w:rsidP="004B4CFD">
      <w:pPr>
        <w:pStyle w:val="Sansinterligne"/>
        <w:rPr>
          <w:rFonts w:ascii="Courier New" w:hAnsi="Courier New" w:cs="Courier New"/>
          <w:sz w:val="28"/>
          <w:szCs w:val="28"/>
        </w:rPr>
      </w:pPr>
      <w:r>
        <w:rPr>
          <w:rFonts w:ascii="Courier New" w:hAnsi="Courier New" w:cs="Courier New"/>
          <w:sz w:val="28"/>
          <w:szCs w:val="28"/>
        </w:rPr>
        <w:t>E</w:t>
      </w:r>
      <w:r w:rsidR="003638B2" w:rsidRPr="0089471A">
        <w:rPr>
          <w:rFonts w:ascii="Courier New" w:hAnsi="Courier New" w:cs="Courier New"/>
          <w:sz w:val="28"/>
          <w:szCs w:val="28"/>
        </w:rPr>
        <w:t xml:space="preserve">t puis nous avons au niveau du </w:t>
      </w:r>
      <w:r w:rsidR="003638B2" w:rsidRPr="008F2E49">
        <w:rPr>
          <w:rFonts w:ascii="Times New Roman" w:hAnsi="Times New Roman" w:cs="Times New Roman"/>
          <w:color w:val="0000CC"/>
          <w:sz w:val="28"/>
          <w:szCs w:val="28"/>
        </w:rPr>
        <w:t>S</w:t>
      </w:r>
      <w:r w:rsidR="003638B2" w:rsidRPr="0089471A">
        <w:rPr>
          <w:rFonts w:ascii="Courier New" w:hAnsi="Courier New" w:cs="Courier New"/>
          <w:sz w:val="28"/>
          <w:szCs w:val="28"/>
        </w:rPr>
        <w:t xml:space="preserve"> quelque chose </w:t>
      </w:r>
    </w:p>
    <w:p w:rsidR="004B4CFD" w:rsidRDefault="003638B2" w:rsidP="004B4CFD">
      <w:pPr>
        <w:pStyle w:val="Sansinterligne"/>
        <w:rPr>
          <w:rFonts w:ascii="Courier New" w:hAnsi="Courier New" w:cs="Courier New"/>
          <w:sz w:val="28"/>
          <w:szCs w:val="28"/>
        </w:rPr>
      </w:pPr>
      <w:r w:rsidRPr="0089471A">
        <w:rPr>
          <w:rFonts w:ascii="Courier New" w:hAnsi="Courier New" w:cs="Courier New"/>
          <w:sz w:val="28"/>
          <w:szCs w:val="28"/>
        </w:rPr>
        <w:t xml:space="preserve">qui est au niveau de </w:t>
      </w:r>
      <w:r w:rsidRPr="004B4CFD">
        <w:rPr>
          <w:rFonts w:ascii="Times New Roman" w:hAnsi="Times New Roman" w:cs="Times New Roman"/>
          <w:i/>
          <w:color w:val="0000CC"/>
          <w:sz w:val="24"/>
          <w:szCs w:val="24"/>
        </w:rPr>
        <w:t>l'imaginaire</w:t>
      </w:r>
      <w:r w:rsidRPr="0089471A">
        <w:rPr>
          <w:rFonts w:ascii="Courier New" w:hAnsi="Courier New" w:cs="Courier New"/>
          <w:sz w:val="28"/>
          <w:szCs w:val="28"/>
        </w:rPr>
        <w:t xml:space="preserve">, le </w:t>
      </w:r>
      <w:r w:rsidRPr="004B4CFD">
        <w:rPr>
          <w:rFonts w:ascii="Times New Roman" w:hAnsi="Times New Roman" w:cs="Times New Roman"/>
          <w:i/>
          <w:color w:val="0000CC"/>
          <w:sz w:val="24"/>
          <w:szCs w:val="24"/>
        </w:rPr>
        <w:t>moi</w:t>
      </w:r>
      <w:r w:rsidRPr="0089471A">
        <w:rPr>
          <w:rFonts w:ascii="Courier New" w:hAnsi="Courier New" w:cs="Courier New"/>
          <w:sz w:val="28"/>
          <w:szCs w:val="28"/>
        </w:rPr>
        <w:t xml:space="preserve"> et le </w:t>
      </w:r>
      <w:r w:rsidRPr="004B4CFD">
        <w:rPr>
          <w:rFonts w:ascii="Times New Roman" w:hAnsi="Times New Roman" w:cs="Times New Roman"/>
          <w:i/>
          <w:color w:val="0000CC"/>
          <w:sz w:val="24"/>
          <w:szCs w:val="24"/>
        </w:rPr>
        <w:t>corps morcelé</w:t>
      </w:r>
      <w:r w:rsidRPr="0089471A">
        <w:rPr>
          <w:rFonts w:ascii="Courier New" w:hAnsi="Courier New" w:cs="Courier New"/>
          <w:sz w:val="28"/>
          <w:szCs w:val="28"/>
        </w:rPr>
        <w:t xml:space="preserve"> </w:t>
      </w:r>
    </w:p>
    <w:p w:rsidR="003638B2" w:rsidRPr="0089471A" w:rsidRDefault="003638B2" w:rsidP="004B4CFD">
      <w:pPr>
        <w:pStyle w:val="Sansinterligne"/>
        <w:rPr>
          <w:rFonts w:ascii="Courier New" w:hAnsi="Courier New" w:cs="Courier New"/>
          <w:sz w:val="28"/>
          <w:szCs w:val="28"/>
        </w:rPr>
      </w:pPr>
      <w:r w:rsidRPr="0089471A">
        <w:rPr>
          <w:rFonts w:ascii="Courier New" w:hAnsi="Courier New" w:cs="Courier New"/>
          <w:sz w:val="28"/>
          <w:szCs w:val="28"/>
        </w:rPr>
        <w:t>ou pas, mais plutôt morcelé.</w:t>
      </w:r>
    </w:p>
    <w:p w:rsidR="004B4CFD" w:rsidRDefault="004B4CFD" w:rsidP="0089471A">
      <w:pPr>
        <w:pStyle w:val="Sansinterligne"/>
        <w:rPr>
          <w:rFonts w:ascii="Courier New" w:hAnsi="Courier New" w:cs="Courier New"/>
          <w:sz w:val="28"/>
          <w:szCs w:val="28"/>
        </w:rPr>
      </w:pP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Si vous prenez ce petit tableau général, nous verrons la prochaine fois et nous essaierons de comprendre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ce qui se passe chez </w:t>
      </w:r>
      <w:r w:rsidR="00A1550B">
        <w:rPr>
          <w:rFonts w:ascii="Courier New" w:hAnsi="Courier New" w:cs="Courier New"/>
          <w:sz w:val="28"/>
          <w:szCs w:val="28"/>
        </w:rPr>
        <w:t>SCHREBER</w:t>
      </w:r>
      <w:r w:rsidRPr="0089471A">
        <w:rPr>
          <w:rFonts w:ascii="Courier New" w:hAnsi="Courier New" w:cs="Courier New"/>
          <w:sz w:val="28"/>
          <w:szCs w:val="28"/>
        </w:rPr>
        <w:t xml:space="preserve">, le délirant parvenu </w:t>
      </w:r>
    </w:p>
    <w:p w:rsidR="00A52A2C"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à l'épanouissement complet, le délirant parfaitement </w:t>
      </w:r>
      <w:r w:rsidRPr="004B4CFD">
        <w:rPr>
          <w:rFonts w:ascii="Times New Roman" w:hAnsi="Times New Roman" w:cs="Times New Roman"/>
          <w:i/>
          <w:sz w:val="24"/>
          <w:szCs w:val="24"/>
        </w:rPr>
        <w:t>adapté</w:t>
      </w:r>
      <w:r w:rsidRPr="0089471A">
        <w:rPr>
          <w:rFonts w:ascii="Courier New" w:hAnsi="Courier New" w:cs="Courier New"/>
          <w:sz w:val="28"/>
          <w:szCs w:val="28"/>
        </w:rPr>
        <w:t xml:space="preserve"> en fin de compte, car c'est cela qui caractérise le cas </w:t>
      </w:r>
      <w:r w:rsidR="00A1550B">
        <w:rPr>
          <w:rFonts w:ascii="Courier New" w:hAnsi="Courier New" w:cs="Courier New"/>
          <w:sz w:val="28"/>
          <w:szCs w:val="28"/>
        </w:rPr>
        <w:t>SCHREBER</w:t>
      </w:r>
      <w:r w:rsidRPr="0089471A">
        <w:rPr>
          <w:rFonts w:ascii="Courier New" w:hAnsi="Courier New" w:cs="Courier New"/>
          <w:sz w:val="28"/>
          <w:szCs w:val="28"/>
        </w:rPr>
        <w:t xml:space="preserve">, il n'a jamais cessé de « </w:t>
      </w:r>
      <w:r w:rsidRPr="004B4CFD">
        <w:rPr>
          <w:rFonts w:ascii="Times New Roman" w:hAnsi="Times New Roman" w:cs="Times New Roman"/>
          <w:i/>
          <w:sz w:val="24"/>
          <w:szCs w:val="24"/>
        </w:rPr>
        <w:t>débloquer à plein tuyau</w:t>
      </w:r>
      <w:r w:rsidRPr="0089471A">
        <w:rPr>
          <w:rFonts w:ascii="Courier New" w:hAnsi="Courier New" w:cs="Courier New"/>
          <w:sz w:val="28"/>
          <w:szCs w:val="28"/>
        </w:rPr>
        <w:t xml:space="preserve"> » mais quand même il s'était si bien adapté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que le directeur de la maison de santé disait :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 </w:t>
      </w:r>
      <w:r w:rsidR="004B4CFD" w:rsidRPr="004B4CFD">
        <w:rPr>
          <w:rFonts w:ascii="Times New Roman" w:hAnsi="Times New Roman" w:cs="Times New Roman"/>
          <w:i/>
          <w:sz w:val="24"/>
          <w:szCs w:val="24"/>
        </w:rPr>
        <w:t>I</w:t>
      </w:r>
      <w:r w:rsidRPr="004B4CFD">
        <w:rPr>
          <w:rFonts w:ascii="Times New Roman" w:hAnsi="Times New Roman" w:cs="Times New Roman"/>
          <w:i/>
          <w:sz w:val="24"/>
          <w:szCs w:val="24"/>
        </w:rPr>
        <w:t>l est tellement gentil</w:t>
      </w:r>
      <w:r w:rsidRPr="0089471A">
        <w:rPr>
          <w:rFonts w:ascii="Courier New" w:hAnsi="Courier New" w:cs="Courier New"/>
          <w:sz w:val="28"/>
          <w:szCs w:val="28"/>
        </w:rPr>
        <w:t xml:space="preserve"> ». </w:t>
      </w:r>
    </w:p>
    <w:p w:rsidR="004B4CFD" w:rsidRDefault="004B4CFD" w:rsidP="0089471A">
      <w:pPr>
        <w:pStyle w:val="Sansinterligne"/>
        <w:rPr>
          <w:rFonts w:ascii="Courier New" w:hAnsi="Courier New" w:cs="Courier New"/>
          <w:sz w:val="28"/>
          <w:szCs w:val="28"/>
        </w:rPr>
      </w:pP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Nous avons la chance d'avoir là un homme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qui nous communique tout le système, et à un moment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où il est arrivé à son plein épanouissement. </w:t>
      </w:r>
    </w:p>
    <w:p w:rsidR="004B4CFD" w:rsidRDefault="004B4CFD" w:rsidP="0089471A">
      <w:pPr>
        <w:pStyle w:val="Sansinterligne"/>
        <w:rPr>
          <w:rFonts w:ascii="Courier New" w:hAnsi="Courier New" w:cs="Courier New"/>
          <w:sz w:val="28"/>
          <w:szCs w:val="28"/>
        </w:rPr>
      </w:pP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Avant de nous demander comment il y est entré,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avant de faire l'histoire de la « </w:t>
      </w:r>
      <w:r w:rsidRPr="004B4CFD">
        <w:rPr>
          <w:rFonts w:ascii="Times New Roman" w:hAnsi="Times New Roman" w:cs="Times New Roman"/>
          <w:i/>
          <w:sz w:val="24"/>
          <w:szCs w:val="24"/>
        </w:rPr>
        <w:t>phase prépsychotique</w:t>
      </w:r>
      <w:r w:rsidRPr="0089471A">
        <w:rPr>
          <w:rFonts w:ascii="Courier New" w:hAnsi="Courier New" w:cs="Courier New"/>
          <w:sz w:val="28"/>
          <w:szCs w:val="28"/>
        </w:rPr>
        <w:t xml:space="preserve"> », avant de nous demander les choses </w:t>
      </w:r>
      <w:r w:rsidRPr="008F2E49">
        <w:rPr>
          <w:rFonts w:ascii="Times New Roman" w:hAnsi="Times New Roman" w:cs="Times New Roman"/>
          <w:i/>
          <w:sz w:val="24"/>
          <w:szCs w:val="24"/>
        </w:rPr>
        <w:t>dans le sens du développement</w:t>
      </w:r>
      <w:r w:rsidRPr="0089471A">
        <w:rPr>
          <w:rFonts w:ascii="Courier New" w:hAnsi="Courier New" w:cs="Courier New"/>
          <w:sz w:val="28"/>
          <w:szCs w:val="28"/>
        </w:rPr>
        <w:t xml:space="preserve">, nous allons </w:t>
      </w:r>
      <w:r w:rsidR="008F2E49">
        <w:rPr>
          <w:rFonts w:ascii="Courier New" w:hAnsi="Courier New" w:cs="Courier New"/>
          <w:sz w:val="28"/>
          <w:szCs w:val="28"/>
        </w:rPr>
        <w:t>p</w:t>
      </w:r>
      <w:r w:rsidRPr="0089471A">
        <w:rPr>
          <w:rFonts w:ascii="Courier New" w:hAnsi="Courier New" w:cs="Courier New"/>
          <w:sz w:val="28"/>
          <w:szCs w:val="28"/>
        </w:rPr>
        <w:t xml:space="preserve">rendre les choses </w:t>
      </w:r>
      <w:r w:rsidRPr="008F2E49">
        <w:rPr>
          <w:rFonts w:ascii="Times New Roman" w:hAnsi="Times New Roman" w:cs="Times New Roman"/>
          <w:i/>
          <w:sz w:val="24"/>
          <w:szCs w:val="24"/>
        </w:rPr>
        <w:t>telles qu'elles nous sont données</w:t>
      </w:r>
      <w:r w:rsidR="004B4CFD">
        <w:rPr>
          <w:rFonts w:ascii="Courier New" w:hAnsi="Courier New" w:cs="Courier New"/>
          <w:sz w:val="28"/>
          <w:szCs w:val="28"/>
        </w:rPr>
        <w:t>…</w:t>
      </w:r>
    </w:p>
    <w:p w:rsidR="004B4CFD" w:rsidRDefault="003638B2" w:rsidP="004B4CFD">
      <w:pPr>
        <w:pStyle w:val="Sansinterligne"/>
        <w:ind w:firstLine="708"/>
        <w:rPr>
          <w:rFonts w:ascii="Courier New" w:hAnsi="Courier New" w:cs="Courier New"/>
          <w:sz w:val="28"/>
          <w:szCs w:val="28"/>
        </w:rPr>
      </w:pPr>
      <w:r w:rsidRPr="0089471A">
        <w:rPr>
          <w:rFonts w:ascii="Courier New" w:hAnsi="Courier New" w:cs="Courier New"/>
          <w:sz w:val="28"/>
          <w:szCs w:val="28"/>
        </w:rPr>
        <w:t>et il y a bien quelques raisons pour cela</w:t>
      </w:r>
    </w:p>
    <w:p w:rsidR="004B4CFD" w:rsidRDefault="004B4CFD" w:rsidP="0089471A">
      <w:pPr>
        <w:pStyle w:val="Sansinterligne"/>
        <w:rPr>
          <w:rFonts w:ascii="Courier New" w:hAnsi="Courier New" w:cs="Courier New"/>
          <w:sz w:val="28"/>
          <w:szCs w:val="28"/>
        </w:rPr>
      </w:pPr>
      <w:r>
        <w:rPr>
          <w:rFonts w:ascii="Courier New" w:hAnsi="Courier New" w:cs="Courier New"/>
          <w:sz w:val="28"/>
          <w:szCs w:val="28"/>
        </w:rPr>
        <w:t>…</w:t>
      </w:r>
      <w:r w:rsidR="003638B2" w:rsidRPr="008F2E49">
        <w:rPr>
          <w:rFonts w:ascii="Times New Roman" w:hAnsi="Times New Roman" w:cs="Times New Roman"/>
          <w:i/>
          <w:sz w:val="24"/>
          <w:szCs w:val="24"/>
        </w:rPr>
        <w:t>telles qu'elles nous sont données</w:t>
      </w:r>
      <w:r w:rsidR="003638B2" w:rsidRPr="0089471A">
        <w:rPr>
          <w:rFonts w:ascii="Courier New" w:hAnsi="Courier New" w:cs="Courier New"/>
          <w:sz w:val="28"/>
          <w:szCs w:val="28"/>
        </w:rPr>
        <w:t xml:space="preserve"> dans l'observation de </w:t>
      </w:r>
      <w:r w:rsidR="00201B90">
        <w:rPr>
          <w:rFonts w:ascii="Courier New" w:hAnsi="Courier New" w:cs="Courier New"/>
          <w:sz w:val="28"/>
          <w:szCs w:val="28"/>
        </w:rPr>
        <w:t>FREUD</w:t>
      </w:r>
      <w:r>
        <w:rPr>
          <w:rFonts w:ascii="Courier New" w:hAnsi="Courier New" w:cs="Courier New"/>
          <w:sz w:val="28"/>
          <w:szCs w:val="28"/>
        </w:rPr>
        <w:t>…</w:t>
      </w:r>
      <w:r w:rsidR="003638B2" w:rsidRPr="0089471A">
        <w:rPr>
          <w:rFonts w:ascii="Courier New" w:hAnsi="Courier New" w:cs="Courier New"/>
          <w:sz w:val="28"/>
          <w:szCs w:val="28"/>
        </w:rPr>
        <w:t xml:space="preserve"> </w:t>
      </w:r>
    </w:p>
    <w:p w:rsidR="004B4CFD" w:rsidRDefault="003638B2" w:rsidP="004B4CFD">
      <w:pPr>
        <w:pStyle w:val="Sansinterligne"/>
        <w:ind w:left="708"/>
        <w:rPr>
          <w:rFonts w:ascii="Courier New" w:hAnsi="Courier New" w:cs="Courier New"/>
          <w:sz w:val="28"/>
          <w:szCs w:val="28"/>
        </w:rPr>
      </w:pPr>
      <w:r w:rsidRPr="0089471A">
        <w:rPr>
          <w:rFonts w:ascii="Courier New" w:hAnsi="Courier New" w:cs="Courier New"/>
          <w:sz w:val="28"/>
          <w:szCs w:val="28"/>
        </w:rPr>
        <w:t>qui n'a jamais eu que le liv</w:t>
      </w:r>
      <w:r w:rsidR="004B4CFD">
        <w:rPr>
          <w:rFonts w:ascii="Courier New" w:hAnsi="Courier New" w:cs="Courier New"/>
          <w:sz w:val="28"/>
          <w:szCs w:val="28"/>
        </w:rPr>
        <w:t xml:space="preserve">re, </w:t>
      </w:r>
    </w:p>
    <w:p w:rsidR="004B4CFD" w:rsidRDefault="008F2E49" w:rsidP="004B4CFD">
      <w:pPr>
        <w:pStyle w:val="Sansinterligne"/>
        <w:ind w:left="708"/>
        <w:rPr>
          <w:rFonts w:ascii="Courier New" w:hAnsi="Courier New" w:cs="Courier New"/>
          <w:sz w:val="28"/>
          <w:szCs w:val="28"/>
        </w:rPr>
      </w:pPr>
      <w:r>
        <w:rPr>
          <w:rFonts w:ascii="Courier New" w:hAnsi="Courier New" w:cs="Courier New"/>
          <w:sz w:val="28"/>
          <w:szCs w:val="28"/>
        </w:rPr>
        <w:t>qui</w:t>
      </w:r>
      <w:r w:rsidR="004B4CFD">
        <w:rPr>
          <w:rFonts w:ascii="Courier New" w:hAnsi="Courier New" w:cs="Courier New"/>
          <w:sz w:val="28"/>
          <w:szCs w:val="28"/>
        </w:rPr>
        <w:t xml:space="preserve"> n'a jamais vu le patient</w:t>
      </w:r>
      <w:r>
        <w:rPr>
          <w:rFonts w:ascii="Courier New" w:hAnsi="Courier New" w:cs="Courier New"/>
          <w:sz w:val="28"/>
          <w:szCs w:val="28"/>
        </w:rPr>
        <w:t>.</w:t>
      </w:r>
      <w:r w:rsidR="003638B2" w:rsidRPr="0089471A">
        <w:rPr>
          <w:rFonts w:ascii="Courier New" w:hAnsi="Courier New" w:cs="Courier New"/>
          <w:sz w:val="28"/>
          <w:szCs w:val="28"/>
        </w:rPr>
        <w:t xml:space="preserve"> </w:t>
      </w:r>
    </w:p>
    <w:p w:rsidR="004B4CFD" w:rsidRDefault="008F2E49" w:rsidP="0089471A">
      <w:pPr>
        <w:pStyle w:val="Sansinterligne"/>
        <w:rPr>
          <w:rFonts w:ascii="Courier New" w:hAnsi="Courier New" w:cs="Courier New"/>
          <w:sz w:val="28"/>
          <w:szCs w:val="28"/>
        </w:rPr>
      </w:pPr>
      <w:r>
        <w:rPr>
          <w:rFonts w:ascii="Courier New" w:hAnsi="Courier New" w:cs="Courier New"/>
          <w:sz w:val="28"/>
          <w:szCs w:val="28"/>
        </w:rPr>
        <w:lastRenderedPageBreak/>
        <w:t>N</w:t>
      </w:r>
      <w:r w:rsidR="003638B2" w:rsidRPr="0089471A">
        <w:rPr>
          <w:rFonts w:ascii="Courier New" w:hAnsi="Courier New" w:cs="Courier New"/>
          <w:sz w:val="28"/>
          <w:szCs w:val="28"/>
        </w:rPr>
        <w:t xml:space="preserve">ous allons </w:t>
      </w:r>
      <w:r w:rsidR="004B4CFD">
        <w:rPr>
          <w:rFonts w:ascii="Courier New" w:hAnsi="Courier New" w:cs="Courier New"/>
          <w:sz w:val="28"/>
          <w:szCs w:val="28"/>
        </w:rPr>
        <w:t>partir comme on le dit toujours…</w:t>
      </w:r>
      <w:r w:rsidR="003638B2" w:rsidRPr="0089471A">
        <w:rPr>
          <w:rFonts w:ascii="Courier New" w:hAnsi="Courier New" w:cs="Courier New"/>
          <w:sz w:val="28"/>
          <w:szCs w:val="28"/>
        </w:rPr>
        <w:t xml:space="preserve"> </w:t>
      </w:r>
    </w:p>
    <w:p w:rsidR="004B4CFD" w:rsidRDefault="003638B2" w:rsidP="004B4CFD">
      <w:pPr>
        <w:pStyle w:val="Sansinterligne"/>
        <w:ind w:firstLine="708"/>
        <w:rPr>
          <w:rFonts w:ascii="Courier New" w:hAnsi="Courier New" w:cs="Courier New"/>
          <w:sz w:val="28"/>
          <w:szCs w:val="28"/>
        </w:rPr>
      </w:pPr>
      <w:r w:rsidRPr="0089471A">
        <w:rPr>
          <w:rFonts w:ascii="Courier New" w:hAnsi="Courier New" w:cs="Courier New"/>
          <w:sz w:val="28"/>
          <w:szCs w:val="28"/>
        </w:rPr>
        <w:t xml:space="preserve">ce qui est la source d'inexplicables confusions </w:t>
      </w:r>
    </w:p>
    <w:p w:rsidR="004B4CFD" w:rsidRDefault="004B4CFD" w:rsidP="0089471A">
      <w:pPr>
        <w:pStyle w:val="Sansinterligne"/>
        <w:rPr>
          <w:rFonts w:ascii="Courier New" w:hAnsi="Courier New" w:cs="Courier New"/>
          <w:sz w:val="28"/>
          <w:szCs w:val="28"/>
        </w:rPr>
      </w:pPr>
      <w:r>
        <w:rPr>
          <w:rFonts w:ascii="Courier New" w:hAnsi="Courier New" w:cs="Courier New"/>
          <w:sz w:val="28"/>
          <w:szCs w:val="28"/>
        </w:rPr>
        <w:t>…</w:t>
      </w:r>
      <w:r w:rsidR="003638B2" w:rsidRPr="0089471A">
        <w:rPr>
          <w:rFonts w:ascii="Courier New" w:hAnsi="Courier New" w:cs="Courier New"/>
          <w:sz w:val="28"/>
          <w:szCs w:val="28"/>
        </w:rPr>
        <w:t xml:space="preserve">d'une idée de la genèse, nous en arriverons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peut</w:t>
      </w:r>
      <w:r w:rsidR="00F22B9D">
        <w:rPr>
          <w:rFonts w:ascii="Courier New" w:hAnsi="Courier New" w:cs="Courier New"/>
          <w:sz w:val="28"/>
          <w:szCs w:val="28"/>
        </w:rPr>
        <w:t>–</w:t>
      </w:r>
      <w:r w:rsidRPr="0089471A">
        <w:rPr>
          <w:rFonts w:ascii="Courier New" w:hAnsi="Courier New" w:cs="Courier New"/>
          <w:sz w:val="28"/>
          <w:szCs w:val="28"/>
        </w:rPr>
        <w:t>être ensuite à prendre le texte, le premier</w:t>
      </w:r>
      <w:r w:rsidR="004B4CFD">
        <w:rPr>
          <w:rFonts w:ascii="Courier New" w:hAnsi="Courier New" w:cs="Courier New"/>
          <w:sz w:val="28"/>
          <w:szCs w:val="28"/>
        </w:rPr>
        <w:t xml:space="preserve">              et</w:t>
      </w:r>
      <w:r w:rsidRPr="0089471A">
        <w:rPr>
          <w:rFonts w:ascii="Courier New" w:hAnsi="Courier New" w:cs="Courier New"/>
          <w:sz w:val="28"/>
          <w:szCs w:val="28"/>
        </w:rPr>
        <w:t xml:space="preserve"> le deuxième chapitre du délire de </w:t>
      </w:r>
      <w:r w:rsidR="00A1550B">
        <w:rPr>
          <w:rFonts w:ascii="Courier New" w:hAnsi="Courier New" w:cs="Courier New"/>
          <w:sz w:val="28"/>
          <w:szCs w:val="28"/>
        </w:rPr>
        <w:t>SCHREBER</w:t>
      </w:r>
      <w:r w:rsidRPr="0089471A">
        <w:rPr>
          <w:rFonts w:ascii="Courier New" w:hAnsi="Courier New" w:cs="Courier New"/>
          <w:sz w:val="28"/>
          <w:szCs w:val="28"/>
        </w:rPr>
        <w:t xml:space="preserve">. </w:t>
      </w:r>
    </w:p>
    <w:p w:rsidR="00A52A2C" w:rsidRDefault="00A52A2C" w:rsidP="0089471A">
      <w:pPr>
        <w:pStyle w:val="Sansinterligne"/>
        <w:rPr>
          <w:rFonts w:ascii="Courier New" w:hAnsi="Courier New" w:cs="Courier New"/>
          <w:sz w:val="28"/>
          <w:szCs w:val="28"/>
        </w:rPr>
      </w:pP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Nous allons tâcher</w:t>
      </w:r>
      <w:r w:rsidR="008F2E49">
        <w:rPr>
          <w:rFonts w:ascii="Courier New" w:hAnsi="Courier New" w:cs="Courier New"/>
          <w:sz w:val="28"/>
          <w:szCs w:val="28"/>
        </w:rPr>
        <w:t>,</w:t>
      </w:r>
      <w:r w:rsidRPr="0089471A">
        <w:rPr>
          <w:rFonts w:ascii="Courier New" w:hAnsi="Courier New" w:cs="Courier New"/>
          <w:sz w:val="28"/>
          <w:szCs w:val="28"/>
        </w:rPr>
        <w:t xml:space="preserve"> à l'intérieur de cela </w:t>
      </w:r>
    </w:p>
    <w:p w:rsidR="008F2E49" w:rsidRDefault="003638B2" w:rsidP="008F2E49">
      <w:pPr>
        <w:pStyle w:val="Sansinterligne"/>
        <w:numPr>
          <w:ilvl w:val="0"/>
          <w:numId w:val="1"/>
        </w:numPr>
        <w:rPr>
          <w:rFonts w:ascii="Courier New" w:hAnsi="Courier New" w:cs="Courier New"/>
          <w:sz w:val="28"/>
          <w:szCs w:val="28"/>
        </w:rPr>
      </w:pPr>
      <w:r w:rsidRPr="0089471A">
        <w:rPr>
          <w:rFonts w:ascii="Courier New" w:hAnsi="Courier New" w:cs="Courier New"/>
          <w:sz w:val="28"/>
          <w:szCs w:val="28"/>
        </w:rPr>
        <w:t xml:space="preserve">de voir ce qui se passe, </w:t>
      </w:r>
    </w:p>
    <w:p w:rsidR="004B4CFD" w:rsidRPr="008F2E49" w:rsidRDefault="003638B2" w:rsidP="008F2E49">
      <w:pPr>
        <w:pStyle w:val="Sansinterligne"/>
        <w:numPr>
          <w:ilvl w:val="0"/>
          <w:numId w:val="1"/>
        </w:numPr>
        <w:rPr>
          <w:rFonts w:ascii="Courier New" w:hAnsi="Courier New" w:cs="Courier New"/>
          <w:sz w:val="28"/>
          <w:szCs w:val="28"/>
        </w:rPr>
      </w:pPr>
      <w:r w:rsidRPr="008F2E49">
        <w:rPr>
          <w:rFonts w:ascii="Courier New" w:hAnsi="Courier New" w:cs="Courier New"/>
          <w:sz w:val="28"/>
          <w:szCs w:val="28"/>
        </w:rPr>
        <w:t>de voir comment l'</w:t>
      </w:r>
      <w:r w:rsidRPr="008F2E49">
        <w:rPr>
          <w:rFonts w:ascii="Times New Roman" w:hAnsi="Times New Roman" w:cs="Times New Roman"/>
          <w:i/>
          <w:sz w:val="24"/>
          <w:szCs w:val="24"/>
        </w:rPr>
        <w:t>affaire</w:t>
      </w:r>
      <w:r w:rsidRPr="008F2E49">
        <w:rPr>
          <w:rFonts w:ascii="Courier New" w:hAnsi="Courier New" w:cs="Courier New"/>
          <w:sz w:val="28"/>
          <w:szCs w:val="28"/>
        </w:rPr>
        <w:t xml:space="preserve"> est pleinement développée</w:t>
      </w:r>
      <w:r w:rsidR="004B4CFD" w:rsidRPr="008F2E49">
        <w:rPr>
          <w:rFonts w:ascii="Courier New" w:hAnsi="Courier New" w:cs="Courier New"/>
          <w:sz w:val="28"/>
          <w:szCs w:val="28"/>
        </w:rPr>
        <w:t>.</w:t>
      </w:r>
      <w:r w:rsidRPr="008F2E49">
        <w:rPr>
          <w:rFonts w:ascii="Courier New" w:hAnsi="Courier New" w:cs="Courier New"/>
          <w:sz w:val="28"/>
          <w:szCs w:val="28"/>
        </w:rPr>
        <w:t xml:space="preserve"> </w:t>
      </w:r>
    </w:p>
    <w:p w:rsidR="004B4CFD" w:rsidRDefault="004B4CFD" w:rsidP="0089471A">
      <w:pPr>
        <w:pStyle w:val="Sansinterligne"/>
        <w:rPr>
          <w:rFonts w:ascii="Courier New" w:hAnsi="Courier New" w:cs="Courier New"/>
          <w:sz w:val="28"/>
          <w:szCs w:val="28"/>
        </w:rPr>
      </w:pPr>
    </w:p>
    <w:p w:rsidR="004B4CFD" w:rsidRDefault="004B4CFD" w:rsidP="0089471A">
      <w:pPr>
        <w:pStyle w:val="Sansinterligne"/>
        <w:rPr>
          <w:rFonts w:ascii="Courier New" w:hAnsi="Courier New" w:cs="Courier New"/>
          <w:sz w:val="28"/>
          <w:szCs w:val="28"/>
        </w:rPr>
      </w:pPr>
      <w:r>
        <w:rPr>
          <w:rFonts w:ascii="Courier New" w:hAnsi="Courier New" w:cs="Courier New"/>
          <w:sz w:val="28"/>
          <w:szCs w:val="28"/>
        </w:rPr>
        <w:t>V</w:t>
      </w:r>
      <w:r w:rsidR="003638B2" w:rsidRPr="0089471A">
        <w:rPr>
          <w:rFonts w:ascii="Courier New" w:hAnsi="Courier New" w:cs="Courier New"/>
          <w:sz w:val="28"/>
          <w:szCs w:val="28"/>
        </w:rPr>
        <w:t xml:space="preserve">ous verrez comment se modifient les différents éléments d'un système construit en fonction </w:t>
      </w:r>
    </w:p>
    <w:p w:rsidR="008F2E49"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 xml:space="preserve">des coordonnées du langage, ce qui est quand même légitime quand il s'agit de quelque chose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qui ne nous est donné que par un livre</w:t>
      </w:r>
      <w:r w:rsidR="004B4CFD">
        <w:rPr>
          <w:rFonts w:ascii="Courier New" w:hAnsi="Courier New" w:cs="Courier New"/>
          <w:sz w:val="28"/>
          <w:szCs w:val="28"/>
        </w:rPr>
        <w:t xml:space="preserve"> </w:t>
      </w:r>
      <w:r w:rsidRPr="0089471A">
        <w:rPr>
          <w:rFonts w:ascii="Courier New" w:hAnsi="Courier New" w:cs="Courier New"/>
          <w:sz w:val="28"/>
          <w:szCs w:val="28"/>
        </w:rPr>
        <w:t xml:space="preserve">: </w:t>
      </w:r>
    </w:p>
    <w:p w:rsidR="004B4CFD" w:rsidRDefault="003638B2" w:rsidP="0089471A">
      <w:pPr>
        <w:pStyle w:val="Sansinterligne"/>
        <w:rPr>
          <w:rFonts w:ascii="Courier New" w:hAnsi="Courier New" w:cs="Courier New"/>
          <w:sz w:val="28"/>
          <w:szCs w:val="28"/>
        </w:rPr>
      </w:pPr>
      <w:r w:rsidRPr="0089471A">
        <w:rPr>
          <w:rFonts w:ascii="Courier New" w:hAnsi="Courier New" w:cs="Courier New"/>
          <w:sz w:val="28"/>
          <w:szCs w:val="28"/>
        </w:rPr>
        <w:t>c'est peut</w:t>
      </w:r>
      <w:r w:rsidR="00F22B9D">
        <w:rPr>
          <w:rFonts w:ascii="Courier New" w:hAnsi="Courier New" w:cs="Courier New"/>
          <w:sz w:val="28"/>
          <w:szCs w:val="28"/>
        </w:rPr>
        <w:t>–</w:t>
      </w:r>
      <w:r w:rsidRPr="0089471A">
        <w:rPr>
          <w:rFonts w:ascii="Courier New" w:hAnsi="Courier New" w:cs="Courier New"/>
          <w:sz w:val="28"/>
          <w:szCs w:val="28"/>
        </w:rPr>
        <w:t>être ce qui nous permettra de reconstituer efficacement la dynamique du cas</w:t>
      </w:r>
      <w:r w:rsidR="004B4CFD">
        <w:rPr>
          <w:rFonts w:ascii="Courier New" w:hAnsi="Courier New" w:cs="Courier New"/>
          <w:sz w:val="28"/>
          <w:szCs w:val="28"/>
        </w:rPr>
        <w:t>.</w:t>
      </w:r>
      <w:r w:rsidRPr="0089471A">
        <w:rPr>
          <w:rFonts w:ascii="Courier New" w:hAnsi="Courier New" w:cs="Courier New"/>
          <w:sz w:val="28"/>
          <w:szCs w:val="28"/>
        </w:rPr>
        <w:t xml:space="preserve"> </w:t>
      </w:r>
    </w:p>
    <w:p w:rsidR="004B4CFD" w:rsidRDefault="004B4CFD" w:rsidP="0089471A">
      <w:pPr>
        <w:pStyle w:val="Sansinterligne"/>
        <w:rPr>
          <w:rFonts w:ascii="Courier New" w:hAnsi="Courier New" w:cs="Courier New"/>
          <w:sz w:val="28"/>
          <w:szCs w:val="28"/>
        </w:rPr>
      </w:pPr>
    </w:p>
    <w:p w:rsidR="008F2E49" w:rsidRDefault="004B4CFD" w:rsidP="0089471A">
      <w:pPr>
        <w:pStyle w:val="Sansinterligne"/>
        <w:rPr>
          <w:rFonts w:ascii="Courier New" w:hAnsi="Courier New" w:cs="Courier New"/>
          <w:sz w:val="28"/>
          <w:szCs w:val="28"/>
        </w:rPr>
      </w:pPr>
      <w:r>
        <w:rPr>
          <w:rFonts w:ascii="Courier New" w:hAnsi="Courier New" w:cs="Courier New"/>
          <w:sz w:val="28"/>
          <w:szCs w:val="28"/>
        </w:rPr>
        <w:t>M</w:t>
      </w:r>
      <w:r w:rsidR="003638B2" w:rsidRPr="0089471A">
        <w:rPr>
          <w:rFonts w:ascii="Courier New" w:hAnsi="Courier New" w:cs="Courier New"/>
          <w:sz w:val="28"/>
          <w:szCs w:val="28"/>
        </w:rPr>
        <w:t>ais pour commencer, partons de la dialectique.</w:t>
      </w:r>
    </w:p>
    <w:p w:rsidR="008F2E49" w:rsidRDefault="008F2E49">
      <w:pPr>
        <w:rPr>
          <w:rFonts w:ascii="Courier New" w:hAnsi="Courier New" w:cs="Courier New"/>
          <w:sz w:val="28"/>
          <w:szCs w:val="28"/>
        </w:rPr>
      </w:pPr>
      <w:r>
        <w:rPr>
          <w:rFonts w:ascii="Courier New" w:hAnsi="Courier New" w:cs="Courier New"/>
          <w:sz w:val="28"/>
          <w:szCs w:val="28"/>
        </w:rPr>
        <w:br w:type="page"/>
      </w:r>
    </w:p>
    <w:p w:rsidR="001E21BF" w:rsidRDefault="001E21BF" w:rsidP="0089471A">
      <w:pPr>
        <w:pStyle w:val="Sansinterligne"/>
        <w:rPr>
          <w:rFonts w:ascii="Courier New" w:hAnsi="Courier New" w:cs="Courier New"/>
          <w:sz w:val="28"/>
          <w:szCs w:val="28"/>
        </w:rPr>
      </w:pPr>
    </w:p>
    <w:p w:rsidR="001E21BF" w:rsidRPr="00A543A5" w:rsidRDefault="00556D82" w:rsidP="001E21BF">
      <w:pPr>
        <w:pStyle w:val="Sansinterligne"/>
        <w:jc w:val="center"/>
        <w:rPr>
          <w:rFonts w:ascii="Garamond" w:hAnsi="Garamond"/>
          <w:color w:val="C00000"/>
          <w:sz w:val="24"/>
          <w:szCs w:val="24"/>
          <w:lang w:val="de-DE" w:eastAsia="fr-FR"/>
        </w:rPr>
      </w:pPr>
      <w:hyperlink w:anchor="Table" w:history="1">
        <w:r w:rsidR="001E21BF" w:rsidRPr="00A543A5">
          <w:rPr>
            <w:rStyle w:val="Lienhypertexte"/>
            <w:rFonts w:ascii="Garamond" w:hAnsi="Garamond"/>
            <w:sz w:val="24"/>
            <w:szCs w:val="24"/>
            <w:lang w:val="de-DE" w:eastAsia="fr-FR"/>
          </w:rPr>
          <w:t>Sigmund Freud : Der Real</w:t>
        </w:r>
        <w:bookmarkStart w:id="10" w:name="Der_Realitätsverlust_bei_Neurose_und_Psy"/>
        <w:bookmarkEnd w:id="10"/>
        <w:r w:rsidR="001E21BF" w:rsidRPr="00A543A5">
          <w:rPr>
            <w:rStyle w:val="Lienhypertexte"/>
            <w:rFonts w:ascii="Garamond" w:hAnsi="Garamond"/>
            <w:sz w:val="24"/>
            <w:szCs w:val="24"/>
            <w:lang w:val="de-DE" w:eastAsia="fr-FR"/>
          </w:rPr>
          <w:t>itätsverlust bei Neurose und Psychose</w:t>
        </w:r>
      </w:hyperlink>
      <w:r w:rsidR="006658F4" w:rsidRPr="00A543A5">
        <w:rPr>
          <w:rFonts w:ascii="Garamond" w:hAnsi="Garamond"/>
          <w:color w:val="C00000"/>
          <w:sz w:val="24"/>
          <w:szCs w:val="24"/>
          <w:lang w:val="de-DE" w:eastAsia="fr-FR"/>
        </w:rPr>
        <w:t xml:space="preserve">  </w:t>
      </w:r>
      <w:r w:rsidR="006658F4" w:rsidRPr="00A543A5">
        <w:rPr>
          <w:rFonts w:ascii="Garamond" w:hAnsi="Garamond"/>
          <w:color w:val="C00000"/>
          <w:sz w:val="18"/>
          <w:szCs w:val="18"/>
          <w:lang w:val="de-DE" w:eastAsia="fr-FR"/>
        </w:rPr>
        <w:t xml:space="preserve">[ </w:t>
      </w:r>
      <w:hyperlink w:anchor="Retour_Der_Realitätsverlust_bei_Neurose" w:history="1">
        <w:r w:rsidR="006658F4" w:rsidRPr="00A543A5">
          <w:rPr>
            <w:rStyle w:val="Lienhypertexte"/>
            <w:rFonts w:ascii="Garamond" w:hAnsi="Garamond"/>
            <w:sz w:val="18"/>
            <w:szCs w:val="18"/>
            <w:lang w:val="de-DE" w:eastAsia="fr-FR"/>
          </w:rPr>
          <w:t>Retour 07</w:t>
        </w:r>
        <w:r w:rsidR="00F22B9D">
          <w:rPr>
            <w:rStyle w:val="Lienhypertexte"/>
            <w:rFonts w:ascii="Garamond" w:hAnsi="Garamond"/>
            <w:sz w:val="18"/>
            <w:szCs w:val="18"/>
            <w:lang w:val="de-DE" w:eastAsia="fr-FR"/>
          </w:rPr>
          <w:t>–</w:t>
        </w:r>
        <w:r w:rsidR="006658F4" w:rsidRPr="00A543A5">
          <w:rPr>
            <w:rStyle w:val="Lienhypertexte"/>
            <w:rFonts w:ascii="Garamond" w:hAnsi="Garamond"/>
            <w:sz w:val="18"/>
            <w:szCs w:val="18"/>
            <w:lang w:val="de-DE" w:eastAsia="fr-FR"/>
          </w:rPr>
          <w:t>12</w:t>
        </w:r>
      </w:hyperlink>
      <w:r w:rsidR="006658F4" w:rsidRPr="00A543A5">
        <w:rPr>
          <w:rFonts w:ascii="Garamond" w:hAnsi="Garamond"/>
          <w:color w:val="C00000"/>
          <w:sz w:val="18"/>
          <w:szCs w:val="18"/>
          <w:lang w:val="de-DE" w:eastAsia="fr-FR"/>
        </w:rPr>
        <w:t xml:space="preserve"> ]</w:t>
      </w:r>
    </w:p>
    <w:p w:rsidR="001E21BF" w:rsidRPr="00A543A5" w:rsidRDefault="001E21BF" w:rsidP="001E21BF">
      <w:pPr>
        <w:pStyle w:val="Sansinterligne"/>
        <w:jc w:val="center"/>
        <w:rPr>
          <w:rFonts w:ascii="Garamond" w:hAnsi="Garamond"/>
          <w:color w:val="C00000"/>
          <w:sz w:val="24"/>
          <w:szCs w:val="24"/>
          <w:lang w:val="de-DE" w:eastAsia="fr-FR"/>
        </w:rPr>
      </w:pPr>
    </w:p>
    <w:p w:rsidR="001E21BF" w:rsidRPr="00A543A5" w:rsidRDefault="001E21BF" w:rsidP="001E21BF">
      <w:pPr>
        <w:pStyle w:val="Sansinterligne"/>
        <w:jc w:val="center"/>
        <w:rPr>
          <w:rFonts w:ascii="Garamond" w:hAnsi="Garamond"/>
          <w:color w:val="C00000"/>
          <w:sz w:val="24"/>
          <w:szCs w:val="24"/>
          <w:lang w:val="de-DE" w:eastAsia="fr-FR"/>
        </w:rPr>
      </w:pPr>
      <w:r w:rsidRPr="00A543A5">
        <w:rPr>
          <w:rFonts w:ascii="Garamond" w:hAnsi="Garamond"/>
          <w:color w:val="C00000"/>
          <w:sz w:val="24"/>
          <w:szCs w:val="24"/>
          <w:lang w:val="de-DE" w:eastAsia="fr-FR"/>
        </w:rPr>
        <w:t>(1924)</w:t>
      </w:r>
      <w:r w:rsidRPr="00A543A5">
        <w:rPr>
          <w:rFonts w:ascii="Garamond" w:hAnsi="Garamond"/>
          <w:color w:val="C00000"/>
          <w:sz w:val="24"/>
          <w:szCs w:val="24"/>
          <w:vertAlign w:val="superscript"/>
          <w:lang w:val="de-DE" w:eastAsia="fr-FR"/>
        </w:rPr>
        <w:t>*)</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Ich habe kürzlich</w:t>
      </w:r>
      <w:r w:rsidRPr="00A543A5">
        <w:rPr>
          <w:rFonts w:ascii="Garamond" w:hAnsi="Garamond"/>
          <w:color w:val="C00000"/>
          <w:sz w:val="20"/>
          <w:szCs w:val="20"/>
          <w:vertAlign w:val="superscript"/>
          <w:lang w:val="de-DE" w:eastAsia="fr-FR"/>
        </w:rPr>
        <w:t>1)</w:t>
      </w:r>
      <w:r w:rsidRPr="00A543A5">
        <w:rPr>
          <w:rFonts w:ascii="Garamond" w:hAnsi="Garamond"/>
          <w:color w:val="C00000"/>
          <w:sz w:val="20"/>
          <w:szCs w:val="20"/>
          <w:lang w:val="de-DE" w:eastAsia="fr-FR"/>
        </w:rPr>
        <w:t xml:space="preserve"> einen der unterscheidenden Züge zwischen Neurose und Psychose dahin bestimmt, daß bei ersterer das Ich in Abhängigkeit von der Realität ein Stück des Es (Trieblebens) unterdrückt, während sich dasselbe Ich bei der Psychose im Dienste des Es von einem Stück der Realität zurückzieht. Für die Neurose wäre also die Übermacht des Realeinflusses, für die Psychose die des Es maßgebend. Der Realitätsverlust wäre für die Psychose von vorneherein gegeben; für die Neurose, sollte man meinen, wäre er vermieden.</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Das stimmt nun abar gar nicht zur Erfahrung, die wir alle machen können, daß jede Neurose das Verhältnis des Kranken zur Realität irgendwie stört, daß sie ihm ein Mittel ist, sich von ihr zurückzuziehen, und in ihren schweren Ausbildungen direkt eine Flucht aus dem realen Leben bedeutet. Dieser Widerspruch erscheint bedenklich, allein er ist leicht zu beseitigen, und seine Aufklärung wird unser Verständnis der Neurose nur gefördert haben.</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Der Widerspruch besteht nämlich nur so lange, als wir die Eingangs</w:t>
      </w:r>
      <w:r w:rsidRPr="00A543A5">
        <w:rPr>
          <w:rFonts w:ascii="Garamond" w:hAnsi="Garamond"/>
          <w:color w:val="C00000"/>
          <w:sz w:val="20"/>
          <w:szCs w:val="20"/>
          <w:lang w:val="de-DE" w:eastAsia="fr-FR"/>
        </w:rPr>
        <w:softHyphen/>
        <w:t>situation der Neurose ins Auge fassen, in welcher das Ich im Dienst der Realität die Verdrängung einer Triebregung vornimmt. Das ist aber noch nicht die Neurose selbst. Diese besteht vielmehr in den Vorgängen, welche dem geschädigten Anteil des Es eine Entschädigung bringen, also in der Reaktion gegen die Verdrängung und im Mißglücken derselben. Die Lockerung des Verhältnisses zur Realität ist dann die Folge dieses zweiten Schrittes in der Neurosenbildung, und es sollte uns nicht verwundern, wenn die Detail</w:t>
      </w:r>
      <w:r w:rsidRPr="00A543A5">
        <w:rPr>
          <w:rFonts w:ascii="Garamond" w:hAnsi="Garamond"/>
          <w:color w:val="C00000"/>
          <w:sz w:val="20"/>
          <w:szCs w:val="20"/>
          <w:lang w:val="de-DE" w:eastAsia="fr-FR"/>
        </w:rPr>
        <w:softHyphen/>
        <w:t>untersuchung zeigte, daß der Realitätsverlust gerade jenes Stück der Realität betrifft, über dessen Anforderung die Triebverdrängung erfolgte.</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Charakteristik der Neurose als Erfolg einer mißglückten Verdrängung ist nichts Neues. Wir haben es immer so gesagt, und nur infolge des neuen Zusammenhanges war es notwendig, es zu wiederholen.</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Das nämliche Bedenken wird übrigens in besonders eindrucksvoller Weise wiederauftreten, wenn es sich um einen Fall von Neurose handelt, dessen Veranlassung (»die traumatische Szene«) bekannt ist und an dem man sehen kann, wie sich die Person von einem solchen Erlebnis abwendet und es der Amnesie überantwortet. Ich will zum Beispiel auf einen vor langen Jahren analysierten Fall zurückgreifen,</w:t>
      </w:r>
      <w:r w:rsidRPr="00A543A5">
        <w:rPr>
          <w:rFonts w:ascii="Garamond" w:hAnsi="Garamond"/>
          <w:color w:val="C00000"/>
          <w:sz w:val="20"/>
          <w:szCs w:val="20"/>
          <w:vertAlign w:val="superscript"/>
          <w:lang w:val="de-DE" w:eastAsia="fr-FR"/>
        </w:rPr>
        <w:t>2)</w:t>
      </w:r>
      <w:r w:rsidRPr="00A543A5">
        <w:rPr>
          <w:rFonts w:ascii="Garamond" w:hAnsi="Garamond"/>
          <w:color w:val="C00000"/>
          <w:sz w:val="20"/>
          <w:szCs w:val="20"/>
          <w:lang w:val="de-DE" w:eastAsia="fr-FR"/>
        </w:rPr>
        <w:t xml:space="preserve"> in dem das in ihren Schwager ver</w:t>
      </w:r>
      <w:r w:rsidRPr="00A543A5">
        <w:rPr>
          <w:rFonts w:ascii="Garamond" w:hAnsi="Garamond"/>
          <w:color w:val="C00000"/>
          <w:sz w:val="20"/>
          <w:szCs w:val="20"/>
          <w:lang w:val="de-DE" w:eastAsia="fr-FR"/>
        </w:rPr>
        <w:softHyphen/>
        <w:t>liebte Mädchen am Totenbett der Schwester durch die Idee erschüttert wird: »Nun ist er frei und kann dich heiraten</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Diese Szene wird sofort vergessen und damit der Regressionsvorgang eingeleitet, der zu den hysterischen Schmerzen führt. Es ist aber gerade hier lehrreich, zu sehen, auf welchem Wege die Neurose den Konflikt zu erledigen versucht. Sie entwertet die reale Veränderung, indem sie den in Betracht kommenden Triebanspruch, also die Liebe zum Schwager, verdrängt. Die psychotische Reaktion wäre gewesen, die Tatsache des Todes der Schwester zu verleugnen.</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Man könnte nun erwarten, daß sich bei der Entstehung der Psychose etwas dem Vorgang bei der Neurose Analoges ereignet, natürlich zwischen anderen Instanzen. Also daß auch bei der Psychose zwei Schritte deutlich werden, von denen der erste das Ich diesmal von der Realität losreißt, der zweite aber den Schaden wiedergutmachen will und nun die Beziehung zur Realität auf Kosten des Es wiederherstellt. Wirklich ist auch etwas Analoges an der Psychose zu beobachten; es gibt auch hier zwei Schritte, von denen der zweite den Charakter der Reparation an sich trägt, aber dann weicht die Analogie einer viel weiter gehenden Gleichsinnigkeit der Vorgänge. Der zweite Schritt der Psychose will auch den Realitätsverlust ausgleichen, aber nicht auf Kosten einer Einschränkung des Es wie bei der Neurose auf Kosten der Realbeziehung, sondern auf einem anderen, mehr selbstherrlichen Weg durch Schöpfung einer neuen Realität, welche nicht mehr den nämlichen Anstoß bietet wie die verlassene. Der zweite Schritt wird also bei der Neurose wie bei der Psychose von denselben Tendenzen getragen, er dient in beiden Fällen dem Machtbestreben des Es, das sich von der Realität nicht zwingen läßt. Neurose wie Psychose sind also beide Ausdruck der Rebellion des Es gegen die Außenwelt, seiner Unlust oder, wenn man will, seiner Unfähigkeit, sich der realen Not, der </w:t>
      </w:r>
      <w:r w:rsidRPr="00A543A5">
        <w:rPr>
          <w:rFonts w:ascii="Garamond" w:hAnsi="Garamond"/>
          <w:i/>
          <w:iCs/>
          <w:color w:val="C00000"/>
          <w:sz w:val="20"/>
          <w:szCs w:val="20"/>
          <w:lang w:val="de-DE" w:eastAsia="fr-FR"/>
        </w:rPr>
        <w:t>Anangê</w:t>
      </w:r>
      <w:r w:rsidRPr="00A543A5">
        <w:rPr>
          <w:rFonts w:ascii="Garamond" w:hAnsi="Garamond"/>
          <w:color w:val="C00000"/>
          <w:sz w:val="20"/>
          <w:szCs w:val="20"/>
          <w:lang w:val="de-DE" w:eastAsia="fr-FR"/>
        </w:rPr>
        <w:t>, anzupassen. Neurose und Psychose unterscheiden sich weit mehr voneinander in der ersten, einleitenden Reaktion als in dem auf sie folgenden Reparationsversuch.</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anfängliche Unterschied kommt dann im Endergebnis in der Art zum Ausdruck, daß bei der Neurose ein Stück der Realität fluchtartig vermieden, bei der Psychose aber umgebaut wird. Oder: Bei der Psychose folgt auf die anfängliche Flucht eine aktive Phase des Umbaues, bei der Neurose auf den anfänglichen Gehorsam ein nachträglicher Fluchtversuch. Oder noch anders ausgedrückt: Die Neurose verleugnet die Realität nicht, sie will nur nichts von ihr wissen; die Psychose verleugnet sie und sucht sie zu ersetzen. Normal oder »gesund« heißen wir ein Verhalten, welches bestimmte Züge beider Reaktionen vereinigt, die Realität sowenig verleugnet wie die Neurose, sich aber dann wie die Psychose um ihre Abänderung bemüht. Dies zweckmäßige, normale Verhalten führt natürlich zu einer äußeren Arbeitsleistung an der Außenwelt und begnügt sich nicht wie bei der Psychose mit der Herstellung innerer Veränderungen; es ist nicht mehr </w:t>
      </w:r>
      <w:r w:rsidRPr="00A543A5">
        <w:rPr>
          <w:rFonts w:ascii="Garamond" w:hAnsi="Garamond"/>
          <w:i/>
          <w:iCs/>
          <w:color w:val="C00000"/>
          <w:sz w:val="20"/>
          <w:szCs w:val="20"/>
          <w:lang w:val="de-DE" w:eastAsia="fr-FR"/>
        </w:rPr>
        <w:t>autoplastisch,</w:t>
      </w:r>
      <w:r w:rsidRPr="00A543A5">
        <w:rPr>
          <w:rFonts w:ascii="Garamond" w:hAnsi="Garamond"/>
          <w:color w:val="C00000"/>
          <w:sz w:val="20"/>
          <w:szCs w:val="20"/>
          <w:lang w:val="de-DE" w:eastAsia="fr-FR"/>
        </w:rPr>
        <w:t xml:space="preserve"> sondern </w:t>
      </w:r>
      <w:r w:rsidRPr="00A543A5">
        <w:rPr>
          <w:rFonts w:ascii="Garamond" w:hAnsi="Garamond"/>
          <w:i/>
          <w:iCs/>
          <w:color w:val="C00000"/>
          <w:sz w:val="20"/>
          <w:szCs w:val="20"/>
          <w:lang w:val="de-DE" w:eastAsia="fr-FR"/>
        </w:rPr>
        <w:t>alloplastisch</w:t>
      </w:r>
      <w:r w:rsidRPr="00A543A5">
        <w:rPr>
          <w:rFonts w:ascii="Garamond" w:hAnsi="Garamond"/>
          <w:color w:val="C00000"/>
          <w:sz w:val="20"/>
          <w:szCs w:val="20"/>
          <w:lang w:val="de-DE" w:eastAsia="fr-FR"/>
        </w:rPr>
        <w:t>.</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Umarbeitung der Realität geschieht bei der Psychose an den psychischen Niederschlägen der bisherigen Beziehungen zu ihr, also an den Erinnerungsspuren, Vorstellungen und Urteilen, die man bisher von ihr gewonnen hatte und durch welche sie im Seelenleben vertreten war. Aber diese Beziehung war nie eine abgeschlossene, sie wurde fortlaufend durch neue Wahrnehmungen bereichert und abgeändert. Somit stellt sich auch für die Psychose die Aufgabe her, sich solche Wahrnehmungen zu verschaffen, wie sie der neuen Realität entsprechen würden, was in gründlichster Weise auf dem Wege der Halluzination erreicht wird. Wenn die Erinnerungstäu</w:t>
      </w:r>
      <w:r w:rsidRPr="00A543A5">
        <w:rPr>
          <w:rFonts w:ascii="Garamond" w:hAnsi="Garamond"/>
          <w:color w:val="C00000"/>
          <w:sz w:val="20"/>
          <w:szCs w:val="20"/>
          <w:lang w:val="de-DE" w:eastAsia="fr-FR"/>
        </w:rPr>
        <w:softHyphen/>
        <w:t xml:space="preserve">schungen, </w:t>
      </w:r>
      <w:r w:rsidRPr="00A543A5">
        <w:rPr>
          <w:rFonts w:ascii="Garamond" w:hAnsi="Garamond"/>
          <w:color w:val="C00000"/>
          <w:sz w:val="20"/>
          <w:szCs w:val="20"/>
          <w:lang w:val="de-DE" w:eastAsia="fr-FR"/>
        </w:rPr>
        <w:lastRenderedPageBreak/>
        <w:t>Wahnbildungen und Halluzinationen bei so vielen Formen und Fällen von Psychose den peinlichsten Charakter zeigen und mit Angst</w:t>
      </w:r>
      <w:r w:rsidRPr="00A543A5">
        <w:rPr>
          <w:rFonts w:ascii="Garamond" w:hAnsi="Garamond"/>
          <w:color w:val="C00000"/>
          <w:sz w:val="20"/>
          <w:szCs w:val="20"/>
          <w:lang w:val="de-DE" w:eastAsia="fr-FR"/>
        </w:rPr>
        <w:softHyphen/>
        <w:t>entwicklung verbunden sind, so ist das wohl ein Anzeichen dafür, daß sich der ganze Umbildungsprozeß gegen heftig widerstrebende Kräfte vollzieht. Man darf sich den Vorgang nach dem uns besser bekannten Vorbild der Neurose konstruieren. Hier sehen wir, daß jedesmal mit Angst reagiert wird, sooft der verdrängte Trieb einen Vorstoß macht, und daß das Ergebnis des Konflikts doch nur ein Kompromiß und als Befriedigung unvollkommen ist. Wahrscheinlich drängt sich bei der Psychose das abgewiesene Stück der Realität immer wieder dem Seelenleben auf, wie bei der Neurose der verdrängte Trieb, und darum sind auch die Folgen in beiden Fällen die gleichen. Die Erörterung der verschiedenen Mechanismen, welche bei den Psychosen die Abwendung von der Realität und den Wiederaufbau einer solchen bewerkstelligen sollen, sowie des Ausmaßes von Erfolg, das sie erzielen können, ist eine noch nicht in Angriff genommene Aufgabe der speziellen Psychiatrie.</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Es ist also eine weitere Analogie zwischen Neurose und Psychose, daß bei beiden die Aufgabe, die im zweiten Schritt in Angriff genommen wird, teilweise mißlingt, indem sich der verdrängte Trieb keinen vollen Ersatz schaffen kann (Neurose) und die Realitätsvertretung sich nicht in die befriedigenden Formen umgießen läßt. (Wenigstens nicht bei allen Formen der psychischen Erkrankungen.) Aber die Akzente sind in den zwei Fällen anders verteilt. Bei der Psychose ruht der Akzent ganz auf dem ersten Schritt, der an sich krankhaft ist und nur zu Kranksein führen kann, bei der Neurose hingegen auf dem zweiten, dem Mißlingen der Verdrängung, während der erste Schritt gelingen kann und auch im Rahmen der Gesundheit ungezählte Male gelungen ist, wenn auch nicht ganz ohne Kosten zu madien und Anzeichen des erforderten psychischen Aufwandes zu hinterlassen. Diese Differenzen und vielleicht noch viele andere sind die Folge der topischen Verschiedenheit in der Ausgangssituation des pathogenen Konflikts, ob das Ich darin seiner Anhänglichkeit an die reale Welt oder seiner Abhängigkeit vom Es nachgegeben hat.</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Neurose begnügt sich in der Regel damit, das betreffende Stück der Realität zu vermeiden und sich gegen das Zusammentreffen mit ihm zu schützen. Der scharfe Unterschied zwischen Neurose und Psychose wird aber dadurch abgeschwächt, daß es auch bei der Neurose an Versuchen nicht fehlt, die unerwünschte Realität durch eine wunschgerechtere zu ersetzen. Die Möglichkeit hiezu gibt die Existenz einer </w:t>
      </w:r>
      <w:r w:rsidRPr="00A543A5">
        <w:rPr>
          <w:rFonts w:ascii="Garamond" w:hAnsi="Garamond"/>
          <w:i/>
          <w:iCs/>
          <w:color w:val="C00000"/>
          <w:sz w:val="20"/>
          <w:szCs w:val="20"/>
          <w:lang w:val="de-DE" w:eastAsia="fr-FR"/>
        </w:rPr>
        <w:t>Phantasiewelt,</w:t>
      </w:r>
      <w:r w:rsidRPr="00A543A5">
        <w:rPr>
          <w:rFonts w:ascii="Garamond" w:hAnsi="Garamond"/>
          <w:color w:val="C00000"/>
          <w:sz w:val="20"/>
          <w:szCs w:val="20"/>
          <w:lang w:val="de-DE" w:eastAsia="fr-FR"/>
        </w:rPr>
        <w:t xml:space="preserve"> eines Gebietes, das seinerzeit bei der Einsetzung des Realitätsprinzips von der realen Außenwelt abgesondert wurde, seither nach Art einer »Schonung« von den Anforderungen der Lebensnotwendigkeit freigehalten wird und das dem Ich nicht unzugänglich ist, aber ihm nur lose anhängt. Aus dieser Phantasiewelt entnimmt die Neurose das Material für ihre Wunschneubildungen und findet es dort gewöhnlich auf dem Wege der Regression in eine befriedigendere reale Vorzeit.</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ist kaum zweifelhaft, daß die Phantasiewelt bei der Psychose die nämliche Rolle spielt, daß sie auch hier die Vorratskammer darstellt, aus der der Stoff oder die Muster für den Aufbau der neuen Realität geholt werden. Aber die neue, phantastische Außenwelt der Psychose will sich an die Stelle der äußeren Realität setzen, die der Neurose hingegen lehnt sich wie das Kinderspiel gern an ein Stück der Realität an — ein anderes als das, wogegen sie sich wehren mußte —, verleiht ihm eine besondere Bedeutung und einen geheimen Sinn, den wir nicht immer ganz zutreffend einen </w:t>
      </w:r>
      <w:r w:rsidRPr="00A543A5">
        <w:rPr>
          <w:rFonts w:ascii="Garamond" w:hAnsi="Garamond"/>
          <w:i/>
          <w:iCs/>
          <w:color w:val="C00000"/>
          <w:sz w:val="20"/>
          <w:szCs w:val="20"/>
          <w:lang w:val="de-DE" w:eastAsia="fr-FR"/>
        </w:rPr>
        <w:t>symbolischen</w:t>
      </w:r>
      <w:r w:rsidRPr="00A543A5">
        <w:rPr>
          <w:rFonts w:ascii="Garamond" w:hAnsi="Garamond"/>
          <w:color w:val="C00000"/>
          <w:sz w:val="20"/>
          <w:szCs w:val="20"/>
          <w:lang w:val="de-DE" w:eastAsia="fr-FR"/>
        </w:rPr>
        <w:t xml:space="preserve"> heißen. So kommt für beide, Neurose wie Psychose, nicht nur die Frage des </w:t>
      </w:r>
      <w:r w:rsidRPr="00A543A5">
        <w:rPr>
          <w:rFonts w:ascii="Garamond" w:hAnsi="Garamond"/>
          <w:i/>
          <w:iCs/>
          <w:color w:val="C00000"/>
          <w:sz w:val="20"/>
          <w:szCs w:val="20"/>
          <w:lang w:val="de-DE" w:eastAsia="fr-FR"/>
        </w:rPr>
        <w:t>Realitätsverlustes,</w:t>
      </w:r>
      <w:r w:rsidRPr="00A543A5">
        <w:rPr>
          <w:rFonts w:ascii="Garamond" w:hAnsi="Garamond"/>
          <w:color w:val="C00000"/>
          <w:sz w:val="20"/>
          <w:szCs w:val="20"/>
          <w:lang w:val="de-DE" w:eastAsia="fr-FR"/>
        </w:rPr>
        <w:t xml:space="preserve"> sondern auch die eines </w:t>
      </w:r>
      <w:r w:rsidRPr="00A543A5">
        <w:rPr>
          <w:rFonts w:ascii="Garamond" w:hAnsi="Garamond"/>
          <w:i/>
          <w:iCs/>
          <w:color w:val="C00000"/>
          <w:sz w:val="20"/>
          <w:szCs w:val="20"/>
          <w:lang w:val="de-DE" w:eastAsia="fr-FR"/>
        </w:rPr>
        <w:t>Realitätsersatzes</w:t>
      </w:r>
      <w:r w:rsidRPr="00A543A5">
        <w:rPr>
          <w:rFonts w:ascii="Garamond" w:hAnsi="Garamond"/>
          <w:color w:val="C00000"/>
          <w:sz w:val="20"/>
          <w:szCs w:val="20"/>
          <w:lang w:val="de-DE" w:eastAsia="fr-FR"/>
        </w:rPr>
        <w:t xml:space="preserve"> in Betracht.</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______________________</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vertAlign w:val="superscript"/>
          <w:lang w:val="de-DE" w:eastAsia="fr-FR"/>
        </w:rPr>
        <w:t>*)</w:t>
      </w:r>
      <w:r w:rsidRPr="00A543A5">
        <w:rPr>
          <w:rFonts w:ascii="Garamond" w:hAnsi="Garamond"/>
          <w:color w:val="C00000"/>
          <w:sz w:val="20"/>
          <w:szCs w:val="20"/>
          <w:lang w:val="de-DE" w:eastAsia="fr-FR"/>
        </w:rPr>
        <w:t xml:space="preserve"> [Erstveröffentlichung: </w:t>
      </w:r>
      <w:r w:rsidRPr="00A543A5">
        <w:rPr>
          <w:rFonts w:ascii="Garamond" w:hAnsi="Garamond"/>
          <w:i/>
          <w:iCs/>
          <w:color w:val="C00000"/>
          <w:sz w:val="20"/>
          <w:szCs w:val="20"/>
          <w:lang w:val="de-DE" w:eastAsia="fr-FR"/>
        </w:rPr>
        <w:t>Internationale Zeitschrift für Psychoanalyse</w:t>
      </w:r>
      <w:r w:rsidRPr="00A543A5">
        <w:rPr>
          <w:rFonts w:ascii="Garamond" w:hAnsi="Garamond"/>
          <w:color w:val="C00000"/>
          <w:sz w:val="20"/>
          <w:szCs w:val="20"/>
          <w:lang w:val="de-DE" w:eastAsia="fr-FR"/>
        </w:rPr>
        <w:t>, Bd. 10 (4), 1924, S. 374</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9. — </w:t>
      </w:r>
      <w:r w:rsidRPr="00A543A5">
        <w:rPr>
          <w:rFonts w:ascii="Garamond" w:hAnsi="Garamond"/>
          <w:i/>
          <w:iCs/>
          <w:color w:val="C00000"/>
          <w:sz w:val="20"/>
          <w:szCs w:val="20"/>
          <w:lang w:val="de-DE" w:eastAsia="fr-FR"/>
        </w:rPr>
        <w:t>Gesammelte Werke</w:t>
      </w:r>
      <w:r w:rsidRPr="00A543A5">
        <w:rPr>
          <w:rFonts w:ascii="Garamond" w:hAnsi="Garamond"/>
          <w:color w:val="C00000"/>
          <w:sz w:val="20"/>
          <w:szCs w:val="20"/>
          <w:lang w:val="de-DE" w:eastAsia="fr-FR"/>
        </w:rPr>
        <w:t>, Bd. 13, S. 363</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8.]</w:t>
      </w:r>
    </w:p>
    <w:p w:rsidR="001E21BF"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vertAlign w:val="superscript"/>
          <w:lang w:val="de-DE" w:eastAsia="fr-FR"/>
        </w:rPr>
        <w:t>1)</w:t>
      </w:r>
      <w:r w:rsidRPr="00A543A5">
        <w:rPr>
          <w:rFonts w:ascii="Garamond" w:hAnsi="Garamond"/>
          <w:color w:val="C00000"/>
          <w:sz w:val="20"/>
          <w:szCs w:val="20"/>
          <w:lang w:val="de-DE" w:eastAsia="fr-FR"/>
        </w:rPr>
        <w:t xml:space="preserve"> ›Neurose und Psychose‹ (1924 </w:t>
      </w:r>
      <w:r w:rsidRPr="00A543A5">
        <w:rPr>
          <w:rFonts w:ascii="Garamond" w:hAnsi="Garamond"/>
          <w:i/>
          <w:iCs/>
          <w:color w:val="C00000"/>
          <w:sz w:val="20"/>
          <w:szCs w:val="20"/>
          <w:lang w:val="de-DE" w:eastAsia="fr-FR"/>
        </w:rPr>
        <w:t>b</w:t>
      </w:r>
      <w:r w:rsidRPr="00A543A5">
        <w:rPr>
          <w:rFonts w:ascii="Garamond" w:hAnsi="Garamond"/>
          <w:color w:val="C00000"/>
          <w:sz w:val="20"/>
          <w:szCs w:val="20"/>
          <w:lang w:val="de-DE" w:eastAsia="fr-FR"/>
        </w:rPr>
        <w:t>).</w:t>
      </w:r>
    </w:p>
    <w:p w:rsidR="006658F4" w:rsidRPr="00A543A5" w:rsidRDefault="001E21BF" w:rsidP="001E21BF">
      <w:pPr>
        <w:pStyle w:val="Sansinterligne"/>
        <w:rPr>
          <w:rFonts w:ascii="Garamond" w:hAnsi="Garamond"/>
          <w:color w:val="C00000"/>
          <w:sz w:val="20"/>
          <w:szCs w:val="20"/>
          <w:lang w:val="de-DE" w:eastAsia="fr-FR"/>
        </w:rPr>
      </w:pPr>
      <w:r w:rsidRPr="00A543A5">
        <w:rPr>
          <w:rFonts w:ascii="Garamond" w:hAnsi="Garamond"/>
          <w:color w:val="C00000"/>
          <w:sz w:val="20"/>
          <w:szCs w:val="20"/>
          <w:vertAlign w:val="superscript"/>
          <w:lang w:val="de-DE" w:eastAsia="fr-FR"/>
        </w:rPr>
        <w:t>2)</w:t>
      </w:r>
      <w:r w:rsidRPr="00A543A5">
        <w:rPr>
          <w:rFonts w:ascii="Garamond" w:hAnsi="Garamond"/>
          <w:color w:val="C00000"/>
          <w:sz w:val="20"/>
          <w:szCs w:val="20"/>
          <w:lang w:val="de-DE" w:eastAsia="fr-FR"/>
        </w:rPr>
        <w:t xml:space="preserve"> In den </w:t>
      </w:r>
      <w:r w:rsidRPr="00A543A5">
        <w:rPr>
          <w:rFonts w:ascii="Garamond" w:hAnsi="Garamond"/>
          <w:i/>
          <w:iCs/>
          <w:color w:val="C00000"/>
          <w:sz w:val="20"/>
          <w:szCs w:val="20"/>
          <w:lang w:val="de-DE" w:eastAsia="fr-FR"/>
        </w:rPr>
        <w:t>Studien über Hysterie</w:t>
      </w:r>
      <w:r w:rsidRPr="00A543A5">
        <w:rPr>
          <w:rFonts w:ascii="Garamond" w:hAnsi="Garamond"/>
          <w:color w:val="C00000"/>
          <w:sz w:val="20"/>
          <w:szCs w:val="20"/>
          <w:lang w:val="de-DE" w:eastAsia="fr-FR"/>
        </w:rPr>
        <w:t xml:space="preserve"> (1895).</w:t>
      </w:r>
    </w:p>
    <w:p w:rsidR="006658F4" w:rsidRPr="00A543A5" w:rsidRDefault="006658F4">
      <w:pPr>
        <w:rPr>
          <w:rFonts w:ascii="Garamond" w:hAnsi="Garamond"/>
          <w:color w:val="C00000"/>
          <w:sz w:val="20"/>
          <w:szCs w:val="20"/>
          <w:lang w:val="de-DE" w:eastAsia="fr-FR"/>
        </w:rPr>
      </w:pPr>
      <w:r w:rsidRPr="00A543A5">
        <w:rPr>
          <w:rFonts w:ascii="Garamond" w:hAnsi="Garamond"/>
          <w:color w:val="C00000"/>
          <w:sz w:val="20"/>
          <w:szCs w:val="20"/>
          <w:lang w:val="de-DE" w:eastAsia="fr-FR"/>
        </w:rPr>
        <w:br w:type="page"/>
      </w:r>
    </w:p>
    <w:p w:rsidR="006658F4" w:rsidRPr="00A543A5" w:rsidRDefault="00556D82" w:rsidP="006658F4">
      <w:pPr>
        <w:pStyle w:val="Sansinterligne"/>
        <w:jc w:val="center"/>
        <w:rPr>
          <w:rFonts w:ascii="Garamond" w:hAnsi="Garamond"/>
          <w:color w:val="C00000"/>
          <w:sz w:val="24"/>
          <w:szCs w:val="24"/>
          <w:lang w:val="de-DE"/>
        </w:rPr>
      </w:pPr>
      <w:hyperlink w:anchor="Table" w:history="1">
        <w:r w:rsidR="006658F4" w:rsidRPr="00A543A5">
          <w:rPr>
            <w:rStyle w:val="Lienhypertexte"/>
            <w:rFonts w:ascii="Garamond" w:hAnsi="Garamond"/>
            <w:sz w:val="24"/>
            <w:szCs w:val="24"/>
            <w:lang w:val="de-DE"/>
          </w:rPr>
          <w:t>Sigmund Freud : Neuro</w:t>
        </w:r>
        <w:bookmarkStart w:id="11" w:name="Neurose_und_Psychose"/>
        <w:bookmarkEnd w:id="11"/>
        <w:r w:rsidR="006658F4" w:rsidRPr="00A543A5">
          <w:rPr>
            <w:rStyle w:val="Lienhypertexte"/>
            <w:rFonts w:ascii="Garamond" w:hAnsi="Garamond"/>
            <w:sz w:val="24"/>
            <w:szCs w:val="24"/>
            <w:lang w:val="de-DE"/>
          </w:rPr>
          <w:t>se und Psychose</w:t>
        </w:r>
      </w:hyperlink>
      <w:r w:rsidR="006658F4" w:rsidRPr="00A543A5">
        <w:rPr>
          <w:rFonts w:ascii="Garamond" w:hAnsi="Garamond"/>
          <w:color w:val="C00000"/>
          <w:sz w:val="24"/>
          <w:szCs w:val="24"/>
          <w:lang w:val="de-DE"/>
        </w:rPr>
        <w:t xml:space="preserve">  </w:t>
      </w:r>
      <w:r w:rsidR="006658F4" w:rsidRPr="00A543A5">
        <w:rPr>
          <w:rFonts w:ascii="Garamond" w:hAnsi="Garamond"/>
          <w:color w:val="C00000"/>
          <w:sz w:val="18"/>
          <w:szCs w:val="18"/>
          <w:lang w:val="de-DE"/>
        </w:rPr>
        <w:t xml:space="preserve">[ </w:t>
      </w:r>
      <w:hyperlink w:anchor="Retour_Neurose_und_Psychose" w:history="1">
        <w:r w:rsidR="006658F4" w:rsidRPr="00A543A5">
          <w:rPr>
            <w:rStyle w:val="Lienhypertexte"/>
            <w:rFonts w:ascii="Garamond" w:hAnsi="Garamond"/>
            <w:sz w:val="18"/>
            <w:szCs w:val="18"/>
            <w:lang w:val="de-DE"/>
          </w:rPr>
          <w:t>Retour 07</w:t>
        </w:r>
        <w:r w:rsidR="00F22B9D">
          <w:rPr>
            <w:rStyle w:val="Lienhypertexte"/>
            <w:rFonts w:ascii="Garamond" w:hAnsi="Garamond"/>
            <w:sz w:val="18"/>
            <w:szCs w:val="18"/>
            <w:lang w:val="de-DE"/>
          </w:rPr>
          <w:t>–</w:t>
        </w:r>
        <w:r w:rsidR="006658F4" w:rsidRPr="00A543A5">
          <w:rPr>
            <w:rStyle w:val="Lienhypertexte"/>
            <w:rFonts w:ascii="Garamond" w:hAnsi="Garamond"/>
            <w:sz w:val="18"/>
            <w:szCs w:val="18"/>
            <w:lang w:val="de-DE"/>
          </w:rPr>
          <w:t>12</w:t>
        </w:r>
      </w:hyperlink>
      <w:r w:rsidR="006658F4" w:rsidRPr="00A543A5">
        <w:rPr>
          <w:rFonts w:ascii="Garamond" w:hAnsi="Garamond"/>
          <w:color w:val="C00000"/>
          <w:sz w:val="18"/>
          <w:szCs w:val="18"/>
          <w:lang w:val="de-DE"/>
        </w:rPr>
        <w:t xml:space="preserve"> ]</w:t>
      </w:r>
    </w:p>
    <w:p w:rsidR="006658F4" w:rsidRPr="00A543A5" w:rsidRDefault="006658F4" w:rsidP="006658F4">
      <w:pPr>
        <w:pStyle w:val="Sansinterligne"/>
        <w:jc w:val="center"/>
        <w:rPr>
          <w:rFonts w:ascii="Garamond" w:hAnsi="Garamond"/>
          <w:color w:val="C00000"/>
          <w:sz w:val="24"/>
          <w:szCs w:val="24"/>
          <w:lang w:val="de-DE"/>
        </w:rPr>
      </w:pPr>
    </w:p>
    <w:p w:rsidR="006658F4" w:rsidRPr="00A543A5" w:rsidRDefault="006658F4" w:rsidP="006658F4">
      <w:pPr>
        <w:pStyle w:val="Sansinterligne"/>
        <w:jc w:val="center"/>
        <w:rPr>
          <w:rFonts w:ascii="Times New Roman" w:hAnsi="Times New Roman"/>
          <w:lang w:val="de-DE" w:eastAsia="fr-FR"/>
        </w:rPr>
      </w:pPr>
      <w:r w:rsidRPr="00A543A5">
        <w:rPr>
          <w:rFonts w:ascii="Garamond" w:hAnsi="Garamond"/>
          <w:color w:val="C00000"/>
          <w:sz w:val="24"/>
          <w:szCs w:val="24"/>
          <w:lang w:val="de-DE"/>
        </w:rPr>
        <w:t>(1924 [1923])*)</w:t>
      </w:r>
    </w:p>
    <w:p w:rsidR="006658F4" w:rsidRPr="00A543A5" w:rsidRDefault="006658F4" w:rsidP="006658F4">
      <w:pPr>
        <w:spacing w:before="100" w:beforeAutospacing="1" w:after="100" w:afterAutospacing="1" w:line="240" w:lineRule="auto"/>
        <w:rPr>
          <w:rFonts w:ascii="Times New Roman" w:eastAsia="Times New Roman" w:hAnsi="Times New Roman" w:cs="Times New Roman"/>
          <w:sz w:val="24"/>
          <w:szCs w:val="24"/>
          <w:lang w:val="de-DE" w:eastAsia="fr-FR"/>
        </w:rPr>
      </w:pPr>
      <w:r w:rsidRPr="00A543A5">
        <w:rPr>
          <w:rFonts w:ascii="Times New Roman" w:eastAsia="Times New Roman" w:hAnsi="Times New Roman" w:cs="Times New Roman"/>
          <w:sz w:val="24"/>
          <w:szCs w:val="24"/>
          <w:lang w:val="de-DE" w:eastAsia="fr-FR"/>
        </w:rPr>
        <w:t> </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meiner kürzlich erschienenen Schrift </w:t>
      </w:r>
      <w:r w:rsidRPr="00A543A5">
        <w:rPr>
          <w:rFonts w:ascii="Garamond" w:hAnsi="Garamond"/>
          <w:i/>
          <w:iCs/>
          <w:color w:val="C00000"/>
          <w:sz w:val="20"/>
          <w:szCs w:val="20"/>
          <w:lang w:val="de-DE" w:eastAsia="fr-FR"/>
        </w:rPr>
        <w:t>Das Ich und das Es</w:t>
      </w:r>
      <w:r w:rsidRPr="00A543A5">
        <w:rPr>
          <w:rFonts w:ascii="Garamond" w:hAnsi="Garamond"/>
          <w:color w:val="C00000"/>
          <w:sz w:val="20"/>
          <w:szCs w:val="20"/>
          <w:lang w:val="de-DE" w:eastAsia="fr-FR"/>
        </w:rPr>
        <w:t xml:space="preserve"> [1923 </w:t>
      </w:r>
      <w:r w:rsidRPr="00A543A5">
        <w:rPr>
          <w:rFonts w:ascii="Garamond" w:hAnsi="Garamond"/>
          <w:i/>
          <w:iCs/>
          <w:color w:val="C00000"/>
          <w:sz w:val="20"/>
          <w:szCs w:val="20"/>
          <w:lang w:val="de-DE" w:eastAsia="fr-FR"/>
        </w:rPr>
        <w:t>b</w:t>
      </w:r>
      <w:r w:rsidRPr="00A543A5">
        <w:rPr>
          <w:rFonts w:ascii="Garamond" w:hAnsi="Garamond"/>
          <w:color w:val="C00000"/>
          <w:sz w:val="20"/>
          <w:szCs w:val="20"/>
          <w:lang w:val="de-DE" w:eastAsia="fr-FR"/>
        </w:rPr>
        <w:t>] habe ich eine Gliederung des seelischen Apparates angegeben, auf deren Grund sich eine Reihe von Beziehungen in einfacher und übersichtlicher Weise darstellen läßt. In anderen Punkten, zum Beispiel was die Herkunft und Rolle des Uber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Ichs betrifft, bleibt genug des Dunkeln und Unerledigten. Man darf nun fordern, daß eine solche Aufstellung sich auch für andere Dinge als brauchbar und förderlich erweise, wäre es auch nur, um bereits Bekanntes in neuer Auffassung zu sehen, es anders zu gruppieren und überzeugender zu beschreiben. Mit solcher Anwendung könnte auch eine vorteilhafte Rückkehr von der grauen Theorie zur ewig grünenden Erfahrung verbunden sein.</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Am genannten Orte sind die vielfältigen Abhängigkeiten des Ichs geschil</w:t>
      </w:r>
      <w:r w:rsidRPr="00A543A5">
        <w:rPr>
          <w:rFonts w:ascii="Garamond" w:hAnsi="Garamond"/>
          <w:color w:val="C00000"/>
          <w:sz w:val="20"/>
          <w:szCs w:val="20"/>
          <w:lang w:val="de-DE" w:eastAsia="fr-FR"/>
        </w:rPr>
        <w:softHyphen/>
        <w:t xml:space="preserve">dert, seine Mittelstellung zwischen Außenwelt und Es und sein Bestreben, all seinen Herren gleichzeitig zu Willen zu sein. Im Zusammenhange eines von anderer Seite angeregten Gedankenganges, der sich mit der Entstehung und Verhütung der Psychosen beschäftigte, ergab sich mir nun eine einfache Formel, welche die vielleicht wichtigste genetische Differenz zwischen Neurose und Psychose behandelt: </w:t>
      </w:r>
      <w:r w:rsidRPr="00A543A5">
        <w:rPr>
          <w:rFonts w:ascii="Garamond" w:hAnsi="Garamond"/>
          <w:i/>
          <w:iCs/>
          <w:color w:val="C00000"/>
          <w:sz w:val="20"/>
          <w:szCs w:val="20"/>
          <w:lang w:val="de-DE" w:eastAsia="fr-FR"/>
        </w:rPr>
        <w:t>die Neurose sei der Erfolg eines Konflikts zwischen dem Ich und seinem Es, die Psychose aber der analoge Ausgang einer solchen Störung in den Beziehungen zwischen Ich und Außenwelt.</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Es ist sicherlich eine berechtigte Mahnung, daß man gegen so einfache Problemlösungen mißtrauisch sein soll. Auch wird unsere äußerste Erwartung nicht weiter gehen, als daß diese Formel sich im gröbsten als richtig erweise. Aber auch das wäre schon etwas. Man besinnt sich auch sofort an eine ganze Reihe von Einsichten und Funden, welche unseren Satz zu bekräftigen scheinen. Die Übertragungsneurosen entstehen nach dem Ergebnis aller unserer Analysen dadurch, daß das Ich eine im Es mächtige Triebregung nicht aufnehmen und nicht zur motorischen Erledigung befördern will oder ihr das Objekt bestreitet, auf das sie zielt. Das Ich erwehrt sich ihrer dann durch den Mechanismus der Verdrängung; das Verdrängte sträubt sich gegen dieses Schicksal, schafft sich auf Wegen, über die das Ich keine Macht hat, eine Ersatzvertretung, die sich dem Ich auf dem Wege des Kompromisses aufdrängt, das Symptom; das Ich findet seine Einheitlichkeit durch diesen Eindringling bedroht und geschädigt, setzt den Kampf gegen das Symptom fort, wie es sich gegen die ursprüngliche Triebregung gewehrt hatte, und dies alles ergibt das Bild der Neurose. Es ist kein Einwand, daß das Ich, wenn es die Verdrängung vornimmt, im Grunde den Geboten seines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Ichs folgt, die wiederum solchen Einflüssen der realen Außenwelt entstammen, welche im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 ihre Vertretung gefunden haben. Es bleibt doch dabei, daß das Ich sich auf die Seite dieser Mächte geschlagen hat, daß in ihm deren Anforderungen stärker sind als die Triebansprüche des Es und daß das Ich die Macht ist, welche die Verdrängung gegen jenen Anteil des Es ins Werk setzt und durch die Gegenbesetzung des Widerstandes befestigt. Im Dienste des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Ichs und der Realität ist das Ich in Konflikt mit dem Es geraten, und dies ist der Sachverhalt bei allen Ubertragungsneurosen.</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Auf der anderen Seite wird es uns ebenso leicht, aus unserer bisherigen Einsicht in den Mechanismus der Psychosen Beispiele anzuführen, welche auf die Störung des Verhältnisses zwischen Ich und Außenwelt hinweisen. Bei der Amentia Meynerts, der akuten halluzinatorischen Verworrenheit, der vielleicht extremsten und frappantesten Form von Psychose, wird die Außen</w:t>
      </w:r>
      <w:r w:rsidRPr="00A543A5">
        <w:rPr>
          <w:rFonts w:ascii="Garamond" w:hAnsi="Garamond"/>
          <w:color w:val="C00000"/>
          <w:sz w:val="20"/>
          <w:szCs w:val="20"/>
          <w:lang w:val="de-DE" w:eastAsia="fr-FR"/>
        </w:rPr>
        <w:softHyphen/>
        <w:t>welt entweder gar nicht wahrgenommen, oder ihre Wahrnehmung bleibt völlig unwirksam. Normalerweise beherrscht ja die Außenwelt das Ich auf zwei Wegen: erstens durch die immer von neuem möglichen aktuellen Wahr</w:t>
      </w:r>
      <w:r w:rsidRPr="00A543A5">
        <w:rPr>
          <w:rFonts w:ascii="Garamond" w:hAnsi="Garamond"/>
          <w:color w:val="C00000"/>
          <w:sz w:val="20"/>
          <w:szCs w:val="20"/>
          <w:lang w:val="de-DE" w:eastAsia="fr-FR"/>
        </w:rPr>
        <w:softHyphen/>
        <w:t>nehmungen, zweitens durch den Erinnerungsschatz früherer Wahrnehmun</w:t>
      </w:r>
      <w:r w:rsidRPr="00A543A5">
        <w:rPr>
          <w:rFonts w:ascii="Garamond" w:hAnsi="Garamond"/>
          <w:color w:val="C00000"/>
          <w:sz w:val="20"/>
          <w:szCs w:val="20"/>
          <w:lang w:val="de-DE" w:eastAsia="fr-FR"/>
        </w:rPr>
        <w:softHyphen/>
        <w:t>gen, die als »Innenwelt« einen Besitz und Bestandteil des Ichs bilden. In der Amentia wird nun nicht nur die Annahme neuer Wahrnehmungen verweigert, es wird auch der Innenwelt, welche die Außenwelt als ihr Abbild bisher vertrat, die Bedeutung (Besetzung) entzogen; das Ich schafft sich selbst</w:t>
      </w:r>
      <w:r w:rsidRPr="00A543A5">
        <w:rPr>
          <w:rFonts w:ascii="Garamond" w:hAnsi="Garamond"/>
          <w:color w:val="C00000"/>
          <w:sz w:val="20"/>
          <w:szCs w:val="20"/>
          <w:lang w:val="de-DE" w:eastAsia="fr-FR"/>
        </w:rPr>
        <w:softHyphen/>
        <w:t>herrlich eine neue Außen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Innenwelt, und es ist kein Zweifel an zwei Tatsachen, daß diese neue Welt im Sinne der Wunschregungen des Es auf</w:t>
      </w:r>
      <w:r w:rsidRPr="00A543A5">
        <w:rPr>
          <w:rFonts w:ascii="Garamond" w:hAnsi="Garamond"/>
          <w:color w:val="C00000"/>
          <w:sz w:val="20"/>
          <w:szCs w:val="20"/>
          <w:lang w:val="de-DE" w:eastAsia="fr-FR"/>
        </w:rPr>
        <w:softHyphen/>
        <w:t>gebaut ist und daß eine schwere, unerträglich erscheinende Wunschver</w:t>
      </w:r>
      <w:r w:rsidRPr="00A543A5">
        <w:rPr>
          <w:rFonts w:ascii="Garamond" w:hAnsi="Garamond"/>
          <w:color w:val="C00000"/>
          <w:sz w:val="20"/>
          <w:szCs w:val="20"/>
          <w:lang w:val="de-DE" w:eastAsia="fr-FR"/>
        </w:rPr>
        <w:softHyphen/>
        <w:t>sagung der Realität das Motiv dieses Zerfalles mit der Außenwelt ist. Die innere Verwandtschaft dieser Psychose mit dem normalen Traum ist nicht zu verkennen. Die Bedingung des Träumens ist aber der Schlafzustand, zu dessen Charakteren die volle Abwendung von Wahrnehmung und Außenwelt gehört.</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Von anderen Formen von Psychose, den Schizophrenien, weiß man, daß sie zum Ausgang in affektiven Stumpfsinn, das heißt zum Verlust alles Anteiles an der Außenwelt tendieren. Über die Genese der Wahnbildungen haben uns einige Analysen gelehrt, daß der Wahn wie ein aufgesetzter Fleck dort gefunden wird, wo ursprünglich ein Einriß in der Beziehung des Ichs zur Außenwelt entstanden war. Wenn die Bedingung des Konflikts mit der Außenwelt nicht noch weit auffälliger ist, als wir sie jetzt erkennen, so hat dies seinen Grund in der Tatsache, daß im Krankheitsbild der Psychose die Erscheinungen des pathogenen Vorganges oft von denen eines Heilungs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Rekonstruktionsversuches überdeckt werden.</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gemeinsame Ätiologie für den Ausbruch einer Psychoneurose oder Psychose bleibt immer die Versagung, die Nichterfüllung eines jener ewig unbezwungenen Kindheitswünsche, die so tief in unserer phylogenetisch bestimmten Organisation wurzeln. Diese Versagung ist im letzten Grunde immer eine äußere; im einzelnen Fall kann sie von </w:t>
      </w:r>
      <w:r w:rsidRPr="00A543A5">
        <w:rPr>
          <w:rFonts w:ascii="Garamond" w:hAnsi="Garamond"/>
          <w:color w:val="C00000"/>
          <w:sz w:val="20"/>
          <w:szCs w:val="20"/>
          <w:lang w:val="de-DE" w:eastAsia="fr-FR"/>
        </w:rPr>
        <w:lastRenderedPageBreak/>
        <w:t>jener inneren Instanz (im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 ausgehen, welche die Vertretung der Realitätsforderung über</w:t>
      </w:r>
      <w:r w:rsidRPr="00A543A5">
        <w:rPr>
          <w:rFonts w:ascii="Garamond" w:hAnsi="Garamond"/>
          <w:color w:val="C00000"/>
          <w:sz w:val="20"/>
          <w:szCs w:val="20"/>
          <w:lang w:val="de-DE" w:eastAsia="fr-FR"/>
        </w:rPr>
        <w:softHyphen/>
        <w:t>nommen hat. Der pathogene Effekt hängt nun davon ab, ob das Ich in solcher Konfliktspannung seiner Abhängigkeit von der Außenwelt treu bleibt und das Es zu knebeln versucht oder ob es sich vom Es überwältigen und damit von der Realität losreißen läßt. Eine Komplikation wird in diese anschei</w:t>
      </w:r>
      <w:r w:rsidRPr="00A543A5">
        <w:rPr>
          <w:rFonts w:ascii="Garamond" w:hAnsi="Garamond"/>
          <w:color w:val="C00000"/>
          <w:sz w:val="20"/>
          <w:szCs w:val="20"/>
          <w:lang w:val="de-DE" w:eastAsia="fr-FR"/>
        </w:rPr>
        <w:softHyphen/>
        <w:t>nend einfache Lage aber durch die Existenz des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Ichs eingetragen, welches in noch nicht durchschauter Verknüpfung Einflüsse aus dem Es wie aus der Außenwelt in sich vereinigt, gewissermaßen ein Idealvorbild für das ist, worauf alles Streben des Ichs abzielt, die Versöhnung seiner mehrfachen Abhängigkeiten. Das Verhalten des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Ichs wäre, was bisher nicht gesche</w:t>
      </w:r>
      <w:r w:rsidRPr="00A543A5">
        <w:rPr>
          <w:rFonts w:ascii="Garamond" w:hAnsi="Garamond"/>
          <w:color w:val="C00000"/>
          <w:sz w:val="20"/>
          <w:szCs w:val="20"/>
          <w:lang w:val="de-DE" w:eastAsia="fr-FR"/>
        </w:rPr>
        <w:softHyphen/>
        <w:t>hen ist, bei allen Formen psychischer Erkrankung in Betracht zu ziehen. Wir können aber vorläufig postulieren, es muß auch Affektionen geben, denen ein Konflikt zwischen Ich und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 zugrunde liegt. Die Analyse gibt uns ein Recht anzunehmen, daß die Melancholie ein Muster dieser Gruppe ist, und dann würden wir für solche Störungen den Namen »narzißtische Psychoneu</w:t>
      </w:r>
      <w:r w:rsidRPr="00A543A5">
        <w:rPr>
          <w:rFonts w:ascii="Garamond" w:hAnsi="Garamond"/>
          <w:color w:val="C00000"/>
          <w:sz w:val="20"/>
          <w:szCs w:val="20"/>
          <w:lang w:val="de-DE" w:eastAsia="fr-FR"/>
        </w:rPr>
        <w:softHyphen/>
        <w:t>rosen« in Anspruch nehmen. Es stimmt ja nicht übel zu unseren Eindrücken, wenn wir Motive finden, Zustände wie die Melancholie von den anderen Psychosen zu sondern. Dann merken wir aber, daß wir unsere einfache genetische Formel vervollständigen konnten, ohne sie fallenzulassen. Die Übertragungsneurose entspricht dem Konflikt zwischen Ich und Es, die narzißtische Neurose dem zwischen Ich und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 die Psychose dem zwischen Ich und Außenwelt. Wir wissen freilich zunächst nicht zu sagen, ob wir wirklich neue Einsichten gewonnen oder nur unseren Formelschatz bereichert haben, aber ich meine, diese Anwendungsmöglichkeit muß uns doch Mut machen, die vorgeschlagene Gliederung des seelischen Apparates in Ich, Über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 und Es weiter im Auge zu behalten.</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Behauptung, daß Neurosen und Psychosen durch die Konflikte des Ichs mit seinen verschiedenen herrschenden Instanzen entstehen, also einem Fehlschlagen in der Funktion des Ichs entsprechen, das doch das Bemühen zeigt, all die verschiedenen Ansprüche miteinander zu versöhnen, fordert eine andere Erörterung zu ihrer Ergänzung heraus. Man möchte wissen, unter welchen Umständen und durch welche Mittel es dem Ich gelingt, aus solchen gewiß immer vorhandenen Konflikten ohne Erkrankung zu entkommen. Dies ist nun ein neues Forschungsgebiet, auf dem sich gewiß die verschiedensten Faktoren zur Berücksichtigung einfinden werden. Zwei Momente lassen sich aber sofort herausheben. Der Ausgang aller solchen Situationen wird unzweifelhaft von ökonomischen Verhältnissen, von den relativen Größen der miteinander ringenden Strebungen abhängen. Und ferner: es wird dem Ich möglich sein, den Bruch nach irgendeiner Seite dadurch zu vermeiden, daß es sich selbst deformiert, sich Einbußen an seiner Einheitlichkeit gefallen läßt, eventuell sogar sich zerklüftet oder zerteilt. Damit rückten die Inkonsequenzen, Verschrobenheiten und Narrheiten der Menschen in ein ähnliches Licht wie ihre sexuellen Perversionen, durch deren Annahme sie sich ja Verdrängungen ersparen.</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Zum Schlusse ist der Frage zu gedenken, welches der einer Verdrängung analoge Mechanismus sein mag, durch den das Ich sich von der Außenwelt ablöst. Ich meine, dies ist ohne neue Untersuchungen nicht zu beantworten, aber er müßte, wie die Verdrängung, eine Abziehung der vom Ich </w:t>
      </w:r>
      <w:proofErr w:type="gramStart"/>
      <w:r w:rsidRPr="00A543A5">
        <w:rPr>
          <w:rFonts w:ascii="Garamond" w:hAnsi="Garamond"/>
          <w:color w:val="C00000"/>
          <w:sz w:val="20"/>
          <w:szCs w:val="20"/>
          <w:lang w:val="de-DE" w:eastAsia="fr-FR"/>
        </w:rPr>
        <w:t>ausgeschickten</w:t>
      </w:r>
      <w:proofErr w:type="gramEnd"/>
      <w:r w:rsidRPr="00A543A5">
        <w:rPr>
          <w:rFonts w:ascii="Garamond" w:hAnsi="Garamond"/>
          <w:color w:val="C00000"/>
          <w:sz w:val="20"/>
          <w:szCs w:val="20"/>
          <w:lang w:val="de-DE" w:eastAsia="fr-FR"/>
        </w:rPr>
        <w:t xml:space="preserve"> Besetzung zum Inhalt haben.</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______________________</w:t>
      </w:r>
    </w:p>
    <w:p w:rsidR="004A3741"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vertAlign w:val="superscript"/>
          <w:lang w:val="de-DE" w:eastAsia="fr-FR"/>
        </w:rPr>
        <w:t>*)</w:t>
      </w:r>
      <w:r w:rsidRPr="00A543A5">
        <w:rPr>
          <w:rFonts w:ascii="Garamond" w:hAnsi="Garamond"/>
          <w:color w:val="C00000"/>
          <w:sz w:val="20"/>
          <w:szCs w:val="20"/>
          <w:lang w:val="de-DE" w:eastAsia="fr-FR"/>
        </w:rPr>
        <w:t xml:space="preserve"> [Erstveröffentlichung: </w:t>
      </w:r>
      <w:r w:rsidRPr="00A543A5">
        <w:rPr>
          <w:rFonts w:ascii="Garamond" w:hAnsi="Garamond"/>
          <w:i/>
          <w:iCs/>
          <w:color w:val="C00000"/>
          <w:sz w:val="20"/>
          <w:szCs w:val="20"/>
          <w:lang w:val="de-DE" w:eastAsia="fr-FR"/>
        </w:rPr>
        <w:t>Internationale Zeitschrift für Psychoanalyse</w:t>
      </w:r>
      <w:r w:rsidRPr="00A543A5">
        <w:rPr>
          <w:rFonts w:ascii="Garamond" w:hAnsi="Garamond"/>
          <w:color w:val="C00000"/>
          <w:sz w:val="20"/>
          <w:szCs w:val="20"/>
          <w:lang w:val="de-DE" w:eastAsia="fr-FR"/>
        </w:rPr>
        <w:t>, Bd. 10 (1), 1924, S. 1</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5. — </w:t>
      </w:r>
      <w:r w:rsidRPr="00A543A5">
        <w:rPr>
          <w:rFonts w:ascii="Garamond" w:hAnsi="Garamond"/>
          <w:i/>
          <w:iCs/>
          <w:color w:val="C00000"/>
          <w:sz w:val="20"/>
          <w:szCs w:val="20"/>
          <w:lang w:val="de-DE" w:eastAsia="fr-FR"/>
        </w:rPr>
        <w:t>Gesammelte Werke</w:t>
      </w:r>
      <w:r w:rsidRPr="00A543A5">
        <w:rPr>
          <w:rFonts w:ascii="Garamond" w:hAnsi="Garamond"/>
          <w:color w:val="C00000"/>
          <w:sz w:val="20"/>
          <w:szCs w:val="20"/>
          <w:lang w:val="de-DE" w:eastAsia="fr-FR"/>
        </w:rPr>
        <w:t xml:space="preserve">, Bd. 13, </w:t>
      </w:r>
    </w:p>
    <w:p w:rsidR="006658F4" w:rsidRPr="00A543A5" w:rsidRDefault="006658F4" w:rsidP="006658F4">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S. 387</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91.]</w:t>
      </w:r>
    </w:p>
    <w:p w:rsidR="004A3741" w:rsidRPr="00A543A5" w:rsidRDefault="004A3741" w:rsidP="006658F4">
      <w:pPr>
        <w:pStyle w:val="Sansinterligne"/>
        <w:rPr>
          <w:rFonts w:ascii="Garamond" w:hAnsi="Garamond"/>
          <w:color w:val="C00000"/>
          <w:sz w:val="20"/>
          <w:szCs w:val="20"/>
          <w:lang w:val="de-DE" w:eastAsia="fr-FR"/>
        </w:rPr>
      </w:pPr>
    </w:p>
    <w:p w:rsidR="004A3741" w:rsidRPr="00A543A5" w:rsidRDefault="004A3741">
      <w:pPr>
        <w:rPr>
          <w:rFonts w:ascii="Garamond" w:hAnsi="Garamond"/>
          <w:color w:val="C00000"/>
          <w:sz w:val="20"/>
          <w:szCs w:val="20"/>
          <w:lang w:val="de-DE" w:eastAsia="fr-FR"/>
        </w:rPr>
      </w:pPr>
      <w:r w:rsidRPr="00A543A5">
        <w:rPr>
          <w:rFonts w:ascii="Garamond" w:hAnsi="Garamond"/>
          <w:color w:val="C00000"/>
          <w:sz w:val="20"/>
          <w:szCs w:val="20"/>
          <w:lang w:val="de-DE" w:eastAsia="fr-FR"/>
        </w:rPr>
        <w:br w:type="page"/>
      </w:r>
    </w:p>
    <w:p w:rsidR="004A3741" w:rsidRPr="00A543A5" w:rsidRDefault="00556D82" w:rsidP="004A3741">
      <w:pPr>
        <w:spacing w:before="100" w:beforeAutospacing="1" w:after="100" w:afterAutospacing="1" w:line="240" w:lineRule="auto"/>
        <w:jc w:val="center"/>
        <w:outlineLvl w:val="1"/>
        <w:rPr>
          <w:rFonts w:ascii="Garamond" w:eastAsia="Times New Roman" w:hAnsi="Garamond" w:cs="Times New Roman"/>
          <w:bCs/>
          <w:color w:val="C00000"/>
          <w:sz w:val="24"/>
          <w:szCs w:val="24"/>
          <w:lang w:val="de-DE" w:eastAsia="fr-FR"/>
        </w:rPr>
      </w:pPr>
      <w:hyperlink w:anchor="Table" w:history="1">
        <w:r w:rsidR="004A3741" w:rsidRPr="00A543A5">
          <w:rPr>
            <w:rStyle w:val="Lienhypertexte"/>
            <w:rFonts w:ascii="Garamond" w:eastAsia="Times New Roman" w:hAnsi="Garamond" w:cs="Times New Roman"/>
            <w:bCs/>
            <w:sz w:val="24"/>
            <w:szCs w:val="24"/>
            <w:lang w:val="de-DE" w:eastAsia="fr-FR"/>
          </w:rPr>
          <w:t>Sigmund Freud : Die Ver</w:t>
        </w:r>
        <w:bookmarkStart w:id="12" w:name="Die_Verneinung"/>
        <w:bookmarkEnd w:id="12"/>
        <w:r w:rsidR="004A3741" w:rsidRPr="00A543A5">
          <w:rPr>
            <w:rStyle w:val="Lienhypertexte"/>
            <w:rFonts w:ascii="Garamond" w:eastAsia="Times New Roman" w:hAnsi="Garamond" w:cs="Times New Roman"/>
            <w:bCs/>
            <w:sz w:val="24"/>
            <w:szCs w:val="24"/>
            <w:lang w:val="de-DE" w:eastAsia="fr-FR"/>
          </w:rPr>
          <w:t>neinung</w:t>
        </w:r>
      </w:hyperlink>
      <w:r w:rsidR="004A3741" w:rsidRPr="00A543A5">
        <w:rPr>
          <w:rFonts w:ascii="Garamond" w:eastAsia="Times New Roman" w:hAnsi="Garamond" w:cs="Times New Roman"/>
          <w:bCs/>
          <w:color w:val="C00000"/>
          <w:sz w:val="24"/>
          <w:szCs w:val="24"/>
          <w:lang w:val="de-DE" w:eastAsia="fr-FR"/>
        </w:rPr>
        <w:t xml:space="preserve">   </w:t>
      </w:r>
      <w:r w:rsidR="004A3741" w:rsidRPr="00A543A5">
        <w:rPr>
          <w:rFonts w:ascii="Garamond" w:eastAsia="Times New Roman" w:hAnsi="Garamond" w:cs="Times New Roman"/>
          <w:bCs/>
          <w:color w:val="C00000"/>
          <w:sz w:val="18"/>
          <w:szCs w:val="18"/>
          <w:lang w:val="de-DE" w:eastAsia="fr-FR"/>
        </w:rPr>
        <w:t xml:space="preserve">[ </w:t>
      </w:r>
      <w:hyperlink w:anchor="Retour_Die_Verneinung" w:history="1">
        <w:r w:rsidR="004A3741" w:rsidRPr="00A543A5">
          <w:rPr>
            <w:rStyle w:val="Lienhypertexte"/>
            <w:rFonts w:ascii="Garamond" w:eastAsia="Times New Roman" w:hAnsi="Garamond" w:cs="Times New Roman"/>
            <w:bCs/>
            <w:sz w:val="18"/>
            <w:szCs w:val="18"/>
            <w:lang w:val="de-DE" w:eastAsia="fr-FR"/>
          </w:rPr>
          <w:t>Retour 07</w:t>
        </w:r>
        <w:r w:rsidR="00F22B9D">
          <w:rPr>
            <w:rStyle w:val="Lienhypertexte"/>
            <w:rFonts w:ascii="Garamond" w:eastAsia="Times New Roman" w:hAnsi="Garamond" w:cs="Times New Roman"/>
            <w:bCs/>
            <w:sz w:val="18"/>
            <w:szCs w:val="18"/>
            <w:lang w:val="de-DE" w:eastAsia="fr-FR"/>
          </w:rPr>
          <w:t>–</w:t>
        </w:r>
        <w:r w:rsidR="004A3741" w:rsidRPr="00A543A5">
          <w:rPr>
            <w:rStyle w:val="Lienhypertexte"/>
            <w:rFonts w:ascii="Garamond" w:eastAsia="Times New Roman" w:hAnsi="Garamond" w:cs="Times New Roman"/>
            <w:bCs/>
            <w:sz w:val="18"/>
            <w:szCs w:val="18"/>
            <w:lang w:val="de-DE" w:eastAsia="fr-FR"/>
          </w:rPr>
          <w:t>12</w:t>
        </w:r>
      </w:hyperlink>
      <w:r w:rsidR="004A3741" w:rsidRPr="00A543A5">
        <w:rPr>
          <w:rFonts w:ascii="Garamond" w:eastAsia="Times New Roman" w:hAnsi="Garamond" w:cs="Times New Roman"/>
          <w:bCs/>
          <w:color w:val="C00000"/>
          <w:sz w:val="18"/>
          <w:szCs w:val="18"/>
          <w:lang w:val="de-DE" w:eastAsia="fr-FR"/>
        </w:rPr>
        <w:t xml:space="preserve"> ]</w:t>
      </w:r>
    </w:p>
    <w:p w:rsidR="004A3741" w:rsidRPr="00A543A5" w:rsidRDefault="004A3741" w:rsidP="004A3741">
      <w:pPr>
        <w:spacing w:after="0" w:line="240" w:lineRule="auto"/>
        <w:jc w:val="center"/>
        <w:rPr>
          <w:rFonts w:ascii="Garamond" w:eastAsia="Times New Roman" w:hAnsi="Garamond" w:cs="Times New Roman"/>
          <w:color w:val="C00000"/>
          <w:sz w:val="24"/>
          <w:szCs w:val="24"/>
          <w:lang w:val="de-DE" w:eastAsia="fr-FR"/>
        </w:rPr>
      </w:pPr>
    </w:p>
    <w:p w:rsidR="004A3741" w:rsidRPr="00A543A5" w:rsidRDefault="004A3741" w:rsidP="004A3741">
      <w:pPr>
        <w:spacing w:before="100" w:beforeAutospacing="1" w:after="100" w:afterAutospacing="1" w:line="240" w:lineRule="auto"/>
        <w:jc w:val="center"/>
        <w:rPr>
          <w:rFonts w:ascii="Times New Roman" w:eastAsia="Times New Roman" w:hAnsi="Times New Roman" w:cs="Times New Roman"/>
          <w:sz w:val="24"/>
          <w:szCs w:val="24"/>
          <w:lang w:val="de-DE" w:eastAsia="fr-FR"/>
        </w:rPr>
      </w:pPr>
      <w:r w:rsidRPr="00A543A5">
        <w:rPr>
          <w:rFonts w:ascii="Garamond" w:eastAsia="Times New Roman" w:hAnsi="Garamond" w:cs="Times New Roman"/>
          <w:color w:val="C00000"/>
          <w:sz w:val="24"/>
          <w:szCs w:val="24"/>
          <w:lang w:val="de-DE" w:eastAsia="fr-FR"/>
        </w:rPr>
        <w:t>(1925)</w:t>
      </w:r>
      <w:r w:rsidRPr="00A543A5">
        <w:rPr>
          <w:rFonts w:ascii="Garamond" w:eastAsia="Times New Roman" w:hAnsi="Garamond" w:cs="Times New Roman"/>
          <w:color w:val="C00000"/>
          <w:sz w:val="24"/>
          <w:szCs w:val="24"/>
          <w:vertAlign w:val="superscript"/>
          <w:lang w:val="de-DE" w:eastAsia="fr-FR"/>
        </w:rPr>
        <w:t>*)</w:t>
      </w:r>
    </w:p>
    <w:p w:rsidR="004A3741" w:rsidRPr="00A543A5" w:rsidRDefault="004A3741" w:rsidP="004A3741">
      <w:pPr>
        <w:spacing w:before="100" w:beforeAutospacing="1" w:after="100" w:afterAutospacing="1" w:line="240" w:lineRule="auto"/>
        <w:rPr>
          <w:rFonts w:ascii="Times New Roman" w:eastAsia="Times New Roman" w:hAnsi="Times New Roman" w:cs="Times New Roman"/>
          <w:sz w:val="24"/>
          <w:szCs w:val="24"/>
          <w:lang w:val="de-DE" w:eastAsia="fr-FR"/>
        </w:rPr>
      </w:pPr>
      <w:r w:rsidRPr="00A543A5">
        <w:rPr>
          <w:rFonts w:ascii="Times New Roman" w:eastAsia="Times New Roman" w:hAnsi="Times New Roman" w:cs="Times New Roman"/>
          <w:sz w:val="24"/>
          <w:szCs w:val="24"/>
          <w:lang w:val="de-DE" w:eastAsia="fr-FR"/>
        </w:rPr>
        <w:t> </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Art, wie unsere Patienten ihre Einfälle während der analytischen Arbeit vorbringen, gibt uns Anlaß zu einigen interessanten Beobachtungen. »Sie werden jetzt denken, ich will etwas Beleidigendes sagen, aber ich habe wirklich nicht diese Absicht</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Wir verstehen, das ist die Abweisung eines eben auftauchenden Einfalles durch Projektion. Oder: »Sie fragen, wer diese Person im Traum sein kann. Die Mutter ist es </w:t>
      </w:r>
      <w:r w:rsidRPr="00A543A5">
        <w:rPr>
          <w:rFonts w:ascii="Garamond" w:hAnsi="Garamond"/>
          <w:i/>
          <w:iCs/>
          <w:color w:val="C00000"/>
          <w:sz w:val="20"/>
          <w:szCs w:val="20"/>
          <w:lang w:val="de-DE" w:eastAsia="fr-FR"/>
        </w:rPr>
        <w:t>nicht</w:t>
      </w:r>
      <w:proofErr w:type="gramStart"/>
      <w:r w:rsidRPr="00A543A5">
        <w:rPr>
          <w:rFonts w:ascii="Garamond" w:hAnsi="Garamond"/>
          <w:i/>
          <w:iCs/>
          <w:color w:val="C00000"/>
          <w:sz w:val="20"/>
          <w:szCs w:val="20"/>
          <w:lang w:val="de-DE" w:eastAsia="fr-FR"/>
        </w:rPr>
        <w:t>.«</w:t>
      </w:r>
      <w:proofErr w:type="gramEnd"/>
      <w:r w:rsidRPr="00A543A5">
        <w:rPr>
          <w:rFonts w:ascii="Garamond" w:hAnsi="Garamond"/>
          <w:color w:val="C00000"/>
          <w:sz w:val="20"/>
          <w:szCs w:val="20"/>
          <w:lang w:val="de-DE" w:eastAsia="fr-FR"/>
        </w:rPr>
        <w:t xml:space="preserve"> Wir berichtigen: »Also ist es die Mutter</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Wir nehmen uns die Freiheit, bei der Deutung von der Verneinung abzusehen und den reinen Inhalt des Einfalls herauszugreifen. Es ist so, als ob der Patient gesagt hätte: »Mir ist zwar die Mutter zu dieser Person eingefallen, aber ich habe keine Lust, diesen Einfall gelten zu lassen</w:t>
      </w:r>
      <w:proofErr w:type="gramStart"/>
      <w:r w:rsidRPr="00A543A5">
        <w:rPr>
          <w:rFonts w:ascii="Garamond" w:hAnsi="Garamond"/>
          <w:color w:val="C00000"/>
          <w:sz w:val="20"/>
          <w:szCs w:val="20"/>
          <w:lang w:val="de-DE" w:eastAsia="fr-FR"/>
        </w:rPr>
        <w:t>.«</w:t>
      </w:r>
      <w:proofErr w:type="gramEnd"/>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Gelegentlich kann man sich eine gesuchte Aufklärung über das unbewußte Verdrängte auf eine sehr bequeme Weise verschaffen. Man fragt: »Was hal</w:t>
      </w:r>
      <w:r w:rsidRPr="00A543A5">
        <w:rPr>
          <w:rFonts w:ascii="Garamond" w:hAnsi="Garamond"/>
          <w:color w:val="C00000"/>
          <w:sz w:val="20"/>
          <w:szCs w:val="20"/>
          <w:lang w:val="de-DE" w:eastAsia="fr-FR"/>
        </w:rPr>
        <w:softHyphen/>
        <w:t>ten Sie wohl für das Allerunwahrscheinlichste in jener Situation? Was, meinen Sie, ist Ihnen damals am fernsten gelegen</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Geht der Patient in die Falle und nennt das, woran er am wenigsten glauben kann, so hat er damit fast immer das Richtige zugestanden. Ein hübsches Gegenstück zu diesem Versuch stellt sich oft beim Zwangsneurotiker her, der bereits in das Verständnis seiner Symptome eingeführt worden ist. »Ich habe eine neue Zwangsvorstellung bekommen. Mir ist sofort dazu eingefallen, sie könnte dies Bestimmte bedeuten. Aber nein, das kann ja nicht wahr sein, sonst hätte es mir nicht einfallen können</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Was er mit dieser der Kur abgelauschten Begründung verwirft, ist natürlich der richtige Sinn der neuen Zwangsvorstellung.</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Ein verdrängter Vorstellungs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Gedankeninhalt kann also zum Be</w:t>
      </w:r>
      <w:r w:rsidRPr="00A543A5">
        <w:rPr>
          <w:rFonts w:ascii="Garamond" w:hAnsi="Garamond"/>
          <w:color w:val="C00000"/>
          <w:sz w:val="20"/>
          <w:szCs w:val="20"/>
          <w:lang w:val="de-DE" w:eastAsia="fr-FR"/>
        </w:rPr>
        <w:softHyphen/>
        <w:t xml:space="preserve">wußtsein durchdringen, unter der Bedingung, daß er sich </w:t>
      </w:r>
      <w:r w:rsidRPr="00A543A5">
        <w:rPr>
          <w:rFonts w:ascii="Garamond" w:hAnsi="Garamond"/>
          <w:i/>
          <w:iCs/>
          <w:color w:val="C00000"/>
          <w:sz w:val="20"/>
          <w:szCs w:val="20"/>
          <w:lang w:val="de-DE" w:eastAsia="fr-FR"/>
        </w:rPr>
        <w:t>verneinen</w:t>
      </w:r>
      <w:r w:rsidRPr="00A543A5">
        <w:rPr>
          <w:rFonts w:ascii="Garamond" w:hAnsi="Garamond"/>
          <w:color w:val="C00000"/>
          <w:sz w:val="20"/>
          <w:szCs w:val="20"/>
          <w:lang w:val="de-DE" w:eastAsia="fr-FR"/>
        </w:rPr>
        <w:t xml:space="preserve"> läßt. Die Verneinung ist eine Art, das Verdrängte zur Kenntnis zu nehmen, eigentlich schon eine Aufhebung der Verdrängung, aber freilich keine Annahme des Verdrängten. Man sieht, wie sich hier die intellektuelle Funktion vom affektiven Vorgang scheidet. Mit Hilfe der Verneinung wird nur die eine Folge des Verdrängungsvorganges rückgängig gemacht, daß dessen Vorstellung</w:t>
      </w:r>
      <w:r w:rsidRPr="00A543A5">
        <w:rPr>
          <w:rFonts w:ascii="Garamond" w:hAnsi="Garamond"/>
          <w:color w:val="C00000"/>
          <w:sz w:val="20"/>
          <w:szCs w:val="20"/>
          <w:lang w:val="de-DE" w:eastAsia="fr-FR"/>
        </w:rPr>
        <w:softHyphen/>
        <w:t>sinhalt nicht zum Bewußtsein gelangt. Es resultiert daraus eine Art von intellektueller Annahme des Verdrängten bei Fortbestand des Wesentlichen an der Verdrängung.</w:t>
      </w:r>
      <w:r w:rsidRPr="00A543A5">
        <w:rPr>
          <w:rFonts w:ascii="Garamond" w:hAnsi="Garamond"/>
          <w:color w:val="C00000"/>
          <w:sz w:val="20"/>
          <w:szCs w:val="20"/>
          <w:vertAlign w:val="superscript"/>
          <w:lang w:val="de-DE" w:eastAsia="fr-FR"/>
        </w:rPr>
        <w:t>1)</w:t>
      </w:r>
      <w:r w:rsidRPr="00A543A5">
        <w:rPr>
          <w:rFonts w:ascii="Garamond" w:hAnsi="Garamond"/>
          <w:color w:val="C00000"/>
          <w:sz w:val="20"/>
          <w:szCs w:val="20"/>
          <w:lang w:val="de-DE" w:eastAsia="fr-FR"/>
        </w:rPr>
        <w:t xml:space="preserve"> Im Verlauf der analytischen Arbeit schaffen wir oft eine andere, sehr wichtige und ziemlich befremdende Abänderung derselben Situation. Es gelingt uns, auch die Verneinung zu besiegen und die volle intellektuelle Annahme des Verdrängten durchzusetzen — der Verdrängungs</w:t>
      </w:r>
      <w:r w:rsidRPr="00A543A5">
        <w:rPr>
          <w:rFonts w:ascii="Garamond" w:hAnsi="Garamond"/>
          <w:color w:val="C00000"/>
          <w:sz w:val="20"/>
          <w:szCs w:val="20"/>
          <w:lang w:val="de-DE" w:eastAsia="fr-FR"/>
        </w:rPr>
        <w:softHyphen/>
        <w:t>vorgang selbst ist damit noch nicht aufgehoben.</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Da es die Aufgabe der intellektuellen Urteilsfunktion ist, Gedankeninhalte zu bejahen oder zu verneinen, haben uns die vorstehenden Bemerkungen zum psychologischen Ursprung dieser Funktion geführt. Etwas im Urteil verneinen, heißt im Grunde: »Das ist etwas, was ich am liebsten verdrängen möchte</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Die Verurteilung ist der intellektuelle Ersatz der Verdrängung, ihr »Nein« ein Merkzeichen derselben, ein Ursprungszertifikat etwa wie das </w:t>
      </w:r>
      <w:r w:rsidRPr="00A543A5">
        <w:rPr>
          <w:rFonts w:ascii="Garamond" w:hAnsi="Garamond"/>
          <w:i/>
          <w:iCs/>
          <w:color w:val="C00000"/>
          <w:sz w:val="20"/>
          <w:szCs w:val="20"/>
          <w:lang w:val="de-DE" w:eastAsia="fr-FR"/>
        </w:rPr>
        <w:t>»made in Germany«.</w:t>
      </w:r>
      <w:r w:rsidRPr="00A543A5">
        <w:rPr>
          <w:rFonts w:ascii="Garamond" w:hAnsi="Garamond"/>
          <w:color w:val="C00000"/>
          <w:sz w:val="20"/>
          <w:szCs w:val="20"/>
          <w:lang w:val="de-DE" w:eastAsia="fr-FR"/>
        </w:rPr>
        <w:t xml:space="preserve"> Vermittels des Verneinungssymbols macht sich das Denken von den Einschränkungen der Verdrängung frei und bereichert sich um Inhalte, deren es für seine Leistung nicht entbehren kann.</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Urteilsfunktion hat im </w:t>
      </w:r>
      <w:proofErr w:type="gramStart"/>
      <w:r w:rsidRPr="00A543A5">
        <w:rPr>
          <w:rFonts w:ascii="Garamond" w:hAnsi="Garamond"/>
          <w:color w:val="C00000"/>
          <w:sz w:val="20"/>
          <w:szCs w:val="20"/>
          <w:lang w:val="de-DE" w:eastAsia="fr-FR"/>
        </w:rPr>
        <w:t>wesentlichen</w:t>
      </w:r>
      <w:proofErr w:type="gramEnd"/>
      <w:r w:rsidRPr="00A543A5">
        <w:rPr>
          <w:rFonts w:ascii="Garamond" w:hAnsi="Garamond"/>
          <w:color w:val="C00000"/>
          <w:sz w:val="20"/>
          <w:szCs w:val="20"/>
          <w:lang w:val="de-DE" w:eastAsia="fr-FR"/>
        </w:rPr>
        <w:t xml:space="preserve"> zwei Entscheidungen zu treffen. Sie soll einem Ding eine Eigenschaft zu</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absprechen, und sie soll einer Vorstellung die Existenz in der Realität zugestehen oder bestreiten. Die Eigenschaft, über die entschieden werden soll, könnte ursprünglich gut oder schlecht, nützlich oder schädlich gewesen sein. In der Sprache der ältesten, oralen Triebregungen ausgedrückt: »Das will ich essen oder will es aus</w:t>
      </w:r>
      <w:r w:rsidRPr="00A543A5">
        <w:rPr>
          <w:rFonts w:ascii="Garamond" w:hAnsi="Garamond"/>
          <w:color w:val="C00000"/>
          <w:sz w:val="20"/>
          <w:szCs w:val="20"/>
          <w:lang w:val="de-DE" w:eastAsia="fr-FR"/>
        </w:rPr>
        <w:softHyphen/>
        <w:t>spucken«, und in weitergehender Übertragung: »Das will ich in mich einfüh</w:t>
      </w:r>
      <w:r w:rsidRPr="00A543A5">
        <w:rPr>
          <w:rFonts w:ascii="Garamond" w:hAnsi="Garamond"/>
          <w:color w:val="C00000"/>
          <w:sz w:val="20"/>
          <w:szCs w:val="20"/>
          <w:lang w:val="de-DE" w:eastAsia="fr-FR"/>
        </w:rPr>
        <w:softHyphen/>
        <w:t>ren und das aus mir ausschließen</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Also: »Es soll in mir oder außer mir sein</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Das ursprüngliche Lust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 will, wie ich an anderer Stelle ausgeführt habe, alles Gute sich introjizieren, alles Schlechte von sich werfen. Das Schlechte, das dem Ich Fremde, das Außenbefindliche, ist ihm zunächst identisch</w:t>
      </w:r>
      <w:r w:rsidRPr="00A543A5">
        <w:rPr>
          <w:rFonts w:ascii="Garamond" w:hAnsi="Garamond"/>
          <w:color w:val="C00000"/>
          <w:sz w:val="20"/>
          <w:szCs w:val="20"/>
          <w:vertAlign w:val="superscript"/>
          <w:lang w:val="de-DE" w:eastAsia="fr-FR"/>
        </w:rPr>
        <w:t>2</w:t>
      </w:r>
      <w:proofErr w:type="gramStart"/>
      <w:r w:rsidRPr="00A543A5">
        <w:rPr>
          <w:rFonts w:ascii="Garamond" w:hAnsi="Garamond"/>
          <w:color w:val="C00000"/>
          <w:sz w:val="20"/>
          <w:szCs w:val="20"/>
          <w:vertAlign w:val="superscript"/>
          <w:lang w:val="de-DE" w:eastAsia="fr-FR"/>
        </w:rPr>
        <w:t>)</w:t>
      </w:r>
      <w:r w:rsidRPr="00A543A5">
        <w:rPr>
          <w:rFonts w:ascii="Garamond" w:hAnsi="Garamond"/>
          <w:color w:val="C00000"/>
          <w:sz w:val="20"/>
          <w:szCs w:val="20"/>
          <w:lang w:val="de-DE" w:eastAsia="fr-FR"/>
        </w:rPr>
        <w:t xml:space="preserve"> .</w:t>
      </w:r>
      <w:proofErr w:type="gramEnd"/>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andere der Entscheidungen der Urteilsfunktion, die über die reale Existenz eines vorgestellten Dinges, ist ein Interesse des endgültigen Real</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Ichs, das sich aus dem anfänglichen Lust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Ich entwickelt. (Realitätsprüfung.) Nun handelt es sich nicht mehr darum, ob etwas Wahrgenommenes (ein Ding) ins Ich aufgenommen werden soll oder nicht, sondern ob etwas im Ich als Vorstellung Vorhandenes auch in der Wahrnehmung (Realität) wieder</w:t>
      </w:r>
      <w:r w:rsidRPr="00A543A5">
        <w:rPr>
          <w:rFonts w:ascii="Garamond" w:hAnsi="Garamond"/>
          <w:color w:val="C00000"/>
          <w:sz w:val="20"/>
          <w:szCs w:val="20"/>
          <w:lang w:val="de-DE" w:eastAsia="fr-FR"/>
        </w:rPr>
        <w:softHyphen/>
        <w:t xml:space="preserve">gefunden werden kann. Es ist, wie man sieht, wieder eine Frage des </w:t>
      </w:r>
      <w:r w:rsidRPr="00A543A5">
        <w:rPr>
          <w:rFonts w:ascii="Garamond" w:hAnsi="Garamond"/>
          <w:i/>
          <w:iCs/>
          <w:color w:val="C00000"/>
          <w:sz w:val="20"/>
          <w:szCs w:val="20"/>
          <w:lang w:val="de-DE" w:eastAsia="fr-FR"/>
        </w:rPr>
        <w:t>Außen und Innen.</w:t>
      </w:r>
      <w:r w:rsidRPr="00A543A5">
        <w:rPr>
          <w:rFonts w:ascii="Garamond" w:hAnsi="Garamond"/>
          <w:color w:val="C00000"/>
          <w:sz w:val="20"/>
          <w:szCs w:val="20"/>
          <w:lang w:val="de-DE" w:eastAsia="fr-FR"/>
        </w:rPr>
        <w:t xml:space="preserve"> Das Nichtreale, bloß Vorgestellte, Subjektive, ist nur innen; das andere, Reale, auch im </w:t>
      </w:r>
      <w:r w:rsidRPr="00A543A5">
        <w:rPr>
          <w:rFonts w:ascii="Garamond" w:hAnsi="Garamond"/>
          <w:i/>
          <w:iCs/>
          <w:color w:val="C00000"/>
          <w:sz w:val="20"/>
          <w:szCs w:val="20"/>
          <w:lang w:val="de-DE" w:eastAsia="fr-FR"/>
        </w:rPr>
        <w:t>Draußen</w:t>
      </w:r>
      <w:r w:rsidRPr="00A543A5">
        <w:rPr>
          <w:rFonts w:ascii="Garamond" w:hAnsi="Garamond"/>
          <w:color w:val="C00000"/>
          <w:sz w:val="20"/>
          <w:szCs w:val="20"/>
          <w:lang w:val="de-DE" w:eastAsia="fr-FR"/>
        </w:rPr>
        <w:t xml:space="preserve"> vorhanden. In dieser Entwicklung ist die Rücksicht auf das Lustprinzip beiseite gesetzt worden. Die Erfahrung hat gelehrt, es ist nicht nur wichtig, ob ein Ding (Befriedigungsobjekt) die »gute« Eigenschaft besitzt, also die Aufnahme ins Ich verdient, sondern auch, ob es in der Außenwelt da ist, so daß man sich seiner nach Bedürfnis bemächtigen kann. Um diesen Fortschritt zu verstehen, muß man sich daran erinnern, daß alle Vorstellungen von Wahrnehmungen stammen, Wiederholungen dersel</w:t>
      </w:r>
      <w:r w:rsidRPr="00A543A5">
        <w:rPr>
          <w:rFonts w:ascii="Garamond" w:hAnsi="Garamond"/>
          <w:color w:val="C00000"/>
          <w:sz w:val="20"/>
          <w:szCs w:val="20"/>
          <w:lang w:val="de-DE" w:eastAsia="fr-FR"/>
        </w:rPr>
        <w:softHyphen/>
        <w:t>ben sind. Ursprünglich ist also schon die Existenz der Vorstellung eine Bürgschaft für die Realität des Vorgestellten. Der Gegensatz zwischen Subjektivem und Objektivem besteht nicht von Anfang an. Er stellt sich erst dadurch her, daß das Denken die Fähigkeit besitzt, etwas einmal Wahr</w:t>
      </w:r>
      <w:r w:rsidRPr="00A543A5">
        <w:rPr>
          <w:rFonts w:ascii="Garamond" w:hAnsi="Garamond"/>
          <w:color w:val="C00000"/>
          <w:sz w:val="20"/>
          <w:szCs w:val="20"/>
          <w:lang w:val="de-DE" w:eastAsia="fr-FR"/>
        </w:rPr>
        <w:softHyphen/>
        <w:t xml:space="preserve">genommenes durch Reproduktion in der Vorstellung wieder </w:t>
      </w:r>
      <w:r w:rsidRPr="00A543A5">
        <w:rPr>
          <w:rFonts w:ascii="Garamond" w:hAnsi="Garamond"/>
          <w:color w:val="C00000"/>
          <w:sz w:val="20"/>
          <w:szCs w:val="20"/>
          <w:lang w:val="de-DE" w:eastAsia="fr-FR"/>
        </w:rPr>
        <w:lastRenderedPageBreak/>
        <w:t xml:space="preserve">gegenwärtig zu machen, während das Objekt draußen nicht mehr vorhanden zu sein braucht. Der erste und nächste Zweck der Realitätsprüfung ist also nicht, ein dem Vorgestellten entsprechendes Objekt in der realen Wahrnehmung zu finden, sondern es </w:t>
      </w:r>
      <w:r w:rsidRPr="00A543A5">
        <w:rPr>
          <w:rFonts w:ascii="Garamond" w:hAnsi="Garamond"/>
          <w:i/>
          <w:iCs/>
          <w:color w:val="C00000"/>
          <w:sz w:val="20"/>
          <w:szCs w:val="20"/>
          <w:lang w:val="de-DE" w:eastAsia="fr-FR"/>
        </w:rPr>
        <w:t>wiederzufinden,</w:t>
      </w:r>
      <w:r w:rsidRPr="00A543A5">
        <w:rPr>
          <w:rFonts w:ascii="Garamond" w:hAnsi="Garamond"/>
          <w:color w:val="C00000"/>
          <w:sz w:val="20"/>
          <w:szCs w:val="20"/>
          <w:lang w:val="de-DE" w:eastAsia="fr-FR"/>
        </w:rPr>
        <w:t xml:space="preserve"> sich zu überzeugen, daß es noch vorhanden ist</w:t>
      </w:r>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Ein weiterer Beitrag zur Entfremdung zwischen dem Subjektiven und dem Objektiven rührt von einer anderen Fähigkeit des Denkvermögens her. Die Reproduktion der Wahrnehmung in der Vorstellung ist nicht immer deren getreue Wiederholung; sie kann durch Weglassungen modifiziert, durch Ver</w:t>
      </w:r>
      <w:r w:rsidRPr="00A543A5">
        <w:rPr>
          <w:rFonts w:ascii="Garamond" w:hAnsi="Garamond"/>
          <w:color w:val="C00000"/>
          <w:sz w:val="20"/>
          <w:szCs w:val="20"/>
          <w:lang w:val="de-DE" w:eastAsia="fr-FR"/>
        </w:rPr>
        <w:softHyphen/>
        <w:t>schmelzungen verschiedener Elemente verändert sein. Die Realitätsprüfung hat dann zu kontrollieren, wie weit diese Entstellungen reichen. Man erkennt aber als Bedingung für die Einsetzung der Realitätsprüfung, daß Objekte verlorengegangen sind, die einst reale Befriedigung gebracht hatten.</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Das Urteilen ist die intellektuelle Aktion, die über die Wahl der motori</w:t>
      </w:r>
      <w:r w:rsidRPr="00A543A5">
        <w:rPr>
          <w:rFonts w:ascii="Garamond" w:hAnsi="Garamond"/>
          <w:color w:val="C00000"/>
          <w:sz w:val="20"/>
          <w:szCs w:val="20"/>
          <w:lang w:val="de-DE" w:eastAsia="fr-FR"/>
        </w:rPr>
        <w:softHyphen/>
        <w:t>schen Aktion entscheidet, dem Denkaufschub ein Ende setzt und vom Denken zum Handeln überleitet. Auch über den Denkaufschub habe ich bereits an anderer Stelle gehandelt. Er ist als eine Probeaktion zu betrach</w:t>
      </w:r>
      <w:r w:rsidRPr="00A543A5">
        <w:rPr>
          <w:rFonts w:ascii="Garamond" w:hAnsi="Garamond"/>
          <w:color w:val="C00000"/>
          <w:sz w:val="20"/>
          <w:szCs w:val="20"/>
          <w:lang w:val="de-DE" w:eastAsia="fr-FR"/>
        </w:rPr>
        <w:softHyphen/>
        <w:t>ten, ein motorisches Tasten mit geringen Abfuhraufwänden. Besinnen wir uns: Wo hatte das Ich ein solches Tasten vorher geübt, an welcher Stelle die Technik erlernt, die es jetzt bei den Denkvorgängen anwendet? Dies geschah am sensorischen Ende des seelischen Apparats, bei den Sinneswahrnehmun</w:t>
      </w:r>
      <w:r w:rsidRPr="00A543A5">
        <w:rPr>
          <w:rFonts w:ascii="Garamond" w:hAnsi="Garamond"/>
          <w:color w:val="C00000"/>
          <w:sz w:val="20"/>
          <w:szCs w:val="20"/>
          <w:lang w:val="de-DE" w:eastAsia="fr-FR"/>
        </w:rPr>
        <w:softHyphen/>
        <w:t>gen. Nach unserer Annahme ist ja die Wahrnehmung kein rein passiver Vorgang, sondern das Ich schickt periodisch kleine Besetzungsmengen in das Wahrnehmungssystem, mittels deren es die äußeren Reize verkostet, um sich nach jedem solchen tastenden Vorstoß wieder zurückzuziehen.</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Das Studium des Urteils eröffnet uns vielleicht zum erstenmal die Einsicht in die Entstehung einer intellektuellen Funktion aus dem Spiel der primären Triebregungen. Das Urteilen ist die zweckmäßige Fortentwicklung der ursprünglich nach dem Lustprinzip erfolgten Einbeziehung ins Ich oder Aus</w:t>
      </w:r>
      <w:r w:rsidRPr="00A543A5">
        <w:rPr>
          <w:rFonts w:ascii="Garamond" w:hAnsi="Garamond"/>
          <w:color w:val="C00000"/>
          <w:sz w:val="20"/>
          <w:szCs w:val="20"/>
          <w:lang w:val="de-DE" w:eastAsia="fr-FR"/>
        </w:rPr>
        <w:softHyphen/>
        <w:t>stoßung aus dem Ich. Seine Polarität scheint der Gegensätzlichkeit der beiden von uns angenommenen Triebgruppen zu entsprechen. Die Bejahung — als Ersatz der Vereinigung — gehört dem Eros an, die Verneinung — Nachfolge der Ausstoßung — dem Destruktionstrieb. Die allgemeine Vernei</w:t>
      </w:r>
      <w:r w:rsidRPr="00A543A5">
        <w:rPr>
          <w:rFonts w:ascii="Garamond" w:hAnsi="Garamond"/>
          <w:color w:val="C00000"/>
          <w:sz w:val="20"/>
          <w:szCs w:val="20"/>
          <w:lang w:val="de-DE" w:eastAsia="fr-FR"/>
        </w:rPr>
        <w:softHyphen/>
        <w:t>nungslust, der Negativismus mancher Psychotiker ist wahrscheinlich als Anzeichen der Triebentmischung durch Abzug der libidinösen Komponenten zu verstehen. Die Leistung der Urteilsfunktion wird aber erst dadurch ermöglicht, daß die Schöpfung des Verneinungssymbols dem Denken einen ersten Grad von Unabhängigkeit von den Erfolgen der Verdrängung und somit auch vom Zwang des Lustprinzips gestattet hat.</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 dieser Auffassung der Verneinung stimmt es sehr gut, daß man in der Analyse kein »Nein« aus dem Unbewußten auffindet und daß die Anerkennung des Unbewußten von Seiten des Ichs sich in einer negativen Formel ausdrückt. Kein stärkerer Beweis für die gelungene Aufdeckung des Unbewußten, als wenn der Analysierte mit dem Satze: </w:t>
      </w:r>
      <w:r w:rsidRPr="00A543A5">
        <w:rPr>
          <w:rFonts w:ascii="Garamond" w:hAnsi="Garamond"/>
          <w:i/>
          <w:iCs/>
          <w:color w:val="C00000"/>
          <w:sz w:val="20"/>
          <w:szCs w:val="20"/>
          <w:lang w:val="de-DE" w:eastAsia="fr-FR"/>
        </w:rPr>
        <w:t>»Das habe ich nicht gedacht«,</w:t>
      </w:r>
      <w:r w:rsidRPr="00A543A5">
        <w:rPr>
          <w:rFonts w:ascii="Garamond" w:hAnsi="Garamond"/>
          <w:color w:val="C00000"/>
          <w:sz w:val="20"/>
          <w:szCs w:val="20"/>
          <w:lang w:val="de-DE" w:eastAsia="fr-FR"/>
        </w:rPr>
        <w:t xml:space="preserve"> oder: </w:t>
      </w:r>
      <w:r w:rsidRPr="00A543A5">
        <w:rPr>
          <w:rFonts w:ascii="Garamond" w:hAnsi="Garamond"/>
          <w:i/>
          <w:iCs/>
          <w:color w:val="C00000"/>
          <w:sz w:val="20"/>
          <w:szCs w:val="20"/>
          <w:lang w:val="de-DE" w:eastAsia="fr-FR"/>
        </w:rPr>
        <w:t>»Daran habe ich nicht (nie) gedacht«,</w:t>
      </w:r>
      <w:r w:rsidRPr="00A543A5">
        <w:rPr>
          <w:rFonts w:ascii="Garamond" w:hAnsi="Garamond"/>
          <w:color w:val="C00000"/>
          <w:sz w:val="20"/>
          <w:szCs w:val="20"/>
          <w:lang w:val="de-DE" w:eastAsia="fr-FR"/>
        </w:rPr>
        <w:t xml:space="preserve"> darauf reagiert.</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______________________</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vertAlign w:val="superscript"/>
          <w:lang w:val="de-DE" w:eastAsia="fr-FR"/>
        </w:rPr>
        <w:t>*)</w:t>
      </w:r>
      <w:r w:rsidRPr="00A543A5">
        <w:rPr>
          <w:rFonts w:ascii="Garamond" w:hAnsi="Garamond"/>
          <w:color w:val="C00000"/>
          <w:sz w:val="20"/>
          <w:szCs w:val="20"/>
          <w:lang w:val="de-DE" w:eastAsia="fr-FR"/>
        </w:rPr>
        <w:t xml:space="preserve"> [Erstveröffentlichung: </w:t>
      </w:r>
      <w:r w:rsidRPr="00A543A5">
        <w:rPr>
          <w:rFonts w:ascii="Garamond" w:hAnsi="Garamond"/>
          <w:i/>
          <w:iCs/>
          <w:color w:val="C00000"/>
          <w:sz w:val="20"/>
          <w:szCs w:val="20"/>
          <w:lang w:val="de-DE" w:eastAsia="fr-FR"/>
        </w:rPr>
        <w:t>Imago</w:t>
      </w:r>
      <w:r w:rsidRPr="00A543A5">
        <w:rPr>
          <w:rFonts w:ascii="Garamond" w:hAnsi="Garamond"/>
          <w:color w:val="C00000"/>
          <w:sz w:val="20"/>
          <w:szCs w:val="20"/>
          <w:lang w:val="de-DE" w:eastAsia="fr-FR"/>
        </w:rPr>
        <w:t>, Bd. 11 (3), 1925, S. 217</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21. — </w:t>
      </w:r>
      <w:r w:rsidRPr="00A543A5">
        <w:rPr>
          <w:rFonts w:ascii="Garamond" w:hAnsi="Garamond"/>
          <w:i/>
          <w:iCs/>
          <w:color w:val="C00000"/>
          <w:sz w:val="20"/>
          <w:szCs w:val="20"/>
          <w:lang w:val="de-DE" w:eastAsia="fr-FR"/>
        </w:rPr>
        <w:t>Gesammelte Werke</w:t>
      </w:r>
      <w:r w:rsidRPr="00A543A5">
        <w:rPr>
          <w:rFonts w:ascii="Garamond" w:hAnsi="Garamond"/>
          <w:color w:val="C00000"/>
          <w:sz w:val="20"/>
          <w:szCs w:val="20"/>
          <w:lang w:val="de-DE" w:eastAsia="fr-FR"/>
        </w:rPr>
        <w:t>, Bd. 14, S. 11</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5.]</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vertAlign w:val="superscript"/>
          <w:lang w:val="de-DE" w:eastAsia="fr-FR"/>
        </w:rPr>
        <w:t>1)</w:t>
      </w:r>
      <w:r w:rsidRPr="00A543A5">
        <w:rPr>
          <w:rFonts w:ascii="Garamond" w:hAnsi="Garamond"/>
          <w:color w:val="C00000"/>
          <w:sz w:val="20"/>
          <w:szCs w:val="20"/>
          <w:lang w:val="de-DE" w:eastAsia="fr-FR"/>
        </w:rPr>
        <w:t xml:space="preserve"> Derselbe Vorgang liegt dem bekannten Vorgang des »Berufens« zugrunde. »Wie schön, daß ich meine Migräne so lange nicht gehabt habe!« Das ist aber die erste Ankündigung des Anfalls, dessen Herannahen man bereits verspürt, aber noch nicht glauben will.</w:t>
      </w:r>
    </w:p>
    <w:p w:rsidR="004A3741" w:rsidRPr="00A543A5" w:rsidRDefault="004A3741" w:rsidP="004A3741">
      <w:pPr>
        <w:pStyle w:val="Sansinterligne"/>
        <w:rPr>
          <w:rFonts w:ascii="Garamond" w:hAnsi="Garamond"/>
          <w:color w:val="C00000"/>
          <w:sz w:val="20"/>
          <w:szCs w:val="20"/>
          <w:lang w:val="de-DE" w:eastAsia="fr-FR"/>
        </w:rPr>
      </w:pPr>
      <w:r w:rsidRPr="00A543A5">
        <w:rPr>
          <w:rFonts w:ascii="Garamond" w:hAnsi="Garamond"/>
          <w:color w:val="C00000"/>
          <w:sz w:val="20"/>
          <w:szCs w:val="20"/>
          <w:vertAlign w:val="superscript"/>
          <w:lang w:val="de-DE" w:eastAsia="fr-FR"/>
        </w:rPr>
        <w:t>2)</w:t>
      </w:r>
      <w:r w:rsidRPr="00A543A5">
        <w:rPr>
          <w:rFonts w:ascii="Garamond" w:hAnsi="Garamond"/>
          <w:color w:val="C00000"/>
          <w:sz w:val="20"/>
          <w:szCs w:val="20"/>
          <w:lang w:val="de-DE" w:eastAsia="fr-FR"/>
        </w:rPr>
        <w:t xml:space="preserve"> Vgl. hiezu die Ausführungen in “Triebe und Triebschicksale”.</w:t>
      </w:r>
    </w:p>
    <w:p w:rsidR="004A3741" w:rsidRPr="00A543A5" w:rsidRDefault="004A3741" w:rsidP="004A3741">
      <w:pPr>
        <w:rPr>
          <w:lang w:val="de-DE"/>
        </w:rPr>
      </w:pPr>
    </w:p>
    <w:p w:rsidR="004A3741" w:rsidRPr="00A543A5" w:rsidRDefault="004A3741" w:rsidP="006658F4">
      <w:pPr>
        <w:pStyle w:val="Sansinterligne"/>
        <w:rPr>
          <w:rFonts w:ascii="Garamond" w:hAnsi="Garamond"/>
          <w:color w:val="C00000"/>
          <w:sz w:val="20"/>
          <w:szCs w:val="20"/>
          <w:lang w:val="de-DE" w:eastAsia="fr-FR"/>
        </w:rPr>
      </w:pPr>
    </w:p>
    <w:p w:rsidR="006658F4" w:rsidRPr="00A543A5" w:rsidRDefault="006658F4" w:rsidP="006658F4">
      <w:pPr>
        <w:rPr>
          <w:lang w:val="de-DE"/>
        </w:rPr>
      </w:pPr>
    </w:p>
    <w:p w:rsidR="001E21BF" w:rsidRPr="00A543A5" w:rsidRDefault="001E21BF" w:rsidP="001E21BF">
      <w:pPr>
        <w:pStyle w:val="Sansinterligne"/>
        <w:rPr>
          <w:rFonts w:ascii="Garamond" w:hAnsi="Garamond"/>
          <w:color w:val="C00000"/>
          <w:sz w:val="20"/>
          <w:szCs w:val="20"/>
          <w:lang w:val="de-DE" w:eastAsia="fr-FR"/>
        </w:rPr>
      </w:pPr>
    </w:p>
    <w:p w:rsidR="001E21BF" w:rsidRPr="00A543A5" w:rsidRDefault="001E21BF" w:rsidP="001E21BF">
      <w:pPr>
        <w:pStyle w:val="Sansinterligne"/>
        <w:rPr>
          <w:rFonts w:ascii="Garamond" w:hAnsi="Garamond"/>
          <w:color w:val="C00000"/>
          <w:sz w:val="20"/>
          <w:szCs w:val="20"/>
          <w:lang w:val="de-DE"/>
        </w:rPr>
      </w:pPr>
    </w:p>
    <w:p w:rsidR="00426A48" w:rsidRPr="00A543A5" w:rsidRDefault="00426A48" w:rsidP="0089471A">
      <w:pPr>
        <w:pStyle w:val="Sansinterligne"/>
        <w:rPr>
          <w:rFonts w:ascii="Courier New" w:hAnsi="Courier New" w:cs="Courier New"/>
          <w:sz w:val="28"/>
          <w:szCs w:val="28"/>
          <w:lang w:val="de-DE"/>
        </w:rPr>
      </w:pPr>
    </w:p>
    <w:p w:rsidR="00426A48" w:rsidRPr="00A543A5" w:rsidRDefault="00426A48">
      <w:pPr>
        <w:rPr>
          <w:rFonts w:ascii="Courier New" w:hAnsi="Courier New" w:cs="Courier New"/>
          <w:sz w:val="28"/>
          <w:szCs w:val="28"/>
          <w:lang w:val="de-DE"/>
        </w:rPr>
      </w:pPr>
      <w:r w:rsidRPr="00A543A5">
        <w:rPr>
          <w:rFonts w:ascii="Courier New" w:hAnsi="Courier New" w:cs="Courier New"/>
          <w:sz w:val="28"/>
          <w:szCs w:val="28"/>
          <w:lang w:val="de-DE"/>
        </w:rPr>
        <w:br w:type="page"/>
      </w:r>
    </w:p>
    <w:p w:rsidR="00997624" w:rsidRPr="00997624" w:rsidRDefault="00997624" w:rsidP="00997624">
      <w:pPr>
        <w:pStyle w:val="Sansinterligne"/>
        <w:rPr>
          <w:rFonts w:ascii="Garamond" w:hAnsi="Garamond" w:cs="Courier New"/>
          <w:color w:val="C00000"/>
          <w:sz w:val="28"/>
          <w:szCs w:val="28"/>
        </w:rPr>
      </w:pPr>
      <w:r w:rsidRPr="00997624">
        <w:rPr>
          <w:rFonts w:ascii="Garamond" w:hAnsi="Garamond" w:cs="Courier New"/>
          <w:color w:val="C00000"/>
          <w:sz w:val="28"/>
          <w:szCs w:val="28"/>
        </w:rPr>
        <w:lastRenderedPageBreak/>
        <w:t>14 Déc</w:t>
      </w:r>
      <w:bookmarkStart w:id="13" w:name="Dec14"/>
      <w:bookmarkEnd w:id="13"/>
      <w:r w:rsidRPr="00997624">
        <w:rPr>
          <w:rFonts w:ascii="Garamond" w:hAnsi="Garamond" w:cs="Courier New"/>
          <w:color w:val="C00000"/>
          <w:sz w:val="28"/>
          <w:szCs w:val="28"/>
        </w:rPr>
        <w:t>embre 1955</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p>
    <w:p w:rsidR="00997624" w:rsidRPr="00C009F1" w:rsidRDefault="00997624" w:rsidP="00997624">
      <w:pPr>
        <w:pStyle w:val="Sansinterligne"/>
        <w:rPr>
          <w:rFonts w:ascii="Courier New" w:hAnsi="Courier New" w:cs="Courier New"/>
          <w:sz w:val="28"/>
          <w:szCs w:val="28"/>
        </w:rPr>
      </w:pPr>
    </w:p>
    <w:p w:rsidR="00997624" w:rsidRDefault="00997624" w:rsidP="00997624">
      <w:pPr>
        <w:pStyle w:val="Sansinterligne"/>
        <w:rPr>
          <w:rFonts w:ascii="Courier New" w:hAnsi="Courier New" w:cs="Courier New"/>
          <w:sz w:val="28"/>
          <w:szCs w:val="28"/>
        </w:rPr>
      </w:pPr>
    </w:p>
    <w:p w:rsidR="00997624" w:rsidRDefault="00997624" w:rsidP="00997624">
      <w:pPr>
        <w:pStyle w:val="Sansinterligne"/>
        <w:rPr>
          <w:rFonts w:ascii="Courier New" w:hAnsi="Courier New" w:cs="Courier New"/>
          <w:sz w:val="28"/>
          <w:szCs w:val="28"/>
        </w:rPr>
      </w:pPr>
    </w:p>
    <w:p w:rsidR="00426A4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L'autre jour nous avons </w:t>
      </w:r>
      <w:r w:rsidR="007B509D">
        <w:rPr>
          <w:rFonts w:ascii="Courier New" w:hAnsi="Courier New" w:cs="Courier New"/>
          <w:sz w:val="28"/>
          <w:szCs w:val="28"/>
        </w:rPr>
        <w:t>e</w:t>
      </w:r>
      <w:r w:rsidRPr="00C009F1">
        <w:rPr>
          <w:rFonts w:ascii="Courier New" w:hAnsi="Courier New" w:cs="Courier New"/>
          <w:sz w:val="28"/>
          <w:szCs w:val="28"/>
        </w:rPr>
        <w:t xml:space="preserve">u un malade grave,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cas clinique que je n'ai certainement pas choisi, mais qui était extrêmement intéressant parce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qu'il faisait en quelque sorte jouer à ciel ouvert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la relation d'inconscient dans sa difficulté d'arriver à passer dans le discours analytique</w:t>
      </w:r>
      <w:r w:rsidR="00CC5540">
        <w:rPr>
          <w:rFonts w:ascii="Courier New" w:hAnsi="Courier New" w:cs="Courier New"/>
          <w:sz w:val="28"/>
          <w:szCs w:val="28"/>
        </w:rPr>
        <w:t>.</w:t>
      </w:r>
    </w:p>
    <w:p w:rsidR="00CC5540" w:rsidRDefault="00CC5540" w:rsidP="00997624">
      <w:pPr>
        <w:pStyle w:val="Sansinterligne"/>
        <w:rPr>
          <w:rFonts w:ascii="Courier New" w:hAnsi="Courier New" w:cs="Courier New"/>
          <w:sz w:val="28"/>
          <w:szCs w:val="28"/>
        </w:rPr>
      </w:pPr>
    </w:p>
    <w:p w:rsidR="00CC5540" w:rsidRDefault="00CC5540" w:rsidP="00997624">
      <w:pPr>
        <w:pStyle w:val="Sansinterligne"/>
        <w:rPr>
          <w:rFonts w:ascii="Courier New" w:hAnsi="Courier New" w:cs="Courier New"/>
          <w:sz w:val="28"/>
          <w:szCs w:val="28"/>
        </w:rPr>
      </w:pPr>
      <w:r>
        <w:rPr>
          <w:rFonts w:ascii="Courier New" w:hAnsi="Courier New" w:cs="Courier New"/>
          <w:sz w:val="28"/>
          <w:szCs w:val="28"/>
        </w:rPr>
        <w:t>I</w:t>
      </w:r>
      <w:r w:rsidR="00997624" w:rsidRPr="00C009F1">
        <w:rPr>
          <w:rFonts w:ascii="Courier New" w:hAnsi="Courier New" w:cs="Courier New"/>
          <w:sz w:val="28"/>
          <w:szCs w:val="28"/>
        </w:rPr>
        <w:t xml:space="preserve">l le faisait jouer à ciel ouvert parce qu'en raison de circonstances exceptionnelles, tout ce qui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chez un autre sujet comparable eut pu passer dans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mécanisme du refoulement, se trouvait chez lu</w:t>
      </w:r>
      <w:r w:rsidR="00CC5540">
        <w:rPr>
          <w:rFonts w:ascii="Courier New" w:hAnsi="Courier New" w:cs="Courier New"/>
          <w:sz w:val="28"/>
          <w:szCs w:val="28"/>
        </w:rPr>
        <w:t xml:space="preserve">i supporté par </w:t>
      </w:r>
      <w:r w:rsidR="00CC5540" w:rsidRPr="00CC5540">
        <w:rPr>
          <w:rFonts w:ascii="Times New Roman" w:hAnsi="Times New Roman" w:cs="Times New Roman"/>
          <w:i/>
          <w:sz w:val="24"/>
          <w:szCs w:val="24"/>
        </w:rPr>
        <w:t>un autre langage</w:t>
      </w:r>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CC5540" w:rsidP="00997624">
      <w:pPr>
        <w:pStyle w:val="Sansinterligne"/>
        <w:rPr>
          <w:rFonts w:ascii="Courier New" w:hAnsi="Courier New" w:cs="Courier New"/>
          <w:sz w:val="28"/>
          <w:szCs w:val="28"/>
        </w:rPr>
      </w:pPr>
    </w:p>
    <w:p w:rsidR="00CC5540" w:rsidRDefault="00CC5540" w:rsidP="00CC5540">
      <w:pPr>
        <w:pStyle w:val="Sansinterligne"/>
        <w:rPr>
          <w:rFonts w:ascii="Courier New" w:hAnsi="Courier New" w:cs="Courier New"/>
          <w:sz w:val="28"/>
          <w:szCs w:val="28"/>
        </w:rPr>
      </w:pPr>
      <w:r>
        <w:rPr>
          <w:rFonts w:ascii="Courier New" w:hAnsi="Courier New" w:cs="Courier New"/>
          <w:sz w:val="28"/>
          <w:szCs w:val="28"/>
        </w:rPr>
        <w:t>U</w:t>
      </w:r>
      <w:r w:rsidR="00997624" w:rsidRPr="00C009F1">
        <w:rPr>
          <w:rFonts w:ascii="Courier New" w:hAnsi="Courier New" w:cs="Courier New"/>
          <w:sz w:val="28"/>
          <w:szCs w:val="28"/>
        </w:rPr>
        <w:t xml:space="preserve">n </w:t>
      </w:r>
      <w:r w:rsidR="00997624" w:rsidRPr="00CC5540">
        <w:rPr>
          <w:rFonts w:ascii="Courier New" w:hAnsi="Courier New" w:cs="Courier New"/>
          <w:i/>
          <w:sz w:val="24"/>
          <w:szCs w:val="24"/>
        </w:rPr>
        <w:t>langage</w:t>
      </w:r>
      <w:r w:rsidR="00997624" w:rsidRPr="00C009F1">
        <w:rPr>
          <w:rFonts w:ascii="Courier New" w:hAnsi="Courier New" w:cs="Courier New"/>
          <w:sz w:val="28"/>
          <w:szCs w:val="28"/>
        </w:rPr>
        <w:t xml:space="preserve"> de portée assez réduite qu'on appelle </w:t>
      </w:r>
      <w:r w:rsidR="00997624" w:rsidRPr="00CC5540">
        <w:rPr>
          <w:rFonts w:ascii="Times New Roman" w:hAnsi="Times New Roman" w:cs="Times New Roman"/>
          <w:i/>
          <w:sz w:val="24"/>
          <w:szCs w:val="24"/>
        </w:rPr>
        <w:t>dialecte</w:t>
      </w:r>
      <w:r>
        <w:rPr>
          <w:rFonts w:ascii="Courier New" w:hAnsi="Courier New" w:cs="Courier New"/>
          <w:sz w:val="28"/>
          <w:szCs w:val="28"/>
        </w:rPr>
        <w:t>…</w:t>
      </w:r>
      <w:r w:rsidR="00997624" w:rsidRPr="00C009F1">
        <w:rPr>
          <w:rFonts w:ascii="Courier New" w:hAnsi="Courier New" w:cs="Courier New"/>
          <w:sz w:val="28"/>
          <w:szCs w:val="28"/>
        </w:rPr>
        <w:t xml:space="preserve"> </w:t>
      </w:r>
    </w:p>
    <w:p w:rsidR="00CC5540" w:rsidRDefault="00997624" w:rsidP="00CC5540">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nommément le </w:t>
      </w:r>
      <w:r w:rsidRPr="00CC5540">
        <w:rPr>
          <w:rFonts w:ascii="Times New Roman" w:hAnsi="Times New Roman" w:cs="Times New Roman"/>
          <w:i/>
          <w:sz w:val="24"/>
          <w:szCs w:val="24"/>
        </w:rPr>
        <w:t>dialecte corse</w:t>
      </w:r>
    </w:p>
    <w:p w:rsidR="00997624" w:rsidRPr="00C009F1" w:rsidRDefault="00CC554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avait fonctionné pour lui dans des conditions extrêmement particulières, en forçant si on peut dire la fonction de particularisation propre au dialecte, à savoir qu'il avait vécu depuis son enfance à Paris, enfant unique avec un père et une mère, personnages extraordinairement refermés sur leurs lois propres, il avait vécu avec ces deux personnages parentaux, enfermé dans un usage exclusif du </w:t>
      </w:r>
      <w:r w:rsidRPr="00CC5540">
        <w:rPr>
          <w:rFonts w:ascii="Times New Roman" w:hAnsi="Times New Roman" w:cs="Times New Roman"/>
          <w:i/>
          <w:sz w:val="24"/>
          <w:szCs w:val="24"/>
        </w:rPr>
        <w:t>dialecte corse</w:t>
      </w:r>
      <w:r w:rsidR="00997624" w:rsidRPr="00C009F1">
        <w:rPr>
          <w:rFonts w:ascii="Courier New" w:hAnsi="Courier New" w:cs="Courier New"/>
          <w:sz w:val="28"/>
          <w:szCs w:val="28"/>
        </w:rPr>
        <w:t>.</w:t>
      </w:r>
    </w:p>
    <w:p w:rsidR="00997624" w:rsidRPr="00C009F1" w:rsidRDefault="00997624" w:rsidP="00997624">
      <w:pPr>
        <w:pStyle w:val="Sansinterligne"/>
        <w:rPr>
          <w:rFonts w:ascii="Courier New" w:hAnsi="Courier New" w:cs="Courier New"/>
          <w:sz w:val="28"/>
          <w:szCs w:val="28"/>
        </w:rPr>
      </w:pP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s'était passé des choses assez extraordinaires entre ces deux personnages parentaux, à savoir perpétuellement des manifestations ambivalentes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leur extrême attachement et de la crainte de voir pénétrer </w:t>
      </w:r>
      <w:r w:rsidR="008614E5">
        <w:rPr>
          <w:rFonts w:ascii="Courier New" w:hAnsi="Courier New" w:cs="Courier New"/>
          <w:sz w:val="28"/>
          <w:szCs w:val="28"/>
        </w:rPr>
        <w:t>« </w:t>
      </w:r>
      <w:r w:rsidRPr="008614E5">
        <w:rPr>
          <w:rFonts w:ascii="Times New Roman" w:hAnsi="Times New Roman" w:cs="Times New Roman"/>
          <w:i/>
          <w:sz w:val="24"/>
          <w:szCs w:val="24"/>
        </w:rPr>
        <w:t>la femme</w:t>
      </w:r>
      <w:r w:rsidR="008614E5">
        <w:rPr>
          <w:rFonts w:ascii="Courier New" w:hAnsi="Courier New" w:cs="Courier New"/>
          <w:sz w:val="28"/>
          <w:szCs w:val="28"/>
        </w:rPr>
        <w:t> »</w:t>
      </w:r>
      <w:r w:rsidRPr="00C009F1">
        <w:rPr>
          <w:rFonts w:ascii="Courier New" w:hAnsi="Courier New" w:cs="Courier New"/>
          <w:sz w:val="28"/>
          <w:szCs w:val="28"/>
        </w:rPr>
        <w:t xml:space="preserve"> qu</w:t>
      </w:r>
      <w:r w:rsidR="00CC5540">
        <w:rPr>
          <w:rFonts w:ascii="Courier New" w:hAnsi="Courier New" w:cs="Courier New"/>
          <w:sz w:val="28"/>
          <w:szCs w:val="28"/>
        </w:rPr>
        <w:t>e l'on appelle l'objet étranger.</w:t>
      </w:r>
      <w:r w:rsidRPr="00C009F1">
        <w:rPr>
          <w:rFonts w:ascii="Courier New" w:hAnsi="Courier New" w:cs="Courier New"/>
          <w:sz w:val="28"/>
          <w:szCs w:val="28"/>
        </w:rPr>
        <w:t xml:space="preserve"> </w:t>
      </w:r>
    </w:p>
    <w:p w:rsidR="00CC5540" w:rsidRDefault="00CC5540" w:rsidP="00997624">
      <w:pPr>
        <w:pStyle w:val="Sansinterligne"/>
        <w:rPr>
          <w:rFonts w:ascii="Courier New" w:hAnsi="Courier New" w:cs="Courier New"/>
          <w:sz w:val="28"/>
          <w:szCs w:val="28"/>
        </w:rPr>
      </w:pPr>
    </w:p>
    <w:p w:rsidR="00CC5540" w:rsidRDefault="00CC5540"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es querelles se poursuivaient à ciel ouvert, </w:t>
      </w:r>
    </w:p>
    <w:p w:rsidR="00A516B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 xml:space="preserve">dire le plongeant de la façon la plus directe dans l'intimité conjugale de ses parents,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mais tout cela s'éta</w:t>
      </w:r>
      <w:r w:rsidR="00CC5540">
        <w:rPr>
          <w:rFonts w:ascii="Courier New" w:hAnsi="Courier New" w:cs="Courier New"/>
          <w:sz w:val="28"/>
          <w:szCs w:val="28"/>
        </w:rPr>
        <w:t xml:space="preserve">it passé dans le </w:t>
      </w:r>
      <w:r w:rsidR="00CC5540" w:rsidRPr="00CC5540">
        <w:rPr>
          <w:rFonts w:ascii="Times New Roman" w:hAnsi="Times New Roman" w:cs="Times New Roman"/>
          <w:i/>
          <w:sz w:val="24"/>
          <w:szCs w:val="24"/>
        </w:rPr>
        <w:t>dialecte corse</w:t>
      </w:r>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CC5540" w:rsidP="00997624">
      <w:pPr>
        <w:pStyle w:val="Sansinterligne"/>
        <w:rPr>
          <w:rFonts w:ascii="Courier New" w:hAnsi="Courier New" w:cs="Courier New"/>
          <w:sz w:val="28"/>
          <w:szCs w:val="28"/>
        </w:rPr>
      </w:pPr>
    </w:p>
    <w:p w:rsidR="00CC5540" w:rsidRDefault="00CC5540" w:rsidP="00997624">
      <w:pPr>
        <w:pStyle w:val="Sansinterligne"/>
        <w:rPr>
          <w:rFonts w:ascii="Courier New" w:hAnsi="Courier New" w:cs="Courier New"/>
          <w:sz w:val="28"/>
          <w:szCs w:val="28"/>
        </w:rPr>
      </w:pPr>
      <w:r>
        <w:rPr>
          <w:rFonts w:ascii="Courier New" w:hAnsi="Courier New" w:cs="Courier New"/>
          <w:sz w:val="28"/>
          <w:szCs w:val="28"/>
        </w:rPr>
        <w:t>R</w:t>
      </w:r>
      <w:r w:rsidR="00997624" w:rsidRPr="00C009F1">
        <w:rPr>
          <w:rFonts w:ascii="Courier New" w:hAnsi="Courier New" w:cs="Courier New"/>
          <w:sz w:val="28"/>
          <w:szCs w:val="28"/>
        </w:rPr>
        <w:t xml:space="preserve">ien ne se concevait de ce qui se passait à la maison, sinon en </w:t>
      </w:r>
      <w:r w:rsidRPr="00CC5540">
        <w:rPr>
          <w:rFonts w:ascii="Times New Roman" w:hAnsi="Times New Roman" w:cs="Times New Roman"/>
          <w:i/>
          <w:sz w:val="24"/>
          <w:szCs w:val="24"/>
        </w:rPr>
        <w:t>dialecte corse</w:t>
      </w:r>
      <w:r w:rsidR="00426A48">
        <w:rPr>
          <w:rFonts w:ascii="Courier New" w:hAnsi="Courier New" w:cs="Courier New"/>
          <w:sz w:val="28"/>
          <w:szCs w:val="28"/>
        </w:rPr>
        <w:t>.</w:t>
      </w:r>
      <w:r w:rsidR="00997624" w:rsidRPr="00C009F1">
        <w:rPr>
          <w:rFonts w:ascii="Courier New" w:hAnsi="Courier New" w:cs="Courier New"/>
          <w:sz w:val="28"/>
          <w:szCs w:val="28"/>
        </w:rPr>
        <w:t xml:space="preserve"> </w:t>
      </w:r>
      <w:r w:rsidR="00426A48">
        <w:rPr>
          <w:rFonts w:ascii="Courier New" w:hAnsi="Courier New" w:cs="Courier New"/>
          <w:sz w:val="28"/>
          <w:szCs w:val="28"/>
        </w:rPr>
        <w:t>I</w:t>
      </w:r>
      <w:r w:rsidR="00997624" w:rsidRPr="00C009F1">
        <w:rPr>
          <w:rFonts w:ascii="Courier New" w:hAnsi="Courier New" w:cs="Courier New"/>
          <w:sz w:val="28"/>
          <w:szCs w:val="28"/>
        </w:rPr>
        <w:t>l y avait deux mondes</w:t>
      </w:r>
      <w:r w:rsidR="00426A48">
        <w:rPr>
          <w:rFonts w:ascii="Courier New" w:hAnsi="Courier New" w:cs="Courier New"/>
          <w:sz w:val="28"/>
          <w:szCs w:val="28"/>
        </w:rPr>
        <w:t xml:space="preserve"> </w:t>
      </w:r>
      <w:r w:rsidR="00997624" w:rsidRPr="00C009F1">
        <w:rPr>
          <w:rFonts w:ascii="Courier New" w:hAnsi="Courier New" w:cs="Courier New"/>
          <w:sz w:val="28"/>
          <w:szCs w:val="28"/>
        </w:rPr>
        <w:t xml:space="preserve">: </w:t>
      </w:r>
    </w:p>
    <w:p w:rsidR="007B509D" w:rsidRDefault="00997624" w:rsidP="007B509D">
      <w:pPr>
        <w:pStyle w:val="Sansinterligne"/>
        <w:numPr>
          <w:ilvl w:val="0"/>
          <w:numId w:val="20"/>
        </w:numPr>
        <w:rPr>
          <w:rFonts w:ascii="Courier New" w:hAnsi="Courier New" w:cs="Courier New"/>
          <w:sz w:val="28"/>
          <w:szCs w:val="28"/>
        </w:rPr>
      </w:pPr>
      <w:r w:rsidRPr="00C009F1">
        <w:rPr>
          <w:rFonts w:ascii="Courier New" w:hAnsi="Courier New" w:cs="Courier New"/>
          <w:sz w:val="28"/>
          <w:szCs w:val="28"/>
        </w:rPr>
        <w:t xml:space="preserve">le monde de l'élite, celui du </w:t>
      </w:r>
      <w:r w:rsidR="00CC5540" w:rsidRPr="00CC5540">
        <w:rPr>
          <w:rFonts w:ascii="Times New Roman" w:hAnsi="Times New Roman" w:cs="Times New Roman"/>
          <w:i/>
          <w:sz w:val="24"/>
          <w:szCs w:val="24"/>
        </w:rPr>
        <w:t>dialecte corse</w:t>
      </w:r>
      <w:r w:rsidRPr="00C009F1">
        <w:rPr>
          <w:rFonts w:ascii="Courier New" w:hAnsi="Courier New" w:cs="Courier New"/>
          <w:sz w:val="28"/>
          <w:szCs w:val="28"/>
        </w:rPr>
        <w:t xml:space="preserve">, </w:t>
      </w:r>
    </w:p>
    <w:p w:rsidR="00CC5540" w:rsidRPr="007B509D" w:rsidRDefault="00997624" w:rsidP="007B509D">
      <w:pPr>
        <w:pStyle w:val="Sansinterligne"/>
        <w:numPr>
          <w:ilvl w:val="0"/>
          <w:numId w:val="20"/>
        </w:numPr>
        <w:rPr>
          <w:rFonts w:ascii="Courier New" w:hAnsi="Courier New" w:cs="Courier New"/>
          <w:sz w:val="28"/>
          <w:szCs w:val="28"/>
        </w:rPr>
      </w:pPr>
      <w:r w:rsidRPr="007B509D">
        <w:rPr>
          <w:rFonts w:ascii="Courier New" w:hAnsi="Courier New" w:cs="Courier New"/>
          <w:sz w:val="28"/>
          <w:szCs w:val="28"/>
        </w:rPr>
        <w:t xml:space="preserve">et puis ce qui se passait en dehors qui était </w:t>
      </w:r>
      <w:r w:rsidR="00A516B8" w:rsidRPr="007B509D">
        <w:rPr>
          <w:rFonts w:ascii="Courier New" w:hAnsi="Courier New" w:cs="Courier New"/>
          <w:sz w:val="28"/>
          <w:szCs w:val="28"/>
        </w:rPr>
        <w:t xml:space="preserve">             </w:t>
      </w:r>
      <w:r w:rsidRPr="007B509D">
        <w:rPr>
          <w:rFonts w:ascii="Courier New" w:hAnsi="Courier New" w:cs="Courier New"/>
          <w:sz w:val="28"/>
          <w:szCs w:val="28"/>
        </w:rPr>
        <w:t>un autre registre</w:t>
      </w:r>
      <w:r w:rsidR="00CC5540" w:rsidRPr="007B509D">
        <w:rPr>
          <w:rFonts w:ascii="Courier New" w:hAnsi="Courier New" w:cs="Courier New"/>
          <w:sz w:val="28"/>
          <w:szCs w:val="28"/>
        </w:rPr>
        <w:t>.</w:t>
      </w:r>
      <w:r w:rsidRPr="007B509D">
        <w:rPr>
          <w:rFonts w:ascii="Courier New" w:hAnsi="Courier New" w:cs="Courier New"/>
          <w:sz w:val="28"/>
          <w:szCs w:val="28"/>
        </w:rPr>
        <w:t xml:space="preserve"> </w:t>
      </w:r>
    </w:p>
    <w:p w:rsidR="00CC5540" w:rsidRDefault="00CC5540" w:rsidP="00CC5540">
      <w:pPr>
        <w:pStyle w:val="Sansinterligne"/>
        <w:rPr>
          <w:rFonts w:ascii="Courier New" w:hAnsi="Courier New" w:cs="Courier New"/>
          <w:sz w:val="28"/>
          <w:szCs w:val="28"/>
        </w:rPr>
      </w:pPr>
    </w:p>
    <w:p w:rsidR="00CC5540" w:rsidRDefault="00CC5540" w:rsidP="00CC5540">
      <w:pPr>
        <w:pStyle w:val="Sansinterligne"/>
        <w:rPr>
          <w:rFonts w:ascii="Courier New" w:hAnsi="Courier New" w:cs="Courier New"/>
          <w:sz w:val="28"/>
          <w:szCs w:val="28"/>
        </w:rPr>
      </w:pPr>
      <w:r>
        <w:rPr>
          <w:rFonts w:ascii="Courier New" w:hAnsi="Courier New" w:cs="Courier New"/>
          <w:sz w:val="28"/>
          <w:szCs w:val="28"/>
        </w:rPr>
        <w:t>E</w:t>
      </w:r>
      <w:r w:rsidR="00997624" w:rsidRPr="00C009F1">
        <w:rPr>
          <w:rFonts w:ascii="Courier New" w:hAnsi="Courier New" w:cs="Courier New"/>
          <w:sz w:val="28"/>
          <w:szCs w:val="28"/>
        </w:rPr>
        <w:t>t la séparation entre les deux était maintenant encore présente dans la vie du sujet</w:t>
      </w:r>
      <w:r w:rsidR="00E270F7">
        <w:rPr>
          <w:rFonts w:ascii="Courier New" w:hAnsi="Courier New" w:cs="Courier New"/>
          <w:sz w:val="28"/>
          <w:szCs w:val="28"/>
        </w:rPr>
        <w:t>,</w:t>
      </w:r>
      <w:r w:rsidR="00997624" w:rsidRPr="00C009F1">
        <w:rPr>
          <w:rFonts w:ascii="Courier New" w:hAnsi="Courier New" w:cs="Courier New"/>
          <w:sz w:val="28"/>
          <w:szCs w:val="28"/>
        </w:rPr>
        <w:t xml:space="preserve"> de la façon </w:t>
      </w:r>
    </w:p>
    <w:p w:rsidR="00997624" w:rsidRPr="00C009F1"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dont il nous a raconté la différence de ses relations au monde, entre le moment où il était en face d'elle et le moment où il se promenait dans la rue.</w:t>
      </w:r>
    </w:p>
    <w:p w:rsidR="00997624" w:rsidRPr="00C009F1" w:rsidRDefault="00997624" w:rsidP="00997624">
      <w:pPr>
        <w:pStyle w:val="Sansinterligne"/>
        <w:rPr>
          <w:rFonts w:ascii="Courier New" w:hAnsi="Courier New" w:cs="Courier New"/>
          <w:sz w:val="28"/>
          <w:szCs w:val="28"/>
        </w:rPr>
      </w:pP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Qu'en résultait</w:t>
      </w:r>
      <w:r w:rsidR="00F22B9D">
        <w:rPr>
          <w:rFonts w:ascii="Courier New" w:hAnsi="Courier New" w:cs="Courier New"/>
          <w:sz w:val="28"/>
          <w:szCs w:val="28"/>
        </w:rPr>
        <w:t>–</w:t>
      </w:r>
      <w:r w:rsidRPr="00C009F1">
        <w:rPr>
          <w:rFonts w:ascii="Courier New" w:hAnsi="Courier New" w:cs="Courier New"/>
          <w:sz w:val="28"/>
          <w:szCs w:val="28"/>
        </w:rPr>
        <w:t xml:space="preserve">il ? </w:t>
      </w:r>
    </w:p>
    <w:p w:rsidR="00CC5540" w:rsidRDefault="00CC5540" w:rsidP="00997624">
      <w:pPr>
        <w:pStyle w:val="Sansinterligne"/>
        <w:rPr>
          <w:rFonts w:ascii="Courier New" w:hAnsi="Courier New" w:cs="Courier New"/>
          <w:sz w:val="28"/>
          <w:szCs w:val="28"/>
        </w:rPr>
      </w:pP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C'est</w:t>
      </w:r>
      <w:r w:rsidR="00CC5540">
        <w:rPr>
          <w:rFonts w:ascii="Courier New" w:hAnsi="Courier New" w:cs="Courier New"/>
          <w:sz w:val="28"/>
          <w:szCs w:val="28"/>
        </w:rPr>
        <w:t xml:space="preserve"> là le cas le plus démonstratif.</w:t>
      </w:r>
      <w:r w:rsidRPr="00C009F1">
        <w:rPr>
          <w:rFonts w:ascii="Courier New" w:hAnsi="Courier New" w:cs="Courier New"/>
          <w:sz w:val="28"/>
          <w:szCs w:val="28"/>
        </w:rPr>
        <w:t xml:space="preserve"> </w:t>
      </w:r>
    </w:p>
    <w:p w:rsidR="00CC5540" w:rsidRDefault="00CC5540" w:rsidP="00997624">
      <w:pPr>
        <w:pStyle w:val="Sansinterligne"/>
        <w:rPr>
          <w:rFonts w:ascii="Courier New" w:hAnsi="Courier New" w:cs="Courier New"/>
          <w:sz w:val="28"/>
          <w:szCs w:val="28"/>
        </w:rPr>
      </w:pPr>
      <w:r>
        <w:rPr>
          <w:rFonts w:ascii="Courier New" w:hAnsi="Courier New" w:cs="Courier New"/>
          <w:sz w:val="28"/>
          <w:szCs w:val="28"/>
        </w:rPr>
        <w:t>I</w:t>
      </w:r>
      <w:r w:rsidR="00997624" w:rsidRPr="00C009F1">
        <w:rPr>
          <w:rFonts w:ascii="Courier New" w:hAnsi="Courier New" w:cs="Courier New"/>
          <w:sz w:val="28"/>
          <w:szCs w:val="28"/>
        </w:rPr>
        <w:t>l en résultait deux choses</w:t>
      </w:r>
      <w:r>
        <w:rPr>
          <w:rFonts w:ascii="Courier New" w:hAnsi="Courier New" w:cs="Courier New"/>
          <w:sz w:val="28"/>
          <w:szCs w:val="28"/>
        </w:rPr>
        <w:t xml:space="preserve"> </w:t>
      </w:r>
      <w:r w:rsidR="00997624" w:rsidRPr="00C009F1">
        <w:rPr>
          <w:rFonts w:ascii="Courier New" w:hAnsi="Courier New" w:cs="Courier New"/>
          <w:sz w:val="28"/>
          <w:szCs w:val="28"/>
        </w:rPr>
        <w:t>:</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CC5540" w:rsidRDefault="00997624" w:rsidP="00CC5540">
      <w:pPr>
        <w:pStyle w:val="Sansinterligne"/>
        <w:rPr>
          <w:rFonts w:ascii="Courier New" w:hAnsi="Courier New" w:cs="Courier New"/>
          <w:sz w:val="28"/>
          <w:szCs w:val="28"/>
        </w:rPr>
      </w:pPr>
      <w:r w:rsidRPr="00CC5540">
        <w:rPr>
          <w:rFonts w:ascii="Courier New" w:hAnsi="Courier New" w:cs="Courier New"/>
          <w:sz w:val="28"/>
          <w:szCs w:val="28"/>
        </w:rPr>
        <w:t>une chose qui était apparente dans l'interrogatoire, la difficulté que le sujet avait à réévoquer quoi que ce soit dans l'ancien registre, c'est</w:t>
      </w:r>
      <w:r w:rsidR="00F22B9D">
        <w:rPr>
          <w:rFonts w:ascii="Courier New" w:hAnsi="Courier New" w:cs="Courier New"/>
          <w:sz w:val="28"/>
          <w:szCs w:val="28"/>
        </w:rPr>
        <w:t>–</w:t>
      </w:r>
      <w:r w:rsidRPr="00CC5540">
        <w:rPr>
          <w:rFonts w:ascii="Courier New" w:hAnsi="Courier New" w:cs="Courier New"/>
          <w:sz w:val="28"/>
          <w:szCs w:val="28"/>
        </w:rPr>
        <w:t>à</w:t>
      </w:r>
      <w:r w:rsidR="00F22B9D">
        <w:rPr>
          <w:rFonts w:ascii="Courier New" w:hAnsi="Courier New" w:cs="Courier New"/>
          <w:sz w:val="28"/>
          <w:szCs w:val="28"/>
        </w:rPr>
        <w:t>–</w:t>
      </w:r>
      <w:r w:rsidRPr="00CC5540">
        <w:rPr>
          <w:rFonts w:ascii="Courier New" w:hAnsi="Courier New" w:cs="Courier New"/>
          <w:sz w:val="28"/>
          <w:szCs w:val="28"/>
        </w:rPr>
        <w:t xml:space="preserve">dire purement et simplement à l'exprimer dans </w:t>
      </w:r>
      <w:r w:rsidRPr="00CC5540">
        <w:rPr>
          <w:rFonts w:ascii="Times New Roman" w:hAnsi="Times New Roman" w:cs="Times New Roman"/>
          <w:i/>
          <w:sz w:val="24"/>
          <w:szCs w:val="24"/>
        </w:rPr>
        <w:t>le dialecte</w:t>
      </w:r>
      <w:r w:rsidRPr="00CC5540">
        <w:rPr>
          <w:rFonts w:ascii="Courier New" w:hAnsi="Courier New" w:cs="Courier New"/>
          <w:sz w:val="28"/>
          <w:szCs w:val="28"/>
        </w:rPr>
        <w:t xml:space="preserve"> de son enfance, c'était toujours le seul qu</w:t>
      </w:r>
      <w:r w:rsidR="00CC5540">
        <w:rPr>
          <w:rFonts w:ascii="Courier New" w:hAnsi="Courier New" w:cs="Courier New"/>
          <w:sz w:val="28"/>
          <w:szCs w:val="28"/>
        </w:rPr>
        <w:t>’</w:t>
      </w:r>
      <w:r w:rsidRPr="00CC5540">
        <w:rPr>
          <w:rFonts w:ascii="Courier New" w:hAnsi="Courier New" w:cs="Courier New"/>
          <w:sz w:val="28"/>
          <w:szCs w:val="28"/>
        </w:rPr>
        <w:t>i</w:t>
      </w:r>
      <w:r w:rsidR="00CC5540">
        <w:rPr>
          <w:rFonts w:ascii="Courier New" w:hAnsi="Courier New" w:cs="Courier New"/>
          <w:sz w:val="28"/>
          <w:szCs w:val="28"/>
        </w:rPr>
        <w:t>l parlait avec sa mère.</w:t>
      </w:r>
      <w:r w:rsidRPr="00CC5540">
        <w:rPr>
          <w:rFonts w:ascii="Courier New" w:hAnsi="Courier New" w:cs="Courier New"/>
          <w:sz w:val="28"/>
          <w:szCs w:val="28"/>
        </w:rPr>
        <w:t xml:space="preserve"> </w:t>
      </w:r>
    </w:p>
    <w:p w:rsidR="00CC5540" w:rsidRDefault="00CC5540" w:rsidP="00CC5540">
      <w:pPr>
        <w:pStyle w:val="Sansinterligne"/>
        <w:rPr>
          <w:rFonts w:ascii="Courier New" w:hAnsi="Courier New" w:cs="Courier New"/>
          <w:sz w:val="28"/>
          <w:szCs w:val="28"/>
        </w:rPr>
      </w:pPr>
    </w:p>
    <w:p w:rsidR="00CC5540" w:rsidRDefault="00CC5540" w:rsidP="00CC5540">
      <w:pPr>
        <w:pStyle w:val="Sansinterligne"/>
        <w:rPr>
          <w:rFonts w:ascii="Courier New" w:hAnsi="Courier New" w:cs="Courier New"/>
          <w:sz w:val="28"/>
          <w:szCs w:val="28"/>
        </w:rPr>
      </w:pPr>
      <w:r>
        <w:rPr>
          <w:rFonts w:ascii="Courier New" w:hAnsi="Courier New" w:cs="Courier New"/>
          <w:sz w:val="28"/>
          <w:szCs w:val="28"/>
        </w:rPr>
        <w:t>D</w:t>
      </w:r>
      <w:r w:rsidR="00997624" w:rsidRPr="00CC5540">
        <w:rPr>
          <w:rFonts w:ascii="Courier New" w:hAnsi="Courier New" w:cs="Courier New"/>
          <w:sz w:val="28"/>
          <w:szCs w:val="28"/>
        </w:rPr>
        <w:t>onc il nous l'a exprimé</w:t>
      </w:r>
      <w:r>
        <w:rPr>
          <w:rFonts w:ascii="Courier New" w:hAnsi="Courier New" w:cs="Courier New"/>
          <w:sz w:val="28"/>
          <w:szCs w:val="28"/>
        </w:rPr>
        <w:t> :</w:t>
      </w:r>
      <w:r w:rsidR="00997624" w:rsidRPr="00CC5540">
        <w:rPr>
          <w:rFonts w:ascii="Courier New" w:hAnsi="Courier New" w:cs="Courier New"/>
          <w:sz w:val="28"/>
          <w:szCs w:val="28"/>
        </w:rPr>
        <w:t xml:space="preserve"> </w:t>
      </w:r>
    </w:p>
    <w:p w:rsidR="00CC5540" w:rsidRDefault="00CC5540" w:rsidP="00CC5540">
      <w:pPr>
        <w:pStyle w:val="Sansinterligne"/>
        <w:ind w:left="708" w:firstLine="708"/>
        <w:rPr>
          <w:rFonts w:ascii="Courier New" w:hAnsi="Courier New" w:cs="Courier New"/>
          <w:sz w:val="28"/>
          <w:szCs w:val="28"/>
        </w:rPr>
      </w:pPr>
      <w:r>
        <w:rPr>
          <w:rFonts w:ascii="Courier New" w:hAnsi="Courier New" w:cs="Courier New"/>
          <w:sz w:val="28"/>
          <w:szCs w:val="28"/>
        </w:rPr>
        <w:t>« </w:t>
      </w:r>
      <w:r>
        <w:rPr>
          <w:rFonts w:ascii="Times New Roman" w:hAnsi="Times New Roman" w:cs="Times New Roman"/>
          <w:i/>
        </w:rPr>
        <w:t>Da</w:t>
      </w:r>
      <w:r w:rsidR="00997624" w:rsidRPr="00CC5540">
        <w:rPr>
          <w:rFonts w:ascii="Times New Roman" w:hAnsi="Times New Roman" w:cs="Times New Roman"/>
          <w:i/>
        </w:rPr>
        <w:t>ns toute la mesure où vous me parlez</w:t>
      </w:r>
      <w:r>
        <w:rPr>
          <w:rFonts w:ascii="Times New Roman" w:hAnsi="Times New Roman" w:cs="Times New Roman"/>
          <w:i/>
        </w:rPr>
        <w:t xml:space="preserve"> </w:t>
      </w:r>
      <w:r w:rsidRPr="00E270F7">
        <w:rPr>
          <w:rFonts w:ascii="Garamond" w:hAnsi="Garamond" w:cs="Times New Roman"/>
          <w:color w:val="C00000"/>
          <w:sz w:val="18"/>
          <w:szCs w:val="18"/>
        </w:rPr>
        <w:t>[ français ]</w:t>
      </w:r>
      <w:r>
        <w:rPr>
          <w:rFonts w:ascii="Times New Roman" w:hAnsi="Times New Roman" w:cs="Times New Roman"/>
          <w:color w:val="C00000"/>
          <w:sz w:val="18"/>
          <w:szCs w:val="18"/>
        </w:rPr>
        <w:t xml:space="preserve">,  </w:t>
      </w:r>
      <w:r w:rsidR="00997624" w:rsidRPr="00CC5540">
        <w:rPr>
          <w:rFonts w:ascii="Times New Roman" w:hAnsi="Times New Roman" w:cs="Times New Roman"/>
          <w:i/>
        </w:rPr>
        <w:t>je ne peux pas le sortir</w:t>
      </w:r>
      <w:r>
        <w:rPr>
          <w:rFonts w:ascii="Times New Roman" w:hAnsi="Times New Roman" w:cs="Times New Roman"/>
          <w:i/>
        </w:rPr>
        <w:t>.</w:t>
      </w:r>
      <w:r w:rsidR="00997624" w:rsidRPr="00CC5540">
        <w:rPr>
          <w:rFonts w:ascii="Courier New" w:hAnsi="Courier New" w:cs="Courier New"/>
          <w:sz w:val="28"/>
          <w:szCs w:val="28"/>
        </w:rPr>
        <w:t xml:space="preserve"> » </w:t>
      </w:r>
    </w:p>
    <w:p w:rsidR="003528DB" w:rsidRDefault="00CC5540" w:rsidP="008614E5">
      <w:pPr>
        <w:pStyle w:val="Sansinterligne"/>
        <w:rPr>
          <w:rFonts w:ascii="Courier New" w:hAnsi="Courier New" w:cs="Courier New"/>
          <w:sz w:val="28"/>
          <w:szCs w:val="28"/>
        </w:rPr>
      </w:pPr>
      <w:r>
        <w:rPr>
          <w:rFonts w:ascii="Courier New" w:hAnsi="Courier New" w:cs="Courier New"/>
          <w:sz w:val="28"/>
          <w:szCs w:val="28"/>
        </w:rPr>
        <w:t>C</w:t>
      </w:r>
      <w:r w:rsidR="00997624" w:rsidRPr="00CC5540">
        <w:rPr>
          <w:rFonts w:ascii="Courier New" w:hAnsi="Courier New" w:cs="Courier New"/>
          <w:sz w:val="28"/>
          <w:szCs w:val="28"/>
        </w:rPr>
        <w:t>'était bien</w:t>
      </w:r>
      <w:r w:rsidR="008614E5">
        <w:rPr>
          <w:rFonts w:ascii="Courier New" w:hAnsi="Courier New" w:cs="Courier New"/>
          <w:sz w:val="28"/>
          <w:szCs w:val="28"/>
        </w:rPr>
        <w:t xml:space="preserve"> </w:t>
      </w:r>
      <w:r w:rsidR="00997624" w:rsidRPr="00CC5540">
        <w:rPr>
          <w:rFonts w:ascii="Courier New" w:hAnsi="Courier New" w:cs="Courier New"/>
          <w:sz w:val="28"/>
          <w:szCs w:val="28"/>
        </w:rPr>
        <w:t>à savoir ce que je lui demandais</w:t>
      </w:r>
      <w:r w:rsidR="003528DB">
        <w:rPr>
          <w:rFonts w:ascii="Courier New" w:hAnsi="Courier New" w:cs="Courier New"/>
          <w:sz w:val="28"/>
          <w:szCs w:val="28"/>
        </w:rPr>
        <w:t xml:space="preserve"> : </w:t>
      </w:r>
    </w:p>
    <w:p w:rsidR="00E270F7" w:rsidRDefault="00997624" w:rsidP="00CC5540">
      <w:pPr>
        <w:pStyle w:val="Sansinterligne"/>
        <w:rPr>
          <w:rFonts w:ascii="Courier New" w:hAnsi="Courier New" w:cs="Courier New"/>
          <w:sz w:val="28"/>
          <w:szCs w:val="28"/>
        </w:rPr>
      </w:pPr>
      <w:r w:rsidRPr="00CC5540">
        <w:rPr>
          <w:rFonts w:ascii="Courier New" w:hAnsi="Courier New" w:cs="Courier New"/>
          <w:sz w:val="28"/>
          <w:szCs w:val="28"/>
        </w:rPr>
        <w:t xml:space="preserve">de s'exprimer dans le </w:t>
      </w:r>
      <w:r w:rsidR="00CC5540" w:rsidRPr="00CC5540">
        <w:rPr>
          <w:rFonts w:ascii="Times New Roman" w:hAnsi="Times New Roman" w:cs="Times New Roman"/>
          <w:i/>
          <w:sz w:val="24"/>
          <w:szCs w:val="24"/>
        </w:rPr>
        <w:t>dialecte corse</w:t>
      </w:r>
      <w:r w:rsidR="008614E5">
        <w:rPr>
          <w:rFonts w:ascii="Times New Roman" w:hAnsi="Times New Roman" w:cs="Times New Roman"/>
          <w:i/>
          <w:sz w:val="24"/>
          <w:szCs w:val="24"/>
        </w:rPr>
        <w:t>,</w:t>
      </w:r>
      <w:r w:rsidR="00E270F7">
        <w:rPr>
          <w:rFonts w:ascii="Times New Roman" w:hAnsi="Times New Roman" w:cs="Times New Roman"/>
          <w:i/>
          <w:sz w:val="24"/>
          <w:szCs w:val="24"/>
        </w:rPr>
        <w:t xml:space="preserve">  </w:t>
      </w:r>
      <w:r w:rsidR="008614E5">
        <w:rPr>
          <w:rFonts w:ascii="Times New Roman" w:hAnsi="Times New Roman" w:cs="Times New Roman"/>
          <w:i/>
          <w:sz w:val="24"/>
          <w:szCs w:val="24"/>
        </w:rPr>
        <w:t xml:space="preserve"> </w:t>
      </w:r>
      <w:r w:rsidRPr="00CC5540">
        <w:rPr>
          <w:rFonts w:ascii="Courier New" w:hAnsi="Courier New" w:cs="Courier New"/>
          <w:sz w:val="28"/>
          <w:szCs w:val="28"/>
        </w:rPr>
        <w:t xml:space="preserve">de me répéter </w:t>
      </w:r>
    </w:p>
    <w:p w:rsidR="00CC5540" w:rsidRPr="00CC5540" w:rsidRDefault="00997624" w:rsidP="00CC5540">
      <w:pPr>
        <w:pStyle w:val="Sansinterligne"/>
        <w:rPr>
          <w:rFonts w:ascii="Courier New" w:hAnsi="Courier New" w:cs="Courier New"/>
          <w:sz w:val="28"/>
          <w:szCs w:val="28"/>
        </w:rPr>
      </w:pPr>
      <w:r w:rsidRPr="00CC5540">
        <w:rPr>
          <w:rFonts w:ascii="Courier New" w:hAnsi="Courier New" w:cs="Courier New"/>
          <w:sz w:val="28"/>
          <w:szCs w:val="28"/>
        </w:rPr>
        <w:t xml:space="preserve">les propos qu'il avait pu échanger avec son père. </w:t>
      </w:r>
    </w:p>
    <w:p w:rsidR="00CC5540" w:rsidRDefault="00CC5540" w:rsidP="00997624">
      <w:pPr>
        <w:pStyle w:val="Sansinterligne"/>
        <w:rPr>
          <w:rFonts w:ascii="Courier New" w:hAnsi="Courier New" w:cs="Courier New"/>
          <w:sz w:val="28"/>
          <w:szCs w:val="28"/>
        </w:rPr>
      </w:pPr>
    </w:p>
    <w:p w:rsidR="00CC5540"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Mais d'autre part on voyait chez lui une névrose, nous avions les traces d'un comportement qui laissait voir le </w:t>
      </w:r>
      <w:r w:rsidRPr="00CC5540">
        <w:rPr>
          <w:rFonts w:ascii="Courier New" w:hAnsi="Courier New" w:cs="Courier New"/>
          <w:i/>
          <w:sz w:val="24"/>
          <w:szCs w:val="24"/>
        </w:rPr>
        <w:t>mécanisme</w:t>
      </w:r>
      <w:r w:rsidRPr="00C009F1">
        <w:rPr>
          <w:rFonts w:ascii="Courier New" w:hAnsi="Courier New" w:cs="Courier New"/>
          <w:sz w:val="28"/>
          <w:szCs w:val="28"/>
        </w:rPr>
        <w:t xml:space="preserve"> qu'on peut dire à proprement parler, </w:t>
      </w:r>
      <w:r w:rsidRPr="00CC5540">
        <w:rPr>
          <w:rFonts w:ascii="Courier New" w:hAnsi="Courier New" w:cs="Courier New"/>
          <w:i/>
          <w:sz w:val="24"/>
          <w:szCs w:val="24"/>
        </w:rPr>
        <w:t>régressif</w:t>
      </w:r>
      <w:r w:rsidR="00CC5540">
        <w:rPr>
          <w:rFonts w:ascii="Courier New" w:hAnsi="Courier New" w:cs="Courier New"/>
          <w:i/>
          <w:sz w:val="24"/>
          <w:szCs w:val="24"/>
        </w:rPr>
        <w:t>…</w:t>
      </w:r>
      <w:r w:rsidR="00CC5540">
        <w:rPr>
          <w:rFonts w:ascii="Courier New" w:hAnsi="Courier New" w:cs="Courier New"/>
          <w:sz w:val="28"/>
          <w:szCs w:val="28"/>
        </w:rPr>
        <w:t xml:space="preserve"> </w:t>
      </w:r>
    </w:p>
    <w:p w:rsidR="00CC5540" w:rsidRDefault="00997624" w:rsidP="00CC5540">
      <w:pPr>
        <w:pStyle w:val="Sansinterligne"/>
        <w:ind w:firstLine="708"/>
        <w:rPr>
          <w:rFonts w:ascii="Courier New" w:hAnsi="Courier New" w:cs="Courier New"/>
          <w:sz w:val="28"/>
          <w:szCs w:val="28"/>
        </w:rPr>
      </w:pPr>
      <w:r w:rsidRPr="00C009F1">
        <w:rPr>
          <w:rFonts w:ascii="Courier New" w:hAnsi="Courier New" w:cs="Courier New"/>
          <w:sz w:val="28"/>
          <w:szCs w:val="28"/>
        </w:rPr>
        <w:t>terme que j'emploie toujours avec prudence</w:t>
      </w:r>
    </w:p>
    <w:p w:rsidR="003528DB" w:rsidRDefault="00CC5540" w:rsidP="00CC5540">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on voyait comment d'une certaine façon de pratiquer sa génitalité qui était très singulière</w:t>
      </w:r>
      <w:r w:rsidR="00E270F7">
        <w:rPr>
          <w:rFonts w:ascii="Courier New" w:hAnsi="Courier New" w:cs="Courier New"/>
          <w:sz w:val="28"/>
          <w:szCs w:val="28"/>
        </w:rPr>
        <w:t>…</w:t>
      </w:r>
      <w:r w:rsidR="00997624" w:rsidRPr="00C009F1">
        <w:rPr>
          <w:rFonts w:ascii="Courier New" w:hAnsi="Courier New" w:cs="Courier New"/>
          <w:sz w:val="28"/>
          <w:szCs w:val="28"/>
        </w:rPr>
        <w:t xml:space="preserve"> </w:t>
      </w:r>
    </w:p>
    <w:p w:rsidR="00E270F7" w:rsidRDefault="00997624" w:rsidP="00E270F7">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c'était sur le plan imaginatif </w:t>
      </w:r>
    </w:p>
    <w:p w:rsidR="00CC5540" w:rsidRDefault="00E270F7" w:rsidP="00E270F7">
      <w:pPr>
        <w:pStyle w:val="Sansinterligne"/>
        <w:rPr>
          <w:rFonts w:ascii="Courier New" w:hAnsi="Courier New" w:cs="Courier New"/>
          <w:sz w:val="28"/>
          <w:szCs w:val="28"/>
        </w:rPr>
      </w:pPr>
      <w:r>
        <w:rPr>
          <w:rFonts w:ascii="Courier New" w:hAnsi="Courier New" w:cs="Courier New"/>
          <w:sz w:val="28"/>
          <w:szCs w:val="28"/>
        </w:rPr>
        <w:t>…</w:t>
      </w:r>
      <w:r w:rsidR="00CC5540">
        <w:rPr>
          <w:rFonts w:ascii="Courier New" w:hAnsi="Courier New" w:cs="Courier New"/>
          <w:sz w:val="28"/>
          <w:szCs w:val="28"/>
        </w:rPr>
        <w:t xml:space="preserve">il </w:t>
      </w:r>
      <w:r w:rsidR="00997624" w:rsidRPr="00C009F1">
        <w:rPr>
          <w:rFonts w:ascii="Courier New" w:hAnsi="Courier New" w:cs="Courier New"/>
          <w:sz w:val="28"/>
          <w:szCs w:val="28"/>
        </w:rPr>
        <w:t>venait</w:t>
      </w:r>
      <w:r>
        <w:rPr>
          <w:rFonts w:ascii="Courier New" w:hAnsi="Courier New" w:cs="Courier New"/>
          <w:sz w:val="28"/>
          <w:szCs w:val="28"/>
        </w:rPr>
        <w:t>,</w:t>
      </w:r>
      <w:r w:rsidR="00997624" w:rsidRPr="00C009F1">
        <w:rPr>
          <w:rFonts w:ascii="Courier New" w:hAnsi="Courier New" w:cs="Courier New"/>
          <w:sz w:val="28"/>
          <w:szCs w:val="28"/>
        </w:rPr>
        <w:t xml:space="preserve"> là aussi d'une façon très visible</w:t>
      </w:r>
      <w:r>
        <w:rPr>
          <w:rFonts w:ascii="Courier New" w:hAnsi="Courier New" w:cs="Courier New"/>
          <w:sz w:val="28"/>
          <w:szCs w:val="28"/>
        </w:rPr>
        <w:t>,</w:t>
      </w:r>
      <w:r w:rsidR="00997624" w:rsidRPr="00C009F1">
        <w:rPr>
          <w:rFonts w:ascii="Courier New" w:hAnsi="Courier New" w:cs="Courier New"/>
          <w:sz w:val="28"/>
          <w:szCs w:val="28"/>
        </w:rPr>
        <w:t xml:space="preserve"> </w:t>
      </w:r>
    </w:p>
    <w:p w:rsidR="00CC5540"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à une sorte d'</w:t>
      </w:r>
      <w:r w:rsidRPr="00CC5540">
        <w:rPr>
          <w:rFonts w:ascii="Times New Roman" w:hAnsi="Times New Roman" w:cs="Times New Roman"/>
          <w:i/>
          <w:sz w:val="24"/>
          <w:szCs w:val="24"/>
        </w:rPr>
        <w:t>activité</w:t>
      </w:r>
      <w:r w:rsidR="00CC5540">
        <w:rPr>
          <w:rFonts w:ascii="Times New Roman" w:hAnsi="Times New Roman" w:cs="Times New Roman"/>
          <w:i/>
          <w:sz w:val="24"/>
          <w:szCs w:val="24"/>
        </w:rPr>
        <w:t xml:space="preserve"> </w:t>
      </w:r>
      <w:r w:rsidRPr="00CC5540">
        <w:rPr>
          <w:rFonts w:ascii="Times New Roman" w:hAnsi="Times New Roman" w:cs="Times New Roman"/>
          <w:i/>
          <w:sz w:val="24"/>
          <w:szCs w:val="24"/>
        </w:rPr>
        <w:t xml:space="preserve"> régressive </w:t>
      </w:r>
      <w:r w:rsidR="00CC5540">
        <w:rPr>
          <w:rFonts w:ascii="Times New Roman" w:hAnsi="Times New Roman" w:cs="Times New Roman"/>
          <w:i/>
          <w:sz w:val="24"/>
          <w:szCs w:val="24"/>
        </w:rPr>
        <w:t xml:space="preserve"> </w:t>
      </w:r>
      <w:r w:rsidRPr="00C009F1">
        <w:rPr>
          <w:rFonts w:ascii="Courier New" w:hAnsi="Courier New" w:cs="Courier New"/>
          <w:sz w:val="28"/>
          <w:szCs w:val="28"/>
        </w:rPr>
        <w:t xml:space="preserve">des fonctions </w:t>
      </w:r>
      <w:r w:rsidR="00CC5540" w:rsidRPr="00CC5540">
        <w:rPr>
          <w:rFonts w:ascii="Times New Roman" w:hAnsi="Times New Roman" w:cs="Times New Roman"/>
          <w:i/>
          <w:sz w:val="24"/>
          <w:szCs w:val="24"/>
        </w:rPr>
        <w:t>e</w:t>
      </w:r>
      <w:r w:rsidRPr="00CC5540">
        <w:rPr>
          <w:rFonts w:ascii="Times New Roman" w:hAnsi="Times New Roman" w:cs="Times New Roman"/>
          <w:i/>
          <w:sz w:val="24"/>
          <w:szCs w:val="24"/>
        </w:rPr>
        <w:t>xcrémentielles</w:t>
      </w:r>
      <w:r w:rsidRPr="00C009F1">
        <w:rPr>
          <w:rFonts w:ascii="Courier New" w:hAnsi="Courier New" w:cs="Courier New"/>
          <w:sz w:val="28"/>
          <w:szCs w:val="28"/>
        </w:rPr>
        <w:t xml:space="preserve">. </w:t>
      </w:r>
    </w:p>
    <w:p w:rsidR="00CC5540" w:rsidRDefault="00CC5540" w:rsidP="00CC5540">
      <w:pPr>
        <w:pStyle w:val="Sansinterligne"/>
        <w:rPr>
          <w:rFonts w:ascii="Courier New" w:hAnsi="Courier New" w:cs="Courier New"/>
          <w:sz w:val="28"/>
          <w:szCs w:val="28"/>
        </w:rPr>
      </w:pPr>
    </w:p>
    <w:p w:rsidR="00A516B8"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Mais d'autre part, tout ce qui était de l'ordre du contenu habituellement refoulé,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dire exprimé par l'intermédiaire des symptômes de la névrose, était là parfaitement présent et je n'avais aucune peine</w:t>
      </w:r>
      <w:r w:rsidR="00E270F7">
        <w:rPr>
          <w:rFonts w:ascii="Courier New" w:hAnsi="Courier New" w:cs="Courier New"/>
          <w:sz w:val="28"/>
          <w:szCs w:val="28"/>
        </w:rPr>
        <w:t> :</w:t>
      </w:r>
      <w:r w:rsidRPr="00C009F1">
        <w:rPr>
          <w:rFonts w:ascii="Courier New" w:hAnsi="Courier New" w:cs="Courier New"/>
          <w:sz w:val="28"/>
          <w:szCs w:val="28"/>
        </w:rPr>
        <w:t xml:space="preserve"> il s'exprimait d'autant plus facilement </w:t>
      </w:r>
    </w:p>
    <w:p w:rsidR="008614E5"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que c'était supporté par l'autre langage.</w:t>
      </w:r>
    </w:p>
    <w:p w:rsidR="008614E5" w:rsidRDefault="008614E5">
      <w:pPr>
        <w:rPr>
          <w:rFonts w:ascii="Courier New" w:hAnsi="Courier New" w:cs="Courier New"/>
          <w:sz w:val="28"/>
          <w:szCs w:val="28"/>
        </w:rPr>
      </w:pPr>
      <w:r>
        <w:rPr>
          <w:rFonts w:ascii="Courier New" w:hAnsi="Courier New" w:cs="Courier New"/>
          <w:sz w:val="28"/>
          <w:szCs w:val="28"/>
        </w:rPr>
        <w:br w:type="page"/>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lastRenderedPageBreak/>
        <w:t>J'ai fait cette comparaison de l'exercice d'</w:t>
      </w:r>
      <w:r w:rsidRPr="00CC5540">
        <w:rPr>
          <w:rFonts w:ascii="Times New Roman" w:hAnsi="Times New Roman" w:cs="Times New Roman"/>
          <w:i/>
          <w:sz w:val="24"/>
          <w:szCs w:val="24"/>
        </w:rPr>
        <w:t>une censure</w:t>
      </w:r>
      <w:r w:rsidRPr="00C009F1">
        <w:rPr>
          <w:rFonts w:ascii="Courier New" w:hAnsi="Courier New" w:cs="Courier New"/>
          <w:sz w:val="28"/>
          <w:szCs w:val="28"/>
        </w:rPr>
        <w:t xml:space="preserve"> sur un journal, non seulement d'un tirage extrêmement limité, mais dans une langue, un dialecte qui ne serait compréhensible qu'à un nombre archi</w:t>
      </w:r>
      <w:r w:rsidR="00F22B9D">
        <w:rPr>
          <w:rFonts w:ascii="Courier New" w:hAnsi="Courier New" w:cs="Courier New"/>
          <w:sz w:val="28"/>
          <w:szCs w:val="28"/>
        </w:rPr>
        <w:t>–</w:t>
      </w:r>
      <w:r w:rsidR="00CC5540">
        <w:rPr>
          <w:rFonts w:ascii="Courier New" w:hAnsi="Courier New" w:cs="Courier New"/>
          <w:sz w:val="28"/>
          <w:szCs w:val="28"/>
        </w:rPr>
        <w:t xml:space="preserve">minime </w:t>
      </w:r>
    </w:p>
    <w:p w:rsidR="008614E5" w:rsidRDefault="00CC5540" w:rsidP="00997624">
      <w:pPr>
        <w:pStyle w:val="Sansinterligne"/>
        <w:rPr>
          <w:rFonts w:ascii="Courier New" w:hAnsi="Courier New" w:cs="Courier New"/>
          <w:sz w:val="28"/>
          <w:szCs w:val="28"/>
        </w:rPr>
      </w:pPr>
      <w:r>
        <w:rPr>
          <w:rFonts w:ascii="Courier New" w:hAnsi="Courier New" w:cs="Courier New"/>
          <w:sz w:val="28"/>
          <w:szCs w:val="28"/>
        </w:rPr>
        <w:t>de personnes.</w:t>
      </w:r>
      <w:r w:rsidR="00997624" w:rsidRPr="00C009F1">
        <w:rPr>
          <w:rFonts w:ascii="Courier New" w:hAnsi="Courier New" w:cs="Courier New"/>
          <w:sz w:val="28"/>
          <w:szCs w:val="28"/>
        </w:rPr>
        <w:t xml:space="preserve"> </w:t>
      </w:r>
    </w:p>
    <w:p w:rsidR="008614E5" w:rsidRDefault="008614E5" w:rsidP="00997624">
      <w:pPr>
        <w:pStyle w:val="Sansinterligne"/>
        <w:rPr>
          <w:rFonts w:ascii="Courier New" w:hAnsi="Courier New" w:cs="Courier New"/>
          <w:sz w:val="28"/>
          <w:szCs w:val="28"/>
        </w:rPr>
      </w:pPr>
    </w:p>
    <w:p w:rsidR="00CC5540" w:rsidRDefault="00CC5540" w:rsidP="00997624">
      <w:pPr>
        <w:pStyle w:val="Sansinterligne"/>
        <w:rPr>
          <w:rFonts w:ascii="Courier New" w:hAnsi="Courier New" w:cs="Courier New"/>
          <w:sz w:val="28"/>
          <w:szCs w:val="28"/>
        </w:rPr>
      </w:pPr>
      <w:r>
        <w:rPr>
          <w:rFonts w:ascii="Courier New" w:hAnsi="Courier New" w:cs="Courier New"/>
          <w:sz w:val="28"/>
          <w:szCs w:val="28"/>
        </w:rPr>
        <w:t>L</w:t>
      </w:r>
      <w:r w:rsidR="00997624" w:rsidRPr="00C009F1">
        <w:rPr>
          <w:rFonts w:ascii="Courier New" w:hAnsi="Courier New" w:cs="Courier New"/>
          <w:sz w:val="28"/>
          <w:szCs w:val="28"/>
        </w:rPr>
        <w:t>a f</w:t>
      </w:r>
      <w:r>
        <w:rPr>
          <w:rFonts w:ascii="Courier New" w:hAnsi="Courier New" w:cs="Courier New"/>
          <w:sz w:val="28"/>
          <w:szCs w:val="28"/>
        </w:rPr>
        <w:t>onction du langage comme telle…</w:t>
      </w:r>
    </w:p>
    <w:p w:rsidR="00CC5540" w:rsidRDefault="00997624" w:rsidP="00CC5540">
      <w:pPr>
        <w:pStyle w:val="Sansinterligne"/>
        <w:ind w:left="708"/>
        <w:rPr>
          <w:rFonts w:ascii="Courier New" w:hAnsi="Courier New" w:cs="Courier New"/>
          <w:sz w:val="28"/>
          <w:szCs w:val="28"/>
        </w:rPr>
      </w:pPr>
      <w:r w:rsidRPr="00C009F1">
        <w:rPr>
          <w:rFonts w:ascii="Courier New" w:hAnsi="Courier New" w:cs="Courier New"/>
          <w:sz w:val="28"/>
          <w:szCs w:val="28"/>
        </w:rPr>
        <w:t>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 xml:space="preserve">dire l'intervention du discours commun, l'établissement du discours commun, </w:t>
      </w:r>
    </w:p>
    <w:p w:rsidR="00CC5540" w:rsidRDefault="00997624" w:rsidP="00CC5540">
      <w:pPr>
        <w:pStyle w:val="Sansinterligne"/>
        <w:ind w:left="708"/>
        <w:rPr>
          <w:rFonts w:ascii="Courier New" w:hAnsi="Courier New" w:cs="Courier New"/>
          <w:sz w:val="28"/>
          <w:szCs w:val="28"/>
        </w:rPr>
      </w:pPr>
      <w:r w:rsidRPr="00C009F1">
        <w:rPr>
          <w:rFonts w:ascii="Courier New" w:hAnsi="Courier New" w:cs="Courier New"/>
          <w:sz w:val="28"/>
          <w:szCs w:val="28"/>
        </w:rPr>
        <w:t>je dir</w:t>
      </w:r>
      <w:r w:rsidR="00CC5540">
        <w:rPr>
          <w:rFonts w:ascii="Courier New" w:hAnsi="Courier New" w:cs="Courier New"/>
          <w:sz w:val="28"/>
          <w:szCs w:val="28"/>
        </w:rPr>
        <w:t>ais presque du discours public</w:t>
      </w:r>
    </w:p>
    <w:p w:rsidR="00A516B8" w:rsidRDefault="00CC554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chez le sujet est un facteur important pour </w:t>
      </w:r>
    </w:p>
    <w:p w:rsidR="00A516B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la fonction propre du mécanisme de refoulement</w:t>
      </w:r>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qui en soi</w:t>
      </w:r>
      <w:r w:rsidR="00F22B9D">
        <w:rPr>
          <w:rFonts w:ascii="Courier New" w:hAnsi="Courier New" w:cs="Courier New"/>
          <w:sz w:val="28"/>
          <w:szCs w:val="28"/>
        </w:rPr>
        <w:t>–</w:t>
      </w:r>
      <w:r w:rsidRPr="00C009F1">
        <w:rPr>
          <w:rFonts w:ascii="Courier New" w:hAnsi="Courier New" w:cs="Courier New"/>
          <w:sz w:val="28"/>
          <w:szCs w:val="28"/>
        </w:rPr>
        <w:t xml:space="preserve">même est quelque chose qui relève de l'impossibilité d'accorder </w:t>
      </w:r>
      <w:r w:rsidRPr="00CC5540">
        <w:rPr>
          <w:rFonts w:ascii="Times New Roman" w:hAnsi="Times New Roman" w:cs="Times New Roman"/>
          <w:i/>
          <w:color w:val="0000CC"/>
          <w:sz w:val="24"/>
          <w:szCs w:val="24"/>
        </w:rPr>
        <w:t>un certain passé de la parole</w:t>
      </w:r>
      <w:r w:rsidRPr="00C009F1">
        <w:rPr>
          <w:rFonts w:ascii="Courier New" w:hAnsi="Courier New" w:cs="Courier New"/>
          <w:sz w:val="28"/>
          <w:szCs w:val="28"/>
        </w:rPr>
        <w:t xml:space="preserve"> du sujet, lié à certaine</w:t>
      </w:r>
      <w:r w:rsidR="00CC5540">
        <w:rPr>
          <w:rFonts w:ascii="Courier New" w:hAnsi="Courier New" w:cs="Courier New"/>
          <w:sz w:val="28"/>
          <w:szCs w:val="28"/>
        </w:rPr>
        <w:t>s</w:t>
      </w:r>
      <w:r w:rsidRPr="00C009F1">
        <w:rPr>
          <w:rFonts w:ascii="Courier New" w:hAnsi="Courier New" w:cs="Courier New"/>
          <w:sz w:val="28"/>
          <w:szCs w:val="28"/>
        </w:rPr>
        <w:t xml:space="preserve"> fonction</w:t>
      </w:r>
      <w:r w:rsidR="00CC5540">
        <w:rPr>
          <w:rFonts w:ascii="Courier New" w:hAnsi="Courier New" w:cs="Courier New"/>
          <w:sz w:val="28"/>
          <w:szCs w:val="28"/>
        </w:rPr>
        <w:t>s dont la primaire…</w:t>
      </w:r>
    </w:p>
    <w:p w:rsidR="00CC5540" w:rsidRDefault="00997624" w:rsidP="00CC5540">
      <w:pPr>
        <w:pStyle w:val="Sansinterligne"/>
        <w:ind w:left="708"/>
        <w:rPr>
          <w:rFonts w:ascii="Courier New" w:hAnsi="Courier New" w:cs="Courier New"/>
          <w:sz w:val="28"/>
          <w:szCs w:val="28"/>
        </w:rPr>
      </w:pPr>
      <w:r w:rsidRPr="00C009F1">
        <w:rPr>
          <w:rFonts w:ascii="Courier New" w:hAnsi="Courier New" w:cs="Courier New"/>
          <w:sz w:val="28"/>
          <w:szCs w:val="28"/>
        </w:rPr>
        <w:t>la parole liée au monde propre de ses</w:t>
      </w:r>
      <w:r w:rsidR="00CC5540">
        <w:rPr>
          <w:rFonts w:ascii="Courier New" w:hAnsi="Courier New" w:cs="Courier New"/>
          <w:sz w:val="28"/>
          <w:szCs w:val="28"/>
        </w:rPr>
        <w:t xml:space="preserve"> relations infantiles, </w:t>
      </w:r>
      <w:r w:rsidRPr="00C009F1">
        <w:rPr>
          <w:rFonts w:ascii="Courier New" w:hAnsi="Courier New" w:cs="Courier New"/>
          <w:sz w:val="28"/>
          <w:szCs w:val="28"/>
        </w:rPr>
        <w:t xml:space="preserve">comme </w:t>
      </w:r>
      <w:r w:rsidR="00201B90">
        <w:rPr>
          <w:rFonts w:ascii="Courier New" w:hAnsi="Courier New" w:cs="Courier New"/>
          <w:sz w:val="28"/>
          <w:szCs w:val="28"/>
        </w:rPr>
        <w:t>FREUD</w:t>
      </w:r>
      <w:r w:rsidRPr="00C009F1">
        <w:rPr>
          <w:rFonts w:ascii="Courier New" w:hAnsi="Courier New" w:cs="Courier New"/>
          <w:sz w:val="28"/>
          <w:szCs w:val="28"/>
        </w:rPr>
        <w:t xml:space="preserve"> l'a souligné, et qui de ce fait ne peuvent passer dans le discours commun </w:t>
      </w:r>
    </w:p>
    <w:p w:rsidR="00A516B8" w:rsidRDefault="00CC5540" w:rsidP="00CC5540">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continue pourtant à fonctionner dans le champ </w:t>
      </w:r>
    </w:p>
    <w:p w:rsidR="00CC5540"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de la reconnaissance, continue à fonctionner comme </w:t>
      </w:r>
      <w:r w:rsidRPr="00E270F7">
        <w:rPr>
          <w:rFonts w:ascii="Times New Roman" w:hAnsi="Times New Roman" w:cs="Times New Roman"/>
          <w:i/>
          <w:color w:val="0000CC"/>
          <w:sz w:val="24"/>
          <w:szCs w:val="24"/>
        </w:rPr>
        <w:t>parole</w:t>
      </w:r>
      <w:r w:rsidRPr="00C009F1">
        <w:rPr>
          <w:rFonts w:ascii="Courier New" w:hAnsi="Courier New" w:cs="Courier New"/>
          <w:sz w:val="28"/>
          <w:szCs w:val="28"/>
        </w:rPr>
        <w:t xml:space="preserve"> dans cette </w:t>
      </w:r>
      <w:r w:rsidRPr="00CC5540">
        <w:rPr>
          <w:rFonts w:ascii="Times New Roman" w:hAnsi="Times New Roman" w:cs="Times New Roman"/>
          <w:i/>
          <w:sz w:val="24"/>
          <w:szCs w:val="24"/>
        </w:rPr>
        <w:t>langue primitive</w:t>
      </w:r>
      <w:r w:rsidRPr="00C009F1">
        <w:rPr>
          <w:rFonts w:ascii="Courier New" w:hAnsi="Courier New" w:cs="Courier New"/>
          <w:sz w:val="28"/>
          <w:szCs w:val="28"/>
        </w:rPr>
        <w:t xml:space="preserve"> distincte qui est déjà donnée là au sujet, par distinction de son dialecte corse dans lequel il pouvait dire les choses les plus extraordinaires,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dire à son père</w:t>
      </w:r>
      <w:r w:rsidR="00CC5540">
        <w:rPr>
          <w:rFonts w:ascii="Courier New" w:hAnsi="Courier New" w:cs="Courier New"/>
          <w:sz w:val="28"/>
          <w:szCs w:val="28"/>
        </w:rPr>
        <w:t xml:space="preserve"> </w:t>
      </w:r>
      <w:r w:rsidRPr="00C009F1">
        <w:rPr>
          <w:rFonts w:ascii="Courier New" w:hAnsi="Courier New" w:cs="Courier New"/>
          <w:sz w:val="28"/>
          <w:szCs w:val="28"/>
        </w:rPr>
        <w:t xml:space="preserve">: </w:t>
      </w:r>
    </w:p>
    <w:p w:rsidR="00CC5540" w:rsidRDefault="00CC5540" w:rsidP="00997624">
      <w:pPr>
        <w:pStyle w:val="Sansinterligne"/>
        <w:rPr>
          <w:rFonts w:ascii="Courier New" w:hAnsi="Courier New" w:cs="Courier New"/>
          <w:sz w:val="28"/>
          <w:szCs w:val="28"/>
        </w:rPr>
      </w:pPr>
    </w:p>
    <w:p w:rsidR="00CC5540" w:rsidRDefault="00997624" w:rsidP="00CC5540">
      <w:pPr>
        <w:pStyle w:val="Sansinterligne"/>
        <w:ind w:left="708" w:firstLine="708"/>
        <w:rPr>
          <w:rFonts w:ascii="Courier New" w:hAnsi="Courier New" w:cs="Courier New"/>
          <w:sz w:val="28"/>
          <w:szCs w:val="28"/>
        </w:rPr>
      </w:pPr>
      <w:r w:rsidRPr="00C009F1">
        <w:rPr>
          <w:rFonts w:ascii="Courier New" w:hAnsi="Courier New" w:cs="Courier New"/>
          <w:sz w:val="28"/>
          <w:szCs w:val="28"/>
        </w:rPr>
        <w:t xml:space="preserve">« </w:t>
      </w:r>
      <w:r w:rsidR="00CC5540" w:rsidRPr="00CC5540">
        <w:rPr>
          <w:rFonts w:ascii="Times New Roman" w:hAnsi="Times New Roman" w:cs="Times New Roman"/>
          <w:i/>
          <w:sz w:val="24"/>
          <w:szCs w:val="24"/>
        </w:rPr>
        <w:t>S</w:t>
      </w:r>
      <w:r w:rsidRPr="00CC5540">
        <w:rPr>
          <w:rFonts w:ascii="Times New Roman" w:hAnsi="Times New Roman" w:cs="Times New Roman"/>
          <w:i/>
          <w:sz w:val="24"/>
          <w:szCs w:val="24"/>
        </w:rPr>
        <w:t>i tu ne t'en vas pas, je vais te foutre dans le mal</w:t>
      </w:r>
      <w:r w:rsidR="00CC5540" w:rsidRPr="00CC5540">
        <w:rPr>
          <w:rFonts w:ascii="Times New Roman" w:hAnsi="Times New Roman" w:cs="Times New Roman"/>
          <w:i/>
          <w:sz w:val="24"/>
          <w:szCs w:val="24"/>
        </w:rPr>
        <w:t>.</w:t>
      </w:r>
      <w:r w:rsidR="00CC5540">
        <w:rPr>
          <w:rFonts w:ascii="Courier New" w:hAnsi="Courier New" w:cs="Courier New"/>
          <w:sz w:val="28"/>
          <w:szCs w:val="28"/>
        </w:rPr>
        <w:t xml:space="preserve"> »</w:t>
      </w:r>
      <w:r w:rsidRPr="00C009F1">
        <w:rPr>
          <w:rFonts w:ascii="Courier New" w:hAnsi="Courier New" w:cs="Courier New"/>
          <w:sz w:val="28"/>
          <w:szCs w:val="28"/>
        </w:rPr>
        <w:t xml:space="preserve"> </w:t>
      </w:r>
    </w:p>
    <w:p w:rsidR="00CC5540" w:rsidRDefault="00CC5540" w:rsidP="00997624">
      <w:pPr>
        <w:pStyle w:val="Sansinterligne"/>
        <w:rPr>
          <w:rFonts w:ascii="Courier New" w:hAnsi="Courier New" w:cs="Courier New"/>
          <w:sz w:val="28"/>
          <w:szCs w:val="28"/>
        </w:rPr>
      </w:pPr>
    </w:p>
    <w:p w:rsidR="008614E5" w:rsidRDefault="00CC5540" w:rsidP="008614E5">
      <w:pPr>
        <w:pStyle w:val="Sansinterligne"/>
        <w:rPr>
          <w:rFonts w:ascii="Courier New" w:hAnsi="Courier New" w:cs="Courier New"/>
          <w:sz w:val="28"/>
          <w:szCs w:val="28"/>
        </w:rPr>
      </w:pPr>
      <w:r>
        <w:rPr>
          <w:rFonts w:ascii="Courier New" w:hAnsi="Courier New" w:cs="Courier New"/>
          <w:sz w:val="28"/>
          <w:szCs w:val="28"/>
        </w:rPr>
        <w:t>T</w:t>
      </w:r>
      <w:r w:rsidR="00997624" w:rsidRPr="00C009F1">
        <w:rPr>
          <w:rFonts w:ascii="Courier New" w:hAnsi="Courier New" w:cs="Courier New"/>
          <w:sz w:val="28"/>
          <w:szCs w:val="28"/>
        </w:rPr>
        <w:t>outes les choses</w:t>
      </w:r>
      <w:r w:rsidR="008614E5">
        <w:rPr>
          <w:rFonts w:ascii="Courier New" w:hAnsi="Courier New" w:cs="Courier New"/>
          <w:sz w:val="28"/>
          <w:szCs w:val="28"/>
        </w:rPr>
        <w:t xml:space="preserve"> </w:t>
      </w:r>
      <w:r w:rsidR="00997624" w:rsidRPr="00C009F1">
        <w:rPr>
          <w:rFonts w:ascii="Courier New" w:hAnsi="Courier New" w:cs="Courier New"/>
          <w:sz w:val="28"/>
          <w:szCs w:val="28"/>
        </w:rPr>
        <w:t xml:space="preserve">qui auraient été les mêmes choses </w:t>
      </w:r>
    </w:p>
    <w:p w:rsidR="00CC5540" w:rsidRDefault="00997624" w:rsidP="008614E5">
      <w:pPr>
        <w:pStyle w:val="Sansinterligne"/>
        <w:rPr>
          <w:rFonts w:ascii="Courier New" w:hAnsi="Courier New" w:cs="Courier New"/>
          <w:sz w:val="28"/>
          <w:szCs w:val="28"/>
        </w:rPr>
      </w:pPr>
      <w:r w:rsidRPr="00C009F1">
        <w:rPr>
          <w:rFonts w:ascii="Courier New" w:hAnsi="Courier New" w:cs="Courier New"/>
          <w:sz w:val="28"/>
          <w:szCs w:val="28"/>
        </w:rPr>
        <w:t xml:space="preserve">à dire chez un sujet névrosé ayant dû construire </w:t>
      </w:r>
    </w:p>
    <w:p w:rsidR="008614E5" w:rsidRDefault="00CC5540" w:rsidP="00997624">
      <w:pPr>
        <w:pStyle w:val="Sansinterligne"/>
        <w:rPr>
          <w:rFonts w:ascii="Courier New" w:hAnsi="Courier New" w:cs="Courier New"/>
          <w:sz w:val="28"/>
          <w:szCs w:val="28"/>
        </w:rPr>
      </w:pPr>
      <w:r>
        <w:rPr>
          <w:rFonts w:ascii="Courier New" w:hAnsi="Courier New" w:cs="Courier New"/>
          <w:sz w:val="28"/>
          <w:szCs w:val="28"/>
        </w:rPr>
        <w:t>la névrose de façon différente</w:t>
      </w:r>
      <w:r w:rsidR="008614E5">
        <w:rPr>
          <w:rFonts w:ascii="Courier New" w:hAnsi="Courier New" w:cs="Courier New"/>
          <w:sz w:val="28"/>
          <w:szCs w:val="28"/>
        </w:rPr>
        <w:t xml:space="preserve">, </w:t>
      </w:r>
      <w:r w:rsidR="00997624" w:rsidRPr="00C009F1">
        <w:rPr>
          <w:rFonts w:ascii="Courier New" w:hAnsi="Courier New" w:cs="Courier New"/>
          <w:sz w:val="28"/>
          <w:szCs w:val="28"/>
        </w:rPr>
        <w:t xml:space="preserve">étaient là, visibles, pourvu qu'il </w:t>
      </w:r>
      <w:r>
        <w:rPr>
          <w:rFonts w:ascii="Courier New" w:hAnsi="Courier New" w:cs="Courier New"/>
          <w:sz w:val="28"/>
          <w:szCs w:val="28"/>
        </w:rPr>
        <w:t>f</w:t>
      </w:r>
      <w:r w:rsidR="00997624" w:rsidRPr="00C009F1">
        <w:rPr>
          <w:rFonts w:ascii="Courier New" w:hAnsi="Courier New" w:cs="Courier New"/>
          <w:sz w:val="28"/>
          <w:szCs w:val="28"/>
        </w:rPr>
        <w:t xml:space="preserve">ût dans le registre de son </w:t>
      </w:r>
      <w:r w:rsidR="00997624" w:rsidRPr="00CC5540">
        <w:rPr>
          <w:rFonts w:ascii="Times New Roman" w:hAnsi="Times New Roman" w:cs="Times New Roman"/>
          <w:i/>
          <w:sz w:val="24"/>
          <w:szCs w:val="24"/>
        </w:rPr>
        <w:t>autre langage</w:t>
      </w:r>
      <w:r w:rsidR="00997624" w:rsidRPr="00C009F1">
        <w:rPr>
          <w:rFonts w:ascii="Courier New" w:hAnsi="Courier New" w:cs="Courier New"/>
          <w:sz w:val="28"/>
          <w:szCs w:val="28"/>
        </w:rPr>
        <w:t xml:space="preserve"> </w:t>
      </w:r>
    </w:p>
    <w:p w:rsidR="008614E5"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 était la langue non seulement dialectale,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mais inter</w:t>
      </w:r>
      <w:r w:rsidR="00F22B9D">
        <w:rPr>
          <w:rFonts w:ascii="Courier New" w:hAnsi="Courier New" w:cs="Courier New"/>
          <w:sz w:val="28"/>
          <w:szCs w:val="28"/>
        </w:rPr>
        <w:t>–</w:t>
      </w:r>
      <w:r w:rsidRPr="00C009F1">
        <w:rPr>
          <w:rFonts w:ascii="Courier New" w:hAnsi="Courier New" w:cs="Courier New"/>
          <w:sz w:val="28"/>
          <w:szCs w:val="28"/>
        </w:rPr>
        <w:t>familiale.</w:t>
      </w:r>
    </w:p>
    <w:p w:rsidR="00997624" w:rsidRPr="00C009F1" w:rsidRDefault="00997624" w:rsidP="00997624">
      <w:pPr>
        <w:pStyle w:val="Sansinterligne"/>
        <w:rPr>
          <w:rFonts w:ascii="Courier New" w:hAnsi="Courier New" w:cs="Courier New"/>
          <w:sz w:val="28"/>
          <w:szCs w:val="28"/>
        </w:rPr>
      </w:pP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Qu'est</w:t>
      </w:r>
      <w:r w:rsidR="00F22B9D">
        <w:rPr>
          <w:rFonts w:ascii="Courier New" w:hAnsi="Courier New" w:cs="Courier New"/>
          <w:sz w:val="28"/>
          <w:szCs w:val="28"/>
        </w:rPr>
        <w:t>–</w:t>
      </w:r>
      <w:r w:rsidRPr="00C009F1">
        <w:rPr>
          <w:rFonts w:ascii="Courier New" w:hAnsi="Courier New" w:cs="Courier New"/>
          <w:sz w:val="28"/>
          <w:szCs w:val="28"/>
        </w:rPr>
        <w:t xml:space="preserve">ce que le refoulement pour le névrosé ? </w:t>
      </w:r>
    </w:p>
    <w:p w:rsidR="00CC5540"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C'est qu'</w:t>
      </w:r>
      <w:r w:rsidRPr="00CC5540">
        <w:rPr>
          <w:rFonts w:ascii="Times New Roman" w:hAnsi="Times New Roman" w:cs="Times New Roman"/>
          <w:i/>
          <w:color w:val="0000CC"/>
          <w:sz w:val="24"/>
          <w:szCs w:val="24"/>
        </w:rPr>
        <w:t>il fabrique cette autre langue avec ses symptômes</w:t>
      </w:r>
      <w:r w:rsidRPr="00C009F1">
        <w:rPr>
          <w:rFonts w:ascii="Courier New" w:hAnsi="Courier New" w:cs="Courier New"/>
          <w:sz w:val="28"/>
          <w:szCs w:val="28"/>
        </w:rPr>
        <w:t>,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dire</w:t>
      </w:r>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997624" w:rsidP="00CC5540">
      <w:pPr>
        <w:pStyle w:val="Sansinterligne"/>
        <w:ind w:firstLine="708"/>
        <w:rPr>
          <w:rFonts w:ascii="Courier New" w:hAnsi="Courier New" w:cs="Courier New"/>
          <w:sz w:val="28"/>
          <w:szCs w:val="28"/>
        </w:rPr>
      </w:pPr>
      <w:r w:rsidRPr="00C009F1">
        <w:rPr>
          <w:rFonts w:ascii="Courier New" w:hAnsi="Courier New" w:cs="Courier New"/>
          <w:sz w:val="28"/>
          <w:szCs w:val="28"/>
        </w:rPr>
        <w:t>si c'est un hystérique, un obsessionnel</w:t>
      </w:r>
    </w:p>
    <w:p w:rsidR="00CC5540" w:rsidRDefault="00CC554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avec la dialectique imaginaire de lui et de l'autre. </w:t>
      </w:r>
    </w:p>
    <w:p w:rsidR="00CC5540" w:rsidRDefault="00CC5540" w:rsidP="00997624">
      <w:pPr>
        <w:pStyle w:val="Sansinterligne"/>
        <w:rPr>
          <w:rFonts w:ascii="Courier New" w:hAnsi="Courier New" w:cs="Courier New"/>
          <w:sz w:val="28"/>
          <w:szCs w:val="28"/>
        </w:rPr>
      </w:pP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Vous voyez donc que </w:t>
      </w:r>
      <w:r w:rsidRPr="00CC5540">
        <w:rPr>
          <w:rFonts w:ascii="Times New Roman" w:hAnsi="Times New Roman" w:cs="Times New Roman"/>
          <w:i/>
          <w:color w:val="0000CC"/>
          <w:sz w:val="24"/>
          <w:szCs w:val="24"/>
        </w:rPr>
        <w:t>le symptôme névrotique</w:t>
      </w:r>
      <w:r w:rsidRPr="00C009F1">
        <w:rPr>
          <w:rFonts w:ascii="Courier New" w:hAnsi="Courier New" w:cs="Courier New"/>
          <w:sz w:val="28"/>
          <w:szCs w:val="28"/>
        </w:rPr>
        <w:t xml:space="preserve"> dans sa construction </w:t>
      </w:r>
      <w:r w:rsidRPr="00CC5540">
        <w:rPr>
          <w:rFonts w:ascii="Times New Roman" w:hAnsi="Times New Roman" w:cs="Times New Roman"/>
          <w:i/>
          <w:color w:val="0000CC"/>
          <w:sz w:val="24"/>
          <w:szCs w:val="24"/>
        </w:rPr>
        <w:t xml:space="preserve">joue le rôle de la langue qui </w:t>
      </w:r>
      <w:r w:rsidRPr="00A516B8">
        <w:rPr>
          <w:rFonts w:ascii="Times New Roman" w:hAnsi="Times New Roman" w:cs="Times New Roman"/>
          <w:i/>
          <w:color w:val="0000CC"/>
          <w:sz w:val="24"/>
          <w:szCs w:val="24"/>
        </w:rPr>
        <w:t>permet</w:t>
      </w:r>
      <w:r w:rsidR="00A516B8" w:rsidRPr="00A516B8">
        <w:rPr>
          <w:rFonts w:ascii="Times New Roman" w:hAnsi="Times New Roman" w:cs="Times New Roman"/>
          <w:sz w:val="28"/>
          <w:szCs w:val="28"/>
        </w:rPr>
        <w:t xml:space="preserve"> </w:t>
      </w:r>
      <w:r w:rsidRPr="00A516B8">
        <w:rPr>
          <w:rFonts w:ascii="Times New Roman" w:hAnsi="Times New Roman" w:cs="Times New Roman"/>
          <w:i/>
          <w:color w:val="0000CC"/>
          <w:sz w:val="24"/>
          <w:szCs w:val="24"/>
        </w:rPr>
        <w:t>d'exprimer</w:t>
      </w:r>
      <w:r w:rsidRPr="00CC5540">
        <w:rPr>
          <w:rFonts w:ascii="Times New Roman" w:hAnsi="Times New Roman" w:cs="Times New Roman"/>
          <w:i/>
          <w:color w:val="0000CC"/>
          <w:sz w:val="24"/>
          <w:szCs w:val="24"/>
        </w:rPr>
        <w:t xml:space="preserve"> le refoulement</w:t>
      </w:r>
      <w:r w:rsidRPr="00C009F1">
        <w:rPr>
          <w:rFonts w:ascii="Courier New" w:hAnsi="Courier New" w:cs="Courier New"/>
          <w:sz w:val="28"/>
          <w:szCs w:val="28"/>
        </w:rPr>
        <w:t xml:space="preserve">, c'est bien ce qui nous fait toucher du doigt que </w:t>
      </w:r>
    </w:p>
    <w:p w:rsidR="00CC5540" w:rsidRDefault="00997624" w:rsidP="00997624">
      <w:pPr>
        <w:pStyle w:val="Sansinterligne"/>
        <w:rPr>
          <w:rFonts w:ascii="Courier New" w:hAnsi="Courier New" w:cs="Courier New"/>
          <w:sz w:val="28"/>
          <w:szCs w:val="28"/>
        </w:rPr>
      </w:pPr>
      <w:r w:rsidRPr="00CC5540">
        <w:rPr>
          <w:rFonts w:ascii="Times New Roman" w:hAnsi="Times New Roman" w:cs="Times New Roman"/>
          <w:i/>
          <w:color w:val="0000CC"/>
          <w:sz w:val="24"/>
          <w:szCs w:val="24"/>
        </w:rPr>
        <w:t>le refoulement et le retour du refoulé sont une seule et même chose</w:t>
      </w:r>
      <w:r w:rsidRPr="00C009F1">
        <w:rPr>
          <w:rFonts w:ascii="Courier New" w:hAnsi="Courier New" w:cs="Courier New"/>
          <w:sz w:val="28"/>
          <w:szCs w:val="28"/>
        </w:rPr>
        <w:t xml:space="preserve">,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l'endroit et l'envers d'un seul et même processus.</w:t>
      </w:r>
    </w:p>
    <w:p w:rsidR="00997624" w:rsidRPr="00C009F1" w:rsidRDefault="00997624" w:rsidP="00997624">
      <w:pPr>
        <w:pStyle w:val="Sansinterligne"/>
        <w:rPr>
          <w:rFonts w:ascii="Courier New" w:hAnsi="Courier New" w:cs="Courier New"/>
          <w:sz w:val="28"/>
          <w:szCs w:val="28"/>
        </w:rPr>
      </w:pPr>
    </w:p>
    <w:p w:rsidR="00E270F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Ceci n'est pas complètement étranger à </w:t>
      </w:r>
      <w:r w:rsidRPr="00A516B8">
        <w:rPr>
          <w:rFonts w:ascii="Courier New" w:hAnsi="Courier New" w:cs="Courier New"/>
          <w:i/>
          <w:sz w:val="24"/>
          <w:szCs w:val="24"/>
        </w:rPr>
        <w:t>notre problème</w:t>
      </w:r>
      <w:r w:rsidRPr="00C009F1">
        <w:rPr>
          <w:rFonts w:ascii="Courier New" w:hAnsi="Courier New" w:cs="Courier New"/>
          <w:sz w:val="28"/>
          <w:szCs w:val="28"/>
        </w:rPr>
        <w:t xml:space="preserve">, puisque vous le savez du point où nous étions parvenus, quelle va être notre méthode à propos </w:t>
      </w:r>
    </w:p>
    <w:p w:rsidR="00E270F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du Président </w:t>
      </w:r>
      <w:r w:rsidR="00A1550B">
        <w:rPr>
          <w:rFonts w:ascii="Courier New" w:hAnsi="Courier New" w:cs="Courier New"/>
          <w:sz w:val="28"/>
          <w:szCs w:val="28"/>
        </w:rPr>
        <w:t>SCHREBER</w:t>
      </w:r>
      <w:r w:rsidR="008614E5">
        <w:rPr>
          <w:rFonts w:ascii="Courier New" w:hAnsi="Courier New" w:cs="Courier New"/>
          <w:sz w:val="28"/>
          <w:szCs w:val="28"/>
        </w:rPr>
        <w:t> :</w:t>
      </w:r>
      <w:r w:rsidRPr="00C009F1">
        <w:rPr>
          <w:rFonts w:ascii="Courier New" w:hAnsi="Courier New" w:cs="Courier New"/>
          <w:sz w:val="28"/>
          <w:szCs w:val="28"/>
        </w:rPr>
        <w:t xml:space="preserve"> c'est bien de voir dans un discours qui n'est pas sans participer du discours commun, puisque comme vous allez le voir aujourd'hui, c'est dans le discours commun qu'il s'exprime pour nous expliquer ce qui lui est arrivé, et ce qui dure encore, d'un mode de relations au monde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 nous considérons comme réel</w:t>
      </w:r>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CC5540" w:rsidP="00997624">
      <w:pPr>
        <w:pStyle w:val="Sansinterligne"/>
        <w:rPr>
          <w:rFonts w:ascii="Courier New" w:hAnsi="Courier New" w:cs="Courier New"/>
          <w:sz w:val="28"/>
          <w:szCs w:val="28"/>
        </w:rPr>
      </w:pPr>
    </w:p>
    <w:p w:rsidR="008614E5" w:rsidRDefault="00CC5540" w:rsidP="00997624">
      <w:pPr>
        <w:pStyle w:val="Sansinterligne"/>
        <w:rPr>
          <w:rFonts w:ascii="Courier New" w:hAnsi="Courier New" w:cs="Courier New"/>
          <w:sz w:val="28"/>
          <w:szCs w:val="28"/>
        </w:rPr>
      </w:pPr>
      <w:r>
        <w:rPr>
          <w:rFonts w:ascii="Courier New" w:hAnsi="Courier New" w:cs="Courier New"/>
          <w:sz w:val="28"/>
          <w:szCs w:val="28"/>
        </w:rPr>
        <w:t>E</w:t>
      </w:r>
      <w:r w:rsidR="00997624" w:rsidRPr="00C009F1">
        <w:rPr>
          <w:rFonts w:ascii="Courier New" w:hAnsi="Courier New" w:cs="Courier New"/>
          <w:sz w:val="28"/>
          <w:szCs w:val="28"/>
        </w:rPr>
        <w:t xml:space="preserve">t comprenez bien qu'il s'agit de voir l'analyse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dans son discours même, en tant qu'il témoigne </w:t>
      </w:r>
    </w:p>
    <w:p w:rsidR="008614E5"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transformations qui sont sans aucun doute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la réalité, comme nous disons, d'une réalité qui </w:t>
      </w:r>
    </w:p>
    <w:p w:rsidR="00CC554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non seulement en lui témoigne, mais c'est à travers son témoignage et dans la structure réelle</w:t>
      </w:r>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997624" w:rsidP="00CC5540">
      <w:pPr>
        <w:pStyle w:val="Sansinterligne"/>
        <w:ind w:left="708"/>
        <w:rPr>
          <w:rFonts w:ascii="Courier New" w:hAnsi="Courier New" w:cs="Courier New"/>
          <w:sz w:val="28"/>
          <w:szCs w:val="28"/>
        </w:rPr>
      </w:pPr>
      <w:r w:rsidRPr="00C009F1">
        <w:rPr>
          <w:rFonts w:ascii="Courier New" w:hAnsi="Courier New" w:cs="Courier New"/>
          <w:sz w:val="28"/>
          <w:szCs w:val="28"/>
        </w:rPr>
        <w:t xml:space="preserve">ce témoignage donnant bien entendu </w:t>
      </w:r>
    </w:p>
    <w:p w:rsidR="00CC5540" w:rsidRDefault="00997624" w:rsidP="00CC5540">
      <w:pPr>
        <w:pStyle w:val="Sansinterligne"/>
        <w:ind w:left="708"/>
        <w:rPr>
          <w:rFonts w:ascii="Courier New" w:hAnsi="Courier New" w:cs="Courier New"/>
          <w:sz w:val="28"/>
          <w:szCs w:val="28"/>
        </w:rPr>
      </w:pPr>
      <w:r w:rsidRPr="00C009F1">
        <w:rPr>
          <w:rFonts w:ascii="Courier New" w:hAnsi="Courier New" w:cs="Courier New"/>
          <w:sz w:val="28"/>
          <w:szCs w:val="28"/>
        </w:rPr>
        <w:t>des</w:t>
      </w:r>
      <w:r w:rsidR="00CC5540">
        <w:rPr>
          <w:rFonts w:ascii="Courier New" w:hAnsi="Courier New" w:cs="Courier New"/>
          <w:sz w:val="28"/>
          <w:szCs w:val="28"/>
        </w:rPr>
        <w:t xml:space="preserve"> modifications de la structure</w:t>
      </w:r>
    </w:p>
    <w:p w:rsidR="00CC5540" w:rsidRDefault="00CC554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une attestation où le verbal est dominant, puisque c'est par l'intermédiaire de ce témoignage écrit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du sujet</w:t>
      </w:r>
      <w:r w:rsidR="00CC5540">
        <w:rPr>
          <w:rFonts w:ascii="Courier New" w:hAnsi="Courier New" w:cs="Courier New"/>
          <w:sz w:val="28"/>
          <w:szCs w:val="28"/>
        </w:rPr>
        <w:t>,</w:t>
      </w:r>
      <w:r w:rsidRPr="00C009F1">
        <w:rPr>
          <w:rFonts w:ascii="Courier New" w:hAnsi="Courier New" w:cs="Courier New"/>
          <w:sz w:val="28"/>
          <w:szCs w:val="28"/>
        </w:rPr>
        <w:t xml:space="preserve"> que nous en avons la preuve.</w:t>
      </w:r>
    </w:p>
    <w:p w:rsidR="00997624" w:rsidRPr="00C009F1" w:rsidRDefault="00997624" w:rsidP="00997624">
      <w:pPr>
        <w:pStyle w:val="Sansinterligne"/>
        <w:rPr>
          <w:rFonts w:ascii="Courier New" w:hAnsi="Courier New" w:cs="Courier New"/>
          <w:sz w:val="28"/>
          <w:szCs w:val="28"/>
        </w:rPr>
      </w:pPr>
    </w:p>
    <w:p w:rsidR="00CC5540"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C'est à partir du moment où nous connaissons </w:t>
      </w:r>
      <w:r w:rsidRPr="00E270F7">
        <w:rPr>
          <w:rFonts w:ascii="Times New Roman" w:hAnsi="Times New Roman" w:cs="Times New Roman"/>
          <w:i/>
          <w:color w:val="0000CC"/>
          <w:sz w:val="24"/>
          <w:szCs w:val="24"/>
        </w:rPr>
        <w:t>l'importance</w:t>
      </w:r>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997624" w:rsidP="00CC5540">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dans la structuration des </w:t>
      </w:r>
      <w:r w:rsidRPr="008614E5">
        <w:rPr>
          <w:rFonts w:ascii="Times New Roman" w:hAnsi="Times New Roman" w:cs="Times New Roman"/>
          <w:i/>
          <w:color w:val="0000CC"/>
          <w:sz w:val="24"/>
          <w:szCs w:val="24"/>
        </w:rPr>
        <w:t xml:space="preserve">symptômes </w:t>
      </w:r>
      <w:r w:rsidR="00CC5540" w:rsidRPr="008614E5">
        <w:rPr>
          <w:rFonts w:ascii="Times New Roman" w:hAnsi="Times New Roman" w:cs="Times New Roman"/>
          <w:i/>
          <w:color w:val="0000CC"/>
          <w:sz w:val="24"/>
          <w:szCs w:val="24"/>
        </w:rPr>
        <w:t>p</w:t>
      </w:r>
      <w:r w:rsidRPr="008614E5">
        <w:rPr>
          <w:rFonts w:ascii="Times New Roman" w:hAnsi="Times New Roman" w:cs="Times New Roman"/>
          <w:i/>
          <w:color w:val="0000CC"/>
          <w:sz w:val="24"/>
          <w:szCs w:val="24"/>
        </w:rPr>
        <w:t>sychonévrotiques</w:t>
      </w:r>
      <w:r w:rsidRPr="00C009F1">
        <w:rPr>
          <w:rFonts w:ascii="Courier New" w:hAnsi="Courier New" w:cs="Courier New"/>
          <w:sz w:val="28"/>
          <w:szCs w:val="28"/>
        </w:rPr>
        <w:t xml:space="preserve"> </w:t>
      </w:r>
    </w:p>
    <w:p w:rsidR="00CC5540" w:rsidRDefault="00CC5540" w:rsidP="00CC5540">
      <w:pPr>
        <w:pStyle w:val="Sansinterligne"/>
        <w:rPr>
          <w:rFonts w:ascii="Courier New" w:hAnsi="Courier New" w:cs="Courier New"/>
          <w:sz w:val="28"/>
          <w:szCs w:val="28"/>
        </w:rPr>
      </w:pPr>
      <w:r>
        <w:rPr>
          <w:rFonts w:ascii="Courier New" w:hAnsi="Courier New" w:cs="Courier New"/>
          <w:sz w:val="28"/>
          <w:szCs w:val="28"/>
        </w:rPr>
        <w:t>…</w:t>
      </w:r>
      <w:r w:rsidR="00997624" w:rsidRPr="00E270F7">
        <w:rPr>
          <w:rFonts w:ascii="Times New Roman" w:hAnsi="Times New Roman" w:cs="Times New Roman"/>
          <w:i/>
          <w:color w:val="0000CC"/>
          <w:sz w:val="24"/>
          <w:szCs w:val="24"/>
        </w:rPr>
        <w:t>de la parole</w:t>
      </w:r>
      <w:r w:rsidR="00997624" w:rsidRPr="00C009F1">
        <w:rPr>
          <w:rFonts w:ascii="Courier New" w:hAnsi="Courier New" w:cs="Courier New"/>
          <w:sz w:val="28"/>
          <w:szCs w:val="28"/>
        </w:rPr>
        <w:t xml:space="preserve">, </w:t>
      </w:r>
      <w:r w:rsidR="00997624" w:rsidRPr="008614E5">
        <w:rPr>
          <w:rFonts w:ascii="Courier New" w:hAnsi="Courier New" w:cs="Courier New"/>
          <w:i/>
          <w:sz w:val="24"/>
          <w:szCs w:val="24"/>
        </w:rPr>
        <w:t>que nous avançons en procédant méthodiquement</w:t>
      </w:r>
      <w:r w:rsidRPr="008614E5">
        <w:rPr>
          <w:rFonts w:ascii="Courier New" w:hAnsi="Courier New" w:cs="Courier New"/>
          <w:i/>
          <w:sz w:val="24"/>
          <w:szCs w:val="24"/>
        </w:rPr>
        <w:t> :</w:t>
      </w:r>
    </w:p>
    <w:p w:rsidR="00CC5540" w:rsidRDefault="00CC5540" w:rsidP="00CC5540">
      <w:pPr>
        <w:pStyle w:val="Sansinterligne"/>
        <w:rPr>
          <w:rFonts w:ascii="Courier New" w:hAnsi="Courier New" w:cs="Courier New"/>
          <w:sz w:val="28"/>
          <w:szCs w:val="28"/>
        </w:rPr>
      </w:pPr>
      <w:r>
        <w:rPr>
          <w:rFonts w:ascii="Courier New" w:hAnsi="Courier New" w:cs="Courier New"/>
          <w:sz w:val="28"/>
          <w:szCs w:val="28"/>
        </w:rPr>
        <w:t xml:space="preserve"> </w:t>
      </w:r>
    </w:p>
    <w:p w:rsidR="00CC5540" w:rsidRDefault="00997624" w:rsidP="008614E5">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nous ne disons pas que </w:t>
      </w:r>
      <w:r w:rsidRPr="00CC5540">
        <w:rPr>
          <w:rFonts w:ascii="Times New Roman" w:hAnsi="Times New Roman" w:cs="Times New Roman"/>
          <w:i/>
          <w:sz w:val="24"/>
          <w:szCs w:val="24"/>
        </w:rPr>
        <w:t>la psychose</w:t>
      </w:r>
      <w:r w:rsidRPr="00C009F1">
        <w:rPr>
          <w:rFonts w:ascii="Courier New" w:hAnsi="Courier New" w:cs="Courier New"/>
          <w:sz w:val="28"/>
          <w:szCs w:val="28"/>
        </w:rPr>
        <w:t xml:space="preserve"> a la même étiologie que </w:t>
      </w:r>
      <w:r w:rsidRPr="00CC5540">
        <w:rPr>
          <w:rFonts w:ascii="Times New Roman" w:hAnsi="Times New Roman" w:cs="Times New Roman"/>
          <w:i/>
          <w:sz w:val="24"/>
          <w:szCs w:val="24"/>
        </w:rPr>
        <w:t>la névrose</w:t>
      </w:r>
      <w:r w:rsidRPr="00C009F1">
        <w:rPr>
          <w:rFonts w:ascii="Courier New" w:hAnsi="Courier New" w:cs="Courier New"/>
          <w:sz w:val="28"/>
          <w:szCs w:val="28"/>
        </w:rPr>
        <w:t xml:space="preserve">, </w:t>
      </w:r>
    </w:p>
    <w:p w:rsidR="00CC5540" w:rsidRDefault="00CC5540" w:rsidP="00CC5540">
      <w:pPr>
        <w:pStyle w:val="Sansinterligne"/>
        <w:ind w:left="720"/>
        <w:rPr>
          <w:rFonts w:ascii="Courier New" w:hAnsi="Courier New" w:cs="Courier New"/>
          <w:sz w:val="28"/>
          <w:szCs w:val="28"/>
        </w:rPr>
      </w:pPr>
    </w:p>
    <w:p w:rsidR="00CC5540" w:rsidRDefault="00997624" w:rsidP="008614E5">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nous ne disons pas même qu'elle est</w:t>
      </w:r>
      <w:r w:rsidR="00CC5540">
        <w:rPr>
          <w:rFonts w:ascii="Courier New" w:hAnsi="Courier New" w:cs="Courier New"/>
          <w:sz w:val="28"/>
          <w:szCs w:val="28"/>
        </w:rPr>
        <w:t>,</w:t>
      </w:r>
      <w:r w:rsidRPr="00C009F1">
        <w:rPr>
          <w:rFonts w:ascii="Courier New" w:hAnsi="Courier New" w:cs="Courier New"/>
          <w:sz w:val="28"/>
          <w:szCs w:val="28"/>
        </w:rPr>
        <w:t xml:space="preserve"> comme la névrose</w:t>
      </w:r>
      <w:r w:rsidR="00CC5540">
        <w:rPr>
          <w:rFonts w:ascii="Courier New" w:hAnsi="Courier New" w:cs="Courier New"/>
          <w:sz w:val="28"/>
          <w:szCs w:val="28"/>
        </w:rPr>
        <w:t>,</w:t>
      </w:r>
      <w:r w:rsidRPr="00C009F1">
        <w:rPr>
          <w:rFonts w:ascii="Courier New" w:hAnsi="Courier New" w:cs="Courier New"/>
          <w:sz w:val="28"/>
          <w:szCs w:val="28"/>
        </w:rPr>
        <w:t xml:space="preserve"> un pur et simple fait de langage, </w:t>
      </w:r>
    </w:p>
    <w:p w:rsidR="00CC5540" w:rsidRDefault="00CC5540" w:rsidP="00CC5540">
      <w:pPr>
        <w:pStyle w:val="Sansinterligne"/>
        <w:rPr>
          <w:rFonts w:ascii="Courier New" w:hAnsi="Courier New" w:cs="Courier New"/>
          <w:sz w:val="28"/>
          <w:szCs w:val="28"/>
        </w:rPr>
      </w:pPr>
    </w:p>
    <w:p w:rsidR="00CC5540" w:rsidRDefault="00CC5540" w:rsidP="00CC5540">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loin de là, mais nous savons que la psychose dans </w:t>
      </w:r>
    </w:p>
    <w:p w:rsidR="00CC5540"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le mode de ce qu'elle peut exprimer dan</w:t>
      </w:r>
      <w:r w:rsidR="00CC5540">
        <w:rPr>
          <w:rFonts w:ascii="Courier New" w:hAnsi="Courier New" w:cs="Courier New"/>
          <w:sz w:val="28"/>
          <w:szCs w:val="28"/>
        </w:rPr>
        <w:t xml:space="preserve">s le discours, est très </w:t>
      </w:r>
      <w:proofErr w:type="gramStart"/>
      <w:r w:rsidR="00CC5540">
        <w:rPr>
          <w:rFonts w:ascii="Courier New" w:hAnsi="Courier New" w:cs="Courier New"/>
          <w:sz w:val="28"/>
          <w:szCs w:val="28"/>
        </w:rPr>
        <w:t>féconde</w:t>
      </w:r>
      <w:proofErr w:type="gramEnd"/>
      <w:r w:rsidR="00CC5540">
        <w:rPr>
          <w:rFonts w:ascii="Courier New" w:hAnsi="Courier New" w:cs="Courier New"/>
          <w:sz w:val="28"/>
          <w:szCs w:val="28"/>
        </w:rPr>
        <w:t>.</w:t>
      </w:r>
      <w:r w:rsidRPr="00C009F1">
        <w:rPr>
          <w:rFonts w:ascii="Courier New" w:hAnsi="Courier New" w:cs="Courier New"/>
          <w:sz w:val="28"/>
          <w:szCs w:val="28"/>
        </w:rPr>
        <w:t xml:space="preserve"> </w:t>
      </w:r>
    </w:p>
    <w:p w:rsidR="00CC5540" w:rsidRDefault="00CC5540" w:rsidP="00CC5540">
      <w:pPr>
        <w:pStyle w:val="Sansinterligne"/>
        <w:rPr>
          <w:rFonts w:ascii="Courier New" w:hAnsi="Courier New" w:cs="Courier New"/>
          <w:sz w:val="28"/>
          <w:szCs w:val="28"/>
        </w:rPr>
      </w:pPr>
    </w:p>
    <w:p w:rsidR="00E270F7" w:rsidRDefault="00CC5540" w:rsidP="00CC5540">
      <w:pPr>
        <w:pStyle w:val="Sansinterligne"/>
        <w:rPr>
          <w:rFonts w:ascii="Courier New" w:hAnsi="Courier New" w:cs="Courier New"/>
          <w:sz w:val="28"/>
          <w:szCs w:val="28"/>
        </w:rPr>
      </w:pPr>
      <w:r>
        <w:rPr>
          <w:rFonts w:ascii="Courier New" w:hAnsi="Courier New" w:cs="Courier New"/>
          <w:sz w:val="28"/>
          <w:szCs w:val="28"/>
        </w:rPr>
        <w:t>N</w:t>
      </w:r>
      <w:r w:rsidR="00997624" w:rsidRPr="00C009F1">
        <w:rPr>
          <w:rFonts w:ascii="Courier New" w:hAnsi="Courier New" w:cs="Courier New"/>
          <w:sz w:val="28"/>
          <w:szCs w:val="28"/>
        </w:rPr>
        <w:t xml:space="preserve">ous en avons une preuve dans ce morceau que </w:t>
      </w:r>
    </w:p>
    <w:p w:rsidR="008614E5"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nous lègue le Président </w:t>
      </w:r>
      <w:r w:rsidR="00A1550B">
        <w:rPr>
          <w:rFonts w:ascii="Courier New" w:hAnsi="Courier New" w:cs="Courier New"/>
          <w:sz w:val="28"/>
          <w:szCs w:val="28"/>
        </w:rPr>
        <w:t>SCHREBER</w:t>
      </w:r>
      <w:r w:rsidRPr="00C009F1">
        <w:rPr>
          <w:rFonts w:ascii="Courier New" w:hAnsi="Courier New" w:cs="Courier New"/>
          <w:sz w:val="28"/>
          <w:szCs w:val="28"/>
        </w:rPr>
        <w:t>, et</w:t>
      </w:r>
      <w:r w:rsidR="00CC5540">
        <w:rPr>
          <w:rFonts w:ascii="Courier New" w:hAnsi="Courier New" w:cs="Courier New"/>
          <w:sz w:val="28"/>
          <w:szCs w:val="28"/>
        </w:rPr>
        <w:t xml:space="preserve"> que</w:t>
      </w:r>
      <w:r w:rsidR="008614E5">
        <w:rPr>
          <w:rFonts w:ascii="Courier New" w:hAnsi="Courier New" w:cs="Courier New"/>
          <w:sz w:val="28"/>
          <w:szCs w:val="28"/>
        </w:rPr>
        <w:t>…</w:t>
      </w:r>
    </w:p>
    <w:p w:rsidR="008614E5" w:rsidRDefault="00CC5540" w:rsidP="008614E5">
      <w:pPr>
        <w:pStyle w:val="Sansinterligne"/>
        <w:ind w:left="708"/>
        <w:rPr>
          <w:rFonts w:ascii="Courier New" w:hAnsi="Courier New" w:cs="Courier New"/>
          <w:sz w:val="28"/>
          <w:szCs w:val="28"/>
        </w:rPr>
      </w:pPr>
      <w:r>
        <w:rPr>
          <w:rFonts w:ascii="Courier New" w:hAnsi="Courier New" w:cs="Courier New"/>
          <w:sz w:val="28"/>
          <w:szCs w:val="28"/>
        </w:rPr>
        <w:t xml:space="preserve">promue à notre attention, </w:t>
      </w:r>
      <w:r w:rsidR="00997624" w:rsidRPr="00C009F1">
        <w:rPr>
          <w:rFonts w:ascii="Courier New" w:hAnsi="Courier New" w:cs="Courier New"/>
          <w:sz w:val="28"/>
          <w:szCs w:val="28"/>
        </w:rPr>
        <w:t xml:space="preserve">à l'attention quasiment fascinée de </w:t>
      </w:r>
      <w:r w:rsidR="00201B90">
        <w:rPr>
          <w:rFonts w:ascii="Courier New" w:hAnsi="Courier New" w:cs="Courier New"/>
          <w:sz w:val="28"/>
          <w:szCs w:val="28"/>
        </w:rPr>
        <w:t>FREUD</w:t>
      </w:r>
      <w:r w:rsidR="00997624" w:rsidRPr="00C009F1">
        <w:rPr>
          <w:rFonts w:ascii="Courier New" w:hAnsi="Courier New" w:cs="Courier New"/>
          <w:sz w:val="28"/>
          <w:szCs w:val="28"/>
        </w:rPr>
        <w:t xml:space="preserve"> aussi</w:t>
      </w:r>
      <w:r w:rsidR="003409FA">
        <w:rPr>
          <w:rFonts w:ascii="Courier New" w:hAnsi="Courier New" w:cs="Courier New"/>
          <w:sz w:val="28"/>
          <w:szCs w:val="28"/>
        </w:rPr>
        <w:t>…</w:t>
      </w:r>
      <w:r>
        <w:rPr>
          <w:rFonts w:ascii="Courier New" w:hAnsi="Courier New" w:cs="Courier New"/>
          <w:sz w:val="28"/>
          <w:szCs w:val="28"/>
        </w:rPr>
        <w:t xml:space="preserve"> </w:t>
      </w:r>
      <w:r w:rsidR="00997624" w:rsidRPr="00C009F1">
        <w:rPr>
          <w:rFonts w:ascii="Courier New" w:hAnsi="Courier New" w:cs="Courier New"/>
          <w:sz w:val="28"/>
          <w:szCs w:val="28"/>
        </w:rPr>
        <w:t>et sur la base de ces témoignages</w:t>
      </w:r>
    </w:p>
    <w:p w:rsidR="00CC5540" w:rsidRDefault="008614E5" w:rsidP="00CC5540">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par une analyse</w:t>
      </w:r>
      <w:r>
        <w:rPr>
          <w:rFonts w:ascii="Courier New" w:hAnsi="Courier New" w:cs="Courier New"/>
          <w:sz w:val="28"/>
          <w:szCs w:val="28"/>
        </w:rPr>
        <w:t>,</w:t>
      </w:r>
      <w:r w:rsidR="00997624" w:rsidRPr="00C009F1">
        <w:rPr>
          <w:rFonts w:ascii="Courier New" w:hAnsi="Courier New" w:cs="Courier New"/>
          <w:sz w:val="28"/>
          <w:szCs w:val="28"/>
        </w:rPr>
        <w:t xml:space="preserve"> interne il nous montre </w:t>
      </w:r>
      <w:r w:rsidR="00997624" w:rsidRPr="008614E5">
        <w:rPr>
          <w:rFonts w:ascii="Times New Roman" w:hAnsi="Times New Roman" w:cs="Times New Roman"/>
          <w:i/>
          <w:sz w:val="24"/>
          <w:szCs w:val="24"/>
        </w:rPr>
        <w:t>ce monde structuré</w:t>
      </w:r>
      <w:r w:rsidR="00997624" w:rsidRPr="00C009F1">
        <w:rPr>
          <w:rFonts w:ascii="Courier New" w:hAnsi="Courier New" w:cs="Courier New"/>
          <w:sz w:val="28"/>
          <w:szCs w:val="28"/>
        </w:rPr>
        <w:t xml:space="preserve">. </w:t>
      </w:r>
    </w:p>
    <w:p w:rsidR="00CC5540" w:rsidRDefault="00CC5540" w:rsidP="00CC5540">
      <w:pPr>
        <w:pStyle w:val="Sansinterligne"/>
        <w:rPr>
          <w:rFonts w:ascii="Courier New" w:hAnsi="Courier New" w:cs="Courier New"/>
          <w:sz w:val="28"/>
          <w:szCs w:val="28"/>
        </w:rPr>
      </w:pPr>
    </w:p>
    <w:p w:rsidR="00A516B8"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Nous nous demandons jusqu'où nous pourrons aller </w:t>
      </w:r>
    </w:p>
    <w:p w:rsidR="00CC5540"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dans le discours du sujet, et ce qui nous permettra de définir, d'approcher les mécanismes constituants de la psychose. </w:t>
      </w:r>
    </w:p>
    <w:p w:rsidR="00CC5540" w:rsidRDefault="00CC5540" w:rsidP="00CC5540">
      <w:pPr>
        <w:pStyle w:val="Sansinterligne"/>
        <w:rPr>
          <w:rFonts w:ascii="Courier New" w:hAnsi="Courier New" w:cs="Courier New"/>
          <w:sz w:val="28"/>
          <w:szCs w:val="28"/>
        </w:rPr>
      </w:pPr>
    </w:p>
    <w:p w:rsidR="00A516B8"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Entendez bien qu'il faudra à tout instant que vous vous mainteniez dans une démarche de </w:t>
      </w:r>
      <w:r w:rsidRPr="00CC5540">
        <w:rPr>
          <w:rFonts w:ascii="Times New Roman" w:hAnsi="Times New Roman" w:cs="Times New Roman"/>
          <w:i/>
          <w:sz w:val="24"/>
          <w:szCs w:val="24"/>
        </w:rPr>
        <w:t>pas à pas méthodique</w:t>
      </w:r>
      <w:r w:rsidRPr="00C009F1">
        <w:rPr>
          <w:rFonts w:ascii="Courier New" w:hAnsi="Courier New" w:cs="Courier New"/>
          <w:sz w:val="28"/>
          <w:szCs w:val="28"/>
        </w:rPr>
        <w:t xml:space="preserve">, que vous ne sautiez pas à tout instant les reliefs, en voyant d'une façon superficielle l'analogie </w:t>
      </w:r>
    </w:p>
    <w:p w:rsidR="008614E5"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avec un mécanisme de la névrose</w:t>
      </w:r>
      <w:r w:rsidR="008614E5">
        <w:rPr>
          <w:rFonts w:ascii="Courier New" w:hAnsi="Courier New" w:cs="Courier New"/>
          <w:sz w:val="28"/>
          <w:szCs w:val="28"/>
        </w:rPr>
        <w:t>.</w:t>
      </w:r>
      <w:r w:rsidRPr="00C009F1">
        <w:rPr>
          <w:rFonts w:ascii="Courier New" w:hAnsi="Courier New" w:cs="Courier New"/>
          <w:sz w:val="28"/>
          <w:szCs w:val="28"/>
        </w:rPr>
        <w:t xml:space="preserve"> </w:t>
      </w:r>
    </w:p>
    <w:p w:rsidR="00A0087B" w:rsidRDefault="00A0087B" w:rsidP="00CC5540">
      <w:pPr>
        <w:pStyle w:val="Sansinterligne"/>
        <w:rPr>
          <w:rFonts w:ascii="Courier New" w:hAnsi="Courier New" w:cs="Courier New"/>
          <w:sz w:val="28"/>
          <w:szCs w:val="28"/>
        </w:rPr>
      </w:pPr>
    </w:p>
    <w:p w:rsidR="00CC5540" w:rsidRDefault="008614E5" w:rsidP="00CC5540">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ombien je vous en donnerai des exemples</w:t>
      </w:r>
      <w:r>
        <w:rPr>
          <w:rFonts w:ascii="Courier New" w:hAnsi="Courier New" w:cs="Courier New"/>
          <w:sz w:val="28"/>
          <w:szCs w:val="28"/>
        </w:rPr>
        <w:t>…</w:t>
      </w:r>
      <w:r w:rsidR="00997624" w:rsidRPr="00C009F1">
        <w:rPr>
          <w:rFonts w:ascii="Courier New" w:hAnsi="Courier New" w:cs="Courier New"/>
          <w:sz w:val="28"/>
          <w:szCs w:val="28"/>
        </w:rPr>
        <w:t xml:space="preserve"> </w:t>
      </w:r>
    </w:p>
    <w:p w:rsidR="00CC5540" w:rsidRDefault="00CC5540" w:rsidP="00CC5540">
      <w:pPr>
        <w:pStyle w:val="Sansinterligne"/>
        <w:rPr>
          <w:rFonts w:ascii="Courier New" w:hAnsi="Courier New" w:cs="Courier New"/>
          <w:sz w:val="28"/>
          <w:szCs w:val="28"/>
        </w:rPr>
      </w:pPr>
    </w:p>
    <w:p w:rsidR="003409FA"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 xml:space="preserve">Ceci est finalement fait dans la littérature, spécialement sous la plume d'un auteur, </w:t>
      </w:r>
      <w:r w:rsidR="003409FA" w:rsidRPr="00C009F1">
        <w:rPr>
          <w:rFonts w:ascii="Courier New" w:hAnsi="Courier New" w:cs="Courier New"/>
          <w:sz w:val="28"/>
          <w:szCs w:val="28"/>
        </w:rPr>
        <w:t>KATAN</w:t>
      </w:r>
      <w:r w:rsidRPr="00C009F1">
        <w:rPr>
          <w:rFonts w:ascii="Courier New" w:hAnsi="Courier New" w:cs="Courier New"/>
          <w:sz w:val="28"/>
          <w:szCs w:val="28"/>
        </w:rPr>
        <w:t xml:space="preserve">, qui s'est tout spécialement intéressé au cas </w:t>
      </w:r>
      <w:r w:rsidR="00A1550B">
        <w:rPr>
          <w:rFonts w:ascii="Courier New" w:hAnsi="Courier New" w:cs="Courier New"/>
          <w:sz w:val="28"/>
          <w:szCs w:val="28"/>
        </w:rPr>
        <w:t>SCHREBER</w:t>
      </w:r>
      <w:r w:rsidR="003409FA">
        <w:rPr>
          <w:rFonts w:ascii="Courier New" w:hAnsi="Courier New" w:cs="Courier New"/>
          <w:sz w:val="28"/>
          <w:szCs w:val="28"/>
        </w:rPr>
        <w:t>.</w:t>
      </w:r>
      <w:r w:rsidRPr="00C009F1">
        <w:rPr>
          <w:rFonts w:ascii="Courier New" w:hAnsi="Courier New" w:cs="Courier New"/>
          <w:sz w:val="28"/>
          <w:szCs w:val="28"/>
        </w:rPr>
        <w:t xml:space="preserve"> </w:t>
      </w:r>
    </w:p>
    <w:p w:rsidR="003409FA" w:rsidRDefault="003409FA" w:rsidP="00CC5540">
      <w:pPr>
        <w:pStyle w:val="Sansinterligne"/>
        <w:rPr>
          <w:rFonts w:ascii="Courier New" w:hAnsi="Courier New" w:cs="Courier New"/>
          <w:sz w:val="28"/>
          <w:szCs w:val="28"/>
        </w:rPr>
      </w:pPr>
    </w:p>
    <w:p w:rsidR="003409FA" w:rsidRDefault="003409FA" w:rsidP="00CC5540">
      <w:pPr>
        <w:pStyle w:val="Sansinterligne"/>
        <w:rPr>
          <w:rFonts w:ascii="Courier New" w:hAnsi="Courier New" w:cs="Courier New"/>
          <w:sz w:val="28"/>
          <w:szCs w:val="28"/>
        </w:rPr>
      </w:pPr>
      <w:r>
        <w:rPr>
          <w:rFonts w:ascii="Courier New" w:hAnsi="Courier New" w:cs="Courier New"/>
          <w:sz w:val="28"/>
          <w:szCs w:val="28"/>
        </w:rPr>
        <w:t>I</w:t>
      </w:r>
      <w:r w:rsidR="00997624" w:rsidRPr="00C009F1">
        <w:rPr>
          <w:rFonts w:ascii="Courier New" w:hAnsi="Courier New" w:cs="Courier New"/>
          <w:sz w:val="28"/>
          <w:szCs w:val="28"/>
        </w:rPr>
        <w:t xml:space="preserve">l </w:t>
      </w:r>
      <w:r>
        <w:rPr>
          <w:rFonts w:ascii="Courier New" w:hAnsi="Courier New" w:cs="Courier New"/>
          <w:sz w:val="28"/>
          <w:szCs w:val="28"/>
        </w:rPr>
        <w:t xml:space="preserve">y </w:t>
      </w:r>
      <w:r w:rsidR="00997624" w:rsidRPr="00C009F1">
        <w:rPr>
          <w:rFonts w:ascii="Courier New" w:hAnsi="Courier New" w:cs="Courier New"/>
          <w:sz w:val="28"/>
          <w:szCs w:val="28"/>
        </w:rPr>
        <w:t>est tenu pour acquis que c'est en quelque sorte dans la lutte contre la masturbation menaçante</w:t>
      </w:r>
      <w:r>
        <w:rPr>
          <w:rFonts w:ascii="Courier New" w:hAnsi="Courier New" w:cs="Courier New"/>
          <w:sz w:val="28"/>
          <w:szCs w:val="28"/>
        </w:rPr>
        <w:t>…</w:t>
      </w:r>
      <w:r w:rsidR="00997624" w:rsidRPr="00C009F1">
        <w:rPr>
          <w:rFonts w:ascii="Courier New" w:hAnsi="Courier New" w:cs="Courier New"/>
          <w:sz w:val="28"/>
          <w:szCs w:val="28"/>
        </w:rPr>
        <w:t xml:space="preserve"> </w:t>
      </w:r>
    </w:p>
    <w:p w:rsidR="00A516B8" w:rsidRDefault="00997624" w:rsidP="003409FA">
      <w:pPr>
        <w:pStyle w:val="Sansinterligne"/>
        <w:ind w:left="708"/>
        <w:rPr>
          <w:rFonts w:ascii="Courier New" w:hAnsi="Courier New" w:cs="Courier New"/>
          <w:sz w:val="28"/>
          <w:szCs w:val="28"/>
        </w:rPr>
      </w:pPr>
      <w:r w:rsidRPr="00C009F1">
        <w:rPr>
          <w:rFonts w:ascii="Courier New" w:hAnsi="Courier New" w:cs="Courier New"/>
          <w:sz w:val="28"/>
          <w:szCs w:val="28"/>
        </w:rPr>
        <w:t xml:space="preserve">provoquée par les investissements érotiques </w:t>
      </w:r>
    </w:p>
    <w:p w:rsidR="003409FA" w:rsidRDefault="00997624" w:rsidP="003409FA">
      <w:pPr>
        <w:pStyle w:val="Sansinterligne"/>
        <w:ind w:left="708"/>
        <w:rPr>
          <w:rFonts w:ascii="Courier New" w:hAnsi="Courier New" w:cs="Courier New"/>
          <w:sz w:val="28"/>
          <w:szCs w:val="28"/>
        </w:rPr>
      </w:pPr>
      <w:r w:rsidRPr="00C009F1">
        <w:rPr>
          <w:rFonts w:ascii="Courier New" w:hAnsi="Courier New" w:cs="Courier New"/>
          <w:sz w:val="28"/>
          <w:szCs w:val="28"/>
        </w:rPr>
        <w:t>et homosexuels, qui</w:t>
      </w:r>
      <w:r w:rsidR="003409FA">
        <w:rPr>
          <w:rFonts w:ascii="Courier New" w:hAnsi="Courier New" w:cs="Courier New"/>
          <w:sz w:val="28"/>
          <w:szCs w:val="28"/>
        </w:rPr>
        <w:t xml:space="preserve"> se</w:t>
      </w:r>
      <w:r w:rsidRPr="00C009F1">
        <w:rPr>
          <w:rFonts w:ascii="Courier New" w:hAnsi="Courier New" w:cs="Courier New"/>
          <w:sz w:val="28"/>
          <w:szCs w:val="28"/>
        </w:rPr>
        <w:t xml:space="preserve"> serai</w:t>
      </w:r>
      <w:r w:rsidR="003409FA">
        <w:rPr>
          <w:rFonts w:ascii="Courier New" w:hAnsi="Courier New" w:cs="Courier New"/>
          <w:sz w:val="28"/>
          <w:szCs w:val="28"/>
        </w:rPr>
        <w:t>en</w:t>
      </w:r>
      <w:r w:rsidRPr="00C009F1">
        <w:rPr>
          <w:rFonts w:ascii="Courier New" w:hAnsi="Courier New" w:cs="Courier New"/>
          <w:sz w:val="28"/>
          <w:szCs w:val="28"/>
        </w:rPr>
        <w:t>t manifesté</w:t>
      </w:r>
      <w:r w:rsidR="00E270F7">
        <w:rPr>
          <w:rFonts w:ascii="Courier New" w:hAnsi="Courier New" w:cs="Courier New"/>
          <w:sz w:val="28"/>
          <w:szCs w:val="28"/>
        </w:rPr>
        <w:t>s</w:t>
      </w:r>
      <w:r w:rsidRPr="00C009F1">
        <w:rPr>
          <w:rFonts w:ascii="Courier New" w:hAnsi="Courier New" w:cs="Courier New"/>
          <w:sz w:val="28"/>
          <w:szCs w:val="28"/>
        </w:rPr>
        <w:t xml:space="preserve"> entre </w:t>
      </w:r>
      <w:r w:rsidR="00A1550B">
        <w:rPr>
          <w:rFonts w:ascii="Courier New" w:hAnsi="Courier New" w:cs="Courier New"/>
          <w:sz w:val="28"/>
          <w:szCs w:val="28"/>
        </w:rPr>
        <w:t>SCHREBER</w:t>
      </w:r>
      <w:r w:rsidRPr="00C009F1">
        <w:rPr>
          <w:rFonts w:ascii="Courier New" w:hAnsi="Courier New" w:cs="Courier New"/>
          <w:sz w:val="28"/>
          <w:szCs w:val="28"/>
        </w:rPr>
        <w:t xml:space="preserve"> et le personnage qui a formé </w:t>
      </w:r>
      <w:r w:rsidRPr="003409FA">
        <w:rPr>
          <w:rFonts w:ascii="Courier New" w:hAnsi="Courier New" w:cs="Courier New"/>
          <w:i/>
          <w:sz w:val="24"/>
          <w:szCs w:val="24"/>
        </w:rPr>
        <w:t>le prototype</w:t>
      </w:r>
      <w:r w:rsidRPr="00C009F1">
        <w:rPr>
          <w:rFonts w:ascii="Courier New" w:hAnsi="Courier New" w:cs="Courier New"/>
          <w:sz w:val="28"/>
          <w:szCs w:val="28"/>
        </w:rPr>
        <w:t xml:space="preserve"> et en même temps </w:t>
      </w:r>
      <w:r w:rsidRPr="003409FA">
        <w:rPr>
          <w:rFonts w:ascii="Courier New" w:hAnsi="Courier New" w:cs="Courier New"/>
          <w:i/>
          <w:sz w:val="24"/>
          <w:szCs w:val="24"/>
        </w:rPr>
        <w:t>le noyau</w:t>
      </w:r>
      <w:r w:rsidR="003409FA">
        <w:rPr>
          <w:rFonts w:ascii="Courier New" w:hAnsi="Courier New" w:cs="Courier New"/>
          <w:sz w:val="28"/>
          <w:szCs w:val="28"/>
        </w:rPr>
        <w:t>,</w:t>
      </w:r>
      <w:r w:rsidRPr="00C009F1">
        <w:rPr>
          <w:rFonts w:ascii="Courier New" w:hAnsi="Courier New" w:cs="Courier New"/>
          <w:sz w:val="28"/>
          <w:szCs w:val="28"/>
        </w:rPr>
        <w:t xml:space="preserve"> de son système persécutif, à savoir le Professeur </w:t>
      </w:r>
      <w:r w:rsidR="006D2BC4">
        <w:rPr>
          <w:rFonts w:ascii="Courier New" w:hAnsi="Courier New" w:cs="Courier New"/>
          <w:sz w:val="28"/>
          <w:szCs w:val="28"/>
        </w:rPr>
        <w:t>FLECHSIG</w:t>
      </w:r>
      <w:r w:rsidRPr="00C009F1">
        <w:rPr>
          <w:rFonts w:ascii="Courier New" w:hAnsi="Courier New" w:cs="Courier New"/>
          <w:sz w:val="28"/>
          <w:szCs w:val="28"/>
        </w:rPr>
        <w:t xml:space="preserve"> </w:t>
      </w:r>
    </w:p>
    <w:p w:rsidR="00330ED1" w:rsidRDefault="003409FA" w:rsidP="00CC5540">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que c'est là que serait le point central de la lutte dans laquelle le Président </w:t>
      </w:r>
      <w:r w:rsidR="00A1550B">
        <w:rPr>
          <w:rFonts w:ascii="Courier New" w:hAnsi="Courier New" w:cs="Courier New"/>
          <w:sz w:val="28"/>
          <w:szCs w:val="28"/>
        </w:rPr>
        <w:t>SCHREBER</w:t>
      </w:r>
      <w:r w:rsidR="00997624" w:rsidRPr="00C009F1">
        <w:rPr>
          <w:rFonts w:ascii="Courier New" w:hAnsi="Courier New" w:cs="Courier New"/>
          <w:sz w:val="28"/>
          <w:szCs w:val="28"/>
        </w:rPr>
        <w:t xml:space="preserve"> </w:t>
      </w:r>
    </w:p>
    <w:p w:rsidR="00330ED1" w:rsidRDefault="00330ED1" w:rsidP="00CC5540">
      <w:pPr>
        <w:pStyle w:val="Sansinterligne"/>
        <w:rPr>
          <w:rFonts w:ascii="Courier New" w:hAnsi="Courier New" w:cs="Courier New"/>
          <w:sz w:val="28"/>
          <w:szCs w:val="28"/>
        </w:rPr>
      </w:pPr>
    </w:p>
    <w:p w:rsidR="00330ED1" w:rsidRDefault="00330ED1" w:rsidP="00CC5540">
      <w:pPr>
        <w:pStyle w:val="Sansinterligne"/>
        <w:numPr>
          <w:ilvl w:val="0"/>
          <w:numId w:val="1"/>
        </w:numPr>
        <w:rPr>
          <w:rFonts w:ascii="Courier New" w:hAnsi="Courier New" w:cs="Courier New"/>
          <w:sz w:val="28"/>
          <w:szCs w:val="28"/>
        </w:rPr>
      </w:pPr>
      <w:r>
        <w:rPr>
          <w:rFonts w:ascii="Courier New" w:hAnsi="Courier New" w:cs="Courier New"/>
          <w:sz w:val="28"/>
          <w:szCs w:val="28"/>
        </w:rPr>
        <w:t>a</w:t>
      </w:r>
      <w:r w:rsidR="00997624" w:rsidRPr="00C009F1">
        <w:rPr>
          <w:rFonts w:ascii="Courier New" w:hAnsi="Courier New" w:cs="Courier New"/>
          <w:sz w:val="28"/>
          <w:szCs w:val="28"/>
        </w:rPr>
        <w:t>urait</w:t>
      </w:r>
      <w:r>
        <w:rPr>
          <w:rFonts w:ascii="Courier New" w:hAnsi="Courier New" w:cs="Courier New"/>
          <w:sz w:val="28"/>
          <w:szCs w:val="28"/>
        </w:rPr>
        <w:t xml:space="preserve"> </w:t>
      </w:r>
      <w:r w:rsidR="00997624" w:rsidRPr="00C009F1">
        <w:rPr>
          <w:rFonts w:ascii="Courier New" w:hAnsi="Courier New" w:cs="Courier New"/>
          <w:sz w:val="28"/>
          <w:szCs w:val="28"/>
        </w:rPr>
        <w:t xml:space="preserve">non seulement engagé toutes ses forces, </w:t>
      </w:r>
      <w:r w:rsidR="00997624" w:rsidRPr="00330ED1">
        <w:rPr>
          <w:rFonts w:ascii="Courier New" w:hAnsi="Courier New" w:cs="Courier New"/>
          <w:sz w:val="28"/>
          <w:szCs w:val="28"/>
        </w:rPr>
        <w:t xml:space="preserve">tous ses investissements, </w:t>
      </w:r>
    </w:p>
    <w:p w:rsidR="00330ED1" w:rsidRDefault="00997624" w:rsidP="00CC5540">
      <w:pPr>
        <w:pStyle w:val="Sansinterligne"/>
        <w:numPr>
          <w:ilvl w:val="0"/>
          <w:numId w:val="1"/>
        </w:numPr>
        <w:rPr>
          <w:rFonts w:ascii="Courier New" w:hAnsi="Courier New" w:cs="Courier New"/>
          <w:sz w:val="28"/>
          <w:szCs w:val="28"/>
        </w:rPr>
      </w:pPr>
      <w:r w:rsidRPr="00330ED1">
        <w:rPr>
          <w:rFonts w:ascii="Courier New" w:hAnsi="Courier New" w:cs="Courier New"/>
          <w:sz w:val="28"/>
          <w:szCs w:val="28"/>
        </w:rPr>
        <w:t>mais même aurait é</w:t>
      </w:r>
      <w:r w:rsidR="003409FA" w:rsidRPr="00330ED1">
        <w:rPr>
          <w:rFonts w:ascii="Courier New" w:hAnsi="Courier New" w:cs="Courier New"/>
          <w:sz w:val="28"/>
          <w:szCs w:val="28"/>
        </w:rPr>
        <w:t>té jusqu'à subvertir la réalité, c</w:t>
      </w:r>
      <w:r w:rsidRPr="00330ED1">
        <w:rPr>
          <w:rFonts w:ascii="Courier New" w:hAnsi="Courier New" w:cs="Courier New"/>
          <w:sz w:val="28"/>
          <w:szCs w:val="28"/>
        </w:rPr>
        <w:t>'est</w:t>
      </w:r>
      <w:r w:rsidR="00F22B9D" w:rsidRPr="00330ED1">
        <w:rPr>
          <w:rFonts w:ascii="Courier New" w:hAnsi="Courier New" w:cs="Courier New"/>
          <w:sz w:val="28"/>
          <w:szCs w:val="28"/>
        </w:rPr>
        <w:t>–</w:t>
      </w:r>
      <w:r w:rsidRPr="00330ED1">
        <w:rPr>
          <w:rFonts w:ascii="Courier New" w:hAnsi="Courier New" w:cs="Courier New"/>
          <w:sz w:val="28"/>
          <w:szCs w:val="28"/>
        </w:rPr>
        <w:t>à</w:t>
      </w:r>
      <w:r w:rsidR="00F22B9D" w:rsidRPr="00330ED1">
        <w:rPr>
          <w:rFonts w:ascii="Courier New" w:hAnsi="Courier New" w:cs="Courier New"/>
          <w:sz w:val="28"/>
          <w:szCs w:val="28"/>
        </w:rPr>
        <w:t>–</w:t>
      </w:r>
      <w:r w:rsidRPr="00330ED1">
        <w:rPr>
          <w:rFonts w:ascii="Courier New" w:hAnsi="Courier New" w:cs="Courier New"/>
          <w:sz w:val="28"/>
          <w:szCs w:val="28"/>
        </w:rPr>
        <w:t xml:space="preserve">dire après une courte période de </w:t>
      </w:r>
      <w:r w:rsidRPr="00330ED1">
        <w:rPr>
          <w:rFonts w:ascii="Times New Roman" w:hAnsi="Times New Roman" w:cs="Times New Roman"/>
          <w:i/>
          <w:sz w:val="24"/>
          <w:szCs w:val="24"/>
        </w:rPr>
        <w:t>crépuscule du monde</w:t>
      </w:r>
      <w:r w:rsidRPr="00330ED1">
        <w:rPr>
          <w:rFonts w:ascii="Courier New" w:hAnsi="Courier New" w:cs="Courier New"/>
          <w:sz w:val="28"/>
          <w:szCs w:val="28"/>
        </w:rPr>
        <w:t xml:space="preserve">, </w:t>
      </w:r>
    </w:p>
    <w:p w:rsidR="003409FA" w:rsidRPr="00330ED1" w:rsidRDefault="00997624" w:rsidP="00CC5540">
      <w:pPr>
        <w:pStyle w:val="Sansinterligne"/>
        <w:numPr>
          <w:ilvl w:val="0"/>
          <w:numId w:val="1"/>
        </w:numPr>
        <w:rPr>
          <w:rFonts w:ascii="Courier New" w:hAnsi="Courier New" w:cs="Courier New"/>
          <w:sz w:val="28"/>
          <w:szCs w:val="28"/>
        </w:rPr>
      </w:pPr>
      <w:r w:rsidRPr="00330ED1">
        <w:rPr>
          <w:rFonts w:ascii="Courier New" w:hAnsi="Courier New" w:cs="Courier New"/>
          <w:sz w:val="28"/>
          <w:szCs w:val="28"/>
        </w:rPr>
        <w:t>aurait été jusqu'à reconstruire un monde nouveau irréel dans lequel il n'aurait pas eu à céder à cette masturbation considérée comme tellement menaçante</w:t>
      </w:r>
      <w:r w:rsidR="003409FA" w:rsidRPr="00330ED1">
        <w:rPr>
          <w:rFonts w:ascii="Courier New" w:hAnsi="Courier New" w:cs="Courier New"/>
          <w:sz w:val="28"/>
          <w:szCs w:val="28"/>
        </w:rPr>
        <w:t>.</w:t>
      </w:r>
      <w:r w:rsidRPr="00330ED1">
        <w:rPr>
          <w:rFonts w:ascii="Courier New" w:hAnsi="Courier New" w:cs="Courier New"/>
          <w:sz w:val="28"/>
          <w:szCs w:val="28"/>
        </w:rPr>
        <w:t xml:space="preserve"> </w:t>
      </w:r>
    </w:p>
    <w:p w:rsidR="003409FA" w:rsidRDefault="003409FA" w:rsidP="00CC5540">
      <w:pPr>
        <w:pStyle w:val="Sansinterligne"/>
        <w:rPr>
          <w:rFonts w:ascii="Courier New" w:hAnsi="Courier New" w:cs="Courier New"/>
          <w:sz w:val="28"/>
          <w:szCs w:val="28"/>
        </w:rPr>
      </w:pPr>
    </w:p>
    <w:p w:rsidR="00A0087B" w:rsidRDefault="00A516B8" w:rsidP="00CC5540">
      <w:pPr>
        <w:pStyle w:val="Sansinterligne"/>
        <w:rPr>
          <w:rFonts w:ascii="Courier New" w:hAnsi="Courier New" w:cs="Courier New"/>
          <w:sz w:val="28"/>
          <w:szCs w:val="28"/>
        </w:rPr>
      </w:pPr>
      <w:r>
        <w:rPr>
          <w:rFonts w:ascii="Courier New" w:hAnsi="Courier New" w:cs="Courier New"/>
          <w:sz w:val="28"/>
          <w:szCs w:val="28"/>
        </w:rPr>
        <w:t>E</w:t>
      </w:r>
      <w:r w:rsidR="00997624" w:rsidRPr="00C009F1">
        <w:rPr>
          <w:rFonts w:ascii="Courier New" w:hAnsi="Courier New" w:cs="Courier New"/>
          <w:sz w:val="28"/>
          <w:szCs w:val="28"/>
        </w:rPr>
        <w:t>st</w:t>
      </w:r>
      <w:r w:rsidR="00F22B9D">
        <w:rPr>
          <w:rFonts w:ascii="Courier New" w:hAnsi="Courier New" w:cs="Courier New"/>
          <w:sz w:val="28"/>
          <w:szCs w:val="28"/>
        </w:rPr>
        <w:t>–</w:t>
      </w:r>
      <w:r w:rsidR="00997624" w:rsidRPr="00C009F1">
        <w:rPr>
          <w:rFonts w:ascii="Courier New" w:hAnsi="Courier New" w:cs="Courier New"/>
          <w:sz w:val="28"/>
          <w:szCs w:val="28"/>
        </w:rPr>
        <w:t xml:space="preserve">ce que chacun ne sent pas que le mécanisme de lutte de cette espèce, si elle s'exerce à un certain point d'articulation dans les névroses, </w:t>
      </w:r>
    </w:p>
    <w:p w:rsidR="00A0087B" w:rsidRDefault="00997624" w:rsidP="00CC5540">
      <w:pPr>
        <w:pStyle w:val="Sansinterligne"/>
        <w:rPr>
          <w:rFonts w:ascii="Courier New" w:hAnsi="Courier New" w:cs="Courier New"/>
          <w:sz w:val="28"/>
          <w:szCs w:val="28"/>
        </w:rPr>
      </w:pPr>
      <w:r w:rsidRPr="00C009F1">
        <w:rPr>
          <w:rFonts w:ascii="Courier New" w:hAnsi="Courier New" w:cs="Courier New"/>
          <w:sz w:val="28"/>
          <w:szCs w:val="28"/>
        </w:rPr>
        <w:t>est quelque chose dont les résultats seraient là, vraiment tout à fait disproportionnés</w:t>
      </w:r>
      <w:r w:rsidR="003409FA">
        <w:rPr>
          <w:rFonts w:ascii="Courier New" w:hAnsi="Courier New" w:cs="Courier New"/>
          <w:sz w:val="28"/>
          <w:szCs w:val="28"/>
        </w:rPr>
        <w:t> ?</w:t>
      </w:r>
    </w:p>
    <w:p w:rsidR="00A0087B" w:rsidRDefault="00A0087B">
      <w:pPr>
        <w:rPr>
          <w:rFonts w:ascii="Courier New" w:hAnsi="Courier New" w:cs="Courier New"/>
          <w:sz w:val="28"/>
          <w:szCs w:val="28"/>
        </w:rPr>
      </w:pPr>
      <w:r>
        <w:rPr>
          <w:rFonts w:ascii="Courier New" w:hAnsi="Courier New" w:cs="Courier New"/>
          <w:sz w:val="28"/>
          <w:szCs w:val="28"/>
        </w:rPr>
        <w:br w:type="page"/>
      </w:r>
    </w:p>
    <w:p w:rsidR="00A516B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lastRenderedPageBreak/>
        <w:t xml:space="preserve">S'il n'apparaît pas au contraire que quand </w:t>
      </w: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Président </w:t>
      </w:r>
      <w:r w:rsidR="00A1550B">
        <w:rPr>
          <w:rFonts w:ascii="Courier New" w:hAnsi="Courier New" w:cs="Courier New"/>
          <w:sz w:val="28"/>
          <w:szCs w:val="28"/>
        </w:rPr>
        <w:t>SCHREBER</w:t>
      </w:r>
      <w:r w:rsidRPr="00C009F1">
        <w:rPr>
          <w:rFonts w:ascii="Courier New" w:hAnsi="Courier New" w:cs="Courier New"/>
          <w:sz w:val="28"/>
          <w:szCs w:val="28"/>
        </w:rPr>
        <w:t xml:space="preserve"> nous donne le récit fort clair des antécédents, des phases premières de sa psychose quand il nous donne l'attestation que entre</w:t>
      </w:r>
      <w:r w:rsidR="003409FA">
        <w:rPr>
          <w:rFonts w:ascii="Courier New" w:hAnsi="Courier New" w:cs="Courier New"/>
          <w:sz w:val="28"/>
          <w:szCs w:val="28"/>
        </w:rPr>
        <w:t> </w:t>
      </w:r>
      <w:r w:rsidRPr="00C009F1">
        <w:rPr>
          <w:rFonts w:ascii="Courier New" w:hAnsi="Courier New" w:cs="Courier New"/>
          <w:sz w:val="28"/>
          <w:szCs w:val="28"/>
        </w:rPr>
        <w:t>la première poussée psychotique</w:t>
      </w:r>
      <w:r w:rsidR="00D92B3B">
        <w:rPr>
          <w:rFonts w:ascii="Courier New" w:hAnsi="Courier New" w:cs="Courier New"/>
          <w:sz w:val="28"/>
          <w:szCs w:val="28"/>
        </w:rPr>
        <w:t xml:space="preserve"> </w:t>
      </w:r>
      <w:r w:rsidR="00D92B3B" w:rsidRPr="00D92B3B">
        <w:rPr>
          <w:rFonts w:ascii="Courier New" w:hAnsi="Courier New" w:cs="Courier New"/>
          <w:sz w:val="20"/>
          <w:szCs w:val="20"/>
        </w:rPr>
        <w:t>–</w:t>
      </w:r>
      <w:r w:rsidRPr="00C009F1">
        <w:rPr>
          <w:rFonts w:ascii="Courier New" w:hAnsi="Courier New" w:cs="Courier New"/>
          <w:sz w:val="28"/>
          <w:szCs w:val="28"/>
        </w:rPr>
        <w:t xml:space="preserve"> </w:t>
      </w:r>
      <w:r w:rsidRPr="003409FA">
        <w:rPr>
          <w:rFonts w:ascii="Times New Roman" w:hAnsi="Times New Roman" w:cs="Times New Roman"/>
          <w:i/>
          <w:sz w:val="24"/>
          <w:szCs w:val="24"/>
        </w:rPr>
        <w:t xml:space="preserve">la phase </w:t>
      </w:r>
      <w:r w:rsidR="00D92B3B">
        <w:rPr>
          <w:rFonts w:ascii="Times New Roman" w:hAnsi="Times New Roman" w:cs="Times New Roman"/>
          <w:i/>
          <w:sz w:val="24"/>
          <w:szCs w:val="24"/>
        </w:rPr>
        <w:t>dite « </w:t>
      </w:r>
      <w:r w:rsidRPr="003409FA">
        <w:rPr>
          <w:rFonts w:ascii="Times New Roman" w:hAnsi="Times New Roman" w:cs="Times New Roman"/>
          <w:i/>
          <w:sz w:val="24"/>
          <w:szCs w:val="24"/>
        </w:rPr>
        <w:t>pré</w:t>
      </w:r>
      <w:r w:rsidR="00F22B9D" w:rsidRPr="00330ED1">
        <w:rPr>
          <w:rFonts w:ascii="Times New Roman" w:hAnsi="Times New Roman" w:cs="Times New Roman"/>
          <w:i/>
          <w:sz w:val="16"/>
          <w:szCs w:val="16"/>
        </w:rPr>
        <w:t>–</w:t>
      </w:r>
      <w:r w:rsidRPr="003409FA">
        <w:rPr>
          <w:rFonts w:ascii="Times New Roman" w:hAnsi="Times New Roman" w:cs="Times New Roman"/>
          <w:i/>
          <w:sz w:val="24"/>
          <w:szCs w:val="24"/>
        </w:rPr>
        <w:t>psychotique</w:t>
      </w:r>
      <w:r w:rsidR="00D92B3B">
        <w:rPr>
          <w:rFonts w:ascii="Times New Roman" w:hAnsi="Times New Roman" w:cs="Times New Roman"/>
          <w:i/>
          <w:sz w:val="24"/>
          <w:szCs w:val="24"/>
        </w:rPr>
        <w:t> »</w:t>
      </w:r>
      <w:r w:rsidRPr="00C009F1">
        <w:rPr>
          <w:rFonts w:ascii="Courier New" w:hAnsi="Courier New" w:cs="Courier New"/>
          <w:sz w:val="28"/>
          <w:szCs w:val="28"/>
        </w:rPr>
        <w:t>, non sans un certain fondement</w:t>
      </w:r>
      <w:r w:rsidR="00D92B3B">
        <w:rPr>
          <w:rFonts w:ascii="Courier New" w:hAnsi="Courier New" w:cs="Courier New"/>
          <w:sz w:val="28"/>
          <w:szCs w:val="28"/>
        </w:rPr>
        <w:t xml:space="preserve"> </w:t>
      </w:r>
      <w:r w:rsidR="00D92B3B" w:rsidRPr="00D92B3B">
        <w:rPr>
          <w:rFonts w:ascii="Courier New" w:hAnsi="Courier New" w:cs="Courier New"/>
          <w:sz w:val="20"/>
          <w:szCs w:val="20"/>
        </w:rPr>
        <w:t>–</w:t>
      </w:r>
      <w:r w:rsidRPr="00C009F1">
        <w:rPr>
          <w:rFonts w:ascii="Courier New" w:hAnsi="Courier New" w:cs="Courier New"/>
          <w:sz w:val="28"/>
          <w:szCs w:val="28"/>
        </w:rPr>
        <w:t xml:space="preserve"> </w:t>
      </w:r>
      <w:r w:rsidRPr="00EB1086">
        <w:rPr>
          <w:rFonts w:ascii="Courier New" w:hAnsi="Courier New" w:cs="Courier New"/>
          <w:sz w:val="28"/>
          <w:szCs w:val="28"/>
        </w:rPr>
        <w:t xml:space="preserve">et l'établissement progressif de </w:t>
      </w:r>
      <w:r w:rsidRPr="00EB1086">
        <w:rPr>
          <w:rFonts w:ascii="Times New Roman" w:hAnsi="Times New Roman" w:cs="Times New Roman"/>
          <w:i/>
          <w:sz w:val="24"/>
          <w:szCs w:val="24"/>
        </w:rPr>
        <w:t>la phase psychotique</w:t>
      </w:r>
      <w:r w:rsidR="00D92B3B">
        <w:rPr>
          <w:rFonts w:ascii="Times New Roman" w:hAnsi="Times New Roman" w:cs="Times New Roman"/>
          <w:i/>
          <w:sz w:val="24"/>
          <w:szCs w:val="24"/>
        </w:rPr>
        <w:t>,</w:t>
      </w:r>
      <w:r w:rsidRPr="00EB1086">
        <w:rPr>
          <w:rFonts w:ascii="Courier New" w:hAnsi="Courier New" w:cs="Courier New"/>
          <w:sz w:val="28"/>
          <w:szCs w:val="28"/>
        </w:rPr>
        <w:t xml:space="preserve"> </w:t>
      </w:r>
      <w:r w:rsidRPr="00D92B3B">
        <w:rPr>
          <w:rFonts w:ascii="Courier New" w:hAnsi="Courier New" w:cs="Courier New"/>
          <w:i/>
          <w:sz w:val="24"/>
          <w:szCs w:val="24"/>
        </w:rPr>
        <w:t xml:space="preserve">au milieu de laquelle, </w:t>
      </w:r>
      <w:r w:rsidR="00D92B3B" w:rsidRPr="00D92B3B">
        <w:rPr>
          <w:rFonts w:ascii="Courier New" w:hAnsi="Courier New" w:cs="Courier New"/>
          <w:i/>
          <w:sz w:val="24"/>
          <w:szCs w:val="24"/>
        </w:rPr>
        <w:t xml:space="preserve">    </w:t>
      </w:r>
      <w:r w:rsidRPr="00D92B3B">
        <w:rPr>
          <w:rFonts w:ascii="Courier New" w:hAnsi="Courier New" w:cs="Courier New"/>
          <w:i/>
          <w:sz w:val="24"/>
          <w:szCs w:val="24"/>
        </w:rPr>
        <w:t>à l'apogée de stabilisation de l</w:t>
      </w:r>
      <w:r w:rsidR="003409FA" w:rsidRPr="00D92B3B">
        <w:rPr>
          <w:rFonts w:ascii="Courier New" w:hAnsi="Courier New" w:cs="Courier New"/>
          <w:i/>
          <w:sz w:val="24"/>
          <w:szCs w:val="24"/>
        </w:rPr>
        <w:t>aquelle, il a écrit son ouvrage</w:t>
      </w:r>
      <w:r w:rsidR="003409FA" w:rsidRPr="00EB1086">
        <w:rPr>
          <w:rFonts w:ascii="Courier New" w:hAnsi="Courier New" w:cs="Courier New"/>
          <w:sz w:val="28"/>
          <w:szCs w:val="28"/>
        </w:rPr>
        <w:t>,</w:t>
      </w:r>
      <w:r w:rsidR="00D92B3B">
        <w:rPr>
          <w:rFonts w:ascii="Courier New" w:hAnsi="Courier New" w:cs="Courier New"/>
          <w:sz w:val="28"/>
          <w:szCs w:val="28"/>
        </w:rPr>
        <w:t xml:space="preserve"> </w:t>
      </w:r>
      <w:r w:rsidRPr="00C009F1">
        <w:rPr>
          <w:rFonts w:ascii="Courier New" w:hAnsi="Courier New" w:cs="Courier New"/>
          <w:sz w:val="28"/>
          <w:szCs w:val="28"/>
        </w:rPr>
        <w:t>il y a un fantasme qui s'exprime</w:t>
      </w:r>
      <w:r w:rsidR="003409FA">
        <w:rPr>
          <w:rFonts w:ascii="Courier New" w:hAnsi="Courier New" w:cs="Courier New"/>
          <w:sz w:val="28"/>
          <w:szCs w:val="28"/>
        </w:rPr>
        <w:t xml:space="preserve"> </w:t>
      </w:r>
      <w:r w:rsidRPr="00C009F1">
        <w:rPr>
          <w:rFonts w:ascii="Courier New" w:hAnsi="Courier New" w:cs="Courier New"/>
          <w:sz w:val="28"/>
          <w:szCs w:val="28"/>
        </w:rPr>
        <w:t xml:space="preserve">: </w:t>
      </w:r>
      <w:r w:rsidR="003409FA">
        <w:rPr>
          <w:rFonts w:ascii="Courier New" w:hAnsi="Courier New" w:cs="Courier New"/>
          <w:sz w:val="28"/>
          <w:szCs w:val="28"/>
        </w:rPr>
        <w:t>« </w:t>
      </w:r>
      <w:r w:rsidR="003409FA" w:rsidRPr="003409FA">
        <w:rPr>
          <w:rFonts w:ascii="Times New Roman" w:hAnsi="Times New Roman" w:cs="Times New Roman"/>
          <w:i/>
        </w:rPr>
        <w:t>Ce serait une belle chose</w:t>
      </w:r>
      <w:r w:rsidR="003409FA">
        <w:rPr>
          <w:rFonts w:ascii="Courier New" w:hAnsi="Courier New" w:cs="Courier New"/>
          <w:sz w:val="28"/>
          <w:szCs w:val="28"/>
        </w:rPr>
        <w:t>…</w:t>
      </w:r>
      <w:r w:rsidRPr="00C009F1">
        <w:rPr>
          <w:rFonts w:ascii="Courier New" w:hAnsi="Courier New" w:cs="Courier New"/>
          <w:sz w:val="28"/>
          <w:szCs w:val="28"/>
        </w:rPr>
        <w:t xml:space="preserve"> </w:t>
      </w:r>
    </w:p>
    <w:p w:rsidR="00A516B8" w:rsidRDefault="00997624" w:rsidP="003409FA">
      <w:pPr>
        <w:pStyle w:val="Sansinterligne"/>
        <w:ind w:left="708"/>
        <w:rPr>
          <w:rFonts w:ascii="Courier New" w:hAnsi="Courier New" w:cs="Courier New"/>
          <w:sz w:val="28"/>
          <w:szCs w:val="28"/>
        </w:rPr>
      </w:pPr>
      <w:r w:rsidRPr="00C009F1">
        <w:rPr>
          <w:rFonts w:ascii="Courier New" w:hAnsi="Courier New" w:cs="Courier New"/>
          <w:sz w:val="28"/>
          <w:szCs w:val="28"/>
        </w:rPr>
        <w:t>dit</w:t>
      </w:r>
      <w:r w:rsidR="00F22B9D">
        <w:rPr>
          <w:rFonts w:ascii="Courier New" w:hAnsi="Courier New" w:cs="Courier New"/>
          <w:sz w:val="28"/>
          <w:szCs w:val="28"/>
        </w:rPr>
        <w:t>–</w:t>
      </w:r>
      <w:r w:rsidRPr="00C009F1">
        <w:rPr>
          <w:rFonts w:ascii="Courier New" w:hAnsi="Courier New" w:cs="Courier New"/>
          <w:sz w:val="28"/>
          <w:szCs w:val="28"/>
        </w:rPr>
        <w:t xml:space="preserve">il, pensée qui le surprend, dont il souligne le caractère d'indignation en même temps </w:t>
      </w:r>
    </w:p>
    <w:p w:rsidR="003409FA" w:rsidRDefault="00997624" w:rsidP="003409FA">
      <w:pPr>
        <w:pStyle w:val="Sansinterligne"/>
        <w:ind w:left="708"/>
        <w:rPr>
          <w:rFonts w:ascii="Courier New" w:hAnsi="Courier New" w:cs="Courier New"/>
          <w:sz w:val="28"/>
          <w:szCs w:val="28"/>
        </w:rPr>
      </w:pPr>
      <w:r w:rsidRPr="00C009F1">
        <w:rPr>
          <w:rFonts w:ascii="Courier New" w:hAnsi="Courier New" w:cs="Courier New"/>
          <w:sz w:val="28"/>
          <w:szCs w:val="28"/>
        </w:rPr>
        <w:t>avec leq</w:t>
      </w:r>
      <w:r w:rsidR="003409FA">
        <w:rPr>
          <w:rFonts w:ascii="Courier New" w:hAnsi="Courier New" w:cs="Courier New"/>
          <w:sz w:val="28"/>
          <w:szCs w:val="28"/>
        </w:rPr>
        <w:t>uel cette pensée est accueillie.</w:t>
      </w:r>
      <w:r w:rsidRPr="00C009F1">
        <w:rPr>
          <w:rFonts w:ascii="Courier New" w:hAnsi="Courier New" w:cs="Courier New"/>
          <w:sz w:val="28"/>
          <w:szCs w:val="28"/>
        </w:rPr>
        <w:t xml:space="preserve"> </w:t>
      </w:r>
    </w:p>
    <w:p w:rsidR="003409FA" w:rsidRDefault="00EB1086" w:rsidP="00EB1086">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 </w:t>
      </w:r>
      <w:r w:rsidR="003409FA" w:rsidRPr="003409FA">
        <w:rPr>
          <w:rFonts w:ascii="Times New Roman" w:hAnsi="Times New Roman" w:cs="Times New Roman"/>
          <w:i/>
        </w:rPr>
        <w:t>C</w:t>
      </w:r>
      <w:r w:rsidR="00997624" w:rsidRPr="003409FA">
        <w:rPr>
          <w:rFonts w:ascii="Times New Roman" w:hAnsi="Times New Roman" w:cs="Times New Roman"/>
          <w:i/>
        </w:rPr>
        <w:t>e serait une belle chose que d'être une femme subissant l'accouplement</w:t>
      </w:r>
      <w:r w:rsidR="003409FA" w:rsidRPr="003409FA">
        <w:rPr>
          <w:rFonts w:ascii="Times New Roman" w:hAnsi="Times New Roman" w:cs="Times New Roman"/>
          <w:i/>
        </w:rPr>
        <w:t>.</w:t>
      </w:r>
      <w:r w:rsidR="00997624" w:rsidRPr="00C009F1">
        <w:rPr>
          <w:rFonts w:ascii="Courier New" w:hAnsi="Courier New" w:cs="Courier New"/>
          <w:sz w:val="28"/>
          <w:szCs w:val="28"/>
        </w:rPr>
        <w:t xml:space="preserve"> », </w:t>
      </w:r>
    </w:p>
    <w:p w:rsidR="00997624" w:rsidRPr="00C009F1" w:rsidRDefault="003409FA" w:rsidP="00EB1086">
      <w:pPr>
        <w:pStyle w:val="Sansinterligne"/>
        <w:rPr>
          <w:rFonts w:ascii="Courier New" w:hAnsi="Courier New" w:cs="Courier New"/>
          <w:sz w:val="28"/>
          <w:szCs w:val="28"/>
        </w:rPr>
      </w:pPr>
      <w:r>
        <w:rPr>
          <w:rFonts w:ascii="Courier New" w:hAnsi="Courier New" w:cs="Courier New"/>
          <w:sz w:val="28"/>
          <w:szCs w:val="28"/>
        </w:rPr>
        <w:t>« </w:t>
      </w:r>
      <w:r w:rsidRPr="003409FA">
        <w:rPr>
          <w:rFonts w:ascii="Times New Roman" w:hAnsi="Times New Roman" w:cs="Times New Roman"/>
          <w:i/>
        </w:rPr>
        <w:t>I</w:t>
      </w:r>
      <w:r w:rsidR="00997624" w:rsidRPr="003409FA">
        <w:rPr>
          <w:rFonts w:ascii="Times New Roman" w:hAnsi="Times New Roman" w:cs="Times New Roman"/>
          <w:i/>
        </w:rPr>
        <w:t>l devrait être vraiment beau d'être une femme qui subirait l'accouplement.</w:t>
      </w:r>
      <w:r>
        <w:rPr>
          <w:rFonts w:ascii="Courier New" w:hAnsi="Courier New" w:cs="Courier New"/>
          <w:sz w:val="28"/>
          <w:szCs w:val="28"/>
        </w:rPr>
        <w:t> »</w:t>
      </w:r>
    </w:p>
    <w:p w:rsidR="00997624" w:rsidRPr="00C009F1" w:rsidRDefault="00997624" w:rsidP="00997624">
      <w:pPr>
        <w:pStyle w:val="Sansinterligne"/>
        <w:rPr>
          <w:rFonts w:ascii="Courier New" w:hAnsi="Courier New" w:cs="Courier New"/>
          <w:sz w:val="28"/>
          <w:szCs w:val="28"/>
        </w:rPr>
      </w:pP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Est</w:t>
      </w:r>
      <w:r w:rsidR="00F22B9D">
        <w:rPr>
          <w:rFonts w:ascii="Courier New" w:hAnsi="Courier New" w:cs="Courier New"/>
          <w:sz w:val="28"/>
          <w:szCs w:val="28"/>
        </w:rPr>
        <w:t>–</w:t>
      </w:r>
      <w:r w:rsidRPr="00C009F1">
        <w:rPr>
          <w:rFonts w:ascii="Courier New" w:hAnsi="Courier New" w:cs="Courier New"/>
          <w:sz w:val="28"/>
          <w:szCs w:val="28"/>
        </w:rPr>
        <w:t xml:space="preserve">ce que nous n'avons pas le sentiment </w:t>
      </w: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qu'il y a là une sorte de conflit moral ? </w:t>
      </w:r>
    </w:p>
    <w:p w:rsidR="003409FA" w:rsidRDefault="003409FA" w:rsidP="00997624">
      <w:pPr>
        <w:pStyle w:val="Sansinterligne"/>
        <w:rPr>
          <w:rFonts w:ascii="Courier New" w:hAnsi="Courier New" w:cs="Courier New"/>
          <w:sz w:val="28"/>
          <w:szCs w:val="28"/>
        </w:rPr>
      </w:pPr>
    </w:p>
    <w:p w:rsidR="00D92B3B"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Nous nous trouvons en face de </w:t>
      </w:r>
      <w:r w:rsidRPr="00D92B3B">
        <w:rPr>
          <w:rFonts w:ascii="Times New Roman" w:hAnsi="Times New Roman" w:cs="Times New Roman"/>
          <w:i/>
          <w:sz w:val="24"/>
          <w:szCs w:val="24"/>
        </w:rPr>
        <w:t>phénomènes qui sont trop oubliés</w:t>
      </w:r>
      <w:r w:rsidRPr="00C009F1">
        <w:rPr>
          <w:rFonts w:ascii="Courier New" w:hAnsi="Courier New" w:cs="Courier New"/>
          <w:sz w:val="28"/>
          <w:szCs w:val="28"/>
        </w:rPr>
        <w:t xml:space="preserve"> dans la psychanalyse depuis quelques temps, </w:t>
      </w:r>
    </w:p>
    <w:p w:rsidR="00D92B3B" w:rsidRDefault="00997624" w:rsidP="00997624">
      <w:pPr>
        <w:pStyle w:val="Sansinterligne"/>
        <w:rPr>
          <w:rFonts w:ascii="Courier New" w:hAnsi="Courier New" w:cs="Courier New"/>
          <w:sz w:val="28"/>
          <w:szCs w:val="28"/>
        </w:rPr>
      </w:pPr>
      <w:r w:rsidRPr="00D92B3B">
        <w:rPr>
          <w:rFonts w:ascii="Times New Roman" w:hAnsi="Times New Roman" w:cs="Times New Roman"/>
          <w:i/>
          <w:sz w:val="24"/>
          <w:szCs w:val="24"/>
        </w:rPr>
        <w:t>parce qu'on n'emploie plus jamais le terme</w:t>
      </w:r>
      <w:r w:rsidRPr="00C009F1">
        <w:rPr>
          <w:rFonts w:ascii="Courier New" w:hAnsi="Courier New" w:cs="Courier New"/>
          <w:sz w:val="28"/>
          <w:szCs w:val="28"/>
        </w:rPr>
        <w:t xml:space="preserve">, alors on ne sait plus </w:t>
      </w: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non plus classer les choses, c'est un phénomène de l'ordre de ce que </w:t>
      </w:r>
      <w:r w:rsidR="00201B90">
        <w:rPr>
          <w:rFonts w:ascii="Courier New" w:hAnsi="Courier New" w:cs="Courier New"/>
          <w:sz w:val="28"/>
          <w:szCs w:val="28"/>
        </w:rPr>
        <w:t>FREUD</w:t>
      </w:r>
      <w:r w:rsidRPr="00C009F1">
        <w:rPr>
          <w:rFonts w:ascii="Courier New" w:hAnsi="Courier New" w:cs="Courier New"/>
          <w:sz w:val="28"/>
          <w:szCs w:val="28"/>
        </w:rPr>
        <w:t xml:space="preserve"> fait intervenir dans la dynamique du rêve et qui a tellement d'importance dans la </w:t>
      </w:r>
      <w:r w:rsidRPr="003409FA">
        <w:rPr>
          <w:rFonts w:ascii="Times New Roman" w:hAnsi="Times New Roman" w:cs="Times New Roman"/>
          <w:i/>
          <w:sz w:val="24"/>
          <w:szCs w:val="24"/>
        </w:rPr>
        <w:t>Traumdeutung</w:t>
      </w:r>
      <w:r w:rsidRPr="00C009F1">
        <w:rPr>
          <w:rFonts w:ascii="Courier New" w:hAnsi="Courier New" w:cs="Courier New"/>
          <w:sz w:val="28"/>
          <w:szCs w:val="28"/>
        </w:rPr>
        <w:t xml:space="preserve">, qui s'appelle </w:t>
      </w:r>
      <w:r w:rsidRPr="00D92B3B">
        <w:rPr>
          <w:rFonts w:ascii="Times New Roman" w:hAnsi="Times New Roman" w:cs="Times New Roman"/>
          <w:i/>
          <w:sz w:val="24"/>
          <w:szCs w:val="24"/>
        </w:rPr>
        <w:t>un phénomène pré</w:t>
      </w:r>
      <w:r w:rsidRPr="003409FA">
        <w:rPr>
          <w:rFonts w:ascii="Times New Roman" w:hAnsi="Times New Roman" w:cs="Times New Roman"/>
          <w:i/>
          <w:sz w:val="24"/>
          <w:szCs w:val="24"/>
        </w:rPr>
        <w:t>conscient</w:t>
      </w:r>
      <w:r w:rsidRPr="00C009F1">
        <w:rPr>
          <w:rFonts w:ascii="Courier New" w:hAnsi="Courier New" w:cs="Courier New"/>
          <w:sz w:val="28"/>
          <w:szCs w:val="28"/>
        </w:rPr>
        <w:t xml:space="preserve">. </w:t>
      </w:r>
    </w:p>
    <w:p w:rsidR="003409FA" w:rsidRDefault="003409FA" w:rsidP="00997624">
      <w:pPr>
        <w:pStyle w:val="Sansinterligne"/>
        <w:rPr>
          <w:rFonts w:ascii="Courier New" w:hAnsi="Courier New" w:cs="Courier New"/>
          <w:sz w:val="28"/>
          <w:szCs w:val="28"/>
        </w:rPr>
      </w:pP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Bien loin de distinguer</w:t>
      </w:r>
      <w:r w:rsidR="003409FA">
        <w:rPr>
          <w:rFonts w:ascii="Courier New" w:hAnsi="Courier New" w:cs="Courier New"/>
          <w:sz w:val="28"/>
          <w:szCs w:val="28"/>
        </w:rPr>
        <w:t xml:space="preserve"> en</w:t>
      </w:r>
      <w:r w:rsidRPr="00C009F1">
        <w:rPr>
          <w:rFonts w:ascii="Courier New" w:hAnsi="Courier New" w:cs="Courier New"/>
          <w:sz w:val="28"/>
          <w:szCs w:val="28"/>
        </w:rPr>
        <w:t xml:space="preserve"> cela </w:t>
      </w:r>
      <w:r w:rsidRPr="00A0087B">
        <w:rPr>
          <w:rFonts w:ascii="Times New Roman" w:hAnsi="Times New Roman" w:cs="Times New Roman"/>
          <w:i/>
          <w:color w:val="0000CC"/>
          <w:sz w:val="24"/>
          <w:szCs w:val="24"/>
        </w:rPr>
        <w:t>un conflit entre l'id et l'ego</w:t>
      </w:r>
      <w:r w:rsidRPr="00C009F1">
        <w:rPr>
          <w:rFonts w:ascii="Courier New" w:hAnsi="Courier New" w:cs="Courier New"/>
          <w:sz w:val="28"/>
          <w:szCs w:val="28"/>
        </w:rPr>
        <w:t xml:space="preserve">, </w:t>
      </w: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on a beaucoup plus le sentiment qu'il s'agit de quelque chose avec lequel on part au moins de l'</w:t>
      </w:r>
      <w:r w:rsidRPr="003409FA">
        <w:rPr>
          <w:rFonts w:ascii="Times New Roman" w:hAnsi="Times New Roman" w:cs="Times New Roman"/>
          <w:i/>
          <w:color w:val="0000CC"/>
          <w:sz w:val="24"/>
          <w:szCs w:val="24"/>
        </w:rPr>
        <w:t>ego</w:t>
      </w:r>
      <w:r w:rsidRPr="00C009F1">
        <w:rPr>
          <w:rFonts w:ascii="Courier New" w:hAnsi="Courier New" w:cs="Courier New"/>
          <w:sz w:val="28"/>
          <w:szCs w:val="28"/>
        </w:rPr>
        <w:t xml:space="preserve">. </w:t>
      </w:r>
    </w:p>
    <w:p w:rsidR="00330ED1" w:rsidRDefault="00997624" w:rsidP="00997624">
      <w:pPr>
        <w:pStyle w:val="Sansinterligne"/>
        <w:rPr>
          <w:rFonts w:ascii="Times New Roman" w:hAnsi="Times New Roman" w:cs="Times New Roman"/>
          <w:i/>
          <w:sz w:val="24"/>
          <w:szCs w:val="24"/>
        </w:rPr>
      </w:pPr>
      <w:r w:rsidRPr="00C009F1">
        <w:rPr>
          <w:rFonts w:ascii="Courier New" w:hAnsi="Courier New" w:cs="Courier New"/>
          <w:sz w:val="28"/>
          <w:szCs w:val="28"/>
        </w:rPr>
        <w:t>L'accent qui est mis</w:t>
      </w:r>
      <w:r w:rsidR="003409FA">
        <w:rPr>
          <w:rFonts w:ascii="Courier New" w:hAnsi="Courier New" w:cs="Courier New"/>
          <w:sz w:val="28"/>
          <w:szCs w:val="28"/>
        </w:rPr>
        <w:t xml:space="preserve"> : </w:t>
      </w:r>
      <w:r w:rsidRPr="00C009F1">
        <w:rPr>
          <w:rFonts w:ascii="Courier New" w:hAnsi="Courier New" w:cs="Courier New"/>
          <w:sz w:val="28"/>
          <w:szCs w:val="28"/>
        </w:rPr>
        <w:t xml:space="preserve">« </w:t>
      </w:r>
      <w:r w:rsidR="003409FA" w:rsidRPr="003409FA">
        <w:rPr>
          <w:rFonts w:ascii="Times New Roman" w:hAnsi="Times New Roman" w:cs="Times New Roman"/>
          <w:i/>
          <w:sz w:val="24"/>
          <w:szCs w:val="24"/>
        </w:rPr>
        <w:t>I</w:t>
      </w:r>
      <w:r w:rsidRPr="003409FA">
        <w:rPr>
          <w:rFonts w:ascii="Times New Roman" w:hAnsi="Times New Roman" w:cs="Times New Roman"/>
          <w:i/>
          <w:sz w:val="24"/>
          <w:szCs w:val="24"/>
        </w:rPr>
        <w:t>l serait beau</w:t>
      </w:r>
      <w:r w:rsidR="003409FA">
        <w:rPr>
          <w:rFonts w:ascii="Courier New" w:hAnsi="Courier New" w:cs="Courier New"/>
          <w:sz w:val="28"/>
          <w:szCs w:val="28"/>
        </w:rPr>
        <w:t>…</w:t>
      </w:r>
      <w:r w:rsidRPr="00C009F1">
        <w:rPr>
          <w:rFonts w:ascii="Courier New" w:hAnsi="Courier New" w:cs="Courier New"/>
          <w:sz w:val="28"/>
          <w:szCs w:val="28"/>
        </w:rPr>
        <w:t xml:space="preserve"> » a bien </w:t>
      </w:r>
      <w:r w:rsidRPr="003409FA">
        <w:rPr>
          <w:rFonts w:ascii="Times New Roman" w:hAnsi="Times New Roman" w:cs="Times New Roman"/>
          <w:i/>
          <w:sz w:val="24"/>
          <w:szCs w:val="24"/>
        </w:rPr>
        <w:t xml:space="preserve">le caractère </w:t>
      </w:r>
    </w:p>
    <w:p w:rsidR="00997624" w:rsidRPr="00C009F1" w:rsidRDefault="00997624" w:rsidP="00997624">
      <w:pPr>
        <w:pStyle w:val="Sansinterligne"/>
        <w:rPr>
          <w:rFonts w:ascii="Courier New" w:hAnsi="Courier New" w:cs="Courier New"/>
          <w:sz w:val="28"/>
          <w:szCs w:val="28"/>
        </w:rPr>
      </w:pPr>
      <w:r w:rsidRPr="003409FA">
        <w:rPr>
          <w:rFonts w:ascii="Times New Roman" w:hAnsi="Times New Roman" w:cs="Times New Roman"/>
          <w:i/>
          <w:sz w:val="24"/>
          <w:szCs w:val="24"/>
        </w:rPr>
        <w:t>de pensée séduisante</w:t>
      </w:r>
      <w:r w:rsidRPr="00C009F1">
        <w:rPr>
          <w:rFonts w:ascii="Courier New" w:hAnsi="Courier New" w:cs="Courier New"/>
          <w:sz w:val="28"/>
          <w:szCs w:val="28"/>
        </w:rPr>
        <w:t xml:space="preserve"> que l'</w:t>
      </w:r>
      <w:r w:rsidRPr="003409FA">
        <w:rPr>
          <w:rFonts w:ascii="Times New Roman" w:hAnsi="Times New Roman" w:cs="Times New Roman"/>
          <w:i/>
          <w:color w:val="0000CC"/>
          <w:sz w:val="24"/>
          <w:szCs w:val="24"/>
        </w:rPr>
        <w:t>ego</w:t>
      </w:r>
      <w:r w:rsidRPr="00C009F1">
        <w:rPr>
          <w:rFonts w:ascii="Courier New" w:hAnsi="Courier New" w:cs="Courier New"/>
          <w:sz w:val="28"/>
          <w:szCs w:val="28"/>
        </w:rPr>
        <w:t xml:space="preserve"> est loin de méconnaître.</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Dans la </w:t>
      </w:r>
      <w:r w:rsidRPr="003409FA">
        <w:rPr>
          <w:rFonts w:ascii="Times New Roman" w:hAnsi="Times New Roman" w:cs="Times New Roman"/>
          <w:i/>
          <w:sz w:val="24"/>
          <w:szCs w:val="24"/>
        </w:rPr>
        <w:t>Traumdeutung</w:t>
      </w:r>
      <w:r w:rsidRPr="00C009F1">
        <w:rPr>
          <w:rFonts w:ascii="Courier New" w:hAnsi="Courier New" w:cs="Courier New"/>
          <w:sz w:val="28"/>
          <w:szCs w:val="28"/>
        </w:rPr>
        <w:t xml:space="preserve">, dans un passage que je vous lirai et qui est situé au niveau de la critique des rêves de châtiment, </w:t>
      </w:r>
      <w:r w:rsidR="00201B90">
        <w:rPr>
          <w:rFonts w:ascii="Courier New" w:hAnsi="Courier New" w:cs="Courier New"/>
          <w:sz w:val="28"/>
          <w:szCs w:val="28"/>
        </w:rPr>
        <w:t>FREUD</w:t>
      </w:r>
      <w:r w:rsidRPr="00C009F1">
        <w:rPr>
          <w:rFonts w:ascii="Courier New" w:hAnsi="Courier New" w:cs="Courier New"/>
          <w:sz w:val="28"/>
          <w:szCs w:val="28"/>
        </w:rPr>
        <w:t xml:space="preserve"> admet très précisément que puissent intervenir au même niveau où interviennent dans le rêve, les désirs de l'inconscient</w:t>
      </w:r>
      <w:r w:rsidR="003409FA">
        <w:rPr>
          <w:rFonts w:ascii="Courier New" w:hAnsi="Courier New" w:cs="Courier New"/>
          <w:sz w:val="28"/>
          <w:szCs w:val="28"/>
        </w:rPr>
        <w:t xml:space="preserve"> </w:t>
      </w:r>
      <w:r w:rsidRPr="00C009F1">
        <w:rPr>
          <w:rFonts w:ascii="Courier New" w:hAnsi="Courier New" w:cs="Courier New"/>
          <w:sz w:val="28"/>
          <w:szCs w:val="28"/>
        </w:rPr>
        <w:t xml:space="preserve">: </w:t>
      </w:r>
    </w:p>
    <w:p w:rsidR="00A516B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admet que dans une sorte bien définie, </w:t>
      </w:r>
    </w:p>
    <w:p w:rsidR="00A516B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bien limitée, beaucoup plus rare que ces rêves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qu'on appelle rêves de châtiment, nous ayons affaire à un autre mécanisme, d'une façon générale</w:t>
      </w:r>
      <w:r w:rsidR="00330ED1">
        <w:rPr>
          <w:rFonts w:ascii="Courier New" w:hAnsi="Courier New" w:cs="Courier New"/>
          <w:sz w:val="28"/>
          <w:szCs w:val="28"/>
        </w:rPr>
        <w:t xml:space="preserve"> </w:t>
      </w:r>
      <w:r w:rsidRPr="00C009F1">
        <w:rPr>
          <w:rFonts w:ascii="Courier New" w:hAnsi="Courier New" w:cs="Courier New"/>
          <w:sz w:val="28"/>
          <w:szCs w:val="28"/>
        </w:rPr>
        <w:t>:</w:t>
      </w:r>
    </w:p>
    <w:p w:rsidR="00997624" w:rsidRPr="00C009F1" w:rsidRDefault="00997624" w:rsidP="00997624">
      <w:pPr>
        <w:pStyle w:val="Sansinterligne"/>
        <w:rPr>
          <w:rFonts w:ascii="Courier New" w:hAnsi="Courier New" w:cs="Courier New"/>
          <w:sz w:val="28"/>
          <w:szCs w:val="28"/>
        </w:rPr>
      </w:pPr>
    </w:p>
    <w:p w:rsidR="003409FA" w:rsidRDefault="00997624" w:rsidP="003409FA">
      <w:pPr>
        <w:pStyle w:val="Sansinterligne"/>
        <w:ind w:left="1416"/>
        <w:rPr>
          <w:rFonts w:ascii="Times New Roman" w:hAnsi="Times New Roman" w:cs="Times New Roman"/>
          <w:i/>
        </w:rPr>
      </w:pPr>
      <w:r w:rsidRPr="00C009F1">
        <w:rPr>
          <w:rFonts w:ascii="Courier New" w:hAnsi="Courier New" w:cs="Courier New"/>
          <w:sz w:val="28"/>
          <w:szCs w:val="28"/>
        </w:rPr>
        <w:t xml:space="preserve">« </w:t>
      </w:r>
      <w:r w:rsidRPr="003409FA">
        <w:rPr>
          <w:rFonts w:ascii="Times New Roman" w:hAnsi="Times New Roman" w:cs="Times New Roman"/>
          <w:i/>
        </w:rPr>
        <w:t xml:space="preserve">Le mécanisme de formation devient bien plus transparent lorsqu'on substitue </w:t>
      </w:r>
    </w:p>
    <w:p w:rsidR="00997624" w:rsidRPr="00C009F1" w:rsidRDefault="003409FA" w:rsidP="003409FA">
      <w:pPr>
        <w:pStyle w:val="Sansinterligne"/>
        <w:ind w:left="1416"/>
        <w:rPr>
          <w:rFonts w:ascii="Courier New" w:hAnsi="Courier New" w:cs="Courier New"/>
          <w:sz w:val="28"/>
          <w:szCs w:val="28"/>
        </w:rPr>
      </w:pPr>
      <w:r>
        <w:rPr>
          <w:rFonts w:ascii="Times New Roman" w:hAnsi="Times New Roman" w:cs="Times New Roman"/>
          <w:i/>
        </w:rPr>
        <w:t xml:space="preserve">     </w:t>
      </w:r>
      <w:r w:rsidR="00997624" w:rsidRPr="003409FA">
        <w:rPr>
          <w:rFonts w:ascii="Times New Roman" w:hAnsi="Times New Roman" w:cs="Times New Roman"/>
          <w:i/>
        </w:rPr>
        <w:t>à l'opposition du conscient et de l'inconscient, celle du moi et du refoulé.</w:t>
      </w:r>
      <w:r w:rsidR="00997624" w:rsidRPr="00C009F1">
        <w:rPr>
          <w:rFonts w:ascii="Courier New" w:hAnsi="Courier New" w:cs="Courier New"/>
          <w:sz w:val="28"/>
          <w:szCs w:val="28"/>
        </w:rPr>
        <w:t xml:space="preserve"> »</w:t>
      </w:r>
    </w:p>
    <w:p w:rsidR="00456EC1" w:rsidRDefault="00456EC1" w:rsidP="00997624">
      <w:pPr>
        <w:pStyle w:val="Sansinterligne"/>
        <w:rPr>
          <w:rFonts w:ascii="Courier New" w:hAnsi="Courier New" w:cs="Courier New"/>
          <w:sz w:val="28"/>
          <w:szCs w:val="28"/>
        </w:rPr>
      </w:pP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écrit au moment de la </w:t>
      </w:r>
      <w:r w:rsidRPr="003409FA">
        <w:rPr>
          <w:rFonts w:ascii="Times New Roman" w:hAnsi="Times New Roman" w:cs="Times New Roman"/>
          <w:i/>
          <w:sz w:val="24"/>
          <w:szCs w:val="24"/>
        </w:rPr>
        <w:t>Traumdeutung</w:t>
      </w:r>
      <w:r w:rsidRPr="00C009F1">
        <w:rPr>
          <w:rFonts w:ascii="Courier New" w:hAnsi="Courier New" w:cs="Courier New"/>
          <w:sz w:val="28"/>
          <w:szCs w:val="28"/>
        </w:rPr>
        <w:t xml:space="preserve">, au moment </w:t>
      </w:r>
    </w:p>
    <w:p w:rsidR="003409F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où la notion du </w:t>
      </w:r>
      <w:r w:rsidRPr="003409FA">
        <w:rPr>
          <w:rFonts w:ascii="Times New Roman" w:hAnsi="Times New Roman" w:cs="Times New Roman"/>
          <w:i/>
          <w:color w:val="0000CC"/>
          <w:sz w:val="24"/>
          <w:szCs w:val="24"/>
        </w:rPr>
        <w:t>moi</w:t>
      </w:r>
      <w:r w:rsidRPr="00C009F1">
        <w:rPr>
          <w:rFonts w:ascii="Courier New" w:hAnsi="Courier New" w:cs="Courier New"/>
          <w:sz w:val="28"/>
          <w:szCs w:val="28"/>
        </w:rPr>
        <w:t xml:space="preserve"> n'est pas encore dominée, </w:t>
      </w:r>
    </w:p>
    <w:p w:rsidR="00164267"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mais vous voyez pourtant qu'elle est déjà présente dans l'esprit de </w:t>
      </w:r>
      <w:r w:rsidR="00201B90">
        <w:rPr>
          <w:rFonts w:ascii="Courier New" w:hAnsi="Courier New" w:cs="Courier New"/>
          <w:sz w:val="28"/>
          <w:szCs w:val="28"/>
        </w:rPr>
        <w:t>FREUD</w:t>
      </w:r>
      <w:r w:rsidRPr="00C009F1">
        <w:rPr>
          <w:rFonts w:ascii="Courier New" w:hAnsi="Courier New" w:cs="Courier New"/>
          <w:sz w:val="28"/>
          <w:szCs w:val="28"/>
        </w:rPr>
        <w:t>.</w:t>
      </w:r>
    </w:p>
    <w:p w:rsidR="00997624" w:rsidRPr="00C009F1" w:rsidRDefault="00997624" w:rsidP="00997624">
      <w:pPr>
        <w:pStyle w:val="Sansinterligne"/>
        <w:rPr>
          <w:rFonts w:ascii="Courier New" w:hAnsi="Courier New" w:cs="Courier New"/>
          <w:sz w:val="28"/>
          <w:szCs w:val="28"/>
        </w:rPr>
      </w:pPr>
    </w:p>
    <w:p w:rsidR="00456EC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r w:rsidRPr="003409FA">
        <w:rPr>
          <w:rFonts w:ascii="Times New Roman" w:hAnsi="Times New Roman" w:cs="Times New Roman"/>
          <w:i/>
        </w:rPr>
        <w:t>Notons ici seulement que les rêves de châtiment ne sont pas nécessairement liés à la persistance de r</w:t>
      </w:r>
      <w:r w:rsidR="00805ADC">
        <w:rPr>
          <w:rFonts w:ascii="Times New Roman" w:hAnsi="Times New Roman" w:cs="Times New Roman"/>
          <w:i/>
        </w:rPr>
        <w:t>est</w:t>
      </w:r>
      <w:r w:rsidRPr="003409FA">
        <w:rPr>
          <w:rFonts w:ascii="Times New Roman" w:hAnsi="Times New Roman" w:cs="Times New Roman"/>
          <w:i/>
        </w:rPr>
        <w:t>es pénibles</w:t>
      </w:r>
      <w:r w:rsidR="00EE0D6A">
        <w:rPr>
          <w:rFonts w:ascii="Times New Roman" w:hAnsi="Times New Roman" w:cs="Times New Roman"/>
          <w:i/>
        </w:rPr>
        <w:t xml:space="preserve"> de la veille </w:t>
      </w:r>
      <w:r w:rsidR="00EE0D6A" w:rsidRPr="00EE0D6A">
        <w:rPr>
          <w:rFonts w:ascii="Courier New" w:hAnsi="Courier New" w:cs="Courier New"/>
          <w:i/>
          <w:sz w:val="16"/>
          <w:szCs w:val="16"/>
        </w:rPr>
        <w:t>…//…</w:t>
      </w:r>
      <w:r w:rsidR="00EE0D6A">
        <w:rPr>
          <w:rFonts w:ascii="Times New Roman" w:hAnsi="Times New Roman" w:cs="Times New Roman"/>
          <w:i/>
        </w:rPr>
        <w:t xml:space="preserve"> </w:t>
      </w:r>
      <w:r w:rsidRPr="003409FA">
        <w:rPr>
          <w:rFonts w:ascii="Times New Roman" w:hAnsi="Times New Roman" w:cs="Times New Roman"/>
          <w:i/>
        </w:rPr>
        <w:t xml:space="preserve"> ils naissent</w:t>
      </w:r>
      <w:r w:rsidR="00EE0D6A">
        <w:rPr>
          <w:rFonts w:ascii="Times New Roman" w:hAnsi="Times New Roman" w:cs="Times New Roman"/>
          <w:i/>
        </w:rPr>
        <w:t xml:space="preserve"> </w:t>
      </w:r>
      <w:r w:rsidR="00EE0D6A" w:rsidRPr="00354250">
        <w:rPr>
          <w:rFonts w:ascii="Times New Roman" w:hAnsi="Times New Roman" w:cs="Times New Roman"/>
          <w:i/>
          <w:sz w:val="16"/>
          <w:szCs w:val="16"/>
        </w:rPr>
        <w:t>–</w:t>
      </w:r>
      <w:r w:rsidR="00EE0D6A">
        <w:rPr>
          <w:rFonts w:ascii="Times New Roman" w:hAnsi="Times New Roman" w:cs="Times New Roman"/>
          <w:i/>
          <w:sz w:val="16"/>
          <w:szCs w:val="16"/>
        </w:rPr>
        <w:t xml:space="preserve"> </w:t>
      </w:r>
      <w:r w:rsidRPr="00EE0D6A">
        <w:rPr>
          <w:rFonts w:ascii="Times New Roman" w:hAnsi="Times New Roman" w:cs="Times New Roman"/>
          <w:i/>
          <w:sz w:val="16"/>
          <w:szCs w:val="16"/>
        </w:rPr>
        <w:t>au contraire le plus souvent, semble</w:t>
      </w:r>
      <w:r w:rsidR="00F22B9D" w:rsidRPr="00EE0D6A">
        <w:rPr>
          <w:rFonts w:ascii="Times New Roman" w:hAnsi="Times New Roman" w:cs="Times New Roman"/>
          <w:i/>
          <w:sz w:val="16"/>
          <w:szCs w:val="16"/>
        </w:rPr>
        <w:t>–</w:t>
      </w:r>
      <w:r w:rsidRPr="00EE0D6A">
        <w:rPr>
          <w:rFonts w:ascii="Times New Roman" w:hAnsi="Times New Roman" w:cs="Times New Roman"/>
          <w:i/>
          <w:sz w:val="16"/>
          <w:szCs w:val="16"/>
        </w:rPr>
        <w:t>t</w:t>
      </w:r>
      <w:r w:rsidR="00F22B9D" w:rsidRPr="00EE0D6A">
        <w:rPr>
          <w:rFonts w:ascii="Times New Roman" w:hAnsi="Times New Roman" w:cs="Times New Roman"/>
          <w:i/>
          <w:sz w:val="16"/>
          <w:szCs w:val="16"/>
        </w:rPr>
        <w:t>–</w:t>
      </w:r>
      <w:r w:rsidRPr="00EE0D6A">
        <w:rPr>
          <w:rFonts w:ascii="Times New Roman" w:hAnsi="Times New Roman" w:cs="Times New Roman"/>
          <w:i/>
          <w:sz w:val="16"/>
          <w:szCs w:val="16"/>
        </w:rPr>
        <w:t>il</w:t>
      </w:r>
      <w:r w:rsidR="00EE0D6A">
        <w:rPr>
          <w:rFonts w:ascii="Times New Roman" w:hAnsi="Times New Roman" w:cs="Times New Roman"/>
          <w:i/>
        </w:rPr>
        <w:t xml:space="preserve"> </w:t>
      </w:r>
      <w:r w:rsidR="00EE0D6A" w:rsidRPr="00354250">
        <w:rPr>
          <w:rFonts w:ascii="Times New Roman" w:hAnsi="Times New Roman" w:cs="Times New Roman"/>
          <w:i/>
          <w:sz w:val="16"/>
          <w:szCs w:val="16"/>
        </w:rPr>
        <w:t>–</w:t>
      </w:r>
      <w:r w:rsidRPr="003409FA">
        <w:rPr>
          <w:rFonts w:ascii="Times New Roman" w:hAnsi="Times New Roman" w:cs="Times New Roman"/>
          <w:i/>
        </w:rPr>
        <w:t xml:space="preserve"> lorsque ces r</w:t>
      </w:r>
      <w:r w:rsidR="00805ADC">
        <w:rPr>
          <w:rFonts w:ascii="Times New Roman" w:hAnsi="Times New Roman" w:cs="Times New Roman"/>
          <w:i/>
        </w:rPr>
        <w:t>est</w:t>
      </w:r>
      <w:r w:rsidR="00EE0D6A">
        <w:rPr>
          <w:rFonts w:ascii="Times New Roman" w:hAnsi="Times New Roman" w:cs="Times New Roman"/>
          <w:i/>
        </w:rPr>
        <w:t xml:space="preserve">es du jour </w:t>
      </w:r>
      <w:r w:rsidRPr="003409FA">
        <w:rPr>
          <w:rFonts w:ascii="Times New Roman" w:hAnsi="Times New Roman" w:cs="Times New Roman"/>
          <w:i/>
        </w:rPr>
        <w:t>sont de nature apaisante, mais exprimen</w:t>
      </w:r>
      <w:r w:rsidR="003409FA" w:rsidRPr="003409FA">
        <w:rPr>
          <w:rFonts w:ascii="Times New Roman" w:hAnsi="Times New Roman" w:cs="Times New Roman"/>
          <w:i/>
        </w:rPr>
        <w:t>t des satisfactions int</w:t>
      </w:r>
      <w:r w:rsidR="00354250">
        <w:rPr>
          <w:rFonts w:ascii="Times New Roman" w:hAnsi="Times New Roman" w:cs="Times New Roman"/>
          <w:i/>
        </w:rPr>
        <w:t>e</w:t>
      </w:r>
      <w:r w:rsidR="003409FA" w:rsidRPr="003409FA">
        <w:rPr>
          <w:rFonts w:ascii="Times New Roman" w:hAnsi="Times New Roman" w:cs="Times New Roman"/>
          <w:i/>
        </w:rPr>
        <w:t>r</w:t>
      </w:r>
      <w:r w:rsidR="00354250">
        <w:rPr>
          <w:rFonts w:ascii="Times New Roman" w:hAnsi="Times New Roman" w:cs="Times New Roman"/>
          <w:i/>
        </w:rPr>
        <w:t>dit</w:t>
      </w:r>
      <w:r w:rsidR="003409FA" w:rsidRPr="003409FA">
        <w:rPr>
          <w:rFonts w:ascii="Times New Roman" w:hAnsi="Times New Roman" w:cs="Times New Roman"/>
          <w:i/>
        </w:rPr>
        <w:t>es.</w:t>
      </w:r>
      <w:r w:rsidRPr="003409FA">
        <w:rPr>
          <w:rFonts w:ascii="Times New Roman" w:hAnsi="Times New Roman" w:cs="Times New Roman"/>
          <w:i/>
        </w:rPr>
        <w:t xml:space="preserve"> Toutes ces pensées interdites sont remplacées dans le contenu manifeste du rêve par leur contraire</w:t>
      </w:r>
      <w:r w:rsidR="00EE0D6A">
        <w:rPr>
          <w:rFonts w:ascii="Times New Roman" w:hAnsi="Times New Roman" w:cs="Times New Roman"/>
          <w:i/>
        </w:rPr>
        <w:t xml:space="preserve"> </w:t>
      </w:r>
      <w:r w:rsidR="00EE0D6A" w:rsidRPr="00EE0D6A">
        <w:rPr>
          <w:rFonts w:ascii="Courier New" w:hAnsi="Courier New" w:cs="Courier New"/>
          <w:i/>
          <w:sz w:val="16"/>
          <w:szCs w:val="16"/>
        </w:rPr>
        <w:t>…//…</w:t>
      </w:r>
      <w:r w:rsidRPr="003409FA">
        <w:rPr>
          <w:rFonts w:ascii="Times New Roman" w:hAnsi="Times New Roman" w:cs="Times New Roman"/>
          <w:i/>
        </w:rPr>
        <w:t xml:space="preserve"> le caractère essentiel des rêves de châtiment me parait donc être le suivant</w:t>
      </w:r>
      <w:r w:rsidR="003409FA" w:rsidRPr="003409FA">
        <w:rPr>
          <w:rFonts w:ascii="Times New Roman" w:hAnsi="Times New Roman" w:cs="Times New Roman"/>
          <w:i/>
        </w:rPr>
        <w:t xml:space="preserve"> </w:t>
      </w:r>
      <w:r w:rsidRPr="003409FA">
        <w:rPr>
          <w:rFonts w:ascii="Times New Roman" w:hAnsi="Times New Roman" w:cs="Times New Roman"/>
          <w:i/>
        </w:rPr>
        <w:t xml:space="preserve">: ce qui les produit </w:t>
      </w:r>
      <w:r w:rsidR="00EE0D6A">
        <w:rPr>
          <w:rFonts w:ascii="Times New Roman" w:hAnsi="Times New Roman" w:cs="Times New Roman"/>
          <w:i/>
        </w:rPr>
        <w:t xml:space="preserve">ce </w:t>
      </w:r>
      <w:r w:rsidRPr="003409FA">
        <w:rPr>
          <w:rFonts w:ascii="Times New Roman" w:hAnsi="Times New Roman" w:cs="Times New Roman"/>
          <w:i/>
        </w:rPr>
        <w:t>n'est pas un désir inconscient venu du refoulé, mais un désir de sens contraire</w:t>
      </w:r>
      <w:r w:rsidR="00EE0D6A">
        <w:rPr>
          <w:rFonts w:ascii="Times New Roman" w:hAnsi="Times New Roman" w:cs="Times New Roman"/>
          <w:i/>
        </w:rPr>
        <w:t>,</w:t>
      </w:r>
      <w:r w:rsidRPr="003409FA">
        <w:rPr>
          <w:rFonts w:ascii="Times New Roman" w:hAnsi="Times New Roman" w:cs="Times New Roman"/>
          <w:i/>
        </w:rPr>
        <w:t xml:space="preserve"> réa</w:t>
      </w:r>
      <w:r w:rsidR="00EE0D6A">
        <w:rPr>
          <w:rFonts w:ascii="Times New Roman" w:hAnsi="Times New Roman" w:cs="Times New Roman"/>
          <w:i/>
        </w:rPr>
        <w:t>g</w:t>
      </w:r>
      <w:r w:rsidRPr="003409FA">
        <w:rPr>
          <w:rFonts w:ascii="Times New Roman" w:hAnsi="Times New Roman" w:cs="Times New Roman"/>
          <w:i/>
        </w:rPr>
        <w:t>is</w:t>
      </w:r>
      <w:r w:rsidR="00EE0D6A">
        <w:rPr>
          <w:rFonts w:ascii="Times New Roman" w:hAnsi="Times New Roman" w:cs="Times New Roman"/>
          <w:i/>
        </w:rPr>
        <w:t>s</w:t>
      </w:r>
      <w:r w:rsidRPr="003409FA">
        <w:rPr>
          <w:rFonts w:ascii="Times New Roman" w:hAnsi="Times New Roman" w:cs="Times New Roman"/>
          <w:i/>
        </w:rPr>
        <w:t>ant contre celui</w:t>
      </w:r>
      <w:r w:rsidR="00F22B9D" w:rsidRPr="00354250">
        <w:rPr>
          <w:rFonts w:ascii="Times New Roman" w:hAnsi="Times New Roman" w:cs="Times New Roman"/>
          <w:i/>
          <w:sz w:val="16"/>
          <w:szCs w:val="16"/>
        </w:rPr>
        <w:t>–</w:t>
      </w:r>
      <w:r w:rsidRPr="003409FA">
        <w:rPr>
          <w:rFonts w:ascii="Times New Roman" w:hAnsi="Times New Roman" w:cs="Times New Roman"/>
          <w:i/>
        </w:rPr>
        <w:t>ci, désir de châtiment qui</w:t>
      </w:r>
      <w:r w:rsidR="00EE0D6A">
        <w:rPr>
          <w:rFonts w:ascii="Times New Roman" w:hAnsi="Times New Roman" w:cs="Times New Roman"/>
          <w:i/>
        </w:rPr>
        <w:t>,</w:t>
      </w:r>
      <w:r w:rsidRPr="003409FA">
        <w:rPr>
          <w:rFonts w:ascii="Times New Roman" w:hAnsi="Times New Roman" w:cs="Times New Roman"/>
          <w:i/>
        </w:rPr>
        <w:t xml:space="preserve"> bien qu'inconscient</w:t>
      </w:r>
      <w:r w:rsidR="00354250">
        <w:rPr>
          <w:rFonts w:ascii="Times New Roman" w:hAnsi="Times New Roman" w:cs="Times New Roman"/>
          <w:i/>
        </w:rPr>
        <w:t xml:space="preserve"> </w:t>
      </w:r>
      <w:r w:rsidR="00EE0D6A" w:rsidRPr="00EE0D6A">
        <w:rPr>
          <w:rFonts w:ascii="Times New Roman" w:hAnsi="Times New Roman" w:cs="Times New Roman"/>
          <w:i/>
        </w:rPr>
        <w:t>(</w:t>
      </w:r>
      <w:r w:rsidRPr="003409FA">
        <w:rPr>
          <w:rFonts w:ascii="Times New Roman" w:hAnsi="Times New Roman" w:cs="Times New Roman"/>
          <w:i/>
        </w:rPr>
        <w:t>plus exactement préconscient</w:t>
      </w:r>
      <w:r w:rsidR="00EE0D6A">
        <w:rPr>
          <w:rFonts w:ascii="Times New Roman" w:hAnsi="Times New Roman" w:cs="Times New Roman"/>
          <w:i/>
        </w:rPr>
        <w:t>)</w:t>
      </w:r>
      <w:r w:rsidR="00354250">
        <w:rPr>
          <w:rFonts w:ascii="Times New Roman" w:hAnsi="Times New Roman" w:cs="Times New Roman"/>
          <w:i/>
        </w:rPr>
        <w:t xml:space="preserve"> </w:t>
      </w:r>
      <w:r w:rsidR="00354250" w:rsidRPr="00354250">
        <w:rPr>
          <w:rFonts w:ascii="Courier New" w:hAnsi="Courier New" w:cs="Courier New"/>
          <w:sz w:val="16"/>
          <w:szCs w:val="16"/>
        </w:rPr>
        <w:t>–</w:t>
      </w:r>
      <w:r w:rsidRPr="003409FA">
        <w:rPr>
          <w:rFonts w:ascii="Times New Roman" w:hAnsi="Times New Roman" w:cs="Times New Roman"/>
          <w:i/>
        </w:rPr>
        <w:t xml:space="preserve"> appartient au moi.</w:t>
      </w:r>
      <w:r w:rsidRPr="00C009F1">
        <w:rPr>
          <w:rFonts w:ascii="Courier New" w:hAnsi="Courier New" w:cs="Courier New"/>
          <w:sz w:val="28"/>
          <w:szCs w:val="28"/>
        </w:rPr>
        <w:t xml:space="preserve"> »</w:t>
      </w:r>
      <w:r w:rsidR="00805ADC">
        <w:rPr>
          <w:rFonts w:ascii="Courier New" w:hAnsi="Courier New" w:cs="Courier New"/>
          <w:sz w:val="28"/>
          <w:szCs w:val="28"/>
        </w:rPr>
        <w:t xml:space="preserve"> </w:t>
      </w:r>
    </w:p>
    <w:p w:rsidR="00456EC1" w:rsidRDefault="00456EC1" w:rsidP="00997624">
      <w:pPr>
        <w:pStyle w:val="Sansinterligne"/>
        <w:rPr>
          <w:rFonts w:ascii="Courier New" w:hAnsi="Courier New" w:cs="Courier New"/>
          <w:sz w:val="28"/>
          <w:szCs w:val="28"/>
        </w:rPr>
      </w:pPr>
    </w:p>
    <w:p w:rsidR="00164267" w:rsidRPr="00456EC1" w:rsidRDefault="00805ADC" w:rsidP="00997624">
      <w:pPr>
        <w:pStyle w:val="Sansinterligne"/>
        <w:rPr>
          <w:rFonts w:ascii="Garamond" w:hAnsi="Garamond" w:cs="Courier New"/>
          <w:color w:val="C00000"/>
          <w:sz w:val="16"/>
          <w:szCs w:val="16"/>
          <w:lang w:val="en-US"/>
        </w:rPr>
      </w:pPr>
      <w:proofErr w:type="gramStart"/>
      <w:r w:rsidRPr="00456EC1">
        <w:rPr>
          <w:rFonts w:ascii="Garamond" w:hAnsi="Garamond" w:cs="Courier New"/>
          <w:color w:val="C00000"/>
          <w:sz w:val="16"/>
          <w:szCs w:val="16"/>
          <w:lang w:val="en-US"/>
        </w:rPr>
        <w:t>[</w:t>
      </w:r>
      <w:r w:rsidR="00EB1086" w:rsidRPr="00456EC1">
        <w:rPr>
          <w:rFonts w:ascii="Garamond" w:hAnsi="Garamond" w:cs="Courier New"/>
          <w:color w:val="C00000"/>
          <w:sz w:val="16"/>
          <w:szCs w:val="16"/>
          <w:lang w:val="en-US"/>
        </w:rPr>
        <w:t>P.U.F. 1950, p.</w:t>
      </w:r>
      <w:proofErr w:type="gramEnd"/>
      <w:r w:rsidR="00EB1086" w:rsidRPr="00456EC1">
        <w:rPr>
          <w:rFonts w:ascii="Garamond" w:hAnsi="Garamond" w:cs="Courier New"/>
          <w:color w:val="C00000"/>
          <w:sz w:val="16"/>
          <w:szCs w:val="16"/>
          <w:lang w:val="en-US"/>
        </w:rPr>
        <w:t xml:space="preserve">   , </w:t>
      </w:r>
      <w:r w:rsidRPr="00456EC1">
        <w:rPr>
          <w:rFonts w:ascii="Garamond" w:hAnsi="Garamond" w:cs="Courier New"/>
          <w:color w:val="C00000"/>
          <w:sz w:val="16"/>
          <w:szCs w:val="16"/>
          <w:lang w:val="en-US"/>
        </w:rPr>
        <w:t>P.U.F. 1967, p.475</w:t>
      </w:r>
      <w:proofErr w:type="gramStart"/>
      <w:r w:rsidR="00EE0D6A" w:rsidRPr="00456EC1">
        <w:rPr>
          <w:rFonts w:ascii="Garamond" w:hAnsi="Garamond" w:cs="Courier New"/>
          <w:color w:val="C00000"/>
          <w:sz w:val="16"/>
          <w:szCs w:val="16"/>
          <w:lang w:val="en-US"/>
        </w:rPr>
        <w:t xml:space="preserve">, </w:t>
      </w:r>
      <w:r w:rsidR="008A0479" w:rsidRPr="00456EC1">
        <w:rPr>
          <w:rFonts w:ascii="Garamond" w:hAnsi="Garamond" w:cs="Courier New"/>
          <w:color w:val="C00000"/>
          <w:sz w:val="16"/>
          <w:szCs w:val="16"/>
          <w:lang w:val="en-US"/>
        </w:rPr>
        <w:t xml:space="preserve"> P.U.F</w:t>
      </w:r>
      <w:proofErr w:type="gramEnd"/>
      <w:r w:rsidR="008A0479" w:rsidRPr="00456EC1">
        <w:rPr>
          <w:rFonts w:ascii="Garamond" w:hAnsi="Garamond" w:cs="Courier New"/>
          <w:color w:val="C00000"/>
          <w:sz w:val="16"/>
          <w:szCs w:val="16"/>
          <w:lang w:val="en-US"/>
        </w:rPr>
        <w:t>. 2004, p.612</w:t>
      </w:r>
      <w:r w:rsidRPr="00456EC1">
        <w:rPr>
          <w:rFonts w:ascii="Garamond" w:hAnsi="Garamond" w:cs="Courier New"/>
          <w:color w:val="C00000"/>
          <w:sz w:val="16"/>
          <w:szCs w:val="16"/>
          <w:lang w:val="en-US"/>
        </w:rPr>
        <w:t>]</w:t>
      </w:r>
    </w:p>
    <w:p w:rsidR="0018519E" w:rsidRPr="00456EC1" w:rsidRDefault="0018519E" w:rsidP="00997624">
      <w:pPr>
        <w:pStyle w:val="Sansinterligne"/>
        <w:rPr>
          <w:rFonts w:ascii="Garamond" w:hAnsi="Garamond" w:cs="Courier New"/>
          <w:color w:val="C00000"/>
          <w:sz w:val="16"/>
          <w:szCs w:val="16"/>
          <w:lang w:val="en-US"/>
        </w:rPr>
      </w:pPr>
    </w:p>
    <w:p w:rsidR="0018519E" w:rsidRPr="0018519E" w:rsidRDefault="0018519E" w:rsidP="00997624">
      <w:pPr>
        <w:pStyle w:val="Sansinterligne"/>
        <w:rPr>
          <w:rFonts w:ascii="Garamond" w:hAnsi="Garamond" w:cs="Courier New"/>
          <w:color w:val="C00000"/>
          <w:sz w:val="18"/>
          <w:szCs w:val="18"/>
          <w:lang w:val="en-US"/>
        </w:rPr>
      </w:pPr>
      <w:r w:rsidRPr="0018519E">
        <w:rPr>
          <w:rFonts w:ascii="Garamond" w:hAnsi="Garamond" w:cs="Courier New"/>
          <w:color w:val="C00000"/>
          <w:sz w:val="18"/>
          <w:szCs w:val="18"/>
          <w:lang w:val="en-US"/>
        </w:rPr>
        <w:t>[</w:t>
      </w:r>
      <w:r w:rsidRPr="0018519E">
        <w:rPr>
          <w:rFonts w:ascii="Garamond" w:hAnsi="Garamond"/>
          <w:color w:val="C00000"/>
          <w:sz w:val="18"/>
          <w:szCs w:val="18"/>
          <w:lang w:val="en-US"/>
        </w:rPr>
        <w:t xml:space="preserve">Ich bemerke nur, daß die Strafträume nicht allgemein </w:t>
      </w:r>
      <w:proofErr w:type="gramStart"/>
      <w:r w:rsidRPr="0018519E">
        <w:rPr>
          <w:rFonts w:ascii="Garamond" w:hAnsi="Garamond"/>
          <w:color w:val="C00000"/>
          <w:sz w:val="18"/>
          <w:szCs w:val="18"/>
          <w:lang w:val="en-US"/>
        </w:rPr>
        <w:t>an</w:t>
      </w:r>
      <w:proofErr w:type="gramEnd"/>
      <w:r w:rsidRPr="0018519E">
        <w:rPr>
          <w:rFonts w:ascii="Garamond" w:hAnsi="Garamond"/>
          <w:color w:val="C00000"/>
          <w:sz w:val="18"/>
          <w:szCs w:val="18"/>
          <w:lang w:val="en-US"/>
        </w:rPr>
        <w:t xml:space="preserve"> die Bedingung peinlicher Tagesreste geknüpft sind. Sie entstehen vielmehr am leichtesten unter der gegensätzlichen Voraussetzung, daß die Tagesreste Gedanken befriedigender Natur </w:t>
      </w:r>
      <w:proofErr w:type="gramStart"/>
      <w:r w:rsidRPr="0018519E">
        <w:rPr>
          <w:rFonts w:ascii="Garamond" w:hAnsi="Garamond"/>
          <w:color w:val="C00000"/>
          <w:sz w:val="18"/>
          <w:szCs w:val="18"/>
          <w:lang w:val="en-US"/>
        </w:rPr>
        <w:t>sind</w:t>
      </w:r>
      <w:proofErr w:type="gramEnd"/>
      <w:r w:rsidRPr="0018519E">
        <w:rPr>
          <w:rFonts w:ascii="Garamond" w:hAnsi="Garamond"/>
          <w:color w:val="C00000"/>
          <w:sz w:val="18"/>
          <w:szCs w:val="18"/>
          <w:lang w:val="en-US"/>
        </w:rPr>
        <w:t xml:space="preserve">, die aber unerlaubte Befriedigungen ausdrücken. Von diesen Gedanken gelangt dann nichts in den manifesten Traum </w:t>
      </w:r>
      <w:proofErr w:type="gramStart"/>
      <w:r w:rsidRPr="0018519E">
        <w:rPr>
          <w:rFonts w:ascii="Garamond" w:hAnsi="Garamond"/>
          <w:color w:val="C00000"/>
          <w:sz w:val="18"/>
          <w:szCs w:val="18"/>
          <w:lang w:val="en-US"/>
        </w:rPr>
        <w:t>als</w:t>
      </w:r>
      <w:proofErr w:type="gramEnd"/>
      <w:r w:rsidRPr="0018519E">
        <w:rPr>
          <w:rFonts w:ascii="Garamond" w:hAnsi="Garamond"/>
          <w:color w:val="C00000"/>
          <w:sz w:val="18"/>
          <w:szCs w:val="18"/>
          <w:lang w:val="en-US"/>
        </w:rPr>
        <w:t xml:space="preserve"> ihr direkter Gegensatz, ähnlich wie es in den Träumen der Gruppe </w:t>
      </w:r>
      <w:r w:rsidRPr="0018519E">
        <w:rPr>
          <w:rFonts w:ascii="Garamond" w:hAnsi="Garamond"/>
          <w:i/>
          <w:iCs/>
          <w:color w:val="C00000"/>
          <w:sz w:val="18"/>
          <w:szCs w:val="18"/>
          <w:lang w:val="en-US"/>
        </w:rPr>
        <w:t xml:space="preserve">a </w:t>
      </w:r>
      <w:r w:rsidRPr="0018519E">
        <w:rPr>
          <w:rFonts w:ascii="Garamond" w:hAnsi="Garamond"/>
          <w:color w:val="C00000"/>
          <w:sz w:val="18"/>
          <w:szCs w:val="18"/>
          <w:lang w:val="en-US"/>
        </w:rPr>
        <w:t xml:space="preserve">der Fall war. Der wesentliche Charakter der Strafträume bliebe also, daß bei ihnen nicht der unbewußte Wunsch aus dem Verdrängten (dem System </w:t>
      </w:r>
      <w:r w:rsidRPr="0018519E">
        <w:rPr>
          <w:rFonts w:ascii="Garamond" w:hAnsi="Garamond"/>
          <w:i/>
          <w:iCs/>
          <w:color w:val="C00000"/>
          <w:sz w:val="18"/>
          <w:szCs w:val="18"/>
          <w:lang w:val="en-US"/>
        </w:rPr>
        <w:t>Ubw</w:t>
      </w:r>
      <w:r w:rsidRPr="0018519E">
        <w:rPr>
          <w:rFonts w:ascii="Garamond" w:hAnsi="Garamond"/>
          <w:color w:val="C00000"/>
          <w:sz w:val="18"/>
          <w:szCs w:val="18"/>
          <w:lang w:val="en-US"/>
        </w:rPr>
        <w:t>) zum Traumbildner wird, sondern der gegen ihn reagierende, dem Ich angehörige, wenn auch unbewußte (d. h. vorbewußte) Strafwünsch</w:t>
      </w:r>
      <w:r w:rsidR="00456EC1">
        <w:rPr>
          <w:rFonts w:ascii="Garamond" w:hAnsi="Garamond"/>
          <w:color w:val="C00000"/>
          <w:sz w:val="18"/>
          <w:szCs w:val="18"/>
          <w:lang w:val="en-US"/>
        </w:rPr>
        <w:t>.</w:t>
      </w:r>
      <w:r w:rsidRPr="0018519E">
        <w:rPr>
          <w:rFonts w:ascii="Garamond" w:hAnsi="Garamond" w:cs="Courier New"/>
          <w:color w:val="C00000"/>
          <w:sz w:val="18"/>
          <w:szCs w:val="18"/>
          <w:lang w:val="en-US"/>
        </w:rPr>
        <w:t>]</w:t>
      </w:r>
    </w:p>
    <w:p w:rsidR="00997624" w:rsidRPr="0018519E" w:rsidRDefault="00997624" w:rsidP="00997624">
      <w:pPr>
        <w:pStyle w:val="Sansinterligne"/>
        <w:rPr>
          <w:rFonts w:ascii="Courier New" w:hAnsi="Courier New" w:cs="Courier New"/>
          <w:sz w:val="28"/>
          <w:szCs w:val="28"/>
          <w:lang w:val="en-US"/>
        </w:rPr>
      </w:pPr>
    </w:p>
    <w:p w:rsidR="00A516B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Je pense que tous ceux qui suivent la voie où je vous mène peu à peu, en attirant votre attention sur </w:t>
      </w:r>
    </w:p>
    <w:p w:rsidR="00846C6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mécanisme distinct qui émerge à tout instant dans </w:t>
      </w:r>
    </w:p>
    <w:p w:rsidR="00846C6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discours de </w:t>
      </w:r>
      <w:r w:rsidR="00201B90">
        <w:rPr>
          <w:rFonts w:ascii="Courier New" w:hAnsi="Courier New" w:cs="Courier New"/>
          <w:sz w:val="28"/>
          <w:szCs w:val="28"/>
        </w:rPr>
        <w:t>FREUD</w:t>
      </w:r>
      <w:r w:rsidRPr="00C009F1">
        <w:rPr>
          <w:rFonts w:ascii="Courier New" w:hAnsi="Courier New" w:cs="Courier New"/>
          <w:sz w:val="28"/>
          <w:szCs w:val="28"/>
        </w:rPr>
        <w:t xml:space="preserve">, distinguent cela de la </w:t>
      </w:r>
      <w:r w:rsidRPr="00846C6C">
        <w:rPr>
          <w:rFonts w:ascii="Times New Roman" w:hAnsi="Times New Roman" w:cs="Times New Roman"/>
          <w:i/>
          <w:sz w:val="24"/>
          <w:szCs w:val="24"/>
        </w:rPr>
        <w:t>Verneinung</w:t>
      </w:r>
      <w:r w:rsidR="00846C6C">
        <w:rPr>
          <w:rFonts w:ascii="Courier New" w:hAnsi="Courier New" w:cs="Courier New"/>
          <w:sz w:val="28"/>
          <w:szCs w:val="28"/>
        </w:rPr>
        <w:t>.</w:t>
      </w:r>
      <w:r w:rsidRPr="00C009F1">
        <w:rPr>
          <w:rFonts w:ascii="Courier New" w:hAnsi="Courier New" w:cs="Courier New"/>
          <w:sz w:val="28"/>
          <w:szCs w:val="28"/>
        </w:rPr>
        <w:t xml:space="preserve"> </w:t>
      </w:r>
    </w:p>
    <w:p w:rsidR="00164267" w:rsidRDefault="00164267" w:rsidP="00997624">
      <w:pPr>
        <w:pStyle w:val="Sansinterligne"/>
        <w:rPr>
          <w:rFonts w:ascii="Courier New" w:hAnsi="Courier New" w:cs="Courier New"/>
          <w:sz w:val="28"/>
          <w:szCs w:val="28"/>
        </w:rPr>
      </w:pPr>
    </w:p>
    <w:p w:rsidR="00846C6C" w:rsidRDefault="00846C6C" w:rsidP="00997624">
      <w:pPr>
        <w:pStyle w:val="Sansinterligne"/>
        <w:rPr>
          <w:rFonts w:ascii="Courier New" w:hAnsi="Courier New" w:cs="Courier New"/>
          <w:sz w:val="28"/>
          <w:szCs w:val="28"/>
        </w:rPr>
      </w:pPr>
      <w:r>
        <w:rPr>
          <w:rFonts w:ascii="Courier New" w:hAnsi="Courier New" w:cs="Courier New"/>
          <w:sz w:val="28"/>
          <w:szCs w:val="28"/>
        </w:rPr>
        <w:t>V</w:t>
      </w:r>
      <w:r w:rsidR="00997624" w:rsidRPr="00C009F1">
        <w:rPr>
          <w:rFonts w:ascii="Courier New" w:hAnsi="Courier New" w:cs="Courier New"/>
          <w:sz w:val="28"/>
          <w:szCs w:val="28"/>
        </w:rPr>
        <w:t xml:space="preserve">ous retrouvez là une fois de plus que c'est dans </w:t>
      </w:r>
    </w:p>
    <w:p w:rsidR="0016426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sens de la distinction entre</w:t>
      </w:r>
      <w:r w:rsidR="00846C6C">
        <w:rPr>
          <w:rFonts w:ascii="Courier New" w:hAnsi="Courier New" w:cs="Courier New"/>
          <w:sz w:val="28"/>
          <w:szCs w:val="28"/>
        </w:rPr>
        <w:t> :</w:t>
      </w:r>
    </w:p>
    <w:p w:rsidR="00846C6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164267" w:rsidRDefault="00997624" w:rsidP="00A0087B">
      <w:pPr>
        <w:pStyle w:val="Sansinterligne"/>
        <w:numPr>
          <w:ilvl w:val="0"/>
          <w:numId w:val="1"/>
        </w:numPr>
        <w:rPr>
          <w:rFonts w:ascii="Courier New" w:hAnsi="Courier New" w:cs="Courier New"/>
          <w:sz w:val="28"/>
          <w:szCs w:val="28"/>
        </w:rPr>
      </w:pPr>
      <w:r w:rsidRPr="00A0087B">
        <w:rPr>
          <w:rFonts w:ascii="Courier New" w:hAnsi="Courier New" w:cs="Courier New"/>
          <w:sz w:val="28"/>
          <w:szCs w:val="28"/>
        </w:rPr>
        <w:t>quelque chose qui a été symbolisée,</w:t>
      </w:r>
    </w:p>
    <w:p w:rsidR="00456EC1" w:rsidRPr="00A0087B" w:rsidRDefault="00456EC1" w:rsidP="00456EC1">
      <w:pPr>
        <w:pStyle w:val="Sansinterligne"/>
        <w:ind w:left="720"/>
        <w:rPr>
          <w:rFonts w:ascii="Courier New" w:hAnsi="Courier New" w:cs="Courier New"/>
          <w:sz w:val="28"/>
          <w:szCs w:val="28"/>
        </w:rPr>
      </w:pPr>
    </w:p>
    <w:p w:rsidR="00164267" w:rsidRDefault="00997624" w:rsidP="00A0087B">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et quelque chose qui ne l'a pas été,</w:t>
      </w:r>
    </w:p>
    <w:p w:rsidR="00846C6C" w:rsidRDefault="00997624" w:rsidP="00164267">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164267" w:rsidRDefault="00846C6C"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que nous sommes amenés à propos de l'incidence qui révèle la possibilité de l'apparition tout au début de la ma</w:t>
      </w:r>
      <w:r>
        <w:rPr>
          <w:rFonts w:ascii="Courier New" w:hAnsi="Courier New" w:cs="Courier New"/>
          <w:sz w:val="28"/>
          <w:szCs w:val="28"/>
        </w:rPr>
        <w:t>ladie dans l'</w:t>
      </w:r>
      <w:r w:rsidRPr="00A516B8">
        <w:rPr>
          <w:rFonts w:ascii="Times New Roman" w:hAnsi="Times New Roman" w:cs="Times New Roman"/>
          <w:i/>
          <w:sz w:val="24"/>
          <w:szCs w:val="24"/>
        </w:rPr>
        <w:t>ego</w:t>
      </w:r>
      <w:r w:rsidR="00A0087B">
        <w:rPr>
          <w:rFonts w:ascii="Courier New" w:hAnsi="Courier New" w:cs="Courier New"/>
          <w:sz w:val="28"/>
          <w:szCs w:val="28"/>
        </w:rPr>
        <w:t xml:space="preserve">, </w:t>
      </w:r>
      <w:r w:rsidR="00997624" w:rsidRPr="00C009F1">
        <w:rPr>
          <w:rFonts w:ascii="Courier New" w:hAnsi="Courier New" w:cs="Courier New"/>
          <w:sz w:val="28"/>
          <w:szCs w:val="28"/>
        </w:rPr>
        <w:t>et d'une façon, je le répète, non conflictue</w:t>
      </w:r>
      <w:r w:rsidR="00A0087B">
        <w:rPr>
          <w:rFonts w:ascii="Courier New" w:hAnsi="Courier New" w:cs="Courier New"/>
          <w:sz w:val="28"/>
          <w:szCs w:val="28"/>
        </w:rPr>
        <w:t xml:space="preserve">lle, </w:t>
      </w:r>
      <w:r w:rsidR="00997624" w:rsidRPr="00C009F1">
        <w:rPr>
          <w:rFonts w:ascii="Courier New" w:hAnsi="Courier New" w:cs="Courier New"/>
          <w:sz w:val="28"/>
          <w:szCs w:val="28"/>
        </w:rPr>
        <w:t xml:space="preserve">à savoir qu'« </w:t>
      </w:r>
      <w:r w:rsidRPr="00846C6C">
        <w:rPr>
          <w:rFonts w:ascii="Times New Roman" w:hAnsi="Times New Roman" w:cs="Times New Roman"/>
          <w:i/>
          <w:sz w:val="24"/>
          <w:szCs w:val="24"/>
        </w:rPr>
        <w:t>I</w:t>
      </w:r>
      <w:r w:rsidR="00997624" w:rsidRPr="00846C6C">
        <w:rPr>
          <w:rFonts w:ascii="Times New Roman" w:hAnsi="Times New Roman" w:cs="Times New Roman"/>
          <w:i/>
          <w:sz w:val="24"/>
          <w:szCs w:val="24"/>
        </w:rPr>
        <w:t>l serait beau d'être une femme subissant l'accouplement</w:t>
      </w:r>
      <w:r w:rsidRPr="00846C6C">
        <w:rPr>
          <w:rFonts w:ascii="Times New Roman" w:hAnsi="Times New Roman" w:cs="Times New Roman"/>
          <w:i/>
          <w:sz w:val="24"/>
          <w:szCs w:val="24"/>
        </w:rPr>
        <w:t>.</w:t>
      </w:r>
      <w:r>
        <w:rPr>
          <w:rFonts w:ascii="Courier New" w:hAnsi="Courier New" w:cs="Courier New"/>
          <w:sz w:val="28"/>
          <w:szCs w:val="28"/>
        </w:rPr>
        <w:t xml:space="preserve"> » </w:t>
      </w:r>
      <w:r w:rsidR="00997624" w:rsidRPr="00C009F1">
        <w:rPr>
          <w:rFonts w:ascii="Courier New" w:hAnsi="Courier New" w:cs="Courier New"/>
          <w:sz w:val="28"/>
          <w:szCs w:val="28"/>
        </w:rPr>
        <w:t xml:space="preserve">révèle cette première émergence de quelque chose bel et bien dans le </w:t>
      </w:r>
      <w:r w:rsidR="00997624" w:rsidRPr="00846C6C">
        <w:rPr>
          <w:rFonts w:ascii="Times New Roman" w:hAnsi="Times New Roman" w:cs="Times New Roman"/>
          <w:i/>
          <w:color w:val="0000CC"/>
          <w:sz w:val="24"/>
          <w:szCs w:val="24"/>
        </w:rPr>
        <w:t>moi</w:t>
      </w:r>
      <w:r w:rsidR="00997624" w:rsidRPr="00C009F1">
        <w:rPr>
          <w:rFonts w:ascii="Courier New" w:hAnsi="Courier New" w:cs="Courier New"/>
          <w:sz w:val="28"/>
          <w:szCs w:val="28"/>
        </w:rPr>
        <w:t xml:space="preserve">. </w:t>
      </w:r>
    </w:p>
    <w:p w:rsidR="00846C6C" w:rsidRDefault="00846C6C" w:rsidP="00997624">
      <w:pPr>
        <w:pStyle w:val="Sansinterligne"/>
        <w:rPr>
          <w:rFonts w:ascii="Courier New" w:hAnsi="Courier New" w:cs="Courier New"/>
          <w:sz w:val="28"/>
          <w:szCs w:val="28"/>
        </w:rPr>
      </w:pPr>
    </w:p>
    <w:p w:rsidR="00846C6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Quelle est la relation de cela avec le développement d'un délire qui va très précisément aboutir à faire concevoir au Président </w:t>
      </w:r>
      <w:r w:rsidR="00A1550B">
        <w:rPr>
          <w:rFonts w:ascii="Courier New" w:hAnsi="Courier New" w:cs="Courier New"/>
          <w:sz w:val="28"/>
          <w:szCs w:val="28"/>
        </w:rPr>
        <w:t>SCHREBER</w:t>
      </w:r>
      <w:r w:rsidRPr="00C009F1">
        <w:rPr>
          <w:rFonts w:ascii="Courier New" w:hAnsi="Courier New" w:cs="Courier New"/>
          <w:sz w:val="28"/>
          <w:szCs w:val="28"/>
        </w:rPr>
        <w:t xml:space="preserve"> lui</w:t>
      </w:r>
      <w:r w:rsidR="00F22B9D">
        <w:rPr>
          <w:rFonts w:ascii="Courier New" w:hAnsi="Courier New" w:cs="Courier New"/>
          <w:sz w:val="28"/>
          <w:szCs w:val="28"/>
        </w:rPr>
        <w:t>–</w:t>
      </w:r>
      <w:r w:rsidRPr="00C009F1">
        <w:rPr>
          <w:rFonts w:ascii="Courier New" w:hAnsi="Courier New" w:cs="Courier New"/>
          <w:sz w:val="28"/>
          <w:szCs w:val="28"/>
        </w:rPr>
        <w:t>même</w:t>
      </w:r>
      <w:r w:rsidR="00846C6C">
        <w:rPr>
          <w:rFonts w:ascii="Courier New" w:hAnsi="Courier New" w:cs="Courier New"/>
          <w:sz w:val="28"/>
          <w:szCs w:val="28"/>
        </w:rPr>
        <w:t>,</w:t>
      </w:r>
      <w:r w:rsidRPr="00C009F1">
        <w:rPr>
          <w:rFonts w:ascii="Courier New" w:hAnsi="Courier New" w:cs="Courier New"/>
          <w:sz w:val="28"/>
          <w:szCs w:val="28"/>
        </w:rPr>
        <w:t xml:space="preserve"> que l'homme serait, si l'on peut dire, </w:t>
      </w:r>
      <w:r w:rsidR="00846C6C">
        <w:rPr>
          <w:rFonts w:ascii="Courier New" w:hAnsi="Courier New" w:cs="Courier New"/>
          <w:sz w:val="28"/>
          <w:szCs w:val="28"/>
        </w:rPr>
        <w:t>« </w:t>
      </w:r>
      <w:r w:rsidRPr="00846C6C">
        <w:rPr>
          <w:rFonts w:ascii="Times New Roman" w:hAnsi="Times New Roman" w:cs="Times New Roman"/>
          <w:i/>
          <w:sz w:val="24"/>
          <w:szCs w:val="24"/>
        </w:rPr>
        <w:t>la femme permanente de Dieu</w:t>
      </w:r>
      <w:r w:rsidR="00846C6C">
        <w:rPr>
          <w:rFonts w:ascii="Courier New" w:hAnsi="Courier New" w:cs="Courier New"/>
          <w:sz w:val="28"/>
          <w:szCs w:val="28"/>
        </w:rPr>
        <w:t> »</w:t>
      </w:r>
      <w:r w:rsidRPr="00C009F1">
        <w:rPr>
          <w:rFonts w:ascii="Courier New" w:hAnsi="Courier New" w:cs="Courier New"/>
          <w:sz w:val="28"/>
          <w:szCs w:val="28"/>
        </w:rPr>
        <w:t xml:space="preserve">, </w:t>
      </w:r>
    </w:p>
    <w:p w:rsidR="00846C6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car c'est là que va s'épanouir en fin de compte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délire parvenu à son degré d'achèvement.</w:t>
      </w:r>
    </w:p>
    <w:p w:rsidR="00164267" w:rsidRDefault="00846C6C" w:rsidP="00997624">
      <w:pPr>
        <w:pStyle w:val="Sansinterligne"/>
        <w:rPr>
          <w:rFonts w:ascii="Courier New" w:hAnsi="Courier New" w:cs="Courier New"/>
          <w:sz w:val="28"/>
          <w:szCs w:val="28"/>
        </w:rPr>
      </w:pPr>
      <w:r>
        <w:rPr>
          <w:rFonts w:ascii="Courier New" w:hAnsi="Courier New" w:cs="Courier New"/>
          <w:sz w:val="28"/>
          <w:szCs w:val="28"/>
        </w:rPr>
        <w:lastRenderedPageBreak/>
        <w:t xml:space="preserve">À rapprocher ces deux </w:t>
      </w:r>
      <w:r w:rsidR="00FA7EBC">
        <w:rPr>
          <w:rFonts w:ascii="Courier New" w:hAnsi="Courier New" w:cs="Courier New"/>
          <w:sz w:val="28"/>
          <w:szCs w:val="28"/>
        </w:rPr>
        <w:t>te</w:t>
      </w:r>
      <w:r>
        <w:rPr>
          <w:rFonts w:ascii="Courier New" w:hAnsi="Courier New" w:cs="Courier New"/>
          <w:sz w:val="28"/>
          <w:szCs w:val="28"/>
        </w:rPr>
        <w:t>rmes :</w:t>
      </w:r>
    </w:p>
    <w:p w:rsidR="005F340B" w:rsidRDefault="00997624" w:rsidP="00FA7EBC">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cette première apparition de la pensée qui a traversé </w:t>
      </w:r>
      <w:r w:rsidR="00A1550B">
        <w:rPr>
          <w:rFonts w:ascii="Courier New" w:hAnsi="Courier New" w:cs="Courier New"/>
          <w:sz w:val="28"/>
          <w:szCs w:val="28"/>
        </w:rPr>
        <w:t>SCHREBER</w:t>
      </w:r>
      <w:r w:rsidRPr="00C009F1">
        <w:rPr>
          <w:rFonts w:ascii="Courier New" w:hAnsi="Courier New" w:cs="Courier New"/>
          <w:sz w:val="28"/>
          <w:szCs w:val="28"/>
        </w:rPr>
        <w:t xml:space="preserve"> dans le premier intervalle sain apparemment à ce moment</w:t>
      </w:r>
      <w:r w:rsidR="00F22B9D">
        <w:rPr>
          <w:rFonts w:ascii="Courier New" w:hAnsi="Courier New" w:cs="Courier New"/>
          <w:sz w:val="28"/>
          <w:szCs w:val="28"/>
        </w:rPr>
        <w:t>–</w:t>
      </w:r>
      <w:r w:rsidR="005F340B">
        <w:rPr>
          <w:rFonts w:ascii="Courier New" w:hAnsi="Courier New" w:cs="Courier New"/>
          <w:sz w:val="28"/>
          <w:szCs w:val="28"/>
        </w:rPr>
        <w:t>là, de son processus,</w:t>
      </w:r>
    </w:p>
    <w:p w:rsidR="00164267" w:rsidRPr="005F340B" w:rsidRDefault="00997624" w:rsidP="00FA7EBC">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rapprochement </w:t>
      </w:r>
      <w:r w:rsidRPr="00164267">
        <w:rPr>
          <w:rFonts w:ascii="Times New Roman" w:hAnsi="Times New Roman" w:cs="Times New Roman"/>
          <w:i/>
          <w:sz w:val="24"/>
          <w:szCs w:val="24"/>
        </w:rPr>
        <w:t>de cela</w:t>
      </w:r>
      <w:r w:rsidRPr="00C009F1">
        <w:rPr>
          <w:rFonts w:ascii="Courier New" w:hAnsi="Courier New" w:cs="Courier New"/>
          <w:sz w:val="28"/>
          <w:szCs w:val="28"/>
        </w:rPr>
        <w:t xml:space="preserve"> </w:t>
      </w:r>
      <w:r w:rsidRPr="005F340B">
        <w:rPr>
          <w:rFonts w:ascii="Courier New" w:hAnsi="Courier New" w:cs="Courier New"/>
          <w:sz w:val="28"/>
          <w:szCs w:val="28"/>
        </w:rPr>
        <w:t>et de l'état terminal, l'établissement d'un délire qui le motive et le situe en face d'un personnage tout</w:t>
      </w:r>
      <w:r w:rsidR="00F22B9D" w:rsidRPr="005F340B">
        <w:rPr>
          <w:rFonts w:ascii="Courier New" w:hAnsi="Courier New" w:cs="Courier New"/>
          <w:sz w:val="28"/>
          <w:szCs w:val="28"/>
        </w:rPr>
        <w:t>–</w:t>
      </w:r>
      <w:r w:rsidRPr="005F340B">
        <w:rPr>
          <w:rFonts w:ascii="Courier New" w:hAnsi="Courier New" w:cs="Courier New"/>
          <w:sz w:val="28"/>
          <w:szCs w:val="28"/>
        </w:rPr>
        <w:t>puissant et avec lequel il a ses relations érotiques permanentes, comme un être complètement féminisé, peut se c</w:t>
      </w:r>
      <w:r w:rsidR="00164267" w:rsidRPr="005F340B">
        <w:rPr>
          <w:rFonts w:ascii="Courier New" w:hAnsi="Courier New" w:cs="Courier New"/>
          <w:sz w:val="28"/>
          <w:szCs w:val="28"/>
        </w:rPr>
        <w:t>oncevoir comme étant réellement…</w:t>
      </w:r>
      <w:r w:rsidRPr="005F340B">
        <w:rPr>
          <w:rFonts w:ascii="Courier New" w:hAnsi="Courier New" w:cs="Courier New"/>
          <w:sz w:val="28"/>
          <w:szCs w:val="28"/>
        </w:rPr>
        <w:t xml:space="preserve"> </w:t>
      </w:r>
    </w:p>
    <w:p w:rsidR="00846C6C" w:rsidRPr="005F340B" w:rsidRDefault="00997624" w:rsidP="005F340B">
      <w:pPr>
        <w:pStyle w:val="Sansinterligne"/>
        <w:ind w:left="708" w:firstLine="708"/>
        <w:rPr>
          <w:rFonts w:ascii="Courier New" w:hAnsi="Courier New" w:cs="Courier New"/>
          <w:i/>
          <w:sz w:val="24"/>
          <w:szCs w:val="24"/>
        </w:rPr>
      </w:pPr>
      <w:r w:rsidRPr="005F340B">
        <w:rPr>
          <w:rFonts w:ascii="Times New Roman" w:hAnsi="Times New Roman" w:cs="Times New Roman"/>
          <w:i/>
          <w:sz w:val="24"/>
          <w:szCs w:val="24"/>
        </w:rPr>
        <w:t>je dirais psychiquement, autant que son discours peut l'exprimer</w:t>
      </w:r>
      <w:r w:rsidRPr="00A0087B">
        <w:rPr>
          <w:rFonts w:ascii="Courier New" w:hAnsi="Courier New" w:cs="Courier New"/>
          <w:i/>
          <w:sz w:val="24"/>
          <w:szCs w:val="24"/>
        </w:rPr>
        <w:t xml:space="preserve"> </w:t>
      </w:r>
      <w:r w:rsidR="005F340B">
        <w:rPr>
          <w:rFonts w:ascii="Courier New" w:hAnsi="Courier New" w:cs="Courier New"/>
          <w:i/>
          <w:sz w:val="24"/>
          <w:szCs w:val="24"/>
        </w:rPr>
        <w:t xml:space="preserve">                                  …</w:t>
      </w:r>
      <w:r w:rsidRPr="00C009F1">
        <w:rPr>
          <w:rFonts w:ascii="Courier New" w:hAnsi="Courier New" w:cs="Courier New"/>
          <w:sz w:val="28"/>
          <w:szCs w:val="28"/>
        </w:rPr>
        <w:t xml:space="preserve">une femme, c'est ce qu'il dit. </w:t>
      </w:r>
    </w:p>
    <w:p w:rsidR="00164267" w:rsidRDefault="005F340B" w:rsidP="00997624">
      <w:pPr>
        <w:pStyle w:val="Sansinterligne"/>
        <w:rPr>
          <w:rFonts w:ascii="Courier New" w:hAnsi="Courier New" w:cs="Courier New"/>
          <w:sz w:val="28"/>
          <w:szCs w:val="28"/>
        </w:rPr>
      </w:pPr>
      <w:r>
        <w:rPr>
          <w:rFonts w:ascii="Courier New" w:hAnsi="Courier New" w:cs="Courier New"/>
          <w:sz w:val="28"/>
          <w:szCs w:val="28"/>
        </w:rPr>
        <w:t>…j</w:t>
      </w:r>
      <w:r w:rsidR="00997624" w:rsidRPr="00C009F1">
        <w:rPr>
          <w:rFonts w:ascii="Courier New" w:hAnsi="Courier New" w:cs="Courier New"/>
          <w:sz w:val="28"/>
          <w:szCs w:val="28"/>
        </w:rPr>
        <w:t>e dirais que la relation n'est pas trop simple pour que nous</w:t>
      </w:r>
      <w:r w:rsidR="00FA7EBC">
        <w:rPr>
          <w:rFonts w:ascii="Courier New" w:hAnsi="Courier New" w:cs="Courier New"/>
          <w:sz w:val="28"/>
          <w:szCs w:val="28"/>
        </w:rPr>
        <w:t xml:space="preserve"> ne</w:t>
      </w:r>
      <w:r w:rsidR="00997624" w:rsidRPr="00C009F1">
        <w:rPr>
          <w:rFonts w:ascii="Courier New" w:hAnsi="Courier New" w:cs="Courier New"/>
          <w:sz w:val="28"/>
          <w:szCs w:val="28"/>
        </w:rPr>
        <w:t xml:space="preserve"> la voyions bien, néanmoins elle n'est pas pour autant résolue</w:t>
      </w:r>
      <w:r w:rsidR="00164267">
        <w:rPr>
          <w:rFonts w:ascii="Courier New" w:hAnsi="Courier New" w:cs="Courier New"/>
          <w:sz w:val="28"/>
          <w:szCs w:val="28"/>
        </w:rPr>
        <w:t>.</w:t>
      </w:r>
      <w:r w:rsidR="00997624" w:rsidRPr="00C009F1">
        <w:rPr>
          <w:rFonts w:ascii="Courier New" w:hAnsi="Courier New" w:cs="Courier New"/>
          <w:sz w:val="28"/>
          <w:szCs w:val="28"/>
        </w:rPr>
        <w:t xml:space="preserve"> </w:t>
      </w:r>
    </w:p>
    <w:p w:rsidR="00164267" w:rsidRDefault="00164267" w:rsidP="00997624">
      <w:pPr>
        <w:pStyle w:val="Sansinterligne"/>
        <w:rPr>
          <w:rFonts w:ascii="Courier New" w:hAnsi="Courier New" w:cs="Courier New"/>
          <w:sz w:val="28"/>
          <w:szCs w:val="28"/>
        </w:rPr>
      </w:pPr>
    </w:p>
    <w:p w:rsidR="00FA7EBC" w:rsidRDefault="00164267" w:rsidP="00997624">
      <w:pPr>
        <w:pStyle w:val="Sansinterligne"/>
        <w:rPr>
          <w:rFonts w:ascii="Courier New" w:hAnsi="Courier New" w:cs="Courier New"/>
          <w:sz w:val="28"/>
          <w:szCs w:val="28"/>
        </w:rPr>
      </w:pPr>
      <w:r>
        <w:rPr>
          <w:rFonts w:ascii="Courier New" w:hAnsi="Courier New" w:cs="Courier New"/>
          <w:sz w:val="28"/>
          <w:szCs w:val="28"/>
        </w:rPr>
        <w:t>I</w:t>
      </w:r>
      <w:r w:rsidR="00997624" w:rsidRPr="00C009F1">
        <w:rPr>
          <w:rFonts w:ascii="Courier New" w:hAnsi="Courier New" w:cs="Courier New"/>
          <w:sz w:val="28"/>
          <w:szCs w:val="28"/>
        </w:rPr>
        <w:t>l est clair qu'</w:t>
      </w:r>
      <w:r w:rsidR="00997624" w:rsidRPr="00FA7EBC">
        <w:rPr>
          <w:rFonts w:ascii="Times New Roman" w:hAnsi="Times New Roman" w:cs="Times New Roman"/>
          <w:i/>
          <w:sz w:val="24"/>
          <w:szCs w:val="24"/>
        </w:rPr>
        <w:t>une pensée fugitive</w:t>
      </w:r>
      <w:r w:rsidR="00997624" w:rsidRPr="00C009F1">
        <w:rPr>
          <w:rFonts w:ascii="Courier New" w:hAnsi="Courier New" w:cs="Courier New"/>
          <w:sz w:val="28"/>
          <w:szCs w:val="28"/>
        </w:rPr>
        <w:t xml:space="preserve">, </w:t>
      </w:r>
      <w:r w:rsidR="00997624" w:rsidRPr="00FA7EBC">
        <w:rPr>
          <w:rFonts w:ascii="Times New Roman" w:hAnsi="Times New Roman" w:cs="Times New Roman"/>
          <w:i/>
          <w:color w:val="0000CC"/>
          <w:sz w:val="24"/>
          <w:szCs w:val="24"/>
        </w:rPr>
        <w:t>l'entrevision de quelque chose</w:t>
      </w:r>
      <w:r w:rsidR="00997624" w:rsidRPr="00C009F1">
        <w:rPr>
          <w:rFonts w:ascii="Courier New" w:hAnsi="Courier New" w:cs="Courier New"/>
          <w:sz w:val="28"/>
          <w:szCs w:val="28"/>
        </w:rPr>
        <w:t xml:space="preserve"> </w:t>
      </w:r>
    </w:p>
    <w:p w:rsidR="0016426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 sans aucun doute, légitimement nous apparaît comme devoir révéler quelque chose qui mérite que nous nous arrêtions </w:t>
      </w:r>
      <w:r w:rsidRPr="00164267">
        <w:rPr>
          <w:rFonts w:ascii="Times New Roman" w:hAnsi="Times New Roman" w:cs="Times New Roman"/>
          <w:i/>
          <w:sz w:val="24"/>
          <w:szCs w:val="24"/>
        </w:rPr>
        <w:t>aux stades, aux étapes, aux crises</w:t>
      </w:r>
      <w:r w:rsidRPr="00C009F1">
        <w:rPr>
          <w:rFonts w:ascii="Courier New" w:hAnsi="Courier New" w:cs="Courier New"/>
          <w:sz w:val="28"/>
          <w:szCs w:val="28"/>
        </w:rPr>
        <w:t xml:space="preserve"> qui peuvent faire passer </w:t>
      </w:r>
      <w:r w:rsidR="00164267">
        <w:rPr>
          <w:rFonts w:ascii="Courier New" w:hAnsi="Courier New" w:cs="Courier New"/>
          <w:sz w:val="28"/>
          <w:szCs w:val="28"/>
        </w:rPr>
        <w:t>d’</w:t>
      </w:r>
      <w:r w:rsidRPr="00C009F1">
        <w:rPr>
          <w:rFonts w:ascii="Courier New" w:hAnsi="Courier New" w:cs="Courier New"/>
          <w:sz w:val="28"/>
          <w:szCs w:val="28"/>
        </w:rPr>
        <w:t>une pensée aussi fugitive</w:t>
      </w:r>
      <w:r w:rsidR="00164267">
        <w:rPr>
          <w:rFonts w:ascii="Courier New" w:hAnsi="Courier New" w:cs="Courier New"/>
          <w:sz w:val="28"/>
          <w:szCs w:val="28"/>
        </w:rPr>
        <w:t>,</w:t>
      </w:r>
      <w:r w:rsidRPr="00C009F1">
        <w:rPr>
          <w:rFonts w:ascii="Courier New" w:hAnsi="Courier New" w:cs="Courier New"/>
          <w:sz w:val="28"/>
          <w:szCs w:val="28"/>
        </w:rPr>
        <w:t xml:space="preserve"> </w:t>
      </w:r>
    </w:p>
    <w:p w:rsidR="0016426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l'établissement d'un discours et d'une conduite aussi délirante qu'est la sienne. </w:t>
      </w:r>
    </w:p>
    <w:p w:rsidR="00164267" w:rsidRDefault="00164267" w:rsidP="00997624">
      <w:pPr>
        <w:pStyle w:val="Sansinterligne"/>
        <w:rPr>
          <w:rFonts w:ascii="Courier New" w:hAnsi="Courier New" w:cs="Courier New"/>
          <w:sz w:val="28"/>
          <w:szCs w:val="28"/>
        </w:rPr>
      </w:pPr>
    </w:p>
    <w:p w:rsidR="0016426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Mais c'est dans ce sens que se pose la question, </w:t>
      </w:r>
    </w:p>
    <w:p w:rsidR="00A0087B"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dans le sens de l'analyse de </w:t>
      </w:r>
      <w:r w:rsidRPr="00164267">
        <w:rPr>
          <w:rFonts w:ascii="Times New Roman" w:hAnsi="Times New Roman" w:cs="Times New Roman"/>
          <w:i/>
          <w:sz w:val="24"/>
          <w:szCs w:val="24"/>
        </w:rPr>
        <w:t>mécanismes</w:t>
      </w:r>
      <w:r w:rsidRPr="00C009F1">
        <w:rPr>
          <w:rFonts w:ascii="Courier New" w:hAnsi="Courier New" w:cs="Courier New"/>
          <w:sz w:val="28"/>
          <w:szCs w:val="28"/>
        </w:rPr>
        <w:t xml:space="preserve"> qui ne sont pas, tout au moins il n'est pas dit à l'avance qu'ils soient homogènes aux mécanismes auxquels nous avons affaire habituellement dans les névroses,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à savoir proprement le mécanisme du refoulement,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dire qu'il est lui</w:t>
      </w:r>
      <w:r w:rsidR="00F22B9D">
        <w:rPr>
          <w:rFonts w:ascii="Courier New" w:hAnsi="Courier New" w:cs="Courier New"/>
          <w:sz w:val="28"/>
          <w:szCs w:val="28"/>
        </w:rPr>
        <w:t>–</w:t>
      </w:r>
      <w:r w:rsidRPr="00C009F1">
        <w:rPr>
          <w:rFonts w:ascii="Courier New" w:hAnsi="Courier New" w:cs="Courier New"/>
          <w:sz w:val="28"/>
          <w:szCs w:val="28"/>
        </w:rPr>
        <w:t>même tout entier structuré comme un phénomène de langage.</w:t>
      </w:r>
    </w:p>
    <w:p w:rsidR="00997624" w:rsidRPr="00C009F1" w:rsidRDefault="00997624" w:rsidP="00997624">
      <w:pPr>
        <w:pStyle w:val="Sansinterligne"/>
        <w:rPr>
          <w:rFonts w:ascii="Courier New" w:hAnsi="Courier New" w:cs="Courier New"/>
          <w:sz w:val="28"/>
          <w:szCs w:val="28"/>
        </w:rPr>
      </w:pPr>
    </w:p>
    <w:p w:rsidR="00FA7EB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 que je suis en train de vous faire entrevoir, </w:t>
      </w:r>
      <w:r w:rsidR="00FA7EBC">
        <w:rPr>
          <w:rFonts w:ascii="Courier New" w:hAnsi="Courier New" w:cs="Courier New"/>
          <w:sz w:val="28"/>
          <w:szCs w:val="28"/>
        </w:rPr>
        <w:t>c'est que nous nous trouvons là…</w:t>
      </w:r>
      <w:r w:rsidRPr="00C009F1">
        <w:rPr>
          <w:rFonts w:ascii="Courier New" w:hAnsi="Courier New" w:cs="Courier New"/>
          <w:sz w:val="28"/>
          <w:szCs w:val="28"/>
        </w:rPr>
        <w:t xml:space="preserve"> </w:t>
      </w:r>
    </w:p>
    <w:p w:rsidR="00FA7EBC" w:rsidRPr="00A0087B" w:rsidRDefault="00997624" w:rsidP="00FA7EBC">
      <w:pPr>
        <w:pStyle w:val="Sansinterligne"/>
        <w:ind w:left="708"/>
        <w:rPr>
          <w:rFonts w:ascii="Courier New" w:hAnsi="Courier New" w:cs="Courier New"/>
          <w:i/>
          <w:sz w:val="24"/>
          <w:szCs w:val="24"/>
        </w:rPr>
      </w:pPr>
      <w:r w:rsidRPr="00A0087B">
        <w:rPr>
          <w:rFonts w:ascii="Courier New" w:hAnsi="Courier New" w:cs="Courier New"/>
          <w:i/>
          <w:sz w:val="24"/>
          <w:szCs w:val="24"/>
        </w:rPr>
        <w:t xml:space="preserve">à propos du paranoïaque, du psychotique qu'est </w:t>
      </w:r>
      <w:r w:rsidR="00A1550B" w:rsidRPr="00A0087B">
        <w:rPr>
          <w:rFonts w:ascii="Courier New" w:hAnsi="Courier New" w:cs="Courier New"/>
          <w:i/>
          <w:sz w:val="24"/>
          <w:szCs w:val="24"/>
        </w:rPr>
        <w:t>SCHREBER</w:t>
      </w:r>
      <w:r w:rsidRPr="00A0087B">
        <w:rPr>
          <w:rFonts w:ascii="Courier New" w:hAnsi="Courier New" w:cs="Courier New"/>
          <w:i/>
          <w:sz w:val="24"/>
          <w:szCs w:val="24"/>
        </w:rPr>
        <w:t xml:space="preserve"> </w:t>
      </w:r>
    </w:p>
    <w:p w:rsidR="00A516B8" w:rsidRDefault="00FA7EBC" w:rsidP="00997624">
      <w:pPr>
        <w:pStyle w:val="Sansinterligne"/>
        <w:rPr>
          <w:rFonts w:ascii="Times New Roman" w:hAnsi="Times New Roman" w:cs="Times New Roman"/>
          <w:i/>
          <w:color w:val="0000CC"/>
          <w:sz w:val="24"/>
          <w:szCs w:val="24"/>
        </w:rPr>
      </w:pPr>
      <w:r>
        <w:rPr>
          <w:rFonts w:ascii="Courier New" w:hAnsi="Courier New" w:cs="Courier New"/>
          <w:sz w:val="28"/>
          <w:szCs w:val="28"/>
        </w:rPr>
        <w:t>…</w:t>
      </w:r>
      <w:r w:rsidR="00997624" w:rsidRPr="00C009F1">
        <w:rPr>
          <w:rFonts w:ascii="Courier New" w:hAnsi="Courier New" w:cs="Courier New"/>
          <w:sz w:val="28"/>
          <w:szCs w:val="28"/>
        </w:rPr>
        <w:t xml:space="preserve">devant </w:t>
      </w:r>
      <w:r w:rsidR="00997624" w:rsidRPr="00FA7EBC">
        <w:rPr>
          <w:rFonts w:ascii="Times New Roman" w:hAnsi="Times New Roman" w:cs="Times New Roman"/>
          <w:i/>
          <w:sz w:val="24"/>
          <w:szCs w:val="24"/>
        </w:rPr>
        <w:t>la question</w:t>
      </w:r>
      <w:r w:rsidR="00997624" w:rsidRPr="00C009F1">
        <w:rPr>
          <w:rFonts w:ascii="Courier New" w:hAnsi="Courier New" w:cs="Courier New"/>
          <w:sz w:val="28"/>
          <w:szCs w:val="28"/>
        </w:rPr>
        <w:t xml:space="preserve"> qui est peut</w:t>
      </w:r>
      <w:r w:rsidR="00F22B9D">
        <w:rPr>
          <w:rFonts w:ascii="Courier New" w:hAnsi="Courier New" w:cs="Courier New"/>
          <w:sz w:val="28"/>
          <w:szCs w:val="28"/>
        </w:rPr>
        <w:t>–</w:t>
      </w:r>
      <w:r w:rsidR="00997624" w:rsidRPr="00C009F1">
        <w:rPr>
          <w:rFonts w:ascii="Courier New" w:hAnsi="Courier New" w:cs="Courier New"/>
          <w:sz w:val="28"/>
          <w:szCs w:val="28"/>
        </w:rPr>
        <w:t>être</w:t>
      </w:r>
      <w:r w:rsidR="00456EC1">
        <w:rPr>
          <w:rFonts w:ascii="Courier New" w:hAnsi="Courier New" w:cs="Courier New"/>
          <w:sz w:val="28"/>
          <w:szCs w:val="28"/>
        </w:rPr>
        <w:t> :</w:t>
      </w:r>
      <w:r w:rsidR="00997624" w:rsidRPr="00C009F1">
        <w:rPr>
          <w:rFonts w:ascii="Courier New" w:hAnsi="Courier New" w:cs="Courier New"/>
          <w:sz w:val="28"/>
          <w:szCs w:val="28"/>
        </w:rPr>
        <w:t xml:space="preserve"> </w:t>
      </w:r>
      <w:r w:rsidR="00997624" w:rsidRPr="00FA7EBC">
        <w:rPr>
          <w:rFonts w:ascii="Times New Roman" w:hAnsi="Times New Roman" w:cs="Times New Roman"/>
          <w:i/>
          <w:color w:val="0000CC"/>
          <w:sz w:val="24"/>
          <w:szCs w:val="24"/>
        </w:rPr>
        <w:t xml:space="preserve">que domine dans le mécanisme </w:t>
      </w:r>
    </w:p>
    <w:p w:rsidR="00A0087B" w:rsidRDefault="00997624" w:rsidP="00997624">
      <w:pPr>
        <w:pStyle w:val="Sansinterligne"/>
        <w:rPr>
          <w:rFonts w:ascii="Courier New" w:hAnsi="Courier New" w:cs="Courier New"/>
          <w:sz w:val="28"/>
          <w:szCs w:val="28"/>
        </w:rPr>
      </w:pPr>
      <w:r w:rsidRPr="00FA7EBC">
        <w:rPr>
          <w:rFonts w:ascii="Times New Roman" w:hAnsi="Times New Roman" w:cs="Times New Roman"/>
          <w:i/>
          <w:color w:val="0000CC"/>
          <w:sz w:val="24"/>
          <w:szCs w:val="24"/>
        </w:rPr>
        <w:t>de la psychose un autre mécanisme proprement imaginaire</w:t>
      </w:r>
      <w:r w:rsidRPr="00C009F1">
        <w:rPr>
          <w:rFonts w:ascii="Courier New" w:hAnsi="Courier New" w:cs="Courier New"/>
          <w:sz w:val="28"/>
          <w:szCs w:val="28"/>
        </w:rPr>
        <w:t>, celui qui va</w:t>
      </w:r>
      <w:r w:rsidR="00FA7EBC">
        <w:rPr>
          <w:rFonts w:ascii="Courier New" w:hAnsi="Courier New" w:cs="Courier New"/>
          <w:sz w:val="28"/>
          <w:szCs w:val="28"/>
        </w:rPr>
        <w:t> :</w:t>
      </w:r>
    </w:p>
    <w:p w:rsidR="00FA7EB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FA7EBC" w:rsidRDefault="00997624" w:rsidP="00A0087B">
      <w:pPr>
        <w:pStyle w:val="Sansinterligne"/>
        <w:numPr>
          <w:ilvl w:val="0"/>
          <w:numId w:val="1"/>
        </w:numPr>
        <w:rPr>
          <w:rFonts w:ascii="Courier New" w:hAnsi="Courier New" w:cs="Courier New"/>
          <w:sz w:val="28"/>
          <w:szCs w:val="28"/>
        </w:rPr>
      </w:pPr>
      <w:r w:rsidRPr="00FA7EBC">
        <w:rPr>
          <w:rFonts w:ascii="Times New Roman" w:hAnsi="Times New Roman" w:cs="Times New Roman"/>
          <w:i/>
          <w:color w:val="0000CC"/>
          <w:sz w:val="24"/>
          <w:szCs w:val="24"/>
        </w:rPr>
        <w:t>de cette première entrevision d'une identification de lui</w:t>
      </w:r>
      <w:r w:rsidR="00F22B9D">
        <w:rPr>
          <w:rFonts w:ascii="Times New Roman" w:hAnsi="Times New Roman" w:cs="Times New Roman"/>
          <w:i/>
          <w:color w:val="0000CC"/>
          <w:sz w:val="24"/>
          <w:szCs w:val="24"/>
        </w:rPr>
        <w:t>–</w:t>
      </w:r>
      <w:r w:rsidRPr="00FA7EBC">
        <w:rPr>
          <w:rFonts w:ascii="Times New Roman" w:hAnsi="Times New Roman" w:cs="Times New Roman"/>
          <w:i/>
          <w:color w:val="0000CC"/>
          <w:sz w:val="24"/>
          <w:szCs w:val="24"/>
        </w:rPr>
        <w:t xml:space="preserve">même, </w:t>
      </w:r>
      <w:r w:rsidR="00456EC1">
        <w:rPr>
          <w:rFonts w:ascii="Times New Roman" w:hAnsi="Times New Roman" w:cs="Times New Roman"/>
          <w:i/>
          <w:color w:val="0000CC"/>
          <w:sz w:val="24"/>
          <w:szCs w:val="24"/>
        </w:rPr>
        <w:t xml:space="preserve">                                                      </w:t>
      </w:r>
      <w:r w:rsidRPr="00FA7EBC">
        <w:rPr>
          <w:rFonts w:ascii="Times New Roman" w:hAnsi="Times New Roman" w:cs="Times New Roman"/>
          <w:i/>
          <w:color w:val="0000CC"/>
          <w:sz w:val="24"/>
          <w:szCs w:val="24"/>
        </w:rPr>
        <w:t>d'une première capture de lui</w:t>
      </w:r>
      <w:r w:rsidR="00F22B9D">
        <w:rPr>
          <w:rFonts w:ascii="Times New Roman" w:hAnsi="Times New Roman" w:cs="Times New Roman"/>
          <w:i/>
          <w:color w:val="0000CC"/>
          <w:sz w:val="24"/>
          <w:szCs w:val="24"/>
        </w:rPr>
        <w:t>–</w:t>
      </w:r>
      <w:r w:rsidRPr="00FA7EBC">
        <w:rPr>
          <w:rFonts w:ascii="Times New Roman" w:hAnsi="Times New Roman" w:cs="Times New Roman"/>
          <w:i/>
          <w:color w:val="0000CC"/>
          <w:sz w:val="24"/>
          <w:szCs w:val="24"/>
        </w:rPr>
        <w:t>même dans l'image féminine</w:t>
      </w:r>
      <w:r w:rsidRPr="00C009F1">
        <w:rPr>
          <w:rFonts w:ascii="Courier New" w:hAnsi="Courier New" w:cs="Courier New"/>
          <w:sz w:val="28"/>
          <w:szCs w:val="28"/>
        </w:rPr>
        <w:t xml:space="preserve">, </w:t>
      </w:r>
    </w:p>
    <w:p w:rsidR="00164267" w:rsidRDefault="00997624" w:rsidP="00A0087B">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jusqu'à l'épanouissement de tout </w:t>
      </w:r>
      <w:r w:rsidRPr="00FA7EBC">
        <w:rPr>
          <w:rFonts w:ascii="Times New Roman" w:hAnsi="Times New Roman" w:cs="Times New Roman"/>
          <w:i/>
          <w:color w:val="0000CC"/>
          <w:sz w:val="24"/>
          <w:szCs w:val="24"/>
        </w:rPr>
        <w:t>un système du monde</w:t>
      </w:r>
      <w:r w:rsidRPr="00C009F1">
        <w:rPr>
          <w:rFonts w:ascii="Courier New" w:hAnsi="Courier New" w:cs="Courier New"/>
          <w:sz w:val="28"/>
          <w:szCs w:val="28"/>
        </w:rPr>
        <w:t xml:space="preserve"> vraiment identique à cette imagination d'identification féminine. </w:t>
      </w:r>
    </w:p>
    <w:p w:rsidR="005F340B" w:rsidRDefault="005F340B" w:rsidP="00997624">
      <w:pPr>
        <w:pStyle w:val="Sansinterligne"/>
        <w:rPr>
          <w:rFonts w:ascii="Courier New" w:hAnsi="Courier New" w:cs="Courier New"/>
          <w:sz w:val="28"/>
          <w:szCs w:val="28"/>
        </w:rPr>
      </w:pPr>
    </w:p>
    <w:p w:rsidR="00FA7EBC" w:rsidRDefault="00FA7EBC" w:rsidP="00997624">
      <w:pPr>
        <w:pStyle w:val="Sansinterligne"/>
        <w:rPr>
          <w:rFonts w:ascii="Courier New" w:hAnsi="Courier New" w:cs="Courier New"/>
          <w:sz w:val="28"/>
          <w:szCs w:val="28"/>
        </w:rPr>
      </w:pPr>
      <w:r>
        <w:rPr>
          <w:rFonts w:ascii="Courier New" w:hAnsi="Courier New" w:cs="Courier New"/>
          <w:sz w:val="28"/>
          <w:szCs w:val="28"/>
        </w:rPr>
        <w:t>Bien…</w:t>
      </w:r>
      <w:r w:rsidR="00997624" w:rsidRPr="00C009F1">
        <w:rPr>
          <w:rFonts w:ascii="Courier New" w:hAnsi="Courier New" w:cs="Courier New"/>
          <w:sz w:val="28"/>
          <w:szCs w:val="28"/>
        </w:rPr>
        <w:t xml:space="preserve"> </w:t>
      </w:r>
    </w:p>
    <w:p w:rsidR="00820150" w:rsidRDefault="00820150" w:rsidP="00997624">
      <w:pPr>
        <w:pStyle w:val="Sansinterligne"/>
        <w:rPr>
          <w:rFonts w:ascii="Courier New" w:hAnsi="Courier New" w:cs="Courier New"/>
          <w:sz w:val="28"/>
          <w:szCs w:val="28"/>
        </w:rPr>
      </w:pPr>
    </w:p>
    <w:p w:rsidR="00FA7EBC" w:rsidRDefault="00FA7EBC" w:rsidP="00997624">
      <w:pPr>
        <w:pStyle w:val="Sansinterligne"/>
        <w:rPr>
          <w:rFonts w:ascii="Courier New" w:hAnsi="Courier New" w:cs="Courier New"/>
          <w:sz w:val="28"/>
          <w:szCs w:val="28"/>
        </w:rPr>
      </w:pPr>
      <w:r>
        <w:rPr>
          <w:rFonts w:ascii="Courier New" w:hAnsi="Courier New" w:cs="Courier New"/>
          <w:sz w:val="28"/>
          <w:szCs w:val="28"/>
        </w:rPr>
        <w:t>D</w:t>
      </w:r>
      <w:r w:rsidR="00997624" w:rsidRPr="00C009F1">
        <w:rPr>
          <w:rFonts w:ascii="Courier New" w:hAnsi="Courier New" w:cs="Courier New"/>
          <w:sz w:val="28"/>
          <w:szCs w:val="28"/>
        </w:rPr>
        <w:t xml:space="preserve">ans quelle direction se pose notre question, </w:t>
      </w:r>
    </w:p>
    <w:p w:rsidR="00FA7EB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nous n'avons aucun moyen, sauf hypothétique, </w:t>
      </w:r>
    </w:p>
    <w:p w:rsidR="00A516B8"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 la résoudre, sauf si nous pouvons en saisir manifestement les traces dans le seul élément que nous possédions, dans le document lui</w:t>
      </w:r>
      <w:r w:rsidR="00F22B9D">
        <w:rPr>
          <w:rFonts w:ascii="Courier New" w:hAnsi="Courier New" w:cs="Courier New"/>
          <w:sz w:val="28"/>
          <w:szCs w:val="28"/>
        </w:rPr>
        <w:t>–</w:t>
      </w:r>
      <w:r w:rsidR="00FA7EBC">
        <w:rPr>
          <w:rFonts w:ascii="Courier New" w:hAnsi="Courier New" w:cs="Courier New"/>
          <w:sz w:val="28"/>
          <w:szCs w:val="28"/>
        </w:rPr>
        <w:t xml:space="preserve">même, </w:t>
      </w:r>
    </w:p>
    <w:p w:rsidR="00FA7EBC" w:rsidRDefault="00FA7EBC" w:rsidP="00997624">
      <w:pPr>
        <w:pStyle w:val="Sansinterligne"/>
        <w:rPr>
          <w:rFonts w:ascii="Courier New" w:hAnsi="Courier New" w:cs="Courier New"/>
          <w:sz w:val="28"/>
          <w:szCs w:val="28"/>
        </w:rPr>
      </w:pPr>
      <w:r>
        <w:rPr>
          <w:rFonts w:ascii="Courier New" w:hAnsi="Courier New" w:cs="Courier New"/>
          <w:sz w:val="28"/>
          <w:szCs w:val="28"/>
        </w:rPr>
        <w:t>dans le discours du sujet.</w:t>
      </w:r>
      <w:r w:rsidR="00997624" w:rsidRPr="00C009F1">
        <w:rPr>
          <w:rFonts w:ascii="Courier New" w:hAnsi="Courier New" w:cs="Courier New"/>
          <w:sz w:val="28"/>
          <w:szCs w:val="28"/>
        </w:rPr>
        <w:t xml:space="preserve"> </w:t>
      </w:r>
    </w:p>
    <w:p w:rsidR="00FA7EBC" w:rsidRDefault="00FA7EBC" w:rsidP="00997624">
      <w:pPr>
        <w:pStyle w:val="Sansinterligne"/>
        <w:rPr>
          <w:rFonts w:ascii="Courier New" w:hAnsi="Courier New" w:cs="Courier New"/>
          <w:sz w:val="28"/>
          <w:szCs w:val="28"/>
        </w:rPr>
      </w:pPr>
    </w:p>
    <w:p w:rsidR="00FA7EBC" w:rsidRDefault="00FA7EBC"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'est pourquoi la dernière fois je vous ai introduits à ce qui doit au premier plan poser des termes, </w:t>
      </w:r>
    </w:p>
    <w:p w:rsidR="00FA7EB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des fondements, des lignes directrices, l'orientation de notre investigation, à savoir la structure du discours lui</w:t>
      </w:r>
      <w:r w:rsidR="00F22B9D">
        <w:rPr>
          <w:rFonts w:ascii="Courier New" w:hAnsi="Courier New" w:cs="Courier New"/>
          <w:sz w:val="28"/>
          <w:szCs w:val="28"/>
        </w:rPr>
        <w:t>–</w:t>
      </w:r>
      <w:r w:rsidRPr="00C009F1">
        <w:rPr>
          <w:rFonts w:ascii="Courier New" w:hAnsi="Courier New" w:cs="Courier New"/>
          <w:sz w:val="28"/>
          <w:szCs w:val="28"/>
        </w:rPr>
        <w:t>même</w:t>
      </w:r>
      <w:r w:rsidR="00FA7EBC">
        <w:rPr>
          <w:rFonts w:ascii="Courier New" w:hAnsi="Courier New" w:cs="Courier New"/>
          <w:sz w:val="28"/>
          <w:szCs w:val="28"/>
        </w:rPr>
        <w:t>.</w:t>
      </w:r>
      <w:r w:rsidRPr="00C009F1">
        <w:rPr>
          <w:rFonts w:ascii="Courier New" w:hAnsi="Courier New" w:cs="Courier New"/>
          <w:sz w:val="28"/>
          <w:szCs w:val="28"/>
        </w:rPr>
        <w:t xml:space="preserve"> </w:t>
      </w:r>
    </w:p>
    <w:p w:rsidR="00FA7EBC" w:rsidRDefault="00FA7EBC" w:rsidP="00997624">
      <w:pPr>
        <w:pStyle w:val="Sansinterligne"/>
        <w:rPr>
          <w:rFonts w:ascii="Courier New" w:hAnsi="Courier New" w:cs="Courier New"/>
          <w:sz w:val="28"/>
          <w:szCs w:val="28"/>
        </w:rPr>
      </w:pPr>
    </w:p>
    <w:p w:rsidR="00A516B8" w:rsidRDefault="00FA7EBC"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'est pourquoi la dernière fois j'ai commencé </w:t>
      </w:r>
    </w:p>
    <w:p w:rsidR="00FA7EB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distinguer </w:t>
      </w:r>
      <w:r w:rsidRPr="00FA7EBC">
        <w:rPr>
          <w:rFonts w:ascii="Times New Roman" w:hAnsi="Times New Roman" w:cs="Times New Roman"/>
          <w:i/>
          <w:sz w:val="24"/>
          <w:szCs w:val="24"/>
        </w:rPr>
        <w:t>les trois sphères de la parole</w:t>
      </w:r>
      <w:r w:rsidR="00FA7EBC">
        <w:rPr>
          <w:rFonts w:ascii="Courier New" w:hAnsi="Courier New" w:cs="Courier New"/>
          <w:sz w:val="28"/>
          <w:szCs w:val="28"/>
        </w:rPr>
        <w:t xml:space="preserve"> comme telle.</w:t>
      </w:r>
      <w:r w:rsidRPr="00C009F1">
        <w:rPr>
          <w:rFonts w:ascii="Courier New" w:hAnsi="Courier New" w:cs="Courier New"/>
          <w:sz w:val="28"/>
          <w:szCs w:val="28"/>
        </w:rPr>
        <w:t xml:space="preserve"> </w:t>
      </w:r>
    </w:p>
    <w:p w:rsidR="00820150" w:rsidRDefault="00820150" w:rsidP="00997624">
      <w:pPr>
        <w:pStyle w:val="Sansinterligne"/>
        <w:rPr>
          <w:rFonts w:ascii="Courier New" w:hAnsi="Courier New" w:cs="Courier New"/>
          <w:sz w:val="28"/>
          <w:szCs w:val="28"/>
        </w:rPr>
      </w:pPr>
    </w:p>
    <w:p w:rsidR="00FA7EBC" w:rsidRDefault="00FA7EBC" w:rsidP="00997624">
      <w:pPr>
        <w:pStyle w:val="Sansinterligne"/>
        <w:rPr>
          <w:rFonts w:ascii="Courier New" w:hAnsi="Courier New" w:cs="Courier New"/>
          <w:sz w:val="28"/>
          <w:szCs w:val="28"/>
        </w:rPr>
      </w:pPr>
      <w:r>
        <w:rPr>
          <w:rFonts w:ascii="Courier New" w:hAnsi="Courier New" w:cs="Courier New"/>
          <w:sz w:val="28"/>
          <w:szCs w:val="28"/>
        </w:rPr>
        <w:t>E</w:t>
      </w:r>
      <w:r w:rsidR="00997624" w:rsidRPr="00C009F1">
        <w:rPr>
          <w:rFonts w:ascii="Courier New" w:hAnsi="Courier New" w:cs="Courier New"/>
          <w:sz w:val="28"/>
          <w:szCs w:val="28"/>
        </w:rPr>
        <w:t>t vous vous rappelez combie</w:t>
      </w:r>
      <w:r>
        <w:rPr>
          <w:rFonts w:ascii="Courier New" w:hAnsi="Courier New" w:cs="Courier New"/>
          <w:sz w:val="28"/>
          <w:szCs w:val="28"/>
        </w:rPr>
        <w:t>n nous pouvons…</w:t>
      </w:r>
    </w:p>
    <w:p w:rsidR="00820150" w:rsidRDefault="00997624" w:rsidP="00820150">
      <w:pPr>
        <w:pStyle w:val="Sansinterligne"/>
        <w:ind w:firstLine="360"/>
        <w:rPr>
          <w:rFonts w:ascii="Courier New" w:hAnsi="Courier New" w:cs="Courier New"/>
          <w:sz w:val="28"/>
          <w:szCs w:val="28"/>
        </w:rPr>
      </w:pPr>
      <w:r w:rsidRPr="00C009F1">
        <w:rPr>
          <w:rFonts w:ascii="Courier New" w:hAnsi="Courier New" w:cs="Courier New"/>
          <w:sz w:val="28"/>
          <w:szCs w:val="28"/>
        </w:rPr>
        <w:t>à l'intérieur du phénomène lui</w:t>
      </w:r>
      <w:r w:rsidR="00F22B9D">
        <w:rPr>
          <w:rFonts w:ascii="Courier New" w:hAnsi="Courier New" w:cs="Courier New"/>
          <w:sz w:val="28"/>
          <w:szCs w:val="28"/>
        </w:rPr>
        <w:t>–</w:t>
      </w:r>
      <w:r w:rsidRPr="00C009F1">
        <w:rPr>
          <w:rFonts w:ascii="Courier New" w:hAnsi="Courier New" w:cs="Courier New"/>
          <w:sz w:val="28"/>
          <w:szCs w:val="28"/>
        </w:rPr>
        <w:t xml:space="preserve">même de la parole </w:t>
      </w:r>
      <w:r w:rsidR="00FA7EBC">
        <w:rPr>
          <w:rFonts w:ascii="Courier New" w:hAnsi="Courier New" w:cs="Courier New"/>
          <w:sz w:val="28"/>
          <w:szCs w:val="28"/>
        </w:rPr>
        <w:t>…</w:t>
      </w:r>
      <w:r w:rsidRPr="00C009F1">
        <w:rPr>
          <w:rFonts w:ascii="Courier New" w:hAnsi="Courier New" w:cs="Courier New"/>
          <w:sz w:val="28"/>
          <w:szCs w:val="28"/>
        </w:rPr>
        <w:t>intégrer les trois plans</w:t>
      </w:r>
      <w:r w:rsidR="00FA7EBC">
        <w:rPr>
          <w:rFonts w:ascii="Courier New" w:hAnsi="Courier New" w:cs="Courier New"/>
          <w:sz w:val="28"/>
          <w:szCs w:val="28"/>
        </w:rPr>
        <w:t> :</w:t>
      </w:r>
    </w:p>
    <w:p w:rsidR="00FA7EBC"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A0087B" w:rsidRDefault="00997624" w:rsidP="00A0087B">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du </w:t>
      </w:r>
      <w:r w:rsidRPr="00FA7EBC">
        <w:rPr>
          <w:rFonts w:ascii="Times New Roman" w:hAnsi="Times New Roman" w:cs="Times New Roman"/>
          <w:i/>
          <w:color w:val="0000CC"/>
          <w:sz w:val="24"/>
          <w:szCs w:val="24"/>
        </w:rPr>
        <w:t>symbolique</w:t>
      </w:r>
      <w:r w:rsidR="00A0087B">
        <w:rPr>
          <w:rFonts w:ascii="Times New Roman" w:hAnsi="Times New Roman" w:cs="Times New Roman"/>
          <w:i/>
          <w:color w:val="0000CC"/>
          <w:sz w:val="24"/>
          <w:szCs w:val="24"/>
        </w:rPr>
        <w:t>,</w:t>
      </w:r>
      <w:r w:rsidRPr="00C009F1">
        <w:rPr>
          <w:rFonts w:ascii="Courier New" w:hAnsi="Courier New" w:cs="Courier New"/>
          <w:sz w:val="28"/>
          <w:szCs w:val="28"/>
        </w:rPr>
        <w:t xml:space="preserve"> de </w:t>
      </w:r>
      <w:r w:rsidRPr="00FA7EBC">
        <w:rPr>
          <w:rFonts w:ascii="Times New Roman" w:hAnsi="Times New Roman" w:cs="Times New Roman"/>
          <w:i/>
          <w:color w:val="0000CC"/>
          <w:sz w:val="24"/>
          <w:szCs w:val="24"/>
        </w:rPr>
        <w:t>l'imaginaire</w:t>
      </w:r>
      <w:r w:rsidR="00A0087B">
        <w:rPr>
          <w:rFonts w:ascii="Times New Roman" w:hAnsi="Times New Roman" w:cs="Times New Roman"/>
          <w:i/>
          <w:color w:val="0000CC"/>
          <w:sz w:val="24"/>
          <w:szCs w:val="24"/>
        </w:rPr>
        <w:t>,</w:t>
      </w:r>
      <w:r w:rsidRPr="00C009F1">
        <w:rPr>
          <w:rFonts w:ascii="Courier New" w:hAnsi="Courier New" w:cs="Courier New"/>
          <w:sz w:val="28"/>
          <w:szCs w:val="28"/>
        </w:rPr>
        <w:t xml:space="preserve"> comme représenté</w:t>
      </w:r>
      <w:r w:rsidR="00FA7EBC">
        <w:rPr>
          <w:rFonts w:ascii="Courier New" w:hAnsi="Courier New" w:cs="Courier New"/>
          <w:sz w:val="28"/>
          <w:szCs w:val="28"/>
        </w:rPr>
        <w:t>s</w:t>
      </w:r>
      <w:r w:rsidRPr="00C009F1">
        <w:rPr>
          <w:rFonts w:ascii="Courier New" w:hAnsi="Courier New" w:cs="Courier New"/>
          <w:sz w:val="28"/>
          <w:szCs w:val="28"/>
        </w:rPr>
        <w:t xml:space="preserve"> </w:t>
      </w:r>
    </w:p>
    <w:p w:rsidR="00FA7EBC" w:rsidRDefault="00997624" w:rsidP="00A0087B">
      <w:pPr>
        <w:pStyle w:val="Sansinterligne"/>
        <w:ind w:left="720"/>
        <w:rPr>
          <w:rFonts w:ascii="Courier New" w:hAnsi="Courier New" w:cs="Courier New"/>
          <w:sz w:val="28"/>
          <w:szCs w:val="28"/>
        </w:rPr>
      </w:pPr>
      <w:r w:rsidRPr="00C009F1">
        <w:rPr>
          <w:rFonts w:ascii="Courier New" w:hAnsi="Courier New" w:cs="Courier New"/>
          <w:sz w:val="28"/>
          <w:szCs w:val="28"/>
        </w:rPr>
        <w:t xml:space="preserve">par </w:t>
      </w:r>
      <w:r w:rsidRPr="00FA7EBC">
        <w:rPr>
          <w:rFonts w:ascii="Times New Roman" w:hAnsi="Times New Roman" w:cs="Times New Roman"/>
          <w:i/>
          <w:sz w:val="24"/>
          <w:szCs w:val="24"/>
        </w:rPr>
        <w:t>le signifiant</w:t>
      </w:r>
      <w:r w:rsidRPr="00C009F1">
        <w:rPr>
          <w:rFonts w:ascii="Courier New" w:hAnsi="Courier New" w:cs="Courier New"/>
          <w:sz w:val="28"/>
          <w:szCs w:val="28"/>
        </w:rPr>
        <w:t xml:space="preserve"> et </w:t>
      </w:r>
      <w:r w:rsidRPr="00FA7EBC">
        <w:rPr>
          <w:rFonts w:ascii="Times New Roman" w:hAnsi="Times New Roman" w:cs="Times New Roman"/>
          <w:i/>
          <w:sz w:val="24"/>
          <w:szCs w:val="24"/>
        </w:rPr>
        <w:t>la signification</w:t>
      </w:r>
      <w:r w:rsidRPr="00C009F1">
        <w:rPr>
          <w:rFonts w:ascii="Courier New" w:hAnsi="Courier New" w:cs="Courier New"/>
          <w:sz w:val="28"/>
          <w:szCs w:val="28"/>
        </w:rPr>
        <w:t xml:space="preserve">, </w:t>
      </w:r>
    </w:p>
    <w:p w:rsidR="00820150" w:rsidRDefault="00820150" w:rsidP="00820150">
      <w:pPr>
        <w:pStyle w:val="Sansinterligne"/>
        <w:ind w:left="720"/>
        <w:rPr>
          <w:rFonts w:ascii="Courier New" w:hAnsi="Courier New" w:cs="Courier New"/>
          <w:sz w:val="28"/>
          <w:szCs w:val="28"/>
        </w:rPr>
      </w:pPr>
    </w:p>
    <w:p w:rsidR="00FA7EBC" w:rsidRDefault="00997624" w:rsidP="00A0087B">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et le troisième terme, </w:t>
      </w:r>
      <w:r w:rsidRPr="00FA7EBC">
        <w:rPr>
          <w:rFonts w:ascii="Times New Roman" w:hAnsi="Times New Roman" w:cs="Times New Roman"/>
          <w:i/>
          <w:color w:val="0000CC"/>
          <w:sz w:val="24"/>
          <w:szCs w:val="24"/>
        </w:rPr>
        <w:t>réel</w:t>
      </w:r>
      <w:r w:rsidRPr="00C009F1">
        <w:rPr>
          <w:rFonts w:ascii="Courier New" w:hAnsi="Courier New" w:cs="Courier New"/>
          <w:sz w:val="28"/>
          <w:szCs w:val="28"/>
        </w:rPr>
        <w:t xml:space="preserve">, est dans le discours bel et bien tenu dans </w:t>
      </w:r>
      <w:r w:rsidRPr="00FA7EBC">
        <w:rPr>
          <w:rFonts w:ascii="Times New Roman" w:hAnsi="Times New Roman" w:cs="Times New Roman"/>
          <w:i/>
          <w:sz w:val="24"/>
          <w:szCs w:val="24"/>
        </w:rPr>
        <w:t>sa dimension diachronique</w:t>
      </w:r>
      <w:r w:rsidR="00FA7EBC">
        <w:rPr>
          <w:rFonts w:ascii="Times New Roman" w:hAnsi="Times New Roman" w:cs="Times New Roman"/>
          <w:i/>
          <w:sz w:val="24"/>
          <w:szCs w:val="24"/>
        </w:rPr>
        <w:t>,</w:t>
      </w:r>
      <w:r w:rsidRPr="00C009F1">
        <w:rPr>
          <w:rFonts w:ascii="Courier New" w:hAnsi="Courier New" w:cs="Courier New"/>
          <w:sz w:val="28"/>
          <w:szCs w:val="28"/>
        </w:rPr>
        <w:t xml:space="preserve"> à savoir que le sujet non pas simplement en tant qu'il dispose de tout un matériel signifiant qui est sa langue maternelle ou pas, mais que le sujet qui s'en sert l'exprime pour faire passer dans le </w:t>
      </w:r>
      <w:r w:rsidRPr="00FA7EBC">
        <w:rPr>
          <w:rFonts w:ascii="Times New Roman" w:hAnsi="Times New Roman" w:cs="Times New Roman"/>
          <w:i/>
          <w:color w:val="0000CC"/>
          <w:sz w:val="24"/>
          <w:szCs w:val="24"/>
        </w:rPr>
        <w:t>réel</w:t>
      </w:r>
      <w:r w:rsidRPr="00C009F1">
        <w:rPr>
          <w:rFonts w:ascii="Courier New" w:hAnsi="Courier New" w:cs="Courier New"/>
          <w:sz w:val="28"/>
          <w:szCs w:val="28"/>
        </w:rPr>
        <w:t xml:space="preserve"> des significations, car bien entendu ça n'est pas la même chose d'être plus ou moins captivé, capturé dans une signification, ou d'exprimer cette signification dans un discours qui par nature est destiné à la communiquer, à la mettre en accord avec les autres significations diversement </w:t>
      </w:r>
      <w:r w:rsidRPr="00820150">
        <w:rPr>
          <w:rFonts w:ascii="Times New Roman" w:hAnsi="Times New Roman" w:cs="Times New Roman"/>
          <w:i/>
          <w:sz w:val="24"/>
          <w:szCs w:val="24"/>
        </w:rPr>
        <w:t>reçues</w:t>
      </w:r>
      <w:r w:rsidRPr="00C009F1">
        <w:rPr>
          <w:rFonts w:ascii="Courier New" w:hAnsi="Courier New" w:cs="Courier New"/>
          <w:sz w:val="28"/>
          <w:szCs w:val="28"/>
        </w:rPr>
        <w:t xml:space="preserve">. </w:t>
      </w:r>
    </w:p>
    <w:p w:rsidR="00FA7EBC" w:rsidRDefault="00FA7EBC" w:rsidP="00FA7EBC">
      <w:pPr>
        <w:pStyle w:val="Sansinterligne"/>
        <w:rPr>
          <w:rFonts w:ascii="Courier New" w:hAnsi="Courier New" w:cs="Courier New"/>
          <w:sz w:val="28"/>
          <w:szCs w:val="28"/>
        </w:rPr>
      </w:pPr>
    </w:p>
    <w:p w:rsidR="00820150" w:rsidRDefault="00997624" w:rsidP="00FA7EBC">
      <w:pPr>
        <w:pStyle w:val="Sansinterligne"/>
        <w:rPr>
          <w:rFonts w:ascii="Courier New" w:hAnsi="Courier New" w:cs="Courier New"/>
          <w:sz w:val="28"/>
          <w:szCs w:val="28"/>
        </w:rPr>
      </w:pPr>
      <w:r w:rsidRPr="00C009F1">
        <w:rPr>
          <w:rFonts w:ascii="Courier New" w:hAnsi="Courier New" w:cs="Courier New"/>
          <w:sz w:val="28"/>
          <w:szCs w:val="28"/>
        </w:rPr>
        <w:t>Dans «</w:t>
      </w:r>
      <w:r w:rsidR="00820150">
        <w:rPr>
          <w:rFonts w:ascii="Courier New" w:hAnsi="Courier New" w:cs="Courier New"/>
          <w:sz w:val="28"/>
          <w:szCs w:val="28"/>
        </w:rPr>
        <w:t xml:space="preserve"> </w:t>
      </w:r>
      <w:r w:rsidR="00820150" w:rsidRPr="00820150">
        <w:rPr>
          <w:rFonts w:ascii="Times New Roman" w:hAnsi="Times New Roman" w:cs="Times New Roman"/>
          <w:i/>
          <w:sz w:val="24"/>
          <w:szCs w:val="24"/>
        </w:rPr>
        <w:t>reçues</w:t>
      </w:r>
      <w:r w:rsidRPr="00C009F1">
        <w:rPr>
          <w:rFonts w:ascii="Courier New" w:hAnsi="Courier New" w:cs="Courier New"/>
          <w:sz w:val="28"/>
          <w:szCs w:val="28"/>
        </w:rPr>
        <w:t xml:space="preserve"> » tient le ressort de ce qui fait du discours un discours commun</w:t>
      </w:r>
      <w:r w:rsidR="00820150">
        <w:rPr>
          <w:rFonts w:ascii="Courier New" w:hAnsi="Courier New" w:cs="Courier New"/>
          <w:sz w:val="28"/>
          <w:szCs w:val="28"/>
        </w:rPr>
        <w:t>, un discours communément admis.</w:t>
      </w:r>
      <w:r w:rsidRPr="00C009F1">
        <w:rPr>
          <w:rFonts w:ascii="Courier New" w:hAnsi="Courier New" w:cs="Courier New"/>
          <w:sz w:val="28"/>
          <w:szCs w:val="28"/>
        </w:rPr>
        <w:t xml:space="preserve"> </w:t>
      </w:r>
    </w:p>
    <w:p w:rsidR="00820150" w:rsidRDefault="00820150" w:rsidP="00FA7EBC">
      <w:pPr>
        <w:pStyle w:val="Sansinterligne"/>
        <w:rPr>
          <w:rFonts w:ascii="Courier New" w:hAnsi="Courier New" w:cs="Courier New"/>
          <w:sz w:val="28"/>
          <w:szCs w:val="28"/>
        </w:rPr>
      </w:pPr>
    </w:p>
    <w:p w:rsidR="00820150" w:rsidRDefault="00820150" w:rsidP="00FA7EBC">
      <w:pPr>
        <w:pStyle w:val="Sansinterligne"/>
        <w:rPr>
          <w:rFonts w:ascii="Courier New" w:hAnsi="Courier New" w:cs="Courier New"/>
          <w:sz w:val="28"/>
          <w:szCs w:val="28"/>
        </w:rPr>
      </w:pPr>
    </w:p>
    <w:p w:rsidR="00A516B8" w:rsidRDefault="00820150" w:rsidP="00FA7EBC">
      <w:pPr>
        <w:pStyle w:val="Sansinterligne"/>
        <w:rPr>
          <w:rFonts w:ascii="Courier New" w:hAnsi="Courier New" w:cs="Courier New"/>
          <w:sz w:val="28"/>
          <w:szCs w:val="28"/>
        </w:rPr>
      </w:pPr>
      <w:r>
        <w:rPr>
          <w:rFonts w:ascii="Courier New" w:hAnsi="Courier New" w:cs="Courier New"/>
          <w:sz w:val="28"/>
          <w:szCs w:val="28"/>
        </w:rPr>
        <w:t>V</w:t>
      </w:r>
      <w:r w:rsidR="00997624" w:rsidRPr="00C009F1">
        <w:rPr>
          <w:rFonts w:ascii="Courier New" w:hAnsi="Courier New" w:cs="Courier New"/>
          <w:sz w:val="28"/>
          <w:szCs w:val="28"/>
        </w:rPr>
        <w:t xml:space="preserve">ous ne pouvez pas ne pas savoir à quel point cette notion de </w:t>
      </w:r>
      <w:r>
        <w:rPr>
          <w:rFonts w:ascii="Courier New" w:hAnsi="Courier New" w:cs="Courier New"/>
          <w:sz w:val="28"/>
          <w:szCs w:val="28"/>
        </w:rPr>
        <w:t>« </w:t>
      </w:r>
      <w:r w:rsidR="00997624" w:rsidRPr="00820150">
        <w:rPr>
          <w:rFonts w:ascii="Times New Roman" w:hAnsi="Times New Roman" w:cs="Times New Roman"/>
          <w:i/>
          <w:sz w:val="24"/>
          <w:szCs w:val="24"/>
        </w:rPr>
        <w:t>discours</w:t>
      </w:r>
      <w:r>
        <w:rPr>
          <w:rFonts w:ascii="Courier New" w:hAnsi="Courier New" w:cs="Courier New"/>
          <w:sz w:val="28"/>
          <w:szCs w:val="28"/>
        </w:rPr>
        <w:t> »</w:t>
      </w:r>
      <w:r w:rsidR="00997624" w:rsidRPr="00C009F1">
        <w:rPr>
          <w:rFonts w:ascii="Courier New" w:hAnsi="Courier New" w:cs="Courier New"/>
          <w:sz w:val="28"/>
          <w:szCs w:val="28"/>
        </w:rPr>
        <w:t xml:space="preserve"> est fondamentale, car même pour </w:t>
      </w:r>
    </w:p>
    <w:p w:rsidR="00820150" w:rsidRDefault="00997624" w:rsidP="00FA7EBC">
      <w:pPr>
        <w:pStyle w:val="Sansinterligne"/>
        <w:rPr>
          <w:rFonts w:ascii="Courier New" w:hAnsi="Courier New" w:cs="Courier New"/>
          <w:sz w:val="28"/>
          <w:szCs w:val="28"/>
        </w:rPr>
      </w:pPr>
      <w:r w:rsidRPr="00C009F1">
        <w:rPr>
          <w:rFonts w:ascii="Courier New" w:hAnsi="Courier New" w:cs="Courier New"/>
          <w:sz w:val="28"/>
          <w:szCs w:val="28"/>
        </w:rPr>
        <w:t>ce que nous appelons l'</w:t>
      </w:r>
      <w:r w:rsidRPr="00A516B8">
        <w:rPr>
          <w:rFonts w:ascii="Courier New" w:hAnsi="Courier New" w:cs="Courier New"/>
          <w:i/>
          <w:sz w:val="24"/>
          <w:szCs w:val="24"/>
        </w:rPr>
        <w:t>objectivité</w:t>
      </w:r>
      <w:r w:rsidRPr="00C009F1">
        <w:rPr>
          <w:rFonts w:ascii="Courier New" w:hAnsi="Courier New" w:cs="Courier New"/>
          <w:sz w:val="28"/>
          <w:szCs w:val="28"/>
        </w:rPr>
        <w:t xml:space="preserve">, le monde </w:t>
      </w:r>
      <w:r w:rsidRPr="00A516B8">
        <w:rPr>
          <w:rFonts w:ascii="Courier New" w:hAnsi="Courier New" w:cs="Courier New"/>
          <w:i/>
          <w:sz w:val="24"/>
          <w:szCs w:val="24"/>
        </w:rPr>
        <w:t>objectivé</w:t>
      </w:r>
      <w:r w:rsidRPr="00C009F1">
        <w:rPr>
          <w:rFonts w:ascii="Courier New" w:hAnsi="Courier New" w:cs="Courier New"/>
          <w:sz w:val="28"/>
          <w:szCs w:val="28"/>
        </w:rPr>
        <w:t xml:space="preserve"> par la science, l'élément de ce </w:t>
      </w:r>
      <w:r w:rsidRPr="00820150">
        <w:rPr>
          <w:rFonts w:ascii="Times New Roman" w:hAnsi="Times New Roman" w:cs="Times New Roman"/>
          <w:i/>
          <w:sz w:val="24"/>
          <w:szCs w:val="24"/>
        </w:rPr>
        <w:t>discours de communication</w:t>
      </w:r>
      <w:r w:rsidR="00820150">
        <w:rPr>
          <w:rFonts w:ascii="Courier New" w:hAnsi="Courier New" w:cs="Courier New"/>
          <w:sz w:val="28"/>
          <w:szCs w:val="28"/>
        </w:rPr>
        <w:t>…</w:t>
      </w:r>
      <w:r w:rsidRPr="00C009F1">
        <w:rPr>
          <w:rFonts w:ascii="Courier New" w:hAnsi="Courier New" w:cs="Courier New"/>
          <w:sz w:val="28"/>
          <w:szCs w:val="28"/>
        </w:rPr>
        <w:t xml:space="preserve"> </w:t>
      </w:r>
    </w:p>
    <w:p w:rsidR="00820150" w:rsidRDefault="00997624" w:rsidP="00820150">
      <w:pPr>
        <w:pStyle w:val="Sansinterligne"/>
        <w:ind w:left="708"/>
        <w:rPr>
          <w:rFonts w:ascii="Courier New" w:hAnsi="Courier New" w:cs="Courier New"/>
          <w:sz w:val="28"/>
          <w:szCs w:val="28"/>
        </w:rPr>
      </w:pPr>
      <w:r w:rsidRPr="00C009F1">
        <w:rPr>
          <w:rFonts w:ascii="Courier New" w:hAnsi="Courier New" w:cs="Courier New"/>
          <w:sz w:val="28"/>
          <w:szCs w:val="28"/>
        </w:rPr>
        <w:t>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 xml:space="preserve">dire du fait que ce qui est exprimé </w:t>
      </w:r>
    </w:p>
    <w:p w:rsidR="00820150" w:rsidRDefault="00997624" w:rsidP="00820150">
      <w:pPr>
        <w:pStyle w:val="Sansinterligne"/>
        <w:ind w:left="708"/>
        <w:rPr>
          <w:rFonts w:ascii="Courier New" w:hAnsi="Courier New" w:cs="Courier New"/>
          <w:sz w:val="28"/>
          <w:szCs w:val="28"/>
        </w:rPr>
      </w:pPr>
      <w:r w:rsidRPr="00C009F1">
        <w:rPr>
          <w:rFonts w:ascii="Courier New" w:hAnsi="Courier New" w:cs="Courier New"/>
          <w:sz w:val="28"/>
          <w:szCs w:val="28"/>
        </w:rPr>
        <w:t>de l'ordre des objets scientifiquement affirmés, est avant tout commu</w:t>
      </w:r>
      <w:r w:rsidR="00820150">
        <w:rPr>
          <w:rFonts w:ascii="Courier New" w:hAnsi="Courier New" w:cs="Courier New"/>
          <w:sz w:val="28"/>
          <w:szCs w:val="28"/>
        </w:rPr>
        <w:t xml:space="preserve">nicable, </w:t>
      </w:r>
      <w:r w:rsidRPr="00C009F1">
        <w:rPr>
          <w:rFonts w:ascii="Courier New" w:hAnsi="Courier New" w:cs="Courier New"/>
          <w:sz w:val="28"/>
          <w:szCs w:val="28"/>
        </w:rPr>
        <w:t>s'incarne dans de</w:t>
      </w:r>
      <w:r w:rsidR="00820150">
        <w:rPr>
          <w:rFonts w:ascii="Courier New" w:hAnsi="Courier New" w:cs="Courier New"/>
          <w:sz w:val="28"/>
          <w:szCs w:val="28"/>
        </w:rPr>
        <w:t>s communications scientifiques</w:t>
      </w:r>
    </w:p>
    <w:p w:rsidR="00820150" w:rsidRDefault="00820150" w:rsidP="00FA7EBC">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est a</w:t>
      </w:r>
      <w:r>
        <w:rPr>
          <w:rFonts w:ascii="Courier New" w:hAnsi="Courier New" w:cs="Courier New"/>
          <w:sz w:val="28"/>
          <w:szCs w:val="28"/>
        </w:rPr>
        <w:t>bsolument essentiel…</w:t>
      </w:r>
    </w:p>
    <w:p w:rsidR="00820150" w:rsidRDefault="00997624" w:rsidP="00820150">
      <w:pPr>
        <w:pStyle w:val="Sansinterligne"/>
        <w:ind w:left="708"/>
        <w:rPr>
          <w:rFonts w:ascii="Courier New" w:hAnsi="Courier New" w:cs="Courier New"/>
          <w:sz w:val="28"/>
          <w:szCs w:val="28"/>
        </w:rPr>
      </w:pPr>
      <w:r w:rsidRPr="00C009F1">
        <w:rPr>
          <w:rFonts w:ascii="Courier New" w:hAnsi="Courier New" w:cs="Courier New"/>
          <w:sz w:val="28"/>
          <w:szCs w:val="28"/>
        </w:rPr>
        <w:t>encore qu'on perde toujours</w:t>
      </w:r>
      <w:r w:rsidR="00820150">
        <w:rPr>
          <w:rFonts w:ascii="Courier New" w:hAnsi="Courier New" w:cs="Courier New"/>
          <w:sz w:val="28"/>
          <w:szCs w:val="28"/>
        </w:rPr>
        <w:t xml:space="preserve"> </w:t>
      </w:r>
    </w:p>
    <w:p w:rsidR="00820150" w:rsidRDefault="00820150" w:rsidP="00820150">
      <w:pPr>
        <w:pStyle w:val="Sansinterligne"/>
        <w:ind w:left="708"/>
        <w:rPr>
          <w:rFonts w:ascii="Courier New" w:hAnsi="Courier New" w:cs="Courier New"/>
          <w:sz w:val="28"/>
          <w:szCs w:val="28"/>
        </w:rPr>
      </w:pPr>
      <w:r>
        <w:rPr>
          <w:rFonts w:ascii="Courier New" w:hAnsi="Courier New" w:cs="Courier New"/>
          <w:sz w:val="28"/>
          <w:szCs w:val="28"/>
        </w:rPr>
        <w:t>de vue ce monde de la science</w:t>
      </w:r>
    </w:p>
    <w:p w:rsidR="00820150" w:rsidRDefault="00820150" w:rsidP="00FA7EBC">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car quand même auriez</w:t>
      </w:r>
      <w:r w:rsidR="00F22B9D">
        <w:rPr>
          <w:rFonts w:ascii="Courier New" w:hAnsi="Courier New" w:cs="Courier New"/>
          <w:sz w:val="28"/>
          <w:szCs w:val="28"/>
        </w:rPr>
        <w:t>–</w:t>
      </w:r>
      <w:r w:rsidR="00997624" w:rsidRPr="00C009F1">
        <w:rPr>
          <w:rFonts w:ascii="Courier New" w:hAnsi="Courier New" w:cs="Courier New"/>
          <w:sz w:val="28"/>
          <w:szCs w:val="28"/>
        </w:rPr>
        <w:t xml:space="preserve">vous construit l'expérience </w:t>
      </w:r>
    </w:p>
    <w:p w:rsidR="00820150" w:rsidRDefault="00997624" w:rsidP="00FA7EBC">
      <w:pPr>
        <w:pStyle w:val="Sansinterligne"/>
        <w:rPr>
          <w:rFonts w:ascii="Courier New" w:hAnsi="Courier New" w:cs="Courier New"/>
          <w:sz w:val="28"/>
          <w:szCs w:val="28"/>
        </w:rPr>
      </w:pPr>
      <w:r w:rsidRPr="00C009F1">
        <w:rPr>
          <w:rFonts w:ascii="Courier New" w:hAnsi="Courier New" w:cs="Courier New"/>
          <w:sz w:val="28"/>
          <w:szCs w:val="28"/>
        </w:rPr>
        <w:t>la plus sensationnelle, et l'auriez</w:t>
      </w:r>
      <w:r w:rsidR="00F22B9D">
        <w:rPr>
          <w:rFonts w:ascii="Courier New" w:hAnsi="Courier New" w:cs="Courier New"/>
          <w:sz w:val="28"/>
          <w:szCs w:val="28"/>
        </w:rPr>
        <w:t>–</w:t>
      </w:r>
      <w:r w:rsidRPr="00C009F1">
        <w:rPr>
          <w:rFonts w:ascii="Courier New" w:hAnsi="Courier New" w:cs="Courier New"/>
          <w:sz w:val="28"/>
          <w:szCs w:val="28"/>
        </w:rPr>
        <w:t xml:space="preserve">vous réussie, </w:t>
      </w:r>
    </w:p>
    <w:p w:rsidR="00820150" w:rsidRDefault="00997624" w:rsidP="00FA7EBC">
      <w:pPr>
        <w:pStyle w:val="Sansinterligne"/>
        <w:rPr>
          <w:rFonts w:ascii="Courier New" w:hAnsi="Courier New" w:cs="Courier New"/>
          <w:sz w:val="28"/>
          <w:szCs w:val="28"/>
        </w:rPr>
      </w:pPr>
      <w:r w:rsidRPr="00C009F1">
        <w:rPr>
          <w:rFonts w:ascii="Courier New" w:hAnsi="Courier New" w:cs="Courier New"/>
          <w:sz w:val="28"/>
          <w:szCs w:val="28"/>
        </w:rPr>
        <w:t>si un autre n'est pas capable de la refaire</w:t>
      </w:r>
      <w:r w:rsidR="00820150">
        <w:rPr>
          <w:rFonts w:ascii="Courier New" w:hAnsi="Courier New" w:cs="Courier New"/>
          <w:sz w:val="28"/>
          <w:szCs w:val="28"/>
        </w:rPr>
        <w:t>,</w:t>
      </w:r>
      <w:r w:rsidRPr="00C009F1">
        <w:rPr>
          <w:rFonts w:ascii="Courier New" w:hAnsi="Courier New" w:cs="Courier New"/>
          <w:sz w:val="28"/>
          <w:szCs w:val="28"/>
        </w:rPr>
        <w:t xml:space="preserve"> </w:t>
      </w:r>
    </w:p>
    <w:p w:rsidR="00820150" w:rsidRDefault="00997624" w:rsidP="00FA7EBC">
      <w:pPr>
        <w:pStyle w:val="Sansinterligne"/>
        <w:rPr>
          <w:rFonts w:ascii="Courier New" w:hAnsi="Courier New" w:cs="Courier New"/>
          <w:sz w:val="28"/>
          <w:szCs w:val="28"/>
        </w:rPr>
      </w:pPr>
      <w:r w:rsidRPr="00C009F1">
        <w:rPr>
          <w:rFonts w:ascii="Courier New" w:hAnsi="Courier New" w:cs="Courier New"/>
          <w:sz w:val="28"/>
          <w:szCs w:val="28"/>
        </w:rPr>
        <w:t xml:space="preserve">après la communication que vous lui en faites, </w:t>
      </w:r>
    </w:p>
    <w:p w:rsidR="00997624" w:rsidRPr="00C009F1" w:rsidRDefault="00997624" w:rsidP="00FA7EBC">
      <w:pPr>
        <w:pStyle w:val="Sansinterligne"/>
        <w:rPr>
          <w:rFonts w:ascii="Courier New" w:hAnsi="Courier New" w:cs="Courier New"/>
          <w:sz w:val="28"/>
          <w:szCs w:val="28"/>
        </w:rPr>
      </w:pPr>
      <w:r w:rsidRPr="00C009F1">
        <w:rPr>
          <w:rFonts w:ascii="Courier New" w:hAnsi="Courier New" w:cs="Courier New"/>
          <w:sz w:val="28"/>
          <w:szCs w:val="28"/>
        </w:rPr>
        <w:t xml:space="preserve">elle ne sert à rien, c'est à ce critère qu'on constate qu'une chose n'est pas </w:t>
      </w:r>
      <w:r w:rsidR="00820150">
        <w:rPr>
          <w:rFonts w:ascii="Courier New" w:hAnsi="Courier New" w:cs="Courier New"/>
          <w:sz w:val="28"/>
          <w:szCs w:val="28"/>
        </w:rPr>
        <w:t>« </w:t>
      </w:r>
      <w:r w:rsidRPr="00820150">
        <w:rPr>
          <w:rFonts w:ascii="Times New Roman" w:hAnsi="Times New Roman" w:cs="Times New Roman"/>
          <w:i/>
          <w:sz w:val="24"/>
          <w:szCs w:val="24"/>
        </w:rPr>
        <w:t>reçue</w:t>
      </w:r>
      <w:r w:rsidR="00820150">
        <w:rPr>
          <w:rFonts w:ascii="Courier New" w:hAnsi="Courier New" w:cs="Courier New"/>
          <w:sz w:val="28"/>
          <w:szCs w:val="28"/>
        </w:rPr>
        <w:t> »</w:t>
      </w:r>
      <w:r w:rsidRPr="00C009F1">
        <w:rPr>
          <w:rFonts w:ascii="Courier New" w:hAnsi="Courier New" w:cs="Courier New"/>
          <w:sz w:val="28"/>
          <w:szCs w:val="28"/>
        </w:rPr>
        <w:t xml:space="preserve"> </w:t>
      </w:r>
      <w:r w:rsidRPr="00820150">
        <w:rPr>
          <w:rFonts w:ascii="Times New Roman" w:hAnsi="Times New Roman" w:cs="Times New Roman"/>
          <w:i/>
          <w:sz w:val="24"/>
          <w:szCs w:val="24"/>
        </w:rPr>
        <w:t>scientifiquement</w:t>
      </w:r>
      <w:r w:rsidRPr="00C009F1">
        <w:rPr>
          <w:rFonts w:ascii="Courier New" w:hAnsi="Courier New" w:cs="Courier New"/>
          <w:sz w:val="28"/>
          <w:szCs w:val="28"/>
        </w:rPr>
        <w:t>.</w:t>
      </w:r>
    </w:p>
    <w:p w:rsidR="00997624" w:rsidRPr="00C009F1" w:rsidRDefault="00997624" w:rsidP="00997624">
      <w:pPr>
        <w:pStyle w:val="Sansinterligne"/>
        <w:rPr>
          <w:rFonts w:ascii="Courier New" w:hAnsi="Courier New" w:cs="Courier New"/>
          <w:sz w:val="28"/>
          <w:szCs w:val="28"/>
        </w:rPr>
      </w:pPr>
    </w:p>
    <w:p w:rsidR="0082015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Quand je vous ai </w:t>
      </w:r>
      <w:r w:rsidR="00820150">
        <w:rPr>
          <w:rFonts w:ascii="Courier New" w:hAnsi="Courier New" w:cs="Courier New"/>
          <w:sz w:val="28"/>
          <w:szCs w:val="28"/>
        </w:rPr>
        <w:t>fait le tableau à trois entrées…</w:t>
      </w:r>
      <w:r w:rsidRPr="00C009F1">
        <w:rPr>
          <w:rFonts w:ascii="Courier New" w:hAnsi="Courier New" w:cs="Courier New"/>
          <w:sz w:val="28"/>
          <w:szCs w:val="28"/>
        </w:rPr>
        <w:t xml:space="preserve"> </w:t>
      </w:r>
    </w:p>
    <w:p w:rsidR="00820150" w:rsidRDefault="00997624" w:rsidP="00820150">
      <w:pPr>
        <w:pStyle w:val="Sansinterligne"/>
        <w:ind w:left="708"/>
        <w:rPr>
          <w:rFonts w:ascii="Courier New" w:hAnsi="Courier New" w:cs="Courier New"/>
          <w:sz w:val="28"/>
          <w:szCs w:val="28"/>
        </w:rPr>
      </w:pPr>
      <w:r w:rsidRPr="00C009F1">
        <w:rPr>
          <w:rFonts w:ascii="Courier New" w:hAnsi="Courier New" w:cs="Courier New"/>
          <w:sz w:val="28"/>
          <w:szCs w:val="28"/>
        </w:rPr>
        <w:t xml:space="preserve">je vous ai localisé les différentes relations dans lesquelles nous pouvons analyser le </w:t>
      </w:r>
      <w:r w:rsidR="00820150">
        <w:rPr>
          <w:rFonts w:ascii="Courier New" w:hAnsi="Courier New" w:cs="Courier New"/>
          <w:sz w:val="28"/>
          <w:szCs w:val="28"/>
        </w:rPr>
        <w:t>discours du délirant</w:t>
      </w:r>
      <w:r w:rsidRPr="00C009F1">
        <w:rPr>
          <w:rFonts w:ascii="Courier New" w:hAnsi="Courier New" w:cs="Courier New"/>
          <w:sz w:val="28"/>
          <w:szCs w:val="28"/>
        </w:rPr>
        <w:t xml:space="preserve"> </w:t>
      </w:r>
    </w:p>
    <w:p w:rsidR="00820150" w:rsidRDefault="0082015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je ne vous ai pas pas fait le schéma du monde, </w:t>
      </w:r>
    </w:p>
    <w:p w:rsidR="0082015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je vous ai fait un schéma qui est la condition fondamentale de tout rapport. </w:t>
      </w:r>
    </w:p>
    <w:p w:rsidR="00820150" w:rsidRDefault="00820150" w:rsidP="00997624">
      <w:pPr>
        <w:pStyle w:val="Sansinterligne"/>
        <w:rPr>
          <w:rFonts w:ascii="Courier New" w:hAnsi="Courier New" w:cs="Courier New"/>
          <w:sz w:val="28"/>
          <w:szCs w:val="28"/>
        </w:rPr>
      </w:pPr>
    </w:p>
    <w:p w:rsidR="0082015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Je vous ai dit</w:t>
      </w:r>
      <w:r w:rsidR="00820150">
        <w:rPr>
          <w:rFonts w:ascii="Courier New" w:hAnsi="Courier New" w:cs="Courier New"/>
          <w:sz w:val="28"/>
          <w:szCs w:val="28"/>
        </w:rPr>
        <w:t xml:space="preserve"> </w:t>
      </w:r>
      <w:r w:rsidRPr="00C009F1">
        <w:rPr>
          <w:rFonts w:ascii="Courier New" w:hAnsi="Courier New" w:cs="Courier New"/>
          <w:sz w:val="28"/>
          <w:szCs w:val="28"/>
        </w:rPr>
        <w:t xml:space="preserve">: </w:t>
      </w:r>
    </w:p>
    <w:p w:rsidR="00820150" w:rsidRDefault="00997624" w:rsidP="00820150">
      <w:pPr>
        <w:pStyle w:val="Sansinterligne"/>
        <w:rPr>
          <w:rFonts w:ascii="Courier New" w:hAnsi="Courier New" w:cs="Courier New"/>
          <w:sz w:val="28"/>
          <w:szCs w:val="28"/>
        </w:rPr>
      </w:pPr>
      <w:r w:rsidRPr="00C009F1">
        <w:rPr>
          <w:rFonts w:ascii="Courier New" w:hAnsi="Courier New" w:cs="Courier New"/>
          <w:sz w:val="28"/>
          <w:szCs w:val="28"/>
        </w:rPr>
        <w:t>dans le sens vertical il y a le registre</w:t>
      </w:r>
      <w:r w:rsidR="00820150">
        <w:rPr>
          <w:rFonts w:ascii="Courier New" w:hAnsi="Courier New" w:cs="Courier New"/>
          <w:sz w:val="28"/>
          <w:szCs w:val="28"/>
        </w:rPr>
        <w:t> :</w:t>
      </w:r>
      <w:r w:rsidRPr="00C009F1">
        <w:rPr>
          <w:rFonts w:ascii="Courier New" w:hAnsi="Courier New" w:cs="Courier New"/>
          <w:sz w:val="28"/>
          <w:szCs w:val="28"/>
        </w:rPr>
        <w:t xml:space="preserve"> </w:t>
      </w:r>
    </w:p>
    <w:p w:rsidR="00820150" w:rsidRDefault="00997624" w:rsidP="005F340B">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du </w:t>
      </w:r>
      <w:r w:rsidRPr="00820150">
        <w:rPr>
          <w:rFonts w:ascii="Times New Roman" w:hAnsi="Times New Roman" w:cs="Times New Roman"/>
          <w:i/>
          <w:sz w:val="24"/>
          <w:szCs w:val="24"/>
        </w:rPr>
        <w:t>sujet</w:t>
      </w:r>
      <w:r w:rsidRPr="00C009F1">
        <w:rPr>
          <w:rFonts w:ascii="Courier New" w:hAnsi="Courier New" w:cs="Courier New"/>
          <w:sz w:val="28"/>
          <w:szCs w:val="28"/>
        </w:rPr>
        <w:t xml:space="preserve">, </w:t>
      </w:r>
    </w:p>
    <w:p w:rsidR="00820150" w:rsidRDefault="00997624" w:rsidP="005F340B">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de </w:t>
      </w:r>
      <w:r w:rsidRPr="00820150">
        <w:rPr>
          <w:rFonts w:ascii="Times New Roman" w:hAnsi="Times New Roman" w:cs="Times New Roman"/>
          <w:i/>
          <w:sz w:val="24"/>
          <w:szCs w:val="24"/>
        </w:rPr>
        <w:t>la parole</w:t>
      </w:r>
      <w:r w:rsidRPr="00C009F1">
        <w:rPr>
          <w:rFonts w:ascii="Courier New" w:hAnsi="Courier New" w:cs="Courier New"/>
          <w:sz w:val="28"/>
          <w:szCs w:val="28"/>
        </w:rPr>
        <w:t xml:space="preserve"> </w:t>
      </w:r>
    </w:p>
    <w:p w:rsidR="00820150" w:rsidRDefault="00997624" w:rsidP="005F340B">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et de </w:t>
      </w:r>
      <w:r w:rsidRPr="00820150">
        <w:rPr>
          <w:rFonts w:ascii="Times New Roman" w:hAnsi="Times New Roman" w:cs="Times New Roman"/>
          <w:i/>
          <w:sz w:val="24"/>
          <w:szCs w:val="24"/>
        </w:rPr>
        <w:t>l'altérité</w:t>
      </w:r>
      <w:r w:rsidRPr="00C009F1">
        <w:rPr>
          <w:rFonts w:ascii="Courier New" w:hAnsi="Courier New" w:cs="Courier New"/>
          <w:sz w:val="28"/>
          <w:szCs w:val="28"/>
        </w:rPr>
        <w:t xml:space="preserve"> comme telle, de l'Autre</w:t>
      </w:r>
      <w:r w:rsidR="00820150">
        <w:rPr>
          <w:rFonts w:ascii="Courier New" w:hAnsi="Courier New" w:cs="Courier New"/>
          <w:sz w:val="28"/>
          <w:szCs w:val="28"/>
        </w:rPr>
        <w:t>.</w:t>
      </w:r>
      <w:r w:rsidRPr="00C009F1">
        <w:rPr>
          <w:rFonts w:ascii="Courier New" w:hAnsi="Courier New" w:cs="Courier New"/>
          <w:sz w:val="28"/>
          <w:szCs w:val="28"/>
        </w:rPr>
        <w:t xml:space="preserve"> </w:t>
      </w:r>
    </w:p>
    <w:p w:rsidR="00820150" w:rsidRDefault="00820150" w:rsidP="00820150">
      <w:pPr>
        <w:pStyle w:val="Sansinterligne"/>
        <w:rPr>
          <w:rFonts w:ascii="Courier New" w:hAnsi="Courier New" w:cs="Courier New"/>
          <w:sz w:val="28"/>
          <w:szCs w:val="28"/>
        </w:rPr>
      </w:pPr>
    </w:p>
    <w:p w:rsidR="00820150" w:rsidRDefault="00820150" w:rsidP="00820150">
      <w:pPr>
        <w:pStyle w:val="Sansinterligne"/>
        <w:rPr>
          <w:rFonts w:ascii="Courier New" w:hAnsi="Courier New" w:cs="Courier New"/>
          <w:sz w:val="28"/>
          <w:szCs w:val="28"/>
        </w:rPr>
      </w:pPr>
      <w:r>
        <w:rPr>
          <w:rFonts w:ascii="Courier New" w:hAnsi="Courier New" w:cs="Courier New"/>
          <w:sz w:val="28"/>
          <w:szCs w:val="28"/>
        </w:rPr>
        <w:t>L</w:t>
      </w:r>
      <w:r w:rsidR="00997624" w:rsidRPr="00C009F1">
        <w:rPr>
          <w:rFonts w:ascii="Courier New" w:hAnsi="Courier New" w:cs="Courier New"/>
          <w:sz w:val="28"/>
          <w:szCs w:val="28"/>
        </w:rPr>
        <w:t xml:space="preserve">e point pivot dans la fonction de la parole est </w:t>
      </w:r>
    </w:p>
    <w:p w:rsidR="00A516B8" w:rsidRDefault="00997624" w:rsidP="00820150">
      <w:pPr>
        <w:pStyle w:val="Sansinterligne"/>
        <w:rPr>
          <w:rFonts w:ascii="Courier New" w:hAnsi="Courier New" w:cs="Courier New"/>
          <w:sz w:val="28"/>
          <w:szCs w:val="28"/>
        </w:rPr>
      </w:pPr>
      <w:r w:rsidRPr="00C009F1">
        <w:rPr>
          <w:rFonts w:ascii="Courier New" w:hAnsi="Courier New" w:cs="Courier New"/>
          <w:sz w:val="28"/>
          <w:szCs w:val="28"/>
        </w:rPr>
        <w:t>la subjectivité de l'Autre,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 xml:space="preserve">dire le fait </w:t>
      </w:r>
    </w:p>
    <w:p w:rsidR="00820150" w:rsidRDefault="00997624" w:rsidP="00820150">
      <w:pPr>
        <w:pStyle w:val="Sansinterligne"/>
        <w:rPr>
          <w:rFonts w:ascii="Courier New" w:hAnsi="Courier New" w:cs="Courier New"/>
          <w:sz w:val="28"/>
          <w:szCs w:val="28"/>
        </w:rPr>
      </w:pPr>
      <w:r w:rsidRPr="00C009F1">
        <w:rPr>
          <w:rFonts w:ascii="Courier New" w:hAnsi="Courier New" w:cs="Courier New"/>
          <w:sz w:val="28"/>
          <w:szCs w:val="28"/>
        </w:rPr>
        <w:t xml:space="preserve">que l'Autre est essentiellement celui qui est capable comme le sujet, de feindre et de mentir. </w:t>
      </w:r>
    </w:p>
    <w:p w:rsidR="00820150" w:rsidRDefault="00820150" w:rsidP="00997624">
      <w:pPr>
        <w:pStyle w:val="Sansinterligne"/>
        <w:rPr>
          <w:rFonts w:ascii="Courier New" w:hAnsi="Courier New" w:cs="Courier New"/>
          <w:sz w:val="28"/>
          <w:szCs w:val="28"/>
        </w:rPr>
      </w:pPr>
    </w:p>
    <w:p w:rsidR="0082015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Quand je vous ai dit</w:t>
      </w:r>
      <w:r w:rsidR="00820150">
        <w:rPr>
          <w:rFonts w:ascii="Courier New" w:hAnsi="Courier New" w:cs="Courier New"/>
          <w:sz w:val="28"/>
          <w:szCs w:val="28"/>
        </w:rPr>
        <w:t> :</w:t>
      </w:r>
      <w:r w:rsidRPr="00C009F1">
        <w:rPr>
          <w:rFonts w:ascii="Courier New" w:hAnsi="Courier New" w:cs="Courier New"/>
          <w:sz w:val="28"/>
          <w:szCs w:val="28"/>
        </w:rPr>
        <w:t xml:space="preserve"> </w:t>
      </w:r>
    </w:p>
    <w:p w:rsidR="005F340B"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dans cet Autre il doit y avoir un secteur </w:t>
      </w:r>
    </w:p>
    <w:p w:rsidR="0082015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qui est le secte</w:t>
      </w:r>
      <w:r w:rsidR="00820150">
        <w:rPr>
          <w:rFonts w:ascii="Courier New" w:hAnsi="Courier New" w:cs="Courier New"/>
          <w:sz w:val="28"/>
          <w:szCs w:val="28"/>
        </w:rPr>
        <w:t>ur des objets tout à fait réels.</w:t>
      </w:r>
      <w:r w:rsidRPr="00C009F1">
        <w:rPr>
          <w:rFonts w:ascii="Courier New" w:hAnsi="Courier New" w:cs="Courier New"/>
          <w:sz w:val="28"/>
          <w:szCs w:val="28"/>
        </w:rPr>
        <w:t xml:space="preserve"> </w:t>
      </w:r>
    </w:p>
    <w:p w:rsidR="00820150" w:rsidRDefault="00820150" w:rsidP="00997624">
      <w:pPr>
        <w:pStyle w:val="Sansinterligne"/>
        <w:rPr>
          <w:rFonts w:ascii="Courier New" w:hAnsi="Courier New" w:cs="Courier New"/>
          <w:sz w:val="28"/>
          <w:szCs w:val="28"/>
        </w:rPr>
      </w:pPr>
    </w:p>
    <w:p w:rsidR="00820150" w:rsidRDefault="00820150" w:rsidP="00997624">
      <w:pPr>
        <w:pStyle w:val="Sansinterligne"/>
        <w:rPr>
          <w:rFonts w:ascii="Courier New" w:hAnsi="Courier New" w:cs="Courier New"/>
          <w:sz w:val="28"/>
          <w:szCs w:val="28"/>
        </w:rPr>
      </w:pPr>
      <w:r>
        <w:rPr>
          <w:rFonts w:ascii="Courier New" w:hAnsi="Courier New" w:cs="Courier New"/>
          <w:sz w:val="28"/>
          <w:szCs w:val="28"/>
        </w:rPr>
        <w:t>I</w:t>
      </w:r>
      <w:r w:rsidR="00997624" w:rsidRPr="00C009F1">
        <w:rPr>
          <w:rFonts w:ascii="Courier New" w:hAnsi="Courier New" w:cs="Courier New"/>
          <w:sz w:val="28"/>
          <w:szCs w:val="28"/>
        </w:rPr>
        <w:t>l est bien entendu que ceci, cette introduction de la réalité</w:t>
      </w:r>
      <w:r>
        <w:rPr>
          <w:rFonts w:ascii="Courier New" w:hAnsi="Courier New" w:cs="Courier New"/>
          <w:sz w:val="28"/>
          <w:szCs w:val="28"/>
        </w:rPr>
        <w:t>,</w:t>
      </w:r>
      <w:r w:rsidR="00997624" w:rsidRPr="00C009F1">
        <w:rPr>
          <w:rFonts w:ascii="Courier New" w:hAnsi="Courier New" w:cs="Courier New"/>
          <w:sz w:val="28"/>
          <w:szCs w:val="28"/>
        </w:rPr>
        <w:t xml:space="preserve"> est to</w:t>
      </w:r>
      <w:r>
        <w:rPr>
          <w:rFonts w:ascii="Courier New" w:hAnsi="Courier New" w:cs="Courier New"/>
          <w:sz w:val="28"/>
          <w:szCs w:val="28"/>
        </w:rPr>
        <w:t>ujours fonction de cette parole.</w:t>
      </w:r>
      <w:r w:rsidR="00997624" w:rsidRPr="00C009F1">
        <w:rPr>
          <w:rFonts w:ascii="Courier New" w:hAnsi="Courier New" w:cs="Courier New"/>
          <w:sz w:val="28"/>
          <w:szCs w:val="28"/>
        </w:rPr>
        <w:t xml:space="preserve"> </w:t>
      </w:r>
    </w:p>
    <w:p w:rsidR="00820150" w:rsidRDefault="00820150" w:rsidP="00997624">
      <w:pPr>
        <w:pStyle w:val="Sansinterligne"/>
        <w:rPr>
          <w:rFonts w:ascii="Courier New" w:hAnsi="Courier New" w:cs="Courier New"/>
          <w:sz w:val="28"/>
          <w:szCs w:val="28"/>
        </w:rPr>
      </w:pPr>
      <w:r>
        <w:rPr>
          <w:rFonts w:ascii="Courier New" w:hAnsi="Courier New" w:cs="Courier New"/>
          <w:sz w:val="28"/>
          <w:szCs w:val="28"/>
        </w:rPr>
        <w:lastRenderedPageBreak/>
        <w:t>C</w:t>
      </w:r>
      <w:r w:rsidR="00997624" w:rsidRPr="00C009F1">
        <w:rPr>
          <w:rFonts w:ascii="Courier New" w:hAnsi="Courier New" w:cs="Courier New"/>
          <w:sz w:val="28"/>
          <w:szCs w:val="28"/>
        </w:rPr>
        <w:t>'est</w:t>
      </w:r>
      <w:r w:rsidR="00F22B9D">
        <w:rPr>
          <w:rFonts w:ascii="Courier New" w:hAnsi="Courier New" w:cs="Courier New"/>
          <w:sz w:val="28"/>
          <w:szCs w:val="28"/>
        </w:rPr>
        <w:t>–</w:t>
      </w:r>
      <w:r w:rsidR="00997624" w:rsidRPr="00C009F1">
        <w:rPr>
          <w:rFonts w:ascii="Courier New" w:hAnsi="Courier New" w:cs="Courier New"/>
          <w:sz w:val="28"/>
          <w:szCs w:val="28"/>
        </w:rPr>
        <w:t>à</w:t>
      </w:r>
      <w:r w:rsidR="00F22B9D">
        <w:rPr>
          <w:rFonts w:ascii="Courier New" w:hAnsi="Courier New" w:cs="Courier New"/>
          <w:sz w:val="28"/>
          <w:szCs w:val="28"/>
        </w:rPr>
        <w:t>–</w:t>
      </w:r>
      <w:r w:rsidR="00997624" w:rsidRPr="00C009F1">
        <w:rPr>
          <w:rFonts w:ascii="Courier New" w:hAnsi="Courier New" w:cs="Courier New"/>
          <w:sz w:val="28"/>
          <w:szCs w:val="28"/>
        </w:rPr>
        <w:t xml:space="preserve">dire que pour que </w:t>
      </w:r>
      <w:r w:rsidR="00997624" w:rsidRPr="00820150">
        <w:rPr>
          <w:rFonts w:ascii="Times New Roman" w:hAnsi="Times New Roman" w:cs="Times New Roman"/>
          <w:i/>
          <w:sz w:val="24"/>
          <w:szCs w:val="24"/>
        </w:rPr>
        <w:t>quoi que ce soit puisse se rapporter</w:t>
      </w:r>
      <w:r>
        <w:rPr>
          <w:rFonts w:ascii="Courier New" w:hAnsi="Courier New" w:cs="Courier New"/>
          <w:sz w:val="28"/>
          <w:szCs w:val="28"/>
        </w:rPr>
        <w:t>…</w:t>
      </w:r>
    </w:p>
    <w:p w:rsidR="00820150" w:rsidRDefault="00997624" w:rsidP="00A516B8">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par rapport au sujet et à l'Autre </w:t>
      </w:r>
    </w:p>
    <w:p w:rsidR="002550DE" w:rsidRDefault="0082015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à quelque fondement dans le </w:t>
      </w:r>
      <w:r w:rsidR="00997624" w:rsidRPr="00820150">
        <w:rPr>
          <w:rFonts w:ascii="Times New Roman" w:hAnsi="Times New Roman" w:cs="Times New Roman"/>
          <w:i/>
          <w:color w:val="0000CC"/>
          <w:sz w:val="24"/>
          <w:szCs w:val="24"/>
        </w:rPr>
        <w:t>réel</w:t>
      </w:r>
      <w:r w:rsidR="00997624" w:rsidRPr="00C009F1">
        <w:rPr>
          <w:rFonts w:ascii="Courier New" w:hAnsi="Courier New" w:cs="Courier New"/>
          <w:sz w:val="28"/>
          <w:szCs w:val="28"/>
        </w:rPr>
        <w:t xml:space="preserve">, </w:t>
      </w:r>
      <w:r w:rsidR="00997624" w:rsidRPr="00820150">
        <w:rPr>
          <w:rFonts w:ascii="Times New Roman" w:hAnsi="Times New Roman" w:cs="Times New Roman"/>
          <w:i/>
          <w:color w:val="0000CC"/>
          <w:sz w:val="24"/>
          <w:szCs w:val="24"/>
        </w:rPr>
        <w:t xml:space="preserve">il faut qu'il y ait quelque part </w:t>
      </w:r>
      <w:r w:rsidRPr="00820150">
        <w:rPr>
          <w:rFonts w:ascii="Times New Roman" w:hAnsi="Times New Roman" w:cs="Times New Roman"/>
          <w:i/>
          <w:color w:val="0000CC"/>
          <w:sz w:val="24"/>
          <w:szCs w:val="24"/>
        </w:rPr>
        <w:t>quelque chose qui ne trompe pas</w:t>
      </w:r>
      <w:r>
        <w:rPr>
          <w:rFonts w:ascii="Courier New" w:hAnsi="Courier New" w:cs="Courier New"/>
          <w:sz w:val="28"/>
          <w:szCs w:val="28"/>
        </w:rPr>
        <w:t>.</w:t>
      </w:r>
      <w:r w:rsidR="00997624" w:rsidRPr="00C009F1">
        <w:rPr>
          <w:rFonts w:ascii="Courier New" w:hAnsi="Courier New" w:cs="Courier New"/>
          <w:sz w:val="28"/>
          <w:szCs w:val="28"/>
        </w:rPr>
        <w:t xml:space="preserve"> </w:t>
      </w:r>
    </w:p>
    <w:p w:rsidR="000C2607" w:rsidRDefault="000C2607" w:rsidP="00997624">
      <w:pPr>
        <w:pStyle w:val="Sansinterligne"/>
        <w:rPr>
          <w:rFonts w:ascii="Courier New" w:hAnsi="Courier New" w:cs="Courier New"/>
          <w:sz w:val="28"/>
          <w:szCs w:val="28"/>
        </w:rPr>
      </w:pPr>
    </w:p>
    <w:p w:rsidR="002550DE" w:rsidRDefault="00820150"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'est une corrélative dialectique de cette structure fondamentale de </w:t>
      </w:r>
      <w:r w:rsidR="00997624" w:rsidRPr="002550DE">
        <w:rPr>
          <w:rFonts w:ascii="Times New Roman" w:hAnsi="Times New Roman" w:cs="Times New Roman"/>
          <w:i/>
          <w:sz w:val="24"/>
          <w:szCs w:val="24"/>
        </w:rPr>
        <w:t>la parole de sujet à sujet</w:t>
      </w:r>
      <w:r w:rsidR="00997624" w:rsidRPr="00C009F1">
        <w:rPr>
          <w:rFonts w:ascii="Courier New" w:hAnsi="Courier New" w:cs="Courier New"/>
          <w:sz w:val="28"/>
          <w:szCs w:val="28"/>
        </w:rPr>
        <w:t>, comme devant ê</w:t>
      </w:r>
      <w:r>
        <w:rPr>
          <w:rFonts w:ascii="Courier New" w:hAnsi="Courier New" w:cs="Courier New"/>
          <w:sz w:val="28"/>
          <w:szCs w:val="28"/>
        </w:rPr>
        <w:t xml:space="preserve">tre </w:t>
      </w:r>
    </w:p>
    <w:p w:rsidR="00820150" w:rsidRDefault="00820150" w:rsidP="00997624">
      <w:pPr>
        <w:pStyle w:val="Sansinterligne"/>
        <w:rPr>
          <w:rFonts w:ascii="Courier New" w:hAnsi="Courier New" w:cs="Courier New"/>
          <w:sz w:val="28"/>
          <w:szCs w:val="28"/>
        </w:rPr>
      </w:pPr>
      <w:r>
        <w:rPr>
          <w:rFonts w:ascii="Courier New" w:hAnsi="Courier New" w:cs="Courier New"/>
          <w:sz w:val="28"/>
          <w:szCs w:val="28"/>
        </w:rPr>
        <w:t>une parole qui peut tromper :</w:t>
      </w:r>
      <w:r w:rsidR="00997624" w:rsidRPr="00C009F1">
        <w:rPr>
          <w:rFonts w:ascii="Courier New" w:hAnsi="Courier New" w:cs="Courier New"/>
          <w:sz w:val="28"/>
          <w:szCs w:val="28"/>
        </w:rPr>
        <w:t xml:space="preserve"> </w:t>
      </w:r>
    </w:p>
    <w:p w:rsidR="00820150" w:rsidRDefault="00820150" w:rsidP="00997624">
      <w:pPr>
        <w:pStyle w:val="Sansinterligne"/>
        <w:rPr>
          <w:rFonts w:ascii="Courier New" w:hAnsi="Courier New" w:cs="Courier New"/>
          <w:sz w:val="28"/>
          <w:szCs w:val="28"/>
        </w:rPr>
      </w:pPr>
      <w:r w:rsidRPr="00820150">
        <w:rPr>
          <w:rFonts w:ascii="Times New Roman" w:hAnsi="Times New Roman" w:cs="Times New Roman"/>
          <w:i/>
          <w:color w:val="0000CC"/>
          <w:sz w:val="24"/>
          <w:szCs w:val="24"/>
        </w:rPr>
        <w:t>i</w:t>
      </w:r>
      <w:r w:rsidR="00997624" w:rsidRPr="00820150">
        <w:rPr>
          <w:rFonts w:ascii="Times New Roman" w:hAnsi="Times New Roman" w:cs="Times New Roman"/>
          <w:i/>
          <w:color w:val="0000CC"/>
          <w:sz w:val="24"/>
          <w:szCs w:val="24"/>
        </w:rPr>
        <w:t>l faut qu'il y ait aussi quelque chose qui ne trompe pas</w:t>
      </w:r>
      <w:r w:rsidR="00997624" w:rsidRPr="00C009F1">
        <w:rPr>
          <w:rFonts w:ascii="Courier New" w:hAnsi="Courier New" w:cs="Courier New"/>
          <w:sz w:val="28"/>
          <w:szCs w:val="28"/>
        </w:rPr>
        <w:t xml:space="preserve">. </w:t>
      </w:r>
    </w:p>
    <w:p w:rsidR="00820150" w:rsidRDefault="00820150" w:rsidP="00997624">
      <w:pPr>
        <w:pStyle w:val="Sansinterligne"/>
        <w:rPr>
          <w:rFonts w:ascii="Courier New" w:hAnsi="Courier New" w:cs="Courier New"/>
          <w:sz w:val="28"/>
          <w:szCs w:val="28"/>
        </w:rPr>
      </w:pPr>
    </w:p>
    <w:p w:rsidR="0082015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Cette </w:t>
      </w:r>
      <w:r w:rsidRPr="002550DE">
        <w:rPr>
          <w:rFonts w:ascii="Times New Roman" w:hAnsi="Times New Roman" w:cs="Times New Roman"/>
          <w:i/>
          <w:sz w:val="24"/>
          <w:szCs w:val="24"/>
        </w:rPr>
        <w:t>fonction</w:t>
      </w:r>
      <w:r w:rsidRPr="00C009F1">
        <w:rPr>
          <w:rFonts w:ascii="Courier New" w:hAnsi="Courier New" w:cs="Courier New"/>
          <w:sz w:val="28"/>
          <w:szCs w:val="28"/>
        </w:rPr>
        <w:t>, observez</w:t>
      </w:r>
      <w:r w:rsidR="00F22B9D">
        <w:rPr>
          <w:rFonts w:ascii="Courier New" w:hAnsi="Courier New" w:cs="Courier New"/>
          <w:sz w:val="28"/>
          <w:szCs w:val="28"/>
        </w:rPr>
        <w:t>–</w:t>
      </w:r>
      <w:r w:rsidRPr="00C009F1">
        <w:rPr>
          <w:rFonts w:ascii="Courier New" w:hAnsi="Courier New" w:cs="Courier New"/>
          <w:sz w:val="28"/>
          <w:szCs w:val="28"/>
        </w:rPr>
        <w:t xml:space="preserve">le bien, est </w:t>
      </w:r>
      <w:r w:rsidRPr="002550DE">
        <w:rPr>
          <w:rFonts w:ascii="Times New Roman" w:hAnsi="Times New Roman" w:cs="Times New Roman"/>
          <w:i/>
          <w:sz w:val="24"/>
          <w:szCs w:val="24"/>
        </w:rPr>
        <w:t>remplie très diversement selon les aires culturelles</w:t>
      </w:r>
      <w:r w:rsidRPr="00C009F1">
        <w:rPr>
          <w:rFonts w:ascii="Courier New" w:hAnsi="Courier New" w:cs="Courier New"/>
          <w:sz w:val="28"/>
          <w:szCs w:val="28"/>
        </w:rPr>
        <w:t xml:space="preserve"> dans lesquelles la parole, sa fonction</w:t>
      </w:r>
      <w:r w:rsidR="00820150">
        <w:rPr>
          <w:rFonts w:ascii="Courier New" w:hAnsi="Courier New" w:cs="Courier New"/>
          <w:sz w:val="28"/>
          <w:szCs w:val="28"/>
        </w:rPr>
        <w:t xml:space="preserve"> éternelle, vient à fonctionner.</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p>
    <w:p w:rsidR="005F340B" w:rsidRDefault="00820150" w:rsidP="00997624">
      <w:pPr>
        <w:pStyle w:val="Sansinterligne"/>
        <w:rPr>
          <w:rFonts w:ascii="Courier New" w:hAnsi="Courier New" w:cs="Courier New"/>
          <w:sz w:val="28"/>
          <w:szCs w:val="28"/>
        </w:rPr>
      </w:pPr>
      <w:r>
        <w:rPr>
          <w:rFonts w:ascii="Courier New" w:hAnsi="Courier New" w:cs="Courier New"/>
          <w:sz w:val="28"/>
          <w:szCs w:val="28"/>
        </w:rPr>
        <w:t>V</w:t>
      </w:r>
      <w:r w:rsidR="00997624" w:rsidRPr="00C009F1">
        <w:rPr>
          <w:rFonts w:ascii="Courier New" w:hAnsi="Courier New" w:cs="Courier New"/>
          <w:sz w:val="28"/>
          <w:szCs w:val="28"/>
        </w:rPr>
        <w:t xml:space="preserve">ous auriez tout à fait tort de croire </w:t>
      </w:r>
    </w:p>
    <w:p w:rsidR="00820150"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 ce soit le</w:t>
      </w:r>
      <w:r w:rsidR="00820150">
        <w:rPr>
          <w:rFonts w:ascii="Courier New" w:hAnsi="Courier New" w:cs="Courier New"/>
          <w:sz w:val="28"/>
          <w:szCs w:val="28"/>
        </w:rPr>
        <w:t>s mêmes éléments dans le monde…</w:t>
      </w:r>
    </w:p>
    <w:p w:rsidR="00820150" w:rsidRDefault="00997624" w:rsidP="00820150">
      <w:pPr>
        <w:pStyle w:val="Sansinterligne"/>
        <w:ind w:firstLine="708"/>
        <w:rPr>
          <w:rFonts w:ascii="Courier New" w:hAnsi="Courier New" w:cs="Courier New"/>
          <w:sz w:val="28"/>
          <w:szCs w:val="28"/>
        </w:rPr>
      </w:pPr>
      <w:r w:rsidRPr="00C009F1">
        <w:rPr>
          <w:rFonts w:ascii="Courier New" w:hAnsi="Courier New" w:cs="Courier New"/>
          <w:sz w:val="28"/>
          <w:szCs w:val="28"/>
        </w:rPr>
        <w:t>et mêmement qualifiés</w:t>
      </w:r>
    </w:p>
    <w:p w:rsidR="00820150" w:rsidRDefault="0082015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qui aient toujours rempli</w:t>
      </w:r>
      <w:r>
        <w:rPr>
          <w:rFonts w:ascii="Courier New" w:hAnsi="Courier New" w:cs="Courier New"/>
          <w:sz w:val="28"/>
          <w:szCs w:val="28"/>
        </w:rPr>
        <w:t xml:space="preserve"> cette fonction.</w:t>
      </w:r>
      <w:r w:rsidR="00997624" w:rsidRPr="00C009F1">
        <w:rPr>
          <w:rFonts w:ascii="Courier New" w:hAnsi="Courier New" w:cs="Courier New"/>
          <w:sz w:val="28"/>
          <w:szCs w:val="28"/>
        </w:rPr>
        <w:t xml:space="preserve"> </w:t>
      </w:r>
    </w:p>
    <w:p w:rsidR="005F340B" w:rsidRDefault="005F340B" w:rsidP="00820150">
      <w:pPr>
        <w:pStyle w:val="Sansinterligne"/>
        <w:rPr>
          <w:rFonts w:ascii="Courier New" w:hAnsi="Courier New" w:cs="Courier New"/>
          <w:sz w:val="28"/>
          <w:szCs w:val="28"/>
        </w:rPr>
      </w:pPr>
    </w:p>
    <w:p w:rsidR="00820150" w:rsidRDefault="00820150" w:rsidP="00820150">
      <w:pPr>
        <w:pStyle w:val="Sansinterligne"/>
        <w:rPr>
          <w:rFonts w:ascii="Courier New" w:hAnsi="Courier New" w:cs="Courier New"/>
          <w:sz w:val="28"/>
          <w:szCs w:val="28"/>
        </w:rPr>
      </w:pPr>
      <w:r>
        <w:rPr>
          <w:rFonts w:ascii="Courier New" w:hAnsi="Courier New" w:cs="Courier New"/>
          <w:sz w:val="28"/>
          <w:szCs w:val="28"/>
        </w:rPr>
        <w:t>À</w:t>
      </w:r>
      <w:r w:rsidR="00997624" w:rsidRPr="00C009F1">
        <w:rPr>
          <w:rFonts w:ascii="Courier New" w:hAnsi="Courier New" w:cs="Courier New"/>
          <w:sz w:val="28"/>
          <w:szCs w:val="28"/>
        </w:rPr>
        <w:t xml:space="preserve"> savoir que ce qui r</w:t>
      </w:r>
      <w:r>
        <w:rPr>
          <w:rFonts w:ascii="Courier New" w:hAnsi="Courier New" w:cs="Courier New"/>
          <w:sz w:val="28"/>
          <w:szCs w:val="28"/>
        </w:rPr>
        <w:t>emplit cette fonction pour vous…</w:t>
      </w:r>
      <w:r w:rsidR="00997624" w:rsidRPr="00C009F1">
        <w:rPr>
          <w:rFonts w:ascii="Courier New" w:hAnsi="Courier New" w:cs="Courier New"/>
          <w:sz w:val="28"/>
          <w:szCs w:val="28"/>
        </w:rPr>
        <w:t xml:space="preserve"> </w:t>
      </w:r>
    </w:p>
    <w:p w:rsidR="00820150" w:rsidRDefault="00997624" w:rsidP="00820150">
      <w:pPr>
        <w:pStyle w:val="Sansinterligne"/>
        <w:ind w:firstLine="708"/>
        <w:rPr>
          <w:rFonts w:ascii="Courier New" w:hAnsi="Courier New" w:cs="Courier New"/>
          <w:sz w:val="28"/>
          <w:szCs w:val="28"/>
        </w:rPr>
      </w:pPr>
      <w:r w:rsidRPr="00C009F1">
        <w:rPr>
          <w:rFonts w:ascii="Courier New" w:hAnsi="Courier New" w:cs="Courier New"/>
          <w:sz w:val="28"/>
          <w:szCs w:val="28"/>
        </w:rPr>
        <w:t>personnage</w:t>
      </w:r>
      <w:r w:rsidR="00820150">
        <w:rPr>
          <w:rFonts w:ascii="Courier New" w:hAnsi="Courier New" w:cs="Courier New"/>
          <w:sz w:val="28"/>
          <w:szCs w:val="28"/>
        </w:rPr>
        <w:t>s</w:t>
      </w:r>
      <w:r w:rsidRPr="00C009F1">
        <w:rPr>
          <w:rFonts w:ascii="Courier New" w:hAnsi="Courier New" w:cs="Courier New"/>
          <w:sz w:val="28"/>
          <w:szCs w:val="28"/>
        </w:rPr>
        <w:t xml:space="preserve"> ici présent</w:t>
      </w:r>
      <w:r w:rsidR="00820150">
        <w:rPr>
          <w:rFonts w:ascii="Courier New" w:hAnsi="Courier New" w:cs="Courier New"/>
          <w:sz w:val="28"/>
          <w:szCs w:val="28"/>
        </w:rPr>
        <w:t>s</w:t>
      </w:r>
      <w:r w:rsidRPr="00C009F1">
        <w:rPr>
          <w:rFonts w:ascii="Courier New" w:hAnsi="Courier New" w:cs="Courier New"/>
          <w:sz w:val="28"/>
          <w:szCs w:val="28"/>
        </w:rPr>
        <w:t xml:space="preserve"> et contemporain</w:t>
      </w:r>
      <w:r w:rsidR="00820150">
        <w:rPr>
          <w:rFonts w:ascii="Courier New" w:hAnsi="Courier New" w:cs="Courier New"/>
          <w:sz w:val="28"/>
          <w:szCs w:val="28"/>
        </w:rPr>
        <w:t>s</w:t>
      </w:r>
      <w:r w:rsidRPr="00C009F1">
        <w:rPr>
          <w:rFonts w:ascii="Courier New" w:hAnsi="Courier New" w:cs="Courier New"/>
          <w:sz w:val="28"/>
          <w:szCs w:val="28"/>
        </w:rPr>
        <w:t xml:space="preserve"> </w:t>
      </w:r>
    </w:p>
    <w:p w:rsidR="00997624" w:rsidRPr="00C009F1" w:rsidRDefault="00820150"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ce soit </w:t>
      </w:r>
      <w:r w:rsidR="00997624" w:rsidRPr="002550DE">
        <w:rPr>
          <w:rFonts w:ascii="Times New Roman" w:hAnsi="Times New Roman" w:cs="Times New Roman"/>
          <w:i/>
          <w:sz w:val="24"/>
          <w:szCs w:val="24"/>
        </w:rPr>
        <w:t>la même chose</w:t>
      </w:r>
      <w:r w:rsidR="00997624" w:rsidRPr="00C009F1">
        <w:rPr>
          <w:rFonts w:ascii="Courier New" w:hAnsi="Courier New" w:cs="Courier New"/>
          <w:sz w:val="28"/>
          <w:szCs w:val="28"/>
        </w:rPr>
        <w:t xml:space="preserve"> que ce qui</w:t>
      </w:r>
      <w:r w:rsidR="002550DE">
        <w:rPr>
          <w:rFonts w:ascii="Courier New" w:hAnsi="Courier New" w:cs="Courier New"/>
          <w:sz w:val="28"/>
          <w:szCs w:val="28"/>
        </w:rPr>
        <w:t xml:space="preserve"> la</w:t>
      </w:r>
      <w:r w:rsidR="00997624" w:rsidRPr="00C009F1">
        <w:rPr>
          <w:rFonts w:ascii="Courier New" w:hAnsi="Courier New" w:cs="Courier New"/>
          <w:sz w:val="28"/>
          <w:szCs w:val="28"/>
        </w:rPr>
        <w:t xml:space="preserve"> remplissait pour quelqu'un</w:t>
      </w:r>
      <w:r w:rsidR="002550DE">
        <w:rPr>
          <w:rFonts w:ascii="Courier New" w:hAnsi="Courier New" w:cs="Courier New"/>
          <w:sz w:val="28"/>
          <w:szCs w:val="28"/>
        </w:rPr>
        <w:t xml:space="preserve">, </w:t>
      </w:r>
      <w:r w:rsidR="00997624" w:rsidRPr="00C009F1">
        <w:rPr>
          <w:rFonts w:ascii="Courier New" w:hAnsi="Courier New" w:cs="Courier New"/>
          <w:sz w:val="28"/>
          <w:szCs w:val="28"/>
        </w:rPr>
        <w:t>avec qui nous pouvons parfaitement communiquer</w:t>
      </w:r>
      <w:r w:rsidR="002550DE">
        <w:rPr>
          <w:rFonts w:ascii="Courier New" w:hAnsi="Courier New" w:cs="Courier New"/>
          <w:sz w:val="28"/>
          <w:szCs w:val="28"/>
        </w:rPr>
        <w:t>,</w:t>
      </w:r>
      <w:r w:rsidR="00997624" w:rsidRPr="00C009F1">
        <w:rPr>
          <w:rFonts w:ascii="Courier New" w:hAnsi="Courier New" w:cs="Courier New"/>
          <w:sz w:val="28"/>
          <w:szCs w:val="28"/>
        </w:rPr>
        <w:t xml:space="preserve"> qui est par exemple </w:t>
      </w:r>
      <w:r>
        <w:rPr>
          <w:rFonts w:ascii="Courier New" w:hAnsi="Courier New" w:cs="Courier New"/>
          <w:sz w:val="28"/>
          <w:szCs w:val="28"/>
        </w:rPr>
        <w:t>ARISTOTE</w:t>
      </w:r>
      <w:r w:rsidR="00997624" w:rsidRPr="00C009F1">
        <w:rPr>
          <w:rFonts w:ascii="Courier New" w:hAnsi="Courier New" w:cs="Courier New"/>
          <w:sz w:val="28"/>
          <w:szCs w:val="28"/>
        </w:rPr>
        <w:t>.</w:t>
      </w:r>
    </w:p>
    <w:p w:rsidR="00997624" w:rsidRPr="00C009F1" w:rsidRDefault="00997624"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est tout à fait clair que tout ce que nous dit </w:t>
      </w:r>
      <w:r w:rsidR="00820150">
        <w:rPr>
          <w:rFonts w:ascii="Courier New" w:hAnsi="Courier New" w:cs="Courier New"/>
          <w:sz w:val="28"/>
          <w:szCs w:val="28"/>
        </w:rPr>
        <w:t>ARISTOTE</w:t>
      </w:r>
      <w:r w:rsidRPr="00C009F1">
        <w:rPr>
          <w:rFonts w:ascii="Courier New" w:hAnsi="Courier New" w:cs="Courier New"/>
          <w:sz w:val="28"/>
          <w:szCs w:val="28"/>
        </w:rPr>
        <w:t xml:space="preserve"> est parfaitement communicable, et que néanmoins il y a une différence absolument </w:t>
      </w:r>
      <w:r w:rsidRPr="000C2607">
        <w:rPr>
          <w:rFonts w:ascii="Courier New" w:hAnsi="Courier New" w:cs="Courier New"/>
          <w:i/>
          <w:sz w:val="24"/>
          <w:szCs w:val="24"/>
        </w:rPr>
        <w:t>essentielle</w:t>
      </w:r>
      <w:r w:rsidRPr="00C009F1">
        <w:rPr>
          <w:rFonts w:ascii="Courier New" w:hAnsi="Courier New" w:cs="Courier New"/>
          <w:sz w:val="28"/>
          <w:szCs w:val="28"/>
        </w:rPr>
        <w:t xml:space="preserve"> dans la qualité, dans la position dans le monde, de ce qu'il en était pour lui de </w:t>
      </w:r>
      <w:r w:rsidRPr="002550DE">
        <w:rPr>
          <w:rFonts w:ascii="Times New Roman" w:hAnsi="Times New Roman" w:cs="Times New Roman"/>
          <w:i/>
          <w:sz w:val="24"/>
          <w:szCs w:val="24"/>
        </w:rPr>
        <w:t>cet élément non trompeur</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p>
    <w:p w:rsidR="005F340B"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Quoi que puissent en penser les esprits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 </w:t>
      </w:r>
      <w:r w:rsidR="002550DE">
        <w:rPr>
          <w:rFonts w:ascii="Courier New" w:hAnsi="Courier New" w:cs="Courier New"/>
          <w:sz w:val="28"/>
          <w:szCs w:val="28"/>
        </w:rPr>
        <w:t>s'en tiennent aux apparences…</w:t>
      </w:r>
    </w:p>
    <w:p w:rsidR="002550DE" w:rsidRDefault="00997624" w:rsidP="002550DE">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ce qui est souvent le cas des esprits forts </w:t>
      </w: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vous auriez tout à fait tort de croire</w:t>
      </w:r>
      <w:r>
        <w:rPr>
          <w:rFonts w:ascii="Courier New" w:hAnsi="Courier New" w:cs="Courier New"/>
          <w:sz w:val="28"/>
          <w:szCs w:val="28"/>
        </w:rPr>
        <w:t>…</w:t>
      </w:r>
      <w:r w:rsidR="00997624" w:rsidRPr="00C009F1">
        <w:rPr>
          <w:rFonts w:ascii="Courier New" w:hAnsi="Courier New" w:cs="Courier New"/>
          <w:sz w:val="28"/>
          <w:szCs w:val="28"/>
        </w:rPr>
        <w:t xml:space="preserve"> </w:t>
      </w:r>
    </w:p>
    <w:p w:rsidR="002550DE" w:rsidRDefault="00997624" w:rsidP="002550DE">
      <w:pPr>
        <w:pStyle w:val="Sansinterligne"/>
        <w:ind w:left="708"/>
        <w:rPr>
          <w:rFonts w:ascii="Courier New" w:hAnsi="Courier New" w:cs="Courier New"/>
          <w:sz w:val="28"/>
          <w:szCs w:val="28"/>
        </w:rPr>
      </w:pPr>
      <w:r w:rsidRPr="00C009F1">
        <w:rPr>
          <w:rFonts w:ascii="Courier New" w:hAnsi="Courier New" w:cs="Courier New"/>
          <w:sz w:val="28"/>
          <w:szCs w:val="28"/>
        </w:rPr>
        <w:t xml:space="preserve">même disons ceux qui constituent les esprits </w:t>
      </w:r>
    </w:p>
    <w:p w:rsidR="002550DE" w:rsidRDefault="00997624" w:rsidP="002550DE">
      <w:pPr>
        <w:pStyle w:val="Sansinterligne"/>
        <w:ind w:left="708"/>
        <w:rPr>
          <w:rFonts w:ascii="Courier New" w:hAnsi="Courier New" w:cs="Courier New"/>
          <w:sz w:val="28"/>
          <w:szCs w:val="28"/>
        </w:rPr>
      </w:pPr>
      <w:r w:rsidRPr="00C009F1">
        <w:rPr>
          <w:rFonts w:ascii="Courier New" w:hAnsi="Courier New" w:cs="Courier New"/>
          <w:sz w:val="28"/>
          <w:szCs w:val="28"/>
        </w:rPr>
        <w:t xml:space="preserve">les plus positivistes d'entre vous, voire </w:t>
      </w:r>
    </w:p>
    <w:p w:rsidR="002550DE" w:rsidRDefault="00997624" w:rsidP="002550DE">
      <w:pPr>
        <w:pStyle w:val="Sansinterligne"/>
        <w:ind w:left="708"/>
        <w:rPr>
          <w:rFonts w:ascii="Courier New" w:hAnsi="Courier New" w:cs="Courier New"/>
          <w:sz w:val="28"/>
          <w:szCs w:val="28"/>
        </w:rPr>
      </w:pPr>
      <w:r w:rsidRPr="00C009F1">
        <w:rPr>
          <w:rFonts w:ascii="Courier New" w:hAnsi="Courier New" w:cs="Courier New"/>
          <w:sz w:val="28"/>
          <w:szCs w:val="28"/>
        </w:rPr>
        <w:t xml:space="preserve">les plus affranchis de toute idée religieuse </w:t>
      </w:r>
    </w:p>
    <w:p w:rsidR="00871A86" w:rsidRDefault="002550D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vous auriez tout à fait tort de croire que du fait que vous viviez à ce point précis de l'évolution des pensées humaines, </w:t>
      </w:r>
      <w:r w:rsidR="00997624" w:rsidRPr="002550DE">
        <w:rPr>
          <w:rFonts w:ascii="Times New Roman" w:hAnsi="Times New Roman" w:cs="Times New Roman"/>
          <w:i/>
          <w:sz w:val="24"/>
          <w:szCs w:val="24"/>
        </w:rPr>
        <w:t>les éléments stables</w:t>
      </w:r>
      <w:r w:rsidR="00997624" w:rsidRPr="00C009F1">
        <w:rPr>
          <w:rFonts w:ascii="Courier New" w:hAnsi="Courier New" w:cs="Courier New"/>
          <w:sz w:val="28"/>
          <w:szCs w:val="28"/>
        </w:rPr>
        <w:t xml:space="preserve"> ne participent pas de ce qui s'est très franchement et très rigoureusement formulé dans </w:t>
      </w:r>
      <w:r w:rsidR="00997624" w:rsidRPr="002550DE">
        <w:rPr>
          <w:rFonts w:ascii="Times New Roman" w:hAnsi="Times New Roman" w:cs="Times New Roman"/>
          <w:i/>
          <w:sz w:val="24"/>
          <w:szCs w:val="24"/>
        </w:rPr>
        <w:t>la méditation de</w:t>
      </w:r>
      <w:r w:rsidR="00997624" w:rsidRPr="00C009F1">
        <w:rPr>
          <w:rFonts w:ascii="Courier New" w:hAnsi="Courier New" w:cs="Courier New"/>
          <w:sz w:val="28"/>
          <w:szCs w:val="28"/>
        </w:rPr>
        <w:t xml:space="preserve"> </w:t>
      </w:r>
      <w:r w:rsidRPr="00C009F1">
        <w:rPr>
          <w:rFonts w:ascii="Courier New" w:hAnsi="Courier New" w:cs="Courier New"/>
          <w:sz w:val="28"/>
          <w:szCs w:val="28"/>
        </w:rPr>
        <w:t>DESCARTES</w:t>
      </w:r>
      <w:r w:rsidR="00997624" w:rsidRPr="00C009F1">
        <w:rPr>
          <w:rFonts w:ascii="Courier New" w:hAnsi="Courier New" w:cs="Courier New"/>
          <w:sz w:val="28"/>
          <w:szCs w:val="28"/>
        </w:rPr>
        <w:t xml:space="preserve">, comme Dieu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en tant qu'il ne peut pas nous tromper. </w:t>
      </w:r>
    </w:p>
    <w:p w:rsidR="002550DE" w:rsidRDefault="00997624" w:rsidP="002550DE">
      <w:pPr>
        <w:pStyle w:val="Sansinterligne"/>
        <w:rPr>
          <w:rFonts w:ascii="Courier New" w:hAnsi="Courier New" w:cs="Courier New"/>
          <w:sz w:val="28"/>
          <w:szCs w:val="28"/>
        </w:rPr>
      </w:pPr>
      <w:r w:rsidRPr="00C009F1">
        <w:rPr>
          <w:rFonts w:ascii="Courier New" w:hAnsi="Courier New" w:cs="Courier New"/>
          <w:sz w:val="28"/>
          <w:szCs w:val="28"/>
        </w:rPr>
        <w:lastRenderedPageBreak/>
        <w:t>Et ceci est tellement vrai</w:t>
      </w:r>
      <w:r w:rsidR="002550DE">
        <w:rPr>
          <w:rFonts w:ascii="Courier New" w:hAnsi="Courier New" w:cs="Courier New"/>
          <w:sz w:val="28"/>
          <w:szCs w:val="28"/>
        </w:rPr>
        <w:t xml:space="preserve"> </w:t>
      </w:r>
      <w:r w:rsidR="00F22B9D">
        <w:rPr>
          <w:rFonts w:ascii="Courier New" w:hAnsi="Courier New" w:cs="Courier New"/>
          <w:sz w:val="28"/>
          <w:szCs w:val="28"/>
        </w:rPr>
        <w:t>–</w:t>
      </w:r>
      <w:r w:rsidR="002550DE">
        <w:rPr>
          <w:rFonts w:ascii="Courier New" w:hAnsi="Courier New" w:cs="Courier New"/>
          <w:sz w:val="28"/>
          <w:szCs w:val="28"/>
        </w:rPr>
        <w:t xml:space="preserve"> </w:t>
      </w:r>
      <w:r w:rsidRPr="00C009F1">
        <w:rPr>
          <w:rFonts w:ascii="Courier New" w:hAnsi="Courier New" w:cs="Courier New"/>
          <w:sz w:val="28"/>
          <w:szCs w:val="28"/>
        </w:rPr>
        <w:t>je l'ai déjà rappelé</w:t>
      </w:r>
      <w:r w:rsidR="002550DE">
        <w:rPr>
          <w:rFonts w:ascii="Courier New" w:hAnsi="Courier New" w:cs="Courier New"/>
          <w:sz w:val="28"/>
          <w:szCs w:val="28"/>
        </w:rPr>
        <w:t xml:space="preserve"> </w:t>
      </w:r>
      <w:r w:rsidR="00F22B9D">
        <w:rPr>
          <w:rFonts w:ascii="Courier New" w:hAnsi="Courier New" w:cs="Courier New"/>
          <w:sz w:val="28"/>
          <w:szCs w:val="28"/>
        </w:rPr>
        <w:t>–</w:t>
      </w:r>
    </w:p>
    <w:p w:rsidR="000C2607" w:rsidRDefault="00997624" w:rsidP="002550DE">
      <w:pPr>
        <w:pStyle w:val="Sansinterligne"/>
        <w:rPr>
          <w:rFonts w:ascii="Courier New" w:hAnsi="Courier New" w:cs="Courier New"/>
          <w:sz w:val="28"/>
          <w:szCs w:val="28"/>
        </w:rPr>
      </w:pPr>
      <w:r w:rsidRPr="00C009F1">
        <w:rPr>
          <w:rFonts w:ascii="Courier New" w:hAnsi="Courier New" w:cs="Courier New"/>
          <w:sz w:val="28"/>
          <w:szCs w:val="28"/>
        </w:rPr>
        <w:t>qu'un personnage aussi lucide</w:t>
      </w:r>
      <w:r w:rsidR="002550DE">
        <w:rPr>
          <w:rFonts w:ascii="Courier New" w:hAnsi="Courier New" w:cs="Courier New"/>
          <w:sz w:val="28"/>
          <w:szCs w:val="28"/>
        </w:rPr>
        <w:t xml:space="preserve"> </w:t>
      </w:r>
      <w:r w:rsidRPr="00C009F1">
        <w:rPr>
          <w:rFonts w:ascii="Courier New" w:hAnsi="Courier New" w:cs="Courier New"/>
          <w:sz w:val="28"/>
          <w:szCs w:val="28"/>
        </w:rPr>
        <w:t xml:space="preserve">quand il s'agissait </w:t>
      </w:r>
    </w:p>
    <w:p w:rsidR="002550DE" w:rsidRDefault="00997624" w:rsidP="002550DE">
      <w:pPr>
        <w:pStyle w:val="Sansinterligne"/>
        <w:rPr>
          <w:rFonts w:ascii="Courier New" w:hAnsi="Courier New" w:cs="Courier New"/>
          <w:sz w:val="28"/>
          <w:szCs w:val="28"/>
        </w:rPr>
      </w:pPr>
      <w:r w:rsidRPr="00C009F1">
        <w:rPr>
          <w:rFonts w:ascii="Courier New" w:hAnsi="Courier New" w:cs="Courier New"/>
          <w:sz w:val="28"/>
          <w:szCs w:val="28"/>
        </w:rPr>
        <w:t xml:space="preserve">du maniement de </w:t>
      </w:r>
      <w:r w:rsidRPr="002550DE">
        <w:rPr>
          <w:rFonts w:ascii="Times New Roman" w:hAnsi="Times New Roman" w:cs="Times New Roman"/>
          <w:i/>
          <w:color w:val="0000CC"/>
          <w:sz w:val="24"/>
          <w:szCs w:val="24"/>
        </w:rPr>
        <w:t>l'ordre symbolique</w:t>
      </w:r>
      <w:r w:rsidRPr="00C009F1">
        <w:rPr>
          <w:rFonts w:ascii="Courier New" w:hAnsi="Courier New" w:cs="Courier New"/>
          <w:sz w:val="28"/>
          <w:szCs w:val="28"/>
        </w:rPr>
        <w:t xml:space="preserve"> qui était essentiellement </w:t>
      </w:r>
    </w:p>
    <w:p w:rsidR="002550DE" w:rsidRDefault="00997624" w:rsidP="002550DE">
      <w:pPr>
        <w:pStyle w:val="Sansinterligne"/>
        <w:rPr>
          <w:rFonts w:ascii="Courier New" w:hAnsi="Courier New" w:cs="Courier New"/>
          <w:sz w:val="28"/>
          <w:szCs w:val="28"/>
        </w:rPr>
      </w:pPr>
      <w:r w:rsidRPr="00C009F1">
        <w:rPr>
          <w:rFonts w:ascii="Courier New" w:hAnsi="Courier New" w:cs="Courier New"/>
          <w:sz w:val="28"/>
          <w:szCs w:val="28"/>
        </w:rPr>
        <w:t>le sien</w:t>
      </w:r>
      <w:r w:rsidR="0050647C">
        <w:rPr>
          <w:rFonts w:ascii="Courier New" w:hAnsi="Courier New" w:cs="Courier New"/>
          <w:sz w:val="28"/>
          <w:szCs w:val="28"/>
        </w:rPr>
        <w:t>,</w:t>
      </w:r>
      <w:r w:rsidR="002550DE">
        <w:rPr>
          <w:rFonts w:ascii="Courier New" w:hAnsi="Courier New" w:cs="Courier New"/>
          <w:sz w:val="28"/>
          <w:szCs w:val="28"/>
        </w:rPr>
        <w:t xml:space="preserve"> </w:t>
      </w:r>
      <w:r w:rsidR="002550DE" w:rsidRPr="00C009F1">
        <w:rPr>
          <w:rFonts w:ascii="Courier New" w:hAnsi="Courier New" w:cs="Courier New"/>
          <w:sz w:val="28"/>
          <w:szCs w:val="28"/>
        </w:rPr>
        <w:t>EINSTEIN</w:t>
      </w:r>
      <w:r w:rsidR="002550DE">
        <w:rPr>
          <w:rFonts w:ascii="Courier New" w:hAnsi="Courier New" w:cs="Courier New"/>
          <w:sz w:val="28"/>
          <w:szCs w:val="28"/>
        </w:rPr>
        <w:t>, l'a bien rappelé :</w:t>
      </w:r>
      <w:r w:rsidRPr="00C009F1">
        <w:rPr>
          <w:rFonts w:ascii="Courier New" w:hAnsi="Courier New" w:cs="Courier New"/>
          <w:sz w:val="28"/>
          <w:szCs w:val="28"/>
        </w:rPr>
        <w:t xml:space="preserve"> </w:t>
      </w:r>
    </w:p>
    <w:p w:rsidR="002550DE" w:rsidRDefault="00997624" w:rsidP="002550DE">
      <w:pPr>
        <w:pStyle w:val="Sansinterligne"/>
        <w:rPr>
          <w:rFonts w:ascii="Courier New" w:hAnsi="Courier New" w:cs="Courier New"/>
          <w:sz w:val="28"/>
          <w:szCs w:val="28"/>
        </w:rPr>
      </w:pPr>
      <w:r w:rsidRPr="00C009F1">
        <w:rPr>
          <w:rFonts w:ascii="Courier New" w:hAnsi="Courier New" w:cs="Courier New"/>
          <w:sz w:val="28"/>
          <w:szCs w:val="28"/>
        </w:rPr>
        <w:t xml:space="preserve">« </w:t>
      </w:r>
      <w:r w:rsidRPr="002550DE">
        <w:rPr>
          <w:rFonts w:ascii="Times New Roman" w:hAnsi="Times New Roman" w:cs="Times New Roman"/>
          <w:i/>
        </w:rPr>
        <w:t>Dieu</w:t>
      </w:r>
      <w:r w:rsidR="002550DE" w:rsidRPr="002550DE">
        <w:rPr>
          <w:rFonts w:ascii="Times New Roman" w:hAnsi="Times New Roman" w:cs="Times New Roman"/>
          <w:i/>
        </w:rPr>
        <w:t xml:space="preserve"> </w:t>
      </w:r>
      <w:r w:rsidR="00F22B9D" w:rsidRPr="00871A86">
        <w:rPr>
          <w:rFonts w:ascii="Garamond" w:hAnsi="Garamond" w:cs="Times New Roman"/>
          <w:sz w:val="20"/>
          <w:szCs w:val="20"/>
        </w:rPr>
        <w:t>–</w:t>
      </w:r>
      <w:r w:rsidRPr="00871A86">
        <w:rPr>
          <w:rFonts w:ascii="Garamond" w:hAnsi="Garamond" w:cs="Times New Roman"/>
          <w:sz w:val="20"/>
          <w:szCs w:val="20"/>
        </w:rPr>
        <w:t xml:space="preserve"> disait</w:t>
      </w:r>
      <w:r w:rsidR="00F22B9D" w:rsidRPr="00871A86">
        <w:rPr>
          <w:rFonts w:ascii="Garamond" w:hAnsi="Garamond" w:cs="Times New Roman"/>
          <w:sz w:val="20"/>
          <w:szCs w:val="20"/>
        </w:rPr>
        <w:t>–</w:t>
      </w:r>
      <w:r w:rsidRPr="00871A86">
        <w:rPr>
          <w:rFonts w:ascii="Garamond" w:hAnsi="Garamond" w:cs="Times New Roman"/>
          <w:sz w:val="20"/>
          <w:szCs w:val="20"/>
        </w:rPr>
        <w:t>il</w:t>
      </w:r>
      <w:r w:rsidR="002550DE" w:rsidRPr="00871A86">
        <w:rPr>
          <w:rFonts w:ascii="Garamond" w:hAnsi="Garamond" w:cs="Times New Roman"/>
          <w:sz w:val="20"/>
          <w:szCs w:val="20"/>
        </w:rPr>
        <w:t xml:space="preserve"> </w:t>
      </w:r>
      <w:r w:rsidR="00F22B9D" w:rsidRPr="00871A86">
        <w:rPr>
          <w:rFonts w:ascii="Garamond" w:hAnsi="Garamond" w:cs="Times New Roman"/>
          <w:sz w:val="20"/>
          <w:szCs w:val="20"/>
        </w:rPr>
        <w:t>–</w:t>
      </w:r>
      <w:r w:rsidRPr="002550DE">
        <w:rPr>
          <w:rFonts w:ascii="Times New Roman" w:hAnsi="Times New Roman" w:cs="Times New Roman"/>
          <w:i/>
        </w:rPr>
        <w:t xml:space="preserve"> est malin, mais il est honnête</w:t>
      </w:r>
      <w:r w:rsidR="002550DE" w:rsidRPr="002550DE">
        <w:rPr>
          <w:rFonts w:ascii="Times New Roman" w:hAnsi="Times New Roman" w:cs="Times New Roman"/>
          <w:i/>
        </w:rPr>
        <w:t>.</w:t>
      </w:r>
      <w:r w:rsidRPr="00C009F1">
        <w:rPr>
          <w:rFonts w:ascii="Courier New" w:hAnsi="Courier New" w:cs="Courier New"/>
          <w:sz w:val="28"/>
          <w:szCs w:val="28"/>
        </w:rPr>
        <w:t xml:space="preserve"> » </w:t>
      </w:r>
    </w:p>
    <w:p w:rsidR="002550DE" w:rsidRDefault="002550DE" w:rsidP="002550DE">
      <w:pPr>
        <w:pStyle w:val="Sansinterligne"/>
        <w:rPr>
          <w:rFonts w:ascii="Courier New" w:hAnsi="Courier New" w:cs="Courier New"/>
          <w:sz w:val="28"/>
          <w:szCs w:val="28"/>
        </w:rPr>
      </w:pPr>
    </w:p>
    <w:p w:rsidR="002550DE" w:rsidRDefault="00997624" w:rsidP="002550DE">
      <w:pPr>
        <w:pStyle w:val="Sansinterligne"/>
        <w:rPr>
          <w:rFonts w:ascii="Courier New" w:hAnsi="Courier New" w:cs="Courier New"/>
          <w:sz w:val="28"/>
          <w:szCs w:val="28"/>
        </w:rPr>
      </w:pPr>
      <w:r w:rsidRPr="00C009F1">
        <w:rPr>
          <w:rFonts w:ascii="Courier New" w:hAnsi="Courier New" w:cs="Courier New"/>
          <w:sz w:val="28"/>
          <w:szCs w:val="28"/>
        </w:rPr>
        <w:t xml:space="preserve">Le fait que tout repose sur la notion que le sens </w:t>
      </w:r>
    </w:p>
    <w:p w:rsidR="002550DE" w:rsidRDefault="002550DE" w:rsidP="002550DE">
      <w:pPr>
        <w:pStyle w:val="Sansinterligne"/>
        <w:rPr>
          <w:rFonts w:ascii="Courier New" w:hAnsi="Courier New" w:cs="Courier New"/>
          <w:sz w:val="28"/>
          <w:szCs w:val="28"/>
        </w:rPr>
      </w:pPr>
      <w:r>
        <w:rPr>
          <w:rFonts w:ascii="Courier New" w:hAnsi="Courier New" w:cs="Courier New"/>
          <w:sz w:val="28"/>
          <w:szCs w:val="28"/>
        </w:rPr>
        <w:t>du réel ne peut pas…</w:t>
      </w:r>
      <w:r w:rsidR="00997624" w:rsidRPr="00C009F1">
        <w:rPr>
          <w:rFonts w:ascii="Courier New" w:hAnsi="Courier New" w:cs="Courier New"/>
          <w:sz w:val="28"/>
          <w:szCs w:val="28"/>
        </w:rPr>
        <w:t xml:space="preserve"> </w:t>
      </w:r>
    </w:p>
    <w:p w:rsidR="002550DE" w:rsidRDefault="00997624" w:rsidP="002550DE">
      <w:pPr>
        <w:pStyle w:val="Sansinterligne"/>
        <w:ind w:firstLine="708"/>
        <w:rPr>
          <w:rFonts w:ascii="Courier New" w:hAnsi="Courier New" w:cs="Courier New"/>
          <w:sz w:val="28"/>
          <w:szCs w:val="28"/>
        </w:rPr>
      </w:pPr>
      <w:r w:rsidRPr="00C009F1">
        <w:rPr>
          <w:rFonts w:ascii="Courier New" w:hAnsi="Courier New" w:cs="Courier New"/>
          <w:sz w:val="28"/>
          <w:szCs w:val="28"/>
        </w:rPr>
        <w:t>si délic</w:t>
      </w:r>
      <w:r w:rsidR="002550DE">
        <w:rPr>
          <w:rFonts w:ascii="Courier New" w:hAnsi="Courier New" w:cs="Courier New"/>
          <w:sz w:val="28"/>
          <w:szCs w:val="28"/>
        </w:rPr>
        <w:t>at qu'il soit à pénétrer</w:t>
      </w:r>
      <w:r w:rsidRPr="00C009F1">
        <w:rPr>
          <w:rFonts w:ascii="Courier New" w:hAnsi="Courier New" w:cs="Courier New"/>
          <w:sz w:val="28"/>
          <w:szCs w:val="28"/>
        </w:rPr>
        <w:t xml:space="preserve"> </w:t>
      </w:r>
    </w:p>
    <w:p w:rsidR="000C2607" w:rsidRDefault="002550DE" w:rsidP="002550DE">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jouer au vilain avec nous, qu'il ne fera pas </w:t>
      </w:r>
    </w:p>
    <w:p w:rsidR="002550DE" w:rsidRDefault="00997624" w:rsidP="002550DE">
      <w:pPr>
        <w:pStyle w:val="Sansinterligne"/>
        <w:rPr>
          <w:rFonts w:ascii="Courier New" w:hAnsi="Courier New" w:cs="Courier New"/>
          <w:sz w:val="28"/>
          <w:szCs w:val="28"/>
        </w:rPr>
      </w:pPr>
      <w:r w:rsidRPr="00C009F1">
        <w:rPr>
          <w:rFonts w:ascii="Courier New" w:hAnsi="Courier New" w:cs="Courier New"/>
          <w:sz w:val="28"/>
          <w:szCs w:val="28"/>
        </w:rPr>
        <w:t>des choses exprès pour nous mettre dedans, est</w:t>
      </w:r>
      <w:r w:rsidR="002550DE">
        <w:rPr>
          <w:rFonts w:ascii="Courier New" w:hAnsi="Courier New" w:cs="Courier New"/>
          <w:sz w:val="28"/>
          <w:szCs w:val="28"/>
        </w:rPr>
        <w:t>…</w:t>
      </w:r>
      <w:r w:rsidRPr="00C009F1">
        <w:rPr>
          <w:rFonts w:ascii="Courier New" w:hAnsi="Courier New" w:cs="Courier New"/>
          <w:sz w:val="28"/>
          <w:szCs w:val="28"/>
        </w:rPr>
        <w:t xml:space="preserve"> </w:t>
      </w:r>
    </w:p>
    <w:p w:rsidR="00997624" w:rsidRPr="00C009F1" w:rsidRDefault="00997624" w:rsidP="002550DE">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encore que personne ne s'y arrête absolument </w:t>
      </w:r>
      <w:r w:rsidR="002550DE">
        <w:rPr>
          <w:rFonts w:ascii="Courier New" w:hAnsi="Courier New" w:cs="Courier New"/>
          <w:sz w:val="28"/>
          <w:szCs w:val="28"/>
        </w:rPr>
        <w:t>…</w:t>
      </w:r>
      <w:r w:rsidRPr="00C009F1">
        <w:rPr>
          <w:rFonts w:ascii="Courier New" w:hAnsi="Courier New" w:cs="Courier New"/>
          <w:sz w:val="28"/>
          <w:szCs w:val="28"/>
        </w:rPr>
        <w:t>essentiel à la constitution du monde de la science.</w:t>
      </w:r>
    </w:p>
    <w:p w:rsidR="00997624" w:rsidRPr="00C009F1" w:rsidRDefault="00997624"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Ceci dit, ce que j'admets, ce que j'appelle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la référence au </w:t>
      </w:r>
      <w:r w:rsidR="002550DE">
        <w:rPr>
          <w:rFonts w:ascii="Courier New" w:hAnsi="Courier New" w:cs="Courier New"/>
          <w:sz w:val="28"/>
          <w:szCs w:val="28"/>
        </w:rPr>
        <w:t>« </w:t>
      </w:r>
      <w:r w:rsidRPr="002550DE">
        <w:rPr>
          <w:rFonts w:ascii="Times New Roman" w:hAnsi="Times New Roman" w:cs="Times New Roman"/>
          <w:i/>
          <w:sz w:val="24"/>
          <w:szCs w:val="24"/>
        </w:rPr>
        <w:t>Dieu non trompeur</w:t>
      </w:r>
      <w:r w:rsidR="002550DE">
        <w:rPr>
          <w:rFonts w:ascii="Courier New" w:hAnsi="Courier New" w:cs="Courier New"/>
          <w:sz w:val="28"/>
          <w:szCs w:val="28"/>
        </w:rPr>
        <w:t> »</w:t>
      </w:r>
      <w:r w:rsidRPr="00C009F1">
        <w:rPr>
          <w:rFonts w:ascii="Courier New" w:hAnsi="Courier New" w:cs="Courier New"/>
          <w:sz w:val="28"/>
          <w:szCs w:val="28"/>
        </w:rPr>
        <w:t xml:space="preserve"> comme tel,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que pour nous le seul principe considéré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comme </w:t>
      </w:r>
      <w:r w:rsidRPr="002550DE">
        <w:rPr>
          <w:rFonts w:ascii="Times New Roman" w:hAnsi="Times New Roman" w:cs="Times New Roman"/>
          <w:i/>
          <w:sz w:val="24"/>
          <w:szCs w:val="24"/>
        </w:rPr>
        <w:t>admis</w:t>
      </w:r>
      <w:r w:rsidRPr="00C009F1">
        <w:rPr>
          <w:rFonts w:ascii="Courier New" w:hAnsi="Courier New" w:cs="Courier New"/>
          <w:sz w:val="28"/>
          <w:szCs w:val="28"/>
        </w:rPr>
        <w:t xml:space="preserve">, je dirais </w:t>
      </w:r>
      <w:r w:rsidRPr="002550DE">
        <w:rPr>
          <w:rFonts w:ascii="Times New Roman" w:hAnsi="Times New Roman" w:cs="Times New Roman"/>
          <w:i/>
          <w:sz w:val="24"/>
          <w:szCs w:val="24"/>
        </w:rPr>
        <w:t>fondé</w:t>
      </w:r>
      <w:r w:rsidRPr="00C009F1">
        <w:rPr>
          <w:rFonts w:ascii="Courier New" w:hAnsi="Courier New" w:cs="Courier New"/>
          <w:sz w:val="28"/>
          <w:szCs w:val="28"/>
        </w:rPr>
        <w:t xml:space="preserve"> sur des résultats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w:t>
      </w:r>
      <w:r w:rsidR="002550DE">
        <w:rPr>
          <w:rFonts w:ascii="Courier New" w:hAnsi="Courier New" w:cs="Courier New"/>
          <w:sz w:val="28"/>
          <w:szCs w:val="28"/>
        </w:rPr>
        <w:t>i ont été obtenus de la science…</w:t>
      </w:r>
    </w:p>
    <w:p w:rsidR="002550DE" w:rsidRDefault="00997624" w:rsidP="002550DE">
      <w:pPr>
        <w:pStyle w:val="Sansinterligne"/>
        <w:ind w:left="708"/>
        <w:rPr>
          <w:rFonts w:ascii="Courier New" w:hAnsi="Courier New" w:cs="Courier New"/>
          <w:sz w:val="28"/>
          <w:szCs w:val="28"/>
        </w:rPr>
      </w:pPr>
      <w:r w:rsidRPr="00C009F1">
        <w:rPr>
          <w:rFonts w:ascii="Courier New" w:hAnsi="Courier New" w:cs="Courier New"/>
          <w:sz w:val="28"/>
          <w:szCs w:val="28"/>
        </w:rPr>
        <w:t xml:space="preserve">on sait qu'en effet nous n'avons jamais rien constaté qui puisse nous montrer qu'il y ait quelque part au fond de la nature </w:t>
      </w:r>
      <w:r w:rsidRPr="000C2607">
        <w:rPr>
          <w:rFonts w:ascii="Times New Roman" w:hAnsi="Times New Roman" w:cs="Times New Roman"/>
          <w:i/>
          <w:sz w:val="24"/>
          <w:szCs w:val="24"/>
        </w:rPr>
        <w:t>un démon trompeur</w:t>
      </w:r>
      <w:r w:rsidRPr="00C009F1">
        <w:rPr>
          <w:rFonts w:ascii="Courier New" w:hAnsi="Courier New" w:cs="Courier New"/>
          <w:sz w:val="28"/>
          <w:szCs w:val="28"/>
        </w:rPr>
        <w:t>, mais ce que vous ne réalisez pas, c'est en quelque sorte, première approximation, à quel point il a été nécessaire de faire cet acte de foi pour franchir les premiers pas de la science et de la constitution de la science expérimentale</w:t>
      </w: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ce qui est pour nous passé à l'état de principe, </w:t>
      </w: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 xml:space="preserve">à savoir, </w:t>
      </w:r>
      <w:r w:rsidRPr="002550DE">
        <w:rPr>
          <w:rFonts w:ascii="Times New Roman" w:hAnsi="Times New Roman" w:cs="Times New Roman"/>
          <w:i/>
          <w:sz w:val="24"/>
          <w:szCs w:val="24"/>
        </w:rPr>
        <w:t>la matière même</w:t>
      </w:r>
      <w:r>
        <w:rPr>
          <w:rFonts w:ascii="Courier New" w:hAnsi="Courier New" w:cs="Courier New"/>
          <w:sz w:val="28"/>
          <w:szCs w:val="28"/>
        </w:rPr>
        <w:t xml:space="preserve"> </w:t>
      </w:r>
      <w:r w:rsidR="00F22B9D">
        <w:rPr>
          <w:rFonts w:ascii="Courier New" w:hAnsi="Courier New" w:cs="Courier New"/>
          <w:sz w:val="28"/>
          <w:szCs w:val="28"/>
        </w:rPr>
        <w:t>–</w:t>
      </w:r>
      <w:r>
        <w:rPr>
          <w:rFonts w:ascii="Courier New" w:hAnsi="Courier New" w:cs="Courier New"/>
          <w:sz w:val="28"/>
          <w:szCs w:val="28"/>
        </w:rPr>
        <w:t xml:space="preserve"> </w:t>
      </w:r>
      <w:r w:rsidR="00997624" w:rsidRPr="00C009F1">
        <w:rPr>
          <w:rFonts w:ascii="Courier New" w:hAnsi="Courier New" w:cs="Courier New"/>
          <w:sz w:val="28"/>
          <w:szCs w:val="28"/>
        </w:rPr>
        <w:t>allons plus loin</w:t>
      </w:r>
      <w:r>
        <w:rPr>
          <w:rFonts w:ascii="Courier New" w:hAnsi="Courier New" w:cs="Courier New"/>
          <w:sz w:val="28"/>
          <w:szCs w:val="28"/>
        </w:rPr>
        <w:t xml:space="preserve"> </w:t>
      </w:r>
      <w:r w:rsidR="00F22B9D">
        <w:rPr>
          <w:rFonts w:ascii="Courier New" w:hAnsi="Courier New" w:cs="Courier New"/>
          <w:sz w:val="28"/>
          <w:szCs w:val="28"/>
        </w:rPr>
        <w:t>–</w:t>
      </w:r>
      <w:r>
        <w:rPr>
          <w:rFonts w:ascii="Courier New" w:hAnsi="Courier New" w:cs="Courier New"/>
          <w:sz w:val="28"/>
          <w:szCs w:val="28"/>
        </w:rPr>
        <w:t xml:space="preserve"> </w:t>
      </w:r>
      <w:r w:rsidR="00997624" w:rsidRPr="002550DE">
        <w:rPr>
          <w:rFonts w:ascii="Times New Roman" w:hAnsi="Times New Roman" w:cs="Times New Roman"/>
          <w:i/>
          <w:sz w:val="24"/>
          <w:szCs w:val="24"/>
        </w:rPr>
        <w:t>n'est</w:t>
      </w:r>
      <w:r w:rsidR="00997624" w:rsidRPr="00C009F1">
        <w:rPr>
          <w:rFonts w:ascii="Courier New" w:hAnsi="Courier New" w:cs="Courier New"/>
          <w:sz w:val="28"/>
          <w:szCs w:val="28"/>
        </w:rPr>
        <w:t xml:space="preserve"> </w:t>
      </w:r>
      <w:r w:rsidR="00997624" w:rsidRPr="002550DE">
        <w:rPr>
          <w:rFonts w:ascii="Times New Roman" w:hAnsi="Times New Roman" w:cs="Times New Roman"/>
          <w:i/>
          <w:sz w:val="24"/>
          <w:szCs w:val="24"/>
        </w:rPr>
        <w:t>pas tricheuse</w:t>
      </w:r>
      <w:r w:rsidR="00997624" w:rsidRPr="00C009F1">
        <w:rPr>
          <w:rFonts w:ascii="Courier New" w:hAnsi="Courier New" w:cs="Courier New"/>
          <w:sz w:val="28"/>
          <w:szCs w:val="28"/>
        </w:rPr>
        <w:t xml:space="preserve">, elle ne nous montre pas des choses exprès pour écraser nos expériences et nous faire faire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des</w:t>
      </w:r>
      <w:r w:rsidR="002550DE">
        <w:rPr>
          <w:rFonts w:ascii="Courier New" w:hAnsi="Courier New" w:cs="Courier New"/>
          <w:sz w:val="28"/>
          <w:szCs w:val="28"/>
        </w:rPr>
        <w:t xml:space="preserve"> machines qui sautent…</w:t>
      </w:r>
      <w:r w:rsidRPr="00C009F1">
        <w:rPr>
          <w:rFonts w:ascii="Courier New" w:hAnsi="Courier New" w:cs="Courier New"/>
          <w:sz w:val="28"/>
          <w:szCs w:val="28"/>
        </w:rPr>
        <w:t xml:space="preserve"> </w:t>
      </w:r>
    </w:p>
    <w:p w:rsidR="002550DE" w:rsidRDefault="00997624" w:rsidP="002550DE">
      <w:pPr>
        <w:pStyle w:val="Sansinterligne"/>
        <w:ind w:firstLine="708"/>
        <w:rPr>
          <w:rFonts w:ascii="Courier New" w:hAnsi="Courier New" w:cs="Courier New"/>
          <w:sz w:val="28"/>
          <w:szCs w:val="28"/>
        </w:rPr>
      </w:pPr>
      <w:r w:rsidRPr="00C009F1">
        <w:rPr>
          <w:rFonts w:ascii="Courier New" w:hAnsi="Courier New" w:cs="Courier New"/>
          <w:sz w:val="28"/>
          <w:szCs w:val="28"/>
        </w:rPr>
        <w:t>ça arrive, ma</w:t>
      </w:r>
      <w:r w:rsidR="002550DE">
        <w:rPr>
          <w:rFonts w:ascii="Courier New" w:hAnsi="Courier New" w:cs="Courier New"/>
          <w:sz w:val="28"/>
          <w:szCs w:val="28"/>
        </w:rPr>
        <w:t>is c'est nous qui nous trompons</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elle, il n'est pas question qu'elle nous trompe. </w:t>
      </w:r>
    </w:p>
    <w:p w:rsidR="002550DE" w:rsidRDefault="002550DE"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Néanmoins ça n'est pas du tout cuit, il n'y faut rien moins que la tradition judéo</w:t>
      </w:r>
      <w:r w:rsidR="00F22B9D">
        <w:rPr>
          <w:rFonts w:ascii="Courier New" w:hAnsi="Courier New" w:cs="Courier New"/>
          <w:sz w:val="28"/>
          <w:szCs w:val="28"/>
        </w:rPr>
        <w:t>–</w:t>
      </w:r>
      <w:r w:rsidRPr="00C009F1">
        <w:rPr>
          <w:rFonts w:ascii="Courier New" w:hAnsi="Courier New" w:cs="Courier New"/>
          <w:sz w:val="28"/>
          <w:szCs w:val="28"/>
        </w:rPr>
        <w:t xml:space="preserve">chrétienne pour que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 pas puisse être franchi d'une façon aussi assurée</w:t>
      </w:r>
      <w:r w:rsidR="002550DE">
        <w:rPr>
          <w:rFonts w:ascii="Courier New" w:hAnsi="Courier New" w:cs="Courier New"/>
          <w:sz w:val="28"/>
          <w:szCs w:val="28"/>
        </w:rPr>
        <w:t>.</w:t>
      </w:r>
    </w:p>
    <w:p w:rsidR="002550DE" w:rsidRDefault="002550DE" w:rsidP="00997624">
      <w:pPr>
        <w:pStyle w:val="Sansinterligne"/>
        <w:rPr>
          <w:rFonts w:ascii="Courier New" w:hAnsi="Courier New" w:cs="Courier New"/>
          <w:sz w:val="28"/>
          <w:szCs w:val="28"/>
        </w:rPr>
      </w:pPr>
    </w:p>
    <w:p w:rsidR="000C2607" w:rsidRDefault="002550DE"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e n'est pas pour rien que le développement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la science telle que nous l'avons constitué, </w:t>
      </w:r>
      <w:r w:rsidR="000C2607">
        <w:rPr>
          <w:rFonts w:ascii="Courier New" w:hAnsi="Courier New" w:cs="Courier New"/>
          <w:sz w:val="28"/>
          <w:szCs w:val="28"/>
        </w:rPr>
        <w:t xml:space="preserve">                    </w:t>
      </w:r>
      <w:r w:rsidRPr="00C009F1">
        <w:rPr>
          <w:rFonts w:ascii="Courier New" w:hAnsi="Courier New" w:cs="Courier New"/>
          <w:sz w:val="28"/>
          <w:szCs w:val="28"/>
        </w:rPr>
        <w:t xml:space="preserve">avec la ténacité, l'obstination et l'audace qui </w:t>
      </w:r>
      <w:r w:rsidR="000C2607">
        <w:rPr>
          <w:rFonts w:ascii="Courier New" w:hAnsi="Courier New" w:cs="Courier New"/>
          <w:sz w:val="28"/>
          <w:szCs w:val="28"/>
        </w:rPr>
        <w:t xml:space="preserve">                     </w:t>
      </w:r>
      <w:r w:rsidRPr="00C009F1">
        <w:rPr>
          <w:rFonts w:ascii="Courier New" w:hAnsi="Courier New" w:cs="Courier New"/>
          <w:sz w:val="28"/>
          <w:szCs w:val="28"/>
        </w:rPr>
        <w:t xml:space="preserve">en caractérisent le développement, s'est produit </w:t>
      </w:r>
      <w:r w:rsidR="000C2607">
        <w:rPr>
          <w:rFonts w:ascii="Courier New" w:hAnsi="Courier New" w:cs="Courier New"/>
          <w:sz w:val="28"/>
          <w:szCs w:val="28"/>
        </w:rPr>
        <w:t xml:space="preserve">                    </w:t>
      </w:r>
      <w:r w:rsidRPr="00C009F1">
        <w:rPr>
          <w:rFonts w:ascii="Courier New" w:hAnsi="Courier New" w:cs="Courier New"/>
          <w:sz w:val="28"/>
          <w:szCs w:val="28"/>
        </w:rPr>
        <w:t xml:space="preserve">à l'intérieur de cette tradition. </w:t>
      </w:r>
    </w:p>
    <w:p w:rsidR="002550DE" w:rsidRDefault="002550DE"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Ceci d'ailleurs se renverse</w:t>
      </w:r>
      <w:r w:rsidR="002550DE">
        <w:rPr>
          <w:rFonts w:ascii="Courier New" w:hAnsi="Courier New" w:cs="Courier New"/>
          <w:sz w:val="28"/>
          <w:szCs w:val="28"/>
        </w:rPr>
        <w:t xml:space="preserve"> </w:t>
      </w:r>
      <w:r w:rsidRPr="00C009F1">
        <w:rPr>
          <w:rFonts w:ascii="Courier New" w:hAnsi="Courier New" w:cs="Courier New"/>
          <w:sz w:val="28"/>
          <w:szCs w:val="28"/>
        </w:rPr>
        <w:t xml:space="preserv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si la question a été posée de façon aussi radicale, c'est justement aussi que c'est dans la tradition judéo</w:t>
      </w:r>
      <w:r w:rsidR="00F22B9D">
        <w:rPr>
          <w:rFonts w:ascii="Courier New" w:hAnsi="Courier New" w:cs="Courier New"/>
          <w:sz w:val="28"/>
          <w:szCs w:val="28"/>
        </w:rPr>
        <w:t>–</w:t>
      </w:r>
      <w:r w:rsidRPr="00C009F1">
        <w:rPr>
          <w:rFonts w:ascii="Courier New" w:hAnsi="Courier New" w:cs="Courier New"/>
          <w:sz w:val="28"/>
          <w:szCs w:val="28"/>
        </w:rPr>
        <w:t xml:space="preserve">chrétienne qu'un principe unique étant non seulement à la base de tout, j'entends non seulement accordé aux lois de l'univers, mais vous savez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 c'est la question</w:t>
      </w:r>
      <w:r w:rsidR="002550DE">
        <w:rPr>
          <w:rFonts w:ascii="Courier New" w:hAnsi="Courier New" w:cs="Courier New"/>
          <w:sz w:val="28"/>
          <w:szCs w:val="28"/>
        </w:rPr>
        <w:t>…</w:t>
      </w:r>
      <w:r w:rsidRPr="00C009F1">
        <w:rPr>
          <w:rFonts w:ascii="Courier New" w:hAnsi="Courier New" w:cs="Courier New"/>
          <w:sz w:val="28"/>
          <w:szCs w:val="28"/>
        </w:rPr>
        <w:t xml:space="preserve"> </w:t>
      </w:r>
    </w:p>
    <w:p w:rsidR="002550DE" w:rsidRDefault="00997624" w:rsidP="002550DE">
      <w:pPr>
        <w:pStyle w:val="Sansinterligne"/>
        <w:ind w:left="708"/>
        <w:rPr>
          <w:rFonts w:ascii="Courier New" w:hAnsi="Courier New" w:cs="Courier New"/>
          <w:sz w:val="28"/>
          <w:szCs w:val="28"/>
        </w:rPr>
      </w:pPr>
      <w:r w:rsidRPr="00C009F1">
        <w:rPr>
          <w:rFonts w:ascii="Courier New" w:hAnsi="Courier New" w:cs="Courier New"/>
          <w:sz w:val="28"/>
          <w:szCs w:val="28"/>
        </w:rPr>
        <w:t xml:space="preserve">qui </w:t>
      </w:r>
      <w:r w:rsidRPr="002550DE">
        <w:rPr>
          <w:rFonts w:ascii="Times New Roman" w:hAnsi="Times New Roman" w:cs="Times New Roman"/>
          <w:i/>
          <w:sz w:val="24"/>
          <w:szCs w:val="24"/>
        </w:rPr>
        <w:t>a tourmenté</w:t>
      </w:r>
      <w:r w:rsidRPr="00C009F1">
        <w:rPr>
          <w:rFonts w:ascii="Courier New" w:hAnsi="Courier New" w:cs="Courier New"/>
          <w:sz w:val="28"/>
          <w:szCs w:val="28"/>
        </w:rPr>
        <w:t xml:space="preserve">, et qui </w:t>
      </w:r>
      <w:r w:rsidRPr="002550DE">
        <w:rPr>
          <w:rFonts w:ascii="Times New Roman" w:hAnsi="Times New Roman" w:cs="Times New Roman"/>
          <w:i/>
          <w:sz w:val="24"/>
          <w:szCs w:val="24"/>
        </w:rPr>
        <w:t>tourmente</w:t>
      </w:r>
      <w:r w:rsidRPr="00C009F1">
        <w:rPr>
          <w:rFonts w:ascii="Courier New" w:hAnsi="Courier New" w:cs="Courier New"/>
          <w:sz w:val="28"/>
          <w:szCs w:val="28"/>
        </w:rPr>
        <w:t xml:space="preserve"> encore les théologiens </w:t>
      </w: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de l'existence même de ces lois, à savoir que ce n'est pas simplement l'univers qui a été créé </w:t>
      </w:r>
      <w:r w:rsidR="00997624" w:rsidRPr="002550DE">
        <w:rPr>
          <w:rFonts w:ascii="Times New Roman" w:hAnsi="Times New Roman" w:cs="Times New Roman"/>
          <w:i/>
          <w:sz w:val="24"/>
          <w:szCs w:val="24"/>
        </w:rPr>
        <w:t>ex</w:t>
      </w:r>
      <w:r w:rsidR="00F22B9D" w:rsidRPr="00871A86">
        <w:rPr>
          <w:rFonts w:ascii="Times New Roman" w:hAnsi="Times New Roman" w:cs="Times New Roman"/>
          <w:i/>
          <w:sz w:val="16"/>
          <w:szCs w:val="16"/>
        </w:rPr>
        <w:t>–</w:t>
      </w:r>
      <w:r w:rsidR="00997624" w:rsidRPr="002550DE">
        <w:rPr>
          <w:rFonts w:ascii="Times New Roman" w:hAnsi="Times New Roman" w:cs="Times New Roman"/>
          <w:i/>
          <w:sz w:val="24"/>
          <w:szCs w:val="24"/>
        </w:rPr>
        <w:t>nihilo</w:t>
      </w:r>
      <w:r w:rsidR="00997624" w:rsidRPr="00C009F1">
        <w:rPr>
          <w:rFonts w:ascii="Courier New" w:hAnsi="Courier New" w:cs="Courier New"/>
          <w:sz w:val="28"/>
          <w:szCs w:val="28"/>
        </w:rPr>
        <w:t xml:space="preserve">, mais que c'est aussi la loi, c'est là que joue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débat théologique d'un certain rationalisme et d'un certain volontarisme, c'est que même le critère du bien et du mal est</w:t>
      </w:r>
      <w:r w:rsidR="00F22B9D">
        <w:rPr>
          <w:rFonts w:ascii="Courier New" w:hAnsi="Courier New" w:cs="Courier New"/>
          <w:sz w:val="28"/>
          <w:szCs w:val="28"/>
        </w:rPr>
        <w:t>–</w:t>
      </w:r>
      <w:r w:rsidRPr="00C009F1">
        <w:rPr>
          <w:rFonts w:ascii="Courier New" w:hAnsi="Courier New" w:cs="Courier New"/>
          <w:sz w:val="28"/>
          <w:szCs w:val="28"/>
        </w:rPr>
        <w:t xml:space="preserve">il en fin de compte relevant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 ce qu'on pourrait appeler le caprice de Dieu.</w:t>
      </w:r>
    </w:p>
    <w:p w:rsidR="00997624" w:rsidRPr="00C009F1" w:rsidRDefault="00997624"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 n'est</w:t>
      </w:r>
      <w:r w:rsidR="002550DE">
        <w:rPr>
          <w:rFonts w:ascii="Courier New" w:hAnsi="Courier New" w:cs="Courier New"/>
          <w:sz w:val="28"/>
          <w:szCs w:val="28"/>
        </w:rPr>
        <w:t xml:space="preserve"> que</w:t>
      </w:r>
      <w:r w:rsidRPr="00C009F1">
        <w:rPr>
          <w:rFonts w:ascii="Courier New" w:hAnsi="Courier New" w:cs="Courier New"/>
          <w:sz w:val="28"/>
          <w:szCs w:val="28"/>
        </w:rPr>
        <w:t xml:space="preserve"> pa</w:t>
      </w:r>
      <w:r w:rsidR="002550DE">
        <w:rPr>
          <w:rFonts w:ascii="Courier New" w:hAnsi="Courier New" w:cs="Courier New"/>
          <w:sz w:val="28"/>
          <w:szCs w:val="28"/>
        </w:rPr>
        <w:t>rce</w:t>
      </w:r>
      <w:r w:rsidRPr="00C009F1">
        <w:rPr>
          <w:rFonts w:ascii="Courier New" w:hAnsi="Courier New" w:cs="Courier New"/>
          <w:sz w:val="28"/>
          <w:szCs w:val="28"/>
        </w:rPr>
        <w:t xml:space="preserve"> que la question a été portée à ce point aussi radical par la pensée judéo</w:t>
      </w:r>
      <w:r w:rsidR="00F22B9D">
        <w:rPr>
          <w:rFonts w:ascii="Courier New" w:hAnsi="Courier New" w:cs="Courier New"/>
          <w:sz w:val="28"/>
          <w:szCs w:val="28"/>
        </w:rPr>
        <w:t>–</w:t>
      </w:r>
      <w:r w:rsidRPr="00C009F1">
        <w:rPr>
          <w:rFonts w:ascii="Courier New" w:hAnsi="Courier New" w:cs="Courier New"/>
          <w:sz w:val="28"/>
          <w:szCs w:val="28"/>
        </w:rPr>
        <w:t>chrétienne, qu'a pu être fait</w:t>
      </w:r>
      <w:r w:rsidR="002550DE">
        <w:rPr>
          <w:rFonts w:ascii="Courier New" w:hAnsi="Courier New" w:cs="Courier New"/>
          <w:sz w:val="28"/>
          <w:szCs w:val="28"/>
        </w:rPr>
        <w:t>,</w:t>
      </w:r>
      <w:r w:rsidRPr="00C009F1">
        <w:rPr>
          <w:rFonts w:ascii="Courier New" w:hAnsi="Courier New" w:cs="Courier New"/>
          <w:sz w:val="28"/>
          <w:szCs w:val="28"/>
        </w:rPr>
        <w:t xml:space="preserve"> de façon tout à fait décisive</w:t>
      </w:r>
      <w:r w:rsidR="002550DE">
        <w:rPr>
          <w:rFonts w:ascii="Courier New" w:hAnsi="Courier New" w:cs="Courier New"/>
          <w:sz w:val="28"/>
          <w:szCs w:val="28"/>
        </w:rPr>
        <w:t>,</w:t>
      </w:r>
      <w:r w:rsidRPr="00C009F1">
        <w:rPr>
          <w:rFonts w:ascii="Courier New" w:hAnsi="Courier New" w:cs="Courier New"/>
          <w:sz w:val="28"/>
          <w:szCs w:val="28"/>
        </w:rPr>
        <w:t xml:space="preserv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 quelque chose pour lequel le terme </w:t>
      </w:r>
      <w:r w:rsidR="002550DE">
        <w:rPr>
          <w:rFonts w:ascii="Courier New" w:hAnsi="Courier New" w:cs="Courier New"/>
          <w:sz w:val="28"/>
          <w:szCs w:val="28"/>
        </w:rPr>
        <w:t>« </w:t>
      </w:r>
      <w:r w:rsidRPr="002550DE">
        <w:rPr>
          <w:rFonts w:ascii="Times New Roman" w:hAnsi="Times New Roman" w:cs="Times New Roman"/>
          <w:i/>
          <w:sz w:val="24"/>
          <w:szCs w:val="24"/>
        </w:rPr>
        <w:t>acte de foi</w:t>
      </w:r>
      <w:r w:rsidR="002550DE">
        <w:rPr>
          <w:rFonts w:ascii="Courier New" w:hAnsi="Courier New" w:cs="Courier New"/>
          <w:sz w:val="28"/>
          <w:szCs w:val="28"/>
        </w:rPr>
        <w:t> »</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n'est pas de trop :</w:t>
      </w:r>
      <w:r w:rsidR="00997624" w:rsidRPr="00C009F1">
        <w:rPr>
          <w:rFonts w:ascii="Courier New" w:hAnsi="Courier New" w:cs="Courier New"/>
          <w:sz w:val="28"/>
          <w:szCs w:val="28"/>
        </w:rPr>
        <w:t xml:space="preserv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w:t>
      </w:r>
      <w:r w:rsidR="002550DE">
        <w:rPr>
          <w:rFonts w:ascii="Courier New" w:hAnsi="Courier New" w:cs="Courier New"/>
          <w:sz w:val="28"/>
          <w:szCs w:val="28"/>
        </w:rPr>
        <w:t>« </w:t>
      </w:r>
      <w:r w:rsidRPr="002550DE">
        <w:rPr>
          <w:rFonts w:ascii="Times New Roman" w:hAnsi="Times New Roman" w:cs="Times New Roman"/>
          <w:i/>
          <w:sz w:val="24"/>
          <w:szCs w:val="24"/>
        </w:rPr>
        <w:t>il est quelque chose qui est absolument non trompeur</w:t>
      </w:r>
      <w:r w:rsidR="002550DE">
        <w:rPr>
          <w:rFonts w:ascii="Courier New" w:hAnsi="Courier New" w:cs="Courier New"/>
          <w:sz w:val="28"/>
          <w:szCs w:val="28"/>
        </w:rPr>
        <w:t> »</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Mais que ce quelque chose soit réduit précisément à cet acte et à rien d'autre, c'est une chose tellement essentielle que vous n'avez qu'à réfléchir à ce qui arriverait du train où l'on va maintenant, si nous nous apercevions que non seulement il y a un proton, un méson, etc.</w:t>
      </w:r>
      <w:r w:rsidR="000C2607">
        <w:rPr>
          <w:rFonts w:ascii="Courier New" w:hAnsi="Courier New" w:cs="Courier New"/>
          <w:sz w:val="28"/>
          <w:szCs w:val="28"/>
        </w:rPr>
        <w:t>,</w:t>
      </w:r>
      <w:r w:rsidRPr="00C009F1">
        <w:rPr>
          <w:rFonts w:ascii="Courier New" w:hAnsi="Courier New" w:cs="Courier New"/>
          <w:sz w:val="28"/>
          <w:szCs w:val="28"/>
        </w:rPr>
        <w:t xml:space="preserve"> mais qu'il y a un </w:t>
      </w:r>
      <w:r w:rsidR="002550DE">
        <w:rPr>
          <w:rFonts w:ascii="Courier New" w:hAnsi="Courier New" w:cs="Courier New"/>
          <w:sz w:val="28"/>
          <w:szCs w:val="28"/>
        </w:rPr>
        <w:t>« </w:t>
      </w:r>
      <w:r w:rsidRPr="002550DE">
        <w:rPr>
          <w:rFonts w:ascii="Times New Roman" w:hAnsi="Times New Roman" w:cs="Times New Roman"/>
          <w:i/>
          <w:sz w:val="24"/>
          <w:szCs w:val="24"/>
        </w:rPr>
        <w:t>plus</w:t>
      </w:r>
      <w:r w:rsidR="002550DE">
        <w:rPr>
          <w:rFonts w:ascii="Courier New" w:hAnsi="Courier New" w:cs="Courier New"/>
          <w:sz w:val="28"/>
          <w:szCs w:val="28"/>
        </w:rPr>
        <w:t> »</w:t>
      </w:r>
      <w:r w:rsidRPr="00C009F1">
        <w:rPr>
          <w:rFonts w:ascii="Courier New" w:hAnsi="Courier New" w:cs="Courier New"/>
          <w:sz w:val="28"/>
          <w:szCs w:val="28"/>
        </w:rPr>
        <w:t xml:space="preserve"> avec lequel on n'avait pas compté, un membre de trop, </w:t>
      </w:r>
    </w:p>
    <w:p w:rsidR="002550DE"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un personnage qui </w:t>
      </w:r>
      <w:r w:rsidRPr="002550DE">
        <w:rPr>
          <w:rFonts w:ascii="Times New Roman" w:hAnsi="Times New Roman" w:cs="Times New Roman"/>
          <w:i/>
          <w:sz w:val="24"/>
          <w:szCs w:val="24"/>
        </w:rPr>
        <w:t>mentirait</w:t>
      </w:r>
      <w:r w:rsidRPr="00C009F1">
        <w:rPr>
          <w:rFonts w:ascii="Courier New" w:hAnsi="Courier New" w:cs="Courier New"/>
          <w:sz w:val="28"/>
          <w:szCs w:val="28"/>
        </w:rPr>
        <w:t xml:space="preserve"> dans la mécanique atomique, et nous commencerions à ne plus rire du tout.</w:t>
      </w:r>
    </w:p>
    <w:p w:rsidR="00997624" w:rsidRPr="00C009F1" w:rsidRDefault="00997624"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Mais quand j'ai dit que pour </w:t>
      </w:r>
      <w:r w:rsidR="00820150">
        <w:rPr>
          <w:rFonts w:ascii="Courier New" w:hAnsi="Courier New" w:cs="Courier New"/>
          <w:sz w:val="28"/>
          <w:szCs w:val="28"/>
        </w:rPr>
        <w:t>ARISTOTE</w:t>
      </w:r>
      <w:r w:rsidRPr="00C009F1">
        <w:rPr>
          <w:rFonts w:ascii="Courier New" w:hAnsi="Courier New" w:cs="Courier New"/>
          <w:sz w:val="28"/>
          <w:szCs w:val="28"/>
        </w:rPr>
        <w:t xml:space="preserve"> les choses étaient complètement différentes, c'est bien clair</w:t>
      </w:r>
      <w:r w:rsidR="002550DE">
        <w:rPr>
          <w:rFonts w:ascii="Courier New" w:hAnsi="Courier New" w:cs="Courier New"/>
          <w:sz w:val="28"/>
          <w:szCs w:val="28"/>
        </w:rPr>
        <w:t>.</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ar pour lui il n'y avait dans la nature qu'une seule chose qui pouvait l'assurer de ce non</w:t>
      </w:r>
      <w:r w:rsidR="00F22B9D">
        <w:rPr>
          <w:rFonts w:ascii="Courier New" w:hAnsi="Courier New" w:cs="Courier New"/>
          <w:sz w:val="28"/>
          <w:szCs w:val="28"/>
        </w:rPr>
        <w:t>–</w:t>
      </w:r>
      <w:r w:rsidR="00997624" w:rsidRPr="00C009F1">
        <w:rPr>
          <w:rFonts w:ascii="Courier New" w:hAnsi="Courier New" w:cs="Courier New"/>
          <w:sz w:val="28"/>
          <w:szCs w:val="28"/>
        </w:rPr>
        <w:t xml:space="preserve">mensonge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l'Autre en tant que </w:t>
      </w:r>
      <w:r w:rsidRPr="00871A86">
        <w:rPr>
          <w:rFonts w:ascii="Times New Roman" w:hAnsi="Times New Roman" w:cs="Times New Roman"/>
          <w:i/>
          <w:color w:val="0000CC"/>
          <w:sz w:val="24"/>
          <w:szCs w:val="24"/>
        </w:rPr>
        <w:t>réel</w:t>
      </w:r>
      <w:r w:rsidRPr="00C009F1">
        <w:rPr>
          <w:rFonts w:ascii="Courier New" w:hAnsi="Courier New" w:cs="Courier New"/>
          <w:sz w:val="28"/>
          <w:szCs w:val="28"/>
        </w:rPr>
        <w:t xml:space="preserve">, c'était les choses </w:t>
      </w:r>
    </w:p>
    <w:p w:rsidR="00871A86"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 elles ne mentent pas parce qu'elles reviennent toujours à la même place, à savoir </w:t>
      </w:r>
      <w:r w:rsidRPr="002550DE">
        <w:rPr>
          <w:rFonts w:ascii="Times New Roman" w:hAnsi="Times New Roman" w:cs="Times New Roman"/>
          <w:i/>
          <w:sz w:val="24"/>
          <w:szCs w:val="24"/>
        </w:rPr>
        <w:t>les sphères céleste</w:t>
      </w:r>
      <w:r w:rsidR="002550DE" w:rsidRPr="002550DE">
        <w:rPr>
          <w:rFonts w:ascii="Times New Roman" w:hAnsi="Times New Roman" w:cs="Times New Roman"/>
          <w:i/>
          <w:sz w:val="24"/>
          <w:szCs w:val="24"/>
        </w:rPr>
        <w:t>s</w:t>
      </w:r>
      <w:r w:rsidR="002550DE">
        <w:rPr>
          <w:rFonts w:ascii="Courier New" w:hAnsi="Courier New" w:cs="Courier New"/>
          <w:sz w:val="28"/>
          <w:szCs w:val="28"/>
        </w:rPr>
        <w:t>.</w:t>
      </w:r>
    </w:p>
    <w:p w:rsidR="00871A86" w:rsidRDefault="00871A86">
      <w:pPr>
        <w:rPr>
          <w:rFonts w:ascii="Courier New" w:hAnsi="Courier New" w:cs="Courier New"/>
          <w:sz w:val="28"/>
          <w:szCs w:val="28"/>
        </w:rPr>
      </w:pPr>
      <w:r>
        <w:rPr>
          <w:rFonts w:ascii="Courier New" w:hAnsi="Courier New" w:cs="Courier New"/>
          <w:sz w:val="28"/>
          <w:szCs w:val="28"/>
        </w:rPr>
        <w:br w:type="page"/>
      </w:r>
    </w:p>
    <w:p w:rsidR="002550DE" w:rsidRDefault="002550DE" w:rsidP="00997624">
      <w:pPr>
        <w:pStyle w:val="Sansinterligne"/>
        <w:rPr>
          <w:rFonts w:ascii="Courier New" w:hAnsi="Courier New" w:cs="Courier New"/>
          <w:sz w:val="28"/>
          <w:szCs w:val="28"/>
        </w:rPr>
      </w:pPr>
    </w:p>
    <w:p w:rsidR="00871A86" w:rsidRDefault="002550DE" w:rsidP="00997624">
      <w:pPr>
        <w:pStyle w:val="Sansinterligne"/>
        <w:rPr>
          <w:rFonts w:ascii="Courier New" w:hAnsi="Courier New" w:cs="Courier New"/>
          <w:sz w:val="28"/>
          <w:szCs w:val="28"/>
        </w:rPr>
      </w:pPr>
      <w:r>
        <w:rPr>
          <w:rFonts w:ascii="Courier New" w:hAnsi="Courier New" w:cs="Courier New"/>
          <w:sz w:val="28"/>
          <w:szCs w:val="28"/>
        </w:rPr>
        <w:t>L</w:t>
      </w:r>
      <w:r w:rsidR="00997624" w:rsidRPr="00C009F1">
        <w:rPr>
          <w:rFonts w:ascii="Courier New" w:hAnsi="Courier New" w:cs="Courier New"/>
          <w:sz w:val="28"/>
          <w:szCs w:val="28"/>
        </w:rPr>
        <w:t xml:space="preserve">a notion des </w:t>
      </w:r>
      <w:r w:rsidR="00997624" w:rsidRPr="00871A86">
        <w:rPr>
          <w:rFonts w:ascii="Times New Roman" w:hAnsi="Times New Roman" w:cs="Times New Roman"/>
          <w:i/>
          <w:sz w:val="24"/>
          <w:szCs w:val="24"/>
        </w:rPr>
        <w:t>sphères célestes</w:t>
      </w:r>
      <w:r w:rsidR="00997624" w:rsidRPr="00C009F1">
        <w:rPr>
          <w:rFonts w:ascii="Courier New" w:hAnsi="Courier New" w:cs="Courier New"/>
          <w:sz w:val="28"/>
          <w:szCs w:val="28"/>
        </w:rPr>
        <w:t xml:space="preserve"> comme étant ce qui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w:t>
      </w:r>
      <w:r w:rsidR="002550DE">
        <w:rPr>
          <w:rFonts w:ascii="Courier New" w:hAnsi="Courier New" w:cs="Courier New"/>
          <w:sz w:val="28"/>
          <w:szCs w:val="28"/>
        </w:rPr>
        <w:t>ans le monde est incorruptible…</w:t>
      </w:r>
    </w:p>
    <w:p w:rsidR="002550DE" w:rsidRDefault="00997624" w:rsidP="002550DE">
      <w:pPr>
        <w:pStyle w:val="Sansinterligne"/>
        <w:ind w:left="708"/>
        <w:rPr>
          <w:rFonts w:ascii="Courier New" w:hAnsi="Courier New" w:cs="Courier New"/>
          <w:sz w:val="28"/>
          <w:szCs w:val="28"/>
        </w:rPr>
      </w:pPr>
      <w:r w:rsidRPr="00C009F1">
        <w:rPr>
          <w:rFonts w:ascii="Courier New" w:hAnsi="Courier New" w:cs="Courier New"/>
          <w:sz w:val="28"/>
          <w:szCs w:val="28"/>
        </w:rPr>
        <w:t>et qui d'ailleurs comme telles étaient considérées comme une autre essence et qui sont restées extrêmement tard dans la pensée</w:t>
      </w: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cette notion habite encore la pensée chrétienne elle</w:t>
      </w:r>
      <w:r w:rsidR="00F22B9D">
        <w:rPr>
          <w:rFonts w:ascii="Courier New" w:hAnsi="Courier New" w:cs="Courier New"/>
          <w:sz w:val="28"/>
          <w:szCs w:val="28"/>
        </w:rPr>
        <w:t>–</w:t>
      </w:r>
      <w:r w:rsidR="00997624" w:rsidRPr="00C009F1">
        <w:rPr>
          <w:rFonts w:ascii="Courier New" w:hAnsi="Courier New" w:cs="Courier New"/>
          <w:sz w:val="28"/>
          <w:szCs w:val="28"/>
        </w:rPr>
        <w:t>même parce que justement elle est indispensable ju</w:t>
      </w:r>
      <w:r>
        <w:rPr>
          <w:rFonts w:ascii="Courier New" w:hAnsi="Courier New" w:cs="Courier New"/>
          <w:sz w:val="28"/>
          <w:szCs w:val="28"/>
        </w:rPr>
        <w:t>squ'au moment où on a consenti…</w:t>
      </w:r>
    </w:p>
    <w:p w:rsidR="002550DE" w:rsidRDefault="00997624" w:rsidP="002550DE">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et comme vous le voyez, très tard </w:t>
      </w:r>
    </w:p>
    <w:p w:rsidR="000C2607" w:rsidRDefault="002550D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à prendre la position judéo</w:t>
      </w:r>
      <w:r w:rsidR="00F22B9D">
        <w:rPr>
          <w:rFonts w:ascii="Courier New" w:hAnsi="Courier New" w:cs="Courier New"/>
          <w:sz w:val="28"/>
          <w:szCs w:val="28"/>
        </w:rPr>
        <w:t>–</w:t>
      </w:r>
      <w:r w:rsidR="00997624" w:rsidRPr="00C009F1">
        <w:rPr>
          <w:rFonts w:ascii="Courier New" w:hAnsi="Courier New" w:cs="Courier New"/>
          <w:sz w:val="28"/>
          <w:szCs w:val="28"/>
        </w:rPr>
        <w:t xml:space="preserve">chrétienne </w:t>
      </w:r>
      <w:r w:rsidR="00997624" w:rsidRPr="002550DE">
        <w:rPr>
          <w:rFonts w:ascii="Times New Roman" w:hAnsi="Times New Roman" w:cs="Times New Roman"/>
          <w:i/>
          <w:sz w:val="24"/>
          <w:szCs w:val="24"/>
        </w:rPr>
        <w:t>au pied de la lettre</w:t>
      </w:r>
      <w:r w:rsidR="00997624" w:rsidRPr="00C009F1">
        <w:rPr>
          <w:rFonts w:ascii="Courier New" w:hAnsi="Courier New" w:cs="Courier New"/>
          <w:sz w:val="28"/>
          <w:szCs w:val="28"/>
        </w:rPr>
        <w:t>, c'est</w:t>
      </w:r>
      <w:r w:rsidR="00F22B9D">
        <w:rPr>
          <w:rFonts w:ascii="Courier New" w:hAnsi="Courier New" w:cs="Courier New"/>
          <w:sz w:val="28"/>
          <w:szCs w:val="28"/>
        </w:rPr>
        <w:t>–</w:t>
      </w:r>
      <w:r w:rsidR="00997624" w:rsidRPr="00C009F1">
        <w:rPr>
          <w:rFonts w:ascii="Courier New" w:hAnsi="Courier New" w:cs="Courier New"/>
          <w:sz w:val="28"/>
          <w:szCs w:val="28"/>
        </w:rPr>
        <w:t>à</w:t>
      </w:r>
      <w:r w:rsidR="00F22B9D">
        <w:rPr>
          <w:rFonts w:ascii="Courier New" w:hAnsi="Courier New" w:cs="Courier New"/>
          <w:sz w:val="28"/>
          <w:szCs w:val="28"/>
        </w:rPr>
        <w:t>–</w:t>
      </w:r>
      <w:r w:rsidR="00997624" w:rsidRPr="00C009F1">
        <w:rPr>
          <w:rFonts w:ascii="Courier New" w:hAnsi="Courier New" w:cs="Courier New"/>
          <w:sz w:val="28"/>
          <w:szCs w:val="28"/>
        </w:rPr>
        <w:t xml:space="preserve">dire à vraiment s'interroger sur les paroles de Dieu et du monde. </w:t>
      </w:r>
      <w:r>
        <w:rPr>
          <w:rFonts w:ascii="Courier New" w:hAnsi="Courier New" w:cs="Courier New"/>
          <w:sz w:val="28"/>
          <w:szCs w:val="28"/>
        </w:rPr>
        <w:t>J</w:t>
      </w:r>
      <w:r w:rsidR="00997624" w:rsidRPr="00C009F1">
        <w:rPr>
          <w:rFonts w:ascii="Courier New" w:hAnsi="Courier New" w:cs="Courier New"/>
          <w:sz w:val="28"/>
          <w:szCs w:val="28"/>
        </w:rPr>
        <w:t>usque</w:t>
      </w:r>
      <w:r w:rsidR="00F22B9D">
        <w:rPr>
          <w:rFonts w:ascii="Courier New" w:hAnsi="Courier New" w:cs="Courier New"/>
          <w:sz w:val="28"/>
          <w:szCs w:val="28"/>
        </w:rPr>
        <w:t>–</w:t>
      </w:r>
      <w:r w:rsidR="00997624" w:rsidRPr="00C009F1">
        <w:rPr>
          <w:rFonts w:ascii="Courier New" w:hAnsi="Courier New" w:cs="Courier New"/>
          <w:sz w:val="28"/>
          <w:szCs w:val="28"/>
        </w:rPr>
        <w:t xml:space="preserve">là il est impossible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 décoller</w:t>
      </w:r>
      <w:r w:rsidR="00871A86">
        <w:rPr>
          <w:rFonts w:ascii="Courier New" w:hAnsi="Courier New" w:cs="Courier New"/>
          <w:sz w:val="28"/>
          <w:szCs w:val="28"/>
        </w:rPr>
        <w:t>,</w:t>
      </w:r>
      <w:r w:rsidRPr="00C009F1">
        <w:rPr>
          <w:rFonts w:ascii="Courier New" w:hAnsi="Courier New" w:cs="Courier New"/>
          <w:sz w:val="28"/>
          <w:szCs w:val="28"/>
        </w:rPr>
        <w:t xml:space="preserve"> de la pensée des philosophes comme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des théologiens, l'idée que la fonction des </w:t>
      </w:r>
      <w:r w:rsidRPr="000C2607">
        <w:rPr>
          <w:rFonts w:ascii="Times New Roman" w:hAnsi="Times New Roman" w:cs="Times New Roman"/>
          <w:i/>
          <w:sz w:val="24"/>
          <w:szCs w:val="24"/>
        </w:rPr>
        <w:t>sphères célestes</w:t>
      </w:r>
      <w:r w:rsidRPr="00C009F1">
        <w:rPr>
          <w:rFonts w:ascii="Courier New" w:hAnsi="Courier New" w:cs="Courier New"/>
          <w:sz w:val="28"/>
          <w:szCs w:val="28"/>
        </w:rPr>
        <w:t xml:space="preserve"> est d'</w:t>
      </w:r>
      <w:r w:rsidRPr="002550DE">
        <w:rPr>
          <w:rFonts w:ascii="Times New Roman" w:hAnsi="Times New Roman" w:cs="Times New Roman"/>
          <w:i/>
          <w:sz w:val="24"/>
          <w:szCs w:val="24"/>
        </w:rPr>
        <w:t>une essence supérieure</w:t>
      </w:r>
      <w:r w:rsidRPr="00C009F1">
        <w:rPr>
          <w:rFonts w:ascii="Courier New" w:hAnsi="Courier New" w:cs="Courier New"/>
          <w:sz w:val="28"/>
          <w:szCs w:val="28"/>
        </w:rPr>
        <w:t xml:space="preserve">, et </w:t>
      </w:r>
      <w:r w:rsidRPr="002550DE">
        <w:rPr>
          <w:rFonts w:ascii="Times New Roman" w:hAnsi="Times New Roman" w:cs="Times New Roman"/>
          <w:i/>
          <w:sz w:val="24"/>
          <w:szCs w:val="24"/>
        </w:rPr>
        <w:t>la mesure est le témoin matérialisé</w:t>
      </w:r>
      <w:r w:rsidRPr="00C009F1">
        <w:rPr>
          <w:rFonts w:ascii="Courier New" w:hAnsi="Courier New" w:cs="Courier New"/>
          <w:sz w:val="28"/>
          <w:szCs w:val="28"/>
        </w:rPr>
        <w:t xml:space="preserv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mais c'est nous qui disons cela, c'est en soi </w:t>
      </w:r>
      <w:r w:rsidRPr="002550DE">
        <w:rPr>
          <w:rFonts w:ascii="Times New Roman" w:hAnsi="Times New Roman" w:cs="Times New Roman"/>
          <w:i/>
          <w:sz w:val="24"/>
          <w:szCs w:val="24"/>
        </w:rPr>
        <w:t>la mesure</w:t>
      </w:r>
      <w:r w:rsidRPr="00C009F1">
        <w:rPr>
          <w:rFonts w:ascii="Courier New" w:hAnsi="Courier New" w:cs="Courier New"/>
          <w:sz w:val="28"/>
          <w:szCs w:val="28"/>
        </w:rPr>
        <w:t xml:space="preserve"> qui est le</w:t>
      </w:r>
      <w:r w:rsidR="002550DE">
        <w:rPr>
          <w:rFonts w:ascii="Courier New" w:hAnsi="Courier New" w:cs="Courier New"/>
          <w:sz w:val="28"/>
          <w:szCs w:val="28"/>
        </w:rPr>
        <w:t xml:space="preserve"> témoin de ce qui ne trompe pas.</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p>
    <w:p w:rsidR="002550DE" w:rsidRDefault="002550DE" w:rsidP="00997624">
      <w:pPr>
        <w:pStyle w:val="Sansinterligne"/>
        <w:rPr>
          <w:rFonts w:ascii="Courier New" w:hAnsi="Courier New" w:cs="Courier New"/>
          <w:sz w:val="28"/>
          <w:szCs w:val="28"/>
        </w:rPr>
      </w:pPr>
      <w:r>
        <w:rPr>
          <w:rFonts w:ascii="Courier New" w:hAnsi="Courier New" w:cs="Courier New"/>
          <w:sz w:val="28"/>
          <w:szCs w:val="28"/>
        </w:rPr>
        <w:t>E</w:t>
      </w:r>
      <w:r w:rsidR="00997624" w:rsidRPr="00C009F1">
        <w:rPr>
          <w:rFonts w:ascii="Courier New" w:hAnsi="Courier New" w:cs="Courier New"/>
          <w:sz w:val="28"/>
          <w:szCs w:val="28"/>
        </w:rPr>
        <w:t>n elles</w:t>
      </w:r>
      <w:r w:rsidR="00F22B9D">
        <w:rPr>
          <w:rFonts w:ascii="Courier New" w:hAnsi="Courier New" w:cs="Courier New"/>
          <w:sz w:val="28"/>
          <w:szCs w:val="28"/>
        </w:rPr>
        <w:t>–</w:t>
      </w:r>
      <w:r w:rsidR="00997624" w:rsidRPr="00C009F1">
        <w:rPr>
          <w:rFonts w:ascii="Courier New" w:hAnsi="Courier New" w:cs="Courier New"/>
          <w:sz w:val="28"/>
          <w:szCs w:val="28"/>
        </w:rPr>
        <w:t xml:space="preserve">mêmes ces </w:t>
      </w:r>
      <w:r w:rsidR="00997624" w:rsidRPr="00871A86">
        <w:rPr>
          <w:rFonts w:ascii="Times New Roman" w:hAnsi="Times New Roman" w:cs="Times New Roman"/>
          <w:i/>
          <w:sz w:val="24"/>
          <w:szCs w:val="24"/>
        </w:rPr>
        <w:t>sphères</w:t>
      </w:r>
      <w:r w:rsidR="00997624" w:rsidRPr="00C009F1">
        <w:rPr>
          <w:rFonts w:ascii="Courier New" w:hAnsi="Courier New" w:cs="Courier New"/>
          <w:sz w:val="28"/>
          <w:szCs w:val="28"/>
        </w:rPr>
        <w:t xml:space="preserve"> sont incontestablement pour </w:t>
      </w:r>
      <w:r w:rsidR="00820150">
        <w:rPr>
          <w:rFonts w:ascii="Courier New" w:hAnsi="Courier New" w:cs="Courier New"/>
          <w:sz w:val="28"/>
          <w:szCs w:val="28"/>
        </w:rPr>
        <w:t>ARISTOTE</w:t>
      </w:r>
      <w:r w:rsidR="00997624" w:rsidRPr="00C009F1">
        <w:rPr>
          <w:rFonts w:ascii="Courier New" w:hAnsi="Courier New" w:cs="Courier New"/>
          <w:sz w:val="28"/>
          <w:szCs w:val="28"/>
        </w:rPr>
        <w:t xml:space="preserve">, divines, et chose très curieuse,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sont restées très longtemps dans la tradition chrétienne médiévale, très précisément pour autant qu'elle héritait de cette pensée antique, et qu'en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en héritant</w:t>
      </w:r>
      <w:r w:rsidR="000C2607">
        <w:rPr>
          <w:rFonts w:ascii="Courier New" w:hAnsi="Courier New" w:cs="Courier New"/>
          <w:sz w:val="28"/>
          <w:szCs w:val="28"/>
        </w:rPr>
        <w:t>,</w:t>
      </w:r>
      <w:r w:rsidRPr="00C009F1">
        <w:rPr>
          <w:rFonts w:ascii="Courier New" w:hAnsi="Courier New" w:cs="Courier New"/>
          <w:sz w:val="28"/>
          <w:szCs w:val="28"/>
        </w:rPr>
        <w:t xml:space="preserve"> ce n'était pas seulement d'un héritage scolastique qu'il s'agissait, mais de quelque chose qui était si naturel à l'homme, que nous, nous sommes dans une position tout à fait exceptionnelle à ne pas plus nous préoccuper justement de ce qui se passe dans </w:t>
      </w:r>
      <w:r w:rsidRPr="00871A86">
        <w:rPr>
          <w:rFonts w:ascii="Times New Roman" w:hAnsi="Times New Roman" w:cs="Times New Roman"/>
          <w:i/>
          <w:sz w:val="24"/>
          <w:szCs w:val="24"/>
        </w:rPr>
        <w:t>la sphère céleste</w:t>
      </w:r>
      <w:r w:rsidRPr="00C009F1">
        <w:rPr>
          <w:rFonts w:ascii="Courier New" w:hAnsi="Courier New" w:cs="Courier New"/>
          <w:sz w:val="28"/>
          <w:szCs w:val="28"/>
        </w:rPr>
        <w:t xml:space="preserve">. </w:t>
      </w:r>
      <w:r w:rsidR="002550DE">
        <w:rPr>
          <w:rFonts w:ascii="Courier New" w:hAnsi="Courier New" w:cs="Courier New"/>
          <w:sz w:val="28"/>
          <w:szCs w:val="28"/>
        </w:rPr>
        <w:t>J</w:t>
      </w:r>
      <w:r w:rsidRPr="00C009F1">
        <w:rPr>
          <w:rFonts w:ascii="Courier New" w:hAnsi="Courier New" w:cs="Courier New"/>
          <w:sz w:val="28"/>
          <w:szCs w:val="28"/>
        </w:rPr>
        <w:t xml:space="preserve">usqu'à une époque tout à fait récente, cette présence mentale chez tous les hommes de ce qui se passe au ciel comme d'un élément de référence absolument essentiel pour la réalité, est quelque chose dont nous avons dans toutes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les cultures le</w:t>
      </w:r>
      <w:r w:rsidR="002550DE">
        <w:rPr>
          <w:rFonts w:ascii="Courier New" w:hAnsi="Courier New" w:cs="Courier New"/>
          <w:sz w:val="28"/>
          <w:szCs w:val="28"/>
        </w:rPr>
        <w:t xml:space="preserve"> témoignage, sauf dans la nôtre.</w:t>
      </w:r>
      <w:r w:rsidRPr="00C009F1">
        <w:rPr>
          <w:rFonts w:ascii="Courier New" w:hAnsi="Courier New" w:cs="Courier New"/>
          <w:sz w:val="28"/>
          <w:szCs w:val="28"/>
        </w:rPr>
        <w:t xml:space="preserve"> </w:t>
      </w:r>
    </w:p>
    <w:p w:rsidR="002550DE" w:rsidRDefault="002550DE" w:rsidP="00997624">
      <w:pPr>
        <w:pStyle w:val="Sansinterligne"/>
        <w:rPr>
          <w:rFonts w:ascii="Courier New" w:hAnsi="Courier New" w:cs="Courier New"/>
          <w:sz w:val="28"/>
          <w:szCs w:val="28"/>
        </w:rPr>
      </w:pPr>
    </w:p>
    <w:p w:rsidR="00871A86" w:rsidRDefault="002550DE" w:rsidP="00997624">
      <w:pPr>
        <w:pStyle w:val="Sansinterligne"/>
        <w:rPr>
          <w:rFonts w:ascii="Courier New" w:hAnsi="Courier New" w:cs="Courier New"/>
          <w:sz w:val="28"/>
          <w:szCs w:val="28"/>
        </w:rPr>
      </w:pPr>
      <w:r>
        <w:rPr>
          <w:rFonts w:ascii="Courier New" w:hAnsi="Courier New" w:cs="Courier New"/>
          <w:sz w:val="28"/>
          <w:szCs w:val="28"/>
        </w:rPr>
        <w:t>I</w:t>
      </w:r>
      <w:r w:rsidR="00997624" w:rsidRPr="00C009F1">
        <w:rPr>
          <w:rFonts w:ascii="Courier New" w:hAnsi="Courier New" w:cs="Courier New"/>
          <w:sz w:val="28"/>
          <w:szCs w:val="28"/>
        </w:rPr>
        <w:t>l n'y a vraiment que notre culture qui présente cette propriété qui est</w:t>
      </w:r>
      <w:r w:rsidR="00871A86">
        <w:rPr>
          <w:rFonts w:ascii="Courier New" w:hAnsi="Courier New" w:cs="Courier New"/>
          <w:sz w:val="28"/>
          <w:szCs w:val="28"/>
        </w:rPr>
        <w:t>,</w:t>
      </w:r>
      <w:r w:rsidR="00997624" w:rsidRPr="00C009F1">
        <w:rPr>
          <w:rFonts w:ascii="Courier New" w:hAnsi="Courier New" w:cs="Courier New"/>
          <w:sz w:val="28"/>
          <w:szCs w:val="28"/>
        </w:rPr>
        <w:t xml:space="preserve"> je crois</w:t>
      </w:r>
      <w:r w:rsidR="00871A86">
        <w:rPr>
          <w:rFonts w:ascii="Courier New" w:hAnsi="Courier New" w:cs="Courier New"/>
          <w:sz w:val="28"/>
          <w:szCs w:val="28"/>
        </w:rPr>
        <w:t>,</w:t>
      </w:r>
      <w:r w:rsidR="00997624" w:rsidRPr="00C009F1">
        <w:rPr>
          <w:rFonts w:ascii="Courier New" w:hAnsi="Courier New" w:cs="Courier New"/>
          <w:sz w:val="28"/>
          <w:szCs w:val="28"/>
        </w:rPr>
        <w:t xml:space="preserve"> la caractéristique </w:t>
      </w:r>
    </w:p>
    <w:p w:rsidR="00871A86"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peu près commune qui est ici, sauf pour certains qui peuvent avoir eu quelques curiosités </w:t>
      </w:r>
      <w:r w:rsidRPr="00871A86">
        <w:rPr>
          <w:rFonts w:ascii="Courier New" w:hAnsi="Courier New" w:cs="Courier New"/>
          <w:i/>
          <w:sz w:val="24"/>
          <w:szCs w:val="24"/>
        </w:rPr>
        <w:t>astronomiques</w:t>
      </w:r>
      <w:r w:rsidRPr="00C009F1">
        <w:rPr>
          <w:rFonts w:ascii="Courier New" w:hAnsi="Courier New" w:cs="Courier New"/>
          <w:sz w:val="28"/>
          <w:szCs w:val="28"/>
        </w:rPr>
        <w:t>, le fait que nous ne pensons a</w:t>
      </w:r>
      <w:r w:rsidR="00F16671">
        <w:rPr>
          <w:rFonts w:ascii="Courier New" w:hAnsi="Courier New" w:cs="Courier New"/>
          <w:sz w:val="28"/>
          <w:szCs w:val="28"/>
        </w:rPr>
        <w:t xml:space="preserve">bsolument jamais </w:t>
      </w:r>
    </w:p>
    <w:p w:rsidR="00871A86" w:rsidRDefault="00F16671" w:rsidP="00997624">
      <w:pPr>
        <w:pStyle w:val="Sansinterligne"/>
        <w:rPr>
          <w:rFonts w:ascii="Courier New" w:hAnsi="Courier New" w:cs="Courier New"/>
          <w:sz w:val="28"/>
          <w:szCs w:val="28"/>
        </w:rPr>
      </w:pPr>
      <w:r>
        <w:rPr>
          <w:rFonts w:ascii="Courier New" w:hAnsi="Courier New" w:cs="Courier New"/>
          <w:sz w:val="28"/>
          <w:szCs w:val="28"/>
        </w:rPr>
        <w:t>au retour régu</w:t>
      </w:r>
      <w:r w:rsidR="00997624" w:rsidRPr="00C009F1">
        <w:rPr>
          <w:rFonts w:ascii="Courier New" w:hAnsi="Courier New" w:cs="Courier New"/>
          <w:sz w:val="28"/>
          <w:szCs w:val="28"/>
        </w:rPr>
        <w:t xml:space="preserve">lier des astres, ni des planètes,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ni aux éclipses, ça n'a pour nous aucune espèce d'importance, on sait que ça marche tout seul. </w:t>
      </w:r>
    </w:p>
    <w:p w:rsidR="00042D42" w:rsidRDefault="00042D42"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Néanmoins voyez la marge et la différence qui peut exister dans ce qu'on appelle du mauvais mot que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je n'aime pas, « </w:t>
      </w:r>
      <w:r w:rsidRPr="002550DE">
        <w:rPr>
          <w:rFonts w:ascii="Times New Roman" w:hAnsi="Times New Roman" w:cs="Times New Roman"/>
          <w:i/>
          <w:sz w:val="24"/>
          <w:szCs w:val="24"/>
        </w:rPr>
        <w:t>la mentalité</w:t>
      </w:r>
      <w:r w:rsidRPr="00C009F1">
        <w:rPr>
          <w:rFonts w:ascii="Courier New" w:hAnsi="Courier New" w:cs="Courier New"/>
          <w:sz w:val="28"/>
          <w:szCs w:val="28"/>
        </w:rPr>
        <w:t xml:space="preserve"> » de gens pour qui </w:t>
      </w:r>
      <w:r w:rsidRPr="002550DE">
        <w:rPr>
          <w:rFonts w:ascii="Times New Roman" w:hAnsi="Times New Roman" w:cs="Times New Roman"/>
          <w:i/>
          <w:sz w:val="24"/>
          <w:szCs w:val="24"/>
        </w:rPr>
        <w:t>la garantie</w:t>
      </w:r>
      <w:r w:rsidRPr="00C009F1">
        <w:rPr>
          <w:rFonts w:ascii="Courier New" w:hAnsi="Courier New" w:cs="Courier New"/>
          <w:sz w:val="28"/>
          <w:szCs w:val="28"/>
        </w:rPr>
        <w:t xml:space="preserve"> de tout ce qui se passe dans les relations de la nature est simplement un principe, qu'elle ne saurait nous tromper,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 xml:space="preserve">dire en fin de compte l'affirmation du </w:t>
      </w:r>
      <w:r w:rsidR="002550DE">
        <w:rPr>
          <w:rFonts w:ascii="Courier New" w:hAnsi="Courier New" w:cs="Courier New"/>
          <w:sz w:val="28"/>
          <w:szCs w:val="28"/>
        </w:rPr>
        <w:t>« </w:t>
      </w:r>
      <w:r w:rsidRPr="002550DE">
        <w:rPr>
          <w:rFonts w:ascii="Times New Roman" w:hAnsi="Times New Roman" w:cs="Times New Roman"/>
          <w:i/>
          <w:sz w:val="24"/>
          <w:szCs w:val="24"/>
        </w:rPr>
        <w:t>Dieu non trompeur</w:t>
      </w:r>
      <w:r w:rsidR="002550DE">
        <w:rPr>
          <w:rFonts w:ascii="Courier New" w:hAnsi="Courier New" w:cs="Courier New"/>
          <w:sz w:val="28"/>
          <w:szCs w:val="28"/>
        </w:rPr>
        <w:t> » :</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997624" w:rsidRPr="00C009F1" w:rsidRDefault="00997624" w:rsidP="00997624">
      <w:pPr>
        <w:pStyle w:val="Sansinterligne"/>
        <w:rPr>
          <w:rFonts w:ascii="Courier New" w:hAnsi="Courier New" w:cs="Courier New"/>
          <w:sz w:val="28"/>
          <w:szCs w:val="28"/>
        </w:rPr>
      </w:pPr>
      <w:r w:rsidRPr="002550DE">
        <w:rPr>
          <w:rFonts w:ascii="Times New Roman" w:hAnsi="Times New Roman" w:cs="Times New Roman"/>
          <w:i/>
          <w:color w:val="0000CC"/>
          <w:sz w:val="24"/>
          <w:szCs w:val="24"/>
        </w:rPr>
        <w:t>qu'il y a quelque part quelque chose qui garantit la vérité de ce qui se présente comme réel</w:t>
      </w:r>
      <w:r w:rsidRPr="00C009F1">
        <w:rPr>
          <w:rFonts w:ascii="Courier New" w:hAnsi="Courier New" w:cs="Courier New"/>
          <w:sz w:val="28"/>
          <w:szCs w:val="28"/>
        </w:rPr>
        <w:t>.</w:t>
      </w:r>
    </w:p>
    <w:p w:rsidR="00997624" w:rsidRPr="00C009F1" w:rsidRDefault="00997624"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y a un monde entre cela et la position normale naturelle, la plus connue, celle qui apparaît dans l'esprit de la très grande majorité des cultures,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j'entends les plus avancées, celles pour qui l'observation astronomique nous témoigne depuis toujours l'état très avancé, non seulement de </w:t>
      </w: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la réflexion, mais pour lesquelles cette garantie </w:t>
      </w:r>
    </w:p>
    <w:p w:rsidR="00042D42"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 la réalité est dans le ciel, de quelque façon qu'on se le représente.</w:t>
      </w:r>
    </w:p>
    <w:p w:rsidR="00997624" w:rsidRPr="00C009F1" w:rsidRDefault="00997624"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Ceci n'est pas du tout sans rapport avec notre propos, car nous voilà tout de suite dans le bain avec notre premier chapitre du Président </w:t>
      </w:r>
      <w:r w:rsidR="00A1550B">
        <w:rPr>
          <w:rFonts w:ascii="Courier New" w:hAnsi="Courier New" w:cs="Courier New"/>
          <w:sz w:val="28"/>
          <w:szCs w:val="28"/>
        </w:rPr>
        <w:t>SCHREBER</w:t>
      </w:r>
      <w:r w:rsidRPr="00C009F1">
        <w:rPr>
          <w:rFonts w:ascii="Courier New" w:hAnsi="Courier New" w:cs="Courier New"/>
          <w:sz w:val="28"/>
          <w:szCs w:val="28"/>
        </w:rPr>
        <w:t>, qui nous met tout de suite dans la synthèse des étoiles, ce qui</w:t>
      </w:r>
      <w:r w:rsidR="004674D9">
        <w:rPr>
          <w:rFonts w:ascii="Courier New" w:hAnsi="Courier New" w:cs="Courier New"/>
          <w:sz w:val="28"/>
          <w:szCs w:val="28"/>
        </w:rPr>
        <w:t>,</w:t>
      </w:r>
      <w:r w:rsidRPr="00C009F1">
        <w:rPr>
          <w:rFonts w:ascii="Courier New" w:hAnsi="Courier New" w:cs="Courier New"/>
          <w:sz w:val="28"/>
          <w:szCs w:val="28"/>
        </w:rPr>
        <w:t xml:space="preserve"> comme article essentiel de la lutte contre la masturbation, est tout de même plutôt inat</w:t>
      </w:r>
      <w:r w:rsidR="00042D42">
        <w:rPr>
          <w:rFonts w:ascii="Courier New" w:hAnsi="Courier New" w:cs="Courier New"/>
          <w:sz w:val="28"/>
          <w:szCs w:val="28"/>
        </w:rPr>
        <w:t>tendu :</w:t>
      </w:r>
      <w:r w:rsidRPr="00C009F1">
        <w:rPr>
          <w:rFonts w:ascii="Courier New" w:hAnsi="Courier New" w:cs="Courier New"/>
          <w:sz w:val="28"/>
          <w:szCs w:val="28"/>
        </w:rPr>
        <w:t xml:space="preserve"> </w:t>
      </w:r>
    </w:p>
    <w:p w:rsidR="004674D9" w:rsidRDefault="00997624" w:rsidP="004674D9">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ou bien ça n'a aucun lien, </w:t>
      </w:r>
    </w:p>
    <w:p w:rsidR="00042D42" w:rsidRDefault="00997624" w:rsidP="004674D9">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ou bien si ça en a un, </w:t>
      </w:r>
    </w:p>
    <w:p w:rsidR="002550DE" w:rsidRDefault="004674D9"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il n'est peut</w:t>
      </w:r>
      <w:r w:rsidR="00F22B9D">
        <w:rPr>
          <w:rFonts w:ascii="Courier New" w:hAnsi="Courier New" w:cs="Courier New"/>
          <w:sz w:val="28"/>
          <w:szCs w:val="28"/>
        </w:rPr>
        <w:t>–</w:t>
      </w:r>
      <w:r w:rsidR="00997624" w:rsidRPr="00C009F1">
        <w:rPr>
          <w:rFonts w:ascii="Courier New" w:hAnsi="Courier New" w:cs="Courier New"/>
          <w:sz w:val="28"/>
          <w:szCs w:val="28"/>
        </w:rPr>
        <w:t xml:space="preserve">être pas mal de le comprendre. </w:t>
      </w:r>
    </w:p>
    <w:p w:rsidR="002550DE" w:rsidRDefault="002550DE" w:rsidP="00997624">
      <w:pPr>
        <w:pStyle w:val="Sansinterligne"/>
        <w:rPr>
          <w:rFonts w:ascii="Courier New" w:hAnsi="Courier New" w:cs="Courier New"/>
          <w:sz w:val="28"/>
          <w:szCs w:val="28"/>
        </w:rPr>
      </w:pPr>
    </w:p>
    <w:p w:rsidR="002550DE" w:rsidRPr="002550DE" w:rsidRDefault="00997624" w:rsidP="00997624">
      <w:pPr>
        <w:pStyle w:val="Sansinterligne"/>
        <w:rPr>
          <w:rFonts w:ascii="Garamond" w:hAnsi="Garamond" w:cs="Courier New"/>
          <w:color w:val="C00000"/>
          <w:sz w:val="18"/>
          <w:szCs w:val="18"/>
        </w:rPr>
      </w:pPr>
      <w:r w:rsidRPr="002550DE">
        <w:rPr>
          <w:rFonts w:ascii="Garamond" w:hAnsi="Garamond" w:cs="Courier New"/>
          <w:color w:val="C00000"/>
          <w:sz w:val="18"/>
          <w:szCs w:val="18"/>
        </w:rPr>
        <w:t>[Lecture du texte d</w:t>
      </w:r>
      <w:r w:rsidR="002550DE" w:rsidRPr="002550DE">
        <w:rPr>
          <w:rFonts w:ascii="Garamond" w:hAnsi="Garamond" w:cs="Courier New"/>
          <w:color w:val="C00000"/>
          <w:sz w:val="18"/>
          <w:szCs w:val="18"/>
        </w:rPr>
        <w:t>es « Mémoires d’un névropathe », du</w:t>
      </w:r>
      <w:r w:rsidRPr="002550DE">
        <w:rPr>
          <w:rFonts w:ascii="Garamond" w:hAnsi="Garamond" w:cs="Courier New"/>
          <w:color w:val="C00000"/>
          <w:sz w:val="18"/>
          <w:szCs w:val="18"/>
        </w:rPr>
        <w:t xml:space="preserve"> </w:t>
      </w:r>
      <w:r w:rsidR="002550DE">
        <w:rPr>
          <w:rFonts w:ascii="Garamond" w:hAnsi="Garamond" w:cs="Courier New"/>
          <w:color w:val="C00000"/>
          <w:sz w:val="18"/>
          <w:szCs w:val="18"/>
        </w:rPr>
        <w:t>P</w:t>
      </w:r>
      <w:r w:rsidRPr="002550DE">
        <w:rPr>
          <w:rFonts w:ascii="Garamond" w:hAnsi="Garamond" w:cs="Courier New"/>
          <w:color w:val="C00000"/>
          <w:sz w:val="18"/>
          <w:szCs w:val="18"/>
        </w:rPr>
        <w:t xml:space="preserve">résident </w:t>
      </w:r>
      <w:r w:rsidR="00A1550B" w:rsidRPr="002550DE">
        <w:rPr>
          <w:rFonts w:ascii="Garamond" w:hAnsi="Garamond" w:cs="Courier New"/>
          <w:color w:val="C00000"/>
          <w:sz w:val="18"/>
          <w:szCs w:val="18"/>
        </w:rPr>
        <w:t>S</w:t>
      </w:r>
      <w:r w:rsidR="002550DE" w:rsidRPr="002550DE">
        <w:rPr>
          <w:rFonts w:ascii="Garamond" w:hAnsi="Garamond" w:cs="Courier New"/>
          <w:color w:val="C00000"/>
          <w:sz w:val="18"/>
          <w:szCs w:val="18"/>
        </w:rPr>
        <w:t>chreber</w:t>
      </w:r>
      <w:r w:rsidR="004674D9">
        <w:rPr>
          <w:rFonts w:ascii="Garamond" w:hAnsi="Garamond" w:cs="Courier New"/>
          <w:color w:val="C00000"/>
          <w:sz w:val="18"/>
          <w:szCs w:val="18"/>
        </w:rPr>
        <w:t>, chap. 1, pp. 23 à 27</w:t>
      </w:r>
      <w:r w:rsidRPr="002550DE">
        <w:rPr>
          <w:rFonts w:ascii="Garamond" w:hAnsi="Garamond" w:cs="Courier New"/>
          <w:color w:val="C00000"/>
          <w:sz w:val="18"/>
          <w:szCs w:val="18"/>
        </w:rPr>
        <w:t>]</w:t>
      </w:r>
      <w:r w:rsidR="000C2607">
        <w:rPr>
          <w:rFonts w:ascii="Garamond" w:hAnsi="Garamond" w:cs="Courier New"/>
          <w:color w:val="C00000"/>
          <w:sz w:val="18"/>
          <w:szCs w:val="18"/>
        </w:rPr>
        <w:t xml:space="preserve"> </w:t>
      </w:r>
    </w:p>
    <w:p w:rsidR="002550DE" w:rsidRDefault="002550DE" w:rsidP="00997624">
      <w:pPr>
        <w:pStyle w:val="Sansinterligne"/>
        <w:rPr>
          <w:rFonts w:ascii="Courier New" w:hAnsi="Courier New" w:cs="Courier New"/>
          <w:sz w:val="28"/>
          <w:szCs w:val="28"/>
        </w:rPr>
      </w:pPr>
    </w:p>
    <w:p w:rsidR="002550D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Il semble qu'il y ait des rapports de sorte que chaque nerf de l'intellect en particulier représente l'entière indiv</w:t>
      </w:r>
      <w:r w:rsidR="002550DE">
        <w:rPr>
          <w:rFonts w:ascii="Courier New" w:hAnsi="Courier New" w:cs="Courier New"/>
          <w:sz w:val="28"/>
          <w:szCs w:val="28"/>
        </w:rPr>
        <w:t>idualité spirituelle de l'homme :</w:t>
      </w:r>
      <w:r w:rsidRPr="00C009F1">
        <w:rPr>
          <w:rFonts w:ascii="Courier New" w:hAnsi="Courier New" w:cs="Courier New"/>
          <w:sz w:val="28"/>
          <w:szCs w:val="28"/>
        </w:rPr>
        <w:t xml:space="preserv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dans chaque nerf de l'intellect la totalité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des souvenirs est pour ainsi dire inscrite.</w:t>
      </w:r>
    </w:p>
    <w:p w:rsidR="00997624" w:rsidRPr="00C009F1" w:rsidRDefault="00997624"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s'agit là d'une théorie extrêmement élaborée dont la position ne serait pas malaisée à rencontrer,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ne serait</w:t>
      </w:r>
      <w:r w:rsidR="00F22B9D">
        <w:rPr>
          <w:rFonts w:ascii="Courier New" w:hAnsi="Courier New" w:cs="Courier New"/>
          <w:sz w:val="28"/>
          <w:szCs w:val="28"/>
        </w:rPr>
        <w:t>–</w:t>
      </w:r>
      <w:r w:rsidRPr="00C009F1">
        <w:rPr>
          <w:rFonts w:ascii="Courier New" w:hAnsi="Courier New" w:cs="Courier New"/>
          <w:sz w:val="28"/>
          <w:szCs w:val="28"/>
        </w:rPr>
        <w:t xml:space="preserve">ce qu'à titre d'étape de la discussion, dans des ouvrages scientifiques par ailleurs reçus. </w:t>
      </w:r>
    </w:p>
    <w:p w:rsidR="00042D42"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Nous touchons là la notion chez notre névr</w:t>
      </w:r>
      <w:r w:rsidR="00042D42">
        <w:rPr>
          <w:rFonts w:ascii="Courier New" w:hAnsi="Courier New" w:cs="Courier New"/>
          <w:sz w:val="28"/>
          <w:szCs w:val="28"/>
        </w:rPr>
        <w:t xml:space="preserve">osé… </w:t>
      </w:r>
    </w:p>
    <w:p w:rsidR="00042D42" w:rsidRDefault="00997624" w:rsidP="00042D42">
      <w:pPr>
        <w:pStyle w:val="Sansinterligne"/>
        <w:ind w:left="708"/>
        <w:rPr>
          <w:rFonts w:ascii="Courier New" w:hAnsi="Courier New" w:cs="Courier New"/>
          <w:sz w:val="28"/>
          <w:szCs w:val="28"/>
        </w:rPr>
      </w:pPr>
      <w:r w:rsidRPr="00C009F1">
        <w:rPr>
          <w:rFonts w:ascii="Courier New" w:hAnsi="Courier New" w:cs="Courier New"/>
          <w:sz w:val="28"/>
          <w:szCs w:val="28"/>
        </w:rPr>
        <w:t xml:space="preserve">et sans doute non pas par un mécanisme </w:t>
      </w:r>
    </w:p>
    <w:p w:rsidR="00042D42" w:rsidRDefault="00997624" w:rsidP="00042D42">
      <w:pPr>
        <w:pStyle w:val="Sansinterligne"/>
        <w:ind w:left="708"/>
        <w:rPr>
          <w:rFonts w:ascii="Courier New" w:hAnsi="Courier New" w:cs="Courier New"/>
          <w:sz w:val="28"/>
          <w:szCs w:val="28"/>
        </w:rPr>
      </w:pPr>
      <w:r w:rsidRPr="00C009F1">
        <w:rPr>
          <w:rFonts w:ascii="Courier New" w:hAnsi="Courier New" w:cs="Courier New"/>
          <w:sz w:val="28"/>
          <w:szCs w:val="28"/>
        </w:rPr>
        <w:t>de l'ima</w:t>
      </w:r>
      <w:r w:rsidR="00042D42">
        <w:rPr>
          <w:rFonts w:ascii="Courier New" w:hAnsi="Courier New" w:cs="Courier New"/>
          <w:sz w:val="28"/>
          <w:szCs w:val="28"/>
        </w:rPr>
        <w:t xml:space="preserve">gination qui soit exceptionnel </w:t>
      </w:r>
    </w:p>
    <w:p w:rsidR="004674D9" w:rsidRDefault="00042D42"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nous touchons là le lien de la notion d'âme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avec celle de la perpétuité des impressions. </w:t>
      </w:r>
    </w:p>
    <w:p w:rsidR="00042D42"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fondement du concept d'âme dans l'exigence,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les besoins d'une conversation des </w:t>
      </w:r>
      <w:r w:rsidRPr="00042D42">
        <w:rPr>
          <w:rFonts w:ascii="Times New Roman" w:hAnsi="Times New Roman" w:cs="Times New Roman"/>
          <w:i/>
          <w:sz w:val="24"/>
          <w:szCs w:val="24"/>
        </w:rPr>
        <w:t>impressions imaginaires</w:t>
      </w:r>
      <w:r w:rsidRPr="00C009F1">
        <w:rPr>
          <w:rFonts w:ascii="Courier New" w:hAnsi="Courier New" w:cs="Courier New"/>
          <w:sz w:val="28"/>
          <w:szCs w:val="28"/>
        </w:rPr>
        <w:t>, est là sensible</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J</w:t>
      </w:r>
      <w:r w:rsidR="00997624" w:rsidRPr="00C009F1">
        <w:rPr>
          <w:rFonts w:ascii="Courier New" w:hAnsi="Courier New" w:cs="Courier New"/>
          <w:sz w:val="28"/>
          <w:szCs w:val="28"/>
        </w:rPr>
        <w:t xml:space="preserve">e dirais presque qu'il y a là le fondement,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je ne dis pas la preuve, mais le fondement de la croyance à l'immortalité de l'âme, de ce qu'il y a d'irrépressible dans ce qui se passe quand le sujet se considérant lui</w:t>
      </w:r>
      <w:r w:rsidR="00F22B9D">
        <w:rPr>
          <w:rFonts w:ascii="Courier New" w:hAnsi="Courier New" w:cs="Courier New"/>
          <w:sz w:val="28"/>
          <w:szCs w:val="28"/>
        </w:rPr>
        <w:t>–</w:t>
      </w:r>
      <w:r w:rsidRPr="00C009F1">
        <w:rPr>
          <w:rFonts w:ascii="Courier New" w:hAnsi="Courier New" w:cs="Courier New"/>
          <w:sz w:val="28"/>
          <w:szCs w:val="28"/>
        </w:rPr>
        <w:t>même, ne peut pas concevoir son existence, mais bien plus considère qu'il ne se peut pas qu'</w:t>
      </w:r>
      <w:r w:rsidRPr="00042D42">
        <w:rPr>
          <w:rFonts w:ascii="Times New Roman" w:hAnsi="Times New Roman" w:cs="Times New Roman"/>
          <w:i/>
          <w:sz w:val="24"/>
          <w:szCs w:val="24"/>
        </w:rPr>
        <w:t>une impression</w:t>
      </w:r>
      <w:r w:rsidRPr="00C009F1">
        <w:rPr>
          <w:rFonts w:ascii="Courier New" w:hAnsi="Courier New" w:cs="Courier New"/>
          <w:sz w:val="28"/>
          <w:szCs w:val="28"/>
        </w:rPr>
        <w:t xml:space="preserve"> ne participe pas du fait qu'elle est pour toujours quelque chose qui n'est pas ailleurs. </w:t>
      </w:r>
    </w:p>
    <w:p w:rsidR="00042D42" w:rsidRDefault="00042D42" w:rsidP="00997624">
      <w:pPr>
        <w:pStyle w:val="Sansinterligne"/>
        <w:rPr>
          <w:rFonts w:ascii="Courier New" w:hAnsi="Courier New" w:cs="Courier New"/>
          <w:sz w:val="28"/>
          <w:szCs w:val="28"/>
        </w:rPr>
      </w:pPr>
    </w:p>
    <w:p w:rsidR="004674D9"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Jusque</w:t>
      </w:r>
      <w:r w:rsidR="004674D9">
        <w:rPr>
          <w:rFonts w:ascii="Courier New" w:hAnsi="Courier New" w:cs="Courier New"/>
          <w:sz w:val="28"/>
          <w:szCs w:val="28"/>
        </w:rPr>
        <w:t>–</w:t>
      </w:r>
      <w:r w:rsidRPr="00C009F1">
        <w:rPr>
          <w:rFonts w:ascii="Courier New" w:hAnsi="Courier New" w:cs="Courier New"/>
          <w:sz w:val="28"/>
          <w:szCs w:val="28"/>
        </w:rPr>
        <w:t xml:space="preserve">là notre délirant ne délire pas plus </w:t>
      </w:r>
    </w:p>
    <w:p w:rsidR="004674D9"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qu'un secteur véritablement extrêmement étendu,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pour ne pas dire extensif</w:t>
      </w:r>
      <w:r w:rsidR="004674D9">
        <w:rPr>
          <w:rFonts w:ascii="Courier New" w:hAnsi="Courier New" w:cs="Courier New"/>
          <w:sz w:val="28"/>
          <w:szCs w:val="28"/>
        </w:rPr>
        <w:t>,</w:t>
      </w:r>
      <w:r w:rsidRPr="00C009F1">
        <w:rPr>
          <w:rFonts w:ascii="Courier New" w:hAnsi="Courier New" w:cs="Courier New"/>
          <w:sz w:val="28"/>
          <w:szCs w:val="28"/>
        </w:rPr>
        <w:t xml:space="preserve"> de l'humanité. </w:t>
      </w:r>
    </w:p>
    <w:p w:rsidR="00997624" w:rsidRPr="00C009F1" w:rsidRDefault="00997624" w:rsidP="00997624">
      <w:pPr>
        <w:pStyle w:val="Sansinterligne"/>
        <w:rPr>
          <w:rFonts w:ascii="Courier New" w:hAnsi="Courier New" w:cs="Courier New"/>
          <w:sz w:val="28"/>
          <w:szCs w:val="28"/>
        </w:rPr>
      </w:pPr>
    </w:p>
    <w:p w:rsidR="00997624" w:rsidRDefault="00042D42" w:rsidP="00997624">
      <w:pPr>
        <w:pStyle w:val="Sansinterligne"/>
        <w:rPr>
          <w:rFonts w:ascii="Garamond" w:hAnsi="Garamond" w:cs="Courier New"/>
          <w:color w:val="C00000"/>
          <w:sz w:val="18"/>
          <w:szCs w:val="18"/>
        </w:rPr>
      </w:pPr>
      <w:r w:rsidRPr="002550DE">
        <w:rPr>
          <w:rFonts w:ascii="Garamond" w:hAnsi="Garamond" w:cs="Courier New"/>
          <w:color w:val="C00000"/>
          <w:sz w:val="18"/>
          <w:szCs w:val="18"/>
        </w:rPr>
        <w:t xml:space="preserve">[ Lecture du texte des « Mémoires d’un névropathe », du </w:t>
      </w:r>
      <w:r>
        <w:rPr>
          <w:rFonts w:ascii="Garamond" w:hAnsi="Garamond" w:cs="Courier New"/>
          <w:color w:val="C00000"/>
          <w:sz w:val="18"/>
          <w:szCs w:val="18"/>
        </w:rPr>
        <w:t>P</w:t>
      </w:r>
      <w:r w:rsidRPr="002550DE">
        <w:rPr>
          <w:rFonts w:ascii="Garamond" w:hAnsi="Garamond" w:cs="Courier New"/>
          <w:color w:val="C00000"/>
          <w:sz w:val="18"/>
          <w:szCs w:val="18"/>
        </w:rPr>
        <w:t>résident Schreber, chap. 1, pp. 23 à 27. ]</w:t>
      </w:r>
    </w:p>
    <w:p w:rsidR="00042D42" w:rsidRPr="00C009F1"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Nous ne sommes pas loin de l'univers spinozien,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pour autant dire qu'il est essentiellement fondé </w:t>
      </w:r>
    </w:p>
    <w:p w:rsidR="00C4240F"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sur la co</w:t>
      </w:r>
      <w:r w:rsidR="00C4240F">
        <w:rPr>
          <w:rFonts w:ascii="Courier New" w:hAnsi="Courier New" w:cs="Courier New"/>
          <w:sz w:val="28"/>
          <w:szCs w:val="28"/>
        </w:rPr>
        <w:t>–</w:t>
      </w:r>
      <w:r w:rsidRPr="00C009F1">
        <w:rPr>
          <w:rFonts w:ascii="Courier New" w:hAnsi="Courier New" w:cs="Courier New"/>
          <w:sz w:val="28"/>
          <w:szCs w:val="28"/>
        </w:rPr>
        <w:t xml:space="preserve">extensibilité de l'attribut de </w:t>
      </w:r>
      <w:r w:rsidRPr="00C4240F">
        <w:rPr>
          <w:rFonts w:ascii="Times New Roman" w:hAnsi="Times New Roman" w:cs="Times New Roman"/>
          <w:i/>
          <w:sz w:val="24"/>
          <w:szCs w:val="24"/>
        </w:rPr>
        <w:t>la pensée</w:t>
      </w:r>
      <w:r w:rsidRPr="00C009F1">
        <w:rPr>
          <w:rFonts w:ascii="Courier New" w:hAnsi="Courier New" w:cs="Courier New"/>
          <w:sz w:val="28"/>
          <w:szCs w:val="28"/>
        </w:rPr>
        <w:t xml:space="preserv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de l'attribut de </w:t>
      </w:r>
      <w:r w:rsidRPr="00C4240F">
        <w:rPr>
          <w:rFonts w:ascii="Times New Roman" w:hAnsi="Times New Roman" w:cs="Times New Roman"/>
          <w:i/>
          <w:sz w:val="24"/>
          <w:szCs w:val="24"/>
        </w:rPr>
        <w:t>l'étendue</w:t>
      </w:r>
      <w:r w:rsidR="00042D42">
        <w:rPr>
          <w:rFonts w:ascii="Courier New" w:hAnsi="Courier New" w:cs="Courier New"/>
          <w:sz w:val="28"/>
          <w:szCs w:val="28"/>
        </w:rPr>
        <w:t>.</w:t>
      </w:r>
    </w:p>
    <w:p w:rsidR="00042D42"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Nous sommes là dans cette dimension qui d'ailleurs est fort intéressante, pour situer si l'on peut dire la qualité imaginaire de certains stades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ou de certaines étapes de la pensée philosophique.</w:t>
      </w:r>
    </w:p>
    <w:p w:rsidR="00997624" w:rsidRPr="00C009F1" w:rsidRDefault="00997624" w:rsidP="00997624">
      <w:pPr>
        <w:pStyle w:val="Sansinterligne"/>
        <w:rPr>
          <w:rFonts w:ascii="Courier New" w:hAnsi="Courier New" w:cs="Courier New"/>
          <w:sz w:val="28"/>
          <w:szCs w:val="28"/>
        </w:rPr>
      </w:pPr>
    </w:p>
    <w:p w:rsidR="00997624" w:rsidRPr="00C009F1" w:rsidRDefault="00042D42" w:rsidP="00997624">
      <w:pPr>
        <w:pStyle w:val="Sansinterligne"/>
        <w:rPr>
          <w:rFonts w:ascii="Courier New" w:hAnsi="Courier New" w:cs="Courier New"/>
          <w:sz w:val="28"/>
          <w:szCs w:val="28"/>
        </w:rPr>
      </w:pPr>
      <w:r w:rsidRPr="002550DE">
        <w:rPr>
          <w:rFonts w:ascii="Garamond" w:hAnsi="Garamond" w:cs="Courier New"/>
          <w:color w:val="C00000"/>
          <w:sz w:val="18"/>
          <w:szCs w:val="18"/>
        </w:rPr>
        <w:t xml:space="preserve">[ Lecture du texte des « Mémoires d’un névropathe », du </w:t>
      </w:r>
      <w:r>
        <w:rPr>
          <w:rFonts w:ascii="Garamond" w:hAnsi="Garamond" w:cs="Courier New"/>
          <w:color w:val="C00000"/>
          <w:sz w:val="18"/>
          <w:szCs w:val="18"/>
        </w:rPr>
        <w:t>P</w:t>
      </w:r>
      <w:r w:rsidRPr="002550DE">
        <w:rPr>
          <w:rFonts w:ascii="Garamond" w:hAnsi="Garamond" w:cs="Courier New"/>
          <w:color w:val="C00000"/>
          <w:sz w:val="18"/>
          <w:szCs w:val="18"/>
        </w:rPr>
        <w:t>résident Schreber, chap. 1, pp. 23 à 27. ]</w:t>
      </w:r>
    </w:p>
    <w:p w:rsidR="00997624" w:rsidRPr="00C009F1" w:rsidRDefault="00997624"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pose donc cette question au moment où il est parti de cette notion d'un Dieu, nous verrons après pourquoi il lui est nécessaire, ce qui est certainement lié à son discours le plus récent, </w:t>
      </w:r>
    </w:p>
    <w:p w:rsidR="00C4240F"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celui dans lequel il systématise son délire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pour nou</w:t>
      </w:r>
      <w:r w:rsidR="00042D42">
        <w:rPr>
          <w:rFonts w:ascii="Courier New" w:hAnsi="Courier New" w:cs="Courier New"/>
          <w:sz w:val="28"/>
          <w:szCs w:val="28"/>
        </w:rPr>
        <w:t>s le communiquer.</w:t>
      </w:r>
      <w:r w:rsidRPr="00C009F1">
        <w:rPr>
          <w:rFonts w:ascii="Courier New" w:hAnsi="Courier New" w:cs="Courier New"/>
          <w:sz w:val="28"/>
          <w:szCs w:val="28"/>
        </w:rPr>
        <w:t xml:space="preserve"> </w:t>
      </w:r>
    </w:p>
    <w:p w:rsidR="00042D42" w:rsidRDefault="00042D42" w:rsidP="00042D42">
      <w:pPr>
        <w:pStyle w:val="Sansinterligne"/>
        <w:rPr>
          <w:rFonts w:ascii="Courier New" w:hAnsi="Courier New" w:cs="Courier New"/>
          <w:sz w:val="28"/>
          <w:szCs w:val="28"/>
        </w:rPr>
      </w:pPr>
      <w:r>
        <w:rPr>
          <w:rFonts w:ascii="Courier New" w:hAnsi="Courier New" w:cs="Courier New"/>
          <w:sz w:val="28"/>
          <w:szCs w:val="28"/>
        </w:rPr>
        <w:lastRenderedPageBreak/>
        <w:t>I</w:t>
      </w:r>
      <w:r w:rsidR="00997624" w:rsidRPr="00C009F1">
        <w:rPr>
          <w:rFonts w:ascii="Courier New" w:hAnsi="Courier New" w:cs="Courier New"/>
          <w:sz w:val="28"/>
          <w:szCs w:val="28"/>
        </w:rPr>
        <w:t>l approche de l'expérience et se trouve ainsi devant ce dilemme : Dieu dont il s'agit qui est le dieu si je puis dire de mon délire, comme il le dit presque, il parle de son expérience individuelle, de ce dieu avec lequel il a cette perpétuelle relation érotique, qui, comme vous allez le voir, consiste</w:t>
      </w:r>
      <w:r>
        <w:rPr>
          <w:rFonts w:ascii="Courier New" w:hAnsi="Courier New" w:cs="Courier New"/>
          <w:sz w:val="28"/>
          <w:szCs w:val="28"/>
        </w:rPr>
        <w:t> </w:t>
      </w:r>
      <w:r w:rsidR="00997624" w:rsidRPr="00C009F1">
        <w:rPr>
          <w:rFonts w:ascii="Courier New" w:hAnsi="Courier New" w:cs="Courier New"/>
          <w:sz w:val="28"/>
          <w:szCs w:val="28"/>
        </w:rPr>
        <w:t>à savoir qui va tirer à lui le plus de rayons,</w:t>
      </w:r>
      <w:r>
        <w:rPr>
          <w:rFonts w:ascii="Courier New" w:hAnsi="Courier New" w:cs="Courier New"/>
          <w:sz w:val="28"/>
          <w:szCs w:val="28"/>
        </w:rPr>
        <w:t xml:space="preserve"> </w:t>
      </w:r>
      <w:r w:rsidR="00997624" w:rsidRPr="00C009F1">
        <w:rPr>
          <w:rFonts w:ascii="Courier New" w:hAnsi="Courier New" w:cs="Courier New"/>
          <w:sz w:val="28"/>
          <w:szCs w:val="28"/>
        </w:rPr>
        <w:t xml:space="preserve">à savoir si c'est </w:t>
      </w:r>
      <w:r w:rsidR="00A1550B">
        <w:rPr>
          <w:rFonts w:ascii="Courier New" w:hAnsi="Courier New" w:cs="Courier New"/>
          <w:sz w:val="28"/>
          <w:szCs w:val="28"/>
        </w:rPr>
        <w:t>SCHREBER</w:t>
      </w:r>
      <w:r w:rsidR="00997624" w:rsidRPr="00C009F1">
        <w:rPr>
          <w:rFonts w:ascii="Courier New" w:hAnsi="Courier New" w:cs="Courier New"/>
          <w:sz w:val="28"/>
          <w:szCs w:val="28"/>
        </w:rPr>
        <w:t xml:space="preserve"> qui va gagner</w:t>
      </w:r>
      <w:r>
        <w:rPr>
          <w:rFonts w:ascii="Courier New" w:hAnsi="Courier New" w:cs="Courier New"/>
          <w:sz w:val="28"/>
          <w:szCs w:val="28"/>
        </w:rPr>
        <w:t xml:space="preserve"> </w:t>
      </w:r>
      <w:r w:rsidR="00997624" w:rsidRPr="00C009F1">
        <w:rPr>
          <w:rFonts w:ascii="Courier New" w:hAnsi="Courier New" w:cs="Courier New"/>
          <w:sz w:val="28"/>
          <w:szCs w:val="28"/>
        </w:rPr>
        <w:t xml:space="preserve">à l'amour de Dieu jusqu'à mettre en danger son existence, ou si c'est Dieu </w:t>
      </w:r>
    </w:p>
    <w:p w:rsidR="00042D42" w:rsidRDefault="00997624" w:rsidP="00042D42">
      <w:pPr>
        <w:pStyle w:val="Sansinterligne"/>
        <w:rPr>
          <w:rFonts w:ascii="Courier New" w:hAnsi="Courier New" w:cs="Courier New"/>
          <w:sz w:val="28"/>
          <w:szCs w:val="28"/>
        </w:rPr>
      </w:pPr>
      <w:r w:rsidRPr="00C009F1">
        <w:rPr>
          <w:rFonts w:ascii="Courier New" w:hAnsi="Courier New" w:cs="Courier New"/>
          <w:sz w:val="28"/>
          <w:szCs w:val="28"/>
        </w:rPr>
        <w:t xml:space="preserve">qui va posséder </w:t>
      </w:r>
      <w:r w:rsidR="00A1550B">
        <w:rPr>
          <w:rFonts w:ascii="Courier New" w:hAnsi="Courier New" w:cs="Courier New"/>
          <w:sz w:val="28"/>
          <w:szCs w:val="28"/>
        </w:rPr>
        <w:t>SCHREBER</w:t>
      </w:r>
      <w:r w:rsidRPr="00C009F1">
        <w:rPr>
          <w:rFonts w:ascii="Courier New" w:hAnsi="Courier New" w:cs="Courier New"/>
          <w:sz w:val="28"/>
          <w:szCs w:val="28"/>
        </w:rPr>
        <w:t xml:space="preserve">, et ensuite le planter là. </w:t>
      </w:r>
    </w:p>
    <w:p w:rsidR="00042D42" w:rsidRDefault="00042D42" w:rsidP="00042D42">
      <w:pPr>
        <w:pStyle w:val="Sansinterligne"/>
        <w:rPr>
          <w:rFonts w:ascii="Courier New" w:hAnsi="Courier New" w:cs="Courier New"/>
          <w:sz w:val="28"/>
          <w:szCs w:val="28"/>
        </w:rPr>
      </w:pPr>
    </w:p>
    <w:p w:rsidR="000C2607" w:rsidRDefault="00042D42" w:rsidP="00042D42">
      <w:pPr>
        <w:pStyle w:val="Sansinterligne"/>
        <w:rPr>
          <w:rFonts w:ascii="Courier New" w:hAnsi="Courier New" w:cs="Courier New"/>
          <w:sz w:val="28"/>
          <w:szCs w:val="28"/>
        </w:rPr>
      </w:pPr>
      <w:r>
        <w:rPr>
          <w:rFonts w:ascii="Courier New" w:hAnsi="Courier New" w:cs="Courier New"/>
          <w:sz w:val="28"/>
          <w:szCs w:val="28"/>
        </w:rPr>
        <w:t>J</w:t>
      </w:r>
      <w:r w:rsidR="00997624" w:rsidRPr="00C009F1">
        <w:rPr>
          <w:rFonts w:ascii="Courier New" w:hAnsi="Courier New" w:cs="Courier New"/>
          <w:sz w:val="28"/>
          <w:szCs w:val="28"/>
        </w:rPr>
        <w:t xml:space="preserve">e vous l'esquisse là d'une façon assez humoristique, mais ça n'a rien de drôle, puisque c'est le texte </w:t>
      </w:r>
    </w:p>
    <w:p w:rsidR="000C2607" w:rsidRDefault="00997624" w:rsidP="00042D42">
      <w:pPr>
        <w:pStyle w:val="Sansinterligne"/>
        <w:rPr>
          <w:rFonts w:ascii="Courier New" w:hAnsi="Courier New" w:cs="Courier New"/>
          <w:sz w:val="28"/>
          <w:szCs w:val="28"/>
        </w:rPr>
      </w:pPr>
      <w:r w:rsidRPr="00C009F1">
        <w:rPr>
          <w:rFonts w:ascii="Courier New" w:hAnsi="Courier New" w:cs="Courier New"/>
          <w:sz w:val="28"/>
          <w:szCs w:val="28"/>
        </w:rPr>
        <w:t xml:space="preserve">du délire d'un malade. Il pose là le dilemme de </w:t>
      </w:r>
    </w:p>
    <w:p w:rsidR="000C2607" w:rsidRDefault="00997624" w:rsidP="00042D42">
      <w:pPr>
        <w:pStyle w:val="Sansinterligne"/>
        <w:rPr>
          <w:rFonts w:ascii="Courier New" w:hAnsi="Courier New" w:cs="Courier New"/>
          <w:sz w:val="28"/>
          <w:szCs w:val="28"/>
        </w:rPr>
      </w:pPr>
      <w:r w:rsidRPr="00C009F1">
        <w:rPr>
          <w:rFonts w:ascii="Courier New" w:hAnsi="Courier New" w:cs="Courier New"/>
          <w:sz w:val="28"/>
          <w:szCs w:val="28"/>
        </w:rPr>
        <w:t xml:space="preserve">la question de savoir si Dieu est toujours ce quelque chose qui pour lui est en quelque sorte l'envers </w:t>
      </w:r>
    </w:p>
    <w:p w:rsidR="000C2607" w:rsidRDefault="00997624" w:rsidP="00042D42">
      <w:pPr>
        <w:pStyle w:val="Sansinterligne"/>
        <w:rPr>
          <w:rFonts w:ascii="Times New Roman" w:hAnsi="Times New Roman" w:cs="Times New Roman"/>
          <w:i/>
          <w:sz w:val="24"/>
          <w:szCs w:val="24"/>
        </w:rPr>
      </w:pPr>
      <w:r w:rsidRPr="00C009F1">
        <w:rPr>
          <w:rFonts w:ascii="Courier New" w:hAnsi="Courier New" w:cs="Courier New"/>
          <w:sz w:val="28"/>
          <w:szCs w:val="28"/>
        </w:rPr>
        <w:t>du monde, et vous voyez que ça n'est pas tout à fait le Dieu dont je vous parlais tout à l'heure, celui</w:t>
      </w:r>
      <w:r w:rsidR="00F22B9D">
        <w:rPr>
          <w:rFonts w:ascii="Courier New" w:hAnsi="Courier New" w:cs="Courier New"/>
          <w:sz w:val="28"/>
          <w:szCs w:val="28"/>
        </w:rPr>
        <w:t>–</w:t>
      </w:r>
      <w:r w:rsidRPr="00C009F1">
        <w:rPr>
          <w:rFonts w:ascii="Courier New" w:hAnsi="Courier New" w:cs="Courier New"/>
          <w:sz w:val="28"/>
          <w:szCs w:val="28"/>
        </w:rPr>
        <w:t xml:space="preserve">là est lié à toute une certaine conception de </w:t>
      </w:r>
      <w:r w:rsidRPr="00042D42">
        <w:rPr>
          <w:rFonts w:ascii="Times New Roman" w:hAnsi="Times New Roman" w:cs="Times New Roman"/>
          <w:i/>
          <w:sz w:val="24"/>
          <w:szCs w:val="24"/>
        </w:rPr>
        <w:t>l'équivalence</w:t>
      </w:r>
      <w:r w:rsidR="000C2607">
        <w:rPr>
          <w:rFonts w:ascii="Times New Roman" w:hAnsi="Times New Roman" w:cs="Times New Roman"/>
          <w:i/>
          <w:sz w:val="24"/>
          <w:szCs w:val="24"/>
        </w:rPr>
        <w:t xml:space="preserve"> </w:t>
      </w:r>
      <w:r w:rsidRPr="00042D42">
        <w:rPr>
          <w:rFonts w:ascii="Times New Roman" w:hAnsi="Times New Roman" w:cs="Times New Roman"/>
          <w:i/>
          <w:sz w:val="24"/>
          <w:szCs w:val="24"/>
        </w:rPr>
        <w:t xml:space="preserve"> </w:t>
      </w:r>
    </w:p>
    <w:p w:rsidR="00042D42" w:rsidRDefault="00997624" w:rsidP="00042D42">
      <w:pPr>
        <w:pStyle w:val="Sansinterligne"/>
        <w:rPr>
          <w:rFonts w:ascii="Courier New" w:hAnsi="Courier New" w:cs="Courier New"/>
          <w:sz w:val="28"/>
          <w:szCs w:val="28"/>
        </w:rPr>
      </w:pPr>
      <w:r w:rsidRPr="00042D42">
        <w:rPr>
          <w:rFonts w:ascii="Times New Roman" w:hAnsi="Times New Roman" w:cs="Times New Roman"/>
          <w:i/>
          <w:sz w:val="24"/>
          <w:szCs w:val="24"/>
        </w:rPr>
        <w:t>de Dieu et de l'étendue</w:t>
      </w:r>
      <w:r w:rsidRPr="00C009F1">
        <w:rPr>
          <w:rFonts w:ascii="Courier New" w:hAnsi="Courier New" w:cs="Courier New"/>
          <w:sz w:val="28"/>
          <w:szCs w:val="28"/>
        </w:rPr>
        <w:t xml:space="preserve">, mais qui en est quand même la garantie que </w:t>
      </w:r>
      <w:r w:rsidR="00042D42">
        <w:rPr>
          <w:rFonts w:ascii="Courier New" w:hAnsi="Courier New" w:cs="Courier New"/>
          <w:sz w:val="28"/>
          <w:szCs w:val="28"/>
        </w:rPr>
        <w:t>l'étendue n'est point illusoire.</w:t>
      </w:r>
      <w:r w:rsidRPr="00C009F1">
        <w:rPr>
          <w:rFonts w:ascii="Courier New" w:hAnsi="Courier New" w:cs="Courier New"/>
          <w:sz w:val="28"/>
          <w:szCs w:val="28"/>
        </w:rPr>
        <w:t xml:space="preserve"> </w:t>
      </w:r>
    </w:p>
    <w:p w:rsidR="00042D42" w:rsidRDefault="00042D42" w:rsidP="00042D42">
      <w:pPr>
        <w:pStyle w:val="Sansinterligne"/>
        <w:rPr>
          <w:rFonts w:ascii="Courier New" w:hAnsi="Courier New" w:cs="Courier New"/>
          <w:sz w:val="28"/>
          <w:szCs w:val="28"/>
        </w:rPr>
      </w:pPr>
    </w:p>
    <w:p w:rsidR="000C2607" w:rsidRDefault="00042D42" w:rsidP="00042D42">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'est le dilemme entre ce dieu</w:t>
      </w:r>
      <w:r w:rsidR="00F16671">
        <w:rPr>
          <w:rFonts w:ascii="Courier New" w:hAnsi="Courier New" w:cs="Courier New"/>
          <w:sz w:val="28"/>
          <w:szCs w:val="28"/>
        </w:rPr>
        <w:t xml:space="preserve"> </w:t>
      </w:r>
      <w:r w:rsidR="00997624" w:rsidRPr="00C009F1">
        <w:rPr>
          <w:rFonts w:ascii="Courier New" w:hAnsi="Courier New" w:cs="Courier New"/>
          <w:sz w:val="28"/>
          <w:szCs w:val="28"/>
        </w:rPr>
        <w:t xml:space="preserve">là qu'il pose,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puis ce quelque chose dont il témoigne comme dans une expérience la plus crue, à savoir </w:t>
      </w:r>
      <w:r w:rsidR="00042D42">
        <w:rPr>
          <w:rFonts w:ascii="Courier New" w:hAnsi="Courier New" w:cs="Courier New"/>
          <w:sz w:val="28"/>
          <w:szCs w:val="28"/>
        </w:rPr>
        <w:t>c</w:t>
      </w:r>
      <w:r w:rsidRPr="00C009F1">
        <w:rPr>
          <w:rFonts w:ascii="Courier New" w:hAnsi="Courier New" w:cs="Courier New"/>
          <w:sz w:val="28"/>
          <w:szCs w:val="28"/>
        </w:rPr>
        <w:t xml:space="preserve">e Dieu avec lequel il a des relations comme avec un organisme vivant, un </w:t>
      </w:r>
      <w:r w:rsidR="00042D42">
        <w:rPr>
          <w:rFonts w:ascii="Courier New" w:hAnsi="Courier New" w:cs="Courier New"/>
          <w:sz w:val="28"/>
          <w:szCs w:val="28"/>
        </w:rPr>
        <w:t>D</w:t>
      </w:r>
      <w:r w:rsidRPr="00C009F1">
        <w:rPr>
          <w:rFonts w:ascii="Courier New" w:hAnsi="Courier New" w:cs="Courier New"/>
          <w:sz w:val="28"/>
          <w:szCs w:val="28"/>
        </w:rPr>
        <w:t>ieu vivant comme il s'exprime.</w:t>
      </w:r>
      <w:r w:rsidR="00042D42">
        <w:rPr>
          <w:rFonts w:ascii="Courier New" w:hAnsi="Courier New" w:cs="Courier New"/>
          <w:sz w:val="28"/>
          <w:szCs w:val="28"/>
        </w:rPr>
        <w:t xml:space="preserv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La contradiction entre ces deux termes, si elle lui apparaît, vous pensez bien que ce n'est pas sur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un plan que nous puissions considérer comme purement de logique formelle, car notre malade, pas plus que personne d'ailleurs, n'en est pas là</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C2607" w:rsidRDefault="00042D42" w:rsidP="00997624">
      <w:pPr>
        <w:pStyle w:val="Sansinterligne"/>
        <w:rPr>
          <w:rFonts w:ascii="Courier New" w:hAnsi="Courier New" w:cs="Courier New"/>
          <w:sz w:val="28"/>
          <w:szCs w:val="28"/>
        </w:rPr>
      </w:pPr>
      <w:r>
        <w:rPr>
          <w:rFonts w:ascii="Courier New" w:hAnsi="Courier New" w:cs="Courier New"/>
          <w:sz w:val="28"/>
          <w:szCs w:val="28"/>
        </w:rPr>
        <w:t>L</w:t>
      </w:r>
      <w:r w:rsidR="00997624" w:rsidRPr="00C009F1">
        <w:rPr>
          <w:rFonts w:ascii="Courier New" w:hAnsi="Courier New" w:cs="Courier New"/>
          <w:sz w:val="28"/>
          <w:szCs w:val="28"/>
        </w:rPr>
        <w:t xml:space="preserve">es fameuses contradictions de la logique formelle n'ont aucune raison d'être plus opérantes chez ce malade, qu'elles ne le sont chez nous qui faisons parfaitement bien coexister, en dehors des moments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où on nous provoque à la discussion, et où là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nous devenons très chatouilleux sur </w:t>
      </w:r>
      <w:r w:rsidRPr="00042D42">
        <w:rPr>
          <w:rFonts w:ascii="Times New Roman" w:hAnsi="Times New Roman" w:cs="Times New Roman"/>
          <w:i/>
          <w:sz w:val="24"/>
          <w:szCs w:val="24"/>
        </w:rPr>
        <w:t>la logique formelle</w:t>
      </w:r>
      <w:r w:rsidRPr="00C009F1">
        <w:rPr>
          <w:rFonts w:ascii="Courier New" w:hAnsi="Courier New" w:cs="Courier New"/>
          <w:sz w:val="28"/>
          <w:szCs w:val="28"/>
        </w:rPr>
        <w:t xml:space="preserv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dans notre esprit, les systèmes les plus hétérogènes, voire les plus discordants, dans </w:t>
      </w:r>
      <w:r w:rsidRPr="00042D42">
        <w:rPr>
          <w:rFonts w:ascii="Times New Roman" w:hAnsi="Times New Roman" w:cs="Times New Roman"/>
          <w:i/>
          <w:sz w:val="24"/>
          <w:szCs w:val="24"/>
        </w:rPr>
        <w:t>une simultanéité</w:t>
      </w:r>
      <w:r w:rsidRPr="00C009F1">
        <w:rPr>
          <w:rFonts w:ascii="Courier New" w:hAnsi="Courier New" w:cs="Courier New"/>
          <w:sz w:val="28"/>
          <w:szCs w:val="28"/>
        </w:rPr>
        <w:t xml:space="preserve"> pour laquelle </w:t>
      </w:r>
      <w:r w:rsidRPr="00042D42">
        <w:rPr>
          <w:rFonts w:ascii="Times New Roman" w:hAnsi="Times New Roman" w:cs="Times New Roman"/>
          <w:i/>
          <w:sz w:val="24"/>
          <w:szCs w:val="24"/>
        </w:rPr>
        <w:t>la logique forme</w:t>
      </w:r>
      <w:r w:rsidR="00042D42" w:rsidRPr="00042D42">
        <w:rPr>
          <w:rFonts w:ascii="Times New Roman" w:hAnsi="Times New Roman" w:cs="Times New Roman"/>
          <w:i/>
          <w:sz w:val="24"/>
          <w:szCs w:val="24"/>
        </w:rPr>
        <w:t>lle</w:t>
      </w:r>
      <w:r w:rsidR="00042D42">
        <w:rPr>
          <w:rFonts w:ascii="Courier New" w:hAnsi="Courier New" w:cs="Courier New"/>
          <w:sz w:val="28"/>
          <w:szCs w:val="28"/>
        </w:rPr>
        <w:t xml:space="preserve"> semble complètement oubliée.</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Q</w:t>
      </w:r>
      <w:r w:rsidR="00997624" w:rsidRPr="00C009F1">
        <w:rPr>
          <w:rFonts w:ascii="Courier New" w:hAnsi="Courier New" w:cs="Courier New"/>
          <w:sz w:val="28"/>
          <w:szCs w:val="28"/>
        </w:rPr>
        <w:t xml:space="preserve">ue chacun fasse appel à son expérience personnelle. </w:t>
      </w:r>
    </w:p>
    <w:p w:rsidR="00042D42" w:rsidRDefault="00042D42" w:rsidP="00997624">
      <w:pPr>
        <w:pStyle w:val="Sansinterligne"/>
        <w:rPr>
          <w:rFonts w:ascii="Courier New" w:hAnsi="Courier New" w:cs="Courier New"/>
          <w:sz w:val="28"/>
          <w:szCs w:val="28"/>
        </w:rPr>
      </w:pP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Il n'y a donc pas là une contradiction de la logique formelle, il y a une question très sérieusement posée par le sujet, vivement éprouvée par lui</w:t>
      </w:r>
      <w:r w:rsidR="00042D42">
        <w:rPr>
          <w:rFonts w:ascii="Courier New" w:hAnsi="Courier New" w:cs="Courier New"/>
          <w:sz w:val="28"/>
          <w:szCs w:val="28"/>
        </w:rPr>
        <w:t>,</w:t>
      </w:r>
      <w:r w:rsidRPr="00C009F1">
        <w:rPr>
          <w:rFonts w:ascii="Courier New" w:hAnsi="Courier New" w:cs="Courier New"/>
          <w:sz w:val="28"/>
          <w:szCs w:val="28"/>
        </w:rPr>
        <w:t xml:space="preserve"> et qui est justement une dimension de son expérience</w:t>
      </w:r>
      <w:r w:rsidR="00042D42">
        <w:rPr>
          <w:rFonts w:ascii="Courier New" w:hAnsi="Courier New" w:cs="Courier New"/>
          <w:sz w:val="28"/>
          <w:szCs w:val="28"/>
        </w:rPr>
        <w:t xml:space="preserve"> </w:t>
      </w:r>
      <w:r w:rsidRPr="00C009F1">
        <w:rPr>
          <w:rFonts w:ascii="Courier New" w:hAnsi="Courier New" w:cs="Courier New"/>
          <w:sz w:val="28"/>
          <w:szCs w:val="28"/>
        </w:rPr>
        <w:t xml:space="preserve">: le Dieu dont il maintient </w:t>
      </w:r>
      <w:r w:rsidRPr="00042D42">
        <w:rPr>
          <w:rFonts w:ascii="Times New Roman" w:hAnsi="Times New Roman" w:cs="Times New Roman"/>
          <w:i/>
          <w:sz w:val="24"/>
          <w:szCs w:val="24"/>
        </w:rPr>
        <w:t>l'o</w:t>
      </w:r>
      <w:r w:rsidR="00042D42" w:rsidRPr="00042D42">
        <w:rPr>
          <w:rFonts w:ascii="Times New Roman" w:hAnsi="Times New Roman" w:cs="Times New Roman"/>
          <w:i/>
          <w:sz w:val="24"/>
          <w:szCs w:val="24"/>
        </w:rPr>
        <w:t>mbre</w:t>
      </w:r>
      <w:r w:rsidR="00042D42">
        <w:rPr>
          <w:rFonts w:ascii="Courier New" w:hAnsi="Courier New" w:cs="Courier New"/>
          <w:sz w:val="28"/>
          <w:szCs w:val="28"/>
        </w:rPr>
        <w:t xml:space="preserve">, </w:t>
      </w:r>
      <w:r w:rsidR="00042D42" w:rsidRPr="00042D42">
        <w:rPr>
          <w:rFonts w:ascii="Times New Roman" w:hAnsi="Times New Roman" w:cs="Times New Roman"/>
          <w:i/>
          <w:sz w:val="24"/>
          <w:szCs w:val="24"/>
        </w:rPr>
        <w:t>l'esquisse ima</w:t>
      </w:r>
      <w:r w:rsidRPr="00042D42">
        <w:rPr>
          <w:rFonts w:ascii="Times New Roman" w:hAnsi="Times New Roman" w:cs="Times New Roman"/>
          <w:i/>
          <w:sz w:val="24"/>
          <w:szCs w:val="24"/>
        </w:rPr>
        <w:t>ginaire</w:t>
      </w:r>
      <w:r w:rsidRPr="00C009F1">
        <w:rPr>
          <w:rFonts w:ascii="Courier New" w:hAnsi="Courier New" w:cs="Courier New"/>
          <w:sz w:val="28"/>
          <w:szCs w:val="28"/>
        </w:rPr>
        <w:t xml:space="preserve"> sous la forme d'un dieu que je vous ai qualifié être presque </w:t>
      </w:r>
      <w:r w:rsidRPr="000C2607">
        <w:rPr>
          <w:rFonts w:ascii="Times New Roman" w:hAnsi="Times New Roman" w:cs="Times New Roman"/>
          <w:i/>
          <w:sz w:val="24"/>
          <w:szCs w:val="24"/>
        </w:rPr>
        <w:t>spinozien</w:t>
      </w:r>
      <w:r w:rsidRPr="00C009F1">
        <w:rPr>
          <w:rFonts w:ascii="Courier New" w:hAnsi="Courier New" w:cs="Courier New"/>
          <w:sz w:val="28"/>
          <w:szCs w:val="28"/>
        </w:rPr>
        <w:t>, est en contradiction vécue, vivante avec ce Dieu qu'il ressent lui</w:t>
      </w:r>
      <w:r w:rsidR="00F22B9D">
        <w:rPr>
          <w:rFonts w:ascii="Courier New" w:hAnsi="Courier New" w:cs="Courier New"/>
          <w:sz w:val="28"/>
          <w:szCs w:val="28"/>
        </w:rPr>
        <w:t>–</w:t>
      </w:r>
      <w:r w:rsidRPr="00C009F1">
        <w:rPr>
          <w:rFonts w:ascii="Courier New" w:hAnsi="Courier New" w:cs="Courier New"/>
          <w:sz w:val="28"/>
          <w:szCs w:val="28"/>
        </w:rPr>
        <w:t>même comme ayant avec lui cette relation érotique qu'il lui témoigne perpétuellement.</w:t>
      </w:r>
    </w:p>
    <w:p w:rsidR="00997624" w:rsidRPr="00C009F1" w:rsidRDefault="00997624" w:rsidP="00997624">
      <w:pPr>
        <w:pStyle w:val="Sansinterligne"/>
        <w:rPr>
          <w:rFonts w:ascii="Courier New" w:hAnsi="Courier New" w:cs="Courier New"/>
          <w:sz w:val="28"/>
          <w:szCs w:val="28"/>
        </w:rPr>
      </w:pPr>
    </w:p>
    <w:p w:rsidR="00C4240F"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C'est là que nous posons la question, non pas métaphysique, à savoir</w:t>
      </w:r>
      <w:r w:rsidR="00C4240F">
        <w:rPr>
          <w:rFonts w:ascii="Courier New" w:hAnsi="Courier New" w:cs="Courier New"/>
          <w:sz w:val="28"/>
          <w:szCs w:val="28"/>
        </w:rPr>
        <w:t> :</w:t>
      </w:r>
      <w:r w:rsidRPr="00C009F1">
        <w:rPr>
          <w:rFonts w:ascii="Courier New" w:hAnsi="Courier New" w:cs="Courier New"/>
          <w:sz w:val="28"/>
          <w:szCs w:val="28"/>
        </w:rPr>
        <w:t xml:space="preserv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qu'en est</w:t>
      </w:r>
      <w:r w:rsidR="00F22B9D">
        <w:rPr>
          <w:rFonts w:ascii="Courier New" w:hAnsi="Courier New" w:cs="Courier New"/>
          <w:sz w:val="28"/>
          <w:szCs w:val="28"/>
        </w:rPr>
        <w:t>–</w:t>
      </w:r>
      <w:r w:rsidRPr="00C009F1">
        <w:rPr>
          <w:rFonts w:ascii="Courier New" w:hAnsi="Courier New" w:cs="Courier New"/>
          <w:sz w:val="28"/>
          <w:szCs w:val="28"/>
        </w:rPr>
        <w:t xml:space="preserve">il réellement du vécu du psychosé ? </w:t>
      </w:r>
    </w:p>
    <w:p w:rsidR="00042D42"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Nous n'en sommes pas là, et d'ailleurs la question n'a peut</w:t>
      </w:r>
      <w:r w:rsidR="00F22B9D">
        <w:rPr>
          <w:rFonts w:ascii="Courier New" w:hAnsi="Courier New" w:cs="Courier New"/>
          <w:sz w:val="28"/>
          <w:szCs w:val="28"/>
        </w:rPr>
        <w:t>–</w:t>
      </w:r>
      <w:r w:rsidRPr="00C009F1">
        <w:rPr>
          <w:rFonts w:ascii="Courier New" w:hAnsi="Courier New" w:cs="Courier New"/>
          <w:sz w:val="28"/>
          <w:szCs w:val="28"/>
        </w:rPr>
        <w:t>être pour nous à aucun moment, de sens</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L</w:t>
      </w:r>
      <w:r w:rsidR="00997624" w:rsidRPr="00C009F1">
        <w:rPr>
          <w:rFonts w:ascii="Courier New" w:hAnsi="Courier New" w:cs="Courier New"/>
          <w:sz w:val="28"/>
          <w:szCs w:val="28"/>
        </w:rPr>
        <w:t>a question est de savoir</w:t>
      </w:r>
      <w:r>
        <w:rPr>
          <w:rFonts w:ascii="Courier New" w:hAnsi="Courier New" w:cs="Courier New"/>
          <w:sz w:val="28"/>
          <w:szCs w:val="28"/>
        </w:rPr>
        <w:t xml:space="preserve"> </w:t>
      </w:r>
      <w:r w:rsidR="00997624" w:rsidRPr="00C009F1">
        <w:rPr>
          <w:rFonts w:ascii="Courier New" w:hAnsi="Courier New" w:cs="Courier New"/>
          <w:sz w:val="28"/>
          <w:szCs w:val="28"/>
        </w:rPr>
        <w:t xml:space="preserve">: </w:t>
      </w:r>
    </w:p>
    <w:p w:rsidR="00C4240F"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qu'est</w:t>
      </w:r>
      <w:r w:rsidR="00F22B9D">
        <w:rPr>
          <w:rFonts w:ascii="Courier New" w:hAnsi="Courier New" w:cs="Courier New"/>
          <w:sz w:val="28"/>
          <w:szCs w:val="28"/>
        </w:rPr>
        <w:t>–</w:t>
      </w:r>
      <w:r w:rsidRPr="00C009F1">
        <w:rPr>
          <w:rFonts w:ascii="Courier New" w:hAnsi="Courier New" w:cs="Courier New"/>
          <w:sz w:val="28"/>
          <w:szCs w:val="28"/>
        </w:rPr>
        <w:t>ce qui nous permet de situer structuralement dans les relations du sujet, le fait qu'un discours s'exprime ainsi, lequel témoigne lui</w:t>
      </w:r>
      <w:r w:rsidR="00F22B9D">
        <w:rPr>
          <w:rFonts w:ascii="Courier New" w:hAnsi="Courier New" w:cs="Courier New"/>
          <w:sz w:val="28"/>
          <w:szCs w:val="28"/>
        </w:rPr>
        <w:t>–</w:t>
      </w:r>
      <w:r w:rsidRPr="00C009F1">
        <w:rPr>
          <w:rFonts w:ascii="Courier New" w:hAnsi="Courier New" w:cs="Courier New"/>
          <w:sz w:val="28"/>
          <w:szCs w:val="28"/>
        </w:rPr>
        <w:t xml:space="preserve">même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d'une relation structurée d'une façon par l'égal,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personnage avec lequel il a ses rapports, et ses rapports érotiques, le dieu vivant dont il s'agit</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'est le même qui par l'intermédiaire de toutes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ces émanati</w:t>
      </w:r>
      <w:r w:rsidR="00042D42">
        <w:rPr>
          <w:rFonts w:ascii="Courier New" w:hAnsi="Courier New" w:cs="Courier New"/>
          <w:sz w:val="28"/>
          <w:szCs w:val="28"/>
        </w:rPr>
        <w:t xml:space="preserve">ons, de tous ces </w:t>
      </w:r>
      <w:r w:rsidR="00C4240F">
        <w:rPr>
          <w:rFonts w:ascii="Courier New" w:hAnsi="Courier New" w:cs="Courier New"/>
          <w:sz w:val="28"/>
          <w:szCs w:val="28"/>
        </w:rPr>
        <w:t>« </w:t>
      </w:r>
      <w:r w:rsidR="00042D42" w:rsidRPr="00C4240F">
        <w:rPr>
          <w:rFonts w:ascii="Times New Roman" w:hAnsi="Times New Roman" w:cs="Times New Roman"/>
          <w:i/>
          <w:sz w:val="24"/>
          <w:szCs w:val="24"/>
        </w:rPr>
        <w:t>rayons divins</w:t>
      </w:r>
      <w:r w:rsidR="00C4240F">
        <w:rPr>
          <w:rFonts w:ascii="Courier New" w:hAnsi="Courier New" w:cs="Courier New"/>
          <w:sz w:val="28"/>
          <w:szCs w:val="28"/>
        </w:rPr>
        <w:t> »</w:t>
      </w:r>
      <w:r w:rsidR="00042D42">
        <w:rPr>
          <w:rFonts w:ascii="Courier New" w:hAnsi="Courier New" w:cs="Courier New"/>
          <w:sz w:val="28"/>
          <w:szCs w:val="28"/>
        </w:rPr>
        <w:t>…</w:t>
      </w:r>
    </w:p>
    <w:p w:rsidR="00042D42" w:rsidRDefault="00997624" w:rsidP="00042D42">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car il y a toute une procession de formes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lui parle et s'exprime avec lui dans cette langue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la fois déstructurée au point de vue passage commun de la langue, mais aussi restructurée sur des relations plus fondamentales, et qui sont celles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sur lesquelles nous aurons à nous interroger,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qui est ce qu'il appelle </w:t>
      </w:r>
      <w:r w:rsidR="00042D42">
        <w:rPr>
          <w:rFonts w:ascii="Courier New" w:hAnsi="Courier New" w:cs="Courier New"/>
          <w:sz w:val="28"/>
          <w:szCs w:val="28"/>
        </w:rPr>
        <w:t>« </w:t>
      </w:r>
      <w:r w:rsidRPr="00042D42">
        <w:rPr>
          <w:rFonts w:ascii="Times New Roman" w:hAnsi="Times New Roman" w:cs="Times New Roman"/>
          <w:i/>
          <w:sz w:val="24"/>
          <w:szCs w:val="24"/>
        </w:rPr>
        <w:t>la langue fondamentale</w:t>
      </w:r>
      <w:r w:rsidR="00042D42">
        <w:rPr>
          <w:rFonts w:ascii="Courier New" w:hAnsi="Courier New" w:cs="Courier New"/>
          <w:sz w:val="28"/>
          <w:szCs w:val="28"/>
        </w:rPr>
        <w:t> »</w:t>
      </w:r>
      <w:r w:rsidRPr="00C009F1">
        <w:rPr>
          <w:rFonts w:ascii="Courier New" w:hAnsi="Courier New" w:cs="Courier New"/>
          <w:sz w:val="28"/>
          <w:szCs w:val="28"/>
        </w:rPr>
        <w:t xml:space="preserve">.  </w:t>
      </w:r>
    </w:p>
    <w:p w:rsidR="00997624" w:rsidRPr="00C009F1" w:rsidRDefault="00042D42" w:rsidP="00042D42">
      <w:pPr>
        <w:pStyle w:val="Sansinterligne"/>
        <w:tabs>
          <w:tab w:val="left" w:pos="1644"/>
        </w:tabs>
        <w:rPr>
          <w:rFonts w:ascii="Courier New" w:hAnsi="Courier New" w:cs="Courier New"/>
          <w:sz w:val="28"/>
          <w:szCs w:val="28"/>
        </w:rPr>
      </w:pPr>
      <w:r>
        <w:rPr>
          <w:rFonts w:ascii="Courier New" w:hAnsi="Courier New" w:cs="Courier New"/>
          <w:sz w:val="28"/>
          <w:szCs w:val="28"/>
        </w:rPr>
        <w:tab/>
      </w:r>
    </w:p>
    <w:p w:rsidR="00997624" w:rsidRDefault="00042D42" w:rsidP="00997624">
      <w:pPr>
        <w:pStyle w:val="Sansinterligne"/>
        <w:rPr>
          <w:rFonts w:ascii="Garamond" w:hAnsi="Garamond" w:cs="Courier New"/>
          <w:color w:val="C00000"/>
          <w:sz w:val="18"/>
          <w:szCs w:val="18"/>
        </w:rPr>
      </w:pPr>
      <w:r w:rsidRPr="002550DE">
        <w:rPr>
          <w:rFonts w:ascii="Garamond" w:hAnsi="Garamond" w:cs="Courier New"/>
          <w:color w:val="C00000"/>
          <w:sz w:val="18"/>
          <w:szCs w:val="18"/>
        </w:rPr>
        <w:t xml:space="preserve">[ Lecture du texte des « Mémoires d’un névropathe », du </w:t>
      </w:r>
      <w:r>
        <w:rPr>
          <w:rFonts w:ascii="Garamond" w:hAnsi="Garamond" w:cs="Courier New"/>
          <w:color w:val="C00000"/>
          <w:sz w:val="18"/>
          <w:szCs w:val="18"/>
        </w:rPr>
        <w:t>P</w:t>
      </w:r>
      <w:r w:rsidRPr="002550DE">
        <w:rPr>
          <w:rFonts w:ascii="Garamond" w:hAnsi="Garamond" w:cs="Courier New"/>
          <w:color w:val="C00000"/>
          <w:sz w:val="18"/>
          <w:szCs w:val="18"/>
        </w:rPr>
        <w:t>résident Schreber, chap. 1, pp. 23 à 27. ]</w:t>
      </w:r>
    </w:p>
    <w:p w:rsidR="00042D42" w:rsidRPr="00C009F1" w:rsidRDefault="00042D42" w:rsidP="00997624">
      <w:pPr>
        <w:pStyle w:val="Sansinterligne"/>
        <w:rPr>
          <w:rFonts w:ascii="Courier New" w:hAnsi="Courier New" w:cs="Courier New"/>
          <w:sz w:val="28"/>
          <w:szCs w:val="28"/>
        </w:rPr>
      </w:pP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Et là</w:t>
      </w:r>
      <w:r w:rsidR="00F22B9D">
        <w:rPr>
          <w:rFonts w:ascii="Courier New" w:hAnsi="Courier New" w:cs="Courier New"/>
          <w:sz w:val="28"/>
          <w:szCs w:val="28"/>
        </w:rPr>
        <w:t>–</w:t>
      </w:r>
      <w:r w:rsidRPr="00C009F1">
        <w:rPr>
          <w:rFonts w:ascii="Courier New" w:hAnsi="Courier New" w:cs="Courier New"/>
          <w:sz w:val="28"/>
          <w:szCs w:val="28"/>
        </w:rPr>
        <w:t xml:space="preserve">dessus nous entrons dans une émergence tout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fait saisissante par rapport à l'ensemble </w:t>
      </w:r>
    </w:p>
    <w:p w:rsidR="00C4240F"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du discours, des plus vieilles croyances au fait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 Dieu est le maître du soleil et de la pluie</w:t>
      </w:r>
      <w:r w:rsidR="00042D42">
        <w:rPr>
          <w:rFonts w:ascii="Courier New" w:hAnsi="Courier New" w:cs="Courier New"/>
          <w:sz w:val="28"/>
          <w:szCs w:val="28"/>
        </w:rPr>
        <w:t>.</w:t>
      </w:r>
      <w:r w:rsidRPr="00C009F1">
        <w:rPr>
          <w:rFonts w:ascii="Courier New" w:hAnsi="Courier New" w:cs="Courier New"/>
          <w:sz w:val="28"/>
          <w:szCs w:val="28"/>
        </w:rPr>
        <w:t xml:space="preserve"> </w:t>
      </w:r>
    </w:p>
    <w:p w:rsidR="00C4240F" w:rsidRDefault="00C4240F" w:rsidP="00997624">
      <w:pPr>
        <w:pStyle w:val="Sansinterligne"/>
        <w:rPr>
          <w:rFonts w:ascii="Courier New" w:hAnsi="Courier New" w:cs="Courier New"/>
          <w:sz w:val="28"/>
          <w:szCs w:val="28"/>
        </w:rPr>
      </w:pPr>
    </w:p>
    <w:p w:rsidR="00997624" w:rsidRPr="00C009F1" w:rsidRDefault="00042D42" w:rsidP="00997624">
      <w:pPr>
        <w:pStyle w:val="Sansinterligne"/>
        <w:rPr>
          <w:rFonts w:ascii="Courier New" w:hAnsi="Courier New" w:cs="Courier New"/>
          <w:sz w:val="28"/>
          <w:szCs w:val="28"/>
        </w:rPr>
      </w:pPr>
      <w:r>
        <w:rPr>
          <w:rFonts w:ascii="Courier New" w:hAnsi="Courier New" w:cs="Courier New"/>
          <w:sz w:val="28"/>
          <w:szCs w:val="28"/>
        </w:rPr>
        <w:t>I</w:t>
      </w:r>
      <w:r w:rsidR="00997624" w:rsidRPr="00C009F1">
        <w:rPr>
          <w:rFonts w:ascii="Courier New" w:hAnsi="Courier New" w:cs="Courier New"/>
          <w:sz w:val="28"/>
          <w:szCs w:val="28"/>
        </w:rPr>
        <w:t xml:space="preserve">l n'y a pas moins qu'à nous interroger. </w:t>
      </w:r>
    </w:p>
    <w:p w:rsidR="00997624" w:rsidRPr="00C009F1" w:rsidRDefault="00997624" w:rsidP="00997624">
      <w:pPr>
        <w:pStyle w:val="Sansinterligne"/>
        <w:rPr>
          <w:rFonts w:ascii="Courier New" w:hAnsi="Courier New" w:cs="Courier New"/>
          <w:sz w:val="28"/>
          <w:szCs w:val="28"/>
        </w:rPr>
      </w:pP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r w:rsidR="00042D42" w:rsidRPr="002550DE">
        <w:rPr>
          <w:rFonts w:ascii="Garamond" w:hAnsi="Garamond" w:cs="Courier New"/>
          <w:color w:val="C00000"/>
          <w:sz w:val="18"/>
          <w:szCs w:val="18"/>
        </w:rPr>
        <w:t xml:space="preserve">[ Lecture du texte des « Mémoires d’un névropathe », du </w:t>
      </w:r>
      <w:r w:rsidR="00042D42">
        <w:rPr>
          <w:rFonts w:ascii="Garamond" w:hAnsi="Garamond" w:cs="Courier New"/>
          <w:color w:val="C00000"/>
          <w:sz w:val="18"/>
          <w:szCs w:val="18"/>
        </w:rPr>
        <w:t>P</w:t>
      </w:r>
      <w:r w:rsidR="00042D42" w:rsidRPr="002550DE">
        <w:rPr>
          <w:rFonts w:ascii="Garamond" w:hAnsi="Garamond" w:cs="Courier New"/>
          <w:color w:val="C00000"/>
          <w:sz w:val="18"/>
          <w:szCs w:val="18"/>
        </w:rPr>
        <w:t>résident Schreber, chap. 1, pp. 23 à 27. ]</w:t>
      </w:r>
    </w:p>
    <w:p w:rsidR="00997624" w:rsidRPr="00C009F1" w:rsidRDefault="00997624"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Nous ne pouvons pas ne pas noter là le lien </w:t>
      </w:r>
    </w:p>
    <w:p w:rsidR="00C4240F"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w:t>
      </w:r>
      <w:r w:rsidRPr="00C4240F">
        <w:rPr>
          <w:rFonts w:ascii="Times New Roman" w:hAnsi="Times New Roman" w:cs="Times New Roman"/>
          <w:i/>
          <w:color w:val="0000CC"/>
          <w:sz w:val="24"/>
          <w:szCs w:val="24"/>
        </w:rPr>
        <w:t>la relation imaginaire</w:t>
      </w:r>
      <w:r w:rsidRPr="00C009F1">
        <w:rPr>
          <w:rFonts w:ascii="Courier New" w:hAnsi="Courier New" w:cs="Courier New"/>
          <w:sz w:val="28"/>
          <w:szCs w:val="28"/>
        </w:rPr>
        <w:t xml:space="preserve"> avec les rayons divins,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parce qu'elle présente cette remarque avec ce que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par exemple nous trouvons exprimé. </w:t>
      </w:r>
    </w:p>
    <w:p w:rsidR="00042D42"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J'ai l'impression qu'il y a eu référence littéraire de </w:t>
      </w:r>
      <w:r w:rsidR="00201B90">
        <w:rPr>
          <w:rFonts w:ascii="Courier New" w:hAnsi="Courier New" w:cs="Courier New"/>
          <w:sz w:val="28"/>
          <w:szCs w:val="28"/>
        </w:rPr>
        <w:t>FREUD</w:t>
      </w:r>
      <w:r w:rsidRPr="00C009F1">
        <w:rPr>
          <w:rFonts w:ascii="Courier New" w:hAnsi="Courier New" w:cs="Courier New"/>
          <w:sz w:val="28"/>
          <w:szCs w:val="28"/>
        </w:rPr>
        <w:t xml:space="preserve">, parce que ce sur quoi </w:t>
      </w:r>
      <w:r w:rsidR="00201B90">
        <w:rPr>
          <w:rFonts w:ascii="Courier New" w:hAnsi="Courier New" w:cs="Courier New"/>
          <w:sz w:val="28"/>
          <w:szCs w:val="28"/>
        </w:rPr>
        <w:t>FREUD</w:t>
      </w:r>
      <w:r w:rsidRPr="00C009F1">
        <w:rPr>
          <w:rFonts w:ascii="Courier New" w:hAnsi="Courier New" w:cs="Courier New"/>
          <w:sz w:val="28"/>
          <w:szCs w:val="28"/>
        </w:rPr>
        <w:t xml:space="preserve"> insiste,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à savoir que dans tout mécanisme de </w:t>
      </w:r>
      <w:r w:rsidRPr="00042D42">
        <w:rPr>
          <w:rFonts w:ascii="Times New Roman" w:hAnsi="Times New Roman" w:cs="Times New Roman"/>
          <w:i/>
          <w:sz w:val="24"/>
          <w:szCs w:val="24"/>
        </w:rPr>
        <w:t>refoulement</w:t>
      </w:r>
      <w:r w:rsidRPr="00C009F1">
        <w:rPr>
          <w:rFonts w:ascii="Courier New" w:hAnsi="Courier New" w:cs="Courier New"/>
          <w:sz w:val="28"/>
          <w:szCs w:val="28"/>
        </w:rPr>
        <w:t xml:space="preserve">, </w:t>
      </w:r>
    </w:p>
    <w:p w:rsidR="00746E49"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il y a cette double relation de quelque chose</w:t>
      </w:r>
      <w:r w:rsidR="00746E49">
        <w:rPr>
          <w:rFonts w:ascii="Courier New" w:hAnsi="Courier New" w:cs="Courier New"/>
          <w:sz w:val="28"/>
          <w:szCs w:val="28"/>
        </w:rPr>
        <w:t> :</w:t>
      </w:r>
      <w:r w:rsidRPr="00C009F1">
        <w:rPr>
          <w:rFonts w:ascii="Courier New" w:hAnsi="Courier New" w:cs="Courier New"/>
          <w:sz w:val="28"/>
          <w:szCs w:val="28"/>
        </w:rPr>
        <w:t xml:space="preserve"> </w:t>
      </w:r>
    </w:p>
    <w:p w:rsidR="00746E49" w:rsidRDefault="00997624" w:rsidP="00746E49">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qui sans aucun doute est réprimé,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 xml:space="preserve">dire poussé dans un sens, </w:t>
      </w:r>
    </w:p>
    <w:p w:rsidR="00042D42" w:rsidRDefault="00997624" w:rsidP="00746E49">
      <w:pPr>
        <w:pStyle w:val="Sansinterligne"/>
        <w:numPr>
          <w:ilvl w:val="0"/>
          <w:numId w:val="1"/>
        </w:numPr>
        <w:rPr>
          <w:rFonts w:ascii="Courier New" w:hAnsi="Courier New" w:cs="Courier New"/>
          <w:sz w:val="28"/>
          <w:szCs w:val="28"/>
        </w:rPr>
      </w:pPr>
      <w:r w:rsidRPr="00C009F1">
        <w:rPr>
          <w:rFonts w:ascii="Courier New" w:hAnsi="Courier New" w:cs="Courier New"/>
          <w:sz w:val="28"/>
          <w:szCs w:val="28"/>
        </w:rPr>
        <w:t xml:space="preserve">mais attiré dans l'autre, par ce qui est déjà </w:t>
      </w:r>
      <w:r w:rsidR="00746E49">
        <w:rPr>
          <w:rFonts w:ascii="Courier New" w:hAnsi="Courier New" w:cs="Courier New"/>
          <w:sz w:val="28"/>
          <w:szCs w:val="28"/>
        </w:rPr>
        <w:t xml:space="preserve">                 </w:t>
      </w:r>
      <w:r w:rsidRPr="00C009F1">
        <w:rPr>
          <w:rFonts w:ascii="Courier New" w:hAnsi="Courier New" w:cs="Courier New"/>
          <w:sz w:val="28"/>
          <w:szCs w:val="28"/>
        </w:rPr>
        <w:t>et précédemment refoulé</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746E49" w:rsidRDefault="00042D42" w:rsidP="00997624">
      <w:pPr>
        <w:pStyle w:val="Sansinterligne"/>
        <w:rPr>
          <w:rFonts w:ascii="Courier New" w:hAnsi="Courier New" w:cs="Courier New"/>
          <w:sz w:val="28"/>
          <w:szCs w:val="28"/>
        </w:rPr>
      </w:pPr>
      <w:r>
        <w:rPr>
          <w:rFonts w:ascii="Courier New" w:hAnsi="Courier New" w:cs="Courier New"/>
          <w:sz w:val="28"/>
          <w:szCs w:val="28"/>
        </w:rPr>
        <w:t>L</w:t>
      </w:r>
      <w:r w:rsidR="00997624" w:rsidRPr="00C009F1">
        <w:rPr>
          <w:rFonts w:ascii="Courier New" w:hAnsi="Courier New" w:cs="Courier New"/>
          <w:sz w:val="28"/>
          <w:szCs w:val="28"/>
        </w:rPr>
        <w:t xml:space="preserve">'accent de la dynamique propre, de l'intention, avec cette double polarité qui est certainement dans le même sens, est quelque chose dont nous ne pouvons pas au passage ne pas reconnaître l'analogie saisissante dans le sentiment exprimé dans l'articulation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son expérience que nous donne </w:t>
      </w:r>
      <w:r w:rsidR="00A1550B">
        <w:rPr>
          <w:rFonts w:ascii="Courier New" w:hAnsi="Courier New" w:cs="Courier New"/>
          <w:sz w:val="28"/>
          <w:szCs w:val="28"/>
        </w:rPr>
        <w:t>SCHREBER</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D</w:t>
      </w:r>
      <w:r w:rsidR="00997624" w:rsidRPr="00C009F1">
        <w:rPr>
          <w:rFonts w:ascii="Courier New" w:hAnsi="Courier New" w:cs="Courier New"/>
          <w:sz w:val="28"/>
          <w:szCs w:val="28"/>
        </w:rPr>
        <w:t>e même qu'au moment où tout à l'heure je vous signalais cette sorte de divergence qu'il éprouve entre deux exigences pour lui de la présence divine, celle qui est destinée à lui répondre, à justifier le maintien du décor d</w:t>
      </w:r>
      <w:r>
        <w:rPr>
          <w:rFonts w:ascii="Courier New" w:hAnsi="Courier New" w:cs="Courier New"/>
          <w:sz w:val="28"/>
          <w:szCs w:val="28"/>
        </w:rPr>
        <w:t>u monde extérieur autour de lui…</w:t>
      </w:r>
      <w:r w:rsidR="00997624" w:rsidRPr="00C009F1">
        <w:rPr>
          <w:rFonts w:ascii="Courier New" w:hAnsi="Courier New" w:cs="Courier New"/>
          <w:sz w:val="28"/>
          <w:szCs w:val="28"/>
        </w:rPr>
        <w:t xml:space="preserve"> </w:t>
      </w:r>
    </w:p>
    <w:p w:rsidR="00042D42" w:rsidRDefault="00997624" w:rsidP="00042D42">
      <w:pPr>
        <w:pStyle w:val="Sansinterligne"/>
        <w:ind w:left="708"/>
        <w:rPr>
          <w:rFonts w:ascii="Courier New" w:hAnsi="Courier New" w:cs="Courier New"/>
          <w:sz w:val="28"/>
          <w:szCs w:val="28"/>
        </w:rPr>
      </w:pPr>
      <w:r w:rsidRPr="00C009F1">
        <w:rPr>
          <w:rFonts w:ascii="Courier New" w:hAnsi="Courier New" w:cs="Courier New"/>
          <w:sz w:val="28"/>
          <w:szCs w:val="28"/>
        </w:rPr>
        <w:t xml:space="preserve">et vous verrez à quel point </w:t>
      </w:r>
    </w:p>
    <w:p w:rsidR="00042D42" w:rsidRDefault="00997624" w:rsidP="00042D42">
      <w:pPr>
        <w:pStyle w:val="Sansinterligne"/>
        <w:ind w:left="708"/>
        <w:rPr>
          <w:rFonts w:ascii="Courier New" w:hAnsi="Courier New" w:cs="Courier New"/>
          <w:sz w:val="28"/>
          <w:szCs w:val="28"/>
        </w:rPr>
      </w:pPr>
      <w:r w:rsidRPr="00C009F1">
        <w:rPr>
          <w:rFonts w:ascii="Courier New" w:hAnsi="Courier New" w:cs="Courier New"/>
          <w:sz w:val="28"/>
          <w:szCs w:val="28"/>
        </w:rPr>
        <w:t>cette</w:t>
      </w:r>
      <w:r w:rsidR="00042D42">
        <w:rPr>
          <w:rFonts w:ascii="Courier New" w:hAnsi="Courier New" w:cs="Courier New"/>
          <w:sz w:val="28"/>
          <w:szCs w:val="28"/>
        </w:rPr>
        <w:t xml:space="preserve"> expression est fondée pour lui</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et celle du </w:t>
      </w:r>
      <w:r>
        <w:rPr>
          <w:rFonts w:ascii="Courier New" w:hAnsi="Courier New" w:cs="Courier New"/>
          <w:sz w:val="28"/>
          <w:szCs w:val="28"/>
        </w:rPr>
        <w:t>D</w:t>
      </w:r>
      <w:r w:rsidR="00997624" w:rsidRPr="00C009F1">
        <w:rPr>
          <w:rFonts w:ascii="Courier New" w:hAnsi="Courier New" w:cs="Courier New"/>
          <w:sz w:val="28"/>
          <w:szCs w:val="28"/>
        </w:rPr>
        <w:t>ieu qu'il éprouve comme le partenaire de cette oscillation de cette force vivante qui va devenir désormais la dimension dans laquelle il vit, souffre et palpite, est quelque chose dont le caractère d'écart se résout pour lui en ces termes</w:t>
      </w:r>
      <w:r>
        <w:rPr>
          <w:rFonts w:ascii="Courier New" w:hAnsi="Courier New" w:cs="Courier New"/>
          <w:sz w:val="28"/>
          <w:szCs w:val="28"/>
        </w:rPr>
        <w:t xml:space="preserve"> </w:t>
      </w:r>
      <w:r w:rsidR="00997624"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997624" w:rsidP="00042D42">
      <w:pPr>
        <w:pStyle w:val="Sansinterligne"/>
        <w:ind w:left="708"/>
        <w:rPr>
          <w:rFonts w:ascii="Times New Roman" w:hAnsi="Times New Roman" w:cs="Times New Roman"/>
          <w:i/>
        </w:rPr>
      </w:pPr>
      <w:r w:rsidRPr="00C009F1">
        <w:rPr>
          <w:rFonts w:ascii="Courier New" w:hAnsi="Courier New" w:cs="Courier New"/>
          <w:sz w:val="28"/>
          <w:szCs w:val="28"/>
        </w:rPr>
        <w:t xml:space="preserve">« </w:t>
      </w:r>
      <w:r w:rsidRPr="00042D42">
        <w:rPr>
          <w:rFonts w:ascii="Times New Roman" w:hAnsi="Times New Roman" w:cs="Times New Roman"/>
          <w:i/>
        </w:rPr>
        <w:t>La vérité totale se trouve peut</w:t>
      </w:r>
      <w:r w:rsidR="00F22B9D" w:rsidRPr="00746E49">
        <w:rPr>
          <w:rFonts w:ascii="Times New Roman" w:hAnsi="Times New Roman" w:cs="Times New Roman"/>
          <w:i/>
          <w:sz w:val="16"/>
          <w:szCs w:val="16"/>
        </w:rPr>
        <w:t>–</w:t>
      </w:r>
      <w:r w:rsidRPr="00042D42">
        <w:rPr>
          <w:rFonts w:ascii="Times New Roman" w:hAnsi="Times New Roman" w:cs="Times New Roman"/>
          <w:i/>
        </w:rPr>
        <w:t xml:space="preserve">être à la façon d'une quatrième dimension, sous forme </w:t>
      </w:r>
    </w:p>
    <w:p w:rsidR="00997624" w:rsidRPr="00C009F1" w:rsidRDefault="00042D42" w:rsidP="00042D42">
      <w:pPr>
        <w:pStyle w:val="Sansinterligne"/>
        <w:ind w:left="708"/>
        <w:rPr>
          <w:rFonts w:ascii="Courier New" w:hAnsi="Courier New" w:cs="Courier New"/>
          <w:sz w:val="28"/>
          <w:szCs w:val="28"/>
        </w:rPr>
      </w:pPr>
      <w:r>
        <w:rPr>
          <w:rFonts w:ascii="Times New Roman" w:hAnsi="Times New Roman" w:cs="Times New Roman"/>
          <w:i/>
        </w:rPr>
        <w:t xml:space="preserve">     </w:t>
      </w:r>
      <w:r w:rsidR="00997624" w:rsidRPr="000C2607">
        <w:rPr>
          <w:rFonts w:ascii="Times New Roman" w:hAnsi="Times New Roman" w:cs="Times New Roman"/>
          <w:i/>
        </w:rPr>
        <w:t>d'une</w:t>
      </w:r>
      <w:r w:rsidRPr="000C2607">
        <w:rPr>
          <w:rFonts w:ascii="Times New Roman" w:hAnsi="Times New Roman" w:cs="Times New Roman"/>
          <w:i/>
        </w:rPr>
        <w:t xml:space="preserve"> </w:t>
      </w:r>
      <w:r w:rsidR="00997624" w:rsidRPr="000C2607">
        <w:rPr>
          <w:rFonts w:ascii="Times New Roman" w:hAnsi="Times New Roman" w:cs="Times New Roman"/>
          <w:i/>
        </w:rPr>
        <w:t>diagonale</w:t>
      </w:r>
      <w:r w:rsidR="00997624" w:rsidRPr="00042D42">
        <w:rPr>
          <w:rFonts w:ascii="Times New Roman" w:hAnsi="Times New Roman" w:cs="Times New Roman"/>
          <w:i/>
        </w:rPr>
        <w:t xml:space="preserve"> de ces lignes de représentation qui est inconcevable pour l'homme</w:t>
      </w:r>
      <w:r w:rsidRPr="00042D42">
        <w:rPr>
          <w:rFonts w:ascii="Times New Roman" w:hAnsi="Times New Roman" w:cs="Times New Roman"/>
          <w:i/>
        </w:rPr>
        <w:t>.</w:t>
      </w:r>
      <w:r w:rsidR="00997624" w:rsidRPr="00C009F1">
        <w:rPr>
          <w:rFonts w:ascii="Courier New" w:hAnsi="Courier New" w:cs="Courier New"/>
          <w:sz w:val="28"/>
          <w:szCs w:val="28"/>
        </w:rPr>
        <w:t xml:space="preserve"> »</w:t>
      </w:r>
    </w:p>
    <w:p w:rsidR="00997624" w:rsidRPr="00C009F1" w:rsidRDefault="00997624"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s'en tire comme lorsqu'on use couramment dans le langage de cette communication trop inégale à son objet, qui s'appelle la communication métaphysique, quand on en sait absolument pas </w:t>
      </w:r>
      <w:r w:rsidRPr="00746E49">
        <w:rPr>
          <w:rFonts w:ascii="Times New Roman" w:hAnsi="Times New Roman" w:cs="Times New Roman"/>
          <w:i/>
          <w:sz w:val="24"/>
          <w:szCs w:val="24"/>
        </w:rPr>
        <w:t>concilier ces deux termes</w:t>
      </w:r>
      <w:r w:rsidR="00042D42">
        <w:rPr>
          <w:rFonts w:ascii="Courier New" w:hAnsi="Courier New" w:cs="Courier New"/>
          <w:sz w:val="28"/>
          <w:szCs w:val="28"/>
        </w:rPr>
        <w:t>…</w:t>
      </w:r>
      <w:r w:rsidRPr="00C009F1">
        <w:rPr>
          <w:rFonts w:ascii="Courier New" w:hAnsi="Courier New" w:cs="Courier New"/>
          <w:sz w:val="28"/>
          <w:szCs w:val="28"/>
        </w:rPr>
        <w:t xml:space="preserve"> </w:t>
      </w:r>
    </w:p>
    <w:p w:rsidR="000C2607" w:rsidRDefault="000C2607" w:rsidP="00042D42">
      <w:pPr>
        <w:pStyle w:val="Sansinterligne"/>
        <w:ind w:firstLine="708"/>
        <w:rPr>
          <w:rFonts w:ascii="Courier New" w:hAnsi="Courier New" w:cs="Courier New"/>
          <w:sz w:val="28"/>
          <w:szCs w:val="28"/>
        </w:rPr>
      </w:pPr>
    </w:p>
    <w:p w:rsidR="00042D42" w:rsidRDefault="00997624" w:rsidP="00042D42">
      <w:pPr>
        <w:pStyle w:val="Sansinterligne"/>
        <w:ind w:firstLine="708"/>
        <w:rPr>
          <w:rFonts w:ascii="Courier New" w:hAnsi="Courier New" w:cs="Courier New"/>
          <w:sz w:val="28"/>
          <w:szCs w:val="28"/>
        </w:rPr>
      </w:pPr>
      <w:r w:rsidRPr="00C009F1">
        <w:rPr>
          <w:rFonts w:ascii="Courier New" w:hAnsi="Courier New" w:cs="Courier New"/>
          <w:sz w:val="28"/>
          <w:szCs w:val="28"/>
        </w:rPr>
        <w:t>la liberté et la nécessité transcendante</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et qu'on se contente de dire qu'il y a une quatrième dimension et une diagonale quelque part,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soit qu'on tire chacun des deux bouts de la chaîne, qu'est la distinction des deux plans, la relation aussi avec cette dialectique des deux autres qui, elle, est parfaitement manifeste dans tout exercice du discours, ne peut pas vous échapper.</w:t>
      </w:r>
    </w:p>
    <w:p w:rsidR="00997624" w:rsidRPr="00C009F1" w:rsidRDefault="00997624" w:rsidP="00997624">
      <w:pPr>
        <w:pStyle w:val="Sansinterligne"/>
        <w:rPr>
          <w:rFonts w:ascii="Courier New" w:hAnsi="Courier New" w:cs="Courier New"/>
          <w:sz w:val="28"/>
          <w:szCs w:val="28"/>
        </w:rPr>
      </w:pPr>
    </w:p>
    <w:p w:rsidR="00997624" w:rsidRDefault="00042D42" w:rsidP="00997624">
      <w:pPr>
        <w:pStyle w:val="Sansinterligne"/>
        <w:rPr>
          <w:rFonts w:ascii="Garamond" w:hAnsi="Garamond" w:cs="Courier New"/>
          <w:color w:val="C00000"/>
          <w:sz w:val="18"/>
          <w:szCs w:val="18"/>
        </w:rPr>
      </w:pPr>
      <w:r w:rsidRPr="002550DE">
        <w:rPr>
          <w:rFonts w:ascii="Garamond" w:hAnsi="Garamond" w:cs="Courier New"/>
          <w:color w:val="C00000"/>
          <w:sz w:val="18"/>
          <w:szCs w:val="18"/>
        </w:rPr>
        <w:t xml:space="preserve">[ Lecture du texte des « Mémoires d’un névropathe », du </w:t>
      </w:r>
      <w:r>
        <w:rPr>
          <w:rFonts w:ascii="Garamond" w:hAnsi="Garamond" w:cs="Courier New"/>
          <w:color w:val="C00000"/>
          <w:sz w:val="18"/>
          <w:szCs w:val="18"/>
        </w:rPr>
        <w:t>P</w:t>
      </w:r>
      <w:r w:rsidRPr="002550DE">
        <w:rPr>
          <w:rFonts w:ascii="Garamond" w:hAnsi="Garamond" w:cs="Courier New"/>
          <w:color w:val="C00000"/>
          <w:sz w:val="18"/>
          <w:szCs w:val="18"/>
        </w:rPr>
        <w:t>résident Schreber, chap. 1, pp. 23 à 27. ]</w:t>
      </w:r>
    </w:p>
    <w:p w:rsidR="00042D42" w:rsidRPr="00C009F1"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Nous arrivons à un point sur lequel je reviendrai avec un plus d'accent la prochaine fois</w:t>
      </w:r>
      <w:r w:rsidR="00042D42">
        <w:rPr>
          <w:rFonts w:ascii="Courier New" w:hAnsi="Courier New" w:cs="Courier New"/>
          <w:sz w:val="28"/>
          <w:szCs w:val="28"/>
        </w:rPr>
        <w:t xml:space="preserve"> </w:t>
      </w:r>
      <w:r w:rsidRPr="00C009F1">
        <w:rPr>
          <w:rFonts w:ascii="Courier New" w:hAnsi="Courier New" w:cs="Courier New"/>
          <w:sz w:val="28"/>
          <w:szCs w:val="28"/>
        </w:rPr>
        <w:t xml:space="preserv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qu'en fin de compte Dieu n'a de rapport </w:t>
      </w:r>
    </w:p>
    <w:p w:rsidR="00746E49"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tout à fait complet, réel et authentique,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malgré son expérience, qu'avec des cadavres. </w:t>
      </w:r>
    </w:p>
    <w:p w:rsidR="00042D42" w:rsidRDefault="00042D42"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Ceci est extrêmement remarquable, surtout après les prémisses que nous venons d'entendre,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dire que Dieu</w:t>
      </w:r>
      <w:r w:rsidR="00746E49">
        <w:rPr>
          <w:rFonts w:ascii="Courier New" w:hAnsi="Courier New" w:cs="Courier New"/>
          <w:sz w:val="28"/>
          <w:szCs w:val="28"/>
        </w:rPr>
        <w:t xml:space="preserve"> –</w:t>
      </w:r>
      <w:r w:rsidRPr="00C009F1">
        <w:rPr>
          <w:rFonts w:ascii="Courier New" w:hAnsi="Courier New" w:cs="Courier New"/>
          <w:sz w:val="28"/>
          <w:szCs w:val="28"/>
        </w:rPr>
        <w:t xml:space="preserve"> comme il s'exprime aussi quelque part</w:t>
      </w:r>
      <w:r w:rsidR="00746E49">
        <w:rPr>
          <w:rFonts w:ascii="Courier New" w:hAnsi="Courier New" w:cs="Courier New"/>
          <w:sz w:val="28"/>
          <w:szCs w:val="28"/>
        </w:rPr>
        <w:t xml:space="preserve"> –</w:t>
      </w:r>
      <w:r w:rsidRPr="00C009F1">
        <w:rPr>
          <w:rFonts w:ascii="Courier New" w:hAnsi="Courier New" w:cs="Courier New"/>
          <w:sz w:val="28"/>
          <w:szCs w:val="28"/>
        </w:rPr>
        <w:t xml:space="preserv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ne comprend rien aux êtres vivants, ou encore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que Dieu, l'omniprésence divine, ne saisisse jamais les choses que de l'extérieur, jamais de l'intérieur.</w:t>
      </w:r>
    </w:p>
    <w:p w:rsidR="00997624" w:rsidRPr="00C009F1" w:rsidRDefault="00997624"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Voilà des propositions qui ne semblent pas aller </w:t>
      </w:r>
    </w:p>
    <w:p w:rsidR="00746E49"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 soi non plus</w:t>
      </w:r>
      <w:r w:rsidR="00746E49">
        <w:rPr>
          <w:rFonts w:ascii="Courier New" w:hAnsi="Courier New" w:cs="Courier New"/>
          <w:sz w:val="28"/>
          <w:szCs w:val="28"/>
        </w:rPr>
        <w:t>,</w:t>
      </w:r>
      <w:r w:rsidRPr="00C009F1">
        <w:rPr>
          <w:rFonts w:ascii="Courier New" w:hAnsi="Courier New" w:cs="Courier New"/>
          <w:sz w:val="28"/>
          <w:szCs w:val="28"/>
        </w:rPr>
        <w:t xml:space="preserve"> ni devoir être a</w:t>
      </w:r>
      <w:r w:rsidR="00042D42">
        <w:rPr>
          <w:rFonts w:ascii="Courier New" w:hAnsi="Courier New" w:cs="Courier New"/>
          <w:sz w:val="28"/>
          <w:szCs w:val="28"/>
        </w:rPr>
        <w:t xml:space="preserve">ttendues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par une cohérence…</w:t>
      </w:r>
      <w:r w:rsidR="00997624" w:rsidRPr="00C009F1">
        <w:rPr>
          <w:rFonts w:ascii="Courier New" w:hAnsi="Courier New" w:cs="Courier New"/>
          <w:sz w:val="28"/>
          <w:szCs w:val="28"/>
        </w:rPr>
        <w:t xml:space="preserve"> </w:t>
      </w:r>
    </w:p>
    <w:p w:rsidR="00042D42" w:rsidRDefault="00997624" w:rsidP="00042D42">
      <w:pPr>
        <w:pStyle w:val="Sansinterligne"/>
        <w:ind w:left="708"/>
        <w:rPr>
          <w:rFonts w:ascii="Courier New" w:hAnsi="Courier New" w:cs="Courier New"/>
          <w:sz w:val="28"/>
          <w:szCs w:val="28"/>
        </w:rPr>
      </w:pPr>
      <w:r w:rsidRPr="00C009F1">
        <w:rPr>
          <w:rFonts w:ascii="Courier New" w:hAnsi="Courier New" w:cs="Courier New"/>
          <w:sz w:val="28"/>
          <w:szCs w:val="28"/>
        </w:rPr>
        <w:t xml:space="preserve">je dirais préjugée ou préconçue, telle que </w:t>
      </w:r>
    </w:p>
    <w:p w:rsidR="00042D42" w:rsidRDefault="00997624" w:rsidP="00042D42">
      <w:pPr>
        <w:pStyle w:val="Sansinterligne"/>
        <w:ind w:left="708"/>
        <w:rPr>
          <w:rFonts w:ascii="Courier New" w:hAnsi="Courier New" w:cs="Courier New"/>
          <w:sz w:val="28"/>
          <w:szCs w:val="28"/>
        </w:rPr>
      </w:pPr>
      <w:r w:rsidRPr="00C009F1">
        <w:rPr>
          <w:rFonts w:ascii="Courier New" w:hAnsi="Courier New" w:cs="Courier New"/>
          <w:sz w:val="28"/>
          <w:szCs w:val="28"/>
        </w:rPr>
        <w:t xml:space="preserve">nous pourrions </w:t>
      </w:r>
      <w:proofErr w:type="gramStart"/>
      <w:r w:rsidRPr="00C009F1">
        <w:rPr>
          <w:rFonts w:ascii="Courier New" w:hAnsi="Courier New" w:cs="Courier New"/>
          <w:sz w:val="28"/>
          <w:szCs w:val="28"/>
        </w:rPr>
        <w:t>la</w:t>
      </w:r>
      <w:proofErr w:type="gramEnd"/>
      <w:r w:rsidRPr="00C009F1">
        <w:rPr>
          <w:rFonts w:ascii="Courier New" w:hAnsi="Courier New" w:cs="Courier New"/>
          <w:sz w:val="28"/>
          <w:szCs w:val="28"/>
        </w:rPr>
        <w:t xml:space="preserve"> pré</w:t>
      </w:r>
      <w:r w:rsidR="00746E49">
        <w:rPr>
          <w:rFonts w:ascii="Courier New" w:hAnsi="Courier New" w:cs="Courier New"/>
          <w:sz w:val="28"/>
          <w:szCs w:val="28"/>
        </w:rPr>
        <w:t>–</w:t>
      </w:r>
      <w:r w:rsidRPr="00C009F1">
        <w:rPr>
          <w:rFonts w:ascii="Courier New" w:hAnsi="Courier New" w:cs="Courier New"/>
          <w:sz w:val="28"/>
          <w:szCs w:val="28"/>
        </w:rPr>
        <w:t>concevoir nous</w:t>
      </w:r>
      <w:r w:rsidR="00F22B9D">
        <w:rPr>
          <w:rFonts w:ascii="Courier New" w:hAnsi="Courier New" w:cs="Courier New"/>
          <w:sz w:val="28"/>
          <w:szCs w:val="28"/>
        </w:rPr>
        <w:t>–</w:t>
      </w:r>
      <w:r w:rsidRPr="00C009F1">
        <w:rPr>
          <w:rFonts w:ascii="Courier New" w:hAnsi="Courier New" w:cs="Courier New"/>
          <w:sz w:val="28"/>
          <w:szCs w:val="28"/>
        </w:rPr>
        <w:t xml:space="preserve">mêmes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du système, et sur laquelle nous aurons à revenir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la prochaine fois.</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746E49"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Simplement, voyez aujourd'hui dans ces premiers pas que nous faisons dans le texte et dans l'amorce que vous voyez se dessiner, à savoir </w:t>
      </w:r>
      <w:r w:rsidRPr="000C2607">
        <w:rPr>
          <w:rFonts w:ascii="Courier New" w:hAnsi="Courier New" w:cs="Courier New"/>
          <w:i/>
          <w:sz w:val="24"/>
          <w:szCs w:val="24"/>
        </w:rPr>
        <w:t>la relation psychotique</w:t>
      </w:r>
      <w:r w:rsidRPr="00C009F1">
        <w:rPr>
          <w:rFonts w:ascii="Courier New" w:hAnsi="Courier New" w:cs="Courier New"/>
          <w:sz w:val="28"/>
          <w:szCs w:val="28"/>
        </w:rPr>
        <w:t xml:space="preserve"> à son degré ultime de développement qui se présente comme comportant l'introduction de cette dialectique fondamentale de la tromperie dans une dimension </w:t>
      </w:r>
    </w:p>
    <w:p w:rsidR="00AE0ED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si on peut dire </w:t>
      </w:r>
      <w:r w:rsidR="00746E49">
        <w:rPr>
          <w:rFonts w:ascii="Courier New" w:hAnsi="Courier New" w:cs="Courier New"/>
          <w:sz w:val="28"/>
          <w:szCs w:val="28"/>
        </w:rPr>
        <w:t>« </w:t>
      </w:r>
      <w:r w:rsidRPr="00746E49">
        <w:rPr>
          <w:rFonts w:ascii="Times New Roman" w:hAnsi="Times New Roman" w:cs="Times New Roman"/>
          <w:i/>
          <w:sz w:val="24"/>
          <w:szCs w:val="24"/>
        </w:rPr>
        <w:t>transversale</w:t>
      </w:r>
      <w:r w:rsidR="00746E49">
        <w:rPr>
          <w:rFonts w:ascii="Courier New" w:hAnsi="Courier New" w:cs="Courier New"/>
          <w:sz w:val="28"/>
          <w:szCs w:val="28"/>
        </w:rPr>
        <w:t> »</w:t>
      </w:r>
      <w:r w:rsidRPr="00C009F1">
        <w:rPr>
          <w:rFonts w:ascii="Courier New" w:hAnsi="Courier New" w:cs="Courier New"/>
          <w:sz w:val="28"/>
          <w:szCs w:val="28"/>
        </w:rPr>
        <w:t xml:space="preserve"> par rapport à celle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 se présente dans le rapport authentique. </w:t>
      </w:r>
    </w:p>
    <w:p w:rsidR="00042D42" w:rsidRDefault="00042D42" w:rsidP="00997624">
      <w:pPr>
        <w:pStyle w:val="Sansinterligne"/>
        <w:rPr>
          <w:rFonts w:ascii="Courier New" w:hAnsi="Courier New" w:cs="Courier New"/>
          <w:sz w:val="28"/>
          <w:szCs w:val="28"/>
        </w:rPr>
      </w:pP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sujet peut parler à l'autre en tant qu'il est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avec lui ques</w:t>
      </w:r>
      <w:r w:rsidR="00042D42">
        <w:rPr>
          <w:rFonts w:ascii="Courier New" w:hAnsi="Courier New" w:cs="Courier New"/>
          <w:sz w:val="28"/>
          <w:szCs w:val="28"/>
        </w:rPr>
        <w:t>tion de foi ou de feinte.</w:t>
      </w:r>
      <w:r w:rsidRPr="00C009F1">
        <w:rPr>
          <w:rFonts w:ascii="Courier New" w:hAnsi="Courier New" w:cs="Courier New"/>
          <w:sz w:val="28"/>
          <w:szCs w:val="28"/>
        </w:rPr>
        <w:t xml:space="preserve"> </w:t>
      </w:r>
    </w:p>
    <w:p w:rsidR="00AE0EDA" w:rsidRDefault="00042D42" w:rsidP="00997624">
      <w:pPr>
        <w:pStyle w:val="Sansinterligne"/>
        <w:rPr>
          <w:rFonts w:ascii="Courier New" w:hAnsi="Courier New" w:cs="Courier New"/>
          <w:sz w:val="28"/>
          <w:szCs w:val="28"/>
        </w:rPr>
      </w:pPr>
      <w:r>
        <w:rPr>
          <w:rFonts w:ascii="Courier New" w:hAnsi="Courier New" w:cs="Courier New"/>
          <w:sz w:val="28"/>
          <w:szCs w:val="28"/>
        </w:rPr>
        <w:lastRenderedPageBreak/>
        <w:t>I</w:t>
      </w:r>
      <w:r w:rsidR="00997624" w:rsidRPr="00C009F1">
        <w:rPr>
          <w:rFonts w:ascii="Courier New" w:hAnsi="Courier New" w:cs="Courier New"/>
          <w:sz w:val="28"/>
          <w:szCs w:val="28"/>
        </w:rPr>
        <w:t xml:space="preserve">ci c'est dans l'ordre d'un </w:t>
      </w:r>
      <w:r w:rsidR="00997624" w:rsidRPr="00AE0EDA">
        <w:rPr>
          <w:rFonts w:ascii="Times New Roman" w:hAnsi="Times New Roman" w:cs="Times New Roman"/>
          <w:i/>
          <w:color w:val="0000CC"/>
          <w:sz w:val="24"/>
          <w:szCs w:val="24"/>
        </w:rPr>
        <w:t>imaginaire subi</w:t>
      </w:r>
      <w:r w:rsidR="00997624" w:rsidRPr="00C009F1">
        <w:rPr>
          <w:rFonts w:ascii="Courier New" w:hAnsi="Courier New" w:cs="Courier New"/>
          <w:sz w:val="28"/>
          <w:szCs w:val="28"/>
        </w:rPr>
        <w:t xml:space="preserv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la caractéristique fondamentale de </w:t>
      </w:r>
      <w:r w:rsidRPr="00AE0EDA">
        <w:rPr>
          <w:rFonts w:ascii="Times New Roman" w:hAnsi="Times New Roman" w:cs="Times New Roman"/>
          <w:i/>
          <w:color w:val="0000CC"/>
          <w:sz w:val="24"/>
          <w:szCs w:val="24"/>
        </w:rPr>
        <w:t>l'imaginaire</w:t>
      </w:r>
      <w:r w:rsidRPr="00C009F1">
        <w:rPr>
          <w:rFonts w:ascii="Courier New" w:hAnsi="Courier New" w:cs="Courier New"/>
          <w:sz w:val="28"/>
          <w:szCs w:val="28"/>
        </w:rPr>
        <w:t xml:space="preserve"> qui se produit comme phénomène passif, comme expérience vécue du sujet, quelque chose qui va subvertir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terme même de quelque ordre qu'il soit, mythique ou pas, dans la pensée elle</w:t>
      </w:r>
      <w:r w:rsidR="00F22B9D">
        <w:rPr>
          <w:rFonts w:ascii="Courier New" w:hAnsi="Courier New" w:cs="Courier New"/>
          <w:sz w:val="28"/>
          <w:szCs w:val="28"/>
        </w:rPr>
        <w:t>–</w:t>
      </w:r>
      <w:r w:rsidRPr="00C009F1">
        <w:rPr>
          <w:rFonts w:ascii="Courier New" w:hAnsi="Courier New" w:cs="Courier New"/>
          <w:sz w:val="28"/>
          <w:szCs w:val="28"/>
        </w:rPr>
        <w:t xml:space="preserve">même, et qui fait que </w:t>
      </w:r>
    </w:p>
    <w:p w:rsidR="00AE0ED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monde</w:t>
      </w:r>
      <w:r w:rsidR="00AE0EDA">
        <w:rPr>
          <w:rFonts w:ascii="Courier New" w:hAnsi="Courier New" w:cs="Courier New"/>
          <w:sz w:val="28"/>
          <w:szCs w:val="28"/>
        </w:rPr>
        <w:t>…</w:t>
      </w:r>
    </w:p>
    <w:p w:rsidR="00AE0EDA" w:rsidRDefault="00997624" w:rsidP="00AE0EDA">
      <w:pPr>
        <w:pStyle w:val="Sansinterligne"/>
        <w:ind w:left="708"/>
        <w:rPr>
          <w:rFonts w:ascii="Courier New" w:hAnsi="Courier New" w:cs="Courier New"/>
          <w:sz w:val="28"/>
          <w:szCs w:val="28"/>
        </w:rPr>
      </w:pPr>
      <w:r w:rsidRPr="00C009F1">
        <w:rPr>
          <w:rFonts w:ascii="Courier New" w:hAnsi="Courier New" w:cs="Courier New"/>
          <w:sz w:val="28"/>
          <w:szCs w:val="28"/>
        </w:rPr>
        <w:t xml:space="preserve">comme vous allez le voir encore bien plus </w:t>
      </w:r>
    </w:p>
    <w:p w:rsidR="00042D42" w:rsidRDefault="00997624" w:rsidP="00AE0EDA">
      <w:pPr>
        <w:pStyle w:val="Sansinterligne"/>
        <w:ind w:left="708"/>
        <w:rPr>
          <w:rFonts w:ascii="Courier New" w:hAnsi="Courier New" w:cs="Courier New"/>
          <w:sz w:val="28"/>
          <w:szCs w:val="28"/>
        </w:rPr>
      </w:pPr>
      <w:r w:rsidRPr="00C009F1">
        <w:rPr>
          <w:rFonts w:ascii="Courier New" w:hAnsi="Courier New" w:cs="Courier New"/>
          <w:sz w:val="28"/>
          <w:szCs w:val="28"/>
        </w:rPr>
        <w:t xml:space="preserve">se développer dans le discours du sujet </w:t>
      </w:r>
    </w:p>
    <w:p w:rsidR="00AE0EDA" w:rsidRDefault="00AE0EDA"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se transforme dans ce que nous appelons cette fantasmagorie, mais qui est lui, le plus certain de son vécu, qui est justement non pas avec un autre, mais avec cet être premier, avec ce garant même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du réel,</w:t>
      </w:r>
      <w:r w:rsidR="00042D42">
        <w:rPr>
          <w:rFonts w:ascii="Courier New" w:hAnsi="Courier New" w:cs="Courier New"/>
          <w:sz w:val="28"/>
          <w:szCs w:val="28"/>
        </w:rPr>
        <w:t xml:space="preserve"> un rapport de jeu de tromperie.</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'est à savoir que ce </w:t>
      </w:r>
      <w:r>
        <w:rPr>
          <w:rFonts w:ascii="Courier New" w:hAnsi="Courier New" w:cs="Courier New"/>
          <w:sz w:val="28"/>
          <w:szCs w:val="28"/>
        </w:rPr>
        <w:t>D</w:t>
      </w:r>
      <w:r w:rsidR="00997624" w:rsidRPr="00C009F1">
        <w:rPr>
          <w:rFonts w:ascii="Courier New" w:hAnsi="Courier New" w:cs="Courier New"/>
          <w:sz w:val="28"/>
          <w:szCs w:val="28"/>
        </w:rPr>
        <w:t xml:space="preserve">ieu de </w:t>
      </w:r>
      <w:r w:rsidR="00A1550B">
        <w:rPr>
          <w:rFonts w:ascii="Courier New" w:hAnsi="Courier New" w:cs="Courier New"/>
          <w:sz w:val="28"/>
          <w:szCs w:val="28"/>
        </w:rPr>
        <w:t>SCHREBER</w:t>
      </w:r>
      <w:r w:rsidR="00997624" w:rsidRPr="00C009F1">
        <w:rPr>
          <w:rFonts w:ascii="Courier New" w:hAnsi="Courier New" w:cs="Courier New"/>
          <w:sz w:val="28"/>
          <w:szCs w:val="28"/>
        </w:rPr>
        <w:t xml:space="preserve">, tel qu'il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 reconstruit dans une expérience dont il remarque très bien lui</w:t>
      </w:r>
      <w:r w:rsidR="00F22B9D">
        <w:rPr>
          <w:rFonts w:ascii="Courier New" w:hAnsi="Courier New" w:cs="Courier New"/>
          <w:sz w:val="28"/>
          <w:szCs w:val="28"/>
        </w:rPr>
        <w:t>–</w:t>
      </w:r>
      <w:r w:rsidRPr="00C009F1">
        <w:rPr>
          <w:rFonts w:ascii="Courier New" w:hAnsi="Courier New" w:cs="Courier New"/>
          <w:sz w:val="28"/>
          <w:szCs w:val="28"/>
        </w:rPr>
        <w:t>même qu</w:t>
      </w:r>
      <w:r w:rsidR="00042D42">
        <w:rPr>
          <w:rFonts w:ascii="Courier New" w:hAnsi="Courier New" w:cs="Courier New"/>
          <w:sz w:val="28"/>
          <w:szCs w:val="28"/>
        </w:rPr>
        <w:t>’</w:t>
      </w:r>
      <w:r w:rsidRPr="00C009F1">
        <w:rPr>
          <w:rFonts w:ascii="Courier New" w:hAnsi="Courier New" w:cs="Courier New"/>
          <w:sz w:val="28"/>
          <w:szCs w:val="28"/>
        </w:rPr>
        <w:t xml:space="preserve">elle est tout à fait loin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w:t>
      </w:r>
      <w:r w:rsidR="00AE0EDA">
        <w:rPr>
          <w:rFonts w:ascii="Courier New" w:hAnsi="Courier New" w:cs="Courier New"/>
          <w:sz w:val="28"/>
          <w:szCs w:val="28"/>
        </w:rPr>
        <w:t>s</w:t>
      </w:r>
      <w:r w:rsidRPr="00C009F1">
        <w:rPr>
          <w:rFonts w:ascii="Courier New" w:hAnsi="Courier New" w:cs="Courier New"/>
          <w:sz w:val="28"/>
          <w:szCs w:val="28"/>
        </w:rPr>
        <w:t>es catégories premières, à savoir qu'il était jusque</w:t>
      </w:r>
      <w:r w:rsidR="00F22B9D">
        <w:rPr>
          <w:rFonts w:ascii="Courier New" w:hAnsi="Courier New" w:cs="Courier New"/>
          <w:sz w:val="28"/>
          <w:szCs w:val="28"/>
        </w:rPr>
        <w:t>–</w:t>
      </w:r>
      <w:r w:rsidRPr="00C009F1">
        <w:rPr>
          <w:rFonts w:ascii="Courier New" w:hAnsi="Courier New" w:cs="Courier New"/>
          <w:sz w:val="28"/>
          <w:szCs w:val="28"/>
        </w:rPr>
        <w:t xml:space="preserve">là un personnage pour lequel ces questions n'avaient aucune espèce d'importance, d'existence,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beaucoup mieux qu'un athée de ce point de vue,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un indifférent</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C2607" w:rsidRDefault="00042D42" w:rsidP="00997624">
      <w:pPr>
        <w:pStyle w:val="Sansinterligne"/>
        <w:rPr>
          <w:rFonts w:ascii="Courier New" w:hAnsi="Courier New" w:cs="Courier New"/>
          <w:sz w:val="28"/>
          <w:szCs w:val="28"/>
        </w:rPr>
      </w:pPr>
      <w:r>
        <w:rPr>
          <w:rFonts w:ascii="Courier New" w:hAnsi="Courier New" w:cs="Courier New"/>
          <w:sz w:val="28"/>
          <w:szCs w:val="28"/>
        </w:rPr>
        <w:t>Q</w:t>
      </w:r>
      <w:r w:rsidR="00997624" w:rsidRPr="00C009F1">
        <w:rPr>
          <w:rFonts w:ascii="Courier New" w:hAnsi="Courier New" w:cs="Courier New"/>
          <w:sz w:val="28"/>
          <w:szCs w:val="28"/>
        </w:rPr>
        <w:t xml:space="preserve">ue ce personnage, Dieu, est avant tout éprouvé par lui comme le terme infini, non pas un autre, non pas quelque chose de semblable à lui, mais l'exercice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de la tromperie en permanence, et si l'on peut dire que dans son délire</w:t>
      </w:r>
      <w:r w:rsidR="00042D42">
        <w:rPr>
          <w:rFonts w:ascii="Courier New" w:hAnsi="Courier New" w:cs="Courier New"/>
          <w:sz w:val="28"/>
          <w:szCs w:val="28"/>
        </w:rPr>
        <w:t>,</w:t>
      </w:r>
      <w:r w:rsidRPr="00C009F1">
        <w:rPr>
          <w:rFonts w:ascii="Courier New" w:hAnsi="Courier New" w:cs="Courier New"/>
          <w:sz w:val="28"/>
          <w:szCs w:val="28"/>
        </w:rPr>
        <w:t xml:space="preserve"> Dieu est essentiellement </w:t>
      </w:r>
    </w:p>
    <w:p w:rsidR="00AE0ED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terme opposé, le terme polaire par rapport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à sa propre mégalomanie, mais en tant</w:t>
      </w:r>
      <w:r w:rsidR="00042D42">
        <w:rPr>
          <w:rFonts w:ascii="Courier New" w:hAnsi="Courier New" w:cs="Courier New"/>
          <w:sz w:val="28"/>
          <w:szCs w:val="28"/>
        </w:rPr>
        <w:t>…</w:t>
      </w:r>
    </w:p>
    <w:p w:rsidR="00042D42" w:rsidRDefault="00997624" w:rsidP="00042D42">
      <w:pPr>
        <w:pStyle w:val="Sansinterligne"/>
        <w:ind w:firstLine="708"/>
        <w:rPr>
          <w:rFonts w:ascii="Courier New" w:hAnsi="Courier New" w:cs="Courier New"/>
          <w:sz w:val="28"/>
          <w:szCs w:val="28"/>
        </w:rPr>
      </w:pPr>
      <w:r w:rsidRPr="00C009F1">
        <w:rPr>
          <w:rFonts w:ascii="Courier New" w:hAnsi="Courier New" w:cs="Courier New"/>
          <w:sz w:val="28"/>
          <w:szCs w:val="28"/>
        </w:rPr>
        <w:t>si l'on peut s'exprimer ainsi</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 xml:space="preserve">…que </w:t>
      </w:r>
      <w:r w:rsidR="00997624" w:rsidRPr="00C009F1">
        <w:rPr>
          <w:rFonts w:ascii="Courier New" w:hAnsi="Courier New" w:cs="Courier New"/>
          <w:sz w:val="28"/>
          <w:szCs w:val="28"/>
        </w:rPr>
        <w:t xml:space="preserve">ce terme, par sa nature est </w:t>
      </w:r>
      <w:r w:rsidR="00997624" w:rsidRPr="00042D42">
        <w:rPr>
          <w:rFonts w:ascii="Times New Roman" w:hAnsi="Times New Roman" w:cs="Times New Roman"/>
          <w:i/>
          <w:sz w:val="24"/>
          <w:szCs w:val="24"/>
        </w:rPr>
        <w:t>pris à son propre jeu</w:t>
      </w:r>
      <w:r>
        <w:rPr>
          <w:rFonts w:ascii="Courier New" w:hAnsi="Courier New" w:cs="Courier New"/>
          <w:sz w:val="28"/>
          <w:szCs w:val="28"/>
        </w:rPr>
        <w:t>.</w:t>
      </w:r>
      <w:r w:rsidR="00997624"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C2607" w:rsidRDefault="00042D42"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 xml:space="preserve">ar c'est cela que va nous développer le délire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w:t>
      </w:r>
      <w:r w:rsidR="00A1550B">
        <w:rPr>
          <w:rFonts w:ascii="Courier New" w:hAnsi="Courier New" w:cs="Courier New"/>
          <w:sz w:val="28"/>
          <w:szCs w:val="28"/>
        </w:rPr>
        <w:t>SCHREBER</w:t>
      </w:r>
      <w:r w:rsidRPr="00C009F1">
        <w:rPr>
          <w:rFonts w:ascii="Courier New" w:hAnsi="Courier New" w:cs="Courier New"/>
          <w:sz w:val="28"/>
          <w:szCs w:val="28"/>
        </w:rPr>
        <w:t xml:space="preserve"> :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Dieu est pris à son propre jeu.</w:t>
      </w:r>
      <w:r w:rsidR="00997624"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Dieu pour avoir voulu le tenter, capter ses forces, faire de lui, </w:t>
      </w:r>
      <w:r w:rsidR="00A1550B">
        <w:rPr>
          <w:rFonts w:ascii="Courier New" w:hAnsi="Courier New" w:cs="Courier New"/>
          <w:sz w:val="28"/>
          <w:szCs w:val="28"/>
        </w:rPr>
        <w:t>SCHREBER</w:t>
      </w:r>
      <w:r w:rsidRPr="00C009F1">
        <w:rPr>
          <w:rFonts w:ascii="Courier New" w:hAnsi="Courier New" w:cs="Courier New"/>
          <w:sz w:val="28"/>
          <w:szCs w:val="28"/>
        </w:rPr>
        <w:t xml:space="preserve">, le déchet, l'ordure,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la charogne de tous les exercices de destruction qu'il a permis à son mode intermédiaire à lui, Dieu, d'exercer en fin de compte sur </w:t>
      </w:r>
      <w:r w:rsidR="00A1550B">
        <w:rPr>
          <w:rFonts w:ascii="Courier New" w:hAnsi="Courier New" w:cs="Courier New"/>
          <w:sz w:val="28"/>
          <w:szCs w:val="28"/>
        </w:rPr>
        <w:t>SCHREBER</w:t>
      </w:r>
      <w:r w:rsidRPr="00C009F1">
        <w:rPr>
          <w:rFonts w:ascii="Courier New" w:hAnsi="Courier New" w:cs="Courier New"/>
          <w:sz w:val="28"/>
          <w:szCs w:val="28"/>
        </w:rPr>
        <w:t>,</w:t>
      </w:r>
      <w:r w:rsidR="00042D42">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Dieu est pris à son propre jeu.</w:t>
      </w:r>
      <w:r w:rsidR="00997624" w:rsidRPr="00C009F1">
        <w:rPr>
          <w:rFonts w:ascii="Courier New" w:hAnsi="Courier New" w:cs="Courier New"/>
          <w:sz w:val="28"/>
          <w:szCs w:val="28"/>
        </w:rPr>
        <w:t xml:space="preserve"> </w:t>
      </w:r>
      <w:r>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lastRenderedPageBreak/>
        <w:t>C</w:t>
      </w:r>
      <w:r w:rsidR="00997624" w:rsidRPr="00C009F1">
        <w:rPr>
          <w:rFonts w:ascii="Courier New" w:hAnsi="Courier New" w:cs="Courier New"/>
          <w:sz w:val="28"/>
          <w:szCs w:val="28"/>
        </w:rPr>
        <w:t>'est</w:t>
      </w:r>
      <w:r w:rsidR="00F22B9D">
        <w:rPr>
          <w:rFonts w:ascii="Courier New" w:hAnsi="Courier New" w:cs="Courier New"/>
          <w:sz w:val="28"/>
          <w:szCs w:val="28"/>
        </w:rPr>
        <w:t>–</w:t>
      </w:r>
      <w:r w:rsidR="00997624" w:rsidRPr="00C009F1">
        <w:rPr>
          <w:rFonts w:ascii="Courier New" w:hAnsi="Courier New" w:cs="Courier New"/>
          <w:sz w:val="28"/>
          <w:szCs w:val="28"/>
        </w:rPr>
        <w:t>à</w:t>
      </w:r>
      <w:r w:rsidR="00F22B9D">
        <w:rPr>
          <w:rFonts w:ascii="Courier New" w:hAnsi="Courier New" w:cs="Courier New"/>
          <w:sz w:val="28"/>
          <w:szCs w:val="28"/>
        </w:rPr>
        <w:t>–</w:t>
      </w:r>
      <w:r w:rsidR="00997624" w:rsidRPr="00C009F1">
        <w:rPr>
          <w:rFonts w:ascii="Courier New" w:hAnsi="Courier New" w:cs="Courier New"/>
          <w:sz w:val="28"/>
          <w:szCs w:val="28"/>
        </w:rPr>
        <w:t xml:space="preserve">dire qu'en fin de compte le grand danger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Dieu c'est de trop aimer </w:t>
      </w:r>
      <w:r w:rsidR="00A1550B">
        <w:rPr>
          <w:rFonts w:ascii="Courier New" w:hAnsi="Courier New" w:cs="Courier New"/>
          <w:sz w:val="28"/>
          <w:szCs w:val="28"/>
        </w:rPr>
        <w:t>SCHREBER</w:t>
      </w:r>
      <w:r w:rsidR="00042D42">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ette z</w:t>
      </w:r>
      <w:r>
        <w:rPr>
          <w:rFonts w:ascii="Courier New" w:hAnsi="Courier New" w:cs="Courier New"/>
          <w:sz w:val="28"/>
          <w:szCs w:val="28"/>
        </w:rPr>
        <w:t>one transversement transversale.</w:t>
      </w:r>
      <w:r w:rsidR="00997624" w:rsidRPr="00C009F1">
        <w:rPr>
          <w:rFonts w:ascii="Courier New" w:hAnsi="Courier New" w:cs="Courier New"/>
          <w:sz w:val="28"/>
          <w:szCs w:val="28"/>
        </w:rPr>
        <w:t xml:space="preserv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entre la transformation de ce qui garantit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w:t>
      </w:r>
      <w:r w:rsidRPr="00AE0EDA">
        <w:rPr>
          <w:rFonts w:ascii="Times New Roman" w:hAnsi="Times New Roman" w:cs="Times New Roman"/>
          <w:i/>
          <w:color w:val="0000CC"/>
          <w:sz w:val="24"/>
          <w:szCs w:val="24"/>
        </w:rPr>
        <w:t>réel</w:t>
      </w:r>
      <w:r w:rsidRPr="00C009F1">
        <w:rPr>
          <w:rFonts w:ascii="Courier New" w:hAnsi="Courier New" w:cs="Courier New"/>
          <w:sz w:val="28"/>
          <w:szCs w:val="28"/>
        </w:rPr>
        <w:t xml:space="preserve"> dans l'autre,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 xml:space="preserve">dire la présence </w:t>
      </w:r>
    </w:p>
    <w:p w:rsidR="00AE0ED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l'existence du monde stable de Dieu, </w:t>
      </w:r>
    </w:p>
    <w:p w:rsidR="00AE0ED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la relation de cela avec </w:t>
      </w:r>
      <w:r w:rsidR="00A1550B">
        <w:rPr>
          <w:rFonts w:ascii="Courier New" w:hAnsi="Courier New" w:cs="Courier New"/>
          <w:sz w:val="28"/>
          <w:szCs w:val="28"/>
        </w:rPr>
        <w:t>SCHREBER</w:t>
      </w:r>
      <w:r w:rsidRPr="00C009F1">
        <w:rPr>
          <w:rFonts w:ascii="Courier New" w:hAnsi="Courier New" w:cs="Courier New"/>
          <w:sz w:val="28"/>
          <w:szCs w:val="28"/>
        </w:rPr>
        <w:t xml:space="preserve">, le sujet </w:t>
      </w: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en tant que réalité organique, que corps morcelé</w:t>
      </w:r>
      <w:r w:rsidR="00042D42">
        <w:rPr>
          <w:rFonts w:ascii="Courier New" w:hAnsi="Courier New" w:cs="Courier New"/>
          <w:sz w:val="28"/>
          <w:szCs w:val="28"/>
        </w:rPr>
        <w:t>.</w:t>
      </w:r>
      <w:r w:rsidRPr="00C009F1">
        <w:rPr>
          <w:rFonts w:ascii="Courier New" w:hAnsi="Courier New" w:cs="Courier New"/>
          <w:sz w:val="28"/>
          <w:szCs w:val="28"/>
        </w:rPr>
        <w:t xml:space="preserve"> </w:t>
      </w:r>
    </w:p>
    <w:p w:rsidR="00042D42" w:rsidRDefault="00042D42" w:rsidP="00997624">
      <w:pPr>
        <w:pStyle w:val="Sansinterligne"/>
        <w:rPr>
          <w:rFonts w:ascii="Courier New" w:hAnsi="Courier New" w:cs="Courier New"/>
          <w:sz w:val="28"/>
          <w:szCs w:val="28"/>
        </w:rPr>
      </w:pPr>
    </w:p>
    <w:p w:rsidR="000C2607" w:rsidRDefault="00042D42" w:rsidP="00997624">
      <w:pPr>
        <w:pStyle w:val="Sansinterligne"/>
        <w:rPr>
          <w:rFonts w:ascii="Courier New" w:hAnsi="Courier New" w:cs="Courier New"/>
          <w:sz w:val="28"/>
          <w:szCs w:val="28"/>
        </w:rPr>
      </w:pPr>
      <w:r>
        <w:rPr>
          <w:rFonts w:ascii="Courier New" w:hAnsi="Courier New" w:cs="Courier New"/>
          <w:sz w:val="28"/>
          <w:szCs w:val="28"/>
        </w:rPr>
        <w:t>U</w:t>
      </w:r>
      <w:r w:rsidR="00997624" w:rsidRPr="00C009F1">
        <w:rPr>
          <w:rFonts w:ascii="Courier New" w:hAnsi="Courier New" w:cs="Courier New"/>
          <w:sz w:val="28"/>
          <w:szCs w:val="28"/>
        </w:rPr>
        <w:t xml:space="preserve">ne grande partie de ses </w:t>
      </w:r>
      <w:r w:rsidR="00997624" w:rsidRPr="000C2607">
        <w:rPr>
          <w:rFonts w:ascii="Times New Roman" w:hAnsi="Times New Roman" w:cs="Times New Roman"/>
          <w:i/>
          <w:sz w:val="24"/>
          <w:szCs w:val="24"/>
        </w:rPr>
        <w:t>fantasmes</w:t>
      </w:r>
      <w:r w:rsidR="00997624" w:rsidRPr="00C009F1">
        <w:rPr>
          <w:rFonts w:ascii="Courier New" w:hAnsi="Courier New" w:cs="Courier New"/>
          <w:sz w:val="28"/>
          <w:szCs w:val="28"/>
        </w:rPr>
        <w:t xml:space="preserve">, de ses </w:t>
      </w:r>
      <w:r w:rsidR="00997624" w:rsidRPr="000C2607">
        <w:rPr>
          <w:rFonts w:ascii="Times New Roman" w:hAnsi="Times New Roman" w:cs="Times New Roman"/>
          <w:i/>
          <w:sz w:val="24"/>
          <w:szCs w:val="24"/>
        </w:rPr>
        <w:t>hallucinations</w:t>
      </w:r>
      <w:r w:rsidR="00997624" w:rsidRPr="00C009F1">
        <w:rPr>
          <w:rFonts w:ascii="Courier New" w:hAnsi="Courier New" w:cs="Courier New"/>
          <w:sz w:val="28"/>
          <w:szCs w:val="28"/>
        </w:rPr>
        <w:t xml:space="preserv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sa construction miraculeuse ou merveilleuse, </w:t>
      </w: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est faite d'éléments où se reconnaissent clairement toutes sortes d'équivalences corporelles, </w:t>
      </w:r>
    </w:p>
    <w:p w:rsidR="00AE0ED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même de certains éléments que nous emprunter</w:t>
      </w:r>
      <w:r w:rsidR="00042D42">
        <w:rPr>
          <w:rFonts w:ascii="Courier New" w:hAnsi="Courier New" w:cs="Courier New"/>
          <w:sz w:val="28"/>
          <w:szCs w:val="28"/>
        </w:rPr>
        <w:t xml:space="preserve">ons </w:t>
      </w:r>
    </w:p>
    <w:p w:rsidR="00042D42" w:rsidRDefault="00042D42" w:rsidP="00997624">
      <w:pPr>
        <w:pStyle w:val="Sansinterligne"/>
        <w:rPr>
          <w:rFonts w:ascii="Courier New" w:hAnsi="Courier New" w:cs="Courier New"/>
          <w:sz w:val="28"/>
          <w:szCs w:val="28"/>
        </w:rPr>
      </w:pPr>
      <w:r>
        <w:rPr>
          <w:rFonts w:ascii="Courier New" w:hAnsi="Courier New" w:cs="Courier New"/>
          <w:sz w:val="28"/>
          <w:szCs w:val="28"/>
        </w:rPr>
        <w:t>à la littérature analytique :</w:t>
      </w:r>
      <w:r w:rsidR="00997624" w:rsidRPr="00C009F1">
        <w:rPr>
          <w:rFonts w:ascii="Courier New" w:hAnsi="Courier New" w:cs="Courier New"/>
          <w:sz w:val="28"/>
          <w:szCs w:val="28"/>
        </w:rPr>
        <w:t xml:space="preserve">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nous montrerons jusqu'où va l'hallucination des petits hommes, nous verrons ce qu'elle représente organiquement.</w:t>
      </w:r>
    </w:p>
    <w:p w:rsidR="00997624" w:rsidRPr="00C009F1" w:rsidRDefault="00997624" w:rsidP="00997624">
      <w:pPr>
        <w:pStyle w:val="Sansinterligne"/>
        <w:rPr>
          <w:rFonts w:ascii="Courier New" w:hAnsi="Courier New" w:cs="Courier New"/>
          <w:sz w:val="28"/>
          <w:szCs w:val="28"/>
        </w:rPr>
      </w:pPr>
    </w:p>
    <w:p w:rsidR="00042D42"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C'est donc ici que s'établit le pivot, c'est la relation significative de cette loi tout entière dans cette dimension imaginaire, je l'appelle </w:t>
      </w:r>
      <w:r w:rsidRPr="00AE0EDA">
        <w:rPr>
          <w:rFonts w:ascii="Times New Roman" w:hAnsi="Times New Roman" w:cs="Times New Roman"/>
          <w:i/>
          <w:sz w:val="24"/>
          <w:szCs w:val="24"/>
        </w:rPr>
        <w:t>transversale</w:t>
      </w:r>
      <w:r w:rsidRPr="00C009F1">
        <w:rPr>
          <w:rFonts w:ascii="Courier New" w:hAnsi="Courier New" w:cs="Courier New"/>
          <w:sz w:val="28"/>
          <w:szCs w:val="28"/>
        </w:rPr>
        <w:t xml:space="preserve"> parce que précisément elle est dans le sens diagonal opposé à la relation de sujet à sujet, qui est celui considéré comme de la parole par son efficacité. </w:t>
      </w:r>
    </w:p>
    <w:p w:rsidR="00042D42" w:rsidRDefault="00042D42" w:rsidP="00997624">
      <w:pPr>
        <w:pStyle w:val="Sansinterligne"/>
        <w:rPr>
          <w:rFonts w:ascii="Courier New" w:hAnsi="Courier New" w:cs="Courier New"/>
          <w:sz w:val="28"/>
          <w:szCs w:val="28"/>
        </w:rPr>
      </w:pPr>
    </w:p>
    <w:p w:rsidR="000C2607"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 n'est qu'une amorce, cette analyse, </w:t>
      </w:r>
    </w:p>
    <w:p w:rsidR="00997624"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et nous la continuerons la prochaine fois.</w:t>
      </w:r>
    </w:p>
    <w:p w:rsidR="00997624" w:rsidRDefault="00997624">
      <w:pPr>
        <w:rPr>
          <w:rFonts w:ascii="Courier New" w:hAnsi="Courier New" w:cs="Courier New"/>
          <w:sz w:val="28"/>
          <w:szCs w:val="28"/>
        </w:rPr>
      </w:pPr>
      <w:r>
        <w:rPr>
          <w:rFonts w:ascii="Courier New" w:hAnsi="Courier New" w:cs="Courier New"/>
          <w:sz w:val="28"/>
          <w:szCs w:val="28"/>
        </w:rPr>
        <w:br w:type="page"/>
      </w:r>
    </w:p>
    <w:p w:rsidR="00997624" w:rsidRPr="00C009F1" w:rsidRDefault="00997624" w:rsidP="00997624">
      <w:pPr>
        <w:pStyle w:val="Sansinterligne"/>
        <w:rPr>
          <w:rFonts w:ascii="Courier New" w:hAnsi="Courier New" w:cs="Courier New"/>
          <w:sz w:val="28"/>
          <w:szCs w:val="28"/>
        </w:rPr>
      </w:pPr>
      <w:r w:rsidRPr="00997624">
        <w:rPr>
          <w:rFonts w:ascii="Garamond" w:hAnsi="Garamond" w:cs="Courier New"/>
          <w:color w:val="C00000"/>
          <w:sz w:val="28"/>
          <w:szCs w:val="28"/>
        </w:rPr>
        <w:lastRenderedPageBreak/>
        <w:t>21 Déc</w:t>
      </w:r>
      <w:bookmarkStart w:id="14" w:name="Dec21"/>
      <w:bookmarkEnd w:id="14"/>
      <w:r w:rsidRPr="00997624">
        <w:rPr>
          <w:rFonts w:ascii="Garamond" w:hAnsi="Garamond" w:cs="Courier New"/>
          <w:color w:val="C00000"/>
          <w:sz w:val="28"/>
          <w:szCs w:val="28"/>
        </w:rPr>
        <w:t>embre 1955</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997624" w:rsidRPr="00C009F1" w:rsidRDefault="00997624" w:rsidP="00997624">
      <w:pPr>
        <w:pStyle w:val="Sansinterligne"/>
        <w:rPr>
          <w:rFonts w:ascii="Courier New" w:hAnsi="Courier New" w:cs="Courier New"/>
          <w:sz w:val="28"/>
          <w:szCs w:val="28"/>
        </w:rPr>
      </w:pP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 </w:t>
      </w:r>
    </w:p>
    <w:p w:rsidR="00997624" w:rsidRPr="00C009F1" w:rsidRDefault="00997624"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Pr>
          <w:rFonts w:ascii="Courier New" w:hAnsi="Courier New" w:cs="Courier New"/>
          <w:sz w:val="28"/>
          <w:szCs w:val="28"/>
        </w:rPr>
        <w:t>J</w:t>
      </w:r>
      <w:r w:rsidRPr="00C009F1">
        <w:rPr>
          <w:rFonts w:ascii="Courier New" w:hAnsi="Courier New" w:cs="Courier New"/>
          <w:sz w:val="28"/>
          <w:szCs w:val="28"/>
        </w:rPr>
        <w:t>e me suis rendu compte que vous aviez eu une petite difficulté semble</w:t>
      </w:r>
      <w:r w:rsidR="00F22B9D">
        <w:rPr>
          <w:rFonts w:ascii="Courier New" w:hAnsi="Courier New" w:cs="Courier New"/>
          <w:sz w:val="28"/>
          <w:szCs w:val="28"/>
        </w:rPr>
        <w:t>–</w:t>
      </w:r>
      <w:r w:rsidRPr="00C009F1">
        <w:rPr>
          <w:rFonts w:ascii="Courier New" w:hAnsi="Courier New" w:cs="Courier New"/>
          <w:sz w:val="28"/>
          <w:szCs w:val="28"/>
        </w:rPr>
        <w:t>t</w:t>
      </w:r>
      <w:r w:rsidR="00F22B9D">
        <w:rPr>
          <w:rFonts w:ascii="Courier New" w:hAnsi="Courier New" w:cs="Courier New"/>
          <w:sz w:val="28"/>
          <w:szCs w:val="28"/>
        </w:rPr>
        <w:t>–</w:t>
      </w:r>
      <w:r w:rsidRPr="00C009F1">
        <w:rPr>
          <w:rFonts w:ascii="Courier New" w:hAnsi="Courier New" w:cs="Courier New"/>
          <w:sz w:val="28"/>
          <w:szCs w:val="28"/>
        </w:rPr>
        <w:t xml:space="preserve">il, au passage de la différence de potentiel entre mon discours en particulier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la lecture, pourtant passionnante, des écrits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du Président </w:t>
      </w:r>
      <w:r w:rsidR="00A1550B">
        <w:rPr>
          <w:rFonts w:ascii="Courier New" w:hAnsi="Courier New" w:cs="Courier New"/>
          <w:sz w:val="28"/>
          <w:szCs w:val="28"/>
        </w:rPr>
        <w:t>SCHREBER</w:t>
      </w:r>
      <w:r w:rsidR="00A47FEE">
        <w:rPr>
          <w:rFonts w:ascii="Courier New" w:hAnsi="Courier New" w:cs="Courier New"/>
          <w:sz w:val="28"/>
          <w:szCs w:val="28"/>
        </w:rPr>
        <w:t>.</w:t>
      </w:r>
      <w:r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D</w:t>
      </w:r>
      <w:r w:rsidR="00997624" w:rsidRPr="00C009F1">
        <w:rPr>
          <w:rFonts w:ascii="Courier New" w:hAnsi="Courier New" w:cs="Courier New"/>
          <w:sz w:val="28"/>
          <w:szCs w:val="28"/>
        </w:rPr>
        <w:t>ifficulté technique qui m'a suggéré de peut</w:t>
      </w:r>
      <w:r w:rsidR="00F22B9D">
        <w:rPr>
          <w:rFonts w:ascii="Courier New" w:hAnsi="Courier New" w:cs="Courier New"/>
          <w:sz w:val="28"/>
          <w:szCs w:val="28"/>
        </w:rPr>
        <w:t>–</w:t>
      </w:r>
      <w:r w:rsidR="00997624" w:rsidRPr="00C009F1">
        <w:rPr>
          <w:rFonts w:ascii="Courier New" w:hAnsi="Courier New" w:cs="Courier New"/>
          <w:sz w:val="28"/>
          <w:szCs w:val="28"/>
        </w:rPr>
        <w:t xml:space="preserve">être dans l'avenir, moins me fier à une espèce </w:t>
      </w:r>
      <w:r>
        <w:rPr>
          <w:rFonts w:ascii="Courier New" w:hAnsi="Courier New" w:cs="Courier New"/>
          <w:sz w:val="28"/>
          <w:szCs w:val="28"/>
        </w:rPr>
        <w:t>de commentaire courant du texte.</w:t>
      </w:r>
      <w:r w:rsidR="00997624"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J</w:t>
      </w:r>
      <w:r w:rsidR="00997624" w:rsidRPr="00C009F1">
        <w:rPr>
          <w:rFonts w:ascii="Courier New" w:hAnsi="Courier New" w:cs="Courier New"/>
          <w:sz w:val="28"/>
          <w:szCs w:val="28"/>
        </w:rPr>
        <w:t xml:space="preserve">'ai cru qu'on pouvait le lire d'un bout à l'autre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cueillir au passage les éléments de structure, d'organisation, sur lesquels je veux vous faire progresser. </w:t>
      </w:r>
    </w:p>
    <w:p w:rsidR="00A47FEE" w:rsidRDefault="00A47FEE" w:rsidP="00997624">
      <w:pPr>
        <w:pStyle w:val="Sansinterligne"/>
        <w:rPr>
          <w:rFonts w:ascii="Courier New" w:hAnsi="Courier New" w:cs="Courier New"/>
          <w:sz w:val="28"/>
          <w:szCs w:val="28"/>
        </w:rPr>
      </w:pPr>
    </w:p>
    <w:p w:rsidR="00AE0EDA"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L'expérience prouve qu'il faudra que je m'arrange probablement autrement, c'est</w:t>
      </w:r>
      <w:r w:rsidR="00F22B9D">
        <w:rPr>
          <w:rFonts w:ascii="Courier New" w:hAnsi="Courier New" w:cs="Courier New"/>
          <w:sz w:val="28"/>
          <w:szCs w:val="28"/>
        </w:rPr>
        <w:t>–</w:t>
      </w:r>
      <w:r w:rsidRPr="00C009F1">
        <w:rPr>
          <w:rFonts w:ascii="Courier New" w:hAnsi="Courier New" w:cs="Courier New"/>
          <w:sz w:val="28"/>
          <w:szCs w:val="28"/>
        </w:rPr>
        <w:t>à</w:t>
      </w:r>
      <w:r w:rsidR="00F22B9D">
        <w:rPr>
          <w:rFonts w:ascii="Courier New" w:hAnsi="Courier New" w:cs="Courier New"/>
          <w:sz w:val="28"/>
          <w:szCs w:val="28"/>
        </w:rPr>
        <w:t>–</w:t>
      </w:r>
      <w:r w:rsidRPr="00C009F1">
        <w:rPr>
          <w:rFonts w:ascii="Courier New" w:hAnsi="Courier New" w:cs="Courier New"/>
          <w:sz w:val="28"/>
          <w:szCs w:val="28"/>
        </w:rPr>
        <w:t>dire que je fasse moi</w:t>
      </w:r>
      <w:r w:rsidR="00F22B9D">
        <w:rPr>
          <w:rFonts w:ascii="Courier New" w:hAnsi="Courier New" w:cs="Courier New"/>
          <w:sz w:val="28"/>
          <w:szCs w:val="28"/>
        </w:rPr>
        <w:t>–</w:t>
      </w:r>
      <w:r w:rsidRPr="00C009F1">
        <w:rPr>
          <w:rFonts w:ascii="Courier New" w:hAnsi="Courier New" w:cs="Courier New"/>
          <w:sz w:val="28"/>
          <w:szCs w:val="28"/>
        </w:rPr>
        <w:t xml:space="preserve">même, le choix de ce qui est articulé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dans l'ensemble du texte. </w:t>
      </w:r>
    </w:p>
    <w:p w:rsidR="00A47FEE" w:rsidRDefault="00A47FEE" w:rsidP="00997624">
      <w:pPr>
        <w:pStyle w:val="Sansinterligne"/>
        <w:rPr>
          <w:rFonts w:ascii="Courier New" w:hAnsi="Courier New" w:cs="Courier New"/>
          <w:sz w:val="28"/>
          <w:szCs w:val="28"/>
        </w:rPr>
      </w:pP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Reste le problème de savoir s'il ne faudrait pas d'une façon quelconque, vous donner quelques communications de choix, mais vous voyez le travail que cela représente pour moi.</w:t>
      </w:r>
    </w:p>
    <w:p w:rsidR="00997624" w:rsidRPr="00C009F1" w:rsidRDefault="00997624"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Cette considération méthodique conjuguée avec le fait que je n'étais pas absolument décidé à faire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le séminaire d'aujourd'hui, que je ne l'ai fait qu'entraîné par ma grande affection pour vous, </w:t>
      </w:r>
    </w:p>
    <w:p w:rsidR="00937F24"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par le fait aussi</w:t>
      </w:r>
      <w:r w:rsidR="00A47FEE">
        <w:rPr>
          <w:rFonts w:ascii="Courier New" w:hAnsi="Courier New" w:cs="Courier New"/>
          <w:sz w:val="28"/>
          <w:szCs w:val="28"/>
        </w:rPr>
        <w:t>,</w:t>
      </w:r>
      <w:r w:rsidRPr="00C009F1">
        <w:rPr>
          <w:rFonts w:ascii="Courier New" w:hAnsi="Courier New" w:cs="Courier New"/>
          <w:sz w:val="28"/>
          <w:szCs w:val="28"/>
        </w:rPr>
        <w:t xml:space="preserve"> qui est de tradition,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qu'à la veille des vacances il arrive que dans les établissements d'études secondaires qui correspondent à peu près à votre niveau on fasse à la de</w:t>
      </w:r>
      <w:r w:rsidR="00A47FEE">
        <w:rPr>
          <w:rFonts w:ascii="Courier New" w:hAnsi="Courier New" w:cs="Courier New"/>
          <w:sz w:val="28"/>
          <w:szCs w:val="28"/>
        </w:rPr>
        <w:t>rnière leçon une petite lecture.</w:t>
      </w:r>
      <w:r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680026" w:rsidRDefault="00A47FEE" w:rsidP="00997624">
      <w:pPr>
        <w:pStyle w:val="Sansinterligne"/>
        <w:rPr>
          <w:rFonts w:ascii="Courier New" w:hAnsi="Courier New" w:cs="Courier New"/>
          <w:sz w:val="28"/>
          <w:szCs w:val="28"/>
        </w:rPr>
      </w:pPr>
      <w:r>
        <w:rPr>
          <w:rFonts w:ascii="Courier New" w:hAnsi="Courier New" w:cs="Courier New"/>
          <w:sz w:val="28"/>
          <w:szCs w:val="28"/>
        </w:rPr>
        <w:t>J</w:t>
      </w:r>
      <w:r w:rsidR="00997624" w:rsidRPr="00C009F1">
        <w:rPr>
          <w:rFonts w:ascii="Courier New" w:hAnsi="Courier New" w:cs="Courier New"/>
          <w:sz w:val="28"/>
          <w:szCs w:val="28"/>
        </w:rPr>
        <w:t>e me suis dit qu'aujourd'hui il ne serait peut</w:t>
      </w:r>
      <w:r w:rsidR="00F22B9D">
        <w:rPr>
          <w:rFonts w:ascii="Courier New" w:hAnsi="Courier New" w:cs="Courier New"/>
          <w:sz w:val="28"/>
          <w:szCs w:val="28"/>
        </w:rPr>
        <w:t>–</w:t>
      </w:r>
      <w:r w:rsidR="00997624" w:rsidRPr="00C009F1">
        <w:rPr>
          <w:rFonts w:ascii="Courier New" w:hAnsi="Courier New" w:cs="Courier New"/>
          <w:sz w:val="28"/>
          <w:szCs w:val="28"/>
        </w:rPr>
        <w:t xml:space="preserve">être pas inopportun ni inutile à bien réfléchir, </w:t>
      </w:r>
    </w:p>
    <w:p w:rsidR="00680026"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que je vous fasse </w:t>
      </w:r>
      <w:r w:rsidRPr="00680026">
        <w:rPr>
          <w:rFonts w:ascii="Times New Roman" w:hAnsi="Times New Roman" w:cs="Times New Roman"/>
          <w:i/>
          <w:sz w:val="24"/>
          <w:szCs w:val="24"/>
        </w:rPr>
        <w:t>une lecture choisie</w:t>
      </w:r>
      <w:r w:rsidRPr="00C009F1">
        <w:rPr>
          <w:rFonts w:ascii="Courier New" w:hAnsi="Courier New" w:cs="Courier New"/>
          <w:sz w:val="28"/>
          <w:szCs w:val="28"/>
        </w:rPr>
        <w:t xml:space="preserve">, et choisie dans quelque chose de récent, en tout cas d'inédit, qui est de moi mais qui restera </w:t>
      </w:r>
      <w:r w:rsidRPr="00A47FEE">
        <w:rPr>
          <w:rFonts w:ascii="Times New Roman" w:hAnsi="Times New Roman" w:cs="Times New Roman"/>
          <w:i/>
          <w:sz w:val="24"/>
          <w:szCs w:val="24"/>
        </w:rPr>
        <w:t>dans la ligne</w:t>
      </w:r>
      <w:r w:rsidRPr="00C009F1">
        <w:rPr>
          <w:rFonts w:ascii="Courier New" w:hAnsi="Courier New" w:cs="Courier New"/>
          <w:sz w:val="28"/>
          <w:szCs w:val="28"/>
        </w:rPr>
        <w:t xml:space="preserve"> de notre sujet. </w:t>
      </w:r>
    </w:p>
    <w:p w:rsidR="00937F24"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lastRenderedPageBreak/>
        <w:t xml:space="preserve">Au moins une partie d'entre vous qui n'a pas assisté à mes séminaires des années précédentes,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pourra prendre des repères.</w:t>
      </w:r>
    </w:p>
    <w:p w:rsidR="00997624" w:rsidRPr="00C009F1" w:rsidRDefault="00997624"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II s'agit du discours que j'ai fait à Vienne</w:t>
      </w:r>
      <w:r w:rsidR="00A47FEE">
        <w:rPr>
          <w:rFonts w:ascii="Courier New" w:hAnsi="Courier New" w:cs="Courier New"/>
          <w:sz w:val="28"/>
          <w:szCs w:val="28"/>
        </w:rPr>
        <w:t>…</w:t>
      </w:r>
      <w:r w:rsidRPr="00C009F1">
        <w:rPr>
          <w:rFonts w:ascii="Courier New" w:hAnsi="Courier New" w:cs="Courier New"/>
          <w:sz w:val="28"/>
          <w:szCs w:val="28"/>
        </w:rPr>
        <w:t xml:space="preserve"> </w:t>
      </w:r>
    </w:p>
    <w:p w:rsidR="00A47FEE" w:rsidRDefault="00997624" w:rsidP="00A47FEE">
      <w:pPr>
        <w:pStyle w:val="Sansinterligne"/>
        <w:ind w:firstLine="708"/>
        <w:rPr>
          <w:rFonts w:ascii="Courier New" w:hAnsi="Courier New" w:cs="Courier New"/>
          <w:sz w:val="28"/>
          <w:szCs w:val="28"/>
        </w:rPr>
      </w:pPr>
      <w:r w:rsidRPr="00C009F1">
        <w:rPr>
          <w:rFonts w:ascii="Courier New" w:hAnsi="Courier New" w:cs="Courier New"/>
          <w:sz w:val="28"/>
          <w:szCs w:val="28"/>
        </w:rPr>
        <w:t>o</w:t>
      </w:r>
      <w:r w:rsidR="00A47FEE">
        <w:rPr>
          <w:rFonts w:ascii="Courier New" w:hAnsi="Courier New" w:cs="Courier New"/>
          <w:sz w:val="28"/>
          <w:szCs w:val="28"/>
        </w:rPr>
        <w:t>u</w:t>
      </w:r>
      <w:r w:rsidRPr="00C009F1">
        <w:rPr>
          <w:rFonts w:ascii="Courier New" w:hAnsi="Courier New" w:cs="Courier New"/>
          <w:sz w:val="28"/>
          <w:szCs w:val="28"/>
        </w:rPr>
        <w:t xml:space="preserve"> que je suis censé avoir fait</w:t>
      </w: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à </w:t>
      </w:r>
      <w:r w:rsidR="00997624" w:rsidRPr="00A47FEE">
        <w:rPr>
          <w:rFonts w:ascii="Times New Roman" w:hAnsi="Times New Roman" w:cs="Times New Roman"/>
          <w:i/>
          <w:sz w:val="24"/>
          <w:szCs w:val="24"/>
        </w:rPr>
        <w:t>la clinique psychiatrique</w:t>
      </w:r>
      <w:r w:rsidR="00997624" w:rsidRPr="00C009F1">
        <w:rPr>
          <w:rFonts w:ascii="Courier New" w:hAnsi="Courier New" w:cs="Courier New"/>
          <w:sz w:val="28"/>
          <w:szCs w:val="28"/>
        </w:rPr>
        <w:t xml:space="preserve"> du D</w:t>
      </w:r>
      <w:r w:rsidR="00997624" w:rsidRPr="00A47FEE">
        <w:rPr>
          <w:rFonts w:ascii="Courier New" w:hAnsi="Courier New" w:cs="Courier New"/>
          <w:sz w:val="28"/>
          <w:szCs w:val="28"/>
          <w:vertAlign w:val="superscript"/>
        </w:rPr>
        <w:t>r</w:t>
      </w:r>
      <w:r w:rsidR="00997624" w:rsidRPr="00C009F1">
        <w:rPr>
          <w:rFonts w:ascii="Courier New" w:hAnsi="Courier New" w:cs="Courier New"/>
          <w:sz w:val="28"/>
          <w:szCs w:val="28"/>
        </w:rPr>
        <w:t xml:space="preserve"> </w:t>
      </w:r>
      <w:r w:rsidRPr="00C009F1">
        <w:rPr>
          <w:rFonts w:ascii="Courier New" w:hAnsi="Courier New" w:cs="Courier New"/>
          <w:sz w:val="28"/>
          <w:szCs w:val="28"/>
        </w:rPr>
        <w:t>HOFF</w:t>
      </w:r>
      <w:r w:rsidR="00997624" w:rsidRPr="00C009F1">
        <w:rPr>
          <w:rFonts w:ascii="Courier New" w:hAnsi="Courier New" w:cs="Courier New"/>
          <w:sz w:val="28"/>
          <w:szCs w:val="28"/>
        </w:rPr>
        <w:t xml:space="preserve">, qui correspond exactement à </w:t>
      </w:r>
      <w:r w:rsidR="00997624" w:rsidRPr="00A47FEE">
        <w:rPr>
          <w:rFonts w:ascii="Times New Roman" w:hAnsi="Times New Roman" w:cs="Times New Roman"/>
          <w:i/>
          <w:sz w:val="24"/>
          <w:szCs w:val="24"/>
        </w:rPr>
        <w:t>la clinique psychiatrique</w:t>
      </w:r>
      <w:r w:rsidR="00997624" w:rsidRPr="00C009F1">
        <w:rPr>
          <w:rFonts w:ascii="Courier New" w:hAnsi="Courier New" w:cs="Courier New"/>
          <w:sz w:val="28"/>
          <w:szCs w:val="28"/>
        </w:rPr>
        <w:t xml:space="preserve"> d'ici</w:t>
      </w:r>
      <w:r>
        <w:rPr>
          <w:rFonts w:ascii="Courier New" w:hAnsi="Courier New" w:cs="Courier New"/>
          <w:sz w:val="28"/>
          <w:szCs w:val="28"/>
        </w:rPr>
        <w:t xml:space="preserve"> </w:t>
      </w:r>
      <w:r w:rsidRPr="00A47FEE">
        <w:rPr>
          <w:rFonts w:ascii="Garamond" w:hAnsi="Garamond" w:cs="Courier New"/>
          <w:color w:val="C00000"/>
          <w:sz w:val="18"/>
          <w:szCs w:val="18"/>
        </w:rPr>
        <w:t>[Sainte</w:t>
      </w:r>
      <w:r w:rsidR="00F22B9D" w:rsidRPr="00680026">
        <w:rPr>
          <w:rFonts w:ascii="Garamond" w:hAnsi="Garamond" w:cs="Courier New"/>
          <w:color w:val="C00000"/>
          <w:sz w:val="16"/>
          <w:szCs w:val="16"/>
        </w:rPr>
        <w:t>–</w:t>
      </w:r>
      <w:r w:rsidRPr="00A47FEE">
        <w:rPr>
          <w:rFonts w:ascii="Garamond" w:hAnsi="Garamond" w:cs="Courier New"/>
          <w:color w:val="C00000"/>
          <w:sz w:val="18"/>
          <w:szCs w:val="18"/>
        </w:rPr>
        <w:t>Anne]</w:t>
      </w:r>
      <w:r w:rsidR="00997624"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J'ai fait ce discours sur le thème suivant</w:t>
      </w:r>
      <w:r w:rsidR="00A47FEE">
        <w:rPr>
          <w:rFonts w:ascii="Courier New" w:hAnsi="Courier New" w:cs="Courier New"/>
          <w:sz w:val="28"/>
          <w:szCs w:val="28"/>
        </w:rPr>
        <w:t xml:space="preserve"> </w:t>
      </w:r>
      <w:r w:rsidRPr="00C009F1">
        <w:rPr>
          <w:rFonts w:ascii="Courier New" w:hAnsi="Courier New" w:cs="Courier New"/>
          <w:sz w:val="28"/>
          <w:szCs w:val="28"/>
        </w:rPr>
        <w:t xml:space="preserv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w:t>
      </w:r>
      <w:r w:rsidR="00A47FEE">
        <w:rPr>
          <w:rFonts w:ascii="Courier New" w:hAnsi="Courier New" w:cs="Courier New"/>
          <w:sz w:val="28"/>
          <w:szCs w:val="28"/>
        </w:rPr>
        <w:t xml:space="preserve"> </w:t>
      </w:r>
      <w:r w:rsidRPr="00A47FEE">
        <w:rPr>
          <w:rFonts w:ascii="Times New Roman" w:hAnsi="Times New Roman" w:cs="Times New Roman"/>
          <w:i/>
          <w:sz w:val="24"/>
          <w:szCs w:val="24"/>
        </w:rPr>
        <w:t xml:space="preserve">Sens d'un retour à </w:t>
      </w:r>
      <w:r w:rsidR="00201B90" w:rsidRPr="00A47FEE">
        <w:rPr>
          <w:rFonts w:ascii="Times New Roman" w:hAnsi="Times New Roman" w:cs="Times New Roman"/>
          <w:i/>
          <w:sz w:val="24"/>
          <w:szCs w:val="24"/>
        </w:rPr>
        <w:t>F</w:t>
      </w:r>
      <w:r w:rsidR="00680026" w:rsidRPr="00A47FEE">
        <w:rPr>
          <w:rFonts w:ascii="Times New Roman" w:hAnsi="Times New Roman" w:cs="Times New Roman"/>
          <w:i/>
          <w:sz w:val="24"/>
          <w:szCs w:val="24"/>
        </w:rPr>
        <w:t>reud</w:t>
      </w:r>
      <w:r w:rsidRPr="00A47FEE">
        <w:rPr>
          <w:rFonts w:ascii="Times New Roman" w:hAnsi="Times New Roman" w:cs="Times New Roman"/>
          <w:i/>
          <w:sz w:val="24"/>
          <w:szCs w:val="24"/>
        </w:rPr>
        <w:t xml:space="preserve"> dans la psychanalyse</w:t>
      </w:r>
      <w:r w:rsidR="00A47FEE">
        <w:rPr>
          <w:rFonts w:ascii="Courier New" w:hAnsi="Courier New" w:cs="Courier New"/>
          <w:sz w:val="28"/>
          <w:szCs w:val="28"/>
        </w:rPr>
        <w:t xml:space="preserve"> </w:t>
      </w:r>
      <w:r w:rsidRPr="00C009F1">
        <w:rPr>
          <w:rFonts w:ascii="Courier New" w:hAnsi="Courier New" w:cs="Courier New"/>
          <w:sz w:val="28"/>
          <w:szCs w:val="28"/>
        </w:rPr>
        <w:t xml:space="preserve">», histoire de leur faire part un peu du mouvement parisien et du style, sinon de </w:t>
      </w:r>
      <w:r w:rsidRPr="00A47FEE">
        <w:rPr>
          <w:rFonts w:ascii="Courier New" w:hAnsi="Courier New" w:cs="Courier New"/>
          <w:i/>
          <w:sz w:val="24"/>
          <w:szCs w:val="24"/>
        </w:rPr>
        <w:t>l'orientation générale</w:t>
      </w:r>
      <w:r w:rsidRPr="00C009F1">
        <w:rPr>
          <w:rFonts w:ascii="Courier New" w:hAnsi="Courier New" w:cs="Courier New"/>
          <w:sz w:val="28"/>
          <w:szCs w:val="28"/>
        </w:rPr>
        <w:t xml:space="preserve"> de notre enseignement. </w:t>
      </w:r>
    </w:p>
    <w:p w:rsidR="00A47FEE" w:rsidRDefault="00A47FEE" w:rsidP="00997624">
      <w:pPr>
        <w:pStyle w:val="Sansinterligne"/>
        <w:rPr>
          <w:rFonts w:ascii="Courier New" w:hAnsi="Courier New" w:cs="Courier New"/>
          <w:sz w:val="28"/>
          <w:szCs w:val="28"/>
        </w:rPr>
      </w:pPr>
    </w:p>
    <w:p w:rsidR="00937F24"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J'ai fait ce discours, je dois vous le dire,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dans les mêmes conditions d'improvisa</w:t>
      </w:r>
      <w:r w:rsidR="00A93583">
        <w:rPr>
          <w:rFonts w:ascii="Courier New" w:hAnsi="Courier New" w:cs="Courier New"/>
          <w:sz w:val="28"/>
          <w:szCs w:val="28"/>
        </w:rPr>
        <w:t>tion</w:t>
      </w:r>
      <w:r w:rsidR="00A47FEE">
        <w:rPr>
          <w:rFonts w:ascii="Courier New" w:hAnsi="Courier New" w:cs="Courier New"/>
          <w:sz w:val="28"/>
          <w:szCs w:val="28"/>
        </w:rPr>
        <w:t>…</w:t>
      </w:r>
    </w:p>
    <w:p w:rsidR="00A47FEE" w:rsidRDefault="00997624" w:rsidP="00A47FEE">
      <w:pPr>
        <w:pStyle w:val="Sansinterligne"/>
        <w:ind w:firstLine="708"/>
        <w:rPr>
          <w:rFonts w:ascii="Courier New" w:hAnsi="Courier New" w:cs="Courier New"/>
          <w:sz w:val="28"/>
          <w:szCs w:val="28"/>
        </w:rPr>
      </w:pPr>
      <w:r w:rsidRPr="00C009F1">
        <w:rPr>
          <w:rFonts w:ascii="Courier New" w:hAnsi="Courier New" w:cs="Courier New"/>
          <w:sz w:val="28"/>
          <w:szCs w:val="28"/>
        </w:rPr>
        <w:t xml:space="preserve">même plutôt accentuées </w:t>
      </w:r>
    </w:p>
    <w:p w:rsidR="00937F24" w:rsidRDefault="00A47FE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que ceux que je fais ici, en ce sens que ceux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que je </w:t>
      </w:r>
      <w:proofErr w:type="gramStart"/>
      <w:r w:rsidRPr="00C009F1">
        <w:rPr>
          <w:rFonts w:ascii="Courier New" w:hAnsi="Courier New" w:cs="Courier New"/>
          <w:sz w:val="28"/>
          <w:szCs w:val="28"/>
        </w:rPr>
        <w:t>fais</w:t>
      </w:r>
      <w:proofErr w:type="gramEnd"/>
      <w:r w:rsidRPr="00C009F1">
        <w:rPr>
          <w:rFonts w:ascii="Courier New" w:hAnsi="Courier New" w:cs="Courier New"/>
          <w:sz w:val="28"/>
          <w:szCs w:val="28"/>
        </w:rPr>
        <w:t xml:space="preserve"> ici je les prépare</w:t>
      </w:r>
      <w:r w:rsidR="00A93583">
        <w:rPr>
          <w:rFonts w:ascii="Courier New" w:hAnsi="Courier New" w:cs="Courier New"/>
          <w:sz w:val="28"/>
          <w:szCs w:val="28"/>
        </w:rPr>
        <w:t xml:space="preserve"> </w:t>
      </w:r>
      <w:r w:rsidRPr="00C009F1">
        <w:rPr>
          <w:rFonts w:ascii="Courier New" w:hAnsi="Courier New" w:cs="Courier New"/>
          <w:sz w:val="28"/>
          <w:szCs w:val="28"/>
        </w:rPr>
        <w:t xml:space="preserv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n'y a rien de semblable pour un sujet qui m'apparaissait assez général pour que je me fie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l'adaptation de mon auditoire, de sorte que je vais vous communiquer une sorte de reconstitution écrite, aussi fidèle que j'ai pu, à l'esprit d'improvisation, et à la modulation de ce discours. </w:t>
      </w:r>
    </w:p>
    <w:p w:rsidR="00A47FEE" w:rsidRDefault="00A47FEE"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J'ai été de ce fait probablement amené un peu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à développer certains passages, ce qui lui donne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une longueur plus grande que celle qu'il occupera probablement ici</w:t>
      </w:r>
      <w:r w:rsidR="00A47FEE">
        <w:rPr>
          <w:rFonts w:ascii="Courier New" w:hAnsi="Courier New" w:cs="Courier New"/>
          <w:sz w:val="28"/>
          <w:szCs w:val="28"/>
        </w:rPr>
        <w:t>.</w:t>
      </w:r>
      <w:r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P</w:t>
      </w:r>
      <w:r w:rsidR="00997624" w:rsidRPr="00C009F1">
        <w:rPr>
          <w:rFonts w:ascii="Courier New" w:hAnsi="Courier New" w:cs="Courier New"/>
          <w:sz w:val="28"/>
          <w:szCs w:val="28"/>
        </w:rPr>
        <w:t>eut</w:t>
      </w:r>
      <w:r w:rsidR="00F22B9D">
        <w:rPr>
          <w:rFonts w:ascii="Courier New" w:hAnsi="Courier New" w:cs="Courier New"/>
          <w:sz w:val="28"/>
          <w:szCs w:val="28"/>
        </w:rPr>
        <w:t>–</w:t>
      </w:r>
      <w:r w:rsidR="00997624" w:rsidRPr="00C009F1">
        <w:rPr>
          <w:rFonts w:ascii="Courier New" w:hAnsi="Courier New" w:cs="Courier New"/>
          <w:sz w:val="28"/>
          <w:szCs w:val="28"/>
        </w:rPr>
        <w:t>être aussi y ai</w:t>
      </w:r>
      <w:r w:rsidR="00F22B9D">
        <w:rPr>
          <w:rFonts w:ascii="Courier New" w:hAnsi="Courier New" w:cs="Courier New"/>
          <w:sz w:val="28"/>
          <w:szCs w:val="28"/>
        </w:rPr>
        <w:t>–</w:t>
      </w:r>
      <w:proofErr w:type="gramStart"/>
      <w:r w:rsidR="00997624" w:rsidRPr="00C009F1">
        <w:rPr>
          <w:rFonts w:ascii="Courier New" w:hAnsi="Courier New" w:cs="Courier New"/>
          <w:sz w:val="28"/>
          <w:szCs w:val="28"/>
        </w:rPr>
        <w:t>je adjoint</w:t>
      </w:r>
      <w:proofErr w:type="gramEnd"/>
      <w:r w:rsidR="00997624" w:rsidRPr="00C009F1">
        <w:rPr>
          <w:rFonts w:ascii="Courier New" w:hAnsi="Courier New" w:cs="Courier New"/>
          <w:sz w:val="28"/>
          <w:szCs w:val="28"/>
        </w:rPr>
        <w:t xml:space="preserve"> certains </w:t>
      </w:r>
      <w:r w:rsidR="00997624" w:rsidRPr="00A47FEE">
        <w:rPr>
          <w:rFonts w:ascii="Courier New" w:hAnsi="Courier New" w:cs="Courier New"/>
          <w:i/>
          <w:sz w:val="24"/>
          <w:szCs w:val="24"/>
        </w:rPr>
        <w:t>développements</w:t>
      </w:r>
      <w:r w:rsidR="00997624" w:rsidRPr="00C009F1">
        <w:rPr>
          <w:rFonts w:ascii="Courier New" w:hAnsi="Courier New" w:cs="Courier New"/>
          <w:sz w:val="28"/>
          <w:szCs w:val="28"/>
        </w:rPr>
        <w:t xml:space="preserve"> que j'ai été amené à y ajouter dans une seconde </w:t>
      </w:r>
      <w:r w:rsidR="00997624" w:rsidRPr="00A47FEE">
        <w:rPr>
          <w:rFonts w:ascii="Courier New" w:hAnsi="Courier New" w:cs="Courier New"/>
          <w:i/>
          <w:sz w:val="24"/>
          <w:szCs w:val="24"/>
        </w:rPr>
        <w:t>séance</w:t>
      </w:r>
      <w:r w:rsidR="00997624" w:rsidRPr="00C009F1">
        <w:rPr>
          <w:rFonts w:ascii="Courier New" w:hAnsi="Courier New" w:cs="Courier New"/>
          <w:sz w:val="28"/>
          <w:szCs w:val="28"/>
        </w:rPr>
        <w:t xml:space="preserve"> plus réduite qui a eu lieu après et où je me trouvais en face du cercle limité des techniciens analystes qui avaient assisté à la première conférence,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où j'ai parlé plutôt de questions techniques :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la signification de l'interpréta</w:t>
      </w:r>
      <w:r w:rsidR="00A47FEE">
        <w:rPr>
          <w:rFonts w:ascii="Courier New" w:hAnsi="Courier New" w:cs="Courier New"/>
          <w:sz w:val="28"/>
          <w:szCs w:val="28"/>
        </w:rPr>
        <w:t>t</w:t>
      </w:r>
      <w:r w:rsidRPr="00C009F1">
        <w:rPr>
          <w:rFonts w:ascii="Courier New" w:hAnsi="Courier New" w:cs="Courier New"/>
          <w:sz w:val="28"/>
          <w:szCs w:val="28"/>
        </w:rPr>
        <w:t xml:space="preserve">ion en général. </w:t>
      </w:r>
    </w:p>
    <w:p w:rsidR="00A47FEE" w:rsidRDefault="00A47FEE"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Ça n'en a pas</w:t>
      </w:r>
      <w:r w:rsidR="00A47FEE">
        <w:rPr>
          <w:rFonts w:ascii="Courier New" w:hAnsi="Courier New" w:cs="Courier New"/>
          <w:sz w:val="28"/>
          <w:szCs w:val="28"/>
        </w:rPr>
        <w:t xml:space="preserve"> moins été pour eux le sujet…</w:t>
      </w:r>
      <w:r w:rsidRPr="00C009F1">
        <w:rPr>
          <w:rFonts w:ascii="Courier New" w:hAnsi="Courier New" w:cs="Courier New"/>
          <w:sz w:val="28"/>
          <w:szCs w:val="28"/>
        </w:rPr>
        <w:t xml:space="preserve"> </w:t>
      </w:r>
    </w:p>
    <w:p w:rsidR="00A47FEE" w:rsidRDefault="00997624" w:rsidP="00A47FEE">
      <w:pPr>
        <w:pStyle w:val="Sansinterligne"/>
        <w:ind w:firstLine="708"/>
        <w:rPr>
          <w:rFonts w:ascii="Courier New" w:hAnsi="Courier New" w:cs="Courier New"/>
          <w:sz w:val="28"/>
          <w:szCs w:val="28"/>
        </w:rPr>
      </w:pPr>
      <w:r w:rsidRPr="00C009F1">
        <w:rPr>
          <w:rFonts w:ascii="Courier New" w:hAnsi="Courier New" w:cs="Courier New"/>
          <w:sz w:val="28"/>
          <w:szCs w:val="28"/>
        </w:rPr>
        <w:t>au moins au premier abord</w:t>
      </w:r>
    </w:p>
    <w:p w:rsidR="00997624" w:rsidRPr="00C009F1" w:rsidRDefault="00A47FE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de certains étonnements, ce qui prouve qu'il y a toujours lieu d'essayer d'établir le dialogue.</w:t>
      </w:r>
    </w:p>
    <w:p w:rsidR="00997624" w:rsidRPr="00C009F1" w:rsidRDefault="00997624"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Vous allez voir dans cette aventure, une lecture que je vais essayer de vous donner autant que possible </w:t>
      </w:r>
      <w:r w:rsidRPr="00680026">
        <w:rPr>
          <w:rFonts w:ascii="Courier New" w:hAnsi="Courier New" w:cs="Courier New"/>
          <w:i/>
          <w:sz w:val="24"/>
          <w:szCs w:val="24"/>
        </w:rPr>
        <w:t xml:space="preserve">avec le ton </w:t>
      </w:r>
      <w:r w:rsidR="00A47FEE" w:rsidRPr="00680026">
        <w:rPr>
          <w:rFonts w:ascii="Times New Roman" w:hAnsi="Times New Roman" w:cs="Times New Roman"/>
          <w:i/>
          <w:sz w:val="24"/>
          <w:szCs w:val="24"/>
        </w:rPr>
        <w:t>« </w:t>
      </w:r>
      <w:r w:rsidRPr="00680026">
        <w:rPr>
          <w:rFonts w:ascii="Times New Roman" w:hAnsi="Times New Roman" w:cs="Times New Roman"/>
          <w:i/>
          <w:sz w:val="24"/>
          <w:szCs w:val="24"/>
        </w:rPr>
        <w:t>parlé</w:t>
      </w:r>
      <w:r w:rsidR="00A47FEE" w:rsidRPr="00680026">
        <w:rPr>
          <w:rFonts w:ascii="Times New Roman" w:hAnsi="Times New Roman" w:cs="Times New Roman"/>
          <w:i/>
          <w:sz w:val="24"/>
          <w:szCs w:val="24"/>
        </w:rPr>
        <w:t> »</w:t>
      </w:r>
      <w:r w:rsidRPr="00C009F1">
        <w:rPr>
          <w:rFonts w:ascii="Courier New" w:hAnsi="Courier New" w:cs="Courier New"/>
          <w:sz w:val="28"/>
          <w:szCs w:val="28"/>
        </w:rPr>
        <w:t xml:space="preserve"> que mon texte s'efforce de reproduire et qui, je l'espère, cette fois soutiendra mieux votre attention que la lecture de la dernière fois. </w:t>
      </w:r>
    </w:p>
    <w:p w:rsidR="00A47FEE" w:rsidRDefault="00A47FEE" w:rsidP="00997624">
      <w:pPr>
        <w:pStyle w:val="Sansinterligne"/>
        <w:rPr>
          <w:rFonts w:ascii="Courier New" w:hAnsi="Courier New" w:cs="Courier New"/>
          <w:sz w:val="28"/>
          <w:szCs w:val="28"/>
        </w:rPr>
      </w:pPr>
    </w:p>
    <w:p w:rsidR="00680026"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Je vous avertis déjà, ne serait</w:t>
      </w:r>
      <w:r w:rsidR="00F22B9D">
        <w:rPr>
          <w:rFonts w:ascii="Courier New" w:hAnsi="Courier New" w:cs="Courier New"/>
          <w:sz w:val="28"/>
          <w:szCs w:val="28"/>
        </w:rPr>
        <w:t>–</w:t>
      </w:r>
      <w:r w:rsidRPr="00C009F1">
        <w:rPr>
          <w:rFonts w:ascii="Courier New" w:hAnsi="Courier New" w:cs="Courier New"/>
          <w:sz w:val="28"/>
          <w:szCs w:val="28"/>
        </w:rPr>
        <w:t xml:space="preserve">ce que pour stimuler votre curiosité, qu'il m'est arrivé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au milieu de ce discou</w:t>
      </w:r>
      <w:r w:rsidR="00A47FEE">
        <w:rPr>
          <w:rFonts w:ascii="Courier New" w:hAnsi="Courier New" w:cs="Courier New"/>
          <w:sz w:val="28"/>
          <w:szCs w:val="28"/>
        </w:rPr>
        <w:t>rs une assez curieuse aventure.</w:t>
      </w:r>
    </w:p>
    <w:p w:rsidR="00937F24" w:rsidRDefault="00937F24"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E</w:t>
      </w:r>
      <w:r w:rsidR="00997624" w:rsidRPr="00C009F1">
        <w:rPr>
          <w:rFonts w:ascii="Courier New" w:hAnsi="Courier New" w:cs="Courier New"/>
          <w:sz w:val="28"/>
          <w:szCs w:val="28"/>
        </w:rPr>
        <w:t xml:space="preserve">lle ne pourra pas se reproduire ici, sinon </w:t>
      </w:r>
      <w:r w:rsidR="00997624" w:rsidRPr="00A47FEE">
        <w:rPr>
          <w:rFonts w:ascii="Times New Roman" w:hAnsi="Times New Roman" w:cs="Times New Roman"/>
          <w:i/>
          <w:sz w:val="24"/>
          <w:szCs w:val="24"/>
        </w:rPr>
        <w:t>de la façon</w:t>
      </w:r>
      <w:r w:rsidR="00997624" w:rsidRPr="00C009F1">
        <w:rPr>
          <w:rFonts w:ascii="Courier New" w:hAnsi="Courier New" w:cs="Courier New"/>
          <w:sz w:val="28"/>
          <w:szCs w:val="28"/>
        </w:rPr>
        <w:t xml:space="preserv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en quelque sorte </w:t>
      </w:r>
      <w:r w:rsidRPr="00A47FEE">
        <w:rPr>
          <w:rFonts w:ascii="Times New Roman" w:hAnsi="Times New Roman" w:cs="Times New Roman"/>
          <w:i/>
          <w:sz w:val="24"/>
          <w:szCs w:val="24"/>
        </w:rPr>
        <w:t>simulée</w:t>
      </w:r>
      <w:r w:rsidRPr="00C009F1">
        <w:rPr>
          <w:rFonts w:ascii="Courier New" w:hAnsi="Courier New" w:cs="Courier New"/>
          <w:sz w:val="28"/>
          <w:szCs w:val="28"/>
        </w:rPr>
        <w:t xml:space="preserve"> qui l'inscrit dans le texte, puisque je dirais pr</w:t>
      </w:r>
      <w:r w:rsidR="00A47FEE">
        <w:rPr>
          <w:rFonts w:ascii="Courier New" w:hAnsi="Courier New" w:cs="Courier New"/>
          <w:sz w:val="28"/>
          <w:szCs w:val="28"/>
        </w:rPr>
        <w:t>esque que le matériel me manque.</w:t>
      </w:r>
      <w:r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J</w:t>
      </w:r>
      <w:r w:rsidR="00997624" w:rsidRPr="00C009F1">
        <w:rPr>
          <w:rFonts w:ascii="Courier New" w:hAnsi="Courier New" w:cs="Courier New"/>
          <w:sz w:val="28"/>
          <w:szCs w:val="28"/>
        </w:rPr>
        <w:t>'avais devant moi, là</w:t>
      </w:r>
      <w:r w:rsidR="00F22B9D">
        <w:rPr>
          <w:rFonts w:ascii="Courier New" w:hAnsi="Courier New" w:cs="Courier New"/>
          <w:sz w:val="28"/>
          <w:szCs w:val="28"/>
        </w:rPr>
        <w:t>–</w:t>
      </w:r>
      <w:r w:rsidR="00997624" w:rsidRPr="00C009F1">
        <w:rPr>
          <w:rFonts w:ascii="Courier New" w:hAnsi="Courier New" w:cs="Courier New"/>
          <w:sz w:val="28"/>
          <w:szCs w:val="28"/>
        </w:rPr>
        <w:t>bas, une sorte de pupitre avec des choses pour le bouger, il était plus perfectionné que celui</w:t>
      </w:r>
      <w:r w:rsidR="00F22B9D">
        <w:rPr>
          <w:rFonts w:ascii="Courier New" w:hAnsi="Courier New" w:cs="Courier New"/>
          <w:sz w:val="28"/>
          <w:szCs w:val="28"/>
        </w:rPr>
        <w:t>–</w:t>
      </w:r>
      <w:r w:rsidR="00997624" w:rsidRPr="00C009F1">
        <w:rPr>
          <w:rFonts w:ascii="Courier New" w:hAnsi="Courier New" w:cs="Courier New"/>
          <w:sz w:val="28"/>
          <w:szCs w:val="28"/>
        </w:rPr>
        <w:t xml:space="preserve">là, pupitre à taille humaine. </w:t>
      </w:r>
    </w:p>
    <w:p w:rsidR="00A47FEE" w:rsidRDefault="00A47FEE"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C'était probablement à un moment où, sinon l'intérêt de l'auditoire, du moins le mien fléchissait un peu, car le contact n'est pas toujours aussi bon que celui au milieu duquel je me sens ici avec vous. </w:t>
      </w:r>
    </w:p>
    <w:p w:rsidR="00A47FEE" w:rsidRDefault="00A47FEE" w:rsidP="00997624">
      <w:pPr>
        <w:pStyle w:val="Sansinterligne"/>
        <w:rPr>
          <w:rFonts w:ascii="Courier New" w:hAnsi="Courier New" w:cs="Courier New"/>
          <w:sz w:val="28"/>
          <w:szCs w:val="28"/>
        </w:rPr>
      </w:pP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Il m'est arrivé que ledit </w:t>
      </w:r>
      <w:r w:rsidRPr="00A47FEE">
        <w:rPr>
          <w:rFonts w:ascii="Courier New" w:hAnsi="Courier New" w:cs="Courier New"/>
          <w:i/>
          <w:sz w:val="24"/>
          <w:szCs w:val="24"/>
        </w:rPr>
        <w:t>pupitre</w:t>
      </w:r>
      <w:r w:rsidRPr="00C009F1">
        <w:rPr>
          <w:rFonts w:ascii="Courier New" w:hAnsi="Courier New" w:cs="Courier New"/>
          <w:sz w:val="28"/>
          <w:szCs w:val="28"/>
        </w:rPr>
        <w:t xml:space="preserve"> </w:t>
      </w:r>
      <w:proofErr w:type="gramStart"/>
      <w:r w:rsidRPr="00C009F1">
        <w:rPr>
          <w:rFonts w:ascii="Courier New" w:hAnsi="Courier New" w:cs="Courier New"/>
          <w:sz w:val="28"/>
          <w:szCs w:val="28"/>
        </w:rPr>
        <w:t>est</w:t>
      </w:r>
      <w:proofErr w:type="gramEnd"/>
      <w:r w:rsidRPr="00C009F1">
        <w:rPr>
          <w:rFonts w:ascii="Courier New" w:hAnsi="Courier New" w:cs="Courier New"/>
          <w:sz w:val="28"/>
          <w:szCs w:val="28"/>
        </w:rPr>
        <w:t xml:space="preserve"> venu à mon aide, puisqu'il faut croire que j'avais certainement tendance à profiter de</w:t>
      </w:r>
      <w:r w:rsidR="00A47FEE">
        <w:rPr>
          <w:rFonts w:ascii="Courier New" w:hAnsi="Courier New" w:cs="Courier New"/>
          <w:sz w:val="28"/>
          <w:szCs w:val="28"/>
        </w:rPr>
        <w:t xml:space="preserve"> cette aide, voire à en abuser. </w:t>
      </w:r>
    </w:p>
    <w:p w:rsidR="00A47FEE" w:rsidRDefault="00A47FEE" w:rsidP="00997624">
      <w:pPr>
        <w:pStyle w:val="Sansinterligne"/>
        <w:rPr>
          <w:rFonts w:ascii="Courier New" w:hAnsi="Courier New" w:cs="Courier New"/>
          <w:sz w:val="28"/>
          <w:szCs w:val="28"/>
        </w:rPr>
      </w:pPr>
    </w:p>
    <w:p w:rsidR="00937F24" w:rsidRDefault="00A47FEE" w:rsidP="00997624">
      <w:pPr>
        <w:pStyle w:val="Sansinterligne"/>
        <w:rPr>
          <w:rFonts w:ascii="Courier New" w:hAnsi="Courier New" w:cs="Courier New"/>
          <w:sz w:val="28"/>
          <w:szCs w:val="28"/>
        </w:rPr>
      </w:pPr>
      <w:r>
        <w:rPr>
          <w:rFonts w:ascii="Courier New" w:hAnsi="Courier New" w:cs="Courier New"/>
          <w:sz w:val="28"/>
          <w:szCs w:val="28"/>
        </w:rPr>
        <w:t>F</w:t>
      </w:r>
      <w:r w:rsidR="00997624" w:rsidRPr="00C009F1">
        <w:rPr>
          <w:rFonts w:ascii="Courier New" w:hAnsi="Courier New" w:cs="Courier New"/>
          <w:sz w:val="28"/>
          <w:szCs w:val="28"/>
        </w:rPr>
        <w:t xml:space="preserve">inalement il est arrivé </w:t>
      </w:r>
      <w:r w:rsidR="00997624" w:rsidRPr="00A47FEE">
        <w:rPr>
          <w:rFonts w:ascii="Times New Roman" w:hAnsi="Times New Roman" w:cs="Times New Roman"/>
          <w:i/>
          <w:sz w:val="24"/>
          <w:szCs w:val="24"/>
        </w:rPr>
        <w:t>quelque chose</w:t>
      </w:r>
      <w:r w:rsidR="00997624" w:rsidRPr="00C009F1">
        <w:rPr>
          <w:rFonts w:ascii="Courier New" w:hAnsi="Courier New" w:cs="Courier New"/>
          <w:sz w:val="28"/>
          <w:szCs w:val="28"/>
        </w:rPr>
        <w:t xml:space="preserve"> d'extraordinaire, et à tout bien prendre si nous le comparons à des paroles récentes que nous avons entendues d'un de </w:t>
      </w:r>
    </w:p>
    <w:p w:rsidR="00680026"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mes anciens amis</w:t>
      </w:r>
      <w:r w:rsidR="00937F24">
        <w:rPr>
          <w:rFonts w:ascii="Courier New" w:hAnsi="Courier New" w:cs="Courier New"/>
          <w:sz w:val="28"/>
          <w:szCs w:val="28"/>
        </w:rPr>
        <w:t>,</w:t>
      </w:r>
      <w:r w:rsidRPr="00C009F1">
        <w:rPr>
          <w:rFonts w:ascii="Courier New" w:hAnsi="Courier New" w:cs="Courier New"/>
          <w:sz w:val="28"/>
          <w:szCs w:val="28"/>
        </w:rPr>
        <w:t xml:space="preserve"> à la Sorbonne, qui nous a raconté des choses étonnantes samedi dernier</w:t>
      </w:r>
      <w:r w:rsidR="00680026">
        <w:rPr>
          <w:rFonts w:ascii="Courier New" w:hAnsi="Courier New" w:cs="Courier New"/>
          <w:sz w:val="28"/>
          <w:szCs w:val="28"/>
        </w:rPr>
        <w:t>…</w:t>
      </w:r>
    </w:p>
    <w:p w:rsidR="00680026" w:rsidRDefault="00997624" w:rsidP="00727CF9">
      <w:pPr>
        <w:pStyle w:val="Sansinterligne"/>
        <w:ind w:left="708"/>
        <w:rPr>
          <w:rFonts w:ascii="Courier New" w:hAnsi="Courier New" w:cs="Courier New"/>
          <w:sz w:val="28"/>
          <w:szCs w:val="28"/>
        </w:rPr>
      </w:pPr>
      <w:r w:rsidRPr="00C009F1">
        <w:rPr>
          <w:rFonts w:ascii="Courier New" w:hAnsi="Courier New" w:cs="Courier New"/>
          <w:sz w:val="28"/>
          <w:szCs w:val="28"/>
        </w:rPr>
        <w:t xml:space="preserve">à savoir la métamorphose de </w:t>
      </w:r>
      <w:r w:rsidR="00A47FEE">
        <w:rPr>
          <w:rFonts w:ascii="Times New Roman" w:hAnsi="Times New Roman" w:cs="Times New Roman"/>
          <w:i/>
          <w:sz w:val="24"/>
          <w:szCs w:val="24"/>
        </w:rPr>
        <w:t>L</w:t>
      </w:r>
      <w:r w:rsidRPr="00A47FEE">
        <w:rPr>
          <w:rFonts w:ascii="Times New Roman" w:hAnsi="Times New Roman" w:cs="Times New Roman"/>
          <w:i/>
          <w:sz w:val="24"/>
          <w:szCs w:val="24"/>
        </w:rPr>
        <w:t>a dentellière</w:t>
      </w:r>
      <w:r w:rsidRPr="00C009F1">
        <w:rPr>
          <w:rFonts w:ascii="Courier New" w:hAnsi="Courier New" w:cs="Courier New"/>
          <w:sz w:val="28"/>
          <w:szCs w:val="28"/>
        </w:rPr>
        <w:t xml:space="preserve"> en cornes de rhinocéros</w:t>
      </w:r>
      <w:r w:rsidR="00A47FEE" w:rsidRPr="00A47FEE">
        <w:rPr>
          <w:rStyle w:val="Appelnotedebasdep"/>
          <w:rFonts w:ascii="Times New Roman" w:hAnsi="Times New Roman" w:cs="Times New Roman"/>
          <w:b/>
          <w:color w:val="C00000"/>
          <w:sz w:val="28"/>
          <w:szCs w:val="28"/>
        </w:rPr>
        <w:footnoteReference w:id="14"/>
      </w:r>
      <w:r w:rsidRPr="00C009F1">
        <w:rPr>
          <w:rFonts w:ascii="Courier New" w:hAnsi="Courier New" w:cs="Courier New"/>
          <w:sz w:val="28"/>
          <w:szCs w:val="28"/>
        </w:rPr>
        <w:t>, et finalement en chou</w:t>
      </w:r>
      <w:r w:rsidR="00F22B9D">
        <w:rPr>
          <w:rFonts w:ascii="Courier New" w:hAnsi="Courier New" w:cs="Courier New"/>
          <w:sz w:val="28"/>
          <w:szCs w:val="28"/>
        </w:rPr>
        <w:t>–</w:t>
      </w:r>
      <w:r w:rsidRPr="00C009F1">
        <w:rPr>
          <w:rFonts w:ascii="Courier New" w:hAnsi="Courier New" w:cs="Courier New"/>
          <w:sz w:val="28"/>
          <w:szCs w:val="28"/>
        </w:rPr>
        <w:t>fleur</w:t>
      </w:r>
    </w:p>
    <w:p w:rsidR="00680026" w:rsidRDefault="00680026"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eh bien ce pupitre a commencé à parler,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j'ai eu toutes les peines du monde à lui reprendre la parole. </w:t>
      </w:r>
    </w:p>
    <w:p w:rsidR="00727CF9" w:rsidRDefault="00727CF9" w:rsidP="00997624">
      <w:pPr>
        <w:pStyle w:val="Sansinterligne"/>
        <w:rPr>
          <w:rFonts w:ascii="Courier New" w:hAnsi="Courier New" w:cs="Courier New"/>
          <w:sz w:val="28"/>
          <w:szCs w:val="28"/>
        </w:rPr>
      </w:pP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C'est peut</w:t>
      </w:r>
      <w:r w:rsidR="00F22B9D">
        <w:rPr>
          <w:rFonts w:ascii="Courier New" w:hAnsi="Courier New" w:cs="Courier New"/>
          <w:sz w:val="28"/>
          <w:szCs w:val="28"/>
        </w:rPr>
        <w:t>–</w:t>
      </w:r>
      <w:r w:rsidRPr="00C009F1">
        <w:rPr>
          <w:rFonts w:ascii="Courier New" w:hAnsi="Courier New" w:cs="Courier New"/>
          <w:sz w:val="28"/>
          <w:szCs w:val="28"/>
        </w:rPr>
        <w:t>être un élément qui va introduire un léger déséquilibre de composition dans mon discours.</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lastRenderedPageBreak/>
        <w:t xml:space="preserve">J'ai commencé par parler sur Vienne, et j'en profite pour dessiner d'un bref crayon le schéma de pulsation qui a présidé à l'extension de l'analyse en fonction des deux guerres, et de la persécution </w:t>
      </w:r>
      <w:r w:rsidRPr="00A47FEE">
        <w:rPr>
          <w:rFonts w:ascii="Times New Roman" w:hAnsi="Times New Roman" w:cs="Times New Roman"/>
          <w:i/>
          <w:sz w:val="24"/>
          <w:szCs w:val="24"/>
        </w:rPr>
        <w:t>anti</w:t>
      </w:r>
      <w:r w:rsidR="00F22B9D" w:rsidRPr="00727CF9">
        <w:rPr>
          <w:rFonts w:ascii="Times New Roman" w:hAnsi="Times New Roman" w:cs="Times New Roman"/>
          <w:i/>
          <w:sz w:val="16"/>
          <w:szCs w:val="16"/>
        </w:rPr>
        <w:t>–</w:t>
      </w:r>
      <w:r w:rsidRPr="00A47FEE">
        <w:rPr>
          <w:rFonts w:ascii="Times New Roman" w:hAnsi="Times New Roman" w:cs="Times New Roman"/>
          <w:i/>
          <w:sz w:val="24"/>
          <w:szCs w:val="24"/>
        </w:rPr>
        <w:t>analytique</w:t>
      </w:r>
      <w:r w:rsidRPr="00C009F1">
        <w:rPr>
          <w:rFonts w:ascii="Courier New" w:hAnsi="Courier New" w:cs="Courier New"/>
          <w:sz w:val="28"/>
          <w:szCs w:val="28"/>
        </w:rPr>
        <w:t xml:space="preserv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qui a sévi dans les pays de langue germanique,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et de ce qui est arrivé quand elle est allée fra</w:t>
      </w:r>
      <w:r w:rsidR="00A47FEE">
        <w:rPr>
          <w:rFonts w:ascii="Courier New" w:hAnsi="Courier New" w:cs="Courier New"/>
          <w:sz w:val="28"/>
          <w:szCs w:val="28"/>
        </w:rPr>
        <w:t>pper aux limites de notre monde.</w:t>
      </w:r>
      <w:r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'est</w:t>
      </w:r>
      <w:r w:rsidR="00F22B9D">
        <w:rPr>
          <w:rFonts w:ascii="Courier New" w:hAnsi="Courier New" w:cs="Courier New"/>
          <w:sz w:val="28"/>
          <w:szCs w:val="28"/>
        </w:rPr>
        <w:t>–</w:t>
      </w:r>
      <w:r w:rsidR="00997624" w:rsidRPr="00C009F1">
        <w:rPr>
          <w:rFonts w:ascii="Courier New" w:hAnsi="Courier New" w:cs="Courier New"/>
          <w:sz w:val="28"/>
          <w:szCs w:val="28"/>
        </w:rPr>
        <w:t>à</w:t>
      </w:r>
      <w:r w:rsidR="00F22B9D">
        <w:rPr>
          <w:rFonts w:ascii="Courier New" w:hAnsi="Courier New" w:cs="Courier New"/>
          <w:sz w:val="28"/>
          <w:szCs w:val="28"/>
        </w:rPr>
        <w:t>–</w:t>
      </w:r>
      <w:r w:rsidR="00997624" w:rsidRPr="00C009F1">
        <w:rPr>
          <w:rFonts w:ascii="Courier New" w:hAnsi="Courier New" w:cs="Courier New"/>
          <w:sz w:val="28"/>
          <w:szCs w:val="28"/>
        </w:rPr>
        <w:t>dire là</w:t>
      </w:r>
      <w:r w:rsidR="00F22B9D">
        <w:rPr>
          <w:rFonts w:ascii="Courier New" w:hAnsi="Courier New" w:cs="Courier New"/>
          <w:sz w:val="28"/>
          <w:szCs w:val="28"/>
        </w:rPr>
        <w:t>–</w:t>
      </w:r>
      <w:r w:rsidR="00997624" w:rsidRPr="00C009F1">
        <w:rPr>
          <w:rFonts w:ascii="Courier New" w:hAnsi="Courier New" w:cs="Courier New"/>
          <w:sz w:val="28"/>
          <w:szCs w:val="28"/>
        </w:rPr>
        <w:t>bas quelque part</w:t>
      </w:r>
      <w:r>
        <w:rPr>
          <w:rFonts w:ascii="Courier New" w:hAnsi="Courier New" w:cs="Courier New"/>
          <w:sz w:val="28"/>
          <w:szCs w:val="28"/>
        </w:rPr>
        <w:t>,</w:t>
      </w:r>
      <w:r w:rsidR="00997624" w:rsidRPr="00C009F1">
        <w:rPr>
          <w:rFonts w:ascii="Courier New" w:hAnsi="Courier New" w:cs="Courier New"/>
          <w:sz w:val="28"/>
          <w:szCs w:val="28"/>
        </w:rPr>
        <w:t xml:space="preserve"> aux Amériques nommément</w:t>
      </w:r>
      <w:r>
        <w:rPr>
          <w:rFonts w:ascii="Courier New" w:hAnsi="Courier New" w:cs="Courier New"/>
          <w:sz w:val="28"/>
          <w:szCs w:val="28"/>
        </w:rPr>
        <w:t>, où je souligne au passage…</w:t>
      </w:r>
      <w:r w:rsidR="00997624" w:rsidRPr="00C009F1">
        <w:rPr>
          <w:rFonts w:ascii="Courier New" w:hAnsi="Courier New" w:cs="Courier New"/>
          <w:sz w:val="28"/>
          <w:szCs w:val="28"/>
        </w:rPr>
        <w:t xml:space="preserve"> </w:t>
      </w:r>
    </w:p>
    <w:p w:rsidR="00A47FEE" w:rsidRDefault="00997624" w:rsidP="00A47FEE">
      <w:pPr>
        <w:pStyle w:val="Sansinterligne"/>
        <w:ind w:firstLine="708"/>
        <w:rPr>
          <w:rFonts w:ascii="Courier New" w:hAnsi="Courier New" w:cs="Courier New"/>
          <w:sz w:val="28"/>
          <w:szCs w:val="28"/>
        </w:rPr>
      </w:pPr>
      <w:r w:rsidRPr="00C009F1">
        <w:rPr>
          <w:rFonts w:ascii="Courier New" w:hAnsi="Courier New" w:cs="Courier New"/>
          <w:sz w:val="28"/>
          <w:szCs w:val="28"/>
        </w:rPr>
        <w:t>je ne veux pas trop m'attarder sur cela</w:t>
      </w:r>
    </w:p>
    <w:p w:rsidR="00937F24" w:rsidRDefault="00A47FE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la fonction tout à fait essentielle certainement qu'a joué l'élément de ces étrangers, voire de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ces émigrants, aux nouvelles</w:t>
      </w:r>
      <w:r w:rsidR="00A47FEE">
        <w:rPr>
          <w:rFonts w:ascii="Courier New" w:hAnsi="Courier New" w:cs="Courier New"/>
          <w:sz w:val="28"/>
          <w:szCs w:val="28"/>
        </w:rPr>
        <w:t xml:space="preserve"> </w:t>
      </w:r>
      <w:r w:rsidR="00A47FEE" w:rsidRPr="00A47FEE">
        <w:rPr>
          <w:rFonts w:ascii="Garamond" w:hAnsi="Garamond" w:cs="Times New Roman"/>
          <w:color w:val="C00000"/>
          <w:sz w:val="18"/>
          <w:szCs w:val="18"/>
        </w:rPr>
        <w:t>[théories]</w:t>
      </w:r>
      <w:r w:rsidRPr="00C009F1">
        <w:rPr>
          <w:rFonts w:ascii="Courier New" w:hAnsi="Courier New" w:cs="Courier New"/>
          <w:sz w:val="28"/>
          <w:szCs w:val="28"/>
        </w:rPr>
        <w:t xml:space="preserve"> américaines,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de </w:t>
      </w:r>
      <w:r w:rsidR="00A47FEE">
        <w:rPr>
          <w:rFonts w:ascii="Courier New" w:hAnsi="Courier New" w:cs="Courier New"/>
          <w:sz w:val="28"/>
          <w:szCs w:val="28"/>
        </w:rPr>
        <w:t>dimension proprement américaine : anhistorisme foncier…</w:t>
      </w:r>
      <w:r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C</w:t>
      </w:r>
      <w:r w:rsidR="00997624" w:rsidRPr="00C009F1">
        <w:rPr>
          <w:rFonts w:ascii="Courier New" w:hAnsi="Courier New" w:cs="Courier New"/>
          <w:sz w:val="28"/>
          <w:szCs w:val="28"/>
        </w:rPr>
        <w:t>ar dans toutes les entreprises de son style, ceci est absolument essentiel pour comprendre l'adaptation qu'a prise la technique analytique à des exigences d'un autre genre, et qui sont certes peut</w:t>
      </w:r>
      <w:r w:rsidR="00F22B9D">
        <w:rPr>
          <w:rFonts w:ascii="Courier New" w:hAnsi="Courier New" w:cs="Courier New"/>
          <w:sz w:val="28"/>
          <w:szCs w:val="28"/>
        </w:rPr>
        <w:t>–</w:t>
      </w:r>
      <w:r w:rsidR="00997624" w:rsidRPr="00C009F1">
        <w:rPr>
          <w:rFonts w:ascii="Courier New" w:hAnsi="Courier New" w:cs="Courier New"/>
          <w:sz w:val="28"/>
          <w:szCs w:val="28"/>
        </w:rPr>
        <w:t xml:space="preserve">être comme toute exigence, de milieu légitime, mais qui pour autant tentaient à couper le groupe de la profonde signification historisante de l'analyse, qui a exercé certainement une influence déviatrice dont nous pouvons, je ne dirais pas sentir les contrecoups,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car après tout la présence américaine se caractérise surtout en Europe d'une façon négative, et jusqu'à nouvel ordre par des degrés faibles</w:t>
      </w:r>
      <w:r w:rsidR="00A47FEE">
        <w:rPr>
          <w:rFonts w:ascii="Courier New" w:hAnsi="Courier New" w:cs="Courier New"/>
          <w:sz w:val="28"/>
          <w:szCs w:val="28"/>
        </w:rPr>
        <w:t xml:space="preserve"> de</w:t>
      </w:r>
      <w:r w:rsidRPr="00C009F1">
        <w:rPr>
          <w:rFonts w:ascii="Courier New" w:hAnsi="Courier New" w:cs="Courier New"/>
          <w:sz w:val="28"/>
          <w:szCs w:val="28"/>
        </w:rPr>
        <w:t xml:space="preserve"> retour</w:t>
      </w:r>
      <w:r w:rsidR="00A47FEE">
        <w:rPr>
          <w:rFonts w:ascii="Courier New" w:hAnsi="Courier New" w:cs="Courier New"/>
          <w:sz w:val="28"/>
          <w:szCs w:val="28"/>
        </w:rPr>
        <w:t>,</w:t>
      </w:r>
      <w:r w:rsidRPr="00C009F1">
        <w:rPr>
          <w:rFonts w:ascii="Courier New" w:hAnsi="Courier New" w:cs="Courier New"/>
          <w:sz w:val="28"/>
          <w:szCs w:val="28"/>
        </w:rPr>
        <w:t xml:space="preserve">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peut</w:t>
      </w:r>
      <w:r w:rsidR="00F22B9D">
        <w:rPr>
          <w:rFonts w:ascii="Courier New" w:hAnsi="Courier New" w:cs="Courier New"/>
          <w:sz w:val="28"/>
          <w:szCs w:val="28"/>
        </w:rPr>
        <w:t>–</w:t>
      </w:r>
      <w:r w:rsidRPr="00C009F1">
        <w:rPr>
          <w:rFonts w:ascii="Courier New" w:hAnsi="Courier New" w:cs="Courier New"/>
          <w:sz w:val="28"/>
          <w:szCs w:val="28"/>
        </w:rPr>
        <w:t>être d'une ce</w:t>
      </w:r>
      <w:r w:rsidR="00A47FEE">
        <w:rPr>
          <w:rFonts w:ascii="Courier New" w:hAnsi="Courier New" w:cs="Courier New"/>
          <w:sz w:val="28"/>
          <w:szCs w:val="28"/>
        </w:rPr>
        <w:t>rtaine façon, Dieu merci.</w:t>
      </w:r>
      <w:r w:rsidRPr="00C009F1">
        <w:rPr>
          <w:rFonts w:ascii="Courier New" w:hAnsi="Courier New" w:cs="Courier New"/>
          <w:sz w:val="28"/>
          <w:szCs w:val="28"/>
        </w:rPr>
        <w:t xml:space="preserve"> </w:t>
      </w:r>
    </w:p>
    <w:p w:rsidR="00A47FEE" w:rsidRDefault="00A47FEE" w:rsidP="00997624">
      <w:pPr>
        <w:pStyle w:val="Sansinterligne"/>
        <w:rPr>
          <w:rFonts w:ascii="Courier New" w:hAnsi="Courier New" w:cs="Courier New"/>
          <w:sz w:val="28"/>
          <w:szCs w:val="28"/>
        </w:rPr>
      </w:pPr>
    </w:p>
    <w:p w:rsidR="00A47FEE" w:rsidRDefault="00A47FEE" w:rsidP="00997624">
      <w:pPr>
        <w:pStyle w:val="Sansinterligne"/>
        <w:rPr>
          <w:rFonts w:ascii="Courier New" w:hAnsi="Courier New" w:cs="Courier New"/>
          <w:sz w:val="28"/>
          <w:szCs w:val="28"/>
        </w:rPr>
      </w:pPr>
      <w:r>
        <w:rPr>
          <w:rFonts w:ascii="Courier New" w:hAnsi="Courier New" w:cs="Courier New"/>
          <w:sz w:val="28"/>
          <w:szCs w:val="28"/>
        </w:rPr>
        <w:t>Et j'en viens à indiquer…</w:t>
      </w:r>
    </w:p>
    <w:p w:rsidR="00A47FEE" w:rsidRDefault="00997624" w:rsidP="0050647C">
      <w:pPr>
        <w:pStyle w:val="Sansinterligne"/>
        <w:ind w:left="708"/>
        <w:rPr>
          <w:rFonts w:ascii="Courier New" w:hAnsi="Courier New" w:cs="Courier New"/>
          <w:sz w:val="28"/>
          <w:szCs w:val="28"/>
        </w:rPr>
      </w:pPr>
      <w:r w:rsidRPr="00C009F1">
        <w:rPr>
          <w:rFonts w:ascii="Courier New" w:hAnsi="Courier New" w:cs="Courier New"/>
          <w:sz w:val="28"/>
          <w:szCs w:val="28"/>
        </w:rPr>
        <w:t>après avoir brièvement rappelé ce que nous faisons ici</w:t>
      </w:r>
      <w:r w:rsidR="00A47FEE">
        <w:rPr>
          <w:rFonts w:ascii="Courier New" w:hAnsi="Courier New" w:cs="Courier New"/>
          <w:sz w:val="28"/>
          <w:szCs w:val="28"/>
        </w:rPr>
        <w:t> :</w:t>
      </w:r>
      <w:r w:rsidRPr="00C009F1">
        <w:rPr>
          <w:rFonts w:ascii="Courier New" w:hAnsi="Courier New" w:cs="Courier New"/>
          <w:sz w:val="28"/>
          <w:szCs w:val="28"/>
        </w:rPr>
        <w:t xml:space="preserve"> horaire et ampleur de notre travail </w:t>
      </w:r>
    </w:p>
    <w:p w:rsidR="00727CF9" w:rsidRDefault="00A47FEE" w:rsidP="00997624">
      <w:pPr>
        <w:pStyle w:val="Sansinterligne"/>
        <w:rPr>
          <w:rFonts w:ascii="Courier New" w:hAnsi="Courier New" w:cs="Courier New"/>
          <w:sz w:val="28"/>
          <w:szCs w:val="28"/>
        </w:rPr>
      </w:pPr>
      <w:r>
        <w:rPr>
          <w:rFonts w:ascii="Courier New" w:hAnsi="Courier New" w:cs="Courier New"/>
          <w:sz w:val="28"/>
          <w:szCs w:val="28"/>
        </w:rPr>
        <w:t>…</w:t>
      </w:r>
      <w:r w:rsidR="00997624" w:rsidRPr="00C009F1">
        <w:rPr>
          <w:rFonts w:ascii="Courier New" w:hAnsi="Courier New" w:cs="Courier New"/>
          <w:sz w:val="28"/>
          <w:szCs w:val="28"/>
        </w:rPr>
        <w:t xml:space="preserve">à m'interroger sur la façon dont je vais aborder cette question, du </w:t>
      </w:r>
      <w:r w:rsidR="00997624" w:rsidRPr="00A47FEE">
        <w:rPr>
          <w:rFonts w:ascii="Times New Roman" w:hAnsi="Times New Roman" w:cs="Times New Roman"/>
          <w:i/>
          <w:sz w:val="24"/>
          <w:szCs w:val="24"/>
        </w:rPr>
        <w:t xml:space="preserve">sens authentique d'un retour à </w:t>
      </w:r>
      <w:r w:rsidR="00201B90" w:rsidRPr="00A47FEE">
        <w:rPr>
          <w:rFonts w:ascii="Times New Roman" w:hAnsi="Times New Roman" w:cs="Times New Roman"/>
          <w:i/>
          <w:sz w:val="24"/>
          <w:szCs w:val="24"/>
        </w:rPr>
        <w:t>F</w:t>
      </w:r>
      <w:r w:rsidR="00727CF9" w:rsidRPr="00A47FEE">
        <w:rPr>
          <w:rFonts w:ascii="Times New Roman" w:hAnsi="Times New Roman" w:cs="Times New Roman"/>
          <w:i/>
          <w:sz w:val="24"/>
          <w:szCs w:val="24"/>
        </w:rPr>
        <w:t>reud</w:t>
      </w:r>
      <w:r w:rsidR="00997624" w:rsidRPr="00C009F1">
        <w:rPr>
          <w:rFonts w:ascii="Courier New" w:hAnsi="Courier New" w:cs="Courier New"/>
          <w:sz w:val="28"/>
          <w:szCs w:val="28"/>
        </w:rPr>
        <w:t xml:space="preserve">, pour autant qu'il </w:t>
      </w:r>
      <w:proofErr w:type="gramStart"/>
      <w:r w:rsidR="00997624" w:rsidRPr="00C009F1">
        <w:rPr>
          <w:rFonts w:ascii="Courier New" w:hAnsi="Courier New" w:cs="Courier New"/>
          <w:sz w:val="28"/>
          <w:szCs w:val="28"/>
        </w:rPr>
        <w:t>est</w:t>
      </w:r>
      <w:proofErr w:type="gramEnd"/>
      <w:r w:rsidR="00997624" w:rsidRPr="00C009F1">
        <w:rPr>
          <w:rFonts w:ascii="Courier New" w:hAnsi="Courier New" w:cs="Courier New"/>
          <w:sz w:val="28"/>
          <w:szCs w:val="28"/>
        </w:rPr>
        <w:t xml:space="preserve"> nécessité par cette base de départ </w:t>
      </w:r>
    </w:p>
    <w:p w:rsidR="00A47FEE"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et la déviation américaine, et par un certain </w:t>
      </w:r>
      <w:r w:rsidRPr="00A47FEE">
        <w:rPr>
          <w:rFonts w:ascii="Times New Roman" w:hAnsi="Times New Roman" w:cs="Times New Roman"/>
          <w:i/>
          <w:sz w:val="24"/>
          <w:szCs w:val="24"/>
        </w:rPr>
        <w:t>trust</w:t>
      </w:r>
      <w:r w:rsidRPr="00C009F1">
        <w:rPr>
          <w:rFonts w:ascii="Courier New" w:hAnsi="Courier New" w:cs="Courier New"/>
          <w:sz w:val="28"/>
          <w:szCs w:val="28"/>
        </w:rPr>
        <w:t xml:space="preserve">, </w:t>
      </w:r>
    </w:p>
    <w:p w:rsidR="00727CF9"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 xml:space="preserve">une certaine </w:t>
      </w:r>
      <w:r w:rsidRPr="00A47FEE">
        <w:rPr>
          <w:rFonts w:ascii="Courier New" w:hAnsi="Courier New" w:cs="Courier New"/>
          <w:i/>
          <w:sz w:val="24"/>
          <w:szCs w:val="24"/>
        </w:rPr>
        <w:t>dépression centrale</w:t>
      </w:r>
      <w:r w:rsidR="00A47FEE">
        <w:rPr>
          <w:rFonts w:ascii="Courier New" w:hAnsi="Courier New" w:cs="Courier New"/>
          <w:sz w:val="28"/>
          <w:szCs w:val="28"/>
        </w:rPr>
        <w:t xml:space="preserve"> qui s'est creusée ici,</w:t>
      </w:r>
      <w:r w:rsidRPr="00C009F1">
        <w:rPr>
          <w:rFonts w:ascii="Courier New" w:hAnsi="Courier New" w:cs="Courier New"/>
          <w:sz w:val="28"/>
          <w:szCs w:val="28"/>
        </w:rPr>
        <w:t xml:space="preserve"> et je leur signale que tout de même il se passe ici un petit quelque chose qui commence à faire </w:t>
      </w:r>
    </w:p>
    <w:p w:rsidR="00997624" w:rsidRPr="00C009F1" w:rsidRDefault="00997624" w:rsidP="00997624">
      <w:pPr>
        <w:pStyle w:val="Sansinterligne"/>
        <w:rPr>
          <w:rFonts w:ascii="Courier New" w:hAnsi="Courier New" w:cs="Courier New"/>
          <w:sz w:val="28"/>
          <w:szCs w:val="28"/>
        </w:rPr>
      </w:pPr>
      <w:r w:rsidRPr="00C009F1">
        <w:rPr>
          <w:rFonts w:ascii="Courier New" w:hAnsi="Courier New" w:cs="Courier New"/>
          <w:sz w:val="28"/>
          <w:szCs w:val="28"/>
        </w:rPr>
        <w:t>sa remontée.</w:t>
      </w:r>
    </w:p>
    <w:p w:rsidR="00997624" w:rsidRPr="00C009F1" w:rsidRDefault="00997624" w:rsidP="00997624">
      <w:pPr>
        <w:pStyle w:val="Sansinterligne"/>
        <w:rPr>
          <w:rFonts w:ascii="Courier New" w:hAnsi="Courier New" w:cs="Courier New"/>
          <w:sz w:val="28"/>
          <w:szCs w:val="28"/>
        </w:rPr>
      </w:pPr>
    </w:p>
    <w:p w:rsidR="000C0ED0" w:rsidRPr="00A47FEE" w:rsidRDefault="00997624" w:rsidP="00A47FEE">
      <w:pPr>
        <w:pStyle w:val="Sansinterligne"/>
        <w:ind w:left="708" w:firstLine="708"/>
        <w:rPr>
          <w:rFonts w:ascii="Garamond" w:hAnsi="Garamond" w:cs="Courier New"/>
          <w:color w:val="C00000"/>
          <w:sz w:val="28"/>
          <w:szCs w:val="28"/>
        </w:rPr>
      </w:pPr>
      <w:r w:rsidRPr="00A47FEE">
        <w:rPr>
          <w:rFonts w:ascii="Garamond" w:hAnsi="Garamond" w:cs="Courier New"/>
          <w:color w:val="C00000"/>
          <w:sz w:val="28"/>
          <w:szCs w:val="28"/>
        </w:rPr>
        <w:t>[</w:t>
      </w:r>
      <w:r w:rsidRPr="00A47FEE">
        <w:rPr>
          <w:rFonts w:ascii="Garamond" w:hAnsi="Garamond" w:cs="Courier New"/>
          <w:color w:val="C00000"/>
          <w:sz w:val="24"/>
          <w:szCs w:val="24"/>
        </w:rPr>
        <w:t>Lecture d</w:t>
      </w:r>
      <w:r w:rsidR="00A47FEE">
        <w:rPr>
          <w:rFonts w:ascii="Garamond" w:hAnsi="Garamond" w:cs="Courier New"/>
          <w:color w:val="C00000"/>
          <w:sz w:val="24"/>
          <w:szCs w:val="24"/>
        </w:rPr>
        <w:t>u</w:t>
      </w:r>
      <w:r w:rsidRPr="00A47FEE">
        <w:rPr>
          <w:rFonts w:ascii="Garamond" w:hAnsi="Garamond" w:cs="Courier New"/>
          <w:color w:val="C00000"/>
          <w:sz w:val="24"/>
          <w:szCs w:val="24"/>
        </w:rPr>
        <w:t xml:space="preserve"> </w:t>
      </w:r>
      <w:r w:rsidR="00A47FEE">
        <w:rPr>
          <w:rFonts w:ascii="Garamond" w:hAnsi="Garamond" w:cs="Courier New"/>
          <w:color w:val="C00000"/>
          <w:sz w:val="24"/>
          <w:szCs w:val="24"/>
        </w:rPr>
        <w:t>text</w:t>
      </w:r>
      <w:r w:rsidRPr="00A47FEE">
        <w:rPr>
          <w:rFonts w:ascii="Garamond" w:hAnsi="Garamond" w:cs="Courier New"/>
          <w:color w:val="C00000"/>
          <w:sz w:val="24"/>
          <w:szCs w:val="24"/>
        </w:rPr>
        <w:t xml:space="preserve">e </w:t>
      </w:r>
      <w:r w:rsidR="00A47FEE">
        <w:rPr>
          <w:rFonts w:ascii="Garamond" w:hAnsi="Garamond" w:cs="Courier New"/>
          <w:color w:val="C00000"/>
          <w:sz w:val="24"/>
          <w:szCs w:val="24"/>
        </w:rPr>
        <w:t>« </w:t>
      </w:r>
      <w:r w:rsidRPr="00A47FEE">
        <w:rPr>
          <w:rFonts w:ascii="Garamond" w:hAnsi="Garamond" w:cs="Times New Roman"/>
          <w:i/>
          <w:color w:val="C00000"/>
          <w:sz w:val="24"/>
          <w:szCs w:val="24"/>
        </w:rPr>
        <w:t xml:space="preserve">La chose </w:t>
      </w:r>
      <w:r w:rsidR="00A47FEE" w:rsidRPr="00A47FEE">
        <w:rPr>
          <w:rFonts w:ascii="Garamond" w:hAnsi="Garamond" w:cs="Times New Roman"/>
          <w:i/>
          <w:color w:val="C00000"/>
          <w:sz w:val="24"/>
          <w:szCs w:val="24"/>
        </w:rPr>
        <w:t>freud</w:t>
      </w:r>
      <w:r w:rsidRPr="00A47FEE">
        <w:rPr>
          <w:rFonts w:ascii="Garamond" w:hAnsi="Garamond" w:cs="Times New Roman"/>
          <w:i/>
          <w:color w:val="C00000"/>
          <w:sz w:val="24"/>
          <w:szCs w:val="24"/>
        </w:rPr>
        <w:t>ienne</w:t>
      </w:r>
      <w:r w:rsidR="00A47FEE">
        <w:rPr>
          <w:rFonts w:ascii="Garamond" w:hAnsi="Garamond" w:cs="Times New Roman"/>
          <w:i/>
          <w:color w:val="C00000"/>
          <w:sz w:val="24"/>
          <w:szCs w:val="24"/>
        </w:rPr>
        <w:t> </w:t>
      </w:r>
      <w:r w:rsidR="00A47FEE" w:rsidRPr="00A47FEE">
        <w:rPr>
          <w:rFonts w:ascii="Garamond" w:hAnsi="Garamond" w:cs="Times New Roman"/>
          <w:color w:val="C00000"/>
          <w:sz w:val="24"/>
          <w:szCs w:val="24"/>
        </w:rPr>
        <w:t>»</w:t>
      </w:r>
      <w:r w:rsidRPr="00A47FEE">
        <w:rPr>
          <w:rFonts w:ascii="Garamond" w:hAnsi="Garamond" w:cs="Times New Roman"/>
          <w:i/>
          <w:color w:val="C00000"/>
          <w:sz w:val="24"/>
          <w:szCs w:val="24"/>
        </w:rPr>
        <w:t>,</w:t>
      </w:r>
      <w:r w:rsidRPr="00A47FEE">
        <w:rPr>
          <w:rFonts w:ascii="Garamond" w:hAnsi="Garamond" w:cs="Courier New"/>
          <w:color w:val="C00000"/>
          <w:sz w:val="24"/>
          <w:szCs w:val="24"/>
        </w:rPr>
        <w:t xml:space="preserve"> in Écrits, pp.401</w:t>
      </w:r>
      <w:r w:rsidR="00F22B9D" w:rsidRPr="00727CF9">
        <w:rPr>
          <w:rFonts w:ascii="Garamond" w:hAnsi="Garamond" w:cs="Courier New"/>
          <w:color w:val="C00000"/>
          <w:sz w:val="16"/>
          <w:szCs w:val="16"/>
        </w:rPr>
        <w:t>–</w:t>
      </w:r>
      <w:r w:rsidRPr="00A47FEE">
        <w:rPr>
          <w:rFonts w:ascii="Garamond" w:hAnsi="Garamond" w:cs="Courier New"/>
          <w:color w:val="C00000"/>
          <w:sz w:val="24"/>
          <w:szCs w:val="24"/>
        </w:rPr>
        <w:t>436</w:t>
      </w:r>
      <w:r w:rsidRPr="00A47FEE">
        <w:rPr>
          <w:rFonts w:ascii="Garamond" w:hAnsi="Garamond" w:cs="Courier New"/>
          <w:color w:val="C00000"/>
          <w:sz w:val="28"/>
          <w:szCs w:val="28"/>
        </w:rPr>
        <w:t>]</w:t>
      </w:r>
    </w:p>
    <w:p w:rsidR="000C0ED0" w:rsidRPr="001012B8" w:rsidRDefault="000C0ED0" w:rsidP="000C0ED0">
      <w:pPr>
        <w:pStyle w:val="Sansinterligne"/>
        <w:rPr>
          <w:rFonts w:ascii="Courier New" w:hAnsi="Courier New" w:cs="Courier New"/>
          <w:sz w:val="28"/>
          <w:szCs w:val="28"/>
        </w:rPr>
      </w:pPr>
      <w:r w:rsidRPr="000C0ED0">
        <w:rPr>
          <w:rFonts w:ascii="Garamond" w:hAnsi="Garamond" w:cs="Courier New"/>
          <w:color w:val="C00000"/>
          <w:sz w:val="28"/>
          <w:szCs w:val="28"/>
        </w:rPr>
        <w:lastRenderedPageBreak/>
        <w:t>11 Janv</w:t>
      </w:r>
      <w:bookmarkStart w:id="15" w:name="Janv11"/>
      <w:bookmarkEnd w:id="15"/>
      <w:r w:rsidRPr="000C0ED0">
        <w:rPr>
          <w:rFonts w:ascii="Garamond" w:hAnsi="Garamond" w:cs="Courier New"/>
          <w:color w:val="C00000"/>
          <w:sz w:val="28"/>
          <w:szCs w:val="28"/>
        </w:rPr>
        <w:t>ier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0C0ED0" w:rsidRPr="001012B8" w:rsidRDefault="000C0ED0" w:rsidP="000C0ED0">
      <w:pPr>
        <w:pStyle w:val="Sansinterligne"/>
        <w:rPr>
          <w:rFonts w:ascii="Courier New" w:hAnsi="Courier New" w:cs="Courier New"/>
          <w:sz w:val="28"/>
          <w:szCs w:val="28"/>
        </w:rPr>
      </w:pPr>
    </w:p>
    <w:p w:rsidR="00A93583" w:rsidRDefault="00A93583" w:rsidP="000C0ED0">
      <w:pPr>
        <w:pStyle w:val="Sansinterligne"/>
        <w:rPr>
          <w:rFonts w:ascii="Courier New" w:hAnsi="Courier New" w:cs="Courier New"/>
          <w:sz w:val="28"/>
          <w:szCs w:val="28"/>
        </w:rPr>
      </w:pPr>
    </w:p>
    <w:p w:rsidR="00A93583" w:rsidRDefault="00A93583" w:rsidP="000C0ED0">
      <w:pPr>
        <w:pStyle w:val="Sansinterligne"/>
        <w:rPr>
          <w:rFonts w:ascii="Courier New" w:hAnsi="Courier New" w:cs="Courier New"/>
          <w:sz w:val="28"/>
          <w:szCs w:val="28"/>
        </w:rPr>
      </w:pPr>
    </w:p>
    <w:p w:rsidR="00CA7770" w:rsidRDefault="00CA7770" w:rsidP="000C0ED0">
      <w:pPr>
        <w:pStyle w:val="Sansinterligne"/>
        <w:rPr>
          <w:rFonts w:ascii="Courier New" w:hAnsi="Courier New" w:cs="Courier New"/>
          <w:sz w:val="28"/>
          <w:szCs w:val="28"/>
        </w:rPr>
      </w:pPr>
    </w:p>
    <w:p w:rsidR="00CA7770" w:rsidRDefault="00CA7770" w:rsidP="000C0ED0">
      <w:pPr>
        <w:pStyle w:val="Sansinterligne"/>
        <w:rPr>
          <w:rFonts w:ascii="Courier New" w:hAnsi="Courier New" w:cs="Courier New"/>
          <w:sz w:val="28"/>
          <w:szCs w:val="28"/>
        </w:rPr>
      </w:pPr>
    </w:p>
    <w:p w:rsidR="00A93583" w:rsidRDefault="00A93583"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voudrais aujourd'hui vous rappeler quel est, </w:t>
      </w:r>
    </w:p>
    <w:p w:rsidR="004D33B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non pas seulement mon dessein général pour ce qui est du cas </w:t>
      </w:r>
      <w:r w:rsidR="00A1550B">
        <w:rPr>
          <w:rFonts w:ascii="Courier New" w:hAnsi="Courier New" w:cs="Courier New"/>
          <w:sz w:val="28"/>
          <w:szCs w:val="28"/>
        </w:rPr>
        <w:t>SCHREBER</w:t>
      </w:r>
      <w:r w:rsidRPr="001012B8">
        <w:rPr>
          <w:rFonts w:ascii="Courier New" w:hAnsi="Courier New" w:cs="Courier New"/>
          <w:sz w:val="28"/>
          <w:szCs w:val="28"/>
        </w:rPr>
        <w:t xml:space="preserve">, mais le propos fondamental de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 séminaires, l'un ne va pas sans l'autre et il est toujours bon de ne pas laisser se rétrécir son </w:t>
      </w:r>
      <w:r w:rsidRPr="00CA7770">
        <w:rPr>
          <w:rFonts w:ascii="Times New Roman" w:hAnsi="Times New Roman" w:cs="Times New Roman"/>
          <w:i/>
          <w:sz w:val="24"/>
          <w:szCs w:val="24"/>
        </w:rPr>
        <w:t>horizon</w:t>
      </w:r>
      <w:r w:rsidRPr="001012B8">
        <w:rPr>
          <w:rFonts w:ascii="Courier New" w:hAnsi="Courier New" w:cs="Courier New"/>
          <w:sz w:val="28"/>
          <w:szCs w:val="28"/>
        </w:rPr>
        <w:t xml:space="preserve">. </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Bien sûr, comme on poursuit une marche pas à pas</w:t>
      </w:r>
      <w:r w:rsidR="00CA7770">
        <w:rPr>
          <w:rFonts w:ascii="Courier New" w:hAnsi="Courier New" w:cs="Courier New"/>
          <w:sz w:val="28"/>
          <w:szCs w:val="28"/>
        </w:rPr>
        <w:t>,</w:t>
      </w:r>
      <w:r w:rsidRPr="001012B8">
        <w:rPr>
          <w:rFonts w:ascii="Courier New" w:hAnsi="Courier New" w:cs="Courier New"/>
          <w:sz w:val="28"/>
          <w:szCs w:val="28"/>
        </w:rPr>
        <w:t xml:space="preserve">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certain temps, nous aurons </w:t>
      </w:r>
      <w:r w:rsidRPr="00CA7770">
        <w:rPr>
          <w:rFonts w:ascii="Times New Roman" w:hAnsi="Times New Roman" w:cs="Times New Roman"/>
          <w:i/>
          <w:sz w:val="24"/>
          <w:szCs w:val="24"/>
        </w:rPr>
        <w:t>des murs</w:t>
      </w:r>
      <w:r w:rsidRPr="001012B8">
        <w:rPr>
          <w:rFonts w:ascii="Courier New" w:hAnsi="Courier New" w:cs="Courier New"/>
          <w:sz w:val="28"/>
          <w:szCs w:val="28"/>
        </w:rPr>
        <w:t xml:space="preserve"> devant notre nez, mais enfin, comme je vous emmène dans des endroits difficiles, nous manifestons peut</w:t>
      </w:r>
      <w:r w:rsidR="00F22B9D">
        <w:rPr>
          <w:rFonts w:ascii="Courier New" w:hAnsi="Courier New" w:cs="Courier New"/>
          <w:sz w:val="28"/>
          <w:szCs w:val="28"/>
        </w:rPr>
        <w:t>–</w:t>
      </w:r>
      <w:r w:rsidRPr="001012B8">
        <w:rPr>
          <w:rFonts w:ascii="Courier New" w:hAnsi="Courier New" w:cs="Courier New"/>
          <w:sz w:val="28"/>
          <w:szCs w:val="28"/>
        </w:rPr>
        <w:t xml:space="preserve">être un peu plus d'exigences qu'ailleurs, dans cette sorte de </w:t>
      </w:r>
      <w:r w:rsidRPr="00CA7770">
        <w:rPr>
          <w:rFonts w:ascii="Times New Roman" w:hAnsi="Times New Roman" w:cs="Times New Roman"/>
          <w:i/>
          <w:sz w:val="24"/>
          <w:szCs w:val="24"/>
        </w:rPr>
        <w:t>promenade</w:t>
      </w:r>
      <w:r w:rsidRPr="001012B8">
        <w:rPr>
          <w:rFonts w:ascii="Courier New" w:hAnsi="Courier New" w:cs="Courier New"/>
          <w:sz w:val="28"/>
          <w:szCs w:val="28"/>
        </w:rPr>
        <w:t xml:space="preserve">. </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paraît aussi nécessaire de vous rappeler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l'intérieur de quel plan cette marche se situe.</w:t>
      </w:r>
    </w:p>
    <w:p w:rsidR="00CA7770" w:rsidRDefault="00CA7770" w:rsidP="000C0ED0">
      <w:pPr>
        <w:pStyle w:val="Sansinterligne"/>
        <w:rPr>
          <w:rFonts w:ascii="Courier New" w:hAnsi="Courier New" w:cs="Courier New"/>
          <w:sz w:val="28"/>
          <w:szCs w:val="28"/>
        </w:rPr>
      </w:pPr>
    </w:p>
    <w:p w:rsidR="004D33B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dirais que le propos de ce séminaire, il faudrait l'exprimer de diverses manières qui se recoupent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qui toutes reviennent au même. </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pourrais vous dire que je suis ici pour vous rappeler qu'il convient de prendre au sérieux notre expérience, que le fait d'être psychanalyste ne vous dispense pas d'être intelligents et sensible</w:t>
      </w:r>
      <w:r w:rsidR="00CA7770">
        <w:rPr>
          <w:rFonts w:ascii="Courier New" w:hAnsi="Courier New" w:cs="Courier New"/>
          <w:sz w:val="28"/>
          <w:szCs w:val="28"/>
        </w:rPr>
        <w:t>s.</w:t>
      </w:r>
      <w:r w:rsidRPr="001012B8">
        <w:rPr>
          <w:rFonts w:ascii="Courier New" w:hAnsi="Courier New" w:cs="Courier New"/>
          <w:sz w:val="28"/>
          <w:szCs w:val="28"/>
        </w:rPr>
        <w:t xml:space="preserve"> </w:t>
      </w:r>
    </w:p>
    <w:p w:rsidR="00CA7770" w:rsidRDefault="00CA7770" w:rsidP="000C0ED0">
      <w:pPr>
        <w:pStyle w:val="Sansinterligne"/>
        <w:rPr>
          <w:rFonts w:ascii="Courier New" w:hAnsi="Courier New" w:cs="Courier New"/>
          <w:sz w:val="28"/>
          <w:szCs w:val="28"/>
        </w:rPr>
      </w:pP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ne suffit pas qu'un certain nombre de clés vous aient été données, pour que vous en profitiez pour ne plus penser à rien, et pour dire les choses tout cru, pour vous efforcer, ce qui est le penchant général des êtres humains, à laisser tout en place, précisément à l'aide de ces quelques mots</w:t>
      </w:r>
      <w:r w:rsidR="00F22B9D">
        <w:rPr>
          <w:rFonts w:ascii="Courier New" w:hAnsi="Courier New" w:cs="Courier New"/>
          <w:sz w:val="28"/>
          <w:szCs w:val="28"/>
        </w:rPr>
        <w:t>–</w:t>
      </w:r>
      <w:r w:rsidR="000C0ED0" w:rsidRPr="001012B8">
        <w:rPr>
          <w:rFonts w:ascii="Courier New" w:hAnsi="Courier New" w:cs="Courier New"/>
          <w:sz w:val="28"/>
          <w:szCs w:val="28"/>
        </w:rPr>
        <w:t xml:space="preserve">clefs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vous ont été donnés. </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bien certain qu'il y a une certaine façon d'user des catégories telles que </w:t>
      </w:r>
      <w:r w:rsidR="00CA7770">
        <w:rPr>
          <w:rFonts w:ascii="Courier New" w:hAnsi="Courier New" w:cs="Courier New"/>
          <w:sz w:val="28"/>
          <w:szCs w:val="28"/>
        </w:rPr>
        <w:t>« </w:t>
      </w:r>
      <w:r w:rsidRPr="00CA7770">
        <w:rPr>
          <w:rFonts w:ascii="Times New Roman" w:hAnsi="Times New Roman" w:cs="Times New Roman"/>
          <w:i/>
          <w:sz w:val="24"/>
          <w:szCs w:val="24"/>
        </w:rPr>
        <w:t>l'inconscient</w:t>
      </w:r>
      <w:r w:rsidR="00CA7770">
        <w:rPr>
          <w:rFonts w:ascii="Courier New" w:hAnsi="Courier New" w:cs="Courier New"/>
          <w:sz w:val="28"/>
          <w:szCs w:val="28"/>
        </w:rPr>
        <w:t> »</w:t>
      </w:r>
      <w:r w:rsidRPr="001012B8">
        <w:rPr>
          <w:rFonts w:ascii="Courier New" w:hAnsi="Courier New" w:cs="Courier New"/>
          <w:sz w:val="28"/>
          <w:szCs w:val="28"/>
        </w:rPr>
        <w:t xml:space="preserve">, </w:t>
      </w:r>
      <w:r w:rsidR="00CA7770">
        <w:rPr>
          <w:rFonts w:ascii="Courier New" w:hAnsi="Courier New" w:cs="Courier New"/>
          <w:sz w:val="28"/>
          <w:szCs w:val="28"/>
        </w:rPr>
        <w:t>« </w:t>
      </w:r>
      <w:r w:rsidRPr="00CA7770">
        <w:rPr>
          <w:rFonts w:ascii="Times New Roman" w:hAnsi="Times New Roman" w:cs="Times New Roman"/>
          <w:i/>
          <w:sz w:val="24"/>
          <w:szCs w:val="24"/>
        </w:rPr>
        <w:t>pulsion</w:t>
      </w:r>
      <w:r w:rsidR="00CA7770">
        <w:rPr>
          <w:rFonts w:ascii="Courier New" w:hAnsi="Courier New" w:cs="Courier New"/>
          <w:sz w:val="28"/>
          <w:szCs w:val="28"/>
        </w:rPr>
        <w:t> »</w:t>
      </w:r>
      <w:r w:rsidRPr="001012B8">
        <w:rPr>
          <w:rFonts w:ascii="Courier New" w:hAnsi="Courier New" w:cs="Courier New"/>
          <w:sz w:val="28"/>
          <w:szCs w:val="28"/>
        </w:rPr>
        <w:t xml:space="preserve">, ou si vous voulez </w:t>
      </w:r>
      <w:r w:rsidR="00CA7770">
        <w:rPr>
          <w:rFonts w:ascii="Courier New" w:hAnsi="Courier New" w:cs="Courier New"/>
          <w:sz w:val="28"/>
          <w:szCs w:val="28"/>
        </w:rPr>
        <w:t>« </w:t>
      </w:r>
      <w:r w:rsidRPr="00CA7770">
        <w:rPr>
          <w:rFonts w:ascii="Times New Roman" w:hAnsi="Times New Roman" w:cs="Times New Roman"/>
          <w:i/>
          <w:sz w:val="24"/>
          <w:szCs w:val="24"/>
        </w:rPr>
        <w:t>relations pré</w:t>
      </w:r>
      <w:r w:rsidR="00F22B9D" w:rsidRPr="00EE3B93">
        <w:rPr>
          <w:rFonts w:ascii="Times New Roman" w:hAnsi="Times New Roman" w:cs="Times New Roman"/>
          <w:i/>
          <w:sz w:val="16"/>
          <w:szCs w:val="16"/>
        </w:rPr>
        <w:t>–</w:t>
      </w:r>
      <w:r w:rsidRPr="00CA7770">
        <w:rPr>
          <w:rFonts w:ascii="Times New Roman" w:hAnsi="Times New Roman" w:cs="Times New Roman"/>
          <w:i/>
          <w:sz w:val="24"/>
          <w:szCs w:val="24"/>
        </w:rPr>
        <w:t>œdipienne</w:t>
      </w:r>
      <w:r w:rsidR="00CA7770">
        <w:rPr>
          <w:rFonts w:ascii="Courier New" w:hAnsi="Courier New" w:cs="Courier New"/>
          <w:sz w:val="28"/>
          <w:szCs w:val="28"/>
        </w:rPr>
        <w:t> »</w:t>
      </w:r>
      <w:r w:rsidRPr="001012B8">
        <w:rPr>
          <w:rFonts w:ascii="Courier New" w:hAnsi="Courier New" w:cs="Courier New"/>
          <w:sz w:val="28"/>
          <w:szCs w:val="28"/>
        </w:rPr>
        <w:t xml:space="preserve">, </w:t>
      </w:r>
      <w:r w:rsidR="00CA7770">
        <w:rPr>
          <w:rFonts w:ascii="Courier New" w:hAnsi="Courier New" w:cs="Courier New"/>
          <w:sz w:val="28"/>
          <w:szCs w:val="28"/>
        </w:rPr>
        <w:t>« </w:t>
      </w:r>
      <w:r w:rsidRPr="00CA7770">
        <w:rPr>
          <w:rFonts w:ascii="Times New Roman" w:hAnsi="Times New Roman" w:cs="Times New Roman"/>
          <w:i/>
          <w:sz w:val="24"/>
          <w:szCs w:val="24"/>
        </w:rPr>
        <w:t>défense</w:t>
      </w:r>
      <w:r w:rsidR="00CA7770">
        <w:rPr>
          <w:rFonts w:ascii="Courier New" w:hAnsi="Courier New" w:cs="Courier New"/>
          <w:sz w:val="28"/>
          <w:szCs w:val="28"/>
        </w:rPr>
        <w:t> »</w:t>
      </w:r>
      <w:r w:rsidRPr="001012B8">
        <w:rPr>
          <w:rFonts w:ascii="Courier New" w:hAnsi="Courier New" w:cs="Courier New"/>
          <w:sz w:val="28"/>
          <w:szCs w:val="28"/>
        </w:rPr>
        <w:t xml:space="preserve">, et en quelque sorte de n'en tirer aucune des conséquences authentiques qu'elles comportent. </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une affaire qui concerne </w:t>
      </w:r>
      <w:r w:rsidRPr="00CA7770">
        <w:rPr>
          <w:rFonts w:ascii="Times New Roman" w:hAnsi="Times New Roman" w:cs="Times New Roman"/>
          <w:i/>
          <w:sz w:val="24"/>
          <w:szCs w:val="24"/>
        </w:rPr>
        <w:t>les autres</w:t>
      </w:r>
      <w:r w:rsidRPr="001012B8">
        <w:rPr>
          <w:rFonts w:ascii="Courier New" w:hAnsi="Courier New" w:cs="Courier New"/>
          <w:sz w:val="28"/>
          <w:szCs w:val="28"/>
        </w:rPr>
        <w:t xml:space="preserve"> en général</w:t>
      </w:r>
      <w:r w:rsidR="00CA7770">
        <w:rPr>
          <w:rFonts w:ascii="Courier New" w:hAnsi="Courier New" w:cs="Courier New"/>
          <w:sz w:val="28"/>
          <w:szCs w:val="28"/>
        </w:rPr>
        <w:t>…</w:t>
      </w:r>
      <w:r w:rsidRPr="001012B8">
        <w:rPr>
          <w:rFonts w:ascii="Courier New" w:hAnsi="Courier New" w:cs="Courier New"/>
          <w:sz w:val="28"/>
          <w:szCs w:val="28"/>
        </w:rPr>
        <w:t xml:space="preserve"> </w:t>
      </w:r>
    </w:p>
    <w:p w:rsidR="00CA7770" w:rsidRDefault="000C0ED0" w:rsidP="00CA7770">
      <w:pPr>
        <w:pStyle w:val="Sansinterligne"/>
        <w:ind w:left="708"/>
        <w:rPr>
          <w:rFonts w:ascii="Courier New" w:hAnsi="Courier New" w:cs="Courier New"/>
          <w:sz w:val="28"/>
          <w:szCs w:val="28"/>
        </w:rPr>
      </w:pPr>
      <w:r w:rsidRPr="001012B8">
        <w:rPr>
          <w:rFonts w:ascii="Courier New" w:hAnsi="Courier New" w:cs="Courier New"/>
          <w:sz w:val="28"/>
          <w:szCs w:val="28"/>
        </w:rPr>
        <w:t xml:space="preserve">c'est toujours facile de prendre </w:t>
      </w:r>
    </w:p>
    <w:p w:rsidR="00CA7770" w:rsidRDefault="000C0ED0" w:rsidP="00CA7770">
      <w:pPr>
        <w:pStyle w:val="Sansinterligne"/>
        <w:ind w:left="708"/>
        <w:rPr>
          <w:rFonts w:ascii="Courier New" w:hAnsi="Courier New" w:cs="Courier New"/>
          <w:sz w:val="28"/>
          <w:szCs w:val="28"/>
        </w:rPr>
      </w:pPr>
      <w:r w:rsidRPr="001012B8">
        <w:rPr>
          <w:rFonts w:ascii="Courier New" w:hAnsi="Courier New" w:cs="Courier New"/>
          <w:sz w:val="28"/>
          <w:szCs w:val="28"/>
        </w:rPr>
        <w:t xml:space="preserve">les choses sous ce registre </w:t>
      </w: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 une complication du monde des objets</w:t>
      </w:r>
      <w:r>
        <w:rPr>
          <w:rFonts w:ascii="Courier New" w:hAnsi="Courier New" w:cs="Courier New"/>
          <w:sz w:val="28"/>
          <w:szCs w:val="28"/>
        </w:rPr>
        <w:t>,</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à la vérité ça ne touche pas au fond de vos rapports avec le monde, et pour </w:t>
      </w:r>
      <w:r w:rsidR="00CA7770">
        <w:rPr>
          <w:rFonts w:ascii="Courier New" w:hAnsi="Courier New" w:cs="Courier New"/>
          <w:sz w:val="28"/>
          <w:szCs w:val="28"/>
        </w:rPr>
        <w:t>être psychanalyste, vous n'êtes…</w:t>
      </w:r>
      <w:r w:rsidRPr="001012B8">
        <w:rPr>
          <w:rFonts w:ascii="Courier New" w:hAnsi="Courier New" w:cs="Courier New"/>
          <w:sz w:val="28"/>
          <w:szCs w:val="28"/>
        </w:rPr>
        <w:t xml:space="preserve"> </w:t>
      </w:r>
    </w:p>
    <w:p w:rsidR="00CA7770" w:rsidRDefault="000C0ED0" w:rsidP="00CA7770">
      <w:pPr>
        <w:pStyle w:val="Sansinterligne"/>
        <w:ind w:firstLine="708"/>
        <w:rPr>
          <w:rFonts w:ascii="Courier New" w:hAnsi="Courier New" w:cs="Courier New"/>
          <w:sz w:val="28"/>
          <w:szCs w:val="28"/>
        </w:rPr>
      </w:pPr>
      <w:r w:rsidRPr="001012B8">
        <w:rPr>
          <w:rFonts w:ascii="Courier New" w:hAnsi="Courier New" w:cs="Courier New"/>
          <w:sz w:val="28"/>
          <w:szCs w:val="28"/>
        </w:rPr>
        <w:t>sauf à vous secouer quelque peu</w:t>
      </w: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nullement obligés de maintenir présent à l'esprit que le monde n'est </w:t>
      </w:r>
      <w:r w:rsidR="000C0ED0" w:rsidRPr="00CA7770">
        <w:rPr>
          <w:rFonts w:ascii="Times New Roman" w:hAnsi="Times New Roman" w:cs="Times New Roman"/>
          <w:i/>
          <w:sz w:val="24"/>
          <w:szCs w:val="24"/>
        </w:rPr>
        <w:t xml:space="preserve">pas tout à fait </w:t>
      </w:r>
      <w:r w:rsidR="00EE3B93">
        <w:rPr>
          <w:rFonts w:ascii="Times New Roman" w:hAnsi="Times New Roman" w:cs="Times New Roman"/>
          <w:i/>
          <w:sz w:val="24"/>
          <w:szCs w:val="24"/>
        </w:rPr>
        <w:t xml:space="preserve"> </w:t>
      </w:r>
      <w:r w:rsidR="000C0ED0" w:rsidRPr="001012B8">
        <w:rPr>
          <w:rFonts w:ascii="Courier New" w:hAnsi="Courier New" w:cs="Courier New"/>
          <w:sz w:val="28"/>
          <w:szCs w:val="28"/>
        </w:rPr>
        <w:t xml:space="preserve">comme tout un chacun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conçoit, qu'il est pris dans ces prétendus mécanismes et prétendument connus de vous.</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D'un autre côté il ne s'agit pas non plus</w:t>
      </w:r>
      <w:r w:rsidR="00CA7770">
        <w:rPr>
          <w:rFonts w:ascii="Courier New" w:hAnsi="Courier New" w:cs="Courier New"/>
          <w:sz w:val="28"/>
          <w:szCs w:val="28"/>
        </w:rPr>
        <w:t>…</w:t>
      </w:r>
    </w:p>
    <w:p w:rsidR="00CA7770" w:rsidRDefault="000C0ED0" w:rsidP="00CA7770">
      <w:pPr>
        <w:pStyle w:val="Sansinterligne"/>
        <w:ind w:firstLine="708"/>
        <w:rPr>
          <w:rFonts w:ascii="Courier New" w:hAnsi="Courier New" w:cs="Courier New"/>
          <w:sz w:val="28"/>
          <w:szCs w:val="28"/>
        </w:rPr>
      </w:pPr>
      <w:r w:rsidRPr="001012B8">
        <w:rPr>
          <w:rFonts w:ascii="Courier New" w:hAnsi="Courier New" w:cs="Courier New"/>
          <w:sz w:val="28"/>
          <w:szCs w:val="28"/>
        </w:rPr>
        <w:t>ne vous y trompez pas</w:t>
      </w: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que je fasse ici la métaphysique de la découverte </w:t>
      </w:r>
      <w:r>
        <w:rPr>
          <w:rFonts w:ascii="Courier New" w:hAnsi="Courier New" w:cs="Courier New"/>
          <w:sz w:val="28"/>
          <w:szCs w:val="28"/>
        </w:rPr>
        <w:t>freud</w:t>
      </w:r>
      <w:r w:rsidR="000C0ED0" w:rsidRPr="001012B8">
        <w:rPr>
          <w:rFonts w:ascii="Courier New" w:hAnsi="Courier New" w:cs="Courier New"/>
          <w:sz w:val="28"/>
          <w:szCs w:val="28"/>
        </w:rPr>
        <w:t xml:space="preserve">ienne, que je me propose comme programme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d'en tirer</w:t>
      </w:r>
      <w:r w:rsidR="00CA7770">
        <w:rPr>
          <w:rFonts w:ascii="Courier New" w:hAnsi="Courier New" w:cs="Courier New"/>
          <w:sz w:val="28"/>
          <w:szCs w:val="28"/>
        </w:rPr>
        <w:t>…</w:t>
      </w:r>
      <w:r w:rsidRPr="001012B8">
        <w:rPr>
          <w:rFonts w:ascii="Courier New" w:hAnsi="Courier New" w:cs="Courier New"/>
          <w:sz w:val="28"/>
          <w:szCs w:val="28"/>
        </w:rPr>
        <w:t xml:space="preserve"> </w:t>
      </w:r>
    </w:p>
    <w:p w:rsidR="00CA7770" w:rsidRDefault="000C0ED0" w:rsidP="00CA7770">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ce qui pourrait assez justement être fait </w:t>
      </w: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toutes les conséquences qu'elle comporte par rapport à ce qu'on peut appeler au sens le plus large, </w:t>
      </w:r>
      <w:r w:rsidR="000C0ED0" w:rsidRPr="00CA7770">
        <w:rPr>
          <w:rFonts w:ascii="Times New Roman" w:hAnsi="Times New Roman" w:cs="Times New Roman"/>
          <w:i/>
          <w:sz w:val="24"/>
          <w:szCs w:val="24"/>
        </w:rPr>
        <w:t>l'être</w:t>
      </w:r>
      <w:r w:rsidR="000C0ED0" w:rsidRPr="001012B8">
        <w:rPr>
          <w:rFonts w:ascii="Courier New" w:hAnsi="Courier New" w:cs="Courier New"/>
          <w:sz w:val="28"/>
          <w:szCs w:val="28"/>
        </w:rPr>
        <w:t xml:space="preserve">. </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n'est pas là mon propos</w:t>
      </w:r>
      <w:r w:rsidR="00CA7770">
        <w:rPr>
          <w:rFonts w:ascii="Courier New" w:hAnsi="Courier New" w:cs="Courier New"/>
          <w:sz w:val="28"/>
          <w:szCs w:val="28"/>
        </w:rPr>
        <w:t>…</w:t>
      </w:r>
      <w:r w:rsidRPr="001012B8">
        <w:rPr>
          <w:rFonts w:ascii="Courier New" w:hAnsi="Courier New" w:cs="Courier New"/>
          <w:sz w:val="28"/>
          <w:szCs w:val="28"/>
        </w:rPr>
        <w:t xml:space="preserve"> </w:t>
      </w:r>
    </w:p>
    <w:p w:rsidR="00EE3B93" w:rsidRDefault="00EE3B93" w:rsidP="00EE3B93">
      <w:pPr>
        <w:pStyle w:val="Sansinterligne"/>
        <w:rPr>
          <w:rFonts w:ascii="Courier New" w:hAnsi="Courier New" w:cs="Courier New"/>
          <w:sz w:val="28"/>
          <w:szCs w:val="28"/>
        </w:rPr>
      </w:pPr>
    </w:p>
    <w:p w:rsidR="00CA7770" w:rsidRDefault="000C0ED0" w:rsidP="00EE3B93">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je ne me le fixe pas comme objet</w:t>
      </w:r>
      <w:r w:rsidR="00CA7770">
        <w:rPr>
          <w:rFonts w:ascii="Courier New" w:hAnsi="Courier New" w:cs="Courier New"/>
          <w:sz w:val="28"/>
          <w:szCs w:val="28"/>
        </w:rPr>
        <w:t>,</w:t>
      </w:r>
    </w:p>
    <w:p w:rsidR="00CA7770" w:rsidRDefault="00CA7770" w:rsidP="00CA7770">
      <w:pPr>
        <w:pStyle w:val="Sansinterligne"/>
        <w:ind w:left="720"/>
        <w:rPr>
          <w:rFonts w:ascii="Courier New" w:hAnsi="Courier New" w:cs="Courier New"/>
          <w:sz w:val="28"/>
          <w:szCs w:val="28"/>
        </w:rPr>
      </w:pPr>
    </w:p>
    <w:p w:rsidR="00CA7770" w:rsidRDefault="00CA7770" w:rsidP="00EE3B93">
      <w:pPr>
        <w:pStyle w:val="Sansinterligne"/>
        <w:numPr>
          <w:ilvl w:val="0"/>
          <w:numId w:val="1"/>
        </w:numPr>
        <w:rPr>
          <w:rFonts w:ascii="Courier New" w:hAnsi="Courier New" w:cs="Courier New"/>
          <w:sz w:val="28"/>
          <w:szCs w:val="28"/>
        </w:rPr>
      </w:pPr>
      <w:r>
        <w:rPr>
          <w:rFonts w:ascii="Courier New" w:hAnsi="Courier New" w:cs="Courier New"/>
          <w:sz w:val="28"/>
          <w:szCs w:val="28"/>
        </w:rPr>
        <w:t>ça</w:t>
      </w:r>
      <w:r w:rsidR="000C0ED0" w:rsidRPr="001012B8">
        <w:rPr>
          <w:rFonts w:ascii="Courier New" w:hAnsi="Courier New" w:cs="Courier New"/>
          <w:sz w:val="28"/>
          <w:szCs w:val="28"/>
        </w:rPr>
        <w:t xml:space="preserve"> ne serait pas inutile, </w:t>
      </w:r>
    </w:p>
    <w:p w:rsidR="00CA7770" w:rsidRDefault="00CA7770" w:rsidP="00CA7770">
      <w:pPr>
        <w:pStyle w:val="Sansinterligne"/>
        <w:rPr>
          <w:rFonts w:ascii="Courier New" w:hAnsi="Courier New" w:cs="Courier New"/>
          <w:sz w:val="28"/>
          <w:szCs w:val="28"/>
        </w:rPr>
      </w:pPr>
    </w:p>
    <w:p w:rsidR="00CA7770" w:rsidRDefault="000C0ED0" w:rsidP="00EE3B93">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ça peut être indiqué de le faire,</w:t>
      </w:r>
    </w:p>
    <w:p w:rsidR="00CA7770" w:rsidRDefault="000C0ED0" w:rsidP="00CA777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CA7770" w:rsidRDefault="000C0ED0" w:rsidP="00EE3B93">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je crois que cela peut être aussi </w:t>
      </w:r>
      <w:r w:rsidRPr="00CA7770">
        <w:rPr>
          <w:rFonts w:ascii="Times New Roman" w:hAnsi="Times New Roman" w:cs="Times New Roman"/>
          <w:i/>
          <w:sz w:val="24"/>
          <w:szCs w:val="24"/>
        </w:rPr>
        <w:t>laissé à d'autres</w:t>
      </w:r>
      <w:r w:rsidR="00CA7770">
        <w:rPr>
          <w:rFonts w:ascii="Courier New" w:hAnsi="Courier New" w:cs="Courier New"/>
          <w:sz w:val="28"/>
          <w:szCs w:val="28"/>
        </w:rPr>
        <w:t>.</w:t>
      </w:r>
    </w:p>
    <w:p w:rsidR="00CA7770" w:rsidRDefault="00CA7770" w:rsidP="00CA7770">
      <w:pPr>
        <w:pStyle w:val="Sansinterligne"/>
        <w:rPr>
          <w:rFonts w:ascii="Courier New" w:hAnsi="Courier New" w:cs="Courier New"/>
          <w:sz w:val="28"/>
          <w:szCs w:val="28"/>
        </w:rPr>
      </w:pPr>
    </w:p>
    <w:p w:rsidR="00CA7770" w:rsidRDefault="00CA7770" w:rsidP="00CA777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e dirais que ce que nous faisons ici en indiquera</w:t>
      </w:r>
      <w:r>
        <w:rPr>
          <w:rFonts w:ascii="Courier New" w:hAnsi="Courier New" w:cs="Courier New"/>
          <w:sz w:val="28"/>
          <w:szCs w:val="28"/>
        </w:rPr>
        <w:t>…</w:t>
      </w:r>
      <w:r w:rsidR="000C0ED0" w:rsidRPr="001012B8">
        <w:rPr>
          <w:rFonts w:ascii="Courier New" w:hAnsi="Courier New" w:cs="Courier New"/>
          <w:sz w:val="28"/>
          <w:szCs w:val="28"/>
        </w:rPr>
        <w:t xml:space="preserve"> </w:t>
      </w:r>
    </w:p>
    <w:p w:rsidR="00CA7770" w:rsidRDefault="000C0ED0" w:rsidP="00CA7770">
      <w:pPr>
        <w:pStyle w:val="Sansinterligne"/>
        <w:ind w:firstLine="708"/>
        <w:rPr>
          <w:rFonts w:ascii="Courier New" w:hAnsi="Courier New" w:cs="Courier New"/>
          <w:sz w:val="28"/>
          <w:szCs w:val="28"/>
        </w:rPr>
      </w:pPr>
      <w:r w:rsidRPr="001012B8">
        <w:rPr>
          <w:rFonts w:ascii="Courier New" w:hAnsi="Courier New" w:cs="Courier New"/>
          <w:sz w:val="28"/>
          <w:szCs w:val="28"/>
        </w:rPr>
        <w:t>plus facilement que sur d'autres travaux</w:t>
      </w:r>
    </w:p>
    <w:p w:rsidR="000C0ED0" w:rsidRPr="001012B8" w:rsidRDefault="00CA7770" w:rsidP="00CA777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la voie d'accès.</w:t>
      </w:r>
    </w:p>
    <w:p w:rsidR="00CA7770" w:rsidRDefault="00CA7770" w:rsidP="000C0ED0">
      <w:pPr>
        <w:pStyle w:val="Sansinterligne"/>
        <w:rPr>
          <w:rFonts w:ascii="Courier New" w:hAnsi="Courier New" w:cs="Courier New"/>
          <w:sz w:val="28"/>
          <w:szCs w:val="28"/>
        </w:rPr>
      </w:pPr>
    </w:p>
    <w:p w:rsidR="00EE3B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ne faut pas croire non plus pourtant qu'il vous soit interdit de faire quelques ba</w:t>
      </w:r>
      <w:r w:rsidR="00CA7770">
        <w:rPr>
          <w:rFonts w:ascii="Courier New" w:hAnsi="Courier New" w:cs="Courier New"/>
          <w:sz w:val="28"/>
          <w:szCs w:val="28"/>
        </w:rPr>
        <w:t>ttements d'ailes dans ce sens.</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hacun de vos battements d'ailes intérieurs</w:t>
      </w:r>
      <w:r>
        <w:rPr>
          <w:rFonts w:ascii="Courier New" w:hAnsi="Courier New" w:cs="Courier New"/>
          <w:sz w:val="28"/>
          <w:szCs w:val="28"/>
        </w:rPr>
        <w:t>,</w:t>
      </w:r>
      <w:r w:rsidR="000C0ED0" w:rsidRPr="001012B8">
        <w:rPr>
          <w:rFonts w:ascii="Courier New" w:hAnsi="Courier New" w:cs="Courier New"/>
          <w:sz w:val="28"/>
          <w:szCs w:val="28"/>
        </w:rPr>
        <w:t xml:space="preserve">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cette métaphysique de la condition humaine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telle qu'elle nous est révélée par </w:t>
      </w:r>
      <w:r w:rsidRPr="00CA7770">
        <w:rPr>
          <w:rFonts w:ascii="Times New Roman" w:hAnsi="Times New Roman" w:cs="Times New Roman"/>
          <w:i/>
          <w:sz w:val="24"/>
          <w:szCs w:val="24"/>
        </w:rPr>
        <w:t xml:space="preserve">la découverte </w:t>
      </w:r>
      <w:r w:rsidR="00CA7770" w:rsidRPr="00CA7770">
        <w:rPr>
          <w:rFonts w:ascii="Times New Roman" w:hAnsi="Times New Roman" w:cs="Times New Roman"/>
          <w:i/>
          <w:sz w:val="24"/>
          <w:szCs w:val="24"/>
        </w:rPr>
        <w:t>freud</w:t>
      </w:r>
      <w:r w:rsidRPr="00CA7770">
        <w:rPr>
          <w:rFonts w:ascii="Times New Roman" w:hAnsi="Times New Roman" w:cs="Times New Roman"/>
          <w:i/>
          <w:sz w:val="24"/>
          <w:szCs w:val="24"/>
        </w:rPr>
        <w:t>ienne</w:t>
      </w:r>
      <w:r w:rsidR="00CA7770">
        <w:rPr>
          <w:rFonts w:ascii="Courier New" w:hAnsi="Courier New" w:cs="Courier New"/>
          <w:sz w:val="28"/>
          <w:szCs w:val="28"/>
        </w:rPr>
        <w:t>…</w:t>
      </w:r>
      <w:r w:rsidRPr="001012B8">
        <w:rPr>
          <w:rFonts w:ascii="Courier New" w:hAnsi="Courier New" w:cs="Courier New"/>
          <w:sz w:val="28"/>
          <w:szCs w:val="28"/>
        </w:rPr>
        <w:t xml:space="preserve"> </w:t>
      </w:r>
    </w:p>
    <w:p w:rsidR="00CA7770" w:rsidRDefault="000C0ED0" w:rsidP="00CA7770">
      <w:pPr>
        <w:pStyle w:val="Sansinterligne"/>
        <w:ind w:left="708"/>
        <w:rPr>
          <w:rFonts w:ascii="Courier New" w:hAnsi="Courier New" w:cs="Courier New"/>
          <w:sz w:val="28"/>
          <w:szCs w:val="28"/>
        </w:rPr>
      </w:pPr>
      <w:r w:rsidRPr="001012B8">
        <w:rPr>
          <w:rFonts w:ascii="Courier New" w:hAnsi="Courier New" w:cs="Courier New"/>
          <w:sz w:val="28"/>
          <w:szCs w:val="28"/>
        </w:rPr>
        <w:lastRenderedPageBreak/>
        <w:t>vous ne perdrez jamais rien quand même à vous interroger là</w:t>
      </w:r>
      <w:r w:rsidR="00F22B9D">
        <w:rPr>
          <w:rFonts w:ascii="Courier New" w:hAnsi="Courier New" w:cs="Courier New"/>
          <w:sz w:val="28"/>
          <w:szCs w:val="28"/>
        </w:rPr>
        <w:t>–</w:t>
      </w:r>
      <w:r w:rsidRPr="001012B8">
        <w:rPr>
          <w:rFonts w:ascii="Courier New" w:hAnsi="Courier New" w:cs="Courier New"/>
          <w:sz w:val="28"/>
          <w:szCs w:val="28"/>
        </w:rPr>
        <w:t xml:space="preserve">dessus, mais enfin je dirai qu'après tout ce n'est pas là le point essentiel </w:t>
      </w: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cette métaphysique, vous ne l'oublierez pas</w:t>
      </w:r>
      <w:r>
        <w:rPr>
          <w:rFonts w:ascii="Courier New" w:hAnsi="Courier New" w:cs="Courier New"/>
          <w:sz w:val="28"/>
          <w:szCs w:val="28"/>
        </w:rPr>
        <w:t>…</w:t>
      </w:r>
      <w:r w:rsidR="000C0ED0" w:rsidRPr="001012B8">
        <w:rPr>
          <w:rFonts w:ascii="Courier New" w:hAnsi="Courier New" w:cs="Courier New"/>
          <w:sz w:val="28"/>
          <w:szCs w:val="28"/>
        </w:rPr>
        <w:t xml:space="preserve"> </w:t>
      </w:r>
    </w:p>
    <w:p w:rsidR="007322D2" w:rsidRDefault="000C0ED0" w:rsidP="00CA7770">
      <w:pPr>
        <w:pStyle w:val="Sansinterligne"/>
        <w:ind w:left="708"/>
        <w:rPr>
          <w:rFonts w:ascii="Courier New" w:hAnsi="Courier New" w:cs="Courier New"/>
          <w:sz w:val="28"/>
          <w:szCs w:val="28"/>
        </w:rPr>
      </w:pPr>
      <w:r w:rsidRPr="001012B8">
        <w:rPr>
          <w:rFonts w:ascii="Courier New" w:hAnsi="Courier New" w:cs="Courier New"/>
          <w:sz w:val="28"/>
          <w:szCs w:val="28"/>
        </w:rPr>
        <w:t xml:space="preserve">vous </w:t>
      </w:r>
      <w:r w:rsidR="00CA7770">
        <w:rPr>
          <w:rFonts w:ascii="Courier New" w:hAnsi="Courier New" w:cs="Courier New"/>
          <w:sz w:val="28"/>
          <w:szCs w:val="28"/>
        </w:rPr>
        <w:t>la recevez toujours sur la tête.</w:t>
      </w:r>
      <w:r w:rsidRPr="001012B8">
        <w:rPr>
          <w:rFonts w:ascii="Courier New" w:hAnsi="Courier New" w:cs="Courier New"/>
          <w:sz w:val="28"/>
          <w:szCs w:val="28"/>
        </w:rPr>
        <w:t xml:space="preserve"> </w:t>
      </w:r>
      <w:r w:rsidR="00CA7770">
        <w:rPr>
          <w:rFonts w:ascii="Courier New" w:hAnsi="Courier New" w:cs="Courier New"/>
          <w:sz w:val="28"/>
          <w:szCs w:val="28"/>
        </w:rPr>
        <w:t>O</w:t>
      </w:r>
      <w:r w:rsidRPr="001012B8">
        <w:rPr>
          <w:rFonts w:ascii="Courier New" w:hAnsi="Courier New" w:cs="Courier New"/>
          <w:sz w:val="28"/>
          <w:szCs w:val="28"/>
        </w:rPr>
        <w:t xml:space="preserve">n peut faire confiance aux choses telles qu'elles sont </w:t>
      </w:r>
      <w:r w:rsidRPr="00CA7770">
        <w:rPr>
          <w:rFonts w:ascii="Courier New" w:hAnsi="Courier New" w:cs="Courier New"/>
          <w:i/>
          <w:sz w:val="24"/>
          <w:szCs w:val="24"/>
        </w:rPr>
        <w:t>structurées</w:t>
      </w:r>
      <w:r w:rsidRPr="001012B8">
        <w:rPr>
          <w:rFonts w:ascii="Courier New" w:hAnsi="Courier New" w:cs="Courier New"/>
          <w:sz w:val="28"/>
          <w:szCs w:val="28"/>
        </w:rPr>
        <w:t xml:space="preserve">, telles que nous pouvons effectivement les toucher d'une façon un peu plus profonde, </w:t>
      </w:r>
    </w:p>
    <w:p w:rsidR="007322D2" w:rsidRDefault="000C0ED0" w:rsidP="00CA7770">
      <w:pPr>
        <w:pStyle w:val="Sansinterligne"/>
        <w:ind w:left="708"/>
        <w:rPr>
          <w:rFonts w:ascii="Courier New" w:hAnsi="Courier New" w:cs="Courier New"/>
          <w:sz w:val="28"/>
          <w:szCs w:val="28"/>
        </w:rPr>
      </w:pPr>
      <w:r w:rsidRPr="001012B8">
        <w:rPr>
          <w:rFonts w:ascii="Courier New" w:hAnsi="Courier New" w:cs="Courier New"/>
          <w:sz w:val="28"/>
          <w:szCs w:val="28"/>
        </w:rPr>
        <w:t xml:space="preserve">par l'intermédiaire de </w:t>
      </w:r>
      <w:r w:rsidRPr="007322D2">
        <w:rPr>
          <w:rFonts w:ascii="Times New Roman" w:hAnsi="Times New Roman" w:cs="Times New Roman"/>
          <w:i/>
          <w:sz w:val="24"/>
          <w:szCs w:val="24"/>
        </w:rPr>
        <w:t xml:space="preserve">la découverte, de l'expérience </w:t>
      </w:r>
      <w:r w:rsidR="00CA7770" w:rsidRPr="007322D2">
        <w:rPr>
          <w:rFonts w:ascii="Times New Roman" w:hAnsi="Times New Roman" w:cs="Times New Roman"/>
          <w:i/>
          <w:sz w:val="24"/>
          <w:szCs w:val="24"/>
        </w:rPr>
        <w:t>freud</w:t>
      </w:r>
      <w:r w:rsidRPr="007322D2">
        <w:rPr>
          <w:rFonts w:ascii="Times New Roman" w:hAnsi="Times New Roman" w:cs="Times New Roman"/>
          <w:i/>
          <w:sz w:val="24"/>
          <w:szCs w:val="24"/>
        </w:rPr>
        <w:t>ienne</w:t>
      </w:r>
      <w:r w:rsidRPr="001012B8">
        <w:rPr>
          <w:rFonts w:ascii="Courier New" w:hAnsi="Courier New" w:cs="Courier New"/>
          <w:sz w:val="28"/>
          <w:szCs w:val="28"/>
        </w:rPr>
        <w:t>, elles sont là, vous êtes dedans,</w:t>
      </w:r>
      <w:r w:rsidR="007322D2">
        <w:rPr>
          <w:rFonts w:ascii="Courier New" w:hAnsi="Courier New" w:cs="Courier New"/>
          <w:sz w:val="28"/>
          <w:szCs w:val="28"/>
        </w:rPr>
        <w:t xml:space="preserve"> </w:t>
      </w:r>
      <w:r w:rsidRPr="001012B8">
        <w:rPr>
          <w:rFonts w:ascii="Courier New" w:hAnsi="Courier New" w:cs="Courier New"/>
          <w:sz w:val="28"/>
          <w:szCs w:val="28"/>
        </w:rPr>
        <w:t xml:space="preserve">ce n'est pas pour rien que c'est de nos jours que </w:t>
      </w:r>
      <w:r w:rsidRPr="007322D2">
        <w:rPr>
          <w:rFonts w:ascii="Times New Roman" w:hAnsi="Times New Roman" w:cs="Times New Roman"/>
          <w:i/>
          <w:sz w:val="24"/>
          <w:szCs w:val="24"/>
        </w:rPr>
        <w:t xml:space="preserve">cette découverte </w:t>
      </w:r>
      <w:r w:rsidR="00CA7770" w:rsidRPr="007322D2">
        <w:rPr>
          <w:rFonts w:ascii="Times New Roman" w:hAnsi="Times New Roman" w:cs="Times New Roman"/>
          <w:i/>
          <w:sz w:val="24"/>
          <w:szCs w:val="24"/>
        </w:rPr>
        <w:t>freud</w:t>
      </w:r>
      <w:r w:rsidRPr="007322D2">
        <w:rPr>
          <w:rFonts w:ascii="Times New Roman" w:hAnsi="Times New Roman" w:cs="Times New Roman"/>
          <w:i/>
          <w:sz w:val="24"/>
          <w:szCs w:val="24"/>
        </w:rPr>
        <w:t>ienne</w:t>
      </w:r>
      <w:r w:rsidRPr="001012B8">
        <w:rPr>
          <w:rFonts w:ascii="Courier New" w:hAnsi="Courier New" w:cs="Courier New"/>
          <w:sz w:val="28"/>
          <w:szCs w:val="28"/>
        </w:rPr>
        <w:t xml:space="preserve"> a été faite, et que vous vous trouvez </w:t>
      </w:r>
    </w:p>
    <w:p w:rsidR="007322D2" w:rsidRDefault="000C0ED0" w:rsidP="00CA7770">
      <w:pPr>
        <w:pStyle w:val="Sansinterligne"/>
        <w:ind w:left="708"/>
        <w:rPr>
          <w:rFonts w:ascii="Courier New" w:hAnsi="Courier New" w:cs="Courier New"/>
          <w:sz w:val="28"/>
          <w:szCs w:val="28"/>
        </w:rPr>
      </w:pPr>
      <w:r w:rsidRPr="001012B8">
        <w:rPr>
          <w:rFonts w:ascii="Courier New" w:hAnsi="Courier New" w:cs="Courier New"/>
          <w:sz w:val="28"/>
          <w:szCs w:val="28"/>
        </w:rPr>
        <w:t xml:space="preserve">par une série de hasards des plus confus, </w:t>
      </w:r>
    </w:p>
    <w:p w:rsidR="00CA7770" w:rsidRPr="007322D2" w:rsidRDefault="000C0ED0" w:rsidP="00CA7770">
      <w:pPr>
        <w:pStyle w:val="Sansinterligne"/>
        <w:ind w:left="708"/>
        <w:rPr>
          <w:rFonts w:ascii="Times New Roman" w:hAnsi="Times New Roman" w:cs="Times New Roman"/>
          <w:i/>
          <w:sz w:val="24"/>
          <w:szCs w:val="24"/>
        </w:rPr>
      </w:pPr>
      <w:r w:rsidRPr="001012B8">
        <w:rPr>
          <w:rFonts w:ascii="Courier New" w:hAnsi="Courier New" w:cs="Courier New"/>
          <w:sz w:val="28"/>
          <w:szCs w:val="28"/>
        </w:rPr>
        <w:t>en être pe</w:t>
      </w:r>
      <w:r w:rsidR="00CA7770">
        <w:rPr>
          <w:rFonts w:ascii="Courier New" w:hAnsi="Courier New" w:cs="Courier New"/>
          <w:sz w:val="28"/>
          <w:szCs w:val="28"/>
        </w:rPr>
        <w:t xml:space="preserve">rsonnellement </w:t>
      </w:r>
      <w:r w:rsidR="00CA7770" w:rsidRPr="007322D2">
        <w:rPr>
          <w:rFonts w:ascii="Times New Roman" w:hAnsi="Times New Roman" w:cs="Times New Roman"/>
          <w:i/>
          <w:sz w:val="24"/>
          <w:szCs w:val="24"/>
        </w:rPr>
        <w:t>les dépositaires</w:t>
      </w:r>
    </w:p>
    <w:p w:rsidR="00B81A74"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mais cette métaphysique qui peut tout entière s'inscrire dans le rapport de l'homme au </w:t>
      </w:r>
      <w:r w:rsidR="000C0ED0" w:rsidRPr="00B81A74">
        <w:rPr>
          <w:rFonts w:ascii="Times New Roman" w:hAnsi="Times New Roman" w:cs="Times New Roman"/>
          <w:i/>
          <w:color w:val="0000CC"/>
          <w:sz w:val="24"/>
          <w:szCs w:val="24"/>
        </w:rPr>
        <w:t>symbolique</w:t>
      </w:r>
      <w:r w:rsidR="000C0ED0" w:rsidRPr="001012B8">
        <w:rPr>
          <w:rFonts w:ascii="Courier New" w:hAnsi="Courier New" w:cs="Courier New"/>
          <w:sz w:val="28"/>
          <w:szCs w:val="28"/>
        </w:rPr>
        <w:t xml:space="preserve">, </w:t>
      </w: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vous y êtes immergé à un degré qui dépasse de beaucoup votre expérience de techniciens, et dont je vous indique quelquefois que ce n'est pas par hasard que nous </w:t>
      </w:r>
      <w:r w:rsidR="00CA7770">
        <w:rPr>
          <w:rFonts w:ascii="Courier New" w:hAnsi="Courier New" w:cs="Courier New"/>
          <w:sz w:val="28"/>
          <w:szCs w:val="28"/>
        </w:rPr>
        <w:t>en</w:t>
      </w:r>
      <w:r w:rsidRPr="001012B8">
        <w:rPr>
          <w:rFonts w:ascii="Courier New" w:hAnsi="Courier New" w:cs="Courier New"/>
          <w:sz w:val="28"/>
          <w:szCs w:val="28"/>
        </w:rPr>
        <w:t xml:space="preserve"> trouvons dans </w:t>
      </w:r>
      <w:r w:rsidRPr="00CA7770">
        <w:rPr>
          <w:rFonts w:ascii="Courier New" w:hAnsi="Courier New" w:cs="Courier New"/>
          <w:i/>
          <w:sz w:val="24"/>
          <w:szCs w:val="24"/>
        </w:rPr>
        <w:t>toutes sortes</w:t>
      </w:r>
      <w:r w:rsidRPr="001012B8">
        <w:rPr>
          <w:rFonts w:ascii="Courier New" w:hAnsi="Courier New" w:cs="Courier New"/>
          <w:sz w:val="28"/>
          <w:szCs w:val="28"/>
        </w:rPr>
        <w:t xml:space="preserve"> de disciplines</w:t>
      </w:r>
      <w:r w:rsidR="00CA7770">
        <w:rPr>
          <w:rFonts w:ascii="Courier New" w:hAnsi="Courier New" w:cs="Courier New"/>
          <w:sz w:val="28"/>
          <w:szCs w:val="28"/>
        </w:rPr>
        <w:t>…</w:t>
      </w:r>
      <w:r w:rsidRPr="001012B8">
        <w:rPr>
          <w:rFonts w:ascii="Courier New" w:hAnsi="Courier New" w:cs="Courier New"/>
          <w:sz w:val="28"/>
          <w:szCs w:val="28"/>
        </w:rPr>
        <w:t xml:space="preserve"> </w:t>
      </w:r>
    </w:p>
    <w:p w:rsidR="00CA7770" w:rsidRDefault="000C0ED0" w:rsidP="00CA7770">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de systèmes ou d'interrogations </w:t>
      </w:r>
    </w:p>
    <w:p w:rsidR="00CA7770" w:rsidRDefault="000C0ED0" w:rsidP="00CA7770">
      <w:pPr>
        <w:pStyle w:val="Sansinterligne"/>
        <w:ind w:firstLine="708"/>
        <w:rPr>
          <w:rFonts w:ascii="Courier New" w:hAnsi="Courier New" w:cs="Courier New"/>
          <w:sz w:val="28"/>
          <w:szCs w:val="28"/>
        </w:rPr>
      </w:pPr>
      <w:r w:rsidRPr="001012B8">
        <w:rPr>
          <w:rFonts w:ascii="Courier New" w:hAnsi="Courier New" w:cs="Courier New"/>
          <w:sz w:val="28"/>
          <w:szCs w:val="28"/>
        </w:rPr>
        <w:t>qui sont voisines à la psychana</w:t>
      </w:r>
      <w:r w:rsidR="00CA7770">
        <w:rPr>
          <w:rFonts w:ascii="Courier New" w:hAnsi="Courier New" w:cs="Courier New"/>
          <w:sz w:val="28"/>
          <w:szCs w:val="28"/>
        </w:rPr>
        <w:t>lyse</w:t>
      </w:r>
    </w:p>
    <w:p w:rsidR="000C0ED0" w:rsidRPr="001012B8"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que nous en trouvons, les traces et la présence.</w:t>
      </w:r>
    </w:p>
    <w:p w:rsidR="00CA7770" w:rsidRDefault="00CA7770" w:rsidP="000C0ED0">
      <w:pPr>
        <w:pStyle w:val="Sansinterligne"/>
        <w:rPr>
          <w:rFonts w:ascii="Courier New" w:hAnsi="Courier New" w:cs="Courier New"/>
          <w:sz w:val="28"/>
          <w:szCs w:val="28"/>
        </w:rPr>
      </w:pPr>
    </w:p>
    <w:p w:rsidR="00CA77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Ici nous nous limitons à quelque chose mais qui est essentiel, vous êtes </w:t>
      </w:r>
      <w:r w:rsidRPr="00CA7770">
        <w:rPr>
          <w:rFonts w:ascii="Times New Roman" w:hAnsi="Times New Roman" w:cs="Times New Roman"/>
          <w:i/>
          <w:sz w:val="24"/>
          <w:szCs w:val="24"/>
        </w:rPr>
        <w:t>techniciens</w:t>
      </w:r>
      <w:r w:rsidRPr="001012B8">
        <w:rPr>
          <w:rFonts w:ascii="Courier New" w:hAnsi="Courier New" w:cs="Courier New"/>
          <w:sz w:val="28"/>
          <w:szCs w:val="28"/>
        </w:rPr>
        <w:t xml:space="preserve">, mais </w:t>
      </w:r>
      <w:r w:rsidRPr="00CA7770">
        <w:rPr>
          <w:rFonts w:ascii="Times New Roman" w:hAnsi="Times New Roman" w:cs="Times New Roman"/>
          <w:i/>
          <w:sz w:val="24"/>
          <w:szCs w:val="24"/>
        </w:rPr>
        <w:t>techniciens</w:t>
      </w:r>
      <w:r w:rsidRPr="001012B8">
        <w:rPr>
          <w:rFonts w:ascii="Courier New" w:hAnsi="Courier New" w:cs="Courier New"/>
          <w:sz w:val="28"/>
          <w:szCs w:val="28"/>
        </w:rPr>
        <w:t xml:space="preserve"> de choses qui existent à l'intérieur de cette découverte. </w:t>
      </w:r>
    </w:p>
    <w:p w:rsidR="00CA7770" w:rsidRDefault="00CA7770" w:rsidP="000C0ED0">
      <w:pPr>
        <w:pStyle w:val="Sansinterligne"/>
        <w:rPr>
          <w:rFonts w:ascii="Courier New" w:hAnsi="Courier New" w:cs="Courier New"/>
          <w:sz w:val="28"/>
          <w:szCs w:val="28"/>
        </w:rPr>
      </w:pPr>
    </w:p>
    <w:p w:rsidR="00B81A74" w:rsidRDefault="000C0ED0" w:rsidP="00B81A74">
      <w:pPr>
        <w:pStyle w:val="Sansinterligne"/>
        <w:rPr>
          <w:rFonts w:ascii="Courier New" w:hAnsi="Courier New" w:cs="Courier New"/>
          <w:sz w:val="28"/>
          <w:szCs w:val="28"/>
        </w:rPr>
      </w:pPr>
      <w:r w:rsidRPr="001012B8">
        <w:rPr>
          <w:rFonts w:ascii="Courier New" w:hAnsi="Courier New" w:cs="Courier New"/>
          <w:sz w:val="28"/>
          <w:szCs w:val="28"/>
        </w:rPr>
        <w:t xml:space="preserve">Cette technique se développe à travers </w:t>
      </w:r>
      <w:r w:rsidRPr="00CA7770">
        <w:rPr>
          <w:rFonts w:ascii="Times New Roman" w:hAnsi="Times New Roman" w:cs="Times New Roman"/>
          <w:i/>
          <w:color w:val="0000CC"/>
          <w:sz w:val="24"/>
          <w:szCs w:val="24"/>
        </w:rPr>
        <w:t>la parole</w:t>
      </w:r>
      <w:r w:rsidR="007322D2">
        <w:rPr>
          <w:rFonts w:ascii="Courier New" w:hAnsi="Courier New" w:cs="Courier New"/>
          <w:sz w:val="28"/>
          <w:szCs w:val="28"/>
        </w:rPr>
        <w:t>.</w:t>
      </w:r>
      <w:r w:rsidRPr="001012B8">
        <w:rPr>
          <w:rFonts w:ascii="Courier New" w:hAnsi="Courier New" w:cs="Courier New"/>
          <w:sz w:val="28"/>
          <w:szCs w:val="28"/>
        </w:rPr>
        <w:t xml:space="preserve"> </w:t>
      </w:r>
    </w:p>
    <w:p w:rsidR="00CA7770" w:rsidRDefault="007322D2" w:rsidP="007322D2">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ssayons au moins ici de structurer correctement </w:t>
      </w:r>
    </w:p>
    <w:p w:rsidR="00CA7770" w:rsidRDefault="000C0ED0" w:rsidP="007322D2">
      <w:pPr>
        <w:pStyle w:val="Sansinterligne"/>
        <w:rPr>
          <w:rFonts w:ascii="Courier New" w:hAnsi="Courier New" w:cs="Courier New"/>
          <w:sz w:val="28"/>
          <w:szCs w:val="28"/>
        </w:rPr>
      </w:pPr>
      <w:r w:rsidRPr="001012B8">
        <w:rPr>
          <w:rFonts w:ascii="Courier New" w:hAnsi="Courier New" w:cs="Courier New"/>
          <w:sz w:val="28"/>
          <w:szCs w:val="28"/>
        </w:rPr>
        <w:t xml:space="preserve">le monde dans lequel vous avez à vous déplacer </w:t>
      </w:r>
    </w:p>
    <w:p w:rsidR="007322D2" w:rsidRDefault="000C0ED0" w:rsidP="007322D2">
      <w:pPr>
        <w:pStyle w:val="Sansinterligne"/>
        <w:rPr>
          <w:rFonts w:ascii="Courier New" w:hAnsi="Courier New" w:cs="Courier New"/>
          <w:sz w:val="28"/>
          <w:szCs w:val="28"/>
        </w:rPr>
      </w:pPr>
      <w:r w:rsidRPr="001012B8">
        <w:rPr>
          <w:rFonts w:ascii="Courier New" w:hAnsi="Courier New" w:cs="Courier New"/>
          <w:sz w:val="28"/>
          <w:szCs w:val="28"/>
        </w:rPr>
        <w:t>dans votre expérience, en tant qu'il est structuré</w:t>
      </w:r>
      <w:r w:rsidR="007322D2">
        <w:rPr>
          <w:rFonts w:ascii="Courier New" w:hAnsi="Courier New" w:cs="Courier New"/>
          <w:sz w:val="28"/>
          <w:szCs w:val="28"/>
        </w:rPr>
        <w:t>…</w:t>
      </w:r>
      <w:r w:rsidRPr="001012B8">
        <w:rPr>
          <w:rFonts w:ascii="Courier New" w:hAnsi="Courier New" w:cs="Courier New"/>
          <w:sz w:val="28"/>
          <w:szCs w:val="28"/>
        </w:rPr>
        <w:t xml:space="preserve"> </w:t>
      </w:r>
    </w:p>
    <w:p w:rsidR="00CA7770" w:rsidRDefault="00CA7770" w:rsidP="007322D2">
      <w:pPr>
        <w:pStyle w:val="Sansinterligne"/>
        <w:ind w:left="708"/>
        <w:rPr>
          <w:rFonts w:ascii="Courier New" w:hAnsi="Courier New" w:cs="Courier New"/>
          <w:sz w:val="28"/>
          <w:szCs w:val="28"/>
        </w:rPr>
      </w:pPr>
      <w:r>
        <w:rPr>
          <w:rFonts w:ascii="Courier New" w:hAnsi="Courier New" w:cs="Courier New"/>
          <w:sz w:val="28"/>
          <w:szCs w:val="28"/>
        </w:rPr>
        <w:t>qu'il est incurvé</w:t>
      </w:r>
      <w:r w:rsidR="00B81A74">
        <w:rPr>
          <w:rFonts w:ascii="Courier New" w:hAnsi="Courier New" w:cs="Courier New"/>
          <w:sz w:val="28"/>
          <w:szCs w:val="28"/>
        </w:rPr>
        <w:t xml:space="preserve">, </w:t>
      </w:r>
      <w:r w:rsidR="000C0ED0" w:rsidRPr="001012B8">
        <w:rPr>
          <w:rFonts w:ascii="Courier New" w:hAnsi="Courier New" w:cs="Courier New"/>
          <w:sz w:val="28"/>
          <w:szCs w:val="28"/>
        </w:rPr>
        <w:t xml:space="preserve">pour employer un terme pour lequel je pense </w:t>
      </w:r>
      <w:r w:rsidR="000C0ED0" w:rsidRPr="007322D2">
        <w:rPr>
          <w:rFonts w:ascii="Courier New" w:hAnsi="Courier New" w:cs="Courier New"/>
          <w:i/>
          <w:sz w:val="24"/>
          <w:szCs w:val="24"/>
        </w:rPr>
        <w:t>à un certain nombre de commentaires</w:t>
      </w:r>
    </w:p>
    <w:p w:rsidR="00CA7770" w:rsidRDefault="00CA777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dans la perspective de </w:t>
      </w:r>
      <w:r w:rsidR="000C0ED0" w:rsidRPr="00CA7770">
        <w:rPr>
          <w:rFonts w:ascii="Times New Roman" w:hAnsi="Times New Roman" w:cs="Times New Roman"/>
          <w:i/>
          <w:color w:val="0000CC"/>
          <w:sz w:val="24"/>
          <w:szCs w:val="24"/>
        </w:rPr>
        <w:t>la parole</w:t>
      </w:r>
      <w:r w:rsidR="000C0ED0" w:rsidRPr="001012B8">
        <w:rPr>
          <w:rFonts w:ascii="Courier New" w:hAnsi="Courier New" w:cs="Courier New"/>
          <w:sz w:val="28"/>
          <w:szCs w:val="28"/>
        </w:rPr>
        <w:t xml:space="preserve">, et pour autant </w:t>
      </w:r>
    </w:p>
    <w:p w:rsidR="00EE3B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w:t>
      </w:r>
      <w:r w:rsidRPr="00CA7770">
        <w:rPr>
          <w:rFonts w:ascii="Times New Roman" w:hAnsi="Times New Roman" w:cs="Times New Roman"/>
          <w:i/>
          <w:color w:val="0000CC"/>
          <w:sz w:val="24"/>
          <w:szCs w:val="24"/>
        </w:rPr>
        <w:t>la parole</w:t>
      </w:r>
      <w:r w:rsidRPr="001012B8">
        <w:rPr>
          <w:rFonts w:ascii="Courier New" w:hAnsi="Courier New" w:cs="Courier New"/>
          <w:sz w:val="28"/>
          <w:szCs w:val="28"/>
        </w:rPr>
        <w:t xml:space="preserve"> y est centrale. </w:t>
      </w:r>
    </w:p>
    <w:p w:rsidR="007322D2" w:rsidRDefault="007322D2" w:rsidP="000C0ED0">
      <w:pPr>
        <w:pStyle w:val="Sansinterligne"/>
        <w:rPr>
          <w:rFonts w:ascii="Courier New" w:hAnsi="Courier New" w:cs="Courier New"/>
          <w:noProof/>
          <w:sz w:val="28"/>
          <w:szCs w:val="28"/>
          <w:lang w:eastAsia="fr-FR"/>
        </w:rPr>
      </w:pPr>
    </w:p>
    <w:p w:rsidR="007322D2" w:rsidRDefault="00556D82" w:rsidP="007322D2">
      <w:pPr>
        <w:pStyle w:val="Sansinterligne"/>
        <w:ind w:left="2832"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14:anchorId="2DED45E1" wp14:editId="029E9B03">
            <wp:extent cx="1353670" cy="1365545"/>
            <wp:effectExtent l="0" t="0" r="0" b="0"/>
            <wp:docPr id="16" name="Image 16"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7963" cy="1369876"/>
                    </a:xfrm>
                    <a:prstGeom prst="rect">
                      <a:avLst/>
                    </a:prstGeom>
                    <a:noFill/>
                    <a:ln>
                      <a:noFill/>
                    </a:ln>
                  </pic:spPr>
                </pic:pic>
              </a:graphicData>
            </a:graphic>
          </wp:inline>
        </w:drawing>
      </w:r>
    </w:p>
    <w:p w:rsidR="00CA7770" w:rsidRDefault="00CA7770" w:rsidP="000C0ED0">
      <w:pPr>
        <w:pStyle w:val="Sansinterligne"/>
        <w:rPr>
          <w:rFonts w:ascii="Courier New" w:hAnsi="Courier New" w:cs="Courier New"/>
          <w:sz w:val="28"/>
          <w:szCs w:val="28"/>
        </w:rPr>
      </w:pPr>
    </w:p>
    <w:p w:rsidR="00546121"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pour cela, et c'est par rapport à cela que mon petit carré qui va du </w:t>
      </w:r>
      <w:r w:rsidRPr="009A69B6">
        <w:rPr>
          <w:rFonts w:ascii="Times New Roman" w:hAnsi="Times New Roman" w:cs="Times New Roman"/>
          <w:i/>
          <w:color w:val="0000CC"/>
          <w:sz w:val="24"/>
          <w:szCs w:val="24"/>
        </w:rPr>
        <w:t>sujet</w:t>
      </w:r>
      <w:r w:rsidRPr="001012B8">
        <w:rPr>
          <w:rFonts w:ascii="Courier New" w:hAnsi="Courier New" w:cs="Courier New"/>
          <w:sz w:val="28"/>
          <w:szCs w:val="28"/>
        </w:rPr>
        <w:t xml:space="preserve"> à l'</w:t>
      </w:r>
      <w:r w:rsidRPr="009A69B6">
        <w:rPr>
          <w:rFonts w:ascii="Times New Roman" w:hAnsi="Times New Roman" w:cs="Times New Roman"/>
          <w:i/>
          <w:color w:val="0000CC"/>
          <w:sz w:val="24"/>
          <w:szCs w:val="24"/>
        </w:rPr>
        <w:t>Autre</w:t>
      </w:r>
      <w:r w:rsidRPr="001012B8">
        <w:rPr>
          <w:rFonts w:ascii="Courier New" w:hAnsi="Courier New" w:cs="Courier New"/>
          <w:sz w:val="28"/>
          <w:szCs w:val="28"/>
        </w:rPr>
        <w:t>, et d'une certaine façon</w:t>
      </w:r>
      <w:r w:rsidR="00CA7770">
        <w:rPr>
          <w:rFonts w:ascii="Courier New" w:hAnsi="Courier New" w:cs="Courier New"/>
          <w:sz w:val="28"/>
          <w:szCs w:val="28"/>
        </w:rPr>
        <w:t xml:space="preserve"> ici du </w:t>
      </w:r>
      <w:r w:rsidR="00CA7770" w:rsidRPr="00546121">
        <w:rPr>
          <w:rFonts w:ascii="Times New Roman" w:hAnsi="Times New Roman" w:cs="Times New Roman"/>
          <w:i/>
          <w:color w:val="0000CC"/>
          <w:sz w:val="24"/>
          <w:szCs w:val="24"/>
        </w:rPr>
        <w:t>symbolique vers le réel</w:t>
      </w:r>
      <w:r w:rsidR="00CA7770">
        <w:rPr>
          <w:rFonts w:ascii="Courier New" w:hAnsi="Courier New" w:cs="Courier New"/>
          <w:sz w:val="28"/>
          <w:szCs w:val="28"/>
        </w:rPr>
        <w:t> :</w:t>
      </w:r>
      <w:r w:rsidRPr="001012B8">
        <w:rPr>
          <w:rFonts w:ascii="Courier New" w:hAnsi="Courier New" w:cs="Courier New"/>
          <w:sz w:val="28"/>
          <w:szCs w:val="28"/>
        </w:rPr>
        <w:t xml:space="preserve"> </w:t>
      </w:r>
      <w:r w:rsidRPr="00546121">
        <w:rPr>
          <w:rFonts w:ascii="Times New Roman" w:hAnsi="Times New Roman" w:cs="Times New Roman"/>
          <w:i/>
          <w:color w:val="0000CC"/>
          <w:sz w:val="24"/>
          <w:szCs w:val="24"/>
        </w:rPr>
        <w:t>sujet</w:t>
      </w:r>
      <w:r w:rsidR="00546121">
        <w:rPr>
          <w:rFonts w:ascii="Times New Roman" w:hAnsi="Times New Roman" w:cs="Times New Roman"/>
          <w:i/>
          <w:color w:val="0000CC"/>
          <w:sz w:val="24"/>
          <w:szCs w:val="24"/>
        </w:rPr>
        <w:t xml:space="preserve"> </w:t>
      </w:r>
      <w:r w:rsidR="007322D2" w:rsidRPr="00546121">
        <w:rPr>
          <w:rFonts w:ascii="Times New Roman" w:hAnsi="Times New Roman" w:cs="Times New Roman"/>
          <w:i/>
          <w:color w:val="0000CC"/>
          <w:sz w:val="24"/>
          <w:szCs w:val="24"/>
        </w:rPr>
        <w:t>→</w:t>
      </w:r>
      <w:r w:rsidRPr="00546121">
        <w:rPr>
          <w:rFonts w:ascii="Times New Roman" w:hAnsi="Times New Roman" w:cs="Times New Roman"/>
          <w:i/>
          <w:color w:val="0000CC"/>
          <w:sz w:val="24"/>
          <w:szCs w:val="24"/>
        </w:rPr>
        <w:t xml:space="preserve"> moi</w:t>
      </w:r>
      <w:r w:rsidR="00546121">
        <w:rPr>
          <w:rFonts w:ascii="Times New Roman" w:hAnsi="Times New Roman" w:cs="Times New Roman"/>
          <w:i/>
          <w:color w:val="0000CC"/>
          <w:sz w:val="24"/>
          <w:szCs w:val="24"/>
        </w:rPr>
        <w:t xml:space="preserve"> </w:t>
      </w:r>
      <w:r w:rsidR="007322D2" w:rsidRPr="00546121">
        <w:rPr>
          <w:rFonts w:ascii="Times New Roman" w:hAnsi="Times New Roman" w:cs="Times New Roman"/>
          <w:i/>
          <w:color w:val="0000CC"/>
          <w:sz w:val="24"/>
          <w:szCs w:val="24"/>
        </w:rPr>
        <w:t>→</w:t>
      </w:r>
      <w:r w:rsidRPr="00546121">
        <w:rPr>
          <w:rFonts w:ascii="Times New Roman" w:hAnsi="Times New Roman" w:cs="Times New Roman"/>
          <w:i/>
          <w:color w:val="0000CC"/>
          <w:sz w:val="24"/>
          <w:szCs w:val="24"/>
        </w:rPr>
        <w:t xml:space="preserve"> corps</w:t>
      </w:r>
      <w:r w:rsidR="00546121">
        <w:rPr>
          <w:rFonts w:ascii="Courier New" w:hAnsi="Courier New" w:cs="Courier New"/>
          <w:sz w:val="28"/>
          <w:szCs w:val="28"/>
        </w:rPr>
        <w:t>.</w:t>
      </w:r>
      <w:r w:rsidRPr="001012B8">
        <w:rPr>
          <w:rFonts w:ascii="Courier New" w:hAnsi="Courier New" w:cs="Courier New"/>
          <w:sz w:val="28"/>
          <w:szCs w:val="28"/>
        </w:rPr>
        <w:t xml:space="preserve"> </w:t>
      </w:r>
      <w:r w:rsidR="00CA29B7" w:rsidRPr="00CA29B7">
        <w:rPr>
          <w:rFonts w:ascii="Garamond" w:hAnsi="Garamond" w:cs="Courier New"/>
          <w:color w:val="C00000"/>
          <w:sz w:val="16"/>
          <w:szCs w:val="16"/>
        </w:rPr>
        <w:t xml:space="preserve">[ </w:t>
      </w:r>
      <w:r w:rsidR="00CA29B7" w:rsidRPr="00CA29B7">
        <w:rPr>
          <w:rFonts w:ascii="Times New Roman" w:hAnsi="Times New Roman" w:cs="Times New Roman"/>
          <w:color w:val="0000CC"/>
          <w:sz w:val="16"/>
          <w:szCs w:val="16"/>
        </w:rPr>
        <w:t>S</w:t>
      </w:r>
      <w:r w:rsidR="00CA29B7" w:rsidRPr="00CA29B7">
        <w:rPr>
          <w:rFonts w:ascii="Times New Roman" w:hAnsi="Times New Roman" w:cs="Times New Roman"/>
          <w:i/>
          <w:color w:val="0000CC"/>
          <w:sz w:val="16"/>
          <w:szCs w:val="16"/>
        </w:rPr>
        <w:t>→</w:t>
      </w:r>
      <w:r w:rsidR="00CA29B7" w:rsidRPr="00CA29B7">
        <w:rPr>
          <w:rFonts w:ascii="Times New Roman" w:hAnsi="Times New Roman" w:cs="Times New Roman"/>
          <w:color w:val="0000CC"/>
          <w:sz w:val="16"/>
          <w:szCs w:val="16"/>
        </w:rPr>
        <w:t>I</w:t>
      </w:r>
      <w:r w:rsidR="00CA29B7" w:rsidRPr="00CA29B7">
        <w:rPr>
          <w:rFonts w:ascii="Times New Roman" w:hAnsi="Times New Roman" w:cs="Times New Roman"/>
          <w:i/>
          <w:color w:val="0000CC"/>
          <w:sz w:val="16"/>
          <w:szCs w:val="16"/>
        </w:rPr>
        <w:t>→</w:t>
      </w:r>
      <w:r w:rsidR="00CA29B7" w:rsidRPr="00CA29B7">
        <w:rPr>
          <w:rFonts w:ascii="Times New Roman" w:hAnsi="Times New Roman" w:cs="Times New Roman"/>
          <w:color w:val="0000CC"/>
          <w:sz w:val="16"/>
          <w:szCs w:val="16"/>
        </w:rPr>
        <w:t>R</w:t>
      </w:r>
      <w:r w:rsidR="00CA29B7" w:rsidRPr="00CA29B7">
        <w:rPr>
          <w:rFonts w:ascii="Garamond" w:hAnsi="Garamond" w:cs="Courier New"/>
          <w:color w:val="C00000"/>
          <w:sz w:val="16"/>
          <w:szCs w:val="16"/>
        </w:rPr>
        <w:t xml:space="preserve"> ]</w:t>
      </w:r>
    </w:p>
    <w:p w:rsidR="00546121" w:rsidRDefault="00546121" w:rsidP="000C0ED0">
      <w:pPr>
        <w:pStyle w:val="Sansinterligne"/>
        <w:rPr>
          <w:rFonts w:ascii="Courier New" w:hAnsi="Courier New" w:cs="Courier New"/>
          <w:sz w:val="28"/>
          <w:szCs w:val="28"/>
        </w:rPr>
      </w:pPr>
    </w:p>
    <w:p w:rsidR="00546121" w:rsidRDefault="00546121"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ci</w:t>
      </w:r>
      <w:r w:rsidR="00CA29B7">
        <w:rPr>
          <w:rFonts w:ascii="Courier New" w:hAnsi="Courier New" w:cs="Courier New"/>
          <w:sz w:val="28"/>
          <w:szCs w:val="28"/>
        </w:rPr>
        <w:t>,</w:t>
      </w:r>
      <w:r w:rsidR="000C0ED0" w:rsidRPr="001012B8">
        <w:rPr>
          <w:rFonts w:ascii="Courier New" w:hAnsi="Courier New" w:cs="Courier New"/>
          <w:sz w:val="28"/>
          <w:szCs w:val="28"/>
        </w:rPr>
        <w:t xml:space="preserve"> dans le sens contraire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546121" w:rsidRDefault="00546121" w:rsidP="000C0ED0">
      <w:pPr>
        <w:pStyle w:val="Sansinterligne"/>
        <w:rPr>
          <w:rFonts w:ascii="Courier New" w:hAnsi="Courier New" w:cs="Courier New"/>
          <w:sz w:val="28"/>
          <w:szCs w:val="28"/>
        </w:rPr>
      </w:pPr>
    </w:p>
    <w:p w:rsidR="00546121" w:rsidRDefault="000C0ED0" w:rsidP="00546121">
      <w:pPr>
        <w:pStyle w:val="Sansinterligne"/>
        <w:numPr>
          <w:ilvl w:val="0"/>
          <w:numId w:val="1"/>
        </w:numPr>
        <w:rPr>
          <w:rFonts w:ascii="Courier New" w:hAnsi="Courier New" w:cs="Courier New"/>
          <w:sz w:val="28"/>
          <w:szCs w:val="28"/>
        </w:rPr>
      </w:pPr>
      <w:r w:rsidRPr="00546121">
        <w:rPr>
          <w:rFonts w:ascii="Courier New" w:hAnsi="Courier New" w:cs="Courier New"/>
          <w:sz w:val="28"/>
          <w:szCs w:val="28"/>
        </w:rPr>
        <w:t>le grand Autre en tant</w:t>
      </w:r>
      <w:r w:rsidR="00546121" w:rsidRPr="00546121">
        <w:rPr>
          <w:rFonts w:ascii="Courier New" w:hAnsi="Courier New" w:cs="Courier New"/>
          <w:sz w:val="28"/>
          <w:szCs w:val="28"/>
        </w:rPr>
        <w:t> </w:t>
      </w:r>
      <w:r w:rsidRPr="00546121">
        <w:rPr>
          <w:rFonts w:ascii="Courier New" w:hAnsi="Courier New" w:cs="Courier New"/>
          <w:sz w:val="28"/>
          <w:szCs w:val="28"/>
        </w:rPr>
        <w:t xml:space="preserve">qu'il est l'Autre de l'intersubjectivité, qu'il est l'Autre que vous </w:t>
      </w:r>
      <w:r w:rsidR="0050647C" w:rsidRPr="00546121">
        <w:rPr>
          <w:rFonts w:ascii="Courier New" w:hAnsi="Courier New" w:cs="Courier New"/>
          <w:sz w:val="28"/>
          <w:szCs w:val="28"/>
        </w:rPr>
        <w:t>n’</w:t>
      </w:r>
      <w:r w:rsidRPr="00546121">
        <w:rPr>
          <w:rFonts w:ascii="Courier New" w:hAnsi="Courier New" w:cs="Courier New"/>
          <w:sz w:val="28"/>
          <w:szCs w:val="28"/>
        </w:rPr>
        <w:t xml:space="preserve">appréhendez qu'en tant qu'il est </w:t>
      </w:r>
      <w:r w:rsidRPr="00CA29B7">
        <w:rPr>
          <w:rFonts w:ascii="Times New Roman" w:hAnsi="Times New Roman" w:cs="Times New Roman"/>
          <w:i/>
          <w:color w:val="0000CC"/>
          <w:sz w:val="24"/>
          <w:szCs w:val="24"/>
        </w:rPr>
        <w:t>sujet</w:t>
      </w:r>
      <w:r w:rsidRPr="00546121">
        <w:rPr>
          <w:rFonts w:ascii="Courier New" w:hAnsi="Courier New" w:cs="Courier New"/>
          <w:sz w:val="28"/>
          <w:szCs w:val="28"/>
        </w:rPr>
        <w:t xml:space="preserve">, </w:t>
      </w:r>
    </w:p>
    <w:p w:rsidR="00546121" w:rsidRDefault="000C0ED0" w:rsidP="00546121">
      <w:pPr>
        <w:pStyle w:val="Sansinterligne"/>
        <w:ind w:left="720"/>
        <w:rPr>
          <w:rFonts w:ascii="Courier New" w:hAnsi="Courier New" w:cs="Courier New"/>
          <w:sz w:val="28"/>
          <w:szCs w:val="28"/>
        </w:rPr>
      </w:pPr>
      <w:r w:rsidRPr="00546121">
        <w:rPr>
          <w:rFonts w:ascii="Courier New" w:hAnsi="Courier New" w:cs="Courier New"/>
          <w:sz w:val="28"/>
          <w:szCs w:val="28"/>
        </w:rPr>
        <w:t>c'est</w:t>
      </w:r>
      <w:r w:rsidR="00F22B9D" w:rsidRPr="00546121">
        <w:rPr>
          <w:rFonts w:ascii="Courier New" w:hAnsi="Courier New" w:cs="Courier New"/>
          <w:sz w:val="28"/>
          <w:szCs w:val="28"/>
        </w:rPr>
        <w:t>–</w:t>
      </w:r>
      <w:r w:rsidRPr="00546121">
        <w:rPr>
          <w:rFonts w:ascii="Courier New" w:hAnsi="Courier New" w:cs="Courier New"/>
          <w:sz w:val="28"/>
          <w:szCs w:val="28"/>
        </w:rPr>
        <w:t>à</w:t>
      </w:r>
      <w:r w:rsidR="00F22B9D" w:rsidRPr="00546121">
        <w:rPr>
          <w:rFonts w:ascii="Courier New" w:hAnsi="Courier New" w:cs="Courier New"/>
          <w:sz w:val="28"/>
          <w:szCs w:val="28"/>
        </w:rPr>
        <w:t>–</w:t>
      </w:r>
      <w:r w:rsidRPr="00546121">
        <w:rPr>
          <w:rFonts w:ascii="Courier New" w:hAnsi="Courier New" w:cs="Courier New"/>
          <w:sz w:val="28"/>
          <w:szCs w:val="28"/>
        </w:rPr>
        <w:t>dire qu'</w:t>
      </w:r>
      <w:r w:rsidRPr="00546121">
        <w:rPr>
          <w:rFonts w:ascii="Times New Roman" w:hAnsi="Times New Roman" w:cs="Times New Roman"/>
          <w:i/>
          <w:sz w:val="24"/>
          <w:szCs w:val="24"/>
        </w:rPr>
        <w:t>il peut mentir</w:t>
      </w:r>
      <w:r w:rsidRPr="00546121">
        <w:rPr>
          <w:rFonts w:ascii="Courier New" w:hAnsi="Courier New" w:cs="Courier New"/>
          <w:sz w:val="28"/>
          <w:szCs w:val="28"/>
        </w:rPr>
        <w:t>,</w:t>
      </w:r>
      <w:r w:rsidR="00CA29B7" w:rsidRPr="00172925">
        <w:rPr>
          <w:rFonts w:ascii="Garamond" w:hAnsi="Garamond" w:cs="Courier New"/>
          <w:color w:val="C00000"/>
          <w:sz w:val="16"/>
          <w:szCs w:val="16"/>
        </w:rPr>
        <w:t>[</w:t>
      </w:r>
      <w:r w:rsidR="00172925">
        <w:rPr>
          <w:rFonts w:ascii="Garamond" w:hAnsi="Garamond" w:cs="Courier New"/>
          <w:color w:val="C00000"/>
          <w:sz w:val="16"/>
          <w:szCs w:val="16"/>
        </w:rPr>
        <w:t xml:space="preserve"> </w:t>
      </w:r>
      <w:r w:rsidR="00CA29B7" w:rsidRPr="00172925">
        <w:rPr>
          <w:rFonts w:ascii="Times New Roman" w:hAnsi="Times New Roman" w:cs="Times New Roman"/>
          <w:color w:val="0000CC"/>
          <w:sz w:val="16"/>
          <w:szCs w:val="16"/>
        </w:rPr>
        <w:t>S</w:t>
      </w:r>
      <w:r w:rsidR="00172925">
        <w:rPr>
          <w:rFonts w:ascii="Garamond" w:hAnsi="Garamond" w:cs="Courier New"/>
          <w:color w:val="C00000"/>
          <w:sz w:val="16"/>
          <w:szCs w:val="16"/>
        </w:rPr>
        <w:t xml:space="preserve"> </w:t>
      </w:r>
      <w:r w:rsidR="00CA29B7" w:rsidRPr="00172925">
        <w:rPr>
          <w:rFonts w:ascii="Garamond" w:hAnsi="Garamond" w:cs="Courier New"/>
          <w:color w:val="C00000"/>
          <w:sz w:val="16"/>
          <w:szCs w:val="16"/>
        </w:rPr>
        <w:t>]</w:t>
      </w:r>
    </w:p>
    <w:p w:rsidR="00546121" w:rsidRPr="00546121" w:rsidRDefault="000C0ED0" w:rsidP="00546121">
      <w:pPr>
        <w:pStyle w:val="Sansinterligne"/>
        <w:ind w:left="720"/>
        <w:rPr>
          <w:rFonts w:ascii="Courier New" w:hAnsi="Courier New" w:cs="Courier New"/>
          <w:sz w:val="28"/>
          <w:szCs w:val="28"/>
        </w:rPr>
      </w:pPr>
      <w:r w:rsidRPr="00546121">
        <w:rPr>
          <w:rFonts w:ascii="Courier New" w:hAnsi="Courier New" w:cs="Courier New"/>
          <w:sz w:val="28"/>
          <w:szCs w:val="28"/>
        </w:rPr>
        <w:t xml:space="preserve"> </w:t>
      </w:r>
    </w:p>
    <w:p w:rsidR="00CA29B7" w:rsidRDefault="000C0ED0" w:rsidP="00B81A74">
      <w:pPr>
        <w:pStyle w:val="Sansinterligne"/>
        <w:numPr>
          <w:ilvl w:val="0"/>
          <w:numId w:val="1"/>
        </w:numPr>
        <w:rPr>
          <w:rFonts w:ascii="Courier New" w:hAnsi="Courier New" w:cs="Courier New"/>
          <w:sz w:val="28"/>
          <w:szCs w:val="28"/>
        </w:rPr>
      </w:pPr>
      <w:r w:rsidRPr="00546121">
        <w:rPr>
          <w:rFonts w:ascii="Courier New" w:hAnsi="Courier New" w:cs="Courier New"/>
          <w:sz w:val="28"/>
          <w:szCs w:val="28"/>
        </w:rPr>
        <w:t xml:space="preserve">de </w:t>
      </w:r>
      <w:r w:rsidRPr="00546121">
        <w:rPr>
          <w:rFonts w:ascii="Times New Roman" w:hAnsi="Times New Roman" w:cs="Times New Roman"/>
          <w:i/>
          <w:sz w:val="24"/>
          <w:szCs w:val="24"/>
        </w:rPr>
        <w:t>l'Autre</w:t>
      </w:r>
      <w:r w:rsidRPr="00546121">
        <w:rPr>
          <w:rFonts w:ascii="Courier New" w:hAnsi="Courier New" w:cs="Courier New"/>
          <w:sz w:val="28"/>
          <w:szCs w:val="28"/>
        </w:rPr>
        <w:t xml:space="preserve"> par contre </w:t>
      </w:r>
      <w:r w:rsidRPr="00546121">
        <w:rPr>
          <w:rFonts w:ascii="Times New Roman" w:hAnsi="Times New Roman" w:cs="Times New Roman"/>
          <w:i/>
          <w:sz w:val="24"/>
          <w:szCs w:val="24"/>
        </w:rPr>
        <w:t>qu'on retrouve toujours là à sa place</w:t>
      </w:r>
      <w:r w:rsidR="00EE3B93" w:rsidRPr="00546121">
        <w:rPr>
          <w:rFonts w:ascii="Courier New" w:hAnsi="Courier New" w:cs="Courier New"/>
          <w:sz w:val="28"/>
          <w:szCs w:val="28"/>
        </w:rPr>
        <w:t>,</w:t>
      </w:r>
      <w:r w:rsidRPr="00546121">
        <w:rPr>
          <w:rFonts w:ascii="Courier New" w:hAnsi="Courier New" w:cs="Courier New"/>
          <w:sz w:val="28"/>
          <w:szCs w:val="28"/>
        </w:rPr>
        <w:t xml:space="preserve"> </w:t>
      </w:r>
    </w:p>
    <w:p w:rsidR="00546121" w:rsidRDefault="000C0ED0" w:rsidP="00CA29B7">
      <w:pPr>
        <w:pStyle w:val="Sansinterligne"/>
        <w:ind w:left="720"/>
        <w:rPr>
          <w:rFonts w:ascii="Courier New" w:hAnsi="Courier New" w:cs="Courier New"/>
          <w:sz w:val="28"/>
          <w:szCs w:val="28"/>
        </w:rPr>
      </w:pPr>
      <w:r w:rsidRPr="00546121">
        <w:rPr>
          <w:rFonts w:ascii="Courier New" w:hAnsi="Courier New" w:cs="Courier New"/>
          <w:sz w:val="28"/>
          <w:szCs w:val="28"/>
        </w:rPr>
        <w:t>que j'ai appelé l'</w:t>
      </w:r>
      <w:r w:rsidRPr="00546121">
        <w:rPr>
          <w:rFonts w:ascii="Times New Roman" w:hAnsi="Times New Roman" w:cs="Times New Roman"/>
          <w:i/>
          <w:sz w:val="24"/>
          <w:szCs w:val="24"/>
        </w:rPr>
        <w:t>Autre des astres</w:t>
      </w:r>
      <w:r w:rsidRPr="00546121">
        <w:rPr>
          <w:rFonts w:ascii="Courier New" w:hAnsi="Courier New" w:cs="Courier New"/>
          <w:sz w:val="28"/>
          <w:szCs w:val="28"/>
        </w:rPr>
        <w:t xml:space="preserve">, ou si vous voulez </w:t>
      </w:r>
      <w:r w:rsidR="00CA29B7">
        <w:rPr>
          <w:rFonts w:ascii="Courier New" w:hAnsi="Courier New" w:cs="Courier New"/>
          <w:sz w:val="28"/>
          <w:szCs w:val="28"/>
        </w:rPr>
        <w:t xml:space="preserve">          </w:t>
      </w:r>
      <w:r w:rsidRPr="00546121">
        <w:rPr>
          <w:rFonts w:ascii="Courier New" w:hAnsi="Courier New" w:cs="Courier New"/>
          <w:sz w:val="28"/>
          <w:szCs w:val="28"/>
        </w:rPr>
        <w:t>le système stable du monde, de l'objet,</w:t>
      </w:r>
      <w:r w:rsidR="00CA29B7">
        <w:rPr>
          <w:rFonts w:ascii="Courier New" w:hAnsi="Courier New" w:cs="Courier New"/>
          <w:sz w:val="28"/>
          <w:szCs w:val="28"/>
        </w:rPr>
        <w:t xml:space="preserve"> </w:t>
      </w:r>
      <w:r w:rsidR="00CA29B7" w:rsidRPr="00172925">
        <w:rPr>
          <w:rFonts w:ascii="Garamond" w:hAnsi="Garamond" w:cs="Courier New"/>
          <w:color w:val="C00000"/>
          <w:sz w:val="16"/>
          <w:szCs w:val="16"/>
        </w:rPr>
        <w:t>[</w:t>
      </w:r>
      <w:r w:rsidR="00172925">
        <w:rPr>
          <w:rFonts w:ascii="Garamond" w:hAnsi="Garamond" w:cs="Courier New"/>
          <w:color w:val="C00000"/>
          <w:sz w:val="16"/>
          <w:szCs w:val="16"/>
        </w:rPr>
        <w:t xml:space="preserve"> </w:t>
      </w:r>
      <w:r w:rsidR="00CA29B7" w:rsidRPr="00172925">
        <w:rPr>
          <w:rFonts w:ascii="Times New Roman" w:hAnsi="Times New Roman" w:cs="Times New Roman"/>
          <w:color w:val="0000CC"/>
          <w:sz w:val="16"/>
          <w:szCs w:val="16"/>
        </w:rPr>
        <w:t>R</w:t>
      </w:r>
      <w:r w:rsidR="00172925">
        <w:rPr>
          <w:rFonts w:ascii="Garamond" w:hAnsi="Garamond" w:cs="Courier New"/>
          <w:color w:val="C00000"/>
          <w:sz w:val="16"/>
          <w:szCs w:val="16"/>
        </w:rPr>
        <w:t xml:space="preserve"> </w:t>
      </w:r>
      <w:r w:rsidR="00CA29B7" w:rsidRPr="00172925">
        <w:rPr>
          <w:rFonts w:ascii="Garamond" w:hAnsi="Garamond" w:cs="Courier New"/>
          <w:color w:val="C00000"/>
          <w:sz w:val="16"/>
          <w:szCs w:val="16"/>
        </w:rPr>
        <w:t>]</w:t>
      </w:r>
    </w:p>
    <w:p w:rsidR="00546121" w:rsidRDefault="000C0ED0" w:rsidP="00546121">
      <w:pPr>
        <w:pStyle w:val="Sansinterligne"/>
        <w:ind w:left="720"/>
        <w:rPr>
          <w:rFonts w:ascii="Courier New" w:hAnsi="Courier New" w:cs="Courier New"/>
          <w:sz w:val="28"/>
          <w:szCs w:val="28"/>
        </w:rPr>
      </w:pPr>
      <w:r w:rsidRPr="00546121">
        <w:rPr>
          <w:rFonts w:ascii="Courier New" w:hAnsi="Courier New" w:cs="Courier New"/>
          <w:sz w:val="28"/>
          <w:szCs w:val="28"/>
        </w:rPr>
        <w:t xml:space="preserve"> </w:t>
      </w:r>
    </w:p>
    <w:p w:rsidR="00546121" w:rsidRPr="00546121" w:rsidRDefault="00CA29B7" w:rsidP="00CA29B7">
      <w:pPr>
        <w:pStyle w:val="Sansinterligne"/>
        <w:rPr>
          <w:rFonts w:ascii="Courier New" w:hAnsi="Courier New" w:cs="Courier New"/>
          <w:sz w:val="28"/>
          <w:szCs w:val="28"/>
        </w:rPr>
      </w:pPr>
      <w:r>
        <w:rPr>
          <w:rFonts w:ascii="Courier New" w:hAnsi="Courier New" w:cs="Courier New"/>
          <w:sz w:val="28"/>
          <w:szCs w:val="28"/>
        </w:rPr>
        <w:t>E</w:t>
      </w:r>
      <w:r w:rsidR="000C0ED0" w:rsidRPr="00546121">
        <w:rPr>
          <w:rFonts w:ascii="Courier New" w:hAnsi="Courier New" w:cs="Courier New"/>
          <w:sz w:val="28"/>
          <w:szCs w:val="28"/>
        </w:rPr>
        <w:t xml:space="preserve">t entre les deux, de </w:t>
      </w:r>
      <w:r w:rsidR="000C0ED0" w:rsidRPr="00546121">
        <w:rPr>
          <w:rFonts w:ascii="Times New Roman" w:hAnsi="Times New Roman" w:cs="Times New Roman"/>
          <w:i/>
          <w:color w:val="0000CC"/>
          <w:sz w:val="24"/>
          <w:szCs w:val="24"/>
        </w:rPr>
        <w:t>la parole</w:t>
      </w:r>
      <w:r w:rsidR="000C0ED0" w:rsidRPr="00546121">
        <w:rPr>
          <w:rFonts w:ascii="Courier New" w:hAnsi="Courier New" w:cs="Courier New"/>
          <w:i/>
          <w:sz w:val="24"/>
          <w:szCs w:val="24"/>
        </w:rPr>
        <w:t xml:space="preserve"> avec ses trois étapes</w:t>
      </w:r>
      <w:r w:rsidR="00CA7770" w:rsidRPr="00546121">
        <w:rPr>
          <w:rFonts w:ascii="Courier New" w:hAnsi="Courier New" w:cs="Courier New"/>
          <w:sz w:val="28"/>
          <w:szCs w:val="28"/>
        </w:rPr>
        <w:t> :</w:t>
      </w:r>
    </w:p>
    <w:p w:rsidR="00CA7770" w:rsidRDefault="000C0ED0" w:rsidP="0054612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du </w:t>
      </w:r>
      <w:r w:rsidRPr="00CA7770">
        <w:rPr>
          <w:rFonts w:ascii="Times New Roman" w:hAnsi="Times New Roman" w:cs="Times New Roman"/>
          <w:i/>
          <w:color w:val="0000CC"/>
          <w:sz w:val="24"/>
          <w:szCs w:val="24"/>
        </w:rPr>
        <w:t>signifiant</w:t>
      </w:r>
      <w:r w:rsidRPr="001012B8">
        <w:rPr>
          <w:rFonts w:ascii="Courier New" w:hAnsi="Courier New" w:cs="Courier New"/>
          <w:sz w:val="28"/>
          <w:szCs w:val="28"/>
        </w:rPr>
        <w:t xml:space="preserve">, </w:t>
      </w:r>
      <w:r w:rsidR="00CA29B7" w:rsidRPr="00172925">
        <w:rPr>
          <w:rFonts w:ascii="Garamond" w:hAnsi="Garamond" w:cs="Courier New"/>
          <w:color w:val="C00000"/>
          <w:sz w:val="16"/>
          <w:szCs w:val="16"/>
        </w:rPr>
        <w:t>[</w:t>
      </w:r>
      <w:r w:rsidR="00172925">
        <w:rPr>
          <w:rFonts w:ascii="Garamond" w:hAnsi="Garamond" w:cs="Courier New"/>
          <w:color w:val="C00000"/>
          <w:sz w:val="16"/>
          <w:szCs w:val="16"/>
        </w:rPr>
        <w:t xml:space="preserve"> </w:t>
      </w:r>
      <w:r w:rsidR="00CA29B7" w:rsidRPr="00172925">
        <w:rPr>
          <w:rFonts w:ascii="Times New Roman" w:hAnsi="Times New Roman" w:cs="Times New Roman"/>
          <w:color w:val="0000CC"/>
          <w:sz w:val="16"/>
          <w:szCs w:val="16"/>
        </w:rPr>
        <w:t>S</w:t>
      </w:r>
      <w:r w:rsidR="00172925">
        <w:rPr>
          <w:rFonts w:ascii="Garamond" w:hAnsi="Garamond" w:cs="Courier New"/>
          <w:color w:val="C00000"/>
          <w:sz w:val="16"/>
          <w:szCs w:val="16"/>
        </w:rPr>
        <w:t xml:space="preserve"> </w:t>
      </w:r>
      <w:r w:rsidR="00CA29B7" w:rsidRPr="00172925">
        <w:rPr>
          <w:rFonts w:ascii="Garamond" w:hAnsi="Garamond" w:cs="Courier New"/>
          <w:color w:val="C00000"/>
          <w:sz w:val="16"/>
          <w:szCs w:val="16"/>
        </w:rPr>
        <w:t>]</w:t>
      </w:r>
    </w:p>
    <w:p w:rsidR="00CA7770" w:rsidRDefault="000C0ED0" w:rsidP="0054612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de </w:t>
      </w:r>
      <w:r w:rsidRPr="00CA7770">
        <w:rPr>
          <w:rFonts w:ascii="Times New Roman" w:hAnsi="Times New Roman" w:cs="Times New Roman"/>
          <w:i/>
          <w:color w:val="0000CC"/>
          <w:sz w:val="24"/>
          <w:szCs w:val="24"/>
        </w:rPr>
        <w:t>la signification</w:t>
      </w:r>
      <w:r w:rsidR="00CA7770">
        <w:rPr>
          <w:rFonts w:ascii="Times New Roman" w:hAnsi="Times New Roman" w:cs="Times New Roman"/>
          <w:i/>
          <w:color w:val="0000CC"/>
          <w:sz w:val="24"/>
          <w:szCs w:val="24"/>
        </w:rPr>
        <w:t>,</w:t>
      </w:r>
      <w:r w:rsidRPr="001012B8">
        <w:rPr>
          <w:rFonts w:ascii="Courier New" w:hAnsi="Courier New" w:cs="Courier New"/>
          <w:sz w:val="28"/>
          <w:szCs w:val="28"/>
        </w:rPr>
        <w:t xml:space="preserve"> </w:t>
      </w:r>
      <w:r w:rsidR="00CA29B7" w:rsidRPr="00172925">
        <w:rPr>
          <w:rFonts w:ascii="Garamond" w:hAnsi="Garamond" w:cs="Courier New"/>
          <w:color w:val="C00000"/>
          <w:sz w:val="16"/>
          <w:szCs w:val="16"/>
        </w:rPr>
        <w:t>[</w:t>
      </w:r>
      <w:r w:rsidR="00172925">
        <w:rPr>
          <w:rFonts w:ascii="Garamond" w:hAnsi="Garamond" w:cs="Courier New"/>
          <w:color w:val="C00000"/>
          <w:sz w:val="16"/>
          <w:szCs w:val="16"/>
        </w:rPr>
        <w:t xml:space="preserve"> </w:t>
      </w:r>
      <w:r w:rsidR="00CA29B7" w:rsidRPr="00172925">
        <w:rPr>
          <w:rFonts w:ascii="Times New Roman" w:hAnsi="Times New Roman" w:cs="Times New Roman"/>
          <w:color w:val="0000CC"/>
          <w:sz w:val="16"/>
          <w:szCs w:val="16"/>
        </w:rPr>
        <w:t>I</w:t>
      </w:r>
      <w:r w:rsidR="00172925">
        <w:rPr>
          <w:rFonts w:ascii="Garamond" w:hAnsi="Garamond" w:cs="Courier New"/>
          <w:color w:val="C00000"/>
          <w:sz w:val="16"/>
          <w:szCs w:val="16"/>
        </w:rPr>
        <w:t xml:space="preserve"> </w:t>
      </w:r>
      <w:r w:rsidR="00CA29B7" w:rsidRPr="00172925">
        <w:rPr>
          <w:rFonts w:ascii="Garamond" w:hAnsi="Garamond" w:cs="Courier New"/>
          <w:color w:val="C00000"/>
          <w:sz w:val="16"/>
          <w:szCs w:val="16"/>
        </w:rPr>
        <w:t>]</w:t>
      </w:r>
    </w:p>
    <w:p w:rsidR="000C0ED0" w:rsidRPr="001012B8" w:rsidRDefault="000C0ED0" w:rsidP="0054612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et du </w:t>
      </w:r>
      <w:r w:rsidRPr="00CA7770">
        <w:rPr>
          <w:rFonts w:ascii="Times New Roman" w:hAnsi="Times New Roman" w:cs="Times New Roman"/>
          <w:i/>
          <w:color w:val="0000CC"/>
          <w:sz w:val="24"/>
          <w:szCs w:val="24"/>
        </w:rPr>
        <w:t>discours</w:t>
      </w:r>
      <w:r w:rsidRPr="001012B8">
        <w:rPr>
          <w:rFonts w:ascii="Courier New" w:hAnsi="Courier New" w:cs="Courier New"/>
          <w:sz w:val="28"/>
          <w:szCs w:val="28"/>
        </w:rPr>
        <w:t>.</w:t>
      </w:r>
      <w:r w:rsidR="00CA29B7">
        <w:rPr>
          <w:rFonts w:ascii="Courier New" w:hAnsi="Courier New" w:cs="Courier New"/>
          <w:sz w:val="28"/>
          <w:szCs w:val="28"/>
        </w:rPr>
        <w:t xml:space="preserve"> </w:t>
      </w:r>
      <w:r w:rsidR="00CA29B7" w:rsidRPr="00172925">
        <w:rPr>
          <w:rFonts w:ascii="Garamond" w:hAnsi="Garamond" w:cs="Courier New"/>
          <w:color w:val="C00000"/>
          <w:sz w:val="16"/>
          <w:szCs w:val="16"/>
        </w:rPr>
        <w:t>[</w:t>
      </w:r>
      <w:r w:rsidR="00172925">
        <w:rPr>
          <w:rFonts w:ascii="Garamond" w:hAnsi="Garamond" w:cs="Courier New"/>
          <w:color w:val="C00000"/>
          <w:sz w:val="16"/>
          <w:szCs w:val="16"/>
        </w:rPr>
        <w:t xml:space="preserve"> </w:t>
      </w:r>
      <w:r w:rsidR="00CA29B7" w:rsidRPr="00172925">
        <w:rPr>
          <w:rFonts w:ascii="Times New Roman" w:hAnsi="Times New Roman" w:cs="Times New Roman"/>
          <w:color w:val="0000CC"/>
          <w:sz w:val="16"/>
          <w:szCs w:val="16"/>
        </w:rPr>
        <w:t>R</w:t>
      </w:r>
      <w:r w:rsidR="00172925">
        <w:rPr>
          <w:rFonts w:ascii="Garamond" w:hAnsi="Garamond" w:cs="Courier New"/>
          <w:color w:val="C00000"/>
          <w:sz w:val="16"/>
          <w:szCs w:val="16"/>
        </w:rPr>
        <w:t xml:space="preserve"> </w:t>
      </w:r>
      <w:r w:rsidR="00CA29B7" w:rsidRPr="00172925">
        <w:rPr>
          <w:rFonts w:ascii="Garamond" w:hAnsi="Garamond" w:cs="Courier New"/>
          <w:color w:val="C00000"/>
          <w:sz w:val="16"/>
          <w:szCs w:val="16"/>
        </w:rPr>
        <w:t>]</w:t>
      </w:r>
    </w:p>
    <w:p w:rsidR="00CA7770" w:rsidRDefault="00CA7770" w:rsidP="000C0ED0">
      <w:pPr>
        <w:pStyle w:val="Sansinterligne"/>
        <w:rPr>
          <w:rFonts w:ascii="Courier New" w:hAnsi="Courier New" w:cs="Courier New"/>
          <w:sz w:val="28"/>
          <w:szCs w:val="28"/>
        </w:rPr>
      </w:pP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n'est pas un système du monde, c'est un système </w:t>
      </w:r>
    </w:p>
    <w:p w:rsidR="00B81A7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repérage de notre expérience, c'est comme cela qu'elle se structure. C'est à l'intérieur de cela </w:t>
      </w:r>
    </w:p>
    <w:p w:rsidR="00B81A7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nous pouvons situer les diverses manifestations phénoménales auxquelles nous avons </w:t>
      </w:r>
      <w:r w:rsidR="0002300A">
        <w:rPr>
          <w:rFonts w:ascii="Courier New" w:hAnsi="Courier New" w:cs="Courier New"/>
          <w:sz w:val="28"/>
          <w:szCs w:val="28"/>
        </w:rPr>
        <w:t>af</w:t>
      </w:r>
      <w:r w:rsidRPr="001012B8">
        <w:rPr>
          <w:rFonts w:ascii="Courier New" w:hAnsi="Courier New" w:cs="Courier New"/>
          <w:sz w:val="28"/>
          <w:szCs w:val="28"/>
        </w:rPr>
        <w:t xml:space="preserve">faire. </w:t>
      </w: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Si nous ne prenons pas au sérieux cette structure, nous n'y comprendrons rien. </w:t>
      </w:r>
    </w:p>
    <w:p w:rsidR="0002300A" w:rsidRDefault="0002300A" w:rsidP="000C0ED0">
      <w:pPr>
        <w:pStyle w:val="Sansinterligne"/>
        <w:rPr>
          <w:rFonts w:ascii="Courier New" w:hAnsi="Courier New" w:cs="Courier New"/>
          <w:sz w:val="28"/>
          <w:szCs w:val="28"/>
        </w:rPr>
      </w:pP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Bien entendu l'histoire du </w:t>
      </w:r>
      <w:r w:rsidRPr="0002300A">
        <w:rPr>
          <w:rFonts w:ascii="Times New Roman" w:hAnsi="Times New Roman" w:cs="Times New Roman"/>
          <w:i/>
          <w:sz w:val="24"/>
          <w:szCs w:val="24"/>
        </w:rPr>
        <w:t>sérieux</w:t>
      </w:r>
      <w:r w:rsidRPr="001012B8">
        <w:rPr>
          <w:rFonts w:ascii="Courier New" w:hAnsi="Courier New" w:cs="Courier New"/>
          <w:sz w:val="28"/>
          <w:szCs w:val="28"/>
        </w:rPr>
        <w:t xml:space="preserve"> est au cœur même de la question</w:t>
      </w:r>
      <w:r w:rsidR="0040086D">
        <w:rPr>
          <w:rFonts w:ascii="Courier New" w:hAnsi="Courier New" w:cs="Courier New"/>
          <w:sz w:val="28"/>
          <w:szCs w:val="28"/>
        </w:rPr>
        <w:t>.</w:t>
      </w:r>
      <w:r w:rsidRPr="001012B8">
        <w:rPr>
          <w:rFonts w:ascii="Courier New" w:hAnsi="Courier New" w:cs="Courier New"/>
          <w:sz w:val="28"/>
          <w:szCs w:val="28"/>
        </w:rPr>
        <w:t xml:space="preserve"> </w:t>
      </w:r>
      <w:r w:rsidR="0040086D">
        <w:rPr>
          <w:rFonts w:ascii="Courier New" w:hAnsi="Courier New" w:cs="Courier New"/>
          <w:sz w:val="28"/>
          <w:szCs w:val="28"/>
        </w:rPr>
        <w:t>L</w:t>
      </w:r>
      <w:r w:rsidRPr="001012B8">
        <w:rPr>
          <w:rFonts w:ascii="Courier New" w:hAnsi="Courier New" w:cs="Courier New"/>
          <w:sz w:val="28"/>
          <w:szCs w:val="28"/>
        </w:rPr>
        <w:t xml:space="preserve">es caractéristiques d'un sujet normal, c'est que pour lui un certain nombre de réalités existent, mais justement sa caractéristique aussi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 de ne jamais les</w:t>
      </w:r>
      <w:r w:rsidR="0002300A">
        <w:rPr>
          <w:rFonts w:ascii="Courier New" w:hAnsi="Courier New" w:cs="Courier New"/>
          <w:sz w:val="28"/>
          <w:szCs w:val="28"/>
        </w:rPr>
        <w:t xml:space="preserve"> prendre tout à fait </w:t>
      </w:r>
      <w:r w:rsidR="0002300A" w:rsidRPr="0002300A">
        <w:rPr>
          <w:rFonts w:ascii="Times New Roman" w:hAnsi="Times New Roman" w:cs="Times New Roman"/>
          <w:i/>
          <w:sz w:val="24"/>
          <w:szCs w:val="24"/>
        </w:rPr>
        <w:t>au sérieux</w:t>
      </w:r>
      <w:r w:rsidR="0002300A">
        <w:rPr>
          <w:rFonts w:ascii="Courier New" w:hAnsi="Courier New" w:cs="Courier New"/>
          <w:sz w:val="28"/>
          <w:szCs w:val="28"/>
        </w:rPr>
        <w:t>.</w:t>
      </w: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40086D" w:rsidRDefault="0002300A" w:rsidP="000C0ED0">
      <w:pPr>
        <w:pStyle w:val="Sansinterligne"/>
        <w:rPr>
          <w:rFonts w:ascii="Courier New" w:hAnsi="Courier New" w:cs="Courier New"/>
          <w:sz w:val="28"/>
          <w:szCs w:val="28"/>
        </w:rPr>
      </w:pPr>
      <w:r>
        <w:rPr>
          <w:rFonts w:ascii="Courier New" w:hAnsi="Courier New" w:cs="Courier New"/>
          <w:sz w:val="28"/>
          <w:szCs w:val="28"/>
        </w:rPr>
        <w:t>V</w:t>
      </w:r>
      <w:r w:rsidR="000C0ED0" w:rsidRPr="001012B8">
        <w:rPr>
          <w:rFonts w:ascii="Courier New" w:hAnsi="Courier New" w:cs="Courier New"/>
          <w:sz w:val="28"/>
          <w:szCs w:val="28"/>
        </w:rPr>
        <w:t xml:space="preserve">ous êtes entourés de toutes sortes de </w:t>
      </w:r>
      <w:r w:rsidR="000C0ED0" w:rsidRPr="0002300A">
        <w:rPr>
          <w:rFonts w:ascii="Times New Roman" w:hAnsi="Times New Roman" w:cs="Times New Roman"/>
          <w:i/>
          <w:sz w:val="24"/>
          <w:szCs w:val="24"/>
        </w:rPr>
        <w:t>réalités</w:t>
      </w:r>
      <w:r w:rsidR="000C0ED0" w:rsidRPr="001012B8">
        <w:rPr>
          <w:rFonts w:ascii="Courier New" w:hAnsi="Courier New" w:cs="Courier New"/>
          <w:sz w:val="28"/>
          <w:szCs w:val="28"/>
        </w:rPr>
        <w:t xml:space="preserve"> dont vous ne doutez pas, dont certaines sont particulièrement menaçantes, vous ne les prenez pas pleinement </w:t>
      </w:r>
      <w:r w:rsidR="000C0ED0" w:rsidRPr="0002300A">
        <w:rPr>
          <w:rFonts w:ascii="Times New Roman" w:hAnsi="Times New Roman" w:cs="Times New Roman"/>
          <w:i/>
          <w:sz w:val="24"/>
          <w:szCs w:val="24"/>
        </w:rPr>
        <w:t>au sérieux</w:t>
      </w:r>
      <w:r w:rsidR="000C0ED0" w:rsidRPr="001012B8">
        <w:rPr>
          <w:rFonts w:ascii="Courier New" w:hAnsi="Courier New" w:cs="Courier New"/>
          <w:sz w:val="28"/>
          <w:szCs w:val="28"/>
        </w:rPr>
        <w:t>, vous pensez, avec le sous</w:t>
      </w:r>
      <w:r w:rsidR="00F22B9D">
        <w:rPr>
          <w:rFonts w:ascii="Courier New" w:hAnsi="Courier New" w:cs="Courier New"/>
          <w:sz w:val="28"/>
          <w:szCs w:val="28"/>
        </w:rPr>
        <w:t>–</w:t>
      </w:r>
      <w:r w:rsidR="000C0ED0" w:rsidRPr="001012B8">
        <w:rPr>
          <w:rFonts w:ascii="Courier New" w:hAnsi="Courier New" w:cs="Courier New"/>
          <w:sz w:val="28"/>
          <w:szCs w:val="28"/>
        </w:rPr>
        <w:t xml:space="preserve">titre de Paul </w:t>
      </w:r>
      <w:r w:rsidRPr="001012B8">
        <w:rPr>
          <w:rFonts w:ascii="Courier New" w:hAnsi="Courier New" w:cs="Courier New"/>
          <w:sz w:val="28"/>
          <w:szCs w:val="28"/>
        </w:rPr>
        <w:t>CLAUDEL</w:t>
      </w:r>
      <w:r>
        <w:rPr>
          <w:rFonts w:ascii="Courier New" w:hAnsi="Courier New" w:cs="Courier New"/>
          <w:sz w:val="28"/>
          <w:szCs w:val="28"/>
        </w:rPr>
        <w:t>,</w:t>
      </w:r>
      <w:r w:rsidR="000C0ED0" w:rsidRPr="001012B8">
        <w:rPr>
          <w:rFonts w:ascii="Courier New" w:hAnsi="Courier New" w:cs="Courier New"/>
          <w:sz w:val="28"/>
          <w:szCs w:val="28"/>
        </w:rPr>
        <w:t xml:space="preserve"> </w:t>
      </w: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w:t>
      </w:r>
      <w:r w:rsidR="0002300A">
        <w:rPr>
          <w:rFonts w:ascii="Courier New" w:hAnsi="Courier New" w:cs="Courier New"/>
          <w:sz w:val="28"/>
          <w:szCs w:val="28"/>
        </w:rPr>
        <w:t>« </w:t>
      </w:r>
      <w:r w:rsidR="0002300A" w:rsidRPr="0002300A">
        <w:rPr>
          <w:rFonts w:ascii="Times New Roman" w:hAnsi="Times New Roman" w:cs="Times New Roman"/>
          <w:i/>
          <w:sz w:val="24"/>
          <w:szCs w:val="24"/>
        </w:rPr>
        <w:t>L</w:t>
      </w:r>
      <w:r w:rsidRPr="0002300A">
        <w:rPr>
          <w:rFonts w:ascii="Times New Roman" w:hAnsi="Times New Roman" w:cs="Times New Roman"/>
          <w:i/>
          <w:sz w:val="24"/>
          <w:szCs w:val="24"/>
        </w:rPr>
        <w:t>e pire n'est pas toujours sûr</w:t>
      </w:r>
      <w:r w:rsidRPr="001012B8">
        <w:rPr>
          <w:rFonts w:ascii="Courier New" w:hAnsi="Courier New" w:cs="Courier New"/>
          <w:sz w:val="28"/>
          <w:szCs w:val="28"/>
        </w:rPr>
        <w:t xml:space="preserve"> »</w:t>
      </w:r>
      <w:r w:rsidR="0002300A" w:rsidRPr="0002300A">
        <w:rPr>
          <w:rStyle w:val="Appelnotedebasdep"/>
          <w:rFonts w:ascii="Times New Roman" w:hAnsi="Times New Roman" w:cs="Times New Roman"/>
          <w:b/>
          <w:color w:val="C00000"/>
          <w:sz w:val="28"/>
          <w:szCs w:val="28"/>
        </w:rPr>
        <w:footnoteReference w:id="15"/>
      </w:r>
      <w:r w:rsidRPr="001012B8">
        <w:rPr>
          <w:rFonts w:ascii="Courier New" w:hAnsi="Courier New" w:cs="Courier New"/>
          <w:sz w:val="28"/>
          <w:szCs w:val="28"/>
        </w:rPr>
        <w:t xml:space="preserve">, et vous vous maintenez dans un état d'heureuse incertitude qui rend possible </w:t>
      </w: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vous l'existence suffisamment étendue. </w:t>
      </w:r>
    </w:p>
    <w:p w:rsidR="0002300A" w:rsidRDefault="0002300A" w:rsidP="000C0ED0">
      <w:pPr>
        <w:pStyle w:val="Sansinterligne"/>
        <w:rPr>
          <w:rFonts w:ascii="Courier New" w:hAnsi="Courier New" w:cs="Courier New"/>
          <w:sz w:val="28"/>
          <w:szCs w:val="28"/>
        </w:rPr>
      </w:pPr>
    </w:p>
    <w:p w:rsidR="0017292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Pr="00172925">
        <w:rPr>
          <w:rFonts w:ascii="Times New Roman" w:hAnsi="Times New Roman" w:cs="Times New Roman"/>
          <w:i/>
          <w:sz w:val="24"/>
          <w:szCs w:val="24"/>
        </w:rPr>
        <w:t>certitude</w:t>
      </w:r>
      <w:r w:rsidRPr="001012B8">
        <w:rPr>
          <w:rFonts w:ascii="Courier New" w:hAnsi="Courier New" w:cs="Courier New"/>
          <w:sz w:val="28"/>
          <w:szCs w:val="28"/>
        </w:rPr>
        <w:t xml:space="preserve"> est non seulement la chose la plus rare </w:t>
      </w: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pour le sujet normal</w:t>
      </w:r>
      <w:r w:rsidR="0002300A">
        <w:rPr>
          <w:rFonts w:ascii="Courier New" w:hAnsi="Courier New" w:cs="Courier New"/>
          <w:sz w:val="28"/>
          <w:szCs w:val="28"/>
        </w:rPr>
        <w:t xml:space="preserve"> </w:t>
      </w:r>
      <w:r w:rsidRPr="001012B8">
        <w:rPr>
          <w:rFonts w:ascii="Courier New" w:hAnsi="Courier New" w:cs="Courier New"/>
          <w:sz w:val="28"/>
          <w:szCs w:val="28"/>
        </w:rPr>
        <w:t xml:space="preserve">: </w:t>
      </w: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même la chose sur laquelle il peut s'interroger légitimement, il s'apercevra alors qu'elle est strictement corrélative d'une </w:t>
      </w:r>
      <w:r w:rsidRPr="00172925">
        <w:rPr>
          <w:rFonts w:ascii="Courier New" w:hAnsi="Courier New" w:cs="Courier New"/>
          <w:i/>
          <w:sz w:val="24"/>
          <w:szCs w:val="24"/>
        </w:rPr>
        <w:t>action</w:t>
      </w:r>
      <w:r w:rsidRPr="001012B8">
        <w:rPr>
          <w:rFonts w:ascii="Courier New" w:hAnsi="Courier New" w:cs="Courier New"/>
          <w:sz w:val="28"/>
          <w:szCs w:val="28"/>
        </w:rPr>
        <w:t xml:space="preserve">, il est </w:t>
      </w:r>
      <w:r w:rsidRPr="00172925">
        <w:rPr>
          <w:rFonts w:ascii="Courier New" w:hAnsi="Courier New" w:cs="Courier New"/>
          <w:i/>
          <w:sz w:val="24"/>
          <w:szCs w:val="24"/>
        </w:rPr>
        <w:t>engagé dans une action</w:t>
      </w:r>
      <w:r w:rsidRPr="001012B8">
        <w:rPr>
          <w:rFonts w:ascii="Courier New" w:hAnsi="Courier New" w:cs="Courier New"/>
          <w:sz w:val="28"/>
          <w:szCs w:val="28"/>
        </w:rPr>
        <w:t xml:space="preserve"> qu'il approche, je ne dis pas qu'il touche. </w:t>
      </w:r>
    </w:p>
    <w:p w:rsidR="00172925" w:rsidRDefault="00172925"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qu'advient</w:t>
      </w:r>
      <w:r w:rsidR="00172925">
        <w:rPr>
          <w:rFonts w:ascii="Courier New" w:hAnsi="Courier New" w:cs="Courier New"/>
          <w:sz w:val="28"/>
          <w:szCs w:val="28"/>
        </w:rPr>
        <w:t>–il de</w:t>
      </w:r>
      <w:r w:rsidRPr="001012B8">
        <w:rPr>
          <w:rFonts w:ascii="Courier New" w:hAnsi="Courier New" w:cs="Courier New"/>
          <w:sz w:val="28"/>
          <w:szCs w:val="28"/>
        </w:rPr>
        <w:t xml:space="preserve"> cette catégorie de </w:t>
      </w:r>
      <w:r w:rsidRPr="00B81A74">
        <w:rPr>
          <w:rFonts w:ascii="Times New Roman" w:hAnsi="Times New Roman" w:cs="Times New Roman"/>
          <w:i/>
          <w:sz w:val="24"/>
          <w:szCs w:val="24"/>
        </w:rPr>
        <w:t>la certitude</w:t>
      </w:r>
      <w:r w:rsidR="00172925">
        <w:rPr>
          <w:rFonts w:ascii="Times New Roman" w:hAnsi="Times New Roman" w:cs="Times New Roman"/>
          <w:i/>
          <w:sz w:val="24"/>
          <w:szCs w:val="24"/>
        </w:rPr>
        <w:t> </w:t>
      </w:r>
      <w:r w:rsidR="00172925">
        <w:rPr>
          <w:rFonts w:ascii="Courier New" w:hAnsi="Courier New" w:cs="Courier New"/>
          <w:sz w:val="28"/>
          <w:szCs w:val="28"/>
        </w:rPr>
        <w:t>?</w:t>
      </w: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ne m'étendrai pas là</w:t>
      </w:r>
      <w:r w:rsidR="00F22B9D">
        <w:rPr>
          <w:rFonts w:ascii="Courier New" w:hAnsi="Courier New" w:cs="Courier New"/>
          <w:sz w:val="28"/>
          <w:szCs w:val="28"/>
        </w:rPr>
        <w:t>–</w:t>
      </w:r>
      <w:r w:rsidRPr="001012B8">
        <w:rPr>
          <w:rFonts w:ascii="Courier New" w:hAnsi="Courier New" w:cs="Courier New"/>
          <w:sz w:val="28"/>
          <w:szCs w:val="28"/>
        </w:rPr>
        <w:t xml:space="preserve">dessus puisque nous ne sommes pas là précisément pour faire la psychologie de </w:t>
      </w:r>
    </w:p>
    <w:p w:rsidR="008539B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phénoménologie du </w:t>
      </w:r>
      <w:r w:rsidRPr="008539B5">
        <w:rPr>
          <w:rFonts w:ascii="Courier New" w:hAnsi="Courier New" w:cs="Courier New"/>
          <w:i/>
          <w:sz w:val="24"/>
          <w:szCs w:val="24"/>
        </w:rPr>
        <w:t>plus prochain</w:t>
      </w:r>
      <w:r w:rsidRPr="001012B8">
        <w:rPr>
          <w:rFonts w:ascii="Courier New" w:hAnsi="Courier New" w:cs="Courier New"/>
          <w:sz w:val="28"/>
          <w:szCs w:val="28"/>
        </w:rPr>
        <w:t xml:space="preserve">, mais conformément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ce qui se passe toujours</w:t>
      </w:r>
      <w:r w:rsidR="008539B5">
        <w:rPr>
          <w:rFonts w:ascii="Courier New" w:hAnsi="Courier New" w:cs="Courier New"/>
          <w:sz w:val="28"/>
          <w:szCs w:val="28"/>
        </w:rPr>
        <w:t>,</w:t>
      </w:r>
      <w:r w:rsidRPr="001012B8">
        <w:rPr>
          <w:rFonts w:ascii="Courier New" w:hAnsi="Courier New" w:cs="Courier New"/>
          <w:sz w:val="28"/>
          <w:szCs w:val="28"/>
        </w:rPr>
        <w:t xml:space="preserve"> à essayer de l'atteindre par un détour, et notre </w:t>
      </w:r>
      <w:r w:rsidRPr="008539B5">
        <w:rPr>
          <w:rFonts w:ascii="Courier New" w:hAnsi="Courier New" w:cs="Courier New"/>
          <w:i/>
          <w:sz w:val="24"/>
          <w:szCs w:val="24"/>
        </w:rPr>
        <w:t>plus lointain</w:t>
      </w:r>
      <w:r w:rsidRPr="001012B8">
        <w:rPr>
          <w:rFonts w:ascii="Courier New" w:hAnsi="Courier New" w:cs="Courier New"/>
          <w:sz w:val="28"/>
          <w:szCs w:val="28"/>
        </w:rPr>
        <w:t xml:space="preserve"> aujourd'hui, c'est le fou </w:t>
      </w:r>
      <w:r w:rsidR="00A1550B">
        <w:rPr>
          <w:rFonts w:ascii="Courier New" w:hAnsi="Courier New" w:cs="Courier New"/>
          <w:sz w:val="28"/>
          <w:szCs w:val="28"/>
        </w:rPr>
        <w:t>SCHREBER</w:t>
      </w:r>
      <w:r w:rsidRPr="001012B8">
        <w:rPr>
          <w:rFonts w:ascii="Courier New" w:hAnsi="Courier New" w:cs="Courier New"/>
          <w:sz w:val="28"/>
          <w:szCs w:val="28"/>
        </w:rPr>
        <w:t>.</w:t>
      </w:r>
    </w:p>
    <w:p w:rsidR="0002300A" w:rsidRDefault="0002300A" w:rsidP="000C0ED0">
      <w:pPr>
        <w:pStyle w:val="Sansinterligne"/>
        <w:rPr>
          <w:rFonts w:ascii="Courier New" w:hAnsi="Courier New" w:cs="Courier New"/>
          <w:sz w:val="28"/>
          <w:szCs w:val="28"/>
        </w:rPr>
      </w:pPr>
    </w:p>
    <w:p w:rsidR="0002300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convient de prendre dans son ensemble notre fou </w:t>
      </w:r>
      <w:r w:rsidR="00A1550B">
        <w:rPr>
          <w:rFonts w:ascii="Courier New" w:hAnsi="Courier New" w:cs="Courier New"/>
          <w:sz w:val="28"/>
          <w:szCs w:val="28"/>
        </w:rPr>
        <w:t>SCHREBER</w:t>
      </w:r>
      <w:r w:rsidRPr="001012B8">
        <w:rPr>
          <w:rFonts w:ascii="Courier New" w:hAnsi="Courier New" w:cs="Courier New"/>
          <w:sz w:val="28"/>
          <w:szCs w:val="28"/>
        </w:rPr>
        <w:t xml:space="preserve">, puisqu'il est le plus lointain. </w:t>
      </w:r>
    </w:p>
    <w:p w:rsidR="00B81A7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Gardons un peu nos distances, et nous allons </w:t>
      </w:r>
    </w:p>
    <w:p w:rsidR="008539B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apercevoir à faire cette remarque, </w:t>
      </w:r>
    </w:p>
    <w:p w:rsidR="0040086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 a ceci</w:t>
      </w:r>
      <w:r w:rsidR="0040086D">
        <w:rPr>
          <w:rFonts w:ascii="Courier New" w:hAnsi="Courier New" w:cs="Courier New"/>
          <w:sz w:val="28"/>
          <w:szCs w:val="28"/>
        </w:rPr>
        <w:t xml:space="preserve"> de commun avec les autres fous…</w:t>
      </w:r>
      <w:r w:rsidRPr="001012B8">
        <w:rPr>
          <w:rFonts w:ascii="Courier New" w:hAnsi="Courier New" w:cs="Courier New"/>
          <w:sz w:val="28"/>
          <w:szCs w:val="28"/>
        </w:rPr>
        <w:t xml:space="preserve"> </w:t>
      </w:r>
    </w:p>
    <w:p w:rsidR="008539B5"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cela vous le retrouverez toujours, </w:t>
      </w:r>
      <w:r w:rsidRPr="008539B5">
        <w:rPr>
          <w:rFonts w:ascii="Courier New" w:hAnsi="Courier New" w:cs="Courier New"/>
          <w:i/>
          <w:sz w:val="24"/>
          <w:szCs w:val="24"/>
        </w:rPr>
        <w:t xml:space="preserve">et c'est pour cela que je vous fais des </w:t>
      </w:r>
      <w:r w:rsidRPr="008539B5">
        <w:rPr>
          <w:rFonts w:ascii="Times New Roman" w:hAnsi="Times New Roman" w:cs="Times New Roman"/>
          <w:i/>
          <w:sz w:val="24"/>
          <w:szCs w:val="24"/>
        </w:rPr>
        <w:t>présentations de malades</w:t>
      </w:r>
      <w:r w:rsidRPr="001012B8">
        <w:rPr>
          <w:rFonts w:ascii="Courier New" w:hAnsi="Courier New" w:cs="Courier New"/>
          <w:sz w:val="28"/>
          <w:szCs w:val="28"/>
        </w:rPr>
        <w:t xml:space="preserve">, c'est pour que vous en ayez l'appréhension, les données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les plus immédiates de ce qu'il nous fournit </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le fou, il nous fournit celle</w:t>
      </w:r>
      <w:r w:rsidR="00F22B9D">
        <w:rPr>
          <w:rFonts w:ascii="Courier New" w:hAnsi="Courier New" w:cs="Courier New"/>
          <w:sz w:val="28"/>
          <w:szCs w:val="28"/>
        </w:rPr>
        <w:t>–</w:t>
      </w:r>
      <w:r w:rsidR="000C0ED0" w:rsidRPr="001012B8">
        <w:rPr>
          <w:rFonts w:ascii="Courier New" w:hAnsi="Courier New" w:cs="Courier New"/>
          <w:sz w:val="28"/>
          <w:szCs w:val="28"/>
        </w:rPr>
        <w:t>ci</w:t>
      </w:r>
      <w:r>
        <w:rPr>
          <w:rFonts w:ascii="Courier New" w:hAnsi="Courier New" w:cs="Courier New"/>
          <w:sz w:val="28"/>
          <w:szCs w:val="28"/>
        </w:rPr>
        <w:t>…</w:t>
      </w:r>
      <w:r w:rsidR="000C0ED0" w:rsidRPr="001012B8">
        <w:rPr>
          <w:rFonts w:ascii="Courier New" w:hAnsi="Courier New" w:cs="Courier New"/>
          <w:sz w:val="28"/>
          <w:szCs w:val="28"/>
        </w:rPr>
        <w:t xml:space="preserve">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contrairement aux faux problèmes que se posent les psychologues, à ne pas le voir avec des yeux directs, à ne pas vraiment le fréquenter </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 que contrairement au problème qu'on se pose</w:t>
      </w:r>
      <w:r>
        <w:rPr>
          <w:rFonts w:ascii="Courier New" w:hAnsi="Courier New" w:cs="Courier New"/>
          <w:sz w:val="28"/>
          <w:szCs w:val="28"/>
        </w:rPr>
        <w:t>…</w:t>
      </w:r>
      <w:r w:rsidR="000C0ED0" w:rsidRPr="001012B8">
        <w:rPr>
          <w:rFonts w:ascii="Courier New" w:hAnsi="Courier New" w:cs="Courier New"/>
          <w:sz w:val="28"/>
          <w:szCs w:val="28"/>
        </w:rPr>
        <w:t xml:space="preserve">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à savoir pourquoi est</w:t>
      </w:r>
      <w:r w:rsidR="00F22B9D">
        <w:rPr>
          <w:rFonts w:ascii="Courier New" w:hAnsi="Courier New" w:cs="Courier New"/>
          <w:sz w:val="28"/>
          <w:szCs w:val="28"/>
        </w:rPr>
        <w:t>–</w:t>
      </w:r>
      <w:r w:rsidRPr="001012B8">
        <w:rPr>
          <w:rFonts w:ascii="Courier New" w:hAnsi="Courier New" w:cs="Courier New"/>
          <w:sz w:val="28"/>
          <w:szCs w:val="28"/>
        </w:rPr>
        <w:t xml:space="preserve">ce qu'il croit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la réalité de son hallucination </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on voit bien quand même que ça ne colle pas, </w:t>
      </w: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et alors on se fatigue le tempérament à cette sorte de genèse de la croyance</w:t>
      </w:r>
      <w:r w:rsidR="0040086D">
        <w:rPr>
          <w:rFonts w:ascii="Courier New" w:hAnsi="Courier New" w:cs="Courier New"/>
          <w:sz w:val="28"/>
          <w:szCs w:val="28"/>
        </w:rPr>
        <w:t>.</w:t>
      </w:r>
      <w:r w:rsidRPr="001012B8">
        <w:rPr>
          <w:rFonts w:ascii="Courier New" w:hAnsi="Courier New" w:cs="Courier New"/>
          <w:sz w:val="28"/>
          <w:szCs w:val="28"/>
        </w:rPr>
        <w:t xml:space="preserve"> </w:t>
      </w:r>
    </w:p>
    <w:p w:rsidR="0040086D" w:rsidRDefault="0040086D" w:rsidP="0040086D">
      <w:pPr>
        <w:pStyle w:val="Sansinterligne"/>
        <w:rPr>
          <w:rFonts w:ascii="Courier New" w:hAnsi="Courier New" w:cs="Courier New"/>
          <w:sz w:val="28"/>
          <w:szCs w:val="28"/>
        </w:rPr>
      </w:pP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Il faudrait d'abord un tout petit peu la préciser</w:t>
      </w:r>
      <w:r w:rsidR="0040086D">
        <w:rPr>
          <w:rFonts w:ascii="Courier New" w:hAnsi="Courier New" w:cs="Courier New"/>
          <w:sz w:val="28"/>
          <w:szCs w:val="28"/>
        </w:rPr>
        <w:t> :</w:t>
      </w:r>
      <w:r w:rsidRPr="001012B8">
        <w:rPr>
          <w:rFonts w:ascii="Courier New" w:hAnsi="Courier New" w:cs="Courier New"/>
          <w:sz w:val="28"/>
          <w:szCs w:val="28"/>
        </w:rPr>
        <w:t xml:space="preserve"> </w:t>
      </w:r>
    </w:p>
    <w:p w:rsidR="00B81A74"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 xml:space="preserve">il n'y croit pas à </w:t>
      </w:r>
      <w:r w:rsidR="0040086D">
        <w:rPr>
          <w:rFonts w:ascii="Courier New" w:hAnsi="Courier New" w:cs="Courier New"/>
          <w:sz w:val="28"/>
          <w:szCs w:val="28"/>
        </w:rPr>
        <w:t>la réalité de son hallucination.</w:t>
      </w:r>
      <w:r w:rsidRPr="001012B8">
        <w:rPr>
          <w:rFonts w:ascii="Courier New" w:hAnsi="Courier New" w:cs="Courier New"/>
          <w:sz w:val="28"/>
          <w:szCs w:val="28"/>
        </w:rPr>
        <w:t xml:space="preserve"> il y a là</w:t>
      </w:r>
      <w:r w:rsidR="00F22B9D">
        <w:rPr>
          <w:rFonts w:ascii="Courier New" w:hAnsi="Courier New" w:cs="Courier New"/>
          <w:sz w:val="28"/>
          <w:szCs w:val="28"/>
        </w:rPr>
        <w:t>–</w:t>
      </w:r>
      <w:r w:rsidRPr="001012B8">
        <w:rPr>
          <w:rFonts w:ascii="Courier New" w:hAnsi="Courier New" w:cs="Courier New"/>
          <w:sz w:val="28"/>
          <w:szCs w:val="28"/>
        </w:rPr>
        <w:t xml:space="preserve">dessus mille exemples, et je dirais </w:t>
      </w: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que je ne veux pas m'y étendre aujourd'hui parce</w:t>
      </w:r>
      <w:r w:rsidR="0040086D">
        <w:rPr>
          <w:rFonts w:ascii="Courier New" w:hAnsi="Courier New" w:cs="Courier New"/>
          <w:sz w:val="28"/>
          <w:szCs w:val="28"/>
        </w:rPr>
        <w:t xml:space="preserve"> que je reste contre mon texte…</w:t>
      </w:r>
    </w:p>
    <w:p w:rsidR="0040086D" w:rsidRDefault="000C0ED0" w:rsidP="0040086D">
      <w:pPr>
        <w:pStyle w:val="Sansinterligne"/>
        <w:ind w:firstLine="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contre le fou </w:t>
      </w:r>
      <w:r w:rsidR="00A1550B">
        <w:rPr>
          <w:rFonts w:ascii="Courier New" w:hAnsi="Courier New" w:cs="Courier New"/>
          <w:sz w:val="28"/>
          <w:szCs w:val="28"/>
        </w:rPr>
        <w:t>SCHREBER</w:t>
      </w:r>
    </w:p>
    <w:p w:rsidR="008539B5" w:rsidRDefault="0040086D" w:rsidP="0040086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mais enfin c'est à la portée même de gens </w:t>
      </w:r>
    </w:p>
    <w:p w:rsidR="0040086D" w:rsidRDefault="000E5955" w:rsidP="0040086D">
      <w:pPr>
        <w:pStyle w:val="Sansinterligne"/>
        <w:rPr>
          <w:rFonts w:ascii="Courier New" w:hAnsi="Courier New" w:cs="Courier New"/>
          <w:sz w:val="28"/>
          <w:szCs w:val="28"/>
        </w:rPr>
      </w:pPr>
      <w:r>
        <w:rPr>
          <w:rFonts w:ascii="Courier New" w:hAnsi="Courier New" w:cs="Courier New"/>
          <w:sz w:val="28"/>
          <w:szCs w:val="28"/>
        </w:rPr>
        <w:t xml:space="preserve"> </w:t>
      </w:r>
      <w:r w:rsidR="000C0ED0" w:rsidRPr="001012B8">
        <w:rPr>
          <w:rFonts w:ascii="Courier New" w:hAnsi="Courier New" w:cs="Courier New"/>
          <w:sz w:val="28"/>
          <w:szCs w:val="28"/>
        </w:rPr>
        <w:t>qui ne sont pas psychiatres</w:t>
      </w:r>
      <w:r w:rsidR="0040086D">
        <w:rPr>
          <w:rFonts w:ascii="Courier New" w:hAnsi="Courier New" w:cs="Courier New"/>
          <w:sz w:val="28"/>
          <w:szCs w:val="28"/>
        </w:rPr>
        <w:t>.</w:t>
      </w:r>
      <w:r w:rsidR="000C0ED0" w:rsidRPr="001012B8">
        <w:rPr>
          <w:rFonts w:ascii="Courier New" w:hAnsi="Courier New" w:cs="Courier New"/>
          <w:sz w:val="28"/>
          <w:szCs w:val="28"/>
        </w:rPr>
        <w:t xml:space="preserve"> </w:t>
      </w:r>
    </w:p>
    <w:p w:rsidR="0040086D" w:rsidRDefault="0040086D" w:rsidP="0040086D">
      <w:pPr>
        <w:pStyle w:val="Sansinterligne"/>
        <w:rPr>
          <w:rFonts w:ascii="Courier New" w:hAnsi="Courier New" w:cs="Courier New"/>
          <w:sz w:val="28"/>
          <w:szCs w:val="28"/>
        </w:rPr>
      </w:pP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le hasard m'ayant fait ouvrir ces temps</w:t>
      </w:r>
      <w:r w:rsidR="00F22B9D">
        <w:rPr>
          <w:rFonts w:ascii="Courier New" w:hAnsi="Courier New" w:cs="Courier New"/>
          <w:sz w:val="28"/>
          <w:szCs w:val="28"/>
        </w:rPr>
        <w:t>–</w:t>
      </w:r>
      <w:r w:rsidR="000C0ED0" w:rsidRPr="001012B8">
        <w:rPr>
          <w:rFonts w:ascii="Courier New" w:hAnsi="Courier New" w:cs="Courier New"/>
          <w:sz w:val="28"/>
          <w:szCs w:val="28"/>
        </w:rPr>
        <w:t xml:space="preserve">ci </w:t>
      </w: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Pr="0002300A">
        <w:rPr>
          <w:rFonts w:ascii="Times New Roman" w:hAnsi="Times New Roman" w:cs="Times New Roman"/>
          <w:i/>
          <w:sz w:val="24"/>
          <w:szCs w:val="24"/>
        </w:rPr>
        <w:t>Phénoménologie de la perception</w:t>
      </w:r>
      <w:r w:rsidRPr="001012B8">
        <w:rPr>
          <w:rFonts w:ascii="Courier New" w:hAnsi="Courier New" w:cs="Courier New"/>
          <w:sz w:val="28"/>
          <w:szCs w:val="28"/>
        </w:rPr>
        <w:t xml:space="preserve"> de Maurice </w:t>
      </w:r>
      <w:r w:rsidR="0040086D" w:rsidRPr="001012B8">
        <w:rPr>
          <w:rFonts w:ascii="Courier New" w:hAnsi="Courier New" w:cs="Courier New"/>
          <w:sz w:val="28"/>
          <w:szCs w:val="28"/>
        </w:rPr>
        <w:t>MERLEAU</w:t>
      </w:r>
      <w:r w:rsidR="00F22B9D">
        <w:rPr>
          <w:rFonts w:ascii="Courier New" w:hAnsi="Courier New" w:cs="Courier New"/>
          <w:sz w:val="28"/>
          <w:szCs w:val="28"/>
        </w:rPr>
        <w:t>–</w:t>
      </w:r>
      <w:r w:rsidR="0040086D" w:rsidRPr="001012B8">
        <w:rPr>
          <w:rFonts w:ascii="Courier New" w:hAnsi="Courier New" w:cs="Courier New"/>
          <w:sz w:val="28"/>
          <w:szCs w:val="28"/>
        </w:rPr>
        <w:t>PONTY</w:t>
      </w:r>
      <w:r w:rsidR="0040086D">
        <w:rPr>
          <w:rFonts w:ascii="Courier New" w:hAnsi="Courier New" w:cs="Courier New"/>
          <w:sz w:val="28"/>
          <w:szCs w:val="28"/>
        </w:rPr>
        <w:t> :</w:t>
      </w:r>
      <w:r w:rsidRPr="001012B8">
        <w:rPr>
          <w:rFonts w:ascii="Courier New" w:hAnsi="Courier New" w:cs="Courier New"/>
          <w:sz w:val="28"/>
          <w:szCs w:val="28"/>
        </w:rPr>
        <w:t xml:space="preserve"> </w:t>
      </w: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 xml:space="preserve">à la page </w:t>
      </w:r>
      <w:r w:rsidRPr="0040086D">
        <w:rPr>
          <w:rFonts w:ascii="Garamond" w:hAnsi="Garamond" w:cs="Courier New"/>
          <w:sz w:val="24"/>
          <w:szCs w:val="24"/>
        </w:rPr>
        <w:t>386</w:t>
      </w:r>
      <w:r w:rsidRPr="001012B8">
        <w:rPr>
          <w:rFonts w:ascii="Courier New" w:hAnsi="Courier New" w:cs="Courier New"/>
          <w:sz w:val="28"/>
          <w:szCs w:val="28"/>
        </w:rPr>
        <w:t xml:space="preserve"> sur le thème de </w:t>
      </w:r>
      <w:r w:rsidR="0040086D" w:rsidRPr="0040086D">
        <w:rPr>
          <w:rFonts w:ascii="Times New Roman" w:hAnsi="Times New Roman" w:cs="Times New Roman"/>
          <w:i/>
          <w:sz w:val="24"/>
          <w:szCs w:val="24"/>
        </w:rPr>
        <w:t>L</w:t>
      </w:r>
      <w:r w:rsidRPr="0040086D">
        <w:rPr>
          <w:rFonts w:ascii="Times New Roman" w:hAnsi="Times New Roman" w:cs="Times New Roman"/>
          <w:i/>
          <w:sz w:val="24"/>
          <w:szCs w:val="24"/>
        </w:rPr>
        <w:t xml:space="preserve">a chose et </w:t>
      </w:r>
      <w:r w:rsidR="0040086D" w:rsidRPr="0040086D">
        <w:rPr>
          <w:rFonts w:ascii="Times New Roman" w:hAnsi="Times New Roman" w:cs="Times New Roman"/>
          <w:i/>
          <w:sz w:val="24"/>
          <w:szCs w:val="24"/>
        </w:rPr>
        <w:t>le</w:t>
      </w:r>
      <w:r w:rsidRPr="0040086D">
        <w:rPr>
          <w:rFonts w:ascii="Times New Roman" w:hAnsi="Times New Roman" w:cs="Times New Roman"/>
          <w:i/>
          <w:sz w:val="24"/>
          <w:szCs w:val="24"/>
        </w:rPr>
        <w:t xml:space="preserve"> monde naturel</w:t>
      </w:r>
      <w:r w:rsidR="0040086D">
        <w:rPr>
          <w:rFonts w:ascii="Times New Roman" w:hAnsi="Times New Roman" w:cs="Times New Roman"/>
          <w:i/>
          <w:sz w:val="24"/>
          <w:szCs w:val="24"/>
        </w:rPr>
        <w:t xml:space="preserve"> </w:t>
      </w:r>
      <w:r w:rsidR="0040086D" w:rsidRPr="0040086D">
        <w:rPr>
          <w:rStyle w:val="Appelnotedebasdep"/>
          <w:rFonts w:ascii="Times New Roman" w:hAnsi="Times New Roman" w:cs="Times New Roman"/>
          <w:b/>
          <w:color w:val="C00000"/>
          <w:sz w:val="28"/>
          <w:szCs w:val="28"/>
        </w:rPr>
        <w:footnoteReference w:id="16"/>
      </w:r>
      <w:r w:rsidRPr="001012B8">
        <w:rPr>
          <w:rFonts w:ascii="Courier New" w:hAnsi="Courier New" w:cs="Courier New"/>
          <w:sz w:val="28"/>
          <w:szCs w:val="28"/>
        </w:rPr>
        <w:t xml:space="preserve">, </w:t>
      </w:r>
      <w:r w:rsidR="0040086D">
        <w:rPr>
          <w:rFonts w:ascii="Courier New" w:hAnsi="Courier New" w:cs="Courier New"/>
          <w:sz w:val="28"/>
          <w:szCs w:val="28"/>
        </w:rPr>
        <w:t xml:space="preserve">                     </w:t>
      </w:r>
      <w:r w:rsidRPr="001012B8">
        <w:rPr>
          <w:rFonts w:ascii="Courier New" w:hAnsi="Courier New" w:cs="Courier New"/>
          <w:sz w:val="28"/>
          <w:szCs w:val="28"/>
        </w:rPr>
        <w:t>vous aurez des remarques excellentes sur ce sujet</w:t>
      </w:r>
      <w:r w:rsidR="0040086D">
        <w:rPr>
          <w:rFonts w:ascii="Courier New" w:hAnsi="Courier New" w:cs="Courier New"/>
          <w:sz w:val="28"/>
          <w:szCs w:val="28"/>
        </w:rPr>
        <w:t>.</w:t>
      </w:r>
      <w:r w:rsidRPr="001012B8">
        <w:rPr>
          <w:rFonts w:ascii="Courier New" w:hAnsi="Courier New" w:cs="Courier New"/>
          <w:sz w:val="28"/>
          <w:szCs w:val="28"/>
        </w:rPr>
        <w:t xml:space="preserve"> </w:t>
      </w:r>
    </w:p>
    <w:p w:rsidR="0040086D" w:rsidRDefault="0040086D" w:rsidP="0040086D">
      <w:pPr>
        <w:pStyle w:val="Sansinterligne"/>
        <w:rPr>
          <w:rFonts w:ascii="Courier New" w:hAnsi="Courier New" w:cs="Courier New"/>
          <w:sz w:val="28"/>
          <w:szCs w:val="28"/>
        </w:rPr>
      </w:pP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à savoir combien il est facile de s'apercevoir que rien n'est plus accessible à obtenir du sujet </w:t>
      </w: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que ce qu'on lui fait remarquer qu'il est en train d'entend</w:t>
      </w:r>
      <w:r w:rsidR="0040086D">
        <w:rPr>
          <w:rFonts w:ascii="Courier New" w:hAnsi="Courier New" w:cs="Courier New"/>
          <w:sz w:val="28"/>
          <w:szCs w:val="28"/>
        </w:rPr>
        <w:t>re, et qu'on ne l'a pas entendu.</w:t>
      </w:r>
      <w:r w:rsidRPr="001012B8">
        <w:rPr>
          <w:rFonts w:ascii="Courier New" w:hAnsi="Courier New" w:cs="Courier New"/>
          <w:sz w:val="28"/>
          <w:szCs w:val="28"/>
        </w:rPr>
        <w:t xml:space="preserve"> </w:t>
      </w:r>
    </w:p>
    <w:p w:rsidR="0040086D" w:rsidRDefault="0040086D" w:rsidP="0040086D">
      <w:pPr>
        <w:pStyle w:val="Sansinterligne"/>
        <w:rPr>
          <w:rFonts w:ascii="Courier New" w:hAnsi="Courier New" w:cs="Courier New"/>
          <w:sz w:val="28"/>
          <w:szCs w:val="28"/>
        </w:rPr>
      </w:pP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Il dit</w:t>
      </w:r>
      <w:r w:rsidR="0040086D">
        <w:rPr>
          <w:rFonts w:ascii="Courier New" w:hAnsi="Courier New" w:cs="Courier New"/>
          <w:sz w:val="28"/>
          <w:szCs w:val="28"/>
        </w:rPr>
        <w:t xml:space="preserve"> </w:t>
      </w:r>
      <w:r w:rsidRPr="001012B8">
        <w:rPr>
          <w:rFonts w:ascii="Courier New" w:hAnsi="Courier New" w:cs="Courier New"/>
          <w:sz w:val="28"/>
          <w:szCs w:val="28"/>
        </w:rPr>
        <w:t xml:space="preserve">: </w:t>
      </w:r>
    </w:p>
    <w:p w:rsidR="000E5955" w:rsidRDefault="000E5955" w:rsidP="0040086D">
      <w:pPr>
        <w:pStyle w:val="Sansinterligne"/>
        <w:rPr>
          <w:rFonts w:ascii="Courier New" w:hAnsi="Courier New" w:cs="Courier New"/>
          <w:sz w:val="28"/>
          <w:szCs w:val="28"/>
        </w:rPr>
      </w:pPr>
    </w:p>
    <w:p w:rsidR="0040086D" w:rsidRDefault="000C0ED0" w:rsidP="0040086D">
      <w:pPr>
        <w:pStyle w:val="Sansinterligne"/>
        <w:ind w:left="708" w:firstLine="708"/>
        <w:rPr>
          <w:rFonts w:ascii="Courier New" w:hAnsi="Courier New" w:cs="Courier New"/>
          <w:sz w:val="28"/>
          <w:szCs w:val="28"/>
        </w:rPr>
      </w:pPr>
      <w:r w:rsidRPr="001012B8">
        <w:rPr>
          <w:rFonts w:ascii="Courier New" w:hAnsi="Courier New" w:cs="Courier New"/>
          <w:sz w:val="28"/>
          <w:szCs w:val="28"/>
        </w:rPr>
        <w:t xml:space="preserve">« </w:t>
      </w:r>
      <w:r w:rsidR="0040086D" w:rsidRPr="0040086D">
        <w:rPr>
          <w:rFonts w:ascii="Times New Roman" w:hAnsi="Times New Roman" w:cs="Times New Roman"/>
          <w:i/>
        </w:rPr>
        <w:t>O</w:t>
      </w:r>
      <w:r w:rsidRPr="0040086D">
        <w:rPr>
          <w:rFonts w:ascii="Times New Roman" w:hAnsi="Times New Roman" w:cs="Times New Roman"/>
          <w:i/>
        </w:rPr>
        <w:t>ui, d'accord, c'est que je l'ai entendu tout seul</w:t>
      </w:r>
      <w:r w:rsidR="0040086D" w:rsidRPr="0040086D">
        <w:rPr>
          <w:rFonts w:ascii="Times New Roman" w:hAnsi="Times New Roman" w:cs="Times New Roman"/>
          <w:i/>
        </w:rPr>
        <w:t>.</w:t>
      </w:r>
      <w:r w:rsidRPr="001012B8">
        <w:rPr>
          <w:rFonts w:ascii="Courier New" w:hAnsi="Courier New" w:cs="Courier New"/>
          <w:sz w:val="28"/>
          <w:szCs w:val="28"/>
        </w:rPr>
        <w:t xml:space="preserve"> » </w:t>
      </w:r>
    </w:p>
    <w:p w:rsidR="0040086D" w:rsidRDefault="0040086D" w:rsidP="0040086D">
      <w:pPr>
        <w:pStyle w:val="Sansinterligne"/>
        <w:rPr>
          <w:rFonts w:ascii="Courier New" w:hAnsi="Courier New" w:cs="Courier New"/>
          <w:sz w:val="28"/>
          <w:szCs w:val="28"/>
        </w:rPr>
      </w:pP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La réalité n'est pas ce qui est en cause</w:t>
      </w:r>
      <w:r w:rsidR="0040086D">
        <w:rPr>
          <w:rFonts w:ascii="Courier New" w:hAnsi="Courier New" w:cs="Courier New"/>
          <w:sz w:val="28"/>
          <w:szCs w:val="28"/>
        </w:rPr>
        <w:t> :</w:t>
      </w:r>
      <w:r w:rsidRPr="001012B8">
        <w:rPr>
          <w:rFonts w:ascii="Courier New" w:hAnsi="Courier New" w:cs="Courier New"/>
          <w:sz w:val="28"/>
          <w:szCs w:val="28"/>
        </w:rPr>
        <w:t xml:space="preserve"> </w:t>
      </w:r>
      <w:r w:rsidR="0040086D">
        <w:rPr>
          <w:rFonts w:ascii="Courier New" w:hAnsi="Courier New" w:cs="Courier New"/>
          <w:sz w:val="28"/>
          <w:szCs w:val="28"/>
        </w:rPr>
        <w:t>l</w:t>
      </w:r>
      <w:r w:rsidRPr="001012B8">
        <w:rPr>
          <w:rFonts w:ascii="Courier New" w:hAnsi="Courier New" w:cs="Courier New"/>
          <w:sz w:val="28"/>
          <w:szCs w:val="28"/>
        </w:rPr>
        <w:t xml:space="preserve">e sujet admet bien qu'il s'agit de choses fondamentalement </w:t>
      </w:r>
      <w:r w:rsidRPr="0040086D">
        <w:rPr>
          <w:rFonts w:ascii="Times New Roman" w:hAnsi="Times New Roman" w:cs="Times New Roman"/>
          <w:i/>
          <w:sz w:val="24"/>
          <w:szCs w:val="24"/>
        </w:rPr>
        <w:t>irréelles</w:t>
      </w:r>
      <w:r w:rsidRPr="001012B8">
        <w:rPr>
          <w:rFonts w:ascii="Courier New" w:hAnsi="Courier New" w:cs="Courier New"/>
          <w:sz w:val="28"/>
          <w:szCs w:val="28"/>
        </w:rPr>
        <w:t>, il admet</w:t>
      </w:r>
      <w:r w:rsidR="0040086D">
        <w:rPr>
          <w:rFonts w:ascii="Courier New" w:hAnsi="Courier New" w:cs="Courier New"/>
          <w:sz w:val="28"/>
          <w:szCs w:val="28"/>
        </w:rPr>
        <w:t>…</w:t>
      </w:r>
      <w:r w:rsidRPr="001012B8">
        <w:rPr>
          <w:rFonts w:ascii="Courier New" w:hAnsi="Courier New" w:cs="Courier New"/>
          <w:sz w:val="28"/>
          <w:szCs w:val="28"/>
        </w:rPr>
        <w:t xml:space="preserve">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par tous les détours explicatifs verbalement développés qui sont à sa portée</w:t>
      </w:r>
    </w:p>
    <w:p w:rsidR="00B81A74" w:rsidRDefault="0040086D" w:rsidP="0040086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qu'il s'agit là de choses d'une autre n</w:t>
      </w:r>
      <w:r>
        <w:rPr>
          <w:rFonts w:ascii="Courier New" w:hAnsi="Courier New" w:cs="Courier New"/>
          <w:sz w:val="28"/>
          <w:szCs w:val="28"/>
        </w:rPr>
        <w:t xml:space="preserve">ature </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que celle de l'ordre réel.</w:t>
      </w:r>
      <w:r w:rsidR="000C0ED0" w:rsidRPr="001012B8">
        <w:rPr>
          <w:rFonts w:ascii="Courier New" w:hAnsi="Courier New" w:cs="Courier New"/>
          <w:sz w:val="28"/>
          <w:szCs w:val="28"/>
        </w:rPr>
        <w:t xml:space="preserve"> </w:t>
      </w:r>
    </w:p>
    <w:p w:rsidR="0040086D" w:rsidRDefault="0040086D" w:rsidP="0040086D">
      <w:pPr>
        <w:pStyle w:val="Sansinterligne"/>
        <w:rPr>
          <w:rFonts w:ascii="Courier New" w:hAnsi="Courier New" w:cs="Courier New"/>
          <w:sz w:val="28"/>
          <w:szCs w:val="28"/>
        </w:rPr>
      </w:pPr>
    </w:p>
    <w:p w:rsidR="00B81A74" w:rsidRDefault="0040086D" w:rsidP="0040086D">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même l'</w:t>
      </w:r>
      <w:r w:rsidR="000C0ED0" w:rsidRPr="0040086D">
        <w:rPr>
          <w:rFonts w:ascii="Times New Roman" w:hAnsi="Times New Roman" w:cs="Times New Roman"/>
          <w:i/>
          <w:sz w:val="24"/>
          <w:szCs w:val="24"/>
        </w:rPr>
        <w:t>irréalité</w:t>
      </w:r>
      <w:r w:rsidR="00B81A74">
        <w:rPr>
          <w:rFonts w:ascii="Times New Roman" w:hAnsi="Times New Roman" w:cs="Times New Roman"/>
          <w:i/>
          <w:sz w:val="24"/>
          <w:szCs w:val="24"/>
        </w:rPr>
        <w:t xml:space="preserve"> </w:t>
      </w:r>
      <w:r w:rsidR="000C0ED0" w:rsidRPr="001012B8">
        <w:rPr>
          <w:rFonts w:ascii="Courier New" w:hAnsi="Courier New" w:cs="Courier New"/>
          <w:sz w:val="28"/>
          <w:szCs w:val="28"/>
        </w:rPr>
        <w:t xml:space="preserve"> il l</w:t>
      </w:r>
      <w:r>
        <w:rPr>
          <w:rFonts w:ascii="Courier New" w:hAnsi="Courier New" w:cs="Courier New"/>
          <w:sz w:val="28"/>
          <w:szCs w:val="28"/>
        </w:rPr>
        <w:t>'admet jusqu'à un certain point.</w:t>
      </w:r>
      <w:r w:rsidR="000C0ED0" w:rsidRPr="001012B8">
        <w:rPr>
          <w:rFonts w:ascii="Courier New" w:hAnsi="Courier New" w:cs="Courier New"/>
          <w:sz w:val="28"/>
          <w:szCs w:val="28"/>
        </w:rPr>
        <w:t xml:space="preserve"> </w:t>
      </w:r>
      <w:r>
        <w:rPr>
          <w:rFonts w:ascii="Courier New" w:hAnsi="Courier New" w:cs="Courier New"/>
          <w:sz w:val="28"/>
          <w:szCs w:val="28"/>
        </w:rPr>
        <w:t>I</w:t>
      </w:r>
      <w:r w:rsidR="000C0ED0" w:rsidRPr="001012B8">
        <w:rPr>
          <w:rFonts w:ascii="Courier New" w:hAnsi="Courier New" w:cs="Courier New"/>
          <w:sz w:val="28"/>
          <w:szCs w:val="28"/>
        </w:rPr>
        <w:t xml:space="preserve">l faut qu'on le pousse pour qu'il aille vers </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le contrôle, quant à la réalité.</w:t>
      </w:r>
      <w:r w:rsidR="000C0ED0" w:rsidRPr="001012B8">
        <w:rPr>
          <w:rFonts w:ascii="Courier New" w:hAnsi="Courier New" w:cs="Courier New"/>
          <w:sz w:val="28"/>
          <w:szCs w:val="28"/>
        </w:rPr>
        <w:t xml:space="preserve"> </w:t>
      </w:r>
    </w:p>
    <w:p w:rsidR="000E5955" w:rsidRDefault="000E5955" w:rsidP="0040086D">
      <w:pPr>
        <w:pStyle w:val="Sansinterligne"/>
        <w:rPr>
          <w:rFonts w:ascii="Courier New" w:hAnsi="Courier New" w:cs="Courier New"/>
          <w:sz w:val="28"/>
          <w:szCs w:val="28"/>
        </w:rPr>
      </w:pPr>
    </w:p>
    <w:p w:rsidR="000E5955" w:rsidRDefault="00B81A74" w:rsidP="0040086D">
      <w:pPr>
        <w:pStyle w:val="Sansinterligne"/>
        <w:rPr>
          <w:rFonts w:ascii="Courier New" w:hAnsi="Courier New" w:cs="Courier New"/>
          <w:sz w:val="28"/>
          <w:szCs w:val="28"/>
        </w:rPr>
      </w:pPr>
      <w:r>
        <w:rPr>
          <w:rFonts w:ascii="Courier New" w:hAnsi="Courier New" w:cs="Courier New"/>
          <w:sz w:val="28"/>
          <w:szCs w:val="28"/>
        </w:rPr>
        <w:t>À l</w:t>
      </w:r>
      <w:r w:rsidR="000C0ED0" w:rsidRPr="001012B8">
        <w:rPr>
          <w:rFonts w:ascii="Courier New" w:hAnsi="Courier New" w:cs="Courier New"/>
          <w:sz w:val="28"/>
          <w:szCs w:val="28"/>
        </w:rPr>
        <w:t xml:space="preserve">a vérité, il n'y a même pas besoin qu'on le </w:t>
      </w:r>
      <w:r w:rsidR="000C0ED0" w:rsidRPr="00B81A74">
        <w:rPr>
          <w:rFonts w:ascii="Courier New" w:hAnsi="Courier New" w:cs="Courier New"/>
          <w:i/>
          <w:sz w:val="24"/>
          <w:szCs w:val="24"/>
        </w:rPr>
        <w:t>pousse</w:t>
      </w:r>
      <w:r w:rsidR="000C0ED0" w:rsidRPr="001012B8">
        <w:rPr>
          <w:rFonts w:ascii="Courier New" w:hAnsi="Courier New" w:cs="Courier New"/>
          <w:sz w:val="28"/>
          <w:szCs w:val="28"/>
        </w:rPr>
        <w:t xml:space="preserve">, lui aussi il pousse dans ce sens, il sait bien </w:t>
      </w: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 xml:space="preserve">que cette réalité est en cause. </w:t>
      </w:r>
    </w:p>
    <w:p w:rsidR="0040086D" w:rsidRDefault="0040086D" w:rsidP="0040086D">
      <w:pPr>
        <w:pStyle w:val="Sansinterligne"/>
        <w:rPr>
          <w:rFonts w:ascii="Courier New" w:hAnsi="Courier New" w:cs="Courier New"/>
          <w:sz w:val="28"/>
          <w:szCs w:val="28"/>
        </w:rPr>
      </w:pP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Par contre…</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contrairement au sujet normal pour qui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la réalité vient dans son assiette</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il y a par contre une certitude quant au fait </w:t>
      </w:r>
    </w:p>
    <w:p w:rsidR="0040086D"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que ce dont il s'agit</w:t>
      </w:r>
      <w:r w:rsidR="0040086D">
        <w:rPr>
          <w:rFonts w:ascii="Courier New" w:hAnsi="Courier New" w:cs="Courier New"/>
          <w:sz w:val="28"/>
          <w:szCs w:val="28"/>
        </w:rPr>
        <w:t>…</w:t>
      </w:r>
      <w:r w:rsidRPr="001012B8">
        <w:rPr>
          <w:rFonts w:ascii="Courier New" w:hAnsi="Courier New" w:cs="Courier New"/>
          <w:sz w:val="28"/>
          <w:szCs w:val="28"/>
        </w:rPr>
        <w:t xml:space="preserve">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et ceci va de l'hallucination à l'interprétation, jusqu'aux phénomènes les plus fins, les plus subtils, les phénomènes de signification générale</w:t>
      </w:r>
    </w:p>
    <w:p w:rsidR="000E5955" w:rsidRDefault="0040086D" w:rsidP="0040086D">
      <w:pPr>
        <w:pStyle w:val="Sansinterligne"/>
        <w:rPr>
          <w:rFonts w:ascii="Courier New" w:hAnsi="Courier New" w:cs="Courier New"/>
          <w:sz w:val="28"/>
          <w:szCs w:val="28"/>
        </w:rPr>
      </w:pPr>
      <w:r>
        <w:rPr>
          <w:rFonts w:ascii="Courier New" w:hAnsi="Courier New" w:cs="Courier New"/>
          <w:sz w:val="28"/>
          <w:szCs w:val="28"/>
        </w:rPr>
        <w:t>…il est sûr que cela le concerne.</w:t>
      </w:r>
      <w:r w:rsidR="000C0ED0" w:rsidRPr="001012B8">
        <w:rPr>
          <w:rFonts w:ascii="Courier New" w:hAnsi="Courier New" w:cs="Courier New"/>
          <w:sz w:val="28"/>
          <w:szCs w:val="28"/>
        </w:rPr>
        <w:t xml:space="preserve"> </w:t>
      </w:r>
    </w:p>
    <w:p w:rsidR="000E5955" w:rsidRDefault="000E5955">
      <w:pPr>
        <w:rPr>
          <w:rFonts w:ascii="Courier New" w:hAnsi="Courier New" w:cs="Courier New"/>
          <w:sz w:val="28"/>
          <w:szCs w:val="28"/>
        </w:rPr>
      </w:pPr>
      <w:r>
        <w:rPr>
          <w:rFonts w:ascii="Courier New" w:hAnsi="Courier New" w:cs="Courier New"/>
          <w:sz w:val="28"/>
          <w:szCs w:val="28"/>
        </w:rPr>
        <w:br w:type="page"/>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e n'est pas de cette réalité qu'il s'agit chez lui, mais de certitude</w:t>
      </w:r>
      <w:r>
        <w:rPr>
          <w:rFonts w:ascii="Courier New" w:hAnsi="Courier New" w:cs="Courier New"/>
          <w:sz w:val="28"/>
          <w:szCs w:val="28"/>
        </w:rPr>
        <w:t>…</w:t>
      </w:r>
      <w:r w:rsidR="000C0ED0" w:rsidRPr="001012B8">
        <w:rPr>
          <w:rFonts w:ascii="Courier New" w:hAnsi="Courier New" w:cs="Courier New"/>
          <w:sz w:val="28"/>
          <w:szCs w:val="28"/>
        </w:rPr>
        <w:t xml:space="preserve"> </w:t>
      </w:r>
    </w:p>
    <w:p w:rsidR="00B81A74"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même quand il s'exprime dans le sens de dire </w:t>
      </w:r>
    </w:p>
    <w:p w:rsidR="000E5955"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que ce qu'il éprouve n'est pas de l'ordre </w:t>
      </w:r>
    </w:p>
    <w:p w:rsidR="00B81A74"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de ce qui concerne la réalité, mais non pas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la certitude que cela le concerne</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cette certitude est </w:t>
      </w:r>
      <w:r>
        <w:rPr>
          <w:rFonts w:ascii="Courier New" w:hAnsi="Courier New" w:cs="Courier New"/>
          <w:sz w:val="28"/>
          <w:szCs w:val="28"/>
        </w:rPr>
        <w:t>quelque chose de radical.</w:t>
      </w:r>
      <w:r w:rsidR="000C0ED0" w:rsidRPr="001012B8">
        <w:rPr>
          <w:rFonts w:ascii="Courier New" w:hAnsi="Courier New" w:cs="Courier New"/>
          <w:sz w:val="28"/>
          <w:szCs w:val="28"/>
        </w:rPr>
        <w:t xml:space="preserve"> </w:t>
      </w:r>
    </w:p>
    <w:p w:rsidR="0040086D" w:rsidRDefault="0040086D" w:rsidP="0040086D">
      <w:pPr>
        <w:pStyle w:val="Sansinterligne"/>
        <w:rPr>
          <w:rFonts w:ascii="Courier New" w:hAnsi="Courier New" w:cs="Courier New"/>
          <w:sz w:val="28"/>
          <w:szCs w:val="28"/>
        </w:rPr>
      </w:pP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 xml:space="preserve">a nature de ce dont il est certain peut </w:t>
      </w:r>
      <w:r>
        <w:rPr>
          <w:rFonts w:ascii="Courier New" w:hAnsi="Courier New" w:cs="Courier New"/>
          <w:sz w:val="28"/>
          <w:szCs w:val="28"/>
        </w:rPr>
        <w:t xml:space="preserve">rester </w:t>
      </w:r>
    </w:p>
    <w:p w:rsidR="0040086D" w:rsidRDefault="0040086D" w:rsidP="0040086D">
      <w:pPr>
        <w:pStyle w:val="Sansinterligne"/>
        <w:rPr>
          <w:rFonts w:ascii="Courier New" w:hAnsi="Courier New" w:cs="Courier New"/>
          <w:sz w:val="28"/>
          <w:szCs w:val="28"/>
        </w:rPr>
      </w:pPr>
      <w:r>
        <w:rPr>
          <w:rFonts w:ascii="Courier New" w:hAnsi="Courier New" w:cs="Courier New"/>
          <w:sz w:val="28"/>
          <w:szCs w:val="28"/>
        </w:rPr>
        <w:t>d'une ambiguïté parfaite…</w:t>
      </w:r>
      <w:r w:rsidR="000C0ED0" w:rsidRPr="001012B8">
        <w:rPr>
          <w:rFonts w:ascii="Courier New" w:hAnsi="Courier New" w:cs="Courier New"/>
          <w:sz w:val="28"/>
          <w:szCs w:val="28"/>
        </w:rPr>
        <w:t xml:space="preserve">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va de toute la gamme qui s'étend de </w:t>
      </w:r>
    </w:p>
    <w:p w:rsidR="00B81A74"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 xml:space="preserve">la malveillance à la bienveillance, les deux peuvent même rester d'une ambiguïté totale </w:t>
      </w:r>
    </w:p>
    <w:p w:rsidR="0040086D" w:rsidRDefault="000C0ED0" w:rsidP="0040086D">
      <w:pPr>
        <w:pStyle w:val="Sansinterligne"/>
        <w:ind w:left="708"/>
        <w:rPr>
          <w:rFonts w:ascii="Courier New" w:hAnsi="Courier New" w:cs="Courier New"/>
          <w:sz w:val="28"/>
          <w:szCs w:val="28"/>
        </w:rPr>
      </w:pPr>
      <w:r w:rsidRPr="001012B8">
        <w:rPr>
          <w:rFonts w:ascii="Courier New" w:hAnsi="Courier New" w:cs="Courier New"/>
          <w:sz w:val="28"/>
          <w:szCs w:val="28"/>
        </w:rPr>
        <w:t>à propos d'un phénomène particulier</w:t>
      </w:r>
    </w:p>
    <w:p w:rsidR="0023749C" w:rsidRDefault="0040086D" w:rsidP="0040086D">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n'en reste pas moins que le fait que cela signifie quelque chose d'inébranlable pour lui, </w:t>
      </w:r>
    </w:p>
    <w:p w:rsidR="0023749C"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 xml:space="preserve">c'est cela qui constitue ce qu'on appelle à tort </w:t>
      </w:r>
    </w:p>
    <w:p w:rsidR="0023749C"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 xml:space="preserve">ou à raison, soit le phénomène élémentaire, soit </w:t>
      </w:r>
    </w:p>
    <w:p w:rsidR="000C0ED0" w:rsidRPr="001012B8" w:rsidRDefault="000C0ED0" w:rsidP="0040086D">
      <w:pPr>
        <w:pStyle w:val="Sansinterligne"/>
        <w:rPr>
          <w:rFonts w:ascii="Courier New" w:hAnsi="Courier New" w:cs="Courier New"/>
          <w:sz w:val="28"/>
          <w:szCs w:val="28"/>
        </w:rPr>
      </w:pPr>
      <w:r w:rsidRPr="001012B8">
        <w:rPr>
          <w:rFonts w:ascii="Courier New" w:hAnsi="Courier New" w:cs="Courier New"/>
          <w:sz w:val="28"/>
          <w:szCs w:val="28"/>
        </w:rPr>
        <w:t>le phénomène plus développé de la croyance délirante.</w:t>
      </w:r>
    </w:p>
    <w:p w:rsidR="0040086D" w:rsidRDefault="0040086D"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Vous pouvez en toucher un exemple, simplement en feuilletant </w:t>
      </w:r>
      <w:r w:rsidRPr="0023749C">
        <w:rPr>
          <w:rFonts w:ascii="Times New Roman" w:hAnsi="Times New Roman" w:cs="Times New Roman"/>
          <w:i/>
          <w:sz w:val="24"/>
          <w:szCs w:val="24"/>
        </w:rPr>
        <w:t xml:space="preserve">l'admirable condensation que </w:t>
      </w:r>
      <w:r w:rsidR="00201B90" w:rsidRPr="0023749C">
        <w:rPr>
          <w:rFonts w:ascii="Times New Roman" w:hAnsi="Times New Roman" w:cs="Times New Roman"/>
          <w:i/>
          <w:sz w:val="24"/>
          <w:szCs w:val="24"/>
        </w:rPr>
        <w:t>F</w:t>
      </w:r>
      <w:r w:rsidR="000E5955" w:rsidRPr="0023749C">
        <w:rPr>
          <w:rFonts w:ascii="Times New Roman" w:hAnsi="Times New Roman" w:cs="Times New Roman"/>
          <w:i/>
          <w:sz w:val="24"/>
          <w:szCs w:val="24"/>
        </w:rPr>
        <w:t>reud</w:t>
      </w:r>
      <w:r w:rsidRPr="0023749C">
        <w:rPr>
          <w:rFonts w:ascii="Times New Roman" w:hAnsi="Times New Roman" w:cs="Times New Roman"/>
          <w:i/>
          <w:sz w:val="24"/>
          <w:szCs w:val="24"/>
        </w:rPr>
        <w:t xml:space="preserve"> nous a donnée</w:t>
      </w:r>
      <w:r w:rsidRPr="001012B8">
        <w:rPr>
          <w:rFonts w:ascii="Courier New" w:hAnsi="Courier New" w:cs="Courier New"/>
          <w:sz w:val="28"/>
          <w:szCs w:val="28"/>
        </w:rPr>
        <w:t xml:space="preserve">, du livre de </w:t>
      </w:r>
      <w:r w:rsidR="00A1550B">
        <w:rPr>
          <w:rFonts w:ascii="Courier New" w:hAnsi="Courier New" w:cs="Courier New"/>
          <w:sz w:val="28"/>
          <w:szCs w:val="28"/>
        </w:rPr>
        <w:t>SCHREBER</w:t>
      </w:r>
      <w:r w:rsidRPr="001012B8">
        <w:rPr>
          <w:rFonts w:ascii="Courier New" w:hAnsi="Courier New" w:cs="Courier New"/>
          <w:sz w:val="28"/>
          <w:szCs w:val="28"/>
        </w:rPr>
        <w:t xml:space="preserve">. Et enfin il reste qu'à travers </w:t>
      </w:r>
      <w:r w:rsidR="00201B90">
        <w:rPr>
          <w:rFonts w:ascii="Courier New" w:hAnsi="Courier New" w:cs="Courier New"/>
          <w:sz w:val="28"/>
          <w:szCs w:val="28"/>
        </w:rPr>
        <w:t>FREUD</w:t>
      </w:r>
      <w:r w:rsidRPr="001012B8">
        <w:rPr>
          <w:rFonts w:ascii="Courier New" w:hAnsi="Courier New" w:cs="Courier New"/>
          <w:sz w:val="28"/>
          <w:szCs w:val="28"/>
        </w:rPr>
        <w:t xml:space="preserve">, vous pouvez en avoir </w:t>
      </w:r>
      <w:r w:rsidRPr="0023749C">
        <w:rPr>
          <w:rFonts w:ascii="Times New Roman" w:hAnsi="Times New Roman" w:cs="Times New Roman"/>
          <w:i/>
          <w:sz w:val="24"/>
          <w:szCs w:val="24"/>
        </w:rPr>
        <w:t>le contact</w:t>
      </w:r>
      <w:r w:rsidRPr="001012B8">
        <w:rPr>
          <w:rFonts w:ascii="Courier New" w:hAnsi="Courier New" w:cs="Courier New"/>
          <w:sz w:val="28"/>
          <w:szCs w:val="28"/>
        </w:rPr>
        <w:t xml:space="preserve">, </w:t>
      </w:r>
      <w:r w:rsidRPr="0023749C">
        <w:rPr>
          <w:rFonts w:ascii="Times New Roman" w:hAnsi="Times New Roman" w:cs="Times New Roman"/>
          <w:i/>
          <w:sz w:val="24"/>
          <w:szCs w:val="24"/>
        </w:rPr>
        <w:t>la dimension</w:t>
      </w:r>
      <w:r w:rsidRPr="001012B8">
        <w:rPr>
          <w:rFonts w:ascii="Courier New" w:hAnsi="Courier New" w:cs="Courier New"/>
          <w:sz w:val="28"/>
          <w:szCs w:val="28"/>
        </w:rPr>
        <w:t xml:space="preserve">, </w:t>
      </w:r>
      <w:r w:rsidR="00201B90">
        <w:rPr>
          <w:rFonts w:ascii="Courier New" w:hAnsi="Courier New" w:cs="Courier New"/>
          <w:sz w:val="28"/>
          <w:szCs w:val="28"/>
        </w:rPr>
        <w:t>FREUD</w:t>
      </w:r>
      <w:r w:rsidRPr="001012B8">
        <w:rPr>
          <w:rFonts w:ascii="Courier New" w:hAnsi="Courier New" w:cs="Courier New"/>
          <w:sz w:val="28"/>
          <w:szCs w:val="28"/>
        </w:rPr>
        <w:t xml:space="preserve"> le donne en même temps qu'il l'analyse, ce qui n'empêchera pas de recourir à certaines parties du texte.</w:t>
      </w:r>
    </w:p>
    <w:p w:rsidR="0040086D" w:rsidRDefault="0040086D" w:rsidP="000C0ED0">
      <w:pPr>
        <w:pStyle w:val="Sansinterligne"/>
        <w:rPr>
          <w:rFonts w:ascii="Courier New" w:hAnsi="Courier New" w:cs="Courier New"/>
          <w:sz w:val="28"/>
          <w:szCs w:val="28"/>
        </w:rPr>
      </w:pP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L'un des phénomènes les plus centraux, les plus </w:t>
      </w:r>
      <w:r w:rsidR="000E5955">
        <w:rPr>
          <w:rFonts w:ascii="Courier New" w:hAnsi="Courier New" w:cs="Courier New"/>
          <w:sz w:val="28"/>
          <w:szCs w:val="28"/>
        </w:rPr>
        <w:t>« </w:t>
      </w:r>
      <w:r w:rsidRPr="000E5955">
        <w:rPr>
          <w:rFonts w:ascii="Times New Roman" w:hAnsi="Times New Roman" w:cs="Times New Roman"/>
          <w:i/>
          <w:sz w:val="24"/>
          <w:szCs w:val="24"/>
        </w:rPr>
        <w:t>clé</w:t>
      </w:r>
      <w:r w:rsidR="000E5955">
        <w:rPr>
          <w:rFonts w:ascii="Courier New" w:hAnsi="Courier New" w:cs="Courier New"/>
          <w:sz w:val="28"/>
          <w:szCs w:val="28"/>
        </w:rPr>
        <w:t> »</w:t>
      </w:r>
      <w:r w:rsidRPr="001012B8">
        <w:rPr>
          <w:rFonts w:ascii="Courier New" w:hAnsi="Courier New" w:cs="Courier New"/>
          <w:sz w:val="28"/>
          <w:szCs w:val="28"/>
        </w:rPr>
        <w:t xml:space="preserve"> du développement de son délire, c'est ce qu'il appelle </w:t>
      </w:r>
      <w:r w:rsidR="0040086D">
        <w:rPr>
          <w:rFonts w:ascii="Courier New" w:hAnsi="Courier New" w:cs="Courier New"/>
          <w:sz w:val="28"/>
          <w:szCs w:val="28"/>
        </w:rPr>
        <w:t>« </w:t>
      </w:r>
      <w:r w:rsidRPr="0040086D">
        <w:rPr>
          <w:rFonts w:ascii="Times New Roman" w:hAnsi="Times New Roman" w:cs="Times New Roman"/>
          <w:i/>
          <w:sz w:val="24"/>
          <w:szCs w:val="24"/>
        </w:rPr>
        <w:t>l'assassinat d'âme</w:t>
      </w:r>
      <w:r w:rsidR="0040086D">
        <w:rPr>
          <w:rFonts w:ascii="Courier New" w:hAnsi="Courier New" w:cs="Courier New"/>
          <w:sz w:val="28"/>
          <w:szCs w:val="28"/>
        </w:rPr>
        <w:t> », c</w:t>
      </w:r>
      <w:r w:rsidRPr="001012B8">
        <w:rPr>
          <w:rFonts w:ascii="Courier New" w:hAnsi="Courier New" w:cs="Courier New"/>
          <w:sz w:val="28"/>
          <w:szCs w:val="28"/>
        </w:rPr>
        <w:t xml:space="preserve">et </w:t>
      </w:r>
      <w:r w:rsidR="0040086D" w:rsidRPr="0040086D">
        <w:rPr>
          <w:rFonts w:ascii="Times New Roman" w:hAnsi="Times New Roman" w:cs="Times New Roman"/>
          <w:i/>
          <w:sz w:val="24"/>
          <w:szCs w:val="24"/>
        </w:rPr>
        <w:t>assassinat d'âme</w:t>
      </w:r>
      <w:r w:rsidRPr="001012B8">
        <w:rPr>
          <w:rFonts w:ascii="Courier New" w:hAnsi="Courier New" w:cs="Courier New"/>
          <w:sz w:val="28"/>
          <w:szCs w:val="28"/>
        </w:rPr>
        <w:t xml:space="preserve"> dont nous verrons qu'à lui tout seul, dans sa formulation, </w:t>
      </w:r>
    </w:p>
    <w:p w:rsidR="0040086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com</w:t>
      </w:r>
      <w:r w:rsidR="0040086D">
        <w:rPr>
          <w:rFonts w:ascii="Courier New" w:hAnsi="Courier New" w:cs="Courier New"/>
          <w:sz w:val="28"/>
          <w:szCs w:val="28"/>
        </w:rPr>
        <w:t>porte une montagne de problèmes.</w:t>
      </w:r>
      <w:r w:rsidRPr="001012B8">
        <w:rPr>
          <w:rFonts w:ascii="Courier New" w:hAnsi="Courier New" w:cs="Courier New"/>
          <w:sz w:val="28"/>
          <w:szCs w:val="28"/>
        </w:rPr>
        <w:t xml:space="preserve"> </w:t>
      </w:r>
    </w:p>
    <w:p w:rsidR="0040086D" w:rsidRDefault="0040086D"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n'en reste pas moins que ce phénomène tout à fait initial pour son délire et pour la conception qu'il a de cette </w:t>
      </w:r>
      <w:r w:rsidR="000C0ED0" w:rsidRPr="0040086D">
        <w:rPr>
          <w:rFonts w:ascii="Times New Roman" w:hAnsi="Times New Roman" w:cs="Times New Roman"/>
          <w:i/>
          <w:sz w:val="24"/>
          <w:szCs w:val="24"/>
        </w:rPr>
        <w:t>retransformation du monde</w:t>
      </w:r>
      <w:r w:rsidR="000C0ED0" w:rsidRPr="001012B8">
        <w:rPr>
          <w:rFonts w:ascii="Courier New" w:hAnsi="Courier New" w:cs="Courier New"/>
          <w:sz w:val="28"/>
          <w:szCs w:val="28"/>
        </w:rPr>
        <w:t xml:space="preserve"> qui constitue son délire, </w:t>
      </w:r>
    </w:p>
    <w:p w:rsidR="0040086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le présente lui</w:t>
      </w:r>
      <w:r w:rsidR="00F22B9D">
        <w:rPr>
          <w:rFonts w:ascii="Courier New" w:hAnsi="Courier New" w:cs="Courier New"/>
          <w:sz w:val="28"/>
          <w:szCs w:val="28"/>
        </w:rPr>
        <w:t>–</w:t>
      </w:r>
      <w:r w:rsidRPr="001012B8">
        <w:rPr>
          <w:rFonts w:ascii="Courier New" w:hAnsi="Courier New" w:cs="Courier New"/>
          <w:sz w:val="28"/>
          <w:szCs w:val="28"/>
        </w:rPr>
        <w:t xml:space="preserve">même comme totalement énigmatique. </w:t>
      </w:r>
    </w:p>
    <w:p w:rsidR="0040086D" w:rsidRDefault="0040086D" w:rsidP="000C0ED0">
      <w:pPr>
        <w:pStyle w:val="Sansinterligne"/>
        <w:rPr>
          <w:rFonts w:ascii="Courier New" w:hAnsi="Courier New" w:cs="Courier New"/>
          <w:sz w:val="28"/>
          <w:szCs w:val="28"/>
        </w:rPr>
      </w:pPr>
    </w:p>
    <w:p w:rsidR="0040086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J'insiste, ce </w:t>
      </w:r>
      <w:r w:rsidR="0040086D">
        <w:rPr>
          <w:rFonts w:ascii="Courier New" w:hAnsi="Courier New" w:cs="Courier New"/>
          <w:sz w:val="28"/>
          <w:szCs w:val="28"/>
        </w:rPr>
        <w:t xml:space="preserve">n'est pas seulement le chapitre </w:t>
      </w:r>
      <w:r w:rsidR="0040086D" w:rsidRPr="00B81A74">
        <w:rPr>
          <w:rFonts w:ascii="Garamond" w:hAnsi="Garamond" w:cs="Courier New"/>
          <w:sz w:val="24"/>
          <w:szCs w:val="24"/>
        </w:rPr>
        <w:t>III</w:t>
      </w:r>
      <w:r w:rsidRPr="001012B8">
        <w:rPr>
          <w:rFonts w:ascii="Courier New" w:hAnsi="Courier New" w:cs="Courier New"/>
          <w:sz w:val="28"/>
          <w:szCs w:val="28"/>
        </w:rPr>
        <w:t xml:space="preserve"> </w:t>
      </w:r>
    </w:p>
    <w:p w:rsidR="0040086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livre des </w:t>
      </w:r>
      <w:r w:rsidRPr="0040086D">
        <w:rPr>
          <w:rFonts w:ascii="Times New Roman" w:hAnsi="Times New Roman" w:cs="Times New Roman"/>
          <w:i/>
          <w:sz w:val="24"/>
          <w:szCs w:val="24"/>
        </w:rPr>
        <w:t>Mémoires</w:t>
      </w:r>
      <w:r w:rsidRPr="001012B8">
        <w:rPr>
          <w:rFonts w:ascii="Courier New" w:hAnsi="Courier New" w:cs="Courier New"/>
          <w:sz w:val="28"/>
          <w:szCs w:val="28"/>
        </w:rPr>
        <w:t xml:space="preserve"> qui nous donne les raisons </w:t>
      </w:r>
    </w:p>
    <w:p w:rsidR="0023749C" w:rsidRDefault="0023749C" w:rsidP="000C0ED0">
      <w:pPr>
        <w:pStyle w:val="Sansinterligne"/>
        <w:rPr>
          <w:rFonts w:ascii="Courier New" w:hAnsi="Courier New" w:cs="Courier New"/>
          <w:sz w:val="28"/>
          <w:szCs w:val="28"/>
        </w:rPr>
      </w:pPr>
      <w:r>
        <w:rPr>
          <w:rFonts w:ascii="Courier New" w:hAnsi="Courier New" w:cs="Courier New"/>
          <w:sz w:val="28"/>
          <w:szCs w:val="28"/>
        </w:rPr>
        <w:t>de sa névropathie…</w:t>
      </w:r>
      <w:r w:rsidR="000C0ED0" w:rsidRPr="001012B8">
        <w:rPr>
          <w:rFonts w:ascii="Courier New" w:hAnsi="Courier New" w:cs="Courier New"/>
          <w:sz w:val="28"/>
          <w:szCs w:val="28"/>
        </w:rPr>
        <w:t xml:space="preserve"> </w:t>
      </w:r>
    </w:p>
    <w:p w:rsidR="0023749C" w:rsidRDefault="000C0ED0" w:rsidP="0023749C">
      <w:pPr>
        <w:pStyle w:val="Sansinterligne"/>
        <w:ind w:left="708"/>
        <w:rPr>
          <w:rFonts w:ascii="Courier New" w:hAnsi="Courier New" w:cs="Courier New"/>
          <w:sz w:val="28"/>
          <w:szCs w:val="28"/>
        </w:rPr>
      </w:pPr>
      <w:r w:rsidRPr="0023749C">
        <w:rPr>
          <w:rFonts w:ascii="Times New Roman" w:hAnsi="Times New Roman" w:cs="Times New Roman"/>
          <w:i/>
          <w:sz w:val="24"/>
          <w:szCs w:val="24"/>
        </w:rPr>
        <w:t>qui est censuré</w:t>
      </w:r>
      <w:r w:rsidRPr="001012B8">
        <w:rPr>
          <w:rFonts w:ascii="Courier New" w:hAnsi="Courier New" w:cs="Courier New"/>
          <w:sz w:val="28"/>
          <w:szCs w:val="28"/>
        </w:rPr>
        <w:t xml:space="preserve">, on nous avertit que le contenu ne peut pas être  publié, et nous savons néanmoins que </w:t>
      </w:r>
    </w:p>
    <w:p w:rsidR="0023749C" w:rsidRDefault="000C0ED0" w:rsidP="0023749C">
      <w:pPr>
        <w:pStyle w:val="Sansinterligne"/>
        <w:ind w:left="708"/>
        <w:rPr>
          <w:rFonts w:ascii="Courier New" w:hAnsi="Courier New" w:cs="Courier New"/>
          <w:sz w:val="28"/>
          <w:szCs w:val="28"/>
        </w:rPr>
      </w:pPr>
      <w:r w:rsidRPr="001012B8">
        <w:rPr>
          <w:rFonts w:ascii="Courier New" w:hAnsi="Courier New" w:cs="Courier New"/>
          <w:sz w:val="28"/>
          <w:szCs w:val="28"/>
        </w:rPr>
        <w:t xml:space="preserve">ce chapitre comportait des remarques concernant la propre famille de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23749C" w:rsidRDefault="0023749C" w:rsidP="000C0ED0">
      <w:pPr>
        <w:pStyle w:val="Sansinterligne"/>
        <w:rPr>
          <w:rFonts w:ascii="Courier New" w:hAnsi="Courier New" w:cs="Courier New"/>
          <w:sz w:val="28"/>
          <w:szCs w:val="28"/>
        </w:rPr>
      </w:pPr>
      <w:r>
        <w:rPr>
          <w:rFonts w:ascii="Courier New" w:hAnsi="Courier New" w:cs="Courier New"/>
          <w:sz w:val="28"/>
          <w:szCs w:val="28"/>
        </w:rPr>
        <w:lastRenderedPageBreak/>
        <w:t>…</w:t>
      </w:r>
      <w:r w:rsidR="000C0ED0" w:rsidRPr="001012B8">
        <w:rPr>
          <w:rFonts w:ascii="Courier New" w:hAnsi="Courier New" w:cs="Courier New"/>
          <w:sz w:val="28"/>
          <w:szCs w:val="28"/>
        </w:rPr>
        <w:t>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probablement ce qui nous permettrait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voir de beaucoup plus près comment se sont </w:t>
      </w:r>
      <w:r w:rsidRPr="0023749C">
        <w:rPr>
          <w:rFonts w:ascii="Times New Roman" w:hAnsi="Times New Roman" w:cs="Times New Roman"/>
          <w:i/>
          <w:sz w:val="24"/>
          <w:szCs w:val="24"/>
        </w:rPr>
        <w:t>manifestées</w:t>
      </w:r>
      <w:r w:rsidRPr="001012B8">
        <w:rPr>
          <w:rFonts w:ascii="Courier New" w:hAnsi="Courier New" w:cs="Courier New"/>
          <w:sz w:val="28"/>
          <w:szCs w:val="28"/>
        </w:rPr>
        <w:t xml:space="preserve"> les relations fondamentales, peut</w:t>
      </w:r>
      <w:r w:rsidR="00F22B9D">
        <w:rPr>
          <w:rFonts w:ascii="Courier New" w:hAnsi="Courier New" w:cs="Courier New"/>
          <w:sz w:val="28"/>
          <w:szCs w:val="28"/>
        </w:rPr>
        <w:t>–</w:t>
      </w:r>
      <w:r w:rsidRPr="001012B8">
        <w:rPr>
          <w:rFonts w:ascii="Courier New" w:hAnsi="Courier New" w:cs="Courier New"/>
          <w:sz w:val="28"/>
          <w:szCs w:val="28"/>
        </w:rPr>
        <w:t xml:space="preserve">être inaugurales, du délire de </w:t>
      </w:r>
      <w:r w:rsidR="00A1550B">
        <w:rPr>
          <w:rFonts w:ascii="Courier New" w:hAnsi="Courier New" w:cs="Courier New"/>
          <w:sz w:val="28"/>
          <w:szCs w:val="28"/>
        </w:rPr>
        <w:t>SCHREBER</w:t>
      </w:r>
      <w:r w:rsidRPr="001012B8">
        <w:rPr>
          <w:rFonts w:ascii="Courier New" w:hAnsi="Courier New" w:cs="Courier New"/>
          <w:sz w:val="28"/>
          <w:szCs w:val="28"/>
        </w:rPr>
        <w:t xml:space="preserve">, </w:t>
      </w:r>
      <w:r w:rsidRPr="0023749C">
        <w:rPr>
          <w:rFonts w:ascii="Times New Roman" w:hAnsi="Times New Roman" w:cs="Times New Roman"/>
          <w:i/>
          <w:sz w:val="24"/>
          <w:szCs w:val="24"/>
        </w:rPr>
        <w:t xml:space="preserve">par rapport à son frère ou à son père, ou à quelqu'un </w:t>
      </w:r>
      <w:r w:rsidR="0023749C" w:rsidRPr="0023749C">
        <w:rPr>
          <w:rFonts w:ascii="Times New Roman" w:hAnsi="Times New Roman" w:cs="Times New Roman"/>
          <w:i/>
          <w:sz w:val="24"/>
          <w:szCs w:val="24"/>
        </w:rPr>
        <w:t>d</w:t>
      </w:r>
      <w:r w:rsidRPr="0023749C">
        <w:rPr>
          <w:rFonts w:ascii="Times New Roman" w:hAnsi="Times New Roman" w:cs="Times New Roman"/>
          <w:i/>
          <w:sz w:val="24"/>
          <w:szCs w:val="24"/>
        </w:rPr>
        <w:t>e ses proches</w:t>
      </w:r>
      <w:r w:rsidRPr="001012B8">
        <w:rPr>
          <w:rFonts w:ascii="Courier New" w:hAnsi="Courier New" w:cs="Courier New"/>
          <w:sz w:val="28"/>
          <w:szCs w:val="28"/>
        </w:rPr>
        <w:t xml:space="preserve">, et quelque chose qui assurément nous permettrait d'aller plus sûrement dans notre analyse de ce qu'on peut appeler communément </w:t>
      </w:r>
      <w:r w:rsidRPr="0023749C">
        <w:rPr>
          <w:rFonts w:ascii="Times New Roman" w:hAnsi="Times New Roman" w:cs="Times New Roman"/>
          <w:i/>
          <w:sz w:val="24"/>
          <w:szCs w:val="24"/>
        </w:rPr>
        <w:t>les éléments significatifs</w:t>
      </w:r>
      <w:r w:rsidRPr="001012B8">
        <w:rPr>
          <w:rFonts w:ascii="Courier New" w:hAnsi="Courier New" w:cs="Courier New"/>
          <w:sz w:val="28"/>
          <w:szCs w:val="28"/>
        </w:rPr>
        <w:t xml:space="preserve">, </w:t>
      </w:r>
      <w:r w:rsidRPr="0023749C">
        <w:rPr>
          <w:rFonts w:ascii="Times New Roman" w:hAnsi="Times New Roman" w:cs="Times New Roman"/>
          <w:i/>
          <w:sz w:val="24"/>
          <w:szCs w:val="24"/>
        </w:rPr>
        <w:t>transférentiels</w:t>
      </w:r>
      <w:r w:rsidRPr="001012B8">
        <w:rPr>
          <w:rFonts w:ascii="Courier New" w:hAnsi="Courier New" w:cs="Courier New"/>
          <w:sz w:val="28"/>
          <w:szCs w:val="28"/>
        </w:rPr>
        <w:t xml:space="preserve"> qui ont pu jouer à tel moment de ce délire.</w:t>
      </w:r>
    </w:p>
    <w:p w:rsidR="0023749C" w:rsidRDefault="0023749C" w:rsidP="000C0ED0">
      <w:pPr>
        <w:pStyle w:val="Sansinterligne"/>
        <w:rPr>
          <w:rFonts w:ascii="Courier New" w:hAnsi="Courier New" w:cs="Courier New"/>
          <w:sz w:val="28"/>
          <w:szCs w:val="28"/>
        </w:rPr>
      </w:pP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ceci après tout n'est pas tellement à regretter, car là encore il faut bien voir que quelquefois trop de détails, trop de surcharges, nous empêchent de voir des caractéristiques formelles qui ne sont pas moins fondamentales, et ce qui est essentiel</w:t>
      </w:r>
      <w:r w:rsidR="0023749C">
        <w:rPr>
          <w:rFonts w:ascii="Courier New" w:hAnsi="Courier New" w:cs="Courier New"/>
          <w:sz w:val="28"/>
          <w:szCs w:val="28"/>
        </w:rPr>
        <w:t>…</w:t>
      </w:r>
    </w:p>
    <w:p w:rsidR="0023749C" w:rsidRPr="0023749C" w:rsidRDefault="000C0ED0" w:rsidP="0023749C">
      <w:pPr>
        <w:pStyle w:val="Sansinterligne"/>
        <w:ind w:left="360"/>
        <w:rPr>
          <w:rFonts w:ascii="Courier New" w:hAnsi="Courier New" w:cs="Courier New"/>
          <w:sz w:val="28"/>
          <w:szCs w:val="28"/>
        </w:rPr>
      </w:pPr>
      <w:r w:rsidRPr="0023749C">
        <w:rPr>
          <w:rFonts w:ascii="Courier New" w:hAnsi="Courier New" w:cs="Courier New"/>
          <w:sz w:val="28"/>
          <w:szCs w:val="28"/>
        </w:rPr>
        <w:t>ce n'est pas que nous comprenions à travers telle ou telle expérience affec</w:t>
      </w:r>
      <w:r w:rsidR="0023749C" w:rsidRPr="0023749C">
        <w:rPr>
          <w:rFonts w:ascii="Courier New" w:hAnsi="Courier New" w:cs="Courier New"/>
          <w:sz w:val="28"/>
          <w:szCs w:val="28"/>
        </w:rPr>
        <w:t>tive à l'endroit de ses proches : </w:t>
      </w:r>
      <w:r w:rsidRPr="0023749C">
        <w:rPr>
          <w:rFonts w:ascii="Courier New" w:hAnsi="Courier New" w:cs="Courier New"/>
          <w:sz w:val="28"/>
          <w:szCs w:val="28"/>
        </w:rPr>
        <w:t xml:space="preserve">nous devons, nous, comprendre ce que ledit </w:t>
      </w:r>
      <w:r w:rsidR="0023749C">
        <w:rPr>
          <w:rFonts w:ascii="Courier New" w:hAnsi="Courier New" w:cs="Courier New"/>
          <w:sz w:val="28"/>
          <w:szCs w:val="28"/>
        </w:rPr>
        <w:t>« </w:t>
      </w:r>
      <w:r w:rsidR="0023749C" w:rsidRPr="0040086D">
        <w:rPr>
          <w:rFonts w:ascii="Times New Roman" w:hAnsi="Times New Roman" w:cs="Times New Roman"/>
          <w:i/>
          <w:sz w:val="24"/>
          <w:szCs w:val="24"/>
        </w:rPr>
        <w:t>assassinat d'âme</w:t>
      </w:r>
      <w:r w:rsidR="0023749C">
        <w:rPr>
          <w:rFonts w:ascii="Courier New" w:hAnsi="Courier New" w:cs="Courier New"/>
          <w:sz w:val="28"/>
          <w:szCs w:val="28"/>
        </w:rPr>
        <w:t> »</w:t>
      </w:r>
      <w:r w:rsidRPr="0023749C">
        <w:rPr>
          <w:rFonts w:ascii="Courier New" w:hAnsi="Courier New" w:cs="Courier New"/>
          <w:sz w:val="28"/>
          <w:szCs w:val="28"/>
        </w:rPr>
        <w:t xml:space="preserve"> peut</w:t>
      </w:r>
      <w:r w:rsidR="000E5955">
        <w:rPr>
          <w:rFonts w:ascii="Courier New" w:hAnsi="Courier New" w:cs="Courier New"/>
          <w:sz w:val="28"/>
          <w:szCs w:val="28"/>
        </w:rPr>
        <w:t>–</w:t>
      </w:r>
      <w:r w:rsidRPr="0023749C">
        <w:rPr>
          <w:rFonts w:ascii="Courier New" w:hAnsi="Courier New" w:cs="Courier New"/>
          <w:sz w:val="28"/>
          <w:szCs w:val="28"/>
        </w:rPr>
        <w:t xml:space="preserve">être, </w:t>
      </w:r>
    </w:p>
    <w:p w:rsidR="0023749C" w:rsidRDefault="0023749C" w:rsidP="0023749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 que nous voyons ceci</w:t>
      </w:r>
      <w:r>
        <w:rPr>
          <w:rFonts w:ascii="Courier New" w:hAnsi="Courier New" w:cs="Courier New"/>
          <w:sz w:val="28"/>
          <w:szCs w:val="28"/>
        </w:rPr>
        <w:t xml:space="preserve"> </w:t>
      </w:r>
      <w:r w:rsidR="000C0ED0" w:rsidRPr="001012B8">
        <w:rPr>
          <w:rFonts w:ascii="Courier New" w:hAnsi="Courier New" w:cs="Courier New"/>
          <w:sz w:val="28"/>
          <w:szCs w:val="28"/>
        </w:rPr>
        <w:t>: c'est que lui le sujet ne le comprend pas, et</w:t>
      </w:r>
      <w:r>
        <w:rPr>
          <w:rFonts w:ascii="Courier New" w:hAnsi="Courier New" w:cs="Courier New"/>
          <w:sz w:val="28"/>
          <w:szCs w:val="28"/>
        </w:rPr>
        <w:t xml:space="preserve"> que</w:t>
      </w:r>
      <w:r w:rsidR="000C0ED0" w:rsidRPr="001012B8">
        <w:rPr>
          <w:rFonts w:ascii="Courier New" w:hAnsi="Courier New" w:cs="Courier New"/>
          <w:sz w:val="28"/>
          <w:szCs w:val="28"/>
        </w:rPr>
        <w:t xml:space="preserve"> néanmoins il le formule, qu'il le distingue comme étant un moment décisif </w:t>
      </w:r>
    </w:p>
    <w:p w:rsidR="00B81A74"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de cette expérience nouvelle</w:t>
      </w:r>
      <w:r w:rsidR="0023749C">
        <w:rPr>
          <w:rFonts w:ascii="Courier New" w:hAnsi="Courier New" w:cs="Courier New"/>
          <w:sz w:val="28"/>
          <w:szCs w:val="28"/>
        </w:rPr>
        <w:t>,</w:t>
      </w:r>
      <w:r w:rsidRPr="001012B8">
        <w:rPr>
          <w:rFonts w:ascii="Courier New" w:hAnsi="Courier New" w:cs="Courier New"/>
          <w:sz w:val="28"/>
          <w:szCs w:val="28"/>
        </w:rPr>
        <w:t xml:space="preserve"> à laquelle il a accédé, et qu'il nous communique</w:t>
      </w:r>
      <w:r w:rsidR="0023749C">
        <w:rPr>
          <w:rFonts w:ascii="Courier New" w:hAnsi="Courier New" w:cs="Courier New"/>
          <w:sz w:val="28"/>
          <w:szCs w:val="28"/>
        </w:rPr>
        <w:t>,</w:t>
      </w:r>
      <w:r w:rsidRPr="001012B8">
        <w:rPr>
          <w:rFonts w:ascii="Courier New" w:hAnsi="Courier New" w:cs="Courier New"/>
          <w:sz w:val="28"/>
          <w:szCs w:val="28"/>
        </w:rPr>
        <w:t xml:space="preserve"> par l'énoncé du </w:t>
      </w:r>
      <w:r w:rsidRPr="0023749C">
        <w:rPr>
          <w:rFonts w:ascii="Times New Roman" w:hAnsi="Times New Roman" w:cs="Times New Roman"/>
          <w:i/>
          <w:sz w:val="24"/>
          <w:szCs w:val="24"/>
        </w:rPr>
        <w:t>développement</w:t>
      </w:r>
      <w:r w:rsidRPr="001012B8">
        <w:rPr>
          <w:rFonts w:ascii="Courier New" w:hAnsi="Courier New" w:cs="Courier New"/>
          <w:sz w:val="28"/>
          <w:szCs w:val="28"/>
        </w:rPr>
        <w:t>, compte rendu des différents modes relationnels dont l'étagement, la perspective</w:t>
      </w:r>
      <w:r w:rsidR="0023749C">
        <w:rPr>
          <w:rFonts w:ascii="Courier New" w:hAnsi="Courier New" w:cs="Courier New"/>
          <w:sz w:val="28"/>
          <w:szCs w:val="28"/>
        </w:rPr>
        <w:t>,</w:t>
      </w:r>
      <w:r w:rsidRPr="001012B8">
        <w:rPr>
          <w:rFonts w:ascii="Courier New" w:hAnsi="Courier New" w:cs="Courier New"/>
          <w:sz w:val="28"/>
          <w:szCs w:val="28"/>
        </w:rPr>
        <w:t xml:space="preserve"> lui a été </w:t>
      </w:r>
      <w:r w:rsidRPr="0023749C">
        <w:rPr>
          <w:rFonts w:ascii="Courier New" w:hAnsi="Courier New" w:cs="Courier New"/>
          <w:i/>
          <w:sz w:val="24"/>
          <w:szCs w:val="24"/>
        </w:rPr>
        <w:t>progressivement</w:t>
      </w:r>
      <w:r w:rsidRPr="001012B8">
        <w:rPr>
          <w:rFonts w:ascii="Courier New" w:hAnsi="Courier New" w:cs="Courier New"/>
          <w:sz w:val="28"/>
          <w:szCs w:val="28"/>
        </w:rPr>
        <w:t xml:space="preserve"> donnée dans </w:t>
      </w:r>
      <w:r w:rsidRPr="0023749C">
        <w:rPr>
          <w:rFonts w:ascii="Times New Roman" w:hAnsi="Times New Roman" w:cs="Times New Roman"/>
          <w:i/>
          <w:sz w:val="24"/>
          <w:szCs w:val="24"/>
        </w:rPr>
        <w:t>un effort d'élaboration</w:t>
      </w:r>
      <w:r w:rsidRPr="001012B8">
        <w:rPr>
          <w:rFonts w:ascii="Courier New" w:hAnsi="Courier New" w:cs="Courier New"/>
          <w:sz w:val="28"/>
          <w:szCs w:val="28"/>
        </w:rPr>
        <w:t xml:space="preserve"> qui a été le sien, </w:t>
      </w:r>
    </w:p>
    <w:p w:rsidR="0023749C" w:rsidRDefault="0023749C" w:rsidP="0023749C">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l</w:t>
      </w:r>
      <w:r>
        <w:rPr>
          <w:rFonts w:ascii="Courier New" w:hAnsi="Courier New" w:cs="Courier New"/>
          <w:sz w:val="28"/>
          <w:szCs w:val="28"/>
        </w:rPr>
        <w:t>ui en a peu à peu livré le sens.</w:t>
      </w:r>
      <w:r w:rsidR="000C0ED0" w:rsidRPr="001012B8">
        <w:rPr>
          <w:rFonts w:ascii="Courier New" w:hAnsi="Courier New" w:cs="Courier New"/>
          <w:sz w:val="28"/>
          <w:szCs w:val="28"/>
        </w:rPr>
        <w:t xml:space="preserve"> </w:t>
      </w:r>
    </w:p>
    <w:p w:rsidR="0023749C" w:rsidRDefault="0023749C" w:rsidP="0023749C">
      <w:pPr>
        <w:pStyle w:val="Sansinterligne"/>
        <w:rPr>
          <w:rFonts w:ascii="Courier New" w:hAnsi="Courier New" w:cs="Courier New"/>
          <w:sz w:val="28"/>
          <w:szCs w:val="28"/>
        </w:rPr>
      </w:pPr>
    </w:p>
    <w:p w:rsidR="0023749C" w:rsidRDefault="0023749C" w:rsidP="0023749C">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et </w:t>
      </w:r>
      <w:r w:rsidR="000C0ED0" w:rsidRPr="000E5955">
        <w:rPr>
          <w:rFonts w:ascii="Times New Roman" w:hAnsi="Times New Roman" w:cs="Times New Roman"/>
          <w:i/>
          <w:sz w:val="24"/>
          <w:szCs w:val="24"/>
        </w:rPr>
        <w:t>assassinat d'âme</w:t>
      </w:r>
      <w:r w:rsidR="000C0ED0" w:rsidRPr="001012B8">
        <w:rPr>
          <w:rFonts w:ascii="Courier New" w:hAnsi="Courier New" w:cs="Courier New"/>
          <w:sz w:val="28"/>
          <w:szCs w:val="28"/>
        </w:rPr>
        <w:t>, il le considère lui</w:t>
      </w:r>
      <w:r w:rsidR="00F22B9D">
        <w:rPr>
          <w:rFonts w:ascii="Courier New" w:hAnsi="Courier New" w:cs="Courier New"/>
          <w:sz w:val="28"/>
          <w:szCs w:val="28"/>
        </w:rPr>
        <w:t>–</w:t>
      </w:r>
      <w:r w:rsidR="000C0ED0" w:rsidRPr="001012B8">
        <w:rPr>
          <w:rFonts w:ascii="Courier New" w:hAnsi="Courier New" w:cs="Courier New"/>
          <w:sz w:val="28"/>
          <w:szCs w:val="28"/>
        </w:rPr>
        <w:t>même</w:t>
      </w:r>
      <w:r>
        <w:rPr>
          <w:rFonts w:ascii="Courier New" w:hAnsi="Courier New" w:cs="Courier New"/>
          <w:sz w:val="28"/>
          <w:szCs w:val="28"/>
        </w:rPr>
        <w:t>…</w:t>
      </w:r>
      <w:r w:rsidR="000C0ED0" w:rsidRPr="001012B8">
        <w:rPr>
          <w:rFonts w:ascii="Courier New" w:hAnsi="Courier New" w:cs="Courier New"/>
          <w:sz w:val="28"/>
          <w:szCs w:val="28"/>
        </w:rPr>
        <w:t xml:space="preserve">  </w:t>
      </w:r>
    </w:p>
    <w:p w:rsidR="0023749C" w:rsidRDefault="0023749C" w:rsidP="0023749C">
      <w:pPr>
        <w:pStyle w:val="Sansinterligne"/>
        <w:ind w:firstLine="708"/>
        <w:rPr>
          <w:rFonts w:ascii="Courier New" w:hAnsi="Courier New" w:cs="Courier New"/>
          <w:sz w:val="28"/>
          <w:szCs w:val="28"/>
        </w:rPr>
      </w:pPr>
      <w:r>
        <w:rPr>
          <w:rFonts w:ascii="Courier New" w:hAnsi="Courier New" w:cs="Courier New"/>
          <w:sz w:val="28"/>
          <w:szCs w:val="28"/>
        </w:rPr>
        <w:t xml:space="preserve">si </w:t>
      </w:r>
      <w:r w:rsidR="000C0ED0" w:rsidRPr="001012B8">
        <w:rPr>
          <w:rFonts w:ascii="Courier New" w:hAnsi="Courier New" w:cs="Courier New"/>
          <w:sz w:val="28"/>
          <w:szCs w:val="28"/>
        </w:rPr>
        <w:t xml:space="preserve">énigmatique qu'il soit </w:t>
      </w:r>
    </w:p>
    <w:p w:rsidR="000E5955" w:rsidRDefault="0023749C" w:rsidP="0023749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comme étant </w:t>
      </w:r>
      <w:r w:rsidR="000C0ED0" w:rsidRPr="000E5955">
        <w:rPr>
          <w:rFonts w:ascii="Times New Roman" w:hAnsi="Times New Roman" w:cs="Times New Roman"/>
          <w:i/>
          <w:sz w:val="24"/>
          <w:szCs w:val="24"/>
        </w:rPr>
        <w:t>un ressort</w:t>
      </w:r>
      <w:r>
        <w:rPr>
          <w:rFonts w:ascii="Courier New" w:hAnsi="Courier New" w:cs="Courier New"/>
          <w:sz w:val="28"/>
          <w:szCs w:val="28"/>
        </w:rPr>
        <w:t xml:space="preserve"> </w:t>
      </w:r>
      <w:r w:rsidR="00F22B9D">
        <w:rPr>
          <w:rFonts w:ascii="Courier New" w:hAnsi="Courier New" w:cs="Courier New"/>
          <w:sz w:val="28"/>
          <w:szCs w:val="28"/>
        </w:rPr>
        <w:t>–</w:t>
      </w:r>
      <w:r w:rsidR="000C0ED0" w:rsidRPr="001012B8">
        <w:rPr>
          <w:rFonts w:ascii="Courier New" w:hAnsi="Courier New" w:cs="Courier New"/>
          <w:sz w:val="28"/>
          <w:szCs w:val="28"/>
        </w:rPr>
        <w:t xml:space="preserve"> à un moment</w:t>
      </w:r>
      <w:r>
        <w:rPr>
          <w:rFonts w:ascii="Courier New" w:hAnsi="Courier New" w:cs="Courier New"/>
          <w:sz w:val="28"/>
          <w:szCs w:val="28"/>
        </w:rPr>
        <w:t xml:space="preserve"> </w:t>
      </w:r>
      <w:r w:rsidR="00F22B9D">
        <w:rPr>
          <w:rFonts w:ascii="Courier New" w:hAnsi="Courier New" w:cs="Courier New"/>
          <w:sz w:val="28"/>
          <w:szCs w:val="28"/>
        </w:rPr>
        <w:t>–</w:t>
      </w:r>
      <w:r w:rsidR="000C0ED0" w:rsidRPr="001012B8">
        <w:rPr>
          <w:rFonts w:ascii="Courier New" w:hAnsi="Courier New" w:cs="Courier New"/>
          <w:sz w:val="28"/>
          <w:szCs w:val="28"/>
        </w:rPr>
        <w:t xml:space="preserve"> </w:t>
      </w:r>
      <w:r w:rsidR="000C0ED0" w:rsidRPr="000E5955">
        <w:rPr>
          <w:rFonts w:ascii="Times New Roman" w:hAnsi="Times New Roman" w:cs="Times New Roman"/>
          <w:i/>
          <w:sz w:val="24"/>
          <w:szCs w:val="24"/>
        </w:rPr>
        <w:t>absolument certain</w:t>
      </w:r>
      <w:r w:rsidR="000C0ED0" w:rsidRPr="001012B8">
        <w:rPr>
          <w:rFonts w:ascii="Courier New" w:hAnsi="Courier New" w:cs="Courier New"/>
          <w:sz w:val="28"/>
          <w:szCs w:val="28"/>
        </w:rPr>
        <w:t xml:space="preserve">, </w:t>
      </w:r>
    </w:p>
    <w:p w:rsidR="0023749C"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et qui comporte </w:t>
      </w:r>
      <w:r w:rsidR="0023749C">
        <w:rPr>
          <w:rFonts w:ascii="Courier New" w:hAnsi="Courier New" w:cs="Courier New"/>
          <w:sz w:val="28"/>
          <w:szCs w:val="28"/>
        </w:rPr>
        <w:t>t</w:t>
      </w:r>
      <w:r w:rsidRPr="001012B8">
        <w:rPr>
          <w:rFonts w:ascii="Courier New" w:hAnsi="Courier New" w:cs="Courier New"/>
          <w:sz w:val="28"/>
          <w:szCs w:val="28"/>
        </w:rPr>
        <w:t>out de même à un moment</w:t>
      </w:r>
      <w:r w:rsidR="0023749C">
        <w:rPr>
          <w:rFonts w:ascii="Courier New" w:hAnsi="Courier New" w:cs="Courier New"/>
          <w:sz w:val="28"/>
          <w:szCs w:val="28"/>
        </w:rPr>
        <w:t>…</w:t>
      </w:r>
      <w:r w:rsidRPr="001012B8">
        <w:rPr>
          <w:rFonts w:ascii="Courier New" w:hAnsi="Courier New" w:cs="Courier New"/>
          <w:sz w:val="28"/>
          <w:szCs w:val="28"/>
        </w:rPr>
        <w:t xml:space="preserve"> </w:t>
      </w:r>
    </w:p>
    <w:p w:rsidR="0023749C" w:rsidRDefault="000C0ED0" w:rsidP="0023749C">
      <w:pPr>
        <w:pStyle w:val="Sansinterligne"/>
        <w:ind w:firstLine="708"/>
        <w:rPr>
          <w:rFonts w:ascii="Courier New" w:hAnsi="Courier New" w:cs="Courier New"/>
          <w:sz w:val="28"/>
          <w:szCs w:val="28"/>
        </w:rPr>
      </w:pPr>
      <w:r w:rsidRPr="001012B8">
        <w:rPr>
          <w:rFonts w:ascii="Courier New" w:hAnsi="Courier New" w:cs="Courier New"/>
          <w:sz w:val="28"/>
          <w:szCs w:val="28"/>
        </w:rPr>
        <w:t>si énigmatique qu'il soit pour lui</w:t>
      </w:r>
      <w:r w:rsidR="00F22B9D">
        <w:rPr>
          <w:rFonts w:ascii="Courier New" w:hAnsi="Courier New" w:cs="Courier New"/>
          <w:sz w:val="28"/>
          <w:szCs w:val="28"/>
        </w:rPr>
        <w:t>–</w:t>
      </w:r>
      <w:r w:rsidRPr="001012B8">
        <w:rPr>
          <w:rFonts w:ascii="Courier New" w:hAnsi="Courier New" w:cs="Courier New"/>
          <w:sz w:val="28"/>
          <w:szCs w:val="28"/>
        </w:rPr>
        <w:t>même</w:t>
      </w:r>
    </w:p>
    <w:p w:rsidR="0023749C" w:rsidRDefault="0023749C" w:rsidP="0023749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cette articulation. </w:t>
      </w:r>
    </w:p>
    <w:p w:rsidR="0023749C" w:rsidRDefault="0023749C" w:rsidP="0023749C">
      <w:pPr>
        <w:pStyle w:val="Sansinterligne"/>
        <w:rPr>
          <w:rFonts w:ascii="Courier New" w:hAnsi="Courier New" w:cs="Courier New"/>
          <w:sz w:val="28"/>
          <w:szCs w:val="28"/>
        </w:rPr>
      </w:pPr>
    </w:p>
    <w:p w:rsidR="00B81A74"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Il s'agit d'un </w:t>
      </w:r>
      <w:r w:rsidRPr="0023749C">
        <w:rPr>
          <w:rFonts w:ascii="Times New Roman" w:hAnsi="Times New Roman" w:cs="Times New Roman"/>
          <w:i/>
          <w:sz w:val="24"/>
          <w:szCs w:val="24"/>
        </w:rPr>
        <w:t>assassinat</w:t>
      </w:r>
      <w:r w:rsidRPr="001012B8">
        <w:rPr>
          <w:rFonts w:ascii="Courier New" w:hAnsi="Courier New" w:cs="Courier New"/>
          <w:sz w:val="28"/>
          <w:szCs w:val="28"/>
        </w:rPr>
        <w:t>, il n'y a pas de trace d'</w:t>
      </w:r>
      <w:r w:rsidRPr="0023749C">
        <w:rPr>
          <w:rFonts w:ascii="Times New Roman" w:hAnsi="Times New Roman" w:cs="Times New Roman"/>
          <w:i/>
          <w:sz w:val="24"/>
          <w:szCs w:val="24"/>
        </w:rPr>
        <w:t>âme</w:t>
      </w:r>
      <w:r w:rsidR="0023749C">
        <w:rPr>
          <w:rFonts w:ascii="Courier New" w:hAnsi="Courier New" w:cs="Courier New"/>
          <w:sz w:val="28"/>
          <w:szCs w:val="28"/>
        </w:rPr>
        <w:t>.</w:t>
      </w:r>
      <w:r w:rsidRPr="001012B8">
        <w:rPr>
          <w:rFonts w:ascii="Courier New" w:hAnsi="Courier New" w:cs="Courier New"/>
          <w:sz w:val="28"/>
          <w:szCs w:val="28"/>
        </w:rPr>
        <w:t xml:space="preserve"> </w:t>
      </w:r>
      <w:r w:rsidR="0023749C">
        <w:rPr>
          <w:rFonts w:ascii="Courier New" w:hAnsi="Courier New" w:cs="Courier New"/>
          <w:sz w:val="28"/>
          <w:szCs w:val="28"/>
        </w:rPr>
        <w:t>D</w:t>
      </w:r>
      <w:r w:rsidRPr="001012B8">
        <w:rPr>
          <w:rFonts w:ascii="Courier New" w:hAnsi="Courier New" w:cs="Courier New"/>
          <w:sz w:val="28"/>
          <w:szCs w:val="28"/>
        </w:rPr>
        <w:t xml:space="preserve">'autre part, parler d'une </w:t>
      </w:r>
      <w:r w:rsidRPr="000E5955">
        <w:rPr>
          <w:rFonts w:ascii="Times New Roman" w:hAnsi="Times New Roman" w:cs="Times New Roman"/>
          <w:i/>
          <w:sz w:val="24"/>
          <w:szCs w:val="24"/>
        </w:rPr>
        <w:t>âme</w:t>
      </w:r>
      <w:r w:rsidRPr="001012B8">
        <w:rPr>
          <w:rFonts w:ascii="Courier New" w:hAnsi="Courier New" w:cs="Courier New"/>
          <w:sz w:val="28"/>
          <w:szCs w:val="28"/>
        </w:rPr>
        <w:t xml:space="preserve"> avec certitude</w:t>
      </w:r>
      <w:r w:rsidR="0023749C">
        <w:rPr>
          <w:rFonts w:ascii="Courier New" w:hAnsi="Courier New" w:cs="Courier New"/>
          <w:sz w:val="28"/>
          <w:szCs w:val="28"/>
        </w:rPr>
        <w:t xml:space="preserve"> </w:t>
      </w:r>
    </w:p>
    <w:p w:rsidR="0023749C" w:rsidRDefault="0023749C" w:rsidP="0023749C">
      <w:pPr>
        <w:pStyle w:val="Sansinterligne"/>
        <w:rPr>
          <w:rFonts w:ascii="Courier New" w:hAnsi="Courier New" w:cs="Courier New"/>
          <w:sz w:val="28"/>
          <w:szCs w:val="28"/>
        </w:rPr>
      </w:pPr>
      <w:r>
        <w:rPr>
          <w:rFonts w:ascii="Courier New" w:hAnsi="Courier New" w:cs="Courier New"/>
          <w:sz w:val="28"/>
          <w:szCs w:val="28"/>
        </w:rPr>
        <w:t>n'est pas non plus très commun :</w:t>
      </w:r>
      <w:r w:rsidR="000C0ED0" w:rsidRPr="001012B8">
        <w:rPr>
          <w:rFonts w:ascii="Courier New" w:hAnsi="Courier New" w:cs="Courier New"/>
          <w:sz w:val="28"/>
          <w:szCs w:val="28"/>
        </w:rPr>
        <w:t xml:space="preserve"> savoir distinguer ce qui est âme et tout ce qui s'attache autour d'elle, </w:t>
      </w:r>
    </w:p>
    <w:p w:rsidR="0023749C"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la distinguer avec autant de certitude, c'est aussi quelque chose qui n'est pas donné à tout un chacun, et qui semble donné justement à ce </w:t>
      </w:r>
      <w:r w:rsidRPr="0023749C">
        <w:rPr>
          <w:rFonts w:ascii="Times New Roman" w:hAnsi="Times New Roman" w:cs="Times New Roman"/>
          <w:i/>
          <w:sz w:val="24"/>
          <w:szCs w:val="24"/>
        </w:rPr>
        <w:t>délirant</w:t>
      </w:r>
      <w:r w:rsidRPr="001012B8">
        <w:rPr>
          <w:rFonts w:ascii="Courier New" w:hAnsi="Courier New" w:cs="Courier New"/>
          <w:sz w:val="28"/>
          <w:szCs w:val="28"/>
        </w:rPr>
        <w:t xml:space="preserve"> avec </w:t>
      </w:r>
    </w:p>
    <w:p w:rsidR="000C0ED0" w:rsidRPr="001012B8"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un caractère de certitude qui donne à son témoignage un relief essentiel.</w:t>
      </w:r>
    </w:p>
    <w:p w:rsidR="0023749C" w:rsidRDefault="0023749C" w:rsidP="000C0ED0">
      <w:pPr>
        <w:pStyle w:val="Sansinterligne"/>
        <w:rPr>
          <w:rFonts w:ascii="Courier New" w:hAnsi="Courier New" w:cs="Courier New"/>
          <w:sz w:val="28"/>
          <w:szCs w:val="28"/>
        </w:rPr>
      </w:pP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devons nous arrêter à ces choses et n'en pas perdre le caractère distinctif tout à fait </w:t>
      </w:r>
      <w:r w:rsidRPr="0023749C">
        <w:rPr>
          <w:rFonts w:ascii="Courier New" w:hAnsi="Courier New" w:cs="Courier New"/>
          <w:i/>
          <w:sz w:val="24"/>
          <w:szCs w:val="24"/>
        </w:rPr>
        <w:t>primordial</w:t>
      </w:r>
      <w:r w:rsidRPr="001012B8">
        <w:rPr>
          <w:rFonts w:ascii="Courier New" w:hAnsi="Courier New" w:cs="Courier New"/>
          <w:sz w:val="28"/>
          <w:szCs w:val="28"/>
        </w:rPr>
        <w:t xml:space="preserve">, si nous voulons comprendre quoi que ce soit à ce qui se passe vraiment, et non pas simplement à l'aide </w:t>
      </w: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quelques mots</w:t>
      </w:r>
      <w:r w:rsidR="00F22B9D">
        <w:rPr>
          <w:rFonts w:ascii="Courier New" w:hAnsi="Courier New" w:cs="Courier New"/>
          <w:sz w:val="28"/>
          <w:szCs w:val="28"/>
        </w:rPr>
        <w:t>–</w:t>
      </w:r>
      <w:r w:rsidRPr="001012B8">
        <w:rPr>
          <w:rFonts w:ascii="Courier New" w:hAnsi="Courier New" w:cs="Courier New"/>
          <w:sz w:val="28"/>
          <w:szCs w:val="28"/>
        </w:rPr>
        <w:t>cl</w:t>
      </w:r>
      <w:r w:rsidR="000E5955">
        <w:rPr>
          <w:rFonts w:ascii="Courier New" w:hAnsi="Courier New" w:cs="Courier New"/>
          <w:sz w:val="28"/>
          <w:szCs w:val="28"/>
        </w:rPr>
        <w:t>é</w:t>
      </w:r>
      <w:r w:rsidRPr="001012B8">
        <w:rPr>
          <w:rFonts w:ascii="Courier New" w:hAnsi="Courier New" w:cs="Courier New"/>
          <w:sz w:val="28"/>
          <w:szCs w:val="28"/>
        </w:rPr>
        <w:t>s, nous débarrasser du phénomène de la folie comme désormais expliqué par cette opposition entre la réalité et la certitude</w:t>
      </w:r>
      <w:r w:rsidR="0023749C">
        <w:rPr>
          <w:rFonts w:ascii="Courier New" w:hAnsi="Courier New" w:cs="Courier New"/>
          <w:sz w:val="28"/>
          <w:szCs w:val="28"/>
        </w:rPr>
        <w:t>.</w:t>
      </w:r>
      <w:r w:rsidRPr="001012B8">
        <w:rPr>
          <w:rFonts w:ascii="Courier New" w:hAnsi="Courier New" w:cs="Courier New"/>
          <w:sz w:val="28"/>
          <w:szCs w:val="28"/>
        </w:rPr>
        <w:t xml:space="preserve"> </w:t>
      </w:r>
    </w:p>
    <w:p w:rsidR="000E5955" w:rsidRDefault="000E5955" w:rsidP="000C0ED0">
      <w:pPr>
        <w:pStyle w:val="Sansinterligne"/>
        <w:rPr>
          <w:rFonts w:ascii="Courier New" w:hAnsi="Courier New" w:cs="Courier New"/>
          <w:sz w:val="28"/>
          <w:szCs w:val="28"/>
        </w:rPr>
      </w:pP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d'autres termes, la question de ce qu'est </w:t>
      </w:r>
    </w:p>
    <w:p w:rsidR="00B81A74" w:rsidRDefault="000C0ED0" w:rsidP="000C0ED0">
      <w:pPr>
        <w:pStyle w:val="Sansinterligne"/>
        <w:rPr>
          <w:rFonts w:ascii="Courier New" w:hAnsi="Courier New" w:cs="Courier New"/>
          <w:sz w:val="28"/>
          <w:szCs w:val="28"/>
        </w:rPr>
      </w:pPr>
      <w:r w:rsidRPr="0023749C">
        <w:rPr>
          <w:rFonts w:ascii="Times New Roman" w:hAnsi="Times New Roman" w:cs="Times New Roman"/>
          <w:i/>
          <w:sz w:val="24"/>
          <w:szCs w:val="24"/>
        </w:rPr>
        <w:t>la certitude délirante</w:t>
      </w:r>
      <w:r w:rsidRPr="001012B8">
        <w:rPr>
          <w:rFonts w:ascii="Courier New" w:hAnsi="Courier New" w:cs="Courier New"/>
          <w:sz w:val="28"/>
          <w:szCs w:val="28"/>
        </w:rPr>
        <w:t xml:space="preserve">, c'est quelque chose dont il faut que vous vous rompiez à la retrouver partout où elle est, et à vous apercevoir par exemple à quel point </w:t>
      </w:r>
    </w:p>
    <w:p w:rsidR="0061619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 différent le phénomène de la jalousie</w:t>
      </w:r>
      <w:r w:rsidR="0023749C">
        <w:rPr>
          <w:rFonts w:ascii="Courier New" w:hAnsi="Courier New" w:cs="Courier New"/>
          <w:sz w:val="28"/>
          <w:szCs w:val="28"/>
        </w:rPr>
        <w:t> :</w:t>
      </w: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616196" w:rsidRDefault="000C0ED0" w:rsidP="000E595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dans ce qu'il est ou ce qu'il peut être </w:t>
      </w:r>
      <w:r w:rsidR="00616196">
        <w:rPr>
          <w:rFonts w:ascii="Courier New" w:hAnsi="Courier New" w:cs="Courier New"/>
          <w:sz w:val="28"/>
          <w:szCs w:val="28"/>
        </w:rPr>
        <w:t xml:space="preserve">                          </w:t>
      </w:r>
      <w:r w:rsidRPr="001012B8">
        <w:rPr>
          <w:rFonts w:ascii="Courier New" w:hAnsi="Courier New" w:cs="Courier New"/>
          <w:sz w:val="28"/>
          <w:szCs w:val="28"/>
        </w:rPr>
        <w:t>quand il se présente chez un sujet normal,</w:t>
      </w:r>
    </w:p>
    <w:p w:rsidR="0023749C" w:rsidRDefault="000C0ED0" w:rsidP="00616196">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23749C" w:rsidRDefault="000C0ED0" w:rsidP="000E595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et lorsqu'il se présente chez un délirant. </w:t>
      </w:r>
    </w:p>
    <w:p w:rsidR="0023749C" w:rsidRDefault="0023749C" w:rsidP="0023749C">
      <w:pPr>
        <w:pStyle w:val="Sansinterligne"/>
        <w:rPr>
          <w:rFonts w:ascii="Courier New" w:hAnsi="Courier New" w:cs="Courier New"/>
          <w:sz w:val="28"/>
          <w:szCs w:val="28"/>
        </w:rPr>
      </w:pPr>
    </w:p>
    <w:p w:rsidR="00B81A74"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Il n'y a pas besoin de faire une évocation bien rapide du côté humoristique, voire comique de la jalousie du type normal qui est ce quelque chose dont on peut dire qu'elle se refuse le plus naturellement du monde à la certitude, quelles que soient </w:t>
      </w:r>
    </w:p>
    <w:p w:rsidR="0023749C"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les réalités qui s'en offrent. </w:t>
      </w:r>
    </w:p>
    <w:p w:rsidR="0023749C" w:rsidRDefault="0023749C" w:rsidP="0023749C">
      <w:pPr>
        <w:pStyle w:val="Sansinterligne"/>
        <w:rPr>
          <w:rFonts w:ascii="Courier New" w:hAnsi="Courier New" w:cs="Courier New"/>
          <w:sz w:val="28"/>
          <w:szCs w:val="28"/>
        </w:rPr>
      </w:pPr>
    </w:p>
    <w:p w:rsidR="00B81A74"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C'est </w:t>
      </w:r>
      <w:r w:rsidR="00B81A74">
        <w:rPr>
          <w:rFonts w:ascii="Courier New" w:hAnsi="Courier New" w:cs="Courier New"/>
          <w:sz w:val="28"/>
          <w:szCs w:val="28"/>
        </w:rPr>
        <w:t xml:space="preserve">que </w:t>
      </w:r>
      <w:r w:rsidRPr="001012B8">
        <w:rPr>
          <w:rFonts w:ascii="Courier New" w:hAnsi="Courier New" w:cs="Courier New"/>
          <w:sz w:val="28"/>
          <w:szCs w:val="28"/>
        </w:rPr>
        <w:t>la fameuse histoire du jaloux normal</w:t>
      </w:r>
      <w:r w:rsidR="00616196">
        <w:rPr>
          <w:rFonts w:ascii="Courier New" w:hAnsi="Courier New" w:cs="Courier New"/>
          <w:sz w:val="28"/>
          <w:szCs w:val="28"/>
        </w:rPr>
        <w:t>…</w:t>
      </w:r>
      <w:r w:rsidRPr="001012B8">
        <w:rPr>
          <w:rFonts w:ascii="Courier New" w:hAnsi="Courier New" w:cs="Courier New"/>
          <w:sz w:val="28"/>
          <w:szCs w:val="28"/>
        </w:rPr>
        <w:t xml:space="preserve"> </w:t>
      </w:r>
    </w:p>
    <w:p w:rsidR="00616196" w:rsidRDefault="000C0ED0" w:rsidP="00616196">
      <w:pPr>
        <w:pStyle w:val="Sansinterligne"/>
        <w:ind w:left="708"/>
        <w:rPr>
          <w:rFonts w:ascii="Courier New" w:hAnsi="Courier New" w:cs="Courier New"/>
          <w:sz w:val="28"/>
          <w:szCs w:val="28"/>
        </w:rPr>
      </w:pPr>
      <w:r w:rsidRPr="001012B8">
        <w:rPr>
          <w:rFonts w:ascii="Courier New" w:hAnsi="Courier New" w:cs="Courier New"/>
          <w:sz w:val="28"/>
          <w:szCs w:val="28"/>
        </w:rPr>
        <w:t>qui poursuit vraiment jusqu'à la porte de sa chambre où est enfermée sa femme avec un autre</w:t>
      </w:r>
    </w:p>
    <w:p w:rsidR="00616196" w:rsidRDefault="00616196" w:rsidP="0023749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est tout de même quelque chose qui contraste assez avec le fait que le délirant</w:t>
      </w:r>
      <w:r>
        <w:rPr>
          <w:rFonts w:ascii="Courier New" w:hAnsi="Courier New" w:cs="Courier New"/>
          <w:sz w:val="28"/>
          <w:szCs w:val="28"/>
        </w:rPr>
        <w:t>…</w:t>
      </w:r>
    </w:p>
    <w:p w:rsidR="00616196" w:rsidRDefault="000C0ED0" w:rsidP="00616196">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qui lui se dispense de toute référence réelle </w:t>
      </w:r>
      <w:r w:rsidR="00616196">
        <w:rPr>
          <w:rFonts w:ascii="Courier New" w:hAnsi="Courier New" w:cs="Courier New"/>
          <w:sz w:val="28"/>
          <w:szCs w:val="28"/>
        </w:rPr>
        <w:t>…</w:t>
      </w:r>
      <w:r w:rsidRPr="001012B8">
        <w:rPr>
          <w:rFonts w:ascii="Courier New" w:hAnsi="Courier New" w:cs="Courier New"/>
          <w:sz w:val="28"/>
          <w:szCs w:val="28"/>
        </w:rPr>
        <w:t xml:space="preserve">enjambe presque immédiatement la certitude autour des thèmes de son délire, pour que vous compreniez </w:t>
      </w:r>
    </w:p>
    <w:p w:rsidR="00616196" w:rsidRDefault="000C0ED0" w:rsidP="00616196">
      <w:pPr>
        <w:pStyle w:val="Sansinterligne"/>
        <w:rPr>
          <w:rFonts w:ascii="Courier New" w:hAnsi="Courier New" w:cs="Courier New"/>
          <w:sz w:val="28"/>
          <w:szCs w:val="28"/>
        </w:rPr>
      </w:pPr>
      <w:r w:rsidRPr="001012B8">
        <w:rPr>
          <w:rFonts w:ascii="Courier New" w:hAnsi="Courier New" w:cs="Courier New"/>
          <w:sz w:val="28"/>
          <w:szCs w:val="28"/>
        </w:rPr>
        <w:t xml:space="preserve">la différence qu'il y a entre une jalousie normale </w:t>
      </w:r>
    </w:p>
    <w:p w:rsidR="0023749C" w:rsidRDefault="000C0ED0" w:rsidP="00616196">
      <w:pPr>
        <w:pStyle w:val="Sansinterligne"/>
        <w:rPr>
          <w:rFonts w:ascii="Courier New" w:hAnsi="Courier New" w:cs="Courier New"/>
          <w:sz w:val="28"/>
          <w:szCs w:val="28"/>
        </w:rPr>
      </w:pPr>
      <w:r w:rsidRPr="001012B8">
        <w:rPr>
          <w:rFonts w:ascii="Courier New" w:hAnsi="Courier New" w:cs="Courier New"/>
          <w:sz w:val="28"/>
          <w:szCs w:val="28"/>
        </w:rPr>
        <w:t xml:space="preserve">et une jalousie délirante. </w:t>
      </w:r>
    </w:p>
    <w:p w:rsidR="0023749C" w:rsidRDefault="0023749C" w:rsidP="0023749C">
      <w:pPr>
        <w:pStyle w:val="Sansinterligne"/>
        <w:rPr>
          <w:rFonts w:ascii="Courier New" w:hAnsi="Courier New" w:cs="Courier New"/>
          <w:sz w:val="28"/>
          <w:szCs w:val="28"/>
        </w:rPr>
      </w:pPr>
    </w:p>
    <w:p w:rsidR="0023749C"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Ceci est tout de même fait pour vous inspirer quelque méfiance dans le recours à des mécanismes</w:t>
      </w:r>
      <w:r w:rsidR="0023749C">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eux, normaux</w:t>
      </w:r>
      <w:r w:rsidR="0023749C">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comme celui qui s'appelle par exemple, </w:t>
      </w:r>
      <w:r w:rsidR="0023749C">
        <w:rPr>
          <w:rFonts w:ascii="Courier New" w:hAnsi="Courier New" w:cs="Courier New"/>
          <w:sz w:val="28"/>
          <w:szCs w:val="28"/>
        </w:rPr>
        <w:t>« </w:t>
      </w:r>
      <w:r w:rsidRPr="0023749C">
        <w:rPr>
          <w:rFonts w:ascii="Times New Roman" w:hAnsi="Times New Roman" w:cs="Times New Roman"/>
          <w:i/>
          <w:sz w:val="24"/>
          <w:szCs w:val="24"/>
        </w:rPr>
        <w:t>projection</w:t>
      </w:r>
      <w:r w:rsidR="0023749C">
        <w:rPr>
          <w:rFonts w:ascii="Courier New" w:hAnsi="Courier New" w:cs="Courier New"/>
          <w:sz w:val="28"/>
          <w:szCs w:val="28"/>
        </w:rPr>
        <w:t> »</w:t>
      </w:r>
      <w:r w:rsidRPr="001012B8">
        <w:rPr>
          <w:rFonts w:ascii="Courier New" w:hAnsi="Courier New" w:cs="Courier New"/>
          <w:sz w:val="28"/>
          <w:szCs w:val="28"/>
        </w:rPr>
        <w:t xml:space="preserve">, quand il s'agira de le transférer </w:t>
      </w:r>
    </w:p>
    <w:p w:rsidR="0023749C"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à la genèse d'une jalousie délirante. </w:t>
      </w:r>
    </w:p>
    <w:p w:rsidR="0023749C" w:rsidRDefault="0023749C" w:rsidP="0023749C">
      <w:pPr>
        <w:pStyle w:val="Sansinterligne"/>
        <w:rPr>
          <w:rFonts w:ascii="Courier New" w:hAnsi="Courier New" w:cs="Courier New"/>
          <w:sz w:val="28"/>
          <w:szCs w:val="28"/>
        </w:rPr>
      </w:pPr>
    </w:p>
    <w:p w:rsidR="0023749C"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lastRenderedPageBreak/>
        <w:t>C'est pour</w:t>
      </w:r>
      <w:r w:rsidR="0023749C">
        <w:rPr>
          <w:rFonts w:ascii="Courier New" w:hAnsi="Courier New" w:cs="Courier New"/>
          <w:sz w:val="28"/>
          <w:szCs w:val="28"/>
        </w:rPr>
        <w:t>tant</w:t>
      </w:r>
      <w:r w:rsidRPr="001012B8">
        <w:rPr>
          <w:rFonts w:ascii="Courier New" w:hAnsi="Courier New" w:cs="Courier New"/>
          <w:sz w:val="28"/>
          <w:szCs w:val="28"/>
        </w:rPr>
        <w:t xml:space="preserve"> communément ce que vous verrez faire, cette extrapolation, alors </w:t>
      </w:r>
      <w:r w:rsidR="0023749C">
        <w:rPr>
          <w:rFonts w:ascii="Courier New" w:hAnsi="Courier New" w:cs="Courier New"/>
          <w:sz w:val="28"/>
          <w:szCs w:val="28"/>
        </w:rPr>
        <w:t>qu’</w:t>
      </w:r>
      <w:r w:rsidRPr="001012B8">
        <w:rPr>
          <w:rFonts w:ascii="Courier New" w:hAnsi="Courier New" w:cs="Courier New"/>
          <w:sz w:val="28"/>
          <w:szCs w:val="28"/>
        </w:rPr>
        <w:t xml:space="preserve">il suffit de lire </w:t>
      </w:r>
    </w:p>
    <w:p w:rsidR="0023749C"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le texte de </w:t>
      </w:r>
      <w:r w:rsidR="00201B90">
        <w:rPr>
          <w:rFonts w:ascii="Courier New" w:hAnsi="Courier New" w:cs="Courier New"/>
          <w:sz w:val="28"/>
          <w:szCs w:val="28"/>
        </w:rPr>
        <w:t>FREUD</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 xml:space="preserve">même dans cet exemple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pour voir que justement </w:t>
      </w:r>
      <w:r w:rsidRPr="0023749C">
        <w:rPr>
          <w:rFonts w:ascii="Times New Roman" w:hAnsi="Times New Roman" w:cs="Times New Roman"/>
          <w:i/>
          <w:sz w:val="24"/>
          <w:szCs w:val="24"/>
        </w:rPr>
        <w:t>il exclut</w:t>
      </w:r>
      <w:r w:rsidR="0023749C">
        <w:rPr>
          <w:rFonts w:ascii="Courier New" w:hAnsi="Courier New" w:cs="Courier New"/>
          <w:sz w:val="28"/>
          <w:szCs w:val="28"/>
        </w:rPr>
        <w:t>…</w:t>
      </w:r>
      <w:r w:rsidRPr="001012B8">
        <w:rPr>
          <w:rFonts w:ascii="Courier New" w:hAnsi="Courier New" w:cs="Courier New"/>
          <w:sz w:val="28"/>
          <w:szCs w:val="28"/>
        </w:rPr>
        <w:t xml:space="preserve"> </w:t>
      </w:r>
    </w:p>
    <w:p w:rsidR="0023749C" w:rsidRDefault="000C0ED0" w:rsidP="0023749C">
      <w:pPr>
        <w:pStyle w:val="Sansinterligne"/>
        <w:ind w:left="708"/>
        <w:rPr>
          <w:rFonts w:ascii="Courier New" w:hAnsi="Courier New" w:cs="Courier New"/>
          <w:sz w:val="28"/>
          <w:szCs w:val="28"/>
        </w:rPr>
      </w:pPr>
      <w:r w:rsidRPr="001012B8">
        <w:rPr>
          <w:rFonts w:ascii="Courier New" w:hAnsi="Courier New" w:cs="Courier New"/>
          <w:sz w:val="28"/>
          <w:szCs w:val="28"/>
        </w:rPr>
        <w:t>comme une question, je dirais presque qu'il n'a pas le temps d'aborder à ce moment</w:t>
      </w:r>
      <w:r w:rsidR="00F22B9D">
        <w:rPr>
          <w:rFonts w:ascii="Courier New" w:hAnsi="Courier New" w:cs="Courier New"/>
          <w:sz w:val="28"/>
          <w:szCs w:val="28"/>
        </w:rPr>
        <w:t>–</w:t>
      </w:r>
      <w:r w:rsidRPr="001012B8">
        <w:rPr>
          <w:rFonts w:ascii="Courier New" w:hAnsi="Courier New" w:cs="Courier New"/>
          <w:sz w:val="28"/>
          <w:szCs w:val="28"/>
        </w:rPr>
        <w:t>là, mais dont il montre tous les dangers de faire intervenir à quelque moment que ce soit d'une façon impru</w:t>
      </w:r>
      <w:r w:rsidR="0023749C">
        <w:rPr>
          <w:rFonts w:ascii="Courier New" w:hAnsi="Courier New" w:cs="Courier New"/>
          <w:sz w:val="28"/>
          <w:szCs w:val="28"/>
        </w:rPr>
        <w:t>dente</w:t>
      </w:r>
    </w:p>
    <w:p w:rsidR="0023749C" w:rsidRDefault="0023749C" w:rsidP="0023749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le terme de </w:t>
      </w:r>
      <w:r>
        <w:rPr>
          <w:rFonts w:ascii="Courier New" w:hAnsi="Courier New" w:cs="Courier New"/>
          <w:sz w:val="28"/>
          <w:szCs w:val="28"/>
        </w:rPr>
        <w:t>« </w:t>
      </w:r>
      <w:r w:rsidRPr="0023749C">
        <w:rPr>
          <w:rFonts w:ascii="Times New Roman" w:hAnsi="Times New Roman" w:cs="Times New Roman"/>
          <w:i/>
          <w:sz w:val="24"/>
          <w:szCs w:val="24"/>
        </w:rPr>
        <w:t>projection</w:t>
      </w:r>
      <w:r>
        <w:rPr>
          <w:rFonts w:ascii="Courier New" w:hAnsi="Courier New" w:cs="Courier New"/>
          <w:sz w:val="28"/>
          <w:szCs w:val="28"/>
        </w:rPr>
        <w:t> »</w:t>
      </w:r>
      <w:r w:rsidR="000C0ED0" w:rsidRPr="001012B8">
        <w:rPr>
          <w:rFonts w:ascii="Courier New" w:hAnsi="Courier New" w:cs="Courier New"/>
          <w:sz w:val="28"/>
          <w:szCs w:val="28"/>
        </w:rPr>
        <w:t>,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w:t>
      </w:r>
      <w:r w:rsidR="000C0ED0" w:rsidRPr="00616196">
        <w:rPr>
          <w:rFonts w:ascii="Times New Roman" w:hAnsi="Times New Roman" w:cs="Times New Roman"/>
          <w:i/>
          <w:color w:val="0000CC"/>
          <w:sz w:val="24"/>
          <w:szCs w:val="24"/>
        </w:rPr>
        <w:t>la relation du moi à l'autre</w:t>
      </w:r>
      <w:r w:rsidR="000C0ED0" w:rsidRPr="001012B8">
        <w:rPr>
          <w:rFonts w:ascii="Courier New" w:hAnsi="Courier New" w:cs="Courier New"/>
          <w:sz w:val="28"/>
          <w:szCs w:val="28"/>
        </w:rPr>
        <w:t xml:space="preserve"> comme tel, ou </w:t>
      </w:r>
      <w:r w:rsidR="000C0ED0" w:rsidRPr="00616196">
        <w:rPr>
          <w:rFonts w:ascii="Times New Roman" w:hAnsi="Times New Roman" w:cs="Times New Roman"/>
          <w:i/>
          <w:color w:val="0000CC"/>
          <w:sz w:val="24"/>
          <w:szCs w:val="24"/>
        </w:rPr>
        <w:t>du moi à moi</w:t>
      </w:r>
      <w:r w:rsidR="000C0ED0" w:rsidRPr="001012B8">
        <w:rPr>
          <w:rFonts w:ascii="Courier New" w:hAnsi="Courier New" w:cs="Courier New"/>
          <w:sz w:val="28"/>
          <w:szCs w:val="28"/>
        </w:rPr>
        <w:t xml:space="preserve"> comme tel</w:t>
      </w:r>
      <w:r>
        <w:rPr>
          <w:rFonts w:ascii="Courier New" w:hAnsi="Courier New" w:cs="Courier New"/>
          <w:sz w:val="28"/>
          <w:szCs w:val="28"/>
        </w:rPr>
        <w:t>,</w:t>
      </w:r>
      <w:r w:rsidR="000C0ED0" w:rsidRPr="001012B8">
        <w:rPr>
          <w:rFonts w:ascii="Courier New" w:hAnsi="Courier New" w:cs="Courier New"/>
          <w:sz w:val="28"/>
          <w:szCs w:val="28"/>
        </w:rPr>
        <w:t xml:space="preserve"> dans la genèse d'une étape ou d'un ressort quelconque de la paranoïa. </w:t>
      </w:r>
    </w:p>
    <w:p w:rsidR="007A3324" w:rsidRDefault="007A3324" w:rsidP="0023749C">
      <w:pPr>
        <w:pStyle w:val="Sansinterligne"/>
        <w:rPr>
          <w:rFonts w:ascii="Courier New" w:hAnsi="Courier New" w:cs="Courier New"/>
          <w:sz w:val="28"/>
          <w:szCs w:val="28"/>
        </w:rPr>
      </w:pPr>
    </w:p>
    <w:p w:rsidR="00B81A74"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Ceci</w:t>
      </w:r>
      <w:r w:rsidR="0023749C">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écrit noir sur blanc</w:t>
      </w:r>
      <w:r w:rsidR="0023749C">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n'empêchera pas quiconque de se servir à tort et à travers </w:t>
      </w:r>
    </w:p>
    <w:p w:rsidR="00B81A74"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du terme de </w:t>
      </w:r>
      <w:r w:rsidR="0023749C">
        <w:rPr>
          <w:rFonts w:ascii="Courier New" w:hAnsi="Courier New" w:cs="Courier New"/>
          <w:sz w:val="28"/>
          <w:szCs w:val="28"/>
        </w:rPr>
        <w:t>« </w:t>
      </w:r>
      <w:r w:rsidR="0023749C" w:rsidRPr="0023749C">
        <w:rPr>
          <w:rFonts w:ascii="Times New Roman" w:hAnsi="Times New Roman" w:cs="Times New Roman"/>
          <w:i/>
          <w:sz w:val="24"/>
          <w:szCs w:val="24"/>
        </w:rPr>
        <w:t>projection</w:t>
      </w:r>
      <w:r w:rsidR="0023749C">
        <w:rPr>
          <w:rFonts w:ascii="Courier New" w:hAnsi="Courier New" w:cs="Courier New"/>
          <w:sz w:val="28"/>
          <w:szCs w:val="28"/>
        </w:rPr>
        <w:t> »</w:t>
      </w:r>
      <w:r w:rsidRPr="001012B8">
        <w:rPr>
          <w:rFonts w:ascii="Courier New" w:hAnsi="Courier New" w:cs="Courier New"/>
          <w:sz w:val="28"/>
          <w:szCs w:val="28"/>
        </w:rPr>
        <w:t xml:space="preserve"> quand il s'agit de la genèse </w:t>
      </w:r>
    </w:p>
    <w:p w:rsidR="000C0ED0" w:rsidRPr="001012B8"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et de l'explication des délires. </w:t>
      </w:r>
    </w:p>
    <w:p w:rsidR="0023749C" w:rsidRDefault="0023749C" w:rsidP="000C0ED0">
      <w:pPr>
        <w:pStyle w:val="Sansinterligne"/>
        <w:rPr>
          <w:rFonts w:ascii="Courier New" w:hAnsi="Courier New" w:cs="Courier New"/>
          <w:sz w:val="28"/>
          <w:szCs w:val="28"/>
        </w:rPr>
      </w:pP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dirais plus</w:t>
      </w:r>
      <w:r w:rsidR="0023749C">
        <w:rPr>
          <w:rFonts w:ascii="Courier New" w:hAnsi="Courier New" w:cs="Courier New"/>
          <w:sz w:val="28"/>
          <w:szCs w:val="28"/>
        </w:rPr>
        <w:t xml:space="preserve"> </w:t>
      </w:r>
      <w:r w:rsidRPr="001012B8">
        <w:rPr>
          <w:rFonts w:ascii="Courier New" w:hAnsi="Courier New" w:cs="Courier New"/>
          <w:sz w:val="28"/>
          <w:szCs w:val="28"/>
        </w:rPr>
        <w:t>: le délirant, à mesure qu'</w:t>
      </w:r>
      <w:r w:rsidR="0023749C">
        <w:rPr>
          <w:rFonts w:ascii="Courier New" w:hAnsi="Courier New" w:cs="Courier New"/>
          <w:sz w:val="28"/>
          <w:szCs w:val="28"/>
        </w:rPr>
        <w:t>il monte l'échelle des délires…</w:t>
      </w:r>
    </w:p>
    <w:p w:rsidR="0023749C" w:rsidRDefault="000C0ED0" w:rsidP="0023749C">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en somme c'est cela qui en est </w:t>
      </w:r>
      <w:r w:rsidRPr="0023749C">
        <w:rPr>
          <w:rFonts w:ascii="Courier New" w:hAnsi="Courier New" w:cs="Courier New"/>
          <w:i/>
          <w:sz w:val="24"/>
          <w:szCs w:val="24"/>
        </w:rPr>
        <w:t>la caractéristique</w:t>
      </w:r>
      <w:r w:rsidRPr="001012B8">
        <w:rPr>
          <w:rFonts w:ascii="Courier New" w:hAnsi="Courier New" w:cs="Courier New"/>
          <w:sz w:val="28"/>
          <w:szCs w:val="28"/>
        </w:rPr>
        <w:t xml:space="preserve"> </w:t>
      </w:r>
      <w:r w:rsidR="0023749C">
        <w:rPr>
          <w:rFonts w:ascii="Courier New" w:hAnsi="Courier New" w:cs="Courier New"/>
          <w:sz w:val="28"/>
          <w:szCs w:val="28"/>
        </w:rPr>
        <w:t>…</w:t>
      </w:r>
      <w:r w:rsidRPr="001012B8">
        <w:rPr>
          <w:rFonts w:ascii="Courier New" w:hAnsi="Courier New" w:cs="Courier New"/>
          <w:sz w:val="28"/>
          <w:szCs w:val="28"/>
        </w:rPr>
        <w:t xml:space="preserve">est de plus en plus sûr de </w:t>
      </w:r>
      <w:r w:rsidRPr="0023749C">
        <w:rPr>
          <w:rFonts w:ascii="Times New Roman" w:hAnsi="Times New Roman" w:cs="Times New Roman"/>
          <w:i/>
          <w:sz w:val="24"/>
          <w:szCs w:val="24"/>
        </w:rPr>
        <w:t>choses</w:t>
      </w:r>
      <w:r w:rsidRPr="001012B8">
        <w:rPr>
          <w:rFonts w:ascii="Courier New" w:hAnsi="Courier New" w:cs="Courier New"/>
          <w:sz w:val="28"/>
          <w:szCs w:val="28"/>
        </w:rPr>
        <w:t xml:space="preserve"> posées comme telles, comme de plus en plus irréelles, et da</w:t>
      </w:r>
      <w:r w:rsidR="0023749C">
        <w:rPr>
          <w:rFonts w:ascii="Courier New" w:hAnsi="Courier New" w:cs="Courier New"/>
          <w:sz w:val="28"/>
          <w:szCs w:val="28"/>
        </w:rPr>
        <w:t>ns le cas précis de la paranoïa…</w:t>
      </w:r>
    </w:p>
    <w:p w:rsidR="0023749C" w:rsidRDefault="000C0ED0" w:rsidP="0023749C">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c'est ce qui la distingue de la démence précoce </w:t>
      </w:r>
      <w:r w:rsidR="0023749C">
        <w:rPr>
          <w:rFonts w:ascii="Courier New" w:hAnsi="Courier New" w:cs="Courier New"/>
          <w:sz w:val="28"/>
          <w:szCs w:val="28"/>
        </w:rPr>
        <w:t>…</w:t>
      </w:r>
      <w:r w:rsidRPr="001012B8">
        <w:rPr>
          <w:rFonts w:ascii="Courier New" w:hAnsi="Courier New" w:cs="Courier New"/>
          <w:sz w:val="28"/>
          <w:szCs w:val="28"/>
        </w:rPr>
        <w:t xml:space="preserve">il les articule avec </w:t>
      </w:r>
      <w:r w:rsidRPr="0023749C">
        <w:rPr>
          <w:rFonts w:ascii="Courier New" w:hAnsi="Courier New" w:cs="Courier New"/>
          <w:i/>
          <w:sz w:val="24"/>
          <w:szCs w:val="24"/>
        </w:rPr>
        <w:t>une abondance</w:t>
      </w:r>
      <w:r w:rsidRPr="001012B8">
        <w:rPr>
          <w:rFonts w:ascii="Courier New" w:hAnsi="Courier New" w:cs="Courier New"/>
          <w:sz w:val="28"/>
          <w:szCs w:val="28"/>
        </w:rPr>
        <w:t xml:space="preserve">, avec </w:t>
      </w:r>
      <w:r w:rsidRPr="0023749C">
        <w:rPr>
          <w:rFonts w:ascii="Courier New" w:hAnsi="Courier New" w:cs="Courier New"/>
          <w:i/>
          <w:sz w:val="24"/>
          <w:szCs w:val="24"/>
        </w:rPr>
        <w:t>une richesse</w:t>
      </w:r>
      <w:r w:rsidRPr="001012B8">
        <w:rPr>
          <w:rFonts w:ascii="Courier New" w:hAnsi="Courier New" w:cs="Courier New"/>
          <w:sz w:val="28"/>
          <w:szCs w:val="28"/>
        </w:rPr>
        <w:t xml:space="preserve"> qui est justement une des caractéristiques cliniques les plus essen</w:t>
      </w:r>
      <w:r w:rsidR="0023749C">
        <w:rPr>
          <w:rFonts w:ascii="Courier New" w:hAnsi="Courier New" w:cs="Courier New"/>
          <w:sz w:val="28"/>
          <w:szCs w:val="28"/>
        </w:rPr>
        <w:t>tielles…</w:t>
      </w:r>
    </w:p>
    <w:p w:rsidR="0023749C" w:rsidRDefault="000C0ED0" w:rsidP="0023749C">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qui pour être des plus massives, </w:t>
      </w:r>
    </w:p>
    <w:p w:rsidR="0023749C" w:rsidRDefault="000C0ED0" w:rsidP="0023749C">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ne doit tout de même pas être négligée </w:t>
      </w:r>
    </w:p>
    <w:p w:rsidR="00B81A74" w:rsidRDefault="0023749C" w:rsidP="0023749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caractérise l'ordre et le registre des paranoïas au cours des productions discursives, qui la plupart du temps d'ailleurs s'épanouissent en productions littéraires, au sens où </w:t>
      </w:r>
      <w:r w:rsidR="00616196">
        <w:rPr>
          <w:rFonts w:ascii="Courier New" w:hAnsi="Courier New" w:cs="Courier New"/>
          <w:sz w:val="28"/>
          <w:szCs w:val="28"/>
        </w:rPr>
        <w:t>« </w:t>
      </w:r>
      <w:r w:rsidR="000C0ED0" w:rsidRPr="001012B8">
        <w:rPr>
          <w:rFonts w:ascii="Courier New" w:hAnsi="Courier New" w:cs="Courier New"/>
          <w:sz w:val="28"/>
          <w:szCs w:val="28"/>
        </w:rPr>
        <w:t>littéraire</w:t>
      </w:r>
      <w:r w:rsidR="00616196">
        <w:rPr>
          <w:rFonts w:ascii="Courier New" w:hAnsi="Courier New" w:cs="Courier New"/>
          <w:sz w:val="28"/>
          <w:szCs w:val="28"/>
        </w:rPr>
        <w:t> »</w:t>
      </w:r>
      <w:r w:rsidR="000C0ED0" w:rsidRPr="001012B8">
        <w:rPr>
          <w:rFonts w:ascii="Courier New" w:hAnsi="Courier New" w:cs="Courier New"/>
          <w:sz w:val="28"/>
          <w:szCs w:val="28"/>
        </w:rPr>
        <w:t xml:space="preserve"> signifie simplement feuilles de papi</w:t>
      </w:r>
      <w:r>
        <w:rPr>
          <w:rFonts w:ascii="Courier New" w:hAnsi="Courier New" w:cs="Courier New"/>
          <w:sz w:val="28"/>
          <w:szCs w:val="28"/>
        </w:rPr>
        <w:t xml:space="preserve">er couvertes avec </w:t>
      </w:r>
    </w:p>
    <w:p w:rsidR="00B81A74" w:rsidRDefault="0023749C" w:rsidP="0023749C">
      <w:pPr>
        <w:pStyle w:val="Sansinterligne"/>
        <w:rPr>
          <w:rFonts w:ascii="Courier New" w:hAnsi="Courier New" w:cs="Courier New"/>
          <w:sz w:val="28"/>
          <w:szCs w:val="28"/>
        </w:rPr>
      </w:pPr>
      <w:r>
        <w:rPr>
          <w:rFonts w:ascii="Courier New" w:hAnsi="Courier New" w:cs="Courier New"/>
          <w:sz w:val="28"/>
          <w:szCs w:val="28"/>
        </w:rPr>
        <w:t>de l'écriture.</w:t>
      </w:r>
      <w:r w:rsidR="000C0ED0" w:rsidRPr="001012B8">
        <w:rPr>
          <w:rFonts w:ascii="Courier New" w:hAnsi="Courier New" w:cs="Courier New"/>
          <w:sz w:val="28"/>
          <w:szCs w:val="28"/>
        </w:rPr>
        <w:t xml:space="preserve"> </w:t>
      </w:r>
      <w:r>
        <w:rPr>
          <w:rFonts w:ascii="Courier New" w:hAnsi="Courier New" w:cs="Courier New"/>
          <w:sz w:val="28"/>
          <w:szCs w:val="28"/>
        </w:rPr>
        <w:t>C</w:t>
      </w:r>
      <w:r w:rsidR="000C0ED0" w:rsidRPr="001012B8">
        <w:rPr>
          <w:rFonts w:ascii="Courier New" w:hAnsi="Courier New" w:cs="Courier New"/>
          <w:sz w:val="28"/>
          <w:szCs w:val="28"/>
        </w:rPr>
        <w:t xml:space="preserve">'est une caractéristique de </w:t>
      </w:r>
    </w:p>
    <w:p w:rsidR="000C0ED0" w:rsidRPr="001012B8" w:rsidRDefault="000C0ED0" w:rsidP="0023749C">
      <w:pPr>
        <w:pStyle w:val="Sansinterligne"/>
        <w:rPr>
          <w:rFonts w:ascii="Courier New" w:hAnsi="Courier New" w:cs="Courier New"/>
          <w:sz w:val="28"/>
          <w:szCs w:val="28"/>
        </w:rPr>
      </w:pPr>
      <w:r w:rsidRPr="001012B8">
        <w:rPr>
          <w:rFonts w:ascii="Courier New" w:hAnsi="Courier New" w:cs="Courier New"/>
          <w:sz w:val="28"/>
          <w:szCs w:val="28"/>
        </w:rPr>
        <w:t xml:space="preserve">ce développement de la psychose paranoïaque. </w:t>
      </w:r>
    </w:p>
    <w:p w:rsidR="0023749C" w:rsidRDefault="0023749C" w:rsidP="000C0ED0">
      <w:pPr>
        <w:pStyle w:val="Sansinterligne"/>
        <w:rPr>
          <w:rFonts w:ascii="Courier New" w:hAnsi="Courier New" w:cs="Courier New"/>
          <w:sz w:val="28"/>
          <w:szCs w:val="28"/>
        </w:rPr>
      </w:pPr>
    </w:p>
    <w:p w:rsidR="00B81A7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Jusqu'à quelques extrêmes dans l'ordre du délire fantasmagorique que nous arrivions à en fixer </w:t>
      </w:r>
    </w:p>
    <w:p w:rsidR="00B81A7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limites, c'est bien cela qui milite en faveur </w:t>
      </w: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 maintien d'une certaine unité entre les délires qu'on a peut</w:t>
      </w:r>
      <w:r w:rsidR="00F22B9D">
        <w:rPr>
          <w:rFonts w:ascii="Courier New" w:hAnsi="Courier New" w:cs="Courier New"/>
          <w:sz w:val="28"/>
          <w:szCs w:val="28"/>
        </w:rPr>
        <w:t>–</w:t>
      </w:r>
      <w:r w:rsidRPr="001012B8">
        <w:rPr>
          <w:rFonts w:ascii="Courier New" w:hAnsi="Courier New" w:cs="Courier New"/>
          <w:sz w:val="28"/>
          <w:szCs w:val="28"/>
        </w:rPr>
        <w:t>être un peu prématurément isolés comme paranoïaques à proprement parler, et les for</w:t>
      </w:r>
      <w:r w:rsidR="0023749C">
        <w:rPr>
          <w:rFonts w:ascii="Courier New" w:hAnsi="Courier New" w:cs="Courier New"/>
          <w:sz w:val="28"/>
          <w:szCs w:val="28"/>
        </w:rPr>
        <w:t xml:space="preserve">mations dites </w:t>
      </w:r>
      <w:r w:rsidR="00F22B9D">
        <w:rPr>
          <w:rFonts w:ascii="Courier New" w:hAnsi="Courier New" w:cs="Courier New"/>
          <w:sz w:val="28"/>
          <w:szCs w:val="28"/>
        </w:rPr>
        <w:t>–</w:t>
      </w:r>
      <w:r w:rsidRPr="001012B8">
        <w:rPr>
          <w:rFonts w:ascii="Courier New" w:hAnsi="Courier New" w:cs="Courier New"/>
          <w:sz w:val="28"/>
          <w:szCs w:val="28"/>
        </w:rPr>
        <w:t xml:space="preserve"> dans la nosologie classique</w:t>
      </w:r>
      <w:r w:rsidR="0023749C">
        <w:rPr>
          <w:rFonts w:ascii="Courier New" w:hAnsi="Courier New" w:cs="Courier New"/>
          <w:sz w:val="28"/>
          <w:szCs w:val="28"/>
        </w:rPr>
        <w:t xml:space="preserve"> –</w:t>
      </w:r>
      <w:r w:rsidRPr="001012B8">
        <w:rPr>
          <w:rFonts w:ascii="Courier New" w:hAnsi="Courier New" w:cs="Courier New"/>
          <w:sz w:val="28"/>
          <w:szCs w:val="28"/>
        </w:rPr>
        <w:t xml:space="preserve"> </w:t>
      </w:r>
      <w:r w:rsidR="0023749C">
        <w:rPr>
          <w:rFonts w:ascii="Courier New" w:hAnsi="Courier New" w:cs="Courier New"/>
          <w:sz w:val="28"/>
          <w:szCs w:val="28"/>
        </w:rPr>
        <w:t>« </w:t>
      </w:r>
      <w:r w:rsidRPr="0023749C">
        <w:rPr>
          <w:rFonts w:ascii="Times New Roman" w:hAnsi="Times New Roman" w:cs="Times New Roman"/>
          <w:i/>
          <w:sz w:val="24"/>
          <w:szCs w:val="24"/>
        </w:rPr>
        <w:t>paraphréniques</w:t>
      </w:r>
      <w:r w:rsidR="0023749C">
        <w:rPr>
          <w:rFonts w:ascii="Courier New" w:hAnsi="Courier New" w:cs="Courier New"/>
          <w:sz w:val="28"/>
          <w:szCs w:val="28"/>
        </w:rPr>
        <w:t> ».</w:t>
      </w:r>
      <w:r w:rsidRPr="001012B8">
        <w:rPr>
          <w:rFonts w:ascii="Courier New" w:hAnsi="Courier New" w:cs="Courier New"/>
          <w:sz w:val="28"/>
          <w:szCs w:val="28"/>
        </w:rPr>
        <w:t xml:space="preserve"> </w:t>
      </w:r>
    </w:p>
    <w:p w:rsidR="0023749C" w:rsidRDefault="0023749C" w:rsidP="000C0ED0">
      <w:pPr>
        <w:pStyle w:val="Sansinterligne"/>
        <w:rPr>
          <w:rFonts w:ascii="Courier New" w:hAnsi="Courier New" w:cs="Courier New"/>
          <w:sz w:val="28"/>
          <w:szCs w:val="28"/>
        </w:rPr>
      </w:pPr>
      <w:r>
        <w:rPr>
          <w:rFonts w:ascii="Courier New" w:hAnsi="Courier New" w:cs="Courier New"/>
          <w:sz w:val="28"/>
          <w:szCs w:val="28"/>
        </w:rPr>
        <w:lastRenderedPageBreak/>
        <w:t>M</w:t>
      </w:r>
      <w:r w:rsidR="000C0ED0" w:rsidRPr="001012B8">
        <w:rPr>
          <w:rFonts w:ascii="Courier New" w:hAnsi="Courier New" w:cs="Courier New"/>
          <w:sz w:val="28"/>
          <w:szCs w:val="28"/>
        </w:rPr>
        <w:t xml:space="preserve">ais il y a aussi quelque chose dont il convient </w:t>
      </w:r>
    </w:p>
    <w:p w:rsidR="002374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vous apercevoir, c'est que le fou, tout écrivain qu'il soit</w:t>
      </w:r>
      <w:r w:rsidR="0023749C">
        <w:rPr>
          <w:rFonts w:ascii="Courier New" w:hAnsi="Courier New" w:cs="Courier New"/>
          <w:sz w:val="28"/>
          <w:szCs w:val="28"/>
        </w:rPr>
        <w:t>…</w:t>
      </w:r>
      <w:r w:rsidRPr="001012B8">
        <w:rPr>
          <w:rFonts w:ascii="Courier New" w:hAnsi="Courier New" w:cs="Courier New"/>
          <w:sz w:val="28"/>
          <w:szCs w:val="28"/>
        </w:rPr>
        <w:t xml:space="preserve"> </w:t>
      </w:r>
    </w:p>
    <w:p w:rsidR="0023749C" w:rsidRDefault="000C0ED0" w:rsidP="0023749C">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il l'est dans ce registre, il faut quand même en faire la remarque, même dans un cas comme celui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qui apporte une </w:t>
      </w:r>
      <w:r w:rsidR="000D15E8">
        <w:rPr>
          <w:rFonts w:ascii="Courier New" w:hAnsi="Courier New" w:cs="Courier New"/>
          <w:sz w:val="28"/>
          <w:szCs w:val="28"/>
        </w:rPr>
        <w:t>œuvre</w:t>
      </w:r>
      <w:r w:rsidRPr="001012B8">
        <w:rPr>
          <w:rFonts w:ascii="Courier New" w:hAnsi="Courier New" w:cs="Courier New"/>
          <w:sz w:val="28"/>
          <w:szCs w:val="28"/>
        </w:rPr>
        <w:t xml:space="preserve"> si saisissante par son développement, par ses caractères complets, fermés, pleins, achevés, </w:t>
      </w:r>
      <w:r w:rsidR="00B81A74">
        <w:rPr>
          <w:rFonts w:ascii="Courier New" w:hAnsi="Courier New" w:cs="Courier New"/>
          <w:sz w:val="28"/>
          <w:szCs w:val="28"/>
        </w:rPr>
        <w:t xml:space="preserve">                </w:t>
      </w:r>
      <w:r w:rsidRPr="001012B8">
        <w:rPr>
          <w:rFonts w:ascii="Courier New" w:hAnsi="Courier New" w:cs="Courier New"/>
          <w:sz w:val="28"/>
          <w:szCs w:val="28"/>
        </w:rPr>
        <w:t xml:space="preserve">et certainement très attachante pour nous </w:t>
      </w:r>
      <w:r w:rsidR="00B81A74">
        <w:rPr>
          <w:rFonts w:ascii="Courier New" w:hAnsi="Courier New" w:cs="Courier New"/>
          <w:sz w:val="28"/>
          <w:szCs w:val="28"/>
        </w:rPr>
        <w:t xml:space="preserve">                        </w:t>
      </w:r>
      <w:r w:rsidRPr="001012B8">
        <w:rPr>
          <w:rFonts w:ascii="Courier New" w:hAnsi="Courier New" w:cs="Courier New"/>
          <w:sz w:val="28"/>
          <w:szCs w:val="28"/>
        </w:rPr>
        <w:t>qui nous intéressons à ce pro</w:t>
      </w:r>
      <w:r w:rsidR="0023749C">
        <w:rPr>
          <w:rFonts w:ascii="Courier New" w:hAnsi="Courier New" w:cs="Courier New"/>
          <w:sz w:val="28"/>
          <w:szCs w:val="28"/>
        </w:rPr>
        <w:t>blème</w:t>
      </w:r>
    </w:p>
    <w:p w:rsidR="007A3324" w:rsidRDefault="0023749C"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il y a quelque chose qui frappe</w:t>
      </w:r>
      <w:r w:rsidR="007A3324">
        <w:rPr>
          <w:rFonts w:ascii="Courier New" w:hAnsi="Courier New" w:cs="Courier New"/>
          <w:sz w:val="28"/>
          <w:szCs w:val="28"/>
        </w:rPr>
        <w:t> :</w:t>
      </w:r>
      <w:r w:rsidR="000C0ED0" w:rsidRPr="001012B8">
        <w:rPr>
          <w:rFonts w:ascii="Courier New" w:hAnsi="Courier New" w:cs="Courier New"/>
          <w:sz w:val="28"/>
          <w:szCs w:val="28"/>
        </w:rPr>
        <w:t xml:space="preserv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que ce personnage qui en somme est venu</w:t>
      </w:r>
      <w:r w:rsidR="007A3324">
        <w:rPr>
          <w:rFonts w:ascii="Courier New" w:hAnsi="Courier New" w:cs="Courier New"/>
          <w:sz w:val="28"/>
          <w:szCs w:val="28"/>
        </w:rPr>
        <w:t>,</w:t>
      </w:r>
      <w:r w:rsidRPr="001012B8">
        <w:rPr>
          <w:rFonts w:ascii="Courier New" w:hAnsi="Courier New" w:cs="Courier New"/>
          <w:sz w:val="28"/>
          <w:szCs w:val="28"/>
        </w:rPr>
        <w:t xml:space="preserv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après le développement, à se faire de ce délire </w:t>
      </w:r>
    </w:p>
    <w:p w:rsidR="0061619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conception de relation essentielle qu'il a à Dieu, et celle de correspondant féminin de Dieu, d'être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femme de Dieu, de savoir</w:t>
      </w:r>
      <w:r w:rsidR="007A3324">
        <w:rPr>
          <w:rFonts w:ascii="Courier New" w:hAnsi="Courier New" w:cs="Courier New"/>
          <w:sz w:val="28"/>
          <w:szCs w:val="28"/>
        </w:rPr>
        <w:t>, de</w:t>
      </w:r>
      <w:r w:rsidRPr="001012B8">
        <w:rPr>
          <w:rFonts w:ascii="Courier New" w:hAnsi="Courier New" w:cs="Courier New"/>
          <w:sz w:val="28"/>
          <w:szCs w:val="28"/>
        </w:rPr>
        <w:t xml:space="preserve"> ce fait</w:t>
      </w:r>
      <w:r w:rsidR="007A3324">
        <w:rPr>
          <w:rFonts w:ascii="Courier New" w:hAnsi="Courier New" w:cs="Courier New"/>
          <w:sz w:val="28"/>
          <w:szCs w:val="28"/>
        </w:rPr>
        <w:t>,</w:t>
      </w:r>
      <w:r w:rsidRPr="001012B8">
        <w:rPr>
          <w:rFonts w:ascii="Courier New" w:hAnsi="Courier New" w:cs="Courier New"/>
          <w:sz w:val="28"/>
          <w:szCs w:val="28"/>
        </w:rPr>
        <w:t xml:space="preserve"> que l'idée qu'il se fait de lui</w:t>
      </w:r>
      <w:r w:rsidR="00F22B9D">
        <w:rPr>
          <w:rFonts w:ascii="Courier New" w:hAnsi="Courier New" w:cs="Courier New"/>
          <w:sz w:val="28"/>
          <w:szCs w:val="28"/>
        </w:rPr>
        <w:t>–</w:t>
      </w:r>
      <w:r w:rsidRPr="001012B8">
        <w:rPr>
          <w:rFonts w:ascii="Courier New" w:hAnsi="Courier New" w:cs="Courier New"/>
          <w:sz w:val="28"/>
          <w:szCs w:val="28"/>
        </w:rPr>
        <w:t xml:space="preserve">même est dans l'idée </w:t>
      </w:r>
      <w:r w:rsidRPr="007A3324">
        <w:rPr>
          <w:rFonts w:ascii="Courier New" w:hAnsi="Courier New" w:cs="Courier New"/>
          <w:i/>
          <w:sz w:val="24"/>
          <w:szCs w:val="24"/>
        </w:rPr>
        <w:t>qu'en somme</w:t>
      </w:r>
      <w:r w:rsidR="007A3324">
        <w:rPr>
          <w:rFonts w:ascii="Courier New" w:hAnsi="Courier New" w:cs="Courier New"/>
          <w:sz w:val="28"/>
          <w:szCs w:val="28"/>
        </w:rPr>
        <w:t> :</w:t>
      </w:r>
      <w:r w:rsidRPr="001012B8">
        <w:rPr>
          <w:rFonts w:ascii="Courier New" w:hAnsi="Courier New" w:cs="Courier New"/>
          <w:sz w:val="28"/>
          <w:szCs w:val="28"/>
        </w:rPr>
        <w:t xml:space="preserve"> </w:t>
      </w:r>
    </w:p>
    <w:p w:rsidR="007A3324" w:rsidRDefault="000C0ED0" w:rsidP="00616196">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tout est compréhensible, </w:t>
      </w:r>
    </w:p>
    <w:p w:rsidR="007A3324" w:rsidRDefault="000C0ED0" w:rsidP="00616196">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tout est arrangé, et je dirais plus</w:t>
      </w:r>
      <w:r w:rsidR="007A3324">
        <w:rPr>
          <w:rFonts w:ascii="Courier New" w:hAnsi="Courier New" w:cs="Courier New"/>
          <w:sz w:val="28"/>
          <w:szCs w:val="28"/>
        </w:rPr>
        <w:t xml:space="preserve"> </w:t>
      </w:r>
      <w:r w:rsidRPr="001012B8">
        <w:rPr>
          <w:rFonts w:ascii="Courier New" w:hAnsi="Courier New" w:cs="Courier New"/>
          <w:sz w:val="28"/>
          <w:szCs w:val="28"/>
        </w:rPr>
        <w:t xml:space="preserve">: </w:t>
      </w:r>
    </w:p>
    <w:p w:rsidR="007A3324" w:rsidRDefault="000C0ED0" w:rsidP="00616196">
      <w:pPr>
        <w:pStyle w:val="Sansinterligne"/>
        <w:numPr>
          <w:ilvl w:val="0"/>
          <w:numId w:val="1"/>
        </w:numPr>
        <w:rPr>
          <w:rFonts w:ascii="Courier New" w:hAnsi="Courier New" w:cs="Courier New"/>
          <w:sz w:val="28"/>
          <w:szCs w:val="28"/>
        </w:rPr>
      </w:pPr>
      <w:r w:rsidRPr="007A3324">
        <w:rPr>
          <w:rFonts w:ascii="Courier New" w:hAnsi="Courier New" w:cs="Courier New"/>
          <w:sz w:val="28"/>
          <w:szCs w:val="28"/>
        </w:rPr>
        <w:t xml:space="preserve">tout s'arrangera pour tout le monde, puisqu'il joue là un rôle d'intermédiaire entre une humanité menacée jusqu'au fin fond de son existence, et un pouvoir divin avec lequel </w:t>
      </w:r>
    </w:p>
    <w:p w:rsidR="007A3324" w:rsidRDefault="000C0ED0" w:rsidP="007A3324">
      <w:pPr>
        <w:pStyle w:val="Sansinterligne"/>
        <w:ind w:left="720"/>
        <w:rPr>
          <w:rFonts w:ascii="Courier New" w:hAnsi="Courier New" w:cs="Courier New"/>
          <w:sz w:val="28"/>
          <w:szCs w:val="28"/>
        </w:rPr>
      </w:pPr>
      <w:r w:rsidRPr="007A3324">
        <w:rPr>
          <w:rFonts w:ascii="Courier New" w:hAnsi="Courier New" w:cs="Courier New"/>
          <w:sz w:val="28"/>
          <w:szCs w:val="28"/>
        </w:rPr>
        <w:t>il a ses attaches à lui</w:t>
      </w:r>
      <w:r w:rsidR="007A3324">
        <w:rPr>
          <w:rFonts w:ascii="Courier New" w:hAnsi="Courier New" w:cs="Courier New"/>
          <w:sz w:val="28"/>
          <w:szCs w:val="28"/>
        </w:rPr>
        <w:t>,</w:t>
      </w:r>
      <w:r w:rsidRPr="007A3324">
        <w:rPr>
          <w:rFonts w:ascii="Courier New" w:hAnsi="Courier New" w:cs="Courier New"/>
          <w:sz w:val="28"/>
          <w:szCs w:val="28"/>
        </w:rPr>
        <w:t xml:space="preserve"> si particulières, </w:t>
      </w:r>
    </w:p>
    <w:p w:rsidR="000C0ED0" w:rsidRPr="007A3324" w:rsidRDefault="000C0ED0" w:rsidP="00616196">
      <w:pPr>
        <w:pStyle w:val="Sansinterligne"/>
        <w:numPr>
          <w:ilvl w:val="0"/>
          <w:numId w:val="1"/>
        </w:numPr>
        <w:rPr>
          <w:rFonts w:ascii="Courier New" w:hAnsi="Courier New" w:cs="Courier New"/>
          <w:sz w:val="28"/>
          <w:szCs w:val="28"/>
        </w:rPr>
      </w:pPr>
      <w:r w:rsidRPr="007A3324">
        <w:rPr>
          <w:rFonts w:ascii="Courier New" w:hAnsi="Courier New" w:cs="Courier New"/>
          <w:sz w:val="28"/>
          <w:szCs w:val="28"/>
        </w:rPr>
        <w:t>tout est arrangé dans cette réconciliation.</w:t>
      </w:r>
    </w:p>
    <w:p w:rsidR="0023749C" w:rsidRDefault="0023749C"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Ceci est pour marquer le tournant de sa maladie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se situe entre</w:t>
      </w:r>
      <w:r w:rsidR="007A3324">
        <w:rPr>
          <w:rFonts w:ascii="Courier New" w:hAnsi="Courier New" w:cs="Courier New"/>
          <w:sz w:val="28"/>
          <w:szCs w:val="28"/>
        </w:rPr>
        <w:t> :</w:t>
      </w:r>
      <w:r w:rsidRPr="001012B8">
        <w:rPr>
          <w:rFonts w:ascii="Courier New" w:hAnsi="Courier New" w:cs="Courier New"/>
          <w:sz w:val="28"/>
          <w:szCs w:val="28"/>
        </w:rPr>
        <w:t xml:space="preserve"> </w:t>
      </w:r>
    </w:p>
    <w:p w:rsidR="007A3324" w:rsidRDefault="007A3324" w:rsidP="000C0ED0">
      <w:pPr>
        <w:pStyle w:val="Sansinterligne"/>
        <w:rPr>
          <w:rFonts w:ascii="Courier New" w:hAnsi="Courier New" w:cs="Courier New"/>
          <w:sz w:val="28"/>
          <w:szCs w:val="28"/>
        </w:rPr>
      </w:pPr>
    </w:p>
    <w:p w:rsidR="007A3324" w:rsidRDefault="000C0ED0" w:rsidP="00616196">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le moment du symptôme inexpliqué</w:t>
      </w:r>
      <w:r w:rsidR="007A3324">
        <w:rPr>
          <w:rFonts w:ascii="Courier New" w:hAnsi="Courier New" w:cs="Courier New"/>
          <w:sz w:val="28"/>
          <w:szCs w:val="28"/>
        </w:rPr>
        <w:t>,</w:t>
      </w:r>
      <w:r w:rsidRPr="001012B8">
        <w:rPr>
          <w:rFonts w:ascii="Courier New" w:hAnsi="Courier New" w:cs="Courier New"/>
          <w:sz w:val="28"/>
          <w:szCs w:val="28"/>
        </w:rPr>
        <w:t xml:space="preserve"> </w:t>
      </w:r>
      <w:r w:rsidR="007A3324">
        <w:rPr>
          <w:rFonts w:ascii="Courier New" w:hAnsi="Courier New" w:cs="Courier New"/>
          <w:sz w:val="28"/>
          <w:szCs w:val="28"/>
        </w:rPr>
        <w:t xml:space="preserve">                                          </w:t>
      </w:r>
      <w:r w:rsidRPr="001012B8">
        <w:rPr>
          <w:rFonts w:ascii="Courier New" w:hAnsi="Courier New" w:cs="Courier New"/>
          <w:sz w:val="28"/>
          <w:szCs w:val="28"/>
        </w:rPr>
        <w:t>de la pr</w:t>
      </w:r>
      <w:r w:rsidR="0023749C">
        <w:rPr>
          <w:rFonts w:ascii="Courier New" w:hAnsi="Courier New" w:cs="Courier New"/>
          <w:sz w:val="28"/>
          <w:szCs w:val="28"/>
        </w:rPr>
        <w:t>o</w:t>
      </w:r>
      <w:r w:rsidRPr="001012B8">
        <w:rPr>
          <w:rFonts w:ascii="Courier New" w:hAnsi="Courier New" w:cs="Courier New"/>
          <w:sz w:val="28"/>
          <w:szCs w:val="28"/>
        </w:rPr>
        <w:t xml:space="preserve">fonde perturbation de son expérience, </w:t>
      </w:r>
    </w:p>
    <w:p w:rsidR="007A3324" w:rsidRDefault="000C0ED0" w:rsidP="007A332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qui a été une perturbation extrêmement cruelle </w:t>
      </w:r>
    </w:p>
    <w:p w:rsidR="007A3324" w:rsidRDefault="000C0ED0" w:rsidP="007A332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douloureuse, la période du </w:t>
      </w:r>
      <w:r w:rsidRPr="007A3324">
        <w:rPr>
          <w:rFonts w:ascii="Times New Roman" w:hAnsi="Times New Roman" w:cs="Times New Roman"/>
          <w:i/>
          <w:sz w:val="24"/>
          <w:szCs w:val="24"/>
        </w:rPr>
        <w:t>début</w:t>
      </w:r>
      <w:r w:rsidRPr="001012B8">
        <w:rPr>
          <w:rFonts w:ascii="Courier New" w:hAnsi="Courier New" w:cs="Courier New"/>
          <w:sz w:val="28"/>
          <w:szCs w:val="28"/>
        </w:rPr>
        <w:t xml:space="preserve"> de sa psychose</w:t>
      </w:r>
      <w:r w:rsidR="007A3324">
        <w:rPr>
          <w:rFonts w:ascii="Courier New" w:hAnsi="Courier New" w:cs="Courier New"/>
          <w:sz w:val="28"/>
          <w:szCs w:val="28"/>
        </w:rPr>
        <w:t>,</w:t>
      </w:r>
    </w:p>
    <w:p w:rsidR="007A3324" w:rsidRDefault="000C0ED0" w:rsidP="007A332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 </w:t>
      </w:r>
    </w:p>
    <w:p w:rsidR="007A3324" w:rsidRDefault="000C0ED0" w:rsidP="00616196">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et la période où il commence à l'élever à la compréhension, et du même coup à une certaine maî</w:t>
      </w:r>
      <w:r w:rsidR="007A3324">
        <w:rPr>
          <w:rFonts w:ascii="Courier New" w:hAnsi="Courier New" w:cs="Courier New"/>
          <w:sz w:val="28"/>
          <w:szCs w:val="28"/>
        </w:rPr>
        <w:t>trise de sa psychose.</w:t>
      </w:r>
      <w:r w:rsidRPr="001012B8">
        <w:rPr>
          <w:rFonts w:ascii="Courier New" w:hAnsi="Courier New" w:cs="Courier New"/>
          <w:sz w:val="28"/>
          <w:szCs w:val="28"/>
        </w:rPr>
        <w:t xml:space="preserve"> </w:t>
      </w:r>
    </w:p>
    <w:p w:rsidR="007A3324" w:rsidRDefault="007A3324" w:rsidP="007A3324">
      <w:pPr>
        <w:pStyle w:val="Sansinterligne"/>
        <w:rPr>
          <w:rFonts w:ascii="Courier New" w:hAnsi="Courier New" w:cs="Courier New"/>
          <w:sz w:val="28"/>
          <w:szCs w:val="28"/>
        </w:rPr>
      </w:pPr>
    </w:p>
    <w:p w:rsidR="007A3324" w:rsidRDefault="007A3324" w:rsidP="007A3324">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la </w:t>
      </w:r>
      <w:r w:rsidR="000C0ED0" w:rsidRPr="007A3324">
        <w:rPr>
          <w:rFonts w:ascii="Times New Roman" w:hAnsi="Times New Roman" w:cs="Times New Roman"/>
          <w:i/>
          <w:sz w:val="24"/>
          <w:szCs w:val="24"/>
        </w:rPr>
        <w:t>Versöhnung</w:t>
      </w:r>
      <w:r w:rsidR="000C0ED0" w:rsidRPr="001012B8">
        <w:rPr>
          <w:rFonts w:ascii="Courier New" w:hAnsi="Courier New" w:cs="Courier New"/>
          <w:sz w:val="28"/>
          <w:szCs w:val="28"/>
        </w:rPr>
        <w:t xml:space="preserve">, cette </w:t>
      </w:r>
      <w:r w:rsidR="000C0ED0" w:rsidRPr="007A3324">
        <w:rPr>
          <w:rFonts w:ascii="Times New Roman" w:hAnsi="Times New Roman" w:cs="Times New Roman"/>
          <w:i/>
          <w:sz w:val="24"/>
          <w:szCs w:val="24"/>
        </w:rPr>
        <w:t>réconciliatio</w:t>
      </w:r>
      <w:r w:rsidR="000C0ED0" w:rsidRPr="001012B8">
        <w:rPr>
          <w:rFonts w:ascii="Courier New" w:hAnsi="Courier New" w:cs="Courier New"/>
          <w:sz w:val="28"/>
          <w:szCs w:val="28"/>
        </w:rPr>
        <w:t>n qui le situe comme femme de Dieu, et qui donne tous les développements que cela comporte</w:t>
      </w:r>
      <w:r>
        <w:rPr>
          <w:rFonts w:ascii="Courier New" w:hAnsi="Courier New" w:cs="Courier New"/>
          <w:sz w:val="28"/>
          <w:szCs w:val="28"/>
        </w:rPr>
        <w:t> :</w:t>
      </w:r>
    </w:p>
    <w:p w:rsidR="007A3324" w:rsidRDefault="000C0ED0" w:rsidP="007A3324">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B81A74" w:rsidRDefault="000C0ED0" w:rsidP="00616196">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lastRenderedPageBreak/>
        <w:t xml:space="preserve">un monde extrêmement riche, complexe et articulé, dont nous ne pouvons pas ne pas être frappés du fait que cela ne comporte rien qui nous indique la moindre présence, la moindre effusion, </w:t>
      </w:r>
    </w:p>
    <w:p w:rsidR="007A3324" w:rsidRDefault="000C0ED0" w:rsidP="00B81A74">
      <w:pPr>
        <w:pStyle w:val="Sansinterligne"/>
        <w:ind w:left="720"/>
        <w:rPr>
          <w:rFonts w:ascii="Courier New" w:hAnsi="Courier New" w:cs="Courier New"/>
          <w:sz w:val="28"/>
          <w:szCs w:val="28"/>
        </w:rPr>
      </w:pPr>
      <w:r w:rsidRPr="001012B8">
        <w:rPr>
          <w:rFonts w:ascii="Courier New" w:hAnsi="Courier New" w:cs="Courier New"/>
          <w:sz w:val="28"/>
          <w:szCs w:val="28"/>
        </w:rPr>
        <w:t>la moindre communication réelle d'aucune façon,</w:t>
      </w:r>
    </w:p>
    <w:p w:rsidR="007A3324" w:rsidRDefault="000C0ED0" w:rsidP="007A3324">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7A3324" w:rsidRPr="00816356" w:rsidRDefault="000C0ED0" w:rsidP="007A3324">
      <w:pPr>
        <w:pStyle w:val="Sansinterligne"/>
        <w:numPr>
          <w:ilvl w:val="0"/>
          <w:numId w:val="1"/>
        </w:numPr>
        <w:rPr>
          <w:rFonts w:ascii="Courier New" w:hAnsi="Courier New" w:cs="Courier New"/>
          <w:sz w:val="28"/>
          <w:szCs w:val="28"/>
        </w:rPr>
      </w:pPr>
      <w:r w:rsidRPr="00816356">
        <w:rPr>
          <w:rFonts w:ascii="Courier New" w:hAnsi="Courier New" w:cs="Courier New"/>
          <w:sz w:val="28"/>
          <w:szCs w:val="28"/>
        </w:rPr>
        <w:t xml:space="preserve">une assomption qui nous donne l'idée qu'il y a vraiment là, </w:t>
      </w:r>
      <w:r w:rsidRPr="00816356">
        <w:rPr>
          <w:rFonts w:ascii="Times New Roman" w:hAnsi="Times New Roman" w:cs="Times New Roman"/>
          <w:i/>
          <w:sz w:val="24"/>
          <w:szCs w:val="24"/>
        </w:rPr>
        <w:t>rapport de deux êtres</w:t>
      </w:r>
      <w:r w:rsidRPr="00816356">
        <w:rPr>
          <w:rFonts w:ascii="Courier New" w:hAnsi="Courier New" w:cs="Courier New"/>
          <w:sz w:val="28"/>
          <w:szCs w:val="28"/>
        </w:rPr>
        <w:t>, et sans recourir</w:t>
      </w:r>
      <w:r w:rsidR="007A3324" w:rsidRPr="00816356">
        <w:rPr>
          <w:rFonts w:ascii="Courier New" w:hAnsi="Courier New" w:cs="Courier New"/>
          <w:sz w:val="28"/>
          <w:szCs w:val="28"/>
        </w:rPr>
        <w:t xml:space="preserve">…                                                                       </w:t>
      </w:r>
      <w:r w:rsidR="007A3324" w:rsidRPr="00816356">
        <w:rPr>
          <w:rFonts w:ascii="Courier New" w:hAnsi="Courier New" w:cs="Courier New"/>
          <w:sz w:val="28"/>
          <w:szCs w:val="28"/>
        </w:rPr>
        <w:tab/>
      </w:r>
      <w:r w:rsidR="007A3324" w:rsidRPr="00816356">
        <w:rPr>
          <w:rFonts w:ascii="Times New Roman" w:hAnsi="Times New Roman" w:cs="Times New Roman"/>
          <w:i/>
          <w:sz w:val="24"/>
          <w:szCs w:val="24"/>
        </w:rPr>
        <w:t>c</w:t>
      </w:r>
      <w:r w:rsidRPr="00816356">
        <w:rPr>
          <w:rFonts w:ascii="Times New Roman" w:hAnsi="Times New Roman" w:cs="Times New Roman"/>
          <w:i/>
          <w:sz w:val="24"/>
          <w:szCs w:val="24"/>
        </w:rPr>
        <w:t xml:space="preserve">e qui serait discordant à propos </w:t>
      </w:r>
      <w:r w:rsidR="007A3324" w:rsidRPr="00816356">
        <w:rPr>
          <w:rFonts w:ascii="Times New Roman" w:hAnsi="Times New Roman" w:cs="Times New Roman"/>
          <w:i/>
          <w:sz w:val="24"/>
          <w:szCs w:val="24"/>
        </w:rPr>
        <w:t>d</w:t>
      </w:r>
      <w:r w:rsidRPr="00816356">
        <w:rPr>
          <w:rFonts w:ascii="Times New Roman" w:hAnsi="Times New Roman" w:cs="Times New Roman"/>
          <w:i/>
          <w:sz w:val="24"/>
          <w:szCs w:val="24"/>
        </w:rPr>
        <w:t>'un texte comme celui</w:t>
      </w:r>
      <w:r w:rsidR="00F22B9D" w:rsidRPr="00816356">
        <w:rPr>
          <w:rFonts w:ascii="Times New Roman" w:hAnsi="Times New Roman" w:cs="Times New Roman"/>
          <w:i/>
          <w:sz w:val="24"/>
          <w:szCs w:val="24"/>
        </w:rPr>
        <w:t>–</w:t>
      </w:r>
      <w:r w:rsidRPr="00816356">
        <w:rPr>
          <w:rFonts w:ascii="Times New Roman" w:hAnsi="Times New Roman" w:cs="Times New Roman"/>
          <w:i/>
          <w:sz w:val="24"/>
          <w:szCs w:val="24"/>
        </w:rPr>
        <w:t>là</w:t>
      </w:r>
    </w:p>
    <w:p w:rsidR="007A3324" w:rsidRDefault="00B81A74" w:rsidP="007A3324">
      <w:pPr>
        <w:pStyle w:val="Sansinterligne"/>
        <w:ind w:left="720"/>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à la comparaison avec un texte d'un </w:t>
      </w:r>
      <w:r w:rsidR="000C0ED0" w:rsidRPr="00B81A74">
        <w:rPr>
          <w:rFonts w:ascii="Times New Roman" w:hAnsi="Times New Roman" w:cs="Times New Roman"/>
          <w:i/>
          <w:sz w:val="24"/>
          <w:szCs w:val="24"/>
        </w:rPr>
        <w:t>grand mystique</w:t>
      </w:r>
      <w:r w:rsidR="000C0ED0" w:rsidRPr="001012B8">
        <w:rPr>
          <w:rFonts w:ascii="Courier New" w:hAnsi="Courier New" w:cs="Courier New"/>
          <w:sz w:val="28"/>
          <w:szCs w:val="28"/>
        </w:rPr>
        <w:t xml:space="preserve">. </w:t>
      </w:r>
    </w:p>
    <w:p w:rsidR="007A3324" w:rsidRDefault="007A3324" w:rsidP="007A3324">
      <w:pPr>
        <w:pStyle w:val="Sansinterligne"/>
        <w:rPr>
          <w:rFonts w:ascii="Courier New" w:hAnsi="Courier New" w:cs="Courier New"/>
          <w:sz w:val="28"/>
          <w:szCs w:val="28"/>
        </w:rPr>
      </w:pPr>
    </w:p>
    <w:p w:rsidR="007A3324" w:rsidRDefault="000C0ED0" w:rsidP="007A3324">
      <w:pPr>
        <w:pStyle w:val="Sansinterligne"/>
        <w:rPr>
          <w:rFonts w:ascii="Courier New" w:hAnsi="Courier New" w:cs="Courier New"/>
          <w:sz w:val="28"/>
          <w:szCs w:val="28"/>
        </w:rPr>
      </w:pPr>
      <w:r w:rsidRPr="001012B8">
        <w:rPr>
          <w:rFonts w:ascii="Courier New" w:hAnsi="Courier New" w:cs="Courier New"/>
          <w:sz w:val="28"/>
          <w:szCs w:val="28"/>
        </w:rPr>
        <w:t>Tout de même si l'épreuve vous amuse, ouvrez n'importe quelle page de Saint</w:t>
      </w:r>
      <w:r w:rsidR="0050647C">
        <w:rPr>
          <w:rFonts w:ascii="Courier New" w:hAnsi="Courier New" w:cs="Courier New"/>
          <w:sz w:val="28"/>
          <w:szCs w:val="28"/>
        </w:rPr>
        <w:t xml:space="preserve"> </w:t>
      </w:r>
      <w:r w:rsidR="0050647C" w:rsidRPr="001012B8">
        <w:rPr>
          <w:rFonts w:ascii="Courier New" w:hAnsi="Courier New" w:cs="Courier New"/>
          <w:sz w:val="28"/>
          <w:szCs w:val="28"/>
        </w:rPr>
        <w:t>JEAN DE LA CROIX</w:t>
      </w:r>
      <w:r w:rsidRPr="001012B8">
        <w:rPr>
          <w:rFonts w:ascii="Courier New" w:hAnsi="Courier New" w:cs="Courier New"/>
          <w:sz w:val="28"/>
          <w:szCs w:val="28"/>
        </w:rPr>
        <w:t xml:space="preserve">, </w:t>
      </w:r>
    </w:p>
    <w:p w:rsidR="007A3324" w:rsidRDefault="000C0ED0" w:rsidP="007A3324">
      <w:pPr>
        <w:pStyle w:val="Sansinterligne"/>
        <w:rPr>
          <w:rFonts w:ascii="Courier New" w:hAnsi="Courier New" w:cs="Courier New"/>
          <w:sz w:val="28"/>
          <w:szCs w:val="28"/>
        </w:rPr>
      </w:pPr>
      <w:r w:rsidRPr="001012B8">
        <w:rPr>
          <w:rFonts w:ascii="Courier New" w:hAnsi="Courier New" w:cs="Courier New"/>
          <w:sz w:val="28"/>
          <w:szCs w:val="28"/>
        </w:rPr>
        <w:t>qui dans l'expérience de la montée de l'âme, n'exprime pas dans le fond quelque chose qui soit absolument i</w:t>
      </w:r>
      <w:r w:rsidR="007A3324">
        <w:rPr>
          <w:rFonts w:ascii="Courier New" w:hAnsi="Courier New" w:cs="Courier New"/>
          <w:sz w:val="28"/>
          <w:szCs w:val="28"/>
        </w:rPr>
        <w:t>mpossible à évoquer à ce propos :</w:t>
      </w:r>
      <w:r w:rsidRPr="001012B8">
        <w:rPr>
          <w:rFonts w:ascii="Courier New" w:hAnsi="Courier New" w:cs="Courier New"/>
          <w:sz w:val="28"/>
          <w:szCs w:val="28"/>
        </w:rPr>
        <w:t xml:space="preserve"> </w:t>
      </w:r>
    </w:p>
    <w:p w:rsidR="007A3324" w:rsidRDefault="007A3324" w:rsidP="007A3324">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ui aussi se présente dans une attitude d'offrande, de réception, et il va même, jusqu'à la comparaison avec le fait d'</w:t>
      </w:r>
      <w:r>
        <w:rPr>
          <w:rFonts w:ascii="Courier New" w:hAnsi="Courier New" w:cs="Courier New"/>
          <w:sz w:val="28"/>
          <w:szCs w:val="28"/>
        </w:rPr>
        <w:t>« </w:t>
      </w:r>
      <w:r w:rsidR="000C0ED0" w:rsidRPr="007A3324">
        <w:rPr>
          <w:rFonts w:ascii="Times New Roman" w:hAnsi="Times New Roman" w:cs="Times New Roman"/>
          <w:i/>
          <w:sz w:val="24"/>
          <w:szCs w:val="24"/>
        </w:rPr>
        <w:t>épousailles de l'âme</w:t>
      </w:r>
      <w:r>
        <w:rPr>
          <w:rFonts w:ascii="Courier New" w:hAnsi="Courier New" w:cs="Courier New"/>
          <w:sz w:val="28"/>
          <w:szCs w:val="28"/>
        </w:rPr>
        <w:t> »</w:t>
      </w:r>
      <w:r w:rsidR="000C0ED0" w:rsidRPr="001012B8">
        <w:rPr>
          <w:rFonts w:ascii="Courier New" w:hAnsi="Courier New" w:cs="Courier New"/>
          <w:sz w:val="28"/>
          <w:szCs w:val="28"/>
        </w:rPr>
        <w:t xml:space="preserve"> avec </w:t>
      </w:r>
      <w:r w:rsidR="000C0ED0" w:rsidRPr="007A3324">
        <w:rPr>
          <w:rFonts w:ascii="Times New Roman" w:hAnsi="Times New Roman" w:cs="Times New Roman"/>
          <w:i/>
          <w:sz w:val="24"/>
          <w:szCs w:val="24"/>
        </w:rPr>
        <w:t>la présence divine</w:t>
      </w:r>
      <w:r w:rsidR="000C0ED0" w:rsidRPr="001012B8">
        <w:rPr>
          <w:rFonts w:ascii="Courier New" w:hAnsi="Courier New" w:cs="Courier New"/>
          <w:sz w:val="28"/>
          <w:szCs w:val="28"/>
        </w:rPr>
        <w:t xml:space="preserve">. </w:t>
      </w:r>
    </w:p>
    <w:p w:rsidR="007A3324" w:rsidRDefault="007A3324" w:rsidP="007A3324">
      <w:pPr>
        <w:pStyle w:val="Sansinterligne"/>
        <w:rPr>
          <w:rFonts w:ascii="Courier New" w:hAnsi="Courier New" w:cs="Courier New"/>
          <w:sz w:val="28"/>
          <w:szCs w:val="28"/>
        </w:rPr>
      </w:pPr>
    </w:p>
    <w:p w:rsidR="007A3324" w:rsidRDefault="000C0ED0" w:rsidP="007A3324">
      <w:pPr>
        <w:pStyle w:val="Sansinterligne"/>
        <w:rPr>
          <w:rFonts w:ascii="Courier New" w:hAnsi="Courier New" w:cs="Courier New"/>
          <w:sz w:val="28"/>
          <w:szCs w:val="28"/>
        </w:rPr>
      </w:pPr>
      <w:r w:rsidRPr="001012B8">
        <w:rPr>
          <w:rFonts w:ascii="Courier New" w:hAnsi="Courier New" w:cs="Courier New"/>
          <w:sz w:val="28"/>
          <w:szCs w:val="28"/>
        </w:rPr>
        <w:t xml:space="preserve">Il n'y a absolument rien de commun entre l'accent </w:t>
      </w:r>
    </w:p>
    <w:p w:rsidR="007A3324" w:rsidRDefault="000C0ED0" w:rsidP="007A3324">
      <w:pPr>
        <w:pStyle w:val="Sansinterligne"/>
        <w:rPr>
          <w:rFonts w:ascii="Courier New" w:hAnsi="Courier New" w:cs="Courier New"/>
          <w:sz w:val="28"/>
          <w:szCs w:val="28"/>
        </w:rPr>
      </w:pPr>
      <w:r w:rsidRPr="001012B8">
        <w:rPr>
          <w:rFonts w:ascii="Courier New" w:hAnsi="Courier New" w:cs="Courier New"/>
          <w:sz w:val="28"/>
          <w:szCs w:val="28"/>
        </w:rPr>
        <w:t>qui nous es</w:t>
      </w:r>
      <w:r w:rsidR="007A3324">
        <w:rPr>
          <w:rFonts w:ascii="Courier New" w:hAnsi="Courier New" w:cs="Courier New"/>
          <w:sz w:val="28"/>
          <w:szCs w:val="28"/>
        </w:rPr>
        <w:t>t donné d'un côté et de l'autre.</w:t>
      </w:r>
      <w:r w:rsidRPr="001012B8">
        <w:rPr>
          <w:rFonts w:ascii="Courier New" w:hAnsi="Courier New" w:cs="Courier New"/>
          <w:sz w:val="28"/>
          <w:szCs w:val="28"/>
        </w:rPr>
        <w:t xml:space="preserve"> </w:t>
      </w:r>
    </w:p>
    <w:p w:rsidR="000C0ED0" w:rsidRPr="001012B8" w:rsidRDefault="007A3324" w:rsidP="007A3324">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je dirais même qu'à propos du moindre témoignage d'expérience religieuse authentique, vous verrez toute la différence disons que derrière tout ce long discours par lequel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nous témoigne quelque chose qu'il s'est enfin résolu à admettre comme solution de sa problématique, nous n'avons nulle part le sentiment de quelque chose qui nous soit communiqué d'une expérience originale, de quelque chose dans lequel le sujet lui</w:t>
      </w:r>
      <w:r w:rsidR="00F22B9D">
        <w:rPr>
          <w:rFonts w:ascii="Courier New" w:hAnsi="Courier New" w:cs="Courier New"/>
          <w:sz w:val="28"/>
          <w:szCs w:val="28"/>
        </w:rPr>
        <w:t>–</w:t>
      </w:r>
      <w:r w:rsidR="000C0ED0" w:rsidRPr="001012B8">
        <w:rPr>
          <w:rFonts w:ascii="Courier New" w:hAnsi="Courier New" w:cs="Courier New"/>
          <w:sz w:val="28"/>
          <w:szCs w:val="28"/>
        </w:rPr>
        <w:t xml:space="preserve">même soit pris et inclus, c'est un témoignage vraiment </w:t>
      </w:r>
      <w:r w:rsidR="000C0ED0" w:rsidRPr="007A3324">
        <w:rPr>
          <w:rFonts w:ascii="Courier New" w:hAnsi="Courier New" w:cs="Courier New"/>
          <w:i/>
          <w:sz w:val="24"/>
          <w:szCs w:val="24"/>
        </w:rPr>
        <w:t>objectivé</w:t>
      </w:r>
      <w:r w:rsidR="000C0ED0" w:rsidRPr="001012B8">
        <w:rPr>
          <w:rFonts w:ascii="Courier New" w:hAnsi="Courier New" w:cs="Courier New"/>
          <w:sz w:val="28"/>
          <w:szCs w:val="28"/>
        </w:rPr>
        <w:t>.</w:t>
      </w:r>
    </w:p>
    <w:p w:rsidR="007A3324" w:rsidRDefault="007A3324"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posons là le problème de ce dont il s'agit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dans ces sortes de témoignages de ces délirants</w:t>
      </w:r>
      <w:r w:rsidR="00816356">
        <w:rPr>
          <w:rFonts w:ascii="Courier New" w:hAnsi="Courier New" w:cs="Courier New"/>
          <w:sz w:val="28"/>
          <w:szCs w:val="28"/>
        </w:rPr>
        <w:t> :</w:t>
      </w:r>
      <w:r w:rsidRPr="001012B8">
        <w:rPr>
          <w:rFonts w:ascii="Courier New" w:hAnsi="Courier New" w:cs="Courier New"/>
          <w:sz w:val="28"/>
          <w:szCs w:val="28"/>
        </w:rPr>
        <w:t xml:space="preserv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ne disons pas que le fou est quelqu'un qui se passe de la reconnaissance de l'autre, puisqu'en fait </w:t>
      </w:r>
      <w:r w:rsidR="00A1550B">
        <w:rPr>
          <w:rFonts w:ascii="Courier New" w:hAnsi="Courier New" w:cs="Courier New"/>
          <w:sz w:val="28"/>
          <w:szCs w:val="28"/>
        </w:rPr>
        <w:t>SCHREBER</w:t>
      </w:r>
      <w:r w:rsidRPr="001012B8">
        <w:rPr>
          <w:rFonts w:ascii="Courier New" w:hAnsi="Courier New" w:cs="Courier New"/>
          <w:sz w:val="28"/>
          <w:szCs w:val="28"/>
        </w:rPr>
        <w:t xml:space="preserve"> écrit cet énorme ouvrage pour que nul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n'en ignore à propos de ce qu'il a éprouvé, </w:t>
      </w:r>
    </w:p>
    <w:p w:rsidR="000C0E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même pour qu'à l'occasion, les savants viennent sur son corps rechercher le témoignage de la présence de ces </w:t>
      </w:r>
      <w:r w:rsidRPr="007A3324">
        <w:rPr>
          <w:rFonts w:ascii="Times New Roman" w:hAnsi="Times New Roman" w:cs="Times New Roman"/>
          <w:i/>
          <w:sz w:val="24"/>
          <w:szCs w:val="24"/>
        </w:rPr>
        <w:t>nerfs féminin</w:t>
      </w:r>
      <w:r w:rsidRPr="001012B8">
        <w:rPr>
          <w:rFonts w:ascii="Courier New" w:hAnsi="Courier New" w:cs="Courier New"/>
          <w:sz w:val="28"/>
          <w:szCs w:val="28"/>
        </w:rPr>
        <w:t xml:space="preserve"> dont il a été progressivement pénétré, et qui pourront permettre d'objectiver ce rapport unique qui a été le sien avec la réalité divine.</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Tout ceci se propose bien comme un effort pour être reconnu, et puisqu'il s'agit d'un discours et d'une chose publiée, nous dirons que là </w:t>
      </w:r>
      <w:r w:rsidRPr="007A3324">
        <w:rPr>
          <w:rFonts w:ascii="Times New Roman" w:hAnsi="Times New Roman" w:cs="Times New Roman"/>
          <w:i/>
          <w:sz w:val="24"/>
          <w:szCs w:val="24"/>
        </w:rPr>
        <w:t>un point d'interrogation</w:t>
      </w:r>
      <w:r w:rsidRPr="001012B8">
        <w:rPr>
          <w:rFonts w:ascii="Courier New" w:hAnsi="Courier New" w:cs="Courier New"/>
          <w:sz w:val="28"/>
          <w:szCs w:val="28"/>
        </w:rPr>
        <w:t xml:space="preserv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se soulève de ce que peut vouloir dire</w:t>
      </w:r>
      <w:r w:rsidR="007A3324">
        <w:rPr>
          <w:rFonts w:ascii="Courier New" w:hAnsi="Courier New" w:cs="Courier New"/>
          <w:sz w:val="28"/>
          <w:szCs w:val="28"/>
        </w:rPr>
        <w:t>…</w:t>
      </w:r>
      <w:r w:rsidRPr="001012B8">
        <w:rPr>
          <w:rFonts w:ascii="Courier New" w:hAnsi="Courier New" w:cs="Courier New"/>
          <w:sz w:val="28"/>
          <w:szCs w:val="28"/>
        </w:rPr>
        <w:t xml:space="preserve"> </w:t>
      </w:r>
    </w:p>
    <w:p w:rsidR="007A3324" w:rsidRDefault="000C0ED0" w:rsidP="007A3324">
      <w:pPr>
        <w:pStyle w:val="Sansinterligne"/>
        <w:ind w:left="708"/>
        <w:rPr>
          <w:rFonts w:ascii="Courier New" w:hAnsi="Courier New" w:cs="Courier New"/>
          <w:sz w:val="28"/>
          <w:szCs w:val="28"/>
        </w:rPr>
      </w:pPr>
      <w:r w:rsidRPr="001012B8">
        <w:rPr>
          <w:rFonts w:ascii="Courier New" w:hAnsi="Courier New" w:cs="Courier New"/>
          <w:sz w:val="28"/>
          <w:szCs w:val="28"/>
        </w:rPr>
        <w:t>pour ce personnage si isolé par</w:t>
      </w:r>
      <w:r w:rsidR="007A3324">
        <w:rPr>
          <w:rFonts w:ascii="Courier New" w:hAnsi="Courier New" w:cs="Courier New"/>
          <w:sz w:val="28"/>
          <w:szCs w:val="28"/>
        </w:rPr>
        <w:t xml:space="preserve"> son expérience, qu'est le fou</w:t>
      </w:r>
    </w:p>
    <w:p w:rsidR="000C0ED0" w:rsidRPr="001012B8" w:rsidRDefault="007A3324"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 besoin de reconnaissance.</w:t>
      </w:r>
    </w:p>
    <w:p w:rsidR="00816356" w:rsidRDefault="00816356"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voyons bien qu'il y a là une question qui rend plus complexe que ne va l'apparaître </w:t>
      </w:r>
      <w:r w:rsidRPr="007A3324">
        <w:rPr>
          <w:rFonts w:ascii="Courier New" w:hAnsi="Courier New" w:cs="Courier New"/>
          <w:i/>
          <w:sz w:val="24"/>
          <w:szCs w:val="24"/>
        </w:rPr>
        <w:t>au premier abord</w:t>
      </w:r>
      <w:r w:rsidRPr="001012B8">
        <w:rPr>
          <w:rFonts w:ascii="Courier New" w:hAnsi="Courier New" w:cs="Courier New"/>
          <w:sz w:val="28"/>
          <w:szCs w:val="28"/>
        </w:rPr>
        <w:t>, ce qui pourrait être jeté</w:t>
      </w:r>
      <w:r w:rsidR="007A3324">
        <w:rPr>
          <w:rFonts w:ascii="Courier New" w:hAnsi="Courier New" w:cs="Courier New"/>
          <w:sz w:val="28"/>
          <w:szCs w:val="28"/>
        </w:rPr>
        <w:t xml:space="preserve"> comme une distinction :</w:t>
      </w:r>
      <w:r w:rsidRPr="001012B8">
        <w:rPr>
          <w:rFonts w:ascii="Courier New" w:hAnsi="Courier New" w:cs="Courier New"/>
          <w:sz w:val="28"/>
          <w:szCs w:val="28"/>
        </w:rPr>
        <w:t xml:space="preserve"> soit que le fou, puisqu'il est fou, est justement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personnage qu</w:t>
      </w:r>
      <w:r w:rsidR="007A3324">
        <w:rPr>
          <w:rFonts w:ascii="Courier New" w:hAnsi="Courier New" w:cs="Courier New"/>
          <w:sz w:val="28"/>
          <w:szCs w:val="28"/>
        </w:rPr>
        <w:t>i n'a pas besoin d'être reconnu.</w:t>
      </w:r>
    </w:p>
    <w:p w:rsidR="007A3324" w:rsidRDefault="007A3324" w:rsidP="000C0ED0">
      <w:pPr>
        <w:pStyle w:val="Sansinterligne"/>
        <w:rPr>
          <w:rFonts w:ascii="Courier New" w:hAnsi="Courier New" w:cs="Courier New"/>
          <w:sz w:val="28"/>
          <w:szCs w:val="28"/>
        </w:rPr>
      </w:pPr>
    </w:p>
    <w:p w:rsidR="007A3324" w:rsidRDefault="007A3324"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ette non</w:t>
      </w:r>
      <w:r w:rsidR="00F22B9D">
        <w:rPr>
          <w:rFonts w:ascii="Courier New" w:hAnsi="Courier New" w:cs="Courier New"/>
          <w:sz w:val="28"/>
          <w:szCs w:val="28"/>
        </w:rPr>
        <w:t>–</w:t>
      </w:r>
      <w:r w:rsidR="000C0ED0" w:rsidRPr="001012B8">
        <w:rPr>
          <w:rFonts w:ascii="Courier New" w:hAnsi="Courier New" w:cs="Courier New"/>
          <w:sz w:val="28"/>
          <w:szCs w:val="28"/>
        </w:rPr>
        <w:t xml:space="preserve">reconnaissance, cette suffisance qu'il a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son propre monde, cette </w:t>
      </w:r>
      <w:r w:rsidRPr="007A3324">
        <w:rPr>
          <w:rFonts w:ascii="Courier New" w:hAnsi="Courier New" w:cs="Courier New"/>
          <w:sz w:val="28"/>
          <w:szCs w:val="28"/>
        </w:rPr>
        <w:t>auto</w:t>
      </w:r>
      <w:r w:rsidR="00F22B9D">
        <w:rPr>
          <w:rFonts w:ascii="Courier New" w:hAnsi="Courier New" w:cs="Courier New"/>
          <w:sz w:val="28"/>
          <w:szCs w:val="28"/>
        </w:rPr>
        <w:t>–</w:t>
      </w:r>
      <w:r w:rsidRPr="007A3324">
        <w:rPr>
          <w:rFonts w:ascii="Courier New" w:hAnsi="Courier New" w:cs="Courier New"/>
          <w:sz w:val="28"/>
          <w:szCs w:val="28"/>
        </w:rPr>
        <w:t>compréhension</w:t>
      </w:r>
      <w:r w:rsidRPr="001012B8">
        <w:rPr>
          <w:rFonts w:ascii="Courier New" w:hAnsi="Courier New" w:cs="Courier New"/>
          <w:sz w:val="28"/>
          <w:szCs w:val="28"/>
        </w:rPr>
        <w:t xml:space="preserv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le distingue, qui nous semble le distinguer </w:t>
      </w:r>
    </w:p>
    <w:p w:rsidR="007A3324" w:rsidRDefault="0023749C" w:rsidP="000C0ED0">
      <w:pPr>
        <w:pStyle w:val="Sansinterligne"/>
        <w:rPr>
          <w:rFonts w:ascii="Courier New" w:hAnsi="Courier New" w:cs="Courier New"/>
          <w:sz w:val="28"/>
          <w:szCs w:val="28"/>
        </w:rPr>
      </w:pPr>
      <w:r>
        <w:rPr>
          <w:rFonts w:ascii="Courier New" w:hAnsi="Courier New" w:cs="Courier New"/>
          <w:sz w:val="28"/>
          <w:szCs w:val="28"/>
        </w:rPr>
        <w:t xml:space="preserve">au </w:t>
      </w:r>
      <w:r w:rsidR="000C0ED0" w:rsidRPr="001012B8">
        <w:rPr>
          <w:rFonts w:ascii="Courier New" w:hAnsi="Courier New" w:cs="Courier New"/>
          <w:sz w:val="28"/>
          <w:szCs w:val="28"/>
        </w:rPr>
        <w:t>premier abord, ne va pas sans présenter elle</w:t>
      </w:r>
      <w:r w:rsidR="00F22B9D">
        <w:rPr>
          <w:rFonts w:ascii="Courier New" w:hAnsi="Courier New" w:cs="Courier New"/>
          <w:sz w:val="28"/>
          <w:szCs w:val="28"/>
        </w:rPr>
        <w:t>–</w:t>
      </w:r>
      <w:r w:rsidR="000C0ED0" w:rsidRPr="001012B8">
        <w:rPr>
          <w:rFonts w:ascii="Courier New" w:hAnsi="Courier New" w:cs="Courier New"/>
          <w:sz w:val="28"/>
          <w:szCs w:val="28"/>
        </w:rPr>
        <w:t>même quelques contradictions, dont la clé est peut</w:t>
      </w:r>
      <w:r w:rsidR="00F22B9D">
        <w:rPr>
          <w:rFonts w:ascii="Courier New" w:hAnsi="Courier New" w:cs="Courier New"/>
          <w:sz w:val="28"/>
          <w:szCs w:val="28"/>
        </w:rPr>
        <w:t>–</w:t>
      </w:r>
      <w:r w:rsidR="000C0ED0" w:rsidRPr="001012B8">
        <w:rPr>
          <w:rFonts w:ascii="Courier New" w:hAnsi="Courier New" w:cs="Courier New"/>
          <w:sz w:val="28"/>
          <w:szCs w:val="28"/>
        </w:rPr>
        <w:t>être tout entière dans</w:t>
      </w:r>
      <w:r w:rsidR="007A3324">
        <w:rPr>
          <w:rFonts w:ascii="Courier New" w:hAnsi="Courier New" w:cs="Courier New"/>
          <w:sz w:val="28"/>
          <w:szCs w:val="28"/>
        </w:rPr>
        <w:t xml:space="preserve"> ce</w:t>
      </w:r>
      <w:r w:rsidR="000C0ED0" w:rsidRPr="001012B8">
        <w:rPr>
          <w:rFonts w:ascii="Courier New" w:hAnsi="Courier New" w:cs="Courier New"/>
          <w:sz w:val="28"/>
          <w:szCs w:val="28"/>
        </w:rPr>
        <w:t xml:space="preserve"> qu'il dit quand il nous apporte le témoignage de son délire. </w:t>
      </w:r>
    </w:p>
    <w:p w:rsidR="007A3324" w:rsidRDefault="007A3324"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là quelque chose qui se dérobe à nous,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nous permet de résumer la situation par rapport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son discours qua</w:t>
      </w:r>
      <w:r w:rsidR="007A3324">
        <w:rPr>
          <w:rFonts w:ascii="Courier New" w:hAnsi="Courier New" w:cs="Courier New"/>
          <w:sz w:val="28"/>
          <w:szCs w:val="28"/>
        </w:rPr>
        <w:t>nd nous en prenons connaissance.</w:t>
      </w:r>
      <w:r w:rsidRPr="001012B8">
        <w:rPr>
          <w:rFonts w:ascii="Courier New" w:hAnsi="Courier New" w:cs="Courier New"/>
          <w:sz w:val="28"/>
          <w:szCs w:val="28"/>
        </w:rPr>
        <w:t xml:space="preserve"> </w:t>
      </w:r>
    </w:p>
    <w:p w:rsidR="007A3324" w:rsidRDefault="007A3324" w:rsidP="000C0ED0">
      <w:pPr>
        <w:pStyle w:val="Sansinterligne"/>
        <w:rPr>
          <w:rFonts w:ascii="Courier New" w:hAnsi="Courier New" w:cs="Courier New"/>
          <w:sz w:val="28"/>
          <w:szCs w:val="28"/>
        </w:rPr>
      </w:pPr>
    </w:p>
    <w:p w:rsidR="007A3324" w:rsidRDefault="007A3324"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n ceci</w:t>
      </w:r>
      <w:r>
        <w:rPr>
          <w:rFonts w:ascii="Courier New" w:hAnsi="Courier New" w:cs="Courier New"/>
          <w:sz w:val="28"/>
          <w:szCs w:val="28"/>
        </w:rPr>
        <w:t>…</w:t>
      </w:r>
      <w:r w:rsidR="000C0ED0" w:rsidRPr="001012B8">
        <w:rPr>
          <w:rFonts w:ascii="Courier New" w:hAnsi="Courier New" w:cs="Courier New"/>
          <w:sz w:val="28"/>
          <w:szCs w:val="28"/>
        </w:rPr>
        <w:t xml:space="preserve"> </w:t>
      </w:r>
    </w:p>
    <w:p w:rsidR="007A3324" w:rsidRDefault="000C0ED0" w:rsidP="0050647C">
      <w:pPr>
        <w:pStyle w:val="Sansinterligne"/>
        <w:ind w:firstLine="708"/>
        <w:rPr>
          <w:rFonts w:ascii="Courier New" w:hAnsi="Courier New" w:cs="Courier New"/>
          <w:sz w:val="28"/>
          <w:szCs w:val="28"/>
        </w:rPr>
      </w:pPr>
      <w:r w:rsidRPr="001012B8">
        <w:rPr>
          <w:rFonts w:ascii="Courier New" w:hAnsi="Courier New" w:cs="Courier New"/>
          <w:sz w:val="28"/>
          <w:szCs w:val="28"/>
        </w:rPr>
        <w:t>c</w:t>
      </w:r>
      <w:r w:rsidR="007A3324">
        <w:rPr>
          <w:rFonts w:ascii="Courier New" w:hAnsi="Courier New" w:cs="Courier New"/>
          <w:sz w:val="28"/>
          <w:szCs w:val="28"/>
        </w:rPr>
        <w:t>omme je l'ai dit tout à l'heure</w:t>
      </w:r>
      <w:r w:rsidRPr="001012B8">
        <w:rPr>
          <w:rFonts w:ascii="Courier New" w:hAnsi="Courier New" w:cs="Courier New"/>
          <w:sz w:val="28"/>
          <w:szCs w:val="28"/>
        </w:rPr>
        <w:t xml:space="preserve"> </w:t>
      </w:r>
    </w:p>
    <w:p w:rsidR="007A3324" w:rsidRDefault="007A3324"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il est assurément écrivain, il n'est pas poète,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ne nous introduit pas à de nouvelles dimensions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l'expérience que nous avons chaque fois que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un écrit nous sommes introduits à un monde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est à la fois quelque chose auquel nous accédons et qui est autre que le nôtre, mais qui nous donne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notion de présence d'un être, d'un certain rapport fondamental qui devient</w:t>
      </w:r>
      <w:r w:rsidR="007A3324">
        <w:rPr>
          <w:rFonts w:ascii="Courier New" w:hAnsi="Courier New" w:cs="Courier New"/>
          <w:sz w:val="28"/>
          <w:szCs w:val="28"/>
        </w:rPr>
        <w:t xml:space="preserve"> </w:t>
      </w:r>
      <w:r w:rsidRPr="001012B8">
        <w:rPr>
          <w:rFonts w:ascii="Courier New" w:hAnsi="Courier New" w:cs="Courier New"/>
          <w:sz w:val="28"/>
          <w:szCs w:val="28"/>
        </w:rPr>
        <w:t>aussi bien</w:t>
      </w:r>
      <w:r w:rsidR="007A3324">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de par là même</w:t>
      </w:r>
      <w:r w:rsidR="007A3324">
        <w:rPr>
          <w:rFonts w:ascii="Courier New" w:hAnsi="Courier New" w:cs="Courier New"/>
          <w:sz w:val="28"/>
          <w:szCs w:val="28"/>
        </w:rPr>
        <w:t xml:space="preserve"> </w:t>
      </w:r>
      <w:r w:rsidR="00F22B9D">
        <w:rPr>
          <w:rFonts w:ascii="Courier New" w:hAnsi="Courier New" w:cs="Courier New"/>
          <w:sz w:val="28"/>
          <w:szCs w:val="28"/>
        </w:rPr>
        <w:t>–</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désormais le nôtre, qui fait que dans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Saint</w:t>
      </w:r>
      <w:r w:rsidR="00B81A74">
        <w:rPr>
          <w:rFonts w:ascii="Courier New" w:hAnsi="Courier New" w:cs="Courier New"/>
          <w:sz w:val="28"/>
          <w:szCs w:val="28"/>
        </w:rPr>
        <w:t xml:space="preserve"> </w:t>
      </w:r>
      <w:r w:rsidR="00B81A74" w:rsidRPr="001012B8">
        <w:rPr>
          <w:rFonts w:ascii="Courier New" w:hAnsi="Courier New" w:cs="Courier New"/>
          <w:sz w:val="28"/>
          <w:szCs w:val="28"/>
        </w:rPr>
        <w:t>JEAN DE LA CROIX</w:t>
      </w:r>
      <w:r w:rsidRPr="001012B8">
        <w:rPr>
          <w:rFonts w:ascii="Courier New" w:hAnsi="Courier New" w:cs="Courier New"/>
          <w:sz w:val="28"/>
          <w:szCs w:val="28"/>
        </w:rPr>
        <w:t>, nous ne pouvons plus douter de l'authen</w:t>
      </w:r>
      <w:r w:rsidR="007A3324">
        <w:rPr>
          <w:rFonts w:ascii="Courier New" w:hAnsi="Courier New" w:cs="Courier New"/>
          <w:sz w:val="28"/>
          <w:szCs w:val="28"/>
        </w:rPr>
        <w:t>ticité de l'expérience mystique…</w:t>
      </w:r>
      <w:r w:rsidRPr="001012B8">
        <w:rPr>
          <w:rFonts w:ascii="Courier New" w:hAnsi="Courier New" w:cs="Courier New"/>
          <w:sz w:val="28"/>
          <w:szCs w:val="28"/>
        </w:rPr>
        <w:t xml:space="preserve"> </w:t>
      </w:r>
    </w:p>
    <w:p w:rsidR="007A3324" w:rsidRDefault="000C0ED0" w:rsidP="007A3324">
      <w:pPr>
        <w:pStyle w:val="Sansinterligne"/>
        <w:ind w:left="708"/>
        <w:rPr>
          <w:rFonts w:ascii="Courier New" w:hAnsi="Courier New" w:cs="Courier New"/>
          <w:sz w:val="28"/>
          <w:szCs w:val="28"/>
        </w:rPr>
      </w:pPr>
      <w:r w:rsidRPr="001012B8">
        <w:rPr>
          <w:rFonts w:ascii="Courier New" w:hAnsi="Courier New" w:cs="Courier New"/>
          <w:sz w:val="28"/>
          <w:szCs w:val="28"/>
        </w:rPr>
        <w:t>comme a</w:t>
      </w:r>
      <w:r w:rsidR="007A3324">
        <w:rPr>
          <w:rFonts w:ascii="Courier New" w:hAnsi="Courier New" w:cs="Courier New"/>
          <w:sz w:val="28"/>
          <w:szCs w:val="28"/>
        </w:rPr>
        <w:t>ussi bien que quelqu'un d'autre :</w:t>
      </w:r>
      <w:r w:rsidRPr="001012B8">
        <w:rPr>
          <w:rFonts w:ascii="Courier New" w:hAnsi="Courier New" w:cs="Courier New"/>
          <w:sz w:val="28"/>
          <w:szCs w:val="28"/>
        </w:rPr>
        <w:t xml:space="preserve"> </w:t>
      </w:r>
    </w:p>
    <w:p w:rsidR="007A3324" w:rsidRDefault="007A3324" w:rsidP="007A3324">
      <w:pPr>
        <w:pStyle w:val="Sansinterligne"/>
        <w:ind w:left="708"/>
        <w:rPr>
          <w:rFonts w:ascii="Courier New" w:hAnsi="Courier New" w:cs="Courier New"/>
          <w:sz w:val="28"/>
          <w:szCs w:val="28"/>
        </w:rPr>
      </w:pPr>
      <w:r w:rsidRPr="001012B8">
        <w:rPr>
          <w:rFonts w:ascii="Courier New" w:hAnsi="Courier New" w:cs="Courier New"/>
          <w:sz w:val="28"/>
          <w:szCs w:val="28"/>
        </w:rPr>
        <w:t>PROUST</w:t>
      </w:r>
      <w:r w:rsidR="000C0ED0" w:rsidRPr="001012B8">
        <w:rPr>
          <w:rFonts w:ascii="Courier New" w:hAnsi="Courier New" w:cs="Courier New"/>
          <w:sz w:val="28"/>
          <w:szCs w:val="28"/>
        </w:rPr>
        <w:t xml:space="preserve">, Gérard </w:t>
      </w:r>
      <w:r w:rsidRPr="001012B8">
        <w:rPr>
          <w:rFonts w:ascii="Courier New" w:hAnsi="Courier New" w:cs="Courier New"/>
          <w:sz w:val="28"/>
          <w:szCs w:val="28"/>
        </w:rPr>
        <w:t>DE NERVAL</w:t>
      </w:r>
      <w:r w:rsidR="000C0ED0" w:rsidRPr="001012B8">
        <w:rPr>
          <w:rFonts w:ascii="Courier New" w:hAnsi="Courier New" w:cs="Courier New"/>
          <w:sz w:val="28"/>
          <w:szCs w:val="28"/>
        </w:rPr>
        <w:t xml:space="preserve"> </w:t>
      </w:r>
    </w:p>
    <w:p w:rsidR="00816356" w:rsidRDefault="007A3324"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assurément est la poésie qui s'appelle </w:t>
      </w:r>
      <w:r w:rsidR="000C0ED0" w:rsidRPr="00816356">
        <w:rPr>
          <w:rFonts w:ascii="Times New Roman" w:hAnsi="Times New Roman" w:cs="Times New Roman"/>
          <w:i/>
          <w:sz w:val="24"/>
          <w:szCs w:val="24"/>
        </w:rPr>
        <w:t>création</w:t>
      </w:r>
      <w:r w:rsidR="000C0ED0" w:rsidRPr="001012B8">
        <w:rPr>
          <w:rFonts w:ascii="Courier New" w:hAnsi="Courier New" w:cs="Courier New"/>
          <w:sz w:val="28"/>
          <w:szCs w:val="28"/>
        </w:rPr>
        <w:t xml:space="preserve"> </w:t>
      </w:r>
    </w:p>
    <w:p w:rsidR="00B81A7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un sujet qui là assume un nouvel ordre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Pr="0050647C">
        <w:rPr>
          <w:rFonts w:ascii="Times New Roman" w:hAnsi="Times New Roman" w:cs="Times New Roman"/>
          <w:i/>
          <w:color w:val="0000CC"/>
          <w:sz w:val="24"/>
          <w:szCs w:val="24"/>
        </w:rPr>
        <w:t>relation symbolique</w:t>
      </w:r>
      <w:r w:rsidRPr="001012B8">
        <w:rPr>
          <w:rFonts w:ascii="Courier New" w:hAnsi="Courier New" w:cs="Courier New"/>
          <w:sz w:val="28"/>
          <w:szCs w:val="28"/>
        </w:rPr>
        <w:t xml:space="preserve"> au monde.</w:t>
      </w:r>
    </w:p>
    <w:p w:rsidR="000C0ED0" w:rsidRPr="001012B8" w:rsidRDefault="000C0ED0"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Tout au contraire est notre personnage</w:t>
      </w:r>
      <w:r w:rsidR="007A3324">
        <w:rPr>
          <w:rFonts w:ascii="Courier New" w:hAnsi="Courier New" w:cs="Courier New"/>
          <w:sz w:val="28"/>
          <w:szCs w:val="28"/>
        </w:rPr>
        <w:t> </w:t>
      </w:r>
      <w:r w:rsidR="007A3324" w:rsidRPr="001012B8">
        <w:rPr>
          <w:rFonts w:ascii="Courier New" w:hAnsi="Courier New" w:cs="Courier New"/>
          <w:sz w:val="28"/>
          <w:szCs w:val="28"/>
        </w:rPr>
        <w:t xml:space="preserve">de </w:t>
      </w:r>
      <w:r w:rsidR="007A3324">
        <w:rPr>
          <w:rFonts w:ascii="Courier New" w:hAnsi="Courier New" w:cs="Courier New"/>
          <w:sz w:val="28"/>
          <w:szCs w:val="28"/>
        </w:rPr>
        <w:t>SCHREBER.</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816356" w:rsidRDefault="007A3324" w:rsidP="000C0ED0">
      <w:pPr>
        <w:pStyle w:val="Sansinterligne"/>
        <w:rPr>
          <w:rFonts w:ascii="Courier New" w:hAnsi="Courier New" w:cs="Courier New"/>
          <w:sz w:val="28"/>
          <w:szCs w:val="28"/>
        </w:rPr>
      </w:pPr>
      <w:r>
        <w:rPr>
          <w:rFonts w:ascii="Courier New" w:hAnsi="Courier New" w:cs="Courier New"/>
          <w:sz w:val="28"/>
          <w:szCs w:val="28"/>
        </w:rPr>
        <w:t>D</w:t>
      </w:r>
      <w:r w:rsidR="000C0ED0" w:rsidRPr="001012B8">
        <w:rPr>
          <w:rFonts w:ascii="Courier New" w:hAnsi="Courier New" w:cs="Courier New"/>
          <w:sz w:val="28"/>
          <w:szCs w:val="28"/>
        </w:rPr>
        <w:t xml:space="preserve">ans tout son texte, à chaque instant on touche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doigt le phénomène de </w:t>
      </w:r>
      <w:r w:rsidR="007A3324">
        <w:rPr>
          <w:rFonts w:ascii="Courier New" w:hAnsi="Courier New" w:cs="Courier New"/>
          <w:sz w:val="28"/>
          <w:szCs w:val="28"/>
        </w:rPr>
        <w:t>sa transformation :</w:t>
      </w:r>
      <w:r w:rsidRPr="001012B8">
        <w:rPr>
          <w:rFonts w:ascii="Courier New" w:hAnsi="Courier New" w:cs="Courier New"/>
          <w:sz w:val="28"/>
          <w:szCs w:val="28"/>
        </w:rPr>
        <w:t xml:space="preserv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s'observer, à nous expliquer comment il est violé, manipulé, transformé, siège de toutes sortes de phénomènes, parlé, </w:t>
      </w:r>
      <w:r w:rsidR="007A3324">
        <w:rPr>
          <w:rFonts w:ascii="Courier New" w:hAnsi="Courier New" w:cs="Courier New"/>
          <w:sz w:val="28"/>
          <w:szCs w:val="28"/>
        </w:rPr>
        <w:t>« </w:t>
      </w:r>
      <w:r w:rsidRPr="007A3324">
        <w:rPr>
          <w:rFonts w:ascii="Times New Roman" w:hAnsi="Times New Roman" w:cs="Times New Roman"/>
          <w:i/>
          <w:sz w:val="24"/>
          <w:szCs w:val="24"/>
        </w:rPr>
        <w:t>jacassé</w:t>
      </w:r>
      <w:r w:rsidR="007A3324">
        <w:rPr>
          <w:rFonts w:ascii="Courier New" w:hAnsi="Courier New" w:cs="Courier New"/>
          <w:sz w:val="28"/>
          <w:szCs w:val="28"/>
        </w:rPr>
        <w:t> » de toutes les manières</w:t>
      </w:r>
      <w:r w:rsidR="0001142C">
        <w:rPr>
          <w:rFonts w:ascii="Courier New" w:hAnsi="Courier New" w:cs="Courier New"/>
          <w:sz w:val="28"/>
          <w:szCs w:val="28"/>
        </w:rPr>
        <w:t>,</w:t>
      </w:r>
      <w:r w:rsidRPr="001012B8">
        <w:rPr>
          <w:rFonts w:ascii="Courier New" w:hAnsi="Courier New" w:cs="Courier New"/>
          <w:sz w:val="28"/>
          <w:szCs w:val="28"/>
        </w:rPr>
        <w:t xml:space="preserve"> </w:t>
      </w:r>
    </w:p>
    <w:p w:rsidR="007A3324" w:rsidRDefault="000C0ED0" w:rsidP="0001142C">
      <w:pPr>
        <w:pStyle w:val="Sansinterligne"/>
        <w:rPr>
          <w:rFonts w:ascii="Courier New" w:hAnsi="Courier New" w:cs="Courier New"/>
          <w:sz w:val="28"/>
          <w:szCs w:val="28"/>
        </w:rPr>
      </w:pPr>
      <w:r w:rsidRPr="001012B8">
        <w:rPr>
          <w:rFonts w:ascii="Courier New" w:hAnsi="Courier New" w:cs="Courier New"/>
          <w:sz w:val="28"/>
          <w:szCs w:val="28"/>
        </w:rPr>
        <w:t>terme qui n'est pas absolument choisi</w:t>
      </w:r>
      <w:r w:rsidR="007A3324">
        <w:rPr>
          <w:rFonts w:ascii="Courier New" w:hAnsi="Courier New" w:cs="Courier New"/>
          <w:sz w:val="28"/>
          <w:szCs w:val="28"/>
        </w:rPr>
        <w:t>,</w:t>
      </w:r>
      <w:r w:rsidRPr="001012B8">
        <w:rPr>
          <w:rFonts w:ascii="Courier New" w:hAnsi="Courier New" w:cs="Courier New"/>
          <w:sz w:val="28"/>
          <w:szCs w:val="28"/>
        </w:rPr>
        <w:t xml:space="preserve"> mais c'est bien de cela qu'il s'agit</w:t>
      </w:r>
      <w:r w:rsidR="0001142C">
        <w:rPr>
          <w:rFonts w:ascii="Courier New" w:hAnsi="Courier New" w:cs="Courier New"/>
          <w:sz w:val="28"/>
          <w:szCs w:val="28"/>
        </w:rPr>
        <w:t>.</w:t>
      </w:r>
    </w:p>
    <w:p w:rsidR="0001142C" w:rsidRDefault="0001142C" w:rsidP="000C0ED0">
      <w:pPr>
        <w:pStyle w:val="Sansinterligne"/>
        <w:rPr>
          <w:rFonts w:ascii="Courier New" w:hAnsi="Courier New" w:cs="Courier New"/>
          <w:sz w:val="28"/>
          <w:szCs w:val="28"/>
        </w:rPr>
      </w:pPr>
    </w:p>
    <w:p w:rsidR="007A3324" w:rsidRDefault="0001142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ar vous verrez au détail de ces choses, une espèce de </w:t>
      </w:r>
      <w:r w:rsidR="000C0ED0" w:rsidRPr="007A3324">
        <w:rPr>
          <w:rFonts w:ascii="Times New Roman" w:hAnsi="Times New Roman" w:cs="Times New Roman"/>
          <w:i/>
          <w:sz w:val="24"/>
          <w:szCs w:val="24"/>
        </w:rPr>
        <w:t>pépiement</w:t>
      </w:r>
      <w:r w:rsidR="000C0ED0" w:rsidRPr="001012B8">
        <w:rPr>
          <w:rFonts w:ascii="Courier New" w:hAnsi="Courier New" w:cs="Courier New"/>
          <w:sz w:val="28"/>
          <w:szCs w:val="28"/>
        </w:rPr>
        <w:t xml:space="preserve"> de ce qu'il appelle </w:t>
      </w:r>
      <w:r w:rsidR="007A3324">
        <w:rPr>
          <w:rFonts w:ascii="Courier New" w:hAnsi="Courier New" w:cs="Courier New"/>
          <w:sz w:val="28"/>
          <w:szCs w:val="28"/>
        </w:rPr>
        <w:t>« </w:t>
      </w:r>
      <w:r w:rsidR="000C0ED0" w:rsidRPr="007A3324">
        <w:rPr>
          <w:rFonts w:ascii="Times New Roman" w:hAnsi="Times New Roman" w:cs="Times New Roman"/>
          <w:i/>
          <w:sz w:val="24"/>
          <w:szCs w:val="24"/>
        </w:rPr>
        <w:t>les oiseaux du ciel</w:t>
      </w:r>
      <w:r w:rsidR="007A3324">
        <w:rPr>
          <w:rFonts w:ascii="Courier New" w:hAnsi="Courier New" w:cs="Courier New"/>
          <w:sz w:val="28"/>
          <w:szCs w:val="28"/>
        </w:rPr>
        <w:t xml:space="preserve"> », </w:t>
      </w:r>
      <w:r w:rsidR="000C0ED0" w:rsidRPr="001012B8">
        <w:rPr>
          <w:rFonts w:ascii="Courier New" w:hAnsi="Courier New" w:cs="Courier New"/>
          <w:sz w:val="28"/>
          <w:szCs w:val="28"/>
        </w:rPr>
        <w:t xml:space="preserve"> </w:t>
      </w:r>
    </w:p>
    <w:p w:rsidR="00B81A7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bien de cela qu'il s'agit, le siège de toute une volière de phénomènes, il n'est pas tout cela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pourtant c'est tout cela qui est pour lui le plus important, puisque c'est pour tout cela qu'il fait </w:t>
      </w:r>
    </w:p>
    <w:p w:rsidR="007A3324" w:rsidRPr="007A3324" w:rsidRDefault="000C0ED0" w:rsidP="000C0ED0">
      <w:pPr>
        <w:pStyle w:val="Sansinterligne"/>
        <w:rPr>
          <w:rFonts w:ascii="Courier New" w:eastAsia="Times New Roman" w:hAnsi="Courier New" w:cs="Courier New"/>
          <w:color w:val="000000"/>
          <w:sz w:val="28"/>
          <w:szCs w:val="28"/>
        </w:rPr>
      </w:pPr>
      <w:r w:rsidRPr="007A3324">
        <w:rPr>
          <w:rFonts w:ascii="Times New Roman" w:hAnsi="Times New Roman" w:cs="Times New Roman"/>
          <w:i/>
          <w:sz w:val="24"/>
          <w:szCs w:val="24"/>
        </w:rPr>
        <w:t xml:space="preserve">cette </w:t>
      </w:r>
      <w:r w:rsidR="007A3324" w:rsidRPr="007A3324">
        <w:rPr>
          <w:rFonts w:ascii="Times New Roman" w:eastAsia="Times New Roman" w:hAnsi="Times New Roman" w:cs="Times New Roman"/>
          <w:i/>
          <w:color w:val="000000"/>
          <w:sz w:val="24"/>
          <w:szCs w:val="24"/>
        </w:rPr>
        <w:t>énorme communica</w:t>
      </w:r>
      <w:r w:rsidR="007A3324" w:rsidRPr="007A3324">
        <w:rPr>
          <w:rFonts w:ascii="Times New Roman" w:eastAsia="Times New Roman" w:hAnsi="Times New Roman" w:cs="Times New Roman"/>
          <w:i/>
          <w:color w:val="000000"/>
          <w:sz w:val="24"/>
          <w:szCs w:val="24"/>
        </w:rPr>
        <w:softHyphen/>
        <w:t>tion</w:t>
      </w:r>
      <w:r w:rsidR="007A3324" w:rsidRPr="007A3324">
        <w:rPr>
          <w:rFonts w:ascii="Courier New" w:eastAsia="Times New Roman" w:hAnsi="Courier New" w:cs="Courier New"/>
          <w:color w:val="000000"/>
          <w:sz w:val="28"/>
          <w:szCs w:val="28"/>
        </w:rPr>
        <w:t xml:space="preserve"> qui est la sienne, dans </w:t>
      </w:r>
      <w:r w:rsidR="007A3324" w:rsidRPr="00B81A74">
        <w:rPr>
          <w:rFonts w:ascii="Courier New" w:eastAsia="Times New Roman" w:hAnsi="Courier New" w:cs="Courier New"/>
          <w:color w:val="000000"/>
          <w:sz w:val="28"/>
          <w:szCs w:val="28"/>
        </w:rPr>
        <w:t>ce livre de quelques cinq cent pages</w:t>
      </w:r>
      <w:r w:rsidR="007A3324" w:rsidRPr="007A3324">
        <w:rPr>
          <w:rFonts w:ascii="Courier New" w:eastAsia="Times New Roman" w:hAnsi="Courier New" w:cs="Courier New"/>
          <w:color w:val="000000"/>
          <w:sz w:val="28"/>
          <w:szCs w:val="28"/>
        </w:rPr>
        <w:t>, dans lequel il com</w:t>
      </w:r>
      <w:r w:rsidR="007A3324" w:rsidRPr="007A3324">
        <w:rPr>
          <w:rFonts w:ascii="Courier New" w:eastAsia="Times New Roman" w:hAnsi="Courier New" w:cs="Courier New"/>
          <w:color w:val="000000"/>
          <w:sz w:val="28"/>
          <w:szCs w:val="28"/>
        </w:rPr>
        <w:softHyphen/>
        <w:t>munique ces ph</w:t>
      </w:r>
      <w:r w:rsidR="007A3324" w:rsidRPr="007A3324">
        <w:rPr>
          <w:rFonts w:ascii="Courier New" w:eastAsia="Times New Roman" w:hAnsi="Courier New" w:cs="Times New Roman"/>
          <w:color w:val="000000"/>
          <w:sz w:val="28"/>
          <w:szCs w:val="28"/>
        </w:rPr>
        <w:t>é</w:t>
      </w:r>
      <w:r w:rsidR="007A3324" w:rsidRPr="007A3324">
        <w:rPr>
          <w:rFonts w:ascii="Courier New" w:eastAsia="Times New Roman" w:hAnsi="Courier New" w:cs="Courier New"/>
          <w:color w:val="000000"/>
          <w:sz w:val="28"/>
          <w:szCs w:val="28"/>
        </w:rPr>
        <w:t>nom</w:t>
      </w:r>
      <w:r w:rsidR="007A3324" w:rsidRPr="007A3324">
        <w:rPr>
          <w:rFonts w:ascii="Courier New" w:eastAsia="Times New Roman" w:hAnsi="Courier New" w:cs="Times New Roman"/>
          <w:color w:val="000000"/>
          <w:sz w:val="28"/>
          <w:szCs w:val="28"/>
        </w:rPr>
        <w:t>è</w:t>
      </w:r>
      <w:r w:rsidR="007A3324" w:rsidRPr="007A3324">
        <w:rPr>
          <w:rFonts w:ascii="Courier New" w:eastAsia="Times New Roman" w:hAnsi="Courier New" w:cs="Courier New"/>
          <w:color w:val="000000"/>
          <w:sz w:val="28"/>
          <w:szCs w:val="28"/>
        </w:rPr>
        <w:t>nes, qui n'est pas du tout un fruit du hasard, mais le r</w:t>
      </w:r>
      <w:r w:rsidR="007A3324" w:rsidRPr="007A3324">
        <w:rPr>
          <w:rFonts w:ascii="Courier New" w:eastAsia="Times New Roman" w:hAnsi="Courier New" w:cs="Times New Roman"/>
          <w:color w:val="000000"/>
          <w:sz w:val="28"/>
          <w:szCs w:val="28"/>
        </w:rPr>
        <w:t>é</w:t>
      </w:r>
      <w:r w:rsidR="007A3324" w:rsidRPr="007A3324">
        <w:rPr>
          <w:rFonts w:ascii="Courier New" w:eastAsia="Times New Roman" w:hAnsi="Courier New" w:cs="Courier New"/>
          <w:color w:val="000000"/>
          <w:sz w:val="28"/>
          <w:szCs w:val="28"/>
        </w:rPr>
        <w:t>sul</w:t>
      </w:r>
      <w:r w:rsidR="007A3324" w:rsidRPr="007A3324">
        <w:rPr>
          <w:rFonts w:ascii="Courier New" w:eastAsia="Times New Roman" w:hAnsi="Courier New" w:cs="Courier New"/>
          <w:color w:val="000000"/>
          <w:sz w:val="28"/>
          <w:szCs w:val="28"/>
        </w:rPr>
        <w:softHyphen/>
        <w:t>tat d'une longue</w:t>
      </w:r>
      <w:r w:rsidR="007A3324">
        <w:rPr>
          <w:rFonts w:ascii="Courier New" w:eastAsia="Times New Roman" w:hAnsi="Courier New" w:cs="Courier New"/>
          <w:color w:val="000000"/>
          <w:sz w:val="28"/>
          <w:szCs w:val="28"/>
        </w:rPr>
        <w:t xml:space="preserve"> </w:t>
      </w:r>
      <w:r w:rsidR="007A3324" w:rsidRPr="007A3324">
        <w:rPr>
          <w:rFonts w:ascii="Courier New" w:eastAsia="Times New Roman" w:hAnsi="Courier New" w:cs="Courier New"/>
          <w:color w:val="000000"/>
          <w:sz w:val="28"/>
          <w:szCs w:val="28"/>
        </w:rPr>
        <w:t xml:space="preserve">construction qui a </w:t>
      </w:r>
      <w:r w:rsidR="007A3324" w:rsidRPr="007A3324">
        <w:rPr>
          <w:rFonts w:ascii="Courier New" w:eastAsia="Times New Roman" w:hAnsi="Courier New" w:cs="Times New Roman"/>
          <w:color w:val="000000"/>
          <w:sz w:val="28"/>
          <w:szCs w:val="28"/>
        </w:rPr>
        <w:t>é</w:t>
      </w:r>
      <w:r w:rsidR="007A3324" w:rsidRPr="007A3324">
        <w:rPr>
          <w:rFonts w:ascii="Courier New" w:eastAsia="Times New Roman" w:hAnsi="Courier New" w:cs="Courier New"/>
          <w:color w:val="000000"/>
          <w:sz w:val="28"/>
          <w:szCs w:val="28"/>
        </w:rPr>
        <w:t>t</w:t>
      </w:r>
      <w:r w:rsidR="007A3324" w:rsidRPr="007A3324">
        <w:rPr>
          <w:rFonts w:ascii="Courier New" w:eastAsia="Times New Roman" w:hAnsi="Courier New" w:cs="Times New Roman"/>
          <w:color w:val="000000"/>
          <w:sz w:val="28"/>
          <w:szCs w:val="28"/>
        </w:rPr>
        <w:t>é</w:t>
      </w:r>
      <w:r w:rsidR="007A3324" w:rsidRPr="007A3324">
        <w:rPr>
          <w:rFonts w:ascii="Courier New" w:eastAsia="Times New Roman" w:hAnsi="Courier New" w:cs="Courier New"/>
          <w:color w:val="000000"/>
          <w:sz w:val="28"/>
          <w:szCs w:val="28"/>
        </w:rPr>
        <w:t xml:space="preserve"> pour lui la solution de son </w:t>
      </w:r>
      <w:r w:rsidR="007A3324" w:rsidRPr="007A3324">
        <w:rPr>
          <w:rFonts w:ascii="Times New Roman" w:eastAsia="Times New Roman" w:hAnsi="Times New Roman" w:cs="Times New Roman"/>
          <w:i/>
          <w:color w:val="000000"/>
          <w:sz w:val="24"/>
          <w:szCs w:val="24"/>
        </w:rPr>
        <w:t>aventure in</w:t>
      </w:r>
      <w:r w:rsidR="007A3324" w:rsidRPr="007A3324">
        <w:rPr>
          <w:rFonts w:ascii="Times New Roman" w:eastAsia="Times New Roman" w:hAnsi="Times New Roman" w:cs="Times New Roman"/>
          <w:i/>
          <w:color w:val="000000"/>
          <w:sz w:val="24"/>
          <w:szCs w:val="24"/>
        </w:rPr>
        <w:softHyphen/>
        <w:t>térieure</w:t>
      </w:r>
      <w:r w:rsidR="007A3324" w:rsidRPr="007A3324">
        <w:rPr>
          <w:rFonts w:ascii="Courier New" w:eastAsia="Times New Roman" w:hAnsi="Courier New" w:cs="Courier New"/>
          <w:color w:val="000000"/>
          <w:sz w:val="28"/>
          <w:szCs w:val="28"/>
        </w:rPr>
        <w:t>.</w:t>
      </w:r>
    </w:p>
    <w:p w:rsidR="007A3324" w:rsidRDefault="007A3324"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Qu'allons</w:t>
      </w:r>
      <w:r w:rsidR="00F22B9D">
        <w:rPr>
          <w:rFonts w:ascii="Courier New" w:hAnsi="Courier New" w:cs="Courier New"/>
          <w:sz w:val="28"/>
          <w:szCs w:val="28"/>
        </w:rPr>
        <w:t>–</w:t>
      </w:r>
      <w:r w:rsidRPr="001012B8">
        <w:rPr>
          <w:rFonts w:ascii="Courier New" w:hAnsi="Courier New" w:cs="Courier New"/>
          <w:sz w:val="28"/>
          <w:szCs w:val="28"/>
        </w:rPr>
        <w:t xml:space="preserve">nous donc dire en fin de compte du </w:t>
      </w:r>
      <w:r w:rsidRPr="007A3324">
        <w:rPr>
          <w:rFonts w:ascii="Times New Roman" w:hAnsi="Times New Roman" w:cs="Times New Roman"/>
          <w:i/>
          <w:sz w:val="24"/>
          <w:szCs w:val="24"/>
        </w:rPr>
        <w:t>délirant</w:t>
      </w:r>
      <w:r w:rsidRPr="001012B8">
        <w:rPr>
          <w:rFonts w:ascii="Courier New" w:hAnsi="Courier New" w:cs="Courier New"/>
          <w:sz w:val="28"/>
          <w:szCs w:val="28"/>
        </w:rPr>
        <w:t xml:space="preserve"> ? </w:t>
      </w:r>
    </w:p>
    <w:p w:rsidR="0001142C" w:rsidRDefault="0001142C"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 xml:space="preserve">il seul ? </w:t>
      </w:r>
    </w:p>
    <w:p w:rsidR="007A3324" w:rsidRDefault="007A3324"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n'est pas non plus le sentiment que nous</w:t>
      </w:r>
      <w:r w:rsidR="007A3324">
        <w:rPr>
          <w:rFonts w:ascii="Courier New" w:hAnsi="Courier New" w:cs="Courier New"/>
          <w:sz w:val="28"/>
          <w:szCs w:val="28"/>
        </w:rPr>
        <w:t xml:space="preserve"> </w:t>
      </w:r>
      <w:r w:rsidRPr="001012B8">
        <w:rPr>
          <w:rFonts w:ascii="Courier New" w:hAnsi="Courier New" w:cs="Courier New"/>
          <w:sz w:val="28"/>
          <w:szCs w:val="28"/>
        </w:rPr>
        <w:t xml:space="preserve">avons,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est habité par toutes sortes d'existences</w:t>
      </w:r>
      <w:r w:rsidR="00B81A74">
        <w:rPr>
          <w:rFonts w:ascii="Courier New" w:hAnsi="Courier New" w:cs="Courier New"/>
          <w:sz w:val="28"/>
          <w:szCs w:val="28"/>
        </w:rPr>
        <w:t>,</w:t>
      </w:r>
      <w:r w:rsidRPr="001012B8">
        <w:rPr>
          <w:rFonts w:ascii="Courier New" w:hAnsi="Courier New" w:cs="Courier New"/>
          <w:sz w:val="28"/>
          <w:szCs w:val="28"/>
        </w:rPr>
        <w:t xml:space="preserve"> improbables certes, </w:t>
      </w:r>
      <w:r w:rsidR="00816356">
        <w:rPr>
          <w:rFonts w:ascii="Courier New" w:hAnsi="Courier New" w:cs="Courier New"/>
          <w:sz w:val="28"/>
          <w:szCs w:val="28"/>
        </w:rPr>
        <w:t>« </w:t>
      </w:r>
      <w:r w:rsidRPr="00816356">
        <w:rPr>
          <w:rFonts w:ascii="Times New Roman" w:hAnsi="Times New Roman" w:cs="Times New Roman"/>
          <w:i/>
          <w:sz w:val="24"/>
          <w:szCs w:val="24"/>
        </w:rPr>
        <w:t>idéentielles</w:t>
      </w:r>
      <w:r w:rsidR="00816356">
        <w:rPr>
          <w:rFonts w:ascii="Courier New" w:hAnsi="Courier New" w:cs="Courier New"/>
          <w:sz w:val="28"/>
          <w:szCs w:val="28"/>
        </w:rPr>
        <w:t> »</w:t>
      </w:r>
      <w:r w:rsidRPr="001012B8">
        <w:rPr>
          <w:rFonts w:ascii="Courier New" w:hAnsi="Courier New" w:cs="Courier New"/>
          <w:sz w:val="28"/>
          <w:szCs w:val="28"/>
        </w:rPr>
        <w:t xml:space="preserve">, mais dont le caractère significatif est certain comme donnée première, et dont le caractère articulé s'élabore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plus en plu</w:t>
      </w:r>
      <w:r w:rsidR="007A3324">
        <w:rPr>
          <w:rFonts w:ascii="Courier New" w:hAnsi="Courier New" w:cs="Courier New"/>
          <w:sz w:val="28"/>
          <w:szCs w:val="28"/>
        </w:rPr>
        <w:t>s à mesure qu'avance son délire :</w:t>
      </w:r>
      <w:r w:rsidRPr="001012B8">
        <w:rPr>
          <w:rFonts w:ascii="Courier New" w:hAnsi="Courier New" w:cs="Courier New"/>
          <w:sz w:val="28"/>
          <w:szCs w:val="28"/>
        </w:rPr>
        <w:t xml:space="preserve"> </w:t>
      </w:r>
    </w:p>
    <w:p w:rsidR="007A3324" w:rsidRDefault="007A3324" w:rsidP="000C0ED0">
      <w:pPr>
        <w:pStyle w:val="Sansinterligne"/>
        <w:rPr>
          <w:rFonts w:ascii="Courier New" w:hAnsi="Courier New" w:cs="Courier New"/>
          <w:i/>
          <w:sz w:val="24"/>
          <w:szCs w:val="24"/>
        </w:rPr>
      </w:pPr>
      <w:r>
        <w:rPr>
          <w:rFonts w:ascii="Courier New" w:hAnsi="Courier New" w:cs="Courier New"/>
          <w:sz w:val="28"/>
          <w:szCs w:val="28"/>
        </w:rPr>
        <w:t>l</w:t>
      </w:r>
      <w:r w:rsidR="000C0ED0" w:rsidRPr="001012B8">
        <w:rPr>
          <w:rFonts w:ascii="Courier New" w:hAnsi="Courier New" w:cs="Courier New"/>
          <w:sz w:val="28"/>
          <w:szCs w:val="28"/>
        </w:rPr>
        <w:t>e doute porte au départ</w:t>
      </w:r>
      <w:r>
        <w:rPr>
          <w:rFonts w:ascii="Courier New" w:hAnsi="Courier New" w:cs="Courier New"/>
          <w:sz w:val="28"/>
          <w:szCs w:val="28"/>
        </w:rPr>
        <w:t>,</w:t>
      </w:r>
      <w:r w:rsidR="000C0ED0" w:rsidRPr="001012B8">
        <w:rPr>
          <w:rFonts w:ascii="Courier New" w:hAnsi="Courier New" w:cs="Courier New"/>
          <w:sz w:val="28"/>
          <w:szCs w:val="28"/>
        </w:rPr>
        <w:t xml:space="preserve"> et à tel moment, justement sur ce à quoi elle renvoie, </w:t>
      </w:r>
      <w:r w:rsidR="000C0ED0" w:rsidRPr="007A3324">
        <w:rPr>
          <w:rFonts w:ascii="Courier New" w:hAnsi="Courier New" w:cs="Courier New"/>
          <w:i/>
          <w:sz w:val="24"/>
          <w:szCs w:val="24"/>
        </w:rPr>
        <w:t xml:space="preserve">mais elle renvoie sûrement </w:t>
      </w:r>
    </w:p>
    <w:p w:rsidR="007A3324" w:rsidRDefault="000C0ED0" w:rsidP="000C0ED0">
      <w:pPr>
        <w:pStyle w:val="Sansinterligne"/>
        <w:rPr>
          <w:rFonts w:ascii="Courier New" w:hAnsi="Courier New" w:cs="Courier New"/>
          <w:sz w:val="28"/>
          <w:szCs w:val="28"/>
        </w:rPr>
      </w:pPr>
      <w:r w:rsidRPr="007A3324">
        <w:rPr>
          <w:rFonts w:ascii="Courier New" w:hAnsi="Courier New" w:cs="Courier New"/>
          <w:i/>
          <w:sz w:val="24"/>
          <w:szCs w:val="24"/>
        </w:rPr>
        <w:t>à quelque chose</w:t>
      </w:r>
      <w:r w:rsidRPr="001012B8">
        <w:rPr>
          <w:rFonts w:ascii="Courier New" w:hAnsi="Courier New" w:cs="Courier New"/>
          <w:sz w:val="28"/>
          <w:szCs w:val="28"/>
        </w:rPr>
        <w:t xml:space="preserve">, ceci pour lui ne fait aucun doute. </w:t>
      </w:r>
    </w:p>
    <w:p w:rsidR="007A3324" w:rsidRDefault="007A3324"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Chez un sujet comme </w:t>
      </w:r>
      <w:r w:rsidR="00A1550B">
        <w:rPr>
          <w:rFonts w:ascii="Courier New" w:hAnsi="Courier New" w:cs="Courier New"/>
          <w:sz w:val="28"/>
          <w:szCs w:val="28"/>
        </w:rPr>
        <w:t>SCHREBER</w:t>
      </w:r>
      <w:r w:rsidRPr="001012B8">
        <w:rPr>
          <w:rFonts w:ascii="Courier New" w:hAnsi="Courier New" w:cs="Courier New"/>
          <w:sz w:val="28"/>
          <w:szCs w:val="28"/>
        </w:rPr>
        <w:t xml:space="preserve"> </w:t>
      </w:r>
      <w:r w:rsidRPr="007A3324">
        <w:rPr>
          <w:rFonts w:ascii="Times New Roman" w:hAnsi="Times New Roman" w:cs="Times New Roman"/>
          <w:i/>
          <w:sz w:val="24"/>
          <w:szCs w:val="24"/>
        </w:rPr>
        <w:t>les choses</w:t>
      </w:r>
      <w:r w:rsidRPr="001012B8">
        <w:rPr>
          <w:rFonts w:ascii="Courier New" w:hAnsi="Courier New" w:cs="Courier New"/>
          <w:sz w:val="28"/>
          <w:szCs w:val="28"/>
        </w:rPr>
        <w:t xml:space="preserve"> vont aussi loin</w:t>
      </w:r>
      <w:r w:rsidR="007A3324">
        <w:rPr>
          <w:rFonts w:ascii="Courier New" w:hAnsi="Courier New" w:cs="Courier New"/>
          <w:sz w:val="28"/>
          <w:szCs w:val="28"/>
        </w:rPr>
        <w:t>,</w:t>
      </w:r>
      <w:r w:rsidRPr="001012B8">
        <w:rPr>
          <w:rFonts w:ascii="Courier New" w:hAnsi="Courier New" w:cs="Courier New"/>
          <w:sz w:val="28"/>
          <w:szCs w:val="28"/>
        </w:rPr>
        <w:t xml:space="preserve"> que le monde entier est pris dans </w:t>
      </w:r>
      <w:r w:rsidRPr="007A3324">
        <w:rPr>
          <w:rFonts w:ascii="Times New Roman" w:hAnsi="Times New Roman" w:cs="Times New Roman"/>
          <w:i/>
          <w:sz w:val="24"/>
          <w:szCs w:val="24"/>
        </w:rPr>
        <w:t>ce délire de signification</w:t>
      </w:r>
      <w:r w:rsidRPr="001012B8">
        <w:rPr>
          <w:rFonts w:ascii="Courier New" w:hAnsi="Courier New" w:cs="Courier New"/>
          <w:sz w:val="28"/>
          <w:szCs w:val="28"/>
        </w:rPr>
        <w:t xml:space="preserve">, </w:t>
      </w:r>
    </w:p>
    <w:p w:rsidR="008163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l'on peut dire que loin d'être seul, </w:t>
      </w:r>
    </w:p>
    <w:p w:rsidR="008163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n'est à peu près rien de ce qui l'entoure </w:t>
      </w:r>
    </w:p>
    <w:p w:rsidR="0001142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 ne soit</w:t>
      </w:r>
      <w:r w:rsidR="007A3324">
        <w:rPr>
          <w:rFonts w:ascii="Courier New" w:hAnsi="Courier New" w:cs="Courier New"/>
          <w:sz w:val="28"/>
          <w:szCs w:val="28"/>
        </w:rPr>
        <w:t xml:space="preserve"> d'une certaine façon</w:t>
      </w:r>
      <w:r w:rsidR="0001142C">
        <w:rPr>
          <w:rFonts w:ascii="Courier New" w:hAnsi="Courier New" w:cs="Courier New"/>
          <w:sz w:val="28"/>
          <w:szCs w:val="28"/>
        </w:rPr>
        <w:t>.</w:t>
      </w:r>
      <w:r w:rsidRPr="001012B8">
        <w:rPr>
          <w:rFonts w:ascii="Courier New" w:hAnsi="Courier New" w:cs="Courier New"/>
          <w:sz w:val="28"/>
          <w:szCs w:val="28"/>
        </w:rPr>
        <w:t xml:space="preserve"> </w:t>
      </w:r>
    </w:p>
    <w:p w:rsidR="0001142C" w:rsidRDefault="0001142C">
      <w:pPr>
        <w:rPr>
          <w:rFonts w:ascii="Courier New" w:hAnsi="Courier New" w:cs="Courier New"/>
          <w:sz w:val="28"/>
          <w:szCs w:val="28"/>
        </w:rPr>
      </w:pPr>
      <w:r>
        <w:rPr>
          <w:rFonts w:ascii="Courier New" w:hAnsi="Courier New" w:cs="Courier New"/>
          <w:sz w:val="28"/>
          <w:szCs w:val="28"/>
        </w:rPr>
        <w:br w:type="page"/>
      </w:r>
    </w:p>
    <w:p w:rsidR="0001142C" w:rsidRDefault="0001142C" w:rsidP="000C0ED0">
      <w:pPr>
        <w:pStyle w:val="Sansinterligne"/>
        <w:rPr>
          <w:rFonts w:ascii="Courier New" w:hAnsi="Courier New" w:cs="Courier New"/>
          <w:sz w:val="28"/>
          <w:szCs w:val="28"/>
        </w:rPr>
      </w:pPr>
    </w:p>
    <w:p w:rsidR="007A3324" w:rsidRDefault="007A3324"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par contre tout ce qu'il fait </w:t>
      </w:r>
      <w:r w:rsidR="000C0ED0" w:rsidRPr="007A3324">
        <w:rPr>
          <w:rFonts w:ascii="Times New Roman" w:hAnsi="Times New Roman" w:cs="Times New Roman"/>
          <w:i/>
          <w:sz w:val="24"/>
          <w:szCs w:val="24"/>
        </w:rPr>
        <w:t>être</w:t>
      </w:r>
      <w:r w:rsidR="000C0ED0" w:rsidRPr="001012B8">
        <w:rPr>
          <w:rFonts w:ascii="Courier New" w:hAnsi="Courier New" w:cs="Courier New"/>
          <w:sz w:val="28"/>
          <w:szCs w:val="28"/>
        </w:rPr>
        <w:t xml:space="preserve"> dans ses significations, est en quelque sorte </w:t>
      </w:r>
      <w:r w:rsidR="000C0ED0" w:rsidRPr="007A3324">
        <w:rPr>
          <w:rFonts w:ascii="Times New Roman" w:hAnsi="Times New Roman" w:cs="Times New Roman"/>
          <w:i/>
          <w:sz w:val="24"/>
          <w:szCs w:val="24"/>
        </w:rPr>
        <w:t>vide</w:t>
      </w:r>
      <w:r w:rsidR="000C0ED0" w:rsidRPr="001012B8">
        <w:rPr>
          <w:rFonts w:ascii="Courier New" w:hAnsi="Courier New" w:cs="Courier New"/>
          <w:sz w:val="28"/>
          <w:szCs w:val="28"/>
        </w:rPr>
        <w:t xml:space="preserve"> de lui</w:t>
      </w:r>
      <w:r w:rsidR="00F22B9D">
        <w:rPr>
          <w:rFonts w:ascii="Courier New" w:hAnsi="Courier New" w:cs="Courier New"/>
          <w:sz w:val="28"/>
          <w:szCs w:val="28"/>
        </w:rPr>
        <w:t>–</w:t>
      </w:r>
      <w:r w:rsidR="000C0ED0" w:rsidRPr="001012B8">
        <w:rPr>
          <w:rFonts w:ascii="Courier New" w:hAnsi="Courier New" w:cs="Courier New"/>
          <w:sz w:val="28"/>
          <w:szCs w:val="28"/>
        </w:rPr>
        <w:t>même, et ceci est expliqué et articulé de mille façons, spécialement par exemple quand il rem</w:t>
      </w:r>
      <w:r>
        <w:rPr>
          <w:rFonts w:ascii="Courier New" w:hAnsi="Courier New" w:cs="Courier New"/>
          <w:sz w:val="28"/>
          <w:szCs w:val="28"/>
        </w:rPr>
        <w:t>arque et quand il dit que Dieu…</w:t>
      </w:r>
    </w:p>
    <w:p w:rsidR="007A3324" w:rsidRDefault="000C0ED0" w:rsidP="007A3324">
      <w:pPr>
        <w:pStyle w:val="Sansinterligne"/>
        <w:ind w:firstLine="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son interlocuteur imagi</w:t>
      </w:r>
      <w:r w:rsidR="007A3324">
        <w:rPr>
          <w:rFonts w:ascii="Courier New" w:hAnsi="Courier New" w:cs="Courier New"/>
          <w:sz w:val="28"/>
          <w:szCs w:val="28"/>
        </w:rPr>
        <w:t>naire</w:t>
      </w:r>
    </w:p>
    <w:p w:rsidR="007A3324" w:rsidRDefault="007A3324"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ne comprend rien à tout ce qui est de l'intérieur, </w:t>
      </w: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tout ce qui est des êtres vivants, Dieu n'a jamais affaire qu'à </w:t>
      </w:r>
      <w:r w:rsidRPr="007A3324">
        <w:rPr>
          <w:rFonts w:ascii="Times New Roman" w:hAnsi="Times New Roman" w:cs="Times New Roman"/>
          <w:i/>
          <w:sz w:val="24"/>
          <w:szCs w:val="24"/>
        </w:rPr>
        <w:t>des ombres</w:t>
      </w:r>
      <w:r w:rsidRPr="001012B8">
        <w:rPr>
          <w:rFonts w:ascii="Courier New" w:hAnsi="Courier New" w:cs="Courier New"/>
          <w:sz w:val="28"/>
          <w:szCs w:val="28"/>
        </w:rPr>
        <w:t xml:space="preserve"> ou à </w:t>
      </w:r>
      <w:r w:rsidRPr="007A3324">
        <w:rPr>
          <w:rFonts w:ascii="Times New Roman" w:hAnsi="Times New Roman" w:cs="Times New Roman"/>
          <w:i/>
          <w:sz w:val="24"/>
          <w:szCs w:val="24"/>
        </w:rPr>
        <w:t>des cadavres</w:t>
      </w:r>
      <w:r w:rsidRPr="001012B8">
        <w:rPr>
          <w:rFonts w:ascii="Courier New" w:hAnsi="Courier New" w:cs="Courier New"/>
          <w:sz w:val="28"/>
          <w:szCs w:val="28"/>
        </w:rPr>
        <w:t xml:space="preserve">, et aussi bien </w:t>
      </w:r>
    </w:p>
    <w:p w:rsidR="000C0ED0" w:rsidRPr="001012B8" w:rsidRDefault="000C0ED0" w:rsidP="000C0ED0">
      <w:pPr>
        <w:pStyle w:val="Sansinterligne"/>
        <w:rPr>
          <w:rFonts w:ascii="Courier New" w:hAnsi="Courier New" w:cs="Courier New"/>
          <w:sz w:val="28"/>
          <w:szCs w:val="28"/>
        </w:rPr>
      </w:pPr>
      <w:r w:rsidRPr="007A3324">
        <w:rPr>
          <w:rFonts w:ascii="Times New Roman" w:hAnsi="Times New Roman" w:cs="Times New Roman"/>
          <w:i/>
          <w:sz w:val="24"/>
          <w:szCs w:val="24"/>
        </w:rPr>
        <w:t>tout son monde s'est transformé en une fantasmagorie</w:t>
      </w:r>
      <w:r w:rsidR="007A3324">
        <w:rPr>
          <w:rFonts w:ascii="Times New Roman" w:hAnsi="Times New Roman" w:cs="Times New Roman"/>
          <w:i/>
          <w:sz w:val="24"/>
          <w:szCs w:val="24"/>
        </w:rPr>
        <w:t xml:space="preserve">  </w:t>
      </w:r>
      <w:r w:rsidRPr="007A3324">
        <w:rPr>
          <w:rFonts w:ascii="Times New Roman" w:hAnsi="Times New Roman" w:cs="Times New Roman"/>
          <w:i/>
          <w:sz w:val="24"/>
          <w:szCs w:val="24"/>
        </w:rPr>
        <w:t xml:space="preserve"> </w:t>
      </w:r>
      <w:r w:rsidRPr="001012B8">
        <w:rPr>
          <w:rFonts w:ascii="Courier New" w:hAnsi="Courier New" w:cs="Courier New"/>
          <w:sz w:val="28"/>
          <w:szCs w:val="28"/>
        </w:rPr>
        <w:t>de ce qu'on a traduit plus ou moins proprement en français par</w:t>
      </w:r>
      <w:r w:rsidR="007A3324">
        <w:rPr>
          <w:rFonts w:ascii="Courier New" w:hAnsi="Courier New" w:cs="Courier New"/>
          <w:sz w:val="28"/>
          <w:szCs w:val="28"/>
        </w:rPr>
        <w:t> :</w:t>
      </w:r>
      <w:r w:rsidRPr="001012B8">
        <w:rPr>
          <w:rFonts w:ascii="Courier New" w:hAnsi="Courier New" w:cs="Courier New"/>
          <w:sz w:val="28"/>
          <w:szCs w:val="28"/>
        </w:rPr>
        <w:t xml:space="preserve"> </w:t>
      </w:r>
      <w:r w:rsidR="007A3324">
        <w:rPr>
          <w:rFonts w:ascii="Courier New" w:hAnsi="Courier New" w:cs="Courier New"/>
          <w:sz w:val="28"/>
          <w:szCs w:val="28"/>
        </w:rPr>
        <w:t xml:space="preserve">                    « </w:t>
      </w:r>
      <w:r w:rsidRPr="007A3324">
        <w:rPr>
          <w:rFonts w:ascii="Times New Roman" w:hAnsi="Times New Roman" w:cs="Times New Roman"/>
          <w:i/>
          <w:sz w:val="24"/>
          <w:szCs w:val="24"/>
        </w:rPr>
        <w:t>ombres d'hommes bâclés à la six</w:t>
      </w:r>
      <w:r w:rsidR="00F22B9D" w:rsidRPr="0001142C">
        <w:rPr>
          <w:rFonts w:ascii="Times New Roman" w:hAnsi="Times New Roman" w:cs="Times New Roman"/>
          <w:i/>
          <w:sz w:val="16"/>
          <w:szCs w:val="16"/>
        </w:rPr>
        <w:t>–</w:t>
      </w:r>
      <w:r w:rsidRPr="007A3324">
        <w:rPr>
          <w:rFonts w:ascii="Times New Roman" w:hAnsi="Times New Roman" w:cs="Times New Roman"/>
          <w:i/>
          <w:sz w:val="24"/>
          <w:szCs w:val="24"/>
        </w:rPr>
        <w:t>quatre</w:t>
      </w:r>
      <w:r w:rsidR="00F22B9D" w:rsidRPr="0001142C">
        <w:rPr>
          <w:rFonts w:ascii="Times New Roman" w:hAnsi="Times New Roman" w:cs="Times New Roman"/>
          <w:i/>
          <w:sz w:val="16"/>
          <w:szCs w:val="16"/>
        </w:rPr>
        <w:t>–</w:t>
      </w:r>
      <w:r w:rsidRPr="007A3324">
        <w:rPr>
          <w:rFonts w:ascii="Times New Roman" w:hAnsi="Times New Roman" w:cs="Times New Roman"/>
          <w:i/>
          <w:sz w:val="24"/>
          <w:szCs w:val="24"/>
        </w:rPr>
        <w:t>deux</w:t>
      </w:r>
      <w:r w:rsidR="007A3324">
        <w:rPr>
          <w:rFonts w:ascii="Courier New" w:hAnsi="Courier New" w:cs="Courier New"/>
          <w:sz w:val="28"/>
          <w:szCs w:val="28"/>
        </w:rPr>
        <w:t> »</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7A332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vous dirai aujourd'hui ce sur quoi va porter </w:t>
      </w:r>
    </w:p>
    <w:p w:rsidR="007A3324" w:rsidRDefault="007A3324" w:rsidP="000C0ED0">
      <w:pPr>
        <w:pStyle w:val="Sansinterligne"/>
        <w:rPr>
          <w:rFonts w:ascii="Courier New" w:hAnsi="Courier New" w:cs="Courier New"/>
          <w:sz w:val="28"/>
          <w:szCs w:val="28"/>
        </w:rPr>
      </w:pPr>
      <w:r>
        <w:rPr>
          <w:rFonts w:ascii="Courier New" w:hAnsi="Courier New" w:cs="Courier New"/>
          <w:sz w:val="28"/>
          <w:szCs w:val="28"/>
        </w:rPr>
        <w:t>notre démonstration :</w:t>
      </w:r>
      <w:r w:rsidR="000C0ED0" w:rsidRPr="001012B8">
        <w:rPr>
          <w:rFonts w:ascii="Courier New" w:hAnsi="Courier New" w:cs="Courier New"/>
          <w:sz w:val="28"/>
          <w:szCs w:val="28"/>
        </w:rPr>
        <w:t xml:space="preserve"> </w:t>
      </w:r>
    </w:p>
    <w:p w:rsidR="007A3324" w:rsidRDefault="000C0ED0" w:rsidP="0001142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qu'une telle construction, </w:t>
      </w:r>
    </w:p>
    <w:p w:rsidR="007A3324" w:rsidRDefault="000C0ED0" w:rsidP="0001142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qu'une telle transformation, </w:t>
      </w:r>
    </w:p>
    <w:p w:rsidR="0001142C" w:rsidRDefault="000C0ED0" w:rsidP="0001142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qu'une telle création</w:t>
      </w:r>
      <w:r w:rsidR="007A3324">
        <w:rPr>
          <w:rFonts w:ascii="Courier New" w:hAnsi="Courier New" w:cs="Courier New"/>
          <w:sz w:val="28"/>
          <w:szCs w:val="28"/>
        </w:rPr>
        <w:t>,</w:t>
      </w:r>
      <w:r w:rsidRPr="001012B8">
        <w:rPr>
          <w:rFonts w:ascii="Courier New" w:hAnsi="Courier New" w:cs="Courier New"/>
          <w:sz w:val="28"/>
          <w:szCs w:val="28"/>
        </w:rPr>
        <w:t xml:space="preserve"> </w:t>
      </w:r>
    </w:p>
    <w:p w:rsidR="0001142C" w:rsidRDefault="0001142C" w:rsidP="00C670FD">
      <w:pPr>
        <w:pStyle w:val="Sansinterligne"/>
        <w:rPr>
          <w:rFonts w:ascii="Courier New" w:hAnsi="Courier New" w:cs="Courier New"/>
          <w:sz w:val="28"/>
          <w:szCs w:val="28"/>
        </w:rPr>
      </w:pPr>
      <w:r>
        <w:rPr>
          <w:rFonts w:ascii="Courier New" w:hAnsi="Courier New" w:cs="Courier New"/>
          <w:sz w:val="28"/>
          <w:szCs w:val="28"/>
        </w:rPr>
        <w:t>…</w:t>
      </w:r>
      <w:r w:rsidR="00C670FD">
        <w:rPr>
          <w:rFonts w:ascii="Courier New" w:hAnsi="Courier New" w:cs="Courier New"/>
          <w:sz w:val="28"/>
          <w:szCs w:val="28"/>
        </w:rPr>
        <w:t>se produise chez un sujet,</w:t>
      </w:r>
      <w:r>
        <w:rPr>
          <w:rFonts w:ascii="Courier New" w:hAnsi="Courier New" w:cs="Courier New"/>
          <w:sz w:val="28"/>
          <w:szCs w:val="28"/>
        </w:rPr>
        <w:t xml:space="preserve"> </w:t>
      </w:r>
      <w:r w:rsidR="000C0ED0" w:rsidRPr="00C670FD">
        <w:rPr>
          <w:rFonts w:ascii="Courier New" w:hAnsi="Courier New" w:cs="Courier New"/>
          <w:sz w:val="28"/>
          <w:szCs w:val="28"/>
        </w:rPr>
        <w:t xml:space="preserve">nous avons à la lumière des perspectives analytiques </w:t>
      </w:r>
      <w:r w:rsidR="000C0ED0" w:rsidRPr="00C670FD">
        <w:rPr>
          <w:rFonts w:ascii="Times New Roman" w:hAnsi="Times New Roman" w:cs="Times New Roman"/>
          <w:i/>
          <w:sz w:val="24"/>
          <w:szCs w:val="24"/>
        </w:rPr>
        <w:t>plusieurs voies</w:t>
      </w:r>
      <w:r w:rsidR="000C0ED0" w:rsidRPr="00C670FD">
        <w:rPr>
          <w:rFonts w:ascii="Courier New" w:hAnsi="Courier New" w:cs="Courier New"/>
          <w:sz w:val="28"/>
          <w:szCs w:val="28"/>
        </w:rPr>
        <w:t xml:space="preserve"> qui s'ouvrent </w:t>
      </w:r>
    </w:p>
    <w:p w:rsidR="007A3324" w:rsidRPr="00C670FD" w:rsidRDefault="000C0ED0" w:rsidP="00C670FD">
      <w:pPr>
        <w:pStyle w:val="Sansinterligne"/>
        <w:rPr>
          <w:rFonts w:ascii="Courier New" w:hAnsi="Courier New" w:cs="Courier New"/>
          <w:sz w:val="28"/>
          <w:szCs w:val="28"/>
        </w:rPr>
      </w:pPr>
      <w:r w:rsidRPr="00C670FD">
        <w:rPr>
          <w:rFonts w:ascii="Courier New" w:hAnsi="Courier New" w:cs="Courier New"/>
          <w:sz w:val="28"/>
          <w:szCs w:val="28"/>
        </w:rPr>
        <w:t>à nous pour le comprendre</w:t>
      </w:r>
      <w:r w:rsidR="007A3324" w:rsidRPr="00C670FD">
        <w:rPr>
          <w:rFonts w:ascii="Courier New" w:hAnsi="Courier New" w:cs="Courier New"/>
          <w:sz w:val="28"/>
          <w:szCs w:val="28"/>
        </w:rPr>
        <w:t>.</w:t>
      </w:r>
      <w:r w:rsidRPr="00C670FD">
        <w:rPr>
          <w:rFonts w:ascii="Courier New" w:hAnsi="Courier New" w:cs="Courier New"/>
          <w:sz w:val="28"/>
          <w:szCs w:val="28"/>
        </w:rPr>
        <w:t xml:space="preserve"> </w:t>
      </w:r>
    </w:p>
    <w:p w:rsidR="007A3324" w:rsidRDefault="007A3324" w:rsidP="000C0ED0">
      <w:pPr>
        <w:pStyle w:val="Sansinterligne"/>
        <w:rPr>
          <w:rFonts w:ascii="Courier New" w:hAnsi="Courier New" w:cs="Courier New"/>
          <w:sz w:val="28"/>
          <w:szCs w:val="28"/>
        </w:rPr>
      </w:pP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voies toujours </w:t>
      </w:r>
      <w:r w:rsidRPr="00C670FD">
        <w:rPr>
          <w:rFonts w:ascii="Times New Roman" w:hAnsi="Times New Roman" w:cs="Times New Roman"/>
          <w:i/>
          <w:sz w:val="24"/>
          <w:szCs w:val="24"/>
        </w:rPr>
        <w:t>faciles</w:t>
      </w:r>
      <w:r w:rsidR="00C670FD">
        <w:rPr>
          <w:rFonts w:ascii="Courier New" w:hAnsi="Courier New" w:cs="Courier New"/>
          <w:sz w:val="28"/>
          <w:szCs w:val="28"/>
        </w:rPr>
        <w:t xml:space="preserve"> sont les voies déjà connues.</w:t>
      </w:r>
      <w:r w:rsidRPr="001012B8">
        <w:rPr>
          <w:rFonts w:ascii="Courier New" w:hAnsi="Courier New" w:cs="Courier New"/>
          <w:sz w:val="28"/>
          <w:szCs w:val="28"/>
        </w:rPr>
        <w:t xml:space="preserve"> </w:t>
      </w:r>
    </w:p>
    <w:p w:rsidR="00C670FD" w:rsidRDefault="00C670FD" w:rsidP="000C0ED0">
      <w:pPr>
        <w:pStyle w:val="Sansinterligne"/>
        <w:rPr>
          <w:rFonts w:ascii="Courier New" w:hAnsi="Courier New" w:cs="Courier New"/>
          <w:sz w:val="28"/>
          <w:szCs w:val="28"/>
        </w:rPr>
      </w:pPr>
    </w:p>
    <w:p w:rsidR="00C670FD" w:rsidRDefault="00C670FD" w:rsidP="000C0ED0">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 xml:space="preserve">ous avons une catégorie qui a été introduite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très tôt dans l'analyse, dont vous savez qu'elle est tout à fait au premier plan, présente dans tout ce qui s'en dit actuellement, c'est la notion de </w:t>
      </w:r>
      <w:r w:rsidRPr="00C670FD">
        <w:rPr>
          <w:rFonts w:ascii="Times New Roman" w:hAnsi="Times New Roman" w:cs="Times New Roman"/>
          <w:i/>
          <w:sz w:val="24"/>
          <w:szCs w:val="24"/>
        </w:rPr>
        <w:t>défense</w:t>
      </w:r>
      <w:r w:rsidR="00C670FD">
        <w:rPr>
          <w:rFonts w:ascii="Times New Roman" w:hAnsi="Times New Roman" w:cs="Times New Roman"/>
          <w:i/>
          <w:sz w:val="24"/>
          <w:szCs w:val="24"/>
        </w:rPr>
        <w:t> </w:t>
      </w:r>
      <w:r w:rsidR="00C670FD">
        <w:rPr>
          <w:rFonts w:ascii="Courier New" w:hAnsi="Courier New" w:cs="Courier New"/>
          <w:sz w:val="28"/>
          <w:szCs w:val="28"/>
        </w:rPr>
        <w:t>:</w:t>
      </w:r>
      <w:r w:rsidRPr="001012B8">
        <w:rPr>
          <w:rFonts w:ascii="Courier New" w:hAnsi="Courier New" w:cs="Courier New"/>
          <w:sz w:val="28"/>
          <w:szCs w:val="28"/>
        </w:rPr>
        <w:t xml:space="preserve"> </w:t>
      </w:r>
    </w:p>
    <w:p w:rsidR="00C670FD" w:rsidRDefault="00C670FD" w:rsidP="000C0ED0">
      <w:pPr>
        <w:pStyle w:val="Sansinterligne"/>
        <w:rPr>
          <w:rFonts w:ascii="Courier New" w:hAnsi="Courier New" w:cs="Courier New"/>
          <w:sz w:val="28"/>
          <w:szCs w:val="28"/>
        </w:rPr>
      </w:pPr>
      <w:r>
        <w:rPr>
          <w:rFonts w:ascii="Courier New" w:hAnsi="Courier New" w:cs="Courier New"/>
          <w:sz w:val="28"/>
          <w:szCs w:val="28"/>
        </w:rPr>
        <w:t>t</w:t>
      </w:r>
      <w:r w:rsidR="000C0ED0" w:rsidRPr="001012B8">
        <w:rPr>
          <w:rFonts w:ascii="Courier New" w:hAnsi="Courier New" w:cs="Courier New"/>
          <w:sz w:val="28"/>
          <w:szCs w:val="28"/>
        </w:rPr>
        <w:t xml:space="preserve">out ceci est fait pour quelque chose, et le quelque chose dont il s'agit est quelque chose contre quoi </w:t>
      </w:r>
    </w:p>
    <w:p w:rsidR="00C670FD" w:rsidRDefault="00C670FD" w:rsidP="000C0ED0">
      <w:pPr>
        <w:pStyle w:val="Sansinterligne"/>
        <w:rPr>
          <w:rFonts w:ascii="Courier New" w:hAnsi="Courier New" w:cs="Courier New"/>
          <w:sz w:val="28"/>
          <w:szCs w:val="28"/>
        </w:rPr>
      </w:pPr>
      <w:r>
        <w:rPr>
          <w:rFonts w:ascii="Courier New" w:hAnsi="Courier New" w:cs="Courier New"/>
          <w:sz w:val="28"/>
          <w:szCs w:val="28"/>
        </w:rPr>
        <w:t>le sujet veut se défendre.</w:t>
      </w:r>
      <w:r w:rsidR="000C0ED0" w:rsidRPr="001012B8">
        <w:rPr>
          <w:rFonts w:ascii="Courier New" w:hAnsi="Courier New" w:cs="Courier New"/>
          <w:sz w:val="28"/>
          <w:szCs w:val="28"/>
        </w:rPr>
        <w:t xml:space="preserve"> </w:t>
      </w:r>
    </w:p>
    <w:p w:rsidR="00C670FD" w:rsidRDefault="00C670FD" w:rsidP="000C0ED0">
      <w:pPr>
        <w:pStyle w:val="Sansinterligne"/>
        <w:rPr>
          <w:rFonts w:ascii="Courier New" w:hAnsi="Courier New" w:cs="Courier New"/>
          <w:sz w:val="28"/>
          <w:szCs w:val="28"/>
        </w:rPr>
      </w:pPr>
    </w:p>
    <w:p w:rsidR="00C670FD" w:rsidRDefault="00C670FD" w:rsidP="000C0ED0">
      <w:pPr>
        <w:pStyle w:val="Sansinterligne"/>
        <w:rPr>
          <w:rFonts w:ascii="Courier New" w:hAnsi="Courier New" w:cs="Courier New"/>
          <w:sz w:val="28"/>
          <w:szCs w:val="28"/>
        </w:rPr>
      </w:pPr>
      <w:r w:rsidRPr="0001142C">
        <w:rPr>
          <w:rFonts w:ascii="Times New Roman" w:hAnsi="Times New Roman" w:cs="Times New Roman"/>
          <w:i/>
          <w:sz w:val="24"/>
          <w:szCs w:val="24"/>
        </w:rPr>
        <w:t>V</w:t>
      </w:r>
      <w:r w:rsidR="000C0ED0" w:rsidRPr="0001142C">
        <w:rPr>
          <w:rFonts w:ascii="Times New Roman" w:hAnsi="Times New Roman" w:cs="Times New Roman"/>
          <w:i/>
          <w:sz w:val="24"/>
          <w:szCs w:val="24"/>
        </w:rPr>
        <w:t>ous savez</w:t>
      </w:r>
      <w:r w:rsidR="000C0ED0" w:rsidRPr="001012B8">
        <w:rPr>
          <w:rFonts w:ascii="Courier New" w:hAnsi="Courier New" w:cs="Courier New"/>
          <w:sz w:val="28"/>
          <w:szCs w:val="28"/>
        </w:rPr>
        <w:t xml:space="preserve"> que les </w:t>
      </w:r>
      <w:r>
        <w:rPr>
          <w:rFonts w:ascii="Courier New" w:hAnsi="Courier New" w:cs="Courier New"/>
          <w:sz w:val="28"/>
          <w:szCs w:val="28"/>
        </w:rPr>
        <w:t>névroses, sont ainsi expliquées.</w:t>
      </w:r>
      <w:r w:rsidR="000C0ED0" w:rsidRPr="001012B8">
        <w:rPr>
          <w:rFonts w:ascii="Courier New" w:hAnsi="Courier New" w:cs="Courier New"/>
          <w:sz w:val="28"/>
          <w:szCs w:val="28"/>
        </w:rPr>
        <w:t xml:space="preserve"> </w:t>
      </w:r>
    </w:p>
    <w:p w:rsidR="0001142C" w:rsidRDefault="0001142C" w:rsidP="000C0ED0">
      <w:pPr>
        <w:pStyle w:val="Sansinterligne"/>
        <w:rPr>
          <w:rFonts w:ascii="Courier New" w:hAnsi="Courier New" w:cs="Courier New"/>
          <w:sz w:val="28"/>
          <w:szCs w:val="28"/>
        </w:rPr>
      </w:pPr>
    </w:p>
    <w:p w:rsidR="00C670FD" w:rsidRDefault="00C670FD" w:rsidP="000C0ED0">
      <w:pPr>
        <w:pStyle w:val="Sansinterligne"/>
        <w:rPr>
          <w:rFonts w:ascii="Courier New" w:hAnsi="Courier New" w:cs="Courier New"/>
          <w:sz w:val="28"/>
          <w:szCs w:val="28"/>
        </w:rPr>
      </w:pPr>
      <w:r w:rsidRPr="0001142C">
        <w:rPr>
          <w:rFonts w:ascii="Times New Roman" w:hAnsi="Times New Roman" w:cs="Times New Roman"/>
          <w:i/>
          <w:sz w:val="24"/>
          <w:szCs w:val="24"/>
        </w:rPr>
        <w:t>V</w:t>
      </w:r>
      <w:r w:rsidR="000C0ED0" w:rsidRPr="0001142C">
        <w:rPr>
          <w:rFonts w:ascii="Times New Roman" w:hAnsi="Times New Roman" w:cs="Times New Roman"/>
          <w:i/>
          <w:sz w:val="24"/>
          <w:szCs w:val="24"/>
        </w:rPr>
        <w:t>ous savez</w:t>
      </w:r>
      <w:r w:rsidR="000C0ED0" w:rsidRPr="001012B8">
        <w:rPr>
          <w:rFonts w:ascii="Courier New" w:hAnsi="Courier New" w:cs="Courier New"/>
          <w:sz w:val="28"/>
          <w:szCs w:val="28"/>
        </w:rPr>
        <w:t xml:space="preserve"> aussi combien j'insiste sur le caractère incomplet de cette référence, sur son caractère </w:t>
      </w:r>
      <w:r w:rsidR="000C0ED0" w:rsidRPr="00C670FD">
        <w:rPr>
          <w:rFonts w:ascii="Times New Roman" w:hAnsi="Times New Roman" w:cs="Times New Roman"/>
          <w:i/>
          <w:sz w:val="24"/>
          <w:szCs w:val="24"/>
        </w:rPr>
        <w:t>scabreux</w:t>
      </w:r>
      <w:r w:rsidR="000C0ED0" w:rsidRPr="001012B8">
        <w:rPr>
          <w:rFonts w:ascii="Courier New" w:hAnsi="Courier New" w:cs="Courier New"/>
          <w:sz w:val="28"/>
          <w:szCs w:val="28"/>
        </w:rPr>
        <w:t xml:space="preserve"> en ce sens qu'il prête à toutes sortes d'</w:t>
      </w:r>
      <w:r w:rsidR="000C0ED0" w:rsidRPr="00C670FD">
        <w:rPr>
          <w:rFonts w:ascii="Courier New" w:hAnsi="Courier New" w:cs="Courier New"/>
          <w:i/>
          <w:sz w:val="24"/>
          <w:szCs w:val="24"/>
        </w:rPr>
        <w:t>interventions</w:t>
      </w:r>
      <w:r w:rsidR="000C0ED0" w:rsidRPr="001012B8">
        <w:rPr>
          <w:rFonts w:ascii="Courier New" w:hAnsi="Courier New" w:cs="Courier New"/>
          <w:sz w:val="28"/>
          <w:szCs w:val="28"/>
        </w:rPr>
        <w:t xml:space="preserve"> préci</w:t>
      </w:r>
      <w:r>
        <w:rPr>
          <w:rFonts w:ascii="Courier New" w:hAnsi="Courier New" w:cs="Courier New"/>
          <w:sz w:val="28"/>
          <w:szCs w:val="28"/>
        </w:rPr>
        <w:t>pitées, et comme telles nocives.</w:t>
      </w:r>
      <w:r w:rsidR="000C0ED0" w:rsidRPr="001012B8">
        <w:rPr>
          <w:rFonts w:ascii="Courier New" w:hAnsi="Courier New" w:cs="Courier New"/>
          <w:sz w:val="28"/>
          <w:szCs w:val="28"/>
        </w:rPr>
        <w:t xml:space="preserve"> </w:t>
      </w:r>
    </w:p>
    <w:p w:rsidR="0001142C" w:rsidRDefault="0001142C" w:rsidP="000C0ED0">
      <w:pPr>
        <w:pStyle w:val="Sansinterligne"/>
        <w:rPr>
          <w:rFonts w:ascii="Courier New" w:hAnsi="Courier New" w:cs="Courier New"/>
          <w:sz w:val="28"/>
          <w:szCs w:val="28"/>
        </w:rPr>
      </w:pPr>
    </w:p>
    <w:p w:rsidR="00177CDE" w:rsidRDefault="00C670FD" w:rsidP="000C0ED0">
      <w:pPr>
        <w:pStyle w:val="Sansinterligne"/>
        <w:rPr>
          <w:rFonts w:ascii="Courier New" w:hAnsi="Courier New" w:cs="Courier New"/>
          <w:sz w:val="28"/>
          <w:szCs w:val="28"/>
        </w:rPr>
      </w:pPr>
      <w:r w:rsidRPr="0001142C">
        <w:rPr>
          <w:rFonts w:ascii="Times New Roman" w:hAnsi="Times New Roman" w:cs="Times New Roman"/>
          <w:i/>
          <w:sz w:val="24"/>
          <w:szCs w:val="24"/>
        </w:rPr>
        <w:t>V</w:t>
      </w:r>
      <w:r w:rsidR="000C0ED0" w:rsidRPr="0001142C">
        <w:rPr>
          <w:rFonts w:ascii="Times New Roman" w:hAnsi="Times New Roman" w:cs="Times New Roman"/>
          <w:i/>
          <w:sz w:val="24"/>
          <w:szCs w:val="24"/>
        </w:rPr>
        <w:t>ous savez</w:t>
      </w:r>
      <w:r w:rsidR="000C0ED0" w:rsidRPr="001012B8">
        <w:rPr>
          <w:rFonts w:ascii="Courier New" w:hAnsi="Courier New" w:cs="Courier New"/>
          <w:sz w:val="28"/>
          <w:szCs w:val="28"/>
        </w:rPr>
        <w:t xml:space="preserve"> d'autre part combien il est difficile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s'en débarrasser, puisque aussi bien cela touche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quelque chose d'objectivable. </w:t>
      </w:r>
    </w:p>
    <w:p w:rsidR="00C670FD" w:rsidRDefault="00C670FD" w:rsidP="000C0ED0">
      <w:pPr>
        <w:pStyle w:val="Sansinterligne"/>
        <w:rPr>
          <w:rFonts w:ascii="Courier New" w:hAnsi="Courier New" w:cs="Courier New"/>
          <w:sz w:val="28"/>
          <w:szCs w:val="28"/>
        </w:rPr>
      </w:pPr>
    </w:p>
    <w:p w:rsidR="0001142C" w:rsidRDefault="0001142C" w:rsidP="000C0ED0">
      <w:pPr>
        <w:pStyle w:val="Sansinterligne"/>
        <w:rPr>
          <w:rFonts w:ascii="Courier New" w:hAnsi="Courier New" w:cs="Courier New"/>
          <w:sz w:val="28"/>
          <w:szCs w:val="28"/>
        </w:rPr>
      </w:pP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précisément pour cela que la catégorie et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concept est à la fois si insistant, si tentant,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vous offre un tel penchant, p</w:t>
      </w:r>
      <w:r w:rsidR="00C670FD">
        <w:rPr>
          <w:rFonts w:ascii="Courier New" w:hAnsi="Courier New" w:cs="Courier New"/>
          <w:sz w:val="28"/>
          <w:szCs w:val="28"/>
        </w:rPr>
        <w:t>o</w:t>
      </w:r>
      <w:r w:rsidRPr="001012B8">
        <w:rPr>
          <w:rFonts w:ascii="Courier New" w:hAnsi="Courier New" w:cs="Courier New"/>
          <w:sz w:val="28"/>
          <w:szCs w:val="28"/>
        </w:rPr>
        <w:t>ur diri</w:t>
      </w:r>
      <w:r w:rsidR="00C670FD">
        <w:rPr>
          <w:rFonts w:ascii="Courier New" w:hAnsi="Courier New" w:cs="Courier New"/>
          <w:sz w:val="28"/>
          <w:szCs w:val="28"/>
        </w:rPr>
        <w:t xml:space="preserve">ger selon </w:t>
      </w:r>
    </w:p>
    <w:p w:rsidR="0001142C" w:rsidRDefault="00C670FD" w:rsidP="000C0ED0">
      <w:pPr>
        <w:pStyle w:val="Sansinterligne"/>
        <w:rPr>
          <w:rFonts w:ascii="Courier New" w:hAnsi="Courier New" w:cs="Courier New"/>
          <w:sz w:val="28"/>
          <w:szCs w:val="28"/>
        </w:rPr>
      </w:pPr>
      <w:r>
        <w:rPr>
          <w:rFonts w:ascii="Courier New" w:hAnsi="Courier New" w:cs="Courier New"/>
          <w:sz w:val="28"/>
          <w:szCs w:val="28"/>
        </w:rPr>
        <w:t>lui nos interventions :</w:t>
      </w:r>
      <w:r w:rsidR="000C0ED0" w:rsidRPr="001012B8">
        <w:rPr>
          <w:rFonts w:ascii="Courier New" w:hAnsi="Courier New" w:cs="Courier New"/>
          <w:sz w:val="28"/>
          <w:szCs w:val="28"/>
        </w:rPr>
        <w:t xml:space="preserve"> </w:t>
      </w:r>
    </w:p>
    <w:p w:rsidR="0001142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sujet se défend,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aidons</w:t>
      </w:r>
      <w:r w:rsidR="00F22B9D">
        <w:rPr>
          <w:rFonts w:ascii="Courier New" w:hAnsi="Courier New" w:cs="Courier New"/>
          <w:sz w:val="28"/>
          <w:szCs w:val="28"/>
        </w:rPr>
        <w:t>–</w:t>
      </w:r>
      <w:r w:rsidRPr="001012B8">
        <w:rPr>
          <w:rFonts w:ascii="Courier New" w:hAnsi="Courier New" w:cs="Courier New"/>
          <w:sz w:val="28"/>
          <w:szCs w:val="28"/>
        </w:rPr>
        <w:t>le à comprendre qu'il ne fait que se défendre,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à lui mont</w:t>
      </w:r>
      <w:r w:rsidR="00C670FD">
        <w:rPr>
          <w:rFonts w:ascii="Courier New" w:hAnsi="Courier New" w:cs="Courier New"/>
          <w:sz w:val="28"/>
          <w:szCs w:val="28"/>
        </w:rPr>
        <w:t xml:space="preserve">rer </w:t>
      </w:r>
      <w:r w:rsidR="00C670FD" w:rsidRPr="0001142C">
        <w:rPr>
          <w:rFonts w:ascii="Courier New" w:hAnsi="Courier New" w:cs="Courier New"/>
          <w:i/>
          <w:sz w:val="24"/>
          <w:szCs w:val="24"/>
        </w:rPr>
        <w:t>ce contre quoi il se défend</w:t>
      </w:r>
      <w:r w:rsidR="00C670FD">
        <w:rPr>
          <w:rFonts w:ascii="Courier New" w:hAnsi="Courier New" w:cs="Courier New"/>
          <w:sz w:val="28"/>
          <w:szCs w:val="28"/>
        </w:rPr>
        <w:t>.</w:t>
      </w:r>
      <w:r w:rsidRPr="001012B8">
        <w:rPr>
          <w:rFonts w:ascii="Courier New" w:hAnsi="Courier New" w:cs="Courier New"/>
          <w:sz w:val="28"/>
          <w:szCs w:val="28"/>
        </w:rPr>
        <w:t xml:space="preserve"> </w:t>
      </w:r>
    </w:p>
    <w:p w:rsidR="00C670FD" w:rsidRDefault="00C670FD" w:rsidP="000C0ED0">
      <w:pPr>
        <w:pStyle w:val="Sansinterligne"/>
        <w:rPr>
          <w:rFonts w:ascii="Courier New" w:hAnsi="Courier New" w:cs="Courier New"/>
          <w:sz w:val="28"/>
          <w:szCs w:val="28"/>
        </w:rPr>
      </w:pP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Plan et point dans lequel, dès que vous entrez,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vous vous trouv</w:t>
      </w:r>
      <w:r w:rsidR="00C670FD">
        <w:rPr>
          <w:rFonts w:ascii="Courier New" w:hAnsi="Courier New" w:cs="Courier New"/>
          <w:sz w:val="28"/>
          <w:szCs w:val="28"/>
        </w:rPr>
        <w:t>ez devant des dangers multiples.</w:t>
      </w:r>
      <w:r w:rsidRPr="001012B8">
        <w:rPr>
          <w:rFonts w:ascii="Courier New" w:hAnsi="Courier New" w:cs="Courier New"/>
          <w:sz w:val="28"/>
          <w:szCs w:val="28"/>
        </w:rPr>
        <w:t xml:space="preserve"> </w:t>
      </w:r>
    </w:p>
    <w:p w:rsidR="0001142C" w:rsidRDefault="0001142C" w:rsidP="000C0ED0">
      <w:pPr>
        <w:pStyle w:val="Sansinterligne"/>
        <w:rPr>
          <w:rFonts w:ascii="Courier New" w:hAnsi="Courier New" w:cs="Courier New"/>
          <w:sz w:val="28"/>
          <w:szCs w:val="28"/>
        </w:rPr>
      </w:pPr>
    </w:p>
    <w:p w:rsidR="00177CDE" w:rsidRDefault="00C670FD"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e premier danger étant celui que vous manqu</w:t>
      </w:r>
      <w:r w:rsidR="00177CDE">
        <w:rPr>
          <w:rFonts w:ascii="Courier New" w:hAnsi="Courier New" w:cs="Courier New"/>
          <w:sz w:val="28"/>
          <w:szCs w:val="28"/>
        </w:rPr>
        <w:t>i</w:t>
      </w:r>
      <w:r w:rsidR="000C0ED0" w:rsidRPr="001012B8">
        <w:rPr>
          <w:rFonts w:ascii="Courier New" w:hAnsi="Courier New" w:cs="Courier New"/>
          <w:sz w:val="28"/>
          <w:szCs w:val="28"/>
        </w:rPr>
        <w:t xml:space="preserve">ez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très exactement le plan sur lequel doit se faire votre intervention, qui doit toujours seulement distinguer l'ordre où se manifeste cette défense,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si cette défense est manifestement dans </w:t>
      </w:r>
      <w:r w:rsidRPr="00C670FD">
        <w:rPr>
          <w:rFonts w:ascii="Times New Roman" w:hAnsi="Times New Roman" w:cs="Times New Roman"/>
          <w:i/>
          <w:color w:val="0000CC"/>
          <w:sz w:val="24"/>
          <w:szCs w:val="24"/>
        </w:rPr>
        <w:t>l'ordre symbolique</w:t>
      </w:r>
      <w:r w:rsidRPr="001012B8">
        <w:rPr>
          <w:rFonts w:ascii="Courier New" w:hAnsi="Courier New" w:cs="Courier New"/>
          <w:sz w:val="28"/>
          <w:szCs w:val="28"/>
        </w:rPr>
        <w:t xml:space="preserve">, c'est là qu'est </w:t>
      </w:r>
      <w:r w:rsidRPr="00C670FD">
        <w:rPr>
          <w:rFonts w:ascii="Courier New" w:hAnsi="Courier New" w:cs="Courier New"/>
          <w:i/>
          <w:sz w:val="24"/>
          <w:szCs w:val="24"/>
        </w:rPr>
        <w:t>toute la différence</w:t>
      </w:r>
      <w:r w:rsidRPr="001012B8">
        <w:rPr>
          <w:rFonts w:ascii="Courier New" w:hAnsi="Courier New" w:cs="Courier New"/>
          <w:sz w:val="28"/>
          <w:szCs w:val="28"/>
        </w:rPr>
        <w:t xml:space="preserve"> de ce que je vous enseigne, avec ce que vous pourrez trouver ailleurs</w:t>
      </w:r>
      <w:r w:rsidR="00C670FD">
        <w:rPr>
          <w:rFonts w:ascii="Courier New" w:hAnsi="Courier New" w:cs="Courier New"/>
          <w:sz w:val="28"/>
          <w:szCs w:val="28"/>
        </w:rPr>
        <w:t>.</w:t>
      </w:r>
      <w:r w:rsidRPr="001012B8">
        <w:rPr>
          <w:rFonts w:ascii="Courier New" w:hAnsi="Courier New" w:cs="Courier New"/>
          <w:sz w:val="28"/>
          <w:szCs w:val="28"/>
        </w:rPr>
        <w:t xml:space="preserve"> </w:t>
      </w:r>
    </w:p>
    <w:p w:rsidR="0001142C" w:rsidRDefault="0001142C" w:rsidP="000C0ED0">
      <w:pPr>
        <w:pStyle w:val="Sansinterligne"/>
        <w:rPr>
          <w:rFonts w:ascii="Courier New" w:hAnsi="Courier New" w:cs="Courier New"/>
          <w:sz w:val="28"/>
          <w:szCs w:val="28"/>
        </w:rPr>
      </w:pPr>
    </w:p>
    <w:p w:rsidR="00C670FD" w:rsidRDefault="00C670FD"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 qu'il s'agit de quelque chose que vous pouvez élucider dans le sens d'</w:t>
      </w:r>
      <w:r w:rsidR="000C0ED0" w:rsidRPr="00C670FD">
        <w:rPr>
          <w:rFonts w:ascii="Times New Roman" w:hAnsi="Times New Roman" w:cs="Times New Roman"/>
          <w:i/>
          <w:color w:val="0000CC"/>
          <w:sz w:val="24"/>
          <w:szCs w:val="24"/>
        </w:rPr>
        <w:t>une parole</w:t>
      </w:r>
      <w:r w:rsidR="00177CDE">
        <w:rPr>
          <w:rFonts w:ascii="Times New Roman" w:hAnsi="Times New Roman" w:cs="Times New Roman"/>
          <w:i/>
          <w:color w:val="0000CC"/>
          <w:sz w:val="24"/>
          <w:szCs w:val="24"/>
        </w:rPr>
        <w:t xml:space="preserve">  </w:t>
      </w:r>
      <w:r w:rsidR="000C0ED0" w:rsidRPr="00C670FD">
        <w:rPr>
          <w:rFonts w:ascii="Times New Roman" w:hAnsi="Times New Roman" w:cs="Times New Roman"/>
          <w:i/>
          <w:color w:val="0000CC"/>
          <w:sz w:val="24"/>
          <w:szCs w:val="24"/>
        </w:rPr>
        <w:t xml:space="preserve"> </w:t>
      </w:r>
      <w:r w:rsidR="000C0ED0" w:rsidRPr="001012B8">
        <w:rPr>
          <w:rFonts w:ascii="Courier New" w:hAnsi="Courier New" w:cs="Courier New"/>
          <w:sz w:val="28"/>
          <w:szCs w:val="28"/>
        </w:rPr>
        <w:t>au sens plein,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de quelque chose qui intéresse dans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sujet, </w:t>
      </w:r>
      <w:r w:rsidRPr="00177CDE">
        <w:rPr>
          <w:rFonts w:ascii="Times New Roman" w:hAnsi="Times New Roman" w:cs="Times New Roman"/>
          <w:i/>
          <w:sz w:val="24"/>
          <w:szCs w:val="24"/>
        </w:rPr>
        <w:t>signifiant et signifié</w:t>
      </w:r>
      <w:r w:rsidRPr="001012B8">
        <w:rPr>
          <w:rFonts w:ascii="Courier New" w:hAnsi="Courier New" w:cs="Courier New"/>
          <w:sz w:val="28"/>
          <w:szCs w:val="28"/>
        </w:rPr>
        <w:t xml:space="preserve">, et dont vous avez dans l'actualité, dans ce que vous présente le sujet,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deux, </w:t>
      </w:r>
      <w:r w:rsidRPr="00177CDE">
        <w:rPr>
          <w:rFonts w:ascii="Times New Roman" w:hAnsi="Times New Roman" w:cs="Times New Roman"/>
          <w:i/>
          <w:sz w:val="24"/>
          <w:szCs w:val="24"/>
        </w:rPr>
        <w:t>signifiant et signifié</w:t>
      </w:r>
      <w:r w:rsidRPr="001012B8">
        <w:rPr>
          <w:rFonts w:ascii="Courier New" w:hAnsi="Courier New" w:cs="Courier New"/>
          <w:sz w:val="28"/>
          <w:szCs w:val="28"/>
        </w:rPr>
        <w:t xml:space="preserve">. </w:t>
      </w:r>
    </w:p>
    <w:p w:rsidR="00C670FD" w:rsidRDefault="00C670FD" w:rsidP="000C0ED0">
      <w:pPr>
        <w:pStyle w:val="Sansinterligne"/>
        <w:rPr>
          <w:rFonts w:ascii="Courier New" w:hAnsi="Courier New" w:cs="Courier New"/>
          <w:sz w:val="28"/>
          <w:szCs w:val="28"/>
        </w:rPr>
      </w:pP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Alors en effet, là, vous pouvez intervenir en lui montrant la conjonction de </w:t>
      </w:r>
      <w:r w:rsidRPr="00177CDE">
        <w:rPr>
          <w:rFonts w:ascii="Times New Roman" w:hAnsi="Times New Roman" w:cs="Times New Roman"/>
          <w:i/>
          <w:sz w:val="24"/>
          <w:szCs w:val="24"/>
        </w:rPr>
        <w:t>ce signifiant</w:t>
      </w:r>
      <w:r w:rsidRPr="001012B8">
        <w:rPr>
          <w:rFonts w:ascii="Courier New" w:hAnsi="Courier New" w:cs="Courier New"/>
          <w:sz w:val="28"/>
          <w:szCs w:val="28"/>
        </w:rPr>
        <w:t xml:space="preserve"> et de </w:t>
      </w:r>
      <w:r w:rsidRPr="00177CDE">
        <w:rPr>
          <w:rFonts w:ascii="Times New Roman" w:hAnsi="Times New Roman" w:cs="Times New Roman"/>
          <w:i/>
          <w:sz w:val="24"/>
          <w:szCs w:val="24"/>
        </w:rPr>
        <w:t>ce signifié</w:t>
      </w:r>
      <w:r w:rsidRPr="001012B8">
        <w:rPr>
          <w:rFonts w:ascii="Courier New" w:hAnsi="Courier New" w:cs="Courier New"/>
          <w:sz w:val="28"/>
          <w:szCs w:val="28"/>
        </w:rPr>
        <w:t xml:space="preserve">,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pour autant qu'il les a tous les deux présents dans son discours</w:t>
      </w:r>
      <w:r w:rsidR="00C670FD">
        <w:rPr>
          <w:rFonts w:ascii="Courier New" w:hAnsi="Courier New" w:cs="Courier New"/>
          <w:sz w:val="28"/>
          <w:szCs w:val="28"/>
        </w:rPr>
        <w:t xml:space="preserve"> </w:t>
      </w:r>
      <w:r w:rsidRPr="001012B8">
        <w:rPr>
          <w:rFonts w:ascii="Courier New" w:hAnsi="Courier New" w:cs="Courier New"/>
          <w:sz w:val="28"/>
          <w:szCs w:val="28"/>
        </w:rPr>
        <w:t xml:space="preserve">: si vous ne les avez pas </w:t>
      </w:r>
      <w:r w:rsidRPr="0001142C">
        <w:rPr>
          <w:rFonts w:ascii="Times New Roman" w:hAnsi="Times New Roman" w:cs="Times New Roman"/>
          <w:i/>
          <w:sz w:val="24"/>
          <w:szCs w:val="24"/>
        </w:rPr>
        <w:t>tous les deux</w:t>
      </w:r>
      <w:r w:rsidRPr="001012B8">
        <w:rPr>
          <w:rFonts w:ascii="Courier New" w:hAnsi="Courier New" w:cs="Courier New"/>
          <w:sz w:val="28"/>
          <w:szCs w:val="28"/>
        </w:rPr>
        <w:t xml:space="preserve">, si vous avez l'impression que le sujet se défend contre quelque chose que vous voyez vous,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que lui ne voit pas,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que vous voyez de la façon la plus manifeste et la plus claire, </w:t>
      </w: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le sujet </w:t>
      </w:r>
      <w:r w:rsidRPr="00C670FD">
        <w:rPr>
          <w:rFonts w:ascii="Times New Roman" w:hAnsi="Times New Roman" w:cs="Times New Roman"/>
          <w:i/>
          <w:sz w:val="24"/>
          <w:szCs w:val="24"/>
        </w:rPr>
        <w:t>aberre</w:t>
      </w:r>
      <w:r w:rsidRPr="001012B8">
        <w:rPr>
          <w:rFonts w:ascii="Courier New" w:hAnsi="Courier New" w:cs="Courier New"/>
          <w:sz w:val="28"/>
          <w:szCs w:val="28"/>
        </w:rPr>
        <w:t xml:space="preserve"> quant à la réalité, la notion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0001142C">
        <w:rPr>
          <w:rFonts w:ascii="Courier New" w:hAnsi="Courier New" w:cs="Courier New"/>
          <w:sz w:val="28"/>
          <w:szCs w:val="28"/>
        </w:rPr>
        <w:t>« </w:t>
      </w:r>
      <w:r w:rsidRPr="0001142C">
        <w:rPr>
          <w:rFonts w:ascii="Times New Roman" w:hAnsi="Times New Roman" w:cs="Times New Roman"/>
          <w:i/>
          <w:sz w:val="24"/>
          <w:szCs w:val="24"/>
        </w:rPr>
        <w:t>défense</w:t>
      </w:r>
      <w:r w:rsidR="0001142C">
        <w:rPr>
          <w:rFonts w:ascii="Courier New" w:hAnsi="Courier New" w:cs="Courier New"/>
          <w:sz w:val="28"/>
          <w:szCs w:val="28"/>
        </w:rPr>
        <w:t> »</w:t>
      </w:r>
      <w:r w:rsidRPr="001012B8">
        <w:rPr>
          <w:rFonts w:ascii="Courier New" w:hAnsi="Courier New" w:cs="Courier New"/>
          <w:sz w:val="28"/>
          <w:szCs w:val="28"/>
        </w:rPr>
        <w:t xml:space="preserve"> est pour vous insuffisante </w:t>
      </w:r>
      <w:r w:rsidR="0001142C">
        <w:rPr>
          <w:rFonts w:ascii="Courier New" w:hAnsi="Courier New" w:cs="Courier New"/>
          <w:sz w:val="28"/>
          <w:szCs w:val="28"/>
        </w:rPr>
        <w:t xml:space="preserve">pour </w:t>
      </w:r>
      <w:r w:rsidRPr="001012B8">
        <w:rPr>
          <w:rFonts w:ascii="Courier New" w:hAnsi="Courier New" w:cs="Courier New"/>
          <w:sz w:val="28"/>
          <w:szCs w:val="28"/>
        </w:rPr>
        <w:t>vous permettre de mettre le sujet en face de la réalité.</w:t>
      </w:r>
    </w:p>
    <w:p w:rsidR="000C0ED0" w:rsidRPr="001012B8" w:rsidRDefault="000C0ED0" w:rsidP="000C0ED0">
      <w:pPr>
        <w:pStyle w:val="Sansinterligne"/>
        <w:rPr>
          <w:rFonts w:ascii="Courier New" w:hAnsi="Courier New" w:cs="Courier New"/>
          <w:sz w:val="28"/>
          <w:szCs w:val="28"/>
        </w:rPr>
      </w:pPr>
    </w:p>
    <w:p w:rsidR="00C670F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Rappelez</w:t>
      </w:r>
      <w:r w:rsidR="00F22B9D">
        <w:rPr>
          <w:rFonts w:ascii="Courier New" w:hAnsi="Courier New" w:cs="Courier New"/>
          <w:sz w:val="28"/>
          <w:szCs w:val="28"/>
        </w:rPr>
        <w:t>–</w:t>
      </w:r>
      <w:r w:rsidRPr="001012B8">
        <w:rPr>
          <w:rFonts w:ascii="Courier New" w:hAnsi="Courier New" w:cs="Courier New"/>
          <w:sz w:val="28"/>
          <w:szCs w:val="28"/>
        </w:rPr>
        <w:t xml:space="preserve">vous ce que je vous ai dit dans un temps ancien à propos d'une </w:t>
      </w:r>
      <w:r w:rsidRPr="00C670FD">
        <w:rPr>
          <w:rFonts w:ascii="Courier New" w:hAnsi="Courier New" w:cs="Courier New"/>
          <w:i/>
          <w:sz w:val="24"/>
          <w:szCs w:val="24"/>
        </w:rPr>
        <w:t>observation</w:t>
      </w:r>
      <w:r w:rsidRPr="001012B8">
        <w:rPr>
          <w:rFonts w:ascii="Courier New" w:hAnsi="Courier New" w:cs="Courier New"/>
          <w:sz w:val="28"/>
          <w:szCs w:val="28"/>
        </w:rPr>
        <w:t xml:space="preserve"> très jolie de </w:t>
      </w:r>
      <w:r w:rsidR="00C670FD">
        <w:rPr>
          <w:rFonts w:ascii="Courier New" w:hAnsi="Courier New" w:cs="Courier New"/>
          <w:sz w:val="28"/>
          <w:szCs w:val="28"/>
        </w:rPr>
        <w:t>KRIS :</w:t>
      </w:r>
      <w:r w:rsidRPr="001012B8">
        <w:rPr>
          <w:rFonts w:ascii="Courier New" w:hAnsi="Courier New" w:cs="Courier New"/>
          <w:sz w:val="28"/>
          <w:szCs w:val="28"/>
        </w:rPr>
        <w:t xml:space="preserve"> le personnage qui était </w:t>
      </w:r>
      <w:r w:rsidRPr="00C670FD">
        <w:rPr>
          <w:rFonts w:ascii="Times New Roman" w:hAnsi="Times New Roman" w:cs="Times New Roman"/>
          <w:i/>
          <w:sz w:val="24"/>
          <w:szCs w:val="24"/>
        </w:rPr>
        <w:t>hanté</w:t>
      </w:r>
      <w:r w:rsidRPr="001012B8">
        <w:rPr>
          <w:rFonts w:ascii="Courier New" w:hAnsi="Courier New" w:cs="Courier New"/>
          <w:sz w:val="28"/>
          <w:szCs w:val="28"/>
        </w:rPr>
        <w:t xml:space="preserve"> par la notion qu'il était </w:t>
      </w:r>
      <w:r w:rsidRPr="00C670FD">
        <w:rPr>
          <w:rFonts w:ascii="Times New Roman" w:hAnsi="Times New Roman" w:cs="Times New Roman"/>
          <w:i/>
          <w:sz w:val="24"/>
          <w:szCs w:val="24"/>
        </w:rPr>
        <w:t>plagiaire</w:t>
      </w:r>
      <w:r w:rsidRPr="001012B8">
        <w:rPr>
          <w:rFonts w:ascii="Courier New" w:hAnsi="Courier New" w:cs="Courier New"/>
          <w:sz w:val="28"/>
          <w:szCs w:val="28"/>
        </w:rPr>
        <w:t>, et par la cul</w:t>
      </w:r>
      <w:r w:rsidR="00C670FD">
        <w:rPr>
          <w:rFonts w:ascii="Courier New" w:hAnsi="Courier New" w:cs="Courier New"/>
          <w:sz w:val="28"/>
          <w:szCs w:val="28"/>
        </w:rPr>
        <w:t xml:space="preserve">pabilité de son </w:t>
      </w:r>
      <w:r w:rsidR="00C670FD" w:rsidRPr="00C670FD">
        <w:rPr>
          <w:rFonts w:ascii="Times New Roman" w:hAnsi="Times New Roman" w:cs="Times New Roman"/>
          <w:i/>
          <w:sz w:val="24"/>
          <w:szCs w:val="24"/>
        </w:rPr>
        <w:t>plagiat</w:t>
      </w:r>
      <w:r w:rsidR="00C670FD">
        <w:rPr>
          <w:rFonts w:ascii="Courier New" w:hAnsi="Courier New" w:cs="Courier New"/>
          <w:sz w:val="28"/>
          <w:szCs w:val="28"/>
        </w:rPr>
        <w:t>.</w:t>
      </w:r>
      <w:r w:rsidRPr="001012B8">
        <w:rPr>
          <w:rFonts w:ascii="Courier New" w:hAnsi="Courier New" w:cs="Courier New"/>
          <w:sz w:val="28"/>
          <w:szCs w:val="28"/>
        </w:rPr>
        <w:t xml:space="preserve"> </w:t>
      </w:r>
    </w:p>
    <w:p w:rsidR="00C670FD" w:rsidRDefault="00C670FD" w:rsidP="000C0ED0">
      <w:pPr>
        <w:pStyle w:val="Sansinterligne"/>
        <w:rPr>
          <w:rFonts w:ascii="Courier New" w:hAnsi="Courier New" w:cs="Courier New"/>
          <w:sz w:val="28"/>
          <w:szCs w:val="28"/>
        </w:rPr>
      </w:pPr>
    </w:p>
    <w:p w:rsidR="00121785" w:rsidRDefault="00C670FD" w:rsidP="000C0ED0">
      <w:pPr>
        <w:pStyle w:val="Sansinterligne"/>
        <w:rPr>
          <w:rFonts w:ascii="Courier New" w:hAnsi="Courier New" w:cs="Courier New"/>
          <w:sz w:val="28"/>
          <w:szCs w:val="28"/>
        </w:rPr>
      </w:pPr>
      <w:r>
        <w:rPr>
          <w:rFonts w:ascii="Courier New" w:hAnsi="Courier New" w:cs="Courier New"/>
          <w:sz w:val="28"/>
          <w:szCs w:val="28"/>
        </w:rPr>
        <w:lastRenderedPageBreak/>
        <w:t>L</w:t>
      </w:r>
      <w:r w:rsidR="000C0ED0" w:rsidRPr="001012B8">
        <w:rPr>
          <w:rFonts w:ascii="Courier New" w:hAnsi="Courier New" w:cs="Courier New"/>
          <w:sz w:val="28"/>
          <w:szCs w:val="28"/>
        </w:rPr>
        <w:t xml:space="preserve">'intervention de </w:t>
      </w:r>
      <w:r>
        <w:rPr>
          <w:rFonts w:ascii="Courier New" w:hAnsi="Courier New" w:cs="Courier New"/>
          <w:sz w:val="28"/>
          <w:szCs w:val="28"/>
        </w:rPr>
        <w:t>KRIS</w:t>
      </w:r>
      <w:r w:rsidR="000C0ED0" w:rsidRPr="001012B8">
        <w:rPr>
          <w:rFonts w:ascii="Courier New" w:hAnsi="Courier New" w:cs="Courier New"/>
          <w:sz w:val="28"/>
          <w:szCs w:val="28"/>
        </w:rPr>
        <w:t xml:space="preserve">, il la considère comme géniale au nom de la </w:t>
      </w:r>
      <w:r w:rsidR="000C0ED0" w:rsidRPr="00177CDE">
        <w:rPr>
          <w:rFonts w:ascii="Times New Roman" w:hAnsi="Times New Roman" w:cs="Times New Roman"/>
          <w:i/>
          <w:sz w:val="24"/>
          <w:szCs w:val="24"/>
        </w:rPr>
        <w:t>défense</w:t>
      </w:r>
      <w:r w:rsidR="000C0ED0" w:rsidRPr="001012B8">
        <w:rPr>
          <w:rFonts w:ascii="Courier New" w:hAnsi="Courier New" w:cs="Courier New"/>
          <w:sz w:val="28"/>
          <w:szCs w:val="28"/>
        </w:rPr>
        <w:t xml:space="preserve">, car depuis quelque temps </w:t>
      </w:r>
    </w:p>
    <w:p w:rsidR="0012178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comme nous n'avons plus que cette notion de </w:t>
      </w:r>
      <w:r w:rsidRPr="00177CDE">
        <w:rPr>
          <w:rFonts w:ascii="Times New Roman" w:hAnsi="Times New Roman" w:cs="Times New Roman"/>
          <w:i/>
          <w:sz w:val="24"/>
          <w:szCs w:val="24"/>
        </w:rPr>
        <w:t>défense</w:t>
      </w:r>
      <w:r w:rsidRPr="001012B8">
        <w:rPr>
          <w:rFonts w:ascii="Courier New" w:hAnsi="Courier New" w:cs="Courier New"/>
          <w:sz w:val="28"/>
          <w:szCs w:val="28"/>
        </w:rPr>
        <w:t xml:space="preserve">, </w:t>
      </w:r>
    </w:p>
    <w:p w:rsidR="0012178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bien clair qu'en effet ce </w:t>
      </w:r>
      <w:r w:rsidRPr="00F21A37">
        <w:rPr>
          <w:rFonts w:ascii="Times New Roman" w:hAnsi="Times New Roman" w:cs="Times New Roman"/>
          <w:i/>
          <w:color w:val="0000CC"/>
          <w:sz w:val="24"/>
          <w:szCs w:val="24"/>
        </w:rPr>
        <w:t>moi</w:t>
      </w:r>
      <w:r w:rsidRPr="001012B8">
        <w:rPr>
          <w:rFonts w:ascii="Courier New" w:hAnsi="Courier New" w:cs="Courier New"/>
          <w:sz w:val="28"/>
          <w:szCs w:val="28"/>
        </w:rPr>
        <w:t xml:space="preserve"> a à faire </w:t>
      </w:r>
    </w:p>
    <w:p w:rsidR="00F21A3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lutte sur trois fronts,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w:t>
      </w:r>
      <w:r w:rsidR="00F21A37">
        <w:rPr>
          <w:rFonts w:ascii="Courier New" w:hAnsi="Courier New" w:cs="Courier New"/>
          <w:sz w:val="28"/>
          <w:szCs w:val="28"/>
        </w:rPr>
        <w:t> :</w:t>
      </w: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du côté de l'</w:t>
      </w:r>
      <w:r w:rsidRPr="00121785">
        <w:rPr>
          <w:rFonts w:ascii="Times New Roman" w:hAnsi="Times New Roman" w:cs="Times New Roman"/>
          <w:i/>
          <w:color w:val="0000CC"/>
          <w:sz w:val="24"/>
          <w:szCs w:val="24"/>
        </w:rPr>
        <w:t>id</w:t>
      </w:r>
      <w:r w:rsidRPr="001012B8">
        <w:rPr>
          <w:rFonts w:ascii="Courier New" w:hAnsi="Courier New" w:cs="Courier New"/>
          <w:sz w:val="28"/>
          <w:szCs w:val="28"/>
        </w:rPr>
        <w:t xml:space="preserve">, </w:t>
      </w: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du côté du </w:t>
      </w:r>
      <w:r w:rsidRPr="00121785">
        <w:rPr>
          <w:rFonts w:ascii="Times New Roman" w:hAnsi="Times New Roman" w:cs="Times New Roman"/>
          <w:i/>
          <w:color w:val="0000CC"/>
          <w:sz w:val="24"/>
          <w:szCs w:val="24"/>
        </w:rPr>
        <w:t>surmoi</w:t>
      </w:r>
      <w:r w:rsidR="00F21A37">
        <w:rPr>
          <w:rFonts w:ascii="Courier New" w:hAnsi="Courier New" w:cs="Courier New"/>
          <w:sz w:val="28"/>
          <w:szCs w:val="28"/>
        </w:rPr>
        <w:t>,</w:t>
      </w:r>
      <w:r w:rsidRPr="001012B8">
        <w:rPr>
          <w:rFonts w:ascii="Courier New" w:hAnsi="Courier New" w:cs="Courier New"/>
          <w:sz w:val="28"/>
          <w:szCs w:val="28"/>
        </w:rPr>
        <w:t xml:space="preserve"> </w:t>
      </w: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et du côté du </w:t>
      </w:r>
      <w:r w:rsidRPr="00121785">
        <w:rPr>
          <w:rFonts w:ascii="Times New Roman" w:hAnsi="Times New Roman" w:cs="Times New Roman"/>
          <w:i/>
          <w:sz w:val="24"/>
          <w:szCs w:val="24"/>
        </w:rPr>
        <w:t>monde extérieur</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alors nous nous croyons autorisés à intervenir </w:t>
      </w:r>
    </w:p>
    <w:p w:rsidR="00121785"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sur l'un quelconque de ces trois plans,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et de faire remarque</w:t>
      </w:r>
      <w:r w:rsidR="00F21A37">
        <w:rPr>
          <w:rFonts w:ascii="Courier New" w:hAnsi="Courier New" w:cs="Courier New"/>
          <w:sz w:val="28"/>
          <w:szCs w:val="28"/>
        </w:rPr>
        <w:t>r au personnage dont il s'agit…</w:t>
      </w:r>
    </w:p>
    <w:p w:rsidR="00F21A37" w:rsidRDefault="000C0ED0" w:rsidP="00F21A37">
      <w:pPr>
        <w:pStyle w:val="Sansinterligne"/>
        <w:ind w:left="708"/>
        <w:rPr>
          <w:rFonts w:ascii="Courier New" w:hAnsi="Courier New" w:cs="Courier New"/>
          <w:sz w:val="28"/>
          <w:szCs w:val="28"/>
        </w:rPr>
      </w:pPr>
      <w:r w:rsidRPr="001012B8">
        <w:rPr>
          <w:rFonts w:ascii="Courier New" w:hAnsi="Courier New" w:cs="Courier New"/>
          <w:sz w:val="28"/>
          <w:szCs w:val="28"/>
        </w:rPr>
        <w:t>parce que tout d'un coup ça v</w:t>
      </w:r>
      <w:r w:rsidR="00F21A37">
        <w:rPr>
          <w:rFonts w:ascii="Courier New" w:hAnsi="Courier New" w:cs="Courier New"/>
          <w:sz w:val="28"/>
          <w:szCs w:val="28"/>
        </w:rPr>
        <w:t xml:space="preserve">ient </w:t>
      </w:r>
    </w:p>
    <w:p w:rsidR="00F21A37" w:rsidRDefault="00F21A37" w:rsidP="00F21A37">
      <w:pPr>
        <w:pStyle w:val="Sansinterligne"/>
        <w:ind w:left="708"/>
        <w:rPr>
          <w:rFonts w:ascii="Courier New" w:hAnsi="Courier New" w:cs="Courier New"/>
          <w:sz w:val="28"/>
          <w:szCs w:val="28"/>
        </w:rPr>
      </w:pPr>
      <w:r>
        <w:rPr>
          <w:rFonts w:ascii="Courier New" w:hAnsi="Courier New" w:cs="Courier New"/>
          <w:sz w:val="28"/>
          <w:szCs w:val="28"/>
        </w:rPr>
        <w:t>à la portée de notre main</w:t>
      </w: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que nous nous permettons de lire l'ouvrage auquel </w:t>
      </w:r>
    </w:p>
    <w:p w:rsidR="00177CDE"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le sujet a fait allusion, à savoir l'ouvrage d'un de ses collègues auquel une fois de plus il aurait fait des emprunts, et nous nous apercevons qu'il n'y a rien du tout dans l'ouvrage du collègue qui mérite d'être considéré comme une idée original</w:t>
      </w:r>
      <w:r w:rsidR="00F21A37">
        <w:rPr>
          <w:rFonts w:ascii="Courier New" w:hAnsi="Courier New" w:cs="Courier New"/>
          <w:sz w:val="28"/>
          <w:szCs w:val="28"/>
        </w:rPr>
        <w:t xml:space="preserve">e que </w:t>
      </w: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le sujet aurait empruntée.</w:t>
      </w:r>
      <w:r w:rsidR="000C0ED0" w:rsidRPr="001012B8">
        <w:rPr>
          <w:rFonts w:ascii="Courier New" w:hAnsi="Courier New" w:cs="Courier New"/>
          <w:sz w:val="28"/>
          <w:szCs w:val="28"/>
        </w:rPr>
        <w:t xml:space="preserve"> </w:t>
      </w:r>
    </w:p>
    <w:p w:rsidR="00121785" w:rsidRDefault="00121785" w:rsidP="00F21A37">
      <w:pPr>
        <w:pStyle w:val="Sansinterligne"/>
        <w:rPr>
          <w:rFonts w:ascii="Courier New" w:hAnsi="Courier New" w:cs="Courier New"/>
          <w:sz w:val="28"/>
          <w:szCs w:val="28"/>
        </w:rPr>
      </w:pPr>
    </w:p>
    <w:p w:rsidR="00121785" w:rsidRDefault="00F21A37" w:rsidP="00F21A37">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 xml:space="preserve">ous le lui faisons remarquer, considérant que ceci fait partie de l'analyse, heureusement nous sommes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à la fois assez honnêtes et assez aveugles</w:t>
      </w:r>
      <w:r w:rsidR="00F21A37">
        <w:rPr>
          <w:rFonts w:ascii="Courier New" w:hAnsi="Courier New" w:cs="Courier New"/>
          <w:sz w:val="28"/>
          <w:szCs w:val="28"/>
        </w:rPr>
        <w:t>.</w:t>
      </w:r>
      <w:r w:rsidRPr="001012B8">
        <w:rPr>
          <w:rFonts w:ascii="Courier New" w:hAnsi="Courier New" w:cs="Courier New"/>
          <w:sz w:val="28"/>
          <w:szCs w:val="28"/>
        </w:rPr>
        <w:t xml:space="preserve"> </w:t>
      </w:r>
    </w:p>
    <w:p w:rsidR="00121785" w:rsidRDefault="00121785" w:rsidP="00F21A37">
      <w:pPr>
        <w:pStyle w:val="Sansinterligne"/>
        <w:rPr>
          <w:rFonts w:ascii="Courier New" w:hAnsi="Courier New" w:cs="Courier New"/>
          <w:sz w:val="28"/>
          <w:szCs w:val="28"/>
        </w:rPr>
      </w:pPr>
    </w:p>
    <w:p w:rsidR="00121785" w:rsidRDefault="00F21A37" w:rsidP="00F21A37">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omme preuve du bien­fondé de notre interprétation, le fait que le sujet à la séance suivante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nous apporte la jolie petite histoire suivante</w:t>
      </w:r>
      <w:r w:rsidR="00F21A37">
        <w:rPr>
          <w:rFonts w:ascii="Courier New" w:hAnsi="Courier New" w:cs="Courier New"/>
          <w:sz w:val="28"/>
          <w:szCs w:val="28"/>
        </w:rPr>
        <w:t xml:space="preserve"> </w:t>
      </w:r>
      <w:r w:rsidRPr="001012B8">
        <w:rPr>
          <w:rFonts w:ascii="Courier New" w:hAnsi="Courier New" w:cs="Courier New"/>
          <w:sz w:val="28"/>
          <w:szCs w:val="28"/>
        </w:rPr>
        <w:t xml:space="preserv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en sortant de la séance il a été dans un restaurant quelconque pour y déguster son plat préféré,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des cervelles fraîches. </w:t>
      </w:r>
    </w:p>
    <w:p w:rsidR="00F21A37" w:rsidRDefault="00F21A37" w:rsidP="00F21A37">
      <w:pPr>
        <w:pStyle w:val="Sansinterligne"/>
        <w:rPr>
          <w:rFonts w:ascii="Courier New" w:hAnsi="Courier New" w:cs="Courier New"/>
          <w:sz w:val="28"/>
          <w:szCs w:val="28"/>
        </w:rPr>
      </w:pP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On est enchanté</w:t>
      </w:r>
      <w:r w:rsidR="00F21A37">
        <w:rPr>
          <w:rFonts w:ascii="Courier New" w:hAnsi="Courier New" w:cs="Courier New"/>
          <w:sz w:val="28"/>
          <w:szCs w:val="28"/>
        </w:rPr>
        <w:t> : ça a répondu…</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qu'est</w:t>
      </w:r>
      <w:r w:rsidR="00121785">
        <w:rPr>
          <w:rFonts w:ascii="Courier New" w:hAnsi="Courier New" w:cs="Courier New"/>
          <w:sz w:val="28"/>
          <w:szCs w:val="28"/>
        </w:rPr>
        <w:t>–</w:t>
      </w:r>
      <w:r w:rsidR="000C0ED0" w:rsidRPr="001012B8">
        <w:rPr>
          <w:rFonts w:ascii="Courier New" w:hAnsi="Courier New" w:cs="Courier New"/>
          <w:sz w:val="28"/>
          <w:szCs w:val="28"/>
        </w:rPr>
        <w:t xml:space="preserve">ce que ça veut dire ? </w:t>
      </w:r>
    </w:p>
    <w:p w:rsidR="00F21A37" w:rsidRDefault="00F21A37" w:rsidP="00F21A37">
      <w:pPr>
        <w:pStyle w:val="Sansinterligne"/>
        <w:rPr>
          <w:rFonts w:ascii="Courier New" w:hAnsi="Courier New" w:cs="Courier New"/>
          <w:sz w:val="28"/>
          <w:szCs w:val="28"/>
        </w:rPr>
      </w:pPr>
    </w:p>
    <w:p w:rsidR="00121785" w:rsidRDefault="00121785" w:rsidP="00F21A37">
      <w:pPr>
        <w:pStyle w:val="Sansinterligne"/>
        <w:rPr>
          <w:rFonts w:ascii="Courier New" w:hAnsi="Courier New" w:cs="Courier New"/>
          <w:sz w:val="28"/>
          <w:szCs w:val="28"/>
        </w:rPr>
      </w:pPr>
      <w:r>
        <w:rPr>
          <w:rFonts w:ascii="Courier New" w:hAnsi="Courier New" w:cs="Courier New"/>
          <w:sz w:val="28"/>
          <w:szCs w:val="28"/>
        </w:rPr>
        <w:t>Ç</w:t>
      </w:r>
      <w:r w:rsidR="000C0ED0" w:rsidRPr="001012B8">
        <w:rPr>
          <w:rFonts w:ascii="Courier New" w:hAnsi="Courier New" w:cs="Courier New"/>
          <w:sz w:val="28"/>
          <w:szCs w:val="28"/>
        </w:rPr>
        <w:t xml:space="preserve">a veut dire d'abord que </w:t>
      </w:r>
      <w:r w:rsidR="000C0ED0" w:rsidRPr="00121785">
        <w:rPr>
          <w:rFonts w:ascii="Courier New" w:hAnsi="Courier New" w:cs="Courier New"/>
          <w:i/>
          <w:sz w:val="24"/>
          <w:szCs w:val="24"/>
        </w:rPr>
        <w:t>le sujet</w:t>
      </w:r>
      <w:r w:rsidR="000C0ED0" w:rsidRPr="001012B8">
        <w:rPr>
          <w:rFonts w:ascii="Courier New" w:hAnsi="Courier New" w:cs="Courier New"/>
          <w:sz w:val="28"/>
          <w:szCs w:val="28"/>
        </w:rPr>
        <w:t xml:space="preserve">, lui, </w:t>
      </w:r>
      <w:r w:rsidR="000C0ED0" w:rsidRPr="00121785">
        <w:rPr>
          <w:rFonts w:ascii="Courier New" w:hAnsi="Courier New" w:cs="Courier New"/>
          <w:i/>
          <w:sz w:val="24"/>
          <w:szCs w:val="24"/>
        </w:rPr>
        <w:t>n'a absolument rien compris à la chose</w:t>
      </w:r>
      <w:r w:rsidR="000C0ED0" w:rsidRPr="001012B8">
        <w:rPr>
          <w:rFonts w:ascii="Courier New" w:hAnsi="Courier New" w:cs="Courier New"/>
          <w:sz w:val="28"/>
          <w:szCs w:val="28"/>
        </w:rPr>
        <w:t xml:space="preserve">, et qu'il ne comprend rien </w:t>
      </w:r>
    </w:p>
    <w:p w:rsidR="00121785"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non plus à ce qu'il vous apporte, de sorte qu'on ne voit pas très bien où est le progrès réalisé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du fait qu</w:t>
      </w:r>
      <w:r w:rsidR="00F21A37">
        <w:rPr>
          <w:rFonts w:ascii="Courier New" w:hAnsi="Courier New" w:cs="Courier New"/>
          <w:sz w:val="28"/>
          <w:szCs w:val="28"/>
        </w:rPr>
        <w:t>'on a appuyé sur le bon bouton.</w:t>
      </w:r>
    </w:p>
    <w:p w:rsidR="00F21A37" w:rsidRDefault="00F21A37" w:rsidP="00F21A37">
      <w:pPr>
        <w:pStyle w:val="Sansinterligne"/>
        <w:rPr>
          <w:rFonts w:ascii="Courier New" w:hAnsi="Courier New" w:cs="Courier New"/>
          <w:sz w:val="28"/>
          <w:szCs w:val="28"/>
        </w:rPr>
      </w:pP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un </w:t>
      </w:r>
      <w:r w:rsidR="000C0ED0" w:rsidRPr="00F21A37">
        <w:rPr>
          <w:rFonts w:ascii="Times New Roman" w:hAnsi="Times New Roman" w:cs="Times New Roman"/>
          <w:i/>
          <w:sz w:val="24"/>
          <w:szCs w:val="24"/>
        </w:rPr>
        <w:t>acting</w:t>
      </w:r>
      <w:r w:rsidR="00F22B9D" w:rsidRPr="00121785">
        <w:rPr>
          <w:rFonts w:ascii="Times New Roman" w:hAnsi="Times New Roman" w:cs="Times New Roman"/>
          <w:i/>
          <w:sz w:val="16"/>
          <w:szCs w:val="16"/>
        </w:rPr>
        <w:t>–</w:t>
      </w:r>
      <w:r w:rsidR="000C0ED0" w:rsidRPr="00F21A37">
        <w:rPr>
          <w:rFonts w:ascii="Times New Roman" w:hAnsi="Times New Roman" w:cs="Times New Roman"/>
          <w:i/>
          <w:sz w:val="24"/>
          <w:szCs w:val="24"/>
        </w:rPr>
        <w:t>out</w:t>
      </w:r>
      <w:r w:rsidR="000C0ED0" w:rsidRPr="001012B8">
        <w:rPr>
          <w:rFonts w:ascii="Courier New" w:hAnsi="Courier New" w:cs="Courier New"/>
          <w:sz w:val="28"/>
          <w:szCs w:val="28"/>
        </w:rPr>
        <w:t xml:space="preserve"> dans ce sens que j'entérine l'</w:t>
      </w:r>
      <w:r w:rsidR="000C0ED0" w:rsidRPr="00F21A37">
        <w:rPr>
          <w:rFonts w:ascii="Times New Roman" w:hAnsi="Times New Roman" w:cs="Times New Roman"/>
          <w:i/>
          <w:sz w:val="24"/>
          <w:szCs w:val="24"/>
        </w:rPr>
        <w:t>acting</w:t>
      </w:r>
      <w:r w:rsidR="00F22B9D" w:rsidRPr="00121785">
        <w:rPr>
          <w:rFonts w:ascii="Times New Roman" w:hAnsi="Times New Roman" w:cs="Times New Roman"/>
          <w:i/>
          <w:sz w:val="16"/>
          <w:szCs w:val="16"/>
        </w:rPr>
        <w:t>–</w:t>
      </w:r>
      <w:r w:rsidR="000C0ED0" w:rsidRPr="00F21A37">
        <w:rPr>
          <w:rFonts w:ascii="Times New Roman" w:hAnsi="Times New Roman" w:cs="Times New Roman"/>
          <w:i/>
          <w:sz w:val="24"/>
          <w:szCs w:val="24"/>
        </w:rPr>
        <w:t xml:space="preserve">out </w:t>
      </w:r>
      <w:r w:rsidR="000C0ED0" w:rsidRPr="001012B8">
        <w:rPr>
          <w:rFonts w:ascii="Courier New" w:hAnsi="Courier New" w:cs="Courier New"/>
          <w:sz w:val="28"/>
          <w:szCs w:val="28"/>
        </w:rPr>
        <w:t xml:space="preserve">comme étant quelque chose de tout à fait équivalent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à un phénomène </w:t>
      </w:r>
      <w:r w:rsidR="00F21A37">
        <w:rPr>
          <w:rFonts w:ascii="Courier New" w:hAnsi="Courier New" w:cs="Courier New"/>
          <w:sz w:val="28"/>
          <w:szCs w:val="28"/>
        </w:rPr>
        <w:t>hallucinatoire du type délirant.</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s'agit de ceci précisément dans ce sens</w:t>
      </w:r>
      <w:r>
        <w:rPr>
          <w:rFonts w:ascii="Courier New" w:hAnsi="Courier New" w:cs="Courier New"/>
          <w:sz w:val="28"/>
          <w:szCs w:val="28"/>
        </w:rPr>
        <w:t>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où vous avez symbolisé prématurément quelque chose qui est de l'ordre de la réalité,</w:t>
      </w:r>
    </w:p>
    <w:p w:rsidR="00F21A37" w:rsidRDefault="000C0ED0" w:rsidP="00F21A37">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où vous n'avez pas abordé la question </w:t>
      </w:r>
      <w:r w:rsidR="00F21A37">
        <w:rPr>
          <w:rFonts w:ascii="Courier New" w:hAnsi="Courier New" w:cs="Courier New"/>
          <w:sz w:val="28"/>
          <w:szCs w:val="28"/>
        </w:rPr>
        <w:t xml:space="preserve">                               </w:t>
      </w:r>
      <w:r w:rsidRPr="001012B8">
        <w:rPr>
          <w:rFonts w:ascii="Courier New" w:hAnsi="Courier New" w:cs="Courier New"/>
          <w:sz w:val="28"/>
          <w:szCs w:val="28"/>
        </w:rPr>
        <w:t>à l'intérieur du registre symbolique</w:t>
      </w:r>
      <w:r w:rsidR="00F21A37">
        <w:rPr>
          <w:rFonts w:ascii="Courier New" w:hAnsi="Courier New" w:cs="Courier New"/>
          <w:sz w:val="28"/>
          <w:szCs w:val="28"/>
        </w:rPr>
        <w:t>.</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 xml:space="preserve">'aborder à l'intérieur du registre symbolique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pour un analyste dans une occasion comme celle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du plagiariste, doit être centré sur l'idée</w:t>
      </w:r>
      <w:r w:rsidR="00F21A37">
        <w:rPr>
          <w:rFonts w:ascii="Courier New" w:hAnsi="Courier New" w:cs="Courier New"/>
          <w:sz w:val="28"/>
          <w:szCs w:val="28"/>
        </w:rPr>
        <w:t> :</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que d'abord le plagiarisme n'existe pas, </w:t>
      </w: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à savoir qu'il n'y a pas de propriété symbol</w:t>
      </w:r>
      <w:r w:rsidR="00F21A37">
        <w:rPr>
          <w:rFonts w:ascii="Courier New" w:hAnsi="Courier New" w:cs="Courier New"/>
          <w:sz w:val="28"/>
          <w:szCs w:val="28"/>
        </w:rPr>
        <w:t>ique,</w:t>
      </w:r>
    </w:p>
    <w:p w:rsidR="00F21A37" w:rsidRDefault="00F21A37" w:rsidP="00121785">
      <w:pPr>
        <w:pStyle w:val="Sansinterligne"/>
        <w:numPr>
          <w:ilvl w:val="0"/>
          <w:numId w:val="1"/>
        </w:numPr>
        <w:rPr>
          <w:rFonts w:ascii="Courier New" w:hAnsi="Courier New" w:cs="Courier New"/>
          <w:sz w:val="28"/>
          <w:szCs w:val="28"/>
        </w:rPr>
      </w:pPr>
      <w:r>
        <w:rPr>
          <w:rFonts w:ascii="Courier New" w:hAnsi="Courier New" w:cs="Courier New"/>
          <w:sz w:val="28"/>
          <w:szCs w:val="28"/>
        </w:rPr>
        <w:t>que le symbole est à tous.</w:t>
      </w:r>
      <w:r w:rsidR="000C0ED0"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à partir de là que l'analyste doit se poser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la question</w:t>
      </w:r>
      <w:r w:rsidR="00F21A37">
        <w:rPr>
          <w:rFonts w:ascii="Courier New" w:hAnsi="Courier New" w:cs="Courier New"/>
          <w:sz w:val="28"/>
          <w:szCs w:val="28"/>
        </w:rPr>
        <w:t xml:space="preserve"> </w:t>
      </w:r>
      <w:r w:rsidRPr="001012B8">
        <w:rPr>
          <w:rFonts w:ascii="Courier New" w:hAnsi="Courier New" w:cs="Courier New"/>
          <w:sz w:val="28"/>
          <w:szCs w:val="28"/>
        </w:rPr>
        <w:t xml:space="preserv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pourquoi d'abord est</w:t>
      </w:r>
      <w:r w:rsidR="00F22B9D">
        <w:rPr>
          <w:rFonts w:ascii="Courier New" w:hAnsi="Courier New" w:cs="Courier New"/>
          <w:sz w:val="28"/>
          <w:szCs w:val="28"/>
        </w:rPr>
        <w:t>–</w:t>
      </w:r>
      <w:r w:rsidRPr="001012B8">
        <w:rPr>
          <w:rFonts w:ascii="Courier New" w:hAnsi="Courier New" w:cs="Courier New"/>
          <w:sz w:val="28"/>
          <w:szCs w:val="28"/>
        </w:rPr>
        <w:t xml:space="preserve">ce que les choses de l'ordre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et du registre du symbole ont pris pour le sujet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cet accent, et ce poids de </w:t>
      </w:r>
      <w:r w:rsidRPr="00F21A37">
        <w:rPr>
          <w:rFonts w:ascii="Times New Roman" w:hAnsi="Times New Roman" w:cs="Times New Roman"/>
          <w:i/>
          <w:sz w:val="24"/>
          <w:szCs w:val="24"/>
        </w:rPr>
        <w:t>l'apparence</w:t>
      </w:r>
      <w:r w:rsidRPr="001012B8">
        <w:rPr>
          <w:rFonts w:ascii="Courier New" w:hAnsi="Courier New" w:cs="Courier New"/>
          <w:sz w:val="28"/>
          <w:szCs w:val="28"/>
        </w:rPr>
        <w:t xml:space="preserve"> ou de </w:t>
      </w:r>
      <w:r w:rsidRPr="00F21A37">
        <w:rPr>
          <w:rFonts w:ascii="Times New Roman" w:hAnsi="Times New Roman" w:cs="Times New Roman"/>
          <w:i/>
          <w:sz w:val="24"/>
          <w:szCs w:val="24"/>
        </w:rPr>
        <w:t>la non</w:t>
      </w:r>
      <w:r w:rsidR="00F22B9D" w:rsidRPr="00121785">
        <w:rPr>
          <w:rFonts w:ascii="Times New Roman" w:hAnsi="Times New Roman" w:cs="Times New Roman"/>
          <w:i/>
          <w:sz w:val="16"/>
          <w:szCs w:val="16"/>
        </w:rPr>
        <w:t>–</w:t>
      </w:r>
      <w:r w:rsidRPr="00F21A37">
        <w:rPr>
          <w:rFonts w:ascii="Times New Roman" w:hAnsi="Times New Roman" w:cs="Times New Roman"/>
          <w:i/>
          <w:sz w:val="24"/>
          <w:szCs w:val="24"/>
        </w:rPr>
        <w:t>apparence</w:t>
      </w:r>
      <w:r w:rsidR="00F21A37">
        <w:rPr>
          <w:rFonts w:ascii="Courier New" w:hAnsi="Courier New" w:cs="Courier New"/>
          <w:sz w:val="28"/>
          <w:szCs w:val="28"/>
        </w:rPr>
        <w:t>.</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C'est là qu'est le problème</w:t>
      </w:r>
      <w:r w:rsidR="00F21A37">
        <w:rPr>
          <w:rFonts w:ascii="Courier New" w:hAnsi="Courier New" w:cs="Courier New"/>
          <w:sz w:val="28"/>
          <w:szCs w:val="28"/>
        </w:rPr>
        <w:t>.</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177CDE" w:rsidRDefault="00F21A37" w:rsidP="00F21A37">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là que l'analyste doit attendre ce que le sujet va lui fournir pour lui permettre de faire entrer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en jeu son interprétation. </w:t>
      </w:r>
    </w:p>
    <w:p w:rsidR="00F21A37" w:rsidRDefault="00F21A37" w:rsidP="00F21A37">
      <w:pPr>
        <w:pStyle w:val="Sansinterligne"/>
        <w:rPr>
          <w:rFonts w:ascii="Courier New" w:hAnsi="Courier New" w:cs="Courier New"/>
          <w:sz w:val="28"/>
          <w:szCs w:val="28"/>
        </w:rPr>
      </w:pP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Vous avez en effet toutes les chances pour que </w:t>
      </w:r>
    </w:p>
    <w:p w:rsidR="00121785"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ce plagiarisme soit fantasmatique, parce que c'était un grand névrosé résistant déjà à une tentative certainement pas négligeable d'analyse,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puisqu'il avait eu avant de venir à </w:t>
      </w:r>
      <w:r w:rsidR="00C670FD">
        <w:rPr>
          <w:rFonts w:ascii="Courier New" w:hAnsi="Courier New" w:cs="Courier New"/>
          <w:sz w:val="28"/>
          <w:szCs w:val="28"/>
        </w:rPr>
        <w:t>KRIS</w:t>
      </w:r>
      <w:r w:rsidRPr="001012B8">
        <w:rPr>
          <w:rFonts w:ascii="Courier New" w:hAnsi="Courier New" w:cs="Courier New"/>
          <w:sz w:val="28"/>
          <w:szCs w:val="28"/>
        </w:rPr>
        <w:t xml:space="preserve"> une analyse certainement effi</w:t>
      </w:r>
      <w:r w:rsidR="00F21A37">
        <w:rPr>
          <w:rFonts w:ascii="Courier New" w:hAnsi="Courier New" w:cs="Courier New"/>
          <w:sz w:val="28"/>
          <w:szCs w:val="28"/>
        </w:rPr>
        <w:t>cace.</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177CDE"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Par contre en portant l'intervention sur le plan </w:t>
      </w:r>
    </w:p>
    <w:p w:rsidR="00177CDE"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de la réalité,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en fin de compte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en retournant, à travers les catégories analytiques,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à la psychothérapie la plus primaire, vous avez commencé à lui dire la réalité, et ça ne colle pas,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à savoir qu'il n'est p</w:t>
      </w:r>
      <w:r w:rsidR="00F21A37">
        <w:rPr>
          <w:rFonts w:ascii="Courier New" w:hAnsi="Courier New" w:cs="Courier New"/>
          <w:sz w:val="28"/>
          <w:szCs w:val="28"/>
        </w:rPr>
        <w:t>as réellement plagiaire.</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ue fait le sujet ? </w:t>
      </w:r>
    </w:p>
    <w:p w:rsidR="00F21A37" w:rsidRDefault="00F21A37" w:rsidP="00F21A37">
      <w:pPr>
        <w:pStyle w:val="Sansinterligne"/>
        <w:rPr>
          <w:rFonts w:ascii="Courier New" w:hAnsi="Courier New" w:cs="Courier New"/>
          <w:sz w:val="28"/>
          <w:szCs w:val="28"/>
        </w:rPr>
      </w:pP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Le sujet répond de la façon la plus claire, </w:t>
      </w:r>
    </w:p>
    <w:p w:rsidR="00177CDE"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en renouvelant à un niveau plus profond de la réalité, pour bien montrer que c'est là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qu'est la question, à savoir que quelque chose surgit de la réalité</w:t>
      </w:r>
      <w:r w:rsidR="00121785">
        <w:rPr>
          <w:rFonts w:ascii="Courier New" w:hAnsi="Courier New" w:cs="Courier New"/>
          <w:sz w:val="28"/>
          <w:szCs w:val="28"/>
        </w:rPr>
        <w:t>,</w:t>
      </w:r>
      <w:r w:rsidRPr="001012B8">
        <w:rPr>
          <w:rFonts w:ascii="Courier New" w:hAnsi="Courier New" w:cs="Courier New"/>
          <w:sz w:val="28"/>
          <w:szCs w:val="28"/>
        </w:rPr>
        <w:t xml:space="preserve"> qui est obstiné, et que tout ce qu'on pourra lui dire ne changera rien au fond du problème,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qu'il s'impose à lui quelque chose, puisque vous lui démontrez qu'il n'est pas plagiaire, il va vous montrer de quoi il s'agit en vous faisant manger des cervelles fraîches,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qu'il renouvelle son symptôme sur un point plus éloigné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qui n'a pas plus de fondement ni plus d'existence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que le point sur lequel il l'a montré tout d'abord. </w:t>
      </w:r>
    </w:p>
    <w:p w:rsidR="00F21A37" w:rsidRDefault="00F21A37" w:rsidP="00F21A37">
      <w:pPr>
        <w:pStyle w:val="Sansinterligne"/>
        <w:rPr>
          <w:rFonts w:ascii="Courier New" w:hAnsi="Courier New" w:cs="Courier New"/>
          <w:sz w:val="28"/>
          <w:szCs w:val="28"/>
        </w:rPr>
      </w:pP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Montre</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même quelque chose ? </w:t>
      </w:r>
    </w:p>
    <w:p w:rsidR="00F21A37" w:rsidRDefault="00F21A37" w:rsidP="00F21A37">
      <w:pPr>
        <w:pStyle w:val="Sansinterligne"/>
        <w:rPr>
          <w:rFonts w:ascii="Courier New" w:hAnsi="Courier New" w:cs="Courier New"/>
          <w:sz w:val="28"/>
          <w:szCs w:val="28"/>
        </w:rPr>
      </w:pP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J'irai plus loin, je dirai</w:t>
      </w:r>
      <w:r w:rsidR="00F21A37">
        <w:rPr>
          <w:rFonts w:ascii="Courier New" w:hAnsi="Courier New" w:cs="Courier New"/>
          <w:sz w:val="28"/>
          <w:szCs w:val="28"/>
        </w:rPr>
        <w:t> :</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qu'</w:t>
      </w:r>
      <w:r w:rsidRPr="00F21A37">
        <w:rPr>
          <w:rFonts w:ascii="Times New Roman" w:hAnsi="Times New Roman" w:cs="Times New Roman"/>
          <w:i/>
          <w:sz w:val="24"/>
          <w:szCs w:val="24"/>
        </w:rPr>
        <w:t>il</w:t>
      </w:r>
      <w:r w:rsidRPr="001012B8">
        <w:rPr>
          <w:rFonts w:ascii="Courier New" w:hAnsi="Courier New" w:cs="Courier New"/>
          <w:sz w:val="28"/>
          <w:szCs w:val="28"/>
        </w:rPr>
        <w:t xml:space="preserve"> ne montre rien du tout, </w:t>
      </w:r>
    </w:p>
    <w:p w:rsidR="00F21A37" w:rsidRDefault="00F21A37" w:rsidP="00F21A37">
      <w:pPr>
        <w:pStyle w:val="Sansinterligne"/>
        <w:ind w:left="720"/>
        <w:rPr>
          <w:rFonts w:ascii="Courier New" w:hAnsi="Courier New" w:cs="Courier New"/>
          <w:sz w:val="28"/>
          <w:szCs w:val="28"/>
        </w:rPr>
      </w:pPr>
    </w:p>
    <w:p w:rsidR="00F21A37" w:rsidRDefault="000C0ED0" w:rsidP="0012178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ce quelque chose </w:t>
      </w:r>
      <w:r w:rsidRPr="00F21A37">
        <w:rPr>
          <w:rFonts w:ascii="Times New Roman" w:hAnsi="Times New Roman" w:cs="Times New Roman"/>
          <w:i/>
          <w:sz w:val="24"/>
          <w:szCs w:val="24"/>
        </w:rPr>
        <w:t>se montre</w:t>
      </w:r>
      <w:r w:rsidR="00F21A37">
        <w:rPr>
          <w:rFonts w:ascii="Courier New" w:hAnsi="Courier New" w:cs="Courier New"/>
          <w:sz w:val="28"/>
          <w:szCs w:val="28"/>
        </w:rPr>
        <w:t>.</w:t>
      </w:r>
      <w:r w:rsidRPr="001012B8">
        <w:rPr>
          <w:rFonts w:ascii="Courier New" w:hAnsi="Courier New" w:cs="Courier New"/>
          <w:sz w:val="28"/>
          <w:szCs w:val="28"/>
        </w:rPr>
        <w:t xml:space="preserve"> </w:t>
      </w:r>
    </w:p>
    <w:p w:rsidR="004861CC" w:rsidRDefault="004861CC" w:rsidP="00F21A37">
      <w:pPr>
        <w:pStyle w:val="Sansinterligne"/>
        <w:rPr>
          <w:rFonts w:ascii="Courier New" w:hAnsi="Courier New" w:cs="Courier New"/>
          <w:sz w:val="28"/>
          <w:szCs w:val="28"/>
        </w:rPr>
      </w:pPr>
    </w:p>
    <w:p w:rsidR="00F21A37" w:rsidRDefault="004861CC" w:rsidP="00F21A37">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c'est là que nous sommes au cœur de ce que je vais cette année essayer de vous démontrer au niveau du Président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à propos de toute cette </w:t>
      </w:r>
      <w:r w:rsidR="000C0ED0" w:rsidRPr="00F21A37">
        <w:rPr>
          <w:rFonts w:ascii="Times New Roman" w:hAnsi="Times New Roman" w:cs="Times New Roman"/>
          <w:i/>
          <w:sz w:val="24"/>
          <w:szCs w:val="24"/>
        </w:rPr>
        <w:t>observation</w:t>
      </w:r>
      <w:r w:rsidR="00F21A37">
        <w:rPr>
          <w:rFonts w:ascii="Courier New" w:hAnsi="Courier New" w:cs="Courier New"/>
          <w:sz w:val="28"/>
          <w:szCs w:val="28"/>
        </w:rPr>
        <w:t xml:space="preserve">… </w:t>
      </w:r>
    </w:p>
    <w:p w:rsidR="00F21A37" w:rsidRDefault="000C0ED0" w:rsidP="00F21A37">
      <w:pPr>
        <w:pStyle w:val="Sansinterligne"/>
        <w:ind w:left="708"/>
        <w:rPr>
          <w:rFonts w:ascii="Courier New" w:hAnsi="Courier New" w:cs="Courier New"/>
          <w:sz w:val="28"/>
          <w:szCs w:val="28"/>
        </w:rPr>
      </w:pPr>
      <w:r w:rsidRPr="001012B8">
        <w:rPr>
          <w:rFonts w:ascii="Courier New" w:hAnsi="Courier New" w:cs="Courier New"/>
          <w:sz w:val="28"/>
          <w:szCs w:val="28"/>
        </w:rPr>
        <w:t>qui montre d'une façon en quelque sorte dilatée, façon qui nous permet de voir les choses microscopiques à une dimension énorme</w:t>
      </w:r>
    </w:p>
    <w:p w:rsidR="00F21A37" w:rsidRDefault="00F21A37" w:rsidP="00F21A37">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cette observation du Président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et le rôle fondamental de ce que j'ai à vous démontrer à propos de cette observation et de la façon même dont </w:t>
      </w:r>
      <w:r w:rsidR="00201B90">
        <w:rPr>
          <w:rFonts w:ascii="Courier New" w:hAnsi="Courier New" w:cs="Courier New"/>
          <w:sz w:val="28"/>
          <w:szCs w:val="28"/>
        </w:rPr>
        <w:t>FREUD</w:t>
      </w:r>
      <w:r>
        <w:rPr>
          <w:rFonts w:ascii="Courier New" w:hAnsi="Courier New" w:cs="Courier New"/>
          <w:sz w:val="28"/>
          <w:szCs w:val="28"/>
        </w:rPr>
        <w:t>…</w:t>
      </w:r>
      <w:r w:rsidR="000C0ED0" w:rsidRPr="001012B8">
        <w:rPr>
          <w:rFonts w:ascii="Courier New" w:hAnsi="Courier New" w:cs="Courier New"/>
          <w:sz w:val="28"/>
          <w:szCs w:val="28"/>
        </w:rPr>
        <w:t xml:space="preserve"> </w:t>
      </w:r>
    </w:p>
    <w:p w:rsidR="00F21A37" w:rsidRDefault="000C0ED0" w:rsidP="00F21A37">
      <w:pPr>
        <w:pStyle w:val="Sansinterligne"/>
        <w:ind w:left="708"/>
        <w:rPr>
          <w:rFonts w:ascii="Courier New" w:hAnsi="Courier New" w:cs="Courier New"/>
          <w:sz w:val="28"/>
          <w:szCs w:val="28"/>
        </w:rPr>
      </w:pPr>
      <w:r w:rsidRPr="001012B8">
        <w:rPr>
          <w:rFonts w:ascii="Courier New" w:hAnsi="Courier New" w:cs="Courier New"/>
          <w:sz w:val="28"/>
          <w:szCs w:val="28"/>
        </w:rPr>
        <w:t>tout en ne la formulant pas jusqu'à l'extrême, parce que le problème n'était pas venu à un état d'</w:t>
      </w:r>
      <w:r w:rsidRPr="00F21A37">
        <w:rPr>
          <w:rFonts w:ascii="Times New Roman" w:hAnsi="Times New Roman" w:cs="Times New Roman"/>
          <w:i/>
          <w:sz w:val="24"/>
          <w:szCs w:val="24"/>
        </w:rPr>
        <w:t>acuité</w:t>
      </w:r>
      <w:r w:rsidRPr="001012B8">
        <w:rPr>
          <w:rFonts w:ascii="Courier New" w:hAnsi="Courier New" w:cs="Courier New"/>
          <w:sz w:val="28"/>
          <w:szCs w:val="28"/>
        </w:rPr>
        <w:t>, d'</w:t>
      </w:r>
      <w:r w:rsidRPr="00F21A37">
        <w:rPr>
          <w:rFonts w:ascii="Times New Roman" w:hAnsi="Times New Roman" w:cs="Times New Roman"/>
          <w:i/>
          <w:sz w:val="24"/>
          <w:szCs w:val="24"/>
        </w:rPr>
        <w:t>urgence</w:t>
      </w:r>
      <w:r w:rsidRPr="001012B8">
        <w:rPr>
          <w:rFonts w:ascii="Courier New" w:hAnsi="Courier New" w:cs="Courier New"/>
          <w:sz w:val="28"/>
          <w:szCs w:val="28"/>
        </w:rPr>
        <w:t xml:space="preserve"> à propos de la pratique analytique dans son temps</w:t>
      </w:r>
      <w:r w:rsidR="00F21A37">
        <w:rPr>
          <w:rFonts w:ascii="Courier New" w:hAnsi="Courier New" w:cs="Courier New"/>
          <w:sz w:val="28"/>
          <w:szCs w:val="28"/>
        </w:rPr>
        <w:t>, comme il l'est dans le nôtre</w:t>
      </w:r>
    </w:p>
    <w:p w:rsidR="00177CDE" w:rsidRDefault="00F21A37" w:rsidP="00F21A37">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de ceci qui est formulé par </w:t>
      </w:r>
      <w:r w:rsidR="00201B90">
        <w:rPr>
          <w:rFonts w:ascii="Courier New" w:hAnsi="Courier New" w:cs="Courier New"/>
          <w:sz w:val="28"/>
          <w:szCs w:val="28"/>
        </w:rPr>
        <w:t>FREUD</w:t>
      </w:r>
      <w:r w:rsidR="000C0ED0" w:rsidRPr="001012B8">
        <w:rPr>
          <w:rFonts w:ascii="Courier New" w:hAnsi="Courier New" w:cs="Courier New"/>
          <w:sz w:val="28"/>
          <w:szCs w:val="28"/>
        </w:rPr>
        <w:t xml:space="preserve"> de la façon </w:t>
      </w:r>
    </w:p>
    <w:p w:rsidR="00177CDE"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la plus claire</w:t>
      </w:r>
      <w:r w:rsidR="00177CDE">
        <w:rPr>
          <w:rFonts w:ascii="Courier New" w:hAnsi="Courier New" w:cs="Courier New"/>
          <w:sz w:val="28"/>
          <w:szCs w:val="28"/>
        </w:rPr>
        <w:t> :</w:t>
      </w:r>
    </w:p>
    <w:p w:rsidR="00177CDE"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 xml:space="preserve">c'est </w:t>
      </w:r>
      <w:r w:rsidRPr="00177CDE">
        <w:rPr>
          <w:rFonts w:ascii="Times New Roman" w:hAnsi="Times New Roman" w:cs="Times New Roman"/>
          <w:i/>
          <w:color w:val="0000CC"/>
          <w:sz w:val="24"/>
          <w:szCs w:val="24"/>
        </w:rPr>
        <w:t>que quelque chose qui a disparu, a été rejeté de l'intérieur, reparaît à l'extérieur</w:t>
      </w:r>
      <w:r w:rsidR="00177CDE">
        <w:rPr>
          <w:rFonts w:ascii="Courier New" w:hAnsi="Courier New" w:cs="Courier New"/>
          <w:sz w:val="28"/>
          <w:szCs w:val="28"/>
        </w:rPr>
        <w:t>.</w:t>
      </w:r>
      <w:r w:rsidRPr="001012B8">
        <w:rPr>
          <w:rFonts w:ascii="Courier New" w:hAnsi="Courier New" w:cs="Courier New"/>
          <w:sz w:val="28"/>
          <w:szCs w:val="28"/>
        </w:rPr>
        <w:t xml:space="preserve"> </w:t>
      </w:r>
    </w:p>
    <w:p w:rsidR="00177CDE" w:rsidRDefault="00177CDE" w:rsidP="00F21A37">
      <w:pPr>
        <w:pStyle w:val="Sansinterligne"/>
        <w:rPr>
          <w:rFonts w:ascii="Courier New" w:hAnsi="Courier New" w:cs="Courier New"/>
          <w:sz w:val="28"/>
          <w:szCs w:val="28"/>
        </w:rPr>
      </w:pPr>
    </w:p>
    <w:p w:rsidR="00121785" w:rsidRDefault="00177CDE" w:rsidP="00F21A37">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hrase que j'ai déjà maintes fois citée, </w:t>
      </w:r>
    </w:p>
    <w:p w:rsidR="00F21A37" w:rsidRDefault="000C0ED0" w:rsidP="00F21A37">
      <w:pPr>
        <w:pStyle w:val="Sansinterligne"/>
        <w:rPr>
          <w:rFonts w:ascii="Courier New" w:hAnsi="Courier New" w:cs="Courier New"/>
          <w:sz w:val="28"/>
          <w:szCs w:val="28"/>
        </w:rPr>
      </w:pPr>
      <w:r w:rsidRPr="001012B8">
        <w:rPr>
          <w:rFonts w:ascii="Courier New" w:hAnsi="Courier New" w:cs="Courier New"/>
          <w:sz w:val="28"/>
          <w:szCs w:val="28"/>
        </w:rPr>
        <w:t>et qui est la phrase absolument essentielle</w:t>
      </w:r>
      <w:r w:rsidR="00F21A37">
        <w:rPr>
          <w:rFonts w:ascii="Courier New" w:hAnsi="Courier New" w:cs="Courier New"/>
          <w:sz w:val="28"/>
          <w:szCs w:val="28"/>
        </w:rPr>
        <w:t>.</w:t>
      </w:r>
      <w:r w:rsidRPr="001012B8">
        <w:rPr>
          <w:rFonts w:ascii="Courier New" w:hAnsi="Courier New" w:cs="Courier New"/>
          <w:sz w:val="28"/>
          <w:szCs w:val="28"/>
        </w:rPr>
        <w:t xml:space="preserve"> </w:t>
      </w:r>
    </w:p>
    <w:p w:rsidR="00F21A37" w:rsidRDefault="00F21A37" w:rsidP="00F21A37">
      <w:pPr>
        <w:pStyle w:val="Sansinterligne"/>
        <w:rPr>
          <w:rFonts w:ascii="Courier New" w:hAnsi="Courier New" w:cs="Courier New"/>
          <w:sz w:val="28"/>
          <w:szCs w:val="28"/>
        </w:rPr>
      </w:pPr>
    </w:p>
    <w:p w:rsidR="000C0ED0" w:rsidRDefault="00F21A37" w:rsidP="00F21A37">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e la commente et j'y reviens.</w:t>
      </w:r>
    </w:p>
    <w:p w:rsidR="00F21A3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Il s'agit de ceci</w:t>
      </w:r>
      <w:r w:rsidR="00F21A37">
        <w:rPr>
          <w:rFonts w:ascii="Courier New" w:hAnsi="Courier New" w:cs="Courier New"/>
          <w:sz w:val="28"/>
          <w:szCs w:val="28"/>
        </w:rPr>
        <w:t>,</w:t>
      </w:r>
      <w:r w:rsidRPr="001012B8">
        <w:rPr>
          <w:rFonts w:ascii="Courier New" w:hAnsi="Courier New" w:cs="Courier New"/>
          <w:sz w:val="28"/>
          <w:szCs w:val="28"/>
        </w:rPr>
        <w:t xml:space="preserve"> c'est que préalablement</w:t>
      </w:r>
      <w:r w:rsidR="00F21A37">
        <w:rPr>
          <w:rFonts w:ascii="Courier New" w:hAnsi="Courier New" w:cs="Courier New"/>
          <w:sz w:val="28"/>
          <w:szCs w:val="28"/>
        </w:rPr>
        <w:t>…</w:t>
      </w:r>
    </w:p>
    <w:p w:rsidR="00F21A37" w:rsidRDefault="000C0ED0" w:rsidP="00F21A37">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il s'agit d'une antériorité qui est logique </w:t>
      </w:r>
    </w:p>
    <w:p w:rsidR="00F21A37" w:rsidRDefault="000C0ED0" w:rsidP="00F21A37">
      <w:pPr>
        <w:pStyle w:val="Sansinterligne"/>
        <w:ind w:left="708"/>
        <w:rPr>
          <w:rFonts w:ascii="Courier New" w:hAnsi="Courier New" w:cs="Courier New"/>
          <w:sz w:val="28"/>
          <w:szCs w:val="28"/>
        </w:rPr>
      </w:pPr>
      <w:r w:rsidRPr="001012B8">
        <w:rPr>
          <w:rFonts w:ascii="Courier New" w:hAnsi="Courier New" w:cs="Courier New"/>
          <w:sz w:val="28"/>
          <w:szCs w:val="28"/>
        </w:rPr>
        <w:t>et qui n'est pas chronologique</w:t>
      </w:r>
    </w:p>
    <w:p w:rsidR="00F21A37" w:rsidRDefault="00F21A37"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préalablement à toute symbolisation, il existe</w:t>
      </w:r>
      <w:r>
        <w:rPr>
          <w:rFonts w:ascii="Courier New" w:hAnsi="Courier New" w:cs="Courier New"/>
          <w:sz w:val="28"/>
          <w:szCs w:val="28"/>
        </w:rPr>
        <w:t>…</w:t>
      </w:r>
      <w:r w:rsidR="000C0ED0" w:rsidRPr="001012B8">
        <w:rPr>
          <w:rFonts w:ascii="Courier New" w:hAnsi="Courier New" w:cs="Courier New"/>
          <w:sz w:val="28"/>
          <w:szCs w:val="28"/>
        </w:rPr>
        <w:t xml:space="preserve"> </w:t>
      </w:r>
    </w:p>
    <w:p w:rsidR="00F21A37" w:rsidRDefault="000C0ED0" w:rsidP="00F21A37">
      <w:pPr>
        <w:pStyle w:val="Sansinterligne"/>
        <w:ind w:firstLine="708"/>
        <w:rPr>
          <w:rFonts w:ascii="Courier New" w:hAnsi="Courier New" w:cs="Courier New"/>
          <w:sz w:val="28"/>
          <w:szCs w:val="28"/>
        </w:rPr>
      </w:pPr>
      <w:r w:rsidRPr="001012B8">
        <w:rPr>
          <w:rFonts w:ascii="Courier New" w:hAnsi="Courier New" w:cs="Courier New"/>
          <w:sz w:val="28"/>
          <w:szCs w:val="28"/>
        </w:rPr>
        <w:t>et les psychoses en sont la démonstration</w:t>
      </w:r>
    </w:p>
    <w:p w:rsidR="00F21A37" w:rsidRDefault="00F21A37"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la possibilité de ceci</w:t>
      </w:r>
      <w:r>
        <w:rPr>
          <w:rFonts w:ascii="Courier New" w:hAnsi="Courier New" w:cs="Courier New"/>
          <w:sz w:val="28"/>
          <w:szCs w:val="28"/>
        </w:rPr>
        <w:t> :</w:t>
      </w:r>
      <w:r w:rsidR="000C0ED0" w:rsidRPr="001012B8">
        <w:rPr>
          <w:rFonts w:ascii="Courier New" w:hAnsi="Courier New" w:cs="Courier New"/>
          <w:sz w:val="28"/>
          <w:szCs w:val="28"/>
        </w:rPr>
        <w:t xml:space="preserve"> </w:t>
      </w:r>
    </w:p>
    <w:p w:rsidR="00F21A37" w:rsidRDefault="000C0ED0" w:rsidP="000C0ED0">
      <w:pPr>
        <w:pStyle w:val="Sansinterligne"/>
        <w:rPr>
          <w:rFonts w:ascii="Courier New" w:hAnsi="Courier New" w:cs="Courier New"/>
          <w:sz w:val="28"/>
          <w:szCs w:val="28"/>
        </w:rPr>
      </w:pPr>
      <w:r w:rsidRPr="00167C08">
        <w:rPr>
          <w:rFonts w:ascii="Times New Roman" w:hAnsi="Times New Roman" w:cs="Times New Roman"/>
          <w:i/>
          <w:color w:val="0000CC"/>
          <w:sz w:val="24"/>
          <w:szCs w:val="24"/>
        </w:rPr>
        <w:t>qu'une part de l</w:t>
      </w:r>
      <w:r w:rsidR="00F21A37" w:rsidRPr="00167C08">
        <w:rPr>
          <w:rFonts w:ascii="Times New Roman" w:hAnsi="Times New Roman" w:cs="Times New Roman"/>
          <w:i/>
          <w:color w:val="0000CC"/>
          <w:sz w:val="24"/>
          <w:szCs w:val="24"/>
        </w:rPr>
        <w:t>a symbolisation ne se fasse pas</w:t>
      </w:r>
      <w:r w:rsidR="00F21A37">
        <w:rPr>
          <w:rFonts w:ascii="Courier New" w:hAnsi="Courier New" w:cs="Courier New"/>
          <w:sz w:val="28"/>
          <w:szCs w:val="28"/>
        </w:rPr>
        <w:t>.</w:t>
      </w:r>
      <w:r w:rsidRPr="001012B8">
        <w:rPr>
          <w:rFonts w:ascii="Courier New" w:hAnsi="Courier New" w:cs="Courier New"/>
          <w:sz w:val="28"/>
          <w:szCs w:val="28"/>
        </w:rPr>
        <w:t xml:space="preserve"> </w:t>
      </w:r>
    </w:p>
    <w:p w:rsidR="00F21A37" w:rsidRDefault="00F21A37" w:rsidP="000C0ED0">
      <w:pPr>
        <w:pStyle w:val="Sansinterligne"/>
        <w:rPr>
          <w:rFonts w:ascii="Courier New" w:hAnsi="Courier New" w:cs="Courier New"/>
          <w:sz w:val="28"/>
          <w:szCs w:val="28"/>
        </w:rPr>
      </w:pPr>
    </w:p>
    <w:p w:rsidR="00177CDE" w:rsidRDefault="00F21A37"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n d'autres termes</w:t>
      </w:r>
      <w:r w:rsidR="00177CDE">
        <w:rPr>
          <w:rFonts w:ascii="Courier New" w:hAnsi="Courier New" w:cs="Courier New"/>
          <w:sz w:val="28"/>
          <w:szCs w:val="28"/>
        </w:rPr>
        <w:t xml:space="preserve">, </w:t>
      </w:r>
      <w:r w:rsidR="000C0ED0" w:rsidRPr="001012B8">
        <w:rPr>
          <w:rFonts w:ascii="Courier New" w:hAnsi="Courier New" w:cs="Courier New"/>
          <w:sz w:val="28"/>
          <w:szCs w:val="28"/>
        </w:rPr>
        <w:t xml:space="preserve">qu'il y a une étape antérieure </w:t>
      </w:r>
    </w:p>
    <w:p w:rsidR="00177CDE" w:rsidRPr="00167C08" w:rsidRDefault="000C0ED0" w:rsidP="000C0ED0">
      <w:pPr>
        <w:pStyle w:val="Sansinterligne"/>
        <w:rPr>
          <w:rFonts w:ascii="Times New Roman" w:hAnsi="Times New Roman" w:cs="Times New Roman"/>
          <w:i/>
          <w:sz w:val="24"/>
          <w:szCs w:val="24"/>
        </w:rPr>
      </w:pPr>
      <w:r w:rsidRPr="001012B8">
        <w:rPr>
          <w:rFonts w:ascii="Courier New" w:hAnsi="Courier New" w:cs="Courier New"/>
          <w:sz w:val="28"/>
          <w:szCs w:val="28"/>
        </w:rPr>
        <w:t xml:space="preserve">à tout ce qui est à proprement parler </w:t>
      </w:r>
      <w:r w:rsidR="00121785">
        <w:rPr>
          <w:rFonts w:ascii="Courier New" w:hAnsi="Courier New" w:cs="Courier New"/>
          <w:sz w:val="28"/>
          <w:szCs w:val="28"/>
        </w:rPr>
        <w:t>« </w:t>
      </w:r>
      <w:r w:rsidRPr="00167C08">
        <w:rPr>
          <w:rFonts w:ascii="Times New Roman" w:hAnsi="Times New Roman" w:cs="Times New Roman"/>
          <w:i/>
          <w:sz w:val="24"/>
          <w:szCs w:val="24"/>
        </w:rPr>
        <w:t xml:space="preserve">dialectique </w:t>
      </w:r>
    </w:p>
    <w:p w:rsidR="00167C08" w:rsidRDefault="000C0ED0" w:rsidP="000C0ED0">
      <w:pPr>
        <w:pStyle w:val="Sansinterligne"/>
        <w:rPr>
          <w:rFonts w:ascii="Courier New" w:hAnsi="Courier New" w:cs="Courier New"/>
          <w:sz w:val="28"/>
          <w:szCs w:val="28"/>
        </w:rPr>
      </w:pPr>
      <w:r w:rsidRPr="00167C08">
        <w:rPr>
          <w:rFonts w:ascii="Times New Roman" w:hAnsi="Times New Roman" w:cs="Times New Roman"/>
          <w:i/>
          <w:sz w:val="24"/>
          <w:szCs w:val="24"/>
        </w:rPr>
        <w:t>de la névrose</w:t>
      </w:r>
      <w:r w:rsidR="00121785">
        <w:rPr>
          <w:rFonts w:ascii="Courier New" w:hAnsi="Courier New" w:cs="Courier New"/>
          <w:sz w:val="28"/>
          <w:szCs w:val="28"/>
        </w:rPr>
        <w:t> »</w:t>
      </w:r>
      <w:r w:rsidR="004861CC">
        <w:rPr>
          <w:rFonts w:ascii="Courier New" w:hAnsi="Courier New" w:cs="Courier New"/>
          <w:sz w:val="28"/>
          <w:szCs w:val="28"/>
        </w:rPr>
        <w:t>,</w:t>
      </w:r>
      <w:r w:rsidRPr="001012B8">
        <w:rPr>
          <w:rFonts w:ascii="Courier New" w:hAnsi="Courier New" w:cs="Courier New"/>
          <w:sz w:val="28"/>
          <w:szCs w:val="28"/>
        </w:rPr>
        <w:t xml:space="preserve"> en tant que </w:t>
      </w:r>
      <w:r w:rsidRPr="00167C08">
        <w:rPr>
          <w:rFonts w:ascii="Times New Roman" w:hAnsi="Times New Roman" w:cs="Times New Roman"/>
          <w:i/>
          <w:sz w:val="24"/>
          <w:szCs w:val="24"/>
        </w:rPr>
        <w:t>la dialectique de la névrose</w:t>
      </w:r>
      <w:r w:rsidRPr="001012B8">
        <w:rPr>
          <w:rFonts w:ascii="Courier New" w:hAnsi="Courier New" w:cs="Courier New"/>
          <w:sz w:val="28"/>
          <w:szCs w:val="28"/>
        </w:rPr>
        <w:t xml:space="preserve"> est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tout entière liée à ceci</w:t>
      </w:r>
      <w:r w:rsidR="00177CDE">
        <w:rPr>
          <w:rFonts w:ascii="Courier New" w:hAnsi="Courier New" w:cs="Courier New"/>
          <w:sz w:val="28"/>
          <w:szCs w:val="28"/>
        </w:rPr>
        <w:t> :</w:t>
      </w:r>
      <w:r w:rsidRPr="001012B8">
        <w:rPr>
          <w:rFonts w:ascii="Courier New" w:hAnsi="Courier New" w:cs="Courier New"/>
          <w:sz w:val="28"/>
          <w:szCs w:val="28"/>
        </w:rPr>
        <w:t xml:space="preserve"> </w:t>
      </w:r>
    </w:p>
    <w:p w:rsidR="004861CC" w:rsidRDefault="000C0ED0" w:rsidP="000C0ED0">
      <w:pPr>
        <w:pStyle w:val="Sansinterligne"/>
        <w:rPr>
          <w:rFonts w:ascii="Courier New" w:hAnsi="Courier New" w:cs="Courier New"/>
          <w:sz w:val="28"/>
          <w:szCs w:val="28"/>
        </w:rPr>
      </w:pPr>
      <w:r w:rsidRPr="00167C08">
        <w:rPr>
          <w:rFonts w:ascii="Times New Roman" w:hAnsi="Times New Roman" w:cs="Times New Roman"/>
          <w:i/>
          <w:color w:val="0000CC"/>
          <w:sz w:val="24"/>
          <w:szCs w:val="24"/>
        </w:rPr>
        <w:t>que le refoulement et le retour du refou</w:t>
      </w:r>
      <w:r w:rsidR="004861CC" w:rsidRPr="00167C08">
        <w:rPr>
          <w:rFonts w:ascii="Times New Roman" w:hAnsi="Times New Roman" w:cs="Times New Roman"/>
          <w:i/>
          <w:color w:val="0000CC"/>
          <w:sz w:val="24"/>
          <w:szCs w:val="24"/>
        </w:rPr>
        <w:t>lé sont une seule et même chose</w:t>
      </w:r>
      <w:r w:rsidR="004861CC">
        <w:rPr>
          <w:rFonts w:ascii="Courier New" w:hAnsi="Courier New" w:cs="Courier New"/>
          <w:sz w:val="28"/>
          <w:szCs w:val="28"/>
        </w:rPr>
        <w:t>.</w:t>
      </w:r>
      <w:r w:rsidRPr="001012B8">
        <w:rPr>
          <w:rFonts w:ascii="Courier New" w:hAnsi="Courier New" w:cs="Courier New"/>
          <w:sz w:val="28"/>
          <w:szCs w:val="28"/>
        </w:rPr>
        <w:t xml:space="preserve"> </w:t>
      </w:r>
    </w:p>
    <w:p w:rsidR="00177CDE" w:rsidRDefault="00177CDE" w:rsidP="000C0ED0">
      <w:pPr>
        <w:pStyle w:val="Sansinterligne"/>
        <w:rPr>
          <w:rFonts w:ascii="Courier New" w:hAnsi="Courier New" w:cs="Courier New"/>
          <w:sz w:val="28"/>
          <w:szCs w:val="28"/>
        </w:rPr>
      </w:pPr>
    </w:p>
    <w:p w:rsidR="00F21A37" w:rsidRDefault="004861CC"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 xml:space="preserve">utrement dit </w:t>
      </w:r>
      <w:r w:rsidR="000C0ED0" w:rsidRPr="00177CDE">
        <w:rPr>
          <w:rFonts w:ascii="Times New Roman" w:hAnsi="Times New Roman" w:cs="Times New Roman"/>
          <w:i/>
          <w:color w:val="0000CC"/>
          <w:sz w:val="24"/>
          <w:szCs w:val="24"/>
        </w:rPr>
        <w:t>que toute la névrose est une parole qui s'articule</w:t>
      </w:r>
      <w:r w:rsidR="000C0ED0" w:rsidRPr="001012B8">
        <w:rPr>
          <w:rFonts w:ascii="Courier New" w:hAnsi="Courier New" w:cs="Courier New"/>
          <w:sz w:val="28"/>
          <w:szCs w:val="28"/>
        </w:rPr>
        <w:t xml:space="preserve">. </w:t>
      </w:r>
    </w:p>
    <w:p w:rsidR="00F21A37" w:rsidRDefault="00F21A37" w:rsidP="000C0ED0">
      <w:pPr>
        <w:pStyle w:val="Sansinterligne"/>
        <w:rPr>
          <w:rFonts w:ascii="Courier New" w:hAnsi="Courier New" w:cs="Courier New"/>
          <w:sz w:val="28"/>
          <w:szCs w:val="28"/>
        </w:rPr>
      </w:pPr>
    </w:p>
    <w:p w:rsidR="00F21A3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il y a quelque chose qui existe aussi,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à savoir que quelque chose</w:t>
      </w:r>
      <w:r w:rsidR="00167C08">
        <w:rPr>
          <w:rFonts w:ascii="Courier New" w:hAnsi="Courier New" w:cs="Courier New"/>
          <w:sz w:val="28"/>
          <w:szCs w:val="28"/>
        </w:rPr>
        <w:t xml:space="preserve"> </w:t>
      </w:r>
      <w:r w:rsidRPr="001012B8">
        <w:rPr>
          <w:rFonts w:ascii="Courier New" w:hAnsi="Courier New" w:cs="Courier New"/>
          <w:sz w:val="28"/>
          <w:szCs w:val="28"/>
        </w:rPr>
        <w:t>qui est tout à fait primordial dans l'être du sujet</w:t>
      </w:r>
      <w:r w:rsidR="00167C08">
        <w:rPr>
          <w:rFonts w:ascii="Courier New" w:hAnsi="Courier New" w:cs="Courier New"/>
          <w:sz w:val="28"/>
          <w:szCs w:val="28"/>
        </w:rPr>
        <w:t xml:space="preserve">, </w:t>
      </w:r>
      <w:r w:rsidRPr="001012B8">
        <w:rPr>
          <w:rFonts w:ascii="Courier New" w:hAnsi="Courier New" w:cs="Courier New"/>
          <w:sz w:val="28"/>
          <w:szCs w:val="28"/>
        </w:rPr>
        <w:t xml:space="preserve">n'entre pas dans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symbolisation, est non pas </w:t>
      </w:r>
      <w:proofErr w:type="gramStart"/>
      <w:r w:rsidRPr="00167C08">
        <w:rPr>
          <w:rFonts w:ascii="Times New Roman" w:hAnsi="Times New Roman" w:cs="Times New Roman"/>
          <w:i/>
          <w:sz w:val="24"/>
          <w:szCs w:val="24"/>
        </w:rPr>
        <w:t>refoulé</w:t>
      </w:r>
      <w:proofErr w:type="gramEnd"/>
      <w:r w:rsidRPr="001012B8">
        <w:rPr>
          <w:rFonts w:ascii="Courier New" w:hAnsi="Courier New" w:cs="Courier New"/>
          <w:sz w:val="28"/>
          <w:szCs w:val="28"/>
        </w:rPr>
        <w:t xml:space="preserve">, mais </w:t>
      </w:r>
      <w:r w:rsidRPr="00167C08">
        <w:rPr>
          <w:rFonts w:ascii="Times New Roman" w:hAnsi="Times New Roman" w:cs="Times New Roman"/>
          <w:i/>
          <w:color w:val="0000CC"/>
          <w:sz w:val="24"/>
          <w:szCs w:val="24"/>
        </w:rPr>
        <w:t>rejeté</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177CDE" w:rsidRDefault="004861CC"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vous propose ceci, disons de fixer </w:t>
      </w:r>
      <w:r>
        <w:rPr>
          <w:rFonts w:ascii="Courier New" w:hAnsi="Courier New" w:cs="Courier New"/>
          <w:sz w:val="28"/>
          <w:szCs w:val="28"/>
        </w:rPr>
        <w:t xml:space="preserve">les points </w:t>
      </w:r>
    </w:p>
    <w:p w:rsidR="00167C08" w:rsidRDefault="004861CC" w:rsidP="000C0ED0">
      <w:pPr>
        <w:pStyle w:val="Sansinterligne"/>
        <w:rPr>
          <w:rFonts w:ascii="Courier New" w:hAnsi="Courier New" w:cs="Courier New"/>
          <w:sz w:val="28"/>
          <w:szCs w:val="28"/>
        </w:rPr>
      </w:pPr>
      <w:r>
        <w:rPr>
          <w:rFonts w:ascii="Courier New" w:hAnsi="Courier New" w:cs="Courier New"/>
          <w:sz w:val="28"/>
          <w:szCs w:val="28"/>
        </w:rPr>
        <w:t>qui sont à démontrer.</w:t>
      </w:r>
      <w:r w:rsidR="000C0ED0" w:rsidRPr="001012B8">
        <w:rPr>
          <w:rFonts w:ascii="Courier New" w:hAnsi="Courier New" w:cs="Courier New"/>
          <w:sz w:val="28"/>
          <w:szCs w:val="28"/>
        </w:rPr>
        <w:t xml:space="preserve"> </w:t>
      </w:r>
      <w:r>
        <w:rPr>
          <w:rFonts w:ascii="Courier New" w:hAnsi="Courier New" w:cs="Courier New"/>
          <w:sz w:val="28"/>
          <w:szCs w:val="28"/>
        </w:rPr>
        <w:t>Ç</w:t>
      </w:r>
      <w:r w:rsidR="000C0ED0" w:rsidRPr="001012B8">
        <w:rPr>
          <w:rFonts w:ascii="Courier New" w:hAnsi="Courier New" w:cs="Courier New"/>
          <w:sz w:val="28"/>
          <w:szCs w:val="28"/>
        </w:rPr>
        <w:t xml:space="preserve">a n'est pas une hypothèse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non plus, c'est une</w:t>
      </w:r>
      <w:r w:rsidR="004861CC">
        <w:rPr>
          <w:rFonts w:ascii="Courier New" w:hAnsi="Courier New" w:cs="Courier New"/>
          <w:sz w:val="28"/>
          <w:szCs w:val="28"/>
        </w:rPr>
        <w:t xml:space="preserve"> articulation du problème.</w:t>
      </w:r>
      <w:r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4861CC" w:rsidRDefault="004861CC"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y a une première étape</w:t>
      </w:r>
      <w:r w:rsidR="00167C08">
        <w:rPr>
          <w:rFonts w:ascii="Courier New" w:hAnsi="Courier New" w:cs="Courier New"/>
          <w:sz w:val="28"/>
          <w:szCs w:val="28"/>
        </w:rPr>
        <w:t>,</w:t>
      </w:r>
      <w:r w:rsidR="000C0ED0" w:rsidRPr="001012B8">
        <w:rPr>
          <w:rFonts w:ascii="Courier New" w:hAnsi="Courier New" w:cs="Courier New"/>
          <w:sz w:val="28"/>
          <w:szCs w:val="28"/>
        </w:rPr>
        <w:t xml:space="preserve"> qui n'est pas une étape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vous avez à sit</w:t>
      </w:r>
      <w:r w:rsidR="004861CC">
        <w:rPr>
          <w:rFonts w:ascii="Courier New" w:hAnsi="Courier New" w:cs="Courier New"/>
          <w:sz w:val="28"/>
          <w:szCs w:val="28"/>
        </w:rPr>
        <w:t>uer quelque part</w:t>
      </w:r>
      <w:r w:rsidR="00167C08">
        <w:rPr>
          <w:rFonts w:ascii="Courier New" w:hAnsi="Courier New" w:cs="Courier New"/>
          <w:sz w:val="28"/>
          <w:szCs w:val="28"/>
        </w:rPr>
        <w:t xml:space="preserve"> dans la genèse,</w:t>
      </w:r>
      <w:r w:rsidRPr="001012B8">
        <w:rPr>
          <w:rFonts w:ascii="Courier New" w:hAnsi="Courier New" w:cs="Courier New"/>
          <w:sz w:val="28"/>
          <w:szCs w:val="28"/>
        </w:rPr>
        <w:t xml:space="preserve"> </w:t>
      </w:r>
    </w:p>
    <w:p w:rsidR="00167C08" w:rsidRDefault="00167C08"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ncore que bien entendu les questions de la situation de cette étape dans la genèse</w:t>
      </w:r>
      <w:r>
        <w:rPr>
          <w:rFonts w:ascii="Courier New" w:hAnsi="Courier New" w:cs="Courier New"/>
          <w:sz w:val="28"/>
          <w:szCs w:val="28"/>
        </w:rPr>
        <w:t>…</w:t>
      </w:r>
    </w:p>
    <w:p w:rsidR="00167C08" w:rsidRDefault="000C0ED0" w:rsidP="00167C08">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savoir de ce qui se passe au niveau des premières articulations symboliques du sujet, l'apparition essentielle du sujet, qui commence </w:t>
      </w:r>
    </w:p>
    <w:p w:rsidR="00167C08" w:rsidRDefault="000C0ED0" w:rsidP="00167C08">
      <w:pPr>
        <w:pStyle w:val="Sansinterligne"/>
        <w:ind w:left="708"/>
        <w:rPr>
          <w:rFonts w:ascii="Courier New" w:hAnsi="Courier New" w:cs="Courier New"/>
          <w:sz w:val="28"/>
          <w:szCs w:val="28"/>
        </w:rPr>
      </w:pPr>
      <w:r w:rsidRPr="001012B8">
        <w:rPr>
          <w:rFonts w:ascii="Courier New" w:hAnsi="Courier New" w:cs="Courier New"/>
          <w:sz w:val="28"/>
          <w:szCs w:val="28"/>
        </w:rPr>
        <w:t>à jouer avec un objet qu'il fait disparaître</w:t>
      </w:r>
    </w:p>
    <w:p w:rsidR="004861CC" w:rsidRDefault="00167C0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tout</w:t>
      </w:r>
      <w:r w:rsidR="004861CC">
        <w:rPr>
          <w:rFonts w:ascii="Courier New" w:hAnsi="Courier New" w:cs="Courier New"/>
          <w:sz w:val="28"/>
          <w:szCs w:val="28"/>
        </w:rPr>
        <w:t xml:space="preserve"> ceci nous posera des questions.</w:t>
      </w:r>
    </w:p>
    <w:p w:rsidR="004861CC" w:rsidRDefault="004861CC" w:rsidP="000C0ED0">
      <w:pPr>
        <w:pStyle w:val="Sansinterligne"/>
        <w:rPr>
          <w:rFonts w:ascii="Courier New" w:hAnsi="Courier New" w:cs="Courier New"/>
          <w:sz w:val="28"/>
          <w:szCs w:val="28"/>
        </w:rPr>
      </w:pPr>
    </w:p>
    <w:p w:rsidR="004861CC" w:rsidRDefault="004861CC"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ne vous laissez pas fasciner par l'existence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 moment génétique qui forcément ne vous laisse apparaître qu'un phénomène dans le développement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au niveau d'un objet limité qui est ce jeune enfant que vous voyez jouer, et qui est en train, en effet, de commencer à s'exercer à la première appréhension du symbole, mais qui</w:t>
      </w:r>
      <w:r w:rsidR="004861CC">
        <w:rPr>
          <w:rFonts w:ascii="Courier New" w:hAnsi="Courier New" w:cs="Courier New"/>
          <w:sz w:val="28"/>
          <w:szCs w:val="28"/>
        </w:rPr>
        <w:t xml:space="preserve">, </w:t>
      </w:r>
      <w:r w:rsidRPr="001012B8">
        <w:rPr>
          <w:rFonts w:ascii="Courier New" w:hAnsi="Courier New" w:cs="Courier New"/>
          <w:sz w:val="28"/>
          <w:szCs w:val="28"/>
        </w:rPr>
        <w:t>si vous vous laissez fasciner par lui</w:t>
      </w:r>
      <w:r w:rsidR="004861CC">
        <w:rPr>
          <w:rFonts w:ascii="Courier New" w:hAnsi="Courier New" w:cs="Courier New"/>
          <w:sz w:val="28"/>
          <w:szCs w:val="28"/>
        </w:rPr>
        <w:t xml:space="preserve">, </w:t>
      </w:r>
      <w:r w:rsidRPr="001012B8">
        <w:rPr>
          <w:rFonts w:ascii="Courier New" w:hAnsi="Courier New" w:cs="Courier New"/>
          <w:sz w:val="28"/>
          <w:szCs w:val="28"/>
        </w:rPr>
        <w:t>vous masque tout simplement ce fait</w:t>
      </w:r>
      <w:r w:rsidR="004861CC">
        <w:rPr>
          <w:rFonts w:ascii="Courier New" w:hAnsi="Courier New" w:cs="Courier New"/>
          <w:sz w:val="28"/>
          <w:szCs w:val="28"/>
        </w:rPr>
        <w:t>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4861CC" w:rsidRDefault="000C0ED0" w:rsidP="00167C08">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lastRenderedPageBreak/>
        <w:t xml:space="preserve">que </w:t>
      </w:r>
      <w:r w:rsidRPr="00167C08">
        <w:rPr>
          <w:rFonts w:ascii="Times New Roman" w:hAnsi="Times New Roman" w:cs="Times New Roman"/>
          <w:i/>
          <w:color w:val="0000CC"/>
          <w:sz w:val="24"/>
          <w:szCs w:val="24"/>
        </w:rPr>
        <w:t>le symbole est déjà là</w:t>
      </w:r>
      <w:r w:rsidRPr="001012B8">
        <w:rPr>
          <w:rFonts w:ascii="Courier New" w:hAnsi="Courier New" w:cs="Courier New"/>
          <w:sz w:val="28"/>
          <w:szCs w:val="28"/>
        </w:rPr>
        <w:t xml:space="preserve">, énorme, </w:t>
      </w:r>
      <w:r w:rsidRPr="00167C08">
        <w:rPr>
          <w:rFonts w:ascii="Times New Roman" w:hAnsi="Times New Roman" w:cs="Times New Roman"/>
          <w:i/>
          <w:color w:val="0000CC"/>
          <w:sz w:val="24"/>
          <w:szCs w:val="24"/>
        </w:rPr>
        <w:t>l'englobant de toute part</w:t>
      </w:r>
      <w:r w:rsidRPr="001012B8">
        <w:rPr>
          <w:rFonts w:ascii="Courier New" w:hAnsi="Courier New" w:cs="Courier New"/>
          <w:sz w:val="28"/>
          <w:szCs w:val="28"/>
        </w:rPr>
        <w:t>,</w:t>
      </w:r>
    </w:p>
    <w:p w:rsidR="004861CC" w:rsidRDefault="000C0ED0" w:rsidP="004861CC">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4861CC" w:rsidRDefault="000C0ED0" w:rsidP="00167C08">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que le langage existe déjà, </w:t>
      </w:r>
    </w:p>
    <w:p w:rsidR="004861CC" w:rsidRDefault="004861CC" w:rsidP="004861CC">
      <w:pPr>
        <w:pStyle w:val="Sansinterligne"/>
        <w:rPr>
          <w:rFonts w:ascii="Courier New" w:hAnsi="Courier New" w:cs="Courier New"/>
          <w:sz w:val="28"/>
          <w:szCs w:val="28"/>
        </w:rPr>
      </w:pPr>
    </w:p>
    <w:p w:rsidR="004861CC" w:rsidRPr="00167C08" w:rsidRDefault="000C0ED0" w:rsidP="004861CC">
      <w:pPr>
        <w:pStyle w:val="Paragraphedeliste"/>
        <w:numPr>
          <w:ilvl w:val="0"/>
          <w:numId w:val="1"/>
        </w:numPr>
        <w:rPr>
          <w:rFonts w:ascii="Courier New" w:hAnsi="Courier New" w:cs="Courier New"/>
          <w:sz w:val="28"/>
          <w:szCs w:val="28"/>
        </w:rPr>
      </w:pPr>
      <w:r w:rsidRPr="00167C08">
        <w:rPr>
          <w:rFonts w:ascii="Courier New" w:hAnsi="Courier New" w:cs="Courier New"/>
          <w:sz w:val="28"/>
          <w:szCs w:val="28"/>
        </w:rPr>
        <w:t xml:space="preserve">qu'il remplit les </w:t>
      </w:r>
      <w:r w:rsidRPr="00167C08">
        <w:rPr>
          <w:rFonts w:ascii="Courier New" w:hAnsi="Courier New" w:cs="Courier New"/>
          <w:i/>
          <w:sz w:val="24"/>
          <w:szCs w:val="24"/>
        </w:rPr>
        <w:t>bibliothèques</w:t>
      </w:r>
      <w:r w:rsidRPr="00167C08">
        <w:rPr>
          <w:rFonts w:ascii="Courier New" w:hAnsi="Courier New" w:cs="Courier New"/>
          <w:sz w:val="28"/>
          <w:szCs w:val="28"/>
        </w:rPr>
        <w:t xml:space="preserve">, les </w:t>
      </w:r>
      <w:r w:rsidRPr="00167C08">
        <w:rPr>
          <w:rFonts w:ascii="Courier New" w:hAnsi="Courier New" w:cs="Courier New"/>
          <w:i/>
          <w:sz w:val="24"/>
          <w:szCs w:val="24"/>
        </w:rPr>
        <w:t>dictionnaires</w:t>
      </w:r>
      <w:r w:rsidR="00167C08" w:rsidRPr="00167C08">
        <w:rPr>
          <w:rFonts w:ascii="Courier New" w:hAnsi="Courier New" w:cs="Courier New"/>
          <w:sz w:val="28"/>
          <w:szCs w:val="28"/>
        </w:rPr>
        <w:t>.</w:t>
      </w:r>
      <w:r w:rsidRPr="00167C08">
        <w:rPr>
          <w:rFonts w:ascii="Courier New" w:hAnsi="Courier New" w:cs="Courier New"/>
          <w:sz w:val="28"/>
          <w:szCs w:val="28"/>
        </w:rPr>
        <w:t xml:space="preserve"> </w:t>
      </w:r>
    </w:p>
    <w:p w:rsidR="00167C08" w:rsidRDefault="00167C08" w:rsidP="00167C08">
      <w:pPr>
        <w:rPr>
          <w:rFonts w:ascii="Courier New" w:hAnsi="Courier New" w:cs="Courier New"/>
          <w:sz w:val="28"/>
          <w:szCs w:val="28"/>
        </w:rPr>
      </w:pPr>
      <w:r>
        <w:rPr>
          <w:rFonts w:ascii="Courier New" w:hAnsi="Courier New" w:cs="Courier New"/>
          <w:sz w:val="28"/>
          <w:szCs w:val="28"/>
        </w:rPr>
        <w:t>M</w:t>
      </w:r>
      <w:r w:rsidR="004861CC" w:rsidRPr="00167C08">
        <w:rPr>
          <w:rFonts w:ascii="Courier New" w:hAnsi="Courier New" w:cs="Courier New"/>
          <w:sz w:val="28"/>
          <w:szCs w:val="28"/>
        </w:rPr>
        <w:t>ais pas simplement</w:t>
      </w:r>
      <w:r>
        <w:rPr>
          <w:rFonts w:ascii="Courier New" w:hAnsi="Courier New" w:cs="Courier New"/>
          <w:sz w:val="28"/>
          <w:szCs w:val="28"/>
        </w:rPr>
        <w:t>…</w:t>
      </w:r>
      <w:r w:rsidR="004861CC" w:rsidRPr="00167C08">
        <w:rPr>
          <w:rFonts w:ascii="Courier New" w:hAnsi="Courier New" w:cs="Courier New"/>
          <w:sz w:val="28"/>
          <w:szCs w:val="28"/>
        </w:rPr>
        <w:t xml:space="preserve"> </w:t>
      </w:r>
    </w:p>
    <w:p w:rsidR="004861CC" w:rsidRDefault="004861CC" w:rsidP="004861CC">
      <w:pPr>
        <w:pStyle w:val="Paragraphedeliste"/>
        <w:numPr>
          <w:ilvl w:val="0"/>
          <w:numId w:val="1"/>
        </w:numPr>
        <w:rPr>
          <w:rFonts w:ascii="Courier New" w:hAnsi="Courier New" w:cs="Courier New"/>
          <w:sz w:val="28"/>
          <w:szCs w:val="28"/>
        </w:rPr>
      </w:pPr>
      <w:r w:rsidRPr="00167C08">
        <w:rPr>
          <w:rFonts w:ascii="Courier New" w:hAnsi="Courier New" w:cs="Courier New"/>
          <w:sz w:val="28"/>
          <w:szCs w:val="28"/>
        </w:rPr>
        <w:t xml:space="preserve">de là </w:t>
      </w:r>
      <w:r w:rsidR="000C0ED0" w:rsidRPr="00167C08">
        <w:rPr>
          <w:rFonts w:ascii="Courier New" w:hAnsi="Courier New" w:cs="Courier New"/>
          <w:sz w:val="28"/>
          <w:szCs w:val="28"/>
        </w:rPr>
        <w:t xml:space="preserve">qu'il déborde à travers toutes vos actions, qu'il les encercle, qu'il leur fait faire ce que vous faites, </w:t>
      </w:r>
    </w:p>
    <w:p w:rsidR="00167C08" w:rsidRPr="00167C08" w:rsidRDefault="00167C08" w:rsidP="00167C08">
      <w:pPr>
        <w:pStyle w:val="Paragraphedeliste"/>
        <w:rPr>
          <w:rFonts w:ascii="Courier New" w:hAnsi="Courier New" w:cs="Courier New"/>
          <w:sz w:val="28"/>
          <w:szCs w:val="28"/>
        </w:rPr>
      </w:pPr>
    </w:p>
    <w:p w:rsidR="008B4E20" w:rsidRDefault="000C0ED0" w:rsidP="00167C08">
      <w:pPr>
        <w:pStyle w:val="Paragraphedeliste"/>
        <w:numPr>
          <w:ilvl w:val="0"/>
          <w:numId w:val="1"/>
        </w:numPr>
        <w:rPr>
          <w:rFonts w:ascii="Courier New" w:hAnsi="Courier New" w:cs="Courier New"/>
          <w:sz w:val="28"/>
          <w:szCs w:val="28"/>
        </w:rPr>
      </w:pPr>
      <w:r w:rsidRPr="00167C08">
        <w:rPr>
          <w:rFonts w:ascii="Courier New" w:hAnsi="Courier New" w:cs="Courier New"/>
          <w:sz w:val="28"/>
          <w:szCs w:val="28"/>
        </w:rPr>
        <w:t xml:space="preserve">que </w:t>
      </w:r>
      <w:r w:rsidRPr="00167C08">
        <w:rPr>
          <w:rFonts w:ascii="Times New Roman" w:hAnsi="Times New Roman" w:cs="Times New Roman"/>
          <w:i/>
          <w:color w:val="0000CC"/>
          <w:sz w:val="24"/>
          <w:szCs w:val="24"/>
        </w:rPr>
        <w:t>vous êtes engagé</w:t>
      </w:r>
      <w:r w:rsidR="00177CDE" w:rsidRPr="00167C08">
        <w:rPr>
          <w:rFonts w:ascii="Times New Roman" w:hAnsi="Times New Roman" w:cs="Times New Roman"/>
          <w:i/>
          <w:sz w:val="24"/>
          <w:szCs w:val="24"/>
        </w:rPr>
        <w:t xml:space="preserve"> </w:t>
      </w:r>
      <w:r w:rsidR="00177CDE" w:rsidRPr="00167C08">
        <w:rPr>
          <w:rFonts w:ascii="Garamond" w:hAnsi="Garamond" w:cs="Courier New"/>
          <w:color w:val="C00000"/>
          <w:sz w:val="18"/>
          <w:szCs w:val="18"/>
        </w:rPr>
        <w:t>[ Cf. Pascal ]</w:t>
      </w:r>
      <w:r w:rsidRPr="00167C08">
        <w:rPr>
          <w:rFonts w:ascii="Courier New" w:hAnsi="Courier New" w:cs="Courier New"/>
          <w:sz w:val="28"/>
          <w:szCs w:val="28"/>
        </w:rPr>
        <w:t xml:space="preserve"> et qu</w:t>
      </w:r>
      <w:r w:rsidR="004861CC" w:rsidRPr="00167C08">
        <w:rPr>
          <w:rFonts w:ascii="Courier New" w:hAnsi="Courier New" w:cs="Courier New"/>
          <w:sz w:val="28"/>
          <w:szCs w:val="28"/>
        </w:rPr>
        <w:t>’</w:t>
      </w:r>
      <w:r w:rsidRPr="00167C08">
        <w:rPr>
          <w:rFonts w:ascii="Courier New" w:hAnsi="Courier New" w:cs="Courier New"/>
          <w:sz w:val="28"/>
          <w:szCs w:val="28"/>
        </w:rPr>
        <w:t>i</w:t>
      </w:r>
      <w:r w:rsidR="004861CC" w:rsidRPr="00167C08">
        <w:rPr>
          <w:rFonts w:ascii="Courier New" w:hAnsi="Courier New" w:cs="Courier New"/>
          <w:sz w:val="28"/>
          <w:szCs w:val="28"/>
        </w:rPr>
        <w:t>l</w:t>
      </w:r>
      <w:r w:rsidRPr="00167C08">
        <w:rPr>
          <w:rFonts w:ascii="Courier New" w:hAnsi="Courier New" w:cs="Courier New"/>
          <w:sz w:val="28"/>
          <w:szCs w:val="28"/>
        </w:rPr>
        <w:t xml:space="preserve"> peut vous requérir </w:t>
      </w:r>
    </w:p>
    <w:p w:rsidR="004861CC" w:rsidRPr="00167C08" w:rsidRDefault="000C0ED0" w:rsidP="008B4E20">
      <w:pPr>
        <w:pStyle w:val="Paragraphedeliste"/>
        <w:rPr>
          <w:rFonts w:ascii="Courier New" w:hAnsi="Courier New" w:cs="Courier New"/>
          <w:sz w:val="28"/>
          <w:szCs w:val="28"/>
        </w:rPr>
      </w:pPr>
      <w:r w:rsidRPr="00167C08">
        <w:rPr>
          <w:rFonts w:ascii="Courier New" w:hAnsi="Courier New" w:cs="Courier New"/>
          <w:sz w:val="28"/>
          <w:szCs w:val="28"/>
        </w:rPr>
        <w:t xml:space="preserve">à tout instant de vous déplacer, </w:t>
      </w:r>
      <w:r w:rsidR="00177CDE" w:rsidRPr="00167C08">
        <w:rPr>
          <w:rFonts w:ascii="Courier New" w:hAnsi="Courier New" w:cs="Courier New"/>
          <w:sz w:val="28"/>
          <w:szCs w:val="28"/>
        </w:rPr>
        <w:t xml:space="preserve">               </w:t>
      </w:r>
      <w:r w:rsidRPr="00167C08">
        <w:rPr>
          <w:rFonts w:ascii="Courier New" w:hAnsi="Courier New" w:cs="Courier New"/>
          <w:sz w:val="28"/>
          <w:szCs w:val="28"/>
        </w:rPr>
        <w:t>vous mener quelque part</w:t>
      </w:r>
      <w:r w:rsidR="004861CC" w:rsidRPr="00167C08">
        <w:rPr>
          <w:rFonts w:ascii="Courier New" w:hAnsi="Courier New" w:cs="Courier New"/>
          <w:sz w:val="28"/>
          <w:szCs w:val="28"/>
        </w:rPr>
        <w:t>.</w:t>
      </w:r>
      <w:r w:rsidRPr="001012B8">
        <w:t xml:space="preserve"> </w:t>
      </w:r>
    </w:p>
    <w:p w:rsidR="004861CC" w:rsidRDefault="004861CC" w:rsidP="004861CC">
      <w:pPr>
        <w:pStyle w:val="Sansinterligne"/>
        <w:rPr>
          <w:rFonts w:ascii="Courier New" w:hAnsi="Courier New" w:cs="Courier New"/>
          <w:sz w:val="28"/>
          <w:szCs w:val="28"/>
        </w:rPr>
      </w:pPr>
      <w:r>
        <w:rPr>
          <w:rFonts w:ascii="Courier New" w:hAnsi="Courier New" w:cs="Courier New"/>
          <w:sz w:val="28"/>
          <w:szCs w:val="28"/>
        </w:rPr>
        <w:t>V</w:t>
      </w:r>
      <w:r w:rsidR="000C0ED0" w:rsidRPr="001012B8">
        <w:rPr>
          <w:rFonts w:ascii="Courier New" w:hAnsi="Courier New" w:cs="Courier New"/>
          <w:sz w:val="28"/>
          <w:szCs w:val="28"/>
        </w:rPr>
        <w:t xml:space="preserve">ous oublierez tout cela devant cet enfant qui est </w:t>
      </w:r>
    </w:p>
    <w:p w:rsidR="004861CC" w:rsidRDefault="000C0ED0" w:rsidP="004861CC">
      <w:pPr>
        <w:pStyle w:val="Sansinterligne"/>
        <w:rPr>
          <w:rFonts w:ascii="Courier New" w:hAnsi="Courier New" w:cs="Courier New"/>
          <w:sz w:val="28"/>
          <w:szCs w:val="28"/>
        </w:rPr>
      </w:pPr>
      <w:r w:rsidRPr="001012B8">
        <w:rPr>
          <w:rFonts w:ascii="Courier New" w:hAnsi="Courier New" w:cs="Courier New"/>
          <w:sz w:val="28"/>
          <w:szCs w:val="28"/>
        </w:rPr>
        <w:t>en train d'inventer les éléments, de s'introduire dans la di</w:t>
      </w:r>
      <w:r w:rsidR="004861CC">
        <w:rPr>
          <w:rFonts w:ascii="Courier New" w:hAnsi="Courier New" w:cs="Courier New"/>
          <w:sz w:val="28"/>
          <w:szCs w:val="28"/>
        </w:rPr>
        <w:t>mension essentielle du symbole.</w:t>
      </w:r>
    </w:p>
    <w:p w:rsidR="004861CC" w:rsidRDefault="004861CC" w:rsidP="004861CC">
      <w:pPr>
        <w:pStyle w:val="Sansinterligne"/>
        <w:rPr>
          <w:rFonts w:ascii="Courier New" w:hAnsi="Courier New" w:cs="Courier New"/>
          <w:sz w:val="28"/>
          <w:szCs w:val="28"/>
        </w:rPr>
      </w:pPr>
    </w:p>
    <w:p w:rsidR="004861CC" w:rsidRDefault="004861CC" w:rsidP="004861CC">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à où il est</w:t>
      </w:r>
      <w:r>
        <w:rPr>
          <w:rFonts w:ascii="Courier New" w:hAnsi="Courier New" w:cs="Courier New"/>
          <w:sz w:val="28"/>
          <w:szCs w:val="28"/>
        </w:rPr>
        <w:t>…</w:t>
      </w:r>
    </w:p>
    <w:p w:rsidR="004861CC" w:rsidRDefault="000C0ED0" w:rsidP="004861CC">
      <w:pPr>
        <w:pStyle w:val="Sansinterligne"/>
        <w:ind w:left="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partout où nous sommes en tant qu'êtres h</w:t>
      </w:r>
      <w:r w:rsidR="004861CC">
        <w:rPr>
          <w:rFonts w:ascii="Courier New" w:hAnsi="Courier New" w:cs="Courier New"/>
          <w:sz w:val="28"/>
          <w:szCs w:val="28"/>
        </w:rPr>
        <w:t>umains immergés dans le symbole</w:t>
      </w:r>
      <w:r w:rsidRPr="001012B8">
        <w:rPr>
          <w:rFonts w:ascii="Courier New" w:hAnsi="Courier New" w:cs="Courier New"/>
          <w:sz w:val="28"/>
          <w:szCs w:val="28"/>
        </w:rPr>
        <w:t xml:space="preserve"> </w:t>
      </w:r>
    </w:p>
    <w:p w:rsidR="004861CC" w:rsidRDefault="004861CC" w:rsidP="004861C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il y a la possibilité d'une </w:t>
      </w:r>
      <w:r w:rsidR="000C0ED0" w:rsidRPr="004861CC">
        <w:rPr>
          <w:rFonts w:ascii="Times New Roman" w:hAnsi="Times New Roman" w:cs="Times New Roman"/>
          <w:i/>
          <w:sz w:val="24"/>
          <w:szCs w:val="24"/>
        </w:rPr>
        <w:t>Verwerfung</w:t>
      </w:r>
      <w:r w:rsidR="000C0ED0" w:rsidRPr="001012B8">
        <w:rPr>
          <w:rFonts w:ascii="Courier New" w:hAnsi="Courier New" w:cs="Courier New"/>
          <w:sz w:val="28"/>
          <w:szCs w:val="28"/>
        </w:rPr>
        <w:t xml:space="preserve"> primitive, </w:t>
      </w:r>
    </w:p>
    <w:p w:rsidR="004861CC" w:rsidRDefault="000C0ED0" w:rsidP="004861CC">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Pr="00A23D24">
        <w:rPr>
          <w:rFonts w:ascii="Times New Roman" w:hAnsi="Times New Roman" w:cs="Times New Roman"/>
          <w:i/>
          <w:sz w:val="24"/>
          <w:szCs w:val="24"/>
        </w:rPr>
        <w:t>quelqu</w:t>
      </w:r>
      <w:r w:rsidR="004861CC" w:rsidRPr="00A23D24">
        <w:rPr>
          <w:rFonts w:ascii="Times New Roman" w:hAnsi="Times New Roman" w:cs="Times New Roman"/>
          <w:i/>
          <w:sz w:val="24"/>
          <w:szCs w:val="24"/>
        </w:rPr>
        <w:t>e chose qui n'est pas symbolisé</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4861CC" w:rsidP="004861CC">
      <w:pPr>
        <w:pStyle w:val="Sansinterligne"/>
        <w:rPr>
          <w:rFonts w:ascii="Courier New" w:hAnsi="Courier New" w:cs="Courier New"/>
          <w:sz w:val="28"/>
          <w:szCs w:val="28"/>
        </w:rPr>
      </w:pPr>
    </w:p>
    <w:p w:rsidR="004861CC" w:rsidRDefault="000C0ED0" w:rsidP="004861CC">
      <w:pPr>
        <w:pStyle w:val="Sansinterligne"/>
        <w:rPr>
          <w:rFonts w:ascii="Courier New" w:hAnsi="Courier New" w:cs="Courier New"/>
          <w:sz w:val="28"/>
          <w:szCs w:val="28"/>
        </w:rPr>
      </w:pPr>
      <w:r w:rsidRPr="001012B8">
        <w:rPr>
          <w:rFonts w:ascii="Courier New" w:hAnsi="Courier New" w:cs="Courier New"/>
          <w:sz w:val="28"/>
          <w:szCs w:val="28"/>
        </w:rPr>
        <w:t xml:space="preserve">Ce quelque chose qui n'est pas symbolisé, </w:t>
      </w:r>
    </w:p>
    <w:p w:rsidR="004861CC" w:rsidRDefault="000C0ED0" w:rsidP="004861CC">
      <w:pPr>
        <w:pStyle w:val="Sansinterligne"/>
        <w:rPr>
          <w:rFonts w:ascii="Courier New" w:hAnsi="Courier New" w:cs="Courier New"/>
          <w:sz w:val="28"/>
          <w:szCs w:val="28"/>
        </w:rPr>
      </w:pPr>
      <w:r w:rsidRPr="001012B8">
        <w:rPr>
          <w:rFonts w:ascii="Courier New" w:hAnsi="Courier New" w:cs="Courier New"/>
          <w:sz w:val="28"/>
          <w:szCs w:val="28"/>
        </w:rPr>
        <w:t>c'est cela qu</w:t>
      </w:r>
      <w:r w:rsidR="004861CC">
        <w:rPr>
          <w:rFonts w:ascii="Courier New" w:hAnsi="Courier New" w:cs="Courier New"/>
          <w:sz w:val="28"/>
          <w:szCs w:val="28"/>
        </w:rPr>
        <w:t xml:space="preserve">i va se manifester dans le </w:t>
      </w:r>
      <w:r w:rsidR="004861CC" w:rsidRPr="004861CC">
        <w:rPr>
          <w:rFonts w:ascii="Times New Roman" w:hAnsi="Times New Roman" w:cs="Times New Roman"/>
          <w:i/>
          <w:color w:val="0000CC"/>
          <w:sz w:val="24"/>
          <w:szCs w:val="24"/>
        </w:rPr>
        <w:t>réel</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4861CC" w:rsidP="004861CC">
      <w:pPr>
        <w:pStyle w:val="Sansinterligne"/>
        <w:rPr>
          <w:rFonts w:ascii="Courier New" w:hAnsi="Courier New" w:cs="Courier New"/>
          <w:sz w:val="28"/>
          <w:szCs w:val="28"/>
        </w:rPr>
      </w:pPr>
    </w:p>
    <w:p w:rsidR="004861CC" w:rsidRDefault="004861CC" w:rsidP="004861CC">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pour cela que cette catégorie du </w:t>
      </w:r>
      <w:r w:rsidR="000C0ED0" w:rsidRPr="004861CC">
        <w:rPr>
          <w:rFonts w:ascii="Times New Roman" w:hAnsi="Times New Roman" w:cs="Times New Roman"/>
          <w:i/>
          <w:color w:val="0000CC"/>
          <w:sz w:val="24"/>
          <w:szCs w:val="24"/>
        </w:rPr>
        <w:t>réel</w:t>
      </w:r>
      <w:r>
        <w:rPr>
          <w:rFonts w:ascii="Courier New" w:hAnsi="Courier New" w:cs="Courier New"/>
          <w:sz w:val="28"/>
          <w:szCs w:val="28"/>
        </w:rPr>
        <w:t xml:space="preserve"> est essentielle à introduire.</w:t>
      </w:r>
      <w:r w:rsidR="000C0ED0" w:rsidRPr="001012B8">
        <w:rPr>
          <w:rFonts w:ascii="Courier New" w:hAnsi="Courier New" w:cs="Courier New"/>
          <w:sz w:val="28"/>
          <w:szCs w:val="28"/>
        </w:rPr>
        <w:t xml:space="preserve"> </w:t>
      </w:r>
      <w:r>
        <w:rPr>
          <w:rFonts w:ascii="Courier New" w:hAnsi="Courier New" w:cs="Courier New"/>
          <w:sz w:val="28"/>
          <w:szCs w:val="28"/>
        </w:rPr>
        <w:t>E</w:t>
      </w:r>
      <w:r w:rsidR="000C0ED0" w:rsidRPr="001012B8">
        <w:rPr>
          <w:rFonts w:ascii="Courier New" w:hAnsi="Courier New" w:cs="Courier New"/>
          <w:sz w:val="28"/>
          <w:szCs w:val="28"/>
        </w:rPr>
        <w:t>lle est partout, elle est impossible à négliger dans les textes freu</w:t>
      </w:r>
      <w:r>
        <w:rPr>
          <w:rFonts w:ascii="Courier New" w:hAnsi="Courier New" w:cs="Courier New"/>
          <w:sz w:val="28"/>
          <w:szCs w:val="28"/>
        </w:rPr>
        <w:t>diens.</w:t>
      </w:r>
      <w:r w:rsidR="000C0ED0" w:rsidRPr="001012B8">
        <w:rPr>
          <w:rFonts w:ascii="Courier New" w:hAnsi="Courier New" w:cs="Courier New"/>
          <w:sz w:val="28"/>
          <w:szCs w:val="28"/>
        </w:rPr>
        <w:t xml:space="preserve"> </w:t>
      </w:r>
    </w:p>
    <w:p w:rsidR="004861CC" w:rsidRDefault="004861CC" w:rsidP="004861CC">
      <w:pPr>
        <w:pStyle w:val="Sansinterligne"/>
        <w:rPr>
          <w:rFonts w:ascii="Courier New" w:hAnsi="Courier New" w:cs="Courier New"/>
          <w:sz w:val="28"/>
          <w:szCs w:val="28"/>
        </w:rPr>
      </w:pPr>
    </w:p>
    <w:p w:rsidR="004861CC" w:rsidRPr="001012B8" w:rsidRDefault="004861CC" w:rsidP="004861CC">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lui donne ce nom en tant qu'il définit par rapport à </w:t>
      </w:r>
      <w:r w:rsidR="000C0ED0" w:rsidRPr="004861CC">
        <w:rPr>
          <w:rFonts w:ascii="Times New Roman" w:hAnsi="Times New Roman" w:cs="Times New Roman"/>
          <w:i/>
          <w:color w:val="0000CC"/>
          <w:sz w:val="24"/>
          <w:szCs w:val="24"/>
        </w:rPr>
        <w:t>l'acte de</w:t>
      </w:r>
      <w:r w:rsidR="000C0ED0" w:rsidRPr="001012B8">
        <w:rPr>
          <w:rFonts w:ascii="Courier New" w:hAnsi="Courier New" w:cs="Courier New"/>
          <w:sz w:val="28"/>
          <w:szCs w:val="28"/>
        </w:rPr>
        <w:t xml:space="preserve"> </w:t>
      </w:r>
      <w:r w:rsidR="000C0ED0" w:rsidRPr="004861CC">
        <w:rPr>
          <w:rFonts w:ascii="Times New Roman" w:hAnsi="Times New Roman" w:cs="Times New Roman"/>
          <w:i/>
          <w:color w:val="0000CC"/>
          <w:sz w:val="24"/>
          <w:szCs w:val="24"/>
        </w:rPr>
        <w:t>la parole</w:t>
      </w:r>
      <w:r w:rsidR="000C0ED0" w:rsidRPr="001012B8">
        <w:rPr>
          <w:rFonts w:ascii="Courier New" w:hAnsi="Courier New" w:cs="Courier New"/>
          <w:sz w:val="28"/>
          <w:szCs w:val="28"/>
        </w:rPr>
        <w:t xml:space="preserve"> un champ différent de lui, du </w:t>
      </w:r>
      <w:r w:rsidR="000C0ED0" w:rsidRPr="004861CC">
        <w:rPr>
          <w:rFonts w:ascii="Times New Roman" w:hAnsi="Times New Roman" w:cs="Times New Roman"/>
          <w:i/>
          <w:color w:val="0000CC"/>
          <w:sz w:val="24"/>
          <w:szCs w:val="24"/>
        </w:rPr>
        <w:t>symbolique</w:t>
      </w:r>
      <w:r w:rsidR="000C0ED0" w:rsidRPr="001012B8">
        <w:rPr>
          <w:rFonts w:ascii="Courier New" w:hAnsi="Courier New" w:cs="Courier New"/>
          <w:sz w:val="28"/>
          <w:szCs w:val="28"/>
        </w:rPr>
        <w:t>, parce qu'à partir de là il est possible d'éclairer l'évolution du phénomène psychotique comme tel.</w:t>
      </w:r>
    </w:p>
    <w:p w:rsidR="000C0ED0" w:rsidRPr="001012B8" w:rsidRDefault="000C0ED0" w:rsidP="000C0ED0">
      <w:pPr>
        <w:pStyle w:val="Sansinterligne"/>
        <w:rPr>
          <w:rFonts w:ascii="Courier New" w:hAnsi="Courier New" w:cs="Courier New"/>
          <w:sz w:val="28"/>
          <w:szCs w:val="28"/>
        </w:rPr>
      </w:pP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Arrêtons</w:t>
      </w:r>
      <w:r w:rsidR="00F22B9D">
        <w:rPr>
          <w:rFonts w:ascii="Courier New" w:hAnsi="Courier New" w:cs="Courier New"/>
          <w:sz w:val="28"/>
          <w:szCs w:val="28"/>
        </w:rPr>
        <w:t>–</w:t>
      </w:r>
      <w:r w:rsidRPr="001012B8">
        <w:rPr>
          <w:rFonts w:ascii="Courier New" w:hAnsi="Courier New" w:cs="Courier New"/>
          <w:sz w:val="28"/>
          <w:szCs w:val="28"/>
        </w:rPr>
        <w:t xml:space="preserve">nous donc un moment à cette première </w:t>
      </w:r>
      <w:r w:rsidRPr="004861CC">
        <w:rPr>
          <w:rFonts w:ascii="Times New Roman" w:hAnsi="Times New Roman" w:cs="Times New Roman"/>
          <w:i/>
          <w:sz w:val="24"/>
          <w:szCs w:val="24"/>
        </w:rPr>
        <w:t>distinction</w:t>
      </w:r>
      <w:r w:rsidRPr="001012B8">
        <w:rPr>
          <w:rFonts w:ascii="Courier New" w:hAnsi="Courier New" w:cs="Courier New"/>
          <w:sz w:val="28"/>
          <w:szCs w:val="28"/>
        </w:rPr>
        <w:t>, à ce quelque chose qui se produit au niveau d'une possibilité de non</w:t>
      </w:r>
      <w:r w:rsidR="00F22B9D">
        <w:rPr>
          <w:rFonts w:ascii="Courier New" w:hAnsi="Courier New" w:cs="Courier New"/>
          <w:sz w:val="28"/>
          <w:szCs w:val="28"/>
        </w:rPr>
        <w:t>–</w:t>
      </w:r>
      <w:r w:rsidRPr="001012B8">
        <w:rPr>
          <w:rFonts w:ascii="Courier New" w:hAnsi="Courier New" w:cs="Courier New"/>
          <w:sz w:val="28"/>
          <w:szCs w:val="28"/>
        </w:rPr>
        <w:t>possibilité</w:t>
      </w:r>
      <w:r w:rsidR="004861CC">
        <w:rPr>
          <w:rFonts w:ascii="Courier New" w:hAnsi="Courier New" w:cs="Courier New"/>
          <w:sz w:val="28"/>
          <w:szCs w:val="28"/>
        </w:rPr>
        <w:t>,</w:t>
      </w:r>
      <w:r w:rsidRPr="001012B8">
        <w:rPr>
          <w:rFonts w:ascii="Courier New" w:hAnsi="Courier New" w:cs="Courier New"/>
          <w:sz w:val="28"/>
          <w:szCs w:val="28"/>
        </w:rPr>
        <w:t xml:space="preserve"> d'une </w:t>
      </w:r>
      <w:r w:rsidRPr="004861CC">
        <w:rPr>
          <w:rFonts w:ascii="Times New Roman" w:hAnsi="Times New Roman" w:cs="Times New Roman"/>
          <w:i/>
          <w:sz w:val="24"/>
          <w:szCs w:val="24"/>
        </w:rPr>
        <w:t>Bejahung</w:t>
      </w:r>
      <w:r w:rsidRPr="001012B8">
        <w:rPr>
          <w:rFonts w:ascii="Courier New" w:hAnsi="Courier New" w:cs="Courier New"/>
          <w:sz w:val="28"/>
          <w:szCs w:val="28"/>
        </w:rPr>
        <w:t xml:space="preserve"> primitive à partir de laquelle une première dichotomie s'établit dans laquelle</w:t>
      </w:r>
      <w:r w:rsidR="004861CC">
        <w:rPr>
          <w:rFonts w:ascii="Courier New" w:hAnsi="Courier New" w:cs="Courier New"/>
          <w:sz w:val="28"/>
          <w:szCs w:val="28"/>
        </w:rPr>
        <w:t> :</w:t>
      </w:r>
      <w:r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4861CC" w:rsidRDefault="000C0ED0" w:rsidP="00A23D24">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d'un côté tout ce qui aura été soumis à la </w:t>
      </w:r>
      <w:r w:rsidRPr="004861CC">
        <w:rPr>
          <w:rFonts w:ascii="Times New Roman" w:hAnsi="Times New Roman" w:cs="Times New Roman"/>
          <w:i/>
          <w:sz w:val="24"/>
          <w:szCs w:val="24"/>
        </w:rPr>
        <w:t>Bejahung</w:t>
      </w:r>
      <w:r w:rsidRPr="001012B8">
        <w:rPr>
          <w:rFonts w:ascii="Courier New" w:hAnsi="Courier New" w:cs="Courier New"/>
          <w:sz w:val="28"/>
          <w:szCs w:val="28"/>
        </w:rPr>
        <w:t xml:space="preserve"> pure peut avoir divers destins,</w:t>
      </w:r>
    </w:p>
    <w:p w:rsidR="004861CC" w:rsidRDefault="000C0ED0" w:rsidP="004861CC">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4861CC" w:rsidRPr="00A23D24" w:rsidRDefault="000C0ED0" w:rsidP="00177CDE">
      <w:pPr>
        <w:pStyle w:val="Sansinterligne"/>
        <w:numPr>
          <w:ilvl w:val="0"/>
          <w:numId w:val="1"/>
        </w:numPr>
        <w:rPr>
          <w:rFonts w:ascii="Courier New" w:hAnsi="Courier New" w:cs="Courier New"/>
          <w:sz w:val="28"/>
          <w:szCs w:val="28"/>
        </w:rPr>
      </w:pPr>
      <w:r w:rsidRPr="00A23D24">
        <w:rPr>
          <w:rFonts w:ascii="Courier New" w:hAnsi="Courier New" w:cs="Courier New"/>
          <w:sz w:val="28"/>
          <w:szCs w:val="28"/>
        </w:rPr>
        <w:t xml:space="preserve">et tout ce qui d'un autre côté est tombé </w:t>
      </w:r>
      <w:r w:rsidR="00A23D24" w:rsidRPr="00A23D24">
        <w:rPr>
          <w:rFonts w:ascii="Courier New" w:hAnsi="Courier New" w:cs="Courier New"/>
          <w:sz w:val="28"/>
          <w:szCs w:val="28"/>
        </w:rPr>
        <w:t xml:space="preserve">                             </w:t>
      </w:r>
      <w:r w:rsidRPr="00A23D24">
        <w:rPr>
          <w:rFonts w:ascii="Courier New" w:hAnsi="Courier New" w:cs="Courier New"/>
          <w:sz w:val="28"/>
          <w:szCs w:val="28"/>
        </w:rPr>
        <w:t xml:space="preserve">sous le coup de cette </w:t>
      </w:r>
      <w:r w:rsidRPr="00A23D24">
        <w:rPr>
          <w:rFonts w:ascii="Times New Roman" w:hAnsi="Times New Roman" w:cs="Times New Roman"/>
          <w:i/>
          <w:sz w:val="24"/>
          <w:szCs w:val="24"/>
        </w:rPr>
        <w:t>Verwerfung</w:t>
      </w:r>
      <w:r w:rsidRPr="00A23D24">
        <w:rPr>
          <w:rFonts w:ascii="Courier New" w:hAnsi="Courier New" w:cs="Courier New"/>
          <w:sz w:val="28"/>
          <w:szCs w:val="28"/>
        </w:rPr>
        <w:t xml:space="preserve"> primitive en aura </w:t>
      </w:r>
      <w:r w:rsidR="00177CDE" w:rsidRPr="00A23D24">
        <w:rPr>
          <w:rFonts w:ascii="Courier New" w:hAnsi="Courier New" w:cs="Courier New"/>
          <w:sz w:val="28"/>
          <w:szCs w:val="28"/>
        </w:rPr>
        <w:t xml:space="preserve">                 </w:t>
      </w:r>
      <w:r w:rsidRPr="00A23D24">
        <w:rPr>
          <w:rFonts w:ascii="Courier New" w:hAnsi="Courier New" w:cs="Courier New"/>
          <w:sz w:val="28"/>
          <w:szCs w:val="28"/>
        </w:rPr>
        <w:t>un autre qui est constitué par ceci</w:t>
      </w:r>
      <w:r w:rsidR="004861CC" w:rsidRPr="00A23D24">
        <w:rPr>
          <w:rFonts w:ascii="Courier New" w:hAnsi="Courier New" w:cs="Courier New"/>
          <w:sz w:val="28"/>
          <w:szCs w:val="28"/>
        </w:rPr>
        <w:t xml:space="preserve"> </w:t>
      </w:r>
      <w:r w:rsidRPr="00A23D24">
        <w:rPr>
          <w:rFonts w:ascii="Courier New" w:hAnsi="Courier New" w:cs="Courier New"/>
          <w:sz w:val="28"/>
          <w:szCs w:val="28"/>
        </w:rPr>
        <w:t xml:space="preserve">: </w:t>
      </w:r>
    </w:p>
    <w:p w:rsidR="000C0ED0" w:rsidRPr="004861CC" w:rsidRDefault="000C0ED0" w:rsidP="004861CC">
      <w:pPr>
        <w:pStyle w:val="Sansinterligne"/>
        <w:ind w:left="720"/>
        <w:rPr>
          <w:rFonts w:ascii="Courier New" w:hAnsi="Courier New" w:cs="Courier New"/>
          <w:sz w:val="28"/>
          <w:szCs w:val="28"/>
        </w:rPr>
      </w:pPr>
      <w:r w:rsidRPr="004861CC">
        <w:rPr>
          <w:rFonts w:ascii="Courier New" w:hAnsi="Courier New" w:cs="Courier New"/>
          <w:sz w:val="28"/>
          <w:szCs w:val="28"/>
        </w:rPr>
        <w:t xml:space="preserve">c'est qu'il y a un fossé beaucoup plus profond entre tout ce qui </w:t>
      </w:r>
      <w:r w:rsidRPr="004861CC">
        <w:rPr>
          <w:rFonts w:ascii="Times New Roman" w:hAnsi="Times New Roman" w:cs="Times New Roman"/>
          <w:i/>
          <w:color w:val="0000CC"/>
          <w:sz w:val="24"/>
          <w:szCs w:val="24"/>
        </w:rPr>
        <w:t>est</w:t>
      </w:r>
      <w:r w:rsidR="004861CC" w:rsidRPr="004861CC">
        <w:rPr>
          <w:rFonts w:ascii="Courier New" w:hAnsi="Courier New" w:cs="Courier New"/>
          <w:sz w:val="28"/>
          <w:szCs w:val="28"/>
        </w:rPr>
        <w:t>,</w:t>
      </w:r>
      <w:r w:rsidRPr="004861CC">
        <w:rPr>
          <w:rFonts w:ascii="Courier New" w:hAnsi="Courier New" w:cs="Courier New"/>
          <w:sz w:val="28"/>
          <w:szCs w:val="28"/>
        </w:rPr>
        <w:t xml:space="preserve"> et tout ce qui a été admis dans la symbolisation primitive.</w:t>
      </w:r>
    </w:p>
    <w:p w:rsidR="000C0ED0" w:rsidRPr="001012B8" w:rsidRDefault="000C0ED0" w:rsidP="000C0ED0">
      <w:pPr>
        <w:pStyle w:val="Sansinterligne"/>
        <w:rPr>
          <w:rFonts w:ascii="Courier New" w:hAnsi="Courier New" w:cs="Courier New"/>
          <w:sz w:val="28"/>
          <w:szCs w:val="28"/>
        </w:rPr>
      </w:pPr>
    </w:p>
    <w:p w:rsidR="004861CC" w:rsidRDefault="00A23D24"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vais en avant aujourd'hui, mais sous ce registre, </w:t>
      </w:r>
      <w:r w:rsidR="000C0ED0" w:rsidRPr="004861CC">
        <w:rPr>
          <w:rFonts w:ascii="Times New Roman" w:hAnsi="Times New Roman" w:cs="Times New Roman"/>
          <w:i/>
          <w:sz w:val="24"/>
          <w:szCs w:val="24"/>
        </w:rPr>
        <w:t>j'éclaire ma lanterne</w:t>
      </w:r>
      <w:r w:rsidR="000C0ED0" w:rsidRPr="001012B8">
        <w:rPr>
          <w:rFonts w:ascii="Courier New" w:hAnsi="Courier New" w:cs="Courier New"/>
          <w:sz w:val="28"/>
          <w:szCs w:val="28"/>
        </w:rPr>
        <w:t xml:space="preserve">, simplement pour que vous sachiez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tout cas où je vais, ce que je veux vous faire toucher du doigt, ce que je veux prouver deva</w:t>
      </w:r>
      <w:r w:rsidR="004861CC">
        <w:rPr>
          <w:rFonts w:ascii="Courier New" w:hAnsi="Courier New" w:cs="Courier New"/>
          <w:sz w:val="28"/>
          <w:szCs w:val="28"/>
        </w:rPr>
        <w:t>nt vous.</w:t>
      </w:r>
      <w:r w:rsidRPr="001012B8">
        <w:rPr>
          <w:rFonts w:ascii="Courier New" w:hAnsi="Courier New" w:cs="Courier New"/>
          <w:sz w:val="28"/>
          <w:szCs w:val="28"/>
        </w:rPr>
        <w:t xml:space="preserve"> </w:t>
      </w:r>
    </w:p>
    <w:p w:rsidR="00177CDE" w:rsidRDefault="004861CC"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n d'autres termes, ne prenez pas cela pour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construction, ni arbitraire, ni simplement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comme le fruit d'un </w:t>
      </w:r>
      <w:r w:rsidRPr="004861CC">
        <w:rPr>
          <w:rFonts w:ascii="Times New Roman" w:hAnsi="Times New Roman" w:cs="Times New Roman"/>
          <w:i/>
          <w:sz w:val="24"/>
          <w:szCs w:val="24"/>
        </w:rPr>
        <w:t>commentaire</w:t>
      </w:r>
      <w:r w:rsidR="004861CC">
        <w:rPr>
          <w:rFonts w:ascii="Times New Roman" w:hAnsi="Times New Roman" w:cs="Times New Roman"/>
          <w:i/>
          <w:sz w:val="24"/>
          <w:szCs w:val="24"/>
        </w:rPr>
        <w:t>,</w:t>
      </w:r>
      <w:r w:rsidRPr="001012B8">
        <w:rPr>
          <w:rFonts w:ascii="Courier New" w:hAnsi="Courier New" w:cs="Courier New"/>
          <w:sz w:val="28"/>
          <w:szCs w:val="28"/>
        </w:rPr>
        <w:t xml:space="preserve"> plus ou moins littéral</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00201B90">
        <w:rPr>
          <w:rFonts w:ascii="Courier New" w:hAnsi="Courier New" w:cs="Courier New"/>
          <w:sz w:val="28"/>
          <w:szCs w:val="28"/>
        </w:rPr>
        <w:t>FREUD</w:t>
      </w:r>
      <w:r w:rsidRPr="001012B8">
        <w:rPr>
          <w:rFonts w:ascii="Courier New" w:hAnsi="Courier New" w:cs="Courier New"/>
          <w:sz w:val="28"/>
          <w:szCs w:val="28"/>
        </w:rPr>
        <w:t xml:space="preserve">, de soumission à son texte, car ce que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dis là, c'est très précisément ce que nous avons lu dans ce texte </w:t>
      </w:r>
      <w:r w:rsidR="004861CC">
        <w:rPr>
          <w:rFonts w:ascii="Courier New" w:hAnsi="Courier New" w:cs="Courier New"/>
          <w:sz w:val="28"/>
          <w:szCs w:val="28"/>
        </w:rPr>
        <w:t xml:space="preserve">extraordinaire de la </w:t>
      </w:r>
      <w:r w:rsidR="004861CC" w:rsidRPr="004861CC">
        <w:rPr>
          <w:rFonts w:ascii="Times New Roman" w:hAnsi="Times New Roman" w:cs="Times New Roman"/>
          <w:i/>
          <w:sz w:val="24"/>
          <w:szCs w:val="24"/>
        </w:rPr>
        <w:t>Verneinung</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4861CC" w:rsidRDefault="004861C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M</w:t>
      </w:r>
      <w:r>
        <w:rPr>
          <w:rFonts w:ascii="Courier New" w:hAnsi="Courier New" w:cs="Courier New"/>
          <w:sz w:val="28"/>
          <w:szCs w:val="28"/>
        </w:rPr>
        <w:t>onsieur</w:t>
      </w:r>
      <w:r w:rsidR="000C0ED0" w:rsidRPr="001012B8">
        <w:rPr>
          <w:rFonts w:ascii="Courier New" w:hAnsi="Courier New" w:cs="Courier New"/>
          <w:sz w:val="28"/>
          <w:szCs w:val="28"/>
        </w:rPr>
        <w:t xml:space="preserve"> </w:t>
      </w:r>
      <w:r>
        <w:rPr>
          <w:rFonts w:ascii="Courier New" w:hAnsi="Courier New" w:cs="Courier New"/>
          <w:sz w:val="28"/>
          <w:szCs w:val="28"/>
        </w:rPr>
        <w:t>HYPPOLITE</w:t>
      </w:r>
      <w:r w:rsidR="000C0ED0" w:rsidRPr="001012B8">
        <w:rPr>
          <w:rFonts w:ascii="Courier New" w:hAnsi="Courier New" w:cs="Courier New"/>
          <w:sz w:val="28"/>
          <w:szCs w:val="28"/>
        </w:rPr>
        <w:t xml:space="preserve"> qui</w:t>
      </w:r>
      <w:r>
        <w:rPr>
          <w:rFonts w:ascii="Courier New" w:hAnsi="Courier New" w:cs="Courier New"/>
          <w:sz w:val="28"/>
          <w:szCs w:val="28"/>
        </w:rPr>
        <w:t>,</w:t>
      </w:r>
      <w:r w:rsidR="000C0ED0" w:rsidRPr="001012B8">
        <w:rPr>
          <w:rFonts w:ascii="Courier New" w:hAnsi="Courier New" w:cs="Courier New"/>
          <w:sz w:val="28"/>
          <w:szCs w:val="28"/>
        </w:rPr>
        <w:t xml:space="preserve"> il y a deux ans</w:t>
      </w:r>
      <w:r>
        <w:rPr>
          <w:rFonts w:ascii="Courier New" w:hAnsi="Courier New" w:cs="Courier New"/>
          <w:sz w:val="28"/>
          <w:szCs w:val="28"/>
        </w:rPr>
        <w:t>,</w:t>
      </w:r>
      <w:r w:rsidR="000C0ED0" w:rsidRPr="001012B8">
        <w:rPr>
          <w:rFonts w:ascii="Courier New" w:hAnsi="Courier New" w:cs="Courier New"/>
          <w:sz w:val="28"/>
          <w:szCs w:val="28"/>
        </w:rPr>
        <w:t xml:space="preserv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 bien voulu le lire pour nous</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ne s'agit ni de soumission au texte, ni d'une construction qui s</w:t>
      </w:r>
      <w:r w:rsidR="004861CC">
        <w:rPr>
          <w:rFonts w:ascii="Courier New" w:hAnsi="Courier New" w:cs="Courier New"/>
          <w:sz w:val="28"/>
          <w:szCs w:val="28"/>
        </w:rPr>
        <w:t>oit en quelque sorte arbitraire.</w:t>
      </w:r>
      <w:r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s'agit maintenant de vous dire que </w:t>
      </w:r>
      <w:r w:rsidRPr="004861CC">
        <w:rPr>
          <w:rFonts w:ascii="Times New Roman" w:hAnsi="Times New Roman" w:cs="Times New Roman"/>
          <w:i/>
          <w:sz w:val="24"/>
          <w:szCs w:val="24"/>
        </w:rPr>
        <w:t>si je pose ceci</w:t>
      </w:r>
      <w:r w:rsidRPr="001012B8">
        <w:rPr>
          <w:rFonts w:ascii="Courier New" w:hAnsi="Courier New" w:cs="Courier New"/>
          <w:sz w:val="28"/>
          <w:szCs w:val="28"/>
        </w:rPr>
        <w:t xml:space="preserv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parce que c'est la seule façon d'introduire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rigueur, une cohérence, une rationalité dans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qui se passe dans la psychose, et très précisément dans celle dont il s'agit ici,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celle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Donc ce que je dirai par la suite sera à mesure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nous le rencontrerons, toujours orienté du côté de la démonstration des difficultés que fait toute autre compréhension du cas, en d'autres termes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 qui fait qu'il est obligé de le comprendre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partir de cette hypothèse primitive.</w:t>
      </w:r>
    </w:p>
    <w:p w:rsidR="000C0ED0" w:rsidRPr="001012B8" w:rsidRDefault="000C0ED0" w:rsidP="000C0ED0">
      <w:pPr>
        <w:pStyle w:val="Sansinterligne"/>
        <w:rPr>
          <w:rFonts w:ascii="Courier New" w:hAnsi="Courier New" w:cs="Courier New"/>
          <w:sz w:val="28"/>
          <w:szCs w:val="28"/>
        </w:rPr>
      </w:pP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donc à l'origine </w:t>
      </w:r>
      <w:r w:rsidRPr="004861CC">
        <w:rPr>
          <w:rFonts w:ascii="Times New Roman" w:hAnsi="Times New Roman" w:cs="Times New Roman"/>
          <w:i/>
          <w:sz w:val="24"/>
          <w:szCs w:val="24"/>
        </w:rPr>
        <w:t>Bejahung</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0C0ED0" w:rsidP="00177CDE">
      <w:pPr>
        <w:pStyle w:val="Sansinterligne"/>
        <w:ind w:firstLine="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r w:rsidR="00177CDE">
        <w:rPr>
          <w:rFonts w:ascii="Courier New" w:hAnsi="Courier New" w:cs="Courier New"/>
          <w:sz w:val="28"/>
          <w:szCs w:val="28"/>
        </w:rPr>
        <w:t>« </w:t>
      </w:r>
      <w:r w:rsidRPr="00177CDE">
        <w:rPr>
          <w:rFonts w:ascii="Times New Roman" w:hAnsi="Times New Roman" w:cs="Times New Roman"/>
          <w:i/>
          <w:sz w:val="24"/>
          <w:szCs w:val="24"/>
        </w:rPr>
        <w:t>affirmation de ce qui est</w:t>
      </w:r>
      <w:r w:rsidR="00177CDE">
        <w:rPr>
          <w:rFonts w:ascii="Courier New" w:hAnsi="Courier New" w:cs="Courier New"/>
          <w:sz w:val="28"/>
          <w:szCs w:val="28"/>
        </w:rPr>
        <w:t> »</w:t>
      </w:r>
    </w:p>
    <w:p w:rsidR="004861CC" w:rsidRDefault="004861CC" w:rsidP="000C0ED0">
      <w:pPr>
        <w:pStyle w:val="Sansinterligne"/>
        <w:rPr>
          <w:rFonts w:ascii="Courier New" w:hAnsi="Courier New" w:cs="Courier New"/>
          <w:sz w:val="28"/>
          <w:szCs w:val="28"/>
        </w:rPr>
      </w:pPr>
      <w:r>
        <w:rPr>
          <w:rFonts w:ascii="Courier New" w:hAnsi="Courier New" w:cs="Courier New"/>
          <w:sz w:val="28"/>
          <w:szCs w:val="28"/>
        </w:rPr>
        <w:t>…o</w:t>
      </w:r>
      <w:r w:rsidR="000C0ED0" w:rsidRPr="001012B8">
        <w:rPr>
          <w:rFonts w:ascii="Courier New" w:hAnsi="Courier New" w:cs="Courier New"/>
          <w:sz w:val="28"/>
          <w:szCs w:val="28"/>
        </w:rPr>
        <w:t xml:space="preserve">u </w:t>
      </w:r>
      <w:r w:rsidR="000C0ED0" w:rsidRPr="004861CC">
        <w:rPr>
          <w:rFonts w:ascii="Times New Roman" w:hAnsi="Times New Roman" w:cs="Times New Roman"/>
          <w:i/>
          <w:sz w:val="24"/>
          <w:szCs w:val="24"/>
        </w:rPr>
        <w:t>Verwerfung</w:t>
      </w:r>
      <w:r>
        <w:rPr>
          <w:rFonts w:ascii="Courier New" w:hAnsi="Courier New" w:cs="Courier New"/>
          <w:sz w:val="28"/>
          <w:szCs w:val="28"/>
        </w:rPr>
        <w:t>.</w:t>
      </w:r>
      <w:r w:rsidR="000C0ED0"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A23D24" w:rsidRDefault="004861CC"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 xml:space="preserve">'évolution ultérieure de cette </w:t>
      </w:r>
      <w:r w:rsidR="000C0ED0" w:rsidRPr="004861CC">
        <w:rPr>
          <w:rFonts w:ascii="Times New Roman" w:hAnsi="Times New Roman" w:cs="Times New Roman"/>
          <w:i/>
          <w:sz w:val="24"/>
          <w:szCs w:val="24"/>
        </w:rPr>
        <w:t>Bejahung</w:t>
      </w:r>
      <w:r w:rsidR="000C0ED0" w:rsidRPr="001012B8">
        <w:rPr>
          <w:rFonts w:ascii="Courier New" w:hAnsi="Courier New" w:cs="Courier New"/>
          <w:sz w:val="28"/>
          <w:szCs w:val="28"/>
        </w:rPr>
        <w:t>, c'est occasionnellement</w:t>
      </w:r>
      <w:r>
        <w:rPr>
          <w:rFonts w:ascii="Courier New" w:hAnsi="Courier New" w:cs="Courier New"/>
          <w:sz w:val="28"/>
          <w:szCs w:val="28"/>
        </w:rPr>
        <w:t xml:space="preserve"> </w:t>
      </w:r>
      <w:r w:rsidR="00F22B9D">
        <w:rPr>
          <w:rFonts w:ascii="Courier New" w:hAnsi="Courier New" w:cs="Courier New"/>
          <w:sz w:val="28"/>
          <w:szCs w:val="28"/>
        </w:rPr>
        <w:t>–</w:t>
      </w:r>
      <w:r w:rsidR="000C0ED0" w:rsidRPr="001012B8">
        <w:rPr>
          <w:rFonts w:ascii="Courier New" w:hAnsi="Courier New" w:cs="Courier New"/>
          <w:sz w:val="28"/>
          <w:szCs w:val="28"/>
        </w:rPr>
        <w:t xml:space="preserve"> </w:t>
      </w:r>
      <w:r w:rsidR="000C0ED0" w:rsidRPr="00A23D24">
        <w:rPr>
          <w:rFonts w:ascii="Courier New" w:hAnsi="Courier New" w:cs="Courier New"/>
          <w:i/>
          <w:sz w:val="24"/>
          <w:szCs w:val="24"/>
        </w:rPr>
        <w:t>et en somme toujours</w:t>
      </w:r>
      <w:r>
        <w:rPr>
          <w:rFonts w:ascii="Courier New" w:hAnsi="Courier New" w:cs="Courier New"/>
          <w:sz w:val="28"/>
          <w:szCs w:val="28"/>
        </w:rPr>
        <w:t xml:space="preserve"> </w:t>
      </w:r>
      <w:r w:rsidR="00F22B9D">
        <w:rPr>
          <w:rFonts w:ascii="Courier New" w:hAnsi="Courier New" w:cs="Courier New"/>
          <w:sz w:val="28"/>
          <w:szCs w:val="28"/>
        </w:rPr>
        <w:t>–</w:t>
      </w:r>
      <w:r>
        <w:rPr>
          <w:rFonts w:ascii="Courier New" w:hAnsi="Courier New" w:cs="Courier New"/>
          <w:sz w:val="28"/>
          <w:szCs w:val="28"/>
        </w:rPr>
        <w:t xml:space="preserve"> tout ce que nous allons voir :</w:t>
      </w:r>
      <w:r w:rsidR="000C0ED0" w:rsidRPr="001012B8">
        <w:rPr>
          <w:rFonts w:ascii="Courier New" w:hAnsi="Courier New" w:cs="Courier New"/>
          <w:sz w:val="28"/>
          <w:szCs w:val="28"/>
        </w:rPr>
        <w:t xml:space="preserve"> il ne suffit pas que le sujet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ait choisi dans le texte de ce qu'il y a à dire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une partie et une partie seulement, pour qu'au moins avec une partie ça colle</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4861CC" w:rsidRDefault="004861CC"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l'intérieur de cela </w:t>
      </w:r>
      <w:r w:rsidR="000C0ED0" w:rsidRPr="004861CC">
        <w:rPr>
          <w:rFonts w:ascii="Times New Roman" w:hAnsi="Times New Roman" w:cs="Times New Roman"/>
          <w:i/>
          <w:sz w:val="24"/>
          <w:szCs w:val="24"/>
        </w:rPr>
        <w:t>il y a des choses qui ne collent pas</w:t>
      </w:r>
      <w:r>
        <w:rPr>
          <w:rFonts w:ascii="Courier New" w:hAnsi="Courier New" w:cs="Courier New"/>
          <w:sz w:val="28"/>
          <w:szCs w:val="28"/>
        </w:rPr>
        <w:t>.</w:t>
      </w:r>
    </w:p>
    <w:p w:rsidR="004861CC" w:rsidRDefault="004861C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w:t>
      </w:r>
      <w:r w:rsidR="000C0ED0" w:rsidRPr="004861CC">
        <w:rPr>
          <w:rFonts w:ascii="Times New Roman" w:hAnsi="Times New Roman" w:cs="Times New Roman"/>
          <w:i/>
          <w:sz w:val="24"/>
          <w:szCs w:val="24"/>
        </w:rPr>
        <w:t>trop évident</w:t>
      </w:r>
      <w:r w:rsidR="000C0ED0" w:rsidRPr="001012B8">
        <w:rPr>
          <w:rFonts w:ascii="Courier New" w:hAnsi="Courier New" w:cs="Courier New"/>
          <w:sz w:val="28"/>
          <w:szCs w:val="28"/>
        </w:rPr>
        <w:t xml:space="preserve"> si nous ne partons pas de l'idée que</w:t>
      </w:r>
      <w:r>
        <w:rPr>
          <w:rFonts w:ascii="Courier New" w:hAnsi="Courier New" w:cs="Courier New"/>
          <w:sz w:val="28"/>
          <w:szCs w:val="28"/>
        </w:rPr>
        <w:t>…</w:t>
      </w:r>
      <w:r w:rsidR="000C0ED0" w:rsidRPr="001012B8">
        <w:rPr>
          <w:rFonts w:ascii="Courier New" w:hAnsi="Courier New" w:cs="Courier New"/>
          <w:sz w:val="28"/>
          <w:szCs w:val="28"/>
        </w:rPr>
        <w:t xml:space="preserve"> </w:t>
      </w:r>
    </w:p>
    <w:p w:rsidR="004861CC" w:rsidRDefault="000C0ED0" w:rsidP="004861CC">
      <w:pPr>
        <w:pStyle w:val="Sansinterligne"/>
        <w:ind w:left="708"/>
        <w:rPr>
          <w:rFonts w:ascii="Courier New" w:hAnsi="Courier New" w:cs="Courier New"/>
          <w:sz w:val="28"/>
          <w:szCs w:val="28"/>
        </w:rPr>
      </w:pPr>
      <w:r w:rsidRPr="001012B8">
        <w:rPr>
          <w:rFonts w:ascii="Courier New" w:hAnsi="Courier New" w:cs="Courier New"/>
          <w:sz w:val="28"/>
          <w:szCs w:val="28"/>
        </w:rPr>
        <w:t xml:space="preserve">contrairement à ce qui est l'inspiration de </w:t>
      </w:r>
    </w:p>
    <w:p w:rsidR="004861CC" w:rsidRDefault="000C0ED0" w:rsidP="004861CC">
      <w:pPr>
        <w:pStyle w:val="Sansinterligne"/>
        <w:ind w:left="708"/>
        <w:rPr>
          <w:rFonts w:ascii="Courier New" w:hAnsi="Courier New" w:cs="Courier New"/>
          <w:sz w:val="28"/>
          <w:szCs w:val="28"/>
        </w:rPr>
      </w:pPr>
      <w:r w:rsidRPr="001012B8">
        <w:rPr>
          <w:rFonts w:ascii="Courier New" w:hAnsi="Courier New" w:cs="Courier New"/>
          <w:sz w:val="28"/>
          <w:szCs w:val="28"/>
        </w:rPr>
        <w:t xml:space="preserve">toute la psychologie classique et académique </w:t>
      </w:r>
    </w:p>
    <w:p w:rsidR="004861CC" w:rsidRDefault="004861CC"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tout doit coller, à savoir que les êtres humains sont des êtres, </w:t>
      </w:r>
      <w:r w:rsidR="000C0ED0" w:rsidRPr="00A23D24">
        <w:rPr>
          <w:rFonts w:ascii="Courier New" w:hAnsi="Courier New" w:cs="Courier New"/>
          <w:i/>
          <w:sz w:val="24"/>
          <w:szCs w:val="24"/>
        </w:rPr>
        <w:t>comme on dit</w:t>
      </w:r>
      <w:r w:rsidR="000C0ED0" w:rsidRPr="001012B8">
        <w:rPr>
          <w:rFonts w:ascii="Courier New" w:hAnsi="Courier New" w:cs="Courier New"/>
          <w:sz w:val="28"/>
          <w:szCs w:val="28"/>
        </w:rPr>
        <w:t xml:space="preserve"> </w:t>
      </w:r>
      <w:r w:rsidRPr="00A23D24">
        <w:rPr>
          <w:rFonts w:ascii="Courier New" w:hAnsi="Courier New" w:cs="Courier New"/>
          <w:sz w:val="24"/>
          <w:szCs w:val="24"/>
        </w:rPr>
        <w:t>« </w:t>
      </w:r>
      <w:r w:rsidR="000C0ED0" w:rsidRPr="00A23D24">
        <w:rPr>
          <w:rFonts w:ascii="Times New Roman" w:hAnsi="Times New Roman" w:cs="Times New Roman"/>
          <w:i/>
          <w:sz w:val="24"/>
          <w:szCs w:val="24"/>
        </w:rPr>
        <w:t>adaptés</w:t>
      </w:r>
      <w:r w:rsidRPr="00A23D24">
        <w:rPr>
          <w:rFonts w:ascii="Courier New" w:hAnsi="Courier New" w:cs="Courier New"/>
          <w:sz w:val="24"/>
          <w:szCs w:val="24"/>
        </w:rPr>
        <w:t> »</w:t>
      </w:r>
      <w:r w:rsidR="000C0ED0" w:rsidRPr="001012B8">
        <w:rPr>
          <w:rFonts w:ascii="Courier New" w:hAnsi="Courier New" w:cs="Courier New"/>
          <w:sz w:val="28"/>
          <w:szCs w:val="28"/>
        </w:rPr>
        <w:t xml:space="preserve">, </w:t>
      </w:r>
      <w:r w:rsidR="000C0ED0" w:rsidRPr="00A23D24">
        <w:rPr>
          <w:rFonts w:ascii="Courier New" w:hAnsi="Courier New" w:cs="Courier New"/>
          <w:i/>
          <w:sz w:val="24"/>
          <w:szCs w:val="24"/>
        </w:rPr>
        <w:t>puisqu'ils vivent</w:t>
      </w:r>
      <w:r w:rsidR="000C0ED0" w:rsidRPr="001012B8">
        <w:rPr>
          <w:rFonts w:ascii="Courier New" w:hAnsi="Courier New" w:cs="Courier New"/>
          <w:sz w:val="28"/>
          <w:szCs w:val="28"/>
        </w:rPr>
        <w:t xml:space="preserve">. </w:t>
      </w:r>
    </w:p>
    <w:p w:rsidR="00A23D24" w:rsidRDefault="00A23D24" w:rsidP="000C0ED0">
      <w:pPr>
        <w:pStyle w:val="Sansinterligne"/>
        <w:rPr>
          <w:rFonts w:ascii="Courier New" w:hAnsi="Courier New" w:cs="Courier New"/>
          <w:sz w:val="28"/>
          <w:szCs w:val="28"/>
        </w:rPr>
      </w:pP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Vous n'êtes pas </w:t>
      </w:r>
      <w:r w:rsidRPr="004861CC">
        <w:rPr>
          <w:rFonts w:ascii="Times New Roman" w:hAnsi="Times New Roman" w:cs="Times New Roman"/>
          <w:i/>
          <w:sz w:val="24"/>
          <w:szCs w:val="24"/>
        </w:rPr>
        <w:t>psychanalyste</w:t>
      </w:r>
      <w:r w:rsidRPr="001012B8">
        <w:rPr>
          <w:rFonts w:ascii="Courier New" w:hAnsi="Courier New" w:cs="Courier New"/>
          <w:sz w:val="28"/>
          <w:szCs w:val="28"/>
        </w:rPr>
        <w:t xml:space="preserve"> si vous admettez cela,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car être </w:t>
      </w:r>
      <w:r w:rsidRPr="004861CC">
        <w:rPr>
          <w:rFonts w:ascii="Times New Roman" w:hAnsi="Times New Roman" w:cs="Times New Roman"/>
          <w:i/>
          <w:sz w:val="24"/>
          <w:szCs w:val="24"/>
        </w:rPr>
        <w:t>psychanalyste</w:t>
      </w:r>
      <w:r w:rsidRPr="001012B8">
        <w:rPr>
          <w:rFonts w:ascii="Courier New" w:hAnsi="Courier New" w:cs="Courier New"/>
          <w:sz w:val="28"/>
          <w:szCs w:val="28"/>
        </w:rPr>
        <w:t xml:space="preserve"> c'est simplement ouvrir les yeux sur cette évidence qu'il n'y a rien de plus </w:t>
      </w:r>
      <w:r w:rsidRPr="004861CC">
        <w:rPr>
          <w:rFonts w:ascii="Courier New" w:hAnsi="Courier New" w:cs="Courier New"/>
          <w:i/>
          <w:sz w:val="24"/>
          <w:szCs w:val="24"/>
        </w:rPr>
        <w:t>cafouilleux</w:t>
      </w:r>
      <w:r w:rsidRPr="001012B8">
        <w:rPr>
          <w:rFonts w:ascii="Courier New" w:hAnsi="Courier New" w:cs="Courier New"/>
          <w:sz w:val="28"/>
          <w:szCs w:val="28"/>
        </w:rPr>
        <w:t xml:space="preserve"> que </w:t>
      </w:r>
      <w:r w:rsidR="004861CC">
        <w:rPr>
          <w:rFonts w:ascii="Courier New" w:hAnsi="Courier New" w:cs="Courier New"/>
          <w:sz w:val="28"/>
          <w:szCs w:val="28"/>
        </w:rPr>
        <w:t>« </w:t>
      </w:r>
      <w:r w:rsidRPr="004861CC">
        <w:rPr>
          <w:rFonts w:ascii="Times New Roman" w:hAnsi="Times New Roman" w:cs="Times New Roman"/>
          <w:i/>
          <w:sz w:val="24"/>
          <w:szCs w:val="24"/>
        </w:rPr>
        <w:t>la réalité humain</w:t>
      </w:r>
      <w:r w:rsidR="00177CDE">
        <w:rPr>
          <w:rFonts w:ascii="Times New Roman" w:hAnsi="Times New Roman" w:cs="Times New Roman"/>
          <w:i/>
          <w:sz w:val="24"/>
          <w:szCs w:val="24"/>
        </w:rPr>
        <w:t>e</w:t>
      </w:r>
      <w:r w:rsidR="004861CC">
        <w:rPr>
          <w:rFonts w:ascii="Courier New" w:hAnsi="Courier New" w:cs="Courier New"/>
          <w:sz w:val="28"/>
          <w:szCs w:val="28"/>
        </w:rPr>
        <w:t> »</w:t>
      </w:r>
      <w:r w:rsidRPr="001012B8">
        <w:rPr>
          <w:rFonts w:ascii="Courier New" w:hAnsi="Courier New" w:cs="Courier New"/>
          <w:sz w:val="28"/>
          <w:szCs w:val="28"/>
        </w:rPr>
        <w: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que contrairement </w:t>
      </w:r>
      <w:r w:rsidR="00177CDE">
        <w:rPr>
          <w:rFonts w:ascii="Courier New" w:hAnsi="Courier New" w:cs="Courier New"/>
          <w:sz w:val="28"/>
          <w:szCs w:val="28"/>
        </w:rPr>
        <w:t xml:space="preserve"> </w:t>
      </w:r>
    </w:p>
    <w:p w:rsidR="004861CC" w:rsidRDefault="00177CDE" w:rsidP="000C0ED0">
      <w:pPr>
        <w:pStyle w:val="Sansinterligne"/>
        <w:rPr>
          <w:rFonts w:ascii="Courier New" w:hAnsi="Courier New" w:cs="Courier New"/>
          <w:sz w:val="28"/>
          <w:szCs w:val="28"/>
        </w:rPr>
      </w:pPr>
      <w:r>
        <w:rPr>
          <w:rFonts w:ascii="Courier New" w:hAnsi="Courier New" w:cs="Courier New"/>
          <w:sz w:val="28"/>
          <w:szCs w:val="28"/>
        </w:rPr>
        <w:t xml:space="preserve">à </w:t>
      </w:r>
      <w:r w:rsidR="000C0ED0" w:rsidRPr="001012B8">
        <w:rPr>
          <w:rFonts w:ascii="Courier New" w:hAnsi="Courier New" w:cs="Courier New"/>
          <w:sz w:val="28"/>
          <w:szCs w:val="28"/>
        </w:rPr>
        <w:t xml:space="preserve">ce qu'on dit, dans toute la mesure où vous croyez avoir un </w:t>
      </w:r>
      <w:r w:rsidR="000C0ED0" w:rsidRPr="004861CC">
        <w:rPr>
          <w:rFonts w:ascii="Times New Roman" w:hAnsi="Times New Roman" w:cs="Times New Roman"/>
          <w:i/>
          <w:color w:val="0000CC"/>
          <w:sz w:val="24"/>
          <w:szCs w:val="24"/>
        </w:rPr>
        <w:t>moi</w:t>
      </w:r>
      <w:r w:rsidR="000C0ED0" w:rsidRPr="001012B8">
        <w:rPr>
          <w:rFonts w:ascii="Courier New" w:hAnsi="Courier New" w:cs="Courier New"/>
          <w:sz w:val="28"/>
          <w:szCs w:val="28"/>
        </w:rPr>
        <w:t xml:space="preserve">, comme on dit </w:t>
      </w:r>
      <w:r w:rsidR="000C0ED0" w:rsidRPr="00A23D24">
        <w:rPr>
          <w:rFonts w:ascii="Courier New" w:hAnsi="Courier New" w:cs="Courier New"/>
          <w:i/>
          <w:sz w:val="24"/>
          <w:szCs w:val="24"/>
        </w:rPr>
        <w:t>bien adapté</w:t>
      </w:r>
      <w:r w:rsidR="000C0ED0" w:rsidRPr="001012B8">
        <w:rPr>
          <w:rFonts w:ascii="Courier New" w:hAnsi="Courier New" w:cs="Courier New"/>
          <w:sz w:val="28"/>
          <w:szCs w:val="28"/>
        </w:rPr>
        <w:t xml:space="preserve">, raisonnable,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sait naviguer, qui sait reconnaître ce qu'il y a à faire, qui sait ce qu'il y a à ne pas faire et tenir compte des </w:t>
      </w:r>
      <w:r w:rsidRPr="004861CC">
        <w:rPr>
          <w:rFonts w:ascii="Courier New" w:hAnsi="Courier New" w:cs="Courier New"/>
          <w:i/>
          <w:sz w:val="24"/>
          <w:szCs w:val="24"/>
        </w:rPr>
        <w:t>réalités</w:t>
      </w:r>
      <w:r w:rsidRPr="001012B8">
        <w:rPr>
          <w:rFonts w:ascii="Courier New" w:hAnsi="Courier New" w:cs="Courier New"/>
          <w:sz w:val="28"/>
          <w:szCs w:val="28"/>
        </w:rPr>
        <w:t xml:space="preserve"> que </w:t>
      </w:r>
      <w:r w:rsidRPr="004861CC">
        <w:rPr>
          <w:rFonts w:ascii="Times New Roman" w:hAnsi="Times New Roman" w:cs="Times New Roman"/>
          <w:i/>
          <w:sz w:val="24"/>
          <w:szCs w:val="24"/>
        </w:rPr>
        <w:t>la psychanalyse</w:t>
      </w:r>
      <w:r w:rsidRPr="001012B8">
        <w:rPr>
          <w:rFonts w:ascii="Courier New" w:hAnsi="Courier New" w:cs="Courier New"/>
          <w:sz w:val="28"/>
          <w:szCs w:val="28"/>
        </w:rPr>
        <w:t xml:space="preserve"> vous montre, </w:t>
      </w:r>
    </w:p>
    <w:p w:rsidR="00163EA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si vous </w:t>
      </w:r>
      <w:r w:rsidR="00163EA8">
        <w:rPr>
          <w:rFonts w:ascii="Courier New" w:hAnsi="Courier New" w:cs="Courier New"/>
          <w:sz w:val="28"/>
          <w:szCs w:val="28"/>
        </w:rPr>
        <w:t>cr</w:t>
      </w:r>
      <w:r w:rsidRPr="001012B8">
        <w:rPr>
          <w:rFonts w:ascii="Courier New" w:hAnsi="Courier New" w:cs="Courier New"/>
          <w:sz w:val="28"/>
          <w:szCs w:val="28"/>
        </w:rPr>
        <w:t xml:space="preserve">oyez que </w:t>
      </w:r>
      <w:r w:rsidRPr="004861CC">
        <w:rPr>
          <w:rFonts w:ascii="Times New Roman" w:hAnsi="Times New Roman" w:cs="Times New Roman"/>
          <w:i/>
          <w:sz w:val="24"/>
          <w:szCs w:val="24"/>
        </w:rPr>
        <w:t>la psychanalyse</w:t>
      </w:r>
      <w:r w:rsidRPr="001012B8">
        <w:rPr>
          <w:rFonts w:ascii="Courier New" w:hAnsi="Courier New" w:cs="Courier New"/>
          <w:sz w:val="28"/>
          <w:szCs w:val="28"/>
        </w:rPr>
        <w:t xml:space="preserve"> c'est cela,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n'y a plus qu'à vous envoyer loin d'ici. </w:t>
      </w:r>
    </w:p>
    <w:p w:rsidR="004861CC" w:rsidRDefault="004861CC" w:rsidP="000C0ED0">
      <w:pPr>
        <w:pStyle w:val="Sansinterligne"/>
        <w:rPr>
          <w:rFonts w:ascii="Courier New" w:hAnsi="Courier New" w:cs="Courier New"/>
          <w:sz w:val="28"/>
          <w:szCs w:val="28"/>
        </w:rPr>
      </w:pPr>
    </w:p>
    <w:p w:rsidR="00163EA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psychanalyse vous montre</w:t>
      </w:r>
      <w:r w:rsidR="00163EA8">
        <w:rPr>
          <w:rFonts w:ascii="Courier New" w:hAnsi="Courier New" w:cs="Courier New"/>
          <w:sz w:val="28"/>
          <w:szCs w:val="28"/>
        </w:rPr>
        <w:t>…</w:t>
      </w:r>
      <w:r w:rsidRPr="001012B8">
        <w:rPr>
          <w:rFonts w:ascii="Courier New" w:hAnsi="Courier New" w:cs="Courier New"/>
          <w:sz w:val="28"/>
          <w:szCs w:val="28"/>
        </w:rPr>
        <w:t xml:space="preserve"> </w:t>
      </w:r>
    </w:p>
    <w:p w:rsidR="00163EA8" w:rsidRDefault="000C0ED0" w:rsidP="00163EA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rejoint là l'expérience </w:t>
      </w:r>
    </w:p>
    <w:p w:rsidR="00163EA8" w:rsidRDefault="00163EA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qu'il n'y a rien de plus bête qu'une destinée humaine, à savoir qu'on est toujours blousé, </w:t>
      </w:r>
    </w:p>
    <w:p w:rsidR="00163EA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même quand on fait quelque chose qui réussit, </w:t>
      </w:r>
    </w:p>
    <w:p w:rsidR="00163EA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n'est justement pas ce qu'on voulait,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qu'il n'y a rien toujours de plus déçu qu'un monsieur qui arrive soi</w:t>
      </w:r>
      <w:r w:rsidR="00F22B9D">
        <w:rPr>
          <w:rFonts w:ascii="Courier New" w:hAnsi="Courier New" w:cs="Courier New"/>
          <w:sz w:val="28"/>
          <w:szCs w:val="28"/>
        </w:rPr>
        <w:t>–</w:t>
      </w:r>
      <w:r w:rsidRPr="001012B8">
        <w:rPr>
          <w:rFonts w:ascii="Courier New" w:hAnsi="Courier New" w:cs="Courier New"/>
          <w:sz w:val="28"/>
          <w:szCs w:val="28"/>
        </w:rPr>
        <w:t xml:space="preserve">disant au comble de ses vœux, il suffit de parler trois minutes avec lui </w:t>
      </w:r>
      <w:r w:rsidRPr="00163EA8">
        <w:rPr>
          <w:rFonts w:ascii="Times New Roman" w:hAnsi="Times New Roman" w:cs="Times New Roman"/>
          <w:i/>
          <w:sz w:val="24"/>
          <w:szCs w:val="24"/>
        </w:rPr>
        <w:t>franchement</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0C0ED0" w:rsidP="004861CC">
      <w:pPr>
        <w:pStyle w:val="Sansinterligne"/>
        <w:ind w:left="708"/>
        <w:rPr>
          <w:rFonts w:ascii="Courier New" w:hAnsi="Courier New" w:cs="Courier New"/>
          <w:sz w:val="28"/>
          <w:szCs w:val="28"/>
        </w:rPr>
      </w:pPr>
      <w:r w:rsidRPr="001012B8">
        <w:rPr>
          <w:rFonts w:ascii="Courier New" w:hAnsi="Courier New" w:cs="Courier New"/>
          <w:sz w:val="28"/>
          <w:szCs w:val="28"/>
        </w:rPr>
        <w:t>comme peut</w:t>
      </w:r>
      <w:r w:rsidR="00F22B9D">
        <w:rPr>
          <w:rFonts w:ascii="Courier New" w:hAnsi="Courier New" w:cs="Courier New"/>
          <w:sz w:val="28"/>
          <w:szCs w:val="28"/>
        </w:rPr>
        <w:t>–</w:t>
      </w:r>
      <w:r w:rsidRPr="001012B8">
        <w:rPr>
          <w:rFonts w:ascii="Courier New" w:hAnsi="Courier New" w:cs="Courier New"/>
          <w:sz w:val="28"/>
          <w:szCs w:val="28"/>
        </w:rPr>
        <w:t xml:space="preserve">être il faut uniquement l'artifice </w:t>
      </w:r>
    </w:p>
    <w:p w:rsidR="004861CC" w:rsidRDefault="000C0ED0" w:rsidP="004861CC">
      <w:pPr>
        <w:pStyle w:val="Sansinterligne"/>
        <w:ind w:left="708"/>
        <w:rPr>
          <w:rFonts w:ascii="Courier New" w:hAnsi="Courier New" w:cs="Courier New"/>
          <w:sz w:val="28"/>
          <w:szCs w:val="28"/>
        </w:rPr>
      </w:pPr>
      <w:r w:rsidRPr="001012B8">
        <w:rPr>
          <w:rFonts w:ascii="Courier New" w:hAnsi="Courier New" w:cs="Courier New"/>
          <w:sz w:val="28"/>
          <w:szCs w:val="28"/>
        </w:rPr>
        <w:t xml:space="preserve">du divan psychanalytique pour le savoir </w:t>
      </w:r>
    </w:p>
    <w:p w:rsidR="00A23D24" w:rsidRDefault="004861CC"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pour qu'on sache qu'en fin de compte</w:t>
      </w:r>
      <w:r w:rsidR="00A23D24">
        <w:rPr>
          <w:rFonts w:ascii="Courier New" w:hAnsi="Courier New" w:cs="Courier New"/>
          <w:sz w:val="28"/>
          <w:szCs w:val="28"/>
        </w:rPr>
        <w:t> :</w:t>
      </w:r>
      <w:r w:rsidR="000C0ED0" w:rsidRPr="001012B8">
        <w:rPr>
          <w:rFonts w:ascii="Courier New" w:hAnsi="Courier New" w:cs="Courier New"/>
          <w:sz w:val="28"/>
          <w:szCs w:val="28"/>
        </w:rPr>
        <w:t xml:space="preserve"> </w:t>
      </w:r>
    </w:p>
    <w:p w:rsidR="00A23D24" w:rsidRDefault="00A23D24" w:rsidP="000C0ED0">
      <w:pPr>
        <w:pStyle w:val="Sansinterligne"/>
        <w:rPr>
          <w:rFonts w:ascii="Courier New" w:hAnsi="Courier New" w:cs="Courier New"/>
          <w:sz w:val="28"/>
          <w:szCs w:val="28"/>
        </w:rPr>
      </w:pPr>
    </w:p>
    <w:p w:rsidR="00543041" w:rsidRDefault="000C0ED0" w:rsidP="00A23D24">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ce truc</w:t>
      </w:r>
      <w:r w:rsidR="00F22B9D">
        <w:rPr>
          <w:rFonts w:ascii="Courier New" w:hAnsi="Courier New" w:cs="Courier New"/>
          <w:sz w:val="28"/>
          <w:szCs w:val="28"/>
        </w:rPr>
        <w:t>–</w:t>
      </w:r>
      <w:r w:rsidRPr="001012B8">
        <w:rPr>
          <w:rFonts w:ascii="Courier New" w:hAnsi="Courier New" w:cs="Courier New"/>
          <w:sz w:val="28"/>
          <w:szCs w:val="28"/>
        </w:rPr>
        <w:t xml:space="preserve">là c'est justement </w:t>
      </w:r>
      <w:r w:rsidRPr="00543041">
        <w:rPr>
          <w:rFonts w:ascii="Courier New" w:hAnsi="Courier New" w:cs="Courier New"/>
          <w:i/>
          <w:sz w:val="24"/>
          <w:szCs w:val="24"/>
        </w:rPr>
        <w:t>le truc dont il se moque</w:t>
      </w:r>
      <w:r w:rsidRPr="001012B8">
        <w:rPr>
          <w:rFonts w:ascii="Courier New" w:hAnsi="Courier New" w:cs="Courier New"/>
          <w:sz w:val="28"/>
          <w:szCs w:val="28"/>
        </w:rPr>
        <w:t>,</w:t>
      </w:r>
    </w:p>
    <w:p w:rsidR="00A23D24" w:rsidRDefault="000C0ED0" w:rsidP="00543041">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4861CC" w:rsidRPr="00A23D24" w:rsidRDefault="000C0ED0" w:rsidP="000C0ED0">
      <w:pPr>
        <w:pStyle w:val="Sansinterligne"/>
        <w:numPr>
          <w:ilvl w:val="0"/>
          <w:numId w:val="1"/>
        </w:numPr>
        <w:rPr>
          <w:rFonts w:ascii="Courier New" w:hAnsi="Courier New" w:cs="Courier New"/>
          <w:sz w:val="28"/>
          <w:szCs w:val="28"/>
        </w:rPr>
      </w:pPr>
      <w:r w:rsidRPr="00A23D24">
        <w:rPr>
          <w:rFonts w:ascii="Courier New" w:hAnsi="Courier New" w:cs="Courier New"/>
          <w:sz w:val="28"/>
          <w:szCs w:val="28"/>
        </w:rPr>
        <w:t xml:space="preserve">et </w:t>
      </w:r>
      <w:r w:rsidRPr="00543041">
        <w:rPr>
          <w:rFonts w:ascii="Courier New" w:hAnsi="Courier New" w:cs="Courier New"/>
          <w:i/>
          <w:sz w:val="24"/>
          <w:szCs w:val="24"/>
        </w:rPr>
        <w:t>qu'il est</w:t>
      </w:r>
      <w:r w:rsidRPr="00A23D24">
        <w:rPr>
          <w:rFonts w:ascii="Courier New" w:hAnsi="Courier New" w:cs="Courier New"/>
          <w:sz w:val="28"/>
          <w:szCs w:val="28"/>
        </w:rPr>
        <w:t xml:space="preserve"> à côté de cela particulièrement </w:t>
      </w:r>
      <w:r w:rsidRPr="00543041">
        <w:rPr>
          <w:rFonts w:ascii="Courier New" w:hAnsi="Courier New" w:cs="Courier New"/>
          <w:i/>
          <w:sz w:val="24"/>
          <w:szCs w:val="24"/>
        </w:rPr>
        <w:t>ennuyé</w:t>
      </w:r>
      <w:r w:rsidRPr="00A23D24">
        <w:rPr>
          <w:rFonts w:ascii="Courier New" w:hAnsi="Courier New" w:cs="Courier New"/>
          <w:sz w:val="28"/>
          <w:szCs w:val="28"/>
        </w:rPr>
        <w:t xml:space="preserve"> par je ne sais quoi, </w:t>
      </w:r>
      <w:r w:rsidRPr="00543041">
        <w:rPr>
          <w:rFonts w:ascii="Courier New" w:hAnsi="Courier New" w:cs="Courier New"/>
          <w:i/>
          <w:sz w:val="24"/>
          <w:szCs w:val="24"/>
        </w:rPr>
        <w:t>par toutes sortes de choses</w:t>
      </w:r>
      <w:r w:rsidR="004861CC" w:rsidRPr="00A23D24">
        <w:rPr>
          <w:rFonts w:ascii="Courier New" w:hAnsi="Courier New" w:cs="Courier New"/>
          <w:sz w:val="28"/>
          <w:szCs w:val="28"/>
        </w:rPr>
        <w:t>.</w:t>
      </w:r>
      <w:r w:rsidRPr="00A23D24">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r w:rsidRPr="00543041">
        <w:rPr>
          <w:rFonts w:ascii="Times New Roman" w:hAnsi="Times New Roman" w:cs="Times New Roman"/>
          <w:i/>
          <w:sz w:val="24"/>
          <w:szCs w:val="24"/>
        </w:rPr>
        <w:lastRenderedPageBreak/>
        <w:t>L</w:t>
      </w:r>
      <w:r w:rsidR="000C0ED0" w:rsidRPr="00543041">
        <w:rPr>
          <w:rFonts w:ascii="Times New Roman" w:hAnsi="Times New Roman" w:cs="Times New Roman"/>
          <w:i/>
          <w:sz w:val="24"/>
          <w:szCs w:val="24"/>
        </w:rPr>
        <w:t>'analyse c'est cela, c'est de s'apercevo</w:t>
      </w:r>
      <w:r w:rsidRPr="00543041">
        <w:rPr>
          <w:rFonts w:ascii="Times New Roman" w:hAnsi="Times New Roman" w:cs="Times New Roman"/>
          <w:i/>
          <w:sz w:val="24"/>
          <w:szCs w:val="24"/>
        </w:rPr>
        <w:t>ir de cela et d'en tenir compte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4861CC" w:rsidRDefault="000C0ED0" w:rsidP="0054304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que ce n'est pas comme cela </w:t>
      </w:r>
      <w:r w:rsidR="00177CDE">
        <w:rPr>
          <w:rFonts w:ascii="Courier New" w:hAnsi="Courier New" w:cs="Courier New"/>
          <w:sz w:val="28"/>
          <w:szCs w:val="28"/>
        </w:rPr>
        <w:t xml:space="preserve">                     </w:t>
      </w:r>
      <w:r w:rsidRPr="001012B8">
        <w:rPr>
          <w:rFonts w:ascii="Courier New" w:hAnsi="Courier New" w:cs="Courier New"/>
          <w:sz w:val="28"/>
          <w:szCs w:val="28"/>
        </w:rPr>
        <w:t>par accident, qu</w:t>
      </w:r>
      <w:r w:rsidR="004861CC">
        <w:rPr>
          <w:rFonts w:ascii="Courier New" w:hAnsi="Courier New" w:cs="Courier New"/>
          <w:sz w:val="28"/>
          <w:szCs w:val="28"/>
        </w:rPr>
        <w:t>e cela pourrait être autrement,</w:t>
      </w:r>
    </w:p>
    <w:p w:rsidR="004861CC" w:rsidRDefault="000C0ED0" w:rsidP="0054304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qu'en fin de compte</w:t>
      </w:r>
      <w:r w:rsidR="004861CC">
        <w:rPr>
          <w:rFonts w:ascii="Courier New" w:hAnsi="Courier New" w:cs="Courier New"/>
          <w:sz w:val="28"/>
          <w:szCs w:val="28"/>
        </w:rPr>
        <w:t>,</w:t>
      </w:r>
      <w:r w:rsidRPr="001012B8">
        <w:rPr>
          <w:rFonts w:ascii="Courier New" w:hAnsi="Courier New" w:cs="Courier New"/>
          <w:sz w:val="28"/>
          <w:szCs w:val="28"/>
        </w:rPr>
        <w:t xml:space="preserve"> par une chose bizarre</w:t>
      </w:r>
      <w:r w:rsidR="004861CC">
        <w:rPr>
          <w:rFonts w:ascii="Courier New" w:hAnsi="Courier New" w:cs="Courier New"/>
          <w:sz w:val="28"/>
          <w:szCs w:val="28"/>
        </w:rPr>
        <w:t>,</w:t>
      </w:r>
      <w:r w:rsidRPr="001012B8">
        <w:rPr>
          <w:rFonts w:ascii="Courier New" w:hAnsi="Courier New" w:cs="Courier New"/>
          <w:sz w:val="28"/>
          <w:szCs w:val="28"/>
        </w:rPr>
        <w:t xml:space="preserve"> nous ne traversons la vie qu'en ne rencontrant que des malheureux, mais c'est un destin qui nous est particulier</w:t>
      </w:r>
      <w:r w:rsidR="004861CC">
        <w:rPr>
          <w:rFonts w:ascii="Courier New" w:hAnsi="Courier New" w:cs="Courier New"/>
          <w:sz w:val="28"/>
          <w:szCs w:val="28"/>
        </w:rPr>
        <w:t>,</w:t>
      </w:r>
      <w:r w:rsidRPr="001012B8">
        <w:rPr>
          <w:rFonts w:ascii="Courier New" w:hAnsi="Courier New" w:cs="Courier New"/>
          <w:sz w:val="28"/>
          <w:szCs w:val="28"/>
        </w:rPr>
        <w:t xml:space="preserve"> les gens heureux doivent être quelque part</w:t>
      </w:r>
      <w:r w:rsidR="004861CC">
        <w:rPr>
          <w:rFonts w:ascii="Courier New" w:hAnsi="Courier New" w:cs="Courier New"/>
          <w:sz w:val="28"/>
          <w:szCs w:val="28"/>
        </w:rPr>
        <w:t>.</w:t>
      </w:r>
      <w:r w:rsidRPr="001012B8">
        <w:rPr>
          <w:rFonts w:ascii="Courier New" w:hAnsi="Courier New" w:cs="Courier New"/>
          <w:sz w:val="28"/>
          <w:szCs w:val="28"/>
        </w:rPr>
        <w:t xml:space="preserve"> </w:t>
      </w:r>
    </w:p>
    <w:p w:rsidR="004861CC" w:rsidRDefault="004861CC" w:rsidP="000C0ED0">
      <w:pPr>
        <w:pStyle w:val="Sansinterligne"/>
        <w:rPr>
          <w:rFonts w:ascii="Courier New" w:hAnsi="Courier New" w:cs="Courier New"/>
          <w:sz w:val="28"/>
          <w:szCs w:val="28"/>
        </w:rPr>
      </w:pPr>
    </w:p>
    <w:p w:rsidR="00177CDE" w:rsidRDefault="004861CC" w:rsidP="000C0ED0">
      <w:pPr>
        <w:pStyle w:val="Sansinterligne"/>
        <w:rPr>
          <w:rFonts w:ascii="Courier New" w:hAnsi="Courier New" w:cs="Courier New"/>
          <w:sz w:val="28"/>
          <w:szCs w:val="28"/>
        </w:rPr>
      </w:pPr>
      <w:r>
        <w:rPr>
          <w:rFonts w:ascii="Courier New" w:hAnsi="Courier New" w:cs="Courier New"/>
          <w:sz w:val="28"/>
          <w:szCs w:val="28"/>
        </w:rPr>
        <w:t>S</w:t>
      </w:r>
      <w:r w:rsidR="000C0ED0" w:rsidRPr="001012B8">
        <w:rPr>
          <w:rFonts w:ascii="Courier New" w:hAnsi="Courier New" w:cs="Courier New"/>
          <w:sz w:val="28"/>
          <w:szCs w:val="28"/>
        </w:rPr>
        <w:t xml:space="preserve">i vous ne vous ôtez pas cela de la tête, c'est que vous n'avez rien compris à la psychanalyse, et c'est cela que j'appelle </w:t>
      </w:r>
      <w:r>
        <w:rPr>
          <w:rFonts w:ascii="Courier New" w:hAnsi="Courier New" w:cs="Courier New"/>
          <w:sz w:val="28"/>
          <w:szCs w:val="28"/>
        </w:rPr>
        <w:t>« </w:t>
      </w:r>
      <w:r w:rsidR="000C0ED0" w:rsidRPr="004861CC">
        <w:rPr>
          <w:rFonts w:ascii="Times New Roman" w:hAnsi="Times New Roman" w:cs="Times New Roman"/>
          <w:i/>
          <w:sz w:val="24"/>
          <w:szCs w:val="24"/>
        </w:rPr>
        <w:t>prendre les choses au sérieu</w:t>
      </w:r>
      <w:r w:rsidR="000C0ED0" w:rsidRPr="001012B8">
        <w:rPr>
          <w:rFonts w:ascii="Courier New" w:hAnsi="Courier New" w:cs="Courier New"/>
          <w:sz w:val="28"/>
          <w:szCs w:val="28"/>
        </w:rPr>
        <w:t>x</w:t>
      </w:r>
      <w:r>
        <w:rPr>
          <w:rFonts w:ascii="Courier New" w:hAnsi="Courier New" w:cs="Courier New"/>
          <w:sz w:val="28"/>
          <w:szCs w:val="28"/>
        </w:rPr>
        <w:t> »</w:t>
      </w:r>
      <w:r w:rsidR="000C0ED0" w:rsidRPr="001012B8">
        <w:rPr>
          <w:rFonts w:ascii="Courier New" w:hAnsi="Courier New" w:cs="Courier New"/>
          <w:sz w:val="28"/>
          <w:szCs w:val="28"/>
        </w:rPr>
        <w:t xml:space="preserve">, quand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vous ai dit qu'il fallait </w:t>
      </w:r>
      <w:r w:rsidR="004861CC">
        <w:rPr>
          <w:rFonts w:ascii="Courier New" w:hAnsi="Courier New" w:cs="Courier New"/>
          <w:sz w:val="28"/>
          <w:szCs w:val="28"/>
        </w:rPr>
        <w:t>« </w:t>
      </w:r>
      <w:r w:rsidRPr="004861CC">
        <w:rPr>
          <w:rFonts w:ascii="Times New Roman" w:hAnsi="Times New Roman" w:cs="Times New Roman"/>
          <w:i/>
          <w:sz w:val="24"/>
          <w:szCs w:val="24"/>
        </w:rPr>
        <w:t>prendre les choses au sérieux</w:t>
      </w:r>
      <w:r w:rsidR="004861CC">
        <w:rPr>
          <w:rFonts w:ascii="Courier New" w:hAnsi="Courier New" w:cs="Courier New"/>
          <w:sz w:val="28"/>
          <w:szCs w:val="28"/>
        </w:rPr>
        <w:t> »</w:t>
      </w:r>
      <w:r w:rsidRPr="001012B8">
        <w:rPr>
          <w:rFonts w:ascii="Courier New" w:hAnsi="Courier New" w:cs="Courier New"/>
          <w:sz w:val="28"/>
          <w:szCs w:val="28"/>
        </w:rPr>
        <w:t xml:space="preserve">, </w:t>
      </w:r>
    </w:p>
    <w:p w:rsidR="004861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pour que vous preniez au sérieux justement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fait que vous ne les prenez jamais au sérieux.</w:t>
      </w:r>
    </w:p>
    <w:p w:rsidR="000C0ED0" w:rsidRPr="001012B8" w:rsidRDefault="000C0ED0" w:rsidP="000C0ED0">
      <w:pPr>
        <w:pStyle w:val="Sansinterligne"/>
        <w:rPr>
          <w:rFonts w:ascii="Courier New" w:hAnsi="Courier New" w:cs="Courier New"/>
          <w:sz w:val="28"/>
          <w:szCs w:val="28"/>
        </w:rPr>
      </w:pP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Donc à l'intérieur de cette </w:t>
      </w:r>
      <w:r w:rsidRPr="00163EA8">
        <w:rPr>
          <w:rFonts w:ascii="Times New Roman" w:hAnsi="Times New Roman" w:cs="Times New Roman"/>
          <w:i/>
          <w:sz w:val="24"/>
          <w:szCs w:val="24"/>
        </w:rPr>
        <w:t>Bejahung</w:t>
      </w:r>
      <w:r w:rsidRPr="001012B8">
        <w:rPr>
          <w:rFonts w:ascii="Courier New" w:hAnsi="Courier New" w:cs="Courier New"/>
          <w:sz w:val="28"/>
          <w:szCs w:val="28"/>
        </w:rPr>
        <w:t xml:space="preserve">, il va arriver toutes sortes d'accidents, d'abord parce que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retranchement primitif, rien ne nous indique </w:t>
      </w:r>
    </w:p>
    <w:p w:rsidR="00AA158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 a été fait d'une façon propre, et je dirais qu'il y a de fortes chances que d'ici longtemps nous ne sachions rien de ses motifs, précisément parce que là c'est au</w:t>
      </w:r>
      <w:r w:rsidR="00F22B9D">
        <w:rPr>
          <w:rFonts w:ascii="Courier New" w:hAnsi="Courier New" w:cs="Courier New"/>
          <w:sz w:val="28"/>
          <w:szCs w:val="28"/>
        </w:rPr>
        <w:t>–</w:t>
      </w:r>
      <w:r w:rsidRPr="001012B8">
        <w:rPr>
          <w:rFonts w:ascii="Courier New" w:hAnsi="Courier New" w:cs="Courier New"/>
          <w:sz w:val="28"/>
          <w:szCs w:val="28"/>
        </w:rPr>
        <w:t xml:space="preserve">delà de tout mécanisme de symbolisation, </w:t>
      </w:r>
    </w:p>
    <w:p w:rsidR="00163EA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sorte que si quelqu'un en sait un jour </w:t>
      </w:r>
      <w:r w:rsidRPr="00AA1589">
        <w:rPr>
          <w:rFonts w:ascii="Times New Roman" w:hAnsi="Times New Roman" w:cs="Times New Roman"/>
          <w:i/>
          <w:sz w:val="24"/>
          <w:szCs w:val="24"/>
        </w:rPr>
        <w:t>quelque chose</w:t>
      </w:r>
      <w:r w:rsidRPr="001012B8">
        <w:rPr>
          <w:rFonts w:ascii="Courier New" w:hAnsi="Courier New" w:cs="Courier New"/>
          <w:sz w:val="28"/>
          <w:szCs w:val="28"/>
        </w:rPr>
        <w:t xml:space="preserve">, il y a peu de chance que ce soit l'analyste. </w:t>
      </w:r>
    </w:p>
    <w:p w:rsidR="00163EA8" w:rsidRDefault="00163EA8" w:rsidP="000C0ED0">
      <w:pPr>
        <w:pStyle w:val="Sansinterligne"/>
        <w:rPr>
          <w:rFonts w:ascii="Courier New" w:hAnsi="Courier New" w:cs="Courier New"/>
          <w:sz w:val="28"/>
          <w:szCs w:val="28"/>
        </w:rPr>
      </w:pPr>
    </w:p>
    <w:p w:rsidR="00AA158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avec ce qui reste, et ce avec quoi il s'agit qu'il se compose un monde, et surtout ce avec quoi </w:t>
      </w:r>
    </w:p>
    <w:p w:rsidR="00195CF7" w:rsidRDefault="000C0ED0" w:rsidP="00177CDE">
      <w:pPr>
        <w:pStyle w:val="Sansinterligne"/>
        <w:rPr>
          <w:rFonts w:ascii="Courier New" w:hAnsi="Courier New" w:cs="Courier New"/>
          <w:sz w:val="28"/>
          <w:szCs w:val="28"/>
        </w:rPr>
      </w:pPr>
      <w:r w:rsidRPr="001012B8">
        <w:rPr>
          <w:rFonts w:ascii="Courier New" w:hAnsi="Courier New" w:cs="Courier New"/>
          <w:sz w:val="28"/>
          <w:szCs w:val="28"/>
        </w:rPr>
        <w:t>il s'agi</w:t>
      </w:r>
      <w:r w:rsidR="00195CF7">
        <w:rPr>
          <w:rFonts w:ascii="Courier New" w:hAnsi="Courier New" w:cs="Courier New"/>
          <w:sz w:val="28"/>
          <w:szCs w:val="28"/>
        </w:rPr>
        <w:t>t qu'il se situe dans ce monde</w:t>
      </w:r>
      <w:r w:rsidR="00177CDE">
        <w:rPr>
          <w:rFonts w:ascii="Courier New" w:hAnsi="Courier New" w:cs="Courier New"/>
          <w:sz w:val="28"/>
          <w:szCs w:val="28"/>
        </w:rPr>
        <w:t xml:space="preserve">, </w:t>
      </w: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qu'il s'arrange pour être à peu près </w:t>
      </w:r>
      <w:r w:rsidR="00177CDE">
        <w:rPr>
          <w:rFonts w:ascii="Courier New" w:hAnsi="Courier New" w:cs="Courier New"/>
          <w:sz w:val="28"/>
          <w:szCs w:val="28"/>
        </w:rPr>
        <w:t xml:space="preserve">ce qu’il a </w:t>
      </w:r>
      <w:r w:rsidR="00177CDE" w:rsidRPr="00177CDE">
        <w:rPr>
          <w:rFonts w:ascii="Courier New" w:hAnsi="Courier New" w:cs="Courier New"/>
          <w:i/>
          <w:sz w:val="24"/>
          <w:szCs w:val="24"/>
        </w:rPr>
        <w:t>admis</w:t>
      </w:r>
      <w:r w:rsidR="00177CDE">
        <w:rPr>
          <w:rFonts w:ascii="Courier New" w:hAnsi="Courier New" w:cs="Courier New"/>
          <w:sz w:val="28"/>
          <w:szCs w:val="28"/>
        </w:rPr>
        <w:t>, c’est</w:t>
      </w:r>
      <w:r w:rsidR="00F22B9D">
        <w:rPr>
          <w:rFonts w:ascii="Courier New" w:hAnsi="Courier New" w:cs="Courier New"/>
          <w:sz w:val="28"/>
          <w:szCs w:val="28"/>
        </w:rPr>
        <w:t>–</w:t>
      </w:r>
      <w:r w:rsidR="00177CDE">
        <w:rPr>
          <w:rFonts w:ascii="Courier New" w:hAnsi="Courier New" w:cs="Courier New"/>
          <w:sz w:val="28"/>
          <w:szCs w:val="28"/>
        </w:rPr>
        <w:t>à</w:t>
      </w:r>
      <w:r w:rsidR="00F22B9D">
        <w:rPr>
          <w:rFonts w:ascii="Courier New" w:hAnsi="Courier New" w:cs="Courier New"/>
          <w:sz w:val="28"/>
          <w:szCs w:val="28"/>
        </w:rPr>
        <w:t>–</w:t>
      </w:r>
      <w:r w:rsidR="00177CDE">
        <w:rPr>
          <w:rFonts w:ascii="Courier New" w:hAnsi="Courier New" w:cs="Courier New"/>
          <w:sz w:val="28"/>
          <w:szCs w:val="28"/>
        </w:rPr>
        <w:t xml:space="preserve">dire pour être un homme quand il se trouve être </w:t>
      </w:r>
      <w:r w:rsidRPr="001012B8">
        <w:rPr>
          <w:rFonts w:ascii="Courier New" w:hAnsi="Courier New" w:cs="Courier New"/>
          <w:sz w:val="28"/>
          <w:szCs w:val="28"/>
        </w:rPr>
        <w:t>du sexe masculin, ou une femme inversement</w:t>
      </w:r>
      <w:r w:rsidR="00177CDE">
        <w:rPr>
          <w:rFonts w:ascii="Courier New" w:hAnsi="Courier New" w:cs="Courier New"/>
          <w:sz w:val="28"/>
          <w:szCs w:val="28"/>
        </w:rPr>
        <w:t>.</w:t>
      </w:r>
      <w:r w:rsidRPr="001012B8">
        <w:rPr>
          <w:rFonts w:ascii="Courier New" w:hAnsi="Courier New" w:cs="Courier New"/>
          <w:sz w:val="28"/>
          <w:szCs w:val="28"/>
        </w:rPr>
        <w:t xml:space="preserve"> </w:t>
      </w:r>
    </w:p>
    <w:p w:rsidR="00177CDE" w:rsidRDefault="00177CDE" w:rsidP="000C0ED0">
      <w:pPr>
        <w:pStyle w:val="Sansinterligne"/>
        <w:rPr>
          <w:rFonts w:ascii="Courier New" w:hAnsi="Courier New" w:cs="Courier New"/>
          <w:sz w:val="28"/>
          <w:szCs w:val="28"/>
        </w:rPr>
      </w:pPr>
    </w:p>
    <w:p w:rsidR="00195CF7" w:rsidRDefault="00177CDE" w:rsidP="000C0ED0">
      <w:pPr>
        <w:pStyle w:val="Sansinterligne"/>
        <w:rPr>
          <w:rFonts w:ascii="Courier New" w:hAnsi="Courier New" w:cs="Courier New"/>
          <w:sz w:val="28"/>
          <w:szCs w:val="28"/>
        </w:rPr>
      </w:pPr>
      <w:r>
        <w:rPr>
          <w:rFonts w:ascii="Courier New" w:hAnsi="Courier New" w:cs="Courier New"/>
          <w:sz w:val="28"/>
          <w:szCs w:val="28"/>
        </w:rPr>
        <w:t>C</w:t>
      </w:r>
      <w:r w:rsidR="00195CF7">
        <w:rPr>
          <w:rFonts w:ascii="Courier New" w:hAnsi="Courier New" w:cs="Courier New"/>
          <w:sz w:val="28"/>
          <w:szCs w:val="28"/>
        </w:rPr>
        <w:t>eci pose des problèmes</w:t>
      </w:r>
      <w:r>
        <w:rPr>
          <w:rFonts w:ascii="Courier New" w:hAnsi="Courier New" w:cs="Courier New"/>
          <w:sz w:val="28"/>
          <w:szCs w:val="28"/>
        </w:rPr>
        <w:t>, c</w:t>
      </w:r>
      <w:r w:rsidR="000C0ED0" w:rsidRPr="001012B8">
        <w:rPr>
          <w:rFonts w:ascii="Courier New" w:hAnsi="Courier New" w:cs="Courier New"/>
          <w:sz w:val="28"/>
          <w:szCs w:val="28"/>
        </w:rPr>
        <w:t>e n'est pas pour rien que je mets ceci tout à fait au premier plan, puisque justement l'analyse souligne bien que c'est là un des problèmes essentiels</w:t>
      </w:r>
      <w:r w:rsidR="00163EA8">
        <w:rPr>
          <w:rFonts w:ascii="Courier New" w:hAnsi="Courier New" w:cs="Courier New"/>
          <w:sz w:val="28"/>
          <w:szCs w:val="28"/>
        </w:rPr>
        <w:t xml:space="preserve"> </w:t>
      </w:r>
      <w:r w:rsidR="000C0ED0" w:rsidRPr="001012B8">
        <w:rPr>
          <w:rFonts w:ascii="Courier New" w:hAnsi="Courier New" w:cs="Courier New"/>
          <w:sz w:val="28"/>
          <w:szCs w:val="28"/>
        </w:rPr>
        <w:t xml:space="preserve">: </w:t>
      </w:r>
      <w:r w:rsidR="000C0ED0" w:rsidRPr="00543041">
        <w:rPr>
          <w:rFonts w:ascii="Courier New" w:hAnsi="Courier New" w:cs="Courier New"/>
          <w:i/>
          <w:sz w:val="24"/>
          <w:szCs w:val="24"/>
        </w:rPr>
        <w:t>c'est à l'intérieur de cela que vont se produire un certain nombre de phénomènes dans lesquels</w:t>
      </w:r>
      <w:r w:rsidR="00195CF7">
        <w:rPr>
          <w:rFonts w:ascii="Courier New" w:hAnsi="Courier New" w:cs="Courier New"/>
          <w:sz w:val="28"/>
          <w:szCs w:val="28"/>
        </w:rPr>
        <w:t>…</w:t>
      </w:r>
      <w:r w:rsidR="000C0ED0" w:rsidRPr="001012B8">
        <w:rPr>
          <w:rFonts w:ascii="Courier New" w:hAnsi="Courier New" w:cs="Courier New"/>
          <w:sz w:val="28"/>
          <w:szCs w:val="28"/>
        </w:rPr>
        <w:t xml:space="preserve"> </w:t>
      </w:r>
    </w:p>
    <w:p w:rsidR="00195CF7" w:rsidRDefault="000C0ED0" w:rsidP="00195CF7">
      <w:pPr>
        <w:pStyle w:val="Sansinterligne"/>
        <w:ind w:firstLine="708"/>
        <w:rPr>
          <w:rFonts w:ascii="Courier New" w:hAnsi="Courier New" w:cs="Courier New"/>
          <w:sz w:val="28"/>
          <w:szCs w:val="28"/>
        </w:rPr>
      </w:pPr>
      <w:r w:rsidRPr="001012B8">
        <w:rPr>
          <w:rFonts w:ascii="Courier New" w:hAnsi="Courier New" w:cs="Courier New"/>
          <w:sz w:val="28"/>
          <w:szCs w:val="28"/>
        </w:rPr>
        <w:t>puisque c'est là proprement le champ de l'analyse</w:t>
      </w:r>
    </w:p>
    <w:p w:rsidR="00195CF7" w:rsidRDefault="00195CF7" w:rsidP="000C0ED0">
      <w:pPr>
        <w:pStyle w:val="Sansinterligne"/>
        <w:rPr>
          <w:rFonts w:ascii="Courier New" w:hAnsi="Courier New" w:cs="Courier New"/>
          <w:sz w:val="28"/>
          <w:szCs w:val="28"/>
        </w:rPr>
      </w:pPr>
      <w:r>
        <w:rPr>
          <w:rFonts w:ascii="Courier New" w:hAnsi="Courier New" w:cs="Courier New"/>
          <w:sz w:val="28"/>
          <w:szCs w:val="28"/>
        </w:rPr>
        <w:t>…</w:t>
      </w:r>
      <w:r w:rsidR="000C0ED0" w:rsidRPr="00543041">
        <w:rPr>
          <w:rFonts w:ascii="Times New Roman" w:hAnsi="Times New Roman" w:cs="Times New Roman"/>
          <w:i/>
          <w:sz w:val="24"/>
          <w:szCs w:val="24"/>
        </w:rPr>
        <w:t>il est essentiel que vous n'oubliiez jamais que rien de ce qui touche</w:t>
      </w:r>
      <w:r w:rsidR="000C0ED0" w:rsidRPr="001012B8">
        <w:rPr>
          <w:rFonts w:ascii="Courier New" w:hAnsi="Courier New" w:cs="Courier New"/>
          <w:sz w:val="28"/>
          <w:szCs w:val="28"/>
        </w:rPr>
        <w:t xml:space="preserve"> </w:t>
      </w:r>
    </w:p>
    <w:p w:rsidR="00195CF7" w:rsidRDefault="000C0ED0" w:rsidP="0054304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au comportement de l'</w:t>
      </w:r>
      <w:r w:rsidRPr="00195CF7">
        <w:rPr>
          <w:rFonts w:ascii="Times New Roman" w:hAnsi="Times New Roman" w:cs="Times New Roman"/>
          <w:i/>
          <w:sz w:val="24"/>
          <w:szCs w:val="24"/>
        </w:rPr>
        <w:t>être</w:t>
      </w:r>
      <w:r w:rsidRPr="001012B8">
        <w:rPr>
          <w:rFonts w:ascii="Courier New" w:hAnsi="Courier New" w:cs="Courier New"/>
          <w:sz w:val="28"/>
          <w:szCs w:val="28"/>
        </w:rPr>
        <w:t xml:space="preserve"> humain comme sujet, </w:t>
      </w:r>
    </w:p>
    <w:p w:rsidR="00195CF7" w:rsidRDefault="000C0ED0" w:rsidP="0054304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à quelque chose dans lequel il se réalise, </w:t>
      </w:r>
      <w:r w:rsidR="00195CF7">
        <w:rPr>
          <w:rFonts w:ascii="Courier New" w:hAnsi="Courier New" w:cs="Courier New"/>
          <w:sz w:val="28"/>
          <w:szCs w:val="28"/>
        </w:rPr>
        <w:t xml:space="preserve">                          </w:t>
      </w:r>
      <w:r w:rsidRPr="001012B8">
        <w:rPr>
          <w:rFonts w:ascii="Courier New" w:hAnsi="Courier New" w:cs="Courier New"/>
          <w:sz w:val="28"/>
          <w:szCs w:val="28"/>
        </w:rPr>
        <w:t xml:space="preserve">dans lequel il </w:t>
      </w:r>
      <w:r w:rsidRPr="00195CF7">
        <w:rPr>
          <w:rFonts w:ascii="Times New Roman" w:hAnsi="Times New Roman" w:cs="Times New Roman"/>
          <w:i/>
          <w:sz w:val="24"/>
          <w:szCs w:val="24"/>
        </w:rPr>
        <w:t>est</w:t>
      </w:r>
      <w:r w:rsidRPr="001012B8">
        <w:rPr>
          <w:rFonts w:ascii="Courier New" w:hAnsi="Courier New" w:cs="Courier New"/>
          <w:sz w:val="28"/>
          <w:szCs w:val="28"/>
        </w:rPr>
        <w:t xml:space="preserve"> tout simplement,</w:t>
      </w:r>
    </w:p>
    <w:p w:rsidR="000C0ED0" w:rsidRPr="001012B8" w:rsidRDefault="00195CF7" w:rsidP="00195CF7">
      <w:pPr>
        <w:pStyle w:val="Sansinterligne"/>
        <w:rPr>
          <w:rFonts w:ascii="Courier New" w:hAnsi="Courier New" w:cs="Courier New"/>
          <w:sz w:val="28"/>
          <w:szCs w:val="28"/>
        </w:rPr>
      </w:pPr>
      <w:r>
        <w:rPr>
          <w:rFonts w:ascii="Courier New" w:hAnsi="Courier New" w:cs="Courier New"/>
          <w:sz w:val="28"/>
          <w:szCs w:val="28"/>
        </w:rPr>
        <w:t>…</w:t>
      </w:r>
      <w:r w:rsidR="000C0ED0" w:rsidRPr="00177CDE">
        <w:rPr>
          <w:rFonts w:ascii="Times New Roman" w:hAnsi="Times New Roman" w:cs="Times New Roman"/>
          <w:i/>
          <w:sz w:val="24"/>
          <w:szCs w:val="24"/>
        </w:rPr>
        <w:t>ne peut échapper de quelque façon à être soumis aux lois de la parole</w:t>
      </w:r>
      <w:r w:rsidR="000C0ED0" w:rsidRPr="001012B8">
        <w:rPr>
          <w:rFonts w:ascii="Courier New" w:hAnsi="Courier New" w:cs="Courier New"/>
          <w:sz w:val="28"/>
          <w:szCs w:val="28"/>
        </w:rPr>
        <w:t>.</w:t>
      </w:r>
    </w:p>
    <w:p w:rsidR="00543041"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S'il y a autre chose dans l'expérience, </w:t>
      </w:r>
    </w:p>
    <w:p w:rsidR="00543041" w:rsidRDefault="000C0ED0" w:rsidP="000C0ED0">
      <w:pPr>
        <w:pStyle w:val="Sansinterligne"/>
        <w:rPr>
          <w:rFonts w:ascii="Times New Roman" w:hAnsi="Times New Roman" w:cs="Times New Roman"/>
          <w:i/>
          <w:sz w:val="24"/>
          <w:szCs w:val="24"/>
        </w:rPr>
      </w:pPr>
      <w:r w:rsidRPr="001012B8">
        <w:rPr>
          <w:rFonts w:ascii="Courier New" w:hAnsi="Courier New" w:cs="Courier New"/>
          <w:sz w:val="28"/>
          <w:szCs w:val="28"/>
        </w:rPr>
        <w:t xml:space="preserve">c'est ce que la découverte </w:t>
      </w:r>
      <w:r w:rsidR="00163EA8">
        <w:rPr>
          <w:rFonts w:ascii="Courier New" w:hAnsi="Courier New" w:cs="Courier New"/>
          <w:sz w:val="28"/>
          <w:szCs w:val="28"/>
        </w:rPr>
        <w:t>freud</w:t>
      </w:r>
      <w:r w:rsidRPr="001012B8">
        <w:rPr>
          <w:rFonts w:ascii="Courier New" w:hAnsi="Courier New" w:cs="Courier New"/>
          <w:sz w:val="28"/>
          <w:szCs w:val="28"/>
        </w:rPr>
        <w:t>ienne nous montre, c'est que les adéquations naturelles, sont chez l'homme profondément déconcertées, ce n'est pas simplement parce qu'il est un mammifère pour qui la bisexualité joue chez lui un rôle essentiel, cette bisexualité fondamentale est en effet, il n'y a pas grand</w:t>
      </w:r>
      <w:r w:rsidR="00543041">
        <w:rPr>
          <w:rFonts w:ascii="Courier New" w:hAnsi="Courier New" w:cs="Courier New"/>
          <w:sz w:val="28"/>
          <w:szCs w:val="28"/>
        </w:rPr>
        <w:t>–</w:t>
      </w:r>
      <w:r w:rsidRPr="001012B8">
        <w:rPr>
          <w:rFonts w:ascii="Courier New" w:hAnsi="Courier New" w:cs="Courier New"/>
          <w:sz w:val="28"/>
          <w:szCs w:val="28"/>
        </w:rPr>
        <w:t xml:space="preserve">chose de surprenant au point de vue biologique, étant donné </w:t>
      </w:r>
      <w:r w:rsidR="00E1003D">
        <w:rPr>
          <w:rFonts w:ascii="Courier New" w:hAnsi="Courier New" w:cs="Courier New"/>
          <w:sz w:val="28"/>
          <w:szCs w:val="28"/>
        </w:rPr>
        <w:t>qu</w:t>
      </w:r>
      <w:r w:rsidRPr="001012B8">
        <w:rPr>
          <w:rFonts w:ascii="Courier New" w:hAnsi="Courier New" w:cs="Courier New"/>
          <w:sz w:val="28"/>
          <w:szCs w:val="28"/>
        </w:rPr>
        <w:t>'éta</w:t>
      </w:r>
      <w:r w:rsidR="00E1003D">
        <w:rPr>
          <w:rFonts w:ascii="Courier New" w:hAnsi="Courier New" w:cs="Courier New"/>
          <w:sz w:val="28"/>
          <w:szCs w:val="28"/>
        </w:rPr>
        <w:t>n</w:t>
      </w:r>
      <w:r w:rsidRPr="001012B8">
        <w:rPr>
          <w:rFonts w:ascii="Courier New" w:hAnsi="Courier New" w:cs="Courier New"/>
          <w:sz w:val="28"/>
          <w:szCs w:val="28"/>
        </w:rPr>
        <w:t xml:space="preserve">t soumis à </w:t>
      </w:r>
      <w:r w:rsidRPr="00543041">
        <w:rPr>
          <w:rFonts w:ascii="Times New Roman" w:hAnsi="Times New Roman" w:cs="Times New Roman"/>
          <w:i/>
          <w:sz w:val="24"/>
          <w:szCs w:val="24"/>
        </w:rPr>
        <w:t xml:space="preserve">des voies d'accès, de normalisation, </w:t>
      </w:r>
    </w:p>
    <w:p w:rsidR="00E1003D" w:rsidRDefault="000C0ED0" w:rsidP="000C0ED0">
      <w:pPr>
        <w:pStyle w:val="Sansinterligne"/>
        <w:rPr>
          <w:rFonts w:ascii="Courier New" w:hAnsi="Courier New" w:cs="Courier New"/>
          <w:sz w:val="28"/>
          <w:szCs w:val="28"/>
        </w:rPr>
      </w:pPr>
      <w:r w:rsidRPr="00543041">
        <w:rPr>
          <w:rFonts w:ascii="Times New Roman" w:hAnsi="Times New Roman" w:cs="Times New Roman"/>
          <w:i/>
          <w:sz w:val="24"/>
          <w:szCs w:val="24"/>
        </w:rPr>
        <w:t>de régulation,</w:t>
      </w:r>
      <w:r w:rsidRPr="001012B8">
        <w:rPr>
          <w:rFonts w:ascii="Courier New" w:hAnsi="Courier New" w:cs="Courier New"/>
          <w:sz w:val="28"/>
          <w:szCs w:val="28"/>
        </w:rPr>
        <w:t xml:space="preserve"> </w:t>
      </w:r>
      <w:r w:rsidR="00E1003D">
        <w:rPr>
          <w:rFonts w:ascii="Courier New" w:hAnsi="Courier New" w:cs="Courier New"/>
          <w:sz w:val="28"/>
          <w:szCs w:val="28"/>
        </w:rPr>
        <w:t xml:space="preserve">qui </w:t>
      </w:r>
      <w:r w:rsidRPr="001012B8">
        <w:rPr>
          <w:rFonts w:ascii="Courier New" w:hAnsi="Courier New" w:cs="Courier New"/>
          <w:sz w:val="28"/>
          <w:szCs w:val="28"/>
        </w:rPr>
        <w:t xml:space="preserve">chez sont </w:t>
      </w:r>
      <w:r w:rsidRPr="00E1003D">
        <w:rPr>
          <w:rFonts w:ascii="Times New Roman" w:hAnsi="Times New Roman" w:cs="Times New Roman"/>
          <w:i/>
          <w:sz w:val="24"/>
          <w:szCs w:val="24"/>
        </w:rPr>
        <w:t>plus complexes</w:t>
      </w:r>
      <w:r w:rsidRPr="001012B8">
        <w:rPr>
          <w:rFonts w:ascii="Courier New" w:hAnsi="Courier New" w:cs="Courier New"/>
          <w:sz w:val="28"/>
          <w:szCs w:val="28"/>
        </w:rPr>
        <w:t xml:space="preserve"> et différentes </w:t>
      </w:r>
    </w:p>
    <w:p w:rsidR="00543041"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ce à quoi elles sont soumises chez les mammifères e</w:t>
      </w:r>
      <w:r w:rsidR="00195CF7">
        <w:rPr>
          <w:rFonts w:ascii="Courier New" w:hAnsi="Courier New" w:cs="Courier New"/>
          <w:sz w:val="28"/>
          <w:szCs w:val="28"/>
        </w:rPr>
        <w:t>t chez les vertébrés en général.</w:t>
      </w:r>
      <w:r w:rsidRPr="001012B8">
        <w:rPr>
          <w:rFonts w:ascii="Courier New" w:hAnsi="Courier New" w:cs="Courier New"/>
          <w:sz w:val="28"/>
          <w:szCs w:val="28"/>
        </w:rPr>
        <w:t xml:space="preserve"> </w:t>
      </w:r>
      <w:r w:rsidR="00E1003D">
        <w:rPr>
          <w:rFonts w:ascii="Courier New" w:hAnsi="Courier New" w:cs="Courier New"/>
          <w:sz w:val="28"/>
          <w:szCs w:val="28"/>
        </w:rPr>
        <w:t>D</w:t>
      </w:r>
      <w:r w:rsidRPr="001012B8">
        <w:rPr>
          <w:rFonts w:ascii="Courier New" w:hAnsi="Courier New" w:cs="Courier New"/>
          <w:sz w:val="28"/>
          <w:szCs w:val="28"/>
        </w:rPr>
        <w:t xml:space="preserve">'une façon </w:t>
      </w:r>
      <w:r w:rsidRPr="00E1003D">
        <w:rPr>
          <w:rFonts w:ascii="Times New Roman" w:hAnsi="Times New Roman" w:cs="Times New Roman"/>
          <w:i/>
          <w:sz w:val="24"/>
          <w:szCs w:val="24"/>
        </w:rPr>
        <w:t>plus complexe</w:t>
      </w:r>
      <w:r w:rsidRPr="001012B8">
        <w:rPr>
          <w:rFonts w:ascii="Courier New" w:hAnsi="Courier New" w:cs="Courier New"/>
          <w:sz w:val="28"/>
          <w:szCs w:val="28"/>
        </w:rPr>
        <w:t xml:space="preserve"> parce que </w:t>
      </w:r>
      <w:r w:rsidRPr="00E1003D">
        <w:rPr>
          <w:rFonts w:ascii="Times New Roman" w:hAnsi="Times New Roman" w:cs="Times New Roman"/>
          <w:i/>
          <w:sz w:val="24"/>
          <w:szCs w:val="24"/>
        </w:rPr>
        <w:t>la symbolisation</w:t>
      </w:r>
      <w:r w:rsidRPr="001012B8">
        <w:rPr>
          <w:rFonts w:ascii="Courier New" w:hAnsi="Courier New" w:cs="Courier New"/>
          <w:sz w:val="28"/>
          <w:szCs w:val="28"/>
        </w:rPr>
        <w:t xml:space="preserve"> y joue, autrement dit </w:t>
      </w:r>
    </w:p>
    <w:p w:rsidR="00E1003D" w:rsidRDefault="000C0ED0" w:rsidP="000C0ED0">
      <w:pPr>
        <w:pStyle w:val="Sansinterligne"/>
        <w:rPr>
          <w:rFonts w:ascii="Courier New" w:hAnsi="Courier New" w:cs="Courier New"/>
          <w:sz w:val="28"/>
          <w:szCs w:val="28"/>
        </w:rPr>
      </w:pPr>
      <w:r w:rsidRPr="00543041">
        <w:rPr>
          <w:rFonts w:ascii="Times New Roman" w:hAnsi="Times New Roman" w:cs="Times New Roman"/>
          <w:i/>
          <w:color w:val="0000CC"/>
          <w:sz w:val="24"/>
          <w:szCs w:val="24"/>
        </w:rPr>
        <w:t>la loi</w:t>
      </w:r>
      <w:r w:rsidRPr="001012B8">
        <w:rPr>
          <w:rFonts w:ascii="Courier New" w:hAnsi="Courier New" w:cs="Courier New"/>
          <w:sz w:val="28"/>
          <w:szCs w:val="28"/>
        </w:rPr>
        <w:t xml:space="preserve"> qui y joue un rôle primordial</w:t>
      </w:r>
      <w:r w:rsidR="00E1003D">
        <w:rPr>
          <w:rFonts w:ascii="Courier New" w:hAnsi="Courier New" w:cs="Courier New"/>
          <w:sz w:val="28"/>
          <w:szCs w:val="28"/>
        </w:rPr>
        <w:t>.</w:t>
      </w:r>
      <w:r w:rsidRPr="001012B8">
        <w:rPr>
          <w:rFonts w:ascii="Courier New" w:hAnsi="Courier New" w:cs="Courier New"/>
          <w:sz w:val="28"/>
          <w:szCs w:val="28"/>
        </w:rPr>
        <w:t xml:space="preserve"> </w:t>
      </w:r>
    </w:p>
    <w:p w:rsidR="00543041" w:rsidRDefault="00543041" w:rsidP="000C0ED0">
      <w:pPr>
        <w:pStyle w:val="Sansinterligne"/>
        <w:rPr>
          <w:rFonts w:ascii="Courier New" w:hAnsi="Courier New" w:cs="Courier New"/>
          <w:sz w:val="28"/>
          <w:szCs w:val="28"/>
        </w:rPr>
      </w:pPr>
    </w:p>
    <w:p w:rsidR="00543041" w:rsidRDefault="00E1003D"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également ce que veut dire l'</w:t>
      </w:r>
      <w:r w:rsidR="000C0ED0" w:rsidRPr="00E1003D">
        <w:rPr>
          <w:rFonts w:ascii="Times New Roman" w:hAnsi="Times New Roman" w:cs="Times New Roman"/>
          <w:i/>
          <w:sz w:val="24"/>
          <w:szCs w:val="24"/>
        </w:rPr>
        <w:t>expérience</w:t>
      </w:r>
      <w:r w:rsidR="000C0ED0" w:rsidRPr="001012B8">
        <w:rPr>
          <w:rFonts w:ascii="Courier New" w:hAnsi="Courier New" w:cs="Courier New"/>
          <w:sz w:val="28"/>
          <w:szCs w:val="28"/>
        </w:rPr>
        <w:t xml:space="preserv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la </w:t>
      </w:r>
      <w:r w:rsidRPr="00E1003D">
        <w:rPr>
          <w:rFonts w:ascii="Times New Roman" w:hAnsi="Times New Roman" w:cs="Times New Roman"/>
          <w:i/>
          <w:sz w:val="24"/>
          <w:szCs w:val="24"/>
        </w:rPr>
        <w:t>découverte</w:t>
      </w:r>
      <w:r w:rsidRPr="001012B8">
        <w:rPr>
          <w:rFonts w:ascii="Courier New" w:hAnsi="Courier New" w:cs="Courier New"/>
          <w:sz w:val="28"/>
          <w:szCs w:val="28"/>
        </w:rPr>
        <w:t xml:space="preserve"> </w:t>
      </w:r>
      <w:r w:rsidR="00163EA8">
        <w:rPr>
          <w:rFonts w:ascii="Courier New" w:hAnsi="Courier New" w:cs="Courier New"/>
          <w:sz w:val="28"/>
          <w:szCs w:val="28"/>
        </w:rPr>
        <w:t>freud</w:t>
      </w:r>
      <w:r w:rsidRPr="001012B8">
        <w:rPr>
          <w:rFonts w:ascii="Courier New" w:hAnsi="Courier New" w:cs="Courier New"/>
          <w:sz w:val="28"/>
          <w:szCs w:val="28"/>
        </w:rPr>
        <w:t>ienne</w:t>
      </w:r>
      <w:r w:rsidR="00E1003D">
        <w:rPr>
          <w:rFonts w:ascii="Courier New" w:hAnsi="Courier New" w:cs="Courier New"/>
          <w:sz w:val="28"/>
          <w:szCs w:val="28"/>
        </w:rPr>
        <w:t> :</w:t>
      </w:r>
      <w:r w:rsidRPr="001012B8">
        <w:rPr>
          <w:rFonts w:ascii="Courier New" w:hAnsi="Courier New" w:cs="Courier New"/>
          <w:sz w:val="28"/>
          <w:szCs w:val="28"/>
        </w:rPr>
        <w:t xml:space="preserve"> </w:t>
      </w:r>
    </w:p>
    <w:p w:rsidR="00543041" w:rsidRDefault="000C0ED0" w:rsidP="000C0ED0">
      <w:pPr>
        <w:pStyle w:val="Sansinterligne"/>
        <w:rPr>
          <w:rFonts w:ascii="Courier New" w:hAnsi="Courier New" w:cs="Courier New"/>
          <w:sz w:val="28"/>
          <w:szCs w:val="28"/>
        </w:rPr>
      </w:pPr>
      <w:r w:rsidRPr="00E1003D">
        <w:rPr>
          <w:rFonts w:ascii="Times New Roman" w:hAnsi="Times New Roman" w:cs="Times New Roman"/>
          <w:i/>
          <w:sz w:val="24"/>
          <w:szCs w:val="24"/>
        </w:rPr>
        <w:t>le complexe d'</w:t>
      </w:r>
      <w:r w:rsidR="00E1003D" w:rsidRPr="00E1003D">
        <w:rPr>
          <w:rFonts w:ascii="Times New Roman" w:hAnsi="Times New Roman" w:cs="Times New Roman"/>
          <w:i/>
          <w:sz w:val="24"/>
          <w:szCs w:val="24"/>
        </w:rPr>
        <w:t>Œ</w:t>
      </w:r>
      <w:r w:rsidRPr="00E1003D">
        <w:rPr>
          <w:rFonts w:ascii="Times New Roman" w:hAnsi="Times New Roman" w:cs="Times New Roman"/>
          <w:i/>
          <w:sz w:val="24"/>
          <w:szCs w:val="24"/>
        </w:rPr>
        <w:t>dipe</w:t>
      </w:r>
      <w:r w:rsidRPr="001012B8">
        <w:rPr>
          <w:rFonts w:ascii="Courier New" w:hAnsi="Courier New" w:cs="Courier New"/>
          <w:sz w:val="28"/>
          <w:szCs w:val="28"/>
        </w:rPr>
        <w:t xml:space="preserve"> est là</w:t>
      </w:r>
      <w:r w:rsidR="00177CDE">
        <w:rPr>
          <w:rFonts w:ascii="Courier New" w:hAnsi="Courier New" w:cs="Courier New"/>
          <w:sz w:val="28"/>
          <w:szCs w:val="28"/>
        </w:rPr>
        <w:t xml:space="preserve"> </w:t>
      </w:r>
      <w:r w:rsidR="00177CDE" w:rsidRPr="00543041">
        <w:rPr>
          <w:rFonts w:ascii="Courier New" w:hAnsi="Courier New" w:cs="Courier New"/>
          <w:sz w:val="24"/>
          <w:szCs w:val="24"/>
        </w:rPr>
        <w:t>« </w:t>
      </w:r>
      <w:r w:rsidRPr="00543041">
        <w:rPr>
          <w:rFonts w:ascii="Times New Roman" w:hAnsi="Times New Roman" w:cs="Times New Roman"/>
          <w:i/>
          <w:sz w:val="24"/>
          <w:szCs w:val="24"/>
        </w:rPr>
        <w:t>ab</w:t>
      </w:r>
      <w:r w:rsidR="00E1003D" w:rsidRPr="00543041">
        <w:rPr>
          <w:rFonts w:ascii="Times New Roman" w:hAnsi="Times New Roman" w:cs="Times New Roman"/>
          <w:i/>
          <w:sz w:val="24"/>
          <w:szCs w:val="24"/>
        </w:rPr>
        <w:t xml:space="preserve"> </w:t>
      </w:r>
      <w:r w:rsidRPr="00543041">
        <w:rPr>
          <w:rFonts w:ascii="Times New Roman" w:hAnsi="Times New Roman" w:cs="Times New Roman"/>
          <w:i/>
          <w:sz w:val="24"/>
          <w:szCs w:val="24"/>
        </w:rPr>
        <w:t>origine</w:t>
      </w:r>
      <w:r w:rsidRPr="00543041">
        <w:rPr>
          <w:rFonts w:ascii="Courier New" w:hAnsi="Courier New" w:cs="Courier New"/>
          <w:sz w:val="24"/>
          <w:szCs w:val="24"/>
        </w:rPr>
        <w:t xml:space="preserve"> »</w:t>
      </w:r>
      <w:r w:rsidRPr="001012B8">
        <w:rPr>
          <w:rFonts w:ascii="Courier New" w:hAnsi="Courier New" w:cs="Courier New"/>
          <w:sz w:val="28"/>
          <w:szCs w:val="28"/>
        </w:rPr>
        <w:t xml:space="preserve"> à savoir </w:t>
      </w:r>
    </w:p>
    <w:p w:rsidR="00E1003D" w:rsidRDefault="000C0ED0" w:rsidP="000C0ED0">
      <w:pPr>
        <w:pStyle w:val="Sansinterligne"/>
        <w:rPr>
          <w:rFonts w:ascii="Courier New" w:hAnsi="Courier New" w:cs="Courier New"/>
          <w:sz w:val="28"/>
          <w:szCs w:val="28"/>
        </w:rPr>
      </w:pPr>
      <w:r w:rsidRPr="00543041">
        <w:rPr>
          <w:rFonts w:ascii="Times New Roman" w:hAnsi="Times New Roman" w:cs="Times New Roman"/>
          <w:i/>
          <w:sz w:val="24"/>
          <w:szCs w:val="24"/>
          <w:u w:val="single"/>
        </w:rPr>
        <w:t>que</w:t>
      </w:r>
      <w:r w:rsidRPr="001012B8">
        <w:rPr>
          <w:rFonts w:ascii="Courier New" w:hAnsi="Courier New" w:cs="Courier New"/>
          <w:sz w:val="28"/>
          <w:szCs w:val="28"/>
        </w:rPr>
        <w:t xml:space="preserve"> dans l'existence de cette loi primordi</w:t>
      </w:r>
      <w:r w:rsidR="00E1003D">
        <w:rPr>
          <w:rFonts w:ascii="Courier New" w:hAnsi="Courier New" w:cs="Courier New"/>
          <w:sz w:val="28"/>
          <w:szCs w:val="28"/>
        </w:rPr>
        <w:t>ale.</w:t>
      </w:r>
      <w:r w:rsidRPr="001012B8">
        <w:rPr>
          <w:rFonts w:ascii="Courier New" w:hAnsi="Courier New" w:cs="Courier New"/>
          <w:sz w:val="28"/>
          <w:szCs w:val="28"/>
        </w:rPr>
        <w:t xml:space="preserve"> </w:t>
      </w:r>
    </w:p>
    <w:p w:rsidR="00543041" w:rsidRDefault="00543041" w:rsidP="000C0ED0">
      <w:pPr>
        <w:pStyle w:val="Sansinterligne"/>
        <w:rPr>
          <w:rFonts w:ascii="Courier New" w:hAnsi="Courier New" w:cs="Courier New"/>
          <w:sz w:val="28"/>
          <w:szCs w:val="28"/>
        </w:rPr>
      </w:pP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cela le sens qu'il faut donner au fait que </w:t>
      </w:r>
      <w:r w:rsidR="00201B90">
        <w:rPr>
          <w:rFonts w:ascii="Courier New" w:hAnsi="Courier New" w:cs="Courier New"/>
          <w:sz w:val="28"/>
          <w:szCs w:val="28"/>
        </w:rPr>
        <w:t>FREUD</w:t>
      </w:r>
      <w:r w:rsidR="000C0ED0" w:rsidRPr="001012B8">
        <w:rPr>
          <w:rFonts w:ascii="Courier New" w:hAnsi="Courier New" w:cs="Courier New"/>
          <w:sz w:val="28"/>
          <w:szCs w:val="28"/>
        </w:rPr>
        <w:t xml:space="preserve"> a tellement insisté sur l'</w:t>
      </w:r>
      <w:r w:rsidRPr="001012B8">
        <w:rPr>
          <w:rFonts w:ascii="Courier New" w:hAnsi="Courier New" w:cs="Courier New"/>
          <w:sz w:val="28"/>
          <w:szCs w:val="28"/>
        </w:rPr>
        <w:t>Œ</w:t>
      </w:r>
      <w:r w:rsidR="000C0ED0" w:rsidRPr="001012B8">
        <w:rPr>
          <w:rFonts w:ascii="Courier New" w:hAnsi="Courier New" w:cs="Courier New"/>
          <w:sz w:val="28"/>
          <w:szCs w:val="28"/>
        </w:rPr>
        <w:t>dipe qu'il en a été jusqu'à construire une so</w:t>
      </w:r>
      <w:r>
        <w:rPr>
          <w:rFonts w:ascii="Courier New" w:hAnsi="Courier New" w:cs="Courier New"/>
          <w:sz w:val="28"/>
          <w:szCs w:val="28"/>
        </w:rPr>
        <w:t xml:space="preserve">ciologie de </w:t>
      </w:r>
      <w:r w:rsidRPr="00E1003D">
        <w:rPr>
          <w:rFonts w:ascii="Times New Roman" w:hAnsi="Times New Roman" w:cs="Times New Roman"/>
          <w:i/>
          <w:sz w:val="24"/>
          <w:szCs w:val="24"/>
        </w:rPr>
        <w:t>totems</w:t>
      </w:r>
      <w:r>
        <w:rPr>
          <w:rFonts w:ascii="Courier New" w:hAnsi="Courier New" w:cs="Courier New"/>
          <w:sz w:val="28"/>
          <w:szCs w:val="28"/>
        </w:rPr>
        <w:t xml:space="preserve"> et de </w:t>
      </w:r>
      <w:r w:rsidRPr="00E1003D">
        <w:rPr>
          <w:rFonts w:ascii="Times New Roman" w:hAnsi="Times New Roman" w:cs="Times New Roman"/>
          <w:i/>
          <w:sz w:val="24"/>
          <w:szCs w:val="24"/>
        </w:rPr>
        <w:t>tabous</w:t>
      </w:r>
      <w:r>
        <w:rPr>
          <w:rFonts w:ascii="Courier New" w:hAnsi="Courier New" w:cs="Courier New"/>
          <w:sz w:val="28"/>
          <w:szCs w:val="28"/>
        </w:rPr>
        <w:t>.</w:t>
      </w:r>
      <w:r w:rsidR="000C0ED0" w:rsidRPr="001012B8">
        <w:rPr>
          <w:rFonts w:ascii="Courier New" w:hAnsi="Courier New" w:cs="Courier New"/>
          <w:sz w:val="28"/>
          <w:szCs w:val="28"/>
        </w:rPr>
        <w:t xml:space="preserve"> </w:t>
      </w:r>
    </w:p>
    <w:p w:rsidR="00E1003D" w:rsidRDefault="00E1003D" w:rsidP="000C0ED0">
      <w:pPr>
        <w:pStyle w:val="Sansinterligne"/>
        <w:rPr>
          <w:rFonts w:ascii="Courier New" w:hAnsi="Courier New" w:cs="Courier New"/>
          <w:sz w:val="28"/>
          <w:szCs w:val="28"/>
        </w:rPr>
      </w:pPr>
    </w:p>
    <w:p w:rsidR="00177CDE" w:rsidRDefault="00E1003D"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manifestement qu'on</w:t>
      </w:r>
      <w:r>
        <w:rPr>
          <w:rFonts w:ascii="Courier New" w:hAnsi="Courier New" w:cs="Courier New"/>
          <w:sz w:val="28"/>
          <w:szCs w:val="28"/>
        </w:rPr>
        <w:t xml:space="preserve"> la trouvait à l'avance,</w:t>
      </w:r>
      <w:r w:rsidR="000C0ED0" w:rsidRPr="001012B8">
        <w:rPr>
          <w:rFonts w:ascii="Courier New" w:hAnsi="Courier New" w:cs="Courier New"/>
          <w:sz w:val="28"/>
          <w:szCs w:val="28"/>
        </w:rPr>
        <w:t xml:space="preserve"> puisque ce n'est observable que là où la loi existe, par conséquent il n'est pas question de se poser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question des origines, puisque justement elle est là depuis le début, et depuis les origines et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 n'est pas question d'articuler quelque chose sur la sexualité humaine s'il n'y a pas ceci</w:t>
      </w:r>
      <w:r w:rsidR="00E1003D">
        <w:rPr>
          <w:rFonts w:ascii="Courier New" w:hAnsi="Courier New" w:cs="Courier New"/>
          <w:sz w:val="28"/>
          <w:szCs w:val="28"/>
        </w:rPr>
        <w:t> :</w:t>
      </w:r>
      <w:r w:rsidRPr="001012B8">
        <w:rPr>
          <w:rFonts w:ascii="Courier New" w:hAnsi="Courier New" w:cs="Courier New"/>
          <w:sz w:val="28"/>
          <w:szCs w:val="28"/>
        </w:rPr>
        <w:t xml:space="preserv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qu'elle doit se réaliser par et à travers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certaine loi fondamentale qui est simplement </w:t>
      </w:r>
    </w:p>
    <w:p w:rsidR="000C0ED0" w:rsidRPr="001012B8" w:rsidRDefault="000C0ED0" w:rsidP="000C0ED0">
      <w:pPr>
        <w:pStyle w:val="Sansinterligne"/>
        <w:rPr>
          <w:rFonts w:ascii="Courier New" w:hAnsi="Courier New" w:cs="Courier New"/>
          <w:sz w:val="28"/>
          <w:szCs w:val="28"/>
        </w:rPr>
      </w:pPr>
      <w:r w:rsidRPr="00E1003D">
        <w:rPr>
          <w:rFonts w:ascii="Times New Roman" w:hAnsi="Times New Roman" w:cs="Times New Roman"/>
          <w:i/>
          <w:sz w:val="24"/>
          <w:szCs w:val="24"/>
        </w:rPr>
        <w:t>une loi de symbolisation</w:t>
      </w:r>
      <w:r w:rsidRPr="001012B8">
        <w:rPr>
          <w:rFonts w:ascii="Courier New" w:hAnsi="Courier New" w:cs="Courier New"/>
          <w:sz w:val="28"/>
          <w:szCs w:val="28"/>
        </w:rPr>
        <w:t>, c'est ce que cela veut dire.</w:t>
      </w:r>
    </w:p>
    <w:p w:rsidR="000C0ED0" w:rsidRPr="001012B8" w:rsidRDefault="000C0ED0" w:rsidP="000C0ED0">
      <w:pPr>
        <w:pStyle w:val="Sansinterligne"/>
        <w:rPr>
          <w:rFonts w:ascii="Courier New" w:hAnsi="Courier New" w:cs="Courier New"/>
          <w:sz w:val="28"/>
          <w:szCs w:val="28"/>
        </w:rPr>
      </w:pPr>
    </w:p>
    <w:p w:rsidR="00543041"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Donc à l'intérieur de ceci va se produire tout ce que vous pouvez imaginer, sous ces trois registres</w:t>
      </w:r>
      <w:r w:rsidR="00E1003D">
        <w:rPr>
          <w:rFonts w:ascii="Courier New" w:hAnsi="Courier New" w:cs="Courier New"/>
          <w:sz w:val="28"/>
          <w:szCs w:val="28"/>
        </w:rPr>
        <w:t> :</w:t>
      </w:r>
    </w:p>
    <w:p w:rsidR="00195CF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543041" w:rsidRDefault="000C0ED0" w:rsidP="0054304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de la </w:t>
      </w:r>
      <w:r w:rsidRPr="00E1003D">
        <w:rPr>
          <w:rFonts w:ascii="Times New Roman" w:hAnsi="Times New Roman" w:cs="Times New Roman"/>
          <w:i/>
          <w:color w:val="0000CC"/>
          <w:sz w:val="24"/>
          <w:szCs w:val="24"/>
        </w:rPr>
        <w:t>Verdichtung</w:t>
      </w:r>
      <w:r w:rsidR="00543041">
        <w:rPr>
          <w:rFonts w:ascii="Times New Roman" w:hAnsi="Times New Roman" w:cs="Times New Roman"/>
          <w:i/>
          <w:color w:val="0000CC"/>
          <w:sz w:val="24"/>
          <w:szCs w:val="24"/>
        </w:rPr>
        <w:t>,</w:t>
      </w:r>
    </w:p>
    <w:p w:rsidR="00E1003D" w:rsidRDefault="000C0ED0" w:rsidP="00543041">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543041" w:rsidRPr="00543041" w:rsidRDefault="000C0ED0" w:rsidP="00543041">
      <w:pPr>
        <w:pStyle w:val="Sansinterligne"/>
        <w:numPr>
          <w:ilvl w:val="0"/>
          <w:numId w:val="1"/>
        </w:numPr>
        <w:rPr>
          <w:rFonts w:ascii="Garamond" w:hAnsi="Garamond" w:cs="Times New Roman"/>
          <w:sz w:val="18"/>
          <w:szCs w:val="18"/>
        </w:rPr>
      </w:pPr>
      <w:r w:rsidRPr="00543041">
        <w:rPr>
          <w:rFonts w:ascii="Courier New" w:hAnsi="Courier New" w:cs="Courier New"/>
          <w:sz w:val="28"/>
          <w:szCs w:val="28"/>
        </w:rPr>
        <w:t xml:space="preserve">de la </w:t>
      </w:r>
      <w:r w:rsidRPr="00543041">
        <w:rPr>
          <w:rFonts w:ascii="Times New Roman" w:hAnsi="Times New Roman" w:cs="Times New Roman"/>
          <w:i/>
          <w:color w:val="0000CC"/>
          <w:sz w:val="24"/>
          <w:szCs w:val="24"/>
        </w:rPr>
        <w:t>Verdrängung</w:t>
      </w:r>
    </w:p>
    <w:p w:rsidR="00E1003D" w:rsidRDefault="000C0ED0" w:rsidP="00543041">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195CF7" w:rsidRDefault="000C0ED0" w:rsidP="0054304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et de la </w:t>
      </w:r>
      <w:r w:rsidRPr="00E1003D">
        <w:rPr>
          <w:rFonts w:ascii="Times New Roman" w:hAnsi="Times New Roman" w:cs="Times New Roman"/>
          <w:i/>
          <w:color w:val="0000CC"/>
          <w:sz w:val="24"/>
          <w:szCs w:val="24"/>
        </w:rPr>
        <w:t>Verneinung</w:t>
      </w:r>
      <w:r w:rsidRPr="001012B8">
        <w:rPr>
          <w:rFonts w:ascii="Courier New" w:hAnsi="Courier New" w:cs="Courier New"/>
          <w:sz w:val="28"/>
          <w:szCs w:val="28"/>
        </w:rPr>
        <w:t xml:space="preserve">. </w:t>
      </w:r>
    </w:p>
    <w:p w:rsidR="00195CF7" w:rsidRDefault="00195CF7" w:rsidP="000C0ED0">
      <w:pPr>
        <w:pStyle w:val="Sansinterligne"/>
        <w:rPr>
          <w:rFonts w:ascii="Courier New" w:hAnsi="Courier New" w:cs="Courier New"/>
          <w:sz w:val="28"/>
          <w:szCs w:val="28"/>
        </w:rPr>
      </w:pPr>
    </w:p>
    <w:p w:rsidR="00F3068D" w:rsidRDefault="00F3068D" w:rsidP="000C0ED0">
      <w:pPr>
        <w:pStyle w:val="Sansinterligne"/>
        <w:rPr>
          <w:rFonts w:ascii="Courier New" w:hAnsi="Courier New" w:cs="Courier New"/>
          <w:sz w:val="28"/>
          <w:szCs w:val="28"/>
        </w:rPr>
      </w:pPr>
    </w:p>
    <w:p w:rsidR="00177CDE" w:rsidRDefault="00E1003D" w:rsidP="000C0ED0">
      <w:pPr>
        <w:pStyle w:val="Sansinterligne"/>
        <w:rPr>
          <w:rFonts w:ascii="Courier New" w:hAnsi="Courier New" w:cs="Courier New"/>
          <w:sz w:val="28"/>
          <w:szCs w:val="28"/>
        </w:rPr>
      </w:pPr>
      <w:r>
        <w:rPr>
          <w:rFonts w:ascii="Courier New" w:hAnsi="Courier New" w:cs="Courier New"/>
          <w:sz w:val="28"/>
          <w:szCs w:val="28"/>
        </w:rPr>
        <w:t>L</w:t>
      </w:r>
      <w:r w:rsidRPr="001012B8">
        <w:rPr>
          <w:rFonts w:ascii="Courier New" w:hAnsi="Courier New" w:cs="Courier New"/>
          <w:sz w:val="28"/>
          <w:szCs w:val="28"/>
        </w:rPr>
        <w:t xml:space="preserve">a </w:t>
      </w:r>
      <w:r w:rsidRPr="00E1003D">
        <w:rPr>
          <w:rFonts w:ascii="Times New Roman" w:hAnsi="Times New Roman" w:cs="Times New Roman"/>
          <w:i/>
          <w:color w:val="0000CC"/>
          <w:sz w:val="24"/>
          <w:szCs w:val="24"/>
        </w:rPr>
        <w:t>Verdichtung</w:t>
      </w:r>
      <w:r>
        <w:rPr>
          <w:rFonts w:ascii="Times New Roman" w:hAnsi="Times New Roman" w:cs="Times New Roman"/>
          <w:sz w:val="24"/>
          <w:szCs w:val="24"/>
        </w:rPr>
        <w:t xml:space="preserve">  </w:t>
      </w:r>
      <w:r w:rsidRPr="00E1003D">
        <w:rPr>
          <w:rFonts w:ascii="Courier New" w:hAnsi="Courier New" w:cs="Courier New"/>
          <w:sz w:val="28"/>
          <w:szCs w:val="28"/>
        </w:rPr>
        <w:t>c</w:t>
      </w:r>
      <w:r w:rsidR="000C0ED0" w:rsidRPr="001012B8">
        <w:rPr>
          <w:rFonts w:ascii="Courier New" w:hAnsi="Courier New" w:cs="Courier New"/>
          <w:sz w:val="28"/>
          <w:szCs w:val="28"/>
        </w:rPr>
        <w:t>'est simplement la loi du malentendu, grâce à laquelle nous survivons, ou encore grâce</w:t>
      </w:r>
      <w:r w:rsidR="00195CF7">
        <w:rPr>
          <w:rFonts w:ascii="Courier New" w:hAnsi="Courier New" w:cs="Courier New"/>
          <w:sz w:val="28"/>
          <w:szCs w:val="28"/>
        </w:rPr>
        <w:t xml:space="preserve"> </w:t>
      </w:r>
    </w:p>
    <w:p w:rsidR="00E1003D" w:rsidRDefault="00195CF7"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laquelle nous faisons plusieurs choses à la fois,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ou encore grâce</w:t>
      </w:r>
      <w:r w:rsidR="00195CF7">
        <w:rPr>
          <w:rFonts w:ascii="Courier New" w:hAnsi="Courier New" w:cs="Courier New"/>
          <w:sz w:val="28"/>
          <w:szCs w:val="28"/>
        </w:rPr>
        <w:t xml:space="preserve"> à</w:t>
      </w:r>
      <w:r w:rsidRPr="001012B8">
        <w:rPr>
          <w:rFonts w:ascii="Courier New" w:hAnsi="Courier New" w:cs="Courier New"/>
          <w:sz w:val="28"/>
          <w:szCs w:val="28"/>
        </w:rPr>
        <w:t xml:space="preserve"> laquelle nous pouvons par exemple satisfaire, quand nous sommes un homme, nos tendances féminines dans une relation symbolique où nous occupons précisément </w:t>
      </w:r>
      <w:r w:rsidRPr="00E1003D">
        <w:rPr>
          <w:rFonts w:ascii="Times New Roman" w:hAnsi="Times New Roman" w:cs="Times New Roman"/>
          <w:i/>
          <w:sz w:val="24"/>
          <w:szCs w:val="24"/>
        </w:rPr>
        <w:t>la position féminine</w:t>
      </w:r>
      <w:r w:rsidRPr="001012B8">
        <w:rPr>
          <w:rFonts w:ascii="Courier New" w:hAnsi="Courier New" w:cs="Courier New"/>
          <w:sz w:val="28"/>
          <w:szCs w:val="28"/>
        </w:rPr>
        <w:t xml:space="preserve">, tout en restant parfaitement sur le plan </w:t>
      </w:r>
      <w:r w:rsidRPr="00E1003D">
        <w:rPr>
          <w:rFonts w:ascii="Times New Roman" w:hAnsi="Times New Roman" w:cs="Times New Roman"/>
          <w:i/>
          <w:color w:val="0000CC"/>
          <w:sz w:val="24"/>
          <w:szCs w:val="24"/>
        </w:rPr>
        <w:t>imaginaire</w:t>
      </w:r>
      <w:r w:rsidRPr="001012B8">
        <w:rPr>
          <w:rFonts w:ascii="Courier New" w:hAnsi="Courier New" w:cs="Courier New"/>
          <w:sz w:val="28"/>
          <w:szCs w:val="28"/>
        </w:rPr>
        <w:t xml:space="preserve"> et sur le plan </w:t>
      </w:r>
      <w:r w:rsidRPr="00E1003D">
        <w:rPr>
          <w:rFonts w:ascii="Times New Roman" w:hAnsi="Times New Roman" w:cs="Times New Roman"/>
          <w:i/>
          <w:color w:val="0000CC"/>
          <w:sz w:val="24"/>
          <w:szCs w:val="24"/>
        </w:rPr>
        <w:t>réel</w:t>
      </w:r>
      <w:r w:rsidRPr="001012B8">
        <w:rPr>
          <w:rFonts w:ascii="Courier New" w:hAnsi="Courier New" w:cs="Courier New"/>
          <w:sz w:val="28"/>
          <w:szCs w:val="28"/>
        </w:rPr>
        <w:t xml:space="preserve">, </w:t>
      </w:r>
    </w:p>
    <w:p w:rsidR="00195CF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homme pourvu de sa virilité. </w:t>
      </w:r>
    </w:p>
    <w:p w:rsidR="00195CF7" w:rsidRDefault="00195CF7"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Cette fonction qui peut très bien rester</w:t>
      </w:r>
      <w:r w:rsidR="00E1003D">
        <w:rPr>
          <w:rFonts w:ascii="Courier New" w:hAnsi="Courier New" w:cs="Courier New"/>
          <w:sz w:val="28"/>
          <w:szCs w:val="28"/>
        </w:rPr>
        <w:t>…</w:t>
      </w:r>
      <w:r w:rsidRPr="001012B8">
        <w:rPr>
          <w:rFonts w:ascii="Courier New" w:hAnsi="Courier New" w:cs="Courier New"/>
          <w:sz w:val="28"/>
          <w:szCs w:val="28"/>
        </w:rPr>
        <w:t xml:space="preserve"> </w:t>
      </w:r>
    </w:p>
    <w:p w:rsidR="00E1003D" w:rsidRDefault="000C0ED0" w:rsidP="00E1003D">
      <w:pPr>
        <w:pStyle w:val="Sansinterligne"/>
        <w:ind w:firstLine="708"/>
        <w:rPr>
          <w:rFonts w:ascii="Courier New" w:hAnsi="Courier New" w:cs="Courier New"/>
          <w:sz w:val="28"/>
          <w:szCs w:val="28"/>
        </w:rPr>
      </w:pPr>
      <w:r w:rsidRPr="001012B8">
        <w:rPr>
          <w:rFonts w:ascii="Courier New" w:hAnsi="Courier New" w:cs="Courier New"/>
          <w:sz w:val="28"/>
          <w:szCs w:val="28"/>
        </w:rPr>
        <w:t>avec plus ou moins d'intensité peut</w:t>
      </w:r>
      <w:r w:rsidR="00F22B9D">
        <w:rPr>
          <w:rFonts w:ascii="Courier New" w:hAnsi="Courier New" w:cs="Courier New"/>
          <w:sz w:val="28"/>
          <w:szCs w:val="28"/>
        </w:rPr>
        <w:t>–</w:t>
      </w:r>
      <w:r w:rsidRPr="001012B8">
        <w:rPr>
          <w:rFonts w:ascii="Courier New" w:hAnsi="Courier New" w:cs="Courier New"/>
          <w:sz w:val="28"/>
          <w:szCs w:val="28"/>
        </w:rPr>
        <w:t xml:space="preserve">être </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de féminité, est quelque chose qui trouvera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se satisfaire à cette </w:t>
      </w:r>
      <w:r w:rsidRPr="00E1003D">
        <w:rPr>
          <w:rFonts w:ascii="Times New Roman" w:hAnsi="Times New Roman" w:cs="Times New Roman"/>
          <w:i/>
          <w:sz w:val="24"/>
          <w:szCs w:val="24"/>
        </w:rPr>
        <w:t>réceptivité</w:t>
      </w:r>
      <w:r w:rsidRPr="001012B8">
        <w:rPr>
          <w:rFonts w:ascii="Courier New" w:hAnsi="Courier New" w:cs="Courier New"/>
          <w:sz w:val="28"/>
          <w:szCs w:val="28"/>
        </w:rPr>
        <w:t xml:space="preserve"> essentielle qui est l'</w:t>
      </w:r>
      <w:r w:rsidRPr="00F3068D">
        <w:rPr>
          <w:rFonts w:ascii="Times New Roman" w:hAnsi="Times New Roman" w:cs="Times New Roman"/>
          <w:i/>
          <w:sz w:val="24"/>
          <w:szCs w:val="24"/>
        </w:rPr>
        <w:t>un des rôles existants fondamentaux</w:t>
      </w:r>
      <w:r w:rsidRPr="001012B8">
        <w:rPr>
          <w:rFonts w:ascii="Courier New" w:hAnsi="Courier New" w:cs="Courier New"/>
          <w:sz w:val="28"/>
          <w:szCs w:val="28"/>
        </w:rPr>
        <w:t>, qui n'est pas métaphorique</w:t>
      </w:r>
      <w:r w:rsidR="00E1003D">
        <w:rPr>
          <w:rFonts w:ascii="Courier New" w:hAnsi="Courier New" w:cs="Courier New"/>
          <w:sz w:val="28"/>
          <w:szCs w:val="28"/>
        </w:rPr>
        <w:t> :</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recevons </w:t>
      </w:r>
      <w:r w:rsidRPr="00E1003D">
        <w:rPr>
          <w:rFonts w:ascii="Times New Roman" w:hAnsi="Times New Roman" w:cs="Times New Roman"/>
          <w:i/>
          <w:sz w:val="24"/>
          <w:szCs w:val="24"/>
        </w:rPr>
        <w:t>quelque chose</w:t>
      </w:r>
      <w:r w:rsidRPr="001012B8">
        <w:rPr>
          <w:rFonts w:ascii="Courier New" w:hAnsi="Courier New" w:cs="Courier New"/>
          <w:sz w:val="28"/>
          <w:szCs w:val="28"/>
        </w:rPr>
        <w:t xml:space="preserve"> quand </w:t>
      </w:r>
      <w:r w:rsidRPr="00F3068D">
        <w:rPr>
          <w:rFonts w:ascii="Times New Roman" w:hAnsi="Times New Roman" w:cs="Times New Roman"/>
          <w:i/>
          <w:color w:val="0000CC"/>
          <w:sz w:val="24"/>
          <w:szCs w:val="24"/>
        </w:rPr>
        <w:t>nous recevons la parole</w:t>
      </w:r>
      <w:r w:rsidRPr="001012B8">
        <w:rPr>
          <w:rFonts w:ascii="Courier New" w:hAnsi="Courier New" w:cs="Courier New"/>
          <w:sz w:val="28"/>
          <w:szCs w:val="28"/>
        </w:rPr>
        <w:t>.</w:t>
      </w:r>
    </w:p>
    <w:p w:rsidR="00F3068D" w:rsidRDefault="00F3068D"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 même instant de manifestation de quelque chose dans notre comportement, il se peut qu'il y ait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façon de participer à la relation de </w:t>
      </w:r>
      <w:r w:rsidR="00F3068D" w:rsidRPr="00F3068D">
        <w:rPr>
          <w:rFonts w:ascii="Times New Roman" w:hAnsi="Times New Roman" w:cs="Times New Roman"/>
          <w:i/>
          <w:color w:val="0000CC"/>
          <w:sz w:val="24"/>
          <w:szCs w:val="24"/>
        </w:rPr>
        <w:t>la parole</w:t>
      </w:r>
      <w:r w:rsidRPr="001012B8">
        <w:rPr>
          <w:rFonts w:ascii="Courier New" w:hAnsi="Courier New" w:cs="Courier New"/>
          <w:sz w:val="28"/>
          <w:szCs w:val="28"/>
        </w:rPr>
        <w:t xml:space="preserve">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ait à la fois plusieurs sens, et que l'une de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 significations intéressées, soit précisément celle de se satisfaire dans cette occasion</w:t>
      </w:r>
      <w:r w:rsidR="00E1003D">
        <w:rPr>
          <w:rFonts w:ascii="Courier New" w:hAnsi="Courier New" w:cs="Courier New"/>
          <w:sz w:val="28"/>
          <w:szCs w:val="28"/>
        </w:rPr>
        <w:t>…</w:t>
      </w:r>
    </w:p>
    <w:p w:rsidR="00E1003D" w:rsidRDefault="000C0ED0" w:rsidP="00E1003D">
      <w:pPr>
        <w:pStyle w:val="Sansinterligne"/>
        <w:ind w:firstLine="708"/>
        <w:rPr>
          <w:rFonts w:ascii="Courier New" w:hAnsi="Courier New" w:cs="Courier New"/>
          <w:sz w:val="28"/>
          <w:szCs w:val="28"/>
        </w:rPr>
      </w:pPr>
      <w:r w:rsidRPr="001012B8">
        <w:rPr>
          <w:rFonts w:ascii="Courier New" w:hAnsi="Courier New" w:cs="Courier New"/>
          <w:sz w:val="28"/>
          <w:szCs w:val="28"/>
        </w:rPr>
        <w:t>je prends cela comme exemple</w:t>
      </w:r>
    </w:p>
    <w:p w:rsidR="000C0ED0" w:rsidRPr="001012B8" w:rsidRDefault="00E1003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dans cette </w:t>
      </w:r>
      <w:r w:rsidR="000C0ED0" w:rsidRPr="00E1003D">
        <w:rPr>
          <w:rFonts w:ascii="Times New Roman" w:hAnsi="Times New Roman" w:cs="Times New Roman"/>
          <w:i/>
          <w:sz w:val="24"/>
          <w:szCs w:val="24"/>
        </w:rPr>
        <w:t>position féminine</w:t>
      </w:r>
      <w:r w:rsidR="000C0ED0" w:rsidRPr="001012B8">
        <w:rPr>
          <w:rFonts w:ascii="Courier New" w:hAnsi="Courier New" w:cs="Courier New"/>
          <w:sz w:val="28"/>
          <w:szCs w:val="28"/>
        </w:rPr>
        <w:t xml:space="preserve">, comme essentielle à notre </w:t>
      </w:r>
      <w:r w:rsidR="000C0ED0" w:rsidRPr="00E1003D">
        <w:rPr>
          <w:rFonts w:ascii="Times New Roman" w:hAnsi="Times New Roman" w:cs="Times New Roman"/>
          <w:i/>
          <w:sz w:val="24"/>
          <w:szCs w:val="24"/>
        </w:rPr>
        <w:t>être</w:t>
      </w:r>
      <w:r w:rsidR="000C0ED0"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Pr="00E1003D">
        <w:rPr>
          <w:rFonts w:ascii="Times New Roman" w:hAnsi="Times New Roman" w:cs="Times New Roman"/>
          <w:i/>
          <w:color w:val="0000CC"/>
          <w:sz w:val="24"/>
          <w:szCs w:val="24"/>
        </w:rPr>
        <w:t>Verdrängung</w:t>
      </w:r>
      <w:r w:rsidRPr="001012B8">
        <w:rPr>
          <w:rFonts w:ascii="Courier New" w:hAnsi="Courier New" w:cs="Courier New"/>
          <w:sz w:val="28"/>
          <w:szCs w:val="28"/>
        </w:rPr>
        <w:t xml:space="preserve">, ce n'est pas la loi du malentendu,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ce qui se passe quand ça ne colle pas,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savoir quand deux </w:t>
      </w:r>
      <w:r w:rsidR="00E1003D">
        <w:rPr>
          <w:rFonts w:ascii="Courier New" w:hAnsi="Courier New" w:cs="Courier New"/>
          <w:sz w:val="28"/>
          <w:szCs w:val="28"/>
        </w:rPr>
        <w:t>chaînes différentes symboliques…</w:t>
      </w:r>
      <w:r w:rsidRPr="001012B8">
        <w:rPr>
          <w:rFonts w:ascii="Courier New" w:hAnsi="Courier New" w:cs="Courier New"/>
          <w:sz w:val="28"/>
          <w:szCs w:val="28"/>
        </w:rPr>
        <w:t xml:space="preserve"> </w:t>
      </w:r>
    </w:p>
    <w:p w:rsidR="00E1003D" w:rsidRDefault="000C0ED0" w:rsidP="00F3068D">
      <w:pPr>
        <w:pStyle w:val="Sansinterligne"/>
        <w:ind w:left="708"/>
        <w:rPr>
          <w:rFonts w:ascii="Courier New" w:hAnsi="Courier New" w:cs="Courier New"/>
          <w:sz w:val="28"/>
          <w:szCs w:val="28"/>
        </w:rPr>
      </w:pPr>
      <w:r w:rsidRPr="001012B8">
        <w:rPr>
          <w:rFonts w:ascii="Courier New" w:hAnsi="Courier New" w:cs="Courier New"/>
          <w:sz w:val="28"/>
          <w:szCs w:val="28"/>
        </w:rPr>
        <w:t xml:space="preserve">car dans chaque chaîne symbolique nous sommes liés à une cohérence interne à cette chaîne, </w:t>
      </w:r>
      <w:r w:rsidR="00F3068D">
        <w:rPr>
          <w:rFonts w:ascii="Courier New" w:hAnsi="Courier New" w:cs="Courier New"/>
          <w:sz w:val="28"/>
          <w:szCs w:val="28"/>
        </w:rPr>
        <w:t xml:space="preserve">                 </w:t>
      </w:r>
      <w:r w:rsidRPr="001012B8">
        <w:rPr>
          <w:rFonts w:ascii="Courier New" w:hAnsi="Courier New" w:cs="Courier New"/>
          <w:sz w:val="28"/>
          <w:szCs w:val="28"/>
        </w:rPr>
        <w:t xml:space="preserve">qui fait que nous sommes forcés à tel moment </w:t>
      </w:r>
      <w:r w:rsidR="00F3068D">
        <w:rPr>
          <w:rFonts w:ascii="Courier New" w:hAnsi="Courier New" w:cs="Courier New"/>
          <w:sz w:val="28"/>
          <w:szCs w:val="28"/>
        </w:rPr>
        <w:t xml:space="preserve">              </w:t>
      </w:r>
      <w:r w:rsidRPr="001012B8">
        <w:rPr>
          <w:rFonts w:ascii="Courier New" w:hAnsi="Courier New" w:cs="Courier New"/>
          <w:sz w:val="28"/>
          <w:szCs w:val="28"/>
        </w:rPr>
        <w:t>de rendre ce que nous avons donné</w:t>
      </w:r>
      <w:r w:rsidR="00E1003D">
        <w:rPr>
          <w:rFonts w:ascii="Courier New" w:hAnsi="Courier New" w:cs="Courier New"/>
          <w:sz w:val="28"/>
          <w:szCs w:val="28"/>
        </w:rPr>
        <w:t xml:space="preserve"> à tel autre</w:t>
      </w:r>
      <w:r w:rsidRPr="001012B8">
        <w:rPr>
          <w:rFonts w:ascii="Courier New" w:hAnsi="Courier New" w:cs="Courier New"/>
          <w:sz w:val="28"/>
          <w:szCs w:val="28"/>
        </w:rPr>
        <w:t xml:space="preserve"> </w:t>
      </w:r>
    </w:p>
    <w:p w:rsidR="00E1003D" w:rsidRDefault="00F3068D"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y a des fois où ça ne colle pas, où nous ne pouvons pas rendre à la fois sur tous les plans,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d'autres termes où une loi nous est intolérable, non parce qu'elle est intolérable en soi, mais parce que nous nous sommes mis dans une position telle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pour nous, mettre la note sur ce sujet,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est quelque chose qui nous paraît à proprement parler comporter un sacrifice qui ne peut pas être fait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sur le plan des significations</w:t>
      </w:r>
      <w:r w:rsidR="00E1003D">
        <w:rPr>
          <w:rFonts w:ascii="Courier New" w:hAnsi="Courier New" w:cs="Courier New"/>
          <w:sz w:val="28"/>
          <w:szCs w:val="28"/>
        </w:rPr>
        <w:t>.</w:t>
      </w:r>
      <w:r w:rsidRPr="001012B8">
        <w:rPr>
          <w:rFonts w:ascii="Courier New" w:hAnsi="Courier New" w:cs="Courier New"/>
          <w:sz w:val="28"/>
          <w:szCs w:val="28"/>
        </w:rPr>
        <w:t xml:space="preserve"> </w:t>
      </w:r>
    </w:p>
    <w:p w:rsidR="00E1003D" w:rsidRDefault="00E1003D" w:rsidP="000C0ED0">
      <w:pPr>
        <w:pStyle w:val="Sansinterligne"/>
        <w:rPr>
          <w:rFonts w:ascii="Courier New" w:hAnsi="Courier New" w:cs="Courier New"/>
          <w:sz w:val="28"/>
          <w:szCs w:val="28"/>
        </w:rPr>
      </w:pPr>
    </w:p>
    <w:p w:rsidR="00F3068D" w:rsidRDefault="00F3068D" w:rsidP="000C0ED0">
      <w:pPr>
        <w:pStyle w:val="Sansinterligne"/>
        <w:rPr>
          <w:rFonts w:ascii="Courier New" w:hAnsi="Courier New" w:cs="Courier New"/>
          <w:sz w:val="28"/>
          <w:szCs w:val="28"/>
        </w:rPr>
      </w:pPr>
    </w:p>
    <w:p w:rsidR="00F3068D" w:rsidRDefault="00E1003D"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la chaîne court toujours,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lorsque nous la refoulons de nos actes,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nos discours, de notre comportement, la chaîne continue à courir dans les dessous,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exprimer ses exigences, à faire valoir sa créance par l'inter</w:t>
      </w:r>
      <w:r w:rsidR="00E1003D">
        <w:rPr>
          <w:rFonts w:ascii="Courier New" w:hAnsi="Courier New" w:cs="Courier New"/>
          <w:sz w:val="28"/>
          <w:szCs w:val="28"/>
        </w:rPr>
        <w:t xml:space="preserve">médiaire du symptôme névrotique, </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c'est pour cela que le refoulement est ce qui est au ressort de </w:t>
      </w:r>
      <w:r>
        <w:rPr>
          <w:rFonts w:ascii="Courier New" w:hAnsi="Courier New" w:cs="Courier New"/>
          <w:sz w:val="28"/>
          <w:szCs w:val="28"/>
        </w:rPr>
        <w:t>la névrose.</w:t>
      </w:r>
      <w:r w:rsidR="000C0ED0" w:rsidRPr="001012B8">
        <w:rPr>
          <w:rFonts w:ascii="Courier New" w:hAnsi="Courier New" w:cs="Courier New"/>
          <w:sz w:val="28"/>
          <w:szCs w:val="28"/>
        </w:rPr>
        <w:t xml:space="preserve"> </w:t>
      </w:r>
    </w:p>
    <w:p w:rsidR="00E1003D" w:rsidRDefault="00E1003D" w:rsidP="000C0ED0">
      <w:pPr>
        <w:pStyle w:val="Sansinterligne"/>
        <w:rPr>
          <w:rFonts w:ascii="Courier New" w:hAnsi="Courier New" w:cs="Courier New"/>
          <w:sz w:val="28"/>
          <w:szCs w:val="28"/>
        </w:rPr>
      </w:pP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 xml:space="preserve">Il </w:t>
      </w:r>
      <w:r w:rsidR="000C0ED0" w:rsidRPr="001012B8">
        <w:rPr>
          <w:rFonts w:ascii="Courier New" w:hAnsi="Courier New" w:cs="Courier New"/>
          <w:sz w:val="28"/>
          <w:szCs w:val="28"/>
        </w:rPr>
        <w:t xml:space="preserve">y a ce quelque chose qui s'appelle la </w:t>
      </w:r>
      <w:r w:rsidR="000C0ED0" w:rsidRPr="00E1003D">
        <w:rPr>
          <w:rFonts w:ascii="Times New Roman" w:hAnsi="Times New Roman" w:cs="Times New Roman"/>
          <w:i/>
          <w:color w:val="0000CC"/>
          <w:sz w:val="24"/>
          <w:szCs w:val="24"/>
        </w:rPr>
        <w:t>Verneinung</w:t>
      </w:r>
      <w:r w:rsidR="000C0ED0" w:rsidRPr="001012B8">
        <w:rPr>
          <w:rFonts w:ascii="Courier New" w:hAnsi="Courier New" w:cs="Courier New"/>
          <w:sz w:val="28"/>
          <w:szCs w:val="28"/>
        </w:rPr>
        <w:t xml:space="preserve"> </w:t>
      </w:r>
    </w:p>
    <w:p w:rsidR="00177CDE"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est probablement quelque chose </w:t>
      </w:r>
      <w:r w:rsidRPr="00E1003D">
        <w:rPr>
          <w:rFonts w:ascii="Times New Roman" w:hAnsi="Times New Roman" w:cs="Times New Roman"/>
          <w:i/>
          <w:sz w:val="24"/>
          <w:szCs w:val="24"/>
        </w:rPr>
        <w:t>de l'ordre du discours</w:t>
      </w:r>
      <w:r w:rsidRPr="001012B8">
        <w:rPr>
          <w:rFonts w:ascii="Courier New" w:hAnsi="Courier New" w:cs="Courier New"/>
          <w:sz w:val="28"/>
          <w:szCs w:val="28"/>
        </w:rPr>
        <w:t>, c'est</w:t>
      </w:r>
      <w:r w:rsidR="00F22B9D">
        <w:rPr>
          <w:rFonts w:ascii="Courier New" w:hAnsi="Courier New" w:cs="Courier New"/>
          <w:sz w:val="28"/>
          <w:szCs w:val="28"/>
        </w:rPr>
        <w:t>–</w:t>
      </w:r>
      <w:r w:rsidRPr="001012B8">
        <w:rPr>
          <w:rFonts w:ascii="Courier New" w:hAnsi="Courier New" w:cs="Courier New"/>
          <w:sz w:val="28"/>
          <w:szCs w:val="28"/>
        </w:rPr>
        <w:t>à</w:t>
      </w:r>
      <w:r w:rsidR="00F3068D">
        <w:rPr>
          <w:rFonts w:ascii="Courier New" w:hAnsi="Courier New" w:cs="Courier New"/>
          <w:sz w:val="28"/>
          <w:szCs w:val="28"/>
        </w:rPr>
        <w:t>–</w:t>
      </w:r>
      <w:r w:rsidRPr="001012B8">
        <w:rPr>
          <w:rFonts w:ascii="Courier New" w:hAnsi="Courier New" w:cs="Courier New"/>
          <w:sz w:val="28"/>
          <w:szCs w:val="28"/>
        </w:rPr>
        <w:t>dire tout cela</w:t>
      </w:r>
      <w:r w:rsidR="00E1003D">
        <w:rPr>
          <w:rFonts w:ascii="Courier New" w:hAnsi="Courier New" w:cs="Courier New"/>
          <w:sz w:val="28"/>
          <w:szCs w:val="28"/>
        </w:rPr>
        <w:t xml:space="preserve"> que</w:t>
      </w:r>
      <w:r w:rsidRPr="001012B8">
        <w:rPr>
          <w:rFonts w:ascii="Courier New" w:hAnsi="Courier New" w:cs="Courier New"/>
          <w:sz w:val="28"/>
          <w:szCs w:val="28"/>
        </w:rPr>
        <w:t xml:space="preserve"> nous sommes capables</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faire venir au jour par une voie articulée,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quelque chose qui a le plus grand rapport avec l'émergence de ce qui dans l'analyse s'appelle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w:t>
      </w:r>
      <w:r w:rsidR="00163EA8">
        <w:rPr>
          <w:rFonts w:ascii="Courier New" w:hAnsi="Courier New" w:cs="Courier New"/>
          <w:sz w:val="28"/>
          <w:szCs w:val="28"/>
        </w:rPr>
        <w:t xml:space="preserve"> </w:t>
      </w:r>
      <w:r w:rsidRPr="00E1003D">
        <w:rPr>
          <w:rFonts w:ascii="Times New Roman" w:hAnsi="Times New Roman" w:cs="Times New Roman"/>
          <w:i/>
          <w:color w:val="0000CC"/>
          <w:sz w:val="24"/>
          <w:szCs w:val="24"/>
        </w:rPr>
        <w:t>principe de réalité</w:t>
      </w:r>
      <w:r w:rsidRPr="001012B8">
        <w:rPr>
          <w:rFonts w:ascii="Courier New" w:hAnsi="Courier New" w:cs="Courier New"/>
          <w:sz w:val="28"/>
          <w:szCs w:val="28"/>
        </w:rPr>
        <w:t xml:space="preserve"> », et qui intervient strictement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ce niveau</w:t>
      </w:r>
      <w:r w:rsidR="00E1003D">
        <w:rPr>
          <w:rFonts w:ascii="Courier New" w:hAnsi="Courier New" w:cs="Courier New"/>
          <w:sz w:val="28"/>
          <w:szCs w:val="28"/>
        </w:rPr>
        <w:t>…</w:t>
      </w:r>
      <w:r w:rsidRPr="001012B8">
        <w:rPr>
          <w:rFonts w:ascii="Courier New" w:hAnsi="Courier New" w:cs="Courier New"/>
          <w:sz w:val="28"/>
          <w:szCs w:val="28"/>
        </w:rPr>
        <w:t xml:space="preserve">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au niveau où </w:t>
      </w:r>
      <w:r w:rsidR="00201B90">
        <w:rPr>
          <w:rFonts w:ascii="Courier New" w:hAnsi="Courier New" w:cs="Courier New"/>
          <w:sz w:val="28"/>
          <w:szCs w:val="28"/>
        </w:rPr>
        <w:t>FREUD</w:t>
      </w:r>
      <w:r w:rsidRPr="001012B8">
        <w:rPr>
          <w:rFonts w:ascii="Courier New" w:hAnsi="Courier New" w:cs="Courier New"/>
          <w:sz w:val="28"/>
          <w:szCs w:val="28"/>
        </w:rPr>
        <w:t xml:space="preserve"> l'articule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 xml:space="preserve">de la façon la plus claire, en trois ou quatre endroits qui sont ceux que nous avons parcourus, de son </w:t>
      </w:r>
      <w:r w:rsidR="000D15E8">
        <w:rPr>
          <w:rFonts w:ascii="Courier New" w:hAnsi="Courier New" w:cs="Courier New"/>
          <w:sz w:val="28"/>
          <w:szCs w:val="28"/>
        </w:rPr>
        <w:t>œuvre</w:t>
      </w:r>
      <w:r w:rsidRPr="001012B8">
        <w:rPr>
          <w:rFonts w:ascii="Courier New" w:hAnsi="Courier New" w:cs="Courier New"/>
          <w:sz w:val="28"/>
          <w:szCs w:val="28"/>
        </w:rPr>
        <w:t xml:space="preserve">, dans les différents moments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de notre commentaire qui est celui</w:t>
      </w:r>
      <w:r w:rsidR="00F22B9D">
        <w:rPr>
          <w:rFonts w:ascii="Courier New" w:hAnsi="Courier New" w:cs="Courier New"/>
          <w:sz w:val="28"/>
          <w:szCs w:val="28"/>
        </w:rPr>
        <w:t>–</w:t>
      </w:r>
      <w:r w:rsidRPr="001012B8">
        <w:rPr>
          <w:rFonts w:ascii="Courier New" w:hAnsi="Courier New" w:cs="Courier New"/>
          <w:sz w:val="28"/>
          <w:szCs w:val="28"/>
        </w:rPr>
        <w:t>ci</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il s'agit de savoir, non pas ce sur quoi nous faisons</w:t>
      </w:r>
      <w:r>
        <w:rPr>
          <w:rFonts w:ascii="Courier New" w:hAnsi="Courier New" w:cs="Courier New"/>
          <w:sz w:val="28"/>
          <w:szCs w:val="28"/>
        </w:rPr>
        <w:t xml:space="preserve"> une</w:t>
      </w:r>
      <w:r w:rsidR="000C0ED0" w:rsidRPr="001012B8">
        <w:rPr>
          <w:rFonts w:ascii="Courier New" w:hAnsi="Courier New" w:cs="Courier New"/>
          <w:sz w:val="28"/>
          <w:szCs w:val="28"/>
        </w:rPr>
        <w:t xml:space="preserve"> </w:t>
      </w:r>
      <w:r w:rsidR="000C0ED0" w:rsidRPr="00E1003D">
        <w:rPr>
          <w:rFonts w:ascii="Times New Roman" w:hAnsi="Times New Roman" w:cs="Times New Roman"/>
          <w:i/>
          <w:sz w:val="24"/>
          <w:szCs w:val="24"/>
        </w:rPr>
        <w:t>Bejahung</w:t>
      </w:r>
      <w:r w:rsidR="000C0ED0" w:rsidRPr="001012B8">
        <w:rPr>
          <w:rFonts w:ascii="Courier New" w:hAnsi="Courier New" w:cs="Courier New"/>
          <w:sz w:val="28"/>
          <w:szCs w:val="28"/>
        </w:rPr>
        <w:t xml:space="preserve">, mais ce à quoi nous attribuons valeur d'existence, et attribuer à une chose valeur d'existence, dans le vocabulaire de </w:t>
      </w:r>
      <w:r w:rsidR="00201B90">
        <w:rPr>
          <w:rFonts w:ascii="Courier New" w:hAnsi="Courier New" w:cs="Courier New"/>
          <w:sz w:val="28"/>
          <w:szCs w:val="28"/>
        </w:rPr>
        <w:t>FREUD</w:t>
      </w:r>
      <w:r>
        <w:rPr>
          <w:rFonts w:ascii="Courier New" w:hAnsi="Courier New" w:cs="Courier New"/>
          <w:sz w:val="28"/>
          <w:szCs w:val="28"/>
        </w:rPr>
        <w:t>…</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 xml:space="preserve">je veux dire dans ce qu'il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appelle</w:t>
      </w:r>
      <w:r w:rsidR="00F3068D">
        <w:rPr>
          <w:rFonts w:ascii="Courier New" w:hAnsi="Courier New" w:cs="Courier New"/>
          <w:sz w:val="28"/>
          <w:szCs w:val="28"/>
        </w:rPr>
        <w:t>,</w:t>
      </w:r>
      <w:r w:rsidRPr="001012B8">
        <w:rPr>
          <w:rFonts w:ascii="Courier New" w:hAnsi="Courier New" w:cs="Courier New"/>
          <w:sz w:val="28"/>
          <w:szCs w:val="28"/>
        </w:rPr>
        <w:t xml:space="preserve"> lui</w:t>
      </w:r>
      <w:r w:rsidR="00F3068D">
        <w:rPr>
          <w:rFonts w:ascii="Courier New" w:hAnsi="Courier New" w:cs="Courier New"/>
          <w:sz w:val="28"/>
          <w:szCs w:val="28"/>
        </w:rPr>
        <w:t>,</w:t>
      </w:r>
      <w:r w:rsidRPr="001012B8">
        <w:rPr>
          <w:rFonts w:ascii="Courier New" w:hAnsi="Courier New" w:cs="Courier New"/>
          <w:sz w:val="28"/>
          <w:szCs w:val="28"/>
        </w:rPr>
        <w:t xml:space="preserve"> </w:t>
      </w:r>
      <w:r w:rsidR="00177CDE">
        <w:rPr>
          <w:rFonts w:ascii="Courier New" w:hAnsi="Courier New" w:cs="Courier New"/>
          <w:sz w:val="28"/>
          <w:szCs w:val="28"/>
        </w:rPr>
        <w:t>« </w:t>
      </w:r>
      <w:r w:rsidRPr="00177CDE">
        <w:rPr>
          <w:rFonts w:ascii="Times New Roman" w:hAnsi="Times New Roman" w:cs="Times New Roman"/>
          <w:i/>
          <w:sz w:val="24"/>
          <w:szCs w:val="24"/>
        </w:rPr>
        <w:t>jugement d'existence</w:t>
      </w:r>
      <w:r w:rsidR="00177CDE">
        <w:rPr>
          <w:rFonts w:ascii="Courier New" w:hAnsi="Courier New" w:cs="Courier New"/>
          <w:sz w:val="28"/>
          <w:szCs w:val="28"/>
        </w:rPr>
        <w:t> »</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 quelque chose dont il a</w:t>
      </w:r>
      <w:r>
        <w:rPr>
          <w:rFonts w:ascii="Courier New" w:hAnsi="Courier New" w:cs="Courier New"/>
          <w:sz w:val="28"/>
          <w:szCs w:val="28"/>
        </w:rPr>
        <w:t>…</w:t>
      </w:r>
    </w:p>
    <w:p w:rsidR="00177CDE" w:rsidRDefault="000C0ED0" w:rsidP="00177CDE">
      <w:pPr>
        <w:pStyle w:val="Sansinterligne"/>
        <w:ind w:left="708"/>
        <w:rPr>
          <w:rFonts w:ascii="Courier New" w:hAnsi="Courier New" w:cs="Courier New"/>
          <w:sz w:val="28"/>
          <w:szCs w:val="28"/>
        </w:rPr>
      </w:pPr>
      <w:r w:rsidRPr="001012B8">
        <w:rPr>
          <w:rFonts w:ascii="Courier New" w:hAnsi="Courier New" w:cs="Courier New"/>
          <w:sz w:val="28"/>
          <w:szCs w:val="28"/>
        </w:rPr>
        <w:t xml:space="preserve">avec une profondeur mille fois en avance </w:t>
      </w:r>
    </w:p>
    <w:p w:rsidR="00E1003D" w:rsidRDefault="000C0ED0" w:rsidP="00177CDE">
      <w:pPr>
        <w:pStyle w:val="Sansinterligne"/>
        <w:ind w:left="708"/>
        <w:rPr>
          <w:rFonts w:ascii="Courier New" w:hAnsi="Courier New" w:cs="Courier New"/>
          <w:sz w:val="28"/>
          <w:szCs w:val="28"/>
        </w:rPr>
      </w:pPr>
      <w:r w:rsidRPr="001012B8">
        <w:rPr>
          <w:rFonts w:ascii="Courier New" w:hAnsi="Courier New" w:cs="Courier New"/>
          <w:sz w:val="28"/>
          <w:szCs w:val="28"/>
        </w:rPr>
        <w:t>sur ce qu'on disait de son temps</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donné la caractéristique suivante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E1003D" w:rsidRDefault="000C0ED0" w:rsidP="000C0ED0">
      <w:pPr>
        <w:pStyle w:val="Sansinterligne"/>
        <w:rPr>
          <w:rFonts w:ascii="Courier New" w:hAnsi="Courier New" w:cs="Courier New"/>
          <w:sz w:val="28"/>
          <w:szCs w:val="28"/>
        </w:rPr>
      </w:pPr>
      <w:r w:rsidRPr="00E1003D">
        <w:rPr>
          <w:rFonts w:ascii="Times New Roman" w:hAnsi="Times New Roman" w:cs="Times New Roman"/>
          <w:i/>
          <w:color w:val="0000CC"/>
          <w:sz w:val="24"/>
          <w:szCs w:val="24"/>
        </w:rPr>
        <w:t>qu'il s'agit toujours de retrouver un objet</w:t>
      </w:r>
      <w:r w:rsidRPr="001012B8">
        <w:rPr>
          <w:rFonts w:ascii="Courier New" w:hAnsi="Courier New" w:cs="Courier New"/>
          <w:sz w:val="28"/>
          <w:szCs w:val="28"/>
        </w:rPr>
        <w:t xml:space="preserve">. </w:t>
      </w:r>
    </w:p>
    <w:p w:rsidR="00E1003D" w:rsidRDefault="00E1003D"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ce que cela comporte et qu'est</w:t>
      </w:r>
      <w:r w:rsidR="00F22B9D">
        <w:rPr>
          <w:rFonts w:ascii="Courier New" w:hAnsi="Courier New" w:cs="Courier New"/>
          <w:sz w:val="28"/>
          <w:szCs w:val="28"/>
        </w:rPr>
        <w:t>–</w:t>
      </w:r>
      <w:r w:rsidRPr="001012B8">
        <w:rPr>
          <w:rFonts w:ascii="Courier New" w:hAnsi="Courier New" w:cs="Courier New"/>
          <w:sz w:val="28"/>
          <w:szCs w:val="28"/>
        </w:rPr>
        <w:t xml:space="preserve">ce que cela veut dire ? </w:t>
      </w:r>
    </w:p>
    <w:p w:rsidR="00E1003D" w:rsidRDefault="00E1003D"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Cela veut dire que toute appréhension de la réalité chez l'homme est soumise à une condition primordiale,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l</w:t>
      </w:r>
      <w:r w:rsidR="00E1003D">
        <w:rPr>
          <w:rFonts w:ascii="Courier New" w:hAnsi="Courier New" w:cs="Courier New"/>
          <w:sz w:val="28"/>
          <w:szCs w:val="28"/>
        </w:rPr>
        <w:t>e monde humain consiste en ceci :</w:t>
      </w:r>
      <w:r w:rsidRPr="001012B8">
        <w:rPr>
          <w:rFonts w:ascii="Courier New" w:hAnsi="Courier New" w:cs="Courier New"/>
          <w:sz w:val="28"/>
          <w:szCs w:val="28"/>
        </w:rPr>
        <w:t xml:space="preserve"> que le sujet est à la recherche de </w:t>
      </w:r>
      <w:r w:rsidRPr="00E1003D">
        <w:rPr>
          <w:rFonts w:ascii="Times New Roman" w:hAnsi="Times New Roman" w:cs="Times New Roman"/>
          <w:i/>
          <w:color w:val="0000CC"/>
          <w:sz w:val="24"/>
          <w:szCs w:val="24"/>
        </w:rPr>
        <w:t>l'objet de son désir</w:t>
      </w:r>
      <w:r w:rsidRPr="001012B8">
        <w:rPr>
          <w:rFonts w:ascii="Courier New" w:hAnsi="Courier New" w:cs="Courier New"/>
          <w:sz w:val="28"/>
          <w:szCs w:val="28"/>
        </w:rPr>
        <w:t>,</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mais rien ne l'y conduit.</w:t>
      </w:r>
      <w:r w:rsidR="000C0ED0" w:rsidRPr="001012B8">
        <w:rPr>
          <w:rFonts w:ascii="Courier New" w:hAnsi="Courier New" w:cs="Courier New"/>
          <w:sz w:val="28"/>
          <w:szCs w:val="28"/>
        </w:rPr>
        <w:t xml:space="preserve"> </w:t>
      </w:r>
    </w:p>
    <w:p w:rsidR="00E1003D" w:rsidRDefault="00E1003D"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La réalité</w:t>
      </w:r>
      <w:r w:rsidR="00E1003D">
        <w:rPr>
          <w:rFonts w:ascii="Courier New" w:hAnsi="Courier New" w:cs="Courier New"/>
          <w:sz w:val="28"/>
          <w:szCs w:val="28"/>
        </w:rPr>
        <w:t>…</w:t>
      </w:r>
    </w:p>
    <w:p w:rsidR="00E1003D" w:rsidRDefault="000C0ED0" w:rsidP="00E1003D">
      <w:pPr>
        <w:pStyle w:val="Sansinterligne"/>
        <w:ind w:firstLine="708"/>
        <w:rPr>
          <w:rFonts w:ascii="Courier New" w:hAnsi="Courier New" w:cs="Courier New"/>
          <w:sz w:val="28"/>
          <w:szCs w:val="28"/>
        </w:rPr>
      </w:pPr>
      <w:r w:rsidRPr="001012B8">
        <w:rPr>
          <w:rFonts w:ascii="Courier New" w:hAnsi="Courier New" w:cs="Courier New"/>
          <w:sz w:val="28"/>
          <w:szCs w:val="28"/>
        </w:rPr>
        <w:t>pour autant qu'elle est soutenue par le désir</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…est au départ</w:t>
      </w:r>
      <w:r w:rsidR="00F3068D">
        <w:rPr>
          <w:rFonts w:ascii="Courier New" w:hAnsi="Courier New" w:cs="Courier New"/>
          <w:sz w:val="28"/>
          <w:szCs w:val="28"/>
        </w:rPr>
        <w:t>,</w:t>
      </w:r>
      <w:r>
        <w:rPr>
          <w:rFonts w:ascii="Courier New" w:hAnsi="Courier New" w:cs="Courier New"/>
          <w:sz w:val="28"/>
          <w:szCs w:val="28"/>
        </w:rPr>
        <w:t xml:space="preserve"> </w:t>
      </w:r>
      <w:proofErr w:type="gramStart"/>
      <w:r>
        <w:rPr>
          <w:rFonts w:ascii="Courier New" w:hAnsi="Courier New" w:cs="Courier New"/>
          <w:sz w:val="28"/>
          <w:szCs w:val="28"/>
        </w:rPr>
        <w:t>hallucinée</w:t>
      </w:r>
      <w:proofErr w:type="gramEnd"/>
      <w:r>
        <w:rPr>
          <w:rFonts w:ascii="Courier New" w:hAnsi="Courier New" w:cs="Courier New"/>
          <w:sz w:val="28"/>
          <w:szCs w:val="28"/>
        </w:rPr>
        <w:t>.</w:t>
      </w:r>
      <w:r w:rsidR="000C0ED0" w:rsidRPr="001012B8">
        <w:rPr>
          <w:rFonts w:ascii="Courier New" w:hAnsi="Courier New" w:cs="Courier New"/>
          <w:sz w:val="28"/>
          <w:szCs w:val="28"/>
        </w:rPr>
        <w:t xml:space="preserve"> </w:t>
      </w:r>
    </w:p>
    <w:p w:rsidR="00E1003D" w:rsidRDefault="00E1003D" w:rsidP="000C0ED0">
      <w:pPr>
        <w:pStyle w:val="Sansinterligne"/>
        <w:rPr>
          <w:rFonts w:ascii="Courier New" w:hAnsi="Courier New" w:cs="Courier New"/>
          <w:sz w:val="28"/>
          <w:szCs w:val="28"/>
        </w:rPr>
      </w:pP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 xml:space="preserve">Dans </w:t>
      </w:r>
      <w:r w:rsidR="000C0ED0" w:rsidRPr="001012B8">
        <w:rPr>
          <w:rFonts w:ascii="Courier New" w:hAnsi="Courier New" w:cs="Courier New"/>
          <w:sz w:val="28"/>
          <w:szCs w:val="28"/>
        </w:rPr>
        <w:t xml:space="preserve">la théorie de la naissance du monde objectal,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réalité</w:t>
      </w:r>
      <w:r w:rsidR="00E1003D">
        <w:rPr>
          <w:rFonts w:ascii="Courier New" w:hAnsi="Courier New" w:cs="Courier New"/>
          <w:sz w:val="28"/>
          <w:szCs w:val="28"/>
        </w:rPr>
        <w:t>…</w:t>
      </w:r>
      <w:r w:rsidRPr="001012B8">
        <w:rPr>
          <w:rFonts w:ascii="Courier New" w:hAnsi="Courier New" w:cs="Courier New"/>
          <w:sz w:val="28"/>
          <w:szCs w:val="28"/>
        </w:rPr>
        <w:t xml:space="preserve">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 xml:space="preserve">telle que nous la voyons exprimée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la fin de la </w:t>
      </w:r>
      <w:r w:rsidRPr="00E1003D">
        <w:rPr>
          <w:rFonts w:ascii="Times New Roman" w:hAnsi="Times New Roman" w:cs="Times New Roman"/>
          <w:i/>
          <w:sz w:val="24"/>
          <w:szCs w:val="24"/>
        </w:rPr>
        <w:t>Traumdeutung</w:t>
      </w:r>
      <w:r w:rsidRPr="001012B8">
        <w:rPr>
          <w:rFonts w:ascii="Courier New" w:hAnsi="Courier New" w:cs="Courier New"/>
          <w:sz w:val="28"/>
          <w:szCs w:val="28"/>
        </w:rPr>
        <w:t xml:space="preserve"> par exemple,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et</w:t>
      </w:r>
      <w:r w:rsidR="00E1003D">
        <w:rPr>
          <w:rFonts w:ascii="Courier New" w:hAnsi="Courier New" w:cs="Courier New"/>
          <w:sz w:val="28"/>
          <w:szCs w:val="28"/>
        </w:rPr>
        <w:t xml:space="preserve"> telle</w:t>
      </w:r>
      <w:r w:rsidRPr="001012B8">
        <w:rPr>
          <w:rFonts w:ascii="Courier New" w:hAnsi="Courier New" w:cs="Courier New"/>
          <w:sz w:val="28"/>
          <w:szCs w:val="28"/>
        </w:rPr>
        <w:t xml:space="preserve"> qu'elle est reprise chaque fois </w:t>
      </w:r>
    </w:p>
    <w:p w:rsidR="00E1003D" w:rsidRDefault="000C0ED0" w:rsidP="00E1003D">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qu'il s'agit d'elle essentiellement </w:t>
      </w: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le sujet reste en suspension à l'endroit de ce qui fait son objet fondamental</w:t>
      </w:r>
      <w:r>
        <w:rPr>
          <w:rFonts w:ascii="Courier New" w:hAnsi="Courier New" w:cs="Courier New"/>
          <w:sz w:val="28"/>
          <w:szCs w:val="28"/>
        </w:rPr>
        <w:t> :</w:t>
      </w:r>
      <w:r w:rsidR="000C0ED0" w:rsidRPr="001012B8">
        <w:rPr>
          <w:rFonts w:ascii="Courier New" w:hAnsi="Courier New" w:cs="Courier New"/>
          <w:sz w:val="28"/>
          <w:szCs w:val="28"/>
        </w:rPr>
        <w:t xml:space="preserve"> </w:t>
      </w:r>
      <w:r w:rsidR="000C0ED0" w:rsidRPr="00E1003D">
        <w:rPr>
          <w:rFonts w:ascii="Times New Roman" w:hAnsi="Times New Roman" w:cs="Times New Roman"/>
          <w:i/>
          <w:color w:val="0000CC"/>
          <w:sz w:val="24"/>
          <w:szCs w:val="24"/>
        </w:rPr>
        <w:t>l'objet de sa satisfaction</w:t>
      </w:r>
      <w:r>
        <w:rPr>
          <w:rFonts w:ascii="Courier New" w:hAnsi="Courier New" w:cs="Courier New"/>
          <w:sz w:val="28"/>
          <w:szCs w:val="28"/>
        </w:rPr>
        <w:t>.</w:t>
      </w:r>
      <w:r w:rsidR="000C0ED0" w:rsidRPr="001012B8">
        <w:rPr>
          <w:rFonts w:ascii="Courier New" w:hAnsi="Courier New" w:cs="Courier New"/>
          <w:sz w:val="28"/>
          <w:szCs w:val="28"/>
        </w:rPr>
        <w:t xml:space="preserve"> </w:t>
      </w:r>
    </w:p>
    <w:p w:rsidR="00E1003D" w:rsidRDefault="00E1003D" w:rsidP="000C0ED0">
      <w:pPr>
        <w:pStyle w:val="Sansinterligne"/>
        <w:rPr>
          <w:rFonts w:ascii="Courier New" w:hAnsi="Courier New" w:cs="Courier New"/>
          <w:sz w:val="28"/>
          <w:szCs w:val="28"/>
        </w:rPr>
      </w:pPr>
    </w:p>
    <w:p w:rsidR="00E1003D" w:rsidRDefault="00E1003D"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je dirai que c'est cette partie de l'œuvre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la pensée </w:t>
      </w:r>
      <w:r w:rsidR="00E1003D">
        <w:rPr>
          <w:rFonts w:ascii="Courier New" w:hAnsi="Courier New" w:cs="Courier New"/>
          <w:sz w:val="28"/>
          <w:szCs w:val="28"/>
        </w:rPr>
        <w:t>freud</w:t>
      </w:r>
      <w:r w:rsidRPr="001012B8">
        <w:rPr>
          <w:rFonts w:ascii="Courier New" w:hAnsi="Courier New" w:cs="Courier New"/>
          <w:sz w:val="28"/>
          <w:szCs w:val="28"/>
        </w:rPr>
        <w:t xml:space="preserve">ienne qui est reprise abondamment dans tout le prétendu développement sur l'interrogatoire qui nous est fait pour l'instant, </w:t>
      </w: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la relation pré</w:t>
      </w:r>
      <w:r w:rsidR="00F22B9D">
        <w:rPr>
          <w:rFonts w:ascii="Courier New" w:hAnsi="Courier New" w:cs="Courier New"/>
          <w:sz w:val="28"/>
          <w:szCs w:val="28"/>
        </w:rPr>
        <w:t>–</w:t>
      </w:r>
      <w:r w:rsidRPr="001012B8">
        <w:rPr>
          <w:rFonts w:ascii="Courier New" w:hAnsi="Courier New" w:cs="Courier New"/>
          <w:sz w:val="28"/>
          <w:szCs w:val="28"/>
        </w:rPr>
        <w:t xml:space="preserve">œdipienne. </w:t>
      </w:r>
    </w:p>
    <w:p w:rsidR="00F3068D" w:rsidRDefault="00F3068D"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fin de compte ceci consiste à dire que le sujet cherche toujours à retrouver la satisfaction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la primitive relation maternelle.</w:t>
      </w:r>
    </w:p>
    <w:p w:rsidR="000C0ED0" w:rsidRPr="001012B8" w:rsidRDefault="000C0ED0" w:rsidP="000C0ED0">
      <w:pPr>
        <w:pStyle w:val="Sansinterligne"/>
        <w:rPr>
          <w:rFonts w:ascii="Courier New" w:hAnsi="Courier New" w:cs="Courier New"/>
          <w:sz w:val="28"/>
          <w:szCs w:val="28"/>
        </w:rPr>
      </w:pPr>
    </w:p>
    <w:p w:rsidR="00E10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en d'autres termes, là où </w:t>
      </w:r>
      <w:r w:rsidR="00201B90">
        <w:rPr>
          <w:rFonts w:ascii="Courier New" w:hAnsi="Courier New" w:cs="Courier New"/>
          <w:sz w:val="28"/>
          <w:szCs w:val="28"/>
        </w:rPr>
        <w:t>FREUD</w:t>
      </w:r>
      <w:r w:rsidRPr="001012B8">
        <w:rPr>
          <w:rFonts w:ascii="Courier New" w:hAnsi="Courier New" w:cs="Courier New"/>
          <w:sz w:val="28"/>
          <w:szCs w:val="28"/>
        </w:rPr>
        <w:t xml:space="preserve"> a introduit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dialectique de deux principes qui ne sont jamais séparables, qui ne peuvent jamais être pensés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l'un sans l'autre, </w:t>
      </w:r>
      <w:r w:rsidRPr="00E1003D">
        <w:rPr>
          <w:rFonts w:ascii="Times New Roman" w:hAnsi="Times New Roman" w:cs="Times New Roman"/>
          <w:i/>
          <w:color w:val="0000CC"/>
          <w:sz w:val="24"/>
          <w:szCs w:val="24"/>
        </w:rPr>
        <w:t>principe d</w:t>
      </w:r>
      <w:r w:rsidR="00E1003D">
        <w:rPr>
          <w:rFonts w:ascii="Times New Roman" w:hAnsi="Times New Roman" w:cs="Times New Roman"/>
          <w:i/>
          <w:color w:val="0000CC"/>
          <w:sz w:val="24"/>
          <w:szCs w:val="24"/>
        </w:rPr>
        <w:t>u</w:t>
      </w:r>
      <w:r w:rsidRPr="00E1003D">
        <w:rPr>
          <w:rFonts w:ascii="Times New Roman" w:hAnsi="Times New Roman" w:cs="Times New Roman"/>
          <w:i/>
          <w:color w:val="0000CC"/>
          <w:sz w:val="24"/>
          <w:szCs w:val="24"/>
        </w:rPr>
        <w:t xml:space="preserve"> plaisir</w:t>
      </w:r>
      <w:r w:rsidRPr="001012B8">
        <w:rPr>
          <w:rFonts w:ascii="Courier New" w:hAnsi="Courier New" w:cs="Courier New"/>
          <w:sz w:val="28"/>
          <w:szCs w:val="28"/>
        </w:rPr>
        <w:t xml:space="preserve"> et </w:t>
      </w:r>
      <w:r w:rsidRPr="00E1003D">
        <w:rPr>
          <w:rFonts w:ascii="Times New Roman" w:hAnsi="Times New Roman" w:cs="Times New Roman"/>
          <w:i/>
          <w:color w:val="0000CC"/>
          <w:sz w:val="24"/>
          <w:szCs w:val="24"/>
        </w:rPr>
        <w:t>principe de réalité</w:t>
      </w:r>
      <w:r w:rsidRPr="001012B8">
        <w:rPr>
          <w:rFonts w:ascii="Courier New" w:hAnsi="Courier New" w:cs="Courier New"/>
          <w:sz w:val="28"/>
          <w:szCs w:val="28"/>
        </w:rPr>
        <w:t xml:space="preserve">,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on choisit l'un d'entre eux, </w:t>
      </w:r>
      <w:r w:rsidRPr="00E1003D">
        <w:rPr>
          <w:rFonts w:ascii="Times New Roman" w:hAnsi="Times New Roman" w:cs="Times New Roman"/>
          <w:i/>
          <w:color w:val="0000CC"/>
          <w:sz w:val="24"/>
          <w:szCs w:val="24"/>
        </w:rPr>
        <w:t>le principe d</w:t>
      </w:r>
      <w:r w:rsidR="00993FF8">
        <w:rPr>
          <w:rFonts w:ascii="Times New Roman" w:hAnsi="Times New Roman" w:cs="Times New Roman"/>
          <w:i/>
          <w:color w:val="0000CC"/>
          <w:sz w:val="24"/>
          <w:szCs w:val="24"/>
        </w:rPr>
        <w:t>u</w:t>
      </w:r>
      <w:r w:rsidRPr="00E1003D">
        <w:rPr>
          <w:rFonts w:ascii="Times New Roman" w:hAnsi="Times New Roman" w:cs="Times New Roman"/>
          <w:i/>
          <w:color w:val="0000CC"/>
          <w:sz w:val="24"/>
          <w:szCs w:val="24"/>
        </w:rPr>
        <w:t xml:space="preserve"> plaisir</w:t>
      </w:r>
      <w:r w:rsidRPr="001012B8">
        <w:rPr>
          <w:rFonts w:ascii="Courier New" w:hAnsi="Courier New" w:cs="Courier New"/>
          <w:sz w:val="28"/>
          <w:szCs w:val="28"/>
        </w:rPr>
        <w:t xml:space="preserve"> et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à lui qu'on donne tout l'accent en montrant </w:t>
      </w:r>
    </w:p>
    <w:p w:rsidR="00993FF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qu'il domine et englobe </w:t>
      </w:r>
      <w:r w:rsidRPr="00993FF8">
        <w:rPr>
          <w:rFonts w:ascii="Times New Roman" w:hAnsi="Times New Roman" w:cs="Times New Roman"/>
          <w:i/>
          <w:color w:val="0000CC"/>
          <w:sz w:val="24"/>
          <w:szCs w:val="24"/>
        </w:rPr>
        <w:t>le principe de réalité</w:t>
      </w:r>
      <w:r w:rsidR="00993FF8">
        <w:rPr>
          <w:rFonts w:ascii="Courier New" w:hAnsi="Courier New" w:cs="Courier New"/>
          <w:sz w:val="28"/>
          <w:szCs w:val="28"/>
        </w:rPr>
        <w:t>.</w:t>
      </w:r>
      <w:r w:rsidRPr="001012B8">
        <w:rPr>
          <w:rFonts w:ascii="Courier New" w:hAnsi="Courier New" w:cs="Courier New"/>
          <w:sz w:val="28"/>
          <w:szCs w:val="28"/>
        </w:rPr>
        <w:t xml:space="preserve"> </w:t>
      </w:r>
    </w:p>
    <w:p w:rsidR="00993FF8" w:rsidRDefault="00993FF8" w:rsidP="000C0ED0">
      <w:pPr>
        <w:pStyle w:val="Sansinterligne"/>
        <w:rPr>
          <w:rFonts w:ascii="Courier New" w:hAnsi="Courier New" w:cs="Courier New"/>
          <w:sz w:val="28"/>
          <w:szCs w:val="28"/>
        </w:rPr>
      </w:pPr>
    </w:p>
    <w:p w:rsidR="00993FF8" w:rsidRDefault="00993FF8" w:rsidP="000C0ED0">
      <w:pPr>
        <w:pStyle w:val="Sansinterligne"/>
        <w:rPr>
          <w:rFonts w:ascii="Courier New" w:hAnsi="Courier New" w:cs="Courier New"/>
          <w:sz w:val="28"/>
          <w:szCs w:val="28"/>
        </w:rPr>
      </w:pPr>
      <w:r>
        <w:rPr>
          <w:rFonts w:ascii="Courier New" w:hAnsi="Courier New" w:cs="Courier New"/>
          <w:sz w:val="28"/>
          <w:szCs w:val="28"/>
        </w:rPr>
        <w:t>O</w:t>
      </w:r>
      <w:r w:rsidR="000C0ED0" w:rsidRPr="001012B8">
        <w:rPr>
          <w:rFonts w:ascii="Courier New" w:hAnsi="Courier New" w:cs="Courier New"/>
          <w:sz w:val="28"/>
          <w:szCs w:val="28"/>
        </w:rPr>
        <w:t>n le méconnaît dans son essence, et dans son essence il est exactement ceci</w:t>
      </w:r>
      <w:r>
        <w:rPr>
          <w:rFonts w:ascii="Courier New" w:hAnsi="Courier New" w:cs="Courier New"/>
          <w:sz w:val="28"/>
          <w:szCs w:val="28"/>
        </w:rPr>
        <w:t xml:space="preserve"> </w:t>
      </w:r>
      <w:r w:rsidR="000C0ED0" w:rsidRPr="001012B8">
        <w:rPr>
          <w:rFonts w:ascii="Courier New" w:hAnsi="Courier New" w:cs="Courier New"/>
          <w:sz w:val="28"/>
          <w:szCs w:val="28"/>
        </w:rPr>
        <w:t>: le sujet doit,</w:t>
      </w:r>
    </w:p>
    <w:p w:rsidR="000A022A" w:rsidRDefault="000A022A" w:rsidP="000C0ED0">
      <w:pPr>
        <w:pStyle w:val="Sansinterligne"/>
        <w:rPr>
          <w:rFonts w:ascii="Courier New" w:hAnsi="Courier New" w:cs="Courier New"/>
          <w:sz w:val="28"/>
          <w:szCs w:val="28"/>
        </w:rPr>
      </w:pPr>
    </w:p>
    <w:p w:rsidR="000A022A" w:rsidRDefault="000C0ED0" w:rsidP="00F3068D">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non pas trouver l'objet,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y être conduit par les canaux, les rails naturels d'une adaptation vitale, plus ou moins préétablie et plus ou moins achoppant d'ailleurs, telle que nous la voyons dans le règne animal,</w:t>
      </w:r>
    </w:p>
    <w:p w:rsidR="00993FF8" w:rsidRDefault="000C0ED0" w:rsidP="000A022A">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95551C" w:rsidRDefault="000C0ED0" w:rsidP="00F3068D">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il doit au contraire retrouver le surgissement qui est </w:t>
      </w:r>
      <w:r w:rsidRPr="00993FF8">
        <w:rPr>
          <w:rFonts w:ascii="Times New Roman" w:hAnsi="Times New Roman" w:cs="Times New Roman"/>
          <w:i/>
          <w:color w:val="0000CC"/>
          <w:sz w:val="24"/>
          <w:szCs w:val="24"/>
        </w:rPr>
        <w:t>fondamentalement halluciné</w:t>
      </w:r>
      <w:r w:rsidRPr="001012B8">
        <w:rPr>
          <w:rFonts w:ascii="Courier New" w:hAnsi="Courier New" w:cs="Courier New"/>
          <w:sz w:val="28"/>
          <w:szCs w:val="28"/>
        </w:rPr>
        <w:t xml:space="preserve"> de l'objet de son désir</w:t>
      </w:r>
      <w:r w:rsidR="00993FF8">
        <w:rPr>
          <w:rFonts w:ascii="Courier New" w:hAnsi="Courier New" w:cs="Courier New"/>
          <w:sz w:val="28"/>
          <w:szCs w:val="28"/>
        </w:rPr>
        <w:t>,</w:t>
      </w:r>
      <w:r w:rsidRPr="001012B8">
        <w:rPr>
          <w:rFonts w:ascii="Courier New" w:hAnsi="Courier New" w:cs="Courier New"/>
          <w:sz w:val="28"/>
          <w:szCs w:val="28"/>
        </w:rPr>
        <w:t xml:space="preserve"> il doit retrouver cet objet,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p>
    <w:p w:rsidR="00993FF8" w:rsidRDefault="000C0ED0" w:rsidP="0095551C">
      <w:pPr>
        <w:pStyle w:val="Sansinterligne"/>
        <w:ind w:left="720"/>
        <w:rPr>
          <w:rFonts w:ascii="Courier New" w:hAnsi="Courier New" w:cs="Courier New"/>
          <w:sz w:val="28"/>
          <w:szCs w:val="28"/>
        </w:rPr>
      </w:pPr>
      <w:r w:rsidRPr="001012B8">
        <w:rPr>
          <w:rFonts w:ascii="Courier New" w:hAnsi="Courier New" w:cs="Courier New"/>
          <w:sz w:val="28"/>
          <w:szCs w:val="28"/>
        </w:rPr>
        <w:t>que bien entendu il ne le retrouve jamais</w:t>
      </w:r>
      <w:r w:rsidR="00993FF8">
        <w:rPr>
          <w:rFonts w:ascii="Courier New" w:hAnsi="Courier New" w:cs="Courier New"/>
          <w:sz w:val="28"/>
          <w:szCs w:val="28"/>
        </w:rPr>
        <w:t>.</w:t>
      </w:r>
      <w:r w:rsidRPr="001012B8">
        <w:rPr>
          <w:rFonts w:ascii="Courier New" w:hAnsi="Courier New" w:cs="Courier New"/>
          <w:sz w:val="28"/>
          <w:szCs w:val="28"/>
        </w:rPr>
        <w:t xml:space="preserve"> </w:t>
      </w:r>
    </w:p>
    <w:p w:rsidR="00993FF8" w:rsidRDefault="00993FF8" w:rsidP="00993FF8">
      <w:pPr>
        <w:pStyle w:val="Sansinterligne"/>
        <w:rPr>
          <w:rFonts w:ascii="Courier New" w:hAnsi="Courier New" w:cs="Courier New"/>
          <w:sz w:val="28"/>
          <w:szCs w:val="28"/>
        </w:rPr>
      </w:pPr>
    </w:p>
    <w:p w:rsidR="000A022A" w:rsidRDefault="00993FF8" w:rsidP="00993FF8">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c'est précisément là en quoi consiste </w:t>
      </w:r>
      <w:r w:rsidR="000C0ED0" w:rsidRPr="00993FF8">
        <w:rPr>
          <w:rFonts w:ascii="Times New Roman" w:hAnsi="Times New Roman" w:cs="Times New Roman"/>
          <w:i/>
          <w:color w:val="0000CC"/>
          <w:sz w:val="24"/>
          <w:szCs w:val="24"/>
        </w:rPr>
        <w:t>le principe de réalité</w:t>
      </w:r>
      <w:r w:rsidR="000C0ED0" w:rsidRPr="001012B8">
        <w:rPr>
          <w:rFonts w:ascii="Courier New" w:hAnsi="Courier New" w:cs="Courier New"/>
          <w:sz w:val="28"/>
          <w:szCs w:val="28"/>
        </w:rPr>
        <w:t xml:space="preserve"> dans lequel </w:t>
      </w:r>
      <w:r w:rsidR="00201B90">
        <w:rPr>
          <w:rFonts w:ascii="Courier New" w:hAnsi="Courier New" w:cs="Courier New"/>
          <w:sz w:val="28"/>
          <w:szCs w:val="28"/>
        </w:rPr>
        <w:t>FREUD</w:t>
      </w:r>
      <w:r w:rsidR="000C0ED0" w:rsidRPr="001012B8">
        <w:rPr>
          <w:rFonts w:ascii="Courier New" w:hAnsi="Courier New" w:cs="Courier New"/>
          <w:sz w:val="28"/>
          <w:szCs w:val="28"/>
        </w:rPr>
        <w:t xml:space="preserve"> écrit</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0A022A"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le sujet ne retrouve jamais qu'un autre objet qui peut se trouver de façon plus ou moins satisfaisante répondre aux besoins dont il s'agit, </w:t>
      </w:r>
    </w:p>
    <w:p w:rsidR="000A022A"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mais qu'il ne trouve jamais qu'un objet, </w:t>
      </w:r>
    </w:p>
    <w:p w:rsidR="000A022A"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puisqu'il doit retrouver par définition</w:t>
      </w:r>
      <w:r w:rsidR="000A022A">
        <w:rPr>
          <w:rFonts w:ascii="Courier New" w:hAnsi="Courier New" w:cs="Courier New"/>
          <w:sz w:val="28"/>
          <w:szCs w:val="28"/>
        </w:rPr>
        <w:t> :</w:t>
      </w:r>
      <w:r w:rsidRPr="001012B8">
        <w:rPr>
          <w:rFonts w:ascii="Courier New" w:hAnsi="Courier New" w:cs="Courier New"/>
          <w:sz w:val="28"/>
          <w:szCs w:val="28"/>
        </w:rPr>
        <w:t xml:space="preserve"> </w:t>
      </w:r>
    </w:p>
    <w:p w:rsidR="000A022A"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quelque chose qui est répété, et comme objet qui est quelque chose qui est également distinct, </w:t>
      </w:r>
    </w:p>
    <w:p w:rsidR="000C0ED0" w:rsidRPr="001012B8"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et c'est là le point essentiel autour duquel tourne tout le jeu de l'introduction dans la dialectique freudienne du </w:t>
      </w:r>
      <w:r w:rsidRPr="00993FF8">
        <w:rPr>
          <w:rFonts w:ascii="Times New Roman" w:hAnsi="Times New Roman" w:cs="Times New Roman"/>
          <w:i/>
          <w:color w:val="0000CC"/>
          <w:sz w:val="24"/>
          <w:szCs w:val="24"/>
        </w:rPr>
        <w:t>principe de réalité</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993FF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qu'il faut concevoir</w:t>
      </w:r>
      <w:r w:rsidR="00993FF8">
        <w:rPr>
          <w:rFonts w:ascii="Courier New" w:hAnsi="Courier New" w:cs="Courier New"/>
          <w:sz w:val="28"/>
          <w:szCs w:val="28"/>
        </w:rPr>
        <w:t>…</w:t>
      </w:r>
      <w:r w:rsidRPr="001012B8">
        <w:rPr>
          <w:rFonts w:ascii="Courier New" w:hAnsi="Courier New" w:cs="Courier New"/>
          <w:sz w:val="28"/>
          <w:szCs w:val="28"/>
        </w:rPr>
        <w:t xml:space="preserve"> </w:t>
      </w:r>
    </w:p>
    <w:p w:rsidR="00993FF8" w:rsidRDefault="000C0ED0" w:rsidP="00993FF8">
      <w:pPr>
        <w:pStyle w:val="Sansinterligne"/>
        <w:ind w:left="708"/>
        <w:rPr>
          <w:rFonts w:ascii="Courier New" w:hAnsi="Courier New" w:cs="Courier New"/>
          <w:sz w:val="28"/>
          <w:szCs w:val="28"/>
        </w:rPr>
      </w:pPr>
      <w:r w:rsidRPr="001012B8">
        <w:rPr>
          <w:rFonts w:ascii="Courier New" w:hAnsi="Courier New" w:cs="Courier New"/>
          <w:sz w:val="28"/>
          <w:szCs w:val="28"/>
        </w:rPr>
        <w:t xml:space="preserve">parce que ceci nous est donné </w:t>
      </w:r>
    </w:p>
    <w:p w:rsidR="00993FF8" w:rsidRDefault="000C0ED0" w:rsidP="00993FF8">
      <w:pPr>
        <w:pStyle w:val="Sansinterligne"/>
        <w:ind w:left="708"/>
        <w:rPr>
          <w:rFonts w:ascii="Courier New" w:hAnsi="Courier New" w:cs="Courier New"/>
          <w:sz w:val="28"/>
          <w:szCs w:val="28"/>
        </w:rPr>
      </w:pPr>
      <w:r w:rsidRPr="001012B8">
        <w:rPr>
          <w:rFonts w:ascii="Courier New" w:hAnsi="Courier New" w:cs="Courier New"/>
          <w:sz w:val="28"/>
          <w:szCs w:val="28"/>
        </w:rPr>
        <w:t xml:space="preserve">par l'expérience clinique </w:t>
      </w:r>
    </w:p>
    <w:p w:rsidR="00993FF8" w:rsidRDefault="00993FF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c'est </w:t>
      </w:r>
      <w:r w:rsidR="000C0ED0" w:rsidRPr="000A022A">
        <w:rPr>
          <w:rFonts w:ascii="Courier New" w:hAnsi="Courier New" w:cs="Courier New"/>
          <w:color w:val="000000" w:themeColor="text1"/>
          <w:sz w:val="28"/>
          <w:szCs w:val="28"/>
        </w:rPr>
        <w:t>qu'il y a</w:t>
      </w:r>
      <w:r w:rsidR="000A022A">
        <w:rPr>
          <w:rFonts w:ascii="Times New Roman" w:hAnsi="Times New Roman" w:cs="Times New Roman"/>
          <w:i/>
          <w:color w:val="0000CC"/>
          <w:sz w:val="24"/>
          <w:szCs w:val="24"/>
        </w:rPr>
        <w:t xml:space="preserve">  </w:t>
      </w:r>
      <w:r w:rsidR="000C0ED0" w:rsidRPr="00993FF8">
        <w:rPr>
          <w:rFonts w:ascii="Times New Roman" w:hAnsi="Times New Roman" w:cs="Times New Roman"/>
          <w:i/>
          <w:color w:val="0000CC"/>
          <w:sz w:val="24"/>
          <w:szCs w:val="24"/>
        </w:rPr>
        <w:t xml:space="preserve"> autre chose</w:t>
      </w:r>
      <w:r w:rsidR="000C0ED0" w:rsidRPr="001012B8">
        <w:rPr>
          <w:rFonts w:ascii="Courier New" w:hAnsi="Courier New" w:cs="Courier New"/>
          <w:sz w:val="28"/>
          <w:szCs w:val="28"/>
        </w:rPr>
        <w:t xml:space="preserve"> qui </w:t>
      </w:r>
      <w:r w:rsidR="000C0ED0" w:rsidRPr="000A022A">
        <w:rPr>
          <w:rFonts w:ascii="Times New Roman" w:hAnsi="Times New Roman" w:cs="Times New Roman"/>
          <w:i/>
          <w:color w:val="0000CC"/>
          <w:sz w:val="24"/>
          <w:szCs w:val="24"/>
        </w:rPr>
        <w:t>apparaît dans le ré</w:t>
      </w:r>
      <w:r w:rsidR="000C0ED0" w:rsidRPr="00993FF8">
        <w:rPr>
          <w:rFonts w:ascii="Times New Roman" w:hAnsi="Times New Roman" w:cs="Times New Roman"/>
          <w:i/>
          <w:color w:val="0000CC"/>
          <w:sz w:val="24"/>
          <w:szCs w:val="24"/>
        </w:rPr>
        <w:t>el</w:t>
      </w:r>
      <w:r>
        <w:rPr>
          <w:rFonts w:ascii="Courier New" w:hAnsi="Courier New" w:cs="Courier New"/>
          <w:sz w:val="28"/>
          <w:szCs w:val="28"/>
        </w:rPr>
        <w:t>…</w:t>
      </w:r>
      <w:r w:rsidR="000C0ED0" w:rsidRPr="001012B8">
        <w:rPr>
          <w:rFonts w:ascii="Courier New" w:hAnsi="Courier New" w:cs="Courier New"/>
          <w:sz w:val="28"/>
          <w:szCs w:val="28"/>
        </w:rPr>
        <w:t xml:space="preserve"> </w:t>
      </w:r>
    </w:p>
    <w:p w:rsidR="00993FF8" w:rsidRDefault="000C0ED0" w:rsidP="00993FF8">
      <w:pPr>
        <w:pStyle w:val="Sansinterligne"/>
        <w:ind w:left="708"/>
        <w:rPr>
          <w:rFonts w:ascii="Courier New" w:hAnsi="Courier New" w:cs="Courier New"/>
          <w:sz w:val="28"/>
          <w:szCs w:val="28"/>
        </w:rPr>
      </w:pPr>
      <w:r w:rsidRPr="001012B8">
        <w:rPr>
          <w:rFonts w:ascii="Courier New" w:hAnsi="Courier New" w:cs="Courier New"/>
          <w:sz w:val="28"/>
          <w:szCs w:val="28"/>
        </w:rPr>
        <w:t xml:space="preserve">que ce qui est ainsi mis à l'épreuve, recherché par le sujet, ce vers quoi le sujet est conduit par l'appareil de réflexion ou par l'appareil </w:t>
      </w:r>
    </w:p>
    <w:p w:rsidR="00993FF8" w:rsidRPr="00993FF8" w:rsidRDefault="000C0ED0" w:rsidP="00993FF8">
      <w:pPr>
        <w:pStyle w:val="Sansinterligne"/>
        <w:ind w:left="708"/>
        <w:rPr>
          <w:rFonts w:ascii="Times New Roman" w:hAnsi="Times New Roman" w:cs="Times New Roman"/>
          <w:i/>
          <w:color w:val="0000CC"/>
          <w:sz w:val="24"/>
          <w:szCs w:val="24"/>
        </w:rPr>
      </w:pPr>
      <w:r w:rsidRPr="001012B8">
        <w:rPr>
          <w:rFonts w:ascii="Courier New" w:hAnsi="Courier New" w:cs="Courier New"/>
          <w:sz w:val="28"/>
          <w:szCs w:val="28"/>
        </w:rPr>
        <w:t xml:space="preserve">de </w:t>
      </w:r>
      <w:r w:rsidR="00993FF8">
        <w:rPr>
          <w:rFonts w:ascii="Courier New" w:hAnsi="Courier New" w:cs="Courier New"/>
          <w:sz w:val="28"/>
          <w:szCs w:val="28"/>
        </w:rPr>
        <w:t xml:space="preserve">maîtrise qu'est son </w:t>
      </w:r>
      <w:r w:rsidR="00993FF8" w:rsidRPr="00993FF8">
        <w:rPr>
          <w:rFonts w:ascii="Times New Roman" w:hAnsi="Times New Roman" w:cs="Times New Roman"/>
          <w:i/>
          <w:color w:val="0000CC"/>
          <w:sz w:val="24"/>
          <w:szCs w:val="24"/>
        </w:rPr>
        <w:t>moi</w:t>
      </w:r>
    </w:p>
    <w:p w:rsidR="00993FF8" w:rsidRDefault="00993FF8" w:rsidP="000C0ED0">
      <w:pPr>
        <w:pStyle w:val="Sansinterligne"/>
        <w:rPr>
          <w:rFonts w:ascii="Courier New" w:hAnsi="Courier New" w:cs="Courier New"/>
          <w:sz w:val="28"/>
          <w:szCs w:val="28"/>
        </w:rPr>
      </w:pPr>
      <w:r>
        <w:rPr>
          <w:rFonts w:ascii="Courier New" w:hAnsi="Courier New" w:cs="Courier New"/>
          <w:sz w:val="28"/>
          <w:szCs w:val="28"/>
        </w:rPr>
        <w:t>…</w:t>
      </w:r>
      <w:r w:rsidR="000C0ED0" w:rsidRPr="00993FF8">
        <w:rPr>
          <w:rFonts w:ascii="Times New Roman" w:hAnsi="Times New Roman" w:cs="Times New Roman"/>
          <w:i/>
          <w:color w:val="0000CC"/>
          <w:sz w:val="24"/>
          <w:szCs w:val="24"/>
        </w:rPr>
        <w:t>il y a autre chose</w:t>
      </w:r>
      <w:r w:rsidR="000C0ED0" w:rsidRPr="001012B8">
        <w:rPr>
          <w:rFonts w:ascii="Courier New" w:hAnsi="Courier New" w:cs="Courier New"/>
          <w:sz w:val="28"/>
          <w:szCs w:val="28"/>
        </w:rPr>
        <w:t xml:space="preserve"> qui sort des cadres de cette recherche, qui sort de l'appareil de recherche qu'est le </w:t>
      </w:r>
      <w:r w:rsidR="000C0ED0" w:rsidRPr="000A022A">
        <w:rPr>
          <w:rFonts w:ascii="Times New Roman" w:hAnsi="Times New Roman" w:cs="Times New Roman"/>
          <w:i/>
          <w:color w:val="0000CC"/>
          <w:sz w:val="24"/>
          <w:szCs w:val="24"/>
        </w:rPr>
        <w:t>moi</w:t>
      </w:r>
      <w:r>
        <w:rPr>
          <w:rFonts w:ascii="Courier New" w:hAnsi="Courier New" w:cs="Courier New"/>
          <w:sz w:val="28"/>
          <w:szCs w:val="28"/>
        </w:rPr>
        <w:t>…</w:t>
      </w:r>
    </w:p>
    <w:p w:rsidR="00993FF8" w:rsidRDefault="000C0ED0" w:rsidP="00993FF8">
      <w:pPr>
        <w:pStyle w:val="Sansinterligne"/>
        <w:ind w:left="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avec tout ce que le </w:t>
      </w:r>
      <w:r w:rsidRPr="000A022A">
        <w:rPr>
          <w:rFonts w:ascii="Times New Roman" w:hAnsi="Times New Roman" w:cs="Times New Roman"/>
          <w:i/>
          <w:color w:val="0000CC"/>
          <w:sz w:val="24"/>
          <w:szCs w:val="24"/>
        </w:rPr>
        <w:t>moi</w:t>
      </w:r>
      <w:r w:rsidRPr="001012B8">
        <w:rPr>
          <w:rFonts w:ascii="Courier New" w:hAnsi="Courier New" w:cs="Courier New"/>
          <w:sz w:val="28"/>
          <w:szCs w:val="28"/>
        </w:rPr>
        <w:t xml:space="preserve"> </w:t>
      </w:r>
    </w:p>
    <w:p w:rsidR="00993FF8" w:rsidRDefault="000C0ED0" w:rsidP="00993FF8">
      <w:pPr>
        <w:pStyle w:val="Sansinterligne"/>
        <w:ind w:left="708"/>
        <w:rPr>
          <w:rFonts w:ascii="Courier New" w:hAnsi="Courier New" w:cs="Courier New"/>
          <w:sz w:val="28"/>
          <w:szCs w:val="28"/>
        </w:rPr>
      </w:pPr>
      <w:r w:rsidRPr="001012B8">
        <w:rPr>
          <w:rFonts w:ascii="Courier New" w:hAnsi="Courier New" w:cs="Courier New"/>
          <w:sz w:val="28"/>
          <w:szCs w:val="28"/>
        </w:rPr>
        <w:t>compor</w:t>
      </w:r>
      <w:r w:rsidR="00993FF8">
        <w:rPr>
          <w:rFonts w:ascii="Courier New" w:hAnsi="Courier New" w:cs="Courier New"/>
          <w:sz w:val="28"/>
          <w:szCs w:val="28"/>
        </w:rPr>
        <w:t>te d'aliénations fondamentales</w:t>
      </w:r>
    </w:p>
    <w:p w:rsidR="00993FF8" w:rsidRDefault="00993FF8" w:rsidP="000C0ED0">
      <w:pPr>
        <w:pStyle w:val="Sansinterligne"/>
        <w:rPr>
          <w:rFonts w:ascii="Courier New" w:hAnsi="Courier New" w:cs="Courier New"/>
          <w:sz w:val="28"/>
          <w:szCs w:val="28"/>
        </w:rPr>
      </w:pPr>
      <w:r>
        <w:rPr>
          <w:rFonts w:ascii="Courier New" w:hAnsi="Courier New" w:cs="Courier New"/>
          <w:sz w:val="28"/>
          <w:szCs w:val="28"/>
        </w:rPr>
        <w:t>…</w:t>
      </w:r>
      <w:r w:rsidR="000C0ED0" w:rsidRPr="00993FF8">
        <w:rPr>
          <w:rFonts w:ascii="Times New Roman" w:hAnsi="Times New Roman" w:cs="Times New Roman"/>
          <w:i/>
          <w:color w:val="0000CC"/>
          <w:sz w:val="24"/>
          <w:szCs w:val="24"/>
        </w:rPr>
        <w:t>il y a autre chose</w:t>
      </w:r>
      <w:r w:rsidR="000C0ED0" w:rsidRPr="00993FF8">
        <w:rPr>
          <w:rFonts w:ascii="Times New Roman" w:hAnsi="Times New Roman" w:cs="Times New Roman"/>
          <w:i/>
          <w:sz w:val="24"/>
          <w:szCs w:val="24"/>
        </w:rPr>
        <w:t xml:space="preserve"> </w:t>
      </w:r>
      <w:r w:rsidR="000C0ED0" w:rsidRPr="000A022A">
        <w:rPr>
          <w:rFonts w:ascii="Times New Roman" w:hAnsi="Times New Roman" w:cs="Times New Roman"/>
          <w:i/>
          <w:color w:val="0000CC"/>
          <w:sz w:val="24"/>
          <w:szCs w:val="24"/>
        </w:rPr>
        <w:t>qui</w:t>
      </w:r>
      <w:r w:rsidR="000C0ED0" w:rsidRPr="001012B8">
        <w:rPr>
          <w:rFonts w:ascii="Courier New" w:hAnsi="Courier New" w:cs="Courier New"/>
          <w:sz w:val="28"/>
          <w:szCs w:val="28"/>
        </w:rPr>
        <w:t xml:space="preserve"> a tel moment de son existence </w:t>
      </w:r>
      <w:r w:rsidR="000C0ED0" w:rsidRPr="000A022A">
        <w:rPr>
          <w:rFonts w:ascii="Times New Roman" w:hAnsi="Times New Roman" w:cs="Times New Roman"/>
          <w:i/>
          <w:color w:val="0000CC"/>
          <w:sz w:val="24"/>
          <w:szCs w:val="24"/>
        </w:rPr>
        <w:t>peut surgir</w:t>
      </w:r>
      <w:r>
        <w:rPr>
          <w:rFonts w:ascii="Courier New" w:hAnsi="Courier New" w:cs="Courier New"/>
          <w:sz w:val="28"/>
          <w:szCs w:val="28"/>
        </w:rPr>
        <w:t> :</w:t>
      </w:r>
      <w:r w:rsidR="000C0ED0" w:rsidRPr="001012B8">
        <w:rPr>
          <w:rFonts w:ascii="Courier New" w:hAnsi="Courier New" w:cs="Courier New"/>
          <w:sz w:val="28"/>
          <w:szCs w:val="28"/>
        </w:rPr>
        <w:t xml:space="preserve"> </w:t>
      </w:r>
    </w:p>
    <w:p w:rsidR="00993FF8" w:rsidRDefault="00993FF8" w:rsidP="000C0ED0">
      <w:pPr>
        <w:pStyle w:val="Sansinterligne"/>
        <w:rPr>
          <w:rFonts w:ascii="Courier New" w:hAnsi="Courier New" w:cs="Courier New"/>
          <w:sz w:val="28"/>
          <w:szCs w:val="28"/>
        </w:rPr>
      </w:pPr>
    </w:p>
    <w:p w:rsidR="00993FF8" w:rsidRDefault="000C0ED0" w:rsidP="000A022A">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soit sous la forme sporadique, à savoir le petit type d'hallucination sporadique dont il est fait état à propos de </w:t>
      </w:r>
      <w:r w:rsidR="00993FF8" w:rsidRPr="00993FF8">
        <w:rPr>
          <w:rFonts w:ascii="Times New Roman" w:hAnsi="Times New Roman" w:cs="Times New Roman"/>
          <w:i/>
          <w:sz w:val="24"/>
          <w:szCs w:val="24"/>
        </w:rPr>
        <w:t>L</w:t>
      </w:r>
      <w:r w:rsidRPr="00993FF8">
        <w:rPr>
          <w:rFonts w:ascii="Times New Roman" w:hAnsi="Times New Roman" w:cs="Times New Roman"/>
          <w:i/>
          <w:sz w:val="24"/>
          <w:szCs w:val="24"/>
        </w:rPr>
        <w:t>'</w:t>
      </w:r>
      <w:r w:rsidR="000A022A" w:rsidRPr="00993FF8">
        <w:rPr>
          <w:rFonts w:ascii="Times New Roman" w:hAnsi="Times New Roman" w:cs="Times New Roman"/>
          <w:i/>
          <w:sz w:val="24"/>
          <w:szCs w:val="24"/>
        </w:rPr>
        <w:t>h</w:t>
      </w:r>
      <w:r w:rsidRPr="00993FF8">
        <w:rPr>
          <w:rFonts w:ascii="Times New Roman" w:hAnsi="Times New Roman" w:cs="Times New Roman"/>
          <w:i/>
          <w:sz w:val="24"/>
          <w:szCs w:val="24"/>
        </w:rPr>
        <w:t>omme aux loups</w:t>
      </w:r>
      <w:r w:rsidRPr="001012B8">
        <w:rPr>
          <w:rFonts w:ascii="Courier New" w:hAnsi="Courier New" w:cs="Courier New"/>
          <w:sz w:val="28"/>
          <w:szCs w:val="28"/>
        </w:rPr>
        <w:t xml:space="preserve">, </w:t>
      </w:r>
    </w:p>
    <w:p w:rsidR="00993FF8" w:rsidRDefault="00993FF8" w:rsidP="00993FF8">
      <w:pPr>
        <w:pStyle w:val="Sansinterligne"/>
        <w:ind w:left="720"/>
        <w:rPr>
          <w:rFonts w:ascii="Courier New" w:hAnsi="Courier New" w:cs="Courier New"/>
          <w:sz w:val="28"/>
          <w:szCs w:val="28"/>
        </w:rPr>
      </w:pPr>
    </w:p>
    <w:p w:rsidR="00993FF8" w:rsidRDefault="000C0ED0" w:rsidP="000A022A">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soit d'une façon beaucoup plus menaçante, extensive, élastique, comme ce qui se produit dans le cas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993FF8" w:rsidRDefault="00993FF8" w:rsidP="00993FF8">
      <w:pPr>
        <w:pStyle w:val="Sansinterligne"/>
        <w:rPr>
          <w:rFonts w:ascii="Courier New" w:hAnsi="Courier New" w:cs="Courier New"/>
          <w:sz w:val="28"/>
          <w:szCs w:val="28"/>
        </w:rPr>
      </w:pPr>
    </w:p>
    <w:p w:rsidR="00993FF8" w:rsidRDefault="00993FF8" w:rsidP="00993FF8">
      <w:pPr>
        <w:pStyle w:val="Sansinterligne"/>
        <w:rPr>
          <w:rFonts w:ascii="Courier New" w:hAnsi="Courier New" w:cs="Courier New"/>
          <w:sz w:val="28"/>
          <w:szCs w:val="28"/>
        </w:rPr>
      </w:pPr>
      <w:r>
        <w:rPr>
          <w:rFonts w:ascii="Courier New" w:hAnsi="Courier New" w:cs="Courier New"/>
          <w:sz w:val="28"/>
          <w:szCs w:val="28"/>
        </w:rPr>
        <w:t>…</w:t>
      </w:r>
      <w:r w:rsidR="000C0ED0" w:rsidRPr="00993FF8">
        <w:rPr>
          <w:rFonts w:ascii="Times New Roman" w:hAnsi="Times New Roman" w:cs="Times New Roman"/>
          <w:i/>
          <w:color w:val="0000CC"/>
          <w:sz w:val="24"/>
          <w:szCs w:val="24"/>
        </w:rPr>
        <w:t>il y a autre chose qui peut surgir dans la réalité</w:t>
      </w:r>
      <w:r w:rsidR="000C0ED0" w:rsidRPr="001012B8">
        <w:rPr>
          <w:rFonts w:ascii="Courier New" w:hAnsi="Courier New" w:cs="Courier New"/>
          <w:sz w:val="28"/>
          <w:szCs w:val="28"/>
        </w:rPr>
        <w:t xml:space="preserve">, à savoir </w:t>
      </w:r>
      <w:r w:rsidR="000C0ED0" w:rsidRPr="000A022A">
        <w:rPr>
          <w:rFonts w:ascii="Times New Roman" w:hAnsi="Times New Roman" w:cs="Times New Roman"/>
          <w:i/>
          <w:color w:val="0000CC"/>
          <w:sz w:val="24"/>
          <w:szCs w:val="24"/>
        </w:rPr>
        <w:t>une signification énorme</w:t>
      </w:r>
      <w:r w:rsidR="000C0ED0" w:rsidRPr="001012B8">
        <w:rPr>
          <w:rFonts w:ascii="Courier New" w:hAnsi="Courier New" w:cs="Courier New"/>
          <w:sz w:val="28"/>
          <w:szCs w:val="28"/>
        </w:rPr>
        <w:t xml:space="preserve"> qui n'a l'air de rien, d'autant plus qu'on ne peut </w:t>
      </w:r>
    </w:p>
    <w:p w:rsidR="000A022A"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la relier en rien, puisqu'elle n'est jamais entrée dans le système de la symbolisation, mais qui peut dans certaines conditions </w:t>
      </w:r>
      <w:r w:rsidRPr="00993FF8">
        <w:rPr>
          <w:rFonts w:ascii="Times New Roman" w:hAnsi="Times New Roman" w:cs="Times New Roman"/>
          <w:i/>
          <w:sz w:val="24"/>
          <w:szCs w:val="24"/>
        </w:rPr>
        <w:t>menacer tout l'édifice</w:t>
      </w:r>
      <w:r w:rsidRPr="001012B8">
        <w:rPr>
          <w:rFonts w:ascii="Courier New" w:hAnsi="Courier New" w:cs="Courier New"/>
          <w:sz w:val="28"/>
          <w:szCs w:val="28"/>
        </w:rPr>
        <w:t xml:space="preserve">, et ceci s'appelle à proprement parler </w:t>
      </w:r>
      <w:r w:rsidR="00993FF8">
        <w:rPr>
          <w:rFonts w:ascii="Courier New" w:hAnsi="Courier New" w:cs="Courier New"/>
          <w:sz w:val="28"/>
          <w:szCs w:val="28"/>
        </w:rPr>
        <w:t>« </w:t>
      </w:r>
      <w:r w:rsidRPr="00993FF8">
        <w:rPr>
          <w:rFonts w:ascii="Times New Roman" w:hAnsi="Times New Roman" w:cs="Times New Roman"/>
          <w:i/>
          <w:sz w:val="24"/>
          <w:szCs w:val="24"/>
        </w:rPr>
        <w:t>le phénomène psychotique</w:t>
      </w:r>
      <w:r w:rsidR="00993FF8">
        <w:rPr>
          <w:rFonts w:ascii="Courier New" w:hAnsi="Courier New" w:cs="Courier New"/>
          <w:sz w:val="28"/>
          <w:szCs w:val="28"/>
        </w:rPr>
        <w:t> »</w:t>
      </w:r>
      <w:r w:rsidRPr="001012B8">
        <w:rPr>
          <w:rFonts w:ascii="Courier New" w:hAnsi="Courier New" w:cs="Courier New"/>
          <w:sz w:val="28"/>
          <w:szCs w:val="28"/>
        </w:rPr>
        <w:t>.</w:t>
      </w:r>
    </w:p>
    <w:p w:rsidR="000A022A" w:rsidRDefault="000A022A">
      <w:pPr>
        <w:rPr>
          <w:rFonts w:ascii="Courier New" w:hAnsi="Courier New" w:cs="Courier New"/>
          <w:sz w:val="28"/>
          <w:szCs w:val="28"/>
        </w:rPr>
      </w:pPr>
      <w:r>
        <w:rPr>
          <w:rFonts w:ascii="Courier New" w:hAnsi="Courier New" w:cs="Courier New"/>
          <w:sz w:val="28"/>
          <w:szCs w:val="28"/>
        </w:rPr>
        <w:br w:type="page"/>
      </w:r>
    </w:p>
    <w:p w:rsidR="000A022A" w:rsidRDefault="000A022A" w:rsidP="00993FF8">
      <w:pPr>
        <w:pStyle w:val="Sansinterligne"/>
        <w:rPr>
          <w:rFonts w:ascii="Courier New" w:hAnsi="Courier New" w:cs="Courier New"/>
          <w:sz w:val="28"/>
          <w:szCs w:val="28"/>
        </w:rPr>
      </w:pPr>
    </w:p>
    <w:p w:rsidR="00993FF8" w:rsidRDefault="00993FF8" w:rsidP="00993FF8">
      <w:pPr>
        <w:pStyle w:val="Sansinterligne"/>
        <w:rPr>
          <w:rFonts w:ascii="Courier New" w:hAnsi="Courier New" w:cs="Courier New"/>
          <w:sz w:val="28"/>
          <w:szCs w:val="28"/>
        </w:rPr>
      </w:pPr>
      <w:r>
        <w:rPr>
          <w:rFonts w:ascii="Courier New" w:hAnsi="Courier New" w:cs="Courier New"/>
          <w:sz w:val="28"/>
          <w:szCs w:val="28"/>
        </w:rPr>
        <w:t>En d'autres termes :</w:t>
      </w:r>
      <w:r w:rsidR="000C0ED0" w:rsidRPr="001012B8">
        <w:rPr>
          <w:rFonts w:ascii="Courier New" w:hAnsi="Courier New" w:cs="Courier New"/>
          <w:sz w:val="28"/>
          <w:szCs w:val="28"/>
        </w:rPr>
        <w:t xml:space="preserve"> </w:t>
      </w:r>
    </w:p>
    <w:p w:rsidR="00993FF8"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dans le cas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ce qui est manifestement rejeté, et ce dont le resurgissement </w:t>
      </w:r>
    </w:p>
    <w:p w:rsidR="00993FF8"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à </w:t>
      </w:r>
      <w:r w:rsidRPr="00993FF8">
        <w:rPr>
          <w:rFonts w:ascii="Times New Roman" w:hAnsi="Times New Roman" w:cs="Times New Roman"/>
          <w:i/>
          <w:sz w:val="24"/>
          <w:szCs w:val="24"/>
        </w:rPr>
        <w:t>tel moment</w:t>
      </w:r>
      <w:r w:rsidRPr="001012B8">
        <w:rPr>
          <w:rFonts w:ascii="Courier New" w:hAnsi="Courier New" w:cs="Courier New"/>
          <w:sz w:val="28"/>
          <w:szCs w:val="28"/>
        </w:rPr>
        <w:t xml:space="preserve"> de son existence, et déjà la question </w:t>
      </w:r>
    </w:p>
    <w:p w:rsidR="0095551C"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du </w:t>
      </w:r>
      <w:r w:rsidR="00993FF8" w:rsidRPr="000A022A">
        <w:rPr>
          <w:rFonts w:ascii="Courier New" w:hAnsi="Courier New" w:cs="Courier New"/>
          <w:sz w:val="24"/>
          <w:szCs w:val="24"/>
        </w:rPr>
        <w:t>« </w:t>
      </w:r>
      <w:r w:rsidRPr="000A022A">
        <w:rPr>
          <w:rFonts w:ascii="Times New Roman" w:hAnsi="Times New Roman" w:cs="Times New Roman"/>
          <w:i/>
          <w:sz w:val="24"/>
          <w:szCs w:val="24"/>
        </w:rPr>
        <w:t>tel moment</w:t>
      </w:r>
      <w:r w:rsidR="00993FF8" w:rsidRPr="000A022A">
        <w:rPr>
          <w:rFonts w:ascii="Courier New" w:hAnsi="Courier New" w:cs="Courier New"/>
          <w:sz w:val="24"/>
          <w:szCs w:val="24"/>
        </w:rPr>
        <w:t> »</w:t>
      </w:r>
      <w:r w:rsidRPr="001012B8">
        <w:rPr>
          <w:rFonts w:ascii="Courier New" w:hAnsi="Courier New" w:cs="Courier New"/>
          <w:sz w:val="28"/>
          <w:szCs w:val="28"/>
        </w:rPr>
        <w:t xml:space="preserve"> va nous poser la question de ce qui détermine l'invasion psychotique, et à la prendre comme cela, vous verrez à quel point ce qui </w:t>
      </w:r>
    </w:p>
    <w:p w:rsidR="0095551C"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 xml:space="preserve">la détermine est différent de ce qui détermine l'invasion névrotique, ce sont des conditions </w:t>
      </w:r>
    </w:p>
    <w:p w:rsidR="000C0ED0" w:rsidRPr="001012B8" w:rsidRDefault="000C0ED0" w:rsidP="00993FF8">
      <w:pPr>
        <w:pStyle w:val="Sansinterligne"/>
        <w:rPr>
          <w:rFonts w:ascii="Courier New" w:hAnsi="Courier New" w:cs="Courier New"/>
          <w:sz w:val="28"/>
          <w:szCs w:val="28"/>
        </w:rPr>
      </w:pPr>
      <w:r w:rsidRPr="001012B8">
        <w:rPr>
          <w:rFonts w:ascii="Courier New" w:hAnsi="Courier New" w:cs="Courier New"/>
          <w:sz w:val="28"/>
          <w:szCs w:val="28"/>
        </w:rPr>
        <w:t>qui sont strictement opposées.</w:t>
      </w:r>
    </w:p>
    <w:p w:rsidR="000C0ED0" w:rsidRPr="001012B8" w:rsidRDefault="000C0ED0" w:rsidP="000C0ED0">
      <w:pPr>
        <w:pStyle w:val="Sansinterligne"/>
        <w:rPr>
          <w:rFonts w:ascii="Courier New" w:hAnsi="Courier New" w:cs="Courier New"/>
          <w:sz w:val="28"/>
          <w:szCs w:val="28"/>
        </w:rPr>
      </w:pPr>
    </w:p>
    <w:p w:rsidR="000A022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Quelque chose fait qu'une signification quelconque qui concerne le sujet, et qui ne se dessine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de la façon la plus estompée dans son horizon,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son éthique</w:t>
      </w:r>
      <w:r w:rsidR="00D867CA">
        <w:rPr>
          <w:rFonts w:ascii="Courier New" w:hAnsi="Courier New" w:cs="Courier New"/>
          <w:sz w:val="28"/>
          <w:szCs w:val="28"/>
        </w:rPr>
        <w:t>,</w:t>
      </w:r>
      <w:r w:rsidRPr="001012B8">
        <w:rPr>
          <w:rFonts w:ascii="Courier New" w:hAnsi="Courier New" w:cs="Courier New"/>
          <w:sz w:val="28"/>
          <w:szCs w:val="28"/>
        </w:rPr>
        <w:t xml:space="preserve"> reparaît, qui est précisément dans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cas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quelque chose qui a </w:t>
      </w:r>
    </w:p>
    <w:p w:rsidR="003073E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plus étroit rapport avec cette </w:t>
      </w:r>
      <w:r w:rsidRPr="0095551C">
        <w:rPr>
          <w:rFonts w:ascii="Courier New" w:hAnsi="Courier New" w:cs="Courier New"/>
          <w:i/>
          <w:sz w:val="24"/>
          <w:szCs w:val="24"/>
        </w:rPr>
        <w:t>bisexualité</w:t>
      </w:r>
      <w:r w:rsidRPr="001012B8">
        <w:rPr>
          <w:rFonts w:ascii="Courier New" w:hAnsi="Courier New" w:cs="Courier New"/>
          <w:sz w:val="28"/>
          <w:szCs w:val="28"/>
        </w:rPr>
        <w:t xml:space="preserve"> primitive dont je vous parlais tout à l'heure</w:t>
      </w:r>
      <w:r w:rsidR="003073EF">
        <w:rPr>
          <w:rFonts w:ascii="Courier New" w:hAnsi="Courier New" w:cs="Courier New"/>
          <w:sz w:val="28"/>
          <w:szCs w:val="28"/>
        </w:rPr>
        <w:t xml:space="preserve"> </w:t>
      </w:r>
      <w:r w:rsidRPr="001012B8">
        <w:rPr>
          <w:rFonts w:ascii="Courier New" w:hAnsi="Courier New" w:cs="Courier New"/>
          <w:sz w:val="28"/>
          <w:szCs w:val="28"/>
        </w:rPr>
        <w:t xml:space="preserv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Président </w:t>
      </w:r>
      <w:r w:rsidR="00A1550B">
        <w:rPr>
          <w:rFonts w:ascii="Courier New" w:hAnsi="Courier New" w:cs="Courier New"/>
          <w:sz w:val="28"/>
          <w:szCs w:val="28"/>
        </w:rPr>
        <w:t>SCHREBER</w:t>
      </w:r>
      <w:r w:rsidRPr="001012B8">
        <w:rPr>
          <w:rFonts w:ascii="Courier New" w:hAnsi="Courier New" w:cs="Courier New"/>
          <w:sz w:val="28"/>
          <w:szCs w:val="28"/>
        </w:rPr>
        <w:t xml:space="preserve"> n'a jamais intégré d'aucune façon, et c'est là quelque chose que nous essayerons aussi de voir dans le texte, aucune espèce de forme féminine, et c'est justement quelque chose qui</w:t>
      </w:r>
      <w:r w:rsidR="000A022A">
        <w:rPr>
          <w:rFonts w:ascii="Courier New" w:hAnsi="Courier New" w:cs="Courier New"/>
          <w:sz w:val="28"/>
          <w:szCs w:val="28"/>
        </w:rPr>
        <w:t>,</w:t>
      </w:r>
      <w:r w:rsidRPr="001012B8">
        <w:rPr>
          <w:rFonts w:ascii="Courier New" w:hAnsi="Courier New" w:cs="Courier New"/>
          <w:sz w:val="28"/>
          <w:szCs w:val="28"/>
        </w:rPr>
        <w:t xml:space="preserve"> chez lui</w:t>
      </w:r>
      <w:r w:rsidR="000A022A">
        <w:rPr>
          <w:rFonts w:ascii="Courier New" w:hAnsi="Courier New" w:cs="Courier New"/>
          <w:sz w:val="28"/>
          <w:szCs w:val="28"/>
        </w:rPr>
        <w:t>,</w:t>
      </w:r>
      <w:r w:rsidRPr="001012B8">
        <w:rPr>
          <w:rFonts w:ascii="Courier New" w:hAnsi="Courier New" w:cs="Courier New"/>
          <w:sz w:val="28"/>
          <w:szCs w:val="28"/>
        </w:rPr>
        <w:t xml:space="preserve"> a une extrême importance</w:t>
      </w:r>
      <w:r w:rsidR="00D867CA">
        <w:rPr>
          <w:rFonts w:ascii="Courier New" w:hAnsi="Courier New" w:cs="Courier New"/>
          <w:sz w:val="28"/>
          <w:szCs w:val="28"/>
        </w:rPr>
        <w:t>.</w:t>
      </w:r>
      <w:r w:rsidRPr="001012B8">
        <w:rPr>
          <w:rFonts w:ascii="Courier New" w:hAnsi="Courier New" w:cs="Courier New"/>
          <w:sz w:val="28"/>
          <w:szCs w:val="28"/>
        </w:rPr>
        <w:t xml:space="preserve"> </w:t>
      </w:r>
    </w:p>
    <w:p w:rsidR="000A022A" w:rsidRDefault="000A022A" w:rsidP="000C0ED0">
      <w:pPr>
        <w:pStyle w:val="Sansinterligne"/>
        <w:rPr>
          <w:rFonts w:ascii="Courier New" w:hAnsi="Courier New" w:cs="Courier New"/>
          <w:sz w:val="28"/>
          <w:szCs w:val="28"/>
        </w:rPr>
      </w:pPr>
    </w:p>
    <w:p w:rsidR="0095551C" w:rsidRDefault="00D867CA" w:rsidP="000C0ED0">
      <w:pPr>
        <w:pStyle w:val="Sansinterligne"/>
        <w:rPr>
          <w:rFonts w:ascii="Courier New" w:hAnsi="Courier New" w:cs="Courier New"/>
          <w:sz w:val="28"/>
          <w:szCs w:val="28"/>
        </w:rPr>
      </w:pPr>
      <w:r>
        <w:rPr>
          <w:rFonts w:ascii="Courier New" w:hAnsi="Courier New" w:cs="Courier New"/>
          <w:sz w:val="28"/>
          <w:szCs w:val="28"/>
        </w:rPr>
        <w:t>O</w:t>
      </w:r>
      <w:r w:rsidR="000C0ED0" w:rsidRPr="001012B8">
        <w:rPr>
          <w:rFonts w:ascii="Courier New" w:hAnsi="Courier New" w:cs="Courier New"/>
          <w:sz w:val="28"/>
          <w:szCs w:val="28"/>
        </w:rPr>
        <w:t xml:space="preserve">n voit difficilement comment ce serait purement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simplement pour le rejet ou le refoulement des pulsions plus ou moins vaguement transférentielles, qu'il aurait éprouvé à l'égard du Docteur </w:t>
      </w:r>
      <w:r w:rsidR="006D2BC4">
        <w:rPr>
          <w:rFonts w:ascii="Courier New" w:hAnsi="Courier New" w:cs="Courier New"/>
          <w:sz w:val="28"/>
          <w:szCs w:val="28"/>
        </w:rPr>
        <w:t>FLECHSIG</w:t>
      </w:r>
      <w:r w:rsidRPr="001012B8">
        <w:rPr>
          <w:rFonts w:ascii="Courier New" w:hAnsi="Courier New" w:cs="Courier New"/>
          <w:sz w:val="28"/>
          <w:szCs w:val="28"/>
        </w:rPr>
        <w:t xml:space="preserve">, ou même pour réprimer telle ou telle tendance, </w:t>
      </w:r>
    </w:p>
    <w:p w:rsidR="000A022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le Président </w:t>
      </w:r>
      <w:r w:rsidR="00A1550B">
        <w:rPr>
          <w:rFonts w:ascii="Courier New" w:hAnsi="Courier New" w:cs="Courier New"/>
          <w:sz w:val="28"/>
          <w:szCs w:val="28"/>
        </w:rPr>
        <w:t>SCHREBER</w:t>
      </w:r>
      <w:r w:rsidRPr="001012B8">
        <w:rPr>
          <w:rFonts w:ascii="Courier New" w:hAnsi="Courier New" w:cs="Courier New"/>
          <w:sz w:val="28"/>
          <w:szCs w:val="28"/>
        </w:rPr>
        <w:t xml:space="preserve"> aur</w:t>
      </w:r>
      <w:r w:rsidR="00D867CA">
        <w:rPr>
          <w:rFonts w:ascii="Courier New" w:hAnsi="Courier New" w:cs="Courier New"/>
          <w:sz w:val="28"/>
          <w:szCs w:val="28"/>
        </w:rPr>
        <w:t xml:space="preserve">ait construit </w:t>
      </w: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cet énorme délire :</w:t>
      </w:r>
      <w:r w:rsidR="000C0ED0" w:rsidRPr="001012B8">
        <w:rPr>
          <w:rFonts w:ascii="Courier New" w:hAnsi="Courier New" w:cs="Courier New"/>
          <w:sz w:val="28"/>
          <w:szCs w:val="28"/>
        </w:rPr>
        <w:t xml:space="preserv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quelque chose qui doit être tout de même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instance un tout petit peu plus proportionnée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 résultat </w:t>
      </w:r>
      <w:r w:rsidR="00D867CA">
        <w:rPr>
          <w:rFonts w:ascii="Courier New" w:hAnsi="Courier New" w:cs="Courier New"/>
          <w:sz w:val="28"/>
          <w:szCs w:val="28"/>
        </w:rPr>
        <w:t>dont il s'agit.</w:t>
      </w:r>
      <w:r w:rsidRPr="001012B8">
        <w:rPr>
          <w:rFonts w:ascii="Courier New" w:hAnsi="Courier New" w:cs="Courier New"/>
          <w:sz w:val="28"/>
          <w:szCs w:val="28"/>
        </w:rPr>
        <w:t xml:space="preserve"> </w:t>
      </w:r>
    </w:p>
    <w:p w:rsidR="00D867CA" w:rsidRDefault="00D867CA" w:rsidP="000C0ED0">
      <w:pPr>
        <w:pStyle w:val="Sansinterligne"/>
        <w:rPr>
          <w:rFonts w:ascii="Courier New" w:hAnsi="Courier New" w:cs="Courier New"/>
          <w:sz w:val="28"/>
          <w:szCs w:val="28"/>
        </w:rPr>
      </w:pPr>
    </w:p>
    <w:p w:rsidR="000A022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s'agit de cela</w:t>
      </w:r>
      <w:r w:rsidR="00993FF8">
        <w:rPr>
          <w:rFonts w:ascii="Courier New" w:hAnsi="Courier New" w:cs="Courier New"/>
          <w:sz w:val="28"/>
          <w:szCs w:val="28"/>
        </w:rPr>
        <w:t xml:space="preserve"> </w:t>
      </w:r>
      <w:r w:rsidRPr="001012B8">
        <w:rPr>
          <w:rFonts w:ascii="Courier New" w:hAnsi="Courier New" w:cs="Courier New"/>
          <w:sz w:val="28"/>
          <w:szCs w:val="28"/>
        </w:rPr>
        <w:t xml:space="preserve">: </w:t>
      </w:r>
    </w:p>
    <w:p w:rsidR="000A022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fonction féminine dans sa signification symbolique essentielle dont je vous indique déjà que </w:t>
      </w:r>
    </w:p>
    <w:p w:rsidR="003073E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nous ne pouvons la retrouver qu'au niveau du terme de</w:t>
      </w:r>
      <w:r w:rsidR="00D867CA">
        <w:rPr>
          <w:rFonts w:ascii="Courier New" w:hAnsi="Courier New" w:cs="Courier New"/>
          <w:sz w:val="28"/>
          <w:szCs w:val="28"/>
        </w:rPr>
        <w:t> </w:t>
      </w:r>
      <w:r w:rsidR="00D867CA" w:rsidRPr="000A022A">
        <w:rPr>
          <w:rFonts w:ascii="Courier New" w:hAnsi="Courier New" w:cs="Courier New"/>
          <w:sz w:val="24"/>
          <w:szCs w:val="24"/>
        </w:rPr>
        <w:t>« </w:t>
      </w:r>
      <w:r w:rsidRPr="000A022A">
        <w:rPr>
          <w:rFonts w:ascii="Times New Roman" w:hAnsi="Times New Roman" w:cs="Times New Roman"/>
          <w:i/>
          <w:sz w:val="24"/>
          <w:szCs w:val="24"/>
        </w:rPr>
        <w:t>procréation</w:t>
      </w:r>
      <w:r w:rsidR="00D867CA" w:rsidRPr="000A022A">
        <w:rPr>
          <w:rFonts w:ascii="Courier New" w:hAnsi="Courier New" w:cs="Courier New"/>
          <w:sz w:val="24"/>
          <w:szCs w:val="24"/>
        </w:rPr>
        <w:t> »</w:t>
      </w:r>
      <w:r w:rsidRPr="001012B8">
        <w:rPr>
          <w:rFonts w:ascii="Courier New" w:hAnsi="Courier New" w:cs="Courier New"/>
          <w:sz w:val="28"/>
          <w:szCs w:val="28"/>
        </w:rPr>
        <w:t>, vous verrez pourquoi nous serons amenés à la mettre à ce niveau</w:t>
      </w:r>
      <w:r w:rsidR="000A022A">
        <w:rPr>
          <w:rFonts w:ascii="Courier New" w:hAnsi="Courier New" w:cs="Courier New"/>
          <w:sz w:val="28"/>
          <w:szCs w:val="28"/>
        </w:rPr>
        <w:t>–</w:t>
      </w:r>
      <w:r w:rsidRPr="001012B8">
        <w:rPr>
          <w:rFonts w:ascii="Courier New" w:hAnsi="Courier New" w:cs="Courier New"/>
          <w:sz w:val="28"/>
          <w:szCs w:val="28"/>
        </w:rPr>
        <w:t xml:space="preserve">là,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ne dirons ni émasculation ni féminisation,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ni </w:t>
      </w:r>
      <w:r w:rsidRPr="0095551C">
        <w:rPr>
          <w:rFonts w:ascii="Courier New" w:hAnsi="Courier New" w:cs="Courier New"/>
          <w:i/>
          <w:sz w:val="24"/>
          <w:szCs w:val="24"/>
        </w:rPr>
        <w:t>fantasme de grossesse</w:t>
      </w:r>
      <w:r w:rsidRPr="001012B8">
        <w:rPr>
          <w:rFonts w:ascii="Courier New" w:hAnsi="Courier New" w:cs="Courier New"/>
          <w:sz w:val="28"/>
          <w:szCs w:val="28"/>
        </w:rPr>
        <w:t xml:space="preserve">, ça va jusqu'à la </w:t>
      </w:r>
      <w:r w:rsidR="00D867CA" w:rsidRPr="000A022A">
        <w:rPr>
          <w:rFonts w:ascii="Courier New" w:hAnsi="Courier New" w:cs="Courier New"/>
          <w:sz w:val="24"/>
          <w:szCs w:val="24"/>
        </w:rPr>
        <w:t>« </w:t>
      </w:r>
      <w:r w:rsidR="00D867CA" w:rsidRPr="000A022A">
        <w:rPr>
          <w:rFonts w:ascii="Times New Roman" w:hAnsi="Times New Roman" w:cs="Times New Roman"/>
          <w:i/>
          <w:sz w:val="24"/>
          <w:szCs w:val="24"/>
        </w:rPr>
        <w:t>procréation</w:t>
      </w:r>
      <w:r w:rsidR="00D867CA" w:rsidRPr="000A022A">
        <w:rPr>
          <w:rFonts w:ascii="Courier New" w:hAnsi="Courier New" w:cs="Courier New"/>
          <w:sz w:val="24"/>
          <w:szCs w:val="24"/>
        </w:rPr>
        <w:t> »</w:t>
      </w:r>
      <w:r w:rsidR="00D867CA">
        <w:rPr>
          <w:rFonts w:ascii="Courier New" w:hAnsi="Courier New" w:cs="Courier New"/>
          <w:sz w:val="28"/>
          <w:szCs w:val="28"/>
        </w:rPr>
        <w:t>.</w:t>
      </w:r>
      <w:r w:rsidRPr="001012B8">
        <w:rPr>
          <w:rFonts w:ascii="Courier New" w:hAnsi="Courier New" w:cs="Courier New"/>
          <w:sz w:val="28"/>
          <w:szCs w:val="28"/>
        </w:rPr>
        <w:t xml:space="preserve"> </w:t>
      </w:r>
    </w:p>
    <w:p w:rsidR="00D867CA" w:rsidRDefault="00D867CA" w:rsidP="000C0ED0">
      <w:pPr>
        <w:pStyle w:val="Sansinterligne"/>
        <w:rPr>
          <w:rFonts w:ascii="Courier New" w:hAnsi="Courier New" w:cs="Courier New"/>
          <w:sz w:val="28"/>
          <w:szCs w:val="28"/>
        </w:rPr>
      </w:pP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quelque chose qui</w:t>
      </w:r>
      <w:r>
        <w:rPr>
          <w:rFonts w:ascii="Courier New" w:hAnsi="Courier New" w:cs="Courier New"/>
          <w:sz w:val="28"/>
          <w:szCs w:val="28"/>
        </w:rPr>
        <w:t>…</w:t>
      </w:r>
      <w:r w:rsidR="000C0ED0" w:rsidRPr="001012B8">
        <w:rPr>
          <w:rFonts w:ascii="Courier New" w:hAnsi="Courier New" w:cs="Courier New"/>
          <w:sz w:val="28"/>
          <w:szCs w:val="28"/>
        </w:rPr>
        <w:t xml:space="preserve"> </w:t>
      </w:r>
    </w:p>
    <w:p w:rsidR="00D867CA" w:rsidRDefault="000C0ED0" w:rsidP="00D867CA">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un point non pas du tout déficitaire </w:t>
      </w:r>
    </w:p>
    <w:p w:rsidR="00D867CA" w:rsidRDefault="000C0ED0" w:rsidP="00D867CA">
      <w:pPr>
        <w:pStyle w:val="Sansinterligne"/>
        <w:ind w:left="708"/>
        <w:rPr>
          <w:rFonts w:ascii="Courier New" w:hAnsi="Courier New" w:cs="Courier New"/>
          <w:sz w:val="28"/>
          <w:szCs w:val="28"/>
        </w:rPr>
      </w:pPr>
      <w:r w:rsidRPr="001012B8">
        <w:rPr>
          <w:rFonts w:ascii="Courier New" w:hAnsi="Courier New" w:cs="Courier New"/>
          <w:sz w:val="28"/>
          <w:szCs w:val="28"/>
        </w:rPr>
        <w:t xml:space="preserve">de son existence, mais au contraire </w:t>
      </w:r>
    </w:p>
    <w:p w:rsidR="00D867CA" w:rsidRDefault="000C0ED0" w:rsidP="00D867CA">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un moment sommet de son existence </w:t>
      </w:r>
    </w:p>
    <w:p w:rsidR="0050647C" w:rsidRDefault="00D867CA"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se </w:t>
      </w:r>
      <w:r w:rsidR="000C0ED0" w:rsidRPr="0050647C">
        <w:rPr>
          <w:rFonts w:ascii="Times New Roman" w:hAnsi="Times New Roman" w:cs="Times New Roman"/>
          <w:i/>
          <w:sz w:val="24"/>
          <w:szCs w:val="24"/>
        </w:rPr>
        <w:t>manifeste à lui</w:t>
      </w:r>
      <w:r w:rsidR="000C0ED0" w:rsidRPr="001012B8">
        <w:rPr>
          <w:rFonts w:ascii="Courier New" w:hAnsi="Courier New" w:cs="Courier New"/>
          <w:sz w:val="28"/>
          <w:szCs w:val="28"/>
        </w:rPr>
        <w:t xml:space="preserve"> sous la forme de cette </w:t>
      </w:r>
      <w:r w:rsidR="000C0ED0" w:rsidRPr="00D867CA">
        <w:rPr>
          <w:rFonts w:ascii="Times New Roman" w:hAnsi="Times New Roman" w:cs="Times New Roman"/>
          <w:i/>
          <w:color w:val="0000CC"/>
          <w:sz w:val="24"/>
          <w:szCs w:val="24"/>
        </w:rPr>
        <w:t>irruption dans le réel</w:t>
      </w:r>
      <w:r w:rsidR="000C0ED0"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quelque chose qu'il n'a jamais connu, qui surgit avec une </w:t>
      </w:r>
      <w:r w:rsidRPr="0050647C">
        <w:rPr>
          <w:rFonts w:ascii="Courier New" w:hAnsi="Courier New" w:cs="Courier New"/>
          <w:i/>
          <w:sz w:val="24"/>
          <w:szCs w:val="24"/>
        </w:rPr>
        <w:t>étrangeté totale</w:t>
      </w:r>
      <w:r w:rsidRPr="001012B8">
        <w:rPr>
          <w:rFonts w:ascii="Courier New" w:hAnsi="Courier New" w:cs="Courier New"/>
          <w:sz w:val="28"/>
          <w:szCs w:val="28"/>
        </w:rPr>
        <w:t>, qui va amener progressivement pour lui, une submersion absolument radicale de toutes ses catégories, et le forcer à un véritable remaniement de son monde.</w:t>
      </w:r>
    </w:p>
    <w:p w:rsidR="000C0ED0" w:rsidRPr="001012B8" w:rsidRDefault="000C0ED0" w:rsidP="000C0ED0">
      <w:pPr>
        <w:pStyle w:val="Sansinterligne"/>
        <w:rPr>
          <w:rFonts w:ascii="Courier New" w:hAnsi="Courier New" w:cs="Courier New"/>
          <w:sz w:val="28"/>
          <w:szCs w:val="28"/>
        </w:rPr>
      </w:pPr>
    </w:p>
    <w:p w:rsidR="001B6FB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s'agit de savoir si oui ou non nous pouvons parler à ce sujet, en quelque sorte, de processus de réconciliation, ou de compensation, ou de guérison, comme certains n'hésiteraient pas à le produire, manifestant qu'au moment de stabilisation </w:t>
      </w:r>
    </w:p>
    <w:p w:rsidR="001B6FB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son délire, il y a un état plus calme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qu'au moment de l'irruption du délire. </w:t>
      </w:r>
    </w:p>
    <w:p w:rsidR="00D867CA" w:rsidRDefault="00D867CA" w:rsidP="000C0ED0">
      <w:pPr>
        <w:pStyle w:val="Sansinterligne"/>
        <w:rPr>
          <w:rFonts w:ascii="Courier New" w:hAnsi="Courier New" w:cs="Courier New"/>
          <w:sz w:val="28"/>
          <w:szCs w:val="28"/>
        </w:rPr>
      </w:pP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ce ou non une guérison</w:t>
      </w:r>
      <w:r w:rsidR="00D867CA">
        <w:rPr>
          <w:rFonts w:ascii="Courier New" w:hAnsi="Courier New" w:cs="Courier New"/>
          <w:sz w:val="28"/>
          <w:szCs w:val="28"/>
        </w:rPr>
        <w:t xml:space="preserve"> </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tout de même une question qui mérite d'être posée, je crois tout de même que ce n'est qu'abusivement qu'on peut l'employer dans ce sens.</w:t>
      </w:r>
    </w:p>
    <w:p w:rsidR="000C0ED0" w:rsidRPr="001012B8" w:rsidRDefault="000C0ED0" w:rsidP="000C0ED0">
      <w:pPr>
        <w:pStyle w:val="Sansinterligne"/>
        <w:rPr>
          <w:rFonts w:ascii="Courier New" w:hAnsi="Courier New" w:cs="Courier New"/>
          <w:sz w:val="28"/>
          <w:szCs w:val="28"/>
        </w:rPr>
      </w:pP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se passe</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donc au moment où ce qui n'est pas symbolisé reparaît dans le </w:t>
      </w:r>
      <w:r w:rsidRPr="001B6FBF">
        <w:rPr>
          <w:rFonts w:ascii="Times New Roman" w:hAnsi="Times New Roman" w:cs="Times New Roman"/>
          <w:i/>
          <w:color w:val="0000CC"/>
          <w:sz w:val="24"/>
          <w:szCs w:val="24"/>
        </w:rPr>
        <w:t>réel</w:t>
      </w:r>
      <w:r w:rsidRPr="001012B8">
        <w:rPr>
          <w:rFonts w:ascii="Courier New" w:hAnsi="Courier New" w:cs="Courier New"/>
          <w:sz w:val="28"/>
          <w:szCs w:val="28"/>
        </w:rPr>
        <w:t xml:space="preserve"> ?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se passe quelque chose bien sûr, et il n'est pas vain d'apporter </w:t>
      </w:r>
      <w:r w:rsidR="00D867CA">
        <w:rPr>
          <w:rFonts w:ascii="Courier New" w:hAnsi="Courier New" w:cs="Courier New"/>
          <w:sz w:val="28"/>
          <w:szCs w:val="28"/>
        </w:rPr>
        <w:t>à ce propos le terme de défense.</w:t>
      </w:r>
      <w:r w:rsidRPr="001012B8">
        <w:rPr>
          <w:rFonts w:ascii="Courier New" w:hAnsi="Courier New" w:cs="Courier New"/>
          <w:sz w:val="28"/>
          <w:szCs w:val="28"/>
        </w:rPr>
        <w:t xml:space="preserve"> </w:t>
      </w:r>
    </w:p>
    <w:p w:rsidR="00D867CA" w:rsidRDefault="00D867CA" w:rsidP="000C0ED0">
      <w:pPr>
        <w:pStyle w:val="Sansinterligne"/>
        <w:rPr>
          <w:rFonts w:ascii="Courier New" w:hAnsi="Courier New" w:cs="Courier New"/>
          <w:sz w:val="28"/>
          <w:szCs w:val="28"/>
        </w:rPr>
      </w:pP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n d'autres termes, si des coordonnées apparaissent dans le </w:t>
      </w:r>
      <w:r w:rsidR="000C0ED0" w:rsidRPr="00D867CA">
        <w:rPr>
          <w:rFonts w:ascii="Times New Roman" w:hAnsi="Times New Roman" w:cs="Times New Roman"/>
          <w:i/>
          <w:color w:val="0000CC"/>
          <w:sz w:val="24"/>
          <w:szCs w:val="24"/>
        </w:rPr>
        <w:t>réel</w:t>
      </w:r>
      <w:r w:rsidR="000C0ED0" w:rsidRPr="001012B8">
        <w:rPr>
          <w:rFonts w:ascii="Courier New" w:hAnsi="Courier New" w:cs="Courier New"/>
          <w:sz w:val="28"/>
          <w:szCs w:val="28"/>
        </w:rPr>
        <w:t xml:space="preserve"> par rapport à toute symbolisation,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clair que ceci apparaît sous le registre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la signification, d'une signification qui ne vient de nulle part et qui ne renvoie à rien, mais d'une signification essentielle, et même d'une certitude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cette signification</w:t>
      </w:r>
      <w:r w:rsidR="003073EF">
        <w:rPr>
          <w:rFonts w:ascii="Courier New" w:hAnsi="Courier New" w:cs="Courier New"/>
          <w:sz w:val="28"/>
          <w:szCs w:val="28"/>
        </w:rPr>
        <w:t xml:space="preserve"> </w:t>
      </w:r>
      <w:r w:rsidRPr="001012B8">
        <w:rPr>
          <w:rFonts w:ascii="Courier New" w:hAnsi="Courier New" w:cs="Courier New"/>
          <w:sz w:val="28"/>
          <w:szCs w:val="28"/>
        </w:rPr>
        <w:t xml:space="preserve">: le sujet est concerné. </w:t>
      </w:r>
    </w:p>
    <w:p w:rsidR="00D867CA" w:rsidRDefault="00D867CA" w:rsidP="000C0ED0">
      <w:pPr>
        <w:pStyle w:val="Sansinterligne"/>
        <w:rPr>
          <w:rFonts w:ascii="Courier New" w:hAnsi="Courier New" w:cs="Courier New"/>
          <w:sz w:val="28"/>
          <w:szCs w:val="28"/>
        </w:rPr>
      </w:pP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qui se passe ? </w:t>
      </w:r>
    </w:p>
    <w:p w:rsidR="00D867CA" w:rsidRDefault="00D867CA" w:rsidP="000C0ED0">
      <w:pPr>
        <w:pStyle w:val="Sansinterligne"/>
        <w:rPr>
          <w:rFonts w:ascii="Courier New" w:hAnsi="Courier New" w:cs="Courier New"/>
          <w:sz w:val="28"/>
          <w:szCs w:val="28"/>
        </w:rPr>
      </w:pP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se passe à ce moment certainement la mise en branle de quelque chose qui intervient chaque fois qu'il y a conflit d'ordre chez le sujet,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savoir du refoulement. </w:t>
      </w:r>
    </w:p>
    <w:p w:rsidR="00D867CA" w:rsidRDefault="00D867CA" w:rsidP="000C0ED0">
      <w:pPr>
        <w:pStyle w:val="Sansinterligne"/>
        <w:rPr>
          <w:rFonts w:ascii="Courier New" w:hAnsi="Courier New" w:cs="Courier New"/>
          <w:sz w:val="28"/>
          <w:szCs w:val="28"/>
        </w:rPr>
      </w:pP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Pourquoi le refoulement ne colle</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pas ici, </w:t>
      </w:r>
    </w:p>
    <w:p w:rsidR="009555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savoir</w:t>
      </w:r>
      <w:r w:rsidR="00D867CA">
        <w:rPr>
          <w:rFonts w:ascii="Courier New" w:hAnsi="Courier New" w:cs="Courier New"/>
          <w:sz w:val="28"/>
          <w:szCs w:val="28"/>
        </w:rPr>
        <w:t> :</w:t>
      </w:r>
      <w:r w:rsidRPr="001012B8">
        <w:rPr>
          <w:rFonts w:ascii="Courier New" w:hAnsi="Courier New" w:cs="Courier New"/>
          <w:sz w:val="28"/>
          <w:szCs w:val="28"/>
        </w:rPr>
        <w:t xml:space="preserve"> n'aboutit pas à ce qui se produit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quand il y a névrose ? </w:t>
      </w:r>
    </w:p>
    <w:p w:rsidR="00D867CA" w:rsidRDefault="00D867CA" w:rsidP="000C0ED0">
      <w:pPr>
        <w:pStyle w:val="Sansinterligne"/>
        <w:rPr>
          <w:rFonts w:ascii="Courier New" w:hAnsi="Courier New" w:cs="Courier New"/>
          <w:sz w:val="28"/>
          <w:szCs w:val="28"/>
        </w:rPr>
      </w:pPr>
    </w:p>
    <w:p w:rsidR="001B6FB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Avant de savoir </w:t>
      </w:r>
      <w:r w:rsidRPr="001B6FBF">
        <w:rPr>
          <w:rFonts w:ascii="Courier New" w:hAnsi="Courier New" w:cs="Courier New"/>
          <w:i/>
          <w:sz w:val="24"/>
          <w:szCs w:val="24"/>
        </w:rPr>
        <w:t>pourquoi</w:t>
      </w:r>
      <w:r w:rsidRPr="001012B8">
        <w:rPr>
          <w:rFonts w:ascii="Courier New" w:hAnsi="Courier New" w:cs="Courier New"/>
          <w:sz w:val="28"/>
          <w:szCs w:val="28"/>
        </w:rPr>
        <w:t xml:space="preserve"> il faut d'abord bien étudier le </w:t>
      </w:r>
      <w:r w:rsidRPr="001B6FBF">
        <w:rPr>
          <w:rFonts w:ascii="Courier New" w:hAnsi="Courier New" w:cs="Courier New"/>
          <w:i/>
          <w:sz w:val="24"/>
          <w:szCs w:val="24"/>
        </w:rPr>
        <w:t>comment</w:t>
      </w:r>
      <w:r w:rsidRPr="001012B8">
        <w:rPr>
          <w:rFonts w:ascii="Courier New" w:hAnsi="Courier New" w:cs="Courier New"/>
          <w:sz w:val="28"/>
          <w:szCs w:val="28"/>
        </w:rPr>
        <w:t xml:space="preserve">, et justement mettre l'accent sur ce qui fait la différence de structure </w:t>
      </w:r>
      <w:r w:rsidR="00D867CA">
        <w:rPr>
          <w:rFonts w:ascii="Courier New" w:hAnsi="Courier New" w:cs="Courier New"/>
          <w:sz w:val="28"/>
          <w:szCs w:val="28"/>
        </w:rPr>
        <w:t xml:space="preserve">entre la névrose </w:t>
      </w: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et la psychose.</w:t>
      </w:r>
      <w:r w:rsidR="000C0ED0" w:rsidRPr="001012B8">
        <w:rPr>
          <w:rFonts w:ascii="Courier New" w:hAnsi="Courier New" w:cs="Courier New"/>
          <w:sz w:val="28"/>
          <w:szCs w:val="28"/>
        </w:rPr>
        <w:t xml:space="preserve"> </w:t>
      </w:r>
    </w:p>
    <w:p w:rsidR="00D867CA" w:rsidRDefault="00D867CA" w:rsidP="000C0ED0">
      <w:pPr>
        <w:pStyle w:val="Sansinterligne"/>
        <w:rPr>
          <w:rFonts w:ascii="Courier New" w:hAnsi="Courier New" w:cs="Courier New"/>
          <w:sz w:val="28"/>
          <w:szCs w:val="28"/>
        </w:rPr>
      </w:pP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que quand une </w:t>
      </w:r>
      <w:r w:rsidRPr="00D867CA">
        <w:rPr>
          <w:rFonts w:ascii="Times New Roman" w:hAnsi="Times New Roman" w:cs="Times New Roman"/>
          <w:i/>
          <w:sz w:val="24"/>
          <w:szCs w:val="24"/>
        </w:rPr>
        <w:t>pulsion</w:t>
      </w:r>
      <w:r w:rsidRPr="001012B8">
        <w:rPr>
          <w:rFonts w:ascii="Courier New" w:hAnsi="Courier New" w:cs="Courier New"/>
          <w:sz w:val="28"/>
          <w:szCs w:val="28"/>
        </w:rPr>
        <w:t xml:space="preserve">, disons </w:t>
      </w:r>
      <w:r w:rsidRPr="00D867CA">
        <w:rPr>
          <w:rFonts w:ascii="Times New Roman" w:hAnsi="Times New Roman" w:cs="Times New Roman"/>
          <w:i/>
          <w:sz w:val="24"/>
          <w:szCs w:val="24"/>
        </w:rPr>
        <w:t>féminine</w:t>
      </w:r>
      <w:r w:rsidRPr="001012B8">
        <w:rPr>
          <w:rFonts w:ascii="Courier New" w:hAnsi="Courier New" w:cs="Courier New"/>
          <w:sz w:val="28"/>
          <w:szCs w:val="28"/>
        </w:rPr>
        <w:t xml:space="preserve"> ou </w:t>
      </w:r>
      <w:r w:rsidRPr="00D867CA">
        <w:rPr>
          <w:rFonts w:ascii="Times New Roman" w:hAnsi="Times New Roman" w:cs="Times New Roman"/>
          <w:i/>
          <w:sz w:val="24"/>
          <w:szCs w:val="24"/>
        </w:rPr>
        <w:t>passivante</w:t>
      </w:r>
      <w:r w:rsidRPr="001012B8">
        <w:rPr>
          <w:rFonts w:ascii="Courier New" w:hAnsi="Courier New" w:cs="Courier New"/>
          <w:sz w:val="28"/>
          <w:szCs w:val="28"/>
        </w:rPr>
        <w:t xml:space="preserve">, apparaît chez un sujet pour qui la dite pulsion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 déjà été mise en jeu dans différents points </w:t>
      </w: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de sa symbolisation préalable…</w:t>
      </w:r>
    </w:p>
    <w:p w:rsidR="00D867CA" w:rsidRDefault="000C0ED0" w:rsidP="00D867CA">
      <w:pPr>
        <w:pStyle w:val="Sansinterligne"/>
        <w:ind w:firstLine="708"/>
        <w:rPr>
          <w:rFonts w:ascii="Courier New" w:hAnsi="Courier New" w:cs="Courier New"/>
          <w:sz w:val="28"/>
          <w:szCs w:val="28"/>
        </w:rPr>
      </w:pPr>
      <w:r w:rsidRPr="001012B8">
        <w:rPr>
          <w:rFonts w:ascii="Courier New" w:hAnsi="Courier New" w:cs="Courier New"/>
          <w:sz w:val="28"/>
          <w:szCs w:val="28"/>
        </w:rPr>
        <w:t>à savoir dans sa névrose infantile par exemple</w:t>
      </w:r>
    </w:p>
    <w:p w:rsidR="0095551C" w:rsidRDefault="00D867CA"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elle trouve à s'exprimer dans un certain nombre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Pr="001B6FBF">
        <w:rPr>
          <w:rFonts w:ascii="Times New Roman" w:hAnsi="Times New Roman" w:cs="Times New Roman"/>
          <w:i/>
          <w:color w:val="0000CC"/>
          <w:sz w:val="24"/>
          <w:szCs w:val="24"/>
        </w:rPr>
        <w:t>symptômes</w:t>
      </w:r>
      <w:r w:rsidRPr="001012B8">
        <w:rPr>
          <w:rFonts w:ascii="Courier New" w:hAnsi="Courier New" w:cs="Courier New"/>
          <w:sz w:val="28"/>
          <w:szCs w:val="28"/>
        </w:rPr>
        <w: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ce qui est refoulé s'exprime quand même,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w:t>
      </w:r>
      <w:r w:rsidR="00D867CA">
        <w:rPr>
          <w:rFonts w:ascii="Courier New" w:hAnsi="Courier New" w:cs="Courier New"/>
          <w:sz w:val="28"/>
          <w:szCs w:val="28"/>
        </w:rPr>
        <w:t>…</w:t>
      </w:r>
      <w:r w:rsidRPr="001012B8">
        <w:rPr>
          <w:rFonts w:ascii="Courier New" w:hAnsi="Courier New" w:cs="Courier New"/>
          <w:sz w:val="28"/>
          <w:szCs w:val="28"/>
        </w:rPr>
        <w:t xml:space="preserve"> </w:t>
      </w:r>
    </w:p>
    <w:p w:rsidR="00D867CA" w:rsidRDefault="000C0ED0" w:rsidP="00D867CA">
      <w:pPr>
        <w:pStyle w:val="Sansinterligne"/>
        <w:ind w:left="708"/>
        <w:rPr>
          <w:rFonts w:ascii="Courier New" w:hAnsi="Courier New" w:cs="Courier New"/>
          <w:sz w:val="28"/>
          <w:szCs w:val="28"/>
        </w:rPr>
      </w:pPr>
      <w:r w:rsidRPr="001012B8">
        <w:rPr>
          <w:rFonts w:ascii="Courier New" w:hAnsi="Courier New" w:cs="Courier New"/>
          <w:sz w:val="28"/>
          <w:szCs w:val="28"/>
        </w:rPr>
        <w:t xml:space="preserve">le refoulement et le retour du refoulé </w:t>
      </w:r>
    </w:p>
    <w:p w:rsidR="00D867CA" w:rsidRDefault="000C0ED0" w:rsidP="00D867CA">
      <w:pPr>
        <w:pStyle w:val="Sansinterligne"/>
        <w:ind w:left="708"/>
        <w:rPr>
          <w:rFonts w:ascii="Courier New" w:hAnsi="Courier New" w:cs="Courier New"/>
          <w:sz w:val="28"/>
          <w:szCs w:val="28"/>
        </w:rPr>
      </w:pPr>
      <w:r w:rsidRPr="001012B8">
        <w:rPr>
          <w:rFonts w:ascii="Courier New" w:hAnsi="Courier New" w:cs="Courier New"/>
          <w:sz w:val="28"/>
          <w:szCs w:val="28"/>
        </w:rPr>
        <w:t xml:space="preserve">étant une seule et même chose </w:t>
      </w: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il y a possibilité à l'intérieur du refoulement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désir de s'en tirer avec qui arrive de nouveau,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compromis. </w:t>
      </w:r>
    </w:p>
    <w:p w:rsidR="00D867CA" w:rsidRDefault="00D867CA" w:rsidP="000C0ED0">
      <w:pPr>
        <w:pStyle w:val="Sansinterligne"/>
        <w:rPr>
          <w:rFonts w:ascii="Courier New" w:hAnsi="Courier New" w:cs="Courier New"/>
          <w:sz w:val="28"/>
          <w:szCs w:val="28"/>
        </w:rPr>
      </w:pP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En d'autres termes…</w:t>
      </w:r>
    </w:p>
    <w:p w:rsidR="00D867CA" w:rsidRDefault="000C0ED0" w:rsidP="00D867CA">
      <w:pPr>
        <w:pStyle w:val="Sansinterligne"/>
        <w:ind w:firstLine="708"/>
        <w:rPr>
          <w:rFonts w:ascii="Courier New" w:hAnsi="Courier New" w:cs="Courier New"/>
          <w:sz w:val="28"/>
          <w:szCs w:val="28"/>
        </w:rPr>
      </w:pPr>
      <w:r w:rsidRPr="001012B8">
        <w:rPr>
          <w:rFonts w:ascii="Courier New" w:hAnsi="Courier New" w:cs="Courier New"/>
          <w:sz w:val="28"/>
          <w:szCs w:val="28"/>
        </w:rPr>
        <w:t>et c'est ce qui caractérise la névrose</w:t>
      </w:r>
    </w:p>
    <w:p w:rsidR="00D867CA" w:rsidRDefault="00D867CA" w:rsidP="00D867CA">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le fou montre que c'est à la fois la chose la plus évidente du monde, et en même temps celle qu'on ne veut pas voir, car la </w:t>
      </w:r>
      <w:r w:rsidR="000C0ED0" w:rsidRPr="00D867CA">
        <w:rPr>
          <w:rFonts w:ascii="Times New Roman" w:hAnsi="Times New Roman" w:cs="Times New Roman"/>
          <w:i/>
          <w:sz w:val="24"/>
          <w:szCs w:val="24"/>
        </w:rPr>
        <w:t>Verneinung</w:t>
      </w:r>
      <w:r>
        <w:rPr>
          <w:rFonts w:ascii="Times New Roman" w:hAnsi="Times New Roman" w:cs="Times New Roman"/>
          <w:i/>
          <w:sz w:val="24"/>
          <w:szCs w:val="24"/>
        </w:rPr>
        <w:t xml:space="preserve"> </w:t>
      </w:r>
      <w:r w:rsidRPr="00D867CA">
        <w:rPr>
          <w:rFonts w:ascii="Garamond" w:hAnsi="Garamond" w:cs="Times New Roman"/>
          <w:color w:val="C00000"/>
          <w:sz w:val="18"/>
          <w:szCs w:val="18"/>
        </w:rPr>
        <w:t xml:space="preserve">[ </w:t>
      </w:r>
      <w:r>
        <w:rPr>
          <w:rFonts w:ascii="Garamond" w:hAnsi="Garamond" w:cs="Times New Roman"/>
          <w:color w:val="C00000"/>
          <w:sz w:val="18"/>
          <w:szCs w:val="18"/>
        </w:rPr>
        <w:t>dénégation</w:t>
      </w:r>
      <w:r w:rsidRPr="00D867CA">
        <w:rPr>
          <w:rFonts w:ascii="Garamond" w:hAnsi="Garamond" w:cs="Times New Roman"/>
          <w:color w:val="C00000"/>
          <w:sz w:val="18"/>
          <w:szCs w:val="18"/>
        </w:rPr>
        <w:t xml:space="preserve"> ]</w:t>
      </w:r>
      <w:r w:rsidR="000C0ED0" w:rsidRPr="001012B8">
        <w:rPr>
          <w:rFonts w:ascii="Courier New" w:hAnsi="Courier New" w:cs="Courier New"/>
          <w:sz w:val="28"/>
          <w:szCs w:val="28"/>
        </w:rPr>
        <w:t xml:space="preserve"> n'est pas du même niveau que la </w:t>
      </w:r>
      <w:r w:rsidR="000C0ED0" w:rsidRPr="00D867CA">
        <w:rPr>
          <w:rFonts w:ascii="Times New Roman" w:hAnsi="Times New Roman" w:cs="Times New Roman"/>
          <w:i/>
          <w:sz w:val="24"/>
          <w:szCs w:val="24"/>
        </w:rPr>
        <w:t>Verwerfung</w:t>
      </w:r>
      <w:r>
        <w:rPr>
          <w:rFonts w:ascii="Times New Roman" w:hAnsi="Times New Roman" w:cs="Times New Roman"/>
          <w:i/>
          <w:sz w:val="24"/>
          <w:szCs w:val="24"/>
        </w:rPr>
        <w:t xml:space="preserve"> </w:t>
      </w:r>
      <w:r w:rsidRPr="00D867CA">
        <w:rPr>
          <w:rFonts w:ascii="Garamond" w:hAnsi="Garamond" w:cs="Times New Roman"/>
          <w:color w:val="C00000"/>
          <w:sz w:val="18"/>
          <w:szCs w:val="18"/>
        </w:rPr>
        <w:t>[ rejet ]</w:t>
      </w:r>
      <w:r w:rsidR="000C0ED0" w:rsidRPr="001012B8">
        <w:rPr>
          <w:rFonts w:ascii="Courier New" w:hAnsi="Courier New" w:cs="Courier New"/>
          <w:sz w:val="28"/>
          <w:szCs w:val="28"/>
        </w:rPr>
        <w:t xml:space="preserve">, et il y aura des réponses du côté du mécanisme de la </w:t>
      </w:r>
      <w:r w:rsidR="000C0ED0" w:rsidRPr="00D867CA">
        <w:rPr>
          <w:rFonts w:ascii="Times New Roman" w:hAnsi="Times New Roman" w:cs="Times New Roman"/>
          <w:i/>
          <w:sz w:val="24"/>
          <w:szCs w:val="24"/>
        </w:rPr>
        <w:t>Verneinung</w:t>
      </w:r>
      <w:r w:rsidR="000C0ED0" w:rsidRPr="001012B8">
        <w:rPr>
          <w:rFonts w:ascii="Courier New" w:hAnsi="Courier New" w:cs="Courier New"/>
          <w:sz w:val="28"/>
          <w:szCs w:val="28"/>
        </w:rPr>
        <w:t xml:space="preserve"> qui seront inadéquates à répondre à ce qui reparaît dans le </w:t>
      </w:r>
      <w:r w:rsidR="000C0ED0" w:rsidRPr="00D867CA">
        <w:rPr>
          <w:rFonts w:ascii="Times New Roman" w:hAnsi="Times New Roman" w:cs="Times New Roman"/>
          <w:i/>
          <w:color w:val="0000CC"/>
          <w:sz w:val="24"/>
          <w:szCs w:val="24"/>
        </w:rPr>
        <w:t>réel</w:t>
      </w:r>
      <w:r w:rsidR="000C0ED0" w:rsidRPr="001012B8">
        <w:rPr>
          <w:rFonts w:ascii="Courier New" w:hAnsi="Courier New" w:cs="Courier New"/>
          <w:sz w:val="28"/>
          <w:szCs w:val="28"/>
        </w:rPr>
        <w:t xml:space="preserve"> au</w:t>
      </w:r>
      <w:r>
        <w:rPr>
          <w:rFonts w:ascii="Courier New" w:hAnsi="Courier New" w:cs="Courier New"/>
          <w:sz w:val="28"/>
          <w:szCs w:val="28"/>
        </w:rPr>
        <w:t xml:space="preserve"> niveau du début de la psychose.</w:t>
      </w:r>
      <w:r w:rsidR="000C0ED0" w:rsidRPr="001012B8">
        <w:rPr>
          <w:rFonts w:ascii="Courier New" w:hAnsi="Courier New" w:cs="Courier New"/>
          <w:sz w:val="28"/>
          <w:szCs w:val="28"/>
        </w:rPr>
        <w:t xml:space="preserve"> </w:t>
      </w:r>
    </w:p>
    <w:p w:rsidR="00D867CA" w:rsidRDefault="00D867CA" w:rsidP="00D867CA">
      <w:pPr>
        <w:pStyle w:val="Sansinterligne"/>
        <w:rPr>
          <w:rFonts w:ascii="Courier New" w:hAnsi="Courier New" w:cs="Courier New"/>
          <w:sz w:val="28"/>
          <w:szCs w:val="28"/>
        </w:rPr>
      </w:pPr>
    </w:p>
    <w:p w:rsidR="001B6FBF" w:rsidRDefault="00D867CA" w:rsidP="00D867CA">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sur cette question de début nous aurons </w:t>
      </w:r>
    </w:p>
    <w:p w:rsidR="001B6FBF"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aussi à revenir, à savoir qu'est</w:t>
      </w:r>
      <w:r w:rsidR="00F22B9D">
        <w:rPr>
          <w:rFonts w:ascii="Courier New" w:hAnsi="Courier New" w:cs="Courier New"/>
          <w:sz w:val="28"/>
          <w:szCs w:val="28"/>
        </w:rPr>
        <w:t>–</w:t>
      </w:r>
      <w:r w:rsidRPr="001012B8">
        <w:rPr>
          <w:rFonts w:ascii="Courier New" w:hAnsi="Courier New" w:cs="Courier New"/>
          <w:sz w:val="28"/>
          <w:szCs w:val="28"/>
        </w:rPr>
        <w:t>ce que le début d'une psychose</w:t>
      </w:r>
      <w:r w:rsidR="001B6FBF">
        <w:rPr>
          <w:rFonts w:ascii="Courier New" w:hAnsi="Courier New" w:cs="Courier New"/>
          <w:sz w:val="28"/>
          <w:szCs w:val="28"/>
        </w:rPr>
        <w:t> :</w:t>
      </w:r>
      <w:r w:rsidRPr="001012B8">
        <w:rPr>
          <w:rFonts w:ascii="Courier New" w:hAnsi="Courier New" w:cs="Courier New"/>
          <w:sz w:val="28"/>
          <w:szCs w:val="28"/>
        </w:rPr>
        <w:t xml:space="preserve"> </w:t>
      </w:r>
    </w:p>
    <w:p w:rsidR="001B6FBF"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 xml:space="preserve">ce qu'une psychose a comme une névrose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une préhistoire,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r w:rsidRPr="00D867CA">
        <w:rPr>
          <w:rFonts w:ascii="Times New Roman" w:hAnsi="Times New Roman" w:cs="Times New Roman"/>
          <w:i/>
          <w:sz w:val="24"/>
          <w:szCs w:val="24"/>
        </w:rPr>
        <w:t>une psychose infantile</w:t>
      </w:r>
      <w:r w:rsidRPr="001012B8">
        <w:rPr>
          <w:rFonts w:ascii="Courier New" w:hAnsi="Courier New" w:cs="Courier New"/>
          <w:sz w:val="28"/>
          <w:szCs w:val="28"/>
        </w:rPr>
        <w:t xml:space="preserve"> ? </w:t>
      </w:r>
    </w:p>
    <w:p w:rsidR="001B6FBF" w:rsidRDefault="001B6FBF" w:rsidP="00D867CA">
      <w:pPr>
        <w:pStyle w:val="Sansinterligne"/>
        <w:rPr>
          <w:rFonts w:ascii="Courier New" w:hAnsi="Courier New" w:cs="Courier New"/>
          <w:sz w:val="28"/>
          <w:szCs w:val="28"/>
        </w:rPr>
      </w:pPr>
    </w:p>
    <w:p w:rsidR="001B6FBF"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Je ne dis pas que nous répondrons à cette question,</w:t>
      </w:r>
      <w:r w:rsidR="00D867CA">
        <w:rPr>
          <w:rFonts w:ascii="Courier New" w:hAnsi="Courier New" w:cs="Courier New"/>
          <w:sz w:val="28"/>
          <w:szCs w:val="28"/>
        </w:rPr>
        <w:t xml:space="preserve"> mais au moins nous la poserons.</w:t>
      </w:r>
      <w:r w:rsidRPr="001012B8">
        <w:rPr>
          <w:rFonts w:ascii="Courier New" w:hAnsi="Courier New" w:cs="Courier New"/>
          <w:sz w:val="28"/>
          <w:szCs w:val="28"/>
        </w:rPr>
        <w:t xml:space="preserve"> </w:t>
      </w:r>
    </w:p>
    <w:p w:rsidR="001B6FBF" w:rsidRDefault="001B6FBF">
      <w:pPr>
        <w:rPr>
          <w:rFonts w:ascii="Courier New" w:hAnsi="Courier New" w:cs="Courier New"/>
          <w:sz w:val="28"/>
          <w:szCs w:val="28"/>
        </w:rPr>
      </w:pPr>
      <w:r>
        <w:rPr>
          <w:rFonts w:ascii="Courier New" w:hAnsi="Courier New" w:cs="Courier New"/>
          <w:sz w:val="28"/>
          <w:szCs w:val="28"/>
        </w:rPr>
        <w:br w:type="page"/>
      </w:r>
    </w:p>
    <w:p w:rsidR="00D867CA" w:rsidRDefault="00D867CA" w:rsidP="00D867CA">
      <w:pPr>
        <w:pStyle w:val="Sansinterligne"/>
        <w:rPr>
          <w:rFonts w:ascii="Courier New" w:hAnsi="Courier New" w:cs="Courier New"/>
          <w:sz w:val="28"/>
          <w:szCs w:val="28"/>
        </w:rPr>
      </w:pPr>
      <w:r>
        <w:rPr>
          <w:rFonts w:ascii="Courier New" w:hAnsi="Courier New" w:cs="Courier New"/>
          <w:sz w:val="28"/>
          <w:szCs w:val="28"/>
        </w:rPr>
        <w:lastRenderedPageBreak/>
        <w:t>T</w:t>
      </w:r>
      <w:r w:rsidR="000C0ED0" w:rsidRPr="001012B8">
        <w:rPr>
          <w:rFonts w:ascii="Courier New" w:hAnsi="Courier New" w:cs="Courier New"/>
          <w:sz w:val="28"/>
          <w:szCs w:val="28"/>
        </w:rPr>
        <w:t xml:space="preserve">out laisse apparaître au contraire </w:t>
      </w:r>
      <w:r w:rsidR="000C0ED0" w:rsidRPr="00D867CA">
        <w:rPr>
          <w:rFonts w:ascii="Times New Roman" w:hAnsi="Times New Roman" w:cs="Times New Roman"/>
          <w:i/>
          <w:sz w:val="24"/>
          <w:szCs w:val="24"/>
        </w:rPr>
        <w:t>qu'elle n'en a pas</w:t>
      </w:r>
      <w:r w:rsidR="000C0ED0" w:rsidRPr="001012B8">
        <w:rPr>
          <w:rFonts w:ascii="Courier New" w:hAnsi="Courier New" w:cs="Courier New"/>
          <w:sz w:val="28"/>
          <w:szCs w:val="28"/>
        </w:rPr>
        <w:t xml:space="preserve">,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à savoir que c'est pour des raisons qui méritent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au moins d'être recherchées, que dans des conditions spéciales quelque chose apparaît de ce qui n'a pas été symbolisé primitivement dans le monde extérieur, et que quand ce qui a été </w:t>
      </w:r>
      <w:r w:rsidR="00D867CA" w:rsidRPr="00D867CA">
        <w:rPr>
          <w:rFonts w:ascii="Times New Roman" w:hAnsi="Times New Roman" w:cs="Times New Roman"/>
          <w:i/>
          <w:sz w:val="24"/>
          <w:szCs w:val="24"/>
        </w:rPr>
        <w:t>Verwerfung</w:t>
      </w:r>
      <w:r w:rsidRPr="001012B8">
        <w:rPr>
          <w:rFonts w:ascii="Courier New" w:hAnsi="Courier New" w:cs="Courier New"/>
          <w:sz w:val="28"/>
          <w:szCs w:val="28"/>
        </w:rPr>
        <w:t xml:space="preserve"> fait apparition, surgit dans le monde extérieur, le sujet se trouve absolument démuni quant à faire réussir la </w:t>
      </w:r>
      <w:r w:rsidRPr="00D867CA">
        <w:rPr>
          <w:rFonts w:ascii="Times New Roman" w:hAnsi="Times New Roman" w:cs="Times New Roman"/>
          <w:i/>
          <w:sz w:val="24"/>
          <w:szCs w:val="24"/>
        </w:rPr>
        <w:t>Verneinung</w:t>
      </w:r>
      <w:r w:rsidRPr="001012B8">
        <w:rPr>
          <w:rFonts w:ascii="Courier New" w:hAnsi="Courier New" w:cs="Courier New"/>
          <w:sz w:val="28"/>
          <w:szCs w:val="28"/>
        </w:rPr>
        <w:t xml:space="preserve">,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à l'égard de ce qui se passe. </w:t>
      </w:r>
    </w:p>
    <w:p w:rsidR="00D867CA" w:rsidRDefault="00D867CA" w:rsidP="00D867CA">
      <w:pPr>
        <w:pStyle w:val="Sansinterligne"/>
        <w:rPr>
          <w:rFonts w:ascii="Courier New" w:hAnsi="Courier New" w:cs="Courier New"/>
          <w:sz w:val="28"/>
          <w:szCs w:val="28"/>
        </w:rPr>
      </w:pP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La question est alors de comprendre pourquoi tout ce qui va pouvoir se produire à ce moment</w:t>
      </w:r>
      <w:r w:rsidR="001B6FBF">
        <w:rPr>
          <w:rFonts w:ascii="Courier New" w:hAnsi="Courier New" w:cs="Courier New"/>
          <w:sz w:val="28"/>
          <w:szCs w:val="28"/>
        </w:rPr>
        <w:t>–</w:t>
      </w:r>
      <w:r w:rsidRPr="001012B8">
        <w:rPr>
          <w:rFonts w:ascii="Courier New" w:hAnsi="Courier New" w:cs="Courier New"/>
          <w:sz w:val="28"/>
          <w:szCs w:val="28"/>
        </w:rPr>
        <w:t>là, et qui a le caractère d'être absolument exclu du compromis symbolisant de la névrose, et qui va se traduire dans un autre registre, à savoir dans ce qu'on peut appeler une véritable réaction en chaîne, qui se passe au niveau de l'</w:t>
      </w:r>
      <w:r w:rsidRPr="00D867CA">
        <w:rPr>
          <w:rFonts w:ascii="Times New Roman" w:hAnsi="Times New Roman" w:cs="Times New Roman"/>
          <w:i/>
          <w:color w:val="0000CC"/>
          <w:sz w:val="24"/>
          <w:szCs w:val="24"/>
        </w:rPr>
        <w:t>imaginaire</w:t>
      </w:r>
      <w:r w:rsidRPr="001012B8">
        <w:rPr>
          <w:rFonts w:ascii="Courier New" w:hAnsi="Courier New" w:cs="Courier New"/>
          <w:sz w:val="28"/>
          <w:szCs w:val="28"/>
        </w:rPr>
        <w: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dans </w:t>
      </w:r>
    </w:p>
    <w:p w:rsidR="003073EF"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la contre diagona</w:t>
      </w:r>
      <w:r w:rsidR="003073EF">
        <w:rPr>
          <w:rFonts w:ascii="Courier New" w:hAnsi="Courier New" w:cs="Courier New"/>
          <w:sz w:val="28"/>
          <w:szCs w:val="28"/>
        </w:rPr>
        <w:t>le de notre petit carré magique :</w:t>
      </w:r>
      <w:r w:rsidRPr="001012B8">
        <w:rPr>
          <w:rFonts w:ascii="Courier New" w:hAnsi="Courier New" w:cs="Courier New"/>
          <w:sz w:val="28"/>
          <w:szCs w:val="28"/>
        </w:rPr>
        <w:t xml:space="preserve"> </w:t>
      </w:r>
    </w:p>
    <w:p w:rsidR="003073EF" w:rsidRDefault="003073EF" w:rsidP="000C0ED0">
      <w:pPr>
        <w:pStyle w:val="Sansinterligne"/>
        <w:rPr>
          <w:rFonts w:ascii="Courier New" w:hAnsi="Courier New" w:cs="Courier New"/>
          <w:sz w:val="28"/>
          <w:szCs w:val="28"/>
        </w:rPr>
      </w:pPr>
    </w:p>
    <w:p w:rsidR="003073EF" w:rsidRDefault="00556D82" w:rsidP="001B6FBF">
      <w:pPr>
        <w:pStyle w:val="Sansinterligne"/>
        <w:ind w:left="2832"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14:anchorId="2DED45E1" wp14:editId="029E9B03">
            <wp:extent cx="1363493" cy="1375454"/>
            <wp:effectExtent l="0" t="0" r="0" b="0"/>
            <wp:docPr id="18" name="Image 18"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8401" cy="1380405"/>
                    </a:xfrm>
                    <a:prstGeom prst="rect">
                      <a:avLst/>
                    </a:prstGeom>
                    <a:noFill/>
                    <a:ln>
                      <a:noFill/>
                    </a:ln>
                  </pic:spPr>
                </pic:pic>
              </a:graphicData>
            </a:graphic>
          </wp:inline>
        </w:drawing>
      </w:r>
    </w:p>
    <w:p w:rsidR="004A35D8" w:rsidRDefault="003073EF" w:rsidP="000C0ED0">
      <w:pPr>
        <w:pStyle w:val="Sansinterligne"/>
        <w:rPr>
          <w:rFonts w:ascii="Times New Roman" w:hAnsi="Times New Roman" w:cs="Times New Roman"/>
          <w:i/>
          <w:color w:val="0000CC"/>
          <w:sz w:val="24"/>
          <w:szCs w:val="24"/>
        </w:rPr>
      </w:pPr>
      <w:r>
        <w:rPr>
          <w:rFonts w:ascii="Courier New" w:hAnsi="Courier New" w:cs="Courier New"/>
          <w:sz w:val="28"/>
          <w:szCs w:val="28"/>
        </w:rPr>
        <w:t>C</w:t>
      </w:r>
      <w:r w:rsidR="000C0ED0" w:rsidRPr="001012B8">
        <w:rPr>
          <w:rFonts w:ascii="Courier New" w:hAnsi="Courier New" w:cs="Courier New"/>
          <w:sz w:val="28"/>
          <w:szCs w:val="28"/>
        </w:rPr>
        <w:t xml:space="preserve">'est à savoir qu'au moment où le sujet va être complètement absorbé dans une sorte de </w:t>
      </w:r>
      <w:r w:rsidR="000C0ED0" w:rsidRPr="004A35D8">
        <w:rPr>
          <w:rFonts w:ascii="Times New Roman" w:hAnsi="Times New Roman" w:cs="Times New Roman"/>
          <w:i/>
          <w:color w:val="0000CC"/>
          <w:sz w:val="24"/>
          <w:szCs w:val="24"/>
        </w:rPr>
        <w:t xml:space="preserve">prolifération </w:t>
      </w:r>
    </w:p>
    <w:p w:rsidR="004A35D8" w:rsidRDefault="000C0ED0" w:rsidP="000C0ED0">
      <w:pPr>
        <w:pStyle w:val="Sansinterligne"/>
        <w:rPr>
          <w:rFonts w:ascii="Courier New" w:hAnsi="Courier New" w:cs="Courier New"/>
          <w:sz w:val="28"/>
          <w:szCs w:val="28"/>
        </w:rPr>
      </w:pPr>
      <w:r w:rsidRPr="004A35D8">
        <w:rPr>
          <w:rFonts w:ascii="Times New Roman" w:hAnsi="Times New Roman" w:cs="Times New Roman"/>
          <w:i/>
          <w:color w:val="0000CC"/>
          <w:sz w:val="24"/>
          <w:szCs w:val="24"/>
        </w:rPr>
        <w:t xml:space="preserve">de </w:t>
      </w:r>
      <w:r w:rsidR="00D867CA" w:rsidRPr="004A35D8">
        <w:rPr>
          <w:rFonts w:ascii="Times New Roman" w:hAnsi="Times New Roman" w:cs="Times New Roman"/>
          <w:i/>
          <w:color w:val="0000CC"/>
          <w:sz w:val="24"/>
          <w:szCs w:val="24"/>
        </w:rPr>
        <w:t>l'imaginaire</w:t>
      </w:r>
      <w:r w:rsidRPr="001012B8">
        <w:rPr>
          <w:rFonts w:ascii="Courier New" w:hAnsi="Courier New" w:cs="Courier New"/>
          <w:sz w:val="28"/>
          <w:szCs w:val="28"/>
        </w:rPr>
        <w:t xml:space="preserve">, faute d'aucune façon de pouvoir rétablir </w:t>
      </w:r>
    </w:p>
    <w:p w:rsidR="00D867CA" w:rsidRDefault="000C0ED0" w:rsidP="000C0ED0">
      <w:pPr>
        <w:pStyle w:val="Sansinterligne"/>
        <w:rPr>
          <w:rFonts w:ascii="Courier New" w:hAnsi="Courier New" w:cs="Courier New"/>
          <w:sz w:val="28"/>
          <w:szCs w:val="28"/>
        </w:rPr>
      </w:pPr>
      <w:r w:rsidRPr="004A35D8">
        <w:rPr>
          <w:rFonts w:ascii="Times New Roman" w:hAnsi="Times New Roman" w:cs="Times New Roman"/>
          <w:i/>
          <w:color w:val="0000CC"/>
          <w:sz w:val="24"/>
          <w:szCs w:val="24"/>
        </w:rPr>
        <w:t>le pacte du sujet à l'Autre</w:t>
      </w:r>
      <w:r w:rsidRPr="001012B8">
        <w:rPr>
          <w:rFonts w:ascii="Courier New" w:hAnsi="Courier New" w:cs="Courier New"/>
          <w:sz w:val="28"/>
          <w:szCs w:val="28"/>
        </w:rPr>
        <w:t>, de pouvoir faire une médiation quelconque entre ce qui est nouveau, ce qui apparaît, et lui</w:t>
      </w:r>
      <w:r w:rsidR="00F22B9D">
        <w:rPr>
          <w:rFonts w:ascii="Courier New" w:hAnsi="Courier New" w:cs="Courier New"/>
          <w:sz w:val="28"/>
          <w:szCs w:val="28"/>
        </w:rPr>
        <w:t>–</w:t>
      </w:r>
      <w:r w:rsidRPr="001012B8">
        <w:rPr>
          <w:rFonts w:ascii="Courier New" w:hAnsi="Courier New" w:cs="Courier New"/>
          <w:sz w:val="28"/>
          <w:szCs w:val="28"/>
        </w:rPr>
        <w:t xml:space="preserve">même, va entrer dans </w:t>
      </w:r>
      <w:r w:rsidRPr="001B6FBF">
        <w:rPr>
          <w:rFonts w:ascii="Courier New" w:hAnsi="Courier New" w:cs="Courier New"/>
          <w:sz w:val="28"/>
          <w:szCs w:val="28"/>
        </w:rPr>
        <w:t xml:space="preserve">un autre mode de </w:t>
      </w:r>
      <w:r w:rsidRPr="001B6FBF">
        <w:rPr>
          <w:rFonts w:ascii="Courier New" w:hAnsi="Courier New" w:cs="Courier New"/>
          <w:i/>
          <w:sz w:val="24"/>
          <w:szCs w:val="24"/>
        </w:rPr>
        <w:t>médiation</w:t>
      </w:r>
      <w:r w:rsidR="00D867CA">
        <w:rPr>
          <w:rFonts w:ascii="Courier New" w:hAnsi="Courier New" w:cs="Courier New"/>
          <w:sz w:val="28"/>
          <w:szCs w:val="28"/>
        </w:rPr>
        <w:t>…</w:t>
      </w:r>
    </w:p>
    <w:p w:rsidR="002A3279" w:rsidRDefault="000C0ED0" w:rsidP="004A35D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mais qui est complètement différent du premier </w:t>
      </w:r>
      <w:r w:rsidR="00D867CA">
        <w:rPr>
          <w:rFonts w:ascii="Courier New" w:hAnsi="Courier New" w:cs="Courier New"/>
          <w:sz w:val="28"/>
          <w:szCs w:val="28"/>
        </w:rPr>
        <w:t>…</w:t>
      </w:r>
      <w:r w:rsidRPr="004A35D8">
        <w:rPr>
          <w:rFonts w:ascii="Times New Roman" w:hAnsi="Times New Roman" w:cs="Times New Roman"/>
          <w:i/>
          <w:color w:val="0000CC"/>
          <w:sz w:val="24"/>
          <w:szCs w:val="24"/>
        </w:rPr>
        <w:t>substituant à la médiation symbolique</w:t>
      </w:r>
      <w:r w:rsidRPr="001012B8">
        <w:rPr>
          <w:rFonts w:ascii="Courier New" w:hAnsi="Courier New" w:cs="Courier New"/>
          <w:sz w:val="28"/>
          <w:szCs w:val="28"/>
        </w:rPr>
        <w:t xml:space="preserve"> ce qu'on peut appeler </w:t>
      </w:r>
      <w:r w:rsidRPr="00D867CA">
        <w:rPr>
          <w:rFonts w:ascii="Times New Roman" w:hAnsi="Times New Roman" w:cs="Times New Roman"/>
          <w:i/>
          <w:color w:val="0000CC"/>
          <w:sz w:val="24"/>
          <w:szCs w:val="24"/>
        </w:rPr>
        <w:t>une espèce de fourmillement, de prolifération imaginaire</w:t>
      </w:r>
      <w:r w:rsidRPr="001012B8">
        <w:rPr>
          <w:rFonts w:ascii="Courier New" w:hAnsi="Courier New" w:cs="Courier New"/>
          <w:sz w:val="28"/>
          <w:szCs w:val="28"/>
        </w:rPr>
        <w:t xml:space="preserve">, dans lequel </w:t>
      </w:r>
      <w:r w:rsidRPr="00D867CA">
        <w:rPr>
          <w:rFonts w:ascii="Times New Roman" w:hAnsi="Times New Roman" w:cs="Times New Roman"/>
          <w:i/>
          <w:sz w:val="24"/>
          <w:szCs w:val="24"/>
        </w:rPr>
        <w:t>s'introduit</w:t>
      </w:r>
      <w:r w:rsidRPr="001012B8">
        <w:rPr>
          <w:rFonts w:ascii="Courier New" w:hAnsi="Courier New" w:cs="Courier New"/>
          <w:sz w:val="28"/>
          <w:szCs w:val="28"/>
        </w:rPr>
        <w:t xml:space="preserve"> de </w:t>
      </w:r>
      <w:r w:rsidRPr="00D867CA">
        <w:rPr>
          <w:rFonts w:ascii="Courier New" w:hAnsi="Courier New" w:cs="Courier New"/>
          <w:sz w:val="28"/>
          <w:szCs w:val="28"/>
        </w:rPr>
        <w:t>façon déformée, d'une façon</w:t>
      </w:r>
      <w:r w:rsidRPr="00D867CA">
        <w:rPr>
          <w:rFonts w:ascii="Courier New" w:hAnsi="Courier New" w:cs="Courier New"/>
          <w:i/>
          <w:sz w:val="24"/>
          <w:szCs w:val="24"/>
        </w:rPr>
        <w:t xml:space="preserve"> </w:t>
      </w:r>
      <w:r w:rsidRPr="001012B8">
        <w:rPr>
          <w:rFonts w:ascii="Courier New" w:hAnsi="Courier New" w:cs="Courier New"/>
          <w:sz w:val="28"/>
          <w:szCs w:val="28"/>
        </w:rPr>
        <w:t xml:space="preserve">profondément </w:t>
      </w:r>
      <w:r w:rsidRPr="00D867CA">
        <w:rPr>
          <w:rFonts w:ascii="Times New Roman" w:hAnsi="Times New Roman" w:cs="Times New Roman"/>
          <w:i/>
          <w:color w:val="0000CC"/>
          <w:sz w:val="24"/>
          <w:szCs w:val="24"/>
        </w:rPr>
        <w:t>asymbolique</w:t>
      </w:r>
      <w:r w:rsidRPr="001012B8">
        <w:rPr>
          <w:rFonts w:ascii="Courier New" w:hAnsi="Courier New" w:cs="Courier New"/>
          <w:sz w:val="28"/>
          <w:szCs w:val="28"/>
        </w:rPr>
        <w:t xml:space="preserve">, le point, le signe central d'une médiation </w:t>
      </w:r>
      <w:r w:rsidR="00E1003D">
        <w:rPr>
          <w:rFonts w:ascii="Courier New" w:hAnsi="Courier New" w:cs="Courier New"/>
          <w:sz w:val="28"/>
          <w:szCs w:val="28"/>
        </w:rPr>
        <w:t>p</w:t>
      </w:r>
      <w:r w:rsidRPr="001012B8">
        <w:rPr>
          <w:rFonts w:ascii="Courier New" w:hAnsi="Courier New" w:cs="Courier New"/>
          <w:sz w:val="28"/>
          <w:szCs w:val="28"/>
        </w:rPr>
        <w:t xml:space="preserve">ossible dans lequel </w:t>
      </w:r>
      <w:r w:rsidRPr="00D867CA">
        <w:rPr>
          <w:rFonts w:ascii="Times New Roman" w:hAnsi="Times New Roman" w:cs="Times New Roman"/>
          <w:i/>
          <w:sz w:val="24"/>
          <w:szCs w:val="24"/>
        </w:rPr>
        <w:t>le signifiant</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même comme tel,</w:t>
      </w:r>
      <w:r w:rsidR="00D867CA">
        <w:rPr>
          <w:rFonts w:ascii="Courier New" w:hAnsi="Courier New" w:cs="Courier New"/>
          <w:sz w:val="28"/>
          <w:szCs w:val="28"/>
        </w:rPr>
        <w:t xml:space="preserve"> </w:t>
      </w:r>
      <w:r w:rsidRPr="001012B8">
        <w:rPr>
          <w:rFonts w:ascii="Courier New" w:hAnsi="Courier New" w:cs="Courier New"/>
          <w:sz w:val="28"/>
          <w:szCs w:val="28"/>
        </w:rPr>
        <w:t>va subir ces profonds remaniements qui donnent cet accent si particulier aux intuitions les p</w:t>
      </w:r>
      <w:r w:rsidR="002A3279">
        <w:rPr>
          <w:rFonts w:ascii="Courier New" w:hAnsi="Courier New" w:cs="Courier New"/>
          <w:sz w:val="28"/>
          <w:szCs w:val="28"/>
        </w:rPr>
        <w:t>lus signifiantes pour le sujet…</w:t>
      </w:r>
    </w:p>
    <w:p w:rsidR="002A3279" w:rsidRDefault="000C0ED0" w:rsidP="002A3279">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celles sur lesquelles j'ai déjà insisté </w:t>
      </w:r>
    </w:p>
    <w:p w:rsidR="002A3279" w:rsidRDefault="002A3279"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 poids que prennent certains mots, et que vous verrez dans ce qu'on appelle </w:t>
      </w:r>
      <w:r w:rsidR="00D867CA">
        <w:rPr>
          <w:rFonts w:ascii="Courier New" w:hAnsi="Courier New" w:cs="Courier New"/>
          <w:sz w:val="28"/>
          <w:szCs w:val="28"/>
        </w:rPr>
        <w:t>« </w:t>
      </w:r>
      <w:r w:rsidR="000C0ED0" w:rsidRPr="00D867CA">
        <w:rPr>
          <w:rFonts w:ascii="Times New Roman" w:hAnsi="Times New Roman" w:cs="Times New Roman"/>
          <w:i/>
          <w:sz w:val="24"/>
          <w:szCs w:val="24"/>
        </w:rPr>
        <w:t>la langue fondamentale</w:t>
      </w:r>
      <w:r w:rsidR="00D867CA">
        <w:rPr>
          <w:rFonts w:ascii="Courier New" w:hAnsi="Courier New" w:cs="Courier New"/>
          <w:sz w:val="28"/>
          <w:szCs w:val="28"/>
        </w:rPr>
        <w:t> »</w:t>
      </w:r>
      <w:r w:rsidR="000C0ED0" w:rsidRPr="001012B8">
        <w:rPr>
          <w:rFonts w:ascii="Courier New" w:hAnsi="Courier New" w:cs="Courier New"/>
          <w:sz w:val="28"/>
          <w:szCs w:val="28"/>
        </w:rPr>
        <w:t xml:space="preserv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Président </w:t>
      </w:r>
      <w:r w:rsidR="00A1550B">
        <w:rPr>
          <w:rFonts w:ascii="Courier New" w:hAnsi="Courier New" w:cs="Courier New"/>
          <w:sz w:val="28"/>
          <w:szCs w:val="28"/>
        </w:rPr>
        <w:t>SCHREBER</w:t>
      </w:r>
      <w:r w:rsidR="00D867CA">
        <w:rPr>
          <w:rFonts w:ascii="Courier New" w:hAnsi="Courier New" w:cs="Courier New"/>
          <w:sz w:val="28"/>
          <w:szCs w:val="28"/>
        </w:rPr>
        <w:t>.</w:t>
      </w:r>
      <w:r w:rsidRPr="001012B8">
        <w:rPr>
          <w:rFonts w:ascii="Courier New" w:hAnsi="Courier New" w:cs="Courier New"/>
          <w:sz w:val="28"/>
          <w:szCs w:val="28"/>
        </w:rPr>
        <w:t xml:space="preserve"> </w:t>
      </w:r>
    </w:p>
    <w:p w:rsidR="00D867CA" w:rsidRDefault="00D867CA" w:rsidP="000C0ED0">
      <w:pPr>
        <w:pStyle w:val="Sansinterligne"/>
        <w:rPr>
          <w:rFonts w:ascii="Courier New" w:hAnsi="Courier New" w:cs="Courier New"/>
          <w:sz w:val="28"/>
          <w:szCs w:val="28"/>
        </w:rPr>
      </w:pPr>
    </w:p>
    <w:p w:rsidR="00D867CA" w:rsidRDefault="00D867CA"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ceci marquant le signe de la subsistance </w:t>
      </w:r>
    </w:p>
    <w:p w:rsidR="002A3279"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Pr="004A35D8">
        <w:rPr>
          <w:rFonts w:ascii="Times New Roman" w:hAnsi="Times New Roman" w:cs="Times New Roman"/>
          <w:i/>
          <w:color w:val="0000CC"/>
          <w:sz w:val="24"/>
          <w:szCs w:val="24"/>
        </w:rPr>
        <w:t>l'exigence du signifiant à l'intérieur d'un monde imaginaire</w:t>
      </w:r>
      <w:r w:rsidRPr="001012B8">
        <w:rPr>
          <w:rFonts w:ascii="Courier New" w:hAnsi="Courier New" w:cs="Courier New"/>
          <w:sz w:val="28"/>
          <w:szCs w:val="28"/>
        </w:rPr>
        <w:t>, ou autrement dit d'une complète relativation du rapport du sujet au monde</w:t>
      </w:r>
      <w:r w:rsidR="004A35D8">
        <w:rPr>
          <w:rFonts w:ascii="Courier New" w:hAnsi="Courier New" w:cs="Courier New"/>
          <w:sz w:val="28"/>
          <w:szCs w:val="28"/>
        </w:rPr>
        <w:t>,</w:t>
      </w:r>
      <w:r w:rsidRPr="001012B8">
        <w:rPr>
          <w:rFonts w:ascii="Courier New" w:hAnsi="Courier New" w:cs="Courier New"/>
          <w:sz w:val="28"/>
          <w:szCs w:val="28"/>
        </w:rPr>
        <w:t xml:space="preserve"> dans une relation </w:t>
      </w:r>
      <w:r w:rsidR="002A3279">
        <w:rPr>
          <w:rFonts w:ascii="Courier New" w:hAnsi="Courier New" w:cs="Courier New"/>
          <w:sz w:val="28"/>
          <w:szCs w:val="28"/>
        </w:rPr>
        <w:t>en miroir.</w:t>
      </w:r>
      <w:r w:rsidRPr="001012B8">
        <w:rPr>
          <w:rFonts w:ascii="Courier New" w:hAnsi="Courier New" w:cs="Courier New"/>
          <w:sz w:val="28"/>
          <w:szCs w:val="28"/>
        </w:rPr>
        <w:t xml:space="preserve"> </w:t>
      </w:r>
    </w:p>
    <w:p w:rsidR="002A3279" w:rsidRDefault="002A3279" w:rsidP="00D867CA">
      <w:pPr>
        <w:pStyle w:val="Sansinterligne"/>
        <w:rPr>
          <w:rFonts w:ascii="Courier New" w:hAnsi="Courier New" w:cs="Courier New"/>
          <w:sz w:val="28"/>
          <w:szCs w:val="28"/>
        </w:rPr>
      </w:pPr>
    </w:p>
    <w:p w:rsidR="00D867CA" w:rsidRDefault="002A3279" w:rsidP="00D867CA">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 que le monde du sujet</w:t>
      </w:r>
      <w:r w:rsidR="00D867CA">
        <w:rPr>
          <w:rFonts w:ascii="Courier New" w:hAnsi="Courier New" w:cs="Courier New"/>
          <w:sz w:val="28"/>
          <w:szCs w:val="28"/>
        </w:rPr>
        <w:t>…</w:t>
      </w:r>
      <w:r w:rsidR="000C0ED0" w:rsidRPr="001012B8">
        <w:rPr>
          <w:rFonts w:ascii="Courier New" w:hAnsi="Courier New" w:cs="Courier New"/>
          <w:sz w:val="28"/>
          <w:szCs w:val="28"/>
        </w:rPr>
        <w:t xml:space="preserve"> </w:t>
      </w:r>
    </w:p>
    <w:p w:rsidR="00D867CA" w:rsidRDefault="000C0ED0" w:rsidP="00D867CA">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nommément celui du Président </w:t>
      </w:r>
      <w:r w:rsidR="00A1550B">
        <w:rPr>
          <w:rFonts w:ascii="Courier New" w:hAnsi="Courier New" w:cs="Courier New"/>
          <w:sz w:val="28"/>
          <w:szCs w:val="28"/>
        </w:rPr>
        <w:t>SCHREBER</w:t>
      </w:r>
    </w:p>
    <w:p w:rsidR="00D867CA" w:rsidRDefault="00D867CA" w:rsidP="00D867CA">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celui qui pour lui à ce moment</w:t>
      </w:r>
      <w:r w:rsidR="00F22B9D">
        <w:rPr>
          <w:rFonts w:ascii="Courier New" w:hAnsi="Courier New" w:cs="Courier New"/>
          <w:sz w:val="28"/>
          <w:szCs w:val="28"/>
        </w:rPr>
        <w:t>–</w:t>
      </w:r>
      <w:r w:rsidR="000C0ED0" w:rsidRPr="001012B8">
        <w:rPr>
          <w:rFonts w:ascii="Courier New" w:hAnsi="Courier New" w:cs="Courier New"/>
          <w:sz w:val="28"/>
          <w:szCs w:val="28"/>
        </w:rPr>
        <w:t xml:space="preserve">là devient le mot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significatif, va se composer essentiellement du rapport entre cet être qui pour lui est l'autre</w:t>
      </w:r>
      <w:r w:rsidR="00D867CA">
        <w:rPr>
          <w:rFonts w:ascii="Courier New" w:hAnsi="Courier New" w:cs="Courier New"/>
          <w:sz w:val="28"/>
          <w:szCs w:val="28"/>
        </w:rPr>
        <w:t>…</w:t>
      </w:r>
      <w:r w:rsidRPr="001012B8">
        <w:rPr>
          <w:rFonts w:ascii="Courier New" w:hAnsi="Courier New" w:cs="Courier New"/>
          <w:sz w:val="28"/>
          <w:szCs w:val="28"/>
        </w:rPr>
        <w:t xml:space="preserve"> </w:t>
      </w:r>
    </w:p>
    <w:p w:rsidR="00D867CA" w:rsidRDefault="000C0ED0" w:rsidP="00D867CA">
      <w:pPr>
        <w:pStyle w:val="Sansinterligne"/>
        <w:ind w:firstLine="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Dieu lui</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D867CA" w:rsidRDefault="00D867CA" w:rsidP="00D867CA">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dans lequel quelque chose est prétendument</w:t>
      </w:r>
      <w:r w:rsidR="004A35D8">
        <w:rPr>
          <w:rFonts w:ascii="Courier New" w:hAnsi="Courier New" w:cs="Courier New"/>
          <w:sz w:val="28"/>
          <w:szCs w:val="28"/>
        </w:rPr>
        <w:t xml:space="preserve"> </w:t>
      </w:r>
      <w:proofErr w:type="gramStart"/>
      <w:r w:rsidR="000C0ED0" w:rsidRPr="001012B8">
        <w:rPr>
          <w:rFonts w:ascii="Courier New" w:hAnsi="Courier New" w:cs="Courier New"/>
          <w:sz w:val="28"/>
          <w:szCs w:val="28"/>
        </w:rPr>
        <w:t>réalisé</w:t>
      </w:r>
      <w:proofErr w:type="gramEnd"/>
      <w:r>
        <w:rPr>
          <w:rFonts w:ascii="Courier New" w:hAnsi="Courier New" w:cs="Courier New"/>
          <w:sz w:val="28"/>
          <w:szCs w:val="28"/>
        </w:rPr>
        <w:t>…</w:t>
      </w:r>
      <w:r w:rsidR="000C0ED0" w:rsidRPr="001012B8">
        <w:rPr>
          <w:rFonts w:ascii="Courier New" w:hAnsi="Courier New" w:cs="Courier New"/>
          <w:sz w:val="28"/>
          <w:szCs w:val="28"/>
        </w:rPr>
        <w:t xml:space="preserve"> </w:t>
      </w:r>
    </w:p>
    <w:p w:rsidR="00D867CA" w:rsidRDefault="000C0ED0" w:rsidP="00D867CA">
      <w:pPr>
        <w:pStyle w:val="Sansinterligne"/>
        <w:ind w:firstLine="708"/>
        <w:rPr>
          <w:rFonts w:ascii="Courier New" w:hAnsi="Courier New" w:cs="Courier New"/>
          <w:sz w:val="28"/>
          <w:szCs w:val="28"/>
        </w:rPr>
      </w:pPr>
      <w:r w:rsidRPr="001012B8">
        <w:rPr>
          <w:rFonts w:ascii="Courier New" w:hAnsi="Courier New" w:cs="Courier New"/>
          <w:sz w:val="28"/>
          <w:szCs w:val="28"/>
        </w:rPr>
        <w:t>qui s'appelle la relation d'homme à femme</w:t>
      </w:r>
    </w:p>
    <w:p w:rsidR="004A35D8" w:rsidRDefault="00D867CA"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ou quelque chose est prétendument </w:t>
      </w:r>
      <w:proofErr w:type="gramStart"/>
      <w:r w:rsidR="000C0ED0" w:rsidRPr="001012B8">
        <w:rPr>
          <w:rFonts w:ascii="Courier New" w:hAnsi="Courier New" w:cs="Courier New"/>
          <w:sz w:val="28"/>
          <w:szCs w:val="28"/>
        </w:rPr>
        <w:t>réalisé</w:t>
      </w:r>
      <w:proofErr w:type="gramEnd"/>
      <w:r w:rsidR="000C0ED0" w:rsidRPr="001012B8">
        <w:rPr>
          <w:rFonts w:ascii="Courier New" w:hAnsi="Courier New" w:cs="Courier New"/>
          <w:sz w:val="28"/>
          <w:szCs w:val="28"/>
        </w:rPr>
        <w:t xml:space="preserv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lui permet d'assumer cette position. </w:t>
      </w:r>
    </w:p>
    <w:p w:rsidR="00D867CA" w:rsidRDefault="00D867CA" w:rsidP="000C0ED0">
      <w:pPr>
        <w:pStyle w:val="Sansinterligne"/>
        <w:rPr>
          <w:rFonts w:ascii="Courier New" w:hAnsi="Courier New" w:cs="Courier New"/>
          <w:sz w:val="28"/>
          <w:szCs w:val="28"/>
        </w:rPr>
      </w:pP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Vous le verrez quand nous étudierons en détail</w:t>
      </w:r>
      <w:r w:rsidR="00D867CA">
        <w:rPr>
          <w:rFonts w:ascii="Courier New" w:hAnsi="Courier New" w:cs="Courier New"/>
          <w:sz w:val="28"/>
          <w:szCs w:val="28"/>
        </w:rPr>
        <w:t xml:space="preserve"> </w:t>
      </w:r>
      <w:r w:rsidRPr="00D867CA">
        <w:rPr>
          <w:rFonts w:ascii="Times New Roman" w:hAnsi="Times New Roman" w:cs="Times New Roman"/>
          <w:i/>
          <w:sz w:val="24"/>
          <w:szCs w:val="24"/>
        </w:rPr>
        <w:t>ce délire</w:t>
      </w:r>
      <w:r w:rsidRPr="001012B8">
        <w:rPr>
          <w:rFonts w:ascii="Courier New" w:hAnsi="Courier New" w:cs="Courier New"/>
          <w:sz w:val="28"/>
          <w:szCs w:val="28"/>
        </w:rPr>
        <w:t xml:space="preserve">, vous verrez que tout au contraire </w:t>
      </w:r>
      <w:r w:rsidR="00D867CA" w:rsidRPr="00D867CA">
        <w:rPr>
          <w:rFonts w:ascii="Times New Roman" w:hAnsi="Times New Roman" w:cs="Times New Roman"/>
          <w:i/>
          <w:sz w:val="24"/>
          <w:szCs w:val="24"/>
        </w:rPr>
        <w:t>les deux personnages</w:t>
      </w:r>
      <w:r w:rsidR="002A3279">
        <w:rPr>
          <w:rFonts w:ascii="Times New Roman" w:hAnsi="Times New Roman" w:cs="Times New Roman"/>
          <w:i/>
          <w:sz w:val="24"/>
          <w:szCs w:val="24"/>
        </w:rPr>
        <w:t> </w:t>
      </w:r>
      <w:r w:rsidR="002A3279">
        <w:rPr>
          <w:rFonts w:ascii="Courier New" w:hAnsi="Courier New" w:cs="Courier New"/>
          <w:sz w:val="28"/>
          <w:szCs w:val="28"/>
        </w:rPr>
        <w:t>:</w:t>
      </w:r>
    </w:p>
    <w:p w:rsidR="002A3279" w:rsidRDefault="002A3279" w:rsidP="000C0ED0">
      <w:pPr>
        <w:pStyle w:val="Sansinterligne"/>
        <w:rPr>
          <w:rFonts w:ascii="Courier New" w:hAnsi="Courier New" w:cs="Courier New"/>
          <w:sz w:val="28"/>
          <w:szCs w:val="28"/>
        </w:rPr>
      </w:pPr>
    </w:p>
    <w:p w:rsidR="004A35D8" w:rsidRDefault="000C0ED0" w:rsidP="004A35D8">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Dieu, ou autrement dit tout ce qu'il comporte, car avec Dieu il y a l'univers, c'est l'idée de la sphère céleste qui est incluse,</w:t>
      </w:r>
    </w:p>
    <w:p w:rsidR="00D867CA" w:rsidRDefault="00D867CA" w:rsidP="004A35D8">
      <w:pPr>
        <w:pStyle w:val="Sansinterligne"/>
        <w:ind w:left="720"/>
        <w:rPr>
          <w:rFonts w:ascii="Courier New" w:hAnsi="Courier New" w:cs="Courier New"/>
          <w:sz w:val="28"/>
          <w:szCs w:val="28"/>
        </w:rPr>
      </w:pPr>
    </w:p>
    <w:p w:rsidR="004A35D8" w:rsidRDefault="000C0ED0" w:rsidP="004A35D8">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et lui en tant qu'il est lui</w:t>
      </w:r>
      <w:r w:rsidR="00F22B9D">
        <w:rPr>
          <w:rFonts w:ascii="Courier New" w:hAnsi="Courier New" w:cs="Courier New"/>
          <w:sz w:val="28"/>
          <w:szCs w:val="28"/>
        </w:rPr>
        <w:t>–</w:t>
      </w:r>
      <w:r w:rsidRPr="001012B8">
        <w:rPr>
          <w:rFonts w:ascii="Courier New" w:hAnsi="Courier New" w:cs="Courier New"/>
          <w:sz w:val="28"/>
          <w:szCs w:val="28"/>
        </w:rPr>
        <w:t>même littéralement décomposé en une multitude d'êtres imaginaires qui poursuivent à l'intérieur d'eux</w:t>
      </w:r>
      <w:r w:rsidR="00F22B9D">
        <w:rPr>
          <w:rFonts w:ascii="Courier New" w:hAnsi="Courier New" w:cs="Courier New"/>
          <w:sz w:val="28"/>
          <w:szCs w:val="28"/>
        </w:rPr>
        <w:t>–</w:t>
      </w:r>
      <w:r w:rsidRPr="001012B8">
        <w:rPr>
          <w:rFonts w:ascii="Courier New" w:hAnsi="Courier New" w:cs="Courier New"/>
          <w:sz w:val="28"/>
          <w:szCs w:val="28"/>
        </w:rPr>
        <w:t>mêmes leur va</w:t>
      </w:r>
      <w:r w:rsidR="00F22B9D">
        <w:rPr>
          <w:rFonts w:ascii="Courier New" w:hAnsi="Courier New" w:cs="Courier New"/>
          <w:sz w:val="28"/>
          <w:szCs w:val="28"/>
        </w:rPr>
        <w:t>–</w:t>
      </w:r>
      <w:r w:rsidRPr="001012B8">
        <w:rPr>
          <w:rFonts w:ascii="Courier New" w:hAnsi="Courier New" w:cs="Courier New"/>
          <w:sz w:val="28"/>
          <w:szCs w:val="28"/>
        </w:rPr>
        <w:t>et</w:t>
      </w:r>
      <w:r w:rsidR="00F22B9D">
        <w:rPr>
          <w:rFonts w:ascii="Courier New" w:hAnsi="Courier New" w:cs="Courier New"/>
          <w:sz w:val="28"/>
          <w:szCs w:val="28"/>
        </w:rPr>
        <w:t>–</w:t>
      </w:r>
      <w:r w:rsidRPr="001012B8">
        <w:rPr>
          <w:rFonts w:ascii="Courier New" w:hAnsi="Courier New" w:cs="Courier New"/>
          <w:sz w:val="28"/>
          <w:szCs w:val="28"/>
        </w:rPr>
        <w:t>vient, leur montée et leur descente, leurs transfictions diverses,</w:t>
      </w:r>
    </w:p>
    <w:p w:rsidR="00D867CA" w:rsidRDefault="000C0ED0" w:rsidP="004A35D8">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D867CA" w:rsidRDefault="00D867CA" w:rsidP="00D867CA">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l'un et l'autre, à savoir que le monde et ce qu'il conçoit dès lors comme lui</w:t>
      </w:r>
      <w:r w:rsidR="00F22B9D">
        <w:rPr>
          <w:rFonts w:ascii="Courier New" w:hAnsi="Courier New" w:cs="Courier New"/>
          <w:sz w:val="28"/>
          <w:szCs w:val="28"/>
        </w:rPr>
        <w:t>–</w:t>
      </w:r>
      <w:r w:rsidR="000C0ED0" w:rsidRPr="001012B8">
        <w:rPr>
          <w:rFonts w:ascii="Courier New" w:hAnsi="Courier New" w:cs="Courier New"/>
          <w:sz w:val="28"/>
          <w:szCs w:val="28"/>
        </w:rPr>
        <w:t xml:space="preserve">même, sont deux structures qui se relaient strictement et qui portent de façon tout à fait attachante pour nous, de façon </w:t>
      </w:r>
      <w:r w:rsidR="000C0ED0" w:rsidRPr="00D867CA">
        <w:rPr>
          <w:rFonts w:ascii="Courier New" w:hAnsi="Courier New" w:cs="Courier New"/>
          <w:i/>
          <w:sz w:val="24"/>
          <w:szCs w:val="24"/>
        </w:rPr>
        <w:t>développée</w:t>
      </w:r>
      <w:r w:rsidR="000C0ED0" w:rsidRPr="001012B8">
        <w:rPr>
          <w:rFonts w:ascii="Courier New" w:hAnsi="Courier New" w:cs="Courier New"/>
          <w:sz w:val="28"/>
          <w:szCs w:val="28"/>
        </w:rPr>
        <w:t>, ce qui n'est jamais qu'élidé, voilé, domestiqué à proprement parle</w:t>
      </w:r>
      <w:r>
        <w:rPr>
          <w:rFonts w:ascii="Courier New" w:hAnsi="Courier New" w:cs="Courier New"/>
          <w:sz w:val="28"/>
          <w:szCs w:val="28"/>
        </w:rPr>
        <w:t>r dans la vie de l'homme normal.</w:t>
      </w:r>
      <w:r w:rsidR="000C0ED0" w:rsidRPr="001012B8">
        <w:rPr>
          <w:rFonts w:ascii="Courier New" w:hAnsi="Courier New" w:cs="Courier New"/>
          <w:sz w:val="28"/>
          <w:szCs w:val="28"/>
        </w:rPr>
        <w:t xml:space="preserve"> </w:t>
      </w:r>
    </w:p>
    <w:p w:rsidR="00D867CA" w:rsidRDefault="00D867CA" w:rsidP="00D867CA">
      <w:pPr>
        <w:pStyle w:val="Sansinterligne"/>
        <w:rPr>
          <w:rFonts w:ascii="Courier New" w:hAnsi="Courier New" w:cs="Courier New"/>
          <w:sz w:val="28"/>
          <w:szCs w:val="28"/>
        </w:rPr>
      </w:pPr>
    </w:p>
    <w:p w:rsidR="002A3279" w:rsidRDefault="00D867CA" w:rsidP="00D867CA">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savoir que toute cette dialectique du corps morcelé par rapport à l'univers imaginaire qui est </w:t>
      </w:r>
      <w:r w:rsidR="000C0ED0" w:rsidRPr="00D867CA">
        <w:rPr>
          <w:rFonts w:ascii="Courier New" w:hAnsi="Courier New" w:cs="Courier New"/>
          <w:i/>
          <w:sz w:val="24"/>
          <w:szCs w:val="24"/>
        </w:rPr>
        <w:t>sous</w:t>
      </w:r>
      <w:r w:rsidR="00F22B9D">
        <w:rPr>
          <w:rFonts w:ascii="Courier New" w:hAnsi="Courier New" w:cs="Courier New"/>
          <w:i/>
          <w:sz w:val="24"/>
          <w:szCs w:val="24"/>
        </w:rPr>
        <w:t>–</w:t>
      </w:r>
      <w:r w:rsidRPr="00D867CA">
        <w:rPr>
          <w:rFonts w:ascii="Courier New" w:hAnsi="Courier New" w:cs="Courier New"/>
          <w:i/>
          <w:sz w:val="24"/>
          <w:szCs w:val="24"/>
        </w:rPr>
        <w:t>j</w:t>
      </w:r>
      <w:r w:rsidR="000C0ED0" w:rsidRPr="00D867CA">
        <w:rPr>
          <w:rFonts w:ascii="Courier New" w:hAnsi="Courier New" w:cs="Courier New"/>
          <w:i/>
          <w:sz w:val="24"/>
          <w:szCs w:val="24"/>
        </w:rPr>
        <w:t>acent</w:t>
      </w:r>
      <w:r w:rsidR="000C0ED0" w:rsidRPr="001012B8">
        <w:rPr>
          <w:rFonts w:ascii="Courier New" w:hAnsi="Courier New" w:cs="Courier New"/>
          <w:sz w:val="28"/>
          <w:szCs w:val="28"/>
        </w:rPr>
        <w:t xml:space="preserve"> dans la structure normale, est une des valeurs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de l'examen de ce délire, et nous permet de voir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d'une façon développée</w:t>
      </w:r>
      <w:r w:rsidR="00D867CA">
        <w:rPr>
          <w:rFonts w:ascii="Courier New" w:hAnsi="Courier New" w:cs="Courier New"/>
          <w:sz w:val="28"/>
          <w:szCs w:val="28"/>
        </w:rPr>
        <w:t>,</w:t>
      </w:r>
      <w:r w:rsidRPr="001012B8">
        <w:rPr>
          <w:rFonts w:ascii="Courier New" w:hAnsi="Courier New" w:cs="Courier New"/>
          <w:sz w:val="28"/>
          <w:szCs w:val="28"/>
        </w:rPr>
        <w:t xml:space="preserve"> prenant toute la place,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la dia</w:t>
      </w:r>
      <w:r w:rsidR="00D867CA">
        <w:rPr>
          <w:rFonts w:ascii="Courier New" w:hAnsi="Courier New" w:cs="Courier New"/>
          <w:sz w:val="28"/>
          <w:szCs w:val="28"/>
        </w:rPr>
        <w:t>lectique imaginaire comme telle.</w:t>
      </w:r>
      <w:r w:rsidRPr="001012B8">
        <w:rPr>
          <w:rFonts w:ascii="Courier New" w:hAnsi="Courier New" w:cs="Courier New"/>
          <w:sz w:val="28"/>
          <w:szCs w:val="28"/>
        </w:rPr>
        <w:t xml:space="preserve"> </w:t>
      </w:r>
    </w:p>
    <w:p w:rsidR="00D867CA" w:rsidRDefault="00D867CA" w:rsidP="00D867CA">
      <w:pPr>
        <w:pStyle w:val="Sansinterligne"/>
        <w:rPr>
          <w:rFonts w:ascii="Courier New" w:hAnsi="Courier New" w:cs="Courier New"/>
          <w:sz w:val="28"/>
          <w:szCs w:val="28"/>
        </w:rPr>
      </w:pPr>
    </w:p>
    <w:p w:rsidR="002A3279" w:rsidRDefault="00D867CA" w:rsidP="00D867CA">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de voir ce en quoi elle se distingue </w:t>
      </w:r>
    </w:p>
    <w:p w:rsidR="002A3279"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de tout ce que nous pouvons présumer d'une relation instinctuelle si on peut dire, naturelle, en raison d'une structure générique qui est justement celle que nous avons déjà marquée à l'origine, et au ressort du </w:t>
      </w:r>
      <w:r w:rsidRPr="00D867CA">
        <w:rPr>
          <w:rFonts w:ascii="Times New Roman" w:hAnsi="Times New Roman" w:cs="Times New Roman"/>
          <w:i/>
          <w:color w:val="0000CC"/>
          <w:sz w:val="24"/>
          <w:szCs w:val="24"/>
        </w:rPr>
        <w:t>stade du miroir</w:t>
      </w:r>
      <w:r w:rsidR="002A3279">
        <w:rPr>
          <w:rFonts w:ascii="Times New Roman" w:hAnsi="Times New Roman" w:cs="Times New Roman"/>
          <w:i/>
          <w:color w:val="0000CC"/>
          <w:sz w:val="24"/>
          <w:szCs w:val="24"/>
        </w:rPr>
        <w:t> </w:t>
      </w:r>
      <w:r w:rsidR="002A3279">
        <w:rPr>
          <w:rFonts w:ascii="Courier New" w:hAnsi="Courier New" w:cs="Courier New"/>
          <w:sz w:val="28"/>
          <w:szCs w:val="28"/>
        </w:rPr>
        <w:t>:</w:t>
      </w:r>
      <w:r w:rsidRPr="001012B8">
        <w:rPr>
          <w:rFonts w:ascii="Courier New" w:hAnsi="Courier New" w:cs="Courier New"/>
          <w:sz w:val="28"/>
          <w:szCs w:val="28"/>
        </w:rPr>
        <w:t xml:space="preserve"> </w:t>
      </w:r>
    </w:p>
    <w:p w:rsidR="004A35D8"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c'est celle</w:t>
      </w:r>
      <w:r w:rsidR="00F22B9D">
        <w:rPr>
          <w:rFonts w:ascii="Courier New" w:hAnsi="Courier New" w:cs="Courier New"/>
          <w:sz w:val="28"/>
          <w:szCs w:val="28"/>
        </w:rPr>
        <w:t>–</w:t>
      </w:r>
      <w:r w:rsidRPr="001012B8">
        <w:rPr>
          <w:rFonts w:ascii="Courier New" w:hAnsi="Courier New" w:cs="Courier New"/>
          <w:sz w:val="28"/>
          <w:szCs w:val="28"/>
        </w:rPr>
        <w:t xml:space="preserve">là qui fait d'avance du </w:t>
      </w:r>
      <w:r w:rsidRPr="002A3279">
        <w:rPr>
          <w:rFonts w:ascii="Times New Roman" w:hAnsi="Times New Roman" w:cs="Times New Roman"/>
          <w:i/>
          <w:color w:val="0000CC"/>
          <w:sz w:val="24"/>
          <w:szCs w:val="24"/>
        </w:rPr>
        <w:t>monde imaginaire</w:t>
      </w:r>
      <w:r w:rsidRPr="001012B8">
        <w:rPr>
          <w:rFonts w:ascii="Courier New" w:hAnsi="Courier New" w:cs="Courier New"/>
          <w:sz w:val="28"/>
          <w:szCs w:val="28"/>
        </w:rPr>
        <w:t xml:space="preserve"> </w:t>
      </w:r>
    </w:p>
    <w:p w:rsidR="002A3279"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de l'ho</w:t>
      </w:r>
      <w:r w:rsidR="00D867CA">
        <w:rPr>
          <w:rFonts w:ascii="Courier New" w:hAnsi="Courier New" w:cs="Courier New"/>
          <w:sz w:val="28"/>
          <w:szCs w:val="28"/>
        </w:rPr>
        <w:t xml:space="preserve">mme, quelque chose de </w:t>
      </w:r>
      <w:r w:rsidR="00D867CA" w:rsidRPr="002A3279">
        <w:rPr>
          <w:rFonts w:ascii="Times New Roman" w:hAnsi="Times New Roman" w:cs="Times New Roman"/>
          <w:i/>
          <w:sz w:val="24"/>
          <w:szCs w:val="24"/>
        </w:rPr>
        <w:t>décomposé</w:t>
      </w:r>
      <w:r w:rsidR="00D867CA">
        <w:rPr>
          <w:rFonts w:ascii="Courier New" w:hAnsi="Courier New" w:cs="Courier New"/>
          <w:sz w:val="28"/>
          <w:szCs w:val="28"/>
        </w:rPr>
        <w:t>.</w:t>
      </w:r>
    </w:p>
    <w:p w:rsidR="00D867CA" w:rsidRDefault="00D867CA" w:rsidP="00D867CA">
      <w:pPr>
        <w:pStyle w:val="Sansinterligne"/>
        <w:rPr>
          <w:rFonts w:ascii="Courier New" w:hAnsi="Courier New" w:cs="Courier New"/>
          <w:sz w:val="28"/>
          <w:szCs w:val="28"/>
        </w:rPr>
      </w:pPr>
    </w:p>
    <w:p w:rsidR="004A35D8"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Là nous le trouvons à son état développé, c'est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un des intérêts de l'analyse du délire comme tel</w:t>
      </w:r>
      <w:r w:rsidR="00D867CA">
        <w:rPr>
          <w:rFonts w:ascii="Courier New" w:hAnsi="Courier New" w:cs="Courier New"/>
          <w:sz w:val="28"/>
          <w:szCs w:val="28"/>
        </w:rPr>
        <w:t>,</w:t>
      </w:r>
      <w:r w:rsidRPr="001012B8">
        <w:rPr>
          <w:rFonts w:ascii="Courier New" w:hAnsi="Courier New" w:cs="Courier New"/>
          <w:sz w:val="28"/>
          <w:szCs w:val="28"/>
        </w:rPr>
        <w:t xml:space="preserve">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c'est toujours ce qu'ont souligné les analystes</w:t>
      </w:r>
      <w:r w:rsidR="00D867CA">
        <w:rPr>
          <w:rFonts w:ascii="Courier New" w:hAnsi="Courier New" w:cs="Courier New"/>
          <w:sz w:val="28"/>
          <w:szCs w:val="28"/>
        </w:rPr>
        <w:t> :</w:t>
      </w:r>
    </w:p>
    <w:p w:rsidR="00D867CA" w:rsidRDefault="000C0ED0" w:rsidP="00D867CA">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D867CA" w:rsidRDefault="000C0ED0" w:rsidP="004A35D8">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qu'ils nous montrent ce qu'on appelle le jeu des fantasmes dans son caractère absolument développé de duplicité,</w:t>
      </w:r>
    </w:p>
    <w:p w:rsidR="00D867CA" w:rsidRDefault="000C0ED0" w:rsidP="00D867CA">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D867CA" w:rsidRDefault="000C0ED0" w:rsidP="004A35D8">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w:t>
      </w:r>
      <w:r w:rsidR="00D867CA">
        <w:rPr>
          <w:rFonts w:ascii="Courier New" w:hAnsi="Courier New" w:cs="Courier New"/>
          <w:sz w:val="28"/>
          <w:szCs w:val="28"/>
        </w:rPr>
        <w:t xml:space="preserve"> que</w:t>
      </w:r>
      <w:r w:rsidRPr="001012B8">
        <w:rPr>
          <w:rFonts w:ascii="Courier New" w:hAnsi="Courier New" w:cs="Courier New"/>
          <w:sz w:val="28"/>
          <w:szCs w:val="28"/>
        </w:rPr>
        <w:t xml:space="preserve"> ces deux </w:t>
      </w:r>
      <w:r w:rsidR="00D867CA">
        <w:rPr>
          <w:rFonts w:ascii="Courier New" w:hAnsi="Courier New" w:cs="Courier New"/>
          <w:sz w:val="28"/>
          <w:szCs w:val="28"/>
        </w:rPr>
        <w:t>« </w:t>
      </w:r>
      <w:r w:rsidRPr="00D867CA">
        <w:rPr>
          <w:rFonts w:ascii="Times New Roman" w:hAnsi="Times New Roman" w:cs="Times New Roman"/>
          <w:i/>
          <w:sz w:val="24"/>
          <w:szCs w:val="24"/>
        </w:rPr>
        <w:t>autres</w:t>
      </w:r>
      <w:r w:rsidR="00D867CA">
        <w:rPr>
          <w:rFonts w:ascii="Courier New" w:hAnsi="Courier New" w:cs="Courier New"/>
          <w:sz w:val="28"/>
          <w:szCs w:val="28"/>
        </w:rPr>
        <w:t> »…</w:t>
      </w:r>
      <w:r w:rsidRPr="001012B8">
        <w:rPr>
          <w:rFonts w:ascii="Courier New" w:hAnsi="Courier New" w:cs="Courier New"/>
          <w:sz w:val="28"/>
          <w:szCs w:val="28"/>
        </w:rPr>
        <w:t xml:space="preserve"> </w:t>
      </w:r>
    </w:p>
    <w:p w:rsidR="00D867CA" w:rsidRPr="004A35D8" w:rsidRDefault="000C0ED0" w:rsidP="00D867CA">
      <w:pPr>
        <w:pStyle w:val="Sansinterligne"/>
        <w:ind w:left="1416"/>
        <w:rPr>
          <w:rFonts w:ascii="Courier New" w:hAnsi="Courier New" w:cs="Courier New"/>
          <w:i/>
          <w:sz w:val="24"/>
          <w:szCs w:val="24"/>
        </w:rPr>
      </w:pPr>
      <w:r w:rsidRPr="004A35D8">
        <w:rPr>
          <w:rFonts w:ascii="Courier New" w:hAnsi="Courier New" w:cs="Courier New"/>
          <w:i/>
          <w:sz w:val="24"/>
          <w:szCs w:val="24"/>
        </w:rPr>
        <w:t xml:space="preserve">auxquels se réduit </w:t>
      </w:r>
      <w:r w:rsidRPr="004A35D8">
        <w:rPr>
          <w:rFonts w:ascii="Times New Roman" w:hAnsi="Times New Roman" w:cs="Times New Roman"/>
          <w:i/>
          <w:sz w:val="24"/>
          <w:szCs w:val="24"/>
        </w:rPr>
        <w:t>le monde</w:t>
      </w:r>
      <w:r w:rsidRPr="004A35D8">
        <w:rPr>
          <w:rFonts w:ascii="Courier New" w:hAnsi="Courier New" w:cs="Courier New"/>
          <w:i/>
          <w:sz w:val="24"/>
          <w:szCs w:val="24"/>
        </w:rPr>
        <w:t xml:space="preserve"> dans le Président </w:t>
      </w:r>
      <w:r w:rsidR="00A1550B" w:rsidRPr="004A35D8">
        <w:rPr>
          <w:rFonts w:ascii="Courier New" w:hAnsi="Courier New" w:cs="Courier New"/>
          <w:i/>
          <w:sz w:val="24"/>
          <w:szCs w:val="24"/>
        </w:rPr>
        <w:t>SCHREBER</w:t>
      </w:r>
      <w:r w:rsidRPr="004A35D8">
        <w:rPr>
          <w:rFonts w:ascii="Courier New" w:hAnsi="Courier New" w:cs="Courier New"/>
          <w:i/>
          <w:sz w:val="24"/>
          <w:szCs w:val="24"/>
        </w:rPr>
        <w:t xml:space="preserve"> </w:t>
      </w:r>
    </w:p>
    <w:p w:rsidR="00D867CA" w:rsidRDefault="00D867CA" w:rsidP="00D867CA">
      <w:pPr>
        <w:pStyle w:val="Sansinterligne"/>
        <w:ind w:left="720"/>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sont fait l'un par rapport à l'autre, car c'est tout au plus que </w:t>
      </w:r>
      <w:r w:rsidR="000C0ED0" w:rsidRPr="004A35D8">
        <w:rPr>
          <w:rFonts w:ascii="Times New Roman" w:hAnsi="Times New Roman" w:cs="Times New Roman"/>
          <w:i/>
          <w:sz w:val="24"/>
          <w:szCs w:val="24"/>
        </w:rPr>
        <w:t>l'un off</w:t>
      </w:r>
      <w:r w:rsidRPr="004A35D8">
        <w:rPr>
          <w:rFonts w:ascii="Times New Roman" w:hAnsi="Times New Roman" w:cs="Times New Roman"/>
          <w:i/>
          <w:sz w:val="24"/>
          <w:szCs w:val="24"/>
        </w:rPr>
        <w:t>re à l'autre son image inversée</w:t>
      </w:r>
      <w:r>
        <w:rPr>
          <w:rFonts w:ascii="Courier New" w:hAnsi="Courier New" w:cs="Courier New"/>
          <w:sz w:val="28"/>
          <w:szCs w:val="28"/>
        </w:rPr>
        <w:t>.</w:t>
      </w:r>
      <w:r w:rsidR="000C0ED0" w:rsidRPr="001012B8">
        <w:rPr>
          <w:rFonts w:ascii="Courier New" w:hAnsi="Courier New" w:cs="Courier New"/>
          <w:sz w:val="28"/>
          <w:szCs w:val="28"/>
        </w:rPr>
        <w:t xml:space="preserve"> </w:t>
      </w:r>
    </w:p>
    <w:p w:rsidR="00D867CA" w:rsidRDefault="00D867CA" w:rsidP="00D867CA">
      <w:pPr>
        <w:pStyle w:val="Sansinterligne"/>
        <w:rPr>
          <w:rFonts w:ascii="Courier New" w:hAnsi="Courier New" w:cs="Courier New"/>
          <w:sz w:val="28"/>
          <w:szCs w:val="28"/>
        </w:rPr>
      </w:pPr>
    </w:p>
    <w:p w:rsidR="002A3279" w:rsidRDefault="00D867CA" w:rsidP="00D867CA">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l'important est l'intérêt de voir </w:t>
      </w:r>
      <w:r w:rsidR="000C0ED0" w:rsidRPr="00D867CA">
        <w:rPr>
          <w:rFonts w:ascii="Times New Roman" w:hAnsi="Times New Roman" w:cs="Times New Roman"/>
          <w:i/>
          <w:sz w:val="24"/>
          <w:szCs w:val="24"/>
        </w:rPr>
        <w:t>comment</w:t>
      </w:r>
      <w:r w:rsidR="000C0ED0" w:rsidRPr="001012B8">
        <w:rPr>
          <w:rFonts w:ascii="Courier New" w:hAnsi="Courier New" w:cs="Courier New"/>
          <w:sz w:val="28"/>
          <w:szCs w:val="28"/>
        </w:rPr>
        <w:t xml:space="preserve"> et </w:t>
      </w:r>
      <w:r w:rsidR="000C0ED0" w:rsidRPr="00D867CA">
        <w:rPr>
          <w:rFonts w:ascii="Times New Roman" w:hAnsi="Times New Roman" w:cs="Times New Roman"/>
          <w:i/>
          <w:sz w:val="24"/>
          <w:szCs w:val="24"/>
        </w:rPr>
        <w:t>pourquoi</w:t>
      </w:r>
      <w:r w:rsidR="002A3279">
        <w:rPr>
          <w:rFonts w:ascii="Courier New" w:hAnsi="Courier New" w:cs="Courier New"/>
          <w:sz w:val="28"/>
          <w:szCs w:val="28"/>
        </w:rPr>
        <w:t xml:space="preserve"> ceci répond à la demande…</w:t>
      </w:r>
    </w:p>
    <w:p w:rsidR="00AA1589" w:rsidRDefault="000C0ED0" w:rsidP="0095551C">
      <w:pPr>
        <w:pStyle w:val="Sansinterligne"/>
        <w:ind w:left="708"/>
        <w:rPr>
          <w:rFonts w:ascii="Courier New" w:hAnsi="Courier New" w:cs="Courier New"/>
          <w:sz w:val="28"/>
          <w:szCs w:val="28"/>
        </w:rPr>
      </w:pPr>
      <w:r w:rsidRPr="001012B8">
        <w:rPr>
          <w:rFonts w:ascii="Courier New" w:hAnsi="Courier New" w:cs="Courier New"/>
          <w:sz w:val="28"/>
          <w:szCs w:val="28"/>
        </w:rPr>
        <w:t>c'est­à</w:t>
      </w:r>
      <w:r w:rsidR="00F22B9D">
        <w:rPr>
          <w:rFonts w:ascii="Courier New" w:hAnsi="Courier New" w:cs="Courier New"/>
          <w:sz w:val="28"/>
          <w:szCs w:val="28"/>
        </w:rPr>
        <w:t>–</w:t>
      </w:r>
      <w:r w:rsidRPr="001012B8">
        <w:rPr>
          <w:rFonts w:ascii="Courier New" w:hAnsi="Courier New" w:cs="Courier New"/>
          <w:sz w:val="28"/>
          <w:szCs w:val="28"/>
        </w:rPr>
        <w:t xml:space="preserve">dire à l'exigence qui n'est certainement faite que de biais et de façon non réussie </w:t>
      </w:r>
    </w:p>
    <w:p w:rsidR="002A3279" w:rsidRDefault="002A3279"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la demande d'</w:t>
      </w:r>
      <w:r w:rsidR="000C0ED0" w:rsidRPr="002A3279">
        <w:rPr>
          <w:rFonts w:ascii="Times New Roman" w:hAnsi="Times New Roman" w:cs="Times New Roman"/>
          <w:i/>
          <w:sz w:val="24"/>
          <w:szCs w:val="24"/>
        </w:rPr>
        <w:t>intégrer</w:t>
      </w:r>
      <w:r w:rsidR="000C0ED0" w:rsidRPr="001012B8">
        <w:rPr>
          <w:rFonts w:ascii="Courier New" w:hAnsi="Courier New" w:cs="Courier New"/>
          <w:sz w:val="28"/>
          <w:szCs w:val="28"/>
        </w:rPr>
        <w:t xml:space="preserve"> ce qui est surgi dans le </w:t>
      </w:r>
      <w:r w:rsidR="000C0ED0" w:rsidRPr="002A3279">
        <w:rPr>
          <w:rFonts w:ascii="Times New Roman" w:hAnsi="Times New Roman" w:cs="Times New Roman"/>
          <w:i/>
          <w:color w:val="0000CC"/>
          <w:sz w:val="24"/>
          <w:szCs w:val="24"/>
        </w:rPr>
        <w:t>réel</w:t>
      </w:r>
      <w:r w:rsidR="000C0ED0" w:rsidRPr="001012B8">
        <w:rPr>
          <w:rFonts w:ascii="Courier New" w:hAnsi="Courier New" w:cs="Courier New"/>
          <w:sz w:val="28"/>
          <w:szCs w:val="28"/>
        </w:rPr>
        <w:t xml:space="preserve">, </w:t>
      </w:r>
    </w:p>
    <w:p w:rsidR="00D867C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ce qui représente pour le sujet ce quelque chose de lui</w:t>
      </w:r>
      <w:r w:rsidR="00F22B9D">
        <w:rPr>
          <w:rFonts w:ascii="Courier New" w:hAnsi="Courier New" w:cs="Courier New"/>
          <w:sz w:val="28"/>
          <w:szCs w:val="28"/>
        </w:rPr>
        <w:t>–</w:t>
      </w:r>
      <w:r w:rsidRPr="001012B8">
        <w:rPr>
          <w:rFonts w:ascii="Courier New" w:hAnsi="Courier New" w:cs="Courier New"/>
          <w:sz w:val="28"/>
          <w:szCs w:val="28"/>
        </w:rPr>
        <w:t>même qu'il n'a jamais sy</w:t>
      </w:r>
      <w:r w:rsidR="00D867CA">
        <w:rPr>
          <w:rFonts w:ascii="Courier New" w:hAnsi="Courier New" w:cs="Courier New"/>
          <w:sz w:val="28"/>
          <w:szCs w:val="28"/>
        </w:rPr>
        <w:t>mbolisé.</w:t>
      </w:r>
      <w:r w:rsidRPr="001012B8">
        <w:rPr>
          <w:rFonts w:ascii="Courier New" w:hAnsi="Courier New" w:cs="Courier New"/>
          <w:sz w:val="28"/>
          <w:szCs w:val="28"/>
        </w:rPr>
        <w:t xml:space="preserve"> </w:t>
      </w:r>
    </w:p>
    <w:p w:rsidR="00D867CA" w:rsidRDefault="00D867CA" w:rsidP="000C0ED0">
      <w:pPr>
        <w:pStyle w:val="Sansinterligne"/>
        <w:rPr>
          <w:rFonts w:ascii="Courier New" w:hAnsi="Courier New" w:cs="Courier New"/>
          <w:sz w:val="28"/>
          <w:szCs w:val="28"/>
        </w:rPr>
      </w:pPr>
    </w:p>
    <w:p w:rsidR="002A3279" w:rsidRDefault="00D867CA"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n d'autres termes de comprendre comment une exigence de </w:t>
      </w:r>
      <w:r w:rsidR="000C0ED0" w:rsidRPr="002A3279">
        <w:rPr>
          <w:rFonts w:ascii="Times New Roman" w:hAnsi="Times New Roman" w:cs="Times New Roman"/>
          <w:i/>
          <w:color w:val="0000CC"/>
          <w:sz w:val="24"/>
          <w:szCs w:val="24"/>
        </w:rPr>
        <w:t>l'ordre symbolique</w:t>
      </w:r>
      <w:r w:rsidR="002A3279">
        <w:rPr>
          <w:rFonts w:ascii="Courier New" w:hAnsi="Courier New" w:cs="Courier New"/>
          <w:sz w:val="28"/>
          <w:szCs w:val="28"/>
        </w:rPr>
        <w:t xml:space="preserve">, </w:t>
      </w:r>
      <w:r w:rsidR="000C0ED0" w:rsidRPr="001012B8">
        <w:rPr>
          <w:rFonts w:ascii="Courier New" w:hAnsi="Courier New" w:cs="Courier New"/>
          <w:sz w:val="28"/>
          <w:szCs w:val="28"/>
        </w:rPr>
        <w:t xml:space="preserve">pour ne pouvoir d'aucune façon être </w:t>
      </w:r>
      <w:r w:rsidR="000C0ED0" w:rsidRPr="002A3279">
        <w:rPr>
          <w:rFonts w:ascii="Times New Roman" w:hAnsi="Times New Roman" w:cs="Times New Roman"/>
          <w:i/>
          <w:sz w:val="24"/>
          <w:szCs w:val="24"/>
        </w:rPr>
        <w:t>intégrée</w:t>
      </w:r>
      <w:r w:rsidR="000C0ED0" w:rsidRPr="001012B8">
        <w:rPr>
          <w:rFonts w:ascii="Courier New" w:hAnsi="Courier New" w:cs="Courier New"/>
          <w:sz w:val="28"/>
          <w:szCs w:val="28"/>
        </w:rPr>
        <w:t xml:space="preserve"> dans ce qui a déjà été mis en jeu dans </w:t>
      </w:r>
      <w:r w:rsidR="002A3279">
        <w:rPr>
          <w:rFonts w:ascii="Courier New" w:hAnsi="Courier New" w:cs="Courier New"/>
          <w:sz w:val="28"/>
          <w:szCs w:val="28"/>
        </w:rPr>
        <w:t>le passé…</w:t>
      </w:r>
    </w:p>
    <w:p w:rsidR="004A35D8" w:rsidRDefault="000C0ED0" w:rsidP="004A35D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mouvement dialectique sur lequel a vécu le sujet </w:t>
      </w:r>
      <w:r w:rsidR="002A3279">
        <w:rPr>
          <w:rFonts w:ascii="Courier New" w:hAnsi="Courier New" w:cs="Courier New"/>
          <w:sz w:val="28"/>
          <w:szCs w:val="28"/>
        </w:rPr>
        <w:t>…</w:t>
      </w:r>
      <w:r w:rsidRPr="001012B8">
        <w:rPr>
          <w:rFonts w:ascii="Courier New" w:hAnsi="Courier New" w:cs="Courier New"/>
          <w:sz w:val="28"/>
          <w:szCs w:val="28"/>
        </w:rPr>
        <w:t>entraîne toute cette espèce</w:t>
      </w:r>
      <w:r w:rsidR="002A3279">
        <w:rPr>
          <w:rFonts w:ascii="Courier New" w:hAnsi="Courier New" w:cs="Courier New"/>
          <w:sz w:val="28"/>
          <w:szCs w:val="28"/>
        </w:rPr>
        <w:t> </w:t>
      </w:r>
      <w:r w:rsidRPr="001012B8">
        <w:rPr>
          <w:rFonts w:ascii="Courier New" w:hAnsi="Courier New" w:cs="Courier New"/>
          <w:sz w:val="28"/>
          <w:szCs w:val="28"/>
        </w:rPr>
        <w:t xml:space="preserve">de </w:t>
      </w:r>
      <w:r w:rsidRPr="004A35D8">
        <w:rPr>
          <w:rFonts w:ascii="Courier New" w:hAnsi="Courier New" w:cs="Courier New"/>
          <w:i/>
          <w:sz w:val="24"/>
          <w:szCs w:val="24"/>
        </w:rPr>
        <w:t>désagrégation en chaîne</w:t>
      </w:r>
      <w:r w:rsidRPr="001012B8">
        <w:rPr>
          <w:rFonts w:ascii="Courier New" w:hAnsi="Courier New" w:cs="Courier New"/>
          <w:sz w:val="28"/>
          <w:szCs w:val="28"/>
        </w:rPr>
        <w:t>, de soustraction</w:t>
      </w:r>
      <w:r w:rsidR="002A3279">
        <w:rPr>
          <w:rFonts w:ascii="Courier New" w:hAnsi="Courier New" w:cs="Courier New"/>
          <w:sz w:val="28"/>
          <w:szCs w:val="28"/>
        </w:rPr>
        <w:t xml:space="preserve"> de la trame dans la tapisserie</w:t>
      </w:r>
      <w:r w:rsidR="004A35D8">
        <w:rPr>
          <w:rFonts w:ascii="Courier New" w:hAnsi="Courier New" w:cs="Courier New"/>
          <w:sz w:val="28"/>
          <w:szCs w:val="28"/>
        </w:rPr>
        <w:t xml:space="preserve"> </w:t>
      </w:r>
    </w:p>
    <w:p w:rsidR="002A3279" w:rsidRDefault="000C0ED0" w:rsidP="004A35D8">
      <w:pPr>
        <w:pStyle w:val="Sansinterligne"/>
        <w:rPr>
          <w:rFonts w:ascii="Courier New" w:hAnsi="Courier New" w:cs="Courier New"/>
          <w:sz w:val="28"/>
          <w:szCs w:val="28"/>
        </w:rPr>
      </w:pPr>
      <w:r w:rsidRPr="001012B8">
        <w:rPr>
          <w:rFonts w:ascii="Courier New" w:hAnsi="Courier New" w:cs="Courier New"/>
          <w:sz w:val="28"/>
          <w:szCs w:val="28"/>
        </w:rPr>
        <w:t>qui s'appelle un délire</w:t>
      </w:r>
      <w:r w:rsidR="002A3279">
        <w:rPr>
          <w:rFonts w:ascii="Courier New" w:hAnsi="Courier New" w:cs="Courier New"/>
          <w:sz w:val="28"/>
          <w:szCs w:val="28"/>
        </w:rPr>
        <w:t>.</w:t>
      </w:r>
      <w:r w:rsidRPr="001012B8">
        <w:rPr>
          <w:rFonts w:ascii="Courier New" w:hAnsi="Courier New" w:cs="Courier New"/>
          <w:sz w:val="28"/>
          <w:szCs w:val="28"/>
        </w:rPr>
        <w:t xml:space="preserve"> </w:t>
      </w:r>
    </w:p>
    <w:p w:rsidR="002A3279" w:rsidRDefault="002A3279" w:rsidP="002A3279">
      <w:pPr>
        <w:pStyle w:val="Sansinterligne"/>
        <w:rPr>
          <w:rFonts w:ascii="Courier New" w:hAnsi="Courier New" w:cs="Courier New"/>
          <w:sz w:val="28"/>
          <w:szCs w:val="28"/>
        </w:rPr>
      </w:pPr>
    </w:p>
    <w:p w:rsidR="002A3279" w:rsidRDefault="002A3279" w:rsidP="002A3279">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c'est un délire p</w:t>
      </w:r>
      <w:r>
        <w:rPr>
          <w:rFonts w:ascii="Courier New" w:hAnsi="Courier New" w:cs="Courier New"/>
          <w:sz w:val="28"/>
          <w:szCs w:val="28"/>
        </w:rPr>
        <w:t>ar rapport à un discours normal,</w:t>
      </w:r>
      <w:r w:rsidR="000C0ED0" w:rsidRPr="001012B8">
        <w:rPr>
          <w:rFonts w:ascii="Courier New" w:hAnsi="Courier New" w:cs="Courier New"/>
          <w:sz w:val="28"/>
          <w:szCs w:val="28"/>
        </w:rPr>
        <w:t xml:space="preserve"> vous le verrez, il n'est pas forcément absolument sans rapport, et ne serait</w:t>
      </w:r>
      <w:r w:rsidR="00F22B9D">
        <w:rPr>
          <w:rFonts w:ascii="Courier New" w:hAnsi="Courier New" w:cs="Courier New"/>
          <w:sz w:val="28"/>
          <w:szCs w:val="28"/>
        </w:rPr>
        <w:t>–</w:t>
      </w:r>
      <w:r w:rsidR="000C0ED0" w:rsidRPr="001012B8">
        <w:rPr>
          <w:rFonts w:ascii="Courier New" w:hAnsi="Courier New" w:cs="Courier New"/>
          <w:sz w:val="28"/>
          <w:szCs w:val="28"/>
        </w:rPr>
        <w:t>ce que pour ceci</w:t>
      </w:r>
      <w:r>
        <w:rPr>
          <w:rFonts w:ascii="Courier New" w:hAnsi="Courier New" w:cs="Courier New"/>
          <w:sz w:val="28"/>
          <w:szCs w:val="28"/>
        </w:rPr>
        <w:t> :</w:t>
      </w:r>
      <w:r w:rsidR="000C0ED0" w:rsidRPr="001012B8">
        <w:rPr>
          <w:rFonts w:ascii="Courier New" w:hAnsi="Courier New" w:cs="Courier New"/>
          <w:sz w:val="28"/>
          <w:szCs w:val="28"/>
        </w:rPr>
        <w:t xml:space="preserve"> </w:t>
      </w:r>
    </w:p>
    <w:p w:rsidR="002A3279" w:rsidRDefault="000C0ED0" w:rsidP="002A3279">
      <w:pPr>
        <w:pStyle w:val="Sansinterligne"/>
        <w:rPr>
          <w:rFonts w:ascii="Courier New" w:hAnsi="Courier New" w:cs="Courier New"/>
          <w:sz w:val="28"/>
          <w:szCs w:val="28"/>
        </w:rPr>
      </w:pPr>
      <w:r w:rsidRPr="001012B8">
        <w:rPr>
          <w:rFonts w:ascii="Courier New" w:hAnsi="Courier New" w:cs="Courier New"/>
          <w:sz w:val="28"/>
          <w:szCs w:val="28"/>
        </w:rPr>
        <w:t>c'est que le sujet est fort capable de lui</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95551C" w:rsidRDefault="000C0ED0" w:rsidP="002A3279">
      <w:pPr>
        <w:pStyle w:val="Sansinterligne"/>
        <w:rPr>
          <w:rFonts w:ascii="Courier New" w:hAnsi="Courier New" w:cs="Courier New"/>
          <w:sz w:val="28"/>
          <w:szCs w:val="28"/>
        </w:rPr>
      </w:pPr>
      <w:r w:rsidRPr="001012B8">
        <w:rPr>
          <w:rFonts w:ascii="Courier New" w:hAnsi="Courier New" w:cs="Courier New"/>
          <w:sz w:val="28"/>
          <w:szCs w:val="28"/>
        </w:rPr>
        <w:t xml:space="preserve">de s'en satisfaire, et à l'intérieur d'un monde </w:t>
      </w:r>
    </w:p>
    <w:p w:rsidR="000C0ED0" w:rsidRPr="001012B8" w:rsidRDefault="000C0ED0" w:rsidP="002A3279">
      <w:pPr>
        <w:pStyle w:val="Sansinterligne"/>
        <w:rPr>
          <w:rFonts w:ascii="Courier New" w:hAnsi="Courier New" w:cs="Courier New"/>
          <w:sz w:val="28"/>
          <w:szCs w:val="28"/>
        </w:rPr>
      </w:pPr>
      <w:r w:rsidRPr="001012B8">
        <w:rPr>
          <w:rFonts w:ascii="Courier New" w:hAnsi="Courier New" w:cs="Courier New"/>
          <w:sz w:val="28"/>
          <w:szCs w:val="28"/>
        </w:rPr>
        <w:t>de communication où tout n'est pas absolument rompu.</w:t>
      </w:r>
    </w:p>
    <w:p w:rsidR="000C0ED0" w:rsidRPr="001012B8" w:rsidRDefault="000C0ED0" w:rsidP="000C0ED0">
      <w:pPr>
        <w:pStyle w:val="Sansinterligne"/>
        <w:rPr>
          <w:rFonts w:ascii="Courier New" w:hAnsi="Courier New" w:cs="Courier New"/>
          <w:sz w:val="28"/>
          <w:szCs w:val="28"/>
        </w:rPr>
      </w:pPr>
    </w:p>
    <w:p w:rsidR="00AA158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Telles sont les questions,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au joint précisément de cette </w:t>
      </w:r>
      <w:r w:rsidRPr="00AA1589">
        <w:rPr>
          <w:rFonts w:ascii="Times New Roman" w:hAnsi="Times New Roman" w:cs="Times New Roman"/>
          <w:i/>
          <w:sz w:val="24"/>
          <w:szCs w:val="24"/>
        </w:rPr>
        <w:t>Verwerfung</w:t>
      </w:r>
      <w:r w:rsidRPr="001012B8">
        <w:rPr>
          <w:rFonts w:ascii="Courier New" w:hAnsi="Courier New" w:cs="Courier New"/>
          <w:sz w:val="28"/>
          <w:szCs w:val="28"/>
        </w:rPr>
        <w:t xml:space="preserve"> avec la </w:t>
      </w:r>
      <w:r w:rsidRPr="00AA1589">
        <w:rPr>
          <w:rFonts w:ascii="Times New Roman" w:hAnsi="Times New Roman" w:cs="Times New Roman"/>
          <w:i/>
          <w:sz w:val="24"/>
          <w:szCs w:val="24"/>
        </w:rPr>
        <w:t>Verneinung</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va être la première réponse que nous poursuivrons la prochaine fois dans notre examen.</w:t>
      </w:r>
    </w:p>
    <w:p w:rsidR="00DF7F61" w:rsidRDefault="00DF7F61">
      <w:pPr>
        <w:rPr>
          <w:rFonts w:ascii="Garamond" w:hAnsi="Garamond" w:cs="Courier New"/>
          <w:color w:val="C00000"/>
          <w:sz w:val="28"/>
          <w:szCs w:val="28"/>
          <w:lang w:eastAsia="fr-FR"/>
        </w:rPr>
      </w:pPr>
      <w:r>
        <w:rPr>
          <w:rFonts w:ascii="Garamond" w:hAnsi="Garamond" w:cs="Courier New"/>
          <w:color w:val="C00000"/>
          <w:sz w:val="28"/>
          <w:szCs w:val="28"/>
          <w:lang w:eastAsia="fr-FR"/>
        </w:rPr>
        <w:br w:type="page"/>
      </w:r>
    </w:p>
    <w:p w:rsidR="000C0ED0" w:rsidRDefault="000C0ED0" w:rsidP="000C0ED0">
      <w:pPr>
        <w:pStyle w:val="Sansinterligne"/>
      </w:pPr>
      <w:r w:rsidRPr="000C0ED0">
        <w:rPr>
          <w:rFonts w:ascii="Garamond" w:hAnsi="Garamond" w:cs="Courier New"/>
          <w:color w:val="C00000"/>
          <w:sz w:val="28"/>
          <w:szCs w:val="28"/>
          <w:lang w:eastAsia="fr-FR"/>
        </w:rPr>
        <w:lastRenderedPageBreak/>
        <w:t>18 Janv</w:t>
      </w:r>
      <w:bookmarkStart w:id="16" w:name="Janv18"/>
      <w:bookmarkEnd w:id="16"/>
      <w:r w:rsidRPr="000C0ED0">
        <w:rPr>
          <w:rFonts w:ascii="Garamond" w:hAnsi="Garamond" w:cs="Courier New"/>
          <w:color w:val="C00000"/>
          <w:sz w:val="28"/>
          <w:szCs w:val="28"/>
          <w:lang w:eastAsia="fr-FR"/>
        </w:rPr>
        <w:t>ier 1956</w:t>
      </w:r>
      <w:r>
        <w:rPr>
          <w:rFonts w:ascii="Garamond" w:hAnsi="Garamond" w:cs="Courier New"/>
          <w:color w:val="C00000"/>
          <w:sz w:val="28"/>
          <w:szCs w:val="28"/>
          <w:lang w:eastAsia="fr-FR"/>
        </w:rPr>
        <w:t xml:space="preserve">                                                                                </w:t>
      </w:r>
      <w:hyperlink w:anchor="Table" w:history="1">
        <w:r w:rsidRPr="00B65EF5">
          <w:rPr>
            <w:rStyle w:val="Lienhypertexte"/>
            <w:rFonts w:ascii="Garamond" w:hAnsi="Garamond" w:cs="Courier New"/>
            <w:sz w:val="20"/>
            <w:szCs w:val="20"/>
          </w:rPr>
          <w:t>Table des séances</w:t>
        </w:r>
      </w:hyperlink>
    </w:p>
    <w:p w:rsidR="000C0ED0" w:rsidRDefault="000C0ED0" w:rsidP="000C0ED0">
      <w:pPr>
        <w:pStyle w:val="Sansinterligne"/>
      </w:pPr>
    </w:p>
    <w:p w:rsidR="000C0ED0" w:rsidRPr="000C0ED0" w:rsidRDefault="000C0ED0" w:rsidP="000C0ED0">
      <w:pPr>
        <w:pStyle w:val="Sansinterligne"/>
        <w:rPr>
          <w:rFonts w:ascii="Garamond" w:hAnsi="Garamond" w:cs="Courier New"/>
          <w:color w:val="C00000"/>
          <w:sz w:val="28"/>
          <w:szCs w:val="28"/>
          <w:lang w:eastAsia="fr-FR"/>
        </w:rPr>
      </w:pP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w:t>
      </w: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J'avais l'intention de pénétrer dans </w:t>
      </w:r>
      <w:r w:rsidRPr="00195CF7">
        <w:rPr>
          <w:rFonts w:ascii="Times New Roman" w:hAnsi="Times New Roman" w:cs="Times New Roman"/>
          <w:i/>
          <w:sz w:val="24"/>
          <w:szCs w:val="24"/>
          <w:lang w:eastAsia="fr-FR"/>
        </w:rPr>
        <w:t>l'essence de la folie</w:t>
      </w:r>
      <w:r w:rsidRPr="001012B8">
        <w:rPr>
          <w:rFonts w:ascii="Courier New" w:hAnsi="Courier New" w:cs="Courier New"/>
          <w:sz w:val="28"/>
          <w:szCs w:val="28"/>
          <w:lang w:eastAsia="fr-FR"/>
        </w:rPr>
        <w:t xml:space="preserve">, </w:t>
      </w: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j'ai p</w:t>
      </w:r>
      <w:r w:rsidR="00195CF7">
        <w:rPr>
          <w:rFonts w:ascii="Courier New" w:hAnsi="Courier New" w:cs="Courier New"/>
          <w:sz w:val="28"/>
          <w:szCs w:val="28"/>
          <w:lang w:eastAsia="fr-FR"/>
        </w:rPr>
        <w:t>ensé qu'il y avait là une folie.</w:t>
      </w:r>
    </w:p>
    <w:p w:rsidR="00195CF7" w:rsidRDefault="00195CF7"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0C0ED0" w:rsidRPr="001012B8">
        <w:rPr>
          <w:rFonts w:ascii="Courier New" w:hAnsi="Courier New" w:cs="Courier New"/>
          <w:sz w:val="28"/>
          <w:szCs w:val="28"/>
          <w:lang w:eastAsia="fr-FR"/>
        </w:rPr>
        <w:t xml:space="preserve">ais je me suis rassuré en me disant que ce que </w:t>
      </w: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nous faisons n'est pas une entreprise aussi isolée </w:t>
      </w: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donc aussi hasardeuse, mais que nous avons </w:t>
      </w: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dans ce sens quelques exemples. </w:t>
      </w:r>
    </w:p>
    <w:p w:rsidR="00195CF7" w:rsidRDefault="00195CF7" w:rsidP="000C0ED0">
      <w:pPr>
        <w:pStyle w:val="Sansinterligne"/>
        <w:rPr>
          <w:rFonts w:ascii="Courier New" w:hAnsi="Courier New" w:cs="Courier New"/>
          <w:sz w:val="28"/>
          <w:szCs w:val="28"/>
          <w:lang w:eastAsia="fr-FR"/>
        </w:rPr>
      </w:pP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Ceux</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ci nous ont appris qu'il y a quelque chose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à tirer du </w:t>
      </w:r>
      <w:r w:rsidRPr="00A7363C">
        <w:rPr>
          <w:rFonts w:ascii="Times New Roman" w:hAnsi="Times New Roman" w:cs="Times New Roman"/>
          <w:i/>
          <w:sz w:val="24"/>
          <w:szCs w:val="24"/>
          <w:lang w:eastAsia="fr-FR"/>
        </w:rPr>
        <w:t>phénomène</w:t>
      </w:r>
      <w:r w:rsidRPr="001012B8">
        <w:rPr>
          <w:rFonts w:ascii="Courier New" w:hAnsi="Courier New" w:cs="Courier New"/>
          <w:sz w:val="28"/>
          <w:szCs w:val="28"/>
          <w:lang w:eastAsia="fr-FR"/>
        </w:rPr>
        <w:t xml:space="preserve">, et que c'est donc aussi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dans une prise en charge de cette recherche </w:t>
      </w: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sur le </w:t>
      </w:r>
      <w:r w:rsidRPr="00A7363C">
        <w:rPr>
          <w:rFonts w:ascii="Times New Roman" w:hAnsi="Times New Roman" w:cs="Times New Roman"/>
          <w:i/>
          <w:sz w:val="24"/>
          <w:szCs w:val="24"/>
          <w:lang w:eastAsia="fr-FR"/>
        </w:rPr>
        <w:t>phénomène</w:t>
      </w:r>
      <w:r w:rsidRPr="001012B8">
        <w:rPr>
          <w:rFonts w:ascii="Courier New" w:hAnsi="Courier New" w:cs="Courier New"/>
          <w:sz w:val="28"/>
          <w:szCs w:val="28"/>
          <w:lang w:eastAsia="fr-FR"/>
        </w:rPr>
        <w:t>, que se situe notre voie</w:t>
      </w:r>
      <w:r w:rsidR="00195CF7">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195CF7" w:rsidRDefault="00195CF7"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Ce qui tout de même nous rassure.</w:t>
      </w:r>
      <w:r w:rsidR="000C0ED0" w:rsidRPr="001012B8">
        <w:rPr>
          <w:rFonts w:ascii="Courier New" w:hAnsi="Courier New" w:cs="Courier New"/>
          <w:sz w:val="28"/>
          <w:szCs w:val="28"/>
          <w:lang w:eastAsia="fr-FR"/>
        </w:rPr>
        <w:t xml:space="preserve"> </w:t>
      </w:r>
    </w:p>
    <w:p w:rsidR="002A3279" w:rsidRDefault="002A3279" w:rsidP="000C0ED0">
      <w:pPr>
        <w:pStyle w:val="Sansinterligne"/>
        <w:rPr>
          <w:rFonts w:ascii="Courier New" w:hAnsi="Courier New" w:cs="Courier New"/>
          <w:sz w:val="28"/>
          <w:szCs w:val="28"/>
          <w:lang w:eastAsia="fr-FR"/>
        </w:rPr>
      </w:pPr>
    </w:p>
    <w:p w:rsidR="00AF48CF" w:rsidRDefault="002A3279"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 n'est pas pourtant que le travail soit si facile</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r>
        <w:rPr>
          <w:rFonts w:ascii="Courier New" w:hAnsi="Courier New" w:cs="Courier New"/>
          <w:sz w:val="28"/>
          <w:szCs w:val="28"/>
          <w:lang w:eastAsia="fr-FR"/>
        </w:rPr>
        <w:t>P</w:t>
      </w:r>
      <w:r w:rsidR="000C0ED0" w:rsidRPr="001012B8">
        <w:rPr>
          <w:rFonts w:ascii="Courier New" w:hAnsi="Courier New" w:cs="Courier New"/>
          <w:sz w:val="28"/>
          <w:szCs w:val="28"/>
          <w:lang w:eastAsia="fr-FR"/>
        </w:rPr>
        <w:t xml:space="preserve">ourquoi ?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Parce que dans une sorte de singulière fatalité, toute entreprise humaine et spécialement les plus difficiles, tendent toujours à une sorte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 retombée, autre</w:t>
      </w:r>
      <w:r w:rsidRPr="001012B8">
        <w:rPr>
          <w:rFonts w:ascii="Courier New" w:hAnsi="Courier New" w:cs="Courier New"/>
          <w:sz w:val="28"/>
          <w:szCs w:val="28"/>
          <w:lang w:eastAsia="fr-FR"/>
        </w:rPr>
        <w:softHyphen/>
        <w:t xml:space="preserve">ment dit à ce quelque chose </w:t>
      </w:r>
    </w:p>
    <w:p w:rsidR="00195C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mystérieux qu'on appelle la paresse. </w:t>
      </w:r>
    </w:p>
    <w:p w:rsidR="00195CF7" w:rsidRDefault="00195CF7" w:rsidP="000C0ED0">
      <w:pPr>
        <w:pStyle w:val="Sansinterligne"/>
        <w:rPr>
          <w:rFonts w:ascii="Courier New" w:hAnsi="Courier New" w:cs="Courier New"/>
          <w:sz w:val="28"/>
          <w:szCs w:val="28"/>
          <w:lang w:eastAsia="fr-FR"/>
        </w:rPr>
      </w:pP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Il suffit pour le mesurer sans préjugés</w:t>
      </w:r>
      <w:r w:rsidR="002A3279">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2A3279" w:rsidRDefault="000C0ED0" w:rsidP="00A7363C">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avec un </w:t>
      </w:r>
      <w:r w:rsidR="00AF48CF">
        <w:rPr>
          <w:rFonts w:ascii="Courier New" w:hAnsi="Courier New" w:cs="Courier New"/>
          <w:sz w:val="28"/>
          <w:szCs w:val="28"/>
          <w:lang w:eastAsia="fr-FR"/>
        </w:rPr>
        <w:t>œ</w:t>
      </w:r>
      <w:r w:rsidRPr="001012B8">
        <w:rPr>
          <w:rFonts w:ascii="Courier New" w:hAnsi="Courier New" w:cs="Courier New"/>
          <w:sz w:val="28"/>
          <w:szCs w:val="28"/>
          <w:lang w:eastAsia="fr-FR"/>
        </w:rPr>
        <w:t xml:space="preserve">il et un entendement lavés de tout </w:t>
      </w:r>
      <w:r w:rsidRPr="00A7363C">
        <w:rPr>
          <w:rFonts w:ascii="Times New Roman" w:hAnsi="Times New Roman" w:cs="Times New Roman"/>
          <w:i/>
          <w:sz w:val="24"/>
          <w:szCs w:val="24"/>
          <w:lang w:eastAsia="fr-FR"/>
        </w:rPr>
        <w:t>le bruit</w:t>
      </w:r>
      <w:r w:rsidRPr="001012B8">
        <w:rPr>
          <w:rFonts w:ascii="Courier New" w:hAnsi="Courier New" w:cs="Courier New"/>
          <w:sz w:val="28"/>
          <w:szCs w:val="28"/>
          <w:lang w:eastAsia="fr-FR"/>
        </w:rPr>
        <w:t xml:space="preserve"> que nous entendons autour </w:t>
      </w:r>
      <w:r w:rsidRPr="00A7363C">
        <w:rPr>
          <w:rFonts w:ascii="Times New Roman" w:hAnsi="Times New Roman" w:cs="Times New Roman"/>
          <w:i/>
          <w:sz w:val="24"/>
          <w:szCs w:val="24"/>
          <w:lang w:eastAsia="fr-FR"/>
        </w:rPr>
        <w:t>des concepts analytiques</w:t>
      </w:r>
      <w:r w:rsidRPr="001012B8">
        <w:rPr>
          <w:rFonts w:ascii="Courier New" w:hAnsi="Courier New" w:cs="Courier New"/>
          <w:sz w:val="28"/>
          <w:szCs w:val="28"/>
          <w:lang w:eastAsia="fr-FR"/>
        </w:rPr>
        <w:t xml:space="preserve"> </w:t>
      </w:r>
    </w:p>
    <w:p w:rsidR="00A7363C" w:rsidRDefault="002A3279"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de relire </w:t>
      </w:r>
      <w:r w:rsidR="000C0ED0" w:rsidRPr="001012B8">
        <w:rPr>
          <w:rFonts w:ascii="Courier New" w:hAnsi="Courier New" w:cs="Courier New"/>
          <w:sz w:val="28"/>
          <w:szCs w:val="28"/>
          <w:lang w:eastAsia="fr-FR"/>
        </w:rPr>
        <w:t xml:space="preserve">le texte de </w:t>
      </w:r>
      <w:r w:rsidR="00201B90">
        <w:rPr>
          <w:rFonts w:ascii="Courier New" w:hAnsi="Courier New" w:cs="Courier New"/>
          <w:sz w:val="28"/>
          <w:szCs w:val="28"/>
          <w:lang w:eastAsia="fr-FR"/>
        </w:rPr>
        <w:t>FREUD</w:t>
      </w:r>
      <w:r w:rsidR="000C0ED0" w:rsidRPr="001012B8">
        <w:rPr>
          <w:rFonts w:ascii="Courier New" w:hAnsi="Courier New" w:cs="Courier New"/>
          <w:sz w:val="28"/>
          <w:szCs w:val="28"/>
          <w:lang w:eastAsia="fr-FR"/>
        </w:rPr>
        <w:t xml:space="preserve">, pour </w:t>
      </w:r>
      <w:r w:rsidR="00A7363C">
        <w:rPr>
          <w:rFonts w:ascii="Courier New" w:hAnsi="Courier New" w:cs="Courier New"/>
          <w:sz w:val="28"/>
          <w:szCs w:val="28"/>
          <w:lang w:eastAsia="fr-FR"/>
        </w:rPr>
        <w:t>s</w:t>
      </w:r>
      <w:r w:rsidR="000C0ED0" w:rsidRPr="001012B8">
        <w:rPr>
          <w:rFonts w:ascii="Courier New" w:hAnsi="Courier New" w:cs="Courier New"/>
          <w:sz w:val="28"/>
          <w:szCs w:val="28"/>
          <w:lang w:eastAsia="fr-FR"/>
        </w:rPr>
        <w:t xml:space="preserve">'apercevoir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une fois de plus que c'est un texte extraordi</w:t>
      </w:r>
      <w:r w:rsidRPr="001012B8">
        <w:rPr>
          <w:rFonts w:ascii="Courier New" w:hAnsi="Courier New" w:cs="Courier New"/>
          <w:sz w:val="28"/>
          <w:szCs w:val="28"/>
          <w:lang w:eastAsia="fr-FR"/>
        </w:rPr>
        <w:softHyphen/>
        <w:t xml:space="preserve">naire,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qui ne fait guère que nous livrer la voie de </w:t>
      </w:r>
      <w:r w:rsidRPr="002A3279">
        <w:rPr>
          <w:rFonts w:ascii="Times New Roman" w:hAnsi="Times New Roman" w:cs="Times New Roman"/>
          <w:i/>
          <w:sz w:val="24"/>
          <w:szCs w:val="24"/>
          <w:lang w:eastAsia="fr-FR"/>
        </w:rPr>
        <w:t>l'énigme</w:t>
      </w:r>
      <w:r w:rsidR="002A3279">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2A3279" w:rsidRDefault="002A3279" w:rsidP="000C0ED0">
      <w:pPr>
        <w:pStyle w:val="Sansinterligne"/>
        <w:rPr>
          <w:rFonts w:ascii="Courier New" w:hAnsi="Courier New" w:cs="Courier New"/>
          <w:sz w:val="28"/>
          <w:szCs w:val="28"/>
          <w:lang w:eastAsia="fr-FR"/>
        </w:rPr>
      </w:pPr>
    </w:p>
    <w:p w:rsidR="00A7363C" w:rsidRDefault="002A3279"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n fin de compte toute l'explication qu'il nous donne du délire du Président </w:t>
      </w:r>
      <w:r w:rsidR="00A1550B">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vient confluer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faire de cette notion de </w:t>
      </w:r>
      <w:r w:rsidR="002A3279">
        <w:rPr>
          <w:rFonts w:ascii="Courier New" w:hAnsi="Courier New" w:cs="Courier New"/>
          <w:sz w:val="28"/>
          <w:szCs w:val="28"/>
          <w:lang w:eastAsia="fr-FR"/>
        </w:rPr>
        <w:t>« </w:t>
      </w:r>
      <w:r w:rsidRPr="002A3279">
        <w:rPr>
          <w:rFonts w:ascii="Times New Roman" w:hAnsi="Times New Roman" w:cs="Times New Roman"/>
          <w:i/>
          <w:sz w:val="24"/>
          <w:szCs w:val="24"/>
          <w:lang w:eastAsia="fr-FR"/>
        </w:rPr>
        <w:t>nar</w:t>
      </w:r>
      <w:r w:rsidR="002A3279" w:rsidRPr="002A3279">
        <w:rPr>
          <w:rFonts w:ascii="Times New Roman" w:hAnsi="Times New Roman" w:cs="Times New Roman"/>
          <w:i/>
          <w:sz w:val="24"/>
          <w:szCs w:val="24"/>
          <w:lang w:eastAsia="fr-FR"/>
        </w:rPr>
        <w:t>cissisme</w:t>
      </w:r>
      <w:r w:rsidR="002A3279">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2A3279" w:rsidRDefault="000C0ED0" w:rsidP="002A3279">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qui n'est assurément pas quelque chose </w:t>
      </w:r>
    </w:p>
    <w:p w:rsidR="002A3279" w:rsidRDefault="000C0ED0" w:rsidP="002A3279">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qu'on puisse considérer, au moins à l'époque</w:t>
      </w:r>
      <w:r w:rsidR="002A3279">
        <w:rPr>
          <w:rFonts w:ascii="Courier New" w:hAnsi="Courier New" w:cs="Courier New"/>
          <w:sz w:val="28"/>
          <w:szCs w:val="28"/>
          <w:lang w:eastAsia="fr-FR"/>
        </w:rPr>
        <w:t xml:space="preserve"> </w:t>
      </w:r>
    </w:p>
    <w:p w:rsidR="002A3279" w:rsidRDefault="002A3279" w:rsidP="002A3279">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où il l'écrit, comme élucidée</w:t>
      </w:r>
    </w:p>
    <w:p w:rsidR="002A3279" w:rsidRDefault="002A3279"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quelque chose qui nous prouve que ça n'est pas </w:t>
      </w:r>
    </w:p>
    <w:p w:rsidR="002A3279" w:rsidRDefault="000C0ED0" w:rsidP="002A3279">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réduire le problème, à faire</w:t>
      </w:r>
      <w:r w:rsidR="002A3279">
        <w:rPr>
          <w:rFonts w:ascii="Courier New" w:hAnsi="Courier New" w:cs="Courier New"/>
          <w:sz w:val="28"/>
          <w:szCs w:val="28"/>
          <w:lang w:eastAsia="fr-FR"/>
        </w:rPr>
        <w:t> </w:t>
      </w:r>
      <w:r w:rsidRPr="001012B8">
        <w:rPr>
          <w:rFonts w:ascii="Courier New" w:hAnsi="Courier New" w:cs="Courier New"/>
          <w:sz w:val="28"/>
          <w:szCs w:val="28"/>
          <w:lang w:eastAsia="fr-FR"/>
        </w:rPr>
        <w:t>comme si tout ceci était admis, comme si le narcissisme était quelque chose qui se comprenne de soi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même</w:t>
      </w:r>
      <w:r w:rsidR="002A3279">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w:t>
      </w:r>
    </w:p>
    <w:p w:rsidR="002A3279" w:rsidRDefault="000C0ED0" w:rsidP="002A3279">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avant d'aller vers les objets extérieurs il y aurait une étape où le sujet pre</w:t>
      </w:r>
      <w:r w:rsidR="002A3279">
        <w:rPr>
          <w:rFonts w:ascii="Courier New" w:hAnsi="Courier New" w:cs="Courier New"/>
          <w:sz w:val="28"/>
          <w:szCs w:val="28"/>
          <w:lang w:eastAsia="fr-FR"/>
        </w:rPr>
        <w:t xml:space="preserve">nd </w:t>
      </w:r>
      <w:r w:rsidR="002A3279" w:rsidRPr="00AF48CF">
        <w:rPr>
          <w:rFonts w:ascii="Courier New" w:hAnsi="Courier New" w:cs="Courier New"/>
          <w:i/>
          <w:sz w:val="24"/>
          <w:szCs w:val="24"/>
          <w:lang w:eastAsia="fr-FR"/>
        </w:rPr>
        <w:t>son propre corps comme objet</w:t>
      </w:r>
      <w:r w:rsidR="000975EA">
        <w:rPr>
          <w:rFonts w:ascii="Courier New" w:hAnsi="Courier New" w:cs="Courier New"/>
          <w:sz w:val="28"/>
          <w:szCs w:val="28"/>
          <w:lang w:eastAsia="fr-FR"/>
        </w:rPr>
        <w:t>.</w:t>
      </w:r>
    </w:p>
    <w:p w:rsidR="002A3279" w:rsidRDefault="000C0ED0" w:rsidP="002A3279">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 xml:space="preserve">Voilà en effet une dimension et un registre dans lesquels le terme de narcissisme prend son </w:t>
      </w:r>
      <w:r w:rsidR="002A3279">
        <w:rPr>
          <w:rFonts w:ascii="Courier New" w:hAnsi="Courier New" w:cs="Courier New"/>
          <w:sz w:val="28"/>
          <w:szCs w:val="28"/>
          <w:lang w:eastAsia="fr-FR"/>
        </w:rPr>
        <w:t>sens.</w:t>
      </w:r>
      <w:r w:rsidRPr="001012B8">
        <w:rPr>
          <w:rFonts w:ascii="Courier New" w:hAnsi="Courier New" w:cs="Courier New"/>
          <w:sz w:val="28"/>
          <w:szCs w:val="28"/>
          <w:lang w:eastAsia="fr-FR"/>
        </w:rPr>
        <w:t xml:space="preserve"> </w:t>
      </w:r>
    </w:p>
    <w:p w:rsidR="002A3279" w:rsidRDefault="002A3279" w:rsidP="002A3279">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st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ce bien à dire pour autant que ce soit uniquement et sous ce biais et dans ce sens, que le terme de </w:t>
      </w:r>
      <w:r>
        <w:rPr>
          <w:rFonts w:ascii="Courier New" w:hAnsi="Courier New" w:cs="Courier New"/>
          <w:sz w:val="28"/>
          <w:szCs w:val="28"/>
          <w:lang w:eastAsia="fr-FR"/>
        </w:rPr>
        <w:t>« </w:t>
      </w:r>
      <w:r w:rsidRPr="002A3279">
        <w:rPr>
          <w:rFonts w:ascii="Times New Roman" w:hAnsi="Times New Roman" w:cs="Times New Roman"/>
          <w:i/>
          <w:sz w:val="24"/>
          <w:szCs w:val="24"/>
          <w:lang w:eastAsia="fr-FR"/>
        </w:rPr>
        <w:t>narcissisme</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soit employé ? </w:t>
      </w:r>
    </w:p>
    <w:p w:rsidR="002A3279" w:rsidRDefault="002A3279" w:rsidP="002A3279">
      <w:pPr>
        <w:pStyle w:val="Sansinterligne"/>
        <w:rPr>
          <w:rFonts w:ascii="Courier New" w:hAnsi="Courier New" w:cs="Courier New"/>
          <w:sz w:val="28"/>
          <w:szCs w:val="28"/>
          <w:lang w:eastAsia="fr-FR"/>
        </w:rPr>
      </w:pPr>
    </w:p>
    <w:p w:rsidR="002A3279" w:rsidRDefault="000C0ED0" w:rsidP="002A3279">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Pourtant l'autobiographie du Président </w:t>
      </w:r>
      <w:r w:rsidR="00A1550B">
        <w:rPr>
          <w:rFonts w:ascii="Courier New" w:hAnsi="Courier New" w:cs="Courier New"/>
          <w:sz w:val="28"/>
          <w:szCs w:val="28"/>
          <w:lang w:eastAsia="fr-FR"/>
        </w:rPr>
        <w:t>SCHREBER</w:t>
      </w:r>
      <w:r w:rsidR="002A3279">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2A3279" w:rsidRDefault="000C0ED0" w:rsidP="002A3279">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telle que </w:t>
      </w:r>
      <w:r w:rsidR="00201B90">
        <w:rPr>
          <w:rFonts w:ascii="Courier New" w:hAnsi="Courier New" w:cs="Courier New"/>
          <w:sz w:val="28"/>
          <w:szCs w:val="28"/>
          <w:lang w:eastAsia="fr-FR"/>
        </w:rPr>
        <w:t>FREUD</w:t>
      </w:r>
      <w:r w:rsidRPr="001012B8">
        <w:rPr>
          <w:rFonts w:ascii="Courier New" w:hAnsi="Courier New" w:cs="Courier New"/>
          <w:sz w:val="28"/>
          <w:szCs w:val="28"/>
          <w:lang w:eastAsia="fr-FR"/>
        </w:rPr>
        <w:t xml:space="preserve"> la fait venir </w:t>
      </w:r>
    </w:p>
    <w:p w:rsidR="002A3279" w:rsidRDefault="000C0ED0" w:rsidP="002A3279">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à propos de cette notion</w:t>
      </w:r>
    </w:p>
    <w:p w:rsidR="009F21F7" w:rsidRDefault="002A3279" w:rsidP="002A3279">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nous montre que ce qui répugnait en somme </w:t>
      </w:r>
    </w:p>
    <w:p w:rsidR="002A3279" w:rsidRDefault="000C0ED0" w:rsidP="002A3279">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à </w:t>
      </w:r>
      <w:r w:rsidRPr="009F21F7">
        <w:rPr>
          <w:rFonts w:ascii="Times New Roman" w:hAnsi="Times New Roman" w:cs="Times New Roman"/>
          <w:i/>
          <w:sz w:val="24"/>
          <w:szCs w:val="24"/>
          <w:lang w:eastAsia="fr-FR"/>
        </w:rPr>
        <w:t>son narcissisme</w:t>
      </w:r>
      <w:r w:rsidRPr="001012B8">
        <w:rPr>
          <w:rFonts w:ascii="Courier New" w:hAnsi="Courier New" w:cs="Courier New"/>
          <w:sz w:val="28"/>
          <w:szCs w:val="28"/>
          <w:lang w:eastAsia="fr-FR"/>
        </w:rPr>
        <w:t xml:space="preserve">, c'était l'adoption d'une </w:t>
      </w:r>
      <w:r w:rsidRPr="009F21F7">
        <w:rPr>
          <w:rFonts w:ascii="Times New Roman" w:hAnsi="Times New Roman" w:cs="Times New Roman"/>
          <w:i/>
          <w:sz w:val="24"/>
          <w:szCs w:val="24"/>
          <w:lang w:eastAsia="fr-FR"/>
        </w:rPr>
        <w:t>position féminine</w:t>
      </w:r>
      <w:r w:rsidRPr="001012B8">
        <w:rPr>
          <w:rFonts w:ascii="Courier New" w:hAnsi="Courier New" w:cs="Courier New"/>
          <w:sz w:val="28"/>
          <w:szCs w:val="28"/>
          <w:lang w:eastAsia="fr-FR"/>
        </w:rPr>
        <w:t xml:space="preserve"> à l'endroit de son père, la</w:t>
      </w:r>
      <w:r w:rsidR="002A3279">
        <w:rPr>
          <w:rFonts w:ascii="Courier New" w:hAnsi="Courier New" w:cs="Courier New"/>
          <w:sz w:val="28"/>
          <w:szCs w:val="28"/>
          <w:lang w:eastAsia="fr-FR"/>
        </w:rPr>
        <w:t xml:space="preserve">quelle comportait </w:t>
      </w:r>
      <w:r w:rsidR="002A3279" w:rsidRPr="009F21F7">
        <w:rPr>
          <w:rFonts w:ascii="Times New Roman" w:hAnsi="Times New Roman" w:cs="Times New Roman"/>
          <w:i/>
          <w:sz w:val="24"/>
          <w:szCs w:val="24"/>
          <w:lang w:eastAsia="fr-FR"/>
        </w:rPr>
        <w:t>la castration</w:t>
      </w:r>
      <w:r w:rsidR="002A3279">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2A3279" w:rsidRDefault="002A3279" w:rsidP="002A3279">
      <w:pPr>
        <w:pStyle w:val="Sansinterligne"/>
        <w:rPr>
          <w:rFonts w:ascii="Courier New" w:hAnsi="Courier New" w:cs="Courier New"/>
          <w:sz w:val="28"/>
          <w:szCs w:val="28"/>
          <w:lang w:eastAsia="fr-FR"/>
        </w:rPr>
      </w:pPr>
    </w:p>
    <w:p w:rsidR="002A3279" w:rsidRDefault="002A3279" w:rsidP="002A3279">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 quelque chose qui trouve mieux à se satisfaire dans cette relation fondée sur ce qu'on peut appeler fondamentale</w:t>
      </w:r>
      <w:r w:rsidR="000C0ED0" w:rsidRPr="001012B8">
        <w:rPr>
          <w:rFonts w:ascii="Courier New" w:hAnsi="Courier New" w:cs="Courier New"/>
          <w:sz w:val="28"/>
          <w:szCs w:val="28"/>
          <w:lang w:eastAsia="fr-FR"/>
        </w:rPr>
        <w:softHyphen/>
        <w:t xml:space="preserve">ment délire de grandeur, à savoir </w:t>
      </w:r>
    </w:p>
    <w:p w:rsidR="002A3279" w:rsidRDefault="000C0ED0" w:rsidP="002A3279">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que la castration ne lui fait plus rien à partir </w:t>
      </w:r>
    </w:p>
    <w:p w:rsidR="000C0ED0" w:rsidRPr="001012B8" w:rsidRDefault="000C0ED0" w:rsidP="002A3279">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du moment où son partenaire est Dieu.</w:t>
      </w:r>
    </w:p>
    <w:p w:rsidR="002A3279" w:rsidRDefault="002A3279" w:rsidP="000C0ED0">
      <w:pPr>
        <w:pStyle w:val="Sansinterligne"/>
        <w:rPr>
          <w:rFonts w:ascii="Courier New" w:hAnsi="Courier New" w:cs="Courier New"/>
          <w:sz w:val="28"/>
          <w:szCs w:val="28"/>
          <w:lang w:eastAsia="fr-FR"/>
        </w:rPr>
      </w:pPr>
    </w:p>
    <w:p w:rsidR="009F21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En somme le schéma que </w:t>
      </w:r>
      <w:r w:rsidR="00201B90">
        <w:rPr>
          <w:rFonts w:ascii="Courier New" w:hAnsi="Courier New" w:cs="Courier New"/>
          <w:sz w:val="28"/>
          <w:szCs w:val="28"/>
          <w:lang w:eastAsia="fr-FR"/>
        </w:rPr>
        <w:t>FREUD</w:t>
      </w:r>
      <w:r w:rsidRPr="001012B8">
        <w:rPr>
          <w:rFonts w:ascii="Courier New" w:hAnsi="Courier New" w:cs="Courier New"/>
          <w:sz w:val="28"/>
          <w:szCs w:val="28"/>
          <w:lang w:eastAsia="fr-FR"/>
        </w:rPr>
        <w:t xml:space="preserve"> nous donne pourrait </w:t>
      </w:r>
    </w:p>
    <w:p w:rsidR="009F21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se résumer d'une façon conforme aux formules </w:t>
      </w:r>
    </w:p>
    <w:p w:rsidR="002A3279"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qui nous ont été données dans ce texte même</w:t>
      </w:r>
      <w:r w:rsidR="002A3279">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w:t>
      </w:r>
    </w:p>
    <w:p w:rsidR="009F21F7" w:rsidRPr="009F21F7" w:rsidRDefault="009F21F7" w:rsidP="00AF48CF">
      <w:pPr>
        <w:pStyle w:val="Sansinterligne"/>
        <w:numPr>
          <w:ilvl w:val="0"/>
          <w:numId w:val="1"/>
        </w:numPr>
        <w:rPr>
          <w:rFonts w:ascii="Garamond" w:hAnsi="Garamond" w:cs="Courier New"/>
          <w:color w:val="C00000"/>
          <w:sz w:val="18"/>
          <w:szCs w:val="18"/>
          <w:lang w:eastAsia="fr-FR"/>
        </w:rPr>
      </w:pPr>
      <w:r>
        <w:rPr>
          <w:rFonts w:ascii="Courier New" w:hAnsi="Courier New" w:cs="Courier New"/>
          <w:sz w:val="28"/>
          <w:szCs w:val="28"/>
          <w:lang w:eastAsia="fr-FR"/>
        </w:rPr>
        <w:t>« </w:t>
      </w:r>
      <w:r w:rsidRPr="009F21F7">
        <w:rPr>
          <w:rFonts w:ascii="Times New Roman" w:hAnsi="Times New Roman" w:cs="Times New Roman"/>
          <w:i/>
          <w:sz w:val="24"/>
          <w:szCs w:val="24"/>
          <w:lang w:eastAsia="fr-FR"/>
        </w:rPr>
        <w:t>J</w:t>
      </w:r>
      <w:r w:rsidR="000C0ED0" w:rsidRPr="009F21F7">
        <w:rPr>
          <w:rFonts w:ascii="Times New Roman" w:hAnsi="Times New Roman" w:cs="Times New Roman"/>
          <w:i/>
          <w:sz w:val="24"/>
          <w:szCs w:val="24"/>
          <w:lang w:eastAsia="fr-FR"/>
        </w:rPr>
        <w:t>e ne l'aime pas lui</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9F21F7" w:rsidRPr="009F21F7" w:rsidRDefault="000C0ED0" w:rsidP="00AF48CF">
      <w:pPr>
        <w:pStyle w:val="Sansinterligne"/>
        <w:numPr>
          <w:ilvl w:val="0"/>
          <w:numId w:val="1"/>
        </w:numPr>
        <w:rPr>
          <w:rFonts w:ascii="Garamond" w:hAnsi="Garamond" w:cs="Courier New"/>
          <w:color w:val="C00000"/>
          <w:sz w:val="18"/>
          <w:szCs w:val="18"/>
          <w:lang w:eastAsia="fr-FR"/>
        </w:rPr>
      </w:pPr>
      <w:r w:rsidRPr="001012B8">
        <w:rPr>
          <w:rFonts w:ascii="Courier New" w:hAnsi="Courier New" w:cs="Courier New"/>
          <w:sz w:val="28"/>
          <w:szCs w:val="28"/>
          <w:lang w:eastAsia="fr-FR"/>
        </w:rPr>
        <w:t xml:space="preserve">« </w:t>
      </w:r>
      <w:r w:rsidRPr="009F21F7">
        <w:rPr>
          <w:rFonts w:ascii="Times New Roman" w:hAnsi="Times New Roman" w:cs="Times New Roman"/>
          <w:i/>
          <w:sz w:val="24"/>
          <w:szCs w:val="24"/>
          <w:lang w:eastAsia="fr-FR"/>
        </w:rPr>
        <w:t>c'est</w:t>
      </w:r>
      <w:r w:rsidR="009F21F7" w:rsidRPr="009F21F7">
        <w:rPr>
          <w:rFonts w:ascii="Times New Roman" w:hAnsi="Times New Roman" w:cs="Times New Roman"/>
          <w:i/>
          <w:sz w:val="24"/>
          <w:szCs w:val="24"/>
          <w:lang w:eastAsia="fr-FR"/>
        </w:rPr>
        <w:t xml:space="preserve"> Dieu</w:t>
      </w:r>
      <w:r w:rsidRPr="009F21F7">
        <w:rPr>
          <w:rFonts w:ascii="Times New Roman" w:hAnsi="Times New Roman" w:cs="Times New Roman"/>
          <w:i/>
          <w:sz w:val="24"/>
          <w:szCs w:val="24"/>
          <w:lang w:eastAsia="fr-FR"/>
        </w:rPr>
        <w:t xml:space="preserve"> que j'ai</w:t>
      </w:r>
      <w:r w:rsidR="009F21F7">
        <w:rPr>
          <w:rFonts w:ascii="Times New Roman" w:hAnsi="Times New Roman" w:cs="Times New Roman"/>
          <w:i/>
          <w:sz w:val="24"/>
          <w:szCs w:val="24"/>
          <w:lang w:eastAsia="fr-FR"/>
        </w:rPr>
        <w:t>me</w:t>
      </w:r>
      <w:r w:rsidR="009F21F7">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9F21F7" w:rsidRPr="00F76C42" w:rsidRDefault="000C0ED0" w:rsidP="00AF48CF">
      <w:pPr>
        <w:pStyle w:val="Sansinterligne"/>
        <w:numPr>
          <w:ilvl w:val="0"/>
          <w:numId w:val="1"/>
        </w:numPr>
        <w:rPr>
          <w:rFonts w:ascii="Garamond" w:hAnsi="Garamond" w:cs="Courier New"/>
          <w:color w:val="C00000"/>
          <w:sz w:val="18"/>
          <w:szCs w:val="18"/>
          <w:lang w:eastAsia="fr-FR"/>
        </w:rPr>
      </w:pPr>
      <w:r w:rsidRPr="00F76C42">
        <w:rPr>
          <w:rFonts w:ascii="Courier New" w:hAnsi="Courier New" w:cs="Courier New"/>
          <w:sz w:val="28"/>
          <w:szCs w:val="28"/>
          <w:lang w:eastAsia="fr-FR"/>
        </w:rPr>
        <w:t xml:space="preserve">et </w:t>
      </w:r>
      <w:r w:rsidRPr="00F76C42">
        <w:rPr>
          <w:rFonts w:ascii="Courier New" w:hAnsi="Courier New" w:cs="Courier New"/>
          <w:i/>
          <w:sz w:val="24"/>
          <w:szCs w:val="24"/>
          <w:lang w:eastAsia="fr-FR"/>
        </w:rPr>
        <w:t>par renversement</w:t>
      </w:r>
      <w:r w:rsidR="009F21F7" w:rsidRPr="00F76C42">
        <w:rPr>
          <w:rFonts w:ascii="Courier New" w:hAnsi="Courier New" w:cs="Courier New"/>
          <w:sz w:val="28"/>
          <w:szCs w:val="28"/>
          <w:lang w:eastAsia="fr-FR"/>
        </w:rPr>
        <w:t> :</w:t>
      </w:r>
      <w:r w:rsidRPr="00F76C42">
        <w:rPr>
          <w:rFonts w:ascii="Courier New" w:hAnsi="Courier New" w:cs="Courier New"/>
          <w:sz w:val="28"/>
          <w:szCs w:val="28"/>
          <w:lang w:eastAsia="fr-FR"/>
        </w:rPr>
        <w:t xml:space="preserve"> </w:t>
      </w:r>
      <w:r w:rsidR="009F21F7" w:rsidRPr="00F76C42">
        <w:rPr>
          <w:rFonts w:ascii="Courier New" w:hAnsi="Courier New" w:cs="Courier New"/>
          <w:sz w:val="28"/>
          <w:szCs w:val="28"/>
          <w:lang w:eastAsia="fr-FR"/>
        </w:rPr>
        <w:t>« </w:t>
      </w:r>
      <w:r w:rsidRPr="00F76C42">
        <w:rPr>
          <w:rFonts w:ascii="Times New Roman" w:hAnsi="Times New Roman" w:cs="Times New Roman"/>
          <w:i/>
          <w:sz w:val="24"/>
          <w:szCs w:val="24"/>
          <w:lang w:eastAsia="fr-FR"/>
        </w:rPr>
        <w:t>c'est Dieu qui m'aime</w:t>
      </w:r>
      <w:r w:rsidR="009F21F7" w:rsidRPr="00F76C42">
        <w:rPr>
          <w:rFonts w:ascii="Courier New" w:hAnsi="Courier New" w:cs="Courier New"/>
          <w:sz w:val="28"/>
          <w:szCs w:val="28"/>
          <w:lang w:eastAsia="fr-FR"/>
        </w:rPr>
        <w:t> »</w:t>
      </w:r>
      <w:r w:rsidRPr="00F76C42">
        <w:rPr>
          <w:rFonts w:ascii="Courier New" w:hAnsi="Courier New" w:cs="Courier New"/>
          <w:sz w:val="28"/>
          <w:szCs w:val="28"/>
          <w:lang w:eastAsia="fr-FR"/>
        </w:rPr>
        <w:t>.</w:t>
      </w:r>
      <w:r w:rsidR="009F21F7" w:rsidRPr="00F76C42">
        <w:rPr>
          <w:rFonts w:ascii="Courier New" w:hAnsi="Courier New" w:cs="Courier New"/>
          <w:sz w:val="28"/>
          <w:szCs w:val="28"/>
          <w:lang w:eastAsia="fr-FR"/>
        </w:rPr>
        <w:t xml:space="preserve"> </w:t>
      </w:r>
    </w:p>
    <w:p w:rsidR="00F76C42" w:rsidRPr="00F76C42" w:rsidRDefault="00F76C42" w:rsidP="00F76C42">
      <w:pPr>
        <w:pStyle w:val="Sansinterligne"/>
        <w:ind w:left="720"/>
        <w:rPr>
          <w:rFonts w:ascii="Garamond" w:hAnsi="Garamond" w:cs="Courier New"/>
          <w:color w:val="C00000"/>
          <w:sz w:val="18"/>
          <w:szCs w:val="18"/>
          <w:lang w:eastAsia="fr-FR"/>
        </w:rPr>
      </w:pPr>
    </w:p>
    <w:p w:rsidR="009F21F7" w:rsidRDefault="000C0ED0" w:rsidP="000C0ED0">
      <w:pPr>
        <w:pStyle w:val="Sansinterligne"/>
        <w:rPr>
          <w:rFonts w:ascii="Courier New" w:hAnsi="Courier New" w:cs="Courier New"/>
          <w:iCs/>
          <w:sz w:val="28"/>
          <w:szCs w:val="28"/>
          <w:lang w:eastAsia="fr-FR"/>
        </w:rPr>
      </w:pPr>
      <w:r w:rsidRPr="009F21F7">
        <w:rPr>
          <w:rFonts w:ascii="Courier New" w:hAnsi="Courier New" w:cs="Courier New"/>
          <w:iCs/>
          <w:sz w:val="28"/>
          <w:szCs w:val="28"/>
          <w:lang w:eastAsia="fr-FR"/>
        </w:rPr>
        <w:t xml:space="preserve">Nous ne ferions là qu'appliquer strictement </w:t>
      </w:r>
    </w:p>
    <w:p w:rsidR="002A3279" w:rsidRPr="009F21F7" w:rsidRDefault="000C0ED0" w:rsidP="000C0ED0">
      <w:pPr>
        <w:pStyle w:val="Sansinterligne"/>
        <w:rPr>
          <w:rFonts w:ascii="Courier New" w:hAnsi="Courier New" w:cs="Courier New"/>
          <w:iCs/>
          <w:sz w:val="28"/>
          <w:szCs w:val="28"/>
          <w:lang w:eastAsia="fr-FR"/>
        </w:rPr>
      </w:pPr>
      <w:r w:rsidRPr="009F21F7">
        <w:rPr>
          <w:rFonts w:ascii="Courier New" w:hAnsi="Courier New" w:cs="Courier New"/>
          <w:iCs/>
          <w:sz w:val="28"/>
          <w:szCs w:val="28"/>
          <w:lang w:eastAsia="fr-FR"/>
        </w:rPr>
        <w:t>les formules don</w:t>
      </w:r>
      <w:r w:rsidRPr="009F21F7">
        <w:rPr>
          <w:rFonts w:ascii="Courier New" w:hAnsi="Courier New" w:cs="Courier New"/>
          <w:iCs/>
          <w:sz w:val="28"/>
          <w:szCs w:val="28"/>
          <w:lang w:eastAsia="fr-FR"/>
        </w:rPr>
        <w:softHyphen/>
        <w:t xml:space="preserve">nées par </w:t>
      </w:r>
      <w:r w:rsidR="00201B90" w:rsidRPr="009F21F7">
        <w:rPr>
          <w:rFonts w:ascii="Courier New" w:hAnsi="Courier New" w:cs="Courier New"/>
          <w:iCs/>
          <w:sz w:val="28"/>
          <w:szCs w:val="28"/>
          <w:lang w:eastAsia="fr-FR"/>
        </w:rPr>
        <w:t>FREUD</w:t>
      </w:r>
      <w:r w:rsidRPr="009F21F7">
        <w:rPr>
          <w:rFonts w:ascii="Courier New" w:hAnsi="Courier New" w:cs="Courier New"/>
          <w:iCs/>
          <w:sz w:val="28"/>
          <w:szCs w:val="28"/>
          <w:lang w:eastAsia="fr-FR"/>
        </w:rPr>
        <w:t xml:space="preserve"> de la notion générale de la paranoïa dans ce texte même, pour résumer ce qui advient enfin, ce qui est en somme l'</w:t>
      </w:r>
      <w:r w:rsidRPr="009F21F7">
        <w:rPr>
          <w:rFonts w:ascii="Courier New" w:hAnsi="Courier New" w:cs="Courier New"/>
          <w:i/>
          <w:iCs/>
          <w:sz w:val="24"/>
          <w:szCs w:val="24"/>
          <w:lang w:eastAsia="fr-FR"/>
        </w:rPr>
        <w:t>épanouissement</w:t>
      </w:r>
      <w:r w:rsidRPr="009F21F7">
        <w:rPr>
          <w:rFonts w:ascii="Courier New" w:hAnsi="Courier New" w:cs="Courier New"/>
          <w:iCs/>
          <w:sz w:val="28"/>
          <w:szCs w:val="28"/>
          <w:lang w:eastAsia="fr-FR"/>
        </w:rPr>
        <w:t xml:space="preserve"> et la signification de ce délire. </w:t>
      </w:r>
    </w:p>
    <w:p w:rsidR="002A3279" w:rsidRDefault="002A3279" w:rsidP="000C0ED0">
      <w:pPr>
        <w:pStyle w:val="Sansinterligne"/>
        <w:rPr>
          <w:rFonts w:ascii="Courier New" w:hAnsi="Courier New" w:cs="Courier New"/>
          <w:i/>
          <w:iCs/>
          <w:sz w:val="28"/>
          <w:szCs w:val="28"/>
          <w:lang w:eastAsia="fr-FR"/>
        </w:rPr>
      </w:pPr>
    </w:p>
    <w:p w:rsidR="009F21F7" w:rsidRDefault="009F21F7"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C0ED0" w:rsidRPr="001012B8">
        <w:rPr>
          <w:rFonts w:ascii="Courier New" w:hAnsi="Courier New" w:cs="Courier New"/>
          <w:sz w:val="28"/>
          <w:szCs w:val="28"/>
          <w:lang w:eastAsia="fr-FR"/>
        </w:rPr>
        <w:t xml:space="preserve">e vous ai déjà fait suffisamment remarquer </w:t>
      </w:r>
    </w:p>
    <w:p w:rsidR="00F76C42" w:rsidRDefault="000C0ED0" w:rsidP="000C0ED0">
      <w:pPr>
        <w:pStyle w:val="Sansinterligne"/>
        <w:rPr>
          <w:rFonts w:ascii="Courier New" w:hAnsi="Courier New" w:cs="Courier New"/>
          <w:sz w:val="28"/>
          <w:szCs w:val="28"/>
          <w:lang w:eastAsia="fr-FR"/>
        </w:rPr>
      </w:pPr>
      <w:r w:rsidRPr="009F21F7">
        <w:rPr>
          <w:rFonts w:ascii="Courier New" w:hAnsi="Courier New" w:cs="Courier New"/>
          <w:sz w:val="28"/>
          <w:szCs w:val="28"/>
          <w:lang w:eastAsia="fr-FR"/>
        </w:rPr>
        <w:t>la dernière fois</w:t>
      </w:r>
      <w:r w:rsidRPr="001012B8">
        <w:rPr>
          <w:rFonts w:ascii="Courier New" w:hAnsi="Courier New" w:cs="Courier New"/>
          <w:sz w:val="28"/>
          <w:szCs w:val="28"/>
          <w:lang w:eastAsia="fr-FR"/>
        </w:rPr>
        <w:t>, que ceci n'est peut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être tout </w:t>
      </w:r>
    </w:p>
    <w:p w:rsidR="009F21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 même pas complète</w:t>
      </w:r>
      <w:r w:rsidRPr="001012B8">
        <w:rPr>
          <w:rFonts w:ascii="Courier New" w:hAnsi="Courier New" w:cs="Courier New"/>
          <w:sz w:val="28"/>
          <w:szCs w:val="28"/>
          <w:lang w:eastAsia="fr-FR"/>
        </w:rPr>
        <w:softHyphen/>
        <w:t>ment satisfaisant</w:t>
      </w:r>
      <w:r w:rsidR="009F21F7">
        <w:rPr>
          <w:rFonts w:ascii="Courier New" w:hAnsi="Courier New" w:cs="Courier New"/>
          <w:sz w:val="28"/>
          <w:szCs w:val="28"/>
          <w:lang w:eastAsia="fr-FR"/>
        </w:rPr>
        <w:t>,</w:t>
      </w:r>
      <w:r w:rsidRPr="001012B8">
        <w:rPr>
          <w:rFonts w:ascii="Courier New" w:hAnsi="Courier New" w:cs="Courier New"/>
          <w:sz w:val="28"/>
          <w:szCs w:val="28"/>
          <w:lang w:eastAsia="fr-FR"/>
        </w:rPr>
        <w:t xml:space="preserve"> pas plus que </w:t>
      </w:r>
    </w:p>
    <w:p w:rsidR="009F21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les formules de </w:t>
      </w:r>
      <w:r w:rsidR="00201B90">
        <w:rPr>
          <w:rFonts w:ascii="Courier New" w:hAnsi="Courier New" w:cs="Courier New"/>
          <w:sz w:val="28"/>
          <w:szCs w:val="28"/>
          <w:lang w:eastAsia="fr-FR"/>
        </w:rPr>
        <w:t>FREUD</w:t>
      </w:r>
      <w:r w:rsidR="009F21F7">
        <w:rPr>
          <w:rFonts w:ascii="Courier New" w:hAnsi="Courier New" w:cs="Courier New"/>
          <w:sz w:val="28"/>
          <w:szCs w:val="28"/>
          <w:lang w:eastAsia="fr-FR"/>
        </w:rPr>
        <w:t xml:space="preserve"> ne le sont plus complètement…</w:t>
      </w:r>
      <w:r w:rsidRPr="001012B8">
        <w:rPr>
          <w:rFonts w:ascii="Courier New" w:hAnsi="Courier New" w:cs="Courier New"/>
          <w:sz w:val="28"/>
          <w:szCs w:val="28"/>
          <w:lang w:eastAsia="fr-FR"/>
        </w:rPr>
        <w:t xml:space="preserve"> </w:t>
      </w:r>
    </w:p>
    <w:p w:rsidR="009F21F7" w:rsidRDefault="000C0ED0" w:rsidP="009F21F7">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si éclairantes soient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elles</w:t>
      </w:r>
    </w:p>
    <w:p w:rsidR="009F21F7" w:rsidRDefault="009F21F7"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car de même que nous constatons dans le délire de la persécution que le renversement</w:t>
      </w:r>
      <w:r>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 xml:space="preserve">: </w:t>
      </w:r>
      <w:r>
        <w:rPr>
          <w:rFonts w:ascii="Courier New" w:hAnsi="Courier New" w:cs="Courier New"/>
          <w:sz w:val="28"/>
          <w:szCs w:val="28"/>
          <w:lang w:eastAsia="fr-FR"/>
        </w:rPr>
        <w:t>« </w:t>
      </w:r>
      <w:r w:rsidR="000C0ED0" w:rsidRPr="009F21F7">
        <w:rPr>
          <w:rFonts w:ascii="Times New Roman" w:hAnsi="Times New Roman" w:cs="Times New Roman"/>
          <w:i/>
          <w:sz w:val="24"/>
          <w:szCs w:val="24"/>
          <w:lang w:eastAsia="fr-FR"/>
        </w:rPr>
        <w:t>je ne l'aime pas</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r>
        <w:rPr>
          <w:rFonts w:ascii="Courier New" w:hAnsi="Courier New" w:cs="Courier New"/>
          <w:sz w:val="28"/>
          <w:szCs w:val="28"/>
          <w:lang w:eastAsia="fr-FR"/>
        </w:rPr>
        <w:t>« </w:t>
      </w:r>
      <w:r w:rsidR="000C0ED0" w:rsidRPr="009F21F7">
        <w:rPr>
          <w:rFonts w:ascii="Times New Roman" w:hAnsi="Times New Roman" w:cs="Times New Roman"/>
          <w:i/>
          <w:sz w:val="24"/>
          <w:szCs w:val="24"/>
          <w:lang w:eastAsia="fr-FR"/>
        </w:rPr>
        <w:t>je le hais</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avec par ren</w:t>
      </w:r>
      <w:r w:rsidR="000C0ED0" w:rsidRPr="001012B8">
        <w:rPr>
          <w:rFonts w:ascii="Courier New" w:hAnsi="Courier New" w:cs="Courier New"/>
          <w:sz w:val="28"/>
          <w:szCs w:val="28"/>
          <w:lang w:eastAsia="fr-FR"/>
        </w:rPr>
        <w:softHyphen/>
        <w:t xml:space="preserve">versement </w:t>
      </w:r>
      <w:r>
        <w:rPr>
          <w:rFonts w:ascii="Courier New" w:hAnsi="Courier New" w:cs="Courier New"/>
          <w:sz w:val="28"/>
          <w:szCs w:val="28"/>
          <w:lang w:eastAsia="fr-FR"/>
        </w:rPr>
        <w:t>« </w:t>
      </w:r>
      <w:r w:rsidR="000C0ED0" w:rsidRPr="009F21F7">
        <w:rPr>
          <w:rFonts w:ascii="Times New Roman" w:hAnsi="Times New Roman" w:cs="Times New Roman"/>
          <w:i/>
          <w:sz w:val="24"/>
          <w:szCs w:val="24"/>
          <w:lang w:eastAsia="fr-FR"/>
        </w:rPr>
        <w:t>il me hait</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est quelque chose qui donne une clé, une sorte de cryptogramme qui nous permet de concevoir quelque chose dans le mécanisme de la persécution : il est bien clair que c'est devenu entre temps ce « </w:t>
      </w:r>
      <w:r w:rsidR="000C0ED0" w:rsidRPr="009F21F7">
        <w:rPr>
          <w:rFonts w:ascii="Times New Roman" w:hAnsi="Times New Roman" w:cs="Times New Roman"/>
          <w:i/>
          <w:sz w:val="24"/>
          <w:szCs w:val="24"/>
          <w:lang w:eastAsia="fr-FR"/>
        </w:rPr>
        <w:t>il</w:t>
      </w:r>
      <w:r w:rsidR="000C0ED0" w:rsidRPr="001012B8">
        <w:rPr>
          <w:rFonts w:ascii="Courier New" w:hAnsi="Courier New" w:cs="Courier New"/>
          <w:sz w:val="28"/>
          <w:szCs w:val="28"/>
          <w:lang w:eastAsia="fr-FR"/>
        </w:rPr>
        <w:t xml:space="preserve"> » </w:t>
      </w:r>
      <w:r w:rsidR="000C0ED0" w:rsidRPr="009F21F7">
        <w:rPr>
          <w:rFonts w:ascii="Courier New" w:hAnsi="Courier New" w:cs="Courier New"/>
          <w:i/>
          <w:sz w:val="24"/>
          <w:szCs w:val="24"/>
          <w:lang w:eastAsia="fr-FR"/>
        </w:rPr>
        <w:t>qui mainte</w:t>
      </w:r>
      <w:r w:rsidR="000C0ED0" w:rsidRPr="009F21F7">
        <w:rPr>
          <w:rFonts w:ascii="Courier New" w:hAnsi="Courier New" w:cs="Courier New"/>
          <w:i/>
          <w:sz w:val="24"/>
          <w:szCs w:val="24"/>
          <w:lang w:eastAsia="fr-FR"/>
        </w:rPr>
        <w:softHyphen/>
        <w:t xml:space="preserve">nant </w:t>
      </w:r>
      <w:r w:rsidR="000C0ED0" w:rsidRPr="009F21F7">
        <w:rPr>
          <w:rFonts w:ascii="Times New Roman" w:hAnsi="Times New Roman" w:cs="Times New Roman"/>
          <w:i/>
          <w:sz w:val="24"/>
          <w:szCs w:val="24"/>
          <w:lang w:eastAsia="fr-FR"/>
        </w:rPr>
        <w:t>me hait</w:t>
      </w:r>
      <w:r w:rsidR="000C0ED0" w:rsidRPr="001012B8">
        <w:rPr>
          <w:rFonts w:ascii="Courier New" w:hAnsi="Courier New" w:cs="Courier New"/>
          <w:sz w:val="28"/>
          <w:szCs w:val="28"/>
          <w:lang w:eastAsia="fr-FR"/>
        </w:rPr>
        <w:t xml:space="preserve">. </w:t>
      </w:r>
    </w:p>
    <w:p w:rsidR="009F21F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C'est là qu'est tout le problème, car le carac</w:t>
      </w:r>
      <w:r w:rsidRPr="001012B8">
        <w:rPr>
          <w:rFonts w:ascii="Courier New" w:hAnsi="Courier New" w:cs="Courier New"/>
          <w:sz w:val="28"/>
          <w:szCs w:val="28"/>
          <w:lang w:eastAsia="fr-FR"/>
        </w:rPr>
        <w:softHyphen/>
        <w:t>tère démultiplié, neutralisé, vidé, semble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il, </w:t>
      </w:r>
    </w:p>
    <w:p w:rsidR="005A602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w:t>
      </w:r>
      <w:r w:rsidR="005A6027">
        <w:rPr>
          <w:rFonts w:ascii="Courier New" w:hAnsi="Courier New" w:cs="Courier New"/>
          <w:sz w:val="28"/>
          <w:szCs w:val="28"/>
          <w:lang w:eastAsia="fr-FR"/>
        </w:rPr>
        <w:t>« </w:t>
      </w:r>
      <w:r w:rsidRPr="005A6027">
        <w:rPr>
          <w:rFonts w:ascii="Times New Roman" w:hAnsi="Times New Roman" w:cs="Times New Roman"/>
          <w:i/>
          <w:sz w:val="24"/>
          <w:szCs w:val="24"/>
          <w:lang w:eastAsia="fr-FR"/>
        </w:rPr>
        <w:t>je ne sais quoi</w:t>
      </w:r>
      <w:r w:rsidR="005A6027">
        <w:rPr>
          <w:rFonts w:ascii="Courier New" w:hAnsi="Courier New" w:cs="Courier New"/>
          <w:sz w:val="28"/>
          <w:szCs w:val="28"/>
          <w:lang w:eastAsia="fr-FR"/>
        </w:rPr>
        <w:t> »</w:t>
      </w:r>
      <w:r w:rsidRPr="001012B8">
        <w:rPr>
          <w:rFonts w:ascii="Courier New" w:hAnsi="Courier New" w:cs="Courier New"/>
          <w:sz w:val="28"/>
          <w:szCs w:val="28"/>
          <w:lang w:eastAsia="fr-FR"/>
        </w:rPr>
        <w:t xml:space="preserve"> que nous allons essayer de dire,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qui </w:t>
      </w:r>
      <w:r w:rsidR="00F83182">
        <w:rPr>
          <w:rFonts w:ascii="Courier New" w:hAnsi="Courier New" w:cs="Courier New"/>
          <w:sz w:val="28"/>
          <w:szCs w:val="28"/>
          <w:lang w:eastAsia="fr-FR"/>
        </w:rPr>
        <w:t>n'est autre que sa subjectivité.</w:t>
      </w:r>
      <w:r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F83182"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0C0ED0" w:rsidRPr="001012B8">
        <w:rPr>
          <w:rFonts w:ascii="Courier New" w:hAnsi="Courier New" w:cs="Courier New"/>
          <w:sz w:val="28"/>
          <w:szCs w:val="28"/>
          <w:lang w:eastAsia="fr-FR"/>
        </w:rPr>
        <w:t>e caractère de signes indéfiniment répétés qu</w:t>
      </w:r>
      <w:r>
        <w:rPr>
          <w:rFonts w:ascii="Courier New" w:hAnsi="Courier New" w:cs="Courier New"/>
          <w:sz w:val="28"/>
          <w:szCs w:val="28"/>
          <w:lang w:eastAsia="fr-FR"/>
        </w:rPr>
        <w:t>e prend le phénomène persécutif…</w:t>
      </w:r>
      <w:r w:rsidR="000C0ED0" w:rsidRPr="001012B8">
        <w:rPr>
          <w:rFonts w:ascii="Courier New" w:hAnsi="Courier New" w:cs="Courier New"/>
          <w:sz w:val="28"/>
          <w:szCs w:val="28"/>
          <w:lang w:eastAsia="fr-FR"/>
        </w:rPr>
        <w:t xml:space="preserve"> </w:t>
      </w:r>
    </w:p>
    <w:p w:rsidR="005A6027" w:rsidRDefault="000C0ED0" w:rsidP="00F83182">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 xml:space="preserve">et </w:t>
      </w:r>
      <w:r w:rsidRPr="00F83182">
        <w:rPr>
          <w:rFonts w:ascii="Times New Roman" w:hAnsi="Times New Roman" w:cs="Times New Roman"/>
          <w:i/>
          <w:sz w:val="24"/>
          <w:szCs w:val="24"/>
          <w:lang w:eastAsia="fr-FR"/>
        </w:rPr>
        <w:t>le persécuteur</w:t>
      </w:r>
      <w:r w:rsidR="00F8318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pour autant qu'il est son support </w:t>
      </w:r>
    </w:p>
    <w:p w:rsidR="00F83182" w:rsidRDefault="005A6027" w:rsidP="000C0ED0">
      <w:pPr>
        <w:pStyle w:val="Sansinterligne"/>
        <w:rPr>
          <w:rFonts w:ascii="Courier New" w:hAnsi="Courier New" w:cs="Courier New"/>
          <w:iCs/>
          <w:sz w:val="28"/>
          <w:szCs w:val="28"/>
          <w:lang w:eastAsia="fr-FR"/>
        </w:rPr>
      </w:pPr>
      <w:r>
        <w:rPr>
          <w:rFonts w:ascii="Courier New" w:hAnsi="Courier New" w:cs="Courier New"/>
          <w:sz w:val="28"/>
          <w:szCs w:val="28"/>
          <w:lang w:eastAsia="fr-FR"/>
        </w:rPr>
        <w:t>…</w:t>
      </w:r>
      <w:r w:rsidR="000C0ED0" w:rsidRPr="005A6027">
        <w:rPr>
          <w:rFonts w:ascii="Courier New" w:hAnsi="Courier New" w:cs="Courier New"/>
          <w:iCs/>
          <w:sz w:val="28"/>
          <w:szCs w:val="28"/>
          <w:lang w:eastAsia="fr-FR"/>
        </w:rPr>
        <w:t xml:space="preserve">est quelque chose qui en désigne l'énigme, </w:t>
      </w:r>
    </w:p>
    <w:p w:rsidR="00F83182" w:rsidRDefault="000C0ED0" w:rsidP="000C0ED0">
      <w:pPr>
        <w:pStyle w:val="Sansinterligne"/>
        <w:rPr>
          <w:rFonts w:ascii="Courier New" w:hAnsi="Courier New" w:cs="Courier New"/>
          <w:iCs/>
          <w:sz w:val="28"/>
          <w:szCs w:val="28"/>
          <w:lang w:eastAsia="fr-FR"/>
        </w:rPr>
      </w:pPr>
      <w:r w:rsidRPr="005A6027">
        <w:rPr>
          <w:rFonts w:ascii="Courier New" w:hAnsi="Courier New" w:cs="Courier New"/>
          <w:iCs/>
          <w:sz w:val="28"/>
          <w:szCs w:val="28"/>
          <w:lang w:eastAsia="fr-FR"/>
        </w:rPr>
        <w:t xml:space="preserve">à savoir ce qu'est devenu l'autre, le partenaire </w:t>
      </w:r>
    </w:p>
    <w:p w:rsidR="009F21F7" w:rsidRDefault="000C0ED0" w:rsidP="000C0ED0">
      <w:pPr>
        <w:pStyle w:val="Sansinterligne"/>
        <w:rPr>
          <w:rFonts w:ascii="Courier New" w:hAnsi="Courier New" w:cs="Courier New"/>
          <w:i/>
          <w:iCs/>
          <w:sz w:val="28"/>
          <w:szCs w:val="28"/>
          <w:lang w:eastAsia="fr-FR"/>
        </w:rPr>
      </w:pPr>
      <w:r w:rsidRPr="005A6027">
        <w:rPr>
          <w:rFonts w:ascii="Courier New" w:hAnsi="Courier New" w:cs="Courier New"/>
          <w:iCs/>
          <w:sz w:val="28"/>
          <w:szCs w:val="28"/>
          <w:lang w:eastAsia="fr-FR"/>
        </w:rPr>
        <w:t>au cours de la transformation.</w:t>
      </w:r>
      <w:r w:rsidRPr="001012B8">
        <w:rPr>
          <w:rFonts w:ascii="Courier New" w:hAnsi="Courier New" w:cs="Courier New"/>
          <w:i/>
          <w:iCs/>
          <w:sz w:val="28"/>
          <w:szCs w:val="28"/>
          <w:lang w:eastAsia="fr-FR"/>
        </w:rPr>
        <w:t xml:space="preserve"> </w:t>
      </w:r>
    </w:p>
    <w:p w:rsidR="009F21F7" w:rsidRDefault="009F21F7" w:rsidP="000C0ED0">
      <w:pPr>
        <w:pStyle w:val="Sansinterligne"/>
        <w:rPr>
          <w:rFonts w:ascii="Courier New" w:hAnsi="Courier New" w:cs="Courier New"/>
          <w:i/>
          <w:iCs/>
          <w:sz w:val="28"/>
          <w:szCs w:val="28"/>
          <w:lang w:eastAsia="fr-FR"/>
        </w:rPr>
      </w:pP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 persécuteur est devenu ombre de </w:t>
      </w:r>
      <w:r w:rsidRPr="00F83182">
        <w:rPr>
          <w:rFonts w:ascii="Times New Roman" w:hAnsi="Times New Roman" w:cs="Times New Roman"/>
          <w:i/>
          <w:sz w:val="24"/>
          <w:szCs w:val="24"/>
          <w:lang w:eastAsia="fr-FR"/>
        </w:rPr>
        <w:t>l'objet</w:t>
      </w:r>
      <w:r w:rsidRPr="001012B8">
        <w:rPr>
          <w:rFonts w:ascii="Courier New" w:hAnsi="Courier New" w:cs="Courier New"/>
          <w:sz w:val="28"/>
          <w:szCs w:val="28"/>
          <w:lang w:eastAsia="fr-FR"/>
        </w:rPr>
        <w:t xml:space="preserve"> persécuteur.</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Ceci n'est pas moins vrai pour ce </w:t>
      </w:r>
      <w:r w:rsidR="00F83182">
        <w:rPr>
          <w:rFonts w:ascii="Courier New" w:hAnsi="Courier New" w:cs="Courier New"/>
          <w:sz w:val="28"/>
          <w:szCs w:val="28"/>
          <w:lang w:eastAsia="fr-FR"/>
        </w:rPr>
        <w:t>D</w:t>
      </w:r>
      <w:r w:rsidRPr="001012B8">
        <w:rPr>
          <w:rFonts w:ascii="Courier New" w:hAnsi="Courier New" w:cs="Courier New"/>
          <w:sz w:val="28"/>
          <w:szCs w:val="28"/>
          <w:lang w:eastAsia="fr-FR"/>
        </w:rPr>
        <w:t xml:space="preserve">ieu dont il s'agit dans </w:t>
      </w:r>
      <w:r w:rsidRPr="00F83182">
        <w:rPr>
          <w:rFonts w:ascii="Courier New" w:hAnsi="Courier New" w:cs="Courier New"/>
          <w:i/>
          <w:sz w:val="24"/>
          <w:szCs w:val="24"/>
          <w:lang w:eastAsia="fr-FR"/>
        </w:rPr>
        <w:t>l'épanouissement du délire</w:t>
      </w:r>
      <w:r w:rsidRPr="001012B8">
        <w:rPr>
          <w:rFonts w:ascii="Courier New" w:hAnsi="Courier New" w:cs="Courier New"/>
          <w:sz w:val="28"/>
          <w:szCs w:val="28"/>
          <w:lang w:eastAsia="fr-FR"/>
        </w:rPr>
        <w:t xml:space="preserve"> du Président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je vous ai fait remarquer au passage</w:t>
      </w:r>
      <w:r w:rsidR="00F8318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r w:rsidRPr="00F83182">
        <w:rPr>
          <w:rFonts w:ascii="Times New Roman" w:hAnsi="Times New Roman" w:cs="Times New Roman"/>
          <w:i/>
          <w:sz w:val="24"/>
          <w:szCs w:val="24"/>
          <w:lang w:eastAsia="fr-FR"/>
        </w:rPr>
        <w:t>quelle distance</w:t>
      </w:r>
      <w:r w:rsidR="00F8318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F83182" w:rsidRDefault="000C0ED0" w:rsidP="00F83182">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presque ridicule à être évoquée </w:t>
      </w:r>
    </w:p>
    <w:p w:rsidR="00F83182" w:rsidRDefault="000C0ED0" w:rsidP="00F83182">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tellement elle est manifeste</w:t>
      </w:r>
    </w:p>
    <w:p w:rsidR="00AF48CF"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il y a entre </w:t>
      </w:r>
      <w:r w:rsidR="000C0ED0" w:rsidRPr="00AF48CF">
        <w:rPr>
          <w:rFonts w:ascii="Times New Roman" w:hAnsi="Times New Roman" w:cs="Times New Roman"/>
          <w:i/>
          <w:sz w:val="24"/>
          <w:szCs w:val="24"/>
          <w:lang w:eastAsia="fr-FR"/>
        </w:rPr>
        <w:t>la rela</w:t>
      </w:r>
      <w:r w:rsidR="000C0ED0" w:rsidRPr="00AF48CF">
        <w:rPr>
          <w:rFonts w:ascii="Times New Roman" w:hAnsi="Times New Roman" w:cs="Times New Roman"/>
          <w:i/>
          <w:sz w:val="24"/>
          <w:szCs w:val="24"/>
          <w:lang w:eastAsia="fr-FR"/>
        </w:rPr>
        <w:softHyphen/>
        <w:t>tion</w:t>
      </w:r>
      <w:r w:rsidR="00AF48CF">
        <w:rPr>
          <w:rFonts w:ascii="Courier New" w:hAnsi="Courier New" w:cs="Courier New"/>
          <w:sz w:val="28"/>
          <w:szCs w:val="28"/>
          <w:lang w:eastAsia="fr-FR"/>
        </w:rPr>
        <w:t xml:space="preserve"> du</w:t>
      </w:r>
      <w:r w:rsidR="000C0ED0" w:rsidRPr="001012B8">
        <w:rPr>
          <w:rFonts w:ascii="Courier New" w:hAnsi="Courier New" w:cs="Courier New"/>
          <w:sz w:val="28"/>
          <w:szCs w:val="28"/>
          <w:lang w:eastAsia="fr-FR"/>
        </w:rPr>
        <w:t xml:space="preserve"> Président </w:t>
      </w:r>
      <w:r w:rsidR="00A1550B">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et Dieu,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n'importe quoi que nous connaissions tant soit peu approchant à une telle relation du sujet à un être transcendant, par le regard si superficiel soit</w:t>
      </w:r>
      <w:r w:rsidRPr="001012B8">
        <w:rPr>
          <w:rFonts w:ascii="Courier New" w:hAnsi="Courier New" w:cs="Courier New"/>
          <w:sz w:val="28"/>
          <w:szCs w:val="28"/>
          <w:lang w:eastAsia="fr-FR"/>
        </w:rPr>
        <w:softHyphen/>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il, avec la moindre production de l'expérience mystique. </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Dieu là aussi</w:t>
      </w:r>
      <w:r w:rsidR="00F83182">
        <w:rPr>
          <w:rFonts w:ascii="Courier New" w:hAnsi="Courier New" w:cs="Courier New"/>
          <w:sz w:val="28"/>
          <w:szCs w:val="28"/>
          <w:lang w:eastAsia="fr-FR"/>
        </w:rPr>
        <w:t>,</w:t>
      </w:r>
      <w:r w:rsidRPr="001012B8">
        <w:rPr>
          <w:rFonts w:ascii="Courier New" w:hAnsi="Courier New" w:cs="Courier New"/>
          <w:sz w:val="28"/>
          <w:szCs w:val="28"/>
          <w:lang w:eastAsia="fr-FR"/>
        </w:rPr>
        <w:t xml:space="preserve"> s'il est nommé Dieu, élaboré, décrit comme tel, et même avec une très grande minutie,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ne nous laisse pas moins perplexe sur la nature </w:t>
      </w:r>
    </w:p>
    <w:p w:rsidR="00F83182" w:rsidRDefault="000C0ED0" w:rsidP="000C0ED0">
      <w:pPr>
        <w:pStyle w:val="Sansinterligne"/>
        <w:rPr>
          <w:rFonts w:ascii="Courier New" w:hAnsi="Courier New" w:cs="Courier New"/>
          <w:i/>
          <w:iCs/>
          <w:sz w:val="28"/>
          <w:szCs w:val="28"/>
          <w:lang w:eastAsia="fr-FR"/>
        </w:rPr>
      </w:pPr>
      <w:r w:rsidRPr="001012B8">
        <w:rPr>
          <w:rFonts w:ascii="Courier New" w:hAnsi="Courier New" w:cs="Courier New"/>
          <w:sz w:val="28"/>
          <w:szCs w:val="28"/>
          <w:lang w:eastAsia="fr-FR"/>
        </w:rPr>
        <w:t xml:space="preserve">de </w:t>
      </w:r>
      <w:r w:rsidRPr="00F83182">
        <w:rPr>
          <w:rFonts w:ascii="Times New Roman" w:hAnsi="Times New Roman" w:cs="Times New Roman"/>
          <w:i/>
          <w:iCs/>
          <w:sz w:val="24"/>
          <w:szCs w:val="24"/>
          <w:lang w:eastAsia="fr-FR"/>
        </w:rPr>
        <w:t>ce partenaire divin</w:t>
      </w:r>
      <w:r w:rsidRPr="00F83182">
        <w:rPr>
          <w:rFonts w:ascii="Courier New" w:hAnsi="Courier New" w:cs="Courier New"/>
          <w:iCs/>
          <w:sz w:val="28"/>
          <w:szCs w:val="28"/>
          <w:lang w:eastAsia="fr-FR"/>
        </w:rPr>
        <w:t xml:space="preserve"> et unique qu'il se donne </w:t>
      </w:r>
      <w:r w:rsidRPr="00F83182">
        <w:rPr>
          <w:rFonts w:ascii="Times New Roman" w:hAnsi="Times New Roman" w:cs="Times New Roman"/>
          <w:i/>
          <w:iCs/>
          <w:sz w:val="24"/>
          <w:szCs w:val="24"/>
          <w:lang w:eastAsia="fr-FR"/>
        </w:rPr>
        <w:t>à la</w:t>
      </w:r>
      <w:r w:rsidRPr="00F83182">
        <w:rPr>
          <w:rFonts w:ascii="Courier New" w:hAnsi="Courier New" w:cs="Courier New"/>
          <w:iCs/>
          <w:sz w:val="28"/>
          <w:szCs w:val="28"/>
          <w:lang w:eastAsia="fr-FR"/>
        </w:rPr>
        <w:t xml:space="preserve"> </w:t>
      </w:r>
      <w:r w:rsidRPr="00F83182">
        <w:rPr>
          <w:rFonts w:ascii="Times New Roman" w:hAnsi="Times New Roman" w:cs="Times New Roman"/>
          <w:i/>
          <w:iCs/>
          <w:sz w:val="24"/>
          <w:szCs w:val="24"/>
          <w:lang w:eastAsia="fr-FR"/>
        </w:rPr>
        <w:t>fin de son délire</w:t>
      </w:r>
      <w:r w:rsidRPr="00F83182">
        <w:rPr>
          <w:rFonts w:ascii="Courier New" w:hAnsi="Courier New" w:cs="Courier New"/>
          <w:iCs/>
          <w:sz w:val="28"/>
          <w:szCs w:val="28"/>
          <w:lang w:eastAsia="fr-FR"/>
        </w:rPr>
        <w:t>.</w:t>
      </w:r>
      <w:r w:rsidRPr="001012B8">
        <w:rPr>
          <w:rFonts w:ascii="Courier New" w:hAnsi="Courier New" w:cs="Courier New"/>
          <w:i/>
          <w:iCs/>
          <w:sz w:val="28"/>
          <w:szCs w:val="28"/>
          <w:lang w:eastAsia="fr-FR"/>
        </w:rPr>
        <w:t xml:space="preserve"> </w:t>
      </w:r>
    </w:p>
    <w:p w:rsidR="00F83182" w:rsidRDefault="00F83182" w:rsidP="000C0ED0">
      <w:pPr>
        <w:pStyle w:val="Sansinterligne"/>
        <w:rPr>
          <w:rFonts w:ascii="Courier New" w:hAnsi="Courier New" w:cs="Courier New"/>
          <w:i/>
          <w:iCs/>
          <w:sz w:val="28"/>
          <w:szCs w:val="28"/>
          <w:lang w:eastAsia="fr-FR"/>
        </w:rPr>
      </w:pPr>
    </w:p>
    <w:p w:rsidR="00F83182" w:rsidRDefault="000C0ED0" w:rsidP="000C0ED0">
      <w:pPr>
        <w:pStyle w:val="Sansinterligne"/>
        <w:rPr>
          <w:rFonts w:ascii="Courier New" w:hAnsi="Courier New" w:cs="Courier New"/>
          <w:sz w:val="28"/>
          <w:szCs w:val="28"/>
          <w:lang w:eastAsia="fr-FR"/>
        </w:rPr>
      </w:pPr>
      <w:r w:rsidRPr="00F83182">
        <w:rPr>
          <w:rFonts w:ascii="Courier New" w:hAnsi="Courier New" w:cs="Courier New"/>
          <w:iCs/>
          <w:sz w:val="28"/>
          <w:szCs w:val="28"/>
          <w:lang w:eastAsia="fr-FR"/>
        </w:rPr>
        <w:t>Nous</w:t>
      </w:r>
      <w:r w:rsidRPr="001012B8">
        <w:rPr>
          <w:rFonts w:ascii="Courier New" w:hAnsi="Courier New" w:cs="Courier New"/>
          <w:i/>
          <w:iCs/>
          <w:sz w:val="28"/>
          <w:szCs w:val="28"/>
          <w:lang w:eastAsia="fr-FR"/>
        </w:rPr>
        <w:t xml:space="preserve"> </w:t>
      </w:r>
      <w:r w:rsidRPr="001012B8">
        <w:rPr>
          <w:rFonts w:ascii="Courier New" w:hAnsi="Courier New" w:cs="Courier New"/>
          <w:sz w:val="28"/>
          <w:szCs w:val="28"/>
          <w:lang w:eastAsia="fr-FR"/>
        </w:rPr>
        <w:t xml:space="preserve">sentons donc dès l'abord que le problème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dont il s'agit, sans s'éloigner effec</w:t>
      </w:r>
      <w:r w:rsidRPr="001012B8">
        <w:rPr>
          <w:rFonts w:ascii="Courier New" w:hAnsi="Courier New" w:cs="Courier New"/>
          <w:sz w:val="28"/>
          <w:szCs w:val="28"/>
          <w:lang w:eastAsia="fr-FR"/>
        </w:rPr>
        <w:softHyphen/>
        <w:t xml:space="preserve">tivement de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 que nous a dit </w:t>
      </w:r>
      <w:r w:rsidR="00201B90">
        <w:rPr>
          <w:rFonts w:ascii="Courier New" w:hAnsi="Courier New" w:cs="Courier New"/>
          <w:sz w:val="28"/>
          <w:szCs w:val="28"/>
          <w:lang w:eastAsia="fr-FR"/>
        </w:rPr>
        <w:t>FREUD</w:t>
      </w:r>
      <w:r w:rsidRPr="001012B8">
        <w:rPr>
          <w:rFonts w:ascii="Courier New" w:hAnsi="Courier New" w:cs="Courier New"/>
          <w:sz w:val="28"/>
          <w:szCs w:val="28"/>
          <w:lang w:eastAsia="fr-FR"/>
        </w:rPr>
        <w:t xml:space="preserve">, à savoir de ce retrait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l'intérêt de la libido de l'objet extérieur,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est bien en effet au cœur du problème, mais encore qu'il s'agisse pour nous de tâcher d'élaborer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 que cela peut vouloir dire, sur quel plan s'exerce ce retrait, puisque</w:t>
      </w:r>
      <w:r w:rsidR="00F83182">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F83182" w:rsidRDefault="000C0ED0" w:rsidP="00AF48CF">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d'un côté nous sentons bien qu'il y a quelque chose qui atteint profondément l'objet, </w:t>
      </w:r>
    </w:p>
    <w:p w:rsidR="00F83182" w:rsidRDefault="000C0ED0" w:rsidP="00AF48CF">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mais que d'autre part il ne suffit pas purement et simplement de nous dire qu'il y a retrait de la libido, puisque nous parlons sans cesse des déplacements de la libido, c'est cela même qui est au fond des mécanismes de la névrose. </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Comment le concevoir, quels sont les plans et </w:t>
      </w:r>
    </w:p>
    <w:p w:rsidR="00F83182"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les registres qui peuvent nous permettre d'entrevoir ces modifications du caractère de l'autre, qui sont toujours, nous le sentons bien, le fond de l'essence de l'aliénation, de la folie ?</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Ici je vais me permettre un petit retour en arrière, pour essayer de poser le problème, pour voir aussi d'un </w:t>
      </w:r>
      <w:r w:rsidR="00AF48CF">
        <w:rPr>
          <w:rFonts w:ascii="Courier New" w:hAnsi="Courier New" w:cs="Courier New"/>
          <w:sz w:val="28"/>
          <w:szCs w:val="28"/>
          <w:lang w:eastAsia="fr-FR"/>
        </w:rPr>
        <w:t>œ</w:t>
      </w:r>
      <w:r w:rsidRPr="001012B8">
        <w:rPr>
          <w:rFonts w:ascii="Courier New" w:hAnsi="Courier New" w:cs="Courier New"/>
          <w:sz w:val="28"/>
          <w:szCs w:val="28"/>
          <w:lang w:eastAsia="fr-FR"/>
        </w:rPr>
        <w:t xml:space="preserve">il neuf certains aspects de phénomènes déjà familiers. </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Prenons quelque chose qui n'est pas une psychose, prenons le cas, on peut presque dire inaugural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l'expérience proprement psychanalytique élaborée par </w:t>
      </w:r>
      <w:r w:rsidR="00201B90">
        <w:rPr>
          <w:rFonts w:ascii="Courier New" w:hAnsi="Courier New" w:cs="Courier New"/>
          <w:sz w:val="28"/>
          <w:szCs w:val="28"/>
          <w:lang w:eastAsia="fr-FR"/>
        </w:rPr>
        <w:t>FREUD</w:t>
      </w:r>
      <w:r w:rsidRPr="001012B8">
        <w:rPr>
          <w:rFonts w:ascii="Courier New" w:hAnsi="Courier New" w:cs="Courier New"/>
          <w:sz w:val="28"/>
          <w:szCs w:val="28"/>
          <w:lang w:eastAsia="fr-FR"/>
        </w:rPr>
        <w:t xml:space="preserve">, c'est le cas de Dora. </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Dora est q</w:t>
      </w:r>
      <w:r w:rsidR="00F83182">
        <w:rPr>
          <w:rFonts w:ascii="Courier New" w:hAnsi="Courier New" w:cs="Courier New"/>
          <w:sz w:val="28"/>
          <w:szCs w:val="28"/>
          <w:lang w:eastAsia="fr-FR"/>
        </w:rPr>
        <w:t>uelqu'un qui est une hystérique.</w:t>
      </w:r>
      <w:r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omme telle elle a des rapports singuliers à l'objet, et vous savez quel embar</w:t>
      </w:r>
      <w:r w:rsidR="000C0ED0" w:rsidRPr="001012B8">
        <w:rPr>
          <w:rFonts w:ascii="Courier New" w:hAnsi="Courier New" w:cs="Courier New"/>
          <w:sz w:val="28"/>
          <w:szCs w:val="28"/>
          <w:lang w:eastAsia="fr-FR"/>
        </w:rPr>
        <w:softHyphen/>
        <w:t xml:space="preserve">ras fait dans son </w:t>
      </w:r>
      <w:r w:rsidR="000C0ED0" w:rsidRPr="00F83182">
        <w:rPr>
          <w:rFonts w:ascii="Times New Roman" w:hAnsi="Times New Roman" w:cs="Times New Roman"/>
          <w:i/>
          <w:sz w:val="24"/>
          <w:szCs w:val="24"/>
          <w:lang w:eastAsia="fr-FR"/>
        </w:rPr>
        <w:t>observation</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F83182" w:rsidRDefault="000C0ED0" w:rsidP="00F83182">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 xml:space="preserve">et aussi bien dans la poursuite de la cure </w:t>
      </w:r>
      <w:r w:rsidR="00F83182">
        <w:rPr>
          <w:rFonts w:ascii="Courier New" w:hAnsi="Courier New" w:cs="Courier New"/>
          <w:sz w:val="28"/>
          <w:szCs w:val="28"/>
          <w:lang w:eastAsia="fr-FR"/>
        </w:rPr>
        <w:t>…</w:t>
      </w:r>
      <w:r w:rsidRPr="001012B8">
        <w:rPr>
          <w:rFonts w:ascii="Courier New" w:hAnsi="Courier New" w:cs="Courier New"/>
          <w:sz w:val="28"/>
          <w:szCs w:val="28"/>
          <w:lang w:eastAsia="fr-FR"/>
        </w:rPr>
        <w:t>l'ambiguïté qui reste sur cette notion, à savoir</w:t>
      </w:r>
      <w:r w:rsidR="00F83182">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r w:rsidRPr="00F83182">
        <w:rPr>
          <w:rFonts w:ascii="Courier New" w:hAnsi="Courier New" w:cs="Courier New"/>
          <w:iCs/>
          <w:sz w:val="28"/>
          <w:szCs w:val="28"/>
          <w:lang w:eastAsia="fr-FR"/>
        </w:rPr>
        <w:t>quel</w:t>
      </w:r>
      <w:r w:rsidRPr="001012B8">
        <w:rPr>
          <w:rFonts w:ascii="Courier New" w:hAnsi="Courier New" w:cs="Courier New"/>
          <w:i/>
          <w:iCs/>
          <w:sz w:val="28"/>
          <w:szCs w:val="28"/>
          <w:lang w:eastAsia="fr-FR"/>
        </w:rPr>
        <w:t xml:space="preserve"> </w:t>
      </w:r>
      <w:r w:rsidRPr="001012B8">
        <w:rPr>
          <w:rFonts w:ascii="Courier New" w:hAnsi="Courier New" w:cs="Courier New"/>
          <w:sz w:val="28"/>
          <w:szCs w:val="28"/>
          <w:lang w:eastAsia="fr-FR"/>
        </w:rPr>
        <w:t xml:space="preserve">est justement son objet d'amour. </w:t>
      </w:r>
    </w:p>
    <w:p w:rsidR="00F83182" w:rsidRDefault="00F83182" w:rsidP="000C0ED0">
      <w:pPr>
        <w:pStyle w:val="Sansinterligne"/>
        <w:rPr>
          <w:rFonts w:ascii="Courier New" w:hAnsi="Courier New" w:cs="Courier New"/>
          <w:sz w:val="28"/>
          <w:szCs w:val="28"/>
          <w:lang w:eastAsia="fr-FR"/>
        </w:rPr>
      </w:pPr>
    </w:p>
    <w:p w:rsidR="00F76C42" w:rsidRDefault="00201B90"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0C0ED0" w:rsidRPr="001012B8">
        <w:rPr>
          <w:rFonts w:ascii="Courier New" w:hAnsi="Courier New" w:cs="Courier New"/>
          <w:sz w:val="28"/>
          <w:szCs w:val="28"/>
          <w:lang w:eastAsia="fr-FR"/>
        </w:rPr>
        <w:t xml:space="preserve"> en fin de compte a vu son erreur, en disant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que c'est sans doute pour avoir méconnu ce qui était son objet d'amour que toute l'affaire a échoué,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dire que la cure s'est rompue pré</w:t>
      </w:r>
      <w:r w:rsidRPr="001012B8">
        <w:rPr>
          <w:rFonts w:ascii="Courier New" w:hAnsi="Courier New" w:cs="Courier New"/>
          <w:sz w:val="28"/>
          <w:szCs w:val="28"/>
          <w:lang w:eastAsia="fr-FR"/>
        </w:rPr>
        <w:softHyphen/>
        <w:t xml:space="preserve">maturément sans permettre une résolution suffisante de ce qui était en question. </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En d'autres termes, le rapport conflic</w:t>
      </w:r>
      <w:r w:rsidRPr="001012B8">
        <w:rPr>
          <w:rFonts w:ascii="Courier New" w:hAnsi="Courier New" w:cs="Courier New"/>
          <w:sz w:val="28"/>
          <w:szCs w:val="28"/>
          <w:lang w:eastAsia="fr-FR"/>
        </w:rPr>
        <w:softHyphen/>
        <w:t xml:space="preserve">tuel que </w:t>
      </w:r>
      <w:r w:rsidR="00201B90">
        <w:rPr>
          <w:rFonts w:ascii="Courier New" w:hAnsi="Courier New" w:cs="Courier New"/>
          <w:sz w:val="28"/>
          <w:szCs w:val="28"/>
          <w:lang w:eastAsia="fr-FR"/>
        </w:rPr>
        <w:t>FREUD</w:t>
      </w:r>
      <w:r w:rsidRPr="001012B8">
        <w:rPr>
          <w:rFonts w:ascii="Courier New" w:hAnsi="Courier New" w:cs="Courier New"/>
          <w:sz w:val="28"/>
          <w:szCs w:val="28"/>
          <w:lang w:eastAsia="fr-FR"/>
        </w:rPr>
        <w:t xml:space="preserve"> a cru entrevoir, à savoir une impossibilité pour elle de se détacher de l'objet premier de son amour,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savoir son père, pour aller vers un objet plus normal, à savoir un autre homme, que ce n'es</w:t>
      </w:r>
      <w:r w:rsidR="00F83182">
        <w:rPr>
          <w:rFonts w:ascii="Courier New" w:hAnsi="Courier New" w:cs="Courier New"/>
          <w:sz w:val="28"/>
          <w:szCs w:val="28"/>
          <w:lang w:eastAsia="fr-FR"/>
        </w:rPr>
        <w:t>t absolument pas là la question.</w:t>
      </w:r>
      <w:r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0C0ED0" w:rsidRPr="001012B8"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C0ED0" w:rsidRPr="001012B8">
        <w:rPr>
          <w:rFonts w:ascii="Courier New" w:hAnsi="Courier New" w:cs="Courier New"/>
          <w:sz w:val="28"/>
          <w:szCs w:val="28"/>
          <w:lang w:eastAsia="fr-FR"/>
        </w:rPr>
        <w:t xml:space="preserve"> savoir que </w:t>
      </w:r>
      <w:r w:rsidR="000C0ED0" w:rsidRPr="00F83182">
        <w:rPr>
          <w:rFonts w:ascii="Times New Roman" w:hAnsi="Times New Roman" w:cs="Times New Roman"/>
          <w:i/>
          <w:sz w:val="24"/>
          <w:szCs w:val="24"/>
          <w:lang w:eastAsia="fr-FR"/>
        </w:rPr>
        <w:t>l'objet</w:t>
      </w:r>
      <w:r w:rsidR="000C0ED0" w:rsidRPr="001012B8">
        <w:rPr>
          <w:rFonts w:ascii="Courier New" w:hAnsi="Courier New" w:cs="Courier New"/>
          <w:sz w:val="28"/>
          <w:szCs w:val="28"/>
          <w:lang w:eastAsia="fr-FR"/>
        </w:rPr>
        <w:t xml:space="preserve"> pour Dora n'était personne d'autre que cette femme que dans l'</w:t>
      </w:r>
      <w:r w:rsidR="000C0ED0" w:rsidRPr="00F83182">
        <w:rPr>
          <w:rFonts w:ascii="Times New Roman" w:hAnsi="Times New Roman" w:cs="Times New Roman"/>
          <w:i/>
          <w:sz w:val="24"/>
          <w:szCs w:val="24"/>
          <w:lang w:eastAsia="fr-FR"/>
        </w:rPr>
        <w:t>observation</w:t>
      </w:r>
      <w:r w:rsidR="000C0ED0" w:rsidRPr="001012B8">
        <w:rPr>
          <w:rFonts w:ascii="Courier New" w:hAnsi="Courier New" w:cs="Courier New"/>
          <w:sz w:val="28"/>
          <w:szCs w:val="28"/>
          <w:lang w:eastAsia="fr-FR"/>
        </w:rPr>
        <w:t xml:space="preserve"> on appelle M</w:t>
      </w:r>
      <w:r w:rsidR="000C0ED0" w:rsidRPr="00F83182">
        <w:rPr>
          <w:rFonts w:ascii="Courier New" w:hAnsi="Courier New" w:cs="Courier New"/>
          <w:sz w:val="28"/>
          <w:szCs w:val="28"/>
          <w:vertAlign w:val="superscript"/>
          <w:lang w:eastAsia="fr-FR"/>
        </w:rPr>
        <w:t>me</w:t>
      </w:r>
      <w:r w:rsidR="000C0ED0" w:rsidRPr="001012B8">
        <w:rPr>
          <w:rFonts w:ascii="Courier New" w:hAnsi="Courier New" w:cs="Courier New"/>
          <w:sz w:val="28"/>
          <w:szCs w:val="28"/>
          <w:lang w:eastAsia="fr-FR"/>
        </w:rPr>
        <w:t xml:space="preserve"> </w:t>
      </w:r>
      <w:r>
        <w:rPr>
          <w:rFonts w:ascii="Courier New" w:hAnsi="Courier New" w:cs="Courier New"/>
          <w:sz w:val="28"/>
          <w:szCs w:val="28"/>
          <w:lang w:eastAsia="fr-FR"/>
        </w:rPr>
        <w:t>K</w:t>
      </w:r>
      <w:r w:rsidR="000C0ED0" w:rsidRPr="001012B8">
        <w:rPr>
          <w:rFonts w:ascii="Courier New" w:hAnsi="Courier New" w:cs="Courier New"/>
          <w:sz w:val="28"/>
          <w:szCs w:val="28"/>
          <w:lang w:eastAsia="fr-FR"/>
        </w:rPr>
        <w:t>. et qui est précisément la maîtresse de son père.</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Partons de l'observation, je commenterai après. </w:t>
      </w:r>
      <w:r w:rsidR="00F83182">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EF0F73" w:rsidRDefault="00EF0F73"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Vous savez qu'en somme l'histoire est constituée dans une sorte de menuet occupé par quatre personnages</w:t>
      </w:r>
      <w:r w:rsidR="00F8318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F83182" w:rsidRDefault="00073FE2" w:rsidP="00AF48CF">
      <w:pPr>
        <w:pStyle w:val="Sansinterligne"/>
        <w:numPr>
          <w:ilvl w:val="0"/>
          <w:numId w:val="1"/>
        </w:numPr>
        <w:rPr>
          <w:rFonts w:ascii="Courier New" w:hAnsi="Courier New" w:cs="Courier New"/>
          <w:sz w:val="28"/>
          <w:szCs w:val="28"/>
          <w:lang w:eastAsia="fr-FR"/>
        </w:rPr>
      </w:pPr>
      <w:r>
        <w:rPr>
          <w:rFonts w:ascii="Courier New" w:hAnsi="Courier New" w:cs="Courier New"/>
          <w:sz w:val="28"/>
          <w:szCs w:val="28"/>
          <w:lang w:eastAsia="fr-FR"/>
        </w:rPr>
        <w:t>« </w:t>
      </w:r>
      <w:r w:rsidR="000C0ED0" w:rsidRPr="00073FE2">
        <w:rPr>
          <w:rFonts w:ascii="Times New Roman" w:hAnsi="Times New Roman" w:cs="Times New Roman"/>
          <w:i/>
          <w:color w:val="0000CC"/>
          <w:sz w:val="24"/>
          <w:szCs w:val="24"/>
          <w:lang w:eastAsia="fr-FR"/>
        </w:rPr>
        <w:t>M</w:t>
      </w:r>
      <w:r w:rsidR="00F83182" w:rsidRPr="00073FE2">
        <w:rPr>
          <w:rFonts w:ascii="Times New Roman" w:hAnsi="Times New Roman" w:cs="Times New Roman"/>
          <w:i/>
          <w:color w:val="0000CC"/>
          <w:sz w:val="24"/>
          <w:szCs w:val="24"/>
          <w:lang w:eastAsia="fr-FR"/>
        </w:rPr>
        <w:t>ada</w:t>
      </w:r>
      <w:r w:rsidR="000C0ED0" w:rsidRPr="00073FE2">
        <w:rPr>
          <w:rFonts w:ascii="Times New Roman" w:hAnsi="Times New Roman" w:cs="Times New Roman"/>
          <w:i/>
          <w:color w:val="0000CC"/>
          <w:sz w:val="24"/>
          <w:szCs w:val="24"/>
          <w:lang w:eastAsia="fr-FR"/>
        </w:rPr>
        <w:t>me K.</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EF0F73" w:rsidRDefault="00EF0F73" w:rsidP="00EF0F73">
      <w:pPr>
        <w:pStyle w:val="Sansinterligne"/>
        <w:ind w:left="720"/>
        <w:rPr>
          <w:rFonts w:ascii="Courier New" w:hAnsi="Courier New" w:cs="Courier New"/>
          <w:sz w:val="28"/>
          <w:szCs w:val="28"/>
          <w:lang w:eastAsia="fr-FR"/>
        </w:rPr>
      </w:pPr>
    </w:p>
    <w:p w:rsidR="00EF0F73" w:rsidRDefault="00073FE2" w:rsidP="00AF48CF">
      <w:pPr>
        <w:pStyle w:val="Sansinterligne"/>
        <w:numPr>
          <w:ilvl w:val="0"/>
          <w:numId w:val="1"/>
        </w:numPr>
        <w:rPr>
          <w:rFonts w:ascii="Courier New" w:hAnsi="Courier New" w:cs="Courier New"/>
          <w:sz w:val="28"/>
          <w:szCs w:val="28"/>
          <w:lang w:eastAsia="fr-FR"/>
        </w:rPr>
      </w:pPr>
      <w:r>
        <w:rPr>
          <w:rFonts w:ascii="Courier New" w:hAnsi="Courier New" w:cs="Courier New"/>
          <w:sz w:val="28"/>
          <w:szCs w:val="28"/>
          <w:lang w:eastAsia="fr-FR"/>
        </w:rPr>
        <w:t>« </w:t>
      </w:r>
      <w:r w:rsidR="000C0ED0" w:rsidRPr="00073FE2">
        <w:rPr>
          <w:rFonts w:ascii="Times New Roman" w:hAnsi="Times New Roman" w:cs="Times New Roman"/>
          <w:i/>
          <w:color w:val="0000CC"/>
          <w:sz w:val="24"/>
          <w:szCs w:val="24"/>
          <w:lang w:eastAsia="fr-FR"/>
        </w:rPr>
        <w:t>le père</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w:t>
      </w:r>
    </w:p>
    <w:p w:rsidR="00F83182" w:rsidRDefault="000C0ED0" w:rsidP="00EF0F73">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F83182" w:rsidRDefault="00073FE2" w:rsidP="00AF48CF">
      <w:pPr>
        <w:pStyle w:val="Sansinterligne"/>
        <w:numPr>
          <w:ilvl w:val="0"/>
          <w:numId w:val="1"/>
        </w:numPr>
        <w:rPr>
          <w:rFonts w:ascii="Courier New" w:hAnsi="Courier New" w:cs="Courier New"/>
          <w:sz w:val="28"/>
          <w:szCs w:val="28"/>
          <w:lang w:eastAsia="fr-FR"/>
        </w:rPr>
      </w:pPr>
      <w:r>
        <w:rPr>
          <w:rFonts w:ascii="Courier New" w:hAnsi="Courier New" w:cs="Courier New"/>
          <w:sz w:val="28"/>
          <w:szCs w:val="28"/>
          <w:lang w:eastAsia="fr-FR"/>
        </w:rPr>
        <w:t>« </w:t>
      </w:r>
      <w:r w:rsidR="000C0ED0" w:rsidRPr="00073FE2">
        <w:rPr>
          <w:rFonts w:ascii="Times New Roman" w:hAnsi="Times New Roman" w:cs="Times New Roman"/>
          <w:i/>
          <w:color w:val="0000CC"/>
          <w:sz w:val="24"/>
          <w:szCs w:val="24"/>
          <w:lang w:eastAsia="fr-FR"/>
        </w:rPr>
        <w:t>Dora</w:t>
      </w:r>
      <w:r>
        <w:rPr>
          <w:rFonts w:ascii="Courier New" w:hAnsi="Courier New" w:cs="Courier New"/>
          <w:sz w:val="28"/>
          <w:szCs w:val="28"/>
          <w:lang w:eastAsia="fr-FR"/>
        </w:rPr>
        <w:t> »</w:t>
      </w:r>
      <w:r w:rsidR="00F83182">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r w:rsidR="00F76C42">
        <w:rPr>
          <w:rFonts w:ascii="Courier New" w:hAnsi="Courier New" w:cs="Courier New"/>
          <w:sz w:val="28"/>
          <w:szCs w:val="28"/>
          <w:lang w:eastAsia="fr-FR"/>
        </w:rPr>
        <w:t>et</w:t>
      </w:r>
    </w:p>
    <w:p w:rsidR="00EF0F73" w:rsidRDefault="00EF0F73" w:rsidP="00EF0F73">
      <w:pPr>
        <w:pStyle w:val="Sansinterligne"/>
        <w:rPr>
          <w:rFonts w:ascii="Courier New" w:hAnsi="Courier New" w:cs="Courier New"/>
          <w:sz w:val="28"/>
          <w:szCs w:val="28"/>
          <w:lang w:eastAsia="fr-FR"/>
        </w:rPr>
      </w:pPr>
    </w:p>
    <w:p w:rsidR="00F83182" w:rsidRDefault="00073FE2" w:rsidP="00AF48CF">
      <w:pPr>
        <w:pStyle w:val="Sansinterligne"/>
        <w:numPr>
          <w:ilvl w:val="0"/>
          <w:numId w:val="1"/>
        </w:numPr>
        <w:rPr>
          <w:rFonts w:ascii="Courier New" w:hAnsi="Courier New" w:cs="Courier New"/>
          <w:sz w:val="28"/>
          <w:szCs w:val="28"/>
          <w:lang w:eastAsia="fr-FR"/>
        </w:rPr>
      </w:pPr>
      <w:r>
        <w:rPr>
          <w:rFonts w:ascii="Courier New" w:hAnsi="Courier New" w:cs="Courier New"/>
          <w:sz w:val="28"/>
          <w:szCs w:val="28"/>
          <w:lang w:eastAsia="fr-FR"/>
        </w:rPr>
        <w:t>« </w:t>
      </w:r>
      <w:r w:rsidR="000C0ED0" w:rsidRPr="00073FE2">
        <w:rPr>
          <w:rFonts w:ascii="Times New Roman" w:hAnsi="Times New Roman" w:cs="Times New Roman"/>
          <w:i/>
          <w:color w:val="0000CC"/>
          <w:sz w:val="24"/>
          <w:szCs w:val="24"/>
          <w:lang w:eastAsia="fr-FR"/>
        </w:rPr>
        <w:t>M</w:t>
      </w:r>
      <w:r w:rsidR="00F83182" w:rsidRPr="00073FE2">
        <w:rPr>
          <w:rFonts w:ascii="Times New Roman" w:hAnsi="Times New Roman" w:cs="Times New Roman"/>
          <w:i/>
          <w:color w:val="0000CC"/>
          <w:sz w:val="24"/>
          <w:szCs w:val="24"/>
          <w:lang w:eastAsia="fr-FR"/>
        </w:rPr>
        <w:t>onsieur</w:t>
      </w:r>
      <w:r w:rsidR="000C0ED0" w:rsidRPr="00073FE2">
        <w:rPr>
          <w:rFonts w:ascii="Times New Roman" w:hAnsi="Times New Roman" w:cs="Times New Roman"/>
          <w:i/>
          <w:color w:val="0000CC"/>
          <w:sz w:val="24"/>
          <w:szCs w:val="24"/>
          <w:lang w:eastAsia="fr-FR"/>
        </w:rPr>
        <w:t xml:space="preserve"> K</w:t>
      </w:r>
      <w:r w:rsidRPr="00073FE2">
        <w:rPr>
          <w:rFonts w:ascii="Courier New" w:hAnsi="Courier New" w:cs="Courier New"/>
          <w:color w:val="0000CC"/>
          <w:sz w:val="28"/>
          <w:szCs w:val="28"/>
          <w:lang w:eastAsia="fr-FR"/>
        </w:rPr>
        <w:t>.</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F83182" w:rsidRDefault="00F83182"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M</w:t>
      </w:r>
      <w:r>
        <w:rPr>
          <w:rFonts w:ascii="Courier New" w:hAnsi="Courier New" w:cs="Courier New"/>
          <w:sz w:val="28"/>
          <w:szCs w:val="28"/>
          <w:lang w:eastAsia="fr-FR"/>
        </w:rPr>
        <w:t>onsieur</w:t>
      </w:r>
      <w:r w:rsidRPr="001012B8">
        <w:rPr>
          <w:rFonts w:ascii="Courier New" w:hAnsi="Courier New" w:cs="Courier New"/>
          <w:sz w:val="28"/>
          <w:szCs w:val="28"/>
          <w:lang w:eastAsia="fr-FR"/>
        </w:rPr>
        <w:t xml:space="preserve"> K</w:t>
      </w:r>
      <w:r w:rsidR="000C0ED0" w:rsidRPr="001012B8">
        <w:rPr>
          <w:rFonts w:ascii="Courier New" w:hAnsi="Courier New" w:cs="Courier New"/>
          <w:sz w:val="28"/>
          <w:szCs w:val="28"/>
          <w:lang w:eastAsia="fr-FR"/>
        </w:rPr>
        <w:t xml:space="preserve">. sert en somme à Dora de </w:t>
      </w:r>
      <w:r w:rsidR="000C0ED0" w:rsidRPr="00B13896">
        <w:rPr>
          <w:rFonts w:ascii="Times New Roman" w:hAnsi="Times New Roman" w:cs="Times New Roman"/>
          <w:i/>
          <w:color w:val="0000CC"/>
          <w:sz w:val="24"/>
          <w:szCs w:val="24"/>
          <w:lang w:eastAsia="fr-FR"/>
        </w:rPr>
        <w:t>moi</w:t>
      </w:r>
      <w:r w:rsidR="000C0ED0" w:rsidRPr="001012B8">
        <w:rPr>
          <w:rFonts w:ascii="Courier New" w:hAnsi="Courier New" w:cs="Courier New"/>
          <w:sz w:val="28"/>
          <w:szCs w:val="28"/>
          <w:lang w:eastAsia="fr-FR"/>
        </w:rPr>
        <w:t>, d'</w:t>
      </w:r>
      <w:r w:rsidR="000C0ED0" w:rsidRPr="00B13896">
        <w:rPr>
          <w:rFonts w:ascii="Times New Roman" w:hAnsi="Times New Roman" w:cs="Times New Roman"/>
          <w:i/>
          <w:color w:val="0000CC"/>
          <w:sz w:val="24"/>
          <w:szCs w:val="24"/>
          <w:lang w:eastAsia="fr-FR"/>
        </w:rPr>
        <w:t>ego</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EF0F73" w:rsidRDefault="00EF0F73" w:rsidP="000C0ED0">
      <w:pPr>
        <w:pStyle w:val="Sansinterligne"/>
        <w:rPr>
          <w:rFonts w:ascii="Courier New" w:hAnsi="Courier New" w:cs="Courier New"/>
          <w:sz w:val="28"/>
          <w:szCs w:val="28"/>
          <w:lang w:eastAsia="fr-FR"/>
        </w:rPr>
      </w:pPr>
    </w:p>
    <w:p w:rsidR="00F83182"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n d'autres termes c'est par l'intermédiaire de </w:t>
      </w:r>
    </w:p>
    <w:p w:rsidR="00F83182" w:rsidRDefault="00F83182"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M</w:t>
      </w:r>
      <w:r>
        <w:rPr>
          <w:rFonts w:ascii="Courier New" w:hAnsi="Courier New" w:cs="Courier New"/>
          <w:sz w:val="28"/>
          <w:szCs w:val="28"/>
          <w:lang w:eastAsia="fr-FR"/>
        </w:rPr>
        <w:t>onsieur</w:t>
      </w:r>
      <w:r w:rsidRPr="001012B8">
        <w:rPr>
          <w:rFonts w:ascii="Courier New" w:hAnsi="Courier New" w:cs="Courier New"/>
          <w:sz w:val="28"/>
          <w:szCs w:val="28"/>
          <w:lang w:eastAsia="fr-FR"/>
        </w:rPr>
        <w:t xml:space="preserve"> K</w:t>
      </w:r>
      <w:r w:rsidR="000C0ED0" w:rsidRPr="001012B8">
        <w:rPr>
          <w:rFonts w:ascii="Courier New" w:hAnsi="Courier New" w:cs="Courier New"/>
          <w:sz w:val="28"/>
          <w:szCs w:val="28"/>
          <w:lang w:eastAsia="fr-FR"/>
        </w:rPr>
        <w:t xml:space="preserve">. qu'elle peut effectivement soutenir le rapport de </w:t>
      </w:r>
      <w:r w:rsidRPr="001012B8">
        <w:rPr>
          <w:rFonts w:ascii="Courier New" w:hAnsi="Courier New" w:cs="Courier New"/>
          <w:sz w:val="28"/>
          <w:szCs w:val="28"/>
          <w:lang w:eastAsia="fr-FR"/>
        </w:rPr>
        <w:t>M</w:t>
      </w:r>
      <w:r>
        <w:rPr>
          <w:rFonts w:ascii="Courier New" w:hAnsi="Courier New" w:cs="Courier New"/>
          <w:sz w:val="28"/>
          <w:szCs w:val="28"/>
          <w:lang w:eastAsia="fr-FR"/>
        </w:rPr>
        <w:t>ada</w:t>
      </w:r>
      <w:r w:rsidRPr="001012B8">
        <w:rPr>
          <w:rFonts w:ascii="Courier New" w:hAnsi="Courier New" w:cs="Courier New"/>
          <w:sz w:val="28"/>
          <w:szCs w:val="28"/>
          <w:lang w:eastAsia="fr-FR"/>
        </w:rPr>
        <w:t>me K.</w:t>
      </w:r>
      <w:r w:rsidR="000C0ED0" w:rsidRPr="001012B8">
        <w:rPr>
          <w:rFonts w:ascii="Courier New" w:hAnsi="Courier New" w:cs="Courier New"/>
          <w:sz w:val="28"/>
          <w:szCs w:val="28"/>
          <w:lang w:eastAsia="fr-FR"/>
        </w:rPr>
        <w:t xml:space="preserve">, toute l'observation le montre. </w:t>
      </w:r>
    </w:p>
    <w:p w:rsidR="00F83182" w:rsidRDefault="00F83182" w:rsidP="000C0ED0">
      <w:pPr>
        <w:pStyle w:val="Sansinterligne"/>
        <w:rPr>
          <w:rFonts w:ascii="Courier New" w:hAnsi="Courier New" w:cs="Courier New"/>
          <w:sz w:val="28"/>
          <w:szCs w:val="28"/>
          <w:lang w:eastAsia="fr-FR"/>
        </w:rPr>
      </w:pPr>
    </w:p>
    <w:p w:rsidR="000C0ED0" w:rsidRPr="001012B8"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C0ED0" w:rsidRPr="001012B8">
        <w:rPr>
          <w:rFonts w:ascii="Courier New" w:hAnsi="Courier New" w:cs="Courier New"/>
          <w:sz w:val="28"/>
          <w:szCs w:val="28"/>
          <w:lang w:eastAsia="fr-FR"/>
        </w:rPr>
        <w:t>e demande simplement qu'on me suive, qu'on me fasse confiance, j'ai suffisam</w:t>
      </w:r>
      <w:r w:rsidR="000C0ED0" w:rsidRPr="001012B8">
        <w:rPr>
          <w:rFonts w:ascii="Courier New" w:hAnsi="Courier New" w:cs="Courier New"/>
          <w:sz w:val="28"/>
          <w:szCs w:val="28"/>
          <w:lang w:eastAsia="fr-FR"/>
        </w:rPr>
        <w:softHyphen/>
        <w:t xml:space="preserve">ment écrit dans </w:t>
      </w:r>
      <w:r w:rsidR="000C0ED0" w:rsidRPr="00F83182">
        <w:rPr>
          <w:rFonts w:ascii="Courier New" w:hAnsi="Courier New" w:cs="Courier New"/>
          <w:i/>
          <w:sz w:val="24"/>
          <w:szCs w:val="24"/>
          <w:lang w:eastAsia="fr-FR"/>
        </w:rPr>
        <w:t>une intervention</w:t>
      </w:r>
      <w:r w:rsidR="000C0ED0" w:rsidRPr="001012B8">
        <w:rPr>
          <w:rFonts w:ascii="Courier New" w:hAnsi="Courier New" w:cs="Courier New"/>
          <w:sz w:val="28"/>
          <w:szCs w:val="28"/>
          <w:lang w:eastAsia="fr-FR"/>
        </w:rPr>
        <w:t xml:space="preserve"> à propos du rapport du D</w:t>
      </w:r>
      <w:r w:rsidR="000C0ED0" w:rsidRPr="00F83182">
        <w:rPr>
          <w:rFonts w:ascii="Courier New" w:hAnsi="Courier New" w:cs="Courier New"/>
          <w:sz w:val="28"/>
          <w:szCs w:val="28"/>
          <w:vertAlign w:val="superscript"/>
          <w:lang w:eastAsia="fr-FR"/>
        </w:rPr>
        <w:t>r</w:t>
      </w:r>
      <w:r w:rsidR="000C0ED0" w:rsidRPr="001012B8">
        <w:rPr>
          <w:rFonts w:ascii="Courier New" w:hAnsi="Courier New" w:cs="Courier New"/>
          <w:sz w:val="28"/>
          <w:szCs w:val="28"/>
          <w:lang w:eastAsia="fr-FR"/>
        </w:rPr>
        <w:t xml:space="preserve"> </w:t>
      </w:r>
      <w:r w:rsidRPr="001012B8">
        <w:rPr>
          <w:rFonts w:ascii="Courier New" w:hAnsi="Courier New" w:cs="Courier New"/>
          <w:sz w:val="28"/>
          <w:szCs w:val="28"/>
          <w:lang w:eastAsia="fr-FR"/>
        </w:rPr>
        <w:t>LAGACHE</w:t>
      </w:r>
      <w:r w:rsidR="000C0ED0" w:rsidRPr="001012B8">
        <w:rPr>
          <w:rFonts w:ascii="Courier New" w:hAnsi="Courier New" w:cs="Courier New"/>
          <w:sz w:val="28"/>
          <w:szCs w:val="28"/>
          <w:lang w:eastAsia="fr-FR"/>
        </w:rPr>
        <w:t xml:space="preserve"> sur le transfert</w:t>
      </w:r>
      <w:r w:rsidRPr="00F83182">
        <w:rPr>
          <w:rStyle w:val="Appelnotedebasdep"/>
          <w:rFonts w:ascii="Times New Roman" w:hAnsi="Times New Roman" w:cs="Times New Roman"/>
          <w:b/>
          <w:color w:val="C00000"/>
          <w:sz w:val="28"/>
          <w:szCs w:val="28"/>
          <w:lang w:eastAsia="fr-FR"/>
        </w:rPr>
        <w:footnoteReference w:id="17"/>
      </w:r>
      <w:r w:rsidR="000C0ED0" w:rsidRPr="001012B8">
        <w:rPr>
          <w:rFonts w:ascii="Courier New" w:hAnsi="Courier New" w:cs="Courier New"/>
          <w:sz w:val="28"/>
          <w:szCs w:val="28"/>
          <w:lang w:eastAsia="fr-FR"/>
        </w:rPr>
        <w:t>, pour qu'il vous soit déjà facile de vous y reporter.</w:t>
      </w:r>
    </w:p>
    <w:p w:rsidR="00F83182" w:rsidRDefault="00F83182" w:rsidP="000C0ED0">
      <w:pPr>
        <w:pStyle w:val="Sansinterligne"/>
        <w:rPr>
          <w:rFonts w:ascii="Courier New" w:hAnsi="Courier New" w:cs="Courier New"/>
          <w:i/>
          <w:iCs/>
          <w:sz w:val="28"/>
          <w:szCs w:val="28"/>
          <w:lang w:eastAsia="fr-FR"/>
        </w:rPr>
      </w:pPr>
    </w:p>
    <w:p w:rsidR="00F83182" w:rsidRDefault="000C0ED0" w:rsidP="000C0ED0">
      <w:pPr>
        <w:pStyle w:val="Sansinterligne"/>
        <w:rPr>
          <w:rFonts w:ascii="Courier New" w:hAnsi="Courier New" w:cs="Courier New"/>
          <w:iCs/>
          <w:sz w:val="28"/>
          <w:szCs w:val="28"/>
          <w:lang w:eastAsia="fr-FR"/>
        </w:rPr>
      </w:pPr>
      <w:r w:rsidRPr="00F83182">
        <w:rPr>
          <w:rFonts w:ascii="Courier New" w:hAnsi="Courier New" w:cs="Courier New"/>
          <w:iCs/>
          <w:sz w:val="28"/>
          <w:szCs w:val="28"/>
          <w:lang w:eastAsia="fr-FR"/>
        </w:rPr>
        <w:t>Cette position a un caractère significatif en ceci</w:t>
      </w:r>
      <w:r w:rsidR="00F83182">
        <w:rPr>
          <w:rFonts w:ascii="Courier New" w:hAnsi="Courier New" w:cs="Courier New"/>
          <w:iCs/>
          <w:sz w:val="28"/>
          <w:szCs w:val="28"/>
          <w:lang w:eastAsia="fr-FR"/>
        </w:rPr>
        <w:t> :</w:t>
      </w:r>
      <w:r w:rsidRPr="00F83182">
        <w:rPr>
          <w:rFonts w:ascii="Courier New" w:hAnsi="Courier New" w:cs="Courier New"/>
          <w:iCs/>
          <w:sz w:val="28"/>
          <w:szCs w:val="28"/>
          <w:lang w:eastAsia="fr-FR"/>
        </w:rPr>
        <w:t xml:space="preserve"> qu'elle permet à Dora de soutenir une relation supportable</w:t>
      </w:r>
      <w:r w:rsidR="00F83182">
        <w:rPr>
          <w:rFonts w:ascii="Courier New" w:hAnsi="Courier New" w:cs="Courier New"/>
          <w:iCs/>
          <w:sz w:val="28"/>
          <w:szCs w:val="28"/>
          <w:lang w:eastAsia="fr-FR"/>
        </w:rPr>
        <w:t>…</w:t>
      </w:r>
    </w:p>
    <w:p w:rsidR="00F83182" w:rsidRDefault="000C0ED0" w:rsidP="00F83182">
      <w:pPr>
        <w:pStyle w:val="Sansinterligne"/>
        <w:ind w:left="708"/>
        <w:rPr>
          <w:rFonts w:ascii="Courier New" w:hAnsi="Courier New" w:cs="Courier New"/>
          <w:iCs/>
          <w:sz w:val="28"/>
          <w:szCs w:val="28"/>
          <w:lang w:eastAsia="fr-FR"/>
        </w:rPr>
      </w:pPr>
      <w:r w:rsidRPr="00F83182">
        <w:rPr>
          <w:rFonts w:ascii="Courier New" w:hAnsi="Courier New" w:cs="Courier New"/>
          <w:iCs/>
          <w:sz w:val="28"/>
          <w:szCs w:val="28"/>
          <w:lang w:eastAsia="fr-FR"/>
        </w:rPr>
        <w:t>ce qui est tout à fait clair, car elle ne consent à se faire soigner qu'à partir du moment où quelque chose est modifié dans ce que j'appelais le menuet à quatre</w:t>
      </w:r>
    </w:p>
    <w:p w:rsidR="00F83182" w:rsidRDefault="00F83182" w:rsidP="000C0ED0">
      <w:pPr>
        <w:pStyle w:val="Sansinterligne"/>
        <w:rPr>
          <w:rFonts w:ascii="Courier New" w:hAnsi="Courier New" w:cs="Courier New"/>
          <w:iCs/>
          <w:sz w:val="28"/>
          <w:szCs w:val="28"/>
          <w:lang w:eastAsia="fr-FR"/>
        </w:rPr>
      </w:pPr>
      <w:r>
        <w:rPr>
          <w:rFonts w:ascii="Courier New" w:hAnsi="Courier New" w:cs="Courier New"/>
          <w:iCs/>
          <w:sz w:val="28"/>
          <w:szCs w:val="28"/>
          <w:lang w:eastAsia="fr-FR"/>
        </w:rPr>
        <w:t>…</w:t>
      </w:r>
      <w:r w:rsidR="000C0ED0" w:rsidRPr="00F83182">
        <w:rPr>
          <w:rFonts w:ascii="Courier New" w:hAnsi="Courier New" w:cs="Courier New"/>
          <w:iCs/>
          <w:sz w:val="28"/>
          <w:szCs w:val="28"/>
          <w:lang w:eastAsia="fr-FR"/>
        </w:rPr>
        <w:t>et on peut concevoir que la situation est beaucoup plus soutenable sans rien dire de plus</w:t>
      </w:r>
      <w:r w:rsidR="000C0ED0" w:rsidRPr="00F83182">
        <w:rPr>
          <w:rFonts w:ascii="Courier New" w:hAnsi="Courier New" w:cs="Courier New"/>
          <w:sz w:val="28"/>
          <w:szCs w:val="28"/>
          <w:lang w:eastAsia="fr-FR"/>
        </w:rPr>
        <w:t xml:space="preserve"> </w:t>
      </w:r>
      <w:r w:rsidR="000C0ED0" w:rsidRPr="00F83182">
        <w:rPr>
          <w:rFonts w:ascii="Courier New" w:hAnsi="Courier New" w:cs="Courier New"/>
          <w:iCs/>
          <w:sz w:val="28"/>
          <w:szCs w:val="28"/>
          <w:lang w:eastAsia="fr-FR"/>
        </w:rPr>
        <w:t>pour l'instant</w:t>
      </w:r>
      <w:r>
        <w:rPr>
          <w:rFonts w:ascii="Courier New" w:hAnsi="Courier New" w:cs="Courier New"/>
          <w:iCs/>
          <w:sz w:val="28"/>
          <w:szCs w:val="28"/>
          <w:lang w:eastAsia="fr-FR"/>
        </w:rPr>
        <w:t>…</w:t>
      </w:r>
    </w:p>
    <w:p w:rsidR="00F83182" w:rsidRDefault="000C0ED0" w:rsidP="00F83182">
      <w:pPr>
        <w:pStyle w:val="Sansinterligne"/>
        <w:ind w:left="708"/>
        <w:rPr>
          <w:rFonts w:ascii="Courier New" w:hAnsi="Courier New" w:cs="Courier New"/>
          <w:iCs/>
          <w:sz w:val="28"/>
          <w:szCs w:val="28"/>
          <w:lang w:eastAsia="fr-FR"/>
        </w:rPr>
      </w:pPr>
      <w:r w:rsidRPr="00F83182">
        <w:rPr>
          <w:rFonts w:ascii="Courier New" w:hAnsi="Courier New" w:cs="Courier New"/>
          <w:iCs/>
          <w:sz w:val="28"/>
          <w:szCs w:val="28"/>
          <w:lang w:eastAsia="fr-FR"/>
        </w:rPr>
        <w:t xml:space="preserve">il y a des raisons beaucoup plus profondes </w:t>
      </w:r>
    </w:p>
    <w:p w:rsidR="00F83182" w:rsidRDefault="000C0ED0" w:rsidP="00F83182">
      <w:pPr>
        <w:pStyle w:val="Sansinterligne"/>
        <w:ind w:left="708"/>
        <w:rPr>
          <w:rFonts w:ascii="Courier New" w:hAnsi="Courier New" w:cs="Courier New"/>
          <w:iCs/>
          <w:sz w:val="28"/>
          <w:szCs w:val="28"/>
          <w:lang w:eastAsia="fr-FR"/>
        </w:rPr>
      </w:pPr>
      <w:r w:rsidRPr="00F83182">
        <w:rPr>
          <w:rFonts w:ascii="Courier New" w:hAnsi="Courier New" w:cs="Courier New"/>
          <w:iCs/>
          <w:sz w:val="28"/>
          <w:szCs w:val="28"/>
          <w:lang w:eastAsia="fr-FR"/>
        </w:rPr>
        <w:t xml:space="preserve">pour le motiver, mais d'une façon générale </w:t>
      </w:r>
    </w:p>
    <w:p w:rsidR="00F83182" w:rsidRDefault="000C0ED0" w:rsidP="00F83182">
      <w:pPr>
        <w:pStyle w:val="Sansinterligne"/>
        <w:ind w:left="708"/>
        <w:rPr>
          <w:rFonts w:ascii="Courier New" w:hAnsi="Courier New" w:cs="Courier New"/>
          <w:iCs/>
          <w:sz w:val="28"/>
          <w:szCs w:val="28"/>
          <w:lang w:eastAsia="fr-FR"/>
        </w:rPr>
      </w:pPr>
      <w:r w:rsidRPr="00F83182">
        <w:rPr>
          <w:rFonts w:ascii="Courier New" w:hAnsi="Courier New" w:cs="Courier New"/>
          <w:iCs/>
          <w:sz w:val="28"/>
          <w:szCs w:val="28"/>
          <w:lang w:eastAsia="fr-FR"/>
        </w:rPr>
        <w:t>je formulerai les choses ainsi</w:t>
      </w:r>
    </w:p>
    <w:p w:rsidR="00EF0F73" w:rsidRDefault="00F83182" w:rsidP="000C0ED0">
      <w:pPr>
        <w:pStyle w:val="Sansinterligne"/>
        <w:rPr>
          <w:rFonts w:ascii="Courier New" w:hAnsi="Courier New" w:cs="Courier New"/>
          <w:iCs/>
          <w:sz w:val="28"/>
          <w:szCs w:val="28"/>
          <w:lang w:eastAsia="fr-FR"/>
        </w:rPr>
      </w:pPr>
      <w:r>
        <w:rPr>
          <w:rFonts w:ascii="Courier New" w:hAnsi="Courier New" w:cs="Courier New"/>
          <w:iCs/>
          <w:sz w:val="28"/>
          <w:szCs w:val="28"/>
          <w:lang w:eastAsia="fr-FR"/>
        </w:rPr>
        <w:t>…</w:t>
      </w:r>
      <w:r w:rsidR="000C0ED0" w:rsidRPr="00F83182">
        <w:rPr>
          <w:rFonts w:ascii="Courier New" w:hAnsi="Courier New" w:cs="Courier New"/>
          <w:iCs/>
          <w:sz w:val="28"/>
          <w:szCs w:val="28"/>
          <w:lang w:eastAsia="fr-FR"/>
        </w:rPr>
        <w:t>qu'elle est beaucoup plus soutenable dans ce rapport en quadrilatère, que s'il n'y avait pas M</w:t>
      </w:r>
      <w:r>
        <w:rPr>
          <w:rFonts w:ascii="Courier New" w:hAnsi="Courier New" w:cs="Courier New"/>
          <w:iCs/>
          <w:sz w:val="28"/>
          <w:szCs w:val="28"/>
          <w:lang w:eastAsia="fr-FR"/>
        </w:rPr>
        <w:t>onsieur</w:t>
      </w:r>
      <w:r w:rsidR="000C0ED0" w:rsidRPr="00F83182">
        <w:rPr>
          <w:rFonts w:ascii="Courier New" w:hAnsi="Courier New" w:cs="Courier New"/>
          <w:iCs/>
          <w:sz w:val="28"/>
          <w:szCs w:val="28"/>
          <w:lang w:eastAsia="fr-FR"/>
        </w:rPr>
        <w:t xml:space="preserve"> K.</w:t>
      </w:r>
    </w:p>
    <w:p w:rsidR="00EF0F73" w:rsidRDefault="00EF0F73">
      <w:pPr>
        <w:rPr>
          <w:rFonts w:ascii="Courier New" w:hAnsi="Courier New" w:cs="Courier New"/>
          <w:iCs/>
          <w:sz w:val="28"/>
          <w:szCs w:val="28"/>
          <w:lang w:eastAsia="fr-FR"/>
        </w:rPr>
      </w:pPr>
      <w:r>
        <w:rPr>
          <w:rFonts w:ascii="Courier New" w:hAnsi="Courier New" w:cs="Courier New"/>
          <w:iCs/>
          <w:sz w:val="28"/>
          <w:szCs w:val="28"/>
          <w:lang w:eastAsia="fr-FR"/>
        </w:rPr>
        <w:br w:type="page"/>
      </w:r>
    </w:p>
    <w:p w:rsidR="00F83182" w:rsidRDefault="00F83182" w:rsidP="000C0ED0">
      <w:pPr>
        <w:pStyle w:val="Sansinterligne"/>
        <w:rPr>
          <w:rFonts w:ascii="Courier New" w:hAnsi="Courier New" w:cs="Courier New"/>
          <w:i/>
          <w:iCs/>
          <w:sz w:val="28"/>
          <w:szCs w:val="28"/>
          <w:lang w:eastAsia="fr-FR"/>
        </w:rPr>
      </w:pPr>
    </w:p>
    <w:p w:rsidR="00F83182"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En d'autres termes :</w:t>
      </w:r>
    </w:p>
    <w:p w:rsidR="00F83182" w:rsidRDefault="00F83182" w:rsidP="000C0ED0">
      <w:pPr>
        <w:pStyle w:val="Sansinterligne"/>
        <w:rPr>
          <w:rFonts w:ascii="Courier New" w:hAnsi="Courier New" w:cs="Courier New"/>
          <w:sz w:val="28"/>
          <w:szCs w:val="28"/>
          <w:lang w:eastAsia="fr-FR"/>
        </w:rPr>
      </w:pPr>
    </w:p>
    <w:p w:rsidR="00073FE2" w:rsidRPr="00EF0F73" w:rsidRDefault="000C0ED0" w:rsidP="00073FE2">
      <w:pPr>
        <w:pStyle w:val="Sansinterligne"/>
        <w:numPr>
          <w:ilvl w:val="0"/>
          <w:numId w:val="1"/>
        </w:numPr>
        <w:rPr>
          <w:rFonts w:ascii="Courier New" w:hAnsi="Courier New" w:cs="Courier New"/>
          <w:sz w:val="28"/>
          <w:szCs w:val="28"/>
          <w:lang w:eastAsia="fr-FR"/>
        </w:rPr>
      </w:pPr>
      <w:r w:rsidRPr="00EF0F73">
        <w:rPr>
          <w:rFonts w:ascii="Courier New" w:hAnsi="Courier New" w:cs="Courier New"/>
          <w:sz w:val="28"/>
          <w:szCs w:val="28"/>
          <w:lang w:eastAsia="fr-FR"/>
        </w:rPr>
        <w:t>ce n'est pas parce que l'objet de son affection est du même sexe qu'elle, que ce quart médiateur est essentiel au maintien de la situation,</w:t>
      </w:r>
    </w:p>
    <w:p w:rsidR="00CC0C08" w:rsidRDefault="00CC0C08" w:rsidP="00CC0C08">
      <w:pPr>
        <w:pStyle w:val="Sansinterligne"/>
        <w:rPr>
          <w:rFonts w:ascii="Courier New" w:hAnsi="Courier New" w:cs="Courier New"/>
          <w:sz w:val="28"/>
          <w:szCs w:val="28"/>
          <w:lang w:eastAsia="fr-FR"/>
        </w:rPr>
      </w:pPr>
    </w:p>
    <w:p w:rsidR="00CC0C08" w:rsidRPr="00CC0C08" w:rsidRDefault="00F83182" w:rsidP="00EF0F73">
      <w:pPr>
        <w:pStyle w:val="Sansinterligne"/>
        <w:numPr>
          <w:ilvl w:val="0"/>
          <w:numId w:val="1"/>
        </w:numPr>
        <w:rPr>
          <w:rFonts w:ascii="Courier New" w:hAnsi="Courier New" w:cs="Courier New"/>
          <w:sz w:val="28"/>
          <w:szCs w:val="28"/>
          <w:lang w:eastAsia="fr-FR"/>
        </w:rPr>
      </w:pPr>
      <w:r w:rsidRPr="00CC0C08">
        <w:rPr>
          <w:rFonts w:ascii="Courier New" w:hAnsi="Courier New" w:cs="Courier New"/>
          <w:sz w:val="28"/>
          <w:szCs w:val="28"/>
          <w:lang w:eastAsia="fr-FR"/>
        </w:rPr>
        <w:t>c'est parce que</w:t>
      </w:r>
      <w:r w:rsidR="000C0ED0" w:rsidRPr="00CC0C08">
        <w:rPr>
          <w:rFonts w:ascii="Courier New" w:hAnsi="Courier New" w:cs="Courier New"/>
          <w:sz w:val="28"/>
          <w:szCs w:val="28"/>
          <w:lang w:eastAsia="fr-FR"/>
        </w:rPr>
        <w:t xml:space="preserve"> si elle était en riva</w:t>
      </w:r>
      <w:r w:rsidR="000C0ED0" w:rsidRPr="00CC0C08">
        <w:rPr>
          <w:rFonts w:ascii="Courier New" w:hAnsi="Courier New" w:cs="Courier New"/>
          <w:sz w:val="28"/>
          <w:szCs w:val="28"/>
          <w:lang w:eastAsia="fr-FR"/>
        </w:rPr>
        <w:softHyphen/>
        <w:t xml:space="preserve">lité </w:t>
      </w:r>
    </w:p>
    <w:p w:rsidR="00F83182" w:rsidRDefault="000C0ED0" w:rsidP="00CC0C08">
      <w:pPr>
        <w:pStyle w:val="Sansinterligne"/>
        <w:ind w:left="720"/>
        <w:rPr>
          <w:rFonts w:ascii="Courier New" w:hAnsi="Courier New" w:cs="Courier New"/>
          <w:sz w:val="28"/>
          <w:szCs w:val="28"/>
          <w:lang w:eastAsia="fr-FR"/>
        </w:rPr>
      </w:pPr>
      <w:r w:rsidRPr="00F83182">
        <w:rPr>
          <w:rFonts w:ascii="Courier New" w:hAnsi="Courier New" w:cs="Courier New"/>
          <w:sz w:val="28"/>
          <w:szCs w:val="28"/>
          <w:lang w:eastAsia="fr-FR"/>
        </w:rPr>
        <w:t>avec son père</w:t>
      </w:r>
      <w:r w:rsidR="00F83182">
        <w:rPr>
          <w:rFonts w:ascii="Courier New" w:hAnsi="Courier New" w:cs="Courier New"/>
          <w:sz w:val="28"/>
          <w:szCs w:val="28"/>
          <w:lang w:eastAsia="fr-FR"/>
        </w:rPr>
        <w:t>…</w:t>
      </w:r>
      <w:r w:rsidRPr="00F83182">
        <w:rPr>
          <w:rFonts w:ascii="Courier New" w:hAnsi="Courier New" w:cs="Courier New"/>
          <w:sz w:val="28"/>
          <w:szCs w:val="28"/>
          <w:lang w:eastAsia="fr-FR"/>
        </w:rPr>
        <w:t xml:space="preserve"> </w:t>
      </w:r>
      <w:r w:rsidR="00F83182">
        <w:rPr>
          <w:rFonts w:ascii="Courier New" w:hAnsi="Courier New" w:cs="Courier New"/>
          <w:sz w:val="28"/>
          <w:szCs w:val="28"/>
          <w:lang w:eastAsia="fr-FR"/>
        </w:rPr>
        <w:t xml:space="preserve">                                                                         </w:t>
      </w:r>
      <w:r w:rsidR="00F83182">
        <w:rPr>
          <w:rFonts w:ascii="Courier New" w:hAnsi="Courier New" w:cs="Courier New"/>
          <w:sz w:val="28"/>
          <w:szCs w:val="28"/>
          <w:lang w:eastAsia="fr-FR"/>
        </w:rPr>
        <w:tab/>
        <w:t>v</w:t>
      </w:r>
      <w:r w:rsidRPr="00F83182">
        <w:rPr>
          <w:rFonts w:ascii="Courier New" w:hAnsi="Courier New" w:cs="Courier New"/>
          <w:sz w:val="28"/>
          <w:szCs w:val="28"/>
          <w:lang w:eastAsia="fr-FR"/>
        </w:rPr>
        <w:t>is</w:t>
      </w:r>
      <w:r w:rsidR="00F22B9D">
        <w:rPr>
          <w:rFonts w:ascii="Courier New" w:hAnsi="Courier New" w:cs="Courier New"/>
          <w:sz w:val="28"/>
          <w:szCs w:val="28"/>
          <w:lang w:eastAsia="fr-FR"/>
        </w:rPr>
        <w:t>–</w:t>
      </w:r>
      <w:r w:rsidRPr="00F83182">
        <w:rPr>
          <w:rFonts w:ascii="Courier New" w:hAnsi="Courier New" w:cs="Courier New"/>
          <w:sz w:val="28"/>
          <w:szCs w:val="28"/>
          <w:lang w:eastAsia="fr-FR"/>
        </w:rPr>
        <w:t>à</w:t>
      </w:r>
      <w:r w:rsidR="00F22B9D">
        <w:rPr>
          <w:rFonts w:ascii="Courier New" w:hAnsi="Courier New" w:cs="Courier New"/>
          <w:sz w:val="28"/>
          <w:szCs w:val="28"/>
          <w:lang w:eastAsia="fr-FR"/>
        </w:rPr>
        <w:t>–</w:t>
      </w:r>
      <w:r w:rsidRPr="00F83182">
        <w:rPr>
          <w:rFonts w:ascii="Courier New" w:hAnsi="Courier New" w:cs="Courier New"/>
          <w:sz w:val="28"/>
          <w:szCs w:val="28"/>
          <w:lang w:eastAsia="fr-FR"/>
        </w:rPr>
        <w:t xml:space="preserve">vis duquel elle a les relations </w:t>
      </w:r>
      <w:r w:rsidR="00F83182">
        <w:rPr>
          <w:rFonts w:ascii="Courier New" w:hAnsi="Courier New" w:cs="Courier New"/>
          <w:sz w:val="28"/>
          <w:szCs w:val="28"/>
          <w:lang w:eastAsia="fr-FR"/>
        </w:rPr>
        <w:t xml:space="preserve">                         </w:t>
      </w:r>
      <w:r w:rsidR="00F83182">
        <w:rPr>
          <w:rFonts w:ascii="Courier New" w:hAnsi="Courier New" w:cs="Courier New"/>
          <w:sz w:val="28"/>
          <w:szCs w:val="28"/>
          <w:lang w:eastAsia="fr-FR"/>
        </w:rPr>
        <w:tab/>
        <w:t>l</w:t>
      </w:r>
      <w:r w:rsidRPr="00F83182">
        <w:rPr>
          <w:rFonts w:ascii="Courier New" w:hAnsi="Courier New" w:cs="Courier New"/>
          <w:sz w:val="28"/>
          <w:szCs w:val="28"/>
          <w:lang w:eastAsia="fr-FR"/>
        </w:rPr>
        <w:t xml:space="preserve">es plus profondément motivées qui sont </w:t>
      </w:r>
      <w:r w:rsidR="00F83182">
        <w:rPr>
          <w:rFonts w:ascii="Courier New" w:hAnsi="Courier New" w:cs="Courier New"/>
          <w:sz w:val="28"/>
          <w:szCs w:val="28"/>
          <w:lang w:eastAsia="fr-FR"/>
        </w:rPr>
        <w:tab/>
        <w:t>j</w:t>
      </w:r>
      <w:r w:rsidRPr="00F83182">
        <w:rPr>
          <w:rFonts w:ascii="Courier New" w:hAnsi="Courier New" w:cs="Courier New"/>
          <w:sz w:val="28"/>
          <w:szCs w:val="28"/>
          <w:lang w:eastAsia="fr-FR"/>
        </w:rPr>
        <w:t xml:space="preserve">ustement des relations d'identification </w:t>
      </w:r>
      <w:r w:rsidR="00F83182">
        <w:rPr>
          <w:rFonts w:ascii="Courier New" w:hAnsi="Courier New" w:cs="Courier New"/>
          <w:sz w:val="28"/>
          <w:szCs w:val="28"/>
          <w:lang w:eastAsia="fr-FR"/>
        </w:rPr>
        <w:tab/>
        <w:t>e</w:t>
      </w:r>
      <w:r w:rsidRPr="00F83182">
        <w:rPr>
          <w:rFonts w:ascii="Courier New" w:hAnsi="Courier New" w:cs="Courier New"/>
          <w:sz w:val="28"/>
          <w:szCs w:val="28"/>
          <w:lang w:eastAsia="fr-FR"/>
        </w:rPr>
        <w:t xml:space="preserve">ncore accentuées par le fait que la mère </w:t>
      </w:r>
      <w:r w:rsidR="00F83182">
        <w:rPr>
          <w:rFonts w:ascii="Courier New" w:hAnsi="Courier New" w:cs="Courier New"/>
          <w:sz w:val="28"/>
          <w:szCs w:val="28"/>
          <w:lang w:eastAsia="fr-FR"/>
        </w:rPr>
        <w:tab/>
        <w:t>d</w:t>
      </w:r>
      <w:r w:rsidRPr="00F83182">
        <w:rPr>
          <w:rFonts w:ascii="Courier New" w:hAnsi="Courier New" w:cs="Courier New"/>
          <w:sz w:val="28"/>
          <w:szCs w:val="28"/>
          <w:lang w:eastAsia="fr-FR"/>
        </w:rPr>
        <w:t>ans le couple parental est un</w:t>
      </w:r>
      <w:r w:rsidR="00F83182">
        <w:rPr>
          <w:rFonts w:ascii="Courier New" w:hAnsi="Courier New" w:cs="Courier New"/>
          <w:sz w:val="28"/>
          <w:szCs w:val="28"/>
          <w:lang w:eastAsia="fr-FR"/>
        </w:rPr>
        <w:t xml:space="preserve"> personnage </w:t>
      </w:r>
      <w:r w:rsidR="00F83182">
        <w:rPr>
          <w:rFonts w:ascii="Courier New" w:hAnsi="Courier New" w:cs="Courier New"/>
          <w:sz w:val="28"/>
          <w:szCs w:val="28"/>
          <w:lang w:eastAsia="fr-FR"/>
        </w:rPr>
        <w:tab/>
        <w:t>tout à fait effacé</w:t>
      </w:r>
    </w:p>
    <w:p w:rsidR="000C0ED0" w:rsidRPr="00F83182" w:rsidRDefault="00F83182" w:rsidP="00F83182">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0C0ED0" w:rsidRPr="00F83182">
        <w:rPr>
          <w:rFonts w:ascii="Courier New" w:hAnsi="Courier New" w:cs="Courier New"/>
          <w:sz w:val="28"/>
          <w:szCs w:val="28"/>
          <w:lang w:eastAsia="fr-FR"/>
        </w:rPr>
        <w:t xml:space="preserve">c'est parce que </w:t>
      </w:r>
      <w:r w:rsidR="000C0ED0" w:rsidRPr="00F83182">
        <w:rPr>
          <w:rFonts w:ascii="Times New Roman" w:hAnsi="Times New Roman" w:cs="Times New Roman"/>
          <w:i/>
          <w:sz w:val="24"/>
          <w:szCs w:val="24"/>
          <w:lang w:eastAsia="fr-FR"/>
        </w:rPr>
        <w:t>quelque chose</w:t>
      </w:r>
      <w:r w:rsidR="000C0ED0" w:rsidRPr="00F83182">
        <w:rPr>
          <w:rFonts w:ascii="Courier New" w:hAnsi="Courier New" w:cs="Courier New"/>
          <w:sz w:val="28"/>
          <w:szCs w:val="28"/>
          <w:lang w:eastAsia="fr-FR"/>
        </w:rPr>
        <w:t xml:space="preserve"> est tout spécialement insoutenable dans ce rapport triangulaire, </w:t>
      </w:r>
      <w:r>
        <w:rPr>
          <w:rFonts w:ascii="Courier New" w:hAnsi="Courier New" w:cs="Courier New"/>
          <w:sz w:val="28"/>
          <w:szCs w:val="28"/>
          <w:lang w:eastAsia="fr-FR"/>
        </w:rPr>
        <w:t xml:space="preserve">         </w:t>
      </w:r>
      <w:r w:rsidR="000C0ED0" w:rsidRPr="00F83182">
        <w:rPr>
          <w:rFonts w:ascii="Courier New" w:hAnsi="Courier New" w:cs="Courier New"/>
          <w:sz w:val="28"/>
          <w:szCs w:val="28"/>
          <w:lang w:eastAsia="fr-FR"/>
        </w:rPr>
        <w:t>que la situation s'</w:t>
      </w:r>
      <w:r>
        <w:rPr>
          <w:rFonts w:ascii="Courier New" w:hAnsi="Courier New" w:cs="Courier New"/>
          <w:sz w:val="28"/>
          <w:szCs w:val="28"/>
          <w:lang w:eastAsia="fr-FR"/>
        </w:rPr>
        <w:t xml:space="preserve">est maintenue dans un rapport, </w:t>
      </w:r>
      <w:r w:rsidR="000C0ED0" w:rsidRPr="00F83182">
        <w:rPr>
          <w:rFonts w:ascii="Courier New" w:hAnsi="Courier New" w:cs="Courier New"/>
          <w:sz w:val="28"/>
          <w:szCs w:val="28"/>
          <w:lang w:eastAsia="fr-FR"/>
        </w:rPr>
        <w:t>non seulement supportable, mais soutenu effectivement dans cette composition de groupe.</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 qui le prouve, c'est ce qui advient en effet </w:t>
      </w:r>
    </w:p>
    <w:p w:rsidR="00EF0F73"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le jour où est prononcée par M</w:t>
      </w:r>
      <w:r w:rsidR="00F83182">
        <w:rPr>
          <w:rFonts w:ascii="Courier New" w:hAnsi="Courier New" w:cs="Courier New"/>
          <w:sz w:val="28"/>
          <w:szCs w:val="28"/>
          <w:lang w:eastAsia="fr-FR"/>
        </w:rPr>
        <w:t>onsieur</w:t>
      </w:r>
      <w:r w:rsidRPr="001012B8">
        <w:rPr>
          <w:rFonts w:ascii="Courier New" w:hAnsi="Courier New" w:cs="Courier New"/>
          <w:sz w:val="28"/>
          <w:szCs w:val="28"/>
          <w:lang w:eastAsia="fr-FR"/>
        </w:rPr>
        <w:t xml:space="preserve"> K.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cette parole en quelque sorte fati</w:t>
      </w:r>
      <w:r w:rsidRPr="001012B8">
        <w:rPr>
          <w:rFonts w:ascii="Courier New" w:hAnsi="Courier New" w:cs="Courier New"/>
          <w:sz w:val="28"/>
          <w:szCs w:val="28"/>
          <w:lang w:eastAsia="fr-FR"/>
        </w:rPr>
        <w:softHyphen/>
        <w:t>dique</w:t>
      </w:r>
      <w:r w:rsidR="00F8318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F83182" w:rsidRDefault="000C0ED0" w:rsidP="00F83182">
      <w:pPr>
        <w:pStyle w:val="Sansinterligne"/>
        <w:ind w:left="1416" w:firstLine="708"/>
        <w:rPr>
          <w:rFonts w:ascii="Courier New" w:hAnsi="Courier New" w:cs="Courier New"/>
          <w:sz w:val="28"/>
          <w:szCs w:val="28"/>
          <w:lang w:eastAsia="fr-FR"/>
        </w:rPr>
      </w:pPr>
      <w:r w:rsidRPr="001012B8">
        <w:rPr>
          <w:rFonts w:ascii="Courier New" w:hAnsi="Courier New" w:cs="Courier New"/>
          <w:sz w:val="28"/>
          <w:szCs w:val="28"/>
          <w:lang w:eastAsia="fr-FR"/>
        </w:rPr>
        <w:t xml:space="preserve">« </w:t>
      </w:r>
      <w:r w:rsidR="00F83182" w:rsidRPr="00F83182">
        <w:rPr>
          <w:rFonts w:ascii="Times New Roman" w:hAnsi="Times New Roman" w:cs="Times New Roman"/>
          <w:i/>
          <w:lang w:eastAsia="fr-FR"/>
        </w:rPr>
        <w:t>M</w:t>
      </w:r>
      <w:r w:rsidRPr="00F83182">
        <w:rPr>
          <w:rFonts w:ascii="Times New Roman" w:hAnsi="Times New Roman" w:cs="Times New Roman"/>
          <w:i/>
          <w:lang w:eastAsia="fr-FR"/>
        </w:rPr>
        <w:t>a femme n'est rien pour moi</w:t>
      </w:r>
      <w:r w:rsidR="00F83182" w:rsidRPr="00F83182">
        <w:rPr>
          <w:rFonts w:ascii="Times New Roman" w:hAnsi="Times New Roman" w:cs="Times New Roman"/>
          <w:i/>
          <w:lang w:eastAsia="fr-FR"/>
        </w:rPr>
        <w:t>.</w:t>
      </w:r>
      <w:r w:rsidRPr="001012B8">
        <w:rPr>
          <w:rFonts w:ascii="Courier New" w:hAnsi="Courier New" w:cs="Courier New"/>
          <w:sz w:val="28"/>
          <w:szCs w:val="28"/>
          <w:lang w:eastAsia="fr-FR"/>
        </w:rPr>
        <w:t xml:space="preserve"> » </w:t>
      </w:r>
    </w:p>
    <w:p w:rsidR="00F83182" w:rsidRDefault="00F83182" w:rsidP="000C0ED0">
      <w:pPr>
        <w:pStyle w:val="Sansinterligne"/>
        <w:rPr>
          <w:rFonts w:ascii="Courier New" w:hAnsi="Courier New" w:cs="Courier New"/>
          <w:sz w:val="28"/>
          <w:szCs w:val="28"/>
          <w:lang w:eastAsia="fr-FR"/>
        </w:rPr>
      </w:pPr>
    </w:p>
    <w:p w:rsidR="00F83182" w:rsidRDefault="00F83182" w:rsidP="000C0ED0">
      <w:pPr>
        <w:pStyle w:val="Sansinterligne"/>
        <w:rPr>
          <w:rFonts w:ascii="Courier New" w:hAnsi="Courier New" w:cs="Courier New"/>
          <w:i/>
          <w:iCs/>
          <w:sz w:val="28"/>
          <w:szCs w:val="28"/>
          <w:lang w:eastAsia="fr-FR"/>
        </w:rPr>
      </w:pPr>
      <w:r w:rsidRPr="00F83182">
        <w:rPr>
          <w:rFonts w:ascii="Courier New" w:hAnsi="Courier New" w:cs="Courier New"/>
          <w:iCs/>
          <w:sz w:val="28"/>
          <w:szCs w:val="28"/>
          <w:lang w:eastAsia="fr-FR"/>
        </w:rPr>
        <w:t>L</w:t>
      </w:r>
      <w:r w:rsidR="000C0ED0" w:rsidRPr="00F83182">
        <w:rPr>
          <w:rFonts w:ascii="Courier New" w:hAnsi="Courier New" w:cs="Courier New"/>
          <w:iCs/>
          <w:sz w:val="28"/>
          <w:szCs w:val="28"/>
          <w:lang w:eastAsia="fr-FR"/>
        </w:rPr>
        <w:t>a situation devient à proprement parler intolérable</w:t>
      </w:r>
      <w:r>
        <w:rPr>
          <w:rFonts w:ascii="Courier New" w:hAnsi="Courier New" w:cs="Courier New"/>
          <w:iCs/>
          <w:sz w:val="28"/>
          <w:szCs w:val="28"/>
          <w:lang w:eastAsia="fr-FR"/>
        </w:rPr>
        <w:t>,</w:t>
      </w:r>
      <w:r w:rsidR="000C0ED0" w:rsidRPr="00F83182">
        <w:rPr>
          <w:rFonts w:ascii="Courier New" w:hAnsi="Courier New" w:cs="Courier New"/>
          <w:iCs/>
          <w:sz w:val="28"/>
          <w:szCs w:val="28"/>
          <w:lang w:eastAsia="fr-FR"/>
        </w:rPr>
        <w:t xml:space="preserve"> et non tolérée</w:t>
      </w:r>
      <w:r>
        <w:rPr>
          <w:rFonts w:ascii="Courier New" w:hAnsi="Courier New" w:cs="Courier New"/>
          <w:iCs/>
          <w:sz w:val="28"/>
          <w:szCs w:val="28"/>
          <w:lang w:eastAsia="fr-FR"/>
        </w:rPr>
        <w:t>,</w:t>
      </w:r>
      <w:r w:rsidR="000C0ED0" w:rsidRPr="00F83182">
        <w:rPr>
          <w:rFonts w:ascii="Courier New" w:hAnsi="Courier New" w:cs="Courier New"/>
          <w:iCs/>
          <w:sz w:val="28"/>
          <w:szCs w:val="28"/>
          <w:lang w:eastAsia="fr-FR"/>
        </w:rPr>
        <w:t xml:space="preserve"> à par</w:t>
      </w:r>
      <w:r w:rsidR="000C0ED0" w:rsidRPr="00F83182">
        <w:rPr>
          <w:rFonts w:ascii="Courier New" w:hAnsi="Courier New" w:cs="Courier New"/>
          <w:iCs/>
          <w:sz w:val="28"/>
          <w:szCs w:val="28"/>
          <w:lang w:eastAsia="fr-FR"/>
        </w:rPr>
        <w:softHyphen/>
        <w:t xml:space="preserve">tir du moment où une formulation expresse de </w:t>
      </w:r>
      <w:r w:rsidRPr="001012B8">
        <w:rPr>
          <w:rFonts w:ascii="Courier New" w:hAnsi="Courier New" w:cs="Courier New"/>
          <w:sz w:val="28"/>
          <w:szCs w:val="28"/>
          <w:lang w:eastAsia="fr-FR"/>
        </w:rPr>
        <w:t>M</w:t>
      </w:r>
      <w:r>
        <w:rPr>
          <w:rFonts w:ascii="Courier New" w:hAnsi="Courier New" w:cs="Courier New"/>
          <w:sz w:val="28"/>
          <w:szCs w:val="28"/>
          <w:lang w:eastAsia="fr-FR"/>
        </w:rPr>
        <w:t>onsieur</w:t>
      </w:r>
      <w:r w:rsidRPr="001012B8">
        <w:rPr>
          <w:rFonts w:ascii="Courier New" w:hAnsi="Courier New" w:cs="Courier New"/>
          <w:sz w:val="28"/>
          <w:szCs w:val="28"/>
          <w:lang w:eastAsia="fr-FR"/>
        </w:rPr>
        <w:t xml:space="preserve"> K.</w:t>
      </w:r>
      <w:r w:rsidR="000C0ED0" w:rsidRPr="00F83182">
        <w:rPr>
          <w:rFonts w:ascii="Courier New" w:hAnsi="Courier New" w:cs="Courier New"/>
          <w:iCs/>
          <w:sz w:val="28"/>
          <w:szCs w:val="28"/>
          <w:lang w:eastAsia="fr-FR"/>
        </w:rPr>
        <w:t xml:space="preserve"> vient dans le jeu avertir Dora que ce </w:t>
      </w:r>
      <w:r w:rsidRPr="001012B8">
        <w:rPr>
          <w:rFonts w:ascii="Courier New" w:hAnsi="Courier New" w:cs="Courier New"/>
          <w:sz w:val="28"/>
          <w:szCs w:val="28"/>
          <w:lang w:eastAsia="fr-FR"/>
        </w:rPr>
        <w:t>M</w:t>
      </w:r>
      <w:r>
        <w:rPr>
          <w:rFonts w:ascii="Courier New" w:hAnsi="Courier New" w:cs="Courier New"/>
          <w:sz w:val="28"/>
          <w:szCs w:val="28"/>
          <w:lang w:eastAsia="fr-FR"/>
        </w:rPr>
        <w:t>onsieur</w:t>
      </w:r>
      <w:r w:rsidRPr="001012B8">
        <w:rPr>
          <w:rFonts w:ascii="Courier New" w:hAnsi="Courier New" w:cs="Courier New"/>
          <w:sz w:val="28"/>
          <w:szCs w:val="28"/>
          <w:lang w:eastAsia="fr-FR"/>
        </w:rPr>
        <w:t xml:space="preserve"> K.</w:t>
      </w:r>
      <w:r w:rsidR="000C0ED0" w:rsidRPr="00F83182">
        <w:rPr>
          <w:rFonts w:ascii="Courier New" w:hAnsi="Courier New" w:cs="Courier New"/>
          <w:iCs/>
          <w:sz w:val="28"/>
          <w:szCs w:val="28"/>
          <w:lang w:eastAsia="fr-FR"/>
        </w:rPr>
        <w:t xml:space="preserve"> n'est pas </w:t>
      </w:r>
      <w:r w:rsidR="000C0ED0" w:rsidRPr="00F83182">
        <w:rPr>
          <w:rFonts w:ascii="Courier New" w:hAnsi="Courier New" w:cs="Courier New"/>
          <w:i/>
          <w:iCs/>
          <w:sz w:val="24"/>
          <w:szCs w:val="24"/>
          <w:lang w:eastAsia="fr-FR"/>
        </w:rPr>
        <w:t>un support suffisant</w:t>
      </w:r>
      <w:r w:rsidR="000C0ED0" w:rsidRPr="00F83182">
        <w:rPr>
          <w:rFonts w:ascii="Courier New" w:hAnsi="Courier New" w:cs="Courier New"/>
          <w:iCs/>
          <w:sz w:val="28"/>
          <w:szCs w:val="28"/>
          <w:lang w:eastAsia="fr-FR"/>
        </w:rPr>
        <w:t>, il ne s'intéresse pas du tout à M</w:t>
      </w:r>
      <w:r>
        <w:rPr>
          <w:rFonts w:ascii="Courier New" w:hAnsi="Courier New" w:cs="Courier New"/>
          <w:iCs/>
          <w:sz w:val="28"/>
          <w:szCs w:val="28"/>
          <w:lang w:eastAsia="fr-FR"/>
        </w:rPr>
        <w:t>ada</w:t>
      </w:r>
      <w:r w:rsidR="000C0ED0" w:rsidRPr="00F83182">
        <w:rPr>
          <w:rFonts w:ascii="Courier New" w:hAnsi="Courier New" w:cs="Courier New"/>
          <w:iCs/>
          <w:sz w:val="28"/>
          <w:szCs w:val="28"/>
          <w:lang w:eastAsia="fr-FR"/>
        </w:rPr>
        <w:t>me K.</w:t>
      </w:r>
      <w:r w:rsidR="000C0ED0" w:rsidRPr="001012B8">
        <w:rPr>
          <w:rFonts w:ascii="Courier New" w:hAnsi="Courier New" w:cs="Courier New"/>
          <w:i/>
          <w:iCs/>
          <w:sz w:val="28"/>
          <w:szCs w:val="28"/>
          <w:lang w:eastAsia="fr-FR"/>
        </w:rPr>
        <w:t xml:space="preserve"> </w:t>
      </w:r>
    </w:p>
    <w:p w:rsidR="00F83182" w:rsidRDefault="00F83182" w:rsidP="000C0ED0">
      <w:pPr>
        <w:pStyle w:val="Sansinterligne"/>
        <w:rPr>
          <w:rFonts w:ascii="Courier New" w:hAnsi="Courier New" w:cs="Courier New"/>
          <w:i/>
          <w:iCs/>
          <w:sz w:val="28"/>
          <w:szCs w:val="28"/>
          <w:lang w:eastAsia="fr-FR"/>
        </w:rPr>
      </w:pPr>
    </w:p>
    <w:p w:rsidR="00F76C42"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 exac</w:t>
      </w:r>
      <w:r w:rsidR="000C0ED0" w:rsidRPr="001012B8">
        <w:rPr>
          <w:rFonts w:ascii="Courier New" w:hAnsi="Courier New" w:cs="Courier New"/>
          <w:sz w:val="28"/>
          <w:szCs w:val="28"/>
          <w:lang w:eastAsia="fr-FR"/>
        </w:rPr>
        <w:softHyphen/>
        <w:t xml:space="preserve">tement comme si, à ce moment là, </w:t>
      </w: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tout se passait comme si elle lui répondait</w:t>
      </w:r>
      <w:r w:rsidR="00F8318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F83182" w:rsidRDefault="00F83182" w:rsidP="00F83182">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w:t>
      </w:r>
      <w:r w:rsidRPr="00F83182">
        <w:rPr>
          <w:rFonts w:ascii="Times New Roman" w:hAnsi="Times New Roman" w:cs="Times New Roman"/>
          <w:i/>
          <w:lang w:eastAsia="fr-FR"/>
        </w:rPr>
        <w:t>A</w:t>
      </w:r>
      <w:r w:rsidR="000C0ED0" w:rsidRPr="00F83182">
        <w:rPr>
          <w:rFonts w:ascii="Times New Roman" w:hAnsi="Times New Roman" w:cs="Times New Roman"/>
          <w:i/>
          <w:lang w:eastAsia="fr-FR"/>
        </w:rPr>
        <w:t>lors que pouvez vous bien être pour moi ?</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F83182" w:rsidRDefault="00F83182" w:rsidP="00F83182">
      <w:pPr>
        <w:pStyle w:val="Sansinterligne"/>
        <w:rPr>
          <w:rFonts w:ascii="Courier New" w:hAnsi="Courier New" w:cs="Courier New"/>
          <w:sz w:val="28"/>
          <w:szCs w:val="28"/>
          <w:lang w:eastAsia="fr-FR"/>
        </w:rPr>
      </w:pPr>
    </w:p>
    <w:p w:rsidR="00F83182" w:rsidRDefault="00F83182" w:rsidP="00F83182">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lle le gifle instantanément après cette phrase, alors que jusque</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là elle avait maintenu avec lui </w:t>
      </w:r>
    </w:p>
    <w:p w:rsidR="00073FE2" w:rsidRPr="001012B8" w:rsidRDefault="000C0ED0" w:rsidP="00F8318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une sorte de rela</w:t>
      </w:r>
      <w:r w:rsidRPr="001012B8">
        <w:rPr>
          <w:rFonts w:ascii="Courier New" w:hAnsi="Courier New" w:cs="Courier New"/>
          <w:sz w:val="28"/>
          <w:szCs w:val="28"/>
          <w:lang w:eastAsia="fr-FR"/>
        </w:rPr>
        <w:softHyphen/>
        <w:t xml:space="preserve">tion ambiguë qui était justement celle qui était nécessaire pour maintenir </w:t>
      </w:r>
      <w:r w:rsidRPr="00F83182">
        <w:rPr>
          <w:rFonts w:ascii="Times New Roman" w:hAnsi="Times New Roman" w:cs="Times New Roman"/>
          <w:i/>
          <w:sz w:val="24"/>
          <w:szCs w:val="24"/>
          <w:lang w:eastAsia="fr-FR"/>
        </w:rPr>
        <w:t>le groupe à quatre</w:t>
      </w:r>
      <w:r w:rsidR="00F83182">
        <w:rPr>
          <w:rFonts w:ascii="Courier New" w:hAnsi="Courier New" w:cs="Courier New"/>
          <w:sz w:val="28"/>
          <w:szCs w:val="28"/>
          <w:lang w:eastAsia="fr-FR"/>
        </w:rPr>
        <w:t>,</w:t>
      </w:r>
      <w:r w:rsidRPr="001012B8">
        <w:rPr>
          <w:rFonts w:ascii="Courier New" w:hAnsi="Courier New" w:cs="Courier New"/>
          <w:sz w:val="28"/>
          <w:szCs w:val="28"/>
          <w:lang w:eastAsia="fr-FR"/>
        </w:rPr>
        <w:t xml:space="preserve"> c'est là exactement que se produit la rupture d'équilibre de la situation.</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 xml:space="preserve">Et ce sur quoi je veux insister, c'est que l'une des faces la plus évidente </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 car Dora n'est qu'une </w:t>
      </w:r>
      <w:r w:rsidRPr="0050647C">
        <w:rPr>
          <w:rFonts w:ascii="Courier New" w:hAnsi="Courier New" w:cs="Courier New"/>
          <w:i/>
          <w:sz w:val="24"/>
          <w:szCs w:val="24"/>
          <w:lang w:eastAsia="fr-FR"/>
        </w:rPr>
        <w:t>petite</w:t>
      </w:r>
      <w:r w:rsidRPr="001012B8">
        <w:rPr>
          <w:rFonts w:ascii="Courier New" w:hAnsi="Courier New" w:cs="Courier New"/>
          <w:sz w:val="28"/>
          <w:szCs w:val="28"/>
          <w:lang w:eastAsia="fr-FR"/>
        </w:rPr>
        <w:t xml:space="preserve"> hystérique, elle a peu de </w:t>
      </w:r>
      <w:r w:rsidRPr="0050647C">
        <w:rPr>
          <w:rFonts w:ascii="Times New Roman" w:hAnsi="Times New Roman" w:cs="Times New Roman"/>
          <w:i/>
          <w:color w:val="0000CC"/>
          <w:sz w:val="24"/>
          <w:szCs w:val="24"/>
          <w:lang w:eastAsia="fr-FR"/>
        </w:rPr>
        <w:t>symptômes</w:t>
      </w:r>
      <w:r w:rsidRPr="001012B8">
        <w:rPr>
          <w:rFonts w:ascii="Courier New" w:hAnsi="Courier New" w:cs="Courier New"/>
          <w:sz w:val="28"/>
          <w:szCs w:val="28"/>
          <w:lang w:eastAsia="fr-FR"/>
        </w:rPr>
        <w:t>, ils s'interprètent trè</w:t>
      </w:r>
      <w:r w:rsidR="00073FE2">
        <w:rPr>
          <w:rFonts w:ascii="Courier New" w:hAnsi="Courier New" w:cs="Courier New"/>
          <w:sz w:val="28"/>
          <w:szCs w:val="28"/>
          <w:lang w:eastAsia="fr-FR"/>
        </w:rPr>
        <w:t>s légèrement dans ses registres.</w:t>
      </w:r>
      <w:r w:rsidRPr="001012B8">
        <w:rPr>
          <w:rFonts w:ascii="Courier New" w:hAnsi="Courier New" w:cs="Courier New"/>
          <w:sz w:val="28"/>
          <w:szCs w:val="28"/>
          <w:lang w:eastAsia="fr-FR"/>
        </w:rPr>
        <w:t xml:space="preserve"> </w:t>
      </w:r>
    </w:p>
    <w:p w:rsidR="00EF0F73" w:rsidRDefault="00EF0F73" w:rsidP="000C0ED0">
      <w:pPr>
        <w:pStyle w:val="Sansinterligne"/>
        <w:rPr>
          <w:rFonts w:ascii="Courier New" w:hAnsi="Courier New" w:cs="Courier New"/>
          <w:sz w:val="28"/>
          <w:szCs w:val="28"/>
          <w:lang w:eastAsia="fr-FR"/>
        </w:rPr>
      </w:pPr>
    </w:p>
    <w:p w:rsidR="00F76C42"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C0ED0" w:rsidRPr="001012B8">
        <w:rPr>
          <w:rFonts w:ascii="Courier New" w:hAnsi="Courier New" w:cs="Courier New"/>
          <w:sz w:val="28"/>
          <w:szCs w:val="28"/>
          <w:lang w:eastAsia="fr-FR"/>
        </w:rPr>
        <w:t xml:space="preserve">e pense que vous vous souvenez de l'accent que </w:t>
      </w:r>
    </w:p>
    <w:p w:rsidR="00F76C4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j'ai mis sur cette fameuse </w:t>
      </w:r>
      <w:r w:rsidR="00073FE2">
        <w:rPr>
          <w:rFonts w:ascii="Courier New" w:hAnsi="Courier New" w:cs="Courier New"/>
          <w:sz w:val="28"/>
          <w:szCs w:val="28"/>
          <w:lang w:eastAsia="fr-FR"/>
        </w:rPr>
        <w:t>« </w:t>
      </w:r>
      <w:r w:rsidRPr="00073FE2">
        <w:rPr>
          <w:rFonts w:ascii="Times New Roman" w:hAnsi="Times New Roman" w:cs="Times New Roman"/>
          <w:i/>
          <w:sz w:val="24"/>
          <w:szCs w:val="24"/>
          <w:lang w:eastAsia="fr-FR"/>
        </w:rPr>
        <w:t>aphonie</w:t>
      </w:r>
      <w:r w:rsidR="00073FE2">
        <w:rPr>
          <w:rFonts w:ascii="Courier New" w:hAnsi="Courier New" w:cs="Courier New"/>
          <w:sz w:val="28"/>
          <w:szCs w:val="28"/>
          <w:lang w:eastAsia="fr-FR"/>
        </w:rPr>
        <w:t> »</w:t>
      </w:r>
      <w:r w:rsidRPr="001012B8">
        <w:rPr>
          <w:rFonts w:ascii="Courier New" w:hAnsi="Courier New" w:cs="Courier New"/>
          <w:sz w:val="28"/>
          <w:szCs w:val="28"/>
          <w:lang w:eastAsia="fr-FR"/>
        </w:rPr>
        <w:t xml:space="preserve"> qui ne se produit que dans les moments de </w:t>
      </w:r>
      <w:r w:rsidRPr="00F76C42">
        <w:rPr>
          <w:rFonts w:ascii="Courier New" w:hAnsi="Courier New" w:cs="Courier New"/>
          <w:i/>
          <w:sz w:val="24"/>
          <w:szCs w:val="24"/>
          <w:lang w:eastAsia="fr-FR"/>
        </w:rPr>
        <w:t>tête à tête</w:t>
      </w:r>
      <w:r w:rsidRPr="001012B8">
        <w:rPr>
          <w:rFonts w:ascii="Courier New" w:hAnsi="Courier New" w:cs="Courier New"/>
          <w:sz w:val="28"/>
          <w:szCs w:val="28"/>
          <w:lang w:eastAsia="fr-FR"/>
        </w:rPr>
        <w:t xml:space="preserve"> et de confrontation avec l'objet de son amour, et qui est certainement liée à ce moment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là à une érotisation très spéciale du rapport comme tel, la fonction orale se trouve soustraite à ses usages habituels dans toute </w:t>
      </w:r>
    </w:p>
    <w:p w:rsidR="00F76C4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la mesure où elle approche de trop près l'objet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 son désir, c'est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dire M</w:t>
      </w:r>
      <w:r w:rsidR="00073FE2">
        <w:rPr>
          <w:rFonts w:ascii="Courier New" w:hAnsi="Courier New" w:cs="Courier New"/>
          <w:sz w:val="28"/>
          <w:szCs w:val="28"/>
          <w:lang w:eastAsia="fr-FR"/>
        </w:rPr>
        <w:t>ada</w:t>
      </w:r>
      <w:r w:rsidRPr="001012B8">
        <w:rPr>
          <w:rFonts w:ascii="Courier New" w:hAnsi="Courier New" w:cs="Courier New"/>
          <w:sz w:val="28"/>
          <w:szCs w:val="28"/>
          <w:lang w:eastAsia="fr-FR"/>
        </w:rPr>
        <w:t xml:space="preserve">me K. </w:t>
      </w:r>
    </w:p>
    <w:p w:rsidR="00073FE2" w:rsidRDefault="00073FE2" w:rsidP="000C0ED0">
      <w:pPr>
        <w:pStyle w:val="Sansinterligne"/>
        <w:rPr>
          <w:rFonts w:ascii="Courier New" w:hAnsi="Courier New" w:cs="Courier New"/>
          <w:sz w:val="28"/>
          <w:szCs w:val="28"/>
          <w:lang w:eastAsia="fr-FR"/>
        </w:rPr>
      </w:pPr>
    </w:p>
    <w:p w:rsidR="00310A84"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0C0ED0" w:rsidRPr="001012B8">
        <w:rPr>
          <w:rFonts w:ascii="Courier New" w:hAnsi="Courier New" w:cs="Courier New"/>
          <w:sz w:val="28"/>
          <w:szCs w:val="28"/>
          <w:lang w:eastAsia="fr-FR"/>
        </w:rPr>
        <w:t xml:space="preserve">ais tout cela est peu de choses, une petite aphonie pendant les absences de </w:t>
      </w:r>
      <w:r w:rsidRPr="001012B8">
        <w:rPr>
          <w:rFonts w:ascii="Courier New" w:hAnsi="Courier New" w:cs="Courier New"/>
          <w:sz w:val="28"/>
          <w:szCs w:val="28"/>
          <w:lang w:eastAsia="fr-FR"/>
        </w:rPr>
        <w:t>M</w:t>
      </w:r>
      <w:r>
        <w:rPr>
          <w:rFonts w:ascii="Courier New" w:hAnsi="Courier New" w:cs="Courier New"/>
          <w:sz w:val="28"/>
          <w:szCs w:val="28"/>
          <w:lang w:eastAsia="fr-FR"/>
        </w:rPr>
        <w:t>ada</w:t>
      </w:r>
      <w:r w:rsidRPr="001012B8">
        <w:rPr>
          <w:rFonts w:ascii="Courier New" w:hAnsi="Courier New" w:cs="Courier New"/>
          <w:sz w:val="28"/>
          <w:szCs w:val="28"/>
          <w:lang w:eastAsia="fr-FR"/>
        </w:rPr>
        <w:t>me K.</w:t>
      </w:r>
      <w:r w:rsidR="000C0ED0" w:rsidRPr="001012B8">
        <w:rPr>
          <w:rFonts w:ascii="Courier New" w:hAnsi="Courier New" w:cs="Courier New"/>
          <w:sz w:val="28"/>
          <w:szCs w:val="28"/>
          <w:lang w:eastAsia="fr-FR"/>
        </w:rPr>
        <w:t xml:space="preserve"> ce n'est pas quelque chose qui la précipiterait chez </w:t>
      </w:r>
      <w:r w:rsidR="00201B90">
        <w:rPr>
          <w:rFonts w:ascii="Courier New" w:hAnsi="Courier New" w:cs="Courier New"/>
          <w:sz w:val="28"/>
          <w:szCs w:val="28"/>
          <w:lang w:eastAsia="fr-FR"/>
        </w:rPr>
        <w:t>FREUD</w:t>
      </w:r>
      <w:r w:rsidR="000C0ED0" w:rsidRPr="001012B8">
        <w:rPr>
          <w:rFonts w:ascii="Courier New" w:hAnsi="Courier New" w:cs="Courier New"/>
          <w:sz w:val="28"/>
          <w:szCs w:val="28"/>
          <w:lang w:eastAsia="fr-FR"/>
        </w:rPr>
        <w:t xml:space="preserve"> et qui non plus aurait fait considérer la situation comme suffisamment intolérable à son entourage, pour qu'il l'y pousse</w:t>
      </w:r>
      <w:r w:rsidR="00310A84">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310A84" w:rsidRDefault="00310A84" w:rsidP="000C0ED0">
      <w:pPr>
        <w:pStyle w:val="Sansinterligne"/>
        <w:rPr>
          <w:rFonts w:ascii="Courier New" w:hAnsi="Courier New" w:cs="Courier New"/>
          <w:sz w:val="28"/>
          <w:szCs w:val="28"/>
          <w:lang w:eastAsia="fr-FR"/>
        </w:rPr>
      </w:pPr>
    </w:p>
    <w:p w:rsidR="00EF0F73" w:rsidRDefault="00310A84"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 qu'il se produit nettement à partir du moment où la situation se décompense</w:t>
      </w:r>
      <w:r w:rsidR="00EF0F73">
        <w:rPr>
          <w:rFonts w:ascii="Courier New" w:hAnsi="Courier New" w:cs="Courier New"/>
          <w:sz w:val="28"/>
          <w:szCs w:val="28"/>
          <w:lang w:eastAsia="fr-FR"/>
        </w:rPr>
        <w:t>…</w:t>
      </w:r>
    </w:p>
    <w:p w:rsidR="00EF0F73" w:rsidRDefault="000C0ED0" w:rsidP="00EF0F73">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où le quatrième per</w:t>
      </w:r>
      <w:r w:rsidRPr="001012B8">
        <w:rPr>
          <w:rFonts w:ascii="Courier New" w:hAnsi="Courier New" w:cs="Courier New"/>
          <w:sz w:val="28"/>
          <w:szCs w:val="28"/>
          <w:lang w:eastAsia="fr-FR"/>
        </w:rPr>
        <w:softHyphen/>
        <w:t>sonnage s'en va</w:t>
      </w:r>
    </w:p>
    <w:p w:rsidR="00EF0F73" w:rsidRDefault="00EF0F73"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un petit syndrome de persécution tout sim</w:t>
      </w:r>
      <w:r w:rsidR="000C0ED0" w:rsidRPr="001012B8">
        <w:rPr>
          <w:rFonts w:ascii="Courier New" w:hAnsi="Courier New" w:cs="Courier New"/>
          <w:sz w:val="28"/>
          <w:szCs w:val="28"/>
          <w:lang w:eastAsia="fr-FR"/>
        </w:rPr>
        <w:softHyphen/>
        <w:t xml:space="preserve">plement, </w:t>
      </w:r>
    </w:p>
    <w:p w:rsidR="00310A8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 Dora par rapport à son père, car enfin il est bien clair que jusque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là la situation était un peu </w:t>
      </w:r>
      <w:r w:rsidRPr="00EF0F73">
        <w:rPr>
          <w:rFonts w:ascii="Times New Roman" w:hAnsi="Times New Roman" w:cs="Times New Roman"/>
          <w:i/>
          <w:sz w:val="24"/>
          <w:szCs w:val="24"/>
          <w:lang w:eastAsia="fr-FR"/>
        </w:rPr>
        <w:t>scabreuse</w:t>
      </w:r>
      <w:r w:rsidRPr="001012B8">
        <w:rPr>
          <w:rFonts w:ascii="Courier New" w:hAnsi="Courier New" w:cs="Courier New"/>
          <w:sz w:val="28"/>
          <w:szCs w:val="28"/>
          <w:lang w:eastAsia="fr-FR"/>
        </w:rPr>
        <w:t>, mais elle ne dépassait pas la mesure</w:t>
      </w:r>
      <w:r w:rsidR="00310A84">
        <w:rPr>
          <w:rFonts w:ascii="Courier New" w:hAnsi="Courier New" w:cs="Courier New"/>
          <w:sz w:val="28"/>
          <w:szCs w:val="28"/>
          <w:lang w:eastAsia="fr-FR"/>
        </w:rPr>
        <w:t>…</w:t>
      </w:r>
    </w:p>
    <w:p w:rsidR="00310A8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o</w:t>
      </w:r>
      <w:r w:rsidR="00310A84">
        <w:rPr>
          <w:rFonts w:ascii="Courier New" w:hAnsi="Courier New" w:cs="Courier New"/>
          <w:sz w:val="28"/>
          <w:szCs w:val="28"/>
          <w:lang w:eastAsia="fr-FR"/>
        </w:rPr>
        <w:t>u</w:t>
      </w:r>
      <w:r w:rsidRPr="001012B8">
        <w:rPr>
          <w:rFonts w:ascii="Courier New" w:hAnsi="Courier New" w:cs="Courier New"/>
          <w:sz w:val="28"/>
          <w:szCs w:val="28"/>
          <w:lang w:eastAsia="fr-FR"/>
        </w:rPr>
        <w:t xml:space="preserve"> ce n'était pas appréhendé autrement que dans </w:t>
      </w:r>
    </w:p>
    <w:p w:rsidR="00EF0F73" w:rsidRDefault="00310A84"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la mesure de ce que nous appellerons </w:t>
      </w:r>
      <w:r w:rsidR="000C0ED0" w:rsidRPr="00310A84">
        <w:rPr>
          <w:rFonts w:ascii="Times New Roman" w:hAnsi="Times New Roman" w:cs="Times New Roman"/>
          <w:i/>
          <w:sz w:val="24"/>
          <w:szCs w:val="24"/>
          <w:lang w:eastAsia="fr-FR"/>
        </w:rPr>
        <w:t>l'opérette viennoise</w:t>
      </w:r>
      <w:r w:rsidR="00F76C42">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EF0F73" w:rsidRDefault="00EF0F73" w:rsidP="000C0ED0">
      <w:pPr>
        <w:pStyle w:val="Sansinterligne"/>
        <w:rPr>
          <w:rFonts w:ascii="Courier New" w:hAnsi="Courier New" w:cs="Courier New"/>
          <w:sz w:val="28"/>
          <w:szCs w:val="28"/>
          <w:lang w:eastAsia="fr-FR"/>
        </w:rPr>
      </w:pPr>
    </w:p>
    <w:p w:rsidR="00EF0F73"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Dora se comportait admirablement</w:t>
      </w:r>
      <w:r w:rsidR="00EF0F73">
        <w:rPr>
          <w:rFonts w:ascii="Courier New" w:hAnsi="Courier New" w:cs="Courier New"/>
          <w:sz w:val="28"/>
          <w:szCs w:val="28"/>
          <w:lang w:eastAsia="fr-FR"/>
        </w:rPr>
        <w:t>…</w:t>
      </w:r>
    </w:p>
    <w:p w:rsidR="00EF0F73" w:rsidRPr="00EF0F73" w:rsidRDefault="000C0ED0" w:rsidP="00EF0F73">
      <w:pPr>
        <w:pStyle w:val="Sansinterligne"/>
        <w:ind w:firstLine="708"/>
        <w:rPr>
          <w:rFonts w:ascii="Courier New" w:hAnsi="Courier New" w:cs="Courier New"/>
          <w:i/>
          <w:sz w:val="24"/>
          <w:szCs w:val="24"/>
          <w:lang w:eastAsia="fr-FR"/>
        </w:rPr>
      </w:pPr>
      <w:r w:rsidRPr="00EF0F73">
        <w:rPr>
          <w:rFonts w:ascii="Courier New" w:hAnsi="Courier New" w:cs="Courier New"/>
          <w:i/>
          <w:sz w:val="24"/>
          <w:szCs w:val="24"/>
          <w:lang w:eastAsia="fr-FR"/>
        </w:rPr>
        <w:t>comme toutes les observations ultérieures le soulignent</w:t>
      </w:r>
    </w:p>
    <w:p w:rsidR="00F83182" w:rsidRDefault="00EF0F73"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pour qu'il n'y ait pas d'histoires, pour que son </w:t>
      </w:r>
      <w:r w:rsidR="00F83182">
        <w:rPr>
          <w:rFonts w:ascii="Courier New" w:hAnsi="Courier New" w:cs="Courier New"/>
          <w:sz w:val="28"/>
          <w:szCs w:val="28"/>
          <w:lang w:eastAsia="fr-FR"/>
        </w:rPr>
        <w:t>père ait avec cette femme aimée…</w:t>
      </w:r>
      <w:r w:rsidR="000C0ED0" w:rsidRPr="001012B8">
        <w:rPr>
          <w:rFonts w:ascii="Courier New" w:hAnsi="Courier New" w:cs="Courier New"/>
          <w:sz w:val="28"/>
          <w:szCs w:val="28"/>
          <w:lang w:eastAsia="fr-FR"/>
        </w:rPr>
        <w:t xml:space="preserve"> </w:t>
      </w:r>
    </w:p>
    <w:p w:rsidR="00F83182" w:rsidRDefault="000C0ED0" w:rsidP="00F83182">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car la question de la nature des relations </w:t>
      </w:r>
    </w:p>
    <w:p w:rsidR="00F83182" w:rsidRDefault="000C0ED0" w:rsidP="00F83182">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avec cette femme reste assez dans l'ombre </w:t>
      </w:r>
    </w:p>
    <w:p w:rsidR="00F83182" w:rsidRDefault="00F8318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des relations nor</w:t>
      </w:r>
      <w:r w:rsidR="000C0ED0" w:rsidRPr="001012B8">
        <w:rPr>
          <w:rFonts w:ascii="Courier New" w:hAnsi="Courier New" w:cs="Courier New"/>
          <w:sz w:val="28"/>
          <w:szCs w:val="28"/>
          <w:lang w:eastAsia="fr-FR"/>
        </w:rPr>
        <w:softHyphen/>
        <w:t xml:space="preserve">males, Dora se comportait de façon à ce que les choses se passent bien, elle couvrait l'ensemble de la situation et elle n'en faisait pas tant d'histoires, </w:t>
      </w:r>
      <w:r w:rsidR="000C0ED0" w:rsidRPr="00310A84">
        <w:rPr>
          <w:rFonts w:ascii="Courier New" w:hAnsi="Courier New" w:cs="Courier New"/>
          <w:sz w:val="28"/>
          <w:szCs w:val="28"/>
          <w:lang w:eastAsia="fr-FR"/>
        </w:rPr>
        <w:t>elle y était assez à l'aise en fin de compte</w:t>
      </w:r>
      <w:r w:rsidR="000C0ED0" w:rsidRPr="001012B8">
        <w:rPr>
          <w:rFonts w:ascii="Courier New" w:hAnsi="Courier New" w:cs="Courier New"/>
          <w:sz w:val="28"/>
          <w:szCs w:val="28"/>
          <w:lang w:eastAsia="fr-FR"/>
        </w:rPr>
        <w:t xml:space="preserve">. </w:t>
      </w:r>
    </w:p>
    <w:p w:rsidR="00F83182" w:rsidRDefault="00F8318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 xml:space="preserve">Mais à partir du moment où la situation se </w:t>
      </w:r>
      <w:r w:rsidRPr="00073FE2">
        <w:rPr>
          <w:rFonts w:ascii="Courier New" w:hAnsi="Courier New" w:cs="Courier New"/>
          <w:i/>
          <w:sz w:val="24"/>
          <w:szCs w:val="24"/>
          <w:lang w:eastAsia="fr-FR"/>
        </w:rPr>
        <w:t>décompense</w:t>
      </w:r>
      <w:r w:rsidRPr="001012B8">
        <w:rPr>
          <w:rFonts w:ascii="Courier New" w:hAnsi="Courier New" w:cs="Courier New"/>
          <w:sz w:val="28"/>
          <w:szCs w:val="28"/>
          <w:lang w:eastAsia="fr-FR"/>
        </w:rPr>
        <w:t xml:space="preserve">, elle formule, elle revendique, elle affirme que son père veut la prostituer et la livre à ce </w:t>
      </w:r>
      <w:r w:rsidR="00073FE2" w:rsidRPr="001012B8">
        <w:rPr>
          <w:rFonts w:ascii="Courier New" w:hAnsi="Courier New" w:cs="Courier New"/>
          <w:sz w:val="28"/>
          <w:szCs w:val="28"/>
          <w:lang w:eastAsia="fr-FR"/>
        </w:rPr>
        <w:t>M</w:t>
      </w:r>
      <w:r w:rsidR="00073FE2">
        <w:rPr>
          <w:rFonts w:ascii="Courier New" w:hAnsi="Courier New" w:cs="Courier New"/>
          <w:sz w:val="28"/>
          <w:szCs w:val="28"/>
          <w:lang w:eastAsia="fr-FR"/>
        </w:rPr>
        <w:t>onsieur</w:t>
      </w:r>
      <w:r w:rsidR="00073FE2" w:rsidRPr="001012B8">
        <w:rPr>
          <w:rFonts w:ascii="Courier New" w:hAnsi="Courier New" w:cs="Courier New"/>
          <w:sz w:val="28"/>
          <w:szCs w:val="28"/>
          <w:lang w:eastAsia="fr-FR"/>
        </w:rPr>
        <w:t xml:space="preserve"> K.</w:t>
      </w:r>
      <w:r w:rsidRPr="001012B8">
        <w:rPr>
          <w:rFonts w:ascii="Courier New" w:hAnsi="Courier New" w:cs="Courier New"/>
          <w:sz w:val="28"/>
          <w:szCs w:val="28"/>
          <w:lang w:eastAsia="fr-FR"/>
        </w:rPr>
        <w:t xml:space="preserve"> en échange du maintien des relations ambiguës </w:t>
      </w: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qu'il a avec </w:t>
      </w:r>
      <w:r w:rsidR="00073FE2" w:rsidRPr="001012B8">
        <w:rPr>
          <w:rFonts w:ascii="Courier New" w:hAnsi="Courier New" w:cs="Courier New"/>
          <w:sz w:val="28"/>
          <w:szCs w:val="28"/>
          <w:lang w:eastAsia="fr-FR"/>
        </w:rPr>
        <w:t>M</w:t>
      </w:r>
      <w:r w:rsidR="00073FE2">
        <w:rPr>
          <w:rFonts w:ascii="Courier New" w:hAnsi="Courier New" w:cs="Courier New"/>
          <w:sz w:val="28"/>
          <w:szCs w:val="28"/>
          <w:lang w:eastAsia="fr-FR"/>
        </w:rPr>
        <w:t>ada</w:t>
      </w:r>
      <w:r w:rsidR="00073FE2" w:rsidRPr="001012B8">
        <w:rPr>
          <w:rFonts w:ascii="Courier New" w:hAnsi="Courier New" w:cs="Courier New"/>
          <w:sz w:val="28"/>
          <w:szCs w:val="28"/>
          <w:lang w:eastAsia="fr-FR"/>
        </w:rPr>
        <w:t>me K.</w:t>
      </w:r>
    </w:p>
    <w:p w:rsidR="00F83182" w:rsidRDefault="00F83182" w:rsidP="000C0ED0">
      <w:pPr>
        <w:pStyle w:val="Sansinterligne"/>
        <w:rPr>
          <w:rFonts w:ascii="Courier New" w:hAnsi="Courier New" w:cs="Courier New"/>
          <w:sz w:val="28"/>
          <w:szCs w:val="28"/>
          <w:lang w:eastAsia="fr-FR"/>
        </w:rPr>
      </w:pPr>
    </w:p>
    <w:p w:rsidR="00F8318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Vais</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je dire que Dora est une paranoïaque ?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Je n'ai jamais dit cela et je suis assez scrupuleux en matière de diagnostic de psychose. </w:t>
      </w:r>
    </w:p>
    <w:p w:rsidR="00073FE2" w:rsidRDefault="00073FE2" w:rsidP="000C0ED0">
      <w:pPr>
        <w:pStyle w:val="Sansinterligne"/>
        <w:rPr>
          <w:rFonts w:ascii="Courier New" w:hAnsi="Courier New" w:cs="Courier New"/>
          <w:sz w:val="28"/>
          <w:szCs w:val="28"/>
          <w:lang w:eastAsia="fr-FR"/>
        </w:rPr>
      </w:pPr>
    </w:p>
    <w:p w:rsidR="00310A8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Je me suis dérangé ici pour venir voir une patiente qui a évidemment un comportement tout à fait </w:t>
      </w:r>
      <w:r w:rsidRPr="00073FE2">
        <w:rPr>
          <w:rFonts w:ascii="Times New Roman" w:hAnsi="Times New Roman" w:cs="Times New Roman"/>
          <w:i/>
          <w:sz w:val="24"/>
          <w:szCs w:val="24"/>
          <w:lang w:eastAsia="fr-FR"/>
        </w:rPr>
        <w:t>dif</w:t>
      </w:r>
      <w:r w:rsidRPr="00073FE2">
        <w:rPr>
          <w:rFonts w:ascii="Times New Roman" w:hAnsi="Times New Roman" w:cs="Times New Roman"/>
          <w:i/>
          <w:sz w:val="24"/>
          <w:szCs w:val="24"/>
          <w:lang w:eastAsia="fr-FR"/>
        </w:rPr>
        <w:softHyphen/>
        <w:t>ficile</w:t>
      </w:r>
      <w:r w:rsidRPr="001012B8">
        <w:rPr>
          <w:rFonts w:ascii="Courier New" w:hAnsi="Courier New" w:cs="Courier New"/>
          <w:sz w:val="28"/>
          <w:szCs w:val="28"/>
          <w:lang w:eastAsia="fr-FR"/>
        </w:rPr>
        <w:t>, conflictuel avec son entourage</w:t>
      </w:r>
      <w:r w:rsidR="00073FE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on me faisait venir en somme pour dire que c'était une psychose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non pas pure</w:t>
      </w:r>
      <w:r w:rsidRPr="001012B8">
        <w:rPr>
          <w:rFonts w:ascii="Courier New" w:hAnsi="Courier New" w:cs="Courier New"/>
          <w:sz w:val="28"/>
          <w:szCs w:val="28"/>
          <w:lang w:eastAsia="fr-FR"/>
        </w:rPr>
        <w:softHyphen/>
        <w:t xml:space="preserve">ment et simplement comme il apparaît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au premier abord, une névrose obsessionnelle.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Je me suis refusé à porter le dia</w:t>
      </w:r>
      <w:r w:rsidRPr="001012B8">
        <w:rPr>
          <w:rFonts w:ascii="Courier New" w:hAnsi="Courier New" w:cs="Courier New"/>
          <w:sz w:val="28"/>
          <w:szCs w:val="28"/>
          <w:lang w:eastAsia="fr-FR"/>
        </w:rPr>
        <w:softHyphen/>
        <w:t xml:space="preserve">gnostic de psychose pour une raison tout à fait décisive, et qui est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je crois ce que nous devons exiger pour porter ce dia</w:t>
      </w:r>
      <w:r w:rsidRPr="001012B8">
        <w:rPr>
          <w:rFonts w:ascii="Courier New" w:hAnsi="Courier New" w:cs="Courier New"/>
          <w:sz w:val="28"/>
          <w:szCs w:val="28"/>
          <w:lang w:eastAsia="fr-FR"/>
        </w:rPr>
        <w:softHyphen/>
        <w:t>gnostic, c'est qu</w:t>
      </w:r>
      <w:r w:rsidR="00073FE2">
        <w:rPr>
          <w:rFonts w:ascii="Courier New" w:hAnsi="Courier New" w:cs="Courier New"/>
          <w:sz w:val="28"/>
          <w:szCs w:val="28"/>
          <w:lang w:eastAsia="fr-FR"/>
        </w:rPr>
        <w:t>'il est certaines perturbations…</w:t>
      </w:r>
      <w:r w:rsidRPr="001012B8">
        <w:rPr>
          <w:rFonts w:ascii="Courier New" w:hAnsi="Courier New" w:cs="Courier New"/>
          <w:sz w:val="28"/>
          <w:szCs w:val="28"/>
          <w:lang w:eastAsia="fr-FR"/>
        </w:rPr>
        <w:t xml:space="preserve"> </w:t>
      </w:r>
    </w:p>
    <w:p w:rsidR="00073FE2" w:rsidRDefault="000C0ED0" w:rsidP="00073FE2">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celles qui sont précisément l'objet </w:t>
      </w:r>
    </w:p>
    <w:p w:rsidR="00073FE2" w:rsidRDefault="000C0ED0" w:rsidP="00073FE2">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de notre étude cette année, et auxquelles j'essaie de vous introduire et de vous montrer qu</w:t>
      </w:r>
      <w:r w:rsidR="00073FE2">
        <w:rPr>
          <w:rFonts w:ascii="Courier New" w:hAnsi="Courier New" w:cs="Courier New"/>
          <w:sz w:val="28"/>
          <w:szCs w:val="28"/>
          <w:lang w:eastAsia="fr-FR"/>
        </w:rPr>
        <w:t>'il faut savoir les distinguer</w:t>
      </w:r>
    </w:p>
    <w:p w:rsidR="00073FE2"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qui sont les troubles de l'aliénation dans l'ordre du langage, la formule générale qui nous per</w:t>
      </w:r>
      <w:r w:rsidR="000C0ED0" w:rsidRPr="001012B8">
        <w:rPr>
          <w:rFonts w:ascii="Courier New" w:hAnsi="Courier New" w:cs="Courier New"/>
          <w:sz w:val="28"/>
          <w:szCs w:val="28"/>
          <w:lang w:eastAsia="fr-FR"/>
        </w:rPr>
        <w:softHyphen/>
        <w:t>mettrait tout de même de délimiter une frontière, de saisir une limite</w:t>
      </w:r>
      <w:r>
        <w:rPr>
          <w:rFonts w:ascii="Courier New" w:hAnsi="Courier New" w:cs="Courier New"/>
          <w:sz w:val="28"/>
          <w:szCs w:val="28"/>
          <w:lang w:eastAsia="fr-FR"/>
        </w:rPr>
        <w:t xml:space="preserve">. </w:t>
      </w:r>
    </w:p>
    <w:p w:rsidR="00073FE2" w:rsidRDefault="00073FE2" w:rsidP="000C0ED0">
      <w:pPr>
        <w:pStyle w:val="Sansinterligne"/>
        <w:rPr>
          <w:rFonts w:ascii="Courier New" w:hAnsi="Courier New" w:cs="Courier New"/>
          <w:sz w:val="28"/>
          <w:szCs w:val="28"/>
          <w:lang w:eastAsia="fr-FR"/>
        </w:rPr>
      </w:pPr>
    </w:p>
    <w:p w:rsidR="00CF2C88"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l ne suffit pas</w:t>
      </w:r>
      <w:r>
        <w:rPr>
          <w:rFonts w:ascii="Courier New" w:hAnsi="Courier New" w:cs="Courier New"/>
          <w:sz w:val="28"/>
          <w:szCs w:val="28"/>
          <w:lang w:eastAsia="fr-FR"/>
        </w:rPr>
        <w:t>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073FE2" w:rsidRDefault="000C0ED0" w:rsidP="004F2522">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d'avoir saisi, par la revendication contre les personnages qu</w:t>
      </w:r>
      <w:r w:rsidR="00073FE2">
        <w:rPr>
          <w:rFonts w:ascii="Courier New" w:hAnsi="Courier New" w:cs="Courier New"/>
          <w:sz w:val="28"/>
          <w:szCs w:val="28"/>
          <w:lang w:eastAsia="fr-FR"/>
        </w:rPr>
        <w:t>i sont censés agir contre vous,</w:t>
      </w:r>
    </w:p>
    <w:p w:rsidR="00CF2C88" w:rsidRDefault="00CF2C88" w:rsidP="00CF2C88">
      <w:pPr>
        <w:pStyle w:val="Sansinterligne"/>
        <w:ind w:left="720"/>
        <w:rPr>
          <w:rFonts w:ascii="Courier New" w:hAnsi="Courier New" w:cs="Courier New"/>
          <w:sz w:val="28"/>
          <w:szCs w:val="28"/>
          <w:lang w:eastAsia="fr-FR"/>
        </w:rPr>
      </w:pPr>
    </w:p>
    <w:p w:rsidR="00CF2C88" w:rsidRDefault="000C0ED0" w:rsidP="004F2522">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d'entrer dans le conflit revendicatif à l'endroit d'un person</w:t>
      </w:r>
      <w:r w:rsidRPr="001012B8">
        <w:rPr>
          <w:rFonts w:ascii="Courier New" w:hAnsi="Courier New" w:cs="Courier New"/>
          <w:sz w:val="28"/>
          <w:szCs w:val="28"/>
          <w:lang w:eastAsia="fr-FR"/>
        </w:rPr>
        <w:softHyphen/>
        <w:t>nage du milieu extérieur,</w:t>
      </w:r>
    </w:p>
    <w:p w:rsidR="00073FE2" w:rsidRDefault="000C0ED0" w:rsidP="00CF2C88">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073FE2" w:rsidRDefault="00073FE2" w:rsidP="00073FE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pour que nous soyo</w:t>
      </w:r>
      <w:r>
        <w:rPr>
          <w:rFonts w:ascii="Courier New" w:hAnsi="Courier New" w:cs="Courier New"/>
          <w:sz w:val="28"/>
          <w:szCs w:val="28"/>
          <w:lang w:eastAsia="fr-FR"/>
        </w:rPr>
        <w:t>ns pour autant dans la psychose.</w:t>
      </w:r>
      <w:r w:rsidR="000C0ED0" w:rsidRPr="001012B8">
        <w:rPr>
          <w:rFonts w:ascii="Courier New" w:hAnsi="Courier New" w:cs="Courier New"/>
          <w:sz w:val="28"/>
          <w:szCs w:val="28"/>
          <w:lang w:eastAsia="fr-FR"/>
        </w:rPr>
        <w:t xml:space="preserve"> </w:t>
      </w:r>
    </w:p>
    <w:p w:rsidR="00073FE2" w:rsidRDefault="00073FE2" w:rsidP="00073FE2">
      <w:pPr>
        <w:pStyle w:val="Sansinterligne"/>
        <w:rPr>
          <w:rFonts w:ascii="Courier New" w:hAnsi="Courier New" w:cs="Courier New"/>
          <w:sz w:val="28"/>
          <w:szCs w:val="28"/>
          <w:lang w:eastAsia="fr-FR"/>
        </w:rPr>
      </w:pPr>
    </w:p>
    <w:p w:rsidR="00CF2C88" w:rsidRDefault="00073FE2" w:rsidP="00073FE2">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 xml:space="preserve">ela peut être une revendication injustifiée </w:t>
      </w:r>
    </w:p>
    <w:p w:rsidR="00CF2C88"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participer du délire de la présomption, </w:t>
      </w:r>
    </w:p>
    <w:p w:rsidR="00CF2C88"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 n'est pas pour autant une psychose, </w:t>
      </w: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mais ce n</w:t>
      </w:r>
      <w:r w:rsidR="00073FE2">
        <w:rPr>
          <w:rFonts w:ascii="Courier New" w:hAnsi="Courier New" w:cs="Courier New"/>
          <w:sz w:val="28"/>
          <w:szCs w:val="28"/>
          <w:lang w:eastAsia="fr-FR"/>
        </w:rPr>
        <w:t>'est pas sans rapport avec elle.</w:t>
      </w:r>
      <w:r w:rsidRPr="001012B8">
        <w:rPr>
          <w:rFonts w:ascii="Courier New" w:hAnsi="Courier New" w:cs="Courier New"/>
          <w:sz w:val="28"/>
          <w:szCs w:val="28"/>
          <w:lang w:eastAsia="fr-FR"/>
        </w:rPr>
        <w:t xml:space="preserve"> </w:t>
      </w:r>
    </w:p>
    <w:p w:rsidR="00073FE2" w:rsidRDefault="00073FE2" w:rsidP="00073FE2">
      <w:pPr>
        <w:pStyle w:val="Sansinterligne"/>
        <w:rPr>
          <w:rFonts w:ascii="Courier New" w:hAnsi="Courier New" w:cs="Courier New"/>
          <w:sz w:val="28"/>
          <w:szCs w:val="28"/>
          <w:lang w:eastAsia="fr-FR"/>
        </w:rPr>
      </w:pPr>
    </w:p>
    <w:p w:rsidR="00073FE2" w:rsidRDefault="00073FE2" w:rsidP="00073FE2">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0C0ED0" w:rsidRPr="001012B8">
        <w:rPr>
          <w:rFonts w:ascii="Courier New" w:hAnsi="Courier New" w:cs="Courier New"/>
          <w:sz w:val="28"/>
          <w:szCs w:val="28"/>
          <w:lang w:eastAsia="fr-FR"/>
        </w:rPr>
        <w:t>a preuve c'est que jusqu'à ce que je vous dis aujourd'hui, jusqu'à cette limite que je vous propose d'adopter provisoi</w:t>
      </w:r>
      <w:r w:rsidR="000C0ED0" w:rsidRPr="001012B8">
        <w:rPr>
          <w:rFonts w:ascii="Courier New" w:hAnsi="Courier New" w:cs="Courier New"/>
          <w:sz w:val="28"/>
          <w:szCs w:val="28"/>
          <w:lang w:eastAsia="fr-FR"/>
        </w:rPr>
        <w:softHyphen/>
        <w:t xml:space="preserve">rement comme une convention, </w:t>
      </w:r>
    </w:p>
    <w:p w:rsidR="00596D6B"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on a parfaitement fait la continuité entre </w:t>
      </w:r>
    </w:p>
    <w:p w:rsidR="00F03737"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les uns et les autres, et qu'on a toujours su définir </w:t>
      </w: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 paranoïaque comme </w:t>
      </w:r>
      <w:r w:rsidR="00596D6B">
        <w:rPr>
          <w:rFonts w:ascii="Courier New" w:hAnsi="Courier New" w:cs="Courier New"/>
          <w:sz w:val="28"/>
          <w:szCs w:val="28"/>
          <w:lang w:eastAsia="fr-FR"/>
        </w:rPr>
        <w:t>« </w:t>
      </w:r>
      <w:r w:rsidRPr="001012B8">
        <w:rPr>
          <w:rFonts w:ascii="Courier New" w:hAnsi="Courier New" w:cs="Courier New"/>
          <w:sz w:val="28"/>
          <w:szCs w:val="28"/>
          <w:lang w:eastAsia="fr-FR"/>
        </w:rPr>
        <w:t>un monsieur susceptible, intolérant, méfiant et en état de confl</w:t>
      </w:r>
      <w:r w:rsidR="00073FE2">
        <w:rPr>
          <w:rFonts w:ascii="Courier New" w:hAnsi="Courier New" w:cs="Courier New"/>
          <w:sz w:val="28"/>
          <w:szCs w:val="28"/>
          <w:lang w:eastAsia="fr-FR"/>
        </w:rPr>
        <w:t>it verbalisé avec son entourage</w:t>
      </w:r>
      <w:r w:rsidR="00596D6B">
        <w:rPr>
          <w:rFonts w:ascii="Courier New" w:hAnsi="Courier New" w:cs="Courier New"/>
          <w:sz w:val="28"/>
          <w:szCs w:val="28"/>
          <w:lang w:eastAsia="fr-FR"/>
        </w:rPr>
        <w:t> »</w:t>
      </w:r>
      <w:r w:rsidR="00073FE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73FE2" w:rsidRDefault="00073FE2" w:rsidP="00073FE2">
      <w:pPr>
        <w:pStyle w:val="Sansinterligne"/>
        <w:rPr>
          <w:rFonts w:ascii="Courier New" w:hAnsi="Courier New" w:cs="Courier New"/>
          <w:sz w:val="28"/>
          <w:szCs w:val="28"/>
          <w:lang w:eastAsia="fr-FR"/>
        </w:rPr>
      </w:pPr>
    </w:p>
    <w:p w:rsidR="00073FE2" w:rsidRDefault="00073FE2" w:rsidP="00073FE2">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n d'autres termes il y a autre chose, il y a </w:t>
      </w:r>
    </w:p>
    <w:p w:rsidR="000C0ED0" w:rsidRPr="001012B8" w:rsidRDefault="000C0ED0" w:rsidP="00073FE2">
      <w:pPr>
        <w:pStyle w:val="Sansinterligne"/>
        <w:rPr>
          <w:rFonts w:ascii="Courier New" w:hAnsi="Courier New" w:cs="Courier New"/>
          <w:sz w:val="28"/>
          <w:szCs w:val="28"/>
          <w:lang w:eastAsia="fr-FR"/>
        </w:rPr>
      </w:pPr>
      <w:r w:rsidRPr="00073FE2">
        <w:rPr>
          <w:rFonts w:ascii="Times New Roman" w:hAnsi="Times New Roman" w:cs="Times New Roman"/>
          <w:i/>
          <w:sz w:val="24"/>
          <w:szCs w:val="24"/>
          <w:lang w:eastAsia="fr-FR"/>
        </w:rPr>
        <w:t>un petit délire</w:t>
      </w:r>
      <w:r w:rsidRPr="001012B8">
        <w:rPr>
          <w:rFonts w:ascii="Courier New" w:hAnsi="Courier New" w:cs="Courier New"/>
          <w:sz w:val="28"/>
          <w:szCs w:val="28"/>
          <w:lang w:eastAsia="fr-FR"/>
        </w:rPr>
        <w:t>, car on peut aller jusqu'à l'appeler ainsi.</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Dora éprouve à l'endroit de son père un phénomène significatif, il reste dans certaines limites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un phénomène interprétatif, voire hallucinatoire,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il ne va pas jusqu'à pro</w:t>
      </w:r>
      <w:r w:rsidRPr="001012B8">
        <w:rPr>
          <w:rFonts w:ascii="Courier New" w:hAnsi="Courier New" w:cs="Courier New"/>
          <w:sz w:val="28"/>
          <w:szCs w:val="28"/>
          <w:lang w:eastAsia="fr-FR"/>
        </w:rPr>
        <w:softHyphen/>
        <w:t xml:space="preserve">duire </w:t>
      </w:r>
      <w:r w:rsidRPr="00073FE2">
        <w:rPr>
          <w:rFonts w:ascii="Times New Roman" w:hAnsi="Times New Roman" w:cs="Times New Roman"/>
          <w:i/>
          <w:sz w:val="24"/>
          <w:szCs w:val="24"/>
          <w:lang w:eastAsia="fr-FR"/>
        </w:rPr>
        <w:t>un délire</w:t>
      </w:r>
      <w:r w:rsidRPr="001012B8">
        <w:rPr>
          <w:rFonts w:ascii="Courier New" w:hAnsi="Courier New" w:cs="Courier New"/>
          <w:sz w:val="28"/>
          <w:szCs w:val="28"/>
          <w:lang w:eastAsia="fr-FR"/>
        </w:rPr>
        <w:t xml:space="preserve">, mais néanmoins c'est quelque chose qui est extrêmement sur la voie de ce rapport ineffable, intuitif, de </w:t>
      </w:r>
      <w:r w:rsidRPr="00073FE2">
        <w:rPr>
          <w:rFonts w:ascii="Courier New" w:hAnsi="Courier New" w:cs="Courier New"/>
          <w:i/>
          <w:sz w:val="24"/>
          <w:szCs w:val="24"/>
          <w:lang w:eastAsia="fr-FR"/>
        </w:rPr>
        <w:t>l'hostilité</w:t>
      </w:r>
      <w:r w:rsidRPr="001012B8">
        <w:rPr>
          <w:rFonts w:ascii="Courier New" w:hAnsi="Courier New" w:cs="Courier New"/>
          <w:sz w:val="28"/>
          <w:szCs w:val="28"/>
          <w:lang w:eastAsia="fr-FR"/>
        </w:rPr>
        <w:t xml:space="preserv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w:t>
      </w:r>
      <w:r w:rsidRPr="00073FE2">
        <w:rPr>
          <w:rFonts w:ascii="Courier New" w:hAnsi="Courier New" w:cs="Courier New"/>
          <w:i/>
          <w:sz w:val="24"/>
          <w:szCs w:val="24"/>
          <w:lang w:eastAsia="fr-FR"/>
        </w:rPr>
        <w:t>la mauvaise intention</w:t>
      </w:r>
      <w:r w:rsidRPr="001012B8">
        <w:rPr>
          <w:rFonts w:ascii="Courier New" w:hAnsi="Courier New" w:cs="Courier New"/>
          <w:sz w:val="28"/>
          <w:szCs w:val="28"/>
          <w:lang w:eastAsia="fr-FR"/>
        </w:rPr>
        <w:t xml:space="preserve"> d'autrui concernant pré</w:t>
      </w:r>
      <w:r w:rsidRPr="001012B8">
        <w:rPr>
          <w:rFonts w:ascii="Courier New" w:hAnsi="Courier New" w:cs="Courier New"/>
          <w:sz w:val="28"/>
          <w:szCs w:val="28"/>
          <w:lang w:eastAsia="fr-FR"/>
        </w:rPr>
        <w:softHyphen/>
        <w:t xml:space="preserve">cisément la situation où le sujet a véritablement participé </w:t>
      </w:r>
    </w:p>
    <w:p w:rsidR="00F03737" w:rsidRDefault="000C0ED0" w:rsidP="000C0ED0">
      <w:pPr>
        <w:pStyle w:val="Sansinterligne"/>
        <w:rPr>
          <w:rFonts w:ascii="Courier New" w:hAnsi="Courier New" w:cs="Courier New"/>
          <w:iCs/>
          <w:sz w:val="28"/>
          <w:szCs w:val="28"/>
          <w:lang w:eastAsia="fr-FR"/>
        </w:rPr>
      </w:pPr>
      <w:r w:rsidRPr="001012B8">
        <w:rPr>
          <w:rFonts w:ascii="Courier New" w:hAnsi="Courier New" w:cs="Courier New"/>
          <w:sz w:val="28"/>
          <w:szCs w:val="28"/>
          <w:lang w:eastAsia="fr-FR"/>
        </w:rPr>
        <w:t xml:space="preserve">de la façon élective la plus profonde, </w:t>
      </w:r>
      <w:r w:rsidRPr="00073FE2">
        <w:rPr>
          <w:rFonts w:ascii="Courier New" w:hAnsi="Courier New" w:cs="Courier New"/>
          <w:iCs/>
          <w:sz w:val="28"/>
          <w:szCs w:val="28"/>
          <w:lang w:eastAsia="fr-FR"/>
        </w:rPr>
        <w:t xml:space="preserve">essentielle </w:t>
      </w:r>
    </w:p>
    <w:p w:rsidR="000C0ED0" w:rsidRPr="001012B8" w:rsidRDefault="000C0ED0" w:rsidP="000C0ED0">
      <w:pPr>
        <w:pStyle w:val="Sansinterligne"/>
        <w:rPr>
          <w:rFonts w:ascii="Courier New" w:hAnsi="Courier New" w:cs="Courier New"/>
          <w:sz w:val="28"/>
          <w:szCs w:val="28"/>
          <w:lang w:eastAsia="fr-FR"/>
        </w:rPr>
      </w:pPr>
      <w:r w:rsidRPr="00073FE2">
        <w:rPr>
          <w:rFonts w:ascii="Courier New" w:hAnsi="Courier New" w:cs="Courier New"/>
          <w:iCs/>
          <w:sz w:val="28"/>
          <w:szCs w:val="28"/>
          <w:lang w:eastAsia="fr-FR"/>
        </w:rPr>
        <w:t>au maintien de cette situation, c'est quelque chose dont le phénomène est bien là fait pour nous retenir.</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ce que ceci veut dire ?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Ceci veut dire que par le défaut des éléments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du quadrilatère dont il s'agit, que quelque chose vient de se modifier dans ce qu'on peut appe</w:t>
      </w:r>
      <w:r w:rsidRPr="001012B8">
        <w:rPr>
          <w:rFonts w:ascii="Courier New" w:hAnsi="Courier New" w:cs="Courier New"/>
          <w:sz w:val="28"/>
          <w:szCs w:val="28"/>
          <w:lang w:eastAsia="fr-FR"/>
        </w:rPr>
        <w:softHyphen/>
        <w:t xml:space="preserve">ler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 niveau d'altérité d'un tel personnage,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la situation se dégrade en raison de l'absence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w:t>
      </w:r>
      <w:r w:rsidRPr="00073FE2">
        <w:rPr>
          <w:rFonts w:ascii="Times New Roman" w:hAnsi="Times New Roman" w:cs="Times New Roman"/>
          <w:i/>
          <w:color w:val="0000CC"/>
          <w:sz w:val="24"/>
          <w:szCs w:val="24"/>
          <w:lang w:eastAsia="fr-FR"/>
        </w:rPr>
        <w:t>un</w:t>
      </w:r>
      <w:r w:rsidRPr="001012B8">
        <w:rPr>
          <w:rFonts w:ascii="Courier New" w:hAnsi="Courier New" w:cs="Courier New"/>
          <w:sz w:val="28"/>
          <w:szCs w:val="28"/>
          <w:lang w:eastAsia="fr-FR"/>
        </w:rPr>
        <w:t xml:space="preserve"> des composants qui lui permettait de se soutenir.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Nous pouvons en effet si nous savons la manier avec prudence, faire usage de cette notion de </w:t>
      </w:r>
      <w:r w:rsidRPr="00073FE2">
        <w:rPr>
          <w:rFonts w:ascii="Times New Roman" w:hAnsi="Times New Roman" w:cs="Times New Roman"/>
          <w:i/>
          <w:sz w:val="24"/>
          <w:szCs w:val="24"/>
          <w:lang w:eastAsia="fr-FR"/>
        </w:rPr>
        <w:t>distanciation</w:t>
      </w:r>
      <w:r w:rsidRPr="001012B8">
        <w:rPr>
          <w:rFonts w:ascii="Courier New" w:hAnsi="Courier New" w:cs="Courier New"/>
          <w:sz w:val="28"/>
          <w:szCs w:val="28"/>
          <w:lang w:eastAsia="fr-FR"/>
        </w:rPr>
        <w:t xml:space="preserve"> </w:t>
      </w: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dont on fait un usage à tort et à travers, mais dont ce n'est pas non plus une raison de nous en refuser l'usage, à condition que nous essayions de lui donner préci</w:t>
      </w:r>
      <w:r w:rsidRPr="001012B8">
        <w:rPr>
          <w:rFonts w:ascii="Courier New" w:hAnsi="Courier New" w:cs="Courier New"/>
          <w:sz w:val="28"/>
          <w:szCs w:val="28"/>
          <w:lang w:eastAsia="fr-FR"/>
        </w:rPr>
        <w:softHyphen/>
        <w:t>sément une application plus conforme à ce que nous pou</w:t>
      </w:r>
      <w:r w:rsidRPr="001012B8">
        <w:rPr>
          <w:rFonts w:ascii="Courier New" w:hAnsi="Courier New" w:cs="Courier New"/>
          <w:sz w:val="28"/>
          <w:szCs w:val="28"/>
          <w:lang w:eastAsia="fr-FR"/>
        </w:rPr>
        <w:softHyphen/>
        <w:t xml:space="preserve">vons voir et juger dans les faits, et ceci nous mène au cœur du problème du </w:t>
      </w:r>
      <w:r w:rsidR="00073FE2">
        <w:rPr>
          <w:rFonts w:ascii="Courier New" w:hAnsi="Courier New" w:cs="Courier New"/>
          <w:sz w:val="28"/>
          <w:szCs w:val="28"/>
          <w:lang w:eastAsia="fr-FR"/>
        </w:rPr>
        <w:t>« </w:t>
      </w:r>
      <w:r w:rsidRPr="00073FE2">
        <w:rPr>
          <w:rFonts w:ascii="Times New Roman" w:hAnsi="Times New Roman" w:cs="Times New Roman"/>
          <w:i/>
          <w:sz w:val="24"/>
          <w:szCs w:val="24"/>
          <w:lang w:eastAsia="fr-FR"/>
        </w:rPr>
        <w:t>narcissisme</w:t>
      </w:r>
      <w:r w:rsidR="00073FE2">
        <w:rPr>
          <w:rFonts w:ascii="Courier New" w:hAnsi="Courier New" w:cs="Courier New"/>
          <w:sz w:val="28"/>
          <w:szCs w:val="28"/>
          <w:lang w:eastAsia="fr-FR"/>
        </w:rPr>
        <w:t> »</w:t>
      </w:r>
      <w:r w:rsidRPr="001012B8">
        <w:rPr>
          <w:rFonts w:ascii="Courier New" w:hAnsi="Courier New" w:cs="Courier New"/>
          <w:sz w:val="28"/>
          <w:szCs w:val="28"/>
          <w:lang w:eastAsia="fr-FR"/>
        </w:rPr>
        <w:t>.</w:t>
      </w:r>
    </w:p>
    <w:p w:rsidR="00073FE2" w:rsidRDefault="00073FE2" w:rsidP="000C0ED0">
      <w:pPr>
        <w:pStyle w:val="Sansinterligne"/>
        <w:rPr>
          <w:rFonts w:ascii="Courier New" w:hAnsi="Courier New" w:cs="Courier New"/>
          <w:sz w:val="28"/>
          <w:szCs w:val="28"/>
          <w:lang w:eastAsia="fr-FR"/>
        </w:rPr>
      </w:pPr>
    </w:p>
    <w:p w:rsidR="00596D6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Quelle notion pouvons</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nous nous faire du </w:t>
      </w:r>
      <w:r w:rsidR="00073FE2">
        <w:rPr>
          <w:rFonts w:ascii="Courier New" w:hAnsi="Courier New" w:cs="Courier New"/>
          <w:sz w:val="28"/>
          <w:szCs w:val="28"/>
          <w:lang w:eastAsia="fr-FR"/>
        </w:rPr>
        <w:t>« </w:t>
      </w:r>
      <w:r w:rsidR="00073FE2" w:rsidRPr="00073FE2">
        <w:rPr>
          <w:rFonts w:ascii="Times New Roman" w:hAnsi="Times New Roman" w:cs="Times New Roman"/>
          <w:i/>
          <w:sz w:val="24"/>
          <w:szCs w:val="24"/>
          <w:lang w:eastAsia="fr-FR"/>
        </w:rPr>
        <w:t>narcissisme</w:t>
      </w:r>
      <w:r w:rsidR="00073FE2">
        <w:rPr>
          <w:rFonts w:ascii="Courier New" w:hAnsi="Courier New" w:cs="Courier New"/>
          <w:sz w:val="28"/>
          <w:szCs w:val="28"/>
          <w:lang w:eastAsia="fr-FR"/>
        </w:rPr>
        <w:t> »</w:t>
      </w:r>
      <w:r w:rsidRPr="001012B8">
        <w:rPr>
          <w:rFonts w:ascii="Courier New" w:hAnsi="Courier New" w:cs="Courier New"/>
          <w:sz w:val="28"/>
          <w:szCs w:val="28"/>
          <w:lang w:eastAsia="fr-FR"/>
        </w:rPr>
        <w:t xml:space="preserve">, à partir du moment où tout notre travail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nous l'a fait élaborer.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Nous considérons la relation du </w:t>
      </w:r>
      <w:r w:rsidR="00073FE2" w:rsidRPr="00073FE2">
        <w:rPr>
          <w:rFonts w:ascii="Times New Roman" w:hAnsi="Times New Roman" w:cs="Times New Roman"/>
          <w:i/>
          <w:sz w:val="24"/>
          <w:szCs w:val="24"/>
          <w:lang w:eastAsia="fr-FR"/>
        </w:rPr>
        <w:t>narcissisme</w:t>
      </w:r>
      <w:r w:rsidRPr="001012B8">
        <w:rPr>
          <w:rFonts w:ascii="Courier New" w:hAnsi="Courier New" w:cs="Courier New"/>
          <w:sz w:val="28"/>
          <w:szCs w:val="28"/>
          <w:lang w:eastAsia="fr-FR"/>
        </w:rPr>
        <w:t xml:space="preserve"> comme la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rela</w:t>
      </w:r>
      <w:r w:rsidRPr="001012B8">
        <w:rPr>
          <w:rFonts w:ascii="Courier New" w:hAnsi="Courier New" w:cs="Courier New"/>
          <w:sz w:val="28"/>
          <w:szCs w:val="28"/>
          <w:lang w:eastAsia="fr-FR"/>
        </w:rPr>
        <w:softHyphen/>
        <w:t xml:space="preserve">tion </w:t>
      </w:r>
      <w:r w:rsidRPr="00073FE2">
        <w:rPr>
          <w:rFonts w:ascii="Times New Roman" w:hAnsi="Times New Roman" w:cs="Times New Roman"/>
          <w:i/>
          <w:color w:val="0000CC"/>
          <w:sz w:val="24"/>
          <w:szCs w:val="24"/>
          <w:lang w:eastAsia="fr-FR"/>
        </w:rPr>
        <w:t>imaginaire</w:t>
      </w:r>
      <w:r w:rsidRPr="001012B8">
        <w:rPr>
          <w:rFonts w:ascii="Courier New" w:hAnsi="Courier New" w:cs="Courier New"/>
          <w:sz w:val="28"/>
          <w:szCs w:val="28"/>
          <w:lang w:eastAsia="fr-FR"/>
        </w:rPr>
        <w:t xml:space="preserve"> centrale pour le rapport interhumain. </w:t>
      </w:r>
    </w:p>
    <w:p w:rsidR="00073FE2" w:rsidRDefault="00073FE2" w:rsidP="000C0ED0">
      <w:pPr>
        <w:pStyle w:val="Sansinterligne"/>
        <w:rPr>
          <w:rFonts w:ascii="Courier New" w:hAnsi="Courier New" w:cs="Courier New"/>
          <w:sz w:val="28"/>
          <w:szCs w:val="28"/>
          <w:lang w:eastAsia="fr-FR"/>
        </w:rPr>
      </w:pPr>
    </w:p>
    <w:p w:rsidR="00596D6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ce qui ressort de tout cela</w:t>
      </w:r>
      <w:r w:rsidR="00596D6B">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073FE2" w:rsidRDefault="00596D6B"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0C0ED0" w:rsidRPr="001012B8">
        <w:rPr>
          <w:rFonts w:ascii="Courier New" w:hAnsi="Courier New" w:cs="Courier New"/>
          <w:sz w:val="28"/>
          <w:szCs w:val="28"/>
          <w:lang w:eastAsia="fr-FR"/>
        </w:rPr>
        <w:t>u'</w:t>
      </w:r>
      <w:r>
        <w:rPr>
          <w:rFonts w:ascii="Courier New" w:hAnsi="Courier New" w:cs="Courier New"/>
          <w:sz w:val="28"/>
          <w:szCs w:val="28"/>
          <w:lang w:eastAsia="fr-FR"/>
        </w:rPr>
        <w:t>a</w:t>
      </w:r>
      <w:r w:rsidR="000C0ED0" w:rsidRPr="001012B8">
        <w:rPr>
          <w:rFonts w:ascii="Courier New" w:hAnsi="Courier New" w:cs="Courier New"/>
          <w:sz w:val="28"/>
          <w:szCs w:val="28"/>
          <w:lang w:eastAsia="fr-FR"/>
        </w:rPr>
        <w:t xml:space="preserve"> concentré, cristallisé autour de cette notion, l'expérience de l'analyste ? </w:t>
      </w:r>
    </w:p>
    <w:p w:rsidR="00596D6B" w:rsidRDefault="00596D6B"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C'est avant tout son ambiguïté</w:t>
      </w:r>
      <w:r w:rsidR="00073FE2">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073FE2" w:rsidRDefault="00073FE2" w:rsidP="000C0ED0">
      <w:pPr>
        <w:pStyle w:val="Sansinterligne"/>
        <w:rPr>
          <w:rFonts w:ascii="Courier New" w:hAnsi="Courier New" w:cs="Courier New"/>
          <w:sz w:val="28"/>
          <w:szCs w:val="28"/>
          <w:lang w:eastAsia="fr-FR"/>
        </w:rPr>
      </w:pP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c'est à la fois une relation érotique</w:t>
      </w:r>
      <w:r w:rsidR="00073FE2">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073FE2" w:rsidRDefault="000C0ED0" w:rsidP="00073FE2">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c'est par la voie de la relation narcissique que se fait toute identification érotique, toute prise, toute saisie par l'image de l'autre dans un rapport de capture ou de captivation éro</w:t>
      </w:r>
      <w:r w:rsidRPr="001012B8">
        <w:rPr>
          <w:rFonts w:ascii="Courier New" w:hAnsi="Courier New" w:cs="Courier New"/>
          <w:sz w:val="28"/>
          <w:szCs w:val="28"/>
          <w:lang w:eastAsia="fr-FR"/>
        </w:rPr>
        <w:softHyphen/>
        <w:t xml:space="preserve">tique, </w:t>
      </w:r>
    </w:p>
    <w:p w:rsidR="00073FE2" w:rsidRDefault="00073FE2" w:rsidP="00073FE2">
      <w:pPr>
        <w:pStyle w:val="Sansinterligne"/>
        <w:rPr>
          <w:rFonts w:ascii="Courier New" w:hAnsi="Courier New" w:cs="Courier New"/>
          <w:sz w:val="28"/>
          <w:szCs w:val="28"/>
          <w:lang w:eastAsia="fr-FR"/>
        </w:rPr>
      </w:pP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c'est aussi la même relation qui nous est donnée pour être à la base de ce qu'on peut appeler </w:t>
      </w:r>
    </w:p>
    <w:p w:rsidR="000C0ED0" w:rsidRPr="001012B8" w:rsidRDefault="000C0ED0" w:rsidP="00073FE2">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de la tension agressive.</w:t>
      </w:r>
    </w:p>
    <w:p w:rsidR="00073FE2" w:rsidRDefault="00073FE2" w:rsidP="000C0ED0">
      <w:pPr>
        <w:pStyle w:val="Sansinterligne"/>
        <w:rPr>
          <w:rFonts w:ascii="Courier New" w:hAnsi="Courier New" w:cs="Courier New"/>
          <w:i/>
          <w:iCs/>
          <w:sz w:val="28"/>
          <w:szCs w:val="28"/>
          <w:lang w:eastAsia="fr-FR"/>
        </w:rPr>
      </w:pPr>
    </w:p>
    <w:p w:rsidR="00073FE2" w:rsidRDefault="000C0ED0" w:rsidP="000C0ED0">
      <w:pPr>
        <w:pStyle w:val="Sansinterligne"/>
        <w:rPr>
          <w:rFonts w:ascii="Courier New" w:hAnsi="Courier New" w:cs="Courier New"/>
          <w:iCs/>
          <w:sz w:val="28"/>
          <w:szCs w:val="28"/>
          <w:lang w:eastAsia="fr-FR"/>
        </w:rPr>
      </w:pPr>
      <w:r w:rsidRPr="00073FE2">
        <w:rPr>
          <w:rFonts w:ascii="Courier New" w:hAnsi="Courier New" w:cs="Courier New"/>
          <w:iCs/>
          <w:sz w:val="28"/>
          <w:szCs w:val="28"/>
          <w:lang w:eastAsia="fr-FR"/>
        </w:rPr>
        <w:t xml:space="preserve">Ceci ne peut pas manquer de frapper, et je dirais même que maintenu à cet état d'élaboration si on peut dire </w:t>
      </w:r>
      <w:r w:rsidRPr="00073FE2">
        <w:rPr>
          <w:rFonts w:ascii="Times New Roman" w:hAnsi="Times New Roman" w:cs="Times New Roman"/>
          <w:i/>
          <w:iCs/>
          <w:sz w:val="24"/>
          <w:szCs w:val="24"/>
          <w:lang w:eastAsia="fr-FR"/>
        </w:rPr>
        <w:t>élé</w:t>
      </w:r>
      <w:r w:rsidRPr="00073FE2">
        <w:rPr>
          <w:rFonts w:ascii="Times New Roman" w:hAnsi="Times New Roman" w:cs="Times New Roman"/>
          <w:i/>
          <w:iCs/>
          <w:sz w:val="24"/>
          <w:szCs w:val="24"/>
          <w:lang w:eastAsia="fr-FR"/>
        </w:rPr>
        <w:softHyphen/>
        <w:t>mentaire</w:t>
      </w:r>
      <w:r w:rsidR="00073FE2">
        <w:rPr>
          <w:rFonts w:ascii="Courier New" w:hAnsi="Courier New" w:cs="Courier New"/>
          <w:iCs/>
          <w:sz w:val="28"/>
          <w:szCs w:val="28"/>
          <w:lang w:eastAsia="fr-FR"/>
        </w:rPr>
        <w:t>…</w:t>
      </w:r>
      <w:r w:rsidRPr="00073FE2">
        <w:rPr>
          <w:rFonts w:ascii="Courier New" w:hAnsi="Courier New" w:cs="Courier New"/>
          <w:iCs/>
          <w:sz w:val="28"/>
          <w:szCs w:val="28"/>
          <w:lang w:eastAsia="fr-FR"/>
        </w:rPr>
        <w:t xml:space="preserve"> </w:t>
      </w:r>
    </w:p>
    <w:p w:rsidR="00073FE2" w:rsidRDefault="000C0ED0" w:rsidP="00073FE2">
      <w:pPr>
        <w:pStyle w:val="Sansinterligne"/>
        <w:ind w:left="708"/>
        <w:rPr>
          <w:rFonts w:ascii="Courier New" w:hAnsi="Courier New" w:cs="Courier New"/>
          <w:iCs/>
          <w:sz w:val="28"/>
          <w:szCs w:val="28"/>
          <w:lang w:eastAsia="fr-FR"/>
        </w:rPr>
      </w:pPr>
      <w:r w:rsidRPr="00073FE2">
        <w:rPr>
          <w:rFonts w:ascii="Courier New" w:hAnsi="Courier New" w:cs="Courier New"/>
          <w:iCs/>
          <w:sz w:val="28"/>
          <w:szCs w:val="28"/>
          <w:lang w:eastAsia="fr-FR"/>
        </w:rPr>
        <w:t>sans plus approfondir ce qu'est cette relation agres</w:t>
      </w:r>
      <w:r w:rsidRPr="00073FE2">
        <w:rPr>
          <w:rFonts w:ascii="Courier New" w:hAnsi="Courier New" w:cs="Courier New"/>
          <w:iCs/>
          <w:sz w:val="28"/>
          <w:szCs w:val="28"/>
          <w:lang w:eastAsia="fr-FR"/>
        </w:rPr>
        <w:softHyphen/>
        <w:t>sive, quel mode particulier elle</w:t>
      </w:r>
      <w:r w:rsidR="00073FE2">
        <w:rPr>
          <w:rFonts w:ascii="Courier New" w:hAnsi="Courier New" w:cs="Courier New"/>
          <w:iCs/>
          <w:sz w:val="28"/>
          <w:szCs w:val="28"/>
          <w:lang w:eastAsia="fr-FR"/>
        </w:rPr>
        <w:t xml:space="preserve"> prend </w:t>
      </w:r>
    </w:p>
    <w:p w:rsidR="00073FE2" w:rsidRDefault="00073FE2" w:rsidP="00073FE2">
      <w:pPr>
        <w:pStyle w:val="Sansinterligne"/>
        <w:ind w:left="708"/>
        <w:rPr>
          <w:rFonts w:ascii="Courier New" w:hAnsi="Courier New" w:cs="Courier New"/>
          <w:iCs/>
          <w:sz w:val="28"/>
          <w:szCs w:val="28"/>
          <w:lang w:eastAsia="fr-FR"/>
        </w:rPr>
      </w:pPr>
      <w:r>
        <w:rPr>
          <w:rFonts w:ascii="Courier New" w:hAnsi="Courier New" w:cs="Courier New"/>
          <w:iCs/>
          <w:sz w:val="28"/>
          <w:szCs w:val="28"/>
          <w:lang w:eastAsia="fr-FR"/>
        </w:rPr>
        <w:t>dans le registre humain</w:t>
      </w:r>
    </w:p>
    <w:p w:rsidR="00073FE2" w:rsidRDefault="00073FE2" w:rsidP="000C0ED0">
      <w:pPr>
        <w:pStyle w:val="Sansinterligne"/>
        <w:rPr>
          <w:rFonts w:ascii="Courier New" w:hAnsi="Courier New" w:cs="Courier New"/>
          <w:sz w:val="28"/>
          <w:szCs w:val="28"/>
          <w:lang w:eastAsia="fr-FR"/>
        </w:rPr>
      </w:pPr>
      <w:r>
        <w:rPr>
          <w:rFonts w:ascii="Courier New" w:hAnsi="Courier New" w:cs="Courier New"/>
          <w:iCs/>
          <w:sz w:val="28"/>
          <w:szCs w:val="28"/>
          <w:lang w:eastAsia="fr-FR"/>
        </w:rPr>
        <w:t>…</w:t>
      </w:r>
      <w:r w:rsidR="000C0ED0" w:rsidRPr="00073FE2">
        <w:rPr>
          <w:rFonts w:ascii="Courier New" w:hAnsi="Courier New" w:cs="Courier New"/>
          <w:iCs/>
          <w:sz w:val="28"/>
          <w:szCs w:val="28"/>
          <w:lang w:eastAsia="fr-FR"/>
        </w:rPr>
        <w:t xml:space="preserve">nous avons là d'ores et déjà </w:t>
      </w:r>
      <w:r w:rsidR="000C0ED0" w:rsidRPr="00073FE2">
        <w:rPr>
          <w:rFonts w:ascii="Times New Roman" w:hAnsi="Times New Roman" w:cs="Times New Roman"/>
          <w:i/>
          <w:iCs/>
          <w:sz w:val="24"/>
          <w:szCs w:val="24"/>
          <w:lang w:eastAsia="fr-FR"/>
        </w:rPr>
        <w:t>quelque chose d'incon</w:t>
      </w:r>
      <w:r w:rsidR="000C0ED0" w:rsidRPr="00073FE2">
        <w:rPr>
          <w:rFonts w:ascii="Times New Roman" w:hAnsi="Times New Roman" w:cs="Times New Roman"/>
          <w:i/>
          <w:iCs/>
          <w:sz w:val="24"/>
          <w:szCs w:val="24"/>
          <w:lang w:eastAsia="fr-FR"/>
        </w:rPr>
        <w:softHyphen/>
        <w:t>testable</w:t>
      </w:r>
      <w:r>
        <w:rPr>
          <w:rFonts w:ascii="Courier New" w:hAnsi="Courier New" w:cs="Courier New"/>
          <w:iCs/>
          <w:sz w:val="28"/>
          <w:szCs w:val="28"/>
          <w:lang w:eastAsia="fr-FR"/>
        </w:rPr>
        <w:t> :</w:t>
      </w:r>
      <w:r w:rsidR="000C0ED0" w:rsidRPr="001012B8">
        <w:rPr>
          <w:rFonts w:ascii="Courier New" w:hAnsi="Courier New" w:cs="Courier New"/>
          <w:i/>
          <w:iCs/>
          <w:sz w:val="28"/>
          <w:szCs w:val="28"/>
          <w:lang w:eastAsia="fr-FR"/>
        </w:rPr>
        <w:t xml:space="preserve"> </w:t>
      </w:r>
      <w:r w:rsidR="000C0ED0" w:rsidRPr="001012B8">
        <w:rPr>
          <w:rFonts w:ascii="Courier New" w:hAnsi="Courier New" w:cs="Courier New"/>
          <w:sz w:val="28"/>
          <w:szCs w:val="28"/>
          <w:lang w:eastAsia="fr-FR"/>
        </w:rPr>
        <w:t>c'est à partir du moment où la notion du narcis</w:t>
      </w:r>
      <w:r w:rsidR="000C0ED0" w:rsidRPr="001012B8">
        <w:rPr>
          <w:rFonts w:ascii="Courier New" w:hAnsi="Courier New" w:cs="Courier New"/>
          <w:sz w:val="28"/>
          <w:szCs w:val="28"/>
          <w:lang w:eastAsia="fr-FR"/>
        </w:rPr>
        <w:softHyphen/>
        <w:t xml:space="preserve">sisme intervient dans la théorie analytique, que de plus en plus et progressivement la note de l'agressivité </w:t>
      </w:r>
    </w:p>
    <w:p w:rsidR="00596D6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est mise au centre des préoccupations des analystes, et je dirais même des préoccupations techniques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des analystes.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L'important je crois est d'essayer d'aller plus loin, vous le savez c'est très exactement ce à quoi sert </w:t>
      </w:r>
    </w:p>
    <w:p w:rsidR="00073FE2" w:rsidRDefault="000C0ED0" w:rsidP="000C0ED0">
      <w:pPr>
        <w:pStyle w:val="Sansinterligne"/>
        <w:rPr>
          <w:rFonts w:ascii="Courier New" w:hAnsi="Courier New" w:cs="Courier New"/>
          <w:sz w:val="28"/>
          <w:szCs w:val="28"/>
          <w:lang w:eastAsia="fr-FR"/>
        </w:rPr>
      </w:pPr>
      <w:r w:rsidRPr="00073FE2">
        <w:rPr>
          <w:rFonts w:ascii="Times New Roman" w:hAnsi="Times New Roman" w:cs="Times New Roman"/>
          <w:i/>
          <w:color w:val="0000CC"/>
          <w:sz w:val="24"/>
          <w:szCs w:val="24"/>
          <w:lang w:eastAsia="fr-FR"/>
        </w:rPr>
        <w:t>le stade du miroir</w:t>
      </w:r>
      <w:r w:rsidRPr="001012B8">
        <w:rPr>
          <w:rFonts w:ascii="Courier New" w:hAnsi="Courier New" w:cs="Courier New"/>
          <w:sz w:val="28"/>
          <w:szCs w:val="28"/>
          <w:lang w:eastAsia="fr-FR"/>
        </w:rPr>
        <w:t xml:space="preserve">, c'est mettre en évidence quelle est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la nature particulière de cette </w:t>
      </w:r>
      <w:r w:rsidRPr="00073FE2">
        <w:rPr>
          <w:rFonts w:ascii="Times New Roman" w:hAnsi="Times New Roman" w:cs="Times New Roman"/>
          <w:i/>
          <w:sz w:val="24"/>
          <w:szCs w:val="24"/>
          <w:lang w:eastAsia="fr-FR"/>
        </w:rPr>
        <w:t>relation agressi</w:t>
      </w:r>
      <w:r w:rsidR="00073FE2">
        <w:rPr>
          <w:rFonts w:ascii="Times New Roman" w:hAnsi="Times New Roman" w:cs="Times New Roman"/>
          <w:i/>
          <w:sz w:val="24"/>
          <w:szCs w:val="24"/>
          <w:lang w:eastAsia="fr-FR"/>
        </w:rPr>
        <w:t>ve</w:t>
      </w:r>
      <w:r w:rsidRPr="001012B8">
        <w:rPr>
          <w:rFonts w:ascii="Courier New" w:hAnsi="Courier New" w:cs="Courier New"/>
          <w:sz w:val="28"/>
          <w:szCs w:val="28"/>
          <w:lang w:eastAsia="fr-FR"/>
        </w:rPr>
        <w:t xml:space="preserv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 qu'elle signifie, c'est de montrer que cette </w:t>
      </w:r>
      <w:r w:rsidRPr="00073FE2">
        <w:rPr>
          <w:rFonts w:ascii="Times New Roman" w:hAnsi="Times New Roman" w:cs="Times New Roman"/>
          <w:i/>
          <w:sz w:val="24"/>
          <w:szCs w:val="24"/>
          <w:lang w:eastAsia="fr-FR"/>
        </w:rPr>
        <w:t>rela</w:t>
      </w:r>
      <w:r w:rsidRPr="00073FE2">
        <w:rPr>
          <w:rFonts w:ascii="Times New Roman" w:hAnsi="Times New Roman" w:cs="Times New Roman"/>
          <w:i/>
          <w:sz w:val="24"/>
          <w:szCs w:val="24"/>
          <w:lang w:eastAsia="fr-FR"/>
        </w:rPr>
        <w:softHyphen/>
        <w:t>tion agressive</w:t>
      </w:r>
      <w:r w:rsidRPr="001012B8">
        <w:rPr>
          <w:rFonts w:ascii="Courier New" w:hAnsi="Courier New" w:cs="Courier New"/>
          <w:sz w:val="28"/>
          <w:szCs w:val="28"/>
          <w:lang w:eastAsia="fr-FR"/>
        </w:rPr>
        <w:t xml:space="preserve"> n'intervient pas pour rien dans l'affaire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dans l'ordre de ce qui s'appelle le </w:t>
      </w:r>
      <w:r w:rsidRPr="00073FE2">
        <w:rPr>
          <w:rFonts w:ascii="Times New Roman" w:hAnsi="Times New Roman" w:cs="Times New Roman"/>
          <w:i/>
          <w:color w:val="0000CC"/>
          <w:sz w:val="24"/>
          <w:szCs w:val="24"/>
          <w:lang w:eastAsia="fr-FR"/>
        </w:rPr>
        <w:t>moi</w:t>
      </w:r>
      <w:r w:rsidR="00073FE2">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lastRenderedPageBreak/>
        <w:t xml:space="preserve">c'est qu'elle est constituante de la formation </w:t>
      </w:r>
      <w:r w:rsidR="00F03737">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de ce qui s'échelonne, s'appelle le </w:t>
      </w:r>
      <w:r w:rsidR="00073FE2" w:rsidRPr="00073FE2">
        <w:rPr>
          <w:rFonts w:ascii="Times New Roman" w:hAnsi="Times New Roman" w:cs="Times New Roman"/>
          <w:i/>
          <w:color w:val="0000CC"/>
          <w:sz w:val="24"/>
          <w:szCs w:val="24"/>
          <w:lang w:eastAsia="fr-FR"/>
        </w:rPr>
        <w:t>moi</w:t>
      </w:r>
      <w:r w:rsidRPr="001012B8">
        <w:rPr>
          <w:rFonts w:ascii="Courier New" w:hAnsi="Courier New" w:cs="Courier New"/>
          <w:sz w:val="28"/>
          <w:szCs w:val="28"/>
          <w:lang w:eastAsia="fr-FR"/>
        </w:rPr>
        <w:t xml:space="preserve">, </w:t>
      </w:r>
    </w:p>
    <w:p w:rsidR="00073FE2" w:rsidRDefault="00073FE2" w:rsidP="00073FE2">
      <w:pPr>
        <w:pStyle w:val="Sansinterligne"/>
        <w:ind w:left="720"/>
        <w:rPr>
          <w:rFonts w:ascii="Courier New" w:hAnsi="Courier New" w:cs="Courier New"/>
          <w:sz w:val="28"/>
          <w:szCs w:val="28"/>
          <w:lang w:eastAsia="fr-FR"/>
        </w:rPr>
      </w:pP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c'est que le </w:t>
      </w:r>
      <w:r w:rsidR="00073FE2" w:rsidRPr="00073FE2">
        <w:rPr>
          <w:rFonts w:ascii="Times New Roman" w:hAnsi="Times New Roman" w:cs="Times New Roman"/>
          <w:i/>
          <w:color w:val="0000CC"/>
          <w:sz w:val="24"/>
          <w:szCs w:val="24"/>
          <w:lang w:eastAsia="fr-FR"/>
        </w:rPr>
        <w:t>moi</w:t>
      </w:r>
      <w:r w:rsidRPr="001012B8">
        <w:rPr>
          <w:rFonts w:ascii="Courier New" w:hAnsi="Courier New" w:cs="Courier New"/>
          <w:sz w:val="28"/>
          <w:szCs w:val="28"/>
          <w:lang w:eastAsia="fr-FR"/>
        </w:rPr>
        <w:t xml:space="preserve"> est par lui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et déjà </w:t>
      </w:r>
      <w:r w:rsidRPr="00073FE2">
        <w:rPr>
          <w:rFonts w:ascii="Times New Roman" w:hAnsi="Times New Roman" w:cs="Times New Roman"/>
          <w:i/>
          <w:sz w:val="24"/>
          <w:szCs w:val="24"/>
          <w:lang w:eastAsia="fr-FR"/>
        </w:rPr>
        <w:t>un autre</w:t>
      </w:r>
      <w:r w:rsidRPr="001012B8">
        <w:rPr>
          <w:rFonts w:ascii="Courier New" w:hAnsi="Courier New" w:cs="Courier New"/>
          <w:sz w:val="28"/>
          <w:szCs w:val="28"/>
          <w:lang w:eastAsia="fr-FR"/>
        </w:rPr>
        <w:t xml:space="preserve">, et que le </w:t>
      </w:r>
      <w:r w:rsidR="00073FE2" w:rsidRPr="00073FE2">
        <w:rPr>
          <w:rFonts w:ascii="Times New Roman" w:hAnsi="Times New Roman" w:cs="Times New Roman"/>
          <w:i/>
          <w:color w:val="0000CC"/>
          <w:sz w:val="24"/>
          <w:szCs w:val="24"/>
          <w:lang w:eastAsia="fr-FR"/>
        </w:rPr>
        <w:t>moi</w:t>
      </w:r>
      <w:r w:rsidRPr="001012B8">
        <w:rPr>
          <w:rFonts w:ascii="Courier New" w:hAnsi="Courier New" w:cs="Courier New"/>
          <w:sz w:val="28"/>
          <w:szCs w:val="28"/>
          <w:lang w:eastAsia="fr-FR"/>
        </w:rPr>
        <w:t xml:space="preserve"> s'instaure dans une dualité interne au sujet, </w:t>
      </w:r>
    </w:p>
    <w:p w:rsidR="00073FE2" w:rsidRDefault="00073FE2" w:rsidP="00073FE2">
      <w:pPr>
        <w:pStyle w:val="Sansinterligne"/>
        <w:rPr>
          <w:rFonts w:ascii="Courier New" w:hAnsi="Courier New" w:cs="Courier New"/>
          <w:sz w:val="28"/>
          <w:szCs w:val="28"/>
          <w:lang w:eastAsia="fr-FR"/>
        </w:rPr>
      </w:pP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c'est que le </w:t>
      </w:r>
      <w:r w:rsidR="00073FE2" w:rsidRPr="00073FE2">
        <w:rPr>
          <w:rFonts w:ascii="Times New Roman" w:hAnsi="Times New Roman" w:cs="Times New Roman"/>
          <w:i/>
          <w:color w:val="0000CC"/>
          <w:sz w:val="24"/>
          <w:szCs w:val="24"/>
          <w:lang w:eastAsia="fr-FR"/>
        </w:rPr>
        <w:t>moi</w:t>
      </w:r>
      <w:r w:rsidRPr="001012B8">
        <w:rPr>
          <w:rFonts w:ascii="Courier New" w:hAnsi="Courier New" w:cs="Courier New"/>
          <w:sz w:val="28"/>
          <w:szCs w:val="28"/>
          <w:lang w:eastAsia="fr-FR"/>
        </w:rPr>
        <w:t xml:space="preserve"> est cette sorte de maître </w:t>
      </w:r>
      <w:r w:rsidR="00F03737">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que le sujet trouve dans </w:t>
      </w:r>
      <w:r w:rsidRPr="00073FE2">
        <w:rPr>
          <w:rFonts w:ascii="Times New Roman" w:hAnsi="Times New Roman" w:cs="Times New Roman"/>
          <w:i/>
          <w:sz w:val="24"/>
          <w:szCs w:val="24"/>
          <w:lang w:eastAsia="fr-FR"/>
        </w:rPr>
        <w:t>un autre</w:t>
      </w:r>
      <w:r w:rsidRPr="001012B8">
        <w:rPr>
          <w:rFonts w:ascii="Courier New" w:hAnsi="Courier New" w:cs="Courier New"/>
          <w:sz w:val="28"/>
          <w:szCs w:val="28"/>
          <w:lang w:eastAsia="fr-FR"/>
        </w:rPr>
        <w:t xml:space="preserve"> et qu'il instaure </w:t>
      </w:r>
      <w:r w:rsidR="00073FE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à l'état de </w:t>
      </w:r>
      <w:r w:rsidRPr="00073FE2">
        <w:rPr>
          <w:rFonts w:ascii="Times New Roman" w:hAnsi="Times New Roman" w:cs="Times New Roman"/>
          <w:i/>
          <w:sz w:val="24"/>
          <w:szCs w:val="24"/>
          <w:lang w:eastAsia="fr-FR"/>
        </w:rPr>
        <w:t>fonction de maîtrise</w:t>
      </w:r>
      <w:r w:rsidRPr="001012B8">
        <w:rPr>
          <w:rFonts w:ascii="Courier New" w:hAnsi="Courier New" w:cs="Courier New"/>
          <w:sz w:val="28"/>
          <w:szCs w:val="28"/>
          <w:lang w:eastAsia="fr-FR"/>
        </w:rPr>
        <w:t xml:space="preserve"> au cœur de lui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w:t>
      </w:r>
    </w:p>
    <w:p w:rsidR="00073FE2" w:rsidRDefault="00073FE2" w:rsidP="00073FE2">
      <w:pPr>
        <w:pStyle w:val="Sansinterligne"/>
        <w:rPr>
          <w:rFonts w:ascii="Courier New" w:hAnsi="Courier New" w:cs="Courier New"/>
          <w:sz w:val="28"/>
          <w:szCs w:val="28"/>
          <w:lang w:eastAsia="fr-FR"/>
        </w:rPr>
      </w:pP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C'est donc</w:t>
      </w:r>
      <w:r w:rsidR="00073FE2">
        <w:rPr>
          <w:rFonts w:ascii="Courier New" w:hAnsi="Courier New" w:cs="Courier New"/>
          <w:sz w:val="28"/>
          <w:szCs w:val="28"/>
          <w:lang w:eastAsia="fr-FR"/>
        </w:rPr>
        <w:t> :</w:t>
      </w: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073FE2" w:rsidRDefault="000C0ED0" w:rsidP="00596D6B">
      <w:pPr>
        <w:pStyle w:val="Sansinterligne"/>
        <w:numPr>
          <w:ilvl w:val="0"/>
          <w:numId w:val="1"/>
        </w:numPr>
        <w:rPr>
          <w:rFonts w:ascii="Courier New" w:hAnsi="Courier New" w:cs="Courier New"/>
          <w:sz w:val="28"/>
          <w:szCs w:val="28"/>
          <w:lang w:eastAsia="fr-FR"/>
        </w:rPr>
      </w:pPr>
      <w:r w:rsidRPr="00073FE2">
        <w:rPr>
          <w:rFonts w:ascii="Courier New" w:hAnsi="Courier New" w:cs="Courier New"/>
          <w:sz w:val="28"/>
          <w:szCs w:val="28"/>
          <w:lang w:eastAsia="fr-FR"/>
        </w:rPr>
        <w:t>que dans tout ce rapport avec l'autre, il y aura cette ambiguïté pour le sujet</w:t>
      </w:r>
      <w:r w:rsidR="00073FE2">
        <w:rPr>
          <w:rFonts w:ascii="Courier New" w:hAnsi="Courier New" w:cs="Courier New"/>
          <w:sz w:val="28"/>
          <w:szCs w:val="28"/>
          <w:lang w:eastAsia="fr-FR"/>
        </w:rPr>
        <w:t xml:space="preserve">, </w:t>
      </w:r>
      <w:r w:rsidRPr="00073FE2">
        <w:rPr>
          <w:rFonts w:ascii="Courier New" w:hAnsi="Courier New" w:cs="Courier New"/>
          <w:sz w:val="28"/>
          <w:szCs w:val="28"/>
          <w:lang w:eastAsia="fr-FR"/>
        </w:rPr>
        <w:t xml:space="preserve">qu'il s'agit </w:t>
      </w:r>
    </w:p>
    <w:p w:rsidR="00073FE2" w:rsidRDefault="00073FE2" w:rsidP="00073FE2">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 xml:space="preserve">en quelque sorte de choisir : </w:t>
      </w:r>
      <w:r w:rsidR="00596D6B">
        <w:rPr>
          <w:rFonts w:ascii="Courier New" w:hAnsi="Courier New" w:cs="Courier New"/>
          <w:sz w:val="28"/>
          <w:szCs w:val="28"/>
          <w:lang w:eastAsia="fr-FR"/>
        </w:rPr>
        <w:t>« </w:t>
      </w:r>
      <w:r w:rsidRPr="00596D6B">
        <w:rPr>
          <w:rFonts w:ascii="Times New Roman" w:hAnsi="Times New Roman" w:cs="Times New Roman"/>
          <w:i/>
          <w:sz w:val="24"/>
          <w:szCs w:val="24"/>
          <w:lang w:eastAsia="fr-FR"/>
        </w:rPr>
        <w:t>c'est lui ou moi</w:t>
      </w:r>
      <w:r w:rsidR="00596D6B">
        <w:rPr>
          <w:rFonts w:ascii="Courier New" w:hAnsi="Courier New" w:cs="Courier New"/>
          <w:sz w:val="28"/>
          <w:szCs w:val="28"/>
          <w:lang w:eastAsia="fr-FR"/>
        </w:rPr>
        <w:t> »</w:t>
      </w:r>
      <w:r>
        <w:rPr>
          <w:rFonts w:ascii="Courier New" w:hAnsi="Courier New" w:cs="Courier New"/>
          <w:sz w:val="28"/>
          <w:szCs w:val="28"/>
          <w:lang w:eastAsia="fr-FR"/>
        </w:rPr>
        <w:t>,</w:t>
      </w:r>
    </w:p>
    <w:p w:rsidR="00073FE2" w:rsidRDefault="00073FE2" w:rsidP="00073FE2">
      <w:pPr>
        <w:pStyle w:val="Sansinterligne"/>
        <w:ind w:left="720"/>
        <w:rPr>
          <w:rFonts w:ascii="Courier New" w:hAnsi="Courier New" w:cs="Courier New"/>
          <w:sz w:val="28"/>
          <w:szCs w:val="28"/>
          <w:lang w:eastAsia="fr-FR"/>
        </w:rPr>
      </w:pPr>
    </w:p>
    <w:p w:rsidR="00073FE2" w:rsidRDefault="000C0ED0" w:rsidP="00596D6B">
      <w:pPr>
        <w:pStyle w:val="Sansinterligne"/>
        <w:numPr>
          <w:ilvl w:val="0"/>
          <w:numId w:val="1"/>
        </w:numPr>
        <w:rPr>
          <w:rFonts w:ascii="Courier New" w:hAnsi="Courier New" w:cs="Courier New"/>
          <w:sz w:val="28"/>
          <w:szCs w:val="28"/>
          <w:lang w:eastAsia="fr-FR"/>
        </w:rPr>
      </w:pPr>
      <w:r w:rsidRPr="00073FE2">
        <w:rPr>
          <w:rFonts w:ascii="Courier New" w:hAnsi="Courier New" w:cs="Courier New"/>
          <w:sz w:val="28"/>
          <w:szCs w:val="28"/>
          <w:lang w:eastAsia="fr-FR"/>
        </w:rPr>
        <w:t xml:space="preserve">que dans toute relation avec l'autre, même érotique, il y aura quelque écho qui se produira de cette relation d'exclusion qui s'établit </w:t>
      </w:r>
    </w:p>
    <w:p w:rsidR="00596D6B" w:rsidRDefault="000C0ED0" w:rsidP="00073FE2">
      <w:pPr>
        <w:pStyle w:val="Sansinterligne"/>
        <w:ind w:left="720"/>
        <w:rPr>
          <w:rFonts w:ascii="Times New Roman" w:hAnsi="Times New Roman" w:cs="Times New Roman"/>
          <w:i/>
          <w:color w:val="0000CC"/>
          <w:sz w:val="24"/>
          <w:szCs w:val="24"/>
          <w:lang w:eastAsia="fr-FR"/>
        </w:rPr>
      </w:pPr>
      <w:r w:rsidRPr="00073FE2">
        <w:rPr>
          <w:rFonts w:ascii="Courier New" w:hAnsi="Courier New" w:cs="Courier New"/>
          <w:sz w:val="28"/>
          <w:szCs w:val="28"/>
          <w:lang w:eastAsia="fr-FR"/>
        </w:rPr>
        <w:t xml:space="preserve">à partir du moment où l'être humain est </w:t>
      </w:r>
      <w:r w:rsidRPr="00596D6B">
        <w:rPr>
          <w:rFonts w:ascii="Times New Roman" w:hAnsi="Times New Roman" w:cs="Times New Roman"/>
          <w:i/>
          <w:color w:val="0000CC"/>
          <w:sz w:val="24"/>
          <w:szCs w:val="24"/>
          <w:lang w:eastAsia="fr-FR"/>
        </w:rPr>
        <w:t xml:space="preserve">un sujet qui </w:t>
      </w:r>
    </w:p>
    <w:p w:rsidR="00596D6B" w:rsidRDefault="000C0ED0" w:rsidP="00073FE2">
      <w:pPr>
        <w:pStyle w:val="Sansinterligne"/>
        <w:ind w:left="720"/>
        <w:rPr>
          <w:rFonts w:ascii="Times New Roman" w:hAnsi="Times New Roman" w:cs="Times New Roman"/>
          <w:i/>
          <w:color w:val="0000CC"/>
          <w:sz w:val="24"/>
          <w:szCs w:val="24"/>
          <w:lang w:eastAsia="fr-FR"/>
        </w:rPr>
      </w:pPr>
      <w:r w:rsidRPr="00596D6B">
        <w:rPr>
          <w:rFonts w:ascii="Times New Roman" w:hAnsi="Times New Roman" w:cs="Times New Roman"/>
          <w:i/>
          <w:color w:val="0000CC"/>
          <w:sz w:val="24"/>
          <w:szCs w:val="24"/>
          <w:lang w:eastAsia="fr-FR"/>
        </w:rPr>
        <w:t>sur le plan imaginaire est constitué d'une façon telle</w:t>
      </w:r>
      <w:r w:rsidR="00073FE2" w:rsidRPr="00596D6B">
        <w:rPr>
          <w:rFonts w:ascii="Times New Roman" w:hAnsi="Times New Roman" w:cs="Times New Roman"/>
          <w:i/>
          <w:color w:val="0000CC"/>
          <w:sz w:val="24"/>
          <w:szCs w:val="24"/>
          <w:lang w:eastAsia="fr-FR"/>
        </w:rPr>
        <w:t>,</w:t>
      </w:r>
      <w:r w:rsidRPr="00596D6B">
        <w:rPr>
          <w:rFonts w:ascii="Times New Roman" w:hAnsi="Times New Roman" w:cs="Times New Roman"/>
          <w:i/>
          <w:color w:val="0000CC"/>
          <w:sz w:val="24"/>
          <w:szCs w:val="24"/>
          <w:lang w:eastAsia="fr-FR"/>
        </w:rPr>
        <w:t xml:space="preserve"> que l'autre est toujours près </w:t>
      </w:r>
    </w:p>
    <w:p w:rsidR="00596D6B" w:rsidRDefault="000C0ED0" w:rsidP="00073FE2">
      <w:pPr>
        <w:pStyle w:val="Sansinterligne"/>
        <w:ind w:left="720"/>
        <w:rPr>
          <w:rFonts w:ascii="Courier New" w:hAnsi="Courier New" w:cs="Courier New"/>
          <w:sz w:val="28"/>
          <w:szCs w:val="28"/>
          <w:lang w:eastAsia="fr-FR"/>
        </w:rPr>
      </w:pPr>
      <w:r w:rsidRPr="00596D6B">
        <w:rPr>
          <w:rFonts w:ascii="Times New Roman" w:hAnsi="Times New Roman" w:cs="Times New Roman"/>
          <w:i/>
          <w:color w:val="0000CC"/>
          <w:sz w:val="24"/>
          <w:szCs w:val="24"/>
          <w:lang w:eastAsia="fr-FR"/>
        </w:rPr>
        <w:t>de reprendre cette place de maîtrise</w:t>
      </w:r>
      <w:r w:rsidRPr="00073FE2">
        <w:rPr>
          <w:rFonts w:ascii="Courier New" w:hAnsi="Courier New" w:cs="Courier New"/>
          <w:sz w:val="28"/>
          <w:szCs w:val="28"/>
          <w:lang w:eastAsia="fr-FR"/>
        </w:rPr>
        <w:t xml:space="preserve"> par rap</w:t>
      </w:r>
      <w:r w:rsidRPr="00073FE2">
        <w:rPr>
          <w:rFonts w:ascii="Courier New" w:hAnsi="Courier New" w:cs="Courier New"/>
          <w:sz w:val="28"/>
          <w:szCs w:val="28"/>
          <w:lang w:eastAsia="fr-FR"/>
        </w:rPr>
        <w:softHyphen/>
        <w:t xml:space="preserve">port à lui, </w:t>
      </w:r>
    </w:p>
    <w:p w:rsidR="00073FE2" w:rsidRDefault="000C0ED0" w:rsidP="00073FE2">
      <w:pPr>
        <w:pStyle w:val="Sansinterligne"/>
        <w:ind w:left="720"/>
        <w:rPr>
          <w:rFonts w:ascii="Courier New" w:hAnsi="Courier New" w:cs="Courier New"/>
          <w:sz w:val="28"/>
          <w:szCs w:val="28"/>
          <w:lang w:eastAsia="fr-FR"/>
        </w:rPr>
      </w:pPr>
      <w:r w:rsidRPr="00073FE2">
        <w:rPr>
          <w:rFonts w:ascii="Courier New" w:hAnsi="Courier New" w:cs="Courier New"/>
          <w:sz w:val="28"/>
          <w:szCs w:val="28"/>
          <w:lang w:eastAsia="fr-FR"/>
        </w:rPr>
        <w:t xml:space="preserve">alors qu'en lui il y a un </w:t>
      </w:r>
      <w:r w:rsidRPr="00596D6B">
        <w:rPr>
          <w:rFonts w:ascii="Times New Roman" w:hAnsi="Times New Roman" w:cs="Times New Roman"/>
          <w:i/>
          <w:color w:val="0000CC"/>
          <w:sz w:val="24"/>
          <w:szCs w:val="24"/>
          <w:lang w:eastAsia="fr-FR"/>
        </w:rPr>
        <w:t>moi</w:t>
      </w:r>
      <w:r w:rsidRPr="00073FE2">
        <w:rPr>
          <w:rFonts w:ascii="Courier New" w:hAnsi="Courier New" w:cs="Courier New"/>
          <w:sz w:val="28"/>
          <w:szCs w:val="28"/>
          <w:lang w:eastAsia="fr-FR"/>
        </w:rPr>
        <w:t xml:space="preserve"> qui </w:t>
      </w:r>
      <w:proofErr w:type="gramStart"/>
      <w:r w:rsidRPr="00073FE2">
        <w:rPr>
          <w:rFonts w:ascii="Courier New" w:hAnsi="Courier New" w:cs="Courier New"/>
          <w:sz w:val="28"/>
          <w:szCs w:val="28"/>
          <w:lang w:eastAsia="fr-FR"/>
        </w:rPr>
        <w:t>est</w:t>
      </w:r>
      <w:proofErr w:type="gramEnd"/>
      <w:r w:rsidRPr="00073FE2">
        <w:rPr>
          <w:rFonts w:ascii="Courier New" w:hAnsi="Courier New" w:cs="Courier New"/>
          <w:sz w:val="28"/>
          <w:szCs w:val="28"/>
          <w:lang w:eastAsia="fr-FR"/>
        </w:rPr>
        <w:t xml:space="preserve"> toujours </w:t>
      </w:r>
    </w:p>
    <w:p w:rsidR="00073FE2" w:rsidRPr="00073FE2" w:rsidRDefault="000C0ED0" w:rsidP="00073FE2">
      <w:pPr>
        <w:pStyle w:val="Sansinterligne"/>
        <w:ind w:left="720"/>
        <w:rPr>
          <w:rFonts w:ascii="Courier New" w:hAnsi="Courier New" w:cs="Courier New"/>
          <w:sz w:val="28"/>
          <w:szCs w:val="28"/>
          <w:lang w:eastAsia="fr-FR"/>
        </w:rPr>
      </w:pPr>
      <w:r w:rsidRPr="00073FE2">
        <w:rPr>
          <w:rFonts w:ascii="Courier New" w:hAnsi="Courier New" w:cs="Courier New"/>
          <w:sz w:val="28"/>
          <w:szCs w:val="28"/>
          <w:lang w:eastAsia="fr-FR"/>
        </w:rPr>
        <w:t xml:space="preserve">en partie quelque chose qui lui est en quelque sorte étranger, qui est une sorte de </w:t>
      </w:r>
      <w:r w:rsidR="00596D6B">
        <w:rPr>
          <w:rFonts w:ascii="Courier New" w:hAnsi="Courier New" w:cs="Courier New"/>
          <w:sz w:val="28"/>
          <w:szCs w:val="28"/>
          <w:lang w:eastAsia="fr-FR"/>
        </w:rPr>
        <w:t>« </w:t>
      </w:r>
      <w:r w:rsidRPr="00596D6B">
        <w:rPr>
          <w:rFonts w:ascii="Times New Roman" w:hAnsi="Times New Roman" w:cs="Times New Roman"/>
          <w:i/>
          <w:sz w:val="24"/>
          <w:szCs w:val="24"/>
          <w:lang w:eastAsia="fr-FR"/>
        </w:rPr>
        <w:t>maître implanté en lui</w:t>
      </w:r>
      <w:r w:rsidR="00596D6B">
        <w:rPr>
          <w:rFonts w:ascii="Courier New" w:hAnsi="Courier New" w:cs="Courier New"/>
          <w:sz w:val="28"/>
          <w:szCs w:val="28"/>
          <w:lang w:eastAsia="fr-FR"/>
        </w:rPr>
        <w:t> »</w:t>
      </w:r>
      <w:r w:rsidRPr="00073FE2">
        <w:rPr>
          <w:rFonts w:ascii="Courier New" w:hAnsi="Courier New" w:cs="Courier New"/>
          <w:sz w:val="28"/>
          <w:szCs w:val="28"/>
          <w:lang w:eastAsia="fr-FR"/>
        </w:rPr>
        <w:t xml:space="preserve"> par</w:t>
      </w:r>
      <w:r w:rsidR="00F22B9D">
        <w:rPr>
          <w:rFonts w:ascii="Courier New" w:hAnsi="Courier New" w:cs="Courier New"/>
          <w:sz w:val="28"/>
          <w:szCs w:val="28"/>
          <w:lang w:eastAsia="fr-FR"/>
        </w:rPr>
        <w:t>–</w:t>
      </w:r>
      <w:r w:rsidRPr="00073FE2">
        <w:rPr>
          <w:rFonts w:ascii="Courier New" w:hAnsi="Courier New" w:cs="Courier New"/>
          <w:sz w:val="28"/>
          <w:szCs w:val="28"/>
          <w:lang w:eastAsia="fr-FR"/>
        </w:rPr>
        <w:t xml:space="preserve">dessus l'ensemble </w:t>
      </w:r>
      <w:r w:rsidRPr="00596D6B">
        <w:rPr>
          <w:rFonts w:ascii="Courier New" w:hAnsi="Courier New" w:cs="Courier New"/>
          <w:i/>
          <w:sz w:val="24"/>
          <w:szCs w:val="24"/>
          <w:lang w:eastAsia="fr-FR"/>
        </w:rPr>
        <w:t>de ses tendances, de ses comportements, de ses instincts, de ses pulsions</w:t>
      </w:r>
      <w:r w:rsidRPr="00073FE2">
        <w:rPr>
          <w:rFonts w:ascii="Courier New" w:hAnsi="Courier New" w:cs="Courier New"/>
          <w:sz w:val="28"/>
          <w:szCs w:val="28"/>
          <w:lang w:eastAsia="fr-FR"/>
        </w:rPr>
        <w:t xml:space="preserve">. </w:t>
      </w:r>
    </w:p>
    <w:p w:rsidR="00073FE2" w:rsidRDefault="00073FE2" w:rsidP="00073FE2">
      <w:pPr>
        <w:pStyle w:val="Sansinterligne"/>
        <w:rPr>
          <w:rFonts w:ascii="Courier New" w:hAnsi="Courier New" w:cs="Courier New"/>
          <w:sz w:val="28"/>
          <w:szCs w:val="28"/>
          <w:lang w:eastAsia="fr-FR"/>
        </w:rPr>
      </w:pP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Ceci n'est rien d'autre que d'expri</w:t>
      </w:r>
      <w:r w:rsidRPr="001012B8">
        <w:rPr>
          <w:rFonts w:ascii="Courier New" w:hAnsi="Courier New" w:cs="Courier New"/>
          <w:sz w:val="28"/>
          <w:szCs w:val="28"/>
          <w:lang w:eastAsia="fr-FR"/>
        </w:rPr>
        <w:softHyphen/>
        <w:t xml:space="preserve">mer d'une façon </w:t>
      </w:r>
    </w:p>
    <w:p w:rsidR="00F03737"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un peu plus rigoureuse, en mettant en évi</w:t>
      </w:r>
      <w:r w:rsidRPr="001012B8">
        <w:rPr>
          <w:rFonts w:ascii="Courier New" w:hAnsi="Courier New" w:cs="Courier New"/>
          <w:sz w:val="28"/>
          <w:szCs w:val="28"/>
          <w:lang w:eastAsia="fr-FR"/>
        </w:rPr>
        <w:softHyphen/>
        <w:t xml:space="preserve">dence </w:t>
      </w: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le paradoxe, à savoir qu'</w:t>
      </w:r>
      <w:r w:rsidRPr="00596D6B">
        <w:rPr>
          <w:rFonts w:ascii="Times New Roman" w:hAnsi="Times New Roman" w:cs="Times New Roman"/>
          <w:i/>
          <w:color w:val="0000CC"/>
          <w:sz w:val="24"/>
          <w:szCs w:val="24"/>
          <w:lang w:eastAsia="fr-FR"/>
        </w:rPr>
        <w:t>il y a des conflits entre les pulsions et le moi</w:t>
      </w:r>
      <w:r w:rsidRPr="001012B8">
        <w:rPr>
          <w:rFonts w:ascii="Courier New" w:hAnsi="Courier New" w:cs="Courier New"/>
          <w:sz w:val="28"/>
          <w:szCs w:val="28"/>
          <w:lang w:eastAsia="fr-FR"/>
        </w:rPr>
        <w:t xml:space="preserve">, et qu'il faut faire un choix </w:t>
      </w:r>
      <w:r w:rsidR="00073FE2">
        <w:rPr>
          <w:rFonts w:ascii="Courier New" w:hAnsi="Courier New" w:cs="Courier New"/>
          <w:sz w:val="28"/>
          <w:szCs w:val="28"/>
          <w:lang w:eastAsia="fr-FR"/>
        </w:rPr>
        <w:t>entre eux :</w:t>
      </w:r>
      <w:r w:rsidRPr="001012B8">
        <w:rPr>
          <w:rFonts w:ascii="Courier New" w:hAnsi="Courier New" w:cs="Courier New"/>
          <w:sz w:val="28"/>
          <w:szCs w:val="28"/>
          <w:lang w:eastAsia="fr-FR"/>
        </w:rPr>
        <w:t xml:space="preserve"> </w:t>
      </w:r>
    </w:p>
    <w:p w:rsidR="00596D6B" w:rsidRDefault="00596D6B" w:rsidP="00073FE2">
      <w:pPr>
        <w:pStyle w:val="Sansinterligne"/>
        <w:rPr>
          <w:rFonts w:ascii="Courier New" w:hAnsi="Courier New" w:cs="Courier New"/>
          <w:sz w:val="28"/>
          <w:szCs w:val="28"/>
          <w:lang w:eastAsia="fr-FR"/>
        </w:rPr>
      </w:pP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il y en a de bons, </w:t>
      </w: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il y en a de mauvais, </w:t>
      </w:r>
    </w:p>
    <w:p w:rsidR="00073FE2"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il y en a qu'il adopte, </w:t>
      </w:r>
    </w:p>
    <w:p w:rsidR="00596D6B" w:rsidRDefault="000C0ED0" w:rsidP="00596D6B">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il y en a qu'il n'adopte pas,</w:t>
      </w:r>
    </w:p>
    <w:p w:rsidR="00073FE2" w:rsidRDefault="000C0ED0" w:rsidP="00596D6B">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F03737" w:rsidRDefault="00073FE2" w:rsidP="00073FE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et ce qu'on appelle </w:t>
      </w:r>
      <w:r w:rsidR="00F03737">
        <w:rPr>
          <w:rFonts w:ascii="Courier New" w:hAnsi="Courier New" w:cs="Courier New"/>
          <w:sz w:val="28"/>
          <w:szCs w:val="28"/>
          <w:lang w:eastAsia="fr-FR"/>
        </w:rPr>
        <w:t>« </w:t>
      </w:r>
      <w:r w:rsidR="000C0ED0" w:rsidRPr="00F03737">
        <w:rPr>
          <w:rFonts w:ascii="Times New Roman" w:hAnsi="Times New Roman" w:cs="Times New Roman"/>
          <w:i/>
          <w:sz w:val="24"/>
          <w:szCs w:val="24"/>
          <w:lang w:eastAsia="fr-FR"/>
        </w:rPr>
        <w:t>fonction de syn</w:t>
      </w:r>
      <w:r w:rsidR="000C0ED0" w:rsidRPr="00F03737">
        <w:rPr>
          <w:rFonts w:ascii="Times New Roman" w:hAnsi="Times New Roman" w:cs="Times New Roman"/>
          <w:i/>
          <w:sz w:val="24"/>
          <w:szCs w:val="24"/>
          <w:lang w:eastAsia="fr-FR"/>
        </w:rPr>
        <w:softHyphen/>
        <w:t>thèse</w:t>
      </w:r>
      <w:r w:rsidR="00F03737">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du </w:t>
      </w:r>
      <w:r w:rsidR="000C0ED0" w:rsidRPr="00F03737">
        <w:rPr>
          <w:rFonts w:ascii="Times New Roman" w:hAnsi="Times New Roman" w:cs="Times New Roman"/>
          <w:i/>
          <w:color w:val="0000CC"/>
          <w:sz w:val="24"/>
          <w:szCs w:val="24"/>
          <w:lang w:eastAsia="fr-FR"/>
        </w:rPr>
        <w:t>moi</w:t>
      </w:r>
      <w:r w:rsidR="00F03737">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F03737" w:rsidRDefault="000C0ED0" w:rsidP="00F03737">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on ne sait pas pourquoi puisque justement </w:t>
      </w:r>
    </w:p>
    <w:p w:rsidR="00F03737" w:rsidRDefault="000C0ED0" w:rsidP="00F03737">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cette synthèse ne se fait jamais</w:t>
      </w:r>
    </w:p>
    <w:p w:rsidR="00596D6B" w:rsidRDefault="00F03737" w:rsidP="00073FE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c'est quelque chose qu'on ferait mieux d'appeler </w:t>
      </w:r>
      <w:r>
        <w:rPr>
          <w:rFonts w:ascii="Courier New" w:hAnsi="Courier New" w:cs="Courier New"/>
          <w:sz w:val="28"/>
          <w:szCs w:val="28"/>
          <w:lang w:eastAsia="fr-FR"/>
        </w:rPr>
        <w:t>« </w:t>
      </w:r>
      <w:r w:rsidR="000C0ED0" w:rsidRPr="00F03737">
        <w:rPr>
          <w:rFonts w:ascii="Times New Roman" w:hAnsi="Times New Roman" w:cs="Times New Roman"/>
          <w:i/>
          <w:color w:val="0000CC"/>
          <w:sz w:val="24"/>
          <w:szCs w:val="24"/>
          <w:lang w:eastAsia="fr-FR"/>
        </w:rPr>
        <w:t>fonction de maîtrise</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w:t>
      </w: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Et ce maître où 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il ? </w:t>
      </w:r>
    </w:p>
    <w:p w:rsidR="00073FE2"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À l'intérieur, à l'extérieur ? </w:t>
      </w:r>
    </w:p>
    <w:p w:rsidR="00073FE2" w:rsidRDefault="00073FE2" w:rsidP="00073FE2">
      <w:pPr>
        <w:pStyle w:val="Sansinterligne"/>
        <w:rPr>
          <w:rFonts w:ascii="Courier New" w:hAnsi="Courier New" w:cs="Courier New"/>
          <w:sz w:val="28"/>
          <w:szCs w:val="28"/>
          <w:lang w:eastAsia="fr-FR"/>
        </w:rPr>
      </w:pPr>
    </w:p>
    <w:p w:rsidR="000C0ED0" w:rsidRPr="001012B8" w:rsidRDefault="000C0ED0" w:rsidP="00073FE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est toujours </w:t>
      </w:r>
      <w:r w:rsidRPr="00596D6B">
        <w:rPr>
          <w:rFonts w:ascii="Times New Roman" w:hAnsi="Times New Roman" w:cs="Times New Roman"/>
          <w:i/>
          <w:color w:val="0000CC"/>
          <w:sz w:val="24"/>
          <w:szCs w:val="24"/>
          <w:lang w:eastAsia="fr-FR"/>
        </w:rPr>
        <w:t>à la fois à l'intérieur et à l'extérieur</w:t>
      </w:r>
      <w:r w:rsidRPr="001012B8">
        <w:rPr>
          <w:rFonts w:ascii="Courier New" w:hAnsi="Courier New" w:cs="Courier New"/>
          <w:sz w:val="28"/>
          <w:szCs w:val="28"/>
          <w:lang w:eastAsia="fr-FR"/>
        </w:rPr>
        <w:t>, et c'est pour cela que tout équi</w:t>
      </w:r>
      <w:r w:rsidRPr="001012B8">
        <w:rPr>
          <w:rFonts w:ascii="Courier New" w:hAnsi="Courier New" w:cs="Courier New"/>
          <w:sz w:val="28"/>
          <w:szCs w:val="28"/>
          <w:lang w:eastAsia="fr-FR"/>
        </w:rPr>
        <w:softHyphen/>
        <w:t xml:space="preserve">libre purement </w:t>
      </w:r>
      <w:r w:rsidRPr="00073FE2">
        <w:rPr>
          <w:rFonts w:ascii="Times New Roman" w:hAnsi="Times New Roman" w:cs="Times New Roman"/>
          <w:i/>
          <w:color w:val="0000CC"/>
          <w:sz w:val="24"/>
          <w:szCs w:val="24"/>
          <w:lang w:eastAsia="fr-FR"/>
        </w:rPr>
        <w:t>imaginaire</w:t>
      </w:r>
      <w:r w:rsidRPr="001012B8">
        <w:rPr>
          <w:rFonts w:ascii="Courier New" w:hAnsi="Courier New" w:cs="Courier New"/>
          <w:sz w:val="28"/>
          <w:szCs w:val="28"/>
          <w:lang w:eastAsia="fr-FR"/>
        </w:rPr>
        <w:t xml:space="preserve"> à l'autre est toujours frappé d'une sorte d'</w:t>
      </w:r>
      <w:r w:rsidRPr="00596D6B">
        <w:rPr>
          <w:rFonts w:ascii="Courier New" w:hAnsi="Courier New" w:cs="Courier New"/>
          <w:i/>
          <w:sz w:val="24"/>
          <w:szCs w:val="24"/>
          <w:lang w:eastAsia="fr-FR"/>
        </w:rPr>
        <w:t>instabilité</w:t>
      </w:r>
      <w:r w:rsidRPr="001012B8">
        <w:rPr>
          <w:rFonts w:ascii="Courier New" w:hAnsi="Courier New" w:cs="Courier New"/>
          <w:sz w:val="28"/>
          <w:szCs w:val="28"/>
          <w:lang w:eastAsia="fr-FR"/>
        </w:rPr>
        <w:t xml:space="preserve"> fondamentale.</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En d'autres termes, faisons ici un tout petit rapproche</w:t>
      </w:r>
      <w:r w:rsidRPr="001012B8">
        <w:rPr>
          <w:rFonts w:ascii="Courier New" w:hAnsi="Courier New" w:cs="Courier New"/>
          <w:sz w:val="28"/>
          <w:szCs w:val="28"/>
          <w:lang w:eastAsia="fr-FR"/>
        </w:rPr>
        <w:softHyphen/>
        <w:t xml:space="preserve">ment avec la psychologie animale. </w:t>
      </w:r>
    </w:p>
    <w:p w:rsidR="00073FE2" w:rsidRDefault="00073FE2" w:rsidP="000C0ED0">
      <w:pPr>
        <w:pStyle w:val="Sansinterligne"/>
        <w:rPr>
          <w:rFonts w:ascii="Courier New" w:hAnsi="Courier New" w:cs="Courier New"/>
          <w:sz w:val="28"/>
          <w:szCs w:val="28"/>
          <w:lang w:eastAsia="fr-FR"/>
        </w:rPr>
      </w:pPr>
    </w:p>
    <w:p w:rsidR="00073FE2"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Nous savons que les ani</w:t>
      </w:r>
      <w:r>
        <w:rPr>
          <w:rFonts w:ascii="Courier New" w:hAnsi="Courier New" w:cs="Courier New"/>
          <w:sz w:val="28"/>
          <w:szCs w:val="28"/>
          <w:lang w:eastAsia="fr-FR"/>
        </w:rPr>
        <w:softHyphen/>
        <w:t>maux…</w:t>
      </w:r>
    </w:p>
    <w:p w:rsidR="00073FE2" w:rsidRDefault="000C0ED0" w:rsidP="00073FE2">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tout au moins le croyons</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nous par ce que nous voyons, ça parait porter en soi une suffisante évidence pour que depuis toujours les animaux servent au</w:t>
      </w:r>
      <w:r w:rsidR="00073FE2">
        <w:rPr>
          <w:rFonts w:ascii="Courier New" w:hAnsi="Courier New" w:cs="Courier New"/>
          <w:sz w:val="28"/>
          <w:szCs w:val="28"/>
          <w:lang w:eastAsia="fr-FR"/>
        </w:rPr>
        <w:t>x hommes de point de référence</w:t>
      </w:r>
    </w:p>
    <w:p w:rsidR="00F03737"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les animaux ont une vie beaucoup moins compliquée que nous, ils ont des rapports avec l'autre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quand l'envie les en prend. </w:t>
      </w:r>
    </w:p>
    <w:p w:rsidR="00073FE2" w:rsidRDefault="00073FE2" w:rsidP="000C0ED0">
      <w:pPr>
        <w:pStyle w:val="Sansinterligne"/>
        <w:rPr>
          <w:rFonts w:ascii="Courier New" w:hAnsi="Courier New" w:cs="Courier New"/>
          <w:sz w:val="28"/>
          <w:szCs w:val="28"/>
          <w:lang w:eastAsia="fr-FR"/>
        </w:rPr>
      </w:pPr>
    </w:p>
    <w:p w:rsidR="00596D6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y a deux façons d'en </w:t>
      </w:r>
      <w:r w:rsidR="00596D6B">
        <w:rPr>
          <w:rFonts w:ascii="Courier New" w:hAnsi="Courier New" w:cs="Courier New"/>
          <w:sz w:val="28"/>
          <w:szCs w:val="28"/>
          <w:lang w:eastAsia="fr-FR"/>
        </w:rPr>
        <w:t>a</w:t>
      </w:r>
      <w:r w:rsidRPr="001012B8">
        <w:rPr>
          <w:rFonts w:ascii="Courier New" w:hAnsi="Courier New" w:cs="Courier New"/>
          <w:sz w:val="28"/>
          <w:szCs w:val="28"/>
          <w:lang w:eastAsia="fr-FR"/>
        </w:rPr>
        <w:t>voir envie</w:t>
      </w:r>
      <w:r w:rsidR="00073FE2">
        <w:rPr>
          <w:rFonts w:ascii="Courier New" w:hAnsi="Courier New" w:cs="Courier New"/>
          <w:sz w:val="28"/>
          <w:szCs w:val="28"/>
          <w:lang w:eastAsia="fr-FR"/>
        </w:rPr>
        <w:t xml:space="preserve"> </w:t>
      </w:r>
      <w:r w:rsidRPr="001012B8">
        <w:rPr>
          <w:rFonts w:ascii="Courier New" w:hAnsi="Courier New" w:cs="Courier New"/>
          <w:sz w:val="28"/>
          <w:szCs w:val="28"/>
          <w:lang w:eastAsia="fr-FR"/>
        </w:rPr>
        <w:t>:</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073FE2" w:rsidRDefault="000C0ED0" w:rsidP="007030B5">
      <w:pPr>
        <w:pStyle w:val="Sansinterligne"/>
        <w:numPr>
          <w:ilvl w:val="0"/>
          <w:numId w:val="21"/>
        </w:numPr>
        <w:rPr>
          <w:rFonts w:ascii="Courier New" w:hAnsi="Courier New" w:cs="Courier New"/>
          <w:sz w:val="28"/>
          <w:szCs w:val="28"/>
          <w:lang w:eastAsia="fr-FR"/>
        </w:rPr>
      </w:pPr>
      <w:r w:rsidRPr="001012B8">
        <w:rPr>
          <w:rFonts w:ascii="Courier New" w:hAnsi="Courier New" w:cs="Courier New"/>
          <w:sz w:val="28"/>
          <w:szCs w:val="28"/>
          <w:lang w:eastAsia="fr-FR"/>
        </w:rPr>
        <w:t xml:space="preserve">les manger, </w:t>
      </w:r>
    </w:p>
    <w:p w:rsidR="00073FE2" w:rsidRDefault="00073FE2" w:rsidP="007030B5">
      <w:pPr>
        <w:pStyle w:val="Sansinterligne"/>
        <w:numPr>
          <w:ilvl w:val="0"/>
          <w:numId w:val="21"/>
        </w:numPr>
        <w:rPr>
          <w:rFonts w:ascii="Courier New" w:hAnsi="Courier New" w:cs="Courier New"/>
          <w:sz w:val="28"/>
          <w:szCs w:val="28"/>
          <w:lang w:eastAsia="fr-FR"/>
        </w:rPr>
      </w:pPr>
      <w:r>
        <w:rPr>
          <w:rFonts w:ascii="Courier New" w:hAnsi="Courier New" w:cs="Courier New"/>
          <w:sz w:val="28"/>
          <w:szCs w:val="28"/>
          <w:lang w:eastAsia="fr-FR"/>
        </w:rPr>
        <w:t>les baiser.</w:t>
      </w:r>
      <w:r w:rsidR="000C0ED0" w:rsidRPr="001012B8">
        <w:rPr>
          <w:rFonts w:ascii="Courier New" w:hAnsi="Courier New" w:cs="Courier New"/>
          <w:sz w:val="28"/>
          <w:szCs w:val="28"/>
          <w:lang w:eastAsia="fr-FR"/>
        </w:rPr>
        <w:t xml:space="preserve"> </w:t>
      </w:r>
    </w:p>
    <w:p w:rsidR="00073FE2" w:rsidRDefault="00073FE2" w:rsidP="000C0ED0">
      <w:pPr>
        <w:pStyle w:val="Sansinterligne"/>
        <w:rPr>
          <w:rFonts w:ascii="Courier New" w:hAnsi="Courier New" w:cs="Courier New"/>
          <w:sz w:val="28"/>
          <w:szCs w:val="28"/>
          <w:lang w:eastAsia="fr-FR"/>
        </w:rPr>
      </w:pPr>
    </w:p>
    <w:p w:rsidR="007030B5"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 xml:space="preserve">eci se produit selon </w:t>
      </w:r>
      <w:r w:rsidR="000C0ED0" w:rsidRPr="007030B5">
        <w:rPr>
          <w:rFonts w:ascii="Times New Roman" w:hAnsi="Times New Roman" w:cs="Times New Roman"/>
          <w:i/>
          <w:sz w:val="24"/>
          <w:szCs w:val="24"/>
          <w:lang w:eastAsia="fr-FR"/>
        </w:rPr>
        <w:t>un rythme</w:t>
      </w:r>
      <w:r w:rsidR="000C0ED0" w:rsidRPr="001012B8">
        <w:rPr>
          <w:rFonts w:ascii="Courier New" w:hAnsi="Courier New" w:cs="Courier New"/>
          <w:sz w:val="28"/>
          <w:szCs w:val="28"/>
          <w:lang w:eastAsia="fr-FR"/>
        </w:rPr>
        <w:t xml:space="preserve"> qu'on appelle </w:t>
      </w:r>
      <w:r w:rsidR="000C0ED0" w:rsidRPr="00073FE2">
        <w:rPr>
          <w:rFonts w:ascii="Times New Roman" w:hAnsi="Times New Roman" w:cs="Times New Roman"/>
          <w:i/>
          <w:sz w:val="24"/>
          <w:szCs w:val="24"/>
          <w:lang w:eastAsia="fr-FR"/>
        </w:rPr>
        <w:t>naturel</w:t>
      </w:r>
      <w:r w:rsidR="000C0ED0" w:rsidRPr="001012B8">
        <w:rPr>
          <w:rFonts w:ascii="Courier New" w:hAnsi="Courier New" w:cs="Courier New"/>
          <w:sz w:val="28"/>
          <w:szCs w:val="28"/>
          <w:lang w:eastAsia="fr-FR"/>
        </w:rPr>
        <w:t xml:space="preserv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c'est ce qu'on appelle </w:t>
      </w:r>
      <w:r w:rsidRPr="007030B5">
        <w:rPr>
          <w:rFonts w:ascii="Times New Roman" w:hAnsi="Times New Roman" w:cs="Times New Roman"/>
          <w:i/>
          <w:sz w:val="24"/>
          <w:szCs w:val="24"/>
          <w:lang w:eastAsia="fr-FR"/>
        </w:rPr>
        <w:t>le rythme des comportements instinctuels</w:t>
      </w:r>
      <w:r w:rsidRPr="001012B8">
        <w:rPr>
          <w:rFonts w:ascii="Courier New" w:hAnsi="Courier New" w:cs="Courier New"/>
          <w:sz w:val="28"/>
          <w:szCs w:val="28"/>
          <w:lang w:eastAsia="fr-FR"/>
        </w:rPr>
        <w:t xml:space="preserve">.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 rapport des animaux à leurs semblables se maintient dans un rapport </w:t>
      </w:r>
      <w:r w:rsidRPr="00073FE2">
        <w:rPr>
          <w:rFonts w:ascii="Times New Roman" w:hAnsi="Times New Roman" w:cs="Times New Roman"/>
          <w:i/>
          <w:sz w:val="24"/>
          <w:szCs w:val="24"/>
          <w:lang w:eastAsia="fr-FR"/>
        </w:rPr>
        <w:t>imaginaire</w:t>
      </w:r>
      <w:r w:rsidRPr="001012B8">
        <w:rPr>
          <w:rFonts w:ascii="Courier New" w:hAnsi="Courier New" w:cs="Courier New"/>
          <w:sz w:val="28"/>
          <w:szCs w:val="28"/>
          <w:lang w:eastAsia="fr-FR"/>
        </w:rPr>
        <w:t xml:space="preserve"> très exactement</w:t>
      </w:r>
      <w:r w:rsidR="00073FE2">
        <w:rPr>
          <w:rFonts w:ascii="Courier New" w:hAnsi="Courier New" w:cs="Courier New"/>
          <w:sz w:val="28"/>
          <w:szCs w:val="28"/>
          <w:lang w:eastAsia="fr-FR"/>
        </w:rPr>
        <w:t xml:space="preserve"> </w:t>
      </w:r>
      <w:r w:rsidRPr="001012B8">
        <w:rPr>
          <w:rFonts w:ascii="Courier New" w:hAnsi="Courier New" w:cs="Courier New"/>
          <w:sz w:val="28"/>
          <w:szCs w:val="28"/>
          <w:lang w:eastAsia="fr-FR"/>
        </w:rPr>
        <w:t>: bon gré, mal gré</w:t>
      </w:r>
      <w:r w:rsidR="00073FE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73FE2" w:rsidRDefault="00073FE2" w:rsidP="000C0ED0">
      <w:pPr>
        <w:pStyle w:val="Sansinterligne"/>
        <w:rPr>
          <w:rFonts w:ascii="Courier New" w:hAnsi="Courier New" w:cs="Courier New"/>
          <w:sz w:val="28"/>
          <w:szCs w:val="28"/>
          <w:lang w:eastAsia="fr-FR"/>
        </w:rPr>
      </w:pPr>
    </w:p>
    <w:p w:rsidR="00073FE2"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O</w:t>
      </w:r>
      <w:r w:rsidR="000C0ED0" w:rsidRPr="001012B8">
        <w:rPr>
          <w:rFonts w:ascii="Courier New" w:hAnsi="Courier New" w:cs="Courier New"/>
          <w:sz w:val="28"/>
          <w:szCs w:val="28"/>
          <w:lang w:eastAsia="fr-FR"/>
        </w:rPr>
        <w:t>n l'a porté au jour en met</w:t>
      </w:r>
      <w:r w:rsidR="000C0ED0" w:rsidRPr="001012B8">
        <w:rPr>
          <w:rFonts w:ascii="Courier New" w:hAnsi="Courier New" w:cs="Courier New"/>
          <w:sz w:val="28"/>
          <w:szCs w:val="28"/>
          <w:lang w:eastAsia="fr-FR"/>
        </w:rPr>
        <w:softHyphen/>
        <w:t xml:space="preserve">tant en valeur le </w:t>
      </w:r>
      <w:r w:rsidR="000C0ED0" w:rsidRPr="00073FE2">
        <w:rPr>
          <w:rFonts w:ascii="Times New Roman" w:hAnsi="Times New Roman" w:cs="Times New Roman"/>
          <w:i/>
          <w:sz w:val="24"/>
          <w:szCs w:val="24"/>
          <w:lang w:eastAsia="fr-FR"/>
        </w:rPr>
        <w:t xml:space="preserve">caractère fondamental de </w:t>
      </w:r>
      <w:r w:rsidR="000C0ED0" w:rsidRPr="007030B5">
        <w:rPr>
          <w:rFonts w:ascii="Times New Roman" w:hAnsi="Times New Roman" w:cs="Times New Roman"/>
          <w:i/>
          <w:sz w:val="24"/>
          <w:szCs w:val="24"/>
          <w:lang w:eastAsia="fr-FR"/>
        </w:rPr>
        <w:t>l'image</w:t>
      </w:r>
      <w:r w:rsidR="000C0ED0" w:rsidRPr="007030B5">
        <w:rPr>
          <w:rFonts w:ascii="Courier New" w:hAnsi="Courier New" w:cs="Courier New"/>
          <w:i/>
          <w:sz w:val="24"/>
          <w:szCs w:val="24"/>
          <w:lang w:eastAsia="fr-FR"/>
        </w:rPr>
        <w:t xml:space="preserve"> précisé</w:t>
      </w:r>
      <w:r w:rsidR="000C0ED0" w:rsidRPr="007030B5">
        <w:rPr>
          <w:rFonts w:ascii="Courier New" w:hAnsi="Courier New" w:cs="Courier New"/>
          <w:i/>
          <w:sz w:val="24"/>
          <w:szCs w:val="24"/>
          <w:lang w:eastAsia="fr-FR"/>
        </w:rPr>
        <w:softHyphen/>
        <w:t>ment dans</w:t>
      </w:r>
      <w:r w:rsidRPr="007030B5">
        <w:rPr>
          <w:rFonts w:ascii="Courier New" w:hAnsi="Courier New" w:cs="Courier New"/>
          <w:i/>
          <w:sz w:val="24"/>
          <w:szCs w:val="24"/>
          <w:lang w:eastAsia="fr-FR"/>
        </w:rPr>
        <w:t xml:space="preserve"> le déclenchement de </w:t>
      </w:r>
      <w:r w:rsidRPr="007030B5">
        <w:rPr>
          <w:rFonts w:ascii="Times New Roman" w:hAnsi="Times New Roman" w:cs="Times New Roman"/>
          <w:i/>
          <w:sz w:val="24"/>
          <w:szCs w:val="24"/>
          <w:lang w:eastAsia="fr-FR"/>
        </w:rPr>
        <w:t>ces cycles</w:t>
      </w:r>
      <w:r w:rsidRPr="007030B5">
        <w:rPr>
          <w:rFonts w:ascii="Courier New" w:hAnsi="Courier New" w:cs="Courier New"/>
          <w:i/>
          <w:sz w:val="24"/>
          <w:szCs w:val="24"/>
          <w:lang w:eastAsia="fr-FR"/>
        </w:rPr>
        <w:t>.</w:t>
      </w:r>
      <w:r w:rsidR="000C0ED0" w:rsidRPr="001012B8">
        <w:rPr>
          <w:rFonts w:ascii="Courier New" w:hAnsi="Courier New" w:cs="Courier New"/>
          <w:sz w:val="28"/>
          <w:szCs w:val="28"/>
          <w:lang w:eastAsia="fr-FR"/>
        </w:rPr>
        <w:t xml:space="preserve"> </w:t>
      </w:r>
    </w:p>
    <w:p w:rsidR="007030B5"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 xml:space="preserve">l a été mis particulièrement en évidence dans ces deux registres et on nous a montré que les poules et autres volailles, entrent dans un état d'affolement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la vue d'un certain profil qui est celui du rapace auquel elles peuvent êt</w:t>
      </w:r>
      <w:r w:rsidR="00073FE2">
        <w:rPr>
          <w:rFonts w:ascii="Courier New" w:hAnsi="Courier New" w:cs="Courier New"/>
          <w:sz w:val="28"/>
          <w:szCs w:val="28"/>
          <w:lang w:eastAsia="fr-FR"/>
        </w:rPr>
        <w:t xml:space="preserve">re </w:t>
      </w:r>
      <w:r w:rsidR="00073FE2" w:rsidRPr="007030B5">
        <w:rPr>
          <w:rFonts w:ascii="Courier New" w:hAnsi="Courier New" w:cs="Courier New"/>
          <w:i/>
          <w:sz w:val="24"/>
          <w:szCs w:val="24"/>
          <w:lang w:eastAsia="fr-FR"/>
        </w:rPr>
        <w:t>plus ou moins</w:t>
      </w:r>
      <w:r w:rsidR="00073FE2">
        <w:rPr>
          <w:rFonts w:ascii="Courier New" w:hAnsi="Courier New" w:cs="Courier New"/>
          <w:sz w:val="28"/>
          <w:szCs w:val="28"/>
          <w:lang w:eastAsia="fr-FR"/>
        </w:rPr>
        <w:t xml:space="preserve"> sensibilisées :</w:t>
      </w:r>
      <w:r w:rsidRPr="001012B8">
        <w:rPr>
          <w:rFonts w:ascii="Courier New" w:hAnsi="Courier New" w:cs="Courier New"/>
          <w:sz w:val="28"/>
          <w:szCs w:val="28"/>
          <w:lang w:eastAsia="fr-FR"/>
        </w:rPr>
        <w:t xml:space="preserv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 profil pourra provoquer la réaction </w:t>
      </w:r>
      <w:r w:rsidRPr="00073FE2">
        <w:rPr>
          <w:rFonts w:ascii="Times New Roman" w:hAnsi="Times New Roman" w:cs="Times New Roman"/>
          <w:i/>
          <w:sz w:val="24"/>
          <w:szCs w:val="24"/>
          <w:lang w:eastAsia="fr-FR"/>
        </w:rPr>
        <w:t>de fuite, de pépiement et de piaillement</w:t>
      </w:r>
      <w:r w:rsidRPr="001012B8">
        <w:rPr>
          <w:rFonts w:ascii="Courier New" w:hAnsi="Courier New" w:cs="Courier New"/>
          <w:sz w:val="28"/>
          <w:szCs w:val="28"/>
          <w:lang w:eastAsia="fr-FR"/>
        </w:rPr>
        <w:t xml:space="preserve"> chez les dites volailles, alors qu'un profil légèrement différent ne les produit pas.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i/>
          <w:iCs/>
          <w:sz w:val="28"/>
          <w:szCs w:val="28"/>
          <w:lang w:eastAsia="fr-FR"/>
        </w:rPr>
      </w:pPr>
      <w:r w:rsidRPr="00073FE2">
        <w:rPr>
          <w:rFonts w:ascii="Courier New" w:hAnsi="Courier New" w:cs="Courier New"/>
          <w:iCs/>
          <w:sz w:val="28"/>
          <w:szCs w:val="28"/>
          <w:lang w:eastAsia="fr-FR"/>
        </w:rPr>
        <w:t xml:space="preserve">La mise en évidence même de ces profils nous montre assez à quel point le caractère </w:t>
      </w:r>
      <w:r w:rsidRPr="00073FE2">
        <w:rPr>
          <w:rFonts w:ascii="Times New Roman" w:hAnsi="Times New Roman" w:cs="Times New Roman"/>
          <w:i/>
          <w:iCs/>
          <w:color w:val="0000CC"/>
          <w:sz w:val="24"/>
          <w:szCs w:val="24"/>
          <w:lang w:eastAsia="fr-FR"/>
        </w:rPr>
        <w:t>imaginaire</w:t>
      </w:r>
      <w:r w:rsidRPr="00073FE2">
        <w:rPr>
          <w:rFonts w:ascii="Courier New" w:hAnsi="Courier New" w:cs="Courier New"/>
          <w:iCs/>
          <w:sz w:val="28"/>
          <w:szCs w:val="28"/>
          <w:lang w:eastAsia="fr-FR"/>
        </w:rPr>
        <w:t xml:space="preserve"> est essentiel.</w:t>
      </w:r>
      <w:r w:rsidRPr="001012B8">
        <w:rPr>
          <w:rFonts w:ascii="Courier New" w:hAnsi="Courier New" w:cs="Courier New"/>
          <w:i/>
          <w:iCs/>
          <w:sz w:val="28"/>
          <w:szCs w:val="28"/>
          <w:lang w:eastAsia="fr-FR"/>
        </w:rPr>
        <w:t xml:space="preserve"> </w:t>
      </w:r>
    </w:p>
    <w:p w:rsidR="00073FE2" w:rsidRDefault="00073FE2" w:rsidP="000C0ED0">
      <w:pPr>
        <w:pStyle w:val="Sansinterligne"/>
        <w:rPr>
          <w:rFonts w:ascii="Courier New" w:hAnsi="Courier New" w:cs="Courier New"/>
          <w:i/>
          <w:iCs/>
          <w:sz w:val="28"/>
          <w:szCs w:val="28"/>
          <w:lang w:eastAsia="fr-FR"/>
        </w:rPr>
      </w:pPr>
    </w:p>
    <w:p w:rsidR="007030B5"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Même remarque pour le comportement des déclenchements sexuels, à savoir qu'on peut fort bien tromper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aussi bien le mâle que la femelle de l'épinoche.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La partie dorsale de l'</w:t>
      </w:r>
      <w:r w:rsidRPr="00073FE2">
        <w:rPr>
          <w:rFonts w:ascii="Times New Roman" w:hAnsi="Times New Roman" w:cs="Times New Roman"/>
          <w:i/>
          <w:sz w:val="24"/>
          <w:szCs w:val="24"/>
          <w:lang w:eastAsia="fr-FR"/>
        </w:rPr>
        <w:t>épi</w:t>
      </w:r>
      <w:r w:rsidRPr="00073FE2">
        <w:rPr>
          <w:rFonts w:ascii="Times New Roman" w:hAnsi="Times New Roman" w:cs="Times New Roman"/>
          <w:i/>
          <w:sz w:val="24"/>
          <w:szCs w:val="24"/>
          <w:lang w:eastAsia="fr-FR"/>
        </w:rPr>
        <w:softHyphen/>
        <w:t>noche</w:t>
      </w:r>
      <w:r w:rsidR="00073FE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73FE2" w:rsidRDefault="000C0ED0" w:rsidP="00073FE2">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 xml:space="preserve">qui est un poisson </w:t>
      </w:r>
    </w:p>
    <w:p w:rsidR="00073FE2"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prend </w:t>
      </w:r>
      <w:r w:rsidR="000C0ED0" w:rsidRPr="00073FE2">
        <w:rPr>
          <w:rFonts w:ascii="Times New Roman" w:hAnsi="Times New Roman" w:cs="Times New Roman"/>
          <w:i/>
          <w:sz w:val="24"/>
          <w:szCs w:val="24"/>
          <w:lang w:eastAsia="fr-FR"/>
        </w:rPr>
        <w:t>une certaine couleur</w:t>
      </w:r>
      <w:r w:rsidR="000C0ED0" w:rsidRPr="001012B8">
        <w:rPr>
          <w:rFonts w:ascii="Courier New" w:hAnsi="Courier New" w:cs="Courier New"/>
          <w:sz w:val="28"/>
          <w:szCs w:val="28"/>
          <w:lang w:eastAsia="fr-FR"/>
        </w:rPr>
        <w:t xml:space="preserve"> chez l'un des deux partenaires au moment de la parade, et peut déclencher chez l'autre tout le cycle des actions de compor</w:t>
      </w:r>
      <w:r w:rsidR="000C0ED0" w:rsidRPr="001012B8">
        <w:rPr>
          <w:rFonts w:ascii="Courier New" w:hAnsi="Courier New" w:cs="Courier New"/>
          <w:sz w:val="28"/>
          <w:szCs w:val="28"/>
          <w:lang w:eastAsia="fr-FR"/>
        </w:rPr>
        <w:softHyphen/>
        <w:t xml:space="preserve">tements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qui permettent leur rapprochement final</w:t>
      </w:r>
      <w:r w:rsidR="00073FE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030B5" w:rsidRDefault="007030B5" w:rsidP="000C0ED0">
      <w:pPr>
        <w:pStyle w:val="Sansinterligne"/>
        <w:rPr>
          <w:rFonts w:ascii="Courier New" w:hAnsi="Courier New" w:cs="Courier New"/>
          <w:iCs/>
          <w:sz w:val="28"/>
          <w:szCs w:val="28"/>
          <w:lang w:eastAsia="fr-FR"/>
        </w:rPr>
      </w:pPr>
    </w:p>
    <w:p w:rsidR="00073FE2" w:rsidRDefault="00073FE2" w:rsidP="000C0ED0">
      <w:pPr>
        <w:pStyle w:val="Sansinterligne"/>
        <w:rPr>
          <w:rFonts w:ascii="Courier New" w:hAnsi="Courier New" w:cs="Courier New"/>
          <w:iCs/>
          <w:sz w:val="28"/>
          <w:szCs w:val="28"/>
          <w:lang w:eastAsia="fr-FR"/>
        </w:rPr>
      </w:pPr>
      <w:r w:rsidRPr="00073FE2">
        <w:rPr>
          <w:rFonts w:ascii="Courier New" w:hAnsi="Courier New" w:cs="Courier New"/>
          <w:iCs/>
          <w:sz w:val="28"/>
          <w:szCs w:val="28"/>
          <w:lang w:eastAsia="fr-FR"/>
        </w:rPr>
        <w:t>M</w:t>
      </w:r>
      <w:r w:rsidR="000C0ED0" w:rsidRPr="00073FE2">
        <w:rPr>
          <w:rFonts w:ascii="Courier New" w:hAnsi="Courier New" w:cs="Courier New"/>
          <w:iCs/>
          <w:sz w:val="28"/>
          <w:szCs w:val="28"/>
          <w:lang w:eastAsia="fr-FR"/>
        </w:rPr>
        <w:t xml:space="preserve">ais on </w:t>
      </w:r>
      <w:r>
        <w:rPr>
          <w:rFonts w:ascii="Courier New" w:hAnsi="Courier New" w:cs="Courier New"/>
          <w:iCs/>
          <w:sz w:val="28"/>
          <w:szCs w:val="28"/>
          <w:lang w:eastAsia="fr-FR"/>
        </w:rPr>
        <w:t>peut pousser beaucoup plus loin :</w:t>
      </w:r>
      <w:r w:rsidR="000C0ED0" w:rsidRPr="00073FE2">
        <w:rPr>
          <w:rFonts w:ascii="Courier New" w:hAnsi="Courier New" w:cs="Courier New"/>
          <w:iCs/>
          <w:sz w:val="28"/>
          <w:szCs w:val="28"/>
          <w:lang w:eastAsia="fr-FR"/>
        </w:rPr>
        <w:t xml:space="preserve"> </w:t>
      </w:r>
    </w:p>
    <w:p w:rsidR="00073FE2" w:rsidRDefault="000C0ED0" w:rsidP="000C0ED0">
      <w:pPr>
        <w:pStyle w:val="Sansinterligne"/>
        <w:rPr>
          <w:rFonts w:ascii="Courier New" w:hAnsi="Courier New" w:cs="Courier New"/>
          <w:iCs/>
          <w:sz w:val="28"/>
          <w:szCs w:val="28"/>
          <w:lang w:eastAsia="fr-FR"/>
        </w:rPr>
      </w:pPr>
      <w:r w:rsidRPr="00073FE2">
        <w:rPr>
          <w:rFonts w:ascii="Courier New" w:hAnsi="Courier New" w:cs="Courier New"/>
          <w:iCs/>
          <w:sz w:val="28"/>
          <w:szCs w:val="28"/>
          <w:lang w:eastAsia="fr-FR"/>
        </w:rPr>
        <w:t xml:space="preserve">jusqu'à une espèce </w:t>
      </w:r>
      <w:r w:rsidRPr="00073FE2">
        <w:rPr>
          <w:rFonts w:ascii="Times New Roman" w:hAnsi="Times New Roman" w:cs="Times New Roman"/>
          <w:i/>
          <w:iCs/>
          <w:sz w:val="24"/>
          <w:szCs w:val="24"/>
          <w:lang w:eastAsia="fr-FR"/>
        </w:rPr>
        <w:t>d'aide donnée à la couva</w:t>
      </w:r>
      <w:r w:rsidR="00073FE2">
        <w:rPr>
          <w:rFonts w:ascii="Times New Roman" w:hAnsi="Times New Roman" w:cs="Times New Roman"/>
          <w:i/>
          <w:iCs/>
          <w:sz w:val="24"/>
          <w:szCs w:val="24"/>
          <w:lang w:eastAsia="fr-FR"/>
        </w:rPr>
        <w:t xml:space="preserve">de  </w:t>
      </w:r>
      <w:r w:rsidRPr="00073FE2">
        <w:rPr>
          <w:rFonts w:ascii="Courier New" w:hAnsi="Courier New" w:cs="Courier New"/>
          <w:iCs/>
          <w:sz w:val="28"/>
          <w:szCs w:val="28"/>
          <w:lang w:eastAsia="fr-FR"/>
        </w:rPr>
        <w:t xml:space="preserve">de la femelle, </w:t>
      </w:r>
    </w:p>
    <w:p w:rsidR="00073FE2" w:rsidRDefault="000C0ED0" w:rsidP="000C0ED0">
      <w:pPr>
        <w:pStyle w:val="Sansinterligne"/>
        <w:rPr>
          <w:rFonts w:ascii="Courier New" w:hAnsi="Courier New" w:cs="Courier New"/>
          <w:iCs/>
          <w:sz w:val="28"/>
          <w:szCs w:val="28"/>
          <w:lang w:eastAsia="fr-FR"/>
        </w:rPr>
      </w:pPr>
      <w:r w:rsidRPr="00073FE2">
        <w:rPr>
          <w:rFonts w:ascii="Courier New" w:hAnsi="Courier New" w:cs="Courier New"/>
          <w:iCs/>
          <w:sz w:val="28"/>
          <w:szCs w:val="28"/>
          <w:lang w:eastAsia="fr-FR"/>
        </w:rPr>
        <w:t>qui constitue l'ensemble du comportement sexuel.</w:t>
      </w:r>
    </w:p>
    <w:p w:rsidR="007030B5" w:rsidRDefault="007030B5" w:rsidP="000C0ED0">
      <w:pPr>
        <w:pStyle w:val="Sansinterligne"/>
        <w:rPr>
          <w:rFonts w:ascii="Courier New" w:hAnsi="Courier New" w:cs="Courier New"/>
          <w:sz w:val="28"/>
          <w:szCs w:val="28"/>
          <w:lang w:eastAsia="fr-FR"/>
        </w:rPr>
      </w:pPr>
    </w:p>
    <w:p w:rsidR="007030B5"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 point limitrophe entre l'</w:t>
      </w:r>
      <w:r w:rsidR="00073FE2" w:rsidRPr="003E619A">
        <w:rPr>
          <w:rFonts w:ascii="Palatino Linotype" w:hAnsi="Palatino Linotype"/>
          <w:color w:val="0000CC"/>
        </w:rPr>
        <w:t>Ἔ</w:t>
      </w:r>
      <w:r w:rsidR="00073FE2" w:rsidRPr="003E619A">
        <w:rPr>
          <w:rFonts w:ascii="Palatino Linotype" w:hAnsi="Palatino Linotype" w:cs="Courier New"/>
          <w:color w:val="0000CC"/>
          <w:sz w:val="28"/>
        </w:rPr>
        <w:t>ρως</w:t>
      </w:r>
      <w:r w:rsidR="00073FE2">
        <w:rPr>
          <w:rFonts w:ascii="Palatino Linotype" w:hAnsi="Palatino Linotype" w:cs="Courier New"/>
          <w:sz w:val="28"/>
        </w:rPr>
        <w:t xml:space="preserve">  </w:t>
      </w:r>
      <w:r w:rsidR="00073FE2">
        <w:rPr>
          <w:rFonts w:ascii="Garamond" w:hAnsi="Garamond" w:cs="Courier New"/>
          <w:sz w:val="18"/>
        </w:rPr>
        <w:t>[ Éros ]</w:t>
      </w:r>
      <w:r w:rsidRPr="001012B8">
        <w:rPr>
          <w:rFonts w:ascii="Courier New" w:hAnsi="Courier New" w:cs="Courier New"/>
          <w:sz w:val="28"/>
          <w:szCs w:val="28"/>
          <w:lang w:eastAsia="fr-FR"/>
        </w:rPr>
        <w:t xml:space="preserve"> et </w:t>
      </w:r>
      <w:r w:rsidRPr="007030B5">
        <w:rPr>
          <w:rFonts w:ascii="Times New Roman" w:hAnsi="Times New Roman" w:cs="Times New Roman"/>
          <w:i/>
          <w:sz w:val="24"/>
          <w:szCs w:val="24"/>
          <w:lang w:eastAsia="fr-FR"/>
        </w:rPr>
        <w:t>la relation agressive</w:t>
      </w:r>
      <w:r w:rsidRPr="001012B8">
        <w:rPr>
          <w:rFonts w:ascii="Courier New" w:hAnsi="Courier New" w:cs="Courier New"/>
          <w:sz w:val="28"/>
          <w:szCs w:val="28"/>
          <w:lang w:eastAsia="fr-FR"/>
        </w:rPr>
        <w:t xml:space="preserve"> n'a pas de raison </w:t>
      </w:r>
      <w:r w:rsidR="00073FE2">
        <w:rPr>
          <w:rFonts w:ascii="Courier New" w:hAnsi="Courier New" w:cs="Courier New"/>
          <w:sz w:val="28"/>
          <w:szCs w:val="28"/>
          <w:lang w:eastAsia="fr-FR"/>
        </w:rPr>
        <w:t>de ne pas exister chez l'animal.</w:t>
      </w:r>
      <w:r w:rsidRPr="001012B8">
        <w:rPr>
          <w:rFonts w:ascii="Courier New" w:hAnsi="Courier New" w:cs="Courier New"/>
          <w:sz w:val="28"/>
          <w:szCs w:val="28"/>
          <w:lang w:eastAsia="fr-FR"/>
        </w:rPr>
        <w:t xml:space="preserve"> </w:t>
      </w:r>
    </w:p>
    <w:p w:rsidR="007030B5" w:rsidRDefault="007030B5" w:rsidP="000C0ED0">
      <w:pPr>
        <w:pStyle w:val="Sansinterligne"/>
        <w:rPr>
          <w:rFonts w:ascii="Courier New" w:hAnsi="Courier New" w:cs="Courier New"/>
          <w:sz w:val="28"/>
          <w:szCs w:val="28"/>
          <w:lang w:eastAsia="fr-FR"/>
        </w:rPr>
      </w:pPr>
    </w:p>
    <w:p w:rsidR="00F03737" w:rsidRDefault="00073FE2" w:rsidP="000C0ED0">
      <w:pPr>
        <w:pStyle w:val="Sansinterligne"/>
        <w:rPr>
          <w:rFonts w:ascii="Courier New" w:hAnsi="Courier New" w:cs="Courier New"/>
          <w:iCs/>
          <w:sz w:val="28"/>
          <w:szCs w:val="28"/>
          <w:lang w:eastAsia="fr-FR"/>
        </w:rPr>
      </w:pPr>
      <w:r>
        <w:rPr>
          <w:rFonts w:ascii="Courier New" w:hAnsi="Courier New" w:cs="Courier New"/>
          <w:iCs/>
          <w:sz w:val="28"/>
          <w:szCs w:val="28"/>
          <w:lang w:eastAsia="fr-FR"/>
        </w:rPr>
        <w:t>P</w:t>
      </w:r>
      <w:r w:rsidR="000C0ED0" w:rsidRPr="00073FE2">
        <w:rPr>
          <w:rFonts w:ascii="Courier New" w:hAnsi="Courier New" w:cs="Courier New"/>
          <w:iCs/>
          <w:sz w:val="28"/>
          <w:szCs w:val="28"/>
          <w:lang w:eastAsia="fr-FR"/>
        </w:rPr>
        <w:t xml:space="preserve">ersonne ne semble encore avoir tiqué </w:t>
      </w:r>
    </w:p>
    <w:p w:rsidR="00073FE2" w:rsidRDefault="000C0ED0" w:rsidP="000C0ED0">
      <w:pPr>
        <w:pStyle w:val="Sansinterligne"/>
        <w:rPr>
          <w:rFonts w:ascii="Courier New" w:hAnsi="Courier New" w:cs="Courier New"/>
          <w:iCs/>
          <w:sz w:val="28"/>
          <w:szCs w:val="28"/>
          <w:lang w:eastAsia="fr-FR"/>
        </w:rPr>
      </w:pPr>
      <w:r w:rsidRPr="00073FE2">
        <w:rPr>
          <w:rFonts w:ascii="Courier New" w:hAnsi="Courier New" w:cs="Courier New"/>
          <w:iCs/>
          <w:sz w:val="28"/>
          <w:szCs w:val="28"/>
          <w:lang w:eastAsia="fr-FR"/>
        </w:rPr>
        <w:t xml:space="preserve">avec l'accent qui convient sur la parade. </w:t>
      </w:r>
    </w:p>
    <w:p w:rsidR="00073FE2" w:rsidRDefault="00073FE2" w:rsidP="000C0ED0">
      <w:pPr>
        <w:pStyle w:val="Sansinterligne"/>
        <w:rPr>
          <w:rFonts w:ascii="Courier New" w:hAnsi="Courier New" w:cs="Courier New"/>
          <w:iCs/>
          <w:sz w:val="28"/>
          <w:szCs w:val="28"/>
          <w:lang w:eastAsia="fr-FR"/>
        </w:rPr>
      </w:pPr>
    </w:p>
    <w:p w:rsidR="00073FE2" w:rsidRDefault="00073FE2" w:rsidP="000C0ED0">
      <w:pPr>
        <w:pStyle w:val="Sansinterligne"/>
        <w:rPr>
          <w:rFonts w:ascii="Courier New" w:hAnsi="Courier New" w:cs="Courier New"/>
          <w:iCs/>
          <w:sz w:val="28"/>
          <w:szCs w:val="28"/>
          <w:lang w:eastAsia="fr-FR"/>
        </w:rPr>
      </w:pPr>
      <w:r>
        <w:rPr>
          <w:rFonts w:ascii="Courier New" w:hAnsi="Courier New" w:cs="Courier New"/>
          <w:iCs/>
          <w:sz w:val="28"/>
          <w:szCs w:val="28"/>
          <w:lang w:eastAsia="fr-FR"/>
        </w:rPr>
        <w:t>LORENZ</w:t>
      </w:r>
      <w:r w:rsidR="000C0ED0" w:rsidRPr="00073FE2">
        <w:rPr>
          <w:rFonts w:ascii="Courier New" w:hAnsi="Courier New" w:cs="Courier New"/>
          <w:iCs/>
          <w:sz w:val="28"/>
          <w:szCs w:val="28"/>
          <w:lang w:eastAsia="fr-FR"/>
        </w:rPr>
        <w:t xml:space="preserve"> commence par une très jolie image </w:t>
      </w:r>
    </w:p>
    <w:p w:rsidR="00073FE2" w:rsidRDefault="000C0ED0" w:rsidP="000C0ED0">
      <w:pPr>
        <w:pStyle w:val="Sansinterligne"/>
        <w:rPr>
          <w:rFonts w:ascii="Courier New" w:hAnsi="Courier New" w:cs="Courier New"/>
          <w:iCs/>
          <w:sz w:val="28"/>
          <w:szCs w:val="28"/>
          <w:lang w:eastAsia="fr-FR"/>
        </w:rPr>
      </w:pPr>
      <w:r w:rsidRPr="00073FE2">
        <w:rPr>
          <w:rFonts w:ascii="Courier New" w:hAnsi="Courier New" w:cs="Courier New"/>
          <w:iCs/>
          <w:sz w:val="28"/>
          <w:szCs w:val="28"/>
          <w:lang w:eastAsia="fr-FR"/>
        </w:rPr>
        <w:t>où l'épi</w:t>
      </w:r>
      <w:r w:rsidRPr="00073FE2">
        <w:rPr>
          <w:rFonts w:ascii="Courier New" w:hAnsi="Courier New" w:cs="Courier New"/>
          <w:iCs/>
          <w:sz w:val="28"/>
          <w:szCs w:val="28"/>
          <w:lang w:eastAsia="fr-FR"/>
        </w:rPr>
        <w:softHyphen/>
        <w:t>noche est devant le miroir</w:t>
      </w:r>
      <w:r w:rsidR="00073FE2">
        <w:rPr>
          <w:rFonts w:ascii="Courier New" w:hAnsi="Courier New" w:cs="Courier New"/>
          <w:iCs/>
          <w:sz w:val="28"/>
          <w:szCs w:val="28"/>
          <w:lang w:eastAsia="fr-FR"/>
        </w:rPr>
        <w:t>…</w:t>
      </w:r>
    </w:p>
    <w:p w:rsidR="00073FE2" w:rsidRDefault="000C0ED0" w:rsidP="00073FE2">
      <w:pPr>
        <w:pStyle w:val="Sansinterligne"/>
        <w:ind w:left="708"/>
        <w:rPr>
          <w:rFonts w:ascii="Courier New" w:hAnsi="Courier New" w:cs="Courier New"/>
          <w:iCs/>
          <w:sz w:val="28"/>
          <w:szCs w:val="28"/>
          <w:lang w:eastAsia="fr-FR"/>
        </w:rPr>
      </w:pPr>
      <w:r w:rsidRPr="00073FE2">
        <w:rPr>
          <w:rFonts w:ascii="Courier New" w:hAnsi="Courier New" w:cs="Courier New"/>
          <w:iCs/>
          <w:sz w:val="28"/>
          <w:szCs w:val="28"/>
          <w:lang w:eastAsia="fr-FR"/>
        </w:rPr>
        <w:t xml:space="preserve">l'épinoche mâle a en effet été confrontée </w:t>
      </w:r>
    </w:p>
    <w:p w:rsidR="00073FE2" w:rsidRDefault="000C0ED0" w:rsidP="00073FE2">
      <w:pPr>
        <w:pStyle w:val="Sansinterligne"/>
        <w:ind w:left="708"/>
        <w:rPr>
          <w:rFonts w:ascii="Courier New" w:hAnsi="Courier New" w:cs="Courier New"/>
          <w:iCs/>
          <w:sz w:val="28"/>
          <w:szCs w:val="28"/>
          <w:lang w:eastAsia="fr-FR"/>
        </w:rPr>
      </w:pPr>
      <w:r w:rsidRPr="00073FE2">
        <w:rPr>
          <w:rFonts w:ascii="Courier New" w:hAnsi="Courier New" w:cs="Courier New"/>
          <w:iCs/>
          <w:sz w:val="28"/>
          <w:szCs w:val="28"/>
          <w:lang w:eastAsia="fr-FR"/>
        </w:rPr>
        <w:t xml:space="preserve">par </w:t>
      </w:r>
      <w:r w:rsidR="00073FE2">
        <w:rPr>
          <w:rFonts w:ascii="Courier New" w:hAnsi="Courier New" w:cs="Courier New"/>
          <w:iCs/>
          <w:sz w:val="28"/>
          <w:szCs w:val="28"/>
          <w:lang w:eastAsia="fr-FR"/>
        </w:rPr>
        <w:t>LORENZ à sa propre image</w:t>
      </w:r>
    </w:p>
    <w:p w:rsidR="00F03737" w:rsidRDefault="00073FE2" w:rsidP="000C0ED0">
      <w:pPr>
        <w:pStyle w:val="Sansinterligne"/>
        <w:rPr>
          <w:rFonts w:ascii="Courier New" w:hAnsi="Courier New" w:cs="Courier New"/>
          <w:iCs/>
          <w:sz w:val="28"/>
          <w:szCs w:val="28"/>
          <w:lang w:eastAsia="fr-FR"/>
        </w:rPr>
      </w:pPr>
      <w:r>
        <w:rPr>
          <w:rFonts w:ascii="Courier New" w:hAnsi="Courier New" w:cs="Courier New"/>
          <w:iCs/>
          <w:sz w:val="28"/>
          <w:szCs w:val="28"/>
          <w:lang w:eastAsia="fr-FR"/>
        </w:rPr>
        <w:t>…</w:t>
      </w:r>
      <w:r w:rsidR="000C0ED0" w:rsidRPr="00073FE2">
        <w:rPr>
          <w:rFonts w:ascii="Courier New" w:hAnsi="Courier New" w:cs="Courier New"/>
          <w:iCs/>
          <w:sz w:val="28"/>
          <w:szCs w:val="28"/>
          <w:lang w:eastAsia="fr-FR"/>
        </w:rPr>
        <w:t>et elle a un com</w:t>
      </w:r>
      <w:r w:rsidR="000C0ED0" w:rsidRPr="00073FE2">
        <w:rPr>
          <w:rFonts w:ascii="Courier New" w:hAnsi="Courier New" w:cs="Courier New"/>
          <w:iCs/>
          <w:sz w:val="28"/>
          <w:szCs w:val="28"/>
          <w:lang w:eastAsia="fr-FR"/>
        </w:rPr>
        <w:softHyphen/>
        <w:t xml:space="preserve">portement bien étrange, tous les éléments sont dans le livre, pour les éclairer </w:t>
      </w:r>
    </w:p>
    <w:p w:rsidR="00073FE2" w:rsidRDefault="000C0ED0" w:rsidP="000C0ED0">
      <w:pPr>
        <w:pStyle w:val="Sansinterligne"/>
        <w:rPr>
          <w:rFonts w:ascii="Courier New" w:hAnsi="Courier New" w:cs="Courier New"/>
          <w:iCs/>
          <w:sz w:val="28"/>
          <w:szCs w:val="28"/>
          <w:lang w:eastAsia="fr-FR"/>
        </w:rPr>
      </w:pPr>
      <w:r w:rsidRPr="00073FE2">
        <w:rPr>
          <w:rFonts w:ascii="Courier New" w:hAnsi="Courier New" w:cs="Courier New"/>
          <w:iCs/>
          <w:sz w:val="28"/>
          <w:szCs w:val="28"/>
          <w:lang w:eastAsia="fr-FR"/>
        </w:rPr>
        <w:t xml:space="preserve">je dois simplement dire que </w:t>
      </w:r>
      <w:r w:rsidR="00073FE2">
        <w:rPr>
          <w:rFonts w:ascii="Courier New" w:hAnsi="Courier New" w:cs="Courier New"/>
          <w:iCs/>
          <w:sz w:val="28"/>
          <w:szCs w:val="28"/>
          <w:lang w:eastAsia="fr-FR"/>
        </w:rPr>
        <w:t>LORENZ</w:t>
      </w:r>
      <w:r w:rsidRPr="00073FE2">
        <w:rPr>
          <w:rFonts w:ascii="Courier New" w:hAnsi="Courier New" w:cs="Courier New"/>
          <w:iCs/>
          <w:sz w:val="28"/>
          <w:szCs w:val="28"/>
          <w:lang w:eastAsia="fr-FR"/>
        </w:rPr>
        <w:t xml:space="preserve"> ne le met pas en évidence pour n'avoir pas participé à mes séminaires, il est très curieux néanmoins qu'il ait cru devoir mettre en évidence cette image, la plus énigmatique, en tête du livre. </w:t>
      </w:r>
    </w:p>
    <w:p w:rsidR="00073FE2" w:rsidRDefault="00073FE2" w:rsidP="000C0ED0">
      <w:pPr>
        <w:pStyle w:val="Sansinterligne"/>
        <w:rPr>
          <w:rFonts w:ascii="Courier New" w:hAnsi="Courier New" w:cs="Courier New"/>
          <w:iCs/>
          <w:sz w:val="28"/>
          <w:szCs w:val="28"/>
          <w:lang w:eastAsia="fr-FR"/>
        </w:rPr>
      </w:pPr>
    </w:p>
    <w:p w:rsidR="000C0ED0" w:rsidRPr="001012B8" w:rsidRDefault="000C0ED0" w:rsidP="000C0ED0">
      <w:pPr>
        <w:pStyle w:val="Sansinterligne"/>
        <w:rPr>
          <w:rFonts w:ascii="Courier New" w:hAnsi="Courier New" w:cs="Courier New"/>
          <w:sz w:val="28"/>
          <w:szCs w:val="28"/>
          <w:lang w:eastAsia="fr-FR"/>
        </w:rPr>
      </w:pPr>
      <w:r w:rsidRPr="00073FE2">
        <w:rPr>
          <w:rFonts w:ascii="Courier New" w:hAnsi="Courier New" w:cs="Courier New"/>
          <w:iCs/>
          <w:sz w:val="28"/>
          <w:szCs w:val="28"/>
          <w:lang w:eastAsia="fr-FR"/>
        </w:rPr>
        <w:t xml:space="preserve">Par contre si on regarde le texte, on trouve </w:t>
      </w:r>
      <w:r w:rsidRPr="00073FE2">
        <w:rPr>
          <w:rFonts w:ascii="Times New Roman" w:hAnsi="Times New Roman" w:cs="Times New Roman"/>
          <w:i/>
          <w:iCs/>
          <w:sz w:val="24"/>
          <w:szCs w:val="24"/>
          <w:lang w:eastAsia="fr-FR"/>
        </w:rPr>
        <w:t>l'explication</w:t>
      </w:r>
      <w:r w:rsidRPr="00073FE2">
        <w:rPr>
          <w:rFonts w:ascii="Courier New" w:hAnsi="Courier New" w:cs="Courier New"/>
          <w:iCs/>
          <w:sz w:val="28"/>
          <w:szCs w:val="28"/>
          <w:lang w:eastAsia="fr-FR"/>
        </w:rPr>
        <w:t>, voici en effet ce qu'on peut lire dans le livre.</w:t>
      </w:r>
      <w:r w:rsidRPr="001012B8">
        <w:rPr>
          <w:rFonts w:ascii="Courier New" w:hAnsi="Courier New" w:cs="Courier New"/>
          <w:i/>
          <w:iCs/>
          <w:sz w:val="28"/>
          <w:szCs w:val="28"/>
          <w:lang w:eastAsia="fr-FR"/>
        </w:rPr>
        <w:t xml:space="preserv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Cette limite entre </w:t>
      </w:r>
      <w:r w:rsidR="00073FE2" w:rsidRPr="001012B8">
        <w:rPr>
          <w:rFonts w:ascii="Courier New" w:hAnsi="Courier New" w:cs="Courier New"/>
          <w:sz w:val="28"/>
          <w:szCs w:val="28"/>
          <w:lang w:eastAsia="fr-FR"/>
        </w:rPr>
        <w:t>l'</w:t>
      </w:r>
      <w:r w:rsidR="00073FE2" w:rsidRPr="003E619A">
        <w:rPr>
          <w:rFonts w:ascii="Palatino Linotype" w:hAnsi="Palatino Linotype"/>
          <w:color w:val="0000CC"/>
        </w:rPr>
        <w:t>Ἔ</w:t>
      </w:r>
      <w:r w:rsidR="00073FE2" w:rsidRPr="003E619A">
        <w:rPr>
          <w:rFonts w:ascii="Palatino Linotype" w:hAnsi="Palatino Linotype" w:cs="Courier New"/>
          <w:color w:val="0000CC"/>
          <w:sz w:val="28"/>
        </w:rPr>
        <w:t>ρως</w:t>
      </w:r>
      <w:r w:rsidR="00073FE2">
        <w:rPr>
          <w:rFonts w:ascii="Palatino Linotype" w:hAnsi="Palatino Linotype" w:cs="Courier New"/>
          <w:sz w:val="28"/>
        </w:rPr>
        <w:t xml:space="preserve">  </w:t>
      </w:r>
      <w:r w:rsidR="00073FE2">
        <w:rPr>
          <w:rFonts w:ascii="Garamond" w:hAnsi="Garamond" w:cs="Courier New"/>
          <w:sz w:val="18"/>
        </w:rPr>
        <w:t>[ Éros ]</w:t>
      </w:r>
      <w:r w:rsidRPr="001012B8">
        <w:rPr>
          <w:rFonts w:ascii="Courier New" w:hAnsi="Courier New" w:cs="Courier New"/>
          <w:sz w:val="28"/>
          <w:szCs w:val="28"/>
          <w:lang w:eastAsia="fr-FR"/>
        </w:rPr>
        <w:t xml:space="preserve"> et </w:t>
      </w:r>
      <w:r w:rsidRPr="00073FE2">
        <w:rPr>
          <w:rFonts w:ascii="Times New Roman" w:hAnsi="Times New Roman" w:cs="Times New Roman"/>
          <w:i/>
          <w:sz w:val="24"/>
          <w:szCs w:val="24"/>
          <w:lang w:eastAsia="fr-FR"/>
        </w:rPr>
        <w:t>l'instinct d'agression</w:t>
      </w:r>
      <w:r w:rsidRPr="001012B8">
        <w:rPr>
          <w:rFonts w:ascii="Courier New" w:hAnsi="Courier New" w:cs="Courier New"/>
          <w:sz w:val="28"/>
          <w:szCs w:val="28"/>
          <w:lang w:eastAsia="fr-FR"/>
        </w:rPr>
        <w:t xml:space="preserv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est tout à fait possible à manifester et même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extérioriser dans l'éten</w:t>
      </w:r>
      <w:r w:rsidRPr="001012B8">
        <w:rPr>
          <w:rFonts w:ascii="Courier New" w:hAnsi="Courier New" w:cs="Courier New"/>
          <w:sz w:val="28"/>
          <w:szCs w:val="28"/>
          <w:lang w:eastAsia="fr-FR"/>
        </w:rPr>
        <w:softHyphen/>
        <w:t>due chez l'épinoche</w:t>
      </w:r>
      <w:r w:rsidR="00073FE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73FE2" w:rsidRDefault="00073FE2" w:rsidP="000C0ED0">
      <w:pPr>
        <w:pStyle w:val="Sansinterligne"/>
        <w:rPr>
          <w:rFonts w:ascii="Courier New" w:hAnsi="Courier New" w:cs="Courier New"/>
          <w:sz w:val="28"/>
          <w:szCs w:val="28"/>
          <w:lang w:eastAsia="fr-FR"/>
        </w:rPr>
      </w:pPr>
    </w:p>
    <w:p w:rsidR="00073FE2"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0C0ED0" w:rsidRPr="001012B8">
        <w:rPr>
          <w:rFonts w:ascii="Courier New" w:hAnsi="Courier New" w:cs="Courier New"/>
          <w:sz w:val="28"/>
          <w:szCs w:val="28"/>
          <w:lang w:eastAsia="fr-FR"/>
        </w:rPr>
        <w:t xml:space="preserve">'épinoche en effet </w:t>
      </w:r>
      <w:proofErr w:type="gramStart"/>
      <w:r w:rsidR="000C0ED0" w:rsidRPr="001012B8">
        <w:rPr>
          <w:rFonts w:ascii="Courier New" w:hAnsi="Courier New" w:cs="Courier New"/>
          <w:sz w:val="28"/>
          <w:szCs w:val="28"/>
          <w:lang w:eastAsia="fr-FR"/>
        </w:rPr>
        <w:t>a</w:t>
      </w:r>
      <w:proofErr w:type="gramEnd"/>
      <w:r w:rsidR="000C0ED0" w:rsidRPr="001012B8">
        <w:rPr>
          <w:rFonts w:ascii="Courier New" w:hAnsi="Courier New" w:cs="Courier New"/>
          <w:sz w:val="28"/>
          <w:szCs w:val="28"/>
          <w:lang w:eastAsia="fr-FR"/>
        </w:rPr>
        <w:t xml:space="preserve"> un territoire, elle ne l'a pas toujours mais elle l'a tout particulièrement quand cette période de </w:t>
      </w:r>
      <w:r w:rsidR="000C0ED0" w:rsidRPr="00073FE2">
        <w:rPr>
          <w:rFonts w:ascii="Times New Roman" w:hAnsi="Times New Roman" w:cs="Times New Roman"/>
          <w:i/>
          <w:sz w:val="24"/>
          <w:szCs w:val="24"/>
          <w:lang w:eastAsia="fr-FR"/>
        </w:rPr>
        <w:t>parade</w:t>
      </w:r>
      <w:r w:rsidR="000C0ED0" w:rsidRPr="001012B8">
        <w:rPr>
          <w:rFonts w:ascii="Courier New" w:hAnsi="Courier New" w:cs="Courier New"/>
          <w:sz w:val="28"/>
          <w:szCs w:val="28"/>
          <w:lang w:eastAsia="fr-FR"/>
        </w:rPr>
        <w:t xml:space="preserve"> suivie de cette période de </w:t>
      </w:r>
      <w:r w:rsidR="000C0ED0" w:rsidRPr="00073FE2">
        <w:rPr>
          <w:rFonts w:ascii="Times New Roman" w:hAnsi="Times New Roman" w:cs="Times New Roman"/>
          <w:i/>
          <w:sz w:val="24"/>
          <w:szCs w:val="24"/>
          <w:lang w:eastAsia="fr-FR"/>
        </w:rPr>
        <w:t>frai</w:t>
      </w:r>
      <w:r w:rsidR="000C0ED0" w:rsidRPr="001012B8">
        <w:rPr>
          <w:rFonts w:ascii="Courier New" w:hAnsi="Courier New" w:cs="Courier New"/>
          <w:sz w:val="28"/>
          <w:szCs w:val="28"/>
          <w:lang w:eastAsia="fr-FR"/>
        </w:rPr>
        <w:t xml:space="preserve"> dont je vous</w:t>
      </w:r>
      <w:r>
        <w:rPr>
          <w:rFonts w:ascii="Courier New" w:hAnsi="Courier New" w:cs="Courier New"/>
          <w:sz w:val="28"/>
          <w:szCs w:val="28"/>
          <w:lang w:eastAsia="fr-FR"/>
        </w:rPr>
        <w:t xml:space="preserve"> parlais tout à l'heure, arrive.</w:t>
      </w:r>
      <w:r w:rsidR="000C0ED0" w:rsidRPr="001012B8">
        <w:rPr>
          <w:rFonts w:ascii="Courier New" w:hAnsi="Courier New" w:cs="Courier New"/>
          <w:sz w:val="28"/>
          <w:szCs w:val="28"/>
          <w:lang w:eastAsia="fr-FR"/>
        </w:rPr>
        <w:t xml:space="preserve"> </w:t>
      </w:r>
    </w:p>
    <w:p w:rsidR="00073FE2"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C</w:t>
      </w:r>
      <w:r w:rsidR="000C0ED0" w:rsidRPr="001012B8">
        <w:rPr>
          <w:rFonts w:ascii="Courier New" w:hAnsi="Courier New" w:cs="Courier New"/>
          <w:sz w:val="28"/>
          <w:szCs w:val="28"/>
          <w:lang w:eastAsia="fr-FR"/>
        </w:rPr>
        <w:t xml:space="preserve">'est à savoir que dans un certain espace, un certain champ, il se passe tout ce que je vous ai indiqué avec la femelle, et il y a une chose certaine,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c'est que tout ceci demande une certaine </w:t>
      </w:r>
      <w:r w:rsidRPr="00073FE2">
        <w:rPr>
          <w:rFonts w:ascii="Times New Roman" w:hAnsi="Times New Roman" w:cs="Times New Roman"/>
          <w:i/>
          <w:sz w:val="24"/>
          <w:szCs w:val="24"/>
          <w:lang w:eastAsia="fr-FR"/>
        </w:rPr>
        <w:t>place</w:t>
      </w:r>
      <w:r w:rsidRPr="001012B8">
        <w:rPr>
          <w:rFonts w:ascii="Courier New" w:hAnsi="Courier New" w:cs="Courier New"/>
          <w:sz w:val="28"/>
          <w:szCs w:val="28"/>
          <w:lang w:eastAsia="fr-FR"/>
        </w:rPr>
        <w:t xml:space="preserv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dans les fonds de rivière plus ou moins herbus,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dans lesquels ceci se passe. </w:t>
      </w:r>
    </w:p>
    <w:p w:rsidR="007030B5" w:rsidRDefault="007030B5" w:rsidP="000C0ED0">
      <w:pPr>
        <w:pStyle w:val="Sansinterligne"/>
        <w:rPr>
          <w:rFonts w:ascii="Courier New" w:hAnsi="Courier New" w:cs="Courier New"/>
          <w:sz w:val="28"/>
          <w:szCs w:val="28"/>
          <w:lang w:eastAsia="fr-FR"/>
        </w:rPr>
      </w:pP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Alors supposons que cette </w:t>
      </w:r>
      <w:r w:rsidRPr="00073FE2">
        <w:rPr>
          <w:rFonts w:ascii="Times New Roman" w:hAnsi="Times New Roman" w:cs="Times New Roman"/>
          <w:i/>
          <w:sz w:val="24"/>
          <w:szCs w:val="24"/>
          <w:lang w:eastAsia="fr-FR"/>
        </w:rPr>
        <w:t>place</w:t>
      </w:r>
      <w:r w:rsidRPr="001012B8">
        <w:rPr>
          <w:rFonts w:ascii="Courier New" w:hAnsi="Courier New" w:cs="Courier New"/>
          <w:sz w:val="28"/>
          <w:szCs w:val="28"/>
          <w:lang w:eastAsia="fr-FR"/>
        </w:rPr>
        <w:t xml:space="preserve"> soit là</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dedans, </w:t>
      </w:r>
    </w:p>
    <w:p w:rsidR="007030B5"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y a une chose qui parait sûre, c'est qu'il ne semble pas </w:t>
      </w:r>
      <w:r w:rsidR="00073FE2">
        <w:rPr>
          <w:rFonts w:ascii="Courier New" w:hAnsi="Courier New" w:cs="Courier New"/>
          <w:sz w:val="28"/>
          <w:szCs w:val="28"/>
          <w:lang w:eastAsia="fr-FR"/>
        </w:rPr>
        <w:t xml:space="preserve">y </w:t>
      </w:r>
      <w:r w:rsidRPr="001012B8">
        <w:rPr>
          <w:rFonts w:ascii="Courier New" w:hAnsi="Courier New" w:cs="Courier New"/>
          <w:sz w:val="28"/>
          <w:szCs w:val="28"/>
          <w:lang w:eastAsia="fr-FR"/>
        </w:rPr>
        <w:t>avoir de rap</w:t>
      </w:r>
      <w:r w:rsidRPr="001012B8">
        <w:rPr>
          <w:rFonts w:ascii="Courier New" w:hAnsi="Courier New" w:cs="Courier New"/>
          <w:sz w:val="28"/>
          <w:szCs w:val="28"/>
          <w:lang w:eastAsia="fr-FR"/>
        </w:rPr>
        <w:softHyphen/>
        <w:t xml:space="preserve">ports directs, </w:t>
      </w:r>
    </w:p>
    <w:p w:rsidR="007030B5"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même avec l'acte de cette sorte de </w:t>
      </w:r>
      <w:r w:rsidR="007030B5">
        <w:rPr>
          <w:rFonts w:ascii="Courier New" w:hAnsi="Courier New" w:cs="Courier New"/>
          <w:sz w:val="28"/>
          <w:szCs w:val="28"/>
          <w:lang w:eastAsia="fr-FR"/>
        </w:rPr>
        <w:t>« </w:t>
      </w:r>
      <w:r w:rsidRPr="007030B5">
        <w:rPr>
          <w:rFonts w:ascii="Courier New" w:hAnsi="Courier New" w:cs="Courier New"/>
          <w:i/>
          <w:sz w:val="24"/>
          <w:szCs w:val="24"/>
          <w:lang w:eastAsia="fr-FR"/>
        </w:rPr>
        <w:t>vol nuptial</w:t>
      </w:r>
      <w:r w:rsidR="007030B5">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car en effet il y a une véritable danse, tout ce qui se passe à l'</w:t>
      </w:r>
      <w:r w:rsidR="00073FE2">
        <w:rPr>
          <w:rFonts w:ascii="Courier New" w:hAnsi="Courier New" w:cs="Courier New"/>
          <w:sz w:val="28"/>
          <w:szCs w:val="28"/>
          <w:lang w:eastAsia="fr-FR"/>
        </w:rPr>
        <w:t xml:space="preserve">intérieur de cela </w:t>
      </w:r>
      <w:proofErr w:type="gramStart"/>
      <w:r w:rsidR="00073FE2">
        <w:rPr>
          <w:rFonts w:ascii="Courier New" w:hAnsi="Courier New" w:cs="Courier New"/>
          <w:sz w:val="28"/>
          <w:szCs w:val="28"/>
          <w:lang w:eastAsia="fr-FR"/>
        </w:rPr>
        <w:t>a</w:t>
      </w:r>
      <w:proofErr w:type="gramEnd"/>
      <w:r w:rsidR="00073FE2">
        <w:rPr>
          <w:rFonts w:ascii="Courier New" w:hAnsi="Courier New" w:cs="Courier New"/>
          <w:sz w:val="28"/>
          <w:szCs w:val="28"/>
          <w:lang w:eastAsia="fr-FR"/>
        </w:rPr>
        <w:t xml:space="preserve"> sa fonction :</w:t>
      </w:r>
      <w:r w:rsidRPr="001012B8">
        <w:rPr>
          <w:rFonts w:ascii="Courier New" w:hAnsi="Courier New" w:cs="Courier New"/>
          <w:sz w:val="28"/>
          <w:szCs w:val="28"/>
          <w:lang w:eastAsia="fr-FR"/>
        </w:rPr>
        <w:t xml:space="preserve"> </w:t>
      </w:r>
    </w:p>
    <w:p w:rsidR="00073FE2" w:rsidRDefault="000C0ED0" w:rsidP="002B5BFC">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il s'agit d'abord de charmer la femelle, </w:t>
      </w:r>
    </w:p>
    <w:p w:rsidR="00073FE2" w:rsidRDefault="000C0ED0" w:rsidP="002B5BFC">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puis ensuite de l'induire doucement à se laisser faire, </w:t>
      </w:r>
    </w:p>
    <w:p w:rsidR="00073FE2" w:rsidRDefault="000C0ED0" w:rsidP="002B5BFC">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puis ensuite à </w:t>
      </w:r>
      <w:r w:rsidR="00073FE2">
        <w:rPr>
          <w:rFonts w:ascii="Courier New" w:hAnsi="Courier New" w:cs="Courier New"/>
          <w:sz w:val="28"/>
          <w:szCs w:val="28"/>
          <w:lang w:eastAsia="fr-FR"/>
        </w:rPr>
        <w:t>l’</w:t>
      </w:r>
      <w:r w:rsidRPr="001012B8">
        <w:rPr>
          <w:rFonts w:ascii="Courier New" w:hAnsi="Courier New" w:cs="Courier New"/>
          <w:sz w:val="28"/>
          <w:szCs w:val="28"/>
          <w:lang w:eastAsia="fr-FR"/>
        </w:rPr>
        <w:t xml:space="preserve">aller nicher dans une sorte </w:t>
      </w:r>
      <w:r w:rsidR="00F03737">
        <w:rPr>
          <w:rFonts w:ascii="Courier New" w:hAnsi="Courier New" w:cs="Courier New"/>
          <w:sz w:val="28"/>
          <w:szCs w:val="28"/>
          <w:lang w:eastAsia="fr-FR"/>
        </w:rPr>
        <w:t xml:space="preserve">                   </w:t>
      </w:r>
      <w:r w:rsidRPr="001012B8">
        <w:rPr>
          <w:rFonts w:ascii="Courier New" w:hAnsi="Courier New" w:cs="Courier New"/>
          <w:sz w:val="28"/>
          <w:szCs w:val="28"/>
          <w:lang w:eastAsia="fr-FR"/>
        </w:rPr>
        <w:t>de petit tun</w:t>
      </w:r>
      <w:r w:rsidRPr="001012B8">
        <w:rPr>
          <w:rFonts w:ascii="Courier New" w:hAnsi="Courier New" w:cs="Courier New"/>
          <w:sz w:val="28"/>
          <w:szCs w:val="28"/>
          <w:lang w:eastAsia="fr-FR"/>
        </w:rPr>
        <w:softHyphen/>
        <w:t xml:space="preserve">nel que le mâle lui a préalablement confectionné.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Mais il y a quelque chose qui ne s'explique pas bien, c'est que tout ceci étant fait, ce mâle trouve encore le temps de faire des tas de petits trous par</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ci, par</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là. </w:t>
      </w:r>
    </w:p>
    <w:p w:rsidR="00073FE2" w:rsidRDefault="00073FE2" w:rsidP="000C0ED0">
      <w:pPr>
        <w:pStyle w:val="Sansinterligne"/>
        <w:rPr>
          <w:rFonts w:ascii="Courier New" w:hAnsi="Courier New" w:cs="Courier New"/>
          <w:sz w:val="28"/>
          <w:szCs w:val="28"/>
          <w:lang w:eastAsia="fr-FR"/>
        </w:rPr>
      </w:pPr>
    </w:p>
    <w:p w:rsidR="00073FE2" w:rsidRDefault="000C0ED0" w:rsidP="000C0ED0">
      <w:pPr>
        <w:pStyle w:val="Sansinterligne"/>
        <w:rPr>
          <w:rFonts w:ascii="Times New Roman" w:hAnsi="Times New Roman" w:cs="Times New Roman"/>
          <w:i/>
          <w:sz w:val="24"/>
          <w:szCs w:val="24"/>
          <w:lang w:eastAsia="fr-FR"/>
        </w:rPr>
      </w:pPr>
      <w:r w:rsidRPr="001012B8">
        <w:rPr>
          <w:rFonts w:ascii="Courier New" w:hAnsi="Courier New" w:cs="Courier New"/>
          <w:sz w:val="28"/>
          <w:szCs w:val="28"/>
          <w:lang w:eastAsia="fr-FR"/>
        </w:rPr>
        <w:t>Je ne sais pas si vous vous souve</w:t>
      </w:r>
      <w:r w:rsidRPr="001012B8">
        <w:rPr>
          <w:rFonts w:ascii="Courier New" w:hAnsi="Courier New" w:cs="Courier New"/>
          <w:sz w:val="28"/>
          <w:szCs w:val="28"/>
          <w:lang w:eastAsia="fr-FR"/>
        </w:rPr>
        <w:softHyphen/>
        <w:t xml:space="preserve">nez de </w:t>
      </w:r>
      <w:r w:rsidRPr="00073FE2">
        <w:rPr>
          <w:rFonts w:ascii="Times New Roman" w:hAnsi="Times New Roman" w:cs="Times New Roman"/>
          <w:i/>
          <w:sz w:val="24"/>
          <w:szCs w:val="24"/>
          <w:lang w:eastAsia="fr-FR"/>
        </w:rPr>
        <w:t>la phénoménologie</w:t>
      </w:r>
    </w:p>
    <w:p w:rsidR="00073FE2" w:rsidRDefault="000C0ED0" w:rsidP="000C0ED0">
      <w:pPr>
        <w:pStyle w:val="Sansinterligne"/>
        <w:rPr>
          <w:rFonts w:ascii="Courier New" w:hAnsi="Courier New" w:cs="Courier New"/>
          <w:sz w:val="28"/>
          <w:szCs w:val="28"/>
          <w:lang w:eastAsia="fr-FR"/>
        </w:rPr>
      </w:pPr>
      <w:r w:rsidRPr="00073FE2">
        <w:rPr>
          <w:rFonts w:ascii="Times New Roman" w:hAnsi="Times New Roman" w:cs="Times New Roman"/>
          <w:i/>
          <w:sz w:val="24"/>
          <w:szCs w:val="24"/>
          <w:lang w:eastAsia="fr-FR"/>
        </w:rPr>
        <w:t xml:space="preserve"> du trou</w:t>
      </w:r>
      <w:r w:rsidRPr="001012B8">
        <w:rPr>
          <w:rFonts w:ascii="Courier New" w:hAnsi="Courier New" w:cs="Courier New"/>
          <w:sz w:val="28"/>
          <w:szCs w:val="28"/>
          <w:lang w:eastAsia="fr-FR"/>
        </w:rPr>
        <w:t xml:space="preserve"> dans </w:t>
      </w:r>
      <w:r w:rsidRPr="00073FE2">
        <w:rPr>
          <w:rFonts w:ascii="Times New Roman" w:hAnsi="Times New Roman" w:cs="Times New Roman"/>
          <w:i/>
          <w:sz w:val="24"/>
          <w:szCs w:val="24"/>
          <w:lang w:eastAsia="fr-FR"/>
        </w:rPr>
        <w:t>L'Être et le néant</w:t>
      </w:r>
      <w:r w:rsidRPr="001012B8">
        <w:rPr>
          <w:rFonts w:ascii="Courier New" w:hAnsi="Courier New" w:cs="Courier New"/>
          <w:sz w:val="28"/>
          <w:szCs w:val="28"/>
          <w:lang w:eastAsia="fr-FR"/>
        </w:rPr>
        <w:t xml:space="preserve">, mais vous savez quelle importance lui a donnée </w:t>
      </w:r>
      <w:r w:rsidR="00073FE2" w:rsidRPr="001012B8">
        <w:rPr>
          <w:rFonts w:ascii="Courier New" w:hAnsi="Courier New" w:cs="Courier New"/>
          <w:sz w:val="28"/>
          <w:szCs w:val="28"/>
          <w:lang w:eastAsia="fr-FR"/>
        </w:rPr>
        <w:t>SARTRE</w:t>
      </w:r>
      <w:r w:rsidRPr="001012B8">
        <w:rPr>
          <w:rFonts w:ascii="Courier New" w:hAnsi="Courier New" w:cs="Courier New"/>
          <w:sz w:val="28"/>
          <w:szCs w:val="28"/>
          <w:lang w:eastAsia="fr-FR"/>
        </w:rPr>
        <w:t xml:space="preserve"> dans la psychologie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l'être humain et dans le bourgeois en train de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se distraire sur la plage en particulier, il y a vu quelque chose qui n'est pas loin de confiner à une des manifestations factices de la négativité. </w:t>
      </w:r>
    </w:p>
    <w:p w:rsidR="00073FE2" w:rsidRDefault="00073FE2" w:rsidP="000C0ED0">
      <w:pPr>
        <w:pStyle w:val="Sansinterligne"/>
        <w:rPr>
          <w:rFonts w:ascii="Courier New" w:hAnsi="Courier New" w:cs="Courier New"/>
          <w:sz w:val="28"/>
          <w:szCs w:val="28"/>
          <w:lang w:eastAsia="fr-FR"/>
        </w:rPr>
      </w:pP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Je crois que là</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dessus l'épinoche n'est pas </w:t>
      </w:r>
      <w:r w:rsidRPr="00122B2B">
        <w:rPr>
          <w:rFonts w:ascii="Courier New" w:hAnsi="Courier New" w:cs="Courier New"/>
          <w:i/>
          <w:sz w:val="24"/>
          <w:szCs w:val="24"/>
          <w:lang w:eastAsia="fr-FR"/>
        </w:rPr>
        <w:t>en retard</w:t>
      </w:r>
      <w:r w:rsidRPr="001012B8">
        <w:rPr>
          <w:rFonts w:ascii="Courier New" w:hAnsi="Courier New" w:cs="Courier New"/>
          <w:sz w:val="28"/>
          <w:szCs w:val="28"/>
          <w:lang w:eastAsia="fr-FR"/>
        </w:rPr>
        <w:t>, lui aussi fait ses petits trous et imprègne de sa négativité à lui le milieu extérieur, je dirais même que ces trous nous laissent tout lieu de penser que c'est bien en effet de cela qu'il s'agit, d'</w:t>
      </w:r>
      <w:r w:rsidRPr="00122B2B">
        <w:rPr>
          <w:rFonts w:ascii="Times New Roman" w:hAnsi="Times New Roman" w:cs="Times New Roman"/>
          <w:i/>
          <w:sz w:val="24"/>
          <w:szCs w:val="24"/>
          <w:lang w:eastAsia="fr-FR"/>
        </w:rPr>
        <w:t>une</w:t>
      </w:r>
      <w:r w:rsidRPr="00122B2B">
        <w:rPr>
          <w:rFonts w:ascii="Times New Roman" w:hAnsi="Times New Roman" w:cs="Times New Roman"/>
          <w:sz w:val="28"/>
          <w:szCs w:val="28"/>
          <w:lang w:eastAsia="fr-FR"/>
        </w:rPr>
        <w:t xml:space="preserve"> </w:t>
      </w:r>
      <w:r w:rsidRPr="00122B2B">
        <w:rPr>
          <w:rFonts w:ascii="Times New Roman" w:hAnsi="Times New Roman" w:cs="Times New Roman"/>
          <w:i/>
          <w:sz w:val="24"/>
          <w:szCs w:val="24"/>
          <w:lang w:eastAsia="fr-FR"/>
        </w:rPr>
        <w:t>impression</w:t>
      </w:r>
      <w:r w:rsidRPr="001012B8">
        <w:rPr>
          <w:rFonts w:ascii="Courier New" w:hAnsi="Courier New" w:cs="Courier New"/>
          <w:sz w:val="28"/>
          <w:szCs w:val="28"/>
          <w:lang w:eastAsia="fr-FR"/>
        </w:rPr>
        <w:t xml:space="preserve"> de l'animal dans ce que on appelle ce quelque chose </w:t>
      </w:r>
      <w:r w:rsidR="00122B2B">
        <w:rPr>
          <w:rFonts w:ascii="Courier New" w:hAnsi="Courier New" w:cs="Courier New"/>
          <w:sz w:val="28"/>
          <w:szCs w:val="28"/>
          <w:lang w:eastAsia="fr-FR"/>
        </w:rPr>
        <w:t>qu’</w:t>
      </w:r>
      <w:r w:rsidRPr="001012B8">
        <w:rPr>
          <w:rFonts w:ascii="Courier New" w:hAnsi="Courier New" w:cs="Courier New"/>
          <w:sz w:val="28"/>
          <w:szCs w:val="28"/>
          <w:lang w:eastAsia="fr-FR"/>
        </w:rPr>
        <w:t xml:space="preserve">il s'approprie d'une façon tout à fait </w:t>
      </w:r>
      <w:r w:rsidRPr="00122B2B">
        <w:rPr>
          <w:rFonts w:ascii="Times New Roman" w:hAnsi="Times New Roman" w:cs="Times New Roman"/>
          <w:i/>
          <w:sz w:val="24"/>
          <w:szCs w:val="24"/>
          <w:lang w:eastAsia="fr-FR"/>
        </w:rPr>
        <w:t>manifestée</w:t>
      </w:r>
      <w:r w:rsidR="00122B2B">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il n'est pas question qu'</w:t>
      </w:r>
      <w:r w:rsidRPr="00122B2B">
        <w:rPr>
          <w:rFonts w:ascii="Times New Roman" w:hAnsi="Times New Roman" w:cs="Times New Roman"/>
          <w:i/>
          <w:sz w:val="24"/>
          <w:szCs w:val="24"/>
          <w:lang w:eastAsia="fr-FR"/>
        </w:rPr>
        <w:t xml:space="preserve">un autre mâle </w:t>
      </w:r>
      <w:r w:rsidR="00F03737">
        <w:rPr>
          <w:rFonts w:ascii="Times New Roman" w:hAnsi="Times New Roman" w:cs="Times New Roman"/>
          <w:i/>
          <w:sz w:val="24"/>
          <w:szCs w:val="24"/>
          <w:lang w:eastAsia="fr-FR"/>
        </w:rPr>
        <w:t xml:space="preserve">  </w:t>
      </w:r>
      <w:r w:rsidRPr="001012B8">
        <w:rPr>
          <w:rFonts w:ascii="Courier New" w:hAnsi="Courier New" w:cs="Courier New"/>
          <w:sz w:val="28"/>
          <w:szCs w:val="28"/>
          <w:lang w:eastAsia="fr-FR"/>
        </w:rPr>
        <w:t>entre dans l'aire marquée par ses petits trous, car aus</w:t>
      </w:r>
      <w:r w:rsidRPr="001012B8">
        <w:rPr>
          <w:rFonts w:ascii="Courier New" w:hAnsi="Courier New" w:cs="Courier New"/>
          <w:sz w:val="28"/>
          <w:szCs w:val="28"/>
          <w:lang w:eastAsia="fr-FR"/>
        </w:rPr>
        <w:softHyphen/>
        <w:t xml:space="preserve">sitôt </w:t>
      </w: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là se déclenchent les réflexes de combat.</w:t>
      </w:r>
    </w:p>
    <w:p w:rsidR="00122B2B" w:rsidRDefault="00122B2B" w:rsidP="000C0ED0">
      <w:pPr>
        <w:pStyle w:val="Sansinterligne"/>
        <w:rPr>
          <w:rFonts w:ascii="Courier New" w:hAnsi="Courier New" w:cs="Courier New"/>
          <w:sz w:val="28"/>
          <w:szCs w:val="28"/>
          <w:lang w:eastAsia="fr-FR"/>
        </w:rPr>
      </w:pPr>
    </w:p>
    <w:p w:rsidR="002B5BFC" w:rsidRDefault="002B5BFC" w:rsidP="000C0ED0">
      <w:pPr>
        <w:pStyle w:val="Sansinterligne"/>
        <w:rPr>
          <w:rFonts w:ascii="Courier New" w:hAnsi="Courier New" w:cs="Courier New"/>
          <w:sz w:val="28"/>
          <w:szCs w:val="28"/>
          <w:lang w:eastAsia="fr-FR"/>
        </w:rPr>
      </w:pP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Toute manifestation érotique de la négativité que sont les trous de l'épinoche, nous frappe encore d'une autre façon, c'est que les expérimentateurs pleins de curiosité ont essayé de se rendre compte jusqu'où fonctionnait la dite réaction de combat, </w:t>
      </w:r>
    </w:p>
    <w:p w:rsidR="002B5BFC"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ils l'ont essayé de deux façons</w:t>
      </w:r>
      <w:r w:rsidR="00073FE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selon le plus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ou moins d'approche d</w:t>
      </w:r>
      <w:r w:rsidR="00122B2B">
        <w:rPr>
          <w:rFonts w:ascii="Courier New" w:hAnsi="Courier New" w:cs="Courier New"/>
          <w:sz w:val="28"/>
          <w:szCs w:val="28"/>
          <w:lang w:eastAsia="fr-FR"/>
        </w:rPr>
        <w:t>u</w:t>
      </w:r>
      <w:r w:rsidRPr="001012B8">
        <w:rPr>
          <w:rFonts w:ascii="Courier New" w:hAnsi="Courier New" w:cs="Courier New"/>
          <w:sz w:val="28"/>
          <w:szCs w:val="28"/>
          <w:lang w:eastAsia="fr-FR"/>
        </w:rPr>
        <w:t xml:space="preserve"> sujet mâle, rival mâle</w:t>
      </w:r>
      <w:r w:rsidR="00073FE2">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122B2B" w:rsidRDefault="00122B2B" w:rsidP="000C0ED0">
      <w:pPr>
        <w:pStyle w:val="Sansinterligne"/>
        <w:rPr>
          <w:rFonts w:ascii="Courier New" w:hAnsi="Courier New" w:cs="Courier New"/>
          <w:sz w:val="28"/>
          <w:szCs w:val="28"/>
          <w:lang w:eastAsia="fr-FR"/>
        </w:rPr>
      </w:pPr>
    </w:p>
    <w:p w:rsidR="002B5BFC" w:rsidRDefault="00073FE2"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t puis ils l'ont essayé en donnant à ce rival mâle</w:t>
      </w:r>
      <w:r w:rsidR="002B5BFC">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en le réduisant essentielle</w:t>
      </w:r>
      <w:r w:rsidR="000C0ED0" w:rsidRPr="001012B8">
        <w:rPr>
          <w:rFonts w:ascii="Courier New" w:hAnsi="Courier New" w:cs="Courier New"/>
          <w:sz w:val="28"/>
          <w:szCs w:val="28"/>
          <w:lang w:eastAsia="fr-FR"/>
        </w:rPr>
        <w:softHyphen/>
        <w:t xml:space="preserve">ment à une réduction </w:t>
      </w:r>
    </w:p>
    <w:p w:rsidR="00073FE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du semblable mâle éventuel, c'est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à</w:t>
      </w:r>
      <w:r w:rsidRPr="001012B8">
        <w:rPr>
          <w:rFonts w:ascii="Courier New" w:hAnsi="Courier New" w:cs="Courier New"/>
          <w:sz w:val="28"/>
          <w:szCs w:val="28"/>
          <w:lang w:eastAsia="fr-FR"/>
        </w:rPr>
        <w:softHyphen/>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dire qu'ils ont remplacé le personnage attaquant par des leurres. </w:t>
      </w:r>
    </w:p>
    <w:p w:rsidR="00073FE2" w:rsidRDefault="00073FE2" w:rsidP="000C0ED0">
      <w:pPr>
        <w:pStyle w:val="Sansinterligne"/>
        <w:rPr>
          <w:rFonts w:ascii="Courier New" w:hAnsi="Courier New" w:cs="Courier New"/>
          <w:sz w:val="28"/>
          <w:szCs w:val="28"/>
          <w:lang w:eastAsia="fr-FR"/>
        </w:rPr>
      </w:pP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Voilà donc les deux façons qu'il y a d'essayer de marquer la limite de la réaction d'attaque, et dans l'un et l'autre cas ils ont observé quelque chose qui est frappant, c'est que ces trous sont faits pendant </w:t>
      </w:r>
      <w:r w:rsidRPr="00122B2B">
        <w:rPr>
          <w:rFonts w:ascii="Times New Roman" w:hAnsi="Times New Roman" w:cs="Times New Roman"/>
          <w:i/>
          <w:sz w:val="24"/>
          <w:szCs w:val="24"/>
          <w:lang w:eastAsia="fr-FR"/>
        </w:rPr>
        <w:t>la parade</w:t>
      </w:r>
      <w:r w:rsidRPr="001012B8">
        <w:rPr>
          <w:rFonts w:ascii="Courier New" w:hAnsi="Courier New" w:cs="Courier New"/>
          <w:sz w:val="28"/>
          <w:szCs w:val="28"/>
          <w:lang w:eastAsia="fr-FR"/>
        </w:rPr>
        <w:t xml:space="preserve"> et même avant, c'est un acte essentiellement lié au comportement </w:t>
      </w:r>
      <w:r w:rsidRPr="00122B2B">
        <w:rPr>
          <w:rFonts w:ascii="Times New Roman" w:hAnsi="Times New Roman" w:cs="Times New Roman"/>
          <w:i/>
          <w:sz w:val="24"/>
          <w:szCs w:val="24"/>
          <w:lang w:eastAsia="fr-FR"/>
        </w:rPr>
        <w:t>érotique</w:t>
      </w:r>
      <w:r w:rsidRPr="001012B8">
        <w:rPr>
          <w:rFonts w:ascii="Courier New" w:hAnsi="Courier New" w:cs="Courier New"/>
          <w:sz w:val="28"/>
          <w:szCs w:val="28"/>
          <w:lang w:eastAsia="fr-FR"/>
        </w:rPr>
        <w:t xml:space="preserve"> et au comportement </w:t>
      </w:r>
      <w:r w:rsidRPr="00122B2B">
        <w:rPr>
          <w:rFonts w:ascii="Times New Roman" w:hAnsi="Times New Roman" w:cs="Times New Roman"/>
          <w:i/>
          <w:sz w:val="24"/>
          <w:szCs w:val="24"/>
          <w:lang w:eastAsia="fr-FR"/>
        </w:rPr>
        <w:t>sexuel</w:t>
      </w:r>
      <w:r w:rsidRPr="001012B8">
        <w:rPr>
          <w:rFonts w:ascii="Courier New" w:hAnsi="Courier New" w:cs="Courier New"/>
          <w:sz w:val="28"/>
          <w:szCs w:val="28"/>
          <w:lang w:eastAsia="fr-FR"/>
        </w:rPr>
        <w:t xml:space="preserve">. </w:t>
      </w:r>
    </w:p>
    <w:p w:rsidR="00122B2B" w:rsidRDefault="00122B2B" w:rsidP="000C0ED0">
      <w:pPr>
        <w:pStyle w:val="Sansinterligne"/>
        <w:rPr>
          <w:rFonts w:ascii="Courier New" w:hAnsi="Courier New" w:cs="Courier New"/>
          <w:sz w:val="28"/>
          <w:szCs w:val="28"/>
          <w:lang w:eastAsia="fr-FR"/>
        </w:rPr>
      </w:pPr>
    </w:p>
    <w:p w:rsidR="00122B2B" w:rsidRDefault="000C0ED0" w:rsidP="000C0ED0">
      <w:pPr>
        <w:pStyle w:val="Sansinterligne"/>
        <w:rPr>
          <w:rFonts w:ascii="Courier New" w:hAnsi="Courier New" w:cs="Courier New"/>
          <w:sz w:val="28"/>
          <w:szCs w:val="28"/>
          <w:lang w:eastAsia="fr-FR"/>
        </w:rPr>
      </w:pPr>
      <w:r w:rsidRPr="00122B2B">
        <w:rPr>
          <w:rFonts w:ascii="Courier New" w:hAnsi="Courier New" w:cs="Courier New"/>
          <w:iCs/>
          <w:sz w:val="28"/>
          <w:szCs w:val="28"/>
          <w:lang w:eastAsia="fr-FR"/>
        </w:rPr>
        <w:t>Quand le mâle est</w:t>
      </w:r>
      <w:r w:rsidR="00122B2B">
        <w:rPr>
          <w:rFonts w:ascii="Courier New" w:hAnsi="Courier New" w:cs="Courier New"/>
          <w:iCs/>
          <w:sz w:val="28"/>
          <w:szCs w:val="28"/>
          <w:lang w:eastAsia="fr-FR"/>
        </w:rPr>
        <w:t xml:space="preserve"> un</w:t>
      </w:r>
      <w:r w:rsidRPr="00122B2B">
        <w:rPr>
          <w:rFonts w:ascii="Courier New" w:hAnsi="Courier New" w:cs="Courier New"/>
          <w:sz w:val="28"/>
          <w:szCs w:val="28"/>
          <w:lang w:eastAsia="fr-FR"/>
        </w:rPr>
        <w:t xml:space="preserve"> </w:t>
      </w:r>
      <w:r w:rsidRPr="00122B2B">
        <w:rPr>
          <w:rFonts w:ascii="Courier New" w:hAnsi="Courier New" w:cs="Courier New"/>
          <w:iCs/>
          <w:sz w:val="28"/>
          <w:szCs w:val="28"/>
          <w:lang w:eastAsia="fr-FR"/>
        </w:rPr>
        <w:t xml:space="preserve">vrai mâle, </w:t>
      </w:r>
      <w:r w:rsidR="00122B2B" w:rsidRPr="00122B2B">
        <w:rPr>
          <w:rFonts w:ascii="Courier New" w:hAnsi="Courier New" w:cs="Courier New"/>
          <w:iCs/>
          <w:sz w:val="28"/>
          <w:szCs w:val="28"/>
          <w:lang w:eastAsia="fr-FR"/>
        </w:rPr>
        <w:t>si</w:t>
      </w:r>
      <w:r w:rsidR="00122B2B">
        <w:rPr>
          <w:rFonts w:ascii="Courier New" w:hAnsi="Courier New" w:cs="Courier New"/>
          <w:i/>
          <w:iCs/>
          <w:sz w:val="28"/>
          <w:szCs w:val="28"/>
          <w:lang w:eastAsia="fr-FR"/>
        </w:rPr>
        <w:t xml:space="preserve"> </w:t>
      </w:r>
      <w:r w:rsidRPr="001012B8">
        <w:rPr>
          <w:rFonts w:ascii="Courier New" w:hAnsi="Courier New" w:cs="Courier New"/>
          <w:sz w:val="28"/>
          <w:szCs w:val="28"/>
          <w:lang w:eastAsia="fr-FR"/>
        </w:rPr>
        <w:t>celui qui vient envahir le champ de l'épinoche s'approche à une certaine distance du lieu défini comme ter</w:t>
      </w:r>
      <w:r w:rsidRPr="001012B8">
        <w:rPr>
          <w:rFonts w:ascii="Courier New" w:hAnsi="Courier New" w:cs="Courier New"/>
          <w:sz w:val="28"/>
          <w:szCs w:val="28"/>
          <w:lang w:eastAsia="fr-FR"/>
        </w:rPr>
        <w:softHyphen/>
        <w:t xml:space="preserve">ritoire, </w:t>
      </w: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w:t>
      </w:r>
      <w:r w:rsidR="00122B2B">
        <w:rPr>
          <w:rFonts w:ascii="Courier New" w:hAnsi="Courier New" w:cs="Courier New"/>
          <w:sz w:val="28"/>
          <w:szCs w:val="28"/>
          <w:lang w:eastAsia="fr-FR"/>
        </w:rPr>
        <w:t>a réaction d'attaque se produit.</w:t>
      </w:r>
      <w:r w:rsidRPr="001012B8">
        <w:rPr>
          <w:rFonts w:ascii="Courier New" w:hAnsi="Courier New" w:cs="Courier New"/>
          <w:sz w:val="28"/>
          <w:szCs w:val="28"/>
          <w:lang w:eastAsia="fr-FR"/>
        </w:rPr>
        <w:t xml:space="preserve"> </w:t>
      </w:r>
    </w:p>
    <w:p w:rsidR="00122B2B" w:rsidRDefault="00122B2B" w:rsidP="000C0ED0">
      <w:pPr>
        <w:pStyle w:val="Sansinterligne"/>
        <w:rPr>
          <w:rFonts w:ascii="Courier New" w:hAnsi="Courier New" w:cs="Courier New"/>
          <w:sz w:val="28"/>
          <w:szCs w:val="28"/>
          <w:lang w:eastAsia="fr-FR"/>
        </w:rPr>
      </w:pPr>
    </w:p>
    <w:p w:rsidR="00122B2B" w:rsidRDefault="00122B2B"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0C0ED0" w:rsidRPr="001012B8">
        <w:rPr>
          <w:rFonts w:ascii="Courier New" w:hAnsi="Courier New" w:cs="Courier New"/>
          <w:sz w:val="28"/>
          <w:szCs w:val="28"/>
          <w:lang w:eastAsia="fr-FR"/>
        </w:rPr>
        <w:t xml:space="preserve">uand il est à une certaine autre distance, </w:t>
      </w:r>
    </w:p>
    <w:p w:rsidR="00122B2B" w:rsidRDefault="00122B2B"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elle ne se produit pas : </w:t>
      </w:r>
    </w:p>
    <w:p w:rsidR="00122B2B" w:rsidRDefault="00122B2B"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l y a donc une sorte de point</w:t>
      </w:r>
      <w:r w:rsidR="0050647C">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 xml:space="preserve">limite où l'épinoche </w:t>
      </w:r>
      <w:proofErr w:type="gramStart"/>
      <w:r w:rsidR="000C0ED0" w:rsidRPr="001012B8">
        <w:rPr>
          <w:rFonts w:ascii="Courier New" w:hAnsi="Courier New" w:cs="Courier New"/>
          <w:sz w:val="28"/>
          <w:szCs w:val="28"/>
          <w:lang w:eastAsia="fr-FR"/>
        </w:rPr>
        <w:t>sujet</w:t>
      </w:r>
      <w:proofErr w:type="gramEnd"/>
      <w:r w:rsidR="000C0ED0" w:rsidRPr="001012B8">
        <w:rPr>
          <w:rFonts w:ascii="Courier New" w:hAnsi="Courier New" w:cs="Courier New"/>
          <w:sz w:val="28"/>
          <w:szCs w:val="28"/>
          <w:lang w:eastAsia="fr-FR"/>
        </w:rPr>
        <w:t xml:space="preserve"> va se trouver entre le « </w:t>
      </w:r>
      <w:r w:rsidR="000C0ED0" w:rsidRPr="00122B2B">
        <w:rPr>
          <w:rFonts w:ascii="Times New Roman" w:hAnsi="Times New Roman" w:cs="Times New Roman"/>
          <w:i/>
          <w:sz w:val="24"/>
          <w:szCs w:val="24"/>
          <w:lang w:eastAsia="fr-FR"/>
        </w:rPr>
        <w:t>attaquer</w:t>
      </w:r>
      <w:r>
        <w:rPr>
          <w:rFonts w:ascii="Times New Roman" w:hAnsi="Times New Roman" w:cs="Times New Roman"/>
          <w:i/>
          <w:sz w:val="24"/>
          <w:szCs w:val="24"/>
          <w:lang w:eastAsia="fr-FR"/>
        </w:rPr>
        <w:t xml:space="preserve">   </w:t>
      </w:r>
      <w:r w:rsidR="000C0ED0" w:rsidRPr="001012B8">
        <w:rPr>
          <w:rFonts w:ascii="Courier New" w:hAnsi="Courier New" w:cs="Courier New"/>
          <w:sz w:val="28"/>
          <w:szCs w:val="28"/>
          <w:lang w:eastAsia="fr-FR"/>
        </w:rPr>
        <w:t xml:space="preserve">» et le « </w:t>
      </w:r>
      <w:r w:rsidR="000C0ED0" w:rsidRPr="00122B2B">
        <w:rPr>
          <w:rFonts w:ascii="Times New Roman" w:hAnsi="Times New Roman" w:cs="Times New Roman"/>
          <w:i/>
          <w:sz w:val="24"/>
          <w:szCs w:val="24"/>
          <w:lang w:eastAsia="fr-FR"/>
        </w:rPr>
        <w:t>ne pas attaquer</w:t>
      </w:r>
      <w:r w:rsidR="000C0ED0" w:rsidRPr="001012B8">
        <w:rPr>
          <w:rFonts w:ascii="Courier New" w:hAnsi="Courier New" w:cs="Courier New"/>
          <w:sz w:val="28"/>
          <w:szCs w:val="28"/>
          <w:lang w:eastAsia="fr-FR"/>
        </w:rPr>
        <w:t xml:space="preserve"> »</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122B2B" w:rsidRDefault="00122B2B" w:rsidP="000C0ED0">
      <w:pPr>
        <w:pStyle w:val="Sansinterligne"/>
        <w:rPr>
          <w:rFonts w:ascii="Courier New" w:hAnsi="Courier New" w:cs="Courier New"/>
          <w:sz w:val="28"/>
          <w:szCs w:val="28"/>
          <w:lang w:eastAsia="fr-FR"/>
        </w:rPr>
      </w:pPr>
    </w:p>
    <w:p w:rsidR="00122B2B" w:rsidRDefault="00122B2B" w:rsidP="000C0ED0">
      <w:pPr>
        <w:pStyle w:val="Sansinterligne"/>
        <w:rPr>
          <w:rFonts w:ascii="Courier New" w:hAnsi="Courier New" w:cs="Courier New"/>
          <w:i/>
          <w:iCs/>
          <w:sz w:val="28"/>
          <w:szCs w:val="28"/>
          <w:lang w:eastAsia="fr-FR"/>
        </w:rPr>
      </w:pPr>
      <w:r>
        <w:rPr>
          <w:rFonts w:ascii="Courier New" w:hAnsi="Courier New" w:cs="Courier New"/>
          <w:iCs/>
          <w:sz w:val="28"/>
          <w:szCs w:val="28"/>
          <w:lang w:eastAsia="fr-FR"/>
        </w:rPr>
        <w:t>P</w:t>
      </w:r>
      <w:r w:rsidR="000C0ED0" w:rsidRPr="00122B2B">
        <w:rPr>
          <w:rFonts w:ascii="Courier New" w:hAnsi="Courier New" w:cs="Courier New"/>
          <w:iCs/>
          <w:sz w:val="28"/>
          <w:szCs w:val="28"/>
          <w:lang w:eastAsia="fr-FR"/>
        </w:rPr>
        <w:t>eut</w:t>
      </w:r>
      <w:r w:rsidR="00F22B9D">
        <w:rPr>
          <w:rFonts w:ascii="Courier New" w:hAnsi="Courier New" w:cs="Courier New"/>
          <w:iCs/>
          <w:sz w:val="28"/>
          <w:szCs w:val="28"/>
          <w:lang w:eastAsia="fr-FR"/>
        </w:rPr>
        <w:t>–</w:t>
      </w:r>
      <w:r w:rsidR="000C0ED0" w:rsidRPr="00122B2B">
        <w:rPr>
          <w:rFonts w:ascii="Courier New" w:hAnsi="Courier New" w:cs="Courier New"/>
          <w:iCs/>
          <w:sz w:val="28"/>
          <w:szCs w:val="28"/>
          <w:lang w:eastAsia="fr-FR"/>
        </w:rPr>
        <w:t>être en effet</w:t>
      </w:r>
      <w:r>
        <w:rPr>
          <w:rFonts w:ascii="Courier New" w:hAnsi="Courier New" w:cs="Courier New"/>
          <w:iCs/>
          <w:sz w:val="28"/>
          <w:szCs w:val="28"/>
          <w:lang w:eastAsia="fr-FR"/>
        </w:rPr>
        <w:t xml:space="preserve"> que si</w:t>
      </w:r>
      <w:r w:rsidR="000C0ED0" w:rsidRPr="00122B2B">
        <w:rPr>
          <w:rFonts w:ascii="Courier New" w:hAnsi="Courier New" w:cs="Courier New"/>
          <w:iCs/>
          <w:sz w:val="28"/>
          <w:szCs w:val="28"/>
          <w:lang w:eastAsia="fr-FR"/>
        </w:rPr>
        <w:t xml:space="preserve"> le</w:t>
      </w:r>
      <w:r w:rsidR="000C0ED0" w:rsidRPr="00122B2B">
        <w:rPr>
          <w:rFonts w:ascii="Courier New" w:hAnsi="Courier New" w:cs="Courier New"/>
          <w:sz w:val="28"/>
          <w:szCs w:val="28"/>
          <w:lang w:eastAsia="fr-FR"/>
        </w:rPr>
        <w:t xml:space="preserve"> </w:t>
      </w:r>
      <w:r w:rsidR="000C0ED0" w:rsidRPr="00122B2B">
        <w:rPr>
          <w:rFonts w:ascii="Courier New" w:hAnsi="Courier New" w:cs="Courier New"/>
          <w:iCs/>
          <w:sz w:val="28"/>
          <w:szCs w:val="28"/>
          <w:lang w:eastAsia="fr-FR"/>
        </w:rPr>
        <w:t xml:space="preserve">passage, le </w:t>
      </w:r>
      <w:r w:rsidR="000C0ED0" w:rsidRPr="00122B2B">
        <w:rPr>
          <w:rFonts w:ascii="Times New Roman" w:hAnsi="Times New Roman" w:cs="Times New Roman"/>
          <w:i/>
          <w:iCs/>
          <w:sz w:val="24"/>
          <w:szCs w:val="24"/>
          <w:lang w:eastAsia="fr-FR"/>
        </w:rPr>
        <w:t>franchissement</w:t>
      </w:r>
      <w:r w:rsidR="000C0ED0" w:rsidRPr="00122B2B">
        <w:rPr>
          <w:rFonts w:ascii="Courier New" w:hAnsi="Courier New" w:cs="Courier New"/>
          <w:iCs/>
          <w:sz w:val="28"/>
          <w:szCs w:val="28"/>
          <w:lang w:eastAsia="fr-FR"/>
        </w:rPr>
        <w:t xml:space="preserve"> du « </w:t>
      </w:r>
      <w:r w:rsidR="000C0ED0" w:rsidRPr="00122B2B">
        <w:rPr>
          <w:rFonts w:ascii="Times New Roman" w:hAnsi="Times New Roman" w:cs="Times New Roman"/>
          <w:i/>
          <w:iCs/>
          <w:sz w:val="24"/>
          <w:szCs w:val="24"/>
          <w:lang w:eastAsia="fr-FR"/>
        </w:rPr>
        <w:t xml:space="preserve">ne pas attaquer </w:t>
      </w:r>
      <w:r w:rsidR="000C0ED0" w:rsidRPr="00122B2B">
        <w:rPr>
          <w:rFonts w:ascii="Courier New" w:hAnsi="Courier New" w:cs="Courier New"/>
          <w:iCs/>
          <w:sz w:val="28"/>
          <w:szCs w:val="28"/>
          <w:lang w:eastAsia="fr-FR"/>
        </w:rPr>
        <w:t xml:space="preserve">» à « </w:t>
      </w:r>
      <w:r w:rsidR="000C0ED0" w:rsidRPr="00122B2B">
        <w:rPr>
          <w:rFonts w:ascii="Times New Roman" w:hAnsi="Times New Roman" w:cs="Times New Roman"/>
          <w:i/>
          <w:iCs/>
          <w:sz w:val="24"/>
          <w:szCs w:val="24"/>
          <w:lang w:eastAsia="fr-FR"/>
        </w:rPr>
        <w:t>l’attaquer</w:t>
      </w:r>
      <w:r w:rsidR="000C0ED0" w:rsidRPr="00122B2B">
        <w:rPr>
          <w:rFonts w:ascii="Courier New" w:hAnsi="Courier New" w:cs="Courier New"/>
          <w:iCs/>
          <w:sz w:val="28"/>
          <w:szCs w:val="28"/>
          <w:lang w:eastAsia="fr-FR"/>
        </w:rPr>
        <w:t xml:space="preserve"> » n'est pas ce qui se produit, ce n'est pas simplement le passage du plus au moins, la présence d'un certain comporte</w:t>
      </w:r>
      <w:r w:rsidR="000C0ED0" w:rsidRPr="00122B2B">
        <w:rPr>
          <w:rFonts w:ascii="Courier New" w:hAnsi="Courier New" w:cs="Courier New"/>
          <w:iCs/>
          <w:sz w:val="28"/>
          <w:szCs w:val="28"/>
          <w:lang w:eastAsia="fr-FR"/>
        </w:rPr>
        <w:softHyphen/>
        <w:t>ment</w:t>
      </w:r>
      <w:r w:rsidR="00F22B9D">
        <w:rPr>
          <w:rFonts w:ascii="Courier New" w:hAnsi="Courier New" w:cs="Courier New"/>
          <w:iCs/>
          <w:sz w:val="28"/>
          <w:szCs w:val="28"/>
          <w:lang w:eastAsia="fr-FR"/>
        </w:rPr>
        <w:t>–</w:t>
      </w:r>
      <w:r w:rsidR="000C0ED0" w:rsidRPr="00122B2B">
        <w:rPr>
          <w:rFonts w:ascii="Courier New" w:hAnsi="Courier New" w:cs="Courier New"/>
          <w:iCs/>
          <w:sz w:val="28"/>
          <w:szCs w:val="28"/>
          <w:lang w:eastAsia="fr-FR"/>
        </w:rPr>
        <w:t>limite, ou son absence, nous l'avons définie ainsi par la différence de distance, ou nous l'avons aussi définie par une caractérisation suffisante, et à la limite où la caractérisation es</w:t>
      </w:r>
      <w:r>
        <w:rPr>
          <w:rFonts w:ascii="Courier New" w:hAnsi="Courier New" w:cs="Courier New"/>
          <w:iCs/>
          <w:sz w:val="28"/>
          <w:szCs w:val="28"/>
          <w:lang w:eastAsia="fr-FR"/>
        </w:rPr>
        <w:t>t justement un peu insuffisante :</w:t>
      </w:r>
      <w:r w:rsidR="000C0ED0" w:rsidRPr="00122B2B">
        <w:rPr>
          <w:rFonts w:ascii="Courier New" w:hAnsi="Courier New" w:cs="Courier New"/>
          <w:iCs/>
          <w:sz w:val="28"/>
          <w:szCs w:val="28"/>
          <w:lang w:eastAsia="fr-FR"/>
        </w:rPr>
        <w:t xml:space="preserve"> il se produit la chose sin</w:t>
      </w:r>
      <w:r w:rsidR="000C0ED0" w:rsidRPr="00122B2B">
        <w:rPr>
          <w:rFonts w:ascii="Courier New" w:hAnsi="Courier New" w:cs="Courier New"/>
          <w:iCs/>
          <w:sz w:val="28"/>
          <w:szCs w:val="28"/>
          <w:lang w:eastAsia="fr-FR"/>
        </w:rPr>
        <w:softHyphen/>
        <w:t>gulière qui est f</w:t>
      </w:r>
      <w:r>
        <w:rPr>
          <w:rFonts w:ascii="Courier New" w:hAnsi="Courier New" w:cs="Courier New"/>
          <w:iCs/>
          <w:sz w:val="28"/>
          <w:szCs w:val="28"/>
          <w:lang w:eastAsia="fr-FR"/>
        </w:rPr>
        <w:t>a</w:t>
      </w:r>
      <w:r w:rsidR="000C0ED0" w:rsidRPr="00122B2B">
        <w:rPr>
          <w:rFonts w:ascii="Courier New" w:hAnsi="Courier New" w:cs="Courier New"/>
          <w:iCs/>
          <w:sz w:val="28"/>
          <w:szCs w:val="28"/>
          <w:lang w:eastAsia="fr-FR"/>
        </w:rPr>
        <w:t>ite du déplacement de cette partie du com</w:t>
      </w:r>
      <w:r w:rsidR="000C0ED0" w:rsidRPr="00122B2B">
        <w:rPr>
          <w:rFonts w:ascii="Courier New" w:hAnsi="Courier New" w:cs="Courier New"/>
          <w:iCs/>
          <w:sz w:val="28"/>
          <w:szCs w:val="28"/>
          <w:lang w:eastAsia="fr-FR"/>
        </w:rPr>
        <w:softHyphen/>
        <w:t>portement érotique qui est justement, lui, de creuser des trous.</w:t>
      </w:r>
      <w:r w:rsidR="000C0ED0" w:rsidRPr="001012B8">
        <w:rPr>
          <w:rFonts w:ascii="Courier New" w:hAnsi="Courier New" w:cs="Courier New"/>
          <w:i/>
          <w:iCs/>
          <w:sz w:val="28"/>
          <w:szCs w:val="28"/>
          <w:lang w:eastAsia="fr-FR"/>
        </w:rPr>
        <w:t xml:space="preserve"> </w:t>
      </w:r>
    </w:p>
    <w:p w:rsidR="00122B2B" w:rsidRDefault="00122B2B" w:rsidP="000C0ED0">
      <w:pPr>
        <w:pStyle w:val="Sansinterligne"/>
        <w:rPr>
          <w:rFonts w:ascii="Courier New" w:hAnsi="Courier New" w:cs="Courier New"/>
          <w:i/>
          <w:iCs/>
          <w:sz w:val="28"/>
          <w:szCs w:val="28"/>
          <w:lang w:eastAsia="fr-FR"/>
        </w:rPr>
      </w:pPr>
    </w:p>
    <w:p w:rsidR="002B5BFC"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 xml:space="preserve">Autrement dit quand le mâle de l'épinoche ne sait pas que faire sur le plan de ce qui est sa relation normale </w:t>
      </w:r>
      <w:r w:rsidR="00122B2B">
        <w:rPr>
          <w:rFonts w:ascii="Courier New" w:hAnsi="Courier New" w:cs="Courier New"/>
          <w:sz w:val="28"/>
          <w:szCs w:val="28"/>
          <w:lang w:eastAsia="fr-FR"/>
        </w:rPr>
        <w:t>avec son semblable du même sexe</w:t>
      </w:r>
      <w:r w:rsidR="002B5BFC">
        <w:rPr>
          <w:rFonts w:ascii="Courier New" w:hAnsi="Courier New" w:cs="Courier New"/>
          <w:sz w:val="28"/>
          <w:szCs w:val="28"/>
          <w:lang w:eastAsia="fr-FR"/>
        </w:rPr>
        <w:t xml:space="preserve">, </w:t>
      </w:r>
      <w:r w:rsidRPr="001012B8">
        <w:rPr>
          <w:rFonts w:ascii="Courier New" w:hAnsi="Courier New" w:cs="Courier New"/>
          <w:sz w:val="28"/>
          <w:szCs w:val="28"/>
          <w:lang w:eastAsia="fr-FR"/>
        </w:rPr>
        <w:t>quand il ne sait pas s'il faut attaquer ou ne pas attaquer</w:t>
      </w:r>
      <w:r w:rsidR="002B5BFC">
        <w:rPr>
          <w:rFonts w:ascii="Courier New" w:hAnsi="Courier New" w:cs="Courier New"/>
          <w:sz w:val="28"/>
          <w:szCs w:val="28"/>
          <w:lang w:eastAsia="fr-FR"/>
        </w:rPr>
        <w:t xml:space="preserve">, </w:t>
      </w:r>
    </w:p>
    <w:p w:rsidR="002B5BFC" w:rsidRDefault="000C0ED0" w:rsidP="000C0ED0">
      <w:pPr>
        <w:pStyle w:val="Sansinterligne"/>
        <w:rPr>
          <w:rFonts w:ascii="Courier New" w:hAnsi="Courier New" w:cs="Courier New"/>
          <w:iCs/>
          <w:sz w:val="28"/>
          <w:szCs w:val="28"/>
          <w:lang w:eastAsia="fr-FR"/>
        </w:rPr>
      </w:pPr>
      <w:r w:rsidRPr="00122B2B">
        <w:rPr>
          <w:rFonts w:ascii="Courier New" w:hAnsi="Courier New" w:cs="Courier New"/>
          <w:iCs/>
          <w:sz w:val="28"/>
          <w:szCs w:val="28"/>
          <w:lang w:eastAsia="fr-FR"/>
        </w:rPr>
        <w:t>il se met à faire quelque chose qu'il</w:t>
      </w:r>
      <w:r w:rsidRPr="00122B2B">
        <w:rPr>
          <w:rFonts w:ascii="Courier New" w:hAnsi="Courier New" w:cs="Courier New"/>
          <w:sz w:val="28"/>
          <w:szCs w:val="28"/>
          <w:lang w:eastAsia="fr-FR"/>
        </w:rPr>
        <w:t xml:space="preserve"> </w:t>
      </w:r>
      <w:r w:rsidRPr="00122B2B">
        <w:rPr>
          <w:rFonts w:ascii="Courier New" w:hAnsi="Courier New" w:cs="Courier New"/>
          <w:iCs/>
          <w:sz w:val="28"/>
          <w:szCs w:val="28"/>
          <w:lang w:eastAsia="fr-FR"/>
        </w:rPr>
        <w:t xml:space="preserve">fait </w:t>
      </w:r>
    </w:p>
    <w:p w:rsidR="000C0ED0" w:rsidRPr="001012B8" w:rsidRDefault="000C0ED0" w:rsidP="000C0ED0">
      <w:pPr>
        <w:pStyle w:val="Sansinterligne"/>
        <w:rPr>
          <w:rFonts w:ascii="Courier New" w:hAnsi="Courier New" w:cs="Courier New"/>
          <w:sz w:val="28"/>
          <w:szCs w:val="28"/>
          <w:lang w:eastAsia="fr-FR"/>
        </w:rPr>
      </w:pPr>
      <w:r w:rsidRPr="00122B2B">
        <w:rPr>
          <w:rFonts w:ascii="Courier New" w:hAnsi="Courier New" w:cs="Courier New"/>
          <w:iCs/>
          <w:sz w:val="28"/>
          <w:szCs w:val="28"/>
          <w:lang w:eastAsia="fr-FR"/>
        </w:rPr>
        <w:t xml:space="preserve">alors </w:t>
      </w:r>
      <w:r w:rsidR="00122B2B">
        <w:rPr>
          <w:rFonts w:ascii="Courier New" w:hAnsi="Courier New" w:cs="Courier New"/>
          <w:iCs/>
          <w:sz w:val="28"/>
          <w:szCs w:val="28"/>
          <w:lang w:eastAsia="fr-FR"/>
        </w:rPr>
        <w:t>qu’</w:t>
      </w:r>
      <w:r w:rsidRPr="00122B2B">
        <w:rPr>
          <w:rFonts w:ascii="Courier New" w:hAnsi="Courier New" w:cs="Courier New"/>
          <w:iCs/>
          <w:sz w:val="28"/>
          <w:szCs w:val="28"/>
          <w:lang w:eastAsia="fr-FR"/>
        </w:rPr>
        <w:t>il s'agit de faire l'amour.</w:t>
      </w:r>
      <w:r w:rsidRPr="001012B8">
        <w:rPr>
          <w:rFonts w:ascii="Courier New" w:hAnsi="Courier New" w:cs="Courier New"/>
          <w:i/>
          <w:iCs/>
          <w:sz w:val="28"/>
          <w:szCs w:val="28"/>
          <w:lang w:eastAsia="fr-FR"/>
        </w:rPr>
        <w:t xml:space="preserve"> </w:t>
      </w:r>
    </w:p>
    <w:p w:rsidR="00122B2B" w:rsidRDefault="00122B2B" w:rsidP="000C0ED0">
      <w:pPr>
        <w:pStyle w:val="Sansinterligne"/>
        <w:rPr>
          <w:rFonts w:ascii="Courier New" w:hAnsi="Courier New" w:cs="Courier New"/>
          <w:sz w:val="28"/>
          <w:szCs w:val="28"/>
          <w:lang w:eastAsia="fr-FR"/>
        </w:rPr>
      </w:pP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Je vous ai donné cette </w:t>
      </w:r>
      <w:r w:rsidRPr="00122B2B">
        <w:rPr>
          <w:rFonts w:ascii="Times New Roman" w:hAnsi="Times New Roman" w:cs="Times New Roman"/>
          <w:i/>
          <w:sz w:val="24"/>
          <w:szCs w:val="24"/>
          <w:lang w:eastAsia="fr-FR"/>
        </w:rPr>
        <w:t>réaction</w:t>
      </w:r>
      <w:r w:rsidRPr="001012B8">
        <w:rPr>
          <w:rFonts w:ascii="Courier New" w:hAnsi="Courier New" w:cs="Courier New"/>
          <w:sz w:val="28"/>
          <w:szCs w:val="28"/>
          <w:lang w:eastAsia="fr-FR"/>
        </w:rPr>
        <w:t xml:space="preserve"> à propos de l'épinoche, elle n'est pas du tout spéciale à l'épinoche, </w:t>
      </w: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est très fréquent chez les oiseaux qu'un combat s'arrête brusquement pour qu'un oiseau se mette </w:t>
      </w: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à lisser ses plumes éperdument, comme il le fait d'habitude quand il s'agit de plaire à la femelle. </w:t>
      </w:r>
    </w:p>
    <w:p w:rsidR="00122B2B" w:rsidRDefault="00122B2B" w:rsidP="000C0ED0">
      <w:pPr>
        <w:pStyle w:val="Sansinterligne"/>
        <w:rPr>
          <w:rFonts w:ascii="Courier New" w:hAnsi="Courier New" w:cs="Courier New"/>
          <w:sz w:val="28"/>
          <w:szCs w:val="28"/>
          <w:lang w:eastAsia="fr-FR"/>
        </w:rPr>
      </w:pP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Cette sorte de déplacement qui n'a pas aussi man</w:t>
      </w:r>
      <w:r w:rsidRPr="001012B8">
        <w:rPr>
          <w:rFonts w:ascii="Courier New" w:hAnsi="Courier New" w:cs="Courier New"/>
          <w:sz w:val="28"/>
          <w:szCs w:val="28"/>
          <w:lang w:eastAsia="fr-FR"/>
        </w:rPr>
        <w:softHyphen/>
        <w:t>qu</w:t>
      </w:r>
      <w:r w:rsidR="00122B2B">
        <w:rPr>
          <w:rFonts w:ascii="Courier New" w:hAnsi="Courier New" w:cs="Courier New"/>
          <w:sz w:val="28"/>
          <w:szCs w:val="28"/>
          <w:lang w:eastAsia="fr-FR"/>
        </w:rPr>
        <w:t>é</w:t>
      </w:r>
      <w:r w:rsidRPr="001012B8">
        <w:rPr>
          <w:rFonts w:ascii="Courier New" w:hAnsi="Courier New" w:cs="Courier New"/>
          <w:sz w:val="28"/>
          <w:szCs w:val="28"/>
          <w:lang w:eastAsia="fr-FR"/>
        </w:rPr>
        <w:t xml:space="preserve"> de frapper l'ethologiste, est quelque chose qui a exac</w:t>
      </w:r>
      <w:r w:rsidRPr="001012B8">
        <w:rPr>
          <w:rFonts w:ascii="Courier New" w:hAnsi="Courier New" w:cs="Courier New"/>
          <w:sz w:val="28"/>
          <w:szCs w:val="28"/>
          <w:lang w:eastAsia="fr-FR"/>
        </w:rPr>
        <w:softHyphen/>
        <w:t>tement la même valeur</w:t>
      </w:r>
      <w:r w:rsidR="00122B2B">
        <w:rPr>
          <w:rFonts w:ascii="Courier New" w:hAnsi="Courier New" w:cs="Courier New"/>
          <w:sz w:val="28"/>
          <w:szCs w:val="28"/>
          <w:lang w:eastAsia="fr-FR"/>
        </w:rPr>
        <w:t xml:space="preserve"> que</w:t>
      </w:r>
      <w:r w:rsidRPr="001012B8">
        <w:rPr>
          <w:rFonts w:ascii="Courier New" w:hAnsi="Courier New" w:cs="Courier New"/>
          <w:sz w:val="28"/>
          <w:szCs w:val="28"/>
          <w:lang w:eastAsia="fr-FR"/>
        </w:rPr>
        <w:t xml:space="preserve"> ce qui est ce sur quoi, sans y mettre plus d'accent, je voulais que vous vous arrêtiez, c'est que c'est très exactement sur l'</w:t>
      </w:r>
      <w:r w:rsidRPr="00122B2B">
        <w:rPr>
          <w:rFonts w:ascii="Times New Roman" w:hAnsi="Times New Roman" w:cs="Times New Roman"/>
          <w:i/>
          <w:sz w:val="24"/>
          <w:szCs w:val="24"/>
          <w:lang w:eastAsia="fr-FR"/>
        </w:rPr>
        <w:t>image</w:t>
      </w:r>
      <w:r w:rsidRPr="001012B8">
        <w:rPr>
          <w:rFonts w:ascii="Courier New" w:hAnsi="Courier New" w:cs="Courier New"/>
          <w:sz w:val="28"/>
          <w:szCs w:val="28"/>
          <w:lang w:eastAsia="fr-FR"/>
        </w:rPr>
        <w:t>, ce qu'était en train de faire l'épinoche mâle devant le miroir, il baisse le nez, il est dans cette position oblique, la queue en l'air et le nez en bas qui est très exactement la position qu'il n'a jamais au cours de toutes ces images nombreuses que nous fournit ce compor</w:t>
      </w:r>
      <w:r w:rsidRPr="001012B8">
        <w:rPr>
          <w:rFonts w:ascii="Courier New" w:hAnsi="Courier New" w:cs="Courier New"/>
          <w:sz w:val="28"/>
          <w:szCs w:val="28"/>
          <w:lang w:eastAsia="fr-FR"/>
        </w:rPr>
        <w:softHyphen/>
        <w:t xml:space="preserve">tement, que quand il va piquer </w:t>
      </w: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du nez dans le sable pour y faire ses trous. </w:t>
      </w:r>
    </w:p>
    <w:p w:rsidR="00122B2B" w:rsidRDefault="00122B2B" w:rsidP="000C0ED0">
      <w:pPr>
        <w:pStyle w:val="Sansinterligne"/>
        <w:rPr>
          <w:rFonts w:ascii="Courier New" w:hAnsi="Courier New" w:cs="Courier New"/>
          <w:sz w:val="28"/>
          <w:szCs w:val="28"/>
          <w:lang w:eastAsia="fr-FR"/>
        </w:rPr>
      </w:pP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En d'autres termes son image dans le miroir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n'est assurément pas quelque chose qui le laisse indifférent, ce n'est pas non plus quelque chose </w:t>
      </w: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qui l'introduit à l'ensemble du cycle du comportement érotique, qui aurait très exactement pour effet de le mettre dans cette sorte de réaction</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limite entre </w:t>
      </w:r>
      <w:r w:rsidR="000975EA" w:rsidRPr="001012B8">
        <w:rPr>
          <w:rFonts w:ascii="Courier New" w:hAnsi="Courier New" w:cs="Courier New"/>
          <w:sz w:val="28"/>
          <w:szCs w:val="28"/>
          <w:lang w:eastAsia="fr-FR"/>
        </w:rPr>
        <w:t>l'</w:t>
      </w:r>
      <w:r w:rsidR="000975EA" w:rsidRPr="003E619A">
        <w:rPr>
          <w:rFonts w:ascii="Palatino Linotype" w:hAnsi="Palatino Linotype"/>
          <w:color w:val="0000CC"/>
        </w:rPr>
        <w:t>Ἔ</w:t>
      </w:r>
      <w:r w:rsidR="000975EA" w:rsidRPr="003E619A">
        <w:rPr>
          <w:rFonts w:ascii="Palatino Linotype" w:hAnsi="Palatino Linotype" w:cs="Courier New"/>
          <w:color w:val="0000CC"/>
          <w:sz w:val="28"/>
        </w:rPr>
        <w:t>ρως</w:t>
      </w:r>
      <w:r w:rsidR="000975EA">
        <w:rPr>
          <w:rFonts w:ascii="Palatino Linotype" w:hAnsi="Palatino Linotype" w:cs="Courier New"/>
          <w:sz w:val="28"/>
        </w:rPr>
        <w:t xml:space="preserve">  </w:t>
      </w:r>
      <w:r w:rsidR="000975EA">
        <w:rPr>
          <w:rFonts w:ascii="Garamond" w:hAnsi="Garamond" w:cs="Courier New"/>
          <w:sz w:val="18"/>
        </w:rPr>
        <w:t>[ Éros ]</w:t>
      </w:r>
      <w:r w:rsidRPr="001012B8">
        <w:rPr>
          <w:rFonts w:ascii="Courier New" w:hAnsi="Courier New" w:cs="Courier New"/>
          <w:sz w:val="28"/>
          <w:szCs w:val="28"/>
          <w:lang w:eastAsia="fr-FR"/>
        </w:rPr>
        <w:t xml:space="preserve"> et l'agressivité qui est justement signalée par ce creusage du trou. </w:t>
      </w:r>
    </w:p>
    <w:p w:rsidR="00122B2B" w:rsidRDefault="00122B2B" w:rsidP="000C0ED0">
      <w:pPr>
        <w:pStyle w:val="Sansinterligne"/>
        <w:rPr>
          <w:rFonts w:ascii="Courier New" w:hAnsi="Courier New" w:cs="Courier New"/>
          <w:sz w:val="28"/>
          <w:szCs w:val="28"/>
          <w:lang w:eastAsia="fr-FR"/>
        </w:rPr>
      </w:pPr>
    </w:p>
    <w:p w:rsidR="00122B2B"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 quelque chose d'impor</w:t>
      </w:r>
      <w:r w:rsidRPr="001012B8">
        <w:rPr>
          <w:rFonts w:ascii="Courier New" w:hAnsi="Courier New" w:cs="Courier New"/>
          <w:sz w:val="28"/>
          <w:szCs w:val="28"/>
          <w:lang w:eastAsia="fr-FR"/>
        </w:rPr>
        <w:softHyphen/>
        <w:t>tant est cette réaction qui vous le voyez est si curieusement illustrée même chez l'animal, et pour autant qu'il est acces</w:t>
      </w:r>
      <w:r w:rsidRPr="001012B8">
        <w:rPr>
          <w:rFonts w:ascii="Courier New" w:hAnsi="Courier New" w:cs="Courier New"/>
          <w:sz w:val="28"/>
          <w:szCs w:val="28"/>
          <w:lang w:eastAsia="fr-FR"/>
        </w:rPr>
        <w:softHyphen/>
        <w:t xml:space="preserve">sible à </w:t>
      </w:r>
      <w:r w:rsidRPr="00A962E9">
        <w:rPr>
          <w:rFonts w:ascii="Times New Roman" w:hAnsi="Times New Roman" w:cs="Times New Roman"/>
          <w:i/>
          <w:sz w:val="24"/>
          <w:szCs w:val="24"/>
          <w:lang w:eastAsia="fr-FR"/>
        </w:rPr>
        <w:t>l'énigme d'un leurre</w:t>
      </w:r>
      <w:r w:rsidRPr="001012B8">
        <w:rPr>
          <w:rFonts w:ascii="Courier New" w:hAnsi="Courier New" w:cs="Courier New"/>
          <w:sz w:val="28"/>
          <w:szCs w:val="28"/>
          <w:lang w:eastAsia="fr-FR"/>
        </w:rPr>
        <w:t>, je veux dire mis dans une situa</w:t>
      </w:r>
      <w:r w:rsidRPr="001012B8">
        <w:rPr>
          <w:rFonts w:ascii="Courier New" w:hAnsi="Courier New" w:cs="Courier New"/>
          <w:sz w:val="28"/>
          <w:szCs w:val="28"/>
          <w:lang w:eastAsia="fr-FR"/>
        </w:rPr>
        <w:softHyphen/>
        <w:t xml:space="preserve">tion nettement artificielle, ambiguë, qui comporte chez lui déjà </w:t>
      </w:r>
      <w:r w:rsidRPr="002B5BFC">
        <w:rPr>
          <w:rFonts w:ascii="Times New Roman" w:hAnsi="Times New Roman" w:cs="Times New Roman"/>
          <w:i/>
          <w:sz w:val="24"/>
          <w:szCs w:val="24"/>
          <w:lang w:eastAsia="fr-FR"/>
        </w:rPr>
        <w:t>cette sorte de dérèglement, de déplacement des comportements</w:t>
      </w:r>
      <w:r w:rsidRPr="001012B8">
        <w:rPr>
          <w:rFonts w:ascii="Courier New" w:hAnsi="Courier New" w:cs="Courier New"/>
          <w:sz w:val="28"/>
          <w:szCs w:val="28"/>
          <w:lang w:eastAsia="fr-FR"/>
        </w:rPr>
        <w:t xml:space="preserve"> qui se manifeste d'une façon singulière. </w:t>
      </w:r>
    </w:p>
    <w:p w:rsidR="00122B2B" w:rsidRDefault="00122B2B" w:rsidP="000C0ED0">
      <w:pPr>
        <w:pStyle w:val="Sansinterligne"/>
        <w:rPr>
          <w:rFonts w:ascii="Courier New" w:hAnsi="Courier New" w:cs="Courier New"/>
          <w:sz w:val="28"/>
          <w:szCs w:val="28"/>
          <w:lang w:eastAsia="fr-FR"/>
        </w:rPr>
      </w:pP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Nous avons probablement beaucoup moins à nous étonner à par</w:t>
      </w:r>
      <w:r w:rsidRPr="001012B8">
        <w:rPr>
          <w:rFonts w:ascii="Courier New" w:hAnsi="Courier New" w:cs="Courier New"/>
          <w:sz w:val="28"/>
          <w:szCs w:val="28"/>
          <w:lang w:eastAsia="fr-FR"/>
        </w:rPr>
        <w:softHyphen/>
        <w:t xml:space="preserve">tir du moment où nous avons saisi </w:t>
      </w:r>
      <w:r w:rsidRPr="000975EA">
        <w:rPr>
          <w:rFonts w:ascii="Courier New" w:hAnsi="Courier New" w:cs="Courier New"/>
          <w:iCs/>
          <w:sz w:val="28"/>
          <w:szCs w:val="28"/>
          <w:lang w:eastAsia="fr-FR"/>
        </w:rPr>
        <w:t xml:space="preserve">l'importance pour l'homme de </w:t>
      </w:r>
      <w:r w:rsidRPr="00FF3AC3">
        <w:rPr>
          <w:rFonts w:ascii="Times New Roman" w:hAnsi="Times New Roman" w:cs="Times New Roman"/>
          <w:i/>
          <w:iCs/>
          <w:color w:val="0000CC"/>
          <w:sz w:val="24"/>
          <w:szCs w:val="24"/>
          <w:lang w:eastAsia="fr-FR"/>
        </w:rPr>
        <w:t>l'image dans le miroir</w:t>
      </w:r>
      <w:r w:rsidRPr="000975EA">
        <w:rPr>
          <w:rFonts w:ascii="Courier New" w:hAnsi="Courier New" w:cs="Courier New"/>
          <w:iCs/>
          <w:sz w:val="28"/>
          <w:szCs w:val="28"/>
          <w:lang w:eastAsia="fr-FR"/>
        </w:rPr>
        <w:t>, pour autant que cette image est pour lui une image fonctionnellement essentielle.</w:t>
      </w:r>
    </w:p>
    <w:p w:rsidR="00A962E9" w:rsidRDefault="00A962E9" w:rsidP="000C0ED0">
      <w:pPr>
        <w:pStyle w:val="Sansinterligne"/>
        <w:rPr>
          <w:rFonts w:ascii="Courier New" w:hAnsi="Courier New" w:cs="Courier New"/>
          <w:sz w:val="28"/>
          <w:szCs w:val="28"/>
          <w:lang w:eastAsia="fr-FR"/>
        </w:rPr>
      </w:pP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Vous savez pourquoi je vous ai dit que cette image deve</w:t>
      </w:r>
      <w:r w:rsidRPr="001012B8">
        <w:rPr>
          <w:rFonts w:ascii="Courier New" w:hAnsi="Courier New" w:cs="Courier New"/>
          <w:sz w:val="28"/>
          <w:szCs w:val="28"/>
          <w:lang w:eastAsia="fr-FR"/>
        </w:rPr>
        <w:softHyphen/>
        <w:t xml:space="preserve">nait fonctionnellement essentielle,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c'est pour autant que c'est sous cette forme,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d'une façon </w:t>
      </w:r>
      <w:r w:rsidRPr="000975EA">
        <w:rPr>
          <w:rFonts w:ascii="Times New Roman" w:hAnsi="Times New Roman" w:cs="Times New Roman"/>
          <w:i/>
          <w:sz w:val="24"/>
          <w:szCs w:val="24"/>
          <w:lang w:eastAsia="fr-FR"/>
        </w:rPr>
        <w:t>aliénée</w:t>
      </w:r>
      <w:r w:rsidRPr="001012B8">
        <w:rPr>
          <w:rFonts w:ascii="Courier New" w:hAnsi="Courier New" w:cs="Courier New"/>
          <w:sz w:val="28"/>
          <w:szCs w:val="28"/>
          <w:lang w:eastAsia="fr-FR"/>
        </w:rPr>
        <w:t xml:space="preserve">, que lui est donné si on peut dire, le complément orthopédique d'une sorte d'insuffisance, de déconcert, de désaccord constitutif lié à son essence d'être animal </w:t>
      </w:r>
      <w:r w:rsidRPr="000975EA">
        <w:rPr>
          <w:rFonts w:ascii="Times New Roman" w:hAnsi="Times New Roman" w:cs="Times New Roman"/>
          <w:i/>
          <w:sz w:val="24"/>
          <w:szCs w:val="24"/>
          <w:lang w:eastAsia="fr-FR"/>
        </w:rPr>
        <w:t>prématuré</w:t>
      </w:r>
      <w:r w:rsidRPr="001012B8">
        <w:rPr>
          <w:rFonts w:ascii="Courier New" w:hAnsi="Courier New" w:cs="Courier New"/>
          <w:sz w:val="28"/>
          <w:szCs w:val="28"/>
          <w:lang w:eastAsia="fr-FR"/>
        </w:rPr>
        <w:t xml:space="preserve"> quant à la naissance, et jamais complètement unifié en raison du fait précisément que cette unification s'est faite par une voie </w:t>
      </w:r>
      <w:r w:rsidRPr="000975EA">
        <w:rPr>
          <w:rFonts w:ascii="Times New Roman" w:hAnsi="Times New Roman" w:cs="Times New Roman"/>
          <w:i/>
          <w:sz w:val="24"/>
          <w:szCs w:val="24"/>
          <w:lang w:eastAsia="fr-FR"/>
        </w:rPr>
        <w:t>aliénante</w:t>
      </w:r>
      <w:r w:rsidRPr="001012B8">
        <w:rPr>
          <w:rFonts w:ascii="Courier New" w:hAnsi="Courier New" w:cs="Courier New"/>
          <w:sz w:val="28"/>
          <w:szCs w:val="28"/>
          <w:lang w:eastAsia="fr-FR"/>
        </w:rPr>
        <w:t xml:space="preserve"> sous la forme d'une </w:t>
      </w:r>
      <w:r w:rsidRPr="00AC3321">
        <w:rPr>
          <w:rFonts w:ascii="Times New Roman" w:hAnsi="Times New Roman" w:cs="Times New Roman"/>
          <w:i/>
          <w:color w:val="0000CC"/>
          <w:sz w:val="24"/>
          <w:szCs w:val="24"/>
          <w:lang w:eastAsia="fr-FR"/>
        </w:rPr>
        <w:t>image étrangère</w:t>
      </w:r>
      <w:r w:rsidRPr="001012B8">
        <w:rPr>
          <w:rFonts w:ascii="Courier New" w:hAnsi="Courier New" w:cs="Courier New"/>
          <w:sz w:val="28"/>
          <w:szCs w:val="28"/>
          <w:lang w:eastAsia="fr-FR"/>
        </w:rPr>
        <w:t xml:space="preserve"> qui constitue une fonction psychique originale à l'intérieur du principe d'activité que donne le désaccord, le conflit, la tension agressive de ce « </w:t>
      </w:r>
      <w:r w:rsidRPr="000975EA">
        <w:rPr>
          <w:rFonts w:ascii="Times New Roman" w:hAnsi="Times New Roman" w:cs="Times New Roman"/>
          <w:i/>
          <w:sz w:val="24"/>
          <w:szCs w:val="24"/>
          <w:lang w:eastAsia="fr-FR"/>
        </w:rPr>
        <w:t>moi ou l'autre</w:t>
      </w:r>
      <w:r w:rsidRPr="001012B8">
        <w:rPr>
          <w:rFonts w:ascii="Courier New" w:hAnsi="Courier New" w:cs="Courier New"/>
          <w:sz w:val="28"/>
          <w:szCs w:val="28"/>
          <w:lang w:eastAsia="fr-FR"/>
        </w:rPr>
        <w:t xml:space="preserve"> » qui est absolument intégré à toute espèce de fonctionnement </w:t>
      </w:r>
      <w:r w:rsidRPr="000975EA">
        <w:rPr>
          <w:rFonts w:ascii="Times New Roman" w:hAnsi="Times New Roman" w:cs="Times New Roman"/>
          <w:i/>
          <w:color w:val="0000CC"/>
          <w:sz w:val="24"/>
          <w:szCs w:val="24"/>
          <w:lang w:eastAsia="fr-FR"/>
        </w:rPr>
        <w:t>imaginaire</w:t>
      </w:r>
      <w:r w:rsidRPr="001012B8">
        <w:rPr>
          <w:rFonts w:ascii="Courier New" w:hAnsi="Courier New" w:cs="Courier New"/>
          <w:sz w:val="28"/>
          <w:szCs w:val="28"/>
          <w:lang w:eastAsia="fr-FR"/>
        </w:rPr>
        <w:t xml:space="preserve"> chez l'homme. </w:t>
      </w:r>
    </w:p>
    <w:p w:rsidR="000975EA" w:rsidRDefault="000975EA" w:rsidP="000C0ED0">
      <w:pPr>
        <w:pStyle w:val="Sansinterligne"/>
        <w:rPr>
          <w:rFonts w:ascii="Courier New" w:hAnsi="Courier New" w:cs="Courier New"/>
          <w:sz w:val="28"/>
          <w:szCs w:val="28"/>
          <w:lang w:eastAsia="fr-FR"/>
        </w:rPr>
      </w:pPr>
    </w:p>
    <w:p w:rsidR="00AC332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C'est de cela qu'il s'agit, c'est là le point que nous devons essayer de nous représenter</w:t>
      </w:r>
      <w:r w:rsidR="00AC3321">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AC332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 que cela implique comme conséquence pour </w:t>
      </w:r>
    </w:p>
    <w:p w:rsidR="00AC332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 comportement humain d'une façon mythique, </w:t>
      </w:r>
    </w:p>
    <w:p w:rsidR="00AC332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elle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complètement imaginaire, pour la raison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que </w:t>
      </w:r>
      <w:r w:rsidRPr="00AC3321">
        <w:rPr>
          <w:rFonts w:ascii="Times New Roman" w:hAnsi="Times New Roman" w:cs="Times New Roman"/>
          <w:i/>
          <w:color w:val="0000CC"/>
          <w:sz w:val="24"/>
          <w:szCs w:val="24"/>
          <w:lang w:eastAsia="fr-FR"/>
        </w:rPr>
        <w:t>le comporte</w:t>
      </w:r>
      <w:r w:rsidRPr="00AC3321">
        <w:rPr>
          <w:rFonts w:ascii="Times New Roman" w:hAnsi="Times New Roman" w:cs="Times New Roman"/>
          <w:i/>
          <w:color w:val="0000CC"/>
          <w:sz w:val="24"/>
          <w:szCs w:val="24"/>
          <w:lang w:eastAsia="fr-FR"/>
        </w:rPr>
        <w:softHyphen/>
        <w:t>ment humain n'est jamais purement et simplement réduit à la relation imaginaire</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BF4C2D" w:rsidRDefault="000C0ED0" w:rsidP="00BF4C2D">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Mais supposons un instant qu'un être humain dans une sorte d'Eden à l'envers où il serait </w:t>
      </w:r>
      <w:r w:rsidRPr="00AC3321">
        <w:rPr>
          <w:rFonts w:ascii="Courier New" w:hAnsi="Courier New" w:cs="Courier New"/>
          <w:sz w:val="28"/>
          <w:szCs w:val="28"/>
          <w:lang w:eastAsia="fr-FR"/>
        </w:rPr>
        <w:t>entière</w:t>
      </w:r>
      <w:r w:rsidRPr="00AC3321">
        <w:rPr>
          <w:rFonts w:ascii="Courier New" w:hAnsi="Courier New" w:cs="Courier New"/>
          <w:sz w:val="28"/>
          <w:szCs w:val="28"/>
          <w:lang w:eastAsia="fr-FR"/>
        </w:rPr>
        <w:softHyphen/>
        <w:t>ment réduit pour ses relations avec ses semblables,</w:t>
      </w:r>
      <w:r w:rsidR="00AC3321" w:rsidRPr="00AC3321">
        <w:rPr>
          <w:rFonts w:ascii="Courier New" w:hAnsi="Courier New" w:cs="Courier New"/>
          <w:sz w:val="28"/>
          <w:szCs w:val="28"/>
          <w:lang w:eastAsia="fr-FR"/>
        </w:rPr>
        <w:t xml:space="preserve"> </w:t>
      </w:r>
    </w:p>
    <w:p w:rsidR="000975EA" w:rsidRPr="00AC3321" w:rsidRDefault="000C0ED0" w:rsidP="00BF4C2D">
      <w:pPr>
        <w:pStyle w:val="Sansinterligne"/>
        <w:rPr>
          <w:rFonts w:ascii="Courier New" w:hAnsi="Courier New" w:cs="Courier New"/>
          <w:sz w:val="28"/>
          <w:szCs w:val="28"/>
          <w:lang w:eastAsia="fr-FR"/>
        </w:rPr>
      </w:pPr>
      <w:r w:rsidRPr="00AC3321">
        <w:rPr>
          <w:rFonts w:ascii="Courier New" w:hAnsi="Courier New" w:cs="Courier New"/>
          <w:sz w:val="28"/>
          <w:szCs w:val="28"/>
          <w:lang w:eastAsia="fr-FR"/>
        </w:rPr>
        <w:t>à cette capture assimilante et en même temps dissimilante, voire occupé à la fois par les deux pôles de ses deux fonctions à l'image de son semblable, qu'en résulte</w:t>
      </w:r>
      <w:r w:rsidR="00F22B9D" w:rsidRPr="00AC3321">
        <w:rPr>
          <w:rFonts w:ascii="Courier New" w:hAnsi="Courier New" w:cs="Courier New"/>
          <w:sz w:val="28"/>
          <w:szCs w:val="28"/>
          <w:lang w:eastAsia="fr-FR"/>
        </w:rPr>
        <w:t>–</w:t>
      </w:r>
      <w:r w:rsidRPr="00AC3321">
        <w:rPr>
          <w:rFonts w:ascii="Courier New" w:hAnsi="Courier New" w:cs="Courier New"/>
          <w:sz w:val="28"/>
          <w:szCs w:val="28"/>
          <w:lang w:eastAsia="fr-FR"/>
        </w:rPr>
        <w:t>t</w:t>
      </w:r>
      <w:r w:rsidR="00F22B9D" w:rsidRPr="00AC3321">
        <w:rPr>
          <w:rFonts w:ascii="Courier New" w:hAnsi="Courier New" w:cs="Courier New"/>
          <w:sz w:val="28"/>
          <w:szCs w:val="28"/>
          <w:lang w:eastAsia="fr-FR"/>
        </w:rPr>
        <w:t>–</w:t>
      </w:r>
      <w:r w:rsidRPr="00AC3321">
        <w:rPr>
          <w:rFonts w:ascii="Courier New" w:hAnsi="Courier New" w:cs="Courier New"/>
          <w:sz w:val="28"/>
          <w:szCs w:val="28"/>
          <w:lang w:eastAsia="fr-FR"/>
        </w:rPr>
        <w:t xml:space="preserve">il ? </w:t>
      </w:r>
    </w:p>
    <w:p w:rsidR="000975EA" w:rsidRDefault="000975EA" w:rsidP="000C0ED0">
      <w:pPr>
        <w:pStyle w:val="Sansinterligne"/>
        <w:rPr>
          <w:rFonts w:ascii="Courier New" w:hAnsi="Courier New" w:cs="Courier New"/>
          <w:sz w:val="28"/>
          <w:szCs w:val="28"/>
          <w:lang w:eastAsia="fr-FR"/>
        </w:rPr>
      </w:pP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Pour bien l'illustrer il m'est déjà arrivé de prendre ma référence dans le domaine des petites machines,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savoir que depuis quelques temps nous nous amusons à faire des machine</w:t>
      </w:r>
      <w:r w:rsidR="000975EA">
        <w:rPr>
          <w:rFonts w:ascii="Courier New" w:hAnsi="Courier New" w:cs="Courier New"/>
          <w:sz w:val="28"/>
          <w:szCs w:val="28"/>
          <w:lang w:eastAsia="fr-FR"/>
        </w:rPr>
        <w:t>s qui ressemblent à des animaux.</w:t>
      </w:r>
      <w:r w:rsidRPr="001012B8">
        <w:rPr>
          <w:rFonts w:ascii="Courier New" w:hAnsi="Courier New" w:cs="Courier New"/>
          <w:sz w:val="28"/>
          <w:szCs w:val="28"/>
          <w:lang w:eastAsia="fr-FR"/>
        </w:rPr>
        <w:t xml:space="preserve"> </w:t>
      </w:r>
    </w:p>
    <w:p w:rsidR="00BF4C2D"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lles ne leur ressemblent pas du tout bien entendu</w:t>
      </w:r>
      <w:r w:rsidR="00BF4C2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0975EA" w:rsidRDefault="00BF4C2D"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I</w:t>
      </w:r>
      <w:r w:rsidR="000C0ED0" w:rsidRPr="001012B8">
        <w:rPr>
          <w:rFonts w:ascii="Courier New" w:hAnsi="Courier New" w:cs="Courier New"/>
          <w:sz w:val="28"/>
          <w:szCs w:val="28"/>
          <w:lang w:eastAsia="fr-FR"/>
        </w:rPr>
        <w:t>l y a tout une série de mécanismes qui sont très heureusement montés pour étudier un certain nombre de comportements et voir ce qui se passe, et là</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des</w:t>
      </w:r>
      <w:r w:rsidR="000C0ED0" w:rsidRPr="001012B8">
        <w:rPr>
          <w:rFonts w:ascii="Courier New" w:hAnsi="Courier New" w:cs="Courier New"/>
          <w:sz w:val="28"/>
          <w:szCs w:val="28"/>
          <w:lang w:eastAsia="fr-FR"/>
        </w:rPr>
        <w:softHyphen/>
        <w:t>sus vous avez une petite peau de renard, cela ne change rien à l'ordre de la machine, néanmoins on nous dit que ça res</w:t>
      </w:r>
      <w:r w:rsidR="000C0ED0" w:rsidRPr="001012B8">
        <w:rPr>
          <w:rFonts w:ascii="Courier New" w:hAnsi="Courier New" w:cs="Courier New"/>
          <w:sz w:val="28"/>
          <w:szCs w:val="28"/>
          <w:lang w:eastAsia="fr-FR"/>
        </w:rPr>
        <w:softHyphen/>
        <w:t xml:space="preserve">semble à des comportements animaux. </w:t>
      </w:r>
    </w:p>
    <w:p w:rsidR="00AC3321" w:rsidRDefault="00AC3321" w:rsidP="000C0ED0">
      <w:pPr>
        <w:pStyle w:val="Sansinterligne"/>
        <w:rPr>
          <w:rFonts w:ascii="Courier New" w:hAnsi="Courier New" w:cs="Courier New"/>
          <w:sz w:val="28"/>
          <w:szCs w:val="28"/>
          <w:lang w:eastAsia="fr-FR"/>
        </w:rPr>
      </w:pP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C'est vrai dans un certain sens, et même une part de ce comportement peut être étudiée comme quelque chose d'imprévisible, et ceci a un certain intérêt pour recouvrir les conceptions que nous pou</w:t>
      </w:r>
      <w:r w:rsidRPr="001012B8">
        <w:rPr>
          <w:rFonts w:ascii="Courier New" w:hAnsi="Courier New" w:cs="Courier New"/>
          <w:sz w:val="28"/>
          <w:szCs w:val="28"/>
          <w:lang w:eastAsia="fr-FR"/>
        </w:rPr>
        <w:softHyphen/>
        <w:t>vons nous faire d'un fonctionnement qui s'auto</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alimente lui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w:t>
      </w:r>
    </w:p>
    <w:p w:rsidR="000975EA" w:rsidRDefault="000975EA" w:rsidP="000C0ED0">
      <w:pPr>
        <w:pStyle w:val="Sansinterligne"/>
        <w:rPr>
          <w:rFonts w:ascii="Courier New" w:hAnsi="Courier New" w:cs="Courier New"/>
          <w:sz w:val="28"/>
          <w:szCs w:val="28"/>
          <w:lang w:eastAsia="fr-FR"/>
        </w:rPr>
      </w:pPr>
    </w:p>
    <w:p w:rsidR="00AC332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Prenons</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le et c'est à partir de là que nous pour</w:t>
      </w:r>
      <w:r w:rsidRPr="001012B8">
        <w:rPr>
          <w:rFonts w:ascii="Courier New" w:hAnsi="Courier New" w:cs="Courier New"/>
          <w:sz w:val="28"/>
          <w:szCs w:val="28"/>
          <w:lang w:eastAsia="fr-FR"/>
        </w:rPr>
        <w:softHyphen/>
        <w:t xml:space="preserve">rions imaginer ce que pourrait être </w:t>
      </w:r>
      <w:r w:rsidRPr="00AC3321">
        <w:rPr>
          <w:rFonts w:ascii="Times New Roman" w:hAnsi="Times New Roman" w:cs="Times New Roman"/>
          <w:i/>
          <w:color w:val="0000CC"/>
          <w:sz w:val="24"/>
          <w:szCs w:val="24"/>
          <w:lang w:eastAsia="fr-FR"/>
        </w:rPr>
        <w:t>la représentation</w:t>
      </w:r>
      <w:r w:rsidRPr="001012B8">
        <w:rPr>
          <w:rFonts w:ascii="Courier New" w:hAnsi="Courier New" w:cs="Courier New"/>
          <w:sz w:val="28"/>
          <w:szCs w:val="28"/>
          <w:lang w:eastAsia="fr-FR"/>
        </w:rPr>
        <w:t xml:space="preserve"> de ce rapport humain </w:t>
      </w:r>
      <w:r w:rsidRPr="00AC3321">
        <w:rPr>
          <w:rFonts w:ascii="Times New Roman" w:hAnsi="Times New Roman" w:cs="Times New Roman"/>
          <w:i/>
          <w:color w:val="0000CC"/>
          <w:sz w:val="24"/>
          <w:szCs w:val="24"/>
          <w:lang w:eastAsia="fr-FR"/>
        </w:rPr>
        <w:t>imaginaire</w:t>
      </w:r>
      <w:r w:rsidRPr="001012B8">
        <w:rPr>
          <w:rFonts w:ascii="Courier New" w:hAnsi="Courier New" w:cs="Courier New"/>
          <w:sz w:val="28"/>
          <w:szCs w:val="28"/>
          <w:lang w:eastAsia="fr-FR"/>
        </w:rPr>
        <w:t xml:space="preserve"> tel que nous devons le conce</w:t>
      </w:r>
      <w:r w:rsidRPr="001012B8">
        <w:rPr>
          <w:rFonts w:ascii="Courier New" w:hAnsi="Courier New" w:cs="Courier New"/>
          <w:sz w:val="28"/>
          <w:szCs w:val="28"/>
          <w:lang w:eastAsia="fr-FR"/>
        </w:rPr>
        <w:softHyphen/>
        <w:t xml:space="preserve">voir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si nous nous mettons à faire une machine, et qui est aussi d'ébaucher un modèle suffisamment établi. </w:t>
      </w:r>
    </w:p>
    <w:p w:rsidR="000975EA" w:rsidRDefault="000975EA" w:rsidP="000C0ED0">
      <w:pPr>
        <w:pStyle w:val="Sansinterligne"/>
        <w:rPr>
          <w:rFonts w:ascii="Courier New" w:hAnsi="Courier New" w:cs="Courier New"/>
          <w:sz w:val="28"/>
          <w:szCs w:val="28"/>
          <w:lang w:eastAsia="fr-FR"/>
        </w:rPr>
      </w:pPr>
    </w:p>
    <w:p w:rsidR="00AC332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Dans ce sens ce serait très évidemment quelque chose qui ne pour</w:t>
      </w:r>
      <w:r w:rsidRPr="001012B8">
        <w:rPr>
          <w:rFonts w:ascii="Courier New" w:hAnsi="Courier New" w:cs="Courier New"/>
          <w:sz w:val="28"/>
          <w:szCs w:val="28"/>
          <w:lang w:eastAsia="fr-FR"/>
        </w:rPr>
        <w:softHyphen/>
        <w:t xml:space="preserve">rait qu'aller à un blocage général </w:t>
      </w:r>
    </w:p>
    <w:p w:rsidR="00AC332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du système, en d'autres termes il faudrait supposer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une machine qui n'aurait pas ses dispositifs d'autorégulation à l'intérieur, si ce n'est d'une façon fragmentée, qui ne pourrait prendre son harmonie, à savoir si vous voulez l'organe destiné à faire marcher la patte droite, ne pourrait s'harmoniser avec l'organe destiné à faire marcher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la patte gauche que si quelque appareil de réception plus ou moins photo</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électrique, mettait à l'instant même où ceci doit fonctionner, l'image d'un autre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en train de fonctionner harmonieusement, comme étant la condition essentielle pour qu'à l'intérieur du sujet déterminé les choses fonctionnent </w:t>
      </w:r>
      <w:r w:rsidRPr="000975EA">
        <w:rPr>
          <w:rFonts w:ascii="Courier New" w:hAnsi="Courier New" w:cs="Courier New"/>
          <w:i/>
          <w:sz w:val="24"/>
          <w:szCs w:val="24"/>
          <w:lang w:eastAsia="fr-FR"/>
        </w:rPr>
        <w:t>harmonieusement</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En d'autres termes, si nous en supposions un certain nombre dans le circuit à la façon de ce qui se passe dans les foires, quand nous voyons de petites automobiles lancées à toute pompe dans un espace vide, et dont le principal amusement est de s'entrechoquer, ce n'est sans doute pas pour rien que ces sortes de manèges font tellement de plaisir, c'est qu'en effet le coup de </w:t>
      </w:r>
      <w:r w:rsidRPr="00AC3321">
        <w:rPr>
          <w:rFonts w:ascii="Times New Roman" w:hAnsi="Times New Roman" w:cs="Times New Roman"/>
          <w:i/>
          <w:sz w:val="24"/>
          <w:szCs w:val="24"/>
          <w:lang w:eastAsia="fr-FR"/>
        </w:rPr>
        <w:t>s'entre</w:t>
      </w:r>
      <w:r w:rsidRPr="00AC3321">
        <w:rPr>
          <w:rFonts w:ascii="Times New Roman" w:hAnsi="Times New Roman" w:cs="Times New Roman"/>
          <w:i/>
          <w:sz w:val="24"/>
          <w:szCs w:val="24"/>
          <w:lang w:eastAsia="fr-FR"/>
        </w:rPr>
        <w:softHyphen/>
        <w:t>choquer doit être quelque chose de bien</w:t>
      </w:r>
      <w:r w:rsidR="000975EA" w:rsidRPr="00AC3321">
        <w:rPr>
          <w:rFonts w:ascii="Times New Roman" w:hAnsi="Times New Roman" w:cs="Times New Roman"/>
          <w:i/>
          <w:sz w:val="24"/>
          <w:szCs w:val="24"/>
          <w:lang w:eastAsia="fr-FR"/>
        </w:rPr>
        <w:t xml:space="preserve"> fondamental chez l'être humain</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F03737"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M</w:t>
      </w:r>
      <w:r w:rsidR="000C0ED0" w:rsidRPr="001012B8">
        <w:rPr>
          <w:rFonts w:ascii="Courier New" w:hAnsi="Courier New" w:cs="Courier New"/>
          <w:sz w:val="28"/>
          <w:szCs w:val="28"/>
          <w:lang w:eastAsia="fr-FR"/>
        </w:rPr>
        <w:t>ais ce qui se passerait dans le cas d'un cer</w:t>
      </w:r>
      <w:r w:rsidR="000C0ED0" w:rsidRPr="001012B8">
        <w:rPr>
          <w:rFonts w:ascii="Courier New" w:hAnsi="Courier New" w:cs="Courier New"/>
          <w:sz w:val="28"/>
          <w:szCs w:val="28"/>
          <w:lang w:eastAsia="fr-FR"/>
        </w:rPr>
        <w:softHyphen/>
        <w:t>tain nombre de petites machines comme celles</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là, chacune étant en quelque sorte unifiée et réglée par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la vision de l'autre, il ne serait pas absolument impossible d'en établir </w:t>
      </w:r>
      <w:r w:rsidRPr="000975EA">
        <w:rPr>
          <w:rFonts w:ascii="Times New Roman" w:hAnsi="Times New Roman" w:cs="Times New Roman"/>
          <w:i/>
          <w:sz w:val="24"/>
          <w:szCs w:val="24"/>
          <w:lang w:eastAsia="fr-FR"/>
        </w:rPr>
        <w:t>l'équation mathématique générale</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BF4C2D" w:rsidRDefault="00BF4C2D" w:rsidP="000C0ED0">
      <w:pPr>
        <w:pStyle w:val="Sansinterligne"/>
        <w:rPr>
          <w:rFonts w:ascii="Courier New" w:hAnsi="Courier New" w:cs="Courier New"/>
          <w:sz w:val="28"/>
          <w:szCs w:val="28"/>
          <w:lang w:eastAsia="fr-FR"/>
        </w:rPr>
      </w:pPr>
    </w:p>
    <w:p w:rsidR="000975EA"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n concevant que ceci ne peut aboutir qu'à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une concentration au centre d'un manège de toutes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les petites machines respectivement bloquées dans </w:t>
      </w: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une sorte de conglomérat unique qui n'aurait d'autres limites à sa réduction que la résistance extérieure des machines, à savoir que ça devrait aboutir à une sorte d'écra</w:t>
      </w:r>
      <w:r w:rsidRPr="001012B8">
        <w:rPr>
          <w:rFonts w:ascii="Courier New" w:hAnsi="Courier New" w:cs="Courier New"/>
          <w:sz w:val="28"/>
          <w:szCs w:val="28"/>
          <w:lang w:eastAsia="fr-FR"/>
        </w:rPr>
        <w:softHyphen/>
        <w:t>bouillement général dans une collision fondamentale à la situation elle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même.</w:t>
      </w:r>
    </w:p>
    <w:p w:rsidR="000975EA" w:rsidRDefault="000975EA" w:rsidP="000C0ED0">
      <w:pPr>
        <w:pStyle w:val="Sansinterligne"/>
        <w:rPr>
          <w:rFonts w:ascii="Courier New" w:hAnsi="Courier New" w:cs="Courier New"/>
          <w:sz w:val="28"/>
          <w:szCs w:val="28"/>
          <w:lang w:eastAsia="fr-FR"/>
        </w:rPr>
      </w:pPr>
    </w:p>
    <w:p w:rsidR="00BF4C2D"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Ceci n'a qu'une valeur d'</w:t>
      </w:r>
      <w:r w:rsidRPr="00BF4C2D">
        <w:rPr>
          <w:rFonts w:ascii="Times New Roman" w:hAnsi="Times New Roman" w:cs="Times New Roman"/>
          <w:i/>
          <w:sz w:val="24"/>
          <w:szCs w:val="24"/>
          <w:lang w:eastAsia="fr-FR"/>
        </w:rPr>
        <w:t>apologue</w:t>
      </w:r>
      <w:r w:rsidRPr="001012B8">
        <w:rPr>
          <w:rFonts w:ascii="Courier New" w:hAnsi="Courier New" w:cs="Courier New"/>
          <w:sz w:val="28"/>
          <w:szCs w:val="28"/>
          <w:lang w:eastAsia="fr-FR"/>
        </w:rPr>
        <w:t xml:space="preserve"> destiné à vous mon</w:t>
      </w:r>
      <w:r w:rsidRPr="001012B8">
        <w:rPr>
          <w:rFonts w:ascii="Courier New" w:hAnsi="Courier New" w:cs="Courier New"/>
          <w:sz w:val="28"/>
          <w:szCs w:val="28"/>
          <w:lang w:eastAsia="fr-FR"/>
        </w:rPr>
        <w:softHyphen/>
        <w:t xml:space="preserve">trer que dans cette ambiguïté essentielle, soutenue </w:t>
      </w:r>
    </w:p>
    <w:p w:rsidR="00BF4C2D"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fonda</w:t>
      </w:r>
      <w:r w:rsidRPr="001012B8">
        <w:rPr>
          <w:rFonts w:ascii="Courier New" w:hAnsi="Courier New" w:cs="Courier New"/>
          <w:sz w:val="28"/>
          <w:szCs w:val="28"/>
          <w:lang w:eastAsia="fr-FR"/>
        </w:rPr>
        <w:softHyphen/>
        <w:t xml:space="preserve">mentalement dans un rapport </w:t>
      </w:r>
      <w:r w:rsidRPr="000975EA">
        <w:rPr>
          <w:rFonts w:ascii="Times New Roman" w:hAnsi="Times New Roman" w:cs="Times New Roman"/>
          <w:i/>
          <w:color w:val="0000CC"/>
          <w:sz w:val="24"/>
          <w:szCs w:val="24"/>
          <w:lang w:eastAsia="fr-FR"/>
        </w:rPr>
        <w:t>imaginaire</w:t>
      </w:r>
      <w:r w:rsidRPr="001012B8">
        <w:rPr>
          <w:rFonts w:ascii="Courier New" w:hAnsi="Courier New" w:cs="Courier New"/>
          <w:sz w:val="28"/>
          <w:szCs w:val="28"/>
          <w:lang w:eastAsia="fr-FR"/>
        </w:rPr>
        <w:t xml:space="preserve"> de l'être humain à </w:t>
      </w:r>
      <w:r w:rsidRPr="000975EA">
        <w:rPr>
          <w:rFonts w:ascii="Times New Roman" w:hAnsi="Times New Roman" w:cs="Times New Roman"/>
          <w:i/>
          <w:sz w:val="24"/>
          <w:szCs w:val="24"/>
          <w:lang w:eastAsia="fr-FR"/>
        </w:rPr>
        <w:t>l'autre</w:t>
      </w:r>
      <w:r w:rsidRPr="001012B8">
        <w:rPr>
          <w:rFonts w:ascii="Courier New" w:hAnsi="Courier New" w:cs="Courier New"/>
          <w:sz w:val="28"/>
          <w:szCs w:val="28"/>
          <w:lang w:eastAsia="fr-FR"/>
        </w:rPr>
        <w:t xml:space="preserve">, il est inscrit dans la nature même </w:t>
      </w:r>
    </w:p>
    <w:p w:rsidR="00BF4C2D"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cette déficience ou béance de la relation </w:t>
      </w:r>
      <w:r w:rsidRPr="000975EA">
        <w:rPr>
          <w:rFonts w:ascii="Times New Roman" w:hAnsi="Times New Roman" w:cs="Times New Roman"/>
          <w:i/>
          <w:color w:val="0000CC"/>
          <w:sz w:val="24"/>
          <w:szCs w:val="24"/>
          <w:lang w:eastAsia="fr-FR"/>
        </w:rPr>
        <w:t>imaginaire</w:t>
      </w:r>
      <w:r w:rsidRPr="001012B8">
        <w:rPr>
          <w:rFonts w:ascii="Courier New" w:hAnsi="Courier New" w:cs="Courier New"/>
          <w:sz w:val="28"/>
          <w:szCs w:val="28"/>
          <w:lang w:eastAsia="fr-FR"/>
        </w:rPr>
        <w:t xml:space="preserve">, </w:t>
      </w:r>
      <w:r w:rsidRPr="00BF4C2D">
        <w:rPr>
          <w:rFonts w:ascii="Times New Roman" w:hAnsi="Times New Roman" w:cs="Times New Roman"/>
          <w:i/>
          <w:color w:val="0000CC"/>
          <w:sz w:val="24"/>
          <w:szCs w:val="24"/>
          <w:lang w:eastAsia="fr-FR"/>
        </w:rPr>
        <w:t>il est essentiel qu'il y ait quelque chose d'autre qui permette précisément de conser</w:t>
      </w:r>
      <w:r w:rsidRPr="00BF4C2D">
        <w:rPr>
          <w:rFonts w:ascii="Times New Roman" w:hAnsi="Times New Roman" w:cs="Times New Roman"/>
          <w:i/>
          <w:color w:val="0000CC"/>
          <w:sz w:val="24"/>
          <w:szCs w:val="24"/>
          <w:lang w:eastAsia="fr-FR"/>
        </w:rPr>
        <w:softHyphen/>
        <w:t>ver ce qui ne serait pas conservé</w:t>
      </w:r>
      <w:r w:rsidRPr="001012B8">
        <w:rPr>
          <w:rFonts w:ascii="Courier New" w:hAnsi="Courier New" w:cs="Courier New"/>
          <w:sz w:val="28"/>
          <w:szCs w:val="28"/>
          <w:lang w:eastAsia="fr-FR"/>
        </w:rPr>
        <w:t xml:space="preserve">, jusqu'où mon apologue serait juste </w:t>
      </w:r>
    </w:p>
    <w:p w:rsidR="00BF4C2D"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ou non, pour vous faire comprendre ce dont il s'agit, qu'il est essentiel que quelque chose d'autre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main</w:t>
      </w:r>
      <w:r w:rsidRPr="001012B8">
        <w:rPr>
          <w:rFonts w:ascii="Courier New" w:hAnsi="Courier New" w:cs="Courier New"/>
          <w:sz w:val="28"/>
          <w:szCs w:val="28"/>
          <w:lang w:eastAsia="fr-FR"/>
        </w:rPr>
        <w:softHyphen/>
        <w:t xml:space="preserve">tienne relation, fonction et distance. </w:t>
      </w:r>
    </w:p>
    <w:p w:rsidR="000975EA" w:rsidRDefault="000975EA" w:rsidP="000C0ED0">
      <w:pPr>
        <w:pStyle w:val="Sansinterligne"/>
        <w:rPr>
          <w:rFonts w:ascii="Courier New" w:hAnsi="Courier New" w:cs="Courier New"/>
          <w:sz w:val="28"/>
          <w:szCs w:val="28"/>
          <w:lang w:eastAsia="fr-FR"/>
        </w:rPr>
      </w:pP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Ceci n'est encore rien dire de nouveau, c'est le sens même du </w:t>
      </w:r>
      <w:r w:rsidRPr="000975EA">
        <w:rPr>
          <w:rFonts w:ascii="Times New Roman" w:hAnsi="Times New Roman" w:cs="Times New Roman"/>
          <w:i/>
          <w:sz w:val="24"/>
          <w:szCs w:val="24"/>
          <w:lang w:eastAsia="fr-FR"/>
        </w:rPr>
        <w:t>complexe d'</w:t>
      </w:r>
      <w:r w:rsidR="000975EA" w:rsidRPr="000975EA">
        <w:rPr>
          <w:rFonts w:ascii="Times New Roman" w:hAnsi="Times New Roman" w:cs="Times New Roman"/>
          <w:i/>
          <w:sz w:val="24"/>
          <w:szCs w:val="24"/>
          <w:lang w:eastAsia="fr-FR"/>
        </w:rPr>
        <w:t>Œdipe</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r w:rsidR="000975EA">
        <w:rPr>
          <w:rFonts w:ascii="Courier New" w:hAnsi="Courier New" w:cs="Courier New"/>
          <w:sz w:val="28"/>
          <w:szCs w:val="28"/>
          <w:lang w:eastAsia="fr-FR"/>
        </w:rPr>
        <w:t>L</w:t>
      </w:r>
      <w:r w:rsidRPr="001012B8">
        <w:rPr>
          <w:rFonts w:ascii="Courier New" w:hAnsi="Courier New" w:cs="Courier New"/>
          <w:sz w:val="28"/>
          <w:szCs w:val="28"/>
          <w:lang w:eastAsia="fr-FR"/>
        </w:rPr>
        <w:t xml:space="preserve">e </w:t>
      </w:r>
      <w:r w:rsidRPr="000975EA">
        <w:rPr>
          <w:rFonts w:ascii="Times New Roman" w:hAnsi="Times New Roman" w:cs="Times New Roman"/>
          <w:i/>
          <w:sz w:val="24"/>
          <w:szCs w:val="24"/>
          <w:lang w:eastAsia="fr-FR"/>
        </w:rPr>
        <w:t>complexe d'</w:t>
      </w:r>
      <w:r w:rsidR="000975EA" w:rsidRPr="000975EA">
        <w:rPr>
          <w:rFonts w:ascii="Times New Roman" w:hAnsi="Times New Roman" w:cs="Times New Roman"/>
          <w:i/>
          <w:sz w:val="24"/>
          <w:szCs w:val="24"/>
          <w:lang w:eastAsia="fr-FR"/>
        </w:rPr>
        <w:t>Œ</w:t>
      </w:r>
      <w:r w:rsidRPr="000975EA">
        <w:rPr>
          <w:rFonts w:ascii="Times New Roman" w:hAnsi="Times New Roman" w:cs="Times New Roman"/>
          <w:i/>
          <w:sz w:val="24"/>
          <w:szCs w:val="24"/>
          <w:lang w:eastAsia="fr-FR"/>
        </w:rPr>
        <w:t>dipe</w:t>
      </w:r>
      <w:r w:rsidRPr="001012B8">
        <w:rPr>
          <w:rFonts w:ascii="Courier New" w:hAnsi="Courier New" w:cs="Courier New"/>
          <w:sz w:val="28"/>
          <w:szCs w:val="28"/>
          <w:lang w:eastAsia="fr-FR"/>
        </w:rPr>
        <w:t xml:space="preserve"> veut dire ceci</w:t>
      </w:r>
      <w:r w:rsidR="000975EA">
        <w:rPr>
          <w:rFonts w:ascii="Courier New" w:hAnsi="Courier New" w:cs="Courier New"/>
          <w:sz w:val="28"/>
          <w:szCs w:val="28"/>
          <w:lang w:eastAsia="fr-FR"/>
        </w:rPr>
        <w:t xml:space="preserve"> </w:t>
      </w:r>
      <w:r w:rsidRPr="001012B8">
        <w:rPr>
          <w:rFonts w:ascii="Courier New" w:hAnsi="Courier New" w:cs="Courier New"/>
          <w:sz w:val="28"/>
          <w:szCs w:val="28"/>
          <w:lang w:eastAsia="fr-FR"/>
        </w:rPr>
        <w:t>: toute relation est fon</w:t>
      </w:r>
      <w:r w:rsidRPr="001012B8">
        <w:rPr>
          <w:rFonts w:ascii="Courier New" w:hAnsi="Courier New" w:cs="Courier New"/>
          <w:sz w:val="28"/>
          <w:szCs w:val="28"/>
          <w:lang w:eastAsia="fr-FR"/>
        </w:rPr>
        <w:softHyphen/>
        <w:t>damentalement incestueuse et tendue en elle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même, conflic</w:t>
      </w:r>
      <w:r w:rsidRPr="001012B8">
        <w:rPr>
          <w:rFonts w:ascii="Courier New" w:hAnsi="Courier New" w:cs="Courier New"/>
          <w:sz w:val="28"/>
          <w:szCs w:val="28"/>
          <w:lang w:eastAsia="fr-FR"/>
        </w:rPr>
        <w:softHyphen/>
        <w:t>tuelle sur le plan imaginaire, la relation naturelle chez l'être humain est en elle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même vouée au conflit et à la ruine</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0975EA"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0C0ED0" w:rsidRPr="001012B8">
        <w:rPr>
          <w:rFonts w:ascii="Courier New" w:hAnsi="Courier New" w:cs="Courier New"/>
          <w:sz w:val="28"/>
          <w:szCs w:val="28"/>
          <w:lang w:eastAsia="fr-FR"/>
        </w:rPr>
        <w:t xml:space="preserve">our que l'être humain puisse établir la relation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la plus naturelle, celle du mâle et de la femelle,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faut que </w:t>
      </w:r>
      <w:r w:rsidRPr="000975EA">
        <w:rPr>
          <w:rFonts w:ascii="Courier New" w:hAnsi="Courier New" w:cs="Courier New"/>
          <w:i/>
          <w:sz w:val="24"/>
          <w:szCs w:val="24"/>
          <w:lang w:eastAsia="fr-FR"/>
        </w:rPr>
        <w:t>quelque chose</w:t>
      </w:r>
      <w:r w:rsidRPr="001012B8">
        <w:rPr>
          <w:rFonts w:ascii="Courier New" w:hAnsi="Courier New" w:cs="Courier New"/>
          <w:sz w:val="28"/>
          <w:szCs w:val="28"/>
          <w:lang w:eastAsia="fr-FR"/>
        </w:rPr>
        <w:t xml:space="preserve"> se fasse par l'intermédiaire d'un tiers fonctionnant comme image, comme modèle de quelque chose de réussi qui repré</w:t>
      </w:r>
      <w:r w:rsidRPr="001012B8">
        <w:rPr>
          <w:rFonts w:ascii="Courier New" w:hAnsi="Courier New" w:cs="Courier New"/>
          <w:sz w:val="28"/>
          <w:szCs w:val="28"/>
          <w:lang w:eastAsia="fr-FR"/>
        </w:rPr>
        <w:softHyphen/>
        <w:t xml:space="preserve">sente une harmonie, qui elle permet d'établir une relation naturelle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au sens de simplement viable, mais qui justement n'est pas naturelle en ce sens qu'elle comporte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en elle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une loi, une chaîne, un </w:t>
      </w:r>
      <w:r w:rsidRPr="00F03737">
        <w:rPr>
          <w:rFonts w:ascii="Times New Roman" w:hAnsi="Times New Roman" w:cs="Times New Roman"/>
          <w:i/>
          <w:color w:val="0000CC"/>
          <w:sz w:val="24"/>
          <w:szCs w:val="24"/>
          <w:lang w:eastAsia="fr-FR"/>
        </w:rPr>
        <w:t>ordre symbolique</w:t>
      </w:r>
      <w:r w:rsidRPr="001012B8">
        <w:rPr>
          <w:rFonts w:ascii="Courier New" w:hAnsi="Courier New" w:cs="Courier New"/>
          <w:sz w:val="28"/>
          <w:szCs w:val="28"/>
          <w:lang w:eastAsia="fr-FR"/>
        </w:rPr>
        <w:t xml:space="preserv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pour tout dire l'intervention dans l'ordre humain de ce quelque chose </w:t>
      </w:r>
      <w:r w:rsidR="000975EA">
        <w:rPr>
          <w:rFonts w:ascii="Courier New" w:hAnsi="Courier New" w:cs="Courier New"/>
          <w:sz w:val="28"/>
          <w:szCs w:val="28"/>
          <w:lang w:eastAsia="fr-FR"/>
        </w:rPr>
        <w:t xml:space="preserve">qui s'appelle </w:t>
      </w:r>
      <w:r w:rsidR="000975EA" w:rsidRPr="000975EA">
        <w:rPr>
          <w:rFonts w:ascii="Times New Roman" w:hAnsi="Times New Roman" w:cs="Times New Roman"/>
          <w:i/>
          <w:color w:val="0000CC"/>
          <w:sz w:val="24"/>
          <w:szCs w:val="24"/>
          <w:lang w:eastAsia="fr-FR"/>
        </w:rPr>
        <w:t>l'ordre de la loi</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975EA" w:rsidRDefault="000975EA" w:rsidP="00565A87">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A</w:t>
      </w:r>
      <w:r w:rsidR="000C0ED0" w:rsidRPr="001012B8">
        <w:rPr>
          <w:rFonts w:ascii="Courier New" w:hAnsi="Courier New" w:cs="Courier New"/>
          <w:sz w:val="28"/>
          <w:szCs w:val="28"/>
          <w:lang w:eastAsia="fr-FR"/>
        </w:rPr>
        <w:t>utrement dit</w:t>
      </w:r>
      <w:r w:rsidR="00565A87">
        <w:rPr>
          <w:rFonts w:ascii="Courier New" w:hAnsi="Courier New" w:cs="Courier New"/>
          <w:sz w:val="28"/>
          <w:szCs w:val="28"/>
          <w:lang w:eastAsia="fr-FR"/>
        </w:rPr>
        <w:t xml:space="preserve"> – </w:t>
      </w:r>
      <w:r w:rsidR="000C0ED0" w:rsidRPr="00565A87">
        <w:rPr>
          <w:rFonts w:ascii="Courier New" w:hAnsi="Courier New" w:cs="Courier New"/>
          <w:i/>
          <w:sz w:val="24"/>
          <w:szCs w:val="24"/>
          <w:lang w:eastAsia="fr-FR"/>
        </w:rPr>
        <w:t>ce qui est stricte</w:t>
      </w:r>
      <w:r w:rsidR="000C0ED0" w:rsidRPr="00565A87">
        <w:rPr>
          <w:rFonts w:ascii="Courier New" w:hAnsi="Courier New" w:cs="Courier New"/>
          <w:i/>
          <w:sz w:val="24"/>
          <w:szCs w:val="24"/>
          <w:lang w:eastAsia="fr-FR"/>
        </w:rPr>
        <w:softHyphen/>
        <w:t>ment la même chose</w:t>
      </w:r>
      <w:r w:rsidR="00565A87">
        <w:rPr>
          <w:rFonts w:ascii="Courier New" w:hAnsi="Courier New" w:cs="Courier New"/>
          <w:sz w:val="28"/>
          <w:szCs w:val="28"/>
          <w:lang w:eastAsia="fr-FR"/>
        </w:rPr>
        <w:t xml:space="preserve"> –</w:t>
      </w:r>
      <w:r>
        <w:rPr>
          <w:rFonts w:ascii="Courier New" w:hAnsi="Courier New" w:cs="Courier New"/>
          <w:sz w:val="28"/>
          <w:szCs w:val="28"/>
          <w:lang w:eastAsia="fr-FR"/>
        </w:rPr>
        <w:t xml:space="preserve">                                 </w:t>
      </w:r>
      <w:r w:rsidR="000C0ED0" w:rsidRPr="000975EA">
        <w:rPr>
          <w:rFonts w:ascii="Times New Roman" w:hAnsi="Times New Roman" w:cs="Times New Roman"/>
          <w:i/>
          <w:color w:val="0000CC"/>
          <w:sz w:val="24"/>
          <w:szCs w:val="24"/>
          <w:lang w:eastAsia="fr-FR"/>
        </w:rPr>
        <w:t>l'ordre de la parol</w:t>
      </w:r>
      <w:r w:rsidRPr="000975EA">
        <w:rPr>
          <w:rFonts w:ascii="Times New Roman" w:hAnsi="Times New Roman" w:cs="Times New Roman"/>
          <w:i/>
          <w:color w:val="0000CC"/>
          <w:sz w:val="24"/>
          <w:szCs w:val="24"/>
          <w:lang w:eastAsia="fr-FR"/>
        </w:rPr>
        <w:t>e</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BF4C2D" w:rsidRDefault="00BF4C2D" w:rsidP="000C0ED0">
      <w:pPr>
        <w:pStyle w:val="Sansinterligne"/>
        <w:rPr>
          <w:rFonts w:ascii="Courier New" w:hAnsi="Courier New" w:cs="Courier New"/>
          <w:sz w:val="28"/>
          <w:szCs w:val="28"/>
          <w:lang w:eastAsia="fr-FR"/>
        </w:rPr>
      </w:pPr>
    </w:p>
    <w:p w:rsidR="000C0ED0" w:rsidRPr="001012B8"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dire </w:t>
      </w:r>
      <w:r w:rsidR="000C0ED0" w:rsidRPr="000975EA">
        <w:rPr>
          <w:rFonts w:ascii="Courier New" w:hAnsi="Courier New" w:cs="Courier New"/>
          <w:iCs/>
          <w:sz w:val="28"/>
          <w:szCs w:val="28"/>
          <w:lang w:eastAsia="fr-FR"/>
        </w:rPr>
        <w:t>parce que le père</w:t>
      </w:r>
      <w:r w:rsidR="00F03737">
        <w:rPr>
          <w:rFonts w:ascii="Courier New" w:hAnsi="Courier New" w:cs="Courier New"/>
          <w:iCs/>
          <w:sz w:val="28"/>
          <w:szCs w:val="28"/>
          <w:lang w:eastAsia="fr-FR"/>
        </w:rPr>
        <w:t>,</w:t>
      </w:r>
      <w:r w:rsidR="000C0ED0" w:rsidRPr="001012B8">
        <w:rPr>
          <w:rFonts w:ascii="Courier New" w:hAnsi="Courier New" w:cs="Courier New"/>
          <w:i/>
          <w:iCs/>
          <w:sz w:val="28"/>
          <w:szCs w:val="28"/>
          <w:lang w:eastAsia="fr-FR"/>
        </w:rPr>
        <w:t xml:space="preserve"> </w:t>
      </w:r>
      <w:r w:rsidR="000C0ED0" w:rsidRPr="001012B8">
        <w:rPr>
          <w:rFonts w:ascii="Courier New" w:hAnsi="Courier New" w:cs="Courier New"/>
          <w:sz w:val="28"/>
          <w:szCs w:val="28"/>
          <w:lang w:eastAsia="fr-FR"/>
        </w:rPr>
        <w:t>non pas est le père naturel</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mais s'appelle </w:t>
      </w:r>
      <w:r>
        <w:rPr>
          <w:rFonts w:ascii="Courier New" w:hAnsi="Courier New" w:cs="Courier New"/>
          <w:sz w:val="28"/>
          <w:szCs w:val="28"/>
          <w:lang w:eastAsia="fr-FR"/>
        </w:rPr>
        <w:t>« </w:t>
      </w:r>
      <w:r w:rsidR="000C0ED0" w:rsidRPr="000975EA">
        <w:rPr>
          <w:rFonts w:ascii="Times New Roman" w:hAnsi="Times New Roman" w:cs="Times New Roman"/>
          <w:i/>
          <w:sz w:val="24"/>
          <w:szCs w:val="24"/>
          <w:lang w:eastAsia="fr-FR"/>
        </w:rPr>
        <w:t>le père</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et qu'un certain ordre est fondé sur l'existence </w:t>
      </w:r>
      <w:r w:rsidR="000C0ED0" w:rsidRPr="000975EA">
        <w:rPr>
          <w:rFonts w:ascii="Courier New" w:hAnsi="Courier New" w:cs="Courier New"/>
          <w:iCs/>
          <w:sz w:val="28"/>
          <w:szCs w:val="28"/>
          <w:lang w:eastAsia="fr-FR"/>
        </w:rPr>
        <w:t>de ce nom</w:t>
      </w:r>
      <w:r w:rsidR="000C0ED0" w:rsidRPr="001012B8">
        <w:rPr>
          <w:rFonts w:ascii="Courier New" w:hAnsi="Courier New" w:cs="Courier New"/>
          <w:i/>
          <w:iCs/>
          <w:sz w:val="28"/>
          <w:szCs w:val="28"/>
          <w:lang w:eastAsia="fr-FR"/>
        </w:rPr>
        <w:t xml:space="preserve"> </w:t>
      </w:r>
      <w:r w:rsidR="000C0ED0" w:rsidRPr="000975EA">
        <w:rPr>
          <w:rFonts w:ascii="Courier New" w:hAnsi="Courier New" w:cs="Courier New"/>
          <w:iCs/>
          <w:sz w:val="28"/>
          <w:szCs w:val="28"/>
          <w:lang w:eastAsia="fr-FR"/>
        </w:rPr>
        <w:t>«</w:t>
      </w:r>
      <w:r w:rsidR="000C0ED0" w:rsidRPr="001012B8">
        <w:rPr>
          <w:rFonts w:ascii="Courier New" w:hAnsi="Courier New" w:cs="Courier New"/>
          <w:i/>
          <w:iCs/>
          <w:sz w:val="28"/>
          <w:szCs w:val="28"/>
          <w:lang w:eastAsia="fr-FR"/>
        </w:rPr>
        <w:t xml:space="preserve"> </w:t>
      </w:r>
      <w:r w:rsidR="000C0ED0" w:rsidRPr="000975EA">
        <w:rPr>
          <w:rFonts w:ascii="Times New Roman" w:hAnsi="Times New Roman" w:cs="Times New Roman"/>
          <w:i/>
          <w:iCs/>
          <w:sz w:val="24"/>
          <w:szCs w:val="24"/>
          <w:lang w:eastAsia="fr-FR"/>
        </w:rPr>
        <w:t>père</w:t>
      </w:r>
      <w:r w:rsidR="000C0ED0" w:rsidRPr="001012B8">
        <w:rPr>
          <w:rFonts w:ascii="Courier New" w:hAnsi="Courier New" w:cs="Courier New"/>
          <w:i/>
          <w:iCs/>
          <w:sz w:val="28"/>
          <w:szCs w:val="28"/>
          <w:lang w:eastAsia="fr-FR"/>
        </w:rPr>
        <w:t xml:space="preserve"> </w:t>
      </w:r>
      <w:r w:rsidR="000C0ED0" w:rsidRPr="001012B8">
        <w:rPr>
          <w:rFonts w:ascii="Courier New" w:hAnsi="Courier New" w:cs="Courier New"/>
          <w:sz w:val="28"/>
          <w:szCs w:val="28"/>
          <w:lang w:eastAsia="fr-FR"/>
        </w:rPr>
        <w:t xml:space="preserve">» et c'est à partir de là que quelque chose est possible, qui n'aboutit pas toujours </w:t>
      </w:r>
      <w:r w:rsidR="000C0ED0" w:rsidRPr="00565A87">
        <w:rPr>
          <w:rFonts w:ascii="Courier New" w:hAnsi="Courier New" w:cs="Courier New"/>
          <w:i/>
          <w:sz w:val="24"/>
          <w:szCs w:val="24"/>
          <w:lang w:eastAsia="fr-FR"/>
        </w:rPr>
        <w:t>à la collision, à l'éclatement et à la fracture</w:t>
      </w:r>
      <w:r w:rsidR="000C0ED0" w:rsidRPr="001012B8">
        <w:rPr>
          <w:rFonts w:ascii="Courier New" w:hAnsi="Courier New" w:cs="Courier New"/>
          <w:sz w:val="28"/>
          <w:szCs w:val="28"/>
          <w:lang w:eastAsia="fr-FR"/>
        </w:rPr>
        <w:t xml:space="preserve"> de la situation dans l'ensemble.</w:t>
      </w:r>
    </w:p>
    <w:p w:rsidR="000975EA" w:rsidRDefault="000975EA" w:rsidP="000C0ED0">
      <w:pPr>
        <w:pStyle w:val="Sansinterligne"/>
        <w:rPr>
          <w:rFonts w:ascii="Courier New" w:hAnsi="Courier New" w:cs="Courier New"/>
          <w:sz w:val="28"/>
          <w:szCs w:val="28"/>
          <w:lang w:eastAsia="fr-FR"/>
        </w:rPr>
      </w:pPr>
    </w:p>
    <w:p w:rsidR="00F03737"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C0ED0" w:rsidRPr="001012B8">
        <w:rPr>
          <w:rFonts w:ascii="Courier New" w:hAnsi="Courier New" w:cs="Courier New"/>
          <w:sz w:val="28"/>
          <w:szCs w:val="28"/>
          <w:lang w:eastAsia="fr-FR"/>
        </w:rPr>
        <w:t>e redis cela parce qu'après tout c'est quelque chose de tout à fait essentiel, ce qui est essentiel à vous mettre en évi</w:t>
      </w:r>
      <w:r w:rsidR="000C0ED0" w:rsidRPr="001012B8">
        <w:rPr>
          <w:rFonts w:ascii="Courier New" w:hAnsi="Courier New" w:cs="Courier New"/>
          <w:sz w:val="28"/>
          <w:szCs w:val="28"/>
          <w:lang w:eastAsia="fr-FR"/>
        </w:rPr>
        <w:softHyphen/>
        <w:t xml:space="preserve">dence, c'est à quel point </w:t>
      </w:r>
      <w:r w:rsidR="000C0ED0" w:rsidRPr="000975EA">
        <w:rPr>
          <w:rFonts w:ascii="Times New Roman" w:hAnsi="Times New Roman" w:cs="Times New Roman"/>
          <w:i/>
          <w:color w:val="0000CC"/>
          <w:sz w:val="24"/>
          <w:szCs w:val="24"/>
          <w:lang w:eastAsia="fr-FR"/>
        </w:rPr>
        <w:t>l'ordre symbolique</w:t>
      </w:r>
      <w:r w:rsidR="000C0ED0" w:rsidRPr="001012B8">
        <w:rPr>
          <w:rFonts w:ascii="Courier New" w:hAnsi="Courier New" w:cs="Courier New"/>
          <w:sz w:val="28"/>
          <w:szCs w:val="28"/>
          <w:lang w:eastAsia="fr-FR"/>
        </w:rPr>
        <w:t xml:space="preserve"> doit être conçu comme quelque chose de superposé, comme quelque chose sans quoi il n'y aurait pas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 vie animale simplement pos</w:t>
      </w:r>
      <w:r w:rsidRPr="001012B8">
        <w:rPr>
          <w:rFonts w:ascii="Courier New" w:hAnsi="Courier New" w:cs="Courier New"/>
          <w:sz w:val="28"/>
          <w:szCs w:val="28"/>
          <w:lang w:eastAsia="fr-FR"/>
        </w:rPr>
        <w:softHyphen/>
        <w:t>sible pour cette sorte d</w:t>
      </w:r>
      <w:r w:rsidR="000975EA">
        <w:rPr>
          <w:rFonts w:ascii="Courier New" w:hAnsi="Courier New" w:cs="Courier New"/>
          <w:sz w:val="28"/>
          <w:szCs w:val="28"/>
          <w:lang w:eastAsia="fr-FR"/>
        </w:rPr>
        <w:t>e sujet biscornu qu'est l'homme.</w:t>
      </w:r>
      <w:r w:rsidRPr="001012B8">
        <w:rPr>
          <w:rFonts w:ascii="Courier New" w:hAnsi="Courier New" w:cs="Courier New"/>
          <w:sz w:val="28"/>
          <w:szCs w:val="28"/>
          <w:lang w:eastAsia="fr-FR"/>
        </w:rPr>
        <w:t xml:space="preserve"> </w:t>
      </w:r>
      <w:r w:rsidR="000975EA">
        <w:rPr>
          <w:rFonts w:ascii="Courier New" w:hAnsi="Courier New" w:cs="Courier New"/>
          <w:sz w:val="28"/>
          <w:szCs w:val="28"/>
          <w:lang w:eastAsia="fr-FR"/>
        </w:rPr>
        <w:t>Q</w:t>
      </w:r>
      <w:r w:rsidRPr="001012B8">
        <w:rPr>
          <w:rFonts w:ascii="Courier New" w:hAnsi="Courier New" w:cs="Courier New"/>
          <w:sz w:val="28"/>
          <w:szCs w:val="28"/>
          <w:lang w:eastAsia="fr-FR"/>
        </w:rPr>
        <w:t xml:space="preserve">ue c'est en tous les cas comme cela que les choses nous sont données, que </w:t>
      </w:r>
      <w:proofErr w:type="gramStart"/>
      <w:r w:rsidRPr="001012B8">
        <w:rPr>
          <w:rFonts w:ascii="Courier New" w:hAnsi="Courier New" w:cs="Courier New"/>
          <w:sz w:val="28"/>
          <w:szCs w:val="28"/>
          <w:lang w:eastAsia="fr-FR"/>
        </w:rPr>
        <w:t>tout</w:t>
      </w:r>
      <w:proofErr w:type="gramEnd"/>
      <w:r w:rsidRPr="001012B8">
        <w:rPr>
          <w:rFonts w:ascii="Courier New" w:hAnsi="Courier New" w:cs="Courier New"/>
          <w:sz w:val="28"/>
          <w:szCs w:val="28"/>
          <w:lang w:eastAsia="fr-FR"/>
        </w:rPr>
        <w:t xml:space="preserve"> laisse à penser qu'il en a toujours été ainsi pour des raisons</w:t>
      </w:r>
      <w:r w:rsidR="000975EA">
        <w:rPr>
          <w:rFonts w:ascii="Courier New" w:hAnsi="Courier New" w:cs="Courier New"/>
          <w:sz w:val="28"/>
          <w:szCs w:val="28"/>
          <w:lang w:eastAsia="fr-FR"/>
        </w:rPr>
        <w:t xml:space="preserve"> qui sont </w:t>
      </w:r>
      <w:r w:rsidR="000975EA" w:rsidRPr="00565A87">
        <w:rPr>
          <w:rFonts w:ascii="Courier New" w:hAnsi="Courier New" w:cs="Courier New"/>
          <w:i/>
          <w:sz w:val="24"/>
          <w:szCs w:val="24"/>
          <w:lang w:eastAsia="fr-FR"/>
        </w:rPr>
        <w:t>absolument manifestes</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BF4C2D" w:rsidRDefault="000975EA" w:rsidP="000C0ED0">
      <w:pPr>
        <w:pStyle w:val="Sansinterligne"/>
        <w:rPr>
          <w:rFonts w:ascii="Courier New" w:hAnsi="Courier New" w:cs="Courier New"/>
          <w:i/>
          <w:iCs/>
          <w:sz w:val="28"/>
          <w:szCs w:val="28"/>
          <w:lang w:eastAsia="fr-FR"/>
        </w:rPr>
      </w:pPr>
      <w:r>
        <w:rPr>
          <w:rFonts w:ascii="Courier New" w:hAnsi="Courier New" w:cs="Courier New"/>
          <w:sz w:val="28"/>
          <w:szCs w:val="28"/>
          <w:lang w:eastAsia="fr-FR"/>
        </w:rPr>
        <w:t>À</w:t>
      </w:r>
      <w:r w:rsidR="000C0ED0" w:rsidRPr="001012B8">
        <w:rPr>
          <w:rFonts w:ascii="Courier New" w:hAnsi="Courier New" w:cs="Courier New"/>
          <w:sz w:val="28"/>
          <w:szCs w:val="28"/>
          <w:lang w:eastAsia="fr-FR"/>
        </w:rPr>
        <w:t xml:space="preserve"> savoir qu'à chaque fois que nous trouvons quelque chose qui res</w:t>
      </w:r>
      <w:r w:rsidR="000C0ED0" w:rsidRPr="001012B8">
        <w:rPr>
          <w:rFonts w:ascii="Courier New" w:hAnsi="Courier New" w:cs="Courier New"/>
          <w:sz w:val="28"/>
          <w:szCs w:val="28"/>
          <w:lang w:eastAsia="fr-FR"/>
        </w:rPr>
        <w:softHyphen/>
        <w:t>semble à un squelette humain plus ou moins parent de l'humanité, nous l'appelons humain quand nous le trouvons dans un sépulcre, c'est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dire dans quelque chose qui est complètement « </w:t>
      </w:r>
      <w:r w:rsidR="000C0ED0" w:rsidRPr="000975EA">
        <w:rPr>
          <w:rFonts w:ascii="Times New Roman" w:hAnsi="Times New Roman" w:cs="Times New Roman"/>
          <w:i/>
          <w:sz w:val="24"/>
          <w:szCs w:val="24"/>
          <w:lang w:eastAsia="fr-FR"/>
        </w:rPr>
        <w:t>cinglé</w:t>
      </w:r>
      <w:r w:rsidR="000C0ED0" w:rsidRPr="001012B8">
        <w:rPr>
          <w:rFonts w:ascii="Courier New" w:hAnsi="Courier New" w:cs="Courier New"/>
          <w:sz w:val="28"/>
          <w:szCs w:val="28"/>
          <w:lang w:eastAsia="fr-FR"/>
        </w:rPr>
        <w:t xml:space="preserve"> », c'est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dire</w:t>
      </w:r>
      <w:r w:rsidR="00BF4C2D">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quelle raison peut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il y avoir de mettre cette sorte de </w:t>
      </w:r>
      <w:r w:rsidR="000C0ED0" w:rsidRPr="000975EA">
        <w:rPr>
          <w:rFonts w:ascii="Times New Roman" w:hAnsi="Times New Roman" w:cs="Times New Roman"/>
          <w:i/>
          <w:sz w:val="24"/>
          <w:szCs w:val="24"/>
          <w:lang w:eastAsia="fr-FR"/>
        </w:rPr>
        <w:t xml:space="preserve">débris </w:t>
      </w:r>
      <w:r w:rsidR="000C0ED0" w:rsidRPr="000975EA">
        <w:rPr>
          <w:rFonts w:ascii="Times New Roman" w:hAnsi="Times New Roman" w:cs="Times New Roman"/>
          <w:i/>
          <w:iCs/>
          <w:sz w:val="24"/>
          <w:szCs w:val="24"/>
          <w:lang w:eastAsia="fr-FR"/>
        </w:rPr>
        <w:t>de la vie</w:t>
      </w:r>
      <w:r w:rsidR="000C0ED0" w:rsidRPr="001012B8">
        <w:rPr>
          <w:rFonts w:ascii="Courier New" w:hAnsi="Courier New" w:cs="Courier New"/>
          <w:i/>
          <w:iCs/>
          <w:sz w:val="28"/>
          <w:szCs w:val="28"/>
          <w:lang w:eastAsia="fr-FR"/>
        </w:rPr>
        <w:t xml:space="preserve"> </w:t>
      </w:r>
      <w:r w:rsidR="000C0ED0" w:rsidRPr="000975EA">
        <w:rPr>
          <w:rFonts w:ascii="Courier New" w:hAnsi="Courier New" w:cs="Courier New"/>
          <w:iCs/>
          <w:sz w:val="28"/>
          <w:szCs w:val="28"/>
          <w:lang w:eastAsia="fr-FR"/>
        </w:rPr>
        <w:t>qu'est un cadavre</w:t>
      </w:r>
      <w:r w:rsidR="000C0ED0" w:rsidRPr="001012B8">
        <w:rPr>
          <w:rFonts w:ascii="Courier New" w:hAnsi="Courier New" w:cs="Courier New"/>
          <w:i/>
          <w:iCs/>
          <w:sz w:val="28"/>
          <w:szCs w:val="28"/>
          <w:lang w:eastAsia="fr-FR"/>
        </w:rPr>
        <w:t xml:space="preserv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dans</w:t>
      </w:r>
      <w:r w:rsidR="000975EA">
        <w:rPr>
          <w:rFonts w:ascii="Courier New" w:hAnsi="Courier New" w:cs="Courier New"/>
          <w:sz w:val="28"/>
          <w:szCs w:val="28"/>
          <w:lang w:eastAsia="fr-FR"/>
        </w:rPr>
        <w:t xml:space="preserve"> une sorte d'enceinte de pierre</w:t>
      </w:r>
      <w:r w:rsidR="00BF4C2D">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0975EA"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 xml:space="preserve">l faut déjà pour cela qu'il y ait instauré tout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un </w:t>
      </w:r>
      <w:r w:rsidRPr="000975EA">
        <w:rPr>
          <w:rFonts w:ascii="Times New Roman" w:hAnsi="Times New Roman" w:cs="Times New Roman"/>
          <w:i/>
          <w:color w:val="0000CC"/>
          <w:sz w:val="24"/>
          <w:szCs w:val="24"/>
          <w:lang w:eastAsia="fr-FR"/>
        </w:rPr>
        <w:t>ordre symbolique</w:t>
      </w:r>
      <w:r w:rsidRPr="001012B8">
        <w:rPr>
          <w:rFonts w:ascii="Courier New" w:hAnsi="Courier New" w:cs="Courier New"/>
          <w:sz w:val="28"/>
          <w:szCs w:val="28"/>
          <w:lang w:eastAsia="fr-FR"/>
        </w:rPr>
        <w:t xml:space="preserve">, à savoir qu'un </w:t>
      </w:r>
      <w:r w:rsidRPr="00F03737">
        <w:rPr>
          <w:rFonts w:ascii="Times New Roman" w:hAnsi="Times New Roman" w:cs="Times New Roman"/>
          <w:i/>
          <w:sz w:val="24"/>
          <w:szCs w:val="24"/>
          <w:lang w:eastAsia="fr-FR"/>
        </w:rPr>
        <w:t>monsieur</w:t>
      </w:r>
      <w:r w:rsidRPr="001012B8">
        <w:rPr>
          <w:rFonts w:ascii="Courier New" w:hAnsi="Courier New" w:cs="Courier New"/>
          <w:sz w:val="28"/>
          <w:szCs w:val="28"/>
          <w:lang w:eastAsia="fr-FR"/>
        </w:rPr>
        <w:t xml:space="preserve"> a été </w:t>
      </w:r>
      <w:r w:rsidR="00F03737">
        <w:rPr>
          <w:rFonts w:ascii="Times New Roman" w:hAnsi="Times New Roman" w:cs="Times New Roman"/>
          <w:i/>
          <w:sz w:val="24"/>
          <w:szCs w:val="24"/>
          <w:lang w:eastAsia="fr-FR"/>
        </w:rPr>
        <w:t>M</w:t>
      </w:r>
      <w:r w:rsidRPr="00F03737">
        <w:rPr>
          <w:rFonts w:ascii="Times New Roman" w:hAnsi="Times New Roman" w:cs="Times New Roman"/>
          <w:i/>
          <w:sz w:val="24"/>
          <w:szCs w:val="24"/>
          <w:lang w:eastAsia="fr-FR"/>
        </w:rPr>
        <w:t>on</w:t>
      </w:r>
      <w:r w:rsidR="000975EA" w:rsidRPr="00F03737">
        <w:rPr>
          <w:rFonts w:ascii="Times New Roman" w:hAnsi="Times New Roman" w:cs="Times New Roman"/>
          <w:i/>
          <w:sz w:val="24"/>
          <w:szCs w:val="24"/>
          <w:lang w:eastAsia="fr-FR"/>
        </w:rPr>
        <w:t>sieur</w:t>
      </w:r>
      <w:r w:rsidR="000975EA">
        <w:rPr>
          <w:rFonts w:ascii="Courier New" w:hAnsi="Courier New" w:cs="Courier New"/>
          <w:sz w:val="28"/>
          <w:szCs w:val="28"/>
          <w:lang w:eastAsia="fr-FR"/>
        </w:rPr>
        <w:t xml:space="preserve"> UNTEL dans l'ordre social,</w:t>
      </w:r>
      <w:r w:rsidRPr="001012B8">
        <w:rPr>
          <w:rFonts w:ascii="Courier New" w:hAnsi="Courier New" w:cs="Courier New"/>
          <w:sz w:val="28"/>
          <w:szCs w:val="28"/>
          <w:lang w:eastAsia="fr-FR"/>
        </w:rPr>
        <w:t xml:space="preserve"> ce fait nécessite qu'on lui mette autour quelque chose qui rap</w:t>
      </w:r>
      <w:r w:rsidRPr="001012B8">
        <w:rPr>
          <w:rFonts w:ascii="Courier New" w:hAnsi="Courier New" w:cs="Courier New"/>
          <w:sz w:val="28"/>
          <w:szCs w:val="28"/>
          <w:lang w:eastAsia="fr-FR"/>
        </w:rPr>
        <w:softHyphen/>
        <w:t xml:space="preserve">pelle simplement cela, comme il se doit sur la pierre des tombes,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à savoir qu'il s'est appelé </w:t>
      </w:r>
      <w:r w:rsidR="000975EA" w:rsidRPr="001012B8">
        <w:rPr>
          <w:rFonts w:ascii="Courier New" w:hAnsi="Courier New" w:cs="Courier New"/>
          <w:sz w:val="28"/>
          <w:szCs w:val="28"/>
          <w:lang w:eastAsia="fr-FR"/>
        </w:rPr>
        <w:t>UNTEL</w:t>
      </w:r>
      <w:r w:rsidRPr="001012B8">
        <w:rPr>
          <w:rFonts w:ascii="Courier New" w:hAnsi="Courier New" w:cs="Courier New"/>
          <w:sz w:val="28"/>
          <w:szCs w:val="28"/>
          <w:lang w:eastAsia="fr-FR"/>
        </w:rPr>
        <w:t xml:space="preserve">, et que le fait qu'il s'est appelé </w:t>
      </w:r>
      <w:r w:rsidR="000975EA" w:rsidRPr="001012B8">
        <w:rPr>
          <w:rFonts w:ascii="Courier New" w:hAnsi="Courier New" w:cs="Courier New"/>
          <w:sz w:val="28"/>
          <w:szCs w:val="28"/>
          <w:lang w:eastAsia="fr-FR"/>
        </w:rPr>
        <w:t>UNTEL</w:t>
      </w:r>
      <w:r w:rsidRPr="001012B8">
        <w:rPr>
          <w:rFonts w:ascii="Courier New" w:hAnsi="Courier New" w:cs="Courier New"/>
          <w:sz w:val="28"/>
          <w:szCs w:val="28"/>
          <w:lang w:eastAsia="fr-FR"/>
        </w:rPr>
        <w:t xml:space="preserve"> est q</w:t>
      </w:r>
      <w:r w:rsidR="000975EA">
        <w:rPr>
          <w:rFonts w:ascii="Courier New" w:hAnsi="Courier New" w:cs="Courier New"/>
          <w:sz w:val="28"/>
          <w:szCs w:val="28"/>
          <w:lang w:eastAsia="fr-FR"/>
        </w:rPr>
        <w:t xml:space="preserve">uelque chose </w:t>
      </w:r>
    </w:p>
    <w:p w:rsidR="000975EA"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qui</w:t>
      </w:r>
      <w:r w:rsidR="00565A87">
        <w:rPr>
          <w:rFonts w:ascii="Courier New" w:hAnsi="Courier New" w:cs="Courier New"/>
          <w:sz w:val="28"/>
          <w:szCs w:val="28"/>
          <w:lang w:eastAsia="fr-FR"/>
        </w:rPr>
        <w:t xml:space="preserve"> le</w:t>
      </w:r>
      <w:r>
        <w:rPr>
          <w:rFonts w:ascii="Courier New" w:hAnsi="Courier New" w:cs="Courier New"/>
          <w:sz w:val="28"/>
          <w:szCs w:val="28"/>
          <w:lang w:eastAsia="fr-FR"/>
        </w:rPr>
        <w:t xml:space="preserve"> dépasse en soi.</w:t>
      </w:r>
      <w:r w:rsidR="000C0ED0"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565A87"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Ç</w:t>
      </w:r>
      <w:r w:rsidR="000C0ED0" w:rsidRPr="001012B8">
        <w:rPr>
          <w:rFonts w:ascii="Courier New" w:hAnsi="Courier New" w:cs="Courier New"/>
          <w:sz w:val="28"/>
          <w:szCs w:val="28"/>
          <w:lang w:eastAsia="fr-FR"/>
        </w:rPr>
        <w:t xml:space="preserve">a ne suppose aucune croyance à </w:t>
      </w:r>
      <w:r w:rsidR="00565A87">
        <w:rPr>
          <w:rFonts w:ascii="Courier New" w:hAnsi="Courier New" w:cs="Courier New"/>
          <w:sz w:val="28"/>
          <w:szCs w:val="28"/>
          <w:lang w:eastAsia="fr-FR"/>
        </w:rPr>
        <w:t>« </w:t>
      </w:r>
      <w:r w:rsidR="000C0ED0" w:rsidRPr="00565A87">
        <w:rPr>
          <w:rFonts w:ascii="Times New Roman" w:hAnsi="Times New Roman" w:cs="Times New Roman"/>
          <w:i/>
          <w:sz w:val="24"/>
          <w:szCs w:val="24"/>
          <w:lang w:eastAsia="fr-FR"/>
        </w:rPr>
        <w:t>l'immortalité de l'âme</w:t>
      </w:r>
      <w:r w:rsidR="00565A87">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565A8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ça sup</w:t>
      </w:r>
      <w:r w:rsidRPr="001012B8">
        <w:rPr>
          <w:rFonts w:ascii="Courier New" w:hAnsi="Courier New" w:cs="Courier New"/>
          <w:sz w:val="28"/>
          <w:szCs w:val="28"/>
          <w:lang w:eastAsia="fr-FR"/>
        </w:rPr>
        <w:softHyphen/>
        <w:t xml:space="preserve">pose que son </w:t>
      </w:r>
      <w:r w:rsidRPr="00565A87">
        <w:rPr>
          <w:rFonts w:ascii="Times New Roman" w:hAnsi="Times New Roman" w:cs="Times New Roman"/>
          <w:i/>
          <w:color w:val="0000CC"/>
          <w:sz w:val="24"/>
          <w:szCs w:val="24"/>
          <w:lang w:eastAsia="fr-FR"/>
        </w:rPr>
        <w:t>nom</w:t>
      </w:r>
      <w:r w:rsidRPr="001012B8">
        <w:rPr>
          <w:rFonts w:ascii="Courier New" w:hAnsi="Courier New" w:cs="Courier New"/>
          <w:sz w:val="28"/>
          <w:szCs w:val="28"/>
          <w:lang w:eastAsia="fr-FR"/>
        </w:rPr>
        <w:t xml:space="preserve"> n'a rien à faire avec </w:t>
      </w:r>
    </w:p>
    <w:p w:rsidR="00565A8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son existence vivante, et que son </w:t>
      </w:r>
      <w:r w:rsidRPr="00565A87">
        <w:rPr>
          <w:rFonts w:ascii="Times New Roman" w:hAnsi="Times New Roman" w:cs="Times New Roman"/>
          <w:i/>
          <w:color w:val="0000CC"/>
          <w:sz w:val="24"/>
          <w:szCs w:val="24"/>
          <w:lang w:eastAsia="fr-FR"/>
        </w:rPr>
        <w:t>nom</w:t>
      </w:r>
      <w:r w:rsidRPr="001012B8">
        <w:rPr>
          <w:rFonts w:ascii="Courier New" w:hAnsi="Courier New" w:cs="Courier New"/>
          <w:sz w:val="28"/>
          <w:szCs w:val="28"/>
          <w:lang w:eastAsia="fr-FR"/>
        </w:rPr>
        <w:t xml:space="preserve"> en lui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w:t>
      </w:r>
    </w:p>
    <w:p w:rsidR="00565A8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est quelque chose qui se per</w:t>
      </w:r>
      <w:r w:rsidRPr="001012B8">
        <w:rPr>
          <w:rFonts w:ascii="Courier New" w:hAnsi="Courier New" w:cs="Courier New"/>
          <w:sz w:val="28"/>
          <w:szCs w:val="28"/>
          <w:lang w:eastAsia="fr-FR"/>
        </w:rPr>
        <w:softHyphen/>
        <w:t xml:space="preserve">pétue par rapport </w:t>
      </w:r>
    </w:p>
    <w:p w:rsidR="000C0ED0" w:rsidRPr="001012B8"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cette existence.</w:t>
      </w:r>
    </w:p>
    <w:p w:rsidR="000975EA" w:rsidRDefault="000975EA" w:rsidP="000C0ED0">
      <w:pPr>
        <w:pStyle w:val="Sansinterligne"/>
        <w:rPr>
          <w:rFonts w:ascii="Courier New" w:hAnsi="Courier New" w:cs="Courier New"/>
          <w:sz w:val="28"/>
          <w:szCs w:val="28"/>
          <w:lang w:eastAsia="fr-FR"/>
        </w:rPr>
      </w:pP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Ceci méritait d'être rappelé, parce que si vous ne voyez pas là que c'est </w:t>
      </w:r>
      <w:r w:rsidRPr="000975EA">
        <w:rPr>
          <w:rFonts w:ascii="Times New Roman" w:hAnsi="Times New Roman" w:cs="Times New Roman"/>
          <w:i/>
          <w:iCs/>
          <w:sz w:val="24"/>
          <w:szCs w:val="24"/>
          <w:lang w:eastAsia="fr-FR"/>
        </w:rPr>
        <w:t>l'originalité de l'analyse</w:t>
      </w:r>
      <w:r w:rsidRPr="001012B8">
        <w:rPr>
          <w:rFonts w:ascii="Courier New" w:hAnsi="Courier New" w:cs="Courier New"/>
          <w:i/>
          <w:iCs/>
          <w:sz w:val="28"/>
          <w:szCs w:val="28"/>
          <w:lang w:eastAsia="fr-FR"/>
        </w:rPr>
        <w:t xml:space="preserve"> </w:t>
      </w:r>
      <w:r w:rsidRPr="001012B8">
        <w:rPr>
          <w:rFonts w:ascii="Courier New" w:hAnsi="Courier New" w:cs="Courier New"/>
          <w:sz w:val="28"/>
          <w:szCs w:val="28"/>
          <w:lang w:eastAsia="fr-FR"/>
        </w:rPr>
        <w:t xml:space="preserve">d'en avoir mis la chose en relief, on se demande ce </w:t>
      </w:r>
      <w:r w:rsidR="000975EA">
        <w:rPr>
          <w:rFonts w:ascii="Courier New" w:hAnsi="Courier New" w:cs="Courier New"/>
          <w:sz w:val="28"/>
          <w:szCs w:val="28"/>
          <w:lang w:eastAsia="fr-FR"/>
        </w:rPr>
        <w:t>que vous faites dans l'ana</w:t>
      </w:r>
      <w:r w:rsidR="000975EA">
        <w:rPr>
          <w:rFonts w:ascii="Courier New" w:hAnsi="Courier New" w:cs="Courier New"/>
          <w:sz w:val="28"/>
          <w:szCs w:val="28"/>
          <w:lang w:eastAsia="fr-FR"/>
        </w:rPr>
        <w:softHyphen/>
        <w:t>lyse.</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F03737"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0C0ED0" w:rsidRPr="001012B8">
        <w:rPr>
          <w:rFonts w:ascii="Courier New" w:hAnsi="Courier New" w:cs="Courier New"/>
          <w:sz w:val="28"/>
          <w:szCs w:val="28"/>
          <w:lang w:eastAsia="fr-FR"/>
        </w:rPr>
        <w:t xml:space="preserve">eulement à partir du moment où on a bien marqué que c'est là </w:t>
      </w:r>
      <w:r w:rsidR="000C0ED0" w:rsidRPr="000975EA">
        <w:rPr>
          <w:rFonts w:ascii="Courier New" w:hAnsi="Courier New" w:cs="Courier New"/>
          <w:i/>
          <w:sz w:val="24"/>
          <w:szCs w:val="24"/>
          <w:lang w:eastAsia="fr-FR"/>
        </w:rPr>
        <w:t>le ressort essentiel</w:t>
      </w:r>
      <w:r w:rsidR="000C0ED0" w:rsidRPr="001012B8">
        <w:rPr>
          <w:rFonts w:ascii="Courier New" w:hAnsi="Courier New" w:cs="Courier New"/>
          <w:sz w:val="28"/>
          <w:szCs w:val="28"/>
          <w:lang w:eastAsia="fr-FR"/>
        </w:rPr>
        <w:t>, à partir de ce moment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là, peut devenir intéressant</w:t>
      </w:r>
      <w:r w:rsidR="00565A87">
        <w:rPr>
          <w:rFonts w:ascii="Courier New" w:hAnsi="Courier New" w:cs="Courier New"/>
          <w:sz w:val="28"/>
          <w:szCs w:val="28"/>
          <w:lang w:eastAsia="fr-FR"/>
        </w:rPr>
        <w:t xml:space="preserve"> </w:t>
      </w:r>
      <w:r w:rsidR="00565A87" w:rsidRPr="00565A87">
        <w:rPr>
          <w:rFonts w:ascii="Garamond" w:hAnsi="Garamond" w:cs="Courier New"/>
          <w:sz w:val="20"/>
          <w:szCs w:val="20"/>
          <w:lang w:eastAsia="fr-FR"/>
        </w:rPr>
        <w:t>[</w:t>
      </w:r>
      <w:r w:rsidR="00565A87" w:rsidRPr="00565A87">
        <w:rPr>
          <w:rFonts w:ascii="Courier New" w:hAnsi="Courier New" w:cs="Courier New"/>
          <w:sz w:val="20"/>
          <w:szCs w:val="20"/>
          <w:lang w:eastAsia="fr-FR"/>
        </w:rPr>
        <w:t>…</w:t>
      </w:r>
      <w:r w:rsidR="00565A87" w:rsidRPr="00565A87">
        <w:rPr>
          <w:rFonts w:ascii="Garamond" w:hAnsi="Garamond" w:cs="Courier New"/>
          <w:sz w:val="20"/>
          <w:szCs w:val="20"/>
          <w:lang w:eastAsia="fr-FR"/>
        </w:rPr>
        <w:t>]</w:t>
      </w:r>
      <w:r w:rsidR="000C0ED0" w:rsidRPr="001012B8">
        <w:rPr>
          <w:rFonts w:ascii="Courier New" w:hAnsi="Courier New" w:cs="Courier New"/>
          <w:sz w:val="28"/>
          <w:szCs w:val="28"/>
          <w:lang w:eastAsia="fr-FR"/>
        </w:rPr>
        <w:t xml:space="preserve"> comme celui que nous avons </w:t>
      </w:r>
    </w:p>
    <w:p w:rsidR="00F3355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lire, qui est tel qu'il va nous montrer d'une façon exemplaire quelque chose qu'il faut savoir prendre dans la phénoméno</w:t>
      </w:r>
      <w:r w:rsidRPr="001012B8">
        <w:rPr>
          <w:rFonts w:ascii="Courier New" w:hAnsi="Courier New" w:cs="Courier New"/>
          <w:sz w:val="28"/>
          <w:szCs w:val="28"/>
          <w:lang w:eastAsia="fr-FR"/>
        </w:rPr>
        <w:softHyphen/>
        <w:t xml:space="preserve">logie structurale telle qu'elle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se présente, parce qu'on ne s'arrête aux choses que quand on les considère comme pos</w:t>
      </w:r>
      <w:r w:rsidRPr="001012B8">
        <w:rPr>
          <w:rFonts w:ascii="Courier New" w:hAnsi="Courier New" w:cs="Courier New"/>
          <w:sz w:val="28"/>
          <w:szCs w:val="28"/>
          <w:lang w:eastAsia="fr-FR"/>
        </w:rPr>
        <w:softHyphen/>
        <w:t>sibles, je veux dire qu'autrement on dit</w:t>
      </w:r>
      <w:r w:rsidR="000975EA">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c'est comme cela, mais après tout on cherche à ne pas voir que c'est comme cela. </w:t>
      </w:r>
    </w:p>
    <w:p w:rsidR="000975EA" w:rsidRDefault="000975EA" w:rsidP="000C0ED0">
      <w:pPr>
        <w:pStyle w:val="Sansinterligne"/>
        <w:rPr>
          <w:rFonts w:ascii="Courier New" w:hAnsi="Courier New" w:cs="Courier New"/>
          <w:sz w:val="28"/>
          <w:szCs w:val="28"/>
          <w:lang w:eastAsia="fr-FR"/>
        </w:rPr>
      </w:pPr>
    </w:p>
    <w:p w:rsidR="00F3355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Si vous avez d'abord ce schéma dans la tête,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à savoir du caractère </w:t>
      </w:r>
      <w:r w:rsidRPr="00F33554">
        <w:rPr>
          <w:rFonts w:ascii="Times New Roman" w:hAnsi="Times New Roman" w:cs="Times New Roman"/>
          <w:i/>
          <w:sz w:val="24"/>
          <w:szCs w:val="24"/>
          <w:lang w:eastAsia="fr-FR"/>
        </w:rPr>
        <w:t>fondamental</w:t>
      </w:r>
      <w:r w:rsidRPr="00F33554">
        <w:rPr>
          <w:rFonts w:ascii="Courier New" w:hAnsi="Courier New" w:cs="Courier New"/>
          <w:i/>
          <w:sz w:val="24"/>
          <w:szCs w:val="24"/>
          <w:lang w:eastAsia="fr-FR"/>
        </w:rPr>
        <w:t xml:space="preserve"> pour son existence même</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975EA" w:rsidRDefault="000C0ED0" w:rsidP="000975EA">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mais dis</w:t>
      </w:r>
      <w:r w:rsidRPr="001012B8">
        <w:rPr>
          <w:rFonts w:ascii="Courier New" w:hAnsi="Courier New" w:cs="Courier New"/>
          <w:sz w:val="28"/>
          <w:szCs w:val="28"/>
          <w:lang w:eastAsia="fr-FR"/>
        </w:rPr>
        <w:softHyphen/>
        <w:t>tincte de son existence</w:t>
      </w:r>
    </w:p>
    <w:p w:rsidR="00F33554"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de ce caractère </w:t>
      </w:r>
      <w:r w:rsidR="000C0ED0" w:rsidRPr="000975EA">
        <w:rPr>
          <w:rFonts w:ascii="Times New Roman" w:hAnsi="Times New Roman" w:cs="Times New Roman"/>
          <w:i/>
          <w:sz w:val="24"/>
          <w:szCs w:val="24"/>
          <w:lang w:eastAsia="fr-FR"/>
        </w:rPr>
        <w:t>fondamental</w:t>
      </w:r>
      <w:r w:rsidR="000C0ED0" w:rsidRPr="001012B8">
        <w:rPr>
          <w:rFonts w:ascii="Courier New" w:hAnsi="Courier New" w:cs="Courier New"/>
          <w:sz w:val="28"/>
          <w:szCs w:val="28"/>
          <w:lang w:eastAsia="fr-FR"/>
        </w:rPr>
        <w:t xml:space="preserve"> de l'arti</w:t>
      </w:r>
      <w:r w:rsidR="000C0ED0" w:rsidRPr="001012B8">
        <w:rPr>
          <w:rFonts w:ascii="Courier New" w:hAnsi="Courier New" w:cs="Courier New"/>
          <w:sz w:val="28"/>
          <w:szCs w:val="28"/>
          <w:lang w:eastAsia="fr-FR"/>
        </w:rPr>
        <w:softHyphen/>
        <w:t xml:space="preserve">culation de </w:t>
      </w:r>
      <w:r w:rsidR="000C0ED0" w:rsidRPr="00F33554">
        <w:rPr>
          <w:rFonts w:ascii="Times New Roman" w:hAnsi="Times New Roman" w:cs="Times New Roman"/>
          <w:i/>
          <w:color w:val="0000CC"/>
          <w:sz w:val="24"/>
          <w:szCs w:val="24"/>
          <w:lang w:eastAsia="fr-FR"/>
        </w:rPr>
        <w:t>la loi</w:t>
      </w:r>
      <w:r w:rsidR="000C0ED0" w:rsidRPr="001012B8">
        <w:rPr>
          <w:rFonts w:ascii="Courier New" w:hAnsi="Courier New" w:cs="Courier New"/>
          <w:sz w:val="28"/>
          <w:szCs w:val="28"/>
          <w:lang w:eastAsia="fr-FR"/>
        </w:rPr>
        <w:t xml:space="preserve">, d'un </w:t>
      </w:r>
      <w:r w:rsidR="000C0ED0" w:rsidRPr="000975EA">
        <w:rPr>
          <w:rFonts w:ascii="Times New Roman" w:hAnsi="Times New Roman" w:cs="Times New Roman"/>
          <w:i/>
          <w:color w:val="0000CC"/>
          <w:sz w:val="24"/>
          <w:szCs w:val="24"/>
          <w:lang w:eastAsia="fr-FR"/>
        </w:rPr>
        <w:t>ordre symbolique</w:t>
      </w:r>
      <w:r w:rsidR="000C0ED0" w:rsidRPr="001012B8">
        <w:rPr>
          <w:rFonts w:ascii="Courier New" w:hAnsi="Courier New" w:cs="Courier New"/>
          <w:sz w:val="28"/>
          <w:szCs w:val="28"/>
          <w:lang w:eastAsia="fr-FR"/>
        </w:rPr>
        <w:t xml:space="preserve"> qu'il faut considérer d'une certaine façon comme subsistant hors de chaque sujet,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vous ne serez pas frappé quand vous verrez une longue observation, sans doute exceptionnelle, remar</w:t>
      </w:r>
      <w:r w:rsidRPr="001012B8">
        <w:rPr>
          <w:rFonts w:ascii="Courier New" w:hAnsi="Courier New" w:cs="Courier New"/>
          <w:sz w:val="28"/>
          <w:szCs w:val="28"/>
          <w:lang w:eastAsia="fr-FR"/>
        </w:rPr>
        <w:softHyphen/>
        <w:t>quable, mais qu</w:t>
      </w:r>
      <w:r w:rsidR="000975EA">
        <w:rPr>
          <w:rFonts w:ascii="Courier New" w:hAnsi="Courier New" w:cs="Courier New"/>
          <w:sz w:val="28"/>
          <w:szCs w:val="28"/>
          <w:lang w:eastAsia="fr-FR"/>
        </w:rPr>
        <w:t>i n'est certainement pas unique.</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0975EA"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lle n'est en fin de compte unique probablement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qu'en raison d'un cer</w:t>
      </w:r>
      <w:r w:rsidRPr="001012B8">
        <w:rPr>
          <w:rFonts w:ascii="Courier New" w:hAnsi="Courier New" w:cs="Courier New"/>
          <w:sz w:val="28"/>
          <w:szCs w:val="28"/>
          <w:lang w:eastAsia="fr-FR"/>
        </w:rPr>
        <w:softHyphen/>
        <w:t>tain nombre de hasards</w:t>
      </w:r>
      <w:r w:rsidR="000975EA">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du fait que le Président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était en mesure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 faire publier son livre</w:t>
      </w:r>
      <w:r w:rsidR="00F33554">
        <w:rPr>
          <w:rFonts w:ascii="Courier New" w:hAnsi="Courier New" w:cs="Courier New"/>
          <w:sz w:val="28"/>
          <w:szCs w:val="28"/>
          <w:lang w:eastAsia="fr-FR"/>
        </w:rPr>
        <w:t>,</w:t>
      </w:r>
      <w:r w:rsidRPr="001012B8">
        <w:rPr>
          <w:rFonts w:ascii="Courier New" w:hAnsi="Courier New" w:cs="Courier New"/>
          <w:sz w:val="28"/>
          <w:szCs w:val="28"/>
          <w:lang w:eastAsia="fr-FR"/>
        </w:rPr>
        <w:t xml:space="preserve"> quoique censuré, </w:t>
      </w:r>
    </w:p>
    <w:p w:rsidR="000975EA"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du fait aussi que </w:t>
      </w:r>
      <w:r w:rsidR="00201B90">
        <w:rPr>
          <w:rFonts w:ascii="Courier New" w:hAnsi="Courier New" w:cs="Courier New"/>
          <w:sz w:val="28"/>
          <w:szCs w:val="28"/>
          <w:lang w:eastAsia="fr-FR"/>
        </w:rPr>
        <w:t>FREUD</w:t>
      </w:r>
      <w:r w:rsidR="000975EA">
        <w:rPr>
          <w:rFonts w:ascii="Courier New" w:hAnsi="Courier New" w:cs="Courier New"/>
          <w:sz w:val="28"/>
          <w:szCs w:val="28"/>
          <w:lang w:eastAsia="fr-FR"/>
        </w:rPr>
        <w:t xml:space="preserve"> s'y est intéressé.</w:t>
      </w:r>
      <w:r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0975EA" w:rsidRDefault="000975E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V</w:t>
      </w:r>
      <w:r w:rsidR="000C0ED0" w:rsidRPr="001012B8">
        <w:rPr>
          <w:rFonts w:ascii="Courier New" w:hAnsi="Courier New" w:cs="Courier New"/>
          <w:sz w:val="28"/>
          <w:szCs w:val="28"/>
          <w:lang w:eastAsia="fr-FR"/>
        </w:rPr>
        <w:t>ous y verrez la cor</w:t>
      </w:r>
      <w:r w:rsidR="000C0ED0" w:rsidRPr="001012B8">
        <w:rPr>
          <w:rFonts w:ascii="Courier New" w:hAnsi="Courier New" w:cs="Courier New"/>
          <w:sz w:val="28"/>
          <w:szCs w:val="28"/>
          <w:lang w:eastAsia="fr-FR"/>
        </w:rPr>
        <w:softHyphen/>
        <w:t>rélation de quelque chose qui est un véritable</w:t>
      </w:r>
      <w:r>
        <w:rPr>
          <w:rFonts w:ascii="Courier New" w:hAnsi="Courier New" w:cs="Courier New"/>
          <w:sz w:val="28"/>
          <w:szCs w:val="28"/>
          <w:lang w:eastAsia="fr-FR"/>
        </w:rPr>
        <w:t xml:space="preserve"> envahissement</w:t>
      </w:r>
      <w:r w:rsidR="000C0ED0" w:rsidRPr="001012B8">
        <w:rPr>
          <w:rFonts w:ascii="Courier New" w:hAnsi="Courier New" w:cs="Courier New"/>
          <w:sz w:val="28"/>
          <w:szCs w:val="28"/>
          <w:lang w:eastAsia="fr-FR"/>
        </w:rPr>
        <w:t xml:space="preserve"> de tout ce qu'on peut appeler </w:t>
      </w:r>
      <w:r w:rsidR="00F33554">
        <w:rPr>
          <w:rFonts w:ascii="Courier New" w:hAnsi="Courier New" w:cs="Courier New"/>
          <w:sz w:val="28"/>
          <w:szCs w:val="28"/>
          <w:lang w:eastAsia="fr-FR"/>
        </w:rPr>
        <w:t>« </w:t>
      </w:r>
      <w:r w:rsidR="000C0ED0" w:rsidRPr="00F33554">
        <w:rPr>
          <w:rFonts w:ascii="Times New Roman" w:hAnsi="Times New Roman" w:cs="Times New Roman"/>
          <w:i/>
          <w:color w:val="0000CC"/>
          <w:sz w:val="24"/>
          <w:szCs w:val="24"/>
          <w:lang w:eastAsia="fr-FR"/>
        </w:rPr>
        <w:t>la subjectivité imaginaire</w:t>
      </w:r>
      <w:r w:rsidR="00F33554">
        <w:rPr>
          <w:rFonts w:ascii="Courier New" w:hAnsi="Courier New" w:cs="Courier New"/>
          <w:sz w:val="28"/>
          <w:szCs w:val="28"/>
          <w:lang w:eastAsia="fr-FR"/>
        </w:rPr>
        <w:t> »</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0975EA" w:rsidRDefault="000975EA" w:rsidP="000C0ED0">
      <w:pPr>
        <w:pStyle w:val="Sansinterligne"/>
        <w:rPr>
          <w:rFonts w:ascii="Courier New" w:hAnsi="Courier New" w:cs="Courier New"/>
          <w:sz w:val="28"/>
          <w:szCs w:val="28"/>
          <w:lang w:eastAsia="fr-FR"/>
        </w:rPr>
      </w:pPr>
    </w:p>
    <w:p w:rsidR="000975EA" w:rsidRDefault="000C0ED0" w:rsidP="00F33554">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par une dominance tout à fait frappante </w:t>
      </w:r>
      <w:r w:rsidR="00F03737">
        <w:rPr>
          <w:rFonts w:ascii="Courier New" w:hAnsi="Courier New" w:cs="Courier New"/>
          <w:sz w:val="28"/>
          <w:szCs w:val="28"/>
          <w:lang w:eastAsia="fr-FR"/>
        </w:rPr>
        <w:t xml:space="preserve">                   </w:t>
      </w:r>
      <w:r w:rsidRPr="001012B8">
        <w:rPr>
          <w:rFonts w:ascii="Courier New" w:hAnsi="Courier New" w:cs="Courier New"/>
          <w:sz w:val="28"/>
          <w:szCs w:val="28"/>
          <w:lang w:eastAsia="fr-FR"/>
        </w:rPr>
        <w:t>d'un rapport en miroir,</w:t>
      </w:r>
    </w:p>
    <w:p w:rsidR="000975EA" w:rsidRDefault="000C0ED0" w:rsidP="000975EA">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F03737" w:rsidRDefault="000C0ED0" w:rsidP="00F33554">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par une dissolution tout à fait frappante de l'autre en tant qu'identité,</w:t>
      </w:r>
    </w:p>
    <w:p w:rsidR="000975EA" w:rsidRDefault="000C0ED0" w:rsidP="00F03737">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0975EA"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car vous verrez à cha</w:t>
      </w:r>
      <w:r>
        <w:rPr>
          <w:rFonts w:ascii="Courier New" w:hAnsi="Courier New" w:cs="Courier New"/>
          <w:sz w:val="28"/>
          <w:szCs w:val="28"/>
          <w:lang w:eastAsia="fr-FR"/>
        </w:rPr>
        <w:t>que instant que cela s'</w:t>
      </w:r>
      <w:r w:rsidRPr="000975EA">
        <w:rPr>
          <w:rFonts w:ascii="Courier New" w:hAnsi="Courier New" w:cs="Courier New"/>
          <w:i/>
          <w:sz w:val="24"/>
          <w:szCs w:val="24"/>
          <w:lang w:eastAsia="fr-FR"/>
        </w:rPr>
        <w:t>accentue</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0975EA" w:rsidRDefault="000975EA" w:rsidP="000975EA">
      <w:pPr>
        <w:pStyle w:val="Sansinterligne"/>
        <w:rPr>
          <w:rFonts w:ascii="Courier New" w:hAnsi="Courier New" w:cs="Courier New"/>
          <w:sz w:val="28"/>
          <w:szCs w:val="28"/>
          <w:lang w:eastAsia="fr-FR"/>
        </w:rPr>
      </w:pPr>
    </w:p>
    <w:p w:rsidR="000975EA"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 que tous les personnages dont il parle à par</w:t>
      </w:r>
      <w:r w:rsidR="000C0ED0" w:rsidRPr="001012B8">
        <w:rPr>
          <w:rFonts w:ascii="Courier New" w:hAnsi="Courier New" w:cs="Courier New"/>
          <w:sz w:val="28"/>
          <w:szCs w:val="28"/>
          <w:lang w:eastAsia="fr-FR"/>
        </w:rPr>
        <w:softHyphen/>
        <w:t>tir du moment où il peut en parler, car il y a un long moment où il n'a pas le droit d'en parler</w:t>
      </w:r>
      <w:r>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 xml:space="preserve"> </w:t>
      </w:r>
    </w:p>
    <w:p w:rsidR="000975EA" w:rsidRDefault="000C0ED0" w:rsidP="000975EA">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nous reviendrons sur la signification </w:t>
      </w:r>
    </w:p>
    <w:p w:rsidR="000975EA" w:rsidRDefault="000C0ED0" w:rsidP="000975EA">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de ce long moment </w:t>
      </w:r>
    </w:p>
    <w:p w:rsidR="000975EA"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à partir du moment où il nous en parle, il va nous parler de ses semblables sous forme de deux catégories dont vous allez voir qu'elles sont malgré tout d'un même côté d'une certaine frontière</w:t>
      </w:r>
      <w:r>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 xml:space="preserve">: </w:t>
      </w:r>
    </w:p>
    <w:p w:rsidR="000975EA" w:rsidRDefault="000975EA" w:rsidP="000975EA">
      <w:pPr>
        <w:pStyle w:val="Sansinterligne"/>
        <w:rPr>
          <w:rFonts w:ascii="Courier New" w:hAnsi="Courier New" w:cs="Courier New"/>
          <w:sz w:val="28"/>
          <w:szCs w:val="28"/>
          <w:lang w:eastAsia="fr-FR"/>
        </w:rPr>
      </w:pPr>
    </w:p>
    <w:p w:rsidR="000975EA" w:rsidRDefault="000C0ED0" w:rsidP="00F33554">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ceux qui en</w:t>
      </w:r>
      <w:r w:rsidR="000975EA">
        <w:rPr>
          <w:rFonts w:ascii="Courier New" w:hAnsi="Courier New" w:cs="Courier New"/>
          <w:sz w:val="28"/>
          <w:szCs w:val="28"/>
          <w:lang w:eastAsia="fr-FR"/>
        </w:rPr>
        <w:t xml:space="preserve"> apparence vivent, se déplacent</w:t>
      </w:r>
      <w:r w:rsidR="00F33554">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r w:rsidR="00F33554">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ses gardes, ses infirmiers, sont </w:t>
      </w:r>
      <w:r w:rsidR="000975EA">
        <w:rPr>
          <w:rFonts w:ascii="Courier New" w:hAnsi="Courier New" w:cs="Courier New"/>
          <w:sz w:val="28"/>
          <w:szCs w:val="28"/>
          <w:lang w:eastAsia="fr-FR"/>
        </w:rPr>
        <w:t>« </w:t>
      </w:r>
      <w:r w:rsidRPr="000975EA">
        <w:rPr>
          <w:rFonts w:ascii="Times New Roman" w:hAnsi="Times New Roman" w:cs="Times New Roman"/>
          <w:i/>
          <w:sz w:val="24"/>
          <w:szCs w:val="24"/>
          <w:lang w:eastAsia="fr-FR"/>
        </w:rPr>
        <w:t>des ombres d'hommes bâclés à la six</w:t>
      </w:r>
      <w:r w:rsidR="00F22B9D" w:rsidRPr="00F33554">
        <w:rPr>
          <w:rFonts w:ascii="Times New Roman" w:hAnsi="Times New Roman" w:cs="Times New Roman"/>
          <w:i/>
          <w:sz w:val="16"/>
          <w:szCs w:val="16"/>
          <w:lang w:eastAsia="fr-FR"/>
        </w:rPr>
        <w:t>–</w:t>
      </w:r>
      <w:r w:rsidRPr="000975EA">
        <w:rPr>
          <w:rFonts w:ascii="Times New Roman" w:hAnsi="Times New Roman" w:cs="Times New Roman"/>
          <w:i/>
          <w:sz w:val="24"/>
          <w:szCs w:val="24"/>
          <w:lang w:eastAsia="fr-FR"/>
        </w:rPr>
        <w:t>quatre</w:t>
      </w:r>
      <w:r w:rsidR="00F22B9D" w:rsidRPr="00F33554">
        <w:rPr>
          <w:rFonts w:ascii="Times New Roman" w:hAnsi="Times New Roman" w:cs="Times New Roman"/>
          <w:i/>
          <w:sz w:val="16"/>
          <w:szCs w:val="16"/>
          <w:lang w:eastAsia="fr-FR"/>
        </w:rPr>
        <w:t>–</w:t>
      </w:r>
      <w:r w:rsidRPr="000975EA">
        <w:rPr>
          <w:rFonts w:ascii="Times New Roman" w:hAnsi="Times New Roman" w:cs="Times New Roman"/>
          <w:i/>
          <w:sz w:val="24"/>
          <w:szCs w:val="24"/>
          <w:lang w:eastAsia="fr-FR"/>
        </w:rPr>
        <w:t>deux</w:t>
      </w:r>
      <w:r w:rsidR="000975EA">
        <w:rPr>
          <w:rFonts w:ascii="Courier New" w:hAnsi="Courier New" w:cs="Courier New"/>
          <w:sz w:val="28"/>
          <w:szCs w:val="28"/>
          <w:lang w:eastAsia="fr-FR"/>
        </w:rPr>
        <w:t> »</w:t>
      </w:r>
      <w:r w:rsidRPr="001012B8">
        <w:rPr>
          <w:rFonts w:ascii="Courier New" w:hAnsi="Courier New" w:cs="Courier New"/>
          <w:sz w:val="28"/>
          <w:szCs w:val="28"/>
          <w:lang w:eastAsia="fr-FR"/>
        </w:rPr>
        <w:t xml:space="preserve">, comme l'a dit </w:t>
      </w:r>
      <w:r w:rsidR="000975EA" w:rsidRPr="001012B8">
        <w:rPr>
          <w:rFonts w:ascii="Courier New" w:hAnsi="Courier New" w:cs="Courier New"/>
          <w:sz w:val="28"/>
          <w:szCs w:val="28"/>
          <w:lang w:eastAsia="fr-FR"/>
        </w:rPr>
        <w:t>PICHON</w:t>
      </w:r>
      <w:r w:rsidRPr="001012B8">
        <w:rPr>
          <w:rFonts w:ascii="Courier New" w:hAnsi="Courier New" w:cs="Courier New"/>
          <w:sz w:val="28"/>
          <w:szCs w:val="28"/>
          <w:lang w:eastAsia="fr-FR"/>
        </w:rPr>
        <w:t xml:space="preserve"> qui est à l'origine de cette traduction,</w:t>
      </w:r>
    </w:p>
    <w:p w:rsidR="000975EA" w:rsidRDefault="000C0ED0" w:rsidP="000975EA">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0975EA" w:rsidRDefault="000C0ED0" w:rsidP="00F33554">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et les personnages qui sont plus importants</w:t>
      </w:r>
      <w:r w:rsidR="00F33554">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F33554" w:rsidRDefault="000C0ED0" w:rsidP="00F33554">
      <w:pPr>
        <w:pStyle w:val="Sansinterligne"/>
        <w:ind w:left="1416"/>
        <w:rPr>
          <w:rFonts w:ascii="Courier New" w:hAnsi="Courier New" w:cs="Courier New"/>
          <w:sz w:val="28"/>
          <w:szCs w:val="28"/>
          <w:lang w:eastAsia="fr-FR"/>
        </w:rPr>
      </w:pPr>
      <w:r w:rsidRPr="001012B8">
        <w:rPr>
          <w:rFonts w:ascii="Courier New" w:hAnsi="Courier New" w:cs="Courier New"/>
          <w:sz w:val="28"/>
          <w:szCs w:val="28"/>
          <w:lang w:eastAsia="fr-FR"/>
        </w:rPr>
        <w:t xml:space="preserve">qui eux jouent un rôle, qui </w:t>
      </w:r>
      <w:proofErr w:type="gramStart"/>
      <w:r w:rsidRPr="001012B8">
        <w:rPr>
          <w:rFonts w:ascii="Courier New" w:hAnsi="Courier New" w:cs="Courier New"/>
          <w:sz w:val="28"/>
          <w:szCs w:val="28"/>
          <w:lang w:eastAsia="fr-FR"/>
        </w:rPr>
        <w:t>sont</w:t>
      </w:r>
      <w:proofErr w:type="gramEnd"/>
      <w:r w:rsidRPr="001012B8">
        <w:rPr>
          <w:rFonts w:ascii="Courier New" w:hAnsi="Courier New" w:cs="Courier New"/>
          <w:sz w:val="28"/>
          <w:szCs w:val="28"/>
          <w:lang w:eastAsia="fr-FR"/>
        </w:rPr>
        <w:t xml:space="preserve"> envahissants </w:t>
      </w:r>
      <w:r w:rsidRPr="000975EA">
        <w:rPr>
          <w:rFonts w:ascii="Courier New" w:hAnsi="Courier New" w:cs="Courier New"/>
          <w:iCs/>
          <w:sz w:val="28"/>
          <w:szCs w:val="28"/>
          <w:lang w:eastAsia="fr-FR"/>
        </w:rPr>
        <w:t xml:space="preserve">au point de s'introduire dans le corps de </w:t>
      </w:r>
      <w:r w:rsidR="00A1550B" w:rsidRPr="000975EA">
        <w:rPr>
          <w:rFonts w:ascii="Courier New" w:hAnsi="Courier New" w:cs="Courier New"/>
          <w:iCs/>
          <w:sz w:val="28"/>
          <w:szCs w:val="28"/>
          <w:lang w:eastAsia="fr-FR"/>
        </w:rPr>
        <w:t>SCHREBER</w:t>
      </w:r>
      <w:r w:rsidRPr="001012B8">
        <w:rPr>
          <w:rFonts w:ascii="Courier New" w:hAnsi="Courier New" w:cs="Courier New"/>
          <w:i/>
          <w:iCs/>
          <w:sz w:val="28"/>
          <w:szCs w:val="28"/>
          <w:lang w:eastAsia="fr-FR"/>
        </w:rPr>
        <w:t xml:space="preserve">, </w:t>
      </w:r>
      <w:r w:rsidRPr="001012B8">
        <w:rPr>
          <w:rFonts w:ascii="Courier New" w:hAnsi="Courier New" w:cs="Courier New"/>
          <w:sz w:val="28"/>
          <w:szCs w:val="28"/>
          <w:lang w:eastAsia="fr-FR"/>
        </w:rPr>
        <w:t>à un certain moment</w:t>
      </w:r>
    </w:p>
    <w:p w:rsidR="000975EA" w:rsidRDefault="00F33554" w:rsidP="000975EA">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sont des âmes</w:t>
      </w:r>
      <w:r w:rsidR="000975EA">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0975EA" w:rsidRDefault="000975EA" w:rsidP="000975EA">
      <w:pPr>
        <w:pStyle w:val="Sansinterligne"/>
        <w:rPr>
          <w:rFonts w:ascii="Courier New" w:hAnsi="Courier New" w:cs="Courier New"/>
          <w:sz w:val="28"/>
          <w:szCs w:val="28"/>
          <w:lang w:eastAsia="fr-FR"/>
        </w:rPr>
      </w:pPr>
    </w:p>
    <w:p w:rsidR="00F03737"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t la plupart des âmes, et plus ça va plus toutes </w:t>
      </w:r>
    </w:p>
    <w:p w:rsidR="000975EA" w:rsidRDefault="000C0ED0" w:rsidP="000975EA">
      <w:pPr>
        <w:pStyle w:val="Sansinterligne"/>
        <w:rPr>
          <w:rFonts w:ascii="Courier New" w:hAnsi="Courier New" w:cs="Courier New"/>
          <w:i/>
          <w:iCs/>
          <w:sz w:val="28"/>
          <w:szCs w:val="28"/>
          <w:lang w:eastAsia="fr-FR"/>
        </w:rPr>
      </w:pPr>
      <w:r w:rsidRPr="001012B8">
        <w:rPr>
          <w:rFonts w:ascii="Courier New" w:hAnsi="Courier New" w:cs="Courier New"/>
          <w:sz w:val="28"/>
          <w:szCs w:val="28"/>
          <w:lang w:eastAsia="fr-FR"/>
        </w:rPr>
        <w:t xml:space="preserve">les âmes sont en fin de compte des morts, </w:t>
      </w:r>
      <w:r w:rsidRPr="000975EA">
        <w:rPr>
          <w:rFonts w:ascii="Courier New" w:hAnsi="Courier New" w:cs="Courier New"/>
          <w:iCs/>
          <w:sz w:val="28"/>
          <w:szCs w:val="28"/>
          <w:lang w:eastAsia="fr-FR"/>
        </w:rPr>
        <w:t>peu importe qu'ils restent là quel</w:t>
      </w:r>
      <w:r w:rsidRPr="000975EA">
        <w:rPr>
          <w:rFonts w:ascii="Courier New" w:hAnsi="Courier New" w:cs="Courier New"/>
          <w:iCs/>
          <w:sz w:val="28"/>
          <w:szCs w:val="28"/>
          <w:lang w:eastAsia="fr-FR"/>
        </w:rPr>
        <w:softHyphen/>
        <w:t>quefois, qu'on les rencontre, qu'ils montrent leur apparence, ce ne sont que</w:t>
      </w:r>
      <w:r w:rsidR="000975EA" w:rsidRPr="000975EA">
        <w:rPr>
          <w:rFonts w:ascii="Courier New" w:hAnsi="Courier New" w:cs="Courier New"/>
          <w:iCs/>
          <w:sz w:val="28"/>
          <w:szCs w:val="28"/>
          <w:lang w:eastAsia="fr-FR"/>
        </w:rPr>
        <w:t xml:space="preserve"> des apparences, des substituts.</w:t>
      </w:r>
      <w:r w:rsidRPr="001012B8">
        <w:rPr>
          <w:rFonts w:ascii="Courier New" w:hAnsi="Courier New" w:cs="Courier New"/>
          <w:i/>
          <w:iCs/>
          <w:sz w:val="28"/>
          <w:szCs w:val="28"/>
          <w:lang w:eastAsia="fr-FR"/>
        </w:rPr>
        <w:t xml:space="preserve"> </w:t>
      </w:r>
    </w:p>
    <w:p w:rsidR="000975EA" w:rsidRDefault="000975EA" w:rsidP="000975EA">
      <w:pPr>
        <w:pStyle w:val="Sansinterligne"/>
        <w:rPr>
          <w:rFonts w:ascii="Courier New" w:hAnsi="Courier New" w:cs="Courier New"/>
          <w:i/>
          <w:iCs/>
          <w:sz w:val="28"/>
          <w:szCs w:val="28"/>
          <w:lang w:eastAsia="fr-FR"/>
        </w:rPr>
      </w:pPr>
    </w:p>
    <w:p w:rsidR="000975EA"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0C0ED0" w:rsidRPr="001012B8">
        <w:rPr>
          <w:rFonts w:ascii="Courier New" w:hAnsi="Courier New" w:cs="Courier New"/>
          <w:sz w:val="28"/>
          <w:szCs w:val="28"/>
          <w:lang w:eastAsia="fr-FR"/>
        </w:rPr>
        <w:t xml:space="preserve">our parler par exemple de </w:t>
      </w:r>
      <w:r w:rsidR="006D2BC4">
        <w:rPr>
          <w:rFonts w:ascii="Courier New" w:hAnsi="Courier New" w:cs="Courier New"/>
          <w:sz w:val="28"/>
          <w:szCs w:val="28"/>
          <w:lang w:eastAsia="fr-FR"/>
        </w:rPr>
        <w:t>FLECHSIG</w:t>
      </w:r>
      <w:r>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 xml:space="preserve">: </w:t>
      </w:r>
    </w:p>
    <w:p w:rsidR="000975EA" w:rsidRDefault="006D2BC4"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FLECHSIG</w:t>
      </w:r>
      <w:r w:rsidR="000C0ED0" w:rsidRPr="001012B8">
        <w:rPr>
          <w:rFonts w:ascii="Courier New" w:hAnsi="Courier New" w:cs="Courier New"/>
          <w:sz w:val="28"/>
          <w:szCs w:val="28"/>
          <w:lang w:eastAsia="fr-FR"/>
        </w:rPr>
        <w:t xml:space="preserve"> est mort, le sujet lui</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même n'est qu'une espèce d'exemplair</w:t>
      </w:r>
      <w:r w:rsidR="000975EA">
        <w:rPr>
          <w:rFonts w:ascii="Courier New" w:hAnsi="Courier New" w:cs="Courier New"/>
          <w:sz w:val="28"/>
          <w:szCs w:val="28"/>
          <w:lang w:eastAsia="fr-FR"/>
        </w:rPr>
        <w:t>e second de sa propre iden</w:t>
      </w:r>
      <w:r w:rsidR="000975EA">
        <w:rPr>
          <w:rFonts w:ascii="Courier New" w:hAnsi="Courier New" w:cs="Courier New"/>
          <w:sz w:val="28"/>
          <w:szCs w:val="28"/>
          <w:lang w:eastAsia="fr-FR"/>
        </w:rPr>
        <w:softHyphen/>
        <w:t>tité.</w:t>
      </w:r>
      <w:r w:rsidR="000C0ED0" w:rsidRPr="001012B8">
        <w:rPr>
          <w:rFonts w:ascii="Courier New" w:hAnsi="Courier New" w:cs="Courier New"/>
          <w:sz w:val="28"/>
          <w:szCs w:val="28"/>
          <w:lang w:eastAsia="fr-FR"/>
        </w:rPr>
        <w:t xml:space="preserve"> </w:t>
      </w:r>
    </w:p>
    <w:p w:rsidR="000975EA" w:rsidRDefault="000975EA" w:rsidP="000975EA">
      <w:pPr>
        <w:pStyle w:val="Sansinterligne"/>
        <w:rPr>
          <w:rFonts w:ascii="Courier New" w:hAnsi="Courier New" w:cs="Courier New"/>
          <w:sz w:val="28"/>
          <w:szCs w:val="28"/>
          <w:lang w:eastAsia="fr-FR"/>
        </w:rPr>
      </w:pPr>
    </w:p>
    <w:p w:rsidR="000975EA"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l a à un moment la révélation qu'il a dû se passer quelque chose l'année précédente, qui n'est rien d'autre que sa propre mort, qui d'ailleurs lui a été annoncée par les jour</w:t>
      </w:r>
      <w:r w:rsidR="000C0ED0" w:rsidRPr="001012B8">
        <w:rPr>
          <w:rFonts w:ascii="Courier New" w:hAnsi="Courier New" w:cs="Courier New"/>
          <w:sz w:val="28"/>
          <w:szCs w:val="28"/>
          <w:lang w:eastAsia="fr-FR"/>
        </w:rPr>
        <w:softHyphen/>
        <w:t xml:space="preserve">naux, et de cet ancien collègue, </w:t>
      </w:r>
      <w:r w:rsidR="00A1550B">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s'en souvient comme de quelqu'un qui était plus doué que lui, il est un autre. </w:t>
      </w:r>
    </w:p>
    <w:p w:rsidR="000975EA" w:rsidRDefault="000975EA" w:rsidP="000975EA">
      <w:pPr>
        <w:pStyle w:val="Sansinterligne"/>
        <w:rPr>
          <w:rFonts w:ascii="Courier New" w:hAnsi="Courier New" w:cs="Courier New"/>
          <w:sz w:val="28"/>
          <w:szCs w:val="28"/>
          <w:lang w:eastAsia="fr-FR"/>
        </w:rPr>
      </w:pP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Cette dissolution de l'identité, cette fragmentation de l'identité, car il est un </w:t>
      </w:r>
      <w:r w:rsidRPr="00F33554">
        <w:rPr>
          <w:rFonts w:ascii="Times New Roman" w:hAnsi="Times New Roman" w:cs="Times New Roman"/>
          <w:i/>
          <w:sz w:val="24"/>
          <w:szCs w:val="24"/>
          <w:lang w:eastAsia="fr-FR"/>
        </w:rPr>
        <w:t>autre</w:t>
      </w:r>
      <w:r w:rsidRPr="001012B8">
        <w:rPr>
          <w:rFonts w:ascii="Courier New" w:hAnsi="Courier New" w:cs="Courier New"/>
          <w:sz w:val="28"/>
          <w:szCs w:val="28"/>
          <w:lang w:eastAsia="fr-FR"/>
        </w:rPr>
        <w:t>, mais il est quand même le même, il se souvient de l'</w:t>
      </w:r>
      <w:r w:rsidRPr="00F33554">
        <w:rPr>
          <w:rFonts w:ascii="Times New Roman" w:hAnsi="Times New Roman" w:cs="Times New Roman"/>
          <w:i/>
          <w:sz w:val="24"/>
          <w:szCs w:val="24"/>
          <w:lang w:eastAsia="fr-FR"/>
        </w:rPr>
        <w:t>autre</w:t>
      </w:r>
      <w:r w:rsidRPr="001012B8">
        <w:rPr>
          <w:rFonts w:ascii="Courier New" w:hAnsi="Courier New" w:cs="Courier New"/>
          <w:sz w:val="28"/>
          <w:szCs w:val="28"/>
          <w:lang w:eastAsia="fr-FR"/>
        </w:rPr>
        <w:t xml:space="preserve">, tout ceci marque de son sceau tout ce qui est sur le plan </w:t>
      </w:r>
      <w:r w:rsidRPr="00F33554">
        <w:rPr>
          <w:rFonts w:ascii="Times New Roman" w:hAnsi="Times New Roman" w:cs="Times New Roman"/>
          <w:i/>
          <w:color w:val="0000CC"/>
          <w:sz w:val="24"/>
          <w:szCs w:val="24"/>
          <w:lang w:eastAsia="fr-FR"/>
        </w:rPr>
        <w:t>imaginaire</w:t>
      </w:r>
      <w:r w:rsidRPr="001012B8">
        <w:rPr>
          <w:rFonts w:ascii="Courier New" w:hAnsi="Courier New" w:cs="Courier New"/>
          <w:sz w:val="28"/>
          <w:szCs w:val="28"/>
          <w:lang w:eastAsia="fr-FR"/>
        </w:rPr>
        <w:t xml:space="preserve">, la relation avec ses semblables. </w:t>
      </w:r>
    </w:p>
    <w:p w:rsidR="000975EA" w:rsidRDefault="000975EA" w:rsidP="000975EA">
      <w:pPr>
        <w:pStyle w:val="Sansinterligne"/>
        <w:rPr>
          <w:rFonts w:ascii="Courier New" w:hAnsi="Courier New" w:cs="Courier New"/>
          <w:sz w:val="28"/>
          <w:szCs w:val="28"/>
          <w:lang w:eastAsia="fr-FR"/>
        </w:rPr>
      </w:pPr>
    </w:p>
    <w:p w:rsidR="00F03737" w:rsidRDefault="00F03737" w:rsidP="000975EA">
      <w:pPr>
        <w:pStyle w:val="Sansinterligne"/>
        <w:rPr>
          <w:rFonts w:ascii="Courier New" w:hAnsi="Courier New" w:cs="Courier New"/>
          <w:sz w:val="28"/>
          <w:szCs w:val="28"/>
          <w:lang w:eastAsia="fr-FR"/>
        </w:rPr>
      </w:pP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parle également à d'autres moments de </w:t>
      </w:r>
      <w:r w:rsidR="000975EA">
        <w:rPr>
          <w:rFonts w:ascii="Courier New" w:hAnsi="Courier New" w:cs="Courier New"/>
          <w:sz w:val="28"/>
          <w:szCs w:val="28"/>
          <w:lang w:eastAsia="fr-FR"/>
        </w:rPr>
        <w:t>FLECHSIG</w:t>
      </w:r>
      <w:r w:rsidRPr="001012B8">
        <w:rPr>
          <w:rFonts w:ascii="Courier New" w:hAnsi="Courier New" w:cs="Courier New"/>
          <w:sz w:val="28"/>
          <w:szCs w:val="28"/>
          <w:lang w:eastAsia="fr-FR"/>
        </w:rPr>
        <w:t xml:space="preserve">, </w:t>
      </w:r>
    </w:p>
    <w:p w:rsidR="00F03737"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est mort lui aussi et il est donc monté là </w:t>
      </w: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où seules existent à proprement parler les âmes</w:t>
      </w:r>
      <w:r w:rsidR="000975EA">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les âmes en tant qu'elles sont humaines, </w:t>
      </w: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dire dans un au</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delà où elles sont peu à peu assi</w:t>
      </w:r>
      <w:r w:rsidR="000975EA">
        <w:rPr>
          <w:rFonts w:ascii="Courier New" w:hAnsi="Courier New" w:cs="Courier New"/>
          <w:sz w:val="28"/>
          <w:szCs w:val="28"/>
          <w:lang w:eastAsia="fr-FR"/>
        </w:rPr>
        <w:t>milées à la grande unité divine.</w:t>
      </w:r>
      <w:r w:rsidRPr="001012B8">
        <w:rPr>
          <w:rFonts w:ascii="Courier New" w:hAnsi="Courier New" w:cs="Courier New"/>
          <w:sz w:val="28"/>
          <w:szCs w:val="28"/>
          <w:lang w:eastAsia="fr-FR"/>
        </w:rPr>
        <w:t xml:space="preserve"> </w:t>
      </w:r>
    </w:p>
    <w:p w:rsidR="000975EA" w:rsidRDefault="000975EA" w:rsidP="000975EA">
      <w:pPr>
        <w:pStyle w:val="Sansinterligne"/>
        <w:rPr>
          <w:rFonts w:ascii="Courier New" w:hAnsi="Courier New" w:cs="Courier New"/>
          <w:sz w:val="28"/>
          <w:szCs w:val="28"/>
          <w:lang w:eastAsia="fr-FR"/>
        </w:rPr>
      </w:pPr>
    </w:p>
    <w:p w:rsidR="000975EA"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0C0ED0" w:rsidRPr="001012B8">
        <w:rPr>
          <w:rFonts w:ascii="Courier New" w:hAnsi="Courier New" w:cs="Courier New"/>
          <w:sz w:val="28"/>
          <w:szCs w:val="28"/>
          <w:lang w:eastAsia="fr-FR"/>
        </w:rPr>
        <w:t xml:space="preserve">ais bien entendu non pas sans avoir progressivement perdu leur caractère individuel, et pour y arriver </w:t>
      </w:r>
    </w:p>
    <w:p w:rsidR="00F03737"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il faut qu'elles subis</w:t>
      </w:r>
      <w:r w:rsidRPr="001012B8">
        <w:rPr>
          <w:rFonts w:ascii="Courier New" w:hAnsi="Courier New" w:cs="Courier New"/>
          <w:sz w:val="28"/>
          <w:szCs w:val="28"/>
          <w:lang w:eastAsia="fr-FR"/>
        </w:rPr>
        <w:softHyphen/>
        <w:t xml:space="preserve">sent une sorte d'épreuve </w:t>
      </w: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qui les libère d'une impureté qui n'est rien d'au</w:t>
      </w:r>
      <w:r w:rsidR="000975EA">
        <w:rPr>
          <w:rFonts w:ascii="Courier New" w:hAnsi="Courier New" w:cs="Courier New"/>
          <w:sz w:val="28"/>
          <w:szCs w:val="28"/>
          <w:lang w:eastAsia="fr-FR"/>
        </w:rPr>
        <w:t>tre que celle de leurs passions</w:t>
      </w:r>
      <w:r w:rsidR="00F33554">
        <w:rPr>
          <w:rFonts w:ascii="Courier New" w:hAnsi="Courier New" w:cs="Courier New"/>
          <w:sz w:val="28"/>
          <w:szCs w:val="28"/>
          <w:lang w:eastAsia="fr-FR"/>
        </w:rPr>
        <w:t> :</w:t>
      </w:r>
      <w:r w:rsidRPr="001012B8">
        <w:rPr>
          <w:rFonts w:ascii="Courier New" w:hAnsi="Courier New" w:cs="Courier New"/>
          <w:sz w:val="28"/>
          <w:szCs w:val="28"/>
          <w:lang w:eastAsia="fr-FR"/>
        </w:rPr>
        <w:t xml:space="preserve"> </w:t>
      </w:r>
    </w:p>
    <w:p w:rsidR="00F03737" w:rsidRDefault="00F33554"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t</w:t>
      </w:r>
      <w:r w:rsidR="000C0ED0" w:rsidRPr="001012B8">
        <w:rPr>
          <w:rFonts w:ascii="Courier New" w:hAnsi="Courier New" w:cs="Courier New"/>
          <w:sz w:val="28"/>
          <w:szCs w:val="28"/>
          <w:lang w:eastAsia="fr-FR"/>
        </w:rPr>
        <w:t xml:space="preserve">out ce qui est en eux signifiant de tout ce qui est leur désir à proprement parler, car c'est de cela qu'il s'agit, est nommément articulé par </w:t>
      </w:r>
      <w:r w:rsidR="00A1550B">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w:t>
      </w:r>
    </w:p>
    <w:p w:rsidR="00F03737"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n'est que pour arriver à cette accession </w:t>
      </w: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a</w:t>
      </w:r>
      <w:r w:rsidR="000975EA">
        <w:rPr>
          <w:rFonts w:ascii="Courier New" w:hAnsi="Courier New" w:cs="Courier New"/>
          <w:sz w:val="28"/>
          <w:szCs w:val="28"/>
          <w:lang w:eastAsia="fr-FR"/>
        </w:rPr>
        <w:t>ux hautes sphères de libération.</w:t>
      </w:r>
      <w:r w:rsidRPr="001012B8">
        <w:rPr>
          <w:rFonts w:ascii="Courier New" w:hAnsi="Courier New" w:cs="Courier New"/>
          <w:sz w:val="28"/>
          <w:szCs w:val="28"/>
          <w:lang w:eastAsia="fr-FR"/>
        </w:rPr>
        <w:t xml:space="preserve"> </w:t>
      </w:r>
    </w:p>
    <w:p w:rsidR="000975EA" w:rsidRDefault="000975EA" w:rsidP="000975EA">
      <w:pPr>
        <w:pStyle w:val="Sansinterligne"/>
        <w:rPr>
          <w:rFonts w:ascii="Courier New" w:hAnsi="Courier New" w:cs="Courier New"/>
          <w:sz w:val="28"/>
          <w:szCs w:val="28"/>
          <w:lang w:eastAsia="fr-FR"/>
        </w:rPr>
      </w:pPr>
    </w:p>
    <w:p w:rsidR="00023BAD" w:rsidRDefault="000975EA"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 xml:space="preserve">e </w:t>
      </w:r>
      <w:r w:rsidR="000C0ED0" w:rsidRPr="00023BAD">
        <w:rPr>
          <w:rFonts w:ascii="Times New Roman" w:hAnsi="Times New Roman" w:cs="Times New Roman"/>
          <w:i/>
          <w:sz w:val="24"/>
          <w:szCs w:val="24"/>
          <w:lang w:eastAsia="fr-FR"/>
        </w:rPr>
        <w:t>détachement</w:t>
      </w:r>
      <w:r w:rsidR="000C0ED0" w:rsidRPr="001012B8">
        <w:rPr>
          <w:rFonts w:ascii="Courier New" w:hAnsi="Courier New" w:cs="Courier New"/>
          <w:sz w:val="28"/>
          <w:szCs w:val="28"/>
          <w:lang w:eastAsia="fr-FR"/>
        </w:rPr>
        <w:t xml:space="preserve"> de ce qu'il y a </w:t>
      </w:r>
      <w:r w:rsidR="000C0ED0" w:rsidRPr="00023BAD">
        <w:rPr>
          <w:rFonts w:ascii="Times New Roman" w:hAnsi="Times New Roman" w:cs="Times New Roman"/>
          <w:i/>
          <w:sz w:val="24"/>
          <w:szCs w:val="24"/>
          <w:lang w:eastAsia="fr-FR"/>
        </w:rPr>
        <w:t>d'impur</w:t>
      </w:r>
      <w:r w:rsidR="000C0ED0" w:rsidRPr="001012B8">
        <w:rPr>
          <w:rFonts w:ascii="Courier New" w:hAnsi="Courier New" w:cs="Courier New"/>
          <w:sz w:val="28"/>
          <w:szCs w:val="28"/>
          <w:lang w:eastAsia="fr-FR"/>
        </w:rPr>
        <w:t xml:space="preserve"> dans les dites âmes, ne se produit pas </w:t>
      </w:r>
      <w:r>
        <w:rPr>
          <w:rFonts w:ascii="Courier New" w:hAnsi="Courier New" w:cs="Courier New"/>
          <w:sz w:val="28"/>
          <w:szCs w:val="28"/>
          <w:lang w:eastAsia="fr-FR"/>
        </w:rPr>
        <w:t>sans qu’</w:t>
      </w:r>
      <w:r w:rsidR="000C0ED0" w:rsidRPr="001012B8">
        <w:rPr>
          <w:rFonts w:ascii="Courier New" w:hAnsi="Courier New" w:cs="Courier New"/>
          <w:sz w:val="28"/>
          <w:szCs w:val="28"/>
          <w:lang w:eastAsia="fr-FR"/>
        </w:rPr>
        <w:t>il</w:t>
      </w:r>
      <w:r>
        <w:rPr>
          <w:rFonts w:ascii="Courier New" w:hAnsi="Courier New" w:cs="Courier New"/>
          <w:sz w:val="28"/>
          <w:szCs w:val="28"/>
          <w:lang w:eastAsia="fr-FR"/>
        </w:rPr>
        <w:t xml:space="preserve"> y ait</w:t>
      </w:r>
      <w:r w:rsidR="00023BAD">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lit</w:t>
      </w:r>
      <w:r w:rsidR="000C0ED0" w:rsidRPr="001012B8">
        <w:rPr>
          <w:rFonts w:ascii="Courier New" w:hAnsi="Courier New" w:cs="Courier New"/>
          <w:sz w:val="28"/>
          <w:szCs w:val="28"/>
          <w:lang w:eastAsia="fr-FR"/>
        </w:rPr>
        <w:softHyphen/>
        <w:t>téralement fragmentation, c'est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dire le sujet, d'ailleurs sans excuse, voulait sans doute être choqué de cette atteinte por</w:t>
      </w:r>
      <w:r w:rsidR="000C0ED0" w:rsidRPr="001012B8">
        <w:rPr>
          <w:rFonts w:ascii="Courier New" w:hAnsi="Courier New" w:cs="Courier New"/>
          <w:sz w:val="28"/>
          <w:szCs w:val="28"/>
          <w:lang w:eastAsia="fr-FR"/>
        </w:rPr>
        <w:softHyphen/>
        <w:t>tée à la notion de la self</w:t>
      </w:r>
      <w:r w:rsidR="00023BAD">
        <w:rPr>
          <w:rFonts w:ascii="Courier New" w:hAnsi="Courier New" w:cs="Courier New"/>
          <w:sz w:val="28"/>
          <w:szCs w:val="28"/>
          <w:lang w:eastAsia="fr-FR"/>
        </w:rPr>
        <w:t>–</w:t>
      </w:r>
      <w:r w:rsidR="000C0ED0" w:rsidRPr="001012B8">
        <w:rPr>
          <w:rFonts w:ascii="Courier New" w:hAnsi="Courier New" w:cs="Courier New"/>
          <w:sz w:val="28"/>
          <w:szCs w:val="28"/>
          <w:lang w:eastAsia="fr-FR"/>
        </w:rPr>
        <w:t>identité, l'identité de soi</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même, mais c'est comme cela</w:t>
      </w:r>
      <w:r w:rsidR="00023BAD">
        <w:rPr>
          <w:rFonts w:ascii="Courier New" w:hAnsi="Courier New" w:cs="Courier New"/>
          <w:sz w:val="28"/>
          <w:szCs w:val="28"/>
          <w:lang w:eastAsia="fr-FR"/>
        </w:rPr>
        <w:t> :</w:t>
      </w:r>
    </w:p>
    <w:p w:rsidR="00023BAD"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023BAD" w:rsidRDefault="00023BAD" w:rsidP="00023BAD">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 </w:t>
      </w:r>
      <w:r>
        <w:rPr>
          <w:rFonts w:ascii="Times New Roman" w:hAnsi="Times New Roman" w:cs="Times New Roman"/>
          <w:i/>
          <w:lang w:eastAsia="fr-FR"/>
        </w:rPr>
        <w:t>J</w:t>
      </w:r>
      <w:r w:rsidR="000C0ED0" w:rsidRPr="00023BAD">
        <w:rPr>
          <w:rFonts w:ascii="Times New Roman" w:hAnsi="Times New Roman" w:cs="Times New Roman"/>
          <w:i/>
          <w:lang w:eastAsia="fr-FR"/>
        </w:rPr>
        <w:t xml:space="preserve">e ne peux porter témoignage, </w:t>
      </w:r>
      <w:r w:rsidR="000C0ED0" w:rsidRPr="00023BAD">
        <w:rPr>
          <w:rFonts w:ascii="Garamond" w:hAnsi="Garamond" w:cs="Times New Roman"/>
          <w:sz w:val="20"/>
          <w:szCs w:val="20"/>
          <w:lang w:eastAsia="fr-FR"/>
        </w:rPr>
        <w:t>dit</w:t>
      </w:r>
      <w:r w:rsidR="00F22B9D" w:rsidRPr="00023BAD">
        <w:rPr>
          <w:rFonts w:ascii="Garamond" w:hAnsi="Garamond" w:cs="Times New Roman"/>
          <w:sz w:val="20"/>
          <w:szCs w:val="20"/>
          <w:lang w:eastAsia="fr-FR"/>
        </w:rPr>
        <w:t>–</w:t>
      </w:r>
      <w:r w:rsidR="000C0ED0" w:rsidRPr="00023BAD">
        <w:rPr>
          <w:rFonts w:ascii="Garamond" w:hAnsi="Garamond" w:cs="Times New Roman"/>
          <w:sz w:val="20"/>
          <w:szCs w:val="20"/>
          <w:lang w:eastAsia="fr-FR"/>
        </w:rPr>
        <w:t>il</w:t>
      </w:r>
      <w:r w:rsidR="000C0ED0" w:rsidRPr="00023BAD">
        <w:rPr>
          <w:rFonts w:ascii="Times New Roman" w:hAnsi="Times New Roman" w:cs="Times New Roman"/>
          <w:i/>
          <w:lang w:eastAsia="fr-FR"/>
        </w:rPr>
        <w:t>, que des choses dont j'ai eu révélation</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023BAD" w:rsidRDefault="00023BAD" w:rsidP="000975EA">
      <w:pPr>
        <w:pStyle w:val="Sansinterligne"/>
        <w:rPr>
          <w:rFonts w:ascii="Courier New" w:hAnsi="Courier New" w:cs="Courier New"/>
          <w:sz w:val="28"/>
          <w:szCs w:val="28"/>
          <w:lang w:eastAsia="fr-FR"/>
        </w:rPr>
      </w:pPr>
    </w:p>
    <w:p w:rsidR="00297FF3"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c'est pour cela que nous voyons au long de son histoire un </w:t>
      </w:r>
      <w:r w:rsidR="006D2BC4">
        <w:rPr>
          <w:rFonts w:ascii="Courier New" w:hAnsi="Courier New" w:cs="Courier New"/>
          <w:sz w:val="28"/>
          <w:szCs w:val="28"/>
          <w:lang w:eastAsia="fr-FR"/>
        </w:rPr>
        <w:t>FLECHSIG</w:t>
      </w:r>
      <w:r w:rsidRPr="001012B8">
        <w:rPr>
          <w:rFonts w:ascii="Courier New" w:hAnsi="Courier New" w:cs="Courier New"/>
          <w:sz w:val="28"/>
          <w:szCs w:val="28"/>
          <w:lang w:eastAsia="fr-FR"/>
        </w:rPr>
        <w:t xml:space="preserve"> </w:t>
      </w:r>
      <w:r w:rsidRPr="00F03737">
        <w:rPr>
          <w:rFonts w:ascii="Times New Roman" w:hAnsi="Times New Roman" w:cs="Times New Roman"/>
          <w:i/>
          <w:sz w:val="24"/>
          <w:szCs w:val="24"/>
          <w:lang w:eastAsia="fr-FR"/>
        </w:rPr>
        <w:t>fragmenté</w:t>
      </w:r>
      <w:r w:rsidRPr="001012B8">
        <w:rPr>
          <w:rFonts w:ascii="Courier New" w:hAnsi="Courier New" w:cs="Courier New"/>
          <w:sz w:val="28"/>
          <w:szCs w:val="28"/>
          <w:lang w:eastAsia="fr-FR"/>
        </w:rPr>
        <w:t xml:space="preserve">, un </w:t>
      </w:r>
      <w:r w:rsidR="006D2BC4">
        <w:rPr>
          <w:rFonts w:ascii="Courier New" w:hAnsi="Courier New" w:cs="Courier New"/>
          <w:sz w:val="28"/>
          <w:szCs w:val="28"/>
          <w:lang w:eastAsia="fr-FR"/>
        </w:rPr>
        <w:t>FLECHSIG</w:t>
      </w:r>
      <w:r w:rsidRPr="001012B8">
        <w:rPr>
          <w:rFonts w:ascii="Courier New" w:hAnsi="Courier New" w:cs="Courier New"/>
          <w:sz w:val="28"/>
          <w:szCs w:val="28"/>
          <w:lang w:eastAsia="fr-FR"/>
        </w:rPr>
        <w:t xml:space="preserve"> </w:t>
      </w:r>
      <w:r w:rsidRPr="00F03737">
        <w:rPr>
          <w:rFonts w:ascii="Times New Roman" w:hAnsi="Times New Roman" w:cs="Times New Roman"/>
          <w:i/>
          <w:sz w:val="24"/>
          <w:szCs w:val="24"/>
          <w:lang w:eastAsia="fr-FR"/>
        </w:rPr>
        <w:t>supérieur</w:t>
      </w:r>
      <w:r w:rsidRPr="001012B8">
        <w:rPr>
          <w:rFonts w:ascii="Courier New" w:hAnsi="Courier New" w:cs="Courier New"/>
          <w:sz w:val="28"/>
          <w:szCs w:val="28"/>
          <w:lang w:eastAsia="fr-FR"/>
        </w:rPr>
        <w:t xml:space="preserve">, le </w:t>
      </w:r>
      <w:r w:rsidR="006D2BC4">
        <w:rPr>
          <w:rFonts w:ascii="Courier New" w:hAnsi="Courier New" w:cs="Courier New"/>
          <w:sz w:val="28"/>
          <w:szCs w:val="28"/>
          <w:lang w:eastAsia="fr-FR"/>
        </w:rPr>
        <w:t>FLECHSIG</w:t>
      </w:r>
      <w:r w:rsidRPr="001012B8">
        <w:rPr>
          <w:rFonts w:ascii="Courier New" w:hAnsi="Courier New" w:cs="Courier New"/>
          <w:sz w:val="28"/>
          <w:szCs w:val="28"/>
          <w:lang w:eastAsia="fr-FR"/>
        </w:rPr>
        <w:t xml:space="preserve"> </w:t>
      </w:r>
      <w:r w:rsidRPr="00F03737">
        <w:rPr>
          <w:rFonts w:ascii="Times New Roman" w:hAnsi="Times New Roman" w:cs="Times New Roman"/>
          <w:i/>
          <w:sz w:val="24"/>
          <w:szCs w:val="24"/>
          <w:lang w:eastAsia="fr-FR"/>
        </w:rPr>
        <w:t>lumineux</w:t>
      </w:r>
      <w:r w:rsidRPr="001012B8">
        <w:rPr>
          <w:rFonts w:ascii="Courier New" w:hAnsi="Courier New" w:cs="Courier New"/>
          <w:sz w:val="28"/>
          <w:szCs w:val="28"/>
          <w:lang w:eastAsia="fr-FR"/>
        </w:rPr>
        <w:t>.</w:t>
      </w:r>
    </w:p>
    <w:p w:rsidR="000975EA" w:rsidRDefault="000975EA" w:rsidP="000975EA">
      <w:pPr>
        <w:pStyle w:val="Sansinterligne"/>
        <w:rPr>
          <w:rFonts w:ascii="Courier New" w:hAnsi="Courier New" w:cs="Courier New"/>
          <w:sz w:val="28"/>
          <w:szCs w:val="28"/>
          <w:lang w:eastAsia="fr-FR"/>
        </w:rPr>
      </w:pP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Je vous passe beau</w:t>
      </w:r>
      <w:r w:rsidRPr="001012B8">
        <w:rPr>
          <w:rFonts w:ascii="Courier New" w:hAnsi="Courier New" w:cs="Courier New"/>
          <w:sz w:val="28"/>
          <w:szCs w:val="28"/>
          <w:lang w:eastAsia="fr-FR"/>
        </w:rPr>
        <w:softHyphen/>
        <w:t xml:space="preserve">coup de choses pleines de relief auxquelles j'aimerais que vous vous intéressiez assez pour que nous puissions le suivre dans le détail, </w:t>
      </w:r>
    </w:p>
    <w:p w:rsidR="00F03737"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puis une espèce de partie inférieure qui elle</w:t>
      </w:r>
      <w:r w:rsidR="00F03737">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297FF3"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à un moment, va jusqu'à être fragmentée entre qu</w:t>
      </w:r>
      <w:r w:rsidR="00297FF3">
        <w:rPr>
          <w:rFonts w:ascii="Courier New" w:hAnsi="Courier New" w:cs="Courier New"/>
          <w:sz w:val="28"/>
          <w:szCs w:val="28"/>
          <w:lang w:eastAsia="fr-FR"/>
        </w:rPr>
        <w:t>arante et soixante petites âmes.</w:t>
      </w:r>
      <w:r w:rsidRPr="001012B8">
        <w:rPr>
          <w:rFonts w:ascii="Courier New" w:hAnsi="Courier New" w:cs="Courier New"/>
          <w:sz w:val="28"/>
          <w:szCs w:val="28"/>
          <w:lang w:eastAsia="fr-FR"/>
        </w:rPr>
        <w:t xml:space="preserve"> </w:t>
      </w:r>
    </w:p>
    <w:p w:rsidR="00297FF3" w:rsidRDefault="00297FF3" w:rsidP="000975EA">
      <w:pPr>
        <w:pStyle w:val="Sansinterligne"/>
        <w:rPr>
          <w:rFonts w:ascii="Courier New" w:hAnsi="Courier New" w:cs="Courier New"/>
          <w:sz w:val="28"/>
          <w:szCs w:val="28"/>
          <w:lang w:eastAsia="fr-FR"/>
        </w:rPr>
      </w:pPr>
    </w:p>
    <w:p w:rsidR="00F03737" w:rsidRDefault="00297FF3"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t>B</w:t>
      </w:r>
      <w:r w:rsidR="000C0ED0" w:rsidRPr="001012B8">
        <w:rPr>
          <w:rFonts w:ascii="Courier New" w:hAnsi="Courier New" w:cs="Courier New"/>
          <w:sz w:val="28"/>
          <w:szCs w:val="28"/>
          <w:lang w:eastAsia="fr-FR"/>
        </w:rPr>
        <w:t>ref cette sorte de style se prend extrê</w:t>
      </w:r>
      <w:r w:rsidR="000C0ED0" w:rsidRPr="001012B8">
        <w:rPr>
          <w:rFonts w:ascii="Courier New" w:hAnsi="Courier New" w:cs="Courier New"/>
          <w:sz w:val="28"/>
          <w:szCs w:val="28"/>
          <w:lang w:eastAsia="fr-FR"/>
        </w:rPr>
        <w:softHyphen/>
        <w:t xml:space="preserve">mement formulé avec cette grande force d'affirmation dont </w:t>
      </w:r>
    </w:p>
    <w:p w:rsidR="00297FF3"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je vous donnais l'autre jour les caractéristiques es</w:t>
      </w:r>
      <w:r w:rsidR="00297FF3">
        <w:rPr>
          <w:rFonts w:ascii="Courier New" w:hAnsi="Courier New" w:cs="Courier New"/>
          <w:sz w:val="28"/>
          <w:szCs w:val="28"/>
          <w:lang w:eastAsia="fr-FR"/>
        </w:rPr>
        <w:t>sentielles du discours délirant.</w:t>
      </w:r>
      <w:r w:rsidRPr="001012B8">
        <w:rPr>
          <w:rFonts w:ascii="Courier New" w:hAnsi="Courier New" w:cs="Courier New"/>
          <w:sz w:val="28"/>
          <w:szCs w:val="28"/>
          <w:lang w:eastAsia="fr-FR"/>
        </w:rPr>
        <w:t xml:space="preserve"> </w:t>
      </w:r>
    </w:p>
    <w:p w:rsidR="00023BAD" w:rsidRDefault="00297FF3" w:rsidP="000975EA">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C</w:t>
      </w:r>
      <w:r w:rsidR="000C0ED0" w:rsidRPr="001012B8">
        <w:rPr>
          <w:rFonts w:ascii="Courier New" w:hAnsi="Courier New" w:cs="Courier New"/>
          <w:sz w:val="28"/>
          <w:szCs w:val="28"/>
          <w:lang w:eastAsia="fr-FR"/>
        </w:rPr>
        <w:t xml:space="preserve">'est quelque chose qui ne peut pas manquer de nous frapper par le caractère convergeant avec la notion qu'il y a quelque chose dans </w:t>
      </w:r>
      <w:r w:rsidR="000C0ED0" w:rsidRPr="00023BAD">
        <w:rPr>
          <w:rFonts w:ascii="Times New Roman" w:hAnsi="Times New Roman" w:cs="Times New Roman"/>
          <w:i/>
          <w:color w:val="0000CC"/>
          <w:sz w:val="24"/>
          <w:szCs w:val="24"/>
          <w:lang w:eastAsia="fr-FR"/>
        </w:rPr>
        <w:t>l'identité imaginaire de l'autre</w:t>
      </w:r>
      <w:r w:rsidR="000C0ED0" w:rsidRPr="001012B8">
        <w:rPr>
          <w:rFonts w:ascii="Courier New" w:hAnsi="Courier New" w:cs="Courier New"/>
          <w:sz w:val="28"/>
          <w:szCs w:val="28"/>
          <w:lang w:eastAsia="fr-FR"/>
        </w:rPr>
        <w:t xml:space="preserve"> </w:t>
      </w:r>
    </w:p>
    <w:p w:rsidR="000975EA"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qui est profondément en relation avec la possibilité d'une </w:t>
      </w:r>
      <w:r w:rsidRPr="00023BAD">
        <w:rPr>
          <w:rFonts w:ascii="Courier New" w:hAnsi="Courier New" w:cs="Courier New"/>
          <w:i/>
          <w:sz w:val="24"/>
          <w:szCs w:val="24"/>
          <w:lang w:eastAsia="fr-FR"/>
        </w:rPr>
        <w:t>fragmentation</w:t>
      </w:r>
      <w:r w:rsidRPr="001012B8">
        <w:rPr>
          <w:rFonts w:ascii="Courier New" w:hAnsi="Courier New" w:cs="Courier New"/>
          <w:sz w:val="28"/>
          <w:szCs w:val="28"/>
          <w:lang w:eastAsia="fr-FR"/>
        </w:rPr>
        <w:t xml:space="preserve">, un </w:t>
      </w:r>
      <w:r w:rsidRPr="00023BAD">
        <w:rPr>
          <w:rFonts w:ascii="Courier New" w:hAnsi="Courier New" w:cs="Courier New"/>
          <w:i/>
          <w:sz w:val="24"/>
          <w:szCs w:val="24"/>
          <w:lang w:eastAsia="fr-FR"/>
        </w:rPr>
        <w:t>morcellement</w:t>
      </w:r>
      <w:r w:rsidRPr="001012B8">
        <w:rPr>
          <w:rFonts w:ascii="Courier New" w:hAnsi="Courier New" w:cs="Courier New"/>
          <w:sz w:val="28"/>
          <w:szCs w:val="28"/>
          <w:lang w:eastAsia="fr-FR"/>
        </w:rPr>
        <w:t xml:space="preserve">, une conception de l'autre comme étant quelque chose de structurellement dédoublable et démultipliable, qui est là manifesté, affirmé dans le délire. </w:t>
      </w:r>
    </w:p>
    <w:p w:rsidR="000975EA" w:rsidRDefault="000975EA" w:rsidP="000975EA">
      <w:pPr>
        <w:pStyle w:val="Sansinterligne"/>
        <w:rPr>
          <w:rFonts w:ascii="Courier New" w:hAnsi="Courier New" w:cs="Courier New"/>
          <w:sz w:val="28"/>
          <w:szCs w:val="28"/>
          <w:lang w:eastAsia="fr-FR"/>
        </w:rPr>
      </w:pPr>
    </w:p>
    <w:p w:rsidR="00297FF3"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y a quelque chose qui est beaucoup plus loin </w:t>
      </w:r>
    </w:p>
    <w:p w:rsidR="00297FF3"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qui est beaucoup plus frappant, c'est que l'idée même, l'image de ce qu'on pourrait appeler le télescop</w:t>
      </w:r>
      <w:r w:rsidR="00023BAD">
        <w:rPr>
          <w:rFonts w:ascii="Courier New" w:hAnsi="Courier New" w:cs="Courier New"/>
          <w:sz w:val="28"/>
          <w:szCs w:val="28"/>
          <w:lang w:eastAsia="fr-FR"/>
        </w:rPr>
        <w:t>age</w:t>
      </w:r>
      <w:r w:rsidRPr="001012B8">
        <w:rPr>
          <w:rFonts w:ascii="Courier New" w:hAnsi="Courier New" w:cs="Courier New"/>
          <w:sz w:val="28"/>
          <w:szCs w:val="28"/>
          <w:lang w:eastAsia="fr-FR"/>
        </w:rPr>
        <w:t xml:space="preserve"> de ces images entre elles dans cette sorte d'interrelation purement imaginaire qui est développée dans le délire, et donné de deux façons</w:t>
      </w:r>
      <w:r w:rsidR="00297FF3">
        <w:rPr>
          <w:rFonts w:ascii="Courier New" w:hAnsi="Courier New" w:cs="Courier New"/>
          <w:sz w:val="28"/>
          <w:szCs w:val="28"/>
          <w:lang w:eastAsia="fr-FR"/>
        </w:rPr>
        <w:t xml:space="preserve"> </w:t>
      </w:r>
      <w:r w:rsidRPr="001012B8">
        <w:rPr>
          <w:rFonts w:ascii="Courier New" w:hAnsi="Courier New" w:cs="Courier New"/>
          <w:sz w:val="28"/>
          <w:szCs w:val="28"/>
          <w:lang w:eastAsia="fr-FR"/>
        </w:rPr>
        <w:t>:</w:t>
      </w:r>
    </w:p>
    <w:p w:rsidR="00297FF3" w:rsidRDefault="000C0ED0" w:rsidP="000975EA">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297FF3" w:rsidRDefault="000C0ED0" w:rsidP="00023BAD">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les rapports que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a avec ces </w:t>
      </w:r>
      <w:r w:rsidRPr="00023BAD">
        <w:rPr>
          <w:rFonts w:ascii="Times New Roman" w:hAnsi="Times New Roman" w:cs="Times New Roman"/>
          <w:i/>
          <w:color w:val="0000CC"/>
          <w:sz w:val="24"/>
          <w:szCs w:val="24"/>
          <w:lang w:eastAsia="fr-FR"/>
        </w:rPr>
        <w:t>images morcelées</w:t>
      </w:r>
      <w:r w:rsidRPr="001012B8">
        <w:rPr>
          <w:rFonts w:ascii="Courier New" w:hAnsi="Courier New" w:cs="Courier New"/>
          <w:sz w:val="28"/>
          <w:szCs w:val="28"/>
          <w:lang w:eastAsia="fr-FR"/>
        </w:rPr>
        <w:t xml:space="preserve">, ces identités multiples au même personnage, </w:t>
      </w:r>
    </w:p>
    <w:p w:rsidR="00FE6D44" w:rsidRDefault="000C0ED0" w:rsidP="00023BAD">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ou au contraire ces petites identités tout à fait énigmatiques sur lesquelles</w:t>
      </w:r>
      <w:r w:rsidR="00FE6D44">
        <w:rPr>
          <w:rFonts w:ascii="Courier New" w:hAnsi="Courier New" w:cs="Courier New"/>
          <w:sz w:val="28"/>
          <w:szCs w:val="28"/>
          <w:lang w:eastAsia="fr-FR"/>
        </w:rPr>
        <w:t>…</w:t>
      </w:r>
    </w:p>
    <w:p w:rsidR="00FE6D44" w:rsidRDefault="000C0ED0" w:rsidP="00FE6D44">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encore qu'il témoigne de leur présence et même </w:t>
      </w:r>
    </w:p>
    <w:p w:rsidR="00FE6D44" w:rsidRDefault="000C0ED0" w:rsidP="00FE6D44">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de </w:t>
      </w:r>
      <w:r w:rsidRPr="00FE6D44">
        <w:rPr>
          <w:rFonts w:ascii="Courier New" w:hAnsi="Courier New" w:cs="Courier New"/>
          <w:i/>
          <w:sz w:val="24"/>
          <w:szCs w:val="24"/>
          <w:lang w:eastAsia="fr-FR"/>
        </w:rPr>
        <w:t>leur</w:t>
      </w:r>
      <w:r w:rsidR="00FE6D44" w:rsidRPr="00FE6D44">
        <w:rPr>
          <w:rFonts w:ascii="Courier New" w:hAnsi="Courier New" w:cs="Courier New"/>
          <w:i/>
          <w:sz w:val="24"/>
          <w:szCs w:val="24"/>
          <w:lang w:eastAsia="fr-FR"/>
        </w:rPr>
        <w:t>s</w:t>
      </w:r>
      <w:r w:rsidRPr="00FE6D44">
        <w:rPr>
          <w:rFonts w:ascii="Courier New" w:hAnsi="Courier New" w:cs="Courier New"/>
          <w:i/>
          <w:sz w:val="24"/>
          <w:szCs w:val="24"/>
          <w:lang w:eastAsia="fr-FR"/>
        </w:rPr>
        <w:t xml:space="preserve"> opération</w:t>
      </w:r>
      <w:r w:rsidR="00FE6D44" w:rsidRPr="00FE6D44">
        <w:rPr>
          <w:rFonts w:ascii="Courier New" w:hAnsi="Courier New" w:cs="Courier New"/>
          <w:i/>
          <w:sz w:val="24"/>
          <w:szCs w:val="24"/>
          <w:lang w:eastAsia="fr-FR"/>
        </w:rPr>
        <w:t>s</w:t>
      </w:r>
      <w:r w:rsidRPr="001012B8">
        <w:rPr>
          <w:rFonts w:ascii="Courier New" w:hAnsi="Courier New" w:cs="Courier New"/>
          <w:sz w:val="28"/>
          <w:szCs w:val="28"/>
          <w:lang w:eastAsia="fr-FR"/>
        </w:rPr>
        <w:t xml:space="preserve">, diversement </w:t>
      </w:r>
      <w:r w:rsidRPr="00FE6D44">
        <w:rPr>
          <w:rFonts w:ascii="Courier New" w:hAnsi="Courier New" w:cs="Courier New"/>
          <w:i/>
          <w:sz w:val="24"/>
          <w:szCs w:val="24"/>
          <w:lang w:eastAsia="fr-FR"/>
        </w:rPr>
        <w:t>taraudante</w:t>
      </w:r>
      <w:r w:rsidR="00FE6D44" w:rsidRPr="00FE6D44">
        <w:rPr>
          <w:rFonts w:ascii="Courier New" w:hAnsi="Courier New" w:cs="Courier New"/>
          <w:i/>
          <w:sz w:val="24"/>
          <w:szCs w:val="24"/>
          <w:lang w:eastAsia="fr-FR"/>
        </w:rPr>
        <w:t>s</w:t>
      </w:r>
      <w:r w:rsidRPr="00FE6D44">
        <w:rPr>
          <w:rFonts w:ascii="Courier New" w:hAnsi="Courier New" w:cs="Courier New"/>
          <w:i/>
          <w:sz w:val="24"/>
          <w:szCs w:val="24"/>
          <w:lang w:eastAsia="fr-FR"/>
        </w:rPr>
        <w:t xml:space="preserve"> et nocive</w:t>
      </w:r>
      <w:r w:rsidR="00FE6D44" w:rsidRPr="00FE6D44">
        <w:rPr>
          <w:rFonts w:ascii="Courier New" w:hAnsi="Courier New" w:cs="Courier New"/>
          <w:i/>
          <w:sz w:val="24"/>
          <w:szCs w:val="24"/>
          <w:lang w:eastAsia="fr-FR"/>
        </w:rPr>
        <w:t>s</w:t>
      </w:r>
      <w:r w:rsidRPr="001012B8">
        <w:rPr>
          <w:rFonts w:ascii="Courier New" w:hAnsi="Courier New" w:cs="Courier New"/>
          <w:sz w:val="28"/>
          <w:szCs w:val="28"/>
          <w:lang w:eastAsia="fr-FR"/>
        </w:rPr>
        <w:t xml:space="preserve"> à l'inté</w:t>
      </w:r>
      <w:r w:rsidRPr="001012B8">
        <w:rPr>
          <w:rFonts w:ascii="Courier New" w:hAnsi="Courier New" w:cs="Courier New"/>
          <w:sz w:val="28"/>
          <w:szCs w:val="28"/>
          <w:lang w:eastAsia="fr-FR"/>
        </w:rPr>
        <w:softHyphen/>
        <w:t>rieur de lui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ce qu'il appelle </w:t>
      </w:r>
    </w:p>
    <w:p w:rsidR="00F03737" w:rsidRDefault="000C0ED0" w:rsidP="00FE6D44">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par exemple </w:t>
      </w:r>
      <w:r w:rsidR="00F03737">
        <w:rPr>
          <w:rFonts w:ascii="Courier New" w:hAnsi="Courier New" w:cs="Courier New"/>
          <w:sz w:val="28"/>
          <w:szCs w:val="28"/>
          <w:lang w:eastAsia="fr-FR"/>
        </w:rPr>
        <w:t>« </w:t>
      </w:r>
      <w:r w:rsidRPr="00F03737">
        <w:rPr>
          <w:rFonts w:ascii="Times New Roman" w:hAnsi="Times New Roman" w:cs="Times New Roman"/>
          <w:i/>
          <w:sz w:val="24"/>
          <w:szCs w:val="24"/>
          <w:lang w:eastAsia="fr-FR"/>
        </w:rPr>
        <w:t>les petits hommes</w:t>
      </w:r>
      <w:r w:rsidR="00F03737">
        <w:rPr>
          <w:rFonts w:ascii="Courier New" w:hAnsi="Courier New" w:cs="Courier New"/>
          <w:sz w:val="28"/>
          <w:szCs w:val="28"/>
          <w:lang w:eastAsia="fr-FR"/>
        </w:rPr>
        <w:t> »</w:t>
      </w:r>
      <w:r w:rsidRPr="001012B8">
        <w:rPr>
          <w:rFonts w:ascii="Courier New" w:hAnsi="Courier New" w:cs="Courier New"/>
          <w:sz w:val="28"/>
          <w:szCs w:val="28"/>
          <w:lang w:eastAsia="fr-FR"/>
        </w:rPr>
        <w:t>, image qui a beaucoup frappé l'imagination des psychanalystes qui ont cherché si c'étaient des enfants ou des spermatozoïdes, ou bien quelque chose d'autre, pour</w:t>
      </w:r>
      <w:r w:rsidRPr="001012B8">
        <w:rPr>
          <w:rFonts w:ascii="Courier New" w:hAnsi="Courier New" w:cs="Courier New"/>
          <w:sz w:val="28"/>
          <w:szCs w:val="28"/>
          <w:lang w:eastAsia="fr-FR"/>
        </w:rPr>
        <w:softHyphen/>
        <w:t>quoi ne serait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ce pas tout simplement </w:t>
      </w:r>
    </w:p>
    <w:p w:rsidR="000C0ED0" w:rsidRPr="00297FF3" w:rsidRDefault="000C0ED0" w:rsidP="00F03737">
      <w:pPr>
        <w:pStyle w:val="Sansinterligne"/>
        <w:ind w:left="720"/>
        <w:rPr>
          <w:rFonts w:ascii="Courier New" w:hAnsi="Courier New" w:cs="Courier New"/>
          <w:sz w:val="28"/>
          <w:szCs w:val="28"/>
          <w:lang w:eastAsia="fr-FR"/>
        </w:rPr>
      </w:pPr>
      <w:r w:rsidRPr="00297FF3">
        <w:rPr>
          <w:rFonts w:ascii="Courier New" w:hAnsi="Courier New" w:cs="Courier New"/>
          <w:sz w:val="28"/>
          <w:szCs w:val="28"/>
          <w:lang w:eastAsia="fr-FR"/>
        </w:rPr>
        <w:t>de petits hommes ?</w:t>
      </w:r>
    </w:p>
    <w:p w:rsidR="000975EA" w:rsidRDefault="000975EA" w:rsidP="000C0ED0">
      <w:pPr>
        <w:pStyle w:val="Sansinterligne"/>
        <w:rPr>
          <w:rFonts w:ascii="Courier New" w:hAnsi="Courier New" w:cs="Courier New"/>
          <w:sz w:val="28"/>
          <w:szCs w:val="28"/>
          <w:lang w:eastAsia="fr-FR"/>
        </w:rPr>
      </w:pPr>
    </w:p>
    <w:p w:rsidR="00FE6D4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Tout ce qui se passe à l'endroit de ces identités</w:t>
      </w:r>
      <w:r w:rsidR="00FE6D44">
        <w:rPr>
          <w:rFonts w:ascii="Courier New" w:hAnsi="Courier New" w:cs="Courier New"/>
          <w:sz w:val="28"/>
          <w:szCs w:val="28"/>
          <w:lang w:eastAsia="fr-FR"/>
        </w:rPr>
        <w:t>,</w:t>
      </w:r>
      <w:r w:rsidRPr="001012B8">
        <w:rPr>
          <w:rFonts w:ascii="Courier New" w:hAnsi="Courier New" w:cs="Courier New"/>
          <w:sz w:val="28"/>
          <w:szCs w:val="28"/>
          <w:lang w:eastAsia="fr-FR"/>
        </w:rPr>
        <w:t xml:space="preserve"> toutes conçues comme une fantasmatique</w:t>
      </w:r>
      <w:r w:rsidR="00FE6D44">
        <w:rPr>
          <w:rFonts w:ascii="Courier New" w:hAnsi="Courier New" w:cs="Courier New"/>
          <w:sz w:val="28"/>
          <w:szCs w:val="28"/>
          <w:lang w:eastAsia="fr-FR"/>
        </w:rPr>
        <w:t>…</w:t>
      </w:r>
    </w:p>
    <w:p w:rsidR="00FE6D44" w:rsidRDefault="000C0ED0" w:rsidP="00FE6D44">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et qui ont par rapport à sa propre identité </w:t>
      </w:r>
    </w:p>
    <w:p w:rsidR="00FE6D44" w:rsidRDefault="000C0ED0" w:rsidP="00FE6D44">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une valeur d'instance ou de fonction, qui peuvent essentiellement le pénétrer, le diviser lui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même, l'envahir, l'habiter</w:t>
      </w:r>
    </w:p>
    <w:p w:rsidR="00297FF3" w:rsidRDefault="00FE6D44"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la notion qu'il a de ses rapports avec ces images est telle que cela lui suggère que</w:t>
      </w:r>
      <w:r w:rsidR="00297FF3">
        <w:rPr>
          <w:rFonts w:ascii="Courier New" w:hAnsi="Courier New" w:cs="Courier New"/>
          <w:sz w:val="28"/>
          <w:szCs w:val="28"/>
          <w:lang w:eastAsia="fr-FR"/>
        </w:rPr>
        <w:t xml:space="preserve"> ces images de par elles</w:t>
      </w:r>
      <w:r w:rsidR="00F22B9D">
        <w:rPr>
          <w:rFonts w:ascii="Courier New" w:hAnsi="Courier New" w:cs="Courier New"/>
          <w:sz w:val="28"/>
          <w:szCs w:val="28"/>
          <w:lang w:eastAsia="fr-FR"/>
        </w:rPr>
        <w:t>–</w:t>
      </w:r>
      <w:r w:rsidR="00297FF3">
        <w:rPr>
          <w:rFonts w:ascii="Courier New" w:hAnsi="Courier New" w:cs="Courier New"/>
          <w:sz w:val="28"/>
          <w:szCs w:val="28"/>
          <w:lang w:eastAsia="fr-FR"/>
        </w:rPr>
        <w:t>mêmes…</w:t>
      </w:r>
    </w:p>
    <w:p w:rsidR="00297FF3" w:rsidRDefault="000C0ED0" w:rsidP="00297FF3">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et pour beaucoup d'entre elles, </w:t>
      </w:r>
    </w:p>
    <w:p w:rsidR="00297FF3" w:rsidRDefault="000C0ED0" w:rsidP="00297FF3">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il en note le phénomène</w:t>
      </w:r>
    </w:p>
    <w:p w:rsidR="00297FF3" w:rsidRDefault="00297FF3"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doivent en quelque sorte de plus en plus se résorber, s'amenuiser, être en quelque sorte absorbées par sa propre résistance à lui, </w:t>
      </w:r>
      <w:r w:rsidR="00A1550B">
        <w:rPr>
          <w:rFonts w:ascii="Courier New" w:hAnsi="Courier New" w:cs="Courier New"/>
          <w:sz w:val="28"/>
          <w:szCs w:val="28"/>
          <w:lang w:eastAsia="fr-FR"/>
        </w:rPr>
        <w:t>SCHREBER</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7B48D4" w:rsidRDefault="00297FF3" w:rsidP="007B48D4">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0C0ED0" w:rsidRPr="001012B8">
        <w:rPr>
          <w:rFonts w:ascii="Courier New" w:hAnsi="Courier New" w:cs="Courier New"/>
          <w:sz w:val="28"/>
          <w:szCs w:val="28"/>
          <w:lang w:eastAsia="fr-FR"/>
        </w:rPr>
        <w:t>t pour qu'elles se ma</w:t>
      </w:r>
      <w:r w:rsidR="007B48D4">
        <w:rPr>
          <w:rFonts w:ascii="Courier New" w:hAnsi="Courier New" w:cs="Courier New"/>
          <w:sz w:val="28"/>
          <w:szCs w:val="28"/>
          <w:lang w:eastAsia="fr-FR"/>
        </w:rPr>
        <w:t>in</w:t>
      </w:r>
      <w:r w:rsidR="007B48D4">
        <w:rPr>
          <w:rFonts w:ascii="Courier New" w:hAnsi="Courier New" w:cs="Courier New"/>
          <w:sz w:val="28"/>
          <w:szCs w:val="28"/>
          <w:lang w:eastAsia="fr-FR"/>
        </w:rPr>
        <w:softHyphen/>
        <w:t>tiennent dans leur autonomie…</w:t>
      </w:r>
      <w:r w:rsidR="000C0ED0" w:rsidRPr="001012B8">
        <w:rPr>
          <w:rFonts w:ascii="Courier New" w:hAnsi="Courier New" w:cs="Courier New"/>
          <w:sz w:val="28"/>
          <w:szCs w:val="28"/>
          <w:lang w:eastAsia="fr-FR"/>
        </w:rPr>
        <w:t xml:space="preserve"> </w:t>
      </w:r>
    </w:p>
    <w:p w:rsidR="00FE6D44" w:rsidRDefault="000C0ED0" w:rsidP="007B48D4">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ce qui veut dire d'ailleurs pour lui, qu'elles puissent continuer à lui nuire car elles sont </w:t>
      </w:r>
    </w:p>
    <w:p w:rsidR="007B48D4" w:rsidRDefault="000C0ED0" w:rsidP="007B48D4">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en général </w:t>
      </w:r>
      <w:r w:rsidR="007B48D4">
        <w:rPr>
          <w:rFonts w:ascii="Courier New" w:hAnsi="Courier New" w:cs="Courier New"/>
          <w:sz w:val="28"/>
          <w:szCs w:val="28"/>
          <w:lang w:eastAsia="fr-FR"/>
        </w:rPr>
        <w:t>des images extrêmement nocives</w:t>
      </w:r>
    </w:p>
    <w:p w:rsidR="007B48D4" w:rsidRDefault="007B48D4"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il faut qu'elles réalisent l'opération qu'il appelle lui</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même </w:t>
      </w:r>
      <w:r w:rsidR="00FE6D44">
        <w:rPr>
          <w:rFonts w:ascii="Courier New" w:hAnsi="Courier New" w:cs="Courier New"/>
          <w:sz w:val="28"/>
          <w:szCs w:val="28"/>
          <w:lang w:eastAsia="fr-FR"/>
        </w:rPr>
        <w:t>« </w:t>
      </w:r>
      <w:r w:rsidR="000C0ED0" w:rsidRPr="00FE6D44">
        <w:rPr>
          <w:rFonts w:ascii="Times New Roman" w:hAnsi="Times New Roman" w:cs="Times New Roman"/>
          <w:i/>
          <w:sz w:val="24"/>
          <w:szCs w:val="24"/>
          <w:lang w:eastAsia="fr-FR"/>
        </w:rPr>
        <w:t>l'attachement aux terres</w:t>
      </w:r>
      <w:r w:rsidR="00FE6D44">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7B48D4" w:rsidRDefault="007B48D4" w:rsidP="000C0ED0">
      <w:pPr>
        <w:pStyle w:val="Sansinterligne"/>
        <w:rPr>
          <w:rFonts w:ascii="Courier New" w:hAnsi="Courier New" w:cs="Courier New"/>
          <w:sz w:val="28"/>
          <w:szCs w:val="28"/>
          <w:lang w:eastAsia="fr-FR"/>
        </w:rPr>
      </w:pPr>
    </w:p>
    <w:p w:rsidR="007B48D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Il s'agit de choses qui ont une valeur fondamen</w:t>
      </w:r>
      <w:r w:rsidRPr="001012B8">
        <w:rPr>
          <w:rFonts w:ascii="Courier New" w:hAnsi="Courier New" w:cs="Courier New"/>
          <w:sz w:val="28"/>
          <w:szCs w:val="28"/>
          <w:lang w:eastAsia="fr-FR"/>
        </w:rPr>
        <w:softHyphen/>
        <w:t xml:space="preserve">tale, </w:t>
      </w:r>
      <w:r w:rsidR="00FE6D44">
        <w:rPr>
          <w:rFonts w:ascii="Courier New" w:hAnsi="Courier New" w:cs="Courier New"/>
          <w:sz w:val="28"/>
          <w:szCs w:val="28"/>
          <w:lang w:eastAsia="fr-FR"/>
        </w:rPr>
        <w:t>« </w:t>
      </w:r>
      <w:r w:rsidR="00FE6D44" w:rsidRPr="00FE6D44">
        <w:rPr>
          <w:rFonts w:ascii="Times New Roman" w:hAnsi="Times New Roman" w:cs="Times New Roman"/>
          <w:i/>
          <w:sz w:val="24"/>
          <w:szCs w:val="24"/>
          <w:lang w:eastAsia="fr-FR"/>
        </w:rPr>
        <w:t>l'attachement aux terres</w:t>
      </w:r>
      <w:r w:rsidR="00FE6D44">
        <w:rPr>
          <w:rFonts w:ascii="Courier New" w:hAnsi="Courier New" w:cs="Courier New"/>
          <w:sz w:val="28"/>
          <w:szCs w:val="28"/>
          <w:lang w:eastAsia="fr-FR"/>
        </w:rPr>
        <w:t> »</w:t>
      </w:r>
      <w:r w:rsidRPr="001012B8">
        <w:rPr>
          <w:rFonts w:ascii="Courier New" w:hAnsi="Courier New" w:cs="Courier New"/>
          <w:sz w:val="28"/>
          <w:szCs w:val="28"/>
          <w:lang w:eastAsia="fr-FR"/>
        </w:rPr>
        <w:t xml:space="preserve"> ce n'est pas seulement le sol, c'est aussi bien les terres planétaires,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les terres astrales et très précisément le registre que dans </w:t>
      </w:r>
      <w:r w:rsidRPr="007B48D4">
        <w:rPr>
          <w:rFonts w:ascii="Times New Roman" w:hAnsi="Times New Roman" w:cs="Times New Roman"/>
          <w:i/>
          <w:sz w:val="24"/>
          <w:szCs w:val="24"/>
          <w:lang w:eastAsia="fr-FR"/>
        </w:rPr>
        <w:t>mon petit carré magique</w:t>
      </w:r>
      <w:r w:rsidRPr="001012B8">
        <w:rPr>
          <w:rFonts w:ascii="Courier New" w:hAnsi="Courier New" w:cs="Courier New"/>
          <w:sz w:val="28"/>
          <w:szCs w:val="28"/>
          <w:lang w:eastAsia="fr-FR"/>
        </w:rPr>
        <w:t xml:space="preserve"> je vous appelais </w:t>
      </w:r>
      <w:r w:rsidRPr="007B48D4">
        <w:rPr>
          <w:rFonts w:ascii="Times New Roman" w:hAnsi="Times New Roman" w:cs="Times New Roman"/>
          <w:i/>
          <w:sz w:val="24"/>
          <w:szCs w:val="24"/>
          <w:lang w:eastAsia="fr-FR"/>
        </w:rPr>
        <w:t>des astres</w:t>
      </w:r>
      <w:r w:rsidRPr="001012B8">
        <w:rPr>
          <w:rFonts w:ascii="Courier New" w:hAnsi="Courier New" w:cs="Courier New"/>
          <w:sz w:val="28"/>
          <w:szCs w:val="28"/>
          <w:lang w:eastAsia="fr-FR"/>
        </w:rPr>
        <w:t xml:space="preserve"> </w:t>
      </w:r>
    </w:p>
    <w:p w:rsidR="007B48D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que je n'ai pas inventé pour la cir</w:t>
      </w:r>
      <w:r w:rsidRPr="001012B8">
        <w:rPr>
          <w:rFonts w:ascii="Courier New" w:hAnsi="Courier New" w:cs="Courier New"/>
          <w:sz w:val="28"/>
          <w:szCs w:val="28"/>
          <w:lang w:eastAsia="fr-FR"/>
        </w:rPr>
        <w:softHyphen/>
        <w:t xml:space="preserve">constance. </w:t>
      </w:r>
    </w:p>
    <w:p w:rsidR="007B48D4" w:rsidRDefault="007B48D4" w:rsidP="000C0ED0">
      <w:pPr>
        <w:pStyle w:val="Sansinterligne"/>
        <w:rPr>
          <w:rFonts w:ascii="Courier New" w:hAnsi="Courier New" w:cs="Courier New"/>
          <w:sz w:val="28"/>
          <w:szCs w:val="28"/>
          <w:lang w:eastAsia="fr-FR"/>
        </w:rPr>
      </w:pP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y a bien longtemps que je vous parle dans </w:t>
      </w:r>
    </w:p>
    <w:p w:rsidR="007B48D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la réalité humaine de la fonction des </w:t>
      </w:r>
      <w:r w:rsidRPr="00530A75">
        <w:rPr>
          <w:rFonts w:ascii="Times New Roman" w:hAnsi="Times New Roman" w:cs="Times New Roman"/>
          <w:i/>
          <w:sz w:val="24"/>
          <w:szCs w:val="24"/>
          <w:lang w:eastAsia="fr-FR"/>
        </w:rPr>
        <w:t>astres</w:t>
      </w:r>
      <w:r w:rsidRPr="001012B8">
        <w:rPr>
          <w:rFonts w:ascii="Courier New" w:hAnsi="Courier New" w:cs="Courier New"/>
          <w:sz w:val="28"/>
          <w:szCs w:val="28"/>
          <w:lang w:eastAsia="fr-FR"/>
        </w:rPr>
        <w:t xml:space="preserve">, </w:t>
      </w:r>
    </w:p>
    <w:p w:rsidR="007B48D4"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 qui n'est certai</w:t>
      </w:r>
      <w:r w:rsidRPr="001012B8">
        <w:rPr>
          <w:rFonts w:ascii="Courier New" w:hAnsi="Courier New" w:cs="Courier New"/>
          <w:sz w:val="28"/>
          <w:szCs w:val="28"/>
          <w:lang w:eastAsia="fr-FR"/>
        </w:rPr>
        <w:softHyphen/>
        <w:t>nement pas pour rien que depuis toujours et dans toutes les cultures, le nom donné aux constellations joue un rôle tout à fait essentiel dans l'établissement d'un certain nombre de rapports symboliques fondamentaux qui sont parfois extrê</w:t>
      </w:r>
      <w:r w:rsidRPr="001012B8">
        <w:rPr>
          <w:rFonts w:ascii="Courier New" w:hAnsi="Courier New" w:cs="Courier New"/>
          <w:sz w:val="28"/>
          <w:szCs w:val="28"/>
          <w:lang w:eastAsia="fr-FR"/>
        </w:rPr>
        <w:softHyphen/>
        <w:t xml:space="preserve">mement loin, qui sont d'autant plus évidents que nous nous trouvons en présence d'une culture que nous appellerons plus </w:t>
      </w:r>
      <w:r w:rsidR="00F03737">
        <w:rPr>
          <w:rFonts w:ascii="Courier New" w:hAnsi="Courier New" w:cs="Courier New"/>
          <w:sz w:val="28"/>
          <w:szCs w:val="28"/>
          <w:lang w:eastAsia="fr-FR"/>
        </w:rPr>
        <w:t>« </w:t>
      </w:r>
      <w:r w:rsidRPr="001012B8">
        <w:rPr>
          <w:rFonts w:ascii="Courier New" w:hAnsi="Courier New" w:cs="Courier New"/>
          <w:sz w:val="28"/>
          <w:szCs w:val="28"/>
          <w:lang w:eastAsia="fr-FR"/>
        </w:rPr>
        <w:t>primitive »</w:t>
      </w:r>
      <w:r w:rsidR="007B48D4">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B48D4" w:rsidRDefault="007B48D4" w:rsidP="000C0ED0">
      <w:pPr>
        <w:pStyle w:val="Sansinterligne"/>
        <w:rPr>
          <w:rFonts w:ascii="Courier New" w:hAnsi="Courier New" w:cs="Courier New"/>
          <w:sz w:val="28"/>
          <w:szCs w:val="28"/>
          <w:lang w:eastAsia="fr-FR"/>
        </w:rPr>
      </w:pPr>
    </w:p>
    <w:p w:rsidR="00F03737" w:rsidRDefault="007B48D4"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 pour autant que tel ou tel fragment d</w:t>
      </w:r>
      <w:r w:rsidR="001C1E5C">
        <w:rPr>
          <w:rFonts w:ascii="Courier New" w:hAnsi="Courier New" w:cs="Courier New"/>
          <w:sz w:val="28"/>
          <w:szCs w:val="28"/>
          <w:lang w:eastAsia="fr-FR"/>
        </w:rPr>
        <w:t xml:space="preserve">'âme </w:t>
      </w:r>
    </w:p>
    <w:p w:rsidR="001C1E5C" w:rsidRDefault="001C1E5C"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va s'attacher quelque part :</w:t>
      </w:r>
      <w:r w:rsidR="000C0ED0" w:rsidRPr="001012B8">
        <w:rPr>
          <w:rFonts w:ascii="Courier New" w:hAnsi="Courier New" w:cs="Courier New"/>
          <w:sz w:val="28"/>
          <w:szCs w:val="28"/>
          <w:lang w:eastAsia="fr-FR"/>
        </w:rPr>
        <w:t xml:space="preserve"> </w:t>
      </w:r>
    </w:p>
    <w:p w:rsidR="001C1E5C" w:rsidRDefault="001C1E5C" w:rsidP="000C0ED0">
      <w:pPr>
        <w:pStyle w:val="Sansinterligne"/>
        <w:rPr>
          <w:rFonts w:ascii="Courier New" w:hAnsi="Courier New" w:cs="Courier New"/>
          <w:sz w:val="28"/>
          <w:szCs w:val="28"/>
          <w:lang w:eastAsia="fr-FR"/>
        </w:rPr>
      </w:pPr>
    </w:p>
    <w:p w:rsidR="001C1E5C" w:rsidRDefault="001C1E5C" w:rsidP="00FE6D44">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CASSIOP</w:t>
      </w:r>
      <w:r>
        <w:rPr>
          <w:rFonts w:ascii="Courier New" w:hAnsi="Courier New" w:cs="Courier New"/>
          <w:sz w:val="28"/>
          <w:szCs w:val="28"/>
          <w:lang w:eastAsia="fr-FR"/>
        </w:rPr>
        <w:t>É</w:t>
      </w:r>
      <w:r w:rsidRPr="001012B8">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 joue un très grand rôle, </w:t>
      </w:r>
    </w:p>
    <w:p w:rsidR="001C1E5C" w:rsidRDefault="001C1E5C" w:rsidP="001C1E5C">
      <w:pPr>
        <w:pStyle w:val="Sansinterligne"/>
        <w:ind w:left="720"/>
        <w:rPr>
          <w:rFonts w:ascii="Courier New" w:hAnsi="Courier New" w:cs="Courier New"/>
          <w:sz w:val="28"/>
          <w:szCs w:val="28"/>
          <w:lang w:eastAsia="fr-FR"/>
        </w:rPr>
      </w:pPr>
    </w:p>
    <w:p w:rsidR="001C1E5C" w:rsidRDefault="001C1E5C" w:rsidP="00FE6D44">
      <w:pPr>
        <w:pStyle w:val="Sansinterligne"/>
        <w:numPr>
          <w:ilvl w:val="0"/>
          <w:numId w:val="1"/>
        </w:numPr>
        <w:rPr>
          <w:rFonts w:ascii="Courier New" w:hAnsi="Courier New" w:cs="Courier New"/>
          <w:sz w:val="28"/>
          <w:szCs w:val="28"/>
          <w:lang w:eastAsia="fr-FR"/>
        </w:rPr>
      </w:pPr>
      <w:r>
        <w:rPr>
          <w:rFonts w:ascii="Courier New" w:hAnsi="Courier New" w:cs="Courier New"/>
          <w:sz w:val="28"/>
          <w:szCs w:val="28"/>
          <w:lang w:eastAsia="fr-FR"/>
        </w:rPr>
        <w:t xml:space="preserve">il y a les frères de </w:t>
      </w:r>
      <w:r w:rsidRPr="001012B8">
        <w:rPr>
          <w:rFonts w:ascii="Courier New" w:hAnsi="Courier New" w:cs="Courier New"/>
          <w:sz w:val="28"/>
          <w:szCs w:val="28"/>
          <w:lang w:eastAsia="fr-FR"/>
        </w:rPr>
        <w:t>CASSIOP</w:t>
      </w:r>
      <w:r>
        <w:rPr>
          <w:rFonts w:ascii="Courier New" w:hAnsi="Courier New" w:cs="Courier New"/>
          <w:sz w:val="28"/>
          <w:szCs w:val="28"/>
          <w:lang w:eastAsia="fr-FR"/>
        </w:rPr>
        <w:t>É</w:t>
      </w:r>
      <w:r w:rsidRPr="001012B8">
        <w:rPr>
          <w:rFonts w:ascii="Courier New" w:hAnsi="Courier New" w:cs="Courier New"/>
          <w:sz w:val="28"/>
          <w:szCs w:val="28"/>
          <w:lang w:eastAsia="fr-FR"/>
        </w:rPr>
        <w:t>E</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1C1E5C" w:rsidRDefault="001C1E5C" w:rsidP="001C1E5C">
      <w:pPr>
        <w:pStyle w:val="Sansinterligne"/>
        <w:rPr>
          <w:rFonts w:ascii="Courier New" w:hAnsi="Courier New" w:cs="Courier New"/>
          <w:sz w:val="28"/>
          <w:szCs w:val="28"/>
          <w:lang w:eastAsia="fr-FR"/>
        </w:rPr>
      </w:pPr>
    </w:p>
    <w:p w:rsidR="00FE6D44" w:rsidRDefault="001C1E5C" w:rsidP="001C1E5C">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 n'est pas du tout une idée en l'air, car tout cela est lié aux histoires de confé</w:t>
      </w:r>
      <w:r w:rsidR="000C0ED0" w:rsidRPr="001012B8">
        <w:rPr>
          <w:rFonts w:ascii="Courier New" w:hAnsi="Courier New" w:cs="Courier New"/>
          <w:sz w:val="28"/>
          <w:szCs w:val="28"/>
          <w:lang w:eastAsia="fr-FR"/>
        </w:rPr>
        <w:softHyphen/>
        <w:t xml:space="preserve">dérations d'étudiants, les frères de </w:t>
      </w:r>
      <w:r w:rsidRPr="001012B8">
        <w:rPr>
          <w:rFonts w:ascii="Courier New" w:hAnsi="Courier New" w:cs="Courier New"/>
          <w:sz w:val="28"/>
          <w:szCs w:val="28"/>
          <w:lang w:eastAsia="fr-FR"/>
        </w:rPr>
        <w:t>CASSIOP</w:t>
      </w:r>
      <w:r>
        <w:rPr>
          <w:rFonts w:ascii="Courier New" w:hAnsi="Courier New" w:cs="Courier New"/>
          <w:sz w:val="28"/>
          <w:szCs w:val="28"/>
          <w:lang w:eastAsia="fr-FR"/>
        </w:rPr>
        <w:t>É</w:t>
      </w:r>
      <w:r w:rsidRPr="001012B8">
        <w:rPr>
          <w:rFonts w:ascii="Courier New" w:hAnsi="Courier New" w:cs="Courier New"/>
          <w:sz w:val="28"/>
          <w:szCs w:val="28"/>
          <w:lang w:eastAsia="fr-FR"/>
        </w:rPr>
        <w:t>E</w:t>
      </w:r>
      <w:r w:rsidR="000C0ED0" w:rsidRPr="001012B8">
        <w:rPr>
          <w:rFonts w:ascii="Courier New" w:hAnsi="Courier New" w:cs="Courier New"/>
          <w:sz w:val="28"/>
          <w:szCs w:val="28"/>
          <w:lang w:eastAsia="fr-FR"/>
        </w:rPr>
        <w:t xml:space="preserve"> étaient en même temps </w:t>
      </w:r>
    </w:p>
    <w:p w:rsidR="00F03737" w:rsidRDefault="000C0ED0" w:rsidP="001C1E5C">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des gens qui faisaient partie de confédérations d'étudiants au temps où il</w:t>
      </w:r>
      <w:r w:rsidR="001C1E5C">
        <w:rPr>
          <w:rFonts w:ascii="Courier New" w:hAnsi="Courier New" w:cs="Courier New"/>
          <w:sz w:val="28"/>
          <w:szCs w:val="28"/>
          <w:lang w:eastAsia="fr-FR"/>
        </w:rPr>
        <w:t>s</w:t>
      </w:r>
      <w:r w:rsidRPr="001012B8">
        <w:rPr>
          <w:rFonts w:ascii="Courier New" w:hAnsi="Courier New" w:cs="Courier New"/>
          <w:sz w:val="28"/>
          <w:szCs w:val="28"/>
          <w:lang w:eastAsia="fr-FR"/>
        </w:rPr>
        <w:t xml:space="preserve"> faisai</w:t>
      </w:r>
      <w:r w:rsidR="001C1E5C">
        <w:rPr>
          <w:rFonts w:ascii="Courier New" w:hAnsi="Courier New" w:cs="Courier New"/>
          <w:sz w:val="28"/>
          <w:szCs w:val="28"/>
          <w:lang w:eastAsia="fr-FR"/>
        </w:rPr>
        <w:t>en</w:t>
      </w:r>
      <w:r w:rsidRPr="001012B8">
        <w:rPr>
          <w:rFonts w:ascii="Courier New" w:hAnsi="Courier New" w:cs="Courier New"/>
          <w:sz w:val="28"/>
          <w:szCs w:val="28"/>
          <w:lang w:eastAsia="fr-FR"/>
        </w:rPr>
        <w:t xml:space="preserve">t des études, </w:t>
      </w:r>
    </w:p>
    <w:p w:rsidR="00F03737" w:rsidRDefault="000C0ED0" w:rsidP="001C1E5C">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et le rattache</w:t>
      </w:r>
      <w:r w:rsidRPr="001012B8">
        <w:rPr>
          <w:rFonts w:ascii="Courier New" w:hAnsi="Courier New" w:cs="Courier New"/>
          <w:sz w:val="28"/>
          <w:szCs w:val="28"/>
          <w:lang w:eastAsia="fr-FR"/>
        </w:rPr>
        <w:softHyphen/>
        <w:t xml:space="preserve">ment à ces confraternités dont le caractère narcissique, voire homosexuel, semble être très suffisamment mis en évidence dans l'analyse, pour que nous y reconnaissions une marque caractéristique des antécédents imaginaires </w:t>
      </w:r>
    </w:p>
    <w:p w:rsidR="007B48D4" w:rsidRDefault="000C0ED0" w:rsidP="001C1E5C">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dans l'histoire de </w:t>
      </w:r>
      <w:r w:rsidR="00A1550B">
        <w:rPr>
          <w:rFonts w:ascii="Courier New" w:hAnsi="Courier New" w:cs="Courier New"/>
          <w:sz w:val="28"/>
          <w:szCs w:val="28"/>
          <w:lang w:eastAsia="fr-FR"/>
        </w:rPr>
        <w:t>SCHREBER</w:t>
      </w:r>
      <w:r w:rsidR="007B48D4">
        <w:rPr>
          <w:rFonts w:ascii="Courier New" w:hAnsi="Courier New" w:cs="Courier New"/>
          <w:sz w:val="28"/>
          <w:szCs w:val="28"/>
          <w:lang w:eastAsia="fr-FR"/>
        </w:rPr>
        <w:t>.</w:t>
      </w:r>
    </w:p>
    <w:p w:rsidR="007B48D4" w:rsidRDefault="007B48D4" w:rsidP="000C0ED0">
      <w:pPr>
        <w:pStyle w:val="Sansinterligne"/>
        <w:rPr>
          <w:rFonts w:ascii="Courier New" w:hAnsi="Courier New" w:cs="Courier New"/>
          <w:sz w:val="28"/>
          <w:szCs w:val="28"/>
          <w:lang w:eastAsia="fr-FR"/>
        </w:rPr>
      </w:pPr>
    </w:p>
    <w:p w:rsidR="007E63A1" w:rsidRDefault="007B48D4"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0C0ED0" w:rsidRPr="001012B8">
        <w:rPr>
          <w:rFonts w:ascii="Courier New" w:hAnsi="Courier New" w:cs="Courier New"/>
          <w:sz w:val="28"/>
          <w:szCs w:val="28"/>
          <w:lang w:eastAsia="fr-FR"/>
        </w:rPr>
        <w:t xml:space="preserve">t ceci nous montre assez de quelle nature sont </w:t>
      </w: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les choses, mais ce qui est intéressant c'est très précisément de voir que jusque dans le schéma socialisant de l'imagination, l'idée pour que tout d'un coup ne se réduise pas à rien, pour que toute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la toile de la relation imaginaire qui aurait été déve</w:t>
      </w:r>
      <w:r w:rsidRPr="001012B8">
        <w:rPr>
          <w:rFonts w:ascii="Courier New" w:hAnsi="Courier New" w:cs="Courier New"/>
          <w:sz w:val="28"/>
          <w:szCs w:val="28"/>
          <w:lang w:eastAsia="fr-FR"/>
        </w:rPr>
        <w:softHyphen/>
        <w:t xml:space="preserve">loppée dans les délires ne se renroule pas tout d'un coup, et ne disparaisse pas dans une sorte </w:t>
      </w: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noir béant dont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au départ n'était pas très loin, avec une fin totale, du moins </w:t>
      </w:r>
    </w:p>
    <w:p w:rsidR="001C1E5C"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d'effacement de tout ce voile. </w:t>
      </w:r>
    </w:p>
    <w:p w:rsidR="001C1E5C" w:rsidRDefault="001C1E5C" w:rsidP="000C0ED0">
      <w:pPr>
        <w:pStyle w:val="Sansinterligne"/>
        <w:rPr>
          <w:rFonts w:ascii="Courier New" w:hAnsi="Courier New" w:cs="Courier New"/>
          <w:sz w:val="28"/>
          <w:szCs w:val="28"/>
          <w:lang w:eastAsia="fr-FR"/>
        </w:rPr>
      </w:pP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Ceci me paraît assez suggestif, car on peut dire </w:t>
      </w: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la façon dont elle recouvre l'ébauche, le réseau comme étant absolument essentiel</w:t>
      </w:r>
      <w:r w:rsidR="00530A75">
        <w:rPr>
          <w:rFonts w:ascii="Courier New" w:hAnsi="Courier New" w:cs="Courier New"/>
          <w:sz w:val="28"/>
          <w:szCs w:val="28"/>
          <w:lang w:eastAsia="fr-FR"/>
        </w:rPr>
        <w:t>le</w:t>
      </w:r>
      <w:r w:rsidRPr="001012B8">
        <w:rPr>
          <w:rFonts w:ascii="Courier New" w:hAnsi="Courier New" w:cs="Courier New"/>
          <w:sz w:val="28"/>
          <w:szCs w:val="28"/>
          <w:lang w:eastAsia="fr-FR"/>
        </w:rPr>
        <w:t xml:space="preserve"> à la conservation d'une certaine sensibilité de l'image dans les rapports inter</w:t>
      </w:r>
      <w:r w:rsidRPr="001012B8">
        <w:rPr>
          <w:rFonts w:ascii="Courier New" w:hAnsi="Courier New" w:cs="Courier New"/>
          <w:sz w:val="28"/>
          <w:szCs w:val="28"/>
          <w:lang w:eastAsia="fr-FR"/>
        </w:rPr>
        <w:softHyphen/>
        <w:t xml:space="preserve">humains sur le plan imaginaire. </w:t>
      </w:r>
    </w:p>
    <w:p w:rsidR="007E63A1" w:rsidRDefault="007E63A1" w:rsidP="000C0ED0">
      <w:pPr>
        <w:pStyle w:val="Sansinterligne"/>
        <w:rPr>
          <w:rFonts w:ascii="Courier New" w:hAnsi="Courier New" w:cs="Courier New"/>
          <w:sz w:val="28"/>
          <w:szCs w:val="28"/>
          <w:lang w:eastAsia="fr-FR"/>
        </w:rPr>
      </w:pP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Mais ce qui est de beaucoup le plus intéressant, </w:t>
      </w: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 n'est pas cela, ceci est</w:t>
      </w:r>
      <w:r w:rsidR="007E63A1">
        <w:rPr>
          <w:rFonts w:ascii="Courier New" w:hAnsi="Courier New" w:cs="Courier New"/>
          <w:sz w:val="28"/>
          <w:szCs w:val="28"/>
          <w:lang w:eastAsia="fr-FR"/>
        </w:rPr>
        <w:t xml:space="preserve"> </w:t>
      </w:r>
      <w:r w:rsidRPr="001012B8">
        <w:rPr>
          <w:rFonts w:ascii="Courier New" w:hAnsi="Courier New" w:cs="Courier New"/>
          <w:sz w:val="28"/>
          <w:szCs w:val="28"/>
          <w:lang w:eastAsia="fr-FR"/>
        </w:rPr>
        <w:t>ce sur quoi sans aucun doute les psychanalystes se sont le plus penchés</w:t>
      </w:r>
      <w:r w:rsidR="007E63A1">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530A75" w:rsidRDefault="00530A75" w:rsidP="000C0ED0">
      <w:pPr>
        <w:pStyle w:val="Sansinterligne"/>
        <w:rPr>
          <w:rFonts w:ascii="Courier New" w:hAnsi="Courier New" w:cs="Courier New"/>
          <w:sz w:val="28"/>
          <w:szCs w:val="28"/>
          <w:lang w:eastAsia="fr-FR"/>
        </w:rPr>
      </w:pPr>
    </w:p>
    <w:p w:rsidR="007E63A1" w:rsidRDefault="007E63A1"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ls ont même fignolé toutes ces relations comportant la dissolu</w:t>
      </w:r>
      <w:r w:rsidR="000C0ED0" w:rsidRPr="001012B8">
        <w:rPr>
          <w:rFonts w:ascii="Courier New" w:hAnsi="Courier New" w:cs="Courier New"/>
          <w:sz w:val="28"/>
          <w:szCs w:val="28"/>
          <w:lang w:eastAsia="fr-FR"/>
        </w:rPr>
        <w:softHyphen/>
        <w:t>tion, la fragmentation des sujets</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530A75" w:rsidRDefault="00530A75" w:rsidP="000C0ED0">
      <w:pPr>
        <w:pStyle w:val="Sansinterligne"/>
        <w:rPr>
          <w:rFonts w:ascii="Courier New" w:hAnsi="Courier New" w:cs="Courier New"/>
          <w:sz w:val="28"/>
          <w:szCs w:val="28"/>
          <w:lang w:eastAsia="fr-FR"/>
        </w:rPr>
      </w:pPr>
    </w:p>
    <w:p w:rsidR="007E63A1" w:rsidRDefault="007E63A1"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 xml:space="preserve">ls ont épilogué avec je ne sais combien de détails pendant extrêmement longtemps sur la signification que pouvait avoir à l'intérieur de ce qu'on suppose être les </w:t>
      </w:r>
      <w:r w:rsidR="000C0ED0" w:rsidRPr="00F03737">
        <w:rPr>
          <w:rFonts w:ascii="Courier New" w:hAnsi="Courier New" w:cs="Courier New"/>
          <w:i/>
          <w:sz w:val="24"/>
          <w:szCs w:val="24"/>
          <w:lang w:eastAsia="fr-FR"/>
        </w:rPr>
        <w:t>investissements libidinaux</w:t>
      </w:r>
      <w:r w:rsidR="000C0ED0" w:rsidRPr="001012B8">
        <w:rPr>
          <w:rFonts w:ascii="Courier New" w:hAnsi="Courier New" w:cs="Courier New"/>
          <w:sz w:val="28"/>
          <w:szCs w:val="28"/>
          <w:lang w:eastAsia="fr-FR"/>
        </w:rPr>
        <w:t xml:space="preserve"> du sujet, le fait</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7E63A1" w:rsidRDefault="007E63A1" w:rsidP="000C0ED0">
      <w:pPr>
        <w:pStyle w:val="Sansinterligne"/>
        <w:rPr>
          <w:rFonts w:ascii="Courier New" w:hAnsi="Courier New" w:cs="Courier New"/>
          <w:sz w:val="28"/>
          <w:szCs w:val="28"/>
          <w:lang w:eastAsia="fr-FR"/>
        </w:rPr>
      </w:pPr>
    </w:p>
    <w:p w:rsidR="007E63A1" w:rsidRDefault="000C0ED0" w:rsidP="00530A75">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qu'à tel moment </w:t>
      </w:r>
      <w:r w:rsidR="007E63A1" w:rsidRPr="001012B8">
        <w:rPr>
          <w:rFonts w:ascii="Courier New" w:hAnsi="Courier New" w:cs="Courier New"/>
          <w:sz w:val="28"/>
          <w:szCs w:val="28"/>
          <w:lang w:eastAsia="fr-FR"/>
        </w:rPr>
        <w:t>FLESCHIG</w:t>
      </w:r>
      <w:r w:rsidRPr="001012B8">
        <w:rPr>
          <w:rFonts w:ascii="Courier New" w:hAnsi="Courier New" w:cs="Courier New"/>
          <w:sz w:val="28"/>
          <w:szCs w:val="28"/>
          <w:lang w:eastAsia="fr-FR"/>
        </w:rPr>
        <w:t xml:space="preserve"> </w:t>
      </w:r>
      <w:r w:rsidRPr="007E63A1">
        <w:rPr>
          <w:rFonts w:ascii="Times New Roman" w:hAnsi="Times New Roman" w:cs="Times New Roman"/>
          <w:i/>
          <w:sz w:val="24"/>
          <w:szCs w:val="24"/>
          <w:lang w:eastAsia="fr-FR"/>
        </w:rPr>
        <w:t>soit dominant</w:t>
      </w:r>
      <w:r w:rsidRPr="001012B8">
        <w:rPr>
          <w:rFonts w:ascii="Courier New" w:hAnsi="Courier New" w:cs="Courier New"/>
          <w:sz w:val="28"/>
          <w:szCs w:val="28"/>
          <w:lang w:eastAsia="fr-FR"/>
        </w:rPr>
        <w:t xml:space="preserve"> dans le délire,</w:t>
      </w:r>
    </w:p>
    <w:p w:rsidR="007E63A1" w:rsidRDefault="000C0ED0" w:rsidP="007E63A1">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7E63A1" w:rsidRDefault="000C0ED0" w:rsidP="00530A75">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qu'à tel autre moment c'est une image divine diversement située dans les étages de Dieu, </w:t>
      </w:r>
    </w:p>
    <w:p w:rsidR="00F03737" w:rsidRDefault="00F03737" w:rsidP="00F03737">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car Dieu aussi a ses étages, il y en a un antérieur et un postérieur, combien tout cela a pu intéres</w:t>
      </w:r>
      <w:r w:rsidR="000C0ED0" w:rsidRPr="001012B8">
        <w:rPr>
          <w:rFonts w:ascii="Courier New" w:hAnsi="Courier New" w:cs="Courier New"/>
          <w:sz w:val="28"/>
          <w:szCs w:val="28"/>
          <w:lang w:eastAsia="fr-FR"/>
        </w:rPr>
        <w:softHyphen/>
        <w:t xml:space="preserve">ser les </w:t>
      </w:r>
      <w:r w:rsidR="000C0ED0" w:rsidRPr="007E63A1">
        <w:rPr>
          <w:rFonts w:ascii="Times New Roman" w:hAnsi="Times New Roman" w:cs="Times New Roman"/>
          <w:i/>
          <w:sz w:val="24"/>
          <w:szCs w:val="24"/>
          <w:lang w:eastAsia="fr-FR"/>
        </w:rPr>
        <w:t>psychanalystes</w:t>
      </w:r>
      <w:r w:rsidR="000C0ED0" w:rsidRPr="001012B8">
        <w:rPr>
          <w:rFonts w:ascii="Courier New" w:hAnsi="Courier New" w:cs="Courier New"/>
          <w:sz w:val="28"/>
          <w:szCs w:val="28"/>
          <w:lang w:eastAsia="fr-FR"/>
        </w:rPr>
        <w:t>, et tout ce qu'on a pu en déduire</w:t>
      </w:r>
      <w:r>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Mais bien entendu tout cela n'est pas insusceptible d'un certain nombre d'interprétations, mais il y a quelque chose qui semble n'avoir attiré l'attention de personne, c'est que</w:t>
      </w:r>
      <w:r w:rsidR="007E63A1">
        <w:rPr>
          <w:rFonts w:ascii="Courier New" w:hAnsi="Courier New" w:cs="Courier New"/>
          <w:sz w:val="28"/>
          <w:szCs w:val="28"/>
          <w:lang w:eastAsia="fr-FR"/>
        </w:rPr>
        <w:t>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7E63A1" w:rsidRDefault="000C0ED0" w:rsidP="00530A75">
      <w:pPr>
        <w:pStyle w:val="Sansinterligne"/>
        <w:numPr>
          <w:ilvl w:val="0"/>
          <w:numId w:val="1"/>
        </w:numPr>
        <w:rPr>
          <w:rFonts w:ascii="Courier New" w:hAnsi="Courier New" w:cs="Courier New"/>
          <w:sz w:val="28"/>
          <w:szCs w:val="28"/>
          <w:lang w:eastAsia="fr-FR"/>
        </w:rPr>
      </w:pPr>
      <w:r w:rsidRPr="00530A75">
        <w:rPr>
          <w:rFonts w:ascii="Times New Roman" w:hAnsi="Times New Roman" w:cs="Times New Roman"/>
          <w:i/>
          <w:sz w:val="24"/>
          <w:szCs w:val="24"/>
          <w:lang w:eastAsia="fr-FR"/>
        </w:rPr>
        <w:lastRenderedPageBreak/>
        <w:t>si riche</w:t>
      </w:r>
      <w:r w:rsidRPr="001012B8">
        <w:rPr>
          <w:rFonts w:ascii="Courier New" w:hAnsi="Courier New" w:cs="Courier New"/>
          <w:sz w:val="28"/>
          <w:szCs w:val="28"/>
          <w:lang w:eastAsia="fr-FR"/>
        </w:rPr>
        <w:t xml:space="preserve"> que soit cette fantasmagorie, </w:t>
      </w:r>
    </w:p>
    <w:p w:rsidR="007E63A1" w:rsidRPr="00530A75" w:rsidRDefault="000C0ED0" w:rsidP="007E63A1">
      <w:pPr>
        <w:pStyle w:val="Sansinterligne"/>
        <w:numPr>
          <w:ilvl w:val="0"/>
          <w:numId w:val="1"/>
        </w:numPr>
        <w:rPr>
          <w:rFonts w:ascii="Courier New" w:hAnsi="Courier New" w:cs="Courier New"/>
          <w:sz w:val="28"/>
          <w:szCs w:val="28"/>
          <w:lang w:eastAsia="fr-FR"/>
        </w:rPr>
      </w:pPr>
      <w:r w:rsidRPr="00530A75">
        <w:rPr>
          <w:rFonts w:ascii="Times New Roman" w:hAnsi="Times New Roman" w:cs="Times New Roman"/>
          <w:i/>
          <w:sz w:val="24"/>
          <w:szCs w:val="24"/>
          <w:lang w:eastAsia="fr-FR"/>
        </w:rPr>
        <w:t>si amusante</w:t>
      </w:r>
      <w:r w:rsidRPr="00530A75">
        <w:rPr>
          <w:rFonts w:ascii="Courier New" w:hAnsi="Courier New" w:cs="Courier New"/>
          <w:sz w:val="28"/>
          <w:szCs w:val="28"/>
          <w:lang w:eastAsia="fr-FR"/>
        </w:rPr>
        <w:t xml:space="preserve"> soit</w:t>
      </w:r>
      <w:r w:rsidR="00F22B9D" w:rsidRPr="00530A75">
        <w:rPr>
          <w:rFonts w:ascii="Courier New" w:hAnsi="Courier New" w:cs="Courier New"/>
          <w:sz w:val="28"/>
          <w:szCs w:val="28"/>
          <w:lang w:eastAsia="fr-FR"/>
        </w:rPr>
        <w:t>–</w:t>
      </w:r>
      <w:r w:rsidRPr="00530A75">
        <w:rPr>
          <w:rFonts w:ascii="Courier New" w:hAnsi="Courier New" w:cs="Courier New"/>
          <w:sz w:val="28"/>
          <w:szCs w:val="28"/>
          <w:lang w:eastAsia="fr-FR"/>
        </w:rPr>
        <w:t xml:space="preserve">elle à développer, </w:t>
      </w:r>
    </w:p>
    <w:p w:rsidR="007E63A1" w:rsidRDefault="000C0ED0" w:rsidP="00530A75">
      <w:pPr>
        <w:pStyle w:val="Sansinterligne"/>
        <w:numPr>
          <w:ilvl w:val="0"/>
          <w:numId w:val="1"/>
        </w:numPr>
        <w:rPr>
          <w:rFonts w:ascii="Courier New" w:hAnsi="Courier New" w:cs="Courier New"/>
          <w:sz w:val="28"/>
          <w:szCs w:val="28"/>
          <w:lang w:eastAsia="fr-FR"/>
        </w:rPr>
      </w:pPr>
      <w:r w:rsidRPr="00530A75">
        <w:rPr>
          <w:rFonts w:ascii="Times New Roman" w:hAnsi="Times New Roman" w:cs="Times New Roman"/>
          <w:i/>
          <w:sz w:val="24"/>
          <w:szCs w:val="24"/>
          <w:lang w:eastAsia="fr-FR"/>
        </w:rPr>
        <w:t>si souple</w:t>
      </w:r>
      <w:r w:rsidRPr="001012B8">
        <w:rPr>
          <w:rFonts w:ascii="Courier New" w:hAnsi="Courier New" w:cs="Courier New"/>
          <w:sz w:val="28"/>
          <w:szCs w:val="28"/>
          <w:lang w:eastAsia="fr-FR"/>
        </w:rPr>
        <w:t xml:space="preserve"> soit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elle aussi à ce que nous y retrou</w:t>
      </w:r>
      <w:r w:rsidRPr="001012B8">
        <w:rPr>
          <w:rFonts w:ascii="Courier New" w:hAnsi="Courier New" w:cs="Courier New"/>
          <w:sz w:val="28"/>
          <w:szCs w:val="28"/>
          <w:lang w:eastAsia="fr-FR"/>
        </w:rPr>
        <w:softHyphen/>
        <w:t xml:space="preserve">vions les différents objets avec lesquels nous poursuivions notre petit jeu analytique,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le fait que</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7E63A1" w:rsidRDefault="000C0ED0" w:rsidP="007E63A1">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 xml:space="preserve">écrasant par rapport à tous ces phénomènes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il y ait d'un bout à l'autre du délire de </w:t>
      </w:r>
      <w:r w:rsidR="00A1550B">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des phénomènes d'audition extrêmement nuancés, qualifiés depuis </w:t>
      </w:r>
      <w:r w:rsidR="000C0ED0" w:rsidRPr="007E63A1">
        <w:rPr>
          <w:rFonts w:ascii="Times New Roman" w:hAnsi="Times New Roman" w:cs="Times New Roman"/>
          <w:i/>
          <w:sz w:val="24"/>
          <w:szCs w:val="24"/>
          <w:lang w:eastAsia="fr-FR"/>
        </w:rPr>
        <w:t>le chuchotement léger</w:t>
      </w:r>
      <w:r w:rsidR="000C0ED0" w:rsidRPr="001012B8">
        <w:rPr>
          <w:rFonts w:ascii="Courier New" w:hAnsi="Courier New" w:cs="Courier New"/>
          <w:sz w:val="28"/>
          <w:szCs w:val="28"/>
          <w:lang w:eastAsia="fr-FR"/>
        </w:rPr>
        <w:t xml:space="preserve">, </w:t>
      </w:r>
      <w:r w:rsidR="000C0ED0" w:rsidRPr="007E63A1">
        <w:rPr>
          <w:rFonts w:ascii="Times New Roman" w:hAnsi="Times New Roman" w:cs="Times New Roman"/>
          <w:i/>
          <w:sz w:val="24"/>
          <w:szCs w:val="24"/>
          <w:lang w:eastAsia="fr-FR"/>
        </w:rPr>
        <w:t>un frémissement</w:t>
      </w:r>
      <w:r w:rsidR="000C0ED0" w:rsidRPr="001012B8">
        <w:rPr>
          <w:rFonts w:ascii="Courier New" w:hAnsi="Courier New" w:cs="Courier New"/>
          <w:sz w:val="28"/>
          <w:szCs w:val="28"/>
          <w:lang w:eastAsia="fr-FR"/>
        </w:rPr>
        <w:t xml:space="preserve">, jusqu'à </w:t>
      </w:r>
    </w:p>
    <w:p w:rsidR="007E63A1" w:rsidRDefault="000C0ED0" w:rsidP="007E63A1">
      <w:pPr>
        <w:pStyle w:val="Sansinterligne"/>
        <w:rPr>
          <w:rFonts w:ascii="Courier New" w:hAnsi="Courier New" w:cs="Courier New"/>
          <w:sz w:val="28"/>
          <w:szCs w:val="28"/>
          <w:lang w:eastAsia="fr-FR"/>
        </w:rPr>
      </w:pPr>
      <w:r w:rsidRPr="007E63A1">
        <w:rPr>
          <w:rFonts w:ascii="Times New Roman" w:hAnsi="Times New Roman" w:cs="Times New Roman"/>
          <w:i/>
          <w:sz w:val="24"/>
          <w:szCs w:val="24"/>
          <w:lang w:eastAsia="fr-FR"/>
        </w:rPr>
        <w:t>la voix des eaux</w:t>
      </w:r>
      <w:r w:rsidRPr="001012B8">
        <w:rPr>
          <w:rFonts w:ascii="Courier New" w:hAnsi="Courier New" w:cs="Courier New"/>
          <w:sz w:val="28"/>
          <w:szCs w:val="28"/>
          <w:lang w:eastAsia="fr-FR"/>
        </w:rPr>
        <w:t xml:space="preserve"> quand il est </w:t>
      </w:r>
      <w:r w:rsidRPr="007E63A1">
        <w:rPr>
          <w:rFonts w:ascii="Courier New" w:hAnsi="Courier New" w:cs="Courier New"/>
          <w:i/>
          <w:sz w:val="24"/>
          <w:szCs w:val="24"/>
          <w:lang w:eastAsia="fr-FR"/>
        </w:rPr>
        <w:t>confronté</w:t>
      </w:r>
      <w:r w:rsidRPr="001012B8">
        <w:rPr>
          <w:rFonts w:ascii="Courier New" w:hAnsi="Courier New" w:cs="Courier New"/>
          <w:sz w:val="28"/>
          <w:szCs w:val="28"/>
          <w:lang w:eastAsia="fr-FR"/>
        </w:rPr>
        <w:t xml:space="preserve"> la nuit avec </w:t>
      </w:r>
      <w:r w:rsidR="007E63A1" w:rsidRPr="001012B8">
        <w:rPr>
          <w:rFonts w:ascii="Courier New" w:hAnsi="Courier New" w:cs="Courier New"/>
          <w:sz w:val="28"/>
          <w:szCs w:val="28"/>
          <w:lang w:eastAsia="fr-FR"/>
        </w:rPr>
        <w:t>AHRIMAN</w:t>
      </w:r>
      <w:r w:rsidR="007E63A1">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E63A1" w:rsidRDefault="000C0ED0" w:rsidP="007E63A1">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il rectifie par la suite </w:t>
      </w:r>
      <w:r w:rsidRPr="007E63A1">
        <w:rPr>
          <w:rFonts w:ascii="Courier New" w:hAnsi="Courier New" w:cs="Courier New"/>
          <w:i/>
          <w:sz w:val="24"/>
          <w:szCs w:val="24"/>
          <w:lang w:eastAsia="fr-FR"/>
        </w:rPr>
        <w:t>qu'il n'y avait</w:t>
      </w:r>
      <w:r w:rsidR="00530A75">
        <w:rPr>
          <w:rFonts w:ascii="Courier New" w:hAnsi="Courier New" w:cs="Courier New"/>
          <w:i/>
          <w:sz w:val="24"/>
          <w:szCs w:val="24"/>
          <w:lang w:eastAsia="fr-FR"/>
        </w:rPr>
        <w:t xml:space="preserve"> pas</w:t>
      </w:r>
      <w:r w:rsidRPr="007E63A1">
        <w:rPr>
          <w:rFonts w:ascii="Courier New" w:hAnsi="Courier New" w:cs="Courier New"/>
          <w:i/>
          <w:sz w:val="24"/>
          <w:szCs w:val="24"/>
          <w:lang w:eastAsia="fr-FR"/>
        </w:rPr>
        <w:t xml:space="preserve"> là que</w:t>
      </w:r>
      <w:r w:rsidRPr="001012B8">
        <w:rPr>
          <w:rFonts w:ascii="Courier New" w:hAnsi="Courier New" w:cs="Courier New"/>
          <w:sz w:val="28"/>
          <w:szCs w:val="28"/>
          <w:lang w:eastAsia="fr-FR"/>
        </w:rPr>
        <w:t xml:space="preserve"> </w:t>
      </w:r>
      <w:r w:rsidR="007E63A1" w:rsidRPr="001012B8">
        <w:rPr>
          <w:rFonts w:ascii="Courier New" w:hAnsi="Courier New" w:cs="Courier New"/>
          <w:sz w:val="28"/>
          <w:szCs w:val="28"/>
          <w:lang w:eastAsia="fr-FR"/>
        </w:rPr>
        <w:t>AHRIMAN</w:t>
      </w:r>
      <w:r w:rsidRPr="001012B8">
        <w:rPr>
          <w:rFonts w:ascii="Courier New" w:hAnsi="Courier New" w:cs="Courier New"/>
          <w:sz w:val="28"/>
          <w:szCs w:val="28"/>
          <w:lang w:eastAsia="fr-FR"/>
        </w:rPr>
        <w:t xml:space="preserve">, il devrait y avoir </w:t>
      </w:r>
      <w:r w:rsidR="007E63A1" w:rsidRPr="001012B8">
        <w:rPr>
          <w:rFonts w:ascii="Courier New" w:hAnsi="Courier New" w:cs="Courier New"/>
          <w:sz w:val="28"/>
          <w:szCs w:val="28"/>
          <w:lang w:eastAsia="fr-FR"/>
        </w:rPr>
        <w:t>ORMUZD</w:t>
      </w:r>
      <w:r w:rsidRPr="001012B8">
        <w:rPr>
          <w:rFonts w:ascii="Courier New" w:hAnsi="Courier New" w:cs="Courier New"/>
          <w:sz w:val="28"/>
          <w:szCs w:val="28"/>
          <w:lang w:eastAsia="fr-FR"/>
        </w:rPr>
        <w:t xml:space="preserve"> aussi, </w:t>
      </w:r>
    </w:p>
    <w:p w:rsidR="007E63A1" w:rsidRDefault="000C0ED0" w:rsidP="007E63A1">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les deux Dieux du bien et du mal ne pouvant pas être dissociés, isolés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et avec </w:t>
      </w:r>
      <w:r w:rsidRPr="001012B8">
        <w:rPr>
          <w:rFonts w:ascii="Courier New" w:hAnsi="Courier New" w:cs="Courier New"/>
          <w:sz w:val="28"/>
          <w:szCs w:val="28"/>
          <w:lang w:eastAsia="fr-FR"/>
        </w:rPr>
        <w:t>AHRIMAN</w:t>
      </w:r>
      <w:r w:rsidR="000C0ED0" w:rsidRPr="001012B8">
        <w:rPr>
          <w:rFonts w:ascii="Courier New" w:hAnsi="Courier New" w:cs="Courier New"/>
          <w:sz w:val="28"/>
          <w:szCs w:val="28"/>
          <w:lang w:eastAsia="fr-FR"/>
        </w:rPr>
        <w:t xml:space="preserve"> il y a un instant de confrontation qu'il voit avec </w:t>
      </w:r>
      <w:r w:rsidR="00F03737">
        <w:rPr>
          <w:rFonts w:ascii="Courier New" w:hAnsi="Courier New" w:cs="Courier New"/>
          <w:sz w:val="28"/>
          <w:szCs w:val="28"/>
          <w:lang w:eastAsia="fr-FR"/>
        </w:rPr>
        <w:t>l</w:t>
      </w:r>
      <w:r w:rsidR="000C0ED0" w:rsidRPr="001012B8">
        <w:rPr>
          <w:rFonts w:ascii="Courier New" w:hAnsi="Courier New" w:cs="Courier New"/>
          <w:sz w:val="28"/>
          <w:szCs w:val="28"/>
          <w:lang w:eastAsia="fr-FR"/>
        </w:rPr>
        <w:t xml:space="preserve">'œil de l'esprit et non pas à la façon d'un certain nombre d'autres de ces visions, d'une façon qui comporte cette </w:t>
      </w:r>
      <w:r w:rsidR="000C0ED0" w:rsidRPr="007E63A1">
        <w:rPr>
          <w:rFonts w:ascii="Times New Roman" w:hAnsi="Times New Roman" w:cs="Times New Roman"/>
          <w:i/>
          <w:sz w:val="24"/>
          <w:szCs w:val="24"/>
          <w:lang w:eastAsia="fr-FR"/>
        </w:rPr>
        <w:t>net</w:t>
      </w:r>
      <w:r w:rsidR="000C0ED0" w:rsidRPr="007E63A1">
        <w:rPr>
          <w:rFonts w:ascii="Times New Roman" w:hAnsi="Times New Roman" w:cs="Times New Roman"/>
          <w:i/>
          <w:sz w:val="24"/>
          <w:szCs w:val="24"/>
          <w:lang w:eastAsia="fr-FR"/>
        </w:rPr>
        <w:softHyphen/>
        <w:t>teté photographique</w:t>
      </w:r>
      <w:r w:rsidR="000C0ED0"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530A75"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Il est donc face à face avec Dieu, et Dieu lui dit </w:t>
      </w:r>
    </w:p>
    <w:p w:rsidR="007E63A1" w:rsidRDefault="000C0ED0" w:rsidP="007E63A1">
      <w:pPr>
        <w:pStyle w:val="Sansinterligne"/>
        <w:rPr>
          <w:rFonts w:ascii="Courier New" w:hAnsi="Courier New" w:cs="Courier New"/>
          <w:sz w:val="28"/>
          <w:szCs w:val="28"/>
          <w:lang w:eastAsia="fr-FR"/>
        </w:rPr>
      </w:pPr>
      <w:r w:rsidRPr="00530A75">
        <w:rPr>
          <w:rFonts w:ascii="Times New Roman" w:hAnsi="Times New Roman" w:cs="Times New Roman"/>
          <w:i/>
          <w:sz w:val="24"/>
          <w:szCs w:val="24"/>
          <w:lang w:eastAsia="fr-FR"/>
        </w:rPr>
        <w:t>la parole significative</w:t>
      </w:r>
      <w:r w:rsidRPr="001012B8">
        <w:rPr>
          <w:rFonts w:ascii="Courier New" w:hAnsi="Courier New" w:cs="Courier New"/>
          <w:sz w:val="28"/>
          <w:szCs w:val="28"/>
          <w:lang w:eastAsia="fr-FR"/>
        </w:rPr>
        <w:t xml:space="preserve">, il met les choses à leur place, comme le message divin par excellence, Dieu dit à </w:t>
      </w:r>
      <w:r w:rsidR="00A1550B">
        <w:rPr>
          <w:rFonts w:ascii="Courier New" w:hAnsi="Courier New" w:cs="Courier New"/>
          <w:sz w:val="28"/>
          <w:szCs w:val="28"/>
          <w:lang w:eastAsia="fr-FR"/>
        </w:rPr>
        <w:t>SCHREBER</w:t>
      </w:r>
      <w:r w:rsidR="007E63A1">
        <w:rPr>
          <w:rFonts w:ascii="Courier New" w:hAnsi="Courier New" w:cs="Courier New"/>
          <w:sz w:val="28"/>
          <w:szCs w:val="28"/>
          <w:lang w:eastAsia="fr-FR"/>
        </w:rPr>
        <w:t>…</w:t>
      </w:r>
    </w:p>
    <w:p w:rsidR="007E63A1" w:rsidRDefault="00A1550B" w:rsidP="007E63A1">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le seul homme qui soit resté </w:t>
      </w:r>
    </w:p>
    <w:p w:rsidR="007E63A1" w:rsidRDefault="000C0ED0" w:rsidP="007E63A1">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après ce crépuscule total du monde</w:t>
      </w:r>
      <w:r w:rsidR="007E63A1">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r w:rsidR="000C0ED0" w:rsidRPr="007E63A1">
        <w:rPr>
          <w:rFonts w:ascii="Times New Roman" w:hAnsi="Times New Roman" w:cs="Times New Roman"/>
          <w:i/>
          <w:sz w:val="24"/>
          <w:szCs w:val="24"/>
          <w:lang w:eastAsia="fr-FR"/>
        </w:rPr>
        <w:t>charogne</w:t>
      </w:r>
      <w:r w:rsidR="000C0ED0" w:rsidRPr="001012B8">
        <w:rPr>
          <w:rFonts w:ascii="Courier New" w:hAnsi="Courier New" w:cs="Courier New"/>
          <w:sz w:val="28"/>
          <w:szCs w:val="28"/>
          <w:lang w:eastAsia="fr-FR"/>
        </w:rPr>
        <w:t xml:space="preserve"> ». </w:t>
      </w:r>
    </w:p>
    <w:p w:rsidR="007E63A1" w:rsidRDefault="007E63A1" w:rsidP="007E63A1">
      <w:pPr>
        <w:pStyle w:val="Sansinterligne"/>
        <w:rPr>
          <w:rFonts w:ascii="Courier New" w:hAnsi="Courier New" w:cs="Courier New"/>
          <w:sz w:val="28"/>
          <w:szCs w:val="28"/>
          <w:lang w:eastAsia="fr-FR"/>
        </w:rPr>
      </w:pP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Prenons ce mot dans un sens allemand, c'est le mot dont on se sert dans la traduction française,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mais c'est un mot plus familier en alle</w:t>
      </w:r>
      <w:r w:rsidRPr="001012B8">
        <w:rPr>
          <w:rFonts w:ascii="Courier New" w:hAnsi="Courier New" w:cs="Courier New"/>
          <w:sz w:val="28"/>
          <w:szCs w:val="28"/>
          <w:lang w:eastAsia="fr-FR"/>
        </w:rPr>
        <w:softHyphen/>
        <w:t xml:space="preserve">mand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qu'il ne l'est en français.</w:t>
      </w:r>
      <w:r w:rsidR="000C0ED0" w:rsidRPr="001012B8">
        <w:rPr>
          <w:rFonts w:ascii="Courier New" w:hAnsi="Courier New" w:cs="Courier New"/>
          <w:sz w:val="28"/>
          <w:szCs w:val="28"/>
          <w:lang w:eastAsia="fr-FR"/>
        </w:rPr>
        <w:t xml:space="preserve"> </w:t>
      </w:r>
    </w:p>
    <w:p w:rsidR="00530A75" w:rsidRDefault="00530A75" w:rsidP="007E63A1">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 xml:space="preserve">l est </w:t>
      </w:r>
      <w:r w:rsidR="000C0ED0" w:rsidRPr="007E63A1">
        <w:rPr>
          <w:rFonts w:ascii="Times New Roman" w:hAnsi="Times New Roman" w:cs="Times New Roman"/>
          <w:i/>
          <w:sz w:val="24"/>
          <w:szCs w:val="24"/>
          <w:lang w:eastAsia="fr-FR"/>
        </w:rPr>
        <w:t>rare</w:t>
      </w:r>
      <w:r w:rsidR="000C0ED0" w:rsidRPr="001012B8">
        <w:rPr>
          <w:rFonts w:ascii="Courier New" w:hAnsi="Courier New" w:cs="Courier New"/>
          <w:sz w:val="28"/>
          <w:szCs w:val="28"/>
          <w:lang w:eastAsia="fr-FR"/>
        </w:rPr>
        <w:t xml:space="preserve"> qu'en français, entre copains on se traite de charogne, sauf dans des moments particulièrement expansifs, d'autres mots nous servent</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0C0ED0" w:rsidRPr="001012B8">
        <w:rPr>
          <w:rFonts w:ascii="Courier New" w:hAnsi="Courier New" w:cs="Courier New"/>
          <w:sz w:val="28"/>
          <w:szCs w:val="28"/>
          <w:lang w:eastAsia="fr-FR"/>
        </w:rPr>
        <w:t>l est plus utilisé en allemand, il ne comporte pas cette face d'annihilation, il y aurait des sous</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jacences qui l'apparente</w:t>
      </w:r>
      <w:r w:rsidR="000C0ED0" w:rsidRPr="001012B8">
        <w:rPr>
          <w:rFonts w:ascii="Courier New" w:hAnsi="Courier New" w:cs="Courier New"/>
          <w:sz w:val="28"/>
          <w:szCs w:val="28"/>
          <w:lang w:eastAsia="fr-FR"/>
        </w:rPr>
        <w:softHyphen/>
        <w:t xml:space="preserve">raient à quelque chose qui serait mieux dans la note avec la convergence vers </w:t>
      </w:r>
    </w:p>
    <w:p w:rsidR="000C0ED0" w:rsidRPr="001012B8"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la féminisation du personnage, ce serait peut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être mieux traduit en français par ce mot qui en effet peut être plus facile à rencontrer dans les conversations amicales, celui de </w:t>
      </w:r>
      <w:r w:rsidR="007E63A1">
        <w:rPr>
          <w:rFonts w:ascii="Courier New" w:hAnsi="Courier New" w:cs="Courier New"/>
          <w:sz w:val="28"/>
          <w:szCs w:val="28"/>
          <w:lang w:eastAsia="fr-FR"/>
        </w:rPr>
        <w:t>« </w:t>
      </w:r>
      <w:r w:rsidRPr="007E63A1">
        <w:rPr>
          <w:rFonts w:ascii="Times New Roman" w:hAnsi="Times New Roman" w:cs="Times New Roman"/>
          <w:i/>
          <w:sz w:val="24"/>
          <w:szCs w:val="24"/>
          <w:lang w:eastAsia="fr-FR"/>
        </w:rPr>
        <w:t>douce pourriture</w:t>
      </w:r>
      <w:r w:rsidR="007E63A1">
        <w:rPr>
          <w:rFonts w:ascii="Courier New" w:hAnsi="Courier New" w:cs="Courier New"/>
          <w:sz w:val="28"/>
          <w:szCs w:val="28"/>
          <w:lang w:eastAsia="fr-FR"/>
        </w:rPr>
        <w:t> »</w:t>
      </w:r>
      <w:r w:rsidRPr="001012B8">
        <w:rPr>
          <w:rFonts w:ascii="Courier New" w:hAnsi="Courier New" w:cs="Courier New"/>
          <w:sz w:val="28"/>
          <w:szCs w:val="28"/>
          <w:lang w:eastAsia="fr-FR"/>
        </w:rPr>
        <w:t>.</w:t>
      </w: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 xml:space="preserve">L'important est que ce mot de </w:t>
      </w:r>
      <w:r w:rsidR="007E63A1" w:rsidRPr="001012B8">
        <w:rPr>
          <w:rFonts w:ascii="Courier New" w:hAnsi="Courier New" w:cs="Courier New"/>
          <w:sz w:val="28"/>
          <w:szCs w:val="28"/>
          <w:lang w:eastAsia="fr-FR"/>
        </w:rPr>
        <w:t xml:space="preserve">« </w:t>
      </w:r>
      <w:r w:rsidR="007E63A1" w:rsidRPr="007E63A1">
        <w:rPr>
          <w:rFonts w:ascii="Times New Roman" w:hAnsi="Times New Roman" w:cs="Times New Roman"/>
          <w:i/>
          <w:sz w:val="24"/>
          <w:szCs w:val="24"/>
          <w:lang w:eastAsia="fr-FR"/>
        </w:rPr>
        <w:t>charogne</w:t>
      </w:r>
      <w:r w:rsidR="007E63A1" w:rsidRPr="001012B8">
        <w:rPr>
          <w:rFonts w:ascii="Courier New" w:hAnsi="Courier New" w:cs="Courier New"/>
          <w:sz w:val="28"/>
          <w:szCs w:val="28"/>
          <w:lang w:eastAsia="fr-FR"/>
        </w:rPr>
        <w:t xml:space="preserve"> »</w:t>
      </w:r>
      <w:r w:rsidR="007E63A1">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E63A1" w:rsidRDefault="000C0ED0" w:rsidP="007E63A1">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qui a dominé le moment unique de la rencontre face à face de Dieu avec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w:t>
      </w:r>
    </w:p>
    <w:p w:rsidR="00F03737" w:rsidRDefault="007E63A1" w:rsidP="000C0ED0">
      <w:pPr>
        <w:pStyle w:val="Sansinterligne"/>
        <w:rPr>
          <w:rFonts w:ascii="Courier New" w:hAnsi="Courier New" w:cs="Courier New"/>
          <w:iCs/>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n'est pas du tout quelque chose d'isolé mais qu</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i</w:t>
      </w:r>
      <w:r>
        <w:rPr>
          <w:rFonts w:ascii="Courier New" w:hAnsi="Courier New" w:cs="Courier New"/>
          <w:sz w:val="28"/>
          <w:szCs w:val="28"/>
          <w:lang w:eastAsia="fr-FR"/>
        </w:rPr>
        <w:t>l</w:t>
      </w:r>
      <w:r w:rsidR="000C0ED0" w:rsidRPr="001012B8">
        <w:rPr>
          <w:rFonts w:ascii="Courier New" w:hAnsi="Courier New" w:cs="Courier New"/>
          <w:sz w:val="28"/>
          <w:szCs w:val="28"/>
          <w:lang w:eastAsia="fr-FR"/>
        </w:rPr>
        <w:t xml:space="preserve"> est très fréquent dans tout ce qui se passe entre </w:t>
      </w:r>
      <w:r w:rsidR="00A1550B">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et ce qu'on appelle l'autre face de ce monde imaginaire, </w:t>
      </w:r>
      <w:r w:rsidR="000C0ED0" w:rsidRPr="007E63A1">
        <w:rPr>
          <w:rFonts w:ascii="Courier New" w:hAnsi="Courier New" w:cs="Courier New"/>
          <w:iCs/>
          <w:sz w:val="28"/>
          <w:szCs w:val="28"/>
          <w:lang w:eastAsia="fr-FR"/>
        </w:rPr>
        <w:t>la contre</w:t>
      </w:r>
      <w:r w:rsidR="000C0ED0" w:rsidRPr="007E63A1">
        <w:rPr>
          <w:rFonts w:ascii="Courier New" w:hAnsi="Courier New" w:cs="Courier New"/>
          <w:iCs/>
          <w:sz w:val="28"/>
          <w:szCs w:val="28"/>
          <w:lang w:eastAsia="fr-FR"/>
        </w:rPr>
        <w:softHyphen/>
        <w:t xml:space="preserve">partie si l'on peut dire, </w:t>
      </w:r>
    </w:p>
    <w:p w:rsidR="007E63A1" w:rsidRDefault="000C0ED0" w:rsidP="000C0ED0">
      <w:pPr>
        <w:pStyle w:val="Sansinterligne"/>
        <w:rPr>
          <w:rFonts w:ascii="Courier New" w:hAnsi="Courier New" w:cs="Courier New"/>
          <w:iCs/>
          <w:sz w:val="28"/>
          <w:szCs w:val="28"/>
          <w:lang w:eastAsia="fr-FR"/>
        </w:rPr>
      </w:pPr>
      <w:r w:rsidRPr="007E63A1">
        <w:rPr>
          <w:rFonts w:ascii="Courier New" w:hAnsi="Courier New" w:cs="Courier New"/>
          <w:iCs/>
          <w:sz w:val="28"/>
          <w:szCs w:val="28"/>
          <w:lang w:eastAsia="fr-FR"/>
        </w:rPr>
        <w:t>qui est absolument essentielle, celle</w:t>
      </w:r>
      <w:r w:rsidRPr="007E63A1">
        <w:rPr>
          <w:rFonts w:ascii="Courier New" w:hAnsi="Courier New" w:cs="Courier New"/>
          <w:sz w:val="28"/>
          <w:szCs w:val="28"/>
          <w:lang w:eastAsia="fr-FR"/>
        </w:rPr>
        <w:t xml:space="preserve"> </w:t>
      </w:r>
      <w:r w:rsidRPr="007E63A1">
        <w:rPr>
          <w:rFonts w:ascii="Courier New" w:hAnsi="Courier New" w:cs="Courier New"/>
          <w:iCs/>
          <w:sz w:val="28"/>
          <w:szCs w:val="28"/>
          <w:lang w:eastAsia="fr-FR"/>
        </w:rPr>
        <w:t>dans laquelle se passe alors</w:t>
      </w:r>
      <w:r w:rsidR="007E63A1">
        <w:rPr>
          <w:rFonts w:ascii="Courier New" w:hAnsi="Courier New" w:cs="Courier New"/>
          <w:iCs/>
          <w:sz w:val="28"/>
          <w:szCs w:val="28"/>
          <w:lang w:eastAsia="fr-FR"/>
        </w:rPr>
        <w:t> :</w:t>
      </w:r>
      <w:r w:rsidRPr="007E63A1">
        <w:rPr>
          <w:rFonts w:ascii="Courier New" w:hAnsi="Courier New" w:cs="Courier New"/>
          <w:iCs/>
          <w:sz w:val="28"/>
          <w:szCs w:val="28"/>
          <w:lang w:eastAsia="fr-FR"/>
        </w:rPr>
        <w:t xml:space="preserve"> </w:t>
      </w:r>
    </w:p>
    <w:p w:rsidR="007E63A1" w:rsidRPr="007E63A1" w:rsidRDefault="000C0ED0" w:rsidP="00C36862">
      <w:pPr>
        <w:pStyle w:val="Sansinterligne"/>
        <w:numPr>
          <w:ilvl w:val="0"/>
          <w:numId w:val="1"/>
        </w:numPr>
        <w:rPr>
          <w:rFonts w:ascii="Courier New" w:hAnsi="Courier New" w:cs="Courier New"/>
          <w:sz w:val="28"/>
          <w:szCs w:val="28"/>
          <w:lang w:eastAsia="fr-FR"/>
        </w:rPr>
      </w:pPr>
      <w:r w:rsidRPr="007E63A1">
        <w:rPr>
          <w:rFonts w:ascii="Courier New" w:hAnsi="Courier New" w:cs="Courier New"/>
          <w:iCs/>
          <w:sz w:val="28"/>
          <w:szCs w:val="28"/>
          <w:lang w:eastAsia="fr-FR"/>
        </w:rPr>
        <w:t>tout ce</w:t>
      </w:r>
      <w:r w:rsidR="007E63A1">
        <w:rPr>
          <w:rFonts w:ascii="Courier New" w:hAnsi="Courier New" w:cs="Courier New"/>
          <w:iCs/>
          <w:sz w:val="28"/>
          <w:szCs w:val="28"/>
          <w:lang w:eastAsia="fr-FR"/>
        </w:rPr>
        <w:t xml:space="preserve"> qui est une relation éro</w:t>
      </w:r>
      <w:r w:rsidR="007E63A1">
        <w:rPr>
          <w:rFonts w:ascii="Courier New" w:hAnsi="Courier New" w:cs="Courier New"/>
          <w:iCs/>
          <w:sz w:val="28"/>
          <w:szCs w:val="28"/>
          <w:lang w:eastAsia="fr-FR"/>
        </w:rPr>
        <w:softHyphen/>
        <w:t xml:space="preserve">tique, </w:t>
      </w:r>
      <w:r w:rsidRPr="007E63A1">
        <w:rPr>
          <w:rFonts w:ascii="Courier New" w:hAnsi="Courier New" w:cs="Courier New"/>
          <w:iCs/>
          <w:sz w:val="28"/>
          <w:szCs w:val="28"/>
          <w:lang w:eastAsia="fr-FR"/>
        </w:rPr>
        <w:t xml:space="preserve">si nous ne voulons pas nous y engager d'emblée, tout de suite pathétique, </w:t>
      </w:r>
    </w:p>
    <w:p w:rsidR="007E63A1" w:rsidRPr="007E63A1" w:rsidRDefault="000C0ED0" w:rsidP="00C36862">
      <w:pPr>
        <w:pStyle w:val="Sansinterligne"/>
        <w:numPr>
          <w:ilvl w:val="0"/>
          <w:numId w:val="1"/>
        </w:numPr>
        <w:rPr>
          <w:rFonts w:ascii="Courier New" w:hAnsi="Courier New" w:cs="Courier New"/>
          <w:sz w:val="28"/>
          <w:szCs w:val="28"/>
          <w:lang w:eastAsia="fr-FR"/>
        </w:rPr>
      </w:pPr>
      <w:r w:rsidRPr="007E63A1">
        <w:rPr>
          <w:rFonts w:ascii="Courier New" w:hAnsi="Courier New" w:cs="Courier New"/>
          <w:iCs/>
          <w:sz w:val="28"/>
          <w:szCs w:val="28"/>
          <w:lang w:eastAsia="fr-FR"/>
        </w:rPr>
        <w:t xml:space="preserve">tout ce sur quoi porte </w:t>
      </w:r>
      <w:r w:rsidRPr="00C36862">
        <w:rPr>
          <w:rFonts w:ascii="Times New Roman" w:hAnsi="Times New Roman" w:cs="Times New Roman"/>
          <w:i/>
          <w:iCs/>
          <w:sz w:val="24"/>
          <w:szCs w:val="24"/>
          <w:lang w:eastAsia="fr-FR"/>
        </w:rPr>
        <w:t>la lutte, le conflit de</w:t>
      </w:r>
      <w:r w:rsidRPr="007E63A1">
        <w:rPr>
          <w:rFonts w:ascii="Courier New" w:hAnsi="Courier New" w:cs="Courier New"/>
          <w:iCs/>
          <w:sz w:val="28"/>
          <w:szCs w:val="28"/>
          <w:lang w:eastAsia="fr-FR"/>
        </w:rPr>
        <w:t xml:space="preserve"> </w:t>
      </w:r>
      <w:r w:rsidR="00A1550B" w:rsidRPr="007E63A1">
        <w:rPr>
          <w:rFonts w:ascii="Courier New" w:hAnsi="Courier New" w:cs="Courier New"/>
          <w:iCs/>
          <w:sz w:val="28"/>
          <w:szCs w:val="28"/>
          <w:lang w:eastAsia="fr-FR"/>
        </w:rPr>
        <w:t>SCHREBER</w:t>
      </w:r>
      <w:r w:rsidRPr="007E63A1">
        <w:rPr>
          <w:rFonts w:ascii="Courier New" w:hAnsi="Courier New" w:cs="Courier New"/>
          <w:iCs/>
          <w:sz w:val="28"/>
          <w:szCs w:val="28"/>
          <w:lang w:eastAsia="fr-FR"/>
        </w:rPr>
        <w:t xml:space="preserve">, </w:t>
      </w:r>
    </w:p>
    <w:p w:rsidR="007E63A1" w:rsidRPr="007E63A1" w:rsidRDefault="000C0ED0" w:rsidP="00C36862">
      <w:pPr>
        <w:pStyle w:val="Sansinterligne"/>
        <w:numPr>
          <w:ilvl w:val="0"/>
          <w:numId w:val="1"/>
        </w:numPr>
        <w:rPr>
          <w:rFonts w:ascii="Courier New" w:hAnsi="Courier New" w:cs="Courier New"/>
          <w:sz w:val="28"/>
          <w:szCs w:val="28"/>
          <w:lang w:eastAsia="fr-FR"/>
        </w:rPr>
      </w:pPr>
      <w:r w:rsidRPr="007E63A1">
        <w:rPr>
          <w:rFonts w:ascii="Courier New" w:hAnsi="Courier New" w:cs="Courier New"/>
          <w:iCs/>
          <w:sz w:val="28"/>
          <w:szCs w:val="28"/>
          <w:lang w:eastAsia="fr-FR"/>
        </w:rPr>
        <w:t>tout ce qui vraiment lui import</w:t>
      </w:r>
      <w:r w:rsidR="007E63A1">
        <w:rPr>
          <w:rFonts w:ascii="Courier New" w:hAnsi="Courier New" w:cs="Courier New"/>
          <w:iCs/>
          <w:sz w:val="28"/>
          <w:szCs w:val="28"/>
          <w:lang w:eastAsia="fr-FR"/>
        </w:rPr>
        <w:t>e</w:t>
      </w:r>
      <w:r w:rsidRPr="007E63A1">
        <w:rPr>
          <w:rFonts w:ascii="Courier New" w:hAnsi="Courier New" w:cs="Courier New"/>
          <w:iCs/>
          <w:sz w:val="28"/>
          <w:szCs w:val="28"/>
          <w:lang w:eastAsia="fr-FR"/>
        </w:rPr>
        <w:t xml:space="preserve">, </w:t>
      </w:r>
    </w:p>
    <w:p w:rsidR="007E63A1" w:rsidRPr="007E63A1" w:rsidRDefault="000C0ED0" w:rsidP="00C36862">
      <w:pPr>
        <w:pStyle w:val="Sansinterligne"/>
        <w:numPr>
          <w:ilvl w:val="0"/>
          <w:numId w:val="1"/>
        </w:numPr>
        <w:rPr>
          <w:rFonts w:ascii="Courier New" w:hAnsi="Courier New" w:cs="Courier New"/>
          <w:sz w:val="28"/>
          <w:szCs w:val="28"/>
          <w:lang w:eastAsia="fr-FR"/>
        </w:rPr>
      </w:pPr>
      <w:r w:rsidRPr="007E63A1">
        <w:rPr>
          <w:rFonts w:ascii="Courier New" w:hAnsi="Courier New" w:cs="Courier New"/>
          <w:iCs/>
          <w:sz w:val="28"/>
          <w:szCs w:val="28"/>
          <w:lang w:eastAsia="fr-FR"/>
        </w:rPr>
        <w:t xml:space="preserve">tout </w:t>
      </w:r>
      <w:proofErr w:type="gramStart"/>
      <w:r w:rsidRPr="007E63A1">
        <w:rPr>
          <w:rFonts w:ascii="Courier New" w:hAnsi="Courier New" w:cs="Courier New"/>
          <w:iCs/>
          <w:sz w:val="28"/>
          <w:szCs w:val="28"/>
          <w:lang w:eastAsia="fr-FR"/>
        </w:rPr>
        <w:t>ce à</w:t>
      </w:r>
      <w:proofErr w:type="gramEnd"/>
      <w:r w:rsidRPr="007E63A1">
        <w:rPr>
          <w:rFonts w:ascii="Courier New" w:hAnsi="Courier New" w:cs="Courier New"/>
          <w:iCs/>
          <w:sz w:val="28"/>
          <w:szCs w:val="28"/>
          <w:lang w:eastAsia="fr-FR"/>
        </w:rPr>
        <w:t xml:space="preserve"> quoi il est en butte, </w:t>
      </w:r>
    </w:p>
    <w:p w:rsidR="007E63A1" w:rsidRPr="007E63A1" w:rsidRDefault="000C0ED0" w:rsidP="00C36862">
      <w:pPr>
        <w:pStyle w:val="Sansinterligne"/>
        <w:numPr>
          <w:ilvl w:val="0"/>
          <w:numId w:val="1"/>
        </w:numPr>
        <w:rPr>
          <w:rFonts w:ascii="Courier New" w:hAnsi="Courier New" w:cs="Courier New"/>
          <w:sz w:val="28"/>
          <w:szCs w:val="28"/>
          <w:lang w:eastAsia="fr-FR"/>
        </w:rPr>
      </w:pPr>
      <w:r w:rsidRPr="007E63A1">
        <w:rPr>
          <w:rFonts w:ascii="Courier New" w:hAnsi="Courier New" w:cs="Courier New"/>
          <w:iCs/>
          <w:sz w:val="28"/>
          <w:szCs w:val="28"/>
          <w:lang w:eastAsia="fr-FR"/>
        </w:rPr>
        <w:t xml:space="preserve">tout ce dont il est l'objet, à savoir les rayons divins avec l'immense développement, </w:t>
      </w:r>
    </w:p>
    <w:p w:rsidR="007E63A1" w:rsidRDefault="007E63A1" w:rsidP="007E63A1">
      <w:pPr>
        <w:pStyle w:val="Sansinterligne"/>
        <w:rPr>
          <w:rFonts w:ascii="Courier New" w:hAnsi="Courier New" w:cs="Courier New"/>
          <w:iCs/>
          <w:sz w:val="28"/>
          <w:szCs w:val="28"/>
          <w:lang w:eastAsia="fr-FR"/>
        </w:rPr>
      </w:pPr>
      <w:r>
        <w:rPr>
          <w:rFonts w:ascii="Courier New" w:hAnsi="Courier New" w:cs="Courier New"/>
          <w:iCs/>
          <w:sz w:val="28"/>
          <w:szCs w:val="28"/>
          <w:lang w:eastAsia="fr-FR"/>
        </w:rPr>
        <w:t>…c'est là qu'est sa cer</w:t>
      </w:r>
      <w:r>
        <w:rPr>
          <w:rFonts w:ascii="Courier New" w:hAnsi="Courier New" w:cs="Courier New"/>
          <w:iCs/>
          <w:sz w:val="28"/>
          <w:szCs w:val="28"/>
          <w:lang w:eastAsia="fr-FR"/>
        </w:rPr>
        <w:softHyphen/>
        <w:t>titude…</w:t>
      </w:r>
    </w:p>
    <w:p w:rsidR="007E63A1" w:rsidRDefault="000C0ED0" w:rsidP="007E63A1">
      <w:pPr>
        <w:pStyle w:val="Sansinterligne"/>
        <w:ind w:left="708"/>
        <w:rPr>
          <w:rFonts w:ascii="Courier New" w:hAnsi="Courier New" w:cs="Courier New"/>
          <w:iCs/>
          <w:sz w:val="28"/>
          <w:szCs w:val="28"/>
          <w:lang w:eastAsia="fr-FR"/>
        </w:rPr>
      </w:pPr>
      <w:r w:rsidRPr="007E63A1">
        <w:rPr>
          <w:rFonts w:ascii="Courier New" w:hAnsi="Courier New" w:cs="Courier New"/>
          <w:iCs/>
          <w:sz w:val="28"/>
          <w:szCs w:val="28"/>
          <w:lang w:eastAsia="fr-FR"/>
        </w:rPr>
        <w:t xml:space="preserve">et c'est là le point où je vais conclure </w:t>
      </w:r>
    </w:p>
    <w:p w:rsidR="007E63A1" w:rsidRDefault="000C0ED0" w:rsidP="007E63A1">
      <w:pPr>
        <w:pStyle w:val="Sansinterligne"/>
        <w:ind w:left="708"/>
        <w:rPr>
          <w:rFonts w:ascii="Courier New" w:hAnsi="Courier New" w:cs="Courier New"/>
          <w:iCs/>
          <w:sz w:val="28"/>
          <w:szCs w:val="28"/>
          <w:lang w:eastAsia="fr-FR"/>
        </w:rPr>
      </w:pPr>
      <w:r w:rsidRPr="007E63A1">
        <w:rPr>
          <w:rFonts w:ascii="Courier New" w:hAnsi="Courier New" w:cs="Courier New"/>
          <w:iCs/>
          <w:sz w:val="28"/>
          <w:szCs w:val="28"/>
          <w:lang w:eastAsia="fr-FR"/>
        </w:rPr>
        <w:t>et introduir</w:t>
      </w:r>
      <w:r w:rsidR="007E63A1">
        <w:rPr>
          <w:rFonts w:ascii="Courier New" w:hAnsi="Courier New" w:cs="Courier New"/>
          <w:iCs/>
          <w:sz w:val="28"/>
          <w:szCs w:val="28"/>
          <w:lang w:eastAsia="fr-FR"/>
        </w:rPr>
        <w:t>e la leçon de la prochaine fois</w:t>
      </w:r>
      <w:r w:rsidRPr="007E63A1">
        <w:rPr>
          <w:rFonts w:ascii="Courier New" w:hAnsi="Courier New" w:cs="Courier New"/>
          <w:iCs/>
          <w:sz w:val="28"/>
          <w:szCs w:val="28"/>
          <w:lang w:eastAsia="fr-FR"/>
        </w:rPr>
        <w:t xml:space="preserve"> </w:t>
      </w:r>
    </w:p>
    <w:p w:rsidR="007E63A1" w:rsidRDefault="007E63A1" w:rsidP="007E63A1">
      <w:pPr>
        <w:pStyle w:val="Sansinterligne"/>
        <w:rPr>
          <w:rFonts w:ascii="Courier New" w:hAnsi="Courier New" w:cs="Courier New"/>
          <w:iCs/>
          <w:sz w:val="28"/>
          <w:szCs w:val="28"/>
          <w:lang w:eastAsia="fr-FR"/>
        </w:rPr>
      </w:pPr>
      <w:r>
        <w:rPr>
          <w:rFonts w:ascii="Courier New" w:hAnsi="Courier New" w:cs="Courier New"/>
          <w:iCs/>
          <w:sz w:val="28"/>
          <w:szCs w:val="28"/>
          <w:lang w:eastAsia="fr-FR"/>
        </w:rPr>
        <w:t>…</w:t>
      </w:r>
      <w:r w:rsidR="000C0ED0" w:rsidRPr="007E63A1">
        <w:rPr>
          <w:rFonts w:ascii="Courier New" w:hAnsi="Courier New" w:cs="Courier New"/>
          <w:iCs/>
          <w:sz w:val="28"/>
          <w:szCs w:val="28"/>
          <w:lang w:eastAsia="fr-FR"/>
        </w:rPr>
        <w:t>où se retrouve sous une forme elle aussi composée, mais aussi décomposée avec la richesse abso</w:t>
      </w:r>
      <w:r w:rsidR="000C0ED0" w:rsidRPr="007E63A1">
        <w:rPr>
          <w:rFonts w:ascii="Courier New" w:hAnsi="Courier New" w:cs="Courier New"/>
          <w:iCs/>
          <w:sz w:val="28"/>
          <w:szCs w:val="28"/>
          <w:lang w:eastAsia="fr-FR"/>
        </w:rPr>
        <w:softHyphen/>
        <w:t>lument extraordina</w:t>
      </w:r>
      <w:r>
        <w:rPr>
          <w:rFonts w:ascii="Courier New" w:hAnsi="Courier New" w:cs="Courier New"/>
          <w:iCs/>
          <w:sz w:val="28"/>
          <w:szCs w:val="28"/>
          <w:lang w:eastAsia="fr-FR"/>
        </w:rPr>
        <w:t>ire, tout le domaine du langage.</w:t>
      </w:r>
      <w:r w:rsidR="000C0ED0" w:rsidRPr="007E63A1">
        <w:rPr>
          <w:rFonts w:ascii="Courier New" w:hAnsi="Courier New" w:cs="Courier New"/>
          <w:iCs/>
          <w:sz w:val="28"/>
          <w:szCs w:val="28"/>
          <w:lang w:eastAsia="fr-FR"/>
        </w:rPr>
        <w:t xml:space="preserve"> </w:t>
      </w:r>
    </w:p>
    <w:p w:rsidR="007E63A1" w:rsidRDefault="007E63A1" w:rsidP="007E63A1">
      <w:pPr>
        <w:pStyle w:val="Sansinterligne"/>
        <w:rPr>
          <w:rFonts w:ascii="Courier New" w:hAnsi="Courier New" w:cs="Courier New"/>
          <w:iCs/>
          <w:sz w:val="28"/>
          <w:szCs w:val="28"/>
          <w:lang w:eastAsia="fr-FR"/>
        </w:rPr>
      </w:pPr>
    </w:p>
    <w:p w:rsidR="007E63A1" w:rsidRDefault="007E63A1" w:rsidP="007E63A1">
      <w:pPr>
        <w:pStyle w:val="Sansinterligne"/>
        <w:rPr>
          <w:rFonts w:ascii="Courier New" w:hAnsi="Courier New" w:cs="Courier New"/>
          <w:iCs/>
          <w:sz w:val="28"/>
          <w:szCs w:val="28"/>
          <w:lang w:eastAsia="fr-FR"/>
        </w:rPr>
      </w:pPr>
      <w:r>
        <w:rPr>
          <w:rFonts w:ascii="Courier New" w:hAnsi="Courier New" w:cs="Courier New"/>
          <w:iCs/>
          <w:sz w:val="28"/>
          <w:szCs w:val="28"/>
          <w:lang w:eastAsia="fr-FR"/>
        </w:rPr>
        <w:t>L</w:t>
      </w:r>
      <w:r w:rsidR="000C0ED0" w:rsidRPr="007E63A1">
        <w:rPr>
          <w:rFonts w:ascii="Courier New" w:hAnsi="Courier New" w:cs="Courier New"/>
          <w:iCs/>
          <w:sz w:val="28"/>
          <w:szCs w:val="28"/>
          <w:lang w:eastAsia="fr-FR"/>
        </w:rPr>
        <w:t xml:space="preserve">à vous avez trouvé le point maximum de la parole, car enfin l'injure annihilante, c'est un des pics </w:t>
      </w:r>
    </w:p>
    <w:p w:rsidR="00F03737" w:rsidRDefault="000C0ED0" w:rsidP="007E63A1">
      <w:pPr>
        <w:pStyle w:val="Sansinterligne"/>
        <w:rPr>
          <w:rFonts w:ascii="Courier New" w:hAnsi="Courier New" w:cs="Courier New"/>
          <w:sz w:val="28"/>
          <w:szCs w:val="28"/>
          <w:lang w:eastAsia="fr-FR"/>
        </w:rPr>
      </w:pPr>
      <w:r w:rsidRPr="007E63A1">
        <w:rPr>
          <w:rFonts w:ascii="Courier New" w:hAnsi="Courier New" w:cs="Courier New"/>
          <w:iCs/>
          <w:sz w:val="28"/>
          <w:szCs w:val="28"/>
          <w:lang w:eastAsia="fr-FR"/>
        </w:rPr>
        <w:t>de l'acte de la parole</w:t>
      </w:r>
      <w:r w:rsidRPr="001012B8">
        <w:rPr>
          <w:rFonts w:ascii="Courier New" w:hAnsi="Courier New" w:cs="Courier New"/>
          <w:i/>
          <w:iCs/>
          <w:sz w:val="28"/>
          <w:szCs w:val="28"/>
          <w:lang w:eastAsia="fr-FR"/>
        </w:rPr>
        <w:t xml:space="preserve">, </w:t>
      </w:r>
      <w:r w:rsidRPr="001012B8">
        <w:rPr>
          <w:rFonts w:ascii="Courier New" w:hAnsi="Courier New" w:cs="Courier New"/>
          <w:sz w:val="28"/>
          <w:szCs w:val="28"/>
          <w:lang w:eastAsia="fr-FR"/>
        </w:rPr>
        <w:t xml:space="preserve">autour de ce pic toutes </w:t>
      </w:r>
    </w:p>
    <w:p w:rsidR="00F03737"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les chaînes de montagnes de ce champ verbal vont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vous être développées en une perspective magistrale par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et c'est cela sur quoi je voudrai</w:t>
      </w:r>
      <w:r w:rsidR="007E63A1">
        <w:rPr>
          <w:rFonts w:ascii="Courier New" w:hAnsi="Courier New" w:cs="Courier New"/>
          <w:sz w:val="28"/>
          <w:szCs w:val="28"/>
          <w:lang w:eastAsia="fr-FR"/>
        </w:rPr>
        <w:t>s attirer votre attention.</w:t>
      </w:r>
      <w:r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 xml:space="preserve">'est à savoir que tout ce qu'on peut imaginer du point de vue linguistique comme décomposition de </w:t>
      </w:r>
    </w:p>
    <w:p w:rsidR="007E63A1" w:rsidRDefault="000C0ED0" w:rsidP="007E63A1">
      <w:pPr>
        <w:pStyle w:val="Sansinterligne"/>
        <w:rPr>
          <w:rFonts w:ascii="Courier New" w:hAnsi="Courier New" w:cs="Courier New"/>
          <w:sz w:val="28"/>
          <w:szCs w:val="28"/>
          <w:lang w:eastAsia="fr-FR"/>
        </w:rPr>
      </w:pPr>
      <w:r w:rsidRPr="007E63A1">
        <w:rPr>
          <w:rFonts w:ascii="Times New Roman" w:hAnsi="Times New Roman" w:cs="Times New Roman"/>
          <w:i/>
          <w:sz w:val="24"/>
          <w:szCs w:val="24"/>
          <w:lang w:eastAsia="fr-FR"/>
        </w:rPr>
        <w:t>la fonc</w:t>
      </w:r>
      <w:r w:rsidRPr="007E63A1">
        <w:rPr>
          <w:rFonts w:ascii="Times New Roman" w:hAnsi="Times New Roman" w:cs="Times New Roman"/>
          <w:i/>
          <w:sz w:val="24"/>
          <w:szCs w:val="24"/>
          <w:lang w:eastAsia="fr-FR"/>
        </w:rPr>
        <w:softHyphen/>
        <w:t>tion du langage</w:t>
      </w:r>
      <w:r w:rsidRPr="001012B8">
        <w:rPr>
          <w:rFonts w:ascii="Courier New" w:hAnsi="Courier New" w:cs="Courier New"/>
          <w:sz w:val="28"/>
          <w:szCs w:val="28"/>
          <w:lang w:eastAsia="fr-FR"/>
        </w:rPr>
        <w:t xml:space="preserve">, se rencontre dans ce que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éprouve et qu'il différencie avec une délicatesse de touche dans les nuances, qui ne laisse rien à désirer quant à l'information quand il nous parle de choses qui </w:t>
      </w:r>
      <w:r w:rsidRPr="007E63A1">
        <w:rPr>
          <w:rFonts w:ascii="Courier New" w:hAnsi="Courier New" w:cs="Courier New"/>
          <w:i/>
          <w:sz w:val="24"/>
          <w:szCs w:val="24"/>
          <w:lang w:eastAsia="fr-FR"/>
        </w:rPr>
        <w:t>appartiennent</w:t>
      </w:r>
      <w:r w:rsidRPr="001012B8">
        <w:rPr>
          <w:rFonts w:ascii="Courier New" w:hAnsi="Courier New" w:cs="Courier New"/>
          <w:sz w:val="28"/>
          <w:szCs w:val="28"/>
          <w:lang w:eastAsia="fr-FR"/>
        </w:rPr>
        <w:t xml:space="preserve"> à propre</w:t>
      </w:r>
      <w:r w:rsidRPr="001012B8">
        <w:rPr>
          <w:rFonts w:ascii="Courier New" w:hAnsi="Courier New" w:cs="Courier New"/>
          <w:sz w:val="28"/>
          <w:szCs w:val="28"/>
          <w:lang w:eastAsia="fr-FR"/>
        </w:rPr>
        <w:softHyphen/>
        <w:t xml:space="preserve">ment </w:t>
      </w:r>
      <w:r w:rsidR="007E63A1">
        <w:rPr>
          <w:rFonts w:ascii="Courier New" w:hAnsi="Courier New" w:cs="Courier New"/>
          <w:sz w:val="28"/>
          <w:szCs w:val="28"/>
          <w:lang w:eastAsia="fr-FR"/>
        </w:rPr>
        <w:t xml:space="preserve">parler à </w:t>
      </w:r>
      <w:r w:rsidR="007E63A1" w:rsidRPr="007E63A1">
        <w:rPr>
          <w:rFonts w:ascii="Times New Roman" w:hAnsi="Times New Roman" w:cs="Times New Roman"/>
          <w:i/>
          <w:sz w:val="24"/>
          <w:szCs w:val="24"/>
          <w:lang w:eastAsia="fr-FR"/>
        </w:rPr>
        <w:t>la langue fondamentale</w:t>
      </w:r>
      <w:r w:rsidR="007E63A1">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C36862"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dire ce qui va régler les véritables rapports qu'il a avec à la fois le seul et unique être</w:t>
      </w:r>
      <w:r>
        <w:rPr>
          <w:rFonts w:ascii="Courier New" w:hAnsi="Courier New" w:cs="Courier New"/>
          <w:sz w:val="28"/>
          <w:szCs w:val="28"/>
          <w:lang w:eastAsia="fr-FR"/>
        </w:rPr>
        <w:t xml:space="preserve">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qui dès lors existe, à savoir ce Dieu singulier. </w:t>
      </w:r>
    </w:p>
    <w:p w:rsidR="007E63A1" w:rsidRDefault="007E63A1" w:rsidP="007E63A1">
      <w:pPr>
        <w:pStyle w:val="Sansinterligne"/>
        <w:rPr>
          <w:rFonts w:ascii="Courier New" w:hAnsi="Courier New" w:cs="Courier New"/>
          <w:sz w:val="28"/>
          <w:szCs w:val="28"/>
          <w:lang w:eastAsia="fr-FR"/>
        </w:rPr>
      </w:pPr>
    </w:p>
    <w:p w:rsidR="00F03737"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 xml:space="preserve">Il les appelle et il les distingue quand ils ont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 qu'il appelle d'un côté « </w:t>
      </w:r>
      <w:r w:rsidRPr="007E63A1">
        <w:rPr>
          <w:rFonts w:ascii="Times New Roman" w:hAnsi="Times New Roman" w:cs="Times New Roman"/>
          <w:i/>
          <w:sz w:val="24"/>
          <w:szCs w:val="24"/>
          <w:lang w:eastAsia="fr-FR"/>
        </w:rPr>
        <w:t>echt</w:t>
      </w:r>
      <w:r w:rsidRPr="001012B8">
        <w:rPr>
          <w:rFonts w:ascii="Courier New" w:hAnsi="Courier New" w:cs="Courier New"/>
          <w:sz w:val="28"/>
          <w:szCs w:val="28"/>
          <w:lang w:eastAsia="fr-FR"/>
        </w:rPr>
        <w:t xml:space="preserve"> », qui est presque intraduisible pour autant qu'il veut dire </w:t>
      </w:r>
      <w:r w:rsidRPr="007E63A1">
        <w:rPr>
          <w:rFonts w:ascii="Times New Roman" w:hAnsi="Times New Roman" w:cs="Times New Roman"/>
          <w:i/>
          <w:sz w:val="24"/>
          <w:szCs w:val="24"/>
          <w:lang w:eastAsia="fr-FR"/>
        </w:rPr>
        <w:t>authentique</w:t>
      </w:r>
      <w:r w:rsidRPr="001012B8">
        <w:rPr>
          <w:rFonts w:ascii="Courier New" w:hAnsi="Courier New" w:cs="Courier New"/>
          <w:sz w:val="28"/>
          <w:szCs w:val="28"/>
          <w:lang w:eastAsia="fr-FR"/>
        </w:rPr>
        <w:t xml:space="preserve">, </w:t>
      </w:r>
      <w:r w:rsidRPr="007E63A1">
        <w:rPr>
          <w:rFonts w:ascii="Times New Roman" w:hAnsi="Times New Roman" w:cs="Times New Roman"/>
          <w:i/>
          <w:sz w:val="24"/>
          <w:szCs w:val="24"/>
          <w:lang w:eastAsia="fr-FR"/>
        </w:rPr>
        <w:t>vrai</w:t>
      </w:r>
      <w:r w:rsidRPr="001012B8">
        <w:rPr>
          <w:rFonts w:ascii="Courier New" w:hAnsi="Courier New" w:cs="Courier New"/>
          <w:sz w:val="28"/>
          <w:szCs w:val="28"/>
          <w:lang w:eastAsia="fr-FR"/>
        </w:rPr>
        <w:t xml:space="preserve">, et qui lui est toujours donné sous des formes verbales qui méritent à elles seules de retenir l'attention, parce qu'il y en a plusieurs espèces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et elles ne sont pas sans être très suggestives, </w:t>
      </w:r>
    </w:p>
    <w:p w:rsidR="00F03737"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car nous pouvons les concevoi</w:t>
      </w:r>
      <w:r w:rsidR="007E63A1">
        <w:rPr>
          <w:rFonts w:ascii="Courier New" w:hAnsi="Courier New" w:cs="Courier New"/>
          <w:sz w:val="28"/>
          <w:szCs w:val="28"/>
          <w:lang w:eastAsia="fr-FR"/>
        </w:rPr>
        <w:t xml:space="preserve">r sur la fonction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du signifiant.</w:t>
      </w:r>
      <w:r w:rsidR="000C0ED0"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F03737"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C0ED0" w:rsidRPr="001012B8">
        <w:rPr>
          <w:rFonts w:ascii="Courier New" w:hAnsi="Courier New" w:cs="Courier New"/>
          <w:sz w:val="28"/>
          <w:szCs w:val="28"/>
          <w:lang w:eastAsia="fr-FR"/>
        </w:rPr>
        <w:t xml:space="preserve"> côté de cela il y en a d'autres dont il nous dit avec beaucoup de nuances et de détails, que ce sont des formes apprises par cœur, qui à cer</w:t>
      </w:r>
      <w:r w:rsidR="000C0ED0" w:rsidRPr="001012B8">
        <w:rPr>
          <w:rFonts w:ascii="Courier New" w:hAnsi="Courier New" w:cs="Courier New"/>
          <w:sz w:val="28"/>
          <w:szCs w:val="28"/>
          <w:lang w:eastAsia="fr-FR"/>
        </w:rPr>
        <w:softHyphen/>
        <w:t xml:space="preserve">tains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de ses éléments périphériques de la puissance divine, voire déchus de la puissance divine, sont inculquées, inocu</w:t>
      </w:r>
      <w:r w:rsidRPr="001012B8">
        <w:rPr>
          <w:rFonts w:ascii="Courier New" w:hAnsi="Courier New" w:cs="Courier New"/>
          <w:sz w:val="28"/>
          <w:szCs w:val="28"/>
          <w:lang w:eastAsia="fr-FR"/>
        </w:rPr>
        <w:softHyphen/>
        <w:t xml:space="preserve">lées, et qui sont là données avec une absence totale de sens, au seul et unique titre de </w:t>
      </w:r>
      <w:r w:rsidRPr="007E63A1">
        <w:rPr>
          <w:rFonts w:ascii="Times New Roman" w:hAnsi="Times New Roman" w:cs="Times New Roman"/>
          <w:i/>
          <w:sz w:val="24"/>
          <w:szCs w:val="24"/>
          <w:lang w:eastAsia="fr-FR"/>
        </w:rPr>
        <w:t>ritournelle</w:t>
      </w:r>
      <w:r w:rsidRPr="001012B8">
        <w:rPr>
          <w:rFonts w:ascii="Courier New" w:hAnsi="Courier New" w:cs="Courier New"/>
          <w:sz w:val="28"/>
          <w:szCs w:val="28"/>
          <w:lang w:eastAsia="fr-FR"/>
        </w:rPr>
        <w:t xml:space="preserve"> destinée nettement à le cacher</w:t>
      </w:r>
      <w:r w:rsidR="007E63A1">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0C0ED0" w:rsidRPr="001012B8">
        <w:rPr>
          <w:rFonts w:ascii="Courier New" w:hAnsi="Courier New" w:cs="Courier New"/>
          <w:sz w:val="28"/>
          <w:szCs w:val="28"/>
          <w:lang w:eastAsia="fr-FR"/>
        </w:rPr>
        <w:t>ntre les deux il ajoute une variété de modes d'un flux oratoire qui nous permettent de voir isolément, de nous arrêter un instant</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7E63A1" w:rsidRDefault="000C0ED0" w:rsidP="007E63A1">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puisque nous n'avions jamais l'occasion de </w:t>
      </w:r>
    </w:p>
    <w:p w:rsidR="007E63A1" w:rsidRDefault="000C0ED0" w:rsidP="007E63A1">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le faire, à moins que nous soyons linguiste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sur les diffé</w:t>
      </w:r>
      <w:r w:rsidR="000C0ED0" w:rsidRPr="001012B8">
        <w:rPr>
          <w:rFonts w:ascii="Courier New" w:hAnsi="Courier New" w:cs="Courier New"/>
          <w:sz w:val="28"/>
          <w:szCs w:val="28"/>
          <w:lang w:eastAsia="fr-FR"/>
        </w:rPr>
        <w:softHyphen/>
        <w:t xml:space="preserve">rentes dimensions dans lesquelles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se développe le phéno</w:t>
      </w:r>
      <w:r w:rsidRPr="001012B8">
        <w:rPr>
          <w:rFonts w:ascii="Courier New" w:hAnsi="Courier New" w:cs="Courier New"/>
          <w:sz w:val="28"/>
          <w:szCs w:val="28"/>
          <w:lang w:eastAsia="fr-FR"/>
        </w:rPr>
        <w:softHyphen/>
        <w:t>mène de la phrase</w:t>
      </w:r>
      <w:r w:rsidR="007E63A1">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0C0ED0" w:rsidRPr="001012B8">
        <w:rPr>
          <w:rFonts w:ascii="Courier New" w:hAnsi="Courier New" w:cs="Courier New"/>
          <w:sz w:val="28"/>
          <w:szCs w:val="28"/>
          <w:lang w:eastAsia="fr-FR"/>
        </w:rPr>
        <w:t xml:space="preserve">e ne dis pas le phénomène de la signification,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car là nous pouvons toucher du doigt la fonc</w:t>
      </w:r>
      <w:r w:rsidRPr="001012B8">
        <w:rPr>
          <w:rFonts w:ascii="Courier New" w:hAnsi="Courier New" w:cs="Courier New"/>
          <w:sz w:val="28"/>
          <w:szCs w:val="28"/>
          <w:lang w:eastAsia="fr-FR"/>
        </w:rPr>
        <w:softHyphen/>
        <w:t>tion de la phrase en elle</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même, pour autant qu'elle n'est pas forcée de p</w:t>
      </w:r>
      <w:r w:rsidR="007E63A1">
        <w:rPr>
          <w:rFonts w:ascii="Courier New" w:hAnsi="Courier New" w:cs="Courier New"/>
          <w:sz w:val="28"/>
          <w:szCs w:val="28"/>
          <w:lang w:eastAsia="fr-FR"/>
        </w:rPr>
        <w:t>orter sa signification avec soi.</w:t>
      </w:r>
      <w:r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0C0ED0" w:rsidRPr="001012B8">
        <w:rPr>
          <w:rFonts w:ascii="Courier New" w:hAnsi="Courier New" w:cs="Courier New"/>
          <w:sz w:val="28"/>
          <w:szCs w:val="28"/>
          <w:lang w:eastAsia="fr-FR"/>
        </w:rPr>
        <w:t xml:space="preserve">e phénomène par exemple de la phrase interrompue </w:t>
      </w:r>
    </w:p>
    <w:p w:rsidR="00F03737"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est très souvent</w:t>
      </w:r>
      <w:r w:rsidR="00C3686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je dirais presque toujours</w:t>
      </w:r>
      <w:r w:rsidR="00C36862">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dans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une période de sa vie, constamment surgi dans cette subjectivité comme de quelque chose qui est bel et bien donné comme tel, comme phrase interrompue, c'est</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dire pour laisser une suspension de sens, lequel est donné en même temps, mais ce qui est auditivité, c'est une phrase coupée dans le milieu, le reste qui n'est nullement dans la lettre de la phrase est impliqué en t</w:t>
      </w:r>
      <w:r w:rsidR="00F03737">
        <w:rPr>
          <w:rFonts w:ascii="Courier New" w:hAnsi="Courier New" w:cs="Courier New"/>
          <w:sz w:val="28"/>
          <w:szCs w:val="28"/>
          <w:lang w:eastAsia="fr-FR"/>
        </w:rPr>
        <w:t>ant</w:t>
      </w:r>
      <w:r w:rsidRPr="001012B8">
        <w:rPr>
          <w:rFonts w:ascii="Courier New" w:hAnsi="Courier New" w:cs="Courier New"/>
          <w:sz w:val="28"/>
          <w:szCs w:val="28"/>
          <w:lang w:eastAsia="fr-FR"/>
        </w:rPr>
        <w:t xml:space="preserve"> que signifi</w:t>
      </w:r>
      <w:r w:rsidRPr="001012B8">
        <w:rPr>
          <w:rFonts w:ascii="Courier New" w:hAnsi="Courier New" w:cs="Courier New"/>
          <w:sz w:val="28"/>
          <w:szCs w:val="28"/>
          <w:lang w:eastAsia="fr-FR"/>
        </w:rPr>
        <w:softHyphen/>
        <w:t>cati</w:t>
      </w:r>
      <w:r w:rsidR="007E63A1">
        <w:rPr>
          <w:rFonts w:ascii="Courier New" w:hAnsi="Courier New" w:cs="Courier New"/>
          <w:sz w:val="28"/>
          <w:szCs w:val="28"/>
          <w:lang w:eastAsia="fr-FR"/>
        </w:rPr>
        <w:t xml:space="preserve">on,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et comme chute de la phrase.</w:t>
      </w:r>
      <w:r w:rsidR="000C0ED0"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F03737"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Q</w:t>
      </w:r>
      <w:r w:rsidR="000C0ED0" w:rsidRPr="001012B8">
        <w:rPr>
          <w:rFonts w:ascii="Courier New" w:hAnsi="Courier New" w:cs="Courier New"/>
          <w:sz w:val="28"/>
          <w:szCs w:val="28"/>
          <w:lang w:eastAsia="fr-FR"/>
        </w:rPr>
        <w:t xml:space="preserve">u'il y avait là une mise en valeur de la chaîne symbolique dans sa dimension de continuité, </w:t>
      </w:r>
    </w:p>
    <w:p w:rsidR="00F03737" w:rsidRDefault="000C0ED0" w:rsidP="007E63A1">
      <w:pPr>
        <w:pStyle w:val="Sansinterligne"/>
        <w:rPr>
          <w:rFonts w:ascii="Courier New" w:hAnsi="Courier New" w:cs="Courier New"/>
          <w:iCs/>
          <w:sz w:val="28"/>
          <w:szCs w:val="28"/>
          <w:lang w:eastAsia="fr-FR"/>
        </w:rPr>
      </w:pPr>
      <w:r w:rsidRPr="007E63A1">
        <w:rPr>
          <w:rFonts w:ascii="Courier New" w:hAnsi="Courier New" w:cs="Courier New"/>
          <w:iCs/>
          <w:sz w:val="28"/>
          <w:szCs w:val="28"/>
          <w:lang w:eastAsia="fr-FR"/>
        </w:rPr>
        <w:t>c'est</w:t>
      </w:r>
      <w:r w:rsidR="00F22B9D">
        <w:rPr>
          <w:rFonts w:ascii="Courier New" w:hAnsi="Courier New" w:cs="Courier New"/>
          <w:iCs/>
          <w:sz w:val="28"/>
          <w:szCs w:val="28"/>
          <w:lang w:eastAsia="fr-FR"/>
        </w:rPr>
        <w:t>–</w:t>
      </w:r>
      <w:r w:rsidRPr="007E63A1">
        <w:rPr>
          <w:rFonts w:ascii="Courier New" w:hAnsi="Courier New" w:cs="Courier New"/>
          <w:iCs/>
          <w:sz w:val="28"/>
          <w:szCs w:val="28"/>
          <w:lang w:eastAsia="fr-FR"/>
        </w:rPr>
        <w:t>à</w:t>
      </w:r>
      <w:r w:rsidR="00F22B9D">
        <w:rPr>
          <w:rFonts w:ascii="Courier New" w:hAnsi="Courier New" w:cs="Courier New"/>
          <w:iCs/>
          <w:sz w:val="28"/>
          <w:szCs w:val="28"/>
          <w:lang w:eastAsia="fr-FR"/>
        </w:rPr>
        <w:t>–</w:t>
      </w:r>
      <w:r w:rsidRPr="007E63A1">
        <w:rPr>
          <w:rFonts w:ascii="Courier New" w:hAnsi="Courier New" w:cs="Courier New"/>
          <w:iCs/>
          <w:sz w:val="28"/>
          <w:szCs w:val="28"/>
          <w:lang w:eastAsia="fr-FR"/>
        </w:rPr>
        <w:t>dire dans le sens d'une phrase interrom</w:t>
      </w:r>
      <w:r w:rsidRPr="007E63A1">
        <w:rPr>
          <w:rFonts w:ascii="Courier New" w:hAnsi="Courier New" w:cs="Courier New"/>
          <w:iCs/>
          <w:sz w:val="28"/>
          <w:szCs w:val="28"/>
          <w:lang w:eastAsia="fr-FR"/>
        </w:rPr>
        <w:softHyphen/>
        <w:t xml:space="preserve">pue qui appelle une certaine chute, et cette chute peut être d'une très grande gamme indéterminée, mais </w:t>
      </w:r>
    </w:p>
    <w:p w:rsidR="007E63A1" w:rsidRDefault="000C0ED0" w:rsidP="007E63A1">
      <w:pPr>
        <w:pStyle w:val="Sansinterligne"/>
        <w:rPr>
          <w:rFonts w:ascii="Courier New" w:hAnsi="Courier New" w:cs="Courier New"/>
          <w:iCs/>
          <w:sz w:val="28"/>
          <w:szCs w:val="28"/>
          <w:lang w:eastAsia="fr-FR"/>
        </w:rPr>
      </w:pPr>
      <w:r w:rsidRPr="007E63A1">
        <w:rPr>
          <w:rFonts w:ascii="Courier New" w:hAnsi="Courier New" w:cs="Courier New"/>
          <w:iCs/>
          <w:sz w:val="28"/>
          <w:szCs w:val="28"/>
          <w:lang w:eastAsia="fr-FR"/>
        </w:rPr>
        <w:t xml:space="preserve">elle ne peut pas non plus être n'importe laquelle. </w:t>
      </w:r>
    </w:p>
    <w:p w:rsidR="007E63A1" w:rsidRDefault="007E63A1" w:rsidP="007E63A1">
      <w:pPr>
        <w:pStyle w:val="Sansinterligne"/>
        <w:rPr>
          <w:rFonts w:ascii="Courier New" w:hAnsi="Courier New" w:cs="Courier New"/>
          <w:iCs/>
          <w:sz w:val="28"/>
          <w:szCs w:val="28"/>
          <w:lang w:eastAsia="fr-FR"/>
        </w:rPr>
      </w:pPr>
    </w:p>
    <w:p w:rsidR="007E63A1" w:rsidRDefault="000C0ED0" w:rsidP="007E63A1">
      <w:pPr>
        <w:pStyle w:val="Sansinterligne"/>
        <w:rPr>
          <w:rFonts w:ascii="Courier New" w:hAnsi="Courier New" w:cs="Courier New"/>
          <w:iCs/>
          <w:sz w:val="28"/>
          <w:szCs w:val="28"/>
          <w:lang w:eastAsia="fr-FR"/>
        </w:rPr>
      </w:pPr>
      <w:r w:rsidRPr="007E63A1">
        <w:rPr>
          <w:rFonts w:ascii="Courier New" w:hAnsi="Courier New" w:cs="Courier New"/>
          <w:iCs/>
          <w:sz w:val="28"/>
          <w:szCs w:val="28"/>
          <w:lang w:eastAsia="fr-FR"/>
        </w:rPr>
        <w:t xml:space="preserve">Dans l'autre cas, c'est de l'autre dimension, celui de l'assimilation aux </w:t>
      </w:r>
      <w:r w:rsidR="007E63A1">
        <w:rPr>
          <w:rFonts w:ascii="Courier New" w:hAnsi="Courier New" w:cs="Courier New"/>
          <w:iCs/>
          <w:sz w:val="28"/>
          <w:szCs w:val="28"/>
          <w:lang w:eastAsia="fr-FR"/>
        </w:rPr>
        <w:t>« </w:t>
      </w:r>
      <w:r w:rsidRPr="007E63A1">
        <w:rPr>
          <w:rFonts w:ascii="Times New Roman" w:hAnsi="Times New Roman" w:cs="Times New Roman"/>
          <w:i/>
          <w:iCs/>
          <w:sz w:val="24"/>
          <w:szCs w:val="24"/>
          <w:lang w:eastAsia="fr-FR"/>
        </w:rPr>
        <w:t>oiseaux du ciel</w:t>
      </w:r>
      <w:r w:rsidR="007E63A1">
        <w:rPr>
          <w:rFonts w:ascii="Courier New" w:hAnsi="Courier New" w:cs="Courier New"/>
          <w:iCs/>
          <w:sz w:val="28"/>
          <w:szCs w:val="28"/>
          <w:lang w:eastAsia="fr-FR"/>
        </w:rPr>
        <w:t> »</w:t>
      </w:r>
      <w:r w:rsidRPr="007E63A1">
        <w:rPr>
          <w:rFonts w:ascii="Courier New" w:hAnsi="Courier New" w:cs="Courier New"/>
          <w:iCs/>
          <w:sz w:val="28"/>
          <w:szCs w:val="28"/>
          <w:lang w:eastAsia="fr-FR"/>
        </w:rPr>
        <w:t xml:space="preserve"> identifiés aux </w:t>
      </w:r>
      <w:r w:rsidRPr="007E63A1">
        <w:rPr>
          <w:rFonts w:ascii="Times New Roman" w:hAnsi="Times New Roman" w:cs="Times New Roman"/>
          <w:i/>
          <w:iCs/>
          <w:sz w:val="24"/>
          <w:szCs w:val="24"/>
          <w:lang w:eastAsia="fr-FR"/>
        </w:rPr>
        <w:t>jeunes filles</w:t>
      </w:r>
      <w:r w:rsidR="007E63A1">
        <w:rPr>
          <w:rFonts w:ascii="Courier New" w:hAnsi="Courier New" w:cs="Courier New"/>
          <w:iCs/>
          <w:sz w:val="28"/>
          <w:szCs w:val="28"/>
          <w:lang w:eastAsia="fr-FR"/>
        </w:rPr>
        <w:t>, c'est tout à fait autre chose :</w:t>
      </w:r>
      <w:r w:rsidRPr="007E63A1">
        <w:rPr>
          <w:rFonts w:ascii="Courier New" w:hAnsi="Courier New" w:cs="Courier New"/>
          <w:iCs/>
          <w:sz w:val="28"/>
          <w:szCs w:val="28"/>
          <w:lang w:eastAsia="fr-FR"/>
        </w:rPr>
        <w:t xml:space="preserve"> avec elles les choses continues n'ont aucune espèce de sens. </w:t>
      </w:r>
    </w:p>
    <w:p w:rsidR="007E63A1" w:rsidRDefault="007E63A1" w:rsidP="007E63A1">
      <w:pPr>
        <w:pStyle w:val="Sansinterligne"/>
        <w:rPr>
          <w:rFonts w:ascii="Courier New" w:hAnsi="Courier New" w:cs="Courier New"/>
          <w:iCs/>
          <w:sz w:val="28"/>
          <w:szCs w:val="28"/>
          <w:lang w:eastAsia="fr-FR"/>
        </w:rPr>
      </w:pPr>
    </w:p>
    <w:p w:rsidR="007E63A1" w:rsidRDefault="00201B90" w:rsidP="007E63A1">
      <w:pPr>
        <w:pStyle w:val="Sansinterligne"/>
        <w:rPr>
          <w:rFonts w:ascii="Courier New" w:hAnsi="Courier New" w:cs="Courier New"/>
          <w:iCs/>
          <w:sz w:val="28"/>
          <w:szCs w:val="28"/>
          <w:lang w:eastAsia="fr-FR"/>
        </w:rPr>
      </w:pPr>
      <w:r w:rsidRPr="007E63A1">
        <w:rPr>
          <w:rFonts w:ascii="Courier New" w:hAnsi="Courier New" w:cs="Courier New"/>
          <w:iCs/>
          <w:sz w:val="28"/>
          <w:szCs w:val="28"/>
          <w:lang w:eastAsia="fr-FR"/>
        </w:rPr>
        <w:t>FREUD</w:t>
      </w:r>
      <w:r w:rsidR="000C0ED0" w:rsidRPr="007E63A1">
        <w:rPr>
          <w:rFonts w:ascii="Courier New" w:hAnsi="Courier New" w:cs="Courier New"/>
          <w:iCs/>
          <w:sz w:val="28"/>
          <w:szCs w:val="28"/>
          <w:lang w:eastAsia="fr-FR"/>
        </w:rPr>
        <w:t xml:space="preserve"> est sûr à partir de là qu'il s'agit bien </w:t>
      </w:r>
    </w:p>
    <w:p w:rsidR="00C36862" w:rsidRDefault="000C0ED0" w:rsidP="007E63A1">
      <w:pPr>
        <w:pStyle w:val="Sansinterligne"/>
        <w:rPr>
          <w:rFonts w:ascii="Courier New" w:hAnsi="Courier New" w:cs="Courier New"/>
          <w:iCs/>
          <w:sz w:val="28"/>
          <w:szCs w:val="28"/>
          <w:lang w:eastAsia="fr-FR"/>
        </w:rPr>
      </w:pPr>
      <w:r w:rsidRPr="007E63A1">
        <w:rPr>
          <w:rFonts w:ascii="Courier New" w:hAnsi="Courier New" w:cs="Courier New"/>
          <w:iCs/>
          <w:sz w:val="28"/>
          <w:szCs w:val="28"/>
          <w:lang w:eastAsia="fr-FR"/>
        </w:rPr>
        <w:t xml:space="preserve">d'un dialogue avec les femmes, avec elles pas besoin de se fatiguer, ce dont il s'agit c'est simplement </w:t>
      </w:r>
    </w:p>
    <w:p w:rsidR="000C0ED0" w:rsidRPr="001012B8" w:rsidRDefault="000C0ED0" w:rsidP="007E63A1">
      <w:pPr>
        <w:pStyle w:val="Sansinterligne"/>
        <w:rPr>
          <w:rFonts w:ascii="Courier New" w:hAnsi="Courier New" w:cs="Courier New"/>
          <w:sz w:val="28"/>
          <w:szCs w:val="28"/>
          <w:lang w:eastAsia="fr-FR"/>
        </w:rPr>
      </w:pPr>
      <w:r w:rsidRPr="007E63A1">
        <w:rPr>
          <w:rFonts w:ascii="Courier New" w:hAnsi="Courier New" w:cs="Courier New"/>
          <w:iCs/>
          <w:sz w:val="28"/>
          <w:szCs w:val="28"/>
          <w:lang w:eastAsia="fr-FR"/>
        </w:rPr>
        <w:t>de produire un doux murmure, et ce qui est absolument frappant c'est cette sorte de décomposition.</w:t>
      </w:r>
    </w:p>
    <w:p w:rsidR="007E63A1" w:rsidRDefault="007E63A1" w:rsidP="000C0ED0">
      <w:pPr>
        <w:pStyle w:val="Sansinterligne"/>
        <w:rPr>
          <w:rFonts w:ascii="Courier New" w:hAnsi="Courier New" w:cs="Courier New"/>
          <w:sz w:val="28"/>
          <w:szCs w:val="28"/>
          <w:lang w:eastAsia="fr-FR"/>
        </w:rPr>
      </w:pP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Ceci aussi mérite de nous retenir dans son détail, l'évolu</w:t>
      </w:r>
      <w:r w:rsidRPr="001012B8">
        <w:rPr>
          <w:rFonts w:ascii="Courier New" w:hAnsi="Courier New" w:cs="Courier New"/>
          <w:sz w:val="28"/>
          <w:szCs w:val="28"/>
          <w:lang w:eastAsia="fr-FR"/>
        </w:rPr>
        <w:softHyphen/>
        <w:t xml:space="preserve">tion en tant que telle de la relation du sujet au langage, le fait pendant longtemps qu'il y a là pour lui la même chose que dans le monde imaginaire, un danger perpétuellement su, que toute la </w:t>
      </w:r>
      <w:r w:rsidRPr="007E63A1">
        <w:rPr>
          <w:rFonts w:ascii="Times New Roman" w:hAnsi="Times New Roman" w:cs="Times New Roman"/>
          <w:i/>
          <w:sz w:val="24"/>
          <w:szCs w:val="24"/>
          <w:lang w:eastAsia="fr-FR"/>
        </w:rPr>
        <w:t>fantasmagorie</w:t>
      </w:r>
      <w:r w:rsidRPr="001012B8">
        <w:rPr>
          <w:rFonts w:ascii="Courier New" w:hAnsi="Courier New" w:cs="Courier New"/>
          <w:sz w:val="28"/>
          <w:szCs w:val="28"/>
          <w:lang w:eastAsia="fr-FR"/>
        </w:rPr>
        <w:t xml:space="preserve"> ne se réduise à une unité qui en fin de compte annihile, non pas son existence, mais juste</w:t>
      </w:r>
      <w:r w:rsidRPr="001012B8">
        <w:rPr>
          <w:rFonts w:ascii="Courier New" w:hAnsi="Courier New" w:cs="Courier New"/>
          <w:sz w:val="28"/>
          <w:szCs w:val="28"/>
          <w:lang w:eastAsia="fr-FR"/>
        </w:rPr>
        <w:softHyphen/>
        <w:t xml:space="preserve">ment l'existence de Dieu </w:t>
      </w:r>
      <w:r w:rsidRPr="00C36862">
        <w:rPr>
          <w:rFonts w:ascii="Times New Roman" w:hAnsi="Times New Roman" w:cs="Times New Roman"/>
          <w:i/>
          <w:sz w:val="24"/>
          <w:szCs w:val="24"/>
          <w:lang w:eastAsia="fr-FR"/>
        </w:rPr>
        <w:t>qui est essentiellement langage</w:t>
      </w:r>
      <w:r w:rsidR="007E63A1">
        <w:rPr>
          <w:rFonts w:ascii="Courier New" w:hAnsi="Courier New" w:cs="Courier New"/>
          <w:sz w:val="28"/>
          <w:szCs w:val="28"/>
          <w:lang w:eastAsia="fr-FR"/>
        </w:rPr>
        <w:t>…</w:t>
      </w:r>
      <w:r w:rsidRPr="001012B8">
        <w:rPr>
          <w:rFonts w:ascii="Courier New" w:hAnsi="Courier New" w:cs="Courier New"/>
          <w:sz w:val="28"/>
          <w:szCs w:val="28"/>
          <w:lang w:eastAsia="fr-FR"/>
        </w:rPr>
        <w:t xml:space="preserve"> </w:t>
      </w:r>
    </w:p>
    <w:p w:rsidR="007E63A1" w:rsidRDefault="000C0ED0" w:rsidP="007E63A1">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il l'écrit formellement</w:t>
      </w:r>
    </w:p>
    <w:p w:rsidR="007E63A1" w:rsidRDefault="007E63A1"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il dit</w:t>
      </w:r>
      <w:r>
        <w:rPr>
          <w:rFonts w:ascii="Courier New" w:hAnsi="Courier New" w:cs="Courier New"/>
          <w:sz w:val="28"/>
          <w:szCs w:val="28"/>
          <w:lang w:eastAsia="fr-FR"/>
        </w:rPr>
        <w:t xml:space="preserve"> </w:t>
      </w:r>
      <w:r w:rsidR="000C0ED0" w:rsidRPr="001012B8">
        <w:rPr>
          <w:rFonts w:ascii="Courier New" w:hAnsi="Courier New" w:cs="Courier New"/>
          <w:sz w:val="28"/>
          <w:szCs w:val="28"/>
          <w:lang w:eastAsia="fr-FR"/>
        </w:rPr>
        <w:t xml:space="preserve">: </w:t>
      </w:r>
      <w:r>
        <w:rPr>
          <w:rFonts w:ascii="Courier New" w:hAnsi="Courier New" w:cs="Courier New"/>
          <w:sz w:val="28"/>
          <w:szCs w:val="28"/>
          <w:lang w:eastAsia="fr-FR"/>
        </w:rPr>
        <w:t>« </w:t>
      </w:r>
      <w:r w:rsidRPr="007E63A1">
        <w:rPr>
          <w:rFonts w:ascii="Times New Roman" w:hAnsi="Times New Roman" w:cs="Times New Roman"/>
          <w:i/>
          <w:sz w:val="24"/>
          <w:szCs w:val="24"/>
          <w:lang w:eastAsia="fr-FR"/>
        </w:rPr>
        <w:t>L</w:t>
      </w:r>
      <w:r w:rsidR="000C0ED0" w:rsidRPr="007E63A1">
        <w:rPr>
          <w:rFonts w:ascii="Times New Roman" w:hAnsi="Times New Roman" w:cs="Times New Roman"/>
          <w:i/>
          <w:sz w:val="24"/>
          <w:szCs w:val="24"/>
          <w:lang w:eastAsia="fr-FR"/>
        </w:rPr>
        <w:t>es rayons doivent parler</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7E63A1" w:rsidRDefault="007E63A1" w:rsidP="000C0ED0">
      <w:pPr>
        <w:pStyle w:val="Sansinterligne"/>
        <w:rPr>
          <w:rFonts w:ascii="Courier New" w:hAnsi="Courier New" w:cs="Courier New"/>
          <w:sz w:val="28"/>
          <w:szCs w:val="28"/>
          <w:lang w:eastAsia="fr-FR"/>
        </w:rPr>
      </w:pPr>
    </w:p>
    <w:p w:rsidR="007E63A1" w:rsidRP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Le fait qu'il faut donc qu'il se produise à tout instant des phéno</w:t>
      </w:r>
      <w:r w:rsidRPr="001012B8">
        <w:rPr>
          <w:rFonts w:ascii="Courier New" w:hAnsi="Courier New" w:cs="Courier New"/>
          <w:sz w:val="28"/>
          <w:szCs w:val="28"/>
          <w:lang w:eastAsia="fr-FR"/>
        </w:rPr>
        <w:softHyphen/>
        <w:t xml:space="preserve">mènes de diversion pour que Dieu soit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fait d'une complète résorption dans l'existence centrale du sujet, n'est pas non plus quelque chose qui mérite pour nous d'être tenu comme allant de soi, et qui va en tout cas nous illustrer </w:t>
      </w:r>
      <w:r w:rsidRPr="007E63A1">
        <w:rPr>
          <w:rFonts w:ascii="Courier New" w:hAnsi="Courier New" w:cs="Courier New"/>
          <w:iCs/>
          <w:sz w:val="28"/>
          <w:szCs w:val="28"/>
          <w:lang w:eastAsia="fr-FR"/>
        </w:rPr>
        <w:t>ce qu'il y a de fondamentalement vrai dans les rapports créa</w:t>
      </w:r>
      <w:r w:rsidRPr="007E63A1">
        <w:rPr>
          <w:rFonts w:ascii="Courier New" w:hAnsi="Courier New" w:cs="Courier New"/>
          <w:iCs/>
          <w:sz w:val="28"/>
          <w:szCs w:val="28"/>
          <w:lang w:eastAsia="fr-FR"/>
        </w:rPr>
        <w:softHyphen/>
        <w:t>teurs</w:t>
      </w:r>
      <w:r w:rsidR="007E63A1">
        <w:rPr>
          <w:rFonts w:ascii="Courier New" w:hAnsi="Courier New" w:cs="Courier New"/>
          <w:i/>
          <w:iCs/>
          <w:sz w:val="28"/>
          <w:szCs w:val="28"/>
          <w:lang w:eastAsia="fr-FR"/>
        </w:rPr>
        <w:t>.</w:t>
      </w:r>
      <w:r w:rsidRPr="001012B8">
        <w:rPr>
          <w:rFonts w:ascii="Courier New" w:hAnsi="Courier New" w:cs="Courier New"/>
          <w:i/>
          <w:iCs/>
          <w:sz w:val="28"/>
          <w:szCs w:val="28"/>
          <w:lang w:eastAsia="fr-FR"/>
        </w:rPr>
        <w:t xml:space="preserve"> </w:t>
      </w:r>
    </w:p>
    <w:p w:rsidR="007E63A1" w:rsidRDefault="007E63A1" w:rsidP="000C0ED0">
      <w:pPr>
        <w:pStyle w:val="Sansinterligne"/>
        <w:rPr>
          <w:rFonts w:ascii="Courier New" w:hAnsi="Courier New" w:cs="Courier New"/>
          <w:i/>
          <w:iCs/>
          <w:sz w:val="28"/>
          <w:szCs w:val="28"/>
          <w:lang w:eastAsia="fr-FR"/>
        </w:rPr>
      </w:pPr>
    </w:p>
    <w:p w:rsidR="007E63A1" w:rsidRDefault="007E63A1"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'est</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à</w:t>
      </w:r>
      <w:r w:rsidR="00F22B9D">
        <w:rPr>
          <w:rFonts w:ascii="Courier New" w:hAnsi="Courier New" w:cs="Courier New"/>
          <w:sz w:val="28"/>
          <w:szCs w:val="28"/>
          <w:lang w:eastAsia="fr-FR"/>
        </w:rPr>
        <w:t>–</w:t>
      </w:r>
      <w:r w:rsidR="000C0ED0" w:rsidRPr="001012B8">
        <w:rPr>
          <w:rFonts w:ascii="Courier New" w:hAnsi="Courier New" w:cs="Courier New"/>
          <w:sz w:val="28"/>
          <w:szCs w:val="28"/>
          <w:lang w:eastAsia="fr-FR"/>
        </w:rPr>
        <w:t>dire aussi bien</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w:t>
      </w:r>
    </w:p>
    <w:p w:rsidR="007E63A1" w:rsidRDefault="000C0ED0" w:rsidP="0050647C">
      <w:pPr>
        <w:pStyle w:val="Sansinterligne"/>
        <w:ind w:firstLine="708"/>
        <w:rPr>
          <w:rFonts w:ascii="Courier New" w:hAnsi="Courier New" w:cs="Courier New"/>
          <w:sz w:val="28"/>
          <w:szCs w:val="28"/>
          <w:lang w:eastAsia="fr-FR"/>
        </w:rPr>
      </w:pPr>
      <w:r w:rsidRPr="001012B8">
        <w:rPr>
          <w:rFonts w:ascii="Courier New" w:hAnsi="Courier New" w:cs="Courier New"/>
          <w:sz w:val="28"/>
          <w:szCs w:val="28"/>
          <w:lang w:eastAsia="fr-FR"/>
        </w:rPr>
        <w:t xml:space="preserve">du moment que c'est créateur </w:t>
      </w:r>
    </w:p>
    <w:p w:rsidR="007E63A1" w:rsidRDefault="007E63A1"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le fait d'en retirer la fonction et l'essence, </w:t>
      </w:r>
    </w:p>
    <w:p w:rsidR="00C36862"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nous fait en effet aboutir à la conception </w:t>
      </w: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d'une sorte de néant corrélatif qui est sa doublure. </w:t>
      </w:r>
    </w:p>
    <w:p w:rsidR="007E63A1"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La parole se produit </w:t>
      </w:r>
      <w:r w:rsidR="007E63A1">
        <w:rPr>
          <w:rFonts w:ascii="Courier New" w:hAnsi="Courier New" w:cs="Courier New"/>
          <w:sz w:val="28"/>
          <w:szCs w:val="28"/>
          <w:lang w:eastAsia="fr-FR"/>
        </w:rPr>
        <w:t>ou ne se produit pas.</w:t>
      </w:r>
      <w:r w:rsidRPr="001012B8">
        <w:rPr>
          <w:rFonts w:ascii="Courier New" w:hAnsi="Courier New" w:cs="Courier New"/>
          <w:sz w:val="28"/>
          <w:szCs w:val="28"/>
          <w:lang w:eastAsia="fr-FR"/>
        </w:rPr>
        <w:t xml:space="preserve"> </w:t>
      </w:r>
    </w:p>
    <w:p w:rsidR="00F03737" w:rsidRDefault="007E63A1"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S</w:t>
      </w:r>
      <w:r w:rsidR="000C0ED0" w:rsidRPr="001012B8">
        <w:rPr>
          <w:rFonts w:ascii="Courier New" w:hAnsi="Courier New" w:cs="Courier New"/>
          <w:sz w:val="28"/>
          <w:szCs w:val="28"/>
          <w:lang w:eastAsia="fr-FR"/>
        </w:rPr>
        <w:t>i elle se produit, c'est aussi dans une certaine mesure par l'arbitraire du sujet et d'une certaine façon le sujet est créa</w:t>
      </w:r>
      <w:r w:rsidR="000C0ED0" w:rsidRPr="001012B8">
        <w:rPr>
          <w:rFonts w:ascii="Courier New" w:hAnsi="Courier New" w:cs="Courier New"/>
          <w:sz w:val="28"/>
          <w:szCs w:val="28"/>
          <w:lang w:eastAsia="fr-FR"/>
        </w:rPr>
        <w:softHyphen/>
        <w:t>teur, et fortem</w:t>
      </w:r>
      <w:r>
        <w:rPr>
          <w:rFonts w:ascii="Courier New" w:hAnsi="Courier New" w:cs="Courier New"/>
          <w:sz w:val="28"/>
          <w:szCs w:val="28"/>
          <w:lang w:eastAsia="fr-FR"/>
        </w:rPr>
        <w:t xml:space="preserve">ent dans </w:t>
      </w:r>
    </w:p>
    <w:p w:rsidR="00FA19AC" w:rsidRDefault="007E63A1" w:rsidP="00C36862">
      <w:pPr>
        <w:pStyle w:val="Sansinterligne"/>
        <w:rPr>
          <w:rFonts w:ascii="Courier New" w:hAnsi="Courier New" w:cs="Courier New"/>
          <w:sz w:val="28"/>
          <w:szCs w:val="28"/>
          <w:lang w:eastAsia="fr-FR"/>
        </w:rPr>
      </w:pPr>
      <w:r w:rsidRPr="00FA19AC">
        <w:rPr>
          <w:rFonts w:ascii="Times New Roman" w:hAnsi="Times New Roman" w:cs="Times New Roman"/>
          <w:i/>
          <w:sz w:val="24"/>
          <w:szCs w:val="24"/>
          <w:lang w:eastAsia="fr-FR"/>
        </w:rPr>
        <w:t xml:space="preserve">la relation </w:t>
      </w:r>
      <w:r w:rsidR="00FA19AC" w:rsidRPr="00FA19AC">
        <w:rPr>
          <w:rFonts w:ascii="Times New Roman" w:hAnsi="Times New Roman" w:cs="Times New Roman"/>
          <w:i/>
          <w:sz w:val="24"/>
          <w:szCs w:val="24"/>
          <w:lang w:eastAsia="fr-FR"/>
        </w:rPr>
        <w:t>à</w:t>
      </w:r>
      <w:r w:rsidRPr="00FA19AC">
        <w:rPr>
          <w:rFonts w:ascii="Times New Roman" w:hAnsi="Times New Roman" w:cs="Times New Roman"/>
          <w:i/>
          <w:sz w:val="24"/>
          <w:szCs w:val="24"/>
          <w:lang w:eastAsia="fr-FR"/>
        </w:rPr>
        <w:t xml:space="preserve"> l'autre</w:t>
      </w:r>
      <w:r>
        <w:rPr>
          <w:rFonts w:ascii="Courier New" w:hAnsi="Courier New" w:cs="Courier New"/>
          <w:sz w:val="28"/>
          <w:szCs w:val="28"/>
          <w:lang w:eastAsia="fr-FR"/>
        </w:rPr>
        <w:t> :</w:t>
      </w:r>
    </w:p>
    <w:p w:rsidR="00C36862" w:rsidRDefault="000C0ED0" w:rsidP="00C36862">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7E63A1" w:rsidRDefault="000C0ED0" w:rsidP="00C36862">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non pas en tant qu'objet, </w:t>
      </w:r>
    </w:p>
    <w:p w:rsidR="007E63A1" w:rsidRDefault="000C0ED0" w:rsidP="00C36862">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voire non pas en tant qu'image, </w:t>
      </w:r>
    </w:p>
    <w:p w:rsidR="007E63A1" w:rsidRDefault="000C0ED0" w:rsidP="00C36862">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ni en tant qu'ombre d'objet, </w:t>
      </w:r>
    </w:p>
    <w:p w:rsidR="00FA19AC" w:rsidRDefault="000C0ED0" w:rsidP="00C36862">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ni en tant que corrélatif imaginaire,</w:t>
      </w:r>
    </w:p>
    <w:p w:rsidR="007E63A1" w:rsidRDefault="000C0ED0" w:rsidP="00FA19AC">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mais </w:t>
      </w:r>
      <w:r w:rsidR="000C0ED0" w:rsidRPr="00FA19AC">
        <w:rPr>
          <w:rFonts w:ascii="Times New Roman" w:hAnsi="Times New Roman" w:cs="Times New Roman"/>
          <w:i/>
          <w:sz w:val="24"/>
          <w:szCs w:val="24"/>
          <w:lang w:eastAsia="fr-FR"/>
        </w:rPr>
        <w:t>à l'autre</w:t>
      </w:r>
      <w:r w:rsidR="000C0ED0" w:rsidRPr="001012B8">
        <w:rPr>
          <w:rFonts w:ascii="Courier New" w:hAnsi="Courier New" w:cs="Courier New"/>
          <w:sz w:val="28"/>
          <w:szCs w:val="28"/>
          <w:lang w:eastAsia="fr-FR"/>
        </w:rPr>
        <w:t xml:space="preserve"> vraiment dans sa dimension essentielle</w:t>
      </w: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 toujours plus ou moins élidée par nous, tout de même décisif pour </w:t>
      </w:r>
      <w:r>
        <w:rPr>
          <w:rFonts w:ascii="Courier New" w:hAnsi="Courier New" w:cs="Courier New"/>
          <w:sz w:val="28"/>
          <w:szCs w:val="28"/>
          <w:lang w:eastAsia="fr-FR"/>
        </w:rPr>
        <w:t>la constitution du monde humain.</w:t>
      </w:r>
      <w:r w:rsidR="000C0ED0" w:rsidRPr="001012B8">
        <w:rPr>
          <w:rFonts w:ascii="Courier New" w:hAnsi="Courier New" w:cs="Courier New"/>
          <w:sz w:val="28"/>
          <w:szCs w:val="28"/>
          <w:lang w:eastAsia="fr-FR"/>
        </w:rPr>
        <w:t xml:space="preserve"> </w:t>
      </w:r>
    </w:p>
    <w:p w:rsidR="007E63A1" w:rsidRDefault="007E63A1" w:rsidP="007E63A1">
      <w:pPr>
        <w:pStyle w:val="Sansinterligne"/>
        <w:rPr>
          <w:rFonts w:ascii="Courier New" w:hAnsi="Courier New" w:cs="Courier New"/>
          <w:sz w:val="28"/>
          <w:szCs w:val="28"/>
          <w:lang w:eastAsia="fr-FR"/>
        </w:rPr>
      </w:pPr>
    </w:p>
    <w:p w:rsidR="007E63A1" w:rsidRDefault="007E63A1"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0C0ED0" w:rsidRPr="001012B8">
        <w:rPr>
          <w:rFonts w:ascii="Courier New" w:hAnsi="Courier New" w:cs="Courier New"/>
          <w:sz w:val="28"/>
          <w:szCs w:val="28"/>
          <w:lang w:eastAsia="fr-FR"/>
        </w:rPr>
        <w:t xml:space="preserve"> savoir à cet </w:t>
      </w:r>
      <w:r w:rsidR="000C0ED0" w:rsidRPr="00FA19AC">
        <w:rPr>
          <w:rFonts w:ascii="Times New Roman" w:hAnsi="Times New Roman" w:cs="Times New Roman"/>
          <w:i/>
          <w:sz w:val="24"/>
          <w:szCs w:val="24"/>
          <w:lang w:eastAsia="fr-FR"/>
        </w:rPr>
        <w:t>autre</w:t>
      </w:r>
      <w:r w:rsidR="000C0ED0" w:rsidRPr="001012B8">
        <w:rPr>
          <w:rFonts w:ascii="Courier New" w:hAnsi="Courier New" w:cs="Courier New"/>
          <w:sz w:val="28"/>
          <w:szCs w:val="28"/>
          <w:lang w:eastAsia="fr-FR"/>
        </w:rPr>
        <w:t xml:space="preserve"> en tant qu'il est irréductible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à quoi que ce soit d'autre qu'à la notion d'un </w:t>
      </w:r>
      <w:r w:rsidRPr="00FA19AC">
        <w:rPr>
          <w:rFonts w:ascii="Times New Roman" w:hAnsi="Times New Roman" w:cs="Times New Roman"/>
          <w:i/>
          <w:sz w:val="24"/>
          <w:szCs w:val="24"/>
          <w:lang w:eastAsia="fr-FR"/>
        </w:rPr>
        <w:t>autre sujet</w:t>
      </w:r>
      <w:r w:rsidRPr="001012B8">
        <w:rPr>
          <w:rFonts w:ascii="Courier New" w:hAnsi="Courier New" w:cs="Courier New"/>
          <w:sz w:val="28"/>
          <w:szCs w:val="28"/>
          <w:lang w:eastAsia="fr-FR"/>
        </w:rPr>
        <w:t>, à savoir à l'</w:t>
      </w:r>
      <w:r w:rsidRPr="00FA19AC">
        <w:rPr>
          <w:rFonts w:ascii="Times New Roman" w:hAnsi="Times New Roman" w:cs="Times New Roman"/>
          <w:i/>
          <w:sz w:val="24"/>
          <w:szCs w:val="24"/>
          <w:lang w:eastAsia="fr-FR"/>
        </w:rPr>
        <w:t>autre</w:t>
      </w:r>
      <w:r w:rsidRPr="001012B8">
        <w:rPr>
          <w:rFonts w:ascii="Courier New" w:hAnsi="Courier New" w:cs="Courier New"/>
          <w:sz w:val="28"/>
          <w:szCs w:val="28"/>
          <w:lang w:eastAsia="fr-FR"/>
        </w:rPr>
        <w:t xml:space="preserve"> en tant que lui, car ce qui caractérise le monde de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c'est que ce « </w:t>
      </w:r>
      <w:r w:rsidRPr="007E63A1">
        <w:rPr>
          <w:rFonts w:ascii="Times New Roman" w:hAnsi="Times New Roman" w:cs="Times New Roman"/>
          <w:i/>
          <w:sz w:val="24"/>
          <w:szCs w:val="24"/>
          <w:lang w:eastAsia="fr-FR"/>
        </w:rPr>
        <w:t>lui</w:t>
      </w:r>
      <w:r w:rsidR="007E63A1">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est perdu, le </w:t>
      </w:r>
      <w:r w:rsidR="007E63A1">
        <w:rPr>
          <w:rFonts w:ascii="Courier New" w:hAnsi="Courier New" w:cs="Courier New"/>
          <w:sz w:val="28"/>
          <w:szCs w:val="28"/>
          <w:lang w:eastAsia="fr-FR"/>
        </w:rPr>
        <w:t>« </w:t>
      </w:r>
      <w:r w:rsidRPr="007E63A1">
        <w:rPr>
          <w:rFonts w:ascii="Times New Roman" w:hAnsi="Times New Roman" w:cs="Times New Roman"/>
          <w:i/>
          <w:sz w:val="24"/>
          <w:szCs w:val="24"/>
          <w:lang w:eastAsia="fr-FR"/>
        </w:rPr>
        <w:t>tu</w:t>
      </w:r>
      <w:r w:rsidR="007E63A1">
        <w:rPr>
          <w:rFonts w:ascii="Courier New" w:hAnsi="Courier New" w:cs="Courier New"/>
          <w:sz w:val="28"/>
          <w:szCs w:val="28"/>
          <w:lang w:eastAsia="fr-FR"/>
        </w:rPr>
        <w:t> »</w:t>
      </w:r>
      <w:r w:rsidRPr="001012B8">
        <w:rPr>
          <w:rFonts w:ascii="Courier New" w:hAnsi="Courier New" w:cs="Courier New"/>
          <w:sz w:val="28"/>
          <w:szCs w:val="28"/>
          <w:lang w:eastAsia="fr-FR"/>
        </w:rPr>
        <w:t xml:space="preserve"> subsiste. </w:t>
      </w:r>
    </w:p>
    <w:p w:rsidR="007E63A1" w:rsidRDefault="007E63A1" w:rsidP="007E63A1">
      <w:pPr>
        <w:pStyle w:val="Sansinterligne"/>
        <w:rPr>
          <w:rFonts w:ascii="Courier New" w:hAnsi="Courier New" w:cs="Courier New"/>
          <w:sz w:val="28"/>
          <w:szCs w:val="28"/>
          <w:lang w:eastAsia="fr-FR"/>
        </w:rPr>
      </w:pP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C'est là quelque chose de très impor</w:t>
      </w:r>
      <w:r w:rsidRPr="001012B8">
        <w:rPr>
          <w:rFonts w:ascii="Courier New" w:hAnsi="Courier New" w:cs="Courier New"/>
          <w:sz w:val="28"/>
          <w:szCs w:val="28"/>
          <w:lang w:eastAsia="fr-FR"/>
        </w:rPr>
        <w:softHyphen/>
        <w:t>tant, mais c'est certainement quelque chose de très insuffi</w:t>
      </w:r>
      <w:r w:rsidRPr="001012B8">
        <w:rPr>
          <w:rFonts w:ascii="Courier New" w:hAnsi="Courier New" w:cs="Courier New"/>
          <w:sz w:val="28"/>
          <w:szCs w:val="28"/>
          <w:lang w:eastAsia="fr-FR"/>
        </w:rPr>
        <w:softHyphen/>
        <w:t xml:space="preserve">sant. </w:t>
      </w:r>
    </w:p>
    <w:p w:rsidR="007E63A1" w:rsidRDefault="007E63A1" w:rsidP="007E63A1">
      <w:pPr>
        <w:pStyle w:val="Sansinterligne"/>
        <w:rPr>
          <w:rFonts w:ascii="Courier New" w:hAnsi="Courier New" w:cs="Courier New"/>
          <w:sz w:val="28"/>
          <w:szCs w:val="28"/>
          <w:lang w:eastAsia="fr-FR"/>
        </w:rPr>
      </w:pPr>
    </w:p>
    <w:p w:rsidR="00FA19AC"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La notion du sujet corrélatif à l'existence comme telle de quelque chose dont on peut dire</w:t>
      </w:r>
      <w:r w:rsidR="007E63A1">
        <w:rPr>
          <w:rFonts w:ascii="Courier New" w:hAnsi="Courier New" w:cs="Courier New"/>
          <w:sz w:val="28"/>
          <w:szCs w:val="28"/>
          <w:lang w:eastAsia="fr-FR"/>
        </w:rPr>
        <w:t xml:space="preserve"> </w:t>
      </w:r>
      <w:r w:rsidRPr="001012B8">
        <w:rPr>
          <w:rFonts w:ascii="Courier New" w:hAnsi="Courier New" w:cs="Courier New"/>
          <w:sz w:val="28"/>
          <w:szCs w:val="28"/>
          <w:lang w:eastAsia="fr-FR"/>
        </w:rPr>
        <w:t xml:space="preserve">: c'est lui qui fait cela, non pas celui que je vois là,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qui bien entendu </w:t>
      </w:r>
      <w:r w:rsidRPr="00FA19AC">
        <w:rPr>
          <w:rFonts w:ascii="Courier New" w:hAnsi="Courier New" w:cs="Courier New"/>
          <w:i/>
          <w:sz w:val="24"/>
          <w:szCs w:val="24"/>
          <w:lang w:eastAsia="fr-FR"/>
        </w:rPr>
        <w:t>fait mine</w:t>
      </w:r>
      <w:r w:rsidR="007E63A1" w:rsidRPr="00FA19AC">
        <w:rPr>
          <w:rFonts w:ascii="Courier New" w:hAnsi="Courier New" w:cs="Courier New"/>
          <w:i/>
          <w:sz w:val="24"/>
          <w:szCs w:val="24"/>
          <w:lang w:eastAsia="fr-FR"/>
        </w:rPr>
        <w:t xml:space="preserve"> de rien</w:t>
      </w:r>
      <w:r w:rsidR="007E63A1">
        <w:rPr>
          <w:rFonts w:ascii="Courier New" w:hAnsi="Courier New" w:cs="Courier New"/>
          <w:sz w:val="28"/>
          <w:szCs w:val="28"/>
          <w:lang w:eastAsia="fr-FR"/>
        </w:rPr>
        <w:t xml:space="preserve">, mais le </w:t>
      </w:r>
      <w:r w:rsidR="007E63A1" w:rsidRPr="00FA19AC">
        <w:rPr>
          <w:rFonts w:ascii="Courier New" w:hAnsi="Courier New" w:cs="Courier New"/>
          <w:sz w:val="24"/>
          <w:szCs w:val="24"/>
          <w:lang w:eastAsia="fr-FR"/>
        </w:rPr>
        <w:t xml:space="preserve">« </w:t>
      </w:r>
      <w:r w:rsidR="007E63A1" w:rsidRPr="00FA19AC">
        <w:rPr>
          <w:rFonts w:ascii="Times New Roman" w:hAnsi="Times New Roman" w:cs="Times New Roman"/>
          <w:i/>
          <w:sz w:val="24"/>
          <w:szCs w:val="24"/>
          <w:lang w:eastAsia="fr-FR"/>
        </w:rPr>
        <w:t>c'est lui</w:t>
      </w:r>
      <w:r w:rsidR="007E63A1" w:rsidRPr="00FA19AC">
        <w:rPr>
          <w:rFonts w:ascii="Courier New" w:hAnsi="Courier New" w:cs="Courier New"/>
          <w:sz w:val="24"/>
          <w:szCs w:val="24"/>
          <w:lang w:eastAsia="fr-FR"/>
        </w:rPr>
        <w:t xml:space="preserve"> »</w:t>
      </w:r>
      <w:r w:rsidR="007E63A1">
        <w:rPr>
          <w:rFonts w:ascii="Courier New" w:hAnsi="Courier New" w:cs="Courier New"/>
          <w:sz w:val="28"/>
          <w:szCs w:val="28"/>
          <w:lang w:eastAsia="fr-FR"/>
        </w:rPr>
        <w:t> :</w:t>
      </w:r>
    </w:p>
    <w:p w:rsidR="007E63A1"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7E63A1" w:rsidRDefault="000C0ED0" w:rsidP="00FA19AC">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l'existence d'une dimension dans l'</w:t>
      </w:r>
      <w:r w:rsidRPr="00FA19AC">
        <w:rPr>
          <w:rFonts w:ascii="Times New Roman" w:hAnsi="Times New Roman" w:cs="Times New Roman"/>
          <w:i/>
          <w:sz w:val="24"/>
          <w:szCs w:val="24"/>
          <w:lang w:eastAsia="fr-FR"/>
        </w:rPr>
        <w:t>Autre</w:t>
      </w:r>
      <w:r w:rsidRPr="001012B8">
        <w:rPr>
          <w:rFonts w:ascii="Courier New" w:hAnsi="Courier New" w:cs="Courier New"/>
          <w:sz w:val="28"/>
          <w:szCs w:val="28"/>
          <w:lang w:eastAsia="fr-FR"/>
        </w:rPr>
        <w:t xml:space="preserve"> comme tel,</w:t>
      </w:r>
    </w:p>
    <w:p w:rsidR="007E63A1" w:rsidRDefault="000C0ED0" w:rsidP="007E63A1">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 xml:space="preserve"> </w:t>
      </w:r>
    </w:p>
    <w:p w:rsidR="006B3A80" w:rsidRDefault="000C0ED0" w:rsidP="00FA19AC">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l'existence de cet être qui est le répon</w:t>
      </w:r>
      <w:r w:rsidRPr="001012B8">
        <w:rPr>
          <w:rFonts w:ascii="Courier New" w:hAnsi="Courier New" w:cs="Courier New"/>
          <w:sz w:val="28"/>
          <w:szCs w:val="28"/>
          <w:lang w:eastAsia="fr-FR"/>
        </w:rPr>
        <w:softHyphen/>
        <w:t>dant de mon propre être, et sans lequel son propre être lui</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même ne pourrait même pas être un </w:t>
      </w:r>
      <w:r w:rsidR="007E63A1">
        <w:rPr>
          <w:rFonts w:ascii="Courier New" w:hAnsi="Courier New" w:cs="Courier New"/>
          <w:sz w:val="28"/>
          <w:szCs w:val="28"/>
          <w:lang w:eastAsia="fr-FR"/>
        </w:rPr>
        <w:t>« </w:t>
      </w:r>
      <w:r w:rsidRPr="007E63A1">
        <w:rPr>
          <w:rFonts w:ascii="Times New Roman" w:hAnsi="Times New Roman" w:cs="Times New Roman"/>
          <w:i/>
          <w:sz w:val="24"/>
          <w:szCs w:val="24"/>
          <w:lang w:eastAsia="fr-FR"/>
        </w:rPr>
        <w:t>je</w:t>
      </w:r>
      <w:r w:rsidR="007E63A1">
        <w:rPr>
          <w:rFonts w:ascii="Courier New" w:hAnsi="Courier New" w:cs="Courier New"/>
          <w:sz w:val="28"/>
          <w:szCs w:val="28"/>
          <w:lang w:eastAsia="fr-FR"/>
        </w:rPr>
        <w:t> »,</w:t>
      </w:r>
    </w:p>
    <w:p w:rsidR="007E63A1" w:rsidRDefault="007E63A1" w:rsidP="006B3A80">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p>
    <w:p w:rsidR="007E63A1" w:rsidRDefault="000C0ED0" w:rsidP="00FA19AC">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ce rapport à lui pour autant que son drame </w:t>
      </w:r>
    </w:p>
    <w:p w:rsidR="007E63A1" w:rsidRDefault="000C0ED0" w:rsidP="007E63A1">
      <w:pPr>
        <w:pStyle w:val="Sansinterligne"/>
        <w:ind w:left="720"/>
        <w:rPr>
          <w:rFonts w:ascii="Courier New" w:hAnsi="Courier New" w:cs="Courier New"/>
          <w:sz w:val="28"/>
          <w:szCs w:val="28"/>
          <w:lang w:eastAsia="fr-FR"/>
        </w:rPr>
      </w:pPr>
      <w:r w:rsidRPr="001012B8">
        <w:rPr>
          <w:rFonts w:ascii="Courier New" w:hAnsi="Courier New" w:cs="Courier New"/>
          <w:sz w:val="28"/>
          <w:szCs w:val="28"/>
          <w:lang w:eastAsia="fr-FR"/>
        </w:rPr>
        <w:t>sous</w:t>
      </w:r>
      <w:r w:rsidR="00F22B9D">
        <w:rPr>
          <w:rFonts w:ascii="Courier New" w:hAnsi="Courier New" w:cs="Courier New"/>
          <w:sz w:val="28"/>
          <w:szCs w:val="28"/>
          <w:lang w:eastAsia="fr-FR"/>
        </w:rPr>
        <w:t>–</w:t>
      </w:r>
      <w:r w:rsidRPr="001012B8">
        <w:rPr>
          <w:rFonts w:ascii="Courier New" w:hAnsi="Courier New" w:cs="Courier New"/>
          <w:sz w:val="28"/>
          <w:szCs w:val="28"/>
          <w:lang w:eastAsia="fr-FR"/>
        </w:rPr>
        <w:t xml:space="preserve">tend toute </w:t>
      </w:r>
      <w:r w:rsidRPr="006B3A80">
        <w:rPr>
          <w:rFonts w:ascii="Courier New" w:hAnsi="Courier New" w:cs="Courier New"/>
          <w:i/>
          <w:sz w:val="24"/>
          <w:szCs w:val="24"/>
          <w:lang w:eastAsia="fr-FR"/>
        </w:rPr>
        <w:t>la dissolution du monde de</w:t>
      </w:r>
      <w:r w:rsidRPr="001012B8">
        <w:rPr>
          <w:rFonts w:ascii="Courier New" w:hAnsi="Courier New" w:cs="Courier New"/>
          <w:sz w:val="28"/>
          <w:szCs w:val="28"/>
          <w:lang w:eastAsia="fr-FR"/>
        </w:rPr>
        <w:t xml:space="preserve">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w:t>
      </w:r>
    </w:p>
    <w:p w:rsidR="007E63A1" w:rsidRDefault="007E63A1" w:rsidP="007E63A1">
      <w:pPr>
        <w:pStyle w:val="Sansinterligne"/>
        <w:ind w:left="720"/>
        <w:rPr>
          <w:rFonts w:ascii="Courier New" w:hAnsi="Courier New" w:cs="Courier New"/>
          <w:sz w:val="28"/>
          <w:szCs w:val="28"/>
          <w:lang w:eastAsia="fr-FR"/>
        </w:rPr>
      </w:pPr>
    </w:p>
    <w:p w:rsidR="007E63A1" w:rsidRDefault="000C0ED0" w:rsidP="00FA19AC">
      <w:pPr>
        <w:pStyle w:val="Sansinterligne"/>
        <w:numPr>
          <w:ilvl w:val="0"/>
          <w:numId w:val="1"/>
        </w:numPr>
        <w:rPr>
          <w:rFonts w:ascii="Courier New" w:hAnsi="Courier New" w:cs="Courier New"/>
          <w:sz w:val="28"/>
          <w:szCs w:val="28"/>
          <w:lang w:eastAsia="fr-FR"/>
        </w:rPr>
      </w:pPr>
      <w:r w:rsidRPr="001012B8">
        <w:rPr>
          <w:rFonts w:ascii="Courier New" w:hAnsi="Courier New" w:cs="Courier New"/>
          <w:sz w:val="28"/>
          <w:szCs w:val="28"/>
          <w:lang w:eastAsia="fr-FR"/>
        </w:rPr>
        <w:t xml:space="preserve">cette sorte de réduction du lui à un seul partenaire, en fin de compte de Dieu à la fois asexué et polysexué, et englobant en lui tout ce qui existe encore dans le monde auquel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est affronté, et qui présente sur ce sujet deux faces très énigmatiques. </w:t>
      </w:r>
    </w:p>
    <w:p w:rsidR="006B3A80"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lastRenderedPageBreak/>
        <w:t>Assurément grâce à lui subsiste quelqu'un qui peut dire une vraie parole, et c'est de lui</w:t>
      </w:r>
      <w:r w:rsidR="006B3A80">
        <w:rPr>
          <w:rFonts w:ascii="Courier New" w:hAnsi="Courier New" w:cs="Courier New"/>
          <w:sz w:val="28"/>
          <w:szCs w:val="28"/>
          <w:lang w:eastAsia="fr-FR"/>
        </w:rPr>
        <w:t>,</w:t>
      </w:r>
      <w:r w:rsidRPr="001012B8">
        <w:rPr>
          <w:rFonts w:ascii="Courier New" w:hAnsi="Courier New" w:cs="Courier New"/>
          <w:sz w:val="28"/>
          <w:szCs w:val="28"/>
          <w:lang w:eastAsia="fr-FR"/>
        </w:rPr>
        <w:t xml:space="preserve"> à lui</w:t>
      </w:r>
      <w:r w:rsidR="006B3A80">
        <w:rPr>
          <w:rFonts w:ascii="Courier New" w:hAnsi="Courier New" w:cs="Courier New"/>
          <w:sz w:val="28"/>
          <w:szCs w:val="28"/>
          <w:lang w:eastAsia="fr-FR"/>
        </w:rPr>
        <w:t>, qu'elle est suspendue.</w:t>
      </w:r>
      <w:r w:rsidRPr="001012B8">
        <w:rPr>
          <w:rFonts w:ascii="Courier New" w:hAnsi="Courier New" w:cs="Courier New"/>
          <w:sz w:val="28"/>
          <w:szCs w:val="28"/>
          <w:lang w:eastAsia="fr-FR"/>
        </w:rPr>
        <w:t xml:space="preserve"> </w:t>
      </w:r>
    </w:p>
    <w:p w:rsidR="006B3A80" w:rsidRDefault="006B3A80" w:rsidP="007E63A1">
      <w:pPr>
        <w:pStyle w:val="Sansinterligne"/>
        <w:rPr>
          <w:rFonts w:ascii="Courier New" w:hAnsi="Courier New" w:cs="Courier New"/>
          <w:sz w:val="28"/>
          <w:szCs w:val="28"/>
          <w:lang w:eastAsia="fr-FR"/>
        </w:rPr>
      </w:pPr>
    </w:p>
    <w:p w:rsidR="006B3A80" w:rsidRDefault="006B3A80" w:rsidP="007E63A1">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0C0ED0" w:rsidRPr="001012B8">
        <w:rPr>
          <w:rFonts w:ascii="Courier New" w:hAnsi="Courier New" w:cs="Courier New"/>
          <w:sz w:val="28"/>
          <w:szCs w:val="28"/>
          <w:lang w:eastAsia="fr-FR"/>
        </w:rPr>
        <w:t xml:space="preserve">ais cette parole a pour propriété d'être toujours extrêmement énigmatique, c'est là la caractéristique de toutes les paroles de </w:t>
      </w:r>
      <w:r>
        <w:rPr>
          <w:rFonts w:ascii="Courier New" w:hAnsi="Courier New" w:cs="Courier New"/>
          <w:sz w:val="28"/>
          <w:szCs w:val="28"/>
          <w:lang w:eastAsia="fr-FR"/>
        </w:rPr>
        <w:t>« </w:t>
      </w:r>
      <w:r w:rsidR="000C0ED0" w:rsidRPr="006B3A80">
        <w:rPr>
          <w:rFonts w:ascii="Times New Roman" w:hAnsi="Times New Roman" w:cs="Times New Roman"/>
          <w:i/>
          <w:sz w:val="24"/>
          <w:szCs w:val="24"/>
          <w:lang w:eastAsia="fr-FR"/>
        </w:rPr>
        <w:t>la langue fonda</w:t>
      </w:r>
      <w:r w:rsidR="000C0ED0" w:rsidRPr="006B3A80">
        <w:rPr>
          <w:rFonts w:ascii="Times New Roman" w:hAnsi="Times New Roman" w:cs="Times New Roman"/>
          <w:i/>
          <w:sz w:val="24"/>
          <w:szCs w:val="24"/>
          <w:lang w:eastAsia="fr-FR"/>
        </w:rPr>
        <w:softHyphen/>
        <w:t>mentale</w:t>
      </w:r>
      <w:r>
        <w:rPr>
          <w:rFonts w:ascii="Courier New" w:hAnsi="Courier New" w:cs="Courier New"/>
          <w:sz w:val="28"/>
          <w:szCs w:val="28"/>
          <w:lang w:eastAsia="fr-FR"/>
        </w:rPr>
        <w:t> »</w:t>
      </w:r>
      <w:r w:rsidR="000C0ED0" w:rsidRPr="001012B8">
        <w:rPr>
          <w:rFonts w:ascii="Courier New" w:hAnsi="Courier New" w:cs="Courier New"/>
          <w:sz w:val="28"/>
          <w:szCs w:val="28"/>
          <w:lang w:eastAsia="fr-FR"/>
        </w:rPr>
        <w:t xml:space="preserve">. </w:t>
      </w:r>
    </w:p>
    <w:p w:rsidR="006B3A80" w:rsidRDefault="006B3A80" w:rsidP="007E63A1">
      <w:pPr>
        <w:pStyle w:val="Sansinterligne"/>
        <w:rPr>
          <w:rFonts w:ascii="Courier New" w:hAnsi="Courier New" w:cs="Courier New"/>
          <w:sz w:val="28"/>
          <w:szCs w:val="28"/>
          <w:lang w:eastAsia="fr-FR"/>
        </w:rPr>
      </w:pPr>
    </w:p>
    <w:p w:rsidR="006B3A80"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Mais d'autre part ce Dieu paraît lui aussi l'ombre </w:t>
      </w:r>
    </w:p>
    <w:p w:rsidR="006B3A80"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de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à savoir qu'il est atteint par cette dégradation imaginaire de l'altérité qui fait que c'est un personnage qui est comme </w:t>
      </w:r>
      <w:r w:rsidR="00A1550B">
        <w:rPr>
          <w:rFonts w:ascii="Courier New" w:hAnsi="Courier New" w:cs="Courier New"/>
          <w:sz w:val="28"/>
          <w:szCs w:val="28"/>
          <w:lang w:eastAsia="fr-FR"/>
        </w:rPr>
        <w:t>SCHREBER</w:t>
      </w:r>
      <w:r w:rsidRPr="001012B8">
        <w:rPr>
          <w:rFonts w:ascii="Courier New" w:hAnsi="Courier New" w:cs="Courier New"/>
          <w:sz w:val="28"/>
          <w:szCs w:val="28"/>
          <w:lang w:eastAsia="fr-FR"/>
        </w:rPr>
        <w:t xml:space="preserve">, </w:t>
      </w:r>
    </w:p>
    <w:p w:rsidR="00F03737"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qui est frappé de cette espèce de féminisation </w:t>
      </w:r>
    </w:p>
    <w:p w:rsidR="000C0ED0" w:rsidRPr="001012B8" w:rsidRDefault="000C0ED0" w:rsidP="007E63A1">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qui est à l'origine.</w:t>
      </w:r>
    </w:p>
    <w:p w:rsidR="006B3A80" w:rsidRDefault="006B3A80" w:rsidP="000C0ED0">
      <w:pPr>
        <w:pStyle w:val="Sansinterligne"/>
        <w:rPr>
          <w:rFonts w:ascii="Courier New" w:hAnsi="Courier New" w:cs="Courier New"/>
          <w:sz w:val="28"/>
          <w:szCs w:val="28"/>
          <w:lang w:eastAsia="fr-FR"/>
        </w:rPr>
      </w:pPr>
    </w:p>
    <w:p w:rsidR="00F03737" w:rsidRDefault="000C0ED0" w:rsidP="000C0ED0">
      <w:pPr>
        <w:pStyle w:val="Sansinterligne"/>
        <w:rPr>
          <w:rFonts w:ascii="Courier New" w:hAnsi="Courier New" w:cs="Courier New"/>
          <w:sz w:val="28"/>
          <w:szCs w:val="28"/>
          <w:lang w:eastAsia="fr-FR"/>
        </w:rPr>
      </w:pPr>
      <w:r w:rsidRPr="001012B8">
        <w:rPr>
          <w:rFonts w:ascii="Courier New" w:hAnsi="Courier New" w:cs="Courier New"/>
          <w:sz w:val="28"/>
          <w:szCs w:val="28"/>
          <w:lang w:eastAsia="fr-FR"/>
        </w:rPr>
        <w:t xml:space="preserve">C'est là que nous devons centrer notre étude </w:t>
      </w:r>
    </w:p>
    <w:p w:rsidR="006B3A80" w:rsidRDefault="000C0ED0" w:rsidP="000C0ED0">
      <w:pPr>
        <w:pStyle w:val="Sansinterligne"/>
        <w:rPr>
          <w:rFonts w:ascii="Courier New" w:hAnsi="Courier New" w:cs="Courier New"/>
          <w:i/>
          <w:iCs/>
          <w:sz w:val="28"/>
          <w:szCs w:val="28"/>
          <w:lang w:eastAsia="fr-FR"/>
        </w:rPr>
      </w:pPr>
      <w:r w:rsidRPr="001012B8">
        <w:rPr>
          <w:rFonts w:ascii="Courier New" w:hAnsi="Courier New" w:cs="Courier New"/>
          <w:sz w:val="28"/>
          <w:szCs w:val="28"/>
          <w:lang w:eastAsia="fr-FR"/>
        </w:rPr>
        <w:t>du phéno</w:t>
      </w:r>
      <w:r w:rsidRPr="001012B8">
        <w:rPr>
          <w:rFonts w:ascii="Courier New" w:hAnsi="Courier New" w:cs="Courier New"/>
          <w:sz w:val="28"/>
          <w:szCs w:val="28"/>
          <w:lang w:eastAsia="fr-FR"/>
        </w:rPr>
        <w:softHyphen/>
        <w:t xml:space="preserve">mène, nous n'avons bien entendu aucun moyen </w:t>
      </w:r>
      <w:r w:rsidRPr="006B3A80">
        <w:rPr>
          <w:rFonts w:ascii="Courier New" w:hAnsi="Courier New" w:cs="Courier New"/>
          <w:iCs/>
          <w:sz w:val="28"/>
          <w:szCs w:val="28"/>
          <w:lang w:eastAsia="fr-FR"/>
        </w:rPr>
        <w:t>puisque nous ne connaissons pas ce sujet, et que nous ne pouvons y entrer autrement d'une façon approfondie que par la phéno</w:t>
      </w:r>
      <w:r w:rsidRPr="006B3A80">
        <w:rPr>
          <w:rFonts w:ascii="Courier New" w:hAnsi="Courier New" w:cs="Courier New"/>
          <w:iCs/>
          <w:sz w:val="28"/>
          <w:szCs w:val="28"/>
          <w:lang w:eastAsia="fr-FR"/>
        </w:rPr>
        <w:softHyphen/>
        <w:t>ménologie de son langage</w:t>
      </w:r>
      <w:r w:rsidR="006B3A80">
        <w:rPr>
          <w:rFonts w:ascii="Courier New" w:hAnsi="Courier New" w:cs="Courier New"/>
          <w:i/>
          <w:iCs/>
          <w:sz w:val="28"/>
          <w:szCs w:val="28"/>
          <w:lang w:eastAsia="fr-FR"/>
        </w:rPr>
        <w:t>.</w:t>
      </w:r>
      <w:r w:rsidRPr="001012B8">
        <w:rPr>
          <w:rFonts w:ascii="Courier New" w:hAnsi="Courier New" w:cs="Courier New"/>
          <w:i/>
          <w:iCs/>
          <w:sz w:val="28"/>
          <w:szCs w:val="28"/>
          <w:lang w:eastAsia="fr-FR"/>
        </w:rPr>
        <w:t xml:space="preserve"> </w:t>
      </w:r>
    </w:p>
    <w:p w:rsidR="006B3A80" w:rsidRDefault="006B3A80" w:rsidP="000C0ED0">
      <w:pPr>
        <w:pStyle w:val="Sansinterligne"/>
        <w:rPr>
          <w:rFonts w:ascii="Courier New" w:hAnsi="Courier New" w:cs="Courier New"/>
          <w:i/>
          <w:iCs/>
          <w:sz w:val="28"/>
          <w:szCs w:val="28"/>
          <w:lang w:eastAsia="fr-FR"/>
        </w:rPr>
      </w:pPr>
    </w:p>
    <w:p w:rsidR="006B3A80" w:rsidRDefault="006B3A80"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0C0ED0" w:rsidRPr="001012B8">
        <w:rPr>
          <w:rFonts w:ascii="Courier New" w:hAnsi="Courier New" w:cs="Courier New"/>
          <w:sz w:val="28"/>
          <w:szCs w:val="28"/>
          <w:lang w:eastAsia="fr-FR"/>
        </w:rPr>
        <w:t xml:space="preserve">'est donc autour du phénomène du langage, </w:t>
      </w:r>
    </w:p>
    <w:p w:rsidR="005C1DBA" w:rsidRDefault="005C1DB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des phénomènes de langage…</w:t>
      </w:r>
      <w:r w:rsidR="000C0ED0" w:rsidRPr="001012B8">
        <w:rPr>
          <w:rFonts w:ascii="Courier New" w:hAnsi="Courier New" w:cs="Courier New"/>
          <w:sz w:val="28"/>
          <w:szCs w:val="28"/>
          <w:lang w:eastAsia="fr-FR"/>
        </w:rPr>
        <w:t xml:space="preserve"> </w:t>
      </w:r>
    </w:p>
    <w:p w:rsidR="005C1DBA" w:rsidRDefault="000C0ED0" w:rsidP="005C1DBA">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plus ou moins hal</w:t>
      </w:r>
      <w:r w:rsidRPr="001012B8">
        <w:rPr>
          <w:rFonts w:ascii="Courier New" w:hAnsi="Courier New" w:cs="Courier New"/>
          <w:sz w:val="28"/>
          <w:szCs w:val="28"/>
          <w:lang w:eastAsia="fr-FR"/>
        </w:rPr>
        <w:softHyphen/>
        <w:t>lucinés, parasitaires,</w:t>
      </w:r>
    </w:p>
    <w:p w:rsidR="006B3A80" w:rsidRDefault="000C0ED0" w:rsidP="005C1DBA">
      <w:pPr>
        <w:pStyle w:val="Sansinterligne"/>
        <w:ind w:left="708"/>
        <w:rPr>
          <w:rFonts w:ascii="Courier New" w:hAnsi="Courier New" w:cs="Courier New"/>
          <w:sz w:val="28"/>
          <w:szCs w:val="28"/>
          <w:lang w:eastAsia="fr-FR"/>
        </w:rPr>
      </w:pPr>
      <w:r w:rsidRPr="001012B8">
        <w:rPr>
          <w:rFonts w:ascii="Courier New" w:hAnsi="Courier New" w:cs="Courier New"/>
          <w:sz w:val="28"/>
          <w:szCs w:val="28"/>
          <w:lang w:eastAsia="fr-FR"/>
        </w:rPr>
        <w:t xml:space="preserve"> étranges, intuitifs, persécutifs </w:t>
      </w:r>
    </w:p>
    <w:p w:rsidR="005C1DBA" w:rsidRDefault="005C1DBA" w:rsidP="000C0ED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0C0ED0" w:rsidRPr="001012B8">
        <w:rPr>
          <w:rFonts w:ascii="Courier New" w:hAnsi="Courier New" w:cs="Courier New"/>
          <w:sz w:val="28"/>
          <w:szCs w:val="28"/>
          <w:lang w:eastAsia="fr-FR"/>
        </w:rPr>
        <w:t xml:space="preserve">dont il s'agit dans le cas de </w:t>
      </w:r>
      <w:r w:rsidR="00A1550B">
        <w:rPr>
          <w:rFonts w:ascii="Courier New" w:hAnsi="Courier New" w:cs="Courier New"/>
          <w:sz w:val="28"/>
          <w:szCs w:val="28"/>
          <w:lang w:eastAsia="fr-FR"/>
        </w:rPr>
        <w:t>SCHREBER</w:t>
      </w:r>
      <w:r w:rsidR="000C0ED0" w:rsidRPr="001012B8">
        <w:rPr>
          <w:rFonts w:ascii="Courier New" w:hAnsi="Courier New" w:cs="Courier New"/>
          <w:sz w:val="28"/>
          <w:szCs w:val="28"/>
          <w:lang w:eastAsia="fr-FR"/>
        </w:rPr>
        <w:t xml:space="preserve">, </w:t>
      </w:r>
    </w:p>
    <w:p w:rsidR="005C1DBA" w:rsidRDefault="000C0ED0" w:rsidP="000C0ED0">
      <w:pPr>
        <w:pStyle w:val="Sansinterligne"/>
        <w:rPr>
          <w:rFonts w:ascii="Courier New" w:hAnsi="Courier New" w:cs="Courier New"/>
          <w:iCs/>
          <w:sz w:val="28"/>
          <w:szCs w:val="28"/>
          <w:lang w:eastAsia="fr-FR"/>
        </w:rPr>
      </w:pPr>
      <w:r w:rsidRPr="006B3A80">
        <w:rPr>
          <w:rFonts w:ascii="Courier New" w:hAnsi="Courier New" w:cs="Courier New"/>
          <w:iCs/>
          <w:sz w:val="28"/>
          <w:szCs w:val="28"/>
          <w:lang w:eastAsia="fr-FR"/>
        </w:rPr>
        <w:t>que nous avons la voie d'amor</w:t>
      </w:r>
      <w:r w:rsidRPr="006B3A80">
        <w:rPr>
          <w:rFonts w:ascii="Courier New" w:hAnsi="Courier New" w:cs="Courier New"/>
          <w:iCs/>
          <w:sz w:val="28"/>
          <w:szCs w:val="28"/>
          <w:lang w:eastAsia="fr-FR"/>
        </w:rPr>
        <w:softHyphen/>
        <w:t>cer p</w:t>
      </w:r>
      <w:r w:rsidR="005C1DBA">
        <w:rPr>
          <w:rFonts w:ascii="Courier New" w:hAnsi="Courier New" w:cs="Courier New"/>
          <w:iCs/>
          <w:sz w:val="28"/>
          <w:szCs w:val="28"/>
          <w:lang w:eastAsia="fr-FR"/>
        </w:rPr>
        <w:t>ar là ce qui peut nous éclairer.</w:t>
      </w:r>
      <w:r w:rsidRPr="006B3A80">
        <w:rPr>
          <w:rFonts w:ascii="Courier New" w:hAnsi="Courier New" w:cs="Courier New"/>
          <w:iCs/>
          <w:sz w:val="28"/>
          <w:szCs w:val="28"/>
          <w:lang w:eastAsia="fr-FR"/>
        </w:rPr>
        <w:t xml:space="preserve"> </w:t>
      </w:r>
    </w:p>
    <w:p w:rsidR="005C1DBA" w:rsidRDefault="005C1DBA" w:rsidP="000C0ED0">
      <w:pPr>
        <w:pStyle w:val="Sansinterligne"/>
        <w:rPr>
          <w:rFonts w:ascii="Courier New" w:hAnsi="Courier New" w:cs="Courier New"/>
          <w:iCs/>
          <w:sz w:val="28"/>
          <w:szCs w:val="28"/>
          <w:lang w:eastAsia="fr-FR"/>
        </w:rPr>
      </w:pPr>
    </w:p>
    <w:p w:rsidR="005C1DBA" w:rsidRDefault="005C1DBA" w:rsidP="000C0ED0">
      <w:pPr>
        <w:pStyle w:val="Sansinterligne"/>
        <w:rPr>
          <w:rFonts w:ascii="Courier New" w:hAnsi="Courier New" w:cs="Courier New"/>
          <w:iCs/>
          <w:sz w:val="28"/>
          <w:szCs w:val="28"/>
          <w:lang w:eastAsia="fr-FR"/>
        </w:rPr>
      </w:pPr>
      <w:r>
        <w:rPr>
          <w:rFonts w:ascii="Courier New" w:hAnsi="Courier New" w:cs="Courier New"/>
          <w:iCs/>
          <w:sz w:val="28"/>
          <w:szCs w:val="28"/>
          <w:lang w:eastAsia="fr-FR"/>
        </w:rPr>
        <w:t>C</w:t>
      </w:r>
      <w:r w:rsidR="000C0ED0" w:rsidRPr="006B3A80">
        <w:rPr>
          <w:rFonts w:ascii="Courier New" w:hAnsi="Courier New" w:cs="Courier New"/>
          <w:iCs/>
          <w:sz w:val="28"/>
          <w:szCs w:val="28"/>
          <w:lang w:eastAsia="fr-FR"/>
        </w:rPr>
        <w:t>'est par là qu'il apporte une dimension nouvelle</w:t>
      </w:r>
      <w:r>
        <w:rPr>
          <w:rFonts w:ascii="Courier New" w:hAnsi="Courier New" w:cs="Courier New"/>
          <w:iCs/>
          <w:sz w:val="28"/>
          <w:szCs w:val="28"/>
          <w:lang w:eastAsia="fr-FR"/>
        </w:rPr>
        <w:t>,</w:t>
      </w:r>
      <w:r w:rsidR="000C0ED0" w:rsidRPr="006B3A80">
        <w:rPr>
          <w:rFonts w:ascii="Courier New" w:hAnsi="Courier New" w:cs="Courier New"/>
          <w:iCs/>
          <w:sz w:val="28"/>
          <w:szCs w:val="28"/>
          <w:lang w:eastAsia="fr-FR"/>
        </w:rPr>
        <w:t xml:space="preserve"> </w:t>
      </w:r>
    </w:p>
    <w:p w:rsidR="000C0ED0" w:rsidRDefault="000C0ED0" w:rsidP="000C0ED0">
      <w:pPr>
        <w:pStyle w:val="Sansinterligne"/>
        <w:rPr>
          <w:rFonts w:ascii="Courier New" w:hAnsi="Courier New" w:cs="Courier New"/>
          <w:i/>
          <w:iCs/>
          <w:sz w:val="28"/>
          <w:szCs w:val="28"/>
          <w:lang w:eastAsia="fr-FR"/>
        </w:rPr>
      </w:pPr>
      <w:r w:rsidRPr="006B3A80">
        <w:rPr>
          <w:rFonts w:ascii="Courier New" w:hAnsi="Courier New" w:cs="Courier New"/>
          <w:iCs/>
          <w:sz w:val="28"/>
          <w:szCs w:val="28"/>
          <w:lang w:eastAsia="fr-FR"/>
        </w:rPr>
        <w:t xml:space="preserve">non éclairée jusqu'ici dans </w:t>
      </w:r>
      <w:r w:rsidRPr="005C1DBA">
        <w:rPr>
          <w:rFonts w:ascii="Courier New" w:hAnsi="Courier New" w:cs="Courier New"/>
          <w:i/>
          <w:iCs/>
          <w:sz w:val="24"/>
          <w:szCs w:val="24"/>
          <w:lang w:eastAsia="fr-FR"/>
        </w:rPr>
        <w:t>la phé</w:t>
      </w:r>
      <w:r w:rsidRPr="005C1DBA">
        <w:rPr>
          <w:rFonts w:ascii="Courier New" w:hAnsi="Courier New" w:cs="Courier New"/>
          <w:i/>
          <w:iCs/>
          <w:sz w:val="24"/>
          <w:szCs w:val="24"/>
          <w:lang w:eastAsia="fr-FR"/>
        </w:rPr>
        <w:softHyphen/>
        <w:t xml:space="preserve">noménologie des </w:t>
      </w:r>
      <w:r w:rsidRPr="005C1DBA">
        <w:rPr>
          <w:rFonts w:ascii="Times New Roman" w:hAnsi="Times New Roman" w:cs="Times New Roman"/>
          <w:i/>
          <w:iCs/>
          <w:sz w:val="24"/>
          <w:szCs w:val="24"/>
          <w:lang w:eastAsia="fr-FR"/>
        </w:rPr>
        <w:t>psychoses</w:t>
      </w:r>
      <w:r w:rsidRPr="006B3A80">
        <w:rPr>
          <w:rFonts w:ascii="Courier New" w:hAnsi="Courier New" w:cs="Courier New"/>
          <w:iCs/>
          <w:sz w:val="28"/>
          <w:szCs w:val="28"/>
          <w:lang w:eastAsia="fr-FR"/>
        </w:rPr>
        <w:t>.</w:t>
      </w:r>
    </w:p>
    <w:p w:rsidR="000C0ED0" w:rsidRDefault="000C0ED0">
      <w:pPr>
        <w:rPr>
          <w:rFonts w:ascii="Courier New" w:hAnsi="Courier New" w:cs="Courier New"/>
          <w:i/>
          <w:iCs/>
          <w:sz w:val="28"/>
          <w:szCs w:val="28"/>
          <w:lang w:eastAsia="fr-FR"/>
        </w:rPr>
      </w:pPr>
      <w:r>
        <w:rPr>
          <w:rFonts w:ascii="Courier New" w:hAnsi="Courier New" w:cs="Courier New"/>
          <w:i/>
          <w:iCs/>
          <w:sz w:val="28"/>
          <w:szCs w:val="28"/>
          <w:lang w:eastAsia="fr-FR"/>
        </w:rPr>
        <w:br w:type="page"/>
      </w:r>
    </w:p>
    <w:p w:rsidR="000C0ED0" w:rsidRPr="000C0ED0" w:rsidRDefault="000C0ED0" w:rsidP="000C0ED0">
      <w:pPr>
        <w:pStyle w:val="Sansinterligne"/>
        <w:rPr>
          <w:rFonts w:ascii="Garamond" w:hAnsi="Garamond" w:cs="Courier New"/>
          <w:color w:val="C00000"/>
          <w:sz w:val="28"/>
          <w:szCs w:val="28"/>
        </w:rPr>
      </w:pPr>
      <w:r w:rsidRPr="000C0ED0">
        <w:rPr>
          <w:rFonts w:ascii="Garamond" w:hAnsi="Garamond" w:cs="Courier New"/>
          <w:color w:val="C00000"/>
          <w:sz w:val="28"/>
          <w:szCs w:val="28"/>
        </w:rPr>
        <w:lastRenderedPageBreak/>
        <w:t>25 Janv</w:t>
      </w:r>
      <w:bookmarkStart w:id="17" w:name="Janv25"/>
      <w:bookmarkEnd w:id="17"/>
      <w:r w:rsidRPr="000C0ED0">
        <w:rPr>
          <w:rFonts w:ascii="Garamond" w:hAnsi="Garamond" w:cs="Courier New"/>
          <w:color w:val="C00000"/>
          <w:sz w:val="28"/>
          <w:szCs w:val="28"/>
        </w:rPr>
        <w:t>ier 1956</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p>
    <w:p w:rsidR="000C0ED0" w:rsidRPr="001012B8" w:rsidRDefault="000C0ED0"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p>
    <w:p w:rsidR="000975E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On pourrait quand même entrer ensemble dans ce texte de </w:t>
      </w:r>
      <w:r w:rsidR="00A1550B">
        <w:rPr>
          <w:rFonts w:ascii="Courier New" w:hAnsi="Courier New" w:cs="Courier New"/>
          <w:sz w:val="28"/>
          <w:szCs w:val="28"/>
        </w:rPr>
        <w:t>SCHREBER</w:t>
      </w:r>
      <w:r w:rsidRPr="001012B8">
        <w:rPr>
          <w:rFonts w:ascii="Courier New" w:hAnsi="Courier New" w:cs="Courier New"/>
          <w:sz w:val="28"/>
          <w:szCs w:val="28"/>
        </w:rPr>
        <w:t xml:space="preserve">, parce qu'aussi bien pour nous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cas </w:t>
      </w:r>
      <w:r w:rsidR="00A1550B">
        <w:rPr>
          <w:rFonts w:ascii="Courier New" w:hAnsi="Courier New" w:cs="Courier New"/>
          <w:sz w:val="28"/>
          <w:szCs w:val="28"/>
        </w:rPr>
        <w:t>SCHREBER</w:t>
      </w:r>
      <w:r w:rsidRPr="001012B8">
        <w:rPr>
          <w:rFonts w:ascii="Courier New" w:hAnsi="Courier New" w:cs="Courier New"/>
          <w:sz w:val="28"/>
          <w:szCs w:val="28"/>
        </w:rPr>
        <w:t xml:space="preserve">, c'est le texte de </w:t>
      </w:r>
      <w:r w:rsidR="00A1550B">
        <w:rPr>
          <w:rFonts w:ascii="Courier New" w:hAnsi="Courier New" w:cs="Courier New"/>
          <w:sz w:val="28"/>
          <w:szCs w:val="28"/>
        </w:rPr>
        <w:t>SCHREBER</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que j'essaie de faire cette année ?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J'essaie que nous comprenions un peu mieux ce qu'on peut appeler l'</w:t>
      </w:r>
      <w:r w:rsidRPr="005C1DBA">
        <w:rPr>
          <w:rFonts w:ascii="Times New Roman" w:hAnsi="Times New Roman" w:cs="Times New Roman"/>
          <w:i/>
          <w:sz w:val="24"/>
          <w:szCs w:val="24"/>
        </w:rPr>
        <w:t>économie du cas</w:t>
      </w:r>
      <w:r w:rsidRPr="001012B8">
        <w:rPr>
          <w:rFonts w:ascii="Courier New" w:hAnsi="Courier New" w:cs="Courier New"/>
          <w:sz w:val="28"/>
          <w:szCs w:val="28"/>
        </w:rPr>
        <w:t xml:space="preserve">, la façon dont son évolution peut se comprendre, simplement se concevoir.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Vous devez bien sentir qu'il y a dans cet ordre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espèce de glissement qui se fait tout doucement dans les conceptions psychanalytiques.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vous ai rappelé l'autre jour qu'en somme l'explication que donne </w:t>
      </w:r>
      <w:r w:rsidR="00201B90">
        <w:rPr>
          <w:rFonts w:ascii="Courier New" w:hAnsi="Courier New" w:cs="Courier New"/>
          <w:sz w:val="28"/>
          <w:szCs w:val="28"/>
        </w:rPr>
        <w:t>FREUD</w:t>
      </w:r>
      <w:r w:rsidRPr="001012B8">
        <w:rPr>
          <w:rFonts w:ascii="Courier New" w:hAnsi="Courier New" w:cs="Courier New"/>
          <w:sz w:val="28"/>
          <w:szCs w:val="28"/>
        </w:rPr>
        <w:t xml:space="preserve">, c'est essentiellement le passage au registre </w:t>
      </w:r>
      <w:r w:rsidR="005C1DBA">
        <w:rPr>
          <w:rFonts w:ascii="Courier New" w:hAnsi="Courier New" w:cs="Courier New"/>
          <w:sz w:val="28"/>
          <w:szCs w:val="28"/>
        </w:rPr>
        <w:t>« </w:t>
      </w:r>
      <w:r w:rsidR="005C1DBA" w:rsidRPr="005C1DBA">
        <w:rPr>
          <w:rFonts w:ascii="Times New Roman" w:hAnsi="Times New Roman" w:cs="Times New Roman"/>
          <w:i/>
          <w:color w:val="0000CC"/>
          <w:sz w:val="24"/>
          <w:szCs w:val="24"/>
        </w:rPr>
        <w:t>narcissi</w:t>
      </w:r>
      <w:r w:rsidR="005C1DBA">
        <w:rPr>
          <w:rFonts w:ascii="Times New Roman" w:hAnsi="Times New Roman" w:cs="Times New Roman"/>
          <w:i/>
          <w:color w:val="0000CC"/>
          <w:sz w:val="24"/>
          <w:szCs w:val="24"/>
        </w:rPr>
        <w:t>qu</w:t>
      </w:r>
      <w:r w:rsidR="005C1DBA" w:rsidRPr="005C1DBA">
        <w:rPr>
          <w:rFonts w:ascii="Times New Roman" w:hAnsi="Times New Roman" w:cs="Times New Roman"/>
          <w:i/>
          <w:color w:val="0000CC"/>
          <w:sz w:val="24"/>
          <w:szCs w:val="24"/>
        </w:rPr>
        <w:t>e</w:t>
      </w:r>
      <w:r w:rsidR="005C1DBA">
        <w:rPr>
          <w:rFonts w:ascii="Courier New" w:hAnsi="Courier New" w:cs="Courier New"/>
          <w:sz w:val="28"/>
          <w:szCs w:val="28"/>
        </w:rPr>
        <w:t xml:space="preserve"> » </w:t>
      </w:r>
      <w:r w:rsidRPr="001012B8">
        <w:rPr>
          <w:rFonts w:ascii="Courier New" w:hAnsi="Courier New" w:cs="Courier New"/>
          <w:sz w:val="28"/>
          <w:szCs w:val="28"/>
        </w:rPr>
        <w:t xml:space="preserv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évident que le glissement du malade dans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économie essentiellement </w:t>
      </w:r>
      <w:r w:rsidR="005C1DBA">
        <w:rPr>
          <w:rFonts w:ascii="Courier New" w:hAnsi="Courier New" w:cs="Courier New"/>
          <w:sz w:val="28"/>
          <w:szCs w:val="28"/>
        </w:rPr>
        <w:t>« </w:t>
      </w:r>
      <w:r w:rsidR="005C1DBA" w:rsidRPr="005C1DBA">
        <w:rPr>
          <w:rFonts w:ascii="Times New Roman" w:hAnsi="Times New Roman" w:cs="Times New Roman"/>
          <w:i/>
          <w:color w:val="0000CC"/>
          <w:sz w:val="24"/>
          <w:szCs w:val="24"/>
        </w:rPr>
        <w:t>narcissi</w:t>
      </w:r>
      <w:r w:rsidR="005C1DBA">
        <w:rPr>
          <w:rFonts w:ascii="Times New Roman" w:hAnsi="Times New Roman" w:cs="Times New Roman"/>
          <w:i/>
          <w:color w:val="0000CC"/>
          <w:sz w:val="24"/>
          <w:szCs w:val="24"/>
        </w:rPr>
        <w:t>qu</w:t>
      </w:r>
      <w:r w:rsidR="005C1DBA" w:rsidRPr="005C1DBA">
        <w:rPr>
          <w:rFonts w:ascii="Times New Roman" w:hAnsi="Times New Roman" w:cs="Times New Roman"/>
          <w:i/>
          <w:color w:val="0000CC"/>
          <w:sz w:val="24"/>
          <w:szCs w:val="24"/>
        </w:rPr>
        <w:t>e</w:t>
      </w:r>
      <w:r w:rsidR="005C1DBA">
        <w:rPr>
          <w:rFonts w:ascii="Courier New" w:hAnsi="Courier New" w:cs="Courier New"/>
          <w:sz w:val="28"/>
          <w:szCs w:val="28"/>
        </w:rPr>
        <w:t> »</w:t>
      </w:r>
      <w:r w:rsidRPr="001012B8">
        <w:rPr>
          <w:rFonts w:ascii="Courier New" w:hAnsi="Courier New" w:cs="Courier New"/>
          <w:sz w:val="28"/>
          <w:szCs w:val="28"/>
        </w:rPr>
        <w:t>, c'est très riche, si on s'y arrêtait bien on en tirerait toutes les conséquences</w:t>
      </w:r>
      <w:r w:rsidR="005C1DBA">
        <w:rPr>
          <w:rFonts w:ascii="Courier New" w:hAnsi="Courier New" w:cs="Courier New"/>
          <w:sz w:val="28"/>
          <w:szCs w:val="28"/>
        </w:rPr>
        <w:t>, seu</w:t>
      </w:r>
      <w:r w:rsidRPr="001012B8">
        <w:rPr>
          <w:rFonts w:ascii="Courier New" w:hAnsi="Courier New" w:cs="Courier New"/>
          <w:sz w:val="28"/>
          <w:szCs w:val="28"/>
        </w:rPr>
        <w:t xml:space="preserve">lement il est tout à fait clair que </w:t>
      </w:r>
      <w:r w:rsidRPr="005C1DBA">
        <w:rPr>
          <w:rFonts w:ascii="Times New Roman" w:hAnsi="Times New Roman" w:cs="Times New Roman"/>
          <w:i/>
          <w:sz w:val="24"/>
          <w:szCs w:val="24"/>
        </w:rPr>
        <w:t>l'on ne les tire pas</w:t>
      </w:r>
      <w:r w:rsidR="005C1DBA">
        <w:rPr>
          <w:rFonts w:ascii="Courier New" w:hAnsi="Courier New" w:cs="Courier New"/>
          <w:sz w:val="28"/>
          <w:szCs w:val="28"/>
        </w:rPr>
        <w:t>.</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D</w:t>
      </w:r>
      <w:r w:rsidR="000C0ED0" w:rsidRPr="001012B8">
        <w:rPr>
          <w:rFonts w:ascii="Courier New" w:hAnsi="Courier New" w:cs="Courier New"/>
          <w:sz w:val="28"/>
          <w:szCs w:val="28"/>
        </w:rPr>
        <w:t xml:space="preserve">'un autre côté, parce qu'on oublie, parce qu'après tout rien n'articule d'une façon bien nette ce que cela veut dire de mettre l'accent sur le narcissisme au point où </w:t>
      </w:r>
      <w:r w:rsidR="00201B90">
        <w:rPr>
          <w:rFonts w:ascii="Courier New" w:hAnsi="Courier New" w:cs="Courier New"/>
          <w:sz w:val="28"/>
          <w:szCs w:val="28"/>
        </w:rPr>
        <w:t>FREUD</w:t>
      </w:r>
      <w:r w:rsidR="000C0ED0" w:rsidRPr="001012B8">
        <w:rPr>
          <w:rFonts w:ascii="Courier New" w:hAnsi="Courier New" w:cs="Courier New"/>
          <w:sz w:val="28"/>
          <w:szCs w:val="28"/>
        </w:rPr>
        <w:t xml:space="preserve"> est parvenu de son </w:t>
      </w:r>
      <w:r w:rsidR="000D15E8">
        <w:rPr>
          <w:rFonts w:ascii="Courier New" w:hAnsi="Courier New" w:cs="Courier New"/>
          <w:sz w:val="28"/>
          <w:szCs w:val="28"/>
        </w:rPr>
        <w:t>œuvre</w:t>
      </w:r>
      <w:r w:rsidR="000C0ED0" w:rsidRPr="001012B8">
        <w:rPr>
          <w:rFonts w:ascii="Courier New" w:hAnsi="Courier New" w:cs="Courier New"/>
          <w:sz w:val="28"/>
          <w:szCs w:val="28"/>
        </w:rPr>
        <w:t xml:space="preserve"> quand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écrit le cas </w:t>
      </w:r>
      <w:r w:rsidR="00A1550B">
        <w:rPr>
          <w:rFonts w:ascii="Courier New" w:hAnsi="Courier New" w:cs="Courier New"/>
          <w:sz w:val="28"/>
          <w:szCs w:val="28"/>
        </w:rPr>
        <w:t>SCHREBER</w:t>
      </w:r>
      <w:r w:rsidR="005C1DBA">
        <w:rPr>
          <w:rFonts w:ascii="Courier New" w:hAnsi="Courier New" w:cs="Courier New"/>
          <w:sz w:val="28"/>
          <w:szCs w:val="28"/>
        </w:rPr>
        <w:t> :</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on ne situe plus non plus ce que représente à ce moment</w:t>
      </w:r>
      <w:r w:rsidR="00F22B9D">
        <w:rPr>
          <w:rFonts w:ascii="Courier New" w:hAnsi="Courier New" w:cs="Courier New"/>
          <w:sz w:val="28"/>
          <w:szCs w:val="28"/>
        </w:rPr>
        <w:t>–</w:t>
      </w:r>
      <w:r w:rsidRPr="001012B8">
        <w:rPr>
          <w:rFonts w:ascii="Courier New" w:hAnsi="Courier New" w:cs="Courier New"/>
          <w:sz w:val="28"/>
          <w:szCs w:val="28"/>
        </w:rPr>
        <w:t>là, la nouveauté d'explication, c'est­à</w:t>
      </w:r>
      <w:r w:rsidR="00F22B9D">
        <w:rPr>
          <w:rFonts w:ascii="Courier New" w:hAnsi="Courier New" w:cs="Courier New"/>
          <w:sz w:val="28"/>
          <w:szCs w:val="28"/>
        </w:rPr>
        <w:t>–</w:t>
      </w:r>
      <w:r w:rsidRPr="001012B8">
        <w:rPr>
          <w:rFonts w:ascii="Courier New" w:hAnsi="Courier New" w:cs="Courier New"/>
          <w:sz w:val="28"/>
          <w:szCs w:val="28"/>
        </w:rPr>
        <w:t>dire par rapport à quelle autre explication elle se situe.</w:t>
      </w:r>
    </w:p>
    <w:p w:rsidR="000C0ED0" w:rsidRPr="001012B8" w:rsidRDefault="000C0ED0"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Maintenant si vous prenez un auteur qui reprend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même question, la question des psychoses,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évidemment la notion de </w:t>
      </w:r>
      <w:r w:rsidR="005C1DBA">
        <w:rPr>
          <w:rFonts w:ascii="Courier New" w:hAnsi="Courier New" w:cs="Courier New"/>
          <w:sz w:val="28"/>
          <w:szCs w:val="28"/>
        </w:rPr>
        <w:t>« </w:t>
      </w:r>
      <w:r w:rsidRPr="005C1DBA">
        <w:rPr>
          <w:rFonts w:ascii="Times New Roman" w:hAnsi="Times New Roman" w:cs="Times New Roman"/>
          <w:i/>
          <w:sz w:val="24"/>
          <w:szCs w:val="24"/>
        </w:rPr>
        <w:t>défense</w:t>
      </w:r>
      <w:r w:rsidR="005C1DBA">
        <w:rPr>
          <w:rFonts w:ascii="Courier New" w:hAnsi="Courier New" w:cs="Courier New"/>
          <w:sz w:val="28"/>
          <w:szCs w:val="28"/>
        </w:rPr>
        <w:t> » qu'il mettra en avant.</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lastRenderedPageBreak/>
        <w:t>E</w:t>
      </w:r>
      <w:r w:rsidR="000C0ED0" w:rsidRPr="001012B8">
        <w:rPr>
          <w:rFonts w:ascii="Courier New" w:hAnsi="Courier New" w:cs="Courier New"/>
          <w:sz w:val="28"/>
          <w:szCs w:val="28"/>
        </w:rPr>
        <w:t xml:space="preserve">t pour prendre un de ceux qui ont dit les choses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les plus élaborées sur les cas de psych</w:t>
      </w:r>
      <w:r w:rsidR="005C1DBA">
        <w:rPr>
          <w:rFonts w:ascii="Courier New" w:hAnsi="Courier New" w:cs="Courier New"/>
          <w:sz w:val="28"/>
          <w:szCs w:val="28"/>
        </w:rPr>
        <w:t>ose, il suffit de citer KATAN. J</w:t>
      </w:r>
      <w:r w:rsidRPr="001012B8">
        <w:rPr>
          <w:rFonts w:ascii="Courier New" w:hAnsi="Courier New" w:cs="Courier New"/>
          <w:sz w:val="28"/>
          <w:szCs w:val="28"/>
        </w:rPr>
        <w:t xml:space="preserve">e reviendrai sur ce qu'a </w:t>
      </w:r>
      <w:r w:rsidRPr="005C1DBA">
        <w:rPr>
          <w:rFonts w:ascii="Courier New" w:hAnsi="Courier New" w:cs="Courier New"/>
          <w:i/>
          <w:sz w:val="24"/>
          <w:szCs w:val="24"/>
        </w:rPr>
        <w:t>écrit</w:t>
      </w:r>
      <w:r w:rsidRPr="001012B8">
        <w:rPr>
          <w:rFonts w:ascii="Courier New" w:hAnsi="Courier New" w:cs="Courier New"/>
          <w:sz w:val="28"/>
          <w:szCs w:val="28"/>
        </w:rPr>
        <w:t xml:space="preserve"> </w:t>
      </w:r>
      <w:r w:rsidR="005C1DBA">
        <w:rPr>
          <w:rFonts w:ascii="Courier New" w:hAnsi="Courier New" w:cs="Courier New"/>
          <w:sz w:val="28"/>
          <w:szCs w:val="28"/>
        </w:rPr>
        <w:t>KATAN</w:t>
      </w:r>
      <w:r w:rsidRPr="001012B8">
        <w:rPr>
          <w:rFonts w:ascii="Courier New" w:hAnsi="Courier New" w:cs="Courier New"/>
          <w:sz w:val="28"/>
          <w:szCs w:val="28"/>
        </w:rPr>
        <w:t xml:space="preserve">, je ne veux pas que nous procédions par </w:t>
      </w:r>
      <w:r w:rsidRPr="005C1DBA">
        <w:rPr>
          <w:rFonts w:ascii="Times New Roman" w:hAnsi="Times New Roman" w:cs="Times New Roman"/>
          <w:i/>
          <w:sz w:val="24"/>
          <w:szCs w:val="24"/>
        </w:rPr>
        <w:t>commentaires</w:t>
      </w:r>
      <w:r w:rsidRPr="001012B8">
        <w:rPr>
          <w:rFonts w:ascii="Courier New" w:hAnsi="Courier New" w:cs="Courier New"/>
          <w:sz w:val="28"/>
          <w:szCs w:val="28"/>
        </w:rPr>
        <w:t xml:space="preserve"> sur les </w:t>
      </w:r>
      <w:r w:rsidRPr="005C1DBA">
        <w:rPr>
          <w:rFonts w:ascii="Times New Roman" w:hAnsi="Times New Roman" w:cs="Times New Roman"/>
          <w:i/>
          <w:sz w:val="24"/>
          <w:szCs w:val="24"/>
        </w:rPr>
        <w:t>commentaires</w:t>
      </w:r>
      <w:r w:rsidR="005C1DBA">
        <w:rPr>
          <w:rFonts w:ascii="Courier New" w:hAnsi="Courier New" w:cs="Courier New"/>
          <w:sz w:val="28"/>
          <w:szCs w:val="28"/>
        </w:rPr>
        <w:t xml:space="preserve">. </w:t>
      </w:r>
    </w:p>
    <w:p w:rsidR="005B644D" w:rsidRDefault="005B644D"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faut partir du cas et voir comment on l'a compris e</w:t>
      </w:r>
      <w:r w:rsidR="005B644D">
        <w:rPr>
          <w:rFonts w:ascii="Courier New" w:hAnsi="Courier New" w:cs="Courier New"/>
          <w:sz w:val="28"/>
          <w:szCs w:val="28"/>
        </w:rPr>
        <w:t xml:space="preserve">t commenté, et nous sommes dans </w:t>
      </w:r>
      <w:r w:rsidR="000C0ED0" w:rsidRPr="001012B8">
        <w:rPr>
          <w:rFonts w:ascii="Courier New" w:hAnsi="Courier New" w:cs="Courier New"/>
          <w:sz w:val="28"/>
          <w:szCs w:val="28"/>
        </w:rPr>
        <w:t xml:space="preserve">la voie de ce qu'a dit </w:t>
      </w:r>
      <w:r w:rsidR="00201B90">
        <w:rPr>
          <w:rFonts w:ascii="Courier New" w:hAnsi="Courier New" w:cs="Courier New"/>
          <w:sz w:val="28"/>
          <w:szCs w:val="28"/>
        </w:rPr>
        <w:t>FREUD</w:t>
      </w:r>
      <w:r w:rsidR="000C0ED0" w:rsidRPr="001012B8">
        <w:rPr>
          <w:rFonts w:ascii="Courier New" w:hAnsi="Courier New" w:cs="Courier New"/>
          <w:sz w:val="28"/>
          <w:szCs w:val="28"/>
        </w:rPr>
        <w:t xml:space="preserve"> en commentant le cas, car au début de son analyse du cas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il nous recommande d'abord de prendre connaissance du livre.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Comme nous sommes </w:t>
      </w:r>
      <w:r w:rsidRPr="005C1DBA">
        <w:rPr>
          <w:rFonts w:ascii="Times New Roman" w:hAnsi="Times New Roman" w:cs="Times New Roman"/>
          <w:i/>
          <w:sz w:val="24"/>
          <w:szCs w:val="24"/>
        </w:rPr>
        <w:t>psychiatres</w:t>
      </w:r>
      <w:r w:rsidRPr="001012B8">
        <w:rPr>
          <w:rFonts w:ascii="Courier New" w:hAnsi="Courier New" w:cs="Courier New"/>
          <w:sz w:val="28"/>
          <w:szCs w:val="28"/>
        </w:rPr>
        <w:t xml:space="preserve"> ou du moins gens diversement initiés à la psychiatrie, il est bien naturel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nous lisions avec nos yeux de </w:t>
      </w:r>
      <w:r w:rsidRPr="005C1DBA">
        <w:rPr>
          <w:rFonts w:ascii="Times New Roman" w:hAnsi="Times New Roman" w:cs="Times New Roman"/>
          <w:i/>
          <w:sz w:val="24"/>
          <w:szCs w:val="24"/>
        </w:rPr>
        <w:t>psychiatres</w:t>
      </w:r>
      <w:r w:rsidRPr="001012B8">
        <w:rPr>
          <w:rFonts w:ascii="Courier New" w:hAnsi="Courier New" w:cs="Courier New"/>
          <w:sz w:val="28"/>
          <w:szCs w:val="28"/>
        </w:rPr>
        <w:t xml:space="preserv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nous essayions déjà de nous faire une idée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ce qui se passe dans le cas</w:t>
      </w:r>
      <w:r w:rsidR="005C1DBA">
        <w:rPr>
          <w:rFonts w:ascii="Courier New" w:hAnsi="Courier New" w:cs="Courier New"/>
          <w:sz w:val="28"/>
          <w:szCs w:val="28"/>
        </w:rPr>
        <w:t xml:space="preserve">. </w:t>
      </w:r>
      <w:r w:rsidRPr="001012B8">
        <w:rPr>
          <w:rFonts w:ascii="Courier New" w:hAnsi="Courier New" w:cs="Courier New"/>
          <w:sz w:val="28"/>
          <w:szCs w:val="28"/>
        </w:rPr>
        <w:t xml:space="preserve">La première approche de l'économie du cas, c'est de voir </w:t>
      </w:r>
      <w:r w:rsidRPr="005C1DBA">
        <w:rPr>
          <w:rFonts w:ascii="Courier New" w:hAnsi="Courier New" w:cs="Courier New"/>
          <w:i/>
          <w:sz w:val="24"/>
          <w:szCs w:val="24"/>
        </w:rPr>
        <w:t>la masse des faits</w:t>
      </w:r>
      <w:r w:rsidRPr="001012B8">
        <w:rPr>
          <w:rFonts w:ascii="Courier New" w:hAnsi="Courier New" w:cs="Courier New"/>
          <w:sz w:val="28"/>
          <w:szCs w:val="28"/>
        </w:rPr>
        <w:t xml:space="preserve"> qui viennent en avant, qui tout de même ont leur importance, et en quoi ça a cette importance.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quoi se situe l'introduction de la notion de </w:t>
      </w:r>
      <w:r w:rsidR="005C1DBA">
        <w:rPr>
          <w:rFonts w:ascii="Courier New" w:hAnsi="Courier New" w:cs="Courier New"/>
          <w:sz w:val="28"/>
          <w:szCs w:val="28"/>
        </w:rPr>
        <w:t>« </w:t>
      </w:r>
      <w:r w:rsidRPr="005C1DBA">
        <w:rPr>
          <w:rFonts w:ascii="Times New Roman" w:hAnsi="Times New Roman" w:cs="Times New Roman"/>
          <w:i/>
          <w:color w:val="0000CC"/>
          <w:sz w:val="24"/>
          <w:szCs w:val="24"/>
        </w:rPr>
        <w:t>narcissisme</w:t>
      </w:r>
      <w:r w:rsidR="005C1DBA">
        <w:rPr>
          <w:rFonts w:ascii="Courier New" w:hAnsi="Courier New" w:cs="Courier New"/>
          <w:sz w:val="28"/>
          <w:szCs w:val="28"/>
        </w:rPr>
        <w:t> »</w:t>
      </w:r>
      <w:r w:rsidRPr="001012B8">
        <w:rPr>
          <w:rFonts w:ascii="Courier New" w:hAnsi="Courier New" w:cs="Courier New"/>
          <w:sz w:val="28"/>
          <w:szCs w:val="28"/>
        </w:rPr>
        <w:t xml:space="preserve"> dans l'ensemble de la pensée de </w:t>
      </w:r>
      <w:r w:rsidR="00201B90">
        <w:rPr>
          <w:rFonts w:ascii="Courier New" w:hAnsi="Courier New" w:cs="Courier New"/>
          <w:sz w:val="28"/>
          <w:szCs w:val="28"/>
        </w:rPr>
        <w:t>FREUD</w:t>
      </w:r>
      <w:r w:rsidRPr="001012B8">
        <w:rPr>
          <w:rFonts w:ascii="Courier New" w:hAnsi="Courier New" w:cs="Courier New"/>
          <w:sz w:val="28"/>
          <w:szCs w:val="28"/>
        </w:rPr>
        <w:t xml:space="preserve"> ?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ne faut tout</w:t>
      </w:r>
      <w:r w:rsidR="005C1DBA">
        <w:rPr>
          <w:rFonts w:ascii="Courier New" w:hAnsi="Courier New" w:cs="Courier New"/>
          <w:sz w:val="28"/>
          <w:szCs w:val="28"/>
        </w:rPr>
        <w:t xml:space="preserve"> de même pas oublier les étapes :</w:t>
      </w:r>
      <w:r w:rsidRPr="001012B8">
        <w:rPr>
          <w:rFonts w:ascii="Courier New" w:hAnsi="Courier New" w:cs="Courier New"/>
          <w:sz w:val="28"/>
          <w:szCs w:val="28"/>
        </w:rPr>
        <w:t xml:space="preserv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on parle de défense maintenant et à tout propos,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on croit là répéter quelque chose de très ancien dans l'œuvre de </w:t>
      </w:r>
      <w:r w:rsidR="00201B90">
        <w:rPr>
          <w:rFonts w:ascii="Courier New" w:hAnsi="Courier New" w:cs="Courier New"/>
          <w:sz w:val="28"/>
          <w:szCs w:val="28"/>
        </w:rPr>
        <w:t>FREUD</w:t>
      </w:r>
      <w:r w:rsidR="005C1DBA">
        <w:rPr>
          <w:rFonts w:ascii="Courier New" w:hAnsi="Courier New" w:cs="Courier New"/>
          <w:sz w:val="28"/>
          <w:szCs w:val="28"/>
        </w:rPr>
        <w:t>.</w:t>
      </w:r>
      <w:r w:rsidRPr="001012B8">
        <w:rPr>
          <w:rFonts w:ascii="Courier New" w:hAnsi="Courier New" w:cs="Courier New"/>
          <w:sz w:val="28"/>
          <w:szCs w:val="28"/>
        </w:rPr>
        <w:t xml:space="preserve"> </w:t>
      </w:r>
      <w:r w:rsidR="005C1DBA">
        <w:rPr>
          <w:rFonts w:ascii="Courier New" w:hAnsi="Courier New" w:cs="Courier New"/>
          <w:sz w:val="28"/>
          <w:szCs w:val="28"/>
        </w:rPr>
        <w:t>C</w:t>
      </w:r>
      <w:r w:rsidRPr="001012B8">
        <w:rPr>
          <w:rFonts w:ascii="Courier New" w:hAnsi="Courier New" w:cs="Courier New"/>
          <w:sz w:val="28"/>
          <w:szCs w:val="28"/>
        </w:rPr>
        <w:t xml:space="preserve">'est vrai, c'est très ancien, la notion de défense joue un rôle très précocement, et dès </w:t>
      </w:r>
      <w:r w:rsidRPr="005C1DBA">
        <w:rPr>
          <w:rFonts w:ascii="Garamond" w:hAnsi="Garamond" w:cs="Courier New"/>
          <w:sz w:val="24"/>
          <w:szCs w:val="24"/>
        </w:rPr>
        <w:t>1884</w:t>
      </w:r>
      <w:r w:rsidR="00F22B9D">
        <w:rPr>
          <w:rFonts w:ascii="Garamond" w:hAnsi="Garamond" w:cs="Courier New"/>
          <w:sz w:val="24"/>
          <w:szCs w:val="24"/>
        </w:rPr>
        <w:t>–</w:t>
      </w:r>
      <w:r w:rsidRPr="005C1DBA">
        <w:rPr>
          <w:rFonts w:ascii="Garamond" w:hAnsi="Garamond" w:cs="Courier New"/>
          <w:sz w:val="24"/>
          <w:szCs w:val="24"/>
        </w:rPr>
        <w:t>1885</w:t>
      </w:r>
      <w:r w:rsidRPr="001012B8">
        <w:rPr>
          <w:rFonts w:ascii="Courier New" w:hAnsi="Courier New" w:cs="Courier New"/>
          <w:sz w:val="28"/>
          <w:szCs w:val="28"/>
        </w:rPr>
        <w:t xml:space="preserve"> il propose le terme de </w:t>
      </w:r>
      <w:r w:rsidRPr="005C1DBA">
        <w:rPr>
          <w:rFonts w:ascii="Times New Roman" w:hAnsi="Times New Roman" w:cs="Times New Roman"/>
          <w:i/>
          <w:sz w:val="24"/>
          <w:szCs w:val="24"/>
        </w:rPr>
        <w:t>neuro</w:t>
      </w:r>
      <w:r w:rsidR="00F22B9D" w:rsidRPr="005B644D">
        <w:rPr>
          <w:rFonts w:ascii="Times New Roman" w:hAnsi="Times New Roman" w:cs="Times New Roman"/>
          <w:i/>
          <w:sz w:val="16"/>
          <w:szCs w:val="16"/>
        </w:rPr>
        <w:t>–</w:t>
      </w:r>
      <w:r w:rsidRPr="005C1DBA">
        <w:rPr>
          <w:rFonts w:ascii="Times New Roman" w:hAnsi="Times New Roman" w:cs="Times New Roman"/>
          <w:i/>
          <w:sz w:val="24"/>
          <w:szCs w:val="24"/>
        </w:rPr>
        <w:t>psychose de défense</w:t>
      </w:r>
      <w:r w:rsidRPr="001012B8">
        <w:rPr>
          <w:rFonts w:ascii="Courier New" w:hAnsi="Courier New" w:cs="Courier New"/>
          <w:sz w:val="28"/>
          <w:szCs w:val="28"/>
        </w:rPr>
        <w:t xml:space="preserve">, mais il emploie ce terme avec </w:t>
      </w:r>
      <w:r w:rsidRPr="005C1DBA">
        <w:rPr>
          <w:rFonts w:ascii="Times New Roman" w:hAnsi="Times New Roman" w:cs="Times New Roman"/>
          <w:i/>
          <w:sz w:val="24"/>
          <w:szCs w:val="24"/>
        </w:rPr>
        <w:t>un sens tout à fait précis</w:t>
      </w:r>
      <w:r w:rsidR="005C1DBA">
        <w:rPr>
          <w:rFonts w:ascii="Times New Roman" w:hAnsi="Times New Roman" w:cs="Times New Roman"/>
          <w:i/>
          <w:sz w:val="24"/>
          <w:szCs w:val="24"/>
        </w:rPr>
        <w:t xml:space="preserve">   </w:t>
      </w:r>
      <w:r w:rsidR="005C1DBA">
        <w:rPr>
          <w:rFonts w:ascii="Courier New" w:hAnsi="Courier New" w:cs="Courier New"/>
          <w:sz w:val="28"/>
          <w:szCs w:val="28"/>
        </w:rPr>
        <w:t>:</w:t>
      </w:r>
      <w:r w:rsidRPr="001012B8">
        <w:rPr>
          <w:rFonts w:ascii="Courier New" w:hAnsi="Courier New" w:cs="Courier New"/>
          <w:sz w:val="28"/>
          <w:szCs w:val="28"/>
        </w:rPr>
        <w:t xml:space="preserv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quand il parle d'</w:t>
      </w:r>
      <w:r w:rsidRPr="005C1DBA">
        <w:rPr>
          <w:rFonts w:ascii="Times New Roman" w:hAnsi="Times New Roman" w:cs="Times New Roman"/>
          <w:i/>
          <w:sz w:val="24"/>
          <w:szCs w:val="24"/>
        </w:rPr>
        <w:t>Abwehrhyst</w:t>
      </w:r>
      <w:r w:rsidR="005C1DBA">
        <w:rPr>
          <w:rFonts w:ascii="Times New Roman" w:hAnsi="Times New Roman" w:cs="Times New Roman"/>
          <w:i/>
          <w:sz w:val="24"/>
          <w:szCs w:val="24"/>
        </w:rPr>
        <w:t>e</w:t>
      </w:r>
      <w:r w:rsidRPr="005C1DBA">
        <w:rPr>
          <w:rFonts w:ascii="Times New Roman" w:hAnsi="Times New Roman" w:cs="Times New Roman"/>
          <w:i/>
          <w:sz w:val="24"/>
          <w:szCs w:val="24"/>
        </w:rPr>
        <w:t>rie</w:t>
      </w:r>
      <w:r w:rsidRPr="001012B8">
        <w:rPr>
          <w:rFonts w:ascii="Courier New" w:hAnsi="Courier New" w:cs="Courier New"/>
          <w:sz w:val="28"/>
          <w:szCs w:val="28"/>
        </w:rPr>
        <w:t xml:space="preserve">, il la distingue de </w:t>
      </w:r>
      <w:r w:rsidR="005C1DBA">
        <w:rPr>
          <w:rFonts w:ascii="Courier New" w:hAnsi="Courier New" w:cs="Courier New"/>
          <w:sz w:val="28"/>
          <w:szCs w:val="28"/>
        </w:rPr>
        <w:t>deux autres espèces d'hystéries.</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w:t>
      </w:r>
      <w:r>
        <w:rPr>
          <w:rFonts w:ascii="Courier New" w:hAnsi="Courier New" w:cs="Courier New"/>
          <w:sz w:val="28"/>
          <w:szCs w:val="28"/>
        </w:rPr>
        <w:t xml:space="preserve">… </w:t>
      </w:r>
    </w:p>
    <w:p w:rsidR="005C1DBA" w:rsidRDefault="005C1DBA" w:rsidP="005C1DBA">
      <w:pPr>
        <w:pStyle w:val="Sansinterligne"/>
        <w:ind w:left="708"/>
        <w:rPr>
          <w:rFonts w:ascii="Courier New" w:hAnsi="Courier New" w:cs="Courier New"/>
          <w:sz w:val="28"/>
          <w:szCs w:val="28"/>
        </w:rPr>
      </w:pPr>
      <w:r w:rsidRPr="005B644D">
        <w:rPr>
          <w:rFonts w:ascii="Courier New" w:hAnsi="Courier New" w:cs="Courier New"/>
          <w:i/>
          <w:sz w:val="24"/>
          <w:szCs w:val="24"/>
        </w:rPr>
        <w:t>dans</w:t>
      </w:r>
      <w:r w:rsidR="000C0ED0" w:rsidRPr="005B644D">
        <w:rPr>
          <w:rFonts w:ascii="Courier New" w:hAnsi="Courier New" w:cs="Courier New"/>
          <w:i/>
          <w:sz w:val="24"/>
          <w:szCs w:val="24"/>
        </w:rPr>
        <w:t xml:space="preserve"> une première tentative de faire une nosographie proprement psychanalytique, et si vous voulez bien vous reporter à cet article auquel je fais allusion</w:t>
      </w:r>
      <w:r w:rsidR="000C0ED0" w:rsidRPr="001012B8">
        <w:rPr>
          <w:rFonts w:ascii="Courier New" w:hAnsi="Courier New" w:cs="Courier New"/>
          <w:sz w:val="28"/>
          <w:szCs w:val="28"/>
        </w:rPr>
        <w:t xml:space="preserve"> </w:t>
      </w:r>
    </w:p>
    <w:p w:rsidR="005C1DBA" w:rsidRDefault="005C1DBA" w:rsidP="005C1DBA">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il distingue les hystéries pour autant qu'elles doivent être conçues </w:t>
      </w:r>
      <w:r w:rsidR="000C0ED0" w:rsidRPr="005C1DBA">
        <w:rPr>
          <w:rFonts w:ascii="Times New Roman" w:hAnsi="Times New Roman" w:cs="Times New Roman"/>
          <w:i/>
          <w:sz w:val="24"/>
          <w:szCs w:val="24"/>
        </w:rPr>
        <w:t>à la mode bleulérienne</w:t>
      </w:r>
      <w:r w:rsidR="000C0ED0" w:rsidRPr="001012B8">
        <w:rPr>
          <w:rFonts w:ascii="Courier New" w:hAnsi="Courier New" w:cs="Courier New"/>
          <w:sz w:val="28"/>
          <w:szCs w:val="28"/>
        </w:rPr>
        <w:t xml:space="preserve"> comme dépendantes, comme une production secondaire de ce qui se passe dans les états hypnoïdes, comme dépendantes </w:t>
      </w:r>
    </w:p>
    <w:p w:rsidR="005C1DBA" w:rsidRDefault="000C0ED0" w:rsidP="005C1DBA">
      <w:pPr>
        <w:pStyle w:val="Sansinterligne"/>
        <w:rPr>
          <w:rFonts w:ascii="Courier New" w:hAnsi="Courier New" w:cs="Courier New"/>
          <w:sz w:val="28"/>
          <w:szCs w:val="28"/>
        </w:rPr>
      </w:pPr>
      <w:r w:rsidRPr="001012B8">
        <w:rPr>
          <w:rFonts w:ascii="Courier New" w:hAnsi="Courier New" w:cs="Courier New"/>
          <w:sz w:val="28"/>
          <w:szCs w:val="28"/>
        </w:rPr>
        <w:t xml:space="preserve">d'un certain moment fécond qui correspond </w:t>
      </w:r>
    </w:p>
    <w:p w:rsidR="005C1DBA" w:rsidRDefault="000C0ED0" w:rsidP="005C1DBA">
      <w:pPr>
        <w:pStyle w:val="Sansinterligne"/>
        <w:rPr>
          <w:rFonts w:ascii="Courier New" w:hAnsi="Courier New" w:cs="Courier New"/>
          <w:sz w:val="28"/>
          <w:szCs w:val="28"/>
        </w:rPr>
      </w:pPr>
      <w:r w:rsidRPr="001012B8">
        <w:rPr>
          <w:rFonts w:ascii="Courier New" w:hAnsi="Courier New" w:cs="Courier New"/>
          <w:sz w:val="28"/>
          <w:szCs w:val="28"/>
        </w:rPr>
        <w:t xml:space="preserve">à un trouble de la conscience dans l'état hypnoïde. </w:t>
      </w:r>
    </w:p>
    <w:p w:rsidR="005C1DBA" w:rsidRDefault="005C1DBA" w:rsidP="000C0ED0">
      <w:pPr>
        <w:pStyle w:val="Sansinterligne"/>
        <w:rPr>
          <w:rFonts w:ascii="Courier New" w:hAnsi="Courier New" w:cs="Courier New"/>
          <w:sz w:val="28"/>
          <w:szCs w:val="28"/>
        </w:rPr>
      </w:pP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l'a abandonné à la nosologie en tant que c'est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nosologie psychanalytique, il n'a pas nié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les états hypnoïdes, il a simplement dit</w:t>
      </w:r>
      <w:r w:rsidR="005C1DBA">
        <w:rPr>
          <w:rFonts w:ascii="Courier New" w:hAnsi="Courier New" w:cs="Courier New"/>
          <w:sz w:val="28"/>
          <w:szCs w:val="28"/>
        </w:rPr>
        <w:t xml:space="preserve"> </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0C0ED0" w:rsidP="005C1DBA">
      <w:pPr>
        <w:pStyle w:val="Sansinterligne"/>
        <w:ind w:left="2124"/>
        <w:rPr>
          <w:rFonts w:ascii="Times New Roman" w:hAnsi="Times New Roman" w:cs="Times New Roman"/>
          <w:i/>
        </w:rPr>
      </w:pPr>
      <w:r w:rsidRPr="001012B8">
        <w:rPr>
          <w:rFonts w:ascii="Courier New" w:hAnsi="Courier New" w:cs="Courier New"/>
          <w:sz w:val="28"/>
          <w:szCs w:val="28"/>
        </w:rPr>
        <w:t xml:space="preserve">« </w:t>
      </w:r>
      <w:r w:rsidR="005C1DBA" w:rsidRPr="005C1DBA">
        <w:rPr>
          <w:rFonts w:ascii="Times New Roman" w:hAnsi="Times New Roman" w:cs="Times New Roman"/>
          <w:i/>
        </w:rPr>
        <w:t>N</w:t>
      </w:r>
      <w:r w:rsidRPr="005C1DBA">
        <w:rPr>
          <w:rFonts w:ascii="Times New Roman" w:hAnsi="Times New Roman" w:cs="Times New Roman"/>
          <w:i/>
        </w:rPr>
        <w:t xml:space="preserve">ous ne nous intéressons pas à cela, ce n'est pas cela </w:t>
      </w:r>
    </w:p>
    <w:p w:rsidR="005C1DBA" w:rsidRDefault="005C1DBA" w:rsidP="005C1DBA">
      <w:pPr>
        <w:pStyle w:val="Sansinterligne"/>
        <w:ind w:left="2124"/>
        <w:rPr>
          <w:rFonts w:ascii="Courier New" w:hAnsi="Courier New" w:cs="Courier New"/>
          <w:sz w:val="28"/>
          <w:szCs w:val="28"/>
        </w:rPr>
      </w:pPr>
      <w:r>
        <w:rPr>
          <w:rFonts w:ascii="Times New Roman" w:hAnsi="Times New Roman" w:cs="Times New Roman"/>
          <w:i/>
        </w:rPr>
        <w:t xml:space="preserve">     </w:t>
      </w:r>
      <w:r w:rsidR="000C0ED0" w:rsidRPr="005C1DBA">
        <w:rPr>
          <w:rFonts w:ascii="Times New Roman" w:hAnsi="Times New Roman" w:cs="Times New Roman"/>
          <w:i/>
        </w:rPr>
        <w:t>que nous prendrons comme caractère différentiel</w:t>
      </w:r>
      <w:r w:rsidRPr="005C1DBA">
        <w:rPr>
          <w:rFonts w:ascii="Times New Roman" w:hAnsi="Times New Roman" w:cs="Times New Roman"/>
          <w:i/>
        </w:rPr>
        <w:t>.</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B644D" w:rsidRDefault="005C1DBA"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ar c'est cela qu'il faut bien comprendre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quand nous faisons de la classification.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se passe dans toutes les classifications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qui se passe dans toutes les sciences</w:t>
      </w:r>
      <w:r w:rsidR="005C1DBA">
        <w:rPr>
          <w:rFonts w:ascii="Courier New" w:hAnsi="Courier New" w:cs="Courier New"/>
          <w:sz w:val="28"/>
          <w:szCs w:val="28"/>
        </w:rPr>
        <w:t xml:space="preserve"> </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0C0ED0" w:rsidP="005B644D">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vous commencez par faire de la botanique </w:t>
      </w:r>
      <w:r w:rsidR="0054185F">
        <w:rPr>
          <w:rFonts w:ascii="Courier New" w:hAnsi="Courier New" w:cs="Courier New"/>
          <w:sz w:val="28"/>
          <w:szCs w:val="28"/>
        </w:rPr>
        <w:t xml:space="preserve">                     </w:t>
      </w:r>
      <w:r w:rsidRPr="001012B8">
        <w:rPr>
          <w:rFonts w:ascii="Courier New" w:hAnsi="Courier New" w:cs="Courier New"/>
          <w:sz w:val="28"/>
          <w:szCs w:val="28"/>
        </w:rPr>
        <w:t xml:space="preserve">tout à fait primitive en comptant le nombre de </w:t>
      </w:r>
      <w:r w:rsidR="0054185F">
        <w:rPr>
          <w:rFonts w:ascii="Courier New" w:hAnsi="Courier New" w:cs="Courier New"/>
          <w:sz w:val="28"/>
          <w:szCs w:val="28"/>
        </w:rPr>
        <w:t xml:space="preserve">             </w:t>
      </w:r>
      <w:r w:rsidRPr="001012B8">
        <w:rPr>
          <w:rFonts w:ascii="Courier New" w:hAnsi="Courier New" w:cs="Courier New"/>
          <w:sz w:val="28"/>
          <w:szCs w:val="28"/>
        </w:rPr>
        <w:t>ce qui se présente apparemment comme ces organes colorés d'une fleur,</w:t>
      </w:r>
    </w:p>
    <w:p w:rsidR="005C1DBA" w:rsidRDefault="000C0ED0" w:rsidP="005C1DBA">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5C1DBA" w:rsidRDefault="000C0ED0" w:rsidP="005B644D">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vous appelez ça </w:t>
      </w:r>
      <w:r w:rsidRPr="005B644D">
        <w:rPr>
          <w:rFonts w:ascii="Times New Roman" w:hAnsi="Times New Roman" w:cs="Times New Roman"/>
          <w:i/>
          <w:sz w:val="24"/>
          <w:szCs w:val="24"/>
        </w:rPr>
        <w:t>pétales</w:t>
      </w:r>
      <w:r w:rsidRPr="001012B8">
        <w:rPr>
          <w:rFonts w:ascii="Courier New" w:hAnsi="Courier New" w:cs="Courier New"/>
          <w:sz w:val="28"/>
          <w:szCs w:val="28"/>
        </w:rPr>
        <w:t xml:space="preserve"> parce que c'est toujours pareil dans une fleur qui présente </w:t>
      </w:r>
      <w:r w:rsidRPr="005B644D">
        <w:rPr>
          <w:rFonts w:ascii="Courier New" w:hAnsi="Courier New" w:cs="Courier New"/>
          <w:i/>
          <w:sz w:val="24"/>
          <w:szCs w:val="24"/>
        </w:rPr>
        <w:t>un certain nombre d'unités qu'on peut compter</w:t>
      </w:r>
      <w:r w:rsidRPr="001012B8">
        <w:rPr>
          <w:rFonts w:ascii="Courier New" w:hAnsi="Courier New" w:cs="Courier New"/>
          <w:sz w:val="28"/>
          <w:szCs w:val="28"/>
        </w:rPr>
        <w:t xml:space="preserve">, c'est quelque chose de tout à fait primitif, il s'agit de voir et de comprendre si la fonction de ce qui se voit peut s'appeler au premier abord pour l'ignorant, </w:t>
      </w:r>
      <w:r w:rsidRPr="005B644D">
        <w:rPr>
          <w:rFonts w:ascii="Times New Roman" w:hAnsi="Times New Roman" w:cs="Times New Roman"/>
          <w:i/>
          <w:sz w:val="24"/>
          <w:szCs w:val="24"/>
        </w:rPr>
        <w:t>pétales</w:t>
      </w:r>
      <w:r w:rsidRPr="001012B8">
        <w:rPr>
          <w:rFonts w:ascii="Courier New" w:hAnsi="Courier New" w:cs="Courier New"/>
          <w:sz w:val="28"/>
          <w:szCs w:val="28"/>
        </w:rPr>
        <w:t>,</w:t>
      </w:r>
    </w:p>
    <w:p w:rsidR="005C1DBA" w:rsidRDefault="000C0ED0" w:rsidP="005C1DBA">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5C1DBA" w:rsidRDefault="000C0ED0" w:rsidP="005B644D">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et en approfondissant vous vous apercevez quelquefois que ce</w:t>
      </w:r>
      <w:r w:rsidR="0054185F">
        <w:rPr>
          <w:rFonts w:ascii="Courier New" w:hAnsi="Courier New" w:cs="Courier New"/>
          <w:sz w:val="28"/>
          <w:szCs w:val="28"/>
        </w:rPr>
        <w:t>s</w:t>
      </w:r>
      <w:r w:rsidRPr="001012B8">
        <w:rPr>
          <w:rFonts w:ascii="Courier New" w:hAnsi="Courier New" w:cs="Courier New"/>
          <w:sz w:val="28"/>
          <w:szCs w:val="28"/>
        </w:rPr>
        <w:t xml:space="preserve"> prétendus </w:t>
      </w:r>
      <w:r w:rsidRPr="005B644D">
        <w:rPr>
          <w:rFonts w:ascii="Times New Roman" w:hAnsi="Times New Roman" w:cs="Times New Roman"/>
          <w:i/>
          <w:sz w:val="24"/>
          <w:szCs w:val="24"/>
        </w:rPr>
        <w:t>pétales</w:t>
      </w:r>
      <w:r w:rsidRPr="001012B8">
        <w:rPr>
          <w:rFonts w:ascii="Courier New" w:hAnsi="Courier New" w:cs="Courier New"/>
          <w:sz w:val="28"/>
          <w:szCs w:val="28"/>
        </w:rPr>
        <w:t xml:space="preserve"> n'en sont pas du tout, ce sont des </w:t>
      </w:r>
      <w:r w:rsidRPr="005B644D">
        <w:rPr>
          <w:rFonts w:ascii="Times New Roman" w:hAnsi="Times New Roman" w:cs="Times New Roman"/>
          <w:i/>
          <w:sz w:val="24"/>
          <w:szCs w:val="24"/>
        </w:rPr>
        <w:t>sépales</w:t>
      </w:r>
      <w:r w:rsidRPr="001012B8">
        <w:rPr>
          <w:rFonts w:ascii="Courier New" w:hAnsi="Courier New" w:cs="Courier New"/>
          <w:sz w:val="28"/>
          <w:szCs w:val="28"/>
        </w:rPr>
        <w:t xml:space="preserve"> et ça n'a pas la même fonction du tout.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d'autres termes, les registres divers d'analogie anatomique, génétique, donc embryologique,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des éléments physiologiques aussi, fonctionnels, peuvent entrer en ligne de compte, et même peuvent faire pendant un certain temps chevaucher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registres classificatoires différents.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que la classification signifie quelque chose,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faut que ce soit une classification naturelle,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naturel, comment allons</w:t>
      </w:r>
      <w:r w:rsidR="00F22B9D">
        <w:rPr>
          <w:rFonts w:ascii="Courier New" w:hAnsi="Courier New" w:cs="Courier New"/>
          <w:sz w:val="28"/>
          <w:szCs w:val="28"/>
        </w:rPr>
        <w:t>–</w:t>
      </w:r>
      <w:r w:rsidRPr="001012B8">
        <w:rPr>
          <w:rFonts w:ascii="Courier New" w:hAnsi="Courier New" w:cs="Courier New"/>
          <w:sz w:val="28"/>
          <w:szCs w:val="28"/>
        </w:rPr>
        <w:t>nous le chercher ?</w:t>
      </w:r>
    </w:p>
    <w:p w:rsidR="000C0ED0" w:rsidRPr="001012B8" w:rsidRDefault="000C0ED0"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Pour l'instant nous sommes au niveau de l'hystérie</w:t>
      </w:r>
      <w:r w:rsidR="005C1DBA">
        <w:rPr>
          <w:rFonts w:ascii="Courier New" w:hAnsi="Courier New" w:cs="Courier New"/>
          <w:sz w:val="28"/>
          <w:szCs w:val="28"/>
        </w:rPr>
        <w:t>.</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201B90" w:rsidP="000C0ED0">
      <w:pPr>
        <w:pStyle w:val="Sansinterligne"/>
        <w:rPr>
          <w:rFonts w:ascii="Courier New" w:hAnsi="Courier New" w:cs="Courier New"/>
          <w:sz w:val="28"/>
          <w:szCs w:val="28"/>
        </w:rPr>
      </w:pPr>
      <w:r>
        <w:rPr>
          <w:rFonts w:ascii="Courier New" w:hAnsi="Courier New" w:cs="Courier New"/>
          <w:sz w:val="28"/>
          <w:szCs w:val="28"/>
        </w:rPr>
        <w:t>FREUD</w:t>
      </w:r>
      <w:r w:rsidR="000C0ED0" w:rsidRPr="001012B8">
        <w:rPr>
          <w:rFonts w:ascii="Courier New" w:hAnsi="Courier New" w:cs="Courier New"/>
          <w:sz w:val="28"/>
          <w:szCs w:val="28"/>
        </w:rPr>
        <w:t xml:space="preserve"> n'a pas repoussé les hystéri</w:t>
      </w:r>
      <w:r w:rsidR="005C1DBA">
        <w:rPr>
          <w:rFonts w:ascii="Courier New" w:hAnsi="Courier New" w:cs="Courier New"/>
          <w:sz w:val="28"/>
          <w:szCs w:val="28"/>
        </w:rPr>
        <w:t xml:space="preserve">es qui sont </w:t>
      </w:r>
      <w:r w:rsidR="0054185F">
        <w:rPr>
          <w:rFonts w:ascii="Courier New" w:hAnsi="Courier New" w:cs="Courier New"/>
          <w:sz w:val="28"/>
          <w:szCs w:val="28"/>
        </w:rPr>
        <w:t xml:space="preserve">                   </w:t>
      </w:r>
      <w:r w:rsidR="005C1DBA">
        <w:rPr>
          <w:rFonts w:ascii="Courier New" w:hAnsi="Courier New" w:cs="Courier New"/>
          <w:sz w:val="28"/>
          <w:szCs w:val="28"/>
        </w:rPr>
        <w:t>les états hypnoïdes</w:t>
      </w:r>
      <w:r w:rsidR="000C0ED0" w:rsidRPr="001012B8">
        <w:rPr>
          <w:rFonts w:ascii="Courier New" w:hAnsi="Courier New" w:cs="Courier New"/>
          <w:sz w:val="28"/>
          <w:szCs w:val="28"/>
        </w:rPr>
        <w:t xml:space="preserve"> il a dit</w:t>
      </w:r>
      <w:r w:rsidR="005C1DBA">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partir de maintenant nous n'en tiendrons pas compte parce que dans le registre de l'expérience </w:t>
      </w:r>
      <w:r w:rsidRPr="005C1DBA">
        <w:rPr>
          <w:rFonts w:ascii="Courier New" w:hAnsi="Courier New" w:cs="Courier New"/>
          <w:i/>
          <w:sz w:val="24"/>
          <w:szCs w:val="24"/>
        </w:rPr>
        <w:t>analytique</w:t>
      </w:r>
      <w:r w:rsidRPr="001012B8">
        <w:rPr>
          <w:rFonts w:ascii="Courier New" w:hAnsi="Courier New" w:cs="Courier New"/>
          <w:sz w:val="28"/>
          <w:szCs w:val="28"/>
        </w:rPr>
        <w:t>, c</w:t>
      </w:r>
      <w:r w:rsidR="005C1DBA">
        <w:rPr>
          <w:rFonts w:ascii="Courier New" w:hAnsi="Courier New" w:cs="Courier New"/>
          <w:sz w:val="28"/>
          <w:szCs w:val="28"/>
        </w:rPr>
        <w:t>e qui importe c'est autre chose.</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ette </w:t>
      </w:r>
      <w:r w:rsidR="000C0ED0" w:rsidRPr="005C1DBA">
        <w:rPr>
          <w:rFonts w:ascii="Times New Roman" w:hAnsi="Times New Roman" w:cs="Times New Roman"/>
          <w:i/>
          <w:sz w:val="24"/>
          <w:szCs w:val="24"/>
        </w:rPr>
        <w:t>autre chose</w:t>
      </w:r>
      <w:r w:rsidR="000C0ED0" w:rsidRPr="001012B8">
        <w:rPr>
          <w:rFonts w:ascii="Courier New" w:hAnsi="Courier New" w:cs="Courier New"/>
          <w:sz w:val="28"/>
          <w:szCs w:val="28"/>
        </w:rPr>
        <w:t xml:space="preserve"> était déjà présente dans ce premier débrouillage, c'est en cela que consiste la notion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w:t>
      </w:r>
      <w:r w:rsidR="005C1DBA">
        <w:rPr>
          <w:rFonts w:ascii="Courier New" w:hAnsi="Courier New" w:cs="Courier New"/>
          <w:sz w:val="28"/>
          <w:szCs w:val="28"/>
        </w:rPr>
        <w:t>« </w:t>
      </w:r>
      <w:r w:rsidRPr="005C1DBA">
        <w:rPr>
          <w:rFonts w:ascii="Times New Roman" w:hAnsi="Times New Roman" w:cs="Times New Roman"/>
          <w:i/>
          <w:sz w:val="24"/>
          <w:szCs w:val="24"/>
        </w:rPr>
        <w:t>Abwehrhyst</w:t>
      </w:r>
      <w:r w:rsidR="005C1DBA" w:rsidRPr="005C1DBA">
        <w:rPr>
          <w:rFonts w:ascii="Times New Roman" w:hAnsi="Times New Roman" w:cs="Times New Roman"/>
          <w:i/>
          <w:sz w:val="24"/>
          <w:szCs w:val="24"/>
        </w:rPr>
        <w:t>e</w:t>
      </w:r>
      <w:r w:rsidRPr="005C1DBA">
        <w:rPr>
          <w:rFonts w:ascii="Times New Roman" w:hAnsi="Times New Roman" w:cs="Times New Roman"/>
          <w:i/>
          <w:sz w:val="24"/>
          <w:szCs w:val="24"/>
        </w:rPr>
        <w:t>rie</w:t>
      </w:r>
      <w:r w:rsidR="005C1DBA">
        <w:rPr>
          <w:rFonts w:ascii="Courier New" w:hAnsi="Courier New" w:cs="Courier New"/>
          <w:sz w:val="28"/>
          <w:szCs w:val="28"/>
        </w:rPr>
        <w:t> »</w:t>
      </w:r>
      <w:r w:rsidRPr="001012B8">
        <w:rPr>
          <w:rFonts w:ascii="Courier New" w:hAnsi="Courier New" w:cs="Courier New"/>
          <w:sz w:val="28"/>
          <w:szCs w:val="28"/>
        </w:rPr>
        <w:t xml:space="preserve">, strictement comme référence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 souvenir traumatique.</w:t>
      </w:r>
    </w:p>
    <w:p w:rsidR="000C0ED0" w:rsidRPr="001012B8" w:rsidRDefault="000C0ED0"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Nous sommes au moment où pour la première fois apparaît la notion de défense dans le registre</w:t>
      </w:r>
      <w:r w:rsidR="005C1DBA">
        <w:rPr>
          <w:rFonts w:ascii="Courier New" w:hAnsi="Courier New" w:cs="Courier New"/>
          <w:sz w:val="28"/>
          <w:szCs w:val="28"/>
        </w:rPr>
        <w:t>…</w:t>
      </w:r>
      <w:r w:rsidRPr="001012B8">
        <w:rPr>
          <w:rFonts w:ascii="Courier New" w:hAnsi="Courier New" w:cs="Courier New"/>
          <w:sz w:val="28"/>
          <w:szCs w:val="28"/>
        </w:rPr>
        <w:t xml:space="preserve"> </w:t>
      </w:r>
    </w:p>
    <w:p w:rsidR="005C1DBA" w:rsidRDefault="000C0ED0" w:rsidP="005C1DBA">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il faut bien l'appeler par son nom </w:t>
      </w: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nous sommes dans le registre de la remémoration,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n'ai même pas dit de la mémoire, nous sommes dans les troubles de la remémoration,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 que le sujet peut articuler verbalement,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ce dont il se souvient</w:t>
      </w:r>
      <w:r w:rsidR="005C1DBA">
        <w:rPr>
          <w:rFonts w:ascii="Courier New" w:hAnsi="Courier New" w:cs="Courier New"/>
          <w:sz w:val="28"/>
          <w:szCs w:val="28"/>
        </w:rPr>
        <w:t xml:space="preserve">. </w:t>
      </w:r>
      <w:r w:rsidRPr="001012B8">
        <w:rPr>
          <w:rFonts w:ascii="Courier New" w:hAnsi="Courier New" w:cs="Courier New"/>
          <w:sz w:val="28"/>
          <w:szCs w:val="28"/>
        </w:rPr>
        <w:t xml:space="preserve"> </w:t>
      </w:r>
    </w:p>
    <w:p w:rsidR="005B644D" w:rsidRDefault="005B644D"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 xml:space="preserve">Ce </w:t>
      </w:r>
      <w:r w:rsidR="000C0ED0" w:rsidRPr="001012B8">
        <w:rPr>
          <w:rFonts w:ascii="Courier New" w:hAnsi="Courier New" w:cs="Courier New"/>
          <w:sz w:val="28"/>
          <w:szCs w:val="28"/>
        </w:rPr>
        <w:t xml:space="preserve">qui est l'élément essentiel, c'est la sortie de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qu'on peut appeler </w:t>
      </w:r>
      <w:r w:rsidR="005C1DBA">
        <w:rPr>
          <w:rFonts w:ascii="Courier New" w:hAnsi="Courier New" w:cs="Courier New"/>
          <w:sz w:val="28"/>
          <w:szCs w:val="28"/>
        </w:rPr>
        <w:t>« </w:t>
      </w:r>
      <w:r w:rsidRPr="005C1DBA">
        <w:rPr>
          <w:rFonts w:ascii="Times New Roman" w:hAnsi="Times New Roman" w:cs="Times New Roman"/>
          <w:i/>
          <w:sz w:val="24"/>
          <w:szCs w:val="24"/>
        </w:rPr>
        <w:t>les petites histoires du patient</w:t>
      </w:r>
      <w:r w:rsidR="005C1DBA">
        <w:rPr>
          <w:rFonts w:ascii="Courier New" w:hAnsi="Courier New" w:cs="Courier New"/>
          <w:sz w:val="28"/>
          <w:szCs w:val="28"/>
        </w:rPr>
        <w:t> »</w:t>
      </w:r>
      <w:r w:rsidRPr="001012B8">
        <w:rPr>
          <w:rFonts w:ascii="Courier New" w:hAnsi="Courier New" w:cs="Courier New"/>
          <w:sz w:val="28"/>
          <w:szCs w:val="28"/>
        </w:rPr>
        <w:t>,</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le fait que cette </w:t>
      </w:r>
      <w:r w:rsidR="005C1DBA">
        <w:rPr>
          <w:rFonts w:ascii="Courier New" w:hAnsi="Courier New" w:cs="Courier New"/>
          <w:sz w:val="28"/>
          <w:szCs w:val="28"/>
        </w:rPr>
        <w:t>« </w:t>
      </w:r>
      <w:r w:rsidRPr="005C1DBA">
        <w:rPr>
          <w:rFonts w:ascii="Times New Roman" w:hAnsi="Times New Roman" w:cs="Times New Roman"/>
          <w:i/>
          <w:sz w:val="24"/>
          <w:szCs w:val="24"/>
        </w:rPr>
        <w:t>petite histoire</w:t>
      </w:r>
      <w:r w:rsidR="005C1DBA">
        <w:rPr>
          <w:rFonts w:ascii="Courier New" w:hAnsi="Courier New" w:cs="Courier New"/>
          <w:sz w:val="28"/>
          <w:szCs w:val="28"/>
        </w:rPr>
        <w:t> »</w:t>
      </w:r>
      <w:r w:rsidRPr="001012B8">
        <w:rPr>
          <w:rFonts w:ascii="Courier New" w:hAnsi="Courier New" w:cs="Courier New"/>
          <w:sz w:val="28"/>
          <w:szCs w:val="28"/>
        </w:rPr>
        <w:t xml:space="preserve"> il est capable </w:t>
      </w:r>
      <w:r w:rsidR="0054185F">
        <w:rPr>
          <w:rFonts w:ascii="Courier New" w:hAnsi="Courier New" w:cs="Courier New"/>
          <w:sz w:val="28"/>
          <w:szCs w:val="28"/>
        </w:rPr>
        <w:t xml:space="preserve">                     </w:t>
      </w:r>
      <w:r w:rsidRPr="001012B8">
        <w:rPr>
          <w:rFonts w:ascii="Courier New" w:hAnsi="Courier New" w:cs="Courier New"/>
          <w:sz w:val="28"/>
          <w:szCs w:val="28"/>
        </w:rPr>
        <w:t xml:space="preserve">ou non de la sortir, et c'est le fait de la sortir.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Anna O</w:t>
      </w:r>
      <w:r w:rsidR="005C1DBA">
        <w:rPr>
          <w:rFonts w:ascii="Courier New" w:hAnsi="Courier New" w:cs="Courier New"/>
          <w:sz w:val="28"/>
          <w:szCs w:val="28"/>
        </w:rPr>
        <w:t>. …</w:t>
      </w:r>
      <w:r w:rsidRPr="001012B8">
        <w:rPr>
          <w:rFonts w:ascii="Courier New" w:hAnsi="Courier New" w:cs="Courier New"/>
          <w:sz w:val="28"/>
          <w:szCs w:val="28"/>
        </w:rPr>
        <w:t xml:space="preserve"> </w:t>
      </w:r>
    </w:p>
    <w:p w:rsidR="005C1DBA" w:rsidRDefault="000C0ED0" w:rsidP="005C1DBA">
      <w:pPr>
        <w:pStyle w:val="Sansinterligne"/>
        <w:ind w:left="708"/>
        <w:rPr>
          <w:rFonts w:ascii="Courier New" w:hAnsi="Courier New" w:cs="Courier New"/>
          <w:sz w:val="28"/>
          <w:szCs w:val="28"/>
        </w:rPr>
      </w:pPr>
      <w:r w:rsidRPr="001012B8">
        <w:rPr>
          <w:rFonts w:ascii="Courier New" w:hAnsi="Courier New" w:cs="Courier New"/>
          <w:sz w:val="28"/>
          <w:szCs w:val="28"/>
        </w:rPr>
        <w:t xml:space="preserve">dont une personne m'a rapporté ici </w:t>
      </w:r>
    </w:p>
    <w:p w:rsidR="005C1DBA" w:rsidRDefault="000C0ED0" w:rsidP="005C1DBA">
      <w:pPr>
        <w:pStyle w:val="Sansinterligne"/>
        <w:ind w:left="708"/>
        <w:rPr>
          <w:rFonts w:ascii="Courier New" w:hAnsi="Courier New" w:cs="Courier New"/>
          <w:sz w:val="28"/>
          <w:szCs w:val="28"/>
        </w:rPr>
      </w:pPr>
      <w:r w:rsidRPr="001012B8">
        <w:rPr>
          <w:rFonts w:ascii="Courier New" w:hAnsi="Courier New" w:cs="Courier New"/>
          <w:sz w:val="28"/>
          <w:szCs w:val="28"/>
        </w:rPr>
        <w:t>le portrait qui était sur un timbre</w:t>
      </w:r>
      <w:r w:rsidR="0050647C">
        <w:rPr>
          <w:rFonts w:ascii="Courier New" w:hAnsi="Courier New" w:cs="Courier New"/>
          <w:sz w:val="28"/>
          <w:szCs w:val="28"/>
        </w:rPr>
        <w:t xml:space="preserve"> </w:t>
      </w:r>
      <w:r w:rsidRPr="001012B8">
        <w:rPr>
          <w:rFonts w:ascii="Courier New" w:hAnsi="Courier New" w:cs="Courier New"/>
          <w:sz w:val="28"/>
          <w:szCs w:val="28"/>
        </w:rPr>
        <w:t xml:space="preserve">poste, </w:t>
      </w:r>
    </w:p>
    <w:p w:rsidR="005C1DBA" w:rsidRDefault="000C0ED0" w:rsidP="005C1DBA">
      <w:pPr>
        <w:pStyle w:val="Sansinterligne"/>
        <w:ind w:left="708"/>
        <w:rPr>
          <w:rFonts w:ascii="Courier New" w:hAnsi="Courier New" w:cs="Courier New"/>
          <w:sz w:val="28"/>
          <w:szCs w:val="28"/>
        </w:rPr>
      </w:pPr>
      <w:r w:rsidRPr="001012B8">
        <w:rPr>
          <w:rFonts w:ascii="Courier New" w:hAnsi="Courier New" w:cs="Courier New"/>
          <w:sz w:val="28"/>
          <w:szCs w:val="28"/>
        </w:rPr>
        <w:t xml:space="preserve">car elle a été la reine des assistantes sociales </w:t>
      </w:r>
    </w:p>
    <w:p w:rsidR="000C0ED0" w:rsidRPr="001012B8" w:rsidRDefault="005C1DBA"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a appelé cela la « </w:t>
      </w:r>
      <w:r w:rsidR="000C0ED0" w:rsidRPr="005C1DBA">
        <w:rPr>
          <w:rFonts w:ascii="Times New Roman" w:hAnsi="Times New Roman" w:cs="Times New Roman"/>
          <w:i/>
          <w:sz w:val="24"/>
          <w:szCs w:val="24"/>
        </w:rPr>
        <w:t>talking cure</w:t>
      </w:r>
      <w:r w:rsidR="000C0ED0"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w:t>
      </w:r>
      <w:r w:rsidRPr="005C1DBA">
        <w:rPr>
          <w:rFonts w:ascii="Times New Roman" w:hAnsi="Times New Roman" w:cs="Times New Roman"/>
          <w:i/>
          <w:sz w:val="24"/>
          <w:szCs w:val="24"/>
        </w:rPr>
        <w:t>Abwehrhyst</w:t>
      </w:r>
      <w:r w:rsidR="005C1DBA" w:rsidRPr="005C1DBA">
        <w:rPr>
          <w:rFonts w:ascii="Times New Roman" w:hAnsi="Times New Roman" w:cs="Times New Roman"/>
          <w:i/>
          <w:sz w:val="24"/>
          <w:szCs w:val="24"/>
        </w:rPr>
        <w:t>e</w:t>
      </w:r>
      <w:r w:rsidRPr="005C1DBA">
        <w:rPr>
          <w:rFonts w:ascii="Times New Roman" w:hAnsi="Times New Roman" w:cs="Times New Roman"/>
          <w:i/>
          <w:sz w:val="24"/>
          <w:szCs w:val="24"/>
        </w:rPr>
        <w:t>rie</w:t>
      </w:r>
      <w:r w:rsidRPr="001012B8">
        <w:rPr>
          <w:rFonts w:ascii="Courier New" w:hAnsi="Courier New" w:cs="Courier New"/>
          <w:sz w:val="28"/>
          <w:szCs w:val="28"/>
        </w:rPr>
        <w:t xml:space="preserve"> est une hystérie dans laquelle il suffit de lire le texte de </w:t>
      </w:r>
      <w:r w:rsidR="00201B90">
        <w:rPr>
          <w:rFonts w:ascii="Courier New" w:hAnsi="Courier New" w:cs="Courier New"/>
          <w:sz w:val="28"/>
          <w:szCs w:val="28"/>
        </w:rPr>
        <w:t>FREUD</w:t>
      </w:r>
      <w:r w:rsidRPr="001012B8">
        <w:rPr>
          <w:rFonts w:ascii="Courier New" w:hAnsi="Courier New" w:cs="Courier New"/>
          <w:sz w:val="28"/>
          <w:szCs w:val="28"/>
        </w:rPr>
        <w:t xml:space="preserve"> pour voir que c'est tout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fait proche et tout à fait ouvert à la formulation que</w:t>
      </w:r>
      <w:r w:rsidR="005C1DBA">
        <w:rPr>
          <w:rFonts w:ascii="Courier New" w:hAnsi="Courier New" w:cs="Courier New"/>
          <w:sz w:val="28"/>
          <w:szCs w:val="28"/>
        </w:rPr>
        <w:t xml:space="preserve"> j</w:t>
      </w:r>
      <w:r w:rsidRPr="001012B8">
        <w:rPr>
          <w:rFonts w:ascii="Courier New" w:hAnsi="Courier New" w:cs="Courier New"/>
          <w:sz w:val="28"/>
          <w:szCs w:val="28"/>
        </w:rPr>
        <w:t>e vous en donne</w:t>
      </w:r>
      <w:r w:rsidR="005C1DBA">
        <w:rPr>
          <w:rFonts w:ascii="Courier New" w:hAnsi="Courier New" w:cs="Courier New"/>
          <w:sz w:val="28"/>
          <w:szCs w:val="28"/>
        </w:rPr>
        <w:t xml:space="preserve"> </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5C1DBA" w:rsidP="005C1DBA">
      <w:pPr>
        <w:pStyle w:val="Sansinterligne"/>
        <w:ind w:left="1416"/>
        <w:rPr>
          <w:rFonts w:ascii="Times New Roman" w:hAnsi="Times New Roman" w:cs="Times New Roman"/>
          <w:i/>
          <w:sz w:val="24"/>
          <w:szCs w:val="24"/>
        </w:rPr>
      </w:pPr>
      <w:r>
        <w:rPr>
          <w:rFonts w:ascii="Courier New" w:hAnsi="Courier New" w:cs="Courier New"/>
          <w:sz w:val="28"/>
          <w:szCs w:val="28"/>
        </w:rPr>
        <w:t>« </w:t>
      </w:r>
      <w:r w:rsidRPr="005C1DBA">
        <w:rPr>
          <w:rFonts w:ascii="Times New Roman" w:hAnsi="Times New Roman" w:cs="Times New Roman"/>
          <w:i/>
          <w:sz w:val="24"/>
          <w:szCs w:val="24"/>
        </w:rPr>
        <w:t>L</w:t>
      </w:r>
      <w:r w:rsidR="000C0ED0" w:rsidRPr="005C1DBA">
        <w:rPr>
          <w:rFonts w:ascii="Times New Roman" w:hAnsi="Times New Roman" w:cs="Times New Roman"/>
          <w:i/>
          <w:sz w:val="24"/>
          <w:szCs w:val="24"/>
        </w:rPr>
        <w:t>es choses ne sont plus formulables parce qu'elles sont formulées ailleurs</w:t>
      </w:r>
    </w:p>
    <w:p w:rsidR="005C1DBA" w:rsidRDefault="005C1DBA" w:rsidP="005C1DBA">
      <w:pPr>
        <w:pStyle w:val="Sansinterligne"/>
        <w:ind w:left="1416"/>
        <w:rPr>
          <w:rFonts w:ascii="Courier New" w:hAnsi="Courier New" w:cs="Courier New"/>
          <w:sz w:val="28"/>
          <w:szCs w:val="28"/>
        </w:rPr>
      </w:pPr>
      <w:r>
        <w:rPr>
          <w:rFonts w:ascii="Times New Roman" w:hAnsi="Times New Roman" w:cs="Times New Roman"/>
          <w:i/>
          <w:sz w:val="24"/>
          <w:szCs w:val="24"/>
        </w:rPr>
        <w:t xml:space="preserve">    </w:t>
      </w:r>
      <w:r w:rsidR="000C0ED0" w:rsidRPr="005C1DBA">
        <w:rPr>
          <w:rFonts w:ascii="Times New Roman" w:hAnsi="Times New Roman" w:cs="Times New Roman"/>
          <w:i/>
          <w:sz w:val="24"/>
          <w:szCs w:val="24"/>
        </w:rPr>
        <w:t xml:space="preserve"> dans les symptômes, et il s'agit de relibérer ce discours</w:t>
      </w:r>
      <w:r w:rsidRPr="005C1DBA">
        <w:rPr>
          <w:rFonts w:ascii="Times New Roman" w:hAnsi="Times New Roman" w:cs="Times New Roman"/>
          <w:i/>
          <w:sz w:val="24"/>
          <w:szCs w:val="24"/>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ous so</w:t>
      </w:r>
      <w:r>
        <w:rPr>
          <w:rFonts w:ascii="Courier New" w:hAnsi="Courier New" w:cs="Courier New"/>
          <w:sz w:val="28"/>
          <w:szCs w:val="28"/>
        </w:rPr>
        <w:t>mmes absolument sur ce registre.</w:t>
      </w:r>
      <w:r w:rsidR="000C0ED0"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n'y a pas trace à ce moment</w:t>
      </w:r>
      <w:r w:rsidR="00F22B9D">
        <w:rPr>
          <w:rFonts w:ascii="Courier New" w:hAnsi="Courier New" w:cs="Courier New"/>
          <w:sz w:val="28"/>
          <w:szCs w:val="28"/>
        </w:rPr>
        <w:t>–</w:t>
      </w:r>
      <w:r w:rsidR="000C0ED0" w:rsidRPr="001012B8">
        <w:rPr>
          <w:rFonts w:ascii="Courier New" w:hAnsi="Courier New" w:cs="Courier New"/>
          <w:sz w:val="28"/>
          <w:szCs w:val="28"/>
        </w:rPr>
        <w:t xml:space="preserve">là de régression,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théorie des instincts, et déjà pourtant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toute la psychanalyse est là</w:t>
      </w:r>
      <w:r w:rsidR="005C1DBA">
        <w:rPr>
          <w:rFonts w:ascii="Courier New" w:hAnsi="Courier New" w:cs="Courier New"/>
          <w:sz w:val="28"/>
          <w:szCs w:val="28"/>
        </w:rPr>
        <w:t>.</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lastRenderedPageBreak/>
        <w:t>E</w:t>
      </w:r>
      <w:r w:rsidR="000C0ED0" w:rsidRPr="001012B8">
        <w:rPr>
          <w:rFonts w:ascii="Courier New" w:hAnsi="Courier New" w:cs="Courier New"/>
          <w:sz w:val="28"/>
          <w:szCs w:val="28"/>
        </w:rPr>
        <w:t>t il distingue une troisième espèce d'hystérie qui</w:t>
      </w:r>
      <w:r w:rsidR="005B644D">
        <w:rPr>
          <w:rFonts w:ascii="Courier New" w:hAnsi="Courier New" w:cs="Courier New"/>
          <w:sz w:val="28"/>
          <w:szCs w:val="28"/>
        </w:rPr>
        <w:t>,</w:t>
      </w:r>
      <w:r w:rsidR="000C0ED0" w:rsidRPr="001012B8">
        <w:rPr>
          <w:rFonts w:ascii="Courier New" w:hAnsi="Courier New" w:cs="Courier New"/>
          <w:sz w:val="28"/>
          <w:szCs w:val="28"/>
        </w:rPr>
        <w:t xml:space="preserve"> elle</w:t>
      </w:r>
      <w:r w:rsidR="005B644D">
        <w:rPr>
          <w:rFonts w:ascii="Courier New" w:hAnsi="Courier New" w:cs="Courier New"/>
          <w:sz w:val="28"/>
          <w:szCs w:val="28"/>
        </w:rPr>
        <w:t>,</w:t>
      </w:r>
      <w:r w:rsidR="000C0ED0" w:rsidRPr="001012B8">
        <w:rPr>
          <w:rFonts w:ascii="Courier New" w:hAnsi="Courier New" w:cs="Courier New"/>
          <w:sz w:val="28"/>
          <w:szCs w:val="28"/>
        </w:rPr>
        <w:t xml:space="preserve"> a pour caractéristique qu'elle a aussi quelque chose à raconter, mais qui n'est raconté nulle part.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Bien sûr à l'étape où nous sommes de l'élaboration de la théorie, il serait bien étonnant qu'il nous dise où peut être ce jeu, mais c'est déjà parfaitement dessiné.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L’œuvre de </w:t>
      </w:r>
      <w:r w:rsidR="00201B90">
        <w:rPr>
          <w:rFonts w:ascii="Courier New" w:hAnsi="Courier New" w:cs="Courier New"/>
          <w:sz w:val="28"/>
          <w:szCs w:val="28"/>
        </w:rPr>
        <w:t>FREUD</w:t>
      </w:r>
      <w:r w:rsidRPr="001012B8">
        <w:rPr>
          <w:rFonts w:ascii="Courier New" w:hAnsi="Courier New" w:cs="Courier New"/>
          <w:sz w:val="28"/>
          <w:szCs w:val="28"/>
        </w:rPr>
        <w:t xml:space="preserve"> est pleine comme cela de </w:t>
      </w:r>
      <w:r w:rsidRPr="005C1DBA">
        <w:rPr>
          <w:rFonts w:ascii="Times New Roman" w:hAnsi="Times New Roman" w:cs="Times New Roman"/>
          <w:i/>
          <w:sz w:val="24"/>
          <w:szCs w:val="24"/>
        </w:rPr>
        <w:t>pierres d'attente</w:t>
      </w:r>
      <w:r w:rsidRPr="001012B8">
        <w:rPr>
          <w:rFonts w:ascii="Courier New" w:hAnsi="Courier New" w:cs="Courier New"/>
          <w:sz w:val="28"/>
          <w:szCs w:val="28"/>
        </w:rPr>
        <w:t xml:space="preserve"> qui, si on peut dire, me réjoui</w:t>
      </w:r>
      <w:r w:rsidR="005C1DBA">
        <w:rPr>
          <w:rFonts w:ascii="Courier New" w:hAnsi="Courier New" w:cs="Courier New"/>
          <w:sz w:val="28"/>
          <w:szCs w:val="28"/>
        </w:rPr>
        <w:t>ssent.</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O</w:t>
      </w:r>
      <w:r w:rsidR="000C0ED0" w:rsidRPr="001012B8">
        <w:rPr>
          <w:rFonts w:ascii="Courier New" w:hAnsi="Courier New" w:cs="Courier New"/>
          <w:sz w:val="28"/>
          <w:szCs w:val="28"/>
        </w:rPr>
        <w:t xml:space="preserve">n peut s'apercevoir chaque fois qu'on prend un article de </w:t>
      </w:r>
      <w:r w:rsidR="00201B90">
        <w:rPr>
          <w:rFonts w:ascii="Courier New" w:hAnsi="Courier New" w:cs="Courier New"/>
          <w:sz w:val="28"/>
          <w:szCs w:val="28"/>
        </w:rPr>
        <w:t>FREUD</w:t>
      </w:r>
      <w:r w:rsidR="000C0ED0" w:rsidRPr="001012B8">
        <w:rPr>
          <w:rFonts w:ascii="Courier New" w:hAnsi="Courier New" w:cs="Courier New"/>
          <w:sz w:val="28"/>
          <w:szCs w:val="28"/>
        </w:rPr>
        <w:t xml:space="preserve">, que ce n'est jamais non seulement ce qu'on attendait, mais que ce n'est jamais </w:t>
      </w:r>
      <w:r>
        <w:rPr>
          <w:rFonts w:ascii="Courier New" w:hAnsi="Courier New" w:cs="Courier New"/>
          <w:sz w:val="28"/>
          <w:szCs w:val="28"/>
        </w:rPr>
        <w:t>que</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quelque chose de trè</w:t>
      </w:r>
      <w:r w:rsidR="005C1DBA">
        <w:rPr>
          <w:rFonts w:ascii="Courier New" w:hAnsi="Courier New" w:cs="Courier New"/>
          <w:sz w:val="28"/>
          <w:szCs w:val="28"/>
        </w:rPr>
        <w:t>s simple, d'admirablement clair.</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il n'y a pas un texte de </w:t>
      </w:r>
      <w:r w:rsidR="00201B90">
        <w:rPr>
          <w:rFonts w:ascii="Courier New" w:hAnsi="Courier New" w:cs="Courier New"/>
          <w:sz w:val="28"/>
          <w:szCs w:val="28"/>
        </w:rPr>
        <w:t>FREUD</w:t>
      </w:r>
      <w:r w:rsidR="000C0ED0" w:rsidRPr="001012B8">
        <w:rPr>
          <w:rFonts w:ascii="Courier New" w:hAnsi="Courier New" w:cs="Courier New"/>
          <w:sz w:val="28"/>
          <w:szCs w:val="28"/>
        </w:rPr>
        <w:t xml:space="preserve"> qui ne soit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quelque sorte nouri d'</w:t>
      </w:r>
      <w:r w:rsidRPr="005C1DBA">
        <w:rPr>
          <w:rFonts w:ascii="Times New Roman" w:hAnsi="Times New Roman" w:cs="Times New Roman"/>
          <w:i/>
          <w:sz w:val="24"/>
          <w:szCs w:val="24"/>
        </w:rPr>
        <w:t>énigmes</w:t>
      </w:r>
      <w:r w:rsidRPr="001012B8">
        <w:rPr>
          <w:rFonts w:ascii="Courier New" w:hAnsi="Courier New" w:cs="Courier New"/>
          <w:sz w:val="28"/>
          <w:szCs w:val="28"/>
        </w:rPr>
        <w:t xml:space="preserve"> qui correspondent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ce que j'appelle les </w:t>
      </w:r>
      <w:r w:rsidRPr="005C1DBA">
        <w:rPr>
          <w:rFonts w:ascii="Times New Roman" w:hAnsi="Times New Roman" w:cs="Times New Roman"/>
          <w:i/>
          <w:sz w:val="24"/>
          <w:szCs w:val="24"/>
        </w:rPr>
        <w:t>pierres d'attente</w:t>
      </w:r>
      <w:r w:rsidRPr="001012B8">
        <w:rPr>
          <w:rFonts w:ascii="Courier New" w:hAnsi="Courier New" w:cs="Courier New"/>
          <w:sz w:val="28"/>
          <w:szCs w:val="28"/>
        </w:rPr>
        <w:t xml:space="preserve">, que les choses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se sont trouvées d'une façon telle qu'on peut dire qu'il n'y a véritablement que lui qui ait amené </w:t>
      </w:r>
      <w:r w:rsidR="0054185F">
        <w:rPr>
          <w:rFonts w:ascii="Courier New" w:hAnsi="Courier New" w:cs="Courier New"/>
          <w:sz w:val="28"/>
          <w:szCs w:val="28"/>
        </w:rPr>
        <w:t xml:space="preserve">                      </w:t>
      </w:r>
      <w:r w:rsidRPr="001012B8">
        <w:rPr>
          <w:rFonts w:ascii="Courier New" w:hAnsi="Courier New" w:cs="Courier New"/>
          <w:sz w:val="28"/>
          <w:szCs w:val="28"/>
        </w:rPr>
        <w:t xml:space="preserve">de son vivant les concepts originaux pour attaquer, ordonner ce nouveau champ qu'il nous découvrait. </w:t>
      </w:r>
    </w:p>
    <w:p w:rsidR="005C1DBA" w:rsidRDefault="005C1DBA"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comment nous en étonnerions</w:t>
      </w:r>
      <w:r w:rsidR="00F22B9D">
        <w:rPr>
          <w:rFonts w:ascii="Courier New" w:hAnsi="Courier New" w:cs="Courier New"/>
          <w:sz w:val="28"/>
          <w:szCs w:val="28"/>
        </w:rPr>
        <w:t>–</w:t>
      </w:r>
      <w:r w:rsidRPr="001012B8">
        <w:rPr>
          <w:rFonts w:ascii="Courier New" w:hAnsi="Courier New" w:cs="Courier New"/>
          <w:sz w:val="28"/>
          <w:szCs w:val="28"/>
        </w:rPr>
        <w:t xml:space="preserve">nous ?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 concepts, il les traite chacun avec un monde </w:t>
      </w: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de questions.</w:t>
      </w:r>
      <w:r w:rsidR="000C0ED0" w:rsidRPr="001012B8">
        <w:rPr>
          <w:rFonts w:ascii="Courier New" w:hAnsi="Courier New" w:cs="Courier New"/>
          <w:sz w:val="28"/>
          <w:szCs w:val="28"/>
        </w:rPr>
        <w:t xml:space="preserve"> </w:t>
      </w:r>
      <w:r>
        <w:rPr>
          <w:rFonts w:ascii="Courier New" w:hAnsi="Courier New" w:cs="Courier New"/>
          <w:sz w:val="28"/>
          <w:szCs w:val="28"/>
        </w:rPr>
        <w:t>C</w:t>
      </w:r>
      <w:r w:rsidR="000C0ED0" w:rsidRPr="001012B8">
        <w:rPr>
          <w:rFonts w:ascii="Courier New" w:hAnsi="Courier New" w:cs="Courier New"/>
          <w:sz w:val="28"/>
          <w:szCs w:val="28"/>
        </w:rPr>
        <w:t xml:space="preserve">e qu'il y a de bien dans </w:t>
      </w:r>
      <w:r w:rsidR="00201B90">
        <w:rPr>
          <w:rFonts w:ascii="Courier New" w:hAnsi="Courier New" w:cs="Courier New"/>
          <w:sz w:val="28"/>
          <w:szCs w:val="28"/>
        </w:rPr>
        <w:t>FREUD</w:t>
      </w:r>
      <w:r w:rsidR="000C0ED0" w:rsidRPr="001012B8">
        <w:rPr>
          <w:rFonts w:ascii="Courier New" w:hAnsi="Courier New" w:cs="Courier New"/>
          <w:sz w:val="28"/>
          <w:szCs w:val="28"/>
        </w:rPr>
        <w:t xml:space="preserve">,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qu'il ne nous les dissimule pas, ces questions,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que chacun de ses textes est un texte problématique, de telle sorte que lire </w:t>
      </w:r>
      <w:r w:rsidR="00201B90">
        <w:rPr>
          <w:rFonts w:ascii="Courier New" w:hAnsi="Courier New" w:cs="Courier New"/>
          <w:sz w:val="28"/>
          <w:szCs w:val="28"/>
        </w:rPr>
        <w:t>FREUD</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rouvrir les questions. </w:t>
      </w:r>
    </w:p>
    <w:p w:rsidR="000C0ED0" w:rsidRPr="001012B8" w:rsidRDefault="000C0ED0" w:rsidP="000C0ED0">
      <w:pPr>
        <w:pStyle w:val="Sansinterligne"/>
        <w:rPr>
          <w:rFonts w:ascii="Courier New" w:hAnsi="Courier New" w:cs="Courier New"/>
          <w:sz w:val="28"/>
          <w:szCs w:val="28"/>
        </w:rPr>
      </w:pP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Alors </w:t>
      </w:r>
      <w:r w:rsidR="005C1DBA">
        <w:rPr>
          <w:rFonts w:ascii="Courier New" w:hAnsi="Courier New" w:cs="Courier New"/>
          <w:sz w:val="28"/>
          <w:szCs w:val="28"/>
        </w:rPr>
        <w:t>« </w:t>
      </w:r>
      <w:r w:rsidRPr="005C1DBA">
        <w:rPr>
          <w:rFonts w:ascii="Times New Roman" w:hAnsi="Times New Roman" w:cs="Times New Roman"/>
          <w:i/>
          <w:sz w:val="24"/>
          <w:szCs w:val="24"/>
        </w:rPr>
        <w:t>troubles de la mémoire</w:t>
      </w:r>
      <w:r w:rsidR="005C1DBA">
        <w:rPr>
          <w:rFonts w:ascii="Courier New" w:hAnsi="Courier New" w:cs="Courier New"/>
          <w:sz w:val="28"/>
          <w:szCs w:val="28"/>
        </w:rPr>
        <w:t> »</w:t>
      </w:r>
      <w:r w:rsidRPr="001012B8">
        <w:rPr>
          <w:rFonts w:ascii="Courier New" w:hAnsi="Courier New" w:cs="Courier New"/>
          <w:sz w:val="28"/>
          <w:szCs w:val="28"/>
        </w:rPr>
        <w:t xml:space="preserve">, c'est de là qu'il faut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tout de même toujours partir pour savoir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w:t>
      </w:r>
      <w:r w:rsidR="005C1DBA">
        <w:rPr>
          <w:rFonts w:ascii="Courier New" w:hAnsi="Courier New" w:cs="Courier New"/>
          <w:sz w:val="28"/>
          <w:szCs w:val="28"/>
        </w:rPr>
        <w:t>e ça a été le terrain de départ.</w:t>
      </w:r>
      <w:r w:rsidRPr="001012B8">
        <w:rPr>
          <w:rFonts w:ascii="Courier New" w:hAnsi="Courier New" w:cs="Courier New"/>
          <w:sz w:val="28"/>
          <w:szCs w:val="28"/>
        </w:rPr>
        <w:t xml:space="preserve"> </w:t>
      </w:r>
    </w:p>
    <w:p w:rsidR="005C1DBA" w:rsidRDefault="005C1DBA"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ettons que ce soit même dépassé</w:t>
      </w:r>
      <w:r>
        <w:rPr>
          <w:rFonts w:ascii="Courier New" w:hAnsi="Courier New" w:cs="Courier New"/>
          <w:sz w:val="28"/>
          <w:szCs w:val="28"/>
        </w:rPr>
        <w:t> :</w:t>
      </w:r>
      <w:r w:rsidR="000C0ED0" w:rsidRPr="001012B8">
        <w:rPr>
          <w:rFonts w:ascii="Courier New" w:hAnsi="Courier New" w:cs="Courier New"/>
          <w:sz w:val="28"/>
          <w:szCs w:val="28"/>
        </w:rPr>
        <w:t xml:space="preserve"> il faut mesurer </w:t>
      </w:r>
    </w:p>
    <w:p w:rsidR="005C1DB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chemin parcouru</w:t>
      </w:r>
      <w:r w:rsidR="005C1DBA">
        <w:rPr>
          <w:rFonts w:ascii="Courier New" w:hAnsi="Courier New" w:cs="Courier New"/>
          <w:sz w:val="28"/>
          <w:szCs w:val="28"/>
        </w:rPr>
        <w:t>.</w:t>
      </w:r>
      <w:r w:rsidRPr="001012B8">
        <w:rPr>
          <w:rFonts w:ascii="Courier New" w:hAnsi="Courier New" w:cs="Courier New"/>
          <w:sz w:val="28"/>
          <w:szCs w:val="28"/>
        </w:rPr>
        <w:t xml:space="preserve"> </w:t>
      </w:r>
      <w:r w:rsidR="005C1DBA">
        <w:rPr>
          <w:rFonts w:ascii="Courier New" w:hAnsi="Courier New" w:cs="Courier New"/>
          <w:sz w:val="28"/>
          <w:szCs w:val="28"/>
        </w:rPr>
        <w:t>D</w:t>
      </w:r>
      <w:r w:rsidRPr="001012B8">
        <w:rPr>
          <w:rFonts w:ascii="Courier New" w:hAnsi="Courier New" w:cs="Courier New"/>
          <w:sz w:val="28"/>
          <w:szCs w:val="28"/>
        </w:rPr>
        <w:t>ans une affaire comme la psychanalyse il serait bien étonnant que nous puissions nous perm</w:t>
      </w:r>
      <w:r w:rsidR="005C1DBA">
        <w:rPr>
          <w:rFonts w:ascii="Courier New" w:hAnsi="Courier New" w:cs="Courier New"/>
          <w:sz w:val="28"/>
          <w:szCs w:val="28"/>
        </w:rPr>
        <w:t>ettre de méconnaître l'histoire.</w:t>
      </w:r>
      <w:r w:rsidRPr="001012B8">
        <w:rPr>
          <w:rFonts w:ascii="Courier New" w:hAnsi="Courier New" w:cs="Courier New"/>
          <w:sz w:val="28"/>
          <w:szCs w:val="28"/>
        </w:rPr>
        <w:t xml:space="preserve"> </w:t>
      </w:r>
    </w:p>
    <w:p w:rsidR="005C1DBA" w:rsidRDefault="005B644D"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n'est pas pour faire</w:t>
      </w:r>
      <w:r w:rsidR="005C1DBA">
        <w:rPr>
          <w:rFonts w:ascii="Courier New" w:hAnsi="Courier New" w:cs="Courier New"/>
          <w:sz w:val="28"/>
          <w:szCs w:val="28"/>
        </w:rPr>
        <w:t xml:space="preserve"> –</w:t>
      </w:r>
      <w:r w:rsidR="000C0ED0" w:rsidRPr="001012B8">
        <w:rPr>
          <w:rFonts w:ascii="Courier New" w:hAnsi="Courier New" w:cs="Courier New"/>
          <w:sz w:val="28"/>
          <w:szCs w:val="28"/>
        </w:rPr>
        <w:t xml:space="preserve"> ici</w:t>
      </w:r>
      <w:r w:rsidR="005C1DBA">
        <w:rPr>
          <w:rFonts w:ascii="Courier New" w:hAnsi="Courier New" w:cs="Courier New"/>
          <w:sz w:val="28"/>
          <w:szCs w:val="28"/>
        </w:rPr>
        <w:t xml:space="preserve"> </w:t>
      </w:r>
      <w:r w:rsidR="00F22B9D">
        <w:rPr>
          <w:rFonts w:ascii="Courier New" w:hAnsi="Courier New" w:cs="Courier New"/>
          <w:sz w:val="28"/>
          <w:szCs w:val="28"/>
        </w:rPr>
        <w:t>–</w:t>
      </w:r>
      <w:r w:rsidR="000C0ED0" w:rsidRPr="001012B8">
        <w:rPr>
          <w:rFonts w:ascii="Courier New" w:hAnsi="Courier New" w:cs="Courier New"/>
          <w:sz w:val="28"/>
          <w:szCs w:val="28"/>
        </w:rPr>
        <w:t xml:space="preserve"> l'histoire du chemin parcouru entre ce que nous appellerons l'étape « </w:t>
      </w:r>
      <w:r w:rsidR="000C0ED0" w:rsidRPr="005C1DBA">
        <w:rPr>
          <w:rFonts w:ascii="Times New Roman" w:hAnsi="Times New Roman" w:cs="Times New Roman"/>
          <w:i/>
          <w:sz w:val="24"/>
          <w:szCs w:val="24"/>
        </w:rPr>
        <w:t>troubles de la mémoire</w:t>
      </w:r>
      <w:r w:rsidR="000C0ED0" w:rsidRPr="001012B8">
        <w:rPr>
          <w:rFonts w:ascii="Courier New" w:hAnsi="Courier New" w:cs="Courier New"/>
          <w:sz w:val="28"/>
          <w:szCs w:val="28"/>
        </w:rPr>
        <w:t xml:space="preserve"> », et l'étape « </w:t>
      </w:r>
      <w:r w:rsidR="000C0ED0" w:rsidRPr="005C1DBA">
        <w:rPr>
          <w:rFonts w:ascii="Times New Roman" w:hAnsi="Times New Roman" w:cs="Times New Roman"/>
          <w:i/>
          <w:sz w:val="24"/>
          <w:szCs w:val="24"/>
        </w:rPr>
        <w:t>régression des instincts</w:t>
      </w:r>
      <w:r w:rsidR="005C1DBA">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5B644D" w:rsidRDefault="005B644D" w:rsidP="000C0ED0">
      <w:pPr>
        <w:pStyle w:val="Sansinterligne"/>
        <w:rPr>
          <w:rFonts w:ascii="Courier New" w:hAnsi="Courier New" w:cs="Courier New"/>
          <w:sz w:val="28"/>
          <w:szCs w:val="28"/>
        </w:rPr>
      </w:pPr>
    </w:p>
    <w:p w:rsidR="005B644D" w:rsidRDefault="005B644D" w:rsidP="000C0ED0">
      <w:pPr>
        <w:pStyle w:val="Sansinterligne"/>
        <w:rPr>
          <w:rFonts w:ascii="Courier New" w:hAnsi="Courier New" w:cs="Courier New"/>
          <w:sz w:val="28"/>
          <w:szCs w:val="28"/>
        </w:rPr>
      </w:pPr>
    </w:p>
    <w:p w:rsidR="005C1DBA" w:rsidRDefault="005C1DBA"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'en ai tout de même assez fait dans les années qui ont précédé pour dire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D53E2B" w:rsidRDefault="000C0ED0" w:rsidP="005B644D">
      <w:pPr>
        <w:pStyle w:val="Sansinterligne"/>
        <w:numPr>
          <w:ilvl w:val="0"/>
          <w:numId w:val="1"/>
        </w:numPr>
        <w:rPr>
          <w:rFonts w:ascii="Courier New" w:hAnsi="Courier New" w:cs="Courier New"/>
          <w:sz w:val="28"/>
          <w:szCs w:val="28"/>
        </w:rPr>
      </w:pPr>
      <w:r w:rsidRPr="00D53E2B">
        <w:rPr>
          <w:rFonts w:ascii="Courier New" w:hAnsi="Courier New" w:cs="Courier New"/>
          <w:sz w:val="28"/>
          <w:szCs w:val="28"/>
        </w:rPr>
        <w:t>que c'est à l'intérieur de ce mécanisme découvert à l'intérieur de l'exploration et de la mise en jeu du trouble de la remémoration,</w:t>
      </w:r>
      <w:r w:rsidR="00D53E2B" w:rsidRPr="00D53E2B">
        <w:rPr>
          <w:rFonts w:ascii="Courier New" w:hAnsi="Courier New" w:cs="Courier New"/>
          <w:sz w:val="28"/>
          <w:szCs w:val="28"/>
        </w:rPr>
        <w:t xml:space="preserve"> </w:t>
      </w:r>
      <w:r w:rsidRPr="00D53E2B">
        <w:rPr>
          <w:rFonts w:ascii="Courier New" w:hAnsi="Courier New" w:cs="Courier New"/>
          <w:sz w:val="28"/>
          <w:szCs w:val="28"/>
        </w:rPr>
        <w:t xml:space="preserve">que se découvrent les mécanismes de la régression </w:t>
      </w:r>
    </w:p>
    <w:p w:rsidR="00D53E2B" w:rsidRDefault="000C0ED0" w:rsidP="00D53E2B">
      <w:pPr>
        <w:pStyle w:val="Sansinterligne"/>
        <w:ind w:left="720"/>
        <w:rPr>
          <w:rFonts w:ascii="Courier New" w:hAnsi="Courier New" w:cs="Courier New"/>
          <w:sz w:val="28"/>
          <w:szCs w:val="28"/>
        </w:rPr>
      </w:pPr>
      <w:r w:rsidRPr="00D53E2B">
        <w:rPr>
          <w:rFonts w:ascii="Courier New" w:hAnsi="Courier New" w:cs="Courier New"/>
          <w:sz w:val="28"/>
          <w:szCs w:val="28"/>
        </w:rPr>
        <w:t>des instincts en tant qu'ils dépendent eux</w:t>
      </w:r>
      <w:r w:rsidR="00F22B9D">
        <w:rPr>
          <w:rFonts w:ascii="Courier New" w:hAnsi="Courier New" w:cs="Courier New"/>
          <w:sz w:val="28"/>
          <w:szCs w:val="28"/>
        </w:rPr>
        <w:t>–</w:t>
      </w:r>
      <w:r w:rsidRPr="00D53E2B">
        <w:rPr>
          <w:rFonts w:ascii="Courier New" w:hAnsi="Courier New" w:cs="Courier New"/>
          <w:sz w:val="28"/>
          <w:szCs w:val="28"/>
        </w:rPr>
        <w:t xml:space="preserve">mêmes </w:t>
      </w:r>
      <w:r w:rsidRPr="001012B8">
        <w:rPr>
          <w:rFonts w:ascii="Courier New" w:hAnsi="Courier New" w:cs="Courier New"/>
          <w:sz w:val="28"/>
          <w:szCs w:val="28"/>
        </w:rPr>
        <w:t xml:space="preserve">du travail par lequel on s'efforce primitivement dans </w:t>
      </w:r>
      <w:r w:rsidRPr="005C1DBA">
        <w:rPr>
          <w:rFonts w:ascii="Times New Roman" w:hAnsi="Times New Roman" w:cs="Times New Roman"/>
          <w:i/>
          <w:sz w:val="24"/>
          <w:szCs w:val="24"/>
        </w:rPr>
        <w:t>la psychanalyse</w:t>
      </w:r>
      <w:r w:rsidRPr="001012B8">
        <w:rPr>
          <w:rFonts w:ascii="Courier New" w:hAnsi="Courier New" w:cs="Courier New"/>
          <w:sz w:val="28"/>
          <w:szCs w:val="28"/>
        </w:rPr>
        <w:t xml:space="preserve"> de restituer </w:t>
      </w:r>
      <w:r w:rsidRPr="00D53E2B">
        <w:rPr>
          <w:rFonts w:ascii="Times New Roman" w:hAnsi="Times New Roman" w:cs="Times New Roman"/>
          <w:i/>
          <w:color w:val="0000CC"/>
          <w:sz w:val="24"/>
          <w:szCs w:val="24"/>
        </w:rPr>
        <w:t>le vide</w:t>
      </w:r>
      <w:r w:rsidRPr="001012B8">
        <w:rPr>
          <w:rFonts w:ascii="Courier New" w:hAnsi="Courier New" w:cs="Courier New"/>
          <w:sz w:val="28"/>
          <w:szCs w:val="28"/>
        </w:rPr>
        <w:t xml:space="preserve"> de </w:t>
      </w:r>
      <w:r w:rsidRPr="00D53E2B">
        <w:rPr>
          <w:rFonts w:ascii="Times New Roman" w:hAnsi="Times New Roman" w:cs="Times New Roman"/>
          <w:i/>
          <w:sz w:val="24"/>
          <w:szCs w:val="24"/>
        </w:rPr>
        <w:t>l'histoire du sujet</w:t>
      </w:r>
      <w:r w:rsidRPr="001012B8">
        <w:rPr>
          <w:rFonts w:ascii="Courier New" w:hAnsi="Courier New" w:cs="Courier New"/>
          <w:sz w:val="28"/>
          <w:szCs w:val="28"/>
        </w:rPr>
        <w:t xml:space="preserve">, </w:t>
      </w:r>
    </w:p>
    <w:p w:rsidR="0054185F" w:rsidRDefault="000C0ED0" w:rsidP="005B644D">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que nous nous apercevons alors que ces événements vont se nicher là où on ne les attendait pas,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qu'il se produit ce dont je vous parlais la dernière fois, sous la forme de déplacement dans le comportement, on s'aperçoit qu'il ne s'agit pas purement et simplement là </w:t>
      </w:r>
    </w:p>
    <w:p w:rsidR="00D53E2B" w:rsidRDefault="000C0ED0" w:rsidP="0054185F">
      <w:pPr>
        <w:pStyle w:val="Sansinterligne"/>
        <w:ind w:left="720"/>
        <w:rPr>
          <w:rFonts w:ascii="Courier New" w:hAnsi="Courier New" w:cs="Courier New"/>
          <w:sz w:val="28"/>
          <w:szCs w:val="28"/>
        </w:rPr>
      </w:pPr>
      <w:r w:rsidRPr="001012B8">
        <w:rPr>
          <w:rFonts w:ascii="Courier New" w:hAnsi="Courier New" w:cs="Courier New"/>
          <w:sz w:val="28"/>
          <w:szCs w:val="28"/>
        </w:rPr>
        <w:t xml:space="preserve">de retrouver la localisation mnésique des événements, autrement dit chronologique, </w:t>
      </w:r>
    </w:p>
    <w:p w:rsidR="00D53E2B" w:rsidRDefault="000C0ED0" w:rsidP="00D53E2B">
      <w:pPr>
        <w:pStyle w:val="Sansinterligne"/>
        <w:ind w:left="720"/>
        <w:rPr>
          <w:rFonts w:ascii="Courier New" w:hAnsi="Courier New" w:cs="Courier New"/>
          <w:sz w:val="28"/>
          <w:szCs w:val="28"/>
        </w:rPr>
      </w:pPr>
      <w:r w:rsidRPr="001012B8">
        <w:rPr>
          <w:rFonts w:ascii="Courier New" w:hAnsi="Courier New" w:cs="Courier New"/>
          <w:sz w:val="28"/>
          <w:szCs w:val="28"/>
        </w:rPr>
        <w:t xml:space="preserve">de restituer une part du temps perdu, </w:t>
      </w:r>
      <w:r w:rsidR="00D53E2B">
        <w:rPr>
          <w:rFonts w:ascii="Courier New" w:hAnsi="Courier New" w:cs="Courier New"/>
          <w:sz w:val="28"/>
          <w:szCs w:val="28"/>
        </w:rPr>
        <w:t xml:space="preserve">                    </w:t>
      </w:r>
      <w:r w:rsidRPr="001012B8">
        <w:rPr>
          <w:rFonts w:ascii="Courier New" w:hAnsi="Courier New" w:cs="Courier New"/>
          <w:sz w:val="28"/>
          <w:szCs w:val="28"/>
        </w:rPr>
        <w:t>mais qu'il y a aussi des choses qui se passent sur le plan topique,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r w:rsidR="0054185F">
        <w:rPr>
          <w:rFonts w:ascii="Courier New" w:hAnsi="Courier New" w:cs="Courier New"/>
          <w:sz w:val="28"/>
          <w:szCs w:val="28"/>
        </w:rPr>
        <w:t>qu</w:t>
      </w:r>
      <w:r w:rsidRPr="001012B8">
        <w:rPr>
          <w:rFonts w:ascii="Courier New" w:hAnsi="Courier New" w:cs="Courier New"/>
          <w:sz w:val="28"/>
          <w:szCs w:val="28"/>
        </w:rPr>
        <w:t xml:space="preserve">e la distinction de registres complètement différents dans la régression est là implicite. </w:t>
      </w:r>
    </w:p>
    <w:p w:rsidR="00D53E2B" w:rsidRDefault="00D53E2B" w:rsidP="00D53E2B">
      <w:pPr>
        <w:pStyle w:val="Sansinterligne"/>
        <w:rPr>
          <w:rFonts w:ascii="Courier New" w:hAnsi="Courier New" w:cs="Courier New"/>
          <w:sz w:val="28"/>
          <w:szCs w:val="28"/>
        </w:rPr>
      </w:pPr>
    </w:p>
    <w:p w:rsidR="00D53E2B" w:rsidRDefault="000C0ED0" w:rsidP="00D53E2B">
      <w:pPr>
        <w:pStyle w:val="Sansinterligne"/>
        <w:rPr>
          <w:rFonts w:ascii="Courier New" w:hAnsi="Courier New" w:cs="Courier New"/>
          <w:sz w:val="28"/>
          <w:szCs w:val="28"/>
        </w:rPr>
      </w:pPr>
      <w:r w:rsidRPr="001012B8">
        <w:rPr>
          <w:rFonts w:ascii="Courier New" w:hAnsi="Courier New" w:cs="Courier New"/>
          <w:sz w:val="28"/>
          <w:szCs w:val="28"/>
        </w:rPr>
        <w:t>En d'autres termes ce qu'on oublie tout le temps, c'est que ce n'est pas parce que une notion est venue au premier plan que l'autre ne garde pas aussi son prix et sa valeur, à l'intérieur de cette régression topique,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là où les événements prennent leur sens comportemental fondamental, c'est là que se fait la découverte à un moment donné d'un </w:t>
      </w:r>
      <w:r w:rsidR="00D53E2B">
        <w:rPr>
          <w:rFonts w:ascii="Courier New" w:hAnsi="Courier New" w:cs="Courier New"/>
          <w:sz w:val="28"/>
          <w:szCs w:val="28"/>
        </w:rPr>
        <w:t>« </w:t>
      </w:r>
      <w:r w:rsidRPr="00D53E2B">
        <w:rPr>
          <w:rFonts w:ascii="Times New Roman" w:hAnsi="Times New Roman" w:cs="Times New Roman"/>
          <w:i/>
          <w:color w:val="0000CC"/>
          <w:sz w:val="24"/>
          <w:szCs w:val="24"/>
        </w:rPr>
        <w:t>narcissisme</w:t>
      </w:r>
      <w:r w:rsidR="00D53E2B">
        <w:rPr>
          <w:rFonts w:ascii="Courier New" w:hAnsi="Courier New" w:cs="Courier New"/>
          <w:sz w:val="28"/>
          <w:szCs w:val="28"/>
        </w:rPr>
        <w:t> ».</w:t>
      </w:r>
      <w:r w:rsidRPr="001012B8">
        <w:rPr>
          <w:rFonts w:ascii="Courier New" w:hAnsi="Courier New" w:cs="Courier New"/>
          <w:sz w:val="28"/>
          <w:szCs w:val="28"/>
        </w:rPr>
        <w:t xml:space="preserve"> </w:t>
      </w:r>
    </w:p>
    <w:p w:rsidR="00D53E2B" w:rsidRDefault="00D53E2B" w:rsidP="00D53E2B">
      <w:pPr>
        <w:pStyle w:val="Sansinterligne"/>
        <w:rPr>
          <w:rFonts w:ascii="Courier New" w:hAnsi="Courier New" w:cs="Courier New"/>
          <w:sz w:val="28"/>
          <w:szCs w:val="28"/>
        </w:rPr>
      </w:pPr>
    </w:p>
    <w:p w:rsidR="00D53E2B" w:rsidRDefault="00D53E2B" w:rsidP="00D53E2B">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qu'on s'aperçoit qu'il y a des modifications dans </w:t>
      </w:r>
      <w:r w:rsidR="000C0ED0" w:rsidRPr="00D53E2B">
        <w:rPr>
          <w:rFonts w:ascii="Times New Roman" w:hAnsi="Times New Roman" w:cs="Times New Roman"/>
          <w:i/>
          <w:color w:val="0000CC"/>
          <w:sz w:val="24"/>
          <w:szCs w:val="24"/>
        </w:rPr>
        <w:t>la structure imaginaire du monde</w:t>
      </w:r>
      <w:r w:rsidR="000C0ED0" w:rsidRPr="001012B8">
        <w:rPr>
          <w:rFonts w:ascii="Courier New" w:hAnsi="Courier New" w:cs="Courier New"/>
          <w:sz w:val="28"/>
          <w:szCs w:val="28"/>
        </w:rPr>
        <w:t xml:space="preserve">, et qu'elles interfèrent avec les modifications dans </w:t>
      </w:r>
      <w:r w:rsidR="000C0ED0" w:rsidRPr="00D53E2B">
        <w:rPr>
          <w:rFonts w:ascii="Times New Roman" w:hAnsi="Times New Roman" w:cs="Times New Roman"/>
          <w:i/>
          <w:color w:val="0000CC"/>
          <w:sz w:val="24"/>
          <w:szCs w:val="24"/>
        </w:rPr>
        <w:t>la structure symbolique</w:t>
      </w:r>
      <w:r w:rsidR="000C0ED0" w:rsidRPr="001012B8">
        <w:rPr>
          <w:rFonts w:ascii="Courier New" w:hAnsi="Courier New" w:cs="Courier New"/>
          <w:sz w:val="28"/>
          <w:szCs w:val="28"/>
        </w:rPr>
        <w:t xml:space="preserve">, il faut bien l'appeler comme cela puisque </w:t>
      </w:r>
    </w:p>
    <w:p w:rsidR="000C0ED0" w:rsidRPr="001012B8" w:rsidRDefault="000C0ED0" w:rsidP="00D53E2B">
      <w:pPr>
        <w:pStyle w:val="Sansinterligne"/>
        <w:rPr>
          <w:rFonts w:ascii="Courier New" w:hAnsi="Courier New" w:cs="Courier New"/>
          <w:sz w:val="28"/>
          <w:szCs w:val="28"/>
        </w:rPr>
      </w:pPr>
      <w:r w:rsidRPr="001012B8">
        <w:rPr>
          <w:rFonts w:ascii="Courier New" w:hAnsi="Courier New" w:cs="Courier New"/>
          <w:sz w:val="28"/>
          <w:szCs w:val="28"/>
        </w:rPr>
        <w:t xml:space="preserve">la remémoration est forcément dans </w:t>
      </w:r>
      <w:r w:rsidRPr="00D53E2B">
        <w:rPr>
          <w:rFonts w:ascii="Times New Roman" w:hAnsi="Times New Roman" w:cs="Times New Roman"/>
          <w:i/>
          <w:color w:val="0000CC"/>
          <w:sz w:val="24"/>
          <w:szCs w:val="24"/>
        </w:rPr>
        <w:t>l'ordre symbolique</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que cela veut dire au point où </w:t>
      </w:r>
      <w:r w:rsidR="00201B90">
        <w:rPr>
          <w:rFonts w:ascii="Courier New" w:hAnsi="Courier New" w:cs="Courier New"/>
          <w:sz w:val="28"/>
          <w:szCs w:val="28"/>
        </w:rPr>
        <w:t>FREUD</w:t>
      </w:r>
      <w:r w:rsidRPr="001012B8">
        <w:rPr>
          <w:rFonts w:ascii="Courier New" w:hAnsi="Courier New" w:cs="Courier New"/>
          <w:sz w:val="28"/>
          <w:szCs w:val="28"/>
        </w:rPr>
        <w:t xml:space="preserve"> </w:t>
      </w:r>
    </w:p>
    <w:p w:rsidR="00D53E2B" w:rsidRDefault="00D53E2B" w:rsidP="000C0ED0">
      <w:pPr>
        <w:pStyle w:val="Sansinterligne"/>
        <w:rPr>
          <w:rFonts w:ascii="Courier New" w:hAnsi="Courier New" w:cs="Courier New"/>
          <w:sz w:val="28"/>
          <w:szCs w:val="28"/>
        </w:rPr>
      </w:pPr>
      <w:r>
        <w:rPr>
          <w:rFonts w:ascii="Courier New" w:hAnsi="Courier New" w:cs="Courier New"/>
          <w:sz w:val="28"/>
          <w:szCs w:val="28"/>
        </w:rPr>
        <w:t>en est parvenu ?</w:t>
      </w:r>
      <w:r w:rsidR="000C0ED0" w:rsidRPr="001012B8">
        <w:rPr>
          <w:rFonts w:ascii="Courier New" w:hAnsi="Courier New" w:cs="Courier New"/>
          <w:sz w:val="28"/>
          <w:szCs w:val="28"/>
        </w:rPr>
        <w:t xml:space="preserve"> </w:t>
      </w:r>
    </w:p>
    <w:p w:rsidR="00D53E2B" w:rsidRDefault="00D53E2B" w:rsidP="000C0ED0">
      <w:pPr>
        <w:pStyle w:val="Sansinterligne"/>
        <w:rPr>
          <w:rFonts w:ascii="Courier New" w:hAnsi="Courier New" w:cs="Courier New"/>
          <w:sz w:val="28"/>
          <w:szCs w:val="28"/>
        </w:rPr>
      </w:pP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 point où </w:t>
      </w:r>
      <w:r w:rsidR="00201B90">
        <w:rPr>
          <w:rFonts w:ascii="Courier New" w:hAnsi="Courier New" w:cs="Courier New"/>
          <w:sz w:val="28"/>
          <w:szCs w:val="28"/>
        </w:rPr>
        <w:t>FREUD</w:t>
      </w:r>
      <w:r w:rsidRPr="001012B8">
        <w:rPr>
          <w:rFonts w:ascii="Courier New" w:hAnsi="Courier New" w:cs="Courier New"/>
          <w:sz w:val="28"/>
          <w:szCs w:val="28"/>
        </w:rPr>
        <w:t xml:space="preserve"> en est parvenu quand il nous parle du délire et quand il nous l'explique </w:t>
      </w: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par une régression narcissique de la libido</w:t>
      </w:r>
      <w:r w:rsidR="00D53E2B">
        <w:rPr>
          <w:rFonts w:ascii="Courier New" w:hAnsi="Courier New" w:cs="Courier New"/>
          <w:sz w:val="28"/>
          <w:szCs w:val="28"/>
        </w:rPr>
        <w:t> ?</w:t>
      </w:r>
      <w:r w:rsidRPr="001012B8">
        <w:rPr>
          <w:rFonts w:ascii="Courier New" w:hAnsi="Courier New" w:cs="Courier New"/>
          <w:sz w:val="28"/>
          <w:szCs w:val="28"/>
        </w:rPr>
        <w:t xml:space="preserve"> </w:t>
      </w:r>
    </w:p>
    <w:p w:rsidR="005B644D" w:rsidRDefault="005B644D" w:rsidP="000C0ED0">
      <w:pPr>
        <w:pStyle w:val="Sansinterligne"/>
        <w:rPr>
          <w:rFonts w:ascii="Courier New" w:hAnsi="Courier New" w:cs="Courier New"/>
          <w:sz w:val="28"/>
          <w:szCs w:val="28"/>
        </w:rPr>
      </w:pPr>
    </w:p>
    <w:p w:rsidR="0054185F" w:rsidRDefault="00D53E2B"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ela veut dire quand il s'agit de restaurer pour comprendre, il s'est passé quelque chose qui est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différence de nature, que le désir qui avait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se faire reconnaître ou à se manifester,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se manifeste, et ceci est tout entier dans un plan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la réalisation si claire soit</w:t>
      </w:r>
      <w:r w:rsidR="00F22B9D">
        <w:rPr>
          <w:rFonts w:ascii="Courier New" w:hAnsi="Courier New" w:cs="Courier New"/>
          <w:sz w:val="28"/>
          <w:szCs w:val="28"/>
        </w:rPr>
        <w:t>–</w:t>
      </w:r>
      <w:r w:rsidRPr="001012B8">
        <w:rPr>
          <w:rFonts w:ascii="Courier New" w:hAnsi="Courier New" w:cs="Courier New"/>
          <w:sz w:val="28"/>
          <w:szCs w:val="28"/>
        </w:rPr>
        <w:t xml:space="preserve">elle de ce qui est </w:t>
      </w: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reconnaître dans le délire, se situe sur un plan </w:t>
      </w: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très fondamentalement est </w:t>
      </w:r>
      <w:r w:rsidRPr="00D53E2B">
        <w:rPr>
          <w:rFonts w:ascii="Times New Roman" w:hAnsi="Times New Roman" w:cs="Times New Roman"/>
          <w:i/>
          <w:color w:val="0000CC"/>
          <w:sz w:val="24"/>
          <w:szCs w:val="24"/>
        </w:rPr>
        <w:t>changé</w:t>
      </w:r>
      <w:r w:rsidRPr="001012B8">
        <w:rPr>
          <w:rFonts w:ascii="Courier New" w:hAnsi="Courier New" w:cs="Courier New"/>
          <w:sz w:val="28"/>
          <w:szCs w:val="28"/>
        </w:rPr>
        <w:t xml:space="preserve"> par rapport </w:t>
      </w: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w:t>
      </w:r>
      <w:r w:rsidR="00D53E2B">
        <w:rPr>
          <w:rFonts w:ascii="Courier New" w:hAnsi="Courier New" w:cs="Courier New"/>
          <w:sz w:val="28"/>
          <w:szCs w:val="28"/>
        </w:rPr>
        <w:t xml:space="preserve"> ce qu'il s'agit de reconnaître.</w:t>
      </w:r>
      <w:r w:rsidRPr="001012B8">
        <w:rPr>
          <w:rFonts w:ascii="Courier New" w:hAnsi="Courier New" w:cs="Courier New"/>
          <w:sz w:val="28"/>
          <w:szCs w:val="28"/>
        </w:rPr>
        <w:t xml:space="preserve"> </w:t>
      </w:r>
    </w:p>
    <w:p w:rsidR="00D53E2B" w:rsidRDefault="00D53E2B" w:rsidP="000C0ED0">
      <w:pPr>
        <w:pStyle w:val="Sansinterligne"/>
        <w:rPr>
          <w:rFonts w:ascii="Courier New" w:hAnsi="Courier New" w:cs="Courier New"/>
          <w:sz w:val="28"/>
          <w:szCs w:val="28"/>
        </w:rPr>
      </w:pPr>
    </w:p>
    <w:p w:rsidR="0054185F" w:rsidRDefault="00D53E2B"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y a un transfert de plan, le retrait de la libido des objets représente une désobjectalisation de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qui va se présenter de façon plus ou moins licite dans le délire, comme représentant le délire </w:t>
      </w: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w:t>
      </w:r>
      <w:r w:rsidR="00D53E2B">
        <w:rPr>
          <w:rFonts w:ascii="Courier New" w:hAnsi="Courier New" w:cs="Courier New"/>
          <w:sz w:val="28"/>
          <w:szCs w:val="28"/>
        </w:rPr>
        <w:t xml:space="preserve"> </w:t>
      </w:r>
      <w:r w:rsidRPr="001012B8">
        <w:rPr>
          <w:rFonts w:ascii="Courier New" w:hAnsi="Courier New" w:cs="Courier New"/>
          <w:sz w:val="28"/>
          <w:szCs w:val="28"/>
        </w:rPr>
        <w:t xml:space="preserve">a à se faire connaître. </w:t>
      </w:r>
    </w:p>
    <w:p w:rsidR="00D53E2B" w:rsidRDefault="00D53E2B" w:rsidP="000C0ED0">
      <w:pPr>
        <w:pStyle w:val="Sansinterligne"/>
        <w:rPr>
          <w:rFonts w:ascii="Courier New" w:hAnsi="Courier New" w:cs="Courier New"/>
          <w:sz w:val="28"/>
          <w:szCs w:val="28"/>
        </w:rPr>
      </w:pP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Si on ne comprend pas cela, on ne voit absolument pas ce qui distingue une psychose d'une névrose, </w:t>
      </w: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ni pourquoi non plus on a tant de peine à restaurer ce qu'on peut appeler </w:t>
      </w:r>
      <w:r w:rsidR="00D53E2B">
        <w:rPr>
          <w:rFonts w:ascii="Courier New" w:hAnsi="Courier New" w:cs="Courier New"/>
          <w:sz w:val="28"/>
          <w:szCs w:val="28"/>
        </w:rPr>
        <w:t>« </w:t>
      </w:r>
      <w:r w:rsidRPr="00D53E2B">
        <w:rPr>
          <w:rFonts w:ascii="Times New Roman" w:hAnsi="Times New Roman" w:cs="Times New Roman"/>
          <w:i/>
          <w:sz w:val="24"/>
          <w:szCs w:val="24"/>
        </w:rPr>
        <w:t>la relation du sujet à la réalité</w:t>
      </w:r>
      <w:r w:rsidR="00D53E2B">
        <w:rPr>
          <w:rFonts w:ascii="Courier New" w:hAnsi="Courier New" w:cs="Courier New"/>
          <w:sz w:val="28"/>
          <w:szCs w:val="28"/>
        </w:rPr>
        <w:t> »</w:t>
      </w:r>
      <w:r w:rsidRPr="001012B8">
        <w:rPr>
          <w:rFonts w:ascii="Courier New" w:hAnsi="Courier New" w:cs="Courier New"/>
          <w:sz w:val="28"/>
          <w:szCs w:val="28"/>
        </w:rPr>
        <w:t>, puisqu'en principe</w:t>
      </w:r>
      <w:r w:rsidR="00D53E2B">
        <w:rPr>
          <w:rFonts w:ascii="Courier New" w:hAnsi="Courier New" w:cs="Courier New"/>
          <w:sz w:val="28"/>
          <w:szCs w:val="28"/>
        </w:rPr>
        <w:t>…</w:t>
      </w:r>
      <w:r w:rsidRPr="001012B8">
        <w:rPr>
          <w:rFonts w:ascii="Courier New" w:hAnsi="Courier New" w:cs="Courier New"/>
          <w:sz w:val="28"/>
          <w:szCs w:val="28"/>
        </w:rPr>
        <w:t xml:space="preserve"> </w:t>
      </w:r>
    </w:p>
    <w:p w:rsidR="00D53E2B" w:rsidRDefault="000C0ED0" w:rsidP="00D53E2B">
      <w:pPr>
        <w:pStyle w:val="Sansinterligne"/>
        <w:ind w:left="708"/>
        <w:rPr>
          <w:rFonts w:ascii="Courier New" w:hAnsi="Courier New" w:cs="Courier New"/>
          <w:sz w:val="28"/>
          <w:szCs w:val="28"/>
        </w:rPr>
      </w:pPr>
      <w:r w:rsidRPr="001012B8">
        <w:rPr>
          <w:rFonts w:ascii="Courier New" w:hAnsi="Courier New" w:cs="Courier New"/>
          <w:sz w:val="28"/>
          <w:szCs w:val="28"/>
        </w:rPr>
        <w:t xml:space="preserve">c'est tout au moins ce qu'on lit dans certains passages de </w:t>
      </w:r>
      <w:r w:rsidR="00201B90">
        <w:rPr>
          <w:rFonts w:ascii="Courier New" w:hAnsi="Courier New" w:cs="Courier New"/>
          <w:sz w:val="28"/>
          <w:szCs w:val="28"/>
        </w:rPr>
        <w:t>FREUD</w:t>
      </w:r>
      <w:r w:rsidRPr="001012B8">
        <w:rPr>
          <w:rFonts w:ascii="Courier New" w:hAnsi="Courier New" w:cs="Courier New"/>
          <w:sz w:val="28"/>
          <w:szCs w:val="28"/>
        </w:rPr>
        <w:t xml:space="preserve">, d'une façon loin d'être </w:t>
      </w:r>
    </w:p>
    <w:p w:rsidR="00D53E2B" w:rsidRDefault="000C0ED0" w:rsidP="00D53E2B">
      <w:pPr>
        <w:pStyle w:val="Sansinterligne"/>
        <w:ind w:left="708"/>
        <w:rPr>
          <w:rFonts w:ascii="Courier New" w:hAnsi="Courier New" w:cs="Courier New"/>
          <w:sz w:val="28"/>
          <w:szCs w:val="28"/>
        </w:rPr>
      </w:pPr>
      <w:r w:rsidRPr="001012B8">
        <w:rPr>
          <w:rFonts w:ascii="Courier New" w:hAnsi="Courier New" w:cs="Courier New"/>
          <w:sz w:val="28"/>
          <w:szCs w:val="28"/>
        </w:rPr>
        <w:t xml:space="preserve">aussi sommaire qu'on se la représente </w:t>
      </w:r>
    </w:p>
    <w:p w:rsidR="00D53E2B" w:rsidRDefault="000C0ED0" w:rsidP="005B644D">
      <w:pPr>
        <w:pStyle w:val="Sansinterligne"/>
        <w:numPr>
          <w:ilvl w:val="0"/>
          <w:numId w:val="23"/>
        </w:numPr>
        <w:rPr>
          <w:rFonts w:ascii="Courier New" w:hAnsi="Courier New" w:cs="Courier New"/>
          <w:sz w:val="28"/>
          <w:szCs w:val="28"/>
        </w:rPr>
      </w:pPr>
      <w:r w:rsidRPr="005B644D">
        <w:rPr>
          <w:rFonts w:ascii="Courier New" w:hAnsi="Courier New" w:cs="Courier New"/>
          <w:i/>
          <w:sz w:val="24"/>
          <w:szCs w:val="24"/>
        </w:rPr>
        <w:t>et qu'on la traduit</w:t>
      </w:r>
      <w:r w:rsidR="005B644D" w:rsidRPr="005B644D">
        <w:rPr>
          <w:rFonts w:ascii="Courier New" w:hAnsi="Courier New" w:cs="Courier New"/>
          <w:i/>
          <w:sz w:val="24"/>
          <w:szCs w:val="24"/>
        </w:rPr>
        <w:t> !</w:t>
      </w:r>
      <w:r w:rsidR="005B644D">
        <w:rPr>
          <w:rFonts w:ascii="Courier New" w:hAnsi="Courier New" w:cs="Courier New"/>
          <w:sz w:val="28"/>
          <w:szCs w:val="28"/>
        </w:rPr>
        <w:t xml:space="preserve"> –</w:t>
      </w:r>
      <w:r w:rsidRPr="001012B8">
        <w:rPr>
          <w:rFonts w:ascii="Courier New" w:hAnsi="Courier New" w:cs="Courier New"/>
          <w:sz w:val="28"/>
          <w:szCs w:val="28"/>
        </w:rPr>
        <w:t xml:space="preserve"> tout d'abord </w:t>
      </w:r>
    </w:p>
    <w:p w:rsidR="00D53E2B" w:rsidRDefault="00D53E2B"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puisque le dél</w:t>
      </w:r>
      <w:r>
        <w:rPr>
          <w:rFonts w:ascii="Courier New" w:hAnsi="Courier New" w:cs="Courier New"/>
          <w:sz w:val="28"/>
          <w:szCs w:val="28"/>
        </w:rPr>
        <w:t>ire est tout entier là, lisible.</w:t>
      </w:r>
      <w:r w:rsidR="000C0ED0" w:rsidRPr="001012B8">
        <w:rPr>
          <w:rFonts w:ascii="Courier New" w:hAnsi="Courier New" w:cs="Courier New"/>
          <w:sz w:val="28"/>
          <w:szCs w:val="28"/>
        </w:rPr>
        <w:t xml:space="preserve"> </w:t>
      </w:r>
    </w:p>
    <w:p w:rsidR="00D53E2B" w:rsidRDefault="00D53E2B" w:rsidP="000C0ED0">
      <w:pPr>
        <w:pStyle w:val="Sansinterligne"/>
        <w:rPr>
          <w:rFonts w:ascii="Courier New" w:hAnsi="Courier New" w:cs="Courier New"/>
          <w:sz w:val="28"/>
          <w:szCs w:val="28"/>
        </w:rPr>
      </w:pPr>
    </w:p>
    <w:p w:rsidR="00D53E2B" w:rsidRDefault="00D53E2B"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est en effet lisible et il est aussi t</w:t>
      </w:r>
      <w:r>
        <w:rPr>
          <w:rFonts w:ascii="Courier New" w:hAnsi="Courier New" w:cs="Courier New"/>
          <w:sz w:val="28"/>
          <w:szCs w:val="28"/>
        </w:rPr>
        <w:t>ranscrit dans un autre registre.</w:t>
      </w:r>
      <w:r w:rsidR="000C0ED0" w:rsidRPr="001012B8">
        <w:rPr>
          <w:rFonts w:ascii="Courier New" w:hAnsi="Courier New" w:cs="Courier New"/>
          <w:sz w:val="28"/>
          <w:szCs w:val="28"/>
        </w:rPr>
        <w:t xml:space="preserve"> </w:t>
      </w:r>
    </w:p>
    <w:p w:rsidR="00D53E2B" w:rsidRDefault="00D53E2B" w:rsidP="000C0ED0">
      <w:pPr>
        <w:pStyle w:val="Sansinterligne"/>
        <w:rPr>
          <w:rFonts w:ascii="Courier New" w:hAnsi="Courier New" w:cs="Courier New"/>
          <w:sz w:val="28"/>
          <w:szCs w:val="28"/>
        </w:rPr>
      </w:pPr>
    </w:p>
    <w:p w:rsidR="00D53E2B" w:rsidRDefault="00D53E2B" w:rsidP="000C0ED0">
      <w:pPr>
        <w:pStyle w:val="Sansinterligne"/>
        <w:rPr>
          <w:rFonts w:ascii="Courier New" w:hAnsi="Courier New" w:cs="Courier New"/>
          <w:sz w:val="28"/>
          <w:szCs w:val="28"/>
        </w:rPr>
      </w:pPr>
      <w:r>
        <w:rPr>
          <w:rFonts w:ascii="Courier New" w:hAnsi="Courier New" w:cs="Courier New"/>
          <w:sz w:val="28"/>
          <w:szCs w:val="28"/>
        </w:rPr>
        <w:t>Et comment ceci peut</w:t>
      </w:r>
      <w:r w:rsidR="00F22B9D">
        <w:rPr>
          <w:rFonts w:ascii="Courier New" w:hAnsi="Courier New" w:cs="Courier New"/>
          <w:sz w:val="28"/>
          <w:szCs w:val="28"/>
        </w:rPr>
        <w:t>–</w:t>
      </w:r>
      <w:r>
        <w:rPr>
          <w:rFonts w:ascii="Courier New" w:hAnsi="Courier New" w:cs="Courier New"/>
          <w:sz w:val="28"/>
          <w:szCs w:val="28"/>
        </w:rPr>
        <w:t>il se faire ?</w:t>
      </w:r>
      <w:r w:rsidR="000C0ED0" w:rsidRPr="001012B8">
        <w:rPr>
          <w:rFonts w:ascii="Courier New" w:hAnsi="Courier New" w:cs="Courier New"/>
          <w:sz w:val="28"/>
          <w:szCs w:val="28"/>
        </w:rPr>
        <w:t xml:space="preserve"> </w:t>
      </w:r>
    </w:p>
    <w:p w:rsidR="00D53E2B" w:rsidRDefault="00D53E2B" w:rsidP="000C0ED0">
      <w:pPr>
        <w:pStyle w:val="Sansinterligne"/>
        <w:rPr>
          <w:rFonts w:ascii="Courier New" w:hAnsi="Courier New" w:cs="Courier New"/>
          <w:sz w:val="28"/>
          <w:szCs w:val="28"/>
        </w:rPr>
      </w:pPr>
    </w:p>
    <w:p w:rsidR="0054185F" w:rsidRDefault="00D53E2B"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omment ce qui dans la névrose reste toujours </w:t>
      </w: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w:t>
      </w:r>
      <w:r w:rsidRPr="00D53E2B">
        <w:rPr>
          <w:rFonts w:ascii="Times New Roman" w:hAnsi="Times New Roman" w:cs="Times New Roman"/>
          <w:i/>
          <w:color w:val="0000CC"/>
          <w:sz w:val="24"/>
          <w:szCs w:val="24"/>
        </w:rPr>
        <w:t>l'ordre symbolique</w:t>
      </w:r>
      <w:r w:rsidR="00D53E2B">
        <w:rPr>
          <w:rFonts w:ascii="Courier New" w:hAnsi="Courier New" w:cs="Courier New"/>
          <w:sz w:val="28"/>
          <w:szCs w:val="28"/>
        </w:rPr>
        <w:t>…</w:t>
      </w:r>
      <w:r w:rsidRPr="001012B8">
        <w:rPr>
          <w:rFonts w:ascii="Courier New" w:hAnsi="Courier New" w:cs="Courier New"/>
          <w:sz w:val="28"/>
          <w:szCs w:val="28"/>
        </w:rPr>
        <w:t xml:space="preserve"> </w:t>
      </w:r>
    </w:p>
    <w:p w:rsidR="00D53E2B" w:rsidRDefault="000C0ED0" w:rsidP="00D53E2B">
      <w:pPr>
        <w:pStyle w:val="Sansinterligne"/>
        <w:ind w:left="708"/>
        <w:rPr>
          <w:rFonts w:ascii="Courier New" w:hAnsi="Courier New" w:cs="Courier New"/>
          <w:sz w:val="28"/>
          <w:szCs w:val="28"/>
        </w:rPr>
      </w:pPr>
      <w:r w:rsidRPr="001012B8">
        <w:rPr>
          <w:rFonts w:ascii="Courier New" w:hAnsi="Courier New" w:cs="Courier New"/>
          <w:sz w:val="28"/>
          <w:szCs w:val="28"/>
        </w:rPr>
        <w:t>c'est</w:t>
      </w:r>
      <w:r w:rsidR="005B644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toujours avec cette </w:t>
      </w:r>
      <w:r w:rsidRPr="00D53E2B">
        <w:rPr>
          <w:rFonts w:ascii="Times New Roman" w:hAnsi="Times New Roman" w:cs="Times New Roman"/>
          <w:i/>
          <w:sz w:val="24"/>
          <w:szCs w:val="24"/>
        </w:rPr>
        <w:t>duplicité</w:t>
      </w:r>
      <w:r w:rsidRPr="001012B8">
        <w:rPr>
          <w:rFonts w:ascii="Courier New" w:hAnsi="Courier New" w:cs="Courier New"/>
          <w:sz w:val="28"/>
          <w:szCs w:val="28"/>
        </w:rPr>
        <w:t xml:space="preserve"> </w:t>
      </w:r>
    </w:p>
    <w:p w:rsidR="00D53E2B" w:rsidRDefault="000C0ED0" w:rsidP="00D53E2B">
      <w:pPr>
        <w:pStyle w:val="Sansinterligne"/>
        <w:ind w:left="708"/>
        <w:rPr>
          <w:rFonts w:ascii="Courier New" w:hAnsi="Courier New" w:cs="Courier New"/>
          <w:sz w:val="28"/>
          <w:szCs w:val="28"/>
        </w:rPr>
      </w:pPr>
      <w:r w:rsidRPr="001012B8">
        <w:rPr>
          <w:rFonts w:ascii="Courier New" w:hAnsi="Courier New" w:cs="Courier New"/>
          <w:sz w:val="28"/>
          <w:szCs w:val="28"/>
        </w:rPr>
        <w:t xml:space="preserve">du signifié et du signifiant qui est ce que </w:t>
      </w:r>
      <w:r w:rsidR="00201B90">
        <w:rPr>
          <w:rFonts w:ascii="Courier New" w:hAnsi="Courier New" w:cs="Courier New"/>
          <w:sz w:val="28"/>
          <w:szCs w:val="28"/>
        </w:rPr>
        <w:t>FREUD</w:t>
      </w:r>
      <w:r w:rsidRPr="001012B8">
        <w:rPr>
          <w:rFonts w:ascii="Courier New" w:hAnsi="Courier New" w:cs="Courier New"/>
          <w:sz w:val="28"/>
          <w:szCs w:val="28"/>
        </w:rPr>
        <w:t xml:space="preserve"> traduit sous le terme du </w:t>
      </w:r>
      <w:r w:rsidR="0054185F">
        <w:rPr>
          <w:rFonts w:ascii="Courier New" w:hAnsi="Courier New" w:cs="Courier New"/>
          <w:sz w:val="28"/>
          <w:szCs w:val="28"/>
        </w:rPr>
        <w:t>« </w:t>
      </w:r>
      <w:r w:rsidRPr="0054185F">
        <w:rPr>
          <w:rFonts w:ascii="Times New Roman" w:hAnsi="Times New Roman" w:cs="Times New Roman"/>
          <w:i/>
          <w:sz w:val="24"/>
          <w:szCs w:val="24"/>
        </w:rPr>
        <w:t>compromis de la névrose</w:t>
      </w:r>
      <w:r w:rsidR="0054185F">
        <w:rPr>
          <w:rFonts w:ascii="Courier New" w:hAnsi="Courier New" w:cs="Courier New"/>
          <w:sz w:val="28"/>
          <w:szCs w:val="28"/>
        </w:rPr>
        <w:t> »</w:t>
      </w:r>
      <w:r w:rsidRPr="001012B8">
        <w:rPr>
          <w:rFonts w:ascii="Courier New" w:hAnsi="Courier New" w:cs="Courier New"/>
          <w:sz w:val="28"/>
          <w:szCs w:val="28"/>
        </w:rPr>
        <w:t xml:space="preserve"> </w:t>
      </w:r>
    </w:p>
    <w:p w:rsidR="00D53E2B" w:rsidRDefault="00D53E2B" w:rsidP="00D53E2B">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comment dans l'ordre du délire ceci se passe</w:t>
      </w:r>
      <w:r w:rsidR="00F22B9D">
        <w:rPr>
          <w:rFonts w:ascii="Courier New" w:hAnsi="Courier New" w:cs="Courier New"/>
          <w:sz w:val="28"/>
          <w:szCs w:val="28"/>
        </w:rPr>
        <w:t>–</w:t>
      </w:r>
      <w:r w:rsidR="000C0ED0" w:rsidRPr="001012B8">
        <w:rPr>
          <w:rFonts w:ascii="Courier New" w:hAnsi="Courier New" w:cs="Courier New"/>
          <w:sz w:val="28"/>
          <w:szCs w:val="28"/>
        </w:rPr>
        <w:t>t</w:t>
      </w:r>
      <w:r w:rsidR="00F22B9D">
        <w:rPr>
          <w:rFonts w:ascii="Courier New" w:hAnsi="Courier New" w:cs="Courier New"/>
          <w:sz w:val="28"/>
          <w:szCs w:val="28"/>
        </w:rPr>
        <w:t>–</w:t>
      </w:r>
      <w:r w:rsidR="000C0ED0" w:rsidRPr="001012B8">
        <w:rPr>
          <w:rFonts w:ascii="Courier New" w:hAnsi="Courier New" w:cs="Courier New"/>
          <w:sz w:val="28"/>
          <w:szCs w:val="28"/>
        </w:rPr>
        <w:t xml:space="preserve">il sous un tout autre registre, où il est encore lisible mais où il est sans issue ? </w:t>
      </w:r>
    </w:p>
    <w:p w:rsidR="00D53E2B" w:rsidRDefault="00D53E2B" w:rsidP="000C0ED0">
      <w:pPr>
        <w:pStyle w:val="Sansinterligne"/>
        <w:rPr>
          <w:rFonts w:ascii="Courier New" w:hAnsi="Courier New" w:cs="Courier New"/>
          <w:sz w:val="28"/>
          <w:szCs w:val="28"/>
        </w:rPr>
      </w:pPr>
    </w:p>
    <w:p w:rsidR="00D53E2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cela le problème économique qui reste ouvert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 moment où </w:t>
      </w:r>
      <w:r w:rsidR="00201B90">
        <w:rPr>
          <w:rFonts w:ascii="Courier New" w:hAnsi="Courier New" w:cs="Courier New"/>
          <w:sz w:val="28"/>
          <w:szCs w:val="28"/>
        </w:rPr>
        <w:t>FREUD</w:t>
      </w:r>
      <w:r w:rsidRPr="001012B8">
        <w:rPr>
          <w:rFonts w:ascii="Courier New" w:hAnsi="Courier New" w:cs="Courier New"/>
          <w:sz w:val="28"/>
          <w:szCs w:val="28"/>
        </w:rPr>
        <w:t xml:space="preserve"> termine le cas </w:t>
      </w:r>
      <w:r w:rsidR="00A1550B">
        <w:rPr>
          <w:rFonts w:ascii="Courier New" w:hAnsi="Courier New" w:cs="Courier New"/>
          <w:sz w:val="28"/>
          <w:szCs w:val="28"/>
        </w:rPr>
        <w:t>SCHREBER</w:t>
      </w:r>
      <w:r w:rsidRPr="001012B8">
        <w:rPr>
          <w:rFonts w:ascii="Courier New" w:hAnsi="Courier New" w:cs="Courier New"/>
          <w:sz w:val="28"/>
          <w:szCs w:val="28"/>
        </w:rPr>
        <w:t>.</w:t>
      </w:r>
    </w:p>
    <w:p w:rsidR="004D651A" w:rsidRDefault="004D651A"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dis des choses massives là, je pense qu'elles sont faites en tout cas pour être reçues par vous comme telles, pour situer vraiment où est le problème. </w:t>
      </w:r>
    </w:p>
    <w:p w:rsidR="004D651A" w:rsidRDefault="004D651A"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d'autres termes</w:t>
      </w:r>
      <w:r w:rsidR="004D651A">
        <w:rPr>
          <w:rFonts w:ascii="Courier New" w:hAnsi="Courier New" w:cs="Courier New"/>
          <w:sz w:val="28"/>
          <w:szCs w:val="28"/>
        </w:rPr>
        <w:t> :</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4D651A" w:rsidRDefault="000C0ED0" w:rsidP="005B644D">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le refoulé dans le cas des névroses, reparaît </w:t>
      </w:r>
    </w:p>
    <w:p w:rsidR="004D651A" w:rsidRDefault="000C0ED0" w:rsidP="004D651A">
      <w:pPr>
        <w:pStyle w:val="Sansinterligne"/>
        <w:ind w:left="720"/>
        <w:rPr>
          <w:rFonts w:ascii="Courier New" w:hAnsi="Courier New" w:cs="Courier New"/>
          <w:sz w:val="28"/>
          <w:szCs w:val="28"/>
        </w:rPr>
      </w:pPr>
      <w:r w:rsidRPr="004D651A">
        <w:rPr>
          <w:rFonts w:ascii="Times New Roman" w:hAnsi="Times New Roman" w:cs="Times New Roman"/>
          <w:i/>
          <w:color w:val="0000CC"/>
          <w:sz w:val="24"/>
          <w:szCs w:val="24"/>
        </w:rPr>
        <w:t>in loco</w:t>
      </w:r>
      <w:r w:rsidRPr="001012B8">
        <w:rPr>
          <w:rFonts w:ascii="Courier New" w:hAnsi="Courier New" w:cs="Courier New"/>
          <w:sz w:val="28"/>
          <w:szCs w:val="28"/>
        </w:rPr>
        <w:t>, là où il a été refoulé,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r w:rsidR="004D651A">
        <w:rPr>
          <w:rFonts w:ascii="Courier New" w:hAnsi="Courier New" w:cs="Courier New"/>
          <w:sz w:val="28"/>
          <w:szCs w:val="28"/>
        </w:rPr>
        <w:t xml:space="preserve">                   </w:t>
      </w:r>
      <w:r w:rsidRPr="001012B8">
        <w:rPr>
          <w:rFonts w:ascii="Courier New" w:hAnsi="Courier New" w:cs="Courier New"/>
          <w:sz w:val="28"/>
          <w:szCs w:val="28"/>
        </w:rPr>
        <w:t xml:space="preserve">dans le milieu même de </w:t>
      </w:r>
      <w:r w:rsidRPr="004D651A">
        <w:rPr>
          <w:rFonts w:ascii="Times New Roman" w:hAnsi="Times New Roman" w:cs="Times New Roman"/>
          <w:i/>
          <w:color w:val="0000CC"/>
          <w:sz w:val="24"/>
          <w:szCs w:val="24"/>
        </w:rPr>
        <w:t>symboles</w:t>
      </w:r>
      <w:r w:rsidRPr="001012B8">
        <w:rPr>
          <w:rFonts w:ascii="Courier New" w:hAnsi="Courier New" w:cs="Courier New"/>
          <w:sz w:val="28"/>
          <w:szCs w:val="28"/>
        </w:rPr>
        <w:t xml:space="preserve"> pour autant que l'homme s'y intègre et y participe comme</w:t>
      </w:r>
      <w:r w:rsidR="004D651A">
        <w:rPr>
          <w:rFonts w:ascii="Courier New" w:hAnsi="Courier New" w:cs="Courier New"/>
          <w:sz w:val="28"/>
          <w:szCs w:val="28"/>
        </w:rPr>
        <w:t xml:space="preserve"> agent, mais aussi comme acteur.</w:t>
      </w:r>
      <w:r w:rsidRPr="001012B8">
        <w:rPr>
          <w:rFonts w:ascii="Courier New" w:hAnsi="Courier New" w:cs="Courier New"/>
          <w:sz w:val="28"/>
          <w:szCs w:val="28"/>
        </w:rPr>
        <w:t xml:space="preserve"> </w:t>
      </w:r>
    </w:p>
    <w:p w:rsidR="004D651A" w:rsidRDefault="004D651A" w:rsidP="004D651A">
      <w:pPr>
        <w:pStyle w:val="Sansinterligne"/>
        <w:ind w:left="720"/>
        <w:rPr>
          <w:rFonts w:ascii="Courier New" w:hAnsi="Courier New" w:cs="Courier New"/>
          <w:sz w:val="28"/>
          <w:szCs w:val="28"/>
        </w:rPr>
      </w:pPr>
      <w:r w:rsidRPr="004D651A">
        <w:rPr>
          <w:rFonts w:ascii="Times New Roman" w:hAnsi="Times New Roman" w:cs="Times New Roman"/>
          <w:i/>
          <w:color w:val="0000CC"/>
          <w:sz w:val="24"/>
          <w:szCs w:val="24"/>
        </w:rPr>
        <w:t>L</w:t>
      </w:r>
      <w:r w:rsidR="000C0ED0" w:rsidRPr="004D651A">
        <w:rPr>
          <w:rFonts w:ascii="Times New Roman" w:hAnsi="Times New Roman" w:cs="Times New Roman"/>
          <w:i/>
          <w:color w:val="0000CC"/>
          <w:sz w:val="24"/>
          <w:szCs w:val="24"/>
        </w:rPr>
        <w:t xml:space="preserve">e refoulé dans la névrose reparaît </w:t>
      </w:r>
      <w:r w:rsidRPr="004D651A">
        <w:rPr>
          <w:rFonts w:ascii="Times New Roman" w:hAnsi="Times New Roman" w:cs="Times New Roman"/>
          <w:i/>
          <w:color w:val="0000CC"/>
          <w:sz w:val="24"/>
          <w:szCs w:val="24"/>
        </w:rPr>
        <w:t>in loco</w:t>
      </w:r>
      <w:r w:rsidR="000C0ED0" w:rsidRPr="004D651A">
        <w:rPr>
          <w:rFonts w:ascii="Times New Roman" w:hAnsi="Times New Roman" w:cs="Times New Roman"/>
          <w:i/>
          <w:color w:val="0000CC"/>
          <w:sz w:val="24"/>
          <w:szCs w:val="24"/>
        </w:rPr>
        <w:t xml:space="preserve"> sous un masque</w:t>
      </w:r>
      <w:r w:rsidR="005B644D">
        <w:rPr>
          <w:rFonts w:ascii="Times New Roman" w:hAnsi="Times New Roman" w:cs="Times New Roman"/>
          <w:i/>
          <w:color w:val="0000CC"/>
          <w:sz w:val="24"/>
          <w:szCs w:val="24"/>
        </w:rPr>
        <w:t>,</w:t>
      </w:r>
      <w:r w:rsidR="000C0ED0" w:rsidRPr="001012B8">
        <w:rPr>
          <w:rFonts w:ascii="Courier New" w:hAnsi="Courier New" w:cs="Courier New"/>
          <w:sz w:val="28"/>
          <w:szCs w:val="28"/>
        </w:rPr>
        <w:t xml:space="preserve"> </w:t>
      </w:r>
    </w:p>
    <w:p w:rsidR="004D651A" w:rsidRDefault="004D651A" w:rsidP="004D651A">
      <w:pPr>
        <w:pStyle w:val="Sansinterligne"/>
        <w:ind w:left="720"/>
        <w:rPr>
          <w:rFonts w:ascii="Courier New" w:hAnsi="Courier New" w:cs="Courier New"/>
          <w:sz w:val="28"/>
          <w:szCs w:val="28"/>
        </w:rPr>
      </w:pPr>
    </w:p>
    <w:p w:rsidR="004D651A" w:rsidRDefault="000C0ED0" w:rsidP="00D3690C">
      <w:pPr>
        <w:pStyle w:val="Sansinterligne"/>
        <w:numPr>
          <w:ilvl w:val="0"/>
          <w:numId w:val="1"/>
        </w:numPr>
        <w:rPr>
          <w:rFonts w:ascii="Courier New" w:hAnsi="Courier New" w:cs="Courier New"/>
          <w:sz w:val="28"/>
          <w:szCs w:val="28"/>
        </w:rPr>
      </w:pPr>
      <w:r w:rsidRPr="004D651A">
        <w:rPr>
          <w:rFonts w:ascii="Times New Roman" w:hAnsi="Times New Roman" w:cs="Times New Roman"/>
          <w:i/>
          <w:color w:val="0000CC"/>
          <w:sz w:val="24"/>
          <w:szCs w:val="24"/>
        </w:rPr>
        <w:t>le refoulé dans la psychose</w:t>
      </w:r>
      <w:r w:rsidR="004D651A">
        <w:rPr>
          <w:rFonts w:ascii="Courier New" w:hAnsi="Courier New" w:cs="Courier New"/>
          <w:sz w:val="28"/>
          <w:szCs w:val="28"/>
        </w:rPr>
        <w:t>…</w:t>
      </w:r>
    </w:p>
    <w:p w:rsidR="004D651A" w:rsidRDefault="000C0ED0" w:rsidP="004D651A">
      <w:pPr>
        <w:pStyle w:val="Sansinterligne"/>
        <w:ind w:left="720" w:firstLine="696"/>
        <w:rPr>
          <w:rFonts w:ascii="Courier New" w:hAnsi="Courier New" w:cs="Courier New"/>
          <w:sz w:val="28"/>
          <w:szCs w:val="28"/>
        </w:rPr>
      </w:pPr>
      <w:r w:rsidRPr="001012B8">
        <w:rPr>
          <w:rFonts w:ascii="Courier New" w:hAnsi="Courier New" w:cs="Courier New"/>
          <w:sz w:val="28"/>
          <w:szCs w:val="28"/>
        </w:rPr>
        <w:t xml:space="preserve">si nous savons lire </w:t>
      </w:r>
      <w:r w:rsidR="00201B90">
        <w:rPr>
          <w:rFonts w:ascii="Courier New" w:hAnsi="Courier New" w:cs="Courier New"/>
          <w:sz w:val="28"/>
          <w:szCs w:val="28"/>
        </w:rPr>
        <w:t>FREUD</w:t>
      </w:r>
    </w:p>
    <w:p w:rsidR="004D651A" w:rsidRDefault="004D651A" w:rsidP="004D651A">
      <w:pPr>
        <w:pStyle w:val="Sansinterligne"/>
        <w:ind w:left="720"/>
        <w:rPr>
          <w:rFonts w:ascii="Times New Roman" w:hAnsi="Times New Roman" w:cs="Times New Roman"/>
          <w:i/>
          <w:color w:val="0000CC"/>
          <w:sz w:val="24"/>
          <w:szCs w:val="24"/>
        </w:rPr>
      </w:pPr>
      <w:r>
        <w:rPr>
          <w:rFonts w:ascii="Courier New" w:hAnsi="Courier New" w:cs="Courier New"/>
          <w:sz w:val="28"/>
          <w:szCs w:val="28"/>
        </w:rPr>
        <w:t>…</w:t>
      </w:r>
      <w:r w:rsidR="000C0ED0" w:rsidRPr="004D651A">
        <w:rPr>
          <w:rFonts w:ascii="Times New Roman" w:hAnsi="Times New Roman" w:cs="Times New Roman"/>
          <w:i/>
          <w:color w:val="0000CC"/>
          <w:sz w:val="24"/>
          <w:szCs w:val="24"/>
        </w:rPr>
        <w:t>reparaît</w:t>
      </w:r>
      <w:r w:rsidR="000C0ED0" w:rsidRPr="001012B8">
        <w:rPr>
          <w:rFonts w:ascii="Courier New" w:hAnsi="Courier New" w:cs="Courier New"/>
          <w:sz w:val="28"/>
          <w:szCs w:val="28"/>
        </w:rPr>
        <w:t xml:space="preserve"> dans un autre lieu, </w:t>
      </w:r>
      <w:r w:rsidR="000C0ED0" w:rsidRPr="004D651A">
        <w:rPr>
          <w:rFonts w:ascii="Times New Roman" w:hAnsi="Times New Roman" w:cs="Times New Roman"/>
          <w:i/>
          <w:color w:val="0000CC"/>
          <w:sz w:val="24"/>
          <w:szCs w:val="24"/>
        </w:rPr>
        <w:t>in alt</w:t>
      </w:r>
      <w:r w:rsidRPr="004D651A">
        <w:rPr>
          <w:rFonts w:ascii="Times New Roman" w:hAnsi="Times New Roman" w:cs="Times New Roman"/>
          <w:i/>
          <w:color w:val="0000CC"/>
          <w:sz w:val="24"/>
          <w:szCs w:val="24"/>
        </w:rPr>
        <w:t>e</w:t>
      </w:r>
      <w:r w:rsidR="000C0ED0" w:rsidRPr="004D651A">
        <w:rPr>
          <w:rFonts w:ascii="Times New Roman" w:hAnsi="Times New Roman" w:cs="Times New Roman"/>
          <w:i/>
          <w:color w:val="0000CC"/>
          <w:sz w:val="24"/>
          <w:szCs w:val="24"/>
        </w:rPr>
        <w:t>ro,</w:t>
      </w:r>
      <w:r w:rsidR="000C0ED0" w:rsidRPr="001012B8">
        <w:rPr>
          <w:rFonts w:ascii="Courier New" w:hAnsi="Courier New" w:cs="Courier New"/>
          <w:sz w:val="28"/>
          <w:szCs w:val="28"/>
        </w:rPr>
        <w:t xml:space="preserve"> </w:t>
      </w:r>
      <w:r w:rsidR="000C0ED0" w:rsidRPr="004D651A">
        <w:rPr>
          <w:rFonts w:ascii="Times New Roman" w:hAnsi="Times New Roman" w:cs="Times New Roman"/>
          <w:i/>
          <w:color w:val="0000CC"/>
          <w:sz w:val="24"/>
          <w:szCs w:val="24"/>
        </w:rPr>
        <w:t>dans l'imaginai</w:t>
      </w:r>
      <w:r w:rsidRPr="004D651A">
        <w:rPr>
          <w:rFonts w:ascii="Times New Roman" w:hAnsi="Times New Roman" w:cs="Times New Roman"/>
          <w:i/>
          <w:color w:val="0000CC"/>
          <w:sz w:val="24"/>
          <w:szCs w:val="24"/>
        </w:rPr>
        <w:t>re,</w:t>
      </w:r>
    </w:p>
    <w:p w:rsidR="004D651A" w:rsidRDefault="004D651A" w:rsidP="004D651A">
      <w:pPr>
        <w:pStyle w:val="Sansinterligne"/>
        <w:ind w:left="720"/>
        <w:rPr>
          <w:rFonts w:ascii="Courier New" w:hAnsi="Courier New" w:cs="Courier New"/>
          <w:sz w:val="28"/>
          <w:szCs w:val="28"/>
        </w:rPr>
      </w:pPr>
      <w:r w:rsidRPr="004D651A">
        <w:rPr>
          <w:rFonts w:ascii="Times New Roman" w:hAnsi="Times New Roman" w:cs="Times New Roman"/>
          <w:i/>
          <w:color w:val="0000CC"/>
          <w:sz w:val="24"/>
          <w:szCs w:val="24"/>
        </w:rPr>
        <w:t xml:space="preserve"> et là en effet sans masque</w:t>
      </w:r>
      <w:r>
        <w:rPr>
          <w:rFonts w:ascii="Courier New" w:hAnsi="Courier New" w:cs="Courier New"/>
          <w:sz w:val="28"/>
          <w:szCs w:val="28"/>
        </w:rPr>
        <w:t>.</w:t>
      </w:r>
    </w:p>
    <w:p w:rsidR="004D651A" w:rsidRDefault="004D651A" w:rsidP="004D651A">
      <w:pPr>
        <w:pStyle w:val="Sansinterligne"/>
        <w:rPr>
          <w:rFonts w:ascii="Courier New" w:hAnsi="Courier New" w:cs="Courier New"/>
          <w:sz w:val="28"/>
          <w:szCs w:val="28"/>
        </w:rPr>
      </w:pPr>
    </w:p>
    <w:p w:rsidR="004D651A" w:rsidRDefault="000C0ED0" w:rsidP="004D651A">
      <w:pPr>
        <w:pStyle w:val="Sansinterligne"/>
        <w:rPr>
          <w:rFonts w:ascii="Courier New" w:hAnsi="Courier New" w:cs="Courier New"/>
          <w:sz w:val="28"/>
          <w:szCs w:val="28"/>
        </w:rPr>
      </w:pPr>
      <w:r w:rsidRPr="001012B8">
        <w:rPr>
          <w:rFonts w:ascii="Courier New" w:hAnsi="Courier New" w:cs="Courier New"/>
          <w:sz w:val="28"/>
          <w:szCs w:val="28"/>
        </w:rPr>
        <w:t xml:space="preserve">Ceci est tout à fait clair, ça n'a rien de nouveau </w:t>
      </w:r>
    </w:p>
    <w:p w:rsidR="000C0ED0" w:rsidRPr="001012B8" w:rsidRDefault="000C0ED0" w:rsidP="004D651A">
      <w:pPr>
        <w:pStyle w:val="Sansinterligne"/>
        <w:rPr>
          <w:rFonts w:ascii="Courier New" w:hAnsi="Courier New" w:cs="Courier New"/>
          <w:sz w:val="28"/>
          <w:szCs w:val="28"/>
        </w:rPr>
      </w:pPr>
      <w:r w:rsidRPr="001012B8">
        <w:rPr>
          <w:rFonts w:ascii="Courier New" w:hAnsi="Courier New" w:cs="Courier New"/>
          <w:sz w:val="28"/>
          <w:szCs w:val="28"/>
        </w:rPr>
        <w:t>ni d'hétérodoxe, simplement il faut s'apercevoir que c'est là le point principal qui évite qu'on se pose des problèmes inutiles.</w:t>
      </w:r>
    </w:p>
    <w:p w:rsidR="000C0ED0" w:rsidRPr="001012B8" w:rsidRDefault="000C0ED0"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Cette leçon essentielle ne peut pas être considérée comme </w:t>
      </w:r>
      <w:r w:rsidRPr="004D651A">
        <w:rPr>
          <w:rFonts w:ascii="Times New Roman" w:hAnsi="Times New Roman" w:cs="Times New Roman"/>
          <w:i/>
          <w:sz w:val="24"/>
          <w:szCs w:val="24"/>
        </w:rPr>
        <w:t>le point final</w:t>
      </w:r>
      <w:r w:rsidR="004D651A">
        <w:rPr>
          <w:rFonts w:ascii="Courier New" w:hAnsi="Courier New" w:cs="Courier New"/>
          <w:sz w:val="28"/>
          <w:szCs w:val="28"/>
        </w:rPr>
        <w:t>,</w:t>
      </w:r>
      <w:r w:rsidRPr="001012B8">
        <w:rPr>
          <w:rFonts w:ascii="Courier New" w:hAnsi="Courier New" w:cs="Courier New"/>
          <w:sz w:val="28"/>
          <w:szCs w:val="28"/>
        </w:rPr>
        <w:t xml:space="preserve"> au moment où </w:t>
      </w:r>
      <w:r w:rsidR="00201B90">
        <w:rPr>
          <w:rFonts w:ascii="Courier New" w:hAnsi="Courier New" w:cs="Courier New"/>
          <w:sz w:val="28"/>
          <w:szCs w:val="28"/>
        </w:rPr>
        <w:t>FREUD</w:t>
      </w:r>
      <w:r w:rsidRPr="001012B8">
        <w:rPr>
          <w:rFonts w:ascii="Courier New" w:hAnsi="Courier New" w:cs="Courier New"/>
          <w:sz w:val="28"/>
          <w:szCs w:val="28"/>
        </w:rPr>
        <w:t xml:space="preserve"> met </w:t>
      </w:r>
      <w:r w:rsidRPr="004D651A">
        <w:rPr>
          <w:rFonts w:ascii="Times New Roman" w:hAnsi="Times New Roman" w:cs="Times New Roman"/>
          <w:i/>
          <w:sz w:val="24"/>
          <w:szCs w:val="24"/>
        </w:rPr>
        <w:t>le point final</w:t>
      </w:r>
      <w:r w:rsidRPr="001012B8">
        <w:rPr>
          <w:rFonts w:ascii="Courier New" w:hAnsi="Courier New" w:cs="Courier New"/>
          <w:sz w:val="28"/>
          <w:szCs w:val="28"/>
        </w:rPr>
        <w:t xml:space="preserve"> sur son étude sur </w:t>
      </w:r>
      <w:r w:rsidR="00A1550B">
        <w:rPr>
          <w:rFonts w:ascii="Courier New" w:hAnsi="Courier New" w:cs="Courier New"/>
          <w:sz w:val="28"/>
          <w:szCs w:val="28"/>
        </w:rPr>
        <w:t>SCHREBER</w:t>
      </w:r>
      <w:r w:rsidRPr="001012B8">
        <w:rPr>
          <w:rFonts w:ascii="Courier New" w:hAnsi="Courier New" w:cs="Courier New"/>
          <w:sz w:val="28"/>
          <w:szCs w:val="28"/>
        </w:rPr>
        <w:t xml:space="preserve">, c'est au contraire à partir de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moment</w:t>
      </w:r>
      <w:r w:rsidR="00F22B9D">
        <w:rPr>
          <w:rFonts w:ascii="Courier New" w:hAnsi="Courier New" w:cs="Courier New"/>
          <w:sz w:val="28"/>
          <w:szCs w:val="28"/>
        </w:rPr>
        <w:t>–</w:t>
      </w:r>
      <w:r w:rsidRPr="001012B8">
        <w:rPr>
          <w:rFonts w:ascii="Courier New" w:hAnsi="Courier New" w:cs="Courier New"/>
          <w:sz w:val="28"/>
          <w:szCs w:val="28"/>
        </w:rPr>
        <w:t xml:space="preserve">là que les problèmes commencent à se poser. </w:t>
      </w:r>
    </w:p>
    <w:p w:rsidR="004D651A" w:rsidRDefault="004D651A"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w:t>
      </w:r>
      <w:r w:rsidR="004D651A">
        <w:rPr>
          <w:rFonts w:ascii="Courier New" w:hAnsi="Courier New" w:cs="Courier New"/>
          <w:sz w:val="28"/>
          <w:szCs w:val="28"/>
        </w:rPr>
        <w:t>tte transmutation peut se faire.</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hacun a essayé depuis de prendre la relève, </w:t>
      </w:r>
    </w:p>
    <w:p w:rsidR="005B64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bien pour cela que </w:t>
      </w:r>
      <w:r w:rsidR="005C1DBA">
        <w:rPr>
          <w:rFonts w:ascii="Courier New" w:hAnsi="Courier New" w:cs="Courier New"/>
          <w:sz w:val="28"/>
          <w:szCs w:val="28"/>
        </w:rPr>
        <w:t>KATAN</w:t>
      </w:r>
      <w:r w:rsidRPr="001012B8">
        <w:rPr>
          <w:rFonts w:ascii="Courier New" w:hAnsi="Courier New" w:cs="Courier New"/>
          <w:sz w:val="28"/>
          <w:szCs w:val="28"/>
        </w:rPr>
        <w:t xml:space="preserve"> nous donne certaines théories des psychoses avec leurs étapes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pré</w:t>
      </w:r>
      <w:r w:rsidR="005B644D">
        <w:rPr>
          <w:rFonts w:ascii="Courier New" w:hAnsi="Courier New" w:cs="Courier New"/>
          <w:sz w:val="28"/>
          <w:szCs w:val="28"/>
        </w:rPr>
        <w:t>–</w:t>
      </w:r>
      <w:r w:rsidRPr="001012B8">
        <w:rPr>
          <w:rFonts w:ascii="Courier New" w:hAnsi="Courier New" w:cs="Courier New"/>
          <w:sz w:val="28"/>
          <w:szCs w:val="28"/>
        </w:rPr>
        <w:t xml:space="preserve">psychotiques, etc. </w:t>
      </w:r>
    </w:p>
    <w:p w:rsidR="004D651A" w:rsidRDefault="004D651A" w:rsidP="000C0ED0">
      <w:pPr>
        <w:pStyle w:val="Sansinterligne"/>
        <w:rPr>
          <w:rFonts w:ascii="Courier New" w:hAnsi="Courier New" w:cs="Courier New"/>
          <w:sz w:val="28"/>
          <w:szCs w:val="28"/>
        </w:rPr>
      </w:pP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ous y reviendrons en détail</w:t>
      </w:r>
      <w:r>
        <w:rPr>
          <w:rFonts w:ascii="Courier New" w:hAnsi="Courier New" w:cs="Courier New"/>
          <w:sz w:val="28"/>
          <w:szCs w:val="28"/>
        </w:rPr>
        <w:t>.</w:t>
      </w:r>
      <w:r w:rsidR="000C0ED0"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54185F" w:rsidRDefault="004D651A"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en gros on peut dominer le sujet et lire tout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que </w:t>
      </w:r>
      <w:r w:rsidR="005C1DBA">
        <w:rPr>
          <w:rFonts w:ascii="Courier New" w:hAnsi="Courier New" w:cs="Courier New"/>
          <w:sz w:val="28"/>
          <w:szCs w:val="28"/>
        </w:rPr>
        <w:t>KATAN</w:t>
      </w:r>
      <w:r w:rsidRPr="001012B8">
        <w:rPr>
          <w:rFonts w:ascii="Courier New" w:hAnsi="Courier New" w:cs="Courier New"/>
          <w:sz w:val="28"/>
          <w:szCs w:val="28"/>
        </w:rPr>
        <w:t xml:space="preserve"> a écrit sur le cas </w:t>
      </w:r>
      <w:r w:rsidR="00A1550B">
        <w:rPr>
          <w:rFonts w:ascii="Courier New" w:hAnsi="Courier New" w:cs="Courier New"/>
          <w:sz w:val="28"/>
          <w:szCs w:val="28"/>
        </w:rPr>
        <w:t>SCHREBER</w:t>
      </w:r>
      <w:r w:rsidR="004D651A">
        <w:rPr>
          <w:rFonts w:ascii="Courier New" w:hAnsi="Courier New" w:cs="Courier New"/>
          <w:sz w:val="28"/>
          <w:szCs w:val="28"/>
        </w:rPr>
        <w:t>.</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a essayé de donner une théorie analytique de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schizophrénie (</w:t>
      </w:r>
      <w:r w:rsidRPr="004D651A">
        <w:rPr>
          <w:rFonts w:ascii="Times New Roman" w:hAnsi="Times New Roman" w:cs="Times New Roman"/>
          <w:i/>
          <w:sz w:val="24"/>
          <w:szCs w:val="24"/>
        </w:rPr>
        <w:t>tome V</w:t>
      </w:r>
      <w:r w:rsidR="004D651A">
        <w:rPr>
          <w:rFonts w:ascii="Courier New" w:hAnsi="Courier New" w:cs="Courier New"/>
          <w:sz w:val="28"/>
          <w:szCs w:val="28"/>
        </w:rPr>
        <w:t>,</w:t>
      </w:r>
      <w:r w:rsidRPr="001012B8">
        <w:rPr>
          <w:rFonts w:ascii="Courier New" w:hAnsi="Courier New" w:cs="Courier New"/>
          <w:sz w:val="28"/>
          <w:szCs w:val="28"/>
        </w:rPr>
        <w:t xml:space="preserve"> recueil annuel sous le titre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w:t>
      </w:r>
      <w:r w:rsidR="004D651A">
        <w:rPr>
          <w:rFonts w:ascii="Courier New" w:hAnsi="Courier New" w:cs="Courier New"/>
          <w:sz w:val="28"/>
          <w:szCs w:val="28"/>
        </w:rPr>
        <w:t xml:space="preserve"> </w:t>
      </w:r>
      <w:r w:rsidRPr="004D651A">
        <w:rPr>
          <w:rFonts w:ascii="Times New Roman" w:hAnsi="Times New Roman" w:cs="Times New Roman"/>
          <w:i/>
          <w:sz w:val="24"/>
          <w:szCs w:val="24"/>
        </w:rPr>
        <w:t>La psychanalyse de l'enfant</w:t>
      </w:r>
      <w:r w:rsidRPr="001012B8">
        <w:rPr>
          <w:rFonts w:ascii="Courier New" w:hAnsi="Courier New" w:cs="Courier New"/>
          <w:sz w:val="28"/>
          <w:szCs w:val="28"/>
        </w:rPr>
        <w:t>).</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On voit très bien le chemin parcouru dans la théorie analytique à lire </w:t>
      </w:r>
      <w:r w:rsidR="005C1DBA">
        <w:rPr>
          <w:rFonts w:ascii="Courier New" w:hAnsi="Courier New" w:cs="Courier New"/>
          <w:sz w:val="28"/>
          <w:szCs w:val="28"/>
        </w:rPr>
        <w:t>KATAN</w:t>
      </w:r>
      <w:r w:rsidRPr="001012B8">
        <w:rPr>
          <w:rFonts w:ascii="Courier New" w:hAnsi="Courier New" w:cs="Courier New"/>
          <w:sz w:val="28"/>
          <w:szCs w:val="28"/>
        </w:rPr>
        <w:t xml:space="preserve"> car on s'aperçoit que </w:t>
      </w:r>
    </w:p>
    <w:p w:rsidR="004D651A" w:rsidRDefault="000C0ED0" w:rsidP="000C0ED0">
      <w:pPr>
        <w:pStyle w:val="Sansinterligne"/>
        <w:rPr>
          <w:rFonts w:ascii="Courier New" w:hAnsi="Courier New" w:cs="Courier New"/>
          <w:sz w:val="28"/>
          <w:szCs w:val="28"/>
        </w:rPr>
      </w:pPr>
      <w:r w:rsidRPr="004D651A">
        <w:rPr>
          <w:rFonts w:ascii="Times New Roman" w:hAnsi="Times New Roman" w:cs="Times New Roman"/>
          <w:i/>
          <w:color w:val="0000CC"/>
          <w:sz w:val="24"/>
          <w:szCs w:val="24"/>
        </w:rPr>
        <w:t>l'acte dynamique complexe</w:t>
      </w:r>
      <w:r w:rsidR="004D651A">
        <w:rPr>
          <w:rFonts w:ascii="Courier New" w:hAnsi="Courier New" w:cs="Courier New"/>
          <w:sz w:val="28"/>
          <w:szCs w:val="28"/>
        </w:rPr>
        <w:t>…</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laisse toujours chez </w:t>
      </w:r>
      <w:r w:rsidR="00201B90">
        <w:rPr>
          <w:rFonts w:ascii="Courier New" w:hAnsi="Courier New" w:cs="Courier New"/>
          <w:sz w:val="28"/>
          <w:szCs w:val="28"/>
        </w:rPr>
        <w:t>FREUD</w:t>
      </w:r>
      <w:r w:rsidRPr="001012B8">
        <w:rPr>
          <w:rFonts w:ascii="Courier New" w:hAnsi="Courier New" w:cs="Courier New"/>
          <w:sz w:val="28"/>
          <w:szCs w:val="28"/>
        </w:rPr>
        <w:t xml:space="preserve"> tellement ouverte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question du centre du sujet,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qui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exemple dans l'analyse de la paranoïa s'avance pas à pas, nous montre l'évolution </w:t>
      </w:r>
    </w:p>
    <w:p w:rsidR="004D651A" w:rsidRDefault="000C0ED0" w:rsidP="00D3690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d'un trouble essentiellement libidinal, </w:t>
      </w:r>
    </w:p>
    <w:p w:rsidR="004D651A" w:rsidRDefault="000C0ED0" w:rsidP="00D3690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d'un jeu complexe d'un agrégat de désirs qui sont transférables, transmutables, qui peuvent régresser, </w:t>
      </w:r>
    </w:p>
    <w:p w:rsidR="004D651A" w:rsidRDefault="000C0ED0" w:rsidP="00D3690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de toute une dialectique dont le centre nous paraît essentiellement problématique,</w:t>
      </w:r>
    </w:p>
    <w:p w:rsidR="004D651A" w:rsidRDefault="004D651A" w:rsidP="004D651A">
      <w:pPr>
        <w:pStyle w:val="Sansinterligne"/>
        <w:ind w:left="720"/>
        <w:rPr>
          <w:rFonts w:ascii="Courier New" w:hAnsi="Courier New" w:cs="Courier New"/>
          <w:sz w:val="28"/>
          <w:szCs w:val="28"/>
        </w:rPr>
      </w:pPr>
    </w:p>
    <w:p w:rsidR="004D651A" w:rsidRDefault="004D651A" w:rsidP="004D651A">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comme</w:t>
      </w:r>
      <w:r>
        <w:rPr>
          <w:rFonts w:ascii="Courier New" w:hAnsi="Courier New" w:cs="Courier New"/>
          <w:sz w:val="28"/>
          <w:szCs w:val="28"/>
        </w:rPr>
        <w:t>nt</w:t>
      </w:r>
      <w:r w:rsidR="000C0ED0" w:rsidRPr="001012B8">
        <w:rPr>
          <w:rFonts w:ascii="Courier New" w:hAnsi="Courier New" w:cs="Courier New"/>
          <w:sz w:val="28"/>
          <w:szCs w:val="28"/>
        </w:rPr>
        <w:t xml:space="preserve"> à partir du moment où un certain doute </w:t>
      </w:r>
    </w:p>
    <w:p w:rsidR="004D651A" w:rsidRDefault="004D651A" w:rsidP="004D651A">
      <w:pPr>
        <w:pStyle w:val="Sansinterligne"/>
        <w:rPr>
          <w:rFonts w:ascii="Courier New" w:hAnsi="Courier New" w:cs="Courier New"/>
          <w:sz w:val="28"/>
          <w:szCs w:val="28"/>
        </w:rPr>
      </w:pPr>
      <w:r>
        <w:rPr>
          <w:rFonts w:ascii="Courier New" w:hAnsi="Courier New" w:cs="Courier New"/>
          <w:sz w:val="28"/>
          <w:szCs w:val="28"/>
        </w:rPr>
        <w:t>s'est opéré dans l'analyse…</w:t>
      </w:r>
    </w:p>
    <w:p w:rsidR="004D651A" w:rsidRDefault="000C0ED0" w:rsidP="004D651A">
      <w:pPr>
        <w:pStyle w:val="Sansinterligne"/>
        <w:ind w:left="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à peu près vers le temps de la mort de </w:t>
      </w:r>
      <w:r w:rsidR="00201B90">
        <w:rPr>
          <w:rFonts w:ascii="Courier New" w:hAnsi="Courier New" w:cs="Courier New"/>
          <w:sz w:val="28"/>
          <w:szCs w:val="28"/>
        </w:rPr>
        <w:t>FREUD</w:t>
      </w:r>
      <w:r w:rsidRPr="001012B8">
        <w:rPr>
          <w:rFonts w:ascii="Courier New" w:hAnsi="Courier New" w:cs="Courier New"/>
          <w:sz w:val="28"/>
          <w:szCs w:val="28"/>
        </w:rPr>
        <w:t>, car les artic</w:t>
      </w:r>
      <w:r w:rsidR="004D651A">
        <w:rPr>
          <w:rFonts w:ascii="Courier New" w:hAnsi="Courier New" w:cs="Courier New"/>
          <w:sz w:val="28"/>
          <w:szCs w:val="28"/>
        </w:rPr>
        <w:t>les dont je vous parle sont postérieurs à la notion de défense</w:t>
      </w:r>
      <w:r w:rsidRPr="001012B8">
        <w:rPr>
          <w:rFonts w:ascii="Courier New" w:hAnsi="Courier New" w:cs="Courier New"/>
          <w:sz w:val="28"/>
          <w:szCs w:val="28"/>
        </w:rPr>
        <w:t xml:space="preserve"> </w:t>
      </w:r>
    </w:p>
    <w:p w:rsidR="004D651A" w:rsidRDefault="004D651A" w:rsidP="004D651A">
      <w:pPr>
        <w:pStyle w:val="Sansinterligne"/>
        <w:rPr>
          <w:rFonts w:ascii="Courier New" w:hAnsi="Courier New" w:cs="Courier New"/>
          <w:sz w:val="28"/>
          <w:szCs w:val="28"/>
        </w:rPr>
      </w:pPr>
      <w:r>
        <w:rPr>
          <w:rFonts w:ascii="Courier New" w:hAnsi="Courier New" w:cs="Courier New"/>
          <w:sz w:val="28"/>
          <w:szCs w:val="28"/>
        </w:rPr>
        <w:t xml:space="preserve">…il </w:t>
      </w:r>
      <w:r w:rsidRPr="00D3690C">
        <w:rPr>
          <w:rFonts w:ascii="Garamond" w:hAnsi="Garamond" w:cs="Courier New"/>
          <w:color w:val="C00000"/>
          <w:sz w:val="18"/>
          <w:szCs w:val="18"/>
        </w:rPr>
        <w:t>[</w:t>
      </w:r>
      <w:r w:rsidRPr="00D3690C">
        <w:rPr>
          <w:rFonts w:ascii="Garamond" w:hAnsi="Garamond" w:cs="Times New Roman"/>
          <w:color w:val="C00000"/>
          <w:sz w:val="18"/>
          <w:szCs w:val="18"/>
        </w:rPr>
        <w:t>l'acte dynamique complexe</w:t>
      </w:r>
      <w:r w:rsidRPr="00D3690C">
        <w:rPr>
          <w:rFonts w:ascii="Garamond" w:hAnsi="Garamond" w:cs="Courier New"/>
          <w:color w:val="C00000"/>
          <w:sz w:val="18"/>
          <w:szCs w:val="18"/>
        </w:rPr>
        <w:t>]</w:t>
      </w:r>
      <w:r>
        <w:rPr>
          <w:rFonts w:ascii="Courier New" w:hAnsi="Courier New" w:cs="Courier New"/>
          <w:sz w:val="28"/>
          <w:szCs w:val="28"/>
        </w:rPr>
        <w:t xml:space="preserve"> </w:t>
      </w:r>
      <w:r w:rsidR="000C0ED0" w:rsidRPr="001012B8">
        <w:rPr>
          <w:rFonts w:ascii="Courier New" w:hAnsi="Courier New" w:cs="Courier New"/>
          <w:sz w:val="28"/>
          <w:szCs w:val="28"/>
        </w:rPr>
        <w:t xml:space="preserve">prend le sens d'une </w:t>
      </w:r>
      <w:r w:rsidR="000C0ED0" w:rsidRPr="004D651A">
        <w:rPr>
          <w:rFonts w:ascii="Times New Roman" w:hAnsi="Times New Roman" w:cs="Times New Roman"/>
          <w:i/>
          <w:sz w:val="24"/>
          <w:szCs w:val="24"/>
        </w:rPr>
        <w:t>défense</w:t>
      </w:r>
      <w:r w:rsidR="000C0ED0" w:rsidRPr="001012B8">
        <w:rPr>
          <w:rFonts w:ascii="Courier New" w:hAnsi="Courier New" w:cs="Courier New"/>
          <w:sz w:val="28"/>
          <w:szCs w:val="28"/>
        </w:rPr>
        <w:t xml:space="preserve"> menée, dirigée à partir de quelque chose qu'on a retrouvé, ce bon vieux centre de toujours, le </w:t>
      </w:r>
      <w:r w:rsidR="000C0ED0" w:rsidRPr="004D651A">
        <w:rPr>
          <w:rFonts w:ascii="Times New Roman" w:hAnsi="Times New Roman" w:cs="Times New Roman"/>
          <w:i/>
          <w:color w:val="0000CC"/>
          <w:sz w:val="24"/>
          <w:szCs w:val="24"/>
        </w:rPr>
        <w:t>moi</w:t>
      </w:r>
      <w:r w:rsidR="000C0ED0" w:rsidRPr="001012B8">
        <w:rPr>
          <w:rFonts w:ascii="Courier New" w:hAnsi="Courier New" w:cs="Courier New"/>
          <w:sz w:val="28"/>
          <w:szCs w:val="28"/>
        </w:rPr>
        <w:t xml:space="preserve"> qui </w:t>
      </w:r>
      <w:proofErr w:type="gramStart"/>
      <w:r w:rsidR="000C0ED0" w:rsidRPr="001012B8">
        <w:rPr>
          <w:rFonts w:ascii="Courier New" w:hAnsi="Courier New" w:cs="Courier New"/>
          <w:sz w:val="28"/>
          <w:szCs w:val="28"/>
        </w:rPr>
        <w:t>est</w:t>
      </w:r>
      <w:proofErr w:type="gramEnd"/>
      <w:r w:rsidR="000C0ED0" w:rsidRPr="001012B8">
        <w:rPr>
          <w:rFonts w:ascii="Courier New" w:hAnsi="Courier New" w:cs="Courier New"/>
          <w:sz w:val="28"/>
          <w:szCs w:val="28"/>
        </w:rPr>
        <w:t xml:space="preserve"> là pour manier les leviers de commande. </w:t>
      </w:r>
    </w:p>
    <w:p w:rsidR="004D651A" w:rsidRDefault="004D651A"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psychose est très formellement interprétée</w:t>
      </w:r>
      <w:r w:rsidR="004D651A">
        <w:rPr>
          <w:rFonts w:ascii="Courier New" w:hAnsi="Courier New" w:cs="Courier New"/>
          <w:sz w:val="28"/>
          <w:szCs w:val="28"/>
        </w:rPr>
        <w:t> :</w:t>
      </w:r>
      <w:r w:rsidRPr="001012B8">
        <w:rPr>
          <w:rFonts w:ascii="Courier New" w:hAnsi="Courier New" w:cs="Courier New"/>
          <w:sz w:val="28"/>
          <w:szCs w:val="28"/>
        </w:rPr>
        <w:t xml:space="preserve"> </w:t>
      </w:r>
    </w:p>
    <w:p w:rsidR="004D651A" w:rsidRDefault="000C0ED0" w:rsidP="00D3690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non plus dans le registre d'une </w:t>
      </w:r>
      <w:r w:rsidRPr="00D3690C">
        <w:rPr>
          <w:rFonts w:ascii="Times New Roman" w:hAnsi="Times New Roman" w:cs="Times New Roman"/>
          <w:i/>
          <w:sz w:val="24"/>
          <w:szCs w:val="24"/>
        </w:rPr>
        <w:t>dynamique des pulsions</w:t>
      </w:r>
      <w:r w:rsidRPr="001012B8">
        <w:rPr>
          <w:rFonts w:ascii="Courier New" w:hAnsi="Courier New" w:cs="Courier New"/>
          <w:sz w:val="28"/>
          <w:szCs w:val="28"/>
        </w:rPr>
        <w:t xml:space="preserve">, </w:t>
      </w:r>
    </w:p>
    <w:p w:rsidR="004D651A" w:rsidRDefault="000C0ED0" w:rsidP="00D3690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d'une économie complexe, </w:t>
      </w:r>
    </w:p>
    <w:p w:rsidR="000C0ED0" w:rsidRPr="001012B8" w:rsidRDefault="000C0ED0" w:rsidP="00D3690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mais de procédés employés par le </w:t>
      </w:r>
      <w:r w:rsidR="004D651A" w:rsidRPr="004D651A">
        <w:rPr>
          <w:rFonts w:ascii="Times New Roman" w:hAnsi="Times New Roman" w:cs="Times New Roman"/>
          <w:i/>
          <w:color w:val="0000CC"/>
          <w:sz w:val="24"/>
          <w:szCs w:val="24"/>
        </w:rPr>
        <w:t>moi</w:t>
      </w:r>
      <w:r w:rsidRPr="001012B8">
        <w:rPr>
          <w:rFonts w:ascii="Courier New" w:hAnsi="Courier New" w:cs="Courier New"/>
          <w:sz w:val="28"/>
          <w:szCs w:val="28"/>
        </w:rPr>
        <w:t xml:space="preserve"> pour s'en tirer avec des exigences diverses, et lui qui redevient non seulement le centre mais la</w:t>
      </w:r>
      <w:r w:rsidR="004D651A">
        <w:rPr>
          <w:rFonts w:ascii="Courier New" w:hAnsi="Courier New" w:cs="Courier New"/>
          <w:sz w:val="28"/>
          <w:szCs w:val="28"/>
        </w:rPr>
        <w:t xml:space="preserve"> cause du trouble :</w:t>
      </w:r>
      <w:r w:rsidRPr="001012B8">
        <w:rPr>
          <w:rFonts w:ascii="Courier New" w:hAnsi="Courier New" w:cs="Courier New"/>
          <w:sz w:val="28"/>
          <w:szCs w:val="28"/>
        </w:rPr>
        <w:t xml:space="preserve"> le </w:t>
      </w:r>
      <w:r w:rsidR="004D651A" w:rsidRPr="004D651A">
        <w:rPr>
          <w:rFonts w:ascii="Times New Roman" w:hAnsi="Times New Roman" w:cs="Times New Roman"/>
          <w:i/>
          <w:color w:val="0000CC"/>
          <w:sz w:val="24"/>
          <w:szCs w:val="24"/>
        </w:rPr>
        <w:t>moi</w:t>
      </w:r>
      <w:r w:rsidRPr="001012B8">
        <w:rPr>
          <w:rFonts w:ascii="Courier New" w:hAnsi="Courier New" w:cs="Courier New"/>
          <w:sz w:val="28"/>
          <w:szCs w:val="28"/>
        </w:rPr>
        <w:t xml:space="preserve"> a à se défendre d'une certaine façon contre des pulsions.</w:t>
      </w:r>
    </w:p>
    <w:p w:rsidR="000C0ED0" w:rsidRPr="001012B8" w:rsidRDefault="000C0ED0"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notion de </w:t>
      </w:r>
      <w:r w:rsidR="004D651A">
        <w:rPr>
          <w:rFonts w:ascii="Courier New" w:hAnsi="Courier New" w:cs="Courier New"/>
          <w:sz w:val="28"/>
          <w:szCs w:val="28"/>
        </w:rPr>
        <w:t>« </w:t>
      </w:r>
      <w:r w:rsidR="004D651A" w:rsidRPr="004D651A">
        <w:rPr>
          <w:rFonts w:ascii="Times New Roman" w:hAnsi="Times New Roman" w:cs="Times New Roman"/>
          <w:i/>
          <w:sz w:val="24"/>
          <w:szCs w:val="24"/>
        </w:rPr>
        <w:t>défense</w:t>
      </w:r>
      <w:r w:rsidR="004D651A">
        <w:rPr>
          <w:rFonts w:ascii="Courier New" w:hAnsi="Courier New" w:cs="Courier New"/>
          <w:sz w:val="28"/>
          <w:szCs w:val="28"/>
        </w:rPr>
        <w:t> »</w:t>
      </w:r>
      <w:r w:rsidRPr="001012B8">
        <w:rPr>
          <w:rFonts w:ascii="Courier New" w:hAnsi="Courier New" w:cs="Courier New"/>
          <w:sz w:val="28"/>
          <w:szCs w:val="28"/>
        </w:rPr>
        <w:t xml:space="preserve"> n'a pas d'autre sens que celui qu'elle a dans le sens de </w:t>
      </w:r>
      <w:r w:rsidRPr="004D651A">
        <w:rPr>
          <w:rFonts w:ascii="Times New Roman" w:hAnsi="Times New Roman" w:cs="Times New Roman"/>
          <w:i/>
          <w:sz w:val="24"/>
          <w:szCs w:val="24"/>
        </w:rPr>
        <w:t>s</w:t>
      </w:r>
      <w:r w:rsidR="004D651A" w:rsidRPr="004D651A">
        <w:rPr>
          <w:rFonts w:ascii="Times New Roman" w:hAnsi="Times New Roman" w:cs="Times New Roman"/>
          <w:i/>
          <w:sz w:val="24"/>
          <w:szCs w:val="24"/>
        </w:rPr>
        <w:t>e défendre contre une tentation</w:t>
      </w:r>
      <w:r w:rsidR="004D651A">
        <w:rPr>
          <w:rFonts w:ascii="Courier New" w:hAnsi="Courier New" w:cs="Courier New"/>
          <w:sz w:val="28"/>
          <w:szCs w:val="28"/>
        </w:rPr>
        <w:t>.</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toute </w:t>
      </w:r>
      <w:r w:rsidR="000C0ED0" w:rsidRPr="004D651A">
        <w:rPr>
          <w:rFonts w:ascii="Times New Roman" w:hAnsi="Times New Roman" w:cs="Times New Roman"/>
          <w:i/>
          <w:sz w:val="24"/>
          <w:szCs w:val="24"/>
        </w:rPr>
        <w:t>la dynamique</w:t>
      </w:r>
      <w:r w:rsidR="000C0ED0" w:rsidRPr="001012B8">
        <w:rPr>
          <w:rFonts w:ascii="Courier New" w:hAnsi="Courier New" w:cs="Courier New"/>
          <w:sz w:val="28"/>
          <w:szCs w:val="28"/>
        </w:rPr>
        <w:t xml:space="preserve"> du cas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nous est expliquée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partir du besoin pour lui d'en agir, de s'en tirer avec une pulsion dite homosexuelle</w:t>
      </w:r>
      <w:r w:rsidR="004D651A">
        <w:rPr>
          <w:rFonts w:ascii="Courier New" w:hAnsi="Courier New" w:cs="Courier New"/>
          <w:sz w:val="28"/>
          <w:szCs w:val="28"/>
        </w:rPr>
        <w:t>,</w:t>
      </w:r>
      <w:r w:rsidRPr="001012B8">
        <w:rPr>
          <w:rFonts w:ascii="Courier New" w:hAnsi="Courier New" w:cs="Courier New"/>
          <w:sz w:val="28"/>
          <w:szCs w:val="28"/>
        </w:rPr>
        <w:t xml:space="preserve"> qui comporte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le </w:t>
      </w:r>
      <w:r w:rsidR="004D651A" w:rsidRPr="004D651A">
        <w:rPr>
          <w:rFonts w:ascii="Times New Roman" w:hAnsi="Times New Roman" w:cs="Times New Roman"/>
          <w:i/>
          <w:color w:val="0000CC"/>
          <w:sz w:val="24"/>
          <w:szCs w:val="24"/>
        </w:rPr>
        <w:t>moi</w:t>
      </w:r>
      <w:r w:rsidRPr="001012B8">
        <w:rPr>
          <w:rFonts w:ascii="Courier New" w:hAnsi="Courier New" w:cs="Courier New"/>
          <w:sz w:val="28"/>
          <w:szCs w:val="28"/>
        </w:rPr>
        <w:t xml:space="preserve"> des menaces qui sont comprises, perçues, senties en tant que menaces faites au </w:t>
      </w:r>
      <w:r w:rsidR="004D651A" w:rsidRPr="004D651A">
        <w:rPr>
          <w:rFonts w:ascii="Times New Roman" w:hAnsi="Times New Roman" w:cs="Times New Roman"/>
          <w:i/>
          <w:color w:val="0000CC"/>
          <w:sz w:val="24"/>
          <w:szCs w:val="24"/>
        </w:rPr>
        <w:t>moi</w:t>
      </w:r>
      <w:r w:rsidR="004D651A">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 xml:space="preserve">à </w:t>
      </w:r>
      <w:r w:rsidR="000C0ED0" w:rsidRPr="001012B8">
        <w:rPr>
          <w:rFonts w:ascii="Courier New" w:hAnsi="Courier New" w:cs="Courier New"/>
          <w:sz w:val="28"/>
          <w:szCs w:val="28"/>
        </w:rPr>
        <w:t>savoir</w:t>
      </w:r>
      <w:r>
        <w:rPr>
          <w:rFonts w:ascii="Courier New" w:hAnsi="Courier New" w:cs="Courier New"/>
          <w:sz w:val="28"/>
          <w:szCs w:val="28"/>
        </w:rPr>
        <w:t> </w:t>
      </w:r>
      <w:r w:rsidR="000C0ED0" w:rsidRPr="001012B8">
        <w:rPr>
          <w:rFonts w:ascii="Courier New" w:hAnsi="Courier New" w:cs="Courier New"/>
          <w:sz w:val="28"/>
          <w:szCs w:val="28"/>
        </w:rPr>
        <w:t xml:space="preserve">de </w:t>
      </w:r>
      <w:r>
        <w:rPr>
          <w:rFonts w:ascii="Courier New" w:hAnsi="Courier New" w:cs="Courier New"/>
          <w:sz w:val="28"/>
          <w:szCs w:val="28"/>
        </w:rPr>
        <w:t>sa complétude.</w:t>
      </w:r>
      <w:r w:rsidR="000C0ED0"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 xml:space="preserve">a castration n'a plus d'autre sens symbolique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celui d'une perte d'intégrité physique, </w:t>
      </w:r>
    </w:p>
    <w:p w:rsidR="00D3690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on nous dit formellement que le </w:t>
      </w:r>
      <w:r w:rsidR="004D651A" w:rsidRPr="004D651A">
        <w:rPr>
          <w:rFonts w:ascii="Times New Roman" w:hAnsi="Times New Roman" w:cs="Times New Roman"/>
          <w:i/>
          <w:color w:val="0000CC"/>
          <w:sz w:val="24"/>
          <w:szCs w:val="24"/>
        </w:rPr>
        <w:t>moi</w:t>
      </w:r>
      <w:r w:rsidRPr="001012B8">
        <w:rPr>
          <w:rFonts w:ascii="Courier New" w:hAnsi="Courier New" w:cs="Courier New"/>
          <w:sz w:val="28"/>
          <w:szCs w:val="28"/>
        </w:rPr>
        <w:t xml:space="preserve"> n'étant pas assez fort</w:t>
      </w:r>
      <w:r w:rsidR="004D651A">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comme on s'exprime</w:t>
      </w:r>
      <w:r w:rsidR="004D651A">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pour trouver </w:t>
      </w:r>
    </w:p>
    <w:p w:rsidR="00D3690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ses points d'attache dans le milieu extérieur, et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partir de là exercer sa défense contre la pulsion qui est dans </w:t>
      </w:r>
      <w:r w:rsidR="004D651A">
        <w:rPr>
          <w:rFonts w:ascii="Courier New" w:hAnsi="Courier New" w:cs="Courier New"/>
          <w:sz w:val="28"/>
          <w:szCs w:val="28"/>
        </w:rPr>
        <w:t>l’</w:t>
      </w:r>
      <w:r w:rsidRPr="001012B8">
        <w:rPr>
          <w:rFonts w:ascii="Courier New" w:hAnsi="Courier New" w:cs="Courier New"/>
          <w:sz w:val="28"/>
          <w:szCs w:val="28"/>
        </w:rPr>
        <w:t xml:space="preserve">« </w:t>
      </w:r>
      <w:r w:rsidRPr="004D651A">
        <w:rPr>
          <w:rFonts w:ascii="Times New Roman" w:hAnsi="Times New Roman" w:cs="Times New Roman"/>
          <w:i/>
          <w:color w:val="0000CC"/>
          <w:sz w:val="24"/>
          <w:szCs w:val="24"/>
        </w:rPr>
        <w:t>id</w:t>
      </w:r>
      <w:r w:rsidRPr="001012B8">
        <w:rPr>
          <w:rFonts w:ascii="Courier New" w:hAnsi="Courier New" w:cs="Courier New"/>
          <w:sz w:val="28"/>
          <w:szCs w:val="28"/>
        </w:rPr>
        <w:t xml:space="preserve"> », trouve une autre ressource qui est de fomenter, de créer puisque c'est un appareil, cette nouvelle chose, cette néoproduction qui s'appelle l'hallucination et qui est une autre façon d'en agi</w:t>
      </w:r>
      <w:r w:rsidR="004D651A">
        <w:rPr>
          <w:rFonts w:ascii="Courier New" w:hAnsi="Courier New" w:cs="Courier New"/>
          <w:sz w:val="28"/>
          <w:szCs w:val="28"/>
        </w:rPr>
        <w:t>r, de transformer ses instincts.</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6749E4" w:rsidRDefault="004D651A"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lle va se voir</w:t>
      </w:r>
      <w:r>
        <w:rPr>
          <w:rFonts w:ascii="Courier New" w:hAnsi="Courier New" w:cs="Courier New"/>
          <w:sz w:val="28"/>
          <w:szCs w:val="28"/>
        </w:rPr>
        <w:t xml:space="preserve"> </w:t>
      </w:r>
      <w:r w:rsidR="000C0ED0" w:rsidRPr="001012B8">
        <w:rPr>
          <w:rFonts w:ascii="Courier New" w:hAnsi="Courier New" w:cs="Courier New"/>
          <w:sz w:val="28"/>
          <w:szCs w:val="28"/>
        </w:rPr>
        <w:t>dans l'hallucination</w:t>
      </w:r>
      <w:r w:rsidR="006749E4">
        <w:rPr>
          <w:rFonts w:ascii="Courier New" w:hAnsi="Courier New" w:cs="Courier New"/>
          <w:sz w:val="28"/>
          <w:szCs w:val="28"/>
        </w:rPr>
        <w:t>,</w:t>
      </w:r>
      <w:r w:rsidR="000C0ED0" w:rsidRPr="001012B8">
        <w:rPr>
          <w:rFonts w:ascii="Courier New" w:hAnsi="Courier New" w:cs="Courier New"/>
          <w:sz w:val="28"/>
          <w:szCs w:val="28"/>
        </w:rPr>
        <w:t xml:space="preserve"> d'une façon transformée, c'est une sublimation à sa manière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a de gros inconvénients, et c'est à ce titre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la défense du </w:t>
      </w:r>
      <w:r w:rsidRPr="00D3690C">
        <w:rPr>
          <w:rFonts w:ascii="Times New Roman" w:hAnsi="Times New Roman" w:cs="Times New Roman"/>
          <w:i/>
          <w:color w:val="0000CC"/>
          <w:sz w:val="24"/>
          <w:szCs w:val="24"/>
        </w:rPr>
        <w:t>moi</w:t>
      </w:r>
      <w:r w:rsidRPr="001012B8">
        <w:rPr>
          <w:rFonts w:ascii="Courier New" w:hAnsi="Courier New" w:cs="Courier New"/>
          <w:sz w:val="28"/>
          <w:szCs w:val="28"/>
        </w:rPr>
        <w:t xml:space="preserve"> est conçue dans ce registre.</w:t>
      </w:r>
    </w:p>
    <w:p w:rsidR="000C0ED0" w:rsidRPr="001012B8" w:rsidRDefault="000C0ED0"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Ne voyons</w:t>
      </w:r>
      <w:r w:rsidR="00F22B9D">
        <w:rPr>
          <w:rFonts w:ascii="Courier New" w:hAnsi="Courier New" w:cs="Courier New"/>
          <w:sz w:val="28"/>
          <w:szCs w:val="28"/>
        </w:rPr>
        <w:t>–</w:t>
      </w:r>
      <w:r w:rsidRPr="001012B8">
        <w:rPr>
          <w:rFonts w:ascii="Courier New" w:hAnsi="Courier New" w:cs="Courier New"/>
          <w:sz w:val="28"/>
          <w:szCs w:val="28"/>
        </w:rPr>
        <w:t xml:space="preserve">nous pas là qu'il y a un rétrécissement, une réduction de la perspective ? </w:t>
      </w:r>
    </w:p>
    <w:p w:rsidR="004D651A" w:rsidRDefault="004D651A" w:rsidP="000C0ED0">
      <w:pPr>
        <w:pStyle w:val="Sansinterligne"/>
        <w:rPr>
          <w:rFonts w:ascii="Courier New" w:hAnsi="Courier New" w:cs="Courier New"/>
          <w:sz w:val="28"/>
          <w:szCs w:val="28"/>
        </w:rPr>
      </w:pP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insuffisances </w:t>
      </w:r>
      <w:r w:rsidRPr="004D651A">
        <w:rPr>
          <w:rFonts w:ascii="Times New Roman" w:hAnsi="Times New Roman" w:cs="Times New Roman"/>
          <w:i/>
          <w:sz w:val="24"/>
          <w:szCs w:val="24"/>
        </w:rPr>
        <w:t>cliniques</w:t>
      </w:r>
      <w:r w:rsidRPr="001012B8">
        <w:rPr>
          <w:rFonts w:ascii="Courier New" w:hAnsi="Courier New" w:cs="Courier New"/>
          <w:sz w:val="28"/>
          <w:szCs w:val="28"/>
        </w:rPr>
        <w:t xml:space="preserve"> de la chose sautent aux yeux, en fin de compte la notion qu'il y a une façon de satisfaire à la poussée du besoin qui est </w:t>
      </w:r>
      <w:r w:rsidRPr="0054185F">
        <w:rPr>
          <w:rFonts w:ascii="Times New Roman" w:hAnsi="Times New Roman" w:cs="Times New Roman"/>
          <w:i/>
          <w:color w:val="0000CC"/>
          <w:sz w:val="24"/>
          <w:szCs w:val="24"/>
        </w:rPr>
        <w:t>imaginaire</w:t>
      </w:r>
      <w:r w:rsidRPr="001012B8">
        <w:rPr>
          <w:rFonts w:ascii="Courier New" w:hAnsi="Courier New" w:cs="Courier New"/>
          <w:sz w:val="28"/>
          <w:szCs w:val="28"/>
        </w:rPr>
        <w:t xml:space="preserve">, c'est une notion qui est latente, fondée même, articulée dans la doctrine </w:t>
      </w:r>
      <w:r w:rsidR="004D651A">
        <w:rPr>
          <w:rFonts w:ascii="Courier New" w:hAnsi="Courier New" w:cs="Courier New"/>
          <w:sz w:val="28"/>
          <w:szCs w:val="28"/>
        </w:rPr>
        <w:t>freud</w:t>
      </w:r>
      <w:r w:rsidRPr="001012B8">
        <w:rPr>
          <w:rFonts w:ascii="Courier New" w:hAnsi="Courier New" w:cs="Courier New"/>
          <w:sz w:val="28"/>
          <w:szCs w:val="28"/>
        </w:rPr>
        <w:t>ienne, mais qui n'est jamais prise que comme un éléme</w:t>
      </w:r>
      <w:r w:rsidR="004D651A">
        <w:rPr>
          <w:rFonts w:ascii="Courier New" w:hAnsi="Courier New" w:cs="Courier New"/>
          <w:sz w:val="28"/>
          <w:szCs w:val="28"/>
        </w:rPr>
        <w:t>nt du déterminisme du phénomène.</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6749E4" w:rsidRDefault="004D651A"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amais </w:t>
      </w:r>
      <w:r w:rsidR="00201B90">
        <w:rPr>
          <w:rFonts w:ascii="Courier New" w:hAnsi="Courier New" w:cs="Courier New"/>
          <w:sz w:val="28"/>
          <w:szCs w:val="28"/>
        </w:rPr>
        <w:t>FREUD</w:t>
      </w:r>
      <w:r w:rsidR="000C0ED0" w:rsidRPr="001012B8">
        <w:rPr>
          <w:rFonts w:ascii="Courier New" w:hAnsi="Courier New" w:cs="Courier New"/>
          <w:sz w:val="28"/>
          <w:szCs w:val="28"/>
        </w:rPr>
        <w:t xml:space="preserve"> n'a eu une définition de la psychose hallucinatoire qui soit purement et simplement comparable au fantasme de satisfaction de la faim </w:t>
      </w:r>
    </w:p>
    <w:p w:rsidR="004D651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par un rêve de satisfaction de la faim</w:t>
      </w:r>
      <w:r w:rsidR="004D651A">
        <w:rPr>
          <w:rFonts w:ascii="Courier New" w:hAnsi="Courier New" w:cs="Courier New"/>
          <w:sz w:val="28"/>
          <w:szCs w:val="28"/>
        </w:rPr>
        <w:t>.</w:t>
      </w:r>
      <w:r w:rsidRPr="001012B8">
        <w:rPr>
          <w:rFonts w:ascii="Courier New" w:hAnsi="Courier New" w:cs="Courier New"/>
          <w:sz w:val="28"/>
          <w:szCs w:val="28"/>
        </w:rPr>
        <w:t xml:space="preserve"> </w:t>
      </w:r>
    </w:p>
    <w:p w:rsidR="004D651A" w:rsidRDefault="004D651A" w:rsidP="000C0ED0">
      <w:pPr>
        <w:pStyle w:val="Sansinterligne"/>
        <w:rPr>
          <w:rFonts w:ascii="Courier New" w:hAnsi="Courier New" w:cs="Courier New"/>
          <w:sz w:val="28"/>
          <w:szCs w:val="28"/>
        </w:rPr>
      </w:pP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n'est que trop évident</w:t>
      </w:r>
      <w:r>
        <w:rPr>
          <w:rFonts w:ascii="Courier New" w:hAnsi="Courier New" w:cs="Courier New"/>
          <w:sz w:val="28"/>
          <w:szCs w:val="28"/>
        </w:rPr>
        <w:t>…</w:t>
      </w:r>
      <w:r w:rsidR="000C0ED0" w:rsidRPr="001012B8">
        <w:rPr>
          <w:rFonts w:ascii="Courier New" w:hAnsi="Courier New" w:cs="Courier New"/>
          <w:sz w:val="28"/>
          <w:szCs w:val="28"/>
        </w:rPr>
        <w:t xml:space="preserve"> </w:t>
      </w:r>
    </w:p>
    <w:p w:rsidR="004D651A" w:rsidRDefault="000C0ED0" w:rsidP="004D651A">
      <w:pPr>
        <w:pStyle w:val="Sansinterligne"/>
        <w:ind w:left="708"/>
        <w:rPr>
          <w:rFonts w:ascii="Courier New" w:hAnsi="Courier New" w:cs="Courier New"/>
          <w:sz w:val="28"/>
          <w:szCs w:val="28"/>
        </w:rPr>
      </w:pPr>
      <w:r w:rsidRPr="001012B8">
        <w:rPr>
          <w:rFonts w:ascii="Courier New" w:hAnsi="Courier New" w:cs="Courier New"/>
          <w:sz w:val="28"/>
          <w:szCs w:val="28"/>
        </w:rPr>
        <w:t xml:space="preserve">il suffit de regarder l'aspect clinique </w:t>
      </w:r>
    </w:p>
    <w:p w:rsidR="004D651A" w:rsidRDefault="000C0ED0" w:rsidP="004D651A">
      <w:pPr>
        <w:pStyle w:val="Sansinterligne"/>
        <w:ind w:left="708"/>
        <w:rPr>
          <w:rFonts w:ascii="Courier New" w:hAnsi="Courier New" w:cs="Courier New"/>
          <w:sz w:val="28"/>
          <w:szCs w:val="28"/>
        </w:rPr>
      </w:pPr>
      <w:r w:rsidRPr="001012B8">
        <w:rPr>
          <w:rFonts w:ascii="Courier New" w:hAnsi="Courier New" w:cs="Courier New"/>
          <w:sz w:val="28"/>
          <w:szCs w:val="28"/>
        </w:rPr>
        <w:t>des choses pour s'</w:t>
      </w:r>
      <w:r w:rsidR="004D651A">
        <w:rPr>
          <w:rFonts w:ascii="Courier New" w:hAnsi="Courier New" w:cs="Courier New"/>
          <w:sz w:val="28"/>
          <w:szCs w:val="28"/>
        </w:rPr>
        <w:t xml:space="preserve">en </w:t>
      </w:r>
      <w:r w:rsidRPr="001012B8">
        <w:rPr>
          <w:rFonts w:ascii="Courier New" w:hAnsi="Courier New" w:cs="Courier New"/>
          <w:sz w:val="28"/>
          <w:szCs w:val="28"/>
        </w:rPr>
        <w:t xml:space="preserve">apercevoir </w:t>
      </w:r>
    </w:p>
    <w:p w:rsidR="004D651A" w:rsidRDefault="004D651A"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qu'un délire ne répond en rien à une telle fin. </w:t>
      </w:r>
    </w:p>
    <w:p w:rsidR="004D651A" w:rsidRDefault="004D651A"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Seul le besoin de nous satisfaire nous </w:t>
      </w:r>
      <w:r w:rsidR="004D651A">
        <w:rPr>
          <w:rFonts w:ascii="Courier New" w:hAnsi="Courier New" w:cs="Courier New"/>
          <w:sz w:val="28"/>
          <w:szCs w:val="28"/>
        </w:rPr>
        <w:t>t</w:t>
      </w:r>
      <w:r w:rsidRPr="001012B8">
        <w:rPr>
          <w:rFonts w:ascii="Courier New" w:hAnsi="Courier New" w:cs="Courier New"/>
          <w:sz w:val="28"/>
          <w:szCs w:val="28"/>
        </w:rPr>
        <w:t xml:space="preserve">end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retrouvaille qui n'est pas difficile</w:t>
      </w:r>
      <w:r w:rsidR="004D651A">
        <w:rPr>
          <w:rFonts w:ascii="Courier New" w:hAnsi="Courier New" w:cs="Courier New"/>
          <w:sz w:val="28"/>
          <w:szCs w:val="28"/>
        </w:rPr>
        <w:t xml:space="preserve"> </w:t>
      </w:r>
      <w:r w:rsidRPr="001012B8">
        <w:rPr>
          <w:rFonts w:ascii="Courier New" w:hAnsi="Courier New" w:cs="Courier New"/>
          <w:sz w:val="28"/>
          <w:szCs w:val="28"/>
        </w:rPr>
        <w:t xml:space="preserv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certains groupes imaginaires qui nous sont familiers par l'étud</w:t>
      </w:r>
      <w:r w:rsidR="006749E4">
        <w:rPr>
          <w:rFonts w:ascii="Courier New" w:hAnsi="Courier New" w:cs="Courier New"/>
          <w:sz w:val="28"/>
          <w:szCs w:val="28"/>
        </w:rPr>
        <w:t>e des névroses de l'être humain.</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4D651A" w:rsidRDefault="006749E4" w:rsidP="000C0ED0">
      <w:pPr>
        <w:pStyle w:val="Sansinterligne"/>
        <w:rPr>
          <w:rFonts w:ascii="Courier New" w:hAnsi="Courier New" w:cs="Courier New"/>
          <w:sz w:val="28"/>
          <w:szCs w:val="28"/>
        </w:rPr>
      </w:pPr>
      <w:r>
        <w:rPr>
          <w:rFonts w:ascii="Courier New" w:hAnsi="Courier New" w:cs="Courier New"/>
          <w:sz w:val="28"/>
          <w:szCs w:val="28"/>
        </w:rPr>
        <w:lastRenderedPageBreak/>
        <w:t>I</w:t>
      </w:r>
      <w:r w:rsidR="000C0ED0" w:rsidRPr="001012B8">
        <w:rPr>
          <w:rFonts w:ascii="Courier New" w:hAnsi="Courier New" w:cs="Courier New"/>
          <w:sz w:val="28"/>
          <w:szCs w:val="28"/>
        </w:rPr>
        <w:t xml:space="preserve">l est toujours agréable de retrouver un objet. </w:t>
      </w:r>
    </w:p>
    <w:p w:rsidR="006749E4" w:rsidRDefault="00201B90" w:rsidP="000C0ED0">
      <w:pPr>
        <w:pStyle w:val="Sansinterligne"/>
        <w:rPr>
          <w:rFonts w:ascii="Courier New" w:hAnsi="Courier New" w:cs="Courier New"/>
          <w:sz w:val="28"/>
          <w:szCs w:val="28"/>
        </w:rPr>
      </w:pPr>
      <w:r>
        <w:rPr>
          <w:rFonts w:ascii="Courier New" w:hAnsi="Courier New" w:cs="Courier New"/>
          <w:sz w:val="28"/>
          <w:szCs w:val="28"/>
        </w:rPr>
        <w:t>FREUD</w:t>
      </w:r>
      <w:r w:rsidR="000C0ED0" w:rsidRPr="001012B8">
        <w:rPr>
          <w:rFonts w:ascii="Courier New" w:hAnsi="Courier New" w:cs="Courier New"/>
          <w:sz w:val="28"/>
          <w:szCs w:val="28"/>
        </w:rPr>
        <w:t xml:space="preserve"> nous apprend même que c'est comme cela,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cette voie que passe la création du monde </w:t>
      </w: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des objets humains.</w:t>
      </w:r>
      <w:r w:rsidR="000C0ED0"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ar conséquent nul étonnement à ce qu'on soit toujours content quand on retrouve ce qu'on s'est déjà représenté, comme nous retrouvons une vive satisfaction de retrouver certains des thèmes symboliques de la névrose dans la psychose. </w:t>
      </w:r>
    </w:p>
    <w:p w:rsidR="006749E4" w:rsidRDefault="006749E4"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n'est pas du tout illégitime, seulement il faut bien voir que ceci ne couvre qu'une toute petite partie du tableau.</w:t>
      </w:r>
    </w:p>
    <w:p w:rsidR="000C0ED0" w:rsidRPr="001012B8" w:rsidRDefault="000C0ED0"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de mesurer à quel point dans le cas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on peut…</w:t>
      </w:r>
      <w:r w:rsidR="000C0ED0" w:rsidRPr="001012B8">
        <w:rPr>
          <w:rFonts w:ascii="Courier New" w:hAnsi="Courier New" w:cs="Courier New"/>
          <w:sz w:val="28"/>
          <w:szCs w:val="28"/>
        </w:rPr>
        <w:t xml:space="preserve"> </w:t>
      </w:r>
    </w:p>
    <w:p w:rsidR="006749E4" w:rsidRDefault="000C0ED0" w:rsidP="006749E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à condition d'y faire un choix </w:t>
      </w:r>
    </w:p>
    <w:p w:rsidR="006749E4" w:rsidRDefault="006749E4" w:rsidP="006749E4">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schématiser comme je vous l'ai déjà indiqué, schématiser comme </w:t>
      </w:r>
      <w:r>
        <w:rPr>
          <w:rFonts w:ascii="Courier New" w:hAnsi="Courier New" w:cs="Courier New"/>
          <w:sz w:val="28"/>
          <w:szCs w:val="28"/>
        </w:rPr>
        <w:t>« </w:t>
      </w:r>
      <w:r w:rsidR="000C0ED0" w:rsidRPr="001012B8">
        <w:rPr>
          <w:rFonts w:ascii="Courier New" w:hAnsi="Courier New" w:cs="Courier New"/>
          <w:sz w:val="28"/>
          <w:szCs w:val="28"/>
        </w:rPr>
        <w:t>homosexuel</w:t>
      </w:r>
      <w:r>
        <w:rPr>
          <w:rFonts w:ascii="Courier New" w:hAnsi="Courier New" w:cs="Courier New"/>
          <w:sz w:val="28"/>
          <w:szCs w:val="28"/>
        </w:rPr>
        <w:t>le »</w:t>
      </w:r>
      <w:r w:rsidR="000C0ED0" w:rsidRPr="001012B8">
        <w:rPr>
          <w:rFonts w:ascii="Courier New" w:hAnsi="Courier New" w:cs="Courier New"/>
          <w:sz w:val="28"/>
          <w:szCs w:val="28"/>
        </w:rPr>
        <w:t xml:space="preserve"> la transformation</w:t>
      </w:r>
      <w:r>
        <w:rPr>
          <w:rFonts w:ascii="Courier New" w:hAnsi="Courier New" w:cs="Courier New"/>
          <w:sz w:val="28"/>
          <w:szCs w:val="28"/>
        </w:rPr>
        <w:t>…</w:t>
      </w:r>
      <w:r w:rsidR="000C0ED0" w:rsidRPr="001012B8">
        <w:rPr>
          <w:rFonts w:ascii="Courier New" w:hAnsi="Courier New" w:cs="Courier New"/>
          <w:sz w:val="28"/>
          <w:szCs w:val="28"/>
        </w:rPr>
        <w:t xml:space="preserve"> </w:t>
      </w:r>
    </w:p>
    <w:p w:rsidR="006749E4" w:rsidRDefault="000C0ED0" w:rsidP="006749E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même en ajoutant </w:t>
      </w:r>
      <w:r w:rsidR="006749E4">
        <w:rPr>
          <w:rFonts w:ascii="Courier New" w:hAnsi="Courier New" w:cs="Courier New"/>
          <w:sz w:val="28"/>
          <w:szCs w:val="28"/>
        </w:rPr>
        <w:t>« </w:t>
      </w:r>
      <w:r w:rsidRPr="006749E4">
        <w:rPr>
          <w:rFonts w:ascii="Times New Roman" w:hAnsi="Times New Roman" w:cs="Times New Roman"/>
          <w:i/>
          <w:color w:val="0000CC"/>
          <w:sz w:val="24"/>
          <w:szCs w:val="24"/>
        </w:rPr>
        <w:t>imaginaire</w:t>
      </w:r>
      <w:r w:rsidR="006749E4">
        <w:rPr>
          <w:rFonts w:ascii="Courier New" w:hAnsi="Courier New" w:cs="Courier New"/>
          <w:sz w:val="28"/>
          <w:szCs w:val="28"/>
        </w:rPr>
        <w:t> »</w:t>
      </w: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de cette poussée </w:t>
      </w:r>
      <w:r>
        <w:rPr>
          <w:rFonts w:ascii="Courier New" w:hAnsi="Courier New" w:cs="Courier New"/>
          <w:sz w:val="28"/>
          <w:szCs w:val="28"/>
        </w:rPr>
        <w:t>« </w:t>
      </w:r>
      <w:r w:rsidR="000C0ED0" w:rsidRPr="001012B8">
        <w:rPr>
          <w:rFonts w:ascii="Courier New" w:hAnsi="Courier New" w:cs="Courier New"/>
          <w:sz w:val="28"/>
          <w:szCs w:val="28"/>
        </w:rPr>
        <w:t>homosexuelle</w:t>
      </w:r>
      <w:r>
        <w:rPr>
          <w:rFonts w:ascii="Courier New" w:hAnsi="Courier New" w:cs="Courier New"/>
          <w:sz w:val="28"/>
          <w:szCs w:val="28"/>
        </w:rPr>
        <w:t> »</w:t>
      </w:r>
      <w:r w:rsidR="000C0ED0" w:rsidRPr="001012B8">
        <w:rPr>
          <w:rFonts w:ascii="Courier New" w:hAnsi="Courier New" w:cs="Courier New"/>
          <w:sz w:val="28"/>
          <w:szCs w:val="28"/>
        </w:rPr>
        <w:t xml:space="preserve"> dans un délire qui fait que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est la femme de Dieu, le réceptacle du bon vouloir et des bonnes manières divines.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w:t>
      </w:r>
      <w:r w:rsidRPr="006749E4">
        <w:rPr>
          <w:rFonts w:ascii="Times New Roman" w:hAnsi="Times New Roman" w:cs="Times New Roman"/>
          <w:i/>
          <w:sz w:val="24"/>
          <w:szCs w:val="24"/>
        </w:rPr>
        <w:t>un schéma</w:t>
      </w:r>
      <w:r w:rsidRPr="001012B8">
        <w:rPr>
          <w:rFonts w:ascii="Courier New" w:hAnsi="Courier New" w:cs="Courier New"/>
          <w:sz w:val="28"/>
          <w:szCs w:val="28"/>
        </w:rPr>
        <w:t xml:space="preserve"> qui a une assez grande </w:t>
      </w:r>
      <w:r w:rsidRPr="006749E4">
        <w:rPr>
          <w:rFonts w:ascii="Courier New" w:hAnsi="Courier New" w:cs="Courier New"/>
          <w:i/>
          <w:sz w:val="24"/>
          <w:szCs w:val="24"/>
        </w:rPr>
        <w:t>valeur convaincante</w:t>
      </w:r>
      <w:r w:rsidRPr="001012B8">
        <w:rPr>
          <w:rFonts w:ascii="Courier New" w:hAnsi="Courier New" w:cs="Courier New"/>
          <w:sz w:val="28"/>
          <w:szCs w:val="28"/>
        </w:rPr>
        <w:t xml:space="preserve">, car on peut trouver dans la portée même du texte de </w:t>
      </w:r>
      <w:r w:rsidR="00A1550B">
        <w:rPr>
          <w:rFonts w:ascii="Courier New" w:hAnsi="Courier New" w:cs="Courier New"/>
          <w:sz w:val="28"/>
          <w:szCs w:val="28"/>
        </w:rPr>
        <w:t>SCHREBER</w:t>
      </w:r>
      <w:r w:rsidRPr="001012B8">
        <w:rPr>
          <w:rFonts w:ascii="Courier New" w:hAnsi="Courier New" w:cs="Courier New"/>
          <w:sz w:val="28"/>
          <w:szCs w:val="28"/>
        </w:rPr>
        <w:t xml:space="preserve">, toutes sortes de modulations véritablement même raffinées, qui justifient cette conception.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en est de même de l'articulation d'une telle </w:t>
      </w:r>
      <w:r w:rsidRPr="006749E4">
        <w:rPr>
          <w:rFonts w:ascii="Times New Roman" w:hAnsi="Times New Roman" w:cs="Times New Roman"/>
          <w:i/>
          <w:sz w:val="24"/>
          <w:szCs w:val="24"/>
        </w:rPr>
        <w:t>théorie</w:t>
      </w:r>
      <w:r w:rsidR="006749E4">
        <w:rPr>
          <w:rFonts w:ascii="Courier New" w:hAnsi="Courier New" w:cs="Courier New"/>
          <w:sz w:val="28"/>
          <w:szCs w:val="28"/>
        </w:rPr>
        <w:t xml:space="preserve"> de la psychose.</w:t>
      </w:r>
      <w:r w:rsidRPr="001012B8">
        <w:rPr>
          <w:rFonts w:ascii="Courier New" w:hAnsi="Courier New" w:cs="Courier New"/>
          <w:sz w:val="28"/>
          <w:szCs w:val="28"/>
        </w:rPr>
        <w:t xml:space="preserve"> </w:t>
      </w:r>
    </w:p>
    <w:p w:rsidR="0054185F" w:rsidRDefault="006749E4" w:rsidP="000C0ED0">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 xml:space="preserve">ous trouvons là l'explication que ce n'est pas quelque chose que nous allons manier tout à fait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notre guise, comme on manie une névrose,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puisque nous avons fait une très grande distinction fondamentale entre la réalisation du désir refoulé</w:t>
      </w:r>
      <w:r w:rsidR="006749E4">
        <w:rPr>
          <w:rFonts w:ascii="Courier New" w:hAnsi="Courier New" w:cs="Courier New"/>
          <w:sz w:val="28"/>
          <w:szCs w:val="28"/>
        </w:rPr>
        <w:t xml:space="preserve"> : </w:t>
      </w:r>
      <w:r w:rsidRPr="001012B8">
        <w:rPr>
          <w:rFonts w:ascii="Courier New" w:hAnsi="Courier New" w:cs="Courier New"/>
          <w:sz w:val="28"/>
          <w:szCs w:val="28"/>
        </w:rPr>
        <w:t xml:space="preserve"> </w:t>
      </w:r>
    </w:p>
    <w:p w:rsidR="006749E4" w:rsidRDefault="000C0ED0" w:rsidP="001A273F">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sur le plan </w:t>
      </w:r>
      <w:r w:rsidRPr="006749E4">
        <w:rPr>
          <w:rFonts w:ascii="Times New Roman" w:hAnsi="Times New Roman" w:cs="Times New Roman"/>
          <w:i/>
          <w:color w:val="0000CC"/>
          <w:sz w:val="24"/>
          <w:szCs w:val="24"/>
        </w:rPr>
        <w:t>symbolique</w:t>
      </w:r>
      <w:r w:rsidRPr="001012B8">
        <w:rPr>
          <w:rFonts w:ascii="Courier New" w:hAnsi="Courier New" w:cs="Courier New"/>
          <w:sz w:val="28"/>
          <w:szCs w:val="28"/>
        </w:rPr>
        <w:t xml:space="preserve"> dans la névrose, </w:t>
      </w:r>
    </w:p>
    <w:p w:rsidR="006749E4" w:rsidRDefault="000C0ED0" w:rsidP="001A273F">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et sur le plan </w:t>
      </w:r>
      <w:r w:rsidRPr="006749E4">
        <w:rPr>
          <w:rFonts w:ascii="Times New Roman" w:hAnsi="Times New Roman" w:cs="Times New Roman"/>
          <w:i/>
          <w:color w:val="0000CC"/>
          <w:sz w:val="24"/>
          <w:szCs w:val="24"/>
        </w:rPr>
        <w:t>imaginaire</w:t>
      </w:r>
      <w:r w:rsidRPr="001012B8">
        <w:rPr>
          <w:rFonts w:ascii="Courier New" w:hAnsi="Courier New" w:cs="Courier New"/>
          <w:sz w:val="28"/>
          <w:szCs w:val="28"/>
        </w:rPr>
        <w:t xml:space="preserve"> dans la psychose.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Rien que cette distinction que je vous ai apportée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dernière fois, comme position de principe pour distinguer ces deux plans, cette distinction est déjà assez satisfaisante, mais elle ne nou</w:t>
      </w:r>
      <w:r w:rsidR="006749E4">
        <w:rPr>
          <w:rFonts w:ascii="Courier New" w:hAnsi="Courier New" w:cs="Courier New"/>
          <w:sz w:val="28"/>
          <w:szCs w:val="28"/>
        </w:rPr>
        <w:t>s satisfait pas.</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lastRenderedPageBreak/>
        <w:t>P</w:t>
      </w:r>
      <w:r w:rsidR="000C0ED0" w:rsidRPr="001012B8">
        <w:rPr>
          <w:rFonts w:ascii="Courier New" w:hAnsi="Courier New" w:cs="Courier New"/>
          <w:sz w:val="28"/>
          <w:szCs w:val="28"/>
        </w:rPr>
        <w:t xml:space="preserve">ourquoi ?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Parce qu'une psychos</w:t>
      </w:r>
      <w:r w:rsidR="006749E4">
        <w:rPr>
          <w:rFonts w:ascii="Courier New" w:hAnsi="Courier New" w:cs="Courier New"/>
          <w:sz w:val="28"/>
          <w:szCs w:val="28"/>
        </w:rPr>
        <w:t>e, ça n'est pas simplement cela.</w:t>
      </w:r>
      <w:r w:rsidRPr="001012B8">
        <w:rPr>
          <w:rFonts w:ascii="Courier New" w:hAnsi="Courier New" w:cs="Courier New"/>
          <w:sz w:val="28"/>
          <w:szCs w:val="28"/>
        </w:rPr>
        <w:t xml:space="preserve"> </w:t>
      </w:r>
      <w:r w:rsidR="006749E4">
        <w:rPr>
          <w:rFonts w:ascii="Courier New" w:hAnsi="Courier New" w:cs="Courier New"/>
          <w:sz w:val="28"/>
          <w:szCs w:val="28"/>
        </w:rPr>
        <w:t>Ç</w:t>
      </w:r>
      <w:r w:rsidRPr="001012B8">
        <w:rPr>
          <w:rFonts w:ascii="Courier New" w:hAnsi="Courier New" w:cs="Courier New"/>
          <w:sz w:val="28"/>
          <w:szCs w:val="28"/>
        </w:rPr>
        <w:t xml:space="preserve">a n'est pas le développement d'un rapport </w:t>
      </w:r>
      <w:r w:rsidRPr="006749E4">
        <w:rPr>
          <w:rFonts w:ascii="Times New Roman" w:hAnsi="Times New Roman" w:cs="Times New Roman"/>
          <w:i/>
          <w:color w:val="0000CC"/>
          <w:sz w:val="24"/>
          <w:szCs w:val="24"/>
        </w:rPr>
        <w:t>imaginaire</w:t>
      </w:r>
      <w:r w:rsidRPr="001012B8">
        <w:rPr>
          <w:rFonts w:ascii="Courier New" w:hAnsi="Courier New" w:cs="Courier New"/>
          <w:sz w:val="28"/>
          <w:szCs w:val="28"/>
        </w:rPr>
        <w:t>, fantasmatique au mon</w:t>
      </w:r>
      <w:r w:rsidR="006749E4">
        <w:rPr>
          <w:rFonts w:ascii="Courier New" w:hAnsi="Courier New" w:cs="Courier New"/>
          <w:sz w:val="28"/>
          <w:szCs w:val="28"/>
        </w:rPr>
        <w:t xml:space="preserve">de extérieur, c'est </w:t>
      </w:r>
      <w:r w:rsidR="006749E4" w:rsidRPr="006749E4">
        <w:rPr>
          <w:rFonts w:ascii="Times New Roman" w:hAnsi="Times New Roman" w:cs="Times New Roman"/>
          <w:i/>
          <w:sz w:val="24"/>
          <w:szCs w:val="24"/>
        </w:rPr>
        <w:t>autre chose</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54185F" w:rsidRDefault="006749E4"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je voudrais simplement aujourd'hui vous faire mesurer la masse du phénomène, à savoir qu'étant admis ce que je viens de vous dire, qu'en effet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conception si on peut dire </w:t>
      </w:r>
      <w:r w:rsidRPr="006749E4">
        <w:rPr>
          <w:rFonts w:ascii="Times New Roman" w:hAnsi="Times New Roman" w:cs="Times New Roman"/>
          <w:i/>
          <w:sz w:val="24"/>
          <w:szCs w:val="24"/>
        </w:rPr>
        <w:t>schrébérienne</w:t>
      </w:r>
      <w:r w:rsidRPr="001012B8">
        <w:rPr>
          <w:rFonts w:ascii="Courier New" w:hAnsi="Courier New" w:cs="Courier New"/>
          <w:sz w:val="28"/>
          <w:szCs w:val="28"/>
        </w:rPr>
        <w:t xml:space="preserve">, pour parler comme </w:t>
      </w:r>
      <w:r w:rsidR="00A1550B">
        <w:rPr>
          <w:rFonts w:ascii="Courier New" w:hAnsi="Courier New" w:cs="Courier New"/>
          <w:sz w:val="28"/>
          <w:szCs w:val="28"/>
        </w:rPr>
        <w:t>SCHREBER</w:t>
      </w:r>
      <w:r w:rsidRPr="001012B8">
        <w:rPr>
          <w:rFonts w:ascii="Courier New" w:hAnsi="Courier New" w:cs="Courier New"/>
          <w:sz w:val="28"/>
          <w:szCs w:val="28"/>
        </w:rPr>
        <w:t xml:space="preserve"> parle lui</w:t>
      </w:r>
      <w:r w:rsidR="00F22B9D">
        <w:rPr>
          <w:rFonts w:ascii="Courier New" w:hAnsi="Courier New" w:cs="Courier New"/>
          <w:sz w:val="28"/>
          <w:szCs w:val="28"/>
        </w:rPr>
        <w:t>–</w:t>
      </w:r>
      <w:r w:rsidRPr="001012B8">
        <w:rPr>
          <w:rFonts w:ascii="Courier New" w:hAnsi="Courier New" w:cs="Courier New"/>
          <w:sz w:val="28"/>
          <w:szCs w:val="28"/>
        </w:rPr>
        <w:t xml:space="preserve">même de la naissance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d'une nouvelle génération schrébérienne d'hommes,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l'humanité va être régénérée à partir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lui qui a gardé une véritable existence.</w:t>
      </w:r>
    </w:p>
    <w:p w:rsidR="000C0ED0" w:rsidRPr="001012B8" w:rsidRDefault="000C0ED0"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Parlons du dialogue de l'unique, de </w:t>
      </w:r>
      <w:r w:rsidR="00A1550B">
        <w:rPr>
          <w:rFonts w:ascii="Courier New" w:hAnsi="Courier New" w:cs="Courier New"/>
          <w:sz w:val="28"/>
          <w:szCs w:val="28"/>
        </w:rPr>
        <w:t>SCHREBER</w:t>
      </w:r>
      <w:r w:rsidRPr="001012B8">
        <w:rPr>
          <w:rFonts w:ascii="Courier New" w:hAnsi="Courier New" w:cs="Courier New"/>
          <w:sz w:val="28"/>
          <w:szCs w:val="28"/>
        </w:rPr>
        <w:t xml:space="preserve"> avec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partenaire énigmatique qui est son Dieu, le Dieu </w:t>
      </w:r>
      <w:r w:rsidRPr="006749E4">
        <w:rPr>
          <w:rFonts w:ascii="Times New Roman" w:hAnsi="Times New Roman" w:cs="Times New Roman"/>
          <w:i/>
          <w:sz w:val="24"/>
          <w:szCs w:val="24"/>
        </w:rPr>
        <w:t>schrebérien</w:t>
      </w:r>
      <w:r w:rsidRPr="001012B8">
        <w:rPr>
          <w:rFonts w:ascii="Courier New" w:hAnsi="Courier New" w:cs="Courier New"/>
          <w:sz w:val="28"/>
          <w:szCs w:val="28"/>
        </w:rPr>
        <w:t xml:space="preserve"> lui aussi, est</w:t>
      </w:r>
      <w:r w:rsidR="00F22B9D">
        <w:rPr>
          <w:rFonts w:ascii="Courier New" w:hAnsi="Courier New" w:cs="Courier New"/>
          <w:sz w:val="28"/>
          <w:szCs w:val="28"/>
        </w:rPr>
        <w:t>–</w:t>
      </w:r>
      <w:r w:rsidRPr="001012B8">
        <w:rPr>
          <w:rFonts w:ascii="Courier New" w:hAnsi="Courier New" w:cs="Courier New"/>
          <w:sz w:val="28"/>
          <w:szCs w:val="28"/>
        </w:rPr>
        <w:t xml:space="preserve">ce là tout le délire ?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non</w:t>
      </w:r>
      <w:r w:rsidR="006749E4">
        <w:rPr>
          <w:rFonts w:ascii="Courier New" w:hAnsi="Courier New" w:cs="Courier New"/>
          <w:sz w:val="28"/>
          <w:szCs w:val="28"/>
        </w:rPr>
        <w:t> !</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 xml:space="preserve">on seulement ce n'est pas là tout le délire,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il est tout à fait impossible de le comprendre dans ce registre</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O</w:t>
      </w:r>
      <w:r w:rsidR="000C0ED0" w:rsidRPr="001012B8">
        <w:rPr>
          <w:rFonts w:ascii="Courier New" w:hAnsi="Courier New" w:cs="Courier New"/>
          <w:sz w:val="28"/>
          <w:szCs w:val="28"/>
        </w:rPr>
        <w:t xml:space="preserve">n peut s'en désintéresser, mais il est tout de même assez curieux de se contenter d'une explication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très partiale d'un phénomène massif et complet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comme est la psychose, en n'y retenant que ce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 y a de clair dans les événements imaginaires</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54185F" w:rsidRDefault="006749E4" w:rsidP="000C0ED0">
      <w:pPr>
        <w:pStyle w:val="Sansinterligne"/>
        <w:rPr>
          <w:rFonts w:ascii="Courier New" w:hAnsi="Courier New" w:cs="Courier New"/>
          <w:sz w:val="28"/>
          <w:szCs w:val="28"/>
        </w:rPr>
      </w:pPr>
      <w:r>
        <w:rPr>
          <w:rFonts w:ascii="Courier New" w:hAnsi="Courier New" w:cs="Courier New"/>
          <w:sz w:val="28"/>
          <w:szCs w:val="28"/>
        </w:rPr>
        <w:t>S</w:t>
      </w:r>
      <w:r w:rsidR="000C0ED0" w:rsidRPr="001012B8">
        <w:rPr>
          <w:rFonts w:ascii="Courier New" w:hAnsi="Courier New" w:cs="Courier New"/>
          <w:sz w:val="28"/>
          <w:szCs w:val="28"/>
        </w:rPr>
        <w:t xml:space="preserve">i nous voulons vraiment avoir le sentiment que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avançons, que nous comprenons quelque chose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la psychose, il faut tout de même aussi que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puissions articuler une théorie qui justifie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masse des phénomènes dont je vais vous donner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matin quelques échantillons ce qui va me forcer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des lectures.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faut que nous nous rendions compte de la dimension que nous pouvons appeler dans l'ensemble </w:t>
      </w:r>
      <w:r w:rsidR="006749E4">
        <w:rPr>
          <w:rFonts w:ascii="Courier New" w:hAnsi="Courier New" w:cs="Courier New"/>
          <w:sz w:val="28"/>
          <w:szCs w:val="28"/>
        </w:rPr>
        <w:t>« </w:t>
      </w:r>
      <w:r w:rsidRPr="006749E4">
        <w:rPr>
          <w:rFonts w:ascii="Times New Roman" w:hAnsi="Times New Roman" w:cs="Times New Roman"/>
          <w:i/>
          <w:sz w:val="24"/>
          <w:szCs w:val="24"/>
        </w:rPr>
        <w:t>l'aliénation verbale</w:t>
      </w:r>
      <w:r w:rsidR="006749E4">
        <w:rPr>
          <w:rFonts w:ascii="Courier New" w:hAnsi="Courier New" w:cs="Courier New"/>
          <w:sz w:val="28"/>
          <w:szCs w:val="28"/>
        </w:rPr>
        <w:t> »</w:t>
      </w:r>
      <w:r w:rsidRPr="001012B8">
        <w:rPr>
          <w:rFonts w:ascii="Courier New" w:hAnsi="Courier New" w:cs="Courier New"/>
          <w:sz w:val="28"/>
          <w:szCs w:val="28"/>
        </w:rPr>
        <w:t xml:space="preserve">, de l'importance énorme en un point qui est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 état avancé du délire. Nous allons commencer par la fin et nous tâcherons de comprendre en remontant</w:t>
      </w:r>
      <w:r w:rsidR="006749E4">
        <w:rPr>
          <w:rFonts w:ascii="Courier New" w:hAnsi="Courier New" w:cs="Courier New"/>
          <w:sz w:val="28"/>
          <w:szCs w:val="28"/>
        </w:rPr>
        <w:t>.</w:t>
      </w:r>
      <w:r w:rsidRPr="001012B8">
        <w:rPr>
          <w:rFonts w:ascii="Courier New" w:hAnsi="Courier New" w:cs="Courier New"/>
          <w:sz w:val="28"/>
          <w:szCs w:val="28"/>
        </w:rPr>
        <w:t xml:space="preserve"> </w:t>
      </w:r>
      <w:r w:rsidR="006749E4">
        <w:rPr>
          <w:rFonts w:ascii="Courier New" w:hAnsi="Courier New" w:cs="Courier New"/>
          <w:sz w:val="28"/>
          <w:szCs w:val="28"/>
        </w:rPr>
        <w:lastRenderedPageBreak/>
        <w:t>J</w:t>
      </w:r>
      <w:r w:rsidRPr="001012B8">
        <w:rPr>
          <w:rFonts w:ascii="Courier New" w:hAnsi="Courier New" w:cs="Courier New"/>
          <w:sz w:val="28"/>
          <w:szCs w:val="28"/>
        </w:rPr>
        <w:t>'adopte cette voie, pas simplement par un artifice de présentation</w:t>
      </w:r>
      <w:r w:rsidR="0054185F">
        <w:rPr>
          <w:rFonts w:ascii="Courier New" w:hAnsi="Courier New" w:cs="Courier New"/>
          <w:sz w:val="28"/>
          <w:szCs w:val="28"/>
        </w:rPr>
        <w:t> :</w:t>
      </w:r>
      <w:r w:rsidRPr="001012B8">
        <w:rPr>
          <w:rFonts w:ascii="Courier New" w:hAnsi="Courier New" w:cs="Courier New"/>
          <w:sz w:val="28"/>
          <w:szCs w:val="28"/>
        </w:rPr>
        <w:t xml:space="preserve"> c'est conforme à la matière que nous avons entre</w:t>
      </w:r>
      <w:r w:rsidR="006749E4">
        <w:rPr>
          <w:rFonts w:ascii="Courier New" w:hAnsi="Courier New" w:cs="Courier New"/>
          <w:sz w:val="28"/>
          <w:szCs w:val="28"/>
        </w:rPr>
        <w:t xml:space="preserve"> les mains et qui est un texte.</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V</w:t>
      </w:r>
      <w:r w:rsidR="000C0ED0" w:rsidRPr="001012B8">
        <w:rPr>
          <w:rFonts w:ascii="Courier New" w:hAnsi="Courier New" w:cs="Courier New"/>
          <w:sz w:val="28"/>
          <w:szCs w:val="28"/>
        </w:rPr>
        <w:t xml:space="preserve">oilà un malade qui a été malade de </w:t>
      </w:r>
      <w:r w:rsidR="000C0ED0" w:rsidRPr="006749E4">
        <w:rPr>
          <w:rFonts w:ascii="Garamond" w:hAnsi="Garamond" w:cs="Courier New"/>
          <w:sz w:val="24"/>
          <w:szCs w:val="24"/>
        </w:rPr>
        <w:t>1883</w:t>
      </w:r>
      <w:r w:rsidR="000C0ED0" w:rsidRPr="001012B8">
        <w:rPr>
          <w:rFonts w:ascii="Courier New" w:hAnsi="Courier New" w:cs="Courier New"/>
          <w:sz w:val="28"/>
          <w:szCs w:val="28"/>
        </w:rPr>
        <w:t xml:space="preserve"> à </w:t>
      </w:r>
      <w:r w:rsidR="000C0ED0" w:rsidRPr="006749E4">
        <w:rPr>
          <w:rFonts w:ascii="Garamond" w:hAnsi="Garamond" w:cs="Courier New"/>
          <w:sz w:val="24"/>
          <w:szCs w:val="24"/>
        </w:rPr>
        <w:t>1884</w:t>
      </w:r>
      <w:r w:rsidR="000C0ED0" w:rsidRPr="001012B8">
        <w:rPr>
          <w:rFonts w:ascii="Courier New" w:hAnsi="Courier New" w:cs="Courier New"/>
          <w:sz w:val="28"/>
          <w:szCs w:val="28"/>
        </w:rPr>
        <w:t xml:space="preserv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w:t>
      </w:r>
      <w:r w:rsidR="006749E4">
        <w:rPr>
          <w:rFonts w:ascii="Courier New" w:hAnsi="Courier New" w:cs="Courier New"/>
          <w:sz w:val="28"/>
          <w:szCs w:val="28"/>
        </w:rPr>
        <w:t xml:space="preserve"> a eu ensuite huit ans de répit.</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c'est au bout de la neuvième année depuis le début de la première crise, que les choses ont recommencé sur le plan patho</w:t>
      </w:r>
      <w:r>
        <w:rPr>
          <w:rFonts w:ascii="Courier New" w:hAnsi="Courier New" w:cs="Courier New"/>
          <w:sz w:val="28"/>
          <w:szCs w:val="28"/>
        </w:rPr>
        <w:t>logique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w:t>
      </w:r>
      <w:r w:rsidR="006749E4">
        <w:rPr>
          <w:rFonts w:ascii="Courier New" w:hAnsi="Courier New" w:cs="Courier New"/>
          <w:sz w:val="28"/>
          <w:szCs w:val="28"/>
        </w:rPr>
        <w:t>O</w:t>
      </w:r>
      <w:r w:rsidRPr="006749E4">
        <w:rPr>
          <w:rFonts w:ascii="Courier New" w:hAnsi="Courier New" w:cs="Courier New"/>
          <w:sz w:val="28"/>
          <w:szCs w:val="28"/>
        </w:rPr>
        <w:t>ctobre</w:t>
      </w:r>
      <w:r w:rsidR="006749E4">
        <w:rPr>
          <w:rFonts w:ascii="Courier New" w:hAnsi="Courier New" w:cs="Courier New"/>
          <w:sz w:val="28"/>
          <w:szCs w:val="28"/>
        </w:rPr>
        <w:t xml:space="preserve"> </w:t>
      </w:r>
      <w:r w:rsidRPr="006749E4">
        <w:rPr>
          <w:rFonts w:ascii="Garamond" w:hAnsi="Garamond" w:cs="Courier New"/>
          <w:sz w:val="24"/>
          <w:szCs w:val="24"/>
        </w:rPr>
        <w:t>1893</w:t>
      </w:r>
      <w:r w:rsidRPr="001012B8">
        <w:rPr>
          <w:rFonts w:ascii="Courier New" w:hAnsi="Courier New" w:cs="Courier New"/>
          <w:sz w:val="28"/>
          <w:szCs w:val="28"/>
        </w:rPr>
        <w:t xml:space="preserve"> les choses repartent, il entre dans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même clinique où il avait été soigné la première fois, la clinique du Docteur </w:t>
      </w:r>
      <w:r w:rsidR="006D2BC4">
        <w:rPr>
          <w:rFonts w:ascii="Courier New" w:hAnsi="Courier New" w:cs="Courier New"/>
          <w:sz w:val="28"/>
          <w:szCs w:val="28"/>
        </w:rPr>
        <w:t>FLECHSIG</w:t>
      </w:r>
      <w:r w:rsidRPr="001012B8">
        <w:rPr>
          <w:rFonts w:ascii="Courier New" w:hAnsi="Courier New" w:cs="Courier New"/>
          <w:sz w:val="28"/>
          <w:szCs w:val="28"/>
        </w:rPr>
        <w:t xml:space="preserve"> où il va rester jusqu</w:t>
      </w:r>
      <w:r w:rsidR="006749E4">
        <w:rPr>
          <w:rFonts w:ascii="Courier New" w:hAnsi="Courier New" w:cs="Courier New"/>
          <w:sz w:val="28"/>
          <w:szCs w:val="28"/>
        </w:rPr>
        <w:t>’</w:t>
      </w:r>
      <w:r w:rsidRPr="001012B8">
        <w:rPr>
          <w:rFonts w:ascii="Courier New" w:hAnsi="Courier New" w:cs="Courier New"/>
          <w:sz w:val="28"/>
          <w:szCs w:val="28"/>
        </w:rPr>
        <w:t>à la mi</w:t>
      </w:r>
      <w:r w:rsidR="00F22B9D">
        <w:rPr>
          <w:rFonts w:ascii="Courier New" w:hAnsi="Courier New" w:cs="Courier New"/>
          <w:sz w:val="28"/>
          <w:szCs w:val="28"/>
        </w:rPr>
        <w:t>–</w:t>
      </w:r>
      <w:r w:rsidR="006749E4">
        <w:rPr>
          <w:rFonts w:ascii="Courier New" w:hAnsi="Courier New" w:cs="Courier New"/>
          <w:sz w:val="28"/>
          <w:szCs w:val="28"/>
        </w:rPr>
        <w:t>J</w:t>
      </w:r>
      <w:r w:rsidRPr="001012B8">
        <w:rPr>
          <w:rFonts w:ascii="Courier New" w:hAnsi="Courier New" w:cs="Courier New"/>
          <w:sz w:val="28"/>
          <w:szCs w:val="28"/>
        </w:rPr>
        <w:t xml:space="preserve">uin </w:t>
      </w:r>
      <w:r w:rsidRPr="006749E4">
        <w:rPr>
          <w:rFonts w:ascii="Garamond" w:hAnsi="Garamond" w:cs="Times New Roman"/>
          <w:sz w:val="24"/>
          <w:szCs w:val="24"/>
        </w:rPr>
        <w:t>1894</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Là il se passe beaucoup de choses, l'état dans la clinique de </w:t>
      </w:r>
      <w:r w:rsidR="006D2BC4">
        <w:rPr>
          <w:rFonts w:ascii="Courier New" w:hAnsi="Courier New" w:cs="Courier New"/>
          <w:sz w:val="28"/>
          <w:szCs w:val="28"/>
        </w:rPr>
        <w:t>FLECHSIG</w:t>
      </w:r>
      <w:r w:rsidRPr="001012B8">
        <w:rPr>
          <w:rFonts w:ascii="Courier New" w:hAnsi="Courier New" w:cs="Courier New"/>
          <w:sz w:val="28"/>
          <w:szCs w:val="28"/>
        </w:rPr>
        <w:t xml:space="preserve"> est un état complexe dont on peut caractériser l'aspect clinique sous la forme de ce qu'on peut appeler </w:t>
      </w:r>
      <w:r w:rsidR="0054185F" w:rsidRPr="001A273F">
        <w:rPr>
          <w:rFonts w:ascii="Courier New" w:hAnsi="Courier New" w:cs="Courier New"/>
          <w:sz w:val="24"/>
          <w:szCs w:val="24"/>
        </w:rPr>
        <w:t>« </w:t>
      </w:r>
      <w:r w:rsidRPr="001A273F">
        <w:rPr>
          <w:rFonts w:ascii="Times New Roman" w:hAnsi="Times New Roman" w:cs="Times New Roman"/>
          <w:i/>
          <w:sz w:val="24"/>
          <w:szCs w:val="24"/>
        </w:rPr>
        <w:t>une confusion hallucinatoire</w:t>
      </w:r>
      <w:r w:rsidR="0054185F" w:rsidRPr="001A273F">
        <w:rPr>
          <w:rFonts w:ascii="Courier New" w:hAnsi="Courier New" w:cs="Courier New"/>
          <w:sz w:val="24"/>
          <w:szCs w:val="24"/>
        </w:rPr>
        <w:t> »</w:t>
      </w:r>
      <w:r w:rsidRPr="001012B8">
        <w:rPr>
          <w:rFonts w:ascii="Courier New" w:hAnsi="Courier New" w:cs="Courier New"/>
          <w:sz w:val="28"/>
          <w:szCs w:val="28"/>
        </w:rPr>
        <w:t xml:space="preserve">, et même </w:t>
      </w:r>
      <w:r w:rsidR="0054185F" w:rsidRPr="001A273F">
        <w:rPr>
          <w:rFonts w:ascii="Courier New" w:hAnsi="Courier New" w:cs="Courier New"/>
          <w:sz w:val="24"/>
          <w:szCs w:val="24"/>
        </w:rPr>
        <w:t>« </w:t>
      </w:r>
      <w:r w:rsidRPr="001A273F">
        <w:rPr>
          <w:rFonts w:ascii="Times New Roman" w:hAnsi="Times New Roman" w:cs="Times New Roman"/>
          <w:i/>
          <w:sz w:val="24"/>
          <w:szCs w:val="24"/>
        </w:rPr>
        <w:t>un état de stupeur hallucinatoire</w:t>
      </w:r>
      <w:r w:rsidR="0054185F" w:rsidRPr="001A273F">
        <w:rPr>
          <w:rFonts w:ascii="Courier New" w:hAnsi="Courier New" w:cs="Courier New"/>
          <w:sz w:val="24"/>
          <w:szCs w:val="24"/>
        </w:rPr>
        <w:t> »</w:t>
      </w:r>
      <w:r w:rsidRPr="001012B8">
        <w:rPr>
          <w:rFonts w:ascii="Courier New" w:hAnsi="Courier New" w:cs="Courier New"/>
          <w:sz w:val="28"/>
          <w:szCs w:val="28"/>
        </w:rPr>
        <w:t>, le sujet est très loin pe</w:t>
      </w:r>
      <w:r w:rsidR="006749E4">
        <w:rPr>
          <w:rFonts w:ascii="Courier New" w:hAnsi="Courier New" w:cs="Courier New"/>
          <w:sz w:val="28"/>
          <w:szCs w:val="28"/>
        </w:rPr>
        <w:t>ndant ce moment de ne pas avoir…</w:t>
      </w:r>
      <w:r w:rsidRPr="001012B8">
        <w:rPr>
          <w:rFonts w:ascii="Courier New" w:hAnsi="Courier New" w:cs="Courier New"/>
          <w:sz w:val="28"/>
          <w:szCs w:val="28"/>
        </w:rPr>
        <w:t xml:space="preserve"> </w:t>
      </w:r>
    </w:p>
    <w:p w:rsidR="006749E4" w:rsidRDefault="000C0ED0" w:rsidP="006749E4">
      <w:pPr>
        <w:pStyle w:val="Sansinterligne"/>
        <w:ind w:firstLine="708"/>
        <w:rPr>
          <w:rFonts w:ascii="Courier New" w:hAnsi="Courier New" w:cs="Courier New"/>
          <w:sz w:val="28"/>
          <w:szCs w:val="28"/>
        </w:rPr>
      </w:pPr>
      <w:r w:rsidRPr="001012B8">
        <w:rPr>
          <w:rFonts w:ascii="Courier New" w:hAnsi="Courier New" w:cs="Courier New"/>
          <w:sz w:val="28"/>
          <w:szCs w:val="28"/>
        </w:rPr>
        <w:t>comme nous le savons des déments précoces</w:t>
      </w: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non seulement orientation, repérage des phénomènes normaux, mémoire</w:t>
      </w:r>
      <w:r>
        <w:rPr>
          <w:rFonts w:ascii="Courier New" w:hAnsi="Courier New" w:cs="Courier New"/>
          <w:sz w:val="28"/>
          <w:szCs w:val="28"/>
        </w:rPr>
        <w:t>.</w:t>
      </w:r>
      <w:r w:rsidR="000C0ED0"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lus tard il nous fera un rapport de tout ce qu'il a vécu, certainement distordu pour une part, cette confusion s'applique pour désigner la façon brumeuse dont il se souvient de certains épisodes</w:t>
      </w:r>
      <w:r>
        <w:rPr>
          <w:rFonts w:ascii="Courier New" w:hAnsi="Courier New" w:cs="Courier New"/>
          <w:sz w:val="28"/>
          <w:szCs w:val="28"/>
        </w:rPr>
        <w:t>.</w:t>
      </w:r>
      <w:r w:rsidR="000C0ED0" w:rsidRPr="001012B8">
        <w:rPr>
          <w:rFonts w:ascii="Courier New" w:hAnsi="Courier New" w:cs="Courier New"/>
          <w:sz w:val="28"/>
          <w:szCs w:val="28"/>
        </w:rPr>
        <w:t xml:space="preserve"> </w:t>
      </w:r>
      <w:r>
        <w:rPr>
          <w:rFonts w:ascii="Courier New" w:hAnsi="Courier New" w:cs="Courier New"/>
          <w:sz w:val="28"/>
          <w:szCs w:val="28"/>
        </w:rPr>
        <w:t>D</w:t>
      </w:r>
      <w:r w:rsidR="000C0ED0" w:rsidRPr="001012B8">
        <w:rPr>
          <w:rFonts w:ascii="Courier New" w:hAnsi="Courier New" w:cs="Courier New"/>
          <w:sz w:val="28"/>
          <w:szCs w:val="28"/>
        </w:rPr>
        <w:t xml:space="preserve">'autres éléments, les éléments spécialement </w:t>
      </w:r>
      <w:r w:rsidR="000C0ED0" w:rsidRPr="006749E4">
        <w:rPr>
          <w:rFonts w:ascii="Courier New" w:hAnsi="Courier New" w:cs="Courier New"/>
          <w:i/>
          <w:sz w:val="24"/>
          <w:szCs w:val="24"/>
        </w:rPr>
        <w:t>délirants</w:t>
      </w:r>
      <w:r w:rsidR="000C0ED0" w:rsidRPr="001012B8">
        <w:rPr>
          <w:rFonts w:ascii="Courier New" w:hAnsi="Courier New" w:cs="Courier New"/>
          <w:sz w:val="28"/>
          <w:szCs w:val="28"/>
        </w:rPr>
        <w:t xml:space="preserve"> de ses rapports avec différentes personnes qui l'entourent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ce moment</w:t>
      </w:r>
      <w:r w:rsidR="00F22B9D">
        <w:rPr>
          <w:rFonts w:ascii="Courier New" w:hAnsi="Courier New" w:cs="Courier New"/>
          <w:sz w:val="28"/>
          <w:szCs w:val="28"/>
        </w:rPr>
        <w:t>–</w:t>
      </w:r>
      <w:r w:rsidRPr="001012B8">
        <w:rPr>
          <w:rFonts w:ascii="Courier New" w:hAnsi="Courier New" w:cs="Courier New"/>
          <w:sz w:val="28"/>
          <w:szCs w:val="28"/>
        </w:rPr>
        <w:t xml:space="preserve">là, seront conservés assez pour qu'il puisse en apporter </w:t>
      </w:r>
      <w:r w:rsidRPr="006749E4">
        <w:rPr>
          <w:rFonts w:ascii="Times New Roman" w:hAnsi="Times New Roman" w:cs="Times New Roman"/>
          <w:i/>
          <w:sz w:val="24"/>
          <w:szCs w:val="24"/>
        </w:rPr>
        <w:t>un témoignage valable</w:t>
      </w:r>
      <w:r w:rsidRPr="001012B8">
        <w:rPr>
          <w:rFonts w:ascii="Courier New" w:hAnsi="Courier New" w:cs="Courier New"/>
          <w:sz w:val="28"/>
          <w:szCs w:val="28"/>
        </w:rPr>
        <w:t xml:space="preserve">, c'est néanmoins la période la plus obscure du délire et de la psychose.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Car c'est à travers ce délire seulement que nous pouvons avoir connaissance de ce témoignage, puisque aussi bien nous n'y étions pas, et que sur cette première période les certificats des médecins ne sont pas excessivement riches.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Cette période en tout cas est assez bien retenue dans la mémoire du sujet au moment où il va en témoigner, pour qu'il puisse y établir des distinctions.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s'est passé des choses et en particulier un déplacement du centre de l'intérêt sur des relations que nous pourrions appeler</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0C0ED0" w:rsidP="006749E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tête de chapitre empruntée </w:t>
      </w:r>
    </w:p>
    <w:p w:rsidR="006749E4" w:rsidRDefault="000C0ED0" w:rsidP="006749E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au texte même de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6749E4" w:rsidRDefault="006749E4" w:rsidP="006749E4">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les relations où dominent les rapports personnels avec ce qu'il appelle des </w:t>
      </w:r>
      <w:r w:rsidR="000C0ED0" w:rsidRPr="006749E4">
        <w:rPr>
          <w:rFonts w:ascii="Times New Roman" w:hAnsi="Times New Roman" w:cs="Times New Roman"/>
          <w:i/>
          <w:sz w:val="24"/>
          <w:szCs w:val="24"/>
        </w:rPr>
        <w:t>âmes</w:t>
      </w:r>
      <w:r>
        <w:rPr>
          <w:rFonts w:ascii="Courier New" w:hAnsi="Courier New" w:cs="Courier New"/>
          <w:sz w:val="28"/>
          <w:szCs w:val="28"/>
        </w:rPr>
        <w:t>.</w:t>
      </w:r>
      <w:r w:rsidR="000C0ED0" w:rsidRPr="001012B8">
        <w:rPr>
          <w:rFonts w:ascii="Courier New" w:hAnsi="Courier New" w:cs="Courier New"/>
          <w:sz w:val="28"/>
          <w:szCs w:val="28"/>
        </w:rPr>
        <w:t xml:space="preserve"> </w:t>
      </w:r>
    </w:p>
    <w:p w:rsidR="006749E4" w:rsidRDefault="006749E4" w:rsidP="006749E4">
      <w:pPr>
        <w:pStyle w:val="Sansinterligne"/>
        <w:rPr>
          <w:rFonts w:ascii="Courier New" w:hAnsi="Courier New" w:cs="Courier New"/>
          <w:sz w:val="28"/>
          <w:szCs w:val="28"/>
        </w:rPr>
      </w:pPr>
    </w:p>
    <w:p w:rsidR="006749E4" w:rsidRDefault="006749E4" w:rsidP="006749E4">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 </w:t>
      </w:r>
      <w:r w:rsidRPr="006749E4">
        <w:rPr>
          <w:rFonts w:ascii="Times New Roman" w:hAnsi="Times New Roman" w:cs="Times New Roman"/>
          <w:i/>
          <w:sz w:val="24"/>
          <w:szCs w:val="24"/>
        </w:rPr>
        <w:t>âmes</w:t>
      </w:r>
      <w:r>
        <w:rPr>
          <w:rFonts w:ascii="Courier New" w:hAnsi="Courier New" w:cs="Courier New"/>
          <w:sz w:val="28"/>
          <w:szCs w:val="28"/>
        </w:rPr>
        <w:t xml:space="preserve"> ne sont pas des êtres humains…</w:t>
      </w:r>
    </w:p>
    <w:p w:rsidR="006749E4" w:rsidRDefault="000C0ED0" w:rsidP="0050647C">
      <w:pPr>
        <w:pStyle w:val="Sansinterligne"/>
        <w:ind w:left="708"/>
        <w:rPr>
          <w:rFonts w:ascii="Courier New" w:hAnsi="Courier New" w:cs="Courier New"/>
          <w:sz w:val="28"/>
          <w:szCs w:val="28"/>
        </w:rPr>
      </w:pPr>
      <w:r w:rsidRPr="001012B8">
        <w:rPr>
          <w:rFonts w:ascii="Courier New" w:hAnsi="Courier New" w:cs="Courier New"/>
          <w:sz w:val="28"/>
          <w:szCs w:val="28"/>
        </w:rPr>
        <w:t xml:space="preserve">c'est même très éloigné d'être </w:t>
      </w:r>
      <w:r w:rsidRPr="006749E4">
        <w:rPr>
          <w:rFonts w:ascii="Times New Roman" w:hAnsi="Times New Roman" w:cs="Times New Roman"/>
          <w:i/>
          <w:sz w:val="24"/>
          <w:szCs w:val="24"/>
        </w:rPr>
        <w:t>les ombres des êtres humains</w:t>
      </w:r>
      <w:r w:rsidRPr="001012B8">
        <w:rPr>
          <w:rFonts w:ascii="Courier New" w:hAnsi="Courier New" w:cs="Courier New"/>
          <w:sz w:val="28"/>
          <w:szCs w:val="28"/>
        </w:rPr>
        <w:t xml:space="preserve"> auxquell</w:t>
      </w:r>
      <w:r w:rsidR="006749E4">
        <w:rPr>
          <w:rFonts w:ascii="Courier New" w:hAnsi="Courier New" w:cs="Courier New"/>
          <w:sz w:val="28"/>
          <w:szCs w:val="28"/>
        </w:rPr>
        <w:t xml:space="preserve">es il a </w:t>
      </w:r>
      <w:r w:rsidR="0054185F">
        <w:rPr>
          <w:rFonts w:ascii="Courier New" w:hAnsi="Courier New" w:cs="Courier New"/>
          <w:sz w:val="28"/>
          <w:szCs w:val="28"/>
        </w:rPr>
        <w:t>af</w:t>
      </w:r>
      <w:r w:rsidR="006749E4">
        <w:rPr>
          <w:rFonts w:ascii="Courier New" w:hAnsi="Courier New" w:cs="Courier New"/>
          <w:sz w:val="28"/>
          <w:szCs w:val="28"/>
        </w:rPr>
        <w:t>faire à ce moment</w:t>
      </w:r>
      <w:r w:rsidR="00F22B9D">
        <w:rPr>
          <w:rFonts w:ascii="Courier New" w:hAnsi="Courier New" w:cs="Courier New"/>
          <w:sz w:val="28"/>
          <w:szCs w:val="28"/>
        </w:rPr>
        <w:t>–</w:t>
      </w:r>
      <w:r w:rsidR="006749E4">
        <w:rPr>
          <w:rFonts w:ascii="Courier New" w:hAnsi="Courier New" w:cs="Courier New"/>
          <w:sz w:val="28"/>
          <w:szCs w:val="28"/>
        </w:rPr>
        <w:t>là</w:t>
      </w:r>
    </w:p>
    <w:p w:rsidR="0054185F" w:rsidRDefault="006749E4" w:rsidP="006749E4">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 sont des êtres humains </w:t>
      </w:r>
      <w:r w:rsidR="000C0ED0" w:rsidRPr="006749E4">
        <w:rPr>
          <w:rFonts w:ascii="Times New Roman" w:hAnsi="Times New Roman" w:cs="Times New Roman"/>
          <w:i/>
          <w:sz w:val="24"/>
          <w:szCs w:val="24"/>
        </w:rPr>
        <w:t>morts</w:t>
      </w:r>
      <w:r w:rsidR="000C0ED0" w:rsidRPr="001012B8">
        <w:rPr>
          <w:rFonts w:ascii="Courier New" w:hAnsi="Courier New" w:cs="Courier New"/>
          <w:sz w:val="28"/>
          <w:szCs w:val="28"/>
        </w:rPr>
        <w:t xml:space="preserve"> qui ont des propriétés </w:t>
      </w:r>
      <w:r w:rsidR="000C0ED0" w:rsidRPr="0054185F">
        <w:rPr>
          <w:rFonts w:ascii="Courier New" w:hAnsi="Courier New" w:cs="Courier New"/>
          <w:i/>
          <w:sz w:val="24"/>
          <w:szCs w:val="24"/>
        </w:rPr>
        <w:t>particulières</w:t>
      </w:r>
      <w:r w:rsidR="000C0ED0" w:rsidRPr="001012B8">
        <w:rPr>
          <w:rFonts w:ascii="Courier New" w:hAnsi="Courier New" w:cs="Courier New"/>
          <w:sz w:val="28"/>
          <w:szCs w:val="28"/>
        </w:rPr>
        <w:t xml:space="preserve">, avec qui il a des relations </w:t>
      </w:r>
      <w:r w:rsidR="000C0ED0" w:rsidRPr="0054185F">
        <w:rPr>
          <w:rFonts w:ascii="Courier New" w:hAnsi="Courier New" w:cs="Courier New"/>
          <w:i/>
          <w:sz w:val="24"/>
          <w:szCs w:val="24"/>
        </w:rPr>
        <w:t>particulières</w:t>
      </w:r>
      <w:r w:rsidR="000C0ED0" w:rsidRPr="001012B8">
        <w:rPr>
          <w:rFonts w:ascii="Courier New" w:hAnsi="Courier New" w:cs="Courier New"/>
          <w:sz w:val="28"/>
          <w:szCs w:val="28"/>
        </w:rPr>
        <w:t>, et de</w:t>
      </w:r>
      <w:r>
        <w:rPr>
          <w:rFonts w:ascii="Courier New" w:hAnsi="Courier New" w:cs="Courier New"/>
          <w:sz w:val="28"/>
          <w:szCs w:val="28"/>
        </w:rPr>
        <w:t>s</w:t>
      </w:r>
      <w:r w:rsidR="000C0ED0" w:rsidRPr="001012B8">
        <w:rPr>
          <w:rFonts w:ascii="Courier New" w:hAnsi="Courier New" w:cs="Courier New"/>
          <w:sz w:val="28"/>
          <w:szCs w:val="28"/>
        </w:rPr>
        <w:t>quel</w:t>
      </w:r>
      <w:r>
        <w:rPr>
          <w:rFonts w:ascii="Courier New" w:hAnsi="Courier New" w:cs="Courier New"/>
          <w:sz w:val="28"/>
          <w:szCs w:val="28"/>
        </w:rPr>
        <w:t>les</w:t>
      </w:r>
      <w:r w:rsidR="000C0ED0" w:rsidRPr="001012B8">
        <w:rPr>
          <w:rFonts w:ascii="Courier New" w:hAnsi="Courier New" w:cs="Courier New"/>
          <w:sz w:val="28"/>
          <w:szCs w:val="28"/>
        </w:rPr>
        <w:t xml:space="preserve"> il donne toutes sortes de détails, </w:t>
      </w:r>
    </w:p>
    <w:p w:rsidR="0054185F"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qui sont très liées à toutes sortes de sentiments </w:t>
      </w:r>
    </w:p>
    <w:p w:rsidR="006749E4" w:rsidRDefault="000C0ED0" w:rsidP="006749E4">
      <w:pPr>
        <w:pStyle w:val="Sansinterligne"/>
        <w:rPr>
          <w:rFonts w:ascii="Courier New" w:hAnsi="Courier New" w:cs="Courier New"/>
          <w:sz w:val="28"/>
          <w:szCs w:val="28"/>
        </w:rPr>
      </w:pPr>
      <w:r w:rsidRPr="00444CC1">
        <w:rPr>
          <w:rFonts w:ascii="Times New Roman" w:hAnsi="Times New Roman" w:cs="Times New Roman"/>
          <w:i/>
          <w:sz w:val="24"/>
          <w:szCs w:val="24"/>
        </w:rPr>
        <w:t>de transformation corporelle, d'échange corporel, d'intrusion corporelle, d'inclusion corporelle</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6749E4">
      <w:pPr>
        <w:pStyle w:val="Sansinterligne"/>
        <w:rPr>
          <w:rFonts w:ascii="Courier New" w:hAnsi="Courier New" w:cs="Courier New"/>
          <w:sz w:val="28"/>
          <w:szCs w:val="28"/>
        </w:rPr>
      </w:pPr>
    </w:p>
    <w:p w:rsidR="006749E4" w:rsidRDefault="006749E4" w:rsidP="006749E4">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un délire où la note douloureuse joue un rôle très important, je ne parle pas encore à ce moment</w:t>
      </w:r>
      <w:r w:rsidR="00F22B9D">
        <w:rPr>
          <w:rFonts w:ascii="Courier New" w:hAnsi="Courier New" w:cs="Courier New"/>
          <w:sz w:val="28"/>
          <w:szCs w:val="28"/>
        </w:rPr>
        <w:t>–</w:t>
      </w:r>
      <w:r w:rsidR="000C0ED0" w:rsidRPr="001012B8">
        <w:rPr>
          <w:rFonts w:ascii="Courier New" w:hAnsi="Courier New" w:cs="Courier New"/>
          <w:sz w:val="28"/>
          <w:szCs w:val="28"/>
        </w:rPr>
        <w:t>là d'hypocondrie, ce n'est encore qu'un terme trop vague pour notre vocabulaire, je suis en train de désigner les grandes lignes.</w:t>
      </w:r>
    </w:p>
    <w:p w:rsidR="006749E4" w:rsidRDefault="006749E4" w:rsidP="006749E4">
      <w:pPr>
        <w:pStyle w:val="Sansinterligne"/>
        <w:rPr>
          <w:rFonts w:ascii="Courier New" w:hAnsi="Courier New" w:cs="Courier New"/>
          <w:sz w:val="28"/>
          <w:szCs w:val="28"/>
        </w:rPr>
      </w:pP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Donc ce qu'on peut dire du point de vue </w:t>
      </w:r>
      <w:r w:rsidRPr="006749E4">
        <w:rPr>
          <w:rFonts w:ascii="Times New Roman" w:hAnsi="Times New Roman" w:cs="Times New Roman"/>
          <w:i/>
          <w:sz w:val="24"/>
          <w:szCs w:val="24"/>
        </w:rPr>
        <w:t>phénoménologique</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0C0ED0" w:rsidP="006749E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à rester prudent </w:t>
      </w:r>
    </w:p>
    <w:p w:rsidR="006749E4" w:rsidRDefault="006749E4" w:rsidP="006749E4">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 qu'il y a certainement à ce moment</w:t>
      </w:r>
      <w:r w:rsidR="00F22B9D">
        <w:rPr>
          <w:rFonts w:ascii="Courier New" w:hAnsi="Courier New" w:cs="Courier New"/>
          <w:sz w:val="28"/>
          <w:szCs w:val="28"/>
        </w:rPr>
        <w:t>–</w:t>
      </w:r>
      <w:r w:rsidR="000C0ED0" w:rsidRPr="001012B8">
        <w:rPr>
          <w:rFonts w:ascii="Courier New" w:hAnsi="Courier New" w:cs="Courier New"/>
          <w:sz w:val="28"/>
          <w:szCs w:val="28"/>
        </w:rPr>
        <w:t xml:space="preserve">là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quelque chose qui est noté comme caractéristique,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et qu'on pourrait appeler </w:t>
      </w:r>
      <w:r w:rsidR="006749E4">
        <w:rPr>
          <w:rFonts w:ascii="Courier New" w:hAnsi="Courier New" w:cs="Courier New"/>
          <w:sz w:val="28"/>
          <w:szCs w:val="28"/>
        </w:rPr>
        <w:t>« </w:t>
      </w:r>
      <w:r w:rsidRPr="006749E4">
        <w:rPr>
          <w:rFonts w:ascii="Times New Roman" w:hAnsi="Times New Roman" w:cs="Times New Roman"/>
          <w:i/>
          <w:sz w:val="24"/>
          <w:szCs w:val="24"/>
        </w:rPr>
        <w:t>crépuscule du monde</w:t>
      </w:r>
      <w:r w:rsidR="006749E4">
        <w:rPr>
          <w:rFonts w:ascii="Courier New" w:hAnsi="Courier New" w:cs="Courier New"/>
          <w:sz w:val="28"/>
          <w:szCs w:val="28"/>
        </w:rPr>
        <w:t> ».</w:t>
      </w:r>
      <w:r w:rsidRPr="001012B8">
        <w:rPr>
          <w:rFonts w:ascii="Courier New" w:hAnsi="Courier New" w:cs="Courier New"/>
          <w:sz w:val="28"/>
          <w:szCs w:val="28"/>
        </w:rPr>
        <w:t xml:space="preserve"> </w:t>
      </w:r>
    </w:p>
    <w:p w:rsidR="006749E4" w:rsidRDefault="006749E4" w:rsidP="006749E4">
      <w:pPr>
        <w:pStyle w:val="Sansinterligne"/>
        <w:rPr>
          <w:rFonts w:ascii="Courier New" w:hAnsi="Courier New" w:cs="Courier New"/>
          <w:sz w:val="28"/>
          <w:szCs w:val="28"/>
        </w:rPr>
      </w:pPr>
    </w:p>
    <w:p w:rsidR="006749E4" w:rsidRDefault="006749E4" w:rsidP="006749E4">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qu'il n'est plus avec des </w:t>
      </w:r>
      <w:r w:rsidR="000C0ED0" w:rsidRPr="006749E4">
        <w:rPr>
          <w:rFonts w:ascii="Times New Roman" w:hAnsi="Times New Roman" w:cs="Times New Roman"/>
          <w:i/>
          <w:sz w:val="24"/>
          <w:szCs w:val="24"/>
        </w:rPr>
        <w:t>êtres réels</w:t>
      </w:r>
      <w:r>
        <w:rPr>
          <w:rFonts w:ascii="Courier New" w:hAnsi="Courier New" w:cs="Courier New"/>
          <w:sz w:val="28"/>
          <w:szCs w:val="28"/>
        </w:rPr>
        <w:t>…</w:t>
      </w:r>
      <w:r w:rsidR="000C0ED0" w:rsidRPr="001012B8">
        <w:rPr>
          <w:rFonts w:ascii="Courier New" w:hAnsi="Courier New" w:cs="Courier New"/>
          <w:sz w:val="28"/>
          <w:szCs w:val="28"/>
        </w:rPr>
        <w:t xml:space="preserve"> </w:t>
      </w:r>
    </w:p>
    <w:p w:rsidR="006749E4" w:rsidRDefault="006749E4" w:rsidP="006749E4">
      <w:pPr>
        <w:pStyle w:val="Sansinterligne"/>
        <w:ind w:left="708"/>
        <w:rPr>
          <w:rFonts w:ascii="Courier New" w:hAnsi="Courier New" w:cs="Courier New"/>
          <w:sz w:val="28"/>
          <w:szCs w:val="28"/>
        </w:rPr>
      </w:pPr>
      <w:r>
        <w:rPr>
          <w:rFonts w:ascii="Courier New" w:hAnsi="Courier New" w:cs="Courier New"/>
          <w:sz w:val="28"/>
          <w:szCs w:val="28"/>
        </w:rPr>
        <w:t>« </w:t>
      </w:r>
      <w:r w:rsidR="000C0ED0" w:rsidRPr="001012B8">
        <w:rPr>
          <w:rFonts w:ascii="Courier New" w:hAnsi="Courier New" w:cs="Courier New"/>
          <w:sz w:val="28"/>
          <w:szCs w:val="28"/>
        </w:rPr>
        <w:t>n'être plus avec</w:t>
      </w:r>
      <w:r>
        <w:rPr>
          <w:rFonts w:ascii="Courier New" w:hAnsi="Courier New" w:cs="Courier New"/>
          <w:sz w:val="28"/>
          <w:szCs w:val="28"/>
        </w:rPr>
        <w:t> »</w:t>
      </w:r>
      <w:r w:rsidR="000C0ED0" w:rsidRPr="001012B8">
        <w:rPr>
          <w:rFonts w:ascii="Courier New" w:hAnsi="Courier New" w:cs="Courier New"/>
          <w:sz w:val="28"/>
          <w:szCs w:val="28"/>
        </w:rPr>
        <w:t xml:space="preserve"> est tout </w:t>
      </w:r>
    </w:p>
    <w:p w:rsidR="006749E4" w:rsidRDefault="000C0ED0" w:rsidP="006749E4">
      <w:pPr>
        <w:pStyle w:val="Sansinterligne"/>
        <w:ind w:left="708"/>
        <w:rPr>
          <w:rFonts w:ascii="Courier New" w:hAnsi="Courier New" w:cs="Courier New"/>
          <w:sz w:val="28"/>
          <w:szCs w:val="28"/>
        </w:rPr>
      </w:pPr>
      <w:r w:rsidRPr="001012B8">
        <w:rPr>
          <w:rFonts w:ascii="Courier New" w:hAnsi="Courier New" w:cs="Courier New"/>
          <w:sz w:val="28"/>
          <w:szCs w:val="28"/>
        </w:rPr>
        <w:t>à fait un élément caractéristique</w:t>
      </w:r>
    </w:p>
    <w:p w:rsidR="0054185F" w:rsidRDefault="006749E4" w:rsidP="006749E4">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mais qu'il est avec d'autres éléments qui sont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peut</w:t>
      </w:r>
      <w:r w:rsidR="00F22B9D">
        <w:rPr>
          <w:rFonts w:ascii="Courier New" w:hAnsi="Courier New" w:cs="Courier New"/>
          <w:sz w:val="28"/>
          <w:szCs w:val="28"/>
        </w:rPr>
        <w:t>–</w:t>
      </w:r>
      <w:r w:rsidRPr="001012B8">
        <w:rPr>
          <w:rFonts w:ascii="Courier New" w:hAnsi="Courier New" w:cs="Courier New"/>
          <w:sz w:val="28"/>
          <w:szCs w:val="28"/>
        </w:rPr>
        <w:t xml:space="preserve">être beaucoup plus encombrants que des </w:t>
      </w:r>
      <w:r w:rsidRPr="006749E4">
        <w:rPr>
          <w:rFonts w:ascii="Times New Roman" w:hAnsi="Times New Roman" w:cs="Times New Roman"/>
          <w:i/>
          <w:sz w:val="24"/>
          <w:szCs w:val="24"/>
        </w:rPr>
        <w:t>êtres réels</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6749E4">
      <w:pPr>
        <w:pStyle w:val="Sansinterligne"/>
        <w:rPr>
          <w:rFonts w:ascii="Courier New" w:hAnsi="Courier New" w:cs="Courier New"/>
          <w:sz w:val="28"/>
          <w:szCs w:val="28"/>
        </w:rPr>
      </w:pPr>
    </w:p>
    <w:p w:rsidR="00444CC1" w:rsidRDefault="0054185F" w:rsidP="006749E4">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ls le sont même tellement plus</w:t>
      </w:r>
      <w:r>
        <w:rPr>
          <w:rFonts w:ascii="Courier New" w:hAnsi="Courier New" w:cs="Courier New"/>
          <w:sz w:val="28"/>
          <w:szCs w:val="28"/>
        </w:rPr>
        <w:t>,</w:t>
      </w:r>
      <w:r w:rsidR="000C0ED0" w:rsidRPr="001012B8">
        <w:rPr>
          <w:rFonts w:ascii="Courier New" w:hAnsi="Courier New" w:cs="Courier New"/>
          <w:sz w:val="28"/>
          <w:szCs w:val="28"/>
        </w:rPr>
        <w:t xml:space="preserve"> que le mode de relation douloureuse est ce qui domine, et que ce mode de relations douloureuses comporte une véritable perte de l'autonomie étant donné le sentiment </w:t>
      </w:r>
    </w:p>
    <w:p w:rsidR="00444CC1"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qu'il a d'envahiss</w:t>
      </w:r>
      <w:r w:rsidR="006749E4">
        <w:rPr>
          <w:rFonts w:ascii="Courier New" w:hAnsi="Courier New" w:cs="Courier New"/>
          <w:sz w:val="28"/>
          <w:szCs w:val="28"/>
        </w:rPr>
        <w:t>ement, d'inclusion, d'intrusion.</w:t>
      </w:r>
    </w:p>
    <w:p w:rsidR="00444CC1" w:rsidRDefault="00444CC1">
      <w:pPr>
        <w:rPr>
          <w:rFonts w:ascii="Courier New" w:hAnsi="Courier New" w:cs="Courier New"/>
          <w:sz w:val="28"/>
          <w:szCs w:val="28"/>
        </w:rPr>
      </w:pPr>
      <w:r>
        <w:rPr>
          <w:rFonts w:ascii="Courier New" w:hAnsi="Courier New" w:cs="Courier New"/>
          <w:sz w:val="28"/>
          <w:szCs w:val="28"/>
        </w:rPr>
        <w:br w:type="page"/>
      </w:r>
    </w:p>
    <w:p w:rsidR="006749E4" w:rsidRDefault="006749E4" w:rsidP="006749E4">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 xml:space="preserve">'est quelque chose qui est ressenti par lui comme source de perturbation profonde de son existence et comme ayant un caractère à proprement parler </w:t>
      </w:r>
      <w:r w:rsidR="000C0ED0" w:rsidRPr="006749E4">
        <w:rPr>
          <w:rFonts w:ascii="Times New Roman" w:hAnsi="Times New Roman" w:cs="Times New Roman"/>
          <w:i/>
          <w:sz w:val="24"/>
          <w:szCs w:val="24"/>
        </w:rPr>
        <w:t>intolérable</w:t>
      </w:r>
      <w:r w:rsidR="000C0ED0" w:rsidRPr="001012B8">
        <w:rPr>
          <w:rFonts w:ascii="Courier New" w:hAnsi="Courier New" w:cs="Courier New"/>
          <w:sz w:val="28"/>
          <w:szCs w:val="28"/>
        </w:rPr>
        <w:t xml:space="preserve"> qui motive aussi chez lui toutes sortes de comportements qu'il ne nous indique que d'une façon forcément ombrée, mais dont nous voyons assez l'indication dans la façon dont il est traité</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il est surveillé</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6749E4">
      <w:pPr>
        <w:pStyle w:val="Sansinterligne"/>
        <w:rPr>
          <w:rFonts w:ascii="Courier New" w:hAnsi="Courier New" w:cs="Courier New"/>
          <w:sz w:val="28"/>
          <w:szCs w:val="28"/>
        </w:rPr>
      </w:pPr>
    </w:p>
    <w:p w:rsidR="006749E4" w:rsidRDefault="0054185F" w:rsidP="006749E4">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 xml:space="preserve">a nuit il est mis en cellule, il est privé de toute espèce d'instrument pouvant rester à sa portée.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Il est clair qu'il apparaît à ce moment</w:t>
      </w:r>
      <w:r w:rsidR="00F22B9D">
        <w:rPr>
          <w:rFonts w:ascii="Courier New" w:hAnsi="Courier New" w:cs="Courier New"/>
          <w:sz w:val="28"/>
          <w:szCs w:val="28"/>
        </w:rPr>
        <w:t>–</w:t>
      </w:r>
      <w:r w:rsidRPr="001012B8">
        <w:rPr>
          <w:rFonts w:ascii="Courier New" w:hAnsi="Courier New" w:cs="Courier New"/>
          <w:sz w:val="28"/>
          <w:szCs w:val="28"/>
        </w:rPr>
        <w:t xml:space="preserve">là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dans un état aigu très grave</w:t>
      </w:r>
      <w:r w:rsidR="006749E4">
        <w:rPr>
          <w:rFonts w:ascii="Courier New" w:hAnsi="Courier New" w:cs="Courier New"/>
          <w:sz w:val="28"/>
          <w:szCs w:val="28"/>
        </w:rPr>
        <w:t>,</w:t>
      </w:r>
      <w:r w:rsidRPr="001012B8">
        <w:rPr>
          <w:rFonts w:ascii="Courier New" w:hAnsi="Courier New" w:cs="Courier New"/>
          <w:sz w:val="28"/>
          <w:szCs w:val="28"/>
        </w:rPr>
        <w:t xml:space="preserve"> comme un malade </w:t>
      </w:r>
    </w:p>
    <w:p w:rsidR="000C0ED0" w:rsidRPr="001012B8"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dans un état très grave.</w:t>
      </w:r>
    </w:p>
    <w:p w:rsidR="000C0ED0" w:rsidRPr="001012B8" w:rsidRDefault="000C0ED0"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un moment de transformation qui est à peu près vers </w:t>
      </w:r>
      <w:r w:rsidR="006749E4">
        <w:rPr>
          <w:rFonts w:ascii="Courier New" w:hAnsi="Courier New" w:cs="Courier New"/>
          <w:sz w:val="28"/>
          <w:szCs w:val="28"/>
        </w:rPr>
        <w:t>F</w:t>
      </w:r>
      <w:r w:rsidRPr="001012B8">
        <w:rPr>
          <w:rFonts w:ascii="Courier New" w:hAnsi="Courier New" w:cs="Courier New"/>
          <w:sz w:val="28"/>
          <w:szCs w:val="28"/>
        </w:rPr>
        <w:t>évrier</w:t>
      </w:r>
      <w:r w:rsidR="00F22B9D">
        <w:rPr>
          <w:rFonts w:ascii="Courier New" w:hAnsi="Courier New" w:cs="Courier New"/>
          <w:sz w:val="28"/>
          <w:szCs w:val="28"/>
        </w:rPr>
        <w:t>–</w:t>
      </w:r>
      <w:r w:rsidR="006749E4">
        <w:rPr>
          <w:rFonts w:ascii="Courier New" w:hAnsi="Courier New" w:cs="Courier New"/>
          <w:sz w:val="28"/>
          <w:szCs w:val="28"/>
        </w:rPr>
        <w:t>M</w:t>
      </w:r>
      <w:r w:rsidRPr="001012B8">
        <w:rPr>
          <w:rFonts w:ascii="Courier New" w:hAnsi="Courier New" w:cs="Courier New"/>
          <w:sz w:val="28"/>
          <w:szCs w:val="28"/>
        </w:rPr>
        <w:t xml:space="preserve">ars </w:t>
      </w:r>
      <w:r w:rsidRPr="006749E4">
        <w:rPr>
          <w:rFonts w:ascii="Garamond" w:hAnsi="Garamond" w:cs="Courier New"/>
          <w:sz w:val="24"/>
          <w:szCs w:val="24"/>
        </w:rPr>
        <w:t>1884</w:t>
      </w:r>
      <w:r w:rsidRPr="001012B8">
        <w:rPr>
          <w:rFonts w:ascii="Courier New" w:hAnsi="Courier New" w:cs="Courier New"/>
          <w:sz w:val="28"/>
          <w:szCs w:val="28"/>
        </w:rPr>
        <w:t xml:space="preserve">, c'est lui qui nous le dit, transformation de l'accent aux âmes, ces sortes d'êtres avec lesquels il a ses échanges du type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registre de l'intrusion somatique,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ou d'une fragmentation somatique.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Nous voyons apparaître autre chose, c'est le moment où</w:t>
      </w:r>
      <w:r w:rsidR="006749E4">
        <w:rPr>
          <w:rFonts w:ascii="Courier New" w:hAnsi="Courier New" w:cs="Courier New"/>
          <w:sz w:val="28"/>
          <w:szCs w:val="28"/>
        </w:rPr>
        <w:t xml:space="preserve"> se substituent aux dites âmes…</w:t>
      </w:r>
    </w:p>
    <w:p w:rsidR="006749E4" w:rsidRDefault="000C0ED0" w:rsidP="006749E4">
      <w:pPr>
        <w:pStyle w:val="Sansinterligne"/>
        <w:ind w:left="708"/>
        <w:rPr>
          <w:rFonts w:ascii="Courier New" w:hAnsi="Courier New" w:cs="Courier New"/>
          <w:sz w:val="28"/>
          <w:szCs w:val="28"/>
        </w:rPr>
      </w:pPr>
      <w:r w:rsidRPr="001012B8">
        <w:rPr>
          <w:rFonts w:ascii="Courier New" w:hAnsi="Courier New" w:cs="Courier New"/>
          <w:sz w:val="28"/>
          <w:szCs w:val="28"/>
        </w:rPr>
        <w:t xml:space="preserve">pour des raisons qu'il appelle </w:t>
      </w:r>
    </w:p>
    <w:p w:rsidR="006749E4" w:rsidRDefault="000C0ED0" w:rsidP="006749E4">
      <w:pPr>
        <w:pStyle w:val="Sansinterligne"/>
        <w:ind w:left="708"/>
        <w:rPr>
          <w:rFonts w:ascii="Courier New" w:hAnsi="Courier New" w:cs="Courier New"/>
          <w:sz w:val="28"/>
          <w:szCs w:val="28"/>
        </w:rPr>
      </w:pPr>
      <w:r w:rsidRPr="001012B8">
        <w:rPr>
          <w:rFonts w:ascii="Courier New" w:hAnsi="Courier New" w:cs="Courier New"/>
          <w:sz w:val="28"/>
          <w:szCs w:val="28"/>
        </w:rPr>
        <w:t xml:space="preserve">plus tard </w:t>
      </w:r>
      <w:r w:rsidR="006749E4">
        <w:rPr>
          <w:rFonts w:ascii="Courier New" w:hAnsi="Courier New" w:cs="Courier New"/>
          <w:sz w:val="28"/>
          <w:szCs w:val="28"/>
        </w:rPr>
        <w:t>« </w:t>
      </w:r>
      <w:r w:rsidRPr="006749E4">
        <w:rPr>
          <w:rFonts w:ascii="Times New Roman" w:hAnsi="Times New Roman" w:cs="Times New Roman"/>
          <w:i/>
          <w:sz w:val="24"/>
          <w:szCs w:val="24"/>
        </w:rPr>
        <w:t>les âmes examinées</w:t>
      </w:r>
      <w:r w:rsidR="006749E4">
        <w:rPr>
          <w:rFonts w:ascii="Courier New" w:hAnsi="Courier New" w:cs="Courier New"/>
          <w:sz w:val="28"/>
          <w:szCs w:val="28"/>
        </w:rPr>
        <w:t> »</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les royaumes proprement divins, ce qu'il appelle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royaumes de Dieu postérieurs, </w:t>
      </w:r>
      <w:r w:rsidR="006749E4" w:rsidRPr="001012B8">
        <w:rPr>
          <w:rFonts w:ascii="Courier New" w:hAnsi="Courier New" w:cs="Courier New"/>
          <w:sz w:val="28"/>
          <w:szCs w:val="28"/>
        </w:rPr>
        <w:t>ORMUZD</w:t>
      </w:r>
      <w:r w:rsidRPr="001012B8">
        <w:rPr>
          <w:rFonts w:ascii="Courier New" w:hAnsi="Courier New" w:cs="Courier New"/>
          <w:sz w:val="28"/>
          <w:szCs w:val="28"/>
        </w:rPr>
        <w:t xml:space="preserve"> et </w:t>
      </w:r>
      <w:r w:rsidR="006749E4" w:rsidRPr="001012B8">
        <w:rPr>
          <w:rFonts w:ascii="Courier New" w:hAnsi="Courier New" w:cs="Courier New"/>
          <w:sz w:val="28"/>
          <w:szCs w:val="28"/>
        </w:rPr>
        <w:t>AHRIMAN</w:t>
      </w:r>
      <w:r w:rsidRPr="001012B8">
        <w:rPr>
          <w:rFonts w:ascii="Courier New" w:hAnsi="Courier New" w:cs="Courier New"/>
          <w:sz w:val="28"/>
          <w:szCs w:val="28"/>
        </w:rPr>
        <w:t xml:space="preserv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car ils apparaissent sous une forme dédoublée</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54185F" w:rsidRDefault="006749E4"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 xml:space="preserve">'apparition aussi de ce qu'il appelle </w:t>
      </w:r>
      <w:r>
        <w:rPr>
          <w:rFonts w:ascii="Courier New" w:hAnsi="Courier New" w:cs="Courier New"/>
          <w:sz w:val="28"/>
          <w:szCs w:val="28"/>
        </w:rPr>
        <w:t>« </w:t>
      </w:r>
      <w:r w:rsidR="000C0ED0" w:rsidRPr="006749E4">
        <w:rPr>
          <w:rFonts w:ascii="Times New Roman" w:hAnsi="Times New Roman" w:cs="Times New Roman"/>
          <w:i/>
          <w:sz w:val="24"/>
          <w:szCs w:val="24"/>
        </w:rPr>
        <w:t>les rayons purs</w:t>
      </w:r>
      <w:r>
        <w:rPr>
          <w:rFonts w:ascii="Courier New" w:hAnsi="Courier New" w:cs="Courier New"/>
          <w:sz w:val="28"/>
          <w:szCs w:val="28"/>
        </w:rPr>
        <w:t> »</w:t>
      </w:r>
      <w:r w:rsidR="000C0ED0" w:rsidRPr="001012B8">
        <w:rPr>
          <w:rFonts w:ascii="Courier New" w:hAnsi="Courier New" w:cs="Courier New"/>
          <w:sz w:val="28"/>
          <w:szCs w:val="28"/>
        </w:rPr>
        <w:t>,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quelque chose qui se comporte d'une façon tout à fait différente des </w:t>
      </w:r>
      <w:r w:rsidR="000C0ED0" w:rsidRPr="006749E4">
        <w:rPr>
          <w:rFonts w:ascii="Times New Roman" w:hAnsi="Times New Roman" w:cs="Times New Roman"/>
          <w:i/>
          <w:sz w:val="24"/>
          <w:szCs w:val="24"/>
        </w:rPr>
        <w:t>âmes</w:t>
      </w:r>
      <w:r w:rsidR="000C0ED0" w:rsidRPr="001012B8">
        <w:rPr>
          <w:rFonts w:ascii="Courier New" w:hAnsi="Courier New" w:cs="Courier New"/>
          <w:sz w:val="28"/>
          <w:szCs w:val="28"/>
        </w:rPr>
        <w:t xml:space="preserve"> dites </w:t>
      </w:r>
      <w:r w:rsidR="000C0ED0" w:rsidRPr="006749E4">
        <w:rPr>
          <w:rFonts w:ascii="Times New Roman" w:hAnsi="Times New Roman" w:cs="Times New Roman"/>
          <w:i/>
          <w:sz w:val="24"/>
          <w:szCs w:val="24"/>
        </w:rPr>
        <w:t>examinées</w:t>
      </w:r>
      <w:r w:rsidR="000C0ED0" w:rsidRPr="001012B8">
        <w:rPr>
          <w:rFonts w:ascii="Courier New" w:hAnsi="Courier New" w:cs="Courier New"/>
          <w:sz w:val="28"/>
          <w:szCs w:val="28"/>
        </w:rPr>
        <w:t xml:space="preserv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sont celles des </w:t>
      </w:r>
      <w:r w:rsidR="006749E4">
        <w:rPr>
          <w:rFonts w:ascii="Courier New" w:hAnsi="Courier New" w:cs="Courier New"/>
          <w:sz w:val="28"/>
          <w:szCs w:val="28"/>
        </w:rPr>
        <w:t>« </w:t>
      </w:r>
      <w:r w:rsidRPr="006749E4">
        <w:rPr>
          <w:rFonts w:ascii="Times New Roman" w:hAnsi="Times New Roman" w:cs="Times New Roman"/>
          <w:i/>
          <w:sz w:val="24"/>
          <w:szCs w:val="24"/>
        </w:rPr>
        <w:t>rayons impurs</w:t>
      </w:r>
      <w:r w:rsidR="006749E4">
        <w:rPr>
          <w:rFonts w:ascii="Courier New" w:hAnsi="Courier New" w:cs="Courier New"/>
          <w:sz w:val="28"/>
          <w:szCs w:val="28"/>
        </w:rPr>
        <w:t> ».</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749E4" w:rsidRDefault="006749E4"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ce que signifie que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6749E4" w:rsidRDefault="000C0ED0" w:rsidP="00444CC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les unes ont des intentions impures qui sont manifestées par des craintes de viol, d'empoisonnement, de transformations corporelles</w:t>
      </w:r>
      <w:r w:rsidR="0054185F">
        <w:rPr>
          <w:rFonts w:ascii="Courier New" w:hAnsi="Courier New" w:cs="Courier New"/>
          <w:sz w:val="28"/>
          <w:szCs w:val="28"/>
        </w:rPr>
        <w:t>,</w:t>
      </w:r>
      <w:r w:rsidRPr="001012B8">
        <w:rPr>
          <w:rFonts w:ascii="Courier New" w:hAnsi="Courier New" w:cs="Courier New"/>
          <w:sz w:val="28"/>
          <w:szCs w:val="28"/>
        </w:rPr>
        <w:t xml:space="preserve"> déjà des émasculations sont ap</w:t>
      </w:r>
      <w:r w:rsidR="006749E4">
        <w:rPr>
          <w:rFonts w:ascii="Courier New" w:hAnsi="Courier New" w:cs="Courier New"/>
          <w:sz w:val="28"/>
          <w:szCs w:val="28"/>
        </w:rPr>
        <w:t>parues dans la première période,</w:t>
      </w:r>
    </w:p>
    <w:p w:rsidR="006749E4" w:rsidRDefault="000C0ED0" w:rsidP="006749E4">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6749E4" w:rsidRDefault="006749E4" w:rsidP="00444CC1">
      <w:pPr>
        <w:pStyle w:val="Sansinterligne"/>
        <w:numPr>
          <w:ilvl w:val="0"/>
          <w:numId w:val="1"/>
        </w:numPr>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 xml:space="preserve">es autres ont un </w:t>
      </w:r>
      <w:r w:rsidR="000C0ED0" w:rsidRPr="006749E4">
        <w:rPr>
          <w:rFonts w:ascii="Times New Roman" w:hAnsi="Times New Roman" w:cs="Times New Roman"/>
          <w:i/>
          <w:sz w:val="24"/>
          <w:szCs w:val="24"/>
        </w:rPr>
        <w:t>autre mode de relation</w:t>
      </w:r>
      <w:r w:rsidR="000C0ED0" w:rsidRPr="001012B8">
        <w:rPr>
          <w:rFonts w:ascii="Courier New" w:hAnsi="Courier New" w:cs="Courier New"/>
          <w:sz w:val="28"/>
          <w:szCs w:val="28"/>
        </w:rPr>
        <w:t xml:space="preserve"> avec lui, ce ne sont pas non plus des relations sans ambiguïté. </w:t>
      </w:r>
    </w:p>
    <w:p w:rsidR="006749E4" w:rsidRDefault="006749E4" w:rsidP="006749E4">
      <w:pPr>
        <w:pStyle w:val="Sansinterligne"/>
        <w:rPr>
          <w:rFonts w:ascii="Courier New" w:hAnsi="Courier New" w:cs="Courier New"/>
          <w:sz w:val="28"/>
          <w:szCs w:val="28"/>
        </w:rPr>
      </w:pPr>
    </w:p>
    <w:p w:rsidR="006749E4" w:rsidRDefault="00A1550B" w:rsidP="006749E4">
      <w:pPr>
        <w:pStyle w:val="Sansinterligne"/>
        <w:rPr>
          <w:rFonts w:ascii="Courier New" w:hAnsi="Courier New" w:cs="Courier New"/>
          <w:sz w:val="28"/>
          <w:szCs w:val="28"/>
        </w:rPr>
      </w:pPr>
      <w:r>
        <w:rPr>
          <w:rFonts w:ascii="Courier New" w:hAnsi="Courier New" w:cs="Courier New"/>
          <w:sz w:val="28"/>
          <w:szCs w:val="28"/>
        </w:rPr>
        <w:t>SCHREBER</w:t>
      </w:r>
      <w:r w:rsidR="000C0ED0" w:rsidRPr="001012B8">
        <w:rPr>
          <w:rFonts w:ascii="Courier New" w:hAnsi="Courier New" w:cs="Courier New"/>
          <w:sz w:val="28"/>
          <w:szCs w:val="28"/>
        </w:rPr>
        <w:t xml:space="preserve"> poursuivra toute sa confidence pour nous dire dans quelle profonde perplexité le laissent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les effets de cette prétendue </w:t>
      </w:r>
      <w:r w:rsidRPr="006749E4">
        <w:rPr>
          <w:rFonts w:ascii="Times New Roman" w:hAnsi="Times New Roman" w:cs="Times New Roman"/>
          <w:i/>
          <w:sz w:val="24"/>
          <w:szCs w:val="24"/>
        </w:rPr>
        <w:t>pureté</w:t>
      </w:r>
      <w:r w:rsidRPr="001012B8">
        <w:rPr>
          <w:rFonts w:ascii="Courier New" w:hAnsi="Courier New" w:cs="Courier New"/>
          <w:sz w:val="28"/>
          <w:szCs w:val="28"/>
        </w:rPr>
        <w:t xml:space="preserve"> qui est elle</w:t>
      </w:r>
      <w:r w:rsidR="00F22B9D">
        <w:rPr>
          <w:rFonts w:ascii="Courier New" w:hAnsi="Courier New" w:cs="Courier New"/>
          <w:sz w:val="28"/>
          <w:szCs w:val="28"/>
        </w:rPr>
        <w:t>–</w:t>
      </w:r>
      <w:r w:rsidRPr="001012B8">
        <w:rPr>
          <w:rFonts w:ascii="Courier New" w:hAnsi="Courier New" w:cs="Courier New"/>
          <w:sz w:val="28"/>
          <w:szCs w:val="28"/>
        </w:rPr>
        <w:t xml:space="preserve">même celle qu'on ne peut qu'attribuer à une </w:t>
      </w:r>
      <w:r w:rsidRPr="006749E4">
        <w:rPr>
          <w:rFonts w:ascii="Times New Roman" w:hAnsi="Times New Roman" w:cs="Times New Roman"/>
          <w:i/>
          <w:sz w:val="24"/>
          <w:szCs w:val="24"/>
        </w:rPr>
        <w:t>intention divine</w:t>
      </w:r>
      <w:r w:rsidRPr="001012B8">
        <w:rPr>
          <w:rFonts w:ascii="Courier New" w:hAnsi="Courier New" w:cs="Courier New"/>
          <w:sz w:val="28"/>
          <w:szCs w:val="28"/>
        </w:rPr>
        <w:t xml:space="preserve">, </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et qui tout de même laisse apercevoir dans son texte de singulières complicités, une singulière façon d'être troublée, d'être atteinte</w:t>
      </w:r>
      <w:r w:rsidR="006749E4">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cette prétendue pureté</w:t>
      </w:r>
      <w:r w:rsidR="006749E4">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par toutes sortes d'éléments</w:t>
      </w:r>
      <w:r w:rsidR="006749E4">
        <w:rPr>
          <w:rFonts w:ascii="Courier New" w:hAnsi="Courier New" w:cs="Courier New"/>
          <w:sz w:val="28"/>
          <w:szCs w:val="28"/>
        </w:rPr>
        <w:t> :</w:t>
      </w:r>
      <w:r w:rsidRPr="001012B8">
        <w:rPr>
          <w:rFonts w:ascii="Courier New" w:hAnsi="Courier New" w:cs="Courier New"/>
          <w:sz w:val="28"/>
          <w:szCs w:val="28"/>
        </w:rPr>
        <w:t xml:space="preserve"> </w:t>
      </w:r>
    </w:p>
    <w:p w:rsidR="006749E4" w:rsidRDefault="006749E4" w:rsidP="006749E4">
      <w:pPr>
        <w:pStyle w:val="Sansinterligne"/>
        <w:rPr>
          <w:rFonts w:ascii="Courier New" w:hAnsi="Courier New" w:cs="Courier New"/>
          <w:sz w:val="28"/>
          <w:szCs w:val="28"/>
        </w:rPr>
      </w:pPr>
    </w:p>
    <w:p w:rsidR="006749E4" w:rsidRDefault="000C0ED0" w:rsidP="00444CC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qui partent d'abord des </w:t>
      </w:r>
      <w:r w:rsidR="006749E4">
        <w:rPr>
          <w:rFonts w:ascii="Courier New" w:hAnsi="Courier New" w:cs="Courier New"/>
          <w:sz w:val="28"/>
          <w:szCs w:val="28"/>
        </w:rPr>
        <w:t>« </w:t>
      </w:r>
      <w:r w:rsidRPr="006749E4">
        <w:rPr>
          <w:rFonts w:ascii="Times New Roman" w:hAnsi="Times New Roman" w:cs="Times New Roman"/>
          <w:i/>
          <w:sz w:val="24"/>
          <w:szCs w:val="24"/>
        </w:rPr>
        <w:t>âmes examinées</w:t>
      </w:r>
      <w:r w:rsidR="006749E4">
        <w:rPr>
          <w:rFonts w:ascii="Courier New" w:hAnsi="Courier New" w:cs="Courier New"/>
          <w:sz w:val="28"/>
          <w:szCs w:val="28"/>
        </w:rPr>
        <w:t> »</w:t>
      </w:r>
      <w:r w:rsidRPr="001012B8">
        <w:rPr>
          <w:rFonts w:ascii="Courier New" w:hAnsi="Courier New" w:cs="Courier New"/>
          <w:sz w:val="28"/>
          <w:szCs w:val="28"/>
        </w:rPr>
        <w:t>,</w:t>
      </w:r>
    </w:p>
    <w:p w:rsidR="006749E4" w:rsidRDefault="000C0ED0" w:rsidP="006749E4">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6749E4" w:rsidRDefault="000C0ED0" w:rsidP="00444CC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qui jouent à ces </w:t>
      </w:r>
      <w:r w:rsidR="006749E4">
        <w:rPr>
          <w:rFonts w:ascii="Courier New" w:hAnsi="Courier New" w:cs="Courier New"/>
          <w:sz w:val="28"/>
          <w:szCs w:val="28"/>
        </w:rPr>
        <w:t>« </w:t>
      </w:r>
      <w:r w:rsidRPr="006749E4">
        <w:rPr>
          <w:rFonts w:ascii="Times New Roman" w:hAnsi="Times New Roman" w:cs="Times New Roman"/>
          <w:i/>
          <w:sz w:val="24"/>
          <w:szCs w:val="24"/>
        </w:rPr>
        <w:t>rayons divins</w:t>
      </w:r>
      <w:r w:rsidR="006749E4">
        <w:rPr>
          <w:rFonts w:ascii="Courier New" w:hAnsi="Courier New" w:cs="Courier New"/>
          <w:sz w:val="28"/>
          <w:szCs w:val="28"/>
        </w:rPr>
        <w:t> »</w:t>
      </w:r>
      <w:r w:rsidRPr="001012B8">
        <w:rPr>
          <w:rFonts w:ascii="Courier New" w:hAnsi="Courier New" w:cs="Courier New"/>
          <w:sz w:val="28"/>
          <w:szCs w:val="28"/>
        </w:rPr>
        <w:t xml:space="preserve">, à ces </w:t>
      </w:r>
      <w:r w:rsidR="006749E4">
        <w:rPr>
          <w:rFonts w:ascii="Courier New" w:hAnsi="Courier New" w:cs="Courier New"/>
          <w:sz w:val="28"/>
          <w:szCs w:val="28"/>
        </w:rPr>
        <w:t>« </w:t>
      </w:r>
      <w:r w:rsidRPr="006749E4">
        <w:rPr>
          <w:rFonts w:ascii="Times New Roman" w:hAnsi="Times New Roman" w:cs="Times New Roman"/>
          <w:i/>
          <w:sz w:val="24"/>
          <w:szCs w:val="24"/>
        </w:rPr>
        <w:t>rayons purs</w:t>
      </w:r>
      <w:r w:rsidR="006749E4">
        <w:rPr>
          <w:rFonts w:ascii="Courier New" w:hAnsi="Courier New" w:cs="Courier New"/>
          <w:sz w:val="28"/>
          <w:szCs w:val="28"/>
        </w:rPr>
        <w:t> »</w:t>
      </w:r>
      <w:r w:rsidRPr="001012B8">
        <w:rPr>
          <w:rFonts w:ascii="Courier New" w:hAnsi="Courier New" w:cs="Courier New"/>
          <w:sz w:val="28"/>
          <w:szCs w:val="28"/>
        </w:rPr>
        <w:t xml:space="preserve"> toutes sortes de tours,</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6749E4" w:rsidRDefault="000C0ED0" w:rsidP="00444CC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qui par toutes sortes de moyens essaient </w:t>
      </w:r>
      <w:r w:rsidR="006749E4">
        <w:rPr>
          <w:rFonts w:ascii="Courier New" w:hAnsi="Courier New" w:cs="Courier New"/>
          <w:sz w:val="28"/>
          <w:szCs w:val="28"/>
        </w:rPr>
        <w:t xml:space="preserve">                     </w:t>
      </w:r>
      <w:r w:rsidRPr="001012B8">
        <w:rPr>
          <w:rFonts w:ascii="Courier New" w:hAnsi="Courier New" w:cs="Courier New"/>
          <w:sz w:val="28"/>
          <w:szCs w:val="28"/>
        </w:rPr>
        <w:t>d'en capter toute la puissance à leur profit,</w:t>
      </w: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6749E4" w:rsidRDefault="000C0ED0" w:rsidP="00444CC1">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et qui aussi s'interposent entre </w:t>
      </w:r>
      <w:r w:rsidR="00A1550B">
        <w:rPr>
          <w:rFonts w:ascii="Courier New" w:hAnsi="Courier New" w:cs="Courier New"/>
          <w:sz w:val="28"/>
          <w:szCs w:val="28"/>
        </w:rPr>
        <w:t>SCHREBER</w:t>
      </w:r>
      <w:r w:rsidRPr="001012B8">
        <w:rPr>
          <w:rFonts w:ascii="Courier New" w:hAnsi="Courier New" w:cs="Courier New"/>
          <w:sz w:val="28"/>
          <w:szCs w:val="28"/>
        </w:rPr>
        <w:t xml:space="preserve"> </w:t>
      </w:r>
      <w:r w:rsidR="0054185F">
        <w:rPr>
          <w:rFonts w:ascii="Courier New" w:hAnsi="Courier New" w:cs="Courier New"/>
          <w:sz w:val="28"/>
          <w:szCs w:val="28"/>
        </w:rPr>
        <w:t xml:space="preserve">                         et </w:t>
      </w:r>
      <w:r w:rsidRPr="001012B8">
        <w:rPr>
          <w:rFonts w:ascii="Courier New" w:hAnsi="Courier New" w:cs="Courier New"/>
          <w:sz w:val="28"/>
          <w:szCs w:val="28"/>
        </w:rPr>
        <w:t xml:space="preserve">leur action bénéfique. </w:t>
      </w:r>
    </w:p>
    <w:p w:rsidR="006749E4" w:rsidRDefault="006749E4" w:rsidP="006749E4">
      <w:pPr>
        <w:pStyle w:val="Sansinterligne"/>
        <w:rPr>
          <w:rFonts w:ascii="Courier New" w:hAnsi="Courier New" w:cs="Courier New"/>
          <w:sz w:val="28"/>
          <w:szCs w:val="28"/>
        </w:rPr>
      </w:pPr>
    </w:p>
    <w:p w:rsidR="006749E4"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Il y a là description très précise de toute </w:t>
      </w:r>
      <w:r w:rsidRPr="006749E4">
        <w:rPr>
          <w:rFonts w:ascii="Times New Roman" w:hAnsi="Times New Roman" w:cs="Times New Roman"/>
          <w:i/>
          <w:sz w:val="24"/>
          <w:szCs w:val="24"/>
        </w:rPr>
        <w:t>une tactique</w:t>
      </w:r>
      <w:r w:rsidRPr="001012B8">
        <w:rPr>
          <w:rFonts w:ascii="Courier New" w:hAnsi="Courier New" w:cs="Courier New"/>
          <w:sz w:val="28"/>
          <w:szCs w:val="28"/>
        </w:rPr>
        <w:t xml:space="preserve"> de la majeure partie de ces </w:t>
      </w:r>
      <w:r w:rsidRPr="006749E4">
        <w:rPr>
          <w:rFonts w:ascii="Times New Roman" w:hAnsi="Times New Roman" w:cs="Times New Roman"/>
          <w:i/>
          <w:sz w:val="24"/>
          <w:szCs w:val="24"/>
        </w:rPr>
        <w:t>âmes</w:t>
      </w:r>
      <w:r w:rsidRPr="001012B8">
        <w:rPr>
          <w:rFonts w:ascii="Courier New" w:hAnsi="Courier New" w:cs="Courier New"/>
          <w:sz w:val="28"/>
          <w:szCs w:val="28"/>
        </w:rPr>
        <w:t xml:space="preserve"> dites </w:t>
      </w:r>
      <w:r w:rsidRPr="006749E4">
        <w:rPr>
          <w:rFonts w:ascii="Times New Roman" w:hAnsi="Times New Roman" w:cs="Times New Roman"/>
          <w:i/>
          <w:sz w:val="24"/>
          <w:szCs w:val="24"/>
        </w:rPr>
        <w:t>examinées</w:t>
      </w:r>
      <w:r w:rsidRPr="001012B8">
        <w:rPr>
          <w:rFonts w:ascii="Courier New" w:hAnsi="Courier New" w:cs="Courier New"/>
          <w:sz w:val="28"/>
          <w:szCs w:val="28"/>
        </w:rPr>
        <w:t xml:space="preserve">, qui sont essentiellement les </w:t>
      </w:r>
      <w:r w:rsidRPr="006749E4">
        <w:rPr>
          <w:rFonts w:ascii="Times New Roman" w:hAnsi="Times New Roman" w:cs="Times New Roman"/>
          <w:i/>
          <w:sz w:val="24"/>
          <w:szCs w:val="24"/>
        </w:rPr>
        <w:t>âmes</w:t>
      </w:r>
      <w:r w:rsidRPr="001012B8">
        <w:rPr>
          <w:rFonts w:ascii="Courier New" w:hAnsi="Courier New" w:cs="Courier New"/>
          <w:sz w:val="28"/>
          <w:szCs w:val="28"/>
        </w:rPr>
        <w:t xml:space="preserve"> animées de bien mauvaises intentions, nommément celle qui est le chef de file, donc de </w:t>
      </w:r>
      <w:r w:rsidR="006D2BC4">
        <w:rPr>
          <w:rFonts w:ascii="Courier New" w:hAnsi="Courier New" w:cs="Courier New"/>
          <w:sz w:val="28"/>
          <w:szCs w:val="28"/>
        </w:rPr>
        <w:t>FLECHSIG</w:t>
      </w:r>
      <w:r w:rsidRPr="001012B8">
        <w:rPr>
          <w:rFonts w:ascii="Courier New" w:hAnsi="Courier New" w:cs="Courier New"/>
          <w:sz w:val="28"/>
          <w:szCs w:val="28"/>
        </w:rPr>
        <w:t xml:space="preserve">, de la tactique par laquelle </w:t>
      </w:r>
      <w:r w:rsidR="006D2BC4">
        <w:rPr>
          <w:rFonts w:ascii="Courier New" w:hAnsi="Courier New" w:cs="Courier New"/>
          <w:sz w:val="28"/>
          <w:szCs w:val="28"/>
        </w:rPr>
        <w:t>FLECHSIG</w:t>
      </w:r>
      <w:r w:rsidRPr="001012B8">
        <w:rPr>
          <w:rFonts w:ascii="Courier New" w:hAnsi="Courier New" w:cs="Courier New"/>
          <w:sz w:val="28"/>
          <w:szCs w:val="28"/>
        </w:rPr>
        <w:t xml:space="preserve"> fractionne son âme pour en répartir </w:t>
      </w:r>
    </w:p>
    <w:p w:rsidR="000C0ED0" w:rsidRPr="001012B8" w:rsidRDefault="000C0ED0" w:rsidP="006749E4">
      <w:pPr>
        <w:pStyle w:val="Sansinterligne"/>
        <w:rPr>
          <w:rFonts w:ascii="Courier New" w:hAnsi="Courier New" w:cs="Courier New"/>
          <w:sz w:val="28"/>
          <w:szCs w:val="28"/>
        </w:rPr>
      </w:pPr>
      <w:r w:rsidRPr="001012B8">
        <w:rPr>
          <w:rFonts w:ascii="Courier New" w:hAnsi="Courier New" w:cs="Courier New"/>
          <w:sz w:val="28"/>
          <w:szCs w:val="28"/>
        </w:rPr>
        <w:t xml:space="preserve">les morceaux dans cet hyperespace que vous développe </w:t>
      </w:r>
      <w:r w:rsidR="00A1550B">
        <w:rPr>
          <w:rFonts w:ascii="Courier New" w:hAnsi="Courier New" w:cs="Courier New"/>
          <w:sz w:val="28"/>
          <w:szCs w:val="28"/>
        </w:rPr>
        <w:t>SCHREBER</w:t>
      </w:r>
      <w:r w:rsidRPr="001012B8">
        <w:rPr>
          <w:rFonts w:ascii="Courier New" w:hAnsi="Courier New" w:cs="Courier New"/>
          <w:sz w:val="28"/>
          <w:szCs w:val="28"/>
        </w:rPr>
        <w:t>, et qui est celui qui s'interpose entre lui et le Dieu éloigné dont il s'agit.</w:t>
      </w:r>
    </w:p>
    <w:p w:rsidR="000C0ED0" w:rsidRPr="001012B8" w:rsidRDefault="000C0ED0"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Cette notion d'éloignement</w:t>
      </w:r>
      <w:r w:rsidR="006749E4">
        <w:rPr>
          <w:rFonts w:ascii="Courier New" w:hAnsi="Courier New" w:cs="Courier New"/>
          <w:sz w:val="28"/>
          <w:szCs w:val="28"/>
        </w:rPr>
        <w:t xml:space="preserve"> </w:t>
      </w:r>
      <w:r w:rsidRPr="001012B8">
        <w:rPr>
          <w:rFonts w:ascii="Courier New" w:hAnsi="Courier New" w:cs="Courier New"/>
          <w:sz w:val="28"/>
          <w:szCs w:val="28"/>
        </w:rPr>
        <w:t xml:space="preserve">: </w:t>
      </w:r>
      <w:r w:rsidR="006749E4">
        <w:rPr>
          <w:rFonts w:ascii="Courier New" w:hAnsi="Courier New" w:cs="Courier New"/>
          <w:sz w:val="28"/>
          <w:szCs w:val="28"/>
        </w:rPr>
        <w:t>« </w:t>
      </w:r>
      <w:r w:rsidR="006749E4" w:rsidRPr="006749E4">
        <w:rPr>
          <w:rFonts w:ascii="Times New Roman" w:hAnsi="Times New Roman" w:cs="Times New Roman"/>
          <w:i/>
          <w:sz w:val="24"/>
          <w:szCs w:val="24"/>
        </w:rPr>
        <w:t>J</w:t>
      </w:r>
      <w:r w:rsidRPr="006749E4">
        <w:rPr>
          <w:rFonts w:ascii="Times New Roman" w:hAnsi="Times New Roman" w:cs="Times New Roman"/>
          <w:i/>
          <w:sz w:val="24"/>
          <w:szCs w:val="24"/>
        </w:rPr>
        <w:t>e suis celui qui est éloigné</w:t>
      </w:r>
      <w:r w:rsidR="006749E4" w:rsidRPr="006749E4">
        <w:rPr>
          <w:rFonts w:ascii="Times New Roman" w:hAnsi="Times New Roman" w:cs="Times New Roman"/>
          <w:i/>
          <w:sz w:val="24"/>
          <w:szCs w:val="24"/>
        </w:rPr>
        <w:t>.</w:t>
      </w:r>
      <w:r w:rsidR="006749E4">
        <w:rPr>
          <w:rFonts w:ascii="Courier New" w:hAnsi="Courier New" w:cs="Courier New"/>
          <w:sz w:val="28"/>
          <w:szCs w:val="28"/>
        </w:rPr>
        <w:t>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trouvons cette formule dans une note qui nous rapporte ce que Dieu lui confie, qui rend une sorte d'écho biblique, « </w:t>
      </w:r>
      <w:r w:rsidR="006749E4" w:rsidRPr="006749E4">
        <w:rPr>
          <w:rFonts w:ascii="Times New Roman" w:hAnsi="Times New Roman" w:cs="Times New Roman"/>
          <w:i/>
          <w:sz w:val="24"/>
          <w:szCs w:val="24"/>
        </w:rPr>
        <w:t>J</w:t>
      </w:r>
      <w:r w:rsidRPr="006749E4">
        <w:rPr>
          <w:rFonts w:ascii="Times New Roman" w:hAnsi="Times New Roman" w:cs="Times New Roman"/>
          <w:i/>
          <w:sz w:val="24"/>
          <w:szCs w:val="24"/>
        </w:rPr>
        <w:t>e suis celui que je suis</w:t>
      </w:r>
      <w:r w:rsidR="006749E4">
        <w:rPr>
          <w:rFonts w:ascii="Courier New" w:hAnsi="Courier New" w:cs="Courier New"/>
          <w:sz w:val="28"/>
          <w:szCs w:val="28"/>
        </w:rPr>
        <w:t>.</w:t>
      </w:r>
      <w:r w:rsidRPr="001012B8">
        <w:rPr>
          <w:rFonts w:ascii="Courier New" w:hAnsi="Courier New" w:cs="Courier New"/>
          <w:sz w:val="28"/>
          <w:szCs w:val="28"/>
        </w:rPr>
        <w:t xml:space="preserve"> ». </w:t>
      </w:r>
    </w:p>
    <w:p w:rsidR="006749E4" w:rsidRDefault="006749E4" w:rsidP="000C0ED0">
      <w:pPr>
        <w:pStyle w:val="Sansinterligne"/>
        <w:rPr>
          <w:rFonts w:ascii="Courier New" w:hAnsi="Courier New" w:cs="Courier New"/>
          <w:sz w:val="28"/>
          <w:szCs w:val="28"/>
        </w:rPr>
      </w:pP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Dieu pour </w:t>
      </w:r>
      <w:r w:rsidR="00A1550B">
        <w:rPr>
          <w:rFonts w:ascii="Courier New" w:hAnsi="Courier New" w:cs="Courier New"/>
          <w:sz w:val="28"/>
          <w:szCs w:val="28"/>
        </w:rPr>
        <w:t>SCHREBER</w:t>
      </w:r>
      <w:r w:rsidRPr="001012B8">
        <w:rPr>
          <w:rFonts w:ascii="Courier New" w:hAnsi="Courier New" w:cs="Courier New"/>
          <w:sz w:val="28"/>
          <w:szCs w:val="28"/>
        </w:rPr>
        <w:t xml:space="preserve">, n'est pas ce Dieu qui est, </w:t>
      </w:r>
    </w:p>
    <w:p w:rsidR="0054185F" w:rsidRDefault="006749E4" w:rsidP="000C0ED0">
      <w:pPr>
        <w:pStyle w:val="Sansinterligne"/>
        <w:rPr>
          <w:rFonts w:ascii="Courier New" w:hAnsi="Courier New" w:cs="Courier New"/>
          <w:sz w:val="28"/>
          <w:szCs w:val="28"/>
        </w:rPr>
      </w:pPr>
      <w:r>
        <w:rPr>
          <w:rFonts w:ascii="Courier New" w:hAnsi="Courier New" w:cs="Courier New"/>
          <w:sz w:val="28"/>
          <w:szCs w:val="28"/>
        </w:rPr>
        <w:t>c'est celui qui est bien loin, e</w:t>
      </w:r>
      <w:r w:rsidR="000C0ED0" w:rsidRPr="001012B8">
        <w:rPr>
          <w:rFonts w:ascii="Courier New" w:hAnsi="Courier New" w:cs="Courier New"/>
          <w:sz w:val="28"/>
          <w:szCs w:val="28"/>
        </w:rPr>
        <w:t xml:space="preserve">t cette notion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distance jouera son rôle</w:t>
      </w:r>
      <w:r w:rsidR="006749E4">
        <w:rPr>
          <w:rFonts w:ascii="Courier New" w:hAnsi="Courier New" w:cs="Courier New"/>
          <w:sz w:val="28"/>
          <w:szCs w:val="28"/>
        </w:rPr>
        <w:t>.</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0A203D" w:rsidRDefault="006749E4" w:rsidP="000C0ED0">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 xml:space="preserve">éanmoins l'entrée des </w:t>
      </w:r>
      <w:r>
        <w:rPr>
          <w:rFonts w:ascii="Courier New" w:hAnsi="Courier New" w:cs="Courier New"/>
          <w:sz w:val="28"/>
          <w:szCs w:val="28"/>
        </w:rPr>
        <w:t>« </w:t>
      </w:r>
      <w:r w:rsidR="000C0ED0" w:rsidRPr="006749E4">
        <w:rPr>
          <w:rFonts w:ascii="Times New Roman" w:hAnsi="Times New Roman" w:cs="Times New Roman"/>
          <w:i/>
          <w:sz w:val="24"/>
          <w:szCs w:val="24"/>
        </w:rPr>
        <w:t>rayons purs</w:t>
      </w:r>
      <w:r>
        <w:rPr>
          <w:rFonts w:ascii="Courier New" w:hAnsi="Courier New" w:cs="Courier New"/>
          <w:sz w:val="28"/>
          <w:szCs w:val="28"/>
        </w:rPr>
        <w:t> »</w:t>
      </w:r>
      <w:r w:rsidR="000C0ED0" w:rsidRPr="001012B8">
        <w:rPr>
          <w:rFonts w:ascii="Courier New" w:hAnsi="Courier New" w:cs="Courier New"/>
          <w:sz w:val="28"/>
          <w:szCs w:val="28"/>
        </w:rPr>
        <w:t xml:space="preserve"> s'annonce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avec des caractéristiques tout à fait spéciales</w:t>
      </w:r>
      <w:r w:rsidR="006749E4">
        <w:rPr>
          <w:rFonts w:ascii="Courier New" w:hAnsi="Courier New" w:cs="Courier New"/>
          <w:sz w:val="28"/>
          <w:szCs w:val="28"/>
        </w:rPr>
        <w:t> :</w:t>
      </w:r>
      <w:r w:rsidRPr="001012B8">
        <w:rPr>
          <w:rFonts w:ascii="Courier New" w:hAnsi="Courier New" w:cs="Courier New"/>
          <w:sz w:val="28"/>
          <w:szCs w:val="28"/>
        </w:rPr>
        <w:t xml:space="preserve">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 </w:t>
      </w:r>
      <w:r w:rsidR="006749E4">
        <w:rPr>
          <w:rFonts w:ascii="Courier New" w:hAnsi="Courier New" w:cs="Courier New"/>
          <w:sz w:val="28"/>
          <w:szCs w:val="28"/>
        </w:rPr>
        <w:t>« </w:t>
      </w:r>
      <w:r w:rsidR="006749E4" w:rsidRPr="006749E4">
        <w:rPr>
          <w:rFonts w:ascii="Times New Roman" w:hAnsi="Times New Roman" w:cs="Times New Roman"/>
          <w:i/>
          <w:sz w:val="24"/>
          <w:szCs w:val="24"/>
        </w:rPr>
        <w:t>rayons purs</w:t>
      </w:r>
      <w:r w:rsidR="006749E4">
        <w:rPr>
          <w:rFonts w:ascii="Courier New" w:hAnsi="Courier New" w:cs="Courier New"/>
          <w:sz w:val="28"/>
          <w:szCs w:val="28"/>
        </w:rPr>
        <w:t> » parlent.</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113B58" w:rsidRDefault="00113B58" w:rsidP="000C0ED0">
      <w:pPr>
        <w:pStyle w:val="Sansinterligne"/>
        <w:rPr>
          <w:rFonts w:ascii="Courier New" w:hAnsi="Courier New" w:cs="Courier New"/>
          <w:sz w:val="28"/>
          <w:szCs w:val="28"/>
        </w:rPr>
      </w:pPr>
    </w:p>
    <w:p w:rsidR="00113B58" w:rsidRDefault="006749E4" w:rsidP="000C0ED0">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u'ils </w:t>
      </w:r>
      <w:r w:rsidR="000C0ED0" w:rsidRPr="00113B58">
        <w:rPr>
          <w:rFonts w:ascii="Courier New" w:hAnsi="Courier New" w:cs="Courier New"/>
          <w:i/>
          <w:sz w:val="24"/>
          <w:szCs w:val="24"/>
        </w:rPr>
        <w:t>parlent</w:t>
      </w:r>
      <w:r w:rsidR="000C0ED0" w:rsidRPr="001012B8">
        <w:rPr>
          <w:rFonts w:ascii="Courier New" w:hAnsi="Courier New" w:cs="Courier New"/>
          <w:sz w:val="28"/>
          <w:szCs w:val="28"/>
        </w:rPr>
        <w:t xml:space="preserve">, qu'ils soient essentiellement </w:t>
      </w:r>
      <w:r w:rsidR="000C0ED0" w:rsidRPr="00113B58">
        <w:rPr>
          <w:rFonts w:ascii="Courier New" w:hAnsi="Courier New" w:cs="Courier New"/>
          <w:i/>
          <w:sz w:val="24"/>
          <w:szCs w:val="24"/>
        </w:rPr>
        <w:t>parlants</w:t>
      </w:r>
      <w:r w:rsidR="00113B58">
        <w:rPr>
          <w:rFonts w:ascii="Courier New" w:hAnsi="Courier New" w:cs="Courier New"/>
          <w:sz w:val="28"/>
          <w:szCs w:val="28"/>
        </w:rPr>
        <w:t>…</w:t>
      </w:r>
      <w:r w:rsidR="000C0ED0" w:rsidRPr="001012B8">
        <w:rPr>
          <w:rFonts w:ascii="Courier New" w:hAnsi="Courier New" w:cs="Courier New"/>
          <w:sz w:val="28"/>
          <w:szCs w:val="28"/>
        </w:rPr>
        <w:t xml:space="preserve"> </w:t>
      </w:r>
    </w:p>
    <w:p w:rsidR="000A203D" w:rsidRDefault="000C0ED0" w:rsidP="00113B58">
      <w:pPr>
        <w:pStyle w:val="Sansinterligne"/>
        <w:ind w:left="708"/>
        <w:rPr>
          <w:rFonts w:ascii="Courier New" w:hAnsi="Courier New" w:cs="Courier New"/>
          <w:sz w:val="28"/>
          <w:szCs w:val="28"/>
        </w:rPr>
      </w:pPr>
      <w:r w:rsidRPr="001012B8">
        <w:rPr>
          <w:rFonts w:ascii="Courier New" w:hAnsi="Courier New" w:cs="Courier New"/>
          <w:sz w:val="28"/>
          <w:szCs w:val="28"/>
        </w:rPr>
        <w:t>qu'il y ait une équivalence entre rayons, rayons parlants, nerfs de Dieu, et toutes les formes particulières qu'ils peuvent prendre, jusque</w:t>
      </w:r>
      <w:r w:rsidR="000A203D">
        <w:rPr>
          <w:rFonts w:ascii="Courier New" w:hAnsi="Courier New" w:cs="Courier New"/>
          <w:sz w:val="28"/>
          <w:szCs w:val="28"/>
        </w:rPr>
        <w:t>s</w:t>
      </w:r>
      <w:r w:rsidR="0054185F">
        <w:rPr>
          <w:rFonts w:ascii="Courier New" w:hAnsi="Courier New" w:cs="Courier New"/>
          <w:sz w:val="28"/>
          <w:szCs w:val="28"/>
        </w:rPr>
        <w:t xml:space="preserve"> </w:t>
      </w:r>
    </w:p>
    <w:p w:rsidR="00113B58" w:rsidRDefault="0054185F" w:rsidP="00113B58">
      <w:pPr>
        <w:pStyle w:val="Sansinterligne"/>
        <w:ind w:left="708"/>
        <w:rPr>
          <w:rFonts w:ascii="Courier New" w:hAnsi="Courier New" w:cs="Courier New"/>
          <w:sz w:val="28"/>
          <w:szCs w:val="28"/>
        </w:rPr>
      </w:pPr>
      <w:r>
        <w:rPr>
          <w:rFonts w:ascii="Courier New" w:hAnsi="Courier New" w:cs="Courier New"/>
          <w:sz w:val="28"/>
          <w:szCs w:val="28"/>
        </w:rPr>
        <w:t>et</w:t>
      </w:r>
      <w:r w:rsidR="000C0ED0" w:rsidRPr="001012B8">
        <w:rPr>
          <w:rFonts w:ascii="Courier New" w:hAnsi="Courier New" w:cs="Courier New"/>
          <w:sz w:val="28"/>
          <w:szCs w:val="28"/>
        </w:rPr>
        <w:t xml:space="preserve"> y compris les formes diversement miraculées sur lesquelles nous reviendrons tout à </w:t>
      </w:r>
      <w:r w:rsidR="00113B58">
        <w:rPr>
          <w:rFonts w:ascii="Courier New" w:hAnsi="Courier New" w:cs="Courier New"/>
          <w:sz w:val="28"/>
          <w:szCs w:val="28"/>
        </w:rPr>
        <w:t xml:space="preserve">l'heure, nommément </w:t>
      </w:r>
      <w:r w:rsidR="00113B58" w:rsidRPr="0054185F">
        <w:rPr>
          <w:rFonts w:ascii="Times New Roman" w:hAnsi="Times New Roman" w:cs="Times New Roman"/>
          <w:i/>
          <w:sz w:val="24"/>
          <w:szCs w:val="24"/>
        </w:rPr>
        <w:t>les oiseaux</w:t>
      </w: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 là quelque</w:t>
      </w:r>
      <w:r>
        <w:rPr>
          <w:rFonts w:ascii="Courier New" w:hAnsi="Courier New" w:cs="Courier New"/>
          <w:sz w:val="28"/>
          <w:szCs w:val="28"/>
        </w:rPr>
        <w:t xml:space="preserve"> chose de tout à fait essentiel.</w:t>
      </w:r>
      <w:r w:rsidR="000C0ED0" w:rsidRPr="001012B8">
        <w:rPr>
          <w:rFonts w:ascii="Courier New" w:hAnsi="Courier New" w:cs="Courier New"/>
          <w:sz w:val="28"/>
          <w:szCs w:val="28"/>
        </w:rPr>
        <w:t xml:space="preserve"> </w:t>
      </w:r>
    </w:p>
    <w:p w:rsidR="00113B58" w:rsidRDefault="00113B58" w:rsidP="000C0ED0">
      <w:pPr>
        <w:pStyle w:val="Sansinterligne"/>
        <w:rPr>
          <w:rFonts w:ascii="Courier New" w:hAnsi="Courier New" w:cs="Courier New"/>
          <w:sz w:val="28"/>
          <w:szCs w:val="28"/>
        </w:rPr>
      </w:pPr>
    </w:p>
    <w:p w:rsidR="0054185F" w:rsidRDefault="00113B58"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ceci correspond à une période où domine ce </w:t>
      </w:r>
    </w:p>
    <w:p w:rsidR="000A2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qu'il appelle la </w:t>
      </w:r>
      <w:r w:rsidRPr="006749E4">
        <w:rPr>
          <w:rFonts w:ascii="Times New Roman" w:hAnsi="Times New Roman" w:cs="Times New Roman"/>
          <w:i/>
          <w:sz w:val="24"/>
          <w:szCs w:val="24"/>
        </w:rPr>
        <w:t>Grundsprache</w:t>
      </w:r>
      <w:r w:rsidRPr="001012B8">
        <w:rPr>
          <w:rFonts w:ascii="Courier New" w:hAnsi="Courier New" w:cs="Courier New"/>
          <w:sz w:val="28"/>
          <w:szCs w:val="28"/>
        </w:rPr>
        <w: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cette langue qui est une sorte de très savoureux haut allemand, qui a une très grande tendance à s'exprimer par euphémismes et par antiphrases</w:t>
      </w:r>
      <w:r w:rsidR="00113B58">
        <w:rPr>
          <w:rFonts w:ascii="Courier New" w:hAnsi="Courier New" w:cs="Courier New"/>
          <w:sz w:val="28"/>
          <w:szCs w:val="28"/>
        </w:rPr>
        <w:t xml:space="preserve"> </w:t>
      </w:r>
      <w:r w:rsidRPr="001012B8">
        <w:rPr>
          <w:rFonts w:ascii="Courier New" w:hAnsi="Courier New" w:cs="Courier New"/>
          <w:sz w:val="28"/>
          <w:szCs w:val="28"/>
        </w:rPr>
        <w:t>: on appelle par exe</w:t>
      </w:r>
      <w:r w:rsidR="00113B58">
        <w:rPr>
          <w:rFonts w:ascii="Courier New" w:hAnsi="Courier New" w:cs="Courier New"/>
          <w:sz w:val="28"/>
          <w:szCs w:val="28"/>
        </w:rPr>
        <w:t xml:space="preserve">mple la punition </w:t>
      </w:r>
      <w:r w:rsidR="0054185F">
        <w:rPr>
          <w:rFonts w:ascii="Courier New" w:hAnsi="Courier New" w:cs="Courier New"/>
          <w:sz w:val="28"/>
          <w:szCs w:val="28"/>
        </w:rPr>
        <w:t>« </w:t>
      </w:r>
      <w:r w:rsidR="00113B58" w:rsidRPr="0054185F">
        <w:rPr>
          <w:rFonts w:ascii="Times New Roman" w:hAnsi="Times New Roman" w:cs="Times New Roman"/>
          <w:i/>
          <w:sz w:val="24"/>
          <w:szCs w:val="24"/>
        </w:rPr>
        <w:t>une récompense</w:t>
      </w:r>
      <w:r w:rsidR="0054185F">
        <w:rPr>
          <w:rFonts w:ascii="Courier New" w:hAnsi="Courier New" w:cs="Courier New"/>
          <w:sz w:val="28"/>
          <w:szCs w:val="28"/>
        </w:rPr>
        <w:t> »</w:t>
      </w:r>
      <w:r w:rsidR="00113B58">
        <w:rPr>
          <w:rFonts w:ascii="Courier New" w:hAnsi="Courier New" w:cs="Courier New"/>
          <w:sz w:val="28"/>
          <w:szCs w:val="28"/>
        </w:rPr>
        <w:t>.</w:t>
      </w:r>
      <w:r w:rsidRPr="001012B8">
        <w:rPr>
          <w:rFonts w:ascii="Courier New" w:hAnsi="Courier New" w:cs="Courier New"/>
          <w:sz w:val="28"/>
          <w:szCs w:val="28"/>
        </w:rPr>
        <w:t xml:space="preserve"> </w:t>
      </w:r>
      <w:r w:rsidR="00113B58">
        <w:rPr>
          <w:rFonts w:ascii="Courier New" w:hAnsi="Courier New" w:cs="Courier New"/>
          <w:sz w:val="28"/>
          <w:szCs w:val="28"/>
        </w:rPr>
        <w:t>C</w:t>
      </w:r>
      <w:r w:rsidRPr="001012B8">
        <w:rPr>
          <w:rFonts w:ascii="Courier New" w:hAnsi="Courier New" w:cs="Courier New"/>
          <w:sz w:val="28"/>
          <w:szCs w:val="28"/>
        </w:rPr>
        <w:t xml:space="preserve">'est son mode </w:t>
      </w:r>
    </w:p>
    <w:p w:rsidR="000A2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parler, la punition est à sa façon en effet </w:t>
      </w:r>
    </w:p>
    <w:p w:rsidR="000A203D" w:rsidRDefault="0054185F" w:rsidP="000C0ED0">
      <w:pPr>
        <w:pStyle w:val="Sansinterligne"/>
        <w:rPr>
          <w:rFonts w:ascii="Courier New" w:hAnsi="Courier New" w:cs="Courier New"/>
          <w:sz w:val="28"/>
          <w:szCs w:val="28"/>
        </w:rPr>
      </w:pPr>
      <w:r w:rsidRPr="0054185F">
        <w:rPr>
          <w:rFonts w:ascii="Times New Roman" w:hAnsi="Times New Roman" w:cs="Times New Roman"/>
          <w:i/>
          <w:sz w:val="24"/>
          <w:szCs w:val="24"/>
        </w:rPr>
        <w:t>une récompense</w:t>
      </w:r>
      <w:r w:rsidR="000C0ED0" w:rsidRPr="001012B8">
        <w:rPr>
          <w:rFonts w:ascii="Courier New" w:hAnsi="Courier New" w:cs="Courier New"/>
          <w:sz w:val="28"/>
          <w:szCs w:val="28"/>
        </w:rPr>
        <w:t xml:space="preserve">, et le style de cette </w:t>
      </w:r>
      <w:r w:rsidR="00113B58">
        <w:rPr>
          <w:rFonts w:ascii="Courier New" w:hAnsi="Courier New" w:cs="Courier New"/>
          <w:sz w:val="28"/>
          <w:szCs w:val="28"/>
        </w:rPr>
        <w:t>« </w:t>
      </w:r>
      <w:r w:rsidR="000C0ED0" w:rsidRPr="00113B58">
        <w:rPr>
          <w:rFonts w:ascii="Times New Roman" w:hAnsi="Times New Roman" w:cs="Times New Roman"/>
          <w:i/>
          <w:sz w:val="24"/>
          <w:szCs w:val="24"/>
        </w:rPr>
        <w:t>langue fondamentale</w:t>
      </w:r>
      <w:r w:rsidR="00113B58">
        <w:rPr>
          <w:rFonts w:ascii="Courier New" w:hAnsi="Courier New" w:cs="Courier New"/>
          <w:sz w:val="28"/>
          <w:szCs w:val="28"/>
        </w:rPr>
        <w:t> »</w:t>
      </w:r>
      <w:r w:rsidR="000C0ED0" w:rsidRPr="001012B8">
        <w:rPr>
          <w:rFonts w:ascii="Courier New" w:hAnsi="Courier New" w:cs="Courier New"/>
          <w:sz w:val="28"/>
          <w:szCs w:val="28"/>
        </w:rPr>
        <w:t xml:space="preserv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sur laquelle nous aurons à revenir, car elle nous permettra de reposer le problème </w:t>
      </w:r>
      <w:r w:rsidRPr="00113B58">
        <w:rPr>
          <w:rFonts w:ascii="Times New Roman" w:hAnsi="Times New Roman" w:cs="Times New Roman"/>
          <w:i/>
          <w:sz w:val="24"/>
          <w:szCs w:val="24"/>
        </w:rPr>
        <w:t>du sens antinomique des mots primitifs</w:t>
      </w:r>
      <w:r w:rsidRPr="001012B8">
        <w:rPr>
          <w:rFonts w:ascii="Courier New" w:hAnsi="Courier New" w:cs="Courier New"/>
          <w:sz w:val="28"/>
          <w:szCs w:val="28"/>
        </w:rPr>
        <w:t xml:space="preserve"> </w:t>
      </w:r>
      <w:r w:rsidR="00113B58">
        <w:rPr>
          <w:rFonts w:ascii="Courier New" w:hAnsi="Courier New" w:cs="Courier New"/>
          <w:sz w:val="28"/>
          <w:szCs w:val="28"/>
        </w:rPr>
        <w:t xml:space="preserve"> </w:t>
      </w:r>
      <w:r w:rsidRPr="001012B8">
        <w:rPr>
          <w:rFonts w:ascii="Courier New" w:hAnsi="Courier New" w:cs="Courier New"/>
          <w:sz w:val="28"/>
          <w:szCs w:val="28"/>
        </w:rPr>
        <w:t xml:space="preserve">sur lesquels bien entendu il reste un grand </w:t>
      </w:r>
      <w:r w:rsidRPr="0054185F">
        <w:rPr>
          <w:rFonts w:ascii="Times New Roman" w:hAnsi="Times New Roman" w:cs="Times New Roman"/>
          <w:i/>
          <w:sz w:val="24"/>
          <w:szCs w:val="24"/>
        </w:rPr>
        <w:t>malentendu</w:t>
      </w:r>
      <w:r w:rsidRPr="001012B8">
        <w:rPr>
          <w:rFonts w:ascii="Courier New" w:hAnsi="Courier New" w:cs="Courier New"/>
          <w:sz w:val="28"/>
          <w:szCs w:val="28"/>
        </w:rPr>
        <w:t xml:space="preserve"> entre ce que </w:t>
      </w:r>
      <w:r w:rsidR="00201B90">
        <w:rPr>
          <w:rFonts w:ascii="Courier New" w:hAnsi="Courier New" w:cs="Courier New"/>
          <w:sz w:val="28"/>
          <w:szCs w:val="28"/>
        </w:rPr>
        <w:t>FREUD</w:t>
      </w:r>
      <w:r w:rsidRPr="001012B8">
        <w:rPr>
          <w:rFonts w:ascii="Courier New" w:hAnsi="Courier New" w:cs="Courier New"/>
          <w:sz w:val="28"/>
          <w:szCs w:val="28"/>
        </w:rPr>
        <w:t xml:space="preserve"> en a dit</w:t>
      </w:r>
      <w:r w:rsidR="00113B58">
        <w:rPr>
          <w:rFonts w:ascii="Courier New" w:hAnsi="Courier New" w:cs="Courier New"/>
          <w:sz w:val="28"/>
          <w:szCs w:val="28"/>
        </w:rPr>
        <w:t>,</w:t>
      </w:r>
      <w:r w:rsidRPr="001012B8">
        <w:rPr>
          <w:rFonts w:ascii="Courier New" w:hAnsi="Courier New" w:cs="Courier New"/>
          <w:sz w:val="28"/>
          <w:szCs w:val="28"/>
        </w:rPr>
        <w:t xml:space="preserve"> avec simplement le tort de prendre comme référence un linguiste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qu'on trouvait un peu avancé, mais qui touchait </w:t>
      </w:r>
    </w:p>
    <w:p w:rsidR="006749E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quand même quelque chose de juste, à savoir </w:t>
      </w:r>
      <w:r w:rsidR="00113B58" w:rsidRPr="001012B8">
        <w:rPr>
          <w:rFonts w:ascii="Courier New" w:hAnsi="Courier New" w:cs="Courier New"/>
          <w:sz w:val="28"/>
          <w:szCs w:val="28"/>
        </w:rPr>
        <w:t>ABEL</w:t>
      </w:r>
      <w:r w:rsidRPr="001012B8">
        <w:rPr>
          <w:rFonts w:ascii="Courier New" w:hAnsi="Courier New" w:cs="Courier New"/>
          <w:sz w:val="28"/>
          <w:szCs w:val="28"/>
        </w:rPr>
        <w:t xml:space="preserve">. </w:t>
      </w:r>
    </w:p>
    <w:p w:rsidR="006749E4" w:rsidRDefault="006749E4" w:rsidP="000C0ED0">
      <w:pPr>
        <w:pStyle w:val="Sansinterligne"/>
        <w:rPr>
          <w:rFonts w:ascii="Courier New" w:hAnsi="Courier New" w:cs="Courier New"/>
          <w:sz w:val="28"/>
          <w:szCs w:val="28"/>
        </w:rPr>
      </w:pPr>
    </w:p>
    <w:p w:rsidR="006E5E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là</w:t>
      </w:r>
      <w:r w:rsidR="00F22B9D">
        <w:rPr>
          <w:rFonts w:ascii="Courier New" w:hAnsi="Courier New" w:cs="Courier New"/>
          <w:sz w:val="28"/>
          <w:szCs w:val="28"/>
        </w:rPr>
        <w:t>–</w:t>
      </w:r>
      <w:r w:rsidRPr="001012B8">
        <w:rPr>
          <w:rFonts w:ascii="Courier New" w:hAnsi="Courier New" w:cs="Courier New"/>
          <w:sz w:val="28"/>
          <w:szCs w:val="28"/>
        </w:rPr>
        <w:t xml:space="preserve">dessus, M. </w:t>
      </w:r>
      <w:r w:rsidR="00113B58" w:rsidRPr="001012B8">
        <w:rPr>
          <w:rFonts w:ascii="Courier New" w:hAnsi="Courier New" w:cs="Courier New"/>
          <w:sz w:val="28"/>
          <w:szCs w:val="28"/>
        </w:rPr>
        <w:t>BENVENISTE</w:t>
      </w:r>
      <w:r w:rsidRPr="001012B8">
        <w:rPr>
          <w:rFonts w:ascii="Courier New" w:hAnsi="Courier New" w:cs="Courier New"/>
          <w:sz w:val="28"/>
          <w:szCs w:val="28"/>
        </w:rPr>
        <w:t xml:space="preserve"> nous a apporté l'année dernière quelque chose qui a toute sa valeur au point de vue signifiant, à savoir qu'il n'est pas question dans un système signifiant qu'il y ait des mots </w:t>
      </w:r>
    </w:p>
    <w:p w:rsidR="006E5E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désignent à la fois deux choses contraires, </w:t>
      </w:r>
    </w:p>
    <w:p w:rsidR="006E5EC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parce qu'ils sont justement f</w:t>
      </w:r>
      <w:r w:rsidR="00113B58">
        <w:rPr>
          <w:rFonts w:ascii="Courier New" w:hAnsi="Courier New" w:cs="Courier New"/>
          <w:sz w:val="28"/>
          <w:szCs w:val="28"/>
        </w:rPr>
        <w:t xml:space="preserve">aits pour distinguer </w:t>
      </w: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les choses.</w:t>
      </w:r>
      <w:r w:rsidR="000C0ED0" w:rsidRPr="001012B8">
        <w:rPr>
          <w:rFonts w:ascii="Courier New" w:hAnsi="Courier New" w:cs="Courier New"/>
          <w:sz w:val="28"/>
          <w:szCs w:val="28"/>
        </w:rPr>
        <w:t xml:space="preserve"> </w:t>
      </w:r>
    </w:p>
    <w:p w:rsidR="00113B58" w:rsidRDefault="00113B58" w:rsidP="000C0ED0">
      <w:pPr>
        <w:pStyle w:val="Sansinterligne"/>
        <w:rPr>
          <w:rFonts w:ascii="Courier New" w:hAnsi="Courier New" w:cs="Courier New"/>
          <w:sz w:val="28"/>
          <w:szCs w:val="28"/>
        </w:rPr>
      </w:pP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à où il existe des mots, ils sont forcément faits par couples d'opposition, les mots ne peuvent pas joindre en eux</w:t>
      </w:r>
      <w:r w:rsidR="00F22B9D">
        <w:rPr>
          <w:rFonts w:ascii="Courier New" w:hAnsi="Courier New" w:cs="Courier New"/>
          <w:sz w:val="28"/>
          <w:szCs w:val="28"/>
        </w:rPr>
        <w:t>–</w:t>
      </w:r>
      <w:r w:rsidR="000C0ED0" w:rsidRPr="001012B8">
        <w:rPr>
          <w:rFonts w:ascii="Courier New" w:hAnsi="Courier New" w:cs="Courier New"/>
          <w:sz w:val="28"/>
          <w:szCs w:val="28"/>
        </w:rPr>
        <w:t xml:space="preserve">mêmes deux extrêmes en tant que </w:t>
      </w:r>
      <w:r w:rsidR="000C0ED0" w:rsidRPr="00113B58">
        <w:rPr>
          <w:rFonts w:ascii="Times New Roman" w:hAnsi="Times New Roman" w:cs="Times New Roman"/>
          <w:i/>
          <w:sz w:val="24"/>
          <w:szCs w:val="24"/>
        </w:rPr>
        <w:t>signifiants</w:t>
      </w:r>
      <w:r>
        <w:rPr>
          <w:rFonts w:ascii="Courier New" w:hAnsi="Courier New" w:cs="Courier New"/>
          <w:sz w:val="28"/>
          <w:szCs w:val="28"/>
        </w:rPr>
        <w:t>.</w:t>
      </w:r>
      <w:r w:rsidR="000C0ED0" w:rsidRPr="001012B8">
        <w:rPr>
          <w:rFonts w:ascii="Courier New" w:hAnsi="Courier New" w:cs="Courier New"/>
          <w:sz w:val="28"/>
          <w:szCs w:val="28"/>
        </w:rPr>
        <w:t xml:space="preserve"> </w:t>
      </w:r>
    </w:p>
    <w:p w:rsidR="00113B58" w:rsidRDefault="00113B58" w:rsidP="000C0ED0">
      <w:pPr>
        <w:pStyle w:val="Sansinterligne"/>
        <w:rPr>
          <w:rFonts w:ascii="Courier New" w:hAnsi="Courier New" w:cs="Courier New"/>
          <w:sz w:val="28"/>
          <w:szCs w:val="28"/>
        </w:rPr>
      </w:pP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que nous passions à la </w:t>
      </w:r>
      <w:r w:rsidR="000C0ED0" w:rsidRPr="00113B58">
        <w:rPr>
          <w:rFonts w:ascii="Times New Roman" w:hAnsi="Times New Roman" w:cs="Times New Roman"/>
          <w:i/>
          <w:sz w:val="24"/>
          <w:szCs w:val="24"/>
        </w:rPr>
        <w:t>signification</w:t>
      </w:r>
      <w:r w:rsidR="000C0ED0" w:rsidRPr="001012B8">
        <w:rPr>
          <w:rFonts w:ascii="Courier New" w:hAnsi="Courier New" w:cs="Courier New"/>
          <w:sz w:val="28"/>
          <w:szCs w:val="28"/>
        </w:rPr>
        <w:t xml:space="preserve">, c'est autre chose, comme il nous a expliqué par exemple qu'il n'y a pas à s'étonner qu'on appelle </w:t>
      </w:r>
      <w:r w:rsidR="000C0ED0" w:rsidRPr="00113B58">
        <w:rPr>
          <w:rFonts w:ascii="Times New Roman" w:hAnsi="Times New Roman" w:cs="Times New Roman"/>
          <w:i/>
          <w:sz w:val="24"/>
          <w:szCs w:val="24"/>
        </w:rPr>
        <w:t>altus</w:t>
      </w:r>
      <w:r w:rsidR="000C0ED0" w:rsidRPr="001012B8">
        <w:rPr>
          <w:rFonts w:ascii="Courier New" w:hAnsi="Courier New" w:cs="Courier New"/>
          <w:sz w:val="28"/>
          <w:szCs w:val="28"/>
        </w:rPr>
        <w:t xml:space="preserve"> un puits profond, parce que nous dit</w:t>
      </w:r>
      <w:r w:rsidR="00F22B9D">
        <w:rPr>
          <w:rFonts w:ascii="Courier New" w:hAnsi="Courier New" w:cs="Courier New"/>
          <w:sz w:val="28"/>
          <w:szCs w:val="28"/>
        </w:rPr>
        <w:t>–</w:t>
      </w:r>
      <w:r w:rsidR="000C0ED0" w:rsidRPr="001012B8">
        <w:rPr>
          <w:rFonts w:ascii="Courier New" w:hAnsi="Courier New" w:cs="Courier New"/>
          <w:sz w:val="28"/>
          <w:szCs w:val="28"/>
        </w:rPr>
        <w:t>il, dans la perspective, le point de départ mental où est le latin, c'e</w:t>
      </w:r>
      <w:r>
        <w:rPr>
          <w:rFonts w:ascii="Courier New" w:hAnsi="Courier New" w:cs="Courier New"/>
          <w:sz w:val="28"/>
          <w:szCs w:val="28"/>
        </w:rPr>
        <w:t>st du fond du puits que ça part.</w:t>
      </w:r>
      <w:r w:rsidR="000C0ED0" w:rsidRPr="001012B8">
        <w:rPr>
          <w:rFonts w:ascii="Courier New" w:hAnsi="Courier New" w:cs="Courier New"/>
          <w:sz w:val="28"/>
          <w:szCs w:val="28"/>
        </w:rPr>
        <w:t xml:space="preserve"> </w:t>
      </w:r>
    </w:p>
    <w:p w:rsidR="0054185F" w:rsidRDefault="00113B58" w:rsidP="000C0ED0">
      <w:pPr>
        <w:pStyle w:val="Sansinterligne"/>
        <w:rPr>
          <w:rFonts w:ascii="Courier New" w:hAnsi="Courier New" w:cs="Courier New"/>
          <w:sz w:val="28"/>
          <w:szCs w:val="28"/>
        </w:rPr>
      </w:pPr>
      <w:r>
        <w:rPr>
          <w:rFonts w:ascii="Courier New" w:hAnsi="Courier New" w:cs="Courier New"/>
          <w:sz w:val="28"/>
          <w:szCs w:val="28"/>
        </w:rPr>
        <w:lastRenderedPageBreak/>
        <w:t>M</w:t>
      </w:r>
      <w:r w:rsidR="000C0ED0" w:rsidRPr="001012B8">
        <w:rPr>
          <w:rFonts w:ascii="Courier New" w:hAnsi="Courier New" w:cs="Courier New"/>
          <w:sz w:val="28"/>
          <w:szCs w:val="28"/>
        </w:rPr>
        <w:t xml:space="preserve">ais ça va très loin et il nous suffit de réfléchir qu'en allemand on appelle « </w:t>
      </w:r>
      <w:r w:rsidR="000C0ED0" w:rsidRPr="00113B58">
        <w:rPr>
          <w:rFonts w:ascii="Times New Roman" w:hAnsi="Times New Roman" w:cs="Times New Roman"/>
          <w:i/>
          <w:sz w:val="24"/>
          <w:szCs w:val="24"/>
        </w:rPr>
        <w:t>Jüngstes Gericht</w:t>
      </w:r>
      <w:r w:rsidR="000C0ED0" w:rsidRPr="001012B8">
        <w:rPr>
          <w:rFonts w:ascii="Courier New" w:hAnsi="Courier New" w:cs="Courier New"/>
          <w:sz w:val="28"/>
          <w:szCs w:val="28"/>
        </w:rPr>
        <w:t xml:space="preserve"> » le </w:t>
      </w:r>
      <w:r>
        <w:rPr>
          <w:rFonts w:ascii="Courier New" w:hAnsi="Courier New" w:cs="Courier New"/>
          <w:sz w:val="28"/>
          <w:szCs w:val="28"/>
        </w:rPr>
        <w:t>« </w:t>
      </w:r>
      <w:r>
        <w:rPr>
          <w:rFonts w:ascii="Times New Roman" w:hAnsi="Times New Roman" w:cs="Times New Roman"/>
          <w:i/>
          <w:sz w:val="24"/>
          <w:szCs w:val="24"/>
        </w:rPr>
        <w:t>J</w:t>
      </w:r>
      <w:r w:rsidRPr="00113B58">
        <w:rPr>
          <w:rFonts w:ascii="Times New Roman" w:hAnsi="Times New Roman" w:cs="Times New Roman"/>
          <w:i/>
          <w:sz w:val="24"/>
          <w:szCs w:val="24"/>
        </w:rPr>
        <w:t>ugement dernier</w:t>
      </w:r>
      <w:r>
        <w:rPr>
          <w:rFonts w:ascii="Courier New" w:hAnsi="Courier New" w:cs="Courier New"/>
          <w:sz w:val="28"/>
          <w:szCs w:val="28"/>
        </w:rPr>
        <w:t> »</w:t>
      </w:r>
      <w:r w:rsidR="000C0ED0" w:rsidRPr="001012B8">
        <w:rPr>
          <w:rFonts w:ascii="Courier New" w:hAnsi="Courier New" w:cs="Courier New"/>
          <w:sz w:val="28"/>
          <w:szCs w:val="28"/>
        </w:rPr>
        <w:t xml:space="preserve">, le </w:t>
      </w:r>
      <w:r w:rsidR="000C0ED0" w:rsidRPr="00113B58">
        <w:rPr>
          <w:rFonts w:ascii="Times New Roman" w:hAnsi="Times New Roman" w:cs="Times New Roman"/>
          <w:i/>
          <w:sz w:val="24"/>
          <w:szCs w:val="24"/>
        </w:rPr>
        <w:t>jugement le plus jeune</w:t>
      </w:r>
      <w:r w:rsidR="000C0ED0" w:rsidRPr="001012B8">
        <w:rPr>
          <w:rFonts w:ascii="Courier New" w:hAnsi="Courier New" w:cs="Courier New"/>
          <w:sz w:val="28"/>
          <w:szCs w:val="28"/>
        </w:rPr>
        <w:t xml:space="preserve">, et on peut en être saisi, l'image de la jeunesse à propos du </w:t>
      </w:r>
      <w:r>
        <w:rPr>
          <w:rFonts w:ascii="Courier New" w:hAnsi="Courier New" w:cs="Courier New"/>
          <w:sz w:val="28"/>
          <w:szCs w:val="28"/>
        </w:rPr>
        <w:t>« </w:t>
      </w:r>
      <w:r>
        <w:rPr>
          <w:rFonts w:ascii="Times New Roman" w:hAnsi="Times New Roman" w:cs="Times New Roman"/>
          <w:i/>
          <w:sz w:val="24"/>
          <w:szCs w:val="24"/>
        </w:rPr>
        <w:t>J</w:t>
      </w:r>
      <w:r w:rsidR="000C0ED0" w:rsidRPr="00113B58">
        <w:rPr>
          <w:rFonts w:ascii="Times New Roman" w:hAnsi="Times New Roman" w:cs="Times New Roman"/>
          <w:i/>
          <w:sz w:val="24"/>
          <w:szCs w:val="24"/>
        </w:rPr>
        <w:t>ugement dernier</w:t>
      </w:r>
      <w:r>
        <w:rPr>
          <w:rFonts w:ascii="Courier New" w:hAnsi="Courier New" w:cs="Courier New"/>
          <w:sz w:val="28"/>
          <w:szCs w:val="28"/>
        </w:rPr>
        <w:t> »</w:t>
      </w:r>
      <w:r w:rsidR="000C0ED0" w:rsidRPr="001012B8">
        <w:rPr>
          <w:rFonts w:ascii="Courier New" w:hAnsi="Courier New" w:cs="Courier New"/>
          <w:sz w:val="28"/>
          <w:szCs w:val="28"/>
        </w:rPr>
        <w:t xml:space="preserve"> n'est pas ce qui en France est employé, pourtant </w:t>
      </w:r>
    </w:p>
    <w:p w:rsidR="00113B5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on dit « </w:t>
      </w:r>
      <w:r w:rsidRPr="00113B58">
        <w:rPr>
          <w:rFonts w:ascii="Times New Roman" w:hAnsi="Times New Roman" w:cs="Times New Roman"/>
          <w:i/>
          <w:sz w:val="24"/>
          <w:szCs w:val="24"/>
        </w:rPr>
        <w:t>votre petit dernier</w:t>
      </w:r>
      <w:r w:rsidRPr="001012B8">
        <w:rPr>
          <w:rFonts w:ascii="Courier New" w:hAnsi="Courier New" w:cs="Courier New"/>
          <w:sz w:val="28"/>
          <w:szCs w:val="28"/>
        </w:rPr>
        <w:t xml:space="preserve"> » pour désigner </w:t>
      </w:r>
      <w:r w:rsidRPr="00113B58">
        <w:rPr>
          <w:rFonts w:ascii="Times New Roman" w:hAnsi="Times New Roman" w:cs="Times New Roman"/>
          <w:i/>
          <w:sz w:val="24"/>
          <w:szCs w:val="24"/>
        </w:rPr>
        <w:t>le plus jeune</w:t>
      </w:r>
      <w:r w:rsidRPr="001012B8">
        <w:rPr>
          <w:rFonts w:ascii="Courier New" w:hAnsi="Courier New" w:cs="Courier New"/>
          <w:sz w:val="28"/>
          <w:szCs w:val="28"/>
        </w:rPr>
        <w:t xml:space="preserve">, mais ce n'est pas ce qui se présente à l'esprit d'abord quand on parle du </w:t>
      </w:r>
      <w:r w:rsidR="00113B58">
        <w:rPr>
          <w:rFonts w:ascii="Courier New" w:hAnsi="Courier New" w:cs="Courier New"/>
          <w:sz w:val="28"/>
          <w:szCs w:val="28"/>
        </w:rPr>
        <w:t>« </w:t>
      </w:r>
      <w:r w:rsidR="00113B58">
        <w:rPr>
          <w:rFonts w:ascii="Times New Roman" w:hAnsi="Times New Roman" w:cs="Times New Roman"/>
          <w:i/>
          <w:sz w:val="24"/>
          <w:szCs w:val="24"/>
        </w:rPr>
        <w:t>J</w:t>
      </w:r>
      <w:r w:rsidR="00113B58" w:rsidRPr="00113B58">
        <w:rPr>
          <w:rFonts w:ascii="Times New Roman" w:hAnsi="Times New Roman" w:cs="Times New Roman"/>
          <w:i/>
          <w:sz w:val="24"/>
          <w:szCs w:val="24"/>
        </w:rPr>
        <w:t>ugement dernier</w:t>
      </w:r>
      <w:r w:rsidR="00113B58">
        <w:rPr>
          <w:rFonts w:ascii="Courier New" w:hAnsi="Courier New" w:cs="Courier New"/>
          <w:sz w:val="28"/>
          <w:szCs w:val="28"/>
        </w:rPr>
        <w:t> »</w:t>
      </w:r>
      <w:r w:rsidRPr="001012B8">
        <w:rPr>
          <w:rFonts w:ascii="Courier New" w:hAnsi="Courier New" w:cs="Courier New"/>
          <w:sz w:val="28"/>
          <w:szCs w:val="28"/>
        </w:rPr>
        <w:t xml:space="preserve">, tout nous suggère tout de suite quelque chose qui s'inscrit dans le registre de la vieillesse plutôt que dans celui de la jeunesse. </w:t>
      </w:r>
    </w:p>
    <w:p w:rsidR="00113B58" w:rsidRDefault="00113B58"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donc une question à laquelle il faut quand même s'arrêter, et cette </w:t>
      </w:r>
      <w:r w:rsidRPr="00113B58">
        <w:rPr>
          <w:rFonts w:ascii="Times New Roman" w:hAnsi="Times New Roman" w:cs="Times New Roman"/>
          <w:i/>
          <w:sz w:val="24"/>
          <w:szCs w:val="24"/>
        </w:rPr>
        <w:t>Grundsprache</w:t>
      </w:r>
      <w:r w:rsidRPr="001012B8">
        <w:rPr>
          <w:rFonts w:ascii="Courier New" w:hAnsi="Courier New" w:cs="Courier New"/>
          <w:sz w:val="28"/>
          <w:szCs w:val="28"/>
        </w:rPr>
        <w:t xml:space="preserve"> nous en donnera de beaux exemples.</w:t>
      </w:r>
    </w:p>
    <w:p w:rsidR="000C0ED0" w:rsidRPr="001012B8" w:rsidRDefault="000C0ED0"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w:t>
      </w:r>
      <w:r w:rsidRPr="00113B58">
        <w:rPr>
          <w:rFonts w:ascii="Garamond" w:hAnsi="Garamond" w:cs="Times New Roman"/>
          <w:sz w:val="24"/>
          <w:szCs w:val="24"/>
        </w:rPr>
        <w:t>1894</w:t>
      </w:r>
      <w:r w:rsidRPr="001012B8">
        <w:rPr>
          <w:rFonts w:ascii="Courier New" w:hAnsi="Courier New" w:cs="Courier New"/>
          <w:sz w:val="28"/>
          <w:szCs w:val="28"/>
        </w:rPr>
        <w:t>, il est transporté à la maison de santé privée du D</w:t>
      </w:r>
      <w:r w:rsidRPr="00113B58">
        <w:rPr>
          <w:rFonts w:ascii="Courier New" w:hAnsi="Courier New" w:cs="Courier New"/>
          <w:sz w:val="28"/>
          <w:szCs w:val="28"/>
          <w:vertAlign w:val="superscript"/>
        </w:rPr>
        <w:t>r</w:t>
      </w:r>
      <w:r w:rsidRPr="001012B8">
        <w:rPr>
          <w:rFonts w:ascii="Courier New" w:hAnsi="Courier New" w:cs="Courier New"/>
          <w:sz w:val="28"/>
          <w:szCs w:val="28"/>
        </w:rPr>
        <w:t xml:space="preserve"> </w:t>
      </w:r>
      <w:r w:rsidR="00113B58" w:rsidRPr="001012B8">
        <w:rPr>
          <w:rFonts w:ascii="Courier New" w:hAnsi="Courier New" w:cs="Courier New"/>
          <w:sz w:val="28"/>
          <w:szCs w:val="28"/>
        </w:rPr>
        <w:t>PIERSON</w:t>
      </w:r>
      <w:r w:rsidR="00113B58">
        <w:rPr>
          <w:rFonts w:ascii="Courier New" w:hAnsi="Courier New" w:cs="Courier New"/>
          <w:sz w:val="28"/>
          <w:szCs w:val="28"/>
        </w:rPr>
        <w:t xml:space="preserve"> à Koswitz.</w:t>
      </w:r>
      <w:r w:rsidRPr="001012B8">
        <w:rPr>
          <w:rFonts w:ascii="Courier New" w:hAnsi="Courier New" w:cs="Courier New"/>
          <w:sz w:val="28"/>
          <w:szCs w:val="28"/>
        </w:rPr>
        <w:t xml:space="preserve"> </w:t>
      </w:r>
      <w:r w:rsidR="00113B58">
        <w:rPr>
          <w:rFonts w:ascii="Courier New" w:hAnsi="Courier New" w:cs="Courier New"/>
          <w:sz w:val="28"/>
          <w:szCs w:val="28"/>
        </w:rPr>
        <w:t>I</w:t>
      </w:r>
      <w:r w:rsidRPr="001012B8">
        <w:rPr>
          <w:rFonts w:ascii="Courier New" w:hAnsi="Courier New" w:cs="Courier New"/>
          <w:sz w:val="28"/>
          <w:szCs w:val="28"/>
        </w:rPr>
        <w:t xml:space="preserve">l y reste quinze jours : c'est une </w:t>
      </w:r>
      <w:r w:rsidR="00113B58">
        <w:rPr>
          <w:rFonts w:ascii="Courier New" w:hAnsi="Courier New" w:cs="Courier New"/>
          <w:sz w:val="28"/>
          <w:szCs w:val="28"/>
        </w:rPr>
        <w:t>« </w:t>
      </w:r>
      <w:r w:rsidRPr="00113B58">
        <w:rPr>
          <w:rFonts w:ascii="Times New Roman" w:hAnsi="Times New Roman" w:cs="Times New Roman"/>
          <w:i/>
          <w:sz w:val="24"/>
          <w:szCs w:val="24"/>
        </w:rPr>
        <w:t>maison de santé</w:t>
      </w:r>
      <w:r w:rsidR="00113B58">
        <w:rPr>
          <w:rFonts w:ascii="Courier New" w:hAnsi="Courier New" w:cs="Courier New"/>
          <w:sz w:val="28"/>
          <w:szCs w:val="28"/>
        </w:rPr>
        <w:t> »</w:t>
      </w:r>
      <w:r w:rsidRPr="001012B8">
        <w:rPr>
          <w:rFonts w:ascii="Courier New" w:hAnsi="Courier New" w:cs="Courier New"/>
          <w:sz w:val="28"/>
          <w:szCs w:val="28"/>
        </w:rPr>
        <w:t xml:space="preserve"> privée, la description qu'il en donne nous indique que c'est une </w:t>
      </w:r>
      <w:r w:rsidR="00113B58" w:rsidRPr="000A203D">
        <w:rPr>
          <w:rFonts w:ascii="Courier New" w:hAnsi="Courier New" w:cs="Courier New"/>
          <w:sz w:val="24"/>
          <w:szCs w:val="24"/>
        </w:rPr>
        <w:t>« </w:t>
      </w:r>
      <w:r w:rsidR="00113B58" w:rsidRPr="000A203D">
        <w:rPr>
          <w:rFonts w:ascii="Times New Roman" w:hAnsi="Times New Roman" w:cs="Times New Roman"/>
          <w:i/>
          <w:sz w:val="24"/>
          <w:szCs w:val="24"/>
        </w:rPr>
        <w:t>maison de santé</w:t>
      </w:r>
      <w:r w:rsidR="00113B58" w:rsidRPr="000A203D">
        <w:rPr>
          <w:rFonts w:ascii="Courier New" w:hAnsi="Courier New" w:cs="Courier New"/>
          <w:sz w:val="24"/>
          <w:szCs w:val="24"/>
        </w:rPr>
        <w:t> »</w:t>
      </w:r>
      <w:r w:rsidRPr="001012B8">
        <w:rPr>
          <w:rFonts w:ascii="Courier New" w:hAnsi="Courier New" w:cs="Courier New"/>
          <w:sz w:val="28"/>
          <w:szCs w:val="28"/>
        </w:rPr>
        <w:t xml:space="preserve"> </w:t>
      </w:r>
    </w:p>
    <w:p w:rsidR="00113B5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si je puis dire fort </w:t>
      </w:r>
      <w:r w:rsidRPr="00113B58">
        <w:rPr>
          <w:rFonts w:ascii="Times New Roman" w:hAnsi="Times New Roman" w:cs="Times New Roman"/>
          <w:i/>
          <w:sz w:val="24"/>
          <w:szCs w:val="24"/>
        </w:rPr>
        <w:t>piquante</w:t>
      </w:r>
      <w:r w:rsidR="00113B58">
        <w:rPr>
          <w:rFonts w:ascii="Times New Roman" w:hAnsi="Times New Roman" w:cs="Times New Roman"/>
          <w:i/>
          <w:sz w:val="24"/>
          <w:szCs w:val="24"/>
        </w:rPr>
        <w:t> </w:t>
      </w:r>
      <w:r w:rsidR="00113B58">
        <w:rPr>
          <w:rFonts w:ascii="Courier New" w:hAnsi="Courier New" w:cs="Courier New"/>
          <w:sz w:val="28"/>
          <w:szCs w:val="28"/>
        </w:rPr>
        <w:t>:</w:t>
      </w:r>
      <w:r w:rsidRPr="001012B8">
        <w:rPr>
          <w:rFonts w:ascii="Courier New" w:hAnsi="Courier New" w:cs="Courier New"/>
          <w:sz w:val="28"/>
          <w:szCs w:val="28"/>
        </w:rPr>
        <w:t xml:space="preserve"> </w:t>
      </w:r>
    </w:p>
    <w:p w:rsidR="00113B5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on y reconnaît du point de vue du malade toutes sortes de traits qui ne manqueront pas de réjouir ceux qui ont</w:t>
      </w:r>
      <w:r w:rsidR="00113B58">
        <w:rPr>
          <w:rFonts w:ascii="Courier New" w:hAnsi="Courier New" w:cs="Courier New"/>
          <w:sz w:val="28"/>
          <w:szCs w:val="28"/>
        </w:rPr>
        <w:t xml:space="preserve"> gardé quelque sens de l'humour.</w:t>
      </w:r>
      <w:r w:rsidRPr="001012B8">
        <w:rPr>
          <w:rFonts w:ascii="Courier New" w:hAnsi="Courier New" w:cs="Courier New"/>
          <w:sz w:val="28"/>
          <w:szCs w:val="28"/>
        </w:rPr>
        <w:t xml:space="preserve"> </w:t>
      </w:r>
    </w:p>
    <w:p w:rsidR="00113B58" w:rsidRDefault="00113B58" w:rsidP="000C0ED0">
      <w:pPr>
        <w:pStyle w:val="Sansinterligne"/>
        <w:rPr>
          <w:rFonts w:ascii="Courier New" w:hAnsi="Courier New" w:cs="Courier New"/>
          <w:sz w:val="28"/>
          <w:szCs w:val="28"/>
        </w:rPr>
      </w:pP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n'est pas que ce soit mal</w:t>
      </w:r>
      <w:r>
        <w:rPr>
          <w:rFonts w:ascii="Courier New" w:hAnsi="Courier New" w:cs="Courier New"/>
          <w:sz w:val="28"/>
          <w:szCs w:val="28"/>
        </w:rPr>
        <w:t>.</w:t>
      </w:r>
      <w:r w:rsidR="000C0ED0" w:rsidRPr="001012B8">
        <w:rPr>
          <w:rFonts w:ascii="Courier New" w:hAnsi="Courier New" w:cs="Courier New"/>
          <w:sz w:val="28"/>
          <w:szCs w:val="28"/>
        </w:rPr>
        <w:t xml:space="preserve"> </w:t>
      </w: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assez coquet, ça a le côté bonne présentation de la </w:t>
      </w:r>
      <w:r>
        <w:rPr>
          <w:rFonts w:ascii="Courier New" w:hAnsi="Courier New" w:cs="Courier New"/>
          <w:sz w:val="28"/>
          <w:szCs w:val="28"/>
        </w:rPr>
        <w:t>« </w:t>
      </w:r>
      <w:r w:rsidRPr="00113B58">
        <w:rPr>
          <w:rFonts w:ascii="Times New Roman" w:hAnsi="Times New Roman" w:cs="Times New Roman"/>
          <w:i/>
          <w:sz w:val="24"/>
          <w:szCs w:val="24"/>
        </w:rPr>
        <w:t>maison de santé</w:t>
      </w:r>
      <w:r>
        <w:rPr>
          <w:rFonts w:ascii="Courier New" w:hAnsi="Courier New" w:cs="Courier New"/>
          <w:sz w:val="28"/>
          <w:szCs w:val="28"/>
        </w:rPr>
        <w:t> »</w:t>
      </w:r>
      <w:r w:rsidR="000C0ED0" w:rsidRPr="001012B8">
        <w:rPr>
          <w:rFonts w:ascii="Courier New" w:hAnsi="Courier New" w:cs="Courier New"/>
          <w:sz w:val="28"/>
          <w:szCs w:val="28"/>
        </w:rPr>
        <w:t xml:space="preserve"> privée, avec ce caractère de profonde négligence dont rien ne nous est épargné. </w:t>
      </w:r>
    </w:p>
    <w:p w:rsidR="00113B58" w:rsidRDefault="00113B58"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n'y reste pas très longtemps et on l'envoie </w:t>
      </w:r>
    </w:p>
    <w:p w:rsidR="00113B5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 plus vieil asile au sens vénérable du mot,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est à Pirna.</w:t>
      </w:r>
    </w:p>
    <w:p w:rsidR="000C0ED0" w:rsidRPr="001012B8" w:rsidRDefault="000C0ED0" w:rsidP="000C0ED0">
      <w:pPr>
        <w:pStyle w:val="Sansinterligne"/>
        <w:rPr>
          <w:rFonts w:ascii="Courier New" w:hAnsi="Courier New" w:cs="Courier New"/>
          <w:sz w:val="28"/>
          <w:szCs w:val="28"/>
        </w:rPr>
      </w:pP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Il était d'abord à Chemnitz.</w:t>
      </w:r>
      <w:r w:rsidR="000C0ED0" w:rsidRPr="001012B8">
        <w:rPr>
          <w:rFonts w:ascii="Courier New" w:hAnsi="Courier New" w:cs="Courier New"/>
          <w:sz w:val="28"/>
          <w:szCs w:val="28"/>
        </w:rPr>
        <w:t xml:space="preserve"> </w:t>
      </w: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vant sa première maladie, il est nommé à Leipzig</w:t>
      </w:r>
      <w:r>
        <w:rPr>
          <w:rFonts w:ascii="Courier New" w:hAnsi="Courier New" w:cs="Courier New"/>
          <w:sz w:val="28"/>
          <w:szCs w:val="28"/>
        </w:rPr>
        <w:t>.</w:t>
      </w:r>
      <w:r w:rsidR="000C0ED0" w:rsidRPr="001012B8">
        <w:rPr>
          <w:rFonts w:ascii="Courier New" w:hAnsi="Courier New" w:cs="Courier New"/>
          <w:sz w:val="28"/>
          <w:szCs w:val="28"/>
        </w:rPr>
        <w:t xml:space="preserve"> </w:t>
      </w:r>
      <w:r>
        <w:rPr>
          <w:rFonts w:ascii="Courier New" w:hAnsi="Courier New" w:cs="Courier New"/>
          <w:sz w:val="28"/>
          <w:szCs w:val="28"/>
        </w:rPr>
        <w:t>P</w:t>
      </w:r>
      <w:r w:rsidR="000C0ED0" w:rsidRPr="001012B8">
        <w:rPr>
          <w:rFonts w:ascii="Courier New" w:hAnsi="Courier New" w:cs="Courier New"/>
          <w:sz w:val="28"/>
          <w:szCs w:val="28"/>
        </w:rPr>
        <w:t xml:space="preserve">uis c'est à Dresde qu'il est nommé </w:t>
      </w:r>
      <w:r w:rsidR="000C0ED0" w:rsidRPr="000A203D">
        <w:rPr>
          <w:rFonts w:ascii="Times New Roman" w:hAnsi="Times New Roman" w:cs="Times New Roman"/>
          <w:i/>
          <w:sz w:val="24"/>
          <w:szCs w:val="24"/>
        </w:rPr>
        <w:t>Président de la Cour d'appel</w:t>
      </w:r>
      <w:r w:rsidR="000C0ED0" w:rsidRPr="001012B8">
        <w:rPr>
          <w:rFonts w:ascii="Courier New" w:hAnsi="Courier New" w:cs="Courier New"/>
          <w:sz w:val="28"/>
          <w:szCs w:val="28"/>
        </w:rPr>
        <w:t xml:space="preserve"> juste avant sa rechute</w:t>
      </w:r>
      <w:r>
        <w:rPr>
          <w:rFonts w:ascii="Courier New" w:hAnsi="Courier New" w:cs="Courier New"/>
          <w:sz w:val="28"/>
          <w:szCs w:val="28"/>
        </w:rPr>
        <w:t>.</w:t>
      </w:r>
      <w:r w:rsidR="000C0ED0" w:rsidRPr="001012B8">
        <w:rPr>
          <w:rFonts w:ascii="Courier New" w:hAnsi="Courier New" w:cs="Courier New"/>
          <w:sz w:val="28"/>
          <w:szCs w:val="28"/>
        </w:rPr>
        <w:t xml:space="preserve"> </w:t>
      </w:r>
    </w:p>
    <w:p w:rsidR="00113B58" w:rsidRDefault="00113B58" w:rsidP="000C0ED0">
      <w:pPr>
        <w:pStyle w:val="Sansinterligne"/>
        <w:rPr>
          <w:rFonts w:ascii="Courier New" w:hAnsi="Courier New" w:cs="Courier New"/>
          <w:sz w:val="28"/>
          <w:szCs w:val="28"/>
        </w:rPr>
      </w:pPr>
      <w:r>
        <w:rPr>
          <w:rFonts w:ascii="Courier New" w:hAnsi="Courier New" w:cs="Courier New"/>
          <w:sz w:val="28"/>
          <w:szCs w:val="28"/>
        </w:rPr>
        <w:t>D</w:t>
      </w:r>
      <w:r w:rsidR="000C0ED0" w:rsidRPr="001012B8">
        <w:rPr>
          <w:rFonts w:ascii="Courier New" w:hAnsi="Courier New" w:cs="Courier New"/>
          <w:sz w:val="28"/>
          <w:szCs w:val="28"/>
        </w:rPr>
        <w:t xml:space="preserve">e Dresde c'est à Leipzig qu'il va se faire soigner. </w:t>
      </w:r>
    </w:p>
    <w:p w:rsidR="00113B58" w:rsidRDefault="00113B58"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Koswiz se trouve quelque part de l'autre côté de l'Elbe par rapport à Leipzig, mais le point important où il va rester dix ans de sa vie en amont de l'Elbe, c'est Pirna.</w:t>
      </w:r>
    </w:p>
    <w:p w:rsidR="000C0ED0" w:rsidRPr="001012B8" w:rsidRDefault="000C0ED0"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p>
    <w:p w:rsidR="00113B5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Quand il rentre à Pirna il est encore très malade </w:t>
      </w: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il ne commencera à écrire ses mémoires qu'à partir de </w:t>
      </w:r>
      <w:r w:rsidRPr="00113B58">
        <w:rPr>
          <w:rFonts w:ascii="Garamond" w:hAnsi="Garamond" w:cs="Courier New"/>
          <w:sz w:val="24"/>
          <w:szCs w:val="24"/>
        </w:rPr>
        <w:t>1897</w:t>
      </w:r>
      <w:r w:rsidR="00F22B9D">
        <w:rPr>
          <w:rFonts w:ascii="Garamond" w:hAnsi="Garamond" w:cs="Courier New"/>
          <w:sz w:val="24"/>
          <w:szCs w:val="24"/>
        </w:rPr>
        <w:t>–</w:t>
      </w:r>
      <w:r w:rsidRPr="00113B58">
        <w:rPr>
          <w:rFonts w:ascii="Garamond" w:hAnsi="Garamond" w:cs="Courier New"/>
          <w:sz w:val="24"/>
          <w:szCs w:val="24"/>
        </w:rPr>
        <w:t>1898</w:t>
      </w:r>
      <w:r w:rsidR="00993199">
        <w:rPr>
          <w:rFonts w:ascii="Courier New" w:hAnsi="Courier New" w:cs="Courier New"/>
          <w:sz w:val="28"/>
          <w:szCs w:val="28"/>
        </w:rPr>
        <w:t>, à une époque où…</w:t>
      </w:r>
      <w:r w:rsidRPr="001012B8">
        <w:rPr>
          <w:rFonts w:ascii="Courier New" w:hAnsi="Courier New" w:cs="Courier New"/>
          <w:sz w:val="28"/>
          <w:szCs w:val="28"/>
        </w:rPr>
        <w:t xml:space="preserve"> </w:t>
      </w:r>
    </w:p>
    <w:p w:rsidR="00993199" w:rsidRDefault="000C0ED0" w:rsidP="00993199">
      <w:pPr>
        <w:pStyle w:val="Sansinterligne"/>
        <w:ind w:left="708"/>
        <w:rPr>
          <w:rFonts w:ascii="Courier New" w:hAnsi="Courier New" w:cs="Courier New"/>
          <w:sz w:val="28"/>
          <w:szCs w:val="28"/>
        </w:rPr>
      </w:pPr>
      <w:r w:rsidRPr="001012B8">
        <w:rPr>
          <w:rFonts w:ascii="Courier New" w:hAnsi="Courier New" w:cs="Courier New"/>
          <w:sz w:val="28"/>
          <w:szCs w:val="28"/>
        </w:rPr>
        <w:t xml:space="preserve">étant donné qu'il est dans un asile public, et que les décisions peuvent y avoir quelque retard </w:t>
      </w:r>
    </w:p>
    <w:p w:rsidR="00993199" w:rsidRDefault="00993199"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à une époque entre </w:t>
      </w:r>
      <w:r w:rsidR="000C0ED0" w:rsidRPr="000A203D">
        <w:rPr>
          <w:rFonts w:ascii="Garamond" w:hAnsi="Garamond" w:cs="Courier New"/>
          <w:sz w:val="24"/>
          <w:szCs w:val="24"/>
        </w:rPr>
        <w:t>1896</w:t>
      </w:r>
      <w:r w:rsidR="00F22B9D" w:rsidRPr="000A203D">
        <w:rPr>
          <w:rFonts w:ascii="Garamond" w:hAnsi="Garamond" w:cs="Courier New"/>
          <w:sz w:val="24"/>
          <w:szCs w:val="24"/>
        </w:rPr>
        <w:t>–</w:t>
      </w:r>
      <w:r w:rsidR="000C0ED0" w:rsidRPr="000A203D">
        <w:rPr>
          <w:rFonts w:ascii="Garamond" w:hAnsi="Garamond" w:cs="Courier New"/>
          <w:sz w:val="24"/>
          <w:szCs w:val="24"/>
        </w:rPr>
        <w:t>1898</w:t>
      </w:r>
      <w:r w:rsidR="000C0ED0" w:rsidRPr="001012B8">
        <w:rPr>
          <w:rFonts w:ascii="Courier New" w:hAnsi="Courier New" w:cs="Courier New"/>
          <w:sz w:val="28"/>
          <w:szCs w:val="28"/>
        </w:rPr>
        <w:t xml:space="preserve">, on le met encore la nuit dans une cellule dite « </w:t>
      </w:r>
      <w:r w:rsidR="000C0ED0" w:rsidRPr="00993199">
        <w:rPr>
          <w:rFonts w:ascii="Times New Roman" w:hAnsi="Times New Roman" w:cs="Times New Roman"/>
          <w:i/>
          <w:sz w:val="24"/>
          <w:szCs w:val="24"/>
        </w:rPr>
        <w:t>cellule de dément</w:t>
      </w:r>
      <w:r>
        <w:rPr>
          <w:rFonts w:ascii="Courier New" w:hAnsi="Courier New" w:cs="Courier New"/>
          <w:sz w:val="28"/>
          <w:szCs w:val="28"/>
        </w:rPr>
        <w:t xml:space="preserve"> </w:t>
      </w:r>
      <w:r w:rsidR="000C0ED0" w:rsidRPr="001012B8">
        <w:rPr>
          <w:rFonts w:ascii="Courier New" w:hAnsi="Courier New" w:cs="Courier New"/>
          <w:sz w:val="28"/>
          <w:szCs w:val="28"/>
        </w:rPr>
        <w:t xml:space="preserve">», et à une époque où dans cette cellule il emporte dans une petite boîte de fer blanc un crayon, des bouts de papier sous diverses formes d'alibis, et où il commence </w:t>
      </w: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prendre des petites notes, où ses </w:t>
      </w:r>
      <w:r w:rsidRPr="00993199">
        <w:rPr>
          <w:rFonts w:ascii="Times New Roman" w:hAnsi="Times New Roman" w:cs="Times New Roman"/>
          <w:i/>
          <w:sz w:val="24"/>
          <w:szCs w:val="24"/>
        </w:rPr>
        <w:t>petites études</w:t>
      </w:r>
      <w:r w:rsidRPr="001012B8">
        <w:rPr>
          <w:rFonts w:ascii="Courier New" w:hAnsi="Courier New" w:cs="Courier New"/>
          <w:sz w:val="28"/>
          <w:szCs w:val="28"/>
        </w:rPr>
        <w:t xml:space="preserve"> comme </w:t>
      </w: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les appelle, car il y a ce qu'il nous a légué,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livre des </w:t>
      </w:r>
      <w:r w:rsidR="00993199" w:rsidRPr="00993199">
        <w:rPr>
          <w:rFonts w:ascii="Times New Roman" w:hAnsi="Times New Roman" w:cs="Times New Roman"/>
          <w:i/>
          <w:sz w:val="24"/>
          <w:szCs w:val="24"/>
        </w:rPr>
        <w:t>M</w:t>
      </w:r>
      <w:r w:rsidRPr="00993199">
        <w:rPr>
          <w:rFonts w:ascii="Times New Roman" w:hAnsi="Times New Roman" w:cs="Times New Roman"/>
          <w:i/>
          <w:sz w:val="24"/>
          <w:szCs w:val="24"/>
        </w:rPr>
        <w:t>émoires</w:t>
      </w:r>
      <w:r w:rsidRPr="001012B8">
        <w:rPr>
          <w:rFonts w:ascii="Courier New" w:hAnsi="Courier New" w:cs="Courier New"/>
          <w:sz w:val="28"/>
          <w:szCs w:val="28"/>
        </w:rPr>
        <w:t>, mais il y a paraît</w:t>
      </w:r>
      <w:r w:rsidR="00F22B9D">
        <w:rPr>
          <w:rFonts w:ascii="Courier New" w:hAnsi="Courier New" w:cs="Courier New"/>
          <w:sz w:val="28"/>
          <w:szCs w:val="28"/>
        </w:rPr>
        <w:t>–</w:t>
      </w:r>
      <w:r w:rsidRPr="001012B8">
        <w:rPr>
          <w:rFonts w:ascii="Courier New" w:hAnsi="Courier New" w:cs="Courier New"/>
          <w:sz w:val="28"/>
          <w:szCs w:val="28"/>
        </w:rPr>
        <w:t xml:space="preserve">il une cinquantaine de </w:t>
      </w:r>
      <w:r w:rsidRPr="00993199">
        <w:rPr>
          <w:rFonts w:ascii="Times New Roman" w:hAnsi="Times New Roman" w:cs="Times New Roman"/>
          <w:i/>
          <w:sz w:val="24"/>
          <w:szCs w:val="24"/>
        </w:rPr>
        <w:t>petites études</w:t>
      </w:r>
      <w:r w:rsidRPr="001012B8">
        <w:rPr>
          <w:rFonts w:ascii="Courier New" w:hAnsi="Courier New" w:cs="Courier New"/>
          <w:sz w:val="28"/>
          <w:szCs w:val="28"/>
        </w:rPr>
        <w:t xml:space="preserve"> auxquelles il se réfère de temps en temps, et qui sont des notes qu'il a prises à ce moment</w:t>
      </w:r>
      <w:r w:rsidR="00F22B9D">
        <w:rPr>
          <w:rFonts w:ascii="Courier New" w:hAnsi="Courier New" w:cs="Courier New"/>
          <w:sz w:val="28"/>
          <w:szCs w:val="28"/>
        </w:rPr>
        <w:t>–</w:t>
      </w:r>
      <w:r w:rsidRPr="001012B8">
        <w:rPr>
          <w:rFonts w:ascii="Courier New" w:hAnsi="Courier New" w:cs="Courier New"/>
          <w:sz w:val="28"/>
          <w:szCs w:val="28"/>
        </w:rPr>
        <w:t>là, qui lui ont servi de matériaux.</w:t>
      </w:r>
    </w:p>
    <w:p w:rsidR="00993199" w:rsidRDefault="00993199" w:rsidP="000C0ED0">
      <w:pPr>
        <w:pStyle w:val="Sansinterligne"/>
        <w:rPr>
          <w:rFonts w:ascii="Courier New" w:hAnsi="Courier New" w:cs="Courier New"/>
          <w:sz w:val="28"/>
          <w:szCs w:val="28"/>
        </w:rPr>
      </w:pP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Alors il est assez légitime</w:t>
      </w:r>
      <w:r w:rsidR="00993199">
        <w:rPr>
          <w:rFonts w:ascii="Courier New" w:hAnsi="Courier New" w:cs="Courier New"/>
          <w:sz w:val="28"/>
          <w:szCs w:val="28"/>
        </w:rPr>
        <w:t>…</w:t>
      </w:r>
      <w:r w:rsidRPr="001012B8">
        <w:rPr>
          <w:rFonts w:ascii="Courier New" w:hAnsi="Courier New" w:cs="Courier New"/>
          <w:sz w:val="28"/>
          <w:szCs w:val="28"/>
        </w:rPr>
        <w:t xml:space="preserve"> </w:t>
      </w:r>
    </w:p>
    <w:p w:rsidR="00993199" w:rsidRDefault="000C0ED0" w:rsidP="00993199">
      <w:pPr>
        <w:pStyle w:val="Sansinterligne"/>
        <w:ind w:left="708"/>
        <w:rPr>
          <w:rFonts w:ascii="Courier New" w:hAnsi="Courier New" w:cs="Courier New"/>
          <w:sz w:val="28"/>
          <w:szCs w:val="28"/>
        </w:rPr>
      </w:pPr>
      <w:r w:rsidRPr="001012B8">
        <w:rPr>
          <w:rFonts w:ascii="Courier New" w:hAnsi="Courier New" w:cs="Courier New"/>
          <w:sz w:val="28"/>
          <w:szCs w:val="28"/>
        </w:rPr>
        <w:t>pour un texte qui</w:t>
      </w:r>
      <w:r w:rsidR="00993199">
        <w:rPr>
          <w:rFonts w:ascii="Courier New" w:hAnsi="Courier New" w:cs="Courier New"/>
          <w:sz w:val="28"/>
          <w:szCs w:val="28"/>
        </w:rPr>
        <w:t xml:space="preserve"> </w:t>
      </w:r>
      <w:r w:rsidRPr="001012B8">
        <w:rPr>
          <w:rFonts w:ascii="Courier New" w:hAnsi="Courier New" w:cs="Courier New"/>
          <w:sz w:val="28"/>
          <w:szCs w:val="28"/>
        </w:rPr>
        <w:t xml:space="preserve">en somme n'a pas été rédigé plus haut que </w:t>
      </w:r>
      <w:r w:rsidRPr="000A203D">
        <w:rPr>
          <w:rFonts w:ascii="Garamond" w:hAnsi="Garamond" w:cs="Times New Roman"/>
          <w:sz w:val="24"/>
          <w:szCs w:val="24"/>
        </w:rPr>
        <w:t>1898</w:t>
      </w:r>
      <w:r w:rsidRPr="001012B8">
        <w:rPr>
          <w:rFonts w:ascii="Courier New" w:hAnsi="Courier New" w:cs="Courier New"/>
          <w:sz w:val="28"/>
          <w:szCs w:val="28"/>
        </w:rPr>
        <w:t>, et qui s'étale</w:t>
      </w:r>
      <w:r w:rsidR="00993199">
        <w:rPr>
          <w:rFonts w:ascii="Courier New" w:hAnsi="Courier New" w:cs="Courier New"/>
          <w:sz w:val="28"/>
          <w:szCs w:val="28"/>
        </w:rPr>
        <w:t>,</w:t>
      </w:r>
      <w:r w:rsidRPr="001012B8">
        <w:rPr>
          <w:rFonts w:ascii="Courier New" w:hAnsi="Courier New" w:cs="Courier New"/>
          <w:sz w:val="28"/>
          <w:szCs w:val="28"/>
        </w:rPr>
        <w:t xml:space="preserve"> quant à la rédaction</w:t>
      </w:r>
      <w:r w:rsidR="00993199">
        <w:rPr>
          <w:rFonts w:ascii="Courier New" w:hAnsi="Courier New" w:cs="Courier New"/>
          <w:sz w:val="28"/>
          <w:szCs w:val="28"/>
        </w:rPr>
        <w:t>,</w:t>
      </w:r>
      <w:r w:rsidRPr="001012B8">
        <w:rPr>
          <w:rFonts w:ascii="Courier New" w:hAnsi="Courier New" w:cs="Courier New"/>
          <w:sz w:val="28"/>
          <w:szCs w:val="28"/>
        </w:rPr>
        <w:t xml:space="preserve"> jusqu'à l'époque de sa libération puisqu'il comprend la procédure de cette libération,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en </w:t>
      </w:r>
      <w:r w:rsidRPr="000A203D">
        <w:rPr>
          <w:rFonts w:ascii="Garamond" w:hAnsi="Garamond" w:cs="Times New Roman"/>
          <w:sz w:val="24"/>
          <w:szCs w:val="24"/>
        </w:rPr>
        <w:t>1903</w:t>
      </w:r>
      <w:r w:rsidRPr="001012B8">
        <w:rPr>
          <w:rFonts w:ascii="Courier New" w:hAnsi="Courier New" w:cs="Courier New"/>
          <w:sz w:val="28"/>
          <w:szCs w:val="28"/>
        </w:rPr>
        <w:t xml:space="preserve"> </w:t>
      </w:r>
    </w:p>
    <w:p w:rsidR="0054185F" w:rsidRDefault="00993199" w:rsidP="00993199">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que nous ayons là un texte qui témoigne de façon beaucoup plus sûre et beaucoup plus ferme de l'état terminal, pour ce que nous connaissons de </w:t>
      </w:r>
    </w:p>
    <w:p w:rsidR="00543F53" w:rsidRDefault="000C0ED0" w:rsidP="00993199">
      <w:pPr>
        <w:pStyle w:val="Sansinterligne"/>
        <w:rPr>
          <w:rFonts w:ascii="Courier New" w:hAnsi="Courier New" w:cs="Courier New"/>
          <w:sz w:val="28"/>
          <w:szCs w:val="28"/>
        </w:rPr>
      </w:pPr>
      <w:r w:rsidRPr="001012B8">
        <w:rPr>
          <w:rFonts w:ascii="Courier New" w:hAnsi="Courier New" w:cs="Courier New"/>
          <w:sz w:val="28"/>
          <w:szCs w:val="28"/>
        </w:rPr>
        <w:t>la terminaison de la maladie</w:t>
      </w:r>
      <w:r w:rsidR="00993199">
        <w:rPr>
          <w:rFonts w:ascii="Courier New" w:hAnsi="Courier New" w:cs="Courier New"/>
          <w:sz w:val="28"/>
          <w:szCs w:val="28"/>
        </w:rPr>
        <w:t xml:space="preserve"> </w:t>
      </w:r>
      <w:r w:rsidRPr="001012B8">
        <w:rPr>
          <w:rFonts w:ascii="Courier New" w:hAnsi="Courier New" w:cs="Courier New"/>
          <w:sz w:val="28"/>
          <w:szCs w:val="28"/>
        </w:rPr>
        <w:t xml:space="preserve">: </w:t>
      </w:r>
    </w:p>
    <w:p w:rsidR="00543F53" w:rsidRDefault="000C0ED0" w:rsidP="00993199">
      <w:pPr>
        <w:pStyle w:val="Sansinterligne"/>
        <w:rPr>
          <w:rFonts w:ascii="Courier New" w:hAnsi="Courier New" w:cs="Courier New"/>
          <w:sz w:val="28"/>
          <w:szCs w:val="28"/>
        </w:rPr>
      </w:pPr>
      <w:r w:rsidRPr="001012B8">
        <w:rPr>
          <w:rFonts w:ascii="Courier New" w:hAnsi="Courier New" w:cs="Courier New"/>
          <w:sz w:val="28"/>
          <w:szCs w:val="28"/>
        </w:rPr>
        <w:t xml:space="preserve">nous ne savons même pas quand il est mort, nous savons seulement qu'il a fait une rechute en </w:t>
      </w:r>
      <w:r w:rsidRPr="000A203D">
        <w:rPr>
          <w:rFonts w:ascii="Garamond" w:hAnsi="Garamond" w:cs="Times New Roman"/>
          <w:sz w:val="24"/>
          <w:szCs w:val="24"/>
        </w:rPr>
        <w:t>1907</w:t>
      </w:r>
      <w:r w:rsidRPr="001012B8">
        <w:rPr>
          <w:rFonts w:ascii="Courier New" w:hAnsi="Courier New" w:cs="Courier New"/>
          <w:sz w:val="28"/>
          <w:szCs w:val="28"/>
        </w:rPr>
        <w:t xml:space="preserve"> </w:t>
      </w:r>
    </w:p>
    <w:p w:rsidR="00543F53" w:rsidRDefault="000C0ED0" w:rsidP="00993199">
      <w:pPr>
        <w:pStyle w:val="Sansinterligne"/>
        <w:rPr>
          <w:rFonts w:ascii="Courier New" w:hAnsi="Courier New" w:cs="Courier New"/>
          <w:sz w:val="28"/>
          <w:szCs w:val="28"/>
        </w:rPr>
      </w:pPr>
      <w:r w:rsidRPr="001012B8">
        <w:rPr>
          <w:rFonts w:ascii="Courier New" w:hAnsi="Courier New" w:cs="Courier New"/>
          <w:sz w:val="28"/>
          <w:szCs w:val="28"/>
        </w:rPr>
        <w:t xml:space="preserve">et qu'il a été réadmis dans une maison de santé, </w:t>
      </w:r>
    </w:p>
    <w:p w:rsidR="000C0ED0" w:rsidRPr="001012B8" w:rsidRDefault="000C0ED0" w:rsidP="00993199">
      <w:pPr>
        <w:pStyle w:val="Sansinterligne"/>
        <w:rPr>
          <w:rFonts w:ascii="Courier New" w:hAnsi="Courier New" w:cs="Courier New"/>
          <w:sz w:val="28"/>
          <w:szCs w:val="28"/>
        </w:rPr>
      </w:pPr>
      <w:r w:rsidRPr="001012B8">
        <w:rPr>
          <w:rFonts w:ascii="Courier New" w:hAnsi="Courier New" w:cs="Courier New"/>
          <w:sz w:val="28"/>
          <w:szCs w:val="28"/>
        </w:rPr>
        <w:t>ce qui est très important.</w:t>
      </w:r>
    </w:p>
    <w:p w:rsidR="000C0ED0" w:rsidRPr="001012B8" w:rsidRDefault="000C0ED0" w:rsidP="000C0ED0">
      <w:pPr>
        <w:pStyle w:val="Sansinterligne"/>
        <w:rPr>
          <w:rFonts w:ascii="Courier New" w:hAnsi="Courier New" w:cs="Courier New"/>
          <w:sz w:val="28"/>
          <w:szCs w:val="28"/>
        </w:rPr>
      </w:pP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allons donc partir de cette perspective </w:t>
      </w: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est celle de la date où il a écrit des mémoires. </w:t>
      </w:r>
    </w:p>
    <w:p w:rsidR="00993199" w:rsidRDefault="00993199"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des choses dont il peut </w:t>
      </w:r>
      <w:r w:rsidRPr="0054185F">
        <w:rPr>
          <w:rFonts w:ascii="Courier New" w:hAnsi="Courier New" w:cs="Courier New"/>
          <w:i/>
          <w:sz w:val="24"/>
          <w:szCs w:val="24"/>
        </w:rPr>
        <w:t>témoigner</w:t>
      </w:r>
      <w:r w:rsidRPr="001012B8">
        <w:rPr>
          <w:rFonts w:ascii="Courier New" w:hAnsi="Courier New" w:cs="Courier New"/>
          <w:sz w:val="28"/>
          <w:szCs w:val="28"/>
        </w:rPr>
        <w:t xml:space="preserve"> naturellement à partir de cette date</w:t>
      </w:r>
      <w:r w:rsidR="00F22B9D">
        <w:rPr>
          <w:rFonts w:ascii="Courier New" w:hAnsi="Courier New" w:cs="Courier New"/>
          <w:sz w:val="28"/>
          <w:szCs w:val="28"/>
        </w:rPr>
        <w:t>–</w:t>
      </w:r>
      <w:r w:rsidRPr="001012B8">
        <w:rPr>
          <w:rFonts w:ascii="Courier New" w:hAnsi="Courier New" w:cs="Courier New"/>
          <w:sz w:val="28"/>
          <w:szCs w:val="28"/>
        </w:rPr>
        <w:t xml:space="preserve">là, mais c'est déjà très suffisamment </w:t>
      </w:r>
      <w:r w:rsidRPr="00993199">
        <w:rPr>
          <w:rFonts w:ascii="Times New Roman" w:hAnsi="Times New Roman" w:cs="Times New Roman"/>
          <w:i/>
          <w:sz w:val="24"/>
          <w:szCs w:val="24"/>
        </w:rPr>
        <w:t>problématique</w:t>
      </w:r>
      <w:r w:rsidRPr="001012B8">
        <w:rPr>
          <w:rFonts w:ascii="Courier New" w:hAnsi="Courier New" w:cs="Courier New"/>
          <w:sz w:val="28"/>
          <w:szCs w:val="28"/>
        </w:rPr>
        <w:t xml:space="preserve"> pour nous intéresser,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même si nous ne résolvons pas le problème de </w:t>
      </w: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fonction économique de ce que j'ai appelé </w:t>
      </w: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tout à l'heure « </w:t>
      </w:r>
      <w:r w:rsidRPr="00993199">
        <w:rPr>
          <w:rFonts w:ascii="Times New Roman" w:hAnsi="Times New Roman" w:cs="Times New Roman"/>
          <w:i/>
          <w:sz w:val="24"/>
          <w:szCs w:val="24"/>
        </w:rPr>
        <w:t>les phénomènes d'aliénation verbale</w:t>
      </w:r>
      <w:r w:rsidRPr="001012B8">
        <w:rPr>
          <w:rFonts w:ascii="Courier New" w:hAnsi="Courier New" w:cs="Courier New"/>
          <w:sz w:val="28"/>
          <w:szCs w:val="28"/>
        </w:rPr>
        <w:t xml:space="preserve"> », </w:t>
      </w:r>
    </w:p>
    <w:p w:rsidR="0099319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appelons</w:t>
      </w:r>
      <w:r w:rsidR="00F22B9D">
        <w:rPr>
          <w:rFonts w:ascii="Courier New" w:hAnsi="Courier New" w:cs="Courier New"/>
          <w:sz w:val="28"/>
          <w:szCs w:val="28"/>
        </w:rPr>
        <w:t>–</w:t>
      </w:r>
      <w:r w:rsidRPr="001012B8">
        <w:rPr>
          <w:rFonts w:ascii="Courier New" w:hAnsi="Courier New" w:cs="Courier New"/>
          <w:sz w:val="28"/>
          <w:szCs w:val="28"/>
        </w:rPr>
        <w:t xml:space="preserve">les provisoirement « </w:t>
      </w:r>
      <w:r w:rsidRPr="00993199">
        <w:rPr>
          <w:rFonts w:ascii="Times New Roman" w:hAnsi="Times New Roman" w:cs="Times New Roman"/>
          <w:i/>
          <w:sz w:val="24"/>
          <w:szCs w:val="24"/>
        </w:rPr>
        <w:t>des hallucinations verbales</w:t>
      </w:r>
      <w:r w:rsidRPr="001012B8">
        <w:rPr>
          <w:rFonts w:ascii="Courier New" w:hAnsi="Courier New" w:cs="Courier New"/>
          <w:sz w:val="28"/>
          <w:szCs w:val="28"/>
        </w:rPr>
        <w:t xml:space="preserve"> »</w:t>
      </w:r>
      <w:r w:rsidR="00993199">
        <w:rPr>
          <w:rFonts w:ascii="Courier New" w:hAnsi="Courier New" w:cs="Courier New"/>
          <w:sz w:val="28"/>
          <w:szCs w:val="28"/>
        </w:rPr>
        <w:t>.</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e qui nous intéresse c'est ce qui distingue le poi</w:t>
      </w:r>
      <w:r>
        <w:rPr>
          <w:rFonts w:ascii="Courier New" w:hAnsi="Courier New" w:cs="Courier New"/>
          <w:sz w:val="28"/>
          <w:szCs w:val="28"/>
        </w:rPr>
        <w:t xml:space="preserve">nt de vue </w:t>
      </w:r>
      <w:r w:rsidRPr="0054185F">
        <w:rPr>
          <w:rFonts w:ascii="Courier New" w:hAnsi="Courier New" w:cs="Courier New"/>
          <w:i/>
          <w:sz w:val="24"/>
          <w:szCs w:val="24"/>
        </w:rPr>
        <w:t>analytique</w:t>
      </w:r>
      <w:r>
        <w:rPr>
          <w:rFonts w:ascii="Courier New" w:hAnsi="Courier New" w:cs="Courier New"/>
          <w:sz w:val="28"/>
          <w:szCs w:val="28"/>
        </w:rPr>
        <w:t xml:space="preserve"> dans l'ana</w:t>
      </w:r>
      <w:r w:rsidR="000C0ED0" w:rsidRPr="001012B8">
        <w:rPr>
          <w:rFonts w:ascii="Courier New" w:hAnsi="Courier New" w:cs="Courier New"/>
          <w:sz w:val="28"/>
          <w:szCs w:val="28"/>
        </w:rPr>
        <w:t xml:space="preserve">lyse d'une psychose,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 point de vue je dirais psychiatrique courant,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sur un point où nous sommes tou</w:t>
      </w:r>
      <w:r w:rsidR="00543F53">
        <w:rPr>
          <w:rFonts w:ascii="Courier New" w:hAnsi="Courier New" w:cs="Courier New"/>
          <w:sz w:val="28"/>
          <w:szCs w:val="28"/>
        </w:rPr>
        <w:t>s</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 </w:t>
      </w:r>
      <w:r w:rsidR="000C0ED0" w:rsidRPr="00543F53">
        <w:rPr>
          <w:rFonts w:ascii="Times New Roman" w:hAnsi="Times New Roman" w:cs="Times New Roman"/>
          <w:i/>
          <w:sz w:val="24"/>
          <w:szCs w:val="24"/>
        </w:rPr>
        <w:t>gros</w:t>
      </w:r>
      <w:r w:rsidR="00F22B9D" w:rsidRPr="000A203D">
        <w:rPr>
          <w:rFonts w:ascii="Times New Roman" w:hAnsi="Times New Roman" w:cs="Times New Roman"/>
          <w:i/>
          <w:sz w:val="16"/>
          <w:szCs w:val="16"/>
        </w:rPr>
        <w:t>–</w:t>
      </w:r>
      <w:r w:rsidR="000C0ED0" w:rsidRPr="00543F53">
        <w:rPr>
          <w:rFonts w:ascii="Times New Roman" w:hAnsi="Times New Roman" w:cs="Times New Roman"/>
          <w:i/>
          <w:sz w:val="24"/>
          <w:szCs w:val="24"/>
        </w:rPr>
        <w:t>Jean comme devant</w:t>
      </w:r>
      <w:r>
        <w:rPr>
          <w:rFonts w:ascii="Courier New" w:hAnsi="Courier New" w:cs="Courier New"/>
          <w:sz w:val="28"/>
          <w:szCs w:val="28"/>
        </w:rPr>
        <w:t> »</w:t>
      </w:r>
      <w:r w:rsidR="000C0ED0" w:rsidRPr="001012B8">
        <w:rPr>
          <w:rFonts w:ascii="Courier New" w:hAnsi="Courier New" w:cs="Courier New"/>
          <w:sz w:val="28"/>
          <w:szCs w:val="28"/>
        </w:rPr>
        <w:t xml:space="preserve"> car il est tout à fait clair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pour ce qui est de la compréhension réelle </w:t>
      </w:r>
    </w:p>
    <w:p w:rsidR="000A2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l'économie des psychoses, un rapport fait </w:t>
      </w:r>
    </w:p>
    <w:p w:rsidR="000A203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sur la catatonie en </w:t>
      </w:r>
      <w:r w:rsidRPr="00543F53">
        <w:rPr>
          <w:rFonts w:ascii="Garamond" w:hAnsi="Garamond" w:cs="Courier New"/>
          <w:sz w:val="24"/>
          <w:szCs w:val="24"/>
        </w:rPr>
        <w:t>1903</w:t>
      </w:r>
      <w:r w:rsidRPr="001012B8">
        <w:rPr>
          <w:rFonts w:ascii="Courier New" w:hAnsi="Courier New" w:cs="Courier New"/>
          <w:sz w:val="28"/>
          <w:szCs w:val="28"/>
        </w:rPr>
        <w:t xml:space="preserve">, est quelque chose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nous pouvons lire maintenant. </w:t>
      </w:r>
    </w:p>
    <w:p w:rsidR="00543F53" w:rsidRDefault="00543F53" w:rsidP="000C0ED0">
      <w:pPr>
        <w:pStyle w:val="Sansinterligne"/>
        <w:rPr>
          <w:rFonts w:ascii="Courier New" w:hAnsi="Courier New" w:cs="Courier New"/>
          <w:sz w:val="28"/>
          <w:szCs w:val="28"/>
        </w:rPr>
      </w:pP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Faites l'expérience, pren</w:t>
      </w:r>
      <w:r w:rsidR="00543F53">
        <w:rPr>
          <w:rFonts w:ascii="Courier New" w:hAnsi="Courier New" w:cs="Courier New"/>
          <w:sz w:val="28"/>
          <w:szCs w:val="28"/>
        </w:rPr>
        <w:t>ez naturellement un bon travail :</w:t>
      </w:r>
      <w:r w:rsidRPr="001012B8">
        <w:rPr>
          <w:rFonts w:ascii="Courier New" w:hAnsi="Courier New" w:cs="Courier New"/>
          <w:sz w:val="28"/>
          <w:szCs w:val="28"/>
        </w:rPr>
        <w:t xml:space="preserve"> on peut dire maintenant qu'on n'a pas fait un pas d</w:t>
      </w:r>
      <w:r w:rsidR="00543F53">
        <w:rPr>
          <w:rFonts w:ascii="Courier New" w:hAnsi="Courier New" w:cs="Courier New"/>
          <w:sz w:val="28"/>
          <w:szCs w:val="28"/>
        </w:rPr>
        <w:t>ans l'analyse de ces phénomènes.</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 xml:space="preserve">lors </w:t>
      </w:r>
      <w:r>
        <w:rPr>
          <w:rFonts w:ascii="Courier New" w:hAnsi="Courier New" w:cs="Courier New"/>
          <w:sz w:val="28"/>
          <w:szCs w:val="28"/>
        </w:rPr>
        <w:t>s</w:t>
      </w:r>
      <w:r w:rsidR="000C0ED0" w:rsidRPr="001012B8">
        <w:rPr>
          <w:rFonts w:ascii="Courier New" w:hAnsi="Courier New" w:cs="Courier New"/>
          <w:sz w:val="28"/>
          <w:szCs w:val="28"/>
        </w:rPr>
        <w:t xml:space="preserve">'il y a quelque chose qui doit distinguer </w:t>
      </w: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 </w:t>
      </w:r>
      <w:r w:rsidR="000C0ED0" w:rsidRPr="00543F53">
        <w:rPr>
          <w:rFonts w:ascii="Times New Roman" w:hAnsi="Times New Roman" w:cs="Times New Roman"/>
          <w:i/>
          <w:sz w:val="24"/>
          <w:szCs w:val="24"/>
        </w:rPr>
        <w:t>le point de vue de l'analyste</w:t>
      </w:r>
      <w:r>
        <w:rPr>
          <w:rFonts w:ascii="Courier New" w:hAnsi="Courier New" w:cs="Courier New"/>
          <w:sz w:val="28"/>
          <w:szCs w:val="28"/>
        </w:rPr>
        <w:t> », je n'en vois strictement rien.</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S</w:t>
      </w:r>
      <w:r w:rsidR="000C0ED0" w:rsidRPr="001012B8">
        <w:rPr>
          <w:rFonts w:ascii="Courier New" w:hAnsi="Courier New" w:cs="Courier New"/>
          <w:sz w:val="28"/>
          <w:szCs w:val="28"/>
        </w:rPr>
        <w:t>i ce n'est d'autres éléments distinctifs dans l'analyse de structure, je ne vois absolument pas quelle aut</w:t>
      </w:r>
      <w:r>
        <w:rPr>
          <w:rFonts w:ascii="Courier New" w:hAnsi="Courier New" w:cs="Courier New"/>
          <w:sz w:val="28"/>
          <w:szCs w:val="28"/>
        </w:rPr>
        <w:t>re originalité on peut apporter.</w:t>
      </w:r>
      <w:r w:rsidR="000C0ED0"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S</w:t>
      </w:r>
      <w:r w:rsidR="000C0ED0" w:rsidRPr="001012B8">
        <w:rPr>
          <w:rFonts w:ascii="Courier New" w:hAnsi="Courier New" w:cs="Courier New"/>
          <w:sz w:val="28"/>
          <w:szCs w:val="28"/>
        </w:rPr>
        <w:t>inon celle</w:t>
      </w:r>
      <w:r w:rsidR="00F22B9D">
        <w:rPr>
          <w:rFonts w:ascii="Courier New" w:hAnsi="Courier New" w:cs="Courier New"/>
          <w:sz w:val="28"/>
          <w:szCs w:val="28"/>
        </w:rPr>
        <w:t>–</w:t>
      </w:r>
      <w:r w:rsidR="000C0ED0" w:rsidRPr="001012B8">
        <w:rPr>
          <w:rFonts w:ascii="Courier New" w:hAnsi="Courier New" w:cs="Courier New"/>
          <w:sz w:val="28"/>
          <w:szCs w:val="28"/>
        </w:rPr>
        <w:t xml:space="preserve">ci qu'à propos d'une </w:t>
      </w:r>
      <w:r w:rsidR="000C0ED0" w:rsidRPr="00543F53">
        <w:rPr>
          <w:rFonts w:ascii="Times New Roman" w:hAnsi="Times New Roman" w:cs="Times New Roman"/>
          <w:i/>
          <w:sz w:val="24"/>
          <w:szCs w:val="24"/>
        </w:rPr>
        <w:t>hallucination verbale</w:t>
      </w:r>
      <w:r>
        <w:rPr>
          <w:rFonts w:ascii="Times New Roman" w:hAnsi="Times New Roman" w:cs="Times New Roman"/>
          <w:i/>
          <w:sz w:val="24"/>
          <w:szCs w:val="24"/>
        </w:rPr>
        <w:t> </w:t>
      </w:r>
      <w:r>
        <w:rPr>
          <w:rFonts w:ascii="Courier New" w:hAnsi="Courier New" w:cs="Courier New"/>
          <w:sz w:val="28"/>
          <w:szCs w:val="28"/>
        </w:rPr>
        <w:t>,</w:t>
      </w:r>
      <w:r w:rsidR="000C0ED0" w:rsidRPr="001012B8">
        <w:rPr>
          <w:rFonts w:ascii="Courier New" w:hAnsi="Courier New" w:cs="Courier New"/>
          <w:sz w:val="28"/>
          <w:szCs w:val="28"/>
        </w:rPr>
        <w:t xml:space="preserv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au lieu de nous demander</w:t>
      </w:r>
      <w:r w:rsidR="00543F53">
        <w:rPr>
          <w:rFonts w:ascii="Courier New" w:hAnsi="Courier New" w:cs="Courier New"/>
          <w:sz w:val="28"/>
          <w:szCs w:val="28"/>
        </w:rPr>
        <w:t> :</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0C0ED0" w:rsidP="005F1A9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si le sujet entend un petit peu ou beaucoup, </w:t>
      </w:r>
    </w:p>
    <w:p w:rsidR="00543F53" w:rsidRDefault="000C0ED0" w:rsidP="005F1A9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ou si c'est très fort, </w:t>
      </w:r>
    </w:p>
    <w:p w:rsidR="00543F53" w:rsidRDefault="000C0ED0" w:rsidP="005F1A9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ou si ça éclate, </w:t>
      </w:r>
    </w:p>
    <w:p w:rsidR="00543F53" w:rsidRDefault="000C0ED0" w:rsidP="005F1A9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ou si c'est bien avec s</w:t>
      </w:r>
      <w:r w:rsidR="00543F53">
        <w:rPr>
          <w:rFonts w:ascii="Courier New" w:hAnsi="Courier New" w:cs="Courier New"/>
          <w:sz w:val="28"/>
          <w:szCs w:val="28"/>
        </w:rPr>
        <w:t>on oreille qu'il entend,</w:t>
      </w:r>
    </w:p>
    <w:p w:rsidR="00543F53" w:rsidRDefault="000C0ED0" w:rsidP="005F1A9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ou si c'est de l'intérieur, </w:t>
      </w:r>
    </w:p>
    <w:p w:rsidR="00543F53" w:rsidRDefault="000C0ED0" w:rsidP="005F1A9C">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ou si c'est du cœur, ou du ventre, </w:t>
      </w:r>
    </w:p>
    <w:p w:rsidR="00543F53" w:rsidRDefault="00543F53" w:rsidP="00543F53">
      <w:pPr>
        <w:pStyle w:val="Sansinterligne"/>
        <w:rPr>
          <w:rFonts w:ascii="Courier New" w:hAnsi="Courier New" w:cs="Courier New"/>
          <w:sz w:val="28"/>
          <w:szCs w:val="28"/>
        </w:rPr>
      </w:pPr>
    </w:p>
    <w:p w:rsidR="00543F53" w:rsidRDefault="00543F53" w:rsidP="00543F53">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choses qui sont évidemment très intéressantes, </w:t>
      </w:r>
    </w:p>
    <w:p w:rsidR="00543F53"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mais qui partent en fin de compte de cette idée </w:t>
      </w:r>
    </w:p>
    <w:p w:rsidR="00543F53"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assez enfantine, que nous sommes très épatés </w:t>
      </w:r>
    </w:p>
    <w:p w:rsidR="00543F53"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qu'un </w:t>
      </w:r>
      <w:r w:rsidR="00543F53">
        <w:rPr>
          <w:rFonts w:ascii="Courier New" w:hAnsi="Courier New" w:cs="Courier New"/>
          <w:sz w:val="28"/>
          <w:szCs w:val="28"/>
        </w:rPr>
        <w:t>su</w:t>
      </w:r>
      <w:r w:rsidRPr="001012B8">
        <w:rPr>
          <w:rFonts w:ascii="Courier New" w:hAnsi="Courier New" w:cs="Courier New"/>
          <w:sz w:val="28"/>
          <w:szCs w:val="28"/>
        </w:rPr>
        <w:t xml:space="preserve">jet entende </w:t>
      </w:r>
      <w:r w:rsidRPr="00543F53">
        <w:rPr>
          <w:rFonts w:ascii="Times New Roman" w:hAnsi="Times New Roman" w:cs="Times New Roman"/>
          <w:i/>
          <w:sz w:val="24"/>
          <w:szCs w:val="24"/>
        </w:rPr>
        <w:t>des choses</w:t>
      </w:r>
      <w:r w:rsidRPr="001012B8">
        <w:rPr>
          <w:rFonts w:ascii="Courier New" w:hAnsi="Courier New" w:cs="Courier New"/>
          <w:sz w:val="28"/>
          <w:szCs w:val="28"/>
        </w:rPr>
        <w:t xml:space="preserve"> que nous n'entendons pas, comme si aussi d'une certaine façon il ne nous arrivait pas à nous à tout instant, d'avoir ce qu'on appelle des visions,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qu'il nous descend dans la tête des formules qui ont pour nous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une certaine valeur saisissante, orientante,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voire quelquefois fulgurante, illuminante, </w:t>
      </w:r>
    </w:p>
    <w:p w:rsidR="005F1A9C"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qui nous avertissent</w:t>
      </w:r>
      <w:r w:rsidR="00543F53">
        <w:rPr>
          <w:rFonts w:ascii="Courier New" w:hAnsi="Courier New" w:cs="Courier New"/>
          <w:sz w:val="28"/>
          <w:szCs w:val="28"/>
        </w:rPr>
        <w:t>.</w:t>
      </w:r>
      <w:r w:rsidRPr="001012B8">
        <w:rPr>
          <w:rFonts w:ascii="Courier New" w:hAnsi="Courier New" w:cs="Courier New"/>
          <w:sz w:val="28"/>
          <w:szCs w:val="28"/>
        </w:rPr>
        <w:t xml:space="preserve"> </w:t>
      </w:r>
    </w:p>
    <w:p w:rsidR="005F1A9C" w:rsidRDefault="005F1A9C">
      <w:pPr>
        <w:rPr>
          <w:rFonts w:ascii="Courier New" w:hAnsi="Courier New" w:cs="Courier New"/>
          <w:sz w:val="28"/>
          <w:szCs w:val="28"/>
        </w:rPr>
      </w:pPr>
      <w:r>
        <w:rPr>
          <w:rFonts w:ascii="Courier New" w:hAnsi="Courier New" w:cs="Courier New"/>
          <w:sz w:val="28"/>
          <w:szCs w:val="28"/>
        </w:rPr>
        <w:br w:type="page"/>
      </w:r>
    </w:p>
    <w:p w:rsidR="00543F53" w:rsidRDefault="00543F53" w:rsidP="00543F53">
      <w:pPr>
        <w:pStyle w:val="Sansinterligne"/>
        <w:rPr>
          <w:rFonts w:ascii="Courier New" w:hAnsi="Courier New" w:cs="Courier New"/>
          <w:sz w:val="28"/>
          <w:szCs w:val="28"/>
        </w:rPr>
      </w:pPr>
      <w:r>
        <w:rPr>
          <w:rFonts w:ascii="Courier New" w:hAnsi="Courier New" w:cs="Courier New"/>
          <w:sz w:val="28"/>
          <w:szCs w:val="28"/>
        </w:rPr>
        <w:lastRenderedPageBreak/>
        <w:t>P</w:t>
      </w:r>
      <w:r w:rsidR="000C0ED0" w:rsidRPr="001012B8">
        <w:rPr>
          <w:rFonts w:ascii="Courier New" w:hAnsi="Courier New" w:cs="Courier New"/>
          <w:sz w:val="28"/>
          <w:szCs w:val="28"/>
        </w:rPr>
        <w:t xml:space="preserve">oint de vue évidemment dont nous ne faisons pas </w:t>
      </w:r>
    </w:p>
    <w:p w:rsidR="00543F53"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le même usage que le psychotique, mais quand même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il arrive des choses dans l'ordre verbal qui sont ressenties par le sujet d'une certaine façon comme quelque chose qu'on a reçu, c'est quelque chose qui commence vraiment à nous saisir à partir du moment </w:t>
      </w:r>
    </w:p>
    <w:p w:rsidR="00543F53"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où nous partons de l'idée de principe que ce qui est intéressant c'est de savoir</w:t>
      </w:r>
      <w:r w:rsidR="00543F53">
        <w:rPr>
          <w:rFonts w:ascii="Courier New" w:hAnsi="Courier New" w:cs="Courier New"/>
          <w:sz w:val="28"/>
          <w:szCs w:val="28"/>
        </w:rPr>
        <w:t>…</w:t>
      </w:r>
      <w:r w:rsidRPr="001012B8">
        <w:rPr>
          <w:rFonts w:ascii="Courier New" w:hAnsi="Courier New" w:cs="Courier New"/>
          <w:sz w:val="28"/>
          <w:szCs w:val="28"/>
        </w:rPr>
        <w:t xml:space="preserve"> </w:t>
      </w:r>
    </w:p>
    <w:p w:rsidR="00543F53" w:rsidRDefault="000C0ED0" w:rsidP="00543F53">
      <w:pPr>
        <w:pStyle w:val="Sansinterligne"/>
        <w:ind w:firstLine="708"/>
        <w:rPr>
          <w:rFonts w:ascii="Courier New" w:hAnsi="Courier New" w:cs="Courier New"/>
          <w:sz w:val="28"/>
          <w:szCs w:val="28"/>
        </w:rPr>
      </w:pPr>
      <w:r w:rsidRPr="001012B8">
        <w:rPr>
          <w:rFonts w:ascii="Courier New" w:hAnsi="Courier New" w:cs="Courier New"/>
          <w:sz w:val="28"/>
          <w:szCs w:val="28"/>
        </w:rPr>
        <w:t>comme on nous l'a appris à l'école</w:t>
      </w:r>
    </w:p>
    <w:p w:rsidR="0054185F" w:rsidRDefault="00543F53" w:rsidP="00543F53">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si c'est une sensation ou une perception, ou une aperception, ou une interprétation, bref, si nous restons dans un registre académique ou scolaire concernant cette question du rapport élémentaire à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la réalité, tel que nous le construisons dans </w:t>
      </w:r>
    </w:p>
    <w:p w:rsidR="00543F53"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une théorie de la connaissance qui est manif</w:t>
      </w:r>
      <w:r w:rsidR="00543F53">
        <w:rPr>
          <w:rFonts w:ascii="Courier New" w:hAnsi="Courier New" w:cs="Courier New"/>
          <w:sz w:val="28"/>
          <w:szCs w:val="28"/>
        </w:rPr>
        <w:t>estement tout à fait incomplète.</w:t>
      </w:r>
      <w:r w:rsidRPr="001012B8">
        <w:rPr>
          <w:rFonts w:ascii="Courier New" w:hAnsi="Courier New" w:cs="Courier New"/>
          <w:sz w:val="28"/>
          <w:szCs w:val="28"/>
        </w:rPr>
        <w:t xml:space="preserve"> </w:t>
      </w:r>
    </w:p>
    <w:p w:rsidR="00543F53" w:rsidRDefault="00543F53" w:rsidP="00543F53">
      <w:pPr>
        <w:pStyle w:val="Sansinterligne"/>
        <w:rPr>
          <w:rFonts w:ascii="Courier New" w:hAnsi="Courier New" w:cs="Courier New"/>
          <w:sz w:val="28"/>
          <w:szCs w:val="28"/>
        </w:rPr>
      </w:pPr>
    </w:p>
    <w:p w:rsidR="0054185F" w:rsidRDefault="00543F53" w:rsidP="00543F53">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ar l'élément qui s'étage de la sensation en passant par la perception pour arriver au domaine de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la causalité et de l'organisation du réel, et en tout cas depuis quelque temps la philosophie s'efforce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à tue</w:t>
      </w:r>
      <w:r w:rsidR="00F22B9D">
        <w:rPr>
          <w:rFonts w:ascii="Courier New" w:hAnsi="Courier New" w:cs="Courier New"/>
          <w:sz w:val="28"/>
          <w:szCs w:val="28"/>
        </w:rPr>
        <w:t>–</w:t>
      </w:r>
      <w:r w:rsidRPr="001012B8">
        <w:rPr>
          <w:rFonts w:ascii="Courier New" w:hAnsi="Courier New" w:cs="Courier New"/>
          <w:sz w:val="28"/>
          <w:szCs w:val="28"/>
        </w:rPr>
        <w:t xml:space="preserve">tête de nous avertir depuis </w:t>
      </w:r>
      <w:r w:rsidR="00543F53" w:rsidRPr="001012B8">
        <w:rPr>
          <w:rFonts w:ascii="Courier New" w:hAnsi="Courier New" w:cs="Courier New"/>
          <w:sz w:val="28"/>
          <w:szCs w:val="28"/>
        </w:rPr>
        <w:t>KANT</w:t>
      </w:r>
      <w:r w:rsidRPr="001012B8">
        <w:rPr>
          <w:rFonts w:ascii="Courier New" w:hAnsi="Courier New" w:cs="Courier New"/>
          <w:sz w:val="28"/>
          <w:szCs w:val="28"/>
        </w:rPr>
        <w:t xml:space="preserve"> qu'il doit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 xml:space="preserve">y avoir des choses et des </w:t>
      </w:r>
      <w:r w:rsidRPr="0054185F">
        <w:rPr>
          <w:rFonts w:ascii="Times New Roman" w:hAnsi="Times New Roman" w:cs="Times New Roman"/>
          <w:i/>
          <w:sz w:val="24"/>
          <w:szCs w:val="24"/>
        </w:rPr>
        <w:t>registres différents de la réalité</w:t>
      </w:r>
      <w:r w:rsidRPr="001012B8">
        <w:rPr>
          <w:rFonts w:ascii="Courier New" w:hAnsi="Courier New" w:cs="Courier New"/>
          <w:sz w:val="28"/>
          <w:szCs w:val="28"/>
        </w:rPr>
        <w:t xml:space="preserve"> à propos desquels ces problèmes s'expriment, s'organisent </w:t>
      </w:r>
    </w:p>
    <w:p w:rsidR="0054185F"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et se posent dans des registres d'interrogation également différentes, et que ce n'est pas peut</w:t>
      </w:r>
      <w:r w:rsidR="00F22B9D">
        <w:rPr>
          <w:rFonts w:ascii="Courier New" w:hAnsi="Courier New" w:cs="Courier New"/>
          <w:sz w:val="28"/>
          <w:szCs w:val="28"/>
        </w:rPr>
        <w:t>–</w:t>
      </w:r>
      <w:r w:rsidRPr="001012B8">
        <w:rPr>
          <w:rFonts w:ascii="Courier New" w:hAnsi="Courier New" w:cs="Courier New"/>
          <w:sz w:val="28"/>
          <w:szCs w:val="28"/>
        </w:rPr>
        <w:t xml:space="preserve">être le plus intéressant de savoir si oui ou non </w:t>
      </w:r>
    </w:p>
    <w:p w:rsidR="000C0ED0" w:rsidRPr="001012B8" w:rsidRDefault="000C0ED0" w:rsidP="00543F53">
      <w:pPr>
        <w:pStyle w:val="Sansinterligne"/>
        <w:rPr>
          <w:rFonts w:ascii="Courier New" w:hAnsi="Courier New" w:cs="Courier New"/>
          <w:sz w:val="28"/>
          <w:szCs w:val="28"/>
        </w:rPr>
      </w:pPr>
      <w:r w:rsidRPr="001012B8">
        <w:rPr>
          <w:rFonts w:ascii="Courier New" w:hAnsi="Courier New" w:cs="Courier New"/>
          <w:sz w:val="28"/>
          <w:szCs w:val="28"/>
        </w:rPr>
        <w:t>une parole a été entendue.</w:t>
      </w:r>
    </w:p>
    <w:p w:rsidR="000C0ED0" w:rsidRPr="001012B8" w:rsidRDefault="000C0ED0"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sommes encore « </w:t>
      </w:r>
      <w:r w:rsidRPr="00543F53">
        <w:rPr>
          <w:rFonts w:ascii="Times New Roman" w:hAnsi="Times New Roman" w:cs="Times New Roman"/>
          <w:i/>
          <w:sz w:val="24"/>
          <w:szCs w:val="24"/>
        </w:rPr>
        <w:t>le bec dans l'eau</w:t>
      </w:r>
      <w:r w:rsidRPr="001012B8">
        <w:rPr>
          <w:rFonts w:ascii="Courier New" w:hAnsi="Courier New" w:cs="Courier New"/>
          <w:sz w:val="28"/>
          <w:szCs w:val="28"/>
        </w:rPr>
        <w:t xml:space="preserve"> »,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w:t>
      </w:r>
      <w:r w:rsidRPr="00543F53">
        <w:rPr>
          <w:rFonts w:ascii="Times New Roman" w:hAnsi="Times New Roman" w:cs="Times New Roman"/>
          <w:i/>
          <w:sz w:val="24"/>
          <w:szCs w:val="24"/>
        </w:rPr>
        <w:t>les trois</w:t>
      </w:r>
      <w:r w:rsidR="00F22B9D" w:rsidRPr="005F1A9C">
        <w:rPr>
          <w:rFonts w:ascii="Times New Roman" w:hAnsi="Times New Roman" w:cs="Times New Roman"/>
          <w:i/>
          <w:sz w:val="16"/>
          <w:szCs w:val="16"/>
        </w:rPr>
        <w:t>–</w:t>
      </w:r>
      <w:r w:rsidRPr="00543F53">
        <w:rPr>
          <w:rFonts w:ascii="Times New Roman" w:hAnsi="Times New Roman" w:cs="Times New Roman"/>
          <w:i/>
          <w:sz w:val="24"/>
          <w:szCs w:val="24"/>
        </w:rPr>
        <w:t>quarts du temps</w:t>
      </w:r>
      <w:r w:rsidRPr="001012B8">
        <w:rPr>
          <w:rFonts w:ascii="Courier New" w:hAnsi="Courier New" w:cs="Courier New"/>
          <w:sz w:val="28"/>
          <w:szCs w:val="28"/>
        </w:rPr>
        <w:t xml:space="preserve">, que nous apportent les sujets ? </w:t>
      </w:r>
    </w:p>
    <w:p w:rsidR="00543F53" w:rsidRDefault="00543F53" w:rsidP="000C0ED0">
      <w:pPr>
        <w:pStyle w:val="Sansinterligne"/>
        <w:rPr>
          <w:rFonts w:ascii="Courier New" w:hAnsi="Courier New" w:cs="Courier New"/>
          <w:sz w:val="28"/>
          <w:szCs w:val="28"/>
        </w:rPr>
      </w:pP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n'est rien d'autre que ce que nous sommes en train de leur demander,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de leur suggérer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nous répondre,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d'introduire dans ce qu'ils éprouvent des distinctions et des catégories qui n'intér</w:t>
      </w:r>
      <w:r w:rsidR="00543F53">
        <w:rPr>
          <w:rFonts w:ascii="Courier New" w:hAnsi="Courier New" w:cs="Courier New"/>
          <w:sz w:val="28"/>
          <w:szCs w:val="28"/>
        </w:rPr>
        <w:t>essent que nous, et non pas eux.</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qui les intéresse eux, c'est bien évidemment tout autre chose, le rapport d'étrangeté</w:t>
      </w:r>
      <w:r>
        <w:rPr>
          <w:rFonts w:ascii="Courier New" w:hAnsi="Courier New" w:cs="Courier New"/>
          <w:sz w:val="28"/>
          <w:szCs w:val="28"/>
        </w:rPr>
        <w:t>,</w:t>
      </w:r>
      <w:r w:rsidR="000C0ED0" w:rsidRPr="001012B8">
        <w:rPr>
          <w:rFonts w:ascii="Courier New" w:hAnsi="Courier New" w:cs="Courier New"/>
          <w:sz w:val="28"/>
          <w:szCs w:val="28"/>
        </w:rPr>
        <w:t xml:space="preserve"> de caractère imposé, extérieur</w:t>
      </w:r>
      <w:r>
        <w:rPr>
          <w:rFonts w:ascii="Courier New" w:hAnsi="Courier New" w:cs="Courier New"/>
          <w:sz w:val="28"/>
          <w:szCs w:val="28"/>
        </w:rPr>
        <w:t>,</w:t>
      </w:r>
      <w:r w:rsidR="000C0ED0" w:rsidRPr="001012B8">
        <w:rPr>
          <w:rFonts w:ascii="Courier New" w:hAnsi="Courier New" w:cs="Courier New"/>
          <w:sz w:val="28"/>
          <w:szCs w:val="28"/>
        </w:rPr>
        <w:t xml:space="preserve"> de l'hallucination verbale </w:t>
      </w:r>
      <w:r>
        <w:rPr>
          <w:rFonts w:ascii="Courier New" w:hAnsi="Courier New" w:cs="Courier New"/>
          <w:sz w:val="28"/>
          <w:szCs w:val="28"/>
        </w:rPr>
        <w:t>a</w:t>
      </w:r>
      <w:r w:rsidR="000C0ED0" w:rsidRPr="001012B8">
        <w:rPr>
          <w:rFonts w:ascii="Courier New" w:hAnsi="Courier New" w:cs="Courier New"/>
          <w:sz w:val="28"/>
          <w:szCs w:val="28"/>
        </w:rPr>
        <w:t xml:space="preserve"> quelque chose d'extrêmement intéressant mais qui est à considérer précisément </w:t>
      </w:r>
      <w:r>
        <w:rPr>
          <w:rFonts w:ascii="Courier New" w:hAnsi="Courier New" w:cs="Courier New"/>
          <w:sz w:val="28"/>
          <w:szCs w:val="28"/>
        </w:rPr>
        <w:t>dans le rapport en tant que tel.</w:t>
      </w:r>
      <w:r w:rsidR="000C0ED0" w:rsidRPr="001012B8">
        <w:rPr>
          <w:rFonts w:ascii="Courier New" w:hAnsi="Courier New" w:cs="Courier New"/>
          <w:sz w:val="28"/>
          <w:szCs w:val="28"/>
        </w:rPr>
        <w:t xml:space="preserve"> </w:t>
      </w:r>
    </w:p>
    <w:p w:rsidR="0054185F" w:rsidRDefault="0054185F"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ar nous ne le voyons bien la façon d</w:t>
      </w:r>
      <w:r>
        <w:rPr>
          <w:rFonts w:ascii="Courier New" w:hAnsi="Courier New" w:cs="Courier New"/>
          <w:sz w:val="28"/>
          <w:szCs w:val="28"/>
        </w:rPr>
        <w:t>ont les malades réagissent :</w:t>
      </w:r>
      <w:r w:rsidR="000C0ED0" w:rsidRPr="001012B8">
        <w:rPr>
          <w:rFonts w:ascii="Courier New" w:hAnsi="Courier New" w:cs="Courier New"/>
          <w:sz w:val="28"/>
          <w:szCs w:val="28"/>
        </w:rPr>
        <w:t xml:space="preserve"> ce n'est pas là où il entend le mieux</w:t>
      </w:r>
      <w:r>
        <w:rPr>
          <w:rFonts w:ascii="Courier New" w:hAnsi="Courier New" w:cs="Courier New"/>
          <w:sz w:val="28"/>
          <w:szCs w:val="28"/>
        </w:rPr>
        <w:t>…</w:t>
      </w:r>
      <w:r w:rsidR="000C0ED0" w:rsidRPr="001012B8">
        <w:rPr>
          <w:rFonts w:ascii="Courier New" w:hAnsi="Courier New" w:cs="Courier New"/>
          <w:sz w:val="28"/>
          <w:szCs w:val="28"/>
        </w:rPr>
        <w:t xml:space="preserve"> </w:t>
      </w:r>
    </w:p>
    <w:p w:rsidR="00543F53" w:rsidRDefault="000C0ED0" w:rsidP="00543F53">
      <w:pPr>
        <w:pStyle w:val="Sansinterligne"/>
        <w:ind w:left="708"/>
        <w:rPr>
          <w:rFonts w:ascii="Courier New" w:hAnsi="Courier New" w:cs="Courier New"/>
          <w:sz w:val="28"/>
          <w:szCs w:val="28"/>
        </w:rPr>
      </w:pPr>
      <w:r w:rsidRPr="001012B8">
        <w:rPr>
          <w:rFonts w:ascii="Courier New" w:hAnsi="Courier New" w:cs="Courier New"/>
          <w:sz w:val="28"/>
          <w:szCs w:val="28"/>
        </w:rPr>
        <w:t xml:space="preserve">comme on dit au sens où on croit qu'entendre c'est entendre avec les oreilles </w:t>
      </w:r>
    </w:p>
    <w:p w:rsidR="0054185F" w:rsidRDefault="00543F53"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 n'est pas là où il entend le mieux qu'il est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plus frappé</w:t>
      </w:r>
      <w:r w:rsidR="00543F53">
        <w:rPr>
          <w:rFonts w:ascii="Courier New" w:hAnsi="Courier New" w:cs="Courier New"/>
          <w:sz w:val="28"/>
          <w:szCs w:val="28"/>
        </w:rPr>
        <w:t>.</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y a des malades qui sont atteints de certaines formes d'hallucinations qui paraissent extrêmement </w:t>
      </w:r>
      <w:r w:rsidR="000C0ED0" w:rsidRPr="00543F53">
        <w:rPr>
          <w:rFonts w:ascii="Courier New" w:hAnsi="Courier New" w:cs="Courier New"/>
          <w:sz w:val="28"/>
          <w:szCs w:val="28"/>
        </w:rPr>
        <w:t>vivides</w:t>
      </w:r>
      <w:r w:rsidR="000C0ED0" w:rsidRPr="001012B8">
        <w:rPr>
          <w:rFonts w:ascii="Courier New" w:hAnsi="Courier New" w:cs="Courier New"/>
          <w:sz w:val="28"/>
          <w:szCs w:val="28"/>
        </w:rPr>
        <w:t xml:space="preserve">, et qui ne restent que des hallucinations,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il y en a d'autres chez qui ces hallucinations </w:t>
      </w:r>
    </w:p>
    <w:p w:rsidR="005F1A9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 contraire, ont un caractère peu </w:t>
      </w:r>
      <w:r w:rsidRPr="00543F53">
        <w:rPr>
          <w:rFonts w:ascii="Times New Roman" w:hAnsi="Times New Roman" w:cs="Times New Roman"/>
          <w:i/>
          <w:sz w:val="24"/>
          <w:szCs w:val="24"/>
        </w:rPr>
        <w:t>vivide</w:t>
      </w:r>
      <w:r w:rsidRPr="001012B8">
        <w:rPr>
          <w:rFonts w:ascii="Courier New" w:hAnsi="Courier New" w:cs="Courier New"/>
          <w:sz w:val="28"/>
          <w:szCs w:val="28"/>
        </w:rPr>
        <w:t>, extrêmement endophasique, et chez qui l'hallucination a</w:t>
      </w:r>
      <w:r w:rsidR="0054185F">
        <w:rPr>
          <w:rFonts w:ascii="Courier New" w:hAnsi="Courier New" w:cs="Courier New"/>
          <w:sz w:val="28"/>
          <w:szCs w:val="28"/>
        </w:rPr>
        <w:t>,</w:t>
      </w:r>
      <w:r w:rsidRPr="001012B8">
        <w:rPr>
          <w:rFonts w:ascii="Courier New" w:hAnsi="Courier New" w:cs="Courier New"/>
          <w:sz w:val="28"/>
          <w:szCs w:val="28"/>
        </w:rPr>
        <w:t xml:space="preserv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au contraire</w:t>
      </w:r>
      <w:r w:rsidR="0054185F">
        <w:rPr>
          <w:rFonts w:ascii="Courier New" w:hAnsi="Courier New" w:cs="Courier New"/>
          <w:sz w:val="28"/>
          <w:szCs w:val="28"/>
        </w:rPr>
        <w:t>,</w:t>
      </w:r>
      <w:r w:rsidRPr="001012B8">
        <w:rPr>
          <w:rFonts w:ascii="Courier New" w:hAnsi="Courier New" w:cs="Courier New"/>
          <w:sz w:val="28"/>
          <w:szCs w:val="28"/>
        </w:rPr>
        <w:t xml:space="preserve"> le caractère le plus décisif pour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sujet, à savoir qu'il lui donne tout le caractère d'une certitude. </w:t>
      </w:r>
    </w:p>
    <w:p w:rsidR="00543F53" w:rsidRDefault="00543F53" w:rsidP="000C0ED0">
      <w:pPr>
        <w:pStyle w:val="Sansinterligne"/>
        <w:rPr>
          <w:rFonts w:ascii="Courier New" w:hAnsi="Courier New" w:cs="Courier New"/>
          <w:sz w:val="28"/>
          <w:szCs w:val="28"/>
        </w:rPr>
      </w:pP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Comme j'introduisais cette distinction à l'orée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notre propos, quand il s'agissait des psychoses, distinction des certitudes et des réalités, c'est là ce qui est important, c'est ce qui nous introduit dans des différences structurelles à l'intérieur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ces phénomènes, c'est que nous sommes mieux placés que quiconque pour nous apercevoir que ce sont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des différences qui en aucun cas ne sont </w:t>
      </w:r>
      <w:r w:rsidRPr="00543F53">
        <w:rPr>
          <w:rFonts w:ascii="Times New Roman" w:hAnsi="Times New Roman" w:cs="Times New Roman"/>
          <w:i/>
          <w:sz w:val="24"/>
          <w:szCs w:val="24"/>
        </w:rPr>
        <w:t>superstructurales</w:t>
      </w:r>
      <w:r w:rsidR="00543F53">
        <w:rPr>
          <w:rFonts w:ascii="Courier New" w:hAnsi="Courier New" w:cs="Courier New"/>
          <w:sz w:val="28"/>
          <w:szCs w:val="28"/>
        </w:rPr>
        <w:t xml:space="preserve"> pour nous.</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185F" w:rsidRDefault="00543F53"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curieux que ce ne soit que pour nous,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il est un fait parmi les cliniciens,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w:t>
      </w:r>
      <w:r w:rsidR="00543F53">
        <w:rPr>
          <w:rFonts w:ascii="Courier New" w:hAnsi="Courier New" w:cs="Courier New"/>
          <w:sz w:val="28"/>
          <w:szCs w:val="28"/>
        </w:rPr>
        <w:t>e ça ne peut être que pour nous que</w:t>
      </w:r>
      <w:r w:rsidRPr="001012B8">
        <w:rPr>
          <w:rFonts w:ascii="Courier New" w:hAnsi="Courier New" w:cs="Courier New"/>
          <w:sz w:val="28"/>
          <w:szCs w:val="28"/>
        </w:rPr>
        <w:t xml:space="preserve"> la parole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est d'extrême poids et d'importance, puisqu'à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différence des autres cliniciens, nous savons que cette parole est toujours là, articulée ou pas,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elle est présente et enregistrante à l'état articulé,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déjà historisée,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déjà prise dans le réseau des couples</w:t>
      </w:r>
      <w:r w:rsidR="00543F53">
        <w:rPr>
          <w:rFonts w:ascii="Courier New" w:hAnsi="Courier New" w:cs="Courier New"/>
          <w:sz w:val="28"/>
          <w:szCs w:val="28"/>
        </w:rPr>
        <w:t xml:space="preserve"> et des </w:t>
      </w:r>
      <w:r w:rsidR="00543F53" w:rsidRPr="0054185F">
        <w:rPr>
          <w:rFonts w:ascii="Times New Roman" w:hAnsi="Times New Roman" w:cs="Times New Roman"/>
          <w:i/>
          <w:color w:val="0000CC"/>
          <w:sz w:val="24"/>
          <w:szCs w:val="24"/>
        </w:rPr>
        <w:t>oppositions symboliques</w:t>
      </w:r>
      <w:r w:rsidR="00543F53">
        <w:rPr>
          <w:rFonts w:ascii="Courier New" w:hAnsi="Courier New" w:cs="Courier New"/>
          <w:sz w:val="28"/>
          <w:szCs w:val="28"/>
        </w:rPr>
        <w:t>.</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T</w:t>
      </w:r>
      <w:r w:rsidR="000C0ED0" w:rsidRPr="001012B8">
        <w:rPr>
          <w:rFonts w:ascii="Courier New" w:hAnsi="Courier New" w:cs="Courier New"/>
          <w:sz w:val="28"/>
          <w:szCs w:val="28"/>
        </w:rPr>
        <w:t xml:space="preserve">out le vécu indifférencié du sujet, j'entends par là cette succession que nous aurions qualifiée d'image projetée sur un écran, du vécu du sujet dont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restauration totale selon </w:t>
      </w:r>
      <w:r w:rsidR="00543F53" w:rsidRPr="001012B8">
        <w:rPr>
          <w:rFonts w:ascii="Courier New" w:hAnsi="Courier New" w:cs="Courier New"/>
          <w:sz w:val="28"/>
          <w:szCs w:val="28"/>
        </w:rPr>
        <w:t>BERGSON</w:t>
      </w:r>
      <w:r w:rsidRPr="001012B8">
        <w:rPr>
          <w:rFonts w:ascii="Courier New" w:hAnsi="Courier New" w:cs="Courier New"/>
          <w:sz w:val="28"/>
          <w:szCs w:val="28"/>
        </w:rPr>
        <w:t>, serait indispensable pour permettre de saisir et de comprendre le sujet dans sa durée.</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Il est tout à fait clair que ce que nous touchons cliniquement n'est jamais quelque chose comme cela, nous trouvons par une analyse interminable que ce serait quelque chose qui serait inscrit dans le fond des phénomènes, et malheureusement </w:t>
      </w:r>
      <w:r w:rsidRPr="00543F53">
        <w:rPr>
          <w:rFonts w:ascii="Times New Roman" w:hAnsi="Times New Roman" w:cs="Times New Roman"/>
          <w:i/>
          <w:sz w:val="24"/>
          <w:szCs w:val="24"/>
        </w:rPr>
        <w:t>ça ne nous intéresse absolument pas</w:t>
      </w:r>
      <w:r w:rsidRPr="001012B8">
        <w:rPr>
          <w:rFonts w:ascii="Courier New" w:hAnsi="Courier New" w:cs="Courier New"/>
          <w:sz w:val="28"/>
          <w:szCs w:val="28"/>
        </w:rPr>
        <w:t>, ça ne tend jamais à surgir, la continuité de tout ce qu'a vé</w:t>
      </w:r>
      <w:r w:rsidR="00543F53">
        <w:rPr>
          <w:rFonts w:ascii="Courier New" w:hAnsi="Courier New" w:cs="Courier New"/>
          <w:sz w:val="28"/>
          <w:szCs w:val="28"/>
        </w:rPr>
        <w:t>cu un sujet depuis sa naissance.</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sont les points décisifs du point de vue de l'articulation symbolique, du point de vue de l'histoire dans le sens où vous appelez l'histoire, l'Histoire de France, c'est­à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que tel jour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w:t>
      </w:r>
      <w:r w:rsidR="00543F53" w:rsidRPr="00543F53">
        <w:rPr>
          <w:rFonts w:ascii="Courier New" w:hAnsi="Courier New" w:cs="Courier New"/>
          <w:sz w:val="28"/>
          <w:szCs w:val="28"/>
          <w:vertAlign w:val="superscript"/>
        </w:rPr>
        <w:t>e</w:t>
      </w:r>
      <w:r w:rsidRPr="00543F53">
        <w:rPr>
          <w:rFonts w:ascii="Courier New" w:hAnsi="Courier New" w:cs="Courier New"/>
          <w:sz w:val="28"/>
          <w:szCs w:val="28"/>
          <w:vertAlign w:val="superscript"/>
        </w:rPr>
        <w:t>lle</w:t>
      </w:r>
      <w:r w:rsidRPr="001012B8">
        <w:rPr>
          <w:rFonts w:ascii="Courier New" w:hAnsi="Courier New" w:cs="Courier New"/>
          <w:sz w:val="28"/>
          <w:szCs w:val="28"/>
        </w:rPr>
        <w:t xml:space="preserve"> </w:t>
      </w:r>
      <w:r w:rsidR="00543F53" w:rsidRPr="001012B8">
        <w:rPr>
          <w:rFonts w:ascii="Courier New" w:hAnsi="Courier New" w:cs="Courier New"/>
          <w:sz w:val="28"/>
          <w:szCs w:val="28"/>
        </w:rPr>
        <w:t>DE MONTPENSIER</w:t>
      </w:r>
      <w:r w:rsidRPr="001012B8">
        <w:rPr>
          <w:rFonts w:ascii="Courier New" w:hAnsi="Courier New" w:cs="Courier New"/>
          <w:sz w:val="28"/>
          <w:szCs w:val="28"/>
        </w:rPr>
        <w:t xml:space="preserve"> était sur les barricades,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w:t>
      </w:r>
      <w:r w:rsidRPr="005F1A9C">
        <w:rPr>
          <w:rFonts w:ascii="Courier New" w:hAnsi="Courier New" w:cs="Courier New"/>
          <w:i/>
          <w:sz w:val="24"/>
          <w:szCs w:val="24"/>
        </w:rPr>
        <w:t>elle y était peut</w:t>
      </w:r>
      <w:r w:rsidR="00F22B9D" w:rsidRPr="005F1A9C">
        <w:rPr>
          <w:rFonts w:ascii="Courier New" w:hAnsi="Courier New" w:cs="Courier New"/>
          <w:i/>
          <w:sz w:val="24"/>
          <w:szCs w:val="24"/>
        </w:rPr>
        <w:t>–</w:t>
      </w:r>
      <w:r w:rsidRPr="005F1A9C">
        <w:rPr>
          <w:rFonts w:ascii="Courier New" w:hAnsi="Courier New" w:cs="Courier New"/>
          <w:i/>
          <w:sz w:val="24"/>
          <w:szCs w:val="24"/>
        </w:rPr>
        <w:t xml:space="preserve">être </w:t>
      </w:r>
      <w:r w:rsidRPr="005F1A9C">
        <w:rPr>
          <w:rFonts w:ascii="Times New Roman" w:hAnsi="Times New Roman" w:cs="Times New Roman"/>
          <w:i/>
          <w:sz w:val="24"/>
          <w:szCs w:val="24"/>
        </w:rPr>
        <w:t>par</w:t>
      </w:r>
      <w:r w:rsidRPr="0054185F">
        <w:rPr>
          <w:rFonts w:ascii="Times New Roman" w:hAnsi="Times New Roman" w:cs="Times New Roman"/>
          <w:i/>
          <w:sz w:val="24"/>
          <w:szCs w:val="24"/>
        </w:rPr>
        <w:t xml:space="preserve"> hasard</w:t>
      </w:r>
      <w:r w:rsidRPr="001012B8">
        <w:rPr>
          <w:rFonts w:ascii="Courier New" w:hAnsi="Courier New" w:cs="Courier New"/>
          <w:sz w:val="28"/>
          <w:szCs w:val="28"/>
        </w:rPr>
        <w:t>, et ça n'avait peut</w:t>
      </w:r>
      <w:r w:rsidR="00F22B9D">
        <w:rPr>
          <w:rFonts w:ascii="Courier New" w:hAnsi="Courier New" w:cs="Courier New"/>
          <w:sz w:val="28"/>
          <w:szCs w:val="28"/>
        </w:rPr>
        <w:t>–</w:t>
      </w:r>
      <w:r w:rsidRPr="001012B8">
        <w:rPr>
          <w:rFonts w:ascii="Courier New" w:hAnsi="Courier New" w:cs="Courier New"/>
          <w:sz w:val="28"/>
          <w:szCs w:val="28"/>
        </w:rPr>
        <w:t xml:space="preserve">être pas d'importance dans une certaine perspective,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ce qu'il y a de certain, c'est qu'il n'y a que cela qui reste dans l'Histoire, c'est qu'elle éta</w:t>
      </w:r>
      <w:r w:rsidR="00543F53">
        <w:rPr>
          <w:rFonts w:ascii="Courier New" w:hAnsi="Courier New" w:cs="Courier New"/>
          <w:sz w:val="28"/>
          <w:szCs w:val="28"/>
        </w:rPr>
        <w:t>it là et on lui a donné un sens.</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185F" w:rsidRDefault="00543F53"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que ce sens soit vrai ou pas vrai, sur le moment d'ailleurs il est toujours un peu vrai, et c'est ce qui est devenu vrai dans l'Histoire qui compte et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fonctionne, mais quand même comme il faut que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ça vienne de quelque part, ou bien que ça vienne d'un remaniement postérieur, ou bien ça commence déjà à avoir une ébauche d'articulation sur le moment même. </w:t>
      </w:r>
    </w:p>
    <w:p w:rsidR="00543F53" w:rsidRDefault="00543F53" w:rsidP="000C0ED0">
      <w:pPr>
        <w:pStyle w:val="Sansinterligne"/>
        <w:rPr>
          <w:rFonts w:ascii="Courier New" w:hAnsi="Courier New" w:cs="Courier New"/>
          <w:sz w:val="28"/>
          <w:szCs w:val="28"/>
        </w:rPr>
      </w:pP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là quelque chose d'important à voir, mais ce qui est également très important, c'est que ce que nous appelons sentiment de réalité quand il s'agit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restauration des souvenirs, est ce quelque chose d'ambigu qui consiste essentiellement en ce que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oui ou non une réminiscence</w:t>
      </w:r>
      <w:r w:rsidR="00543F53">
        <w:rPr>
          <w:rFonts w:ascii="Courier New" w:hAnsi="Courier New" w:cs="Courier New"/>
          <w:sz w:val="28"/>
          <w:szCs w:val="28"/>
        </w:rPr>
        <w:t>…</w:t>
      </w:r>
      <w:r w:rsidRPr="001012B8">
        <w:rPr>
          <w:rFonts w:ascii="Courier New" w:hAnsi="Courier New" w:cs="Courier New"/>
          <w:sz w:val="28"/>
          <w:szCs w:val="28"/>
        </w:rPr>
        <w:t xml:space="preserve"> </w:t>
      </w:r>
    </w:p>
    <w:p w:rsidR="00543F53" w:rsidRDefault="000C0ED0" w:rsidP="00543F53">
      <w:pPr>
        <w:pStyle w:val="Sansinterligne"/>
        <w:ind w:firstLine="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une résurgence d'impression</w:t>
      </w:r>
    </w:p>
    <w:p w:rsidR="0054185F" w:rsidRDefault="00543F53"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peut ou non s'organiser dans la continuité historique, ce n'est pas </w:t>
      </w:r>
      <w:r w:rsidR="000C0ED0" w:rsidRPr="0054185F">
        <w:rPr>
          <w:rFonts w:ascii="Courier New" w:hAnsi="Courier New" w:cs="Courier New"/>
          <w:i/>
          <w:sz w:val="24"/>
          <w:szCs w:val="24"/>
        </w:rPr>
        <w:t>l'un ou l'autre</w:t>
      </w:r>
      <w:r w:rsidR="000C0ED0" w:rsidRPr="001012B8">
        <w:rPr>
          <w:rFonts w:ascii="Courier New" w:hAnsi="Courier New" w:cs="Courier New"/>
          <w:sz w:val="28"/>
          <w:szCs w:val="28"/>
        </w:rPr>
        <w:t xml:space="preserve"> qui donne l'accent de la réalité, c'est </w:t>
      </w:r>
      <w:r w:rsidR="000C0ED0" w:rsidRPr="0054185F">
        <w:rPr>
          <w:rFonts w:ascii="Courier New" w:hAnsi="Courier New" w:cs="Courier New"/>
          <w:i/>
          <w:sz w:val="24"/>
          <w:szCs w:val="24"/>
        </w:rPr>
        <w:t>l'un et l'autre</w:t>
      </w:r>
      <w:r w:rsidR="000C0ED0" w:rsidRPr="001012B8">
        <w:rPr>
          <w:rFonts w:ascii="Courier New" w:hAnsi="Courier New" w:cs="Courier New"/>
          <w:sz w:val="28"/>
          <w:szCs w:val="28"/>
        </w:rPr>
        <w:t xml:space="preserve">, c'est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certain mode de conjonction des deux registres qui donne aussi le sentiment d'irréalité, car du point de vue du registre sentimental, ce qui est sentiment de réalité est sentiment d'irréalité, ou à </w:t>
      </w:r>
      <w:r w:rsidRPr="00543F53">
        <w:rPr>
          <w:rFonts w:ascii="Times New Roman" w:hAnsi="Times New Roman" w:cs="Times New Roman"/>
          <w:i/>
          <w:sz w:val="24"/>
          <w:szCs w:val="24"/>
        </w:rPr>
        <w:t>un quart de poil près</w:t>
      </w:r>
      <w:r w:rsidRPr="001012B8">
        <w:rPr>
          <w:rFonts w:ascii="Courier New" w:hAnsi="Courier New" w:cs="Courier New"/>
          <w:sz w:val="28"/>
          <w:szCs w:val="28"/>
        </w:rPr>
        <w:t xml:space="preserve"> le sentiment d'irréalité n'est vraiment là que comme un signal qu'il s'agit d'être dans la réalité,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qu'il manque encore un petit quelque chose. </w:t>
      </w:r>
    </w:p>
    <w:p w:rsidR="00543F53" w:rsidRDefault="00543F53" w:rsidP="000C0ED0">
      <w:pPr>
        <w:pStyle w:val="Sansinterligne"/>
        <w:rPr>
          <w:rFonts w:ascii="Courier New" w:hAnsi="Courier New" w:cs="Courier New"/>
          <w:sz w:val="28"/>
          <w:szCs w:val="28"/>
        </w:rPr>
      </w:pP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Autrement dit, le sentiment de </w:t>
      </w:r>
      <w:r w:rsidR="00543F53">
        <w:rPr>
          <w:rFonts w:ascii="Courier New" w:hAnsi="Courier New" w:cs="Courier New"/>
          <w:sz w:val="28"/>
          <w:szCs w:val="28"/>
        </w:rPr>
        <w:t>« </w:t>
      </w:r>
      <w:r w:rsidRPr="00543F53">
        <w:rPr>
          <w:rFonts w:ascii="Times New Roman" w:hAnsi="Times New Roman" w:cs="Times New Roman"/>
          <w:i/>
          <w:sz w:val="24"/>
          <w:szCs w:val="24"/>
        </w:rPr>
        <w:t>déjà vu</w:t>
      </w:r>
      <w:r w:rsidR="00543F53">
        <w:rPr>
          <w:rFonts w:ascii="Courier New" w:hAnsi="Courier New" w:cs="Courier New"/>
          <w:sz w:val="28"/>
          <w:szCs w:val="28"/>
        </w:rPr>
        <w:t> »…</w:t>
      </w:r>
      <w:r w:rsidRPr="001012B8">
        <w:rPr>
          <w:rFonts w:ascii="Courier New" w:hAnsi="Courier New" w:cs="Courier New"/>
          <w:sz w:val="28"/>
          <w:szCs w:val="28"/>
        </w:rPr>
        <w:t xml:space="preserve"> </w:t>
      </w:r>
    </w:p>
    <w:p w:rsidR="00543F53" w:rsidRDefault="000C0ED0" w:rsidP="00543F53">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a fait tellement de </w:t>
      </w:r>
    </w:p>
    <w:p w:rsidR="00543F53" w:rsidRDefault="000C0ED0" w:rsidP="00543F53">
      <w:pPr>
        <w:pStyle w:val="Sansinterligne"/>
        <w:ind w:left="708"/>
        <w:rPr>
          <w:rFonts w:ascii="Courier New" w:hAnsi="Courier New" w:cs="Courier New"/>
          <w:sz w:val="28"/>
          <w:szCs w:val="28"/>
        </w:rPr>
      </w:pPr>
      <w:r w:rsidRPr="001012B8">
        <w:rPr>
          <w:rFonts w:ascii="Courier New" w:hAnsi="Courier New" w:cs="Courier New"/>
          <w:sz w:val="28"/>
          <w:szCs w:val="28"/>
        </w:rPr>
        <w:t xml:space="preserve">problèmes pour les psychologues </w:t>
      </w:r>
    </w:p>
    <w:p w:rsidR="0054185F" w:rsidRDefault="00543F53"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est quelque chose que nous pourrions désigner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comme une homony</w:t>
      </w:r>
      <w:r w:rsidR="00543F53">
        <w:rPr>
          <w:rFonts w:ascii="Courier New" w:hAnsi="Courier New" w:cs="Courier New"/>
          <w:sz w:val="28"/>
          <w:szCs w:val="28"/>
        </w:rPr>
        <w:t>mie.</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toujours dans la clé symbolique que s'entrouvre le ressort, c'est pour autant que quelque chose est vécu avec une signification symbolique pleine, quelque chose qui reproduit une situation symbolique homologue déjà vécue, mais oubliée et qui à ce titre revit sans que le sujet comprenne les tenants et les aboutissants, et donne à ce sujet le sentiment que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contexte, l'actuel, le tableau du moment présent,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est quelque chose qu'il a déjà vu. </w:t>
      </w:r>
    </w:p>
    <w:p w:rsidR="00543F53" w:rsidRDefault="00543F53" w:rsidP="000C0ED0">
      <w:pPr>
        <w:pStyle w:val="Sansinterligne"/>
        <w:rPr>
          <w:rFonts w:ascii="Courier New" w:hAnsi="Courier New" w:cs="Courier New"/>
          <w:sz w:val="28"/>
          <w:szCs w:val="28"/>
        </w:rPr>
      </w:pP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w:t>
      </w:r>
      <w:r w:rsidR="00543F53">
        <w:rPr>
          <w:rFonts w:ascii="Courier New" w:hAnsi="Courier New" w:cs="Courier New"/>
          <w:sz w:val="28"/>
          <w:szCs w:val="28"/>
        </w:rPr>
        <w:t>« </w:t>
      </w:r>
      <w:r w:rsidR="00543F53" w:rsidRPr="00543F53">
        <w:rPr>
          <w:rFonts w:ascii="Times New Roman" w:hAnsi="Times New Roman" w:cs="Times New Roman"/>
          <w:i/>
          <w:sz w:val="24"/>
          <w:szCs w:val="24"/>
        </w:rPr>
        <w:t>déjà vu</w:t>
      </w:r>
      <w:r w:rsidR="00543F53">
        <w:rPr>
          <w:rFonts w:ascii="Courier New" w:hAnsi="Courier New" w:cs="Courier New"/>
          <w:sz w:val="28"/>
          <w:szCs w:val="28"/>
        </w:rPr>
        <w:t> »</w:t>
      </w:r>
      <w:r w:rsidRPr="001012B8">
        <w:rPr>
          <w:rFonts w:ascii="Courier New" w:hAnsi="Courier New" w:cs="Courier New"/>
          <w:sz w:val="28"/>
          <w:szCs w:val="28"/>
        </w:rPr>
        <w:t xml:space="preserve"> est quelque chose d'excessivement près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 que l'expérience de l'analyse nous apporte sous le registre du </w:t>
      </w:r>
      <w:r w:rsidR="00543F53">
        <w:rPr>
          <w:rFonts w:ascii="Courier New" w:hAnsi="Courier New" w:cs="Courier New"/>
          <w:sz w:val="28"/>
          <w:szCs w:val="28"/>
        </w:rPr>
        <w:t>« </w:t>
      </w:r>
      <w:r w:rsidRPr="00543F53">
        <w:rPr>
          <w:rFonts w:ascii="Times New Roman" w:hAnsi="Times New Roman" w:cs="Times New Roman"/>
          <w:i/>
          <w:sz w:val="24"/>
          <w:szCs w:val="24"/>
        </w:rPr>
        <w:t>déjà raconté</w:t>
      </w:r>
      <w:r w:rsidR="00543F53">
        <w:rPr>
          <w:rFonts w:ascii="Courier New" w:hAnsi="Courier New" w:cs="Courier New"/>
          <w:sz w:val="28"/>
          <w:szCs w:val="28"/>
        </w:rPr>
        <w:t> »</w:t>
      </w:r>
      <w:r w:rsidRPr="001012B8">
        <w:rPr>
          <w:rFonts w:ascii="Courier New" w:hAnsi="Courier New" w:cs="Courier New"/>
          <w:sz w:val="28"/>
          <w:szCs w:val="28"/>
        </w:rPr>
        <w:t xml:space="preserve">, à part que c'est </w:t>
      </w:r>
      <w:r w:rsidRPr="00543F53">
        <w:rPr>
          <w:rFonts w:ascii="Times New Roman" w:hAnsi="Times New Roman" w:cs="Times New Roman"/>
          <w:i/>
          <w:sz w:val="24"/>
          <w:szCs w:val="24"/>
        </w:rPr>
        <w:t>l'inverse</w:t>
      </w:r>
      <w:r w:rsidR="00543F53">
        <w:rPr>
          <w:rFonts w:ascii="Times New Roman" w:hAnsi="Times New Roman" w:cs="Times New Roman"/>
          <w:i/>
          <w:sz w:val="24"/>
          <w:szCs w:val="24"/>
        </w:rPr>
        <w:t xml:space="preserve">  </w:t>
      </w:r>
      <w:r w:rsidR="00543F53">
        <w:rPr>
          <w:rFonts w:ascii="Courier New" w:hAnsi="Courier New" w:cs="Courier New"/>
          <w:sz w:val="28"/>
          <w:szCs w:val="28"/>
        </w:rPr>
        <w:t>:</w:t>
      </w:r>
      <w:r w:rsidRPr="001012B8">
        <w:rPr>
          <w:rFonts w:ascii="Courier New" w:hAnsi="Courier New" w:cs="Courier New"/>
          <w:sz w:val="28"/>
          <w:szCs w:val="28"/>
        </w:rPr>
        <w:t xml:space="preserve"> que ce n'est justement pas dans l'ordre du </w:t>
      </w:r>
      <w:r w:rsidR="00543F53" w:rsidRPr="00543F53">
        <w:rPr>
          <w:rFonts w:ascii="Courier New" w:hAnsi="Courier New" w:cs="Courier New"/>
          <w:sz w:val="24"/>
          <w:szCs w:val="24"/>
        </w:rPr>
        <w:t>« </w:t>
      </w:r>
      <w:r w:rsidR="00543F53" w:rsidRPr="00543F53">
        <w:rPr>
          <w:rFonts w:ascii="Times New Roman" w:hAnsi="Times New Roman" w:cs="Times New Roman"/>
          <w:i/>
          <w:sz w:val="24"/>
          <w:szCs w:val="24"/>
        </w:rPr>
        <w:t>déjà raconté</w:t>
      </w:r>
      <w:r w:rsidR="00543F53" w:rsidRPr="00543F53">
        <w:rPr>
          <w:rFonts w:ascii="Courier New" w:hAnsi="Courier New" w:cs="Courier New"/>
          <w:sz w:val="24"/>
          <w:szCs w:val="24"/>
        </w:rPr>
        <w:t> »</w:t>
      </w:r>
      <w:r w:rsidR="00543F53">
        <w:rPr>
          <w:rFonts w:ascii="Courier New" w:hAnsi="Courier New" w:cs="Courier New"/>
          <w:sz w:val="28"/>
          <w:szCs w:val="28"/>
        </w:rPr>
        <w:t xml:space="preserve"> que ça se place…</w:t>
      </w:r>
      <w:r w:rsidRPr="001012B8">
        <w:rPr>
          <w:rFonts w:ascii="Courier New" w:hAnsi="Courier New" w:cs="Courier New"/>
          <w:sz w:val="28"/>
          <w:szCs w:val="28"/>
        </w:rPr>
        <w:t xml:space="preserve"> </w:t>
      </w:r>
    </w:p>
    <w:p w:rsidR="00543F53" w:rsidRPr="001012B8" w:rsidRDefault="000C0ED0" w:rsidP="00543F53">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parce que c'est même dans l'ordre du </w:t>
      </w:r>
      <w:r w:rsidRPr="00543F53">
        <w:rPr>
          <w:rFonts w:ascii="Times New Roman" w:hAnsi="Times New Roman" w:cs="Times New Roman"/>
          <w:i/>
          <w:sz w:val="24"/>
          <w:szCs w:val="24"/>
        </w:rPr>
        <w:t>jamais raconté</w:t>
      </w:r>
      <w:r w:rsidRPr="001012B8">
        <w:rPr>
          <w:rFonts w:ascii="Courier New" w:hAnsi="Courier New" w:cs="Courier New"/>
          <w:sz w:val="28"/>
          <w:szCs w:val="28"/>
        </w:rPr>
        <w:t xml:space="preserve"> </w:t>
      </w:r>
      <w:r w:rsidR="00543F53">
        <w:rPr>
          <w:rFonts w:ascii="Courier New" w:hAnsi="Courier New" w:cs="Courier New"/>
          <w:sz w:val="28"/>
          <w:szCs w:val="28"/>
        </w:rPr>
        <w:t>…</w:t>
      </w:r>
      <w:r w:rsidRPr="001012B8">
        <w:rPr>
          <w:rFonts w:ascii="Courier New" w:hAnsi="Courier New" w:cs="Courier New"/>
          <w:sz w:val="28"/>
          <w:szCs w:val="28"/>
        </w:rPr>
        <w:t>mais c'est du même registre.</w:t>
      </w:r>
    </w:p>
    <w:p w:rsidR="000C0ED0" w:rsidRPr="001012B8" w:rsidRDefault="000C0ED0" w:rsidP="000C0ED0">
      <w:pPr>
        <w:pStyle w:val="Sansinterligne"/>
        <w:rPr>
          <w:rFonts w:ascii="Courier New" w:hAnsi="Courier New" w:cs="Courier New"/>
          <w:sz w:val="28"/>
          <w:szCs w:val="28"/>
        </w:rPr>
      </w:pP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d'autres termes, ce que nous devons supposer</w:t>
      </w:r>
      <w:r w:rsidR="00543F53">
        <w:rPr>
          <w:rFonts w:ascii="Courier New" w:hAnsi="Courier New" w:cs="Courier New"/>
          <w:sz w:val="28"/>
          <w:szCs w:val="28"/>
        </w:rPr>
        <w:t>…</w:t>
      </w:r>
      <w:r w:rsidRPr="001012B8">
        <w:rPr>
          <w:rFonts w:ascii="Courier New" w:hAnsi="Courier New" w:cs="Courier New"/>
          <w:sz w:val="28"/>
          <w:szCs w:val="28"/>
        </w:rPr>
        <w:t xml:space="preserve"> </w:t>
      </w:r>
    </w:p>
    <w:p w:rsidR="00543F53" w:rsidRDefault="000C0ED0" w:rsidP="00543F53">
      <w:pPr>
        <w:pStyle w:val="Sansinterligne"/>
        <w:ind w:left="708"/>
        <w:rPr>
          <w:rFonts w:ascii="Courier New" w:hAnsi="Courier New" w:cs="Courier New"/>
          <w:sz w:val="28"/>
          <w:szCs w:val="28"/>
        </w:rPr>
      </w:pPr>
      <w:r w:rsidRPr="001012B8">
        <w:rPr>
          <w:rFonts w:ascii="Courier New" w:hAnsi="Courier New" w:cs="Courier New"/>
          <w:sz w:val="28"/>
          <w:szCs w:val="28"/>
        </w:rPr>
        <w:t xml:space="preserve">si nous admettons l'existence de </w:t>
      </w:r>
    </w:p>
    <w:p w:rsidR="00543F53" w:rsidRDefault="000C0ED0" w:rsidP="00543F53">
      <w:pPr>
        <w:pStyle w:val="Sansinterligne"/>
        <w:ind w:left="708"/>
        <w:rPr>
          <w:rFonts w:ascii="Courier New" w:hAnsi="Courier New" w:cs="Courier New"/>
          <w:sz w:val="28"/>
          <w:szCs w:val="28"/>
        </w:rPr>
      </w:pPr>
      <w:r w:rsidRPr="001012B8">
        <w:rPr>
          <w:rFonts w:ascii="Courier New" w:hAnsi="Courier New" w:cs="Courier New"/>
          <w:sz w:val="28"/>
          <w:szCs w:val="28"/>
        </w:rPr>
        <w:t xml:space="preserve">l'inconscient tel que </w:t>
      </w:r>
      <w:r w:rsidR="00201B90">
        <w:rPr>
          <w:rFonts w:ascii="Courier New" w:hAnsi="Courier New" w:cs="Courier New"/>
          <w:sz w:val="28"/>
          <w:szCs w:val="28"/>
        </w:rPr>
        <w:t>FREUD</w:t>
      </w:r>
      <w:r w:rsidRPr="001012B8">
        <w:rPr>
          <w:rFonts w:ascii="Courier New" w:hAnsi="Courier New" w:cs="Courier New"/>
          <w:sz w:val="28"/>
          <w:szCs w:val="28"/>
        </w:rPr>
        <w:t xml:space="preserve"> l’articule </w:t>
      </w: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c'est que cette </w:t>
      </w:r>
      <w:r w:rsidR="000C0ED0" w:rsidRPr="00543F53">
        <w:rPr>
          <w:rFonts w:ascii="Times New Roman" w:hAnsi="Times New Roman" w:cs="Times New Roman"/>
          <w:i/>
          <w:sz w:val="24"/>
          <w:szCs w:val="24"/>
        </w:rPr>
        <w:t>phrase symbolique</w:t>
      </w:r>
      <w:r w:rsidR="000C0ED0" w:rsidRPr="001012B8">
        <w:rPr>
          <w:rFonts w:ascii="Courier New" w:hAnsi="Courier New" w:cs="Courier New"/>
          <w:sz w:val="28"/>
          <w:szCs w:val="28"/>
        </w:rPr>
        <w:t xml:space="preserve">, cette </w:t>
      </w:r>
      <w:r w:rsidR="000C0ED0" w:rsidRPr="00543F53">
        <w:rPr>
          <w:rFonts w:ascii="Times New Roman" w:hAnsi="Times New Roman" w:cs="Times New Roman"/>
          <w:i/>
          <w:sz w:val="24"/>
          <w:szCs w:val="24"/>
        </w:rPr>
        <w:t>construction symbolique</w:t>
      </w:r>
      <w:r w:rsidR="000C0ED0" w:rsidRPr="001012B8">
        <w:rPr>
          <w:rFonts w:ascii="Courier New" w:hAnsi="Courier New" w:cs="Courier New"/>
          <w:sz w:val="28"/>
          <w:szCs w:val="28"/>
        </w:rPr>
        <w:t xml:space="preserve"> permanente qui recouvre de sa trame tout le vécu humain, est quelque chose qui est toujours là,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plus ou moins latent, qui est en quelque sorte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des éléments nécessaires de l'adaptation humaine,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que ça passe sans qu'on y pense. </w:t>
      </w:r>
    </w:p>
    <w:p w:rsidR="00543F53" w:rsidRDefault="00543F53" w:rsidP="000C0ED0">
      <w:pPr>
        <w:pStyle w:val="Sansinterligne"/>
        <w:rPr>
          <w:rFonts w:ascii="Courier New" w:hAnsi="Courier New" w:cs="Courier New"/>
          <w:sz w:val="28"/>
          <w:szCs w:val="28"/>
        </w:rPr>
      </w:pP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Cela aurait pu être </w:t>
      </w:r>
      <w:r w:rsidRPr="00543F53">
        <w:rPr>
          <w:rFonts w:ascii="Courier New" w:hAnsi="Courier New" w:cs="Courier New"/>
          <w:sz w:val="28"/>
          <w:szCs w:val="28"/>
        </w:rPr>
        <w:t>qualifié</w:t>
      </w:r>
      <w:r w:rsidRPr="001012B8">
        <w:rPr>
          <w:rFonts w:ascii="Courier New" w:hAnsi="Courier New" w:cs="Courier New"/>
          <w:sz w:val="28"/>
          <w:szCs w:val="28"/>
        </w:rPr>
        <w:t xml:space="preserve"> pendant longtemps d'</w:t>
      </w:r>
      <w:r w:rsidRPr="00543F53">
        <w:rPr>
          <w:rFonts w:ascii="Courier New" w:hAnsi="Courier New" w:cs="Courier New"/>
          <w:sz w:val="28"/>
          <w:szCs w:val="28"/>
        </w:rPr>
        <w:t>énormité</w:t>
      </w:r>
      <w:r w:rsidRPr="001012B8">
        <w:rPr>
          <w:rFonts w:ascii="Courier New" w:hAnsi="Courier New" w:cs="Courier New"/>
          <w:sz w:val="28"/>
          <w:szCs w:val="28"/>
        </w:rPr>
        <w:t xml:space="preserve">, mais il n'y a que pour nous que </w:t>
      </w:r>
    </w:p>
    <w:p w:rsidR="00543F53" w:rsidRDefault="000C0ED0" w:rsidP="000C0ED0">
      <w:pPr>
        <w:pStyle w:val="Sansinterligne"/>
        <w:rPr>
          <w:rFonts w:ascii="Courier New" w:hAnsi="Courier New" w:cs="Courier New"/>
          <w:sz w:val="28"/>
          <w:szCs w:val="28"/>
        </w:rPr>
      </w:pPr>
      <w:r w:rsidRPr="00543F53">
        <w:rPr>
          <w:rFonts w:ascii="Courier New" w:hAnsi="Courier New" w:cs="Courier New"/>
          <w:sz w:val="28"/>
          <w:szCs w:val="28"/>
        </w:rPr>
        <w:t>ça ne peut pas en être une</w:t>
      </w:r>
      <w:r w:rsidRPr="001012B8">
        <w:rPr>
          <w:rFonts w:ascii="Courier New" w:hAnsi="Courier New" w:cs="Courier New"/>
          <w:sz w:val="28"/>
          <w:szCs w:val="28"/>
        </w:rPr>
        <w:t xml:space="preserve">, car l'idée même </w:t>
      </w:r>
    </w:p>
    <w:p w:rsidR="00543F5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00543F53">
        <w:rPr>
          <w:rFonts w:ascii="Courier New" w:hAnsi="Courier New" w:cs="Courier New"/>
          <w:sz w:val="28"/>
          <w:szCs w:val="28"/>
        </w:rPr>
        <w:t>« </w:t>
      </w:r>
      <w:r w:rsidRPr="00543F53">
        <w:rPr>
          <w:rFonts w:ascii="Times New Roman" w:hAnsi="Times New Roman" w:cs="Times New Roman"/>
          <w:i/>
          <w:sz w:val="24"/>
          <w:szCs w:val="24"/>
        </w:rPr>
        <w:t>pensée inconsciente</w:t>
      </w:r>
      <w:r w:rsidR="00543F53">
        <w:rPr>
          <w:rFonts w:ascii="Courier New" w:hAnsi="Courier New" w:cs="Courier New"/>
          <w:sz w:val="28"/>
          <w:szCs w:val="28"/>
        </w:rPr>
        <w:t> »…</w:t>
      </w:r>
      <w:r w:rsidRPr="001012B8">
        <w:rPr>
          <w:rFonts w:ascii="Courier New" w:hAnsi="Courier New" w:cs="Courier New"/>
          <w:sz w:val="28"/>
          <w:szCs w:val="28"/>
        </w:rPr>
        <w:t xml:space="preserve"> </w:t>
      </w:r>
    </w:p>
    <w:p w:rsidR="00543F53" w:rsidRDefault="000C0ED0" w:rsidP="00543F53">
      <w:pPr>
        <w:pStyle w:val="Sansinterligne"/>
        <w:ind w:left="708"/>
        <w:rPr>
          <w:rFonts w:ascii="Courier New" w:hAnsi="Courier New" w:cs="Courier New"/>
          <w:sz w:val="28"/>
          <w:szCs w:val="28"/>
        </w:rPr>
      </w:pPr>
      <w:r w:rsidRPr="001012B8">
        <w:rPr>
          <w:rFonts w:ascii="Courier New" w:hAnsi="Courier New" w:cs="Courier New"/>
          <w:sz w:val="28"/>
          <w:szCs w:val="28"/>
        </w:rPr>
        <w:t>qui est en effet le grand paradoxe concret, pratique</w:t>
      </w:r>
      <w:r w:rsidR="00543F53">
        <w:rPr>
          <w:rFonts w:ascii="Courier New" w:hAnsi="Courier New" w:cs="Courier New"/>
          <w:sz w:val="28"/>
          <w:szCs w:val="28"/>
        </w:rPr>
        <w:t>,</w:t>
      </w:r>
      <w:r w:rsidRPr="001012B8">
        <w:rPr>
          <w:rFonts w:ascii="Courier New" w:hAnsi="Courier New" w:cs="Courier New"/>
          <w:sz w:val="28"/>
          <w:szCs w:val="28"/>
        </w:rPr>
        <w:t xml:space="preserve"> qu'a apporté </w:t>
      </w:r>
      <w:r w:rsidR="00201B90">
        <w:rPr>
          <w:rFonts w:ascii="Courier New" w:hAnsi="Courier New" w:cs="Courier New"/>
          <w:sz w:val="28"/>
          <w:szCs w:val="28"/>
        </w:rPr>
        <w:t>FREUD</w:t>
      </w:r>
      <w:r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veut dire cela et ne veut pas dire autre chose</w:t>
      </w:r>
      <w:r>
        <w:rPr>
          <w:rFonts w:ascii="Courier New" w:hAnsi="Courier New" w:cs="Courier New"/>
          <w:sz w:val="28"/>
          <w:szCs w:val="28"/>
        </w:rPr>
        <w:t>.</w:t>
      </w:r>
      <w:r w:rsidR="000C0ED0" w:rsidRPr="001012B8">
        <w:rPr>
          <w:rFonts w:ascii="Courier New" w:hAnsi="Courier New" w:cs="Courier New"/>
          <w:sz w:val="28"/>
          <w:szCs w:val="28"/>
        </w:rPr>
        <w:t xml:space="preserve"> </w:t>
      </w:r>
    </w:p>
    <w:p w:rsidR="00543F53" w:rsidRDefault="00543F53" w:rsidP="000C0ED0">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uand </w:t>
      </w:r>
      <w:r w:rsidR="00201B90">
        <w:rPr>
          <w:rFonts w:ascii="Courier New" w:hAnsi="Courier New" w:cs="Courier New"/>
          <w:sz w:val="28"/>
          <w:szCs w:val="28"/>
        </w:rPr>
        <w:t>FREUD</w:t>
      </w:r>
      <w:r w:rsidR="000C0ED0" w:rsidRPr="001012B8">
        <w:rPr>
          <w:rFonts w:ascii="Courier New" w:hAnsi="Courier New" w:cs="Courier New"/>
          <w:sz w:val="28"/>
          <w:szCs w:val="28"/>
        </w:rPr>
        <w:t xml:space="preserve"> formule le terme de </w:t>
      </w:r>
      <w:r>
        <w:rPr>
          <w:rFonts w:ascii="Courier New" w:hAnsi="Courier New" w:cs="Courier New"/>
          <w:sz w:val="28"/>
          <w:szCs w:val="28"/>
        </w:rPr>
        <w:t>« </w:t>
      </w:r>
      <w:r w:rsidRPr="00543F53">
        <w:rPr>
          <w:rFonts w:ascii="Times New Roman" w:hAnsi="Times New Roman" w:cs="Times New Roman"/>
          <w:i/>
          <w:sz w:val="24"/>
          <w:szCs w:val="24"/>
        </w:rPr>
        <w:t>pensée inconsciente</w:t>
      </w:r>
      <w:r>
        <w:rPr>
          <w:rFonts w:ascii="Courier New" w:hAnsi="Courier New" w:cs="Courier New"/>
          <w:sz w:val="28"/>
          <w:szCs w:val="28"/>
        </w:rPr>
        <w:t> »</w:t>
      </w:r>
      <w:r w:rsidR="00483D3B">
        <w:rPr>
          <w:rFonts w:ascii="Courier New" w:hAnsi="Courier New" w:cs="Courier New"/>
          <w:sz w:val="28"/>
          <w:szCs w:val="28"/>
        </w:rPr>
        <w:t>…</w:t>
      </w:r>
      <w:r w:rsidR="000C0ED0" w:rsidRPr="001012B8">
        <w:rPr>
          <w:rFonts w:ascii="Courier New" w:hAnsi="Courier New" w:cs="Courier New"/>
          <w:sz w:val="28"/>
          <w:szCs w:val="28"/>
        </w:rPr>
        <w:t xml:space="preserve"> </w:t>
      </w:r>
    </w:p>
    <w:p w:rsidR="00483D3B" w:rsidRDefault="000C0ED0" w:rsidP="00483D3B">
      <w:pPr>
        <w:pStyle w:val="Sansinterligne"/>
        <w:ind w:left="708"/>
        <w:rPr>
          <w:rFonts w:ascii="Courier New" w:hAnsi="Courier New" w:cs="Courier New"/>
          <w:sz w:val="28"/>
          <w:szCs w:val="28"/>
        </w:rPr>
      </w:pPr>
      <w:r w:rsidRPr="001012B8">
        <w:rPr>
          <w:rFonts w:ascii="Courier New" w:hAnsi="Courier New" w:cs="Courier New"/>
          <w:sz w:val="28"/>
          <w:szCs w:val="28"/>
        </w:rPr>
        <w:lastRenderedPageBreak/>
        <w:t xml:space="preserve">en ajoutant dans sa </w:t>
      </w:r>
      <w:r w:rsidRPr="00483D3B">
        <w:rPr>
          <w:rFonts w:ascii="Times New Roman" w:hAnsi="Times New Roman" w:cs="Times New Roman"/>
          <w:i/>
          <w:sz w:val="24"/>
          <w:szCs w:val="24"/>
        </w:rPr>
        <w:t>Traumdeutung</w:t>
      </w:r>
      <w:r w:rsidRPr="001012B8">
        <w:rPr>
          <w:rFonts w:ascii="Courier New" w:hAnsi="Courier New" w:cs="Courier New"/>
          <w:sz w:val="28"/>
          <w:szCs w:val="28"/>
        </w:rPr>
        <w:t xml:space="preserve"> </w:t>
      </w:r>
      <w:r w:rsidR="00543F53">
        <w:rPr>
          <w:rFonts w:ascii="Courier New" w:hAnsi="Courier New" w:cs="Courier New"/>
          <w:sz w:val="28"/>
          <w:szCs w:val="28"/>
        </w:rPr>
        <w:t>« </w:t>
      </w:r>
      <w:r w:rsidRPr="00483D3B">
        <w:rPr>
          <w:rFonts w:ascii="Times New Roman" w:hAnsi="Times New Roman" w:cs="Times New Roman"/>
          <w:i/>
          <w:sz w:val="24"/>
          <w:szCs w:val="24"/>
        </w:rPr>
        <w:t>sit ven</w:t>
      </w:r>
      <w:r w:rsidR="00483D3B" w:rsidRPr="00483D3B">
        <w:rPr>
          <w:rFonts w:ascii="Times New Roman" w:hAnsi="Times New Roman" w:cs="Times New Roman"/>
          <w:i/>
          <w:sz w:val="24"/>
          <w:szCs w:val="24"/>
        </w:rPr>
        <w:t>i</w:t>
      </w:r>
      <w:r w:rsidRPr="00483D3B">
        <w:rPr>
          <w:rFonts w:ascii="Times New Roman" w:hAnsi="Times New Roman" w:cs="Times New Roman"/>
          <w:i/>
          <w:sz w:val="24"/>
          <w:szCs w:val="24"/>
        </w:rPr>
        <w:t>a verbo</w:t>
      </w:r>
      <w:r w:rsidRPr="001012B8">
        <w:rPr>
          <w:rFonts w:ascii="Courier New" w:hAnsi="Courier New" w:cs="Courier New"/>
          <w:sz w:val="28"/>
          <w:szCs w:val="28"/>
        </w:rPr>
        <w:t xml:space="preserve"> » pour que l'excuse soit en contradiction de la parole </w:t>
      </w: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il ne formule pas autre chose que ceci</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que </w:t>
      </w:r>
      <w:r w:rsidR="00483D3B">
        <w:rPr>
          <w:rFonts w:ascii="Courier New" w:hAnsi="Courier New" w:cs="Courier New"/>
          <w:sz w:val="28"/>
          <w:szCs w:val="28"/>
        </w:rPr>
        <w:t>« </w:t>
      </w:r>
      <w:r w:rsidRPr="00483D3B">
        <w:rPr>
          <w:rFonts w:ascii="Times New Roman" w:hAnsi="Times New Roman" w:cs="Times New Roman"/>
          <w:i/>
          <w:sz w:val="24"/>
          <w:szCs w:val="24"/>
        </w:rPr>
        <w:t>pensée</w:t>
      </w:r>
      <w:r w:rsidR="00483D3B">
        <w:rPr>
          <w:rFonts w:ascii="Courier New" w:hAnsi="Courier New" w:cs="Courier New"/>
          <w:sz w:val="28"/>
          <w:szCs w:val="28"/>
        </w:rPr>
        <w:t> »</w:t>
      </w:r>
      <w:r w:rsidRPr="001012B8">
        <w:rPr>
          <w:rFonts w:ascii="Courier New" w:hAnsi="Courier New" w:cs="Courier New"/>
          <w:sz w:val="28"/>
          <w:szCs w:val="28"/>
        </w:rPr>
        <w:t xml:space="preserve"> veut dire </w:t>
      </w:r>
      <w:r w:rsidR="00483D3B">
        <w:rPr>
          <w:rFonts w:ascii="Courier New" w:hAnsi="Courier New" w:cs="Courier New"/>
          <w:sz w:val="28"/>
          <w:szCs w:val="28"/>
        </w:rPr>
        <w:t>« </w:t>
      </w:r>
      <w:r w:rsidRPr="00483D3B">
        <w:rPr>
          <w:rFonts w:ascii="Times New Roman" w:hAnsi="Times New Roman" w:cs="Times New Roman"/>
          <w:i/>
          <w:sz w:val="24"/>
          <w:szCs w:val="24"/>
        </w:rPr>
        <w:t>la chose qui s'articule en langage</w:t>
      </w:r>
      <w:r w:rsidR="00483D3B">
        <w:rPr>
          <w:rFonts w:ascii="Courier New" w:hAnsi="Courier New" w:cs="Courier New"/>
          <w:sz w:val="28"/>
          <w:szCs w:val="28"/>
        </w:rPr>
        <w:t> »</w:t>
      </w:r>
      <w:r w:rsidRPr="001012B8">
        <w:rPr>
          <w:rFonts w:ascii="Courier New" w:hAnsi="Courier New" w:cs="Courier New"/>
          <w:sz w:val="28"/>
          <w:szCs w:val="28"/>
        </w:rPr>
        <w:t xml:space="preserve">, il n'y a pas d'autre interrogation au niveau de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Pr="00483D3B">
        <w:rPr>
          <w:rFonts w:ascii="Times New Roman" w:hAnsi="Times New Roman" w:cs="Times New Roman"/>
          <w:i/>
          <w:sz w:val="24"/>
          <w:szCs w:val="24"/>
        </w:rPr>
        <w:t>Traumdeutung</w:t>
      </w:r>
      <w:r w:rsidRPr="001012B8">
        <w:rPr>
          <w:rFonts w:ascii="Courier New" w:hAnsi="Courier New" w:cs="Courier New"/>
          <w:sz w:val="28"/>
          <w:szCs w:val="28"/>
        </w:rPr>
        <w:t xml:space="preserve"> à ce terme que celle</w:t>
      </w:r>
      <w:r w:rsidR="00F22B9D">
        <w:rPr>
          <w:rFonts w:ascii="Courier New" w:hAnsi="Courier New" w:cs="Courier New"/>
          <w:sz w:val="28"/>
          <w:szCs w:val="28"/>
        </w:rPr>
        <w:t>–</w:t>
      </w:r>
      <w:r w:rsidRPr="001012B8">
        <w:rPr>
          <w:rFonts w:ascii="Courier New" w:hAnsi="Courier New" w:cs="Courier New"/>
          <w:sz w:val="28"/>
          <w:szCs w:val="28"/>
        </w:rPr>
        <w:t xml:space="preserve">là, et que ce </w:t>
      </w:r>
      <w:r w:rsidRPr="00483D3B">
        <w:rPr>
          <w:rFonts w:ascii="Times New Roman" w:hAnsi="Times New Roman" w:cs="Times New Roman"/>
          <w:i/>
          <w:sz w:val="24"/>
          <w:szCs w:val="24"/>
        </w:rPr>
        <w:t>langage</w:t>
      </w:r>
      <w:r w:rsidRPr="001012B8">
        <w:rPr>
          <w:rFonts w:ascii="Courier New" w:hAnsi="Courier New" w:cs="Courier New"/>
          <w:sz w:val="28"/>
          <w:szCs w:val="28"/>
        </w:rPr>
        <w:t xml:space="preserve"> que nous pourrions appeler « </w:t>
      </w:r>
      <w:r w:rsidRPr="00483D3B">
        <w:rPr>
          <w:rFonts w:ascii="Times New Roman" w:hAnsi="Times New Roman" w:cs="Times New Roman"/>
          <w:i/>
          <w:sz w:val="24"/>
          <w:szCs w:val="24"/>
        </w:rPr>
        <w:t>intérieur</w:t>
      </w:r>
      <w:r w:rsidRPr="001012B8">
        <w:rPr>
          <w:rFonts w:ascii="Courier New" w:hAnsi="Courier New" w:cs="Courier New"/>
          <w:sz w:val="28"/>
          <w:szCs w:val="28"/>
        </w:rPr>
        <w:t xml:space="preserve"> »</w:t>
      </w:r>
      <w:r w:rsidR="00483D3B">
        <w:rPr>
          <w:rFonts w:ascii="Courier New" w:hAnsi="Courier New" w:cs="Courier New"/>
          <w:sz w:val="28"/>
          <w:szCs w:val="28"/>
        </w:rPr>
        <w:t>…</w:t>
      </w:r>
      <w:r w:rsidRPr="001012B8">
        <w:rPr>
          <w:rFonts w:ascii="Courier New" w:hAnsi="Courier New" w:cs="Courier New"/>
          <w:sz w:val="28"/>
          <w:szCs w:val="28"/>
        </w:rPr>
        <w:t xml:space="preserve"> </w:t>
      </w:r>
    </w:p>
    <w:p w:rsidR="00483D3B" w:rsidRDefault="000C0ED0" w:rsidP="00483D3B">
      <w:pPr>
        <w:pStyle w:val="Sansinterligne"/>
        <w:ind w:left="708"/>
        <w:rPr>
          <w:rFonts w:ascii="Courier New" w:hAnsi="Courier New" w:cs="Courier New"/>
          <w:sz w:val="28"/>
          <w:szCs w:val="28"/>
        </w:rPr>
      </w:pPr>
      <w:r w:rsidRPr="001012B8">
        <w:rPr>
          <w:rFonts w:ascii="Courier New" w:hAnsi="Courier New" w:cs="Courier New"/>
          <w:sz w:val="28"/>
          <w:szCs w:val="28"/>
        </w:rPr>
        <w:t>ne me faites pas dire ce que je ne dis pas, c'est pour vous faire comprendre comme je l'entends, car justement le terme d'</w:t>
      </w:r>
      <w:r w:rsidRPr="00483D3B">
        <w:rPr>
          <w:rFonts w:ascii="Times New Roman" w:hAnsi="Times New Roman" w:cs="Times New Roman"/>
          <w:i/>
          <w:sz w:val="24"/>
          <w:szCs w:val="24"/>
        </w:rPr>
        <w:t>intérieur</w:t>
      </w:r>
      <w:r w:rsidRPr="001012B8">
        <w:rPr>
          <w:rFonts w:ascii="Courier New" w:hAnsi="Courier New" w:cs="Courier New"/>
          <w:sz w:val="28"/>
          <w:szCs w:val="28"/>
        </w:rPr>
        <w:t xml:space="preserve"> fausse déjà tout </w:t>
      </w:r>
    </w:p>
    <w:p w:rsidR="0054185F" w:rsidRDefault="00483D3B"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monologue intérieur est en parfaite continuité avec le dialogue extérieur, et c'est bien pour cela que nous pouvons dire que l'inconscient e</w:t>
      </w:r>
      <w:r>
        <w:rPr>
          <w:rFonts w:ascii="Courier New" w:hAnsi="Courier New" w:cs="Courier New"/>
          <w:sz w:val="28"/>
          <w:szCs w:val="28"/>
        </w:rPr>
        <w:t xml:space="preserve">st aussi </w:t>
      </w: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le discours de l'Autre.</w:t>
      </w:r>
      <w:r w:rsidR="000C0ED0"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quand même il y a quelque chose de cet ordre</w:t>
      </w:r>
      <w:r w:rsidR="00F22B9D">
        <w:rPr>
          <w:rFonts w:ascii="Courier New" w:hAnsi="Courier New" w:cs="Courier New"/>
          <w:sz w:val="28"/>
          <w:szCs w:val="28"/>
        </w:rPr>
        <w:t>–</w:t>
      </w:r>
      <w:r w:rsidR="000C0ED0" w:rsidRPr="001012B8">
        <w:rPr>
          <w:rFonts w:ascii="Courier New" w:hAnsi="Courier New" w:cs="Courier New"/>
          <w:sz w:val="28"/>
          <w:szCs w:val="28"/>
        </w:rPr>
        <w:t>là,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de continu, mais non pas </w:t>
      </w:r>
      <w:r w:rsidR="000C0ED0" w:rsidRPr="00483D3B">
        <w:rPr>
          <w:rFonts w:ascii="Times New Roman" w:hAnsi="Times New Roman" w:cs="Times New Roman"/>
          <w:i/>
          <w:sz w:val="24"/>
          <w:szCs w:val="24"/>
        </w:rPr>
        <w:t>à chaque instant</w:t>
      </w:r>
      <w:r>
        <w:rPr>
          <w:rFonts w:ascii="Courier New" w:hAnsi="Courier New" w:cs="Courier New"/>
          <w:sz w:val="28"/>
          <w:szCs w:val="28"/>
        </w:rPr>
        <w:t>…</w:t>
      </w:r>
      <w:r w:rsidR="000C0ED0" w:rsidRPr="001012B8">
        <w:rPr>
          <w:rFonts w:ascii="Courier New" w:hAnsi="Courier New" w:cs="Courier New"/>
          <w:sz w:val="28"/>
          <w:szCs w:val="28"/>
        </w:rPr>
        <w:t xml:space="preserve"> </w:t>
      </w:r>
    </w:p>
    <w:p w:rsidR="00483D3B" w:rsidRDefault="000C0ED0" w:rsidP="00483D3B">
      <w:pPr>
        <w:pStyle w:val="Sansinterligne"/>
        <w:ind w:left="708"/>
        <w:rPr>
          <w:rFonts w:ascii="Courier New" w:hAnsi="Courier New" w:cs="Courier New"/>
          <w:sz w:val="28"/>
          <w:szCs w:val="28"/>
        </w:rPr>
      </w:pPr>
      <w:r w:rsidRPr="001012B8">
        <w:rPr>
          <w:rFonts w:ascii="Courier New" w:hAnsi="Courier New" w:cs="Courier New"/>
          <w:sz w:val="28"/>
          <w:szCs w:val="28"/>
        </w:rPr>
        <w:t>là aussi il faut commencer à dire ce qu'on veut dire, aller dans le sens où on va et en</w:t>
      </w:r>
      <w:r w:rsidR="00483D3B">
        <w:rPr>
          <w:rFonts w:ascii="Courier New" w:hAnsi="Courier New" w:cs="Courier New"/>
          <w:sz w:val="28"/>
          <w:szCs w:val="28"/>
        </w:rPr>
        <w:t xml:space="preserve"> même temps savoir le corriger</w:t>
      </w: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que ce n'est justement pas </w:t>
      </w:r>
      <w:r w:rsidRPr="00483D3B">
        <w:rPr>
          <w:rFonts w:ascii="Times New Roman" w:hAnsi="Times New Roman" w:cs="Times New Roman"/>
          <w:i/>
          <w:sz w:val="24"/>
          <w:szCs w:val="24"/>
        </w:rPr>
        <w:t>à chaque instant</w:t>
      </w:r>
      <w:r w:rsidR="000C0ED0" w:rsidRPr="001012B8">
        <w:rPr>
          <w:rFonts w:ascii="Courier New" w:hAnsi="Courier New" w:cs="Courier New"/>
          <w:sz w:val="28"/>
          <w:szCs w:val="28"/>
        </w:rPr>
        <w:t xml:space="preserve"> </w:t>
      </w:r>
      <w:r>
        <w:rPr>
          <w:rFonts w:ascii="Courier New" w:hAnsi="Courier New" w:cs="Courier New"/>
          <w:sz w:val="28"/>
          <w:szCs w:val="28"/>
        </w:rPr>
        <w:t>qu'il y a des lois d'intervalle…</w:t>
      </w:r>
      <w:r w:rsidR="000C0ED0" w:rsidRPr="001012B8">
        <w:rPr>
          <w:rFonts w:ascii="Courier New" w:hAnsi="Courier New" w:cs="Courier New"/>
          <w:sz w:val="28"/>
          <w:szCs w:val="28"/>
        </w:rPr>
        <w:t xml:space="preserve"> </w:t>
      </w:r>
    </w:p>
    <w:p w:rsidR="00483D3B" w:rsidRPr="00483D3B" w:rsidRDefault="000C0ED0" w:rsidP="00483D3B">
      <w:pPr>
        <w:pStyle w:val="Sansinterligne"/>
        <w:ind w:left="708"/>
        <w:rPr>
          <w:rFonts w:ascii="Times New Roman" w:hAnsi="Times New Roman" w:cs="Times New Roman"/>
          <w:i/>
          <w:sz w:val="24"/>
          <w:szCs w:val="24"/>
        </w:rPr>
      </w:pPr>
      <w:r w:rsidRPr="001012B8">
        <w:rPr>
          <w:rFonts w:ascii="Courier New" w:hAnsi="Courier New" w:cs="Courier New"/>
          <w:sz w:val="28"/>
          <w:szCs w:val="28"/>
        </w:rPr>
        <w:t xml:space="preserve">de suspension, </w:t>
      </w:r>
      <w:r w:rsidR="00483D3B">
        <w:rPr>
          <w:rFonts w:ascii="Courier New" w:hAnsi="Courier New" w:cs="Courier New"/>
          <w:sz w:val="28"/>
          <w:szCs w:val="28"/>
        </w:rPr>
        <w:t>de scan</w:t>
      </w:r>
      <w:r w:rsidRPr="001012B8">
        <w:rPr>
          <w:rFonts w:ascii="Courier New" w:hAnsi="Courier New" w:cs="Courier New"/>
          <w:sz w:val="28"/>
          <w:szCs w:val="28"/>
        </w:rPr>
        <w:t xml:space="preserve">sion, de résolution proprement </w:t>
      </w:r>
      <w:r w:rsidRPr="00483D3B">
        <w:rPr>
          <w:rFonts w:ascii="Times New Roman" w:hAnsi="Times New Roman" w:cs="Times New Roman"/>
          <w:i/>
          <w:sz w:val="24"/>
          <w:szCs w:val="24"/>
        </w:rPr>
        <w:t>symbolique</w:t>
      </w:r>
      <w:r w:rsidRPr="001012B8">
        <w:rPr>
          <w:rFonts w:ascii="Courier New" w:hAnsi="Courier New" w:cs="Courier New"/>
          <w:sz w:val="28"/>
          <w:szCs w:val="28"/>
        </w:rPr>
        <w:t xml:space="preserve">, de l'ordre des suspensions </w:t>
      </w:r>
      <w:r w:rsidR="0054185F">
        <w:rPr>
          <w:rFonts w:ascii="Courier New" w:hAnsi="Courier New" w:cs="Courier New"/>
          <w:sz w:val="28"/>
          <w:szCs w:val="28"/>
        </w:rPr>
        <w:t xml:space="preserve">              </w:t>
      </w:r>
      <w:r w:rsidRPr="001012B8">
        <w:rPr>
          <w:rFonts w:ascii="Courier New" w:hAnsi="Courier New" w:cs="Courier New"/>
          <w:sz w:val="28"/>
          <w:szCs w:val="28"/>
        </w:rPr>
        <w:t xml:space="preserve">et scansions qui marquent </w:t>
      </w:r>
      <w:r w:rsidRPr="00483D3B">
        <w:rPr>
          <w:rFonts w:ascii="Times New Roman" w:hAnsi="Times New Roman" w:cs="Times New Roman"/>
          <w:i/>
          <w:sz w:val="24"/>
          <w:szCs w:val="24"/>
        </w:rPr>
        <w:t xml:space="preserve">la structure de tout calcul </w:t>
      </w:r>
    </w:p>
    <w:p w:rsidR="005F1A9C" w:rsidRDefault="00483D3B"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font que justement </w:t>
      </w:r>
      <w:r w:rsidR="000C0ED0" w:rsidRPr="0054185F">
        <w:rPr>
          <w:rFonts w:ascii="Times New Roman" w:hAnsi="Times New Roman" w:cs="Times New Roman"/>
          <w:i/>
          <w:sz w:val="24"/>
          <w:szCs w:val="24"/>
        </w:rPr>
        <w:t>ce n'est pas d'une façon continue</w:t>
      </w:r>
      <w:r w:rsidR="000C0ED0" w:rsidRPr="001012B8">
        <w:rPr>
          <w:rFonts w:ascii="Courier New" w:hAnsi="Courier New" w:cs="Courier New"/>
          <w:sz w:val="28"/>
          <w:szCs w:val="28"/>
        </w:rPr>
        <w:t xml:space="preserv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s'inscrit, </w:t>
      </w:r>
      <w:r w:rsidR="00483D3B">
        <w:rPr>
          <w:rFonts w:ascii="Courier New" w:hAnsi="Courier New" w:cs="Courier New"/>
          <w:sz w:val="28"/>
          <w:szCs w:val="28"/>
        </w:rPr>
        <w:t xml:space="preserve">disons cette </w:t>
      </w:r>
      <w:r w:rsidR="0054185F">
        <w:rPr>
          <w:rFonts w:ascii="Courier New" w:hAnsi="Courier New" w:cs="Courier New"/>
          <w:sz w:val="28"/>
          <w:szCs w:val="28"/>
        </w:rPr>
        <w:t>« </w:t>
      </w:r>
      <w:r w:rsidR="00483D3B" w:rsidRPr="0054185F">
        <w:rPr>
          <w:rFonts w:ascii="Times New Roman" w:hAnsi="Times New Roman" w:cs="Times New Roman"/>
          <w:i/>
          <w:color w:val="0000CC"/>
          <w:sz w:val="24"/>
          <w:szCs w:val="24"/>
        </w:rPr>
        <w:t>phrase intérieure</w:t>
      </w:r>
      <w:r w:rsidR="0054185F">
        <w:rPr>
          <w:rFonts w:ascii="Courier New" w:hAnsi="Courier New" w:cs="Courier New"/>
          <w:sz w:val="28"/>
          <w:szCs w:val="28"/>
        </w:rPr>
        <w:t> »</w:t>
      </w:r>
      <w:r w:rsidR="00483D3B">
        <w:rPr>
          <w:rFonts w:ascii="Courier New" w:hAnsi="Courier New" w:cs="Courier New"/>
          <w:sz w:val="28"/>
          <w:szCs w:val="28"/>
        </w:rPr>
        <w:t>.</w:t>
      </w:r>
    </w:p>
    <w:p w:rsidR="00483D3B" w:rsidRDefault="00483D3B" w:rsidP="000C0ED0">
      <w:pPr>
        <w:pStyle w:val="Sansinterligne"/>
        <w:rPr>
          <w:rFonts w:ascii="Courier New" w:hAnsi="Courier New" w:cs="Courier New"/>
          <w:sz w:val="28"/>
          <w:szCs w:val="28"/>
        </w:rPr>
      </w:pPr>
    </w:p>
    <w:p w:rsidR="0054185F" w:rsidRDefault="00483D3B"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en raison d'une </w:t>
      </w:r>
      <w:r w:rsidR="000C0ED0" w:rsidRPr="0054185F">
        <w:rPr>
          <w:rFonts w:ascii="Times New Roman" w:hAnsi="Times New Roman" w:cs="Times New Roman"/>
          <w:i/>
          <w:sz w:val="24"/>
          <w:szCs w:val="24"/>
        </w:rPr>
        <w:t>structure</w:t>
      </w:r>
      <w:r w:rsidR="000C0ED0" w:rsidRPr="001012B8">
        <w:rPr>
          <w:rFonts w:ascii="Courier New" w:hAnsi="Courier New" w:cs="Courier New"/>
          <w:sz w:val="28"/>
          <w:szCs w:val="28"/>
        </w:rPr>
        <w:t xml:space="preserve"> qui est déjà tout à fait attachée aux possibilités ordinaires, ce qui est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structure même ou inertie du langage, et que donc ce dont il s'agit pour l'homme, c'est justement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s'en tirer avec cette modulation continue de façon te</w:t>
      </w:r>
      <w:r w:rsidR="00483D3B">
        <w:rPr>
          <w:rFonts w:ascii="Courier New" w:hAnsi="Courier New" w:cs="Courier New"/>
          <w:sz w:val="28"/>
          <w:szCs w:val="28"/>
        </w:rPr>
        <w:t>lle que ça ne l'occupe pas trop.</w:t>
      </w:r>
      <w:r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bien pour cela que les choses s'arrangent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façon à ce que sa con</w:t>
      </w:r>
      <w:r w:rsidR="00483D3B">
        <w:rPr>
          <w:rFonts w:ascii="Courier New" w:hAnsi="Courier New" w:cs="Courier New"/>
          <w:sz w:val="28"/>
          <w:szCs w:val="28"/>
        </w:rPr>
        <w:t>science s'en détourne.</w:t>
      </w:r>
      <w:r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admetto</w:t>
      </w:r>
      <w:r>
        <w:rPr>
          <w:rFonts w:ascii="Courier New" w:hAnsi="Courier New" w:cs="Courier New"/>
          <w:sz w:val="28"/>
          <w:szCs w:val="28"/>
        </w:rPr>
        <w:t>ns l'existence de l'inconscient :</w:t>
      </w:r>
      <w:r w:rsidR="000C0ED0" w:rsidRPr="001012B8">
        <w:rPr>
          <w:rFonts w:ascii="Courier New" w:hAnsi="Courier New" w:cs="Courier New"/>
          <w:sz w:val="28"/>
          <w:szCs w:val="28"/>
        </w:rPr>
        <w:t xml:space="preserv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ça veut dire que même si sa conscience s'en détourne, la modulation dont je parle, la </w:t>
      </w:r>
      <w:r w:rsidR="0054185F">
        <w:rPr>
          <w:rFonts w:ascii="Courier New" w:hAnsi="Courier New" w:cs="Courier New"/>
          <w:sz w:val="28"/>
          <w:szCs w:val="28"/>
        </w:rPr>
        <w:t>« </w:t>
      </w:r>
      <w:r w:rsidR="0054185F" w:rsidRPr="0054185F">
        <w:rPr>
          <w:rFonts w:ascii="Times New Roman" w:hAnsi="Times New Roman" w:cs="Times New Roman"/>
          <w:i/>
          <w:color w:val="0000CC"/>
          <w:sz w:val="24"/>
          <w:szCs w:val="24"/>
        </w:rPr>
        <w:t>phrase intérieure</w:t>
      </w:r>
      <w:r w:rsidR="0054185F">
        <w:rPr>
          <w:rFonts w:ascii="Courier New" w:hAnsi="Courier New" w:cs="Courier New"/>
          <w:sz w:val="28"/>
          <w:szCs w:val="28"/>
        </w:rPr>
        <w:t> »</w:t>
      </w:r>
      <w:r w:rsidRPr="001012B8">
        <w:rPr>
          <w:rFonts w:ascii="Courier New" w:hAnsi="Courier New" w:cs="Courier New"/>
          <w:sz w:val="28"/>
          <w:szCs w:val="28"/>
        </w:rPr>
        <w:t xml:space="preserv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avec toute sa comp</w:t>
      </w:r>
      <w:r w:rsidR="00483D3B">
        <w:rPr>
          <w:rFonts w:ascii="Courier New" w:hAnsi="Courier New" w:cs="Courier New"/>
          <w:sz w:val="28"/>
          <w:szCs w:val="28"/>
        </w:rPr>
        <w:t>lexité, n'en continue pas moins.</w:t>
      </w:r>
      <w:r w:rsidRPr="001012B8">
        <w:rPr>
          <w:rFonts w:ascii="Courier New" w:hAnsi="Courier New" w:cs="Courier New"/>
          <w:sz w:val="28"/>
          <w:szCs w:val="28"/>
        </w:rPr>
        <w:t xml:space="preserve"> </w:t>
      </w:r>
    </w:p>
    <w:p w:rsidR="0054185F" w:rsidRDefault="00483D3B"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n'y a là aucune espèce d'autre sens possible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donner à l'inconscient que ce sens</w:t>
      </w:r>
      <w:r w:rsidR="00F22B9D">
        <w:rPr>
          <w:rFonts w:ascii="Courier New" w:hAnsi="Courier New" w:cs="Courier New"/>
          <w:sz w:val="28"/>
          <w:szCs w:val="28"/>
        </w:rPr>
        <w:t>–</w:t>
      </w:r>
      <w:r w:rsidRPr="001012B8">
        <w:rPr>
          <w:rFonts w:ascii="Courier New" w:hAnsi="Courier New" w:cs="Courier New"/>
          <w:sz w:val="28"/>
          <w:szCs w:val="28"/>
        </w:rPr>
        <w:t>là</w:t>
      </w:r>
      <w:r w:rsidR="00483D3B">
        <w:rPr>
          <w:rFonts w:ascii="Courier New" w:hAnsi="Courier New" w:cs="Courier New"/>
          <w:sz w:val="28"/>
          <w:szCs w:val="28"/>
        </w:rPr>
        <w:t>.</w:t>
      </w:r>
      <w:r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lastRenderedPageBreak/>
        <w:t>S</w:t>
      </w:r>
      <w:r w:rsidR="000C0ED0" w:rsidRPr="001012B8">
        <w:rPr>
          <w:rFonts w:ascii="Courier New" w:hAnsi="Courier New" w:cs="Courier New"/>
          <w:sz w:val="28"/>
          <w:szCs w:val="28"/>
        </w:rPr>
        <w:t xml:space="preserve">'il n'est pas cela il est absolument un monstre à six pattes, quelque chose d'absolument </w:t>
      </w:r>
      <w:r w:rsidR="000C0ED0" w:rsidRPr="00483D3B">
        <w:rPr>
          <w:rFonts w:ascii="Courier New" w:hAnsi="Courier New" w:cs="Courier New"/>
          <w:i/>
          <w:sz w:val="24"/>
          <w:szCs w:val="24"/>
        </w:rPr>
        <w:t>incompréhensible</w:t>
      </w:r>
      <w:r w:rsidR="000C0ED0" w:rsidRPr="001012B8">
        <w:rPr>
          <w:rFonts w:ascii="Courier New" w:hAnsi="Courier New" w:cs="Courier New"/>
          <w:sz w:val="28"/>
          <w:szCs w:val="28"/>
        </w:rPr>
        <w:t xml:space="preserve">, et en tout cas incompréhensible dans la perspective de l'analyse.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s'agit bien entendu de l'inconscient </w:t>
      </w:r>
      <w:r w:rsidR="00483D3B">
        <w:rPr>
          <w:rFonts w:ascii="Courier New" w:hAnsi="Courier New" w:cs="Courier New"/>
          <w:sz w:val="28"/>
          <w:szCs w:val="28"/>
        </w:rPr>
        <w:t>freud</w:t>
      </w:r>
      <w:r w:rsidRPr="001012B8">
        <w:rPr>
          <w:rFonts w:ascii="Courier New" w:hAnsi="Courier New" w:cs="Courier New"/>
          <w:sz w:val="28"/>
          <w:szCs w:val="28"/>
        </w:rPr>
        <w:t>ien.</w:t>
      </w:r>
    </w:p>
    <w:p w:rsidR="000C0ED0" w:rsidRPr="001012B8" w:rsidRDefault="000C0ED0" w:rsidP="000C0ED0">
      <w:pPr>
        <w:pStyle w:val="Sansinterligne"/>
        <w:rPr>
          <w:rFonts w:ascii="Courier New" w:hAnsi="Courier New" w:cs="Courier New"/>
          <w:sz w:val="28"/>
          <w:szCs w:val="28"/>
        </w:rPr>
      </w:pP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L'une des occupations du </w:t>
      </w:r>
      <w:r w:rsidRPr="00483D3B">
        <w:rPr>
          <w:rFonts w:ascii="Times New Roman" w:hAnsi="Times New Roman" w:cs="Times New Roman"/>
          <w:i/>
          <w:color w:val="0000CC"/>
          <w:sz w:val="24"/>
          <w:szCs w:val="24"/>
        </w:rPr>
        <w:t>moi</w:t>
      </w:r>
      <w:r w:rsidR="00483D3B">
        <w:rPr>
          <w:rFonts w:ascii="Courier New" w:hAnsi="Courier New" w:cs="Courier New"/>
          <w:sz w:val="28"/>
          <w:szCs w:val="28"/>
        </w:rPr>
        <w:t>…</w:t>
      </w:r>
      <w:r w:rsidRPr="001012B8">
        <w:rPr>
          <w:rFonts w:ascii="Courier New" w:hAnsi="Courier New" w:cs="Courier New"/>
          <w:sz w:val="28"/>
          <w:szCs w:val="28"/>
        </w:rPr>
        <w:t xml:space="preserve"> </w:t>
      </w:r>
    </w:p>
    <w:p w:rsidR="00483D3B" w:rsidRDefault="000C0ED0" w:rsidP="00483D3B">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puisqu'on cherche les fonctions du </w:t>
      </w:r>
      <w:r w:rsidRPr="00483D3B">
        <w:rPr>
          <w:rFonts w:ascii="Times New Roman" w:hAnsi="Times New Roman" w:cs="Times New Roman"/>
          <w:i/>
          <w:color w:val="0000CC"/>
          <w:sz w:val="24"/>
          <w:szCs w:val="24"/>
        </w:rPr>
        <w:t>moi</w:t>
      </w:r>
      <w:r w:rsidRPr="001012B8">
        <w:rPr>
          <w:rFonts w:ascii="Courier New" w:hAnsi="Courier New" w:cs="Courier New"/>
          <w:sz w:val="28"/>
          <w:szCs w:val="28"/>
        </w:rPr>
        <w:t xml:space="preserve"> comme tel </w:t>
      </w: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est très précisément de ne pas en être empoisonné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cette </w:t>
      </w:r>
      <w:r w:rsidR="0054185F">
        <w:rPr>
          <w:rFonts w:ascii="Courier New" w:hAnsi="Courier New" w:cs="Courier New"/>
          <w:sz w:val="28"/>
          <w:szCs w:val="28"/>
        </w:rPr>
        <w:t>« </w:t>
      </w:r>
      <w:r w:rsidRPr="0054185F">
        <w:rPr>
          <w:rFonts w:ascii="Times New Roman" w:hAnsi="Times New Roman" w:cs="Times New Roman"/>
          <w:i/>
          <w:color w:val="0000CC"/>
          <w:sz w:val="24"/>
          <w:szCs w:val="24"/>
        </w:rPr>
        <w:t>phrase</w:t>
      </w:r>
      <w:r w:rsidR="0054185F">
        <w:rPr>
          <w:rFonts w:ascii="Courier New" w:hAnsi="Courier New" w:cs="Courier New"/>
          <w:sz w:val="28"/>
          <w:szCs w:val="28"/>
        </w:rPr>
        <w:t> »</w:t>
      </w:r>
      <w:r w:rsidRPr="001012B8">
        <w:rPr>
          <w:rFonts w:ascii="Courier New" w:hAnsi="Courier New" w:cs="Courier New"/>
          <w:sz w:val="28"/>
          <w:szCs w:val="28"/>
        </w:rPr>
        <w:t xml:space="preserve"> qui continue à circuler et à nous occuper, et qui ne demande qu'à répondre et à resurgir sous mille formes plus ou moins camouflées et dérangeantes. </w:t>
      </w:r>
    </w:p>
    <w:p w:rsidR="00483D3B" w:rsidRDefault="00483D3B" w:rsidP="000C0ED0">
      <w:pPr>
        <w:pStyle w:val="Sansinterligne"/>
        <w:rPr>
          <w:rFonts w:ascii="Courier New" w:hAnsi="Courier New" w:cs="Courier New"/>
          <w:sz w:val="28"/>
          <w:szCs w:val="28"/>
        </w:rPr>
      </w:pP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d'autres termes la phrase évangélique</w:t>
      </w:r>
      <w:r w:rsidR="00483D3B">
        <w:rPr>
          <w:rFonts w:ascii="Courier New" w:hAnsi="Courier New" w:cs="Courier New"/>
          <w:sz w:val="28"/>
          <w:szCs w:val="28"/>
        </w:rPr>
        <w:t xml:space="preserve"> </w:t>
      </w:r>
      <w:r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p>
    <w:p w:rsidR="00483D3B" w:rsidRDefault="000C0ED0" w:rsidP="00483D3B">
      <w:pPr>
        <w:pStyle w:val="Sansinterligne"/>
        <w:ind w:left="1416"/>
        <w:rPr>
          <w:rFonts w:ascii="Courier New" w:hAnsi="Courier New" w:cs="Courier New"/>
          <w:sz w:val="28"/>
          <w:szCs w:val="28"/>
        </w:rPr>
      </w:pPr>
      <w:r w:rsidRPr="001012B8">
        <w:rPr>
          <w:rFonts w:ascii="Courier New" w:hAnsi="Courier New" w:cs="Courier New"/>
          <w:sz w:val="28"/>
          <w:szCs w:val="28"/>
        </w:rPr>
        <w:t xml:space="preserve">« </w:t>
      </w:r>
      <w:r w:rsidR="00483D3B" w:rsidRPr="00483D3B">
        <w:rPr>
          <w:rFonts w:ascii="Times New Roman" w:hAnsi="Times New Roman" w:cs="Times New Roman"/>
          <w:i/>
        </w:rPr>
        <w:t>I</w:t>
      </w:r>
      <w:r w:rsidRPr="00483D3B">
        <w:rPr>
          <w:rFonts w:ascii="Times New Roman" w:hAnsi="Times New Roman" w:cs="Times New Roman"/>
          <w:i/>
        </w:rPr>
        <w:t>ls ont des oreilles pour ne point entendre</w:t>
      </w:r>
      <w:r w:rsidR="00483D3B">
        <w:rPr>
          <w:rFonts w:ascii="Courier New" w:hAnsi="Courier New" w:cs="Courier New"/>
          <w:sz w:val="28"/>
          <w:szCs w:val="28"/>
        </w:rPr>
        <w:t>…</w:t>
      </w:r>
      <w:r w:rsidRPr="001012B8">
        <w:rPr>
          <w:rFonts w:ascii="Courier New" w:hAnsi="Courier New" w:cs="Courier New"/>
          <w:sz w:val="28"/>
          <w:szCs w:val="28"/>
        </w:rPr>
        <w:t xml:space="preserve"> » </w:t>
      </w:r>
    </w:p>
    <w:p w:rsidR="00483D3B" w:rsidRDefault="00483D3B" w:rsidP="000C0ED0">
      <w:pPr>
        <w:pStyle w:val="Sansinterligne"/>
        <w:rPr>
          <w:rFonts w:ascii="Courier New" w:hAnsi="Courier New" w:cs="Courier New"/>
          <w:sz w:val="28"/>
          <w:szCs w:val="28"/>
        </w:rPr>
      </w:pP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 à prendre au pied de la lettre</w:t>
      </w:r>
      <w:r w:rsidR="00483D3B">
        <w:rPr>
          <w:rFonts w:ascii="Courier New" w:hAnsi="Courier New" w:cs="Courier New"/>
          <w:sz w:val="28"/>
          <w:szCs w:val="28"/>
        </w:rPr>
        <w:t>.</w:t>
      </w:r>
      <w:r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w:t>
      </w:r>
      <w:r w:rsidRPr="00E626A9">
        <w:rPr>
          <w:rFonts w:ascii="Times New Roman" w:hAnsi="Times New Roman" w:cs="Times New Roman"/>
          <w:i/>
          <w:color w:val="0000CC"/>
          <w:sz w:val="24"/>
          <w:szCs w:val="24"/>
        </w:rPr>
        <w:t>une fonction du</w:t>
      </w:r>
      <w:r w:rsidRPr="00E626A9">
        <w:rPr>
          <w:rFonts w:ascii="Times New Roman" w:hAnsi="Times New Roman" w:cs="Times New Roman"/>
          <w:color w:val="0000CC"/>
          <w:sz w:val="28"/>
          <w:szCs w:val="28"/>
        </w:rPr>
        <w:t xml:space="preserve"> </w:t>
      </w:r>
      <w:r w:rsidR="00483D3B" w:rsidRPr="00E626A9">
        <w:rPr>
          <w:rFonts w:ascii="Times New Roman" w:hAnsi="Times New Roman" w:cs="Times New Roman"/>
          <w:i/>
          <w:color w:val="0000CC"/>
          <w:sz w:val="24"/>
          <w:szCs w:val="24"/>
        </w:rPr>
        <w:t>mo</w:t>
      </w:r>
      <w:r w:rsidR="00483D3B" w:rsidRPr="00483D3B">
        <w:rPr>
          <w:rFonts w:ascii="Times New Roman" w:hAnsi="Times New Roman" w:cs="Times New Roman"/>
          <w:i/>
          <w:color w:val="0000CC"/>
          <w:sz w:val="24"/>
          <w:szCs w:val="24"/>
        </w:rPr>
        <w:t>i</w:t>
      </w:r>
      <w:r w:rsidRPr="001012B8">
        <w:rPr>
          <w:rFonts w:ascii="Courier New" w:hAnsi="Courier New" w:cs="Courier New"/>
          <w:sz w:val="28"/>
          <w:szCs w:val="28"/>
        </w:rPr>
        <w:t xml:space="preserve"> que nous n'ayons pas </w:t>
      </w:r>
      <w:r w:rsidRPr="00483D3B">
        <w:rPr>
          <w:rFonts w:ascii="Courier New" w:hAnsi="Courier New" w:cs="Courier New"/>
          <w:i/>
          <w:sz w:val="24"/>
          <w:szCs w:val="24"/>
        </w:rPr>
        <w:t>perpétuellement</w:t>
      </w:r>
      <w:r w:rsidRPr="001012B8">
        <w:rPr>
          <w:rFonts w:ascii="Courier New" w:hAnsi="Courier New" w:cs="Courier New"/>
          <w:sz w:val="28"/>
          <w:szCs w:val="28"/>
        </w:rPr>
        <w:t xml:space="preserve"> à entendre ce quelque chose d'articulé qui organise comme telles nos actions, comme des actions parlées. </w:t>
      </w:r>
    </w:p>
    <w:p w:rsidR="00483D3B" w:rsidRDefault="00483D3B" w:rsidP="000C0ED0">
      <w:pPr>
        <w:pStyle w:val="Sansinterligne"/>
        <w:rPr>
          <w:rFonts w:ascii="Courier New" w:hAnsi="Courier New" w:cs="Courier New"/>
          <w:sz w:val="28"/>
          <w:szCs w:val="28"/>
        </w:rPr>
      </w:pP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Ceci n'est pas tiré de l'analyse de la psychose,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ceci n'est que la mise en évidence une fois de plus des postulats de la notion </w:t>
      </w:r>
      <w:r w:rsidR="00483D3B">
        <w:rPr>
          <w:rFonts w:ascii="Courier New" w:hAnsi="Courier New" w:cs="Courier New"/>
          <w:sz w:val="28"/>
          <w:szCs w:val="28"/>
        </w:rPr>
        <w:t>freud</w:t>
      </w:r>
      <w:r w:rsidRPr="001012B8">
        <w:rPr>
          <w:rFonts w:ascii="Courier New" w:hAnsi="Courier New" w:cs="Courier New"/>
          <w:sz w:val="28"/>
          <w:szCs w:val="28"/>
        </w:rPr>
        <w:t xml:space="preserve">ienne de </w:t>
      </w:r>
      <w:r w:rsidRPr="00483D3B">
        <w:rPr>
          <w:rFonts w:ascii="Times New Roman" w:hAnsi="Times New Roman" w:cs="Times New Roman"/>
          <w:i/>
          <w:sz w:val="24"/>
          <w:szCs w:val="24"/>
        </w:rPr>
        <w:t>l'inconscient</w:t>
      </w:r>
      <w:r w:rsidR="00483D3B">
        <w:rPr>
          <w:rFonts w:ascii="Courier New" w:hAnsi="Courier New" w:cs="Courier New"/>
          <w:sz w:val="28"/>
          <w:szCs w:val="28"/>
        </w:rPr>
        <w:t>.</w:t>
      </w:r>
      <w:r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ça devient quand même très intéressan</w:t>
      </w:r>
      <w:r>
        <w:rPr>
          <w:rFonts w:ascii="Courier New" w:hAnsi="Courier New" w:cs="Courier New"/>
          <w:sz w:val="28"/>
          <w:szCs w:val="28"/>
        </w:rPr>
        <w:t>t si nous avons ces phénomènes…</w:t>
      </w:r>
    </w:p>
    <w:p w:rsidR="00483D3B" w:rsidRDefault="000C0ED0" w:rsidP="00483D3B">
      <w:pPr>
        <w:pStyle w:val="Sansinterligne"/>
        <w:ind w:firstLine="708"/>
        <w:rPr>
          <w:rFonts w:ascii="Courier New" w:hAnsi="Courier New" w:cs="Courier New"/>
          <w:sz w:val="28"/>
          <w:szCs w:val="28"/>
        </w:rPr>
      </w:pPr>
      <w:r w:rsidRPr="001012B8">
        <w:rPr>
          <w:rFonts w:ascii="Courier New" w:hAnsi="Courier New" w:cs="Courier New"/>
          <w:sz w:val="28"/>
          <w:szCs w:val="28"/>
        </w:rPr>
        <w:t>appelons</w:t>
      </w:r>
      <w:r w:rsidR="00F22B9D">
        <w:rPr>
          <w:rFonts w:ascii="Courier New" w:hAnsi="Courier New" w:cs="Courier New"/>
          <w:sz w:val="28"/>
          <w:szCs w:val="28"/>
        </w:rPr>
        <w:t>–</w:t>
      </w:r>
      <w:r w:rsidRPr="001012B8">
        <w:rPr>
          <w:rFonts w:ascii="Courier New" w:hAnsi="Courier New" w:cs="Courier New"/>
          <w:sz w:val="28"/>
          <w:szCs w:val="28"/>
        </w:rPr>
        <w:t>les provisoirement tératologiques</w:t>
      </w: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des psychoses, et où nous voyons que </w:t>
      </w:r>
      <w:r w:rsidR="000C0ED0" w:rsidRPr="00483D3B">
        <w:rPr>
          <w:rFonts w:ascii="Times New Roman" w:hAnsi="Times New Roman" w:cs="Times New Roman"/>
          <w:i/>
          <w:sz w:val="24"/>
          <w:szCs w:val="24"/>
        </w:rPr>
        <w:t>ça joue en clair</w:t>
      </w:r>
      <w:r w:rsidR="000C0ED0" w:rsidRPr="001012B8">
        <w:rPr>
          <w:rFonts w:ascii="Courier New" w:hAnsi="Courier New" w:cs="Courier New"/>
          <w:sz w:val="28"/>
          <w:szCs w:val="28"/>
        </w:rPr>
        <w:t xml:space="preserve">, </w:t>
      </w:r>
    </w:p>
    <w:p w:rsidR="00E626A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où effectivement il se produit quelque chose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dont je ne dois pas à mon tour faire le phénomène essentiel, pas plus que je n'admettais tout à l'heure qu'on fasse de l'élément </w:t>
      </w:r>
      <w:r w:rsidRPr="0054185F">
        <w:rPr>
          <w:rFonts w:ascii="Times New Roman" w:hAnsi="Times New Roman" w:cs="Times New Roman"/>
          <w:i/>
          <w:color w:val="0000CC"/>
          <w:sz w:val="24"/>
          <w:szCs w:val="24"/>
        </w:rPr>
        <w:t>imaginaire</w:t>
      </w:r>
      <w:r w:rsidRPr="001012B8">
        <w:rPr>
          <w:rFonts w:ascii="Courier New" w:hAnsi="Courier New" w:cs="Courier New"/>
          <w:sz w:val="28"/>
          <w:szCs w:val="28"/>
        </w:rPr>
        <w:t xml:space="preserve"> le phéno</w:t>
      </w:r>
      <w:r w:rsidR="00483D3B">
        <w:rPr>
          <w:rFonts w:ascii="Courier New" w:hAnsi="Courier New" w:cs="Courier New"/>
          <w:sz w:val="28"/>
          <w:szCs w:val="28"/>
        </w:rPr>
        <w:t>mène central et essentiel.</w:t>
      </w:r>
      <w:r w:rsidRPr="001012B8">
        <w:rPr>
          <w:rFonts w:ascii="Courier New" w:hAnsi="Courier New" w:cs="Courier New"/>
          <w:sz w:val="28"/>
          <w:szCs w:val="28"/>
        </w:rPr>
        <w:t xml:space="preserve"> </w:t>
      </w:r>
    </w:p>
    <w:p w:rsidR="00483D3B" w:rsidRDefault="00483D3B" w:rsidP="000C0ED0">
      <w:pPr>
        <w:pStyle w:val="Sansinterligne"/>
        <w:rPr>
          <w:rFonts w:ascii="Courier New" w:hAnsi="Courier New" w:cs="Courier New"/>
          <w:sz w:val="28"/>
          <w:szCs w:val="28"/>
        </w:rPr>
      </w:pPr>
    </w:p>
    <w:p w:rsidR="00483D3B" w:rsidRDefault="00483D3B"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il faut quand même voir qu'il y a là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 phénomène oublié,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l'importance </w:t>
      </w:r>
    </w:p>
    <w:p w:rsidR="0054185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la mise au jour de la sortie de la révélation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les cas de psychoses, de ce que j'appelais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l'instant « </w:t>
      </w:r>
      <w:r w:rsidRPr="00483D3B">
        <w:rPr>
          <w:rFonts w:ascii="Times New Roman" w:hAnsi="Times New Roman" w:cs="Times New Roman"/>
          <w:i/>
          <w:sz w:val="24"/>
          <w:szCs w:val="24"/>
        </w:rPr>
        <w:t>monologue</w:t>
      </w:r>
      <w:r w:rsidRPr="001012B8">
        <w:rPr>
          <w:rFonts w:ascii="Courier New" w:hAnsi="Courier New" w:cs="Courier New"/>
          <w:sz w:val="28"/>
          <w:szCs w:val="28"/>
        </w:rPr>
        <w:t xml:space="preserve"> », </w:t>
      </w:r>
      <w:r w:rsidR="00483D3B">
        <w:rPr>
          <w:rFonts w:ascii="Courier New" w:hAnsi="Courier New" w:cs="Courier New"/>
          <w:sz w:val="28"/>
          <w:szCs w:val="28"/>
        </w:rPr>
        <w:t>« </w:t>
      </w:r>
      <w:r w:rsidRPr="0054185F">
        <w:rPr>
          <w:rFonts w:ascii="Times New Roman" w:hAnsi="Times New Roman" w:cs="Times New Roman"/>
          <w:i/>
          <w:color w:val="0000CC"/>
          <w:sz w:val="24"/>
          <w:szCs w:val="24"/>
        </w:rPr>
        <w:t>phrase</w:t>
      </w:r>
      <w:r w:rsidR="00483D3B">
        <w:rPr>
          <w:rFonts w:ascii="Courier New" w:hAnsi="Courier New" w:cs="Courier New"/>
          <w:sz w:val="28"/>
          <w:szCs w:val="28"/>
        </w:rPr>
        <w:t> »</w:t>
      </w:r>
      <w:r w:rsidRPr="001012B8">
        <w:rPr>
          <w:rFonts w:ascii="Courier New" w:hAnsi="Courier New" w:cs="Courier New"/>
          <w:sz w:val="28"/>
          <w:szCs w:val="28"/>
        </w:rPr>
        <w:t xml:space="preserve">, </w:t>
      </w:r>
      <w:r w:rsidR="00483D3B">
        <w:rPr>
          <w:rFonts w:ascii="Courier New" w:hAnsi="Courier New" w:cs="Courier New"/>
          <w:sz w:val="28"/>
          <w:szCs w:val="28"/>
        </w:rPr>
        <w:t>« </w:t>
      </w:r>
      <w:r w:rsidRPr="0054185F">
        <w:rPr>
          <w:rFonts w:ascii="Times New Roman" w:hAnsi="Times New Roman" w:cs="Times New Roman"/>
          <w:i/>
          <w:color w:val="0000CC"/>
          <w:sz w:val="24"/>
          <w:szCs w:val="24"/>
        </w:rPr>
        <w:t>discours intérieur</w:t>
      </w:r>
      <w:r w:rsidR="00483D3B">
        <w:rPr>
          <w:rFonts w:ascii="Courier New" w:hAnsi="Courier New" w:cs="Courier New"/>
          <w:sz w:val="28"/>
          <w:szCs w:val="28"/>
        </w:rPr>
        <w:t> »</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483D3B" w:rsidRDefault="00483D3B" w:rsidP="000C0ED0">
      <w:pPr>
        <w:pStyle w:val="Sansinterligne"/>
        <w:rPr>
          <w:rFonts w:ascii="Courier New" w:hAnsi="Courier New" w:cs="Courier New"/>
          <w:sz w:val="28"/>
          <w:szCs w:val="28"/>
        </w:rPr>
      </w:pP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ne cherche pas à introduire de nouveaux mots,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vaudrait mieux plutôt vous faire ébaucher le sens de la recherche</w:t>
      </w:r>
      <w:r w:rsidR="00483D3B">
        <w:rPr>
          <w:rFonts w:ascii="Courier New" w:hAnsi="Courier New" w:cs="Courier New"/>
          <w:sz w:val="28"/>
          <w:szCs w:val="28"/>
        </w:rPr>
        <w:t>,</w:t>
      </w:r>
      <w:r w:rsidRPr="001012B8">
        <w:rPr>
          <w:rFonts w:ascii="Courier New" w:hAnsi="Courier New" w:cs="Courier New"/>
          <w:sz w:val="28"/>
          <w:szCs w:val="28"/>
        </w:rPr>
        <w:t xml:space="preserve"> mais l'important c'est que nous voyons </w:t>
      </w:r>
      <w:r w:rsidRPr="00483D3B">
        <w:rPr>
          <w:rFonts w:ascii="Times New Roman" w:hAnsi="Times New Roman" w:cs="Times New Roman"/>
          <w:i/>
          <w:color w:val="0000CC"/>
          <w:sz w:val="24"/>
          <w:szCs w:val="24"/>
        </w:rPr>
        <w:t>dans la psychose</w:t>
      </w:r>
      <w:r w:rsidR="00483D3B">
        <w:rPr>
          <w:rFonts w:ascii="Courier New" w:hAnsi="Courier New" w:cs="Courier New"/>
          <w:sz w:val="28"/>
          <w:szCs w:val="28"/>
        </w:rPr>
        <w:t>…</w:t>
      </w:r>
    </w:p>
    <w:p w:rsidR="00483D3B" w:rsidRDefault="000C0ED0" w:rsidP="00483D3B">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de la façon la plus formulée, la plus articulée, </w:t>
      </w:r>
      <w:r w:rsidR="00483D3B">
        <w:rPr>
          <w:rFonts w:ascii="Courier New" w:hAnsi="Courier New" w:cs="Courier New"/>
          <w:sz w:val="28"/>
          <w:szCs w:val="28"/>
        </w:rPr>
        <w:t>…</w:t>
      </w:r>
      <w:r w:rsidRPr="001012B8">
        <w:rPr>
          <w:rFonts w:ascii="Courier New" w:hAnsi="Courier New" w:cs="Courier New"/>
          <w:sz w:val="28"/>
          <w:szCs w:val="28"/>
        </w:rPr>
        <w:t>exactement ce que je viens de vous dire</w:t>
      </w:r>
      <w:r w:rsidR="00483D3B">
        <w:rPr>
          <w:rFonts w:ascii="Courier New" w:hAnsi="Courier New" w:cs="Courier New"/>
          <w:sz w:val="28"/>
          <w:szCs w:val="28"/>
        </w:rPr>
        <w:t xml:space="preserve"> </w:t>
      </w:r>
      <w:r w:rsidRPr="001012B8">
        <w:rPr>
          <w:rFonts w:ascii="Courier New" w:hAnsi="Courier New" w:cs="Courier New"/>
          <w:sz w:val="28"/>
          <w:szCs w:val="28"/>
        </w:rPr>
        <w:t xml:space="preserve">: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sommes les premiers à pouvoir voir, justement parce que dans une certaine mesure nous sommes déjà prêts à l'entendre, mais alors nous n'avons pas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raison de nous refuser à le reconnaître au moment où le sujet en témoigne comme de quelque chose </w:t>
      </w:r>
    </w:p>
    <w:p w:rsidR="000C0E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fait partie du texte même de son vécu.</w:t>
      </w:r>
    </w:p>
    <w:p w:rsidR="00983340" w:rsidRDefault="00983340" w:rsidP="000C0ED0">
      <w:pPr>
        <w:pStyle w:val="Sansinterligne"/>
        <w:rPr>
          <w:rFonts w:ascii="Courier New" w:hAnsi="Courier New" w:cs="Courier New"/>
          <w:sz w:val="28"/>
          <w:szCs w:val="28"/>
        </w:rPr>
      </w:pPr>
    </w:p>
    <w:p w:rsidR="00483D3B" w:rsidRPr="001012B8" w:rsidRDefault="00483D3B" w:rsidP="000C0ED0">
      <w:pPr>
        <w:pStyle w:val="Sansinterligne"/>
        <w:rPr>
          <w:rFonts w:ascii="Courier New" w:hAnsi="Courier New" w:cs="Courier New"/>
          <w:sz w:val="28"/>
          <w:szCs w:val="28"/>
        </w:rPr>
      </w:pPr>
    </w:p>
    <w:p w:rsidR="000C0ED0" w:rsidRPr="00983340" w:rsidRDefault="001734D7" w:rsidP="00983340">
      <w:pPr>
        <w:pStyle w:val="Sansinterligne"/>
        <w:rPr>
          <w:rFonts w:ascii="Garamond" w:hAnsi="Garamond" w:cs="Courier New"/>
          <w:color w:val="C00000"/>
          <w:sz w:val="18"/>
          <w:szCs w:val="18"/>
        </w:rPr>
      </w:pPr>
      <w:r w:rsidRPr="00983340">
        <w:rPr>
          <w:rFonts w:ascii="Garamond" w:hAnsi="Garamond" w:cs="Courier New"/>
          <w:color w:val="C00000"/>
          <w:sz w:val="18"/>
          <w:szCs w:val="18"/>
        </w:rPr>
        <w:t xml:space="preserve"> </w:t>
      </w:r>
      <w:r w:rsidR="000C0ED0" w:rsidRPr="00983340">
        <w:rPr>
          <w:rFonts w:ascii="Garamond" w:hAnsi="Garamond" w:cs="Courier New"/>
          <w:color w:val="C00000"/>
          <w:sz w:val="18"/>
          <w:szCs w:val="18"/>
        </w:rPr>
        <w:t>[</w:t>
      </w:r>
      <w:r w:rsidR="00483D3B" w:rsidRPr="00983340">
        <w:rPr>
          <w:rFonts w:ascii="Garamond" w:hAnsi="Garamond" w:cs="Courier New"/>
          <w:color w:val="C00000"/>
          <w:sz w:val="18"/>
          <w:szCs w:val="18"/>
        </w:rPr>
        <w:t xml:space="preserve"> </w:t>
      </w:r>
      <w:r w:rsidR="000C0ED0" w:rsidRPr="00983340">
        <w:rPr>
          <w:rFonts w:ascii="Garamond" w:hAnsi="Garamond" w:cs="Courier New"/>
          <w:color w:val="C00000"/>
          <w:sz w:val="18"/>
          <w:szCs w:val="18"/>
        </w:rPr>
        <w:t xml:space="preserve">Lecture </w:t>
      </w:r>
      <w:r w:rsidR="00483D3B" w:rsidRPr="00983340">
        <w:rPr>
          <w:rFonts w:ascii="Garamond" w:hAnsi="Garamond" w:cs="Courier New"/>
          <w:color w:val="C00000"/>
          <w:sz w:val="18"/>
          <w:szCs w:val="18"/>
        </w:rPr>
        <w:t>de</w:t>
      </w:r>
      <w:r w:rsidR="006E5ECC" w:rsidRPr="00983340">
        <w:rPr>
          <w:rFonts w:ascii="Garamond" w:hAnsi="Garamond" w:cs="Courier New"/>
          <w:color w:val="C00000"/>
          <w:sz w:val="18"/>
          <w:szCs w:val="18"/>
        </w:rPr>
        <w:t>s</w:t>
      </w:r>
      <w:r w:rsidR="00483D3B" w:rsidRPr="00983340">
        <w:rPr>
          <w:rFonts w:ascii="Garamond" w:hAnsi="Garamond" w:cs="Courier New"/>
          <w:color w:val="C00000"/>
          <w:sz w:val="18"/>
          <w:szCs w:val="18"/>
        </w:rPr>
        <w:t xml:space="preserve"> Mémoires d’un névropathe</w:t>
      </w:r>
      <w:r w:rsidR="000C0ED0" w:rsidRPr="00983340">
        <w:rPr>
          <w:rFonts w:ascii="Garamond" w:hAnsi="Garamond" w:cs="Courier New"/>
          <w:color w:val="C00000"/>
          <w:sz w:val="18"/>
          <w:szCs w:val="18"/>
        </w:rPr>
        <w:t>, p. 248</w:t>
      </w:r>
      <w:r w:rsidR="00983340" w:rsidRPr="00983340">
        <w:rPr>
          <w:rFonts w:ascii="Garamond" w:hAnsi="Garamond" w:cs="Courier New"/>
          <w:color w:val="C00000"/>
          <w:sz w:val="18"/>
          <w:szCs w:val="18"/>
        </w:rPr>
        <w:t xml:space="preserve">  :  Les voix se manifestent chez moi  </w:t>
      </w:r>
      <w:r w:rsidR="00983340" w:rsidRPr="00983340">
        <w:rPr>
          <w:rFonts w:ascii="Courier New" w:hAnsi="Courier New" w:cs="Courier New"/>
          <w:color w:val="C00000"/>
          <w:sz w:val="16"/>
          <w:szCs w:val="16"/>
        </w:rPr>
        <w:t>…</w:t>
      </w:r>
      <w:r w:rsidR="00983340" w:rsidRPr="00983340">
        <w:rPr>
          <w:rFonts w:ascii="Garamond" w:hAnsi="Garamond" w:cs="Courier New"/>
          <w:color w:val="C00000"/>
          <w:sz w:val="16"/>
          <w:szCs w:val="16"/>
        </w:rPr>
        <w:t>//</w:t>
      </w:r>
      <w:r w:rsidR="00983340" w:rsidRPr="00983340">
        <w:rPr>
          <w:rFonts w:ascii="Courier New" w:hAnsi="Courier New" w:cs="Courier New"/>
          <w:color w:val="C00000"/>
          <w:sz w:val="16"/>
          <w:szCs w:val="16"/>
        </w:rPr>
        <w:t>…</w:t>
      </w:r>
      <w:r w:rsidR="00483D3B" w:rsidRPr="00983340">
        <w:rPr>
          <w:rFonts w:ascii="Courier New" w:hAnsi="Courier New" w:cs="Courier New"/>
          <w:color w:val="C00000"/>
          <w:sz w:val="18"/>
          <w:szCs w:val="18"/>
        </w:rPr>
        <w:t xml:space="preserve"> </w:t>
      </w:r>
      <w:r w:rsidR="00983340" w:rsidRPr="00983340">
        <w:rPr>
          <w:rFonts w:ascii="Garamond" w:hAnsi="Garamond" w:cs="Courier New"/>
          <w:color w:val="C00000"/>
          <w:sz w:val="18"/>
          <w:szCs w:val="18"/>
        </w:rPr>
        <w:t>une origine entièrement différente.</w:t>
      </w:r>
      <w:r w:rsidR="00983340" w:rsidRPr="00983340">
        <w:rPr>
          <w:rFonts w:ascii="Courier New" w:hAnsi="Courier New" w:cs="Courier New"/>
          <w:color w:val="C00000"/>
          <w:sz w:val="18"/>
          <w:szCs w:val="18"/>
        </w:rPr>
        <w:t xml:space="preserve"> </w:t>
      </w:r>
      <w:r w:rsidR="000C0ED0" w:rsidRPr="00983340">
        <w:rPr>
          <w:rFonts w:ascii="Garamond" w:hAnsi="Garamond" w:cs="Courier New"/>
          <w:color w:val="C00000"/>
          <w:sz w:val="18"/>
          <w:szCs w:val="18"/>
        </w:rPr>
        <w:t>]</w:t>
      </w:r>
    </w:p>
    <w:p w:rsidR="00483D3B" w:rsidRPr="00483D3B" w:rsidRDefault="00483D3B" w:rsidP="00483D3B">
      <w:pPr>
        <w:pStyle w:val="Sansinterligne"/>
        <w:ind w:left="708" w:firstLine="708"/>
        <w:rPr>
          <w:rFonts w:ascii="Garamond" w:hAnsi="Garamond" w:cs="Courier New"/>
          <w:color w:val="C00000"/>
          <w:sz w:val="20"/>
          <w:szCs w:val="20"/>
        </w:rPr>
      </w:pPr>
    </w:p>
    <w:p w:rsidR="000C0ED0" w:rsidRPr="001012B8" w:rsidRDefault="000C0ED0"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Voilà ce qu'il nous dit d</w:t>
      </w:r>
      <w:r w:rsidR="00483D3B">
        <w:rPr>
          <w:rFonts w:ascii="Courier New" w:hAnsi="Courier New" w:cs="Courier New"/>
          <w:sz w:val="28"/>
          <w:szCs w:val="28"/>
        </w:rPr>
        <w:t>a</w:t>
      </w:r>
      <w:r w:rsidRPr="001012B8">
        <w:rPr>
          <w:rFonts w:ascii="Courier New" w:hAnsi="Courier New" w:cs="Courier New"/>
          <w:sz w:val="28"/>
          <w:szCs w:val="28"/>
        </w:rPr>
        <w:t>ns un appendice à ce qu'il écrit,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ç</w:t>
      </w:r>
      <w:r w:rsidR="00483D3B">
        <w:rPr>
          <w:rFonts w:ascii="Courier New" w:hAnsi="Courier New" w:cs="Courier New"/>
          <w:sz w:val="28"/>
          <w:szCs w:val="28"/>
        </w:rPr>
        <w:t>a</w:t>
      </w:r>
      <w:r w:rsidRPr="001012B8">
        <w:rPr>
          <w:rFonts w:ascii="Courier New" w:hAnsi="Courier New" w:cs="Courier New"/>
          <w:sz w:val="28"/>
          <w:szCs w:val="28"/>
        </w:rPr>
        <w:t xml:space="preserve"> n'est pas dans le texte, c'est quelque chose qui a la valeur d'un témoignage rétrospectif très important.</w:t>
      </w:r>
    </w:p>
    <w:p w:rsidR="000C0ED0" w:rsidRPr="001012B8" w:rsidRDefault="000C0ED0" w:rsidP="000C0ED0">
      <w:pPr>
        <w:pStyle w:val="Sansinterligne"/>
        <w:rPr>
          <w:rFonts w:ascii="Courier New" w:hAnsi="Courier New" w:cs="Courier New"/>
          <w:sz w:val="28"/>
          <w:szCs w:val="28"/>
        </w:rPr>
      </w:pPr>
    </w:p>
    <w:p w:rsidR="00983340" w:rsidRDefault="000C0ED0" w:rsidP="00483D3B">
      <w:pPr>
        <w:pStyle w:val="Sansinterligne"/>
        <w:rPr>
          <w:rFonts w:ascii="Courier New" w:hAnsi="Courier New" w:cs="Courier New"/>
          <w:sz w:val="28"/>
          <w:szCs w:val="28"/>
        </w:rPr>
      </w:pPr>
      <w:r w:rsidRPr="001012B8">
        <w:rPr>
          <w:rFonts w:ascii="Courier New" w:hAnsi="Courier New" w:cs="Courier New"/>
          <w:sz w:val="28"/>
          <w:szCs w:val="28"/>
        </w:rPr>
        <w:t xml:space="preserve">Il s'agit d'un phénomène très important qui est </w:t>
      </w:r>
    </w:p>
    <w:p w:rsidR="00483D3B" w:rsidRDefault="000C0ED0" w:rsidP="00483D3B">
      <w:pPr>
        <w:pStyle w:val="Sansinterligne"/>
        <w:rPr>
          <w:rFonts w:ascii="Courier New" w:hAnsi="Courier New" w:cs="Courier New"/>
          <w:sz w:val="28"/>
          <w:szCs w:val="28"/>
        </w:rPr>
      </w:pPr>
      <w:r w:rsidRPr="001012B8">
        <w:rPr>
          <w:rFonts w:ascii="Courier New" w:hAnsi="Courier New" w:cs="Courier New"/>
          <w:sz w:val="28"/>
          <w:szCs w:val="28"/>
        </w:rPr>
        <w:t xml:space="preserve">le </w:t>
      </w:r>
      <w:r w:rsidRPr="00983340">
        <w:rPr>
          <w:rFonts w:ascii="Courier New" w:hAnsi="Courier New" w:cs="Courier New"/>
          <w:i/>
          <w:sz w:val="24"/>
          <w:szCs w:val="24"/>
        </w:rPr>
        <w:t>ralentissement</w:t>
      </w:r>
      <w:r w:rsidRPr="001012B8">
        <w:rPr>
          <w:rFonts w:ascii="Courier New" w:hAnsi="Courier New" w:cs="Courier New"/>
          <w:sz w:val="28"/>
          <w:szCs w:val="28"/>
        </w:rPr>
        <w:t xml:space="preserve"> de cette </w:t>
      </w:r>
      <w:r w:rsidR="0054185F">
        <w:rPr>
          <w:rFonts w:ascii="Courier New" w:hAnsi="Courier New" w:cs="Courier New"/>
          <w:sz w:val="28"/>
          <w:szCs w:val="28"/>
        </w:rPr>
        <w:t>« </w:t>
      </w:r>
      <w:r w:rsidRPr="0054185F">
        <w:rPr>
          <w:rFonts w:ascii="Times New Roman" w:hAnsi="Times New Roman" w:cs="Times New Roman"/>
          <w:i/>
          <w:color w:val="0000CC"/>
          <w:sz w:val="24"/>
          <w:szCs w:val="24"/>
        </w:rPr>
        <w:t>phrase</w:t>
      </w:r>
      <w:r w:rsidR="0054185F">
        <w:rPr>
          <w:rFonts w:ascii="Courier New" w:hAnsi="Courier New" w:cs="Courier New"/>
          <w:sz w:val="28"/>
          <w:szCs w:val="28"/>
        </w:rPr>
        <w:t> »</w:t>
      </w:r>
      <w:r w:rsidRPr="001012B8">
        <w:rPr>
          <w:rFonts w:ascii="Courier New" w:hAnsi="Courier New" w:cs="Courier New"/>
          <w:sz w:val="28"/>
          <w:szCs w:val="28"/>
        </w:rPr>
        <w:t xml:space="preserve"> ou cours des années</w:t>
      </w:r>
      <w:r w:rsidR="00483D3B">
        <w:rPr>
          <w:rFonts w:ascii="Courier New" w:hAnsi="Courier New" w:cs="Courier New"/>
          <w:sz w:val="28"/>
          <w:szCs w:val="28"/>
        </w:rPr>
        <w:t>…</w:t>
      </w:r>
      <w:r w:rsidRPr="001012B8">
        <w:rPr>
          <w:rFonts w:ascii="Courier New" w:hAnsi="Courier New" w:cs="Courier New"/>
          <w:sz w:val="28"/>
          <w:szCs w:val="28"/>
        </w:rPr>
        <w:t xml:space="preserve"> </w:t>
      </w:r>
    </w:p>
    <w:p w:rsidR="00483D3B" w:rsidRDefault="000C0ED0" w:rsidP="00483D3B">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nous allons voir ce que </w:t>
      </w:r>
    </w:p>
    <w:p w:rsidR="00483D3B" w:rsidRDefault="000C0ED0" w:rsidP="00483D3B">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veut dire ce ralentissement </w:t>
      </w:r>
    </w:p>
    <w:p w:rsidR="00483D3B" w:rsidRDefault="00483D3B" w:rsidP="00483D3B">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qui dès lors a pour lui un sens qu'il a introduit sous la form</w:t>
      </w:r>
      <w:r>
        <w:rPr>
          <w:rFonts w:ascii="Courier New" w:hAnsi="Courier New" w:cs="Courier New"/>
          <w:sz w:val="28"/>
          <w:szCs w:val="28"/>
        </w:rPr>
        <w:t>e métaphorique de l'éloignement :</w:t>
      </w:r>
      <w:r w:rsidR="000C0ED0" w:rsidRPr="001012B8">
        <w:rPr>
          <w:rFonts w:ascii="Courier New" w:hAnsi="Courier New" w:cs="Courier New"/>
          <w:sz w:val="28"/>
          <w:szCs w:val="28"/>
        </w:rPr>
        <w:t xml:space="preserve"> </w:t>
      </w: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une très grande distance où les rayons de Dieu se sont retirés, et c'est pour lui une explication suffisante du ralentissement, ou plus exactement </w:t>
      </w: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délai de l'ajournement dans lequel il se sent </w:t>
      </w: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rapport </w:t>
      </w:r>
      <w:r w:rsidRPr="00483D3B">
        <w:rPr>
          <w:rFonts w:ascii="Times New Roman" w:hAnsi="Times New Roman" w:cs="Times New Roman"/>
          <w:i/>
          <w:sz w:val="24"/>
          <w:szCs w:val="24"/>
        </w:rPr>
        <w:t>au mode sous lequel</w:t>
      </w:r>
      <w:r w:rsidRPr="001012B8">
        <w:rPr>
          <w:rFonts w:ascii="Courier New" w:hAnsi="Courier New" w:cs="Courier New"/>
          <w:sz w:val="28"/>
          <w:szCs w:val="28"/>
        </w:rPr>
        <w:t xml:space="preserve"> ces phrases lui parviennent. </w:t>
      </w:r>
    </w:p>
    <w:p w:rsidR="00483D3B" w:rsidRDefault="00483D3B" w:rsidP="000C0ED0">
      <w:pPr>
        <w:pStyle w:val="Sansinterligne"/>
        <w:rPr>
          <w:rFonts w:ascii="Courier New" w:hAnsi="Courier New" w:cs="Courier New"/>
          <w:sz w:val="28"/>
          <w:szCs w:val="28"/>
        </w:rPr>
      </w:pPr>
    </w:p>
    <w:p w:rsidR="00483D3B" w:rsidRDefault="00483D3B" w:rsidP="000C0ED0">
      <w:pPr>
        <w:pStyle w:val="Sansinterligne"/>
        <w:rPr>
          <w:rFonts w:ascii="Courier New" w:hAnsi="Courier New" w:cs="Courier New"/>
          <w:sz w:val="28"/>
          <w:szCs w:val="28"/>
        </w:rPr>
      </w:pP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y a non seulement ralentissement mais, vous ai</w:t>
      </w:r>
      <w:r w:rsidR="00F22B9D">
        <w:rPr>
          <w:rFonts w:ascii="Courier New" w:hAnsi="Courier New" w:cs="Courier New"/>
          <w:sz w:val="28"/>
          <w:szCs w:val="28"/>
        </w:rPr>
        <w:t>–</w:t>
      </w:r>
      <w:r w:rsidRPr="001012B8">
        <w:rPr>
          <w:rFonts w:ascii="Courier New" w:hAnsi="Courier New" w:cs="Courier New"/>
          <w:sz w:val="28"/>
          <w:szCs w:val="28"/>
        </w:rPr>
        <w:t xml:space="preserve">je </w:t>
      </w:r>
      <w:proofErr w:type="gramStart"/>
      <w:r w:rsidRPr="001012B8">
        <w:rPr>
          <w:rFonts w:ascii="Courier New" w:hAnsi="Courier New" w:cs="Courier New"/>
          <w:sz w:val="28"/>
          <w:szCs w:val="28"/>
        </w:rPr>
        <w:t>dit</w:t>
      </w:r>
      <w:proofErr w:type="gramEnd"/>
      <w:r w:rsidRPr="001012B8">
        <w:rPr>
          <w:rFonts w:ascii="Courier New" w:hAnsi="Courier New" w:cs="Courier New"/>
          <w:sz w:val="28"/>
          <w:szCs w:val="28"/>
        </w:rPr>
        <w:t xml:space="preserve">, délai, suspension, comme moyen de suspension </w:t>
      </w:r>
    </w:p>
    <w:p w:rsidR="000C0E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ce délai qui est souligné par </w:t>
      </w:r>
      <w:r w:rsidR="00A1550B">
        <w:rPr>
          <w:rFonts w:ascii="Courier New" w:hAnsi="Courier New" w:cs="Courier New"/>
          <w:sz w:val="28"/>
          <w:szCs w:val="28"/>
        </w:rPr>
        <w:t>SCHREBER</w:t>
      </w:r>
      <w:r w:rsidRPr="001012B8">
        <w:rPr>
          <w:rFonts w:ascii="Courier New" w:hAnsi="Courier New" w:cs="Courier New"/>
          <w:sz w:val="28"/>
          <w:szCs w:val="28"/>
        </w:rPr>
        <w:t>.</w:t>
      </w:r>
    </w:p>
    <w:p w:rsidR="00483D3B" w:rsidRPr="001012B8" w:rsidRDefault="00483D3B"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p>
    <w:p w:rsidR="00483D3B"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Ne voyez</w:t>
      </w:r>
      <w:r w:rsidR="00F22B9D">
        <w:rPr>
          <w:rFonts w:ascii="Courier New" w:hAnsi="Courier New" w:cs="Courier New"/>
          <w:sz w:val="28"/>
          <w:szCs w:val="28"/>
        </w:rPr>
        <w:t>–</w:t>
      </w:r>
      <w:r w:rsidRPr="001012B8">
        <w:rPr>
          <w:rFonts w:ascii="Courier New" w:hAnsi="Courier New" w:cs="Courier New"/>
          <w:sz w:val="28"/>
          <w:szCs w:val="28"/>
        </w:rPr>
        <w:t xml:space="preserve">vous pas qu'il y a là déjà des questions très intéressantes qui se soulèvent ? </w:t>
      </w:r>
    </w:p>
    <w:p w:rsidR="00483D3B" w:rsidRDefault="00483D3B" w:rsidP="000C0ED0">
      <w:pPr>
        <w:pStyle w:val="Sansinterligne"/>
        <w:rPr>
          <w:rFonts w:ascii="Courier New" w:hAnsi="Courier New" w:cs="Courier New"/>
          <w:sz w:val="28"/>
          <w:szCs w:val="28"/>
        </w:rPr>
      </w:pP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La </w:t>
      </w:r>
      <w:r w:rsidRPr="00983340">
        <w:rPr>
          <w:rFonts w:ascii="Courier New" w:hAnsi="Courier New" w:cs="Courier New"/>
          <w:i/>
          <w:sz w:val="24"/>
          <w:szCs w:val="24"/>
        </w:rPr>
        <w:t>phénoménologie même</w:t>
      </w:r>
      <w:r w:rsidRPr="001012B8">
        <w:rPr>
          <w:rFonts w:ascii="Courier New" w:hAnsi="Courier New" w:cs="Courier New"/>
          <w:sz w:val="28"/>
          <w:szCs w:val="28"/>
        </w:rPr>
        <w:t xml:space="preserve"> sous laquelle ce discours se continue, se présente et évolue au cours des années, le passage d'un sens très plein au début</w:t>
      </w:r>
      <w:r w:rsidR="00483D3B">
        <w:rPr>
          <w:rFonts w:ascii="Courier New" w:hAnsi="Courier New" w:cs="Courier New"/>
          <w:sz w:val="28"/>
          <w:szCs w:val="28"/>
        </w:rPr>
        <w:t>,</w:t>
      </w:r>
      <w:r w:rsidRPr="001012B8">
        <w:rPr>
          <w:rFonts w:ascii="Courier New" w:hAnsi="Courier New" w:cs="Courier New"/>
          <w:sz w:val="28"/>
          <w:szCs w:val="28"/>
        </w:rPr>
        <w:t xml:space="preserve"> à des éléments de caractère insensible, vidé de son sens, avec d'ailleurs des commentaires extrêmement curieux de la part des </w:t>
      </w:r>
      <w:r w:rsidRPr="001734D7">
        <w:rPr>
          <w:rFonts w:ascii="Times New Roman" w:hAnsi="Times New Roman" w:cs="Times New Roman"/>
          <w:i/>
          <w:sz w:val="24"/>
          <w:szCs w:val="24"/>
        </w:rPr>
        <w:t>voix</w:t>
      </w:r>
      <w:r w:rsidRPr="001012B8">
        <w:rPr>
          <w:rFonts w:ascii="Courier New" w:hAnsi="Courier New" w:cs="Courier New"/>
          <w:sz w:val="28"/>
          <w:szCs w:val="28"/>
        </w:rPr>
        <w:t xml:space="preserve"> dans le genre de celui</w:t>
      </w:r>
      <w:r w:rsidR="00F22B9D">
        <w:rPr>
          <w:rFonts w:ascii="Courier New" w:hAnsi="Courier New" w:cs="Courier New"/>
          <w:sz w:val="28"/>
          <w:szCs w:val="28"/>
        </w:rPr>
        <w:t>–</w:t>
      </w:r>
      <w:r w:rsidRPr="001012B8">
        <w:rPr>
          <w:rFonts w:ascii="Courier New" w:hAnsi="Courier New" w:cs="Courier New"/>
          <w:sz w:val="28"/>
          <w:szCs w:val="28"/>
        </w:rPr>
        <w:t>ci</w:t>
      </w:r>
      <w:r w:rsidR="00483D3B">
        <w:rPr>
          <w:rFonts w:ascii="Courier New" w:hAnsi="Courier New" w:cs="Courier New"/>
          <w:sz w:val="28"/>
          <w:szCs w:val="28"/>
        </w:rPr>
        <w:t xml:space="preserve"> </w:t>
      </w:r>
      <w:r w:rsidRPr="001012B8">
        <w:rPr>
          <w:rFonts w:ascii="Courier New" w:hAnsi="Courier New" w:cs="Courier New"/>
          <w:sz w:val="28"/>
          <w:szCs w:val="28"/>
        </w:rPr>
        <w:t xml:space="preserve">: </w:t>
      </w:r>
    </w:p>
    <w:p w:rsidR="001734D7" w:rsidRDefault="000C0ED0" w:rsidP="000C0ED0">
      <w:pPr>
        <w:pStyle w:val="Sansinterligne"/>
        <w:rPr>
          <w:rFonts w:ascii="Courier New" w:hAnsi="Courier New" w:cs="Courier New"/>
          <w:sz w:val="28"/>
          <w:szCs w:val="28"/>
        </w:rPr>
      </w:pPr>
      <w:r w:rsidRPr="001734D7">
        <w:rPr>
          <w:rFonts w:ascii="Courier New" w:hAnsi="Courier New" w:cs="Courier New"/>
          <w:i/>
          <w:sz w:val="24"/>
          <w:szCs w:val="24"/>
        </w:rPr>
        <w:t>par exemple</w:t>
      </w:r>
      <w:r w:rsidRPr="001012B8">
        <w:rPr>
          <w:rFonts w:ascii="Courier New" w:hAnsi="Courier New" w:cs="Courier New"/>
          <w:sz w:val="28"/>
          <w:szCs w:val="28"/>
        </w:rPr>
        <w:t xml:space="preserve"> alors que l'on traduit par </w:t>
      </w:r>
      <w:r w:rsidRPr="001734D7">
        <w:rPr>
          <w:rFonts w:ascii="Courier New" w:hAnsi="Courier New" w:cs="Courier New"/>
        </w:rPr>
        <w:t xml:space="preserve">« </w:t>
      </w:r>
      <w:r w:rsidRPr="001734D7">
        <w:rPr>
          <w:rFonts w:ascii="Times New Roman" w:hAnsi="Times New Roman" w:cs="Times New Roman"/>
          <w:i/>
        </w:rPr>
        <w:t>tout non</w:t>
      </w:r>
      <w:r w:rsidR="00F22B9D" w:rsidRPr="00E626A9">
        <w:rPr>
          <w:rFonts w:ascii="Times New Roman" w:hAnsi="Times New Roman" w:cs="Times New Roman"/>
          <w:i/>
          <w:sz w:val="16"/>
          <w:szCs w:val="16"/>
        </w:rPr>
        <w:t>–</w:t>
      </w:r>
      <w:r w:rsidRPr="001734D7">
        <w:rPr>
          <w:rFonts w:ascii="Times New Roman" w:hAnsi="Times New Roman" w:cs="Times New Roman"/>
          <w:i/>
        </w:rPr>
        <w:t>sens s'annule</w:t>
      </w:r>
      <w:r w:rsidRPr="001734D7">
        <w:rPr>
          <w:rFonts w:ascii="Courier New" w:hAnsi="Courier New" w:cs="Courier New"/>
        </w:rPr>
        <w:t xml:space="preserve"> »</w:t>
      </w:r>
      <w:r w:rsidRPr="001012B8">
        <w:rPr>
          <w:rFonts w:ascii="Courier New" w:hAnsi="Courier New" w:cs="Courier New"/>
          <w:sz w:val="28"/>
          <w:szCs w:val="28"/>
        </w:rPr>
        <w:t xml:space="preserve">, ce n'est pas une mauvaise traduction, </w:t>
      </w: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il est certain que le </w:t>
      </w:r>
      <w:r w:rsidRPr="00983340">
        <w:rPr>
          <w:rFonts w:ascii="Times New Roman" w:eastAsia="MingLiU" w:hAnsi="Times New Roman" w:cs="Times New Roman"/>
          <w:i/>
          <w:sz w:val="24"/>
          <w:szCs w:val="24"/>
        </w:rPr>
        <w:t>non</w:t>
      </w:r>
      <w:r w:rsidR="00F22B9D" w:rsidRPr="00E626A9">
        <w:rPr>
          <w:rFonts w:ascii="Times New Roman" w:eastAsia="MingLiU" w:hAnsi="Times New Roman" w:cs="Times New Roman"/>
          <w:i/>
          <w:sz w:val="16"/>
          <w:szCs w:val="16"/>
        </w:rPr>
        <w:t>–</w:t>
      </w:r>
      <w:r w:rsidRPr="00983340">
        <w:rPr>
          <w:rFonts w:ascii="Times New Roman" w:eastAsia="MingLiU" w:hAnsi="Times New Roman" w:cs="Times New Roman"/>
          <w:i/>
          <w:sz w:val="24"/>
          <w:szCs w:val="24"/>
        </w:rPr>
        <w:t>sens</w:t>
      </w:r>
      <w:r w:rsidRPr="001012B8">
        <w:rPr>
          <w:rFonts w:ascii="Courier New" w:hAnsi="Courier New" w:cs="Courier New"/>
          <w:sz w:val="28"/>
          <w:szCs w:val="28"/>
        </w:rPr>
        <w:t xml:space="preserve"> prend ici toute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sa portée, le caractère donc de </w:t>
      </w:r>
      <w:r w:rsidRPr="001734D7">
        <w:rPr>
          <w:rFonts w:ascii="Times New Roman" w:hAnsi="Times New Roman" w:cs="Times New Roman"/>
          <w:i/>
          <w:sz w:val="24"/>
          <w:szCs w:val="24"/>
        </w:rPr>
        <w:t>suspension</w:t>
      </w:r>
      <w:r w:rsidRPr="001012B8">
        <w:rPr>
          <w:rFonts w:ascii="Courier New" w:hAnsi="Courier New" w:cs="Courier New"/>
          <w:sz w:val="28"/>
          <w:szCs w:val="28"/>
        </w:rPr>
        <w:t xml:space="preserve"> de ces </w:t>
      </w:r>
      <w:r w:rsidRPr="001734D7">
        <w:rPr>
          <w:rFonts w:ascii="Times New Roman" w:hAnsi="Times New Roman" w:cs="Times New Roman"/>
          <w:i/>
          <w:color w:val="0000CC"/>
          <w:sz w:val="24"/>
          <w:szCs w:val="24"/>
        </w:rPr>
        <w:t>paroles</w:t>
      </w:r>
      <w:r w:rsidRPr="001012B8">
        <w:rPr>
          <w:rFonts w:ascii="Courier New" w:hAnsi="Courier New" w:cs="Courier New"/>
          <w:sz w:val="28"/>
          <w:szCs w:val="28"/>
        </w:rPr>
        <w:t xml:space="preserve">, </w:t>
      </w:r>
      <w:r w:rsidR="001734D7">
        <w:rPr>
          <w:rFonts w:ascii="Courier New" w:hAnsi="Courier New" w:cs="Courier New"/>
          <w:sz w:val="28"/>
          <w:szCs w:val="28"/>
        </w:rPr>
        <w:t>pour ne parler que de celles</w:t>
      </w:r>
      <w:r w:rsidR="00F22B9D">
        <w:rPr>
          <w:rFonts w:ascii="Courier New" w:hAnsi="Courier New" w:cs="Courier New"/>
          <w:sz w:val="28"/>
          <w:szCs w:val="28"/>
        </w:rPr>
        <w:t>–</w:t>
      </w:r>
      <w:r w:rsidR="001734D7">
        <w:rPr>
          <w:rFonts w:ascii="Courier New" w:hAnsi="Courier New" w:cs="Courier New"/>
          <w:sz w:val="28"/>
          <w:szCs w:val="28"/>
        </w:rPr>
        <w:t>ci,</w:t>
      </w:r>
      <w:r w:rsidRPr="001012B8">
        <w:rPr>
          <w:rFonts w:ascii="Courier New" w:hAnsi="Courier New" w:cs="Courier New"/>
          <w:sz w:val="28"/>
          <w:szCs w:val="28"/>
        </w:rPr>
        <w:t xml:space="preserve"> </w:t>
      </w:r>
      <w:r w:rsidR="001734D7">
        <w:rPr>
          <w:rFonts w:ascii="Courier New" w:hAnsi="Courier New" w:cs="Courier New"/>
          <w:sz w:val="28"/>
          <w:szCs w:val="28"/>
        </w:rPr>
        <w:t>c</w:t>
      </w: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r w:rsidRPr="001734D7">
        <w:rPr>
          <w:rFonts w:ascii="Times New Roman" w:hAnsi="Times New Roman" w:cs="Times New Roman"/>
          <w:i/>
          <w:sz w:val="24"/>
          <w:szCs w:val="24"/>
        </w:rPr>
        <w:t>du discours</w:t>
      </w:r>
      <w:r w:rsidR="001734D7">
        <w:rPr>
          <w:rFonts w:ascii="Courier New" w:hAnsi="Courier New" w:cs="Courier New"/>
          <w:sz w:val="28"/>
          <w:szCs w:val="28"/>
        </w:rPr>
        <w:t>,</w:t>
      </w:r>
      <w:r w:rsidRPr="001012B8">
        <w:rPr>
          <w:rFonts w:ascii="Courier New" w:hAnsi="Courier New" w:cs="Courier New"/>
          <w:sz w:val="28"/>
          <w:szCs w:val="28"/>
        </w:rPr>
        <w:t xml:space="preserve"> de la trame continue qui va vers l'accompagnement perpétuel de la maladie de notre sujet, à partir d'une période qui est celle des premiers mois d'entrée dans l</w:t>
      </w:r>
      <w:r w:rsidR="001734D7">
        <w:rPr>
          <w:rFonts w:ascii="Courier New" w:hAnsi="Courier New" w:cs="Courier New"/>
          <w:sz w:val="28"/>
          <w:szCs w:val="28"/>
        </w:rPr>
        <w:t>a maison de Sonnenstein à Pirna.</w:t>
      </w:r>
      <w:r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a structure de ce qui se passe n'est pas quelque chose qu</w:t>
      </w:r>
      <w:r>
        <w:rPr>
          <w:rFonts w:ascii="Courier New" w:hAnsi="Courier New" w:cs="Courier New"/>
          <w:sz w:val="28"/>
          <w:szCs w:val="28"/>
        </w:rPr>
        <w:t>i mérite que nous la négligions.</w:t>
      </w:r>
      <w:r w:rsidR="000C0ED0"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e vous en donne un exemple</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début d'une de ces phrases, « </w:t>
      </w:r>
      <w:r w:rsidR="001734D7" w:rsidRPr="001734D7">
        <w:rPr>
          <w:rFonts w:ascii="Times New Roman" w:hAnsi="Times New Roman" w:cs="Times New Roman"/>
          <w:i/>
        </w:rPr>
        <w:t>I</w:t>
      </w:r>
      <w:r w:rsidRPr="001734D7">
        <w:rPr>
          <w:rFonts w:ascii="Times New Roman" w:hAnsi="Times New Roman" w:cs="Times New Roman"/>
          <w:i/>
        </w:rPr>
        <w:t>l nous manque maintenant</w:t>
      </w:r>
      <w:r w:rsidR="001734D7" w:rsidRPr="00E626A9">
        <w:rPr>
          <w:rFonts w:ascii="Courier New" w:hAnsi="Courier New" w:cs="Courier New"/>
          <w:sz w:val="20"/>
          <w:szCs w:val="20"/>
        </w:rPr>
        <w:t>…</w:t>
      </w:r>
      <w:r w:rsidRPr="001012B8">
        <w:rPr>
          <w:rFonts w:ascii="Courier New" w:hAnsi="Courier New" w:cs="Courier New"/>
          <w:sz w:val="28"/>
          <w:szCs w:val="28"/>
        </w:rPr>
        <w:t xml:space="preserve"> »</w:t>
      </w:r>
      <w:r w:rsidR="001734D7">
        <w:rPr>
          <w:rFonts w:ascii="Courier New" w:hAnsi="Courier New" w:cs="Courier New"/>
          <w:sz w:val="28"/>
          <w:szCs w:val="28"/>
        </w:rPr>
        <w:t>,</w:t>
      </w:r>
      <w:r w:rsidRPr="001012B8">
        <w:rPr>
          <w:rFonts w:ascii="Courier New" w:hAnsi="Courier New" w:cs="Courier New"/>
          <w:sz w:val="28"/>
          <w:szCs w:val="28"/>
        </w:rPr>
        <w:t xml:space="preserve"> et puis ça s'arrê</w:t>
      </w:r>
      <w:r w:rsidR="001734D7">
        <w:rPr>
          <w:rFonts w:ascii="Courier New" w:hAnsi="Courier New" w:cs="Courier New"/>
          <w:sz w:val="28"/>
          <w:szCs w:val="28"/>
        </w:rPr>
        <w:t>te là, il n'entend rien d'autre c'est son témoignage.</w:t>
      </w:r>
      <w:r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une telle phrase interrompue a pour lui le sens implicite de</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1734D7" w:rsidRDefault="001734D7" w:rsidP="001734D7">
      <w:pPr>
        <w:pStyle w:val="Sansinterligne"/>
        <w:ind w:left="2124" w:firstLine="708"/>
        <w:rPr>
          <w:rFonts w:ascii="Courier New" w:hAnsi="Courier New" w:cs="Courier New"/>
          <w:sz w:val="28"/>
          <w:szCs w:val="28"/>
        </w:rPr>
      </w:pPr>
      <w:r w:rsidRPr="001012B8">
        <w:rPr>
          <w:rFonts w:ascii="Courier New" w:hAnsi="Courier New" w:cs="Courier New"/>
          <w:sz w:val="28"/>
          <w:szCs w:val="28"/>
        </w:rPr>
        <w:t xml:space="preserve">« </w:t>
      </w:r>
      <w:r w:rsidRPr="001734D7">
        <w:rPr>
          <w:rFonts w:ascii="Times New Roman" w:hAnsi="Times New Roman" w:cs="Times New Roman"/>
          <w:i/>
        </w:rPr>
        <w:t>Il nous manque</w:t>
      </w:r>
      <w:r w:rsidRPr="00C94AE9">
        <w:rPr>
          <w:rFonts w:ascii="Courier New" w:hAnsi="Courier New" w:cs="Courier New"/>
          <w:sz w:val="20"/>
          <w:szCs w:val="20"/>
        </w:rPr>
        <w:t>…</w:t>
      </w:r>
      <w:r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0C0ED0" w:rsidP="001734D7">
      <w:pPr>
        <w:pStyle w:val="Sansinterligne"/>
        <w:rPr>
          <w:rFonts w:ascii="Courier New" w:hAnsi="Courier New" w:cs="Courier New"/>
          <w:sz w:val="28"/>
          <w:szCs w:val="28"/>
        </w:rPr>
      </w:pPr>
      <w:r w:rsidRPr="001012B8">
        <w:rPr>
          <w:rFonts w:ascii="Courier New" w:hAnsi="Courier New" w:cs="Courier New"/>
          <w:sz w:val="28"/>
          <w:szCs w:val="28"/>
        </w:rPr>
        <w:t>ce sont les voix qui parlent</w:t>
      </w:r>
    </w:p>
    <w:p w:rsidR="001734D7" w:rsidRDefault="001734D7" w:rsidP="000C0ED0">
      <w:pPr>
        <w:pStyle w:val="Sansinterligne"/>
        <w:rPr>
          <w:rFonts w:ascii="Courier New" w:hAnsi="Courier New" w:cs="Courier New"/>
          <w:sz w:val="28"/>
          <w:szCs w:val="28"/>
        </w:rPr>
      </w:pPr>
    </w:p>
    <w:p w:rsidR="001734D7" w:rsidRDefault="001734D7" w:rsidP="001734D7">
      <w:pPr>
        <w:pStyle w:val="Sansinterligne"/>
        <w:ind w:left="2124" w:firstLine="708"/>
        <w:rPr>
          <w:rFonts w:ascii="Courier New" w:hAnsi="Courier New" w:cs="Courier New"/>
          <w:sz w:val="28"/>
          <w:szCs w:val="28"/>
        </w:rPr>
      </w:pPr>
      <w:r w:rsidRPr="00C94AE9">
        <w:rPr>
          <w:rFonts w:ascii="Courier New" w:hAnsi="Courier New" w:cs="Courier New"/>
          <w:sz w:val="20"/>
          <w:szCs w:val="20"/>
        </w:rPr>
        <w:t>…</w:t>
      </w:r>
      <w:r w:rsidRPr="001734D7">
        <w:rPr>
          <w:rFonts w:ascii="Times New Roman" w:hAnsi="Times New Roman" w:cs="Times New Roman"/>
          <w:i/>
        </w:rPr>
        <w:t>l</w:t>
      </w:r>
      <w:r w:rsidR="000C0ED0" w:rsidRPr="001734D7">
        <w:rPr>
          <w:rFonts w:ascii="Times New Roman" w:hAnsi="Times New Roman" w:cs="Times New Roman"/>
          <w:i/>
        </w:rPr>
        <w:t>a pensée princip</w:t>
      </w:r>
      <w:r>
        <w:rPr>
          <w:rFonts w:ascii="Times New Roman" w:hAnsi="Times New Roman" w:cs="Times New Roman"/>
          <w:i/>
        </w:rPr>
        <w:t>ale</w:t>
      </w:r>
      <w:r w:rsidRPr="00C94AE9">
        <w:rPr>
          <w:rFonts w:ascii="Courier New" w:hAnsi="Courier New" w:cs="Courier New"/>
          <w:sz w:val="20"/>
          <w:szCs w:val="20"/>
        </w:rPr>
        <w:t>…</w:t>
      </w:r>
      <w:r w:rsidR="000C0ED0" w:rsidRPr="001012B8">
        <w:rPr>
          <w:rFonts w:ascii="Courier New" w:hAnsi="Courier New" w:cs="Courier New"/>
          <w:sz w:val="28"/>
          <w:szCs w:val="28"/>
        </w:rPr>
        <w:t xml:space="preserve"> » </w:t>
      </w:r>
    </w:p>
    <w:p w:rsidR="001734D7" w:rsidRDefault="001734D7" w:rsidP="000C0ED0">
      <w:pPr>
        <w:pStyle w:val="Sansinterligne"/>
        <w:rPr>
          <w:rFonts w:ascii="Courier New" w:hAnsi="Courier New" w:cs="Courier New"/>
          <w:sz w:val="28"/>
          <w:szCs w:val="28"/>
        </w:rPr>
      </w:pP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D</w:t>
      </w:r>
      <w:r w:rsidR="000C0ED0" w:rsidRPr="001012B8">
        <w:rPr>
          <w:rFonts w:ascii="Courier New" w:hAnsi="Courier New" w:cs="Courier New"/>
          <w:sz w:val="28"/>
          <w:szCs w:val="28"/>
        </w:rPr>
        <w:t xml:space="preserve">ans une phrase interrompue comme telle toujours finement articulée grammaticalement, la signification est présente </w:t>
      </w:r>
      <w:proofErr w:type="gramStart"/>
      <w:r w:rsidR="000C0ED0" w:rsidRPr="001012B8">
        <w:rPr>
          <w:rFonts w:ascii="Courier New" w:hAnsi="Courier New" w:cs="Courier New"/>
          <w:sz w:val="28"/>
          <w:szCs w:val="28"/>
        </w:rPr>
        <w:t>d'une</w:t>
      </w:r>
      <w:proofErr w:type="gramEnd"/>
      <w:r w:rsidR="000C0ED0" w:rsidRPr="001012B8">
        <w:rPr>
          <w:rFonts w:ascii="Courier New" w:hAnsi="Courier New" w:cs="Courier New"/>
          <w:sz w:val="28"/>
          <w:szCs w:val="28"/>
        </w:rPr>
        <w:t xml:space="preserve"> double façon, comme attendue puisqu'il s'agit d'une suspension, comme répétée d'autre part puisque c'est toujours à un sentiment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l'avoir déjà entendue qu'il se rapporte.</w:t>
      </w:r>
    </w:p>
    <w:p w:rsidR="000C0ED0" w:rsidRPr="001012B8" w:rsidRDefault="000C0ED0" w:rsidP="000C0ED0">
      <w:pPr>
        <w:pStyle w:val="Sansinterligne"/>
        <w:rPr>
          <w:rFonts w:ascii="Courier New" w:hAnsi="Courier New" w:cs="Courier New"/>
          <w:sz w:val="28"/>
          <w:szCs w:val="28"/>
        </w:rPr>
      </w:pP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Vous me direz</w:t>
      </w:r>
      <w:r w:rsidR="00983340">
        <w:rPr>
          <w:rFonts w:ascii="Courier New" w:hAnsi="Courier New" w:cs="Courier New"/>
          <w:sz w:val="28"/>
          <w:szCs w:val="28"/>
        </w:rPr>
        <w:t> :</w:t>
      </w:r>
      <w:r w:rsidRPr="001012B8">
        <w:rPr>
          <w:rFonts w:ascii="Courier New" w:hAnsi="Courier New" w:cs="Courier New"/>
          <w:sz w:val="28"/>
          <w:szCs w:val="28"/>
        </w:rPr>
        <w:t xml:space="preserve"> </w:t>
      </w:r>
    </w:p>
    <w:p w:rsidR="00983340" w:rsidRDefault="00983340" w:rsidP="000C0ED0">
      <w:pPr>
        <w:pStyle w:val="Sansinterligne"/>
        <w:rPr>
          <w:rFonts w:ascii="Courier New" w:hAnsi="Courier New" w:cs="Courier New"/>
          <w:sz w:val="28"/>
          <w:szCs w:val="28"/>
        </w:rPr>
      </w:pPr>
    </w:p>
    <w:p w:rsidR="001734D7" w:rsidRDefault="00983340" w:rsidP="000C0ED0">
      <w:pPr>
        <w:pStyle w:val="Sansinterligne"/>
        <w:rPr>
          <w:rFonts w:ascii="Courier New" w:hAnsi="Courier New" w:cs="Courier New"/>
          <w:sz w:val="28"/>
          <w:szCs w:val="28"/>
        </w:rPr>
      </w:pPr>
      <w:r>
        <w:rPr>
          <w:rFonts w:ascii="Courier New" w:hAnsi="Courier New" w:cs="Courier New"/>
          <w:sz w:val="28"/>
          <w:szCs w:val="28"/>
        </w:rPr>
        <w:t>« </w:t>
      </w:r>
      <w:r>
        <w:rPr>
          <w:rFonts w:ascii="Times New Roman" w:hAnsi="Times New Roman" w:cs="Times New Roman"/>
          <w:i/>
          <w:sz w:val="24"/>
          <w:szCs w:val="24"/>
        </w:rPr>
        <w:t>O</w:t>
      </w:r>
      <w:r w:rsidR="000C0ED0" w:rsidRPr="00983340">
        <w:rPr>
          <w:rFonts w:ascii="Times New Roman" w:hAnsi="Times New Roman" w:cs="Times New Roman"/>
          <w:i/>
          <w:sz w:val="24"/>
          <w:szCs w:val="24"/>
        </w:rPr>
        <w:t>ui, c'est très bien, mais croyez</w:t>
      </w:r>
      <w:r w:rsidR="00F22B9D" w:rsidRPr="00C94AE9">
        <w:rPr>
          <w:rFonts w:ascii="Times New Roman" w:hAnsi="Times New Roman" w:cs="Times New Roman"/>
          <w:i/>
          <w:sz w:val="16"/>
          <w:szCs w:val="16"/>
        </w:rPr>
        <w:t>–</w:t>
      </w:r>
      <w:r w:rsidR="000C0ED0" w:rsidRPr="00983340">
        <w:rPr>
          <w:rFonts w:ascii="Times New Roman" w:hAnsi="Times New Roman" w:cs="Times New Roman"/>
          <w:i/>
          <w:sz w:val="24"/>
          <w:szCs w:val="24"/>
        </w:rPr>
        <w:t>vous que c'est une chose un peu plus forte, acquise d'emblée, qu'une phrase, même si nous la supposons complète, s'exprime comme ceci</w:t>
      </w:r>
      <w:r w:rsidR="001734D7" w:rsidRPr="00983340">
        <w:rPr>
          <w:rFonts w:ascii="Times New Roman" w:hAnsi="Times New Roman" w:cs="Times New Roman"/>
          <w:i/>
          <w:sz w:val="24"/>
          <w:szCs w:val="24"/>
        </w:rPr>
        <w:t xml:space="preserve"> </w:t>
      </w:r>
      <w:r w:rsidR="000C0ED0" w:rsidRPr="00983340">
        <w:rPr>
          <w:rFonts w:ascii="Times New Roman" w:hAnsi="Times New Roman" w:cs="Times New Roman"/>
          <w:i/>
          <w:sz w:val="24"/>
          <w:szCs w:val="24"/>
        </w:rPr>
        <w:t>:</w:t>
      </w:r>
      <w:r w:rsidR="000C0ED0"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0C0ED0" w:rsidP="001734D7">
      <w:pPr>
        <w:pStyle w:val="Sansinterligne"/>
        <w:ind w:left="2124" w:firstLine="708"/>
        <w:rPr>
          <w:rFonts w:ascii="Courier New" w:hAnsi="Courier New" w:cs="Courier New"/>
          <w:sz w:val="28"/>
          <w:szCs w:val="28"/>
        </w:rPr>
      </w:pPr>
      <w:r w:rsidRPr="001012B8">
        <w:rPr>
          <w:rFonts w:ascii="Courier New" w:hAnsi="Courier New" w:cs="Courier New"/>
          <w:sz w:val="28"/>
          <w:szCs w:val="28"/>
        </w:rPr>
        <w:t xml:space="preserve"> </w:t>
      </w:r>
      <w:r w:rsidR="00983340">
        <w:rPr>
          <w:rFonts w:ascii="Courier New" w:hAnsi="Courier New" w:cs="Courier New"/>
          <w:sz w:val="28"/>
          <w:szCs w:val="28"/>
        </w:rPr>
        <w:t>« </w:t>
      </w:r>
      <w:r w:rsidR="001734D7" w:rsidRPr="001734D7">
        <w:rPr>
          <w:rFonts w:ascii="Times New Roman" w:hAnsi="Times New Roman" w:cs="Times New Roman"/>
          <w:i/>
        </w:rPr>
        <w:t>I</w:t>
      </w:r>
      <w:r w:rsidRPr="001734D7">
        <w:rPr>
          <w:rFonts w:ascii="Times New Roman" w:hAnsi="Times New Roman" w:cs="Times New Roman"/>
          <w:i/>
        </w:rPr>
        <w:t>l me manque la pensée principale</w:t>
      </w:r>
      <w:r w:rsidR="001734D7">
        <w:rPr>
          <w:rFonts w:ascii="Courier New" w:hAnsi="Courier New" w:cs="Courier New"/>
          <w:sz w:val="28"/>
          <w:szCs w:val="28"/>
        </w:rPr>
        <w:t>…</w:t>
      </w:r>
      <w:r w:rsidRPr="001012B8">
        <w:rPr>
          <w:rFonts w:ascii="Courier New" w:hAnsi="Courier New" w:cs="Courier New"/>
          <w:sz w:val="28"/>
          <w:szCs w:val="28"/>
        </w:rPr>
        <w:t xml:space="preserve"> » ? </w:t>
      </w:r>
    </w:p>
    <w:p w:rsidR="001734D7" w:rsidRDefault="001734D7" w:rsidP="000C0ED0">
      <w:pPr>
        <w:pStyle w:val="Sansinterligne"/>
        <w:rPr>
          <w:rFonts w:ascii="Courier New" w:hAnsi="Courier New" w:cs="Courier New"/>
          <w:sz w:val="28"/>
          <w:szCs w:val="28"/>
        </w:rPr>
      </w:pP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évident qu'à partir du moment où l'on entre dans l'analyse du langage, il conviendrait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s'intéresser aussi à l'histoire du langage, </w:t>
      </w: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considérer que le langage n'est pas une</w:t>
      </w:r>
      <w:r w:rsidR="001734D7">
        <w:rPr>
          <w:rFonts w:ascii="Courier New" w:hAnsi="Courier New" w:cs="Courier New"/>
          <w:sz w:val="28"/>
          <w:szCs w:val="28"/>
        </w:rPr>
        <w:t xml:space="preserve"> chose </w:t>
      </w: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aussi naturelle que cela :</w:t>
      </w:r>
      <w:r w:rsidR="000C0ED0"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es expressions qui nous paraissent aller de soi doivent s'étager en expressions plus ou moins fondées</w:t>
      </w:r>
      <w:r>
        <w:rPr>
          <w:rFonts w:ascii="Courier New" w:hAnsi="Courier New" w:cs="Courier New"/>
          <w:sz w:val="28"/>
          <w:szCs w:val="28"/>
        </w:rPr>
        <w:t>.</w:t>
      </w:r>
      <w:r w:rsidR="000C0ED0"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ue le discours continu des voix qui l'occupent soit </w:t>
      </w:r>
      <w:r w:rsidR="000C0ED0" w:rsidRPr="001734D7">
        <w:rPr>
          <w:rFonts w:ascii="Times New Roman" w:hAnsi="Times New Roman" w:cs="Times New Roman"/>
          <w:i/>
          <w:sz w:val="24"/>
          <w:szCs w:val="24"/>
        </w:rPr>
        <w:t>psychologue</w:t>
      </w:r>
      <w:r w:rsidR="000C0ED0" w:rsidRPr="001012B8">
        <w:rPr>
          <w:rFonts w:ascii="Courier New" w:hAnsi="Courier New" w:cs="Courier New"/>
          <w:sz w:val="28"/>
          <w:szCs w:val="28"/>
        </w:rPr>
        <w:t>,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qu'une grande part de ce qu'il raconte concerne ce qu'il appelle « </w:t>
      </w:r>
      <w:r w:rsidR="000C0ED0" w:rsidRPr="001734D7">
        <w:rPr>
          <w:rFonts w:ascii="Times New Roman" w:hAnsi="Times New Roman" w:cs="Times New Roman"/>
          <w:i/>
          <w:sz w:val="24"/>
          <w:szCs w:val="24"/>
        </w:rPr>
        <w:t>conception des âmes</w:t>
      </w:r>
      <w:r w:rsidR="000C0ED0" w:rsidRPr="001012B8">
        <w:rPr>
          <w:rFonts w:ascii="Courier New" w:hAnsi="Courier New" w:cs="Courier New"/>
          <w:sz w:val="28"/>
          <w:szCs w:val="28"/>
        </w:rPr>
        <w:t xml:space="preserve"> »,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 qu'elles ont toute une théorie psychologique, et je dois dire qu'on peut</w:t>
      </w:r>
      <w:r>
        <w:rPr>
          <w:rFonts w:ascii="Courier New" w:hAnsi="Courier New" w:cs="Courier New"/>
          <w:sz w:val="28"/>
          <w:szCs w:val="28"/>
        </w:rPr>
        <w:t xml:space="preserve"> </w:t>
      </w:r>
      <w:r w:rsidRPr="001734D7">
        <w:rPr>
          <w:rFonts w:ascii="Garamond" w:hAnsi="Garamond" w:cs="Courier New"/>
          <w:color w:val="C00000"/>
          <w:sz w:val="20"/>
          <w:szCs w:val="20"/>
        </w:rPr>
        <w:t>[ y trouver </w:t>
      </w:r>
      <w:r w:rsidRPr="001734D7">
        <w:rPr>
          <w:rFonts w:ascii="Times New Roman" w:hAnsi="Times New Roman" w:cs="Times New Roman"/>
          <w:color w:val="C00000"/>
          <w:sz w:val="20"/>
          <w:szCs w:val="20"/>
        </w:rPr>
        <w:t>?</w:t>
      </w:r>
      <w:r w:rsidRPr="001734D7">
        <w:rPr>
          <w:rFonts w:ascii="Garamond" w:hAnsi="Garamond" w:cs="Courier New"/>
          <w:color w:val="C00000"/>
          <w:sz w:val="20"/>
          <w:szCs w:val="20"/>
        </w:rPr>
        <w:t xml:space="preserve"> ]</w:t>
      </w:r>
      <w:r w:rsidR="000C0ED0" w:rsidRPr="001012B8">
        <w:rPr>
          <w:rFonts w:ascii="Courier New" w:hAnsi="Courier New" w:cs="Courier New"/>
          <w:sz w:val="28"/>
          <w:szCs w:val="28"/>
        </w:rPr>
        <w:t xml:space="preserv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peu près tout ce que pourrait </w:t>
      </w:r>
      <w:r w:rsidRPr="001734D7">
        <w:rPr>
          <w:rFonts w:ascii="Times New Roman" w:hAnsi="Times New Roman" w:cs="Times New Roman"/>
          <w:i/>
          <w:sz w:val="24"/>
          <w:szCs w:val="24"/>
        </w:rPr>
        <w:t>appeler</w:t>
      </w:r>
      <w:r w:rsidRPr="001012B8">
        <w:rPr>
          <w:rFonts w:ascii="Courier New" w:hAnsi="Courier New" w:cs="Courier New"/>
          <w:sz w:val="28"/>
          <w:szCs w:val="28"/>
        </w:rPr>
        <w:t xml:space="preserve"> d'une façon courante, </w:t>
      </w:r>
      <w:r w:rsidRPr="001734D7">
        <w:rPr>
          <w:rFonts w:ascii="Times New Roman" w:hAnsi="Times New Roman" w:cs="Times New Roman"/>
          <w:i/>
          <w:sz w:val="24"/>
          <w:szCs w:val="24"/>
        </w:rPr>
        <w:t>projeter</w:t>
      </w:r>
      <w:r w:rsidRPr="001012B8">
        <w:rPr>
          <w:rFonts w:ascii="Courier New" w:hAnsi="Courier New" w:cs="Courier New"/>
          <w:sz w:val="28"/>
          <w:szCs w:val="28"/>
        </w:rPr>
        <w:t xml:space="preserve"> la psychologie de l'être humain</w:t>
      </w:r>
      <w:r w:rsidR="001734D7">
        <w:rPr>
          <w:rFonts w:ascii="Courier New" w:hAnsi="Courier New" w:cs="Courier New"/>
          <w:sz w:val="28"/>
          <w:szCs w:val="28"/>
        </w:rPr>
        <w:t> :</w:t>
      </w:r>
      <w:r w:rsidRPr="001012B8">
        <w:rPr>
          <w:rFonts w:ascii="Courier New" w:hAnsi="Courier New" w:cs="Courier New"/>
          <w:sz w:val="28"/>
          <w:szCs w:val="28"/>
        </w:rPr>
        <w:t xml:space="preserv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 voix apportent des </w:t>
      </w:r>
      <w:r w:rsidRPr="001734D7">
        <w:rPr>
          <w:rFonts w:ascii="Times New Roman" w:hAnsi="Times New Roman" w:cs="Times New Roman"/>
          <w:i/>
          <w:sz w:val="24"/>
          <w:szCs w:val="24"/>
        </w:rPr>
        <w:t>catalogues</w:t>
      </w:r>
      <w:r w:rsidRPr="001012B8">
        <w:rPr>
          <w:rFonts w:ascii="Courier New" w:hAnsi="Courier New" w:cs="Courier New"/>
          <w:sz w:val="28"/>
          <w:szCs w:val="28"/>
        </w:rPr>
        <w:t xml:space="preserve"> de registre de pensée, </w:t>
      </w:r>
    </w:p>
    <w:p w:rsidR="001734D7" w:rsidRPr="001734D7" w:rsidRDefault="000C0ED0" w:rsidP="00C94AE9">
      <w:pPr>
        <w:pStyle w:val="Sansinterligne"/>
        <w:rPr>
          <w:rFonts w:ascii="Courier New" w:hAnsi="Courier New" w:cs="Courier New"/>
          <w:sz w:val="28"/>
          <w:szCs w:val="28"/>
        </w:rPr>
      </w:pPr>
      <w:r w:rsidRPr="001012B8">
        <w:rPr>
          <w:rFonts w:ascii="Courier New" w:hAnsi="Courier New" w:cs="Courier New"/>
          <w:sz w:val="28"/>
          <w:szCs w:val="28"/>
        </w:rPr>
        <w:t xml:space="preserve">les pensées de toutes les pensées, d'affirmation, </w:t>
      </w:r>
      <w:r w:rsidRPr="001734D7">
        <w:rPr>
          <w:rFonts w:ascii="Courier New" w:hAnsi="Courier New" w:cs="Courier New"/>
          <w:sz w:val="28"/>
          <w:szCs w:val="28"/>
        </w:rPr>
        <w:t xml:space="preserve">de réflexion, de crainte, </w:t>
      </w:r>
    </w:p>
    <w:p w:rsidR="001734D7" w:rsidRDefault="000C0ED0" w:rsidP="00C94AE9">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les signalent comme tels, </w:t>
      </w:r>
    </w:p>
    <w:p w:rsidR="001734D7" w:rsidRDefault="000C0ED0" w:rsidP="00C94AE9">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les articulent comme tels, </w:t>
      </w:r>
    </w:p>
    <w:p w:rsidR="001734D7" w:rsidRDefault="000C0ED0" w:rsidP="00C94AE9">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et surtout disent quelles sont celles d'entre elles qui s</w:t>
      </w:r>
      <w:r w:rsidR="001734D7">
        <w:rPr>
          <w:rFonts w:ascii="Courier New" w:hAnsi="Courier New" w:cs="Courier New"/>
          <w:sz w:val="28"/>
          <w:szCs w:val="28"/>
        </w:rPr>
        <w:t>ont en quelque sorte régulières.</w:t>
      </w:r>
      <w:r w:rsidRPr="001012B8">
        <w:rPr>
          <w:rFonts w:ascii="Courier New" w:hAnsi="Courier New" w:cs="Courier New"/>
          <w:sz w:val="28"/>
          <w:szCs w:val="28"/>
        </w:rPr>
        <w:t xml:space="preserve"> </w:t>
      </w:r>
    </w:p>
    <w:p w:rsidR="001734D7" w:rsidRDefault="001734D7" w:rsidP="001734D7">
      <w:pPr>
        <w:pStyle w:val="Sansinterligne"/>
        <w:rPr>
          <w:rFonts w:ascii="Courier New" w:hAnsi="Courier New" w:cs="Courier New"/>
          <w:sz w:val="28"/>
          <w:szCs w:val="28"/>
        </w:rPr>
      </w:pPr>
    </w:p>
    <w:p w:rsidR="001734D7" w:rsidRDefault="001734D7" w:rsidP="001734D7">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lles ont en quelque sorte leur psychologie, </w:t>
      </w:r>
    </w:p>
    <w:p w:rsidR="001734D7" w:rsidRDefault="000C0ED0" w:rsidP="001734D7">
      <w:pPr>
        <w:pStyle w:val="Sansinterligne"/>
        <w:rPr>
          <w:rFonts w:ascii="Courier New" w:hAnsi="Courier New" w:cs="Courier New"/>
          <w:sz w:val="28"/>
          <w:szCs w:val="28"/>
        </w:rPr>
      </w:pPr>
      <w:r w:rsidRPr="001012B8">
        <w:rPr>
          <w:rFonts w:ascii="Courier New" w:hAnsi="Courier New" w:cs="Courier New"/>
          <w:sz w:val="28"/>
          <w:szCs w:val="28"/>
        </w:rPr>
        <w:t>leurs conceptions des âmes, et elles vont plus loin</w:t>
      </w:r>
      <w:r w:rsidR="001734D7">
        <w:rPr>
          <w:rFonts w:ascii="Courier New" w:hAnsi="Courier New" w:cs="Courier New"/>
          <w:sz w:val="28"/>
          <w:szCs w:val="28"/>
        </w:rPr>
        <w:t> :</w:t>
      </w:r>
      <w:r w:rsidRPr="001012B8">
        <w:rPr>
          <w:rFonts w:ascii="Courier New" w:hAnsi="Courier New" w:cs="Courier New"/>
          <w:sz w:val="28"/>
          <w:szCs w:val="28"/>
        </w:rPr>
        <w:t xml:space="preserve"> elles ont leurs conceptions des </w:t>
      </w:r>
      <w:r w:rsidRPr="00983340">
        <w:rPr>
          <w:rFonts w:ascii="Times New Roman" w:hAnsi="Times New Roman" w:cs="Times New Roman"/>
          <w:i/>
          <w:sz w:val="24"/>
          <w:szCs w:val="24"/>
        </w:rPr>
        <w:t>patterns</w:t>
      </w:r>
      <w:r w:rsidRPr="001012B8">
        <w:rPr>
          <w:rFonts w:ascii="Courier New" w:hAnsi="Courier New" w:cs="Courier New"/>
          <w:sz w:val="28"/>
          <w:szCs w:val="28"/>
        </w:rPr>
        <w:t xml:space="preserve">, </w:t>
      </w:r>
    </w:p>
    <w:p w:rsidR="00C94AE9" w:rsidRDefault="000C0ED0" w:rsidP="001734D7">
      <w:pPr>
        <w:pStyle w:val="Sansinterligne"/>
        <w:rPr>
          <w:rFonts w:ascii="Courier New" w:hAnsi="Courier New" w:cs="Courier New"/>
          <w:sz w:val="28"/>
          <w:szCs w:val="28"/>
        </w:rPr>
      </w:pPr>
      <w:r w:rsidRPr="001012B8">
        <w:rPr>
          <w:rFonts w:ascii="Courier New" w:hAnsi="Courier New" w:cs="Courier New"/>
          <w:sz w:val="28"/>
          <w:szCs w:val="28"/>
        </w:rPr>
        <w:t xml:space="preserve">elles sont au dernier point de la théorie </w:t>
      </w:r>
      <w:r w:rsidRPr="001734D7">
        <w:rPr>
          <w:rFonts w:ascii="Times New Roman" w:hAnsi="Times New Roman" w:cs="Times New Roman"/>
          <w:i/>
          <w:sz w:val="24"/>
          <w:szCs w:val="24"/>
        </w:rPr>
        <w:t>behaviouriste</w:t>
      </w:r>
      <w:r w:rsidRPr="001012B8">
        <w:rPr>
          <w:rFonts w:ascii="Courier New" w:hAnsi="Courier New" w:cs="Courier New"/>
          <w:sz w:val="28"/>
          <w:szCs w:val="28"/>
        </w:rPr>
        <w:t xml:space="preserve">, celle qui de l'autre côté de l'Atlantique </w:t>
      </w:r>
    </w:p>
    <w:p w:rsidR="001734D7" w:rsidRDefault="000C0ED0" w:rsidP="001734D7">
      <w:pPr>
        <w:pStyle w:val="Sansinterligne"/>
        <w:rPr>
          <w:rFonts w:ascii="Courier New" w:hAnsi="Courier New" w:cs="Courier New"/>
          <w:sz w:val="28"/>
          <w:szCs w:val="28"/>
        </w:rPr>
      </w:pPr>
      <w:r w:rsidRPr="001012B8">
        <w:rPr>
          <w:rFonts w:ascii="Courier New" w:hAnsi="Courier New" w:cs="Courier New"/>
          <w:sz w:val="28"/>
          <w:szCs w:val="28"/>
        </w:rPr>
        <w:t>cherche à expliquer à chacun</w:t>
      </w:r>
      <w:r w:rsidR="001734D7">
        <w:rPr>
          <w:rFonts w:ascii="Courier New" w:hAnsi="Courier New" w:cs="Courier New"/>
          <w:sz w:val="28"/>
          <w:szCs w:val="28"/>
        </w:rPr>
        <w:t> :</w:t>
      </w:r>
    </w:p>
    <w:p w:rsidR="001734D7" w:rsidRDefault="000C0ED0" w:rsidP="001734D7">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1734D7" w:rsidRDefault="000C0ED0" w:rsidP="00C94AE9">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quelle est la façon d'offrir un bouquet de fleurs à une jeune fille,</w:t>
      </w:r>
    </w:p>
    <w:p w:rsidR="001734D7" w:rsidRDefault="000C0ED0" w:rsidP="001734D7">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1734D7" w:rsidRDefault="000C0ED0" w:rsidP="00C94AE9">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quelle est</w:t>
      </w:r>
      <w:r w:rsidR="001734D7">
        <w:rPr>
          <w:rFonts w:ascii="Courier New" w:hAnsi="Courier New" w:cs="Courier New"/>
          <w:sz w:val="28"/>
          <w:szCs w:val="28"/>
        </w:rPr>
        <w:t xml:space="preserve"> la façon régulière de le faire.</w:t>
      </w:r>
      <w:r w:rsidRPr="001012B8">
        <w:rPr>
          <w:rFonts w:ascii="Courier New" w:hAnsi="Courier New" w:cs="Courier New"/>
          <w:sz w:val="28"/>
          <w:szCs w:val="28"/>
        </w:rPr>
        <w:t xml:space="preserve"> </w:t>
      </w:r>
    </w:p>
    <w:p w:rsidR="001734D7" w:rsidRDefault="001734D7" w:rsidP="001734D7">
      <w:pPr>
        <w:pStyle w:val="Sansinterligne"/>
        <w:ind w:left="720"/>
        <w:rPr>
          <w:rFonts w:ascii="Courier New" w:hAnsi="Courier New" w:cs="Courier New"/>
          <w:sz w:val="28"/>
          <w:szCs w:val="28"/>
        </w:rPr>
      </w:pPr>
    </w:p>
    <w:p w:rsidR="00983340" w:rsidRDefault="001734D7" w:rsidP="001734D7">
      <w:pPr>
        <w:pStyle w:val="Sansinterligne"/>
        <w:rPr>
          <w:rFonts w:ascii="Courier New" w:hAnsi="Courier New" w:cs="Courier New"/>
          <w:sz w:val="28"/>
          <w:szCs w:val="28"/>
        </w:rPr>
      </w:pPr>
      <w:r>
        <w:rPr>
          <w:rFonts w:ascii="Courier New" w:hAnsi="Courier New" w:cs="Courier New"/>
          <w:sz w:val="28"/>
          <w:szCs w:val="28"/>
        </w:rPr>
        <w:t>E</w:t>
      </w:r>
      <w:r w:rsidR="000C0ED0" w:rsidRPr="001734D7">
        <w:rPr>
          <w:rFonts w:ascii="Courier New" w:hAnsi="Courier New" w:cs="Courier New"/>
          <w:sz w:val="28"/>
          <w:szCs w:val="28"/>
        </w:rPr>
        <w:t xml:space="preserve">lles aussi elles ont des idées précises sur la façon dont l'homme et la femme doivent s'aborder, </w:t>
      </w:r>
    </w:p>
    <w:p w:rsidR="00983340" w:rsidRDefault="000C0ED0" w:rsidP="001734D7">
      <w:pPr>
        <w:pStyle w:val="Sansinterligne"/>
        <w:rPr>
          <w:rFonts w:ascii="Courier New" w:hAnsi="Courier New" w:cs="Courier New"/>
          <w:sz w:val="28"/>
          <w:szCs w:val="28"/>
        </w:rPr>
      </w:pPr>
      <w:r w:rsidRPr="001734D7">
        <w:rPr>
          <w:rFonts w:ascii="Courier New" w:hAnsi="Courier New" w:cs="Courier New"/>
          <w:sz w:val="28"/>
          <w:szCs w:val="28"/>
        </w:rPr>
        <w:t xml:space="preserve">et même se coucher dans le lit, et </w:t>
      </w:r>
      <w:r w:rsidR="00A1550B" w:rsidRPr="001734D7">
        <w:rPr>
          <w:rFonts w:ascii="Courier New" w:hAnsi="Courier New" w:cs="Courier New"/>
          <w:sz w:val="28"/>
          <w:szCs w:val="28"/>
        </w:rPr>
        <w:t>SCHREBER</w:t>
      </w:r>
      <w:r w:rsidR="001734D7">
        <w:rPr>
          <w:rFonts w:ascii="Courier New" w:hAnsi="Courier New" w:cs="Courier New"/>
          <w:sz w:val="28"/>
          <w:szCs w:val="28"/>
        </w:rPr>
        <w:t xml:space="preserve"> en est </w:t>
      </w:r>
    </w:p>
    <w:p w:rsidR="001734D7" w:rsidRDefault="001734D7" w:rsidP="001734D7">
      <w:pPr>
        <w:pStyle w:val="Sansinterligne"/>
        <w:rPr>
          <w:rFonts w:ascii="Courier New" w:hAnsi="Courier New" w:cs="Courier New"/>
          <w:sz w:val="28"/>
          <w:szCs w:val="28"/>
        </w:rPr>
      </w:pPr>
      <w:r>
        <w:rPr>
          <w:rFonts w:ascii="Courier New" w:hAnsi="Courier New" w:cs="Courier New"/>
          <w:sz w:val="28"/>
          <w:szCs w:val="28"/>
        </w:rPr>
        <w:t>un peu interloqué :</w:t>
      </w:r>
      <w:r w:rsidR="000C0ED0" w:rsidRPr="001734D7">
        <w:rPr>
          <w:rFonts w:ascii="Courier New" w:hAnsi="Courier New" w:cs="Courier New"/>
          <w:sz w:val="28"/>
          <w:szCs w:val="28"/>
        </w:rPr>
        <w:t xml:space="preserve"> </w:t>
      </w:r>
    </w:p>
    <w:p w:rsidR="001734D7" w:rsidRDefault="001734D7" w:rsidP="001734D7">
      <w:pPr>
        <w:pStyle w:val="Sansinterligne"/>
        <w:rPr>
          <w:rFonts w:ascii="Courier New" w:hAnsi="Courier New" w:cs="Courier New"/>
          <w:sz w:val="28"/>
          <w:szCs w:val="28"/>
        </w:rPr>
      </w:pPr>
    </w:p>
    <w:p w:rsidR="000C0ED0" w:rsidRPr="001734D7" w:rsidRDefault="000C0ED0" w:rsidP="001734D7">
      <w:pPr>
        <w:pStyle w:val="Sansinterligne"/>
        <w:ind w:left="1416" w:firstLine="708"/>
        <w:rPr>
          <w:rFonts w:ascii="Courier New" w:hAnsi="Courier New" w:cs="Courier New"/>
          <w:sz w:val="28"/>
          <w:szCs w:val="28"/>
        </w:rPr>
      </w:pPr>
      <w:r w:rsidRPr="001734D7">
        <w:rPr>
          <w:rFonts w:ascii="Courier New" w:hAnsi="Courier New" w:cs="Courier New"/>
          <w:sz w:val="28"/>
          <w:szCs w:val="28"/>
        </w:rPr>
        <w:t xml:space="preserve">« </w:t>
      </w:r>
      <w:r w:rsidR="001734D7" w:rsidRPr="001734D7">
        <w:rPr>
          <w:rFonts w:ascii="Times New Roman" w:hAnsi="Times New Roman" w:cs="Times New Roman"/>
          <w:i/>
        </w:rPr>
        <w:t>C</w:t>
      </w:r>
      <w:r w:rsidRPr="001734D7">
        <w:rPr>
          <w:rFonts w:ascii="Times New Roman" w:hAnsi="Times New Roman" w:cs="Times New Roman"/>
          <w:i/>
        </w:rPr>
        <w:t>'est comme cela</w:t>
      </w:r>
      <w:r w:rsidR="001734D7" w:rsidRPr="001734D7">
        <w:rPr>
          <w:rFonts w:ascii="Times New Roman" w:hAnsi="Times New Roman" w:cs="Times New Roman"/>
          <w:i/>
        </w:rPr>
        <w:t xml:space="preserve"> </w:t>
      </w:r>
      <w:r w:rsidR="00F22B9D" w:rsidRPr="00C94AE9">
        <w:rPr>
          <w:rFonts w:ascii="Garamond" w:hAnsi="Garamond" w:cs="Times New Roman"/>
          <w:sz w:val="16"/>
          <w:szCs w:val="16"/>
        </w:rPr>
        <w:t>–</w:t>
      </w:r>
      <w:r w:rsidRPr="001734D7">
        <w:rPr>
          <w:rFonts w:ascii="Garamond" w:hAnsi="Garamond" w:cs="Times New Roman"/>
          <w:sz w:val="24"/>
          <w:szCs w:val="24"/>
        </w:rPr>
        <w:t xml:space="preserve"> dit</w:t>
      </w:r>
      <w:r w:rsidR="00F22B9D" w:rsidRPr="00C94AE9">
        <w:rPr>
          <w:rFonts w:ascii="Garamond" w:hAnsi="Garamond" w:cs="Times New Roman"/>
          <w:sz w:val="16"/>
          <w:szCs w:val="16"/>
        </w:rPr>
        <w:t>–</w:t>
      </w:r>
      <w:r w:rsidRPr="001734D7">
        <w:rPr>
          <w:rFonts w:ascii="Garamond" w:hAnsi="Garamond" w:cs="Times New Roman"/>
          <w:sz w:val="24"/>
          <w:szCs w:val="24"/>
        </w:rPr>
        <w:t>il</w:t>
      </w:r>
      <w:r w:rsidR="001734D7" w:rsidRPr="001734D7">
        <w:rPr>
          <w:rFonts w:ascii="Garamond" w:hAnsi="Garamond" w:cs="Times New Roman"/>
          <w:sz w:val="24"/>
          <w:szCs w:val="24"/>
        </w:rPr>
        <w:t xml:space="preserve"> </w:t>
      </w:r>
      <w:r w:rsidR="00F22B9D" w:rsidRPr="00C94AE9">
        <w:rPr>
          <w:rFonts w:ascii="Garamond" w:hAnsi="Garamond" w:cs="Times New Roman"/>
          <w:sz w:val="16"/>
          <w:szCs w:val="16"/>
        </w:rPr>
        <w:t>–</w:t>
      </w:r>
      <w:r w:rsidRPr="001734D7">
        <w:rPr>
          <w:rFonts w:ascii="Times New Roman" w:hAnsi="Times New Roman" w:cs="Times New Roman"/>
          <w:i/>
        </w:rPr>
        <w:t xml:space="preserve"> </w:t>
      </w:r>
      <w:r w:rsidR="001734D7">
        <w:rPr>
          <w:rFonts w:ascii="Times New Roman" w:hAnsi="Times New Roman" w:cs="Times New Roman"/>
          <w:i/>
        </w:rPr>
        <w:t xml:space="preserve"> </w:t>
      </w:r>
      <w:r w:rsidRPr="001734D7">
        <w:rPr>
          <w:rFonts w:ascii="Times New Roman" w:hAnsi="Times New Roman" w:cs="Times New Roman"/>
          <w:i/>
        </w:rPr>
        <w:t>mais je ne m'en étais pas aperçu</w:t>
      </w:r>
      <w:r w:rsidR="001734D7" w:rsidRPr="001734D7">
        <w:rPr>
          <w:rFonts w:ascii="Times New Roman" w:hAnsi="Times New Roman" w:cs="Times New Roman"/>
          <w:i/>
        </w:rPr>
        <w:t>.</w:t>
      </w:r>
      <w:r w:rsidRPr="001734D7">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Le texte même est réduit à ces phrases purement formelles, je veux dire à des serinages ou à des ritournelles qui nous paraissent même quelquef</w:t>
      </w:r>
      <w:r w:rsidR="001734D7">
        <w:rPr>
          <w:rFonts w:ascii="Courier New" w:hAnsi="Courier New" w:cs="Courier New"/>
          <w:sz w:val="28"/>
          <w:szCs w:val="28"/>
        </w:rPr>
        <w:t>ois tant soit peu embarrassants.</w:t>
      </w:r>
      <w:r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C94AE9" w:rsidRDefault="001734D7"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c'est pour nous permettre de nous poser ces questions, par exemple je me souviens d'une chose </w:t>
      </w: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m'avait frappé en lisant M. </w:t>
      </w:r>
      <w:r w:rsidR="001734D7" w:rsidRPr="001012B8">
        <w:rPr>
          <w:rFonts w:ascii="Courier New" w:hAnsi="Courier New" w:cs="Courier New"/>
          <w:sz w:val="28"/>
          <w:szCs w:val="28"/>
        </w:rPr>
        <w:t>SAUMAIZE</w:t>
      </w:r>
      <w:r w:rsidRPr="001012B8">
        <w:rPr>
          <w:rFonts w:ascii="Courier New" w:hAnsi="Courier New" w:cs="Courier New"/>
          <w:sz w:val="28"/>
          <w:szCs w:val="28"/>
        </w:rPr>
        <w:t xml:space="preserve"> qui a écrit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vers </w:t>
      </w:r>
      <w:r w:rsidRPr="001734D7">
        <w:rPr>
          <w:rFonts w:ascii="Garamond" w:hAnsi="Garamond" w:cs="Times New Roman"/>
          <w:sz w:val="24"/>
          <w:szCs w:val="24"/>
        </w:rPr>
        <w:t>1660</w:t>
      </w:r>
      <w:r w:rsidR="00F22B9D">
        <w:rPr>
          <w:rFonts w:ascii="Garamond" w:hAnsi="Garamond" w:cs="Times New Roman"/>
          <w:sz w:val="24"/>
          <w:szCs w:val="24"/>
        </w:rPr>
        <w:t>–</w:t>
      </w:r>
      <w:r w:rsidRPr="001734D7">
        <w:rPr>
          <w:rFonts w:ascii="Garamond" w:hAnsi="Garamond" w:cs="Times New Roman"/>
          <w:sz w:val="24"/>
          <w:szCs w:val="24"/>
        </w:rPr>
        <w:t>70</w:t>
      </w:r>
      <w:r w:rsidRPr="001012B8">
        <w:rPr>
          <w:rFonts w:ascii="Courier New" w:hAnsi="Courier New" w:cs="Courier New"/>
          <w:sz w:val="28"/>
          <w:szCs w:val="28"/>
        </w:rPr>
        <w:t xml:space="preserve"> le </w:t>
      </w:r>
      <w:r w:rsidRPr="001734D7">
        <w:rPr>
          <w:rFonts w:ascii="Times New Roman" w:hAnsi="Times New Roman" w:cs="Times New Roman"/>
          <w:i/>
          <w:sz w:val="24"/>
          <w:szCs w:val="24"/>
        </w:rPr>
        <w:t>Dictionnaire des précieuses</w:t>
      </w:r>
      <w:r w:rsidR="001734D7" w:rsidRPr="001734D7">
        <w:rPr>
          <w:rStyle w:val="Appelnotedebasdep"/>
          <w:rFonts w:ascii="Times New Roman" w:hAnsi="Times New Roman" w:cs="Times New Roman"/>
          <w:b/>
          <w:color w:val="C00000"/>
          <w:sz w:val="28"/>
          <w:szCs w:val="28"/>
        </w:rPr>
        <w:footnoteReference w:id="18"/>
      </w:r>
      <w:r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Naturel</w:t>
      </w:r>
      <w:r w:rsidR="001734D7">
        <w:rPr>
          <w:rFonts w:ascii="Courier New" w:hAnsi="Courier New" w:cs="Courier New"/>
          <w:sz w:val="28"/>
          <w:szCs w:val="28"/>
        </w:rPr>
        <w:t xml:space="preserve">lement </w:t>
      </w:r>
      <w:r w:rsidR="001734D7" w:rsidRPr="001734D7">
        <w:rPr>
          <w:rFonts w:ascii="Times New Roman" w:hAnsi="Times New Roman" w:cs="Times New Roman"/>
          <w:i/>
          <w:sz w:val="24"/>
          <w:szCs w:val="24"/>
        </w:rPr>
        <w:t>les précieuses</w:t>
      </w:r>
      <w:r w:rsidR="001734D7">
        <w:rPr>
          <w:rFonts w:ascii="Courier New" w:hAnsi="Courier New" w:cs="Courier New"/>
          <w:sz w:val="28"/>
          <w:szCs w:val="28"/>
        </w:rPr>
        <w:t xml:space="preserve"> sont </w:t>
      </w:r>
      <w:r w:rsidR="001734D7" w:rsidRPr="001734D7">
        <w:rPr>
          <w:rFonts w:ascii="Times New Roman" w:hAnsi="Times New Roman" w:cs="Times New Roman"/>
          <w:i/>
          <w:sz w:val="24"/>
          <w:szCs w:val="24"/>
        </w:rPr>
        <w:t>ridi</w:t>
      </w:r>
      <w:r w:rsidRPr="001734D7">
        <w:rPr>
          <w:rFonts w:ascii="Times New Roman" w:hAnsi="Times New Roman" w:cs="Times New Roman"/>
          <w:i/>
          <w:sz w:val="24"/>
          <w:szCs w:val="24"/>
        </w:rPr>
        <w:t>cules</w:t>
      </w:r>
      <w:r w:rsidRPr="001012B8">
        <w:rPr>
          <w:rFonts w:ascii="Courier New" w:hAnsi="Courier New" w:cs="Courier New"/>
          <w:sz w:val="28"/>
          <w:szCs w:val="28"/>
        </w:rPr>
        <w:t xml:space="preserve">, mais le mouvement dit </w:t>
      </w:r>
      <w:r w:rsidR="001734D7">
        <w:rPr>
          <w:rFonts w:ascii="Courier New" w:hAnsi="Courier New" w:cs="Courier New"/>
          <w:sz w:val="28"/>
          <w:szCs w:val="28"/>
        </w:rPr>
        <w:t>« </w:t>
      </w:r>
      <w:r w:rsidRPr="001734D7">
        <w:rPr>
          <w:rFonts w:ascii="Times New Roman" w:hAnsi="Times New Roman" w:cs="Times New Roman"/>
          <w:i/>
          <w:sz w:val="24"/>
          <w:szCs w:val="24"/>
        </w:rPr>
        <w:t>des précieuses</w:t>
      </w:r>
      <w:r w:rsidR="001734D7">
        <w:rPr>
          <w:rFonts w:ascii="Courier New" w:hAnsi="Courier New" w:cs="Courier New"/>
          <w:sz w:val="28"/>
          <w:szCs w:val="28"/>
        </w:rPr>
        <w:t> »</w:t>
      </w:r>
      <w:r w:rsidRPr="001012B8">
        <w:rPr>
          <w:rFonts w:ascii="Courier New" w:hAnsi="Courier New" w:cs="Courier New"/>
          <w:sz w:val="28"/>
          <w:szCs w:val="28"/>
        </w:rPr>
        <w:t xml:space="preserve"> est un élément au moins aussi important pour l'histoire de la langue, des pensées, des mœurs, que notre cher surréalisme dont chacun sait quand même que ça n'est pas rien,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qu'assurément nous n'aurions pas le même type d'affiches s'il ne s'était pas produit vers </w:t>
      </w:r>
      <w:r w:rsidRPr="001734D7">
        <w:rPr>
          <w:rFonts w:ascii="Garamond" w:hAnsi="Garamond" w:cs="Times New Roman"/>
          <w:sz w:val="24"/>
          <w:szCs w:val="24"/>
        </w:rPr>
        <w:t>1920</w:t>
      </w:r>
      <w:r w:rsidRPr="001012B8">
        <w:rPr>
          <w:rFonts w:ascii="Courier New" w:hAnsi="Courier New" w:cs="Courier New"/>
          <w:sz w:val="28"/>
          <w:szCs w:val="28"/>
        </w:rPr>
        <w:t xml:space="preserv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mouvement de gens qui manipulent d'une façon curieuse les symboles et les signes. </w:t>
      </w:r>
    </w:p>
    <w:p w:rsidR="001734D7" w:rsidRDefault="001734D7" w:rsidP="000C0ED0">
      <w:pPr>
        <w:pStyle w:val="Sansinterligne"/>
        <w:rPr>
          <w:rFonts w:ascii="Courier New" w:hAnsi="Courier New" w:cs="Courier New"/>
          <w:sz w:val="28"/>
          <w:szCs w:val="28"/>
        </w:rPr>
      </w:pP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mouvement </w:t>
      </w:r>
      <w:r w:rsidR="001734D7">
        <w:rPr>
          <w:rFonts w:ascii="Courier New" w:hAnsi="Courier New" w:cs="Courier New"/>
          <w:sz w:val="28"/>
          <w:szCs w:val="28"/>
        </w:rPr>
        <w:t>« </w:t>
      </w:r>
      <w:r w:rsidR="001734D7" w:rsidRPr="001734D7">
        <w:rPr>
          <w:rFonts w:ascii="Times New Roman" w:hAnsi="Times New Roman" w:cs="Times New Roman"/>
          <w:i/>
          <w:sz w:val="24"/>
          <w:szCs w:val="24"/>
        </w:rPr>
        <w:t>des précieuses</w:t>
      </w:r>
      <w:r w:rsidR="001734D7">
        <w:rPr>
          <w:rFonts w:ascii="Courier New" w:hAnsi="Courier New" w:cs="Courier New"/>
          <w:sz w:val="28"/>
          <w:szCs w:val="28"/>
        </w:rPr>
        <w:t> »</w:t>
      </w:r>
      <w:r w:rsidRPr="001012B8">
        <w:rPr>
          <w:rFonts w:ascii="Courier New" w:hAnsi="Courier New" w:cs="Courier New"/>
          <w:sz w:val="28"/>
          <w:szCs w:val="28"/>
        </w:rPr>
        <w:t xml:space="preserve"> est probablement beaucoup plus important</w:t>
      </w:r>
      <w:r w:rsidR="00983340">
        <w:rPr>
          <w:rFonts w:ascii="Courier New" w:hAnsi="Courier New" w:cs="Courier New"/>
          <w:sz w:val="28"/>
          <w:szCs w:val="28"/>
        </w:rPr>
        <w:t>,</w:t>
      </w:r>
      <w:r w:rsidRPr="001012B8">
        <w:rPr>
          <w:rFonts w:ascii="Courier New" w:hAnsi="Courier New" w:cs="Courier New"/>
          <w:sz w:val="28"/>
          <w:szCs w:val="28"/>
        </w:rPr>
        <w:t xml:space="preserve"> du point de vue de la langue,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qu'on ne peut le penser. </w:t>
      </w:r>
    </w:p>
    <w:p w:rsidR="001734D7" w:rsidRDefault="001734D7" w:rsidP="000C0ED0">
      <w:pPr>
        <w:pStyle w:val="Sansinterligne"/>
        <w:rPr>
          <w:rFonts w:ascii="Courier New" w:hAnsi="Courier New" w:cs="Courier New"/>
          <w:sz w:val="28"/>
          <w:szCs w:val="28"/>
        </w:rPr>
      </w:pPr>
    </w:p>
    <w:p w:rsidR="00C94AE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Évidemment il y a tout ce qu'a raconté ce personnage génial qu'est </w:t>
      </w:r>
      <w:r w:rsidR="001734D7" w:rsidRPr="001012B8">
        <w:rPr>
          <w:rFonts w:ascii="Courier New" w:hAnsi="Courier New" w:cs="Courier New"/>
          <w:sz w:val="28"/>
          <w:szCs w:val="28"/>
        </w:rPr>
        <w:t>MOLI</w:t>
      </w:r>
      <w:r w:rsidR="001734D7">
        <w:rPr>
          <w:rFonts w:ascii="Courier New" w:hAnsi="Courier New" w:cs="Courier New"/>
          <w:sz w:val="28"/>
          <w:szCs w:val="28"/>
        </w:rPr>
        <w:t>È</w:t>
      </w:r>
      <w:r w:rsidR="001734D7" w:rsidRPr="001012B8">
        <w:rPr>
          <w:rFonts w:ascii="Courier New" w:hAnsi="Courier New" w:cs="Courier New"/>
          <w:sz w:val="28"/>
          <w:szCs w:val="28"/>
        </w:rPr>
        <w:t>RE</w:t>
      </w:r>
      <w:r w:rsidRPr="001012B8">
        <w:rPr>
          <w:rFonts w:ascii="Courier New" w:hAnsi="Courier New" w:cs="Courier New"/>
          <w:sz w:val="28"/>
          <w:szCs w:val="28"/>
        </w:rPr>
        <w:t xml:space="preserve">, mais qui sur le sujet </w:t>
      </w:r>
    </w:p>
    <w:p w:rsidR="00C94AE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des </w:t>
      </w:r>
      <w:r w:rsidR="001734D7">
        <w:rPr>
          <w:rFonts w:ascii="Courier New" w:hAnsi="Courier New" w:cs="Courier New"/>
          <w:sz w:val="28"/>
          <w:szCs w:val="28"/>
        </w:rPr>
        <w:t>« </w:t>
      </w:r>
      <w:r w:rsidR="001734D7" w:rsidRPr="001734D7">
        <w:rPr>
          <w:rFonts w:ascii="Times New Roman" w:hAnsi="Times New Roman" w:cs="Times New Roman"/>
          <w:i/>
          <w:sz w:val="24"/>
          <w:szCs w:val="24"/>
        </w:rPr>
        <w:t>précieuses</w:t>
      </w:r>
      <w:r w:rsidR="001734D7">
        <w:rPr>
          <w:rFonts w:ascii="Courier New" w:hAnsi="Courier New" w:cs="Courier New"/>
          <w:sz w:val="28"/>
          <w:szCs w:val="28"/>
        </w:rPr>
        <w:t> »</w:t>
      </w:r>
      <w:r w:rsidRPr="001012B8">
        <w:rPr>
          <w:rFonts w:ascii="Courier New" w:hAnsi="Courier New" w:cs="Courier New"/>
          <w:sz w:val="28"/>
          <w:szCs w:val="28"/>
        </w:rPr>
        <w:t xml:space="preserve"> en a fait dire un peu plus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 ne voulait en dire probablement</w:t>
      </w:r>
      <w:r w:rsidR="001734D7">
        <w:rPr>
          <w:rFonts w:ascii="Courier New" w:hAnsi="Courier New" w:cs="Courier New"/>
          <w:sz w:val="28"/>
          <w:szCs w:val="28"/>
        </w:rPr>
        <w:t>.</w:t>
      </w:r>
      <w:r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il y a une chose par exemple que vous apprene</w:t>
      </w:r>
      <w:r>
        <w:rPr>
          <w:rFonts w:ascii="Courier New" w:hAnsi="Courier New" w:cs="Courier New"/>
          <w:sz w:val="28"/>
          <w:szCs w:val="28"/>
        </w:rPr>
        <w:t>z, à lire ce petit dictionnaire :</w:t>
      </w:r>
      <w:r w:rsidR="000C0ED0" w:rsidRPr="001012B8">
        <w:rPr>
          <w:rFonts w:ascii="Courier New" w:hAnsi="Courier New" w:cs="Courier New"/>
          <w:sz w:val="28"/>
          <w:szCs w:val="28"/>
        </w:rPr>
        <w:t xml:space="preserv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vous n'imaginez pas le nombre de locutions qui semblent maintenant toutes naturelles, et il y en a une qui est tout à fait frappante, qui semble aller de soi et qui à cette époque était saisissante</w:t>
      </w:r>
      <w:r w:rsidR="001734D7">
        <w:rPr>
          <w:rFonts w:ascii="Courier New" w:hAnsi="Courier New" w:cs="Courier New"/>
          <w:sz w:val="28"/>
          <w:szCs w:val="28"/>
        </w:rPr>
        <w:t>…</w:t>
      </w:r>
      <w:r w:rsidRPr="001012B8">
        <w:rPr>
          <w:rFonts w:ascii="Courier New" w:hAnsi="Courier New" w:cs="Courier New"/>
          <w:sz w:val="28"/>
          <w:szCs w:val="28"/>
        </w:rPr>
        <w:t xml:space="preserve"> </w:t>
      </w:r>
    </w:p>
    <w:p w:rsidR="001734D7" w:rsidRDefault="000C0ED0" w:rsidP="001734D7">
      <w:pPr>
        <w:pStyle w:val="Sansinterligne"/>
        <w:ind w:left="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qu'elle entrait bien </w:t>
      </w:r>
    </w:p>
    <w:p w:rsidR="001734D7" w:rsidRDefault="000C0ED0" w:rsidP="001734D7">
      <w:pPr>
        <w:pStyle w:val="Sansinterligne"/>
        <w:ind w:left="708"/>
        <w:rPr>
          <w:rFonts w:ascii="Courier New" w:hAnsi="Courier New" w:cs="Courier New"/>
          <w:sz w:val="28"/>
          <w:szCs w:val="28"/>
        </w:rPr>
      </w:pPr>
      <w:r w:rsidRPr="001012B8">
        <w:rPr>
          <w:rFonts w:ascii="Courier New" w:hAnsi="Courier New" w:cs="Courier New"/>
          <w:sz w:val="28"/>
          <w:szCs w:val="28"/>
        </w:rPr>
        <w:t>peu dans la cervelle des gens</w:t>
      </w: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et que M. </w:t>
      </w:r>
      <w:r w:rsidRPr="001012B8">
        <w:rPr>
          <w:rFonts w:ascii="Courier New" w:hAnsi="Courier New" w:cs="Courier New"/>
          <w:sz w:val="28"/>
          <w:szCs w:val="28"/>
        </w:rPr>
        <w:t>SAUMAIZE</w:t>
      </w:r>
      <w:r w:rsidR="000C0ED0" w:rsidRPr="001012B8">
        <w:rPr>
          <w:rFonts w:ascii="Courier New" w:hAnsi="Courier New" w:cs="Courier New"/>
          <w:sz w:val="28"/>
          <w:szCs w:val="28"/>
        </w:rPr>
        <w:t xml:space="preserve"> note et nous dit qui l'a </w:t>
      </w:r>
      <w:r w:rsidR="000C0ED0" w:rsidRPr="001734D7">
        <w:rPr>
          <w:rFonts w:ascii="Courier New" w:hAnsi="Courier New" w:cs="Courier New"/>
          <w:i/>
          <w:sz w:val="24"/>
          <w:szCs w:val="24"/>
        </w:rPr>
        <w:t>inventée</w:t>
      </w:r>
      <w:r>
        <w:rPr>
          <w:rFonts w:ascii="Courier New" w:hAnsi="Courier New" w:cs="Courier New"/>
          <w:i/>
          <w:sz w:val="24"/>
          <w:szCs w:val="24"/>
        </w:rPr>
        <w:t>,</w:t>
      </w:r>
      <w:r w:rsidR="000C0ED0"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nous dit que c'est le poète </w:t>
      </w:r>
      <w:r w:rsidRPr="001012B8">
        <w:rPr>
          <w:rFonts w:ascii="Courier New" w:hAnsi="Courier New" w:cs="Courier New"/>
          <w:sz w:val="28"/>
          <w:szCs w:val="28"/>
        </w:rPr>
        <w:t>SAINT</w:t>
      </w:r>
      <w:r w:rsidR="00F22B9D">
        <w:rPr>
          <w:rFonts w:ascii="Courier New" w:hAnsi="Courier New" w:cs="Courier New"/>
          <w:sz w:val="28"/>
          <w:szCs w:val="28"/>
        </w:rPr>
        <w:t>–</w:t>
      </w:r>
      <w:r w:rsidRPr="001012B8">
        <w:rPr>
          <w:rFonts w:ascii="Courier New" w:hAnsi="Courier New" w:cs="Courier New"/>
          <w:sz w:val="28"/>
          <w:szCs w:val="28"/>
        </w:rPr>
        <w:t>AMAND</w:t>
      </w:r>
      <w:r w:rsidR="000C0ED0" w:rsidRPr="001012B8">
        <w:rPr>
          <w:rFonts w:ascii="Courier New" w:hAnsi="Courier New" w:cs="Courier New"/>
          <w:sz w:val="28"/>
          <w:szCs w:val="28"/>
        </w:rPr>
        <w:t xml:space="preserve"> qui a été le premier à dire</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1734D7" w:rsidRDefault="001734D7" w:rsidP="000C0ED0">
      <w:pPr>
        <w:pStyle w:val="Sansinterligne"/>
        <w:rPr>
          <w:rFonts w:ascii="Courier New" w:hAnsi="Courier New" w:cs="Courier New"/>
          <w:sz w:val="28"/>
          <w:szCs w:val="28"/>
        </w:rPr>
      </w:pPr>
    </w:p>
    <w:p w:rsidR="001734D7" w:rsidRDefault="000C0ED0" w:rsidP="001734D7">
      <w:pPr>
        <w:pStyle w:val="Sansinterligne"/>
        <w:ind w:left="1416" w:firstLine="708"/>
        <w:rPr>
          <w:rFonts w:ascii="Courier New" w:hAnsi="Courier New" w:cs="Courier New"/>
          <w:sz w:val="28"/>
          <w:szCs w:val="28"/>
        </w:rPr>
      </w:pPr>
      <w:r w:rsidRPr="001012B8">
        <w:rPr>
          <w:rFonts w:ascii="Courier New" w:hAnsi="Courier New" w:cs="Courier New"/>
          <w:sz w:val="28"/>
          <w:szCs w:val="28"/>
        </w:rPr>
        <w:t xml:space="preserve">« </w:t>
      </w:r>
      <w:r w:rsidR="001734D7" w:rsidRPr="001734D7">
        <w:rPr>
          <w:rFonts w:ascii="Times New Roman" w:hAnsi="Times New Roman" w:cs="Times New Roman"/>
          <w:i/>
        </w:rPr>
        <w:t>L</w:t>
      </w:r>
      <w:r w:rsidRPr="001734D7">
        <w:rPr>
          <w:rFonts w:ascii="Times New Roman" w:hAnsi="Times New Roman" w:cs="Times New Roman"/>
          <w:i/>
        </w:rPr>
        <w:t>e mot me manque</w:t>
      </w:r>
      <w:r w:rsidR="001734D7" w:rsidRPr="001734D7">
        <w:rPr>
          <w:rFonts w:ascii="Times New Roman" w:hAnsi="Times New Roman" w:cs="Times New Roman"/>
          <w:i/>
        </w:rPr>
        <w:t>.</w:t>
      </w:r>
      <w:r w:rsidRPr="001012B8">
        <w:rPr>
          <w:rFonts w:ascii="Courier New" w:hAnsi="Courier New" w:cs="Courier New"/>
          <w:sz w:val="28"/>
          <w:szCs w:val="28"/>
        </w:rPr>
        <w:t xml:space="preserve"> »</w:t>
      </w:r>
    </w:p>
    <w:p w:rsidR="00F91A70" w:rsidRDefault="00F91A70" w:rsidP="000C0ED0">
      <w:pPr>
        <w:pStyle w:val="Sansinterligne"/>
        <w:rPr>
          <w:rFonts w:ascii="Courier New" w:hAnsi="Courier New" w:cs="Courier New"/>
          <w:sz w:val="28"/>
          <w:szCs w:val="28"/>
        </w:rPr>
      </w:pP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Naturellement si on n'appelle pas </w:t>
      </w:r>
      <w:r w:rsidRPr="001734D7">
        <w:rPr>
          <w:rFonts w:ascii="Times New Roman" w:hAnsi="Times New Roman" w:cs="Times New Roman"/>
          <w:i/>
          <w:sz w:val="24"/>
          <w:szCs w:val="24"/>
        </w:rPr>
        <w:t>le fauteuil</w:t>
      </w:r>
      <w:r w:rsidRPr="001012B8">
        <w:rPr>
          <w:rFonts w:ascii="Courier New" w:hAnsi="Courier New" w:cs="Courier New"/>
          <w:sz w:val="28"/>
          <w:szCs w:val="28"/>
        </w:rPr>
        <w:t xml:space="preserve"> aujourd'hui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r w:rsidRPr="001734D7">
        <w:rPr>
          <w:rFonts w:ascii="Times New Roman" w:hAnsi="Times New Roman" w:cs="Times New Roman"/>
          <w:i/>
          <w:sz w:val="24"/>
          <w:szCs w:val="24"/>
        </w:rPr>
        <w:t>les commodités de la conversation</w:t>
      </w:r>
      <w:r w:rsidRPr="001012B8">
        <w:rPr>
          <w:rFonts w:ascii="Courier New" w:hAnsi="Courier New" w:cs="Courier New"/>
          <w:sz w:val="28"/>
          <w:szCs w:val="28"/>
        </w:rPr>
        <w:t xml:space="preserve"> », c'est par un pur hasard</w:t>
      </w:r>
      <w:r w:rsidR="001734D7">
        <w:rPr>
          <w:rFonts w:ascii="Courier New" w:hAnsi="Courier New" w:cs="Courier New"/>
          <w:sz w:val="28"/>
          <w:szCs w:val="28"/>
        </w:rPr>
        <w:t xml:space="preserve"> </w:t>
      </w:r>
      <w:r w:rsidRPr="001012B8">
        <w:rPr>
          <w:rFonts w:ascii="Courier New" w:hAnsi="Courier New" w:cs="Courier New"/>
          <w:sz w:val="28"/>
          <w:szCs w:val="28"/>
        </w:rPr>
        <w:t xml:space="preserve">: </w:t>
      </w:r>
    </w:p>
    <w:p w:rsidR="001734D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des choses qui réussissent et d'autres qui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ne réussissent pas, on pourrait dire </w:t>
      </w:r>
      <w:r w:rsidR="001734D7" w:rsidRPr="00F91A70">
        <w:rPr>
          <w:rFonts w:ascii="Courier New" w:hAnsi="Courier New" w:cs="Courier New"/>
          <w:sz w:val="24"/>
          <w:szCs w:val="24"/>
        </w:rPr>
        <w:t xml:space="preserve">« </w:t>
      </w:r>
      <w:r w:rsidR="001734D7" w:rsidRPr="00F91A70">
        <w:rPr>
          <w:rFonts w:ascii="Times New Roman" w:hAnsi="Times New Roman" w:cs="Times New Roman"/>
          <w:i/>
          <w:sz w:val="24"/>
          <w:szCs w:val="24"/>
        </w:rPr>
        <w:t>les commodités de la conversation</w:t>
      </w:r>
      <w:r w:rsidR="001734D7" w:rsidRPr="00F91A70">
        <w:rPr>
          <w:rFonts w:ascii="Courier New" w:hAnsi="Courier New" w:cs="Courier New"/>
          <w:sz w:val="24"/>
          <w:szCs w:val="24"/>
        </w:rPr>
        <w:t xml:space="preserve"> »</w:t>
      </w:r>
      <w:r w:rsidRPr="001012B8">
        <w:rPr>
          <w:rFonts w:ascii="Courier New" w:hAnsi="Courier New" w:cs="Courier New"/>
          <w:sz w:val="28"/>
          <w:szCs w:val="28"/>
        </w:rPr>
        <w:t xml:space="preserve"> pour un </w:t>
      </w:r>
      <w:r w:rsidRPr="00F91A70">
        <w:rPr>
          <w:rFonts w:ascii="Courier New" w:hAnsi="Courier New" w:cs="Courier New"/>
          <w:i/>
          <w:sz w:val="24"/>
          <w:szCs w:val="24"/>
        </w:rPr>
        <w:t>fauteuil</w:t>
      </w:r>
      <w:r w:rsidRPr="001012B8">
        <w:rPr>
          <w:rFonts w:ascii="Courier New" w:hAnsi="Courier New" w:cs="Courier New"/>
          <w:sz w:val="28"/>
          <w:szCs w:val="28"/>
        </w:rPr>
        <w:t xml:space="preserve"> comme on dit </w:t>
      </w:r>
      <w:r w:rsidR="001734D7" w:rsidRPr="00F91A70">
        <w:rPr>
          <w:rFonts w:ascii="Courier New" w:hAnsi="Courier New" w:cs="Courier New"/>
          <w:sz w:val="24"/>
          <w:szCs w:val="24"/>
        </w:rPr>
        <w:t xml:space="preserve">« </w:t>
      </w:r>
      <w:r w:rsidR="001734D7" w:rsidRPr="00F91A70">
        <w:rPr>
          <w:rFonts w:ascii="Times New Roman" w:hAnsi="Times New Roman" w:cs="Times New Roman"/>
          <w:i/>
          <w:sz w:val="24"/>
          <w:szCs w:val="24"/>
        </w:rPr>
        <w:t>Le mot me manque.</w:t>
      </w:r>
      <w:r w:rsidR="00F91A70" w:rsidRPr="00F91A70">
        <w:rPr>
          <w:rFonts w:ascii="Times New Roman" w:hAnsi="Times New Roman" w:cs="Times New Roman"/>
          <w:i/>
          <w:sz w:val="24"/>
          <w:szCs w:val="24"/>
        </w:rPr>
        <w:t xml:space="preserve"> </w:t>
      </w:r>
      <w:r w:rsidR="001734D7" w:rsidRPr="00F91A70">
        <w:rPr>
          <w:rFonts w:ascii="Courier New" w:hAnsi="Courier New" w:cs="Courier New"/>
          <w:sz w:val="24"/>
          <w:szCs w:val="24"/>
        </w:rPr>
        <w:t>»</w:t>
      </w:r>
      <w:r w:rsidRPr="001012B8">
        <w:rPr>
          <w:rFonts w:ascii="Courier New" w:hAnsi="Courier New" w:cs="Courier New"/>
          <w:sz w:val="28"/>
          <w:szCs w:val="28"/>
        </w:rPr>
        <w:t xml:space="preserve"> et c'est simplement à cause d'un tour de conversation qui a pour origine les salons où on essayait de faire venir un langage un peu plus raffiné. </w:t>
      </w:r>
    </w:p>
    <w:p w:rsidR="00F91A70" w:rsidRDefault="00F91A70" w:rsidP="000C0ED0">
      <w:pPr>
        <w:pStyle w:val="Sansinterligne"/>
        <w:rPr>
          <w:rFonts w:ascii="Courier New" w:hAnsi="Courier New" w:cs="Courier New"/>
          <w:sz w:val="28"/>
          <w:szCs w:val="28"/>
        </w:rPr>
      </w:pP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L'état d'une langue se caractérise aussi bien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ses absences que par ses présences, de même quand vous trouvez dans le dialogue des choses telles que ces fameux </w:t>
      </w:r>
      <w:r w:rsidR="00F91A70">
        <w:rPr>
          <w:rFonts w:ascii="Courier New" w:hAnsi="Courier New" w:cs="Courier New"/>
          <w:sz w:val="28"/>
          <w:szCs w:val="28"/>
        </w:rPr>
        <w:t>« </w:t>
      </w:r>
      <w:r w:rsidRPr="00F91A70">
        <w:rPr>
          <w:rFonts w:ascii="Times New Roman" w:hAnsi="Times New Roman" w:cs="Times New Roman"/>
          <w:i/>
          <w:sz w:val="24"/>
          <w:szCs w:val="24"/>
        </w:rPr>
        <w:t>oiseaux miraculés</w:t>
      </w:r>
      <w:r w:rsidR="00F91A70">
        <w:rPr>
          <w:rFonts w:ascii="Courier New" w:hAnsi="Courier New" w:cs="Courier New"/>
          <w:sz w:val="28"/>
          <w:szCs w:val="28"/>
        </w:rPr>
        <w:t> »</w:t>
      </w:r>
      <w:r w:rsidRPr="001012B8">
        <w:rPr>
          <w:rFonts w:ascii="Courier New" w:hAnsi="Courier New" w:cs="Courier New"/>
          <w:sz w:val="28"/>
          <w:szCs w:val="28"/>
        </w:rPr>
        <w:t>, des drôleries comme celles</w:t>
      </w:r>
      <w:r w:rsidR="00F22B9D">
        <w:rPr>
          <w:rFonts w:ascii="Courier New" w:hAnsi="Courier New" w:cs="Courier New"/>
          <w:sz w:val="28"/>
          <w:szCs w:val="28"/>
        </w:rPr>
        <w:t>–</w:t>
      </w:r>
      <w:r w:rsidRPr="001012B8">
        <w:rPr>
          <w:rFonts w:ascii="Courier New" w:hAnsi="Courier New" w:cs="Courier New"/>
          <w:sz w:val="28"/>
          <w:szCs w:val="28"/>
        </w:rPr>
        <w:t xml:space="preserve">ci, qu'à elles on peut parler un peu n'importe comment, on leur dit quelque chose comme « </w:t>
      </w:r>
      <w:r w:rsidRPr="00F91A70">
        <w:rPr>
          <w:rFonts w:ascii="Times New Roman" w:hAnsi="Times New Roman" w:cs="Times New Roman"/>
          <w:i/>
          <w:sz w:val="24"/>
          <w:szCs w:val="24"/>
        </w:rPr>
        <w:t>besoin d'air</w:t>
      </w:r>
      <w:r w:rsidRPr="001012B8">
        <w:rPr>
          <w:rFonts w:ascii="Courier New" w:hAnsi="Courier New" w:cs="Courier New"/>
          <w:sz w:val="28"/>
          <w:szCs w:val="28"/>
        </w:rPr>
        <w:t xml:space="preserve"> » et elles entendent cela comme « </w:t>
      </w:r>
      <w:r w:rsidRPr="00F91A70">
        <w:rPr>
          <w:rFonts w:ascii="Times New Roman" w:hAnsi="Times New Roman" w:cs="Times New Roman"/>
          <w:i/>
          <w:sz w:val="24"/>
          <w:szCs w:val="24"/>
        </w:rPr>
        <w:t>crépuscule</w:t>
      </w:r>
      <w:r w:rsidRPr="001012B8">
        <w:rPr>
          <w:rFonts w:ascii="Courier New" w:hAnsi="Courier New" w:cs="Courier New"/>
          <w:sz w:val="28"/>
          <w:szCs w:val="28"/>
        </w:rPr>
        <w:t xml:space="preserve"> ». </w:t>
      </w:r>
    </w:p>
    <w:p w:rsidR="00F91A70" w:rsidRDefault="00F91A70" w:rsidP="000C0ED0">
      <w:pPr>
        <w:pStyle w:val="Sansinterligne"/>
        <w:rPr>
          <w:rFonts w:ascii="Courier New" w:hAnsi="Courier New" w:cs="Courier New"/>
          <w:sz w:val="28"/>
          <w:szCs w:val="28"/>
        </w:rPr>
      </w:pPr>
    </w:p>
    <w:p w:rsidR="0098334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quand même assez intéressant, parce qu'en fait combien de gens parmi vous n'ont pas entendu</w:t>
      </w:r>
      <w:r w:rsidR="00983340">
        <w:rPr>
          <w:rFonts w:ascii="Courier New" w:hAnsi="Courier New" w:cs="Courier New"/>
          <w:sz w:val="28"/>
          <w:szCs w:val="28"/>
        </w:rPr>
        <w:t>…</w:t>
      </w:r>
      <w:r w:rsidR="00F91A70">
        <w:rPr>
          <w:rFonts w:ascii="Courier New" w:hAnsi="Courier New" w:cs="Courier New"/>
          <w:sz w:val="28"/>
          <w:szCs w:val="28"/>
        </w:rPr>
        <w:t xml:space="preserve"> </w:t>
      </w:r>
    </w:p>
    <w:p w:rsidR="00F91A70" w:rsidRDefault="000C0ED0" w:rsidP="00983340">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dans un </w:t>
      </w:r>
      <w:r w:rsidRPr="00F91A70">
        <w:rPr>
          <w:rFonts w:ascii="Courier New" w:hAnsi="Courier New" w:cs="Courier New"/>
          <w:i/>
          <w:sz w:val="24"/>
          <w:szCs w:val="24"/>
        </w:rPr>
        <w:t>parler</w:t>
      </w:r>
      <w:r w:rsidRPr="001012B8">
        <w:rPr>
          <w:rFonts w:ascii="Courier New" w:hAnsi="Courier New" w:cs="Courier New"/>
          <w:sz w:val="28"/>
          <w:szCs w:val="28"/>
        </w:rPr>
        <w:t xml:space="preserve"> qui n'est pas spécialement </w:t>
      </w:r>
      <w:r w:rsidRPr="00983340">
        <w:rPr>
          <w:rFonts w:ascii="Courier New" w:hAnsi="Courier New" w:cs="Courier New"/>
          <w:i/>
          <w:sz w:val="24"/>
          <w:szCs w:val="24"/>
        </w:rPr>
        <w:t>populaire</w:t>
      </w:r>
      <w:r w:rsidRPr="001012B8">
        <w:rPr>
          <w:rFonts w:ascii="Courier New" w:hAnsi="Courier New" w:cs="Courier New"/>
          <w:sz w:val="28"/>
          <w:szCs w:val="28"/>
        </w:rPr>
        <w:t xml:space="preserve"> </w:t>
      </w:r>
      <w:r w:rsidR="00983340">
        <w:rPr>
          <w:rFonts w:ascii="Courier New" w:hAnsi="Courier New" w:cs="Courier New"/>
          <w:sz w:val="28"/>
          <w:szCs w:val="28"/>
        </w:rPr>
        <w:t>…</w:t>
      </w:r>
      <w:r w:rsidRPr="00983340">
        <w:rPr>
          <w:rFonts w:ascii="Courier New" w:hAnsi="Courier New" w:cs="Courier New"/>
          <w:i/>
          <w:sz w:val="24"/>
          <w:szCs w:val="24"/>
        </w:rPr>
        <w:t>confondre</w:t>
      </w:r>
      <w:r w:rsidRPr="001012B8">
        <w:rPr>
          <w:rFonts w:ascii="Courier New" w:hAnsi="Courier New" w:cs="Courier New"/>
          <w:sz w:val="28"/>
          <w:szCs w:val="28"/>
        </w:rPr>
        <w:t xml:space="preserve"> d'une façon courante </w:t>
      </w:r>
      <w:r w:rsidRPr="00F91A70">
        <w:rPr>
          <w:rFonts w:ascii="Courier New" w:hAnsi="Courier New" w:cs="Courier New"/>
          <w:sz w:val="24"/>
          <w:szCs w:val="24"/>
        </w:rPr>
        <w:t xml:space="preserve">« </w:t>
      </w:r>
      <w:r w:rsidRPr="00F91A70">
        <w:rPr>
          <w:rFonts w:ascii="Times New Roman" w:hAnsi="Times New Roman" w:cs="Times New Roman"/>
          <w:i/>
          <w:sz w:val="24"/>
          <w:szCs w:val="24"/>
        </w:rPr>
        <w:t>amnistie</w:t>
      </w:r>
      <w:r w:rsidRPr="00F91A70">
        <w:rPr>
          <w:rFonts w:ascii="Courier New" w:hAnsi="Courier New" w:cs="Courier New"/>
          <w:sz w:val="24"/>
          <w:szCs w:val="24"/>
        </w:rPr>
        <w:t xml:space="preserve"> »</w:t>
      </w:r>
      <w:r w:rsidRPr="001012B8">
        <w:rPr>
          <w:rFonts w:ascii="Courier New" w:hAnsi="Courier New" w:cs="Courier New"/>
          <w:sz w:val="28"/>
          <w:szCs w:val="28"/>
        </w:rPr>
        <w:t xml:space="preserve"> et </w:t>
      </w:r>
      <w:r w:rsidRPr="00F91A70">
        <w:rPr>
          <w:rFonts w:ascii="Courier New" w:hAnsi="Courier New" w:cs="Courier New"/>
          <w:sz w:val="24"/>
          <w:szCs w:val="24"/>
        </w:rPr>
        <w:t xml:space="preserve">« </w:t>
      </w:r>
      <w:r w:rsidRPr="00F91A70">
        <w:rPr>
          <w:rFonts w:ascii="Times New Roman" w:hAnsi="Times New Roman" w:cs="Times New Roman"/>
          <w:i/>
          <w:sz w:val="24"/>
          <w:szCs w:val="24"/>
        </w:rPr>
        <w:t>armistice</w:t>
      </w:r>
      <w:r w:rsidRPr="00F91A70">
        <w:rPr>
          <w:rFonts w:ascii="Courier New" w:hAnsi="Courier New" w:cs="Courier New"/>
          <w:sz w:val="24"/>
          <w:szCs w:val="24"/>
        </w:rPr>
        <w:t xml:space="preserve"> »</w:t>
      </w:r>
      <w:r w:rsidRPr="001012B8">
        <w:rPr>
          <w:rFonts w:ascii="Courier New" w:hAnsi="Courier New" w:cs="Courier New"/>
          <w:sz w:val="28"/>
          <w:szCs w:val="28"/>
        </w:rPr>
        <w:t xml:space="preserve"> ? </w:t>
      </w:r>
    </w:p>
    <w:p w:rsidR="00F91A70" w:rsidRDefault="00F91A70" w:rsidP="000C0ED0">
      <w:pPr>
        <w:pStyle w:val="Sansinterligne"/>
        <w:rPr>
          <w:rFonts w:ascii="Courier New" w:hAnsi="Courier New" w:cs="Courier New"/>
          <w:sz w:val="28"/>
          <w:szCs w:val="28"/>
        </w:rPr>
      </w:pP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si je vous demandais à chacun à tour de rôle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que vous entendez par </w:t>
      </w:r>
      <w:r w:rsidRPr="00C94AE9">
        <w:rPr>
          <w:rFonts w:ascii="Times New Roman" w:hAnsi="Times New Roman" w:cs="Times New Roman"/>
          <w:i/>
          <w:sz w:val="24"/>
          <w:szCs w:val="24"/>
        </w:rPr>
        <w:t>superstition</w:t>
      </w:r>
      <w:r w:rsidRPr="001012B8">
        <w:rPr>
          <w:rFonts w:ascii="Courier New" w:hAnsi="Courier New" w:cs="Courier New"/>
          <w:sz w:val="28"/>
          <w:szCs w:val="28"/>
        </w:rPr>
        <w:t xml:space="preserve"> par exemple,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suis sûr qu'on arriverait à une assez jolie idée du caractère confus que peut avoir dans votre esprit ce mot dont vous faites couramment usage</w:t>
      </w:r>
      <w:r w:rsidR="00F91A70">
        <w:rPr>
          <w:rFonts w:ascii="Courier New" w:hAnsi="Courier New" w:cs="Courier New"/>
          <w:sz w:val="28"/>
          <w:szCs w:val="28"/>
        </w:rPr>
        <w:t xml:space="preserve"> </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apparaîtrait au bout d'un certain temps le terme de </w:t>
      </w:r>
      <w:r w:rsidRPr="00F91A70">
        <w:rPr>
          <w:rFonts w:ascii="Times New Roman" w:hAnsi="Times New Roman" w:cs="Times New Roman"/>
          <w:i/>
          <w:sz w:val="24"/>
          <w:szCs w:val="24"/>
        </w:rPr>
        <w:t>superstructure</w:t>
      </w:r>
      <w:r w:rsidR="00F91A70">
        <w:rPr>
          <w:rFonts w:ascii="Courier New" w:hAnsi="Courier New" w:cs="Courier New"/>
          <w:sz w:val="28"/>
          <w:szCs w:val="28"/>
        </w:rPr>
        <w:t xml:space="preserve"> </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même les épiphénomènes ont une signification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assez spéciale en médecine, les épiphénomènes communs à toutes les maladies, la fièvre, c'est ce que </w:t>
      </w:r>
      <w:r w:rsidR="00F91A70" w:rsidRPr="001012B8">
        <w:rPr>
          <w:rFonts w:ascii="Courier New" w:hAnsi="Courier New" w:cs="Courier New"/>
          <w:sz w:val="28"/>
          <w:szCs w:val="28"/>
        </w:rPr>
        <w:t>LAENNEC</w:t>
      </w:r>
      <w:r w:rsidRPr="001012B8">
        <w:rPr>
          <w:rFonts w:ascii="Courier New" w:hAnsi="Courier New" w:cs="Courier New"/>
          <w:sz w:val="28"/>
          <w:szCs w:val="28"/>
        </w:rPr>
        <w:t xml:space="preserve"> appelle les </w:t>
      </w:r>
      <w:r w:rsidR="00F91A70">
        <w:rPr>
          <w:rFonts w:ascii="Courier New" w:hAnsi="Courier New" w:cs="Courier New"/>
          <w:sz w:val="28"/>
          <w:szCs w:val="28"/>
        </w:rPr>
        <w:t>« </w:t>
      </w:r>
      <w:r w:rsidRPr="00F91A70">
        <w:rPr>
          <w:rFonts w:ascii="Times New Roman" w:hAnsi="Times New Roman" w:cs="Times New Roman"/>
          <w:i/>
          <w:sz w:val="24"/>
          <w:szCs w:val="24"/>
        </w:rPr>
        <w:t>épiphénomènes</w:t>
      </w:r>
      <w:r w:rsidR="00F91A70">
        <w:rPr>
          <w:rFonts w:ascii="Courier New" w:hAnsi="Courier New" w:cs="Courier New"/>
          <w:sz w:val="28"/>
          <w:szCs w:val="28"/>
        </w:rPr>
        <w:t> »</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L'origine du mot superstition nous est donnée par </w:t>
      </w:r>
      <w:r w:rsidR="00F91A70" w:rsidRPr="001012B8">
        <w:rPr>
          <w:rFonts w:ascii="Courier New" w:hAnsi="Courier New" w:cs="Courier New"/>
          <w:sz w:val="28"/>
          <w:szCs w:val="28"/>
        </w:rPr>
        <w:t>CIC</w:t>
      </w:r>
      <w:r w:rsidR="00F91A70">
        <w:rPr>
          <w:rFonts w:ascii="Courier New" w:hAnsi="Courier New" w:cs="Courier New"/>
          <w:sz w:val="28"/>
          <w:szCs w:val="28"/>
        </w:rPr>
        <w:t>É</w:t>
      </w:r>
      <w:r w:rsidR="00F91A70" w:rsidRPr="001012B8">
        <w:rPr>
          <w:rFonts w:ascii="Courier New" w:hAnsi="Courier New" w:cs="Courier New"/>
          <w:sz w:val="28"/>
          <w:szCs w:val="28"/>
        </w:rPr>
        <w:t>RON</w:t>
      </w:r>
      <w:r w:rsidRPr="001012B8">
        <w:rPr>
          <w:rFonts w:ascii="Courier New" w:hAnsi="Courier New" w:cs="Courier New"/>
          <w:sz w:val="28"/>
          <w:szCs w:val="28"/>
        </w:rPr>
        <w:t xml:space="preserve">, que vous feriez bien de lire car il apprend beaucoup de choses, vous y mesurerez par exemple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distance et le rapprochement aussi dans lequel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les problèmes que les anciens posaient sur la nature des dieux, suscitent le problème de l'expression même à propos d'un cas comme celui</w:t>
      </w:r>
      <w:r w:rsidR="00F22B9D">
        <w:rPr>
          <w:rFonts w:ascii="Courier New" w:hAnsi="Courier New" w:cs="Courier New"/>
          <w:sz w:val="28"/>
          <w:szCs w:val="28"/>
        </w:rPr>
        <w:t>–</w:t>
      </w:r>
      <w:r w:rsidRPr="001012B8">
        <w:rPr>
          <w:rFonts w:ascii="Courier New" w:hAnsi="Courier New" w:cs="Courier New"/>
          <w:sz w:val="28"/>
          <w:szCs w:val="28"/>
        </w:rPr>
        <w:t xml:space="preserve">là, où il s'agit quand même des dieux. </w:t>
      </w:r>
    </w:p>
    <w:p w:rsidR="00F91A70" w:rsidRDefault="00F91A70" w:rsidP="000C0ED0">
      <w:pPr>
        <w:pStyle w:val="Sansinterligne"/>
        <w:rPr>
          <w:rFonts w:ascii="Courier New" w:hAnsi="Courier New" w:cs="Courier New"/>
          <w:sz w:val="28"/>
          <w:szCs w:val="28"/>
        </w:rPr>
      </w:pP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 « </w:t>
      </w:r>
      <w:r w:rsidR="00F91A70" w:rsidRPr="00F91A70">
        <w:rPr>
          <w:rFonts w:ascii="Times New Roman" w:hAnsi="Times New Roman" w:cs="Times New Roman"/>
          <w:i/>
          <w:sz w:val="24"/>
          <w:szCs w:val="24"/>
        </w:rPr>
        <w:t>D</w:t>
      </w:r>
      <w:r w:rsidRPr="00F91A70">
        <w:rPr>
          <w:rFonts w:ascii="Times New Roman" w:hAnsi="Times New Roman" w:cs="Times New Roman"/>
          <w:i/>
          <w:sz w:val="24"/>
          <w:szCs w:val="24"/>
        </w:rPr>
        <w:t>e natura deorum</w:t>
      </w:r>
      <w:r w:rsidRPr="001012B8">
        <w:rPr>
          <w:rFonts w:ascii="Courier New" w:hAnsi="Courier New" w:cs="Courier New"/>
          <w:sz w:val="28"/>
          <w:szCs w:val="28"/>
        </w:rPr>
        <w:t xml:space="preserve"> » </w:t>
      </w:r>
      <w:r w:rsidR="00F91A70" w:rsidRPr="001012B8">
        <w:rPr>
          <w:rFonts w:ascii="Courier New" w:hAnsi="Courier New" w:cs="Courier New"/>
          <w:sz w:val="28"/>
          <w:szCs w:val="28"/>
        </w:rPr>
        <w:t>CIC</w:t>
      </w:r>
      <w:r w:rsidR="00F91A70">
        <w:rPr>
          <w:rFonts w:ascii="Courier New" w:hAnsi="Courier New" w:cs="Courier New"/>
          <w:sz w:val="28"/>
          <w:szCs w:val="28"/>
        </w:rPr>
        <w:t>É</w:t>
      </w:r>
      <w:r w:rsidR="00F91A70" w:rsidRPr="001012B8">
        <w:rPr>
          <w:rFonts w:ascii="Courier New" w:hAnsi="Courier New" w:cs="Courier New"/>
          <w:sz w:val="28"/>
          <w:szCs w:val="28"/>
        </w:rPr>
        <w:t>RON</w:t>
      </w:r>
      <w:r w:rsidRPr="001012B8">
        <w:rPr>
          <w:rFonts w:ascii="Courier New" w:hAnsi="Courier New" w:cs="Courier New"/>
          <w:sz w:val="28"/>
          <w:szCs w:val="28"/>
        </w:rPr>
        <w:t xml:space="preserve"> nous dit ce que veut dire superstition</w:t>
      </w:r>
      <w:r w:rsidR="00F91A70">
        <w:rPr>
          <w:rFonts w:ascii="Courier New" w:hAnsi="Courier New" w:cs="Courier New"/>
          <w:sz w:val="28"/>
          <w:szCs w:val="28"/>
        </w:rPr>
        <w:t xml:space="preserve"> </w:t>
      </w:r>
      <w:r w:rsidRPr="001012B8">
        <w:rPr>
          <w:rFonts w:ascii="Courier New" w:hAnsi="Courier New" w:cs="Courier New"/>
          <w:sz w:val="28"/>
          <w:szCs w:val="28"/>
        </w:rPr>
        <w:t xml:space="preserve">: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gens qui étaient </w:t>
      </w:r>
      <w:r w:rsidRPr="00F91A70">
        <w:rPr>
          <w:rFonts w:ascii="Times New Roman" w:hAnsi="Times New Roman" w:cs="Times New Roman"/>
          <w:i/>
          <w:sz w:val="24"/>
          <w:szCs w:val="24"/>
        </w:rPr>
        <w:t>superstitieux</w:t>
      </w:r>
      <w:r w:rsidR="00F91A70">
        <w:rPr>
          <w:rFonts w:ascii="Times New Roman" w:hAnsi="Times New Roman" w:cs="Times New Roman"/>
          <w:i/>
          <w:sz w:val="24"/>
          <w:szCs w:val="24"/>
        </w:rPr>
        <w:t>,</w:t>
      </w:r>
      <w:r w:rsidRPr="001012B8">
        <w:rPr>
          <w:rFonts w:ascii="Courier New" w:hAnsi="Courier New" w:cs="Courier New"/>
          <w:sz w:val="28"/>
          <w:szCs w:val="28"/>
        </w:rPr>
        <w:t xml:space="preserve"> </w:t>
      </w:r>
      <w:r w:rsidRPr="00F91A70">
        <w:rPr>
          <w:rFonts w:ascii="Times New Roman" w:hAnsi="Times New Roman" w:cs="Times New Roman"/>
          <w:i/>
          <w:sz w:val="24"/>
          <w:szCs w:val="24"/>
        </w:rPr>
        <w:t>superstitiosi</w:t>
      </w:r>
      <w:r w:rsidRPr="001012B8">
        <w:rPr>
          <w:rFonts w:ascii="Courier New" w:hAnsi="Courier New" w:cs="Courier New"/>
          <w:sz w:val="28"/>
          <w:szCs w:val="28"/>
        </w:rPr>
        <w:t xml:space="preserve">, c'étaient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des gens qui </w:t>
      </w:r>
      <w:r w:rsidRPr="00F91A70">
        <w:rPr>
          <w:rFonts w:ascii="Courier New" w:hAnsi="Courier New" w:cs="Courier New"/>
          <w:i/>
          <w:sz w:val="24"/>
          <w:szCs w:val="24"/>
        </w:rPr>
        <w:t>priaient toute la journée</w:t>
      </w:r>
      <w:r w:rsidRPr="001012B8">
        <w:rPr>
          <w:rFonts w:ascii="Courier New" w:hAnsi="Courier New" w:cs="Courier New"/>
          <w:sz w:val="28"/>
          <w:szCs w:val="28"/>
        </w:rPr>
        <w:t xml:space="preserve"> et faisaient des sacrifices pour que leur descendance leur survive,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que c'était l'accaparement de la dévotion pour un but qui devait bien leur paraître fondamental. </w:t>
      </w:r>
    </w:p>
    <w:p w:rsidR="00F91A70" w:rsidRDefault="00F91A70" w:rsidP="000C0ED0">
      <w:pPr>
        <w:pStyle w:val="Sansinterligne"/>
        <w:rPr>
          <w:rFonts w:ascii="Courier New" w:hAnsi="Courier New" w:cs="Courier New"/>
          <w:sz w:val="28"/>
          <w:szCs w:val="28"/>
        </w:rPr>
      </w:pPr>
    </w:p>
    <w:p w:rsidR="00C94AE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Cela nous apprend beaucoup sur la conception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pouvaient se faire les anciens de cette notion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si importante dans toute culture primitive,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la continuité de la lignée. </w:t>
      </w:r>
    </w:p>
    <w:p w:rsidR="00F91A70" w:rsidRDefault="00F91A70" w:rsidP="000C0ED0">
      <w:pPr>
        <w:pStyle w:val="Sansinterligne"/>
        <w:rPr>
          <w:rFonts w:ascii="Courier New" w:hAnsi="Courier New" w:cs="Courier New"/>
          <w:sz w:val="28"/>
          <w:szCs w:val="28"/>
        </w:rPr>
      </w:pP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Cette référence est une chose assez importante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connaître, et qui pourrait peut</w:t>
      </w:r>
      <w:r w:rsidR="00F22B9D">
        <w:rPr>
          <w:rFonts w:ascii="Courier New" w:hAnsi="Courier New" w:cs="Courier New"/>
          <w:sz w:val="28"/>
          <w:szCs w:val="28"/>
        </w:rPr>
        <w:t>–</w:t>
      </w:r>
      <w:r w:rsidRPr="001012B8">
        <w:rPr>
          <w:rFonts w:ascii="Courier New" w:hAnsi="Courier New" w:cs="Courier New"/>
          <w:sz w:val="28"/>
          <w:szCs w:val="28"/>
        </w:rPr>
        <w:t xml:space="preserve">être nous donner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meilleure prise sur la véritable définition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donn</w:t>
      </w:r>
      <w:r w:rsidR="00F91A70">
        <w:rPr>
          <w:rFonts w:ascii="Courier New" w:hAnsi="Courier New" w:cs="Courier New"/>
          <w:sz w:val="28"/>
          <w:szCs w:val="28"/>
        </w:rPr>
        <w:t>er de la notion de superstition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F91A70" w:rsidRDefault="000C0ED0" w:rsidP="00C94AE9">
      <w:pPr>
        <w:pStyle w:val="Sansinterligne"/>
        <w:numPr>
          <w:ilvl w:val="0"/>
          <w:numId w:val="1"/>
        </w:numPr>
        <w:rPr>
          <w:rFonts w:ascii="Courier New" w:hAnsi="Courier New" w:cs="Courier New"/>
          <w:sz w:val="28"/>
          <w:szCs w:val="28"/>
        </w:rPr>
      </w:pPr>
      <w:r w:rsidRPr="00F91A70">
        <w:rPr>
          <w:rFonts w:ascii="Courier New" w:hAnsi="Courier New" w:cs="Courier New"/>
          <w:sz w:val="28"/>
          <w:szCs w:val="28"/>
        </w:rPr>
        <w:t>c'est</w:t>
      </w:r>
      <w:r w:rsidR="00F22B9D">
        <w:rPr>
          <w:rFonts w:ascii="Courier New" w:hAnsi="Courier New" w:cs="Courier New"/>
          <w:sz w:val="28"/>
          <w:szCs w:val="28"/>
        </w:rPr>
        <w:t>–</w:t>
      </w:r>
      <w:r w:rsidRPr="00F91A70">
        <w:rPr>
          <w:rFonts w:ascii="Courier New" w:hAnsi="Courier New" w:cs="Courier New"/>
          <w:sz w:val="28"/>
          <w:szCs w:val="28"/>
        </w:rPr>
        <w:t>à</w:t>
      </w:r>
      <w:r w:rsidR="00F22B9D">
        <w:rPr>
          <w:rFonts w:ascii="Courier New" w:hAnsi="Courier New" w:cs="Courier New"/>
          <w:sz w:val="28"/>
          <w:szCs w:val="28"/>
        </w:rPr>
        <w:t>–</w:t>
      </w:r>
      <w:r w:rsidRPr="00F91A70">
        <w:rPr>
          <w:rFonts w:ascii="Courier New" w:hAnsi="Courier New" w:cs="Courier New"/>
          <w:sz w:val="28"/>
          <w:szCs w:val="28"/>
        </w:rPr>
        <w:t xml:space="preserve">dire justement une mise en valeur, </w:t>
      </w:r>
      <w:r w:rsidR="00F91A70">
        <w:rPr>
          <w:rFonts w:ascii="Courier New" w:hAnsi="Courier New" w:cs="Courier New"/>
          <w:sz w:val="28"/>
          <w:szCs w:val="28"/>
        </w:rPr>
        <w:t xml:space="preserve">               </w:t>
      </w:r>
      <w:r w:rsidRPr="00F91A70">
        <w:rPr>
          <w:rFonts w:ascii="Courier New" w:hAnsi="Courier New" w:cs="Courier New"/>
          <w:sz w:val="28"/>
          <w:szCs w:val="28"/>
        </w:rPr>
        <w:t>une extraction, une partie de tout un texte</w:t>
      </w:r>
      <w:r w:rsidR="00F91A70" w:rsidRPr="00F91A70">
        <w:rPr>
          <w:rFonts w:ascii="Courier New" w:hAnsi="Courier New" w:cs="Courier New"/>
          <w:sz w:val="28"/>
          <w:szCs w:val="28"/>
        </w:rPr>
        <w:t>,</w:t>
      </w:r>
      <w:r w:rsidRPr="00F91A70">
        <w:rPr>
          <w:rFonts w:ascii="Courier New" w:hAnsi="Courier New" w:cs="Courier New"/>
          <w:sz w:val="28"/>
          <w:szCs w:val="28"/>
        </w:rPr>
        <w:t xml:space="preserve"> </w:t>
      </w:r>
      <w:r w:rsidR="00F91A70">
        <w:rPr>
          <w:rFonts w:ascii="Courier New" w:hAnsi="Courier New" w:cs="Courier New"/>
          <w:sz w:val="28"/>
          <w:szCs w:val="28"/>
        </w:rPr>
        <w:t xml:space="preserve">                </w:t>
      </w:r>
      <w:r w:rsidRPr="00F91A70">
        <w:rPr>
          <w:rFonts w:ascii="Courier New" w:hAnsi="Courier New" w:cs="Courier New"/>
          <w:sz w:val="28"/>
          <w:szCs w:val="28"/>
        </w:rPr>
        <w:t>d'un comportement aux dépens des autres,</w:t>
      </w:r>
    </w:p>
    <w:p w:rsidR="00F91A70" w:rsidRDefault="000C0ED0" w:rsidP="00F91A70">
      <w:pPr>
        <w:pStyle w:val="Sansinterligne"/>
        <w:ind w:left="720"/>
        <w:rPr>
          <w:rFonts w:ascii="Courier New" w:hAnsi="Courier New" w:cs="Courier New"/>
          <w:sz w:val="28"/>
          <w:szCs w:val="28"/>
        </w:rPr>
      </w:pPr>
      <w:r w:rsidRPr="00F91A70">
        <w:rPr>
          <w:rFonts w:ascii="Courier New" w:hAnsi="Courier New" w:cs="Courier New"/>
          <w:sz w:val="28"/>
          <w:szCs w:val="28"/>
        </w:rPr>
        <w:t xml:space="preserve"> </w:t>
      </w:r>
    </w:p>
    <w:p w:rsidR="00F91A70" w:rsidRPr="00C94AE9" w:rsidRDefault="000C0ED0" w:rsidP="00F91A70">
      <w:pPr>
        <w:pStyle w:val="Sansinterligne"/>
        <w:numPr>
          <w:ilvl w:val="0"/>
          <w:numId w:val="1"/>
        </w:numPr>
        <w:rPr>
          <w:rFonts w:ascii="Courier New" w:hAnsi="Courier New" w:cs="Courier New"/>
          <w:sz w:val="28"/>
          <w:szCs w:val="28"/>
        </w:rPr>
      </w:pPr>
      <w:r w:rsidRPr="00C94AE9">
        <w:rPr>
          <w:rFonts w:ascii="Courier New" w:hAnsi="Courier New" w:cs="Courier New"/>
          <w:sz w:val="28"/>
          <w:szCs w:val="28"/>
        </w:rPr>
        <w:t>c'est</w:t>
      </w:r>
      <w:r w:rsidR="00F22B9D" w:rsidRPr="00C94AE9">
        <w:rPr>
          <w:rFonts w:ascii="Courier New" w:hAnsi="Courier New" w:cs="Courier New"/>
          <w:sz w:val="28"/>
          <w:szCs w:val="28"/>
        </w:rPr>
        <w:t>–</w:t>
      </w:r>
      <w:r w:rsidRPr="00C94AE9">
        <w:rPr>
          <w:rFonts w:ascii="Courier New" w:hAnsi="Courier New" w:cs="Courier New"/>
          <w:sz w:val="28"/>
          <w:szCs w:val="28"/>
        </w:rPr>
        <w:t>à</w:t>
      </w:r>
      <w:r w:rsidR="00F22B9D" w:rsidRPr="00C94AE9">
        <w:rPr>
          <w:rFonts w:ascii="Courier New" w:hAnsi="Courier New" w:cs="Courier New"/>
          <w:sz w:val="28"/>
          <w:szCs w:val="28"/>
        </w:rPr>
        <w:t>–</w:t>
      </w:r>
      <w:r w:rsidRPr="00C94AE9">
        <w:rPr>
          <w:rFonts w:ascii="Courier New" w:hAnsi="Courier New" w:cs="Courier New"/>
          <w:sz w:val="28"/>
          <w:szCs w:val="28"/>
        </w:rPr>
        <w:t xml:space="preserve">dire de son rapport avec tout ce qui est formation parcellaire, avec tout ce qui est </w:t>
      </w:r>
      <w:r w:rsidR="00983340" w:rsidRPr="00C94AE9">
        <w:rPr>
          <w:rFonts w:ascii="Courier New" w:hAnsi="Courier New" w:cs="Courier New"/>
          <w:sz w:val="28"/>
          <w:szCs w:val="28"/>
        </w:rPr>
        <w:t xml:space="preserve">                  </w:t>
      </w:r>
      <w:r w:rsidRPr="00C94AE9">
        <w:rPr>
          <w:rFonts w:ascii="Courier New" w:hAnsi="Courier New" w:cs="Courier New"/>
          <w:sz w:val="28"/>
          <w:szCs w:val="28"/>
        </w:rPr>
        <w:t xml:space="preserve">à proprement parler déplacement méthodique </w:t>
      </w:r>
      <w:r w:rsidR="00983340" w:rsidRPr="00C94AE9">
        <w:rPr>
          <w:rFonts w:ascii="Courier New" w:hAnsi="Courier New" w:cs="Courier New"/>
          <w:sz w:val="28"/>
          <w:szCs w:val="28"/>
        </w:rPr>
        <w:t xml:space="preserve">                   </w:t>
      </w:r>
      <w:r w:rsidRPr="00C94AE9">
        <w:rPr>
          <w:rFonts w:ascii="Courier New" w:hAnsi="Courier New" w:cs="Courier New"/>
          <w:sz w:val="28"/>
          <w:szCs w:val="28"/>
        </w:rPr>
        <w:t>dans le mécanisme de la névrose.</w:t>
      </w:r>
    </w:p>
    <w:p w:rsidR="000C0ED0" w:rsidRPr="001012B8" w:rsidRDefault="000C0ED0" w:rsidP="000C0ED0">
      <w:pPr>
        <w:pStyle w:val="Sansinterligne"/>
        <w:rPr>
          <w:rFonts w:ascii="Courier New" w:hAnsi="Courier New" w:cs="Courier New"/>
          <w:sz w:val="28"/>
          <w:szCs w:val="28"/>
        </w:rPr>
      </w:pP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qui est important, c'est de </w:t>
      </w:r>
      <w:r w:rsidRPr="00F91A70">
        <w:rPr>
          <w:rFonts w:ascii="Courier New" w:hAnsi="Courier New" w:cs="Courier New"/>
          <w:i/>
          <w:sz w:val="24"/>
          <w:szCs w:val="24"/>
        </w:rPr>
        <w:t>comprendre ce qu'on dit</w:t>
      </w:r>
      <w:r w:rsidRPr="001012B8">
        <w:rPr>
          <w:rFonts w:ascii="Courier New" w:hAnsi="Courier New" w:cs="Courier New"/>
          <w:sz w:val="28"/>
          <w:szCs w:val="28"/>
        </w:rPr>
        <w:t xml:space="preserve">, et pour comprendre ce qu'on dit il est important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d'en voir en quelque sorte les doublures, </w:t>
      </w:r>
    </w:p>
    <w:p w:rsidR="00C94AE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résonances, les superpositions significatives, quelles que soient ces superpositions, </w:t>
      </w:r>
    </w:p>
    <w:p w:rsidR="00C94AE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nous pouvons admettre tous les contresens, </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ne sont jamais des contresens faits au hasard. </w:t>
      </w:r>
    </w:p>
    <w:p w:rsidR="00F91A70" w:rsidRDefault="00F91A70" w:rsidP="000C0ED0">
      <w:pPr>
        <w:pStyle w:val="Sansinterligne"/>
        <w:rPr>
          <w:rFonts w:ascii="Courier New" w:hAnsi="Courier New" w:cs="Courier New"/>
          <w:sz w:val="28"/>
          <w:szCs w:val="28"/>
        </w:rPr>
      </w:pPr>
    </w:p>
    <w:p w:rsidR="00B96E31" w:rsidRDefault="000C0ED0" w:rsidP="00F91A70">
      <w:pPr>
        <w:pStyle w:val="Sansinterligne"/>
        <w:rPr>
          <w:rFonts w:ascii="Courier New" w:hAnsi="Courier New" w:cs="Courier New"/>
          <w:sz w:val="28"/>
          <w:szCs w:val="28"/>
        </w:rPr>
      </w:pPr>
      <w:r w:rsidRPr="001012B8">
        <w:rPr>
          <w:rFonts w:ascii="Courier New" w:hAnsi="Courier New" w:cs="Courier New"/>
          <w:sz w:val="28"/>
          <w:szCs w:val="28"/>
        </w:rPr>
        <w:t>Mais ce qui est important, c'est pour qui médite sur l'organisme du langage, d'en savoir le plus possible,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de faire</w:t>
      </w:r>
      <w:r w:rsidR="00B96E31">
        <w:rPr>
          <w:rFonts w:ascii="Courier New" w:hAnsi="Courier New" w:cs="Courier New"/>
          <w:sz w:val="28"/>
          <w:szCs w:val="28"/>
        </w:rPr>
        <w:t>…</w:t>
      </w:r>
    </w:p>
    <w:p w:rsidR="00B96E31" w:rsidRPr="00B96E31" w:rsidRDefault="000C0ED0" w:rsidP="00B96E31">
      <w:pPr>
        <w:pStyle w:val="Sansinterligne"/>
        <w:ind w:firstLine="708"/>
        <w:rPr>
          <w:rFonts w:ascii="Courier New" w:hAnsi="Courier New" w:cs="Courier New"/>
          <w:i/>
          <w:sz w:val="24"/>
          <w:szCs w:val="24"/>
        </w:rPr>
      </w:pPr>
      <w:r w:rsidRPr="00B96E31">
        <w:rPr>
          <w:rFonts w:ascii="Courier New" w:hAnsi="Courier New" w:cs="Courier New"/>
          <w:i/>
          <w:sz w:val="24"/>
          <w:szCs w:val="24"/>
        </w:rPr>
        <w:t xml:space="preserve">tant à propos d'un </w:t>
      </w:r>
      <w:r w:rsidRPr="00B96E31">
        <w:rPr>
          <w:rFonts w:ascii="Times New Roman" w:hAnsi="Times New Roman" w:cs="Times New Roman"/>
          <w:i/>
          <w:sz w:val="24"/>
          <w:szCs w:val="24"/>
        </w:rPr>
        <w:t>mot</w:t>
      </w:r>
      <w:r w:rsidRPr="00B96E31">
        <w:rPr>
          <w:rFonts w:ascii="Courier New" w:hAnsi="Courier New" w:cs="Courier New"/>
          <w:i/>
          <w:sz w:val="24"/>
          <w:szCs w:val="24"/>
        </w:rPr>
        <w:t xml:space="preserve"> que d'une </w:t>
      </w:r>
      <w:r w:rsidRPr="00B96E31">
        <w:rPr>
          <w:rFonts w:ascii="Times New Roman" w:hAnsi="Times New Roman" w:cs="Times New Roman"/>
          <w:i/>
          <w:sz w:val="24"/>
          <w:szCs w:val="24"/>
        </w:rPr>
        <w:t>tournure</w:t>
      </w:r>
      <w:r w:rsidRPr="00B96E31">
        <w:rPr>
          <w:rFonts w:ascii="Courier New" w:hAnsi="Courier New" w:cs="Courier New"/>
          <w:i/>
          <w:sz w:val="24"/>
          <w:szCs w:val="24"/>
        </w:rPr>
        <w:t xml:space="preserve">, que d'une </w:t>
      </w:r>
      <w:r w:rsidRPr="00B96E31">
        <w:rPr>
          <w:rFonts w:ascii="Times New Roman" w:hAnsi="Times New Roman" w:cs="Times New Roman"/>
          <w:i/>
          <w:sz w:val="24"/>
          <w:szCs w:val="24"/>
        </w:rPr>
        <w:t>locution</w:t>
      </w:r>
    </w:p>
    <w:p w:rsidR="00F91A70" w:rsidRDefault="00B96E31"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le fichier le plus plein possible, car il est bien entendu que </w:t>
      </w:r>
      <w:r w:rsidR="000C0ED0" w:rsidRPr="00F91A70">
        <w:rPr>
          <w:rFonts w:ascii="Times New Roman" w:hAnsi="Times New Roman" w:cs="Times New Roman"/>
          <w:i/>
          <w:sz w:val="24"/>
          <w:szCs w:val="24"/>
        </w:rPr>
        <w:t>le langage joue</w:t>
      </w:r>
      <w:r w:rsidR="000C0ED0" w:rsidRPr="001012B8">
        <w:rPr>
          <w:rFonts w:ascii="Courier New" w:hAnsi="Courier New" w:cs="Courier New"/>
          <w:sz w:val="28"/>
          <w:szCs w:val="28"/>
        </w:rPr>
        <w:t xml:space="preserve"> entièrement dans l'</w:t>
      </w:r>
      <w:r w:rsidR="000C0ED0" w:rsidRPr="00F91A70">
        <w:rPr>
          <w:rFonts w:ascii="Times New Roman" w:hAnsi="Times New Roman" w:cs="Times New Roman"/>
          <w:i/>
          <w:sz w:val="24"/>
          <w:szCs w:val="24"/>
        </w:rPr>
        <w:t>ambiguïté</w:t>
      </w:r>
      <w:r w:rsidR="00F91A70">
        <w:rPr>
          <w:rFonts w:ascii="Times New Roman" w:hAnsi="Times New Roman" w:cs="Times New Roman"/>
          <w:i/>
          <w:sz w:val="24"/>
          <w:szCs w:val="24"/>
        </w:rPr>
        <w:t>.</w:t>
      </w:r>
    </w:p>
    <w:p w:rsidR="00F91A7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F91A70" w:rsidRDefault="00F91A70" w:rsidP="00F91A70">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 que la plupart du temps vous ne savez absolu</w:t>
      </w:r>
      <w:r>
        <w:rPr>
          <w:rFonts w:ascii="Courier New" w:hAnsi="Courier New" w:cs="Courier New"/>
          <w:sz w:val="28"/>
          <w:szCs w:val="28"/>
        </w:rPr>
        <w:t>ment rien de ce que vous dites.</w:t>
      </w:r>
    </w:p>
    <w:p w:rsidR="00F91A70" w:rsidRDefault="00F91A70" w:rsidP="00F91A70">
      <w:pPr>
        <w:pStyle w:val="Sansinterligne"/>
        <w:rPr>
          <w:rFonts w:ascii="Courier New" w:hAnsi="Courier New" w:cs="Courier New"/>
          <w:sz w:val="28"/>
          <w:szCs w:val="28"/>
        </w:rPr>
      </w:pPr>
    </w:p>
    <w:p w:rsidR="00983340" w:rsidRDefault="00F91A70" w:rsidP="00F91A7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que dans votre interlocution la plus courante, le langage a une valeur purement fictive, vous prêtez à l'autre le sentiment que vous êtes </w:t>
      </w:r>
    </w:p>
    <w:p w:rsidR="00F91A70" w:rsidRDefault="000C0ED0" w:rsidP="00F91A70">
      <w:pPr>
        <w:pStyle w:val="Sansinterligne"/>
        <w:rPr>
          <w:rFonts w:ascii="Courier New" w:hAnsi="Courier New" w:cs="Courier New"/>
          <w:sz w:val="28"/>
          <w:szCs w:val="28"/>
        </w:rPr>
      </w:pPr>
      <w:r w:rsidRPr="001012B8">
        <w:rPr>
          <w:rFonts w:ascii="Courier New" w:hAnsi="Courier New" w:cs="Courier New"/>
          <w:sz w:val="28"/>
          <w:szCs w:val="28"/>
        </w:rPr>
        <w:t>bien toujours là</w:t>
      </w:r>
      <w:r w:rsidR="00F91A70">
        <w:rPr>
          <w:rFonts w:ascii="Courier New" w:hAnsi="Courier New" w:cs="Courier New"/>
          <w:sz w:val="28"/>
          <w:szCs w:val="28"/>
        </w:rPr>
        <w:t>.</w:t>
      </w:r>
      <w:r w:rsidRPr="001012B8">
        <w:rPr>
          <w:rFonts w:ascii="Courier New" w:hAnsi="Courier New" w:cs="Courier New"/>
          <w:sz w:val="28"/>
          <w:szCs w:val="28"/>
        </w:rPr>
        <w:t xml:space="preserve"> </w:t>
      </w:r>
    </w:p>
    <w:p w:rsidR="00F91A70" w:rsidRDefault="00F91A70" w:rsidP="00F91A70">
      <w:pPr>
        <w:pStyle w:val="Sansinterligne"/>
        <w:ind w:left="720"/>
        <w:rPr>
          <w:rFonts w:ascii="Courier New" w:hAnsi="Courier New" w:cs="Courier New"/>
          <w:sz w:val="28"/>
          <w:szCs w:val="28"/>
        </w:rPr>
      </w:pPr>
    </w:p>
    <w:p w:rsidR="00F91A70" w:rsidRDefault="00F91A70" w:rsidP="00F91A7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que vous êtes capable de donner </w:t>
      </w:r>
    </w:p>
    <w:p w:rsidR="00F91A70" w:rsidRDefault="000C0ED0" w:rsidP="00F91A70">
      <w:pPr>
        <w:pStyle w:val="Sansinterligne"/>
        <w:rPr>
          <w:rFonts w:ascii="Courier New" w:hAnsi="Courier New" w:cs="Courier New"/>
          <w:sz w:val="28"/>
          <w:szCs w:val="28"/>
        </w:rPr>
      </w:pPr>
      <w:r w:rsidRPr="001012B8">
        <w:rPr>
          <w:rFonts w:ascii="Courier New" w:hAnsi="Courier New" w:cs="Courier New"/>
          <w:sz w:val="28"/>
          <w:szCs w:val="28"/>
        </w:rPr>
        <w:t xml:space="preserve">la réponse qu'on attend, qui n'a aucun rapport </w:t>
      </w:r>
    </w:p>
    <w:p w:rsidR="00F91A70" w:rsidRDefault="000C0ED0" w:rsidP="00F91A70">
      <w:pPr>
        <w:pStyle w:val="Sansinterligne"/>
        <w:rPr>
          <w:rFonts w:ascii="Courier New" w:hAnsi="Courier New" w:cs="Courier New"/>
          <w:sz w:val="28"/>
          <w:szCs w:val="28"/>
        </w:rPr>
      </w:pPr>
      <w:r w:rsidRPr="001012B8">
        <w:rPr>
          <w:rFonts w:ascii="Courier New" w:hAnsi="Courier New" w:cs="Courier New"/>
          <w:sz w:val="28"/>
          <w:szCs w:val="28"/>
        </w:rPr>
        <w:t xml:space="preserve">avec quoi que ce soit de possible à approfondir. </w:t>
      </w:r>
    </w:p>
    <w:p w:rsidR="00F91A70" w:rsidRDefault="00F91A70" w:rsidP="00F91A70">
      <w:pPr>
        <w:pStyle w:val="Sansinterligne"/>
        <w:rPr>
          <w:rFonts w:ascii="Courier New" w:hAnsi="Courier New" w:cs="Courier New"/>
          <w:sz w:val="28"/>
          <w:szCs w:val="28"/>
        </w:rPr>
      </w:pPr>
    </w:p>
    <w:p w:rsidR="000C0ED0" w:rsidRDefault="000C0ED0" w:rsidP="00F91A70">
      <w:pPr>
        <w:pStyle w:val="Sansinterligne"/>
        <w:rPr>
          <w:rFonts w:ascii="Courier New" w:hAnsi="Courier New" w:cs="Courier New"/>
          <w:sz w:val="28"/>
          <w:szCs w:val="28"/>
        </w:rPr>
      </w:pPr>
      <w:r w:rsidRPr="001012B8">
        <w:rPr>
          <w:rFonts w:ascii="Courier New" w:hAnsi="Courier New" w:cs="Courier New"/>
          <w:sz w:val="28"/>
          <w:szCs w:val="28"/>
        </w:rPr>
        <w:t>Les neuf</w:t>
      </w:r>
      <w:r w:rsidR="00F22B9D">
        <w:rPr>
          <w:rFonts w:ascii="Courier New" w:hAnsi="Courier New" w:cs="Courier New"/>
          <w:sz w:val="28"/>
          <w:szCs w:val="28"/>
        </w:rPr>
        <w:t>–</w:t>
      </w:r>
      <w:r w:rsidRPr="001012B8">
        <w:rPr>
          <w:rFonts w:ascii="Courier New" w:hAnsi="Courier New" w:cs="Courier New"/>
          <w:sz w:val="28"/>
          <w:szCs w:val="28"/>
        </w:rPr>
        <w:t>dixièmes du langage et des discours effectivement tenus, sont à ce titre des discours complètement fictifs.</w:t>
      </w:r>
    </w:p>
    <w:p w:rsidR="000C0ED0" w:rsidRDefault="000C0ED0">
      <w:pPr>
        <w:rPr>
          <w:rFonts w:ascii="Courier New" w:hAnsi="Courier New" w:cs="Courier New"/>
          <w:sz w:val="28"/>
          <w:szCs w:val="28"/>
        </w:rPr>
      </w:pPr>
      <w:r>
        <w:rPr>
          <w:rFonts w:ascii="Courier New" w:hAnsi="Courier New" w:cs="Courier New"/>
          <w:sz w:val="28"/>
          <w:szCs w:val="28"/>
        </w:rPr>
        <w:br w:type="page"/>
      </w:r>
    </w:p>
    <w:p w:rsidR="000C0ED0" w:rsidRPr="000C0ED0" w:rsidRDefault="000C0ED0" w:rsidP="000C0ED0">
      <w:pPr>
        <w:pStyle w:val="Sansinterligne"/>
        <w:rPr>
          <w:rFonts w:ascii="Garamond" w:hAnsi="Garamond" w:cs="Courier New"/>
          <w:color w:val="C00000"/>
          <w:sz w:val="28"/>
          <w:szCs w:val="28"/>
        </w:rPr>
      </w:pPr>
      <w:r w:rsidRPr="000C0ED0">
        <w:rPr>
          <w:rFonts w:ascii="Garamond" w:hAnsi="Garamond" w:cs="Courier New"/>
          <w:color w:val="C00000"/>
          <w:sz w:val="28"/>
          <w:szCs w:val="28"/>
        </w:rPr>
        <w:lastRenderedPageBreak/>
        <w:t>1</w:t>
      </w:r>
      <w:r w:rsidRPr="000C0ED0">
        <w:rPr>
          <w:rFonts w:ascii="Garamond" w:hAnsi="Garamond" w:cs="Courier New"/>
          <w:color w:val="C00000"/>
          <w:sz w:val="28"/>
          <w:szCs w:val="28"/>
          <w:vertAlign w:val="superscript"/>
        </w:rPr>
        <w:t>er</w:t>
      </w:r>
      <w:r w:rsidRPr="000C0ED0">
        <w:rPr>
          <w:rFonts w:ascii="Garamond" w:hAnsi="Garamond" w:cs="Courier New"/>
          <w:color w:val="C00000"/>
          <w:sz w:val="28"/>
          <w:szCs w:val="28"/>
        </w:rPr>
        <w:t xml:space="preserve"> Fév</w:t>
      </w:r>
      <w:bookmarkStart w:id="18" w:name="Fev01"/>
      <w:bookmarkEnd w:id="18"/>
      <w:r w:rsidRPr="000C0ED0">
        <w:rPr>
          <w:rFonts w:ascii="Garamond" w:hAnsi="Garamond" w:cs="Courier New"/>
          <w:color w:val="C00000"/>
          <w:sz w:val="28"/>
          <w:szCs w:val="28"/>
        </w:rPr>
        <w:t>rier 1956</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p>
    <w:p w:rsidR="000C0ED0" w:rsidRPr="001012B8" w:rsidRDefault="000C0ED0"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rappelle qu'à propos d'une expression employée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w:t>
      </w:r>
      <w:r w:rsidR="00A1550B">
        <w:rPr>
          <w:rFonts w:ascii="Courier New" w:hAnsi="Courier New" w:cs="Courier New"/>
          <w:sz w:val="28"/>
          <w:szCs w:val="28"/>
        </w:rPr>
        <w:t>SCHREBER</w:t>
      </w:r>
      <w:r w:rsidRPr="001012B8">
        <w:rPr>
          <w:rFonts w:ascii="Courier New" w:hAnsi="Courier New" w:cs="Courier New"/>
          <w:sz w:val="28"/>
          <w:szCs w:val="28"/>
        </w:rPr>
        <w:t xml:space="preserve">, concernant le fait que les voix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lui signalent qu'il leur manque quelque chose,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faisais remarquer que des expressions comme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celle</w:t>
      </w:r>
      <w:r w:rsidR="00F22B9D">
        <w:rPr>
          <w:rFonts w:ascii="Courier New" w:hAnsi="Courier New" w:cs="Courier New"/>
          <w:sz w:val="28"/>
          <w:szCs w:val="28"/>
        </w:rPr>
        <w:t>–</w:t>
      </w:r>
      <w:r w:rsidRPr="001012B8">
        <w:rPr>
          <w:rFonts w:ascii="Courier New" w:hAnsi="Courier New" w:cs="Courier New"/>
          <w:sz w:val="28"/>
          <w:szCs w:val="28"/>
        </w:rPr>
        <w:t>là ne vont pas tellement toutes seules</w:t>
      </w:r>
      <w:r w:rsidR="00C223B8">
        <w:rPr>
          <w:rFonts w:ascii="Courier New" w:hAnsi="Courier New" w:cs="Courier New"/>
          <w:sz w:val="28"/>
          <w:szCs w:val="28"/>
        </w:rPr>
        <w:t>,</w:t>
      </w:r>
      <w:r w:rsidRPr="001012B8">
        <w:rPr>
          <w:rFonts w:ascii="Courier New" w:hAnsi="Courier New" w:cs="Courier New"/>
          <w:sz w:val="28"/>
          <w:szCs w:val="28"/>
        </w:rPr>
        <w:t xml:space="preserv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puisque nous pouvons en voir la naissance précisément notée au cours de l'histoire de la langue, et déjà à un niveau de création assez élevé pour que ce soit précisément dans un cercle intéressé par les questions de l'</w:t>
      </w:r>
      <w:r w:rsidRPr="00C223B8">
        <w:rPr>
          <w:rFonts w:ascii="Times New Roman" w:hAnsi="Times New Roman" w:cs="Times New Roman"/>
          <w:i/>
          <w:sz w:val="24"/>
          <w:szCs w:val="24"/>
        </w:rPr>
        <w:t>expressio</w:t>
      </w:r>
      <w:r w:rsidR="00C223B8" w:rsidRPr="00C223B8">
        <w:rPr>
          <w:rFonts w:ascii="Times New Roman" w:hAnsi="Times New Roman" w:cs="Times New Roman"/>
          <w:i/>
          <w:sz w:val="24"/>
          <w:szCs w:val="24"/>
        </w:rPr>
        <w:t>n</w:t>
      </w:r>
      <w:r w:rsidR="00C223B8">
        <w:rPr>
          <w:rFonts w:ascii="Courier New" w:hAnsi="Courier New" w:cs="Courier New"/>
          <w:sz w:val="28"/>
          <w:szCs w:val="28"/>
        </w:rPr>
        <w:t>.</w:t>
      </w:r>
      <w:r w:rsidRPr="001012B8">
        <w:rPr>
          <w:rFonts w:ascii="Courier New" w:hAnsi="Courier New" w:cs="Courier New"/>
          <w:sz w:val="28"/>
          <w:szCs w:val="28"/>
        </w:rPr>
        <w:t xml:space="preserve"> </w:t>
      </w:r>
      <w:r w:rsidR="00C223B8" w:rsidRPr="00C223B8">
        <w:rPr>
          <w:rFonts w:ascii="Times New Roman" w:hAnsi="Times New Roman" w:cs="Times New Roman"/>
          <w:i/>
          <w:sz w:val="24"/>
          <w:szCs w:val="24"/>
        </w:rPr>
        <w:t>E</w:t>
      </w:r>
      <w:r w:rsidRPr="00C223B8">
        <w:rPr>
          <w:rFonts w:ascii="Times New Roman" w:hAnsi="Times New Roman" w:cs="Times New Roman"/>
          <w:i/>
          <w:sz w:val="24"/>
          <w:szCs w:val="24"/>
        </w:rPr>
        <w:t>xpressions</w:t>
      </w:r>
      <w:r w:rsidRPr="001012B8">
        <w:rPr>
          <w:rFonts w:ascii="Courier New" w:hAnsi="Courier New" w:cs="Courier New"/>
          <w:sz w:val="28"/>
          <w:szCs w:val="28"/>
        </w:rPr>
        <w:t xml:space="preserve"> qui nous paraissent découler tout naturellement de l'arrangement donné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signifiant, et que ce soit en effet quelque chose d'historiquement vérifié. </w:t>
      </w:r>
    </w:p>
    <w:p w:rsidR="00C223B8" w:rsidRDefault="00C223B8" w:rsidP="000C0ED0">
      <w:pPr>
        <w:pStyle w:val="Sansinterligne"/>
        <w:rPr>
          <w:rFonts w:ascii="Courier New" w:hAnsi="Courier New" w:cs="Courier New"/>
          <w:sz w:val="28"/>
          <w:szCs w:val="28"/>
        </w:rPr>
      </w:pP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disais que </w:t>
      </w:r>
      <w:r w:rsidR="00C223B8" w:rsidRPr="00F91A70">
        <w:rPr>
          <w:rFonts w:ascii="Courier New" w:hAnsi="Courier New" w:cs="Courier New"/>
          <w:sz w:val="24"/>
          <w:szCs w:val="24"/>
        </w:rPr>
        <w:t xml:space="preserve">« </w:t>
      </w:r>
      <w:r w:rsidR="00C223B8" w:rsidRPr="00F91A70">
        <w:rPr>
          <w:rFonts w:ascii="Times New Roman" w:hAnsi="Times New Roman" w:cs="Times New Roman"/>
          <w:i/>
          <w:sz w:val="24"/>
          <w:szCs w:val="24"/>
        </w:rPr>
        <w:t xml:space="preserve">Le mot me manque. </w:t>
      </w:r>
      <w:r w:rsidR="00C223B8" w:rsidRPr="00F91A70">
        <w:rPr>
          <w:rFonts w:ascii="Courier New" w:hAnsi="Courier New" w:cs="Courier New"/>
          <w:sz w:val="24"/>
          <w:szCs w:val="24"/>
        </w:rPr>
        <w:t>»</w:t>
      </w:r>
      <w:r w:rsidRPr="001012B8">
        <w:rPr>
          <w:rFonts w:ascii="Courier New" w:hAnsi="Courier New" w:cs="Courier New"/>
          <w:sz w:val="28"/>
          <w:szCs w:val="28"/>
        </w:rPr>
        <w:t xml:space="preserve">, qui nous paraît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si naturel, est noté dans </w:t>
      </w:r>
      <w:r w:rsidR="00C223B8" w:rsidRPr="001012B8">
        <w:rPr>
          <w:rFonts w:ascii="Courier New" w:hAnsi="Courier New" w:cs="Courier New"/>
          <w:sz w:val="28"/>
          <w:szCs w:val="28"/>
        </w:rPr>
        <w:t>SAUMAIZE</w:t>
      </w:r>
      <w:r w:rsidRPr="001012B8">
        <w:rPr>
          <w:rFonts w:ascii="Courier New" w:hAnsi="Courier New" w:cs="Courier New"/>
          <w:sz w:val="28"/>
          <w:szCs w:val="28"/>
        </w:rPr>
        <w:t xml:space="preserve"> comme étant sorti des </w:t>
      </w:r>
      <w:r w:rsidR="00C223B8">
        <w:rPr>
          <w:rFonts w:ascii="Courier New" w:hAnsi="Courier New" w:cs="Courier New"/>
          <w:sz w:val="28"/>
          <w:szCs w:val="28"/>
        </w:rPr>
        <w:t>« </w:t>
      </w:r>
      <w:r w:rsidRPr="00C223B8">
        <w:rPr>
          <w:rFonts w:ascii="Times New Roman" w:hAnsi="Times New Roman" w:cs="Times New Roman"/>
          <w:i/>
          <w:sz w:val="24"/>
          <w:szCs w:val="24"/>
        </w:rPr>
        <w:t xml:space="preserve">ruelles des </w:t>
      </w:r>
      <w:r w:rsidR="00C223B8" w:rsidRPr="00C223B8">
        <w:rPr>
          <w:rFonts w:ascii="Times New Roman" w:hAnsi="Times New Roman" w:cs="Times New Roman"/>
          <w:i/>
          <w:sz w:val="24"/>
          <w:szCs w:val="24"/>
        </w:rPr>
        <w:t>P</w:t>
      </w:r>
      <w:r w:rsidRPr="00C223B8">
        <w:rPr>
          <w:rFonts w:ascii="Times New Roman" w:hAnsi="Times New Roman" w:cs="Times New Roman"/>
          <w:i/>
          <w:sz w:val="24"/>
          <w:szCs w:val="24"/>
        </w:rPr>
        <w:t>récieuses</w:t>
      </w:r>
      <w:r w:rsidR="00C223B8">
        <w:rPr>
          <w:rFonts w:ascii="Courier New" w:hAnsi="Courier New" w:cs="Courier New"/>
          <w:sz w:val="28"/>
          <w:szCs w:val="28"/>
        </w:rPr>
        <w:t> »</w:t>
      </w:r>
      <w:r w:rsidRPr="001012B8">
        <w:rPr>
          <w:rFonts w:ascii="Courier New" w:hAnsi="Courier New" w:cs="Courier New"/>
          <w:sz w:val="28"/>
          <w:szCs w:val="28"/>
        </w:rPr>
        <w:t xml:space="preserve">, et était considéré à cette époque comme si </w:t>
      </w:r>
      <w:r w:rsidRPr="00C223B8">
        <w:rPr>
          <w:rFonts w:ascii="Times New Roman" w:hAnsi="Times New Roman" w:cs="Times New Roman"/>
          <w:i/>
          <w:sz w:val="24"/>
          <w:szCs w:val="24"/>
        </w:rPr>
        <w:t>remarquable</w:t>
      </w:r>
      <w:r w:rsidRPr="001012B8">
        <w:rPr>
          <w:rFonts w:ascii="Courier New" w:hAnsi="Courier New" w:cs="Courier New"/>
          <w:sz w:val="28"/>
          <w:szCs w:val="28"/>
        </w:rPr>
        <w:t xml:space="preserve"> que l'auteur même en a noté l'apparition en le restituant à </w:t>
      </w:r>
      <w:r w:rsidR="00C223B8" w:rsidRPr="001012B8">
        <w:rPr>
          <w:rFonts w:ascii="Courier New" w:hAnsi="Courier New" w:cs="Courier New"/>
          <w:sz w:val="28"/>
          <w:szCs w:val="28"/>
        </w:rPr>
        <w:t>SAINT</w:t>
      </w:r>
      <w:r w:rsidR="00F22B9D">
        <w:rPr>
          <w:rFonts w:ascii="Courier New" w:hAnsi="Courier New" w:cs="Courier New"/>
          <w:sz w:val="28"/>
          <w:szCs w:val="28"/>
        </w:rPr>
        <w:t>–</w:t>
      </w:r>
      <w:r w:rsidR="00C223B8" w:rsidRPr="001012B8">
        <w:rPr>
          <w:rFonts w:ascii="Courier New" w:hAnsi="Courier New" w:cs="Courier New"/>
          <w:sz w:val="28"/>
          <w:szCs w:val="28"/>
        </w:rPr>
        <w:t>AMAND</w:t>
      </w:r>
      <w:r w:rsidRPr="001012B8">
        <w:rPr>
          <w:rFonts w:ascii="Courier New" w:hAnsi="Courier New" w:cs="Courier New"/>
          <w:sz w:val="28"/>
          <w:szCs w:val="28"/>
        </w:rPr>
        <w:t xml:space="preserve">. </w:t>
      </w:r>
    </w:p>
    <w:p w:rsidR="008F686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je vous disais en même temps que j'avais relevé également presque une centaine d'</w:t>
      </w:r>
      <w:r w:rsidR="00C223B8">
        <w:rPr>
          <w:rFonts w:ascii="Courier New" w:hAnsi="Courier New" w:cs="Courier New"/>
          <w:sz w:val="28"/>
          <w:szCs w:val="28"/>
        </w:rPr>
        <w:t xml:space="preserve">expressions </w:t>
      </w:r>
    </w:p>
    <w:p w:rsidR="00C223B8" w:rsidRDefault="00C223B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pas tout à fait</w:t>
      </w:r>
      <w:r>
        <w:rPr>
          <w:rFonts w:ascii="Courier New" w:hAnsi="Courier New" w:cs="Courier New"/>
          <w:sz w:val="28"/>
          <w:szCs w:val="28"/>
        </w:rPr>
        <w:t xml:space="preserve">) </w:t>
      </w:r>
      <w:r w:rsidR="000C0ED0" w:rsidRPr="001012B8">
        <w:rPr>
          <w:rFonts w:ascii="Courier New" w:hAnsi="Courier New" w:cs="Courier New"/>
          <w:sz w:val="28"/>
          <w:szCs w:val="28"/>
        </w:rPr>
        <w:t>comme</w:t>
      </w:r>
      <w:r>
        <w:rPr>
          <w:rFonts w:ascii="Courier New" w:hAnsi="Courier New" w:cs="Courier New"/>
          <w:sz w:val="28"/>
          <w:szCs w:val="28"/>
        </w:rPr>
        <w:t xml:space="preserve"> </w:t>
      </w:r>
      <w:r w:rsidR="000C0ED0" w:rsidRPr="001012B8">
        <w:rPr>
          <w:rFonts w:ascii="Courier New" w:hAnsi="Courier New" w:cs="Courier New"/>
          <w:sz w:val="28"/>
          <w:szCs w:val="28"/>
        </w:rPr>
        <w:t>:</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C223B8" w:rsidRDefault="000C0ED0" w:rsidP="000F799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 </w:t>
      </w:r>
      <w:r w:rsidR="00C223B8" w:rsidRPr="00C223B8">
        <w:rPr>
          <w:rFonts w:ascii="Times New Roman" w:hAnsi="Times New Roman" w:cs="Times New Roman"/>
          <w:i/>
        </w:rPr>
        <w:t>C</w:t>
      </w:r>
      <w:r w:rsidRPr="00C223B8">
        <w:rPr>
          <w:rFonts w:ascii="Times New Roman" w:hAnsi="Times New Roman" w:cs="Times New Roman"/>
          <w:i/>
        </w:rPr>
        <w:t>'est la plus naturelle des femmes</w:t>
      </w:r>
      <w:r w:rsidR="00C223B8" w:rsidRPr="00C223B8">
        <w:rPr>
          <w:rFonts w:ascii="Times New Roman" w:hAnsi="Times New Roman" w:cs="Times New Roman"/>
          <w:i/>
        </w:rPr>
        <w:t>.</w:t>
      </w:r>
      <w:r w:rsidR="00C223B8">
        <w:rPr>
          <w:rFonts w:ascii="Courier New" w:hAnsi="Courier New" w:cs="Courier New"/>
          <w:sz w:val="28"/>
          <w:szCs w:val="28"/>
        </w:rPr>
        <w:t> »</w:t>
      </w:r>
      <w:r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I</w:t>
      </w:r>
      <w:r w:rsidR="000C0ED0" w:rsidRPr="00C223B8">
        <w:rPr>
          <w:rFonts w:ascii="Times New Roman" w:hAnsi="Times New Roman" w:cs="Times New Roman"/>
          <w:i/>
        </w:rPr>
        <w:t>l est brouillé avec un tel</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I</w:t>
      </w:r>
      <w:r w:rsidR="000C0ED0" w:rsidRPr="00C223B8">
        <w:rPr>
          <w:rFonts w:ascii="Times New Roman" w:hAnsi="Times New Roman" w:cs="Times New Roman"/>
          <w:i/>
        </w:rPr>
        <w:t>l a le sens droit</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T</w:t>
      </w:r>
      <w:r w:rsidR="000C0ED0" w:rsidRPr="00C223B8">
        <w:rPr>
          <w:rFonts w:ascii="Times New Roman" w:hAnsi="Times New Roman" w:cs="Times New Roman"/>
          <w:i/>
        </w:rPr>
        <w:t>our de visage</w:t>
      </w:r>
      <w:r w:rsidRPr="00C223B8">
        <w:rPr>
          <w:rFonts w:ascii="Times New Roman" w:hAnsi="Times New Roman" w:cs="Times New Roman"/>
          <w:i/>
        </w:rPr>
        <w:t>,</w:t>
      </w:r>
      <w:r w:rsidR="000C0ED0" w:rsidRPr="00C223B8">
        <w:rPr>
          <w:rFonts w:ascii="Times New Roman" w:hAnsi="Times New Roman" w:cs="Times New Roman"/>
          <w:i/>
        </w:rPr>
        <w:t xml:space="preserve"> tour d'esprit</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J</w:t>
      </w:r>
      <w:r w:rsidR="000C0ED0" w:rsidRPr="00C223B8">
        <w:rPr>
          <w:rFonts w:ascii="Times New Roman" w:hAnsi="Times New Roman" w:cs="Times New Roman"/>
          <w:i/>
        </w:rPr>
        <w:t>e me connais un peu en gens</w:t>
      </w:r>
      <w:r w:rsidRPr="00C223B8">
        <w:rPr>
          <w:rFonts w:ascii="Times New Roman" w:hAnsi="Times New Roman" w:cs="Times New Roman"/>
          <w:i/>
        </w:rPr>
        <w:t>.</w:t>
      </w:r>
      <w:r>
        <w:rPr>
          <w:rFonts w:ascii="Courier New" w:hAnsi="Courier New" w:cs="Courier New"/>
          <w:sz w:val="28"/>
          <w:szCs w:val="28"/>
        </w:rPr>
        <w:t>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C</w:t>
      </w:r>
      <w:r w:rsidR="000C0ED0" w:rsidRPr="00C223B8">
        <w:rPr>
          <w:rFonts w:ascii="Times New Roman" w:hAnsi="Times New Roman" w:cs="Times New Roman"/>
          <w:i/>
        </w:rPr>
        <w:t>'est un coup sûr</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J</w:t>
      </w:r>
      <w:r w:rsidR="000C0ED0" w:rsidRPr="00C223B8">
        <w:rPr>
          <w:rFonts w:ascii="Times New Roman" w:hAnsi="Times New Roman" w:cs="Times New Roman"/>
          <w:i/>
        </w:rPr>
        <w:t>ouer à coup sûr</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I</w:t>
      </w:r>
      <w:r w:rsidR="000C0ED0" w:rsidRPr="00C223B8">
        <w:rPr>
          <w:rFonts w:ascii="Times New Roman" w:hAnsi="Times New Roman" w:cs="Times New Roman"/>
          <w:i/>
        </w:rPr>
        <w:t>l agit sans façon</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I</w:t>
      </w:r>
      <w:r w:rsidR="000C0ED0" w:rsidRPr="00C223B8">
        <w:rPr>
          <w:rFonts w:ascii="Times New Roman" w:hAnsi="Times New Roman" w:cs="Times New Roman"/>
          <w:i/>
        </w:rPr>
        <w:t>l m'a fait mille amitiés</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C</w:t>
      </w:r>
      <w:r w:rsidR="000C0ED0" w:rsidRPr="00C223B8">
        <w:rPr>
          <w:rFonts w:ascii="Times New Roman" w:hAnsi="Times New Roman" w:cs="Times New Roman"/>
          <w:i/>
        </w:rPr>
        <w:t>ela est assez de mon goût</w:t>
      </w:r>
      <w:r w:rsidRPr="00C223B8">
        <w:rPr>
          <w:rFonts w:ascii="Times New Roman" w:hAnsi="Times New Roman" w:cs="Times New Roman"/>
          <w:i/>
        </w:rPr>
        <w:t>.</w:t>
      </w:r>
      <w:r>
        <w:rPr>
          <w:rFonts w:ascii="Courier New" w:hAnsi="Courier New" w:cs="Courier New"/>
          <w:sz w:val="28"/>
          <w:szCs w:val="28"/>
        </w:rPr>
        <w:t>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I</w:t>
      </w:r>
      <w:r w:rsidR="000C0ED0" w:rsidRPr="00C223B8">
        <w:rPr>
          <w:rFonts w:ascii="Times New Roman" w:hAnsi="Times New Roman" w:cs="Times New Roman"/>
          <w:i/>
        </w:rPr>
        <w:t>l n'entre dans aucun détail</w:t>
      </w:r>
      <w:r w:rsidRPr="00C223B8">
        <w:rPr>
          <w:rFonts w:ascii="Times New Roman" w:hAnsi="Times New Roman" w:cs="Times New Roman"/>
          <w:i/>
        </w:rPr>
        <w:t>.</w:t>
      </w:r>
      <w:r>
        <w:rPr>
          <w:rFonts w:ascii="Courier New" w:hAnsi="Courier New" w:cs="Courier New"/>
          <w:sz w:val="28"/>
          <w:szCs w:val="28"/>
        </w:rPr>
        <w:t>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I</w:t>
      </w:r>
      <w:r w:rsidR="000C0ED0" w:rsidRPr="00C223B8">
        <w:rPr>
          <w:rFonts w:ascii="Times New Roman" w:hAnsi="Times New Roman" w:cs="Times New Roman"/>
          <w:i/>
        </w:rPr>
        <w:t>l s'est em</w:t>
      </w:r>
      <w:r w:rsidRPr="00C223B8">
        <w:rPr>
          <w:rFonts w:ascii="Times New Roman" w:hAnsi="Times New Roman" w:cs="Times New Roman"/>
          <w:i/>
        </w:rPr>
        <w:t>barqué en une mauvaise affaire.</w:t>
      </w:r>
      <w:r>
        <w:rPr>
          <w:rFonts w:ascii="Courier New" w:hAnsi="Courier New" w:cs="Courier New"/>
          <w:sz w:val="28"/>
          <w:szCs w:val="28"/>
        </w:rPr>
        <w:t>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I</w:t>
      </w:r>
      <w:r w:rsidR="000C0ED0" w:rsidRPr="00C223B8">
        <w:rPr>
          <w:rFonts w:ascii="Times New Roman" w:hAnsi="Times New Roman" w:cs="Times New Roman"/>
          <w:i/>
        </w:rPr>
        <w:t>l pousse les gens à bout</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S</w:t>
      </w:r>
      <w:r w:rsidR="000C0ED0" w:rsidRPr="00C223B8">
        <w:rPr>
          <w:rFonts w:ascii="Times New Roman" w:hAnsi="Times New Roman" w:cs="Times New Roman"/>
          <w:i/>
        </w:rPr>
        <w:t>acrifier ses amis</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C</w:t>
      </w:r>
      <w:r w:rsidR="000C0ED0" w:rsidRPr="00C223B8">
        <w:rPr>
          <w:rFonts w:ascii="Times New Roman" w:hAnsi="Times New Roman" w:cs="Times New Roman"/>
          <w:i/>
        </w:rPr>
        <w:t>ela est fort</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F</w:t>
      </w:r>
      <w:r w:rsidR="000C0ED0" w:rsidRPr="00C223B8">
        <w:rPr>
          <w:rFonts w:ascii="Times New Roman" w:hAnsi="Times New Roman" w:cs="Times New Roman"/>
          <w:i/>
        </w:rPr>
        <w:t>aire des avances</w:t>
      </w:r>
      <w:r w:rsidRPr="00C223B8">
        <w:rPr>
          <w:rFonts w:ascii="Times New Roman" w:hAnsi="Times New Roman" w:cs="Times New Roman"/>
          <w:i/>
        </w:rPr>
        <w:t>.</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223B8" w:rsidRDefault="00C223B8" w:rsidP="000F7995">
      <w:pPr>
        <w:pStyle w:val="Sansinterligne"/>
        <w:numPr>
          <w:ilvl w:val="0"/>
          <w:numId w:val="1"/>
        </w:numPr>
        <w:rPr>
          <w:rFonts w:ascii="Courier New" w:hAnsi="Courier New" w:cs="Courier New"/>
          <w:sz w:val="28"/>
          <w:szCs w:val="28"/>
        </w:rPr>
      </w:pPr>
      <w:r>
        <w:rPr>
          <w:rFonts w:ascii="Courier New" w:hAnsi="Courier New" w:cs="Courier New"/>
          <w:sz w:val="28"/>
          <w:szCs w:val="28"/>
        </w:rPr>
        <w:t>« </w:t>
      </w:r>
      <w:r w:rsidRPr="00C223B8">
        <w:rPr>
          <w:rFonts w:ascii="Times New Roman" w:hAnsi="Times New Roman" w:cs="Times New Roman"/>
          <w:i/>
        </w:rPr>
        <w:t>F</w:t>
      </w:r>
      <w:r w:rsidR="000C0ED0" w:rsidRPr="00C223B8">
        <w:rPr>
          <w:rFonts w:ascii="Times New Roman" w:hAnsi="Times New Roman" w:cs="Times New Roman"/>
          <w:i/>
        </w:rPr>
        <w:t>aire figure dans le monde</w:t>
      </w:r>
      <w:r w:rsidRPr="00C223B8">
        <w:rPr>
          <w:rFonts w:ascii="Times New Roman" w:hAnsi="Times New Roman" w:cs="Times New Roman"/>
          <w:i/>
        </w:rPr>
        <w:t>.</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C223B8" w:rsidRDefault="00C223B8" w:rsidP="000C0ED0">
      <w:pPr>
        <w:pStyle w:val="Sansinterligne"/>
        <w:rPr>
          <w:rFonts w:ascii="Courier New" w:hAnsi="Courier New" w:cs="Courier New"/>
          <w:sz w:val="28"/>
          <w:szCs w:val="28"/>
        </w:rPr>
      </w:pPr>
    </w:p>
    <w:p w:rsidR="000F799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Tout ceci vous semble des expressions qui vont de soi et des plus naturelles, tout ceci est cependant noté dans </w:t>
      </w:r>
      <w:r w:rsidR="00C223B8" w:rsidRPr="001012B8">
        <w:rPr>
          <w:rFonts w:ascii="Courier New" w:hAnsi="Courier New" w:cs="Courier New"/>
          <w:sz w:val="28"/>
          <w:szCs w:val="28"/>
        </w:rPr>
        <w:t>SAUMAIZE</w:t>
      </w:r>
      <w:r w:rsidRPr="001012B8">
        <w:rPr>
          <w:rFonts w:ascii="Courier New" w:hAnsi="Courier New" w:cs="Courier New"/>
          <w:sz w:val="28"/>
          <w:szCs w:val="28"/>
        </w:rPr>
        <w:t xml:space="preserve">, et aussi dans la rhétorique de </w:t>
      </w:r>
      <w:r w:rsidR="00C223B8" w:rsidRPr="001012B8">
        <w:rPr>
          <w:rFonts w:ascii="Courier New" w:hAnsi="Courier New" w:cs="Courier New"/>
          <w:sz w:val="28"/>
          <w:szCs w:val="28"/>
        </w:rPr>
        <w:t>BERRY</w:t>
      </w:r>
      <w:r w:rsidRPr="001012B8">
        <w:rPr>
          <w:rFonts w:ascii="Courier New" w:hAnsi="Courier New" w:cs="Courier New"/>
          <w:sz w:val="28"/>
          <w:szCs w:val="28"/>
        </w:rPr>
        <w:t xml:space="preserve"> qui est de </w:t>
      </w:r>
      <w:r w:rsidRPr="00C223B8">
        <w:rPr>
          <w:rFonts w:ascii="Garamond" w:hAnsi="Garamond" w:cs="Times New Roman"/>
          <w:sz w:val="24"/>
          <w:szCs w:val="24"/>
        </w:rPr>
        <w:t>1663</w:t>
      </w:r>
      <w:r w:rsidRPr="001012B8">
        <w:rPr>
          <w:rFonts w:ascii="Courier New" w:hAnsi="Courier New" w:cs="Courier New"/>
          <w:sz w:val="28"/>
          <w:szCs w:val="28"/>
        </w:rPr>
        <w:t xml:space="preserve">, comme des expressions créées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 cercle des </w:t>
      </w:r>
      <w:r w:rsidR="00C223B8" w:rsidRPr="00C223B8">
        <w:rPr>
          <w:rFonts w:ascii="Times New Roman" w:hAnsi="Times New Roman" w:cs="Times New Roman"/>
          <w:i/>
          <w:sz w:val="24"/>
          <w:szCs w:val="24"/>
        </w:rPr>
        <w:t>P</w:t>
      </w:r>
      <w:r w:rsidRPr="00C223B8">
        <w:rPr>
          <w:rFonts w:ascii="Times New Roman" w:hAnsi="Times New Roman" w:cs="Times New Roman"/>
          <w:i/>
          <w:sz w:val="24"/>
          <w:szCs w:val="24"/>
        </w:rPr>
        <w:t>récieuses</w:t>
      </w:r>
      <w:r w:rsidRPr="001012B8">
        <w:rPr>
          <w:rFonts w:ascii="Courier New" w:hAnsi="Courier New" w:cs="Courier New"/>
          <w:sz w:val="28"/>
          <w:szCs w:val="28"/>
        </w:rPr>
        <w:t xml:space="preserve">. </w:t>
      </w:r>
    </w:p>
    <w:p w:rsidR="00C223B8" w:rsidRDefault="00C223B8" w:rsidP="000C0ED0">
      <w:pPr>
        <w:pStyle w:val="Sansinterligne"/>
        <w:rPr>
          <w:rFonts w:ascii="Courier New" w:hAnsi="Courier New" w:cs="Courier New"/>
          <w:sz w:val="28"/>
          <w:szCs w:val="28"/>
        </w:rPr>
      </w:pP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vous dire combien il ne faut pas s'illusionner sur le caractère allant de soi, modelé sur une appréhension simple du réel</w:t>
      </w:r>
      <w:r w:rsidR="00473118">
        <w:rPr>
          <w:rFonts w:ascii="Courier New" w:hAnsi="Courier New" w:cs="Courier New"/>
          <w:sz w:val="28"/>
          <w:szCs w:val="28"/>
        </w:rPr>
        <w:t>,</w:t>
      </w:r>
      <w:r w:rsidRPr="001012B8">
        <w:rPr>
          <w:rFonts w:ascii="Courier New" w:hAnsi="Courier New" w:cs="Courier New"/>
          <w:sz w:val="28"/>
          <w:szCs w:val="28"/>
        </w:rPr>
        <w:t xml:space="preserve"> que pourrait peut</w:t>
      </w:r>
      <w:r w:rsidR="00F22B9D">
        <w:rPr>
          <w:rFonts w:ascii="Courier New" w:hAnsi="Courier New" w:cs="Courier New"/>
          <w:sz w:val="28"/>
          <w:szCs w:val="28"/>
        </w:rPr>
        <w:t>–</w:t>
      </w:r>
      <w:r w:rsidRPr="001012B8">
        <w:rPr>
          <w:rFonts w:ascii="Courier New" w:hAnsi="Courier New" w:cs="Courier New"/>
          <w:sz w:val="28"/>
          <w:szCs w:val="28"/>
        </w:rPr>
        <w:t>être nous donner l'idée qu'une locution s</w:t>
      </w:r>
      <w:r w:rsidR="00C223B8">
        <w:rPr>
          <w:rFonts w:ascii="Courier New" w:hAnsi="Courier New" w:cs="Courier New"/>
          <w:sz w:val="28"/>
          <w:szCs w:val="28"/>
        </w:rPr>
        <w:t>oit devenue tournure usuelle.</w:t>
      </w:r>
      <w:r w:rsidRPr="001012B8">
        <w:rPr>
          <w:rFonts w:ascii="Courier New" w:hAnsi="Courier New" w:cs="Courier New"/>
          <w:sz w:val="28"/>
          <w:szCs w:val="28"/>
        </w:rPr>
        <w:t xml:space="preserve"> </w:t>
      </w:r>
    </w:p>
    <w:p w:rsidR="00C223B8" w:rsidRDefault="00C223B8" w:rsidP="000C0ED0">
      <w:pPr>
        <w:pStyle w:val="Sansinterligne"/>
        <w:rPr>
          <w:rFonts w:ascii="Courier New" w:hAnsi="Courier New" w:cs="Courier New"/>
          <w:sz w:val="28"/>
          <w:szCs w:val="28"/>
        </w:rPr>
      </w:pPr>
    </w:p>
    <w:p w:rsidR="00C223B8" w:rsidRDefault="00C223B8" w:rsidP="000C0ED0">
      <w:pPr>
        <w:pStyle w:val="Sansinterligne"/>
        <w:rPr>
          <w:rFonts w:ascii="Courier New" w:hAnsi="Courier New" w:cs="Courier New"/>
          <w:sz w:val="28"/>
          <w:szCs w:val="28"/>
        </w:rPr>
      </w:pPr>
      <w:r>
        <w:rPr>
          <w:rFonts w:ascii="Courier New" w:hAnsi="Courier New" w:cs="Courier New"/>
          <w:sz w:val="28"/>
          <w:szCs w:val="28"/>
        </w:rPr>
        <w:t>B</w:t>
      </w:r>
      <w:r w:rsidR="000C0ED0" w:rsidRPr="001012B8">
        <w:rPr>
          <w:rFonts w:ascii="Courier New" w:hAnsi="Courier New" w:cs="Courier New"/>
          <w:sz w:val="28"/>
          <w:szCs w:val="28"/>
        </w:rPr>
        <w:t>ien loin de là</w:t>
      </w:r>
      <w:r>
        <w:rPr>
          <w:rFonts w:ascii="Courier New" w:hAnsi="Courier New" w:cs="Courier New"/>
          <w:sz w:val="28"/>
          <w:szCs w:val="28"/>
        </w:rPr>
        <w:t>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C223B8" w:rsidRDefault="000C0ED0" w:rsidP="000F799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elles supposent toutes</w:t>
      </w:r>
      <w:r w:rsidR="00C223B8">
        <w:rPr>
          <w:rFonts w:ascii="Courier New" w:hAnsi="Courier New" w:cs="Courier New"/>
          <w:sz w:val="28"/>
          <w:szCs w:val="28"/>
        </w:rPr>
        <w:t>,</w:t>
      </w:r>
      <w:r w:rsidRPr="001012B8">
        <w:rPr>
          <w:rFonts w:ascii="Courier New" w:hAnsi="Courier New" w:cs="Courier New"/>
          <w:sz w:val="28"/>
          <w:szCs w:val="28"/>
        </w:rPr>
        <w:t xml:space="preserve"> plus ou moins</w:t>
      </w:r>
      <w:r w:rsidR="00C223B8">
        <w:rPr>
          <w:rFonts w:ascii="Courier New" w:hAnsi="Courier New" w:cs="Courier New"/>
          <w:sz w:val="28"/>
          <w:szCs w:val="28"/>
        </w:rPr>
        <w:t>,</w:t>
      </w:r>
      <w:r w:rsidRPr="001012B8">
        <w:rPr>
          <w:rFonts w:ascii="Courier New" w:hAnsi="Courier New" w:cs="Courier New"/>
          <w:sz w:val="28"/>
          <w:szCs w:val="28"/>
        </w:rPr>
        <w:t xml:space="preserve"> une longue élaboration dans laquelle des implications, des possibilités de </w:t>
      </w:r>
      <w:r w:rsidR="00C223B8">
        <w:rPr>
          <w:rFonts w:ascii="Courier New" w:hAnsi="Courier New" w:cs="Courier New"/>
          <w:sz w:val="28"/>
          <w:szCs w:val="28"/>
        </w:rPr>
        <w:t>réduction du réel, sont prises,</w:t>
      </w:r>
    </w:p>
    <w:p w:rsidR="00C223B8" w:rsidRDefault="00C223B8" w:rsidP="00C223B8">
      <w:pPr>
        <w:pStyle w:val="Sansinterligne"/>
        <w:ind w:left="720"/>
        <w:rPr>
          <w:rFonts w:ascii="Courier New" w:hAnsi="Courier New" w:cs="Courier New"/>
          <w:sz w:val="28"/>
          <w:szCs w:val="28"/>
        </w:rPr>
      </w:pPr>
    </w:p>
    <w:p w:rsidR="00C223B8" w:rsidRDefault="000C0ED0" w:rsidP="000F7995">
      <w:pPr>
        <w:pStyle w:val="Sansinterligne"/>
        <w:numPr>
          <w:ilvl w:val="0"/>
          <w:numId w:val="1"/>
        </w:numPr>
        <w:rPr>
          <w:rFonts w:ascii="Courier New" w:hAnsi="Courier New" w:cs="Courier New"/>
          <w:sz w:val="28"/>
          <w:szCs w:val="28"/>
        </w:rPr>
      </w:pPr>
      <w:r w:rsidRPr="001012B8">
        <w:rPr>
          <w:rFonts w:ascii="Courier New" w:hAnsi="Courier New" w:cs="Courier New"/>
          <w:sz w:val="28"/>
          <w:szCs w:val="28"/>
        </w:rPr>
        <w:t xml:space="preserve">elles supposent en quelque sorte ce que nous pourrions appeler un certain progrès métaphysique du fait que les gens en ont agi d'une certaine façon avec l'emploi de certains signifiants, </w:t>
      </w:r>
    </w:p>
    <w:p w:rsidR="00473118" w:rsidRDefault="00473118" w:rsidP="00473118">
      <w:pPr>
        <w:pStyle w:val="Sansinterligne"/>
        <w:rPr>
          <w:rFonts w:ascii="Courier New" w:hAnsi="Courier New" w:cs="Courier New"/>
          <w:sz w:val="28"/>
          <w:szCs w:val="28"/>
        </w:rPr>
      </w:pPr>
    </w:p>
    <w:p w:rsidR="00473118" w:rsidRDefault="00473118" w:rsidP="00473118">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 qui suppose toutes sortes de présuppositions, </w:t>
      </w:r>
    </w:p>
    <w:p w:rsidR="000F7995"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 xml:space="preserve">et en effet </w:t>
      </w:r>
      <w:r w:rsidR="00473118" w:rsidRPr="00F91A70">
        <w:rPr>
          <w:rFonts w:ascii="Courier New" w:hAnsi="Courier New" w:cs="Courier New"/>
          <w:sz w:val="24"/>
          <w:szCs w:val="24"/>
        </w:rPr>
        <w:t xml:space="preserve">« </w:t>
      </w:r>
      <w:r w:rsidR="00473118" w:rsidRPr="00F91A70">
        <w:rPr>
          <w:rFonts w:ascii="Times New Roman" w:hAnsi="Times New Roman" w:cs="Times New Roman"/>
          <w:i/>
          <w:sz w:val="24"/>
          <w:szCs w:val="24"/>
        </w:rPr>
        <w:t xml:space="preserve">Le mot me manque. </w:t>
      </w:r>
      <w:r w:rsidR="00473118" w:rsidRPr="00F91A70">
        <w:rPr>
          <w:rFonts w:ascii="Courier New" w:hAnsi="Courier New" w:cs="Courier New"/>
          <w:sz w:val="24"/>
          <w:szCs w:val="24"/>
        </w:rPr>
        <w:t>»</w:t>
      </w:r>
      <w:r w:rsidRPr="001012B8">
        <w:rPr>
          <w:rFonts w:ascii="Courier New" w:hAnsi="Courier New" w:cs="Courier New"/>
          <w:sz w:val="28"/>
          <w:szCs w:val="28"/>
        </w:rPr>
        <w:t xml:space="preserve"> est quelque chose </w:t>
      </w:r>
    </w:p>
    <w:p w:rsidR="000F7995"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 xml:space="preserve">qui suppose à soi tout seul beaucoup, </w:t>
      </w:r>
    </w:p>
    <w:p w:rsidR="00473118" w:rsidRPr="001012B8"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et d'abord que le mot est là.</w:t>
      </w:r>
    </w:p>
    <w:p w:rsidR="000C0ED0" w:rsidRPr="001012B8" w:rsidRDefault="000C0ED0" w:rsidP="000C0ED0">
      <w:pPr>
        <w:pStyle w:val="Sansinterligne"/>
        <w:rPr>
          <w:rFonts w:ascii="Courier New" w:hAnsi="Courier New" w:cs="Courier New"/>
          <w:sz w:val="28"/>
          <w:szCs w:val="28"/>
        </w:rPr>
      </w:pPr>
    </w:p>
    <w:p w:rsidR="00564F8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Aujourd'hui nous allons reprendre notre propos, </w:t>
      </w:r>
    </w:p>
    <w:p w:rsidR="000F799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selon </w:t>
      </w:r>
      <w:r w:rsidRPr="00564F84">
        <w:rPr>
          <w:rFonts w:ascii="Courier New" w:hAnsi="Courier New" w:cs="Courier New"/>
          <w:i/>
          <w:sz w:val="24"/>
          <w:szCs w:val="24"/>
        </w:rPr>
        <w:t>les principes méthodiques</w:t>
      </w:r>
      <w:r w:rsidRPr="001012B8">
        <w:rPr>
          <w:rFonts w:ascii="Courier New" w:hAnsi="Courier New" w:cs="Courier New"/>
          <w:sz w:val="28"/>
          <w:szCs w:val="28"/>
        </w:rPr>
        <w:t xml:space="preserve"> que nous avons posés, essayer d'aller un petit peu plus avant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 délire du Président </w:t>
      </w:r>
      <w:r w:rsidR="00A1550B">
        <w:rPr>
          <w:rFonts w:ascii="Courier New" w:hAnsi="Courier New" w:cs="Courier New"/>
          <w:sz w:val="28"/>
          <w:szCs w:val="28"/>
        </w:rPr>
        <w:t>SCHREBER</w:t>
      </w:r>
      <w:r w:rsidRPr="001012B8">
        <w:rPr>
          <w:rFonts w:ascii="Courier New" w:hAnsi="Courier New" w:cs="Courier New"/>
          <w:sz w:val="28"/>
          <w:szCs w:val="28"/>
        </w:rPr>
        <w:t>.</w:t>
      </w:r>
    </w:p>
    <w:p w:rsidR="00C223B8" w:rsidRDefault="00C223B8" w:rsidP="000C0ED0">
      <w:pPr>
        <w:pStyle w:val="Sansinterligne"/>
        <w:rPr>
          <w:rFonts w:ascii="Courier New" w:hAnsi="Courier New" w:cs="Courier New"/>
          <w:sz w:val="28"/>
          <w:szCs w:val="28"/>
        </w:rPr>
      </w:pP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essayer d'y aller </w:t>
      </w:r>
      <w:r w:rsidRPr="00C223B8">
        <w:rPr>
          <w:rFonts w:ascii="Courier New" w:hAnsi="Courier New" w:cs="Courier New"/>
          <w:i/>
          <w:sz w:val="24"/>
          <w:szCs w:val="24"/>
        </w:rPr>
        <w:t>plus avant</w:t>
      </w:r>
      <w:r w:rsidRPr="001012B8">
        <w:rPr>
          <w:rFonts w:ascii="Courier New" w:hAnsi="Courier New" w:cs="Courier New"/>
          <w:sz w:val="28"/>
          <w:szCs w:val="28"/>
        </w:rPr>
        <w:t xml:space="preserve"> nous allons pro</w:t>
      </w:r>
      <w:r w:rsidR="00473118">
        <w:rPr>
          <w:rFonts w:ascii="Courier New" w:hAnsi="Courier New" w:cs="Courier New"/>
          <w:sz w:val="28"/>
          <w:szCs w:val="28"/>
        </w:rPr>
        <w:t>céder en prenant le document…</w:t>
      </w:r>
      <w:r w:rsidRPr="001012B8">
        <w:rPr>
          <w:rFonts w:ascii="Courier New" w:hAnsi="Courier New" w:cs="Courier New"/>
          <w:sz w:val="28"/>
          <w:szCs w:val="28"/>
        </w:rPr>
        <w:t xml:space="preserve"> </w:t>
      </w:r>
    </w:p>
    <w:p w:rsidR="00473118" w:rsidRDefault="000C0ED0" w:rsidP="0047311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nous n'avons d'ailleurs pas autre chose </w:t>
      </w:r>
    </w:p>
    <w:p w:rsidR="000F7995" w:rsidRDefault="0047311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et je vous ai fait remarquer que le document était rédigé à une certaine date, à une date assez avancée de sa psychose pour qu'il ait pu formuler son délire.</w:t>
      </w:r>
    </w:p>
    <w:p w:rsidR="000F7995" w:rsidRDefault="000F7995">
      <w:pPr>
        <w:rPr>
          <w:rFonts w:ascii="Courier New" w:hAnsi="Courier New" w:cs="Courier New"/>
          <w:sz w:val="28"/>
          <w:szCs w:val="28"/>
        </w:rPr>
      </w:pPr>
      <w:r>
        <w:rPr>
          <w:rFonts w:ascii="Courier New" w:hAnsi="Courier New" w:cs="Courier New"/>
          <w:sz w:val="28"/>
          <w:szCs w:val="28"/>
        </w:rPr>
        <w:br w:type="page"/>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À ce propos et légitimement, j'émets des réserves, bien entendu quelque chose que nous pouvons supposer comme plus primitif, antérieu</w:t>
      </w:r>
      <w:r w:rsidR="00C223B8">
        <w:rPr>
          <w:rFonts w:ascii="Courier New" w:hAnsi="Courier New" w:cs="Courier New"/>
          <w:sz w:val="28"/>
          <w:szCs w:val="28"/>
        </w:rPr>
        <w:t>r, originaire, va nous échapper :</w:t>
      </w:r>
      <w:r w:rsidRPr="001012B8">
        <w:rPr>
          <w:rFonts w:ascii="Courier New" w:hAnsi="Courier New" w:cs="Courier New"/>
          <w:sz w:val="28"/>
          <w:szCs w:val="28"/>
        </w:rPr>
        <w:t xml:space="preserv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vécu, le fameux vécu ineffable et incommunicable de la psychose dans sa période primaire ou féconde, est quelque chose sur lequel nous sommes évidemment libres de nous hypnotiser,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de penser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nous perd</w:t>
      </w:r>
      <w:r w:rsidR="00C223B8">
        <w:rPr>
          <w:rFonts w:ascii="Courier New" w:hAnsi="Courier New" w:cs="Courier New"/>
          <w:sz w:val="28"/>
          <w:szCs w:val="28"/>
        </w:rPr>
        <w:t>ons le meilleur.</w:t>
      </w:r>
      <w:r w:rsidRPr="001012B8">
        <w:rPr>
          <w:rFonts w:ascii="Courier New" w:hAnsi="Courier New" w:cs="Courier New"/>
          <w:sz w:val="28"/>
          <w:szCs w:val="28"/>
        </w:rPr>
        <w:t xml:space="preserve"> </w:t>
      </w:r>
      <w:r w:rsidR="00C223B8">
        <w:rPr>
          <w:rFonts w:ascii="Courier New" w:hAnsi="Courier New" w:cs="Courier New"/>
          <w:sz w:val="28"/>
          <w:szCs w:val="28"/>
        </w:rPr>
        <w:t>L</w:t>
      </w:r>
      <w:r w:rsidRPr="001012B8">
        <w:rPr>
          <w:rFonts w:ascii="Courier New" w:hAnsi="Courier New" w:cs="Courier New"/>
          <w:sz w:val="28"/>
          <w:szCs w:val="28"/>
        </w:rPr>
        <w:t xml:space="preserve">e fait qu'on perd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meilleur de quelque chose est en général une façon de se détourner de ce qu'on a sous la main,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qui vaut peut</w:t>
      </w:r>
      <w:r w:rsidR="00F22B9D">
        <w:rPr>
          <w:rFonts w:ascii="Courier New" w:hAnsi="Courier New" w:cs="Courier New"/>
          <w:sz w:val="28"/>
          <w:szCs w:val="28"/>
        </w:rPr>
        <w:t>–</w:t>
      </w:r>
      <w:r w:rsidRPr="001012B8">
        <w:rPr>
          <w:rFonts w:ascii="Courier New" w:hAnsi="Courier New" w:cs="Courier New"/>
          <w:sz w:val="28"/>
          <w:szCs w:val="28"/>
        </w:rPr>
        <w:t>être la peine qu'on le considère.</w:t>
      </w:r>
    </w:p>
    <w:p w:rsidR="000C0ED0" w:rsidRPr="001012B8" w:rsidRDefault="000C0ED0" w:rsidP="000C0ED0">
      <w:pPr>
        <w:pStyle w:val="Sansinterligne"/>
        <w:rPr>
          <w:rFonts w:ascii="Courier New" w:hAnsi="Courier New" w:cs="Courier New"/>
          <w:sz w:val="28"/>
          <w:szCs w:val="28"/>
        </w:rPr>
      </w:pP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Pourquoi après tout un état terminal serait</w:t>
      </w:r>
      <w:r w:rsidR="00F22B9D">
        <w:rPr>
          <w:rFonts w:ascii="Courier New" w:hAnsi="Courier New" w:cs="Courier New"/>
          <w:sz w:val="28"/>
          <w:szCs w:val="28"/>
        </w:rPr>
        <w:t>–</w:t>
      </w:r>
      <w:r w:rsidRPr="001012B8">
        <w:rPr>
          <w:rFonts w:ascii="Courier New" w:hAnsi="Courier New" w:cs="Courier New"/>
          <w:sz w:val="28"/>
          <w:szCs w:val="28"/>
        </w:rPr>
        <w:t xml:space="preserve">il moins instructif qu'un état initial, à partir du moment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où nous ne sommes pas sûrs que cet état terminal représente forcément une sorte de moins</w:t>
      </w:r>
      <w:r w:rsidR="00F22B9D">
        <w:rPr>
          <w:rFonts w:ascii="Courier New" w:hAnsi="Courier New" w:cs="Courier New"/>
          <w:sz w:val="28"/>
          <w:szCs w:val="28"/>
        </w:rPr>
        <w:t>–</w:t>
      </w:r>
      <w:r w:rsidRPr="001012B8">
        <w:rPr>
          <w:rFonts w:ascii="Courier New" w:hAnsi="Courier New" w:cs="Courier New"/>
          <w:sz w:val="28"/>
          <w:szCs w:val="28"/>
        </w:rPr>
        <w:t xml:space="preserve">value ? </w:t>
      </w:r>
    </w:p>
    <w:p w:rsidR="00C223B8" w:rsidRDefault="00C223B8" w:rsidP="000C0ED0">
      <w:pPr>
        <w:pStyle w:val="Sansinterligne"/>
        <w:rPr>
          <w:rFonts w:ascii="Courier New" w:hAnsi="Courier New" w:cs="Courier New"/>
          <w:sz w:val="28"/>
          <w:szCs w:val="28"/>
        </w:rPr>
      </w:pP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tout dire, à partir du moment où nous posons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principe qu'en matière d'inconscient le rapport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sujet au </w:t>
      </w:r>
      <w:r w:rsidRPr="00C223B8">
        <w:rPr>
          <w:rFonts w:ascii="Times New Roman" w:hAnsi="Times New Roman" w:cs="Times New Roman"/>
          <w:i/>
          <w:color w:val="0000CC"/>
          <w:sz w:val="24"/>
          <w:szCs w:val="24"/>
        </w:rPr>
        <w:t>symbolique</w:t>
      </w:r>
      <w:r w:rsidRPr="001012B8">
        <w:rPr>
          <w:rFonts w:ascii="Courier New" w:hAnsi="Courier New" w:cs="Courier New"/>
          <w:sz w:val="28"/>
          <w:szCs w:val="28"/>
        </w:rPr>
        <w:t xml:space="preserve"> est fondamental,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partir du moment où nous abandonnons l'idée</w:t>
      </w:r>
      <w:r w:rsidR="00C223B8">
        <w:rPr>
          <w:rFonts w:ascii="Courier New" w:hAnsi="Courier New" w:cs="Courier New"/>
          <w:sz w:val="28"/>
          <w:szCs w:val="28"/>
        </w:rPr>
        <w:t>…</w:t>
      </w:r>
      <w:r w:rsidRPr="001012B8">
        <w:rPr>
          <w:rFonts w:ascii="Courier New" w:hAnsi="Courier New" w:cs="Courier New"/>
          <w:sz w:val="28"/>
          <w:szCs w:val="28"/>
        </w:rPr>
        <w:t xml:space="preserve"> </w:t>
      </w:r>
    </w:p>
    <w:p w:rsidR="00C223B8" w:rsidRDefault="000C0ED0" w:rsidP="00C223B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implicite en beaucoup de systèmes </w:t>
      </w:r>
    </w:p>
    <w:p w:rsidR="00C223B8" w:rsidRDefault="00C223B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qu'après tout</w:t>
      </w:r>
      <w:r>
        <w:rPr>
          <w:rFonts w:ascii="Courier New" w:hAnsi="Courier New" w:cs="Courier New"/>
          <w:sz w:val="28"/>
          <w:szCs w:val="28"/>
        </w:rPr>
        <w:t>,</w:t>
      </w:r>
      <w:r w:rsidR="000C0ED0" w:rsidRPr="001012B8">
        <w:rPr>
          <w:rFonts w:ascii="Courier New" w:hAnsi="Courier New" w:cs="Courier New"/>
          <w:sz w:val="28"/>
          <w:szCs w:val="28"/>
        </w:rPr>
        <w:t xml:space="preserve"> ce que le sujet arrive à mettre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les mots est une élaboration en quelque sorte impropre et toujours fatalement distordue,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d'un </w:t>
      </w:r>
      <w:r w:rsidRPr="00C223B8">
        <w:rPr>
          <w:rFonts w:ascii="Times New Roman" w:hAnsi="Times New Roman" w:cs="Times New Roman"/>
          <w:i/>
          <w:sz w:val="24"/>
          <w:szCs w:val="24"/>
        </w:rPr>
        <w:t>vécu</w:t>
      </w:r>
      <w:r w:rsidRPr="001012B8">
        <w:rPr>
          <w:rFonts w:ascii="Courier New" w:hAnsi="Courier New" w:cs="Courier New"/>
          <w:sz w:val="28"/>
          <w:szCs w:val="28"/>
        </w:rPr>
        <w:t xml:space="preserve"> qui lui</w:t>
      </w:r>
      <w:r w:rsidR="00F22B9D">
        <w:rPr>
          <w:rFonts w:ascii="Courier New" w:hAnsi="Courier New" w:cs="Courier New"/>
          <w:sz w:val="28"/>
          <w:szCs w:val="28"/>
        </w:rPr>
        <w:t>–</w:t>
      </w:r>
      <w:r w:rsidRPr="001012B8">
        <w:rPr>
          <w:rFonts w:ascii="Courier New" w:hAnsi="Courier New" w:cs="Courier New"/>
          <w:sz w:val="28"/>
          <w:szCs w:val="28"/>
        </w:rPr>
        <w:t xml:space="preserve">même serait une réalité irréductible, auquel il faudrait que le sujet adapte le discours, de sorte que c'est bien l'hypothèse qui est au fond de </w:t>
      </w:r>
      <w:r w:rsidR="00C223B8">
        <w:rPr>
          <w:rFonts w:ascii="Times New Roman" w:hAnsi="Times New Roman" w:cs="Times New Roman"/>
          <w:i/>
          <w:sz w:val="24"/>
          <w:szCs w:val="24"/>
        </w:rPr>
        <w:t>L</w:t>
      </w:r>
      <w:r w:rsidRPr="00C223B8">
        <w:rPr>
          <w:rFonts w:ascii="Times New Roman" w:hAnsi="Times New Roman" w:cs="Times New Roman"/>
          <w:i/>
          <w:sz w:val="24"/>
          <w:szCs w:val="24"/>
        </w:rPr>
        <w:t>a conscience morbide</w:t>
      </w:r>
      <w:r w:rsidRPr="001012B8">
        <w:rPr>
          <w:rFonts w:ascii="Courier New" w:hAnsi="Courier New" w:cs="Courier New"/>
          <w:sz w:val="28"/>
          <w:szCs w:val="28"/>
        </w:rPr>
        <w:t xml:space="preserve"> de </w:t>
      </w:r>
      <w:r w:rsidR="00C223B8" w:rsidRPr="001012B8">
        <w:rPr>
          <w:rFonts w:ascii="Courier New" w:hAnsi="Courier New" w:cs="Courier New"/>
          <w:sz w:val="28"/>
          <w:szCs w:val="28"/>
        </w:rPr>
        <w:t>BLONDEL</w:t>
      </w:r>
      <w:r w:rsidRPr="001012B8">
        <w:rPr>
          <w:rFonts w:ascii="Courier New" w:hAnsi="Courier New" w:cs="Courier New"/>
          <w:sz w:val="28"/>
          <w:szCs w:val="28"/>
        </w:rPr>
        <w:t xml:space="preserve">, qui est un bon point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référence dont je me sers quelquefois avec vous. </w:t>
      </w:r>
    </w:p>
    <w:p w:rsidR="00C223B8" w:rsidRDefault="00C223B8" w:rsidP="000C0ED0">
      <w:pPr>
        <w:pStyle w:val="Sansinterligne"/>
        <w:rPr>
          <w:rFonts w:ascii="Courier New" w:hAnsi="Courier New" w:cs="Courier New"/>
          <w:sz w:val="28"/>
          <w:szCs w:val="28"/>
        </w:rPr>
      </w:pPr>
    </w:p>
    <w:p w:rsidR="00C223B8" w:rsidRDefault="00C223B8" w:rsidP="000C0ED0">
      <w:pPr>
        <w:pStyle w:val="Sansinterligne"/>
        <w:rPr>
          <w:rFonts w:ascii="Courier New" w:hAnsi="Courier New" w:cs="Courier New"/>
          <w:sz w:val="28"/>
          <w:szCs w:val="28"/>
        </w:rPr>
      </w:pPr>
      <w:r w:rsidRPr="001012B8">
        <w:rPr>
          <w:rFonts w:ascii="Courier New" w:hAnsi="Courier New" w:cs="Courier New"/>
          <w:sz w:val="28"/>
          <w:szCs w:val="28"/>
        </w:rPr>
        <w:t>BLONDEL</w:t>
      </w:r>
      <w:r w:rsidR="000C0ED0" w:rsidRPr="001012B8">
        <w:rPr>
          <w:rFonts w:ascii="Courier New" w:hAnsi="Courier New" w:cs="Courier New"/>
          <w:sz w:val="28"/>
          <w:szCs w:val="28"/>
        </w:rPr>
        <w:t xml:space="preserve"> nous montre bien cela. </w:t>
      </w:r>
    </w:p>
    <w:p w:rsidR="00473118" w:rsidRDefault="00C223B8"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quelque chose d'absolument original, d'irréductible dans ce vécu du </w:t>
      </w:r>
      <w:r w:rsidR="000C0ED0" w:rsidRPr="00473118">
        <w:rPr>
          <w:rFonts w:ascii="Times New Roman" w:hAnsi="Times New Roman" w:cs="Times New Roman"/>
          <w:i/>
          <w:sz w:val="24"/>
          <w:szCs w:val="24"/>
        </w:rPr>
        <w:t>psychosé</w:t>
      </w:r>
      <w:r w:rsidR="000C0ED0" w:rsidRPr="001012B8">
        <w:rPr>
          <w:rFonts w:ascii="Courier New" w:hAnsi="Courier New" w:cs="Courier New"/>
          <w:sz w:val="28"/>
          <w:szCs w:val="28"/>
        </w:rPr>
        <w:t xml:space="preserve"> et du </w:t>
      </w:r>
      <w:r w:rsidR="000C0ED0" w:rsidRPr="00473118">
        <w:rPr>
          <w:rFonts w:ascii="Times New Roman" w:hAnsi="Times New Roman" w:cs="Times New Roman"/>
          <w:i/>
          <w:sz w:val="24"/>
          <w:szCs w:val="24"/>
        </w:rPr>
        <w:t>délirant</w:t>
      </w:r>
      <w:r w:rsidR="000C0ED0" w:rsidRPr="001012B8">
        <w:rPr>
          <w:rFonts w:ascii="Courier New" w:hAnsi="Courier New" w:cs="Courier New"/>
          <w:sz w:val="28"/>
          <w:szCs w:val="28"/>
        </w:rPr>
        <w:t xml:space="preserve">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par conséquent il nous donne </w:t>
      </w:r>
      <w:r w:rsidRPr="00C223B8">
        <w:rPr>
          <w:rFonts w:ascii="Times New Roman" w:hAnsi="Times New Roman" w:cs="Times New Roman"/>
          <w:i/>
          <w:sz w:val="24"/>
          <w:szCs w:val="24"/>
        </w:rPr>
        <w:t>quelque chose</w:t>
      </w:r>
      <w:r w:rsidRPr="001012B8">
        <w:rPr>
          <w:rFonts w:ascii="Courier New" w:hAnsi="Courier New" w:cs="Courier New"/>
          <w:sz w:val="28"/>
          <w:szCs w:val="28"/>
        </w:rPr>
        <w:t xml:space="preserve"> qui ne peut que nous tromper, grâce à quoi nous n'avons plus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qu'à renoncer à pénétrer ce vécu, impénétrable, puisque</w:t>
      </w:r>
      <w:r w:rsidR="00473118">
        <w:rPr>
          <w:rFonts w:ascii="Courier New" w:hAnsi="Courier New" w:cs="Courier New"/>
          <w:sz w:val="28"/>
          <w:szCs w:val="28"/>
        </w:rPr>
        <w:t xml:space="preserve">… </w:t>
      </w:r>
    </w:p>
    <w:p w:rsidR="00473118" w:rsidRDefault="000C0ED0" w:rsidP="00473118">
      <w:pPr>
        <w:pStyle w:val="Sansinterligne"/>
        <w:ind w:firstLine="708"/>
        <w:rPr>
          <w:rFonts w:ascii="Courier New" w:hAnsi="Courier New" w:cs="Courier New"/>
          <w:sz w:val="28"/>
          <w:szCs w:val="28"/>
        </w:rPr>
      </w:pPr>
      <w:r w:rsidRPr="001012B8">
        <w:rPr>
          <w:rFonts w:ascii="Courier New" w:hAnsi="Courier New" w:cs="Courier New"/>
          <w:sz w:val="28"/>
          <w:szCs w:val="28"/>
        </w:rPr>
        <w:t>malheureusement d'ailleurs</w:t>
      </w:r>
    </w:p>
    <w:p w:rsidR="00564F84" w:rsidRDefault="0047311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c'est une supposition psychologique implicite </w:t>
      </w:r>
    </w:p>
    <w:p w:rsidR="00C223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ce qu'on peut appeler la pensée de notre époque</w:t>
      </w:r>
      <w:r w:rsidR="00473118">
        <w:rPr>
          <w:rFonts w:ascii="Courier New" w:hAnsi="Courier New" w:cs="Courier New"/>
          <w:sz w:val="28"/>
          <w:szCs w:val="28"/>
        </w:rPr>
        <w:t>,</w:t>
      </w:r>
      <w:r w:rsidRPr="001012B8">
        <w:rPr>
          <w:rFonts w:ascii="Courier New" w:hAnsi="Courier New" w:cs="Courier New"/>
          <w:sz w:val="28"/>
          <w:szCs w:val="28"/>
        </w:rPr>
        <w:t xml:space="preserve"> l'espèce d'emploi à la fois usuel et abusif du mot </w:t>
      </w:r>
      <w:r w:rsidR="00473118">
        <w:rPr>
          <w:rFonts w:ascii="Courier New" w:hAnsi="Courier New" w:cs="Courier New"/>
          <w:sz w:val="28"/>
          <w:szCs w:val="28"/>
        </w:rPr>
        <w:t>« </w:t>
      </w:r>
      <w:r w:rsidRPr="00473118">
        <w:rPr>
          <w:rFonts w:ascii="Times New Roman" w:hAnsi="Times New Roman" w:cs="Times New Roman"/>
          <w:i/>
          <w:sz w:val="24"/>
          <w:szCs w:val="24"/>
        </w:rPr>
        <w:t>intellectualisation</w:t>
      </w:r>
      <w:r w:rsidR="00473118">
        <w:rPr>
          <w:rFonts w:ascii="Courier New" w:hAnsi="Courier New" w:cs="Courier New"/>
          <w:sz w:val="28"/>
          <w:szCs w:val="28"/>
        </w:rPr>
        <w:t> »</w:t>
      </w:r>
      <w:r w:rsidRPr="001012B8">
        <w:rPr>
          <w:rFonts w:ascii="Courier New" w:hAnsi="Courier New" w:cs="Courier New"/>
          <w:sz w:val="28"/>
          <w:szCs w:val="28"/>
        </w:rPr>
        <w:t xml:space="preserve"> ne représente pas autre chose. </w:t>
      </w:r>
    </w:p>
    <w:p w:rsidR="00C223B8" w:rsidRDefault="00C223B8" w:rsidP="000C0ED0">
      <w:pPr>
        <w:pStyle w:val="Sansinterligne"/>
        <w:rPr>
          <w:rFonts w:ascii="Courier New" w:hAnsi="Courier New" w:cs="Courier New"/>
          <w:sz w:val="28"/>
          <w:szCs w:val="28"/>
        </w:rPr>
      </w:pP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toujours au delà de </w:t>
      </w:r>
      <w:r w:rsidR="00473118">
        <w:rPr>
          <w:rFonts w:ascii="Times New Roman" w:hAnsi="Times New Roman" w:cs="Times New Roman"/>
          <w:i/>
          <w:sz w:val="24"/>
          <w:szCs w:val="24"/>
        </w:rPr>
        <w:t>l’i</w:t>
      </w:r>
      <w:r w:rsidR="00473118" w:rsidRPr="00473118">
        <w:rPr>
          <w:rFonts w:ascii="Times New Roman" w:hAnsi="Times New Roman" w:cs="Times New Roman"/>
          <w:i/>
          <w:sz w:val="24"/>
          <w:szCs w:val="24"/>
        </w:rPr>
        <w:t>ntellectualisation</w:t>
      </w:r>
      <w:r w:rsidRPr="001012B8">
        <w:rPr>
          <w:rFonts w:ascii="Courier New" w:hAnsi="Courier New" w:cs="Courier New"/>
          <w:sz w:val="28"/>
          <w:szCs w:val="28"/>
        </w:rPr>
        <w:t xml:space="preserve"> ceci que</w:t>
      </w:r>
      <w:r w:rsidR="00473118">
        <w:rPr>
          <w:rFonts w:ascii="Courier New" w:hAnsi="Courier New" w:cs="Courier New"/>
          <w:sz w:val="28"/>
          <w:szCs w:val="28"/>
        </w:rPr>
        <w:t>…</w:t>
      </w:r>
      <w:r w:rsidRPr="001012B8">
        <w:rPr>
          <w:rFonts w:ascii="Courier New" w:hAnsi="Courier New" w:cs="Courier New"/>
          <w:sz w:val="28"/>
          <w:szCs w:val="28"/>
        </w:rPr>
        <w:t xml:space="preserve"> </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 xml:space="preserve">tout spécialement pour une espèce </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 xml:space="preserve">d'intellectuels modernes </w:t>
      </w: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il y a quelque chose d'irréductible que l'intelligence par définition est destinée à manquer. </w:t>
      </w:r>
    </w:p>
    <w:p w:rsidR="00473118" w:rsidRDefault="00473118" w:rsidP="000C0ED0">
      <w:pPr>
        <w:pStyle w:val="Sansinterligne"/>
        <w:rPr>
          <w:rFonts w:ascii="Courier New" w:hAnsi="Courier New" w:cs="Courier New"/>
          <w:sz w:val="28"/>
          <w:szCs w:val="28"/>
        </w:rPr>
      </w:pPr>
    </w:p>
    <w:p w:rsidR="00473118" w:rsidRDefault="00473118" w:rsidP="000C0ED0">
      <w:pPr>
        <w:pStyle w:val="Sansinterligne"/>
        <w:rPr>
          <w:rFonts w:ascii="Courier New" w:hAnsi="Courier New" w:cs="Courier New"/>
          <w:sz w:val="28"/>
          <w:szCs w:val="28"/>
        </w:rPr>
      </w:pPr>
      <w:r w:rsidRPr="001012B8">
        <w:rPr>
          <w:rFonts w:ascii="Courier New" w:hAnsi="Courier New" w:cs="Courier New"/>
          <w:sz w:val="28"/>
          <w:szCs w:val="28"/>
        </w:rPr>
        <w:t>BERGSON</w:t>
      </w:r>
      <w:r w:rsidR="000C0ED0" w:rsidRPr="001012B8">
        <w:rPr>
          <w:rFonts w:ascii="Courier New" w:hAnsi="Courier New" w:cs="Courier New"/>
          <w:sz w:val="28"/>
          <w:szCs w:val="28"/>
        </w:rPr>
        <w:t xml:space="preserve"> a tout de même fait beaucoup pour établir cette sorte de position dont nous avons certainement un p</w:t>
      </w:r>
      <w:r>
        <w:rPr>
          <w:rFonts w:ascii="Courier New" w:hAnsi="Courier New" w:cs="Courier New"/>
          <w:sz w:val="28"/>
          <w:szCs w:val="28"/>
        </w:rPr>
        <w:t>réjugé, et un préjugé dangereux.</w:t>
      </w:r>
      <w:r w:rsidR="000C0ED0"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n effet, de deux choses l'une</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ou le délire,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la psychose n'appartient à aucun degré à notre domaine à nous analystes,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qu'il n'a rien à faire avec ce que nous appelons l'inconscient</w:t>
      </w:r>
      <w:r w:rsidR="00473118">
        <w:rPr>
          <w:rFonts w:ascii="Courier New" w:hAnsi="Courier New" w:cs="Courier New"/>
          <w:sz w:val="28"/>
          <w:szCs w:val="28"/>
        </w:rPr>
        <w:t>,</w:t>
      </w:r>
      <w:r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ou bien l'inconscient étant ce que nous avons cru ces dernières années pouvoir </w:t>
      </w:r>
      <w:proofErr w:type="gramStart"/>
      <w:r w:rsidRPr="001012B8">
        <w:rPr>
          <w:rFonts w:ascii="Courier New" w:hAnsi="Courier New" w:cs="Courier New"/>
          <w:sz w:val="28"/>
          <w:szCs w:val="28"/>
        </w:rPr>
        <w:t>élaborer</w:t>
      </w:r>
      <w:proofErr w:type="gramEnd"/>
      <w:r w:rsidRPr="001012B8">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nous l'avons fait ensemble </w:t>
      </w:r>
      <w:r w:rsidR="00F22B9D">
        <w:rPr>
          <w:rFonts w:ascii="Courier New" w:hAnsi="Courier New" w:cs="Courier New"/>
          <w:sz w:val="28"/>
          <w:szCs w:val="28"/>
        </w:rPr>
        <w:t>–</w:t>
      </w:r>
      <w:r w:rsidRPr="001012B8">
        <w:rPr>
          <w:rFonts w:ascii="Courier New" w:hAnsi="Courier New" w:cs="Courier New"/>
          <w:sz w:val="28"/>
          <w:szCs w:val="28"/>
        </w:rPr>
        <w:t xml:space="preserve"> l'inconscient est dans son fond </w:t>
      </w:r>
      <w:r w:rsidRPr="00564F84">
        <w:rPr>
          <w:rFonts w:ascii="Times New Roman" w:hAnsi="Times New Roman" w:cs="Times New Roman"/>
          <w:i/>
          <w:sz w:val="24"/>
          <w:szCs w:val="24"/>
        </w:rPr>
        <w:t>structuré</w:t>
      </w:r>
      <w:r w:rsidRPr="001012B8">
        <w:rPr>
          <w:rFonts w:ascii="Courier New" w:hAnsi="Courier New" w:cs="Courier New"/>
          <w:sz w:val="28"/>
          <w:szCs w:val="28"/>
        </w:rPr>
        <w:t xml:space="preserve">, </w:t>
      </w:r>
      <w:r w:rsidRPr="00564F84">
        <w:rPr>
          <w:rFonts w:ascii="Times New Roman" w:hAnsi="Times New Roman" w:cs="Times New Roman"/>
          <w:i/>
          <w:sz w:val="24"/>
          <w:szCs w:val="24"/>
        </w:rPr>
        <w:t>tramé</w:t>
      </w:r>
      <w:r w:rsidRPr="001012B8">
        <w:rPr>
          <w:rFonts w:ascii="Courier New" w:hAnsi="Courier New" w:cs="Courier New"/>
          <w:sz w:val="28"/>
          <w:szCs w:val="28"/>
        </w:rPr>
        <w:t xml:space="preserve">, </w:t>
      </w:r>
      <w:r w:rsidRPr="00564F84">
        <w:rPr>
          <w:rFonts w:ascii="Times New Roman" w:hAnsi="Times New Roman" w:cs="Times New Roman"/>
          <w:i/>
          <w:sz w:val="24"/>
          <w:szCs w:val="24"/>
        </w:rPr>
        <w:t>chaîné</w:t>
      </w:r>
      <w:r w:rsidRPr="001012B8">
        <w:rPr>
          <w:rFonts w:ascii="Courier New" w:hAnsi="Courier New" w:cs="Courier New"/>
          <w:sz w:val="28"/>
          <w:szCs w:val="28"/>
        </w:rPr>
        <w:t xml:space="preserve"> de lang</w:t>
      </w:r>
      <w:r w:rsidR="00473118">
        <w:rPr>
          <w:rFonts w:ascii="Courier New" w:hAnsi="Courier New" w:cs="Courier New"/>
          <w:sz w:val="28"/>
          <w:szCs w:val="28"/>
        </w:rPr>
        <w:t>age.</w:t>
      </w:r>
      <w:r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564F84" w:rsidRDefault="00473118"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que le signifiant, non seulement </w:t>
      </w:r>
    </w:p>
    <w:p w:rsidR="00564F8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y joue un aussi grand rôle que le signifié,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il joue le rôle fondamental</w:t>
      </w:r>
      <w:r w:rsidR="00473118">
        <w:rPr>
          <w:rFonts w:ascii="Courier New" w:hAnsi="Courier New" w:cs="Courier New"/>
          <w:sz w:val="28"/>
          <w:szCs w:val="28"/>
        </w:rPr>
        <w:t>.</w:t>
      </w:r>
      <w:r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ar ce qui caractérise le langage c'est le système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signifiant comme tel, et son jeu complexe qui pose toutes sortes de questions au bord desquelles nous nous maintenons, parce que nous ne faisons pas ici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cours de linguistique. </w:t>
      </w:r>
    </w:p>
    <w:p w:rsidR="00473118" w:rsidRDefault="00473118" w:rsidP="000C0ED0">
      <w:pPr>
        <w:pStyle w:val="Sansinterligne"/>
        <w:rPr>
          <w:rFonts w:ascii="Courier New" w:hAnsi="Courier New" w:cs="Courier New"/>
          <w:sz w:val="28"/>
          <w:szCs w:val="28"/>
        </w:rPr>
      </w:pPr>
    </w:p>
    <w:p w:rsidR="00473118"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 xml:space="preserve">Mais vous en avez assez entrevu jusqu'ici à travers le discours pour savoir que </w:t>
      </w:r>
      <w:r w:rsidRPr="00564F84">
        <w:rPr>
          <w:rFonts w:ascii="Times New Roman" w:hAnsi="Times New Roman" w:cs="Times New Roman"/>
          <w:i/>
          <w:color w:val="0000CC"/>
          <w:sz w:val="24"/>
          <w:szCs w:val="24"/>
        </w:rPr>
        <w:t>ce rapport du signifiant et du signifié</w:t>
      </w:r>
      <w:r w:rsidRPr="001012B8">
        <w:rPr>
          <w:rFonts w:ascii="Courier New" w:hAnsi="Courier New" w:cs="Courier New"/>
          <w:sz w:val="28"/>
          <w:szCs w:val="28"/>
        </w:rPr>
        <w:t xml:space="preserve">, est un rapport qui </w:t>
      </w:r>
      <w:r w:rsidRPr="00564F84">
        <w:rPr>
          <w:rFonts w:ascii="Times New Roman" w:hAnsi="Times New Roman" w:cs="Times New Roman"/>
          <w:i/>
          <w:color w:val="0000CC"/>
          <w:sz w:val="24"/>
          <w:szCs w:val="24"/>
        </w:rPr>
        <w:t>est loin d'être</w:t>
      </w:r>
      <w:r w:rsidR="00473118">
        <w:rPr>
          <w:rFonts w:ascii="Courier New" w:hAnsi="Courier New" w:cs="Courier New"/>
          <w:sz w:val="28"/>
          <w:szCs w:val="28"/>
        </w:rPr>
        <w:t>…</w:t>
      </w:r>
      <w:r w:rsidRPr="001012B8">
        <w:rPr>
          <w:rFonts w:ascii="Courier New" w:hAnsi="Courier New" w:cs="Courier New"/>
          <w:sz w:val="28"/>
          <w:szCs w:val="28"/>
        </w:rPr>
        <w:t xml:space="preserve"> </w:t>
      </w:r>
    </w:p>
    <w:p w:rsidR="00564F84" w:rsidRDefault="000C0ED0" w:rsidP="0047311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comme on dit, dans la théorie des ensembles </w:t>
      </w:r>
    </w:p>
    <w:p w:rsidR="00473118" w:rsidRDefault="00473118" w:rsidP="00564F84">
      <w:pPr>
        <w:pStyle w:val="Sansinterligne"/>
        <w:rPr>
          <w:rFonts w:ascii="Courier New" w:hAnsi="Courier New" w:cs="Courier New"/>
          <w:sz w:val="28"/>
          <w:szCs w:val="28"/>
        </w:rPr>
      </w:pPr>
      <w:r>
        <w:rPr>
          <w:rFonts w:ascii="Courier New" w:hAnsi="Courier New" w:cs="Courier New"/>
          <w:sz w:val="28"/>
          <w:szCs w:val="28"/>
        </w:rPr>
        <w:t>…</w:t>
      </w:r>
      <w:r w:rsidRPr="00564F84">
        <w:rPr>
          <w:rFonts w:ascii="Times New Roman" w:hAnsi="Times New Roman" w:cs="Times New Roman"/>
          <w:i/>
          <w:color w:val="0000CC"/>
          <w:sz w:val="24"/>
          <w:szCs w:val="24"/>
        </w:rPr>
        <w:t>bi</w:t>
      </w:r>
      <w:r w:rsidR="00F22B9D">
        <w:rPr>
          <w:rFonts w:ascii="Times New Roman" w:hAnsi="Times New Roman" w:cs="Times New Roman"/>
          <w:i/>
          <w:color w:val="0000CC"/>
          <w:sz w:val="24"/>
          <w:szCs w:val="24"/>
        </w:rPr>
        <w:t>–</w:t>
      </w:r>
      <w:r w:rsidRPr="00564F84">
        <w:rPr>
          <w:rFonts w:ascii="Times New Roman" w:hAnsi="Times New Roman" w:cs="Times New Roman"/>
          <w:i/>
          <w:color w:val="0000CC"/>
          <w:sz w:val="24"/>
          <w:szCs w:val="24"/>
        </w:rPr>
        <w:t>univoque</w:t>
      </w:r>
      <w:r>
        <w:rPr>
          <w:rFonts w:ascii="Courier New" w:hAnsi="Courier New" w:cs="Courier New"/>
          <w:sz w:val="28"/>
          <w:szCs w:val="28"/>
        </w:rPr>
        <w:t> </w:t>
      </w:r>
      <w:r w:rsidR="000C0ED0" w:rsidRPr="001012B8">
        <w:rPr>
          <w:rFonts w:ascii="Courier New" w:hAnsi="Courier New" w:cs="Courier New"/>
          <w:sz w:val="28"/>
          <w:szCs w:val="28"/>
        </w:rPr>
        <w:t>entre le signifiant et le signifié même</w:t>
      </w:r>
      <w:r>
        <w:rPr>
          <w:rFonts w:ascii="Courier New" w:hAnsi="Courier New" w:cs="Courier New"/>
          <w:sz w:val="28"/>
          <w:szCs w:val="28"/>
        </w:rPr>
        <w:t>.</w:t>
      </w:r>
      <w:r w:rsidR="000C0ED0" w:rsidRPr="001012B8">
        <w:rPr>
          <w:rFonts w:ascii="Courier New" w:hAnsi="Courier New" w:cs="Courier New"/>
          <w:sz w:val="28"/>
          <w:szCs w:val="28"/>
        </w:rPr>
        <w:t xml:space="preserve"> </w:t>
      </w:r>
    </w:p>
    <w:p w:rsidR="00473118" w:rsidRDefault="00473118" w:rsidP="00473118">
      <w:pPr>
        <w:pStyle w:val="Sansinterligne"/>
        <w:rPr>
          <w:rFonts w:ascii="Courier New" w:hAnsi="Courier New" w:cs="Courier New"/>
          <w:sz w:val="28"/>
          <w:szCs w:val="28"/>
        </w:rPr>
      </w:pPr>
    </w:p>
    <w:p w:rsidR="00564F84" w:rsidRDefault="00473118" w:rsidP="00473118">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le signifié, nous l'avons vu, ce ne sont pas </w:t>
      </w:r>
    </w:p>
    <w:p w:rsidR="00473118"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 xml:space="preserve">les </w:t>
      </w:r>
      <w:r w:rsidRPr="00564F84">
        <w:rPr>
          <w:rFonts w:ascii="Times New Roman" w:hAnsi="Times New Roman" w:cs="Times New Roman"/>
          <w:i/>
          <w:sz w:val="24"/>
          <w:szCs w:val="24"/>
        </w:rPr>
        <w:t>choses</w:t>
      </w:r>
      <w:r w:rsidRPr="001012B8">
        <w:rPr>
          <w:rFonts w:ascii="Courier New" w:hAnsi="Courier New" w:cs="Courier New"/>
          <w:sz w:val="28"/>
          <w:szCs w:val="28"/>
        </w:rPr>
        <w:t xml:space="preserve"> toutes brutes comme si elles étaient déjà là données dans un ordre ouvert à la significa</w:t>
      </w:r>
      <w:r w:rsidR="00473118">
        <w:rPr>
          <w:rFonts w:ascii="Courier New" w:hAnsi="Courier New" w:cs="Courier New"/>
          <w:sz w:val="28"/>
          <w:szCs w:val="28"/>
        </w:rPr>
        <w:t>tion.</w:t>
      </w:r>
      <w:r w:rsidRPr="001012B8">
        <w:rPr>
          <w:rFonts w:ascii="Courier New" w:hAnsi="Courier New" w:cs="Courier New"/>
          <w:sz w:val="28"/>
          <w:szCs w:val="28"/>
        </w:rPr>
        <w:t xml:space="preserve"> </w:t>
      </w:r>
    </w:p>
    <w:p w:rsidR="00473118" w:rsidRDefault="00473118" w:rsidP="00473118">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a signification c'est le discours humain en tant qu'il renvoie tou</w:t>
      </w:r>
      <w:r>
        <w:rPr>
          <w:rFonts w:ascii="Courier New" w:hAnsi="Courier New" w:cs="Courier New"/>
          <w:sz w:val="28"/>
          <w:szCs w:val="28"/>
        </w:rPr>
        <w:t>jours à une autre signification.</w:t>
      </w:r>
      <w:r w:rsidR="000C0ED0" w:rsidRPr="001012B8">
        <w:rPr>
          <w:rFonts w:ascii="Courier New" w:hAnsi="Courier New" w:cs="Courier New"/>
          <w:sz w:val="28"/>
          <w:szCs w:val="28"/>
        </w:rPr>
        <w:t xml:space="preserve"> </w:t>
      </w:r>
      <w:r>
        <w:rPr>
          <w:rFonts w:ascii="Courier New" w:hAnsi="Courier New" w:cs="Courier New"/>
          <w:sz w:val="28"/>
          <w:szCs w:val="28"/>
        </w:rPr>
        <w:lastRenderedPageBreak/>
        <w:t>C</w:t>
      </w:r>
      <w:r w:rsidR="000C0ED0" w:rsidRPr="001012B8">
        <w:rPr>
          <w:rFonts w:ascii="Courier New" w:hAnsi="Courier New" w:cs="Courier New"/>
          <w:sz w:val="28"/>
          <w:szCs w:val="28"/>
        </w:rPr>
        <w:t xml:space="preserve">'est le discours tel que le représente M. </w:t>
      </w:r>
      <w:r w:rsidRPr="001012B8">
        <w:rPr>
          <w:rFonts w:ascii="Courier New" w:hAnsi="Courier New" w:cs="Courier New"/>
          <w:sz w:val="28"/>
          <w:szCs w:val="28"/>
        </w:rPr>
        <w:t>SAUSSURE</w:t>
      </w:r>
      <w:r w:rsidR="000C0ED0" w:rsidRPr="001012B8">
        <w:rPr>
          <w:rFonts w:ascii="Courier New" w:hAnsi="Courier New" w:cs="Courier New"/>
          <w:sz w:val="28"/>
          <w:szCs w:val="28"/>
        </w:rPr>
        <w:t xml:space="preserve"> dans ses cours de linguistique célèbres, et au dessus dans son schéma, il représente aussi comme </w:t>
      </w:r>
      <w:r>
        <w:rPr>
          <w:rFonts w:ascii="Courier New" w:hAnsi="Courier New" w:cs="Courier New"/>
          <w:sz w:val="28"/>
          <w:szCs w:val="28"/>
        </w:rPr>
        <w:t>un flux, un courant lui aussi :</w:t>
      </w:r>
      <w:r w:rsidR="000C0ED0" w:rsidRPr="001012B8">
        <w:rPr>
          <w:rFonts w:ascii="Courier New" w:hAnsi="Courier New" w:cs="Courier New"/>
          <w:sz w:val="28"/>
          <w:szCs w:val="28"/>
        </w:rPr>
        <w:t xml:space="preserve"> </w:t>
      </w:r>
    </w:p>
    <w:p w:rsidR="00473118"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 xml:space="preserve">c'est </w:t>
      </w:r>
      <w:r w:rsidRPr="00473118">
        <w:rPr>
          <w:rFonts w:ascii="Times New Roman" w:hAnsi="Times New Roman" w:cs="Times New Roman"/>
          <w:i/>
          <w:sz w:val="24"/>
          <w:szCs w:val="24"/>
        </w:rPr>
        <w:t>la signification du discours</w:t>
      </w:r>
      <w:r w:rsidRPr="001012B8">
        <w:rPr>
          <w:rFonts w:ascii="Courier New" w:hAnsi="Courier New" w:cs="Courier New"/>
          <w:sz w:val="28"/>
          <w:szCs w:val="28"/>
        </w:rPr>
        <w:t xml:space="preserve"> pour autant qu'elle soutient </w:t>
      </w:r>
    </w:p>
    <w:p w:rsidR="00473118"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un discours dans son ensemble d'un bout à l'autre</w:t>
      </w:r>
      <w:r w:rsidR="00473118">
        <w:rPr>
          <w:rFonts w:ascii="Courier New" w:hAnsi="Courier New" w:cs="Courier New"/>
          <w:sz w:val="28"/>
          <w:szCs w:val="28"/>
        </w:rPr>
        <w:t>.</w:t>
      </w:r>
      <w:r w:rsidRPr="001012B8">
        <w:rPr>
          <w:rFonts w:ascii="Courier New" w:hAnsi="Courier New" w:cs="Courier New"/>
          <w:sz w:val="28"/>
          <w:szCs w:val="28"/>
        </w:rPr>
        <w:t xml:space="preserve"> </w:t>
      </w:r>
    </w:p>
    <w:p w:rsidR="00473118" w:rsidRDefault="00473118" w:rsidP="00473118">
      <w:pPr>
        <w:pStyle w:val="Sansinterligne"/>
        <w:rPr>
          <w:rFonts w:ascii="Courier New" w:hAnsi="Courier New" w:cs="Courier New"/>
          <w:sz w:val="28"/>
          <w:szCs w:val="28"/>
        </w:rPr>
      </w:pP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cela c'est le discours, ce que nous entendons,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 qu'il nous donne bien le fait qu'il y a déjà une certaine part d'arbitraire dans le découpage d'une phras</w:t>
      </w:r>
      <w:r>
        <w:rPr>
          <w:rFonts w:ascii="Courier New" w:hAnsi="Courier New" w:cs="Courier New"/>
          <w:sz w:val="28"/>
          <w:szCs w:val="28"/>
        </w:rPr>
        <w:t>e entre ses différents éléments :</w:t>
      </w:r>
      <w:r w:rsidR="000C0ED0" w:rsidRPr="001012B8">
        <w:rPr>
          <w:rFonts w:ascii="Courier New" w:hAnsi="Courier New" w:cs="Courier New"/>
          <w:sz w:val="28"/>
          <w:szCs w:val="28"/>
        </w:rPr>
        <w:t xml:space="preserve">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n'est pas facile, il y a tout de même ces unités que sont les mots, mais quand on y regarde de près, ils ne sont pas tellement unitaires, peu importe, c'est ainsi qu'il l'a représentée. </w:t>
      </w:r>
    </w:p>
    <w:p w:rsidR="00473118" w:rsidRDefault="00473118" w:rsidP="000C0ED0">
      <w:pPr>
        <w:pStyle w:val="Sansinterligne"/>
        <w:rPr>
          <w:rFonts w:ascii="Courier New" w:hAnsi="Courier New" w:cs="Courier New"/>
          <w:sz w:val="28"/>
          <w:szCs w:val="28"/>
        </w:rPr>
      </w:pP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seule chose caractéristique est qu'il pense que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qui permettra le découpage du signifiant, ce sera une certaine corrélation entre les deux,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le moment où l'on peut découper en même temps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signifiant et le signifié, quelque chose qui fasse intervenir en même temps une pause, une unité.</w:t>
      </w:r>
    </w:p>
    <w:p w:rsidR="000C0ED0" w:rsidRPr="001012B8" w:rsidRDefault="000C0ED0" w:rsidP="000C0ED0">
      <w:pPr>
        <w:pStyle w:val="Sansinterligne"/>
        <w:rPr>
          <w:rFonts w:ascii="Courier New" w:hAnsi="Courier New" w:cs="Courier New"/>
          <w:sz w:val="28"/>
          <w:szCs w:val="28"/>
        </w:rPr>
      </w:pPr>
    </w:p>
    <w:p w:rsidR="00564F8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schéma lui</w:t>
      </w:r>
      <w:r w:rsidR="00F22B9D">
        <w:rPr>
          <w:rFonts w:ascii="Courier New" w:hAnsi="Courier New" w:cs="Courier New"/>
          <w:sz w:val="28"/>
          <w:szCs w:val="28"/>
        </w:rPr>
        <w:t>–</w:t>
      </w:r>
      <w:r w:rsidRPr="001012B8">
        <w:rPr>
          <w:rFonts w:ascii="Courier New" w:hAnsi="Courier New" w:cs="Courier New"/>
          <w:sz w:val="28"/>
          <w:szCs w:val="28"/>
        </w:rPr>
        <w:t xml:space="preserve">même est discutable, parce que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par rapport à l'ensemble et aux données de la somme du système du langage, on voit bie</w:t>
      </w:r>
      <w:r w:rsidR="00473118">
        <w:rPr>
          <w:rFonts w:ascii="Courier New" w:hAnsi="Courier New" w:cs="Courier New"/>
          <w:sz w:val="28"/>
          <w:szCs w:val="28"/>
        </w:rPr>
        <w:t>n que dans le sens diachronique :</w:t>
      </w:r>
      <w:r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avec le temps, il se produit des glissements, </w:t>
      </w:r>
    </w:p>
    <w:p w:rsidR="00473118" w:rsidRDefault="00473118" w:rsidP="00473118">
      <w:pPr>
        <w:pStyle w:val="Sansinterligne"/>
        <w:ind w:left="720"/>
        <w:rPr>
          <w:rFonts w:ascii="Courier New" w:hAnsi="Courier New" w:cs="Courier New"/>
          <w:sz w:val="28"/>
          <w:szCs w:val="28"/>
        </w:rPr>
      </w:pP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qu'à tout instant le système en évolution des significations humaines se déplace et modifie le contenu des signifiants, </w:t>
      </w:r>
    </w:p>
    <w:p w:rsidR="00473118" w:rsidRDefault="00473118" w:rsidP="00473118">
      <w:pPr>
        <w:pStyle w:val="Sansinterligne"/>
        <w:rPr>
          <w:rFonts w:ascii="Courier New" w:hAnsi="Courier New" w:cs="Courier New"/>
          <w:sz w:val="28"/>
          <w:szCs w:val="28"/>
        </w:rPr>
      </w:pP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le signifia</w:t>
      </w:r>
      <w:r w:rsidR="00473118">
        <w:rPr>
          <w:rFonts w:ascii="Courier New" w:hAnsi="Courier New" w:cs="Courier New"/>
          <w:sz w:val="28"/>
          <w:szCs w:val="28"/>
        </w:rPr>
        <w:t>nt prend des emplois différents.</w:t>
      </w:r>
      <w:r w:rsidRPr="001012B8">
        <w:rPr>
          <w:rFonts w:ascii="Courier New" w:hAnsi="Courier New" w:cs="Courier New"/>
          <w:sz w:val="28"/>
          <w:szCs w:val="28"/>
        </w:rPr>
        <w:t xml:space="preserve"> </w:t>
      </w:r>
    </w:p>
    <w:p w:rsidR="00473118" w:rsidRDefault="00473118" w:rsidP="00473118">
      <w:pPr>
        <w:pStyle w:val="Sansinterligne"/>
        <w:rPr>
          <w:rFonts w:ascii="Courier New" w:hAnsi="Courier New" w:cs="Courier New"/>
          <w:sz w:val="28"/>
          <w:szCs w:val="28"/>
        </w:rPr>
      </w:pPr>
    </w:p>
    <w:p w:rsidR="00473118" w:rsidRDefault="00473118" w:rsidP="00473118">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n'est rien d'autre que viser à vous faire sentir les exemples que je vous donnais tout à l'heure</w:t>
      </w:r>
      <w:r>
        <w:rPr>
          <w:rFonts w:ascii="Courier New" w:hAnsi="Courier New" w:cs="Courier New"/>
          <w:sz w:val="28"/>
          <w:szCs w:val="28"/>
        </w:rPr>
        <w:t> :</w:t>
      </w:r>
      <w:r w:rsidR="000C0ED0" w:rsidRPr="001012B8">
        <w:rPr>
          <w:rFonts w:ascii="Courier New" w:hAnsi="Courier New" w:cs="Courier New"/>
          <w:sz w:val="28"/>
          <w:szCs w:val="28"/>
        </w:rPr>
        <w:t xml:space="preserve"> sous les mêmes signifiants, au cours des âges, </w:t>
      </w:r>
    </w:p>
    <w:p w:rsidR="000C0ED0" w:rsidRPr="001012B8"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il y a ces glissements de signification qui prouvent qu'on ne peut pas établir cette correspondance biunivoque entre les deux systèmes.</w:t>
      </w:r>
    </w:p>
    <w:p w:rsidR="000C0ED0" w:rsidRPr="001012B8" w:rsidRDefault="000C0ED0" w:rsidP="000C0ED0">
      <w:pPr>
        <w:pStyle w:val="Sansinterligne"/>
        <w:rPr>
          <w:rFonts w:ascii="Courier New" w:hAnsi="Courier New" w:cs="Courier New"/>
          <w:sz w:val="28"/>
          <w:szCs w:val="28"/>
        </w:rPr>
      </w:pP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L'essentiel pour nous donc est ceci, c'est que </w:t>
      </w:r>
    </w:p>
    <w:p w:rsidR="00564F8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système du signifiant,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le fait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 existe une langue avec un certain nombre d'unités individualisables</w:t>
      </w:r>
      <w:r w:rsidR="00FB2863">
        <w:rPr>
          <w:rFonts w:ascii="Courier New" w:hAnsi="Courier New" w:cs="Courier New"/>
          <w:sz w:val="28"/>
          <w:szCs w:val="28"/>
        </w:rPr>
        <w:t>,</w:t>
      </w:r>
      <w:r w:rsidRPr="001012B8">
        <w:rPr>
          <w:rFonts w:ascii="Courier New" w:hAnsi="Courier New" w:cs="Courier New"/>
          <w:sz w:val="28"/>
          <w:szCs w:val="28"/>
        </w:rPr>
        <w:t xml:space="preserve"> a certaines </w:t>
      </w:r>
      <w:r w:rsidRPr="00FB2863">
        <w:rPr>
          <w:rFonts w:ascii="Courier New" w:hAnsi="Courier New" w:cs="Courier New"/>
          <w:i/>
          <w:sz w:val="24"/>
          <w:szCs w:val="24"/>
        </w:rPr>
        <w:t>particularités</w:t>
      </w:r>
      <w:r w:rsidRPr="001012B8">
        <w:rPr>
          <w:rFonts w:ascii="Courier New" w:hAnsi="Courier New" w:cs="Courier New"/>
          <w:sz w:val="28"/>
          <w:szCs w:val="28"/>
        </w:rPr>
        <w:t xml:space="preserve"> qui le spécifie dans chaque langue, qui font que</w:t>
      </w:r>
      <w:r w:rsidR="00473118">
        <w:rPr>
          <w:rFonts w:ascii="Courier New" w:hAnsi="Courier New" w:cs="Courier New"/>
          <w:sz w:val="28"/>
          <w:szCs w:val="28"/>
        </w:rPr>
        <w:t> :</w:t>
      </w:r>
      <w:r w:rsidRPr="001012B8">
        <w:rPr>
          <w:rFonts w:ascii="Courier New" w:hAnsi="Courier New" w:cs="Courier New"/>
          <w:sz w:val="28"/>
          <w:szCs w:val="28"/>
        </w:rPr>
        <w:t xml:space="preserve"> </w:t>
      </w: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n'importe quelle syllabe ne peut équiva</w:t>
      </w:r>
      <w:r w:rsidR="00473118">
        <w:rPr>
          <w:rFonts w:ascii="Courier New" w:hAnsi="Courier New" w:cs="Courier New"/>
          <w:sz w:val="28"/>
          <w:szCs w:val="28"/>
        </w:rPr>
        <w:t>loir à n'importe quelle syllabe,</w:t>
      </w:r>
      <w:r w:rsidRPr="001012B8">
        <w:rPr>
          <w:rFonts w:ascii="Courier New" w:hAnsi="Courier New" w:cs="Courier New"/>
          <w:sz w:val="28"/>
          <w:szCs w:val="28"/>
        </w:rPr>
        <w:t xml:space="preserve"> </w:t>
      </w:r>
    </w:p>
    <w:p w:rsidR="00473118" w:rsidRDefault="000C0ED0" w:rsidP="000C0ED0">
      <w:pPr>
        <w:pStyle w:val="Sansinterligne"/>
        <w:numPr>
          <w:ilvl w:val="0"/>
          <w:numId w:val="2"/>
        </w:numPr>
        <w:rPr>
          <w:rFonts w:ascii="Courier New" w:hAnsi="Courier New" w:cs="Courier New"/>
          <w:sz w:val="28"/>
          <w:szCs w:val="28"/>
        </w:rPr>
      </w:pPr>
      <w:r w:rsidRPr="00473118">
        <w:rPr>
          <w:rFonts w:ascii="Courier New" w:hAnsi="Courier New" w:cs="Courier New"/>
          <w:sz w:val="28"/>
          <w:szCs w:val="28"/>
        </w:rPr>
        <w:t>ce n'est pas la même chose</w:t>
      </w:r>
      <w:r w:rsidR="00473118" w:rsidRPr="00473118">
        <w:rPr>
          <w:rFonts w:ascii="Courier New" w:hAnsi="Courier New" w:cs="Courier New"/>
          <w:sz w:val="28"/>
          <w:szCs w:val="28"/>
        </w:rPr>
        <w:t xml:space="preserve"> </w:t>
      </w:r>
      <w:r w:rsidRPr="00473118">
        <w:rPr>
          <w:rFonts w:ascii="Courier New" w:hAnsi="Courier New" w:cs="Courier New"/>
          <w:sz w:val="28"/>
          <w:szCs w:val="28"/>
        </w:rPr>
        <w:t xml:space="preserve">: certaines syllabes ne sont pas possibles dans telle ou telle langue, </w:t>
      </w:r>
      <w:r w:rsidRPr="00473118">
        <w:rPr>
          <w:rFonts w:ascii="Times New Roman" w:hAnsi="Times New Roman" w:cs="Times New Roman"/>
          <w:i/>
          <w:sz w:val="24"/>
          <w:szCs w:val="24"/>
        </w:rPr>
        <w:t>les emplois</w:t>
      </w:r>
      <w:r w:rsidRPr="00473118">
        <w:rPr>
          <w:rFonts w:ascii="Courier New" w:hAnsi="Courier New" w:cs="Courier New"/>
          <w:sz w:val="28"/>
          <w:szCs w:val="28"/>
        </w:rPr>
        <w:t xml:space="preserve"> des mots sont différents</w:t>
      </w:r>
      <w:r w:rsidR="00473118" w:rsidRPr="00473118">
        <w:rPr>
          <w:rFonts w:ascii="Courier New" w:hAnsi="Courier New" w:cs="Courier New"/>
          <w:sz w:val="28"/>
          <w:szCs w:val="28"/>
        </w:rPr>
        <w:t xml:space="preserve">, </w:t>
      </w:r>
      <w:r w:rsidR="00473118">
        <w:rPr>
          <w:rFonts w:ascii="Courier New" w:hAnsi="Courier New" w:cs="Courier New"/>
          <w:sz w:val="28"/>
          <w:szCs w:val="28"/>
        </w:rPr>
        <w:t>a</w:t>
      </w:r>
      <w:r w:rsidRPr="00473118">
        <w:rPr>
          <w:rFonts w:ascii="Courier New" w:hAnsi="Courier New" w:cs="Courier New"/>
          <w:sz w:val="28"/>
          <w:szCs w:val="28"/>
        </w:rPr>
        <w:t xml:space="preserve">utrement dit </w:t>
      </w:r>
    </w:p>
    <w:p w:rsidR="00473118" w:rsidRDefault="000C0ED0" w:rsidP="00473118">
      <w:pPr>
        <w:pStyle w:val="Sansinterligne"/>
        <w:ind w:left="720"/>
        <w:rPr>
          <w:rFonts w:ascii="Courier New" w:hAnsi="Courier New" w:cs="Courier New"/>
          <w:sz w:val="28"/>
          <w:szCs w:val="28"/>
        </w:rPr>
      </w:pPr>
      <w:r w:rsidRPr="00473118">
        <w:rPr>
          <w:rFonts w:ascii="Times New Roman" w:hAnsi="Times New Roman" w:cs="Times New Roman"/>
          <w:i/>
          <w:sz w:val="24"/>
          <w:szCs w:val="24"/>
        </w:rPr>
        <w:t>les locutions</w:t>
      </w:r>
      <w:r w:rsidRPr="00473118">
        <w:rPr>
          <w:rFonts w:ascii="Courier New" w:hAnsi="Courier New" w:cs="Courier New"/>
          <w:sz w:val="28"/>
          <w:szCs w:val="28"/>
        </w:rPr>
        <w:t xml:space="preserve"> avec lesquelles ils se</w:t>
      </w:r>
      <w:r w:rsidR="00473118">
        <w:rPr>
          <w:rFonts w:ascii="Courier New" w:hAnsi="Courier New" w:cs="Courier New"/>
          <w:sz w:val="28"/>
          <w:szCs w:val="28"/>
        </w:rPr>
        <w:t xml:space="preserve"> groupent.</w:t>
      </w:r>
      <w:r w:rsidRPr="00473118">
        <w:rPr>
          <w:rFonts w:ascii="Courier New" w:hAnsi="Courier New" w:cs="Courier New"/>
          <w:sz w:val="28"/>
          <w:szCs w:val="28"/>
        </w:rPr>
        <w:t xml:space="preserve"> </w:t>
      </w:r>
    </w:p>
    <w:p w:rsidR="00473118" w:rsidRDefault="00473118" w:rsidP="00473118">
      <w:pPr>
        <w:pStyle w:val="Sansinterligne"/>
        <w:rPr>
          <w:rFonts w:ascii="Times New Roman" w:hAnsi="Times New Roman" w:cs="Times New Roman"/>
          <w:i/>
          <w:sz w:val="24"/>
          <w:szCs w:val="24"/>
        </w:rPr>
      </w:pPr>
    </w:p>
    <w:p w:rsidR="00473118" w:rsidRDefault="00473118" w:rsidP="00473118">
      <w:pPr>
        <w:pStyle w:val="Sansinterligne"/>
        <w:rPr>
          <w:rFonts w:ascii="Courier New" w:hAnsi="Courier New" w:cs="Courier New"/>
          <w:sz w:val="28"/>
          <w:szCs w:val="28"/>
        </w:rPr>
      </w:pPr>
      <w:r>
        <w:rPr>
          <w:rFonts w:ascii="Courier New" w:hAnsi="Courier New" w:cs="Courier New"/>
          <w:sz w:val="28"/>
          <w:szCs w:val="28"/>
        </w:rPr>
        <w:t>Q</w:t>
      </w:r>
      <w:r w:rsidR="000C0ED0" w:rsidRPr="00473118">
        <w:rPr>
          <w:rFonts w:ascii="Courier New" w:hAnsi="Courier New" w:cs="Courier New"/>
          <w:sz w:val="28"/>
          <w:szCs w:val="28"/>
        </w:rPr>
        <w:t>ue tout cela existe déjà</w:t>
      </w:r>
      <w:r>
        <w:rPr>
          <w:rFonts w:ascii="Courier New" w:hAnsi="Courier New" w:cs="Courier New"/>
          <w:sz w:val="28"/>
          <w:szCs w:val="28"/>
        </w:rPr>
        <w:t>,</w:t>
      </w:r>
      <w:r w:rsidR="000C0ED0" w:rsidRPr="00473118">
        <w:rPr>
          <w:rFonts w:ascii="Courier New" w:hAnsi="Courier New" w:cs="Courier New"/>
          <w:sz w:val="28"/>
          <w:szCs w:val="28"/>
        </w:rPr>
        <w:t xml:space="preserve"> c'est quelque chose qui dès l'origine, conditionne jusque dans sa trame la plus originelle, ce qui se passe dans l'inconscient, c'est ce que j'illustre de temps en temps. </w:t>
      </w:r>
    </w:p>
    <w:p w:rsidR="00473118" w:rsidRDefault="00473118" w:rsidP="00473118">
      <w:pPr>
        <w:pStyle w:val="Sansinterligne"/>
        <w:rPr>
          <w:rFonts w:ascii="Courier New" w:hAnsi="Courier New" w:cs="Courier New"/>
          <w:sz w:val="28"/>
          <w:szCs w:val="28"/>
        </w:rPr>
      </w:pPr>
    </w:p>
    <w:p w:rsidR="00473118" w:rsidRDefault="000C0ED0" w:rsidP="00473118">
      <w:pPr>
        <w:pStyle w:val="Sansinterligne"/>
        <w:rPr>
          <w:rFonts w:ascii="Courier New" w:hAnsi="Courier New" w:cs="Courier New"/>
          <w:sz w:val="28"/>
          <w:szCs w:val="28"/>
        </w:rPr>
      </w:pPr>
      <w:r w:rsidRPr="00473118">
        <w:rPr>
          <w:rFonts w:ascii="Courier New" w:hAnsi="Courier New" w:cs="Courier New"/>
          <w:sz w:val="28"/>
          <w:szCs w:val="28"/>
        </w:rPr>
        <w:t xml:space="preserve">Si l'inconscient est tel que </w:t>
      </w:r>
      <w:r w:rsidR="00201B90" w:rsidRPr="00473118">
        <w:rPr>
          <w:rFonts w:ascii="Courier New" w:hAnsi="Courier New" w:cs="Courier New"/>
          <w:sz w:val="28"/>
          <w:szCs w:val="28"/>
        </w:rPr>
        <w:t>FREUD</w:t>
      </w:r>
      <w:r w:rsidRPr="00473118">
        <w:rPr>
          <w:rFonts w:ascii="Courier New" w:hAnsi="Courier New" w:cs="Courier New"/>
          <w:sz w:val="28"/>
          <w:szCs w:val="28"/>
        </w:rPr>
        <w:t xml:space="preserve"> nous l'a dépeint</w:t>
      </w:r>
      <w:r w:rsidR="00564F84">
        <w:rPr>
          <w:rFonts w:ascii="Courier New" w:hAnsi="Courier New" w:cs="Courier New"/>
          <w:sz w:val="28"/>
          <w:szCs w:val="28"/>
        </w:rPr>
        <w:t> :</w:t>
      </w:r>
      <w:r w:rsidRPr="00473118">
        <w:rPr>
          <w:rFonts w:ascii="Courier New" w:hAnsi="Courier New" w:cs="Courier New"/>
          <w:sz w:val="28"/>
          <w:szCs w:val="28"/>
        </w:rPr>
        <w:t xml:space="preserve"> un calembour en lui</w:t>
      </w:r>
      <w:r w:rsidR="00F22B9D">
        <w:rPr>
          <w:rFonts w:ascii="Courier New" w:hAnsi="Courier New" w:cs="Courier New"/>
          <w:sz w:val="28"/>
          <w:szCs w:val="28"/>
        </w:rPr>
        <w:t>–</w:t>
      </w:r>
      <w:r w:rsidRPr="00473118">
        <w:rPr>
          <w:rFonts w:ascii="Courier New" w:hAnsi="Courier New" w:cs="Courier New"/>
          <w:sz w:val="28"/>
          <w:szCs w:val="28"/>
        </w:rPr>
        <w:t xml:space="preserve">même peut être la cheville essentielle qui soutient un </w:t>
      </w:r>
      <w:r w:rsidRPr="00564F84">
        <w:rPr>
          <w:rFonts w:ascii="Times New Roman" w:hAnsi="Times New Roman" w:cs="Times New Roman"/>
          <w:i/>
          <w:color w:val="0000CC"/>
          <w:sz w:val="24"/>
          <w:szCs w:val="24"/>
        </w:rPr>
        <w:t>symptôme</w:t>
      </w:r>
      <w:r w:rsidRPr="00473118">
        <w:rPr>
          <w:rFonts w:ascii="Courier New" w:hAnsi="Courier New" w:cs="Courier New"/>
          <w:sz w:val="28"/>
          <w:szCs w:val="28"/>
        </w:rPr>
        <w:t>, c'est</w:t>
      </w:r>
      <w:r w:rsidR="00F22B9D">
        <w:rPr>
          <w:rFonts w:ascii="Courier New" w:hAnsi="Courier New" w:cs="Courier New"/>
          <w:sz w:val="28"/>
          <w:szCs w:val="28"/>
        </w:rPr>
        <w:t>–</w:t>
      </w:r>
      <w:r w:rsidRPr="00473118">
        <w:rPr>
          <w:rFonts w:ascii="Courier New" w:hAnsi="Courier New" w:cs="Courier New"/>
          <w:sz w:val="28"/>
          <w:szCs w:val="28"/>
        </w:rPr>
        <w:t>à</w:t>
      </w:r>
      <w:r w:rsidR="00F22B9D">
        <w:rPr>
          <w:rFonts w:ascii="Courier New" w:hAnsi="Courier New" w:cs="Courier New"/>
          <w:sz w:val="28"/>
          <w:szCs w:val="28"/>
        </w:rPr>
        <w:t>–</w:t>
      </w:r>
      <w:r w:rsidRPr="00473118">
        <w:rPr>
          <w:rFonts w:ascii="Courier New" w:hAnsi="Courier New" w:cs="Courier New"/>
          <w:sz w:val="28"/>
          <w:szCs w:val="28"/>
        </w:rPr>
        <w:t xml:space="preserve">dire aussi bien un calembour qui, dans un autre système de linguistique, dans une langue voisine, n'existe pas: bien entendu ce n'est là qu'un de ces cas particuliers qui mettent bien en valeur quelque chose de fondamental. </w:t>
      </w:r>
    </w:p>
    <w:p w:rsidR="00473118" w:rsidRDefault="00473118" w:rsidP="00473118">
      <w:pPr>
        <w:pStyle w:val="Sansinterligne"/>
        <w:rPr>
          <w:rFonts w:ascii="Courier New" w:hAnsi="Courier New" w:cs="Courier New"/>
          <w:sz w:val="28"/>
          <w:szCs w:val="28"/>
        </w:rPr>
      </w:pPr>
    </w:p>
    <w:p w:rsidR="00473118" w:rsidRDefault="000C0ED0" w:rsidP="00473118">
      <w:pPr>
        <w:pStyle w:val="Sansinterligne"/>
        <w:rPr>
          <w:rFonts w:ascii="Courier New" w:hAnsi="Courier New" w:cs="Courier New"/>
          <w:sz w:val="28"/>
          <w:szCs w:val="28"/>
        </w:rPr>
      </w:pPr>
      <w:r w:rsidRPr="00473118">
        <w:rPr>
          <w:rFonts w:ascii="Courier New" w:hAnsi="Courier New" w:cs="Courier New"/>
          <w:sz w:val="28"/>
          <w:szCs w:val="28"/>
        </w:rPr>
        <w:t xml:space="preserve">Ce n'est pas dire que le </w:t>
      </w:r>
      <w:r w:rsidRPr="00564F84">
        <w:rPr>
          <w:rFonts w:ascii="Times New Roman" w:hAnsi="Times New Roman" w:cs="Times New Roman"/>
          <w:i/>
          <w:color w:val="0000CC"/>
          <w:sz w:val="24"/>
          <w:szCs w:val="24"/>
        </w:rPr>
        <w:t>symptôme</w:t>
      </w:r>
      <w:r w:rsidRPr="00473118">
        <w:rPr>
          <w:rFonts w:ascii="Courier New" w:hAnsi="Courier New" w:cs="Courier New"/>
          <w:sz w:val="28"/>
          <w:szCs w:val="28"/>
        </w:rPr>
        <w:t xml:space="preserve"> soit toujours fondé sur l'existence du signifiant comme tel, mais sur </w:t>
      </w:r>
    </w:p>
    <w:p w:rsidR="00473118" w:rsidRPr="00473118" w:rsidRDefault="000C0ED0" w:rsidP="00473118">
      <w:pPr>
        <w:pStyle w:val="Sansinterligne"/>
        <w:rPr>
          <w:rFonts w:ascii="Courier New" w:hAnsi="Courier New" w:cs="Courier New"/>
          <w:sz w:val="28"/>
          <w:szCs w:val="28"/>
        </w:rPr>
      </w:pPr>
      <w:r w:rsidRPr="00473118">
        <w:rPr>
          <w:rFonts w:ascii="Courier New" w:hAnsi="Courier New" w:cs="Courier New"/>
          <w:sz w:val="28"/>
          <w:szCs w:val="28"/>
        </w:rPr>
        <w:t xml:space="preserve">le mode de rapport complexe de totalité à totalité, ou plus exactement de système entier à système entier, d'univers du signifiant à univers du signifiant. </w:t>
      </w:r>
    </w:p>
    <w:p w:rsidR="00473118" w:rsidRDefault="00473118" w:rsidP="00473118">
      <w:pPr>
        <w:pStyle w:val="Sansinterligne"/>
        <w:rPr>
          <w:rFonts w:ascii="Courier New" w:hAnsi="Courier New" w:cs="Courier New"/>
          <w:sz w:val="28"/>
          <w:szCs w:val="28"/>
        </w:rPr>
      </w:pPr>
    </w:p>
    <w:p w:rsidR="00FB2863" w:rsidRDefault="000C0ED0" w:rsidP="00473118">
      <w:pPr>
        <w:pStyle w:val="Sansinterligne"/>
        <w:rPr>
          <w:rFonts w:ascii="Courier New" w:hAnsi="Courier New" w:cs="Courier New"/>
          <w:sz w:val="28"/>
          <w:szCs w:val="28"/>
        </w:rPr>
      </w:pPr>
      <w:r w:rsidRPr="00473118">
        <w:rPr>
          <w:rFonts w:ascii="Courier New" w:hAnsi="Courier New" w:cs="Courier New"/>
          <w:sz w:val="28"/>
          <w:szCs w:val="28"/>
        </w:rPr>
        <w:t xml:space="preserve">Qu'il y ait toujours ce rapport fondamental </w:t>
      </w:r>
    </w:p>
    <w:p w:rsidR="00473118" w:rsidRDefault="000C0ED0" w:rsidP="00473118">
      <w:pPr>
        <w:pStyle w:val="Sansinterligne"/>
        <w:rPr>
          <w:rFonts w:ascii="Courier New" w:hAnsi="Courier New" w:cs="Courier New"/>
          <w:sz w:val="28"/>
          <w:szCs w:val="28"/>
        </w:rPr>
      </w:pPr>
      <w:r w:rsidRPr="00473118">
        <w:rPr>
          <w:rFonts w:ascii="Courier New" w:hAnsi="Courier New" w:cs="Courier New"/>
          <w:sz w:val="28"/>
          <w:szCs w:val="28"/>
        </w:rPr>
        <w:t xml:space="preserve">dans le </w:t>
      </w:r>
      <w:r w:rsidR="00FB2863" w:rsidRPr="00473118">
        <w:rPr>
          <w:rFonts w:ascii="Times New Roman" w:hAnsi="Times New Roman" w:cs="Times New Roman"/>
          <w:i/>
          <w:color w:val="0000CC"/>
          <w:sz w:val="24"/>
          <w:szCs w:val="24"/>
        </w:rPr>
        <w:t>symptôme</w:t>
      </w:r>
      <w:r w:rsidRPr="00473118">
        <w:rPr>
          <w:rFonts w:ascii="Courier New" w:hAnsi="Courier New" w:cs="Courier New"/>
          <w:sz w:val="28"/>
          <w:szCs w:val="28"/>
        </w:rPr>
        <w:t xml:space="preserve">, c'est tellement la doctrine de </w:t>
      </w:r>
      <w:r w:rsidR="00201B90" w:rsidRPr="00473118">
        <w:rPr>
          <w:rFonts w:ascii="Courier New" w:hAnsi="Courier New" w:cs="Courier New"/>
          <w:sz w:val="28"/>
          <w:szCs w:val="28"/>
        </w:rPr>
        <w:t>FREUD</w:t>
      </w:r>
      <w:r w:rsidRPr="00473118">
        <w:rPr>
          <w:rFonts w:ascii="Courier New" w:hAnsi="Courier New" w:cs="Courier New"/>
          <w:sz w:val="28"/>
          <w:szCs w:val="28"/>
        </w:rPr>
        <w:t xml:space="preserve"> qu'il n'y a pas d'autre sens à donner au terme </w:t>
      </w:r>
    </w:p>
    <w:p w:rsidR="00473118" w:rsidRDefault="000C0ED0" w:rsidP="00473118">
      <w:pPr>
        <w:pStyle w:val="Sansinterligne"/>
        <w:rPr>
          <w:rFonts w:ascii="Courier New" w:hAnsi="Courier New" w:cs="Courier New"/>
          <w:sz w:val="28"/>
          <w:szCs w:val="28"/>
        </w:rPr>
      </w:pPr>
      <w:r w:rsidRPr="00473118">
        <w:rPr>
          <w:rFonts w:ascii="Courier New" w:hAnsi="Courier New" w:cs="Courier New"/>
          <w:sz w:val="28"/>
          <w:szCs w:val="28"/>
        </w:rPr>
        <w:t xml:space="preserve">de </w:t>
      </w:r>
      <w:r w:rsidR="00473118">
        <w:rPr>
          <w:rFonts w:ascii="Courier New" w:hAnsi="Courier New" w:cs="Courier New"/>
          <w:sz w:val="28"/>
          <w:szCs w:val="28"/>
        </w:rPr>
        <w:t>« </w:t>
      </w:r>
      <w:r w:rsidRPr="00473118">
        <w:rPr>
          <w:rFonts w:ascii="Times New Roman" w:hAnsi="Times New Roman" w:cs="Times New Roman"/>
          <w:i/>
          <w:sz w:val="24"/>
          <w:szCs w:val="24"/>
        </w:rPr>
        <w:t>surdétermination</w:t>
      </w:r>
      <w:r w:rsidR="00473118">
        <w:rPr>
          <w:rFonts w:ascii="Courier New" w:hAnsi="Courier New" w:cs="Courier New"/>
          <w:sz w:val="28"/>
          <w:szCs w:val="28"/>
        </w:rPr>
        <w:t> »</w:t>
      </w:r>
      <w:r w:rsidRPr="00473118">
        <w:rPr>
          <w:rFonts w:ascii="Courier New" w:hAnsi="Courier New" w:cs="Courier New"/>
          <w:sz w:val="28"/>
          <w:szCs w:val="28"/>
        </w:rPr>
        <w:t xml:space="preserve"> et la nécessité qu'il a posée</w:t>
      </w:r>
      <w:r w:rsidR="00473118">
        <w:rPr>
          <w:rFonts w:ascii="Courier New" w:hAnsi="Courier New" w:cs="Courier New"/>
          <w:sz w:val="28"/>
          <w:szCs w:val="28"/>
        </w:rPr>
        <w:t xml:space="preserve"> </w:t>
      </w:r>
      <w:r w:rsidRPr="00473118">
        <w:rPr>
          <w:rFonts w:ascii="Courier New" w:hAnsi="Courier New" w:cs="Courier New"/>
          <w:sz w:val="28"/>
          <w:szCs w:val="28"/>
        </w:rPr>
        <w:t xml:space="preserve">: </w:t>
      </w:r>
    </w:p>
    <w:p w:rsidR="00473118" w:rsidRDefault="000C0ED0" w:rsidP="00473118">
      <w:pPr>
        <w:pStyle w:val="Sansinterligne"/>
        <w:rPr>
          <w:rFonts w:ascii="Courier New" w:hAnsi="Courier New" w:cs="Courier New"/>
          <w:sz w:val="28"/>
          <w:szCs w:val="28"/>
        </w:rPr>
      </w:pPr>
      <w:r w:rsidRPr="00FB2863">
        <w:rPr>
          <w:rFonts w:ascii="Times New Roman" w:hAnsi="Times New Roman" w:cs="Times New Roman"/>
          <w:i/>
          <w:color w:val="0000CC"/>
          <w:sz w:val="24"/>
          <w:szCs w:val="24"/>
        </w:rPr>
        <w:t>pour qu'il y ait symptôme il faut au moins qu'il y ait duplicité</w:t>
      </w:r>
      <w:r w:rsidR="00473118">
        <w:rPr>
          <w:rFonts w:ascii="Courier New" w:hAnsi="Courier New" w:cs="Courier New"/>
          <w:sz w:val="28"/>
          <w:szCs w:val="28"/>
        </w:rPr>
        <w:t>.</w:t>
      </w:r>
      <w:r w:rsidRPr="00473118">
        <w:rPr>
          <w:rFonts w:ascii="Courier New" w:hAnsi="Courier New" w:cs="Courier New"/>
          <w:sz w:val="28"/>
          <w:szCs w:val="28"/>
        </w:rPr>
        <w:t xml:space="preserve"> </w:t>
      </w:r>
    </w:p>
    <w:p w:rsidR="00473118" w:rsidRDefault="00473118" w:rsidP="00473118">
      <w:pPr>
        <w:pStyle w:val="Sansinterligne"/>
        <w:rPr>
          <w:rFonts w:ascii="Courier New" w:hAnsi="Courier New" w:cs="Courier New"/>
          <w:sz w:val="28"/>
          <w:szCs w:val="28"/>
        </w:rPr>
      </w:pPr>
    </w:p>
    <w:p w:rsidR="00470615" w:rsidRDefault="00473118" w:rsidP="00473118">
      <w:pPr>
        <w:pStyle w:val="Sansinterligne"/>
        <w:rPr>
          <w:rFonts w:ascii="Courier New" w:hAnsi="Courier New" w:cs="Courier New"/>
          <w:sz w:val="28"/>
          <w:szCs w:val="28"/>
        </w:rPr>
      </w:pPr>
      <w:r>
        <w:rPr>
          <w:rFonts w:ascii="Courier New" w:hAnsi="Courier New" w:cs="Courier New"/>
          <w:sz w:val="28"/>
          <w:szCs w:val="28"/>
        </w:rPr>
        <w:t>C</w:t>
      </w:r>
      <w:r w:rsidR="000C0ED0" w:rsidRPr="00473118">
        <w:rPr>
          <w:rFonts w:ascii="Courier New" w:hAnsi="Courier New" w:cs="Courier New"/>
          <w:sz w:val="28"/>
          <w:szCs w:val="28"/>
        </w:rPr>
        <w:t>'est</w:t>
      </w:r>
      <w:r w:rsidR="00F22B9D">
        <w:rPr>
          <w:rFonts w:ascii="Courier New" w:hAnsi="Courier New" w:cs="Courier New"/>
          <w:sz w:val="28"/>
          <w:szCs w:val="28"/>
        </w:rPr>
        <w:t>–</w:t>
      </w:r>
      <w:r w:rsidR="000C0ED0" w:rsidRPr="00473118">
        <w:rPr>
          <w:rFonts w:ascii="Courier New" w:hAnsi="Courier New" w:cs="Courier New"/>
          <w:sz w:val="28"/>
          <w:szCs w:val="28"/>
        </w:rPr>
        <w:t>à</w:t>
      </w:r>
      <w:r w:rsidR="00F22B9D">
        <w:rPr>
          <w:rFonts w:ascii="Courier New" w:hAnsi="Courier New" w:cs="Courier New"/>
          <w:sz w:val="28"/>
          <w:szCs w:val="28"/>
        </w:rPr>
        <w:t>–</w:t>
      </w:r>
      <w:r w:rsidR="000C0ED0" w:rsidRPr="00473118">
        <w:rPr>
          <w:rFonts w:ascii="Courier New" w:hAnsi="Courier New" w:cs="Courier New"/>
          <w:sz w:val="28"/>
          <w:szCs w:val="28"/>
        </w:rPr>
        <w:t xml:space="preserve">dire qu'au moins </w:t>
      </w:r>
      <w:r>
        <w:rPr>
          <w:rFonts w:ascii="Courier New" w:hAnsi="Courier New" w:cs="Courier New"/>
          <w:sz w:val="28"/>
          <w:szCs w:val="28"/>
        </w:rPr>
        <w:t xml:space="preserve">il y ait deux conflits </w:t>
      </w:r>
    </w:p>
    <w:p w:rsidR="00473118" w:rsidRDefault="00473118" w:rsidP="00473118">
      <w:pPr>
        <w:pStyle w:val="Sansinterligne"/>
        <w:rPr>
          <w:rFonts w:ascii="Courier New" w:hAnsi="Courier New" w:cs="Courier New"/>
          <w:sz w:val="28"/>
          <w:szCs w:val="28"/>
        </w:rPr>
      </w:pPr>
      <w:r>
        <w:rPr>
          <w:rFonts w:ascii="Courier New" w:hAnsi="Courier New" w:cs="Courier New"/>
          <w:sz w:val="28"/>
          <w:szCs w:val="28"/>
        </w:rPr>
        <w:t>en cause : un actuel et un ancien.</w:t>
      </w:r>
      <w:r w:rsidR="000C0ED0" w:rsidRPr="00473118">
        <w:rPr>
          <w:rFonts w:ascii="Courier New" w:hAnsi="Courier New" w:cs="Courier New"/>
          <w:sz w:val="28"/>
          <w:szCs w:val="28"/>
        </w:rPr>
        <w:t xml:space="preserve"> </w:t>
      </w:r>
    </w:p>
    <w:p w:rsidR="00473118" w:rsidRDefault="00473118" w:rsidP="00473118">
      <w:pPr>
        <w:pStyle w:val="Sansinterligne"/>
        <w:rPr>
          <w:rFonts w:ascii="Courier New" w:hAnsi="Courier New" w:cs="Courier New"/>
          <w:sz w:val="28"/>
          <w:szCs w:val="28"/>
        </w:rPr>
      </w:pPr>
      <w:r>
        <w:rPr>
          <w:rFonts w:ascii="Courier New" w:hAnsi="Courier New" w:cs="Courier New"/>
          <w:sz w:val="28"/>
          <w:szCs w:val="28"/>
        </w:rPr>
        <w:t>C</w:t>
      </w:r>
      <w:r w:rsidR="000C0ED0" w:rsidRPr="00473118">
        <w:rPr>
          <w:rFonts w:ascii="Courier New" w:hAnsi="Courier New" w:cs="Courier New"/>
          <w:sz w:val="28"/>
          <w:szCs w:val="28"/>
        </w:rPr>
        <w:t xml:space="preserve">ela ne veut rien dire d'autre. </w:t>
      </w:r>
    </w:p>
    <w:p w:rsidR="00473118" w:rsidRDefault="00473118" w:rsidP="00473118">
      <w:pPr>
        <w:pStyle w:val="Sansinterligne"/>
        <w:rPr>
          <w:rFonts w:ascii="Courier New" w:hAnsi="Courier New" w:cs="Courier New"/>
          <w:sz w:val="28"/>
          <w:szCs w:val="28"/>
        </w:rPr>
      </w:pPr>
    </w:p>
    <w:p w:rsidR="00FB2863" w:rsidRDefault="00FB2863" w:rsidP="00473118">
      <w:pPr>
        <w:pStyle w:val="Sansinterligne"/>
        <w:rPr>
          <w:rFonts w:ascii="Courier New" w:hAnsi="Courier New" w:cs="Courier New"/>
          <w:sz w:val="28"/>
          <w:szCs w:val="28"/>
        </w:rPr>
      </w:pPr>
    </w:p>
    <w:p w:rsidR="00473118" w:rsidRDefault="000C0ED0" w:rsidP="00473118">
      <w:pPr>
        <w:pStyle w:val="Sansinterligne"/>
        <w:rPr>
          <w:rFonts w:ascii="Courier New" w:hAnsi="Courier New" w:cs="Courier New"/>
          <w:sz w:val="28"/>
          <w:szCs w:val="28"/>
        </w:rPr>
      </w:pPr>
      <w:r w:rsidRPr="00473118">
        <w:rPr>
          <w:rFonts w:ascii="Courier New" w:hAnsi="Courier New" w:cs="Courier New"/>
          <w:sz w:val="28"/>
          <w:szCs w:val="28"/>
        </w:rPr>
        <w:t xml:space="preserve">En effet </w:t>
      </w:r>
      <w:r w:rsidRPr="00473118">
        <w:rPr>
          <w:rFonts w:ascii="Times New Roman" w:hAnsi="Times New Roman" w:cs="Times New Roman"/>
          <w:i/>
          <w:color w:val="0000CC"/>
          <w:sz w:val="24"/>
          <w:szCs w:val="24"/>
        </w:rPr>
        <w:t xml:space="preserve">sans la </w:t>
      </w:r>
      <w:r w:rsidR="00473118" w:rsidRPr="00473118">
        <w:rPr>
          <w:rFonts w:ascii="Times New Roman" w:hAnsi="Times New Roman" w:cs="Times New Roman"/>
          <w:i/>
          <w:color w:val="0000CC"/>
          <w:sz w:val="24"/>
          <w:szCs w:val="24"/>
        </w:rPr>
        <w:t>duplicité</w:t>
      </w:r>
      <w:r w:rsidRPr="00473118">
        <w:rPr>
          <w:rFonts w:ascii="Times New Roman" w:hAnsi="Times New Roman" w:cs="Times New Roman"/>
          <w:i/>
          <w:color w:val="0000CC"/>
          <w:sz w:val="24"/>
          <w:szCs w:val="24"/>
        </w:rPr>
        <w:t xml:space="preserve"> fondamentale du signifiant et du si</w:t>
      </w:r>
      <w:r w:rsidR="00473118" w:rsidRPr="00473118">
        <w:rPr>
          <w:rFonts w:ascii="Times New Roman" w:hAnsi="Times New Roman" w:cs="Times New Roman"/>
          <w:i/>
          <w:color w:val="0000CC"/>
          <w:sz w:val="24"/>
          <w:szCs w:val="24"/>
        </w:rPr>
        <w:t>gnifié</w:t>
      </w:r>
      <w:r w:rsidR="00473118">
        <w:rPr>
          <w:rFonts w:ascii="Courier New" w:hAnsi="Courier New" w:cs="Courier New"/>
          <w:sz w:val="28"/>
          <w:szCs w:val="28"/>
        </w:rPr>
        <w:t>…</w:t>
      </w:r>
    </w:p>
    <w:p w:rsidR="00473118" w:rsidRDefault="000C0ED0" w:rsidP="00473118">
      <w:pPr>
        <w:pStyle w:val="Sansinterligne"/>
        <w:ind w:left="708"/>
        <w:rPr>
          <w:rFonts w:ascii="Courier New" w:hAnsi="Courier New" w:cs="Courier New"/>
          <w:sz w:val="28"/>
          <w:szCs w:val="28"/>
        </w:rPr>
      </w:pPr>
      <w:r w:rsidRPr="00473118">
        <w:rPr>
          <w:rFonts w:ascii="Courier New" w:hAnsi="Courier New" w:cs="Courier New"/>
          <w:sz w:val="28"/>
          <w:szCs w:val="28"/>
        </w:rPr>
        <w:t xml:space="preserve">du matériel conservé dans l'inconscient comme lié au conflit ancien, et qui vit là conservé à titre de signifiant en puissance, de signifiant </w:t>
      </w:r>
      <w:r w:rsidR="00473118" w:rsidRPr="00473118">
        <w:rPr>
          <w:rFonts w:ascii="Times New Roman" w:hAnsi="Times New Roman" w:cs="Times New Roman"/>
          <w:i/>
          <w:sz w:val="24"/>
          <w:szCs w:val="24"/>
        </w:rPr>
        <w:t>v</w:t>
      </w:r>
      <w:r w:rsidRPr="00473118">
        <w:rPr>
          <w:rFonts w:ascii="Times New Roman" w:hAnsi="Times New Roman" w:cs="Times New Roman"/>
          <w:i/>
          <w:sz w:val="24"/>
          <w:szCs w:val="24"/>
        </w:rPr>
        <w:t>irtuel</w:t>
      </w:r>
      <w:r w:rsidRPr="00473118">
        <w:rPr>
          <w:rFonts w:ascii="Courier New" w:hAnsi="Courier New" w:cs="Courier New"/>
          <w:sz w:val="28"/>
          <w:szCs w:val="28"/>
        </w:rPr>
        <w:t>, pour être pris dans le signifié du conflit actuel et lui servir de langage, c'est</w:t>
      </w:r>
      <w:r w:rsidR="00F22B9D">
        <w:rPr>
          <w:rFonts w:ascii="Courier New" w:hAnsi="Courier New" w:cs="Courier New"/>
          <w:sz w:val="28"/>
          <w:szCs w:val="28"/>
        </w:rPr>
        <w:t>–</w:t>
      </w:r>
      <w:r w:rsidRPr="00473118">
        <w:rPr>
          <w:rFonts w:ascii="Courier New" w:hAnsi="Courier New" w:cs="Courier New"/>
          <w:sz w:val="28"/>
          <w:szCs w:val="28"/>
        </w:rPr>
        <w:t>à</w:t>
      </w:r>
      <w:r w:rsidR="00F22B9D">
        <w:rPr>
          <w:rFonts w:ascii="Courier New" w:hAnsi="Courier New" w:cs="Courier New"/>
          <w:sz w:val="28"/>
          <w:szCs w:val="28"/>
        </w:rPr>
        <w:t>–</w:t>
      </w:r>
      <w:r w:rsidRPr="00473118">
        <w:rPr>
          <w:rFonts w:ascii="Courier New" w:hAnsi="Courier New" w:cs="Courier New"/>
          <w:sz w:val="28"/>
          <w:szCs w:val="28"/>
        </w:rPr>
        <w:t xml:space="preserve">dire de </w:t>
      </w:r>
      <w:r w:rsidRPr="00473118">
        <w:rPr>
          <w:rFonts w:ascii="Times New Roman" w:hAnsi="Times New Roman" w:cs="Times New Roman"/>
          <w:i/>
          <w:color w:val="0000CC"/>
          <w:sz w:val="24"/>
          <w:szCs w:val="24"/>
        </w:rPr>
        <w:t>symp</w:t>
      </w:r>
      <w:r w:rsidR="00473118" w:rsidRPr="00473118">
        <w:rPr>
          <w:rFonts w:ascii="Times New Roman" w:hAnsi="Times New Roman" w:cs="Times New Roman"/>
          <w:i/>
          <w:color w:val="0000CC"/>
          <w:sz w:val="24"/>
          <w:szCs w:val="24"/>
        </w:rPr>
        <w:t>tôme</w:t>
      </w:r>
    </w:p>
    <w:p w:rsidR="000C0ED0" w:rsidRPr="00473118" w:rsidRDefault="00473118" w:rsidP="00473118">
      <w:pPr>
        <w:pStyle w:val="Sansinterligne"/>
        <w:rPr>
          <w:rFonts w:ascii="Courier New" w:hAnsi="Courier New" w:cs="Courier New"/>
          <w:sz w:val="28"/>
          <w:szCs w:val="28"/>
        </w:rPr>
      </w:pPr>
      <w:r>
        <w:rPr>
          <w:rFonts w:ascii="Courier New" w:hAnsi="Courier New" w:cs="Courier New"/>
          <w:sz w:val="28"/>
          <w:szCs w:val="28"/>
        </w:rPr>
        <w:t>…</w:t>
      </w:r>
      <w:r w:rsidR="000C0ED0" w:rsidRPr="00473118">
        <w:rPr>
          <w:rFonts w:ascii="Times New Roman" w:hAnsi="Times New Roman" w:cs="Times New Roman"/>
          <w:i/>
          <w:color w:val="0000CC"/>
          <w:sz w:val="24"/>
          <w:szCs w:val="24"/>
        </w:rPr>
        <w:t>il n'y a pas de déterminisme proprement psychanalytique concevable</w:t>
      </w:r>
      <w:r w:rsidR="000C0ED0" w:rsidRPr="0047311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Dès lors quand nous abordons </w:t>
      </w:r>
      <w:r w:rsidRPr="00473118">
        <w:rPr>
          <w:rFonts w:ascii="Times New Roman" w:hAnsi="Times New Roman" w:cs="Times New Roman"/>
          <w:i/>
          <w:sz w:val="24"/>
          <w:szCs w:val="24"/>
        </w:rPr>
        <w:t>les délires</w:t>
      </w:r>
      <w:r w:rsidRPr="001012B8">
        <w:rPr>
          <w:rFonts w:ascii="Courier New" w:hAnsi="Courier New" w:cs="Courier New"/>
          <w:sz w:val="28"/>
          <w:szCs w:val="28"/>
        </w:rPr>
        <w:t xml:space="preserve"> avec l'idée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qu'ils puissent être compris dans le registre psychanalytique</w:t>
      </w:r>
      <w:r w:rsidR="00473118">
        <w:rPr>
          <w:rFonts w:ascii="Courier New" w:hAnsi="Courier New" w:cs="Courier New"/>
          <w:sz w:val="28"/>
          <w:szCs w:val="28"/>
        </w:rPr>
        <w:t>…</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 xml:space="preserve">dans l'ordre de la découverte </w:t>
      </w:r>
      <w:r w:rsidR="00473118">
        <w:rPr>
          <w:rFonts w:ascii="Courier New" w:hAnsi="Courier New" w:cs="Courier New"/>
          <w:sz w:val="28"/>
          <w:szCs w:val="28"/>
        </w:rPr>
        <w:t>freud</w:t>
      </w:r>
      <w:r w:rsidRPr="001012B8">
        <w:rPr>
          <w:rFonts w:ascii="Courier New" w:hAnsi="Courier New" w:cs="Courier New"/>
          <w:sz w:val="28"/>
          <w:szCs w:val="28"/>
        </w:rPr>
        <w:t xml:space="preserve">ienne </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et du mode de pensée qu'elle nous p</w:t>
      </w:r>
      <w:r w:rsidR="00473118">
        <w:rPr>
          <w:rFonts w:ascii="Courier New" w:hAnsi="Courier New" w:cs="Courier New"/>
          <w:sz w:val="28"/>
          <w:szCs w:val="28"/>
        </w:rPr>
        <w:t>ermet concernant ces symptômes</w:t>
      </w: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dès lors vous voyez bien qu'il n'y a aucune raison de rejeter</w:t>
      </w:r>
      <w:r>
        <w:rPr>
          <w:rFonts w:ascii="Courier New" w:hAnsi="Courier New" w:cs="Courier New"/>
          <w:sz w:val="28"/>
          <w:szCs w:val="28"/>
        </w:rPr>
        <w:t>…</w:t>
      </w:r>
      <w:r w:rsidR="000C0ED0" w:rsidRPr="001012B8">
        <w:rPr>
          <w:rFonts w:ascii="Courier New" w:hAnsi="Courier New" w:cs="Courier New"/>
          <w:sz w:val="28"/>
          <w:szCs w:val="28"/>
        </w:rPr>
        <w:t xml:space="preserve"> </w:t>
      </w: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comme non valable, </w:t>
      </w:r>
    </w:p>
    <w:p w:rsidR="00473118" w:rsidRDefault="000C0ED0" w:rsidP="00473118">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comme le fait d'un compromis purement verbal, comme on dirait encore</w:t>
      </w:r>
      <w:r w:rsidR="00473118">
        <w:rPr>
          <w:rFonts w:ascii="Courier New" w:hAnsi="Courier New" w:cs="Courier New"/>
          <w:sz w:val="28"/>
          <w:szCs w:val="28"/>
        </w:rPr>
        <w:t> :</w:t>
      </w:r>
      <w:r w:rsidRPr="001012B8">
        <w:rPr>
          <w:rFonts w:ascii="Courier New" w:hAnsi="Courier New" w:cs="Courier New"/>
          <w:sz w:val="28"/>
          <w:szCs w:val="28"/>
        </w:rPr>
        <w:t xml:space="preserve"> comme </w:t>
      </w:r>
      <w:r w:rsidRPr="00473118">
        <w:rPr>
          <w:rFonts w:ascii="Times New Roman" w:hAnsi="Times New Roman" w:cs="Times New Roman"/>
          <w:i/>
          <w:sz w:val="24"/>
          <w:szCs w:val="24"/>
        </w:rPr>
        <w:t>une fabrication secondaire</w:t>
      </w:r>
      <w:r w:rsidRPr="001012B8">
        <w:rPr>
          <w:rFonts w:ascii="Courier New" w:hAnsi="Courier New" w:cs="Courier New"/>
          <w:sz w:val="28"/>
          <w:szCs w:val="28"/>
        </w:rPr>
        <w:t xml:space="preserve"> </w:t>
      </w:r>
    </w:p>
    <w:p w:rsidR="00FB2863" w:rsidRDefault="00473118" w:rsidP="00473118">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la façon dont </w:t>
      </w:r>
      <w:r w:rsidR="000C0ED0" w:rsidRPr="00473118">
        <w:rPr>
          <w:rFonts w:ascii="Times New Roman" w:hAnsi="Times New Roman" w:cs="Times New Roman"/>
          <w:i/>
          <w:sz w:val="24"/>
          <w:szCs w:val="24"/>
        </w:rPr>
        <w:t>le délire</w:t>
      </w:r>
      <w:r w:rsidR="000C0ED0" w:rsidRPr="001012B8">
        <w:rPr>
          <w:rFonts w:ascii="Courier New" w:hAnsi="Courier New" w:cs="Courier New"/>
          <w:sz w:val="28"/>
          <w:szCs w:val="28"/>
        </w:rPr>
        <w:t xml:space="preserve"> va se présenter </w:t>
      </w:r>
      <w:r w:rsidR="000C0ED0" w:rsidRPr="00473118">
        <w:rPr>
          <w:rFonts w:ascii="Courier New" w:hAnsi="Courier New" w:cs="Courier New"/>
          <w:i/>
          <w:sz w:val="24"/>
          <w:szCs w:val="24"/>
        </w:rPr>
        <w:t>à l'état terminal</w:t>
      </w:r>
      <w:r w:rsidR="000C0ED0" w:rsidRPr="001012B8">
        <w:rPr>
          <w:rFonts w:ascii="Courier New" w:hAnsi="Courier New" w:cs="Courier New"/>
          <w:sz w:val="28"/>
          <w:szCs w:val="28"/>
        </w:rPr>
        <w:t xml:space="preserve">, dont un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va nous expliquer </w:t>
      </w:r>
      <w:r w:rsidR="000C0ED0" w:rsidRPr="00473118">
        <w:rPr>
          <w:rFonts w:ascii="Times New Roman" w:hAnsi="Times New Roman" w:cs="Times New Roman"/>
          <w:i/>
          <w:sz w:val="24"/>
          <w:szCs w:val="24"/>
        </w:rPr>
        <w:t>son système du monde</w:t>
      </w:r>
      <w:r w:rsidR="000C0ED0" w:rsidRPr="001012B8">
        <w:rPr>
          <w:rFonts w:ascii="Courier New" w:hAnsi="Courier New" w:cs="Courier New"/>
          <w:sz w:val="28"/>
          <w:szCs w:val="28"/>
        </w:rPr>
        <w:t xml:space="preserve">, après quelques années </w:t>
      </w:r>
      <w:r w:rsidR="000C0ED0" w:rsidRPr="00FB2863">
        <w:rPr>
          <w:rFonts w:ascii="Courier New" w:hAnsi="Courier New" w:cs="Courier New"/>
          <w:i/>
          <w:sz w:val="24"/>
          <w:szCs w:val="24"/>
        </w:rPr>
        <w:t>d'épreuves extrêmement pénibles</w:t>
      </w:r>
      <w:r w:rsidR="000C0ED0" w:rsidRPr="001012B8">
        <w:rPr>
          <w:rFonts w:ascii="Courier New" w:hAnsi="Courier New" w:cs="Courier New"/>
          <w:sz w:val="28"/>
          <w:szCs w:val="28"/>
        </w:rPr>
        <w:t xml:space="preserve">, </w:t>
      </w:r>
    </w:p>
    <w:p w:rsidR="000C0ED0" w:rsidRPr="001012B8" w:rsidRDefault="000C0ED0" w:rsidP="00473118">
      <w:pPr>
        <w:pStyle w:val="Sansinterligne"/>
        <w:rPr>
          <w:rFonts w:ascii="Courier New" w:hAnsi="Courier New" w:cs="Courier New"/>
          <w:sz w:val="28"/>
          <w:szCs w:val="28"/>
        </w:rPr>
      </w:pPr>
      <w:r w:rsidRPr="001012B8">
        <w:rPr>
          <w:rFonts w:ascii="Courier New" w:hAnsi="Courier New" w:cs="Courier New"/>
          <w:sz w:val="28"/>
          <w:szCs w:val="28"/>
        </w:rPr>
        <w:t>où sans aucun doute bien entendu il ne pourra pas toujours nous donner une relation qui soit pour nous au delà de toute critique, de ce qu'il a expérimenté.</w:t>
      </w:r>
    </w:p>
    <w:p w:rsidR="000C0ED0" w:rsidRPr="001012B8" w:rsidRDefault="000C0ED0" w:rsidP="000C0ED0">
      <w:pPr>
        <w:pStyle w:val="Sansinterligne"/>
        <w:rPr>
          <w:rFonts w:ascii="Courier New" w:hAnsi="Courier New" w:cs="Courier New"/>
          <w:sz w:val="28"/>
          <w:szCs w:val="28"/>
        </w:rPr>
      </w:pPr>
    </w:p>
    <w:p w:rsidR="00FB286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Alors sans aucun doute nous savons aussi analyser et reconnaître sur le fait que le paranoïaque à mesure qu'il avance, reprojette rétroactivement, </w:t>
      </w:r>
      <w:r w:rsidRPr="00470615">
        <w:rPr>
          <w:rFonts w:ascii="Times New Roman" w:hAnsi="Times New Roman" w:cs="Times New Roman"/>
          <w:i/>
          <w:sz w:val="24"/>
          <w:szCs w:val="24"/>
        </w:rPr>
        <w:t>repense</w:t>
      </w:r>
      <w:r w:rsidRPr="001012B8">
        <w:rPr>
          <w:rFonts w:ascii="Courier New" w:hAnsi="Courier New" w:cs="Courier New"/>
          <w:sz w:val="28"/>
          <w:szCs w:val="28"/>
        </w:rPr>
        <w:t xml:space="preserve"> son passé, et va jusque dans des années très anciennes voir l'origine des persécutions, de</w:t>
      </w:r>
      <w:r w:rsidR="00473118">
        <w:rPr>
          <w:rFonts w:ascii="Courier New" w:hAnsi="Courier New" w:cs="Courier New"/>
          <w:sz w:val="28"/>
          <w:szCs w:val="28"/>
        </w:rPr>
        <w:t xml:space="preserve">s complots, </w:t>
      </w: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dont il est l'objet.</w:t>
      </w:r>
      <w:r w:rsidR="000C0ED0"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uelquefois il a la plus grande peine à situer un événement et on sent bien sa tendance à le renouveler par une sorte de répétition de jeu de miroir qui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reprojette dans un passé qui devient lui</w:t>
      </w:r>
      <w:r w:rsidR="00F22B9D">
        <w:rPr>
          <w:rFonts w:ascii="Courier New" w:hAnsi="Courier New" w:cs="Courier New"/>
          <w:sz w:val="28"/>
          <w:szCs w:val="28"/>
        </w:rPr>
        <w:t>–</w:t>
      </w:r>
      <w:r w:rsidRPr="001012B8">
        <w:rPr>
          <w:rFonts w:ascii="Courier New" w:hAnsi="Courier New" w:cs="Courier New"/>
          <w:sz w:val="28"/>
          <w:szCs w:val="28"/>
        </w:rPr>
        <w:t xml:space="preserve">même assez indéterminé, un passé de retour éternel,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comme il l'écrit. </w:t>
      </w:r>
    </w:p>
    <w:p w:rsidR="00473118" w:rsidRDefault="00473118" w:rsidP="000C0ED0">
      <w:pPr>
        <w:pStyle w:val="Sansinterligne"/>
        <w:rPr>
          <w:rFonts w:ascii="Courier New" w:hAnsi="Courier New" w:cs="Courier New"/>
          <w:sz w:val="28"/>
          <w:szCs w:val="28"/>
        </w:rPr>
      </w:pP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Sans doute aussi certaines choses, on le voit bien dans un écrit comme celui de </w:t>
      </w:r>
      <w:r w:rsidR="00A1550B">
        <w:rPr>
          <w:rFonts w:ascii="Courier New" w:hAnsi="Courier New" w:cs="Courier New"/>
          <w:sz w:val="28"/>
          <w:szCs w:val="28"/>
        </w:rPr>
        <w:t>SCHREBER</w:t>
      </w:r>
      <w:r w:rsidRPr="001012B8">
        <w:rPr>
          <w:rFonts w:ascii="Courier New" w:hAnsi="Courier New" w:cs="Courier New"/>
          <w:sz w:val="28"/>
          <w:szCs w:val="28"/>
        </w:rPr>
        <w:t xml:space="preserve">, peuvent être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peu près restituées par</w:t>
      </w:r>
      <w:r w:rsidR="00473118">
        <w:rPr>
          <w:rFonts w:ascii="Courier New" w:hAnsi="Courier New" w:cs="Courier New"/>
          <w:sz w:val="28"/>
          <w:szCs w:val="28"/>
        </w:rPr>
        <w:t xml:space="preserve"> le sujet.</w:t>
      </w:r>
      <w:r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lastRenderedPageBreak/>
        <w:t>M</w:t>
      </w:r>
      <w:r w:rsidR="000C0ED0" w:rsidRPr="001012B8">
        <w:rPr>
          <w:rFonts w:ascii="Courier New" w:hAnsi="Courier New" w:cs="Courier New"/>
          <w:sz w:val="28"/>
          <w:szCs w:val="28"/>
        </w:rPr>
        <w:t xml:space="preserve">ais sans doute aussi et plus encore ce à quoi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sujet vient actuellement dans le déploiement </w:t>
      </w: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système délirant, l'organisation signifiante dans laquelle il couche un écrit aussi étendu que celui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garde pour nous une valeur entière du seul fait que nous supposons cette solidarité continue et profonde des éléments signifiants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w:t>
      </w:r>
      <w:r w:rsidR="00473118">
        <w:rPr>
          <w:rFonts w:ascii="Courier New" w:hAnsi="Courier New" w:cs="Courier New"/>
          <w:sz w:val="28"/>
          <w:szCs w:val="28"/>
        </w:rPr>
        <w:t xml:space="preserve"> début jusqu'à la fin du délire</w:t>
      </w:r>
      <w:r w:rsidR="00A25147">
        <w:rPr>
          <w:rFonts w:ascii="Courier New" w:hAnsi="Courier New" w:cs="Courier New"/>
          <w:sz w:val="28"/>
          <w:szCs w:val="28"/>
        </w:rPr>
        <w:t xml:space="preserve">, </w:t>
      </w:r>
      <w:r w:rsidRPr="001012B8">
        <w:rPr>
          <w:rFonts w:ascii="Courier New" w:hAnsi="Courier New" w:cs="Courier New"/>
          <w:sz w:val="28"/>
          <w:szCs w:val="28"/>
        </w:rPr>
        <w:t>quelque chose</w:t>
      </w:r>
      <w:r w:rsidR="00473118">
        <w:rPr>
          <w:rFonts w:ascii="Courier New" w:hAnsi="Courier New" w:cs="Courier New"/>
          <w:sz w:val="28"/>
          <w:szCs w:val="28"/>
        </w:rPr>
        <w:t>…</w:t>
      </w:r>
      <w:r w:rsidRPr="001012B8">
        <w:rPr>
          <w:rFonts w:ascii="Courier New" w:hAnsi="Courier New" w:cs="Courier New"/>
          <w:sz w:val="28"/>
          <w:szCs w:val="28"/>
        </w:rPr>
        <w:t xml:space="preserve"> </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 xml:space="preserve">non seulement qu'il n'est pas impensable </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 xml:space="preserve">de penser, mais il est dès lors tout à fait cohérent de le penser </w:t>
      </w:r>
    </w:p>
    <w:p w:rsidR="00470615" w:rsidRDefault="0047311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quelque chose dans l'ordonnance finale du délire garde toute sa valeur indicative pour nous </w:t>
      </w: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des éléments primaires qui étaient en jeu. </w:t>
      </w:r>
    </w:p>
    <w:p w:rsidR="00473118" w:rsidRDefault="00473118" w:rsidP="000C0ED0">
      <w:pPr>
        <w:pStyle w:val="Sansinterligne"/>
        <w:rPr>
          <w:rFonts w:ascii="Courier New" w:hAnsi="Courier New" w:cs="Courier New"/>
          <w:sz w:val="28"/>
          <w:szCs w:val="28"/>
        </w:rPr>
      </w:pPr>
    </w:p>
    <w:p w:rsidR="0047311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Nous pouvons en tout cas légitimement tenter la recherche, il nous paraît possible que l'analyse de ce délire comme tel nous livre le rapport fondamental du sujet au registre dans lequel s'organisent et se déploient toutes les manifestations de l'inconscient quand elles se produisent</w:t>
      </w:r>
      <w:r w:rsidR="00473118">
        <w:rPr>
          <w:rFonts w:ascii="Courier New" w:hAnsi="Courier New" w:cs="Courier New"/>
          <w:sz w:val="28"/>
          <w:szCs w:val="28"/>
        </w:rPr>
        <w:t>.</w:t>
      </w:r>
      <w:r w:rsidRPr="001012B8">
        <w:rPr>
          <w:rFonts w:ascii="Courier New" w:hAnsi="Courier New" w:cs="Courier New"/>
          <w:sz w:val="28"/>
          <w:szCs w:val="28"/>
        </w:rPr>
        <w:t xml:space="preserve"> </w:t>
      </w:r>
    </w:p>
    <w:p w:rsidR="00473118" w:rsidRDefault="00473118" w:rsidP="000C0ED0">
      <w:pPr>
        <w:pStyle w:val="Sansinterligne"/>
        <w:rPr>
          <w:rFonts w:ascii="Courier New" w:hAnsi="Courier New" w:cs="Courier New"/>
          <w:sz w:val="28"/>
          <w:szCs w:val="28"/>
        </w:rPr>
      </w:pPr>
    </w:p>
    <w:p w:rsidR="00473118" w:rsidRDefault="00473118"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peut</w:t>
      </w:r>
      <w:r w:rsidR="00F22B9D">
        <w:rPr>
          <w:rFonts w:ascii="Courier New" w:hAnsi="Courier New" w:cs="Courier New"/>
          <w:sz w:val="28"/>
          <w:szCs w:val="28"/>
        </w:rPr>
        <w:t>–</w:t>
      </w:r>
      <w:r w:rsidR="000C0ED0" w:rsidRPr="001012B8">
        <w:rPr>
          <w:rFonts w:ascii="Courier New" w:hAnsi="Courier New" w:cs="Courier New"/>
          <w:sz w:val="28"/>
          <w:szCs w:val="28"/>
        </w:rPr>
        <w:t>être même pourrons</w:t>
      </w:r>
      <w:r w:rsidR="00F22B9D">
        <w:rPr>
          <w:rFonts w:ascii="Courier New" w:hAnsi="Courier New" w:cs="Courier New"/>
          <w:sz w:val="28"/>
          <w:szCs w:val="28"/>
        </w:rPr>
        <w:t>–</w:t>
      </w:r>
      <w:r w:rsidR="000C0ED0" w:rsidRPr="001012B8">
        <w:rPr>
          <w:rFonts w:ascii="Courier New" w:hAnsi="Courier New" w:cs="Courier New"/>
          <w:sz w:val="28"/>
          <w:szCs w:val="28"/>
        </w:rPr>
        <w:t>nous</w:t>
      </w:r>
      <w:r>
        <w:rPr>
          <w:rFonts w:ascii="Courier New" w:hAnsi="Courier New" w:cs="Courier New"/>
          <w:sz w:val="28"/>
          <w:szCs w:val="28"/>
        </w:rPr>
        <w:t>…</w:t>
      </w:r>
      <w:r w:rsidR="000C0ED0" w:rsidRPr="001012B8">
        <w:rPr>
          <w:rFonts w:ascii="Courier New" w:hAnsi="Courier New" w:cs="Courier New"/>
          <w:sz w:val="28"/>
          <w:szCs w:val="28"/>
        </w:rPr>
        <w:t xml:space="preserve"> </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 xml:space="preserve">lorsque nous verrons que l'évolution </w:t>
      </w:r>
    </w:p>
    <w:p w:rsidR="00473118" w:rsidRDefault="000C0ED0" w:rsidP="00473118">
      <w:pPr>
        <w:pStyle w:val="Sansinterligne"/>
        <w:ind w:left="708"/>
        <w:rPr>
          <w:rFonts w:ascii="Courier New" w:hAnsi="Courier New" w:cs="Courier New"/>
          <w:sz w:val="28"/>
          <w:szCs w:val="28"/>
        </w:rPr>
      </w:pPr>
      <w:r w:rsidRPr="001012B8">
        <w:rPr>
          <w:rFonts w:ascii="Courier New" w:hAnsi="Courier New" w:cs="Courier New"/>
          <w:sz w:val="28"/>
          <w:szCs w:val="28"/>
        </w:rPr>
        <w:t>du sujet parvient à un certain degré</w:t>
      </w:r>
    </w:p>
    <w:p w:rsidR="00A25147" w:rsidRDefault="0047311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nous rendre compte d'une certaine façon, sinon du mécanisme dernier de la psychose, du moins de ce que comporte l'évolution d'une psychose par rapport à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relation la plus générale du sujet à </w:t>
      </w:r>
      <w:r w:rsidRPr="00A25147">
        <w:rPr>
          <w:rFonts w:ascii="Times New Roman" w:hAnsi="Times New Roman" w:cs="Times New Roman"/>
          <w:i/>
          <w:sz w:val="24"/>
          <w:szCs w:val="24"/>
        </w:rPr>
        <w:t xml:space="preserve">cet ordre constitutif </w:t>
      </w:r>
      <w:r w:rsidR="00470615">
        <w:rPr>
          <w:rFonts w:ascii="Times New Roman" w:hAnsi="Times New Roman" w:cs="Times New Roman"/>
          <w:i/>
          <w:sz w:val="24"/>
          <w:szCs w:val="24"/>
        </w:rPr>
        <w:t xml:space="preserve">                      </w:t>
      </w:r>
      <w:r w:rsidRPr="00A25147">
        <w:rPr>
          <w:rFonts w:ascii="Times New Roman" w:hAnsi="Times New Roman" w:cs="Times New Roman"/>
          <w:i/>
          <w:sz w:val="24"/>
          <w:szCs w:val="24"/>
        </w:rPr>
        <w:t>de la réalité humaine</w:t>
      </w:r>
      <w:r w:rsidRPr="001012B8">
        <w:rPr>
          <w:rFonts w:ascii="Courier New" w:hAnsi="Courier New" w:cs="Courier New"/>
          <w:sz w:val="28"/>
          <w:szCs w:val="28"/>
        </w:rPr>
        <w:t xml:space="preserve"> qu'est </w:t>
      </w:r>
      <w:r w:rsidRPr="00A25147">
        <w:rPr>
          <w:rFonts w:ascii="Times New Roman" w:hAnsi="Times New Roman" w:cs="Times New Roman"/>
          <w:i/>
          <w:color w:val="0000CC"/>
          <w:sz w:val="24"/>
          <w:szCs w:val="24"/>
        </w:rPr>
        <w:t>le symbolique</w:t>
      </w:r>
      <w:r w:rsidRPr="001012B8">
        <w:rPr>
          <w:rFonts w:ascii="Courier New" w:hAnsi="Courier New" w:cs="Courier New"/>
          <w:sz w:val="28"/>
          <w:szCs w:val="28"/>
        </w:rPr>
        <w:t xml:space="preserve"> comme tel.</w:t>
      </w:r>
    </w:p>
    <w:p w:rsidR="000C0ED0" w:rsidRPr="001012B8" w:rsidRDefault="000C0ED0" w:rsidP="000C0ED0">
      <w:pPr>
        <w:pStyle w:val="Sansinterligne"/>
        <w:rPr>
          <w:rFonts w:ascii="Courier New" w:hAnsi="Courier New" w:cs="Courier New"/>
          <w:sz w:val="28"/>
          <w:szCs w:val="28"/>
        </w:rPr>
      </w:pP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En d'autres termes, peut</w:t>
      </w:r>
      <w:r w:rsidR="00F22B9D">
        <w:rPr>
          <w:rFonts w:ascii="Courier New" w:hAnsi="Courier New" w:cs="Courier New"/>
          <w:sz w:val="28"/>
          <w:szCs w:val="28"/>
        </w:rPr>
        <w:t>–</w:t>
      </w:r>
      <w:r w:rsidRPr="001012B8">
        <w:rPr>
          <w:rFonts w:ascii="Courier New" w:hAnsi="Courier New" w:cs="Courier New"/>
          <w:sz w:val="28"/>
          <w:szCs w:val="28"/>
        </w:rPr>
        <w:t>être dans l'évolution pourrons nous toucher du doigt comment</w:t>
      </w:r>
      <w:r w:rsidR="00A25147">
        <w:rPr>
          <w:rFonts w:ascii="Courier New" w:hAnsi="Courier New" w:cs="Courier New"/>
          <w:sz w:val="28"/>
          <w:szCs w:val="28"/>
        </w:rPr>
        <w:t xml:space="preserve">, </w:t>
      </w:r>
      <w:r w:rsidRPr="001012B8">
        <w:rPr>
          <w:rFonts w:ascii="Courier New" w:hAnsi="Courier New" w:cs="Courier New"/>
          <w:sz w:val="28"/>
          <w:szCs w:val="28"/>
        </w:rPr>
        <w:t xml:space="preserve">par rapport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w:t>
      </w:r>
      <w:r w:rsidR="00A25147" w:rsidRPr="00FB2863">
        <w:rPr>
          <w:rFonts w:ascii="Courier New" w:hAnsi="Courier New" w:cs="Courier New"/>
          <w:color w:val="000000" w:themeColor="text1"/>
          <w:sz w:val="28"/>
          <w:szCs w:val="28"/>
        </w:rPr>
        <w:t>l’</w:t>
      </w:r>
      <w:r w:rsidRPr="00FB2863">
        <w:rPr>
          <w:rFonts w:ascii="Times New Roman" w:hAnsi="Times New Roman" w:cs="Times New Roman"/>
          <w:i/>
          <w:color w:val="000000" w:themeColor="text1"/>
          <w:sz w:val="24"/>
          <w:szCs w:val="24"/>
        </w:rPr>
        <w:t>ordre du symbolique</w:t>
      </w:r>
      <w:r w:rsidR="00A25147">
        <w:rPr>
          <w:rFonts w:ascii="Times New Roman" w:hAnsi="Times New Roman" w:cs="Times New Roman"/>
          <w:i/>
          <w:color w:val="0000CC"/>
          <w:sz w:val="24"/>
          <w:szCs w:val="24"/>
        </w:rPr>
        <w:t xml:space="preserve">, </w:t>
      </w:r>
      <w:r w:rsidRPr="001012B8">
        <w:rPr>
          <w:rFonts w:ascii="Courier New" w:hAnsi="Courier New" w:cs="Courier New"/>
          <w:sz w:val="28"/>
          <w:szCs w:val="28"/>
        </w:rPr>
        <w:t xml:space="preserve">le sujet </w:t>
      </w:r>
      <w:r w:rsidRPr="00A25147">
        <w:rPr>
          <w:rFonts w:ascii="Times New Roman" w:hAnsi="Times New Roman" w:cs="Times New Roman"/>
          <w:i/>
          <w:sz w:val="24"/>
          <w:szCs w:val="24"/>
        </w:rPr>
        <w:t>au cours</w:t>
      </w:r>
      <w:r w:rsidR="00A25147" w:rsidRPr="00A25147">
        <w:rPr>
          <w:rFonts w:ascii="Times New Roman" w:hAnsi="Times New Roman" w:cs="Times New Roman"/>
          <w:i/>
          <w:sz w:val="24"/>
          <w:szCs w:val="24"/>
        </w:rPr>
        <w:t xml:space="preserve"> de l'évolution de sa psychose</w:t>
      </w:r>
      <w:r w:rsidR="00A25147">
        <w:rPr>
          <w:rFonts w:ascii="Courier New" w:hAnsi="Courier New" w:cs="Courier New"/>
          <w:sz w:val="28"/>
          <w:szCs w:val="28"/>
        </w:rPr>
        <w:t>…</w:t>
      </w:r>
    </w:p>
    <w:p w:rsidR="00A25147" w:rsidRDefault="000C0ED0" w:rsidP="00A25147">
      <w:pPr>
        <w:pStyle w:val="Sansinterligne"/>
        <w:ind w:left="708"/>
        <w:rPr>
          <w:rFonts w:ascii="Courier New" w:hAnsi="Courier New" w:cs="Courier New"/>
          <w:sz w:val="28"/>
          <w:szCs w:val="28"/>
        </w:rPr>
      </w:pPr>
      <w:r w:rsidRPr="001012B8">
        <w:rPr>
          <w:rFonts w:ascii="Courier New" w:hAnsi="Courier New" w:cs="Courier New"/>
          <w:sz w:val="28"/>
          <w:szCs w:val="28"/>
        </w:rPr>
        <w:t xml:space="preserve">autrement dit depuis le moment d'origine jusqu'aux différentes étapes et jusqu'à </w:t>
      </w:r>
    </w:p>
    <w:p w:rsidR="00A25147" w:rsidRDefault="000C0ED0" w:rsidP="00A25147">
      <w:pPr>
        <w:pStyle w:val="Sansinterligne"/>
        <w:ind w:left="708"/>
        <w:rPr>
          <w:rFonts w:ascii="Courier New" w:hAnsi="Courier New" w:cs="Courier New"/>
          <w:sz w:val="28"/>
          <w:szCs w:val="28"/>
        </w:rPr>
      </w:pPr>
      <w:r w:rsidRPr="001012B8">
        <w:rPr>
          <w:rFonts w:ascii="Courier New" w:hAnsi="Courier New" w:cs="Courier New"/>
          <w:sz w:val="28"/>
          <w:szCs w:val="28"/>
        </w:rPr>
        <w:t xml:space="preserve">la dernière, pour autant qu'il y ait </w:t>
      </w:r>
    </w:p>
    <w:p w:rsidR="00A25147" w:rsidRDefault="000C0ED0" w:rsidP="00A25147">
      <w:pPr>
        <w:pStyle w:val="Sansinterligne"/>
        <w:ind w:left="708"/>
        <w:rPr>
          <w:rFonts w:ascii="Courier New" w:hAnsi="Courier New" w:cs="Courier New"/>
          <w:sz w:val="28"/>
          <w:szCs w:val="28"/>
        </w:rPr>
      </w:pPr>
      <w:r w:rsidRPr="001012B8">
        <w:rPr>
          <w:rFonts w:ascii="Courier New" w:hAnsi="Courier New" w:cs="Courier New"/>
          <w:sz w:val="28"/>
          <w:szCs w:val="28"/>
        </w:rPr>
        <w:t>une ét</w:t>
      </w:r>
      <w:r w:rsidR="00A25147">
        <w:rPr>
          <w:rFonts w:ascii="Courier New" w:hAnsi="Courier New" w:cs="Courier New"/>
          <w:sz w:val="28"/>
          <w:szCs w:val="28"/>
        </w:rPr>
        <w:t>ape terminale dans la psychose</w:t>
      </w: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w:t>
      </w:r>
      <w:r w:rsidR="000C0ED0" w:rsidRPr="00A25147">
        <w:rPr>
          <w:rFonts w:ascii="Times New Roman" w:hAnsi="Times New Roman" w:cs="Times New Roman"/>
          <w:i/>
          <w:sz w:val="24"/>
          <w:szCs w:val="24"/>
        </w:rPr>
        <w:t xml:space="preserve">comment le sujet se situe par rapport à l'ensemble de </w:t>
      </w:r>
      <w:r w:rsidR="000C0ED0" w:rsidRPr="00FB2863">
        <w:rPr>
          <w:rFonts w:ascii="Times New Roman" w:hAnsi="Times New Roman" w:cs="Times New Roman"/>
          <w:i/>
          <w:color w:val="000000" w:themeColor="text1"/>
          <w:sz w:val="24"/>
          <w:szCs w:val="24"/>
        </w:rPr>
        <w:t>cet ordre symbolique</w:t>
      </w:r>
      <w:r w:rsidR="000C0ED0" w:rsidRPr="001012B8">
        <w:rPr>
          <w:rFonts w:ascii="Courier New" w:hAnsi="Courier New" w:cs="Courier New"/>
          <w:sz w:val="28"/>
          <w:szCs w:val="28"/>
        </w:rPr>
        <w:t xml:space="preserve"> </w:t>
      </w:r>
    </w:p>
    <w:p w:rsidR="00A25147" w:rsidRDefault="000C0ED0" w:rsidP="00470615">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considéré comme ordre original</w:t>
      </w:r>
      <w:r w:rsidR="00A25147">
        <w:rPr>
          <w:rFonts w:ascii="Courier New" w:hAnsi="Courier New" w:cs="Courier New"/>
          <w:sz w:val="28"/>
          <w:szCs w:val="28"/>
        </w:rPr>
        <w:t>,</w:t>
      </w:r>
      <w:r w:rsidRPr="001012B8">
        <w:rPr>
          <w:rFonts w:ascii="Courier New" w:hAnsi="Courier New" w:cs="Courier New"/>
          <w:sz w:val="28"/>
          <w:szCs w:val="28"/>
        </w:rPr>
        <w:t xml:space="preserve"> </w:t>
      </w:r>
    </w:p>
    <w:p w:rsidR="00470615" w:rsidRDefault="000C0ED0" w:rsidP="00470615">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considéré comme </w:t>
      </w:r>
      <w:r w:rsidR="00470615">
        <w:rPr>
          <w:rFonts w:ascii="Courier New" w:hAnsi="Courier New" w:cs="Courier New"/>
          <w:sz w:val="28"/>
          <w:szCs w:val="28"/>
        </w:rPr>
        <w:t>milieu distinct du milieu réel,</w:t>
      </w:r>
    </w:p>
    <w:p w:rsidR="000C0ED0" w:rsidRPr="001012B8" w:rsidRDefault="000C0ED0" w:rsidP="00470615">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considéré comme milieu avec lequel l'homme a toujours affaire,</w:t>
      </w:r>
      <w:r w:rsidR="00A25147">
        <w:rPr>
          <w:rFonts w:ascii="Courier New" w:hAnsi="Courier New" w:cs="Courier New"/>
          <w:sz w:val="28"/>
          <w:szCs w:val="28"/>
        </w:rPr>
        <w:t xml:space="preserve"> </w:t>
      </w:r>
      <w:r w:rsidRPr="001012B8">
        <w:rPr>
          <w:rFonts w:ascii="Courier New" w:hAnsi="Courier New" w:cs="Courier New"/>
          <w:sz w:val="28"/>
          <w:szCs w:val="28"/>
        </w:rPr>
        <w:t xml:space="preserve"> comme un ordre essentiellement distinct de l'ordre du </w:t>
      </w:r>
      <w:r w:rsidRPr="00A25147">
        <w:rPr>
          <w:rFonts w:ascii="Times New Roman" w:hAnsi="Times New Roman" w:cs="Times New Roman"/>
          <w:i/>
          <w:color w:val="0000CC"/>
          <w:sz w:val="24"/>
          <w:szCs w:val="24"/>
        </w:rPr>
        <w:t>réel</w:t>
      </w:r>
      <w:r w:rsidRPr="001012B8">
        <w:rPr>
          <w:rFonts w:ascii="Courier New" w:hAnsi="Courier New" w:cs="Courier New"/>
          <w:sz w:val="28"/>
          <w:szCs w:val="28"/>
        </w:rPr>
        <w:t xml:space="preserve"> et de </w:t>
      </w:r>
      <w:r w:rsidRPr="00A25147">
        <w:rPr>
          <w:rFonts w:ascii="Times New Roman" w:hAnsi="Times New Roman" w:cs="Times New Roman"/>
          <w:i/>
          <w:color w:val="0000CC"/>
          <w:sz w:val="24"/>
          <w:szCs w:val="24"/>
        </w:rPr>
        <w:t>l'imaginaire</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partir de là nous nous sentons beaucoup plus solides pour travailler avec ce que j'appellerais </w:t>
      </w:r>
    </w:p>
    <w:p w:rsidR="00A25147" w:rsidRDefault="000C0ED0" w:rsidP="000C0ED0">
      <w:pPr>
        <w:pStyle w:val="Sansinterligne"/>
        <w:rPr>
          <w:rFonts w:ascii="Courier New" w:hAnsi="Courier New" w:cs="Courier New"/>
          <w:sz w:val="28"/>
          <w:szCs w:val="28"/>
        </w:rPr>
      </w:pPr>
      <w:r w:rsidRPr="00A25147">
        <w:rPr>
          <w:rFonts w:ascii="Times New Roman" w:hAnsi="Times New Roman" w:cs="Times New Roman"/>
          <w:i/>
          <w:sz w:val="24"/>
          <w:szCs w:val="24"/>
        </w:rPr>
        <w:t>le plus grand sérieux</w:t>
      </w:r>
      <w:r w:rsidRPr="001012B8">
        <w:rPr>
          <w:rFonts w:ascii="Courier New" w:hAnsi="Courier New" w:cs="Courier New"/>
          <w:sz w:val="28"/>
          <w:szCs w:val="28"/>
        </w:rPr>
        <w:t xml:space="preserve"> dans le détail du délire du suj</w:t>
      </w:r>
      <w:r w:rsidR="00A25147">
        <w:rPr>
          <w:rFonts w:ascii="Courier New" w:hAnsi="Courier New" w:cs="Courier New"/>
          <w:sz w:val="28"/>
          <w:szCs w:val="28"/>
        </w:rPr>
        <w:t>et.</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470615" w:rsidRDefault="00A25147"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que nous devons nous demander </w:t>
      </w:r>
    </w:p>
    <w:p w:rsidR="00A25147" w:rsidRDefault="000C0ED0" w:rsidP="000C0ED0">
      <w:pPr>
        <w:pStyle w:val="Sansinterligne"/>
        <w:rPr>
          <w:rFonts w:ascii="Courier New" w:hAnsi="Courier New" w:cs="Courier New"/>
          <w:sz w:val="28"/>
          <w:szCs w:val="28"/>
        </w:rPr>
      </w:pPr>
      <w:r w:rsidRPr="00A25147">
        <w:rPr>
          <w:rFonts w:ascii="Times New Roman" w:hAnsi="Times New Roman" w:cs="Times New Roman"/>
          <w:i/>
          <w:sz w:val="24"/>
          <w:szCs w:val="24"/>
        </w:rPr>
        <w:t>ce que cela veut dire</w:t>
      </w:r>
      <w:r w:rsidRPr="001012B8">
        <w:rPr>
          <w:rFonts w:ascii="Courier New" w:hAnsi="Courier New" w:cs="Courier New"/>
          <w:sz w:val="28"/>
          <w:szCs w:val="28"/>
        </w:rPr>
        <w:t xml:space="preserve">, et ne pas partir d'avance de l'idée que sous prétexte que le sujet est bien entendu </w:t>
      </w:r>
      <w:r w:rsidRPr="00A25147">
        <w:rPr>
          <w:rFonts w:ascii="Times New Roman" w:hAnsi="Times New Roman" w:cs="Times New Roman"/>
          <w:i/>
          <w:sz w:val="24"/>
          <w:szCs w:val="24"/>
        </w:rPr>
        <w:t>un délirant</w:t>
      </w:r>
      <w:r w:rsidR="00A25147">
        <w:rPr>
          <w:rFonts w:ascii="Times New Roman" w:hAnsi="Times New Roman" w:cs="Times New Roman"/>
          <w:i/>
          <w:sz w:val="24"/>
          <w:szCs w:val="24"/>
        </w:rPr>
        <w:t xml:space="preserve">   </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A25147" w:rsidRDefault="000C0ED0" w:rsidP="00A25147">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son système est bien entendu </w:t>
      </w:r>
      <w:r w:rsidRPr="00A25147">
        <w:rPr>
          <w:rFonts w:ascii="Times New Roman" w:hAnsi="Times New Roman" w:cs="Times New Roman"/>
          <w:i/>
          <w:sz w:val="24"/>
          <w:szCs w:val="24"/>
        </w:rPr>
        <w:t>discordant</w:t>
      </w:r>
      <w:r w:rsidRPr="001012B8">
        <w:rPr>
          <w:rFonts w:ascii="Courier New" w:hAnsi="Courier New" w:cs="Courier New"/>
          <w:sz w:val="28"/>
          <w:szCs w:val="28"/>
        </w:rPr>
        <w:t xml:space="preserve">, </w:t>
      </w:r>
      <w:r w:rsidRPr="00A25147">
        <w:rPr>
          <w:rFonts w:ascii="Times New Roman" w:hAnsi="Times New Roman" w:cs="Times New Roman"/>
          <w:i/>
          <w:sz w:val="24"/>
          <w:szCs w:val="24"/>
        </w:rPr>
        <w:t>inapplicable</w:t>
      </w:r>
      <w:r w:rsidR="00A25147">
        <w:rPr>
          <w:rFonts w:ascii="Courier New" w:hAnsi="Courier New" w:cs="Courier New"/>
          <w:sz w:val="28"/>
          <w:szCs w:val="28"/>
        </w:rPr>
        <w:t>…</w:t>
      </w:r>
      <w:r w:rsidRPr="001012B8">
        <w:rPr>
          <w:rFonts w:ascii="Courier New" w:hAnsi="Courier New" w:cs="Courier New"/>
          <w:sz w:val="28"/>
          <w:szCs w:val="28"/>
        </w:rPr>
        <w:t xml:space="preserve"> </w:t>
      </w:r>
      <w:r w:rsidR="00A25147">
        <w:rPr>
          <w:rFonts w:ascii="Courier New" w:hAnsi="Courier New" w:cs="Courier New"/>
          <w:sz w:val="28"/>
          <w:szCs w:val="28"/>
        </w:rPr>
        <w:tab/>
        <w:t>c</w:t>
      </w:r>
      <w:r w:rsidRPr="001012B8">
        <w:rPr>
          <w:rFonts w:ascii="Courier New" w:hAnsi="Courier New" w:cs="Courier New"/>
          <w:sz w:val="28"/>
          <w:szCs w:val="28"/>
        </w:rPr>
        <w:t>'est l'un des signes distinctifs</w:t>
      </w:r>
    </w:p>
    <w:p w:rsidR="00A25147" w:rsidRDefault="00A25147" w:rsidP="00A25147">
      <w:pPr>
        <w:pStyle w:val="Sansinterligne"/>
        <w:ind w:left="720"/>
        <w:rPr>
          <w:rFonts w:ascii="Courier New" w:hAnsi="Courier New" w:cs="Courier New"/>
          <w:sz w:val="28"/>
          <w:szCs w:val="28"/>
        </w:rPr>
      </w:pPr>
      <w:r>
        <w:rPr>
          <w:rFonts w:ascii="Courier New" w:hAnsi="Courier New" w:cs="Courier New"/>
          <w:sz w:val="28"/>
          <w:szCs w:val="28"/>
        </w:rPr>
        <w:t>…</w:t>
      </w:r>
      <w:r w:rsidR="000C0ED0" w:rsidRPr="00A25147">
        <w:rPr>
          <w:rFonts w:ascii="Times New Roman" w:hAnsi="Times New Roman" w:cs="Times New Roman"/>
          <w:i/>
          <w:sz w:val="24"/>
          <w:szCs w:val="24"/>
        </w:rPr>
        <w:t>inapplicable</w:t>
      </w:r>
      <w:r w:rsidR="000C0ED0" w:rsidRPr="001012B8">
        <w:rPr>
          <w:rFonts w:ascii="Courier New" w:hAnsi="Courier New" w:cs="Courier New"/>
          <w:sz w:val="28"/>
          <w:szCs w:val="28"/>
        </w:rPr>
        <w:t xml:space="preserve"> dans ce qui se communique dans la société de ses semblables,</w:t>
      </w:r>
    </w:p>
    <w:p w:rsidR="00A25147" w:rsidRDefault="000C0ED0" w:rsidP="00A25147">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A25147" w:rsidRDefault="000C0ED0" w:rsidP="00A25147">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c'est </w:t>
      </w:r>
      <w:r w:rsidR="00470615">
        <w:rPr>
          <w:rFonts w:ascii="Courier New" w:hAnsi="Courier New" w:cs="Courier New"/>
          <w:sz w:val="28"/>
          <w:szCs w:val="28"/>
        </w:rPr>
        <w:t>« </w:t>
      </w:r>
      <w:r w:rsidRPr="00470615">
        <w:rPr>
          <w:rFonts w:ascii="Times New Roman" w:hAnsi="Times New Roman" w:cs="Times New Roman"/>
          <w:i/>
          <w:sz w:val="24"/>
          <w:szCs w:val="24"/>
        </w:rPr>
        <w:t>absurde</w:t>
      </w:r>
      <w:r w:rsidR="00470615">
        <w:rPr>
          <w:rFonts w:ascii="Courier New" w:hAnsi="Courier New" w:cs="Courier New"/>
          <w:sz w:val="28"/>
          <w:szCs w:val="28"/>
        </w:rPr>
        <w:t> »</w:t>
      </w:r>
      <w:r w:rsidRPr="001012B8">
        <w:rPr>
          <w:rFonts w:ascii="Courier New" w:hAnsi="Courier New" w:cs="Courier New"/>
          <w:sz w:val="28"/>
          <w:szCs w:val="28"/>
        </w:rPr>
        <w:t xml:space="preserve"> comme on dit, </w:t>
      </w:r>
    </w:p>
    <w:p w:rsidR="00A25147" w:rsidRDefault="00A25147" w:rsidP="00A25147">
      <w:pPr>
        <w:pStyle w:val="Sansinterligne"/>
        <w:ind w:left="720"/>
        <w:rPr>
          <w:rFonts w:ascii="Courier New" w:hAnsi="Courier New" w:cs="Courier New"/>
          <w:sz w:val="28"/>
          <w:szCs w:val="28"/>
        </w:rPr>
      </w:pPr>
    </w:p>
    <w:p w:rsidR="00A25147" w:rsidRDefault="000C0ED0" w:rsidP="00A25147">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et même après tout fort gênant. </w:t>
      </w:r>
    </w:p>
    <w:p w:rsidR="00A25147" w:rsidRDefault="00A25147"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la première réaction, même du psychiatre</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présence d'un sujet qui commence à lui en raconter de toutes les c</w:t>
      </w:r>
      <w:r w:rsidR="00A25147">
        <w:rPr>
          <w:rFonts w:ascii="Courier New" w:hAnsi="Courier New" w:cs="Courier New"/>
          <w:sz w:val="28"/>
          <w:szCs w:val="28"/>
        </w:rPr>
        <w:t>ouleurs :</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qu'il est fort désagréable d'entendre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monsieur qui vous donne sur ses expériences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des affirmations si péremptoires et contraires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ce qu'on est habitué à retenir comme l'ordre normal de causalité. </w:t>
      </w:r>
    </w:p>
    <w:p w:rsidR="00A25147" w:rsidRDefault="00A25147" w:rsidP="000C0ED0">
      <w:pPr>
        <w:pStyle w:val="Sansinterligne"/>
        <w:rPr>
          <w:rFonts w:ascii="Courier New" w:hAnsi="Courier New" w:cs="Courier New"/>
          <w:sz w:val="28"/>
          <w:szCs w:val="28"/>
        </w:rPr>
      </w:pP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sont trop souvent les interrogatoires du psychiatre lui</w:t>
      </w:r>
      <w:r w:rsidR="00F22B9D">
        <w:rPr>
          <w:rFonts w:ascii="Courier New" w:hAnsi="Courier New" w:cs="Courier New"/>
          <w:sz w:val="28"/>
          <w:szCs w:val="28"/>
        </w:rPr>
        <w:t>–</w:t>
      </w:r>
      <w:r w:rsidRPr="001012B8">
        <w:rPr>
          <w:rFonts w:ascii="Courier New" w:hAnsi="Courier New" w:cs="Courier New"/>
          <w:sz w:val="28"/>
          <w:szCs w:val="28"/>
        </w:rPr>
        <w:t xml:space="preserve">même qui devant son malade tient à </w:t>
      </w:r>
      <w:r w:rsidR="00470615">
        <w:rPr>
          <w:rFonts w:ascii="Courier New" w:hAnsi="Courier New" w:cs="Courier New"/>
          <w:sz w:val="28"/>
          <w:szCs w:val="28"/>
        </w:rPr>
        <w:t>« </w:t>
      </w:r>
      <w:r w:rsidRPr="00470615">
        <w:rPr>
          <w:rFonts w:ascii="Times New Roman" w:hAnsi="Times New Roman" w:cs="Times New Roman"/>
          <w:i/>
          <w:sz w:val="24"/>
          <w:szCs w:val="24"/>
        </w:rPr>
        <w:t>rentrer les petites chevilles dans les petits trous</w:t>
      </w:r>
      <w:r w:rsidR="00470615">
        <w:rPr>
          <w:rFonts w:ascii="Courier New" w:hAnsi="Courier New" w:cs="Courier New"/>
          <w:sz w:val="28"/>
          <w:szCs w:val="28"/>
        </w:rPr>
        <w:t> »</w:t>
      </w:r>
      <w:r w:rsidRPr="001012B8">
        <w:rPr>
          <w:rFonts w:ascii="Courier New" w:hAnsi="Courier New" w:cs="Courier New"/>
          <w:sz w:val="28"/>
          <w:szCs w:val="28"/>
        </w:rPr>
        <w:t xml:space="preserve"> comme disait </w:t>
      </w:r>
      <w:r w:rsidR="00A25147" w:rsidRPr="001012B8">
        <w:rPr>
          <w:rFonts w:ascii="Courier New" w:hAnsi="Courier New" w:cs="Courier New"/>
          <w:sz w:val="28"/>
          <w:szCs w:val="28"/>
        </w:rPr>
        <w:t>P</w:t>
      </w:r>
      <w:r w:rsidR="00A25147">
        <w:rPr>
          <w:rFonts w:ascii="Courier New" w:hAnsi="Courier New" w:cs="Courier New"/>
          <w:sz w:val="28"/>
          <w:szCs w:val="28"/>
        </w:rPr>
        <w:t>É</w:t>
      </w:r>
      <w:r w:rsidR="00A25147" w:rsidRPr="001012B8">
        <w:rPr>
          <w:rFonts w:ascii="Courier New" w:hAnsi="Courier New" w:cs="Courier New"/>
          <w:sz w:val="28"/>
          <w:szCs w:val="28"/>
        </w:rPr>
        <w:t>GUY</w:t>
      </w:r>
      <w:r w:rsidRPr="001012B8">
        <w:rPr>
          <w:rFonts w:ascii="Courier New" w:hAnsi="Courier New" w:cs="Courier New"/>
          <w:sz w:val="28"/>
          <w:szCs w:val="28"/>
        </w:rPr>
        <w:t xml:space="preserve"> dans ses derniers écrits en parlant de l'expérience qu'il assumait</w:t>
      </w:r>
      <w:r w:rsidR="00470615">
        <w:rPr>
          <w:rFonts w:ascii="Courier New" w:hAnsi="Courier New" w:cs="Courier New"/>
          <w:sz w:val="28"/>
          <w:szCs w:val="28"/>
        </w:rPr>
        <w:t xml:space="preserve"> </w:t>
      </w:r>
      <w:r w:rsidRPr="001012B8">
        <w:rPr>
          <w:rFonts w:ascii="Courier New" w:hAnsi="Courier New" w:cs="Courier New"/>
          <w:sz w:val="28"/>
          <w:szCs w:val="28"/>
        </w:rPr>
        <w:t>et de ces gens qui veulent encore</w:t>
      </w:r>
      <w:r w:rsidR="00470615">
        <w:rPr>
          <w:rFonts w:ascii="Courier New" w:hAnsi="Courier New" w:cs="Courier New"/>
          <w:sz w:val="28"/>
          <w:szCs w:val="28"/>
        </w:rPr>
        <w:t>,</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 moment où la grande catastrophe est déclarée, que les choses conservent le même rapport qu'auparavant :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ils veulent toujours que les petites chevilles restent dans les mêmes trous</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D7192A"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une façon de pousser l'interrogatoire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 psychopathe, qui est cela</w:t>
      </w:r>
      <w:r w:rsidR="00A25147">
        <w:rPr>
          <w:rFonts w:ascii="Courier New" w:hAnsi="Courier New" w:cs="Courier New"/>
          <w:sz w:val="28"/>
          <w:szCs w:val="28"/>
        </w:rPr>
        <w:t xml:space="preserve"> </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A25147" w:rsidRDefault="000C0ED0" w:rsidP="00A25147">
      <w:pPr>
        <w:pStyle w:val="Sansinterligne"/>
        <w:ind w:left="1416" w:firstLine="708"/>
        <w:rPr>
          <w:rFonts w:ascii="Courier New" w:hAnsi="Courier New" w:cs="Courier New"/>
          <w:sz w:val="28"/>
          <w:szCs w:val="28"/>
        </w:rPr>
      </w:pPr>
      <w:r w:rsidRPr="001012B8">
        <w:rPr>
          <w:rFonts w:ascii="Courier New" w:hAnsi="Courier New" w:cs="Courier New"/>
          <w:sz w:val="28"/>
          <w:szCs w:val="28"/>
        </w:rPr>
        <w:t xml:space="preserve">« </w:t>
      </w:r>
      <w:r w:rsidR="00A25147" w:rsidRPr="00A25147">
        <w:rPr>
          <w:rFonts w:ascii="Times New Roman" w:hAnsi="Times New Roman" w:cs="Times New Roman"/>
          <w:i/>
          <w:sz w:val="24"/>
          <w:szCs w:val="24"/>
        </w:rPr>
        <w:t>P</w:t>
      </w:r>
      <w:r w:rsidRPr="00A25147">
        <w:rPr>
          <w:rFonts w:ascii="Times New Roman" w:hAnsi="Times New Roman" w:cs="Times New Roman"/>
          <w:i/>
          <w:sz w:val="24"/>
          <w:szCs w:val="24"/>
        </w:rPr>
        <w:t>rocédez par ordre</w:t>
      </w:r>
      <w:r w:rsidR="00A25147" w:rsidRPr="00A25147">
        <w:rPr>
          <w:rFonts w:ascii="Times New Roman" w:hAnsi="Times New Roman" w:cs="Times New Roman"/>
          <w:i/>
          <w:sz w:val="24"/>
          <w:szCs w:val="24"/>
        </w:rPr>
        <w:t>,</w:t>
      </w:r>
      <w:r w:rsidRPr="00A25147">
        <w:rPr>
          <w:rFonts w:ascii="Times New Roman" w:hAnsi="Times New Roman" w:cs="Times New Roman"/>
          <w:i/>
          <w:sz w:val="24"/>
          <w:szCs w:val="24"/>
        </w:rPr>
        <w:t xml:space="preserve"> Monsieur</w:t>
      </w:r>
      <w:r w:rsidR="00A25147" w:rsidRPr="00A25147">
        <w:rPr>
          <w:rFonts w:ascii="Times New Roman" w:hAnsi="Times New Roman" w:cs="Times New Roman"/>
          <w:i/>
          <w:sz w:val="24"/>
          <w:szCs w:val="24"/>
        </w:rPr>
        <w:t>.</w:t>
      </w:r>
      <w:r w:rsidRPr="001012B8">
        <w:rPr>
          <w:rFonts w:ascii="Courier New" w:hAnsi="Courier New" w:cs="Courier New"/>
          <w:sz w:val="28"/>
          <w:szCs w:val="28"/>
        </w:rPr>
        <w:t xml:space="preserve"> »</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disent</w:t>
      </w:r>
      <w:r w:rsidR="00F22B9D">
        <w:rPr>
          <w:rFonts w:ascii="Courier New" w:hAnsi="Courier New" w:cs="Courier New"/>
          <w:sz w:val="28"/>
          <w:szCs w:val="28"/>
        </w:rPr>
        <w:t>–</w:t>
      </w:r>
      <w:r w:rsidRPr="001012B8">
        <w:rPr>
          <w:rFonts w:ascii="Courier New" w:hAnsi="Courier New" w:cs="Courier New"/>
          <w:sz w:val="28"/>
          <w:szCs w:val="28"/>
        </w:rPr>
        <w:t xml:space="preserve">ils au malade, et </w:t>
      </w:r>
      <w:r w:rsidRPr="00A25147">
        <w:rPr>
          <w:rFonts w:ascii="Courier New" w:hAnsi="Courier New" w:cs="Courier New"/>
          <w:i/>
          <w:sz w:val="24"/>
          <w:szCs w:val="24"/>
        </w:rPr>
        <w:t>les chapitres</w:t>
      </w:r>
      <w:r w:rsidRPr="001012B8">
        <w:rPr>
          <w:rFonts w:ascii="Courier New" w:hAnsi="Courier New" w:cs="Courier New"/>
          <w:sz w:val="28"/>
          <w:szCs w:val="28"/>
        </w:rPr>
        <w:t xml:space="preserve"> sont déjà faits</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lastRenderedPageBreak/>
        <w:t>P</w:t>
      </w:r>
      <w:r w:rsidR="000C0ED0" w:rsidRPr="001012B8">
        <w:rPr>
          <w:rFonts w:ascii="Courier New" w:hAnsi="Courier New" w:cs="Courier New"/>
          <w:sz w:val="28"/>
          <w:szCs w:val="28"/>
        </w:rPr>
        <w:t xml:space="preserve">our les psychiatres, bien souvent il faudrait partir de la notion d'ensemble, à savoir qu'un délire, comme le reste, est à juger d'abord comme </w:t>
      </w:r>
      <w:r w:rsidR="000C0ED0" w:rsidRPr="00A25147">
        <w:rPr>
          <w:rFonts w:ascii="Times New Roman" w:hAnsi="Times New Roman" w:cs="Times New Roman"/>
          <w:i/>
          <w:sz w:val="24"/>
          <w:szCs w:val="24"/>
        </w:rPr>
        <w:t>champ de signification</w:t>
      </w:r>
      <w:r w:rsidR="000C0ED0" w:rsidRPr="001012B8">
        <w:rPr>
          <w:rFonts w:ascii="Courier New" w:hAnsi="Courier New" w:cs="Courier New"/>
          <w:sz w:val="28"/>
          <w:szCs w:val="28"/>
        </w:rPr>
        <w:t xml:space="preserve"> ayant organisé un certain signifiant, de sorte que les premières règles d'un bon interrogatoire, d'un bon examen, d'une bonne investigation des psychoses, pourraient être de laisser parler le plus longtemps possible, après on se fait une idée. </w:t>
      </w:r>
    </w:p>
    <w:p w:rsidR="00A25147" w:rsidRDefault="00A25147" w:rsidP="000C0ED0">
      <w:pPr>
        <w:pStyle w:val="Sansinterligne"/>
        <w:rPr>
          <w:rFonts w:ascii="Courier New" w:hAnsi="Courier New" w:cs="Courier New"/>
          <w:sz w:val="28"/>
          <w:szCs w:val="28"/>
        </w:rPr>
      </w:pP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ne semble pas justement que dans cette belle histoire de la psychose dont vous voyez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les étagements sur ce tableau</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0C0ED0" w:rsidP="00A25147">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ils sont maintenant effacés </w:t>
      </w: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on prenne les choses autrement, c'est de cette façon</w:t>
      </w:r>
      <w:r w:rsidR="00F22B9D">
        <w:rPr>
          <w:rFonts w:ascii="Courier New" w:hAnsi="Courier New" w:cs="Courier New"/>
          <w:sz w:val="28"/>
          <w:szCs w:val="28"/>
        </w:rPr>
        <w:t>–</w:t>
      </w:r>
      <w:r w:rsidR="000C0ED0" w:rsidRPr="001012B8">
        <w:rPr>
          <w:rFonts w:ascii="Courier New" w:hAnsi="Courier New" w:cs="Courier New"/>
          <w:sz w:val="28"/>
          <w:szCs w:val="28"/>
        </w:rPr>
        <w:t>là que les</w:t>
      </w:r>
      <w:r>
        <w:rPr>
          <w:rFonts w:ascii="Courier New" w:hAnsi="Courier New" w:cs="Courier New"/>
          <w:sz w:val="28"/>
          <w:szCs w:val="28"/>
        </w:rPr>
        <w:t xml:space="preserve"> choses ont toujours été prises.</w:t>
      </w:r>
      <w:r w:rsidR="000C0ED0"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ne dis pas que dans l'observation des cliniciens il en soit toujours ainsi, cependant ils ont pris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choses assez bien dans leur ensemble, mais la notion des phénomènes élémentaires, les distinctions de l'hallucination, des troubles de l'attention, de la perception, des divers grands niveaux dans l'ordre des facultés de ces phénomènes, ont certainement contribué à </w:t>
      </w:r>
      <w:r w:rsidRPr="00A25147">
        <w:rPr>
          <w:rFonts w:ascii="Times New Roman" w:hAnsi="Times New Roman" w:cs="Times New Roman"/>
          <w:i/>
          <w:sz w:val="24"/>
          <w:szCs w:val="24"/>
        </w:rPr>
        <w:t>obscurcir</w:t>
      </w:r>
      <w:r w:rsidRPr="001012B8">
        <w:rPr>
          <w:rFonts w:ascii="Courier New" w:hAnsi="Courier New" w:cs="Courier New"/>
          <w:sz w:val="28"/>
          <w:szCs w:val="28"/>
        </w:rPr>
        <w:t xml:space="preserve"> notre rapport avec les délirants.</w:t>
      </w:r>
    </w:p>
    <w:p w:rsidR="000C0ED0" w:rsidRPr="001012B8" w:rsidRDefault="000C0ED0"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Quant à </w:t>
      </w:r>
      <w:r w:rsidR="00A1550B">
        <w:rPr>
          <w:rFonts w:ascii="Courier New" w:hAnsi="Courier New" w:cs="Courier New"/>
          <w:sz w:val="28"/>
          <w:szCs w:val="28"/>
        </w:rPr>
        <w:t>SCHREBER</w:t>
      </w:r>
      <w:r w:rsidRPr="001012B8">
        <w:rPr>
          <w:rFonts w:ascii="Courier New" w:hAnsi="Courier New" w:cs="Courier New"/>
          <w:sz w:val="28"/>
          <w:szCs w:val="28"/>
        </w:rPr>
        <w:t xml:space="preserve"> on l'a laissé parler pour une bonne raison</w:t>
      </w:r>
      <w:r w:rsidR="00A25147">
        <w:rPr>
          <w:rFonts w:ascii="Courier New" w:hAnsi="Courier New" w:cs="Courier New"/>
          <w:sz w:val="28"/>
          <w:szCs w:val="28"/>
        </w:rPr>
        <w:t> : qu'on ne lui disait rien.</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a eu tout le temps d'écrire son grand livre, </w:t>
      </w: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c'est ce qui va nous permettre de nous poser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des questions de la façon méthodique dont je parlais.</w:t>
      </w:r>
    </w:p>
    <w:p w:rsidR="000C0ED0" w:rsidRPr="001012B8" w:rsidRDefault="000C0ED0"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avons commencé la dernière fois, et je vous ai lu tel passage où déjà apparaissaient la conjonction et l'opposition de ce que nous avons appelé </w:t>
      </w:r>
      <w:r w:rsidRPr="00A25147">
        <w:rPr>
          <w:rFonts w:ascii="Times New Roman" w:hAnsi="Times New Roman" w:cs="Times New Roman"/>
          <w:i/>
          <w:sz w:val="24"/>
          <w:szCs w:val="24"/>
        </w:rPr>
        <w:t>le non</w:t>
      </w:r>
      <w:r w:rsidR="00F22B9D" w:rsidRPr="00A47E9C">
        <w:rPr>
          <w:rFonts w:ascii="Times New Roman" w:hAnsi="Times New Roman" w:cs="Times New Roman"/>
          <w:i/>
          <w:sz w:val="16"/>
          <w:szCs w:val="16"/>
        </w:rPr>
        <w:t>–</w:t>
      </w:r>
      <w:r w:rsidRPr="00A25147">
        <w:rPr>
          <w:rFonts w:ascii="Times New Roman" w:hAnsi="Times New Roman" w:cs="Times New Roman"/>
          <w:i/>
          <w:sz w:val="24"/>
          <w:szCs w:val="24"/>
        </w:rPr>
        <w:t>sens</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cette activité des </w:t>
      </w:r>
      <w:r w:rsidRPr="00A25147">
        <w:rPr>
          <w:rFonts w:ascii="Times New Roman" w:hAnsi="Times New Roman" w:cs="Times New Roman"/>
          <w:i/>
          <w:sz w:val="24"/>
          <w:szCs w:val="24"/>
        </w:rPr>
        <w:t>voix</w:t>
      </w:r>
      <w:r w:rsidRPr="001012B8">
        <w:rPr>
          <w:rFonts w:ascii="Courier New" w:hAnsi="Courier New" w:cs="Courier New"/>
          <w:sz w:val="28"/>
          <w:szCs w:val="28"/>
        </w:rPr>
        <w:t xml:space="preserve"> dans ce que j'appellerai pour aborder les choses, leur courant principal,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autant qu'elles </w:t>
      </w:r>
      <w:proofErr w:type="gramStart"/>
      <w:r w:rsidRPr="001012B8">
        <w:rPr>
          <w:rFonts w:ascii="Courier New" w:hAnsi="Courier New" w:cs="Courier New"/>
          <w:sz w:val="28"/>
          <w:szCs w:val="28"/>
        </w:rPr>
        <w:t>sont</w:t>
      </w:r>
      <w:proofErr w:type="gramEnd"/>
      <w:r w:rsidRPr="001012B8">
        <w:rPr>
          <w:rFonts w:ascii="Courier New" w:hAnsi="Courier New" w:cs="Courier New"/>
          <w:sz w:val="28"/>
          <w:szCs w:val="28"/>
        </w:rPr>
        <w:t xml:space="preserve"> le fait de ces </w:t>
      </w:r>
      <w:r w:rsidRPr="00A25147">
        <w:rPr>
          <w:rFonts w:ascii="Times New Roman" w:hAnsi="Times New Roman" w:cs="Times New Roman"/>
          <w:i/>
          <w:sz w:val="24"/>
          <w:szCs w:val="24"/>
        </w:rPr>
        <w:t>différentes entités</w:t>
      </w:r>
      <w:r w:rsidRPr="001012B8">
        <w:rPr>
          <w:rFonts w:ascii="Courier New" w:hAnsi="Courier New" w:cs="Courier New"/>
          <w:sz w:val="28"/>
          <w:szCs w:val="28"/>
        </w:rPr>
        <w:t xml:space="preserve"> qu'</w:t>
      </w:r>
      <w:r w:rsidR="00A25147">
        <w:rPr>
          <w:rFonts w:ascii="Courier New" w:hAnsi="Courier New" w:cs="Courier New"/>
          <w:sz w:val="28"/>
          <w:szCs w:val="28"/>
        </w:rPr>
        <w:t>il appelle « </w:t>
      </w:r>
      <w:r w:rsidR="00A25147" w:rsidRPr="00A25147">
        <w:rPr>
          <w:rFonts w:ascii="Times New Roman" w:hAnsi="Times New Roman" w:cs="Times New Roman"/>
          <w:i/>
          <w:sz w:val="24"/>
          <w:szCs w:val="24"/>
        </w:rPr>
        <w:t>les royaumes de Dieu</w:t>
      </w:r>
      <w:r w:rsidR="00A25147">
        <w:rPr>
          <w:rFonts w:ascii="Courier New" w:hAnsi="Courier New" w:cs="Courier New"/>
          <w:sz w:val="28"/>
          <w:szCs w:val="28"/>
        </w:rPr>
        <w:t> ».</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A47E9C" w:rsidRDefault="00A25147"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y introduit des </w:t>
      </w:r>
      <w:r w:rsidR="000C0ED0" w:rsidRPr="00A25147">
        <w:rPr>
          <w:rFonts w:ascii="Times New Roman" w:hAnsi="Times New Roman" w:cs="Times New Roman"/>
          <w:i/>
          <w:sz w:val="24"/>
          <w:szCs w:val="24"/>
        </w:rPr>
        <w:t>distinctions</w:t>
      </w:r>
      <w:r w:rsidR="000C0ED0" w:rsidRPr="001012B8">
        <w:rPr>
          <w:rFonts w:ascii="Courier New" w:hAnsi="Courier New" w:cs="Courier New"/>
          <w:sz w:val="28"/>
          <w:szCs w:val="28"/>
        </w:rPr>
        <w:t xml:space="preserve">, vous verrez de plus en plus avec notre progrès, que </w:t>
      </w:r>
      <w:r w:rsidR="000C0ED0" w:rsidRPr="00A25147">
        <w:rPr>
          <w:rFonts w:ascii="Times New Roman" w:hAnsi="Times New Roman" w:cs="Times New Roman"/>
          <w:i/>
          <w:sz w:val="24"/>
          <w:szCs w:val="24"/>
        </w:rPr>
        <w:t>cette pluralité</w:t>
      </w:r>
      <w:r w:rsidR="000C0ED0" w:rsidRPr="001012B8">
        <w:rPr>
          <w:rFonts w:ascii="Courier New" w:hAnsi="Courier New" w:cs="Courier New"/>
          <w:sz w:val="28"/>
          <w:szCs w:val="28"/>
        </w:rPr>
        <w:t xml:space="preserve"> d'agents du discours est quelque chose qui pose en soi tout seul un grave problème, car </w:t>
      </w:r>
      <w:r w:rsidR="000C0ED0" w:rsidRPr="00A25147">
        <w:rPr>
          <w:rFonts w:ascii="Times New Roman" w:hAnsi="Times New Roman" w:cs="Times New Roman"/>
          <w:i/>
          <w:sz w:val="24"/>
          <w:szCs w:val="24"/>
        </w:rPr>
        <w:t>cette pluralité</w:t>
      </w:r>
      <w:r w:rsidR="000C0ED0" w:rsidRPr="001012B8">
        <w:rPr>
          <w:rFonts w:ascii="Courier New" w:hAnsi="Courier New" w:cs="Courier New"/>
          <w:sz w:val="28"/>
          <w:szCs w:val="28"/>
        </w:rPr>
        <w:t xml:space="preserve"> n'est pas conçue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le sujet pour autant, comme une autonomie.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Il y a des choses de toute beauté dans ce texte</w:t>
      </w:r>
      <w:r w:rsidR="00A25147">
        <w:rPr>
          <w:rFonts w:ascii="Courier New" w:hAnsi="Courier New" w:cs="Courier New"/>
          <w:sz w:val="28"/>
          <w:szCs w:val="28"/>
        </w:rPr>
        <w:t xml:space="preserve"> </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y a une certaine</w:t>
      </w:r>
      <w:r w:rsidR="00A25147">
        <w:rPr>
          <w:rFonts w:ascii="Courier New" w:hAnsi="Courier New" w:cs="Courier New"/>
          <w:sz w:val="28"/>
          <w:szCs w:val="28"/>
        </w:rPr>
        <w:t xml:space="preserve"> […]</w:t>
      </w:r>
      <w:r w:rsidRPr="001012B8">
        <w:rPr>
          <w:rFonts w:ascii="Courier New" w:hAnsi="Courier New" w:cs="Courier New"/>
          <w:sz w:val="28"/>
          <w:szCs w:val="28"/>
        </w:rPr>
        <w:t xml:space="preserve"> pour parler des différents acteurs, de ces voix, pour nous faire sentir le rapport avec le fond divin, d'où il ne faudrait pas nous laisser glisser à dire qu'il émane, parce que c'est nous qui commencerions déjà à faire une construction, il faut suivre le langage du sujet</w:t>
      </w:r>
      <w:r w:rsidR="00A25147">
        <w:rPr>
          <w:rFonts w:ascii="Courier New" w:hAnsi="Courier New" w:cs="Courier New"/>
          <w:sz w:val="28"/>
          <w:szCs w:val="28"/>
        </w:rPr>
        <w:t xml:space="preserve"> </w:t>
      </w:r>
      <w:r w:rsidRPr="001012B8">
        <w:rPr>
          <w:rFonts w:ascii="Courier New" w:hAnsi="Courier New" w:cs="Courier New"/>
          <w:sz w:val="28"/>
          <w:szCs w:val="28"/>
        </w:rPr>
        <w:t xml:space="preserve">: lui n'a pas parlé d'émanation. </w:t>
      </w:r>
    </w:p>
    <w:p w:rsidR="00A25147" w:rsidRDefault="00A25147"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l'exemplaire que j'ai entre les mains,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avait la trace dans la marge des notations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d'une personne qui devait se croire très lettrée parce qu'elle avait mis telles ou telles explications en face du terme de </w:t>
      </w:r>
      <w:r w:rsidR="00A1550B">
        <w:rPr>
          <w:rFonts w:ascii="Courier New" w:hAnsi="Courier New" w:cs="Courier New"/>
          <w:sz w:val="28"/>
          <w:szCs w:val="28"/>
        </w:rPr>
        <w:t>SCHREBER</w:t>
      </w:r>
      <w:r w:rsidRPr="001012B8">
        <w:rPr>
          <w:rFonts w:ascii="Courier New" w:hAnsi="Courier New" w:cs="Courier New"/>
          <w:sz w:val="28"/>
          <w:szCs w:val="28"/>
        </w:rPr>
        <w:t xml:space="preserve"> de « </w:t>
      </w:r>
      <w:r w:rsidRPr="00A25147">
        <w:rPr>
          <w:rFonts w:ascii="Times New Roman" w:hAnsi="Times New Roman" w:cs="Times New Roman"/>
          <w:i/>
          <w:sz w:val="24"/>
          <w:szCs w:val="24"/>
        </w:rPr>
        <w:t>procession</w:t>
      </w:r>
      <w:r w:rsidR="00A25147">
        <w:rPr>
          <w:rFonts w:ascii="Courier New" w:hAnsi="Courier New" w:cs="Courier New"/>
          <w:sz w:val="28"/>
          <w:szCs w:val="28"/>
        </w:rPr>
        <w:t xml:space="preserve"> </w:t>
      </w:r>
      <w:r w:rsidRPr="001012B8">
        <w:rPr>
          <w:rFonts w:ascii="Courier New" w:hAnsi="Courier New" w:cs="Courier New"/>
          <w:sz w:val="28"/>
          <w:szCs w:val="28"/>
        </w:rPr>
        <w:t>»</w:t>
      </w:r>
      <w:r w:rsidR="00A25147">
        <w:rPr>
          <w:rFonts w:ascii="Courier New" w:hAnsi="Courier New" w:cs="Courier New"/>
          <w:sz w:val="28"/>
          <w:szCs w:val="28"/>
        </w:rPr>
        <w:t xml:space="preserve"> </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c'était une personne qui sans doute avait entendu parler de loin de M. </w:t>
      </w:r>
      <w:r w:rsidR="00A25147" w:rsidRPr="001012B8">
        <w:rPr>
          <w:rFonts w:ascii="Courier New" w:hAnsi="Courier New" w:cs="Courier New"/>
          <w:sz w:val="28"/>
          <w:szCs w:val="28"/>
        </w:rPr>
        <w:t>PLOTIN</w:t>
      </w:r>
      <w:r w:rsidRPr="001012B8">
        <w:rPr>
          <w:rFonts w:ascii="Courier New" w:hAnsi="Courier New" w:cs="Courier New"/>
          <w:sz w:val="28"/>
          <w:szCs w:val="28"/>
        </w:rPr>
        <w:t xml:space="preserve">, mais je crois que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00A25147" w:rsidRPr="00A25147">
        <w:rPr>
          <w:rFonts w:ascii="Times New Roman" w:hAnsi="Times New Roman" w:cs="Times New Roman"/>
          <w:i/>
          <w:sz w:val="24"/>
          <w:szCs w:val="24"/>
        </w:rPr>
        <w:t>procession</w:t>
      </w:r>
      <w:r w:rsidR="00A25147">
        <w:rPr>
          <w:rFonts w:ascii="Times New Roman" w:hAnsi="Times New Roman" w:cs="Times New Roman"/>
          <w:i/>
          <w:sz w:val="24"/>
          <w:szCs w:val="24"/>
        </w:rPr>
        <w:t xml:space="preserve">   </w:t>
      </w:r>
      <w:r w:rsidRPr="001012B8">
        <w:rPr>
          <w:rFonts w:ascii="Courier New" w:hAnsi="Courier New" w:cs="Courier New"/>
          <w:sz w:val="28"/>
          <w:szCs w:val="28"/>
        </w:rPr>
        <w:t>est un terme proprement néo</w:t>
      </w:r>
      <w:r w:rsidR="00F22B9D">
        <w:rPr>
          <w:rFonts w:ascii="Courier New" w:hAnsi="Courier New" w:cs="Courier New"/>
          <w:sz w:val="28"/>
          <w:szCs w:val="28"/>
        </w:rPr>
        <w:t>–</w:t>
      </w:r>
      <w:r w:rsidRPr="001012B8">
        <w:rPr>
          <w:rFonts w:ascii="Courier New" w:hAnsi="Courier New" w:cs="Courier New"/>
          <w:sz w:val="28"/>
          <w:szCs w:val="28"/>
        </w:rPr>
        <w:t xml:space="preserve">platonicien pour expliquer les rapports des âmes avec le Dieu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00A25147" w:rsidRPr="00A25147">
        <w:rPr>
          <w:rFonts w:ascii="Times New Roman" w:hAnsi="Times New Roman" w:cs="Times New Roman"/>
          <w:i/>
          <w:sz w:val="24"/>
          <w:szCs w:val="24"/>
        </w:rPr>
        <w:t>La</w:t>
      </w:r>
      <w:r w:rsidRPr="00A25147">
        <w:rPr>
          <w:rFonts w:ascii="Times New Roman" w:hAnsi="Times New Roman" w:cs="Times New Roman"/>
          <w:i/>
          <w:sz w:val="24"/>
          <w:szCs w:val="24"/>
        </w:rPr>
        <w:t xml:space="preserve"> Gnose</w:t>
      </w:r>
      <w:r w:rsidRPr="001012B8">
        <w:rPr>
          <w:rFonts w:ascii="Courier New" w:hAnsi="Courier New" w:cs="Courier New"/>
          <w:sz w:val="28"/>
          <w:szCs w:val="28"/>
        </w:rPr>
        <w:t>, ce sont de ces sortes de compréhensions hâtives avec lesquelles il faudrait tout de même être un tout petit peu plu</w:t>
      </w:r>
      <w:r w:rsidR="00A25147">
        <w:rPr>
          <w:rFonts w:ascii="Courier New" w:hAnsi="Courier New" w:cs="Courier New"/>
          <w:sz w:val="28"/>
          <w:szCs w:val="28"/>
        </w:rPr>
        <w:t>s</w:t>
      </w:r>
      <w:r w:rsidRPr="001012B8">
        <w:rPr>
          <w:rFonts w:ascii="Courier New" w:hAnsi="Courier New" w:cs="Courier New"/>
          <w:sz w:val="28"/>
          <w:szCs w:val="28"/>
        </w:rPr>
        <w:t xml:space="preserve"> prudent. </w:t>
      </w:r>
    </w:p>
    <w:p w:rsidR="00A25147" w:rsidRDefault="00A25147"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ne crois pas qu'il s'agisse de quelque chose comme d'une </w:t>
      </w:r>
      <w:r w:rsidR="00A25147" w:rsidRPr="00A25147">
        <w:rPr>
          <w:rFonts w:ascii="Times New Roman" w:hAnsi="Times New Roman" w:cs="Times New Roman"/>
          <w:i/>
          <w:sz w:val="24"/>
          <w:szCs w:val="24"/>
        </w:rPr>
        <w:t>procession</w:t>
      </w:r>
      <w:r w:rsidRPr="001012B8">
        <w:rPr>
          <w:rFonts w:ascii="Courier New" w:hAnsi="Courier New" w:cs="Courier New"/>
          <w:sz w:val="28"/>
          <w:szCs w:val="28"/>
        </w:rPr>
        <w:t>, mais pour me permettre de telle</w:t>
      </w:r>
      <w:r w:rsidR="00A47E9C">
        <w:rPr>
          <w:rFonts w:ascii="Courier New" w:hAnsi="Courier New" w:cs="Courier New"/>
          <w:sz w:val="28"/>
          <w:szCs w:val="28"/>
        </w:rPr>
        <w:t>s</w:t>
      </w:r>
      <w:r w:rsidRPr="001012B8">
        <w:rPr>
          <w:rFonts w:ascii="Courier New" w:hAnsi="Courier New" w:cs="Courier New"/>
          <w:sz w:val="28"/>
          <w:szCs w:val="28"/>
        </w:rPr>
        <w:t xml:space="preserve"> notes, il faudrait d'abord bien comprendre ce qu'est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00A25147" w:rsidRPr="00A25147">
        <w:rPr>
          <w:rFonts w:ascii="Times New Roman" w:hAnsi="Times New Roman" w:cs="Times New Roman"/>
          <w:i/>
          <w:sz w:val="24"/>
          <w:szCs w:val="24"/>
        </w:rPr>
        <w:t>procession</w:t>
      </w:r>
      <w:r w:rsidRPr="001012B8">
        <w:rPr>
          <w:rFonts w:ascii="Courier New" w:hAnsi="Courier New" w:cs="Courier New"/>
          <w:sz w:val="28"/>
          <w:szCs w:val="28"/>
        </w:rPr>
        <w:t xml:space="preserve"> plotinienne, ce qui était hors du champ d'information de la personne en question.</w:t>
      </w:r>
    </w:p>
    <w:p w:rsidR="000C0ED0" w:rsidRPr="001012B8" w:rsidRDefault="000C0ED0" w:rsidP="000C0ED0">
      <w:pPr>
        <w:pStyle w:val="Sansinterligne"/>
        <w:rPr>
          <w:rFonts w:ascii="Courier New" w:hAnsi="Courier New" w:cs="Courier New"/>
          <w:sz w:val="28"/>
          <w:szCs w:val="28"/>
        </w:rPr>
      </w:pP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Ce</w:t>
      </w:r>
      <w:r w:rsidR="00A25147">
        <w:rPr>
          <w:rFonts w:ascii="Courier New" w:hAnsi="Courier New" w:cs="Courier New"/>
          <w:sz w:val="28"/>
          <w:szCs w:val="28"/>
        </w:rPr>
        <w:t>t […]</w:t>
      </w:r>
      <w:r w:rsidRPr="001012B8">
        <w:rPr>
          <w:rFonts w:ascii="Courier New" w:hAnsi="Courier New" w:cs="Courier New"/>
          <w:sz w:val="28"/>
          <w:szCs w:val="28"/>
        </w:rPr>
        <w:t xml:space="preserve"> et ses divers supports</w:t>
      </w:r>
      <w:r w:rsidR="00A25147">
        <w:rPr>
          <w:rFonts w:ascii="Courier New" w:hAnsi="Courier New" w:cs="Courier New"/>
          <w:sz w:val="28"/>
          <w:szCs w:val="28"/>
        </w:rPr>
        <w:t xml:space="preserve">, </w:t>
      </w:r>
      <w:r w:rsidRPr="001012B8">
        <w:rPr>
          <w:rFonts w:ascii="Courier New" w:hAnsi="Courier New" w:cs="Courier New"/>
          <w:sz w:val="28"/>
          <w:szCs w:val="28"/>
        </w:rPr>
        <w:t>le sujet nous a bien précisé qu'il est la caractéristique d'un discours qui est indiscontinu</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A25147" w:rsidP="00A25147">
      <w:pPr>
        <w:pStyle w:val="Sansinterligne"/>
        <w:rPr>
          <w:rFonts w:ascii="Courier New" w:hAnsi="Courier New" w:cs="Courier New"/>
          <w:sz w:val="28"/>
          <w:szCs w:val="28"/>
        </w:rPr>
      </w:pPr>
    </w:p>
    <w:p w:rsidR="00A25147" w:rsidRDefault="00A25147" w:rsidP="00A25147">
      <w:pPr>
        <w:pStyle w:val="Sansinterligne"/>
        <w:rPr>
          <w:rFonts w:ascii="Courier New" w:hAnsi="Courier New" w:cs="Courier New"/>
          <w:sz w:val="28"/>
          <w:szCs w:val="28"/>
        </w:rPr>
      </w:pPr>
      <w:r>
        <w:rPr>
          <w:rFonts w:ascii="Courier New" w:hAnsi="Courier New" w:cs="Courier New"/>
          <w:sz w:val="28"/>
          <w:szCs w:val="28"/>
        </w:rPr>
        <w:t>D</w:t>
      </w:r>
      <w:r w:rsidR="000C0ED0" w:rsidRPr="001012B8">
        <w:rPr>
          <w:rFonts w:ascii="Courier New" w:hAnsi="Courier New" w:cs="Courier New"/>
          <w:sz w:val="28"/>
          <w:szCs w:val="28"/>
        </w:rPr>
        <w:t xml:space="preserve">ans le passage que je vous ai lu, il y a quelque chose </w:t>
      </w:r>
      <w:r>
        <w:rPr>
          <w:rFonts w:ascii="Courier New" w:hAnsi="Courier New" w:cs="Courier New"/>
          <w:sz w:val="28"/>
          <w:szCs w:val="28"/>
        </w:rPr>
        <w:t>de très insistant dans le sujet,</w:t>
      </w:r>
      <w:r w:rsidR="000C0ED0" w:rsidRPr="001012B8">
        <w:rPr>
          <w:rFonts w:ascii="Courier New" w:hAnsi="Courier New" w:cs="Courier New"/>
          <w:sz w:val="28"/>
          <w:szCs w:val="28"/>
        </w:rPr>
        <w:t xml:space="preserve"> c'est que </w:t>
      </w: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 xml:space="preserve">le bruit que fait le discours est quelque chose </w:t>
      </w: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 xml:space="preserve">de si modéré dans sa </w:t>
      </w:r>
      <w:r w:rsidRPr="00A25147">
        <w:rPr>
          <w:rFonts w:ascii="Times New Roman" w:hAnsi="Times New Roman" w:cs="Times New Roman"/>
          <w:i/>
          <w:sz w:val="24"/>
          <w:szCs w:val="24"/>
        </w:rPr>
        <w:t>sonorisation</w:t>
      </w:r>
      <w:r w:rsidRPr="001012B8">
        <w:rPr>
          <w:rFonts w:ascii="Courier New" w:hAnsi="Courier New" w:cs="Courier New"/>
          <w:sz w:val="28"/>
          <w:szCs w:val="28"/>
        </w:rPr>
        <w:t xml:space="preserve">, que le </w:t>
      </w:r>
      <w:r w:rsidR="00A25147">
        <w:rPr>
          <w:rFonts w:ascii="Courier New" w:hAnsi="Courier New" w:cs="Courier New"/>
          <w:sz w:val="28"/>
          <w:szCs w:val="28"/>
        </w:rPr>
        <w:t xml:space="preserve">sujet l'appelle un </w:t>
      </w:r>
      <w:r w:rsidR="00A25147" w:rsidRPr="00A25147">
        <w:rPr>
          <w:rFonts w:ascii="Times New Roman" w:hAnsi="Times New Roman" w:cs="Times New Roman"/>
          <w:i/>
          <w:sz w:val="24"/>
          <w:szCs w:val="24"/>
        </w:rPr>
        <w:t>chuchotement</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A25147" w:rsidP="00A25147">
      <w:pPr>
        <w:pStyle w:val="Sansinterligne"/>
        <w:rPr>
          <w:rFonts w:ascii="Courier New" w:hAnsi="Courier New" w:cs="Courier New"/>
          <w:sz w:val="28"/>
          <w:szCs w:val="28"/>
        </w:rPr>
      </w:pPr>
    </w:p>
    <w:p w:rsidR="00A25147" w:rsidRDefault="00A25147" w:rsidP="00A25147">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quelque chose par contre qui est </w:t>
      </w:r>
      <w:r w:rsidR="000C0ED0" w:rsidRPr="00A25147">
        <w:rPr>
          <w:rFonts w:ascii="Times New Roman" w:hAnsi="Times New Roman" w:cs="Times New Roman"/>
          <w:i/>
          <w:sz w:val="24"/>
          <w:szCs w:val="24"/>
        </w:rPr>
        <w:t>tout le temps là</w:t>
      </w:r>
      <w:r w:rsidR="000C0ED0" w:rsidRPr="001012B8">
        <w:rPr>
          <w:rFonts w:ascii="Courier New" w:hAnsi="Courier New" w:cs="Courier New"/>
          <w:sz w:val="28"/>
          <w:szCs w:val="28"/>
        </w:rPr>
        <w:t xml:space="preserve">, </w:t>
      </w: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 xml:space="preserve">que le sujet peut couvrir, et c'est ainsi même </w:t>
      </w:r>
    </w:p>
    <w:p w:rsidR="00A47E9C"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 xml:space="preserve">qu'il s'exprime, par ses activités et par ses propres discours, mais qui est toujours prêt à prendre </w:t>
      </w:r>
    </w:p>
    <w:p w:rsidR="00A47E9C"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 xml:space="preserve">ou à reprendre la même sonorité de quelque chose </w:t>
      </w: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 xml:space="preserve">qui est au milieu de ses phrases. </w:t>
      </w:r>
    </w:p>
    <w:p w:rsidR="00A25147" w:rsidRDefault="00A25147" w:rsidP="00A25147">
      <w:pPr>
        <w:pStyle w:val="Sansinterligne"/>
        <w:rPr>
          <w:rFonts w:ascii="Courier New" w:hAnsi="Courier New" w:cs="Courier New"/>
          <w:sz w:val="28"/>
          <w:szCs w:val="28"/>
        </w:rPr>
      </w:pP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 xml:space="preserve">C'était </w:t>
      </w:r>
      <w:r w:rsidRPr="00A47E9C">
        <w:rPr>
          <w:rFonts w:ascii="Courier New" w:hAnsi="Courier New" w:cs="Courier New"/>
          <w:i/>
          <w:sz w:val="24"/>
          <w:szCs w:val="24"/>
        </w:rPr>
        <w:t>de là que nou</w:t>
      </w:r>
      <w:r w:rsidR="00A25147" w:rsidRPr="00A47E9C">
        <w:rPr>
          <w:rFonts w:ascii="Courier New" w:hAnsi="Courier New" w:cs="Courier New"/>
          <w:i/>
          <w:sz w:val="24"/>
          <w:szCs w:val="24"/>
        </w:rPr>
        <w:t>s étions parti</w:t>
      </w:r>
      <w:r w:rsidR="00A47E9C" w:rsidRPr="00A47E9C">
        <w:rPr>
          <w:rFonts w:ascii="Courier New" w:hAnsi="Courier New" w:cs="Courier New"/>
          <w:i/>
          <w:sz w:val="24"/>
          <w:szCs w:val="24"/>
        </w:rPr>
        <w:t>s</w:t>
      </w:r>
      <w:r w:rsidR="00A25147">
        <w:rPr>
          <w:rFonts w:ascii="Courier New" w:hAnsi="Courier New" w:cs="Courier New"/>
          <w:sz w:val="28"/>
          <w:szCs w:val="28"/>
        </w:rPr>
        <w:t xml:space="preserve"> la dernière fois.</w:t>
      </w:r>
      <w:r w:rsidRPr="001012B8">
        <w:rPr>
          <w:rFonts w:ascii="Courier New" w:hAnsi="Courier New" w:cs="Courier New"/>
          <w:sz w:val="28"/>
          <w:szCs w:val="28"/>
        </w:rPr>
        <w:t xml:space="preserve"> </w:t>
      </w:r>
    </w:p>
    <w:p w:rsidR="00A25147" w:rsidRDefault="00A25147" w:rsidP="00A25147">
      <w:pPr>
        <w:pStyle w:val="Sansinterligne"/>
        <w:rPr>
          <w:rFonts w:ascii="Courier New" w:hAnsi="Courier New" w:cs="Courier New"/>
          <w:sz w:val="28"/>
          <w:szCs w:val="28"/>
        </w:rPr>
      </w:pPr>
    </w:p>
    <w:p w:rsidR="00A47E9C" w:rsidRDefault="00A25147" w:rsidP="00A25147">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h bien</w:t>
      </w:r>
      <w:r>
        <w:rPr>
          <w:rFonts w:ascii="Courier New" w:hAnsi="Courier New" w:cs="Courier New"/>
          <w:sz w:val="28"/>
          <w:szCs w:val="28"/>
        </w:rPr>
        <w:t xml:space="preserve">, </w:t>
      </w:r>
      <w:r w:rsidR="000C0ED0" w:rsidRPr="001012B8">
        <w:rPr>
          <w:rFonts w:ascii="Courier New" w:hAnsi="Courier New" w:cs="Courier New"/>
          <w:sz w:val="28"/>
          <w:szCs w:val="28"/>
        </w:rPr>
        <w:t>reprenons cela et demandons</w:t>
      </w:r>
      <w:r w:rsidR="00F22B9D">
        <w:rPr>
          <w:rFonts w:ascii="Courier New" w:hAnsi="Courier New" w:cs="Courier New"/>
          <w:sz w:val="28"/>
          <w:szCs w:val="28"/>
        </w:rPr>
        <w:t>–</w:t>
      </w:r>
      <w:r w:rsidR="000C0ED0" w:rsidRPr="001012B8">
        <w:rPr>
          <w:rFonts w:ascii="Courier New" w:hAnsi="Courier New" w:cs="Courier New"/>
          <w:sz w:val="28"/>
          <w:szCs w:val="28"/>
        </w:rPr>
        <w:t xml:space="preserve">nous </w:t>
      </w:r>
    </w:p>
    <w:p w:rsidR="000C0ED0" w:rsidRPr="001012B8"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quel est ce discours.</w:t>
      </w:r>
    </w:p>
    <w:p w:rsidR="000C0ED0" w:rsidRPr="001012B8" w:rsidRDefault="000C0ED0"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Bien entendu ce n'est pas l'état hypothétique, même comme principe de départ de nos jours, comme on dit, comme </w:t>
      </w:r>
      <w:r w:rsidR="00A25147">
        <w:rPr>
          <w:rFonts w:ascii="Courier New" w:hAnsi="Courier New" w:cs="Courier New"/>
          <w:sz w:val="28"/>
          <w:szCs w:val="28"/>
        </w:rPr>
        <w:t>hypothèse de travail :</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posons qu'il n'est pas impossible que ce soit là</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pour le sujet</w:t>
      </w:r>
      <w:r w:rsidR="00A25147">
        <w:rPr>
          <w:rFonts w:ascii="Courier New" w:hAnsi="Courier New" w:cs="Courier New"/>
          <w:sz w:val="28"/>
          <w:szCs w:val="28"/>
        </w:rPr>
        <w:t>,</w:t>
      </w:r>
      <w:r w:rsidRPr="001012B8">
        <w:rPr>
          <w:rFonts w:ascii="Courier New" w:hAnsi="Courier New" w:cs="Courier New"/>
          <w:sz w:val="28"/>
          <w:szCs w:val="28"/>
        </w:rPr>
        <w:t xml:space="preserve"> </w:t>
      </w:r>
      <w:r w:rsidRPr="00A25147">
        <w:rPr>
          <w:rFonts w:ascii="Times New Roman" w:hAnsi="Times New Roman" w:cs="Times New Roman"/>
          <w:i/>
          <w:sz w:val="24"/>
          <w:szCs w:val="24"/>
        </w:rPr>
        <w:t>sonorisé</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déjà beaucoup en dire, c'est peut</w:t>
      </w:r>
      <w:r w:rsidR="00F22B9D">
        <w:rPr>
          <w:rFonts w:ascii="Courier New" w:hAnsi="Courier New" w:cs="Courier New"/>
          <w:sz w:val="28"/>
          <w:szCs w:val="28"/>
        </w:rPr>
        <w:t>–</w:t>
      </w:r>
      <w:r w:rsidR="000C0ED0" w:rsidRPr="001012B8">
        <w:rPr>
          <w:rFonts w:ascii="Courier New" w:hAnsi="Courier New" w:cs="Courier New"/>
          <w:sz w:val="28"/>
          <w:szCs w:val="28"/>
        </w:rPr>
        <w:t xml:space="preserve">être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trop en dire, mais laissons</w:t>
      </w:r>
      <w:r w:rsidR="00F22B9D">
        <w:rPr>
          <w:rFonts w:ascii="Courier New" w:hAnsi="Courier New" w:cs="Courier New"/>
          <w:sz w:val="28"/>
          <w:szCs w:val="28"/>
        </w:rPr>
        <w:t>–</w:t>
      </w:r>
      <w:r w:rsidRPr="001012B8">
        <w:rPr>
          <w:rFonts w:ascii="Courier New" w:hAnsi="Courier New" w:cs="Courier New"/>
          <w:sz w:val="28"/>
          <w:szCs w:val="28"/>
        </w:rPr>
        <w:t xml:space="preserve">le pour l'instant. </w:t>
      </w:r>
    </w:p>
    <w:p w:rsidR="00A25147" w:rsidRDefault="00A25147" w:rsidP="000C0ED0">
      <w:pPr>
        <w:pStyle w:val="Sansinterligne"/>
        <w:rPr>
          <w:rFonts w:ascii="Courier New" w:hAnsi="Courier New" w:cs="Courier New"/>
          <w:sz w:val="28"/>
          <w:szCs w:val="28"/>
        </w:rPr>
      </w:pP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le sujet c'est quelque chose qui a un rapport avec ce que nous supposons être </w:t>
      </w:r>
      <w:r w:rsidRPr="00A25147">
        <w:rPr>
          <w:rFonts w:ascii="Times New Roman" w:hAnsi="Times New Roman" w:cs="Times New Roman"/>
          <w:i/>
          <w:color w:val="0000CC"/>
          <w:sz w:val="24"/>
          <w:szCs w:val="24"/>
        </w:rPr>
        <w:t>le discours continu</w:t>
      </w:r>
      <w:r w:rsidRPr="001012B8">
        <w:rPr>
          <w:rFonts w:ascii="Courier New" w:hAnsi="Courier New" w:cs="Courier New"/>
          <w:sz w:val="28"/>
          <w:szCs w:val="28"/>
        </w:rPr>
        <w:t xml:space="preserve">, mémorisant pour tout sujet sa conduite à chaque instant, doublant en quelque sorte la vie du sujet pour autant que nous sommes non seulement obligés d'admettre cette hypothèse en raison de ce que </w:t>
      </w: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avons supposé tout à l'heure être la structure et la trame de l'inconscient, mais ce que nous avons toutes raisons même, et certaines possibilités </w:t>
      </w:r>
    </w:p>
    <w:p w:rsidR="00A25147"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saisir comme étant quelque chose que l'expérience la plus immédiate nous permet de saisir.</w:t>
      </w:r>
    </w:p>
    <w:p w:rsidR="000C0ED0" w:rsidRPr="001012B8" w:rsidRDefault="000C0ED0"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n'y a pas très longtemps, quelqu'un m'a raconté avoir fait l'expérience suivante</w:t>
      </w:r>
      <w:r w:rsidR="00A25147">
        <w:rPr>
          <w:rFonts w:ascii="Courier New" w:hAnsi="Courier New" w:cs="Courier New"/>
          <w:sz w:val="28"/>
          <w:szCs w:val="28"/>
        </w:rPr>
        <w:t xml:space="preserve"> </w:t>
      </w:r>
      <w:r w:rsidRPr="001012B8">
        <w:rPr>
          <w:rFonts w:ascii="Courier New" w:hAnsi="Courier New" w:cs="Courier New"/>
          <w:sz w:val="28"/>
          <w:szCs w:val="28"/>
        </w:rPr>
        <w:t xml:space="preserve">: </w:t>
      </w:r>
    </w:p>
    <w:p w:rsidR="0047061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personne surprise par la brusque menace d'une voiture ou d'une moto sur le point de lui passer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sur le corps, a eu</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0C0ED0" w:rsidP="00A25147">
      <w:pPr>
        <w:pStyle w:val="Sansinterligne"/>
        <w:ind w:firstLine="708"/>
        <w:rPr>
          <w:rFonts w:ascii="Courier New" w:hAnsi="Courier New" w:cs="Courier New"/>
          <w:sz w:val="28"/>
          <w:szCs w:val="28"/>
        </w:rPr>
      </w:pPr>
      <w:proofErr w:type="gramStart"/>
      <w:r w:rsidRPr="001012B8">
        <w:rPr>
          <w:rFonts w:ascii="Courier New" w:hAnsi="Courier New" w:cs="Courier New"/>
          <w:sz w:val="28"/>
          <w:szCs w:val="28"/>
        </w:rPr>
        <w:t>tout le</w:t>
      </w:r>
      <w:proofErr w:type="gramEnd"/>
      <w:r w:rsidRPr="001012B8">
        <w:rPr>
          <w:rFonts w:ascii="Courier New" w:hAnsi="Courier New" w:cs="Courier New"/>
          <w:sz w:val="28"/>
          <w:szCs w:val="28"/>
        </w:rPr>
        <w:t xml:space="preserve"> laisse à penser</w:t>
      </w: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les gestes qu'il fallait pour s'en écarter</w:t>
      </w:r>
      <w:r>
        <w:rPr>
          <w:rFonts w:ascii="Courier New" w:hAnsi="Courier New" w:cs="Courier New"/>
          <w:sz w:val="28"/>
          <w:szCs w:val="28"/>
        </w:rPr>
        <w:t>.</w:t>
      </w:r>
      <w:r w:rsidR="000C0ED0" w:rsidRPr="001012B8">
        <w:rPr>
          <w:rFonts w:ascii="Courier New" w:hAnsi="Courier New" w:cs="Courier New"/>
          <w:sz w:val="28"/>
          <w:szCs w:val="28"/>
        </w:rPr>
        <w:t xml:space="preserve"> </w:t>
      </w: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la chose qui est intéressante et qui est bien </w:t>
      </w:r>
    </w:p>
    <w:p w:rsidR="00A25147" w:rsidRDefault="000C0ED0" w:rsidP="00A25147">
      <w:pPr>
        <w:pStyle w:val="Sansinterligne"/>
        <w:rPr>
          <w:rFonts w:ascii="Courier New" w:hAnsi="Courier New" w:cs="Courier New"/>
          <w:sz w:val="28"/>
          <w:szCs w:val="28"/>
        </w:rPr>
      </w:pPr>
      <w:r w:rsidRPr="001012B8">
        <w:rPr>
          <w:rFonts w:ascii="Courier New" w:hAnsi="Courier New" w:cs="Courier New"/>
          <w:sz w:val="28"/>
          <w:szCs w:val="28"/>
        </w:rPr>
        <w:t>la plus frappante, c'est que le terme a surgi</w:t>
      </w:r>
      <w:r w:rsidR="00A25147">
        <w:rPr>
          <w:rFonts w:ascii="Courier New" w:hAnsi="Courier New" w:cs="Courier New"/>
          <w:sz w:val="28"/>
          <w:szCs w:val="28"/>
        </w:rPr>
        <w:t>…</w:t>
      </w:r>
      <w:r w:rsidRPr="001012B8">
        <w:rPr>
          <w:rFonts w:ascii="Courier New" w:hAnsi="Courier New" w:cs="Courier New"/>
          <w:sz w:val="28"/>
          <w:szCs w:val="28"/>
        </w:rPr>
        <w:t xml:space="preserve"> </w:t>
      </w:r>
    </w:p>
    <w:p w:rsidR="00A25147" w:rsidRDefault="000C0ED0" w:rsidP="00A25147">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vocalisé si on peut dire mentalement, et isolé </w:t>
      </w:r>
    </w:p>
    <w:p w:rsidR="00A25147" w:rsidRDefault="00A25147"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de « </w:t>
      </w:r>
      <w:r w:rsidR="000C0ED0" w:rsidRPr="00A25147">
        <w:rPr>
          <w:rFonts w:ascii="Courier New" w:hAnsi="Courier New" w:cs="Courier New"/>
          <w:i/>
          <w:sz w:val="24"/>
          <w:szCs w:val="24"/>
        </w:rPr>
        <w:t>traumatisme crânien</w:t>
      </w:r>
      <w:r w:rsidR="000C0ED0" w:rsidRPr="001012B8">
        <w:rPr>
          <w:rFonts w:ascii="Courier New" w:hAnsi="Courier New" w:cs="Courier New"/>
          <w:sz w:val="28"/>
          <w:szCs w:val="28"/>
        </w:rPr>
        <w:t xml:space="preserve"> ». </w:t>
      </w:r>
    </w:p>
    <w:p w:rsidR="00A25147" w:rsidRDefault="00A25147" w:rsidP="000C0ED0">
      <w:pPr>
        <w:pStyle w:val="Sansinterligne"/>
        <w:rPr>
          <w:rFonts w:ascii="Courier New" w:hAnsi="Courier New" w:cs="Courier New"/>
          <w:sz w:val="28"/>
          <w:szCs w:val="28"/>
        </w:rPr>
      </w:pPr>
    </w:p>
    <w:p w:rsidR="00A47E9C" w:rsidRDefault="000C0ED0" w:rsidP="000C0ED0">
      <w:pPr>
        <w:pStyle w:val="Sansinterligne"/>
        <w:rPr>
          <w:rFonts w:ascii="Courier New" w:hAnsi="Courier New" w:cs="Courier New"/>
          <w:i/>
          <w:sz w:val="24"/>
          <w:szCs w:val="24"/>
        </w:rPr>
      </w:pPr>
      <w:r w:rsidRPr="001012B8">
        <w:rPr>
          <w:rFonts w:ascii="Courier New" w:hAnsi="Courier New" w:cs="Courier New"/>
          <w:sz w:val="28"/>
          <w:szCs w:val="28"/>
        </w:rPr>
        <w:t xml:space="preserve">On ne peut pas dire que ce soit là une opération qui fasse à proprement parler partie de la chaîne comme on dit, des bons réflexes, pour éviter une rencontre, un choc qui pourrait entraîner le </w:t>
      </w:r>
      <w:r w:rsidRPr="00A25147">
        <w:rPr>
          <w:rFonts w:ascii="Courier New" w:hAnsi="Courier New" w:cs="Courier New"/>
          <w:i/>
          <w:sz w:val="24"/>
          <w:szCs w:val="24"/>
        </w:rPr>
        <w:t>traumatisme crânien</w:t>
      </w:r>
      <w:r w:rsidR="00A25147">
        <w:rPr>
          <w:rFonts w:ascii="Courier New" w:hAnsi="Courier New" w:cs="Courier New"/>
          <w:i/>
          <w:sz w:val="24"/>
          <w:szCs w:val="24"/>
        </w:rPr>
        <w:t>.</w:t>
      </w:r>
    </w:p>
    <w:p w:rsidR="00A47E9C" w:rsidRDefault="00A47E9C">
      <w:pPr>
        <w:rPr>
          <w:rFonts w:ascii="Courier New" w:hAnsi="Courier New" w:cs="Courier New"/>
          <w:i/>
          <w:sz w:val="24"/>
          <w:szCs w:val="24"/>
        </w:rPr>
      </w:pPr>
      <w:r>
        <w:rPr>
          <w:rFonts w:ascii="Courier New" w:hAnsi="Courier New" w:cs="Courier New"/>
          <w:i/>
          <w:sz w:val="24"/>
          <w:szCs w:val="24"/>
        </w:rPr>
        <w:br w:type="page"/>
      </w:r>
    </w:p>
    <w:p w:rsidR="00470615" w:rsidRDefault="00A25147" w:rsidP="000C0ED0">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 xml:space="preserve">ette verbalisation est légèrement distante de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situation, outre qu'elle suppose chez la personne toutes sortes de déterminations qui pour elle, </w:t>
      </w: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font du traumatisme crânien quelque chose de particulièrement redoutable, ou peut</w:t>
      </w:r>
      <w:r w:rsidR="00F22B9D">
        <w:rPr>
          <w:rFonts w:ascii="Courier New" w:hAnsi="Courier New" w:cs="Courier New"/>
          <w:sz w:val="28"/>
          <w:szCs w:val="28"/>
        </w:rPr>
        <w:t>–</w:t>
      </w:r>
      <w:r w:rsidRPr="001012B8">
        <w:rPr>
          <w:rFonts w:ascii="Courier New" w:hAnsi="Courier New" w:cs="Courier New"/>
          <w:sz w:val="28"/>
          <w:szCs w:val="28"/>
        </w:rPr>
        <w:t>être simplement d</w:t>
      </w:r>
      <w:r w:rsidR="00A25147">
        <w:rPr>
          <w:rFonts w:ascii="Courier New" w:hAnsi="Courier New" w:cs="Courier New"/>
          <w:sz w:val="28"/>
          <w:szCs w:val="28"/>
        </w:rPr>
        <w:t>e particulièrement significatif.</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470615" w:rsidRDefault="00A25147"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on voit bien là surgir la latence si on peut dire de </w:t>
      </w:r>
      <w:r w:rsidR="000C0ED0" w:rsidRPr="00A25147">
        <w:rPr>
          <w:rFonts w:ascii="Times New Roman" w:hAnsi="Times New Roman" w:cs="Times New Roman"/>
          <w:i/>
          <w:color w:val="0000CC"/>
          <w:sz w:val="24"/>
          <w:szCs w:val="24"/>
        </w:rPr>
        <w:t>ce discours toujours prêt à émerger</w:t>
      </w:r>
      <w:r w:rsidR="000C0ED0" w:rsidRPr="001012B8">
        <w:rPr>
          <w:rFonts w:ascii="Courier New" w:hAnsi="Courier New" w:cs="Courier New"/>
          <w:sz w:val="28"/>
          <w:szCs w:val="28"/>
        </w:rPr>
        <w:t xml:space="preserve">, et qui en effet intervient sur son plan propre dans une autre portée par rapport à la musique de la conduite totale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 sujet, et à ce moment</w:t>
      </w:r>
      <w:r w:rsidR="00F22B9D">
        <w:rPr>
          <w:rFonts w:ascii="Courier New" w:hAnsi="Courier New" w:cs="Courier New"/>
          <w:sz w:val="28"/>
          <w:szCs w:val="28"/>
        </w:rPr>
        <w:t>–</w:t>
      </w:r>
      <w:r w:rsidRPr="001012B8">
        <w:rPr>
          <w:rFonts w:ascii="Courier New" w:hAnsi="Courier New" w:cs="Courier New"/>
          <w:sz w:val="28"/>
          <w:szCs w:val="28"/>
        </w:rPr>
        <w:t>là se fait entendre.</w:t>
      </w:r>
    </w:p>
    <w:p w:rsidR="000C0ED0" w:rsidRPr="001012B8" w:rsidRDefault="000C0ED0" w:rsidP="000C0ED0">
      <w:pPr>
        <w:pStyle w:val="Sansinterligne"/>
        <w:rPr>
          <w:rFonts w:ascii="Courier New" w:hAnsi="Courier New" w:cs="Courier New"/>
          <w:sz w:val="28"/>
          <w:szCs w:val="28"/>
        </w:rPr>
      </w:pPr>
    </w:p>
    <w:p w:rsidR="00A2514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discours donc, avec lequel le sujet a </w:t>
      </w:r>
      <w:r w:rsidR="00A25147">
        <w:rPr>
          <w:rFonts w:ascii="Courier New" w:hAnsi="Courier New" w:cs="Courier New"/>
          <w:sz w:val="28"/>
          <w:szCs w:val="28"/>
        </w:rPr>
        <w:t>af</w:t>
      </w:r>
      <w:r w:rsidRPr="001012B8">
        <w:rPr>
          <w:rFonts w:ascii="Courier New" w:hAnsi="Courier New" w:cs="Courier New"/>
          <w:sz w:val="28"/>
          <w:szCs w:val="28"/>
        </w:rPr>
        <w:t xml:space="preserve">faire,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qui se présente à lui, à l'étape de la maladie dont il nous parle, dans cet </w:t>
      </w:r>
      <w:r w:rsidRPr="00A25147">
        <w:rPr>
          <w:rFonts w:ascii="Times New Roman" w:hAnsi="Times New Roman" w:cs="Times New Roman"/>
          <w:i/>
          <w:sz w:val="24"/>
          <w:szCs w:val="24"/>
        </w:rPr>
        <w:t>Unsinn</w:t>
      </w:r>
      <w:r w:rsidR="00F560AC">
        <w:rPr>
          <w:rFonts w:ascii="Courier New" w:hAnsi="Courier New" w:cs="Courier New"/>
          <w:sz w:val="28"/>
          <w:szCs w:val="28"/>
        </w:rPr>
        <w:t xml:space="preserve"> dominant.</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cet </w:t>
      </w:r>
      <w:r w:rsidR="000C0ED0" w:rsidRPr="00F560AC">
        <w:rPr>
          <w:rFonts w:ascii="Times New Roman" w:hAnsi="Times New Roman" w:cs="Times New Roman"/>
          <w:i/>
          <w:sz w:val="24"/>
          <w:szCs w:val="24"/>
        </w:rPr>
        <w:t>Unsinn</w:t>
      </w:r>
      <w:r w:rsidR="000C0ED0" w:rsidRPr="001012B8">
        <w:rPr>
          <w:rFonts w:ascii="Courier New" w:hAnsi="Courier New" w:cs="Courier New"/>
          <w:sz w:val="28"/>
          <w:szCs w:val="28"/>
        </w:rPr>
        <w:t xml:space="preserve"> qui est bien loin d'être un </w:t>
      </w:r>
      <w:r w:rsidR="000C0ED0" w:rsidRPr="00F560AC">
        <w:rPr>
          <w:rFonts w:ascii="Times New Roman" w:hAnsi="Times New Roman" w:cs="Times New Roman"/>
          <w:i/>
          <w:sz w:val="24"/>
          <w:szCs w:val="24"/>
        </w:rPr>
        <w:t>Unsinn tout simple</w:t>
      </w:r>
      <w:r w:rsidR="000C0ED0" w:rsidRPr="001012B8">
        <w:rPr>
          <w:rFonts w:ascii="Courier New" w:hAnsi="Courier New" w:cs="Courier New"/>
          <w:sz w:val="28"/>
          <w:szCs w:val="28"/>
        </w:rPr>
        <w:t xml:space="preserve">, à savoir quelque chose que nous pouvons concevoir comme purement </w:t>
      </w:r>
      <w:r>
        <w:rPr>
          <w:rFonts w:ascii="Courier New" w:hAnsi="Courier New" w:cs="Courier New"/>
          <w:sz w:val="28"/>
          <w:szCs w:val="28"/>
        </w:rPr>
        <w:t>et simplement subi par le sujet :</w:t>
      </w:r>
      <w:r w:rsidR="000C0ED0" w:rsidRPr="001012B8">
        <w:rPr>
          <w:rFonts w:ascii="Courier New" w:hAnsi="Courier New" w:cs="Courier New"/>
          <w:sz w:val="28"/>
          <w:szCs w:val="28"/>
        </w:rPr>
        <w:t xml:space="preserve">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dépeint comme subi par le sujet qui l'écrit, mais </w:t>
      </w:r>
      <w:proofErr w:type="gramStart"/>
      <w:r w:rsidRPr="001012B8">
        <w:rPr>
          <w:rFonts w:ascii="Courier New" w:hAnsi="Courier New" w:cs="Courier New"/>
          <w:sz w:val="28"/>
          <w:szCs w:val="28"/>
        </w:rPr>
        <w:t>ce</w:t>
      </w:r>
      <w:proofErr w:type="gramEnd"/>
      <w:r w:rsidRPr="001012B8">
        <w:rPr>
          <w:rFonts w:ascii="Courier New" w:hAnsi="Courier New" w:cs="Courier New"/>
          <w:sz w:val="28"/>
          <w:szCs w:val="28"/>
        </w:rPr>
        <w:t xml:space="preserve"> quelque chose qui parle dans le registre de cet </w:t>
      </w:r>
      <w:r w:rsidRPr="00A25147">
        <w:rPr>
          <w:rFonts w:ascii="Times New Roman" w:hAnsi="Times New Roman" w:cs="Times New Roman"/>
          <w:i/>
          <w:sz w:val="24"/>
          <w:szCs w:val="24"/>
        </w:rPr>
        <w:t>Unsinn</w:t>
      </w:r>
      <w:r w:rsidRPr="001012B8">
        <w:rPr>
          <w:rFonts w:ascii="Courier New" w:hAnsi="Courier New" w:cs="Courier New"/>
          <w:sz w:val="28"/>
          <w:szCs w:val="28"/>
        </w:rPr>
        <w:t xml:space="preserve"> (Dieu), se manifeste</w:t>
      </w:r>
      <w:r w:rsidR="00F560AC">
        <w:rPr>
          <w:rFonts w:ascii="Courier New" w:hAnsi="Courier New" w:cs="Courier New"/>
          <w:sz w:val="28"/>
          <w:szCs w:val="28"/>
        </w:rPr>
        <w:t xml:space="preserve"> d'une façon tout à fait claire.</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470615"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la dernière fois je vous l'ai rappelé, et je vous l'ai montré en vous donnant le texte d'une des choses qui sont dites dans ce discours insensé, ou encore </w:t>
      </w:r>
      <w:r w:rsidR="000C0ED0" w:rsidRPr="00A25147">
        <w:rPr>
          <w:rFonts w:ascii="Times New Roman" w:hAnsi="Times New Roman" w:cs="Times New Roman"/>
          <w:i/>
          <w:sz w:val="24"/>
          <w:szCs w:val="24"/>
        </w:rPr>
        <w:t>Unsinn</w:t>
      </w:r>
      <w:r w:rsidR="000C0ED0" w:rsidRPr="001012B8">
        <w:rPr>
          <w:rFonts w:ascii="Courier New" w:hAnsi="Courier New" w:cs="Courier New"/>
          <w:sz w:val="28"/>
          <w:szCs w:val="28"/>
        </w:rPr>
        <w:t xml:space="preserve">, c'est que </w:t>
      </w:r>
      <w:r w:rsidR="000C0ED0" w:rsidRPr="00F560AC">
        <w:rPr>
          <w:rFonts w:ascii="Times New Roman" w:hAnsi="Times New Roman" w:cs="Times New Roman"/>
          <w:i/>
          <w:sz w:val="24"/>
          <w:szCs w:val="24"/>
        </w:rPr>
        <w:t>le sujet qui parle</w:t>
      </w:r>
      <w:r w:rsidR="00F560AC">
        <w:rPr>
          <w:rFonts w:ascii="Courier New" w:hAnsi="Courier New" w:cs="Courier New"/>
          <w:sz w:val="28"/>
          <w:szCs w:val="28"/>
        </w:rPr>
        <w:t xml:space="preserve">… </w:t>
      </w:r>
    </w:p>
    <w:p w:rsidR="00F560AC" w:rsidRDefault="000C0ED0" w:rsidP="00F560AC">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w:t>
      </w:r>
      <w:r w:rsidRPr="00F560AC">
        <w:rPr>
          <w:rFonts w:ascii="Times New Roman" w:hAnsi="Times New Roman" w:cs="Times New Roman"/>
          <w:i/>
          <w:sz w:val="24"/>
          <w:szCs w:val="24"/>
        </w:rPr>
        <w:t>celui qui écrit</w:t>
      </w:r>
      <w:r w:rsidRPr="001012B8">
        <w:rPr>
          <w:rFonts w:ascii="Courier New" w:hAnsi="Courier New" w:cs="Courier New"/>
          <w:sz w:val="28"/>
          <w:szCs w:val="28"/>
        </w:rPr>
        <w:t xml:space="preserve"> et qui nous fait sa confidence, en tant que nous savons bien qu'</w:t>
      </w:r>
      <w:r w:rsidRPr="00F560AC">
        <w:rPr>
          <w:rFonts w:ascii="Times New Roman" w:hAnsi="Times New Roman" w:cs="Times New Roman"/>
          <w:i/>
          <w:sz w:val="24"/>
          <w:szCs w:val="24"/>
        </w:rPr>
        <w:t>ils ne sont pas sans rapport</w:t>
      </w:r>
      <w:r w:rsidRPr="001012B8">
        <w:rPr>
          <w:rFonts w:ascii="Courier New" w:hAnsi="Courier New" w:cs="Courier New"/>
          <w:sz w:val="28"/>
          <w:szCs w:val="28"/>
        </w:rPr>
        <w:t>, sans cela nous ne le qualifierions pas de fou</w:t>
      </w: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w:t>
      </w:r>
      <w:r w:rsidR="000C0ED0" w:rsidRPr="00F560AC">
        <w:rPr>
          <w:rFonts w:ascii="Times New Roman" w:hAnsi="Times New Roman" w:cs="Times New Roman"/>
          <w:i/>
          <w:sz w:val="24"/>
          <w:szCs w:val="24"/>
        </w:rPr>
        <w:t>ce sujet qui parle</w:t>
      </w:r>
      <w:r>
        <w:rPr>
          <w:rFonts w:ascii="Courier New" w:hAnsi="Courier New" w:cs="Courier New"/>
          <w:sz w:val="28"/>
          <w:szCs w:val="28"/>
        </w:rPr>
        <w:t>,</w:t>
      </w:r>
      <w:r w:rsidR="000C0ED0" w:rsidRPr="001012B8">
        <w:rPr>
          <w:rFonts w:ascii="Courier New" w:hAnsi="Courier New" w:cs="Courier New"/>
          <w:sz w:val="28"/>
          <w:szCs w:val="28"/>
        </w:rPr>
        <w:t xml:space="preserve"> dit des choses comme</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0C0ED0" w:rsidP="00F560AC">
      <w:pPr>
        <w:pStyle w:val="Sansinterligne"/>
        <w:ind w:left="1416" w:firstLine="708"/>
        <w:rPr>
          <w:rFonts w:ascii="Courier New" w:hAnsi="Courier New" w:cs="Courier New"/>
          <w:sz w:val="28"/>
          <w:szCs w:val="28"/>
        </w:rPr>
      </w:pPr>
      <w:r w:rsidRPr="001012B8">
        <w:rPr>
          <w:rFonts w:ascii="Courier New" w:hAnsi="Courier New" w:cs="Courier New"/>
          <w:sz w:val="28"/>
          <w:szCs w:val="28"/>
        </w:rPr>
        <w:t xml:space="preserve">« </w:t>
      </w:r>
      <w:r w:rsidR="00F560AC" w:rsidRPr="00F560AC">
        <w:rPr>
          <w:rFonts w:ascii="Times New Roman" w:hAnsi="Times New Roman" w:cs="Times New Roman"/>
          <w:i/>
        </w:rPr>
        <w:t>T</w:t>
      </w:r>
      <w:r w:rsidRPr="00F560AC">
        <w:rPr>
          <w:rFonts w:ascii="Times New Roman" w:hAnsi="Times New Roman" w:cs="Times New Roman"/>
          <w:i/>
        </w:rPr>
        <w:t>out non</w:t>
      </w:r>
      <w:r w:rsidR="00F22B9D" w:rsidRPr="00FA3156">
        <w:rPr>
          <w:rFonts w:ascii="Times New Roman" w:hAnsi="Times New Roman" w:cs="Times New Roman"/>
          <w:i/>
          <w:sz w:val="16"/>
          <w:szCs w:val="16"/>
        </w:rPr>
        <w:t>–</w:t>
      </w:r>
      <w:r w:rsidRPr="00F560AC">
        <w:rPr>
          <w:rFonts w:ascii="Times New Roman" w:hAnsi="Times New Roman" w:cs="Times New Roman"/>
          <w:i/>
        </w:rPr>
        <w:t>sens se soulève, s'annule, se transpose</w:t>
      </w:r>
      <w:r w:rsidR="00F560AC">
        <w:rPr>
          <w:rFonts w:ascii="Courier New" w:hAnsi="Courier New" w:cs="Courier New"/>
          <w:sz w:val="28"/>
          <w:szCs w:val="28"/>
        </w:rPr>
        <w:t>…</w:t>
      </w:r>
      <w:r w:rsidRPr="001012B8">
        <w:rPr>
          <w:rFonts w:ascii="Courier New" w:hAnsi="Courier New" w:cs="Courier New"/>
          <w:sz w:val="28"/>
          <w:szCs w:val="28"/>
        </w:rPr>
        <w:t xml:space="preserve"> » </w:t>
      </w:r>
    </w:p>
    <w:p w:rsidR="00F560AC" w:rsidRDefault="00F560AC" w:rsidP="000C0ED0">
      <w:pPr>
        <w:pStyle w:val="Sansinterligne"/>
        <w:rPr>
          <w:rFonts w:ascii="Courier New" w:hAnsi="Courier New" w:cs="Courier New"/>
          <w:sz w:val="28"/>
          <w:szCs w:val="28"/>
        </w:rPr>
      </w:pPr>
    </w:p>
    <w:p w:rsidR="000C0ED0" w:rsidRPr="001012B8" w:rsidRDefault="00F560A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un terme fort riche et fort complexe comme </w:t>
      </w:r>
      <w:r w:rsidR="000C0ED0" w:rsidRPr="00F560AC">
        <w:rPr>
          <w:rFonts w:ascii="Times New Roman" w:hAnsi="Times New Roman" w:cs="Times New Roman"/>
          <w:i/>
          <w:sz w:val="24"/>
          <w:szCs w:val="24"/>
        </w:rPr>
        <w:t>sens</w:t>
      </w:r>
      <w:r w:rsidR="000C0ED0" w:rsidRPr="001012B8">
        <w:rPr>
          <w:rFonts w:ascii="Courier New" w:hAnsi="Courier New" w:cs="Courier New"/>
          <w:sz w:val="28"/>
          <w:szCs w:val="28"/>
        </w:rPr>
        <w:t xml:space="preserve"> où </w:t>
      </w:r>
      <w:r w:rsidR="000C0ED0" w:rsidRPr="00F560AC">
        <w:rPr>
          <w:rFonts w:ascii="Courier New" w:hAnsi="Courier New" w:cs="Courier New"/>
          <w:i/>
          <w:sz w:val="24"/>
          <w:szCs w:val="24"/>
        </w:rPr>
        <w:t>s'élabore</w:t>
      </w:r>
      <w:r w:rsidR="000C0ED0" w:rsidRPr="001012B8">
        <w:rPr>
          <w:rFonts w:ascii="Courier New" w:hAnsi="Courier New" w:cs="Courier New"/>
          <w:sz w:val="28"/>
          <w:szCs w:val="28"/>
        </w:rPr>
        <w:t xml:space="preserve">, où </w:t>
      </w:r>
      <w:r w:rsidR="000C0ED0" w:rsidRPr="00F560AC">
        <w:rPr>
          <w:rFonts w:ascii="Courier New" w:hAnsi="Courier New" w:cs="Courier New"/>
          <w:i/>
          <w:sz w:val="24"/>
          <w:szCs w:val="24"/>
        </w:rPr>
        <w:t>se contredit</w:t>
      </w:r>
      <w:r w:rsidR="000C0ED0" w:rsidRPr="001012B8">
        <w:rPr>
          <w:rFonts w:ascii="Courier New" w:hAnsi="Courier New" w:cs="Courier New"/>
          <w:sz w:val="28"/>
          <w:szCs w:val="28"/>
        </w:rPr>
        <w:t xml:space="preserve">, où </w:t>
      </w:r>
      <w:r w:rsidR="000C0ED0" w:rsidRPr="00F560AC">
        <w:rPr>
          <w:rFonts w:ascii="Courier New" w:hAnsi="Courier New" w:cs="Courier New"/>
          <w:i/>
          <w:sz w:val="24"/>
          <w:szCs w:val="24"/>
        </w:rPr>
        <w:t>se transforme</w:t>
      </w:r>
      <w:r w:rsidR="000C0ED0" w:rsidRPr="001012B8">
        <w:rPr>
          <w:rFonts w:ascii="Courier New" w:hAnsi="Courier New" w:cs="Courier New"/>
          <w:sz w:val="28"/>
          <w:szCs w:val="28"/>
        </w:rPr>
        <w:t xml:space="preserve"> le </w:t>
      </w:r>
      <w:r w:rsidR="000C0ED0" w:rsidRPr="00A25147">
        <w:rPr>
          <w:rFonts w:ascii="Times New Roman" w:hAnsi="Times New Roman" w:cs="Times New Roman"/>
          <w:i/>
          <w:sz w:val="24"/>
          <w:szCs w:val="24"/>
        </w:rPr>
        <w:t>Aufheben</w:t>
      </w:r>
      <w:r w:rsidR="000C0ED0" w:rsidRPr="001012B8">
        <w:rPr>
          <w:rFonts w:ascii="Courier New" w:hAnsi="Courier New" w:cs="Courier New"/>
          <w:sz w:val="28"/>
          <w:szCs w:val="28"/>
        </w:rPr>
        <w:t xml:space="preserve">, c'est bien le signe d'une </w:t>
      </w:r>
      <w:r w:rsidR="000C0ED0" w:rsidRPr="00F560AC">
        <w:rPr>
          <w:rFonts w:ascii="Courier New" w:hAnsi="Courier New" w:cs="Courier New"/>
          <w:i/>
          <w:sz w:val="24"/>
          <w:szCs w:val="24"/>
        </w:rPr>
        <w:t>implication</w:t>
      </w:r>
      <w:r>
        <w:rPr>
          <w:rFonts w:ascii="Courier New" w:hAnsi="Courier New" w:cs="Courier New"/>
          <w:sz w:val="28"/>
          <w:szCs w:val="28"/>
        </w:rPr>
        <w:t>,</w:t>
      </w:r>
      <w:r w:rsidR="000C0ED0" w:rsidRPr="001012B8">
        <w:rPr>
          <w:rFonts w:ascii="Courier New" w:hAnsi="Courier New" w:cs="Courier New"/>
          <w:sz w:val="28"/>
          <w:szCs w:val="28"/>
        </w:rPr>
        <w:t xml:space="preserve"> d'une </w:t>
      </w:r>
      <w:r w:rsidR="000C0ED0" w:rsidRPr="00F560AC">
        <w:rPr>
          <w:rFonts w:ascii="Courier New" w:hAnsi="Courier New" w:cs="Courier New"/>
          <w:i/>
          <w:sz w:val="24"/>
          <w:szCs w:val="24"/>
        </w:rPr>
        <w:t>recherche</w:t>
      </w:r>
      <w:r w:rsidR="000C0ED0" w:rsidRPr="001012B8">
        <w:rPr>
          <w:rFonts w:ascii="Courier New" w:hAnsi="Courier New" w:cs="Courier New"/>
          <w:sz w:val="28"/>
          <w:szCs w:val="28"/>
        </w:rPr>
        <w:t xml:space="preserve">, d'un recours propre à cet </w:t>
      </w:r>
      <w:r w:rsidRPr="00A25147">
        <w:rPr>
          <w:rFonts w:ascii="Times New Roman" w:hAnsi="Times New Roman" w:cs="Times New Roman"/>
          <w:i/>
          <w:sz w:val="24"/>
          <w:szCs w:val="24"/>
        </w:rPr>
        <w:t>Unsinn</w:t>
      </w:r>
      <w:r w:rsidR="000C0ED0" w:rsidRPr="001012B8">
        <w:rPr>
          <w:rFonts w:ascii="Courier New" w:hAnsi="Courier New" w:cs="Courier New"/>
          <w:sz w:val="28"/>
          <w:szCs w:val="28"/>
        </w:rPr>
        <w:t xml:space="preserve"> et cette affirmation, le sujet nous la donne bien comme étant à l'égard de tout ce qui est dit dans le registre de ce qu'il entend, l'allocution, la chose qui lui est adressée par son interlocuteur comme permanent.</w:t>
      </w:r>
    </w:p>
    <w:p w:rsidR="000C0ED0" w:rsidRPr="001012B8" w:rsidRDefault="000C0ED0" w:rsidP="000C0ED0">
      <w:pPr>
        <w:pStyle w:val="Sansinterligne"/>
        <w:rPr>
          <w:rFonts w:ascii="Courier New" w:hAnsi="Courier New" w:cs="Courier New"/>
          <w:sz w:val="28"/>
          <w:szCs w:val="28"/>
        </w:rPr>
      </w:pP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Donc nous voyons bien que ce </w:t>
      </w:r>
      <w:r w:rsidRPr="00F560AC">
        <w:rPr>
          <w:rFonts w:ascii="Times New Roman" w:hAnsi="Times New Roman" w:cs="Times New Roman"/>
          <w:i/>
          <w:sz w:val="24"/>
          <w:szCs w:val="24"/>
        </w:rPr>
        <w:t>non</w:t>
      </w:r>
      <w:r w:rsidR="00F22B9D" w:rsidRPr="00FA3156">
        <w:rPr>
          <w:rFonts w:ascii="Times New Roman" w:hAnsi="Times New Roman" w:cs="Times New Roman"/>
          <w:i/>
          <w:sz w:val="16"/>
          <w:szCs w:val="16"/>
        </w:rPr>
        <w:t>–</w:t>
      </w:r>
      <w:r w:rsidRPr="00F560AC">
        <w:rPr>
          <w:rFonts w:ascii="Times New Roman" w:hAnsi="Times New Roman" w:cs="Times New Roman"/>
          <w:i/>
          <w:sz w:val="24"/>
          <w:szCs w:val="24"/>
        </w:rPr>
        <w:t>sens</w:t>
      </w:r>
      <w:r w:rsidRPr="001012B8">
        <w:rPr>
          <w:rFonts w:ascii="Courier New" w:hAnsi="Courier New" w:cs="Courier New"/>
          <w:sz w:val="28"/>
          <w:szCs w:val="28"/>
        </w:rPr>
        <w:t xml:space="preserve"> est loin d'être</w:t>
      </w:r>
      <w:r w:rsidR="00F560AC">
        <w:rPr>
          <w:rFonts w:ascii="Courier New" w:hAnsi="Courier New" w:cs="Courier New"/>
          <w:sz w:val="28"/>
          <w:szCs w:val="28"/>
        </w:rPr>
        <w:t xml:space="preserve"> </w:t>
      </w:r>
      <w:r w:rsidRPr="001012B8">
        <w:rPr>
          <w:rFonts w:ascii="Courier New" w:hAnsi="Courier New" w:cs="Courier New"/>
          <w:sz w:val="28"/>
          <w:szCs w:val="28"/>
        </w:rPr>
        <w:t>purement et simplement</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0C0ED0" w:rsidP="00F560AC">
      <w:pPr>
        <w:pStyle w:val="Sansinterligne"/>
        <w:ind w:left="708"/>
        <w:rPr>
          <w:rFonts w:ascii="Courier New" w:hAnsi="Courier New" w:cs="Courier New"/>
          <w:sz w:val="28"/>
          <w:szCs w:val="28"/>
        </w:rPr>
      </w:pPr>
      <w:r w:rsidRPr="001012B8">
        <w:rPr>
          <w:rFonts w:ascii="Courier New" w:hAnsi="Courier New" w:cs="Courier New"/>
          <w:sz w:val="28"/>
          <w:szCs w:val="28"/>
        </w:rPr>
        <w:t xml:space="preserve">comme dirait </w:t>
      </w:r>
      <w:r w:rsidR="00A25147" w:rsidRPr="001012B8">
        <w:rPr>
          <w:rFonts w:ascii="Courier New" w:hAnsi="Courier New" w:cs="Courier New"/>
          <w:sz w:val="28"/>
          <w:szCs w:val="28"/>
        </w:rPr>
        <w:t>KANT</w:t>
      </w:r>
      <w:r w:rsidRPr="001012B8">
        <w:rPr>
          <w:rFonts w:ascii="Courier New" w:hAnsi="Courier New" w:cs="Courier New"/>
          <w:sz w:val="28"/>
          <w:szCs w:val="28"/>
        </w:rPr>
        <w:t xml:space="preserve">, dans le registre </w:t>
      </w:r>
    </w:p>
    <w:p w:rsidR="00F560AC" w:rsidRDefault="000C0ED0" w:rsidP="00F560AC">
      <w:pPr>
        <w:pStyle w:val="Sansinterligne"/>
        <w:ind w:left="708"/>
        <w:rPr>
          <w:rFonts w:ascii="Courier New" w:hAnsi="Courier New" w:cs="Courier New"/>
          <w:sz w:val="28"/>
          <w:szCs w:val="28"/>
        </w:rPr>
      </w:pPr>
      <w:r w:rsidRPr="001012B8">
        <w:rPr>
          <w:rFonts w:ascii="Courier New" w:hAnsi="Courier New" w:cs="Courier New"/>
          <w:sz w:val="28"/>
          <w:szCs w:val="28"/>
        </w:rPr>
        <w:t>de son analyse des valeurs négatives</w:t>
      </w:r>
      <w:r w:rsidR="00F560AC" w:rsidRPr="00F560AC">
        <w:rPr>
          <w:rStyle w:val="Appelnotedebasdep"/>
          <w:rFonts w:ascii="Times New Roman" w:hAnsi="Times New Roman" w:cs="Times New Roman"/>
          <w:b/>
          <w:color w:val="C00000"/>
          <w:sz w:val="28"/>
          <w:szCs w:val="28"/>
        </w:rPr>
        <w:footnoteReference w:id="19"/>
      </w:r>
      <w:r w:rsidRPr="001012B8">
        <w:rPr>
          <w:rFonts w:ascii="Courier New" w:hAnsi="Courier New" w:cs="Courier New"/>
          <w:sz w:val="28"/>
          <w:szCs w:val="28"/>
        </w:rPr>
        <w:t xml:space="preserve"> </w:t>
      </w:r>
    </w:p>
    <w:p w:rsidR="00FA3156" w:rsidRDefault="00F560AC"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une pure et simple absence de sens,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pure et simple </w:t>
      </w:r>
      <w:r w:rsidRPr="00F560AC">
        <w:rPr>
          <w:rFonts w:ascii="Times New Roman" w:hAnsi="Times New Roman" w:cs="Times New Roman"/>
          <w:i/>
          <w:sz w:val="24"/>
          <w:szCs w:val="24"/>
        </w:rPr>
        <w:t>privation</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un </w:t>
      </w:r>
      <w:r w:rsidRPr="00A25147">
        <w:rPr>
          <w:rFonts w:ascii="Times New Roman" w:hAnsi="Times New Roman" w:cs="Times New Roman"/>
          <w:i/>
          <w:sz w:val="24"/>
          <w:szCs w:val="24"/>
        </w:rPr>
        <w:t>Unsinn</w:t>
      </w:r>
      <w:r w:rsidR="000C0ED0" w:rsidRPr="001012B8">
        <w:rPr>
          <w:rFonts w:ascii="Courier New" w:hAnsi="Courier New" w:cs="Courier New"/>
          <w:sz w:val="28"/>
          <w:szCs w:val="28"/>
        </w:rPr>
        <w:t xml:space="preserve"> très positif</w:t>
      </w:r>
      <w:r>
        <w:rPr>
          <w:rFonts w:ascii="Courier New" w:hAnsi="Courier New" w:cs="Courier New"/>
          <w:sz w:val="28"/>
          <w:szCs w:val="28"/>
        </w:rPr>
        <w:t>.</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un </w:t>
      </w:r>
      <w:r w:rsidR="000C0ED0" w:rsidRPr="00A25147">
        <w:rPr>
          <w:rFonts w:ascii="Times New Roman" w:hAnsi="Times New Roman" w:cs="Times New Roman"/>
          <w:i/>
          <w:sz w:val="24"/>
          <w:szCs w:val="24"/>
        </w:rPr>
        <w:t>Unsinn</w:t>
      </w:r>
      <w:r>
        <w:rPr>
          <w:rFonts w:ascii="Courier New" w:hAnsi="Courier New" w:cs="Courier New"/>
          <w:sz w:val="28"/>
          <w:szCs w:val="28"/>
        </w:rPr>
        <w:t xml:space="preserve"> très organisé.</w:t>
      </w:r>
      <w:r w:rsidR="000C0ED0"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son</w:t>
      </w:r>
      <w:r>
        <w:rPr>
          <w:rFonts w:ascii="Courier New" w:hAnsi="Courier New" w:cs="Courier New"/>
          <w:sz w:val="28"/>
          <w:szCs w:val="28"/>
        </w:rPr>
        <w:t>t</w:t>
      </w:r>
      <w:r w:rsidR="000C0ED0" w:rsidRPr="001012B8">
        <w:rPr>
          <w:rFonts w:ascii="Courier New" w:hAnsi="Courier New" w:cs="Courier New"/>
          <w:sz w:val="28"/>
          <w:szCs w:val="28"/>
        </w:rPr>
        <w:t xml:space="preserve"> des </w:t>
      </w:r>
      <w:r>
        <w:rPr>
          <w:rFonts w:ascii="Courier New" w:hAnsi="Courier New" w:cs="Courier New"/>
          <w:sz w:val="28"/>
          <w:szCs w:val="28"/>
        </w:rPr>
        <w:t>contradictions qui s'articulent.</w:t>
      </w:r>
      <w:r w:rsidR="000C0ED0"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bien entendu tout </w:t>
      </w:r>
      <w:r w:rsidR="000C0ED0" w:rsidRPr="00F560AC">
        <w:rPr>
          <w:rFonts w:ascii="Times New Roman" w:hAnsi="Times New Roman" w:cs="Times New Roman"/>
          <w:i/>
          <w:sz w:val="24"/>
          <w:szCs w:val="24"/>
        </w:rPr>
        <w:t>le sens</w:t>
      </w:r>
      <w:r w:rsidR="000C0ED0" w:rsidRPr="001012B8">
        <w:rPr>
          <w:rFonts w:ascii="Courier New" w:hAnsi="Courier New" w:cs="Courier New"/>
          <w:sz w:val="28"/>
          <w:szCs w:val="28"/>
        </w:rPr>
        <w:t xml:space="preserve">, toute la richesse du </w:t>
      </w:r>
      <w:r w:rsidR="000C0ED0" w:rsidRPr="00F560AC">
        <w:rPr>
          <w:rFonts w:ascii="Times New Roman" w:hAnsi="Times New Roman" w:cs="Times New Roman"/>
          <w:i/>
          <w:sz w:val="24"/>
          <w:szCs w:val="24"/>
        </w:rPr>
        <w:t>délire</w:t>
      </w:r>
      <w:r w:rsidR="000C0ED0" w:rsidRPr="001012B8">
        <w:rPr>
          <w:rFonts w:ascii="Courier New" w:hAnsi="Courier New" w:cs="Courier New"/>
          <w:sz w:val="28"/>
          <w:szCs w:val="28"/>
        </w:rPr>
        <w:t xml:space="preserve"> de notre sujet est bien là ce qui rend passionnant </w:t>
      </w:r>
    </w:p>
    <w:p w:rsidR="00FA31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discours, le </w:t>
      </w:r>
      <w:r w:rsidRPr="00F560AC">
        <w:rPr>
          <w:rFonts w:ascii="Times New Roman" w:hAnsi="Times New Roman" w:cs="Times New Roman"/>
          <w:i/>
          <w:sz w:val="24"/>
          <w:szCs w:val="24"/>
        </w:rPr>
        <w:t>roman délirant</w:t>
      </w:r>
      <w:r w:rsidRPr="001012B8">
        <w:rPr>
          <w:rFonts w:ascii="Courier New" w:hAnsi="Courier New" w:cs="Courier New"/>
          <w:sz w:val="28"/>
          <w:szCs w:val="28"/>
        </w:rPr>
        <w:t xml:space="preserve"> que nous transmet </w:t>
      </w:r>
      <w:r w:rsidR="00A1550B">
        <w:rPr>
          <w:rFonts w:ascii="Courier New" w:hAnsi="Courier New" w:cs="Courier New"/>
          <w:sz w:val="28"/>
          <w:szCs w:val="28"/>
        </w:rPr>
        <w:t>SCHREBER</w:t>
      </w:r>
      <w:r w:rsidRPr="001012B8">
        <w:rPr>
          <w:rFonts w:ascii="Courier New" w:hAnsi="Courier New" w:cs="Courier New"/>
          <w:sz w:val="28"/>
          <w:szCs w:val="28"/>
        </w:rPr>
        <w:t xml:space="preserve">, c'est ce qui s'oppose, ce qui se compose,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qui se poursuit,</w:t>
      </w:r>
      <w:r w:rsidR="00F560AC">
        <w:rPr>
          <w:rFonts w:ascii="Courier New" w:hAnsi="Courier New" w:cs="Courier New"/>
          <w:sz w:val="28"/>
          <w:szCs w:val="28"/>
        </w:rPr>
        <w:t xml:space="preserve"> ce qui s'articule de ce délire.</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F560AC">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cet </w:t>
      </w:r>
      <w:r w:rsidR="000C0ED0" w:rsidRPr="00A25147">
        <w:rPr>
          <w:rFonts w:ascii="Times New Roman" w:hAnsi="Times New Roman" w:cs="Times New Roman"/>
          <w:i/>
          <w:sz w:val="24"/>
          <w:szCs w:val="24"/>
        </w:rPr>
        <w:t>Unsinn</w:t>
      </w:r>
      <w:r w:rsidR="000C0ED0" w:rsidRPr="001012B8">
        <w:rPr>
          <w:rFonts w:ascii="Courier New" w:hAnsi="Courier New" w:cs="Courier New"/>
          <w:sz w:val="28"/>
          <w:szCs w:val="28"/>
        </w:rPr>
        <w:t xml:space="preserve"> qui est </w:t>
      </w:r>
      <w:r w:rsidR="000C0ED0" w:rsidRPr="00A25147">
        <w:rPr>
          <w:rFonts w:ascii="Times New Roman" w:hAnsi="Times New Roman" w:cs="Times New Roman"/>
          <w:i/>
          <w:sz w:val="24"/>
          <w:szCs w:val="24"/>
        </w:rPr>
        <w:t>Unsinn</w:t>
      </w:r>
      <w:r w:rsidR="000C0ED0" w:rsidRPr="001012B8">
        <w:rPr>
          <w:rFonts w:ascii="Courier New" w:hAnsi="Courier New" w:cs="Courier New"/>
          <w:sz w:val="28"/>
          <w:szCs w:val="28"/>
        </w:rPr>
        <w:t xml:space="preserve"> par rapport à </w:t>
      </w:r>
      <w:r w:rsidR="000C0ED0" w:rsidRPr="00F560AC">
        <w:rPr>
          <w:rFonts w:ascii="Courier New" w:hAnsi="Courier New" w:cs="Courier New"/>
          <w:i/>
          <w:sz w:val="24"/>
          <w:szCs w:val="24"/>
        </w:rPr>
        <w:t>quelque chose</w:t>
      </w:r>
      <w:r>
        <w:rPr>
          <w:rFonts w:ascii="Courier New" w:hAnsi="Courier New" w:cs="Courier New"/>
          <w:sz w:val="28"/>
          <w:szCs w:val="28"/>
        </w:rPr>
        <w:t xml:space="preserve">… </w:t>
      </w:r>
    </w:p>
    <w:p w:rsidR="00F560AC" w:rsidRDefault="000C0ED0" w:rsidP="00F560AC">
      <w:pPr>
        <w:pStyle w:val="Sansinterligne"/>
        <w:ind w:firstLine="708"/>
        <w:rPr>
          <w:rFonts w:ascii="Courier New" w:hAnsi="Courier New" w:cs="Courier New"/>
          <w:sz w:val="28"/>
          <w:szCs w:val="28"/>
        </w:rPr>
      </w:pPr>
      <w:r w:rsidRPr="001012B8">
        <w:rPr>
          <w:rFonts w:ascii="Courier New" w:hAnsi="Courier New" w:cs="Courier New"/>
          <w:sz w:val="28"/>
          <w:szCs w:val="28"/>
        </w:rPr>
        <w:t>nous allons voir par rapport à quoi</w:t>
      </w: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est très loin de composer à soi tout seul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discours vide de sens, ça n'est pas une </w:t>
      </w:r>
      <w:r w:rsidRPr="00F560AC">
        <w:rPr>
          <w:rFonts w:ascii="Times New Roman" w:hAnsi="Times New Roman" w:cs="Times New Roman"/>
          <w:i/>
          <w:sz w:val="24"/>
          <w:szCs w:val="24"/>
        </w:rPr>
        <w:t>privation</w:t>
      </w:r>
      <w:r w:rsidRPr="001012B8">
        <w:rPr>
          <w:rFonts w:ascii="Courier New" w:hAnsi="Courier New" w:cs="Courier New"/>
          <w:sz w:val="28"/>
          <w:szCs w:val="28"/>
        </w:rPr>
        <w:t>, bien loin de là.</w:t>
      </w:r>
    </w:p>
    <w:p w:rsidR="000C0ED0" w:rsidRPr="001012B8" w:rsidRDefault="000C0ED0" w:rsidP="000C0ED0">
      <w:pPr>
        <w:pStyle w:val="Sansinterligne"/>
        <w:rPr>
          <w:rFonts w:ascii="Courier New" w:hAnsi="Courier New" w:cs="Courier New"/>
          <w:sz w:val="28"/>
          <w:szCs w:val="28"/>
        </w:rPr>
      </w:pP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essayer d'aller plus loin et d'aborder l'analyse de ce sens, nous allons essayer de voir par quel bout nous allons prendre l'analyse de ce discours. </w:t>
      </w:r>
    </w:p>
    <w:p w:rsidR="00F560AC" w:rsidRDefault="00F560AC" w:rsidP="000C0ED0">
      <w:pPr>
        <w:pStyle w:val="Sansinterligne"/>
        <w:rPr>
          <w:rFonts w:ascii="Courier New" w:hAnsi="Courier New" w:cs="Courier New"/>
          <w:sz w:val="28"/>
          <w:szCs w:val="28"/>
        </w:rPr>
      </w:pP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pouvons commencer de diverses façons :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pourrais par exemple continuer en insistant sur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texte de ce discours, les demandes et les réponses puisque je viens de vous dire que c'est articulé à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 certain niveau de réflexion du sujet qui parle dans les voix de façon parfaitement repérable dans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discours lui</w:t>
      </w:r>
      <w:r w:rsidR="00F22B9D">
        <w:rPr>
          <w:rFonts w:ascii="Courier New" w:hAnsi="Courier New" w:cs="Courier New"/>
          <w:sz w:val="28"/>
          <w:szCs w:val="28"/>
        </w:rPr>
        <w:t>–</w:t>
      </w:r>
      <w:r w:rsidRPr="001012B8">
        <w:rPr>
          <w:rFonts w:ascii="Courier New" w:hAnsi="Courier New" w:cs="Courier New"/>
          <w:sz w:val="28"/>
          <w:szCs w:val="28"/>
        </w:rPr>
        <w:t>même et prise d'ailleurs par le sujet qui nous rapport</w:t>
      </w:r>
      <w:r w:rsidR="00F560AC">
        <w:rPr>
          <w:rFonts w:ascii="Courier New" w:hAnsi="Courier New" w:cs="Courier New"/>
          <w:sz w:val="28"/>
          <w:szCs w:val="28"/>
        </w:rPr>
        <w:t>e ces choses comme signifiantes.</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 serait nous introduire dans une très grande complexité, supposant au reste un système déjà pré­déterminé d'organisation du sens. </w:t>
      </w:r>
    </w:p>
    <w:p w:rsidR="00FA31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Ce ne serait pas impossible à faire, mais j'ai déjà commencé d'amorcer cette voie la dernière fois en insistant sur le caractère tout à fait significatif de </w:t>
      </w:r>
      <w:r w:rsidRPr="00FA3156">
        <w:rPr>
          <w:rFonts w:ascii="Times New Roman" w:hAnsi="Times New Roman" w:cs="Times New Roman"/>
          <w:i/>
          <w:sz w:val="24"/>
          <w:szCs w:val="24"/>
        </w:rPr>
        <w:t>la suspension du sens</w:t>
      </w:r>
      <w:r w:rsidRPr="001012B8">
        <w:rPr>
          <w:rFonts w:ascii="Courier New" w:hAnsi="Courier New" w:cs="Courier New"/>
          <w:sz w:val="28"/>
          <w:szCs w:val="28"/>
        </w:rPr>
        <w:t xml:space="preserve"> du fait que dans leur rythme, </w:t>
      </w:r>
    </w:p>
    <w:p w:rsidR="00FA31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voix laissent attendre, et même n'achèvent pas leurs phrases. Il y a là un procédé particulier d'évocation de la signification qui sans doute </w:t>
      </w:r>
    </w:p>
    <w:p w:rsidR="00FA31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réserve la possibilité de la concevoir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comme une structure.</w:t>
      </w:r>
    </w:p>
    <w:p w:rsidR="000C0ED0" w:rsidRPr="001012B8" w:rsidRDefault="000C0ED0" w:rsidP="000C0ED0">
      <w:pPr>
        <w:pStyle w:val="Sansinterligne"/>
        <w:rPr>
          <w:rFonts w:ascii="Courier New" w:hAnsi="Courier New" w:cs="Courier New"/>
          <w:sz w:val="28"/>
          <w:szCs w:val="28"/>
        </w:rPr>
      </w:pP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n'ai pas besoin de vous rappeler ce que je vous ai dit quand nous avons parlé de l'hallucination de l'une des malades que nous avions vue à une présentation : celle qui au moment même où elle entendait qu'on lui disait</w:t>
      </w:r>
      <w:r w:rsidR="00F560AC">
        <w:rPr>
          <w:rFonts w:ascii="Courier New" w:hAnsi="Courier New" w:cs="Courier New"/>
          <w:sz w:val="28"/>
          <w:szCs w:val="28"/>
        </w:rPr>
        <w:t> :</w:t>
      </w:r>
      <w:r w:rsidRPr="001012B8">
        <w:rPr>
          <w:rFonts w:ascii="Courier New" w:hAnsi="Courier New" w:cs="Courier New"/>
          <w:sz w:val="28"/>
          <w:szCs w:val="28"/>
        </w:rPr>
        <w:t xml:space="preserve"> « </w:t>
      </w:r>
      <w:r w:rsidR="00F560AC" w:rsidRPr="00F40F93">
        <w:rPr>
          <w:rFonts w:ascii="Times New Roman" w:hAnsi="Times New Roman" w:cs="Times New Roman"/>
          <w:i/>
          <w:sz w:val="24"/>
          <w:szCs w:val="24"/>
        </w:rPr>
        <w:t>T</w:t>
      </w:r>
      <w:r w:rsidRPr="00F40F93">
        <w:rPr>
          <w:rFonts w:ascii="Times New Roman" w:hAnsi="Times New Roman" w:cs="Times New Roman"/>
          <w:i/>
          <w:sz w:val="24"/>
          <w:szCs w:val="24"/>
        </w:rPr>
        <w:t>ruie</w:t>
      </w:r>
      <w:r w:rsidR="00F560AC" w:rsidRPr="00F40F93">
        <w:rPr>
          <w:rFonts w:ascii="Times New Roman" w:hAnsi="Times New Roman" w:cs="Times New Roman"/>
          <w:i/>
          <w:sz w:val="24"/>
          <w:szCs w:val="24"/>
        </w:rPr>
        <w:t> !</w:t>
      </w:r>
      <w:r w:rsidRPr="001012B8">
        <w:rPr>
          <w:rFonts w:ascii="Courier New" w:hAnsi="Courier New" w:cs="Courier New"/>
          <w:sz w:val="28"/>
          <w:szCs w:val="28"/>
        </w:rPr>
        <w:t xml:space="preserve"> », murmurait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entre ses dents «</w:t>
      </w:r>
      <w:r w:rsidR="00F560AC">
        <w:rPr>
          <w:rFonts w:ascii="Courier New" w:hAnsi="Courier New" w:cs="Courier New"/>
          <w:sz w:val="28"/>
          <w:szCs w:val="28"/>
        </w:rPr>
        <w:t xml:space="preserve"> </w:t>
      </w:r>
      <w:r w:rsidR="00F560AC" w:rsidRPr="00F40F93">
        <w:rPr>
          <w:rFonts w:ascii="Times New Roman" w:hAnsi="Times New Roman" w:cs="Times New Roman"/>
          <w:i/>
          <w:sz w:val="24"/>
          <w:szCs w:val="24"/>
        </w:rPr>
        <w:t>J</w:t>
      </w:r>
      <w:r w:rsidRPr="00F40F93">
        <w:rPr>
          <w:rFonts w:ascii="Times New Roman" w:hAnsi="Times New Roman" w:cs="Times New Roman"/>
          <w:i/>
          <w:sz w:val="24"/>
          <w:szCs w:val="24"/>
        </w:rPr>
        <w:t>e viens de chez le charcutier</w:t>
      </w:r>
      <w:r w:rsidR="00F560AC" w:rsidRPr="00F40F93">
        <w:rPr>
          <w:rFonts w:ascii="Times New Roman" w:hAnsi="Times New Roman" w:cs="Times New Roman"/>
          <w:i/>
          <w:sz w:val="24"/>
          <w:szCs w:val="24"/>
        </w:rPr>
        <w:t>.</w:t>
      </w:r>
      <w:r w:rsidRPr="001012B8">
        <w:rPr>
          <w:rFonts w:ascii="Courier New" w:hAnsi="Courier New" w:cs="Courier New"/>
          <w:sz w:val="28"/>
          <w:szCs w:val="28"/>
        </w:rPr>
        <w:t xml:space="preserve"> »</w:t>
      </w:r>
      <w:r w:rsidR="00F560AC">
        <w:rPr>
          <w:rFonts w:ascii="Courier New" w:hAnsi="Courier New" w:cs="Courier New"/>
          <w:sz w:val="28"/>
          <w:szCs w:val="28"/>
        </w:rPr>
        <w:t>.</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vous vous souvenez l'importance que j'avais donnée à cette </w:t>
      </w:r>
      <w:r w:rsidR="000C0ED0" w:rsidRPr="00F560AC">
        <w:rPr>
          <w:rFonts w:ascii="Courier New" w:hAnsi="Courier New" w:cs="Courier New"/>
          <w:i/>
          <w:sz w:val="24"/>
          <w:szCs w:val="24"/>
        </w:rPr>
        <w:t>voix allusive</w:t>
      </w:r>
      <w:r w:rsidR="000C0ED0" w:rsidRPr="001012B8">
        <w:rPr>
          <w:rFonts w:ascii="Courier New" w:hAnsi="Courier New" w:cs="Courier New"/>
          <w:sz w:val="28"/>
          <w:szCs w:val="28"/>
        </w:rPr>
        <w:t xml:space="preserve">, à cette visée indirecte du sujet qui est bien quelque chose que nous retrouvons là, </w:t>
      </w:r>
    </w:p>
    <w:p w:rsidR="00FA31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combien déjà nous avions pu entrevoir </w:t>
      </w:r>
    </w:p>
    <w:p w:rsidR="00FA315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quelque chose qui est tout à fait près du schéma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nous donnons des rapports entre</w:t>
      </w:r>
      <w:r w:rsidR="00F560AC">
        <w:rPr>
          <w:rFonts w:ascii="Courier New" w:hAnsi="Courier New" w:cs="Courier New"/>
          <w:sz w:val="28"/>
          <w:szCs w:val="28"/>
        </w:rPr>
        <w:t>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F560AC" w:rsidRDefault="000C0ED0" w:rsidP="00FA3156">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le sujet qui parle concrètement, qui soutient </w:t>
      </w:r>
      <w:r w:rsidR="00F40F93">
        <w:rPr>
          <w:rFonts w:ascii="Courier New" w:hAnsi="Courier New" w:cs="Courier New"/>
          <w:sz w:val="28"/>
          <w:szCs w:val="28"/>
        </w:rPr>
        <w:t xml:space="preserve">                       </w:t>
      </w:r>
      <w:r w:rsidRPr="001012B8">
        <w:rPr>
          <w:rFonts w:ascii="Courier New" w:hAnsi="Courier New" w:cs="Courier New"/>
          <w:sz w:val="28"/>
          <w:szCs w:val="28"/>
        </w:rPr>
        <w:t xml:space="preserve">le discours, </w:t>
      </w:r>
    </w:p>
    <w:p w:rsidR="00F560AC" w:rsidRDefault="00F560AC" w:rsidP="00F560AC">
      <w:pPr>
        <w:pStyle w:val="Sansinterligne"/>
        <w:ind w:left="720"/>
        <w:rPr>
          <w:rFonts w:ascii="Courier New" w:hAnsi="Courier New" w:cs="Courier New"/>
          <w:sz w:val="28"/>
          <w:szCs w:val="28"/>
        </w:rPr>
      </w:pPr>
    </w:p>
    <w:p w:rsidR="00F560AC" w:rsidRDefault="000C0ED0" w:rsidP="00F560AC">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et le sujet inconscient, qui est là littéralement dans ce discours même hallucinatoire</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0C0ED0" w:rsidP="00F560AC">
      <w:pPr>
        <w:pStyle w:val="Sansinterligne"/>
        <w:ind w:left="1416"/>
        <w:rPr>
          <w:rFonts w:ascii="Courier New" w:hAnsi="Courier New" w:cs="Courier New"/>
          <w:sz w:val="28"/>
          <w:szCs w:val="28"/>
        </w:rPr>
      </w:pPr>
      <w:r w:rsidRPr="001012B8">
        <w:rPr>
          <w:rFonts w:ascii="Courier New" w:hAnsi="Courier New" w:cs="Courier New"/>
          <w:sz w:val="28"/>
          <w:szCs w:val="28"/>
        </w:rPr>
        <w:t>et dans sa structure même que nous voyons comme essentiellement visée</w:t>
      </w:r>
    </w:p>
    <w:p w:rsidR="00F560AC" w:rsidRDefault="00F560AC" w:rsidP="00F560AC">
      <w:pPr>
        <w:pStyle w:val="Sansinterligne"/>
        <w:ind w:left="720"/>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comme</w:t>
      </w:r>
      <w:r>
        <w:rPr>
          <w:rFonts w:ascii="Courier New" w:hAnsi="Courier New" w:cs="Courier New"/>
          <w:sz w:val="28"/>
          <w:szCs w:val="28"/>
        </w:rPr>
        <w:t>,</w:t>
      </w:r>
      <w:r w:rsidR="000C0ED0" w:rsidRPr="001012B8">
        <w:rPr>
          <w:rFonts w:ascii="Courier New" w:hAnsi="Courier New" w:cs="Courier New"/>
          <w:sz w:val="28"/>
          <w:szCs w:val="28"/>
        </w:rPr>
        <w:t xml:space="preserve"> on ne peut pas dire </w:t>
      </w:r>
      <w:r w:rsidR="000C0ED0" w:rsidRPr="00F560AC">
        <w:rPr>
          <w:rFonts w:ascii="Times New Roman" w:hAnsi="Times New Roman" w:cs="Times New Roman"/>
          <w:i/>
          <w:sz w:val="24"/>
          <w:szCs w:val="24"/>
        </w:rPr>
        <w:t>un au</w:t>
      </w:r>
      <w:r w:rsidR="00F22B9D" w:rsidRPr="00FA3156">
        <w:rPr>
          <w:rFonts w:ascii="Times New Roman" w:hAnsi="Times New Roman" w:cs="Times New Roman"/>
          <w:i/>
          <w:sz w:val="16"/>
          <w:szCs w:val="16"/>
        </w:rPr>
        <w:t>–</w:t>
      </w:r>
      <w:r w:rsidR="000C0ED0" w:rsidRPr="00F560AC">
        <w:rPr>
          <w:rFonts w:ascii="Times New Roman" w:hAnsi="Times New Roman" w:cs="Times New Roman"/>
          <w:i/>
          <w:sz w:val="24"/>
          <w:szCs w:val="24"/>
        </w:rPr>
        <w:t>delà</w:t>
      </w:r>
      <w:r w:rsidR="000C0ED0" w:rsidRPr="001012B8">
        <w:rPr>
          <w:rFonts w:ascii="Courier New" w:hAnsi="Courier New" w:cs="Courier New"/>
          <w:sz w:val="28"/>
          <w:szCs w:val="28"/>
        </w:rPr>
        <w:t xml:space="preserve"> puisque justement l'autre lui manque dans le délire, </w:t>
      </w:r>
      <w:r>
        <w:rPr>
          <w:rFonts w:ascii="Courier New" w:hAnsi="Courier New" w:cs="Courier New"/>
          <w:sz w:val="28"/>
          <w:szCs w:val="28"/>
        </w:rPr>
        <w:t xml:space="preserve">            </w:t>
      </w:r>
      <w:r w:rsidR="000C0ED0" w:rsidRPr="001012B8">
        <w:rPr>
          <w:rFonts w:ascii="Courier New" w:hAnsi="Courier New" w:cs="Courier New"/>
          <w:sz w:val="28"/>
          <w:szCs w:val="28"/>
        </w:rPr>
        <w:t xml:space="preserve">mais </w:t>
      </w:r>
      <w:r w:rsidR="000C0ED0" w:rsidRPr="00F560AC">
        <w:rPr>
          <w:rFonts w:ascii="Times New Roman" w:hAnsi="Times New Roman" w:cs="Times New Roman"/>
          <w:i/>
          <w:sz w:val="24"/>
          <w:szCs w:val="24"/>
        </w:rPr>
        <w:t>un en deçà</w:t>
      </w:r>
      <w:r w:rsidR="000C0ED0" w:rsidRPr="001012B8">
        <w:rPr>
          <w:rFonts w:ascii="Courier New" w:hAnsi="Courier New" w:cs="Courier New"/>
          <w:sz w:val="28"/>
          <w:szCs w:val="28"/>
        </w:rPr>
        <w:t xml:space="preserve">, si on peut dire, une espèce </w:t>
      </w:r>
    </w:p>
    <w:p w:rsidR="00F560AC" w:rsidRDefault="000C0ED0" w:rsidP="00F560AC">
      <w:pPr>
        <w:pStyle w:val="Sansinterligne"/>
        <w:ind w:left="720"/>
        <w:rPr>
          <w:rFonts w:ascii="Courier New" w:hAnsi="Courier New" w:cs="Courier New"/>
          <w:sz w:val="28"/>
          <w:szCs w:val="28"/>
        </w:rPr>
      </w:pPr>
      <w:r w:rsidRPr="001012B8">
        <w:rPr>
          <w:rFonts w:ascii="Courier New" w:hAnsi="Courier New" w:cs="Courier New"/>
          <w:sz w:val="28"/>
          <w:szCs w:val="28"/>
        </w:rPr>
        <w:t>d'</w:t>
      </w:r>
      <w:r w:rsidRPr="00F560AC">
        <w:rPr>
          <w:rFonts w:ascii="Times New Roman" w:hAnsi="Times New Roman" w:cs="Times New Roman"/>
          <w:i/>
          <w:sz w:val="24"/>
          <w:szCs w:val="24"/>
        </w:rPr>
        <w:t>au</w:t>
      </w:r>
      <w:r w:rsidR="00F22B9D" w:rsidRPr="00FA3156">
        <w:rPr>
          <w:rFonts w:ascii="Times New Roman" w:hAnsi="Times New Roman" w:cs="Times New Roman"/>
          <w:i/>
          <w:sz w:val="16"/>
          <w:szCs w:val="16"/>
        </w:rPr>
        <w:t>–</w:t>
      </w:r>
      <w:r w:rsidRPr="00F560AC">
        <w:rPr>
          <w:rFonts w:ascii="Times New Roman" w:hAnsi="Times New Roman" w:cs="Times New Roman"/>
          <w:i/>
          <w:sz w:val="24"/>
          <w:szCs w:val="24"/>
        </w:rPr>
        <w:t>delà intérieur</w:t>
      </w:r>
      <w:r w:rsidRPr="001012B8">
        <w:rPr>
          <w:rFonts w:ascii="Courier New" w:hAnsi="Courier New" w:cs="Courier New"/>
          <w:sz w:val="28"/>
          <w:szCs w:val="28"/>
        </w:rPr>
        <w:t xml:space="preserve">. </w:t>
      </w:r>
    </w:p>
    <w:p w:rsidR="00F560AC" w:rsidRDefault="00F560AC" w:rsidP="00F560AC">
      <w:pPr>
        <w:pStyle w:val="Sansinterligne"/>
        <w:rPr>
          <w:rFonts w:ascii="Courier New" w:hAnsi="Courier New" w:cs="Courier New"/>
          <w:sz w:val="28"/>
          <w:szCs w:val="28"/>
        </w:rPr>
      </w:pP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C'est introduire je crois, et trop vite peut</w:t>
      </w:r>
      <w:r w:rsidR="00F22B9D">
        <w:rPr>
          <w:rFonts w:ascii="Courier New" w:hAnsi="Courier New" w:cs="Courier New"/>
          <w:sz w:val="28"/>
          <w:szCs w:val="28"/>
        </w:rPr>
        <w:t>–</w:t>
      </w:r>
      <w:r w:rsidRPr="001012B8">
        <w:rPr>
          <w:rFonts w:ascii="Courier New" w:hAnsi="Courier New" w:cs="Courier New"/>
          <w:sz w:val="28"/>
          <w:szCs w:val="28"/>
        </w:rPr>
        <w:t>être</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si nous voulons procéder en toute rigueur, </w:t>
      </w:r>
    </w:p>
    <w:p w:rsidR="00F40F93"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les hypothèses, les schémas qui doivent bien former peut</w:t>
      </w:r>
      <w:r w:rsidR="00F22B9D">
        <w:rPr>
          <w:rFonts w:ascii="Courier New" w:hAnsi="Courier New" w:cs="Courier New"/>
          <w:sz w:val="28"/>
          <w:szCs w:val="28"/>
        </w:rPr>
        <w:t>–</w:t>
      </w:r>
      <w:r w:rsidRPr="001012B8">
        <w:rPr>
          <w:rFonts w:ascii="Courier New" w:hAnsi="Courier New" w:cs="Courier New"/>
          <w:sz w:val="28"/>
          <w:szCs w:val="28"/>
        </w:rPr>
        <w:t>être quelque chose qui est considéré par rapport à la donnée, comme préconçu</w:t>
      </w:r>
      <w:r w:rsidR="00F560AC">
        <w:rPr>
          <w:rFonts w:ascii="Courier New" w:hAnsi="Courier New" w:cs="Courier New"/>
          <w:sz w:val="28"/>
          <w:szCs w:val="28"/>
        </w:rPr>
        <w:t xml:space="preserve"> </w:t>
      </w:r>
      <w:r w:rsidRPr="001012B8">
        <w:rPr>
          <w:rFonts w:ascii="Courier New" w:hAnsi="Courier New" w:cs="Courier New"/>
          <w:sz w:val="28"/>
          <w:szCs w:val="28"/>
        </w:rPr>
        <w:t xml:space="preserve">: nous avons déjà dans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le contenu du délire assez de données encore plus simples d'accès, pour pouvoir peut</w:t>
      </w:r>
      <w:r w:rsidR="00F22B9D">
        <w:rPr>
          <w:rFonts w:ascii="Courier New" w:hAnsi="Courier New" w:cs="Courier New"/>
          <w:sz w:val="28"/>
          <w:szCs w:val="28"/>
        </w:rPr>
        <w:t>–</w:t>
      </w:r>
      <w:r w:rsidRPr="001012B8">
        <w:rPr>
          <w:rFonts w:ascii="Courier New" w:hAnsi="Courier New" w:cs="Courier New"/>
          <w:sz w:val="28"/>
          <w:szCs w:val="28"/>
        </w:rPr>
        <w:t>être procéder autrement et en prena</w:t>
      </w:r>
      <w:r w:rsidR="00F560AC">
        <w:rPr>
          <w:rFonts w:ascii="Courier New" w:hAnsi="Courier New" w:cs="Courier New"/>
          <w:sz w:val="28"/>
          <w:szCs w:val="28"/>
        </w:rPr>
        <w:t>nt notre temps.</w:t>
      </w:r>
      <w:r w:rsidRPr="001012B8">
        <w:rPr>
          <w:rFonts w:ascii="Courier New" w:hAnsi="Courier New" w:cs="Courier New"/>
          <w:sz w:val="28"/>
          <w:szCs w:val="28"/>
        </w:rPr>
        <w:t xml:space="preserve"> </w:t>
      </w:r>
    </w:p>
    <w:p w:rsidR="00F560AC" w:rsidRDefault="00F560AC" w:rsidP="00F560AC">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 xml:space="preserve">ar à la vérité c'est bien de cela qu'il s'agit, </w:t>
      </w:r>
    </w:p>
    <w:p w:rsidR="00F40F93"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le fait de prendre son temps indique déjà </w:t>
      </w:r>
    </w:p>
    <w:p w:rsidR="00F40F93"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une attitude de bonne volonté qui est celle </w:t>
      </w:r>
    </w:p>
    <w:p w:rsidR="00F40F93"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dont je soutiens ici la nécessité pour avancer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dans la structure des délires. </w:t>
      </w:r>
    </w:p>
    <w:p w:rsidR="00F560AC" w:rsidRDefault="00F560AC" w:rsidP="00F560AC">
      <w:pPr>
        <w:pStyle w:val="Sansinterligne"/>
        <w:rPr>
          <w:rFonts w:ascii="Courier New" w:hAnsi="Courier New" w:cs="Courier New"/>
          <w:sz w:val="28"/>
          <w:szCs w:val="28"/>
        </w:rPr>
      </w:pP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Je dirais que le fait de le mettre tout de suite d'emblée dans la parenthèse psychiatrique,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est bien ce que je visais tout à l'heure comme source de l'incompréhension dans laquelle on s'est tenu jusqu'à présent par rapport au délire</w:t>
      </w:r>
      <w:r w:rsidR="00F560AC">
        <w:rPr>
          <w:rFonts w:ascii="Courier New" w:hAnsi="Courier New" w:cs="Courier New"/>
          <w:sz w:val="28"/>
          <w:szCs w:val="28"/>
        </w:rPr>
        <w:t xml:space="preserve"> </w:t>
      </w:r>
      <w:r w:rsidRPr="001012B8">
        <w:rPr>
          <w:rFonts w:ascii="Courier New" w:hAnsi="Courier New" w:cs="Courier New"/>
          <w:sz w:val="28"/>
          <w:szCs w:val="28"/>
        </w:rPr>
        <w:t xml:space="preserv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on pose d'emblée qu'il s'agit d'un phénomène anormal, et comme tel on se </w:t>
      </w:r>
      <w:r w:rsidR="00F560AC">
        <w:rPr>
          <w:rFonts w:ascii="Courier New" w:hAnsi="Courier New" w:cs="Courier New"/>
          <w:sz w:val="28"/>
          <w:szCs w:val="28"/>
        </w:rPr>
        <w:t>condamne à ne pas le comprendre.</w:t>
      </w:r>
      <w:r w:rsidRPr="001012B8">
        <w:rPr>
          <w:rFonts w:ascii="Courier New" w:hAnsi="Courier New" w:cs="Courier New"/>
          <w:sz w:val="28"/>
          <w:szCs w:val="28"/>
        </w:rPr>
        <w:t xml:space="preserve"> </w:t>
      </w:r>
    </w:p>
    <w:p w:rsidR="00F560AC" w:rsidRDefault="00F560AC" w:rsidP="00F560AC">
      <w:pPr>
        <w:pStyle w:val="Sansinterligne"/>
        <w:rPr>
          <w:rFonts w:ascii="Courier New" w:hAnsi="Courier New" w:cs="Courier New"/>
          <w:sz w:val="28"/>
          <w:szCs w:val="28"/>
        </w:rPr>
      </w:pPr>
    </w:p>
    <w:p w:rsidR="00F560AC" w:rsidRDefault="00F560AC" w:rsidP="00F560AC">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d'ailleurs là une très forte raison</w:t>
      </w:r>
      <w:r>
        <w:rPr>
          <w:rFonts w:ascii="Courier New" w:hAnsi="Courier New" w:cs="Courier New"/>
          <w:sz w:val="28"/>
          <w:szCs w:val="28"/>
        </w:rPr>
        <w:t>…</w:t>
      </w:r>
      <w:r w:rsidR="000C0ED0" w:rsidRPr="001012B8">
        <w:rPr>
          <w:rFonts w:ascii="Courier New" w:hAnsi="Courier New" w:cs="Courier New"/>
          <w:sz w:val="28"/>
          <w:szCs w:val="28"/>
        </w:rPr>
        <w:t xml:space="preserve"> </w:t>
      </w:r>
    </w:p>
    <w:p w:rsidR="00F560AC" w:rsidRDefault="000C0ED0" w:rsidP="00F560AC">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qui est tout à fait sensible </w:t>
      </w:r>
    </w:p>
    <w:p w:rsidR="00F560AC" w:rsidRDefault="00F560AC" w:rsidP="00F560A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quand on s'avance dans quelque chose d'aussi séduisant que le délire du Président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c'est que tout bonnement comme disent les gens,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ils demandent</w:t>
      </w:r>
      <w:r w:rsidR="00F560AC">
        <w:rPr>
          <w:rFonts w:ascii="Courier New" w:hAnsi="Courier New" w:cs="Courier New"/>
          <w:sz w:val="28"/>
          <w:szCs w:val="28"/>
        </w:rPr>
        <w:t xml:space="preserve"> </w:t>
      </w:r>
      <w:r w:rsidRPr="001012B8">
        <w:rPr>
          <w:rFonts w:ascii="Courier New" w:hAnsi="Courier New" w:cs="Courier New"/>
          <w:sz w:val="28"/>
          <w:szCs w:val="28"/>
        </w:rPr>
        <w:t xml:space="preserve">: </w:t>
      </w:r>
    </w:p>
    <w:p w:rsidR="00F560AC" w:rsidRDefault="00F560AC" w:rsidP="00F560AC">
      <w:pPr>
        <w:pStyle w:val="Sansinterligne"/>
        <w:rPr>
          <w:rFonts w:ascii="Courier New" w:hAnsi="Courier New" w:cs="Courier New"/>
          <w:sz w:val="28"/>
          <w:szCs w:val="28"/>
        </w:rPr>
      </w:pPr>
    </w:p>
    <w:p w:rsidR="00F560AC" w:rsidRDefault="000C0ED0" w:rsidP="00F560AC">
      <w:pPr>
        <w:pStyle w:val="Sansinterligne"/>
        <w:ind w:left="708" w:firstLine="708"/>
        <w:rPr>
          <w:rFonts w:ascii="Courier New" w:hAnsi="Courier New" w:cs="Courier New"/>
          <w:sz w:val="28"/>
          <w:szCs w:val="28"/>
        </w:rPr>
      </w:pPr>
      <w:r w:rsidRPr="001012B8">
        <w:rPr>
          <w:rFonts w:ascii="Courier New" w:hAnsi="Courier New" w:cs="Courier New"/>
          <w:sz w:val="28"/>
          <w:szCs w:val="28"/>
        </w:rPr>
        <w:t xml:space="preserve">« </w:t>
      </w:r>
      <w:r w:rsidR="00F560AC" w:rsidRPr="00F560AC">
        <w:rPr>
          <w:rFonts w:ascii="Times New Roman" w:hAnsi="Times New Roman" w:cs="Times New Roman"/>
          <w:i/>
          <w:sz w:val="24"/>
          <w:szCs w:val="24"/>
        </w:rPr>
        <w:t>E</w:t>
      </w:r>
      <w:r w:rsidRPr="00F560AC">
        <w:rPr>
          <w:rFonts w:ascii="Times New Roman" w:hAnsi="Times New Roman" w:cs="Times New Roman"/>
          <w:i/>
          <w:sz w:val="24"/>
          <w:szCs w:val="24"/>
        </w:rPr>
        <w:t>st</w:t>
      </w:r>
      <w:r w:rsidR="00F22B9D">
        <w:rPr>
          <w:rFonts w:ascii="Times New Roman" w:hAnsi="Times New Roman" w:cs="Times New Roman"/>
          <w:i/>
          <w:sz w:val="24"/>
          <w:szCs w:val="24"/>
        </w:rPr>
        <w:t>–</w:t>
      </w:r>
      <w:r w:rsidRPr="00F560AC">
        <w:rPr>
          <w:rFonts w:ascii="Times New Roman" w:hAnsi="Times New Roman" w:cs="Times New Roman"/>
          <w:i/>
          <w:sz w:val="24"/>
          <w:szCs w:val="24"/>
        </w:rPr>
        <w:t>ce que vous n'avez pas peur de temps en temps de devenir fou</w:t>
      </w:r>
      <w:r w:rsidR="00F560AC" w:rsidRPr="00F560AC">
        <w:rPr>
          <w:rFonts w:ascii="Times New Roman" w:hAnsi="Times New Roman" w:cs="Times New Roman"/>
          <w:i/>
          <w:sz w:val="24"/>
          <w:szCs w:val="24"/>
        </w:rPr>
        <w:t> ?</w:t>
      </w:r>
      <w:r w:rsidRPr="001012B8">
        <w:rPr>
          <w:rFonts w:ascii="Courier New" w:hAnsi="Courier New" w:cs="Courier New"/>
          <w:sz w:val="28"/>
          <w:szCs w:val="28"/>
        </w:rPr>
        <w:t xml:space="preserve"> » </w:t>
      </w:r>
    </w:p>
    <w:p w:rsidR="00F560AC" w:rsidRDefault="00F560AC" w:rsidP="00F560AC">
      <w:pPr>
        <w:pStyle w:val="Sansinterligne"/>
        <w:rPr>
          <w:rFonts w:ascii="Courier New" w:hAnsi="Courier New" w:cs="Courier New"/>
          <w:sz w:val="28"/>
          <w:szCs w:val="28"/>
        </w:rPr>
      </w:pP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Mais c</w:t>
      </w:r>
      <w:r w:rsidR="00F560AC">
        <w:rPr>
          <w:rFonts w:ascii="Courier New" w:hAnsi="Courier New" w:cs="Courier New"/>
          <w:sz w:val="28"/>
          <w:szCs w:val="28"/>
        </w:rPr>
        <w:t>'est que c'est tout à fait vrai !</w:t>
      </w:r>
      <w:r w:rsidRPr="001012B8">
        <w:rPr>
          <w:rFonts w:ascii="Courier New" w:hAnsi="Courier New" w:cs="Courier New"/>
          <w:sz w:val="28"/>
          <w:szCs w:val="28"/>
        </w:rPr>
        <w:t xml:space="preserve"> </w:t>
      </w:r>
    </w:p>
    <w:p w:rsidR="00FA3156" w:rsidRDefault="00FA3156" w:rsidP="00F560AC">
      <w:pPr>
        <w:pStyle w:val="Sansinterligne"/>
        <w:rPr>
          <w:rFonts w:ascii="Courier New" w:hAnsi="Courier New" w:cs="Courier New"/>
          <w:sz w:val="28"/>
          <w:szCs w:val="28"/>
        </w:rPr>
      </w:pPr>
    </w:p>
    <w:p w:rsidR="00F560AC" w:rsidRDefault="00F560AC" w:rsidP="00F560AC">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que pour tel ou tel des bons maîtres que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nous avons connus, Dieu sait que c'est le sentiment qu'il pouvait avoir</w:t>
      </w:r>
      <w:r w:rsidR="00F560AC">
        <w:rPr>
          <w:rFonts w:ascii="Courier New" w:hAnsi="Courier New" w:cs="Courier New"/>
          <w:sz w:val="28"/>
          <w:szCs w:val="28"/>
        </w:rPr>
        <w:t xml:space="preserve"> </w:t>
      </w:r>
      <w:r w:rsidRPr="001012B8">
        <w:rPr>
          <w:rFonts w:ascii="Courier New" w:hAnsi="Courier New" w:cs="Courier New"/>
          <w:sz w:val="28"/>
          <w:szCs w:val="28"/>
        </w:rPr>
        <w:t xml:space="preserv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où cela les mènerait de les écouter, </w:t>
      </w:r>
      <w:r w:rsidR="00F560AC">
        <w:rPr>
          <w:rFonts w:ascii="Courier New" w:hAnsi="Courier New" w:cs="Courier New"/>
          <w:sz w:val="28"/>
          <w:szCs w:val="28"/>
        </w:rPr>
        <w:t>« </w:t>
      </w:r>
      <w:r w:rsidRPr="00F560AC">
        <w:rPr>
          <w:rFonts w:ascii="Times New Roman" w:hAnsi="Times New Roman" w:cs="Times New Roman"/>
          <w:i/>
          <w:sz w:val="24"/>
          <w:szCs w:val="24"/>
        </w:rPr>
        <w:t>ces types qui vous débloquent toute la journée</w:t>
      </w:r>
      <w:r w:rsidRPr="001012B8">
        <w:rPr>
          <w:rFonts w:ascii="Courier New" w:hAnsi="Courier New" w:cs="Courier New"/>
          <w:sz w:val="28"/>
          <w:szCs w:val="28"/>
        </w:rPr>
        <w:t xml:space="preserve"> » des choses d'un ordre aussi singulier,</w:t>
      </w:r>
      <w:r w:rsidR="00F560AC">
        <w:rPr>
          <w:rFonts w:ascii="Courier New" w:hAnsi="Courier New" w:cs="Courier New"/>
          <w:sz w:val="28"/>
          <w:szCs w:val="28"/>
        </w:rPr>
        <w:t xml:space="preserve"> </w:t>
      </w:r>
      <w:r w:rsidRPr="001012B8">
        <w:rPr>
          <w:rFonts w:ascii="Courier New" w:hAnsi="Courier New" w:cs="Courier New"/>
          <w:sz w:val="28"/>
          <w:szCs w:val="28"/>
        </w:rPr>
        <w:t xml:space="preserve">si l'on prenait tout cela au sérieux. </w:t>
      </w:r>
    </w:p>
    <w:p w:rsidR="00F560AC" w:rsidRDefault="00F560AC" w:rsidP="00F560AC">
      <w:pPr>
        <w:pStyle w:val="Sansinterligne"/>
        <w:rPr>
          <w:rFonts w:ascii="Courier New" w:hAnsi="Courier New" w:cs="Courier New"/>
          <w:sz w:val="28"/>
          <w:szCs w:val="28"/>
        </w:rPr>
      </w:pPr>
    </w:p>
    <w:p w:rsidR="00F40F93"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Nous n'avons pas, nous </w:t>
      </w:r>
      <w:r w:rsidRPr="00F560AC">
        <w:rPr>
          <w:rFonts w:ascii="Times New Roman" w:hAnsi="Times New Roman" w:cs="Times New Roman"/>
          <w:i/>
          <w:sz w:val="24"/>
          <w:szCs w:val="24"/>
        </w:rPr>
        <w:t>psychanalystes</w:t>
      </w:r>
      <w:r w:rsidRPr="001012B8">
        <w:rPr>
          <w:rFonts w:ascii="Courier New" w:hAnsi="Courier New" w:cs="Courier New"/>
          <w:sz w:val="28"/>
          <w:szCs w:val="28"/>
        </w:rPr>
        <w:t xml:space="preserve">, une idée aussi sûre que celle que chacun a de son bon équilibre, pour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ne pas comprendre le dernier ressort de tout cela,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à savoir que le sujet normal c'est quelqu'un qui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très essentiellement se met dans la position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de ne pas prendre au sérieux la plus grande part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de son discours intérieur</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F560AC" w:rsidP="00F560AC">
      <w:pPr>
        <w:pStyle w:val="Sansinterligne"/>
        <w:rPr>
          <w:rFonts w:ascii="Courier New" w:hAnsi="Courier New" w:cs="Courier New"/>
          <w:sz w:val="28"/>
          <w:szCs w:val="28"/>
        </w:rPr>
      </w:pPr>
    </w:p>
    <w:p w:rsidR="00F560AC" w:rsidRDefault="00F560AC" w:rsidP="00F560AC">
      <w:pPr>
        <w:pStyle w:val="Sansinterligne"/>
        <w:rPr>
          <w:rFonts w:ascii="Courier New" w:hAnsi="Courier New" w:cs="Courier New"/>
          <w:sz w:val="28"/>
          <w:szCs w:val="28"/>
        </w:rPr>
      </w:pPr>
      <w:r>
        <w:rPr>
          <w:rFonts w:ascii="Courier New" w:hAnsi="Courier New" w:cs="Courier New"/>
          <w:sz w:val="28"/>
          <w:szCs w:val="28"/>
        </w:rPr>
        <w:t>O</w:t>
      </w:r>
      <w:r w:rsidR="000C0ED0" w:rsidRPr="001012B8">
        <w:rPr>
          <w:rFonts w:ascii="Courier New" w:hAnsi="Courier New" w:cs="Courier New"/>
          <w:sz w:val="28"/>
          <w:szCs w:val="28"/>
        </w:rPr>
        <w:t xml:space="preserve">bservez bien cela chez les sujets normaux,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et par conséquent chez vous</w:t>
      </w:r>
      <w:r w:rsidR="00FA3156">
        <w:rPr>
          <w:rFonts w:ascii="Courier New" w:hAnsi="Courier New" w:cs="Courier New"/>
          <w:sz w:val="28"/>
          <w:szCs w:val="28"/>
        </w:rPr>
        <w:t>–</w:t>
      </w:r>
      <w:r w:rsidR="00F560AC">
        <w:rPr>
          <w:rFonts w:ascii="Courier New" w:hAnsi="Courier New" w:cs="Courier New"/>
          <w:sz w:val="28"/>
          <w:szCs w:val="28"/>
        </w:rPr>
        <w:t>mêmes :</w:t>
      </w:r>
      <w:r w:rsidRPr="001012B8">
        <w:rPr>
          <w:rFonts w:ascii="Courier New" w:hAnsi="Courier New" w:cs="Courier New"/>
          <w:sz w:val="28"/>
          <w:szCs w:val="28"/>
        </w:rPr>
        <w:t xml:space="preserv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t xml:space="preserve">le nombre de choses essentielles dont c'est vraiment votre occupation fondamentale que </w:t>
      </w:r>
      <w:r w:rsidRPr="00FA3156">
        <w:rPr>
          <w:rFonts w:ascii="Courier New" w:hAnsi="Courier New" w:cs="Courier New"/>
          <w:i/>
          <w:sz w:val="24"/>
          <w:szCs w:val="24"/>
        </w:rPr>
        <w:t>de n'en rien savoir</w:t>
      </w:r>
      <w:r w:rsidRPr="001012B8">
        <w:rPr>
          <w:rFonts w:ascii="Courier New" w:hAnsi="Courier New" w:cs="Courier New"/>
          <w:sz w:val="28"/>
          <w:szCs w:val="28"/>
        </w:rPr>
        <w:t xml:space="preserve">. </w:t>
      </w:r>
    </w:p>
    <w:p w:rsidR="00F560AC" w:rsidRDefault="000C0ED0" w:rsidP="00F560AC">
      <w:pPr>
        <w:pStyle w:val="Sansinterligne"/>
        <w:rPr>
          <w:rFonts w:ascii="Courier New" w:hAnsi="Courier New" w:cs="Courier New"/>
          <w:sz w:val="28"/>
          <w:szCs w:val="28"/>
        </w:rPr>
      </w:pPr>
      <w:r w:rsidRPr="001012B8">
        <w:rPr>
          <w:rFonts w:ascii="Courier New" w:hAnsi="Courier New" w:cs="Courier New"/>
          <w:sz w:val="28"/>
          <w:szCs w:val="28"/>
        </w:rPr>
        <w:lastRenderedPageBreak/>
        <w:t>Ce n'est peut</w:t>
      </w:r>
      <w:r w:rsidR="00F22B9D">
        <w:rPr>
          <w:rFonts w:ascii="Courier New" w:hAnsi="Courier New" w:cs="Courier New"/>
          <w:sz w:val="28"/>
          <w:szCs w:val="28"/>
        </w:rPr>
        <w:t>–</w:t>
      </w:r>
      <w:r w:rsidRPr="001012B8">
        <w:rPr>
          <w:rFonts w:ascii="Courier New" w:hAnsi="Courier New" w:cs="Courier New"/>
          <w:sz w:val="28"/>
          <w:szCs w:val="28"/>
        </w:rPr>
        <w:t>être effectivement rien d'autre que ce qui fait la première différence entre vous et l'</w:t>
      </w:r>
      <w:r w:rsidRPr="00F560AC">
        <w:rPr>
          <w:rFonts w:ascii="Times New Roman" w:hAnsi="Times New Roman" w:cs="Times New Roman"/>
          <w:i/>
          <w:sz w:val="24"/>
          <w:szCs w:val="24"/>
        </w:rPr>
        <w:t>aliéné</w:t>
      </w:r>
      <w:r w:rsidRPr="001012B8">
        <w:rPr>
          <w:rFonts w:ascii="Courier New" w:hAnsi="Courier New" w:cs="Courier New"/>
          <w:sz w:val="28"/>
          <w:szCs w:val="28"/>
        </w:rPr>
        <w:t>, c'est que pour beaucoup l'aliéné incarne</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0C0ED0" w:rsidP="00F560AC">
      <w:pPr>
        <w:pStyle w:val="Sansinterligne"/>
        <w:ind w:firstLine="708"/>
        <w:rPr>
          <w:rFonts w:ascii="Courier New" w:hAnsi="Courier New" w:cs="Courier New"/>
          <w:sz w:val="28"/>
          <w:szCs w:val="28"/>
        </w:rPr>
      </w:pPr>
      <w:r w:rsidRPr="001012B8">
        <w:rPr>
          <w:rFonts w:ascii="Courier New" w:hAnsi="Courier New" w:cs="Courier New"/>
          <w:sz w:val="28"/>
          <w:szCs w:val="28"/>
        </w:rPr>
        <w:t>sans même qu'il se le dise</w:t>
      </w:r>
    </w:p>
    <w:p w:rsidR="000C0ED0" w:rsidRPr="001012B8" w:rsidRDefault="00F560AC" w:rsidP="00F560AC">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là où ça nous conduirait si nous commencions à prendre les choses, qui pourtant se formulent en nous sous forme de questions, à les prendre au sérieux.</w:t>
      </w:r>
    </w:p>
    <w:p w:rsidR="000C0ED0" w:rsidRPr="001012B8" w:rsidRDefault="000C0ED0" w:rsidP="000C0ED0">
      <w:pPr>
        <w:pStyle w:val="Sansinterligne"/>
        <w:rPr>
          <w:rFonts w:ascii="Courier New" w:hAnsi="Courier New" w:cs="Courier New"/>
          <w:sz w:val="28"/>
          <w:szCs w:val="28"/>
        </w:rPr>
      </w:pP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Prenons donc sans trop de crainte notre sujet au sérieux, notre Président </w:t>
      </w:r>
      <w:r w:rsidR="00A1550B">
        <w:rPr>
          <w:rFonts w:ascii="Courier New" w:hAnsi="Courier New" w:cs="Courier New"/>
          <w:sz w:val="28"/>
          <w:szCs w:val="28"/>
        </w:rPr>
        <w:t>SCHREBER</w:t>
      </w:r>
      <w:r w:rsidRPr="001012B8">
        <w:rPr>
          <w:rFonts w:ascii="Courier New" w:hAnsi="Courier New" w:cs="Courier New"/>
          <w:sz w:val="28"/>
          <w:szCs w:val="28"/>
        </w:rPr>
        <w:t xml:space="preserve">, et puisqu'il y a là ce singulier </w:t>
      </w:r>
      <w:r w:rsidRPr="00F560AC">
        <w:rPr>
          <w:rFonts w:ascii="Times New Roman" w:hAnsi="Times New Roman" w:cs="Times New Roman"/>
          <w:i/>
          <w:sz w:val="24"/>
          <w:szCs w:val="24"/>
        </w:rPr>
        <w:t>non</w:t>
      </w:r>
      <w:r w:rsidR="00F22B9D" w:rsidRPr="00FA3156">
        <w:rPr>
          <w:rFonts w:ascii="Times New Roman" w:hAnsi="Times New Roman" w:cs="Times New Roman"/>
          <w:i/>
          <w:sz w:val="16"/>
          <w:szCs w:val="16"/>
        </w:rPr>
        <w:t>–</w:t>
      </w:r>
      <w:r w:rsidRPr="00F560AC">
        <w:rPr>
          <w:rFonts w:ascii="Times New Roman" w:hAnsi="Times New Roman" w:cs="Times New Roman"/>
          <w:i/>
          <w:sz w:val="24"/>
          <w:szCs w:val="24"/>
        </w:rPr>
        <w:t>sens</w:t>
      </w:r>
      <w:r w:rsidRPr="001012B8">
        <w:rPr>
          <w:rFonts w:ascii="Courier New" w:hAnsi="Courier New" w:cs="Courier New"/>
          <w:sz w:val="28"/>
          <w:szCs w:val="28"/>
        </w:rPr>
        <w:t xml:space="preserve"> qui n'est pas </w:t>
      </w:r>
      <w:r w:rsidRPr="00F560AC">
        <w:rPr>
          <w:rFonts w:ascii="Times New Roman" w:hAnsi="Times New Roman" w:cs="Times New Roman"/>
          <w:i/>
          <w:sz w:val="24"/>
          <w:szCs w:val="24"/>
        </w:rPr>
        <w:t>privation de sens</w:t>
      </w:r>
      <w:r w:rsidRPr="001012B8">
        <w:rPr>
          <w:rFonts w:ascii="Courier New" w:hAnsi="Courier New" w:cs="Courier New"/>
          <w:sz w:val="28"/>
          <w:szCs w:val="28"/>
        </w:rPr>
        <w:t xml:space="preserve">,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qui est quelque chose dont nous ne pouvons pas pénétrer ni le but, ni les articulations, ni les </w:t>
      </w:r>
      <w:r w:rsidRPr="00F560AC">
        <w:rPr>
          <w:rFonts w:ascii="Times New Roman" w:hAnsi="Times New Roman" w:cs="Times New Roman"/>
          <w:i/>
          <w:sz w:val="24"/>
          <w:szCs w:val="24"/>
        </w:rPr>
        <w:t>fins</w:t>
      </w:r>
      <w:r w:rsidR="00F560AC">
        <w:rPr>
          <w:rFonts w:ascii="Courier New" w:hAnsi="Courier New" w:cs="Courier New"/>
          <w:sz w:val="28"/>
          <w:szCs w:val="28"/>
        </w:rPr>
        <w:t>.</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T</w:t>
      </w:r>
      <w:r w:rsidR="000C0ED0" w:rsidRPr="001012B8">
        <w:rPr>
          <w:rFonts w:ascii="Courier New" w:hAnsi="Courier New" w:cs="Courier New"/>
          <w:sz w:val="28"/>
          <w:szCs w:val="28"/>
        </w:rPr>
        <w:t>âchons d'aborder par un certain côté ce que nous en voyons, et qui n'est pas tout de même quelque chose dans lequel d'emblée nous soyons sans boussole</w:t>
      </w:r>
      <w:r>
        <w:rPr>
          <w:rFonts w:ascii="Courier New" w:hAnsi="Courier New" w:cs="Courier New"/>
          <w:sz w:val="28"/>
          <w:szCs w:val="28"/>
        </w:rPr>
        <w:t>.</w:t>
      </w:r>
      <w:r w:rsidR="000C0ED0"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CE408E" w:rsidRDefault="00F560AC"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là nous avons des conditions particulièrement favorables, particulièrement saisissables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saisir ce discours délirant</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Et d'abord :</w:t>
      </w:r>
      <w:r w:rsidR="000C0ED0" w:rsidRPr="001012B8">
        <w:rPr>
          <w:rFonts w:ascii="Courier New" w:hAnsi="Courier New" w:cs="Courier New"/>
          <w:sz w:val="28"/>
          <w:szCs w:val="28"/>
        </w:rPr>
        <w:t xml:space="preserve"> y a</w:t>
      </w:r>
      <w:r w:rsidR="00F22B9D">
        <w:rPr>
          <w:rFonts w:ascii="Courier New" w:hAnsi="Courier New" w:cs="Courier New"/>
          <w:sz w:val="28"/>
          <w:szCs w:val="28"/>
        </w:rPr>
        <w:t>–</w:t>
      </w:r>
      <w:r w:rsidR="000C0ED0" w:rsidRPr="001012B8">
        <w:rPr>
          <w:rFonts w:ascii="Courier New" w:hAnsi="Courier New" w:cs="Courier New"/>
          <w:sz w:val="28"/>
          <w:szCs w:val="28"/>
        </w:rPr>
        <w:t>t</w:t>
      </w:r>
      <w:r w:rsidR="00F22B9D">
        <w:rPr>
          <w:rFonts w:ascii="Courier New" w:hAnsi="Courier New" w:cs="Courier New"/>
          <w:sz w:val="28"/>
          <w:szCs w:val="28"/>
        </w:rPr>
        <w:t>–</w:t>
      </w:r>
      <w:r w:rsidR="000C0ED0" w:rsidRPr="001012B8">
        <w:rPr>
          <w:rFonts w:ascii="Courier New" w:hAnsi="Courier New" w:cs="Courier New"/>
          <w:sz w:val="28"/>
          <w:szCs w:val="28"/>
        </w:rPr>
        <w:t xml:space="preserve">il un interlocuteur ? </w:t>
      </w:r>
    </w:p>
    <w:p w:rsidR="00F560AC" w:rsidRDefault="00F560AC" w:rsidP="000C0ED0">
      <w:pPr>
        <w:pStyle w:val="Sansinterligne"/>
        <w:rPr>
          <w:rFonts w:ascii="Courier New" w:hAnsi="Courier New" w:cs="Courier New"/>
          <w:sz w:val="28"/>
          <w:szCs w:val="28"/>
        </w:rPr>
      </w:pP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y a un interlocuteur qui va même</w:t>
      </w:r>
      <w:r w:rsidR="00F560AC">
        <w:rPr>
          <w:rFonts w:ascii="Courier New" w:hAnsi="Courier New" w:cs="Courier New"/>
          <w:sz w:val="28"/>
          <w:szCs w:val="28"/>
        </w:rPr>
        <w:t>…</w:t>
      </w:r>
      <w:r w:rsidRPr="001012B8">
        <w:rPr>
          <w:rFonts w:ascii="Courier New" w:hAnsi="Courier New" w:cs="Courier New"/>
          <w:sz w:val="28"/>
          <w:szCs w:val="28"/>
        </w:rPr>
        <w:t xml:space="preserve"> </w:t>
      </w:r>
    </w:p>
    <w:p w:rsidR="00F560AC" w:rsidRDefault="000C0ED0" w:rsidP="00F560AC">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c'est cela qui va conditionner l'accès </w:t>
      </w:r>
    </w:p>
    <w:p w:rsidR="00F560AC" w:rsidRDefault="000C0ED0" w:rsidP="00F560AC">
      <w:pPr>
        <w:pStyle w:val="Sansinterligne"/>
        <w:ind w:left="708"/>
        <w:rPr>
          <w:rFonts w:ascii="Courier New" w:hAnsi="Courier New" w:cs="Courier New"/>
          <w:sz w:val="28"/>
          <w:szCs w:val="28"/>
        </w:rPr>
      </w:pPr>
      <w:r w:rsidRPr="001012B8">
        <w:rPr>
          <w:rFonts w:ascii="Courier New" w:hAnsi="Courier New" w:cs="Courier New"/>
          <w:sz w:val="28"/>
          <w:szCs w:val="28"/>
        </w:rPr>
        <w:t>qu</w:t>
      </w:r>
      <w:r w:rsidR="00F560AC">
        <w:rPr>
          <w:rFonts w:ascii="Courier New" w:hAnsi="Courier New" w:cs="Courier New"/>
          <w:sz w:val="28"/>
          <w:szCs w:val="28"/>
        </w:rPr>
        <w:t>e nous allons nous y permettre</w:t>
      </w: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qui dans son fond est unique</w:t>
      </w:r>
      <w:r>
        <w:rPr>
          <w:rFonts w:ascii="Courier New" w:hAnsi="Courier New" w:cs="Courier New"/>
          <w:sz w:val="28"/>
          <w:szCs w:val="28"/>
        </w:rPr>
        <w:t> :</w:t>
      </w:r>
      <w:r w:rsidR="000C0ED0" w:rsidRPr="001012B8">
        <w:rPr>
          <w:rFonts w:ascii="Courier New" w:hAnsi="Courier New" w:cs="Courier New"/>
          <w:sz w:val="28"/>
          <w:szCs w:val="28"/>
        </w:rPr>
        <w:t xml:space="preserve"> cette «</w:t>
      </w:r>
      <w:r>
        <w:rPr>
          <w:rFonts w:ascii="Courier New" w:hAnsi="Courier New" w:cs="Courier New"/>
          <w:sz w:val="28"/>
          <w:szCs w:val="28"/>
        </w:rPr>
        <w:t xml:space="preserve"> </w:t>
      </w:r>
      <w:r w:rsidR="000C0ED0" w:rsidRPr="00F560AC">
        <w:rPr>
          <w:rFonts w:ascii="Times New Roman" w:hAnsi="Times New Roman" w:cs="Times New Roman"/>
          <w:i/>
          <w:sz w:val="24"/>
          <w:szCs w:val="24"/>
        </w:rPr>
        <w:t>Einheit</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est, je vous l'avoue, très amusante quand même </w:t>
      </w:r>
      <w:r w:rsidR="00F560AC">
        <w:rPr>
          <w:rFonts w:ascii="Courier New" w:hAnsi="Courier New" w:cs="Courier New"/>
          <w:sz w:val="28"/>
          <w:szCs w:val="28"/>
        </w:rPr>
        <w:t>pour un philosophe à considérer.</w:t>
      </w:r>
      <w:r w:rsidRPr="001012B8">
        <w:rPr>
          <w:rFonts w:ascii="Courier New" w:hAnsi="Courier New" w:cs="Courier New"/>
          <w:sz w:val="28"/>
          <w:szCs w:val="28"/>
        </w:rPr>
        <w:t xml:space="preserve"> </w:t>
      </w:r>
    </w:p>
    <w:p w:rsidR="00F560AC" w:rsidRDefault="00F560AC" w:rsidP="000C0ED0">
      <w:pPr>
        <w:pStyle w:val="Sansinterligne"/>
        <w:rPr>
          <w:rFonts w:ascii="Courier New" w:hAnsi="Courier New" w:cs="Courier New"/>
          <w:sz w:val="28"/>
          <w:szCs w:val="28"/>
        </w:rPr>
      </w:pPr>
    </w:p>
    <w:p w:rsidR="00F560AC" w:rsidRDefault="00F560AC" w:rsidP="000C0ED0">
      <w:pPr>
        <w:pStyle w:val="Sansinterligne"/>
        <w:rPr>
          <w:rFonts w:ascii="Courier New" w:hAnsi="Courier New" w:cs="Courier New"/>
          <w:sz w:val="28"/>
          <w:szCs w:val="28"/>
        </w:rPr>
      </w:pPr>
      <w:r>
        <w:rPr>
          <w:rFonts w:ascii="Courier New" w:hAnsi="Courier New" w:cs="Courier New"/>
          <w:sz w:val="28"/>
          <w:szCs w:val="28"/>
        </w:rPr>
        <w:t>S</w:t>
      </w:r>
      <w:r w:rsidR="000C0ED0" w:rsidRPr="001012B8">
        <w:rPr>
          <w:rFonts w:ascii="Courier New" w:hAnsi="Courier New" w:cs="Courier New"/>
          <w:sz w:val="28"/>
          <w:szCs w:val="28"/>
        </w:rPr>
        <w:t xml:space="preserve">i nous pensons que le texte que j'ai traduit et que vous allez voir, sur le </w:t>
      </w:r>
      <w:r w:rsidRPr="00F560AC">
        <w:rPr>
          <w:rFonts w:ascii="Palatino Linotype" w:hAnsi="Palatino Linotype"/>
          <w:color w:val="0000CC"/>
          <w:sz w:val="28"/>
          <w:szCs w:val="28"/>
        </w:rPr>
        <w:t>λόγος</w:t>
      </w:r>
      <w:r w:rsidRPr="00376938">
        <w:rPr>
          <w:rFonts w:ascii="Athenian" w:hAnsi="Athenian"/>
          <w:color w:val="000000" w:themeColor="text1"/>
          <w:sz w:val="28"/>
          <w:szCs w:val="28"/>
        </w:rPr>
        <w:t></w:t>
      </w:r>
      <w:r w:rsidRPr="00376938">
        <w:rPr>
          <w:rFonts w:ascii="Garamond" w:hAnsi="Garamond" w:cs="Courier New"/>
          <w:color w:val="000000" w:themeColor="text1"/>
          <w:sz w:val="20"/>
          <w:szCs w:val="20"/>
        </w:rPr>
        <w:t>[</w:t>
      </w:r>
      <w:r>
        <w:rPr>
          <w:rFonts w:ascii="Garamond" w:hAnsi="Garamond" w:cs="Courier New"/>
          <w:color w:val="000000" w:themeColor="text1"/>
          <w:sz w:val="20"/>
          <w:szCs w:val="20"/>
        </w:rPr>
        <w:t xml:space="preserve"> </w:t>
      </w:r>
      <w:r w:rsidRPr="00376938">
        <w:rPr>
          <w:rFonts w:ascii="Garamond" w:hAnsi="Garamond" w:cs="Courier New"/>
          <w:iCs/>
          <w:color w:val="000000" w:themeColor="text1"/>
          <w:sz w:val="20"/>
          <w:szCs w:val="20"/>
        </w:rPr>
        <w:t>logos</w:t>
      </w:r>
      <w:r>
        <w:rPr>
          <w:rFonts w:ascii="Garamond" w:hAnsi="Garamond" w:cs="Courier New"/>
          <w:iCs/>
          <w:color w:val="000000" w:themeColor="text1"/>
          <w:sz w:val="20"/>
          <w:szCs w:val="20"/>
        </w:rPr>
        <w:t xml:space="preserve"> </w:t>
      </w:r>
      <w:r w:rsidRPr="00376938">
        <w:rPr>
          <w:rFonts w:ascii="Garamond" w:hAnsi="Garamond" w:cs="Courier New"/>
          <w:iCs/>
          <w:color w:val="000000" w:themeColor="text1"/>
          <w:sz w:val="20"/>
          <w:szCs w:val="20"/>
        </w:rPr>
        <w:t>]</w:t>
      </w:r>
      <w:r w:rsidR="000C0ED0" w:rsidRPr="001012B8">
        <w:rPr>
          <w:rFonts w:ascii="Courier New" w:hAnsi="Courier New" w:cs="Courier New"/>
          <w:sz w:val="28"/>
          <w:szCs w:val="28"/>
        </w:rPr>
        <w:t>, dans la première</w:t>
      </w:r>
      <w:r>
        <w:rPr>
          <w:rFonts w:ascii="Courier New" w:hAnsi="Courier New" w:cs="Courier New"/>
          <w:sz w:val="28"/>
          <w:szCs w:val="28"/>
        </w:rPr>
        <w:t xml:space="preserve"> parution de notre</w:t>
      </w:r>
      <w:r w:rsidR="000C0ED0" w:rsidRPr="001012B8">
        <w:rPr>
          <w:rFonts w:ascii="Courier New" w:hAnsi="Courier New" w:cs="Courier New"/>
          <w:sz w:val="28"/>
          <w:szCs w:val="28"/>
        </w:rPr>
        <w:t xml:space="preserve"> revue </w:t>
      </w:r>
      <w:r w:rsidRPr="00F560AC">
        <w:rPr>
          <w:rFonts w:ascii="Times New Roman" w:hAnsi="Times New Roman" w:cs="Times New Roman"/>
          <w:i/>
          <w:sz w:val="24"/>
          <w:szCs w:val="24"/>
        </w:rPr>
        <w:t xml:space="preserve">La </w:t>
      </w:r>
      <w:r w:rsidR="000C0ED0" w:rsidRPr="00F560AC">
        <w:rPr>
          <w:rFonts w:ascii="Times New Roman" w:hAnsi="Times New Roman" w:cs="Times New Roman"/>
          <w:i/>
          <w:sz w:val="24"/>
          <w:szCs w:val="24"/>
        </w:rPr>
        <w:t>psychanalyse</w:t>
      </w:r>
      <w:r>
        <w:rPr>
          <w:rFonts w:ascii="Times New Roman" w:hAnsi="Times New Roman" w:cs="Times New Roman"/>
          <w:i/>
          <w:sz w:val="24"/>
          <w:szCs w:val="24"/>
        </w:rPr>
        <w:t xml:space="preserve"> </w:t>
      </w:r>
      <w:r w:rsidRPr="00F560AC">
        <w:rPr>
          <w:rStyle w:val="Appelnotedebasdep"/>
          <w:rFonts w:ascii="Times New Roman" w:hAnsi="Times New Roman" w:cs="Times New Roman"/>
          <w:b/>
          <w:color w:val="C00000"/>
          <w:sz w:val="28"/>
          <w:szCs w:val="28"/>
        </w:rPr>
        <w:footnoteReference w:id="20"/>
      </w:r>
      <w:r w:rsidR="000C0ED0" w:rsidRPr="001012B8">
        <w:rPr>
          <w:rFonts w:ascii="Courier New" w:hAnsi="Courier New" w:cs="Courier New"/>
          <w:sz w:val="28"/>
          <w:szCs w:val="28"/>
        </w:rPr>
        <w:t xml:space="preserve">, qui identifie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w:t>
      </w:r>
      <w:r w:rsidR="00F560AC" w:rsidRPr="00F560AC">
        <w:rPr>
          <w:rFonts w:ascii="Palatino Linotype" w:hAnsi="Palatino Linotype"/>
          <w:color w:val="0000CC"/>
          <w:sz w:val="28"/>
          <w:szCs w:val="28"/>
        </w:rPr>
        <w:t>λόγος</w:t>
      </w:r>
      <w:r w:rsidR="00F560AC" w:rsidRPr="00376938">
        <w:rPr>
          <w:rFonts w:ascii="Athenian" w:hAnsi="Athenian"/>
          <w:color w:val="000000" w:themeColor="text1"/>
          <w:sz w:val="28"/>
          <w:szCs w:val="28"/>
        </w:rPr>
        <w:t></w:t>
      </w:r>
      <w:r w:rsidR="00F560AC" w:rsidRPr="00376938">
        <w:rPr>
          <w:rFonts w:ascii="Garamond" w:hAnsi="Garamond" w:cs="Courier New"/>
          <w:color w:val="000000" w:themeColor="text1"/>
          <w:sz w:val="20"/>
          <w:szCs w:val="20"/>
        </w:rPr>
        <w:t>[</w:t>
      </w:r>
      <w:r w:rsidR="00F560AC">
        <w:rPr>
          <w:rFonts w:ascii="Garamond" w:hAnsi="Garamond" w:cs="Courier New"/>
          <w:color w:val="000000" w:themeColor="text1"/>
          <w:sz w:val="20"/>
          <w:szCs w:val="20"/>
        </w:rPr>
        <w:t xml:space="preserve"> </w:t>
      </w:r>
      <w:r w:rsidR="00F560AC" w:rsidRPr="00376938">
        <w:rPr>
          <w:rFonts w:ascii="Garamond" w:hAnsi="Garamond" w:cs="Courier New"/>
          <w:iCs/>
          <w:color w:val="000000" w:themeColor="text1"/>
          <w:sz w:val="20"/>
          <w:szCs w:val="20"/>
        </w:rPr>
        <w:t>logos</w:t>
      </w:r>
      <w:r w:rsidR="00F560AC">
        <w:rPr>
          <w:rFonts w:ascii="Garamond" w:hAnsi="Garamond" w:cs="Courier New"/>
          <w:iCs/>
          <w:color w:val="000000" w:themeColor="text1"/>
          <w:sz w:val="20"/>
          <w:szCs w:val="20"/>
        </w:rPr>
        <w:t xml:space="preserve"> </w:t>
      </w:r>
      <w:r w:rsidR="00F560AC" w:rsidRPr="00376938">
        <w:rPr>
          <w:rFonts w:ascii="Garamond" w:hAnsi="Garamond" w:cs="Courier New"/>
          <w:iCs/>
          <w:color w:val="000000" w:themeColor="text1"/>
          <w:sz w:val="20"/>
          <w:szCs w:val="20"/>
        </w:rPr>
        <w:t>]</w:t>
      </w:r>
      <w:r w:rsidRPr="001012B8">
        <w:rPr>
          <w:rFonts w:ascii="Courier New" w:hAnsi="Courier New" w:cs="Courier New"/>
          <w:sz w:val="28"/>
          <w:szCs w:val="28"/>
        </w:rPr>
        <w:t xml:space="preserve"> avec le</w:t>
      </w:r>
      <w:r w:rsidR="00F560AC">
        <w:rPr>
          <w:rFonts w:ascii="Courier New" w:hAnsi="Courier New" w:cs="Courier New"/>
          <w:sz w:val="28"/>
          <w:szCs w:val="28"/>
        </w:rPr>
        <w:t xml:space="preserve"> </w:t>
      </w:r>
      <w:r w:rsidR="00F560AC" w:rsidRPr="00F560AC">
        <w:rPr>
          <w:rFonts w:ascii="Palatino Linotype" w:eastAsia="Calibri" w:hAnsi="Palatino Linotype" w:cs="Times New Roman"/>
          <w:color w:val="0000CC"/>
          <w:sz w:val="28"/>
          <w:szCs w:val="28"/>
        </w:rPr>
        <w:sym w:font="Athenian" w:char="F045"/>
      </w:r>
      <w:r w:rsidR="00F560AC" w:rsidRPr="00F560AC">
        <w:rPr>
          <w:rFonts w:ascii="Palatino Linotype" w:eastAsia="Calibri" w:hAnsi="Palatino Linotype" w:cs="Times New Roman"/>
          <w:color w:val="0000CC"/>
          <w:sz w:val="28"/>
          <w:szCs w:val="28"/>
        </w:rPr>
        <w:sym w:font="Athenian" w:char="F06E"/>
      </w:r>
      <w:r w:rsidR="00F560AC">
        <w:rPr>
          <w:rFonts w:ascii="Palatino Linotype" w:hAnsi="Palatino Linotype"/>
          <w:color w:val="0000CC"/>
          <w:sz w:val="28"/>
          <w:szCs w:val="28"/>
        </w:rPr>
        <w:t xml:space="preserve"> </w:t>
      </w:r>
      <w:r w:rsidR="00F560AC" w:rsidRPr="00F560AC">
        <w:rPr>
          <w:rFonts w:ascii="Garamond" w:hAnsi="Garamond" w:cs="Courier New"/>
          <w:sz w:val="20"/>
          <w:szCs w:val="20"/>
        </w:rPr>
        <w:t>[</w:t>
      </w:r>
      <w:r w:rsidR="00F560AC">
        <w:rPr>
          <w:rFonts w:ascii="Garamond" w:hAnsi="Garamond" w:cs="Courier New"/>
          <w:sz w:val="20"/>
          <w:szCs w:val="20"/>
        </w:rPr>
        <w:t xml:space="preserve"> </w:t>
      </w:r>
      <w:r w:rsidRPr="00F560AC">
        <w:rPr>
          <w:rFonts w:ascii="Garamond" w:hAnsi="Garamond" w:cs="Courier New"/>
          <w:sz w:val="20"/>
          <w:szCs w:val="20"/>
        </w:rPr>
        <w:t>En</w:t>
      </w:r>
      <w:r w:rsidR="00F560AC">
        <w:rPr>
          <w:rFonts w:ascii="Garamond" w:hAnsi="Garamond" w:cs="Courier New"/>
          <w:sz w:val="20"/>
          <w:szCs w:val="20"/>
        </w:rPr>
        <w:t xml:space="preserve"> </w:t>
      </w:r>
      <w:r w:rsidR="00F560AC" w:rsidRPr="00F560AC">
        <w:rPr>
          <w:rFonts w:ascii="Garamond" w:hAnsi="Garamond" w:cs="Courier New"/>
          <w:sz w:val="20"/>
          <w:szCs w:val="20"/>
        </w:rPr>
        <w:t>]</w:t>
      </w:r>
      <w:r w:rsidRPr="001012B8">
        <w:rPr>
          <w:rFonts w:ascii="Courier New" w:hAnsi="Courier New" w:cs="Courier New"/>
          <w:sz w:val="28"/>
          <w:szCs w:val="28"/>
        </w:rPr>
        <w:t xml:space="preserve"> héraclitéen,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puisque justement la question que nous nous posons </w:t>
      </w:r>
    </w:p>
    <w:p w:rsidR="00F560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de savoir si le délire de </w:t>
      </w:r>
      <w:r w:rsidR="00A1550B">
        <w:rPr>
          <w:rFonts w:ascii="Courier New" w:hAnsi="Courier New" w:cs="Courier New"/>
          <w:sz w:val="28"/>
          <w:szCs w:val="28"/>
        </w:rPr>
        <w:t>SCHREBER</w:t>
      </w:r>
      <w:r w:rsidRPr="001012B8">
        <w:rPr>
          <w:rFonts w:ascii="Courier New" w:hAnsi="Courier New" w:cs="Courier New"/>
          <w:sz w:val="28"/>
          <w:szCs w:val="28"/>
        </w:rPr>
        <w:t xml:space="preserve"> n'est pas purement et simplement quelque chose qui peut être précisé d'une façon que je ne précise pas tout de suite, parce qu'il faut d'abord la brosser, </w:t>
      </w:r>
      <w:r w:rsidR="00F40F93">
        <w:rPr>
          <w:rFonts w:ascii="Courier New" w:hAnsi="Courier New" w:cs="Courier New"/>
          <w:sz w:val="28"/>
          <w:szCs w:val="28"/>
        </w:rPr>
        <w:t xml:space="preserve">                        </w:t>
      </w:r>
      <w:r w:rsidRPr="001012B8">
        <w:rPr>
          <w:rFonts w:ascii="Courier New" w:hAnsi="Courier New" w:cs="Courier New"/>
          <w:sz w:val="28"/>
          <w:szCs w:val="28"/>
        </w:rPr>
        <w:t xml:space="preserve">mais un mode de rapport très particulier du sujet avec l'ensemble du langage comme tel. </w:t>
      </w:r>
    </w:p>
    <w:p w:rsidR="00973D3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II faut voir, d'ores et déjà aux premières pages </w:t>
      </w:r>
    </w:p>
    <w:p w:rsidR="00973D3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l'on ouvre, des formules comme celle</w:t>
      </w:r>
      <w:r w:rsidR="00F22B9D">
        <w:rPr>
          <w:rFonts w:ascii="Courier New" w:hAnsi="Courier New" w:cs="Courier New"/>
          <w:sz w:val="28"/>
          <w:szCs w:val="28"/>
        </w:rPr>
        <w:t>–</w:t>
      </w:r>
      <w:r w:rsidRPr="001012B8">
        <w:rPr>
          <w:rFonts w:ascii="Courier New" w:hAnsi="Courier New" w:cs="Courier New"/>
          <w:sz w:val="28"/>
          <w:szCs w:val="28"/>
        </w:rPr>
        <w:t xml:space="preserve">là,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ce sujet par rapport au monde du langage, dont il n'est pas en quelque sorte, lui</w:t>
      </w:r>
      <w:r w:rsidR="00F22B9D">
        <w:rPr>
          <w:rFonts w:ascii="Courier New" w:hAnsi="Courier New" w:cs="Courier New"/>
          <w:sz w:val="28"/>
          <w:szCs w:val="28"/>
        </w:rPr>
        <w:t>–</w:t>
      </w:r>
      <w:r w:rsidRPr="001012B8">
        <w:rPr>
          <w:rFonts w:ascii="Courier New" w:hAnsi="Courier New" w:cs="Courier New"/>
          <w:sz w:val="28"/>
          <w:szCs w:val="28"/>
        </w:rPr>
        <w:t>même qui nous raconte, dont il se sent comme aliéné devant ce discours permanent</w:t>
      </w:r>
      <w:r w:rsidR="004F51E0">
        <w:rPr>
          <w:rFonts w:ascii="Courier New" w:hAnsi="Courier New" w:cs="Courier New"/>
          <w:sz w:val="28"/>
          <w:szCs w:val="28"/>
        </w:rPr>
        <w:t>,</w:t>
      </w:r>
      <w:r w:rsidRPr="001012B8">
        <w:rPr>
          <w:rFonts w:ascii="Courier New" w:hAnsi="Courier New" w:cs="Courier New"/>
          <w:sz w:val="28"/>
          <w:szCs w:val="28"/>
        </w:rPr>
        <w:t xml:space="preserve"> dans lequel il nous exprime quelque chose qui déjà nous montre un rapport foncier, fondamental</w:t>
      </w:r>
      <w:r w:rsidR="004F51E0">
        <w:rPr>
          <w:rFonts w:ascii="Courier New" w:hAnsi="Courier New" w:cs="Courier New"/>
          <w:sz w:val="28"/>
          <w:szCs w:val="28"/>
        </w:rPr>
        <w:t>,</w:t>
      </w:r>
      <w:r w:rsidRPr="001012B8">
        <w:rPr>
          <w:rFonts w:ascii="Courier New" w:hAnsi="Courier New" w:cs="Courier New"/>
          <w:sz w:val="28"/>
          <w:szCs w:val="28"/>
        </w:rPr>
        <w:t xml:space="preserve"> entre</w:t>
      </w:r>
      <w:r w:rsidR="004F51E0">
        <w:rPr>
          <w:rFonts w:ascii="Courier New" w:hAnsi="Courier New" w:cs="Courier New"/>
          <w:sz w:val="28"/>
          <w:szCs w:val="28"/>
        </w:rPr>
        <w:t> :</w:t>
      </w:r>
    </w:p>
    <w:p w:rsidR="004F51E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8F1976" w:rsidRDefault="000C0ED0" w:rsidP="004F51E0">
      <w:pPr>
        <w:pStyle w:val="Sansinterligne"/>
        <w:numPr>
          <w:ilvl w:val="0"/>
          <w:numId w:val="2"/>
        </w:numPr>
        <w:rPr>
          <w:rFonts w:ascii="Courier New" w:hAnsi="Courier New" w:cs="Courier New"/>
          <w:sz w:val="28"/>
          <w:szCs w:val="28"/>
        </w:rPr>
      </w:pPr>
      <w:r w:rsidRPr="004F51E0">
        <w:rPr>
          <w:rFonts w:ascii="Times New Roman" w:hAnsi="Times New Roman" w:cs="Times New Roman"/>
          <w:i/>
          <w:color w:val="0000CC"/>
          <w:sz w:val="24"/>
          <w:szCs w:val="24"/>
        </w:rPr>
        <w:t>une unité</w:t>
      </w:r>
      <w:r w:rsidRPr="001012B8">
        <w:rPr>
          <w:rFonts w:ascii="Courier New" w:hAnsi="Courier New" w:cs="Courier New"/>
          <w:sz w:val="28"/>
          <w:szCs w:val="28"/>
        </w:rPr>
        <w:t xml:space="preserve"> qu'il ressent comme telle dans celui </w:t>
      </w:r>
      <w:r w:rsidR="00F40F93">
        <w:rPr>
          <w:rFonts w:ascii="Courier New" w:hAnsi="Courier New" w:cs="Courier New"/>
          <w:sz w:val="28"/>
          <w:szCs w:val="28"/>
        </w:rPr>
        <w:t xml:space="preserve">                </w:t>
      </w:r>
      <w:r w:rsidRPr="001012B8">
        <w:rPr>
          <w:rFonts w:ascii="Courier New" w:hAnsi="Courier New" w:cs="Courier New"/>
          <w:sz w:val="28"/>
          <w:szCs w:val="28"/>
        </w:rPr>
        <w:t>qui tient ce discours,</w:t>
      </w:r>
    </w:p>
    <w:p w:rsidR="00973D32" w:rsidRDefault="000C0ED0" w:rsidP="008F1976">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8F1976" w:rsidRDefault="000C0ED0" w:rsidP="004F51E0">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et en même temps </w:t>
      </w:r>
      <w:r w:rsidRPr="008F1976">
        <w:rPr>
          <w:rFonts w:ascii="Times New Roman" w:hAnsi="Times New Roman" w:cs="Times New Roman"/>
          <w:i/>
          <w:color w:val="0000CC"/>
          <w:sz w:val="24"/>
          <w:szCs w:val="24"/>
        </w:rPr>
        <w:t>une pluralité</w:t>
      </w:r>
      <w:r w:rsidRPr="001012B8">
        <w:rPr>
          <w:rFonts w:ascii="Courier New" w:hAnsi="Courier New" w:cs="Courier New"/>
          <w:sz w:val="28"/>
          <w:szCs w:val="28"/>
        </w:rPr>
        <w:t xml:space="preserve"> dans les modes et dans les agents secondaires auxquels il en</w:t>
      </w:r>
      <w:r w:rsidR="008F1976">
        <w:rPr>
          <w:rFonts w:ascii="Courier New" w:hAnsi="Courier New" w:cs="Courier New"/>
          <w:sz w:val="28"/>
          <w:szCs w:val="28"/>
        </w:rPr>
        <w:t xml:space="preserve"> attribue les diverses parties.</w:t>
      </w:r>
    </w:p>
    <w:p w:rsidR="004F51E0" w:rsidRDefault="000C0ED0" w:rsidP="008F1976">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973D32" w:rsidRDefault="008F1976" w:rsidP="004F51E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w:t>
      </w:r>
      <w:r w:rsidR="000C0ED0" w:rsidRPr="004F51E0">
        <w:rPr>
          <w:rFonts w:ascii="Times New Roman" w:hAnsi="Times New Roman" w:cs="Times New Roman"/>
          <w:i/>
          <w:color w:val="0000CC"/>
          <w:sz w:val="24"/>
          <w:szCs w:val="24"/>
        </w:rPr>
        <w:t>l'unité</w:t>
      </w:r>
      <w:r w:rsidR="000C0ED0" w:rsidRPr="001012B8">
        <w:rPr>
          <w:rFonts w:ascii="Courier New" w:hAnsi="Courier New" w:cs="Courier New"/>
          <w:sz w:val="28"/>
          <w:szCs w:val="28"/>
        </w:rPr>
        <w:t xml:space="preserve"> est là, bien fondamentale, elle domine et, je vous l'ai dit, </w:t>
      </w:r>
      <w:r w:rsidR="000C0ED0" w:rsidRPr="004F51E0">
        <w:rPr>
          <w:rFonts w:ascii="Times New Roman" w:hAnsi="Times New Roman" w:cs="Times New Roman"/>
          <w:i/>
          <w:color w:val="0000CC"/>
          <w:sz w:val="24"/>
          <w:szCs w:val="24"/>
        </w:rPr>
        <w:t>cette unité il l'appelle Dieu</w:t>
      </w:r>
      <w:r w:rsidR="00F40F93">
        <w:rPr>
          <w:rFonts w:ascii="Times New Roman" w:hAnsi="Times New Roman" w:cs="Times New Roman"/>
          <w:i/>
          <w:color w:val="0000CC"/>
          <w:sz w:val="24"/>
          <w:szCs w:val="24"/>
        </w:rPr>
        <w:t xml:space="preserve"> </w:t>
      </w:r>
      <w:r w:rsidRPr="00F40F93">
        <w:rPr>
          <w:rStyle w:val="Appelnotedebasdep"/>
          <w:rFonts w:ascii="Times New Roman" w:hAnsi="Times New Roman" w:cs="Times New Roman"/>
          <w:b/>
          <w:color w:val="C00000"/>
          <w:sz w:val="28"/>
          <w:szCs w:val="28"/>
        </w:rPr>
        <w:footnoteReference w:id="21"/>
      </w:r>
      <w:r w:rsidR="000C0ED0" w:rsidRPr="001012B8">
        <w:rPr>
          <w:rFonts w:ascii="Courier New" w:hAnsi="Courier New" w:cs="Courier New"/>
          <w:sz w:val="28"/>
          <w:szCs w:val="28"/>
        </w:rPr>
        <w:t xml:space="preserve">. </w:t>
      </w:r>
    </w:p>
    <w:p w:rsidR="00973D32" w:rsidRDefault="00973D32" w:rsidP="000C0ED0">
      <w:pPr>
        <w:pStyle w:val="Sansinterligne"/>
        <w:rPr>
          <w:rFonts w:ascii="Courier New" w:hAnsi="Courier New" w:cs="Courier New"/>
          <w:sz w:val="28"/>
          <w:szCs w:val="28"/>
        </w:rPr>
      </w:pPr>
    </w:p>
    <w:p w:rsidR="004F51E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Là on s'y r</w:t>
      </w:r>
      <w:r w:rsidR="004F51E0">
        <w:rPr>
          <w:rFonts w:ascii="Courier New" w:hAnsi="Courier New" w:cs="Courier New"/>
          <w:sz w:val="28"/>
          <w:szCs w:val="28"/>
        </w:rPr>
        <w:t>econnaît, il dit que c'est Dieu.</w:t>
      </w:r>
      <w:r w:rsidRPr="001012B8">
        <w:rPr>
          <w:rFonts w:ascii="Courier New" w:hAnsi="Courier New" w:cs="Courier New"/>
          <w:sz w:val="28"/>
          <w:szCs w:val="28"/>
        </w:rPr>
        <w:t xml:space="preserve"> </w:t>
      </w:r>
    </w:p>
    <w:p w:rsidR="004F51E0" w:rsidRDefault="004F51E0"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a ses raisons, pourquoi lui refuser ce vocable dont nous savons l'im</w:t>
      </w:r>
      <w:r w:rsidR="008F1976">
        <w:rPr>
          <w:rFonts w:ascii="Courier New" w:hAnsi="Courier New" w:cs="Courier New"/>
          <w:sz w:val="28"/>
          <w:szCs w:val="28"/>
        </w:rPr>
        <w:t>portance universelle…</w:t>
      </w:r>
    </w:p>
    <w:p w:rsidR="004F51E0" w:rsidRDefault="008F1976" w:rsidP="008F1976">
      <w:pPr>
        <w:pStyle w:val="Sansinterligne"/>
        <w:ind w:left="708"/>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même une des preuves de son existence pour certains, et nous savons par ailleurs combien il est difficile de saisir ce qu'est pour la plupart de nos </w:t>
      </w:r>
      <w:r w:rsidR="004F51E0">
        <w:rPr>
          <w:rFonts w:ascii="Courier New" w:hAnsi="Courier New" w:cs="Courier New"/>
          <w:sz w:val="28"/>
          <w:szCs w:val="28"/>
        </w:rPr>
        <w:t>contemporains le contenu précis</w:t>
      </w:r>
      <w:r w:rsidR="000C0ED0"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lors pourquoi refuserions nous au délirant plus spécialement de lui faire crédit quand il en parle</w:t>
      </w:r>
      <w:r w:rsidR="004F51E0">
        <w:rPr>
          <w:rFonts w:ascii="Courier New" w:hAnsi="Courier New" w:cs="Courier New"/>
          <w:sz w:val="28"/>
          <w:szCs w:val="28"/>
        </w:rPr>
        <w:t> ?</w:t>
      </w:r>
      <w:r w:rsidR="000C0ED0" w:rsidRPr="001012B8">
        <w:rPr>
          <w:rFonts w:ascii="Courier New" w:hAnsi="Courier New" w:cs="Courier New"/>
          <w:sz w:val="28"/>
          <w:szCs w:val="28"/>
        </w:rPr>
        <w:t xml:space="preserve"> </w:t>
      </w:r>
      <w:r w:rsidR="004F51E0">
        <w:rPr>
          <w:rFonts w:ascii="Courier New" w:hAnsi="Courier New" w:cs="Courier New"/>
          <w:sz w:val="28"/>
          <w:szCs w:val="28"/>
        </w:rPr>
        <w:t>D</w:t>
      </w:r>
      <w:r w:rsidR="000C0ED0" w:rsidRPr="001012B8">
        <w:rPr>
          <w:rFonts w:ascii="Courier New" w:hAnsi="Courier New" w:cs="Courier New"/>
          <w:sz w:val="28"/>
          <w:szCs w:val="28"/>
        </w:rPr>
        <w:t xml:space="preserve">'autant plus qu'après tout il y a là quelque chose de très saisissant, et dont </w:t>
      </w:r>
      <w:r w:rsidR="000C0ED0" w:rsidRPr="00F40F93">
        <w:rPr>
          <w:rFonts w:ascii="Times New Roman" w:hAnsi="Times New Roman" w:cs="Times New Roman"/>
          <w:i/>
          <w:sz w:val="24"/>
          <w:szCs w:val="24"/>
        </w:rPr>
        <w:t>lui</w:t>
      </w:r>
      <w:r w:rsidR="00F22B9D">
        <w:rPr>
          <w:rFonts w:ascii="Times New Roman" w:hAnsi="Times New Roman" w:cs="Times New Roman"/>
          <w:i/>
          <w:sz w:val="24"/>
          <w:szCs w:val="24"/>
        </w:rPr>
        <w:t>–</w:t>
      </w:r>
      <w:r w:rsidR="000C0ED0" w:rsidRPr="00F40F93">
        <w:rPr>
          <w:rFonts w:ascii="Times New Roman" w:hAnsi="Times New Roman" w:cs="Times New Roman"/>
          <w:i/>
          <w:sz w:val="24"/>
          <w:szCs w:val="24"/>
        </w:rPr>
        <w:t>même souligne l'importance</w:t>
      </w:r>
      <w:r w:rsidR="004F51E0">
        <w:rPr>
          <w:rFonts w:ascii="Courier New" w:hAnsi="Courier New" w:cs="Courier New"/>
          <w:sz w:val="28"/>
          <w:szCs w:val="28"/>
        </w:rPr>
        <w:t>.</w:t>
      </w:r>
      <w:r w:rsidR="000C0ED0"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4F51E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qu'il nous le dit bien</w:t>
      </w:r>
      <w:r w:rsidR="004F51E0">
        <w:rPr>
          <w:rFonts w:ascii="Courier New" w:hAnsi="Courier New" w:cs="Courier New"/>
          <w:sz w:val="28"/>
          <w:szCs w:val="28"/>
        </w:rPr>
        <w:t xml:space="preserve"> </w:t>
      </w:r>
      <w:r w:rsidRPr="001012B8">
        <w:rPr>
          <w:rFonts w:ascii="Courier New" w:hAnsi="Courier New" w:cs="Courier New"/>
          <w:sz w:val="28"/>
          <w:szCs w:val="28"/>
        </w:rPr>
        <w:t xml:space="preserv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est un disciple de l'</w:t>
      </w:r>
      <w:r w:rsidR="004F51E0" w:rsidRPr="004F51E0">
        <w:rPr>
          <w:b/>
          <w:bCs/>
        </w:rPr>
        <w:t xml:space="preserve"> </w:t>
      </w:r>
      <w:r w:rsidR="004F51E0" w:rsidRPr="008F1976">
        <w:rPr>
          <w:rFonts w:ascii="Times New Roman" w:hAnsi="Times New Roman" w:cs="Times New Roman"/>
          <w:bCs/>
          <w:i/>
          <w:sz w:val="24"/>
          <w:szCs w:val="24"/>
        </w:rPr>
        <w:t>Aufklärung</w:t>
      </w:r>
      <w:r w:rsidRPr="001012B8">
        <w:rPr>
          <w:rFonts w:ascii="Courier New" w:hAnsi="Courier New" w:cs="Courier New"/>
          <w:sz w:val="28"/>
          <w:szCs w:val="28"/>
        </w:rPr>
        <w:t>, il est même un des derniers fleurons, il a passé son enfance dans une famille où il n'étai</w:t>
      </w:r>
      <w:r w:rsidR="008F1976">
        <w:rPr>
          <w:rFonts w:ascii="Courier New" w:hAnsi="Courier New" w:cs="Courier New"/>
          <w:sz w:val="28"/>
          <w:szCs w:val="28"/>
        </w:rPr>
        <w:t>t pas question de ces choses</w:t>
      </w:r>
      <w:r w:rsidR="00F22B9D">
        <w:rPr>
          <w:rFonts w:ascii="Courier New" w:hAnsi="Courier New" w:cs="Courier New"/>
          <w:sz w:val="28"/>
          <w:szCs w:val="28"/>
        </w:rPr>
        <w:t>–</w:t>
      </w:r>
      <w:r w:rsidR="008F1976">
        <w:rPr>
          <w:rFonts w:ascii="Courier New" w:hAnsi="Courier New" w:cs="Courier New"/>
          <w:sz w:val="28"/>
          <w:szCs w:val="28"/>
        </w:rPr>
        <w:t>là,</w:t>
      </w:r>
      <w:r w:rsidRPr="001012B8">
        <w:rPr>
          <w:rFonts w:ascii="Courier New" w:hAnsi="Courier New" w:cs="Courier New"/>
          <w:sz w:val="28"/>
          <w:szCs w:val="28"/>
        </w:rPr>
        <w:t xml:space="preserve"> </w:t>
      </w:r>
      <w:r w:rsidR="008F1976">
        <w:rPr>
          <w:rFonts w:ascii="Courier New" w:hAnsi="Courier New" w:cs="Courier New"/>
          <w:sz w:val="28"/>
          <w:szCs w:val="28"/>
        </w:rPr>
        <w:t>e</w:t>
      </w:r>
      <w:r w:rsidRPr="001012B8">
        <w:rPr>
          <w:rFonts w:ascii="Courier New" w:hAnsi="Courier New" w:cs="Courier New"/>
          <w:sz w:val="28"/>
          <w:szCs w:val="28"/>
        </w:rPr>
        <w:t>t il nous donne la liste de ses lectures</w:t>
      </w:r>
      <w:r w:rsidR="008F1976">
        <w:rPr>
          <w:rFonts w:ascii="Courier New" w:hAnsi="Courier New" w:cs="Courier New"/>
          <w:sz w:val="28"/>
          <w:szCs w:val="28"/>
        </w:rPr>
        <w:t>.</w:t>
      </w:r>
      <w:r w:rsidRPr="001012B8">
        <w:rPr>
          <w:rFonts w:ascii="Courier New" w:hAnsi="Courier New" w:cs="Courier New"/>
          <w:sz w:val="28"/>
          <w:szCs w:val="28"/>
        </w:rPr>
        <w:t xml:space="preserve"> </w:t>
      </w:r>
    </w:p>
    <w:p w:rsidR="00F40F93" w:rsidRDefault="00F40F93" w:rsidP="000C0ED0">
      <w:pPr>
        <w:pStyle w:val="Sansinterligne"/>
        <w:rPr>
          <w:rFonts w:ascii="Courier New" w:hAnsi="Courier New" w:cs="Courier New"/>
          <w:sz w:val="28"/>
          <w:szCs w:val="28"/>
        </w:rPr>
      </w:pP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il nous donne cela aussi comme l'une des preuves</w:t>
      </w:r>
      <w:r>
        <w:rPr>
          <w:rFonts w:ascii="Courier New" w:hAnsi="Courier New" w:cs="Courier New"/>
          <w:sz w:val="28"/>
          <w:szCs w:val="28"/>
        </w:rPr>
        <w:t>…</w:t>
      </w:r>
      <w:r w:rsidR="000C0ED0" w:rsidRPr="001012B8">
        <w:rPr>
          <w:rFonts w:ascii="Courier New" w:hAnsi="Courier New" w:cs="Courier New"/>
          <w:sz w:val="28"/>
          <w:szCs w:val="28"/>
        </w:rPr>
        <w:t xml:space="preserve"> </w:t>
      </w:r>
    </w:p>
    <w:p w:rsidR="008F1976" w:rsidRDefault="000C0ED0" w:rsidP="008F1976">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non pas de l'existence de Dieu, </w:t>
      </w:r>
    </w:p>
    <w:p w:rsidR="008F1976" w:rsidRDefault="000C0ED0" w:rsidP="008F1976">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il ne va pas si loin </w:t>
      </w:r>
    </w:p>
    <w:p w:rsidR="008F1976" w:rsidRDefault="008F1976" w:rsidP="008F1976">
      <w:pPr>
        <w:pStyle w:val="Sansinterligne"/>
        <w:rPr>
          <w:rFonts w:ascii="Courier New" w:hAnsi="Courier New" w:cs="Courier New"/>
          <w:sz w:val="28"/>
          <w:szCs w:val="28"/>
        </w:rPr>
      </w:pPr>
      <w:r>
        <w:rPr>
          <w:rFonts w:ascii="Courier New" w:hAnsi="Courier New" w:cs="Courier New"/>
          <w:sz w:val="28"/>
          <w:szCs w:val="28"/>
        </w:rPr>
        <w:t>…du sérieux de ce qu'il éprouve.</w:t>
      </w:r>
      <w:r w:rsidR="000C0ED0" w:rsidRPr="001012B8">
        <w:rPr>
          <w:rFonts w:ascii="Courier New" w:hAnsi="Courier New" w:cs="Courier New"/>
          <w:sz w:val="28"/>
          <w:szCs w:val="28"/>
        </w:rPr>
        <w:t xml:space="preserve"> </w:t>
      </w:r>
    </w:p>
    <w:p w:rsidR="008F1976" w:rsidRDefault="008F1976" w:rsidP="008F1976">
      <w:pPr>
        <w:pStyle w:val="Sansinterligne"/>
        <w:rPr>
          <w:rFonts w:ascii="Courier New" w:hAnsi="Courier New" w:cs="Courier New"/>
          <w:sz w:val="28"/>
          <w:szCs w:val="28"/>
        </w:rPr>
      </w:pPr>
      <w:r>
        <w:rPr>
          <w:rFonts w:ascii="Courier New" w:hAnsi="Courier New" w:cs="Courier New"/>
          <w:sz w:val="28"/>
          <w:szCs w:val="28"/>
        </w:rPr>
        <w:lastRenderedPageBreak/>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qu'après tout il n'entre pas </w:t>
      </w:r>
    </w:p>
    <w:p w:rsidR="008F1976" w:rsidRDefault="000C0ED0" w:rsidP="008F1976">
      <w:pPr>
        <w:pStyle w:val="Sansinterligne"/>
        <w:rPr>
          <w:rFonts w:ascii="Courier New" w:hAnsi="Courier New" w:cs="Courier New"/>
          <w:sz w:val="28"/>
          <w:szCs w:val="28"/>
        </w:rPr>
      </w:pPr>
      <w:r w:rsidRPr="001012B8">
        <w:rPr>
          <w:rFonts w:ascii="Courier New" w:hAnsi="Courier New" w:cs="Courier New"/>
          <w:sz w:val="28"/>
          <w:szCs w:val="28"/>
        </w:rPr>
        <w:t>dans la discussion s'il s'est trompé ou pas, il dit</w:t>
      </w:r>
      <w:r w:rsidR="008F1976">
        <w:rPr>
          <w:rFonts w:ascii="Courier New" w:hAnsi="Courier New" w:cs="Courier New"/>
          <w:sz w:val="28"/>
          <w:szCs w:val="28"/>
        </w:rPr>
        <w:t xml:space="preserve"> </w:t>
      </w:r>
      <w:r w:rsidRPr="001012B8">
        <w:rPr>
          <w:rFonts w:ascii="Courier New" w:hAnsi="Courier New" w:cs="Courier New"/>
          <w:sz w:val="28"/>
          <w:szCs w:val="28"/>
        </w:rPr>
        <w:t xml:space="preserve">: </w:t>
      </w:r>
    </w:p>
    <w:p w:rsidR="008F1976" w:rsidRDefault="008F1976" w:rsidP="008F1976">
      <w:pPr>
        <w:pStyle w:val="Sansinterligne"/>
        <w:rPr>
          <w:rFonts w:ascii="Courier New" w:hAnsi="Courier New" w:cs="Courier New"/>
          <w:sz w:val="28"/>
          <w:szCs w:val="28"/>
        </w:rPr>
      </w:pPr>
    </w:p>
    <w:p w:rsidR="008F1976" w:rsidRDefault="000C0ED0" w:rsidP="008F1976">
      <w:pPr>
        <w:pStyle w:val="Sansinterligne"/>
        <w:ind w:left="708"/>
        <w:rPr>
          <w:rFonts w:ascii="Courier New" w:hAnsi="Courier New" w:cs="Courier New"/>
          <w:sz w:val="28"/>
          <w:szCs w:val="28"/>
        </w:rPr>
      </w:pPr>
      <w:r w:rsidRPr="001012B8">
        <w:rPr>
          <w:rFonts w:ascii="Courier New" w:hAnsi="Courier New" w:cs="Courier New"/>
          <w:sz w:val="28"/>
          <w:szCs w:val="28"/>
        </w:rPr>
        <w:t>«</w:t>
      </w:r>
      <w:r w:rsidR="008F1976">
        <w:rPr>
          <w:rFonts w:ascii="Courier New" w:hAnsi="Courier New" w:cs="Courier New"/>
          <w:sz w:val="28"/>
          <w:szCs w:val="28"/>
        </w:rPr>
        <w:t xml:space="preserve"> </w:t>
      </w:r>
      <w:r w:rsidR="008F1976" w:rsidRPr="008F1976">
        <w:rPr>
          <w:rFonts w:ascii="Times New Roman" w:hAnsi="Times New Roman" w:cs="Times New Roman"/>
          <w:i/>
        </w:rPr>
        <w:t>C</w:t>
      </w:r>
      <w:r w:rsidRPr="008F1976">
        <w:rPr>
          <w:rFonts w:ascii="Times New Roman" w:hAnsi="Times New Roman" w:cs="Times New Roman"/>
          <w:i/>
        </w:rPr>
        <w:t>'est un fait qui est comme cela et dont j'a</w:t>
      </w:r>
      <w:r w:rsidR="008F1976" w:rsidRPr="008F1976">
        <w:rPr>
          <w:rFonts w:ascii="Times New Roman" w:hAnsi="Times New Roman" w:cs="Times New Roman"/>
          <w:i/>
        </w:rPr>
        <w:t>i des preuves des plus directes.</w:t>
      </w:r>
      <w:r w:rsidRPr="008F1976">
        <w:rPr>
          <w:rFonts w:ascii="Times New Roman" w:hAnsi="Times New Roman" w:cs="Times New Roman"/>
          <w:i/>
        </w:rPr>
        <w:t xml:space="preserve"> </w:t>
      </w:r>
      <w:r w:rsidR="008F1976" w:rsidRPr="008F1976">
        <w:rPr>
          <w:rFonts w:ascii="Times New Roman" w:hAnsi="Times New Roman" w:cs="Times New Roman"/>
          <w:i/>
        </w:rPr>
        <w:t>Ç</w:t>
      </w:r>
      <w:r w:rsidRPr="008F1976">
        <w:rPr>
          <w:rFonts w:ascii="Times New Roman" w:hAnsi="Times New Roman" w:cs="Times New Roman"/>
          <w:i/>
        </w:rPr>
        <w:t>a ne peut être que Dieu si ce mot de Dieu a un sens, mais je n'avais jamais pris ce mot Dieu au sérieux jusque</w:t>
      </w:r>
      <w:r w:rsidR="00F22B9D">
        <w:rPr>
          <w:rFonts w:ascii="Times New Roman" w:hAnsi="Times New Roman" w:cs="Times New Roman"/>
          <w:i/>
        </w:rPr>
        <w:t>–</w:t>
      </w:r>
      <w:r w:rsidRPr="008F1976">
        <w:rPr>
          <w:rFonts w:ascii="Times New Roman" w:hAnsi="Times New Roman" w:cs="Times New Roman"/>
          <w:i/>
        </w:rPr>
        <w:t>là, et à partir du moment où j'ai éprouvé ces choses, j'ai fait l'expérience de Dieu</w:t>
      </w:r>
      <w:r w:rsidR="008F1976" w:rsidRPr="008F1976">
        <w:rPr>
          <w:rFonts w:ascii="Times New Roman" w:hAnsi="Times New Roman" w:cs="Times New Roman"/>
          <w:i/>
        </w:rPr>
        <w:t>.</w:t>
      </w:r>
      <w:r w:rsidRPr="001012B8">
        <w:rPr>
          <w:rFonts w:ascii="Courier New" w:hAnsi="Courier New" w:cs="Courier New"/>
          <w:sz w:val="28"/>
          <w:szCs w:val="28"/>
        </w:rPr>
        <w:t xml:space="preserve"> » </w:t>
      </w:r>
    </w:p>
    <w:p w:rsidR="008F1976" w:rsidRDefault="008F1976" w:rsidP="008F1976">
      <w:pPr>
        <w:pStyle w:val="Sansinterligne"/>
        <w:rPr>
          <w:rFonts w:ascii="Courier New" w:hAnsi="Courier New" w:cs="Courier New"/>
          <w:sz w:val="28"/>
          <w:szCs w:val="28"/>
        </w:rPr>
      </w:pPr>
    </w:p>
    <w:p w:rsidR="008F1976" w:rsidRDefault="008F1976" w:rsidP="008F1976">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 n'est pas là </w:t>
      </w:r>
      <w:r w:rsidR="000C0ED0" w:rsidRPr="008F1976">
        <w:rPr>
          <w:rFonts w:ascii="Courier New" w:hAnsi="Courier New" w:cs="Courier New"/>
          <w:i/>
          <w:sz w:val="24"/>
          <w:szCs w:val="24"/>
        </w:rPr>
        <w:t>l'expérience qui est la garantie de Dieu</w:t>
      </w:r>
      <w:r w:rsidR="000C0ED0" w:rsidRPr="001012B8">
        <w:rPr>
          <w:rFonts w:ascii="Courier New" w:hAnsi="Courier New" w:cs="Courier New"/>
          <w:sz w:val="28"/>
          <w:szCs w:val="28"/>
        </w:rPr>
        <w:t xml:space="preserve">, mais c'est </w:t>
      </w:r>
      <w:r w:rsidR="000C0ED0" w:rsidRPr="008F1976">
        <w:rPr>
          <w:rFonts w:ascii="Courier New" w:hAnsi="Courier New" w:cs="Courier New"/>
          <w:i/>
          <w:sz w:val="24"/>
          <w:szCs w:val="24"/>
        </w:rPr>
        <w:t>Dieu qui est la garantie de son expérience</w:t>
      </w:r>
      <w:r>
        <w:rPr>
          <w:rFonts w:ascii="Courier New" w:hAnsi="Courier New" w:cs="Courier New"/>
          <w:sz w:val="28"/>
          <w:szCs w:val="28"/>
        </w:rPr>
        <w:t>.</w:t>
      </w:r>
      <w:r w:rsidR="000C0ED0" w:rsidRPr="001012B8">
        <w:rPr>
          <w:rFonts w:ascii="Courier New" w:hAnsi="Courier New" w:cs="Courier New"/>
          <w:sz w:val="28"/>
          <w:szCs w:val="28"/>
        </w:rPr>
        <w:t xml:space="preserve"> </w:t>
      </w:r>
    </w:p>
    <w:p w:rsidR="008F1976" w:rsidRDefault="008F1976" w:rsidP="008F1976">
      <w:pPr>
        <w:pStyle w:val="Sansinterligne"/>
        <w:rPr>
          <w:rFonts w:ascii="Courier New" w:hAnsi="Courier New" w:cs="Courier New"/>
          <w:sz w:val="28"/>
          <w:szCs w:val="28"/>
        </w:rPr>
      </w:pPr>
    </w:p>
    <w:p w:rsidR="008F1976" w:rsidRDefault="008F1976" w:rsidP="008F1976">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uisqu'il </w:t>
      </w:r>
      <w:r>
        <w:rPr>
          <w:rFonts w:ascii="Courier New" w:hAnsi="Courier New" w:cs="Courier New"/>
          <w:sz w:val="28"/>
          <w:szCs w:val="28"/>
        </w:rPr>
        <w:t>n</w:t>
      </w:r>
      <w:r w:rsidR="000C0ED0" w:rsidRPr="001012B8">
        <w:rPr>
          <w:rFonts w:ascii="Courier New" w:hAnsi="Courier New" w:cs="Courier New"/>
          <w:sz w:val="28"/>
          <w:szCs w:val="28"/>
        </w:rPr>
        <w:t>ous parle de Dieu</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8F1976" w:rsidRDefault="008F1976" w:rsidP="008F1976">
      <w:pPr>
        <w:pStyle w:val="Sansinterligne"/>
        <w:rPr>
          <w:rFonts w:ascii="Courier New" w:hAnsi="Courier New" w:cs="Courier New"/>
          <w:sz w:val="28"/>
          <w:szCs w:val="28"/>
        </w:rPr>
      </w:pPr>
    </w:p>
    <w:p w:rsidR="008F1976" w:rsidRDefault="000C0ED0" w:rsidP="008F1976">
      <w:pPr>
        <w:pStyle w:val="Sansinterligne"/>
        <w:ind w:left="708"/>
        <w:rPr>
          <w:rFonts w:ascii="Times New Roman" w:hAnsi="Times New Roman" w:cs="Times New Roman"/>
          <w:i/>
        </w:rPr>
      </w:pPr>
      <w:r w:rsidRPr="001012B8">
        <w:rPr>
          <w:rFonts w:ascii="Courier New" w:hAnsi="Courier New" w:cs="Courier New"/>
          <w:sz w:val="28"/>
          <w:szCs w:val="28"/>
        </w:rPr>
        <w:t xml:space="preserve">« </w:t>
      </w:r>
      <w:r w:rsidR="008F1976" w:rsidRPr="008F1976">
        <w:rPr>
          <w:rFonts w:ascii="Times New Roman" w:hAnsi="Times New Roman" w:cs="Times New Roman"/>
          <w:i/>
        </w:rPr>
        <w:t>I</w:t>
      </w:r>
      <w:r w:rsidRPr="008F1976">
        <w:rPr>
          <w:rFonts w:ascii="Times New Roman" w:hAnsi="Times New Roman" w:cs="Times New Roman"/>
          <w:i/>
        </w:rPr>
        <w:t xml:space="preserve">l faut bien que je l'aie pris quelque part, et comme je ne l'ai pas pris </w:t>
      </w:r>
    </w:p>
    <w:p w:rsidR="008F1976" w:rsidRDefault="008F1976" w:rsidP="008F1976">
      <w:pPr>
        <w:pStyle w:val="Sansinterligne"/>
        <w:ind w:left="708"/>
        <w:rPr>
          <w:rFonts w:ascii="Courier New" w:hAnsi="Courier New" w:cs="Courier New"/>
          <w:sz w:val="28"/>
          <w:szCs w:val="28"/>
        </w:rPr>
      </w:pPr>
      <w:r>
        <w:rPr>
          <w:rFonts w:ascii="Times New Roman" w:hAnsi="Times New Roman" w:cs="Times New Roman"/>
          <w:i/>
        </w:rPr>
        <w:t xml:space="preserve">    </w:t>
      </w:r>
      <w:r w:rsidR="000C0ED0" w:rsidRPr="008F1976">
        <w:rPr>
          <w:rFonts w:ascii="Times New Roman" w:hAnsi="Times New Roman" w:cs="Times New Roman"/>
          <w:i/>
        </w:rPr>
        <w:t>dans mon bagage de préjugés d'enfance, mon expérience est vierge</w:t>
      </w:r>
      <w:r>
        <w:rPr>
          <w:rFonts w:ascii="Courier New" w:hAnsi="Courier New" w:cs="Courier New"/>
          <w:sz w:val="28"/>
          <w:szCs w:val="28"/>
        </w:rPr>
        <w:t>.</w:t>
      </w:r>
      <w:r w:rsidR="000C0ED0" w:rsidRPr="001012B8">
        <w:rPr>
          <w:rFonts w:ascii="Courier New" w:hAnsi="Courier New" w:cs="Courier New"/>
          <w:sz w:val="28"/>
          <w:szCs w:val="28"/>
        </w:rPr>
        <w:t xml:space="preserve"> » </w:t>
      </w:r>
    </w:p>
    <w:p w:rsidR="008F1976" w:rsidRDefault="008F1976" w:rsidP="008F1976">
      <w:pPr>
        <w:pStyle w:val="Sansinterligne"/>
        <w:rPr>
          <w:rFonts w:ascii="Courier New" w:hAnsi="Courier New" w:cs="Courier New"/>
          <w:sz w:val="28"/>
          <w:szCs w:val="28"/>
        </w:rPr>
      </w:pPr>
    </w:p>
    <w:p w:rsidR="008F1976" w:rsidRDefault="008F1976" w:rsidP="008F1976">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c'est bien là qu'il introduit </w:t>
      </w:r>
      <w:r>
        <w:rPr>
          <w:rFonts w:ascii="Courier New" w:hAnsi="Courier New" w:cs="Courier New"/>
          <w:sz w:val="28"/>
          <w:szCs w:val="28"/>
        </w:rPr>
        <w:t>des distinctions.</w:t>
      </w:r>
      <w:r w:rsidR="000C0ED0" w:rsidRPr="001012B8">
        <w:rPr>
          <w:rFonts w:ascii="Courier New" w:hAnsi="Courier New" w:cs="Courier New"/>
          <w:sz w:val="28"/>
          <w:szCs w:val="28"/>
        </w:rPr>
        <w:t xml:space="preserve"> </w:t>
      </w:r>
    </w:p>
    <w:p w:rsidR="008F1976" w:rsidRDefault="008F1976" w:rsidP="008F1976">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là il est très fin, car non seulement il est </w:t>
      </w:r>
    </w:p>
    <w:p w:rsidR="008F1976" w:rsidRDefault="000C0ED0" w:rsidP="008F1976">
      <w:pPr>
        <w:pStyle w:val="Sansinterligne"/>
        <w:rPr>
          <w:rFonts w:ascii="Courier New" w:hAnsi="Courier New" w:cs="Courier New"/>
          <w:sz w:val="28"/>
          <w:szCs w:val="28"/>
        </w:rPr>
      </w:pPr>
      <w:r w:rsidRPr="001012B8">
        <w:rPr>
          <w:rFonts w:ascii="Courier New" w:hAnsi="Courier New" w:cs="Courier New"/>
          <w:sz w:val="28"/>
          <w:szCs w:val="28"/>
        </w:rPr>
        <w:t xml:space="preserve">en somme </w:t>
      </w:r>
      <w:r w:rsidRPr="008F1976">
        <w:rPr>
          <w:rFonts w:ascii="Times New Roman" w:hAnsi="Times New Roman" w:cs="Times New Roman"/>
          <w:i/>
          <w:sz w:val="24"/>
          <w:szCs w:val="24"/>
        </w:rPr>
        <w:t>un bon témoin</w:t>
      </w:r>
      <w:r w:rsidRPr="001012B8">
        <w:rPr>
          <w:rFonts w:ascii="Courier New" w:hAnsi="Courier New" w:cs="Courier New"/>
          <w:sz w:val="28"/>
          <w:szCs w:val="28"/>
        </w:rPr>
        <w:t xml:space="preserve">, il ne fait pas d'abus </w:t>
      </w:r>
      <w:r w:rsidRPr="008F1976">
        <w:rPr>
          <w:rFonts w:ascii="Courier New" w:hAnsi="Courier New" w:cs="Courier New"/>
          <w:i/>
          <w:sz w:val="24"/>
          <w:szCs w:val="24"/>
        </w:rPr>
        <w:t>théologiques</w:t>
      </w:r>
      <w:r w:rsidRPr="001012B8">
        <w:rPr>
          <w:rFonts w:ascii="Courier New" w:hAnsi="Courier New" w:cs="Courier New"/>
          <w:sz w:val="28"/>
          <w:szCs w:val="28"/>
        </w:rPr>
        <w:t>, mais il est en</w:t>
      </w:r>
      <w:r w:rsidR="008F1976">
        <w:rPr>
          <w:rFonts w:ascii="Courier New" w:hAnsi="Courier New" w:cs="Courier New"/>
          <w:sz w:val="28"/>
          <w:szCs w:val="28"/>
        </w:rPr>
        <w:t xml:space="preserve"> plus quelqu'un de bien informé.</w:t>
      </w:r>
      <w:r w:rsidRPr="001012B8">
        <w:rPr>
          <w:rFonts w:ascii="Courier New" w:hAnsi="Courier New" w:cs="Courier New"/>
          <w:sz w:val="28"/>
          <w:szCs w:val="28"/>
        </w:rPr>
        <w:t xml:space="preserve"> </w:t>
      </w:r>
    </w:p>
    <w:p w:rsidR="00F40F93" w:rsidRDefault="00F40F93" w:rsidP="008F1976">
      <w:pPr>
        <w:pStyle w:val="Sansinterligne"/>
        <w:rPr>
          <w:rFonts w:ascii="Courier New" w:hAnsi="Courier New" w:cs="Courier New"/>
          <w:sz w:val="28"/>
          <w:szCs w:val="28"/>
        </w:rPr>
      </w:pPr>
    </w:p>
    <w:p w:rsidR="008F1976" w:rsidRDefault="008F1976" w:rsidP="008F1976">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dirais même qu'il est bon psychiatre classique </w:t>
      </w:r>
    </w:p>
    <w:p w:rsidR="008F1976" w:rsidRDefault="000C0ED0" w:rsidP="008F1976">
      <w:pPr>
        <w:pStyle w:val="Sansinterligne"/>
        <w:rPr>
          <w:rFonts w:ascii="Courier New" w:hAnsi="Courier New" w:cs="Courier New"/>
          <w:sz w:val="28"/>
          <w:szCs w:val="28"/>
        </w:rPr>
      </w:pPr>
      <w:r w:rsidRPr="001012B8">
        <w:rPr>
          <w:rFonts w:ascii="Courier New" w:hAnsi="Courier New" w:cs="Courier New"/>
          <w:sz w:val="28"/>
          <w:szCs w:val="28"/>
        </w:rPr>
        <w:t xml:space="preserve">et je vous en donnerai les preuves, je vous montrerai dans son texte une citation de la </w:t>
      </w:r>
      <w:r w:rsidR="008F1976">
        <w:rPr>
          <w:rFonts w:ascii="Courier New" w:hAnsi="Courier New" w:cs="Courier New"/>
          <w:sz w:val="28"/>
          <w:szCs w:val="28"/>
        </w:rPr>
        <w:t>sixième</w:t>
      </w:r>
      <w:r w:rsidRPr="001012B8">
        <w:rPr>
          <w:rFonts w:ascii="Courier New" w:hAnsi="Courier New" w:cs="Courier New"/>
          <w:sz w:val="28"/>
          <w:szCs w:val="28"/>
        </w:rPr>
        <w:t xml:space="preserve"> édition </w:t>
      </w:r>
    </w:p>
    <w:p w:rsidR="008F1976" w:rsidRDefault="000C0ED0" w:rsidP="008F1976">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00A1674C">
        <w:rPr>
          <w:rFonts w:ascii="Courier New" w:hAnsi="Courier New" w:cs="Courier New"/>
          <w:sz w:val="28"/>
          <w:szCs w:val="28"/>
        </w:rPr>
        <w:t>KRÆPELIN</w:t>
      </w:r>
      <w:r w:rsidRPr="001012B8">
        <w:rPr>
          <w:rFonts w:ascii="Courier New" w:hAnsi="Courier New" w:cs="Courier New"/>
          <w:sz w:val="28"/>
          <w:szCs w:val="28"/>
        </w:rPr>
        <w:t xml:space="preserve"> qu'il a épluchée de sa main, et ça lui permet des distinctions comme celle</w:t>
      </w:r>
      <w:r w:rsidR="00F22B9D">
        <w:rPr>
          <w:rFonts w:ascii="Courier New" w:hAnsi="Courier New" w:cs="Courier New"/>
          <w:sz w:val="28"/>
          <w:szCs w:val="28"/>
        </w:rPr>
        <w:t>–</w:t>
      </w:r>
      <w:r w:rsidRPr="001012B8">
        <w:rPr>
          <w:rFonts w:ascii="Courier New" w:hAnsi="Courier New" w:cs="Courier New"/>
          <w:sz w:val="28"/>
          <w:szCs w:val="28"/>
        </w:rPr>
        <w:t xml:space="preserve">ci par exemple, qui est très fine, ça lui permet de rire de certaines expressions </w:t>
      </w:r>
      <w:r w:rsidR="008A2E07">
        <w:rPr>
          <w:rFonts w:ascii="Courier New" w:hAnsi="Courier New" w:cs="Courier New"/>
          <w:sz w:val="28"/>
          <w:szCs w:val="28"/>
        </w:rPr>
        <w:t>kræpelin</w:t>
      </w:r>
      <w:r w:rsidR="008A2E07" w:rsidRPr="001012B8">
        <w:rPr>
          <w:rFonts w:ascii="Courier New" w:hAnsi="Courier New" w:cs="Courier New"/>
          <w:sz w:val="28"/>
          <w:szCs w:val="28"/>
        </w:rPr>
        <w:t>i</w:t>
      </w:r>
      <w:r w:rsidRPr="001012B8">
        <w:rPr>
          <w:rFonts w:ascii="Courier New" w:hAnsi="Courier New" w:cs="Courier New"/>
          <w:sz w:val="28"/>
          <w:szCs w:val="28"/>
        </w:rPr>
        <w:t>ennes, par exemple</w:t>
      </w:r>
      <w:r w:rsidR="008F1976">
        <w:rPr>
          <w:rFonts w:ascii="Courier New" w:hAnsi="Courier New" w:cs="Courier New"/>
          <w:sz w:val="28"/>
          <w:szCs w:val="28"/>
        </w:rPr>
        <w:t> </w:t>
      </w:r>
      <w:r w:rsidRPr="001012B8">
        <w:rPr>
          <w:rFonts w:ascii="Courier New" w:hAnsi="Courier New" w:cs="Courier New"/>
          <w:sz w:val="28"/>
          <w:szCs w:val="28"/>
        </w:rPr>
        <w:t xml:space="preserve">de dire que c'est étonnant de voir un homme comme </w:t>
      </w:r>
      <w:r w:rsidR="00A1674C">
        <w:rPr>
          <w:rFonts w:ascii="Courier New" w:hAnsi="Courier New" w:cs="Courier New"/>
          <w:sz w:val="28"/>
          <w:szCs w:val="28"/>
        </w:rPr>
        <w:t>KRÆPELIN</w:t>
      </w:r>
      <w:r w:rsidRPr="001012B8">
        <w:rPr>
          <w:rFonts w:ascii="Courier New" w:hAnsi="Courier New" w:cs="Courier New"/>
          <w:sz w:val="28"/>
          <w:szCs w:val="28"/>
        </w:rPr>
        <w:t xml:space="preserve"> marquer comme une étrangeté que ce qu'éprouve </w:t>
      </w:r>
    </w:p>
    <w:p w:rsidR="000C0ED0" w:rsidRPr="001012B8" w:rsidRDefault="000C0ED0" w:rsidP="008F1976">
      <w:pPr>
        <w:pStyle w:val="Sansinterligne"/>
        <w:rPr>
          <w:rFonts w:ascii="Courier New" w:hAnsi="Courier New" w:cs="Courier New"/>
          <w:sz w:val="28"/>
          <w:szCs w:val="28"/>
        </w:rPr>
      </w:pPr>
      <w:r w:rsidRPr="001012B8">
        <w:rPr>
          <w:rFonts w:ascii="Courier New" w:hAnsi="Courier New" w:cs="Courier New"/>
          <w:sz w:val="28"/>
          <w:szCs w:val="28"/>
        </w:rPr>
        <w:t xml:space="preserve">le délirant ait cette haute puissance convaincante qui n'est en rien réductible </w:t>
      </w:r>
      <w:r w:rsidRPr="008F1976">
        <w:rPr>
          <w:rFonts w:ascii="Times New Roman" w:hAnsi="Times New Roman" w:cs="Times New Roman"/>
          <w:i/>
          <w:sz w:val="24"/>
          <w:szCs w:val="24"/>
        </w:rPr>
        <w:t>à ce que peut dire l'entourage</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8A2E07" w:rsidRDefault="008F1976" w:rsidP="000C0ED0">
      <w:pPr>
        <w:pStyle w:val="Sansinterligne"/>
        <w:rPr>
          <w:rFonts w:ascii="Times New Roman" w:hAnsi="Times New Roman" w:cs="Times New Roman"/>
          <w:i/>
        </w:rPr>
      </w:pPr>
      <w:r>
        <w:rPr>
          <w:rFonts w:ascii="Courier New" w:hAnsi="Courier New" w:cs="Courier New"/>
          <w:sz w:val="28"/>
          <w:szCs w:val="28"/>
        </w:rPr>
        <w:t>« </w:t>
      </w:r>
      <w:r w:rsidR="000C0ED0" w:rsidRPr="008F1976">
        <w:rPr>
          <w:rFonts w:ascii="Times New Roman" w:hAnsi="Times New Roman" w:cs="Times New Roman"/>
          <w:i/>
        </w:rPr>
        <w:t>Attention</w:t>
      </w:r>
      <w:r>
        <w:rPr>
          <w:rFonts w:ascii="Courier New" w:hAnsi="Courier New" w:cs="Courier New"/>
          <w:sz w:val="28"/>
          <w:szCs w:val="28"/>
        </w:rPr>
        <w:t xml:space="preserve"> </w:t>
      </w:r>
      <w:r w:rsidR="00F22B9D" w:rsidRPr="008A2E07">
        <w:rPr>
          <w:rFonts w:ascii="Garamond" w:hAnsi="Garamond" w:cs="Courier New"/>
          <w:sz w:val="20"/>
          <w:szCs w:val="20"/>
        </w:rPr>
        <w:t>–</w:t>
      </w:r>
      <w:r w:rsidR="000C0ED0" w:rsidRPr="008A2E07">
        <w:rPr>
          <w:rFonts w:ascii="Garamond" w:hAnsi="Garamond" w:cs="Courier New"/>
          <w:sz w:val="20"/>
          <w:szCs w:val="20"/>
        </w:rPr>
        <w:t xml:space="preserve"> dit </w:t>
      </w:r>
      <w:r w:rsidR="00A1550B" w:rsidRPr="008A2E07">
        <w:rPr>
          <w:rFonts w:ascii="Garamond" w:hAnsi="Garamond" w:cs="Courier New"/>
          <w:sz w:val="20"/>
          <w:szCs w:val="20"/>
        </w:rPr>
        <w:t>SCHREBER</w:t>
      </w:r>
      <w:r w:rsidRPr="008A2E07">
        <w:rPr>
          <w:rFonts w:ascii="Garamond" w:hAnsi="Garamond" w:cs="Courier New"/>
          <w:sz w:val="20"/>
          <w:szCs w:val="20"/>
        </w:rPr>
        <w:t xml:space="preserve"> </w:t>
      </w:r>
      <w:r w:rsidR="00F22B9D" w:rsidRPr="008A2E07">
        <w:rPr>
          <w:rFonts w:ascii="Garamond" w:hAnsi="Garamond" w:cs="Courier New"/>
          <w:sz w:val="20"/>
          <w:szCs w:val="20"/>
        </w:rPr>
        <w:t>–</w:t>
      </w:r>
      <w:r w:rsidR="000C0ED0" w:rsidRPr="001012B8">
        <w:rPr>
          <w:rFonts w:ascii="Courier New" w:hAnsi="Courier New" w:cs="Courier New"/>
          <w:sz w:val="28"/>
          <w:szCs w:val="28"/>
        </w:rPr>
        <w:t xml:space="preserve"> </w:t>
      </w:r>
      <w:r w:rsidR="000C0ED0" w:rsidRPr="008F1976">
        <w:rPr>
          <w:rFonts w:ascii="Times New Roman" w:hAnsi="Times New Roman" w:cs="Times New Roman"/>
          <w:i/>
        </w:rPr>
        <w:t xml:space="preserve">ce n'est pas cela du tout, on voit bien là que je ne suis pas </w:t>
      </w:r>
    </w:p>
    <w:p w:rsidR="008A2E07" w:rsidRDefault="000C0ED0" w:rsidP="000C0ED0">
      <w:pPr>
        <w:pStyle w:val="Sansinterligne"/>
        <w:rPr>
          <w:rFonts w:ascii="Times New Roman" w:hAnsi="Times New Roman" w:cs="Times New Roman"/>
          <w:i/>
        </w:rPr>
      </w:pPr>
      <w:r w:rsidRPr="008F1976">
        <w:rPr>
          <w:rFonts w:ascii="Times New Roman" w:hAnsi="Times New Roman" w:cs="Times New Roman"/>
          <w:i/>
        </w:rPr>
        <w:t xml:space="preserve">un délirant comme disent les médecins parce que je suis tout à fait capable de réduire les choses, </w:t>
      </w:r>
    </w:p>
    <w:p w:rsidR="008F1976" w:rsidRPr="008F1976" w:rsidRDefault="000C0ED0" w:rsidP="000C0ED0">
      <w:pPr>
        <w:pStyle w:val="Sansinterligne"/>
        <w:rPr>
          <w:rFonts w:ascii="Times New Roman" w:hAnsi="Times New Roman" w:cs="Times New Roman"/>
          <w:i/>
        </w:rPr>
      </w:pPr>
      <w:r w:rsidRPr="008F1976">
        <w:rPr>
          <w:rFonts w:ascii="Times New Roman" w:hAnsi="Times New Roman" w:cs="Times New Roman"/>
          <w:i/>
        </w:rPr>
        <w:t>non seulement à ce que dit l'entourage, mais même au bon sens</w:t>
      </w:r>
      <w:r w:rsidR="008F1976" w:rsidRPr="008F1976">
        <w:rPr>
          <w:rFonts w:ascii="Times New Roman" w:hAnsi="Times New Roman" w:cs="Times New Roman"/>
          <w:i/>
        </w:rPr>
        <w:t>.</w:t>
      </w:r>
      <w:r w:rsidRPr="008F1976">
        <w:rPr>
          <w:rFonts w:ascii="Times New Roman" w:hAnsi="Times New Roman" w:cs="Times New Roman"/>
          <w:i/>
        </w:rPr>
        <w:t xml:space="preserve"> </w:t>
      </w:r>
    </w:p>
    <w:p w:rsidR="008F1976" w:rsidRPr="008F1976" w:rsidRDefault="008F1976" w:rsidP="000C0ED0">
      <w:pPr>
        <w:pStyle w:val="Sansinterligne"/>
        <w:rPr>
          <w:rFonts w:ascii="Times New Roman" w:hAnsi="Times New Roman" w:cs="Times New Roman"/>
          <w:i/>
        </w:rPr>
      </w:pPr>
      <w:r w:rsidRPr="008F1976">
        <w:rPr>
          <w:rFonts w:ascii="Times New Roman" w:hAnsi="Times New Roman" w:cs="Times New Roman"/>
          <w:i/>
        </w:rPr>
        <w:t>A</w:t>
      </w:r>
      <w:r w:rsidR="000C0ED0" w:rsidRPr="008F1976">
        <w:rPr>
          <w:rFonts w:ascii="Times New Roman" w:hAnsi="Times New Roman" w:cs="Times New Roman"/>
          <w:i/>
        </w:rPr>
        <w:t xml:space="preserve">insi par exemple je distingue fort bien, naturellement </w:t>
      </w:r>
      <w:r w:rsidRPr="008F1976">
        <w:rPr>
          <w:rFonts w:ascii="Times New Roman" w:hAnsi="Times New Roman" w:cs="Times New Roman"/>
          <w:i/>
        </w:rPr>
        <w:t>qu’</w:t>
      </w:r>
      <w:r w:rsidR="000C0ED0" w:rsidRPr="008F1976">
        <w:rPr>
          <w:rFonts w:ascii="Times New Roman" w:hAnsi="Times New Roman" w:cs="Times New Roman"/>
          <w:i/>
        </w:rPr>
        <w:t>il y a des phénomènes d'une nature extrêmement différente</w:t>
      </w:r>
      <w:r>
        <w:rPr>
          <w:rFonts w:ascii="Courier New" w:hAnsi="Courier New" w:cs="Courier New"/>
          <w:sz w:val="28"/>
          <w:szCs w:val="28"/>
        </w:rPr>
        <w:t xml:space="preserve"> </w:t>
      </w:r>
      <w:r w:rsidR="00F22B9D" w:rsidRPr="008A2E07">
        <w:rPr>
          <w:rFonts w:ascii="Garamond" w:hAnsi="Garamond" w:cs="Courier New"/>
          <w:sz w:val="20"/>
          <w:szCs w:val="20"/>
        </w:rPr>
        <w:t>–</w:t>
      </w:r>
      <w:r w:rsidRPr="008A2E07">
        <w:rPr>
          <w:rFonts w:ascii="Garamond" w:hAnsi="Garamond" w:cs="Courier New"/>
          <w:sz w:val="20"/>
          <w:szCs w:val="20"/>
        </w:rPr>
        <w:t xml:space="preserve"> dit SCHREBER </w:t>
      </w:r>
      <w:r w:rsidR="00F22B9D" w:rsidRPr="008A2E07">
        <w:rPr>
          <w:rFonts w:ascii="Garamond" w:hAnsi="Garamond" w:cs="Courier New"/>
          <w:sz w:val="20"/>
          <w:szCs w:val="20"/>
        </w:rPr>
        <w:t>–</w:t>
      </w:r>
      <w:r>
        <w:rPr>
          <w:rFonts w:ascii="Courier New" w:hAnsi="Courier New" w:cs="Courier New"/>
          <w:sz w:val="28"/>
          <w:szCs w:val="28"/>
        </w:rPr>
        <w:t xml:space="preserve"> </w:t>
      </w:r>
      <w:r w:rsidR="000C0ED0" w:rsidRPr="008F1976">
        <w:rPr>
          <w:rFonts w:ascii="Times New Roman" w:hAnsi="Times New Roman" w:cs="Times New Roman"/>
          <w:i/>
        </w:rPr>
        <w:t>il arrive que j'entende des choses comme le bruit du bateau à vapeur qui avance à l'aide de chaînes, ce qui fait énormément de bruit</w:t>
      </w:r>
      <w:r w:rsidR="008A2E07">
        <w:rPr>
          <w:rFonts w:ascii="Times New Roman" w:hAnsi="Times New Roman" w:cs="Times New Roman"/>
          <w:i/>
        </w:rPr>
        <w:t xml:space="preserve"> </w:t>
      </w:r>
      <w:r w:rsidR="000C0ED0" w:rsidRPr="008F1976">
        <w:rPr>
          <w:rFonts w:ascii="Times New Roman" w:hAnsi="Times New Roman" w:cs="Times New Roman"/>
          <w:i/>
        </w:rPr>
        <w:t xml:space="preserve">: c'est tout à fait valable ce que nous disent ces psychiatres qui prétendent y trouver </w:t>
      </w:r>
      <w:r w:rsidRPr="008F1976">
        <w:rPr>
          <w:rFonts w:ascii="Times New Roman" w:hAnsi="Times New Roman" w:cs="Times New Roman"/>
          <w:i/>
        </w:rPr>
        <w:t>quelque chose d'explicatif.</w:t>
      </w:r>
      <w:r w:rsidR="000C0ED0" w:rsidRPr="008F1976">
        <w:rPr>
          <w:rFonts w:ascii="Times New Roman" w:hAnsi="Times New Roman" w:cs="Times New Roman"/>
          <w:i/>
        </w:rPr>
        <w:t xml:space="preserve"> </w:t>
      </w:r>
    </w:p>
    <w:p w:rsidR="008F1976" w:rsidRPr="008F1976" w:rsidRDefault="008F1976" w:rsidP="000C0ED0">
      <w:pPr>
        <w:pStyle w:val="Sansinterligne"/>
        <w:rPr>
          <w:rFonts w:ascii="Times New Roman" w:hAnsi="Times New Roman" w:cs="Times New Roman"/>
          <w:i/>
        </w:rPr>
      </w:pPr>
    </w:p>
    <w:p w:rsidR="008F1976" w:rsidRPr="008F1976" w:rsidRDefault="008F1976" w:rsidP="000C0ED0">
      <w:pPr>
        <w:pStyle w:val="Sansinterligne"/>
        <w:rPr>
          <w:rFonts w:ascii="Times New Roman" w:hAnsi="Times New Roman" w:cs="Times New Roman"/>
          <w:i/>
        </w:rPr>
      </w:pPr>
      <w:r w:rsidRPr="008F1976">
        <w:rPr>
          <w:rFonts w:ascii="Times New Roman" w:hAnsi="Times New Roman" w:cs="Times New Roman"/>
          <w:i/>
        </w:rPr>
        <w:t>B</w:t>
      </w:r>
      <w:r w:rsidR="000C0ED0" w:rsidRPr="008F1976">
        <w:rPr>
          <w:rFonts w:ascii="Times New Roman" w:hAnsi="Times New Roman" w:cs="Times New Roman"/>
          <w:i/>
        </w:rPr>
        <w:t>ien entendu les choses que je pense viennent en quelque sorte s'inscrire dans les intervalles réguliers du bruit monotone de la chaîne du ba</w:t>
      </w:r>
      <w:r w:rsidRPr="008F1976">
        <w:rPr>
          <w:rFonts w:ascii="Times New Roman" w:hAnsi="Times New Roman" w:cs="Times New Roman"/>
          <w:i/>
        </w:rPr>
        <w:t>teau, ou même du bruit du train.</w:t>
      </w:r>
      <w:r w:rsidR="000C0ED0" w:rsidRPr="008F1976">
        <w:rPr>
          <w:rFonts w:ascii="Times New Roman" w:hAnsi="Times New Roman" w:cs="Times New Roman"/>
          <w:i/>
        </w:rPr>
        <w:t xml:space="preserve"> </w:t>
      </w:r>
    </w:p>
    <w:p w:rsidR="008A2E07" w:rsidRDefault="008F1976" w:rsidP="000C0ED0">
      <w:pPr>
        <w:pStyle w:val="Sansinterligne"/>
        <w:rPr>
          <w:rFonts w:ascii="Times New Roman" w:hAnsi="Times New Roman" w:cs="Times New Roman"/>
          <w:i/>
        </w:rPr>
      </w:pPr>
      <w:r w:rsidRPr="008F1976">
        <w:rPr>
          <w:rFonts w:ascii="Times New Roman" w:hAnsi="Times New Roman" w:cs="Times New Roman"/>
          <w:i/>
        </w:rPr>
        <w:t>C</w:t>
      </w:r>
      <w:r w:rsidR="000C0ED0" w:rsidRPr="008F1976">
        <w:rPr>
          <w:rFonts w:ascii="Times New Roman" w:hAnsi="Times New Roman" w:cs="Times New Roman"/>
          <w:i/>
        </w:rPr>
        <w:t>omme tout le monde je module les pensées qui me tournent dans la tête sur le bruit que nous connaissons bien quand nous sommes dans un wagon de chemin de fer, mais bien entendu cela prend beaucoup d'importance</w:t>
      </w:r>
      <w:r w:rsidRPr="008F1976">
        <w:rPr>
          <w:rFonts w:ascii="Times New Roman" w:hAnsi="Times New Roman" w:cs="Times New Roman"/>
          <w:i/>
        </w:rPr>
        <w:t> :</w:t>
      </w:r>
      <w:r w:rsidR="000C0ED0" w:rsidRPr="008F1976">
        <w:rPr>
          <w:rFonts w:ascii="Times New Roman" w:hAnsi="Times New Roman" w:cs="Times New Roman"/>
          <w:i/>
        </w:rPr>
        <w:t xml:space="preserve"> à un moment les pensées que j'éprouve trouvent là une sorte de support </w:t>
      </w:r>
    </w:p>
    <w:p w:rsidR="008F1976" w:rsidRPr="008F1976" w:rsidRDefault="000C0ED0" w:rsidP="000C0ED0">
      <w:pPr>
        <w:pStyle w:val="Sansinterligne"/>
        <w:rPr>
          <w:rFonts w:ascii="Times New Roman" w:hAnsi="Times New Roman" w:cs="Times New Roman"/>
          <w:i/>
        </w:rPr>
      </w:pPr>
      <w:r w:rsidRPr="008F1976">
        <w:rPr>
          <w:rFonts w:ascii="Times New Roman" w:hAnsi="Times New Roman" w:cs="Times New Roman"/>
          <w:i/>
        </w:rPr>
        <w:t xml:space="preserve">qui leur donne ce faux relief, mais je distingue très bien les choses. </w:t>
      </w:r>
    </w:p>
    <w:p w:rsidR="008F1976" w:rsidRPr="008F1976" w:rsidRDefault="008F1976" w:rsidP="000C0ED0">
      <w:pPr>
        <w:pStyle w:val="Sansinterligne"/>
        <w:rPr>
          <w:rFonts w:ascii="Times New Roman" w:hAnsi="Times New Roman" w:cs="Times New Roman"/>
          <w:i/>
        </w:rPr>
      </w:pPr>
    </w:p>
    <w:p w:rsidR="008F1976" w:rsidRDefault="008F1976" w:rsidP="000C0ED0">
      <w:pPr>
        <w:pStyle w:val="Sansinterligne"/>
        <w:rPr>
          <w:rFonts w:ascii="Times New Roman" w:hAnsi="Times New Roman" w:cs="Times New Roman"/>
          <w:i/>
        </w:rPr>
      </w:pPr>
    </w:p>
    <w:p w:rsidR="008F1976" w:rsidRDefault="000C0ED0" w:rsidP="000C0ED0">
      <w:pPr>
        <w:pStyle w:val="Sansinterligne"/>
        <w:rPr>
          <w:rFonts w:ascii="Times New Roman" w:hAnsi="Times New Roman" w:cs="Times New Roman"/>
          <w:i/>
        </w:rPr>
      </w:pPr>
      <w:r w:rsidRPr="008F1976">
        <w:rPr>
          <w:rFonts w:ascii="Times New Roman" w:hAnsi="Times New Roman" w:cs="Times New Roman"/>
          <w:i/>
        </w:rPr>
        <w:t xml:space="preserve">Cela je l'ai, mais ce que j'ai et dont je vous parle, ce sont des voix qui elles ne peuvent pas être quelque chose à laquelle vous n'accordiez pas sa portée et son sens, c'est tout à fait différent, </w:t>
      </w:r>
    </w:p>
    <w:p w:rsidR="000C0ED0" w:rsidRPr="001012B8" w:rsidRDefault="000C0ED0" w:rsidP="000C0ED0">
      <w:pPr>
        <w:pStyle w:val="Sansinterligne"/>
        <w:rPr>
          <w:rFonts w:ascii="Courier New" w:hAnsi="Courier New" w:cs="Courier New"/>
          <w:sz w:val="28"/>
          <w:szCs w:val="28"/>
        </w:rPr>
      </w:pPr>
      <w:r w:rsidRPr="008F1976">
        <w:rPr>
          <w:rFonts w:ascii="Times New Roman" w:hAnsi="Times New Roman" w:cs="Times New Roman"/>
          <w:i/>
        </w:rPr>
        <w:t>ce sont des choses que je distingue comme telles.</w:t>
      </w:r>
      <w:r w:rsidR="008F1976" w:rsidRPr="008F1976">
        <w:rPr>
          <w:rFonts w:ascii="Courier New" w:hAnsi="Courier New" w:cs="Courier New"/>
          <w:sz w:val="28"/>
          <w:szCs w:val="28"/>
        </w:rPr>
        <w:t xml:space="preserve"> </w:t>
      </w:r>
      <w:r w:rsidR="008F1976">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cette analyse du sujet, nous avons l'occasion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critiquer de l'intérieur certaines théories</w:t>
      </w:r>
      <w:r w:rsidR="008F1976">
        <w:rPr>
          <w:rFonts w:ascii="Courier New" w:hAnsi="Courier New" w:cs="Courier New"/>
          <w:sz w:val="28"/>
          <w:szCs w:val="28"/>
        </w:rPr>
        <w:t xml:space="preserve"> </w:t>
      </w:r>
      <w:r w:rsidRPr="001012B8">
        <w:rPr>
          <w:rFonts w:ascii="Courier New" w:hAnsi="Courier New" w:cs="Courier New"/>
          <w:sz w:val="28"/>
          <w:szCs w:val="28"/>
        </w:rPr>
        <w:t>génétiqu</w:t>
      </w:r>
      <w:r w:rsidR="007D5B06">
        <w:rPr>
          <w:rFonts w:ascii="Courier New" w:hAnsi="Courier New" w:cs="Courier New"/>
          <w:sz w:val="28"/>
          <w:szCs w:val="28"/>
        </w:rPr>
        <w:t>es de l'inter</w:t>
      </w:r>
      <w:r w:rsidRPr="001012B8">
        <w:rPr>
          <w:rFonts w:ascii="Courier New" w:hAnsi="Courier New" w:cs="Courier New"/>
          <w:sz w:val="28"/>
          <w:szCs w:val="28"/>
        </w:rPr>
        <w:t xml:space="preserve">prétation ou de l'hallucination. </w:t>
      </w:r>
    </w:p>
    <w:p w:rsidR="008F1976" w:rsidRDefault="008F1976" w:rsidP="000C0ED0">
      <w:pPr>
        <w:pStyle w:val="Sansinterligne"/>
        <w:rPr>
          <w:rFonts w:ascii="Courier New" w:hAnsi="Courier New" w:cs="Courier New"/>
          <w:sz w:val="28"/>
          <w:szCs w:val="28"/>
        </w:rPr>
      </w:pP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vous donne cet exemple</w:t>
      </w:r>
      <w:r w:rsidR="008F1976">
        <w:rPr>
          <w:rFonts w:ascii="Courier New" w:hAnsi="Courier New" w:cs="Courier New"/>
          <w:sz w:val="28"/>
          <w:szCs w:val="28"/>
        </w:rPr>
        <w:t>…</w:t>
      </w:r>
      <w:r w:rsidRPr="001012B8">
        <w:rPr>
          <w:rFonts w:ascii="Courier New" w:hAnsi="Courier New" w:cs="Courier New"/>
          <w:sz w:val="28"/>
          <w:szCs w:val="28"/>
        </w:rPr>
        <w:t xml:space="preserve"> </w:t>
      </w:r>
    </w:p>
    <w:p w:rsidR="008F1976" w:rsidRDefault="000C0ED0" w:rsidP="008F1976">
      <w:pPr>
        <w:pStyle w:val="Sansinterligne"/>
        <w:ind w:left="708"/>
        <w:rPr>
          <w:rFonts w:ascii="Courier New" w:hAnsi="Courier New" w:cs="Courier New"/>
          <w:sz w:val="28"/>
          <w:szCs w:val="28"/>
        </w:rPr>
      </w:pPr>
      <w:r w:rsidRPr="001012B8">
        <w:rPr>
          <w:rFonts w:ascii="Courier New" w:hAnsi="Courier New" w:cs="Courier New"/>
          <w:sz w:val="28"/>
          <w:szCs w:val="28"/>
        </w:rPr>
        <w:t xml:space="preserve">il est presque grossier, mais il est très bien souligné dans le texte de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mais il y en a d'autres et au niveau où nous allons essayer de nous déplacer maintenant</w:t>
      </w:r>
      <w:r w:rsidR="00F40F93">
        <w:rPr>
          <w:rFonts w:ascii="Courier New" w:hAnsi="Courier New" w:cs="Courier New"/>
          <w:sz w:val="28"/>
          <w:szCs w:val="28"/>
        </w:rPr>
        <w:t>,</w:t>
      </w:r>
      <w:r w:rsidR="000C0ED0" w:rsidRPr="001012B8">
        <w:rPr>
          <w:rFonts w:ascii="Courier New" w:hAnsi="Courier New" w:cs="Courier New"/>
          <w:sz w:val="28"/>
          <w:szCs w:val="28"/>
        </w:rPr>
        <w:t xml:space="preserve"> je crois que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pouvons introduire des distinctions aussi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n'ont pas une moindre importance.</w:t>
      </w:r>
    </w:p>
    <w:p w:rsidR="000C0ED0" w:rsidRPr="001012B8" w:rsidRDefault="000C0ED0" w:rsidP="000C0ED0">
      <w:pPr>
        <w:pStyle w:val="Sansinterligne"/>
        <w:rPr>
          <w:rFonts w:ascii="Courier New" w:hAnsi="Courier New" w:cs="Courier New"/>
          <w:sz w:val="28"/>
          <w:szCs w:val="28"/>
        </w:rPr>
      </w:pP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w:t>
      </w:r>
      <w:r w:rsidR="008F1976">
        <w:rPr>
          <w:rFonts w:ascii="Courier New" w:hAnsi="Courier New" w:cs="Courier New"/>
          <w:sz w:val="28"/>
          <w:szCs w:val="28"/>
        </w:rPr>
        <w:t>e Dieu donc, s'est révélé à lui.</w:t>
      </w:r>
      <w:r w:rsidRPr="001012B8">
        <w:rPr>
          <w:rFonts w:ascii="Courier New" w:hAnsi="Courier New" w:cs="Courier New"/>
          <w:sz w:val="28"/>
          <w:szCs w:val="28"/>
        </w:rPr>
        <w:t xml:space="preserve"> </w:t>
      </w:r>
      <w:r w:rsidR="008F1976">
        <w:rPr>
          <w:rFonts w:ascii="Courier New" w:hAnsi="Courier New" w:cs="Courier New"/>
          <w:sz w:val="28"/>
          <w:szCs w:val="28"/>
        </w:rPr>
        <w:t>Q</w:t>
      </w:r>
      <w:r w:rsidRPr="001012B8">
        <w:rPr>
          <w:rFonts w:ascii="Courier New" w:hAnsi="Courier New" w:cs="Courier New"/>
          <w:sz w:val="28"/>
          <w:szCs w:val="28"/>
        </w:rPr>
        <w:t>u'est</w:t>
      </w:r>
      <w:r w:rsidR="00F22B9D">
        <w:rPr>
          <w:rFonts w:ascii="Courier New" w:hAnsi="Courier New" w:cs="Courier New"/>
          <w:sz w:val="28"/>
          <w:szCs w:val="28"/>
        </w:rPr>
        <w:t>–</w:t>
      </w:r>
      <w:r w:rsidRPr="001012B8">
        <w:rPr>
          <w:rFonts w:ascii="Courier New" w:hAnsi="Courier New" w:cs="Courier New"/>
          <w:sz w:val="28"/>
          <w:szCs w:val="28"/>
        </w:rPr>
        <w:t>il</w:t>
      </w:r>
      <w:r w:rsidR="007D5B06">
        <w:rPr>
          <w:rFonts w:ascii="Courier New" w:hAnsi="Courier New" w:cs="Courier New"/>
          <w:sz w:val="28"/>
          <w:szCs w:val="28"/>
        </w:rPr>
        <w:t xml:space="preserve"> </w:t>
      </w:r>
      <w:r w:rsidRPr="001012B8">
        <w:rPr>
          <w:rFonts w:ascii="Courier New" w:hAnsi="Courier New" w:cs="Courier New"/>
          <w:sz w:val="28"/>
          <w:szCs w:val="28"/>
        </w:rPr>
        <w:t xml:space="preserv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d'abord </w:t>
      </w:r>
      <w:r w:rsidR="008F1976">
        <w:rPr>
          <w:rFonts w:ascii="Courier New" w:hAnsi="Courier New" w:cs="Courier New"/>
          <w:sz w:val="28"/>
          <w:szCs w:val="28"/>
        </w:rPr>
        <w:t>« </w:t>
      </w:r>
      <w:r w:rsidRPr="008F1976">
        <w:rPr>
          <w:rFonts w:ascii="Times New Roman" w:hAnsi="Times New Roman" w:cs="Times New Roman"/>
          <w:i/>
          <w:sz w:val="24"/>
          <w:szCs w:val="24"/>
        </w:rPr>
        <w:t>présence</w:t>
      </w:r>
      <w:r w:rsidR="008F1976">
        <w:rPr>
          <w:rFonts w:ascii="Courier New" w:hAnsi="Courier New" w:cs="Courier New"/>
          <w:sz w:val="28"/>
          <w:szCs w:val="28"/>
        </w:rPr>
        <w:t> »</w:t>
      </w:r>
      <w:r w:rsidRPr="001012B8">
        <w:rPr>
          <w:rFonts w:ascii="Courier New" w:hAnsi="Courier New" w:cs="Courier New"/>
          <w:sz w:val="28"/>
          <w:szCs w:val="28"/>
        </w:rPr>
        <w:t xml:space="preserve">, mais je crois que dans l'analyse de cette </w:t>
      </w:r>
      <w:r w:rsidR="008F1976">
        <w:rPr>
          <w:rFonts w:ascii="Courier New" w:hAnsi="Courier New" w:cs="Courier New"/>
          <w:sz w:val="28"/>
          <w:szCs w:val="28"/>
        </w:rPr>
        <w:t>« </w:t>
      </w:r>
      <w:r w:rsidR="008F1976" w:rsidRPr="008F1976">
        <w:rPr>
          <w:rFonts w:ascii="Times New Roman" w:hAnsi="Times New Roman" w:cs="Times New Roman"/>
          <w:i/>
          <w:sz w:val="24"/>
          <w:szCs w:val="24"/>
        </w:rPr>
        <w:t>présence</w:t>
      </w:r>
      <w:r w:rsidR="008F1976">
        <w:rPr>
          <w:rFonts w:ascii="Courier New" w:hAnsi="Courier New" w:cs="Courier New"/>
          <w:sz w:val="28"/>
          <w:szCs w:val="28"/>
        </w:rPr>
        <w:t> »</w:t>
      </w:r>
      <w:r w:rsidRPr="001012B8">
        <w:rPr>
          <w:rFonts w:ascii="Courier New" w:hAnsi="Courier New" w:cs="Courier New"/>
          <w:sz w:val="28"/>
          <w:szCs w:val="28"/>
        </w:rPr>
        <w:t xml:space="preserve">, de ce qui est fonction de cette </w:t>
      </w:r>
      <w:r w:rsidR="008F1976">
        <w:rPr>
          <w:rFonts w:ascii="Courier New" w:hAnsi="Courier New" w:cs="Courier New"/>
          <w:sz w:val="28"/>
          <w:szCs w:val="28"/>
        </w:rPr>
        <w:t>« </w:t>
      </w:r>
      <w:r w:rsidR="008F1976" w:rsidRPr="008F1976">
        <w:rPr>
          <w:rFonts w:ascii="Times New Roman" w:hAnsi="Times New Roman" w:cs="Times New Roman"/>
          <w:i/>
          <w:sz w:val="24"/>
          <w:szCs w:val="24"/>
        </w:rPr>
        <w:t>présence</w:t>
      </w:r>
      <w:r w:rsidR="008F1976">
        <w:rPr>
          <w:rFonts w:ascii="Courier New" w:hAnsi="Courier New" w:cs="Courier New"/>
          <w:sz w:val="28"/>
          <w:szCs w:val="28"/>
        </w:rPr>
        <w:t> »</w:t>
      </w:r>
      <w:r w:rsidRPr="001012B8">
        <w:rPr>
          <w:rFonts w:ascii="Courier New" w:hAnsi="Courier New" w:cs="Courier New"/>
          <w:sz w:val="28"/>
          <w:szCs w:val="28"/>
        </w:rPr>
        <w:t xml:space="preserve">, nous pouvons commencer d'y voir ou d'y reconnaître quelque chose, nous avons cru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son propos tout à l'heure</w:t>
      </w:r>
      <w:r w:rsidR="008F1976">
        <w:rPr>
          <w:rFonts w:ascii="Courier New" w:hAnsi="Courier New" w:cs="Courier New"/>
          <w:sz w:val="28"/>
          <w:szCs w:val="28"/>
        </w:rPr>
        <w:t> :</w:t>
      </w:r>
      <w:r w:rsidRPr="001012B8">
        <w:rPr>
          <w:rFonts w:ascii="Courier New" w:hAnsi="Courier New" w:cs="Courier New"/>
          <w:sz w:val="28"/>
          <w:szCs w:val="28"/>
        </w:rPr>
        <w:t xml:space="preserv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une confusion que les esprits non cultivés font, des multiples incarnations qu'ils ont dans la matière, ou des divers engagem</w:t>
      </w:r>
      <w:r w:rsidR="008F1976">
        <w:rPr>
          <w:rFonts w:ascii="Courier New" w:hAnsi="Courier New" w:cs="Courier New"/>
          <w:sz w:val="28"/>
          <w:szCs w:val="28"/>
        </w:rPr>
        <w:t>ents qu'ils ont dans la matière.</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 sont des choses que nous voyons aussi bien faire dans des domaines aussi différents </w:t>
      </w:r>
      <w:r>
        <w:rPr>
          <w:rFonts w:ascii="Courier New" w:hAnsi="Courier New" w:cs="Courier New"/>
          <w:sz w:val="28"/>
          <w:szCs w:val="28"/>
        </w:rPr>
        <w:t>qu</w:t>
      </w:r>
      <w:r w:rsidR="000C0ED0" w:rsidRPr="001012B8">
        <w:rPr>
          <w:rFonts w:ascii="Courier New" w:hAnsi="Courier New" w:cs="Courier New"/>
          <w:sz w:val="28"/>
          <w:szCs w:val="28"/>
        </w:rPr>
        <w:t xml:space="preserve">e </w:t>
      </w:r>
      <w:r w:rsidR="000C0ED0" w:rsidRPr="008F1976">
        <w:rPr>
          <w:rFonts w:ascii="Courier New" w:hAnsi="Courier New" w:cs="Courier New"/>
          <w:i/>
          <w:sz w:val="24"/>
          <w:szCs w:val="24"/>
        </w:rPr>
        <w:t>la psychiatrie</w:t>
      </w:r>
      <w:r w:rsidR="000C0ED0" w:rsidRPr="001012B8">
        <w:rPr>
          <w:rFonts w:ascii="Courier New" w:hAnsi="Courier New" w:cs="Courier New"/>
          <w:sz w:val="28"/>
          <w:szCs w:val="28"/>
        </w:rPr>
        <w:t xml:space="preserve">, sans pouvoir s'engager dans une voie d'analogie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ce qui se passe au niveau du pathologique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au niveau du normal, on finit par tout mêler</w:t>
      </w:r>
      <w:r w:rsidR="008F1976">
        <w:rPr>
          <w:rFonts w:ascii="Courier New" w:hAnsi="Courier New" w:cs="Courier New"/>
          <w:sz w:val="28"/>
          <w:szCs w:val="28"/>
        </w:rPr>
        <w:t>,</w:t>
      </w:r>
      <w:r w:rsidRPr="001012B8">
        <w:rPr>
          <w:rFonts w:ascii="Courier New" w:hAnsi="Courier New" w:cs="Courier New"/>
          <w:sz w:val="28"/>
          <w:szCs w:val="28"/>
        </w:rPr>
        <w:t xml:space="preserve"> alors il faut être prudent.</w:t>
      </w:r>
    </w:p>
    <w:p w:rsidR="000C0ED0" w:rsidRPr="001012B8" w:rsidRDefault="000C0ED0" w:rsidP="000C0ED0">
      <w:pPr>
        <w:pStyle w:val="Sansinterligne"/>
        <w:rPr>
          <w:rFonts w:ascii="Courier New" w:hAnsi="Courier New" w:cs="Courier New"/>
          <w:sz w:val="28"/>
          <w:szCs w:val="28"/>
        </w:rPr>
      </w:pP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D'abord remarquons quand même une chose</w:t>
      </w:r>
      <w:r w:rsidR="008F1976">
        <w:rPr>
          <w:rFonts w:ascii="Courier New" w:hAnsi="Courier New" w:cs="Courier New"/>
          <w:sz w:val="28"/>
          <w:szCs w:val="28"/>
        </w:rPr>
        <w:t xml:space="preserve"> </w:t>
      </w:r>
      <w:r w:rsidRPr="001012B8">
        <w:rPr>
          <w:rFonts w:ascii="Courier New" w:hAnsi="Courier New" w:cs="Courier New"/>
          <w:sz w:val="28"/>
          <w:szCs w:val="28"/>
        </w:rPr>
        <w:t xml:space="preserv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n'aurai pas besoins d'aller chercher très loin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mes témoignages pour évoquer qu'une certaine idée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Dieu est quand même quelque chose qui se place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sur le plan que nou</w:t>
      </w:r>
      <w:r w:rsidR="008F1976">
        <w:rPr>
          <w:rFonts w:ascii="Courier New" w:hAnsi="Courier New" w:cs="Courier New"/>
          <w:sz w:val="28"/>
          <w:szCs w:val="28"/>
        </w:rPr>
        <w:t>s pourrons apeler providentiel.</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e ne dis pas que ce soit</w:t>
      </w:r>
      <w:r>
        <w:rPr>
          <w:rFonts w:ascii="Courier New" w:hAnsi="Courier New" w:cs="Courier New"/>
          <w:sz w:val="28"/>
          <w:szCs w:val="28"/>
        </w:rPr>
        <w:t>,</w:t>
      </w:r>
      <w:r w:rsidR="000C0ED0" w:rsidRPr="001012B8">
        <w:rPr>
          <w:rFonts w:ascii="Courier New" w:hAnsi="Courier New" w:cs="Courier New"/>
          <w:sz w:val="28"/>
          <w:szCs w:val="28"/>
        </w:rPr>
        <w:t xml:space="preserve"> du point de vue </w:t>
      </w:r>
      <w:r w:rsidR="000C0ED0" w:rsidRPr="008F1976">
        <w:rPr>
          <w:rFonts w:ascii="Courier New" w:hAnsi="Courier New" w:cs="Courier New"/>
          <w:i/>
          <w:sz w:val="24"/>
          <w:szCs w:val="24"/>
        </w:rPr>
        <w:t>théologique</w:t>
      </w:r>
      <w:r>
        <w:rPr>
          <w:rFonts w:ascii="Courier New" w:hAnsi="Courier New" w:cs="Courier New"/>
          <w:i/>
          <w:sz w:val="24"/>
          <w:szCs w:val="24"/>
        </w:rPr>
        <w:t>,</w:t>
      </w:r>
      <w:r w:rsidR="000C0ED0" w:rsidRPr="001012B8">
        <w:rPr>
          <w:rFonts w:ascii="Courier New" w:hAnsi="Courier New" w:cs="Courier New"/>
          <w:sz w:val="28"/>
          <w:szCs w:val="28"/>
        </w:rPr>
        <w:t xml:space="preserve"> la meilleure façon d'aborder la chose, mais enfin j'ai ouvert un peu par hasard un livre qui essaie </w:t>
      </w:r>
      <w:r w:rsidR="00F40F93">
        <w:rPr>
          <w:rFonts w:ascii="Courier New" w:hAnsi="Courier New" w:cs="Courier New"/>
          <w:sz w:val="28"/>
          <w:szCs w:val="28"/>
        </w:rPr>
        <w:t xml:space="preserve">                </w:t>
      </w:r>
      <w:r w:rsidR="000C0ED0" w:rsidRPr="001012B8">
        <w:rPr>
          <w:rFonts w:ascii="Courier New" w:hAnsi="Courier New" w:cs="Courier New"/>
          <w:sz w:val="28"/>
          <w:szCs w:val="28"/>
        </w:rPr>
        <w:t xml:space="preserve">de </w:t>
      </w:r>
      <w:r>
        <w:rPr>
          <w:rFonts w:ascii="Courier New" w:hAnsi="Courier New" w:cs="Courier New"/>
          <w:sz w:val="28"/>
          <w:szCs w:val="28"/>
        </w:rPr>
        <w:t>nous parler des dieux d'ÉPICURE.</w:t>
      </w:r>
      <w:r w:rsidR="000C0ED0"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lastRenderedPageBreak/>
        <w:t>L</w:t>
      </w:r>
      <w:r w:rsidR="000C0ED0" w:rsidRPr="001012B8">
        <w:rPr>
          <w:rFonts w:ascii="Courier New" w:hAnsi="Courier New" w:cs="Courier New"/>
          <w:sz w:val="28"/>
          <w:szCs w:val="28"/>
        </w:rPr>
        <w:t xml:space="preserve">a personne qui </w:t>
      </w:r>
      <w:r w:rsidR="000C0ED0" w:rsidRPr="008F1976">
        <w:rPr>
          <w:rFonts w:ascii="Courier New" w:hAnsi="Courier New" w:cs="Courier New"/>
          <w:i/>
          <w:sz w:val="24"/>
          <w:szCs w:val="24"/>
        </w:rPr>
        <w:t>introduit la question</w:t>
      </w:r>
      <w:r w:rsidR="000C0ED0" w:rsidRPr="001012B8">
        <w:rPr>
          <w:rFonts w:ascii="Courier New" w:hAnsi="Courier New" w:cs="Courier New"/>
          <w:sz w:val="28"/>
          <w:szCs w:val="28"/>
        </w:rPr>
        <w:t xml:space="preserve"> commence à partir</w:t>
      </w:r>
      <w:r>
        <w:rPr>
          <w:rFonts w:ascii="Courier New" w:hAnsi="Courier New" w:cs="Courier New"/>
          <w:sz w:val="28"/>
          <w:szCs w:val="28"/>
        </w:rPr>
        <w:t>…</w:t>
      </w:r>
      <w:r w:rsidR="000C0ED0" w:rsidRPr="001012B8">
        <w:rPr>
          <w:rFonts w:ascii="Courier New" w:hAnsi="Courier New" w:cs="Courier New"/>
          <w:sz w:val="28"/>
          <w:szCs w:val="28"/>
        </w:rPr>
        <w:t xml:space="preserve"> </w:t>
      </w:r>
    </w:p>
    <w:p w:rsidR="008F1976" w:rsidRDefault="000C0ED0" w:rsidP="008F1976">
      <w:pPr>
        <w:pStyle w:val="Sansinterligne"/>
        <w:ind w:firstLine="708"/>
        <w:rPr>
          <w:rFonts w:ascii="Courier New" w:hAnsi="Courier New" w:cs="Courier New"/>
          <w:sz w:val="28"/>
          <w:szCs w:val="28"/>
        </w:rPr>
      </w:pP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 xml:space="preserve">ce d'un point de vue apologétique ? </w:t>
      </w:r>
    </w:p>
    <w:p w:rsidR="000C0ED0" w:rsidRPr="001012B8" w:rsidRDefault="008F1976"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de la remarque suivante</w:t>
      </w:r>
    </w:p>
    <w:p w:rsidR="000C0ED0" w:rsidRPr="001012B8" w:rsidRDefault="000C0ED0" w:rsidP="000C0ED0">
      <w:pPr>
        <w:pStyle w:val="Sansinterligne"/>
        <w:rPr>
          <w:rFonts w:ascii="Courier New" w:hAnsi="Courier New" w:cs="Courier New"/>
          <w:sz w:val="28"/>
          <w:szCs w:val="28"/>
        </w:rPr>
      </w:pPr>
    </w:p>
    <w:p w:rsidR="008F1976" w:rsidRDefault="000C0ED0" w:rsidP="008F1976">
      <w:pPr>
        <w:pStyle w:val="Sansinterligne"/>
        <w:ind w:left="708"/>
        <w:rPr>
          <w:rFonts w:ascii="Times New Roman" w:hAnsi="Times New Roman" w:cs="Times New Roman"/>
          <w:i/>
        </w:rPr>
      </w:pPr>
      <w:r w:rsidRPr="001012B8">
        <w:rPr>
          <w:rFonts w:ascii="Courier New" w:hAnsi="Courier New" w:cs="Courier New"/>
          <w:sz w:val="28"/>
          <w:szCs w:val="28"/>
        </w:rPr>
        <w:t xml:space="preserve">« </w:t>
      </w:r>
      <w:r w:rsidRPr="008F1976">
        <w:rPr>
          <w:rFonts w:ascii="Times New Roman" w:hAnsi="Times New Roman" w:cs="Times New Roman"/>
          <w:i/>
        </w:rPr>
        <w:t>Depuis que l'on croit aux Dieux</w:t>
      </w:r>
      <w:r w:rsidR="008F1976" w:rsidRPr="008F1976">
        <w:rPr>
          <w:rFonts w:ascii="Times New Roman" w:hAnsi="Times New Roman" w:cs="Times New Roman"/>
          <w:i/>
        </w:rPr>
        <w:t>,</w:t>
      </w:r>
      <w:r w:rsidRPr="008F1976">
        <w:rPr>
          <w:rFonts w:ascii="Times New Roman" w:hAnsi="Times New Roman" w:cs="Times New Roman"/>
          <w:i/>
        </w:rPr>
        <w:t xml:space="preserve"> on est persuadé qu'ils règlent les affaires humaines, </w:t>
      </w:r>
    </w:p>
    <w:p w:rsidR="000C0ED0" w:rsidRPr="001012B8" w:rsidRDefault="000C0ED0" w:rsidP="008F1976">
      <w:pPr>
        <w:pStyle w:val="Sansinterligne"/>
        <w:ind w:left="708"/>
        <w:rPr>
          <w:rFonts w:ascii="Courier New" w:hAnsi="Courier New" w:cs="Courier New"/>
          <w:sz w:val="28"/>
          <w:szCs w:val="28"/>
        </w:rPr>
      </w:pPr>
      <w:r w:rsidRPr="008F1976">
        <w:rPr>
          <w:rFonts w:ascii="Times New Roman" w:hAnsi="Times New Roman" w:cs="Times New Roman"/>
          <w:i/>
        </w:rPr>
        <w:t>que ces deux aspects de la foi sont connexes</w:t>
      </w:r>
      <w:r w:rsidR="007D5B06" w:rsidRPr="008F1976">
        <w:rPr>
          <w:rFonts w:ascii="Times New Roman" w:hAnsi="Times New Roman" w:cs="Times New Roman"/>
          <w:i/>
        </w:rPr>
        <w:t>…</w:t>
      </w:r>
      <w:r w:rsidRPr="008F1976">
        <w:rPr>
          <w:rFonts w:ascii="Times New Roman" w:hAnsi="Times New Roman" w:cs="Times New Roman"/>
          <w:i/>
        </w:rPr>
        <w:t xml:space="preserve"> La foi est née de l'observation mille fois répétée de ce que la plupart de nos actes n'atteignent pas leur but, il reste très nécessairement une marge entre nos desseins les mieux conçus et leur accomplissement, et ainsi nous demeurons dans l'incertitude</w:t>
      </w:r>
      <w:r w:rsidR="008F1976" w:rsidRPr="008F1976">
        <w:rPr>
          <w:rFonts w:ascii="Times New Roman" w:hAnsi="Times New Roman" w:cs="Times New Roman"/>
          <w:i/>
        </w:rPr>
        <w:t>,</w:t>
      </w:r>
      <w:r w:rsidRPr="008F1976">
        <w:rPr>
          <w:rFonts w:ascii="Times New Roman" w:hAnsi="Times New Roman" w:cs="Times New Roman"/>
          <w:i/>
        </w:rPr>
        <w:t xml:space="preserve"> mère de l'espérance et d</w:t>
      </w:r>
      <w:r w:rsidR="008F1976" w:rsidRPr="008F1976">
        <w:rPr>
          <w:rFonts w:ascii="Times New Roman" w:hAnsi="Times New Roman" w:cs="Times New Roman"/>
          <w:i/>
        </w:rPr>
        <w:t>e</w:t>
      </w:r>
      <w:r w:rsidRPr="008F1976">
        <w:rPr>
          <w:rFonts w:ascii="Times New Roman" w:hAnsi="Times New Roman" w:cs="Times New Roman"/>
          <w:i/>
        </w:rPr>
        <w:t xml:space="preserve"> la crainte.</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Cette chose fort bien écrite est du </w:t>
      </w:r>
      <w:r w:rsidR="008F1976" w:rsidRPr="001012B8">
        <w:rPr>
          <w:rFonts w:ascii="Courier New" w:hAnsi="Courier New" w:cs="Courier New"/>
          <w:sz w:val="28"/>
          <w:szCs w:val="28"/>
        </w:rPr>
        <w:t>P</w:t>
      </w:r>
      <w:r w:rsidR="008F1976">
        <w:rPr>
          <w:rFonts w:ascii="Courier New" w:hAnsi="Courier New" w:cs="Courier New"/>
          <w:sz w:val="28"/>
          <w:szCs w:val="28"/>
        </w:rPr>
        <w:t>ère</w:t>
      </w:r>
      <w:r w:rsidR="008F1976" w:rsidRPr="001012B8">
        <w:rPr>
          <w:rFonts w:ascii="Courier New" w:hAnsi="Courier New" w:cs="Courier New"/>
          <w:sz w:val="28"/>
          <w:szCs w:val="28"/>
        </w:rPr>
        <w:t xml:space="preserve"> FESTUGI</w:t>
      </w:r>
      <w:r w:rsidR="008F1976">
        <w:rPr>
          <w:rFonts w:ascii="Courier New" w:hAnsi="Courier New" w:cs="Courier New"/>
          <w:sz w:val="28"/>
          <w:szCs w:val="28"/>
        </w:rPr>
        <w:t>È</w:t>
      </w:r>
      <w:r w:rsidR="008F1976" w:rsidRPr="001012B8">
        <w:rPr>
          <w:rFonts w:ascii="Courier New" w:hAnsi="Courier New" w:cs="Courier New"/>
          <w:sz w:val="28"/>
          <w:szCs w:val="28"/>
        </w:rPr>
        <w:t>RE</w:t>
      </w:r>
      <w:r w:rsidR="008F1976" w:rsidRPr="008F1976">
        <w:rPr>
          <w:rStyle w:val="Appelnotedebasdep"/>
          <w:rFonts w:ascii="Times New Roman" w:hAnsi="Times New Roman" w:cs="Times New Roman"/>
          <w:b/>
          <w:color w:val="C00000"/>
          <w:sz w:val="28"/>
          <w:szCs w:val="28"/>
        </w:rPr>
        <w:footnoteReference w:id="22"/>
      </w:r>
      <w:r w:rsidR="008F1976">
        <w:rPr>
          <w:rFonts w:ascii="Courier New" w:hAnsi="Courier New" w:cs="Courier New"/>
          <w:sz w:val="28"/>
          <w:szCs w:val="28"/>
        </w:rPr>
        <w:t>,</w:t>
      </w:r>
      <w:r w:rsidRPr="001012B8">
        <w:rPr>
          <w:rFonts w:ascii="Courier New" w:hAnsi="Courier New" w:cs="Courier New"/>
          <w:sz w:val="28"/>
          <w:szCs w:val="28"/>
        </w:rPr>
        <w:t xml:space="preserve"> très bon écrivain et </w:t>
      </w:r>
      <w:r w:rsidRPr="008F1976">
        <w:rPr>
          <w:rFonts w:ascii="Courier New" w:hAnsi="Courier New" w:cs="Courier New"/>
          <w:i/>
          <w:sz w:val="24"/>
          <w:szCs w:val="24"/>
        </w:rPr>
        <w:t>excellent connaisseur de l'Antiquité grecque</w:t>
      </w:r>
      <w:r w:rsidRPr="001012B8">
        <w:rPr>
          <w:rFonts w:ascii="Courier New" w:hAnsi="Courier New" w:cs="Courier New"/>
          <w:sz w:val="28"/>
          <w:szCs w:val="28"/>
        </w:rPr>
        <w:t xml:space="preserve"> et dont on comprend que le style de cette introduction sur </w:t>
      </w:r>
      <w:r w:rsidRPr="008F1976">
        <w:rPr>
          <w:rFonts w:ascii="Times New Roman" w:hAnsi="Times New Roman" w:cs="Times New Roman"/>
          <w:i/>
          <w:sz w:val="24"/>
          <w:szCs w:val="24"/>
        </w:rPr>
        <w:t>la constance de la croyance aux dieux</w:t>
      </w:r>
      <w:r w:rsidRPr="001012B8">
        <w:rPr>
          <w:rFonts w:ascii="Courier New" w:hAnsi="Courier New" w:cs="Courier New"/>
          <w:sz w:val="28"/>
          <w:szCs w:val="28"/>
        </w:rPr>
        <w:t>, est peut</w:t>
      </w:r>
      <w:r w:rsidR="00F22B9D">
        <w:rPr>
          <w:rFonts w:ascii="Courier New" w:hAnsi="Courier New" w:cs="Courier New"/>
          <w:sz w:val="28"/>
          <w:szCs w:val="28"/>
        </w:rPr>
        <w:t>–</w:t>
      </w:r>
      <w:r w:rsidRPr="001012B8">
        <w:rPr>
          <w:rFonts w:ascii="Courier New" w:hAnsi="Courier New" w:cs="Courier New"/>
          <w:sz w:val="28"/>
          <w:szCs w:val="28"/>
        </w:rPr>
        <w:t xml:space="preserve">être plutôt incliné par son sujet, à savoir par le fait que c'est autour de cette question de </w:t>
      </w:r>
      <w:r w:rsidRPr="008F1976">
        <w:rPr>
          <w:rFonts w:ascii="Times New Roman" w:hAnsi="Times New Roman" w:cs="Times New Roman"/>
          <w:i/>
          <w:sz w:val="24"/>
          <w:szCs w:val="24"/>
        </w:rPr>
        <w:t>la présence des dieux</w:t>
      </w:r>
      <w:r w:rsidRPr="001012B8">
        <w:rPr>
          <w:rFonts w:ascii="Courier New" w:hAnsi="Courier New" w:cs="Courier New"/>
          <w:sz w:val="28"/>
          <w:szCs w:val="28"/>
        </w:rPr>
        <w:t xml:space="preserve"> dans les affaires humaines, que tout l'épicurisme s'est construit, autrement on ne pourrait pas manquer d'être frappé sur l'aspect bien partial de cette réduction de l'hypothèse divine à la fonction providentielle,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au fait que nous devons être récompensés de nos bonnes intentions.</w:t>
      </w:r>
    </w:p>
    <w:p w:rsidR="000C0ED0" w:rsidRPr="001012B8" w:rsidRDefault="000C0ED0" w:rsidP="000C0ED0">
      <w:pPr>
        <w:pStyle w:val="Sansinterligne"/>
        <w:rPr>
          <w:rFonts w:ascii="Courier New" w:hAnsi="Courier New" w:cs="Courier New"/>
          <w:sz w:val="28"/>
          <w:szCs w:val="28"/>
        </w:rPr>
      </w:pP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quelque chose de tout à fait frappant,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que ce sujet</w:t>
      </w:r>
      <w:r w:rsidR="008F1976">
        <w:rPr>
          <w:rFonts w:ascii="Courier New" w:hAnsi="Courier New" w:cs="Courier New"/>
          <w:sz w:val="28"/>
          <w:szCs w:val="28"/>
        </w:rPr>
        <w:t>…</w:t>
      </w:r>
      <w:r w:rsidRPr="001012B8">
        <w:rPr>
          <w:rFonts w:ascii="Courier New" w:hAnsi="Courier New" w:cs="Courier New"/>
          <w:sz w:val="28"/>
          <w:szCs w:val="28"/>
        </w:rPr>
        <w:t xml:space="preserve"> </w:t>
      </w:r>
    </w:p>
    <w:p w:rsidR="008F1976" w:rsidRDefault="000C0ED0" w:rsidP="008F1976">
      <w:pPr>
        <w:pStyle w:val="Sansinterligne"/>
        <w:ind w:left="708"/>
        <w:rPr>
          <w:rFonts w:ascii="Courier New" w:hAnsi="Courier New" w:cs="Courier New"/>
          <w:sz w:val="28"/>
          <w:szCs w:val="28"/>
        </w:rPr>
      </w:pPr>
      <w:r w:rsidRPr="001012B8">
        <w:rPr>
          <w:rFonts w:ascii="Courier New" w:hAnsi="Courier New" w:cs="Courier New"/>
          <w:sz w:val="28"/>
          <w:szCs w:val="28"/>
        </w:rPr>
        <w:t>qui</w:t>
      </w:r>
      <w:r w:rsidR="008F1976">
        <w:rPr>
          <w:rFonts w:ascii="Courier New" w:hAnsi="Courier New" w:cs="Courier New"/>
          <w:sz w:val="28"/>
          <w:szCs w:val="28"/>
        </w:rPr>
        <w:t xml:space="preserve"> </w:t>
      </w:r>
      <w:r w:rsidRPr="001012B8">
        <w:rPr>
          <w:rFonts w:ascii="Courier New" w:hAnsi="Courier New" w:cs="Courier New"/>
          <w:sz w:val="28"/>
          <w:szCs w:val="28"/>
        </w:rPr>
        <w:t>a un rapport constant, permanent</w:t>
      </w:r>
      <w:r w:rsidR="008F1976">
        <w:rPr>
          <w:rFonts w:ascii="Courier New" w:hAnsi="Courier New" w:cs="Courier New"/>
          <w:sz w:val="28"/>
          <w:szCs w:val="28"/>
        </w:rPr>
        <w:t>,</w:t>
      </w:r>
      <w:r w:rsidRPr="001012B8">
        <w:rPr>
          <w:rFonts w:ascii="Courier New" w:hAnsi="Courier New" w:cs="Courier New"/>
          <w:sz w:val="28"/>
          <w:szCs w:val="28"/>
        </w:rPr>
        <w:t xml:space="preserve"> </w:t>
      </w:r>
    </w:p>
    <w:p w:rsidR="008F1976" w:rsidRDefault="000C0ED0" w:rsidP="008F1976">
      <w:pPr>
        <w:pStyle w:val="Sansinterligne"/>
        <w:ind w:left="708"/>
        <w:rPr>
          <w:rFonts w:ascii="Courier New" w:hAnsi="Courier New" w:cs="Courier New"/>
          <w:sz w:val="28"/>
          <w:szCs w:val="28"/>
        </w:rPr>
      </w:pPr>
      <w:r w:rsidRPr="001012B8">
        <w:rPr>
          <w:rFonts w:ascii="Courier New" w:hAnsi="Courier New" w:cs="Courier New"/>
          <w:sz w:val="28"/>
          <w:szCs w:val="28"/>
        </w:rPr>
        <w:t xml:space="preserve">avec le Dieu de son délire </w:t>
      </w: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n'a pas la trace d'une </w:t>
      </w:r>
      <w:r w:rsidR="000C0ED0" w:rsidRPr="008F1976">
        <w:rPr>
          <w:rFonts w:ascii="Times New Roman" w:hAnsi="Times New Roman" w:cs="Times New Roman"/>
          <w:i/>
          <w:sz w:val="24"/>
          <w:szCs w:val="24"/>
        </w:rPr>
        <w:t>absence</w:t>
      </w:r>
      <w:r>
        <w:rPr>
          <w:rFonts w:ascii="Courier New" w:hAnsi="Courier New" w:cs="Courier New"/>
          <w:sz w:val="28"/>
          <w:szCs w:val="28"/>
        </w:rPr>
        <w:t>…</w:t>
      </w:r>
    </w:p>
    <w:p w:rsidR="008F1976" w:rsidRDefault="000C0ED0" w:rsidP="008F1976">
      <w:pPr>
        <w:pStyle w:val="Sansinterligne"/>
        <w:ind w:left="708"/>
        <w:rPr>
          <w:rFonts w:ascii="Courier New" w:hAnsi="Courier New" w:cs="Courier New"/>
          <w:sz w:val="28"/>
          <w:szCs w:val="28"/>
        </w:rPr>
      </w:pPr>
      <w:r w:rsidRPr="001012B8">
        <w:rPr>
          <w:rFonts w:ascii="Courier New" w:hAnsi="Courier New" w:cs="Courier New"/>
          <w:sz w:val="28"/>
          <w:szCs w:val="28"/>
        </w:rPr>
        <w:t xml:space="preserve">l'annotation d'une </w:t>
      </w:r>
      <w:r w:rsidR="008F1976" w:rsidRPr="008F1976">
        <w:rPr>
          <w:rFonts w:ascii="Times New Roman" w:hAnsi="Times New Roman" w:cs="Times New Roman"/>
          <w:i/>
          <w:sz w:val="24"/>
          <w:szCs w:val="24"/>
        </w:rPr>
        <w:t>absence</w:t>
      </w:r>
      <w:r w:rsidRPr="001012B8">
        <w:rPr>
          <w:rFonts w:ascii="Courier New" w:hAnsi="Courier New" w:cs="Courier New"/>
          <w:sz w:val="28"/>
          <w:szCs w:val="28"/>
        </w:rPr>
        <w:t xml:space="preserve"> est moins importante, moins décisive que l'annotation d'une </w:t>
      </w:r>
      <w:r w:rsidR="008F1976">
        <w:rPr>
          <w:rFonts w:ascii="Courier New" w:hAnsi="Courier New" w:cs="Courier New"/>
          <w:sz w:val="28"/>
          <w:szCs w:val="28"/>
        </w:rPr>
        <w:t>« </w:t>
      </w:r>
      <w:r w:rsidR="008F1976" w:rsidRPr="008F1976">
        <w:rPr>
          <w:rFonts w:ascii="Times New Roman" w:hAnsi="Times New Roman" w:cs="Times New Roman"/>
          <w:i/>
          <w:sz w:val="24"/>
          <w:szCs w:val="24"/>
        </w:rPr>
        <w:t>présence</w:t>
      </w:r>
      <w:r w:rsidR="008F1976">
        <w:rPr>
          <w:rFonts w:ascii="Courier New" w:hAnsi="Courier New" w:cs="Courier New"/>
          <w:sz w:val="28"/>
          <w:szCs w:val="28"/>
        </w:rPr>
        <w:t> »</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mais je veux dire que dans l'analyse du phénomène, le fait qu'il n'y ait pas quelque chose est toujours sujet à caution. </w:t>
      </w:r>
    </w:p>
    <w:p w:rsidR="008F1976" w:rsidRDefault="008F1976" w:rsidP="000C0ED0">
      <w:pPr>
        <w:pStyle w:val="Sansinterligne"/>
        <w:rPr>
          <w:rFonts w:ascii="Courier New" w:hAnsi="Courier New" w:cs="Courier New"/>
          <w:sz w:val="28"/>
          <w:szCs w:val="28"/>
        </w:rPr>
      </w:pPr>
    </w:p>
    <w:p w:rsidR="00D321C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d'autres termes, si nous avions un petit peu plus de précisions sur le délire du Président </w:t>
      </w:r>
      <w:r w:rsidR="00A1550B">
        <w:rPr>
          <w:rFonts w:ascii="Courier New" w:hAnsi="Courier New" w:cs="Courier New"/>
          <w:sz w:val="28"/>
          <w:szCs w:val="28"/>
        </w:rPr>
        <w:t>SCHREBER</w:t>
      </w:r>
      <w:r w:rsidRPr="001012B8">
        <w:rPr>
          <w:rFonts w:ascii="Courier New" w:hAnsi="Courier New" w:cs="Courier New"/>
          <w:sz w:val="28"/>
          <w:szCs w:val="28"/>
        </w:rPr>
        <w:t xml:space="preserve">, nous aurions quelque chose qui viendrait </w:t>
      </w:r>
      <w:r w:rsidRPr="008F1976">
        <w:rPr>
          <w:rFonts w:ascii="Times New Roman" w:hAnsi="Times New Roman" w:cs="Times New Roman"/>
          <w:i/>
          <w:sz w:val="24"/>
          <w:szCs w:val="24"/>
        </w:rPr>
        <w:t>contredire</w:t>
      </w:r>
      <w:r w:rsidRPr="001012B8">
        <w:rPr>
          <w:rFonts w:ascii="Courier New" w:hAnsi="Courier New" w:cs="Courier New"/>
          <w:sz w:val="28"/>
          <w:szCs w:val="28"/>
        </w:rPr>
        <w:t xml:space="preserve"> cela, mais d'un autre côté l'annotation d'une absence </w:t>
      </w:r>
    </w:p>
    <w:p w:rsidR="00D321C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est aussi extraordinairement importante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la </w:t>
      </w:r>
      <w:r w:rsidR="008F1976">
        <w:rPr>
          <w:rFonts w:ascii="Courier New" w:hAnsi="Courier New" w:cs="Courier New"/>
          <w:sz w:val="28"/>
          <w:szCs w:val="28"/>
        </w:rPr>
        <w:t>localisation d'une structure.</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D</w:t>
      </w:r>
      <w:r w:rsidR="000C0ED0" w:rsidRPr="001012B8">
        <w:rPr>
          <w:rFonts w:ascii="Courier New" w:hAnsi="Courier New" w:cs="Courier New"/>
          <w:sz w:val="28"/>
          <w:szCs w:val="28"/>
        </w:rPr>
        <w:t xml:space="preserve">isons simplement que nous ne pouvons pas manquer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noter qu'à tout le moins nous avons sous la main le point de départ de la définition que nous pouvons commencer à donner, comme de ce en quoi il est présent devant nous</w:t>
      </w:r>
      <w:r w:rsidR="008F1976">
        <w:rPr>
          <w:rFonts w:ascii="Courier New" w:hAnsi="Courier New" w:cs="Courier New"/>
          <w:sz w:val="28"/>
          <w:szCs w:val="28"/>
        </w:rPr>
        <w:t>.</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8F1976" w:rsidRDefault="00F40F93" w:rsidP="008F1976">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ous n'aurons pas à tenir compte de quoi que ce soit de ce registre, étant donné que nous savons co</w:t>
      </w:r>
      <w:r w:rsidR="008F1976">
        <w:rPr>
          <w:rFonts w:ascii="Courier New" w:hAnsi="Courier New" w:cs="Courier New"/>
          <w:sz w:val="28"/>
          <w:szCs w:val="28"/>
        </w:rPr>
        <w:t>mbien…</w:t>
      </w:r>
      <w:r w:rsidR="000C0ED0" w:rsidRPr="001012B8">
        <w:rPr>
          <w:rFonts w:ascii="Courier New" w:hAnsi="Courier New" w:cs="Courier New"/>
          <w:sz w:val="28"/>
          <w:szCs w:val="28"/>
        </w:rPr>
        <w:t xml:space="preserve"> </w:t>
      </w:r>
    </w:p>
    <w:p w:rsidR="008F1976" w:rsidRDefault="000C0ED0" w:rsidP="008F1976">
      <w:pPr>
        <w:pStyle w:val="Sansinterligne"/>
        <w:ind w:firstLine="708"/>
        <w:rPr>
          <w:rFonts w:ascii="Courier New" w:hAnsi="Courier New" w:cs="Courier New"/>
          <w:sz w:val="28"/>
          <w:szCs w:val="28"/>
        </w:rPr>
      </w:pPr>
      <w:r w:rsidRPr="001012B8">
        <w:rPr>
          <w:rFonts w:ascii="Courier New" w:hAnsi="Courier New" w:cs="Courier New"/>
          <w:sz w:val="28"/>
          <w:szCs w:val="28"/>
        </w:rPr>
        <w:t>théologiquement valable ou pas</w:t>
      </w: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cette notion de </w:t>
      </w:r>
      <w:r>
        <w:rPr>
          <w:rFonts w:ascii="Courier New" w:hAnsi="Courier New" w:cs="Courier New"/>
          <w:sz w:val="28"/>
          <w:szCs w:val="28"/>
        </w:rPr>
        <w:t>« </w:t>
      </w:r>
      <w:r w:rsidR="000C0ED0" w:rsidRPr="008F1976">
        <w:rPr>
          <w:rFonts w:ascii="Times New Roman" w:hAnsi="Times New Roman" w:cs="Times New Roman"/>
          <w:i/>
          <w:sz w:val="24"/>
          <w:szCs w:val="24"/>
        </w:rPr>
        <w:t xml:space="preserve">la </w:t>
      </w:r>
      <w:r w:rsidRPr="008F1976">
        <w:rPr>
          <w:rFonts w:ascii="Times New Roman" w:hAnsi="Times New Roman" w:cs="Times New Roman"/>
          <w:i/>
          <w:sz w:val="24"/>
          <w:szCs w:val="24"/>
        </w:rPr>
        <w:t>P</w:t>
      </w:r>
      <w:r w:rsidR="000C0ED0" w:rsidRPr="008F1976">
        <w:rPr>
          <w:rFonts w:ascii="Times New Roman" w:hAnsi="Times New Roman" w:cs="Times New Roman"/>
          <w:i/>
          <w:sz w:val="24"/>
          <w:szCs w:val="24"/>
        </w:rPr>
        <w:t>rovidence</w:t>
      </w:r>
      <w:r>
        <w:rPr>
          <w:rFonts w:ascii="Courier New" w:hAnsi="Courier New" w:cs="Courier New"/>
          <w:sz w:val="28"/>
          <w:szCs w:val="28"/>
        </w:rPr>
        <w:t> »</w:t>
      </w:r>
      <w:r w:rsidR="000C0ED0" w:rsidRPr="001012B8">
        <w:rPr>
          <w:rFonts w:ascii="Courier New" w:hAnsi="Courier New" w:cs="Courier New"/>
          <w:sz w:val="28"/>
          <w:szCs w:val="28"/>
        </w:rPr>
        <w:t xml:space="preserve">, de cette instance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rémunère, est essentielle au fonctionnement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l'inconscient et à l'affleurement au conscient. </w:t>
      </w:r>
    </w:p>
    <w:p w:rsidR="008F1976" w:rsidRDefault="008F1976" w:rsidP="000C0ED0">
      <w:pPr>
        <w:pStyle w:val="Sansinterligne"/>
        <w:rPr>
          <w:rFonts w:ascii="Courier New" w:hAnsi="Courier New" w:cs="Courier New"/>
          <w:sz w:val="28"/>
          <w:szCs w:val="28"/>
        </w:rPr>
      </w:pPr>
    </w:p>
    <w:p w:rsidR="00D321C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sujet ne manque jamais de manifester combien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 essentiel pour l</w:t>
      </w:r>
      <w:r w:rsidR="008F1976">
        <w:rPr>
          <w:rFonts w:ascii="Courier New" w:hAnsi="Courier New" w:cs="Courier New"/>
          <w:sz w:val="28"/>
          <w:szCs w:val="28"/>
        </w:rPr>
        <w:t>ui ce registre :</w:t>
      </w:r>
      <w:r w:rsidRPr="001012B8">
        <w:rPr>
          <w:rFonts w:ascii="Courier New" w:hAnsi="Courier New" w:cs="Courier New"/>
          <w:sz w:val="28"/>
          <w:szCs w:val="28"/>
        </w:rPr>
        <w:t xml:space="preserve">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quand ils sont bien gentils, il doi</w:t>
      </w:r>
      <w:r w:rsidR="008F1976">
        <w:rPr>
          <w:rFonts w:ascii="Courier New" w:hAnsi="Courier New" w:cs="Courier New"/>
          <w:sz w:val="28"/>
          <w:szCs w:val="28"/>
        </w:rPr>
        <w:t xml:space="preserve">t leur arriver </w:t>
      </w: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de bonnes choses.</w:t>
      </w:r>
      <w:r w:rsidR="000C0ED0"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D321CF" w:rsidRDefault="008F1976"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w:t>
      </w:r>
      <w:r w:rsidR="000C0ED0" w:rsidRPr="008F1976">
        <w:rPr>
          <w:rFonts w:ascii="Times New Roman" w:hAnsi="Times New Roman" w:cs="Times New Roman"/>
          <w:i/>
          <w:sz w:val="24"/>
          <w:szCs w:val="24"/>
        </w:rPr>
        <w:t>tout à fait absent</w:t>
      </w:r>
      <w:r w:rsidR="000C0ED0" w:rsidRPr="001012B8">
        <w:rPr>
          <w:rFonts w:ascii="Courier New" w:hAnsi="Courier New" w:cs="Courier New"/>
          <w:sz w:val="28"/>
          <w:szCs w:val="28"/>
        </w:rPr>
        <w:t xml:space="preserve"> à tous les moments de l'élaboration d'un délire qui se présente essentiellement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comme un délire avec un contenu théologique, avec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 interlocuteur di</w:t>
      </w:r>
      <w:r w:rsidR="008F1976">
        <w:rPr>
          <w:rFonts w:ascii="Courier New" w:hAnsi="Courier New" w:cs="Courier New"/>
          <w:sz w:val="28"/>
          <w:szCs w:val="28"/>
        </w:rPr>
        <w:t>vin, il n'y a pas trace de cela.</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n'est pas dire grand</w:t>
      </w:r>
      <w:r w:rsidR="00F22B9D">
        <w:rPr>
          <w:rFonts w:ascii="Courier New" w:hAnsi="Courier New" w:cs="Courier New"/>
          <w:sz w:val="28"/>
          <w:szCs w:val="28"/>
        </w:rPr>
        <w:t>–</w:t>
      </w:r>
      <w:r w:rsidR="000C0ED0" w:rsidRPr="001012B8">
        <w:rPr>
          <w:rFonts w:ascii="Courier New" w:hAnsi="Courier New" w:cs="Courier New"/>
          <w:sz w:val="28"/>
          <w:szCs w:val="28"/>
        </w:rPr>
        <w:t>chose, c'est quand même dire beaucoup, c'est quand même faire remarquer que cette éro</w:t>
      </w:r>
      <w:r>
        <w:rPr>
          <w:rFonts w:ascii="Courier New" w:hAnsi="Courier New" w:cs="Courier New"/>
          <w:sz w:val="28"/>
          <w:szCs w:val="28"/>
        </w:rPr>
        <w:t>tomanie divine…</w:t>
      </w:r>
      <w:r w:rsidR="000C0ED0" w:rsidRPr="001012B8">
        <w:rPr>
          <w:rFonts w:ascii="Courier New" w:hAnsi="Courier New" w:cs="Courier New"/>
          <w:sz w:val="28"/>
          <w:szCs w:val="28"/>
        </w:rPr>
        <w:t xml:space="preserve"> </w:t>
      </w:r>
    </w:p>
    <w:p w:rsidR="008F1976" w:rsidRDefault="000C0ED0" w:rsidP="008F1976">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comme on peut l'appeler dans le cas de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F40F93" w:rsidRDefault="008F1976"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est quelque chose qui, disons pour aller vite,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n'est pas certainement tout de suite à prendre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le registre du </w:t>
      </w:r>
      <w:r w:rsidRPr="008F1976">
        <w:rPr>
          <w:rFonts w:ascii="Times New Roman" w:hAnsi="Times New Roman" w:cs="Times New Roman"/>
          <w:i/>
          <w:color w:val="0000CC"/>
          <w:sz w:val="24"/>
          <w:szCs w:val="24"/>
        </w:rPr>
        <w:t>surmoi</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Donc ce Dieu le voici</w:t>
      </w:r>
      <w:r w:rsidR="008F1976">
        <w:rPr>
          <w:rFonts w:ascii="Courier New" w:hAnsi="Courier New" w:cs="Courier New"/>
          <w:sz w:val="28"/>
          <w:szCs w:val="28"/>
        </w:rPr>
        <w:t xml:space="preserve"> </w:t>
      </w:r>
      <w:r w:rsidRPr="001012B8">
        <w:rPr>
          <w:rFonts w:ascii="Courier New" w:hAnsi="Courier New" w:cs="Courier New"/>
          <w:sz w:val="28"/>
          <w:szCs w:val="28"/>
        </w:rPr>
        <w:t>donc</w:t>
      </w:r>
      <w:r w:rsidR="008F1976">
        <w:rPr>
          <w:rFonts w:ascii="Courier New" w:hAnsi="Courier New" w:cs="Courier New"/>
          <w:sz w:val="28"/>
          <w:szCs w:val="28"/>
        </w:rPr>
        <w:t>…</w:t>
      </w:r>
      <w:r w:rsidRPr="001012B8">
        <w:rPr>
          <w:rFonts w:ascii="Courier New" w:hAnsi="Courier New" w:cs="Courier New"/>
          <w:sz w:val="28"/>
          <w:szCs w:val="28"/>
        </w:rPr>
        <w:t xml:space="preserve"> </w:t>
      </w:r>
    </w:p>
    <w:p w:rsidR="000C0ED0" w:rsidRPr="001012B8" w:rsidRDefault="008F1976" w:rsidP="000C0ED0">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uels sont </w:t>
      </w:r>
      <w:r w:rsidR="000C0ED0" w:rsidRPr="008F1976">
        <w:rPr>
          <w:rFonts w:ascii="Courier New" w:hAnsi="Courier New" w:cs="Courier New"/>
          <w:i/>
          <w:sz w:val="24"/>
          <w:szCs w:val="24"/>
        </w:rPr>
        <w:t>les modes de relation</w:t>
      </w:r>
      <w:r w:rsidR="000C0ED0" w:rsidRPr="001012B8">
        <w:rPr>
          <w:rFonts w:ascii="Courier New" w:hAnsi="Courier New" w:cs="Courier New"/>
          <w:sz w:val="28"/>
          <w:szCs w:val="28"/>
        </w:rPr>
        <w:t xml:space="preserve"> de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avec lui ?</w:t>
      </w:r>
    </w:p>
    <w:p w:rsidR="000C0ED0" w:rsidRPr="001012B8" w:rsidRDefault="000C0ED0" w:rsidP="000C0ED0">
      <w:pPr>
        <w:pStyle w:val="Sansinterligne"/>
        <w:rPr>
          <w:rFonts w:ascii="Courier New" w:hAnsi="Courier New" w:cs="Courier New"/>
          <w:sz w:val="28"/>
          <w:szCs w:val="28"/>
        </w:rPr>
      </w:pP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savons déjà que c'est celui qui </w:t>
      </w:r>
      <w:r w:rsidRPr="00D321CF">
        <w:rPr>
          <w:rFonts w:ascii="Times New Roman" w:hAnsi="Times New Roman" w:cs="Times New Roman"/>
          <w:i/>
          <w:color w:val="0000CC"/>
          <w:sz w:val="24"/>
          <w:szCs w:val="24"/>
        </w:rPr>
        <w:t>parle tout le temps</w:t>
      </w:r>
      <w:r w:rsidRPr="001012B8">
        <w:rPr>
          <w:rFonts w:ascii="Courier New" w:hAnsi="Courier New" w:cs="Courier New"/>
          <w:sz w:val="28"/>
          <w:szCs w:val="28"/>
        </w:rPr>
        <w:t xml:space="preserv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dirais même que c'est celui qui n'arrête pas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parler </w:t>
      </w:r>
      <w:r w:rsidRPr="00D321CF">
        <w:rPr>
          <w:rFonts w:ascii="Times New Roman" w:hAnsi="Times New Roman" w:cs="Times New Roman"/>
          <w:i/>
          <w:color w:val="0000CC"/>
          <w:sz w:val="24"/>
          <w:szCs w:val="24"/>
        </w:rPr>
        <w:t>pour ne rien dire</w:t>
      </w:r>
      <w:r w:rsidRPr="001012B8">
        <w:rPr>
          <w:rFonts w:ascii="Courier New" w:hAnsi="Courier New" w:cs="Courier New"/>
          <w:sz w:val="28"/>
          <w:szCs w:val="28"/>
        </w:rPr>
        <w:t xml:space="preserve">, c'est tellement vrai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w:t>
      </w:r>
      <w:r w:rsidR="00A1550B">
        <w:rPr>
          <w:rFonts w:ascii="Courier New" w:hAnsi="Courier New" w:cs="Courier New"/>
          <w:sz w:val="28"/>
          <w:szCs w:val="28"/>
        </w:rPr>
        <w:t>SCHREBER</w:t>
      </w:r>
      <w:r w:rsidRPr="001012B8">
        <w:rPr>
          <w:rFonts w:ascii="Courier New" w:hAnsi="Courier New" w:cs="Courier New"/>
          <w:sz w:val="28"/>
          <w:szCs w:val="28"/>
        </w:rPr>
        <w:t xml:space="preserve"> consacre à cela beaucoup de pages </w:t>
      </w:r>
    </w:p>
    <w:p w:rsidR="00D321C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où il s'attache, où il considère ce que cela peut vouloir dire que ce </w:t>
      </w:r>
      <w:r w:rsidRPr="00D321CF">
        <w:rPr>
          <w:rFonts w:ascii="Times New Roman" w:hAnsi="Times New Roman" w:cs="Times New Roman"/>
          <w:i/>
          <w:sz w:val="24"/>
          <w:szCs w:val="24"/>
        </w:rPr>
        <w:t>Dieu qui parle</w:t>
      </w:r>
      <w:r w:rsidRPr="001012B8">
        <w:rPr>
          <w:rFonts w:ascii="Courier New" w:hAnsi="Courier New" w:cs="Courier New"/>
          <w:sz w:val="28"/>
          <w:szCs w:val="28"/>
        </w:rPr>
        <w:t xml:space="preserve"> pour ne rien dire,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w:t>
      </w:r>
      <w:r w:rsidRPr="00D321CF">
        <w:rPr>
          <w:rFonts w:ascii="Times New Roman" w:hAnsi="Times New Roman" w:cs="Times New Roman"/>
          <w:i/>
          <w:sz w:val="24"/>
          <w:szCs w:val="24"/>
        </w:rPr>
        <w:t>qui parle</w:t>
      </w:r>
      <w:r w:rsidRPr="001012B8">
        <w:rPr>
          <w:rFonts w:ascii="Courier New" w:hAnsi="Courier New" w:cs="Courier New"/>
          <w:sz w:val="28"/>
          <w:szCs w:val="28"/>
        </w:rPr>
        <w:t xml:space="preserve"> pourtant </w:t>
      </w:r>
      <w:r w:rsidRPr="00D321CF">
        <w:rPr>
          <w:rFonts w:ascii="Times New Roman" w:hAnsi="Times New Roman" w:cs="Times New Roman"/>
          <w:i/>
          <w:sz w:val="24"/>
          <w:szCs w:val="24"/>
        </w:rPr>
        <w:t>sans arrêt</w:t>
      </w:r>
      <w:r w:rsidRPr="001012B8">
        <w:rPr>
          <w:rFonts w:ascii="Courier New" w:hAnsi="Courier New" w:cs="Courier New"/>
          <w:sz w:val="28"/>
          <w:szCs w:val="28"/>
        </w:rPr>
        <w:t>, et c'est là</w:t>
      </w:r>
      <w:r w:rsidR="00F22B9D">
        <w:rPr>
          <w:rFonts w:ascii="Courier New" w:hAnsi="Courier New" w:cs="Courier New"/>
          <w:sz w:val="28"/>
          <w:szCs w:val="28"/>
        </w:rPr>
        <w:t>–</w:t>
      </w:r>
      <w:r w:rsidRPr="001012B8">
        <w:rPr>
          <w:rFonts w:ascii="Courier New" w:hAnsi="Courier New" w:cs="Courier New"/>
          <w:sz w:val="28"/>
          <w:szCs w:val="28"/>
        </w:rPr>
        <w:t>dedans en effet que nous allons un tout petit peu plus entrer.</w:t>
      </w:r>
    </w:p>
    <w:p w:rsidR="000C0ED0" w:rsidRPr="001012B8" w:rsidRDefault="000C0ED0" w:rsidP="000C0ED0">
      <w:pPr>
        <w:pStyle w:val="Sansinterligne"/>
        <w:rPr>
          <w:rFonts w:ascii="Courier New" w:hAnsi="Courier New" w:cs="Courier New"/>
          <w:sz w:val="28"/>
          <w:szCs w:val="28"/>
        </w:rPr>
      </w:pP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Ce Dieu qui parle pour ne rien dire, a pourtant </w:t>
      </w:r>
    </w:p>
    <w:p w:rsidR="00D321C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des rapports avec </w:t>
      </w:r>
      <w:r w:rsidR="00A1550B">
        <w:rPr>
          <w:rFonts w:ascii="Courier New" w:hAnsi="Courier New" w:cs="Courier New"/>
          <w:sz w:val="28"/>
          <w:szCs w:val="28"/>
        </w:rPr>
        <w:t>SCHREBER</w:t>
      </w:r>
      <w:r w:rsidRPr="001012B8">
        <w:rPr>
          <w:rFonts w:ascii="Courier New" w:hAnsi="Courier New" w:cs="Courier New"/>
          <w:sz w:val="28"/>
          <w:szCs w:val="28"/>
        </w:rPr>
        <w:t xml:space="preserve">, et qui sont loin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se lim</w:t>
      </w:r>
      <w:r w:rsidR="008F1976">
        <w:rPr>
          <w:rFonts w:ascii="Courier New" w:hAnsi="Courier New" w:cs="Courier New"/>
          <w:sz w:val="28"/>
          <w:szCs w:val="28"/>
        </w:rPr>
        <w:t>iter à cette fonction importune.</w:t>
      </w:r>
      <w:r w:rsidRPr="001012B8">
        <w:rPr>
          <w:rFonts w:ascii="Courier New" w:hAnsi="Courier New" w:cs="Courier New"/>
          <w:sz w:val="28"/>
          <w:szCs w:val="28"/>
        </w:rPr>
        <w:t xml:space="preserve"> </w:t>
      </w:r>
    </w:p>
    <w:p w:rsidR="008F1976" w:rsidRDefault="008F1976" w:rsidP="000C0ED0">
      <w:pPr>
        <w:pStyle w:val="Sansinterligne"/>
        <w:rPr>
          <w:rFonts w:ascii="Courier New" w:hAnsi="Courier New" w:cs="Courier New"/>
          <w:sz w:val="28"/>
          <w:szCs w:val="28"/>
        </w:rPr>
      </w:pPr>
    </w:p>
    <w:p w:rsidR="008F1976" w:rsidRDefault="008F1976"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a des rapports extrêmement </w:t>
      </w:r>
      <w:r w:rsidR="000C0ED0" w:rsidRPr="008F1976">
        <w:rPr>
          <w:rFonts w:ascii="Times New Roman" w:hAnsi="Times New Roman" w:cs="Times New Roman"/>
          <w:i/>
          <w:sz w:val="24"/>
          <w:szCs w:val="24"/>
        </w:rPr>
        <w:t>précis</w:t>
      </w:r>
      <w:r w:rsidR="000C0ED0" w:rsidRPr="001012B8">
        <w:rPr>
          <w:rFonts w:ascii="Courier New" w:hAnsi="Courier New" w:cs="Courier New"/>
          <w:sz w:val="28"/>
          <w:szCs w:val="28"/>
        </w:rPr>
        <w:t xml:space="preserve"> dont la motivation ne peut pas être distinguée un seul instant de </w:t>
      </w:r>
    </w:p>
    <w:p w:rsidR="008F1976"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w:t>
      </w:r>
      <w:r w:rsidRPr="00F41CB2">
        <w:rPr>
          <w:rFonts w:ascii="Times New Roman" w:hAnsi="Times New Roman" w:cs="Times New Roman"/>
          <w:i/>
          <w:sz w:val="24"/>
          <w:szCs w:val="24"/>
        </w:rPr>
        <w:t>mode</w:t>
      </w:r>
      <w:r w:rsidRPr="001012B8">
        <w:rPr>
          <w:rFonts w:ascii="Courier New" w:hAnsi="Courier New" w:cs="Courier New"/>
          <w:sz w:val="28"/>
          <w:szCs w:val="28"/>
        </w:rPr>
        <w:t xml:space="preserve"> de présence qui est le sien,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w:t>
      </w:r>
      <w:r w:rsidRPr="00F41CB2">
        <w:rPr>
          <w:rFonts w:ascii="Times New Roman" w:hAnsi="Times New Roman" w:cs="Times New Roman"/>
          <w:i/>
          <w:sz w:val="24"/>
          <w:szCs w:val="24"/>
        </w:rPr>
        <w:t>mode</w:t>
      </w:r>
      <w:r w:rsidRPr="001012B8">
        <w:rPr>
          <w:rFonts w:ascii="Courier New" w:hAnsi="Courier New" w:cs="Courier New"/>
          <w:sz w:val="28"/>
          <w:szCs w:val="28"/>
        </w:rPr>
        <w:t xml:space="preserve"> parlant, c'est dans la même dimension que Dieu est là présent et jaspinant sans cesse par ces divers représentants, et qu'il se présente à </w:t>
      </w:r>
      <w:r w:rsidR="00A1550B">
        <w:rPr>
          <w:rFonts w:ascii="Courier New" w:hAnsi="Courier New" w:cs="Courier New"/>
          <w:sz w:val="28"/>
          <w:szCs w:val="28"/>
        </w:rPr>
        <w:t>SCHREBER</w:t>
      </w:r>
      <w:r w:rsidRPr="001012B8">
        <w:rPr>
          <w:rFonts w:ascii="Courier New" w:hAnsi="Courier New" w:cs="Courier New"/>
          <w:sz w:val="28"/>
          <w:szCs w:val="28"/>
        </w:rPr>
        <w:t xml:space="preserve">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dans un mode de relation ambigu qui est celui</w:t>
      </w:r>
      <w:r w:rsidR="00F22B9D">
        <w:rPr>
          <w:rFonts w:ascii="Courier New" w:hAnsi="Courier New" w:cs="Courier New"/>
          <w:sz w:val="28"/>
          <w:szCs w:val="28"/>
        </w:rPr>
        <w:t>–</w:t>
      </w:r>
      <w:r w:rsidRPr="001012B8">
        <w:rPr>
          <w:rFonts w:ascii="Courier New" w:hAnsi="Courier New" w:cs="Courier New"/>
          <w:sz w:val="28"/>
          <w:szCs w:val="28"/>
        </w:rPr>
        <w:t xml:space="preserve">ci. </w:t>
      </w:r>
    </w:p>
    <w:p w:rsidR="00F41CB2" w:rsidRDefault="00F41CB2" w:rsidP="000C0ED0">
      <w:pPr>
        <w:pStyle w:val="Sansinterligne"/>
        <w:rPr>
          <w:rFonts w:ascii="Courier New" w:hAnsi="Courier New" w:cs="Courier New"/>
          <w:sz w:val="28"/>
          <w:szCs w:val="28"/>
        </w:rPr>
      </w:pPr>
    </w:p>
    <w:p w:rsidR="00F40F93" w:rsidRDefault="00F41CB2"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crois pouvoir dire que sa relation fondamentale peut être dite comme je vais maintenant vous l'exprimer, parce qu'elle est en quelque sorte présente depuis l'origine du délire, en d'autres termes je vais vous dire en quoi consiste le mode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rap</w:t>
      </w:r>
      <w:r w:rsidR="00F41CB2">
        <w:rPr>
          <w:rFonts w:ascii="Courier New" w:hAnsi="Courier New" w:cs="Courier New"/>
          <w:sz w:val="28"/>
          <w:szCs w:val="28"/>
        </w:rPr>
        <w:t>port avec cette présence divine.</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quelque chose que nous trouvons noté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dès le départ au moment où Dieu ne s'est pas encore dévoilé, au moment où le délire a pourtant des supports extrêmement précis, ce sont les personnages du type </w:t>
      </w:r>
      <w:r w:rsidR="006D2BC4">
        <w:rPr>
          <w:rFonts w:ascii="Courier New" w:hAnsi="Courier New" w:cs="Courier New"/>
          <w:sz w:val="28"/>
          <w:szCs w:val="28"/>
        </w:rPr>
        <w:t>FLECHSIG</w:t>
      </w:r>
      <w:r w:rsidR="00F41CB2">
        <w:rPr>
          <w:rFonts w:ascii="Courier New" w:hAnsi="Courier New" w:cs="Courier New"/>
          <w:sz w:val="28"/>
          <w:szCs w:val="28"/>
        </w:rPr>
        <w:t xml:space="preserve">, </w:t>
      </w:r>
      <w:r w:rsidRPr="001012B8">
        <w:rPr>
          <w:rFonts w:ascii="Courier New" w:hAnsi="Courier New" w:cs="Courier New"/>
          <w:sz w:val="28"/>
          <w:szCs w:val="28"/>
        </w:rPr>
        <w:t xml:space="preserve">et au début </w:t>
      </w:r>
      <w:r w:rsidR="006D2BC4">
        <w:rPr>
          <w:rFonts w:ascii="Courier New" w:hAnsi="Courier New" w:cs="Courier New"/>
          <w:sz w:val="28"/>
          <w:szCs w:val="28"/>
        </w:rPr>
        <w:t>FLECHSIG</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dont j'ai parlé,</w:t>
      </w:r>
      <w:r w:rsidR="00F41CB2">
        <w:rPr>
          <w:rFonts w:ascii="Courier New" w:hAnsi="Courier New" w:cs="Courier New"/>
          <w:sz w:val="28"/>
          <w:szCs w:val="28"/>
        </w:rPr>
        <w:t xml:space="preserve"> </w:t>
      </w:r>
      <w:r w:rsidRPr="001012B8">
        <w:rPr>
          <w:rFonts w:ascii="Courier New" w:hAnsi="Courier New" w:cs="Courier New"/>
          <w:sz w:val="28"/>
          <w:szCs w:val="28"/>
        </w:rPr>
        <w:t>à savoir son premier thérapeute</w:t>
      </w:r>
      <w:r w:rsidR="00F41CB2">
        <w:rPr>
          <w:rFonts w:ascii="Courier New" w:hAnsi="Courier New" w:cs="Courier New"/>
          <w:sz w:val="28"/>
          <w:szCs w:val="28"/>
        </w:rPr>
        <w:t>.</w:t>
      </w:r>
    </w:p>
    <w:p w:rsidR="00F41CB2" w:rsidRDefault="00F41CB2" w:rsidP="000C0ED0">
      <w:pPr>
        <w:pStyle w:val="Sansinterligne"/>
        <w:rPr>
          <w:rFonts w:ascii="Courier New" w:hAnsi="Courier New" w:cs="Courier New"/>
          <w:sz w:val="28"/>
          <w:szCs w:val="28"/>
        </w:rPr>
      </w:pP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l'expression allemande que je vais employer,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 l'expression qui vaut pour exprimer par le sujet le mode de rapport avec l'interlocuteur</w:t>
      </w:r>
      <w:r w:rsidR="00F41CB2">
        <w:rPr>
          <w:rFonts w:ascii="Courier New" w:hAnsi="Courier New" w:cs="Courier New"/>
          <w:sz w:val="28"/>
          <w:szCs w:val="28"/>
        </w:rPr>
        <w:t xml:space="preserve"> fondamental.</w:t>
      </w:r>
      <w:r w:rsidRPr="001012B8">
        <w:rPr>
          <w:rFonts w:ascii="Courier New" w:hAnsi="Courier New" w:cs="Courier New"/>
          <w:sz w:val="28"/>
          <w:szCs w:val="28"/>
        </w:rPr>
        <w:t xml:space="preserve"> </w:t>
      </w:r>
      <w:r w:rsidR="00F41CB2">
        <w:rPr>
          <w:rFonts w:ascii="Courier New" w:hAnsi="Courier New" w:cs="Courier New"/>
          <w:sz w:val="28"/>
          <w:szCs w:val="28"/>
        </w:rPr>
        <w:t>C</w:t>
      </w:r>
      <w:r w:rsidRPr="001012B8">
        <w:rPr>
          <w:rFonts w:ascii="Courier New" w:hAnsi="Courier New" w:cs="Courier New"/>
          <w:sz w:val="28"/>
          <w:szCs w:val="28"/>
        </w:rPr>
        <w:t xml:space="preserve">'est même </w:t>
      </w:r>
      <w:r w:rsidRPr="00F41CB2">
        <w:rPr>
          <w:rFonts w:ascii="Courier New" w:hAnsi="Courier New" w:cs="Courier New"/>
          <w:i/>
          <w:sz w:val="24"/>
          <w:szCs w:val="24"/>
        </w:rPr>
        <w:t>grâce à cette expression</w:t>
      </w:r>
      <w:r w:rsidRPr="001012B8">
        <w:rPr>
          <w:rFonts w:ascii="Courier New" w:hAnsi="Courier New" w:cs="Courier New"/>
          <w:sz w:val="28"/>
          <w:szCs w:val="28"/>
        </w:rPr>
        <w:t xml:space="preserve"> que nous ferons là, et seulement après </w:t>
      </w:r>
      <w:r w:rsidR="00201B90">
        <w:rPr>
          <w:rFonts w:ascii="Courier New" w:hAnsi="Courier New" w:cs="Courier New"/>
          <w:sz w:val="28"/>
          <w:szCs w:val="28"/>
        </w:rPr>
        <w:t>FREUD</w:t>
      </w:r>
      <w:r w:rsidR="00F41CB2">
        <w:rPr>
          <w:rFonts w:ascii="Courier New" w:hAnsi="Courier New" w:cs="Courier New"/>
          <w:sz w:val="28"/>
          <w:szCs w:val="28"/>
        </w:rPr>
        <w:t>…</w:t>
      </w:r>
      <w:r w:rsidRPr="001012B8">
        <w:rPr>
          <w:rFonts w:ascii="Courier New" w:hAnsi="Courier New" w:cs="Courier New"/>
          <w:sz w:val="28"/>
          <w:szCs w:val="28"/>
        </w:rPr>
        <w:t xml:space="preserve"> </w:t>
      </w:r>
    </w:p>
    <w:p w:rsidR="00F41CB2" w:rsidRDefault="000C0ED0" w:rsidP="00F41CB2">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car </w:t>
      </w:r>
      <w:r w:rsidR="00201B90">
        <w:rPr>
          <w:rFonts w:ascii="Courier New" w:hAnsi="Courier New" w:cs="Courier New"/>
          <w:sz w:val="28"/>
          <w:szCs w:val="28"/>
        </w:rPr>
        <w:t>FREUD</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même l'a faite</w:t>
      </w: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w:t>
      </w:r>
      <w:r w:rsidR="000C0ED0" w:rsidRPr="00F41CB2">
        <w:rPr>
          <w:rFonts w:ascii="Times New Roman" w:hAnsi="Times New Roman" w:cs="Times New Roman"/>
          <w:i/>
          <w:color w:val="0000CC"/>
          <w:sz w:val="24"/>
          <w:szCs w:val="24"/>
        </w:rPr>
        <w:t>une continuité entre les premiers interlocuteurs du délire</w:t>
      </w:r>
      <w:r w:rsidRPr="00F41CB2">
        <w:rPr>
          <w:rFonts w:ascii="Times New Roman" w:hAnsi="Times New Roman" w:cs="Times New Roman"/>
          <w:i/>
          <w:color w:val="0000CC"/>
          <w:sz w:val="24"/>
          <w:szCs w:val="24"/>
        </w:rPr>
        <w:t>, et les derniers</w:t>
      </w:r>
      <w:r>
        <w:rPr>
          <w:rFonts w:ascii="Courier New" w:hAnsi="Courier New" w:cs="Courier New"/>
          <w:sz w:val="28"/>
          <w:szCs w:val="28"/>
        </w:rPr>
        <w:t>.</w:t>
      </w:r>
      <w:r w:rsidR="000C0ED0" w:rsidRPr="001012B8">
        <w:rPr>
          <w:rFonts w:ascii="Courier New" w:hAnsi="Courier New" w:cs="Courier New"/>
          <w:sz w:val="28"/>
          <w:szCs w:val="28"/>
        </w:rPr>
        <w:t xml:space="preserve"> </w:t>
      </w:r>
    </w:p>
    <w:p w:rsidR="00F41CB2" w:rsidRDefault="00F41CB2" w:rsidP="000C0ED0">
      <w:pPr>
        <w:pStyle w:val="Sansinterligne"/>
        <w:rPr>
          <w:rFonts w:ascii="Courier New" w:hAnsi="Courier New" w:cs="Courier New"/>
          <w:sz w:val="28"/>
          <w:szCs w:val="28"/>
        </w:rPr>
      </w:pP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savoir une continuité que nous reconnaissons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qu'il y a quelque chose de commun entre </w:t>
      </w:r>
      <w:r w:rsidR="006D2BC4">
        <w:rPr>
          <w:rFonts w:ascii="Courier New" w:hAnsi="Courier New" w:cs="Courier New"/>
          <w:sz w:val="28"/>
          <w:szCs w:val="28"/>
        </w:rPr>
        <w:t>FLECHSIG</w:t>
      </w:r>
      <w:r w:rsidR="00F41CB2">
        <w:rPr>
          <w:rFonts w:ascii="Courier New" w:hAnsi="Courier New" w:cs="Courier New"/>
          <w:sz w:val="28"/>
          <w:szCs w:val="28"/>
        </w:rPr>
        <w:t>…</w:t>
      </w:r>
      <w:r w:rsidRPr="001012B8">
        <w:rPr>
          <w:rFonts w:ascii="Courier New" w:hAnsi="Courier New" w:cs="Courier New"/>
          <w:sz w:val="28"/>
          <w:szCs w:val="28"/>
        </w:rPr>
        <w:t xml:space="preserve"> </w:t>
      </w:r>
    </w:p>
    <w:p w:rsidR="00F41CB2" w:rsidRDefault="000C0ED0" w:rsidP="000B4F73">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puis</w:t>
      </w:r>
      <w:r w:rsidR="000B4F73">
        <w:rPr>
          <w:rFonts w:ascii="Courier New" w:hAnsi="Courier New" w:cs="Courier New"/>
          <w:sz w:val="28"/>
          <w:szCs w:val="28"/>
        </w:rPr>
        <w:t xml:space="preserve"> ce </w:t>
      </w:r>
      <w:r w:rsidRPr="001012B8">
        <w:rPr>
          <w:rFonts w:ascii="Courier New" w:hAnsi="Courier New" w:cs="Courier New"/>
          <w:sz w:val="28"/>
          <w:szCs w:val="28"/>
        </w:rPr>
        <w:t xml:space="preserve">qu'il a appelé ensuite </w:t>
      </w:r>
      <w:r w:rsidR="000B4F73">
        <w:rPr>
          <w:rFonts w:ascii="Courier New" w:hAnsi="Courier New" w:cs="Courier New"/>
          <w:sz w:val="28"/>
          <w:szCs w:val="28"/>
        </w:rPr>
        <w:t>« </w:t>
      </w:r>
      <w:r w:rsidRPr="000B4F73">
        <w:rPr>
          <w:rFonts w:ascii="Times New Roman" w:hAnsi="Times New Roman" w:cs="Times New Roman"/>
          <w:i/>
          <w:sz w:val="24"/>
          <w:szCs w:val="24"/>
        </w:rPr>
        <w:t>les âmes examinées</w:t>
      </w:r>
      <w:r w:rsidR="000B4F73">
        <w:rPr>
          <w:rFonts w:ascii="Courier New" w:hAnsi="Courier New" w:cs="Courier New"/>
          <w:sz w:val="28"/>
          <w:szCs w:val="28"/>
        </w:rPr>
        <w:t> »</w:t>
      </w:r>
      <w:r w:rsidRPr="001012B8">
        <w:rPr>
          <w:rFonts w:ascii="Courier New" w:hAnsi="Courier New" w:cs="Courier New"/>
          <w:sz w:val="28"/>
          <w:szCs w:val="28"/>
        </w:rPr>
        <w:t xml:space="preserve">, </w:t>
      </w:r>
    </w:p>
    <w:p w:rsidR="000B4F73" w:rsidRDefault="000C0ED0" w:rsidP="000B4F73">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et ensuite </w:t>
      </w:r>
      <w:r w:rsidR="000B4F73">
        <w:rPr>
          <w:rFonts w:ascii="Courier New" w:hAnsi="Courier New" w:cs="Courier New"/>
          <w:sz w:val="28"/>
          <w:szCs w:val="28"/>
        </w:rPr>
        <w:t>« </w:t>
      </w:r>
      <w:r w:rsidRPr="000B4F73">
        <w:rPr>
          <w:rFonts w:ascii="Times New Roman" w:hAnsi="Times New Roman" w:cs="Times New Roman"/>
          <w:i/>
          <w:sz w:val="24"/>
          <w:szCs w:val="24"/>
        </w:rPr>
        <w:t>les royaumes de Dieu</w:t>
      </w:r>
      <w:r w:rsidR="000B4F73">
        <w:rPr>
          <w:rFonts w:ascii="Courier New" w:hAnsi="Courier New" w:cs="Courier New"/>
          <w:sz w:val="28"/>
          <w:szCs w:val="28"/>
        </w:rPr>
        <w:t> »</w:t>
      </w:r>
      <w:r w:rsidRPr="001012B8">
        <w:rPr>
          <w:rFonts w:ascii="Courier New" w:hAnsi="Courier New" w:cs="Courier New"/>
          <w:sz w:val="28"/>
          <w:szCs w:val="28"/>
        </w:rPr>
        <w:t>, avec leurs diverses significations antérieures et postérieur</w:t>
      </w:r>
      <w:r w:rsidR="00F41CB2">
        <w:rPr>
          <w:rFonts w:ascii="Courier New" w:hAnsi="Courier New" w:cs="Courier New"/>
          <w:sz w:val="28"/>
          <w:szCs w:val="28"/>
        </w:rPr>
        <w:t>es, supérieures et inférieures</w:t>
      </w:r>
      <w:r w:rsidR="000B4F73">
        <w:rPr>
          <w:rFonts w:ascii="Courier New" w:hAnsi="Courier New" w:cs="Courier New"/>
          <w:sz w:val="28"/>
          <w:szCs w:val="28"/>
        </w:rPr>
        <w:t>,</w:t>
      </w:r>
      <w:r w:rsidR="00D321CF">
        <w:rPr>
          <w:rFonts w:ascii="Courier New" w:hAnsi="Courier New" w:cs="Courier New"/>
          <w:sz w:val="28"/>
          <w:szCs w:val="28"/>
        </w:rPr>
        <w:t xml:space="preserve"> </w:t>
      </w:r>
    </w:p>
    <w:p w:rsidR="000C0ED0" w:rsidRPr="000B4F73" w:rsidRDefault="000C0ED0" w:rsidP="000C0ED0">
      <w:pPr>
        <w:pStyle w:val="Sansinterligne"/>
        <w:numPr>
          <w:ilvl w:val="0"/>
          <w:numId w:val="2"/>
        </w:numPr>
        <w:rPr>
          <w:rFonts w:ascii="Courier New" w:hAnsi="Courier New" w:cs="Courier New"/>
          <w:sz w:val="28"/>
          <w:szCs w:val="28"/>
        </w:rPr>
      </w:pPr>
      <w:r w:rsidRPr="000B4F73">
        <w:rPr>
          <w:rFonts w:ascii="Courier New" w:hAnsi="Courier New" w:cs="Courier New"/>
          <w:sz w:val="28"/>
          <w:szCs w:val="28"/>
        </w:rPr>
        <w:t xml:space="preserve">et enfin </w:t>
      </w:r>
      <w:r w:rsidR="000B4F73" w:rsidRPr="000B4F73">
        <w:rPr>
          <w:rFonts w:ascii="Courier New" w:hAnsi="Courier New" w:cs="Courier New"/>
          <w:sz w:val="28"/>
          <w:szCs w:val="28"/>
        </w:rPr>
        <w:t>« </w:t>
      </w:r>
      <w:r w:rsidRPr="000B4F73">
        <w:rPr>
          <w:rFonts w:ascii="Times New Roman" w:hAnsi="Times New Roman" w:cs="Times New Roman"/>
          <w:i/>
          <w:sz w:val="24"/>
          <w:szCs w:val="24"/>
        </w:rPr>
        <w:t>le Dieu dernier</w:t>
      </w:r>
      <w:r w:rsidR="000B4F73" w:rsidRPr="000B4F73">
        <w:rPr>
          <w:rFonts w:ascii="Courier New" w:hAnsi="Courier New" w:cs="Courier New"/>
          <w:sz w:val="28"/>
          <w:szCs w:val="28"/>
        </w:rPr>
        <w:t> »</w:t>
      </w:r>
      <w:r w:rsidRPr="000B4F73">
        <w:rPr>
          <w:rFonts w:ascii="Courier New" w:hAnsi="Courier New" w:cs="Courier New"/>
          <w:sz w:val="28"/>
          <w:szCs w:val="28"/>
        </w:rPr>
        <w:t xml:space="preserve"> où tout paraît à la fin se résumer avec une sorte d'installation </w:t>
      </w:r>
      <w:r w:rsidRPr="000B4F73">
        <w:rPr>
          <w:rFonts w:ascii="Courier New" w:hAnsi="Courier New" w:cs="Courier New"/>
          <w:i/>
          <w:sz w:val="24"/>
          <w:szCs w:val="24"/>
        </w:rPr>
        <w:t>mégalomaniaque</w:t>
      </w:r>
      <w:r w:rsidRPr="000B4F73">
        <w:rPr>
          <w:rFonts w:ascii="Courier New" w:hAnsi="Courier New" w:cs="Courier New"/>
          <w:sz w:val="28"/>
          <w:szCs w:val="28"/>
        </w:rPr>
        <w:t xml:space="preserve"> de la position de </w:t>
      </w:r>
      <w:r w:rsidR="00A1550B" w:rsidRPr="000B4F73">
        <w:rPr>
          <w:rFonts w:ascii="Courier New" w:hAnsi="Courier New" w:cs="Courier New"/>
          <w:sz w:val="28"/>
          <w:szCs w:val="28"/>
        </w:rPr>
        <w:t>SCHREBER</w:t>
      </w:r>
      <w:r w:rsidRPr="000B4F73">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Il s'agit de l'expression suivante</w:t>
      </w:r>
      <w:r w:rsidR="00F41CB2">
        <w:rPr>
          <w:rFonts w:ascii="Courier New" w:hAnsi="Courier New" w:cs="Courier New"/>
          <w:sz w:val="28"/>
          <w:szCs w:val="28"/>
        </w:rPr>
        <w:t xml:space="preserve"> </w:t>
      </w:r>
      <w:r w:rsidRPr="001012B8">
        <w:rPr>
          <w:rFonts w:ascii="Courier New" w:hAnsi="Courier New" w:cs="Courier New"/>
          <w:sz w:val="28"/>
          <w:szCs w:val="28"/>
        </w:rPr>
        <w:t xml:space="preserve">: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relation du Dieu</w:t>
      </w:r>
      <w:r w:rsidR="00F41CB2">
        <w:rPr>
          <w:rFonts w:ascii="Courier New" w:hAnsi="Courier New" w:cs="Courier New"/>
          <w:sz w:val="28"/>
          <w:szCs w:val="28"/>
        </w:rPr>
        <w:t>,</w:t>
      </w:r>
      <w:r w:rsidRPr="001012B8">
        <w:rPr>
          <w:rFonts w:ascii="Courier New" w:hAnsi="Courier New" w:cs="Courier New"/>
          <w:sz w:val="28"/>
          <w:szCs w:val="28"/>
        </w:rPr>
        <w:t xml:space="preserve"> du personnage fondamental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 dél</w:t>
      </w:r>
      <w:r w:rsidR="00F41CB2">
        <w:rPr>
          <w:rFonts w:ascii="Courier New" w:hAnsi="Courier New" w:cs="Courier New"/>
          <w:sz w:val="28"/>
          <w:szCs w:val="28"/>
        </w:rPr>
        <w:t>ire, avec le sujet est celle</w:t>
      </w:r>
      <w:r w:rsidR="00F22B9D">
        <w:rPr>
          <w:rFonts w:ascii="Courier New" w:hAnsi="Courier New" w:cs="Courier New"/>
          <w:sz w:val="28"/>
          <w:szCs w:val="28"/>
        </w:rPr>
        <w:t>–</w:t>
      </w:r>
      <w:r w:rsidR="00F41CB2">
        <w:rPr>
          <w:rFonts w:ascii="Courier New" w:hAnsi="Courier New" w:cs="Courier New"/>
          <w:sz w:val="28"/>
          <w:szCs w:val="28"/>
        </w:rPr>
        <w:t>ci :</w:t>
      </w:r>
      <w:r w:rsidRPr="001012B8">
        <w:rPr>
          <w:rFonts w:ascii="Courier New" w:hAnsi="Courier New" w:cs="Courier New"/>
          <w:sz w:val="28"/>
          <w:szCs w:val="28"/>
        </w:rPr>
        <w:t xml:space="preserve"> </w:t>
      </w:r>
    </w:p>
    <w:p w:rsidR="00F41CB2" w:rsidRDefault="00F41CB2" w:rsidP="000C0ED0">
      <w:pPr>
        <w:pStyle w:val="Sansinterligne"/>
        <w:rPr>
          <w:rFonts w:ascii="Courier New" w:hAnsi="Courier New" w:cs="Courier New"/>
          <w:sz w:val="28"/>
          <w:szCs w:val="28"/>
        </w:rPr>
      </w:pPr>
    </w:p>
    <w:p w:rsidR="00F41CB2" w:rsidRDefault="000C0ED0" w:rsidP="00F41CB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s</w:t>
      </w:r>
      <w:r w:rsidR="00F41CB2">
        <w:rPr>
          <w:rFonts w:ascii="Courier New" w:hAnsi="Courier New" w:cs="Courier New"/>
          <w:sz w:val="28"/>
          <w:szCs w:val="28"/>
        </w:rPr>
        <w:t>o</w:t>
      </w:r>
      <w:r w:rsidRPr="001012B8">
        <w:rPr>
          <w:rFonts w:ascii="Courier New" w:hAnsi="Courier New" w:cs="Courier New"/>
          <w:sz w:val="28"/>
          <w:szCs w:val="28"/>
        </w:rPr>
        <w:t xml:space="preserve">it qu'il s'agisse de la présence de Dieu dans un mode de relations voluptueuses avec le sujet auquel les choses aboutissent, </w:t>
      </w:r>
    </w:p>
    <w:p w:rsidR="00F41CB2" w:rsidRDefault="00F41CB2" w:rsidP="00F41CB2">
      <w:pPr>
        <w:pStyle w:val="Sansinterligne"/>
        <w:ind w:left="720"/>
        <w:rPr>
          <w:rFonts w:ascii="Courier New" w:hAnsi="Courier New" w:cs="Courier New"/>
          <w:sz w:val="28"/>
          <w:szCs w:val="28"/>
        </w:rPr>
      </w:pPr>
    </w:p>
    <w:p w:rsidR="00F41CB2" w:rsidRDefault="000C0ED0" w:rsidP="000C0ED0">
      <w:pPr>
        <w:pStyle w:val="Sansinterligne"/>
        <w:numPr>
          <w:ilvl w:val="0"/>
          <w:numId w:val="2"/>
        </w:numPr>
        <w:rPr>
          <w:rFonts w:ascii="Courier New" w:hAnsi="Courier New" w:cs="Courier New"/>
          <w:sz w:val="28"/>
          <w:szCs w:val="28"/>
        </w:rPr>
      </w:pPr>
      <w:r w:rsidRPr="00F41CB2">
        <w:rPr>
          <w:rFonts w:ascii="Courier New" w:hAnsi="Courier New" w:cs="Courier New"/>
          <w:sz w:val="28"/>
          <w:szCs w:val="28"/>
        </w:rPr>
        <w:t>s</w:t>
      </w:r>
      <w:r w:rsidR="00F41CB2" w:rsidRPr="00F41CB2">
        <w:rPr>
          <w:rFonts w:ascii="Courier New" w:hAnsi="Courier New" w:cs="Courier New"/>
          <w:sz w:val="28"/>
          <w:szCs w:val="28"/>
        </w:rPr>
        <w:t>o</w:t>
      </w:r>
      <w:r w:rsidRPr="00F41CB2">
        <w:rPr>
          <w:rFonts w:ascii="Courier New" w:hAnsi="Courier New" w:cs="Courier New"/>
          <w:sz w:val="28"/>
          <w:szCs w:val="28"/>
        </w:rPr>
        <w:t>it qu'il s'agisse au début</w:t>
      </w:r>
      <w:r w:rsidR="00F41CB2" w:rsidRPr="00F41CB2">
        <w:rPr>
          <w:rFonts w:ascii="Courier New" w:hAnsi="Courier New" w:cs="Courier New"/>
          <w:sz w:val="28"/>
          <w:szCs w:val="28"/>
        </w:rPr>
        <w:t>…</w:t>
      </w:r>
      <w:r w:rsidRPr="00F41CB2">
        <w:rPr>
          <w:rFonts w:ascii="Courier New" w:hAnsi="Courier New" w:cs="Courier New"/>
          <w:sz w:val="28"/>
          <w:szCs w:val="28"/>
        </w:rPr>
        <w:t xml:space="preserve"> </w:t>
      </w:r>
      <w:r w:rsidR="00F41CB2" w:rsidRPr="00F41CB2">
        <w:rPr>
          <w:rFonts w:ascii="Courier New" w:hAnsi="Courier New" w:cs="Courier New"/>
          <w:sz w:val="28"/>
          <w:szCs w:val="28"/>
        </w:rPr>
        <w:t xml:space="preserve">                                   </w:t>
      </w:r>
      <w:r w:rsidR="00F41CB2" w:rsidRPr="00F41CB2">
        <w:rPr>
          <w:rFonts w:ascii="Courier New" w:hAnsi="Courier New" w:cs="Courier New"/>
          <w:sz w:val="28"/>
          <w:szCs w:val="28"/>
        </w:rPr>
        <w:tab/>
        <w:t>d</w:t>
      </w:r>
      <w:r w:rsidRPr="00F41CB2">
        <w:rPr>
          <w:rFonts w:ascii="Courier New" w:hAnsi="Courier New" w:cs="Courier New"/>
          <w:sz w:val="28"/>
          <w:szCs w:val="28"/>
        </w:rPr>
        <w:t xml:space="preserve">ans cette imminence colorée érotiquement </w:t>
      </w:r>
      <w:r w:rsidR="00F41CB2" w:rsidRPr="00F41CB2">
        <w:rPr>
          <w:rFonts w:ascii="Courier New" w:hAnsi="Courier New" w:cs="Courier New"/>
          <w:sz w:val="28"/>
          <w:szCs w:val="28"/>
        </w:rPr>
        <w:t>…</w:t>
      </w:r>
      <w:r w:rsidRPr="00F41CB2">
        <w:rPr>
          <w:rFonts w:ascii="Courier New" w:hAnsi="Courier New" w:cs="Courier New"/>
          <w:sz w:val="28"/>
          <w:szCs w:val="28"/>
        </w:rPr>
        <w:t xml:space="preserve">d'une sorte de viol ou de menace spécialement </w:t>
      </w:r>
      <w:r w:rsidR="00F41CB2" w:rsidRPr="00F41CB2">
        <w:rPr>
          <w:rFonts w:ascii="Courier New" w:hAnsi="Courier New" w:cs="Courier New"/>
          <w:sz w:val="28"/>
          <w:szCs w:val="28"/>
        </w:rPr>
        <w:t xml:space="preserve">                   </w:t>
      </w:r>
      <w:r w:rsidRPr="00F41CB2">
        <w:rPr>
          <w:rFonts w:ascii="Courier New" w:hAnsi="Courier New" w:cs="Courier New"/>
          <w:sz w:val="28"/>
          <w:szCs w:val="28"/>
        </w:rPr>
        <w:t xml:space="preserve">à sa virilité, sur laquelle </w:t>
      </w:r>
      <w:r w:rsidR="00201B90" w:rsidRPr="00F41CB2">
        <w:rPr>
          <w:rFonts w:ascii="Courier New" w:hAnsi="Courier New" w:cs="Courier New"/>
          <w:sz w:val="28"/>
          <w:szCs w:val="28"/>
        </w:rPr>
        <w:t>FREUD</w:t>
      </w:r>
      <w:r w:rsidRPr="00F41CB2">
        <w:rPr>
          <w:rFonts w:ascii="Courier New" w:hAnsi="Courier New" w:cs="Courier New"/>
          <w:sz w:val="28"/>
          <w:szCs w:val="28"/>
        </w:rPr>
        <w:t xml:space="preserve"> a mis tout l'accent, </w:t>
      </w:r>
      <w:r w:rsidR="00F41CB2" w:rsidRPr="00F41CB2">
        <w:rPr>
          <w:rFonts w:ascii="Courier New" w:hAnsi="Courier New" w:cs="Courier New"/>
          <w:sz w:val="28"/>
          <w:szCs w:val="28"/>
        </w:rPr>
        <w:t>qui était à l'origine du délire.</w:t>
      </w:r>
      <w:r w:rsidRPr="00F41CB2">
        <w:rPr>
          <w:rFonts w:ascii="Courier New" w:hAnsi="Courier New" w:cs="Courier New"/>
          <w:sz w:val="28"/>
          <w:szCs w:val="28"/>
        </w:rPr>
        <w:t xml:space="preserve"> </w:t>
      </w:r>
      <w:r w:rsidR="00F40F93">
        <w:rPr>
          <w:rFonts w:ascii="Courier New" w:hAnsi="Courier New" w:cs="Courier New"/>
          <w:sz w:val="28"/>
          <w:szCs w:val="28"/>
        </w:rPr>
        <w:t xml:space="preserve">               </w:t>
      </w:r>
      <w:r w:rsidR="00F41CB2" w:rsidRPr="00F41CB2">
        <w:rPr>
          <w:rFonts w:ascii="Courier New" w:hAnsi="Courier New" w:cs="Courier New"/>
          <w:sz w:val="28"/>
          <w:szCs w:val="28"/>
        </w:rPr>
        <w:t>C</w:t>
      </w:r>
      <w:r w:rsidRPr="00F41CB2">
        <w:rPr>
          <w:rFonts w:ascii="Courier New" w:hAnsi="Courier New" w:cs="Courier New"/>
          <w:sz w:val="28"/>
          <w:szCs w:val="28"/>
        </w:rPr>
        <w:t xml:space="preserve">'est que quoi qu'il arrive de cette conjonction, elles sont considérées comme tout à fait </w:t>
      </w:r>
      <w:r w:rsidRPr="00F40F93">
        <w:rPr>
          <w:rFonts w:ascii="Times New Roman" w:hAnsi="Times New Roman" w:cs="Times New Roman"/>
          <w:i/>
          <w:sz w:val="24"/>
          <w:szCs w:val="24"/>
        </w:rPr>
        <w:t>révoltantes</w:t>
      </w:r>
      <w:r w:rsidRPr="00F41CB2">
        <w:rPr>
          <w:rFonts w:ascii="Courier New" w:hAnsi="Courier New" w:cs="Courier New"/>
          <w:sz w:val="28"/>
          <w:szCs w:val="28"/>
        </w:rPr>
        <w:t xml:space="preserve"> au début et en </w:t>
      </w:r>
      <w:proofErr w:type="gramStart"/>
      <w:r w:rsidRPr="00F41CB2">
        <w:rPr>
          <w:rFonts w:ascii="Courier New" w:hAnsi="Courier New" w:cs="Courier New"/>
          <w:sz w:val="28"/>
          <w:szCs w:val="28"/>
        </w:rPr>
        <w:t>tout point comparables</w:t>
      </w:r>
      <w:proofErr w:type="gramEnd"/>
      <w:r w:rsidRPr="00F41CB2">
        <w:rPr>
          <w:rFonts w:ascii="Courier New" w:hAnsi="Courier New" w:cs="Courier New"/>
          <w:sz w:val="28"/>
          <w:szCs w:val="28"/>
        </w:rPr>
        <w:t xml:space="preserve"> à un viol quand il s'agit de </w:t>
      </w:r>
      <w:r w:rsidR="006D2BC4" w:rsidRPr="00F41CB2">
        <w:rPr>
          <w:rFonts w:ascii="Courier New" w:hAnsi="Courier New" w:cs="Courier New"/>
          <w:sz w:val="28"/>
          <w:szCs w:val="28"/>
        </w:rPr>
        <w:t>FLECHSIG</w:t>
      </w:r>
      <w:r w:rsidRPr="00F41CB2">
        <w:rPr>
          <w:rFonts w:ascii="Courier New" w:hAnsi="Courier New" w:cs="Courier New"/>
          <w:sz w:val="28"/>
          <w:szCs w:val="28"/>
        </w:rPr>
        <w:t xml:space="preserve"> ou d'une autre </w:t>
      </w:r>
      <w:r w:rsidRPr="00F41CB2">
        <w:rPr>
          <w:rFonts w:ascii="Times New Roman" w:hAnsi="Times New Roman" w:cs="Times New Roman"/>
          <w:i/>
          <w:sz w:val="24"/>
          <w:szCs w:val="24"/>
        </w:rPr>
        <w:t>âme</w:t>
      </w:r>
      <w:r w:rsidR="00F41CB2" w:rsidRPr="00F41CB2">
        <w:rPr>
          <w:rFonts w:ascii="Courier New" w:hAnsi="Courier New" w:cs="Courier New"/>
          <w:sz w:val="28"/>
          <w:szCs w:val="28"/>
        </w:rPr>
        <w:t xml:space="preserve"> comme il s'exprime,</w:t>
      </w:r>
      <w:r w:rsidRPr="00F41CB2">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Pr="00F41CB2" w:rsidRDefault="000C0ED0" w:rsidP="00F41CB2">
      <w:pPr>
        <w:pStyle w:val="Sansinterligne"/>
        <w:numPr>
          <w:ilvl w:val="0"/>
          <w:numId w:val="2"/>
        </w:numPr>
        <w:rPr>
          <w:rFonts w:ascii="Courier New" w:hAnsi="Courier New" w:cs="Courier New"/>
          <w:sz w:val="28"/>
          <w:szCs w:val="28"/>
        </w:rPr>
      </w:pPr>
      <w:r w:rsidRPr="00F41CB2">
        <w:rPr>
          <w:rFonts w:ascii="Courier New" w:hAnsi="Courier New" w:cs="Courier New"/>
          <w:sz w:val="28"/>
          <w:szCs w:val="28"/>
        </w:rPr>
        <w:t>s</w:t>
      </w:r>
      <w:r w:rsidR="00F41CB2" w:rsidRPr="00F41CB2">
        <w:rPr>
          <w:rFonts w:ascii="Courier New" w:hAnsi="Courier New" w:cs="Courier New"/>
          <w:sz w:val="28"/>
          <w:szCs w:val="28"/>
        </w:rPr>
        <w:t>o</w:t>
      </w:r>
      <w:r w:rsidRPr="00F41CB2">
        <w:rPr>
          <w:rFonts w:ascii="Courier New" w:hAnsi="Courier New" w:cs="Courier New"/>
          <w:sz w:val="28"/>
          <w:szCs w:val="28"/>
        </w:rPr>
        <w:t xml:space="preserve">it à la fin quand il s'agit d'une sorte d'effusion voluptueuse où Dieu est censé trouver </w:t>
      </w:r>
      <w:r w:rsidRPr="00F41CB2">
        <w:rPr>
          <w:rFonts w:ascii="Courier New" w:hAnsi="Courier New" w:cs="Courier New"/>
          <w:i/>
          <w:sz w:val="24"/>
          <w:szCs w:val="24"/>
        </w:rPr>
        <w:t>satisfaction</w:t>
      </w:r>
      <w:r w:rsidRPr="00F41CB2">
        <w:rPr>
          <w:rFonts w:ascii="Courier New" w:hAnsi="Courier New" w:cs="Courier New"/>
          <w:sz w:val="28"/>
          <w:szCs w:val="28"/>
        </w:rPr>
        <w:t xml:space="preserve"> beaucoup plus encore que notre sujet. </w:t>
      </w:r>
    </w:p>
    <w:p w:rsidR="00F41CB2" w:rsidRDefault="00F41CB2" w:rsidP="00F41CB2">
      <w:pPr>
        <w:pStyle w:val="Sansinterligne"/>
        <w:rPr>
          <w:rFonts w:ascii="Courier New" w:hAnsi="Courier New" w:cs="Courier New"/>
          <w:sz w:val="28"/>
          <w:szCs w:val="28"/>
        </w:rPr>
      </w:pP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Ce qui se passe c'est quelque chose qui au début</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est la menace, c'est cela qui est considéré comme révoltant dans le viol, à la fin et aussi à la réalisation, c'est</w:t>
      </w:r>
      <w:r w:rsidR="00F22B9D">
        <w:rPr>
          <w:rFonts w:ascii="Courier New" w:hAnsi="Courier New" w:cs="Courier New"/>
          <w:sz w:val="28"/>
          <w:szCs w:val="28"/>
        </w:rPr>
        <w:t>–</w:t>
      </w:r>
      <w:r w:rsidRPr="00F41CB2">
        <w:rPr>
          <w:rFonts w:ascii="Courier New" w:hAnsi="Courier New" w:cs="Courier New"/>
          <w:sz w:val="28"/>
          <w:szCs w:val="28"/>
        </w:rPr>
        <w:t>à</w:t>
      </w:r>
      <w:r w:rsidR="00F22B9D">
        <w:rPr>
          <w:rFonts w:ascii="Courier New" w:hAnsi="Courier New" w:cs="Courier New"/>
          <w:sz w:val="28"/>
          <w:szCs w:val="28"/>
        </w:rPr>
        <w:t>–</w:t>
      </w:r>
      <w:r w:rsidRPr="00F41CB2">
        <w:rPr>
          <w:rFonts w:ascii="Courier New" w:hAnsi="Courier New" w:cs="Courier New"/>
          <w:sz w:val="28"/>
          <w:szCs w:val="28"/>
        </w:rPr>
        <w:t>dire quelque chose que le sujet ressent comme particulièrement douloureux et pénible, et qui est que Dieu</w:t>
      </w:r>
      <w:r w:rsidR="000B4F73">
        <w:rPr>
          <w:rFonts w:ascii="Courier New" w:hAnsi="Courier New" w:cs="Courier New"/>
          <w:sz w:val="28"/>
          <w:szCs w:val="28"/>
        </w:rPr>
        <w:t>,</w:t>
      </w:r>
      <w:r w:rsidRPr="00F41CB2">
        <w:rPr>
          <w:rFonts w:ascii="Courier New" w:hAnsi="Courier New" w:cs="Courier New"/>
          <w:sz w:val="28"/>
          <w:szCs w:val="28"/>
        </w:rPr>
        <w:t xml:space="preserve"> ou n'importe quel autre</w:t>
      </w:r>
      <w:r w:rsidR="000B4F73">
        <w:rPr>
          <w:rFonts w:ascii="Courier New" w:hAnsi="Courier New" w:cs="Courier New"/>
          <w:sz w:val="28"/>
          <w:szCs w:val="28"/>
        </w:rPr>
        <w:t>,</w:t>
      </w:r>
      <w:r w:rsidRPr="00F41CB2">
        <w:rPr>
          <w:rFonts w:ascii="Courier New" w:hAnsi="Courier New" w:cs="Courier New"/>
          <w:sz w:val="28"/>
          <w:szCs w:val="28"/>
        </w:rPr>
        <w:t xml:space="preserve"> va</w:t>
      </w:r>
      <w:r w:rsidR="00F41CB2">
        <w:rPr>
          <w:rFonts w:ascii="Courier New" w:hAnsi="Courier New" w:cs="Courier New"/>
          <w:sz w:val="28"/>
          <w:szCs w:val="28"/>
        </w:rPr>
        <w:t>…</w:t>
      </w:r>
      <w:r w:rsidRPr="00F41CB2">
        <w:rPr>
          <w:rFonts w:ascii="Courier New" w:hAnsi="Courier New" w:cs="Courier New"/>
          <w:sz w:val="28"/>
          <w:szCs w:val="28"/>
        </w:rPr>
        <w:t xml:space="preserve"> </w:t>
      </w:r>
    </w:p>
    <w:p w:rsidR="00F41CB2" w:rsidRDefault="000C0ED0" w:rsidP="00F41CB2">
      <w:pPr>
        <w:pStyle w:val="Sansinterligne"/>
        <w:ind w:left="708"/>
        <w:rPr>
          <w:rFonts w:ascii="Courier New" w:hAnsi="Courier New" w:cs="Courier New"/>
          <w:sz w:val="28"/>
          <w:szCs w:val="28"/>
        </w:rPr>
      </w:pPr>
      <w:r w:rsidRPr="00F41CB2">
        <w:rPr>
          <w:rFonts w:ascii="Courier New" w:hAnsi="Courier New" w:cs="Courier New"/>
          <w:sz w:val="28"/>
          <w:szCs w:val="28"/>
        </w:rPr>
        <w:t xml:space="preserve">ce que les traducteurs français ont traduit, </w:t>
      </w:r>
    </w:p>
    <w:p w:rsidR="00F41CB2" w:rsidRDefault="000C0ED0" w:rsidP="00F41CB2">
      <w:pPr>
        <w:pStyle w:val="Sansinterligne"/>
        <w:ind w:left="708"/>
        <w:rPr>
          <w:rFonts w:ascii="Courier New" w:hAnsi="Courier New" w:cs="Courier New"/>
          <w:sz w:val="28"/>
          <w:szCs w:val="28"/>
        </w:rPr>
      </w:pPr>
      <w:r w:rsidRPr="00F41CB2">
        <w:rPr>
          <w:rFonts w:ascii="Courier New" w:hAnsi="Courier New" w:cs="Courier New"/>
          <w:sz w:val="28"/>
          <w:szCs w:val="28"/>
        </w:rPr>
        <w:t xml:space="preserve">non sans quelque fondement, par </w:t>
      </w:r>
      <w:r w:rsidR="00F41CB2">
        <w:rPr>
          <w:rFonts w:ascii="Courier New" w:hAnsi="Courier New" w:cs="Courier New"/>
          <w:sz w:val="28"/>
          <w:szCs w:val="28"/>
        </w:rPr>
        <w:t>« </w:t>
      </w:r>
      <w:r w:rsidRPr="00F41CB2">
        <w:rPr>
          <w:rFonts w:ascii="Times New Roman" w:hAnsi="Times New Roman" w:cs="Times New Roman"/>
          <w:i/>
          <w:sz w:val="24"/>
          <w:szCs w:val="24"/>
        </w:rPr>
        <w:t>laisser en plan</w:t>
      </w:r>
      <w:r w:rsidR="00F41CB2">
        <w:rPr>
          <w:rFonts w:ascii="Courier New" w:hAnsi="Courier New" w:cs="Courier New"/>
          <w:sz w:val="28"/>
          <w:szCs w:val="28"/>
        </w:rPr>
        <w:t> »</w:t>
      </w:r>
      <w:r w:rsidRPr="00F41CB2">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w:t>
      </w:r>
      <w:r w:rsidR="000C0ED0" w:rsidRPr="00F41CB2">
        <w:rPr>
          <w:rFonts w:ascii="Courier New" w:hAnsi="Courier New" w:cs="Courier New"/>
          <w:sz w:val="28"/>
          <w:szCs w:val="28"/>
        </w:rPr>
        <w:t xml:space="preserve">le </w:t>
      </w:r>
      <w:r w:rsidR="000C0ED0" w:rsidRPr="00F41CB2">
        <w:rPr>
          <w:rFonts w:ascii="Times New Roman" w:hAnsi="Times New Roman" w:cs="Times New Roman"/>
          <w:i/>
          <w:sz w:val="24"/>
          <w:szCs w:val="24"/>
        </w:rPr>
        <w:t>laisser en plan</w:t>
      </w:r>
      <w:r w:rsidR="000C0ED0" w:rsidRPr="00F41CB2">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La traduction n'est pas mauvaise parce qu'elle implique toutes sortes de </w:t>
      </w:r>
      <w:r w:rsidRPr="00F41CB2">
        <w:rPr>
          <w:rFonts w:ascii="Times New Roman" w:hAnsi="Times New Roman" w:cs="Times New Roman"/>
          <w:i/>
          <w:sz w:val="24"/>
          <w:szCs w:val="24"/>
        </w:rPr>
        <w:t>sonorités sentimentales féminines</w:t>
      </w:r>
      <w:r w:rsidR="00F41CB2">
        <w:rPr>
          <w:rFonts w:ascii="Courier New" w:hAnsi="Courier New" w:cs="Courier New"/>
          <w:sz w:val="28"/>
          <w:szCs w:val="28"/>
        </w:rPr>
        <w:t>.</w:t>
      </w:r>
      <w:r w:rsidRPr="00F41CB2">
        <w:rPr>
          <w:rFonts w:ascii="Courier New" w:hAnsi="Courier New" w:cs="Courier New"/>
          <w:sz w:val="28"/>
          <w:szCs w:val="28"/>
        </w:rPr>
        <w:t xml:space="preserve"> </w:t>
      </w:r>
    </w:p>
    <w:p w:rsidR="000B4F73" w:rsidRDefault="000B4F73" w:rsidP="00F41CB2">
      <w:pPr>
        <w:pStyle w:val="Sansinterligne"/>
        <w:rPr>
          <w:rFonts w:ascii="Courier New" w:hAnsi="Courier New" w:cs="Courier New"/>
          <w:sz w:val="28"/>
          <w:szCs w:val="28"/>
        </w:rPr>
      </w:pPr>
    </w:p>
    <w:p w:rsidR="00F40F93" w:rsidRDefault="00F41CB2" w:rsidP="00F41CB2">
      <w:pPr>
        <w:pStyle w:val="Sansinterligne"/>
        <w:rPr>
          <w:rFonts w:ascii="Courier New" w:hAnsi="Courier New" w:cs="Courier New"/>
          <w:sz w:val="28"/>
          <w:szCs w:val="28"/>
        </w:rPr>
      </w:pPr>
      <w:r>
        <w:rPr>
          <w:rFonts w:ascii="Courier New" w:hAnsi="Courier New" w:cs="Courier New"/>
          <w:sz w:val="28"/>
          <w:szCs w:val="28"/>
        </w:rPr>
        <w:t>E</w:t>
      </w:r>
      <w:r w:rsidR="000C0ED0" w:rsidRPr="00F41CB2">
        <w:rPr>
          <w:rFonts w:ascii="Courier New" w:hAnsi="Courier New" w:cs="Courier New"/>
          <w:sz w:val="28"/>
          <w:szCs w:val="28"/>
        </w:rPr>
        <w:t xml:space="preserve">n allemand c'est beaucoup moins accentué et aussi beaucoup plus large que le </w:t>
      </w:r>
      <w:r>
        <w:rPr>
          <w:rFonts w:ascii="Courier New" w:hAnsi="Courier New" w:cs="Courier New"/>
          <w:sz w:val="28"/>
          <w:szCs w:val="28"/>
        </w:rPr>
        <w:t>« </w:t>
      </w:r>
      <w:r w:rsidR="000C0ED0" w:rsidRPr="00F41CB2">
        <w:rPr>
          <w:rFonts w:ascii="Times New Roman" w:hAnsi="Times New Roman" w:cs="Times New Roman"/>
          <w:i/>
          <w:sz w:val="24"/>
          <w:szCs w:val="24"/>
        </w:rPr>
        <w:t>laisser tomber</w:t>
      </w:r>
      <w:r>
        <w:rPr>
          <w:rFonts w:ascii="Courier New" w:hAnsi="Courier New" w:cs="Courier New"/>
          <w:sz w:val="28"/>
          <w:szCs w:val="28"/>
        </w:rPr>
        <w:t> »</w:t>
      </w:r>
      <w:r w:rsidR="000C0ED0" w:rsidRPr="00F41CB2">
        <w:rPr>
          <w:rFonts w:ascii="Courier New" w:hAnsi="Courier New" w:cs="Courier New"/>
          <w:sz w:val="28"/>
          <w:szCs w:val="28"/>
        </w:rPr>
        <w:t xml:space="preserve"> qu'implique la traduction française, c'est </w:t>
      </w:r>
      <w:r>
        <w:rPr>
          <w:rFonts w:ascii="Courier New" w:hAnsi="Courier New" w:cs="Courier New"/>
          <w:sz w:val="28"/>
          <w:szCs w:val="28"/>
        </w:rPr>
        <w:t>« </w:t>
      </w:r>
      <w:r w:rsidR="000C0ED0" w:rsidRPr="00F41CB2">
        <w:rPr>
          <w:rFonts w:ascii="Times New Roman" w:hAnsi="Times New Roman" w:cs="Times New Roman"/>
          <w:i/>
          <w:sz w:val="24"/>
          <w:szCs w:val="24"/>
        </w:rPr>
        <w:t>laisser gésir</w:t>
      </w:r>
      <w:r>
        <w:rPr>
          <w:rFonts w:ascii="Courier New" w:hAnsi="Courier New" w:cs="Courier New"/>
          <w:sz w:val="28"/>
          <w:szCs w:val="28"/>
        </w:rPr>
        <w:t> »</w:t>
      </w:r>
      <w:r w:rsidR="000C0ED0" w:rsidRPr="00F41CB2">
        <w:rPr>
          <w:rFonts w:ascii="Courier New" w:hAnsi="Courier New" w:cs="Courier New"/>
          <w:sz w:val="28"/>
          <w:szCs w:val="28"/>
        </w:rPr>
        <w:t xml:space="preserve"> qui est vraiment là comme une espèce de thème musical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d'une présence vraiment extraordinaire, c'est presque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i/>
          <w:sz w:val="24"/>
          <w:szCs w:val="24"/>
        </w:rPr>
        <w:t>le fil rouge</w:t>
      </w:r>
      <w:r w:rsidRPr="00F41CB2">
        <w:rPr>
          <w:rFonts w:ascii="Courier New" w:hAnsi="Courier New" w:cs="Courier New"/>
          <w:sz w:val="28"/>
          <w:szCs w:val="28"/>
        </w:rPr>
        <w:t xml:space="preserve"> qu'on retrouve dans tel ou tel thème littéraire ou historique. </w:t>
      </w:r>
    </w:p>
    <w:p w:rsidR="00F41CB2" w:rsidRDefault="00F41CB2" w:rsidP="00F41CB2">
      <w:pPr>
        <w:pStyle w:val="Sansinterligne"/>
        <w:rPr>
          <w:rFonts w:ascii="Courier New" w:hAnsi="Courier New" w:cs="Courier New"/>
          <w:sz w:val="28"/>
          <w:szCs w:val="28"/>
        </w:rPr>
      </w:pPr>
    </w:p>
    <w:p w:rsidR="00F40F93"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lastRenderedPageBreak/>
        <w:t xml:space="preserve">Tout au long du délire schrebérien, la menace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de ce </w:t>
      </w:r>
      <w:r w:rsidR="00F41CB2">
        <w:rPr>
          <w:rFonts w:ascii="Courier New" w:hAnsi="Courier New" w:cs="Courier New"/>
          <w:sz w:val="28"/>
          <w:szCs w:val="28"/>
        </w:rPr>
        <w:t>« </w:t>
      </w:r>
      <w:proofErr w:type="gramStart"/>
      <w:r w:rsidR="00F41CB2" w:rsidRPr="00F41CB2">
        <w:rPr>
          <w:rFonts w:ascii="Times New Roman" w:hAnsi="Times New Roman" w:cs="Times New Roman"/>
          <w:i/>
          <w:sz w:val="24"/>
          <w:szCs w:val="24"/>
        </w:rPr>
        <w:t>laisser</w:t>
      </w:r>
      <w:proofErr w:type="gramEnd"/>
      <w:r w:rsidR="00F41CB2" w:rsidRPr="00F41CB2">
        <w:rPr>
          <w:rFonts w:ascii="Times New Roman" w:hAnsi="Times New Roman" w:cs="Times New Roman"/>
          <w:i/>
          <w:sz w:val="24"/>
          <w:szCs w:val="24"/>
        </w:rPr>
        <w:t xml:space="preserve"> en plan</w:t>
      </w:r>
      <w:r w:rsidR="00F41CB2">
        <w:rPr>
          <w:rFonts w:ascii="Courier New" w:hAnsi="Courier New" w:cs="Courier New"/>
          <w:sz w:val="28"/>
          <w:szCs w:val="28"/>
        </w:rPr>
        <w:t> »</w:t>
      </w:r>
      <w:r w:rsidRPr="00F41CB2">
        <w:rPr>
          <w:rFonts w:ascii="Courier New" w:hAnsi="Courier New" w:cs="Courier New"/>
          <w:sz w:val="28"/>
          <w:szCs w:val="28"/>
        </w:rPr>
        <w:t xml:space="preserve"> est quelque chose qui revient com</w:t>
      </w:r>
      <w:r w:rsidR="00F41CB2">
        <w:rPr>
          <w:rFonts w:ascii="Courier New" w:hAnsi="Courier New" w:cs="Courier New"/>
          <w:sz w:val="28"/>
          <w:szCs w:val="28"/>
        </w:rPr>
        <w:t>me vraiment l'élément essentiel.</w:t>
      </w:r>
      <w:r w:rsidRPr="00F41CB2">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T</w:t>
      </w:r>
      <w:r w:rsidR="000C0ED0" w:rsidRPr="00F41CB2">
        <w:rPr>
          <w:rFonts w:ascii="Courier New" w:hAnsi="Courier New" w:cs="Courier New"/>
          <w:sz w:val="28"/>
          <w:szCs w:val="28"/>
        </w:rPr>
        <w:t xml:space="preserve">out au début cela fait partie des noires intentions des violateurs persécuteurs, mais c'est à tout prix ce qu'il faut éviter. </w:t>
      </w:r>
    </w:p>
    <w:p w:rsidR="00F41CB2" w:rsidRDefault="00F41CB2" w:rsidP="00F41CB2">
      <w:pPr>
        <w:pStyle w:val="Sansinterligne"/>
        <w:rPr>
          <w:rFonts w:ascii="Courier New" w:hAnsi="Courier New" w:cs="Courier New"/>
          <w:sz w:val="28"/>
          <w:szCs w:val="28"/>
        </w:rPr>
      </w:pP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En d'autres termes on ne peut pas éviter l'impression d'un rapport global du sujet avec l'ensemble des phénomènes étrangers auxquels il est en proie,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qui consiste essentiellement dans cette sorte de relation ambivalente, que quel que soit le caractère douloureux, pesant, importunant, insupportable de ces phénomènes, le </w:t>
      </w:r>
      <w:r w:rsidRPr="00F41CB2">
        <w:rPr>
          <w:rFonts w:ascii="Times New Roman" w:hAnsi="Times New Roman" w:cs="Times New Roman"/>
          <w:i/>
          <w:sz w:val="24"/>
          <w:szCs w:val="24"/>
        </w:rPr>
        <w:t>maintien</w:t>
      </w:r>
      <w:r w:rsidRPr="00F41CB2">
        <w:rPr>
          <w:rFonts w:ascii="Courier New" w:hAnsi="Courier New" w:cs="Courier New"/>
          <w:sz w:val="28"/>
          <w:szCs w:val="28"/>
        </w:rPr>
        <w:t xml:space="preserve"> pour lui de sa relation à eux, ou plus exactement de sa relation à une structure, constituait une espèce de nécessité dont l'abolition, la disparition, la rupture, est conçue par le sujet comm</w:t>
      </w:r>
      <w:r w:rsidR="00F41CB2">
        <w:rPr>
          <w:rFonts w:ascii="Courier New" w:hAnsi="Courier New" w:cs="Courier New"/>
          <w:sz w:val="28"/>
          <w:szCs w:val="28"/>
        </w:rPr>
        <w:t>e absolument intolérable.</w:t>
      </w:r>
      <w:r w:rsidRPr="00F41CB2">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E</w:t>
      </w:r>
      <w:r w:rsidR="000C0ED0" w:rsidRPr="00F41CB2">
        <w:rPr>
          <w:rFonts w:ascii="Courier New" w:hAnsi="Courier New" w:cs="Courier New"/>
          <w:sz w:val="28"/>
          <w:szCs w:val="28"/>
        </w:rPr>
        <w:t xml:space="preserve">lle l'est parce qu'elle finit par s'incarner,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et le sujet nous donne mille détails sur ce qui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se produit au moment où se produit l'état initial pour ce « </w:t>
      </w:r>
      <w:r w:rsidRPr="00F41CB2">
        <w:rPr>
          <w:rFonts w:ascii="Times New Roman" w:hAnsi="Times New Roman" w:cs="Times New Roman"/>
          <w:i/>
          <w:sz w:val="24"/>
          <w:szCs w:val="24"/>
        </w:rPr>
        <w:t>li</w:t>
      </w:r>
      <w:r w:rsidR="00F41CB2" w:rsidRPr="00F41CB2">
        <w:rPr>
          <w:rFonts w:ascii="Times New Roman" w:hAnsi="Times New Roman" w:cs="Times New Roman"/>
          <w:i/>
          <w:sz w:val="24"/>
          <w:szCs w:val="24"/>
        </w:rPr>
        <w:t>e</w:t>
      </w:r>
      <w:r w:rsidRPr="00F41CB2">
        <w:rPr>
          <w:rFonts w:ascii="Times New Roman" w:hAnsi="Times New Roman" w:cs="Times New Roman"/>
          <w:i/>
          <w:sz w:val="24"/>
          <w:szCs w:val="24"/>
        </w:rPr>
        <w:t>gen lassen</w:t>
      </w:r>
      <w:r w:rsidRPr="00F41CB2">
        <w:rPr>
          <w:rFonts w:ascii="Courier New" w:hAnsi="Courier New" w:cs="Courier New"/>
          <w:sz w:val="28"/>
          <w:szCs w:val="28"/>
        </w:rPr>
        <w:t xml:space="preserve"> », c'est</w:t>
      </w:r>
      <w:r w:rsidR="00F22B9D">
        <w:rPr>
          <w:rFonts w:ascii="Courier New" w:hAnsi="Courier New" w:cs="Courier New"/>
          <w:sz w:val="28"/>
          <w:szCs w:val="28"/>
        </w:rPr>
        <w:t>–</w:t>
      </w:r>
      <w:r w:rsidRPr="00F41CB2">
        <w:rPr>
          <w:rFonts w:ascii="Courier New" w:hAnsi="Courier New" w:cs="Courier New"/>
          <w:sz w:val="28"/>
          <w:szCs w:val="28"/>
        </w:rPr>
        <w:t>à</w:t>
      </w:r>
      <w:r w:rsidR="00F22B9D">
        <w:rPr>
          <w:rFonts w:ascii="Courier New" w:hAnsi="Courier New" w:cs="Courier New"/>
          <w:sz w:val="28"/>
          <w:szCs w:val="28"/>
        </w:rPr>
        <w:t>–</w:t>
      </w:r>
      <w:r w:rsidRPr="00F41CB2">
        <w:rPr>
          <w:rFonts w:ascii="Courier New" w:hAnsi="Courier New" w:cs="Courier New"/>
          <w:sz w:val="28"/>
          <w:szCs w:val="28"/>
        </w:rPr>
        <w:t xml:space="preserve">dire chaque fois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que le Dieu avec lequel il est en rapport sur </w:t>
      </w:r>
    </w:p>
    <w:p w:rsid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ce double plan de l'audition, et un rapport plus mystérieux qui le double, et qui est celui de sa </w:t>
      </w:r>
      <w:r w:rsidR="00F41CB2">
        <w:rPr>
          <w:rFonts w:ascii="Courier New" w:hAnsi="Courier New" w:cs="Courier New"/>
          <w:sz w:val="28"/>
          <w:szCs w:val="28"/>
        </w:rPr>
        <w:t>« </w:t>
      </w:r>
      <w:r w:rsidRPr="00F41CB2">
        <w:rPr>
          <w:rFonts w:ascii="Times New Roman" w:hAnsi="Times New Roman" w:cs="Times New Roman"/>
          <w:i/>
          <w:sz w:val="24"/>
          <w:szCs w:val="24"/>
        </w:rPr>
        <w:t>présence</w:t>
      </w:r>
      <w:r w:rsidR="00F41CB2">
        <w:rPr>
          <w:rFonts w:ascii="Courier New" w:hAnsi="Courier New" w:cs="Courier New"/>
          <w:sz w:val="28"/>
          <w:szCs w:val="28"/>
        </w:rPr>
        <w:t> »</w:t>
      </w:r>
      <w:r w:rsidRPr="00F41CB2">
        <w:rPr>
          <w:rFonts w:ascii="Courier New" w:hAnsi="Courier New" w:cs="Courier New"/>
          <w:sz w:val="28"/>
          <w:szCs w:val="28"/>
        </w:rPr>
        <w:t xml:space="preserve">, de la </w:t>
      </w:r>
      <w:r w:rsidR="00F41CB2">
        <w:rPr>
          <w:rFonts w:ascii="Courier New" w:hAnsi="Courier New" w:cs="Courier New"/>
          <w:sz w:val="28"/>
          <w:szCs w:val="28"/>
        </w:rPr>
        <w:t>« </w:t>
      </w:r>
      <w:r w:rsidRPr="00F41CB2">
        <w:rPr>
          <w:rFonts w:ascii="Times New Roman" w:hAnsi="Times New Roman" w:cs="Times New Roman"/>
          <w:i/>
          <w:sz w:val="24"/>
          <w:szCs w:val="24"/>
        </w:rPr>
        <w:t>présence</w:t>
      </w:r>
      <w:r w:rsidR="00F41CB2">
        <w:rPr>
          <w:rFonts w:ascii="Courier New" w:hAnsi="Courier New" w:cs="Courier New"/>
          <w:sz w:val="28"/>
          <w:szCs w:val="28"/>
        </w:rPr>
        <w:t> »</w:t>
      </w:r>
      <w:r w:rsidRPr="00F41CB2">
        <w:rPr>
          <w:rFonts w:ascii="Courier New" w:hAnsi="Courier New" w:cs="Courier New"/>
          <w:sz w:val="28"/>
          <w:szCs w:val="28"/>
        </w:rPr>
        <w:t xml:space="preserve"> de Dieu liée à toutes sortes de phénomènes qui sont ambigus, mais qui assurément sont liés à ce qu'il appelle </w:t>
      </w:r>
      <w:r w:rsidR="00F41CB2">
        <w:rPr>
          <w:rFonts w:ascii="Courier New" w:hAnsi="Courier New" w:cs="Courier New"/>
          <w:sz w:val="28"/>
          <w:szCs w:val="28"/>
        </w:rPr>
        <w:t>« </w:t>
      </w:r>
      <w:r w:rsidRPr="00F41CB2">
        <w:rPr>
          <w:rFonts w:ascii="Times New Roman" w:hAnsi="Times New Roman" w:cs="Times New Roman"/>
          <w:i/>
          <w:sz w:val="24"/>
          <w:szCs w:val="24"/>
        </w:rPr>
        <w:t>la béatitude des partenaires</w:t>
      </w:r>
      <w:r w:rsidR="00F41CB2">
        <w:rPr>
          <w:rFonts w:ascii="Courier New" w:hAnsi="Courier New" w:cs="Courier New"/>
          <w:sz w:val="28"/>
          <w:szCs w:val="28"/>
        </w:rPr>
        <w:t> »</w:t>
      </w:r>
      <w:r w:rsidRPr="00F41CB2">
        <w:rPr>
          <w:rFonts w:ascii="Courier New" w:hAnsi="Courier New" w:cs="Courier New"/>
          <w:sz w:val="28"/>
          <w:szCs w:val="28"/>
        </w:rPr>
        <w:t xml:space="preserve">, et plus encore celle de son partenaire </w:t>
      </w:r>
    </w:p>
    <w:p w:rsidR="000B4F73"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que la sienne, que lorsque quelque chose se produit qui</w:t>
      </w:r>
      <w:r w:rsidR="00F41CB2">
        <w:rPr>
          <w:rFonts w:ascii="Courier New" w:hAnsi="Courier New" w:cs="Courier New"/>
          <w:sz w:val="28"/>
          <w:szCs w:val="28"/>
        </w:rPr>
        <w:t xml:space="preserve"> interrompt cet état de réalisa</w:t>
      </w:r>
      <w:r w:rsidRPr="00F41CB2">
        <w:rPr>
          <w:rFonts w:ascii="Courier New" w:hAnsi="Courier New" w:cs="Courier New"/>
          <w:sz w:val="28"/>
          <w:szCs w:val="28"/>
        </w:rPr>
        <w:t xml:space="preserve">tion plus ou moins accentué, et quand se produit le retrait de </w:t>
      </w:r>
    </w:p>
    <w:p w:rsidR="00F40F93"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 xml:space="preserve">la présence divine, il éclate toutes sortes de phénomènes internes de déchirement, de douleur, diversement intolérables qu'il nous décrit avec </w:t>
      </w:r>
    </w:p>
    <w:p w:rsidR="000C0ED0" w:rsidRPr="00F41CB2" w:rsidRDefault="000C0ED0" w:rsidP="00F41CB2">
      <w:pPr>
        <w:pStyle w:val="Sansinterligne"/>
        <w:rPr>
          <w:rFonts w:ascii="Courier New" w:hAnsi="Courier New" w:cs="Courier New"/>
          <w:sz w:val="28"/>
          <w:szCs w:val="28"/>
        </w:rPr>
      </w:pPr>
      <w:r w:rsidRPr="00F41CB2">
        <w:rPr>
          <w:rFonts w:ascii="Courier New" w:hAnsi="Courier New" w:cs="Courier New"/>
          <w:sz w:val="28"/>
          <w:szCs w:val="28"/>
        </w:rPr>
        <w:t>une grande richesse.</w:t>
      </w:r>
    </w:p>
    <w:p w:rsidR="000C0ED0" w:rsidRPr="001012B8" w:rsidRDefault="000C0ED0" w:rsidP="000C0ED0">
      <w:pPr>
        <w:pStyle w:val="Sansinterligne"/>
        <w:rPr>
          <w:rFonts w:ascii="Courier New" w:hAnsi="Courier New" w:cs="Courier New"/>
          <w:sz w:val="28"/>
          <w:szCs w:val="28"/>
        </w:rPr>
      </w:pPr>
    </w:p>
    <w:p w:rsidR="000B4F7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personnage auquel il a affaire</w:t>
      </w:r>
      <w:r w:rsidR="00D23F3C">
        <w:rPr>
          <w:rFonts w:ascii="Courier New" w:hAnsi="Courier New" w:cs="Courier New"/>
          <w:sz w:val="28"/>
          <w:szCs w:val="28"/>
        </w:rPr>
        <w:t>…</w:t>
      </w:r>
    </w:p>
    <w:p w:rsidR="00D23F3C" w:rsidRDefault="000B4F73" w:rsidP="00D23F3C">
      <w:pPr>
        <w:pStyle w:val="Sansinterligne"/>
        <w:ind w:left="708"/>
        <w:rPr>
          <w:rFonts w:ascii="Courier New" w:hAnsi="Courier New" w:cs="Courier New"/>
          <w:sz w:val="28"/>
          <w:szCs w:val="28"/>
        </w:rPr>
      </w:pPr>
      <w:r>
        <w:rPr>
          <w:rFonts w:ascii="Courier New" w:hAnsi="Courier New" w:cs="Courier New"/>
          <w:sz w:val="28"/>
          <w:szCs w:val="28"/>
        </w:rPr>
        <w:t xml:space="preserve">qui </w:t>
      </w:r>
      <w:r w:rsidR="000C0ED0" w:rsidRPr="001012B8">
        <w:rPr>
          <w:rFonts w:ascii="Courier New" w:hAnsi="Courier New" w:cs="Courier New"/>
          <w:sz w:val="28"/>
          <w:szCs w:val="28"/>
        </w:rPr>
        <w:t>est à la fois un des plus rares et avec lequel il a cette relation si particulière prise dans son ensemble comme étant la caractéristique permanente du mode de relation qui est établi</w:t>
      </w:r>
    </w:p>
    <w:p w:rsidR="00F41CB2" w:rsidRDefault="00D23F3C"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comment se </w:t>
      </w:r>
      <w:r w:rsidR="000C0ED0" w:rsidRPr="00F41CB2">
        <w:rPr>
          <w:rFonts w:ascii="Times New Roman" w:hAnsi="Times New Roman" w:cs="Times New Roman"/>
          <w:i/>
          <w:sz w:val="24"/>
          <w:szCs w:val="24"/>
        </w:rPr>
        <w:t>présente</w:t>
      </w:r>
      <w:r w:rsidR="00F22B9D" w:rsidRPr="000B4F73">
        <w:rPr>
          <w:rFonts w:ascii="Times New Roman" w:hAnsi="Times New Roman" w:cs="Times New Roman"/>
          <w:i/>
          <w:sz w:val="16"/>
          <w:szCs w:val="16"/>
        </w:rPr>
        <w:t>–</w:t>
      </w:r>
      <w:r w:rsidR="000C0ED0" w:rsidRPr="00F41CB2">
        <w:rPr>
          <w:rFonts w:ascii="Times New Roman" w:hAnsi="Times New Roman" w:cs="Times New Roman"/>
          <w:i/>
          <w:sz w:val="24"/>
          <w:szCs w:val="24"/>
        </w:rPr>
        <w:t>t</w:t>
      </w:r>
      <w:r w:rsidR="00F22B9D" w:rsidRPr="000B4F73">
        <w:rPr>
          <w:rFonts w:ascii="Times New Roman" w:hAnsi="Times New Roman" w:cs="Times New Roman"/>
          <w:i/>
          <w:sz w:val="16"/>
          <w:szCs w:val="16"/>
        </w:rPr>
        <w:t>–</w:t>
      </w:r>
      <w:r w:rsidR="000C0ED0" w:rsidRPr="00F41CB2">
        <w:rPr>
          <w:rFonts w:ascii="Times New Roman" w:hAnsi="Times New Roman" w:cs="Times New Roman"/>
          <w:i/>
          <w:sz w:val="24"/>
          <w:szCs w:val="24"/>
        </w:rPr>
        <w:t>il</w:t>
      </w:r>
      <w:r w:rsidR="000C0ED0" w:rsidRPr="001012B8">
        <w:rPr>
          <w:rFonts w:ascii="Courier New" w:hAnsi="Courier New" w:cs="Courier New"/>
          <w:sz w:val="28"/>
          <w:szCs w:val="28"/>
        </w:rPr>
        <w:t xml:space="preserve"> autrement à lui</w:t>
      </w:r>
      <w:r w:rsidR="00F41CB2">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Il y a une chose dont le sujet donne aussi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une explication extrêmement riche et développée, c'est ceci</w:t>
      </w:r>
      <w:r w:rsidR="00F41CB2">
        <w:rPr>
          <w:rFonts w:ascii="Courier New" w:hAnsi="Courier New" w:cs="Courier New"/>
          <w:sz w:val="28"/>
          <w:szCs w:val="28"/>
        </w:rPr>
        <w:t xml:space="preserve"> </w:t>
      </w:r>
      <w:r w:rsidRPr="001012B8">
        <w:rPr>
          <w:rFonts w:ascii="Courier New" w:hAnsi="Courier New" w:cs="Courier New"/>
          <w:sz w:val="28"/>
          <w:szCs w:val="28"/>
        </w:rPr>
        <w:t xml:space="preserve">: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personnage avec lequel il est dans cette double relation séparée, distincte et pourtant jamais disjointe, une sorte de dialogue, et un rapport érotiqu</w:t>
      </w:r>
      <w:r w:rsidR="00F41CB2">
        <w:rPr>
          <w:rFonts w:ascii="Courier New" w:hAnsi="Courier New" w:cs="Courier New"/>
          <w:sz w:val="28"/>
          <w:szCs w:val="28"/>
        </w:rPr>
        <w:t>e, il est également caractérisé.</w:t>
      </w:r>
      <w:r w:rsidRPr="001012B8">
        <w:rPr>
          <w:rFonts w:ascii="Courier New" w:hAnsi="Courier New" w:cs="Courier New"/>
          <w:sz w:val="28"/>
          <w:szCs w:val="28"/>
        </w:rPr>
        <w:t xml:space="preserve"> </w:t>
      </w:r>
    </w:p>
    <w:p w:rsidR="00F41CB2" w:rsidRDefault="00F41CB2" w:rsidP="000C0ED0">
      <w:pPr>
        <w:pStyle w:val="Sansinterligne"/>
        <w:rPr>
          <w:rFonts w:ascii="Courier New" w:hAnsi="Courier New" w:cs="Courier New"/>
          <w:sz w:val="28"/>
          <w:szCs w:val="28"/>
        </w:rPr>
      </w:pP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précisément il est caractérisé en ceci,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cela se voit dans ses exigences,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très précisément dans ses exigences de dialogue, il est caractérisé par ceci </w:t>
      </w:r>
      <w:r w:rsidRPr="00F41CB2">
        <w:rPr>
          <w:rFonts w:ascii="Times New Roman" w:hAnsi="Times New Roman" w:cs="Times New Roman"/>
          <w:i/>
          <w:sz w:val="24"/>
          <w:szCs w:val="24"/>
        </w:rPr>
        <w:t>qu'il ne comprend rien à rien</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 qui est proprement humain. </w:t>
      </w:r>
    </w:p>
    <w:p w:rsidR="000C0ED0" w:rsidRPr="001012B8" w:rsidRDefault="000C0ED0" w:rsidP="000C0ED0">
      <w:pPr>
        <w:pStyle w:val="Sansinterligne"/>
        <w:rPr>
          <w:rFonts w:ascii="Courier New" w:hAnsi="Courier New" w:cs="Courier New"/>
          <w:sz w:val="28"/>
          <w:szCs w:val="28"/>
        </w:rPr>
      </w:pP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là un trait qui ne manque pas d'être souvent f</w:t>
      </w:r>
      <w:r w:rsidR="00F41CB2">
        <w:rPr>
          <w:rFonts w:ascii="Courier New" w:hAnsi="Courier New" w:cs="Courier New"/>
          <w:sz w:val="28"/>
          <w:szCs w:val="28"/>
        </w:rPr>
        <w:t>o</w:t>
      </w:r>
      <w:r w:rsidRPr="001012B8">
        <w:rPr>
          <w:rFonts w:ascii="Courier New" w:hAnsi="Courier New" w:cs="Courier New"/>
          <w:sz w:val="28"/>
          <w:szCs w:val="28"/>
        </w:rPr>
        <w:t xml:space="preserve">rt piquant sous la plume de </w:t>
      </w:r>
      <w:r w:rsidR="00A1550B">
        <w:rPr>
          <w:rFonts w:ascii="Courier New" w:hAnsi="Courier New" w:cs="Courier New"/>
          <w:sz w:val="28"/>
          <w:szCs w:val="28"/>
        </w:rPr>
        <w:t>SCHREBER</w:t>
      </w:r>
      <w:r w:rsidR="00F41CB2">
        <w:rPr>
          <w:rFonts w:ascii="Courier New" w:hAnsi="Courier New" w:cs="Courier New"/>
          <w:sz w:val="28"/>
          <w:szCs w:val="28"/>
        </w:rPr>
        <w:t>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l'idée que pour que Dieu lui pose les questions qu'il lui pose, l'incite surtout au mode de réponses qui sont impliquées dans ces questions, et que </w:t>
      </w:r>
      <w:r w:rsidR="00A1550B">
        <w:rPr>
          <w:rFonts w:ascii="Courier New" w:hAnsi="Courier New" w:cs="Courier New"/>
          <w:sz w:val="28"/>
          <w:szCs w:val="28"/>
        </w:rPr>
        <w:t>SCHREBER</w:t>
      </w:r>
      <w:r w:rsidRPr="001012B8">
        <w:rPr>
          <w:rFonts w:ascii="Courier New" w:hAnsi="Courier New" w:cs="Courier New"/>
          <w:sz w:val="28"/>
          <w:szCs w:val="28"/>
        </w:rPr>
        <w:t xml:space="preserve"> ne se laisse jamais aller à donner parce qu'il dit</w:t>
      </w:r>
      <w:r w:rsidR="00F41CB2">
        <w:rPr>
          <w:rFonts w:ascii="Courier New" w:hAnsi="Courier New" w:cs="Courier New"/>
          <w:sz w:val="28"/>
          <w:szCs w:val="28"/>
        </w:rPr>
        <w:t xml:space="preserve"> </w:t>
      </w:r>
      <w:r w:rsidRPr="001012B8">
        <w:rPr>
          <w:rFonts w:ascii="Courier New" w:hAnsi="Courier New" w:cs="Courier New"/>
          <w:sz w:val="28"/>
          <w:szCs w:val="28"/>
        </w:rPr>
        <w:t xml:space="preserve">: « </w:t>
      </w:r>
      <w:r w:rsidR="00F41CB2" w:rsidRPr="00F41CB2">
        <w:rPr>
          <w:rFonts w:ascii="Times New Roman" w:hAnsi="Times New Roman" w:cs="Times New Roman"/>
          <w:i/>
          <w:sz w:val="24"/>
          <w:szCs w:val="24"/>
        </w:rPr>
        <w:t>C</w:t>
      </w:r>
      <w:r w:rsidRPr="00F41CB2">
        <w:rPr>
          <w:rFonts w:ascii="Times New Roman" w:hAnsi="Times New Roman" w:cs="Times New Roman"/>
          <w:i/>
          <w:sz w:val="24"/>
          <w:szCs w:val="24"/>
        </w:rPr>
        <w:t>e sont des pièges trop bêtes qu'on me tend</w:t>
      </w:r>
      <w:r w:rsidRPr="001012B8">
        <w:rPr>
          <w:rFonts w:ascii="Courier New" w:hAnsi="Courier New" w:cs="Courier New"/>
          <w:sz w:val="28"/>
          <w:szCs w:val="28"/>
        </w:rPr>
        <w:t xml:space="preserve"> ». </w:t>
      </w:r>
    </w:p>
    <w:p w:rsidR="00F41CB2" w:rsidRDefault="00F41CB2" w:rsidP="000C0ED0">
      <w:pPr>
        <w:pStyle w:val="Sansinterligne"/>
        <w:rPr>
          <w:rFonts w:ascii="Courier New" w:hAnsi="Courier New" w:cs="Courier New"/>
          <w:sz w:val="28"/>
          <w:szCs w:val="28"/>
        </w:rPr>
      </w:pP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là vraiment quelque chose de tout à fait</w:t>
      </w:r>
      <w:r w:rsidR="00F41CB2">
        <w:rPr>
          <w:rFonts w:ascii="Courier New" w:hAnsi="Courier New" w:cs="Courier New"/>
          <w:sz w:val="28"/>
          <w:szCs w:val="28"/>
        </w:rPr>
        <w:t xml:space="preserve"> caractéristique et fondamental.</w:t>
      </w:r>
      <w:r w:rsidRPr="001012B8">
        <w:rPr>
          <w:rFonts w:ascii="Courier New" w:hAnsi="Courier New" w:cs="Courier New"/>
          <w:sz w:val="28"/>
          <w:szCs w:val="28"/>
        </w:rPr>
        <w:t xml:space="preserve"> </w:t>
      </w:r>
    </w:p>
    <w:p w:rsidR="00F41CB2" w:rsidRDefault="00F41CB2" w:rsidP="000C0ED0">
      <w:pPr>
        <w:pStyle w:val="Sansinterligne"/>
        <w:rPr>
          <w:rFonts w:ascii="Courier New" w:hAnsi="Courier New" w:cs="Courier New"/>
          <w:sz w:val="28"/>
          <w:szCs w:val="28"/>
        </w:rPr>
      </w:pP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Ce Dieu nous dit</w:t>
      </w:r>
      <w:r w:rsidR="00F22B9D">
        <w:rPr>
          <w:rFonts w:ascii="Courier New" w:hAnsi="Courier New" w:cs="Courier New"/>
          <w:sz w:val="28"/>
          <w:szCs w:val="28"/>
        </w:rPr>
        <w:t>–</w:t>
      </w:r>
      <w:r>
        <w:rPr>
          <w:rFonts w:ascii="Courier New" w:hAnsi="Courier New" w:cs="Courier New"/>
          <w:sz w:val="28"/>
          <w:szCs w:val="28"/>
        </w:rPr>
        <w:t>il…</w:t>
      </w:r>
    </w:p>
    <w:p w:rsidR="00F41CB2" w:rsidRDefault="000C0ED0" w:rsidP="00F41CB2">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je dirai même qu'il fait toutes sortes de développements assez agréablement rationalisés, pour bien nous en montrer à la fois les dimensions de la certitude, et le mode d'explication </w:t>
      </w: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comment peut</w:t>
      </w:r>
      <w:r w:rsidR="00F22B9D">
        <w:rPr>
          <w:rFonts w:ascii="Courier New" w:hAnsi="Courier New" w:cs="Courier New"/>
          <w:sz w:val="28"/>
          <w:szCs w:val="28"/>
        </w:rPr>
        <w:t>–</w:t>
      </w:r>
      <w:r w:rsidR="000C0ED0" w:rsidRPr="001012B8">
        <w:rPr>
          <w:rFonts w:ascii="Courier New" w:hAnsi="Courier New" w:cs="Courier New"/>
          <w:sz w:val="28"/>
          <w:szCs w:val="28"/>
        </w:rPr>
        <w:t>on arriver à concevoir que Dieu s</w:t>
      </w:r>
      <w:r>
        <w:rPr>
          <w:rFonts w:ascii="Courier New" w:hAnsi="Courier New" w:cs="Courier New"/>
          <w:sz w:val="28"/>
          <w:szCs w:val="28"/>
        </w:rPr>
        <w:t>o</w:t>
      </w:r>
      <w:r w:rsidR="000C0ED0" w:rsidRPr="001012B8">
        <w:rPr>
          <w:rFonts w:ascii="Courier New" w:hAnsi="Courier New" w:cs="Courier New"/>
          <w:sz w:val="28"/>
          <w:szCs w:val="28"/>
        </w:rPr>
        <w:t>it tel qu'il ne comprend vraiment rien, dit</w:t>
      </w:r>
      <w:r w:rsidR="00F22B9D">
        <w:rPr>
          <w:rFonts w:ascii="Courier New" w:hAnsi="Courier New" w:cs="Courier New"/>
          <w:sz w:val="28"/>
          <w:szCs w:val="28"/>
        </w:rPr>
        <w:t>–</w:t>
      </w:r>
      <w:r w:rsidR="000C0ED0" w:rsidRPr="001012B8">
        <w:rPr>
          <w:rFonts w:ascii="Courier New" w:hAnsi="Courier New" w:cs="Courier New"/>
          <w:sz w:val="28"/>
          <w:szCs w:val="28"/>
        </w:rPr>
        <w:t>il</w:t>
      </w:r>
      <w:r>
        <w:rPr>
          <w:rFonts w:ascii="Courier New" w:hAnsi="Courier New" w:cs="Courier New"/>
          <w:sz w:val="28"/>
          <w:szCs w:val="28"/>
        </w:rPr>
        <w:t>,</w:t>
      </w:r>
      <w:r w:rsidR="000C0ED0" w:rsidRPr="001012B8">
        <w:rPr>
          <w:rFonts w:ascii="Courier New" w:hAnsi="Courier New" w:cs="Courier New"/>
          <w:sz w:val="28"/>
          <w:szCs w:val="28"/>
        </w:rPr>
        <w:t xml:space="preserve">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aux besoins humains ? </w:t>
      </w:r>
    </w:p>
    <w:p w:rsidR="00F41CB2" w:rsidRDefault="00F41CB2" w:rsidP="000C0ED0">
      <w:pPr>
        <w:pStyle w:val="Sansinterligne"/>
        <w:rPr>
          <w:rFonts w:ascii="Courier New" w:hAnsi="Courier New" w:cs="Courier New"/>
          <w:sz w:val="28"/>
          <w:szCs w:val="28"/>
        </w:rPr>
      </w:pP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Comment peut</w:t>
      </w:r>
      <w:r w:rsidR="00F22B9D">
        <w:rPr>
          <w:rFonts w:ascii="Courier New" w:hAnsi="Courier New" w:cs="Courier New"/>
          <w:sz w:val="28"/>
          <w:szCs w:val="28"/>
        </w:rPr>
        <w:t>–</w:t>
      </w:r>
      <w:r>
        <w:rPr>
          <w:rFonts w:ascii="Courier New" w:hAnsi="Courier New" w:cs="Courier New"/>
          <w:sz w:val="28"/>
          <w:szCs w:val="28"/>
        </w:rPr>
        <w:t>on…</w:t>
      </w:r>
      <w:r w:rsidR="000C0ED0" w:rsidRPr="001012B8">
        <w:rPr>
          <w:rFonts w:ascii="Courier New" w:hAnsi="Courier New" w:cs="Courier New"/>
          <w:sz w:val="28"/>
          <w:szCs w:val="28"/>
        </w:rPr>
        <w:t xml:space="preserve"> </w:t>
      </w:r>
    </w:p>
    <w:p w:rsidR="00F41CB2" w:rsidRDefault="000C0ED0" w:rsidP="00F41CB2">
      <w:pPr>
        <w:pStyle w:val="Sansinterligne"/>
        <w:ind w:firstLine="708"/>
        <w:rPr>
          <w:rFonts w:ascii="Courier New" w:hAnsi="Courier New" w:cs="Courier New"/>
          <w:sz w:val="28"/>
          <w:szCs w:val="28"/>
        </w:rPr>
      </w:pPr>
      <w:r w:rsidRPr="001012B8">
        <w:rPr>
          <w:rFonts w:ascii="Courier New" w:hAnsi="Courier New" w:cs="Courier New"/>
          <w:sz w:val="28"/>
          <w:szCs w:val="28"/>
        </w:rPr>
        <w:t>dit</w:t>
      </w:r>
      <w:r w:rsidR="00F22B9D">
        <w:rPr>
          <w:rFonts w:ascii="Courier New" w:hAnsi="Courier New" w:cs="Courier New"/>
          <w:sz w:val="28"/>
          <w:szCs w:val="28"/>
        </w:rPr>
        <w:t>–</w:t>
      </w:r>
      <w:r w:rsidRPr="001012B8">
        <w:rPr>
          <w:rFonts w:ascii="Courier New" w:hAnsi="Courier New" w:cs="Courier New"/>
          <w:sz w:val="28"/>
          <w:szCs w:val="28"/>
        </w:rPr>
        <w:t>il à tout instant</w:t>
      </w:r>
    </w:p>
    <w:p w:rsidR="00D23F3C" w:rsidRDefault="00F41CB2"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être aussi bête, croire par exemple que si je cesse un instant de penser, que si j'entre dans ce néant dont la présence divine n'attend que l'apparition pour se retirer définitivement, comment peut</w:t>
      </w:r>
      <w:r w:rsidR="00F22B9D">
        <w:rPr>
          <w:rFonts w:ascii="Courier New" w:hAnsi="Courier New" w:cs="Courier New"/>
          <w:sz w:val="28"/>
          <w:szCs w:val="28"/>
        </w:rPr>
        <w:t>–</w:t>
      </w:r>
      <w:r w:rsidR="000C0ED0" w:rsidRPr="001012B8">
        <w:rPr>
          <w:rFonts w:ascii="Courier New" w:hAnsi="Courier New" w:cs="Courier New"/>
          <w:sz w:val="28"/>
          <w:szCs w:val="28"/>
        </w:rPr>
        <w:t>on croire parce que je cesse de penser à quelque chose</w:t>
      </w:r>
      <w:r>
        <w:rPr>
          <w:rFonts w:ascii="Courier New" w:hAnsi="Courier New" w:cs="Courier New"/>
          <w:sz w:val="28"/>
          <w:szCs w:val="28"/>
        </w:rPr>
        <w:t>,</w:t>
      </w:r>
      <w:r w:rsidR="000C0ED0" w:rsidRPr="001012B8">
        <w:rPr>
          <w:rFonts w:ascii="Courier New" w:hAnsi="Courier New" w:cs="Courier New"/>
          <w:sz w:val="28"/>
          <w:szCs w:val="28"/>
        </w:rPr>
        <w:t xml:space="preserve"> que je sois devenu complètement idiot,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même que je sois retombé dans le néant ?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Mais je vais lui faire voir, et d'ailleurs c'est bien ce qui se passe chaque fois que ça risque de se produire, je me remets à une occupation intellige</w:t>
      </w:r>
      <w:r w:rsidR="00F41CB2">
        <w:rPr>
          <w:rFonts w:ascii="Courier New" w:hAnsi="Courier New" w:cs="Courier New"/>
          <w:sz w:val="28"/>
          <w:szCs w:val="28"/>
        </w:rPr>
        <w:t>nte et à manifester ma présence.</w:t>
      </w:r>
      <w:r w:rsidRPr="001012B8">
        <w:rPr>
          <w:rFonts w:ascii="Courier New" w:hAnsi="Courier New" w:cs="Courier New"/>
          <w:sz w:val="28"/>
          <w:szCs w:val="28"/>
        </w:rPr>
        <w:t xml:space="preserve"> </w:t>
      </w:r>
    </w:p>
    <w:p w:rsidR="00F41CB2" w:rsidRDefault="00F41CB2" w:rsidP="000C0ED0">
      <w:pPr>
        <w:pStyle w:val="Sansinterligne"/>
        <w:rPr>
          <w:rFonts w:ascii="Courier New" w:hAnsi="Courier New" w:cs="Courier New"/>
          <w:sz w:val="28"/>
          <w:szCs w:val="28"/>
        </w:rPr>
      </w:pPr>
    </w:p>
    <w:p w:rsidR="00F41CB2" w:rsidRDefault="00F41CB2"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alors il développe et commente</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DE0D0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comment peut</w:t>
      </w:r>
      <w:r w:rsidR="00F22B9D">
        <w:rPr>
          <w:rFonts w:ascii="Courier New" w:hAnsi="Courier New" w:cs="Courier New"/>
          <w:sz w:val="28"/>
          <w:szCs w:val="28"/>
        </w:rPr>
        <w:t>–</w:t>
      </w:r>
      <w:r w:rsidRPr="001012B8">
        <w:rPr>
          <w:rFonts w:ascii="Courier New" w:hAnsi="Courier New" w:cs="Courier New"/>
          <w:sz w:val="28"/>
          <w:szCs w:val="28"/>
        </w:rPr>
        <w:t xml:space="preserve">il malgré ses mille expériences croire qu'il suffirait d'un instant où je me relâche,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savoir pour que le but soit obtenu ?</w:t>
      </w:r>
    </w:p>
    <w:p w:rsidR="000C0ED0" w:rsidRPr="001012B8" w:rsidRDefault="000C0ED0" w:rsidP="000C0ED0">
      <w:pPr>
        <w:pStyle w:val="Sansinterligne"/>
        <w:rPr>
          <w:rFonts w:ascii="Courier New" w:hAnsi="Courier New" w:cs="Courier New"/>
          <w:sz w:val="28"/>
          <w:szCs w:val="28"/>
        </w:rPr>
      </w:pP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est absolument </w:t>
      </w:r>
      <w:r w:rsidRPr="00F41CB2">
        <w:rPr>
          <w:rFonts w:ascii="Courier New" w:hAnsi="Courier New" w:cs="Courier New"/>
          <w:i/>
          <w:sz w:val="24"/>
          <w:szCs w:val="24"/>
        </w:rPr>
        <w:t>inéducable</w:t>
      </w:r>
      <w:r w:rsidRPr="001012B8">
        <w:rPr>
          <w:rFonts w:ascii="Courier New" w:hAnsi="Courier New" w:cs="Courier New"/>
          <w:sz w:val="28"/>
          <w:szCs w:val="28"/>
        </w:rPr>
        <w:t xml:space="preserve"> ce Dieu, par aucune espèce de chose qui puisse sortir de l'expérience. </w:t>
      </w:r>
    </w:p>
    <w:p w:rsidR="00F40F9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ce côté d'</w:t>
      </w:r>
      <w:r w:rsidRPr="00F41CB2">
        <w:rPr>
          <w:rFonts w:ascii="Courier New" w:hAnsi="Courier New" w:cs="Courier New"/>
          <w:i/>
          <w:sz w:val="24"/>
          <w:szCs w:val="24"/>
        </w:rPr>
        <w:t>inéducabilité</w:t>
      </w:r>
      <w:r w:rsidRPr="001012B8">
        <w:rPr>
          <w:rFonts w:ascii="Courier New" w:hAnsi="Courier New" w:cs="Courier New"/>
          <w:sz w:val="28"/>
          <w:szCs w:val="28"/>
        </w:rPr>
        <w:t xml:space="preserve"> de Dieu, d'</w:t>
      </w:r>
      <w:r w:rsidRPr="00F41CB2">
        <w:rPr>
          <w:rFonts w:ascii="Times New Roman" w:hAnsi="Times New Roman" w:cs="Times New Roman"/>
          <w:i/>
          <w:sz w:val="24"/>
          <w:szCs w:val="24"/>
        </w:rPr>
        <w:t>imperfectibilité radicale</w:t>
      </w:r>
      <w:r w:rsidRPr="001012B8">
        <w:rPr>
          <w:rFonts w:ascii="Courier New" w:hAnsi="Courier New" w:cs="Courier New"/>
          <w:sz w:val="28"/>
          <w:szCs w:val="28"/>
        </w:rPr>
        <w:t xml:space="preserve"> </w:t>
      </w:r>
    </w:p>
    <w:p w:rsidR="00F41CB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l'expérience est très amusant à voir, c'est quelque chose sur laquelle il appuie, et sur laquelle </w:t>
      </w:r>
    </w:p>
    <w:p w:rsidR="00F40F93"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il apporte </w:t>
      </w:r>
      <w:r w:rsidRPr="00F41CB2">
        <w:rPr>
          <w:rFonts w:ascii="Courier New" w:hAnsi="Courier New" w:cs="Courier New"/>
          <w:i/>
          <w:sz w:val="24"/>
          <w:szCs w:val="24"/>
        </w:rPr>
        <w:t>des développements</w:t>
      </w:r>
      <w:r w:rsidRPr="001012B8">
        <w:rPr>
          <w:rFonts w:ascii="Courier New" w:hAnsi="Courier New" w:cs="Courier New"/>
          <w:sz w:val="28"/>
          <w:szCs w:val="28"/>
        </w:rPr>
        <w:t xml:space="preserve"> qui sont loin d'être </w:t>
      </w:r>
      <w:r w:rsidRPr="00F41CB2">
        <w:rPr>
          <w:rFonts w:ascii="Times New Roman" w:hAnsi="Times New Roman" w:cs="Times New Roman"/>
          <w:i/>
          <w:sz w:val="24"/>
          <w:szCs w:val="24"/>
        </w:rPr>
        <w:t>sots</w:t>
      </w:r>
      <w:r w:rsidR="00F41CB2" w:rsidRPr="00F41CB2">
        <w:rPr>
          <w:rFonts w:ascii="Times New Roman" w:hAnsi="Times New Roman" w:cs="Times New Roman"/>
          <w:i/>
          <w:sz w:val="24"/>
          <w:szCs w:val="24"/>
        </w:rPr>
        <w:t xml:space="preserve"> </w:t>
      </w:r>
      <w:r w:rsidRPr="001012B8">
        <w:rPr>
          <w:rFonts w:ascii="Courier New" w:hAnsi="Courier New" w:cs="Courier New"/>
          <w:sz w:val="28"/>
          <w:szCs w:val="28"/>
        </w:rPr>
        <w:t xml:space="preserve">: il émet différentes hypothèses, il va jusqu'à émettre des arguments qui ne détonneraient pas dans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une discuss</w:t>
      </w:r>
      <w:r w:rsidR="00F41CB2">
        <w:rPr>
          <w:rFonts w:ascii="Courier New" w:hAnsi="Courier New" w:cs="Courier New"/>
          <w:sz w:val="28"/>
          <w:szCs w:val="28"/>
        </w:rPr>
        <w:t>ion proprement théologique.</w:t>
      </w:r>
      <w:r w:rsidRPr="001012B8">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ar à la vérité il part de l'idée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F41CB2" w:rsidRDefault="000C0ED0" w:rsidP="00F41CB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Dieu </w:t>
      </w:r>
      <w:proofErr w:type="gramStart"/>
      <w:r w:rsidRPr="001012B8">
        <w:rPr>
          <w:rFonts w:ascii="Courier New" w:hAnsi="Courier New" w:cs="Courier New"/>
          <w:sz w:val="28"/>
          <w:szCs w:val="28"/>
        </w:rPr>
        <w:t>étant</w:t>
      </w:r>
      <w:proofErr w:type="gramEnd"/>
      <w:r w:rsidRPr="001012B8">
        <w:rPr>
          <w:rFonts w:ascii="Courier New" w:hAnsi="Courier New" w:cs="Courier New"/>
          <w:sz w:val="28"/>
          <w:szCs w:val="28"/>
        </w:rPr>
        <w:t xml:space="preserve"> parfait e</w:t>
      </w:r>
      <w:r w:rsidR="00F41CB2">
        <w:rPr>
          <w:rFonts w:ascii="Courier New" w:hAnsi="Courier New" w:cs="Courier New"/>
          <w:sz w:val="28"/>
          <w:szCs w:val="28"/>
        </w:rPr>
        <w:t>s</w:t>
      </w:r>
      <w:r w:rsidRPr="001012B8">
        <w:rPr>
          <w:rFonts w:ascii="Courier New" w:hAnsi="Courier New" w:cs="Courier New"/>
          <w:sz w:val="28"/>
          <w:szCs w:val="28"/>
        </w:rPr>
        <w:t xml:space="preserve">t imperfectible, </w:t>
      </w:r>
    </w:p>
    <w:p w:rsidR="00F41CB2" w:rsidRDefault="000C0ED0" w:rsidP="00F41CB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et que quelque chose d'imperfectible ne peut pas être perfectionné, </w:t>
      </w:r>
    </w:p>
    <w:p w:rsidR="00F41CB2" w:rsidRDefault="000C0ED0" w:rsidP="00F41CB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et que par conséquent même la notion d'un progrès dans les niveaux de l'expérience est tout à fait impensable dans les registres divins. </w:t>
      </w:r>
    </w:p>
    <w:p w:rsidR="00F41CB2" w:rsidRDefault="00F41CB2" w:rsidP="00F41CB2">
      <w:pPr>
        <w:pStyle w:val="Sansinterligne"/>
        <w:rPr>
          <w:rFonts w:ascii="Courier New" w:hAnsi="Courier New" w:cs="Courier New"/>
          <w:sz w:val="28"/>
          <w:szCs w:val="28"/>
        </w:rPr>
      </w:pP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Il trouve néanmoins cela un peu sophistiqué,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parce qu'il reste cette chose irréductible que cette perfection que nous supposons est tout à fait inapte et bouchée aux </w:t>
      </w:r>
      <w:r w:rsidRPr="00D23F3C">
        <w:rPr>
          <w:rFonts w:ascii="Courier New" w:hAnsi="Courier New" w:cs="Courier New"/>
          <w:i/>
          <w:sz w:val="24"/>
          <w:szCs w:val="24"/>
        </w:rPr>
        <w:t>choses humaines</w:t>
      </w:r>
      <w:r w:rsidRPr="001012B8">
        <w:rPr>
          <w:rFonts w:ascii="Courier New" w:hAnsi="Courier New" w:cs="Courier New"/>
          <w:sz w:val="28"/>
          <w:szCs w:val="28"/>
        </w:rPr>
        <w:t xml:space="preserve">, et que cela malgré tout ça fait un trou. </w:t>
      </w:r>
    </w:p>
    <w:p w:rsidR="00F41CB2" w:rsidRDefault="00F41CB2" w:rsidP="00F41CB2">
      <w:pPr>
        <w:pStyle w:val="Sansinterligne"/>
        <w:rPr>
          <w:rFonts w:ascii="Courier New" w:hAnsi="Courier New" w:cs="Courier New"/>
          <w:sz w:val="28"/>
          <w:szCs w:val="28"/>
        </w:rPr>
      </w:pPr>
    </w:p>
    <w:p w:rsidR="00F40F93"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Alors il nous explique de nouveau comment Dieu </w:t>
      </w:r>
    </w:p>
    <w:p w:rsidR="00F40F93"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ne comprend rien, et qu'en particulier il est tout </w:t>
      </w:r>
    </w:p>
    <w:p w:rsidR="00D23F3C"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à fait clair que Dieu ne connaît les choses que de surface, nous sommes là exactement à l'opposé du Dieu sondant les reins et les cœurs, il ne sonde ni reins ni cœurs, il ne voit que ce qu'il voit et il ne note que les choses dont on accuse réception,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qui sont recueillies par le système de nota</w:t>
      </w:r>
      <w:r w:rsidR="00F41CB2">
        <w:rPr>
          <w:rFonts w:ascii="Courier New" w:hAnsi="Courier New" w:cs="Courier New"/>
          <w:sz w:val="28"/>
          <w:szCs w:val="28"/>
        </w:rPr>
        <w:t>tion.</w:t>
      </w:r>
      <w:r w:rsidRPr="001012B8">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toujours ce qui est exposé, mais pour ce qui est de l'intérieur, il ne comprend rie</w:t>
      </w:r>
      <w:r>
        <w:rPr>
          <w:rFonts w:ascii="Courier New" w:hAnsi="Courier New" w:cs="Courier New"/>
          <w:sz w:val="28"/>
          <w:szCs w:val="28"/>
        </w:rPr>
        <w:t>n.</w:t>
      </w:r>
      <w:r w:rsidR="000C0ED0" w:rsidRPr="001012B8">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n'y retrouve quelque chose que parce que tout</w:t>
      </w:r>
    </w:p>
    <w:p w:rsidR="005766AC"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est inscrit quelque part, c'est par la fonction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d'une totalisation que tout se ret</w:t>
      </w:r>
      <w:r w:rsidR="00F41CB2">
        <w:rPr>
          <w:rFonts w:ascii="Courier New" w:hAnsi="Courier New" w:cs="Courier New"/>
          <w:sz w:val="28"/>
          <w:szCs w:val="28"/>
        </w:rPr>
        <w:t xml:space="preserve">rouve, </w:t>
      </w: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c'est</w:t>
      </w:r>
      <w:r w:rsidR="00F22B9D">
        <w:rPr>
          <w:rFonts w:ascii="Courier New" w:hAnsi="Courier New" w:cs="Courier New"/>
          <w:sz w:val="28"/>
          <w:szCs w:val="28"/>
        </w:rPr>
        <w:t>–</w:t>
      </w:r>
      <w:r>
        <w:rPr>
          <w:rFonts w:ascii="Courier New" w:hAnsi="Courier New" w:cs="Courier New"/>
          <w:sz w:val="28"/>
          <w:szCs w:val="28"/>
        </w:rPr>
        <w:t>à</w:t>
      </w:r>
      <w:r w:rsidR="00F22B9D">
        <w:rPr>
          <w:rFonts w:ascii="Courier New" w:hAnsi="Courier New" w:cs="Courier New"/>
          <w:sz w:val="28"/>
          <w:szCs w:val="28"/>
        </w:rPr>
        <w:t>–</w:t>
      </w:r>
      <w:r>
        <w:rPr>
          <w:rFonts w:ascii="Courier New" w:hAnsi="Courier New" w:cs="Courier New"/>
          <w:sz w:val="28"/>
          <w:szCs w:val="28"/>
        </w:rPr>
        <w:t>dire qu'à la fin…</w:t>
      </w:r>
      <w:r w:rsidR="000C0ED0" w:rsidRPr="001012B8">
        <w:rPr>
          <w:rFonts w:ascii="Courier New" w:hAnsi="Courier New" w:cs="Courier New"/>
          <w:sz w:val="28"/>
          <w:szCs w:val="28"/>
        </w:rPr>
        <w:t xml:space="preserve"> </w:t>
      </w:r>
    </w:p>
    <w:p w:rsidR="00F41CB2" w:rsidRDefault="000C0ED0" w:rsidP="00F41CB2">
      <w:pPr>
        <w:pStyle w:val="Sansinterligne"/>
        <w:ind w:left="708"/>
        <w:rPr>
          <w:rFonts w:ascii="Courier New" w:hAnsi="Courier New" w:cs="Courier New"/>
          <w:sz w:val="28"/>
          <w:szCs w:val="28"/>
        </w:rPr>
      </w:pPr>
      <w:r w:rsidRPr="001012B8">
        <w:rPr>
          <w:rFonts w:ascii="Courier New" w:hAnsi="Courier New" w:cs="Courier New"/>
          <w:sz w:val="28"/>
          <w:szCs w:val="28"/>
        </w:rPr>
        <w:t xml:space="preserve">comme tout ce qui est à l'intérieur </w:t>
      </w:r>
    </w:p>
    <w:p w:rsidR="00F41CB2" w:rsidRDefault="000C0ED0" w:rsidP="00F41CB2">
      <w:pPr>
        <w:pStyle w:val="Sansinterligne"/>
        <w:ind w:left="708"/>
        <w:rPr>
          <w:rFonts w:ascii="Courier New" w:hAnsi="Courier New" w:cs="Courier New"/>
          <w:sz w:val="28"/>
          <w:szCs w:val="28"/>
        </w:rPr>
      </w:pPr>
      <w:r w:rsidRPr="001012B8">
        <w:rPr>
          <w:rFonts w:ascii="Courier New" w:hAnsi="Courier New" w:cs="Courier New"/>
          <w:sz w:val="28"/>
          <w:szCs w:val="28"/>
        </w:rPr>
        <w:t xml:space="preserve">sera progressivement passé à l'extérieur, </w:t>
      </w:r>
    </w:p>
    <w:p w:rsidR="00F41CB2" w:rsidRDefault="000C0ED0" w:rsidP="00F41CB2">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que d'autre part c'est noté quelque part </w:t>
      </w:r>
    </w:p>
    <w:p w:rsidR="00F41CB2" w:rsidRDefault="000C0ED0" w:rsidP="00F41CB2">
      <w:pPr>
        <w:pStyle w:val="Sansinterligne"/>
        <w:ind w:left="708"/>
        <w:rPr>
          <w:rFonts w:ascii="Courier New" w:hAnsi="Courier New" w:cs="Courier New"/>
          <w:sz w:val="28"/>
          <w:szCs w:val="28"/>
        </w:rPr>
      </w:pPr>
      <w:r w:rsidRPr="001012B8">
        <w:rPr>
          <w:rFonts w:ascii="Courier New" w:hAnsi="Courier New" w:cs="Courier New"/>
          <w:sz w:val="28"/>
          <w:szCs w:val="28"/>
        </w:rPr>
        <w:t xml:space="preserve">sur de petites fiches </w:t>
      </w:r>
    </w:p>
    <w:p w:rsidR="005766AC" w:rsidRDefault="00F41CB2" w:rsidP="00F41CB2">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à la fin</w:t>
      </w:r>
      <w:r>
        <w:rPr>
          <w:rFonts w:ascii="Courier New" w:hAnsi="Courier New" w:cs="Courier New"/>
          <w:sz w:val="28"/>
          <w:szCs w:val="28"/>
        </w:rPr>
        <w:t>,</w:t>
      </w:r>
      <w:r w:rsidR="000C0ED0" w:rsidRPr="001012B8">
        <w:rPr>
          <w:rFonts w:ascii="Courier New" w:hAnsi="Courier New" w:cs="Courier New"/>
          <w:sz w:val="28"/>
          <w:szCs w:val="28"/>
        </w:rPr>
        <w:t xml:space="preserve"> au bout de la totalisation,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il sera quand même parfaitement au fait. </w:t>
      </w:r>
    </w:p>
    <w:p w:rsidR="00F41CB2" w:rsidRDefault="00F41CB2" w:rsidP="00F41CB2">
      <w:pPr>
        <w:pStyle w:val="Sansinterligne"/>
        <w:rPr>
          <w:rFonts w:ascii="Courier New" w:hAnsi="Courier New" w:cs="Courier New"/>
          <w:sz w:val="28"/>
          <w:szCs w:val="28"/>
        </w:rPr>
      </w:pPr>
    </w:p>
    <w:p w:rsidR="00F40F93"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De même qu'il explique très bien qu'il est bien évident que Dieu ne peut pas s'intéresser à lui</w:t>
      </w:r>
      <w:r w:rsidR="00F22B9D">
        <w:rPr>
          <w:rFonts w:ascii="Courier New" w:hAnsi="Courier New" w:cs="Courier New"/>
          <w:sz w:val="28"/>
          <w:szCs w:val="28"/>
        </w:rPr>
        <w:t>–</w:t>
      </w:r>
      <w:r w:rsidRPr="001012B8">
        <w:rPr>
          <w:rFonts w:ascii="Courier New" w:hAnsi="Courier New" w:cs="Courier New"/>
          <w:sz w:val="28"/>
          <w:szCs w:val="28"/>
        </w:rPr>
        <w:t xml:space="preserve">même, ne peut pas avoir le moindre accès à des choses aussi contingentes, puériles, que l'existence par exemple, sur la terre, des </w:t>
      </w:r>
      <w:r w:rsidRPr="00F41CB2">
        <w:rPr>
          <w:rFonts w:ascii="Courier New" w:hAnsi="Courier New" w:cs="Courier New"/>
          <w:i/>
          <w:sz w:val="24"/>
          <w:szCs w:val="24"/>
        </w:rPr>
        <w:t>machines à vapeur</w:t>
      </w:r>
      <w:r w:rsidRPr="001012B8">
        <w:rPr>
          <w:rFonts w:ascii="Courier New" w:hAnsi="Courier New" w:cs="Courier New"/>
          <w:sz w:val="28"/>
          <w:szCs w:val="28"/>
        </w:rPr>
        <w:t xml:space="preserve"> ou le fonctionnement des </w:t>
      </w:r>
      <w:r w:rsidRPr="00F41CB2">
        <w:rPr>
          <w:rFonts w:ascii="Courier New" w:hAnsi="Courier New" w:cs="Courier New"/>
          <w:i/>
          <w:sz w:val="24"/>
          <w:szCs w:val="24"/>
        </w:rPr>
        <w:t>locomotives</w:t>
      </w:r>
      <w:r w:rsidR="00F41CB2">
        <w:rPr>
          <w:rFonts w:ascii="Courier New" w:hAnsi="Courier New" w:cs="Courier New"/>
          <w:sz w:val="28"/>
          <w:szCs w:val="28"/>
        </w:rPr>
        <w:t>,</w:t>
      </w:r>
      <w:r w:rsidRPr="001012B8">
        <w:rPr>
          <w:rFonts w:ascii="Courier New" w:hAnsi="Courier New" w:cs="Courier New"/>
          <w:sz w:val="28"/>
          <w:szCs w:val="28"/>
        </w:rPr>
        <w:t xml:space="preserve"> mais, dit</w:t>
      </w:r>
      <w:r w:rsidR="00F22B9D">
        <w:rPr>
          <w:rFonts w:ascii="Courier New" w:hAnsi="Courier New" w:cs="Courier New"/>
          <w:sz w:val="28"/>
          <w:szCs w:val="28"/>
        </w:rPr>
        <w:t>–</w:t>
      </w:r>
      <w:r w:rsidRPr="001012B8">
        <w:rPr>
          <w:rFonts w:ascii="Courier New" w:hAnsi="Courier New" w:cs="Courier New"/>
          <w:sz w:val="28"/>
          <w:szCs w:val="28"/>
        </w:rPr>
        <w:t xml:space="preserve">il, comme les âmes après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la mort montent vers les béatitudes et doivent subir </w:t>
      </w:r>
    </w:p>
    <w:p w:rsidR="00F40F93"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un certain temps de purification, elles ont </w:t>
      </w:r>
      <w:r w:rsidRPr="00F41CB2">
        <w:rPr>
          <w:rFonts w:ascii="Courier New" w:hAnsi="Courier New" w:cs="Courier New"/>
          <w:i/>
          <w:sz w:val="24"/>
          <w:szCs w:val="24"/>
        </w:rPr>
        <w:t>enregistré</w:t>
      </w:r>
      <w:r w:rsidRPr="001012B8">
        <w:rPr>
          <w:rFonts w:ascii="Courier New" w:hAnsi="Courier New" w:cs="Courier New"/>
          <w:sz w:val="28"/>
          <w:szCs w:val="28"/>
        </w:rPr>
        <w:t xml:space="preserve"> tout ça sous forme de discours, et c'est cela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que Dieu recueille, puisqu'il va les intégrer progressivement par l'intermédiaire de ces âmes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qui rentrent dans le sein de Dieu. </w:t>
      </w:r>
    </w:p>
    <w:p w:rsidR="00F41CB2" w:rsidRDefault="00F41CB2" w:rsidP="00F41CB2">
      <w:pPr>
        <w:pStyle w:val="Sansinterligne"/>
        <w:rPr>
          <w:rFonts w:ascii="Courier New" w:hAnsi="Courier New" w:cs="Courier New"/>
          <w:sz w:val="28"/>
          <w:szCs w:val="28"/>
        </w:rPr>
      </w:pP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Dieu a quand même quelque idée de ce qui se passe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sur la terre en fait de menues inventions, celles qui vont depuis le </w:t>
      </w:r>
      <w:r w:rsidRPr="005766AC">
        <w:rPr>
          <w:rFonts w:ascii="Courier New" w:hAnsi="Courier New" w:cs="Courier New"/>
          <w:i/>
          <w:sz w:val="24"/>
          <w:szCs w:val="24"/>
        </w:rPr>
        <w:t>diabolo</w:t>
      </w:r>
      <w:r w:rsidRPr="001012B8">
        <w:rPr>
          <w:rFonts w:ascii="Courier New" w:hAnsi="Courier New" w:cs="Courier New"/>
          <w:sz w:val="28"/>
          <w:szCs w:val="28"/>
        </w:rPr>
        <w:t xml:space="preserve"> jusqu'à la bombe atomique. </w:t>
      </w:r>
    </w:p>
    <w:p w:rsidR="00F41CB2" w:rsidRDefault="00F41CB2" w:rsidP="00F41CB2">
      <w:pPr>
        <w:pStyle w:val="Sansinterligne"/>
        <w:rPr>
          <w:rFonts w:ascii="Courier New" w:hAnsi="Courier New" w:cs="Courier New"/>
          <w:sz w:val="28"/>
          <w:szCs w:val="28"/>
        </w:rPr>
      </w:pP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C'est très joli parce que c'est un système à la fois cohérent et on a l'impression qu'il est découvert </w:t>
      </w:r>
    </w:p>
    <w:p w:rsidR="005766AC"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par une espèce de progrès extraordinairement </w:t>
      </w:r>
      <w:r w:rsidRPr="00F41CB2">
        <w:rPr>
          <w:rFonts w:ascii="Courier New" w:hAnsi="Courier New" w:cs="Courier New"/>
          <w:i/>
          <w:sz w:val="24"/>
          <w:szCs w:val="24"/>
        </w:rPr>
        <w:t>innocent</w:t>
      </w:r>
      <w:r w:rsidRPr="001012B8">
        <w:rPr>
          <w:rFonts w:ascii="Courier New" w:hAnsi="Courier New" w:cs="Courier New"/>
          <w:sz w:val="28"/>
          <w:szCs w:val="28"/>
        </w:rPr>
        <w:t xml:space="preserve">, par </w:t>
      </w:r>
      <w:r w:rsidRPr="00F41CB2">
        <w:rPr>
          <w:rFonts w:ascii="Courier New" w:hAnsi="Courier New" w:cs="Courier New"/>
          <w:i/>
          <w:sz w:val="24"/>
          <w:szCs w:val="24"/>
        </w:rPr>
        <w:t>l'intermédiaire</w:t>
      </w:r>
      <w:r w:rsidRPr="001012B8">
        <w:rPr>
          <w:rFonts w:ascii="Courier New" w:hAnsi="Courier New" w:cs="Courier New"/>
          <w:sz w:val="28"/>
          <w:szCs w:val="28"/>
        </w:rPr>
        <w:t xml:space="preserve"> de l'établissement du développement des conséquences signifiantes de quelque chose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qui est harmonieux et continu à travers les d</w:t>
      </w:r>
      <w:r w:rsidR="00F41CB2">
        <w:rPr>
          <w:rFonts w:ascii="Courier New" w:hAnsi="Courier New" w:cs="Courier New"/>
          <w:sz w:val="28"/>
          <w:szCs w:val="28"/>
        </w:rPr>
        <w:t>iverses phases du développement.</w:t>
      </w:r>
      <w:r w:rsidRPr="001012B8">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ce qu'il y a de sérieux, ce qui est bien fait pour nous suggérer une direction de recherche, </w:t>
      </w:r>
    </w:p>
    <w:p w:rsidR="00F40F93"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c'est que la question gît essentiellement dans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une sorte de rapport dérangé entre le sujet et quelque chose qui intéresse le fonctionnement total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du langage</w:t>
      </w:r>
      <w:r w:rsidR="00F41CB2">
        <w:rPr>
          <w:rFonts w:ascii="Courier New" w:hAnsi="Courier New" w:cs="Courier New"/>
          <w:sz w:val="28"/>
          <w:szCs w:val="28"/>
        </w:rPr>
        <w:t>,</w:t>
      </w:r>
      <w:r w:rsidRPr="001012B8">
        <w:rPr>
          <w:rFonts w:ascii="Courier New" w:hAnsi="Courier New" w:cs="Courier New"/>
          <w:sz w:val="28"/>
          <w:szCs w:val="28"/>
        </w:rPr>
        <w:t xml:space="preserve"> de l'ordre symbolique et du discours comme tel.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lastRenderedPageBreak/>
        <w:t>Les richesses que cela comporte, il y en a beaucoup p</w:t>
      </w:r>
      <w:r w:rsidR="00F41CB2">
        <w:rPr>
          <w:rFonts w:ascii="Courier New" w:hAnsi="Courier New" w:cs="Courier New"/>
          <w:sz w:val="28"/>
          <w:szCs w:val="28"/>
        </w:rPr>
        <w:t>lus que je ne peux vous en dire.</w:t>
      </w:r>
      <w:r w:rsidRPr="001012B8">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Default="00F41CB2" w:rsidP="00F41CB2">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y a une discussion des rapports de Dieu avec </w:t>
      </w:r>
    </w:p>
    <w:p w:rsidR="00F41CB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les jeux de hasard qui est d'un brio extraordinaire</w:t>
      </w:r>
      <w:r w:rsidR="00F41CB2">
        <w:rPr>
          <w:rFonts w:ascii="Courier New" w:hAnsi="Courier New" w:cs="Courier New"/>
          <w:sz w:val="28"/>
          <w:szCs w:val="28"/>
        </w:rPr>
        <w:t xml:space="preserve"> </w:t>
      </w:r>
      <w:r w:rsidRPr="001012B8">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F41CB2" w:rsidRDefault="00F41CB2" w:rsidP="00DE0D07">
      <w:pPr>
        <w:pStyle w:val="Sansinterligne"/>
        <w:ind w:left="708" w:firstLine="708"/>
        <w:rPr>
          <w:rFonts w:ascii="Courier New" w:hAnsi="Courier New" w:cs="Courier New"/>
          <w:sz w:val="28"/>
          <w:szCs w:val="28"/>
        </w:rPr>
      </w:pPr>
      <w:r>
        <w:rPr>
          <w:rFonts w:ascii="Courier New" w:hAnsi="Courier New" w:cs="Courier New"/>
          <w:sz w:val="28"/>
          <w:szCs w:val="28"/>
        </w:rPr>
        <w:t>« </w:t>
      </w:r>
      <w:r w:rsidR="000C0ED0" w:rsidRPr="00F41CB2">
        <w:rPr>
          <w:rFonts w:ascii="Times New Roman" w:hAnsi="Times New Roman" w:cs="Times New Roman"/>
          <w:i/>
        </w:rPr>
        <w:t>Dieu peut</w:t>
      </w:r>
      <w:r w:rsidR="00F22B9D" w:rsidRPr="005766AC">
        <w:rPr>
          <w:rFonts w:ascii="Times New Roman" w:hAnsi="Times New Roman" w:cs="Times New Roman"/>
          <w:i/>
          <w:sz w:val="16"/>
          <w:szCs w:val="16"/>
        </w:rPr>
        <w:t>–</w:t>
      </w:r>
      <w:r w:rsidR="000C0ED0" w:rsidRPr="00F41CB2">
        <w:rPr>
          <w:rFonts w:ascii="Times New Roman" w:hAnsi="Times New Roman" w:cs="Times New Roman"/>
          <w:i/>
        </w:rPr>
        <w:t>il prévoir le numéro qui va sortir à la loterie ?</w:t>
      </w:r>
      <w:r>
        <w:rPr>
          <w:rFonts w:ascii="Courier New" w:hAnsi="Courier New" w:cs="Courier New"/>
          <w:sz w:val="28"/>
          <w:szCs w:val="28"/>
        </w:rPr>
        <w:t> ».</w:t>
      </w:r>
      <w:r w:rsidR="000C0ED0" w:rsidRPr="001012B8">
        <w:rPr>
          <w:rFonts w:ascii="Courier New" w:hAnsi="Courier New" w:cs="Courier New"/>
          <w:sz w:val="28"/>
          <w:szCs w:val="28"/>
        </w:rPr>
        <w:t xml:space="preserve"> </w:t>
      </w:r>
    </w:p>
    <w:p w:rsidR="00F41CB2" w:rsidRDefault="00F41CB2" w:rsidP="00F41CB2">
      <w:pPr>
        <w:pStyle w:val="Sansinterligne"/>
        <w:rPr>
          <w:rFonts w:ascii="Courier New" w:hAnsi="Courier New" w:cs="Courier New"/>
          <w:sz w:val="28"/>
          <w:szCs w:val="28"/>
        </w:rPr>
      </w:pPr>
    </w:p>
    <w:p w:rsidR="00C743A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Ce n'est pas une </w:t>
      </w:r>
      <w:r w:rsidRPr="00F41CB2">
        <w:rPr>
          <w:rFonts w:ascii="Times New Roman" w:hAnsi="Times New Roman" w:cs="Times New Roman"/>
          <w:i/>
          <w:sz w:val="24"/>
          <w:szCs w:val="24"/>
        </w:rPr>
        <w:t>question idiote</w:t>
      </w:r>
      <w:r w:rsidRPr="001012B8">
        <w:rPr>
          <w:rFonts w:ascii="Courier New" w:hAnsi="Courier New" w:cs="Courier New"/>
          <w:sz w:val="28"/>
          <w:szCs w:val="28"/>
        </w:rPr>
        <w:t>, et il y a des personnes ici qui ont une très forte croyance en Dieu, elles peuvent également se poser la question, à savoir l'ordre d'omniscience que suppose le fait de remuer toutes sortes de petits numéros sur des petits morceaux de papiers, dans une très grande boule très bien faite, cela pose des difficultés insurmontables</w:t>
      </w:r>
      <w:r w:rsidR="00C743A2">
        <w:rPr>
          <w:rFonts w:ascii="Courier New" w:hAnsi="Courier New" w:cs="Courier New"/>
          <w:sz w:val="28"/>
          <w:szCs w:val="28"/>
        </w:rPr>
        <w:t>.</w:t>
      </w:r>
      <w:r w:rsidRPr="001012B8">
        <w:rPr>
          <w:rFonts w:ascii="Courier New" w:hAnsi="Courier New" w:cs="Courier New"/>
          <w:sz w:val="28"/>
          <w:szCs w:val="28"/>
        </w:rPr>
        <w:t xml:space="preserve"> </w:t>
      </w:r>
    </w:p>
    <w:p w:rsidR="00C743A2" w:rsidRDefault="00C743A2" w:rsidP="00F41CB2">
      <w:pPr>
        <w:pStyle w:val="Sansinterligne"/>
        <w:rPr>
          <w:rFonts w:ascii="Courier New" w:hAnsi="Courier New" w:cs="Courier New"/>
          <w:sz w:val="28"/>
          <w:szCs w:val="28"/>
        </w:rPr>
      </w:pPr>
    </w:p>
    <w:p w:rsidR="00C743A2" w:rsidRDefault="00C743A2" w:rsidP="00F41CB2">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our expliquer que la prescience divine doit savoir dans toute cette masse qui est si bien équilibrée, pour être strictement équivalente sur le plan du réel, quel est le bon numéro, suppose un rapport </w:t>
      </w:r>
    </w:p>
    <w:p w:rsidR="00C743A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de Dieu au </w:t>
      </w:r>
      <w:r w:rsidRPr="00C743A2">
        <w:rPr>
          <w:rFonts w:ascii="Times New Roman" w:hAnsi="Times New Roman" w:cs="Times New Roman"/>
          <w:i/>
          <w:color w:val="0000CC"/>
          <w:sz w:val="24"/>
          <w:szCs w:val="24"/>
        </w:rPr>
        <w:t>symbolique</w:t>
      </w:r>
      <w:r w:rsidRPr="001012B8">
        <w:rPr>
          <w:rFonts w:ascii="Courier New" w:hAnsi="Courier New" w:cs="Courier New"/>
          <w:sz w:val="28"/>
          <w:szCs w:val="28"/>
        </w:rPr>
        <w:t xml:space="preserve"> dont après tout la question </w:t>
      </w:r>
    </w:p>
    <w:p w:rsidR="00C743A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n'a jamais été </w:t>
      </w:r>
      <w:r w:rsidR="00C743A2">
        <w:rPr>
          <w:rFonts w:ascii="Courier New" w:hAnsi="Courier New" w:cs="Courier New"/>
          <w:sz w:val="28"/>
          <w:szCs w:val="28"/>
        </w:rPr>
        <w:t>soulevée pleinement comme telle.</w:t>
      </w:r>
      <w:r w:rsidRPr="001012B8">
        <w:rPr>
          <w:rFonts w:ascii="Courier New" w:hAnsi="Courier New" w:cs="Courier New"/>
          <w:sz w:val="28"/>
          <w:szCs w:val="28"/>
        </w:rPr>
        <w:t xml:space="preserve"> </w:t>
      </w:r>
    </w:p>
    <w:p w:rsidR="00C743A2" w:rsidRDefault="00C743A2" w:rsidP="00F41CB2">
      <w:pPr>
        <w:pStyle w:val="Sansinterligne"/>
        <w:rPr>
          <w:rFonts w:ascii="Courier New" w:hAnsi="Courier New" w:cs="Courier New"/>
          <w:sz w:val="28"/>
          <w:szCs w:val="28"/>
        </w:rPr>
      </w:pPr>
    </w:p>
    <w:p w:rsidR="00F40F93" w:rsidRDefault="00C743A2" w:rsidP="00F41CB2">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uisque c'est justement </w:t>
      </w:r>
      <w:r w:rsidR="000C0ED0" w:rsidRPr="00C743A2">
        <w:rPr>
          <w:rFonts w:ascii="Times New Roman" w:hAnsi="Times New Roman" w:cs="Times New Roman"/>
          <w:i/>
          <w:sz w:val="24"/>
          <w:szCs w:val="24"/>
        </w:rPr>
        <w:t>pour cela</w:t>
      </w:r>
      <w:r w:rsidR="000C0ED0" w:rsidRPr="001012B8">
        <w:rPr>
          <w:rFonts w:ascii="Courier New" w:hAnsi="Courier New" w:cs="Courier New"/>
          <w:sz w:val="28"/>
          <w:szCs w:val="28"/>
        </w:rPr>
        <w:t xml:space="preserve"> qu'est faite la boule, c'est pour qu'il n'y ait aucune différence du point de vue du réel, entre les différents petits numéros, alors cela suppose que Dieu entre dans le discours, car il ne reste plus dans ces billets de loterie, qu'une différence symbolique entre les uns et </w:t>
      </w:r>
    </w:p>
    <w:p w:rsidR="00C743A2"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les autres. C'est un prolongement de la théorie </w:t>
      </w:r>
    </w:p>
    <w:p w:rsidR="000C0ED0" w:rsidRPr="001012B8" w:rsidRDefault="000C0ED0" w:rsidP="00F41CB2">
      <w:pPr>
        <w:pStyle w:val="Sansinterligne"/>
        <w:rPr>
          <w:rFonts w:ascii="Courier New" w:hAnsi="Courier New" w:cs="Courier New"/>
          <w:sz w:val="28"/>
          <w:szCs w:val="28"/>
        </w:rPr>
      </w:pPr>
      <w:r w:rsidRPr="001012B8">
        <w:rPr>
          <w:rFonts w:ascii="Courier New" w:hAnsi="Courier New" w:cs="Courier New"/>
          <w:sz w:val="28"/>
          <w:szCs w:val="28"/>
        </w:rPr>
        <w:t xml:space="preserve">du </w:t>
      </w:r>
      <w:r w:rsidRPr="00C743A2">
        <w:rPr>
          <w:rFonts w:ascii="Times New Roman" w:hAnsi="Times New Roman" w:cs="Times New Roman"/>
          <w:i/>
          <w:color w:val="0000CC"/>
          <w:sz w:val="24"/>
          <w:szCs w:val="24"/>
        </w:rPr>
        <w:t>symboli</w:t>
      </w:r>
      <w:r w:rsidR="00C743A2" w:rsidRPr="00C743A2">
        <w:rPr>
          <w:rFonts w:ascii="Times New Roman" w:hAnsi="Times New Roman" w:cs="Times New Roman"/>
          <w:i/>
          <w:color w:val="0000CC"/>
          <w:sz w:val="24"/>
          <w:szCs w:val="24"/>
        </w:rPr>
        <w:t>qu</w:t>
      </w:r>
      <w:r w:rsidRPr="00C743A2">
        <w:rPr>
          <w:rFonts w:ascii="Times New Roman" w:hAnsi="Times New Roman" w:cs="Times New Roman"/>
          <w:i/>
          <w:color w:val="0000CC"/>
          <w:sz w:val="24"/>
          <w:szCs w:val="24"/>
        </w:rPr>
        <w:t>e</w:t>
      </w:r>
      <w:r w:rsidRPr="001012B8">
        <w:rPr>
          <w:rFonts w:ascii="Courier New" w:hAnsi="Courier New" w:cs="Courier New"/>
          <w:sz w:val="28"/>
          <w:szCs w:val="28"/>
        </w:rPr>
        <w:t xml:space="preserve">, de </w:t>
      </w:r>
      <w:r w:rsidRPr="00C743A2">
        <w:rPr>
          <w:rFonts w:ascii="Times New Roman" w:hAnsi="Times New Roman" w:cs="Times New Roman"/>
          <w:i/>
          <w:color w:val="0000CC"/>
          <w:sz w:val="24"/>
          <w:szCs w:val="24"/>
        </w:rPr>
        <w:t>l'imaginaire</w:t>
      </w:r>
      <w:r w:rsidRPr="001012B8">
        <w:rPr>
          <w:rFonts w:ascii="Courier New" w:hAnsi="Courier New" w:cs="Courier New"/>
          <w:sz w:val="28"/>
          <w:szCs w:val="28"/>
        </w:rPr>
        <w:t xml:space="preserve"> et du </w:t>
      </w:r>
      <w:r w:rsidRPr="00C743A2">
        <w:rPr>
          <w:rFonts w:ascii="Times New Roman" w:hAnsi="Times New Roman" w:cs="Times New Roman"/>
          <w:i/>
          <w:color w:val="0000CC"/>
          <w:sz w:val="24"/>
          <w:szCs w:val="24"/>
        </w:rPr>
        <w:t>réel</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la question pour nous est plus complexe, </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car tout cela n'est que découverte de l'expérience pénible et douloureuse, mais il y a une chose que cela comporte, c'est à savoir les intentions de Dieu. </w:t>
      </w:r>
    </w:p>
    <w:p w:rsidR="00C743A2" w:rsidRDefault="00C743A2" w:rsidP="000C0ED0">
      <w:pPr>
        <w:pStyle w:val="Sansinterligne"/>
        <w:rPr>
          <w:rFonts w:ascii="Courier New" w:hAnsi="Courier New" w:cs="Courier New"/>
          <w:sz w:val="28"/>
          <w:szCs w:val="28"/>
        </w:rPr>
      </w:pP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w:t>
      </w:r>
      <w:r w:rsidR="00C743A2">
        <w:rPr>
          <w:rFonts w:ascii="Courier New" w:hAnsi="Courier New" w:cs="Courier New"/>
          <w:sz w:val="28"/>
          <w:szCs w:val="28"/>
        </w:rPr>
        <w:t xml:space="preserve"> intentions ne sont pas claires.</w:t>
      </w:r>
      <w:r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n'y a rien de plus saisissant que de voir comment une espèce de voix délirante,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 cette chose qui est surgie d'une expérience originale, incontestablement comporte chez ce sujet cette sorte de brûlance de langage qui se manifeste par le respect avec lequel il maintient l'omniscience</w:t>
      </w:r>
      <w:r>
        <w:rPr>
          <w:rFonts w:ascii="Courier New" w:hAnsi="Courier New" w:cs="Courier New"/>
          <w:sz w:val="28"/>
          <w:szCs w:val="28"/>
        </w:rPr>
        <w:t>.</w:t>
      </w:r>
      <w:r w:rsidR="000C0ED0" w:rsidRPr="001012B8">
        <w:rPr>
          <w:rFonts w:ascii="Courier New" w:hAnsi="Courier New" w:cs="Courier New"/>
          <w:sz w:val="28"/>
          <w:szCs w:val="28"/>
        </w:rPr>
        <w:t xml:space="preserve"> </w:t>
      </w:r>
    </w:p>
    <w:p w:rsidR="00DE0D07" w:rsidRDefault="00DE0D07" w:rsidP="000C0ED0">
      <w:pPr>
        <w:pStyle w:val="Sansinterligne"/>
        <w:rPr>
          <w:rFonts w:ascii="Courier New" w:hAnsi="Courier New" w:cs="Courier New"/>
          <w:sz w:val="28"/>
          <w:szCs w:val="28"/>
        </w:rPr>
      </w:pP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aussi les bonnes intentions qu'il est bien forcé sur un certain plan de maintenir comme lui étant véritablement tr</w:t>
      </w:r>
      <w:r>
        <w:rPr>
          <w:rFonts w:ascii="Courier New" w:hAnsi="Courier New" w:cs="Courier New"/>
          <w:sz w:val="28"/>
          <w:szCs w:val="28"/>
        </w:rPr>
        <w:t>op substantielles.</w:t>
      </w:r>
      <w:r w:rsidR="000C0ED0"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le fai</w:t>
      </w:r>
      <w:r>
        <w:rPr>
          <w:rFonts w:ascii="Courier New" w:hAnsi="Courier New" w:cs="Courier New"/>
          <w:sz w:val="28"/>
          <w:szCs w:val="28"/>
        </w:rPr>
        <w:t>t qu'il ne peut pas ne pas voir…</w:t>
      </w:r>
      <w:r w:rsidR="000C0ED0" w:rsidRPr="001012B8">
        <w:rPr>
          <w:rFonts w:ascii="Courier New" w:hAnsi="Courier New" w:cs="Courier New"/>
          <w:sz w:val="28"/>
          <w:szCs w:val="28"/>
        </w:rPr>
        <w:t xml:space="preserve"> </w:t>
      </w:r>
    </w:p>
    <w:p w:rsidR="00C743A2" w:rsidRDefault="000C0ED0" w:rsidP="00C743A2">
      <w:pPr>
        <w:pStyle w:val="Sansinterligne"/>
        <w:ind w:left="708"/>
        <w:rPr>
          <w:rFonts w:ascii="Courier New" w:hAnsi="Courier New" w:cs="Courier New"/>
          <w:sz w:val="28"/>
          <w:szCs w:val="28"/>
        </w:rPr>
      </w:pPr>
      <w:r w:rsidRPr="001012B8">
        <w:rPr>
          <w:rFonts w:ascii="Courier New" w:hAnsi="Courier New" w:cs="Courier New"/>
          <w:sz w:val="28"/>
          <w:szCs w:val="28"/>
        </w:rPr>
        <w:t>et ceci particulièrement dans les débuts de son délire où les phénomènes pénibles lui venaient par tout</w:t>
      </w:r>
      <w:r w:rsidR="00C743A2">
        <w:rPr>
          <w:rFonts w:ascii="Courier New" w:hAnsi="Courier New" w:cs="Courier New"/>
          <w:sz w:val="28"/>
          <w:szCs w:val="28"/>
        </w:rPr>
        <w:t>es sortes de personnages nocifs</w:t>
      </w:r>
      <w:r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w:t>
      </w:r>
      <w:r>
        <w:rPr>
          <w:rFonts w:ascii="Courier New" w:hAnsi="Courier New" w:cs="Courier New"/>
          <w:sz w:val="28"/>
          <w:szCs w:val="28"/>
        </w:rPr>
        <w:t>ue Dieu même a permis tout cela.</w:t>
      </w:r>
      <w:r w:rsidR="000C0ED0"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p>
    <w:p w:rsidR="005766AC" w:rsidRDefault="00C743A2"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il permet encore t</w:t>
      </w:r>
      <w:r>
        <w:rPr>
          <w:rFonts w:ascii="Courier New" w:hAnsi="Courier New" w:cs="Courier New"/>
          <w:sz w:val="28"/>
          <w:szCs w:val="28"/>
        </w:rPr>
        <w:t>outes sortes d'abus.</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la vérité, de ces abus ont surgi des abus tellement plus grands qu'à la fin </w:t>
      </w:r>
      <w:r w:rsidR="000C0ED0" w:rsidRPr="00C743A2">
        <w:rPr>
          <w:rFonts w:ascii="Courier New" w:hAnsi="Courier New" w:cs="Courier New"/>
          <w:i/>
          <w:sz w:val="24"/>
          <w:szCs w:val="24"/>
        </w:rPr>
        <w:t>le remède finit par devenir plus dur que le mal</w:t>
      </w:r>
      <w:r w:rsidR="000C0ED0" w:rsidRPr="001012B8">
        <w:rPr>
          <w:rFonts w:ascii="Courier New" w:hAnsi="Courier New" w:cs="Courier New"/>
          <w:sz w:val="28"/>
          <w:szCs w:val="28"/>
        </w:rPr>
        <w:t xml:space="preserve">, puisque la </w:t>
      </w:r>
      <w:r>
        <w:rPr>
          <w:rFonts w:ascii="Courier New" w:hAnsi="Courier New" w:cs="Courier New"/>
          <w:sz w:val="28"/>
          <w:szCs w:val="28"/>
        </w:rPr>
        <w:t>« </w:t>
      </w:r>
      <w:r w:rsidR="000C0ED0" w:rsidRPr="00C743A2">
        <w:rPr>
          <w:rFonts w:ascii="Times New Roman" w:hAnsi="Times New Roman" w:cs="Times New Roman"/>
          <w:i/>
          <w:sz w:val="24"/>
          <w:szCs w:val="24"/>
        </w:rPr>
        <w:t>présence divine</w:t>
      </w:r>
      <w:r>
        <w:rPr>
          <w:rFonts w:ascii="Courier New" w:hAnsi="Courier New" w:cs="Courier New"/>
          <w:sz w:val="28"/>
          <w:szCs w:val="28"/>
        </w:rPr>
        <w:t> »</w:t>
      </w:r>
      <w:r w:rsidR="000C0ED0" w:rsidRPr="001012B8">
        <w:rPr>
          <w:rFonts w:ascii="Courier New" w:hAnsi="Courier New" w:cs="Courier New"/>
          <w:sz w:val="28"/>
          <w:szCs w:val="28"/>
        </w:rPr>
        <w:t xml:space="preserve"> est tellement engagée dans une sorte de conjugaison avec lui</w:t>
      </w:r>
      <w:r w:rsidR="00F22B9D">
        <w:rPr>
          <w:rFonts w:ascii="Courier New" w:hAnsi="Courier New" w:cs="Courier New"/>
          <w:sz w:val="28"/>
          <w:szCs w:val="28"/>
        </w:rPr>
        <w:t>–</w:t>
      </w:r>
      <w:r w:rsidR="000C0ED0" w:rsidRPr="001012B8">
        <w:rPr>
          <w:rFonts w:ascii="Courier New" w:hAnsi="Courier New" w:cs="Courier New"/>
          <w:sz w:val="28"/>
          <w:szCs w:val="28"/>
        </w:rPr>
        <w:t xml:space="preserve">même, que finalement elle devient dépendante de son objet qui n'est autre que le Président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lui</w:t>
      </w:r>
      <w:r w:rsidR="00F22B9D">
        <w:rPr>
          <w:rFonts w:ascii="Courier New" w:hAnsi="Courier New" w:cs="Courier New"/>
          <w:sz w:val="28"/>
          <w:szCs w:val="28"/>
        </w:rPr>
        <w:t>–</w:t>
      </w:r>
      <w:r w:rsidR="000C0ED0" w:rsidRPr="001012B8">
        <w:rPr>
          <w:rFonts w:ascii="Courier New" w:hAnsi="Courier New" w:cs="Courier New"/>
          <w:sz w:val="28"/>
          <w:szCs w:val="28"/>
        </w:rPr>
        <w:t xml:space="preserve">même. </w:t>
      </w:r>
    </w:p>
    <w:p w:rsidR="00C743A2" w:rsidRDefault="00C743A2"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fin de compte il y a là quelque chose qui progressivement introduit une sorte de perturbation fondamentale dans l'ordre universel.</w:t>
      </w:r>
    </w:p>
    <w:p w:rsidR="000C0ED0" w:rsidRPr="001012B8" w:rsidRDefault="000C0ED0" w:rsidP="000C0ED0">
      <w:pPr>
        <w:pStyle w:val="Sansinterligne"/>
        <w:rPr>
          <w:rFonts w:ascii="Courier New" w:hAnsi="Courier New" w:cs="Courier New"/>
          <w:sz w:val="28"/>
          <w:szCs w:val="28"/>
        </w:rPr>
      </w:pP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w:t>
      </w:r>
      <w:r w:rsidRPr="00C743A2">
        <w:rPr>
          <w:rFonts w:ascii="Courier New" w:hAnsi="Courier New" w:cs="Courier New"/>
          <w:i/>
          <w:sz w:val="24"/>
          <w:szCs w:val="24"/>
        </w:rPr>
        <w:t>des choses extrêmement belles</w:t>
      </w:r>
      <w:r w:rsidRPr="001012B8">
        <w:rPr>
          <w:rFonts w:ascii="Courier New" w:hAnsi="Courier New" w:cs="Courier New"/>
          <w:sz w:val="28"/>
          <w:szCs w:val="28"/>
        </w:rPr>
        <w:t xml:space="preserve"> dans ce propos du rapport avec le monde, il y a une phrase très belle</w:t>
      </w:r>
      <w:r w:rsidR="00F40F93">
        <w:rPr>
          <w:rFonts w:ascii="Courier New" w:hAnsi="Courier New" w:cs="Courier New"/>
          <w:sz w:val="28"/>
          <w:szCs w:val="28"/>
        </w:rPr>
        <w:t xml:space="preserve"> </w:t>
      </w:r>
      <w:r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p>
    <w:p w:rsidR="00C743A2" w:rsidRDefault="000C0ED0" w:rsidP="00DE0D07">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 </w:t>
      </w:r>
      <w:r w:rsidR="00C743A2" w:rsidRPr="00DE0D07">
        <w:rPr>
          <w:rFonts w:ascii="Times New Roman" w:hAnsi="Times New Roman" w:cs="Times New Roman"/>
          <w:i/>
        </w:rPr>
        <w:t>S</w:t>
      </w:r>
      <w:r w:rsidRPr="00DE0D07">
        <w:rPr>
          <w:rFonts w:ascii="Times New Roman" w:hAnsi="Times New Roman" w:cs="Times New Roman"/>
          <w:i/>
        </w:rPr>
        <w:t>ouvenez</w:t>
      </w:r>
      <w:r w:rsidR="00F22B9D" w:rsidRPr="005766AC">
        <w:rPr>
          <w:rFonts w:ascii="Times New Roman" w:hAnsi="Times New Roman" w:cs="Times New Roman"/>
          <w:i/>
          <w:sz w:val="16"/>
          <w:szCs w:val="16"/>
        </w:rPr>
        <w:t>–</w:t>
      </w:r>
      <w:r w:rsidRPr="00DE0D07">
        <w:rPr>
          <w:rFonts w:ascii="Times New Roman" w:hAnsi="Times New Roman" w:cs="Times New Roman"/>
          <w:i/>
        </w:rPr>
        <w:t>vous que tout ce qui est mondialisant comporte une contradiction en soi</w:t>
      </w:r>
      <w:r w:rsidR="00C743A2" w:rsidRPr="00DE0D07">
        <w:rPr>
          <w:rFonts w:ascii="Times New Roman" w:hAnsi="Times New Roman" w:cs="Times New Roman"/>
          <w:i/>
        </w:rPr>
        <w:t>.</w:t>
      </w:r>
      <w:r w:rsidRPr="001012B8">
        <w:rPr>
          <w:rFonts w:ascii="Courier New" w:hAnsi="Courier New" w:cs="Courier New"/>
          <w:sz w:val="28"/>
          <w:szCs w:val="28"/>
        </w:rPr>
        <w:t xml:space="preserve"> » </w:t>
      </w:r>
    </w:p>
    <w:p w:rsidR="00C743A2" w:rsidRDefault="00C743A2" w:rsidP="000C0ED0">
      <w:pPr>
        <w:pStyle w:val="Sansinterligne"/>
        <w:rPr>
          <w:rFonts w:ascii="Courier New" w:hAnsi="Courier New" w:cs="Courier New"/>
          <w:sz w:val="28"/>
          <w:szCs w:val="28"/>
        </w:rPr>
      </w:pP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 sont les voix qui disent cela. </w:t>
      </w:r>
    </w:p>
    <w:p w:rsidR="00DE0D0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d'une beauté dont je n'ai pas besoin de vous signaler le relief.</w:t>
      </w:r>
    </w:p>
    <w:p w:rsidR="00C743A2" w:rsidRDefault="00C743A2" w:rsidP="000C0ED0">
      <w:pPr>
        <w:pStyle w:val="Sansinterligne"/>
        <w:rPr>
          <w:rFonts w:ascii="Courier New" w:hAnsi="Courier New" w:cs="Courier New"/>
          <w:sz w:val="28"/>
          <w:szCs w:val="28"/>
        </w:rPr>
      </w:pP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Dieu dont il s'agit mène incontestablement </w:t>
      </w:r>
    </w:p>
    <w:p w:rsidR="005766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politique absolument inadmissible, </w:t>
      </w:r>
    </w:p>
    <w:p w:rsidR="005766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y a là une sorte de politique de demi</w:t>
      </w:r>
      <w:r w:rsidR="00F22B9D">
        <w:rPr>
          <w:rFonts w:ascii="Courier New" w:hAnsi="Courier New" w:cs="Courier New"/>
          <w:sz w:val="28"/>
          <w:szCs w:val="28"/>
        </w:rPr>
        <w:t>–</w:t>
      </w:r>
      <w:r w:rsidRPr="001012B8">
        <w:rPr>
          <w:rFonts w:ascii="Courier New" w:hAnsi="Courier New" w:cs="Courier New"/>
          <w:sz w:val="28"/>
          <w:szCs w:val="28"/>
        </w:rPr>
        <w:t>mesure, c'est aussi une demi</w:t>
      </w:r>
      <w:r w:rsidR="00F22B9D">
        <w:rPr>
          <w:rFonts w:ascii="Courier New" w:hAnsi="Courier New" w:cs="Courier New"/>
          <w:sz w:val="28"/>
          <w:szCs w:val="28"/>
        </w:rPr>
        <w:t>–</w:t>
      </w:r>
      <w:r w:rsidRPr="001012B8">
        <w:rPr>
          <w:rFonts w:ascii="Courier New" w:hAnsi="Courier New" w:cs="Courier New"/>
          <w:sz w:val="28"/>
          <w:szCs w:val="28"/>
        </w:rPr>
        <w:t xml:space="preserve">taquinerie, il emploie le mot </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r w:rsidRPr="00C743A2">
        <w:rPr>
          <w:rFonts w:ascii="Times New Roman" w:hAnsi="Times New Roman" w:cs="Times New Roman"/>
          <w:i/>
          <w:sz w:val="24"/>
          <w:szCs w:val="24"/>
        </w:rPr>
        <w:t>perfidie</w:t>
      </w:r>
      <w:r w:rsidRPr="001012B8">
        <w:rPr>
          <w:rFonts w:ascii="Courier New" w:hAnsi="Courier New" w:cs="Courier New"/>
          <w:sz w:val="28"/>
          <w:szCs w:val="28"/>
        </w:rPr>
        <w:t xml:space="preserve"> », la </w:t>
      </w:r>
      <w:r w:rsidRPr="00C743A2">
        <w:rPr>
          <w:rFonts w:ascii="Times New Roman" w:hAnsi="Times New Roman" w:cs="Times New Roman"/>
          <w:i/>
          <w:sz w:val="24"/>
          <w:szCs w:val="24"/>
        </w:rPr>
        <w:t>perfidie divine</w:t>
      </w:r>
      <w:r w:rsidR="00C743A2">
        <w:rPr>
          <w:rFonts w:ascii="Courier New" w:hAnsi="Courier New" w:cs="Courier New"/>
          <w:sz w:val="28"/>
          <w:szCs w:val="28"/>
        </w:rPr>
        <w:t xml:space="preserve"> il la glisse.</w:t>
      </w:r>
      <w:r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p>
    <w:p w:rsidR="005766AC" w:rsidRDefault="00C743A2"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il met une note pour dire ensuite </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qu'il entend par là</w:t>
      </w:r>
      <w:r w:rsidR="00C743A2">
        <w:rPr>
          <w:rFonts w:ascii="Courier New" w:hAnsi="Courier New" w:cs="Courier New"/>
          <w:sz w:val="28"/>
          <w:szCs w:val="28"/>
        </w:rPr>
        <w:t> :</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particulièrement ambigu, avec la présence divine, mais c'est quelque chose qui ne manquera pas de soulever des questions.</w:t>
      </w:r>
    </w:p>
    <w:p w:rsidR="000C0ED0" w:rsidRPr="001012B8" w:rsidRDefault="000C0ED0" w:rsidP="000C0ED0">
      <w:pPr>
        <w:pStyle w:val="Sansinterligne"/>
        <w:rPr>
          <w:rFonts w:ascii="Courier New" w:hAnsi="Courier New" w:cs="Courier New"/>
          <w:sz w:val="28"/>
          <w:szCs w:val="28"/>
        </w:rPr>
      </w:pP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Puisque nous nous sommes limités aujourd'hui </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la relation de Dieu en tant que sujet parlant </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en tant qu'interlocuteur essentiel, nous nous arrêterons l</w:t>
      </w:r>
      <w:r w:rsidR="00C743A2">
        <w:rPr>
          <w:rFonts w:ascii="Courier New" w:hAnsi="Courier New" w:cs="Courier New"/>
          <w:sz w:val="28"/>
          <w:szCs w:val="28"/>
        </w:rPr>
        <w:t>à et vous verrez le pas suivant.</w:t>
      </w:r>
      <w:r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savoir ce que nous pouvons entrevoir à partir du moment où nous analysons la structure même de cette personne divine, autrement dit aussi, la relation </w:t>
      </w:r>
    </w:p>
    <w:p w:rsidR="005766A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tout l'ensemble de la fantasmagorie avec le réel lui</w:t>
      </w:r>
      <w:r w:rsidR="00F22B9D">
        <w:rPr>
          <w:rFonts w:ascii="Courier New" w:hAnsi="Courier New" w:cs="Courier New"/>
          <w:sz w:val="28"/>
          <w:szCs w:val="28"/>
        </w:rPr>
        <w:t>–</w:t>
      </w:r>
      <w:r w:rsidRPr="001012B8">
        <w:rPr>
          <w:rFonts w:ascii="Courier New" w:hAnsi="Courier New" w:cs="Courier New"/>
          <w:sz w:val="28"/>
          <w:szCs w:val="28"/>
        </w:rPr>
        <w:t xml:space="preserve">même, pour autant que le sujet en maintient </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tout </w:t>
      </w:r>
      <w:r w:rsidR="00C743A2">
        <w:rPr>
          <w:rFonts w:ascii="Courier New" w:hAnsi="Courier New" w:cs="Courier New"/>
          <w:sz w:val="28"/>
          <w:szCs w:val="28"/>
        </w:rPr>
        <w:t>instant la présence et l'accord…</w:t>
      </w:r>
      <w:r w:rsidRPr="001012B8">
        <w:rPr>
          <w:rFonts w:ascii="Courier New" w:hAnsi="Courier New" w:cs="Courier New"/>
          <w:sz w:val="28"/>
          <w:szCs w:val="28"/>
        </w:rPr>
        <w:t xml:space="preserve"> </w:t>
      </w:r>
    </w:p>
    <w:p w:rsidR="00C743A2" w:rsidRDefault="00C743A2" w:rsidP="00C743A2">
      <w:pPr>
        <w:pStyle w:val="Sansinterligne"/>
        <w:ind w:firstLine="708"/>
        <w:rPr>
          <w:rFonts w:ascii="Courier New" w:hAnsi="Courier New" w:cs="Courier New"/>
          <w:sz w:val="28"/>
          <w:szCs w:val="28"/>
        </w:rPr>
      </w:pPr>
      <w:r>
        <w:rPr>
          <w:rFonts w:ascii="Courier New" w:hAnsi="Courier New" w:cs="Courier New"/>
          <w:sz w:val="28"/>
          <w:szCs w:val="28"/>
        </w:rPr>
        <w:t>au moins à la fin de son délire</w:t>
      </w:r>
      <w:r w:rsidR="000C0ED0"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d'une façon qui n'a rien de spécialement perturbée dans ce mode de rapport</w:t>
      </w:r>
      <w:r>
        <w:rPr>
          <w:rFonts w:ascii="Courier New" w:hAnsi="Courier New" w:cs="Courier New"/>
          <w:sz w:val="28"/>
          <w:szCs w:val="28"/>
        </w:rPr>
        <w:t>.</w:t>
      </w:r>
      <w:r w:rsidR="000C0ED0" w:rsidRPr="001012B8">
        <w:rPr>
          <w:rFonts w:ascii="Courier New" w:hAnsi="Courier New" w:cs="Courier New"/>
          <w:sz w:val="28"/>
          <w:szCs w:val="28"/>
        </w:rPr>
        <w:t xml:space="preserve"> </w:t>
      </w:r>
    </w:p>
    <w:p w:rsidR="00C743A2" w:rsidRDefault="00C743A2" w:rsidP="000C0ED0">
      <w:pPr>
        <w:pStyle w:val="Sansinterligne"/>
        <w:rPr>
          <w:rFonts w:ascii="Courier New" w:hAnsi="Courier New" w:cs="Courier New"/>
          <w:sz w:val="28"/>
          <w:szCs w:val="28"/>
        </w:rPr>
      </w:pPr>
    </w:p>
    <w:p w:rsidR="00C743A2" w:rsidRDefault="00C743A2"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n d'autres termes</w:t>
      </w:r>
      <w:r>
        <w:rPr>
          <w:rFonts w:ascii="Courier New" w:hAnsi="Courier New" w:cs="Courier New"/>
          <w:sz w:val="28"/>
          <w:szCs w:val="28"/>
        </w:rPr>
        <w:t> :</w:t>
      </w:r>
    </w:p>
    <w:p w:rsidR="00C743A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C743A2" w:rsidRDefault="000C0ED0" w:rsidP="00C743A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avec </w:t>
      </w:r>
      <w:r w:rsidRPr="00C743A2">
        <w:rPr>
          <w:rFonts w:ascii="Times New Roman" w:hAnsi="Times New Roman" w:cs="Times New Roman"/>
          <w:i/>
          <w:color w:val="0000CC"/>
          <w:sz w:val="24"/>
          <w:szCs w:val="24"/>
        </w:rPr>
        <w:t>le registre symbolique</w:t>
      </w:r>
      <w:r w:rsidRPr="001012B8">
        <w:rPr>
          <w:rFonts w:ascii="Courier New" w:hAnsi="Courier New" w:cs="Courier New"/>
          <w:sz w:val="28"/>
          <w:szCs w:val="28"/>
        </w:rPr>
        <w:t xml:space="preserve"> tel qu'il se présente ici, </w:t>
      </w:r>
    </w:p>
    <w:p w:rsidR="00C743A2" w:rsidRDefault="000C0ED0" w:rsidP="00C743A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avec </w:t>
      </w:r>
      <w:r w:rsidRPr="00C743A2">
        <w:rPr>
          <w:rFonts w:ascii="Times New Roman" w:hAnsi="Times New Roman" w:cs="Times New Roman"/>
          <w:i/>
          <w:color w:val="0000CC"/>
          <w:sz w:val="24"/>
          <w:szCs w:val="24"/>
        </w:rPr>
        <w:t>le registre imaginaire</w:t>
      </w:r>
      <w:r w:rsidRPr="001012B8">
        <w:rPr>
          <w:rFonts w:ascii="Courier New" w:hAnsi="Courier New" w:cs="Courier New"/>
          <w:sz w:val="28"/>
          <w:szCs w:val="28"/>
        </w:rPr>
        <w:t xml:space="preserve">, </w:t>
      </w:r>
    </w:p>
    <w:p w:rsidR="00C743A2" w:rsidRDefault="000C0ED0" w:rsidP="00C743A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avec </w:t>
      </w:r>
      <w:r w:rsidRPr="00C743A2">
        <w:rPr>
          <w:rFonts w:ascii="Times New Roman" w:hAnsi="Times New Roman" w:cs="Times New Roman"/>
          <w:i/>
          <w:color w:val="0000CC"/>
          <w:sz w:val="24"/>
          <w:szCs w:val="24"/>
        </w:rPr>
        <w:t>le registre réel</w:t>
      </w:r>
      <w:r w:rsidRPr="001012B8">
        <w:rPr>
          <w:rFonts w:ascii="Courier New" w:hAnsi="Courier New" w:cs="Courier New"/>
          <w:sz w:val="28"/>
          <w:szCs w:val="28"/>
        </w:rPr>
        <w:t>,</w:t>
      </w:r>
    </w:p>
    <w:p w:rsidR="00C743A2" w:rsidRDefault="000C0ED0" w:rsidP="00C743A2">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C743A2" w:rsidRDefault="00C743A2" w:rsidP="00C743A2">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nous ferons un nouveau progrès qui nous permettra de découvrir je l'espère, la nature de ce dont il s'agit dans le mécanisme l</w:t>
      </w:r>
      <w:r>
        <w:rPr>
          <w:rFonts w:ascii="Courier New" w:hAnsi="Courier New" w:cs="Courier New"/>
          <w:sz w:val="28"/>
          <w:szCs w:val="28"/>
        </w:rPr>
        <w:t>ui</w:t>
      </w:r>
      <w:r w:rsidR="00F22B9D">
        <w:rPr>
          <w:rFonts w:ascii="Courier New" w:hAnsi="Courier New" w:cs="Courier New"/>
          <w:sz w:val="28"/>
          <w:szCs w:val="28"/>
        </w:rPr>
        <w:t>–</w:t>
      </w:r>
      <w:r>
        <w:rPr>
          <w:rFonts w:ascii="Courier New" w:hAnsi="Courier New" w:cs="Courier New"/>
          <w:sz w:val="28"/>
          <w:szCs w:val="28"/>
        </w:rPr>
        <w:t>même…</w:t>
      </w:r>
    </w:p>
    <w:p w:rsidR="00C743A2" w:rsidRDefault="000C0ED0" w:rsidP="00C743A2">
      <w:pPr>
        <w:pStyle w:val="Sansinterligne"/>
        <w:ind w:left="708"/>
        <w:rPr>
          <w:rFonts w:ascii="Courier New" w:hAnsi="Courier New" w:cs="Courier New"/>
          <w:sz w:val="28"/>
          <w:szCs w:val="28"/>
        </w:rPr>
      </w:pPr>
      <w:r w:rsidRPr="001012B8">
        <w:rPr>
          <w:rFonts w:ascii="Courier New" w:hAnsi="Courier New" w:cs="Courier New"/>
          <w:sz w:val="28"/>
          <w:szCs w:val="28"/>
        </w:rPr>
        <w:t xml:space="preserve">dans la structure et la constitution </w:t>
      </w:r>
    </w:p>
    <w:p w:rsidR="00C743A2" w:rsidRDefault="000C0ED0" w:rsidP="00C743A2">
      <w:pPr>
        <w:pStyle w:val="Sansinterligne"/>
        <w:ind w:left="708"/>
        <w:rPr>
          <w:rFonts w:ascii="Courier New" w:hAnsi="Courier New" w:cs="Courier New"/>
          <w:sz w:val="28"/>
          <w:szCs w:val="28"/>
        </w:rPr>
      </w:pPr>
      <w:r w:rsidRPr="001012B8">
        <w:rPr>
          <w:rFonts w:ascii="Courier New" w:hAnsi="Courier New" w:cs="Courier New"/>
          <w:sz w:val="28"/>
          <w:szCs w:val="28"/>
        </w:rPr>
        <w:t>elle</w:t>
      </w:r>
      <w:r w:rsidR="00F22B9D">
        <w:rPr>
          <w:rFonts w:ascii="Courier New" w:hAnsi="Courier New" w:cs="Courier New"/>
          <w:sz w:val="28"/>
          <w:szCs w:val="28"/>
        </w:rPr>
        <w:t>–</w:t>
      </w:r>
      <w:r w:rsidRPr="001012B8">
        <w:rPr>
          <w:rFonts w:ascii="Courier New" w:hAnsi="Courier New" w:cs="Courier New"/>
          <w:sz w:val="28"/>
          <w:szCs w:val="28"/>
        </w:rPr>
        <w:t>même de ce sujet</w:t>
      </w:r>
    </w:p>
    <w:p w:rsidR="000C0ED0" w:rsidRDefault="00C743A2" w:rsidP="00C743A2">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de l'interlocution délirante.</w:t>
      </w:r>
    </w:p>
    <w:p w:rsidR="000C0ED0" w:rsidRDefault="000C0ED0">
      <w:pPr>
        <w:rPr>
          <w:rFonts w:ascii="Courier New" w:hAnsi="Courier New" w:cs="Courier New"/>
          <w:sz w:val="28"/>
          <w:szCs w:val="28"/>
        </w:rPr>
      </w:pPr>
      <w:r>
        <w:rPr>
          <w:rFonts w:ascii="Courier New" w:hAnsi="Courier New" w:cs="Courier New"/>
          <w:sz w:val="28"/>
          <w:szCs w:val="28"/>
        </w:rPr>
        <w:br w:type="page"/>
      </w:r>
    </w:p>
    <w:p w:rsidR="000C0ED0" w:rsidRPr="000C0ED0" w:rsidRDefault="000C0ED0" w:rsidP="000C0ED0">
      <w:pPr>
        <w:pStyle w:val="Sansinterligne"/>
        <w:rPr>
          <w:rFonts w:ascii="Garamond" w:hAnsi="Garamond" w:cs="Courier New"/>
          <w:color w:val="C00000"/>
          <w:sz w:val="28"/>
          <w:szCs w:val="28"/>
        </w:rPr>
      </w:pPr>
      <w:r w:rsidRPr="000C0ED0">
        <w:rPr>
          <w:rFonts w:ascii="Garamond" w:hAnsi="Garamond" w:cs="Courier New"/>
          <w:color w:val="C00000"/>
          <w:sz w:val="28"/>
          <w:szCs w:val="28"/>
        </w:rPr>
        <w:lastRenderedPageBreak/>
        <w:t>08 Fév</w:t>
      </w:r>
      <w:bookmarkStart w:id="19" w:name="Fev08"/>
      <w:bookmarkEnd w:id="19"/>
      <w:r w:rsidRPr="000C0ED0">
        <w:rPr>
          <w:rFonts w:ascii="Garamond" w:hAnsi="Garamond" w:cs="Courier New"/>
          <w:color w:val="C00000"/>
          <w:sz w:val="28"/>
          <w:szCs w:val="28"/>
        </w:rPr>
        <w:t>rier 1956</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p>
    <w:p w:rsidR="000C0ED0" w:rsidRPr="001012B8" w:rsidRDefault="000C0ED0" w:rsidP="000C0ED0">
      <w:pPr>
        <w:pStyle w:val="Sansinterligne"/>
        <w:rPr>
          <w:rFonts w:ascii="Courier New" w:hAnsi="Courier New" w:cs="Courier New"/>
          <w:sz w:val="28"/>
          <w:szCs w:val="28"/>
        </w:rPr>
      </w:pPr>
    </w:p>
    <w:p w:rsidR="000C0ED0" w:rsidRDefault="000C0ED0" w:rsidP="000C0ED0">
      <w:pPr>
        <w:pStyle w:val="Sansinterligne"/>
        <w:rPr>
          <w:rFonts w:ascii="Courier New" w:hAnsi="Courier New" w:cs="Courier New"/>
          <w:sz w:val="28"/>
          <w:szCs w:val="28"/>
        </w:rPr>
      </w:pPr>
    </w:p>
    <w:p w:rsidR="000D75C5" w:rsidRDefault="000D75C5" w:rsidP="000C0ED0">
      <w:pPr>
        <w:pStyle w:val="Sansinterligne"/>
        <w:rPr>
          <w:rFonts w:ascii="Courier New" w:hAnsi="Courier New" w:cs="Courier New"/>
          <w:sz w:val="28"/>
          <w:szCs w:val="28"/>
        </w:rPr>
      </w:pPr>
    </w:p>
    <w:p w:rsidR="000D75C5" w:rsidRDefault="000D75C5" w:rsidP="000C0ED0">
      <w:pPr>
        <w:pStyle w:val="Sansinterligne"/>
        <w:rPr>
          <w:rFonts w:ascii="Courier New" w:hAnsi="Courier New" w:cs="Courier New"/>
          <w:sz w:val="28"/>
          <w:szCs w:val="28"/>
        </w:rPr>
      </w:pPr>
    </w:p>
    <w:p w:rsidR="000D75C5" w:rsidRPr="001012B8" w:rsidRDefault="000D75C5" w:rsidP="000C0ED0">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semble qu'on trouve que j'ai été un peu vite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dernière fois en faisant état d'une remarque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Président </w:t>
      </w:r>
      <w:r w:rsidR="00A1550B">
        <w:rPr>
          <w:rFonts w:ascii="Courier New" w:hAnsi="Courier New" w:cs="Courier New"/>
          <w:sz w:val="28"/>
          <w:szCs w:val="28"/>
        </w:rPr>
        <w:t>SCHREBER</w:t>
      </w:r>
      <w:r w:rsidRPr="001012B8">
        <w:rPr>
          <w:rFonts w:ascii="Courier New" w:hAnsi="Courier New" w:cs="Courier New"/>
          <w:sz w:val="28"/>
          <w:szCs w:val="28"/>
        </w:rPr>
        <w:t>, et en paraissant sanctionner son opportunité</w:t>
      </w:r>
      <w:r w:rsidR="000D75C5">
        <w:rPr>
          <w:rFonts w:ascii="Courier New" w:hAnsi="Courier New" w:cs="Courier New"/>
          <w:sz w:val="28"/>
          <w:szCs w:val="28"/>
        </w:rPr>
        <w:t xml:space="preserve"> </w:t>
      </w:r>
      <w:r w:rsidRPr="001012B8">
        <w:rPr>
          <w:rFonts w:ascii="Courier New" w:hAnsi="Courier New" w:cs="Courier New"/>
          <w:sz w:val="28"/>
          <w:szCs w:val="28"/>
        </w:rPr>
        <w:t>: il s'agissait de la toute</w:t>
      </w:r>
      <w:r w:rsidR="000D75C5">
        <w:rPr>
          <w:rFonts w:ascii="Courier New" w:hAnsi="Courier New" w:cs="Courier New"/>
          <w:sz w:val="28"/>
          <w:szCs w:val="28"/>
        </w:rPr>
        <w:t xml:space="preserve"> </w:t>
      </w:r>
      <w:r w:rsidRPr="001012B8">
        <w:rPr>
          <w:rFonts w:ascii="Courier New" w:hAnsi="Courier New" w:cs="Courier New"/>
          <w:sz w:val="28"/>
          <w:szCs w:val="28"/>
        </w:rPr>
        <w:t xml:space="preserve">puissance divine et de l'omniprésence divine. </w:t>
      </w:r>
    </w:p>
    <w:p w:rsidR="000D75C5" w:rsidRDefault="000D75C5" w:rsidP="000C0ED0">
      <w:pPr>
        <w:pStyle w:val="Sansinterligne"/>
        <w:rPr>
          <w:rFonts w:ascii="Courier New" w:hAnsi="Courier New" w:cs="Courier New"/>
          <w:sz w:val="28"/>
          <w:szCs w:val="28"/>
        </w:rPr>
      </w:pP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faisais remarquer que cet homme pour qui l'expérience de Dieu est toute entière </w:t>
      </w:r>
      <w:r w:rsidR="000C0ED0" w:rsidRPr="008C7CD0">
        <w:rPr>
          <w:rFonts w:ascii="Times New Roman" w:hAnsi="Times New Roman" w:cs="Times New Roman"/>
          <w:i/>
          <w:sz w:val="24"/>
          <w:szCs w:val="24"/>
        </w:rPr>
        <w:t>discours</w:t>
      </w:r>
      <w:r w:rsidR="000C0ED0" w:rsidRPr="001012B8">
        <w:rPr>
          <w:rFonts w:ascii="Courier New" w:hAnsi="Courier New" w:cs="Courier New"/>
          <w:sz w:val="28"/>
          <w:szCs w:val="28"/>
        </w:rPr>
        <w:t xml:space="preserv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se posait précisément des questions à propos de ce qui dans les événements peut se trouver le plus au joint de l'usage de ce que nous appelons le </w:t>
      </w:r>
      <w:r w:rsidRPr="000D75C5">
        <w:rPr>
          <w:rFonts w:ascii="Times New Roman" w:hAnsi="Times New Roman" w:cs="Times New Roman"/>
          <w:i/>
          <w:color w:val="0000CC"/>
          <w:sz w:val="24"/>
          <w:szCs w:val="24"/>
        </w:rPr>
        <w:t>symbole</w:t>
      </w:r>
      <w:r w:rsidRPr="001012B8">
        <w:rPr>
          <w:rFonts w:ascii="Courier New" w:hAnsi="Courier New" w:cs="Courier New"/>
          <w:sz w:val="28"/>
          <w:szCs w:val="28"/>
        </w:rPr>
        <w:t xml:space="preserve">, </w:t>
      </w:r>
    </w:p>
    <w:p w:rsidR="008C7C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l'opposant au </w:t>
      </w:r>
      <w:r w:rsidRPr="000D75C5">
        <w:rPr>
          <w:rFonts w:ascii="Times New Roman" w:hAnsi="Times New Roman" w:cs="Times New Roman"/>
          <w:i/>
          <w:color w:val="0000CC"/>
          <w:sz w:val="24"/>
          <w:szCs w:val="24"/>
        </w:rPr>
        <w:t>réel</w:t>
      </w:r>
      <w:r w:rsidRPr="001012B8">
        <w:rPr>
          <w:rFonts w:ascii="Courier New" w:hAnsi="Courier New" w:cs="Courier New"/>
          <w:sz w:val="28"/>
          <w:szCs w:val="28"/>
        </w:rPr>
        <w: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de tout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qu'y introduit l'opposition </w:t>
      </w:r>
      <w:r w:rsidRPr="000D75C5">
        <w:rPr>
          <w:rFonts w:ascii="Times New Roman" w:hAnsi="Times New Roman" w:cs="Times New Roman"/>
          <w:i/>
          <w:color w:val="0000CC"/>
          <w:sz w:val="24"/>
          <w:szCs w:val="24"/>
        </w:rPr>
        <w:t>symbolique</w:t>
      </w:r>
      <w:r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d'autres </w:t>
      </w:r>
      <w:r w:rsidR="000D75C5">
        <w:rPr>
          <w:rFonts w:ascii="Courier New" w:hAnsi="Courier New" w:cs="Courier New"/>
          <w:sz w:val="28"/>
          <w:szCs w:val="28"/>
        </w:rPr>
        <w:t>termes je m'arrêtais un instant…</w:t>
      </w:r>
      <w:r w:rsidRPr="001012B8">
        <w:rPr>
          <w:rFonts w:ascii="Courier New" w:hAnsi="Courier New" w:cs="Courier New"/>
          <w:sz w:val="28"/>
          <w:szCs w:val="28"/>
        </w:rPr>
        <w:t xml:space="preserve"> </w:t>
      </w:r>
    </w:p>
    <w:p w:rsidR="000D75C5" w:rsidRDefault="000C0ED0" w:rsidP="000D75C5">
      <w:pPr>
        <w:pStyle w:val="Sansinterligne"/>
        <w:ind w:firstLine="708"/>
        <w:rPr>
          <w:rFonts w:ascii="Courier New" w:hAnsi="Courier New" w:cs="Courier New"/>
          <w:sz w:val="28"/>
          <w:szCs w:val="28"/>
        </w:rPr>
      </w:pPr>
      <w:r w:rsidRPr="001012B8">
        <w:rPr>
          <w:rFonts w:ascii="Courier New" w:hAnsi="Courier New" w:cs="Courier New"/>
          <w:sz w:val="28"/>
          <w:szCs w:val="28"/>
        </w:rPr>
        <w:t>vite d'ailleurs, et peut</w:t>
      </w:r>
      <w:r w:rsidR="00F22B9D">
        <w:rPr>
          <w:rFonts w:ascii="Courier New" w:hAnsi="Courier New" w:cs="Courier New"/>
          <w:sz w:val="28"/>
          <w:szCs w:val="28"/>
        </w:rPr>
        <w:t>–</w:t>
      </w:r>
      <w:r w:rsidRPr="001012B8">
        <w:rPr>
          <w:rFonts w:ascii="Courier New" w:hAnsi="Courier New" w:cs="Courier New"/>
          <w:sz w:val="28"/>
          <w:szCs w:val="28"/>
        </w:rPr>
        <w:t>être sans trop préciser</w:t>
      </w:r>
    </w:p>
    <w:p w:rsidR="000D75C5" w:rsidRDefault="000D75C5" w:rsidP="000D75C5">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sur le fait qu'il était remarquable que ce fût justement là ce qui arrêtait l'esprit du patient, c'est à savoir que dans son registre, dans son expérience il lui paraît difficile à saisir que Dieu</w:t>
      </w:r>
      <w:r>
        <w:rPr>
          <w:rFonts w:ascii="Courier New" w:hAnsi="Courier New" w:cs="Courier New"/>
          <w:sz w:val="28"/>
          <w:szCs w:val="28"/>
        </w:rPr>
        <w:t>…</w:t>
      </w:r>
      <w:r w:rsidR="000C0ED0" w:rsidRPr="001012B8">
        <w:rPr>
          <w:rFonts w:ascii="Courier New" w:hAnsi="Courier New" w:cs="Courier New"/>
          <w:sz w:val="28"/>
          <w:szCs w:val="28"/>
        </w:rPr>
        <w:t xml:space="preserve">  </w:t>
      </w:r>
    </w:p>
    <w:p w:rsidR="000D75C5" w:rsidRDefault="000C0ED0" w:rsidP="000D75C5">
      <w:pPr>
        <w:pStyle w:val="Sansinterligne"/>
        <w:ind w:firstLine="708"/>
        <w:rPr>
          <w:rFonts w:ascii="Courier New" w:hAnsi="Courier New" w:cs="Courier New"/>
          <w:sz w:val="28"/>
          <w:szCs w:val="28"/>
        </w:rPr>
      </w:pPr>
      <w:r w:rsidRPr="001012B8">
        <w:rPr>
          <w:rFonts w:ascii="Courier New" w:hAnsi="Courier New" w:cs="Courier New"/>
          <w:sz w:val="28"/>
          <w:szCs w:val="28"/>
        </w:rPr>
        <w:t>puisque c'est l'exemple qu'il choisit</w:t>
      </w:r>
    </w:p>
    <w:p w:rsidR="000C0ED0" w:rsidRPr="001012B8" w:rsidRDefault="000D75C5"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prévoit le numéro qui sortira à la loterie.</w:t>
      </w:r>
    </w:p>
    <w:p w:rsidR="000C0ED0" w:rsidRPr="001012B8" w:rsidRDefault="000C0ED0" w:rsidP="000C0ED0">
      <w:pPr>
        <w:pStyle w:val="Sansinterligne"/>
        <w:rPr>
          <w:rFonts w:ascii="Courier New" w:hAnsi="Courier New" w:cs="Courier New"/>
          <w:sz w:val="28"/>
          <w:szCs w:val="28"/>
        </w:rPr>
      </w:pPr>
    </w:p>
    <w:p w:rsidR="008C7C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Cette remarque n'exclut pas bien entendu toute critique qu'une telle objection peut amener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chez celui qui se trouve disposé à lui répondre</w:t>
      </w:r>
      <w:r w:rsidR="000D75C5">
        <w:rPr>
          <w:rFonts w:ascii="Courier New" w:hAnsi="Courier New" w:cs="Courier New"/>
          <w:sz w:val="28"/>
          <w:szCs w:val="28"/>
        </w:rPr>
        <w:t xml:space="preserve"> </w:t>
      </w:r>
      <w:r w:rsidRPr="001012B8">
        <w:rPr>
          <w:rFonts w:ascii="Courier New" w:hAnsi="Courier New" w:cs="Courier New"/>
          <w:sz w:val="28"/>
          <w:szCs w:val="28"/>
        </w:rPr>
        <w:t xml:space="preserve">: quelqu'un m'a en effet fait remarquer que ces numéros se distinguent par des coordonnées spatiales qui ne sont rien d'autre que ce sur quoi à la limite on se fonde pour distinguer les individus quand on se pose le problème de l'individualisation. </w:t>
      </w:r>
    </w:p>
    <w:p w:rsidR="000D75C5" w:rsidRDefault="000D75C5" w:rsidP="000C0ED0">
      <w:pPr>
        <w:pStyle w:val="Sansinterligne"/>
        <w:rPr>
          <w:rFonts w:ascii="Courier New" w:hAnsi="Courier New" w:cs="Courier New"/>
          <w:sz w:val="28"/>
          <w:szCs w:val="28"/>
        </w:rPr>
      </w:pPr>
    </w:p>
    <w:p w:rsidR="008C7C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Autrement dit, pourquoi y a</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au monde </w:t>
      </w:r>
    </w:p>
    <w:p w:rsidR="008C7C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deux individus qui réunissent le même type,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qui par conséquent dans une certaine perspective peuvent passer pour être de double emploi ?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C'est une perspective aussi spatiale qu'une autre, </w:t>
      </w:r>
    </w:p>
    <w:p w:rsidR="00DE548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là encore pour soulever la question</w:t>
      </w:r>
      <w:r w:rsidR="00DE5480">
        <w:rPr>
          <w:rFonts w:ascii="Courier New" w:hAnsi="Courier New" w:cs="Courier New"/>
          <w:sz w:val="28"/>
          <w:szCs w:val="28"/>
        </w:rPr>
        <w:t>,</w:t>
      </w:r>
      <w:r w:rsidRPr="001012B8">
        <w:rPr>
          <w:rFonts w:ascii="Courier New" w:hAnsi="Courier New" w:cs="Courier New"/>
          <w:sz w:val="28"/>
          <w:szCs w:val="28"/>
        </w:rPr>
        <w:t xml:space="preserve"> il faut poser le principe de la primauté des essences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comme justification de l'existence.</w:t>
      </w:r>
    </w:p>
    <w:p w:rsidR="000C0ED0" w:rsidRPr="001012B8" w:rsidRDefault="000C0ED0"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que j'ai simplement voulu faire remarquer,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qu'une certaine sensibilité du sujet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dans sa partie raisonnante, </w:t>
      </w:r>
      <w:r w:rsidR="00DE5480">
        <w:rPr>
          <w:rFonts w:ascii="Courier New" w:hAnsi="Courier New" w:cs="Courier New"/>
          <w:sz w:val="28"/>
          <w:szCs w:val="28"/>
        </w:rPr>
        <w:t>à</w:t>
      </w:r>
      <w:r w:rsidRPr="001012B8">
        <w:rPr>
          <w:rFonts w:ascii="Courier New" w:hAnsi="Courier New" w:cs="Courier New"/>
          <w:sz w:val="28"/>
          <w:szCs w:val="28"/>
        </w:rPr>
        <w:t xml:space="preserve"> quelque chose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qu'il faut bien qu'il distingue, de </w:t>
      </w:r>
      <w:r w:rsidRPr="000D75C5">
        <w:rPr>
          <w:rFonts w:ascii="Courier New" w:hAnsi="Courier New" w:cs="Courier New"/>
          <w:i/>
          <w:sz w:val="24"/>
          <w:szCs w:val="24"/>
        </w:rPr>
        <w:t>l'ordre du dialogue</w:t>
      </w:r>
      <w:r w:rsidRPr="001012B8">
        <w:rPr>
          <w:rFonts w:ascii="Courier New" w:hAnsi="Courier New" w:cs="Courier New"/>
          <w:sz w:val="28"/>
          <w:szCs w:val="28"/>
        </w:rPr>
        <w:t xml:space="preserve"> qui est son dialogue intérieur permanent,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ou plus exactement cette sorte de balancement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où s'interroge et se rép</w:t>
      </w:r>
      <w:r w:rsidR="000D75C5">
        <w:rPr>
          <w:rFonts w:ascii="Courier New" w:hAnsi="Courier New" w:cs="Courier New"/>
          <w:sz w:val="28"/>
          <w:szCs w:val="28"/>
        </w:rPr>
        <w:t>o</w:t>
      </w:r>
      <w:r w:rsidRPr="001012B8">
        <w:rPr>
          <w:rFonts w:ascii="Courier New" w:hAnsi="Courier New" w:cs="Courier New"/>
          <w:sz w:val="28"/>
          <w:szCs w:val="28"/>
        </w:rPr>
        <w:t>nd à soi</w:t>
      </w:r>
      <w:r w:rsidR="00F22B9D">
        <w:rPr>
          <w:rFonts w:ascii="Courier New" w:hAnsi="Courier New" w:cs="Courier New"/>
          <w:sz w:val="28"/>
          <w:szCs w:val="28"/>
        </w:rPr>
        <w:t>–</w:t>
      </w:r>
      <w:r w:rsidRPr="001012B8">
        <w:rPr>
          <w:rFonts w:ascii="Courier New" w:hAnsi="Courier New" w:cs="Courier New"/>
          <w:sz w:val="28"/>
          <w:szCs w:val="28"/>
        </w:rPr>
        <w:t>même un discours qui pour lui</w:t>
      </w:r>
      <w:r w:rsidR="00F22B9D">
        <w:rPr>
          <w:rFonts w:ascii="Courier New" w:hAnsi="Courier New" w:cs="Courier New"/>
          <w:sz w:val="28"/>
          <w:szCs w:val="28"/>
        </w:rPr>
        <w:t>–</w:t>
      </w:r>
      <w:r w:rsidRPr="001012B8">
        <w:rPr>
          <w:rFonts w:ascii="Courier New" w:hAnsi="Courier New" w:cs="Courier New"/>
          <w:sz w:val="28"/>
          <w:szCs w:val="28"/>
        </w:rPr>
        <w:t xml:space="preserve">même est ressenti comme étranger,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qui comme tel manifeste pour lui une présence. </w:t>
      </w:r>
    </w:p>
    <w:p w:rsidR="000D75C5" w:rsidRDefault="000D75C5"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Ceci est indiscutable lorsqu'il nous communique </w:t>
      </w:r>
    </w:p>
    <w:p w:rsidR="000D75C5" w:rsidRDefault="000C0ED0" w:rsidP="000C0ED0">
      <w:pPr>
        <w:pStyle w:val="Sansinterligne"/>
        <w:rPr>
          <w:rFonts w:ascii="Times New Roman" w:hAnsi="Times New Roman" w:cs="Times New Roman"/>
          <w:i/>
          <w:sz w:val="24"/>
          <w:szCs w:val="24"/>
        </w:rPr>
      </w:pPr>
      <w:r w:rsidRPr="001012B8">
        <w:rPr>
          <w:rFonts w:ascii="Courier New" w:hAnsi="Courier New" w:cs="Courier New"/>
          <w:sz w:val="28"/>
          <w:szCs w:val="28"/>
        </w:rPr>
        <w:t xml:space="preserve">son expérience, puisque </w:t>
      </w:r>
      <w:r w:rsidRPr="000D75C5">
        <w:rPr>
          <w:rFonts w:ascii="Times New Roman" w:hAnsi="Times New Roman" w:cs="Times New Roman"/>
          <w:i/>
          <w:sz w:val="24"/>
          <w:szCs w:val="24"/>
        </w:rPr>
        <w:t>c'est de là</w:t>
      </w:r>
      <w:r w:rsidR="000D75C5">
        <w:rPr>
          <w:rFonts w:ascii="Courier New" w:hAnsi="Courier New" w:cs="Courier New"/>
          <w:sz w:val="28"/>
          <w:szCs w:val="28"/>
        </w:rPr>
        <w:t>,</w:t>
      </w:r>
      <w:r w:rsidRPr="001012B8">
        <w:rPr>
          <w:rFonts w:ascii="Courier New" w:hAnsi="Courier New" w:cs="Courier New"/>
          <w:sz w:val="28"/>
          <w:szCs w:val="28"/>
        </w:rPr>
        <w:t xml:space="preserve"> dit</w:t>
      </w:r>
      <w:r w:rsidR="00F22B9D">
        <w:rPr>
          <w:rFonts w:ascii="Courier New" w:hAnsi="Courier New" w:cs="Courier New"/>
          <w:sz w:val="28"/>
          <w:szCs w:val="28"/>
        </w:rPr>
        <w:t>–</w:t>
      </w:r>
      <w:r w:rsidRPr="001012B8">
        <w:rPr>
          <w:rFonts w:ascii="Courier New" w:hAnsi="Courier New" w:cs="Courier New"/>
          <w:sz w:val="28"/>
          <w:szCs w:val="28"/>
        </w:rPr>
        <w:t>il</w:t>
      </w:r>
      <w:r w:rsidR="000D75C5">
        <w:rPr>
          <w:rFonts w:ascii="Courier New" w:hAnsi="Courier New" w:cs="Courier New"/>
          <w:sz w:val="28"/>
          <w:szCs w:val="28"/>
        </w:rPr>
        <w:t xml:space="preserve">, </w:t>
      </w:r>
      <w:r w:rsidRPr="000D75C5">
        <w:rPr>
          <w:rFonts w:ascii="Times New Roman" w:hAnsi="Times New Roman" w:cs="Times New Roman"/>
          <w:i/>
          <w:sz w:val="24"/>
          <w:szCs w:val="24"/>
        </w:rPr>
        <w:t>que s'est engendrée</w:t>
      </w:r>
    </w:p>
    <w:p w:rsidR="000D75C5" w:rsidRDefault="000C0ED0" w:rsidP="000C0ED0">
      <w:pPr>
        <w:pStyle w:val="Sansinterligne"/>
        <w:rPr>
          <w:rFonts w:ascii="Courier New" w:hAnsi="Courier New" w:cs="Courier New"/>
          <w:sz w:val="28"/>
          <w:szCs w:val="28"/>
        </w:rPr>
      </w:pPr>
      <w:r w:rsidRPr="000D75C5">
        <w:rPr>
          <w:rFonts w:ascii="Times New Roman" w:hAnsi="Times New Roman" w:cs="Times New Roman"/>
          <w:i/>
          <w:sz w:val="24"/>
          <w:szCs w:val="24"/>
        </w:rPr>
        <w:t xml:space="preserve"> pour lui une croyance</w:t>
      </w:r>
      <w:r w:rsidRPr="001012B8">
        <w:rPr>
          <w:rFonts w:ascii="Courier New" w:hAnsi="Courier New" w:cs="Courier New"/>
          <w:sz w:val="28"/>
          <w:szCs w:val="28"/>
        </w:rPr>
        <w:t xml:space="preserve"> à laquelle rien </w:t>
      </w:r>
      <w:r w:rsidR="000D75C5">
        <w:rPr>
          <w:rFonts w:ascii="Courier New" w:hAnsi="Courier New" w:cs="Courier New"/>
          <w:sz w:val="28"/>
          <w:szCs w:val="28"/>
        </w:rPr>
        <w:t>ne le préparait.</w:t>
      </w:r>
      <w:r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quand il s'agit de percevoir quel ordre de réalité </w:t>
      </w:r>
      <w:r>
        <w:rPr>
          <w:rFonts w:ascii="Courier New" w:hAnsi="Courier New" w:cs="Courier New"/>
          <w:sz w:val="28"/>
          <w:szCs w:val="28"/>
        </w:rPr>
        <w:t>peut répondre, à cette « </w:t>
      </w:r>
      <w:r w:rsidRPr="000D75C5">
        <w:rPr>
          <w:rFonts w:ascii="Times New Roman" w:hAnsi="Times New Roman" w:cs="Times New Roman"/>
          <w:i/>
          <w:sz w:val="24"/>
          <w:szCs w:val="24"/>
        </w:rPr>
        <w:t>présence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0D75C5"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 xml:space="preserve">cette </w:t>
      </w:r>
      <w:r w:rsidR="000D75C5">
        <w:rPr>
          <w:rFonts w:ascii="Courier New" w:hAnsi="Courier New" w:cs="Courier New"/>
          <w:sz w:val="28"/>
          <w:szCs w:val="28"/>
        </w:rPr>
        <w:t>« </w:t>
      </w:r>
      <w:r w:rsidRPr="000D75C5">
        <w:rPr>
          <w:rFonts w:ascii="Times New Roman" w:hAnsi="Times New Roman" w:cs="Times New Roman"/>
          <w:i/>
          <w:sz w:val="24"/>
          <w:szCs w:val="24"/>
        </w:rPr>
        <w:t>présence</w:t>
      </w:r>
      <w:r w:rsidR="000D75C5">
        <w:rPr>
          <w:rFonts w:ascii="Courier New" w:hAnsi="Courier New" w:cs="Courier New"/>
          <w:sz w:val="28"/>
          <w:szCs w:val="28"/>
        </w:rPr>
        <w:t> »</w:t>
      </w:r>
      <w:r w:rsidRPr="001012B8">
        <w:rPr>
          <w:rFonts w:ascii="Courier New" w:hAnsi="Courier New" w:cs="Courier New"/>
          <w:sz w:val="28"/>
          <w:szCs w:val="28"/>
        </w:rPr>
        <w:t xml:space="preserve"> qui pour lui couvre </w:t>
      </w:r>
      <w:r w:rsidRPr="000D75C5">
        <w:rPr>
          <w:rFonts w:ascii="Courier New" w:hAnsi="Courier New" w:cs="Courier New"/>
          <w:i/>
          <w:sz w:val="24"/>
          <w:szCs w:val="24"/>
        </w:rPr>
        <w:t>une partie de l'univers</w:t>
      </w:r>
      <w:r w:rsidRPr="001012B8">
        <w:rPr>
          <w:rFonts w:ascii="Courier New" w:hAnsi="Courier New" w:cs="Courier New"/>
          <w:sz w:val="28"/>
          <w:szCs w:val="28"/>
        </w:rPr>
        <w:t xml:space="preserve">, et non pas tout, car je vous ai indiqué qu'il distinguait l'ordre dans lequel Dieu et sa puissance s'avancent, et celui où ils s'arrêtent </w:t>
      </w: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w:t>
      </w:r>
      <w:r w:rsidR="000C0ED0" w:rsidRPr="000D75C5">
        <w:rPr>
          <w:rFonts w:ascii="Courier New" w:hAnsi="Courier New" w:cs="Courier New"/>
          <w:i/>
          <w:sz w:val="24"/>
          <w:szCs w:val="24"/>
        </w:rPr>
        <w:t>que c'est précisément</w:t>
      </w:r>
      <w:r w:rsidR="000C0ED0" w:rsidRPr="001012B8">
        <w:rPr>
          <w:rFonts w:ascii="Courier New" w:hAnsi="Courier New" w:cs="Courier New"/>
          <w:sz w:val="28"/>
          <w:szCs w:val="28"/>
        </w:rPr>
        <w:t xml:space="preserve"> </w:t>
      </w:r>
      <w:r w:rsidR="000C0ED0" w:rsidRPr="000D75C5">
        <w:rPr>
          <w:rFonts w:ascii="Times New Roman" w:hAnsi="Times New Roman" w:cs="Times New Roman"/>
          <w:i/>
          <w:color w:val="0000CC"/>
          <w:sz w:val="24"/>
          <w:szCs w:val="24"/>
        </w:rPr>
        <w:t>dans ce Dieu de langage</w:t>
      </w:r>
      <w:r w:rsidRPr="000D75C5">
        <w:rPr>
          <w:rFonts w:ascii="Times New Roman" w:hAnsi="Times New Roman" w:cs="Times New Roman"/>
          <w:i/>
          <w:color w:val="0000CC"/>
          <w:sz w:val="24"/>
          <w:szCs w:val="24"/>
        </w:rPr>
        <w:t xml:space="preserve"> </w:t>
      </w:r>
      <w:r w:rsidR="000C0ED0" w:rsidRPr="000D75C5">
        <w:rPr>
          <w:rFonts w:ascii="Times New Roman" w:hAnsi="Times New Roman" w:cs="Times New Roman"/>
          <w:i/>
          <w:color w:val="0000CC"/>
          <w:sz w:val="24"/>
          <w:szCs w:val="24"/>
        </w:rPr>
        <w:t>qui ne connaît rien de l'homme</w:t>
      </w:r>
      <w:r w:rsidR="000C0ED0" w:rsidRPr="001012B8">
        <w:rPr>
          <w:rFonts w:ascii="Courier New" w:hAnsi="Courier New" w:cs="Courier New"/>
          <w:sz w:val="28"/>
          <w:szCs w:val="28"/>
        </w:rPr>
        <w:t xml:space="preserve"> qu'à p</w:t>
      </w:r>
      <w:r>
        <w:rPr>
          <w:rFonts w:ascii="Courier New" w:hAnsi="Courier New" w:cs="Courier New"/>
          <w:sz w:val="28"/>
          <w:szCs w:val="28"/>
        </w:rPr>
        <w:t>artir du moment où cela est dit…</w:t>
      </w:r>
      <w:r w:rsidR="000C0ED0" w:rsidRPr="001012B8">
        <w:rPr>
          <w:rFonts w:ascii="Courier New" w:hAnsi="Courier New" w:cs="Courier New"/>
          <w:sz w:val="28"/>
          <w:szCs w:val="28"/>
        </w:rPr>
        <w:t xml:space="preserve"> </w:t>
      </w:r>
    </w:p>
    <w:p w:rsidR="000D75C5"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 xml:space="preserve">où </w:t>
      </w:r>
      <w:proofErr w:type="gramStart"/>
      <w:r w:rsidRPr="001012B8">
        <w:rPr>
          <w:rFonts w:ascii="Courier New" w:hAnsi="Courier New" w:cs="Courier New"/>
          <w:sz w:val="28"/>
          <w:szCs w:val="28"/>
        </w:rPr>
        <w:t>il nous</w:t>
      </w:r>
      <w:proofErr w:type="gramEnd"/>
      <w:r w:rsidRPr="001012B8">
        <w:rPr>
          <w:rFonts w:ascii="Courier New" w:hAnsi="Courier New" w:cs="Courier New"/>
          <w:sz w:val="28"/>
          <w:szCs w:val="28"/>
        </w:rPr>
        <w:t xml:space="preserve"> dit même que rien de l'intérieur </w:t>
      </w:r>
    </w:p>
    <w:p w:rsidR="000D75C5"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 xml:space="preserve">de l'homme, rien de son sentiment de la vie, </w:t>
      </w:r>
    </w:p>
    <w:p w:rsidR="000D75C5"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rien de sa vie elle</w:t>
      </w:r>
      <w:r w:rsidR="00F22B9D">
        <w:rPr>
          <w:rFonts w:ascii="Courier New" w:hAnsi="Courier New" w:cs="Courier New"/>
          <w:sz w:val="28"/>
          <w:szCs w:val="28"/>
        </w:rPr>
        <w:t>–</w:t>
      </w:r>
      <w:r w:rsidRPr="001012B8">
        <w:rPr>
          <w:rFonts w:ascii="Courier New" w:hAnsi="Courier New" w:cs="Courier New"/>
          <w:sz w:val="28"/>
          <w:szCs w:val="28"/>
        </w:rPr>
        <w:t xml:space="preserve">même, n'est compréhensible </w:t>
      </w:r>
    </w:p>
    <w:p w:rsidR="000D75C5"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 xml:space="preserve">ni pénétrable à Dieu qui ne le recueille, </w:t>
      </w:r>
    </w:p>
    <w:p w:rsidR="000D75C5"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qui ne l'accueille aussi, qu'à partir du moment où tout est trans</w:t>
      </w:r>
      <w:r w:rsidR="000D75C5">
        <w:rPr>
          <w:rFonts w:ascii="Courier New" w:hAnsi="Courier New" w:cs="Courier New"/>
          <w:sz w:val="28"/>
          <w:szCs w:val="28"/>
        </w:rPr>
        <w:t>formé dans une notation infinie</w:t>
      </w:r>
      <w:r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w:t>
      </w:r>
      <w:r w:rsidRPr="000D75C5">
        <w:rPr>
          <w:rFonts w:ascii="Courier New" w:hAnsi="Courier New" w:cs="Courier New"/>
          <w:sz w:val="28"/>
          <w:szCs w:val="28"/>
        </w:rPr>
        <w:t>c</w:t>
      </w:r>
      <w:r w:rsidR="000C0ED0" w:rsidRPr="000D75C5">
        <w:rPr>
          <w:rFonts w:ascii="Courier New" w:hAnsi="Courier New" w:cs="Courier New"/>
          <w:sz w:val="28"/>
          <w:szCs w:val="28"/>
        </w:rPr>
        <w:t>'est précisément pourtant dans le même personnage</w:t>
      </w:r>
      <w:r>
        <w:rPr>
          <w:rFonts w:ascii="Courier New" w:hAnsi="Courier New" w:cs="Courier New"/>
          <w:sz w:val="28"/>
          <w:szCs w:val="28"/>
        </w:rPr>
        <w:t>…</w:t>
      </w:r>
      <w:r w:rsidR="000C0ED0" w:rsidRPr="001012B8">
        <w:rPr>
          <w:rFonts w:ascii="Courier New" w:hAnsi="Courier New" w:cs="Courier New"/>
          <w:sz w:val="28"/>
          <w:szCs w:val="28"/>
        </w:rPr>
        <w:t xml:space="preserve"> </w:t>
      </w:r>
    </w:p>
    <w:p w:rsidR="00C5576F"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 xml:space="preserve">le personnage fort raisonnant confronté ici à </w:t>
      </w:r>
    </w:p>
    <w:p w:rsidR="000D75C5" w:rsidRDefault="000C0ED0" w:rsidP="000D75C5">
      <w:pPr>
        <w:pStyle w:val="Sansinterligne"/>
        <w:ind w:left="708"/>
        <w:rPr>
          <w:rFonts w:ascii="Courier New" w:hAnsi="Courier New" w:cs="Courier New"/>
          <w:sz w:val="28"/>
          <w:szCs w:val="28"/>
        </w:rPr>
      </w:pPr>
      <w:r w:rsidRPr="001012B8">
        <w:rPr>
          <w:rFonts w:ascii="Courier New" w:hAnsi="Courier New" w:cs="Courier New"/>
          <w:sz w:val="28"/>
          <w:szCs w:val="28"/>
        </w:rPr>
        <w:t>une expérience qui pour lui a tous les caractères d'une réalité, qu'il en distingue toujours le poids propre, effica</w:t>
      </w:r>
      <w:r w:rsidR="000D75C5">
        <w:rPr>
          <w:rFonts w:ascii="Courier New" w:hAnsi="Courier New" w:cs="Courier New"/>
          <w:sz w:val="28"/>
          <w:szCs w:val="28"/>
        </w:rPr>
        <w:t>ce, de la « </w:t>
      </w:r>
      <w:r w:rsidR="000D75C5" w:rsidRPr="000D75C5">
        <w:rPr>
          <w:rFonts w:ascii="Times New Roman" w:hAnsi="Times New Roman" w:cs="Times New Roman"/>
          <w:i/>
          <w:sz w:val="24"/>
          <w:szCs w:val="24"/>
        </w:rPr>
        <w:t>présence</w:t>
      </w:r>
      <w:r w:rsidR="000D75C5">
        <w:rPr>
          <w:rFonts w:ascii="Courier New" w:hAnsi="Courier New" w:cs="Courier New"/>
          <w:sz w:val="28"/>
          <w:szCs w:val="28"/>
        </w:rPr>
        <w:t xml:space="preserve"> » </w:t>
      </w:r>
      <w:r w:rsidR="000D75C5" w:rsidRPr="000D75C5">
        <w:rPr>
          <w:rFonts w:ascii="Times New Roman" w:hAnsi="Times New Roman" w:cs="Times New Roman"/>
          <w:i/>
          <w:sz w:val="24"/>
          <w:szCs w:val="24"/>
        </w:rPr>
        <w:t>indiscutable</w:t>
      </w:r>
      <w:r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que c'est le même personnage qui, raisonnant sur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les futurs, y introduit cette distinction frappante du fait qu'il s'arrête précisément à quelques exemples où c'est d'un maniement humain artificiel </w:t>
      </w:r>
    </w:p>
    <w:p w:rsidR="00DE548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langage qu'il s'agit, pour dire que là,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sans aucun doute, Dieu n'a pas à s'en mêler. </w:t>
      </w:r>
    </w:p>
    <w:p w:rsidR="000D75C5" w:rsidRDefault="000D75C5"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s'agit là d'un futur contingent à propos duquel vraiment la question peut se poser de la liberté humaine et du même coup de l'imprévisibilité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par Dieu de ses effets.</w:t>
      </w:r>
    </w:p>
    <w:p w:rsidR="000C0ED0" w:rsidRPr="001012B8" w:rsidRDefault="000C0ED0"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s'agit bien en effet là d'une question rédactionnelle, et d'une distinction que l'on fait entre des plans incontestablement pour lui fort différents de l'usage du langage, qui font surgir pour lui cette question. </w:t>
      </w:r>
    </w:p>
    <w:p w:rsidR="000D75C5" w:rsidRDefault="000D75C5"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seul point de perspective où cette question puisse prendre effectivement un sens pour nous</w:t>
      </w:r>
      <w:r w:rsidR="000D75C5">
        <w:rPr>
          <w:rFonts w:ascii="Courier New" w:hAnsi="Courier New" w:cs="Courier New"/>
          <w:sz w:val="28"/>
          <w:szCs w:val="28"/>
        </w:rPr>
        <w:t>, est</w:t>
      </w:r>
      <w:r w:rsidRPr="001012B8">
        <w:rPr>
          <w:rFonts w:ascii="Courier New" w:hAnsi="Courier New" w:cs="Courier New"/>
          <w:sz w:val="28"/>
          <w:szCs w:val="28"/>
        </w:rPr>
        <w:t xml:space="preserve"> dans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caractère radicalement premier de </w:t>
      </w:r>
      <w:r w:rsidRPr="000D75C5">
        <w:rPr>
          <w:rFonts w:ascii="Times New Roman" w:hAnsi="Times New Roman" w:cs="Times New Roman"/>
          <w:i/>
          <w:color w:val="0000CC"/>
          <w:sz w:val="24"/>
          <w:szCs w:val="24"/>
        </w:rPr>
        <w:t>la distinction symbolique</w:t>
      </w:r>
      <w:r w:rsidRPr="001012B8">
        <w:rPr>
          <w:rFonts w:ascii="Courier New" w:hAnsi="Courier New" w:cs="Courier New"/>
          <w:sz w:val="28"/>
          <w:szCs w:val="28"/>
        </w:rPr>
        <w:t xml:space="preserv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w:t>
      </w:r>
      <w:r w:rsidRPr="000D75C5">
        <w:rPr>
          <w:rFonts w:ascii="Times New Roman" w:hAnsi="Times New Roman" w:cs="Times New Roman"/>
          <w:i/>
          <w:color w:val="0000CC"/>
          <w:sz w:val="24"/>
          <w:szCs w:val="24"/>
        </w:rPr>
        <w:t>opposition symbolique</w:t>
      </w:r>
      <w:r w:rsidR="000D75C5">
        <w:rPr>
          <w:rFonts w:ascii="Times New Roman" w:hAnsi="Times New Roman" w:cs="Times New Roman"/>
          <w:i/>
          <w:color w:val="0000CC"/>
          <w:sz w:val="24"/>
          <w:szCs w:val="24"/>
        </w:rPr>
        <w:t xml:space="preserve"> </w:t>
      </w:r>
      <w:r w:rsidRPr="000D75C5">
        <w:rPr>
          <w:rFonts w:ascii="Times New Roman" w:hAnsi="Times New Roman" w:cs="Times New Roman"/>
          <w:i/>
          <w:color w:val="0000CC"/>
          <w:sz w:val="24"/>
          <w:szCs w:val="24"/>
        </w:rPr>
        <w:t xml:space="preserve"> </w:t>
      </w:r>
      <w:r w:rsidRPr="001012B8">
        <w:rPr>
          <w:rFonts w:ascii="Courier New" w:hAnsi="Courier New" w:cs="Courier New"/>
          <w:sz w:val="28"/>
          <w:szCs w:val="28"/>
        </w:rPr>
        <w:t xml:space="preserve">du </w:t>
      </w:r>
      <w:r w:rsidRPr="000D75C5">
        <w:rPr>
          <w:rFonts w:ascii="Times New Roman" w:hAnsi="Times New Roman" w:cs="Times New Roman"/>
          <w:i/>
          <w:color w:val="0000CC"/>
          <w:sz w:val="24"/>
          <w:szCs w:val="24"/>
        </w:rPr>
        <w:t>plus et du moins</w:t>
      </w:r>
      <w:r w:rsidRPr="001012B8">
        <w:rPr>
          <w:rFonts w:ascii="Courier New" w:hAnsi="Courier New" w:cs="Courier New"/>
          <w:sz w:val="28"/>
          <w:szCs w:val="28"/>
        </w:rPr>
        <w:t>, en tant qu'ils n'ont aucun poids</w:t>
      </w:r>
      <w:r w:rsidR="000D75C5">
        <w:rPr>
          <w:rFonts w:ascii="Courier New" w:hAnsi="Courier New" w:cs="Courier New"/>
          <w:sz w:val="28"/>
          <w:szCs w:val="28"/>
        </w:rPr>
        <w:t>.</w:t>
      </w:r>
      <w:r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ncore qu'il faille</w:t>
      </w:r>
      <w:r>
        <w:rPr>
          <w:rFonts w:ascii="Courier New" w:hAnsi="Courier New" w:cs="Courier New"/>
          <w:sz w:val="28"/>
          <w:szCs w:val="28"/>
        </w:rPr>
        <w:t>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0D75C5" w:rsidRDefault="000C0ED0" w:rsidP="000D75C5">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qu'ils aient un support matériel, </w:t>
      </w:r>
    </w:p>
    <w:p w:rsidR="000D75C5" w:rsidRDefault="000D75C5" w:rsidP="000D75C5">
      <w:pPr>
        <w:pStyle w:val="Sansinterligne"/>
        <w:ind w:left="720"/>
        <w:rPr>
          <w:rFonts w:ascii="Courier New" w:hAnsi="Courier New" w:cs="Courier New"/>
          <w:sz w:val="28"/>
          <w:szCs w:val="28"/>
        </w:rPr>
      </w:pPr>
    </w:p>
    <w:p w:rsidR="000D75C5" w:rsidRDefault="000C0ED0" w:rsidP="000D75C5">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et qu'ils ne puissent être distingués très strictement par rien </w:t>
      </w:r>
      <w:r w:rsidR="000D75C5">
        <w:rPr>
          <w:rFonts w:ascii="Courier New" w:hAnsi="Courier New" w:cs="Courier New"/>
          <w:sz w:val="28"/>
          <w:szCs w:val="28"/>
        </w:rPr>
        <w:t>d'autre que par leur opposition.</w:t>
      </w:r>
      <w:r w:rsidRPr="001012B8">
        <w:rPr>
          <w:rFonts w:ascii="Courier New" w:hAnsi="Courier New" w:cs="Courier New"/>
          <w:sz w:val="28"/>
          <w:szCs w:val="28"/>
        </w:rPr>
        <w:t xml:space="preserve"> </w:t>
      </w:r>
    </w:p>
    <w:p w:rsidR="000D75C5" w:rsidRDefault="000D75C5" w:rsidP="000D75C5">
      <w:pPr>
        <w:pStyle w:val="Sansinterligne"/>
        <w:rPr>
          <w:rFonts w:ascii="Courier New" w:hAnsi="Courier New" w:cs="Courier New"/>
          <w:sz w:val="28"/>
          <w:szCs w:val="28"/>
        </w:rPr>
      </w:pPr>
    </w:p>
    <w:p w:rsidR="00DE5480" w:rsidRDefault="000D75C5" w:rsidP="000D75C5">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ar conséquent que si rien ne permet de les penser en dehors d'un support matériel, il y a là tout de même quelque chose qui échappe à tout espèce d'autres coordonnées réelles, qu'à la loi de leur équivalence dans le hasard, 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à ce quelque chose qui pose en premier lieu qu'à partir du moment </w:t>
      </w:r>
    </w:p>
    <w:p w:rsidR="000D75C5" w:rsidRDefault="000C0ED0" w:rsidP="000D75C5">
      <w:pPr>
        <w:pStyle w:val="Sansinterligne"/>
        <w:rPr>
          <w:rFonts w:ascii="Courier New" w:hAnsi="Courier New" w:cs="Courier New"/>
          <w:sz w:val="28"/>
          <w:szCs w:val="28"/>
        </w:rPr>
      </w:pPr>
      <w:r w:rsidRPr="001012B8">
        <w:rPr>
          <w:rFonts w:ascii="Courier New" w:hAnsi="Courier New" w:cs="Courier New"/>
          <w:sz w:val="28"/>
          <w:szCs w:val="28"/>
        </w:rPr>
        <w:t xml:space="preserve">où nous instituons un jeu d'alternance symbolique, </w:t>
      </w:r>
    </w:p>
    <w:p w:rsidR="00DE5480" w:rsidRDefault="000C0ED0" w:rsidP="000D75C5">
      <w:pPr>
        <w:pStyle w:val="Sansinterligne"/>
        <w:rPr>
          <w:rFonts w:ascii="Courier New" w:hAnsi="Courier New" w:cs="Courier New"/>
          <w:sz w:val="28"/>
          <w:szCs w:val="28"/>
        </w:rPr>
      </w:pPr>
      <w:r w:rsidRPr="001012B8">
        <w:rPr>
          <w:rFonts w:ascii="Courier New" w:hAnsi="Courier New" w:cs="Courier New"/>
          <w:sz w:val="28"/>
          <w:szCs w:val="28"/>
        </w:rPr>
        <w:t xml:space="preserve">nous devons également supposer que rien </w:t>
      </w:r>
    </w:p>
    <w:p w:rsidR="000D75C5" w:rsidRDefault="000C0ED0" w:rsidP="000D75C5">
      <w:pPr>
        <w:pStyle w:val="Sansinterligne"/>
        <w:rPr>
          <w:rFonts w:ascii="Courier New" w:hAnsi="Courier New" w:cs="Courier New"/>
          <w:sz w:val="28"/>
          <w:szCs w:val="28"/>
        </w:rPr>
      </w:pPr>
      <w:r w:rsidRPr="001012B8">
        <w:rPr>
          <w:rFonts w:ascii="Courier New" w:hAnsi="Courier New" w:cs="Courier New"/>
          <w:sz w:val="28"/>
          <w:szCs w:val="28"/>
        </w:rPr>
        <w:t>ne les distingue dans l'efficience réelle</w:t>
      </w:r>
      <w:r w:rsidR="000D75C5">
        <w:rPr>
          <w:rFonts w:ascii="Courier New" w:hAnsi="Courier New" w:cs="Courier New"/>
          <w:sz w:val="28"/>
          <w:szCs w:val="28"/>
        </w:rPr>
        <w:t>.</w:t>
      </w:r>
      <w:r w:rsidRPr="001012B8">
        <w:rPr>
          <w:rFonts w:ascii="Courier New" w:hAnsi="Courier New" w:cs="Courier New"/>
          <w:sz w:val="28"/>
          <w:szCs w:val="28"/>
        </w:rPr>
        <w:t xml:space="preserve"> </w:t>
      </w:r>
    </w:p>
    <w:p w:rsidR="000D75C5" w:rsidRDefault="000D75C5" w:rsidP="000D75C5">
      <w:pPr>
        <w:pStyle w:val="Sansinterligne"/>
        <w:rPr>
          <w:rFonts w:ascii="Courier New" w:hAnsi="Courier New" w:cs="Courier New"/>
          <w:sz w:val="28"/>
          <w:szCs w:val="28"/>
        </w:rPr>
      </w:pPr>
    </w:p>
    <w:p w:rsidR="000D75C5" w:rsidRDefault="000D75C5" w:rsidP="000D75C5">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utrement dit qu'il est prévu</w:t>
      </w:r>
      <w:r>
        <w:rPr>
          <w:rFonts w:ascii="Courier New" w:hAnsi="Courier New" w:cs="Courier New"/>
          <w:sz w:val="28"/>
          <w:szCs w:val="28"/>
        </w:rPr>
        <w:t>…</w:t>
      </w:r>
      <w:r w:rsidR="000C0ED0" w:rsidRPr="001012B8">
        <w:rPr>
          <w:rFonts w:ascii="Courier New" w:hAnsi="Courier New" w:cs="Courier New"/>
          <w:sz w:val="28"/>
          <w:szCs w:val="28"/>
        </w:rPr>
        <w:t xml:space="preserve"> </w:t>
      </w:r>
    </w:p>
    <w:p w:rsidR="000D75C5" w:rsidRDefault="000C0ED0" w:rsidP="000D75C5">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non pas du fait d'une loi </w:t>
      </w:r>
      <w:r w:rsidRPr="000D75C5">
        <w:rPr>
          <w:rFonts w:ascii="Times New Roman" w:hAnsi="Times New Roman" w:cs="Times New Roman"/>
          <w:i/>
          <w:sz w:val="24"/>
          <w:szCs w:val="24"/>
        </w:rPr>
        <w:t>a priori</w:t>
      </w:r>
      <w:r w:rsidRPr="001012B8">
        <w:rPr>
          <w:rFonts w:ascii="Courier New" w:hAnsi="Courier New" w:cs="Courier New"/>
          <w:sz w:val="28"/>
          <w:szCs w:val="28"/>
        </w:rPr>
        <w:t xml:space="preserve"> </w:t>
      </w:r>
    </w:p>
    <w:p w:rsidR="00DE5480" w:rsidRDefault="000D75C5" w:rsidP="000D75C5">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que nous ayons d'</w:t>
      </w:r>
      <w:r w:rsidR="000C0ED0" w:rsidRPr="00DE5480">
        <w:rPr>
          <w:rFonts w:ascii="Courier New" w:hAnsi="Courier New" w:cs="Courier New"/>
          <w:i/>
          <w:sz w:val="24"/>
          <w:szCs w:val="24"/>
        </w:rPr>
        <w:t>égales chances</w:t>
      </w:r>
      <w:r w:rsidR="000C0ED0" w:rsidRPr="001012B8">
        <w:rPr>
          <w:rFonts w:ascii="Courier New" w:hAnsi="Courier New" w:cs="Courier New"/>
          <w:sz w:val="28"/>
          <w:szCs w:val="28"/>
        </w:rPr>
        <w:t xml:space="preserve"> de sortir le </w:t>
      </w:r>
      <w:r w:rsidR="00DE5480" w:rsidRPr="00DE5480">
        <w:rPr>
          <w:rFonts w:ascii="Courier New" w:hAnsi="Courier New" w:cs="Courier New"/>
          <w:color w:val="0000CC"/>
          <w:sz w:val="28"/>
          <w:szCs w:val="28"/>
        </w:rPr>
        <w:t>+</w:t>
      </w:r>
      <w:r w:rsidR="000C0ED0" w:rsidRPr="001012B8">
        <w:rPr>
          <w:rFonts w:ascii="Courier New" w:hAnsi="Courier New" w:cs="Courier New"/>
          <w:sz w:val="28"/>
          <w:szCs w:val="28"/>
        </w:rPr>
        <w:t xml:space="preserve"> et le </w:t>
      </w:r>
      <w:r w:rsidR="00DE5480" w:rsidRPr="00DE5480">
        <w:rPr>
          <w:rFonts w:ascii="Courier New" w:hAnsi="Courier New" w:cs="Courier New"/>
          <w:color w:val="0000CC"/>
          <w:sz w:val="28"/>
          <w:szCs w:val="28"/>
        </w:rPr>
        <w:t>-</w:t>
      </w:r>
      <w:r w:rsidR="000C0ED0" w:rsidRPr="001012B8">
        <w:rPr>
          <w:rFonts w:ascii="Courier New" w:hAnsi="Courier New" w:cs="Courier New"/>
          <w:sz w:val="28"/>
          <w:szCs w:val="28"/>
        </w:rPr>
        <w:t xml:space="preserve"> et que le jeu sera considéré comme correct, justement en tant qu'il réalisera ce qui est prévu à l'avance</w:t>
      </w:r>
      <w:r>
        <w:rPr>
          <w:rFonts w:ascii="Courier New" w:hAnsi="Courier New" w:cs="Courier New"/>
          <w:sz w:val="28"/>
          <w:szCs w:val="28"/>
        </w:rPr>
        <w:t xml:space="preserve"> </w:t>
      </w:r>
      <w:r w:rsidR="000C0ED0" w:rsidRPr="001012B8">
        <w:rPr>
          <w:rFonts w:ascii="Courier New" w:hAnsi="Courier New" w:cs="Courier New"/>
          <w:sz w:val="28"/>
          <w:szCs w:val="28"/>
        </w:rPr>
        <w:t xml:space="preserve">: c'est le critère de l'égalité des chances, </w:t>
      </w:r>
    </w:p>
    <w:p w:rsidR="000D75C5" w:rsidRDefault="000C0ED0" w:rsidP="000D75C5">
      <w:pPr>
        <w:pStyle w:val="Sansinterligne"/>
        <w:rPr>
          <w:rFonts w:ascii="Courier New" w:hAnsi="Courier New" w:cs="Courier New"/>
          <w:sz w:val="28"/>
          <w:szCs w:val="28"/>
        </w:rPr>
      </w:pPr>
      <w:r w:rsidRPr="001012B8">
        <w:rPr>
          <w:rFonts w:ascii="Courier New" w:hAnsi="Courier New" w:cs="Courier New"/>
          <w:sz w:val="28"/>
          <w:szCs w:val="28"/>
        </w:rPr>
        <w:t xml:space="preserve">c'est une loi à proprement parler </w:t>
      </w:r>
      <w:r w:rsidR="000D75C5" w:rsidRPr="000D75C5">
        <w:rPr>
          <w:rFonts w:ascii="Times New Roman" w:hAnsi="Times New Roman" w:cs="Times New Roman"/>
          <w:i/>
          <w:sz w:val="24"/>
          <w:szCs w:val="24"/>
        </w:rPr>
        <w:t>a priori</w:t>
      </w:r>
      <w:r w:rsidR="000D75C5">
        <w:rPr>
          <w:rFonts w:ascii="Courier New" w:hAnsi="Courier New" w:cs="Courier New"/>
          <w:sz w:val="28"/>
          <w:szCs w:val="28"/>
        </w:rPr>
        <w:t>.</w:t>
      </w:r>
      <w:r w:rsidRPr="001012B8">
        <w:rPr>
          <w:rFonts w:ascii="Courier New" w:hAnsi="Courier New" w:cs="Courier New"/>
          <w:sz w:val="28"/>
          <w:szCs w:val="28"/>
        </w:rPr>
        <w:t xml:space="preserve"> </w:t>
      </w:r>
    </w:p>
    <w:p w:rsidR="000D75C5" w:rsidRDefault="000D75C5" w:rsidP="000D75C5">
      <w:pPr>
        <w:pStyle w:val="Sansinterligne"/>
        <w:rPr>
          <w:rFonts w:ascii="Courier New" w:hAnsi="Courier New" w:cs="Courier New"/>
          <w:sz w:val="28"/>
          <w:szCs w:val="28"/>
        </w:rPr>
      </w:pPr>
    </w:p>
    <w:p w:rsidR="000D75C5" w:rsidRDefault="000D75C5" w:rsidP="000D75C5">
      <w:pPr>
        <w:pStyle w:val="Sansinterligne"/>
        <w:rPr>
          <w:rFonts w:ascii="Courier New" w:hAnsi="Courier New" w:cs="Courier New"/>
          <w:sz w:val="28"/>
          <w:szCs w:val="28"/>
        </w:rPr>
      </w:pPr>
    </w:p>
    <w:p w:rsidR="000D75C5" w:rsidRDefault="000D75C5" w:rsidP="000D75C5">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sur ce plan nous pouvons en effet dire que </w:t>
      </w:r>
    </w:p>
    <w:p w:rsidR="000D75C5" w:rsidRDefault="000C0ED0" w:rsidP="000D75C5">
      <w:pPr>
        <w:pStyle w:val="Sansinterligne"/>
        <w:rPr>
          <w:rFonts w:ascii="Courier New" w:hAnsi="Courier New" w:cs="Courier New"/>
          <w:sz w:val="28"/>
          <w:szCs w:val="28"/>
        </w:rPr>
      </w:pPr>
      <w:r w:rsidRPr="001012B8">
        <w:rPr>
          <w:rFonts w:ascii="Courier New" w:hAnsi="Courier New" w:cs="Courier New"/>
          <w:sz w:val="28"/>
          <w:szCs w:val="28"/>
        </w:rPr>
        <w:t xml:space="preserve">au moins à un niveau de l'appréhension </w:t>
      </w:r>
      <w:r w:rsidRPr="000D75C5">
        <w:rPr>
          <w:rFonts w:ascii="Times New Roman" w:hAnsi="Times New Roman" w:cs="Times New Roman"/>
          <w:i/>
          <w:sz w:val="24"/>
          <w:szCs w:val="24"/>
        </w:rPr>
        <w:t>gnoséologique</w:t>
      </w:r>
      <w:r w:rsidRPr="001012B8">
        <w:rPr>
          <w:rFonts w:ascii="Courier New" w:hAnsi="Courier New" w:cs="Courier New"/>
          <w:sz w:val="28"/>
          <w:szCs w:val="28"/>
        </w:rPr>
        <w:t xml:space="preserve">  </w:t>
      </w:r>
    </w:p>
    <w:p w:rsidR="000D75C5" w:rsidRDefault="000D75C5" w:rsidP="000D75C5">
      <w:pPr>
        <w:pStyle w:val="Sansinterligne"/>
        <w:rPr>
          <w:rFonts w:ascii="Courier New" w:hAnsi="Courier New" w:cs="Courier New"/>
          <w:sz w:val="28"/>
          <w:szCs w:val="28"/>
        </w:rPr>
      </w:pPr>
      <w:r>
        <w:rPr>
          <w:rFonts w:ascii="Courier New" w:hAnsi="Courier New" w:cs="Courier New"/>
          <w:sz w:val="28"/>
          <w:szCs w:val="28"/>
        </w:rPr>
        <w:t>du terme :</w:t>
      </w:r>
      <w:r w:rsidR="000C0ED0" w:rsidRPr="001012B8">
        <w:rPr>
          <w:rFonts w:ascii="Courier New" w:hAnsi="Courier New" w:cs="Courier New"/>
          <w:sz w:val="28"/>
          <w:szCs w:val="28"/>
        </w:rPr>
        <w:t xml:space="preserve"> </w:t>
      </w:r>
    </w:p>
    <w:p w:rsidR="000D75C5" w:rsidRDefault="000D75C5" w:rsidP="000D75C5">
      <w:pPr>
        <w:pStyle w:val="Sansinterligne"/>
        <w:rPr>
          <w:rFonts w:ascii="Courier New" w:hAnsi="Courier New" w:cs="Courier New"/>
          <w:sz w:val="28"/>
          <w:szCs w:val="28"/>
        </w:rPr>
      </w:pPr>
    </w:p>
    <w:p w:rsidR="000D75C5" w:rsidRDefault="000C0ED0" w:rsidP="000D75C5">
      <w:pPr>
        <w:pStyle w:val="Sansinterligne"/>
        <w:numPr>
          <w:ilvl w:val="0"/>
          <w:numId w:val="2"/>
        </w:numPr>
        <w:rPr>
          <w:rFonts w:ascii="Courier New" w:hAnsi="Courier New" w:cs="Courier New"/>
          <w:sz w:val="28"/>
          <w:szCs w:val="28"/>
        </w:rPr>
      </w:pPr>
      <w:r w:rsidRPr="000D75C5">
        <w:rPr>
          <w:rFonts w:ascii="Times New Roman" w:hAnsi="Times New Roman" w:cs="Times New Roman"/>
          <w:i/>
          <w:color w:val="0000CC"/>
          <w:sz w:val="24"/>
          <w:szCs w:val="24"/>
        </w:rPr>
        <w:t>le symbolique</w:t>
      </w:r>
      <w:r w:rsidRPr="001012B8">
        <w:rPr>
          <w:rFonts w:ascii="Courier New" w:hAnsi="Courier New" w:cs="Courier New"/>
          <w:sz w:val="28"/>
          <w:szCs w:val="28"/>
        </w:rPr>
        <w:t xml:space="preserve"> ici donne une loi </w:t>
      </w:r>
      <w:r w:rsidRPr="000D75C5">
        <w:rPr>
          <w:rFonts w:ascii="Times New Roman" w:hAnsi="Times New Roman" w:cs="Times New Roman"/>
          <w:i/>
          <w:sz w:val="24"/>
          <w:szCs w:val="24"/>
        </w:rPr>
        <w:t>a priori</w:t>
      </w:r>
      <w:r w:rsidRPr="001012B8">
        <w:rPr>
          <w:rFonts w:ascii="Courier New" w:hAnsi="Courier New" w:cs="Courier New"/>
          <w:sz w:val="28"/>
          <w:szCs w:val="28"/>
        </w:rPr>
        <w:t>,</w:t>
      </w:r>
    </w:p>
    <w:p w:rsidR="000D75C5" w:rsidRDefault="000C0ED0" w:rsidP="000D75C5">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0D75C5" w:rsidRDefault="000C0ED0" w:rsidP="000D75C5">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introduit même dans </w:t>
      </w:r>
      <w:r w:rsidRPr="000D75C5">
        <w:rPr>
          <w:rFonts w:ascii="Times New Roman" w:hAnsi="Times New Roman" w:cs="Times New Roman"/>
          <w:i/>
          <w:color w:val="0000CC"/>
          <w:sz w:val="24"/>
          <w:szCs w:val="24"/>
        </w:rPr>
        <w:t>le réel</w:t>
      </w:r>
      <w:r w:rsidRPr="001012B8">
        <w:rPr>
          <w:rFonts w:ascii="Courier New" w:hAnsi="Courier New" w:cs="Courier New"/>
          <w:sz w:val="28"/>
          <w:szCs w:val="28"/>
        </w:rPr>
        <w:t xml:space="preserve"> par sa définition même, un mode d'opération qui échappe à tout ce que nous pouvons faire surgir d'une déduction</w:t>
      </w:r>
      <w:r w:rsidR="000D75C5">
        <w:rPr>
          <w:rFonts w:ascii="Courier New" w:hAnsi="Courier New" w:cs="Courier New"/>
          <w:sz w:val="28"/>
          <w:szCs w:val="28"/>
        </w:rPr>
        <w:t>…</w:t>
      </w:r>
      <w:r w:rsidRPr="001012B8">
        <w:rPr>
          <w:rFonts w:ascii="Courier New" w:hAnsi="Courier New" w:cs="Courier New"/>
          <w:sz w:val="28"/>
          <w:szCs w:val="28"/>
        </w:rPr>
        <w:t xml:space="preserve"> </w:t>
      </w:r>
    </w:p>
    <w:p w:rsidR="000C0ED0" w:rsidRPr="001012B8" w:rsidRDefault="000C0ED0" w:rsidP="000D75C5">
      <w:pPr>
        <w:pStyle w:val="Sansinterligne"/>
        <w:ind w:left="720" w:firstLine="696"/>
        <w:rPr>
          <w:rFonts w:ascii="Courier New" w:hAnsi="Courier New" w:cs="Courier New"/>
          <w:sz w:val="28"/>
          <w:szCs w:val="28"/>
        </w:rPr>
      </w:pPr>
      <w:r w:rsidRPr="001012B8">
        <w:rPr>
          <w:rFonts w:ascii="Courier New" w:hAnsi="Courier New" w:cs="Courier New"/>
          <w:sz w:val="28"/>
          <w:szCs w:val="28"/>
        </w:rPr>
        <w:t xml:space="preserve">si </w:t>
      </w:r>
      <w:r w:rsidRPr="000D75C5">
        <w:rPr>
          <w:rFonts w:ascii="Courier New" w:hAnsi="Courier New" w:cs="Courier New"/>
          <w:i/>
          <w:sz w:val="24"/>
          <w:szCs w:val="24"/>
        </w:rPr>
        <w:t>composée</w:t>
      </w:r>
      <w:r w:rsidRPr="001012B8">
        <w:rPr>
          <w:rFonts w:ascii="Courier New" w:hAnsi="Courier New" w:cs="Courier New"/>
          <w:sz w:val="28"/>
          <w:szCs w:val="28"/>
        </w:rPr>
        <w:t xml:space="preserve"> que nous arrivions à la </w:t>
      </w:r>
      <w:r w:rsidRPr="000D75C5">
        <w:rPr>
          <w:rFonts w:ascii="Courier New" w:hAnsi="Courier New" w:cs="Courier New"/>
          <w:i/>
          <w:sz w:val="24"/>
          <w:szCs w:val="24"/>
        </w:rPr>
        <w:t>recomposer</w:t>
      </w:r>
      <w:r w:rsidRPr="001012B8">
        <w:rPr>
          <w:rFonts w:ascii="Courier New" w:hAnsi="Courier New" w:cs="Courier New"/>
          <w:sz w:val="28"/>
          <w:szCs w:val="28"/>
        </w:rPr>
        <w:t xml:space="preserve"> </w:t>
      </w:r>
      <w:r w:rsidR="000D75C5">
        <w:rPr>
          <w:rFonts w:ascii="Courier New" w:hAnsi="Courier New" w:cs="Courier New"/>
          <w:sz w:val="28"/>
          <w:szCs w:val="28"/>
        </w:rPr>
        <w:t>…</w:t>
      </w:r>
      <w:r w:rsidRPr="001012B8">
        <w:rPr>
          <w:rFonts w:ascii="Courier New" w:hAnsi="Courier New" w:cs="Courier New"/>
          <w:sz w:val="28"/>
          <w:szCs w:val="28"/>
        </w:rPr>
        <w:t>d'une déduction des faits et de l'ordre réel.</w:t>
      </w:r>
    </w:p>
    <w:p w:rsidR="000C0ED0" w:rsidRPr="001012B8" w:rsidRDefault="000C0ED0"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fin de compte, il est certain que si nous nous avancions sur le plan de ce </w:t>
      </w:r>
      <w:r w:rsidRPr="000D75C5">
        <w:rPr>
          <w:rFonts w:ascii="Times New Roman" w:hAnsi="Times New Roman" w:cs="Times New Roman"/>
          <w:i/>
          <w:sz w:val="24"/>
          <w:szCs w:val="24"/>
        </w:rPr>
        <w:t>délire</w:t>
      </w:r>
      <w:r w:rsidRPr="001012B8">
        <w:rPr>
          <w:rFonts w:ascii="Courier New" w:hAnsi="Courier New" w:cs="Courier New"/>
          <w:sz w:val="28"/>
          <w:szCs w:val="28"/>
        </w:rPr>
        <w:t>, bien entendu</w:t>
      </w:r>
      <w:r w:rsidR="000D75C5">
        <w:rPr>
          <w:rFonts w:ascii="Courier New" w:hAnsi="Courier New" w:cs="Courier New"/>
          <w:sz w:val="28"/>
          <w:szCs w:val="28"/>
        </w:rPr>
        <w:t>,</w:t>
      </w:r>
      <w:r w:rsidRPr="001012B8">
        <w:rPr>
          <w:rFonts w:ascii="Courier New" w:hAnsi="Courier New" w:cs="Courier New"/>
          <w:sz w:val="28"/>
          <w:szCs w:val="28"/>
        </w:rPr>
        <w:t xml:space="preserve"> </w:t>
      </w:r>
      <w:r w:rsidRPr="000D75C5">
        <w:rPr>
          <w:rFonts w:ascii="Courier New" w:hAnsi="Courier New" w:cs="Courier New"/>
          <w:i/>
          <w:sz w:val="24"/>
          <w:szCs w:val="24"/>
        </w:rPr>
        <w:t>il ne s'agit pas de</w:t>
      </w:r>
      <w:r w:rsidRPr="001012B8">
        <w:rPr>
          <w:rFonts w:ascii="Courier New" w:hAnsi="Courier New" w:cs="Courier New"/>
          <w:sz w:val="28"/>
          <w:szCs w:val="28"/>
        </w:rPr>
        <w:t xml:space="preserve"> </w:t>
      </w:r>
      <w:r w:rsidRPr="000D75C5">
        <w:rPr>
          <w:rFonts w:ascii="Times New Roman" w:hAnsi="Times New Roman" w:cs="Times New Roman"/>
          <w:i/>
          <w:sz w:val="24"/>
          <w:szCs w:val="24"/>
        </w:rPr>
        <w:t>le commenter comme délire</w:t>
      </w:r>
      <w:r w:rsidRPr="001012B8">
        <w:rPr>
          <w:rFonts w:ascii="Courier New" w:hAnsi="Courier New" w:cs="Courier New"/>
          <w:sz w:val="28"/>
          <w:szCs w:val="28"/>
        </w:rPr>
        <w:t xml:space="preserve">, avec tout son caractère partiel, fermé, il faut à tout instant nous reposer la question de savoir en quoi le </w:t>
      </w:r>
      <w:r w:rsidRPr="000D75C5">
        <w:rPr>
          <w:rFonts w:ascii="Times New Roman" w:hAnsi="Times New Roman" w:cs="Times New Roman"/>
          <w:i/>
          <w:sz w:val="24"/>
          <w:szCs w:val="24"/>
        </w:rPr>
        <w:t>délire</w:t>
      </w:r>
      <w:r w:rsidRPr="001012B8">
        <w:rPr>
          <w:rFonts w:ascii="Courier New" w:hAnsi="Courier New" w:cs="Courier New"/>
          <w:sz w:val="28"/>
          <w:szCs w:val="28"/>
        </w:rPr>
        <w:t xml:space="preserve"> nous intéresse. </w:t>
      </w:r>
    </w:p>
    <w:p w:rsidR="000D75C5" w:rsidRDefault="000D75C5" w:rsidP="000C0ED0">
      <w:pPr>
        <w:pStyle w:val="Sansinterligne"/>
        <w:rPr>
          <w:rFonts w:ascii="Courier New" w:hAnsi="Courier New" w:cs="Courier New"/>
          <w:sz w:val="28"/>
          <w:szCs w:val="28"/>
        </w:rPr>
      </w:pPr>
    </w:p>
    <w:p w:rsidR="000D75C5" w:rsidRDefault="000D75C5" w:rsidP="000D75C5">
      <w:pPr>
        <w:pStyle w:val="Sansinterligne"/>
        <w:rPr>
          <w:rFonts w:ascii="Courier New" w:hAnsi="Courier New" w:cs="Courier New"/>
          <w:sz w:val="28"/>
          <w:szCs w:val="28"/>
        </w:rPr>
      </w:pPr>
      <w:r>
        <w:rPr>
          <w:rFonts w:ascii="Courier New" w:hAnsi="Courier New" w:cs="Courier New"/>
          <w:sz w:val="28"/>
          <w:szCs w:val="28"/>
        </w:rPr>
        <w:t>Il nous intéresse…</w:t>
      </w:r>
      <w:r w:rsidR="000C0ED0" w:rsidRPr="001012B8">
        <w:rPr>
          <w:rFonts w:ascii="Courier New" w:hAnsi="Courier New" w:cs="Courier New"/>
          <w:sz w:val="28"/>
          <w:szCs w:val="28"/>
        </w:rPr>
        <w:t xml:space="preserve"> il faut le rappeler tout de même</w:t>
      </w:r>
      <w:r>
        <w:rPr>
          <w:rFonts w:ascii="Courier New" w:hAnsi="Courier New" w:cs="Courier New"/>
          <w:sz w:val="28"/>
          <w:szCs w:val="28"/>
        </w:rPr>
        <w:t>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si nous sommes si attachés à ces questions de </w:t>
      </w:r>
      <w:r w:rsidRPr="000D75C5">
        <w:rPr>
          <w:rFonts w:ascii="Times New Roman" w:hAnsi="Times New Roman" w:cs="Times New Roman"/>
          <w:i/>
          <w:sz w:val="24"/>
          <w:szCs w:val="24"/>
        </w:rPr>
        <w:t>délire</w:t>
      </w:r>
      <w:r w:rsidRPr="001012B8">
        <w:rPr>
          <w:rFonts w:ascii="Courier New" w:hAnsi="Courier New" w:cs="Courier New"/>
          <w:sz w:val="28"/>
          <w:szCs w:val="28"/>
        </w:rPr>
        <w:t xml:space="preserve">, c'est parce qu'il apparaît qu'il y a quelque chose de radical, et pour ne pas le raviver à chaque instant il n'en reste pas moins que c'est tout de même là </w:t>
      </w: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son relief premier.</w:t>
      </w:r>
      <w:r w:rsidR="000C0ED0"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n'y a pour le comprendre qu'à le rapprocher de la formule employée souvent par certains</w:t>
      </w:r>
      <w:r>
        <w:rPr>
          <w:rFonts w:ascii="Courier New" w:hAnsi="Courier New" w:cs="Courier New"/>
          <w:sz w:val="28"/>
          <w:szCs w:val="28"/>
        </w:rPr>
        <w:t>,</w:t>
      </w:r>
      <w:r w:rsidR="000C0ED0" w:rsidRPr="001012B8">
        <w:rPr>
          <w:rFonts w:ascii="Courier New" w:hAnsi="Courier New" w:cs="Courier New"/>
          <w:sz w:val="28"/>
          <w:szCs w:val="28"/>
        </w:rPr>
        <w:t xml:space="preserve"> imprudemment</w:t>
      </w:r>
      <w:r>
        <w:rPr>
          <w:rFonts w:ascii="Courier New" w:hAnsi="Courier New" w:cs="Courier New"/>
          <w:sz w:val="28"/>
          <w:szCs w:val="28"/>
        </w:rPr>
        <w:t>,</w:t>
      </w:r>
      <w:r w:rsidR="000C0ED0" w:rsidRPr="001012B8">
        <w:rPr>
          <w:rFonts w:ascii="Courier New" w:hAnsi="Courier New" w:cs="Courier New"/>
          <w:sz w:val="28"/>
          <w:szCs w:val="28"/>
        </w:rPr>
        <w:t xml:space="preserve"> dans la compréhension du mode d'action de l'analyse, que nous prenons appui sur </w:t>
      </w:r>
      <w:r>
        <w:rPr>
          <w:rFonts w:ascii="Courier New" w:hAnsi="Courier New" w:cs="Courier New"/>
          <w:sz w:val="28"/>
          <w:szCs w:val="28"/>
        </w:rPr>
        <w:t>« </w:t>
      </w:r>
      <w:r w:rsidR="000C0ED0" w:rsidRPr="00DE5480">
        <w:rPr>
          <w:rFonts w:ascii="Courier New" w:hAnsi="Courier New" w:cs="Courier New"/>
          <w:i/>
          <w:sz w:val="24"/>
          <w:szCs w:val="24"/>
        </w:rPr>
        <w:t>la partie saine du</w:t>
      </w:r>
      <w:r w:rsidR="000C0ED0" w:rsidRPr="000D75C5">
        <w:rPr>
          <w:rFonts w:ascii="Times New Roman" w:hAnsi="Times New Roman" w:cs="Times New Roman"/>
          <w:i/>
          <w:sz w:val="24"/>
          <w:szCs w:val="24"/>
        </w:rPr>
        <w:t xml:space="preserve"> </w:t>
      </w:r>
      <w:r w:rsidR="000C0ED0" w:rsidRPr="000D75C5">
        <w:rPr>
          <w:rFonts w:ascii="Times New Roman" w:hAnsi="Times New Roman" w:cs="Times New Roman"/>
          <w:i/>
          <w:color w:val="0000CC"/>
          <w:sz w:val="24"/>
          <w:szCs w:val="24"/>
        </w:rPr>
        <w:t>moi</w:t>
      </w:r>
      <w:r>
        <w:rPr>
          <w:rFonts w:ascii="Courier New" w:hAnsi="Courier New" w:cs="Courier New"/>
          <w:sz w:val="28"/>
          <w:szCs w:val="28"/>
        </w:rPr>
        <w:t> »</w:t>
      </w:r>
      <w:r w:rsidR="000C0ED0"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N'y a</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pas d'exemple plus </w:t>
      </w:r>
      <w:r w:rsidRPr="000D75C5">
        <w:rPr>
          <w:rFonts w:ascii="Times New Roman" w:hAnsi="Times New Roman" w:cs="Times New Roman"/>
          <w:i/>
          <w:sz w:val="24"/>
          <w:szCs w:val="24"/>
        </w:rPr>
        <w:t>manifeste</w:t>
      </w:r>
      <w:r w:rsidRPr="001012B8">
        <w:rPr>
          <w:rFonts w:ascii="Courier New" w:hAnsi="Courier New" w:cs="Courier New"/>
          <w:sz w:val="28"/>
          <w:szCs w:val="28"/>
        </w:rPr>
        <w:t xml:space="preserve"> de l'existence contrastée d'une </w:t>
      </w:r>
      <w:r w:rsidRPr="000D75C5">
        <w:rPr>
          <w:rFonts w:ascii="Times New Roman" w:hAnsi="Times New Roman" w:cs="Times New Roman"/>
          <w:i/>
          <w:sz w:val="24"/>
          <w:szCs w:val="24"/>
        </w:rPr>
        <w:t>partie saine</w:t>
      </w:r>
      <w:r w:rsidRPr="001012B8">
        <w:rPr>
          <w:rFonts w:ascii="Courier New" w:hAnsi="Courier New" w:cs="Courier New"/>
          <w:sz w:val="28"/>
          <w:szCs w:val="28"/>
        </w:rPr>
        <w:t xml:space="preserve"> et d'une </w:t>
      </w:r>
      <w:r w:rsidRPr="000D75C5">
        <w:rPr>
          <w:rFonts w:ascii="Times New Roman" w:hAnsi="Times New Roman" w:cs="Times New Roman"/>
          <w:i/>
          <w:sz w:val="24"/>
          <w:szCs w:val="24"/>
        </w:rPr>
        <w:t>partie aliénée</w:t>
      </w:r>
      <w:r w:rsidRPr="001012B8">
        <w:rPr>
          <w:rFonts w:ascii="Courier New" w:hAnsi="Courier New" w:cs="Courier New"/>
          <w:sz w:val="28"/>
          <w:szCs w:val="28"/>
        </w:rPr>
        <w:t xml:space="preserve"> du </w:t>
      </w:r>
      <w:r w:rsidR="000D75C5" w:rsidRPr="000D75C5">
        <w:rPr>
          <w:rFonts w:ascii="Times New Roman" w:hAnsi="Times New Roman" w:cs="Times New Roman"/>
          <w:i/>
          <w:color w:val="0000CC"/>
          <w:sz w:val="24"/>
          <w:szCs w:val="24"/>
        </w:rPr>
        <w:t>moi</w:t>
      </w:r>
      <w:r w:rsidRPr="001012B8">
        <w:rPr>
          <w:rFonts w:ascii="Courier New" w:hAnsi="Courier New" w:cs="Courier New"/>
          <w:sz w:val="28"/>
          <w:szCs w:val="28"/>
        </w:rPr>
        <w:t xml:space="preserve"> ? </w:t>
      </w:r>
    </w:p>
    <w:p w:rsidR="000D75C5" w:rsidRDefault="000D75C5" w:rsidP="000C0ED0">
      <w:pPr>
        <w:pStyle w:val="Sansinterligne"/>
        <w:rPr>
          <w:rFonts w:ascii="Courier New" w:hAnsi="Courier New" w:cs="Courier New"/>
          <w:sz w:val="28"/>
          <w:szCs w:val="28"/>
        </w:rPr>
      </w:pP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Ceci sans aucun doute</w:t>
      </w:r>
      <w:r w:rsidR="000D75C5">
        <w:rPr>
          <w:rFonts w:ascii="Courier New" w:hAnsi="Courier New" w:cs="Courier New"/>
          <w:sz w:val="28"/>
          <w:szCs w:val="28"/>
        </w:rPr>
        <w:t>,</w:t>
      </w:r>
      <w:r w:rsidRPr="001012B8">
        <w:rPr>
          <w:rFonts w:ascii="Courier New" w:hAnsi="Courier New" w:cs="Courier New"/>
          <w:sz w:val="28"/>
          <w:szCs w:val="28"/>
        </w:rPr>
        <w:t xml:space="preserve"> les délires</w:t>
      </w:r>
      <w:r w:rsidR="000D75C5">
        <w:rPr>
          <w:rFonts w:ascii="Courier New" w:hAnsi="Courier New" w:cs="Courier New"/>
          <w:sz w:val="28"/>
          <w:szCs w:val="28"/>
        </w:rPr>
        <w:t>,</w:t>
      </w:r>
      <w:r w:rsidRPr="001012B8">
        <w:rPr>
          <w:rFonts w:ascii="Courier New" w:hAnsi="Courier New" w:cs="Courier New"/>
          <w:sz w:val="28"/>
          <w:szCs w:val="28"/>
        </w:rPr>
        <w:t xml:space="preserve"> à savoir ces phénomènes singuliers qu'il est classique depuis toujours d'appeler les </w:t>
      </w:r>
      <w:r w:rsidR="000D75C5">
        <w:rPr>
          <w:rFonts w:ascii="Courier New" w:hAnsi="Courier New" w:cs="Courier New"/>
          <w:sz w:val="28"/>
          <w:szCs w:val="28"/>
        </w:rPr>
        <w:t>« </w:t>
      </w:r>
      <w:r w:rsidRPr="000D75C5">
        <w:rPr>
          <w:rFonts w:ascii="Times New Roman" w:hAnsi="Times New Roman" w:cs="Times New Roman"/>
          <w:i/>
          <w:sz w:val="24"/>
          <w:szCs w:val="24"/>
        </w:rPr>
        <w:t>délires partiels</w:t>
      </w:r>
      <w:r w:rsidR="000D75C5">
        <w:rPr>
          <w:rFonts w:ascii="Courier New" w:hAnsi="Courier New" w:cs="Courier New"/>
          <w:sz w:val="28"/>
          <w:szCs w:val="28"/>
        </w:rPr>
        <w:t> »</w:t>
      </w:r>
      <w:r w:rsidRPr="001012B8">
        <w:rPr>
          <w:rFonts w:ascii="Courier New" w:hAnsi="Courier New" w:cs="Courier New"/>
          <w:sz w:val="28"/>
          <w:szCs w:val="28"/>
        </w:rPr>
        <w:t>, n'y a</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pas d'exemple plus saisissant que l'ouvrage même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ce président </w:t>
      </w:r>
      <w:r w:rsidR="00A1550B">
        <w:rPr>
          <w:rFonts w:ascii="Courier New" w:hAnsi="Courier New" w:cs="Courier New"/>
          <w:sz w:val="28"/>
          <w:szCs w:val="28"/>
        </w:rPr>
        <w:t>SCHREBER</w:t>
      </w:r>
      <w:r w:rsidRPr="001012B8">
        <w:rPr>
          <w:rFonts w:ascii="Courier New" w:hAnsi="Courier New" w:cs="Courier New"/>
          <w:sz w:val="28"/>
          <w:szCs w:val="28"/>
        </w:rPr>
        <w:t xml:space="preserve"> qui nous donne un exposé si communicable, si sensible, si attachant, en tout cas si tolérant de sa conception du monde et de ses expériences, et qui ne manifeste pas avec une moindre force d'assertion le mode tout à fait inadmissible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ses expériences hallucinatoires ?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Qui donc ne sait pas</w:t>
      </w:r>
      <w:r w:rsidR="000D75C5">
        <w:rPr>
          <w:rFonts w:ascii="Courier New" w:hAnsi="Courier New" w:cs="Courier New"/>
          <w:sz w:val="28"/>
          <w:szCs w:val="28"/>
        </w:rPr>
        <w:t>…</w:t>
      </w:r>
    </w:p>
    <w:p w:rsidR="00291E4D" w:rsidRDefault="000C0ED0" w:rsidP="00291E4D">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c'est là je dirai </w:t>
      </w:r>
      <w:r w:rsidRPr="00291E4D">
        <w:rPr>
          <w:rFonts w:ascii="Times New Roman" w:hAnsi="Times New Roman" w:cs="Times New Roman"/>
          <w:i/>
          <w:sz w:val="24"/>
          <w:szCs w:val="24"/>
        </w:rPr>
        <w:t>le fait psychiatrique premier</w:t>
      </w:r>
      <w:r w:rsidRPr="001012B8">
        <w:rPr>
          <w:rFonts w:ascii="Courier New" w:hAnsi="Courier New" w:cs="Courier New"/>
          <w:sz w:val="28"/>
          <w:szCs w:val="28"/>
        </w:rPr>
        <w:t xml:space="preserve"> </w:t>
      </w:r>
    </w:p>
    <w:p w:rsidR="00291E4D" w:rsidRDefault="000D75C5" w:rsidP="00291E4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qu'aucun appui sur </w:t>
      </w:r>
      <w:r w:rsidR="00C5576F">
        <w:rPr>
          <w:rFonts w:ascii="Courier New" w:hAnsi="Courier New" w:cs="Courier New"/>
          <w:sz w:val="28"/>
          <w:szCs w:val="28"/>
        </w:rPr>
        <w:t>« </w:t>
      </w:r>
      <w:r w:rsidR="000C0ED0" w:rsidRPr="00C5576F">
        <w:rPr>
          <w:rFonts w:ascii="Courier New" w:hAnsi="Courier New" w:cs="Courier New"/>
          <w:i/>
          <w:sz w:val="24"/>
          <w:szCs w:val="24"/>
        </w:rPr>
        <w:t xml:space="preserve">la partie saine du </w:t>
      </w:r>
      <w:r w:rsidR="000C0ED0" w:rsidRPr="00DE5480">
        <w:rPr>
          <w:rFonts w:ascii="Times New Roman" w:hAnsi="Times New Roman" w:cs="Times New Roman"/>
          <w:i/>
          <w:color w:val="0000CC"/>
          <w:sz w:val="24"/>
          <w:szCs w:val="24"/>
        </w:rPr>
        <w:t>moi</w:t>
      </w:r>
      <w:r w:rsidR="00C5576F">
        <w:rPr>
          <w:rFonts w:ascii="Courier New" w:hAnsi="Courier New" w:cs="Courier New"/>
          <w:sz w:val="28"/>
          <w:szCs w:val="28"/>
        </w:rPr>
        <w:t> »</w:t>
      </w:r>
      <w:r w:rsidR="000C0ED0" w:rsidRPr="001012B8">
        <w:rPr>
          <w:rFonts w:ascii="Courier New" w:hAnsi="Courier New" w:cs="Courier New"/>
          <w:sz w:val="28"/>
          <w:szCs w:val="28"/>
        </w:rPr>
        <w:t xml:space="preserve"> ne nous permettra de gagner d'un millimètre sur la partie manifestement aliénée ?</w:t>
      </w:r>
      <w:r w:rsidR="00291E4D">
        <w:rPr>
          <w:rFonts w:ascii="Courier New" w:hAnsi="Courier New" w:cs="Courier New"/>
          <w:sz w:val="28"/>
          <w:szCs w:val="28"/>
        </w:rPr>
        <w:t xml:space="preserve"> </w:t>
      </w:r>
      <w:r w:rsidR="000C0ED0" w:rsidRPr="001012B8">
        <w:rPr>
          <w:rFonts w:ascii="Courier New" w:hAnsi="Courier New" w:cs="Courier New"/>
          <w:sz w:val="28"/>
          <w:szCs w:val="28"/>
        </w:rPr>
        <w:t xml:space="preserve">C'est là </w:t>
      </w:r>
      <w:r w:rsidR="000C0ED0" w:rsidRPr="00291E4D">
        <w:rPr>
          <w:rFonts w:ascii="Times New Roman" w:hAnsi="Times New Roman" w:cs="Times New Roman"/>
          <w:i/>
          <w:sz w:val="24"/>
          <w:szCs w:val="24"/>
        </w:rPr>
        <w:t>le fait psychiatrique premier</w:t>
      </w:r>
      <w:r w:rsidR="000C0ED0" w:rsidRPr="001012B8">
        <w:rPr>
          <w:rFonts w:ascii="Courier New" w:hAnsi="Courier New" w:cs="Courier New"/>
          <w:sz w:val="28"/>
          <w:szCs w:val="28"/>
        </w:rPr>
        <w:t xml:space="preserve"> </w:t>
      </w:r>
    </w:p>
    <w:p w:rsidR="000D75C5"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de laisser toute espérance de l'aperçu de ce point curatif, grâce à quoi le débutant s'initie à l'existence même de la folie comme telle. </w:t>
      </w:r>
    </w:p>
    <w:p w:rsidR="000D75C5" w:rsidRDefault="000D75C5" w:rsidP="000C0ED0">
      <w:pPr>
        <w:pStyle w:val="Sansinterligne"/>
        <w:rPr>
          <w:rFonts w:ascii="Courier New" w:hAnsi="Courier New" w:cs="Courier New"/>
          <w:sz w:val="28"/>
          <w:szCs w:val="28"/>
        </w:rPr>
      </w:pP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Aussi bien en a</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il toujours été ainsi jusqu'à l'arrivée de la psy</w:t>
      </w:r>
      <w:r w:rsidR="000D75C5">
        <w:rPr>
          <w:rFonts w:ascii="Courier New" w:hAnsi="Courier New" w:cs="Courier New"/>
          <w:sz w:val="28"/>
          <w:szCs w:val="28"/>
        </w:rPr>
        <w:t>chanalyse :</w:t>
      </w:r>
      <w:r w:rsidRPr="001012B8">
        <w:rPr>
          <w:rFonts w:ascii="Courier New" w:hAnsi="Courier New" w:cs="Courier New"/>
          <w:sz w:val="28"/>
          <w:szCs w:val="28"/>
        </w:rPr>
        <w:t xml:space="preserve"> </w:t>
      </w:r>
    </w:p>
    <w:p w:rsidR="00DE548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qu'on recoure à quelque autre force plus ou moins mystérieuse, qu'on appelle </w:t>
      </w:r>
      <w:r w:rsidRPr="00DE5480">
        <w:rPr>
          <w:rFonts w:ascii="Times New Roman" w:hAnsi="Times New Roman" w:cs="Times New Roman"/>
          <w:i/>
          <w:sz w:val="24"/>
          <w:szCs w:val="24"/>
        </w:rPr>
        <w:t>affectivité</w:t>
      </w:r>
      <w:r w:rsidRPr="00DE5480">
        <w:rPr>
          <w:rFonts w:ascii="Times New Roman" w:hAnsi="Times New Roman" w:cs="Times New Roman"/>
          <w:sz w:val="24"/>
          <w:szCs w:val="24"/>
        </w:rPr>
        <w:t xml:space="preserve">, </w:t>
      </w:r>
      <w:r w:rsidRPr="00DE5480">
        <w:rPr>
          <w:rFonts w:ascii="Times New Roman" w:hAnsi="Times New Roman" w:cs="Times New Roman"/>
          <w:i/>
          <w:sz w:val="24"/>
          <w:szCs w:val="24"/>
        </w:rPr>
        <w:t>imagination</w:t>
      </w:r>
      <w:r w:rsidRPr="00DE5480">
        <w:rPr>
          <w:rFonts w:ascii="Times New Roman" w:hAnsi="Times New Roman" w:cs="Times New Roman"/>
          <w:sz w:val="24"/>
          <w:szCs w:val="24"/>
        </w:rPr>
        <w:t xml:space="preserve">, </w:t>
      </w:r>
      <w:r w:rsidRPr="00DE5480">
        <w:rPr>
          <w:rFonts w:ascii="Times New Roman" w:hAnsi="Times New Roman" w:cs="Times New Roman"/>
          <w:i/>
          <w:sz w:val="24"/>
          <w:szCs w:val="24"/>
        </w:rPr>
        <w:t>cœnesthésie</w:t>
      </w:r>
      <w:r w:rsidRPr="00DE5480">
        <w:rPr>
          <w:rFonts w:ascii="Times New Roman" w:hAnsi="Times New Roman" w:cs="Times New Roman"/>
          <w:sz w:val="24"/>
          <w:szCs w:val="24"/>
        </w:rPr>
        <w:t>,</w:t>
      </w:r>
      <w:r w:rsidRPr="001012B8">
        <w:rPr>
          <w:rFonts w:ascii="Courier New" w:hAnsi="Courier New" w:cs="Courier New"/>
          <w:sz w:val="28"/>
          <w:szCs w:val="28"/>
        </w:rPr>
        <w:t xml:space="preserve">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expliquer cette </w:t>
      </w:r>
      <w:r w:rsidRPr="00DE5480">
        <w:rPr>
          <w:rFonts w:ascii="Times New Roman" w:hAnsi="Times New Roman" w:cs="Times New Roman"/>
          <w:i/>
          <w:sz w:val="24"/>
          <w:szCs w:val="24"/>
        </w:rPr>
        <w:t>résistance à toute</w:t>
      </w:r>
      <w:r w:rsidRPr="00DE5480">
        <w:rPr>
          <w:rFonts w:ascii="Times New Roman" w:hAnsi="Times New Roman" w:cs="Times New Roman"/>
          <w:sz w:val="24"/>
          <w:szCs w:val="24"/>
        </w:rPr>
        <w:t xml:space="preserve"> </w:t>
      </w:r>
      <w:r w:rsidRPr="00DE5480">
        <w:rPr>
          <w:rFonts w:ascii="Times New Roman" w:hAnsi="Times New Roman" w:cs="Times New Roman"/>
          <w:i/>
          <w:sz w:val="24"/>
          <w:szCs w:val="24"/>
        </w:rPr>
        <w:t>réduction raisonnante</w:t>
      </w:r>
      <w:r w:rsidRPr="001012B8">
        <w:rPr>
          <w:rFonts w:ascii="Courier New" w:hAnsi="Courier New" w:cs="Courier New"/>
          <w:sz w:val="28"/>
          <w:szCs w:val="28"/>
        </w:rPr>
        <w:t xml:space="preserve">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apporter à ce qui se présente pourtant </w:t>
      </w:r>
      <w:r w:rsidR="000D75C5">
        <w:rPr>
          <w:rFonts w:ascii="Courier New" w:hAnsi="Courier New" w:cs="Courier New"/>
          <w:sz w:val="28"/>
          <w:szCs w:val="28"/>
        </w:rPr>
        <w:t>dans</w:t>
      </w:r>
      <w:r w:rsidRPr="001012B8">
        <w:rPr>
          <w:rFonts w:ascii="Courier New" w:hAnsi="Courier New" w:cs="Courier New"/>
          <w:sz w:val="28"/>
          <w:szCs w:val="28"/>
        </w:rPr>
        <w:t xml:space="preserve"> </w:t>
      </w:r>
      <w:r w:rsidRPr="00291E4D">
        <w:rPr>
          <w:rFonts w:ascii="Times New Roman" w:hAnsi="Times New Roman" w:cs="Times New Roman"/>
          <w:i/>
          <w:sz w:val="24"/>
          <w:szCs w:val="24"/>
        </w:rPr>
        <w:t>le délire</w:t>
      </w:r>
      <w:r w:rsidRPr="001012B8">
        <w:rPr>
          <w:rFonts w:ascii="Courier New" w:hAnsi="Courier New" w:cs="Courier New"/>
          <w:sz w:val="28"/>
          <w:szCs w:val="28"/>
        </w:rPr>
        <w:t xml:space="preserve"> comme pleinement articulé, et en apparence accessible aux lois une cohérence du discours. </w:t>
      </w:r>
    </w:p>
    <w:p w:rsidR="000D75C5" w:rsidRDefault="000D75C5" w:rsidP="000C0ED0">
      <w:pPr>
        <w:pStyle w:val="Sansinterligne"/>
        <w:rPr>
          <w:rFonts w:ascii="Courier New" w:hAnsi="Courier New" w:cs="Courier New"/>
          <w:sz w:val="28"/>
          <w:szCs w:val="28"/>
        </w:rPr>
      </w:pPr>
    </w:p>
    <w:p w:rsidR="00DE548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que nous apporte la psychanalyse, c'est quelque chose qui apporte au délire du psychotique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cette sanction particulière</w:t>
      </w:r>
      <w:r w:rsidR="000D75C5">
        <w:rPr>
          <w:rFonts w:ascii="Courier New" w:hAnsi="Courier New" w:cs="Courier New"/>
          <w:sz w:val="28"/>
          <w:szCs w:val="28"/>
        </w:rPr>
        <w:t> :</w:t>
      </w:r>
      <w:r w:rsidRPr="001012B8">
        <w:rPr>
          <w:rFonts w:ascii="Courier New" w:hAnsi="Courier New" w:cs="Courier New"/>
          <w:sz w:val="28"/>
          <w:szCs w:val="28"/>
        </w:rPr>
        <w:t xml:space="preserve"> qu'elle le légitime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sur le même plan où l'expérience </w:t>
      </w:r>
      <w:r w:rsidR="000D75C5">
        <w:rPr>
          <w:rFonts w:ascii="Courier New" w:hAnsi="Courier New" w:cs="Courier New"/>
          <w:sz w:val="28"/>
          <w:szCs w:val="28"/>
        </w:rPr>
        <w:t>analytique opère habituellement, c</w:t>
      </w: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qu'elle retrouve dans </w:t>
      </w:r>
    </w:p>
    <w:p w:rsidR="000D75C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discours du psychotique, précisément ce qu'elle découvre d'ordinaire </w:t>
      </w:r>
      <w:r w:rsidR="000D75C5">
        <w:rPr>
          <w:rFonts w:ascii="Courier New" w:hAnsi="Courier New" w:cs="Courier New"/>
          <w:sz w:val="28"/>
          <w:szCs w:val="28"/>
        </w:rPr>
        <w:t>comme discours de l'inconscient.</w:t>
      </w:r>
      <w:r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lle n'apporte pas pour autant </w:t>
      </w:r>
      <w:r w:rsidR="000C0ED0" w:rsidRPr="000D75C5">
        <w:rPr>
          <w:rFonts w:ascii="Times New Roman" w:hAnsi="Times New Roman" w:cs="Times New Roman"/>
          <w:i/>
          <w:sz w:val="24"/>
          <w:szCs w:val="24"/>
        </w:rPr>
        <w:t>le succès dans l'expérience</w:t>
      </w:r>
      <w:r w:rsidR="000C0ED0" w:rsidRPr="001012B8">
        <w:rPr>
          <w:rFonts w:ascii="Courier New" w:hAnsi="Courier New" w:cs="Courier New"/>
          <w:sz w:val="28"/>
          <w:szCs w:val="28"/>
        </w:rPr>
        <w:t xml:space="preserve">, </w:t>
      </w:r>
    </w:p>
    <w:p w:rsidR="000D75C5" w:rsidRDefault="000D75C5" w:rsidP="000C0ED0">
      <w:pPr>
        <w:pStyle w:val="Sansinterligne"/>
        <w:rPr>
          <w:rFonts w:ascii="Courier New" w:hAnsi="Courier New" w:cs="Courier New"/>
          <w:sz w:val="28"/>
          <w:szCs w:val="28"/>
        </w:rPr>
      </w:pPr>
    </w:p>
    <w:p w:rsidR="000C0ED0" w:rsidRPr="001012B8" w:rsidRDefault="000D75C5"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c'est bien là que commence le problème, c'est qu'il s'agit précisément d'</w:t>
      </w:r>
      <w:r w:rsidR="000C0ED0" w:rsidRPr="00072575">
        <w:rPr>
          <w:rFonts w:ascii="Times New Roman" w:hAnsi="Times New Roman" w:cs="Times New Roman"/>
          <w:i/>
          <w:color w:val="0000CC"/>
          <w:sz w:val="24"/>
          <w:szCs w:val="24"/>
        </w:rPr>
        <w:t xml:space="preserve">un discours qui a émergé dans le </w:t>
      </w:r>
      <w:r w:rsidRPr="00072575">
        <w:rPr>
          <w:rFonts w:ascii="Times New Roman" w:hAnsi="Times New Roman" w:cs="Times New Roman"/>
          <w:i/>
          <w:color w:val="0000CC"/>
          <w:sz w:val="24"/>
          <w:szCs w:val="24"/>
        </w:rPr>
        <w:t>moi</w:t>
      </w:r>
      <w:r w:rsidR="000C0ED0" w:rsidRPr="001012B8">
        <w:rPr>
          <w:rFonts w:ascii="Courier New" w:hAnsi="Courier New" w:cs="Courier New"/>
          <w:sz w:val="28"/>
          <w:szCs w:val="28"/>
        </w:rPr>
        <w:t>, qui y apparaît par conséquent</w:t>
      </w:r>
      <w:r w:rsidR="00E641CC">
        <w:rPr>
          <w:rFonts w:ascii="Courier New" w:hAnsi="Courier New" w:cs="Courier New"/>
          <w:sz w:val="28"/>
          <w:szCs w:val="28"/>
        </w:rPr>
        <w:t xml:space="preserve">, </w:t>
      </w:r>
      <w:r w:rsidR="000C0ED0" w:rsidRPr="001012B8">
        <w:rPr>
          <w:rFonts w:ascii="Courier New" w:hAnsi="Courier New" w:cs="Courier New"/>
          <w:sz w:val="28"/>
          <w:szCs w:val="28"/>
        </w:rPr>
        <w:t>sous quelque forme qu'il soit,</w:t>
      </w:r>
      <w:r w:rsidR="00072575">
        <w:rPr>
          <w:rFonts w:ascii="Courier New" w:hAnsi="Courier New" w:cs="Courier New"/>
          <w:sz w:val="28"/>
          <w:szCs w:val="28"/>
        </w:rPr>
        <w:t xml:space="preserve"> </w:t>
      </w:r>
      <w:r w:rsidR="000C0ED0" w:rsidRPr="001012B8">
        <w:rPr>
          <w:rFonts w:ascii="Courier New" w:hAnsi="Courier New" w:cs="Courier New"/>
          <w:sz w:val="28"/>
          <w:szCs w:val="28"/>
        </w:rPr>
        <w:t>et même l'admettrions</w:t>
      </w:r>
      <w:r w:rsidR="00F22B9D">
        <w:rPr>
          <w:rFonts w:ascii="Courier New" w:hAnsi="Courier New" w:cs="Courier New"/>
          <w:sz w:val="28"/>
          <w:szCs w:val="28"/>
        </w:rPr>
        <w:t>–</w:t>
      </w:r>
      <w:r w:rsidR="000C0ED0" w:rsidRPr="001012B8">
        <w:rPr>
          <w:rFonts w:ascii="Courier New" w:hAnsi="Courier New" w:cs="Courier New"/>
          <w:sz w:val="28"/>
          <w:szCs w:val="28"/>
        </w:rPr>
        <w:t>nous</w:t>
      </w:r>
      <w:r w:rsidR="00291E4D">
        <w:rPr>
          <w:rFonts w:ascii="Courier New" w:hAnsi="Courier New" w:cs="Courier New"/>
          <w:sz w:val="28"/>
          <w:szCs w:val="28"/>
        </w:rPr>
        <w:t xml:space="preserve"> </w:t>
      </w:r>
      <w:r w:rsidR="000C0ED0" w:rsidRPr="001012B8">
        <w:rPr>
          <w:rFonts w:ascii="Courier New" w:hAnsi="Courier New" w:cs="Courier New"/>
          <w:sz w:val="28"/>
          <w:szCs w:val="28"/>
        </w:rPr>
        <w:t xml:space="preserve">pour une grande part </w:t>
      </w:r>
      <w:r w:rsidR="000C0ED0" w:rsidRPr="00291E4D">
        <w:rPr>
          <w:rFonts w:ascii="Times New Roman" w:hAnsi="Times New Roman" w:cs="Times New Roman"/>
          <w:i/>
          <w:sz w:val="24"/>
          <w:szCs w:val="24"/>
        </w:rPr>
        <w:t>renversé</w:t>
      </w:r>
      <w:r w:rsidR="000C0ED0" w:rsidRPr="001012B8">
        <w:rPr>
          <w:rFonts w:ascii="Courier New" w:hAnsi="Courier New" w:cs="Courier New"/>
          <w:sz w:val="28"/>
          <w:szCs w:val="28"/>
        </w:rPr>
        <w:t xml:space="preserve">, pourvu du </w:t>
      </w:r>
      <w:r w:rsidR="000C0ED0" w:rsidRPr="00291E4D">
        <w:rPr>
          <w:rFonts w:ascii="Times New Roman" w:hAnsi="Times New Roman" w:cs="Times New Roman"/>
          <w:i/>
          <w:sz w:val="24"/>
          <w:szCs w:val="24"/>
        </w:rPr>
        <w:t>signe de la négation</w:t>
      </w:r>
      <w:r w:rsidR="000C0ED0" w:rsidRPr="001012B8">
        <w:rPr>
          <w:rFonts w:ascii="Courier New" w:hAnsi="Courier New" w:cs="Courier New"/>
          <w:sz w:val="28"/>
          <w:szCs w:val="28"/>
        </w:rPr>
        <w:t xml:space="preserve"> mis sous la parenthèse de la </w:t>
      </w:r>
      <w:r w:rsidR="000C0ED0" w:rsidRPr="00291E4D">
        <w:rPr>
          <w:rFonts w:ascii="Times New Roman" w:hAnsi="Times New Roman" w:cs="Times New Roman"/>
          <w:i/>
          <w:sz w:val="24"/>
          <w:szCs w:val="24"/>
        </w:rPr>
        <w:t>Verneinung</w:t>
      </w:r>
      <w:r w:rsidR="000C0ED0" w:rsidRPr="001012B8">
        <w:rPr>
          <w:rFonts w:ascii="Courier New" w:hAnsi="Courier New" w:cs="Courier New"/>
          <w:sz w:val="28"/>
          <w:szCs w:val="28"/>
        </w:rPr>
        <w:t xml:space="preserve">, </w:t>
      </w:r>
      <w:r w:rsidR="000C0ED0" w:rsidRPr="00072575">
        <w:rPr>
          <w:rFonts w:ascii="Times New Roman" w:hAnsi="Times New Roman" w:cs="Times New Roman"/>
          <w:i/>
          <w:color w:val="0000CC"/>
          <w:sz w:val="24"/>
          <w:szCs w:val="24"/>
        </w:rPr>
        <w:t>il n'en reste pas moins qu'il est là articulé, et tout articulé qu'il soit, il est irréductible, il est non maniable, il est non curable</w:t>
      </w:r>
      <w:r w:rsidR="000C0ED0"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pourrions faire cette remarque pour essayer de mettre en relief l'originalité de ce dont il s'agit, qu'en somme le psychotique est un témoin, sinon un martyr de l'inconscient, et nous donnons au terme </w:t>
      </w:r>
      <w:r w:rsidR="00E641CC">
        <w:rPr>
          <w:rFonts w:ascii="Courier New" w:hAnsi="Courier New" w:cs="Courier New"/>
          <w:sz w:val="28"/>
          <w:szCs w:val="28"/>
        </w:rPr>
        <w:t>« </w:t>
      </w:r>
      <w:r w:rsidRPr="00E641CC">
        <w:rPr>
          <w:rFonts w:ascii="Times New Roman" w:hAnsi="Times New Roman" w:cs="Times New Roman"/>
          <w:i/>
          <w:sz w:val="24"/>
          <w:szCs w:val="24"/>
        </w:rPr>
        <w:t>martyr</w:t>
      </w:r>
      <w:r w:rsidR="00072575">
        <w:rPr>
          <w:rFonts w:ascii="Times New Roman" w:hAnsi="Times New Roman" w:cs="Times New Roman"/>
          <w:i/>
          <w:sz w:val="24"/>
          <w:szCs w:val="24"/>
        </w:rPr>
        <w:t xml:space="preserve"> </w:t>
      </w:r>
      <w:r w:rsidR="00E641CC" w:rsidRPr="00072575">
        <w:rPr>
          <w:rStyle w:val="Appelnotedebasdep"/>
          <w:rFonts w:ascii="Times New Roman" w:hAnsi="Times New Roman" w:cs="Times New Roman"/>
          <w:b/>
          <w:color w:val="C00000"/>
          <w:sz w:val="28"/>
          <w:szCs w:val="28"/>
        </w:rPr>
        <w:footnoteReference w:id="23"/>
      </w:r>
      <w:r w:rsidR="00E641CC">
        <w:rPr>
          <w:rFonts w:ascii="Courier New" w:hAnsi="Courier New" w:cs="Courier New"/>
          <w:sz w:val="28"/>
          <w:szCs w:val="28"/>
        </w:rPr>
        <w:t> »</w:t>
      </w:r>
      <w:r w:rsidRPr="001012B8">
        <w:rPr>
          <w:rFonts w:ascii="Courier New" w:hAnsi="Courier New" w:cs="Courier New"/>
          <w:sz w:val="28"/>
          <w:szCs w:val="28"/>
        </w:rPr>
        <w:t xml:space="preserve"> son sens qui est celui d'être témoin mais bien plus, ce serait en effet un martyr au sens où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s'agit d'un témoignage ouvert bien entendu. </w:t>
      </w:r>
    </w:p>
    <w:p w:rsidR="00291E4D" w:rsidRDefault="000C0ED0" w:rsidP="000C0ED0">
      <w:pPr>
        <w:pStyle w:val="Sansinterligne"/>
        <w:rPr>
          <w:rFonts w:ascii="Courier New" w:hAnsi="Courier New" w:cs="Courier New"/>
          <w:sz w:val="28"/>
          <w:szCs w:val="28"/>
        </w:rPr>
      </w:pPr>
      <w:r w:rsidRPr="00291E4D">
        <w:rPr>
          <w:rFonts w:ascii="Times New Roman" w:hAnsi="Times New Roman" w:cs="Times New Roman"/>
          <w:i/>
          <w:color w:val="0000CC"/>
          <w:sz w:val="24"/>
          <w:szCs w:val="24"/>
        </w:rPr>
        <w:lastRenderedPageBreak/>
        <w:t>Le névrotique</w:t>
      </w:r>
      <w:r w:rsidRPr="001012B8">
        <w:rPr>
          <w:rFonts w:ascii="Courier New" w:hAnsi="Courier New" w:cs="Courier New"/>
          <w:sz w:val="28"/>
          <w:szCs w:val="28"/>
        </w:rPr>
        <w:t xml:space="preserve"> est aussi un témoin de l'existence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l'inconscient, mais c'est un </w:t>
      </w:r>
      <w:r w:rsidRPr="00291E4D">
        <w:rPr>
          <w:rFonts w:ascii="Times New Roman" w:hAnsi="Times New Roman" w:cs="Times New Roman"/>
          <w:i/>
          <w:color w:val="0000CC"/>
          <w:sz w:val="24"/>
          <w:szCs w:val="24"/>
        </w:rPr>
        <w:t>témoin couvert</w:t>
      </w:r>
      <w:r w:rsidRPr="001012B8">
        <w:rPr>
          <w:rFonts w:ascii="Courier New" w:hAnsi="Courier New" w:cs="Courier New"/>
          <w:sz w:val="28"/>
          <w:szCs w:val="28"/>
        </w:rPr>
        <w:t xml:space="preserve">,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faut aller chercher de quoi il témoigne,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faut le déchiffrer. </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sidRPr="00291E4D">
        <w:rPr>
          <w:rFonts w:ascii="Times New Roman" w:hAnsi="Times New Roman" w:cs="Times New Roman"/>
          <w:i/>
          <w:color w:val="0000CC"/>
          <w:sz w:val="24"/>
          <w:szCs w:val="24"/>
        </w:rPr>
        <w:t>Le psychotique</w:t>
      </w:r>
      <w:r>
        <w:rPr>
          <w:rFonts w:ascii="Courier New" w:hAnsi="Courier New" w:cs="Courier New"/>
          <w:sz w:val="28"/>
          <w:szCs w:val="28"/>
        </w:rPr>
        <w:t>…</w:t>
      </w:r>
      <w:r w:rsidR="000C0ED0" w:rsidRPr="001012B8">
        <w:rPr>
          <w:rFonts w:ascii="Courier New" w:hAnsi="Courier New" w:cs="Courier New"/>
          <w:sz w:val="28"/>
          <w:szCs w:val="28"/>
        </w:rPr>
        <w:t xml:space="preserve"> </w:t>
      </w:r>
    </w:p>
    <w:p w:rsidR="00291E4D" w:rsidRDefault="000C0ED0" w:rsidP="00291E4D">
      <w:pPr>
        <w:pStyle w:val="Sansinterligne"/>
        <w:ind w:firstLine="708"/>
        <w:rPr>
          <w:rFonts w:ascii="Courier New" w:hAnsi="Courier New" w:cs="Courier New"/>
          <w:sz w:val="28"/>
          <w:szCs w:val="28"/>
        </w:rPr>
      </w:pPr>
      <w:r w:rsidRPr="001012B8">
        <w:rPr>
          <w:rFonts w:ascii="Courier New" w:hAnsi="Courier New" w:cs="Courier New"/>
          <w:sz w:val="28"/>
          <w:szCs w:val="28"/>
        </w:rPr>
        <w:t>semble</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il dans une première approximation</w:t>
      </w:r>
    </w:p>
    <w:p w:rsidR="00072575" w:rsidRDefault="00291E4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est un </w:t>
      </w:r>
      <w:r w:rsidR="000C0ED0" w:rsidRPr="00291E4D">
        <w:rPr>
          <w:rFonts w:ascii="Times New Roman" w:hAnsi="Times New Roman" w:cs="Times New Roman"/>
          <w:i/>
          <w:color w:val="0000CC"/>
          <w:sz w:val="24"/>
          <w:szCs w:val="24"/>
        </w:rPr>
        <w:t>témoin ouvert</w:t>
      </w:r>
      <w:r w:rsidR="000C0ED0" w:rsidRPr="001012B8">
        <w:rPr>
          <w:rFonts w:ascii="Courier New" w:hAnsi="Courier New" w:cs="Courier New"/>
          <w:sz w:val="28"/>
          <w:szCs w:val="28"/>
        </w:rPr>
        <w:t xml:space="preserve">, or c'est précisément dans </w:t>
      </w:r>
      <w:r w:rsidR="000C0ED0" w:rsidRPr="00291E4D">
        <w:rPr>
          <w:rFonts w:ascii="Times New Roman" w:hAnsi="Times New Roman" w:cs="Times New Roman"/>
          <w:i/>
          <w:sz w:val="24"/>
          <w:szCs w:val="24"/>
        </w:rPr>
        <w:t>ce sens</w:t>
      </w:r>
      <w:r w:rsidR="000C0ED0" w:rsidRPr="001012B8">
        <w:rPr>
          <w:rFonts w:ascii="Courier New" w:hAnsi="Courier New" w:cs="Courier New"/>
          <w:sz w:val="28"/>
          <w:szCs w:val="28"/>
        </w:rPr>
        <w:t xml:space="preserve"> </w:t>
      </w:r>
    </w:p>
    <w:p w:rsidR="00072575"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qu'il semble fixe, immobilisé dans une position </w:t>
      </w:r>
    </w:p>
    <w:p w:rsidR="00072575" w:rsidRDefault="000C0ED0" w:rsidP="000C0ED0">
      <w:pPr>
        <w:pStyle w:val="Sansinterligne"/>
        <w:rPr>
          <w:rFonts w:ascii="Courier New" w:hAnsi="Courier New" w:cs="Courier New"/>
          <w:i/>
          <w:sz w:val="24"/>
          <w:szCs w:val="24"/>
        </w:rPr>
      </w:pPr>
      <w:r w:rsidRPr="001012B8">
        <w:rPr>
          <w:rFonts w:ascii="Courier New" w:hAnsi="Courier New" w:cs="Courier New"/>
          <w:sz w:val="28"/>
          <w:szCs w:val="28"/>
        </w:rPr>
        <w:t xml:space="preserve">qui le met hors d'état </w:t>
      </w:r>
      <w:r w:rsidRPr="00072575">
        <w:rPr>
          <w:rFonts w:ascii="Courier New" w:hAnsi="Courier New" w:cs="Courier New"/>
          <w:i/>
          <w:sz w:val="24"/>
          <w:szCs w:val="24"/>
        </w:rPr>
        <w:t>de restaurer authentiquement le sens de ce dont il témoigne</w:t>
      </w:r>
      <w:r w:rsidRPr="001012B8">
        <w:rPr>
          <w:rFonts w:ascii="Courier New" w:hAnsi="Courier New" w:cs="Courier New"/>
          <w:sz w:val="28"/>
          <w:szCs w:val="28"/>
        </w:rPr>
        <w:t xml:space="preserve">, et d'aucune façon </w:t>
      </w:r>
      <w:r w:rsidRPr="00072575">
        <w:rPr>
          <w:rFonts w:ascii="Courier New" w:hAnsi="Courier New" w:cs="Courier New"/>
          <w:i/>
          <w:sz w:val="24"/>
          <w:szCs w:val="24"/>
        </w:rPr>
        <w:t xml:space="preserve">de partager </w:t>
      </w:r>
    </w:p>
    <w:p w:rsidR="000C0ED0" w:rsidRPr="001012B8" w:rsidRDefault="000C0ED0" w:rsidP="000C0ED0">
      <w:pPr>
        <w:pStyle w:val="Sansinterligne"/>
        <w:rPr>
          <w:rFonts w:ascii="Courier New" w:hAnsi="Courier New" w:cs="Courier New"/>
          <w:sz w:val="28"/>
          <w:szCs w:val="28"/>
        </w:rPr>
      </w:pPr>
      <w:r w:rsidRPr="00072575">
        <w:rPr>
          <w:rFonts w:ascii="Courier New" w:hAnsi="Courier New" w:cs="Courier New"/>
          <w:i/>
          <w:sz w:val="24"/>
          <w:szCs w:val="24"/>
        </w:rPr>
        <w:t>ce dont il témoigne avec le discours des autres</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que cela veut dire ?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Si vous voulez, pour essayer de vous y faire prendre un intérêt un peu plus proche, il s'agit d'</w:t>
      </w:r>
      <w:r w:rsidRPr="00291E4D">
        <w:rPr>
          <w:rFonts w:ascii="Times New Roman" w:hAnsi="Times New Roman" w:cs="Times New Roman"/>
          <w:i/>
          <w:sz w:val="24"/>
          <w:szCs w:val="24"/>
        </w:rPr>
        <w:t>une</w:t>
      </w:r>
      <w:r w:rsidRPr="00291E4D">
        <w:rPr>
          <w:rFonts w:ascii="Times New Roman" w:hAnsi="Times New Roman" w:cs="Times New Roman"/>
          <w:sz w:val="28"/>
          <w:szCs w:val="28"/>
        </w:rPr>
        <w:t xml:space="preserve"> </w:t>
      </w:r>
      <w:r w:rsidRPr="00291E4D">
        <w:rPr>
          <w:rFonts w:ascii="Times New Roman" w:hAnsi="Times New Roman" w:cs="Times New Roman"/>
          <w:i/>
          <w:sz w:val="24"/>
          <w:szCs w:val="24"/>
        </w:rPr>
        <w:t>homologie</w:t>
      </w:r>
      <w:r w:rsidRPr="001012B8">
        <w:rPr>
          <w:rFonts w:ascii="Courier New" w:hAnsi="Courier New" w:cs="Courier New"/>
          <w:sz w:val="28"/>
          <w:szCs w:val="28"/>
        </w:rPr>
        <w:t>, d'une transposition</w:t>
      </w:r>
      <w:r w:rsidR="00291E4D">
        <w:rPr>
          <w:rFonts w:ascii="Courier New" w:hAnsi="Courier New" w:cs="Courier New"/>
          <w:sz w:val="28"/>
          <w:szCs w:val="28"/>
        </w:rPr>
        <w:t>…</w:t>
      </w:r>
      <w:r w:rsidRPr="001012B8">
        <w:rPr>
          <w:rFonts w:ascii="Courier New" w:hAnsi="Courier New" w:cs="Courier New"/>
          <w:sz w:val="28"/>
          <w:szCs w:val="28"/>
        </w:rPr>
        <w:t xml:space="preserve"> </w:t>
      </w:r>
    </w:p>
    <w:p w:rsidR="00291E4D" w:rsidRPr="00072575" w:rsidRDefault="000C0ED0" w:rsidP="00291E4D">
      <w:pPr>
        <w:pStyle w:val="Sansinterligne"/>
        <w:ind w:left="708"/>
        <w:rPr>
          <w:rFonts w:ascii="Courier New" w:hAnsi="Courier New" w:cs="Courier New"/>
          <w:i/>
          <w:sz w:val="24"/>
          <w:szCs w:val="24"/>
        </w:rPr>
      </w:pPr>
      <w:r w:rsidRPr="00072575">
        <w:rPr>
          <w:rFonts w:ascii="Courier New" w:hAnsi="Courier New" w:cs="Courier New"/>
          <w:i/>
          <w:sz w:val="24"/>
          <w:szCs w:val="24"/>
        </w:rPr>
        <w:t>qui n'est pas de l'ordre de celles qu'on fait habituellement</w:t>
      </w: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de ce que veut dire discours ou témoignage </w:t>
      </w:r>
      <w:r w:rsidR="000C0ED0" w:rsidRPr="00291E4D">
        <w:rPr>
          <w:rFonts w:ascii="Times New Roman" w:hAnsi="Times New Roman" w:cs="Times New Roman"/>
          <w:i/>
          <w:color w:val="0000CC"/>
          <w:sz w:val="24"/>
          <w:szCs w:val="24"/>
        </w:rPr>
        <w:t>couvert</w:t>
      </w:r>
      <w:r w:rsidR="000C0ED0" w:rsidRPr="001012B8">
        <w:rPr>
          <w:rFonts w:ascii="Courier New" w:hAnsi="Courier New" w:cs="Courier New"/>
          <w:sz w:val="28"/>
          <w:szCs w:val="28"/>
        </w:rPr>
        <w:t xml:space="preserve"> opposé à discours ou témoignage </w:t>
      </w:r>
      <w:r w:rsidR="000C0ED0" w:rsidRPr="00291E4D">
        <w:rPr>
          <w:rFonts w:ascii="Times New Roman" w:hAnsi="Times New Roman" w:cs="Times New Roman"/>
          <w:i/>
          <w:color w:val="0000CC"/>
          <w:sz w:val="24"/>
          <w:szCs w:val="24"/>
        </w:rPr>
        <w:t>ouvert</w:t>
      </w:r>
      <w:r>
        <w:rPr>
          <w:rFonts w:ascii="Courier New" w:hAnsi="Courier New" w:cs="Courier New"/>
          <w:sz w:val="28"/>
          <w:szCs w:val="28"/>
        </w:rPr>
        <w:t>.</w:t>
      </w:r>
      <w:r w:rsidR="000C0ED0"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vous verrez par l'exemple que nous allons prendre, que nous allons apercevoir une certaine dissymétrie qui existe déjà dans le monde normal du discours,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qui amorce en quelque sorte </w:t>
      </w:r>
      <w:r w:rsidRPr="00291E4D">
        <w:rPr>
          <w:rFonts w:ascii="Times New Roman" w:hAnsi="Times New Roman" w:cs="Times New Roman"/>
          <w:i/>
          <w:sz w:val="24"/>
          <w:szCs w:val="24"/>
        </w:rPr>
        <w:t>la dissymétrie</w:t>
      </w:r>
      <w:r w:rsidRPr="001012B8">
        <w:rPr>
          <w:rFonts w:ascii="Courier New" w:hAnsi="Courier New" w:cs="Courier New"/>
          <w:sz w:val="28"/>
          <w:szCs w:val="28"/>
        </w:rPr>
        <w:t xml:space="preserve"> dont il s'agit dans l'opposition de la </w:t>
      </w:r>
      <w:r w:rsidRPr="00291E4D">
        <w:rPr>
          <w:rFonts w:ascii="Times New Roman" w:hAnsi="Times New Roman" w:cs="Times New Roman"/>
          <w:i/>
          <w:sz w:val="24"/>
          <w:szCs w:val="24"/>
        </w:rPr>
        <w:t>névrose</w:t>
      </w:r>
      <w:r w:rsidRPr="001012B8">
        <w:rPr>
          <w:rFonts w:ascii="Courier New" w:hAnsi="Courier New" w:cs="Courier New"/>
          <w:sz w:val="28"/>
          <w:szCs w:val="28"/>
        </w:rPr>
        <w:t xml:space="preserve"> à la </w:t>
      </w:r>
      <w:r w:rsidRPr="00291E4D">
        <w:rPr>
          <w:rFonts w:ascii="Times New Roman" w:hAnsi="Times New Roman" w:cs="Times New Roman"/>
          <w:i/>
          <w:sz w:val="24"/>
          <w:szCs w:val="24"/>
        </w:rPr>
        <w:t>psychose</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Nous vivons dans une société où </w:t>
      </w:r>
      <w:r w:rsidRPr="00C5576F">
        <w:rPr>
          <w:rFonts w:ascii="Times New Roman" w:hAnsi="Times New Roman" w:cs="Times New Roman"/>
          <w:i/>
          <w:sz w:val="24"/>
          <w:szCs w:val="24"/>
        </w:rPr>
        <w:t>l'esclavage</w:t>
      </w:r>
      <w:r w:rsidRPr="001012B8">
        <w:rPr>
          <w:rFonts w:ascii="Courier New" w:hAnsi="Courier New" w:cs="Courier New"/>
          <w:sz w:val="28"/>
          <w:szCs w:val="28"/>
        </w:rPr>
        <w:t xml:space="preserve"> est aboli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n'est pas reconnu</w:t>
      </w:r>
      <w:r w:rsidR="00291E4D">
        <w:rPr>
          <w:rFonts w:ascii="Courier New" w:hAnsi="Courier New" w:cs="Courier New"/>
          <w:sz w:val="28"/>
          <w:szCs w:val="28"/>
        </w:rPr>
        <w:t>.</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est clair qu'au regard de tout sociologue ou philosophe, </w:t>
      </w:r>
      <w:r w:rsidR="000C0ED0" w:rsidRPr="00291E4D">
        <w:rPr>
          <w:rFonts w:ascii="Times New Roman" w:hAnsi="Times New Roman" w:cs="Times New Roman"/>
          <w:i/>
          <w:sz w:val="24"/>
          <w:szCs w:val="24"/>
        </w:rPr>
        <w:t>la servitude</w:t>
      </w:r>
      <w:r w:rsidR="000C0ED0" w:rsidRPr="001012B8">
        <w:rPr>
          <w:rFonts w:ascii="Courier New" w:hAnsi="Courier New" w:cs="Courier New"/>
          <w:sz w:val="28"/>
          <w:szCs w:val="28"/>
        </w:rPr>
        <w:t xml:space="preserve"> pour autant n'y est point abolie, cela fait même l'objet d</w:t>
      </w:r>
      <w:r>
        <w:rPr>
          <w:rFonts w:ascii="Courier New" w:hAnsi="Courier New" w:cs="Courier New"/>
          <w:sz w:val="28"/>
          <w:szCs w:val="28"/>
        </w:rPr>
        <w:t xml:space="preserve">e </w:t>
      </w:r>
      <w:r w:rsidRPr="00291E4D">
        <w:rPr>
          <w:rFonts w:ascii="Courier New" w:hAnsi="Courier New" w:cs="Courier New"/>
          <w:i/>
          <w:sz w:val="24"/>
          <w:szCs w:val="24"/>
        </w:rPr>
        <w:t>revendications assez notoires</w:t>
      </w:r>
      <w:r>
        <w:rPr>
          <w:rFonts w:ascii="Courier New" w:hAnsi="Courier New" w:cs="Courier New"/>
          <w:sz w:val="28"/>
          <w:szCs w:val="28"/>
        </w:rPr>
        <w:t>.</w:t>
      </w:r>
      <w:r w:rsidR="000C0ED0"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072575" w:rsidRDefault="00291E4D"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il est clair aussi</w:t>
      </w:r>
      <w:r>
        <w:rPr>
          <w:rFonts w:ascii="Courier New" w:hAnsi="Courier New" w:cs="Courier New"/>
          <w:sz w:val="28"/>
          <w:szCs w:val="28"/>
        </w:rPr>
        <w:t>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072575"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si la servitude n'y est pas abolie, </w:t>
      </w:r>
    </w:p>
    <w:p w:rsidR="00291E4D" w:rsidRDefault="000C0ED0" w:rsidP="00072575">
      <w:pPr>
        <w:pStyle w:val="Sansinterligne"/>
        <w:ind w:left="720"/>
        <w:rPr>
          <w:rFonts w:ascii="Courier New" w:hAnsi="Courier New" w:cs="Courier New"/>
          <w:sz w:val="28"/>
          <w:szCs w:val="28"/>
        </w:rPr>
      </w:pPr>
      <w:r w:rsidRPr="001012B8">
        <w:rPr>
          <w:rFonts w:ascii="Courier New" w:hAnsi="Courier New" w:cs="Courier New"/>
          <w:sz w:val="28"/>
          <w:szCs w:val="28"/>
        </w:rPr>
        <w:t xml:space="preserve">elle y est si on peut dire généralisée, </w:t>
      </w:r>
    </w:p>
    <w:p w:rsidR="00072575" w:rsidRDefault="00072575" w:rsidP="00072575">
      <w:pPr>
        <w:pStyle w:val="Sansinterligne"/>
        <w:ind w:left="720"/>
        <w:rPr>
          <w:rFonts w:ascii="Courier New" w:hAnsi="Courier New" w:cs="Courier New"/>
          <w:sz w:val="28"/>
          <w:szCs w:val="28"/>
        </w:rPr>
      </w:pPr>
    </w:p>
    <w:p w:rsidR="00291E4D"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le rapport de ceux qu'on appelle </w:t>
      </w:r>
      <w:r w:rsidRPr="00C16DD1">
        <w:rPr>
          <w:rFonts w:ascii="Times New Roman" w:hAnsi="Times New Roman" w:cs="Times New Roman"/>
          <w:i/>
          <w:sz w:val="24"/>
          <w:szCs w:val="24"/>
        </w:rPr>
        <w:t>les exploiteurs</w:t>
      </w:r>
      <w:r w:rsidRPr="001012B8">
        <w:rPr>
          <w:rFonts w:ascii="Courier New" w:hAnsi="Courier New" w:cs="Courier New"/>
          <w:sz w:val="28"/>
          <w:szCs w:val="28"/>
        </w:rPr>
        <w:t xml:space="preserve"> dans le monde du travail, n'est pas moins </w:t>
      </w:r>
      <w:r w:rsidR="00C16DD1">
        <w:rPr>
          <w:rFonts w:ascii="Courier New" w:hAnsi="Courier New" w:cs="Courier New"/>
          <w:sz w:val="28"/>
          <w:szCs w:val="28"/>
        </w:rPr>
        <w:t xml:space="preserve">                    </w:t>
      </w:r>
      <w:r w:rsidRPr="001012B8">
        <w:rPr>
          <w:rFonts w:ascii="Courier New" w:hAnsi="Courier New" w:cs="Courier New"/>
          <w:sz w:val="28"/>
          <w:szCs w:val="28"/>
        </w:rPr>
        <w:t xml:space="preserve">un rapport de serviteurs par rapport à l'ensemble de l'économie, que celui du commun. </w:t>
      </w: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lastRenderedPageBreak/>
        <w:t>En d'autres termes :</w:t>
      </w:r>
      <w:r w:rsidR="000C0ED0" w:rsidRPr="001012B8">
        <w:rPr>
          <w:rFonts w:ascii="Courier New" w:hAnsi="Courier New" w:cs="Courier New"/>
          <w:sz w:val="28"/>
          <w:szCs w:val="28"/>
        </w:rPr>
        <w:t xml:space="preserve"> </w:t>
      </w:r>
    </w:p>
    <w:p w:rsidR="00C16DD1"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la généralisation de la duplicité </w:t>
      </w:r>
    </w:p>
    <w:p w:rsidR="00291E4D" w:rsidRDefault="000C0ED0" w:rsidP="00C16DD1">
      <w:pPr>
        <w:pStyle w:val="Sansinterligne"/>
        <w:ind w:left="720"/>
        <w:rPr>
          <w:rFonts w:ascii="Courier New" w:hAnsi="Courier New" w:cs="Courier New"/>
          <w:sz w:val="28"/>
          <w:szCs w:val="28"/>
        </w:rPr>
      </w:pPr>
      <w:r w:rsidRPr="001012B8">
        <w:rPr>
          <w:rFonts w:ascii="Courier New" w:hAnsi="Courier New" w:cs="Courier New"/>
          <w:sz w:val="28"/>
          <w:szCs w:val="28"/>
        </w:rPr>
        <w:t>maître</w:t>
      </w:r>
      <w:r w:rsidR="00C16DD1">
        <w:rPr>
          <w:rFonts w:ascii="Courier New" w:hAnsi="Courier New" w:cs="Courier New"/>
          <w:sz w:val="28"/>
          <w:szCs w:val="28"/>
        </w:rPr>
        <w:t>–e</w:t>
      </w:r>
      <w:r w:rsidRPr="001012B8">
        <w:rPr>
          <w:rFonts w:ascii="Courier New" w:hAnsi="Courier New" w:cs="Courier New"/>
          <w:sz w:val="28"/>
          <w:szCs w:val="28"/>
        </w:rPr>
        <w:t xml:space="preserve">sclave à l'intérieur de chaque participant de notre société, </w:t>
      </w:r>
    </w:p>
    <w:p w:rsidR="00291E4D"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w:t>
      </w:r>
      <w:r w:rsidR="00C16DD1">
        <w:rPr>
          <w:rFonts w:ascii="Courier New" w:hAnsi="Courier New" w:cs="Courier New"/>
          <w:sz w:val="28"/>
          <w:szCs w:val="28"/>
        </w:rPr>
        <w:t>« </w:t>
      </w:r>
      <w:r w:rsidRPr="00C16DD1">
        <w:rPr>
          <w:rFonts w:ascii="Times New Roman" w:hAnsi="Times New Roman" w:cs="Times New Roman"/>
          <w:i/>
          <w:sz w:val="24"/>
          <w:szCs w:val="24"/>
        </w:rPr>
        <w:t>la servitude foncière de la conscience</w:t>
      </w:r>
      <w:r w:rsidR="00C16DD1">
        <w:rPr>
          <w:rFonts w:ascii="Courier New" w:hAnsi="Courier New" w:cs="Courier New"/>
          <w:sz w:val="28"/>
          <w:szCs w:val="28"/>
        </w:rPr>
        <w:t> »</w:t>
      </w:r>
      <w:r w:rsidRPr="001012B8">
        <w:rPr>
          <w:rFonts w:ascii="Courier New" w:hAnsi="Courier New" w:cs="Courier New"/>
          <w:sz w:val="28"/>
          <w:szCs w:val="28"/>
        </w:rPr>
        <w:t xml:space="preserve"> comme on l'a dit, </w:t>
      </w:r>
    </w:p>
    <w:p w:rsidR="00C5576F" w:rsidRDefault="00C5576F" w:rsidP="00291E4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est quelque chose qui frappe assez les yeux pour nous faire comprendre qu'il y a un rapport entre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cet état malheureux de la conscience et un discours</w:t>
      </w:r>
      <w:r w:rsidR="00291E4D">
        <w:rPr>
          <w:rFonts w:ascii="Courier New" w:hAnsi="Courier New" w:cs="Courier New"/>
          <w:sz w:val="28"/>
          <w:szCs w:val="28"/>
        </w:rPr>
        <w:t>…</w:t>
      </w:r>
      <w:r w:rsidRPr="001012B8">
        <w:rPr>
          <w:rFonts w:ascii="Courier New" w:hAnsi="Courier New" w:cs="Courier New"/>
          <w:sz w:val="28"/>
          <w:szCs w:val="28"/>
        </w:rPr>
        <w:t xml:space="preserve"> </w:t>
      </w:r>
    </w:p>
    <w:p w:rsidR="00291E4D" w:rsidRDefault="000C0ED0" w:rsidP="00291E4D">
      <w:pPr>
        <w:pStyle w:val="Sansinterligne"/>
        <w:ind w:firstLine="708"/>
        <w:rPr>
          <w:rFonts w:ascii="Courier New" w:hAnsi="Courier New" w:cs="Courier New"/>
          <w:sz w:val="28"/>
          <w:szCs w:val="28"/>
        </w:rPr>
      </w:pPr>
      <w:r w:rsidRPr="001012B8">
        <w:rPr>
          <w:rFonts w:ascii="Courier New" w:hAnsi="Courier New" w:cs="Courier New"/>
          <w:sz w:val="28"/>
          <w:szCs w:val="28"/>
        </w:rPr>
        <w:t>qui est un discours secret</w:t>
      </w:r>
    </w:p>
    <w:p w:rsidR="00C5576F" w:rsidRDefault="00291E4D" w:rsidP="00291E4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est celui qui a provoqué cette profonde transformation sociale, qui est un discours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que nous pourrons a</w:t>
      </w:r>
      <w:r w:rsidR="00291E4D">
        <w:rPr>
          <w:rFonts w:ascii="Courier New" w:hAnsi="Courier New" w:cs="Courier New"/>
          <w:sz w:val="28"/>
          <w:szCs w:val="28"/>
        </w:rPr>
        <w:t>ppeler « </w:t>
      </w:r>
      <w:r w:rsidR="00291E4D" w:rsidRPr="00291E4D">
        <w:rPr>
          <w:rFonts w:ascii="Times New Roman" w:hAnsi="Times New Roman" w:cs="Times New Roman"/>
          <w:i/>
          <w:sz w:val="24"/>
          <w:szCs w:val="24"/>
        </w:rPr>
        <w:t>le message de fraternité</w:t>
      </w:r>
      <w:r w:rsidR="00291E4D">
        <w:rPr>
          <w:rFonts w:ascii="Courier New" w:hAnsi="Courier New" w:cs="Courier New"/>
          <w:sz w:val="28"/>
          <w:szCs w:val="28"/>
        </w:rPr>
        <w:t> ».</w:t>
      </w:r>
      <w:r w:rsidRPr="001012B8">
        <w:rPr>
          <w:rFonts w:ascii="Courier New" w:hAnsi="Courier New" w:cs="Courier New"/>
          <w:sz w:val="28"/>
          <w:szCs w:val="28"/>
        </w:rPr>
        <w:t xml:space="preserve"> </w:t>
      </w:r>
    </w:p>
    <w:p w:rsidR="00291E4D" w:rsidRDefault="00291E4D" w:rsidP="00291E4D">
      <w:pPr>
        <w:pStyle w:val="Sansinterligne"/>
        <w:rPr>
          <w:rFonts w:ascii="Courier New" w:hAnsi="Courier New" w:cs="Courier New"/>
          <w:sz w:val="28"/>
          <w:szCs w:val="28"/>
        </w:rPr>
      </w:pPr>
    </w:p>
    <w:p w:rsidR="00291E4D" w:rsidRDefault="00291E4D" w:rsidP="00291E4D">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uelque chose de </w:t>
      </w:r>
      <w:r w:rsidR="000C0ED0" w:rsidRPr="00291E4D">
        <w:rPr>
          <w:rFonts w:ascii="Courier New" w:hAnsi="Courier New" w:cs="Courier New"/>
          <w:i/>
          <w:sz w:val="24"/>
          <w:szCs w:val="24"/>
        </w:rPr>
        <w:t>nouveau</w:t>
      </w:r>
      <w:r w:rsidR="000C0ED0" w:rsidRPr="001012B8">
        <w:rPr>
          <w:rFonts w:ascii="Courier New" w:hAnsi="Courier New" w:cs="Courier New"/>
          <w:sz w:val="28"/>
          <w:szCs w:val="28"/>
        </w:rPr>
        <w:t xml:space="preserve"> qui est apparu dans le </w:t>
      </w:r>
      <w:r>
        <w:rPr>
          <w:rFonts w:ascii="Courier New" w:hAnsi="Courier New" w:cs="Courier New"/>
          <w:sz w:val="28"/>
          <w:szCs w:val="28"/>
        </w:rPr>
        <w:t>monde…</w:t>
      </w:r>
      <w:r w:rsidR="000C0ED0" w:rsidRPr="001012B8">
        <w:rPr>
          <w:rFonts w:ascii="Courier New" w:hAnsi="Courier New" w:cs="Courier New"/>
          <w:sz w:val="28"/>
          <w:szCs w:val="28"/>
        </w:rPr>
        <w:t xml:space="preserve"> </w:t>
      </w:r>
    </w:p>
    <w:p w:rsidR="00291E4D" w:rsidRDefault="000C0ED0" w:rsidP="00291E4D">
      <w:pPr>
        <w:pStyle w:val="Sansinterligne"/>
        <w:ind w:left="708"/>
        <w:rPr>
          <w:rFonts w:ascii="Courier New" w:hAnsi="Courier New" w:cs="Courier New"/>
          <w:sz w:val="28"/>
          <w:szCs w:val="28"/>
        </w:rPr>
      </w:pPr>
      <w:r w:rsidRPr="001012B8">
        <w:rPr>
          <w:rFonts w:ascii="Courier New" w:hAnsi="Courier New" w:cs="Courier New"/>
          <w:sz w:val="28"/>
          <w:szCs w:val="28"/>
        </w:rPr>
        <w:t xml:space="preserve">pas seulement avec </w:t>
      </w:r>
      <w:r w:rsidRPr="00291E4D">
        <w:rPr>
          <w:rFonts w:ascii="Times New Roman" w:hAnsi="Times New Roman" w:cs="Times New Roman"/>
          <w:i/>
          <w:sz w:val="24"/>
          <w:szCs w:val="24"/>
        </w:rPr>
        <w:t>le christianisme</w:t>
      </w:r>
      <w:r w:rsidRPr="001012B8">
        <w:rPr>
          <w:rFonts w:ascii="Courier New" w:hAnsi="Courier New" w:cs="Courier New"/>
          <w:sz w:val="28"/>
          <w:szCs w:val="28"/>
        </w:rPr>
        <w:t xml:space="preserve">, mais qui a été </w:t>
      </w:r>
    </w:p>
    <w:p w:rsidR="00291E4D" w:rsidRDefault="000C0ED0" w:rsidP="00291E4D">
      <w:pPr>
        <w:pStyle w:val="Sansinterligne"/>
        <w:ind w:left="708"/>
        <w:rPr>
          <w:rFonts w:ascii="Courier New" w:hAnsi="Courier New" w:cs="Courier New"/>
          <w:sz w:val="28"/>
          <w:szCs w:val="28"/>
        </w:rPr>
      </w:pPr>
      <w:r w:rsidRPr="001012B8">
        <w:rPr>
          <w:rFonts w:ascii="Courier New" w:hAnsi="Courier New" w:cs="Courier New"/>
          <w:sz w:val="28"/>
          <w:szCs w:val="28"/>
        </w:rPr>
        <w:t>déjà prépar</w:t>
      </w:r>
      <w:r w:rsidR="00291E4D">
        <w:rPr>
          <w:rFonts w:ascii="Courier New" w:hAnsi="Courier New" w:cs="Courier New"/>
          <w:sz w:val="28"/>
          <w:szCs w:val="28"/>
        </w:rPr>
        <w:t xml:space="preserve">é avec </w:t>
      </w:r>
      <w:r w:rsidR="00291E4D" w:rsidRPr="00291E4D">
        <w:rPr>
          <w:rFonts w:ascii="Times New Roman" w:hAnsi="Times New Roman" w:cs="Times New Roman"/>
          <w:i/>
          <w:sz w:val="24"/>
          <w:szCs w:val="24"/>
        </w:rPr>
        <w:t>le stoïcisme</w:t>
      </w:r>
      <w:r w:rsidR="00291E4D">
        <w:rPr>
          <w:rFonts w:ascii="Courier New" w:hAnsi="Courier New" w:cs="Courier New"/>
          <w:sz w:val="28"/>
          <w:szCs w:val="28"/>
        </w:rPr>
        <w:t xml:space="preserve"> par exemple</w:t>
      </w:r>
      <w:r w:rsidRPr="001012B8">
        <w:rPr>
          <w:rFonts w:ascii="Courier New" w:hAnsi="Courier New" w:cs="Courier New"/>
          <w:sz w:val="28"/>
          <w:szCs w:val="28"/>
        </w:rPr>
        <w:t xml:space="preserve"> </w:t>
      </w:r>
    </w:p>
    <w:p w:rsidR="00C5576F" w:rsidRDefault="00291E4D" w:rsidP="00291E4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bref que derrière la servitude généralisée il y a </w:t>
      </w:r>
    </w:p>
    <w:p w:rsidR="00C5576F"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un discours secret qui est celui inclus dans </w:t>
      </w:r>
    </w:p>
    <w:p w:rsidR="00C5576F"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un nouveau message, un message de libération </w:t>
      </w:r>
    </w:p>
    <w:p w:rsidR="000C0ED0" w:rsidRPr="001012B8"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qui est en quelque sorte à l'état de refoulé ?</w:t>
      </w:r>
    </w:p>
    <w:p w:rsidR="000C0ED0" w:rsidRPr="001012B8" w:rsidRDefault="000C0ED0" w:rsidP="000C0ED0">
      <w:pPr>
        <w:pStyle w:val="Sansinterligne"/>
        <w:rPr>
          <w:rFonts w:ascii="Courier New" w:hAnsi="Courier New" w:cs="Courier New"/>
          <w:sz w:val="28"/>
          <w:szCs w:val="28"/>
        </w:rPr>
      </w:pP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rapport est</w:t>
      </w:r>
      <w:r w:rsidR="00F22B9D">
        <w:rPr>
          <w:rFonts w:ascii="Courier New" w:hAnsi="Courier New" w:cs="Courier New"/>
          <w:sz w:val="28"/>
          <w:szCs w:val="28"/>
        </w:rPr>
        <w:t>–</w:t>
      </w:r>
      <w:r w:rsidRPr="001012B8">
        <w:rPr>
          <w:rFonts w:ascii="Courier New" w:hAnsi="Courier New" w:cs="Courier New"/>
          <w:sz w:val="28"/>
          <w:szCs w:val="28"/>
        </w:rPr>
        <w:t xml:space="preserve">il tout à fait le même avec ce que nous appellerons le discours patent de la liberté ? </w:t>
      </w:r>
    </w:p>
    <w:p w:rsidR="00291E4D" w:rsidRDefault="00291E4D" w:rsidP="000C0ED0">
      <w:pPr>
        <w:pStyle w:val="Sansinterligne"/>
        <w:rPr>
          <w:rFonts w:ascii="Courier New" w:hAnsi="Courier New" w:cs="Courier New"/>
          <w:sz w:val="28"/>
          <w:szCs w:val="28"/>
        </w:rPr>
      </w:pP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Certainement pas tout à fait le même. </w:t>
      </w:r>
    </w:p>
    <w:p w:rsidR="00291E4D" w:rsidRDefault="00291E4D" w:rsidP="000C0ED0">
      <w:pPr>
        <w:pStyle w:val="Sansinterligne"/>
        <w:rPr>
          <w:rFonts w:ascii="Courier New" w:hAnsi="Courier New" w:cs="Courier New"/>
          <w:sz w:val="28"/>
          <w:szCs w:val="28"/>
        </w:rPr>
      </w:pP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w:t>
      </w:r>
      <w:r w:rsidRPr="00291E4D">
        <w:rPr>
          <w:rFonts w:ascii="Times New Roman" w:hAnsi="Times New Roman" w:cs="Times New Roman"/>
          <w:i/>
          <w:sz w:val="24"/>
          <w:szCs w:val="24"/>
        </w:rPr>
        <w:t>quelque temps</w:t>
      </w:r>
      <w:r w:rsidRPr="001012B8">
        <w:rPr>
          <w:rFonts w:ascii="Courier New" w:hAnsi="Courier New" w:cs="Courier New"/>
          <w:sz w:val="28"/>
          <w:szCs w:val="28"/>
        </w:rPr>
        <w:t xml:space="preserve"> on s'est aperçu d'une sorte de </w:t>
      </w:r>
      <w:r w:rsidRPr="00291E4D">
        <w:rPr>
          <w:rFonts w:ascii="Times New Roman" w:hAnsi="Times New Roman" w:cs="Times New Roman"/>
          <w:i/>
          <w:sz w:val="24"/>
          <w:szCs w:val="24"/>
        </w:rPr>
        <w:t>discorde</w:t>
      </w:r>
      <w:r w:rsidRPr="001012B8">
        <w:rPr>
          <w:rFonts w:ascii="Courier New" w:hAnsi="Courier New" w:cs="Courier New"/>
          <w:sz w:val="28"/>
          <w:szCs w:val="28"/>
        </w:rPr>
        <w:t xml:space="preserve">, d'opposition entre le fait pur et simple de </w:t>
      </w:r>
      <w:r w:rsidRPr="00291E4D">
        <w:rPr>
          <w:rFonts w:ascii="Times New Roman" w:hAnsi="Times New Roman" w:cs="Times New Roman"/>
          <w:i/>
          <w:sz w:val="24"/>
          <w:szCs w:val="24"/>
        </w:rPr>
        <w:t>la révolte</w:t>
      </w:r>
      <w:r w:rsidRPr="001012B8">
        <w:rPr>
          <w:rFonts w:ascii="Courier New" w:hAnsi="Courier New" w:cs="Courier New"/>
          <w:sz w:val="28"/>
          <w:szCs w:val="28"/>
        </w:rPr>
        <w:t xml:space="preserve">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de l'efficacité tr</w:t>
      </w:r>
      <w:r w:rsidR="00291E4D">
        <w:rPr>
          <w:rFonts w:ascii="Courier New" w:hAnsi="Courier New" w:cs="Courier New"/>
          <w:sz w:val="28"/>
          <w:szCs w:val="28"/>
        </w:rPr>
        <w:t>ansformante de l'action sociale.</w:t>
      </w:r>
      <w:r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e dirais même que toute la révolution moderne s'est instituée sur cette distinction pour s'apercevoir</w:t>
      </w:r>
      <w:r>
        <w:rPr>
          <w:rFonts w:ascii="Courier New" w:hAnsi="Courier New" w:cs="Courier New"/>
          <w:sz w:val="28"/>
          <w:szCs w:val="28"/>
        </w:rPr>
        <w:t> :</w:t>
      </w:r>
    </w:p>
    <w:p w:rsidR="00291E4D" w:rsidRDefault="00291E4D" w:rsidP="000C0ED0">
      <w:pPr>
        <w:pStyle w:val="Sansinterligne"/>
        <w:rPr>
          <w:rFonts w:ascii="Courier New" w:hAnsi="Courier New" w:cs="Courier New"/>
          <w:sz w:val="28"/>
          <w:szCs w:val="28"/>
        </w:rPr>
      </w:pPr>
    </w:p>
    <w:p w:rsidR="00DE0D07"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le discours de la liberté était </w:t>
      </w:r>
      <w:r w:rsidR="00D05C01">
        <w:rPr>
          <w:rFonts w:ascii="Courier New" w:hAnsi="Courier New" w:cs="Courier New"/>
          <w:sz w:val="28"/>
          <w:szCs w:val="28"/>
        </w:rPr>
        <w:t xml:space="preserve">                            </w:t>
      </w:r>
      <w:r w:rsidRPr="001012B8">
        <w:rPr>
          <w:rFonts w:ascii="Courier New" w:hAnsi="Courier New" w:cs="Courier New"/>
          <w:sz w:val="28"/>
          <w:szCs w:val="28"/>
        </w:rPr>
        <w:t xml:space="preserve">par définition non seulement inefficace, </w:t>
      </w:r>
      <w:r w:rsidR="00D05C01">
        <w:rPr>
          <w:rFonts w:ascii="Courier New" w:hAnsi="Courier New" w:cs="Courier New"/>
          <w:sz w:val="28"/>
          <w:szCs w:val="28"/>
        </w:rPr>
        <w:t xml:space="preserve">                        </w:t>
      </w:r>
      <w:r w:rsidRPr="001012B8">
        <w:rPr>
          <w:rFonts w:ascii="Courier New" w:hAnsi="Courier New" w:cs="Courier New"/>
          <w:sz w:val="28"/>
          <w:szCs w:val="28"/>
        </w:rPr>
        <w:t xml:space="preserve">mais profondément aliéné par rapport à son but </w:t>
      </w:r>
    </w:p>
    <w:p w:rsidR="00291E4D" w:rsidRDefault="000C0ED0" w:rsidP="00DE0D07">
      <w:pPr>
        <w:pStyle w:val="Sansinterligne"/>
        <w:ind w:left="720"/>
        <w:rPr>
          <w:rFonts w:ascii="Courier New" w:hAnsi="Courier New" w:cs="Courier New"/>
          <w:sz w:val="28"/>
          <w:szCs w:val="28"/>
        </w:rPr>
      </w:pPr>
      <w:r w:rsidRPr="001012B8">
        <w:rPr>
          <w:rFonts w:ascii="Courier New" w:hAnsi="Courier New" w:cs="Courier New"/>
          <w:sz w:val="28"/>
          <w:szCs w:val="28"/>
        </w:rPr>
        <w:t xml:space="preserve">et à son objet, </w:t>
      </w:r>
    </w:p>
    <w:p w:rsidR="00291E4D" w:rsidRDefault="00291E4D" w:rsidP="00291E4D">
      <w:pPr>
        <w:pStyle w:val="Sansinterligne"/>
        <w:ind w:left="720"/>
        <w:rPr>
          <w:rFonts w:ascii="Courier New" w:hAnsi="Courier New" w:cs="Courier New"/>
          <w:sz w:val="28"/>
          <w:szCs w:val="28"/>
        </w:rPr>
      </w:pPr>
    </w:p>
    <w:p w:rsidR="00291E4D"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que tout ce qui se lie à lui de démonstratif, </w:t>
      </w:r>
      <w:r w:rsidR="00291E4D">
        <w:rPr>
          <w:rFonts w:ascii="Courier New" w:hAnsi="Courier New" w:cs="Courier New"/>
          <w:sz w:val="28"/>
          <w:szCs w:val="28"/>
        </w:rPr>
        <w:t xml:space="preserve"> </w:t>
      </w:r>
      <w:r w:rsidRPr="001012B8">
        <w:rPr>
          <w:rFonts w:ascii="Courier New" w:hAnsi="Courier New" w:cs="Courier New"/>
          <w:sz w:val="28"/>
          <w:szCs w:val="28"/>
        </w:rPr>
        <w:t xml:space="preserve">est à proprement parler l'ennemi de tout progrès dans le sens de la liberté, pour autant qu'elle </w:t>
      </w:r>
      <w:proofErr w:type="gramStart"/>
      <w:r w:rsidRPr="001012B8">
        <w:rPr>
          <w:rFonts w:ascii="Courier New" w:hAnsi="Courier New" w:cs="Courier New"/>
          <w:sz w:val="28"/>
          <w:szCs w:val="28"/>
        </w:rPr>
        <w:t>peut</w:t>
      </w:r>
      <w:proofErr w:type="gramEnd"/>
      <w:r w:rsidRPr="001012B8">
        <w:rPr>
          <w:rFonts w:ascii="Courier New" w:hAnsi="Courier New" w:cs="Courier New"/>
          <w:sz w:val="28"/>
          <w:szCs w:val="28"/>
        </w:rPr>
        <w:t xml:space="preserve"> tendre à animer quelque mouvement continu dans la société. </w:t>
      </w:r>
    </w:p>
    <w:p w:rsidR="00291E4D" w:rsidRDefault="00291E4D" w:rsidP="00291E4D">
      <w:pPr>
        <w:pStyle w:val="Sansinterligne"/>
        <w:rPr>
          <w:rFonts w:ascii="Courier New" w:hAnsi="Courier New" w:cs="Courier New"/>
          <w:sz w:val="28"/>
          <w:szCs w:val="28"/>
        </w:rPr>
      </w:pPr>
    </w:p>
    <w:p w:rsidR="00D05C01" w:rsidRDefault="00D05C01" w:rsidP="00291E4D">
      <w:pPr>
        <w:pStyle w:val="Sansinterligne"/>
        <w:rPr>
          <w:rFonts w:ascii="Courier New" w:hAnsi="Courier New" w:cs="Courier New"/>
          <w:sz w:val="28"/>
          <w:szCs w:val="28"/>
        </w:rPr>
      </w:pP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Il n'en reste pas moins que ce discours de la liberté est quelque chose qui s'articule au fond de chacun comme représentant un certain droit de l'individu à l'autonomie, comme constituant au moins sur quelques chances, une certaine affirmation d'indépendance de l'individu par rapport, non seulement à tout maître, mais on dirait aussi bien à tout dieu</w:t>
      </w:r>
      <w:r w:rsidR="00291E4D">
        <w:rPr>
          <w:rFonts w:ascii="Courier New" w:hAnsi="Courier New" w:cs="Courier New"/>
          <w:sz w:val="28"/>
          <w:szCs w:val="28"/>
        </w:rPr>
        <w:t>.</w:t>
      </w:r>
      <w:r w:rsidRPr="001012B8">
        <w:rPr>
          <w:rFonts w:ascii="Courier New" w:hAnsi="Courier New" w:cs="Courier New"/>
          <w:sz w:val="28"/>
          <w:szCs w:val="28"/>
        </w:rPr>
        <w:t xml:space="preserve"> </w:t>
      </w:r>
    </w:p>
    <w:p w:rsidR="00291E4D" w:rsidRDefault="00291E4D" w:rsidP="00291E4D">
      <w:pPr>
        <w:pStyle w:val="Sansinterligne"/>
        <w:rPr>
          <w:rFonts w:ascii="Courier New" w:hAnsi="Courier New" w:cs="Courier New"/>
          <w:sz w:val="28"/>
          <w:szCs w:val="28"/>
        </w:rPr>
      </w:pPr>
    </w:p>
    <w:p w:rsidR="00291E4D" w:rsidRDefault="00291E4D" w:rsidP="00291E4D">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uisque aussi bien </w:t>
      </w:r>
      <w:r w:rsidR="000C0ED0" w:rsidRPr="00291E4D">
        <w:rPr>
          <w:rFonts w:ascii="Courier New" w:hAnsi="Courier New" w:cs="Courier New"/>
          <w:i/>
          <w:sz w:val="24"/>
          <w:szCs w:val="24"/>
        </w:rPr>
        <w:t>un certain champ</w:t>
      </w:r>
      <w:r w:rsidR="000C0ED0" w:rsidRPr="001012B8">
        <w:rPr>
          <w:rFonts w:ascii="Courier New" w:hAnsi="Courier New" w:cs="Courier New"/>
          <w:sz w:val="28"/>
          <w:szCs w:val="28"/>
        </w:rPr>
        <w:t xml:space="preserve"> semble indispensable à la respiration mentale de l'homme moderne, </w:t>
      </w:r>
    </w:p>
    <w:p w:rsidR="00C5576F"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celui tout au moins de son autonomie irréductible comme individu, comme existence, que c'est bien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là quelque chose qui en tous points, mérite d'être comparé à un discours, nous dirons </w:t>
      </w:r>
      <w:r w:rsidRPr="00291E4D">
        <w:rPr>
          <w:rFonts w:ascii="Times New Roman" w:hAnsi="Times New Roman" w:cs="Times New Roman"/>
          <w:i/>
          <w:sz w:val="24"/>
          <w:szCs w:val="24"/>
        </w:rPr>
        <w:t>délirant</w:t>
      </w:r>
      <w:r w:rsidR="00291E4D">
        <w:rPr>
          <w:rFonts w:ascii="Times New Roman" w:hAnsi="Times New Roman" w:cs="Times New Roman"/>
          <w:i/>
          <w:sz w:val="24"/>
          <w:szCs w:val="24"/>
        </w:rPr>
        <w:t> .</w:t>
      </w:r>
      <w:r w:rsidRPr="001012B8">
        <w:rPr>
          <w:rFonts w:ascii="Courier New" w:hAnsi="Courier New" w:cs="Courier New"/>
          <w:sz w:val="28"/>
          <w:szCs w:val="28"/>
        </w:rPr>
        <w:t xml:space="preserve"> </w:t>
      </w:r>
    </w:p>
    <w:p w:rsidR="00291E4D" w:rsidRDefault="00291E4D" w:rsidP="00291E4D">
      <w:pPr>
        <w:pStyle w:val="Sansinterligne"/>
        <w:rPr>
          <w:rFonts w:ascii="Courier New" w:hAnsi="Courier New" w:cs="Courier New"/>
          <w:sz w:val="28"/>
          <w:szCs w:val="28"/>
        </w:rPr>
      </w:pPr>
    </w:p>
    <w:p w:rsidR="00C5576F" w:rsidRDefault="00291E4D" w:rsidP="00291E4D">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on pas qu'il ne s</w:t>
      </w:r>
      <w:r>
        <w:rPr>
          <w:rFonts w:ascii="Courier New" w:hAnsi="Courier New" w:cs="Courier New"/>
          <w:sz w:val="28"/>
          <w:szCs w:val="28"/>
        </w:rPr>
        <w:t>o</w:t>
      </w:r>
      <w:r w:rsidR="000C0ED0" w:rsidRPr="001012B8">
        <w:rPr>
          <w:rFonts w:ascii="Courier New" w:hAnsi="Courier New" w:cs="Courier New"/>
          <w:sz w:val="28"/>
          <w:szCs w:val="28"/>
        </w:rPr>
        <w:t xml:space="preserve">it pour rien dans la présence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de l'individu moderne au monde, et dans ses rapports avec ses semblables,</w:t>
      </w:r>
      <w:r w:rsidR="00291E4D">
        <w:rPr>
          <w:rFonts w:ascii="Courier New" w:hAnsi="Courier New" w:cs="Courier New"/>
          <w:sz w:val="28"/>
          <w:szCs w:val="28"/>
        </w:rPr>
        <w:t xml:space="preserve"> </w:t>
      </w:r>
      <w:r w:rsidRPr="001012B8">
        <w:rPr>
          <w:rFonts w:ascii="Courier New" w:hAnsi="Courier New" w:cs="Courier New"/>
          <w:sz w:val="28"/>
          <w:szCs w:val="28"/>
        </w:rPr>
        <w:t>mais qu'assurément si on demandait à chacun de formuler, d'en faire la part exacte</w:t>
      </w:r>
      <w:r w:rsidR="00291E4D">
        <w:rPr>
          <w:rFonts w:ascii="Courier New" w:hAnsi="Courier New" w:cs="Courier New"/>
          <w:sz w:val="28"/>
          <w:szCs w:val="28"/>
        </w:rPr>
        <w:t>,</w:t>
      </w:r>
      <w:r w:rsidRPr="001012B8">
        <w:rPr>
          <w:rFonts w:ascii="Courier New" w:hAnsi="Courier New" w:cs="Courier New"/>
          <w:sz w:val="28"/>
          <w:szCs w:val="28"/>
        </w:rPr>
        <w:t xml:space="preserve"> de ce que par exemple je vous demanderais </w:t>
      </w:r>
    </w:p>
    <w:p w:rsidR="00C5576F"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ce qui vous semble à chacun représenter la part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Pr="00291E4D">
        <w:rPr>
          <w:rFonts w:ascii="Times New Roman" w:hAnsi="Times New Roman" w:cs="Times New Roman"/>
          <w:i/>
          <w:sz w:val="24"/>
          <w:szCs w:val="24"/>
        </w:rPr>
        <w:t>liberté imprescriptible</w:t>
      </w:r>
      <w:r w:rsidRPr="001012B8">
        <w:rPr>
          <w:rFonts w:ascii="Courier New" w:hAnsi="Courier New" w:cs="Courier New"/>
          <w:sz w:val="28"/>
          <w:szCs w:val="28"/>
        </w:rPr>
        <w:t xml:space="preserve"> dans l'état actuel </w:t>
      </w:r>
      <w:r w:rsidR="00291E4D">
        <w:rPr>
          <w:rFonts w:ascii="Courier New" w:hAnsi="Courier New" w:cs="Courier New"/>
          <w:sz w:val="28"/>
          <w:szCs w:val="28"/>
        </w:rPr>
        <w:t>des choses…</w:t>
      </w:r>
      <w:r w:rsidRPr="001012B8">
        <w:rPr>
          <w:rFonts w:ascii="Courier New" w:hAnsi="Courier New" w:cs="Courier New"/>
          <w:sz w:val="28"/>
          <w:szCs w:val="28"/>
        </w:rPr>
        <w:t xml:space="preserve"> </w:t>
      </w:r>
    </w:p>
    <w:p w:rsidR="00291E4D" w:rsidRDefault="00291E4D" w:rsidP="00291E4D">
      <w:pPr>
        <w:pStyle w:val="Sansinterligne"/>
        <w:rPr>
          <w:rFonts w:ascii="Courier New" w:hAnsi="Courier New" w:cs="Courier New"/>
          <w:sz w:val="28"/>
          <w:szCs w:val="28"/>
        </w:rPr>
      </w:pPr>
    </w:p>
    <w:p w:rsidR="00D05C01" w:rsidRDefault="00291E4D" w:rsidP="00291E4D">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même me répondriez</w:t>
      </w:r>
      <w:r w:rsidR="00F22B9D">
        <w:rPr>
          <w:rFonts w:ascii="Courier New" w:hAnsi="Courier New" w:cs="Courier New"/>
          <w:sz w:val="28"/>
          <w:szCs w:val="28"/>
        </w:rPr>
        <w:t>–</w:t>
      </w:r>
      <w:r w:rsidR="000C0ED0" w:rsidRPr="001012B8">
        <w:rPr>
          <w:rFonts w:ascii="Courier New" w:hAnsi="Courier New" w:cs="Courier New"/>
          <w:sz w:val="28"/>
          <w:szCs w:val="28"/>
        </w:rPr>
        <w:t xml:space="preserve">vous par </w:t>
      </w:r>
      <w:r w:rsidR="00D05C01">
        <w:rPr>
          <w:rFonts w:ascii="Courier New" w:hAnsi="Courier New" w:cs="Courier New"/>
          <w:sz w:val="28"/>
          <w:szCs w:val="28"/>
        </w:rPr>
        <w:t>« </w:t>
      </w:r>
      <w:r w:rsidR="000C0ED0" w:rsidRPr="00D05C01">
        <w:rPr>
          <w:rFonts w:ascii="Times New Roman" w:hAnsi="Times New Roman" w:cs="Times New Roman"/>
          <w:i/>
          <w:sz w:val="24"/>
          <w:szCs w:val="24"/>
        </w:rPr>
        <w:t>les droits de l'</w:t>
      </w:r>
      <w:r w:rsidR="00D05C01" w:rsidRPr="00D05C01">
        <w:rPr>
          <w:rFonts w:ascii="Times New Roman" w:hAnsi="Times New Roman" w:cs="Times New Roman"/>
          <w:i/>
          <w:sz w:val="24"/>
          <w:szCs w:val="24"/>
        </w:rPr>
        <w:t>H</w:t>
      </w:r>
      <w:r w:rsidR="000C0ED0" w:rsidRPr="00D05C01">
        <w:rPr>
          <w:rFonts w:ascii="Times New Roman" w:hAnsi="Times New Roman" w:cs="Times New Roman"/>
          <w:i/>
          <w:sz w:val="24"/>
          <w:szCs w:val="24"/>
        </w:rPr>
        <w:t>omme</w:t>
      </w:r>
      <w:r w:rsidR="00D05C01">
        <w:rPr>
          <w:rFonts w:ascii="Courier New" w:hAnsi="Courier New" w:cs="Courier New"/>
          <w:sz w:val="28"/>
          <w:szCs w:val="28"/>
        </w:rPr>
        <w:t> »</w:t>
      </w:r>
      <w:r w:rsidR="000C0ED0" w:rsidRPr="001012B8">
        <w:rPr>
          <w:rFonts w:ascii="Courier New" w:hAnsi="Courier New" w:cs="Courier New"/>
          <w:sz w:val="28"/>
          <w:szCs w:val="28"/>
        </w:rPr>
        <w:t xml:space="preserve">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ou par les droits au bonheur, ou par mille autres réponses, que nous n'irions certainement pas loin avant de nous apercevoir que c'est essentiellement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et chez chacun, un discours que je dirais intime, personnel, qui est bien loin de rencontrer sur quelque point que ce soit le discours du voi</w:t>
      </w:r>
      <w:r w:rsidR="00291E4D">
        <w:rPr>
          <w:rFonts w:ascii="Courier New" w:hAnsi="Courier New" w:cs="Courier New"/>
          <w:sz w:val="28"/>
          <w:szCs w:val="28"/>
        </w:rPr>
        <w:t>sin.</w:t>
      </w:r>
      <w:r w:rsidRPr="001012B8">
        <w:rPr>
          <w:rFonts w:ascii="Courier New" w:hAnsi="Courier New" w:cs="Courier New"/>
          <w:sz w:val="28"/>
          <w:szCs w:val="28"/>
        </w:rPr>
        <w:t xml:space="preserve"> </w:t>
      </w:r>
    </w:p>
    <w:p w:rsidR="00291E4D" w:rsidRDefault="00291E4D" w:rsidP="00291E4D">
      <w:pPr>
        <w:pStyle w:val="Sansinterligne"/>
        <w:rPr>
          <w:rFonts w:ascii="Courier New" w:hAnsi="Courier New" w:cs="Courier New"/>
          <w:sz w:val="28"/>
          <w:szCs w:val="28"/>
        </w:rPr>
      </w:pPr>
    </w:p>
    <w:p w:rsidR="00291E4D" w:rsidRDefault="00291E4D" w:rsidP="00291E4D">
      <w:pPr>
        <w:pStyle w:val="Sansinterligne"/>
        <w:rPr>
          <w:rFonts w:ascii="Courier New" w:hAnsi="Courier New" w:cs="Courier New"/>
          <w:sz w:val="28"/>
          <w:szCs w:val="28"/>
        </w:rPr>
      </w:pPr>
      <w:r>
        <w:rPr>
          <w:rFonts w:ascii="Courier New" w:hAnsi="Courier New" w:cs="Courier New"/>
          <w:sz w:val="28"/>
          <w:szCs w:val="28"/>
        </w:rPr>
        <w:t>B</w:t>
      </w:r>
      <w:r w:rsidR="000C0ED0" w:rsidRPr="001012B8">
        <w:rPr>
          <w:rFonts w:ascii="Courier New" w:hAnsi="Courier New" w:cs="Courier New"/>
          <w:sz w:val="28"/>
          <w:szCs w:val="28"/>
        </w:rPr>
        <w:t>ref</w:t>
      </w:r>
      <w:r>
        <w:rPr>
          <w:rFonts w:ascii="Courier New" w:hAnsi="Courier New" w:cs="Courier New"/>
          <w:sz w:val="28"/>
          <w:szCs w:val="28"/>
        </w:rPr>
        <w:t>,</w:t>
      </w:r>
      <w:r w:rsidR="000C0ED0" w:rsidRPr="001012B8">
        <w:rPr>
          <w:rFonts w:ascii="Courier New" w:hAnsi="Courier New" w:cs="Courier New"/>
          <w:sz w:val="28"/>
          <w:szCs w:val="28"/>
        </w:rPr>
        <w:t xml:space="preserve"> que l'existence à l'intérieur de l'individu moderne d'un discours permanent de la liberté,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est quelque chose qui pour chacun pose à tout instant des problèmes à propre</w:t>
      </w:r>
      <w:r w:rsidR="00291E4D">
        <w:rPr>
          <w:rFonts w:ascii="Courier New" w:hAnsi="Courier New" w:cs="Courier New"/>
          <w:sz w:val="28"/>
          <w:szCs w:val="28"/>
        </w:rPr>
        <w:t>ment parler décourageants :</w:t>
      </w:r>
      <w:r w:rsidRPr="001012B8">
        <w:rPr>
          <w:rFonts w:ascii="Courier New" w:hAnsi="Courier New" w:cs="Courier New"/>
          <w:sz w:val="28"/>
          <w:szCs w:val="28"/>
        </w:rPr>
        <w:t xml:space="preserve"> </w:t>
      </w:r>
    </w:p>
    <w:p w:rsidR="00291E4D" w:rsidRDefault="00291E4D" w:rsidP="00291E4D">
      <w:pPr>
        <w:pStyle w:val="Sansinterligne"/>
        <w:rPr>
          <w:rFonts w:ascii="Courier New" w:hAnsi="Courier New" w:cs="Courier New"/>
          <w:sz w:val="28"/>
          <w:szCs w:val="28"/>
        </w:rPr>
      </w:pPr>
    </w:p>
    <w:p w:rsidR="00291E4D"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de son accord non seulement avec le discours </w:t>
      </w:r>
      <w:r w:rsidR="00D05C01">
        <w:rPr>
          <w:rFonts w:ascii="Courier New" w:hAnsi="Courier New" w:cs="Courier New"/>
          <w:sz w:val="28"/>
          <w:szCs w:val="28"/>
        </w:rPr>
        <w:t xml:space="preserve">                  </w:t>
      </w:r>
      <w:r w:rsidRPr="001012B8">
        <w:rPr>
          <w:rFonts w:ascii="Courier New" w:hAnsi="Courier New" w:cs="Courier New"/>
          <w:sz w:val="28"/>
          <w:szCs w:val="28"/>
        </w:rPr>
        <w:t>de l'autre,</w:t>
      </w:r>
    </w:p>
    <w:p w:rsidR="00291E4D" w:rsidRDefault="000C0ED0" w:rsidP="00291E4D">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291E4D"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mais de son accord avec la conduite de l'autre, pour peu qu'il tente de la fonder si on peut dire,</w:t>
      </w:r>
      <w:r w:rsidR="00291E4D">
        <w:rPr>
          <w:rFonts w:ascii="Courier New" w:hAnsi="Courier New" w:cs="Courier New"/>
          <w:sz w:val="28"/>
          <w:szCs w:val="28"/>
        </w:rPr>
        <w:t xml:space="preserve"> abstraitement sur ce discours.</w:t>
      </w:r>
    </w:p>
    <w:p w:rsidR="00291E4D" w:rsidRDefault="00291E4D" w:rsidP="00291E4D">
      <w:pPr>
        <w:pStyle w:val="Sansinterligne"/>
        <w:rPr>
          <w:rFonts w:ascii="Courier New" w:hAnsi="Courier New" w:cs="Courier New"/>
          <w:sz w:val="28"/>
          <w:szCs w:val="28"/>
        </w:rPr>
      </w:pPr>
    </w:p>
    <w:p w:rsidR="00C5576F" w:rsidRDefault="00291E4D" w:rsidP="00291E4D">
      <w:pPr>
        <w:pStyle w:val="Sansinterligne"/>
        <w:rPr>
          <w:rFonts w:ascii="Courier New" w:hAnsi="Courier New" w:cs="Courier New"/>
          <w:sz w:val="28"/>
          <w:szCs w:val="28"/>
        </w:rPr>
      </w:pPr>
      <w:r>
        <w:rPr>
          <w:rFonts w:ascii="Courier New" w:hAnsi="Courier New" w:cs="Courier New"/>
          <w:sz w:val="28"/>
          <w:szCs w:val="28"/>
        </w:rPr>
        <w:lastRenderedPageBreak/>
        <w:t>E</w:t>
      </w:r>
      <w:r w:rsidR="000C0ED0" w:rsidRPr="001012B8">
        <w:rPr>
          <w:rFonts w:ascii="Courier New" w:hAnsi="Courier New" w:cs="Courier New"/>
          <w:sz w:val="28"/>
          <w:szCs w:val="28"/>
        </w:rPr>
        <w:t xml:space="preserve">t qu'à tout instant non seulement composition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se fait avec ce qu'effectivement apportait chacun, sollicitation, nécessité d'agir dans le réel,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mais que c'est bien plutôt à l'attitude résignée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du délirant qu</w:t>
      </w:r>
      <w:r w:rsidR="00DE0D07">
        <w:rPr>
          <w:rFonts w:ascii="Courier New" w:hAnsi="Courier New" w:cs="Courier New"/>
          <w:sz w:val="28"/>
          <w:szCs w:val="28"/>
        </w:rPr>
        <w:t>i est bien forcé de reconnaître…</w:t>
      </w:r>
      <w:r w:rsidRPr="001012B8">
        <w:rPr>
          <w:rFonts w:ascii="Courier New" w:hAnsi="Courier New" w:cs="Courier New"/>
          <w:sz w:val="28"/>
          <w:szCs w:val="28"/>
        </w:rPr>
        <w:t xml:space="preserve"> </w:t>
      </w:r>
    </w:p>
    <w:p w:rsidR="00291E4D" w:rsidRDefault="000C0ED0" w:rsidP="00DE0D07">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comme notre patient </w:t>
      </w:r>
      <w:r w:rsidR="00A1550B">
        <w:rPr>
          <w:rFonts w:ascii="Courier New" w:hAnsi="Courier New" w:cs="Courier New"/>
          <w:sz w:val="28"/>
          <w:szCs w:val="28"/>
        </w:rPr>
        <w:t>SCHREBER</w:t>
      </w:r>
    </w:p>
    <w:p w:rsidR="00291E4D" w:rsidRDefault="00291E4D" w:rsidP="00291E4D">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à un moment le fait de l'existence permanente </w:t>
      </w:r>
    </w:p>
    <w:p w:rsidR="00291E4D" w:rsidRDefault="00291E4D" w:rsidP="00291E4D">
      <w:pPr>
        <w:pStyle w:val="Sansinterligne"/>
        <w:rPr>
          <w:rFonts w:ascii="Courier New" w:hAnsi="Courier New" w:cs="Courier New"/>
          <w:sz w:val="28"/>
          <w:szCs w:val="28"/>
        </w:rPr>
      </w:pPr>
      <w:r>
        <w:rPr>
          <w:rFonts w:ascii="Courier New" w:hAnsi="Courier New" w:cs="Courier New"/>
          <w:sz w:val="28"/>
          <w:szCs w:val="28"/>
        </w:rPr>
        <w:t>de la réalité à l'extérieur.</w:t>
      </w:r>
      <w:r w:rsidR="000C0ED0" w:rsidRPr="001012B8">
        <w:rPr>
          <w:rFonts w:ascii="Courier New" w:hAnsi="Courier New" w:cs="Courier New"/>
          <w:sz w:val="28"/>
          <w:szCs w:val="28"/>
        </w:rPr>
        <w:t xml:space="preserve"> </w:t>
      </w:r>
    </w:p>
    <w:p w:rsidR="00291E4D" w:rsidRDefault="00291E4D" w:rsidP="00291E4D">
      <w:pPr>
        <w:pStyle w:val="Sansinterligne"/>
        <w:rPr>
          <w:rFonts w:ascii="Courier New" w:hAnsi="Courier New" w:cs="Courier New"/>
          <w:sz w:val="28"/>
          <w:szCs w:val="28"/>
        </w:rPr>
      </w:pPr>
    </w:p>
    <w:p w:rsidR="00291E4D" w:rsidRDefault="00291E4D" w:rsidP="00291E4D">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ne peut guère justifier en quoi cette </w:t>
      </w:r>
      <w:r w:rsidR="000C0ED0" w:rsidRPr="00291E4D">
        <w:rPr>
          <w:rFonts w:ascii="Times New Roman" w:hAnsi="Times New Roman" w:cs="Times New Roman"/>
          <w:i/>
          <w:sz w:val="24"/>
          <w:szCs w:val="24"/>
        </w:rPr>
        <w:t>réalité</w:t>
      </w:r>
      <w:r w:rsidR="000C0ED0" w:rsidRPr="001012B8">
        <w:rPr>
          <w:rFonts w:ascii="Courier New" w:hAnsi="Courier New" w:cs="Courier New"/>
          <w:sz w:val="28"/>
          <w:szCs w:val="28"/>
        </w:rPr>
        <w:t xml:space="preserve"> est là, mais </w:t>
      </w:r>
      <w:r w:rsidR="000C0ED0" w:rsidRPr="00291E4D">
        <w:rPr>
          <w:rFonts w:ascii="Courier New" w:hAnsi="Courier New" w:cs="Courier New"/>
          <w:i/>
          <w:sz w:val="24"/>
          <w:szCs w:val="24"/>
        </w:rPr>
        <w:t>il doit reconnaître</w:t>
      </w:r>
      <w:r w:rsidR="000C0ED0" w:rsidRPr="001012B8">
        <w:rPr>
          <w:rFonts w:ascii="Courier New" w:hAnsi="Courier New" w:cs="Courier New"/>
          <w:sz w:val="28"/>
          <w:szCs w:val="28"/>
        </w:rPr>
        <w:t xml:space="preserve"> que </w:t>
      </w:r>
      <w:r w:rsidR="000C0ED0" w:rsidRPr="00291E4D">
        <w:rPr>
          <w:rFonts w:ascii="Times New Roman" w:hAnsi="Times New Roman" w:cs="Times New Roman"/>
          <w:i/>
          <w:color w:val="0000CC"/>
          <w:sz w:val="24"/>
          <w:szCs w:val="24"/>
        </w:rPr>
        <w:t>le réel</w:t>
      </w:r>
      <w:r w:rsidR="000C0ED0" w:rsidRPr="001012B8">
        <w:rPr>
          <w:rFonts w:ascii="Courier New" w:hAnsi="Courier New" w:cs="Courier New"/>
          <w:sz w:val="28"/>
          <w:szCs w:val="28"/>
        </w:rPr>
        <w:t xml:space="preserve"> est bien toujours là, il faut bien admettre que rien n'a sensiblement changé ni vieilli, et que c'est là pour lui le plus étrange, puisqu'il y a là un ordre de certitude inférieure à ce que lui apporte son expérience délirante, mais il s'y résigne. </w:t>
      </w:r>
    </w:p>
    <w:p w:rsidR="00291E4D" w:rsidRDefault="00291E4D" w:rsidP="00291E4D">
      <w:pPr>
        <w:pStyle w:val="Sansinterligne"/>
        <w:rPr>
          <w:rFonts w:ascii="Courier New" w:hAnsi="Courier New" w:cs="Courier New"/>
          <w:sz w:val="28"/>
          <w:szCs w:val="28"/>
        </w:rPr>
      </w:pP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Assurément nous avons en chacun de nous beaucoup moins de conscience sur le discours de la liberté, mais sur beaucoup de points, et dès qu'il s'agit d'agir au nom de la liberté, notre attitude vis</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vis de ce qu'il faut supporter de la réalité,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ou de l'impassibilité d'agir en commun dans le sens de cette liberté, a tout à fait le caractère</w:t>
      </w:r>
      <w:r w:rsidR="00291E4D">
        <w:rPr>
          <w:rFonts w:ascii="Courier New" w:hAnsi="Courier New" w:cs="Courier New"/>
          <w:sz w:val="28"/>
          <w:szCs w:val="28"/>
        </w:rPr>
        <w:t> :</w:t>
      </w:r>
      <w:r w:rsidRPr="001012B8">
        <w:rPr>
          <w:rFonts w:ascii="Courier New" w:hAnsi="Courier New" w:cs="Courier New"/>
          <w:sz w:val="28"/>
          <w:szCs w:val="28"/>
        </w:rPr>
        <w:t xml:space="preserve">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d'un abandon résigné, d'une renonciation</w:t>
      </w:r>
      <w:r w:rsidR="00291E4D">
        <w:rPr>
          <w:rFonts w:ascii="Courier New" w:hAnsi="Courier New" w:cs="Courier New"/>
          <w:sz w:val="28"/>
          <w:szCs w:val="28"/>
        </w:rPr>
        <w:t>,</w:t>
      </w:r>
      <w:r w:rsidRPr="001012B8">
        <w:rPr>
          <w:rFonts w:ascii="Courier New" w:hAnsi="Courier New" w:cs="Courier New"/>
          <w:sz w:val="28"/>
          <w:szCs w:val="28"/>
        </w:rPr>
        <w:t xml:space="preserve"> à ce qui pourtant est une partie essentielle de notre </w:t>
      </w:r>
      <w:r w:rsidRPr="00291E4D">
        <w:rPr>
          <w:rFonts w:ascii="Times New Roman" w:hAnsi="Times New Roman" w:cs="Times New Roman"/>
          <w:i/>
          <w:color w:val="0000CC"/>
          <w:sz w:val="24"/>
          <w:szCs w:val="24"/>
        </w:rPr>
        <w:t>discours intérieur</w:t>
      </w:r>
      <w:r w:rsidRPr="001012B8">
        <w:rPr>
          <w:rFonts w:ascii="Courier New" w:hAnsi="Courier New" w:cs="Courier New"/>
          <w:sz w:val="28"/>
          <w:szCs w:val="28"/>
        </w:rPr>
        <w:t>,</w:t>
      </w:r>
      <w:r w:rsidR="00291E4D">
        <w:rPr>
          <w:rFonts w:ascii="Courier New" w:hAnsi="Courier New" w:cs="Courier New"/>
          <w:sz w:val="28"/>
          <w:szCs w:val="28"/>
        </w:rPr>
        <w:t xml:space="preserve"> </w:t>
      </w:r>
      <w:r w:rsidRPr="001012B8">
        <w:rPr>
          <w:rFonts w:ascii="Courier New" w:hAnsi="Courier New" w:cs="Courier New"/>
          <w:sz w:val="28"/>
          <w:szCs w:val="28"/>
        </w:rPr>
        <w:t xml:space="preserve">à savoir que nous avons, non seulement </w:t>
      </w:r>
    </w:p>
    <w:p w:rsidR="000C0ED0" w:rsidRPr="001012B8" w:rsidRDefault="000C0ED0" w:rsidP="00291E4D">
      <w:pPr>
        <w:pStyle w:val="Sansinterligne"/>
        <w:rPr>
          <w:rFonts w:ascii="Courier New" w:hAnsi="Courier New" w:cs="Courier New"/>
          <w:sz w:val="28"/>
          <w:szCs w:val="28"/>
        </w:rPr>
      </w:pPr>
      <w:r w:rsidRPr="00291E4D">
        <w:rPr>
          <w:rFonts w:ascii="Times New Roman" w:hAnsi="Times New Roman" w:cs="Times New Roman"/>
          <w:i/>
          <w:sz w:val="24"/>
          <w:szCs w:val="24"/>
        </w:rPr>
        <w:t>certains droits imprescriptibles</w:t>
      </w:r>
      <w:r w:rsidRPr="001012B8">
        <w:rPr>
          <w:rFonts w:ascii="Courier New" w:hAnsi="Courier New" w:cs="Courier New"/>
          <w:sz w:val="28"/>
          <w:szCs w:val="28"/>
        </w:rPr>
        <w:t xml:space="preserve">, mais que ces droits sont fondés sur le fait que </w:t>
      </w:r>
      <w:r w:rsidRPr="00291E4D">
        <w:rPr>
          <w:rFonts w:ascii="Times New Roman" w:hAnsi="Times New Roman" w:cs="Times New Roman"/>
          <w:i/>
          <w:sz w:val="24"/>
          <w:szCs w:val="24"/>
        </w:rPr>
        <w:t>certaines libertés premières</w:t>
      </w:r>
      <w:r w:rsidRPr="001012B8">
        <w:rPr>
          <w:rFonts w:ascii="Courier New" w:hAnsi="Courier New" w:cs="Courier New"/>
          <w:sz w:val="28"/>
          <w:szCs w:val="28"/>
        </w:rPr>
        <w:t xml:space="preserve"> sont essentiellement exigibles pour tout être humain dans notre culture.</w:t>
      </w:r>
    </w:p>
    <w:p w:rsidR="000C0ED0" w:rsidRPr="001012B8" w:rsidRDefault="000C0ED0" w:rsidP="000C0ED0">
      <w:pPr>
        <w:pStyle w:val="Sansinterligne"/>
        <w:rPr>
          <w:rFonts w:ascii="Courier New" w:hAnsi="Courier New" w:cs="Courier New"/>
          <w:sz w:val="28"/>
          <w:szCs w:val="28"/>
        </w:rPr>
      </w:pP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w:t>
      </w:r>
      <w:r w:rsidR="00291E4D" w:rsidRPr="00291E4D">
        <w:rPr>
          <w:rFonts w:ascii="Times New Roman" w:hAnsi="Times New Roman" w:cs="Times New Roman"/>
          <w:i/>
          <w:color w:val="0000CC"/>
          <w:sz w:val="24"/>
          <w:szCs w:val="24"/>
        </w:rPr>
        <w:t>discours</w:t>
      </w:r>
      <w:r w:rsidR="00D05C01">
        <w:rPr>
          <w:rFonts w:ascii="Times New Roman" w:hAnsi="Times New Roman" w:cs="Times New Roman"/>
          <w:i/>
          <w:color w:val="0000CC"/>
          <w:sz w:val="24"/>
          <w:szCs w:val="24"/>
        </w:rPr>
        <w:t xml:space="preserve">  </w:t>
      </w:r>
      <w:r w:rsidR="00291E4D" w:rsidRPr="00291E4D">
        <w:rPr>
          <w:rFonts w:ascii="Times New Roman" w:hAnsi="Times New Roman" w:cs="Times New Roman"/>
          <w:i/>
          <w:color w:val="0000CC"/>
          <w:sz w:val="24"/>
          <w:szCs w:val="24"/>
        </w:rPr>
        <w:t xml:space="preserve"> </w:t>
      </w:r>
      <w:r w:rsidR="00291E4D">
        <w:rPr>
          <w:rFonts w:ascii="Courier New" w:hAnsi="Courier New" w:cs="Courier New"/>
          <w:sz w:val="28"/>
          <w:szCs w:val="28"/>
        </w:rPr>
        <w:t>ne nous laisse pas tranquilles.</w:t>
      </w:r>
      <w:r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 xml:space="preserve">e dirais même que si nous cherchions d'une façon concrète, non pas seulement dans les reconstructions de théoriciens, à savoir ce que veut dire </w:t>
      </w:r>
      <w:r>
        <w:rPr>
          <w:rFonts w:ascii="Courier New" w:hAnsi="Courier New" w:cs="Courier New"/>
          <w:sz w:val="28"/>
          <w:szCs w:val="28"/>
        </w:rPr>
        <w:t>« </w:t>
      </w:r>
      <w:r w:rsidR="000C0ED0" w:rsidRPr="00291E4D">
        <w:rPr>
          <w:rFonts w:ascii="Times New Roman" w:hAnsi="Times New Roman" w:cs="Times New Roman"/>
          <w:i/>
          <w:sz w:val="24"/>
          <w:szCs w:val="24"/>
        </w:rPr>
        <w:t>penser</w:t>
      </w:r>
      <w:r>
        <w:rPr>
          <w:rFonts w:ascii="Courier New" w:hAnsi="Courier New" w:cs="Courier New"/>
          <w:sz w:val="28"/>
          <w:szCs w:val="28"/>
        </w:rPr>
        <w:t> »</w:t>
      </w:r>
      <w:r w:rsidR="000C0ED0" w:rsidRPr="001012B8">
        <w:rPr>
          <w:rFonts w:ascii="Courier New" w:hAnsi="Courier New" w:cs="Courier New"/>
          <w:sz w:val="28"/>
          <w:szCs w:val="28"/>
        </w:rPr>
        <w:t xml:space="preserve">,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il y a quelque chose de dérisoire dans cet effort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tout instant des psychologues, quand il s'agit de donner un sens au mot </w:t>
      </w:r>
      <w:r w:rsidR="00291E4D">
        <w:rPr>
          <w:rFonts w:ascii="Courier New" w:hAnsi="Courier New" w:cs="Courier New"/>
          <w:sz w:val="28"/>
          <w:szCs w:val="28"/>
        </w:rPr>
        <w:t>« </w:t>
      </w:r>
      <w:r w:rsidR="00291E4D" w:rsidRPr="00291E4D">
        <w:rPr>
          <w:rFonts w:ascii="Times New Roman" w:hAnsi="Times New Roman" w:cs="Times New Roman"/>
          <w:i/>
          <w:sz w:val="24"/>
          <w:szCs w:val="24"/>
        </w:rPr>
        <w:t>pens</w:t>
      </w:r>
      <w:r w:rsidR="00291E4D">
        <w:rPr>
          <w:rFonts w:ascii="Times New Roman" w:hAnsi="Times New Roman" w:cs="Times New Roman"/>
          <w:i/>
          <w:sz w:val="24"/>
          <w:szCs w:val="24"/>
        </w:rPr>
        <w:t>é</w:t>
      </w:r>
      <w:r w:rsidR="00291E4D" w:rsidRPr="00291E4D">
        <w:rPr>
          <w:rFonts w:ascii="Times New Roman" w:hAnsi="Times New Roman" w:cs="Times New Roman"/>
          <w:i/>
          <w:sz w:val="24"/>
          <w:szCs w:val="24"/>
        </w:rPr>
        <w:t>e</w:t>
      </w:r>
      <w:r w:rsidR="00291E4D">
        <w:rPr>
          <w:rFonts w:ascii="Courier New" w:hAnsi="Courier New" w:cs="Courier New"/>
          <w:sz w:val="28"/>
          <w:szCs w:val="28"/>
        </w:rPr>
        <w:t> »…</w:t>
      </w:r>
      <w:r w:rsidRPr="001012B8">
        <w:rPr>
          <w:rFonts w:ascii="Courier New" w:hAnsi="Courier New" w:cs="Courier New"/>
          <w:sz w:val="28"/>
          <w:szCs w:val="28"/>
        </w:rPr>
        <w:t xml:space="preserve"> </w:t>
      </w:r>
    </w:p>
    <w:p w:rsidR="00291E4D"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pour la réduire par exemple à une action commencée ou à une action élidée ou représen</w:t>
      </w:r>
      <w:r w:rsidR="00291E4D">
        <w:rPr>
          <w:rFonts w:ascii="Courier New" w:hAnsi="Courier New" w:cs="Courier New"/>
          <w:sz w:val="28"/>
          <w:szCs w:val="28"/>
        </w:rPr>
        <w:t>tée,</w:t>
      </w:r>
    </w:p>
    <w:p w:rsidR="00291E4D"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à la faire ressortir de quoi que ce soit qui mettrait l'homme perpétuellement au niveau d'une expérience contre un réel élémentaire, un </w:t>
      </w:r>
      <w:r w:rsidR="00291E4D">
        <w:rPr>
          <w:rFonts w:ascii="Courier New" w:hAnsi="Courier New" w:cs="Courier New"/>
          <w:sz w:val="28"/>
          <w:szCs w:val="28"/>
        </w:rPr>
        <w:t>réel d'objet qui serait le sien</w:t>
      </w:r>
      <w:r w:rsidRPr="001012B8">
        <w:rPr>
          <w:rFonts w:ascii="Courier New" w:hAnsi="Courier New" w:cs="Courier New"/>
          <w:sz w:val="28"/>
          <w:szCs w:val="28"/>
        </w:rPr>
        <w:t xml:space="preserve"> </w:t>
      </w:r>
    </w:p>
    <w:p w:rsidR="00C5576F" w:rsidRDefault="00291E4D" w:rsidP="00291E4D">
      <w:pPr>
        <w:pStyle w:val="Sansinterligne"/>
        <w:rPr>
          <w:rFonts w:ascii="Courier New" w:hAnsi="Courier New" w:cs="Courier New"/>
          <w:sz w:val="28"/>
          <w:szCs w:val="28"/>
        </w:rPr>
      </w:pPr>
      <w:r>
        <w:rPr>
          <w:rFonts w:ascii="Courier New" w:hAnsi="Courier New" w:cs="Courier New"/>
          <w:sz w:val="28"/>
          <w:szCs w:val="28"/>
        </w:rPr>
        <w:lastRenderedPageBreak/>
        <w:t>…</w:t>
      </w:r>
      <w:r w:rsidR="000C0ED0" w:rsidRPr="001012B8">
        <w:rPr>
          <w:rFonts w:ascii="Courier New" w:hAnsi="Courier New" w:cs="Courier New"/>
          <w:sz w:val="28"/>
          <w:szCs w:val="28"/>
        </w:rPr>
        <w:t>alors qu'il est trop évident que la pensée pour chacun constitue quelque chose peut</w:t>
      </w:r>
      <w:r w:rsidR="00F22B9D">
        <w:rPr>
          <w:rFonts w:ascii="Courier New" w:hAnsi="Courier New" w:cs="Courier New"/>
          <w:sz w:val="28"/>
          <w:szCs w:val="28"/>
        </w:rPr>
        <w:t>–</w:t>
      </w:r>
      <w:r w:rsidR="000C0ED0" w:rsidRPr="001012B8">
        <w:rPr>
          <w:rFonts w:ascii="Courier New" w:hAnsi="Courier New" w:cs="Courier New"/>
          <w:sz w:val="28"/>
          <w:szCs w:val="28"/>
        </w:rPr>
        <w:t>être de peu estimable, que nous appellero</w:t>
      </w:r>
      <w:r>
        <w:rPr>
          <w:rFonts w:ascii="Courier New" w:hAnsi="Courier New" w:cs="Courier New"/>
          <w:sz w:val="28"/>
          <w:szCs w:val="28"/>
        </w:rPr>
        <w:t>ns une rumination mentale plus</w:t>
      </w:r>
      <w:r w:rsidR="000C0ED0" w:rsidRPr="001012B8">
        <w:rPr>
          <w:rFonts w:ascii="Courier New" w:hAnsi="Courier New" w:cs="Courier New"/>
          <w:sz w:val="28"/>
          <w:szCs w:val="28"/>
        </w:rPr>
        <w:t xml:space="preserve"> ou moins vaine, mais pourquoi </w:t>
      </w:r>
    </w:p>
    <w:p w:rsidR="00291E4D" w:rsidRDefault="000C0ED0" w:rsidP="00291E4D">
      <w:pPr>
        <w:pStyle w:val="Sansinterligne"/>
        <w:rPr>
          <w:rFonts w:ascii="Courier New" w:hAnsi="Courier New" w:cs="Courier New"/>
          <w:sz w:val="28"/>
          <w:szCs w:val="28"/>
        </w:rPr>
      </w:pPr>
      <w:r w:rsidRPr="001012B8">
        <w:rPr>
          <w:rFonts w:ascii="Courier New" w:hAnsi="Courier New" w:cs="Courier New"/>
          <w:sz w:val="28"/>
          <w:szCs w:val="28"/>
        </w:rPr>
        <w:t xml:space="preserve">la déprécier vainement ? </w:t>
      </w:r>
    </w:p>
    <w:p w:rsidR="00291E4D" w:rsidRDefault="00291E4D" w:rsidP="000C0ED0">
      <w:pPr>
        <w:pStyle w:val="Sansinterligne"/>
        <w:rPr>
          <w:rFonts w:ascii="Courier New" w:hAnsi="Courier New" w:cs="Courier New"/>
          <w:sz w:val="28"/>
          <w:szCs w:val="28"/>
        </w:rPr>
      </w:pP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Chacun se pose des problèmes qui ont à tout instant des rapports avec cette notion de la libération intérieure, de la manifestation de quelque chose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est inclue en lui par son existence</w:t>
      </w:r>
      <w:r w:rsidR="00291E4D">
        <w:rPr>
          <w:rFonts w:ascii="Courier New" w:hAnsi="Courier New" w:cs="Courier New"/>
          <w:sz w:val="28"/>
          <w:szCs w:val="28"/>
        </w:rPr>
        <w:t>.</w:t>
      </w:r>
      <w:r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autour de cela très vite en effet il arrive à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une sorte d'impasse de son propre discours où le jeu de manège, cette façon de tourner en rond de son discours, qu'il y a dans toute espèce de réalité vivante immergée dans l'esprit de l'âme culturelle </w:t>
      </w:r>
    </w:p>
    <w:p w:rsidR="00D05C01"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monde moderne, aboutit à une nécessité de toujours revenir sur certains problèmes qui lui apparaissent indiscutablement au niveau de son action personnelle comme toujours bornée, toujours hésitante, </w:t>
      </w:r>
    </w:p>
    <w:p w:rsidR="00D05C01"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qu'il ne commence à appeler confusionnels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qu'à partir du moment où vraiment il prend les cho</w:t>
      </w:r>
      <w:r w:rsidR="00291E4D">
        <w:rPr>
          <w:rFonts w:ascii="Courier New" w:hAnsi="Courier New" w:cs="Courier New"/>
          <w:sz w:val="28"/>
          <w:szCs w:val="28"/>
        </w:rPr>
        <w:t>ses en main en tant que penseur.</w:t>
      </w:r>
      <w:r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 </w:t>
      </w:r>
      <w:r>
        <w:rPr>
          <w:rFonts w:ascii="Courier New" w:hAnsi="Courier New" w:cs="Courier New"/>
          <w:sz w:val="28"/>
          <w:szCs w:val="28"/>
        </w:rPr>
        <w:t>qui n'est pas le sort de chacun.</w:t>
      </w:r>
      <w:r w:rsidR="000C0ED0"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Au niveau de quoi chacun reste ?</w:t>
      </w:r>
      <w:r w:rsidR="000C0ED0"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291E4D" w:rsidRDefault="00291E4D"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 au niveau de cette contradiction insoluble entre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291E4D" w:rsidRDefault="00291E4D" w:rsidP="000C0ED0">
      <w:pPr>
        <w:pStyle w:val="Sansinterligne"/>
        <w:rPr>
          <w:rFonts w:ascii="Courier New" w:hAnsi="Courier New" w:cs="Courier New"/>
          <w:sz w:val="28"/>
          <w:szCs w:val="28"/>
        </w:rPr>
      </w:pPr>
    </w:p>
    <w:p w:rsidR="00291E4D" w:rsidRDefault="000C0ED0" w:rsidP="00291E4D">
      <w:pPr>
        <w:pStyle w:val="Sansinterligne"/>
        <w:numPr>
          <w:ilvl w:val="0"/>
          <w:numId w:val="2"/>
        </w:numPr>
        <w:rPr>
          <w:rFonts w:ascii="Courier New" w:hAnsi="Courier New" w:cs="Courier New"/>
          <w:sz w:val="28"/>
          <w:szCs w:val="28"/>
        </w:rPr>
      </w:pPr>
      <w:r w:rsidRPr="00291E4D">
        <w:rPr>
          <w:rFonts w:ascii="Times New Roman" w:hAnsi="Times New Roman" w:cs="Times New Roman"/>
          <w:i/>
          <w:sz w:val="24"/>
          <w:szCs w:val="24"/>
        </w:rPr>
        <w:t>un discours</w:t>
      </w:r>
      <w:r w:rsidRPr="001012B8">
        <w:rPr>
          <w:rFonts w:ascii="Courier New" w:hAnsi="Courier New" w:cs="Courier New"/>
          <w:sz w:val="28"/>
          <w:szCs w:val="28"/>
        </w:rPr>
        <w:t xml:space="preserve"> toujours nécessaire sur un certain plan,</w:t>
      </w:r>
    </w:p>
    <w:p w:rsidR="00291E4D" w:rsidRDefault="000C0ED0" w:rsidP="00291E4D">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0C0ED0" w:rsidRPr="001012B8" w:rsidRDefault="000C0ED0" w:rsidP="00291E4D">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et </w:t>
      </w:r>
      <w:r w:rsidRPr="00291E4D">
        <w:rPr>
          <w:rFonts w:ascii="Times New Roman" w:hAnsi="Times New Roman" w:cs="Times New Roman"/>
          <w:i/>
          <w:sz w:val="24"/>
          <w:szCs w:val="24"/>
        </w:rPr>
        <w:t>une réalité</w:t>
      </w:r>
      <w:r w:rsidRPr="001012B8">
        <w:rPr>
          <w:rFonts w:ascii="Courier New" w:hAnsi="Courier New" w:cs="Courier New"/>
          <w:sz w:val="28"/>
          <w:szCs w:val="28"/>
        </w:rPr>
        <w:t xml:space="preserve"> à laquelle</w:t>
      </w:r>
      <w:r w:rsidR="00291E4D">
        <w:rPr>
          <w:rFonts w:ascii="Courier New" w:hAnsi="Courier New" w:cs="Courier New"/>
          <w:sz w:val="28"/>
          <w:szCs w:val="28"/>
        </w:rPr>
        <w:t>,</w:t>
      </w:r>
      <w:r w:rsidRPr="001012B8">
        <w:rPr>
          <w:rFonts w:ascii="Courier New" w:hAnsi="Courier New" w:cs="Courier New"/>
          <w:sz w:val="28"/>
          <w:szCs w:val="28"/>
        </w:rPr>
        <w:t xml:space="preserve"> </w:t>
      </w:r>
      <w:r w:rsidRPr="00291E4D">
        <w:rPr>
          <w:rFonts w:ascii="Courier New" w:hAnsi="Courier New" w:cs="Courier New"/>
          <w:i/>
          <w:sz w:val="24"/>
          <w:szCs w:val="24"/>
        </w:rPr>
        <w:t>en principe et d'une façon prouvée par l'expérience</w:t>
      </w:r>
      <w:r w:rsidR="00291E4D">
        <w:rPr>
          <w:rFonts w:ascii="Courier New" w:hAnsi="Courier New" w:cs="Courier New"/>
          <w:sz w:val="28"/>
          <w:szCs w:val="28"/>
        </w:rPr>
        <w:t>,</w:t>
      </w:r>
      <w:r w:rsidRPr="001012B8">
        <w:rPr>
          <w:rFonts w:ascii="Courier New" w:hAnsi="Courier New" w:cs="Courier New"/>
          <w:sz w:val="28"/>
          <w:szCs w:val="28"/>
        </w:rPr>
        <w:t xml:space="preserve"> ce </w:t>
      </w:r>
      <w:r w:rsidRPr="00291E4D">
        <w:rPr>
          <w:rFonts w:ascii="Times New Roman" w:hAnsi="Times New Roman" w:cs="Times New Roman"/>
          <w:i/>
          <w:sz w:val="24"/>
          <w:szCs w:val="24"/>
        </w:rPr>
        <w:t>discours</w:t>
      </w:r>
      <w:r w:rsidRPr="001012B8">
        <w:rPr>
          <w:rFonts w:ascii="Courier New" w:hAnsi="Courier New" w:cs="Courier New"/>
          <w:sz w:val="28"/>
          <w:szCs w:val="28"/>
        </w:rPr>
        <w:t xml:space="preserve"> ne se compte pas.</w:t>
      </w:r>
    </w:p>
    <w:p w:rsidR="000C0ED0" w:rsidRPr="001012B8" w:rsidRDefault="000C0ED0" w:rsidP="000C0ED0">
      <w:pPr>
        <w:pStyle w:val="Sansinterligne"/>
        <w:rPr>
          <w:rFonts w:ascii="Courier New" w:hAnsi="Courier New" w:cs="Courier New"/>
          <w:sz w:val="28"/>
          <w:szCs w:val="28"/>
        </w:rPr>
      </w:pPr>
    </w:p>
    <w:p w:rsidR="00D05C01"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Dès lors ne voyons</w:t>
      </w:r>
      <w:r w:rsidR="00291E4D">
        <w:rPr>
          <w:rFonts w:ascii="Courier New" w:hAnsi="Courier New" w:cs="Courier New"/>
          <w:sz w:val="28"/>
          <w:szCs w:val="28"/>
        </w:rPr>
        <w:t xml:space="preserve"> </w:t>
      </w:r>
      <w:r w:rsidRPr="001012B8">
        <w:rPr>
          <w:rFonts w:ascii="Courier New" w:hAnsi="Courier New" w:cs="Courier New"/>
          <w:sz w:val="28"/>
          <w:szCs w:val="28"/>
        </w:rPr>
        <w:t xml:space="preserve">nous pas d'ailleurs que toute référence de </w:t>
      </w:r>
      <w:r w:rsidRPr="00291E4D">
        <w:rPr>
          <w:rFonts w:ascii="Times New Roman" w:hAnsi="Times New Roman" w:cs="Times New Roman"/>
          <w:i/>
          <w:sz w:val="24"/>
          <w:szCs w:val="24"/>
        </w:rPr>
        <w:t>l'expérience analytique</w:t>
      </w:r>
      <w:r w:rsidRPr="001012B8">
        <w:rPr>
          <w:rFonts w:ascii="Courier New" w:hAnsi="Courier New" w:cs="Courier New"/>
          <w:sz w:val="28"/>
          <w:szCs w:val="28"/>
        </w:rPr>
        <w:t xml:space="preserve"> </w:t>
      </w:r>
      <w:r w:rsidR="00291E4D">
        <w:rPr>
          <w:rFonts w:ascii="Courier New" w:hAnsi="Courier New" w:cs="Courier New"/>
          <w:sz w:val="28"/>
          <w:szCs w:val="28"/>
        </w:rPr>
        <w:t>à</w:t>
      </w:r>
      <w:r w:rsidRPr="001012B8">
        <w:rPr>
          <w:rFonts w:ascii="Courier New" w:hAnsi="Courier New" w:cs="Courier New"/>
          <w:sz w:val="28"/>
          <w:szCs w:val="28"/>
        </w:rPr>
        <w:t xml:space="preserve"> quelque chose </w:t>
      </w:r>
    </w:p>
    <w:p w:rsidR="00291E4D"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si profondément lié, attaché à un double discursif si discordant, qu'est le </w:t>
      </w:r>
      <w:r w:rsidRPr="00291E4D">
        <w:rPr>
          <w:rFonts w:ascii="Times New Roman" w:hAnsi="Times New Roman" w:cs="Times New Roman"/>
          <w:i/>
          <w:color w:val="0000CC"/>
          <w:sz w:val="24"/>
          <w:szCs w:val="24"/>
        </w:rPr>
        <w:t>moi</w:t>
      </w:r>
      <w:r w:rsidRPr="001012B8">
        <w:rPr>
          <w:rFonts w:ascii="Courier New" w:hAnsi="Courier New" w:cs="Courier New"/>
          <w:sz w:val="28"/>
          <w:szCs w:val="28"/>
        </w:rPr>
        <w:t xml:space="preserve"> de tout sujet que nous connaissions, de tout homme moderne en tant que c'est à lui que nous avons </w:t>
      </w:r>
      <w:r w:rsidR="00291E4D">
        <w:rPr>
          <w:rFonts w:ascii="Courier New" w:hAnsi="Courier New" w:cs="Courier New"/>
          <w:sz w:val="28"/>
          <w:szCs w:val="28"/>
        </w:rPr>
        <w:t>af</w:t>
      </w:r>
      <w:r w:rsidRPr="001012B8">
        <w:rPr>
          <w:rFonts w:ascii="Courier New" w:hAnsi="Courier New" w:cs="Courier New"/>
          <w:sz w:val="28"/>
          <w:szCs w:val="28"/>
        </w:rPr>
        <w:t xml:space="preserve">faire dans notre expérience analytique, </w:t>
      </w:r>
      <w:r w:rsidR="00291E4D">
        <w:rPr>
          <w:rFonts w:ascii="Courier New" w:hAnsi="Courier New" w:cs="Courier New"/>
          <w:sz w:val="28"/>
          <w:szCs w:val="28"/>
        </w:rPr>
        <w:t>a</w:t>
      </w:r>
      <w:r w:rsidRPr="001012B8">
        <w:rPr>
          <w:rFonts w:ascii="Courier New" w:hAnsi="Courier New" w:cs="Courier New"/>
          <w:sz w:val="28"/>
          <w:szCs w:val="28"/>
        </w:rPr>
        <w:t xml:space="preserve"> quelque chose de profondément </w:t>
      </w:r>
      <w:r w:rsidRPr="00291E4D">
        <w:rPr>
          <w:rFonts w:ascii="Times New Roman" w:hAnsi="Times New Roman" w:cs="Times New Roman"/>
          <w:i/>
          <w:sz w:val="24"/>
          <w:szCs w:val="24"/>
        </w:rPr>
        <w:t>déris</w:t>
      </w:r>
      <w:r w:rsidR="00291E4D" w:rsidRPr="00291E4D">
        <w:rPr>
          <w:rFonts w:ascii="Times New Roman" w:hAnsi="Times New Roman" w:cs="Times New Roman"/>
          <w:i/>
          <w:sz w:val="24"/>
          <w:szCs w:val="24"/>
        </w:rPr>
        <w:t>oire</w:t>
      </w:r>
      <w:r w:rsidR="00291E4D">
        <w:rPr>
          <w:rFonts w:ascii="Courier New" w:hAnsi="Courier New" w:cs="Courier New"/>
          <w:sz w:val="28"/>
          <w:szCs w:val="28"/>
        </w:rPr>
        <w:t> ?</w:t>
      </w:r>
    </w:p>
    <w:p w:rsidR="00291E4D" w:rsidRDefault="00291E4D" w:rsidP="000C0ED0">
      <w:pPr>
        <w:pStyle w:val="Sansinterligne"/>
        <w:rPr>
          <w:rFonts w:ascii="Courier New" w:hAnsi="Courier New" w:cs="Courier New"/>
          <w:sz w:val="28"/>
          <w:szCs w:val="28"/>
        </w:rPr>
      </w:pPr>
    </w:p>
    <w:p w:rsidR="00BA05DF" w:rsidRDefault="00BA05DF" w:rsidP="00291E4D">
      <w:pPr>
        <w:pStyle w:val="Sansinterligne"/>
        <w:rPr>
          <w:rFonts w:ascii="Courier New" w:hAnsi="Courier New" w:cs="Courier New"/>
          <w:sz w:val="28"/>
          <w:szCs w:val="28"/>
        </w:rPr>
      </w:pPr>
    </w:p>
    <w:p w:rsidR="00291E4D" w:rsidRDefault="00291E4D" w:rsidP="00291E4D">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 xml:space="preserve">il pas justement manifeste que </w:t>
      </w:r>
      <w:r w:rsidR="000C0ED0" w:rsidRPr="00291E4D">
        <w:rPr>
          <w:rFonts w:ascii="Times New Roman" w:hAnsi="Times New Roman" w:cs="Times New Roman"/>
          <w:i/>
          <w:sz w:val="24"/>
          <w:szCs w:val="24"/>
        </w:rPr>
        <w:t>l'expérience analytique</w:t>
      </w:r>
      <w:r>
        <w:rPr>
          <w:rFonts w:ascii="Courier New" w:hAnsi="Courier New" w:cs="Courier New"/>
          <w:sz w:val="28"/>
          <w:szCs w:val="28"/>
        </w:rPr>
        <w:t>…</w:t>
      </w:r>
      <w:r w:rsidR="000C0ED0" w:rsidRPr="001012B8">
        <w:rPr>
          <w:rFonts w:ascii="Courier New" w:hAnsi="Courier New" w:cs="Courier New"/>
          <w:sz w:val="28"/>
          <w:szCs w:val="28"/>
        </w:rPr>
        <w:t xml:space="preserve"> </w:t>
      </w:r>
    </w:p>
    <w:p w:rsidR="00291E4D" w:rsidRDefault="000C0ED0" w:rsidP="00291E4D">
      <w:pPr>
        <w:pStyle w:val="Sansinterligne"/>
        <w:ind w:firstLine="708"/>
        <w:rPr>
          <w:rFonts w:ascii="Courier New" w:hAnsi="Courier New" w:cs="Courier New"/>
          <w:sz w:val="28"/>
          <w:szCs w:val="28"/>
        </w:rPr>
      </w:pPr>
      <w:r w:rsidRPr="001012B8">
        <w:rPr>
          <w:rFonts w:ascii="Courier New" w:hAnsi="Courier New" w:cs="Courier New"/>
          <w:sz w:val="28"/>
          <w:szCs w:val="28"/>
        </w:rPr>
        <w:t>son instrument, ses principes</w:t>
      </w:r>
    </w:p>
    <w:p w:rsidR="00BA05DF" w:rsidRDefault="00291E4D"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se soit engagée toute entière sur ce fait</w:t>
      </w:r>
      <w:r w:rsidR="00BA05DF">
        <w:rPr>
          <w:rFonts w:ascii="Courier New" w:hAnsi="Courier New" w:cs="Courier New"/>
          <w:sz w:val="28"/>
          <w:szCs w:val="28"/>
        </w:rPr>
        <w:t> :</w:t>
      </w:r>
      <w:r w:rsidR="000C0ED0"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p>
    <w:p w:rsidR="00BA05DF" w:rsidRDefault="000C0ED0" w:rsidP="000C0ED0">
      <w:pPr>
        <w:pStyle w:val="Sansinterligne"/>
        <w:numPr>
          <w:ilvl w:val="0"/>
          <w:numId w:val="2"/>
        </w:numPr>
        <w:rPr>
          <w:rFonts w:ascii="Courier New" w:hAnsi="Courier New" w:cs="Courier New"/>
          <w:sz w:val="28"/>
          <w:szCs w:val="28"/>
        </w:rPr>
      </w:pPr>
      <w:r w:rsidRPr="00BA05DF">
        <w:rPr>
          <w:rFonts w:ascii="Courier New" w:hAnsi="Courier New" w:cs="Courier New"/>
          <w:sz w:val="28"/>
          <w:szCs w:val="28"/>
        </w:rPr>
        <w:t xml:space="preserve">qu'en fin de compte personne dans l'état actuel des rapports interhumains dans notre culture, </w:t>
      </w:r>
      <w:r w:rsidR="00DE0D07">
        <w:rPr>
          <w:rFonts w:ascii="Courier New" w:hAnsi="Courier New" w:cs="Courier New"/>
          <w:sz w:val="28"/>
          <w:szCs w:val="28"/>
        </w:rPr>
        <w:t xml:space="preserve">                    </w:t>
      </w:r>
      <w:r w:rsidRPr="00BA05DF">
        <w:rPr>
          <w:rFonts w:ascii="Courier New" w:hAnsi="Courier New" w:cs="Courier New"/>
          <w:sz w:val="28"/>
          <w:szCs w:val="28"/>
        </w:rPr>
        <w:t xml:space="preserve">ne se sent à l'aise, ne se sent honnête, </w:t>
      </w:r>
      <w:r w:rsidR="00DE0D07">
        <w:rPr>
          <w:rFonts w:ascii="Courier New" w:hAnsi="Courier New" w:cs="Courier New"/>
          <w:sz w:val="28"/>
          <w:szCs w:val="28"/>
        </w:rPr>
        <w:t xml:space="preserve">                           </w:t>
      </w:r>
      <w:r w:rsidRPr="00BA05DF">
        <w:rPr>
          <w:rFonts w:ascii="Courier New" w:hAnsi="Courier New" w:cs="Courier New"/>
          <w:sz w:val="28"/>
          <w:szCs w:val="28"/>
        </w:rPr>
        <w:t>à simplement avoir à faire face à la moindre demande de conseil empiétant</w:t>
      </w:r>
      <w:r w:rsidR="00D05C01">
        <w:rPr>
          <w:rFonts w:ascii="Courier New" w:hAnsi="Courier New" w:cs="Courier New"/>
          <w:sz w:val="28"/>
          <w:szCs w:val="28"/>
        </w:rPr>
        <w:t xml:space="preserve"> –</w:t>
      </w:r>
      <w:r w:rsidRPr="00BA05DF">
        <w:rPr>
          <w:rFonts w:ascii="Courier New" w:hAnsi="Courier New" w:cs="Courier New"/>
          <w:sz w:val="28"/>
          <w:szCs w:val="28"/>
        </w:rPr>
        <w:t xml:space="preserve"> </w:t>
      </w:r>
      <w:r w:rsidRPr="00D05C01">
        <w:rPr>
          <w:rFonts w:ascii="Courier New" w:hAnsi="Courier New" w:cs="Courier New"/>
          <w:i/>
          <w:sz w:val="24"/>
          <w:szCs w:val="24"/>
        </w:rPr>
        <w:t xml:space="preserve">d'une façon </w:t>
      </w:r>
      <w:r w:rsidR="00DE0D07" w:rsidRPr="00D05C01">
        <w:rPr>
          <w:rFonts w:ascii="Courier New" w:hAnsi="Courier New" w:cs="Courier New"/>
          <w:i/>
          <w:sz w:val="24"/>
          <w:szCs w:val="24"/>
        </w:rPr>
        <w:t xml:space="preserve">                             </w:t>
      </w:r>
      <w:r w:rsidRPr="00D05C01">
        <w:rPr>
          <w:rFonts w:ascii="Courier New" w:hAnsi="Courier New" w:cs="Courier New"/>
          <w:i/>
          <w:sz w:val="24"/>
          <w:szCs w:val="24"/>
        </w:rPr>
        <w:t>si élémentaire qu'elle soit</w:t>
      </w:r>
      <w:r w:rsidR="00D05C01">
        <w:rPr>
          <w:rFonts w:ascii="Courier New" w:hAnsi="Courier New" w:cs="Courier New"/>
          <w:sz w:val="28"/>
          <w:szCs w:val="28"/>
        </w:rPr>
        <w:t xml:space="preserve"> –</w:t>
      </w:r>
      <w:r w:rsidRPr="00BA05DF">
        <w:rPr>
          <w:rFonts w:ascii="Courier New" w:hAnsi="Courier New" w:cs="Courier New"/>
          <w:sz w:val="28"/>
          <w:szCs w:val="28"/>
        </w:rPr>
        <w:t xml:space="preserve"> les principes, </w:t>
      </w:r>
    </w:p>
    <w:p w:rsidR="00BA05DF" w:rsidRDefault="00BA05DF" w:rsidP="00BA05DF">
      <w:pPr>
        <w:pStyle w:val="Sansinterligne"/>
        <w:ind w:left="720"/>
        <w:rPr>
          <w:rFonts w:ascii="Courier New" w:hAnsi="Courier New" w:cs="Courier New"/>
          <w:sz w:val="28"/>
          <w:szCs w:val="28"/>
        </w:rPr>
      </w:pPr>
    </w:p>
    <w:p w:rsidR="00C5576F" w:rsidRDefault="000C0ED0" w:rsidP="00DE0D07">
      <w:pPr>
        <w:pStyle w:val="Sansinterligne"/>
        <w:numPr>
          <w:ilvl w:val="0"/>
          <w:numId w:val="2"/>
        </w:numPr>
        <w:rPr>
          <w:rFonts w:ascii="Courier New" w:hAnsi="Courier New" w:cs="Courier New"/>
          <w:sz w:val="28"/>
          <w:szCs w:val="28"/>
        </w:rPr>
      </w:pPr>
      <w:r w:rsidRPr="00BA05DF">
        <w:rPr>
          <w:rFonts w:ascii="Courier New" w:hAnsi="Courier New" w:cs="Courier New"/>
          <w:sz w:val="28"/>
          <w:szCs w:val="28"/>
        </w:rPr>
        <w:t>que ce n'est pas simplement parce que nous ignorons trop la vie du sujet pour pouvoir lui répondre qu'il vaut mieux se marier ou ne pas se marier dans telle circonstance, que nous serons, si nous somme</w:t>
      </w:r>
      <w:r w:rsidR="00291E4D" w:rsidRPr="00BA05DF">
        <w:rPr>
          <w:rFonts w:ascii="Courier New" w:hAnsi="Courier New" w:cs="Courier New"/>
          <w:sz w:val="28"/>
          <w:szCs w:val="28"/>
        </w:rPr>
        <w:t>s honnêtes, portés à la réserve.</w:t>
      </w:r>
      <w:r w:rsidRPr="00BA05DF">
        <w:rPr>
          <w:rFonts w:ascii="Courier New" w:hAnsi="Courier New" w:cs="Courier New"/>
          <w:sz w:val="28"/>
          <w:szCs w:val="28"/>
        </w:rPr>
        <w:t xml:space="preserve"> </w:t>
      </w:r>
      <w:r w:rsidR="00BA05DF" w:rsidRPr="00DE0D07">
        <w:rPr>
          <w:rFonts w:ascii="Courier New" w:hAnsi="Courier New" w:cs="Courier New"/>
          <w:sz w:val="28"/>
          <w:szCs w:val="28"/>
        </w:rPr>
        <w:t>C</w:t>
      </w:r>
      <w:r w:rsidRPr="00DE0D07">
        <w:rPr>
          <w:rFonts w:ascii="Courier New" w:hAnsi="Courier New" w:cs="Courier New"/>
          <w:sz w:val="28"/>
          <w:szCs w:val="28"/>
        </w:rPr>
        <w:t xml:space="preserve">'est que la question même de la signification </w:t>
      </w:r>
    </w:p>
    <w:p w:rsidR="000C0ED0" w:rsidRPr="00DE0D07" w:rsidRDefault="000C0ED0" w:rsidP="00C5576F">
      <w:pPr>
        <w:pStyle w:val="Sansinterligne"/>
        <w:ind w:left="720"/>
        <w:rPr>
          <w:rFonts w:ascii="Courier New" w:hAnsi="Courier New" w:cs="Courier New"/>
          <w:sz w:val="28"/>
          <w:szCs w:val="28"/>
        </w:rPr>
      </w:pPr>
      <w:r w:rsidRPr="00DE0D07">
        <w:rPr>
          <w:rFonts w:ascii="Courier New" w:hAnsi="Courier New" w:cs="Courier New"/>
          <w:sz w:val="28"/>
          <w:szCs w:val="28"/>
        </w:rPr>
        <w:t>du mariage est pour chacun de nous une question qui reste ouverte, et ouverte de telle sorte que pour son application à chaque cas particulier, nous ne nous sentons pas</w:t>
      </w:r>
      <w:r w:rsidR="00C5576F">
        <w:rPr>
          <w:rFonts w:ascii="Courier New" w:hAnsi="Courier New" w:cs="Courier New"/>
          <w:sz w:val="28"/>
          <w:szCs w:val="28"/>
        </w:rPr>
        <w:t>,</w:t>
      </w:r>
      <w:r w:rsidRPr="00DE0D07">
        <w:rPr>
          <w:rFonts w:ascii="Courier New" w:hAnsi="Courier New" w:cs="Courier New"/>
          <w:sz w:val="28"/>
          <w:szCs w:val="28"/>
        </w:rPr>
        <w:t xml:space="preserve"> en tant que nous sommes appelés comme directeur de conscience, complètement en mesure de répondre.</w:t>
      </w:r>
    </w:p>
    <w:p w:rsidR="00BA05DF" w:rsidRPr="00BA05DF" w:rsidRDefault="00BA05DF" w:rsidP="00BA05DF">
      <w:pPr>
        <w:pStyle w:val="Sansinterligne"/>
        <w:rPr>
          <w:rFonts w:ascii="Courier New" w:hAnsi="Courier New" w:cs="Courier New"/>
          <w:sz w:val="28"/>
          <w:szCs w:val="28"/>
        </w:rPr>
      </w:pPr>
    </w:p>
    <w:p w:rsidR="000C0ED0" w:rsidRPr="001012B8" w:rsidRDefault="000C0ED0"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fait commun que chacun peut </w:t>
      </w:r>
      <w:proofErr w:type="gramStart"/>
      <w:r w:rsidRPr="001012B8">
        <w:rPr>
          <w:rFonts w:ascii="Courier New" w:hAnsi="Courier New" w:cs="Courier New"/>
          <w:sz w:val="28"/>
          <w:szCs w:val="28"/>
        </w:rPr>
        <w:t>éprouver</w:t>
      </w:r>
      <w:proofErr w:type="gramEnd"/>
      <w:r w:rsidRPr="001012B8">
        <w:rPr>
          <w:rFonts w:ascii="Courier New" w:hAnsi="Courier New" w:cs="Courier New"/>
          <w:sz w:val="28"/>
          <w:szCs w:val="28"/>
        </w:rPr>
        <w:t xml:space="preserve"> chaque fois qu'il ne se délaisse pas lui</w:t>
      </w:r>
      <w:r w:rsidR="00F22B9D">
        <w:rPr>
          <w:rFonts w:ascii="Courier New" w:hAnsi="Courier New" w:cs="Courier New"/>
          <w:sz w:val="28"/>
          <w:szCs w:val="28"/>
        </w:rPr>
        <w:t>–</w:t>
      </w:r>
      <w:r w:rsidRPr="001012B8">
        <w:rPr>
          <w:rFonts w:ascii="Courier New" w:hAnsi="Courier New" w:cs="Courier New"/>
          <w:sz w:val="28"/>
          <w:szCs w:val="28"/>
        </w:rPr>
        <w:t>même au profit d'un personnage, qu'il ne se pose pas lui</w:t>
      </w:r>
      <w:r w:rsidR="00F22B9D">
        <w:rPr>
          <w:rFonts w:ascii="Courier New" w:hAnsi="Courier New" w:cs="Courier New"/>
          <w:sz w:val="28"/>
          <w:szCs w:val="28"/>
        </w:rPr>
        <w:t>–</w:t>
      </w:r>
      <w:r w:rsidRPr="001012B8">
        <w:rPr>
          <w:rFonts w:ascii="Courier New" w:hAnsi="Courier New" w:cs="Courier New"/>
          <w:sz w:val="28"/>
          <w:szCs w:val="28"/>
        </w:rPr>
        <w:t>même en tant que personnage omni</w:t>
      </w:r>
      <w:r w:rsidR="00BA05DF">
        <w:rPr>
          <w:rFonts w:ascii="Courier New" w:hAnsi="Courier New" w:cs="Courier New"/>
          <w:sz w:val="28"/>
          <w:szCs w:val="28"/>
        </w:rPr>
        <w:t>scient ou moraliste…</w:t>
      </w:r>
      <w:r w:rsidRPr="001012B8">
        <w:rPr>
          <w:rFonts w:ascii="Courier New" w:hAnsi="Courier New" w:cs="Courier New"/>
          <w:sz w:val="28"/>
          <w:szCs w:val="28"/>
        </w:rPr>
        <w:t xml:space="preserve"> </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ce qui est aussi la première condition </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exiger de ce qu'on peut appeler </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légitimement un psychothérapeute, dès lors </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que la psychothérapie lui a appris les risques </w:t>
      </w:r>
      <w:r w:rsidR="00BA05DF">
        <w:rPr>
          <w:rFonts w:ascii="Courier New" w:hAnsi="Courier New" w:cs="Courier New"/>
          <w:sz w:val="28"/>
          <w:szCs w:val="28"/>
        </w:rPr>
        <w:t>d'initiatives aussi aventurées</w:t>
      </w:r>
    </w:p>
    <w:p w:rsidR="00BA05DF" w:rsidRDefault="00BA05DF"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c'est précisément sur un renoncement de toute prise de parti sur le plan du discours commun </w:t>
      </w:r>
      <w:r>
        <w:rPr>
          <w:rFonts w:ascii="Courier New" w:hAnsi="Courier New" w:cs="Courier New"/>
          <w:sz w:val="28"/>
          <w:szCs w:val="28"/>
        </w:rPr>
        <w:t>avec ses déchirements profonds…</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quant à l'essence des </w:t>
      </w:r>
      <w:r w:rsidRPr="00BA05DF">
        <w:rPr>
          <w:rFonts w:ascii="Courier New" w:hAnsi="Courier New" w:cs="Courier New"/>
          <w:i/>
          <w:sz w:val="24"/>
          <w:szCs w:val="24"/>
        </w:rPr>
        <w:t>mœurs</w:t>
      </w:r>
      <w:r w:rsidRPr="001012B8">
        <w:rPr>
          <w:rFonts w:ascii="Courier New" w:hAnsi="Courier New" w:cs="Courier New"/>
          <w:sz w:val="28"/>
          <w:szCs w:val="28"/>
        </w:rPr>
        <w:t xml:space="preserve">, quant au statut de </w:t>
      </w:r>
      <w:r w:rsidRPr="00BA05DF">
        <w:rPr>
          <w:rFonts w:ascii="Courier New" w:hAnsi="Courier New" w:cs="Courier New"/>
          <w:i/>
          <w:sz w:val="24"/>
          <w:szCs w:val="24"/>
        </w:rPr>
        <w:t>l'homme</w:t>
      </w:r>
      <w:r w:rsidRPr="001012B8">
        <w:rPr>
          <w:rFonts w:ascii="Courier New" w:hAnsi="Courier New" w:cs="Courier New"/>
          <w:sz w:val="28"/>
          <w:szCs w:val="28"/>
        </w:rPr>
        <w:t xml:space="preserve"> comme tel, de </w:t>
      </w:r>
      <w:r w:rsidRPr="00BA05DF">
        <w:rPr>
          <w:rFonts w:ascii="Courier New" w:hAnsi="Courier New" w:cs="Courier New"/>
          <w:i/>
          <w:sz w:val="24"/>
          <w:szCs w:val="24"/>
        </w:rPr>
        <w:t>l'individu</w:t>
      </w:r>
      <w:r w:rsidRPr="001012B8">
        <w:rPr>
          <w:rFonts w:ascii="Courier New" w:hAnsi="Courier New" w:cs="Courier New"/>
          <w:sz w:val="28"/>
          <w:szCs w:val="28"/>
        </w:rPr>
        <w:t xml:space="preserve"> dans notre société </w:t>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 précisément de l'évitement de ce plan que l'analyse est partie d'abord pour trouver ailleurs, pour se limiter à quelque chose qui est ailleurs</w:t>
      </w:r>
      <w:r>
        <w:rPr>
          <w:rFonts w:ascii="Courier New" w:hAnsi="Courier New" w:cs="Courier New"/>
          <w:sz w:val="28"/>
          <w:szCs w:val="28"/>
        </w:rPr>
        <w:t>.</w:t>
      </w:r>
      <w:r w:rsidR="000C0ED0" w:rsidRPr="001012B8">
        <w:rPr>
          <w:rFonts w:ascii="Courier New" w:hAnsi="Courier New" w:cs="Courier New"/>
          <w:sz w:val="28"/>
          <w:szCs w:val="28"/>
        </w:rPr>
        <w:t xml:space="preserve"> </w:t>
      </w:r>
    </w:p>
    <w:p w:rsidR="00DE0D07" w:rsidRDefault="00DE0D07">
      <w:pPr>
        <w:rPr>
          <w:rFonts w:ascii="Courier New" w:hAnsi="Courier New" w:cs="Courier New"/>
          <w:sz w:val="28"/>
          <w:szCs w:val="28"/>
        </w:rPr>
      </w:pPr>
      <w:r>
        <w:rPr>
          <w:rFonts w:ascii="Courier New" w:hAnsi="Courier New" w:cs="Courier New"/>
          <w:sz w:val="28"/>
          <w:szCs w:val="28"/>
        </w:rPr>
        <w:br w:type="page"/>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lastRenderedPageBreak/>
        <w:t>À</w:t>
      </w:r>
      <w:r w:rsidR="000C0ED0" w:rsidRPr="001012B8">
        <w:rPr>
          <w:rFonts w:ascii="Courier New" w:hAnsi="Courier New" w:cs="Courier New"/>
          <w:sz w:val="28"/>
          <w:szCs w:val="28"/>
        </w:rPr>
        <w:t xml:space="preserve"> savoir la présence d'un discours qu'elle appelle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à tort ou à raison </w:t>
      </w:r>
      <w:r w:rsidRPr="00BA05DF">
        <w:rPr>
          <w:rFonts w:ascii="Courier New" w:hAnsi="Courier New" w:cs="Courier New"/>
          <w:i/>
          <w:sz w:val="24"/>
          <w:szCs w:val="24"/>
        </w:rPr>
        <w:t>plus profond</w:t>
      </w:r>
      <w:r w:rsidRPr="001012B8">
        <w:rPr>
          <w:rFonts w:ascii="Courier New" w:hAnsi="Courier New" w:cs="Courier New"/>
          <w:sz w:val="28"/>
          <w:szCs w:val="28"/>
        </w:rPr>
        <w:t xml:space="preserve">, qui est assurément </w:t>
      </w:r>
    </w:p>
    <w:p w:rsidR="00C5576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en tout cas différent</w:t>
      </w:r>
      <w:r w:rsidR="00BA05DF">
        <w:rPr>
          <w:rFonts w:ascii="Courier New" w:hAnsi="Courier New" w:cs="Courier New"/>
          <w:sz w:val="28"/>
          <w:szCs w:val="28"/>
        </w:rPr>
        <w:t>,</w:t>
      </w:r>
      <w:r w:rsidRPr="001012B8">
        <w:rPr>
          <w:rFonts w:ascii="Courier New" w:hAnsi="Courier New" w:cs="Courier New"/>
          <w:sz w:val="28"/>
          <w:szCs w:val="28"/>
        </w:rPr>
        <w:t xml:space="preserve"> et qui est inscrit dans </w:t>
      </w:r>
    </w:p>
    <w:p w:rsidR="00C5576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la souffrance même de l'être qui est en face de nous, dans quelque chose qui est déjà articulé, qui lui échappe dans </w:t>
      </w:r>
      <w:r w:rsidRPr="00BA05DF">
        <w:rPr>
          <w:rFonts w:ascii="Times New Roman" w:hAnsi="Times New Roman" w:cs="Times New Roman"/>
          <w:i/>
          <w:color w:val="0000CC"/>
          <w:sz w:val="24"/>
          <w:szCs w:val="24"/>
        </w:rPr>
        <w:t>ses symptômes</w:t>
      </w:r>
      <w:r w:rsidRPr="001012B8">
        <w:rPr>
          <w:rFonts w:ascii="Courier New" w:hAnsi="Courier New" w:cs="Courier New"/>
          <w:sz w:val="28"/>
          <w:szCs w:val="28"/>
        </w:rPr>
        <w:t xml:space="preserve">, dans </w:t>
      </w:r>
      <w:r w:rsidRPr="00BA05DF">
        <w:rPr>
          <w:rFonts w:ascii="Times New Roman" w:hAnsi="Times New Roman" w:cs="Times New Roman"/>
          <w:i/>
          <w:sz w:val="24"/>
          <w:szCs w:val="24"/>
        </w:rPr>
        <w:t>sa structure</w:t>
      </w:r>
      <w:r w:rsidRPr="001012B8">
        <w:rPr>
          <w:rFonts w:ascii="Courier New" w:hAnsi="Courier New" w:cs="Courier New"/>
          <w:sz w:val="28"/>
          <w:szCs w:val="28"/>
        </w:rPr>
        <w:t xml:space="preserve">, pour autant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que </w:t>
      </w:r>
      <w:r w:rsidRPr="008839F2">
        <w:rPr>
          <w:rFonts w:ascii="Times New Roman" w:hAnsi="Times New Roman" w:cs="Times New Roman"/>
          <w:i/>
          <w:sz w:val="24"/>
          <w:szCs w:val="24"/>
        </w:rPr>
        <w:t>la névrose obsessionnelle</w:t>
      </w:r>
      <w:r w:rsidRPr="001012B8">
        <w:rPr>
          <w:rFonts w:ascii="Courier New" w:hAnsi="Courier New" w:cs="Courier New"/>
          <w:sz w:val="28"/>
          <w:szCs w:val="28"/>
        </w:rPr>
        <w:t xml:space="preserve"> n'est pas simplement des </w:t>
      </w:r>
      <w:r w:rsidR="008839F2" w:rsidRPr="00BA05DF">
        <w:rPr>
          <w:rFonts w:ascii="Times New Roman" w:hAnsi="Times New Roman" w:cs="Times New Roman"/>
          <w:i/>
          <w:color w:val="0000CC"/>
          <w:sz w:val="24"/>
          <w:szCs w:val="24"/>
        </w:rPr>
        <w:t>symptômes</w:t>
      </w:r>
      <w:r w:rsidRPr="001012B8">
        <w:rPr>
          <w:rFonts w:ascii="Courier New" w:hAnsi="Courier New" w:cs="Courier New"/>
          <w:sz w:val="28"/>
          <w:szCs w:val="28"/>
        </w:rPr>
        <w:t xml:space="preserve">, mais </w:t>
      </w:r>
      <w:r w:rsidR="00BA05DF">
        <w:rPr>
          <w:rFonts w:ascii="Courier New" w:hAnsi="Courier New" w:cs="Courier New"/>
          <w:sz w:val="28"/>
          <w:szCs w:val="28"/>
        </w:rPr>
        <w:t>qu'elle est aussi une structure.</w:t>
      </w:r>
      <w:r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n'es</w:t>
      </w:r>
      <w:r>
        <w:rPr>
          <w:rFonts w:ascii="Courier New" w:hAnsi="Courier New" w:cs="Courier New"/>
          <w:sz w:val="28"/>
          <w:szCs w:val="28"/>
        </w:rPr>
        <w:t>t qu'en visant ailleurs l'effet…</w:t>
      </w:r>
      <w:r w:rsidR="000C0ED0" w:rsidRPr="001012B8">
        <w:rPr>
          <w:rFonts w:ascii="Courier New" w:hAnsi="Courier New" w:cs="Courier New"/>
          <w:sz w:val="28"/>
          <w:szCs w:val="28"/>
        </w:rPr>
        <w:t xml:space="preserve"> </w:t>
      </w:r>
    </w:p>
    <w:p w:rsidR="00BA05DF" w:rsidRDefault="000C0ED0" w:rsidP="00BA05DF">
      <w:pPr>
        <w:pStyle w:val="Sansinterligne"/>
        <w:ind w:firstLine="708"/>
        <w:rPr>
          <w:rFonts w:ascii="Courier New" w:hAnsi="Courier New" w:cs="Courier New"/>
          <w:sz w:val="28"/>
          <w:szCs w:val="28"/>
        </w:rPr>
      </w:pPr>
      <w:r w:rsidRPr="001012B8">
        <w:rPr>
          <w:rFonts w:ascii="Courier New" w:hAnsi="Courier New" w:cs="Courier New"/>
          <w:sz w:val="28"/>
          <w:szCs w:val="28"/>
        </w:rPr>
        <w:t>à l'intérieur du sujet</w:t>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du discours</w:t>
      </w:r>
      <w:r>
        <w:rPr>
          <w:rFonts w:ascii="Courier New" w:hAnsi="Courier New" w:cs="Courier New"/>
          <w:sz w:val="28"/>
          <w:szCs w:val="28"/>
        </w:rPr>
        <w:t>,</w:t>
      </w:r>
      <w:r w:rsidR="000C0ED0" w:rsidRPr="001012B8">
        <w:rPr>
          <w:rFonts w:ascii="Courier New" w:hAnsi="Courier New" w:cs="Courier New"/>
          <w:sz w:val="28"/>
          <w:szCs w:val="28"/>
        </w:rPr>
        <w:t xml:space="preserve"> </w:t>
      </w:r>
      <w:r w:rsidR="000C0ED0" w:rsidRPr="00BA05DF">
        <w:rPr>
          <w:rFonts w:ascii="Times New Roman" w:hAnsi="Times New Roman" w:cs="Times New Roman"/>
          <w:i/>
          <w:sz w:val="24"/>
          <w:szCs w:val="24"/>
        </w:rPr>
        <w:t>que la psychanalyse s'avance</w:t>
      </w:r>
      <w:r w:rsidRPr="00BA05DF">
        <w:rPr>
          <w:rFonts w:ascii="Times New Roman" w:hAnsi="Times New Roman" w:cs="Times New Roman"/>
          <w:i/>
          <w:sz w:val="24"/>
          <w:szCs w:val="24"/>
        </w:rPr>
        <w:t>, qu’elle se risque</w:t>
      </w:r>
      <w:r>
        <w:rPr>
          <w:rFonts w:ascii="Courier New" w:hAnsi="Courier New" w:cs="Courier New"/>
          <w:sz w:val="28"/>
          <w:szCs w:val="28"/>
        </w:rPr>
        <w:t>.</w:t>
      </w:r>
      <w:r w:rsidR="000C0ED0"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 xml:space="preserve">ais ce n'est jamais en se mettant sur le plan </w:t>
      </w:r>
    </w:p>
    <w:p w:rsidR="00C5576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des problèmes patents, sur le plan du discours de </w:t>
      </w:r>
    </w:p>
    <w:p w:rsidR="008839F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la liberté, même s'il est toujours présent, constant à l'intérieur de chacun avec ses contradictions </w:t>
      </w:r>
    </w:p>
    <w:p w:rsidR="008839F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et ses discordances, avec son côté personnel, </w:t>
      </w:r>
    </w:p>
    <w:p w:rsidR="008839F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tout en étant commun avec cette espèce de réunion </w:t>
      </w:r>
    </w:p>
    <w:p w:rsidR="000C0ED0" w:rsidRPr="001012B8"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de tous dans un discours intérieur qui se présente toujours comme imperceptiblement délirant.</w:t>
      </w:r>
    </w:p>
    <w:p w:rsidR="000C0ED0" w:rsidRPr="001012B8" w:rsidRDefault="000C0ED0"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Dès lors est</w:t>
      </w:r>
      <w:r w:rsidR="00F22B9D">
        <w:rPr>
          <w:rFonts w:ascii="Courier New" w:hAnsi="Courier New" w:cs="Courier New"/>
          <w:sz w:val="28"/>
          <w:szCs w:val="28"/>
        </w:rPr>
        <w:t>–</w:t>
      </w:r>
      <w:r w:rsidRPr="001012B8">
        <w:rPr>
          <w:rFonts w:ascii="Courier New" w:hAnsi="Courier New" w:cs="Courier New"/>
          <w:sz w:val="28"/>
          <w:szCs w:val="28"/>
        </w:rPr>
        <w:t xml:space="preserve">ce que l'expérience d'un cas comme celui de </w:t>
      </w:r>
      <w:r w:rsidR="00A1550B">
        <w:rPr>
          <w:rFonts w:ascii="Courier New" w:hAnsi="Courier New" w:cs="Courier New"/>
          <w:sz w:val="28"/>
          <w:szCs w:val="28"/>
        </w:rPr>
        <w:t>SCHREBER</w:t>
      </w:r>
      <w:r w:rsidR="00BA05DF">
        <w:rPr>
          <w:rFonts w:ascii="Courier New" w:hAnsi="Courier New" w:cs="Courier New"/>
          <w:sz w:val="28"/>
          <w:szCs w:val="28"/>
        </w:rPr>
        <w:t>…</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ou de tout autre malade qui nous donnerait un compte rendu aussi étendu de </w:t>
      </w:r>
      <w:r w:rsidRPr="00BA05DF">
        <w:rPr>
          <w:rFonts w:ascii="Courier New" w:hAnsi="Courier New" w:cs="Courier New"/>
          <w:i/>
          <w:sz w:val="24"/>
          <w:szCs w:val="24"/>
        </w:rPr>
        <w:t>la structure discursive</w:t>
      </w:r>
    </w:p>
    <w:p w:rsidR="00BA05DF" w:rsidRDefault="00BA05DF"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est quelque chose qui nous permettrait d'approcher d'un peu plus près </w:t>
      </w:r>
      <w:r w:rsidR="008839F2">
        <w:rPr>
          <w:rFonts w:ascii="Courier New" w:hAnsi="Courier New" w:cs="Courier New"/>
          <w:sz w:val="28"/>
          <w:szCs w:val="28"/>
        </w:rPr>
        <w:t>l</w:t>
      </w:r>
      <w:r w:rsidR="000C0ED0" w:rsidRPr="001012B8">
        <w:rPr>
          <w:rFonts w:ascii="Courier New" w:hAnsi="Courier New" w:cs="Courier New"/>
          <w:sz w:val="28"/>
          <w:szCs w:val="28"/>
        </w:rPr>
        <w:t xml:space="preserve">e problème de ce que signifie véritablement le </w:t>
      </w:r>
      <w:r w:rsidR="000C0ED0" w:rsidRPr="00BA05DF">
        <w:rPr>
          <w:rFonts w:ascii="Times New Roman" w:hAnsi="Times New Roman" w:cs="Times New Roman"/>
          <w:i/>
          <w:color w:val="0000CC"/>
          <w:sz w:val="24"/>
          <w:szCs w:val="24"/>
        </w:rPr>
        <w:t>moi</w:t>
      </w:r>
      <w:r>
        <w:rPr>
          <w:rFonts w:ascii="Times New Roman" w:hAnsi="Times New Roman" w:cs="Times New Roman"/>
          <w:i/>
          <w:color w:val="0000CC"/>
          <w:sz w:val="24"/>
          <w:szCs w:val="24"/>
        </w:rPr>
        <w:t> </w:t>
      </w:r>
      <w:r>
        <w:rPr>
          <w:rFonts w:ascii="Courier New" w:hAnsi="Courier New" w:cs="Courier New"/>
          <w:sz w:val="28"/>
          <w:szCs w:val="28"/>
        </w:rPr>
        <w:t>?</w:t>
      </w:r>
      <w:r w:rsidR="000C0ED0"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p>
    <w:p w:rsidR="00BA05DF" w:rsidRDefault="00BA05DF"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savoir non pas simplement cette </w:t>
      </w:r>
      <w:r>
        <w:rPr>
          <w:rFonts w:ascii="Courier New" w:hAnsi="Courier New" w:cs="Courier New"/>
          <w:sz w:val="28"/>
          <w:szCs w:val="28"/>
        </w:rPr>
        <w:t>« </w:t>
      </w:r>
      <w:r w:rsidR="000C0ED0" w:rsidRPr="00BA05DF">
        <w:rPr>
          <w:rFonts w:ascii="Times New Roman" w:hAnsi="Times New Roman" w:cs="Times New Roman"/>
          <w:i/>
          <w:sz w:val="24"/>
          <w:szCs w:val="24"/>
        </w:rPr>
        <w:t>fonction de synthèse</w:t>
      </w:r>
      <w:r>
        <w:rPr>
          <w:rFonts w:ascii="Courier New" w:hAnsi="Courier New" w:cs="Courier New"/>
          <w:sz w:val="28"/>
          <w:szCs w:val="28"/>
        </w:rPr>
        <w:t> »</w:t>
      </w:r>
      <w:r w:rsidR="000C0ED0" w:rsidRPr="001012B8">
        <w:rPr>
          <w:rFonts w:ascii="Courier New" w:hAnsi="Courier New" w:cs="Courier New"/>
          <w:sz w:val="28"/>
          <w:szCs w:val="28"/>
        </w:rPr>
        <w:t xml:space="preserve">,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quelque chose de coordonnant sous lequel nous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plaisons à le définir toujours par quelque voie d'abstraction, mais comme étant toujours lié indissociablement à l'intérieur de chacun avec cette sorte de </w:t>
      </w:r>
      <w:hyperlink r:id="rId22" w:history="1">
        <w:r w:rsidRPr="008839F2">
          <w:rPr>
            <w:rStyle w:val="Lienhypertexte"/>
            <w:rFonts w:ascii="Times New Roman" w:hAnsi="Times New Roman" w:cs="Times New Roman"/>
            <w:i/>
            <w:sz w:val="24"/>
            <w:szCs w:val="24"/>
          </w:rPr>
          <w:t>mainmorte</w:t>
        </w:r>
      </w:hyperlink>
      <w:r w:rsidRPr="008839F2">
        <w:rPr>
          <w:rFonts w:ascii="Times New Roman" w:hAnsi="Times New Roman" w:cs="Times New Roman"/>
          <w:sz w:val="24"/>
          <w:szCs w:val="24"/>
        </w:rPr>
        <w:t>,</w:t>
      </w:r>
      <w:r w:rsidRPr="001012B8">
        <w:rPr>
          <w:rFonts w:ascii="Courier New" w:hAnsi="Courier New" w:cs="Courier New"/>
          <w:sz w:val="28"/>
          <w:szCs w:val="28"/>
        </w:rPr>
        <w:t xml:space="preserve"> de partie énigmatique qu'est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discours à la fois nécessaire et insoutenable,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constitue pour une part le discours de l'homme réel à qui nous avons affaire dans notre expérience ?</w:t>
      </w:r>
    </w:p>
    <w:p w:rsidR="000C0ED0" w:rsidRPr="001012B8" w:rsidRDefault="000C0ED0"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Assurément celui de </w:t>
      </w:r>
      <w:r w:rsidR="00A1550B">
        <w:rPr>
          <w:rFonts w:ascii="Courier New" w:hAnsi="Courier New" w:cs="Courier New"/>
          <w:sz w:val="28"/>
          <w:szCs w:val="28"/>
        </w:rPr>
        <w:t>SCHREBER</w:t>
      </w:r>
      <w:r w:rsidRPr="001012B8">
        <w:rPr>
          <w:rFonts w:ascii="Courier New" w:hAnsi="Courier New" w:cs="Courier New"/>
          <w:sz w:val="28"/>
          <w:szCs w:val="28"/>
        </w:rPr>
        <w:t xml:space="preserve"> est différent de ce discours étranger au sein de chacun</w:t>
      </w:r>
      <w:r w:rsidR="00BA05DF">
        <w:rPr>
          <w:rFonts w:ascii="Courier New" w:hAnsi="Courier New" w:cs="Courier New"/>
          <w:sz w:val="28"/>
          <w:szCs w:val="28"/>
        </w:rPr>
        <w:t>,</w:t>
      </w:r>
      <w:r w:rsidRPr="001012B8">
        <w:rPr>
          <w:rFonts w:ascii="Courier New" w:hAnsi="Courier New" w:cs="Courier New"/>
          <w:sz w:val="28"/>
          <w:szCs w:val="28"/>
        </w:rPr>
        <w:t xml:space="preserve"> en tant qu'il se conçoit comme individu autonome</w:t>
      </w:r>
      <w:r w:rsidR="00BA05DF">
        <w:rPr>
          <w:rFonts w:ascii="Courier New" w:hAnsi="Courier New" w:cs="Courier New"/>
          <w:sz w:val="28"/>
          <w:szCs w:val="28"/>
        </w:rPr>
        <w:t>, il a une structure différente.</w:t>
      </w:r>
      <w:r w:rsidRPr="001012B8">
        <w:rPr>
          <w:rFonts w:ascii="Courier New" w:hAnsi="Courier New" w:cs="Courier New"/>
          <w:sz w:val="28"/>
          <w:szCs w:val="28"/>
        </w:rPr>
        <w:t xml:space="preserve"> </w:t>
      </w:r>
    </w:p>
    <w:p w:rsidR="008839F2" w:rsidRDefault="00BA05DF" w:rsidP="00BA05DF">
      <w:pPr>
        <w:pStyle w:val="Sansinterligne"/>
        <w:rPr>
          <w:rFonts w:ascii="Courier New" w:hAnsi="Courier New" w:cs="Courier New"/>
          <w:sz w:val="28"/>
          <w:szCs w:val="28"/>
        </w:rPr>
      </w:pPr>
      <w:r>
        <w:rPr>
          <w:rFonts w:ascii="Courier New" w:hAnsi="Courier New" w:cs="Courier New"/>
          <w:sz w:val="28"/>
          <w:szCs w:val="28"/>
        </w:rPr>
        <w:lastRenderedPageBreak/>
        <w:t>Q</w:t>
      </w:r>
      <w:r w:rsidR="000C0ED0" w:rsidRPr="001012B8">
        <w:rPr>
          <w:rFonts w:ascii="Courier New" w:hAnsi="Courier New" w:cs="Courier New"/>
          <w:sz w:val="28"/>
          <w:szCs w:val="28"/>
        </w:rPr>
        <w:t xml:space="preserve">uelque part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note au début de l'un de ses chapitres, et très humoristiquement</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 </w:t>
      </w:r>
      <w:r w:rsidR="00BA05DF" w:rsidRPr="00BA05DF">
        <w:rPr>
          <w:rFonts w:ascii="Times New Roman" w:hAnsi="Times New Roman" w:cs="Times New Roman"/>
          <w:i/>
        </w:rPr>
        <w:t>O</w:t>
      </w:r>
      <w:r w:rsidRPr="00BA05DF">
        <w:rPr>
          <w:rFonts w:ascii="Times New Roman" w:hAnsi="Times New Roman" w:cs="Times New Roman"/>
          <w:i/>
        </w:rPr>
        <w:t>n dit que je suis un paranoïaque</w:t>
      </w:r>
      <w:r w:rsidR="00BA05DF">
        <w:rPr>
          <w:rFonts w:ascii="Courier New" w:hAnsi="Courier New" w:cs="Courier New"/>
          <w:sz w:val="28"/>
          <w:szCs w:val="28"/>
        </w:rPr>
        <w:t>…</w:t>
      </w:r>
      <w:r w:rsidRPr="001012B8">
        <w:rPr>
          <w:rFonts w:ascii="Courier New" w:hAnsi="Courier New" w:cs="Courier New"/>
          <w:sz w:val="28"/>
          <w:szCs w:val="28"/>
        </w:rPr>
        <w:t xml:space="preserve"> » </w:t>
      </w:r>
    </w:p>
    <w:p w:rsidR="00BA05DF" w:rsidRDefault="00BA05DF" w:rsidP="000C0ED0">
      <w:pPr>
        <w:pStyle w:val="Sansinterligne"/>
        <w:rPr>
          <w:rFonts w:ascii="Courier New" w:hAnsi="Courier New" w:cs="Courier New"/>
          <w:sz w:val="28"/>
          <w:szCs w:val="28"/>
        </w:rPr>
      </w:pPr>
    </w:p>
    <w:p w:rsidR="00BA05DF" w:rsidRDefault="00BA05DF"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en effet à l'époque on est encore assez mal dégagé de la première classification </w:t>
      </w:r>
      <w:r w:rsidR="008839F2">
        <w:rPr>
          <w:rFonts w:ascii="Courier New" w:hAnsi="Courier New" w:cs="Courier New"/>
          <w:sz w:val="28"/>
          <w:szCs w:val="28"/>
        </w:rPr>
        <w:t>kræpelin</w:t>
      </w:r>
      <w:r w:rsidR="008839F2" w:rsidRPr="001012B8">
        <w:rPr>
          <w:rFonts w:ascii="Courier New" w:hAnsi="Courier New" w:cs="Courier New"/>
          <w:sz w:val="28"/>
          <w:szCs w:val="28"/>
        </w:rPr>
        <w:t>ienne</w:t>
      </w:r>
      <w:r w:rsidR="000C0ED0" w:rsidRPr="001012B8">
        <w:rPr>
          <w:rFonts w:ascii="Courier New" w:hAnsi="Courier New" w:cs="Courier New"/>
          <w:sz w:val="28"/>
          <w:szCs w:val="28"/>
        </w:rPr>
        <w:t xml:space="preserve">,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pour le classer tout de même comme </w:t>
      </w:r>
      <w:r w:rsidR="00BA05DF">
        <w:rPr>
          <w:rFonts w:ascii="Courier New" w:hAnsi="Courier New" w:cs="Courier New"/>
          <w:sz w:val="28"/>
          <w:szCs w:val="28"/>
        </w:rPr>
        <w:t>« </w:t>
      </w:r>
      <w:r w:rsidRPr="00BA05DF">
        <w:rPr>
          <w:rFonts w:ascii="Times New Roman" w:hAnsi="Times New Roman" w:cs="Times New Roman"/>
          <w:i/>
          <w:sz w:val="24"/>
          <w:szCs w:val="24"/>
        </w:rPr>
        <w:t>paranoïaque</w:t>
      </w:r>
      <w:r w:rsidR="00BA05DF">
        <w:rPr>
          <w:rFonts w:ascii="Courier New" w:hAnsi="Courier New" w:cs="Courier New"/>
          <w:sz w:val="28"/>
          <w:szCs w:val="28"/>
        </w:rPr>
        <w:t> »</w:t>
      </w:r>
      <w:r w:rsidRPr="001012B8">
        <w:rPr>
          <w:rFonts w:ascii="Courier New" w:hAnsi="Courier New" w:cs="Courier New"/>
          <w:sz w:val="28"/>
          <w:szCs w:val="28"/>
        </w:rPr>
        <w:t xml:space="preserve">, malgré ses symptômes qui vont très évidemment beaucoup plus loin, mais quand </w:t>
      </w:r>
      <w:r w:rsidR="00201B90">
        <w:rPr>
          <w:rFonts w:ascii="Courier New" w:hAnsi="Courier New" w:cs="Courier New"/>
          <w:sz w:val="28"/>
          <w:szCs w:val="28"/>
        </w:rPr>
        <w:t>FREUD</w:t>
      </w:r>
      <w:r w:rsidRPr="001012B8">
        <w:rPr>
          <w:rFonts w:ascii="Courier New" w:hAnsi="Courier New" w:cs="Courier New"/>
          <w:sz w:val="28"/>
          <w:szCs w:val="28"/>
        </w:rPr>
        <w:t xml:space="preserve"> dit qu'il est </w:t>
      </w:r>
      <w:r w:rsidRPr="00BA05DF">
        <w:rPr>
          <w:rFonts w:ascii="Times New Roman" w:hAnsi="Times New Roman" w:cs="Times New Roman"/>
          <w:i/>
          <w:sz w:val="24"/>
          <w:szCs w:val="24"/>
        </w:rPr>
        <w:t>paraphrène</w:t>
      </w:r>
      <w:r w:rsidRPr="001012B8">
        <w:rPr>
          <w:rFonts w:ascii="Courier New" w:hAnsi="Courier New" w:cs="Courier New"/>
          <w:sz w:val="28"/>
          <w:szCs w:val="28"/>
        </w:rPr>
        <w:t xml:space="preserve">, il va beaucoup plus loin encore car </w:t>
      </w:r>
      <w:r w:rsidRPr="00BA05DF">
        <w:rPr>
          <w:rFonts w:ascii="Times New Roman" w:hAnsi="Times New Roman" w:cs="Times New Roman"/>
          <w:i/>
          <w:sz w:val="24"/>
          <w:szCs w:val="24"/>
        </w:rPr>
        <w:t>paraphrène</w:t>
      </w:r>
      <w:r w:rsidRPr="001012B8">
        <w:rPr>
          <w:rFonts w:ascii="Courier New" w:hAnsi="Courier New" w:cs="Courier New"/>
          <w:sz w:val="28"/>
          <w:szCs w:val="28"/>
        </w:rPr>
        <w:t xml:space="preserve">, c'est le nom que </w:t>
      </w:r>
      <w:r w:rsidR="00201B90">
        <w:rPr>
          <w:rFonts w:ascii="Courier New" w:hAnsi="Courier New" w:cs="Courier New"/>
          <w:sz w:val="28"/>
          <w:szCs w:val="28"/>
        </w:rPr>
        <w:t>FREUD</w:t>
      </w:r>
      <w:r w:rsidRPr="001012B8">
        <w:rPr>
          <w:rFonts w:ascii="Courier New" w:hAnsi="Courier New" w:cs="Courier New"/>
          <w:sz w:val="28"/>
          <w:szCs w:val="28"/>
        </w:rPr>
        <w:t xml:space="preserve"> propose pour la </w:t>
      </w:r>
      <w:r w:rsidRPr="00BA05DF">
        <w:rPr>
          <w:rFonts w:ascii="Times New Roman" w:hAnsi="Times New Roman" w:cs="Times New Roman"/>
          <w:i/>
          <w:sz w:val="24"/>
          <w:szCs w:val="24"/>
        </w:rPr>
        <w:t>schizophrénie</w:t>
      </w:r>
      <w:r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Revenons à </w:t>
      </w:r>
      <w:r w:rsidR="00A1550B">
        <w:rPr>
          <w:rFonts w:ascii="Courier New" w:hAnsi="Courier New" w:cs="Courier New"/>
          <w:sz w:val="28"/>
          <w:szCs w:val="28"/>
        </w:rPr>
        <w:t>SCHREBER</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même qui dit</w:t>
      </w:r>
      <w:r w:rsidR="00BA05DF">
        <w:rPr>
          <w:rFonts w:ascii="Courier New" w:hAnsi="Courier New" w:cs="Courier New"/>
          <w:sz w:val="28"/>
          <w:szCs w:val="28"/>
        </w:rPr>
        <w:t xml:space="preserve"> </w:t>
      </w:r>
      <w:r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p>
    <w:p w:rsidR="00C5576F" w:rsidRDefault="000C0ED0" w:rsidP="00BA05DF">
      <w:pPr>
        <w:pStyle w:val="Sansinterligne"/>
        <w:ind w:left="1416"/>
        <w:rPr>
          <w:rFonts w:ascii="Times New Roman" w:hAnsi="Times New Roman" w:cs="Times New Roman"/>
          <w:i/>
        </w:rPr>
      </w:pPr>
      <w:r w:rsidRPr="001012B8">
        <w:rPr>
          <w:rFonts w:ascii="Courier New" w:hAnsi="Courier New" w:cs="Courier New"/>
          <w:sz w:val="28"/>
          <w:szCs w:val="28"/>
        </w:rPr>
        <w:t xml:space="preserve">« </w:t>
      </w:r>
      <w:r w:rsidR="00BA05DF" w:rsidRPr="00BA05DF">
        <w:rPr>
          <w:rFonts w:ascii="Times New Roman" w:hAnsi="Times New Roman" w:cs="Times New Roman"/>
          <w:i/>
        </w:rPr>
        <w:t>O</w:t>
      </w:r>
      <w:r w:rsidRPr="00BA05DF">
        <w:rPr>
          <w:rFonts w:ascii="Times New Roman" w:hAnsi="Times New Roman" w:cs="Times New Roman"/>
          <w:i/>
        </w:rPr>
        <w:t xml:space="preserve">n dit que je suis un paranoïaque, et on dit que les paranoïaques sont des gens qui rapportent tout à eux, dans ce cas ils se trompent, ce n'est pas moi qui rapporte tout à moi, c'est lui qui rapporte tout à moi, c'est ce Dieu qui parle sans arrêt </w:t>
      </w:r>
    </w:p>
    <w:p w:rsidR="00C5576F" w:rsidRDefault="000C0ED0" w:rsidP="00BA05DF">
      <w:pPr>
        <w:pStyle w:val="Sansinterligne"/>
        <w:ind w:left="1416"/>
        <w:rPr>
          <w:rFonts w:ascii="Times New Roman" w:hAnsi="Times New Roman" w:cs="Times New Roman"/>
          <w:i/>
        </w:rPr>
      </w:pPr>
      <w:r w:rsidRPr="00BA05DF">
        <w:rPr>
          <w:rFonts w:ascii="Times New Roman" w:hAnsi="Times New Roman" w:cs="Times New Roman"/>
          <w:i/>
        </w:rPr>
        <w:t xml:space="preserve">à l'intérieur de moi par ses divers agents, acteurs et prolongements, c'est lui qui a </w:t>
      </w:r>
    </w:p>
    <w:p w:rsidR="00BA05DF" w:rsidRDefault="000C0ED0" w:rsidP="00BA05DF">
      <w:pPr>
        <w:pStyle w:val="Sansinterligne"/>
        <w:ind w:left="1416"/>
        <w:rPr>
          <w:rFonts w:ascii="Courier New" w:hAnsi="Courier New" w:cs="Courier New"/>
          <w:sz w:val="28"/>
          <w:szCs w:val="28"/>
        </w:rPr>
      </w:pPr>
      <w:r w:rsidRPr="00BA05DF">
        <w:rPr>
          <w:rFonts w:ascii="Times New Roman" w:hAnsi="Times New Roman" w:cs="Times New Roman"/>
          <w:i/>
        </w:rPr>
        <w:t xml:space="preserve">la malencontreuse idée, quoi que j'expérimente, pour aussitôt me faire la remarque que cela me vise, ou même que cela est de moi. </w:t>
      </w:r>
      <w:r w:rsidR="00BA05DF" w:rsidRPr="00BA05DF">
        <w:rPr>
          <w:rFonts w:ascii="Times New Roman" w:hAnsi="Times New Roman" w:cs="Times New Roman"/>
          <w:i/>
        </w:rPr>
        <w:t>Je ne peux pas jouer</w:t>
      </w:r>
      <w:r w:rsidR="00BA05DF">
        <w:rPr>
          <w:rFonts w:ascii="Courier New" w:hAnsi="Courier New" w:cs="Courier New"/>
          <w:sz w:val="28"/>
          <w:szCs w:val="28"/>
        </w:rPr>
        <w:t>…</w:t>
      </w:r>
    </w:p>
    <w:p w:rsidR="00BA05DF" w:rsidRDefault="00BA05DF" w:rsidP="000C0ED0">
      <w:pPr>
        <w:pStyle w:val="Sansinterligne"/>
        <w:rPr>
          <w:rFonts w:ascii="Courier New" w:hAnsi="Courier New" w:cs="Courier New"/>
          <w:sz w:val="28"/>
          <w:szCs w:val="28"/>
        </w:rPr>
      </w:pP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car </w:t>
      </w:r>
      <w:r w:rsidR="00A1550B">
        <w:rPr>
          <w:rFonts w:ascii="Courier New" w:hAnsi="Courier New" w:cs="Courier New"/>
          <w:sz w:val="28"/>
          <w:szCs w:val="28"/>
        </w:rPr>
        <w:t>SCHREBER</w:t>
      </w:r>
      <w:r w:rsidRPr="001012B8">
        <w:rPr>
          <w:rFonts w:ascii="Courier New" w:hAnsi="Courier New" w:cs="Courier New"/>
          <w:sz w:val="28"/>
          <w:szCs w:val="28"/>
        </w:rPr>
        <w:t xml:space="preserve"> est musicien</w:t>
      </w:r>
    </w:p>
    <w:p w:rsidR="00BA05DF" w:rsidRDefault="00BA05DF" w:rsidP="000C0ED0">
      <w:pPr>
        <w:pStyle w:val="Sansinterligne"/>
        <w:rPr>
          <w:rFonts w:ascii="Courier New" w:hAnsi="Courier New" w:cs="Courier New"/>
          <w:sz w:val="28"/>
          <w:szCs w:val="28"/>
        </w:rPr>
      </w:pPr>
    </w:p>
    <w:p w:rsidR="00BA05DF" w:rsidRDefault="00BA05DF" w:rsidP="00BA05DF">
      <w:pPr>
        <w:pStyle w:val="Sansinterligne"/>
        <w:ind w:left="1416"/>
        <w:rPr>
          <w:rFonts w:ascii="Courier New" w:hAnsi="Courier New" w:cs="Courier New"/>
          <w:sz w:val="28"/>
          <w:szCs w:val="28"/>
        </w:rPr>
      </w:pPr>
      <w:r>
        <w:rPr>
          <w:rFonts w:ascii="Courier New" w:hAnsi="Courier New" w:cs="Courier New"/>
          <w:sz w:val="28"/>
          <w:szCs w:val="28"/>
        </w:rPr>
        <w:t>…</w:t>
      </w:r>
      <w:r w:rsidR="000C0ED0" w:rsidRPr="00BA05DF">
        <w:rPr>
          <w:rFonts w:ascii="Times New Roman" w:hAnsi="Times New Roman" w:cs="Times New Roman"/>
          <w:i/>
        </w:rPr>
        <w:t>tel air de La Flûte enchantée, sans qu'aussitôt lui qui parle m'attribue les sentiments correspondants, mais je ne les ai pas</w:t>
      </w:r>
      <w:r w:rsidRPr="00BA05DF">
        <w:rPr>
          <w:rFonts w:ascii="Times New Roman" w:hAnsi="Times New Roman" w:cs="Times New Roman"/>
          <w:i/>
        </w:rPr>
        <w:t>,</w:t>
      </w:r>
      <w:r w:rsidR="000C0ED0" w:rsidRPr="00BA05DF">
        <w:rPr>
          <w:rFonts w:ascii="Times New Roman" w:hAnsi="Times New Roman" w:cs="Times New Roman"/>
          <w:i/>
        </w:rPr>
        <w:t xml:space="preserve"> moi</w:t>
      </w:r>
      <w:r w:rsidRPr="00BA05DF">
        <w:rPr>
          <w:rFonts w:ascii="Times New Roman" w:hAnsi="Times New Roman" w:cs="Times New Roman"/>
          <w:i/>
        </w:rPr>
        <w:t>.</w:t>
      </w:r>
      <w:r w:rsidR="000C0ED0"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d'autres termes bien différents, pour prendre un autre exemple, le président </w:t>
      </w:r>
      <w:r w:rsidR="00A1550B">
        <w:rPr>
          <w:rFonts w:ascii="Courier New" w:hAnsi="Courier New" w:cs="Courier New"/>
          <w:sz w:val="28"/>
          <w:szCs w:val="28"/>
        </w:rPr>
        <w:t>SCHREBER</w:t>
      </w:r>
      <w:r w:rsidRPr="001012B8">
        <w:rPr>
          <w:rFonts w:ascii="Courier New" w:hAnsi="Courier New" w:cs="Courier New"/>
          <w:sz w:val="28"/>
          <w:szCs w:val="28"/>
        </w:rPr>
        <w:t xml:space="preserve">, non seulement n'y songe pas, mais s'indigne fort que ce soit </w:t>
      </w:r>
    </w:p>
    <w:p w:rsidR="008839F2" w:rsidRDefault="000C0ED0" w:rsidP="000C0ED0">
      <w:pPr>
        <w:pStyle w:val="Sansinterligne"/>
        <w:rPr>
          <w:rFonts w:ascii="Courier New" w:hAnsi="Courier New" w:cs="Courier New"/>
          <w:sz w:val="28"/>
          <w:szCs w:val="28"/>
        </w:rPr>
      </w:pPr>
      <w:r w:rsidRPr="008839F2">
        <w:rPr>
          <w:rFonts w:ascii="Times New Roman" w:hAnsi="Times New Roman" w:cs="Times New Roman"/>
          <w:i/>
          <w:sz w:val="24"/>
          <w:szCs w:val="24"/>
        </w:rPr>
        <w:t>la voix</w:t>
      </w:r>
      <w:r w:rsidRPr="001012B8">
        <w:rPr>
          <w:rFonts w:ascii="Courier New" w:hAnsi="Courier New" w:cs="Courier New"/>
          <w:sz w:val="28"/>
          <w:szCs w:val="28"/>
        </w:rPr>
        <w:t xml:space="preserve"> qui intervienne pour lui dire que c'est lui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est concerné</w:t>
      </w:r>
      <w:r w:rsidR="00BA05DF">
        <w:rPr>
          <w:rFonts w:ascii="Courier New" w:hAnsi="Courier New" w:cs="Courier New"/>
          <w:sz w:val="28"/>
          <w:szCs w:val="28"/>
        </w:rPr>
        <w:t xml:space="preserve"> par ce qu'il est en train dire.</w:t>
      </w:r>
      <w:r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p>
    <w:p w:rsidR="00C5576F" w:rsidRDefault="00BA05DF"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n d'autres termes cet élément phénoménologique important, bien entendu sommes</w:t>
      </w:r>
      <w:r>
        <w:rPr>
          <w:rFonts w:ascii="Courier New" w:hAnsi="Courier New" w:cs="Courier New"/>
          <w:sz w:val="28"/>
          <w:szCs w:val="28"/>
        </w:rPr>
        <w:t xml:space="preserve"> </w:t>
      </w:r>
      <w:r w:rsidR="000C0ED0" w:rsidRPr="001012B8">
        <w:rPr>
          <w:rFonts w:ascii="Courier New" w:hAnsi="Courier New" w:cs="Courier New"/>
          <w:sz w:val="28"/>
          <w:szCs w:val="28"/>
        </w:rPr>
        <w:t xml:space="preserve">nous dans un jeu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mirages, mais ça n'est tout de même pas un mirage ordinaire qu</w:t>
      </w:r>
      <w:r w:rsidR="00BA05DF">
        <w:rPr>
          <w:rFonts w:ascii="Courier New" w:hAnsi="Courier New" w:cs="Courier New"/>
          <w:sz w:val="28"/>
          <w:szCs w:val="28"/>
        </w:rPr>
        <w:t>e cette intervention de l'Autre…</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considéré comme radicalement étranger </w:t>
      </w:r>
    </w:p>
    <w:p w:rsidR="00BA05DF" w:rsidRDefault="00BA05DF" w:rsidP="00BA05DF">
      <w:pPr>
        <w:pStyle w:val="Sansinterligne"/>
        <w:ind w:left="708"/>
        <w:rPr>
          <w:rFonts w:ascii="Courier New" w:hAnsi="Courier New" w:cs="Courier New"/>
          <w:sz w:val="28"/>
          <w:szCs w:val="28"/>
        </w:rPr>
      </w:pPr>
      <w:r>
        <w:rPr>
          <w:rFonts w:ascii="Courier New" w:hAnsi="Courier New" w:cs="Courier New"/>
          <w:sz w:val="28"/>
          <w:szCs w:val="28"/>
        </w:rPr>
        <w:t>sur ce point, comme errant même</w:t>
      </w:r>
      <w:r w:rsidR="000C0ED0" w:rsidRPr="001012B8">
        <w:rPr>
          <w:rFonts w:ascii="Courier New" w:hAnsi="Courier New" w:cs="Courier New"/>
          <w:sz w:val="28"/>
          <w:szCs w:val="28"/>
        </w:rPr>
        <w:t xml:space="preserve"> </w:t>
      </w:r>
    </w:p>
    <w:p w:rsidR="008839F2" w:rsidRDefault="00BA05DF"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intervient effectivement pour provoquer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la deuxième puissance une sorte de convergence vers le sujet, d'intentionnalisation du monde extérieur que le sujet lui</w:t>
      </w:r>
      <w:r w:rsidR="00F22B9D">
        <w:rPr>
          <w:rFonts w:ascii="Courier New" w:hAnsi="Courier New" w:cs="Courier New"/>
          <w:sz w:val="28"/>
          <w:szCs w:val="28"/>
        </w:rPr>
        <w:t>–</w:t>
      </w:r>
      <w:r w:rsidRPr="001012B8">
        <w:rPr>
          <w:rFonts w:ascii="Courier New" w:hAnsi="Courier New" w:cs="Courier New"/>
          <w:sz w:val="28"/>
          <w:szCs w:val="28"/>
        </w:rPr>
        <w:t>même</w:t>
      </w:r>
      <w:r w:rsidR="00BA05DF">
        <w:rPr>
          <w:rFonts w:ascii="Courier New" w:hAnsi="Courier New" w:cs="Courier New"/>
          <w:sz w:val="28"/>
          <w:szCs w:val="28"/>
        </w:rPr>
        <w:t>…</w:t>
      </w:r>
      <w:r w:rsidRPr="001012B8">
        <w:rPr>
          <w:rFonts w:ascii="Courier New" w:hAnsi="Courier New" w:cs="Courier New"/>
          <w:sz w:val="28"/>
          <w:szCs w:val="28"/>
        </w:rPr>
        <w:t xml:space="preserve"> </w:t>
      </w:r>
    </w:p>
    <w:p w:rsidR="000C0ED0" w:rsidRPr="001012B8" w:rsidRDefault="000C0ED0" w:rsidP="00BA05DF">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en tant </w:t>
      </w:r>
      <w:r w:rsidRPr="00BA05DF">
        <w:rPr>
          <w:rFonts w:ascii="Times New Roman" w:hAnsi="Times New Roman" w:cs="Times New Roman"/>
          <w:i/>
          <w:sz w:val="24"/>
          <w:szCs w:val="24"/>
        </w:rPr>
        <w:t>qu'il lutte, qu'il s'affirme, qu'il dit</w:t>
      </w:r>
      <w:r w:rsidR="00BA05DF">
        <w:rPr>
          <w:rFonts w:ascii="Courier New" w:hAnsi="Courier New" w:cs="Courier New"/>
          <w:sz w:val="28"/>
          <w:szCs w:val="28"/>
        </w:rPr>
        <w:t xml:space="preserve"> </w:t>
      </w:r>
      <w:r w:rsidRPr="001012B8">
        <w:rPr>
          <w:rFonts w:ascii="Courier New" w:hAnsi="Courier New" w:cs="Courier New"/>
          <w:sz w:val="28"/>
          <w:szCs w:val="28"/>
        </w:rPr>
        <w:t xml:space="preserve">« </w:t>
      </w:r>
      <w:r w:rsidRPr="00BA05DF">
        <w:rPr>
          <w:rFonts w:ascii="Times New Roman" w:hAnsi="Times New Roman" w:cs="Times New Roman"/>
          <w:i/>
          <w:sz w:val="24"/>
          <w:szCs w:val="24"/>
        </w:rPr>
        <w:t>je</w:t>
      </w:r>
      <w:r w:rsidRPr="001012B8">
        <w:rPr>
          <w:rFonts w:ascii="Courier New" w:hAnsi="Courier New" w:cs="Courier New"/>
          <w:sz w:val="28"/>
          <w:szCs w:val="28"/>
        </w:rPr>
        <w:t xml:space="preserve"> » </w:t>
      </w:r>
      <w:r w:rsidR="00BA05DF">
        <w:rPr>
          <w:rFonts w:ascii="Courier New" w:hAnsi="Courier New" w:cs="Courier New"/>
          <w:sz w:val="28"/>
          <w:szCs w:val="28"/>
        </w:rPr>
        <w:t xml:space="preserve">                                     …</w:t>
      </w:r>
      <w:r w:rsidRPr="001012B8">
        <w:rPr>
          <w:rFonts w:ascii="Courier New" w:hAnsi="Courier New" w:cs="Courier New"/>
          <w:sz w:val="28"/>
          <w:szCs w:val="28"/>
        </w:rPr>
        <w:t>repousse avec une grande énergie.</w:t>
      </w:r>
    </w:p>
    <w:p w:rsidR="000C0ED0" w:rsidRPr="001012B8" w:rsidRDefault="000C0ED0"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Assurément le fait que ceci nous s</w:t>
      </w:r>
      <w:r w:rsidR="00BA05DF">
        <w:rPr>
          <w:rFonts w:ascii="Courier New" w:hAnsi="Courier New" w:cs="Courier New"/>
          <w:sz w:val="28"/>
          <w:szCs w:val="28"/>
        </w:rPr>
        <w:t>o</w:t>
      </w:r>
      <w:r w:rsidRPr="001012B8">
        <w:rPr>
          <w:rFonts w:ascii="Courier New" w:hAnsi="Courier New" w:cs="Courier New"/>
          <w:sz w:val="28"/>
          <w:szCs w:val="28"/>
        </w:rPr>
        <w:t>it présenté comme autant d'</w:t>
      </w:r>
      <w:r w:rsidRPr="00BA05DF">
        <w:rPr>
          <w:rFonts w:ascii="Times New Roman" w:hAnsi="Times New Roman" w:cs="Times New Roman"/>
          <w:i/>
          <w:sz w:val="24"/>
          <w:szCs w:val="24"/>
        </w:rPr>
        <w:t>hallucinations</w:t>
      </w:r>
      <w:r w:rsidRPr="001012B8">
        <w:rPr>
          <w:rFonts w:ascii="Courier New" w:hAnsi="Courier New" w:cs="Courier New"/>
          <w:sz w:val="28"/>
          <w:szCs w:val="28"/>
        </w:rPr>
        <w:t>, je veux dire qu'elles ne nous sont pas présentées comme telles</w:t>
      </w:r>
      <w:r w:rsidR="00BA05DF">
        <w:rPr>
          <w:rFonts w:ascii="Courier New" w:hAnsi="Courier New" w:cs="Courier New"/>
          <w:sz w:val="28"/>
          <w:szCs w:val="28"/>
        </w:rPr>
        <w:t> :</w:t>
      </w:r>
      <w:r w:rsidRPr="001012B8">
        <w:rPr>
          <w:rFonts w:ascii="Courier New" w:hAnsi="Courier New" w:cs="Courier New"/>
          <w:sz w:val="28"/>
          <w:szCs w:val="28"/>
        </w:rPr>
        <w:t xml:space="preserve"> quand nous en écoutons le récit</w:t>
      </w:r>
      <w:r w:rsidR="00BA05DF">
        <w:rPr>
          <w:rFonts w:ascii="Courier New" w:hAnsi="Courier New" w:cs="Courier New"/>
          <w:sz w:val="28"/>
          <w:szCs w:val="28"/>
        </w:rPr>
        <w:t>,</w:t>
      </w:r>
      <w:r w:rsidRPr="001012B8">
        <w:rPr>
          <w:rFonts w:ascii="Courier New" w:hAnsi="Courier New" w:cs="Courier New"/>
          <w:sz w:val="28"/>
          <w:szCs w:val="28"/>
        </w:rPr>
        <w:t xml:space="preserve"> nous parlons d'</w:t>
      </w:r>
      <w:r w:rsidRPr="00BA05DF">
        <w:rPr>
          <w:rFonts w:ascii="Times New Roman" w:hAnsi="Times New Roman" w:cs="Times New Roman"/>
          <w:i/>
          <w:sz w:val="24"/>
          <w:szCs w:val="24"/>
        </w:rPr>
        <w:t>hallucinations</w:t>
      </w:r>
      <w:r w:rsidR="00BA05DF">
        <w:rPr>
          <w:rFonts w:ascii="Courier New" w:hAnsi="Courier New" w:cs="Courier New"/>
          <w:sz w:val="28"/>
          <w:szCs w:val="28"/>
        </w:rPr>
        <w:t>.</w:t>
      </w:r>
      <w:r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p>
    <w:p w:rsidR="00C5576F" w:rsidRDefault="00BA05DF" w:rsidP="00C5576F">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vons</w:t>
      </w:r>
      <w:r w:rsidR="00F22B9D">
        <w:rPr>
          <w:rFonts w:ascii="Courier New" w:hAnsi="Courier New" w:cs="Courier New"/>
          <w:sz w:val="28"/>
          <w:szCs w:val="28"/>
        </w:rPr>
        <w:t>–</w:t>
      </w:r>
      <w:r w:rsidR="000C0ED0" w:rsidRPr="001012B8">
        <w:rPr>
          <w:rFonts w:ascii="Courier New" w:hAnsi="Courier New" w:cs="Courier New"/>
          <w:sz w:val="28"/>
          <w:szCs w:val="28"/>
        </w:rPr>
        <w:t>nous absolument le droit de parler d'</w:t>
      </w:r>
      <w:r w:rsidR="000C0ED0" w:rsidRPr="00BA05DF">
        <w:rPr>
          <w:rFonts w:ascii="Times New Roman" w:hAnsi="Times New Roman" w:cs="Times New Roman"/>
          <w:i/>
          <w:sz w:val="24"/>
          <w:szCs w:val="24"/>
        </w:rPr>
        <w:t>hallucinations</w:t>
      </w:r>
      <w:r w:rsidR="000C0ED0" w:rsidRPr="001012B8">
        <w:rPr>
          <w:rFonts w:ascii="Courier New" w:hAnsi="Courier New" w:cs="Courier New"/>
          <w:sz w:val="28"/>
          <w:szCs w:val="28"/>
        </w:rPr>
        <w:t xml:space="preserve"> </w:t>
      </w:r>
    </w:p>
    <w:p w:rsidR="00C5576F" w:rsidRDefault="000C0ED0" w:rsidP="00C5576F">
      <w:pPr>
        <w:pStyle w:val="Sansinterligne"/>
        <w:rPr>
          <w:rFonts w:ascii="Courier New" w:hAnsi="Courier New" w:cs="Courier New"/>
          <w:sz w:val="28"/>
          <w:szCs w:val="28"/>
        </w:rPr>
      </w:pPr>
      <w:r w:rsidRPr="001012B8">
        <w:rPr>
          <w:rFonts w:ascii="Courier New" w:hAnsi="Courier New" w:cs="Courier New"/>
          <w:sz w:val="28"/>
          <w:szCs w:val="28"/>
        </w:rPr>
        <w:t xml:space="preserve">dans l'état actuel, </w:t>
      </w:r>
      <w:r w:rsidRPr="00C5576F">
        <w:rPr>
          <w:rFonts w:ascii="Courier New" w:hAnsi="Courier New" w:cs="Courier New"/>
          <w:i/>
          <w:sz w:val="24"/>
          <w:szCs w:val="24"/>
        </w:rPr>
        <w:t>la définition du terme</w:t>
      </w:r>
      <w:r w:rsidRPr="001012B8">
        <w:rPr>
          <w:rFonts w:ascii="Courier New" w:hAnsi="Courier New" w:cs="Courier New"/>
          <w:sz w:val="28"/>
          <w:szCs w:val="28"/>
        </w:rPr>
        <w:t xml:space="preserve"> </w:t>
      </w:r>
      <w:r w:rsidR="00C5576F">
        <w:rPr>
          <w:rFonts w:ascii="Courier New" w:hAnsi="Courier New" w:cs="Courier New"/>
          <w:sz w:val="28"/>
          <w:szCs w:val="28"/>
        </w:rPr>
        <w:t>« </w:t>
      </w:r>
      <w:r w:rsidRPr="00BA05DF">
        <w:rPr>
          <w:rFonts w:ascii="Times New Roman" w:hAnsi="Times New Roman" w:cs="Times New Roman"/>
          <w:i/>
          <w:sz w:val="24"/>
          <w:szCs w:val="24"/>
        </w:rPr>
        <w:t>hallucination</w:t>
      </w:r>
      <w:r w:rsidRPr="00BA05DF">
        <w:rPr>
          <w:rFonts w:ascii="Courier New" w:hAnsi="Courier New" w:cs="Courier New"/>
          <w:sz w:val="24"/>
          <w:szCs w:val="24"/>
        </w:rPr>
        <w:t xml:space="preserve"> »</w:t>
      </w:r>
      <w:r w:rsidR="00BA05DF">
        <w:rPr>
          <w:rFonts w:ascii="Courier New" w:hAnsi="Courier New" w:cs="Courier New"/>
          <w:sz w:val="28"/>
          <w:szCs w:val="28"/>
        </w:rPr>
        <w:t>…</w:t>
      </w:r>
      <w:r w:rsidRPr="001012B8">
        <w:rPr>
          <w:rFonts w:ascii="Courier New" w:hAnsi="Courier New" w:cs="Courier New"/>
          <w:sz w:val="28"/>
          <w:szCs w:val="28"/>
        </w:rPr>
        <w:t xml:space="preserve"> </w:t>
      </w:r>
    </w:p>
    <w:p w:rsidR="00BA05DF" w:rsidRDefault="000C0ED0" w:rsidP="00C5576F">
      <w:pPr>
        <w:pStyle w:val="Sansinterligne"/>
        <w:ind w:firstLine="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la </w:t>
      </w:r>
      <w:r w:rsidRPr="00BA05DF">
        <w:rPr>
          <w:rFonts w:ascii="Times New Roman" w:hAnsi="Times New Roman" w:cs="Times New Roman"/>
          <w:i/>
          <w:sz w:val="24"/>
          <w:szCs w:val="24"/>
        </w:rPr>
        <w:t>notion</w:t>
      </w:r>
      <w:r w:rsidRPr="001012B8">
        <w:rPr>
          <w:rFonts w:ascii="Courier New" w:hAnsi="Courier New" w:cs="Courier New"/>
          <w:sz w:val="28"/>
          <w:szCs w:val="28"/>
        </w:rPr>
        <w:t xml:space="preserve"> généralement reçue </w:t>
      </w:r>
    </w:p>
    <w:p w:rsidR="00DE0D07" w:rsidRDefault="00BA05DF"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qu'il s'agit de quelque chose qui surgit dans </w:t>
      </w:r>
    </w:p>
    <w:p w:rsidR="00DE0D0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le monde extérieur puisque aussi bien</w:t>
      </w:r>
      <w:r w:rsidR="00BA05DF">
        <w:rPr>
          <w:rFonts w:ascii="Courier New" w:hAnsi="Courier New" w:cs="Courier New"/>
          <w:sz w:val="28"/>
          <w:szCs w:val="28"/>
        </w:rPr>
        <w:t xml:space="preserve"> </w:t>
      </w:r>
      <w:r w:rsidRPr="001012B8">
        <w:rPr>
          <w:rFonts w:ascii="Courier New" w:hAnsi="Courier New" w:cs="Courier New"/>
          <w:sz w:val="28"/>
          <w:szCs w:val="28"/>
        </w:rPr>
        <w:t xml:space="preserve">le terme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00BA05DF">
        <w:rPr>
          <w:rFonts w:ascii="Courier New" w:hAnsi="Courier New" w:cs="Courier New"/>
          <w:sz w:val="28"/>
          <w:szCs w:val="28"/>
        </w:rPr>
        <w:t>« </w:t>
      </w:r>
      <w:r w:rsidRPr="00BA05DF">
        <w:rPr>
          <w:rFonts w:ascii="Times New Roman" w:hAnsi="Times New Roman" w:cs="Times New Roman"/>
          <w:i/>
          <w:sz w:val="24"/>
          <w:szCs w:val="24"/>
        </w:rPr>
        <w:t>perception fausse</w:t>
      </w:r>
      <w:r w:rsidR="00BA05DF">
        <w:rPr>
          <w:rFonts w:ascii="Courier New" w:hAnsi="Courier New" w:cs="Courier New"/>
          <w:sz w:val="28"/>
          <w:szCs w:val="28"/>
        </w:rPr>
        <w:t> »…</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 xml:space="preserve">toute représentation exagérée </w:t>
      </w:r>
    </w:p>
    <w:p w:rsidR="00BA05DF" w:rsidRDefault="000C0ED0" w:rsidP="00BA05DF">
      <w:pPr>
        <w:pStyle w:val="Sansinterligne"/>
        <w:ind w:left="708"/>
        <w:rPr>
          <w:rFonts w:ascii="Courier New" w:hAnsi="Courier New" w:cs="Courier New"/>
          <w:sz w:val="28"/>
          <w:szCs w:val="28"/>
        </w:rPr>
      </w:pPr>
      <w:r w:rsidRPr="001012B8">
        <w:rPr>
          <w:rFonts w:ascii="Courier New" w:hAnsi="Courier New" w:cs="Courier New"/>
          <w:sz w:val="28"/>
          <w:szCs w:val="28"/>
        </w:rPr>
        <w:t>s'imposant comme perception</w:t>
      </w:r>
    </w:p>
    <w:p w:rsidR="00BA05DF" w:rsidRDefault="00BA05DF"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est quelque chose qui pose toujours l'</w:t>
      </w:r>
      <w:r w:rsidR="000C0ED0" w:rsidRPr="00BA05DF">
        <w:rPr>
          <w:rFonts w:ascii="Times New Roman" w:hAnsi="Times New Roman" w:cs="Times New Roman"/>
          <w:i/>
          <w:sz w:val="24"/>
          <w:szCs w:val="24"/>
        </w:rPr>
        <w:t>hallucination</w:t>
      </w:r>
      <w:r w:rsidR="000C0ED0" w:rsidRPr="001012B8">
        <w:rPr>
          <w:rFonts w:ascii="Courier New" w:hAnsi="Courier New" w:cs="Courier New"/>
          <w:sz w:val="28"/>
          <w:szCs w:val="28"/>
        </w:rPr>
        <w:t xml:space="preserve"> purement et simplement comme étant un trouble,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w:t>
      </w:r>
      <w:r w:rsidR="00BA05DF">
        <w:rPr>
          <w:rFonts w:ascii="Courier New" w:hAnsi="Courier New" w:cs="Courier New"/>
          <w:sz w:val="28"/>
          <w:szCs w:val="28"/>
        </w:rPr>
        <w:t>e rupture dans le texte du réel.</w:t>
      </w:r>
      <w:r w:rsidRPr="001012B8">
        <w:rPr>
          <w:rFonts w:ascii="Courier New" w:hAnsi="Courier New" w:cs="Courier New"/>
          <w:sz w:val="28"/>
          <w:szCs w:val="28"/>
        </w:rPr>
        <w:t xml:space="preserve"> </w:t>
      </w:r>
    </w:p>
    <w:p w:rsidR="00BA05DF" w:rsidRDefault="00BA05DF"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situe en d'autres termes l'</w:t>
      </w:r>
      <w:r w:rsidR="000C0ED0" w:rsidRPr="00BA05DF">
        <w:rPr>
          <w:rFonts w:ascii="Times New Roman" w:hAnsi="Times New Roman" w:cs="Times New Roman"/>
          <w:i/>
          <w:sz w:val="24"/>
          <w:szCs w:val="24"/>
        </w:rPr>
        <w:t>hallucination</w:t>
      </w:r>
      <w:r w:rsidR="000C0ED0" w:rsidRPr="001012B8">
        <w:rPr>
          <w:rFonts w:ascii="Courier New" w:hAnsi="Courier New" w:cs="Courier New"/>
          <w:sz w:val="28"/>
          <w:szCs w:val="28"/>
        </w:rPr>
        <w:t xml:space="preserve"> dans le réel. </w:t>
      </w:r>
    </w:p>
    <w:p w:rsidR="00BA05DF" w:rsidRDefault="00BA05DF"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question préalable est de poser la question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savoir si une </w:t>
      </w:r>
      <w:r w:rsidRPr="00BA05DF">
        <w:rPr>
          <w:rFonts w:ascii="Times New Roman" w:hAnsi="Times New Roman" w:cs="Times New Roman"/>
          <w:i/>
          <w:sz w:val="24"/>
          <w:szCs w:val="24"/>
        </w:rPr>
        <w:t>hallucination verbale</w:t>
      </w:r>
      <w:r w:rsidRPr="001012B8">
        <w:rPr>
          <w:rFonts w:ascii="Courier New" w:hAnsi="Courier New" w:cs="Courier New"/>
          <w:sz w:val="28"/>
          <w:szCs w:val="28"/>
        </w:rPr>
        <w:t xml:space="preserve"> ne demande pas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tout état de cause certaines remarques préalables, une certaine analyse de principe qui mette en suspicion</w:t>
      </w:r>
      <w:r w:rsidR="00BA05DF">
        <w:rPr>
          <w:rFonts w:ascii="Courier New" w:hAnsi="Courier New" w:cs="Courier New"/>
          <w:sz w:val="28"/>
          <w:szCs w:val="28"/>
        </w:rPr>
        <w:t>,</w:t>
      </w:r>
      <w:r w:rsidRPr="001012B8">
        <w:rPr>
          <w:rFonts w:ascii="Courier New" w:hAnsi="Courier New" w:cs="Courier New"/>
          <w:sz w:val="28"/>
          <w:szCs w:val="28"/>
        </w:rPr>
        <w:t xml:space="preserve"> qui interroge</w:t>
      </w:r>
      <w:r w:rsidR="00BA05DF">
        <w:rPr>
          <w:rFonts w:ascii="Courier New" w:hAnsi="Courier New" w:cs="Courier New"/>
          <w:sz w:val="28"/>
          <w:szCs w:val="28"/>
        </w:rPr>
        <w:t>,</w:t>
      </w:r>
      <w:r w:rsidRPr="001012B8">
        <w:rPr>
          <w:rFonts w:ascii="Courier New" w:hAnsi="Courier New" w:cs="Courier New"/>
          <w:sz w:val="28"/>
          <w:szCs w:val="28"/>
        </w:rPr>
        <w:t xml:space="preserve"> la légitimité elle</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l'introduction des termes d'</w:t>
      </w:r>
      <w:r w:rsidR="00BA05DF" w:rsidRPr="00BA05DF">
        <w:rPr>
          <w:rFonts w:ascii="Courier New" w:hAnsi="Courier New" w:cs="Courier New"/>
          <w:sz w:val="24"/>
          <w:szCs w:val="24"/>
        </w:rPr>
        <w:t xml:space="preserve">« </w:t>
      </w:r>
      <w:r w:rsidR="00BA05DF" w:rsidRPr="00BA05DF">
        <w:rPr>
          <w:rFonts w:ascii="Times New Roman" w:hAnsi="Times New Roman" w:cs="Times New Roman"/>
          <w:i/>
          <w:sz w:val="24"/>
          <w:szCs w:val="24"/>
        </w:rPr>
        <w:t>hallucination</w:t>
      </w:r>
      <w:r w:rsidR="00BA05DF" w:rsidRPr="00BA05DF">
        <w:rPr>
          <w:rFonts w:ascii="Courier New" w:hAnsi="Courier New" w:cs="Courier New"/>
          <w:sz w:val="24"/>
          <w:szCs w:val="24"/>
        </w:rPr>
        <w:t xml:space="preserve"> »</w:t>
      </w:r>
      <w:r w:rsidR="00C5576F">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tels qu'on les définit habituellement, tels que nous les sentons profondément à propos de l'</w:t>
      </w:r>
      <w:r w:rsidRPr="00BA05DF">
        <w:rPr>
          <w:rFonts w:ascii="Times New Roman" w:hAnsi="Times New Roman" w:cs="Times New Roman"/>
          <w:i/>
          <w:sz w:val="24"/>
          <w:szCs w:val="24"/>
        </w:rPr>
        <w:t>hallucination verbale</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Ici bien entendu, nous remarquons soudain un chemin où peut</w:t>
      </w:r>
      <w:r w:rsidR="00F22B9D">
        <w:rPr>
          <w:rFonts w:ascii="Courier New" w:hAnsi="Courier New" w:cs="Courier New"/>
          <w:sz w:val="28"/>
          <w:szCs w:val="28"/>
        </w:rPr>
        <w:t>–</w:t>
      </w:r>
      <w:r w:rsidRPr="001012B8">
        <w:rPr>
          <w:rFonts w:ascii="Courier New" w:hAnsi="Courier New" w:cs="Courier New"/>
          <w:sz w:val="28"/>
          <w:szCs w:val="28"/>
        </w:rPr>
        <w:t xml:space="preserve">être je vous ai déjà un peu fatigués, </w:t>
      </w:r>
    </w:p>
    <w:p w:rsidR="00BA05D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w:t>
      </w:r>
      <w:r w:rsidR="00BA05DF">
        <w:rPr>
          <w:rFonts w:ascii="Courier New" w:hAnsi="Courier New" w:cs="Courier New"/>
          <w:sz w:val="28"/>
          <w:szCs w:val="28"/>
        </w:rPr>
        <w:t>…</w:t>
      </w:r>
    </w:p>
    <w:p w:rsidR="008839F2" w:rsidRDefault="000C0ED0" w:rsidP="00BA05DF">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en vous rappelant les fondements mêmes </w:t>
      </w:r>
    </w:p>
    <w:p w:rsidR="00BA05DF" w:rsidRDefault="000C0ED0" w:rsidP="008839F2">
      <w:pPr>
        <w:pStyle w:val="Sansinterligne"/>
        <w:ind w:left="720"/>
        <w:rPr>
          <w:rFonts w:ascii="Courier New" w:hAnsi="Courier New" w:cs="Courier New"/>
          <w:sz w:val="28"/>
          <w:szCs w:val="28"/>
        </w:rPr>
      </w:pPr>
      <w:r w:rsidRPr="001012B8">
        <w:rPr>
          <w:rFonts w:ascii="Courier New" w:hAnsi="Courier New" w:cs="Courier New"/>
          <w:sz w:val="28"/>
          <w:szCs w:val="28"/>
        </w:rPr>
        <w:t>de l'ordre du discours</w:t>
      </w:r>
      <w:r w:rsidR="00BA05DF">
        <w:rPr>
          <w:rFonts w:ascii="Courier New" w:hAnsi="Courier New" w:cs="Courier New"/>
          <w:sz w:val="28"/>
          <w:szCs w:val="28"/>
        </w:rPr>
        <w:t>,</w:t>
      </w:r>
      <w:r w:rsidRPr="001012B8">
        <w:rPr>
          <w:rFonts w:ascii="Courier New" w:hAnsi="Courier New" w:cs="Courier New"/>
          <w:sz w:val="28"/>
          <w:szCs w:val="28"/>
        </w:rPr>
        <w:t xml:space="preserve"> </w:t>
      </w:r>
    </w:p>
    <w:p w:rsidR="00BA05DF" w:rsidRDefault="000C0ED0" w:rsidP="00BA05DF">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en mettant en question sa référence pure et simple comme </w:t>
      </w:r>
      <w:r w:rsidR="008839F2">
        <w:rPr>
          <w:rFonts w:ascii="Courier New" w:hAnsi="Courier New" w:cs="Courier New"/>
          <w:sz w:val="28"/>
          <w:szCs w:val="28"/>
        </w:rPr>
        <w:t>« </w:t>
      </w:r>
      <w:r w:rsidRPr="008839F2">
        <w:rPr>
          <w:rFonts w:ascii="Times New Roman" w:hAnsi="Times New Roman" w:cs="Times New Roman"/>
          <w:i/>
          <w:sz w:val="24"/>
          <w:szCs w:val="24"/>
        </w:rPr>
        <w:t>superstructure</w:t>
      </w:r>
      <w:r w:rsidR="008839F2">
        <w:rPr>
          <w:rFonts w:ascii="Courier New" w:hAnsi="Courier New" w:cs="Courier New"/>
          <w:sz w:val="28"/>
          <w:szCs w:val="28"/>
        </w:rPr>
        <w:t> »</w:t>
      </w:r>
      <w:r w:rsidRPr="001012B8">
        <w:rPr>
          <w:rFonts w:ascii="Courier New" w:hAnsi="Courier New" w:cs="Courier New"/>
          <w:sz w:val="28"/>
          <w:szCs w:val="28"/>
        </w:rPr>
        <w:t xml:space="preserve"> à la réalité, </w:t>
      </w:r>
    </w:p>
    <w:p w:rsidR="00BA05DF" w:rsidRDefault="000C0ED0" w:rsidP="00BA05DF">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en réfutant le caractère purement et simplement de </w:t>
      </w:r>
      <w:r w:rsidRPr="008839F2">
        <w:rPr>
          <w:rFonts w:ascii="Times New Roman" w:hAnsi="Times New Roman" w:cs="Times New Roman"/>
          <w:i/>
          <w:sz w:val="24"/>
          <w:szCs w:val="24"/>
        </w:rPr>
        <w:t>signe</w:t>
      </w:r>
      <w:r w:rsidRPr="001012B8">
        <w:rPr>
          <w:rFonts w:ascii="Courier New" w:hAnsi="Courier New" w:cs="Courier New"/>
          <w:sz w:val="28"/>
          <w:szCs w:val="28"/>
        </w:rPr>
        <w:t>, à savoir l'équivalence qu'il y aurait entre la nom</w:t>
      </w:r>
      <w:r w:rsidR="00BA05DF">
        <w:rPr>
          <w:rFonts w:ascii="Courier New" w:hAnsi="Courier New" w:cs="Courier New"/>
          <w:sz w:val="28"/>
          <w:szCs w:val="28"/>
        </w:rPr>
        <w:t>ination et le monde des objets,</w:t>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dire tout ce que déjà à tout instant</w:t>
      </w:r>
      <w:r>
        <w:rPr>
          <w:rFonts w:ascii="Courier New" w:hAnsi="Courier New" w:cs="Courier New"/>
          <w:sz w:val="28"/>
          <w:szCs w:val="28"/>
        </w:rPr>
        <w:t xml:space="preserve"> j</w:t>
      </w:r>
      <w:r w:rsidR="000C0ED0" w:rsidRPr="001012B8">
        <w:rPr>
          <w:rFonts w:ascii="Courier New" w:hAnsi="Courier New" w:cs="Courier New"/>
          <w:sz w:val="28"/>
          <w:szCs w:val="28"/>
        </w:rPr>
        <w:t>e vous rappelle quant à la fonction fondamentale du langage</w:t>
      </w:r>
      <w:r>
        <w:rPr>
          <w:rFonts w:ascii="Courier New" w:hAnsi="Courier New" w:cs="Courier New"/>
          <w:sz w:val="28"/>
          <w:szCs w:val="28"/>
        </w:rPr>
        <w:t>.</w:t>
      </w:r>
      <w:r w:rsidR="000C0ED0"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V</w:t>
      </w:r>
      <w:r w:rsidR="000C0ED0" w:rsidRPr="001012B8">
        <w:rPr>
          <w:rFonts w:ascii="Courier New" w:hAnsi="Courier New" w:cs="Courier New"/>
          <w:sz w:val="28"/>
          <w:szCs w:val="28"/>
        </w:rPr>
        <w:t xml:space="preserve">oilà une fois de plus que nous allons être ici forcés de la reprendre, essayons de la reprendre </w:t>
      </w:r>
      <w:r w:rsidR="000C0ED0" w:rsidRPr="00BA05DF">
        <w:rPr>
          <w:rFonts w:ascii="Courier New" w:hAnsi="Courier New" w:cs="Courier New"/>
          <w:i/>
          <w:sz w:val="24"/>
          <w:szCs w:val="24"/>
        </w:rPr>
        <w:t>sous un jour un peu différent</w:t>
      </w:r>
      <w:r w:rsidR="000C0ED0" w:rsidRPr="001012B8">
        <w:rPr>
          <w:rFonts w:ascii="Courier New" w:hAnsi="Courier New" w:cs="Courier New"/>
          <w:sz w:val="28"/>
          <w:szCs w:val="28"/>
        </w:rPr>
        <w:t xml:space="preserve">, un peu plus proche de </w:t>
      </w:r>
      <w:r w:rsidR="000C0ED0" w:rsidRPr="00BA05DF">
        <w:rPr>
          <w:rFonts w:ascii="Times New Roman" w:hAnsi="Times New Roman" w:cs="Times New Roman"/>
          <w:i/>
          <w:sz w:val="24"/>
          <w:szCs w:val="24"/>
        </w:rPr>
        <w:t>l'expérience</w:t>
      </w:r>
      <w:r w:rsidR="000C0ED0" w:rsidRPr="001012B8">
        <w:rPr>
          <w:rFonts w:ascii="Courier New" w:hAnsi="Courier New" w:cs="Courier New"/>
          <w:sz w:val="28"/>
          <w:szCs w:val="28"/>
        </w:rPr>
        <w:t xml:space="preserve">. </w:t>
      </w:r>
    </w:p>
    <w:p w:rsidR="00C5576F" w:rsidRDefault="00BA05DF" w:rsidP="00BA05DF">
      <w:pPr>
        <w:pStyle w:val="Sansinterligne"/>
        <w:rPr>
          <w:rFonts w:ascii="Courier New" w:hAnsi="Courier New" w:cs="Courier New"/>
          <w:sz w:val="28"/>
          <w:szCs w:val="28"/>
        </w:rPr>
      </w:pPr>
      <w:r>
        <w:rPr>
          <w:rFonts w:ascii="Courier New" w:hAnsi="Courier New" w:cs="Courier New"/>
          <w:sz w:val="28"/>
          <w:szCs w:val="28"/>
        </w:rPr>
        <w:lastRenderedPageBreak/>
        <w:t>Il s'agit d'un malade.</w:t>
      </w:r>
      <w:r w:rsidR="000C0ED0" w:rsidRPr="001012B8">
        <w:rPr>
          <w:rFonts w:ascii="Courier New" w:hAnsi="Courier New" w:cs="Courier New"/>
          <w:sz w:val="28"/>
          <w:szCs w:val="28"/>
        </w:rPr>
        <w:t xml:space="preserve"> </w:t>
      </w:r>
      <w:r>
        <w:rPr>
          <w:rFonts w:ascii="Courier New" w:hAnsi="Courier New" w:cs="Courier New"/>
          <w:sz w:val="28"/>
          <w:szCs w:val="28"/>
        </w:rPr>
        <w:t>N</w:t>
      </w:r>
      <w:r w:rsidR="000C0ED0" w:rsidRPr="001012B8">
        <w:rPr>
          <w:rFonts w:ascii="Courier New" w:hAnsi="Courier New" w:cs="Courier New"/>
          <w:sz w:val="28"/>
          <w:szCs w:val="28"/>
        </w:rPr>
        <w:t>ous savons que rien n'est ambigu comme l'</w:t>
      </w:r>
      <w:r w:rsidR="000C0ED0" w:rsidRPr="00BA05DF">
        <w:rPr>
          <w:rFonts w:ascii="Times New Roman" w:hAnsi="Times New Roman" w:cs="Times New Roman"/>
          <w:i/>
          <w:sz w:val="24"/>
          <w:szCs w:val="24"/>
        </w:rPr>
        <w:t>hallucination verbale</w:t>
      </w:r>
      <w:r>
        <w:rPr>
          <w:rFonts w:ascii="Times New Roman" w:hAnsi="Times New Roman" w:cs="Times New Roman"/>
          <w:i/>
          <w:sz w:val="24"/>
          <w:szCs w:val="24"/>
        </w:rPr>
        <w:t>.</w:t>
      </w:r>
      <w:r w:rsidR="000C0ED0" w:rsidRPr="001012B8">
        <w:rPr>
          <w:rFonts w:ascii="Courier New" w:hAnsi="Courier New" w:cs="Courier New"/>
          <w:sz w:val="28"/>
          <w:szCs w:val="28"/>
        </w:rPr>
        <w:t xml:space="preserve"> </w:t>
      </w:r>
      <w:r>
        <w:rPr>
          <w:rFonts w:ascii="Courier New" w:hAnsi="Courier New" w:cs="Courier New"/>
          <w:sz w:val="28"/>
          <w:szCs w:val="28"/>
        </w:rPr>
        <w:t>D</w:t>
      </w:r>
      <w:r w:rsidR="000C0ED0" w:rsidRPr="001012B8">
        <w:rPr>
          <w:rFonts w:ascii="Courier New" w:hAnsi="Courier New" w:cs="Courier New"/>
          <w:sz w:val="28"/>
          <w:szCs w:val="28"/>
        </w:rPr>
        <w:t xml:space="preserve">éjà les analyses classiques nous font entrevoir qu'au moins pour </w:t>
      </w:r>
    </w:p>
    <w:p w:rsidR="00EB4894"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une partie des cas d'</w:t>
      </w:r>
      <w:r w:rsidRPr="00BA05DF">
        <w:rPr>
          <w:rFonts w:ascii="Times New Roman" w:hAnsi="Times New Roman" w:cs="Times New Roman"/>
          <w:i/>
          <w:sz w:val="24"/>
          <w:szCs w:val="24"/>
        </w:rPr>
        <w:t>hallucination</w:t>
      </w:r>
      <w:r w:rsidRPr="001012B8">
        <w:rPr>
          <w:rFonts w:ascii="Courier New" w:hAnsi="Courier New" w:cs="Courier New"/>
          <w:sz w:val="28"/>
          <w:szCs w:val="28"/>
        </w:rPr>
        <w:t xml:space="preserve"> </w:t>
      </w:r>
      <w:r w:rsidRPr="00BA05DF">
        <w:rPr>
          <w:rFonts w:ascii="Times New Roman" w:hAnsi="Times New Roman" w:cs="Times New Roman"/>
          <w:i/>
          <w:sz w:val="24"/>
          <w:szCs w:val="24"/>
        </w:rPr>
        <w:t>verbale</w:t>
      </w:r>
      <w:r w:rsidRPr="001012B8">
        <w:rPr>
          <w:rFonts w:ascii="Courier New" w:hAnsi="Courier New" w:cs="Courier New"/>
          <w:sz w:val="28"/>
          <w:szCs w:val="28"/>
        </w:rPr>
        <w:t>, on peut percevoir la partie d'initiative, création du sujet, je veux dire que c'est quelque chose que l'on a appelé l'</w:t>
      </w:r>
      <w:r w:rsidRPr="00BA05DF">
        <w:rPr>
          <w:rFonts w:ascii="Times New Roman" w:hAnsi="Times New Roman" w:cs="Times New Roman"/>
          <w:i/>
          <w:sz w:val="24"/>
          <w:szCs w:val="24"/>
        </w:rPr>
        <w:t>hallucination verbale</w:t>
      </w:r>
      <w:r w:rsidR="00DE0D07">
        <w:rPr>
          <w:rFonts w:ascii="Times New Roman" w:hAnsi="Times New Roman" w:cs="Times New Roman"/>
          <w:i/>
          <w:sz w:val="24"/>
          <w:szCs w:val="24"/>
        </w:rPr>
        <w:t xml:space="preserve">  </w:t>
      </w:r>
      <w:r w:rsidRPr="00BA05DF">
        <w:rPr>
          <w:rFonts w:ascii="Times New Roman" w:hAnsi="Times New Roman" w:cs="Times New Roman"/>
          <w:i/>
          <w:sz w:val="24"/>
          <w:szCs w:val="24"/>
        </w:rPr>
        <w:t xml:space="preserve"> </w:t>
      </w:r>
      <w:r w:rsidRPr="001012B8">
        <w:rPr>
          <w:rFonts w:ascii="Courier New" w:hAnsi="Courier New" w:cs="Courier New"/>
          <w:sz w:val="28"/>
          <w:szCs w:val="28"/>
        </w:rPr>
        <w:t xml:space="preserve">psychomotrice ces ébauches d'articulation qui ont été recueillies avec joie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par les observateurs, pour qu'ils puissent apporter l'espoir d'un abord essentiel combien satisfaisant pour la raison que le phénomène de l'</w:t>
      </w:r>
      <w:r w:rsidRPr="00BA05DF">
        <w:rPr>
          <w:rFonts w:ascii="Times New Roman" w:hAnsi="Times New Roman" w:cs="Times New Roman"/>
          <w:i/>
          <w:sz w:val="24"/>
          <w:szCs w:val="24"/>
        </w:rPr>
        <w:t>hallucination</w:t>
      </w:r>
      <w:r w:rsidR="00BA05DF">
        <w:rPr>
          <w:rFonts w:ascii="Courier New" w:hAnsi="Courier New" w:cs="Courier New"/>
          <w:sz w:val="28"/>
          <w:szCs w:val="28"/>
        </w:rPr>
        <w:t>…</w:t>
      </w:r>
      <w:r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DE0D07"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Bref, nous voyons déjà que ces problèmes méritent d'être abordés, c'est bien dans ce domaine de la relation </w:t>
      </w:r>
      <w:r w:rsidR="00BA05DF">
        <w:rPr>
          <w:rFonts w:ascii="Courier New" w:hAnsi="Courier New" w:cs="Courier New"/>
          <w:sz w:val="28"/>
          <w:szCs w:val="28"/>
        </w:rPr>
        <w:t>« </w:t>
      </w:r>
      <w:r w:rsidRPr="00BA05DF">
        <w:rPr>
          <w:rFonts w:ascii="Times New Roman" w:hAnsi="Times New Roman" w:cs="Times New Roman"/>
          <w:i/>
          <w:sz w:val="24"/>
          <w:szCs w:val="24"/>
        </w:rPr>
        <w:t>de bouche à oreille</w:t>
      </w:r>
      <w:r w:rsidR="00BA05DF">
        <w:rPr>
          <w:rFonts w:ascii="Courier New" w:hAnsi="Courier New" w:cs="Courier New"/>
          <w:sz w:val="28"/>
          <w:szCs w:val="28"/>
        </w:rPr>
        <w:t> »</w:t>
      </w:r>
      <w:r w:rsidRPr="001012B8">
        <w:rPr>
          <w:rFonts w:ascii="Courier New" w:hAnsi="Courier New" w:cs="Courier New"/>
          <w:sz w:val="28"/>
          <w:szCs w:val="28"/>
        </w:rPr>
        <w:t xml:space="preserve"> qui n'existe pas simplement de </w:t>
      </w:r>
      <w:r w:rsidR="00BA05DF">
        <w:rPr>
          <w:rFonts w:ascii="Courier New" w:hAnsi="Courier New" w:cs="Courier New"/>
          <w:sz w:val="28"/>
          <w:szCs w:val="28"/>
        </w:rPr>
        <w:t>« </w:t>
      </w:r>
      <w:r w:rsidRPr="00BA05DF">
        <w:rPr>
          <w:rFonts w:ascii="Times New Roman" w:hAnsi="Times New Roman" w:cs="Times New Roman"/>
          <w:i/>
          <w:sz w:val="24"/>
          <w:szCs w:val="24"/>
        </w:rPr>
        <w:t>sujet à sujet</w:t>
      </w:r>
      <w:r w:rsidR="00BA05DF">
        <w:rPr>
          <w:rFonts w:ascii="Courier New" w:hAnsi="Courier New" w:cs="Courier New"/>
          <w:sz w:val="28"/>
          <w:szCs w:val="28"/>
        </w:rPr>
        <w:t> »</w:t>
      </w:r>
      <w:r w:rsidRPr="001012B8">
        <w:rPr>
          <w:rFonts w:ascii="Courier New" w:hAnsi="Courier New" w:cs="Courier New"/>
          <w:sz w:val="28"/>
          <w:szCs w:val="28"/>
        </w:rPr>
        <w:t xml:space="preserve">, mais aussi bien </w:t>
      </w:r>
      <w:r w:rsidRPr="00BA05DF">
        <w:rPr>
          <w:rFonts w:ascii="Times New Roman" w:hAnsi="Times New Roman" w:cs="Times New Roman"/>
          <w:i/>
          <w:sz w:val="24"/>
          <w:szCs w:val="24"/>
        </w:rPr>
        <w:t>pour chaque sujet lui</w:t>
      </w:r>
      <w:r w:rsidR="00F22B9D">
        <w:rPr>
          <w:rFonts w:ascii="Times New Roman" w:hAnsi="Times New Roman" w:cs="Times New Roman"/>
          <w:i/>
          <w:sz w:val="24"/>
          <w:szCs w:val="24"/>
        </w:rPr>
        <w:t>–</w:t>
      </w:r>
      <w:r w:rsidRPr="00BA05DF">
        <w:rPr>
          <w:rFonts w:ascii="Times New Roman" w:hAnsi="Times New Roman" w:cs="Times New Roman"/>
          <w:i/>
          <w:sz w:val="24"/>
          <w:szCs w:val="24"/>
        </w:rPr>
        <w:t>même</w:t>
      </w:r>
      <w:r w:rsidR="00BA05DF">
        <w:rPr>
          <w:rFonts w:ascii="Courier New" w:hAnsi="Courier New" w:cs="Courier New"/>
          <w:sz w:val="28"/>
          <w:szCs w:val="28"/>
        </w:rPr>
        <w:t>, qui…</w:t>
      </w:r>
      <w:r w:rsidRPr="001012B8">
        <w:rPr>
          <w:rFonts w:ascii="Courier New" w:hAnsi="Courier New" w:cs="Courier New"/>
          <w:sz w:val="28"/>
          <w:szCs w:val="28"/>
        </w:rPr>
        <w:t xml:space="preserve"> </w:t>
      </w:r>
    </w:p>
    <w:p w:rsidR="00BA05DF" w:rsidRDefault="000C0ED0" w:rsidP="00DE0D07">
      <w:pPr>
        <w:pStyle w:val="Sansinterligne"/>
        <w:ind w:firstLine="708"/>
        <w:rPr>
          <w:rFonts w:ascii="Courier New" w:hAnsi="Courier New" w:cs="Courier New"/>
          <w:sz w:val="28"/>
          <w:szCs w:val="28"/>
        </w:rPr>
      </w:pPr>
      <w:r w:rsidRPr="001012B8">
        <w:rPr>
          <w:rFonts w:ascii="Courier New" w:hAnsi="Courier New" w:cs="Courier New"/>
          <w:sz w:val="28"/>
          <w:szCs w:val="28"/>
        </w:rPr>
        <w:t>remarquons</w:t>
      </w:r>
      <w:r w:rsidR="00DE0D07">
        <w:rPr>
          <w:rFonts w:ascii="Courier New" w:hAnsi="Courier New" w:cs="Courier New"/>
          <w:sz w:val="28"/>
          <w:szCs w:val="28"/>
        </w:rPr>
        <w:t xml:space="preserve"> </w:t>
      </w:r>
      <w:r w:rsidRPr="001012B8">
        <w:rPr>
          <w:rFonts w:ascii="Courier New" w:hAnsi="Courier New" w:cs="Courier New"/>
          <w:sz w:val="28"/>
          <w:szCs w:val="28"/>
        </w:rPr>
        <w:t xml:space="preserve">le dans ces cas les plus généraux </w:t>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en même temps qu'il parle</w:t>
      </w:r>
      <w:r w:rsidR="00DE0D07">
        <w:rPr>
          <w:rFonts w:ascii="Courier New" w:hAnsi="Courier New" w:cs="Courier New"/>
          <w:sz w:val="28"/>
          <w:szCs w:val="28"/>
        </w:rPr>
        <w:t>,</w:t>
      </w:r>
      <w:r w:rsidR="000C0ED0" w:rsidRPr="001012B8">
        <w:rPr>
          <w:rFonts w:ascii="Courier New" w:hAnsi="Courier New" w:cs="Courier New"/>
          <w:sz w:val="28"/>
          <w:szCs w:val="28"/>
        </w:rPr>
        <w:t xml:space="preserve"> s'entend. </w:t>
      </w:r>
    </w:p>
    <w:p w:rsidR="00BA05DF" w:rsidRDefault="00BA05DF" w:rsidP="00BA05DF">
      <w:pPr>
        <w:pStyle w:val="Sansinterligne"/>
        <w:rPr>
          <w:rFonts w:ascii="Courier New" w:hAnsi="Courier New" w:cs="Courier New"/>
          <w:sz w:val="28"/>
          <w:szCs w:val="28"/>
        </w:rPr>
      </w:pP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Quand on a déjà été jusque</w:t>
      </w:r>
      <w:r w:rsidR="00DE0D07">
        <w:rPr>
          <w:rFonts w:ascii="Courier New" w:hAnsi="Courier New" w:cs="Courier New"/>
          <w:sz w:val="28"/>
          <w:szCs w:val="28"/>
        </w:rPr>
        <w:t xml:space="preserve"> </w:t>
      </w:r>
      <w:r w:rsidRPr="001012B8">
        <w:rPr>
          <w:rFonts w:ascii="Courier New" w:hAnsi="Courier New" w:cs="Courier New"/>
          <w:sz w:val="28"/>
          <w:szCs w:val="28"/>
        </w:rPr>
        <w:t>là on croit déjà avoir fait un pas et pouvoir entrevoir bien des choses</w:t>
      </w:r>
      <w:r w:rsidR="00BA05DF">
        <w:rPr>
          <w:rFonts w:ascii="Courier New" w:hAnsi="Courier New" w:cs="Courier New"/>
          <w:sz w:val="28"/>
          <w:szCs w:val="28"/>
        </w:rPr>
        <w:t>.</w:t>
      </w:r>
      <w:r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la vérité </w:t>
      </w:r>
      <w:proofErr w:type="gramStart"/>
      <w:r w:rsidR="000C0ED0" w:rsidRPr="001012B8">
        <w:rPr>
          <w:rFonts w:ascii="Courier New" w:hAnsi="Courier New" w:cs="Courier New"/>
          <w:sz w:val="28"/>
          <w:szCs w:val="28"/>
        </w:rPr>
        <w:t>je crois</w:t>
      </w:r>
      <w:proofErr w:type="gramEnd"/>
      <w:r w:rsidR="000C0ED0" w:rsidRPr="001012B8">
        <w:rPr>
          <w:rFonts w:ascii="Courier New" w:hAnsi="Courier New" w:cs="Courier New"/>
          <w:sz w:val="28"/>
          <w:szCs w:val="28"/>
        </w:rPr>
        <w:t xml:space="preserve"> que </w:t>
      </w:r>
      <w:r w:rsidR="000C0ED0" w:rsidRPr="00BA05DF">
        <w:rPr>
          <w:rFonts w:ascii="Times New Roman" w:hAnsi="Times New Roman" w:cs="Times New Roman"/>
          <w:i/>
          <w:sz w:val="24"/>
          <w:szCs w:val="24"/>
        </w:rPr>
        <w:t>la stérilité</w:t>
      </w:r>
      <w:r>
        <w:rPr>
          <w:rFonts w:ascii="Courier New" w:hAnsi="Courier New" w:cs="Courier New"/>
          <w:sz w:val="28"/>
          <w:szCs w:val="28"/>
        </w:rPr>
        <w:t xml:space="preserve"> </w:t>
      </w:r>
      <w:r w:rsidR="00F22B9D">
        <w:rPr>
          <w:rFonts w:ascii="Courier New" w:hAnsi="Courier New" w:cs="Courier New"/>
          <w:sz w:val="28"/>
          <w:szCs w:val="28"/>
        </w:rPr>
        <w:t>–</w:t>
      </w:r>
      <w:r w:rsidR="000C0ED0" w:rsidRPr="001012B8">
        <w:rPr>
          <w:rFonts w:ascii="Courier New" w:hAnsi="Courier New" w:cs="Courier New"/>
          <w:sz w:val="28"/>
          <w:szCs w:val="28"/>
        </w:rPr>
        <w:t xml:space="preserve"> très remarquable</w:t>
      </w:r>
      <w:r>
        <w:rPr>
          <w:rFonts w:ascii="Courier New" w:hAnsi="Courier New" w:cs="Courier New"/>
          <w:sz w:val="28"/>
          <w:szCs w:val="28"/>
        </w:rPr>
        <w:t xml:space="preserve"> </w:t>
      </w:r>
      <w:r w:rsidR="00F22B9D">
        <w:rPr>
          <w:rFonts w:ascii="Courier New" w:hAnsi="Courier New" w:cs="Courier New"/>
          <w:sz w:val="28"/>
          <w:szCs w:val="28"/>
        </w:rPr>
        <w:t>–</w:t>
      </w:r>
      <w:r w:rsidR="000C0ED0" w:rsidRPr="001012B8">
        <w:rPr>
          <w:rFonts w:ascii="Courier New" w:hAnsi="Courier New" w:cs="Courier New"/>
          <w:sz w:val="28"/>
          <w:szCs w:val="28"/>
        </w:rPr>
        <w:t xml:space="preserve"> de l'analyse du problème de </w:t>
      </w:r>
      <w:r w:rsidRPr="001012B8">
        <w:rPr>
          <w:rFonts w:ascii="Courier New" w:hAnsi="Courier New" w:cs="Courier New"/>
          <w:sz w:val="28"/>
          <w:szCs w:val="28"/>
        </w:rPr>
        <w:t>l'</w:t>
      </w:r>
      <w:r w:rsidRPr="00BA05DF">
        <w:rPr>
          <w:rFonts w:ascii="Times New Roman" w:hAnsi="Times New Roman" w:cs="Times New Roman"/>
          <w:i/>
          <w:sz w:val="24"/>
          <w:szCs w:val="24"/>
        </w:rPr>
        <w:t>hallucination verbale</w:t>
      </w:r>
      <w:r w:rsidR="000C0ED0" w:rsidRPr="001012B8">
        <w:rPr>
          <w:rFonts w:ascii="Courier New" w:hAnsi="Courier New" w:cs="Courier New"/>
          <w:sz w:val="28"/>
          <w:szCs w:val="28"/>
        </w:rPr>
        <w:t xml:space="preserve">,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tient au fait que cette remarque est</w:t>
      </w:r>
      <w:r w:rsidR="00BA05DF">
        <w:rPr>
          <w:rFonts w:ascii="Courier New" w:hAnsi="Courier New" w:cs="Courier New"/>
          <w:sz w:val="28"/>
          <w:szCs w:val="28"/>
        </w:rPr>
        <w:t xml:space="preserve"> insuffisante.</w:t>
      </w:r>
      <w:r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ue le sujet entende ce qu'il dit, c'est très précisément ce à quoi il convient </w:t>
      </w:r>
      <w:r w:rsidR="000C0ED0" w:rsidRPr="00BA05DF">
        <w:rPr>
          <w:rFonts w:ascii="Courier New" w:hAnsi="Courier New" w:cs="Courier New"/>
          <w:i/>
          <w:sz w:val="24"/>
          <w:szCs w:val="24"/>
        </w:rPr>
        <w:t>de ne pas s'arrêter</w:t>
      </w:r>
      <w:r>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à savoir de revenir à l'expérience de ce qui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se passe quand il entend un autre, ou simplement réfléchir à ce qui arrive si vous vous mettez à vous attacher à l'articulation de ce que vous entendez,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à son accent, voire à ses expression</w:t>
      </w:r>
      <w:r w:rsidR="00EB4894">
        <w:rPr>
          <w:rFonts w:ascii="Courier New" w:hAnsi="Courier New" w:cs="Courier New"/>
          <w:sz w:val="28"/>
          <w:szCs w:val="28"/>
        </w:rPr>
        <w:t>s</w:t>
      </w:r>
      <w:r w:rsidRPr="001012B8">
        <w:rPr>
          <w:rFonts w:ascii="Courier New" w:hAnsi="Courier New" w:cs="Courier New"/>
          <w:sz w:val="28"/>
          <w:szCs w:val="28"/>
        </w:rPr>
        <w:t xml:space="preserve"> dialectales,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à quoi que ce soit qui soit littéralement de l'enregistrement du discours de votre interlocuteur</w:t>
      </w:r>
      <w:r w:rsidR="00BA05DF">
        <w:rPr>
          <w:rFonts w:ascii="Courier New" w:hAnsi="Courier New" w:cs="Courier New"/>
          <w:sz w:val="28"/>
          <w:szCs w:val="28"/>
        </w:rPr>
        <w:t>.</w:t>
      </w:r>
      <w:r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C5576F" w:rsidRDefault="00BA05DF" w:rsidP="00BA05DF">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est tout à fait clair qu'il suffit d'accentuer </w:t>
      </w:r>
    </w:p>
    <w:p w:rsidR="00C5576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un peu les choses dans ce sens, disons qu'il faut</w:t>
      </w:r>
      <w:r w:rsidR="00BA05DF">
        <w:rPr>
          <w:rFonts w:ascii="Courier New" w:hAnsi="Courier New" w:cs="Courier New"/>
          <w:sz w:val="28"/>
          <w:szCs w:val="28"/>
        </w:rPr>
        <w:t xml:space="preserve"> </w:t>
      </w:r>
    </w:p>
    <w:p w:rsidR="00C5576F" w:rsidRDefault="00BA05DF" w:rsidP="00BA05DF">
      <w:pPr>
        <w:pStyle w:val="Sansinterligne"/>
        <w:rPr>
          <w:rFonts w:ascii="Courier New" w:hAnsi="Courier New" w:cs="Courier New"/>
          <w:sz w:val="28"/>
          <w:szCs w:val="28"/>
        </w:rPr>
      </w:pPr>
      <w:r>
        <w:rPr>
          <w:rFonts w:ascii="Courier New" w:hAnsi="Courier New" w:cs="Courier New"/>
          <w:sz w:val="28"/>
          <w:szCs w:val="28"/>
        </w:rPr>
        <w:t>y ajouter un peu d'imagination.</w:t>
      </w:r>
      <w:r w:rsidR="000C0ED0" w:rsidRPr="001012B8">
        <w:rPr>
          <w:rFonts w:ascii="Courier New" w:hAnsi="Courier New" w:cs="Courier New"/>
          <w:sz w:val="28"/>
          <w:szCs w:val="28"/>
        </w:rPr>
        <w:t xml:space="preserve"> </w:t>
      </w:r>
      <w:r>
        <w:rPr>
          <w:rFonts w:ascii="Courier New" w:hAnsi="Courier New" w:cs="Courier New"/>
          <w:sz w:val="28"/>
          <w:szCs w:val="28"/>
        </w:rPr>
        <w:t>C</w:t>
      </w:r>
      <w:r w:rsidR="000C0ED0" w:rsidRPr="001012B8">
        <w:rPr>
          <w:rFonts w:ascii="Courier New" w:hAnsi="Courier New" w:cs="Courier New"/>
          <w:sz w:val="28"/>
          <w:szCs w:val="28"/>
        </w:rPr>
        <w:t>ar bien entendu jamais peut</w:t>
      </w:r>
      <w:r w:rsidR="00F22B9D">
        <w:rPr>
          <w:rFonts w:ascii="Courier New" w:hAnsi="Courier New" w:cs="Courier New"/>
          <w:sz w:val="28"/>
          <w:szCs w:val="28"/>
        </w:rPr>
        <w:t>–</w:t>
      </w:r>
      <w:r w:rsidR="000C0ED0" w:rsidRPr="001012B8">
        <w:rPr>
          <w:rFonts w:ascii="Courier New" w:hAnsi="Courier New" w:cs="Courier New"/>
          <w:sz w:val="28"/>
          <w:szCs w:val="28"/>
        </w:rPr>
        <w:t>être ceci ne pourra</w:t>
      </w:r>
      <w:r w:rsidR="00F22B9D">
        <w:rPr>
          <w:rFonts w:ascii="Courier New" w:hAnsi="Courier New" w:cs="Courier New"/>
          <w:sz w:val="28"/>
          <w:szCs w:val="28"/>
        </w:rPr>
        <w:t>–</w:t>
      </w:r>
      <w:r w:rsidR="000C0ED0" w:rsidRPr="001012B8">
        <w:rPr>
          <w:rFonts w:ascii="Courier New" w:hAnsi="Courier New" w:cs="Courier New"/>
          <w:sz w:val="28"/>
          <w:szCs w:val="28"/>
        </w:rPr>
        <w:t>t</w:t>
      </w:r>
      <w:r w:rsidR="00F22B9D">
        <w:rPr>
          <w:rFonts w:ascii="Courier New" w:hAnsi="Courier New" w:cs="Courier New"/>
          <w:sz w:val="28"/>
          <w:szCs w:val="28"/>
        </w:rPr>
        <w:t>–</w:t>
      </w:r>
      <w:r w:rsidR="000C0ED0" w:rsidRPr="001012B8">
        <w:rPr>
          <w:rFonts w:ascii="Courier New" w:hAnsi="Courier New" w:cs="Courier New"/>
          <w:sz w:val="28"/>
          <w:szCs w:val="28"/>
        </w:rPr>
        <w:t xml:space="preserve">il être poussé </w:t>
      </w: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pour personne jusqu'à l'extrême, si ce n'est pour une langue étrangère, dans ce cas le problème est </w:t>
      </w:r>
      <w:r w:rsidR="00BA05DF">
        <w:rPr>
          <w:rFonts w:ascii="Courier New" w:hAnsi="Courier New" w:cs="Courier New"/>
          <w:sz w:val="28"/>
          <w:szCs w:val="28"/>
        </w:rPr>
        <w:t>déjà résolu.</w:t>
      </w:r>
      <w:r w:rsidRPr="001012B8">
        <w:rPr>
          <w:rFonts w:ascii="Courier New" w:hAnsi="Courier New" w:cs="Courier New"/>
          <w:sz w:val="28"/>
          <w:szCs w:val="28"/>
        </w:rPr>
        <w:t xml:space="preserve"> </w:t>
      </w:r>
      <w:r w:rsidR="00BA05DF">
        <w:rPr>
          <w:rFonts w:ascii="Courier New" w:hAnsi="Courier New" w:cs="Courier New"/>
          <w:sz w:val="28"/>
          <w:szCs w:val="28"/>
        </w:rPr>
        <w:t>C</w:t>
      </w:r>
      <w:r w:rsidRPr="001012B8">
        <w:rPr>
          <w:rFonts w:ascii="Courier New" w:hAnsi="Courier New" w:cs="Courier New"/>
          <w:sz w:val="28"/>
          <w:szCs w:val="28"/>
        </w:rPr>
        <w:t xml:space="preserve">e que vous entendez dans un discours c'est autre chose que ce qui est enregistré acoustiquement et ici réfléchi au niveau acoustique du phénomène. </w:t>
      </w:r>
    </w:p>
    <w:p w:rsidR="00BA05DF" w:rsidRDefault="00BA05DF" w:rsidP="00BA05DF">
      <w:pPr>
        <w:pStyle w:val="Sansinterligne"/>
        <w:rPr>
          <w:rFonts w:ascii="Courier New" w:hAnsi="Courier New" w:cs="Courier New"/>
          <w:sz w:val="28"/>
          <w:szCs w:val="28"/>
        </w:rPr>
      </w:pPr>
    </w:p>
    <w:p w:rsidR="00BA05DF"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Cette remarque paraît extrêmement simple si nous la prenons au niveau du sourd</w:t>
      </w:r>
      <w:r w:rsidR="00F22B9D">
        <w:rPr>
          <w:rFonts w:ascii="Courier New" w:hAnsi="Courier New" w:cs="Courier New"/>
          <w:sz w:val="28"/>
          <w:szCs w:val="28"/>
        </w:rPr>
        <w:t>–</w:t>
      </w:r>
      <w:r w:rsidRPr="001012B8">
        <w:rPr>
          <w:rFonts w:ascii="Courier New" w:hAnsi="Courier New" w:cs="Courier New"/>
          <w:sz w:val="28"/>
          <w:szCs w:val="28"/>
        </w:rPr>
        <w:t xml:space="preserve">muet, qui lui aussi est susceptible de recevoir un discours par des signes visuels donnés par le jeu classique de </w:t>
      </w:r>
      <w:r w:rsidRPr="00BA05DF">
        <w:rPr>
          <w:rFonts w:ascii="Times New Roman" w:hAnsi="Times New Roman" w:cs="Times New Roman"/>
          <w:i/>
          <w:sz w:val="24"/>
          <w:szCs w:val="24"/>
        </w:rPr>
        <w:t>l'alphabet sourd</w:t>
      </w:r>
      <w:r w:rsidR="00F22B9D" w:rsidRPr="00EB4894">
        <w:rPr>
          <w:rFonts w:ascii="Times New Roman" w:hAnsi="Times New Roman" w:cs="Times New Roman"/>
          <w:i/>
          <w:sz w:val="16"/>
          <w:szCs w:val="16"/>
        </w:rPr>
        <w:t>–</w:t>
      </w:r>
      <w:r w:rsidRPr="00BA05DF">
        <w:rPr>
          <w:rFonts w:ascii="Times New Roman" w:hAnsi="Times New Roman" w:cs="Times New Roman"/>
          <w:i/>
          <w:sz w:val="24"/>
          <w:szCs w:val="24"/>
        </w:rPr>
        <w:t>muet</w:t>
      </w:r>
      <w:r w:rsidRPr="001012B8">
        <w:rPr>
          <w:rFonts w:ascii="Courier New" w:hAnsi="Courier New" w:cs="Courier New"/>
          <w:sz w:val="28"/>
          <w:szCs w:val="28"/>
        </w:rPr>
        <w:t xml:space="preserve"> au moyen de ses doigts, combiné</w:t>
      </w:r>
      <w:r w:rsidR="00EB4894">
        <w:rPr>
          <w:rFonts w:ascii="Courier New" w:hAnsi="Courier New" w:cs="Courier New"/>
          <w:sz w:val="28"/>
          <w:szCs w:val="28"/>
        </w:rPr>
        <w:t>s</w:t>
      </w:r>
      <w:r w:rsidRPr="001012B8">
        <w:rPr>
          <w:rFonts w:ascii="Courier New" w:hAnsi="Courier New" w:cs="Courier New"/>
          <w:sz w:val="28"/>
          <w:szCs w:val="28"/>
        </w:rPr>
        <w:t xml:space="preserve"> à d'autres signes</w:t>
      </w:r>
      <w:r w:rsidR="00BA05DF">
        <w:rPr>
          <w:rFonts w:ascii="Courier New" w:hAnsi="Courier New" w:cs="Courier New"/>
          <w:sz w:val="28"/>
          <w:szCs w:val="28"/>
        </w:rPr>
        <w:t>.</w:t>
      </w:r>
      <w:r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l est bien clair que pour le sourd</w:t>
      </w:r>
      <w:r w:rsidR="00F22B9D">
        <w:rPr>
          <w:rFonts w:ascii="Courier New" w:hAnsi="Courier New" w:cs="Courier New"/>
          <w:sz w:val="28"/>
          <w:szCs w:val="28"/>
        </w:rPr>
        <w:t>–</w:t>
      </w:r>
      <w:r w:rsidR="000C0ED0" w:rsidRPr="001012B8">
        <w:rPr>
          <w:rFonts w:ascii="Courier New" w:hAnsi="Courier New" w:cs="Courier New"/>
          <w:sz w:val="28"/>
          <w:szCs w:val="28"/>
        </w:rPr>
        <w:t>muet la question se pose et il faut choisir</w:t>
      </w:r>
      <w:r>
        <w:rPr>
          <w:rFonts w:ascii="Courier New" w:hAnsi="Courier New" w:cs="Courier New"/>
          <w:sz w:val="28"/>
          <w:szCs w:val="28"/>
        </w:rPr>
        <w:t xml:space="preserve"> s’</w:t>
      </w:r>
      <w:r w:rsidR="000C0ED0" w:rsidRPr="001012B8">
        <w:rPr>
          <w:rFonts w:ascii="Courier New" w:hAnsi="Courier New" w:cs="Courier New"/>
          <w:sz w:val="28"/>
          <w:szCs w:val="28"/>
        </w:rPr>
        <w:t xml:space="preserve">il fait attention aux jolies mains de son interlocuteur ou s'il est fasciné par le fait qu'il a un </w:t>
      </w:r>
      <w:r w:rsidRPr="00BA05DF">
        <w:rPr>
          <w:rFonts w:ascii="Garamond" w:hAnsi="Garamond" w:cs="Courier New"/>
          <w:color w:val="C00000"/>
          <w:sz w:val="20"/>
          <w:szCs w:val="20"/>
        </w:rPr>
        <w:t>[ message </w:t>
      </w:r>
      <w:r w:rsidRPr="00BA05DF">
        <w:rPr>
          <w:rFonts w:ascii="Times New Roman" w:hAnsi="Times New Roman" w:cs="Times New Roman"/>
          <w:color w:val="C00000"/>
          <w:sz w:val="20"/>
          <w:szCs w:val="20"/>
        </w:rPr>
        <w:t>?</w:t>
      </w:r>
      <w:r w:rsidRPr="00BA05DF">
        <w:rPr>
          <w:rFonts w:ascii="Garamond" w:hAnsi="Garamond" w:cs="Courier New"/>
          <w:color w:val="C00000"/>
          <w:sz w:val="20"/>
          <w:szCs w:val="20"/>
        </w:rPr>
        <w:t xml:space="preserve"> </w:t>
      </w:r>
      <w:r>
        <w:rPr>
          <w:rFonts w:ascii="Courier New" w:hAnsi="Courier New" w:cs="Courier New"/>
          <w:sz w:val="28"/>
          <w:szCs w:val="28"/>
        </w:rPr>
        <w:t>] dans la main.</w:t>
      </w:r>
      <w:r w:rsidR="000C0ED0" w:rsidRPr="001012B8">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est clair que ce n'est pas le discours véhiculé par ces mains qu'il enregistre à ce moment là. </w:t>
      </w:r>
    </w:p>
    <w:p w:rsidR="00104002" w:rsidRDefault="00BA05DF" w:rsidP="00BA05DF">
      <w:pPr>
        <w:pStyle w:val="Sansinterligne"/>
        <w:rPr>
          <w:rFonts w:ascii="Courier New" w:hAnsi="Courier New" w:cs="Courier New"/>
          <w:sz w:val="28"/>
          <w:szCs w:val="28"/>
        </w:rPr>
      </w:pPr>
      <w:r>
        <w:rPr>
          <w:rFonts w:ascii="Courier New" w:hAnsi="Courier New" w:cs="Courier New"/>
          <w:sz w:val="28"/>
          <w:szCs w:val="28"/>
        </w:rPr>
        <w:t>J</w:t>
      </w:r>
      <w:r w:rsidR="000C0ED0" w:rsidRPr="001012B8">
        <w:rPr>
          <w:rFonts w:ascii="Courier New" w:hAnsi="Courier New" w:cs="Courier New"/>
          <w:sz w:val="28"/>
          <w:szCs w:val="28"/>
        </w:rPr>
        <w:t>e dirais plus</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10400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ce qu'il enregistre,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la succession </w:t>
      </w:r>
    </w:p>
    <w:p w:rsidR="0010400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de ces </w:t>
      </w:r>
      <w:r w:rsidRPr="00BA05DF">
        <w:rPr>
          <w:rFonts w:ascii="Times New Roman" w:hAnsi="Times New Roman" w:cs="Times New Roman"/>
          <w:i/>
          <w:sz w:val="24"/>
          <w:szCs w:val="24"/>
        </w:rPr>
        <w:t>signes</w:t>
      </w:r>
      <w:r w:rsidRPr="001012B8">
        <w:rPr>
          <w:rFonts w:ascii="Courier New" w:hAnsi="Courier New" w:cs="Courier New"/>
          <w:sz w:val="28"/>
          <w:szCs w:val="28"/>
        </w:rPr>
        <w:t xml:space="preserve"> comme tels, leur opposition sans laquelle il n'y a pas de succession, donc leur organisation</w:t>
      </w:r>
      <w:r w:rsidR="00BA05DF">
        <w:rPr>
          <w:rFonts w:ascii="Courier New" w:hAnsi="Courier New" w:cs="Courier New"/>
          <w:sz w:val="28"/>
          <w:szCs w:val="28"/>
        </w:rPr>
        <w:t xml:space="preserve">, </w:t>
      </w:r>
    </w:p>
    <w:p w:rsidR="00BA05DF" w:rsidRDefault="00BA05DF" w:rsidP="00BA05DF">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proprement parle</w:t>
      </w:r>
      <w:r>
        <w:rPr>
          <w:rFonts w:ascii="Courier New" w:hAnsi="Courier New" w:cs="Courier New"/>
          <w:sz w:val="28"/>
          <w:szCs w:val="28"/>
        </w:rPr>
        <w:t>r</w:t>
      </w:r>
      <w:r w:rsidR="000C0ED0" w:rsidRPr="001012B8">
        <w:rPr>
          <w:rFonts w:ascii="Courier New" w:hAnsi="Courier New" w:cs="Courier New"/>
          <w:sz w:val="28"/>
          <w:szCs w:val="28"/>
        </w:rPr>
        <w:t xml:space="preserve"> comparable à celle que nous avons prise à la base de la langue, l'opposition phonématique élémentaire. </w:t>
      </w:r>
    </w:p>
    <w:p w:rsidR="00BA05DF" w:rsidRDefault="00BA05DF" w:rsidP="00BA05DF">
      <w:pPr>
        <w:pStyle w:val="Sansinterligne"/>
        <w:rPr>
          <w:rFonts w:ascii="Courier New" w:hAnsi="Courier New" w:cs="Courier New"/>
          <w:sz w:val="28"/>
          <w:szCs w:val="28"/>
        </w:rPr>
      </w:pPr>
    </w:p>
    <w:p w:rsidR="0010400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Peut</w:t>
      </w:r>
      <w:r w:rsidR="00F22B9D">
        <w:rPr>
          <w:rFonts w:ascii="Courier New" w:hAnsi="Courier New" w:cs="Courier New"/>
          <w:sz w:val="28"/>
          <w:szCs w:val="28"/>
        </w:rPr>
        <w:t>–</w:t>
      </w:r>
      <w:r w:rsidRPr="001012B8">
        <w:rPr>
          <w:rFonts w:ascii="Courier New" w:hAnsi="Courier New" w:cs="Courier New"/>
          <w:sz w:val="28"/>
          <w:szCs w:val="28"/>
        </w:rPr>
        <w:t>on dire qu'</w:t>
      </w:r>
      <w:r w:rsidR="00EB4894">
        <w:rPr>
          <w:rFonts w:ascii="Courier New" w:hAnsi="Courier New" w:cs="Courier New"/>
          <w:sz w:val="28"/>
          <w:szCs w:val="28"/>
        </w:rPr>
        <w:t>à</w:t>
      </w:r>
      <w:r w:rsidRPr="001012B8">
        <w:rPr>
          <w:rFonts w:ascii="Courier New" w:hAnsi="Courier New" w:cs="Courier New"/>
          <w:sz w:val="28"/>
          <w:szCs w:val="28"/>
        </w:rPr>
        <w:t xml:space="preserve"> proprement parler il la voit ? </w:t>
      </w:r>
    </w:p>
    <w:p w:rsidR="00104002" w:rsidRDefault="00104002" w:rsidP="00BA05DF">
      <w:pPr>
        <w:pStyle w:val="Sansinterligne"/>
        <w:rPr>
          <w:rFonts w:ascii="Courier New" w:hAnsi="Courier New" w:cs="Courier New"/>
          <w:sz w:val="28"/>
          <w:szCs w:val="28"/>
        </w:rPr>
      </w:pPr>
    </w:p>
    <w:p w:rsidR="0010400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Naturellement nous avons ici un support temporel et visuel comme ailleurs nous avons un support vocal, mais nous voyons que quelque chose se passe, et ce qui est entendu c'est cette succession, c'est donc toujours sur le plan d'</w:t>
      </w:r>
      <w:r w:rsidRPr="00104002">
        <w:rPr>
          <w:rFonts w:ascii="Times New Roman" w:hAnsi="Times New Roman" w:cs="Times New Roman"/>
          <w:i/>
          <w:sz w:val="24"/>
          <w:szCs w:val="24"/>
        </w:rPr>
        <w:t>une synthèse temporelle</w:t>
      </w:r>
      <w:r w:rsidRPr="001012B8">
        <w:rPr>
          <w:rFonts w:ascii="Courier New" w:hAnsi="Courier New" w:cs="Courier New"/>
          <w:sz w:val="28"/>
          <w:szCs w:val="28"/>
        </w:rPr>
        <w:t xml:space="preserve"> articulée, </w:t>
      </w:r>
    </w:p>
    <w:p w:rsidR="0010400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d'une </w:t>
      </w:r>
      <w:r w:rsidRPr="00104002">
        <w:rPr>
          <w:rFonts w:ascii="Times New Roman" w:hAnsi="Times New Roman" w:cs="Times New Roman"/>
          <w:i/>
          <w:sz w:val="24"/>
          <w:szCs w:val="24"/>
        </w:rPr>
        <w:t>synthèse temporelle</w:t>
      </w:r>
      <w:r w:rsidRPr="001012B8">
        <w:rPr>
          <w:rFonts w:ascii="Courier New" w:hAnsi="Courier New" w:cs="Courier New"/>
          <w:sz w:val="28"/>
          <w:szCs w:val="28"/>
        </w:rPr>
        <w:t xml:space="preserve"> qui n'est point un continu, </w:t>
      </w:r>
    </w:p>
    <w:p w:rsidR="00104002"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en tout comparable à cette succession de signes. </w:t>
      </w:r>
    </w:p>
    <w:p w:rsidR="00104002" w:rsidRDefault="00104002" w:rsidP="00BA05DF">
      <w:pPr>
        <w:pStyle w:val="Sansinterligne"/>
        <w:rPr>
          <w:rFonts w:ascii="Courier New" w:hAnsi="Courier New" w:cs="Courier New"/>
          <w:sz w:val="28"/>
          <w:szCs w:val="28"/>
        </w:rPr>
      </w:pPr>
    </w:p>
    <w:p w:rsidR="00EB4894"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Encore ne pouvons</w:t>
      </w:r>
      <w:r w:rsidR="00F22B9D">
        <w:rPr>
          <w:rFonts w:ascii="Courier New" w:hAnsi="Courier New" w:cs="Courier New"/>
          <w:sz w:val="28"/>
          <w:szCs w:val="28"/>
        </w:rPr>
        <w:t>–</w:t>
      </w:r>
      <w:r w:rsidRPr="001012B8">
        <w:rPr>
          <w:rFonts w:ascii="Courier New" w:hAnsi="Courier New" w:cs="Courier New"/>
          <w:sz w:val="28"/>
          <w:szCs w:val="28"/>
        </w:rPr>
        <w:t>nous pas nous arrêter là, car assurément le sourd</w:t>
      </w:r>
      <w:r w:rsidR="00F22B9D">
        <w:rPr>
          <w:rFonts w:ascii="Courier New" w:hAnsi="Courier New" w:cs="Courier New"/>
          <w:sz w:val="28"/>
          <w:szCs w:val="28"/>
        </w:rPr>
        <w:t>–</w:t>
      </w:r>
      <w:r w:rsidRPr="001012B8">
        <w:rPr>
          <w:rFonts w:ascii="Courier New" w:hAnsi="Courier New" w:cs="Courier New"/>
          <w:sz w:val="28"/>
          <w:szCs w:val="28"/>
        </w:rPr>
        <w:t>muet peut</w:t>
      </w:r>
      <w:r w:rsidR="00EB4894">
        <w:rPr>
          <w:rFonts w:ascii="Courier New" w:hAnsi="Courier New" w:cs="Courier New"/>
          <w:sz w:val="28"/>
          <w:szCs w:val="28"/>
        </w:rPr>
        <w:t>…</w:t>
      </w:r>
    </w:p>
    <w:p w:rsidR="00EB4894" w:rsidRPr="00EB4894" w:rsidRDefault="000C0ED0" w:rsidP="00EB4894">
      <w:pPr>
        <w:pStyle w:val="Sansinterligne"/>
        <w:ind w:left="708"/>
        <w:rPr>
          <w:rFonts w:ascii="Courier New" w:hAnsi="Courier New" w:cs="Courier New"/>
          <w:i/>
          <w:sz w:val="24"/>
          <w:szCs w:val="24"/>
        </w:rPr>
      </w:pPr>
      <w:r w:rsidRPr="00EB4894">
        <w:rPr>
          <w:rFonts w:ascii="Courier New" w:hAnsi="Courier New" w:cs="Courier New"/>
          <w:i/>
          <w:sz w:val="24"/>
          <w:szCs w:val="24"/>
        </w:rPr>
        <w:t>tout en enregistrant la succession qui lui est proposée</w:t>
      </w:r>
    </w:p>
    <w:p w:rsidR="00EB4894" w:rsidRDefault="00EB4894" w:rsidP="00BA05DF">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très bien ne rien comprendre si on lui adresse </w:t>
      </w:r>
    </w:p>
    <w:p w:rsidR="00EB4894"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ce discours de sourd</w:t>
      </w:r>
      <w:r w:rsidR="00F22B9D">
        <w:rPr>
          <w:rFonts w:ascii="Courier New" w:hAnsi="Courier New" w:cs="Courier New"/>
          <w:sz w:val="28"/>
          <w:szCs w:val="28"/>
        </w:rPr>
        <w:t>–</w:t>
      </w:r>
      <w:r w:rsidRPr="001012B8">
        <w:rPr>
          <w:rFonts w:ascii="Courier New" w:hAnsi="Courier New" w:cs="Courier New"/>
          <w:sz w:val="28"/>
          <w:szCs w:val="28"/>
        </w:rPr>
        <w:t>muet dans une langue qu'il ne comprend pas, il aura parfaitemen</w:t>
      </w:r>
      <w:r w:rsidR="00104002">
        <w:rPr>
          <w:rFonts w:ascii="Courier New" w:hAnsi="Courier New" w:cs="Courier New"/>
          <w:sz w:val="28"/>
          <w:szCs w:val="28"/>
        </w:rPr>
        <w:t>t comme celui qui écoute le dis</w:t>
      </w:r>
      <w:r w:rsidRPr="001012B8">
        <w:rPr>
          <w:rFonts w:ascii="Courier New" w:hAnsi="Courier New" w:cs="Courier New"/>
          <w:sz w:val="28"/>
          <w:szCs w:val="28"/>
        </w:rPr>
        <w:t>cours dans une langue étrangère entendu la dite phrase, mais cette phrase sera une phrase morte, la phrase devient vivante à partir du moment où on l'</w:t>
      </w:r>
      <w:r w:rsidRPr="00104002">
        <w:rPr>
          <w:rFonts w:ascii="Times New Roman" w:hAnsi="Times New Roman" w:cs="Times New Roman"/>
          <w:i/>
          <w:sz w:val="24"/>
          <w:szCs w:val="24"/>
        </w:rPr>
        <w:t>entend</w:t>
      </w:r>
      <w:r w:rsidRPr="001012B8">
        <w:rPr>
          <w:rFonts w:ascii="Courier New" w:hAnsi="Courier New" w:cs="Courier New"/>
          <w:sz w:val="28"/>
          <w:szCs w:val="28"/>
        </w:rPr>
        <w:t xml:space="preserve"> au sens vrai,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au moment </w:t>
      </w:r>
    </w:p>
    <w:p w:rsidR="000C0ED0" w:rsidRPr="001012B8" w:rsidRDefault="000C0ED0" w:rsidP="00BA05DF">
      <w:pPr>
        <w:pStyle w:val="Sansinterligne"/>
        <w:rPr>
          <w:rFonts w:ascii="Courier New" w:hAnsi="Courier New" w:cs="Courier New"/>
          <w:sz w:val="28"/>
          <w:szCs w:val="28"/>
        </w:rPr>
      </w:pPr>
      <w:r w:rsidRPr="001012B8">
        <w:rPr>
          <w:rFonts w:ascii="Courier New" w:hAnsi="Courier New" w:cs="Courier New"/>
          <w:sz w:val="28"/>
          <w:szCs w:val="28"/>
        </w:rPr>
        <w:t xml:space="preserve">où elle présente </w:t>
      </w:r>
      <w:r w:rsidRPr="00104002">
        <w:rPr>
          <w:rFonts w:ascii="Times New Roman" w:hAnsi="Times New Roman" w:cs="Times New Roman"/>
          <w:i/>
          <w:sz w:val="24"/>
          <w:szCs w:val="24"/>
        </w:rPr>
        <w:t>une signification</w:t>
      </w:r>
      <w:r w:rsidRPr="001012B8">
        <w:rPr>
          <w:rFonts w:ascii="Courier New" w:hAnsi="Courier New" w:cs="Courier New"/>
          <w:sz w:val="28"/>
          <w:szCs w:val="28"/>
        </w:rPr>
        <w:t>.</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que cela veut dire ?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Si nous avons bien évité de nous mettre dans l'esprit en principe que </w:t>
      </w:r>
      <w:r w:rsidRPr="00104002">
        <w:rPr>
          <w:rFonts w:ascii="Times New Roman" w:hAnsi="Times New Roman" w:cs="Times New Roman"/>
          <w:i/>
          <w:sz w:val="24"/>
          <w:szCs w:val="24"/>
        </w:rPr>
        <w:t>la signification</w:t>
      </w:r>
      <w:r w:rsidRPr="001012B8">
        <w:rPr>
          <w:rFonts w:ascii="Courier New" w:hAnsi="Courier New" w:cs="Courier New"/>
          <w:sz w:val="28"/>
          <w:szCs w:val="28"/>
        </w:rPr>
        <w:t xml:space="preserve"> se rapporte toujours à quelque chose, si nous sommes bien persuadés que </w:t>
      </w:r>
    </w:p>
    <w:p w:rsidR="00104002" w:rsidRDefault="000C0ED0" w:rsidP="000C0ED0">
      <w:pPr>
        <w:pStyle w:val="Sansinterligne"/>
        <w:rPr>
          <w:rFonts w:ascii="Courier New" w:hAnsi="Courier New" w:cs="Courier New"/>
          <w:sz w:val="28"/>
          <w:szCs w:val="28"/>
        </w:rPr>
      </w:pPr>
      <w:r w:rsidRPr="00104002">
        <w:rPr>
          <w:rFonts w:ascii="Times New Roman" w:hAnsi="Times New Roman" w:cs="Times New Roman"/>
          <w:i/>
          <w:sz w:val="24"/>
          <w:szCs w:val="24"/>
        </w:rPr>
        <w:t>la</w:t>
      </w:r>
      <w:r w:rsidRPr="001012B8">
        <w:rPr>
          <w:rFonts w:ascii="Courier New" w:hAnsi="Courier New" w:cs="Courier New"/>
          <w:sz w:val="28"/>
          <w:szCs w:val="28"/>
        </w:rPr>
        <w:t xml:space="preserve"> </w:t>
      </w:r>
      <w:r w:rsidRPr="00104002">
        <w:rPr>
          <w:rFonts w:ascii="Times New Roman" w:hAnsi="Times New Roman" w:cs="Times New Roman"/>
          <w:i/>
          <w:sz w:val="24"/>
          <w:szCs w:val="24"/>
        </w:rPr>
        <w:t>signification</w:t>
      </w:r>
      <w:r w:rsidRPr="001012B8">
        <w:rPr>
          <w:rFonts w:ascii="Courier New" w:hAnsi="Courier New" w:cs="Courier New"/>
          <w:sz w:val="28"/>
          <w:szCs w:val="28"/>
        </w:rPr>
        <w:t xml:space="preserve"> ne vaut que pour autant qu'elle renvoie </w:t>
      </w:r>
    </w:p>
    <w:p w:rsidR="00104002" w:rsidRDefault="000C0ED0" w:rsidP="000C0ED0">
      <w:pPr>
        <w:pStyle w:val="Sansinterligne"/>
        <w:rPr>
          <w:rFonts w:ascii="Courier New" w:hAnsi="Courier New" w:cs="Courier New"/>
          <w:sz w:val="28"/>
          <w:szCs w:val="28"/>
        </w:rPr>
      </w:pPr>
      <w:r w:rsidRPr="00104002">
        <w:rPr>
          <w:rFonts w:ascii="Times New Roman" w:hAnsi="Times New Roman" w:cs="Times New Roman"/>
          <w:i/>
          <w:sz w:val="24"/>
          <w:szCs w:val="24"/>
        </w:rPr>
        <w:t>à une autre signification</w:t>
      </w:r>
      <w:r w:rsidRPr="001012B8">
        <w:rPr>
          <w:rFonts w:ascii="Courier New" w:hAnsi="Courier New" w:cs="Courier New"/>
          <w:sz w:val="28"/>
          <w:szCs w:val="28"/>
        </w:rPr>
        <w:t xml:space="preserve">, il est bien clair que le fait que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phrase vit, est très profondément lié à ce fait que le sujet si l'on peut dire, écoute, est à l'écoute, et entend </w:t>
      </w:r>
      <w:r w:rsidRPr="00104002">
        <w:rPr>
          <w:rFonts w:ascii="Times New Roman" w:hAnsi="Times New Roman" w:cs="Times New Roman"/>
          <w:i/>
          <w:sz w:val="24"/>
          <w:szCs w:val="24"/>
        </w:rPr>
        <w:t>avec cette</w:t>
      </w:r>
      <w:r w:rsidR="00104002" w:rsidRPr="00104002">
        <w:rPr>
          <w:rFonts w:ascii="Times New Roman" w:hAnsi="Times New Roman" w:cs="Times New Roman"/>
          <w:i/>
          <w:sz w:val="24"/>
          <w:szCs w:val="24"/>
        </w:rPr>
        <w:t xml:space="preserve"> signification</w:t>
      </w:r>
      <w:r w:rsidR="00104002">
        <w:rPr>
          <w:rFonts w:ascii="Courier New" w:hAnsi="Courier New" w:cs="Courier New"/>
          <w:sz w:val="28"/>
          <w:szCs w:val="28"/>
        </w:rPr>
        <w:t xml:space="preserve"> qu'il se destine.</w:t>
      </w:r>
      <w:r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104002" w:rsidRDefault="00104002"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 xml:space="preserve">utrement dit que s'il distingue </w:t>
      </w:r>
      <w:r w:rsidR="000C0ED0" w:rsidRPr="00104002">
        <w:rPr>
          <w:rFonts w:ascii="Times New Roman" w:hAnsi="Times New Roman" w:cs="Times New Roman"/>
          <w:i/>
          <w:sz w:val="24"/>
          <w:szCs w:val="24"/>
        </w:rPr>
        <w:t>la phrase en tant qu'elle est comprise</w:t>
      </w:r>
      <w:r w:rsidR="000C0ED0" w:rsidRPr="001012B8">
        <w:rPr>
          <w:rFonts w:ascii="Courier New" w:hAnsi="Courier New" w:cs="Courier New"/>
          <w:sz w:val="28"/>
          <w:szCs w:val="28"/>
        </w:rPr>
        <w:t>, de la phras</w:t>
      </w:r>
      <w:r>
        <w:rPr>
          <w:rFonts w:ascii="Courier New" w:hAnsi="Courier New" w:cs="Courier New"/>
          <w:sz w:val="28"/>
          <w:szCs w:val="28"/>
        </w:rPr>
        <w:t>e en tant qu'elle ne l'est pas…</w:t>
      </w:r>
    </w:p>
    <w:p w:rsidR="00104002" w:rsidRDefault="000C0ED0" w:rsidP="00104002">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ce qui n'empêche pas qu'elle soit </w:t>
      </w:r>
      <w:proofErr w:type="gramStart"/>
      <w:r w:rsidRPr="001012B8">
        <w:rPr>
          <w:rFonts w:ascii="Courier New" w:hAnsi="Courier New" w:cs="Courier New"/>
          <w:sz w:val="28"/>
          <w:szCs w:val="28"/>
        </w:rPr>
        <w:t>entendue</w:t>
      </w:r>
      <w:proofErr w:type="gramEnd"/>
    </w:p>
    <w:p w:rsidR="00C5576F" w:rsidRDefault="00104002"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c'est très précisément ce mécanisme que l'autre jour la phénoménologie du cas délirant mettait si bien </w:t>
      </w:r>
    </w:p>
    <w:p w:rsidR="00EB489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en relief, c'est à savoir que c'est une phrase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le sujet peut t</w:t>
      </w:r>
      <w:r w:rsidR="00104002">
        <w:rPr>
          <w:rFonts w:ascii="Courier New" w:hAnsi="Courier New" w:cs="Courier New"/>
          <w:sz w:val="28"/>
          <w:szCs w:val="28"/>
        </w:rPr>
        <w:t xml:space="preserve">oujours plus ou moins </w:t>
      </w:r>
      <w:r w:rsidR="00104002" w:rsidRPr="00104002">
        <w:rPr>
          <w:rFonts w:ascii="Times New Roman" w:hAnsi="Times New Roman" w:cs="Times New Roman"/>
          <w:i/>
          <w:sz w:val="24"/>
          <w:szCs w:val="24"/>
        </w:rPr>
        <w:t>anticiper</w:t>
      </w:r>
      <w:r w:rsidR="00104002">
        <w:rPr>
          <w:rFonts w:ascii="Courier New" w:hAnsi="Courier New" w:cs="Courier New"/>
          <w:sz w:val="28"/>
          <w:szCs w:val="28"/>
        </w:rPr>
        <w:t>.</w:t>
      </w:r>
      <w:r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104002" w:rsidRDefault="00104002"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est de la nature de </w:t>
      </w:r>
      <w:r w:rsidR="000C0ED0" w:rsidRPr="00104002">
        <w:rPr>
          <w:rFonts w:ascii="Times New Roman" w:hAnsi="Times New Roman" w:cs="Times New Roman"/>
          <w:i/>
          <w:sz w:val="24"/>
          <w:szCs w:val="24"/>
        </w:rPr>
        <w:t>la signification</w:t>
      </w:r>
      <w:r w:rsidR="000C0ED0" w:rsidRPr="001012B8">
        <w:rPr>
          <w:rFonts w:ascii="Courier New" w:hAnsi="Courier New" w:cs="Courier New"/>
          <w:sz w:val="28"/>
          <w:szCs w:val="28"/>
        </w:rPr>
        <w:t xml:space="preserve"> en tant qu'elle se dessine, de tendre à tout instant à </w:t>
      </w:r>
      <w:r w:rsidR="000C0ED0" w:rsidRPr="00104002">
        <w:rPr>
          <w:rFonts w:ascii="Times New Roman" w:hAnsi="Times New Roman" w:cs="Times New Roman"/>
          <w:i/>
          <w:sz w:val="24"/>
          <w:szCs w:val="24"/>
        </w:rPr>
        <w:t>se f</w:t>
      </w:r>
      <w:r w:rsidRPr="00104002">
        <w:rPr>
          <w:rFonts w:ascii="Times New Roman" w:hAnsi="Times New Roman" w:cs="Times New Roman"/>
          <w:i/>
          <w:sz w:val="24"/>
          <w:szCs w:val="24"/>
        </w:rPr>
        <w:t>e</w:t>
      </w:r>
      <w:r w:rsidR="000C0ED0" w:rsidRPr="00104002">
        <w:rPr>
          <w:rFonts w:ascii="Times New Roman" w:hAnsi="Times New Roman" w:cs="Times New Roman"/>
          <w:i/>
          <w:sz w:val="24"/>
          <w:szCs w:val="24"/>
        </w:rPr>
        <w:t>rmer</w:t>
      </w:r>
      <w:r w:rsidR="000C0ED0" w:rsidRPr="001012B8">
        <w:rPr>
          <w:rFonts w:ascii="Courier New" w:hAnsi="Courier New" w:cs="Courier New"/>
          <w:sz w:val="28"/>
          <w:szCs w:val="28"/>
        </w:rPr>
        <w:t xml:space="preserve"> pour celui qui l'entend, autrement dit que la participation</w:t>
      </w:r>
      <w:r>
        <w:rPr>
          <w:rFonts w:ascii="Courier New" w:hAnsi="Courier New" w:cs="Courier New"/>
          <w:sz w:val="28"/>
          <w:szCs w:val="28"/>
        </w:rPr>
        <w:t>…</w:t>
      </w:r>
      <w:r w:rsidR="000C0ED0" w:rsidRPr="001012B8">
        <w:rPr>
          <w:rFonts w:ascii="Courier New" w:hAnsi="Courier New" w:cs="Courier New"/>
          <w:sz w:val="28"/>
          <w:szCs w:val="28"/>
        </w:rPr>
        <w:t xml:space="preserve"> </w:t>
      </w:r>
    </w:p>
    <w:p w:rsidR="00EB4894" w:rsidRDefault="000C0ED0" w:rsidP="00104002">
      <w:pPr>
        <w:pStyle w:val="Sansinterligne"/>
        <w:ind w:left="708"/>
        <w:rPr>
          <w:rFonts w:ascii="Courier New" w:hAnsi="Courier New" w:cs="Courier New"/>
          <w:sz w:val="28"/>
          <w:szCs w:val="28"/>
        </w:rPr>
      </w:pPr>
      <w:r w:rsidRPr="001012B8">
        <w:rPr>
          <w:rFonts w:ascii="Courier New" w:hAnsi="Courier New" w:cs="Courier New"/>
          <w:sz w:val="28"/>
          <w:szCs w:val="28"/>
        </w:rPr>
        <w:t xml:space="preserve">de l'auditeur, j'entends de </w:t>
      </w:r>
      <w:r w:rsidR="00262B56">
        <w:rPr>
          <w:rFonts w:ascii="Courier New" w:hAnsi="Courier New" w:cs="Courier New"/>
          <w:sz w:val="28"/>
          <w:szCs w:val="28"/>
        </w:rPr>
        <w:t xml:space="preserve">l'auditeur </w:t>
      </w:r>
    </w:p>
    <w:p w:rsidR="00104002" w:rsidRDefault="00262B56" w:rsidP="00104002">
      <w:pPr>
        <w:pStyle w:val="Sansinterligne"/>
        <w:ind w:left="708"/>
        <w:rPr>
          <w:rFonts w:ascii="Courier New" w:hAnsi="Courier New" w:cs="Courier New"/>
          <w:sz w:val="28"/>
          <w:szCs w:val="28"/>
        </w:rPr>
      </w:pPr>
      <w:r>
        <w:rPr>
          <w:rFonts w:ascii="Courier New" w:hAnsi="Courier New" w:cs="Courier New"/>
          <w:sz w:val="28"/>
          <w:szCs w:val="28"/>
        </w:rPr>
        <w:t>du dis</w:t>
      </w:r>
      <w:r w:rsidR="000C0ED0" w:rsidRPr="001012B8">
        <w:rPr>
          <w:rFonts w:ascii="Courier New" w:hAnsi="Courier New" w:cs="Courier New"/>
          <w:sz w:val="28"/>
          <w:szCs w:val="28"/>
        </w:rPr>
        <w:t xml:space="preserve">cours, à celui qui en est l'émetteur </w:t>
      </w:r>
    </w:p>
    <w:p w:rsidR="00104002" w:rsidRDefault="00104002" w:rsidP="000C0ED0">
      <w:pPr>
        <w:pStyle w:val="Sansinterligne"/>
        <w:rPr>
          <w:rFonts w:ascii="Courier New" w:hAnsi="Courier New" w:cs="Courier New"/>
          <w:sz w:val="28"/>
          <w:szCs w:val="28"/>
        </w:rPr>
      </w:pPr>
      <w:r>
        <w:rPr>
          <w:rFonts w:ascii="Courier New" w:hAnsi="Courier New" w:cs="Courier New"/>
          <w:sz w:val="28"/>
          <w:szCs w:val="28"/>
        </w:rPr>
        <w:t>…est absolument permanente.</w:t>
      </w:r>
      <w:r w:rsidR="000C0ED0"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C5576F" w:rsidRDefault="00104002"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 xml:space="preserve">utrement dit </w:t>
      </w:r>
      <w:r w:rsidR="000C0ED0" w:rsidRPr="00C5576F">
        <w:rPr>
          <w:rFonts w:ascii="Times New Roman" w:hAnsi="Times New Roman" w:cs="Times New Roman"/>
          <w:i/>
          <w:color w:val="0000CC"/>
          <w:sz w:val="24"/>
          <w:szCs w:val="24"/>
        </w:rPr>
        <w:t>qu'il y a un lien entre l'ouïr et le parler qui n'est pas simplement externe</w:t>
      </w:r>
      <w:r w:rsidR="000C0ED0" w:rsidRPr="001012B8">
        <w:rPr>
          <w:rFonts w:ascii="Courier New" w:hAnsi="Courier New" w:cs="Courier New"/>
          <w:sz w:val="28"/>
          <w:szCs w:val="28"/>
        </w:rPr>
        <w:t xml:space="preserve">, comme c'est le point d'où nous étions partis tout à l'heure, à savoir qu'on s'entend parler,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qui n'est qu'au niveau</w:t>
      </w:r>
      <w:r w:rsidR="00104002">
        <w:rPr>
          <w:rFonts w:ascii="Courier New" w:hAnsi="Courier New" w:cs="Courier New"/>
          <w:sz w:val="28"/>
          <w:szCs w:val="28"/>
        </w:rPr>
        <w:t xml:space="preserve"> propre du phénomène </w:t>
      </w:r>
    </w:p>
    <w:p w:rsidR="00104002" w:rsidRDefault="00104002" w:rsidP="000C0ED0">
      <w:pPr>
        <w:pStyle w:val="Sansinterligne"/>
        <w:rPr>
          <w:rFonts w:ascii="Courier New" w:hAnsi="Courier New" w:cs="Courier New"/>
          <w:sz w:val="28"/>
          <w:szCs w:val="28"/>
        </w:rPr>
      </w:pPr>
      <w:r>
        <w:rPr>
          <w:rFonts w:ascii="Courier New" w:hAnsi="Courier New" w:cs="Courier New"/>
          <w:sz w:val="28"/>
          <w:szCs w:val="28"/>
        </w:rPr>
        <w:t>du langage.</w:t>
      </w:r>
      <w:r w:rsidR="000C0ED0"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EB4894" w:rsidRDefault="00104002" w:rsidP="00104002">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au moment où le signifiant entraîne </w:t>
      </w:r>
    </w:p>
    <w:p w:rsidR="00104002"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 xml:space="preserve">la signification, </w:t>
      </w:r>
      <w:r w:rsidRPr="00EB4894">
        <w:rPr>
          <w:rFonts w:ascii="Times New Roman" w:hAnsi="Times New Roman" w:cs="Times New Roman"/>
          <w:i/>
          <w:color w:val="0000CC"/>
          <w:sz w:val="24"/>
          <w:szCs w:val="24"/>
        </w:rPr>
        <w:t>l'ouïr</w:t>
      </w:r>
      <w:r w:rsidRPr="001012B8">
        <w:rPr>
          <w:rFonts w:ascii="Courier New" w:hAnsi="Courier New" w:cs="Courier New"/>
          <w:sz w:val="28"/>
          <w:szCs w:val="28"/>
        </w:rPr>
        <w:t xml:space="preserve"> et </w:t>
      </w:r>
      <w:r w:rsidRPr="00EB4894">
        <w:rPr>
          <w:rFonts w:ascii="Times New Roman" w:hAnsi="Times New Roman" w:cs="Times New Roman"/>
          <w:i/>
          <w:color w:val="0000CC"/>
          <w:sz w:val="24"/>
          <w:szCs w:val="24"/>
        </w:rPr>
        <w:t>le parler</w:t>
      </w:r>
      <w:r w:rsidRPr="001012B8">
        <w:rPr>
          <w:rFonts w:ascii="Courier New" w:hAnsi="Courier New" w:cs="Courier New"/>
          <w:sz w:val="28"/>
          <w:szCs w:val="28"/>
        </w:rPr>
        <w:t xml:space="preserve"> sont à ce niveau</w:t>
      </w:r>
      <w:r w:rsidR="00104002">
        <w:rPr>
          <w:rFonts w:ascii="Courier New" w:hAnsi="Courier New" w:cs="Courier New"/>
          <w:sz w:val="28"/>
          <w:szCs w:val="28"/>
        </w:rPr>
        <w:t>…</w:t>
      </w:r>
      <w:r w:rsidRPr="001012B8">
        <w:rPr>
          <w:rFonts w:ascii="Courier New" w:hAnsi="Courier New" w:cs="Courier New"/>
          <w:sz w:val="28"/>
          <w:szCs w:val="28"/>
        </w:rPr>
        <w:t xml:space="preserve"> </w:t>
      </w:r>
    </w:p>
    <w:p w:rsidR="00104002" w:rsidRDefault="000C0ED0" w:rsidP="00104002">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non pas au niveau sensoriel du phénomène </w:t>
      </w:r>
    </w:p>
    <w:p w:rsidR="000C0ED0" w:rsidRPr="001012B8" w:rsidRDefault="00104002"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comme l'endroit et l'envers, que déjà écouter des paroles, y accorder son ouïe, c'est déjà y être plus ou moins obéissant</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r>
        <w:rPr>
          <w:rFonts w:ascii="Courier New" w:hAnsi="Courier New" w:cs="Courier New"/>
          <w:sz w:val="28"/>
          <w:szCs w:val="28"/>
        </w:rPr>
        <w:t>« </w:t>
      </w:r>
      <w:r w:rsidR="000C0ED0" w:rsidRPr="00104002">
        <w:rPr>
          <w:rFonts w:ascii="Times New Roman" w:hAnsi="Times New Roman" w:cs="Times New Roman"/>
          <w:i/>
          <w:sz w:val="24"/>
          <w:szCs w:val="24"/>
        </w:rPr>
        <w:t>obéissant</w:t>
      </w:r>
      <w:r>
        <w:rPr>
          <w:rFonts w:ascii="Courier New" w:hAnsi="Courier New" w:cs="Courier New"/>
          <w:sz w:val="28"/>
          <w:szCs w:val="28"/>
        </w:rPr>
        <w:t> »</w:t>
      </w:r>
      <w:r w:rsidR="000C0ED0" w:rsidRPr="001012B8">
        <w:rPr>
          <w:rFonts w:ascii="Courier New" w:hAnsi="Courier New" w:cs="Courier New"/>
          <w:sz w:val="28"/>
          <w:szCs w:val="28"/>
        </w:rPr>
        <w:t xml:space="preserve"> n'est pas autre chose, c'est aller au</w:t>
      </w:r>
      <w:r w:rsidR="00F22B9D">
        <w:rPr>
          <w:rFonts w:ascii="Courier New" w:hAnsi="Courier New" w:cs="Courier New"/>
          <w:sz w:val="28"/>
          <w:szCs w:val="28"/>
        </w:rPr>
        <w:t>–</w:t>
      </w:r>
      <w:r w:rsidR="000C0ED0" w:rsidRPr="001012B8">
        <w:rPr>
          <w:rFonts w:ascii="Courier New" w:hAnsi="Courier New" w:cs="Courier New"/>
          <w:sz w:val="28"/>
          <w:szCs w:val="28"/>
        </w:rPr>
        <w:t>devant dans une audition.</w:t>
      </w:r>
    </w:p>
    <w:p w:rsidR="000C0ED0" w:rsidRPr="001012B8" w:rsidRDefault="000C0ED0" w:rsidP="000C0ED0">
      <w:pPr>
        <w:pStyle w:val="Sansinterligne"/>
        <w:rPr>
          <w:rFonts w:ascii="Courier New" w:hAnsi="Courier New" w:cs="Courier New"/>
          <w:sz w:val="28"/>
          <w:szCs w:val="28"/>
        </w:rPr>
      </w:pP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Où allons</w:t>
      </w:r>
      <w:r w:rsidR="00F22B9D">
        <w:rPr>
          <w:rFonts w:ascii="Courier New" w:hAnsi="Courier New" w:cs="Courier New"/>
          <w:sz w:val="28"/>
          <w:szCs w:val="28"/>
        </w:rPr>
        <w:t>–</w:t>
      </w:r>
      <w:r w:rsidRPr="001012B8">
        <w:rPr>
          <w:rFonts w:ascii="Courier New" w:hAnsi="Courier New" w:cs="Courier New"/>
          <w:sz w:val="28"/>
          <w:szCs w:val="28"/>
        </w:rPr>
        <w:t>nous avec cette analyse que le mouvement, autrement dit le sens, va toujours vers quelque chose, vers une autre signification, vers la clôture de la signification, elle renvoie toujours à quelque chose qui est avant ou qui revient sur elle</w:t>
      </w:r>
      <w:r w:rsidR="00F22B9D">
        <w:rPr>
          <w:rFonts w:ascii="Courier New" w:hAnsi="Courier New" w:cs="Courier New"/>
          <w:sz w:val="28"/>
          <w:szCs w:val="28"/>
        </w:rPr>
        <w:t>–</w:t>
      </w:r>
      <w:r w:rsidRPr="001012B8">
        <w:rPr>
          <w:rFonts w:ascii="Courier New" w:hAnsi="Courier New" w:cs="Courier New"/>
          <w:sz w:val="28"/>
          <w:szCs w:val="28"/>
        </w:rPr>
        <w:t xml:space="preserve">même, mais il y a un sens au sens de direction.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Là encore est</w:t>
      </w:r>
      <w:r w:rsidR="00F22B9D">
        <w:rPr>
          <w:rFonts w:ascii="Courier New" w:hAnsi="Courier New" w:cs="Courier New"/>
          <w:sz w:val="28"/>
          <w:szCs w:val="28"/>
        </w:rPr>
        <w:t>–</w:t>
      </w:r>
      <w:r w:rsidRPr="001012B8">
        <w:rPr>
          <w:rFonts w:ascii="Courier New" w:hAnsi="Courier New" w:cs="Courier New"/>
          <w:sz w:val="28"/>
          <w:szCs w:val="28"/>
        </w:rPr>
        <w:t>ce à dire que nous n'ayons pas de point d'arrêt</w:t>
      </w:r>
      <w:r w:rsidR="00104002">
        <w:rPr>
          <w:rFonts w:ascii="Courier New" w:hAnsi="Courier New" w:cs="Courier New"/>
          <w:sz w:val="28"/>
          <w:szCs w:val="28"/>
        </w:rPr>
        <w:t xml:space="preserve"> </w:t>
      </w:r>
      <w:r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Ceci est important car à la vérité je suis sûr que quelque chose reste toujours incertain dans votre esprit, dans cette insistance que je mets à dire que la signification renvoie toujours à la signification, qu'il y aurait là</w:t>
      </w:r>
      <w:r w:rsidR="00F22B9D">
        <w:rPr>
          <w:rFonts w:ascii="Courier New" w:hAnsi="Courier New" w:cs="Courier New"/>
          <w:sz w:val="28"/>
          <w:szCs w:val="28"/>
        </w:rPr>
        <w:t>–</w:t>
      </w:r>
      <w:r w:rsidRPr="001012B8">
        <w:rPr>
          <w:rFonts w:ascii="Courier New" w:hAnsi="Courier New" w:cs="Courier New"/>
          <w:sz w:val="28"/>
          <w:szCs w:val="28"/>
        </w:rPr>
        <w:t xml:space="preserve">dedans je ne sais quoi qui en fin de compte serait irrémédiablement manquer le but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discours, qui est non pas simplement recouvrir, </w:t>
      </w:r>
    </w:p>
    <w:p w:rsidR="00EB4894"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ni même de receler le monde des </w:t>
      </w:r>
      <w:r w:rsidRPr="00104002">
        <w:rPr>
          <w:rFonts w:ascii="Times New Roman" w:hAnsi="Times New Roman" w:cs="Times New Roman"/>
          <w:i/>
          <w:sz w:val="24"/>
          <w:szCs w:val="24"/>
        </w:rPr>
        <w:t>choses</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de temps en temps d'y prendre appui.</w:t>
      </w:r>
    </w:p>
    <w:p w:rsidR="000C0ED0" w:rsidRPr="001012B8" w:rsidRDefault="000C0ED0" w:rsidP="000C0ED0">
      <w:pPr>
        <w:pStyle w:val="Sansinterligne"/>
        <w:rPr>
          <w:rFonts w:ascii="Courier New" w:hAnsi="Courier New" w:cs="Courier New"/>
          <w:sz w:val="28"/>
          <w:szCs w:val="28"/>
        </w:rPr>
      </w:pP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Là où il s'arrête</w:t>
      </w:r>
      <w:r w:rsidR="00104002">
        <w:rPr>
          <w:rFonts w:ascii="Courier New" w:hAnsi="Courier New" w:cs="Courier New"/>
          <w:sz w:val="28"/>
          <w:szCs w:val="28"/>
        </w:rPr>
        <w:t>,</w:t>
      </w:r>
      <w:r w:rsidRPr="001012B8">
        <w:rPr>
          <w:rFonts w:ascii="Courier New" w:hAnsi="Courier New" w:cs="Courier New"/>
          <w:sz w:val="28"/>
          <w:szCs w:val="28"/>
        </w:rPr>
        <w:t xml:space="preserve"> depuis longtemps est réfuté le fait que d'aucune façon, nous puissions considérer comme point d'arrêt fondamental l'indication de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chose, bien entendu nous avons vu l'absolue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non</w:t>
      </w:r>
      <w:r w:rsidR="00F22B9D">
        <w:rPr>
          <w:rFonts w:ascii="Courier New" w:hAnsi="Courier New" w:cs="Courier New"/>
          <w:sz w:val="28"/>
          <w:szCs w:val="28"/>
        </w:rPr>
        <w:t>–</w:t>
      </w:r>
      <w:r w:rsidRPr="001012B8">
        <w:rPr>
          <w:rFonts w:ascii="Courier New" w:hAnsi="Courier New" w:cs="Courier New"/>
          <w:sz w:val="28"/>
          <w:szCs w:val="28"/>
        </w:rPr>
        <w:t xml:space="preserve">équivalence du discours avec aucune indication. </w:t>
      </w:r>
    </w:p>
    <w:p w:rsidR="00104002" w:rsidRDefault="00104002" w:rsidP="000C0ED0">
      <w:pPr>
        <w:pStyle w:val="Sansinterligne"/>
        <w:rPr>
          <w:rFonts w:ascii="Courier New" w:hAnsi="Courier New" w:cs="Courier New"/>
          <w:sz w:val="28"/>
          <w:szCs w:val="28"/>
        </w:rPr>
      </w:pP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Si réduit que vous supposiez l'élément dernier du discours</w:t>
      </w:r>
      <w:r w:rsidR="00104002">
        <w:rPr>
          <w:rFonts w:ascii="Courier New" w:hAnsi="Courier New" w:cs="Courier New"/>
          <w:sz w:val="28"/>
          <w:szCs w:val="28"/>
        </w:rPr>
        <w:t>,</w:t>
      </w:r>
      <w:r w:rsidRPr="001012B8">
        <w:rPr>
          <w:rFonts w:ascii="Courier New" w:hAnsi="Courier New" w:cs="Courier New"/>
          <w:sz w:val="28"/>
          <w:szCs w:val="28"/>
        </w:rPr>
        <w:t xml:space="preserve"> </w:t>
      </w:r>
      <w:r w:rsidR="00104002">
        <w:rPr>
          <w:rFonts w:ascii="Courier New" w:hAnsi="Courier New" w:cs="Courier New"/>
          <w:sz w:val="28"/>
          <w:szCs w:val="28"/>
        </w:rPr>
        <w:t>j</w:t>
      </w:r>
      <w:r w:rsidRPr="001012B8">
        <w:rPr>
          <w:rFonts w:ascii="Courier New" w:hAnsi="Courier New" w:cs="Courier New"/>
          <w:sz w:val="28"/>
          <w:szCs w:val="28"/>
        </w:rPr>
        <w:t>amais vous n'y pourrez vous y substituer, n</w:t>
      </w:r>
      <w:r w:rsidR="00104002">
        <w:rPr>
          <w:rFonts w:ascii="Courier New" w:hAnsi="Courier New" w:cs="Courier New"/>
          <w:sz w:val="28"/>
          <w:szCs w:val="28"/>
        </w:rPr>
        <w:t>i substituer simplement l'index.</w:t>
      </w:r>
      <w:r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EB4894" w:rsidRDefault="00104002" w:rsidP="000C0ED0">
      <w:pPr>
        <w:pStyle w:val="Sansinterligne"/>
        <w:rPr>
          <w:rFonts w:ascii="Courier New" w:hAnsi="Courier New" w:cs="Courier New"/>
          <w:sz w:val="28"/>
          <w:szCs w:val="28"/>
        </w:rPr>
      </w:pPr>
      <w:r>
        <w:rPr>
          <w:rFonts w:ascii="Courier New" w:hAnsi="Courier New" w:cs="Courier New"/>
          <w:sz w:val="28"/>
          <w:szCs w:val="28"/>
        </w:rPr>
        <w:t>S</w:t>
      </w:r>
      <w:r w:rsidR="000C0ED0" w:rsidRPr="001012B8">
        <w:rPr>
          <w:rFonts w:ascii="Courier New" w:hAnsi="Courier New" w:cs="Courier New"/>
          <w:sz w:val="28"/>
          <w:szCs w:val="28"/>
        </w:rPr>
        <w:t>e rappeler la remarque très juste de S</w:t>
      </w:r>
      <w:r w:rsidR="000C0ED0" w:rsidRPr="00EB4894">
        <w:rPr>
          <w:rFonts w:ascii="Courier New" w:hAnsi="Courier New" w:cs="Courier New"/>
          <w:sz w:val="28"/>
          <w:szCs w:val="28"/>
          <w:vertAlign w:val="superscript"/>
        </w:rPr>
        <w:t>t</w:t>
      </w:r>
      <w:r w:rsidR="00F22B9D">
        <w:rPr>
          <w:rFonts w:ascii="Courier New" w:hAnsi="Courier New" w:cs="Courier New"/>
          <w:sz w:val="28"/>
          <w:szCs w:val="28"/>
        </w:rPr>
        <w:t>–</w:t>
      </w:r>
      <w:r w:rsidR="007A1563">
        <w:rPr>
          <w:rFonts w:ascii="Courier New" w:hAnsi="Courier New" w:cs="Courier New"/>
          <w:sz w:val="28"/>
          <w:szCs w:val="28"/>
        </w:rPr>
        <w:t>AUGUSTIN</w:t>
      </w:r>
      <w:r>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suffit de rappeler qu'en désignant quelque chose, en faisant un geste qui à quelque moment que ce soit pourrait se poser comme équivalent du terme dernier du discours, on ne saura jamais si ce que mon doigt désigne est la couleur de l'objet, ou l'objet simplement comme matière</w:t>
      </w:r>
      <w:r w:rsidR="00104002">
        <w:rPr>
          <w:rFonts w:ascii="Courier New" w:hAnsi="Courier New" w:cs="Courier New"/>
          <w:sz w:val="28"/>
          <w:szCs w:val="28"/>
        </w:rPr>
        <w:t>,</w:t>
      </w:r>
      <w:r w:rsidRPr="001012B8">
        <w:rPr>
          <w:rFonts w:ascii="Courier New" w:hAnsi="Courier New" w:cs="Courier New"/>
          <w:sz w:val="28"/>
          <w:szCs w:val="28"/>
        </w:rPr>
        <w:t xml:space="preserve"> ou si c'est une tache,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une fêlure</w:t>
      </w:r>
      <w:r w:rsidR="00104002">
        <w:rPr>
          <w:rFonts w:ascii="Courier New" w:hAnsi="Courier New" w:cs="Courier New"/>
          <w:sz w:val="28"/>
          <w:szCs w:val="28"/>
        </w:rPr>
        <w:t>…</w:t>
      </w:r>
      <w:r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104002" w:rsidRDefault="00104002" w:rsidP="000C0ED0">
      <w:pPr>
        <w:pStyle w:val="Sansinterligne"/>
        <w:rPr>
          <w:rFonts w:ascii="Courier New" w:hAnsi="Courier New" w:cs="Courier New"/>
          <w:sz w:val="28"/>
          <w:szCs w:val="28"/>
        </w:rPr>
      </w:pPr>
      <w:r>
        <w:rPr>
          <w:rFonts w:ascii="Courier New" w:hAnsi="Courier New" w:cs="Courier New"/>
          <w:sz w:val="28"/>
          <w:szCs w:val="28"/>
        </w:rPr>
        <w:t>B</w:t>
      </w:r>
      <w:r w:rsidR="000C0ED0" w:rsidRPr="001012B8">
        <w:rPr>
          <w:rFonts w:ascii="Courier New" w:hAnsi="Courier New" w:cs="Courier New"/>
          <w:sz w:val="28"/>
          <w:szCs w:val="28"/>
        </w:rPr>
        <w:t xml:space="preserve">ref à quelque niveau dont il s'agit quant à ce qui est de l'ordre de l'indication, il faut bien que quelque chose d'autre dans le mot le discerne, qui fasse la propriété originale du discours par rapport à toute indication. </w:t>
      </w:r>
    </w:p>
    <w:p w:rsidR="00104002" w:rsidRDefault="00104002" w:rsidP="000C0ED0">
      <w:pPr>
        <w:pStyle w:val="Sansinterligne"/>
        <w:rPr>
          <w:rFonts w:ascii="Courier New" w:hAnsi="Courier New" w:cs="Courier New"/>
          <w:sz w:val="28"/>
          <w:szCs w:val="28"/>
        </w:rPr>
      </w:pP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ce n'est pas là que nous pouvons seulement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nous arrêter, la référence fondamentale du discours,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si nous cherchons là où il s'arrête, c'est tout de même toujours au niveau de ce terme problématique qu'on appelle l'</w:t>
      </w:r>
      <w:r w:rsidRPr="009E6F73">
        <w:rPr>
          <w:rFonts w:ascii="Times New Roman" w:hAnsi="Times New Roman" w:cs="Times New Roman"/>
          <w:i/>
          <w:color w:val="0000CC"/>
          <w:sz w:val="24"/>
          <w:szCs w:val="24"/>
        </w:rPr>
        <w:t>être</w:t>
      </w:r>
      <w:r w:rsidRPr="001012B8">
        <w:rPr>
          <w:rFonts w:ascii="Courier New" w:hAnsi="Courier New" w:cs="Courier New"/>
          <w:sz w:val="28"/>
          <w:szCs w:val="28"/>
        </w:rPr>
        <w:t>, que nous devons le trouver.</w:t>
      </w:r>
    </w:p>
    <w:p w:rsidR="000C0ED0" w:rsidRPr="001012B8" w:rsidRDefault="000C0ED0" w:rsidP="000C0ED0">
      <w:pPr>
        <w:pStyle w:val="Sansinterligne"/>
        <w:rPr>
          <w:rFonts w:ascii="Courier New" w:hAnsi="Courier New" w:cs="Courier New"/>
          <w:sz w:val="28"/>
          <w:szCs w:val="28"/>
        </w:rPr>
      </w:pPr>
    </w:p>
    <w:p w:rsidR="00C5576F" w:rsidRDefault="00C5576F" w:rsidP="000C0ED0">
      <w:pPr>
        <w:pStyle w:val="Sansinterligne"/>
        <w:rPr>
          <w:rFonts w:ascii="Courier New" w:hAnsi="Courier New" w:cs="Courier New"/>
          <w:sz w:val="28"/>
          <w:szCs w:val="28"/>
        </w:rPr>
      </w:pPr>
      <w:r>
        <w:rPr>
          <w:rFonts w:ascii="Courier New" w:hAnsi="Courier New" w:cs="Courier New"/>
          <w:sz w:val="28"/>
          <w:szCs w:val="28"/>
        </w:rPr>
        <w:lastRenderedPageBreak/>
        <w:t>J</w:t>
      </w:r>
      <w:r w:rsidR="000C0ED0" w:rsidRPr="001012B8">
        <w:rPr>
          <w:rFonts w:ascii="Courier New" w:hAnsi="Courier New" w:cs="Courier New"/>
          <w:sz w:val="28"/>
          <w:szCs w:val="28"/>
        </w:rPr>
        <w:t xml:space="preserve">e ne voudrais pas ici faire un discours trop profondément philosophique, mais pour nous arrêter simplement à un exemple, pour vous montrer ce que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je veux dire quand je dis que le discours essentiellement vise et n'est pas</w:t>
      </w:r>
      <w:r w:rsidR="009E6F73">
        <w:rPr>
          <w:rFonts w:ascii="Courier New" w:hAnsi="Courier New" w:cs="Courier New"/>
          <w:sz w:val="28"/>
          <w:szCs w:val="28"/>
        </w:rPr>
        <w:t>,</w:t>
      </w:r>
      <w:r w:rsidRPr="001012B8">
        <w:rPr>
          <w:rFonts w:ascii="Courier New" w:hAnsi="Courier New" w:cs="Courier New"/>
          <w:sz w:val="28"/>
          <w:szCs w:val="28"/>
        </w:rPr>
        <w:t xml:space="preserve"> dans son terme de référence</w:t>
      </w:r>
      <w:r w:rsidR="00104002">
        <w:rPr>
          <w:rFonts w:ascii="Courier New" w:hAnsi="Courier New" w:cs="Courier New"/>
          <w:sz w:val="28"/>
          <w:szCs w:val="28"/>
        </w:rPr>
        <w:t>,</w:t>
      </w:r>
      <w:r w:rsidRPr="001012B8">
        <w:rPr>
          <w:rFonts w:ascii="Courier New" w:hAnsi="Courier New" w:cs="Courier New"/>
          <w:sz w:val="28"/>
          <w:szCs w:val="28"/>
        </w:rPr>
        <w:t xml:space="preserve"> référable à autre chose qu'à quelque chose sur lequel nous n'avons pas d'autre terme qu'</w:t>
      </w:r>
      <w:r w:rsidR="009E6F73">
        <w:rPr>
          <w:rFonts w:ascii="Courier New" w:hAnsi="Courier New" w:cs="Courier New"/>
          <w:sz w:val="28"/>
          <w:szCs w:val="28"/>
        </w:rPr>
        <w:t>« </w:t>
      </w:r>
      <w:r w:rsidRPr="009E6F73">
        <w:rPr>
          <w:rFonts w:ascii="Times New Roman" w:hAnsi="Times New Roman" w:cs="Times New Roman"/>
          <w:i/>
          <w:color w:val="0000CC"/>
          <w:sz w:val="24"/>
          <w:szCs w:val="24"/>
        </w:rPr>
        <w:t>être</w:t>
      </w:r>
      <w:r w:rsidR="009E6F73">
        <w:rPr>
          <w:rFonts w:ascii="Courier New" w:hAnsi="Courier New" w:cs="Courier New"/>
          <w:sz w:val="28"/>
          <w:szCs w:val="28"/>
        </w:rPr>
        <w:t> »</w:t>
      </w:r>
      <w:r w:rsidRPr="001012B8">
        <w:rPr>
          <w:rFonts w:ascii="Courier New" w:hAnsi="Courier New" w:cs="Courier New"/>
          <w:sz w:val="28"/>
          <w:szCs w:val="28"/>
        </w:rPr>
        <w:t xml:space="preserve">, </w:t>
      </w:r>
    </w:p>
    <w:p w:rsidR="009E6F73"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vous prierais de vous arrêter simplement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 instant à ceci</w:t>
      </w:r>
      <w:r w:rsidR="00104002">
        <w:rPr>
          <w:rFonts w:ascii="Courier New" w:hAnsi="Courier New" w:cs="Courier New"/>
          <w:sz w:val="28"/>
          <w:szCs w:val="28"/>
        </w:rPr>
        <w:t> :</w:t>
      </w:r>
      <w:r w:rsidRPr="001012B8">
        <w:rPr>
          <w:rFonts w:ascii="Courier New" w:hAnsi="Courier New" w:cs="Courier New"/>
          <w:sz w:val="28"/>
          <w:szCs w:val="28"/>
        </w:rPr>
        <w:t xml:space="preserv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vous êtes au déclin d'une journée d'orage et de fatigue, et vous considérez l'heure qui décline et l'ombre qui commence d'envahir ce qui vous entoure. </w:t>
      </w:r>
    </w:p>
    <w:p w:rsidR="00104002" w:rsidRDefault="00104002" w:rsidP="000C0ED0">
      <w:pPr>
        <w:pStyle w:val="Sansinterligne"/>
        <w:rPr>
          <w:rFonts w:ascii="Courier New" w:hAnsi="Courier New" w:cs="Courier New"/>
          <w:sz w:val="28"/>
          <w:szCs w:val="28"/>
        </w:rPr>
      </w:pP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 xml:space="preserve">ce que quelque chose selon les cas ne peut pas vous venir à l'esprit, et qui s'incarne dans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la formulation « </w:t>
      </w:r>
      <w:r w:rsidRPr="00104002">
        <w:rPr>
          <w:rFonts w:ascii="Times New Roman" w:hAnsi="Times New Roman" w:cs="Times New Roman"/>
          <w:i/>
          <w:sz w:val="24"/>
          <w:szCs w:val="24"/>
        </w:rPr>
        <w:t>la paix du soir</w:t>
      </w:r>
      <w:r w:rsidR="00104002">
        <w:rPr>
          <w:rFonts w:ascii="Courier New" w:hAnsi="Courier New" w:cs="Courier New"/>
          <w:sz w:val="28"/>
          <w:szCs w:val="28"/>
        </w:rPr>
        <w:t xml:space="preserve"> </w:t>
      </w:r>
      <w:r w:rsidRPr="001012B8">
        <w:rPr>
          <w:rFonts w:ascii="Courier New" w:hAnsi="Courier New" w:cs="Courier New"/>
          <w:sz w:val="28"/>
          <w:szCs w:val="28"/>
        </w:rPr>
        <w:t xml:space="preserve">» ?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En fin de compte, est</w:t>
      </w:r>
      <w:r w:rsidR="00F22B9D">
        <w:rPr>
          <w:rFonts w:ascii="Courier New" w:hAnsi="Courier New" w:cs="Courier New"/>
          <w:sz w:val="28"/>
          <w:szCs w:val="28"/>
        </w:rPr>
        <w:t>–</w:t>
      </w:r>
      <w:r w:rsidRPr="001012B8">
        <w:rPr>
          <w:rFonts w:ascii="Courier New" w:hAnsi="Courier New" w:cs="Courier New"/>
          <w:sz w:val="28"/>
          <w:szCs w:val="28"/>
        </w:rPr>
        <w:t xml:space="preserve">ce que ça a une existence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ou est</w:t>
      </w:r>
      <w:r w:rsidR="00F22B9D">
        <w:rPr>
          <w:rFonts w:ascii="Courier New" w:hAnsi="Courier New" w:cs="Courier New"/>
          <w:sz w:val="28"/>
          <w:szCs w:val="28"/>
        </w:rPr>
        <w:t>–</w:t>
      </w:r>
      <w:r w:rsidRPr="001012B8">
        <w:rPr>
          <w:rFonts w:ascii="Courier New" w:hAnsi="Courier New" w:cs="Courier New"/>
          <w:sz w:val="28"/>
          <w:szCs w:val="28"/>
        </w:rPr>
        <w:t xml:space="preserve">ce que ça n'en a pas ? </w:t>
      </w:r>
    </w:p>
    <w:p w:rsidR="00104002" w:rsidRDefault="00104002" w:rsidP="000C0ED0">
      <w:pPr>
        <w:pStyle w:val="Sansinterligne"/>
        <w:rPr>
          <w:rFonts w:ascii="Courier New" w:hAnsi="Courier New" w:cs="Courier New"/>
          <w:sz w:val="28"/>
          <w:szCs w:val="28"/>
        </w:rPr>
      </w:pP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Que ça en ait une, je ne pense pas que quiconque a une vie affective normale ne sache pas que ce soit là quelque chose qui a une valeur, et qu'assurément c'est là tout autre chose que l'appréhension </w:t>
      </w:r>
      <w:r w:rsidRPr="00104002">
        <w:rPr>
          <w:rFonts w:ascii="Times New Roman" w:hAnsi="Times New Roman" w:cs="Times New Roman"/>
          <w:i/>
          <w:sz w:val="24"/>
          <w:szCs w:val="24"/>
        </w:rPr>
        <w:t>phénoménale</w:t>
      </w:r>
      <w:r w:rsidR="00104002">
        <w:rPr>
          <w:rFonts w:ascii="Times New Roman" w:hAnsi="Times New Roman" w:cs="Times New Roman"/>
          <w:i/>
          <w:sz w:val="24"/>
          <w:szCs w:val="24"/>
        </w:rPr>
        <w:t> </w:t>
      </w:r>
      <w:r w:rsidR="00104002" w:rsidRPr="00104002">
        <w:rPr>
          <w:rFonts w:ascii="Courier New" w:hAnsi="Courier New" w:cs="Courier New"/>
          <w:i/>
          <w:sz w:val="28"/>
          <w:szCs w:val="28"/>
        </w:rPr>
        <w:t>:</w:t>
      </w:r>
      <w:r w:rsidRPr="001012B8">
        <w:rPr>
          <w:rFonts w:ascii="Courier New" w:hAnsi="Courier New" w:cs="Courier New"/>
          <w:sz w:val="28"/>
          <w:szCs w:val="28"/>
        </w:rPr>
        <w:t xml:space="preserve"> </w:t>
      </w:r>
    </w:p>
    <w:p w:rsidR="00104002"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du déclin des éclats du jour, </w:t>
      </w:r>
    </w:p>
    <w:p w:rsidR="00104002"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de l'apaisement en soi, </w:t>
      </w:r>
    </w:p>
    <w:p w:rsidR="00104002"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de l'atténuation des lignes des passions</w:t>
      </w:r>
      <w:r w:rsidR="00104002">
        <w:rPr>
          <w:rFonts w:ascii="Courier New" w:hAnsi="Courier New" w:cs="Courier New"/>
          <w:sz w:val="28"/>
          <w:szCs w:val="28"/>
        </w:rPr>
        <w:t>,</w:t>
      </w:r>
      <w:r w:rsidRPr="001012B8">
        <w:rPr>
          <w:rFonts w:ascii="Courier New" w:hAnsi="Courier New" w:cs="Courier New"/>
          <w:sz w:val="28"/>
          <w:szCs w:val="28"/>
        </w:rPr>
        <w:t xml:space="preserve"> </w:t>
      </w:r>
    </w:p>
    <w:p w:rsidR="00104002" w:rsidRDefault="00104002" w:rsidP="00104002">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qu'il y a dans « </w:t>
      </w:r>
      <w:r w:rsidR="000C0ED0" w:rsidRPr="00104002">
        <w:rPr>
          <w:rFonts w:ascii="Times New Roman" w:hAnsi="Times New Roman" w:cs="Times New Roman"/>
          <w:i/>
          <w:sz w:val="24"/>
          <w:szCs w:val="24"/>
        </w:rPr>
        <w:t>la paix du soir</w:t>
      </w:r>
      <w:r w:rsidR="000C0ED0" w:rsidRPr="001012B8">
        <w:rPr>
          <w:rFonts w:ascii="Courier New" w:hAnsi="Courier New" w:cs="Courier New"/>
          <w:sz w:val="28"/>
          <w:szCs w:val="28"/>
        </w:rPr>
        <w:t xml:space="preserve"> », quelque chose qui est déjà à la fois une présence et un choix dans l'ensemble de ce qui vous entour</w:t>
      </w:r>
      <w:r>
        <w:rPr>
          <w:rFonts w:ascii="Courier New" w:hAnsi="Courier New" w:cs="Courier New"/>
          <w:sz w:val="28"/>
          <w:szCs w:val="28"/>
        </w:rPr>
        <w:t>e.</w:t>
      </w:r>
      <w:r w:rsidR="000C0ED0"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104002" w:rsidRDefault="00104002"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 xml:space="preserve">utrement dit que la question tout au moins se pose de savoir quel lien il y a entre la formulation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r w:rsidRPr="00104002">
        <w:rPr>
          <w:rFonts w:ascii="Times New Roman" w:hAnsi="Times New Roman" w:cs="Times New Roman"/>
          <w:i/>
          <w:sz w:val="24"/>
          <w:szCs w:val="24"/>
        </w:rPr>
        <w:t>la paix du soir</w:t>
      </w:r>
      <w:r w:rsidRPr="001012B8">
        <w:rPr>
          <w:rFonts w:ascii="Courier New" w:hAnsi="Courier New" w:cs="Courier New"/>
          <w:sz w:val="28"/>
          <w:szCs w:val="28"/>
        </w:rPr>
        <w:t xml:space="preserve"> » et ce que vous éprouvez, qu'il n'est pas absurde de se demander si en dehors de cette formulation </w:t>
      </w:r>
      <w:r w:rsidR="00104002" w:rsidRPr="001012B8">
        <w:rPr>
          <w:rFonts w:ascii="Courier New" w:hAnsi="Courier New" w:cs="Courier New"/>
          <w:sz w:val="28"/>
          <w:szCs w:val="28"/>
        </w:rPr>
        <w:t xml:space="preserve">« </w:t>
      </w:r>
      <w:r w:rsidR="00104002" w:rsidRPr="00104002">
        <w:rPr>
          <w:rFonts w:ascii="Times New Roman" w:hAnsi="Times New Roman" w:cs="Times New Roman"/>
          <w:i/>
          <w:sz w:val="24"/>
          <w:szCs w:val="24"/>
        </w:rPr>
        <w:t>la paix du soir</w:t>
      </w:r>
      <w:r w:rsidR="00104002" w:rsidRPr="001012B8">
        <w:rPr>
          <w:rFonts w:ascii="Courier New" w:hAnsi="Courier New" w:cs="Courier New"/>
          <w:sz w:val="28"/>
          <w:szCs w:val="28"/>
        </w:rPr>
        <w:t xml:space="preserve"> »</w:t>
      </w:r>
      <w:r w:rsidRPr="001012B8">
        <w:rPr>
          <w:rFonts w:ascii="Courier New" w:hAnsi="Courier New" w:cs="Courier New"/>
          <w:sz w:val="28"/>
          <w:szCs w:val="28"/>
        </w:rPr>
        <w:t xml:space="preserve"> peut pour quelques êtres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que nous supposerions pour un instant ne pas la faire exister comm</w:t>
      </w:r>
      <w:r w:rsidR="00104002">
        <w:rPr>
          <w:rFonts w:ascii="Courier New" w:hAnsi="Courier New" w:cs="Courier New"/>
          <w:sz w:val="28"/>
          <w:szCs w:val="28"/>
        </w:rPr>
        <w:t>e distincte cette paix du soir…</w:t>
      </w:r>
    </w:p>
    <w:p w:rsidR="00104002" w:rsidRDefault="000C0ED0" w:rsidP="00C5576F">
      <w:pPr>
        <w:pStyle w:val="Sansinterligne"/>
        <w:ind w:firstLine="708"/>
        <w:rPr>
          <w:rFonts w:ascii="Courier New" w:hAnsi="Courier New" w:cs="Courier New"/>
          <w:sz w:val="28"/>
          <w:szCs w:val="28"/>
        </w:rPr>
      </w:pPr>
      <w:r w:rsidRPr="001012B8">
        <w:rPr>
          <w:rFonts w:ascii="Courier New" w:hAnsi="Courier New" w:cs="Courier New"/>
          <w:sz w:val="28"/>
          <w:szCs w:val="28"/>
        </w:rPr>
        <w:t>depuis tout ce qui peut être tiré de différent</w:t>
      </w:r>
    </w:p>
    <w:p w:rsidR="00104002" w:rsidRDefault="00104002"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de ce moment de déclin dans lequel vous l'aper</w:t>
      </w:r>
      <w:r>
        <w:rPr>
          <w:rFonts w:ascii="Courier New" w:hAnsi="Courier New" w:cs="Courier New"/>
          <w:sz w:val="28"/>
          <w:szCs w:val="28"/>
        </w:rPr>
        <w:t>cevez.</w:t>
      </w:r>
      <w:r w:rsidR="000C0ED0" w:rsidRPr="001012B8">
        <w:rPr>
          <w:rFonts w:ascii="Courier New" w:hAnsi="Courier New" w:cs="Courier New"/>
          <w:sz w:val="28"/>
          <w:szCs w:val="28"/>
        </w:rPr>
        <w:t xml:space="preserve"> </w:t>
      </w:r>
    </w:p>
    <w:p w:rsidR="00104002" w:rsidRDefault="00104002" w:rsidP="000C0ED0">
      <w:pPr>
        <w:pStyle w:val="Sansinterligne"/>
        <w:rPr>
          <w:rFonts w:ascii="Courier New" w:hAnsi="Courier New" w:cs="Courier New"/>
          <w:sz w:val="28"/>
          <w:szCs w:val="28"/>
        </w:rPr>
      </w:pPr>
    </w:p>
    <w:p w:rsidR="009E6F73" w:rsidRDefault="00104002"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qu'à ce moment sans la formulation même verbale, qui la soutient, elle pourrait être distinguée </w:t>
      </w:r>
    </w:p>
    <w:p w:rsidR="00C5576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n'importe quel registre sous lequel à ce moment </w:t>
      </w:r>
    </w:p>
    <w:p w:rsidR="00104002"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la réalité t</w:t>
      </w:r>
      <w:r w:rsidR="00104002">
        <w:rPr>
          <w:rFonts w:ascii="Courier New" w:hAnsi="Courier New" w:cs="Courier New"/>
          <w:sz w:val="28"/>
          <w:szCs w:val="28"/>
        </w:rPr>
        <w:t>emporelle peut être appréhendée :</w:t>
      </w:r>
      <w:r w:rsidRPr="001012B8">
        <w:rPr>
          <w:rFonts w:ascii="Courier New" w:hAnsi="Courier New" w:cs="Courier New"/>
          <w:sz w:val="28"/>
          <w:szCs w:val="28"/>
        </w:rPr>
        <w:t xml:space="preserve"> </w:t>
      </w:r>
    </w:p>
    <w:p w:rsidR="00104002" w:rsidRDefault="00104002" w:rsidP="00104002">
      <w:pPr>
        <w:pStyle w:val="Sansinterligne"/>
        <w:ind w:left="720"/>
        <w:rPr>
          <w:rFonts w:ascii="Courier New" w:hAnsi="Courier New" w:cs="Courier New"/>
          <w:sz w:val="28"/>
          <w:szCs w:val="28"/>
        </w:rPr>
      </w:pPr>
    </w:p>
    <w:p w:rsidR="00104002"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d'un sentiment panique</w:t>
      </w:r>
      <w:r w:rsidR="00104002">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par exemple</w:t>
      </w:r>
      <w:r w:rsidR="00104002">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w:t>
      </w:r>
      <w:r w:rsidR="00C5576F">
        <w:rPr>
          <w:rFonts w:ascii="Courier New" w:hAnsi="Courier New" w:cs="Courier New"/>
          <w:sz w:val="28"/>
          <w:szCs w:val="28"/>
        </w:rPr>
        <w:t xml:space="preserve">                        </w:t>
      </w:r>
      <w:r w:rsidRPr="001012B8">
        <w:rPr>
          <w:rFonts w:ascii="Courier New" w:hAnsi="Courier New" w:cs="Courier New"/>
          <w:sz w:val="28"/>
          <w:szCs w:val="28"/>
        </w:rPr>
        <w:t xml:space="preserve">de la présence du monde, </w:t>
      </w:r>
    </w:p>
    <w:p w:rsidR="00104002" w:rsidRDefault="00104002" w:rsidP="00104002">
      <w:pPr>
        <w:pStyle w:val="Sansinterligne"/>
        <w:ind w:left="720"/>
        <w:rPr>
          <w:rFonts w:ascii="Courier New" w:hAnsi="Courier New" w:cs="Courier New"/>
          <w:sz w:val="28"/>
          <w:szCs w:val="28"/>
        </w:rPr>
      </w:pPr>
    </w:p>
    <w:p w:rsidR="00104002"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de ce je ne sais quoi de spécialement agitant </w:t>
      </w:r>
      <w:r w:rsidR="009E6F73">
        <w:rPr>
          <w:rFonts w:ascii="Courier New" w:hAnsi="Courier New" w:cs="Courier New"/>
          <w:sz w:val="28"/>
          <w:szCs w:val="28"/>
        </w:rPr>
        <w:t xml:space="preserve">           </w:t>
      </w:r>
      <w:r w:rsidRPr="001012B8">
        <w:rPr>
          <w:rFonts w:ascii="Courier New" w:hAnsi="Courier New" w:cs="Courier New"/>
          <w:sz w:val="28"/>
          <w:szCs w:val="28"/>
        </w:rPr>
        <w:t xml:space="preserve">que vous verrez très exactement au même moment dans le comportement de votre chat qui aura l'air de chercher dans tous les coins la présence </w:t>
      </w:r>
      <w:r w:rsidR="009E6F73">
        <w:rPr>
          <w:rFonts w:ascii="Courier New" w:hAnsi="Courier New" w:cs="Courier New"/>
          <w:sz w:val="28"/>
          <w:szCs w:val="28"/>
        </w:rPr>
        <w:t xml:space="preserve">                </w:t>
      </w:r>
      <w:r w:rsidRPr="001012B8">
        <w:rPr>
          <w:rFonts w:ascii="Courier New" w:hAnsi="Courier New" w:cs="Courier New"/>
          <w:sz w:val="28"/>
          <w:szCs w:val="28"/>
        </w:rPr>
        <w:t xml:space="preserve">de quelque fantôme, </w:t>
      </w:r>
    </w:p>
    <w:p w:rsidR="00104002" w:rsidRDefault="00104002" w:rsidP="00104002">
      <w:pPr>
        <w:pStyle w:val="Sansinterligne"/>
        <w:rPr>
          <w:rFonts w:ascii="Courier New" w:hAnsi="Courier New" w:cs="Courier New"/>
          <w:sz w:val="28"/>
          <w:szCs w:val="28"/>
        </w:rPr>
      </w:pPr>
    </w:p>
    <w:p w:rsidR="00104002"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de l'angoisse que nous attribuons</w:t>
      </w:r>
      <w:r w:rsidR="00104002">
        <w:rPr>
          <w:rFonts w:ascii="Courier New" w:hAnsi="Courier New" w:cs="Courier New"/>
          <w:sz w:val="28"/>
          <w:szCs w:val="28"/>
        </w:rPr>
        <w:t>,</w:t>
      </w:r>
      <w:r w:rsidRPr="001012B8">
        <w:rPr>
          <w:rFonts w:ascii="Courier New" w:hAnsi="Courier New" w:cs="Courier New"/>
          <w:sz w:val="28"/>
          <w:szCs w:val="28"/>
        </w:rPr>
        <w:t xml:space="preserve"> sans en rien savoir, aux primitifs devant </w:t>
      </w:r>
      <w:r w:rsidRPr="009E6F73">
        <w:rPr>
          <w:rFonts w:ascii="Courier New" w:hAnsi="Courier New" w:cs="Courier New"/>
          <w:i/>
          <w:sz w:val="24"/>
          <w:szCs w:val="24"/>
        </w:rPr>
        <w:t>le coucher de soleil</w:t>
      </w:r>
      <w:r w:rsidRPr="001012B8">
        <w:rPr>
          <w:rFonts w:ascii="Courier New" w:hAnsi="Courier New" w:cs="Courier New"/>
          <w:sz w:val="28"/>
          <w:szCs w:val="28"/>
        </w:rPr>
        <w:t>, quand nous pensons qu'ils peuvent peut</w:t>
      </w:r>
      <w:r w:rsidR="00F22B9D">
        <w:rPr>
          <w:rFonts w:ascii="Courier New" w:hAnsi="Courier New" w:cs="Courier New"/>
          <w:sz w:val="28"/>
          <w:szCs w:val="28"/>
        </w:rPr>
        <w:t>–</w:t>
      </w:r>
      <w:r w:rsidRPr="001012B8">
        <w:rPr>
          <w:rFonts w:ascii="Courier New" w:hAnsi="Courier New" w:cs="Courier New"/>
          <w:sz w:val="28"/>
          <w:szCs w:val="28"/>
        </w:rPr>
        <w:t>être bien penser que le soleil ne reviendra pas, mais qui n'est pas non plus quelque chose d'impensable,</w:t>
      </w:r>
    </w:p>
    <w:p w:rsidR="00104002" w:rsidRDefault="000C0ED0" w:rsidP="00104002">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104002" w:rsidRDefault="00104002" w:rsidP="00104002">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bref de toute insertion dans ce moment d'une inquiétude, d'une quête, d'une angoisse, d'une signification qui peut être tout à fait différente </w:t>
      </w:r>
    </w:p>
    <w:p w:rsidR="00104002"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 xml:space="preserve">et qui laisse toute entière la question de savoir </w:t>
      </w:r>
      <w:r w:rsidR="00104002">
        <w:rPr>
          <w:rFonts w:ascii="Courier New" w:hAnsi="Courier New" w:cs="Courier New"/>
          <w:sz w:val="28"/>
          <w:szCs w:val="28"/>
        </w:rPr>
        <w:t>quel rapport a cet ordre d'être…</w:t>
      </w:r>
      <w:r w:rsidRPr="001012B8">
        <w:rPr>
          <w:rFonts w:ascii="Courier New" w:hAnsi="Courier New" w:cs="Courier New"/>
          <w:sz w:val="28"/>
          <w:szCs w:val="28"/>
        </w:rPr>
        <w:t xml:space="preserve"> </w:t>
      </w:r>
    </w:p>
    <w:p w:rsidR="00104002" w:rsidRDefault="000C0ED0" w:rsidP="00104002">
      <w:pPr>
        <w:pStyle w:val="Sansinterligne"/>
        <w:ind w:left="708"/>
        <w:rPr>
          <w:rFonts w:ascii="Courier New" w:hAnsi="Courier New" w:cs="Courier New"/>
          <w:sz w:val="28"/>
          <w:szCs w:val="28"/>
        </w:rPr>
      </w:pPr>
      <w:r w:rsidRPr="001012B8">
        <w:rPr>
          <w:rFonts w:ascii="Courier New" w:hAnsi="Courier New" w:cs="Courier New"/>
          <w:sz w:val="28"/>
          <w:szCs w:val="28"/>
        </w:rPr>
        <w:t>qui a bien son existence largement équivalente à toutes sortes d'autres existences dans notre vécu</w:t>
      </w:r>
    </w:p>
    <w:p w:rsidR="00104002" w:rsidRDefault="00104002" w:rsidP="00104002">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s'appelle </w:t>
      </w:r>
      <w:r w:rsidRPr="009E6F73">
        <w:rPr>
          <w:rFonts w:ascii="Courier New" w:hAnsi="Courier New" w:cs="Courier New"/>
          <w:sz w:val="24"/>
          <w:szCs w:val="24"/>
        </w:rPr>
        <w:t xml:space="preserve">« </w:t>
      </w:r>
      <w:r w:rsidRPr="009E6F73">
        <w:rPr>
          <w:rFonts w:ascii="Times New Roman" w:hAnsi="Times New Roman" w:cs="Times New Roman"/>
          <w:i/>
          <w:sz w:val="24"/>
          <w:szCs w:val="24"/>
        </w:rPr>
        <w:t>la paix du soir</w:t>
      </w:r>
      <w:r w:rsidRPr="009E6F73">
        <w:rPr>
          <w:rFonts w:ascii="Courier New" w:hAnsi="Courier New" w:cs="Courier New"/>
          <w:sz w:val="24"/>
          <w:szCs w:val="24"/>
        </w:rPr>
        <w:t xml:space="preserve"> »</w:t>
      </w:r>
      <w:r w:rsidR="009E6F73">
        <w:rPr>
          <w:rFonts w:ascii="Courier New" w:hAnsi="Courier New" w:cs="Courier New"/>
          <w:sz w:val="28"/>
          <w:szCs w:val="28"/>
        </w:rPr>
        <w:t>,</w:t>
      </w:r>
      <w:r w:rsidR="000C0ED0" w:rsidRPr="001012B8">
        <w:rPr>
          <w:rFonts w:ascii="Courier New" w:hAnsi="Courier New" w:cs="Courier New"/>
          <w:sz w:val="28"/>
          <w:szCs w:val="28"/>
        </w:rPr>
        <w:t xml:space="preserve"> avec </w:t>
      </w:r>
      <w:r w:rsidR="000C0ED0" w:rsidRPr="00104002">
        <w:rPr>
          <w:rFonts w:ascii="Courier New" w:hAnsi="Courier New" w:cs="Courier New"/>
          <w:i/>
          <w:sz w:val="24"/>
          <w:szCs w:val="24"/>
        </w:rPr>
        <w:t>sa formulation verbale</w:t>
      </w:r>
      <w:r w:rsidR="000C0ED0" w:rsidRPr="001012B8">
        <w:rPr>
          <w:rFonts w:ascii="Courier New" w:hAnsi="Courier New" w:cs="Courier New"/>
          <w:sz w:val="28"/>
          <w:szCs w:val="28"/>
        </w:rPr>
        <w:t>.</w:t>
      </w:r>
    </w:p>
    <w:p w:rsidR="00050E80" w:rsidRDefault="00050E80" w:rsidP="00104002">
      <w:pPr>
        <w:pStyle w:val="Sansinterligne"/>
        <w:rPr>
          <w:rFonts w:ascii="Courier New" w:hAnsi="Courier New" w:cs="Courier New"/>
          <w:sz w:val="28"/>
          <w:szCs w:val="28"/>
        </w:rPr>
      </w:pPr>
    </w:p>
    <w:p w:rsidR="00104002"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Mais même laisserions</w:t>
      </w:r>
      <w:r w:rsidR="00F22B9D">
        <w:rPr>
          <w:rFonts w:ascii="Courier New" w:hAnsi="Courier New" w:cs="Courier New"/>
          <w:sz w:val="28"/>
          <w:szCs w:val="28"/>
        </w:rPr>
        <w:t>–</w:t>
      </w:r>
      <w:r w:rsidRPr="001012B8">
        <w:rPr>
          <w:rFonts w:ascii="Courier New" w:hAnsi="Courier New" w:cs="Courier New"/>
          <w:sz w:val="28"/>
          <w:szCs w:val="28"/>
        </w:rPr>
        <w:t>nous</w:t>
      </w:r>
      <w:r w:rsidR="00104002">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w:t>
      </w:r>
      <w:r w:rsidRPr="009E6F73">
        <w:rPr>
          <w:rFonts w:ascii="Courier New" w:hAnsi="Courier New" w:cs="Courier New"/>
          <w:i/>
          <w:sz w:val="24"/>
          <w:szCs w:val="24"/>
        </w:rPr>
        <w:t>et nous l</w:t>
      </w:r>
      <w:r w:rsidR="00104002" w:rsidRPr="009E6F73">
        <w:rPr>
          <w:rFonts w:ascii="Courier New" w:hAnsi="Courier New" w:cs="Courier New"/>
          <w:i/>
          <w:sz w:val="24"/>
          <w:szCs w:val="24"/>
        </w:rPr>
        <w:t>a</w:t>
      </w:r>
      <w:r w:rsidRPr="009E6F73">
        <w:rPr>
          <w:rFonts w:ascii="Courier New" w:hAnsi="Courier New" w:cs="Courier New"/>
          <w:i/>
          <w:sz w:val="24"/>
          <w:szCs w:val="24"/>
        </w:rPr>
        <w:t xml:space="preserve"> laissons</w:t>
      </w:r>
      <w:r w:rsidR="00104002">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w:t>
      </w:r>
    </w:p>
    <w:p w:rsidR="00104002"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00104002">
        <w:rPr>
          <w:rFonts w:ascii="Courier New" w:hAnsi="Courier New" w:cs="Courier New"/>
          <w:sz w:val="28"/>
          <w:szCs w:val="28"/>
        </w:rPr>
        <w:t>ques</w:t>
      </w:r>
      <w:r w:rsidRPr="001012B8">
        <w:rPr>
          <w:rFonts w:ascii="Courier New" w:hAnsi="Courier New" w:cs="Courier New"/>
          <w:sz w:val="28"/>
          <w:szCs w:val="28"/>
        </w:rPr>
        <w:t>tion</w:t>
      </w:r>
      <w:r w:rsidR="00104002">
        <w:rPr>
          <w:rFonts w:ascii="Courier New" w:hAnsi="Courier New" w:cs="Courier New"/>
          <w:sz w:val="28"/>
          <w:szCs w:val="28"/>
        </w:rPr>
        <w:t>…</w:t>
      </w:r>
      <w:r w:rsidRPr="001012B8">
        <w:rPr>
          <w:rFonts w:ascii="Courier New" w:hAnsi="Courier New" w:cs="Courier New"/>
          <w:sz w:val="28"/>
          <w:szCs w:val="28"/>
        </w:rPr>
        <w:t xml:space="preserve"> </w:t>
      </w:r>
    </w:p>
    <w:p w:rsidR="00104002" w:rsidRDefault="009E6F73" w:rsidP="00104002">
      <w:pPr>
        <w:pStyle w:val="Sansinterligne"/>
        <w:ind w:left="708"/>
        <w:rPr>
          <w:rFonts w:ascii="Courier New" w:hAnsi="Courier New" w:cs="Courier New"/>
          <w:sz w:val="28"/>
          <w:szCs w:val="28"/>
        </w:rPr>
      </w:pPr>
      <w:r w:rsidRPr="001012B8">
        <w:rPr>
          <w:rFonts w:ascii="Courier New" w:hAnsi="Courier New" w:cs="Courier New"/>
          <w:sz w:val="28"/>
          <w:szCs w:val="28"/>
        </w:rPr>
        <w:t>à savoir</w:t>
      </w:r>
      <w:r>
        <w:rPr>
          <w:rFonts w:ascii="Courier New" w:hAnsi="Courier New" w:cs="Courier New"/>
          <w:sz w:val="28"/>
          <w:szCs w:val="28"/>
        </w:rPr>
        <w:t>, </w:t>
      </w:r>
      <w:r w:rsidR="000C0ED0" w:rsidRPr="001012B8">
        <w:rPr>
          <w:rFonts w:ascii="Courier New" w:hAnsi="Courier New" w:cs="Courier New"/>
          <w:sz w:val="28"/>
          <w:szCs w:val="28"/>
        </w:rPr>
        <w:t xml:space="preserve">de cet être qui s'appelle </w:t>
      </w:r>
      <w:r w:rsidR="00104002" w:rsidRPr="001012B8">
        <w:rPr>
          <w:rFonts w:ascii="Courier New" w:hAnsi="Courier New" w:cs="Courier New"/>
          <w:sz w:val="28"/>
          <w:szCs w:val="28"/>
        </w:rPr>
        <w:t xml:space="preserve">« </w:t>
      </w:r>
      <w:r w:rsidR="00104002" w:rsidRPr="00104002">
        <w:rPr>
          <w:rFonts w:ascii="Times New Roman" w:hAnsi="Times New Roman" w:cs="Times New Roman"/>
          <w:i/>
          <w:sz w:val="24"/>
          <w:szCs w:val="24"/>
        </w:rPr>
        <w:t>la paix du soir</w:t>
      </w:r>
      <w:r w:rsidR="00104002" w:rsidRPr="001012B8">
        <w:rPr>
          <w:rFonts w:ascii="Courier New" w:hAnsi="Courier New" w:cs="Courier New"/>
          <w:sz w:val="28"/>
          <w:szCs w:val="28"/>
        </w:rPr>
        <w:t xml:space="preserve"> »</w:t>
      </w:r>
      <w:r w:rsidR="00104002">
        <w:rPr>
          <w:rFonts w:ascii="Courier New" w:hAnsi="Courier New" w:cs="Courier New"/>
          <w:sz w:val="28"/>
          <w:szCs w:val="28"/>
        </w:rPr>
        <w:t>,</w:t>
      </w:r>
      <w:r w:rsidR="000C0ED0" w:rsidRPr="001012B8">
        <w:rPr>
          <w:rFonts w:ascii="Courier New" w:hAnsi="Courier New" w:cs="Courier New"/>
          <w:sz w:val="28"/>
          <w:szCs w:val="28"/>
        </w:rPr>
        <w:t xml:space="preserve"> </w:t>
      </w:r>
    </w:p>
    <w:p w:rsidR="00104002" w:rsidRDefault="000C0ED0" w:rsidP="00104002">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de son rapport avec la formulation verbale </w:t>
      </w:r>
    </w:p>
    <w:p w:rsidR="00104002" w:rsidRDefault="00104002" w:rsidP="00104002">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non tranchée, il n'en reste pas moins que nous pouvons observer chez nous quelque chose de tout </w:t>
      </w:r>
    </w:p>
    <w:p w:rsidR="00104002"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à fait différent qui se passe</w:t>
      </w:r>
      <w:r w:rsidR="00104002">
        <w:rPr>
          <w:rFonts w:ascii="Courier New" w:hAnsi="Courier New" w:cs="Courier New"/>
          <w:sz w:val="28"/>
          <w:szCs w:val="28"/>
        </w:rPr>
        <w:t> :</w:t>
      </w:r>
      <w:r w:rsidRPr="001012B8">
        <w:rPr>
          <w:rFonts w:ascii="Courier New" w:hAnsi="Courier New" w:cs="Courier New"/>
          <w:sz w:val="28"/>
          <w:szCs w:val="28"/>
        </w:rPr>
        <w:t xml:space="preserve"> </w:t>
      </w:r>
    </w:p>
    <w:p w:rsidR="00104002" w:rsidRDefault="00104002" w:rsidP="00104002">
      <w:pPr>
        <w:pStyle w:val="Sansinterligne"/>
        <w:rPr>
          <w:rFonts w:ascii="Courier New" w:hAnsi="Courier New" w:cs="Courier New"/>
          <w:sz w:val="28"/>
          <w:szCs w:val="28"/>
        </w:rPr>
      </w:pPr>
    </w:p>
    <w:p w:rsidR="00104002"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selon que c'est nous qui l'avons appelée, </w:t>
      </w:r>
      <w:r w:rsidR="00104002">
        <w:rPr>
          <w:rFonts w:ascii="Courier New" w:hAnsi="Courier New" w:cs="Courier New"/>
          <w:sz w:val="28"/>
          <w:szCs w:val="28"/>
        </w:rPr>
        <w:t xml:space="preserve">                       </w:t>
      </w:r>
      <w:r w:rsidRPr="001012B8">
        <w:rPr>
          <w:rFonts w:ascii="Courier New" w:hAnsi="Courier New" w:cs="Courier New"/>
          <w:sz w:val="28"/>
          <w:szCs w:val="28"/>
        </w:rPr>
        <w:t xml:space="preserve">qui plus ou moins dans notre discours l'avons préparée avant de la donner, </w:t>
      </w:r>
    </w:p>
    <w:p w:rsidR="00104002" w:rsidRDefault="00104002" w:rsidP="00104002">
      <w:pPr>
        <w:pStyle w:val="Sansinterligne"/>
        <w:rPr>
          <w:rFonts w:ascii="Courier New" w:hAnsi="Courier New" w:cs="Courier New"/>
          <w:sz w:val="28"/>
          <w:szCs w:val="28"/>
        </w:rPr>
      </w:pPr>
    </w:p>
    <w:p w:rsidR="009E6F73" w:rsidRDefault="000C0ED0" w:rsidP="00104002">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ou selon qu'elle nous surprend, qu'elle nous interrompt, qu'elle nous apai</w:t>
      </w:r>
      <w:r w:rsidR="00104002">
        <w:rPr>
          <w:rFonts w:ascii="Courier New" w:hAnsi="Courier New" w:cs="Courier New"/>
          <w:sz w:val="28"/>
          <w:szCs w:val="28"/>
        </w:rPr>
        <w:t>se.</w:t>
      </w:r>
    </w:p>
    <w:p w:rsidR="009E6F73" w:rsidRDefault="009E6F73">
      <w:pPr>
        <w:rPr>
          <w:rFonts w:ascii="Courier New" w:hAnsi="Courier New" w:cs="Courier New"/>
          <w:sz w:val="28"/>
          <w:szCs w:val="28"/>
        </w:rPr>
      </w:pPr>
      <w:r>
        <w:rPr>
          <w:rFonts w:ascii="Courier New" w:hAnsi="Courier New" w:cs="Courier New"/>
          <w:sz w:val="28"/>
          <w:szCs w:val="28"/>
        </w:rPr>
        <w:br w:type="page"/>
      </w:r>
    </w:p>
    <w:p w:rsidR="00C5576F" w:rsidRDefault="00104002" w:rsidP="00104002">
      <w:pPr>
        <w:pStyle w:val="Sansinterligne"/>
        <w:rPr>
          <w:rFonts w:ascii="Courier New" w:hAnsi="Courier New" w:cs="Courier New"/>
          <w:sz w:val="28"/>
          <w:szCs w:val="28"/>
        </w:rPr>
      </w:pPr>
      <w:r>
        <w:rPr>
          <w:rFonts w:ascii="Courier New" w:hAnsi="Courier New" w:cs="Courier New"/>
          <w:sz w:val="28"/>
          <w:szCs w:val="28"/>
        </w:rPr>
        <w:lastRenderedPageBreak/>
        <w:t>L</w:t>
      </w:r>
      <w:r w:rsidR="000C0ED0" w:rsidRPr="001012B8">
        <w:rPr>
          <w:rFonts w:ascii="Courier New" w:hAnsi="Courier New" w:cs="Courier New"/>
          <w:sz w:val="28"/>
          <w:szCs w:val="28"/>
        </w:rPr>
        <w:t>e mouvement des agitations qui à ce moment</w:t>
      </w:r>
      <w:r w:rsidR="00F22B9D">
        <w:rPr>
          <w:rFonts w:ascii="Courier New" w:hAnsi="Courier New" w:cs="Courier New"/>
          <w:sz w:val="28"/>
          <w:szCs w:val="28"/>
        </w:rPr>
        <w:t>–</w:t>
      </w:r>
      <w:r w:rsidR="000C0ED0" w:rsidRPr="001012B8">
        <w:rPr>
          <w:rFonts w:ascii="Courier New" w:hAnsi="Courier New" w:cs="Courier New"/>
          <w:sz w:val="28"/>
          <w:szCs w:val="28"/>
        </w:rPr>
        <w:t>là nous habitent, et où justement nous nous apercevons que c'est à partir du moment où nous ne l'articulons pas, où nous ne sommes pas à son écoute, où en d'autres termes elle est hors de notre champ</w:t>
      </w:r>
      <w:r>
        <w:rPr>
          <w:rFonts w:ascii="Courier New" w:hAnsi="Courier New" w:cs="Courier New"/>
          <w:sz w:val="28"/>
          <w:szCs w:val="28"/>
        </w:rPr>
        <w:t xml:space="preserve">, </w:t>
      </w:r>
      <w:r w:rsidR="000C0ED0" w:rsidRPr="001012B8">
        <w:rPr>
          <w:rFonts w:ascii="Courier New" w:hAnsi="Courier New" w:cs="Courier New"/>
          <w:sz w:val="28"/>
          <w:szCs w:val="28"/>
        </w:rPr>
        <w:t xml:space="preserve">que soudain </w:t>
      </w:r>
    </w:p>
    <w:p w:rsidR="00050E80"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elle nous tombe sur le dos, que c'est à ce moment</w:t>
      </w:r>
      <w:r w:rsidR="00F22B9D">
        <w:rPr>
          <w:rFonts w:ascii="Courier New" w:hAnsi="Courier New" w:cs="Courier New"/>
          <w:sz w:val="28"/>
          <w:szCs w:val="28"/>
        </w:rPr>
        <w:t>–</w:t>
      </w:r>
      <w:r w:rsidR="00050E80">
        <w:rPr>
          <w:rFonts w:ascii="Courier New" w:hAnsi="Courier New" w:cs="Courier New"/>
          <w:sz w:val="28"/>
          <w:szCs w:val="28"/>
        </w:rPr>
        <w:t xml:space="preserve">là que nous tendons à </w:t>
      </w:r>
      <w:r w:rsidR="00050E80" w:rsidRPr="009E6F73">
        <w:rPr>
          <w:rFonts w:ascii="Times New Roman" w:hAnsi="Times New Roman" w:cs="Times New Roman"/>
          <w:i/>
          <w:sz w:val="24"/>
          <w:szCs w:val="24"/>
        </w:rPr>
        <w:t>entendre</w:t>
      </w:r>
      <w:r w:rsidR="00050E80">
        <w:rPr>
          <w:rFonts w:ascii="Courier New" w:hAnsi="Courier New" w:cs="Courier New"/>
          <w:sz w:val="28"/>
          <w:szCs w:val="28"/>
        </w:rPr>
        <w:t>.</w:t>
      </w:r>
      <w:r w:rsidRPr="001012B8">
        <w:rPr>
          <w:rFonts w:ascii="Courier New" w:hAnsi="Courier New" w:cs="Courier New"/>
          <w:sz w:val="28"/>
          <w:szCs w:val="28"/>
        </w:rPr>
        <w:t xml:space="preserve"> </w:t>
      </w:r>
    </w:p>
    <w:p w:rsidR="00050E80" w:rsidRDefault="00050E80" w:rsidP="00104002">
      <w:pPr>
        <w:pStyle w:val="Sansinterligne"/>
        <w:rPr>
          <w:rFonts w:ascii="Courier New" w:hAnsi="Courier New" w:cs="Courier New"/>
          <w:sz w:val="28"/>
          <w:szCs w:val="28"/>
        </w:rPr>
      </w:pPr>
    </w:p>
    <w:p w:rsidR="00C5576F" w:rsidRDefault="00050E80" w:rsidP="00104002">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à ce qu'elle nous surprenne avec cette formulation plus ou moins endophasique, plus ou moins inspirée qui nous vient comme </w:t>
      </w:r>
      <w:r w:rsidR="000C0ED0" w:rsidRPr="00050E80">
        <w:rPr>
          <w:rFonts w:ascii="Times New Roman" w:hAnsi="Times New Roman" w:cs="Times New Roman"/>
          <w:i/>
          <w:sz w:val="24"/>
          <w:szCs w:val="24"/>
        </w:rPr>
        <w:t>un murmure</w:t>
      </w:r>
      <w:r w:rsidR="000C0ED0" w:rsidRPr="001012B8">
        <w:rPr>
          <w:rFonts w:ascii="Courier New" w:hAnsi="Courier New" w:cs="Courier New"/>
          <w:sz w:val="28"/>
          <w:szCs w:val="28"/>
        </w:rPr>
        <w:t xml:space="preserve"> de l'extérieur, qui est cette manifestation du discours en tant qu'il nous appartient à peine, et qu'il vient là en écho </w:t>
      </w:r>
    </w:p>
    <w:p w:rsidR="00104002"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 xml:space="preserve">à ce qu'il y a de signifiant tout d'un coup pour nous </w:t>
      </w:r>
    </w:p>
    <w:p w:rsidR="000C0ED0" w:rsidRPr="001012B8" w:rsidRDefault="000C0ED0" w:rsidP="00104002">
      <w:pPr>
        <w:pStyle w:val="Sansinterligne"/>
        <w:rPr>
          <w:rFonts w:ascii="Courier New" w:hAnsi="Courier New" w:cs="Courier New"/>
          <w:sz w:val="28"/>
          <w:szCs w:val="28"/>
        </w:rPr>
      </w:pPr>
      <w:r w:rsidRPr="001012B8">
        <w:rPr>
          <w:rFonts w:ascii="Courier New" w:hAnsi="Courier New" w:cs="Courier New"/>
          <w:sz w:val="28"/>
          <w:szCs w:val="28"/>
        </w:rPr>
        <w:t>dans cette présence, à savoir l'articulation dont nous ne savons si elle vient du dehors ou du dedans</w:t>
      </w:r>
      <w:r w:rsidR="00262B56">
        <w:rPr>
          <w:rFonts w:ascii="Courier New" w:hAnsi="Courier New" w:cs="Courier New"/>
          <w:sz w:val="28"/>
          <w:szCs w:val="28"/>
        </w:rPr>
        <w:t xml:space="preserve"> </w:t>
      </w:r>
      <w:r w:rsidRPr="001012B8">
        <w:rPr>
          <w:rFonts w:ascii="Courier New" w:hAnsi="Courier New" w:cs="Courier New"/>
          <w:sz w:val="28"/>
          <w:szCs w:val="28"/>
        </w:rPr>
        <w:t xml:space="preserve">: </w:t>
      </w:r>
      <w:r w:rsidR="00104002" w:rsidRPr="001012B8">
        <w:rPr>
          <w:rFonts w:ascii="Courier New" w:hAnsi="Courier New" w:cs="Courier New"/>
          <w:sz w:val="28"/>
          <w:szCs w:val="28"/>
        </w:rPr>
        <w:t xml:space="preserve">« </w:t>
      </w:r>
      <w:r w:rsidR="00104002" w:rsidRPr="00104002">
        <w:rPr>
          <w:rFonts w:ascii="Times New Roman" w:hAnsi="Times New Roman" w:cs="Times New Roman"/>
          <w:i/>
          <w:sz w:val="24"/>
          <w:szCs w:val="24"/>
        </w:rPr>
        <w:t>la paix du soir</w:t>
      </w:r>
      <w:r w:rsidR="00104002" w:rsidRPr="001012B8">
        <w:rPr>
          <w:rFonts w:ascii="Courier New" w:hAnsi="Courier New" w:cs="Courier New"/>
          <w:sz w:val="28"/>
          <w:szCs w:val="28"/>
        </w:rPr>
        <w:t xml:space="preserve"> »</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050E8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Assurément ce que nous voyons, </w:t>
      </w:r>
      <w:r w:rsidRPr="00754469">
        <w:rPr>
          <w:rFonts w:ascii="Times New Roman" w:hAnsi="Times New Roman" w:cs="Times New Roman"/>
          <w:i/>
          <w:sz w:val="24"/>
          <w:szCs w:val="24"/>
        </w:rPr>
        <w:t>c'est le fait d'expérience</w:t>
      </w:r>
      <w:r w:rsidR="00050E80">
        <w:rPr>
          <w:rFonts w:ascii="Courier New" w:hAnsi="Courier New" w:cs="Courier New"/>
          <w:sz w:val="28"/>
          <w:szCs w:val="28"/>
        </w:rPr>
        <w:t>…</w:t>
      </w:r>
      <w:r w:rsidRPr="001012B8">
        <w:rPr>
          <w:rFonts w:ascii="Courier New" w:hAnsi="Courier New" w:cs="Courier New"/>
          <w:sz w:val="28"/>
          <w:szCs w:val="28"/>
        </w:rPr>
        <w:t xml:space="preserve"> </w:t>
      </w:r>
    </w:p>
    <w:p w:rsidR="00050E80"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qui sans trancher sur le fond, à savoir du rapport foncier du signifiant en tant que signifiant de langage, avec quelque chose qui autrement pour nous ne serait jamais nomm</w:t>
      </w:r>
      <w:r w:rsidR="00050E80">
        <w:rPr>
          <w:rFonts w:ascii="Courier New" w:hAnsi="Courier New" w:cs="Courier New"/>
          <w:sz w:val="28"/>
          <w:szCs w:val="28"/>
        </w:rPr>
        <w:t>é</w:t>
      </w:r>
    </w:p>
    <w:p w:rsidR="00050E80" w:rsidRDefault="00050E80"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 qui est appréhendé </w:t>
      </w:r>
      <w:r w:rsidR="000C0ED0" w:rsidRPr="00754469">
        <w:rPr>
          <w:rFonts w:ascii="Times New Roman" w:hAnsi="Times New Roman" w:cs="Times New Roman"/>
          <w:i/>
          <w:sz w:val="24"/>
          <w:szCs w:val="24"/>
        </w:rPr>
        <w:t>c'est que moins nous l'articulons plus il nous parle</w:t>
      </w:r>
      <w:r w:rsidRPr="00754469">
        <w:rPr>
          <w:rFonts w:ascii="Times New Roman" w:hAnsi="Times New Roman" w:cs="Times New Roman"/>
          <w:i/>
          <w:sz w:val="24"/>
          <w:szCs w:val="24"/>
        </w:rPr>
        <w:t>.</w:t>
      </w:r>
      <w:r w:rsidR="000C0ED0" w:rsidRPr="001012B8">
        <w:rPr>
          <w:rFonts w:ascii="Courier New" w:hAnsi="Courier New" w:cs="Courier New"/>
          <w:sz w:val="28"/>
          <w:szCs w:val="28"/>
        </w:rPr>
        <w:t xml:space="preserve"> </w:t>
      </w:r>
    </w:p>
    <w:p w:rsidR="00050E80" w:rsidRDefault="00050E80" w:rsidP="000C0ED0">
      <w:pPr>
        <w:pStyle w:val="Sansinterligne"/>
        <w:rPr>
          <w:rFonts w:ascii="Courier New" w:hAnsi="Courier New" w:cs="Courier New"/>
          <w:sz w:val="28"/>
          <w:szCs w:val="28"/>
        </w:rPr>
      </w:pPr>
    </w:p>
    <w:p w:rsidR="000C0ED0" w:rsidRPr="001012B8" w:rsidRDefault="00050E80" w:rsidP="000C0ED0">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lus même nous sommes étrangers à ce dont il s'agit dans </w:t>
      </w:r>
      <w:proofErr w:type="gramStart"/>
      <w:r w:rsidR="000C0ED0" w:rsidRPr="001012B8">
        <w:rPr>
          <w:rFonts w:ascii="Courier New" w:hAnsi="Courier New" w:cs="Courier New"/>
          <w:sz w:val="28"/>
          <w:szCs w:val="28"/>
        </w:rPr>
        <w:t>cet</w:t>
      </w:r>
      <w:proofErr w:type="gramEnd"/>
      <w:r w:rsidR="000C0ED0" w:rsidRPr="001012B8">
        <w:rPr>
          <w:rFonts w:ascii="Courier New" w:hAnsi="Courier New" w:cs="Courier New"/>
          <w:sz w:val="28"/>
          <w:szCs w:val="28"/>
        </w:rPr>
        <w:t xml:space="preserve"> </w:t>
      </w:r>
      <w:r w:rsidR="009E6F73">
        <w:rPr>
          <w:rFonts w:ascii="Courier New" w:hAnsi="Courier New" w:cs="Courier New"/>
          <w:sz w:val="28"/>
          <w:szCs w:val="28"/>
        </w:rPr>
        <w:t>« </w:t>
      </w:r>
      <w:r w:rsidR="000C0ED0" w:rsidRPr="009E6F73">
        <w:rPr>
          <w:rFonts w:ascii="Times New Roman" w:hAnsi="Times New Roman" w:cs="Times New Roman"/>
          <w:i/>
          <w:color w:val="0000CC"/>
          <w:sz w:val="24"/>
          <w:szCs w:val="24"/>
        </w:rPr>
        <w:t>être</w:t>
      </w:r>
      <w:r w:rsidR="009E6F73">
        <w:rPr>
          <w:rFonts w:ascii="Courier New" w:hAnsi="Courier New" w:cs="Courier New"/>
          <w:sz w:val="28"/>
          <w:szCs w:val="28"/>
        </w:rPr>
        <w:t> »</w:t>
      </w:r>
      <w:r w:rsidR="000C0ED0" w:rsidRPr="001012B8">
        <w:rPr>
          <w:rFonts w:ascii="Courier New" w:hAnsi="Courier New" w:cs="Courier New"/>
          <w:sz w:val="28"/>
          <w:szCs w:val="28"/>
        </w:rPr>
        <w:t>, plus il a tendance à se présenter à nous avec cet accompagnement plus ou moins pacifiant d'une formulation qui pour nous se présente comme indéterminée, comme à la limite du champ de notre autonomie m</w:t>
      </w:r>
      <w:r w:rsidR="00754469">
        <w:rPr>
          <w:rFonts w:ascii="Courier New" w:hAnsi="Courier New" w:cs="Courier New"/>
          <w:sz w:val="28"/>
          <w:szCs w:val="28"/>
        </w:rPr>
        <w:t>o</w:t>
      </w:r>
      <w:r w:rsidR="000C0ED0" w:rsidRPr="001012B8">
        <w:rPr>
          <w:rFonts w:ascii="Courier New" w:hAnsi="Courier New" w:cs="Courier New"/>
          <w:sz w:val="28"/>
          <w:szCs w:val="28"/>
        </w:rPr>
        <w:t xml:space="preserve">trice et de ce quelque chose qui nous est dit du dehors, de </w:t>
      </w:r>
      <w:r w:rsidR="000C0ED0" w:rsidRPr="00754469">
        <w:rPr>
          <w:rFonts w:ascii="Times New Roman" w:hAnsi="Times New Roman" w:cs="Times New Roman"/>
          <w:i/>
          <w:sz w:val="24"/>
          <w:szCs w:val="24"/>
        </w:rPr>
        <w:t>ce par quoi</w:t>
      </w:r>
      <w:r w:rsidR="000C0ED0" w:rsidRPr="001012B8">
        <w:rPr>
          <w:rFonts w:ascii="Courier New" w:hAnsi="Courier New" w:cs="Courier New"/>
          <w:sz w:val="28"/>
          <w:szCs w:val="28"/>
        </w:rPr>
        <w:t xml:space="preserve"> à la limite </w:t>
      </w:r>
      <w:r w:rsidR="000C0ED0" w:rsidRPr="00C5576F">
        <w:rPr>
          <w:rFonts w:ascii="Times New Roman" w:hAnsi="Times New Roman" w:cs="Times New Roman"/>
          <w:i/>
          <w:sz w:val="24"/>
          <w:szCs w:val="24"/>
        </w:rPr>
        <w:t>le monde</w:t>
      </w:r>
      <w:r w:rsidR="00C5576F">
        <w:rPr>
          <w:rFonts w:ascii="Times New Roman" w:hAnsi="Times New Roman" w:cs="Times New Roman"/>
          <w:i/>
          <w:sz w:val="24"/>
          <w:szCs w:val="24"/>
        </w:rPr>
        <w:t xml:space="preserve"> </w:t>
      </w:r>
      <w:r w:rsidR="000C0ED0" w:rsidRPr="00C5576F">
        <w:rPr>
          <w:rFonts w:ascii="Times New Roman" w:hAnsi="Times New Roman" w:cs="Times New Roman"/>
          <w:i/>
          <w:sz w:val="24"/>
          <w:szCs w:val="24"/>
        </w:rPr>
        <w:t>nous parle</w:t>
      </w:r>
      <w:r w:rsidR="000C0ED0"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Quand j'ai posé la question du </w:t>
      </w:r>
      <w:r w:rsidRPr="00050E80">
        <w:rPr>
          <w:rFonts w:ascii="Courier New" w:hAnsi="Courier New" w:cs="Courier New"/>
          <w:i/>
          <w:sz w:val="24"/>
          <w:szCs w:val="24"/>
        </w:rPr>
        <w:t>point d'arrêt du discours</w:t>
      </w:r>
      <w:r w:rsidRPr="001012B8">
        <w:rPr>
          <w:rFonts w:ascii="Courier New" w:hAnsi="Courier New" w:cs="Courier New"/>
          <w:sz w:val="28"/>
          <w:szCs w:val="28"/>
        </w:rPr>
        <w:t>, ceci nous donne une notion, c'est qu'est</w:t>
      </w:r>
      <w:r w:rsidR="00F22B9D">
        <w:rPr>
          <w:rFonts w:ascii="Courier New" w:hAnsi="Courier New" w:cs="Courier New"/>
          <w:sz w:val="28"/>
          <w:szCs w:val="28"/>
        </w:rPr>
        <w:t>–</w:t>
      </w:r>
      <w:r w:rsidRPr="001012B8">
        <w:rPr>
          <w:rFonts w:ascii="Courier New" w:hAnsi="Courier New" w:cs="Courier New"/>
          <w:sz w:val="28"/>
          <w:szCs w:val="28"/>
        </w:rPr>
        <w:t>ce que veut dire l'</w:t>
      </w:r>
      <w:r w:rsidR="009E6F73" w:rsidRPr="009E6F73">
        <w:rPr>
          <w:rFonts w:ascii="Times New Roman" w:hAnsi="Times New Roman" w:cs="Times New Roman"/>
          <w:i/>
          <w:color w:val="0000CC"/>
          <w:sz w:val="24"/>
          <w:szCs w:val="24"/>
        </w:rPr>
        <w:t>être</w:t>
      </w:r>
      <w:r w:rsidRPr="001012B8">
        <w:rPr>
          <w:rFonts w:ascii="Courier New" w:hAnsi="Courier New" w:cs="Courier New"/>
          <w:sz w:val="28"/>
          <w:szCs w:val="28"/>
        </w:rPr>
        <w:t xml:space="preserve"> ou non de langage qu'est </w:t>
      </w:r>
      <w:r w:rsidR="00050E80" w:rsidRPr="001012B8">
        <w:rPr>
          <w:rFonts w:ascii="Courier New" w:hAnsi="Courier New" w:cs="Courier New"/>
          <w:sz w:val="28"/>
          <w:szCs w:val="28"/>
        </w:rPr>
        <w:t xml:space="preserve">« </w:t>
      </w:r>
      <w:r w:rsidR="00050E80" w:rsidRPr="00104002">
        <w:rPr>
          <w:rFonts w:ascii="Times New Roman" w:hAnsi="Times New Roman" w:cs="Times New Roman"/>
          <w:i/>
          <w:sz w:val="24"/>
          <w:szCs w:val="24"/>
        </w:rPr>
        <w:t>la paix du soir</w:t>
      </w:r>
      <w:r w:rsidR="00050E80" w:rsidRPr="001012B8">
        <w:rPr>
          <w:rFonts w:ascii="Courier New" w:hAnsi="Courier New" w:cs="Courier New"/>
          <w:sz w:val="28"/>
          <w:szCs w:val="28"/>
        </w:rPr>
        <w:t xml:space="preserve"> »</w:t>
      </w:r>
      <w:r w:rsidRPr="001012B8">
        <w:rPr>
          <w:rFonts w:ascii="Courier New" w:hAnsi="Courier New" w:cs="Courier New"/>
          <w:sz w:val="28"/>
          <w:szCs w:val="28"/>
        </w:rPr>
        <w:t xml:space="preserve"> ? </w:t>
      </w:r>
    </w:p>
    <w:p w:rsidR="00754469" w:rsidRDefault="00754469" w:rsidP="000C0ED0">
      <w:pPr>
        <w:pStyle w:val="Sansinterligne"/>
        <w:rPr>
          <w:rFonts w:ascii="Courier New" w:hAnsi="Courier New" w:cs="Courier New"/>
          <w:sz w:val="28"/>
          <w:szCs w:val="28"/>
        </w:rPr>
      </w:pP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Assurément quelque chose qui va retourner singulièrement sa valeur de conviction dans notre discours, si nous faisons la remarque que dans toute la mesure où nous ne l'attendons ni ne le souhaitons, ni même depuis longtemps n'y avons plus pensé, </w:t>
      </w:r>
    </w:p>
    <w:p w:rsidR="003C33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sera essentiellement comme un signif</w:t>
      </w:r>
      <w:r w:rsidR="00754469">
        <w:rPr>
          <w:rFonts w:ascii="Courier New" w:hAnsi="Courier New" w:cs="Courier New"/>
          <w:sz w:val="28"/>
          <w:szCs w:val="28"/>
        </w:rPr>
        <w:t xml:space="preserve">iant </w:t>
      </w:r>
    </w:p>
    <w:p w:rsidR="00754469" w:rsidRDefault="00754469" w:rsidP="000C0ED0">
      <w:pPr>
        <w:pStyle w:val="Sansinterligne"/>
        <w:rPr>
          <w:rFonts w:ascii="Courier New" w:hAnsi="Courier New" w:cs="Courier New"/>
          <w:sz w:val="28"/>
          <w:szCs w:val="28"/>
        </w:rPr>
      </w:pPr>
      <w:r>
        <w:rPr>
          <w:rFonts w:ascii="Courier New" w:hAnsi="Courier New" w:cs="Courier New"/>
          <w:sz w:val="28"/>
          <w:szCs w:val="28"/>
        </w:rPr>
        <w:t>qu'il se présentera à nous.</w:t>
      </w:r>
      <w:r w:rsidR="000C0ED0"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p>
    <w:p w:rsidR="00754469" w:rsidRDefault="00754469"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'est là justement quelque chose dont l'analyse en aucun cas ne peut nous justifier l'existence comme supportée par aucune construction expérimentaliste : il y a là une donnée, une certaine façon de prendre ce moment du soir comme signifiant qui est </w:t>
      </w:r>
      <w:r w:rsidR="000C0ED0" w:rsidRPr="00754469">
        <w:rPr>
          <w:rFonts w:ascii="Times New Roman" w:hAnsi="Times New Roman" w:cs="Times New Roman"/>
          <w:i/>
          <w:sz w:val="24"/>
          <w:szCs w:val="24"/>
        </w:rPr>
        <w:t>quelque chose</w:t>
      </w:r>
      <w:r w:rsidR="000C0ED0" w:rsidRPr="001012B8">
        <w:rPr>
          <w:rFonts w:ascii="Courier New" w:hAnsi="Courier New" w:cs="Courier New"/>
          <w:sz w:val="28"/>
          <w:szCs w:val="28"/>
        </w:rPr>
        <w:t xml:space="preserve"> par rapport à quo</w:t>
      </w:r>
      <w:r>
        <w:rPr>
          <w:rFonts w:ascii="Courier New" w:hAnsi="Courier New" w:cs="Courier New"/>
          <w:sz w:val="28"/>
          <w:szCs w:val="28"/>
        </w:rPr>
        <w:t>i nous sommes ouverts ou fermés.</w:t>
      </w:r>
      <w:r w:rsidR="000C0ED0"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p>
    <w:p w:rsidR="00754469" w:rsidRDefault="00754469"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que c'est justement dans toute la mesure où nous </w:t>
      </w:r>
    </w:p>
    <w:p w:rsidR="003C33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y étions fermés que nous le recevons avec ces singuliers phénomènes d'écho, ou avec cette amorce </w:t>
      </w: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du phénomène d'écho qui consistera dans l'apparition de ce quelque chose d'entendu à la limite de notre saisissement par ce phénomène, et qui se formulera pour nous le plus communément par ces mots</w:t>
      </w:r>
      <w:r w:rsidR="00754469">
        <w:rPr>
          <w:rFonts w:ascii="Courier New" w:hAnsi="Courier New" w:cs="Courier New"/>
          <w:sz w:val="28"/>
          <w:szCs w:val="28"/>
        </w:rPr>
        <w:t xml:space="preserve"> </w:t>
      </w:r>
      <w:r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r w:rsidRPr="001012B8">
        <w:rPr>
          <w:rFonts w:ascii="Courier New" w:hAnsi="Courier New" w:cs="Courier New"/>
          <w:sz w:val="28"/>
          <w:szCs w:val="28"/>
        </w:rPr>
        <w:t xml:space="preserve">« </w:t>
      </w:r>
      <w:r w:rsidRPr="00104002">
        <w:rPr>
          <w:rFonts w:ascii="Times New Roman" w:hAnsi="Times New Roman" w:cs="Times New Roman"/>
          <w:i/>
          <w:sz w:val="24"/>
          <w:szCs w:val="24"/>
        </w:rPr>
        <w:t>la paix du soir</w:t>
      </w:r>
      <w:r w:rsidRPr="001012B8">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Bref, ce que ceci vise maintenant que nous sommes arrivés à la limite où le discours s'il débouche sur quelque chose au</w:t>
      </w:r>
      <w:r w:rsidR="00F22B9D">
        <w:rPr>
          <w:rFonts w:ascii="Courier New" w:hAnsi="Courier New" w:cs="Courier New"/>
          <w:sz w:val="28"/>
          <w:szCs w:val="28"/>
        </w:rPr>
        <w:t>–</w:t>
      </w:r>
      <w:r w:rsidRPr="001012B8">
        <w:rPr>
          <w:rFonts w:ascii="Courier New" w:hAnsi="Courier New" w:cs="Courier New"/>
          <w:sz w:val="28"/>
          <w:szCs w:val="28"/>
        </w:rPr>
        <w:t>delà de la signification, débouche sur du signifiant</w:t>
      </w:r>
      <w:r w:rsidR="00754469">
        <w:rPr>
          <w:rFonts w:ascii="Courier New" w:hAnsi="Courier New" w:cs="Courier New"/>
          <w:sz w:val="28"/>
          <w:szCs w:val="28"/>
        </w:rPr>
        <w:t xml:space="preserve"> </w:t>
      </w:r>
      <w:r w:rsidRPr="001012B8">
        <w:rPr>
          <w:rFonts w:ascii="Courier New" w:hAnsi="Courier New" w:cs="Courier New"/>
          <w:sz w:val="28"/>
          <w:szCs w:val="28"/>
        </w:rPr>
        <w:t xml:space="preserve">dans le réel dont nous ne saurons jamais dans la parfaite ambiguïté où il subsiste, </w:t>
      </w: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qu'il doit au </w:t>
      </w:r>
      <w:r w:rsidRPr="004C59A7">
        <w:rPr>
          <w:rFonts w:ascii="Courier New" w:hAnsi="Courier New" w:cs="Courier New"/>
          <w:i/>
          <w:sz w:val="24"/>
          <w:szCs w:val="24"/>
        </w:rPr>
        <w:t>mariage</w:t>
      </w:r>
      <w:r w:rsidRPr="001012B8">
        <w:rPr>
          <w:rFonts w:ascii="Courier New" w:hAnsi="Courier New" w:cs="Courier New"/>
          <w:sz w:val="28"/>
          <w:szCs w:val="28"/>
        </w:rPr>
        <w:t xml:space="preserve"> avec le discours, mais ce qui déjà s'amorce de par cette analyse, c'est que plus </w:t>
      </w: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signifiant nous surprend,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en principe nous échappe, plus déjà il va se présenter à nous avec </w:t>
      </w:r>
      <w:r w:rsidRPr="00754469">
        <w:rPr>
          <w:rFonts w:ascii="Times New Roman" w:hAnsi="Times New Roman" w:cs="Times New Roman"/>
          <w:i/>
          <w:sz w:val="24"/>
          <w:szCs w:val="24"/>
        </w:rPr>
        <w:t>une frange</w:t>
      </w:r>
      <w:r w:rsidRPr="001012B8">
        <w:rPr>
          <w:rFonts w:ascii="Courier New" w:hAnsi="Courier New" w:cs="Courier New"/>
          <w:sz w:val="28"/>
          <w:szCs w:val="28"/>
        </w:rPr>
        <w:t xml:space="preserve"> plus ou moins ad</w:t>
      </w:r>
      <w:r w:rsidR="00754469">
        <w:rPr>
          <w:rFonts w:ascii="Courier New" w:hAnsi="Courier New" w:cs="Courier New"/>
          <w:sz w:val="28"/>
          <w:szCs w:val="28"/>
        </w:rPr>
        <w:t xml:space="preserve">équate </w:t>
      </w:r>
      <w:r w:rsidR="00754469" w:rsidRPr="00754469">
        <w:rPr>
          <w:rFonts w:ascii="Times New Roman" w:hAnsi="Times New Roman" w:cs="Times New Roman"/>
          <w:i/>
          <w:sz w:val="24"/>
          <w:szCs w:val="24"/>
        </w:rPr>
        <w:t>de phénomène</w:t>
      </w:r>
      <w:r w:rsidR="00754469">
        <w:rPr>
          <w:rFonts w:ascii="Courier New" w:hAnsi="Courier New" w:cs="Courier New"/>
          <w:sz w:val="28"/>
          <w:szCs w:val="28"/>
        </w:rPr>
        <w:t xml:space="preserve"> </w:t>
      </w:r>
      <w:r w:rsidR="00754469" w:rsidRPr="00754469">
        <w:rPr>
          <w:rFonts w:ascii="Times New Roman" w:hAnsi="Times New Roman" w:cs="Times New Roman"/>
          <w:i/>
          <w:sz w:val="24"/>
          <w:szCs w:val="24"/>
        </w:rPr>
        <w:t>de discours.</w:t>
      </w:r>
      <w:r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p>
    <w:p w:rsidR="00754469" w:rsidRDefault="00754469" w:rsidP="000C0ED0">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 xml:space="preserve">utrement dit que si en présence de </w:t>
      </w:r>
      <w:r w:rsidRPr="001012B8">
        <w:rPr>
          <w:rFonts w:ascii="Courier New" w:hAnsi="Courier New" w:cs="Courier New"/>
          <w:sz w:val="28"/>
          <w:szCs w:val="28"/>
        </w:rPr>
        <w:t xml:space="preserve">« </w:t>
      </w:r>
      <w:r w:rsidRPr="00104002">
        <w:rPr>
          <w:rFonts w:ascii="Times New Roman" w:hAnsi="Times New Roman" w:cs="Times New Roman"/>
          <w:i/>
          <w:sz w:val="24"/>
          <w:szCs w:val="24"/>
        </w:rPr>
        <w:t>la paix du soir</w:t>
      </w:r>
      <w:r w:rsidRPr="001012B8">
        <w:rPr>
          <w:rFonts w:ascii="Courier New" w:hAnsi="Courier New" w:cs="Courier New"/>
          <w:sz w:val="28"/>
          <w:szCs w:val="28"/>
        </w:rPr>
        <w:t xml:space="preserve"> »</w:t>
      </w:r>
      <w:r w:rsidR="000C0ED0" w:rsidRPr="001012B8">
        <w:rPr>
          <w:rFonts w:ascii="Courier New" w:hAnsi="Courier New" w:cs="Courier New"/>
          <w:sz w:val="28"/>
          <w:szCs w:val="28"/>
        </w:rPr>
        <w:t xml:space="preserve">, </w:t>
      </w: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terme qui viendra ne nous parait pas trop </w:t>
      </w:r>
      <w:r w:rsidRPr="00754469">
        <w:rPr>
          <w:rFonts w:ascii="Courier New" w:hAnsi="Courier New" w:cs="Courier New"/>
          <w:i/>
          <w:sz w:val="24"/>
          <w:szCs w:val="24"/>
        </w:rPr>
        <w:t>inadéquat</w:t>
      </w:r>
      <w:r w:rsidR="00754469">
        <w:rPr>
          <w:rFonts w:ascii="Courier New" w:hAnsi="Courier New" w:cs="Courier New"/>
          <w:sz w:val="28"/>
          <w:szCs w:val="28"/>
        </w:rPr>
        <w:t>.</w:t>
      </w:r>
      <w:r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p>
    <w:p w:rsidR="00754469" w:rsidRDefault="00754469"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 dont il s'agit pour nous, ce que nous visons, c'est de chercher</w:t>
      </w:r>
      <w:r>
        <w:rPr>
          <w:rFonts w:ascii="Courier New" w:hAnsi="Courier New" w:cs="Courier New"/>
          <w:sz w:val="28"/>
          <w:szCs w:val="28"/>
        </w:rPr>
        <w:t>…</w:t>
      </w:r>
      <w:r w:rsidR="000C0ED0" w:rsidRPr="001012B8">
        <w:rPr>
          <w:rFonts w:ascii="Courier New" w:hAnsi="Courier New" w:cs="Courier New"/>
          <w:sz w:val="28"/>
          <w:szCs w:val="28"/>
        </w:rPr>
        <w:t xml:space="preserve"> </w:t>
      </w:r>
    </w:p>
    <w:p w:rsidR="00754469" w:rsidRDefault="000C0ED0" w:rsidP="00754469">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c'est là l'hypothèse de travail </w:t>
      </w:r>
    </w:p>
    <w:p w:rsidR="00754469" w:rsidRDefault="000C0ED0" w:rsidP="00754469">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que je vous propose </w:t>
      </w: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 qu'il y a au centre de l'expérience du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Président </w:t>
      </w:r>
      <w:r w:rsidR="00A1550B">
        <w:rPr>
          <w:rFonts w:ascii="Courier New" w:hAnsi="Courier New" w:cs="Courier New"/>
          <w:sz w:val="28"/>
          <w:szCs w:val="28"/>
        </w:rPr>
        <w:t>SCHREBER</w:t>
      </w:r>
      <w:r w:rsidRPr="001012B8">
        <w:rPr>
          <w:rFonts w:ascii="Courier New" w:hAnsi="Courier New" w:cs="Courier New"/>
          <w:sz w:val="28"/>
          <w:szCs w:val="28"/>
        </w:rPr>
        <w:t>, ce qu'il sent sans le savoir, pour qu</w:t>
      </w:r>
      <w:r w:rsidR="00754469">
        <w:rPr>
          <w:rFonts w:ascii="Courier New" w:hAnsi="Courier New" w:cs="Courier New"/>
          <w:sz w:val="28"/>
          <w:szCs w:val="28"/>
        </w:rPr>
        <w:t>’à</w:t>
      </w:r>
      <w:r w:rsidRPr="001012B8">
        <w:rPr>
          <w:rFonts w:ascii="Courier New" w:hAnsi="Courier New" w:cs="Courier New"/>
          <w:sz w:val="28"/>
          <w:szCs w:val="28"/>
        </w:rPr>
        <w:t xml:space="preserve"> la limite du champ de cette expérience</w:t>
      </w:r>
      <w:r w:rsidR="00754469">
        <w:rPr>
          <w:rFonts w:ascii="Courier New" w:hAnsi="Courier New" w:cs="Courier New"/>
          <w:sz w:val="28"/>
          <w:szCs w:val="28"/>
        </w:rPr>
        <w:t>,</w:t>
      </w:r>
      <w:r w:rsidRPr="001012B8">
        <w:rPr>
          <w:rFonts w:ascii="Courier New" w:hAnsi="Courier New" w:cs="Courier New"/>
          <w:sz w:val="28"/>
          <w:szCs w:val="28"/>
        </w:rPr>
        <w:t xml:space="preserve">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en frange, comme l'écume provoquée par ce signifiant qu'il ne perçoit pas comme tel, mais qui organise à sa limite tous ces phénomènes dont je vous ai parlé la dernière fois, à savoir que cette ligne continue de discours est perpétuellement sentie par le sujet comme mise à l'épreuv</w:t>
      </w:r>
      <w:r w:rsidR="00754469">
        <w:rPr>
          <w:rFonts w:ascii="Courier New" w:hAnsi="Courier New" w:cs="Courier New"/>
          <w:sz w:val="28"/>
          <w:szCs w:val="28"/>
        </w:rPr>
        <w:t>e de ses capacités de discours.</w:t>
      </w:r>
      <w:r w:rsidRPr="001012B8">
        <w:rPr>
          <w:rFonts w:ascii="Courier New" w:hAnsi="Courier New" w:cs="Courier New"/>
          <w:sz w:val="28"/>
          <w:szCs w:val="28"/>
        </w:rPr>
        <w:t xml:space="preserve"> </w:t>
      </w:r>
    </w:p>
    <w:p w:rsidR="00754469" w:rsidRDefault="00754469" w:rsidP="00754469">
      <w:pPr>
        <w:pStyle w:val="Sansinterligne"/>
        <w:rPr>
          <w:rFonts w:ascii="Courier New" w:hAnsi="Courier New" w:cs="Courier New"/>
          <w:sz w:val="28"/>
          <w:szCs w:val="28"/>
        </w:rPr>
      </w:pPr>
    </w:p>
    <w:p w:rsidR="003C331C" w:rsidRDefault="00754469" w:rsidP="00754469">
      <w:pPr>
        <w:pStyle w:val="Sansinterligne"/>
        <w:rPr>
          <w:rFonts w:ascii="Courier New" w:hAnsi="Courier New" w:cs="Courier New"/>
          <w:sz w:val="28"/>
          <w:szCs w:val="28"/>
        </w:rPr>
      </w:pPr>
      <w:r>
        <w:rPr>
          <w:rFonts w:ascii="Courier New" w:hAnsi="Courier New" w:cs="Courier New"/>
          <w:sz w:val="28"/>
          <w:szCs w:val="28"/>
        </w:rPr>
        <w:t>N</w:t>
      </w:r>
      <w:r w:rsidR="000C0ED0" w:rsidRPr="001012B8">
        <w:rPr>
          <w:rFonts w:ascii="Courier New" w:hAnsi="Courier New" w:cs="Courier New"/>
          <w:sz w:val="28"/>
          <w:szCs w:val="28"/>
        </w:rPr>
        <w:t xml:space="preserve">on seulement comme mise à l'épreuve, mais comme </w:t>
      </w:r>
    </w:p>
    <w:p w:rsidR="003C331C"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un défi, comme une exigence hors de quoi le sujet </w:t>
      </w:r>
    </w:p>
    <w:p w:rsidR="003C331C"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se sentirait soudain en proie à cette rupture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d'avec la seule présence qui existe encore</w:t>
      </w:r>
      <w:r w:rsidR="00754469">
        <w:rPr>
          <w:rFonts w:ascii="Courier New" w:hAnsi="Courier New" w:cs="Courier New"/>
          <w:sz w:val="28"/>
          <w:szCs w:val="28"/>
        </w:rPr>
        <w:t>…</w:t>
      </w:r>
      <w:r w:rsidRPr="001012B8">
        <w:rPr>
          <w:rFonts w:ascii="Courier New" w:hAnsi="Courier New" w:cs="Courier New"/>
          <w:sz w:val="28"/>
          <w:szCs w:val="28"/>
        </w:rPr>
        <w:t xml:space="preserve"> </w:t>
      </w:r>
    </w:p>
    <w:p w:rsidR="00754469" w:rsidRDefault="000C0ED0" w:rsidP="00754469">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au moment de son délire </w:t>
      </w: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au monde, celle de cet Autre absolu, de cet interlocuteur qui a vidé le monde de toute présence authentique et réelle en réduisant tous ceux qui l'entourent, qui sont </w:t>
      </w:r>
      <w:r w:rsidR="000C0ED0" w:rsidRPr="00754469">
        <w:rPr>
          <w:rFonts w:ascii="Times New Roman" w:hAnsi="Times New Roman" w:cs="Times New Roman"/>
          <w:i/>
          <w:sz w:val="24"/>
          <w:szCs w:val="24"/>
        </w:rPr>
        <w:t>ses compagnons</w:t>
      </w:r>
      <w:r w:rsidR="000C0ED0" w:rsidRPr="001012B8">
        <w:rPr>
          <w:rFonts w:ascii="Courier New" w:hAnsi="Courier New" w:cs="Courier New"/>
          <w:sz w:val="28"/>
          <w:szCs w:val="28"/>
        </w:rPr>
        <w:t xml:space="preserve">, à des </w:t>
      </w:r>
      <w:r w:rsidR="000C0ED0" w:rsidRPr="00754469">
        <w:rPr>
          <w:rFonts w:ascii="Times New Roman" w:hAnsi="Times New Roman" w:cs="Times New Roman"/>
          <w:i/>
          <w:sz w:val="24"/>
          <w:szCs w:val="24"/>
        </w:rPr>
        <w:t>ombres d'hommes</w:t>
      </w:r>
      <w:r w:rsidR="000C0ED0" w:rsidRPr="001012B8">
        <w:rPr>
          <w:rFonts w:ascii="Courier New" w:hAnsi="Courier New" w:cs="Courier New"/>
          <w:sz w:val="28"/>
          <w:szCs w:val="28"/>
        </w:rPr>
        <w:t xml:space="preserve">. </w:t>
      </w:r>
    </w:p>
    <w:p w:rsidR="00754469" w:rsidRDefault="00754469" w:rsidP="00754469">
      <w:pPr>
        <w:pStyle w:val="Sansinterligne"/>
        <w:rPr>
          <w:rFonts w:ascii="Courier New" w:hAnsi="Courier New" w:cs="Courier New"/>
          <w:sz w:val="28"/>
          <w:szCs w:val="28"/>
        </w:rPr>
      </w:pP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que veut dire ce discours et </w:t>
      </w:r>
      <w:r w:rsidRPr="00754469">
        <w:rPr>
          <w:rFonts w:ascii="Times New Roman" w:hAnsi="Times New Roman" w:cs="Times New Roman"/>
          <w:i/>
          <w:sz w:val="24"/>
          <w:szCs w:val="24"/>
        </w:rPr>
        <w:t>la volupté ineffable</w:t>
      </w:r>
      <w:r w:rsidRPr="001012B8">
        <w:rPr>
          <w:rFonts w:ascii="Courier New" w:hAnsi="Courier New" w:cs="Courier New"/>
          <w:sz w:val="28"/>
          <w:szCs w:val="28"/>
        </w:rPr>
        <w:t xml:space="preserve"> qui s'y attache en tant qu'elle est le fondement,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la </w:t>
      </w:r>
      <w:r w:rsidRPr="00754469">
        <w:rPr>
          <w:rFonts w:ascii="Times New Roman" w:hAnsi="Times New Roman" w:cs="Times New Roman"/>
          <w:i/>
          <w:sz w:val="24"/>
          <w:szCs w:val="24"/>
        </w:rPr>
        <w:t>tonalité fondamentale</w:t>
      </w:r>
      <w:r w:rsidRPr="001012B8">
        <w:rPr>
          <w:rFonts w:ascii="Courier New" w:hAnsi="Courier New" w:cs="Courier New"/>
          <w:sz w:val="28"/>
          <w:szCs w:val="28"/>
        </w:rPr>
        <w:t xml:space="preserve"> de la vie du sujet ? </w:t>
      </w:r>
    </w:p>
    <w:p w:rsidR="00754469" w:rsidRDefault="00754469" w:rsidP="00754469">
      <w:pPr>
        <w:pStyle w:val="Sansinterligne"/>
        <w:rPr>
          <w:rFonts w:ascii="Courier New" w:hAnsi="Courier New" w:cs="Courier New"/>
          <w:sz w:val="28"/>
          <w:szCs w:val="28"/>
        </w:rPr>
      </w:pP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C'est un repérage de ce dont il s'agit, d'une sorte d'analyse telle qu'elle peut être tentée dans un cas qui se montre comme spécialement tératologique, dont je me propose de soutenir devant vous </w:t>
      </w:r>
      <w:r w:rsidRPr="00754469">
        <w:rPr>
          <w:rFonts w:ascii="Courier New" w:hAnsi="Courier New" w:cs="Courier New"/>
          <w:i/>
          <w:sz w:val="24"/>
          <w:szCs w:val="24"/>
        </w:rPr>
        <w:t>l'interrogation</w:t>
      </w:r>
      <w:r w:rsidR="00754469" w:rsidRPr="00754469">
        <w:rPr>
          <w:rFonts w:ascii="Courier New" w:hAnsi="Courier New" w:cs="Courier New"/>
          <w:i/>
          <w:sz w:val="24"/>
          <w:szCs w:val="24"/>
        </w:rPr>
        <w:t>.</w:t>
      </w:r>
    </w:p>
    <w:p w:rsidR="00754469" w:rsidRDefault="00754469" w:rsidP="00754469">
      <w:pPr>
        <w:pStyle w:val="Sansinterligne"/>
        <w:rPr>
          <w:rFonts w:ascii="Courier New" w:hAnsi="Courier New" w:cs="Courier New"/>
          <w:sz w:val="28"/>
          <w:szCs w:val="28"/>
        </w:rPr>
      </w:pP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pour l'ouvrir</w:t>
      </w:r>
      <w:r>
        <w:rPr>
          <w:rFonts w:ascii="Courier New" w:hAnsi="Courier New" w:cs="Courier New"/>
          <w:sz w:val="28"/>
          <w:szCs w:val="28"/>
        </w:rPr>
        <w:t>,</w:t>
      </w:r>
      <w:r w:rsidR="000C0ED0" w:rsidRPr="001012B8">
        <w:rPr>
          <w:rFonts w:ascii="Courier New" w:hAnsi="Courier New" w:cs="Courier New"/>
          <w:sz w:val="28"/>
          <w:szCs w:val="28"/>
        </w:rPr>
        <w:t xml:space="preserve"> vous faire la remarque que ce sujet d'une observation particulièrement vécue qui est </w:t>
      </w:r>
    </w:p>
    <w:p w:rsidR="003C331C"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d'un infrangible attachement à la vérité,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note ce qui se passe </w:t>
      </w:r>
      <w:r w:rsidRPr="003C331C">
        <w:rPr>
          <w:rFonts w:ascii="Times New Roman" w:hAnsi="Times New Roman" w:cs="Times New Roman"/>
          <w:i/>
          <w:sz w:val="24"/>
          <w:szCs w:val="24"/>
        </w:rPr>
        <w:t xml:space="preserve">quand ce </w:t>
      </w:r>
      <w:r w:rsidRPr="00754469">
        <w:rPr>
          <w:rFonts w:ascii="Times New Roman" w:hAnsi="Times New Roman" w:cs="Times New Roman"/>
          <w:i/>
          <w:sz w:val="24"/>
          <w:szCs w:val="24"/>
        </w:rPr>
        <w:t>discours</w:t>
      </w:r>
      <w:r w:rsidR="00754469">
        <w:rPr>
          <w:rFonts w:ascii="Courier New" w:hAnsi="Courier New" w:cs="Courier New"/>
          <w:sz w:val="28"/>
          <w:szCs w:val="28"/>
        </w:rPr>
        <w:t>…</w:t>
      </w:r>
      <w:r w:rsidRPr="001012B8">
        <w:rPr>
          <w:rFonts w:ascii="Courier New" w:hAnsi="Courier New" w:cs="Courier New"/>
          <w:sz w:val="28"/>
          <w:szCs w:val="28"/>
        </w:rPr>
        <w:t xml:space="preserve"> </w:t>
      </w:r>
    </w:p>
    <w:p w:rsidR="00754469" w:rsidRDefault="000C0ED0" w:rsidP="00754469">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auquel il est véritablement </w:t>
      </w:r>
    </w:p>
    <w:p w:rsidR="00754469" w:rsidRDefault="000C0ED0" w:rsidP="00754469">
      <w:pPr>
        <w:pStyle w:val="Sansinterligne"/>
        <w:ind w:firstLine="708"/>
        <w:rPr>
          <w:rFonts w:ascii="Courier New" w:hAnsi="Courier New" w:cs="Courier New"/>
          <w:sz w:val="28"/>
          <w:szCs w:val="28"/>
        </w:rPr>
      </w:pPr>
      <w:r w:rsidRPr="001012B8">
        <w:rPr>
          <w:rFonts w:ascii="Courier New" w:hAnsi="Courier New" w:cs="Courier New"/>
          <w:sz w:val="28"/>
          <w:szCs w:val="28"/>
        </w:rPr>
        <w:t>suspendu</w:t>
      </w:r>
      <w:r w:rsidR="00754469">
        <w:rPr>
          <w:rFonts w:ascii="Courier New" w:hAnsi="Courier New" w:cs="Courier New"/>
          <w:sz w:val="28"/>
          <w:szCs w:val="28"/>
        </w:rPr>
        <w:t>,</w:t>
      </w:r>
      <w:r w:rsidRPr="001012B8">
        <w:rPr>
          <w:rFonts w:ascii="Courier New" w:hAnsi="Courier New" w:cs="Courier New"/>
          <w:sz w:val="28"/>
          <w:szCs w:val="28"/>
        </w:rPr>
        <w:t xml:space="preserve"> non sans douleur </w:t>
      </w: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3C331C">
        <w:rPr>
          <w:rFonts w:ascii="Times New Roman" w:hAnsi="Times New Roman" w:cs="Times New Roman"/>
          <w:i/>
          <w:sz w:val="24"/>
          <w:szCs w:val="24"/>
        </w:rPr>
        <w:t>s'interrompt</w:t>
      </w:r>
      <w:r>
        <w:rPr>
          <w:rFonts w:ascii="Courier New" w:hAnsi="Courier New" w:cs="Courier New"/>
          <w:sz w:val="28"/>
          <w:szCs w:val="28"/>
        </w:rPr>
        <w:t>.</w:t>
      </w:r>
    </w:p>
    <w:p w:rsidR="00754469" w:rsidRDefault="00754469" w:rsidP="00754469">
      <w:pPr>
        <w:pStyle w:val="Sansinterligne"/>
        <w:rPr>
          <w:rFonts w:ascii="Courier New" w:hAnsi="Courier New" w:cs="Courier New"/>
          <w:sz w:val="28"/>
          <w:szCs w:val="28"/>
        </w:rPr>
      </w:pP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Q</w:t>
      </w:r>
      <w:r w:rsidR="000C0ED0" w:rsidRPr="001012B8">
        <w:rPr>
          <w:rFonts w:ascii="Courier New" w:hAnsi="Courier New" w:cs="Courier New"/>
          <w:sz w:val="28"/>
          <w:szCs w:val="28"/>
        </w:rPr>
        <w:t xml:space="preserve">uand ce discours s'interrompt, il se produit d'autres phénomènes que ceux du </w:t>
      </w:r>
      <w:r w:rsidR="000C0ED0" w:rsidRPr="00754469">
        <w:rPr>
          <w:rFonts w:ascii="Times New Roman" w:hAnsi="Times New Roman" w:cs="Times New Roman"/>
          <w:i/>
          <w:color w:val="0000CC"/>
          <w:sz w:val="24"/>
          <w:szCs w:val="24"/>
        </w:rPr>
        <w:t>discours continu intérieur</w:t>
      </w:r>
      <w:r w:rsidR="000C0ED0" w:rsidRPr="001012B8">
        <w:rPr>
          <w:rFonts w:ascii="Courier New" w:hAnsi="Courier New" w:cs="Courier New"/>
          <w:sz w:val="28"/>
          <w:szCs w:val="28"/>
        </w:rPr>
        <w:t xml:space="preserve">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avec son ralentissement angoissant, ses suspensions, ses interruptions auxquelles le sujet est forcé d'apporter le complément des phrases commencées</w:t>
      </w:r>
      <w:r w:rsidR="00754469">
        <w:rPr>
          <w:rFonts w:ascii="Courier New" w:hAnsi="Courier New" w:cs="Courier New"/>
          <w:sz w:val="28"/>
          <w:szCs w:val="28"/>
        </w:rPr>
        <w:t> :</w:t>
      </w:r>
      <w:r w:rsidRPr="001012B8">
        <w:rPr>
          <w:rFonts w:ascii="Courier New" w:hAnsi="Courier New" w:cs="Courier New"/>
          <w:sz w:val="28"/>
          <w:szCs w:val="28"/>
        </w:rPr>
        <w:t xml:space="preserve">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il arrive que le Dieu ambigu et </w:t>
      </w:r>
      <w:r w:rsidRPr="00754469">
        <w:rPr>
          <w:rFonts w:ascii="Courier New" w:hAnsi="Courier New" w:cs="Courier New"/>
          <w:i/>
          <w:sz w:val="24"/>
          <w:szCs w:val="24"/>
        </w:rPr>
        <w:t>double</w:t>
      </w:r>
      <w:r w:rsidRPr="001012B8">
        <w:rPr>
          <w:rFonts w:ascii="Courier New" w:hAnsi="Courier New" w:cs="Courier New"/>
          <w:sz w:val="28"/>
          <w:szCs w:val="28"/>
        </w:rPr>
        <w:t xml:space="preserve"> dont il s'agit</w:t>
      </w:r>
      <w:r w:rsidR="00754469">
        <w:rPr>
          <w:rFonts w:ascii="Courier New" w:hAnsi="Courier New" w:cs="Courier New"/>
          <w:sz w:val="28"/>
          <w:szCs w:val="28"/>
        </w:rPr>
        <w:t>…</w:t>
      </w:r>
      <w:r w:rsidRPr="001012B8">
        <w:rPr>
          <w:rFonts w:ascii="Courier New" w:hAnsi="Courier New" w:cs="Courier New"/>
          <w:sz w:val="28"/>
          <w:szCs w:val="28"/>
        </w:rPr>
        <w:t xml:space="preserve">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se présente habituellement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sous sa forme dite inférieure </w:t>
      </w: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se retire</w:t>
      </w:r>
      <w:r>
        <w:rPr>
          <w:rFonts w:ascii="Courier New" w:hAnsi="Courier New" w:cs="Courier New"/>
          <w:sz w:val="28"/>
          <w:szCs w:val="28"/>
        </w:rPr>
        <w:t>,</w:t>
      </w:r>
      <w:r w:rsidR="000C0ED0" w:rsidRPr="001012B8">
        <w:rPr>
          <w:rFonts w:ascii="Courier New" w:hAnsi="Courier New" w:cs="Courier New"/>
          <w:sz w:val="28"/>
          <w:szCs w:val="28"/>
        </w:rPr>
        <w:t xml:space="preserve"> et ceci est accompagné pour le sujet </w:t>
      </w:r>
    </w:p>
    <w:p w:rsidR="000C0ED0" w:rsidRPr="001012B8"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de sensations douloureuses intolérables, mais surtout de quatre connotations qui elles</w:t>
      </w:r>
      <w:r w:rsidR="00754469">
        <w:rPr>
          <w:rFonts w:ascii="Courier New" w:hAnsi="Courier New" w:cs="Courier New"/>
          <w:sz w:val="28"/>
          <w:szCs w:val="28"/>
        </w:rPr>
        <w:t>,</w:t>
      </w:r>
      <w:r w:rsidRPr="001012B8">
        <w:rPr>
          <w:rFonts w:ascii="Courier New" w:hAnsi="Courier New" w:cs="Courier New"/>
          <w:sz w:val="28"/>
          <w:szCs w:val="28"/>
        </w:rPr>
        <w:t xml:space="preserve"> sont </w:t>
      </w:r>
      <w:r w:rsidRPr="00754469">
        <w:rPr>
          <w:rFonts w:ascii="Times New Roman" w:hAnsi="Times New Roman" w:cs="Times New Roman"/>
          <w:i/>
          <w:sz w:val="24"/>
          <w:szCs w:val="24"/>
        </w:rPr>
        <w:t>de l'ordre du langage</w:t>
      </w:r>
      <w:r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3C33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y a en premier lieu le fait que le sujet est sujet à ce moment</w:t>
      </w:r>
      <w:r w:rsidR="00F22B9D">
        <w:rPr>
          <w:rFonts w:ascii="Courier New" w:hAnsi="Courier New" w:cs="Courier New"/>
          <w:sz w:val="28"/>
          <w:szCs w:val="28"/>
        </w:rPr>
        <w:t>–</w:t>
      </w:r>
      <w:r w:rsidRPr="001012B8">
        <w:rPr>
          <w:rFonts w:ascii="Courier New" w:hAnsi="Courier New" w:cs="Courier New"/>
          <w:sz w:val="28"/>
          <w:szCs w:val="28"/>
        </w:rPr>
        <w:t xml:space="preserve">là à ce qu'il appelle </w:t>
      </w:r>
      <w:r w:rsidR="00754469">
        <w:rPr>
          <w:rFonts w:ascii="Courier New" w:hAnsi="Courier New" w:cs="Courier New"/>
          <w:sz w:val="28"/>
          <w:szCs w:val="28"/>
        </w:rPr>
        <w:t>« </w:t>
      </w:r>
      <w:r w:rsidRPr="00754469">
        <w:rPr>
          <w:rFonts w:ascii="Times New Roman" w:hAnsi="Times New Roman" w:cs="Times New Roman"/>
          <w:i/>
          <w:sz w:val="24"/>
          <w:szCs w:val="24"/>
        </w:rPr>
        <w:t>le miracle de hurlement</w:t>
      </w:r>
      <w:r w:rsidR="00754469">
        <w:rPr>
          <w:rFonts w:ascii="Courier New" w:hAnsi="Courier New" w:cs="Courier New"/>
          <w:sz w:val="28"/>
          <w:szCs w:val="28"/>
        </w:rPr>
        <w:t> ».</w:t>
      </w:r>
    </w:p>
    <w:p w:rsidR="003C331C" w:rsidRDefault="003C331C">
      <w:pPr>
        <w:rPr>
          <w:rFonts w:ascii="Courier New" w:hAnsi="Courier New" w:cs="Courier New"/>
          <w:sz w:val="28"/>
          <w:szCs w:val="28"/>
        </w:rPr>
      </w:pPr>
      <w:r>
        <w:rPr>
          <w:rFonts w:ascii="Courier New" w:hAnsi="Courier New" w:cs="Courier New"/>
          <w:sz w:val="28"/>
          <w:szCs w:val="28"/>
        </w:rPr>
        <w:br w:type="page"/>
      </w:r>
    </w:p>
    <w:p w:rsidR="00754469" w:rsidRDefault="00754469" w:rsidP="000C0ED0">
      <w:pPr>
        <w:pStyle w:val="Sansinterligne"/>
        <w:rPr>
          <w:rFonts w:ascii="Courier New" w:hAnsi="Courier New" w:cs="Courier New"/>
          <w:sz w:val="28"/>
          <w:szCs w:val="28"/>
        </w:rPr>
      </w:pPr>
    </w:p>
    <w:p w:rsidR="00754469" w:rsidRDefault="00754469"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qu'il ne peut incidemment s'empêcher </w:t>
      </w: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laisser échapper un cri subit, prolongé, </w:t>
      </w: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assez inquiétant, voire angoissant, qui le saisit avec une telle brutalité qu'il note lui</w:t>
      </w:r>
      <w:r w:rsidR="00F22B9D">
        <w:rPr>
          <w:rFonts w:ascii="Courier New" w:hAnsi="Courier New" w:cs="Courier New"/>
          <w:sz w:val="28"/>
          <w:szCs w:val="28"/>
        </w:rPr>
        <w:t>–</w:t>
      </w:r>
      <w:r w:rsidRPr="001012B8">
        <w:rPr>
          <w:rFonts w:ascii="Courier New" w:hAnsi="Courier New" w:cs="Courier New"/>
          <w:sz w:val="28"/>
          <w:szCs w:val="28"/>
        </w:rPr>
        <w:t>même</w:t>
      </w:r>
      <w:r w:rsidR="00754469">
        <w:rPr>
          <w:rFonts w:ascii="Courier New" w:hAnsi="Courier New" w:cs="Courier New"/>
          <w:sz w:val="28"/>
          <w:szCs w:val="28"/>
        </w:rPr>
        <w:t> :</w:t>
      </w:r>
      <w:r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p>
    <w:p w:rsidR="00754469" w:rsidRDefault="000C0ED0" w:rsidP="00754469">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que si à ce moment</w:t>
      </w:r>
      <w:r w:rsidR="00F22B9D">
        <w:rPr>
          <w:rFonts w:ascii="Courier New" w:hAnsi="Courier New" w:cs="Courier New"/>
          <w:sz w:val="28"/>
          <w:szCs w:val="28"/>
        </w:rPr>
        <w:t>–</w:t>
      </w:r>
      <w:r w:rsidRPr="001012B8">
        <w:rPr>
          <w:rFonts w:ascii="Courier New" w:hAnsi="Courier New" w:cs="Courier New"/>
          <w:sz w:val="28"/>
          <w:szCs w:val="28"/>
        </w:rPr>
        <w:t>là il a quelque chose dans la bouche, ça peut a</w:t>
      </w:r>
      <w:r w:rsidR="00754469">
        <w:rPr>
          <w:rFonts w:ascii="Courier New" w:hAnsi="Courier New" w:cs="Courier New"/>
          <w:sz w:val="28"/>
          <w:szCs w:val="28"/>
        </w:rPr>
        <w:t>ussi bien le lui faire cracher,</w:t>
      </w:r>
    </w:p>
    <w:p w:rsidR="00754469" w:rsidRDefault="00754469" w:rsidP="00754469">
      <w:pPr>
        <w:pStyle w:val="Sansinterligne"/>
        <w:ind w:left="720"/>
        <w:rPr>
          <w:rFonts w:ascii="Courier New" w:hAnsi="Courier New" w:cs="Courier New"/>
          <w:sz w:val="28"/>
          <w:szCs w:val="28"/>
        </w:rPr>
      </w:pPr>
    </w:p>
    <w:p w:rsidR="00754469" w:rsidRDefault="000C0ED0" w:rsidP="00754469">
      <w:pPr>
        <w:pStyle w:val="Sansinterligne"/>
        <w:numPr>
          <w:ilvl w:val="0"/>
          <w:numId w:val="2"/>
        </w:numPr>
        <w:rPr>
          <w:rFonts w:ascii="Courier New" w:hAnsi="Courier New" w:cs="Courier New"/>
          <w:sz w:val="28"/>
          <w:szCs w:val="28"/>
        </w:rPr>
      </w:pPr>
      <w:r w:rsidRPr="001012B8">
        <w:rPr>
          <w:rFonts w:ascii="Courier New" w:hAnsi="Courier New" w:cs="Courier New"/>
          <w:sz w:val="28"/>
          <w:szCs w:val="28"/>
        </w:rPr>
        <w:t xml:space="preserve">qu'il faut vraiment qu'il se retienne pour que cela ne se produise pas en public et qu'il est bien loin </w:t>
      </w:r>
      <w:r w:rsidR="00754469">
        <w:rPr>
          <w:rFonts w:ascii="Courier New" w:hAnsi="Courier New" w:cs="Courier New"/>
          <w:sz w:val="28"/>
          <w:szCs w:val="28"/>
        </w:rPr>
        <w:t>de pouvoir toujours le contenir.</w:t>
      </w:r>
    </w:p>
    <w:p w:rsidR="00754469" w:rsidRDefault="00754469" w:rsidP="00754469">
      <w:pPr>
        <w:pStyle w:val="Sansinterligne"/>
        <w:ind w:left="720"/>
        <w:rPr>
          <w:rFonts w:ascii="Courier New" w:hAnsi="Courier New" w:cs="Courier New"/>
          <w:sz w:val="28"/>
          <w:szCs w:val="28"/>
        </w:rPr>
      </w:pPr>
    </w:p>
    <w:p w:rsidR="003C331C" w:rsidRDefault="00754469" w:rsidP="00754469">
      <w:pPr>
        <w:pStyle w:val="Sansinterligne"/>
        <w:rPr>
          <w:rFonts w:ascii="Courier New" w:hAnsi="Courier New" w:cs="Courier New"/>
          <w:sz w:val="28"/>
          <w:szCs w:val="28"/>
        </w:rPr>
      </w:pPr>
      <w:r>
        <w:rPr>
          <w:rFonts w:ascii="Courier New" w:hAnsi="Courier New" w:cs="Courier New"/>
          <w:sz w:val="28"/>
          <w:szCs w:val="28"/>
        </w:rPr>
        <w:t>P</w:t>
      </w:r>
      <w:r w:rsidR="000C0ED0" w:rsidRPr="00754469">
        <w:rPr>
          <w:rFonts w:ascii="Courier New" w:hAnsi="Courier New" w:cs="Courier New"/>
          <w:sz w:val="28"/>
          <w:szCs w:val="28"/>
        </w:rPr>
        <w:t xml:space="preserve">hénomène donc assez frappant si nous voyons dans </w:t>
      </w:r>
    </w:p>
    <w:p w:rsidR="003C331C" w:rsidRDefault="000C0ED0" w:rsidP="00754469">
      <w:pPr>
        <w:pStyle w:val="Sansinterligne"/>
        <w:rPr>
          <w:rFonts w:ascii="Courier New" w:hAnsi="Courier New" w:cs="Courier New"/>
          <w:sz w:val="28"/>
          <w:szCs w:val="28"/>
        </w:rPr>
      </w:pPr>
      <w:r w:rsidRPr="00754469">
        <w:rPr>
          <w:rFonts w:ascii="Courier New" w:hAnsi="Courier New" w:cs="Courier New"/>
          <w:sz w:val="28"/>
          <w:szCs w:val="28"/>
        </w:rPr>
        <w:t xml:space="preserve">ce cri le bord le plus extrême, le plus réduit de </w:t>
      </w:r>
    </w:p>
    <w:p w:rsidR="00754469" w:rsidRDefault="000C0ED0" w:rsidP="00754469">
      <w:pPr>
        <w:pStyle w:val="Sansinterligne"/>
        <w:rPr>
          <w:rFonts w:ascii="Courier New" w:hAnsi="Courier New" w:cs="Courier New"/>
          <w:sz w:val="28"/>
          <w:szCs w:val="28"/>
        </w:rPr>
      </w:pPr>
      <w:r w:rsidRPr="00754469">
        <w:rPr>
          <w:rFonts w:ascii="Courier New" w:hAnsi="Courier New" w:cs="Courier New"/>
          <w:sz w:val="28"/>
          <w:szCs w:val="28"/>
        </w:rPr>
        <w:t>la participation motrice de la bouche à la parole</w:t>
      </w:r>
      <w:r w:rsidR="00754469">
        <w:rPr>
          <w:rFonts w:ascii="Courier New" w:hAnsi="Courier New" w:cs="Courier New"/>
          <w:sz w:val="28"/>
          <w:szCs w:val="28"/>
        </w:rPr>
        <w:t> :</w:t>
      </w:r>
      <w:r w:rsidRPr="00754469">
        <w:rPr>
          <w:rFonts w:ascii="Courier New" w:hAnsi="Courier New" w:cs="Courier New"/>
          <w:sz w:val="28"/>
          <w:szCs w:val="28"/>
        </w:rPr>
        <w:t xml:space="preserve"> </w:t>
      </w:r>
    </w:p>
    <w:p w:rsidR="003C331C" w:rsidRDefault="000C0ED0" w:rsidP="00754469">
      <w:pPr>
        <w:pStyle w:val="Sansinterligne"/>
        <w:rPr>
          <w:rFonts w:ascii="Courier New" w:hAnsi="Courier New" w:cs="Courier New"/>
          <w:sz w:val="28"/>
          <w:szCs w:val="28"/>
        </w:rPr>
      </w:pPr>
      <w:r w:rsidRPr="00754469">
        <w:rPr>
          <w:rFonts w:ascii="Courier New" w:hAnsi="Courier New" w:cs="Courier New"/>
          <w:sz w:val="28"/>
          <w:szCs w:val="28"/>
        </w:rPr>
        <w:t xml:space="preserve">s'il y a quelque chose par quoi la parole vienne </w:t>
      </w:r>
    </w:p>
    <w:p w:rsidR="00754469" w:rsidRDefault="000C0ED0" w:rsidP="00754469">
      <w:pPr>
        <w:pStyle w:val="Sansinterligne"/>
        <w:rPr>
          <w:rFonts w:ascii="Courier New" w:hAnsi="Courier New" w:cs="Courier New"/>
          <w:sz w:val="28"/>
          <w:szCs w:val="28"/>
        </w:rPr>
      </w:pPr>
      <w:r w:rsidRPr="00754469">
        <w:rPr>
          <w:rFonts w:ascii="Courier New" w:hAnsi="Courier New" w:cs="Courier New"/>
          <w:sz w:val="28"/>
          <w:szCs w:val="28"/>
        </w:rPr>
        <w:t xml:space="preserve">la combiner à une fonction vocale absolument </w:t>
      </w:r>
      <w:r w:rsidRPr="00754469">
        <w:rPr>
          <w:rFonts w:ascii="Times New Roman" w:hAnsi="Times New Roman" w:cs="Times New Roman"/>
          <w:i/>
          <w:sz w:val="24"/>
          <w:szCs w:val="24"/>
        </w:rPr>
        <w:t>a</w:t>
      </w:r>
      <w:r w:rsidR="00F22B9D" w:rsidRPr="003C331C">
        <w:rPr>
          <w:rFonts w:ascii="Times New Roman" w:hAnsi="Times New Roman" w:cs="Times New Roman"/>
          <w:i/>
          <w:sz w:val="16"/>
          <w:szCs w:val="16"/>
        </w:rPr>
        <w:t>–</w:t>
      </w:r>
      <w:r w:rsidRPr="00754469">
        <w:rPr>
          <w:rFonts w:ascii="Times New Roman" w:hAnsi="Times New Roman" w:cs="Times New Roman"/>
          <w:i/>
          <w:sz w:val="24"/>
          <w:szCs w:val="24"/>
        </w:rPr>
        <w:t>signifiante</w:t>
      </w:r>
      <w:r w:rsidR="00754469">
        <w:rPr>
          <w:rFonts w:ascii="Courier New" w:hAnsi="Courier New" w:cs="Courier New"/>
          <w:sz w:val="28"/>
          <w:szCs w:val="28"/>
        </w:rPr>
        <w:t>…</w:t>
      </w:r>
      <w:r w:rsidRPr="00754469">
        <w:rPr>
          <w:rFonts w:ascii="Courier New" w:hAnsi="Courier New" w:cs="Courier New"/>
          <w:sz w:val="28"/>
          <w:szCs w:val="28"/>
        </w:rPr>
        <w:t xml:space="preserve"> </w:t>
      </w:r>
    </w:p>
    <w:p w:rsidR="00754469" w:rsidRDefault="000C0ED0" w:rsidP="00754469">
      <w:pPr>
        <w:pStyle w:val="Sansinterligne"/>
        <w:ind w:left="708"/>
        <w:rPr>
          <w:rFonts w:ascii="Courier New" w:hAnsi="Courier New" w:cs="Courier New"/>
          <w:sz w:val="28"/>
          <w:szCs w:val="28"/>
        </w:rPr>
      </w:pPr>
      <w:r w:rsidRPr="00754469">
        <w:rPr>
          <w:rFonts w:ascii="Courier New" w:hAnsi="Courier New" w:cs="Courier New"/>
          <w:sz w:val="28"/>
          <w:szCs w:val="28"/>
        </w:rPr>
        <w:t xml:space="preserve">et qui pourtant contient en elle </w:t>
      </w:r>
    </w:p>
    <w:p w:rsidR="00754469" w:rsidRDefault="000C0ED0" w:rsidP="00754469">
      <w:pPr>
        <w:pStyle w:val="Sansinterligne"/>
        <w:ind w:left="708"/>
        <w:rPr>
          <w:rFonts w:ascii="Courier New" w:hAnsi="Courier New" w:cs="Courier New"/>
          <w:sz w:val="28"/>
          <w:szCs w:val="28"/>
        </w:rPr>
      </w:pPr>
      <w:r w:rsidRPr="00754469">
        <w:rPr>
          <w:rFonts w:ascii="Courier New" w:hAnsi="Courier New" w:cs="Courier New"/>
          <w:sz w:val="28"/>
          <w:szCs w:val="28"/>
        </w:rPr>
        <w:t>tous les signifiants possibles</w:t>
      </w:r>
    </w:p>
    <w:p w:rsidR="00754469" w:rsidRPr="00754469"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754469">
        <w:rPr>
          <w:rFonts w:ascii="Courier New" w:hAnsi="Courier New" w:cs="Courier New"/>
          <w:sz w:val="28"/>
          <w:szCs w:val="28"/>
        </w:rPr>
        <w:t>c'est bien quelque chose qui nous fait frissonner dans le hurlement du chien devant la lune.</w:t>
      </w:r>
    </w:p>
    <w:p w:rsidR="000C0ED0" w:rsidRPr="001012B8" w:rsidRDefault="000C0ED0" w:rsidP="000C0ED0">
      <w:pPr>
        <w:pStyle w:val="Sansinterligne"/>
        <w:rPr>
          <w:rFonts w:ascii="Courier New" w:hAnsi="Courier New" w:cs="Courier New"/>
          <w:sz w:val="28"/>
          <w:szCs w:val="28"/>
        </w:rPr>
      </w:pP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Autre phénomène, c'est l'appel au secours qui est censé être entendu d'une part plus ou moins éloignée, des nerfs divins qui à ce moment</w:t>
      </w:r>
      <w:r w:rsidR="00F22B9D">
        <w:rPr>
          <w:rFonts w:ascii="Courier New" w:hAnsi="Courier New" w:cs="Courier New"/>
          <w:sz w:val="28"/>
          <w:szCs w:val="28"/>
        </w:rPr>
        <w:t>–</w:t>
      </w:r>
      <w:r w:rsidRPr="001012B8">
        <w:rPr>
          <w:rFonts w:ascii="Courier New" w:hAnsi="Courier New" w:cs="Courier New"/>
          <w:sz w:val="28"/>
          <w:szCs w:val="28"/>
        </w:rPr>
        <w:t>là se sont séparés de lui, mais qui peuvent tout en se séparant de lui, abandonner derrière eux comme une sorte de queue de comète, une espèce de parcelle de ces rayons divins</w:t>
      </w:r>
      <w:r w:rsidR="00754469">
        <w:rPr>
          <w:rFonts w:ascii="Courier New" w:hAnsi="Courier New" w:cs="Courier New"/>
          <w:sz w:val="28"/>
          <w:szCs w:val="28"/>
        </w:rPr>
        <w:t>.</w:t>
      </w:r>
      <w:r w:rsidRPr="001012B8">
        <w:rPr>
          <w:rFonts w:ascii="Courier New" w:hAnsi="Courier New" w:cs="Courier New"/>
          <w:sz w:val="28"/>
          <w:szCs w:val="28"/>
        </w:rPr>
        <w:t xml:space="preserve"> </w:t>
      </w:r>
    </w:p>
    <w:p w:rsidR="00754469" w:rsidRDefault="00754469" w:rsidP="000C0ED0">
      <w:pPr>
        <w:pStyle w:val="Sansinterligne"/>
        <w:rPr>
          <w:rFonts w:ascii="Courier New" w:hAnsi="Courier New" w:cs="Courier New"/>
          <w:sz w:val="28"/>
          <w:szCs w:val="28"/>
        </w:rPr>
      </w:pPr>
    </w:p>
    <w:p w:rsidR="00754469" w:rsidRDefault="00754469" w:rsidP="000C0ED0">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 xml:space="preserve">e quelque chose qui ressemble beaucoup à ces intuitions de totalité inorganique qui sont tout au long de son délire évoqués et sur lesquels il incarne ce qu'il appelle </w:t>
      </w:r>
      <w:r w:rsidR="000C0ED0" w:rsidRPr="00754469">
        <w:rPr>
          <w:rFonts w:ascii="Times New Roman" w:hAnsi="Times New Roman" w:cs="Times New Roman"/>
          <w:i/>
          <w:sz w:val="24"/>
          <w:szCs w:val="24"/>
        </w:rPr>
        <w:t>les âmes</w:t>
      </w:r>
      <w:r w:rsidR="000C0ED0" w:rsidRPr="001012B8">
        <w:rPr>
          <w:rFonts w:ascii="Courier New" w:hAnsi="Courier New" w:cs="Courier New"/>
          <w:sz w:val="28"/>
          <w:szCs w:val="28"/>
        </w:rPr>
        <w:t>, qui dans un temps premier</w:t>
      </w:r>
      <w:r>
        <w:rPr>
          <w:rFonts w:ascii="Courier New" w:hAnsi="Courier New" w:cs="Courier New"/>
          <w:sz w:val="28"/>
          <w:szCs w:val="28"/>
        </w:rPr>
        <w:t>…</w:t>
      </w:r>
      <w:r w:rsidR="000C0ED0" w:rsidRPr="001012B8">
        <w:rPr>
          <w:rFonts w:ascii="Courier New" w:hAnsi="Courier New" w:cs="Courier New"/>
          <w:sz w:val="28"/>
          <w:szCs w:val="28"/>
        </w:rPr>
        <w:t xml:space="preserve"> </w:t>
      </w:r>
    </w:p>
    <w:p w:rsidR="00754469" w:rsidRDefault="000C0ED0" w:rsidP="00754469">
      <w:pPr>
        <w:pStyle w:val="Sansinterligne"/>
        <w:ind w:firstLine="708"/>
        <w:rPr>
          <w:rFonts w:ascii="Courier New" w:hAnsi="Courier New" w:cs="Courier New"/>
          <w:sz w:val="28"/>
          <w:szCs w:val="28"/>
        </w:rPr>
      </w:pPr>
      <w:r w:rsidRPr="001012B8">
        <w:rPr>
          <w:rFonts w:ascii="Courier New" w:hAnsi="Courier New" w:cs="Courier New"/>
          <w:sz w:val="28"/>
          <w:szCs w:val="28"/>
        </w:rPr>
        <w:t>celui qu'il définit par l'attachement aux terres</w:t>
      </w:r>
    </w:p>
    <w:p w:rsidR="003C331C" w:rsidRDefault="00754469"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fait qu'il ne se pouvait à cette date qu'il ait cette sorte de communion effusive avec </w:t>
      </w:r>
      <w:r w:rsidR="000C0ED0" w:rsidRPr="003C331C">
        <w:rPr>
          <w:rFonts w:ascii="Times New Roman" w:hAnsi="Times New Roman" w:cs="Times New Roman"/>
          <w:i/>
          <w:sz w:val="24"/>
          <w:szCs w:val="24"/>
        </w:rPr>
        <w:t>les rayons divins</w:t>
      </w:r>
      <w:r w:rsidR="000C0ED0" w:rsidRPr="001012B8">
        <w:rPr>
          <w:rFonts w:ascii="Courier New" w:hAnsi="Courier New" w:cs="Courier New"/>
          <w:sz w:val="28"/>
          <w:szCs w:val="28"/>
        </w:rPr>
        <w:t>, sans que sautassent dans sa bouche dit</w:t>
      </w:r>
      <w:r w:rsidR="00F22B9D">
        <w:rPr>
          <w:rFonts w:ascii="Courier New" w:hAnsi="Courier New" w:cs="Courier New"/>
          <w:sz w:val="28"/>
          <w:szCs w:val="28"/>
        </w:rPr>
        <w:t>–</w:t>
      </w:r>
      <w:r w:rsidR="000C0ED0" w:rsidRPr="001012B8">
        <w:rPr>
          <w:rFonts w:ascii="Courier New" w:hAnsi="Courier New" w:cs="Courier New"/>
          <w:sz w:val="28"/>
          <w:szCs w:val="28"/>
        </w:rPr>
        <w:t xml:space="preserve">il, </w:t>
      </w: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une ou plusieurs des âmes qui étaient à ce moment</w:t>
      </w:r>
      <w:r w:rsidR="00F22B9D">
        <w:rPr>
          <w:rFonts w:ascii="Courier New" w:hAnsi="Courier New" w:cs="Courier New"/>
          <w:sz w:val="28"/>
          <w:szCs w:val="28"/>
        </w:rPr>
        <w:t>–</w:t>
      </w:r>
      <w:r w:rsidRPr="001012B8">
        <w:rPr>
          <w:rFonts w:ascii="Courier New" w:hAnsi="Courier New" w:cs="Courier New"/>
          <w:sz w:val="28"/>
          <w:szCs w:val="28"/>
        </w:rPr>
        <w:t xml:space="preserve">là le « </w:t>
      </w:r>
      <w:r w:rsidRPr="00754469">
        <w:rPr>
          <w:rFonts w:ascii="Times New Roman" w:hAnsi="Times New Roman" w:cs="Times New Roman"/>
          <w:i/>
          <w:sz w:val="24"/>
          <w:szCs w:val="24"/>
        </w:rPr>
        <w:t>God Hass</w:t>
      </w:r>
      <w:r w:rsidRPr="001012B8">
        <w:rPr>
          <w:rFonts w:ascii="Courier New" w:hAnsi="Courier New" w:cs="Courier New"/>
          <w:sz w:val="28"/>
          <w:szCs w:val="28"/>
        </w:rPr>
        <w:t xml:space="preserve"> ». </w:t>
      </w:r>
    </w:p>
    <w:p w:rsidR="00754469" w:rsidRDefault="00754469" w:rsidP="000C0ED0">
      <w:pPr>
        <w:pStyle w:val="Sansinterligne"/>
        <w:rPr>
          <w:rFonts w:ascii="Courier New" w:hAnsi="Courier New" w:cs="Courier New"/>
          <w:sz w:val="28"/>
          <w:szCs w:val="28"/>
        </w:rPr>
      </w:pPr>
    </w:p>
    <w:p w:rsidR="003C331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Mais depuis quelques temps, depuis une certaine stabilisation du </w:t>
      </w:r>
      <w:r w:rsidRPr="00754469">
        <w:rPr>
          <w:rFonts w:ascii="Times New Roman" w:hAnsi="Times New Roman" w:cs="Times New Roman"/>
          <w:i/>
          <w:sz w:val="24"/>
          <w:szCs w:val="24"/>
        </w:rPr>
        <w:t>monde imaginaire</w:t>
      </w:r>
      <w:r w:rsidRPr="001012B8">
        <w:rPr>
          <w:rFonts w:ascii="Courier New" w:hAnsi="Courier New" w:cs="Courier New"/>
          <w:sz w:val="28"/>
          <w:szCs w:val="28"/>
        </w:rPr>
        <w:t>, cela ne se produit plus</w:t>
      </w:r>
      <w:r w:rsidR="00754469">
        <w:rPr>
          <w:rFonts w:ascii="Courier New" w:hAnsi="Courier New" w:cs="Courier New"/>
          <w:sz w:val="28"/>
          <w:szCs w:val="28"/>
        </w:rPr>
        <w:t>.</w:t>
      </w:r>
    </w:p>
    <w:p w:rsidR="003C331C" w:rsidRDefault="003C331C">
      <w:pPr>
        <w:rPr>
          <w:rFonts w:ascii="Courier New" w:hAnsi="Courier New" w:cs="Courier New"/>
          <w:sz w:val="28"/>
          <w:szCs w:val="28"/>
        </w:rPr>
      </w:pPr>
      <w:r>
        <w:rPr>
          <w:rFonts w:ascii="Courier New" w:hAnsi="Courier New" w:cs="Courier New"/>
          <w:sz w:val="28"/>
          <w:szCs w:val="28"/>
        </w:rPr>
        <w:br w:type="page"/>
      </w:r>
    </w:p>
    <w:p w:rsidR="000C0ED0" w:rsidRPr="001012B8" w:rsidRDefault="00754469" w:rsidP="000C0ED0">
      <w:pPr>
        <w:pStyle w:val="Sansinterligne"/>
        <w:rPr>
          <w:rFonts w:ascii="Courier New" w:hAnsi="Courier New" w:cs="Courier New"/>
          <w:sz w:val="28"/>
          <w:szCs w:val="28"/>
        </w:rPr>
      </w:pPr>
      <w:r>
        <w:rPr>
          <w:rFonts w:ascii="Courier New" w:hAnsi="Courier New" w:cs="Courier New"/>
          <w:sz w:val="28"/>
          <w:szCs w:val="28"/>
        </w:rPr>
        <w:lastRenderedPageBreak/>
        <w:t>P</w:t>
      </w:r>
      <w:r w:rsidR="000C0ED0" w:rsidRPr="001012B8">
        <w:rPr>
          <w:rFonts w:ascii="Courier New" w:hAnsi="Courier New" w:cs="Courier New"/>
          <w:sz w:val="28"/>
          <w:szCs w:val="28"/>
        </w:rPr>
        <w:t>ar contre, il se produit encore des phénomènes angoissants à l'intérieur de ce monde des entités animées, au milieu desquelles il vit, et certaines dans cette retraite de Dieu sont laissées à la traîne et poussent le cri</w:t>
      </w:r>
      <w:r w:rsidR="003C331C">
        <w:rPr>
          <w:rFonts w:ascii="Courier New" w:hAnsi="Courier New" w:cs="Courier New"/>
          <w:sz w:val="28"/>
          <w:szCs w:val="28"/>
        </w:rPr>
        <w:t> :</w:t>
      </w:r>
      <w:r w:rsidR="000C0ED0" w:rsidRPr="001012B8">
        <w:rPr>
          <w:rFonts w:ascii="Courier New" w:hAnsi="Courier New" w:cs="Courier New"/>
          <w:sz w:val="28"/>
          <w:szCs w:val="28"/>
        </w:rPr>
        <w:t xml:space="preserve"> </w:t>
      </w:r>
      <w:r w:rsidR="003C331C">
        <w:rPr>
          <w:rFonts w:ascii="Courier New" w:hAnsi="Courier New" w:cs="Courier New"/>
          <w:sz w:val="28"/>
          <w:szCs w:val="28"/>
        </w:rPr>
        <w:t>« </w:t>
      </w:r>
      <w:r w:rsidR="000C0ED0" w:rsidRPr="003C331C">
        <w:rPr>
          <w:rFonts w:ascii="Times New Roman" w:hAnsi="Times New Roman" w:cs="Times New Roman"/>
          <w:i/>
          <w:sz w:val="24"/>
          <w:szCs w:val="24"/>
        </w:rPr>
        <w:t>au secours</w:t>
      </w:r>
      <w:r w:rsidR="003C331C" w:rsidRPr="003C331C">
        <w:rPr>
          <w:rFonts w:ascii="Times New Roman" w:hAnsi="Times New Roman" w:cs="Times New Roman"/>
          <w:i/>
          <w:sz w:val="24"/>
          <w:szCs w:val="24"/>
        </w:rPr>
        <w:t> !</w:t>
      </w:r>
      <w:r w:rsidR="003C331C">
        <w:rPr>
          <w:rFonts w:ascii="Courier New" w:hAnsi="Courier New" w:cs="Courier New"/>
          <w:sz w:val="28"/>
          <w:szCs w:val="28"/>
        </w:rPr>
        <w:t> »</w:t>
      </w:r>
      <w:r w:rsidR="000C0ED0" w:rsidRPr="001012B8">
        <w:rPr>
          <w:rFonts w:ascii="Courier New" w:hAnsi="Courier New" w:cs="Courier New"/>
          <w:sz w:val="28"/>
          <w:szCs w:val="28"/>
        </w:rPr>
        <w:t>.</w:t>
      </w:r>
    </w:p>
    <w:p w:rsidR="000C0ED0" w:rsidRPr="001012B8" w:rsidRDefault="000C0ED0" w:rsidP="000C0ED0">
      <w:pPr>
        <w:pStyle w:val="Sansinterligne"/>
        <w:rPr>
          <w:rFonts w:ascii="Courier New" w:hAnsi="Courier New" w:cs="Courier New"/>
          <w:sz w:val="28"/>
          <w:szCs w:val="28"/>
        </w:rPr>
      </w:pP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Ceci est bien distingué du phénomène du hurlement, c'est autre chose, ce phénomène de l'appel au secours qui lui est articulé, </w:t>
      </w:r>
      <w:proofErr w:type="gramStart"/>
      <w:r w:rsidRPr="001012B8">
        <w:rPr>
          <w:rFonts w:ascii="Courier New" w:hAnsi="Courier New" w:cs="Courier New"/>
          <w:sz w:val="28"/>
          <w:szCs w:val="28"/>
        </w:rPr>
        <w:t>a</w:t>
      </w:r>
      <w:proofErr w:type="gramEnd"/>
      <w:r w:rsidRPr="001012B8">
        <w:rPr>
          <w:rFonts w:ascii="Courier New" w:hAnsi="Courier New" w:cs="Courier New"/>
          <w:sz w:val="28"/>
          <w:szCs w:val="28"/>
        </w:rPr>
        <w:t xml:space="preserve"> un sens</w:t>
      </w:r>
      <w:r w:rsidR="00754469">
        <w:rPr>
          <w:rFonts w:ascii="Courier New" w:hAnsi="Courier New" w:cs="Courier New"/>
          <w:sz w:val="28"/>
          <w:szCs w:val="28"/>
        </w:rPr>
        <w:t xml:space="preserve"> </w:t>
      </w:r>
      <w:r w:rsidRPr="001012B8">
        <w:rPr>
          <w:rFonts w:ascii="Courier New" w:hAnsi="Courier New" w:cs="Courier New"/>
          <w:sz w:val="28"/>
          <w:szCs w:val="28"/>
        </w:rPr>
        <w:t xml:space="preserv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hurlement n'est qu'un pur signifiant, la signification si élémentaire qu'elle soit de </w:t>
      </w:r>
      <w:r w:rsidRPr="00754469">
        <w:rPr>
          <w:rFonts w:ascii="Times New Roman" w:hAnsi="Times New Roman" w:cs="Times New Roman"/>
          <w:i/>
          <w:sz w:val="24"/>
          <w:szCs w:val="24"/>
        </w:rPr>
        <w:t>l'appel à l'aide</w:t>
      </w:r>
      <w:r w:rsidRPr="001012B8">
        <w:rPr>
          <w:rFonts w:ascii="Courier New" w:hAnsi="Courier New" w:cs="Courier New"/>
          <w:sz w:val="28"/>
          <w:szCs w:val="28"/>
        </w:rPr>
        <w:t xml:space="preserve"> est quelque chose qui, à cette occasion, est entendu.</w:t>
      </w:r>
    </w:p>
    <w:p w:rsidR="000C0ED0" w:rsidRPr="001012B8" w:rsidRDefault="000C0ED0" w:rsidP="000C0ED0">
      <w:pPr>
        <w:pStyle w:val="Sansinterligne"/>
        <w:rPr>
          <w:rFonts w:ascii="Courier New" w:hAnsi="Courier New" w:cs="Courier New"/>
          <w:sz w:val="28"/>
          <w:szCs w:val="28"/>
        </w:rPr>
      </w:pP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 n'est pas tout</w:t>
      </w:r>
      <w:r w:rsidR="00754469">
        <w:rPr>
          <w:rFonts w:ascii="Courier New" w:hAnsi="Courier New" w:cs="Courier New"/>
          <w:sz w:val="28"/>
          <w:szCs w:val="28"/>
        </w:rPr>
        <w:t xml:space="preserve"> </w:t>
      </w:r>
      <w:r w:rsidRPr="001012B8">
        <w:rPr>
          <w:rFonts w:ascii="Courier New" w:hAnsi="Courier New" w:cs="Courier New"/>
          <w:sz w:val="28"/>
          <w:szCs w:val="28"/>
        </w:rPr>
        <w:t xml:space="preserve">: </w:t>
      </w:r>
    </w:p>
    <w:p w:rsidR="00754469"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toutes</w:t>
      </w:r>
      <w:r w:rsidR="00754469">
        <w:rPr>
          <w:rFonts w:ascii="Courier New" w:hAnsi="Courier New" w:cs="Courier New"/>
          <w:sz w:val="28"/>
          <w:szCs w:val="28"/>
        </w:rPr>
        <w:t xml:space="preserve"> sortes de bruit de l'extérieur…</w:t>
      </w:r>
      <w:r w:rsidRPr="001012B8">
        <w:rPr>
          <w:rFonts w:ascii="Courier New" w:hAnsi="Courier New" w:cs="Courier New"/>
          <w:sz w:val="28"/>
          <w:szCs w:val="28"/>
        </w:rPr>
        <w:t xml:space="preserve">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quels qu'ils soient, qu'il s'agisse de n'importe quoi qui se passe dans son couloir dans la maison de santé ou un bruit au dehors, un aboiement,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un hennissement, mais toujours quelque chose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a un sens humain </w:t>
      </w:r>
    </w:p>
    <w:p w:rsidR="004C59A7"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sont, dit</w:t>
      </w:r>
      <w:r w:rsidR="00F22B9D">
        <w:rPr>
          <w:rFonts w:ascii="Courier New" w:hAnsi="Courier New" w:cs="Courier New"/>
          <w:sz w:val="28"/>
          <w:szCs w:val="28"/>
        </w:rPr>
        <w:t>–</w:t>
      </w:r>
      <w:r w:rsidR="000C0ED0" w:rsidRPr="001012B8">
        <w:rPr>
          <w:rFonts w:ascii="Courier New" w:hAnsi="Courier New" w:cs="Courier New"/>
          <w:sz w:val="28"/>
          <w:szCs w:val="28"/>
        </w:rPr>
        <w:t xml:space="preserve">il, miraculés, parce que ces bruits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sont faits exprès à</w:t>
      </w:r>
      <w:r w:rsidR="00754469">
        <w:rPr>
          <w:rFonts w:ascii="Courier New" w:hAnsi="Courier New" w:cs="Courier New"/>
          <w:sz w:val="28"/>
          <w:szCs w:val="28"/>
        </w:rPr>
        <w:t xml:space="preserve"> ce moment pour lui.</w:t>
      </w:r>
      <w:r w:rsidRPr="001012B8">
        <w:rPr>
          <w:rFonts w:ascii="Courier New" w:hAnsi="Courier New" w:cs="Courier New"/>
          <w:sz w:val="28"/>
          <w:szCs w:val="28"/>
        </w:rPr>
        <w:t xml:space="preserve"> </w:t>
      </w:r>
    </w:p>
    <w:p w:rsidR="00754469" w:rsidRDefault="00754469" w:rsidP="00754469">
      <w:pPr>
        <w:pStyle w:val="Sansinterligne"/>
        <w:rPr>
          <w:rFonts w:ascii="Courier New" w:hAnsi="Courier New" w:cs="Courier New"/>
          <w:sz w:val="28"/>
          <w:szCs w:val="28"/>
        </w:rPr>
      </w:pP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n d'autres termes, nous observons entre une signification évanescente qui est celle du hurlement, et cette espèce d'émission obtenue qui est celle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de l'appel qui n'est même pas pour lui un appel,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qui est quelque chose qui le surprend de l'extérieur, nous avons toute une gamme de phénomènes qui se caractérisent par une sorte d</w:t>
      </w:r>
      <w:r w:rsidR="00754469">
        <w:rPr>
          <w:rFonts w:ascii="Courier New" w:hAnsi="Courier New" w:cs="Courier New"/>
          <w:sz w:val="28"/>
          <w:szCs w:val="28"/>
        </w:rPr>
        <w:t>'éclatement de la signification.</w:t>
      </w:r>
      <w:r w:rsidRPr="001012B8">
        <w:rPr>
          <w:rFonts w:ascii="Courier New" w:hAnsi="Courier New" w:cs="Courier New"/>
          <w:sz w:val="28"/>
          <w:szCs w:val="28"/>
        </w:rPr>
        <w:t xml:space="preserve"> </w:t>
      </w:r>
    </w:p>
    <w:p w:rsidR="00754469" w:rsidRDefault="00754469" w:rsidP="00754469">
      <w:pPr>
        <w:pStyle w:val="Sansinterligne"/>
        <w:rPr>
          <w:rFonts w:ascii="Courier New" w:hAnsi="Courier New" w:cs="Courier New"/>
          <w:sz w:val="28"/>
          <w:szCs w:val="28"/>
        </w:rPr>
      </w:pPr>
    </w:p>
    <w:p w:rsidR="004C59A7" w:rsidRDefault="00754469" w:rsidP="00754469">
      <w:pPr>
        <w:pStyle w:val="Sansinterligne"/>
        <w:rPr>
          <w:rFonts w:ascii="Courier New" w:hAnsi="Courier New" w:cs="Courier New"/>
          <w:sz w:val="28"/>
          <w:szCs w:val="28"/>
        </w:rPr>
      </w:pPr>
      <w:r>
        <w:rPr>
          <w:rFonts w:ascii="Courier New" w:hAnsi="Courier New" w:cs="Courier New"/>
          <w:sz w:val="28"/>
          <w:szCs w:val="28"/>
        </w:rPr>
        <w:t>C</w:t>
      </w:r>
      <w:r w:rsidR="000C0ED0" w:rsidRPr="001012B8">
        <w:rPr>
          <w:rFonts w:ascii="Courier New" w:hAnsi="Courier New" w:cs="Courier New"/>
          <w:sz w:val="28"/>
          <w:szCs w:val="28"/>
        </w:rPr>
        <w:t>'est</w:t>
      </w:r>
      <w:r w:rsidR="00F22B9D">
        <w:rPr>
          <w:rFonts w:ascii="Courier New" w:hAnsi="Courier New" w:cs="Courier New"/>
          <w:sz w:val="28"/>
          <w:szCs w:val="28"/>
        </w:rPr>
        <w:t>–</w:t>
      </w:r>
      <w:r w:rsidR="000C0ED0" w:rsidRPr="001012B8">
        <w:rPr>
          <w:rFonts w:ascii="Courier New" w:hAnsi="Courier New" w:cs="Courier New"/>
          <w:sz w:val="28"/>
          <w:szCs w:val="28"/>
        </w:rPr>
        <w:t>à</w:t>
      </w:r>
      <w:r w:rsidR="00F22B9D">
        <w:rPr>
          <w:rFonts w:ascii="Courier New" w:hAnsi="Courier New" w:cs="Courier New"/>
          <w:sz w:val="28"/>
          <w:szCs w:val="28"/>
        </w:rPr>
        <w:t>–</w:t>
      </w:r>
      <w:r w:rsidR="000C0ED0" w:rsidRPr="001012B8">
        <w:rPr>
          <w:rFonts w:ascii="Courier New" w:hAnsi="Courier New" w:cs="Courier New"/>
          <w:sz w:val="28"/>
          <w:szCs w:val="28"/>
        </w:rPr>
        <w:t xml:space="preserve">dire de cette combinaison singulière qui fait qu'il aperçoit tout à fait bien que ce sont des bruits réels, qu'il ne saurait même s'agir d'autre chose, il s'agit bien de bruits tout à fait catalogués de ce qu'il a l'habitude de vivre dans </w:t>
      </w:r>
    </w:p>
    <w:p w:rsidR="004C59A7"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son entourage, à savoir de ce qu'il entend passer </w:t>
      </w:r>
    </w:p>
    <w:p w:rsidR="00754469"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sur l'Elbe les bateaux à vapeur, les personnages dans le corridor, mais il a l'intuition ou la conviction qu'ils ne se produisent pas à ce moment</w:t>
      </w:r>
      <w:r w:rsidR="00F22B9D">
        <w:rPr>
          <w:rFonts w:ascii="Courier New" w:hAnsi="Courier New" w:cs="Courier New"/>
          <w:sz w:val="28"/>
          <w:szCs w:val="28"/>
        </w:rPr>
        <w:t>–</w:t>
      </w:r>
      <w:r w:rsidRPr="001012B8">
        <w:rPr>
          <w:rFonts w:ascii="Courier New" w:hAnsi="Courier New" w:cs="Courier New"/>
          <w:sz w:val="28"/>
          <w:szCs w:val="28"/>
        </w:rPr>
        <w:t xml:space="preserve">là </w:t>
      </w:r>
      <w:r w:rsidRPr="00754469">
        <w:rPr>
          <w:rFonts w:ascii="Times New Roman" w:hAnsi="Times New Roman" w:cs="Times New Roman"/>
          <w:i/>
          <w:sz w:val="24"/>
          <w:szCs w:val="24"/>
        </w:rPr>
        <w:t>par hasard</w:t>
      </w:r>
      <w:r w:rsidRPr="001012B8">
        <w:rPr>
          <w:rFonts w:ascii="Courier New" w:hAnsi="Courier New" w:cs="Courier New"/>
          <w:sz w:val="28"/>
          <w:szCs w:val="28"/>
        </w:rPr>
        <w:t xml:space="preserve"> mais pour lui, en relation même avec ces moments intermédiaires</w:t>
      </w:r>
      <w:r w:rsidR="00754469">
        <w:rPr>
          <w:rFonts w:ascii="Courier New" w:hAnsi="Courier New" w:cs="Courier New"/>
          <w:sz w:val="28"/>
          <w:szCs w:val="28"/>
        </w:rPr>
        <w:t> :</w:t>
      </w:r>
      <w:r w:rsidRPr="001012B8">
        <w:rPr>
          <w:rFonts w:ascii="Courier New" w:hAnsi="Courier New" w:cs="Courier New"/>
          <w:sz w:val="28"/>
          <w:szCs w:val="28"/>
        </w:rPr>
        <w:t xml:space="preserve"> de </w:t>
      </w:r>
      <w:r w:rsidRPr="00754469">
        <w:rPr>
          <w:rFonts w:ascii="Courier New" w:hAnsi="Courier New" w:cs="Courier New"/>
          <w:sz w:val="28"/>
          <w:szCs w:val="28"/>
        </w:rPr>
        <w:t>l'absorption dans</w:t>
      </w:r>
      <w:r w:rsidRPr="00754469">
        <w:rPr>
          <w:rFonts w:ascii="Courier New" w:hAnsi="Courier New" w:cs="Courier New"/>
          <w:i/>
          <w:sz w:val="24"/>
          <w:szCs w:val="24"/>
        </w:rPr>
        <w:t xml:space="preserve"> </w:t>
      </w:r>
      <w:r w:rsidRPr="00754469">
        <w:rPr>
          <w:rFonts w:ascii="Times New Roman" w:hAnsi="Times New Roman" w:cs="Times New Roman"/>
          <w:i/>
          <w:sz w:val="24"/>
          <w:szCs w:val="24"/>
        </w:rPr>
        <w:t>le monde délirant</w:t>
      </w:r>
      <w:r w:rsidRPr="001012B8">
        <w:rPr>
          <w:rFonts w:ascii="Courier New" w:hAnsi="Courier New" w:cs="Courier New"/>
          <w:sz w:val="28"/>
          <w:szCs w:val="28"/>
        </w:rPr>
        <w:t xml:space="preserve">, </w:t>
      </w:r>
      <w:r w:rsidR="00754469">
        <w:rPr>
          <w:rFonts w:ascii="Courier New" w:hAnsi="Courier New" w:cs="Courier New"/>
          <w:sz w:val="28"/>
          <w:szCs w:val="28"/>
        </w:rPr>
        <w:t xml:space="preserve">                 </w:t>
      </w:r>
      <w:r w:rsidRPr="001012B8">
        <w:rPr>
          <w:rFonts w:ascii="Courier New" w:hAnsi="Courier New" w:cs="Courier New"/>
          <w:sz w:val="28"/>
          <w:szCs w:val="28"/>
        </w:rPr>
        <w:t xml:space="preserve">au retour de la déréliction dans </w:t>
      </w:r>
      <w:r w:rsidRPr="00754469">
        <w:rPr>
          <w:rFonts w:ascii="Times New Roman" w:hAnsi="Times New Roman" w:cs="Times New Roman"/>
          <w:i/>
          <w:sz w:val="24"/>
          <w:szCs w:val="24"/>
        </w:rPr>
        <w:t>le monde extérieur</w:t>
      </w:r>
      <w:r w:rsidRPr="001012B8">
        <w:rPr>
          <w:rFonts w:ascii="Courier New" w:hAnsi="Courier New" w:cs="Courier New"/>
          <w:sz w:val="28"/>
          <w:szCs w:val="28"/>
        </w:rPr>
        <w:t xml:space="preserve">. </w:t>
      </w: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lastRenderedPageBreak/>
        <w:t>Les autres miracles…</w:t>
      </w:r>
      <w:r w:rsidR="000C0ED0" w:rsidRPr="001012B8">
        <w:rPr>
          <w:rFonts w:ascii="Courier New" w:hAnsi="Courier New" w:cs="Courier New"/>
          <w:sz w:val="28"/>
          <w:szCs w:val="28"/>
        </w:rPr>
        <w:t xml:space="preserve">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ceux pour lesquels il construit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toute une théorie de la création divine</w:t>
      </w: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les autres miracles se produisent, et ces autres miracles consistent en ce qu'un certain nombre d'êtres vivants qui sont en général des oiseaux</w:t>
      </w:r>
      <w:r>
        <w:rPr>
          <w:rFonts w:ascii="Courier New" w:hAnsi="Courier New" w:cs="Courier New"/>
          <w:sz w:val="28"/>
          <w:szCs w:val="28"/>
        </w:rPr>
        <w:t>…</w:t>
      </w:r>
      <w:r w:rsidR="000C0ED0" w:rsidRPr="001012B8">
        <w:rPr>
          <w:rFonts w:ascii="Courier New" w:hAnsi="Courier New" w:cs="Courier New"/>
          <w:sz w:val="28"/>
          <w:szCs w:val="28"/>
        </w:rPr>
        <w:t xml:space="preserve">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distinguer des oiseaux parlants </w:t>
      </w:r>
    </w:p>
    <w:p w:rsidR="00754469" w:rsidRDefault="000C0ED0" w:rsidP="00754469">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font partie de l'entourage divin </w:t>
      </w:r>
    </w:p>
    <w:p w:rsidR="00754469" w:rsidRDefault="00754469" w:rsidP="00754469">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il s'agit d'appels d'oiseaux qu'il voit dans le jardin, de </w:t>
      </w:r>
      <w:r w:rsidR="000C0ED0" w:rsidRPr="00754469">
        <w:rPr>
          <w:rFonts w:ascii="Courier New" w:hAnsi="Courier New" w:cs="Courier New"/>
          <w:i/>
          <w:sz w:val="24"/>
          <w:szCs w:val="24"/>
        </w:rPr>
        <w:t>petits oiseaux</w:t>
      </w:r>
      <w:r w:rsidR="000C0ED0" w:rsidRPr="001012B8">
        <w:rPr>
          <w:rFonts w:ascii="Courier New" w:hAnsi="Courier New" w:cs="Courier New"/>
          <w:sz w:val="28"/>
          <w:szCs w:val="28"/>
        </w:rPr>
        <w:t xml:space="preserve"> en général, des </w:t>
      </w:r>
      <w:r w:rsidR="000C0ED0" w:rsidRPr="00754469">
        <w:rPr>
          <w:rFonts w:ascii="Times New Roman" w:hAnsi="Times New Roman" w:cs="Times New Roman"/>
          <w:i/>
          <w:sz w:val="24"/>
          <w:szCs w:val="24"/>
        </w:rPr>
        <w:t>oiseaux chanteurs</w:t>
      </w:r>
      <w:r w:rsidR="000C0ED0" w:rsidRPr="001012B8">
        <w:rPr>
          <w:rFonts w:ascii="Courier New" w:hAnsi="Courier New" w:cs="Courier New"/>
          <w:sz w:val="28"/>
          <w:szCs w:val="28"/>
        </w:rPr>
        <w:t xml:space="preserve"> dont il reconnaît que ce ne sont pas d'autres espèces que celles habituelles, il s'agit également d'insectes qui ne sont pas de nouvelles espèces. </w:t>
      </w:r>
    </w:p>
    <w:p w:rsidR="00754469" w:rsidRDefault="00754469" w:rsidP="00754469">
      <w:pPr>
        <w:pStyle w:val="Sansinterligne"/>
        <w:rPr>
          <w:rFonts w:ascii="Courier New" w:hAnsi="Courier New" w:cs="Courier New"/>
          <w:sz w:val="28"/>
          <w:szCs w:val="28"/>
        </w:rPr>
      </w:pPr>
    </w:p>
    <w:p w:rsidR="00D61E88"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Ceci a son importance car il y a quelque chose qui se rapporte à cela dans les antécédents familiaux du sujet qui a eu un arrière grand</w:t>
      </w:r>
      <w:r w:rsidR="00F22B9D">
        <w:rPr>
          <w:rFonts w:ascii="Courier New" w:hAnsi="Courier New" w:cs="Courier New"/>
          <w:sz w:val="28"/>
          <w:szCs w:val="28"/>
        </w:rPr>
        <w:t>–</w:t>
      </w:r>
      <w:r w:rsidRPr="001012B8">
        <w:rPr>
          <w:rFonts w:ascii="Courier New" w:hAnsi="Courier New" w:cs="Courier New"/>
          <w:sz w:val="28"/>
          <w:szCs w:val="28"/>
        </w:rPr>
        <w:t xml:space="preserve">père entomologiste. </w:t>
      </w:r>
    </w:p>
    <w:p w:rsidR="00D61E88"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Il s'agit donc d'un sentiment que </w:t>
      </w:r>
      <w:r w:rsidRPr="00D61E88">
        <w:rPr>
          <w:rFonts w:ascii="Times New Roman" w:hAnsi="Times New Roman" w:cs="Times New Roman"/>
          <w:i/>
          <w:sz w:val="24"/>
          <w:szCs w:val="24"/>
        </w:rPr>
        <w:t>ces oiseaux</w:t>
      </w:r>
      <w:r w:rsidRPr="001012B8">
        <w:rPr>
          <w:rFonts w:ascii="Courier New" w:hAnsi="Courier New" w:cs="Courier New"/>
          <w:sz w:val="28"/>
          <w:szCs w:val="28"/>
        </w:rPr>
        <w:t xml:space="preserve"> dans ces cas</w:t>
      </w:r>
      <w:r w:rsidR="00F22B9D">
        <w:rPr>
          <w:rFonts w:ascii="Courier New" w:hAnsi="Courier New" w:cs="Courier New"/>
          <w:sz w:val="28"/>
          <w:szCs w:val="28"/>
        </w:rPr>
        <w:t>–</w:t>
      </w:r>
      <w:r w:rsidRPr="001012B8">
        <w:rPr>
          <w:rFonts w:ascii="Courier New" w:hAnsi="Courier New" w:cs="Courier New"/>
          <w:sz w:val="28"/>
          <w:szCs w:val="28"/>
        </w:rPr>
        <w:t xml:space="preserve">là, </w:t>
      </w:r>
      <w:r w:rsidRPr="00D61E88">
        <w:rPr>
          <w:rFonts w:ascii="Times New Roman" w:hAnsi="Times New Roman" w:cs="Times New Roman"/>
          <w:i/>
          <w:sz w:val="24"/>
          <w:szCs w:val="24"/>
        </w:rPr>
        <w:t>sont créés</w:t>
      </w:r>
      <w:r w:rsidRPr="001012B8">
        <w:rPr>
          <w:rFonts w:ascii="Courier New" w:hAnsi="Courier New" w:cs="Courier New"/>
          <w:sz w:val="28"/>
          <w:szCs w:val="28"/>
        </w:rPr>
        <w:t xml:space="preserve"> tout exprès aussi pour</w:t>
      </w:r>
      <w:r w:rsidR="00D61E88">
        <w:rPr>
          <w:rFonts w:ascii="Courier New" w:hAnsi="Courier New" w:cs="Courier New"/>
          <w:sz w:val="28"/>
          <w:szCs w:val="28"/>
        </w:rPr>
        <w:t xml:space="preserve"> </w:t>
      </w:r>
      <w:r w:rsidRPr="001012B8">
        <w:rPr>
          <w:rFonts w:ascii="Courier New" w:hAnsi="Courier New" w:cs="Courier New"/>
          <w:sz w:val="28"/>
          <w:szCs w:val="28"/>
        </w:rPr>
        <w:t xml:space="preserve">la circonstance, que cette </w:t>
      </w:r>
      <w:r w:rsidRPr="00D61E88">
        <w:rPr>
          <w:rFonts w:ascii="Courier New" w:hAnsi="Courier New" w:cs="Courier New"/>
          <w:i/>
          <w:sz w:val="24"/>
          <w:szCs w:val="24"/>
        </w:rPr>
        <w:t>toute</w:t>
      </w:r>
      <w:r w:rsidR="00F22B9D">
        <w:rPr>
          <w:rFonts w:ascii="Courier New" w:hAnsi="Courier New" w:cs="Courier New"/>
          <w:i/>
          <w:sz w:val="24"/>
          <w:szCs w:val="24"/>
        </w:rPr>
        <w:t>–</w:t>
      </w:r>
      <w:r w:rsidRPr="00D61E88">
        <w:rPr>
          <w:rFonts w:ascii="Courier New" w:hAnsi="Courier New" w:cs="Courier New"/>
          <w:i/>
          <w:sz w:val="24"/>
          <w:szCs w:val="24"/>
        </w:rPr>
        <w:t>puissante</w:t>
      </w:r>
      <w:r w:rsidRPr="001012B8">
        <w:rPr>
          <w:rFonts w:ascii="Courier New" w:hAnsi="Courier New" w:cs="Courier New"/>
          <w:sz w:val="28"/>
          <w:szCs w:val="28"/>
        </w:rPr>
        <w:t xml:space="preserve"> parole divine qui a le pouvoir de créer des êtres en a créé là </w:t>
      </w:r>
      <w:r w:rsidRPr="00D61E88">
        <w:rPr>
          <w:rFonts w:ascii="Times New Roman" w:hAnsi="Times New Roman" w:cs="Times New Roman"/>
          <w:i/>
          <w:sz w:val="24"/>
          <w:szCs w:val="24"/>
        </w:rPr>
        <w:t>à son usag</w:t>
      </w:r>
      <w:r w:rsidR="00D61E88" w:rsidRPr="00D61E88">
        <w:rPr>
          <w:rFonts w:ascii="Times New Roman" w:hAnsi="Times New Roman" w:cs="Times New Roman"/>
          <w:i/>
          <w:sz w:val="24"/>
          <w:szCs w:val="24"/>
        </w:rPr>
        <w:t>e</w:t>
      </w:r>
      <w:r w:rsidR="00D61E88">
        <w:rPr>
          <w:rFonts w:ascii="Courier New" w:hAnsi="Courier New" w:cs="Courier New"/>
          <w:sz w:val="28"/>
          <w:szCs w:val="28"/>
        </w:rPr>
        <w:t>.</w:t>
      </w:r>
      <w:r w:rsidRPr="001012B8">
        <w:rPr>
          <w:rFonts w:ascii="Courier New" w:hAnsi="Courier New" w:cs="Courier New"/>
          <w:sz w:val="28"/>
          <w:szCs w:val="28"/>
        </w:rPr>
        <w:t xml:space="preserve"> </w:t>
      </w:r>
    </w:p>
    <w:p w:rsidR="00D61E88" w:rsidRDefault="00D61E88" w:rsidP="00754469">
      <w:pPr>
        <w:pStyle w:val="Sansinterligne"/>
        <w:rPr>
          <w:rFonts w:ascii="Courier New" w:hAnsi="Courier New" w:cs="Courier New"/>
          <w:sz w:val="28"/>
          <w:szCs w:val="28"/>
        </w:rPr>
      </w:pPr>
    </w:p>
    <w:p w:rsidR="00D61E88" w:rsidRDefault="00D61E88" w:rsidP="00754469">
      <w:pPr>
        <w:pStyle w:val="Sansinterligne"/>
        <w:rPr>
          <w:rFonts w:ascii="Courier New" w:hAnsi="Courier New" w:cs="Courier New"/>
          <w:sz w:val="28"/>
          <w:szCs w:val="28"/>
        </w:rPr>
      </w:pPr>
      <w:r>
        <w:rPr>
          <w:rFonts w:ascii="Courier New" w:hAnsi="Courier New" w:cs="Courier New"/>
          <w:sz w:val="28"/>
          <w:szCs w:val="28"/>
        </w:rPr>
        <w:t>A</w:t>
      </w:r>
      <w:r w:rsidR="000C0ED0" w:rsidRPr="001012B8">
        <w:rPr>
          <w:rFonts w:ascii="Courier New" w:hAnsi="Courier New" w:cs="Courier New"/>
          <w:sz w:val="28"/>
          <w:szCs w:val="28"/>
        </w:rPr>
        <w:t xml:space="preserve">utrement dit qu'une sorte </w:t>
      </w:r>
      <w:r w:rsidR="000C0ED0" w:rsidRPr="00D61E88">
        <w:rPr>
          <w:rFonts w:ascii="Times New Roman" w:hAnsi="Times New Roman" w:cs="Times New Roman"/>
          <w:i/>
          <w:sz w:val="24"/>
          <w:szCs w:val="24"/>
        </w:rPr>
        <w:t>d'évanouissement</w:t>
      </w:r>
      <w:r>
        <w:rPr>
          <w:rFonts w:ascii="Times New Roman" w:hAnsi="Times New Roman" w:cs="Times New Roman"/>
          <w:i/>
          <w:sz w:val="24"/>
          <w:szCs w:val="24"/>
        </w:rPr>
        <w:t>,</w:t>
      </w:r>
      <w:r w:rsidR="000C0ED0" w:rsidRPr="001012B8">
        <w:rPr>
          <w:rFonts w:ascii="Courier New" w:hAnsi="Courier New" w:cs="Courier New"/>
          <w:sz w:val="28"/>
          <w:szCs w:val="28"/>
        </w:rPr>
        <w:t xml:space="preserve"> </w:t>
      </w:r>
      <w:r w:rsidR="000C0ED0" w:rsidRPr="00D61E88">
        <w:rPr>
          <w:rFonts w:ascii="Times New Roman" w:hAnsi="Times New Roman" w:cs="Times New Roman"/>
          <w:i/>
          <w:sz w:val="24"/>
          <w:szCs w:val="24"/>
        </w:rPr>
        <w:t>de retour</w:t>
      </w:r>
      <w:r w:rsidR="000C0ED0" w:rsidRPr="001012B8">
        <w:rPr>
          <w:rFonts w:ascii="Courier New" w:hAnsi="Courier New" w:cs="Courier New"/>
          <w:sz w:val="28"/>
          <w:szCs w:val="28"/>
        </w:rPr>
        <w:t xml:space="preserve"> rétrospectif de la signification</w:t>
      </w:r>
      <w:r>
        <w:rPr>
          <w:rFonts w:ascii="Courier New" w:hAnsi="Courier New" w:cs="Courier New"/>
          <w:sz w:val="28"/>
          <w:szCs w:val="28"/>
        </w:rPr>
        <w:t>,</w:t>
      </w:r>
      <w:r w:rsidR="000C0ED0" w:rsidRPr="001012B8">
        <w:rPr>
          <w:rFonts w:ascii="Courier New" w:hAnsi="Courier New" w:cs="Courier New"/>
          <w:sz w:val="28"/>
          <w:szCs w:val="28"/>
        </w:rPr>
        <w:t xml:space="preserve"> et </w:t>
      </w:r>
      <w:r w:rsidR="000C0ED0" w:rsidRPr="00D61E88">
        <w:rPr>
          <w:rFonts w:ascii="Times New Roman" w:hAnsi="Times New Roman" w:cs="Times New Roman"/>
          <w:i/>
          <w:sz w:val="24"/>
          <w:szCs w:val="24"/>
        </w:rPr>
        <w:t>de cette suspension</w:t>
      </w:r>
      <w:r w:rsidR="000C0ED0" w:rsidRPr="001012B8">
        <w:rPr>
          <w:rFonts w:ascii="Courier New" w:hAnsi="Courier New" w:cs="Courier New"/>
          <w:sz w:val="28"/>
          <w:szCs w:val="28"/>
        </w:rPr>
        <w:t xml:space="preserve"> à la signification</w:t>
      </w:r>
      <w:r>
        <w:rPr>
          <w:rFonts w:ascii="Courier New" w:hAnsi="Courier New" w:cs="Courier New"/>
          <w:sz w:val="28"/>
          <w:szCs w:val="28"/>
        </w:rPr>
        <w:t>,</w:t>
      </w:r>
      <w:r w:rsidR="000C0ED0" w:rsidRPr="001012B8">
        <w:rPr>
          <w:rFonts w:ascii="Courier New" w:hAnsi="Courier New" w:cs="Courier New"/>
          <w:sz w:val="28"/>
          <w:szCs w:val="28"/>
        </w:rPr>
        <w:t xml:space="preserve"> qui faisai</w:t>
      </w:r>
      <w:r>
        <w:rPr>
          <w:rFonts w:ascii="Courier New" w:hAnsi="Courier New" w:cs="Courier New"/>
          <w:sz w:val="28"/>
          <w:szCs w:val="28"/>
        </w:rPr>
        <w:t>en</w:t>
      </w:r>
      <w:r w:rsidR="000C0ED0" w:rsidRPr="001012B8">
        <w:rPr>
          <w:rFonts w:ascii="Courier New" w:hAnsi="Courier New" w:cs="Courier New"/>
          <w:sz w:val="28"/>
          <w:szCs w:val="28"/>
        </w:rPr>
        <w:t>t jusque</w:t>
      </w:r>
      <w:r w:rsidR="00DE0D07">
        <w:rPr>
          <w:rFonts w:ascii="Courier New" w:hAnsi="Courier New" w:cs="Courier New"/>
          <w:sz w:val="28"/>
          <w:szCs w:val="28"/>
        </w:rPr>
        <w:t xml:space="preserve"> </w:t>
      </w:r>
      <w:r w:rsidR="000C0ED0" w:rsidRPr="001012B8">
        <w:rPr>
          <w:rFonts w:ascii="Courier New" w:hAnsi="Courier New" w:cs="Courier New"/>
          <w:sz w:val="28"/>
          <w:szCs w:val="28"/>
        </w:rPr>
        <w:t xml:space="preserve">là </w:t>
      </w:r>
      <w:r w:rsidR="000C0ED0" w:rsidRPr="00D61E88">
        <w:rPr>
          <w:rFonts w:ascii="Courier New" w:hAnsi="Courier New" w:cs="Courier New"/>
          <w:i/>
          <w:sz w:val="24"/>
          <w:szCs w:val="24"/>
        </w:rPr>
        <w:t>toute l'activité</w:t>
      </w:r>
      <w:r w:rsidR="000C0ED0" w:rsidRPr="001012B8">
        <w:rPr>
          <w:rFonts w:ascii="Courier New" w:hAnsi="Courier New" w:cs="Courier New"/>
          <w:sz w:val="28"/>
          <w:szCs w:val="28"/>
        </w:rPr>
        <w:t>, mi pénible, mi</w:t>
      </w:r>
      <w:r w:rsidR="00DE0D07">
        <w:rPr>
          <w:rFonts w:ascii="Courier New" w:hAnsi="Courier New" w:cs="Courier New"/>
          <w:sz w:val="28"/>
          <w:szCs w:val="28"/>
        </w:rPr>
        <w:t xml:space="preserve"> </w:t>
      </w:r>
      <w:r w:rsidR="000C0ED0" w:rsidRPr="001012B8">
        <w:rPr>
          <w:rFonts w:ascii="Courier New" w:hAnsi="Courier New" w:cs="Courier New"/>
          <w:sz w:val="28"/>
          <w:szCs w:val="28"/>
        </w:rPr>
        <w:t>érotisée du rapport à l'interlocuteur intérieur, qui tout d'un coup se met à éclairer d'une série de petites taches tout son</w:t>
      </w:r>
      <w:r>
        <w:rPr>
          <w:rFonts w:ascii="Courier New" w:hAnsi="Courier New" w:cs="Courier New"/>
          <w:sz w:val="28"/>
          <w:szCs w:val="28"/>
        </w:rPr>
        <w:t xml:space="preserve"> entourage.</w:t>
      </w:r>
      <w:r w:rsidR="000C0ED0" w:rsidRPr="001012B8">
        <w:rPr>
          <w:rFonts w:ascii="Courier New" w:hAnsi="Courier New" w:cs="Courier New"/>
          <w:sz w:val="28"/>
          <w:szCs w:val="28"/>
        </w:rPr>
        <w:t xml:space="preserve"> </w:t>
      </w:r>
    </w:p>
    <w:p w:rsidR="00D61E88" w:rsidRDefault="00D61E88" w:rsidP="00754469">
      <w:pPr>
        <w:pStyle w:val="Sansinterligne"/>
        <w:rPr>
          <w:rFonts w:ascii="Courier New" w:hAnsi="Courier New" w:cs="Courier New"/>
          <w:sz w:val="28"/>
          <w:szCs w:val="28"/>
        </w:rPr>
      </w:pPr>
    </w:p>
    <w:p w:rsidR="00D61E88" w:rsidRDefault="00D61E88" w:rsidP="00754469">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ntre ces deux pôles extrêmes du miracle de hurlement et de l'appel au secours, tout se passe donc comme si nous touchions là du doigt une sorte de passage, </w:t>
      </w:r>
    </w:p>
    <w:p w:rsidR="00D61E88"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de transition qui définit elle</w:t>
      </w:r>
      <w:r w:rsidR="00F22B9D">
        <w:rPr>
          <w:rFonts w:ascii="Courier New" w:hAnsi="Courier New" w:cs="Courier New"/>
          <w:sz w:val="28"/>
          <w:szCs w:val="28"/>
        </w:rPr>
        <w:t>–</w:t>
      </w:r>
      <w:r w:rsidRPr="001012B8">
        <w:rPr>
          <w:rFonts w:ascii="Courier New" w:hAnsi="Courier New" w:cs="Courier New"/>
          <w:sz w:val="28"/>
          <w:szCs w:val="28"/>
        </w:rPr>
        <w:t xml:space="preserve">même une frontière, </w:t>
      </w:r>
    </w:p>
    <w:p w:rsidR="00D61E88"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et où l'on verrait le passage d'une </w:t>
      </w:r>
      <w:r w:rsidRPr="00D61E88">
        <w:rPr>
          <w:rFonts w:ascii="Courier New" w:hAnsi="Courier New" w:cs="Courier New"/>
          <w:i/>
          <w:sz w:val="24"/>
          <w:szCs w:val="24"/>
        </w:rPr>
        <w:t>absorption</w:t>
      </w:r>
      <w:r w:rsidRPr="001012B8">
        <w:rPr>
          <w:rFonts w:ascii="Courier New" w:hAnsi="Courier New" w:cs="Courier New"/>
          <w:sz w:val="28"/>
          <w:szCs w:val="28"/>
        </w:rPr>
        <w:t xml:space="preserve"> du sujet dans un lien incontestablement érotisé. </w:t>
      </w:r>
    </w:p>
    <w:p w:rsidR="00D61E88" w:rsidRDefault="00D61E88" w:rsidP="00754469">
      <w:pPr>
        <w:pStyle w:val="Sansinterligne"/>
        <w:rPr>
          <w:rFonts w:ascii="Courier New" w:hAnsi="Courier New" w:cs="Courier New"/>
          <w:sz w:val="28"/>
          <w:szCs w:val="28"/>
        </w:rPr>
      </w:pPr>
    </w:p>
    <w:p w:rsidR="00E56BDC"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Les connotations y sont données, c'est un rapport féminin</w:t>
      </w:r>
      <w:r w:rsidR="00F22B9D">
        <w:rPr>
          <w:rFonts w:ascii="Courier New" w:hAnsi="Courier New" w:cs="Courier New"/>
          <w:sz w:val="28"/>
          <w:szCs w:val="28"/>
        </w:rPr>
        <w:t>–</w:t>
      </w:r>
      <w:r w:rsidRPr="001012B8">
        <w:rPr>
          <w:rFonts w:ascii="Courier New" w:hAnsi="Courier New" w:cs="Courier New"/>
          <w:sz w:val="28"/>
          <w:szCs w:val="28"/>
        </w:rPr>
        <w:t xml:space="preserve">masculin avec un exercice que le sujet avec le temps a fini par neutraliser extrêmement, </w:t>
      </w:r>
    </w:p>
    <w:p w:rsidR="00E56BDC"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par réduire à son exercice même d'</w:t>
      </w:r>
      <w:r w:rsidRPr="00E56BDC">
        <w:rPr>
          <w:rFonts w:ascii="Times New Roman" w:hAnsi="Times New Roman" w:cs="Times New Roman"/>
          <w:i/>
          <w:sz w:val="24"/>
          <w:szCs w:val="24"/>
        </w:rPr>
        <w:t>un jeu continu de significations,</w:t>
      </w:r>
      <w:r w:rsidRPr="001012B8">
        <w:rPr>
          <w:rFonts w:ascii="Courier New" w:hAnsi="Courier New" w:cs="Courier New"/>
          <w:sz w:val="28"/>
          <w:szCs w:val="28"/>
        </w:rPr>
        <w:t xml:space="preserve"> qu'il appelle lui</w:t>
      </w:r>
      <w:r w:rsidR="00F22B9D">
        <w:rPr>
          <w:rFonts w:ascii="Courier New" w:hAnsi="Courier New" w:cs="Courier New"/>
          <w:sz w:val="28"/>
          <w:szCs w:val="28"/>
        </w:rPr>
        <w:t>–</w:t>
      </w:r>
      <w:r w:rsidRPr="001012B8">
        <w:rPr>
          <w:rFonts w:ascii="Courier New" w:hAnsi="Courier New" w:cs="Courier New"/>
          <w:sz w:val="28"/>
          <w:szCs w:val="28"/>
        </w:rPr>
        <w:t xml:space="preserve">même </w:t>
      </w:r>
      <w:r w:rsidRPr="00D61E88">
        <w:rPr>
          <w:rFonts w:ascii="Times New Roman" w:hAnsi="Times New Roman" w:cs="Times New Roman"/>
          <w:i/>
          <w:sz w:val="24"/>
          <w:szCs w:val="24"/>
        </w:rPr>
        <w:t>Unsinnig</w:t>
      </w:r>
      <w:r w:rsidR="00D61E88">
        <w:rPr>
          <w:rFonts w:ascii="Courier New" w:hAnsi="Courier New" w:cs="Courier New"/>
          <w:sz w:val="28"/>
          <w:szCs w:val="28"/>
        </w:rPr>
        <w:t>,</w:t>
      </w:r>
      <w:r w:rsidRPr="001012B8">
        <w:rPr>
          <w:rFonts w:ascii="Courier New" w:hAnsi="Courier New" w:cs="Courier New"/>
          <w:sz w:val="28"/>
          <w:szCs w:val="28"/>
        </w:rPr>
        <w:t xml:space="preserve"> insensé, mais qui </w:t>
      </w:r>
    </w:p>
    <w:p w:rsidR="00E56BDC"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dans leur mise en exercice à l'intérieur, </w:t>
      </w:r>
    </w:p>
    <w:p w:rsidR="00E56BDC"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 xml:space="preserve">jouent au contraire sur le sens contraire, </w:t>
      </w:r>
    </w:p>
    <w:p w:rsidR="00D61E88"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puisqu'</w:t>
      </w:r>
      <w:r w:rsidR="00D61E88">
        <w:rPr>
          <w:rFonts w:ascii="Courier New" w:hAnsi="Courier New" w:cs="Courier New"/>
          <w:sz w:val="28"/>
          <w:szCs w:val="28"/>
        </w:rPr>
        <w:t>il s'agit de combler des phases.</w:t>
      </w:r>
      <w:r w:rsidRPr="001012B8">
        <w:rPr>
          <w:rFonts w:ascii="Courier New" w:hAnsi="Courier New" w:cs="Courier New"/>
          <w:sz w:val="28"/>
          <w:szCs w:val="28"/>
        </w:rPr>
        <w:t xml:space="preserve"> </w:t>
      </w:r>
    </w:p>
    <w:p w:rsidR="00D61E88" w:rsidRDefault="00D61E88" w:rsidP="00754469">
      <w:pPr>
        <w:pStyle w:val="Sansinterligne"/>
        <w:rPr>
          <w:rFonts w:ascii="Courier New" w:hAnsi="Courier New" w:cs="Courier New"/>
          <w:sz w:val="28"/>
          <w:szCs w:val="28"/>
        </w:rPr>
      </w:pPr>
    </w:p>
    <w:p w:rsidR="00D61E88" w:rsidRDefault="00D61E88" w:rsidP="00754469">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que c'est le côté soumis dans cet exercice </w:t>
      </w:r>
    </w:p>
    <w:p w:rsidR="00DE0D07"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qu'il ne peut pas faire autrement que de subir cette exigence, tout autre façon de répondre étant considérée par lui comme quelque chose qui ne serait pas de jeu, mais si même il pouvait leur demander</w:t>
      </w:r>
      <w:r w:rsidR="00D61E88">
        <w:rPr>
          <w:rFonts w:ascii="Courier New" w:hAnsi="Courier New" w:cs="Courier New"/>
          <w:sz w:val="28"/>
          <w:szCs w:val="28"/>
        </w:rPr>
        <w:t xml:space="preserve"> </w:t>
      </w:r>
      <w:r w:rsidRPr="001012B8">
        <w:rPr>
          <w:rFonts w:ascii="Courier New" w:hAnsi="Courier New" w:cs="Courier New"/>
          <w:sz w:val="28"/>
          <w:szCs w:val="28"/>
        </w:rPr>
        <w:t xml:space="preserve">: </w:t>
      </w:r>
    </w:p>
    <w:p w:rsidR="00DE0D07"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w:t>
      </w:r>
      <w:r w:rsidR="00D61E88">
        <w:rPr>
          <w:rFonts w:ascii="Courier New" w:hAnsi="Courier New" w:cs="Courier New"/>
          <w:sz w:val="28"/>
          <w:szCs w:val="28"/>
        </w:rPr>
        <w:t xml:space="preserve"> </w:t>
      </w:r>
      <w:r w:rsidRPr="00DE0D07">
        <w:rPr>
          <w:rFonts w:ascii="Times New Roman" w:hAnsi="Times New Roman" w:cs="Times New Roman"/>
          <w:i/>
          <w:sz w:val="24"/>
          <w:szCs w:val="24"/>
        </w:rPr>
        <w:t>que me demandez</w:t>
      </w:r>
      <w:r w:rsidR="00F22B9D">
        <w:rPr>
          <w:rFonts w:ascii="Times New Roman" w:hAnsi="Times New Roman" w:cs="Times New Roman"/>
          <w:i/>
          <w:sz w:val="24"/>
          <w:szCs w:val="24"/>
        </w:rPr>
        <w:t>–</w:t>
      </w:r>
      <w:r w:rsidRPr="00DE0D07">
        <w:rPr>
          <w:rFonts w:ascii="Times New Roman" w:hAnsi="Times New Roman" w:cs="Times New Roman"/>
          <w:i/>
          <w:sz w:val="24"/>
          <w:szCs w:val="24"/>
        </w:rPr>
        <w:t>vous là</w:t>
      </w:r>
      <w:r w:rsidR="00DE0D07" w:rsidRPr="00DE0D07">
        <w:rPr>
          <w:rFonts w:ascii="Times New Roman" w:hAnsi="Times New Roman" w:cs="Times New Roman"/>
          <w:i/>
          <w:sz w:val="24"/>
          <w:szCs w:val="24"/>
        </w:rPr>
        <w:t xml:space="preserve"> </w:t>
      </w:r>
      <w:r w:rsidRPr="00DE0D07">
        <w:rPr>
          <w:rFonts w:ascii="Times New Roman" w:hAnsi="Times New Roman" w:cs="Times New Roman"/>
          <w:i/>
          <w:sz w:val="24"/>
          <w:szCs w:val="24"/>
        </w:rPr>
        <w:t>?</w:t>
      </w:r>
      <w:r w:rsidRPr="001012B8">
        <w:rPr>
          <w:rFonts w:ascii="Courier New" w:hAnsi="Courier New" w:cs="Courier New"/>
          <w:sz w:val="28"/>
          <w:szCs w:val="28"/>
        </w:rPr>
        <w:t xml:space="preserve"> », ou simplement leur répondre </w:t>
      </w:r>
    </w:p>
    <w:p w:rsidR="00DE0D07"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par une grossièreté, mais il faut que je s</w:t>
      </w:r>
      <w:r w:rsidR="00D61E88">
        <w:rPr>
          <w:rFonts w:ascii="Courier New" w:hAnsi="Courier New" w:cs="Courier New"/>
          <w:sz w:val="28"/>
          <w:szCs w:val="28"/>
        </w:rPr>
        <w:t>o</w:t>
      </w:r>
      <w:r w:rsidRPr="001012B8">
        <w:rPr>
          <w:rFonts w:ascii="Courier New" w:hAnsi="Courier New" w:cs="Courier New"/>
          <w:sz w:val="28"/>
          <w:szCs w:val="28"/>
        </w:rPr>
        <w:t xml:space="preserve">is lié </w:t>
      </w:r>
    </w:p>
    <w:p w:rsidR="000C0ED0" w:rsidRPr="001012B8" w:rsidRDefault="000C0ED0" w:rsidP="00754469">
      <w:pPr>
        <w:pStyle w:val="Sansinterligne"/>
        <w:rPr>
          <w:rFonts w:ascii="Courier New" w:hAnsi="Courier New" w:cs="Courier New"/>
          <w:sz w:val="28"/>
          <w:szCs w:val="28"/>
        </w:rPr>
      </w:pPr>
      <w:r w:rsidRPr="001012B8">
        <w:rPr>
          <w:rFonts w:ascii="Courier New" w:hAnsi="Courier New" w:cs="Courier New"/>
          <w:sz w:val="28"/>
          <w:szCs w:val="28"/>
        </w:rPr>
        <w:t>à cette activité des êtres parlants, et tout spécialement du Dieu lui</w:t>
      </w:r>
      <w:r w:rsidR="00F22B9D">
        <w:rPr>
          <w:rFonts w:ascii="Courier New" w:hAnsi="Courier New" w:cs="Courier New"/>
          <w:sz w:val="28"/>
          <w:szCs w:val="28"/>
        </w:rPr>
        <w:t>–</w:t>
      </w:r>
      <w:r w:rsidRPr="001012B8">
        <w:rPr>
          <w:rFonts w:ascii="Courier New" w:hAnsi="Courier New" w:cs="Courier New"/>
          <w:sz w:val="28"/>
          <w:szCs w:val="28"/>
        </w:rPr>
        <w:t xml:space="preserve">même qui m'interroge dans sa langue fondamentale, quel que soit </w:t>
      </w:r>
      <w:r w:rsidRPr="00D61E88">
        <w:rPr>
          <w:rFonts w:ascii="Times New Roman" w:hAnsi="Times New Roman" w:cs="Times New Roman"/>
          <w:i/>
          <w:sz w:val="24"/>
          <w:szCs w:val="24"/>
        </w:rPr>
        <w:t>le caractère</w:t>
      </w:r>
      <w:r w:rsidRPr="001012B8">
        <w:rPr>
          <w:rFonts w:ascii="Courier New" w:hAnsi="Courier New" w:cs="Courier New"/>
          <w:sz w:val="28"/>
          <w:szCs w:val="28"/>
        </w:rPr>
        <w:t xml:space="preserve"> absurde, humiliant de cette interrogation, dit</w:t>
      </w:r>
      <w:r w:rsidR="00F22B9D">
        <w:rPr>
          <w:rFonts w:ascii="Courier New" w:hAnsi="Courier New" w:cs="Courier New"/>
          <w:sz w:val="28"/>
          <w:szCs w:val="28"/>
        </w:rPr>
        <w:t>–</w:t>
      </w:r>
      <w:r w:rsidRPr="001012B8">
        <w:rPr>
          <w:rFonts w:ascii="Courier New" w:hAnsi="Courier New" w:cs="Courier New"/>
          <w:sz w:val="28"/>
          <w:szCs w:val="28"/>
        </w:rPr>
        <w:t xml:space="preserve">il. </w:t>
      </w:r>
    </w:p>
    <w:p w:rsidR="00D61E88" w:rsidRDefault="00D61E88" w:rsidP="000C0ED0">
      <w:pPr>
        <w:pStyle w:val="Sansinterligne"/>
        <w:rPr>
          <w:rFonts w:ascii="Courier New" w:hAnsi="Courier New" w:cs="Courier New"/>
          <w:sz w:val="28"/>
          <w:szCs w:val="28"/>
        </w:rPr>
      </w:pP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Au moment où le sujet sort de ce champ de </w:t>
      </w:r>
      <w:r w:rsidRPr="00D61E88">
        <w:rPr>
          <w:rFonts w:ascii="Times New Roman" w:hAnsi="Times New Roman" w:cs="Times New Roman"/>
          <w:i/>
          <w:sz w:val="24"/>
          <w:szCs w:val="24"/>
        </w:rPr>
        <w:t>signification</w:t>
      </w:r>
      <w:r w:rsidRPr="001012B8">
        <w:rPr>
          <w:rFonts w:ascii="Courier New" w:hAnsi="Courier New" w:cs="Courier New"/>
          <w:sz w:val="28"/>
          <w:szCs w:val="28"/>
        </w:rPr>
        <w:t xml:space="preserve"> érotisé, énigmatique</w:t>
      </w:r>
      <w:r w:rsidR="00D61E88">
        <w:rPr>
          <w:rFonts w:ascii="Courier New" w:hAnsi="Courier New" w:cs="Courier New"/>
          <w:sz w:val="28"/>
          <w:szCs w:val="28"/>
        </w:rPr>
        <w:t>…</w:t>
      </w:r>
      <w:r w:rsidRPr="001012B8">
        <w:rPr>
          <w:rFonts w:ascii="Courier New" w:hAnsi="Courier New" w:cs="Courier New"/>
          <w:sz w:val="28"/>
          <w:szCs w:val="28"/>
        </w:rPr>
        <w:t xml:space="preserve"> </w:t>
      </w:r>
    </w:p>
    <w:p w:rsidR="00D61E88" w:rsidRDefault="000C0ED0" w:rsidP="00D61E88">
      <w:pPr>
        <w:pStyle w:val="Sansinterligne"/>
        <w:ind w:left="708"/>
        <w:rPr>
          <w:rFonts w:ascii="Courier New" w:hAnsi="Courier New" w:cs="Courier New"/>
          <w:sz w:val="28"/>
          <w:szCs w:val="28"/>
        </w:rPr>
      </w:pPr>
      <w:r w:rsidRPr="001012B8">
        <w:rPr>
          <w:rFonts w:ascii="Courier New" w:hAnsi="Courier New" w:cs="Courier New"/>
          <w:sz w:val="28"/>
          <w:szCs w:val="28"/>
        </w:rPr>
        <w:t>qui est celui où s'est stabilisé semble</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w:t>
      </w:r>
    </w:p>
    <w:p w:rsidR="00D61E88" w:rsidRDefault="000C0ED0" w:rsidP="00D61E88">
      <w:pPr>
        <w:pStyle w:val="Sansinterligne"/>
        <w:ind w:left="708"/>
        <w:rPr>
          <w:rFonts w:ascii="Courier New" w:hAnsi="Courier New" w:cs="Courier New"/>
          <w:sz w:val="28"/>
          <w:szCs w:val="28"/>
        </w:rPr>
      </w:pPr>
      <w:r w:rsidRPr="001012B8">
        <w:rPr>
          <w:rFonts w:ascii="Courier New" w:hAnsi="Courier New" w:cs="Courier New"/>
          <w:sz w:val="28"/>
          <w:szCs w:val="28"/>
        </w:rPr>
        <w:t>le phénomène fondamental de son délire</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quand un répit s'établit</w:t>
      </w:r>
      <w:r>
        <w:rPr>
          <w:rFonts w:ascii="Courier New" w:hAnsi="Courier New" w:cs="Courier New"/>
          <w:sz w:val="28"/>
          <w:szCs w:val="28"/>
        </w:rPr>
        <w:t>…</w:t>
      </w:r>
      <w:r w:rsidR="000C0ED0" w:rsidRPr="001012B8">
        <w:rPr>
          <w:rFonts w:ascii="Courier New" w:hAnsi="Courier New" w:cs="Courier New"/>
          <w:sz w:val="28"/>
          <w:szCs w:val="28"/>
        </w:rPr>
        <w:t xml:space="preserve"> </w:t>
      </w:r>
    </w:p>
    <w:p w:rsidR="00D61E88" w:rsidRDefault="000C0ED0" w:rsidP="00D61E88">
      <w:pPr>
        <w:pStyle w:val="Sansinterligne"/>
        <w:ind w:left="708"/>
        <w:rPr>
          <w:rFonts w:ascii="Courier New" w:hAnsi="Courier New" w:cs="Courier New"/>
          <w:sz w:val="28"/>
          <w:szCs w:val="28"/>
        </w:rPr>
      </w:pPr>
      <w:r w:rsidRPr="001012B8">
        <w:rPr>
          <w:rFonts w:ascii="Courier New" w:hAnsi="Courier New" w:cs="Courier New"/>
          <w:sz w:val="28"/>
          <w:szCs w:val="28"/>
        </w:rPr>
        <w:t xml:space="preserve">quand le sujet </w:t>
      </w:r>
      <w:r w:rsidRPr="00D61E88">
        <w:rPr>
          <w:rFonts w:ascii="Courier New" w:hAnsi="Courier New" w:cs="Courier New"/>
          <w:i/>
          <w:sz w:val="24"/>
          <w:szCs w:val="24"/>
        </w:rPr>
        <w:t>douloureusement</w:t>
      </w:r>
      <w:r w:rsidRPr="001012B8">
        <w:rPr>
          <w:rFonts w:ascii="Courier New" w:hAnsi="Courier New" w:cs="Courier New"/>
          <w:sz w:val="28"/>
          <w:szCs w:val="28"/>
        </w:rPr>
        <w:t xml:space="preserve"> s'en ressent comme détaché et revient à ce dont il semble qu'il puisse souhaiter l</w:t>
      </w:r>
      <w:r w:rsidR="00D61E88">
        <w:rPr>
          <w:rFonts w:ascii="Courier New" w:hAnsi="Courier New" w:cs="Courier New"/>
          <w:sz w:val="28"/>
          <w:szCs w:val="28"/>
        </w:rPr>
        <w:t>a venue comme un état de répit</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il se produit toujours une sorte d'hallucination</w:t>
      </w:r>
      <w:r>
        <w:rPr>
          <w:rFonts w:ascii="Courier New" w:hAnsi="Courier New" w:cs="Courier New"/>
          <w:sz w:val="28"/>
          <w:szCs w:val="28"/>
        </w:rPr>
        <w:t>…</w:t>
      </w:r>
      <w:r w:rsidR="000C0ED0" w:rsidRPr="001012B8">
        <w:rPr>
          <w:rFonts w:ascii="Courier New" w:hAnsi="Courier New" w:cs="Courier New"/>
          <w:sz w:val="28"/>
          <w:szCs w:val="28"/>
        </w:rPr>
        <w:t xml:space="preserve"> </w:t>
      </w:r>
    </w:p>
    <w:p w:rsidR="00D61E88" w:rsidRDefault="000C0ED0" w:rsidP="00D61E8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en marge du monde extérieur </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qui le parcourt de tous les éléments comme </w:t>
      </w:r>
      <w:r w:rsidR="000C0ED0" w:rsidRPr="00D61E88">
        <w:rPr>
          <w:rFonts w:ascii="Courier New" w:hAnsi="Courier New" w:cs="Courier New"/>
          <w:i/>
          <w:sz w:val="24"/>
          <w:szCs w:val="24"/>
        </w:rPr>
        <w:t>dissociés</w:t>
      </w:r>
      <w:r>
        <w:rPr>
          <w:rFonts w:ascii="Courier New" w:hAnsi="Courier New" w:cs="Courier New"/>
          <w:sz w:val="28"/>
          <w:szCs w:val="28"/>
        </w:rPr>
        <w:t>…</w:t>
      </w:r>
      <w:r w:rsidR="000C0ED0" w:rsidRPr="001012B8">
        <w:rPr>
          <w:rFonts w:ascii="Courier New" w:hAnsi="Courier New" w:cs="Courier New"/>
          <w:sz w:val="28"/>
          <w:szCs w:val="28"/>
        </w:rPr>
        <w:t xml:space="preserve"> </w:t>
      </w:r>
    </w:p>
    <w:p w:rsidR="00D61E88" w:rsidRDefault="000C0ED0" w:rsidP="00D61E88">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dont on peut aussi penser que </w:t>
      </w:r>
      <w:r w:rsidRPr="00D61E88">
        <w:rPr>
          <w:rFonts w:ascii="Times New Roman" w:hAnsi="Times New Roman" w:cs="Times New Roman"/>
          <w:i/>
          <w:sz w:val="24"/>
          <w:szCs w:val="24"/>
        </w:rPr>
        <w:t>par cet intermédiaire</w:t>
      </w:r>
      <w:r w:rsidRPr="001012B8">
        <w:rPr>
          <w:rFonts w:ascii="Courier New" w:hAnsi="Courier New" w:cs="Courier New"/>
          <w:sz w:val="28"/>
          <w:szCs w:val="28"/>
        </w:rPr>
        <w:t xml:space="preserve"> </w:t>
      </w:r>
    </w:p>
    <w:p w:rsidR="00D61E88" w:rsidRDefault="000C0ED0" w:rsidP="00D61E88">
      <w:pPr>
        <w:pStyle w:val="Sansinterligne"/>
        <w:ind w:left="708"/>
        <w:rPr>
          <w:rFonts w:ascii="Courier New" w:hAnsi="Courier New" w:cs="Courier New"/>
          <w:sz w:val="28"/>
          <w:szCs w:val="28"/>
        </w:rPr>
      </w:pPr>
      <w:r w:rsidRPr="001012B8">
        <w:rPr>
          <w:rFonts w:ascii="Courier New" w:hAnsi="Courier New" w:cs="Courier New"/>
          <w:sz w:val="28"/>
          <w:szCs w:val="28"/>
        </w:rPr>
        <w:t xml:space="preserve">il retrouve une nouvelle cohérence qui va vers </w:t>
      </w:r>
    </w:p>
    <w:p w:rsidR="00D61E88" w:rsidRDefault="000C0ED0" w:rsidP="00D61E88">
      <w:pPr>
        <w:pStyle w:val="Sansinterligne"/>
        <w:ind w:left="708"/>
        <w:rPr>
          <w:rFonts w:ascii="Courier New" w:hAnsi="Courier New" w:cs="Courier New"/>
          <w:sz w:val="28"/>
          <w:szCs w:val="28"/>
        </w:rPr>
      </w:pPr>
      <w:r w:rsidRPr="001012B8">
        <w:rPr>
          <w:rFonts w:ascii="Courier New" w:hAnsi="Courier New" w:cs="Courier New"/>
          <w:sz w:val="28"/>
          <w:szCs w:val="28"/>
        </w:rPr>
        <w:t>le sujet c</w:t>
      </w:r>
      <w:r w:rsidR="00D61E88">
        <w:rPr>
          <w:rFonts w:ascii="Courier New" w:hAnsi="Courier New" w:cs="Courier New"/>
          <w:sz w:val="28"/>
          <w:szCs w:val="28"/>
        </w:rPr>
        <w:t>omme parlant en son propre nom</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des différents</w:t>
      </w:r>
      <w:r>
        <w:rPr>
          <w:rFonts w:ascii="Courier New" w:hAnsi="Courier New" w:cs="Courier New"/>
          <w:sz w:val="28"/>
          <w:szCs w:val="28"/>
        </w:rPr>
        <w:t xml:space="preserve"> éléments composants du langage :</w:t>
      </w:r>
      <w:r w:rsidR="000C0ED0"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D61E88" w:rsidRDefault="00D61E88" w:rsidP="00D61E88">
      <w:pPr>
        <w:pStyle w:val="Sansinterligne"/>
        <w:numPr>
          <w:ilvl w:val="0"/>
          <w:numId w:val="3"/>
        </w:numPr>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savoir l'activité vocale sous sa forme la plus élémentaire, voire accompagnée d'une sorte de désarroi lié chez le sujet à une certaine honte</w:t>
      </w:r>
      <w:r>
        <w:rPr>
          <w:rFonts w:ascii="Courier New" w:hAnsi="Courier New" w:cs="Courier New"/>
          <w:sz w:val="28"/>
          <w:szCs w:val="28"/>
        </w:rPr>
        <w:t>,</w:t>
      </w:r>
      <w:r w:rsidR="000C0ED0"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D61E88" w:rsidRDefault="000C0ED0" w:rsidP="00D61E88">
      <w:pPr>
        <w:pStyle w:val="Sansinterligne"/>
        <w:numPr>
          <w:ilvl w:val="0"/>
          <w:numId w:val="3"/>
        </w:numPr>
        <w:rPr>
          <w:rFonts w:ascii="Courier New" w:hAnsi="Courier New" w:cs="Courier New"/>
          <w:sz w:val="28"/>
          <w:szCs w:val="28"/>
        </w:rPr>
      </w:pPr>
      <w:r w:rsidRPr="001012B8">
        <w:rPr>
          <w:rFonts w:ascii="Courier New" w:hAnsi="Courier New" w:cs="Courier New"/>
          <w:sz w:val="28"/>
          <w:szCs w:val="28"/>
        </w:rPr>
        <w:t xml:space="preserve">d'autre part d'une signification reçue par lui </w:t>
      </w:r>
      <w:r w:rsidR="00E56BDC">
        <w:rPr>
          <w:rFonts w:ascii="Courier New" w:hAnsi="Courier New" w:cs="Courier New"/>
          <w:sz w:val="28"/>
          <w:szCs w:val="28"/>
        </w:rPr>
        <w:t xml:space="preserve">                 </w:t>
      </w:r>
      <w:r w:rsidRPr="001012B8">
        <w:rPr>
          <w:rFonts w:ascii="Courier New" w:hAnsi="Courier New" w:cs="Courier New"/>
          <w:sz w:val="28"/>
          <w:szCs w:val="28"/>
        </w:rPr>
        <w:t>et qui se connote comme étant celle d'un appel au secours comme strictement corrélatif et parallèle à l'abandon dont il est à ce moment</w:t>
      </w:r>
      <w:r w:rsidR="00F22B9D">
        <w:rPr>
          <w:rFonts w:ascii="Courier New" w:hAnsi="Courier New" w:cs="Courier New"/>
          <w:sz w:val="28"/>
          <w:szCs w:val="28"/>
        </w:rPr>
        <w:t>–</w:t>
      </w:r>
      <w:r w:rsidRPr="001012B8">
        <w:rPr>
          <w:rFonts w:ascii="Courier New" w:hAnsi="Courier New" w:cs="Courier New"/>
          <w:sz w:val="28"/>
          <w:szCs w:val="28"/>
        </w:rPr>
        <w:t xml:space="preserve">là sujet, </w:t>
      </w:r>
    </w:p>
    <w:p w:rsidR="00D61E88" w:rsidRDefault="00D61E88" w:rsidP="000C0ED0">
      <w:pPr>
        <w:pStyle w:val="Sansinterligne"/>
        <w:rPr>
          <w:rFonts w:ascii="Courier New" w:hAnsi="Courier New" w:cs="Courier New"/>
          <w:sz w:val="28"/>
          <w:szCs w:val="28"/>
        </w:rPr>
      </w:pPr>
    </w:p>
    <w:p w:rsidR="00D61E88" w:rsidRDefault="000C0ED0" w:rsidP="00D61E88">
      <w:pPr>
        <w:pStyle w:val="Sansinterligne"/>
        <w:numPr>
          <w:ilvl w:val="0"/>
          <w:numId w:val="3"/>
        </w:numPr>
        <w:rPr>
          <w:rFonts w:ascii="Courier New" w:hAnsi="Courier New" w:cs="Courier New"/>
          <w:sz w:val="28"/>
          <w:szCs w:val="28"/>
        </w:rPr>
      </w:pPr>
      <w:r w:rsidRPr="001012B8">
        <w:rPr>
          <w:rFonts w:ascii="Courier New" w:hAnsi="Courier New" w:cs="Courier New"/>
          <w:sz w:val="28"/>
          <w:szCs w:val="28"/>
        </w:rPr>
        <w:t xml:space="preserve">puis ensuite avec ce quelque chose qui après notre analyse, nous apparaîtra comme beaucoup plus </w:t>
      </w:r>
      <w:r w:rsidRPr="00D61E88">
        <w:rPr>
          <w:rFonts w:ascii="Times New Roman" w:hAnsi="Times New Roman" w:cs="Times New Roman"/>
          <w:i/>
          <w:sz w:val="24"/>
          <w:szCs w:val="24"/>
        </w:rPr>
        <w:t>hallucinatoire</w:t>
      </w:r>
      <w:r w:rsidRPr="001012B8">
        <w:rPr>
          <w:rFonts w:ascii="Courier New" w:hAnsi="Courier New" w:cs="Courier New"/>
          <w:sz w:val="28"/>
          <w:szCs w:val="28"/>
        </w:rPr>
        <w:t xml:space="preserve"> en fin de compte que ce phénomène de langage qui reste en somme entier dans son mystère, aussi bien ne les appelle</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il jamais que </w:t>
      </w:r>
      <w:r w:rsidR="00D61E88">
        <w:rPr>
          <w:rFonts w:ascii="Courier New" w:hAnsi="Courier New" w:cs="Courier New"/>
          <w:sz w:val="28"/>
          <w:szCs w:val="28"/>
        </w:rPr>
        <w:t>« </w:t>
      </w:r>
      <w:r w:rsidRPr="00D61E88">
        <w:rPr>
          <w:rFonts w:ascii="Times New Roman" w:hAnsi="Times New Roman" w:cs="Times New Roman"/>
          <w:i/>
          <w:sz w:val="24"/>
          <w:szCs w:val="24"/>
        </w:rPr>
        <w:t>des paroles intérieures</w:t>
      </w:r>
      <w:r w:rsidR="00D61E88">
        <w:rPr>
          <w:rFonts w:ascii="Courier New" w:hAnsi="Courier New" w:cs="Courier New"/>
          <w:sz w:val="28"/>
          <w:szCs w:val="28"/>
        </w:rPr>
        <w:t> ».</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lastRenderedPageBreak/>
        <w:t>E</w:t>
      </w:r>
      <w:r w:rsidR="000C0ED0" w:rsidRPr="001012B8">
        <w:rPr>
          <w:rFonts w:ascii="Courier New" w:hAnsi="Courier New" w:cs="Courier New"/>
          <w:sz w:val="28"/>
          <w:szCs w:val="28"/>
        </w:rPr>
        <w:t>t</w:t>
      </w:r>
      <w:r>
        <w:rPr>
          <w:rFonts w:ascii="Courier New" w:hAnsi="Courier New" w:cs="Courier New"/>
          <w:sz w:val="28"/>
          <w:szCs w:val="28"/>
        </w:rPr>
        <w:t xml:space="preserve"> il</w:t>
      </w:r>
      <w:r w:rsidR="000C0ED0" w:rsidRPr="001012B8">
        <w:rPr>
          <w:rFonts w:ascii="Courier New" w:hAnsi="Courier New" w:cs="Courier New"/>
          <w:sz w:val="28"/>
          <w:szCs w:val="28"/>
        </w:rPr>
        <w:t xml:space="preserve"> décrit tout un trajet très singulier des rayons divins qui précède l'induction de ces </w:t>
      </w:r>
      <w:r w:rsidR="000C0ED0" w:rsidRPr="00D61E88">
        <w:rPr>
          <w:rFonts w:ascii="Times New Roman" w:hAnsi="Times New Roman" w:cs="Times New Roman"/>
          <w:i/>
          <w:sz w:val="24"/>
          <w:szCs w:val="24"/>
        </w:rPr>
        <w:t>paroles divines</w:t>
      </w:r>
      <w:r w:rsidR="00E56BDC">
        <w:rPr>
          <w:rFonts w:ascii="Courier New" w:hAnsi="Courier New" w:cs="Courier New"/>
          <w:sz w:val="28"/>
          <w:szCs w:val="28"/>
        </w:rPr>
        <w:t>.</w:t>
      </w:r>
      <w:r w:rsidR="000C0ED0"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U</w:t>
      </w:r>
      <w:r w:rsidR="000C0ED0" w:rsidRPr="001012B8">
        <w:rPr>
          <w:rFonts w:ascii="Courier New" w:hAnsi="Courier New" w:cs="Courier New"/>
          <w:sz w:val="28"/>
          <w:szCs w:val="28"/>
        </w:rPr>
        <w:t>n des phénomènes les plus étranges de ce qu'il nous manifeste, n'est</w:t>
      </w:r>
      <w:r w:rsidR="00F22B9D">
        <w:rPr>
          <w:rFonts w:ascii="Courier New" w:hAnsi="Courier New" w:cs="Courier New"/>
          <w:sz w:val="28"/>
          <w:szCs w:val="28"/>
        </w:rPr>
        <w:t>–</w:t>
      </w:r>
      <w:r w:rsidR="000C0ED0" w:rsidRPr="001012B8">
        <w:rPr>
          <w:rFonts w:ascii="Courier New" w:hAnsi="Courier New" w:cs="Courier New"/>
          <w:sz w:val="28"/>
          <w:szCs w:val="28"/>
        </w:rPr>
        <w:t>ce pas un témoin étrange, n'est</w:t>
      </w:r>
      <w:r w:rsidR="00F22B9D">
        <w:rPr>
          <w:rFonts w:ascii="Courier New" w:hAnsi="Courier New" w:cs="Courier New"/>
          <w:sz w:val="28"/>
          <w:szCs w:val="28"/>
        </w:rPr>
        <w:t>–</w:t>
      </w:r>
      <w:r w:rsidR="000C0ED0" w:rsidRPr="001012B8">
        <w:rPr>
          <w:rFonts w:ascii="Courier New" w:hAnsi="Courier New" w:cs="Courier New"/>
          <w:sz w:val="28"/>
          <w:szCs w:val="28"/>
        </w:rPr>
        <w:t xml:space="preserve">ce pas ce qu'il décrit comme la venue des rayons divins qui ici se sont transformés en fils dont il a une certaine appréhension visuelle, ou tout au moins spatiale, et qui viennent toujours le prendre </w:t>
      </w: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par un mouvement, qui viennent vers lui du fond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l'horizon, ils font le tour de sa tête pour l'envahir, pour venir pointer en lui par derrière, </w:t>
      </w:r>
    </w:p>
    <w:p w:rsidR="000C0ED0"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c'est là le phénomène qui prélude à ce qui va être chez lui la mise en jeu du discours divin comme tel.</w:t>
      </w:r>
    </w:p>
    <w:p w:rsidR="000C0ED0" w:rsidRPr="001012B8" w:rsidRDefault="000C0ED0" w:rsidP="000C0ED0">
      <w:pPr>
        <w:pStyle w:val="Sansinterligne"/>
        <w:rPr>
          <w:rFonts w:ascii="Courier New" w:hAnsi="Courier New" w:cs="Courier New"/>
          <w:sz w:val="28"/>
          <w:szCs w:val="28"/>
        </w:rPr>
      </w:pP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 phénomène dont tout nous laisse penser qu'il se déroule dans ce qu'on pourrait appeler </w:t>
      </w:r>
      <w:r w:rsidR="00D61E88">
        <w:rPr>
          <w:rFonts w:ascii="Courier New" w:hAnsi="Courier New" w:cs="Courier New"/>
          <w:sz w:val="28"/>
          <w:szCs w:val="28"/>
        </w:rPr>
        <w:t>« </w:t>
      </w:r>
      <w:r w:rsidRPr="00D61E88">
        <w:rPr>
          <w:rFonts w:ascii="Times New Roman" w:hAnsi="Times New Roman" w:cs="Times New Roman"/>
          <w:i/>
          <w:sz w:val="24"/>
          <w:szCs w:val="24"/>
        </w:rPr>
        <w:t>un trans</w:t>
      </w:r>
      <w:r w:rsidR="00F22B9D" w:rsidRPr="00E56BDC">
        <w:rPr>
          <w:rFonts w:ascii="Times New Roman" w:hAnsi="Times New Roman" w:cs="Times New Roman"/>
          <w:i/>
          <w:sz w:val="16"/>
          <w:szCs w:val="16"/>
        </w:rPr>
        <w:t>–</w:t>
      </w:r>
      <w:r w:rsidRPr="00D61E88">
        <w:rPr>
          <w:rFonts w:ascii="Times New Roman" w:hAnsi="Times New Roman" w:cs="Times New Roman"/>
          <w:i/>
          <w:sz w:val="24"/>
          <w:szCs w:val="24"/>
        </w:rPr>
        <w:t>espace</w:t>
      </w:r>
      <w:r w:rsidR="00D61E88">
        <w:rPr>
          <w:rFonts w:ascii="Courier New" w:hAnsi="Courier New" w:cs="Courier New"/>
          <w:sz w:val="28"/>
          <w:szCs w:val="28"/>
        </w:rPr>
        <w:t> »</w:t>
      </w:r>
      <w:r w:rsidRPr="001012B8">
        <w:rPr>
          <w:rFonts w:ascii="Courier New" w:hAnsi="Courier New" w:cs="Courier New"/>
          <w:sz w:val="28"/>
          <w:szCs w:val="28"/>
        </w:rPr>
        <w:t xml:space="preserve"> qu'il nous conviendrait de définir comme étant lié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ces éléments structuraux du </w:t>
      </w:r>
      <w:r w:rsidRPr="00D61E88">
        <w:rPr>
          <w:rFonts w:ascii="Times New Roman" w:hAnsi="Times New Roman" w:cs="Times New Roman"/>
          <w:i/>
          <w:sz w:val="24"/>
          <w:szCs w:val="24"/>
        </w:rPr>
        <w:t>signifiant</w:t>
      </w:r>
      <w:r w:rsidRPr="001012B8">
        <w:rPr>
          <w:rFonts w:ascii="Courier New" w:hAnsi="Courier New" w:cs="Courier New"/>
          <w:sz w:val="28"/>
          <w:szCs w:val="28"/>
        </w:rPr>
        <w:t xml:space="preserve"> et de la </w:t>
      </w:r>
      <w:r w:rsidRPr="00D61E88">
        <w:rPr>
          <w:rFonts w:ascii="Times New Roman" w:hAnsi="Times New Roman" w:cs="Times New Roman"/>
          <w:i/>
          <w:sz w:val="24"/>
          <w:szCs w:val="24"/>
        </w:rPr>
        <w:t>signification</w:t>
      </w:r>
      <w:r w:rsidRPr="001012B8">
        <w:rPr>
          <w:rFonts w:ascii="Courier New" w:hAnsi="Courier New" w:cs="Courier New"/>
          <w:sz w:val="28"/>
          <w:szCs w:val="28"/>
        </w:rPr>
        <w:t xml:space="preserve">, à savoir dans une certaine spatialisation préalable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à </w:t>
      </w:r>
      <w:proofErr w:type="gramStart"/>
      <w:r w:rsidRPr="001012B8">
        <w:rPr>
          <w:rFonts w:ascii="Courier New" w:hAnsi="Courier New" w:cs="Courier New"/>
          <w:sz w:val="28"/>
          <w:szCs w:val="28"/>
        </w:rPr>
        <w:t>tout</w:t>
      </w:r>
      <w:proofErr w:type="gramEnd"/>
      <w:r w:rsidRPr="001012B8">
        <w:rPr>
          <w:rFonts w:ascii="Courier New" w:hAnsi="Courier New" w:cs="Courier New"/>
          <w:sz w:val="28"/>
          <w:szCs w:val="28"/>
        </w:rPr>
        <w:t xml:space="preserve"> espèce de concept de dualisation possible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du phénomène du langage comme tel. </w:t>
      </w:r>
    </w:p>
    <w:p w:rsidR="00D61E88" w:rsidRDefault="00D61E88" w:rsidP="000C0ED0">
      <w:pPr>
        <w:pStyle w:val="Sansinterligne"/>
        <w:rPr>
          <w:rFonts w:ascii="Courier New" w:hAnsi="Courier New" w:cs="Courier New"/>
          <w:sz w:val="28"/>
          <w:szCs w:val="28"/>
        </w:rPr>
      </w:pP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Il y a là quelque chose de différent de ce qui se passe au moment où ce phénomène cesse, et où est la réalité</w:t>
      </w:r>
      <w:r w:rsidR="00D61E88">
        <w:rPr>
          <w:rFonts w:ascii="Courier New" w:hAnsi="Courier New" w:cs="Courier New"/>
          <w:sz w:val="28"/>
          <w:szCs w:val="28"/>
        </w:rPr>
        <w:t>,</w:t>
      </w:r>
      <w:r w:rsidRPr="001012B8">
        <w:rPr>
          <w:rFonts w:ascii="Courier New" w:hAnsi="Courier New" w:cs="Courier New"/>
          <w:sz w:val="28"/>
          <w:szCs w:val="28"/>
        </w:rPr>
        <w:t xml:space="preserve"> avec précision dénoncée par le sujet comme support d'autres </w:t>
      </w:r>
      <w:r w:rsidRPr="00D61E88">
        <w:rPr>
          <w:rFonts w:ascii="Courier New" w:hAnsi="Courier New" w:cs="Courier New"/>
          <w:i/>
          <w:sz w:val="24"/>
          <w:szCs w:val="24"/>
        </w:rPr>
        <w:t>phé</w:t>
      </w:r>
      <w:r w:rsidR="00D61E88" w:rsidRPr="00D61E88">
        <w:rPr>
          <w:rFonts w:ascii="Courier New" w:hAnsi="Courier New" w:cs="Courier New"/>
          <w:i/>
          <w:sz w:val="24"/>
          <w:szCs w:val="24"/>
        </w:rPr>
        <w:t>n</w:t>
      </w:r>
      <w:r w:rsidRPr="00D61E88">
        <w:rPr>
          <w:rFonts w:ascii="Courier New" w:hAnsi="Courier New" w:cs="Courier New"/>
          <w:i/>
          <w:sz w:val="24"/>
          <w:szCs w:val="24"/>
        </w:rPr>
        <w:t>omènes</w:t>
      </w:r>
      <w:r w:rsidRPr="001012B8">
        <w:rPr>
          <w:rFonts w:ascii="Courier New" w:hAnsi="Courier New" w:cs="Courier New"/>
          <w:sz w:val="28"/>
          <w:szCs w:val="28"/>
        </w:rPr>
        <w:t xml:space="preserve"> tout à fait distincts des premiers, et qui sont des </w:t>
      </w:r>
      <w:r w:rsidRPr="00D61E88">
        <w:rPr>
          <w:rFonts w:ascii="Courier New" w:hAnsi="Courier New" w:cs="Courier New"/>
          <w:i/>
          <w:sz w:val="24"/>
          <w:szCs w:val="24"/>
        </w:rPr>
        <w:t>phénomènes</w:t>
      </w:r>
      <w:r w:rsidRPr="001012B8">
        <w:rPr>
          <w:rFonts w:ascii="Courier New" w:hAnsi="Courier New" w:cs="Courier New"/>
          <w:sz w:val="28"/>
          <w:szCs w:val="28"/>
        </w:rPr>
        <w:t xml:space="preserve"> que classi</w:t>
      </w:r>
      <w:r w:rsidR="00D61E88">
        <w:rPr>
          <w:rFonts w:ascii="Courier New" w:hAnsi="Courier New" w:cs="Courier New"/>
          <w:sz w:val="28"/>
          <w:szCs w:val="28"/>
        </w:rPr>
        <w:t>quement on réduit à la croyance :</w:t>
      </w:r>
    </w:p>
    <w:p w:rsidR="00D61E88" w:rsidRDefault="00E56BDC" w:rsidP="000C0ED0">
      <w:pPr>
        <w:pStyle w:val="Sansinterligne"/>
        <w:rPr>
          <w:rFonts w:ascii="Courier New" w:hAnsi="Courier New" w:cs="Courier New"/>
          <w:sz w:val="28"/>
          <w:szCs w:val="28"/>
        </w:rPr>
      </w:pPr>
      <w:r>
        <w:rPr>
          <w:rFonts w:ascii="Courier New" w:hAnsi="Courier New" w:cs="Courier New"/>
          <w:sz w:val="28"/>
          <w:szCs w:val="28"/>
        </w:rPr>
        <w:t>o</w:t>
      </w:r>
      <w:r w:rsidR="000C0ED0" w:rsidRPr="001012B8">
        <w:rPr>
          <w:rFonts w:ascii="Courier New" w:hAnsi="Courier New" w:cs="Courier New"/>
          <w:sz w:val="28"/>
          <w:szCs w:val="28"/>
        </w:rPr>
        <w:t>n dirait qu'il croi</w:t>
      </w:r>
      <w:r w:rsidR="00D61E88">
        <w:rPr>
          <w:rFonts w:ascii="Courier New" w:hAnsi="Courier New" w:cs="Courier New"/>
          <w:sz w:val="28"/>
          <w:szCs w:val="28"/>
        </w:rPr>
        <w:t>t que Dieu a créé cela pour lui.</w:t>
      </w:r>
      <w:r w:rsidR="000C0ED0"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E56BDC" w:rsidRDefault="00D61E88"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t ce terme</w:t>
      </w:r>
      <w:r>
        <w:rPr>
          <w:rFonts w:ascii="Courier New" w:hAnsi="Courier New" w:cs="Courier New"/>
          <w:sz w:val="28"/>
          <w:szCs w:val="28"/>
        </w:rPr>
        <w:t>,</w:t>
      </w:r>
      <w:r w:rsidR="000C0ED0" w:rsidRPr="001012B8">
        <w:rPr>
          <w:rFonts w:ascii="Courier New" w:hAnsi="Courier New" w:cs="Courier New"/>
          <w:sz w:val="28"/>
          <w:szCs w:val="28"/>
        </w:rPr>
        <w:t xml:space="preserve"> si le terme d'</w:t>
      </w:r>
      <w:r w:rsidR="000C0ED0" w:rsidRPr="00D61E88">
        <w:rPr>
          <w:rFonts w:ascii="Times New Roman" w:hAnsi="Times New Roman" w:cs="Times New Roman"/>
          <w:i/>
          <w:sz w:val="24"/>
          <w:szCs w:val="24"/>
        </w:rPr>
        <w:t>hallucination</w:t>
      </w:r>
      <w:r w:rsidR="000C0ED0" w:rsidRPr="001012B8">
        <w:rPr>
          <w:rFonts w:ascii="Courier New" w:hAnsi="Courier New" w:cs="Courier New"/>
          <w:sz w:val="28"/>
          <w:szCs w:val="28"/>
        </w:rPr>
        <w:t xml:space="preserve"> doit être rapporté à une transformation de la réalité</w:t>
      </w:r>
      <w:r>
        <w:rPr>
          <w:rFonts w:ascii="Courier New" w:hAnsi="Courier New" w:cs="Courier New"/>
          <w:sz w:val="28"/>
          <w:szCs w:val="28"/>
        </w:rPr>
        <w:t>,</w:t>
      </w:r>
      <w:r w:rsidR="000C0ED0" w:rsidRPr="001012B8">
        <w:rPr>
          <w:rFonts w:ascii="Courier New" w:hAnsi="Courier New" w:cs="Courier New"/>
          <w:sz w:val="28"/>
          <w:szCs w:val="28"/>
        </w:rPr>
        <w:t xml:space="preserve"> c'est bien plutôt à ce niveau seulement que nous avons le droit de </w:t>
      </w:r>
    </w:p>
    <w:p w:rsidR="00E56BD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maintenir si nous voulons conserver une certaine cohérence au langage, à savoir à la façon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dont nous</w:t>
      </w:r>
      <w:r w:rsidR="00F22B9D">
        <w:rPr>
          <w:rFonts w:ascii="Courier New" w:hAnsi="Courier New" w:cs="Courier New"/>
          <w:sz w:val="28"/>
          <w:szCs w:val="28"/>
        </w:rPr>
        <w:t>–</w:t>
      </w:r>
      <w:r w:rsidRPr="001012B8">
        <w:rPr>
          <w:rFonts w:ascii="Courier New" w:hAnsi="Courier New" w:cs="Courier New"/>
          <w:sz w:val="28"/>
          <w:szCs w:val="28"/>
        </w:rPr>
        <w:t xml:space="preserve">mêmes </w:t>
      </w:r>
      <w:r w:rsidR="00D61E88">
        <w:rPr>
          <w:rFonts w:ascii="Courier New" w:hAnsi="Courier New" w:cs="Courier New"/>
          <w:sz w:val="28"/>
          <w:szCs w:val="28"/>
        </w:rPr>
        <w:t>plaçons les phénomènes morbides.</w:t>
      </w:r>
      <w:r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savoir que c'est bien plutôt dans le sentiment particulier à la limite du sentiment de réalité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et d'irréalité, à ce sentiment de proche naissance</w:t>
      </w:r>
      <w:r w:rsidR="00D61E88">
        <w:rPr>
          <w:rFonts w:ascii="Courier New" w:hAnsi="Courier New" w:cs="Courier New"/>
          <w:sz w:val="28"/>
          <w:szCs w:val="28"/>
        </w:rPr>
        <w:t>,</w:t>
      </w:r>
      <w:r w:rsidRPr="001012B8">
        <w:rPr>
          <w:rFonts w:ascii="Courier New" w:hAnsi="Courier New" w:cs="Courier New"/>
          <w:sz w:val="28"/>
          <w:szCs w:val="28"/>
        </w:rPr>
        <w:t xml:space="preserve"> de nouveauté, et qui n'est pas n'importe laquelle,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nouveauté à son usage, d'irruption dans le monde extérieur, même si elle se rapporte à une réalité qui pour le sujet ne semble pas avoir fait tellement </w:t>
      </w:r>
      <w:r w:rsidRPr="00D61E88">
        <w:rPr>
          <w:rFonts w:ascii="Times New Roman" w:hAnsi="Times New Roman" w:cs="Times New Roman"/>
          <w:i/>
          <w:sz w:val="24"/>
          <w:szCs w:val="24"/>
        </w:rPr>
        <w:t>défaut</w:t>
      </w:r>
      <w:r w:rsidR="00D61E88">
        <w:rPr>
          <w:rFonts w:ascii="Courier New" w:hAnsi="Courier New" w:cs="Courier New"/>
          <w:sz w:val="28"/>
          <w:szCs w:val="28"/>
        </w:rPr>
        <w:t>.</w:t>
      </w:r>
      <w:r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M</w:t>
      </w:r>
      <w:r w:rsidR="000C0ED0" w:rsidRPr="001012B8">
        <w:rPr>
          <w:rFonts w:ascii="Courier New" w:hAnsi="Courier New" w:cs="Courier New"/>
          <w:sz w:val="28"/>
          <w:szCs w:val="28"/>
        </w:rPr>
        <w:t>ais en elle</w:t>
      </w:r>
      <w:r w:rsidR="00F22B9D">
        <w:rPr>
          <w:rFonts w:ascii="Courier New" w:hAnsi="Courier New" w:cs="Courier New"/>
          <w:sz w:val="28"/>
          <w:szCs w:val="28"/>
        </w:rPr>
        <w:t>–</w:t>
      </w:r>
      <w:r w:rsidR="000C0ED0" w:rsidRPr="001012B8">
        <w:rPr>
          <w:rFonts w:ascii="Courier New" w:hAnsi="Courier New" w:cs="Courier New"/>
          <w:sz w:val="28"/>
          <w:szCs w:val="28"/>
        </w:rPr>
        <w:t>même simplement il lui apparaît à ce moment</w:t>
      </w:r>
      <w:r w:rsidR="00F22B9D">
        <w:rPr>
          <w:rFonts w:ascii="Courier New" w:hAnsi="Courier New" w:cs="Courier New"/>
          <w:sz w:val="28"/>
          <w:szCs w:val="28"/>
        </w:rPr>
        <w:t>–</w:t>
      </w:r>
      <w:r w:rsidR="000C0ED0" w:rsidRPr="001012B8">
        <w:rPr>
          <w:rFonts w:ascii="Courier New" w:hAnsi="Courier New" w:cs="Courier New"/>
          <w:sz w:val="28"/>
          <w:szCs w:val="28"/>
        </w:rPr>
        <w:t>là</w:t>
      </w:r>
      <w:r>
        <w:rPr>
          <w:rFonts w:ascii="Courier New" w:hAnsi="Courier New" w:cs="Courier New"/>
          <w:sz w:val="28"/>
          <w:szCs w:val="28"/>
        </w:rPr>
        <w:t>…</w:t>
      </w:r>
      <w:r w:rsidR="000C0ED0" w:rsidRPr="001012B8">
        <w:rPr>
          <w:rFonts w:ascii="Courier New" w:hAnsi="Courier New" w:cs="Courier New"/>
          <w:sz w:val="28"/>
          <w:szCs w:val="28"/>
        </w:rPr>
        <w:t xml:space="preserve"> </w:t>
      </w:r>
    </w:p>
    <w:p w:rsidR="00D61E88" w:rsidRDefault="000C0ED0" w:rsidP="00D61E8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comme étant justement ces </w:t>
      </w:r>
      <w:r w:rsidRPr="00D61E88">
        <w:rPr>
          <w:rFonts w:ascii="Times New Roman" w:hAnsi="Times New Roman" w:cs="Times New Roman"/>
          <w:i/>
          <w:sz w:val="24"/>
          <w:szCs w:val="24"/>
        </w:rPr>
        <w:t>nouveautés</w:t>
      </w:r>
      <w:r w:rsidRPr="001012B8">
        <w:rPr>
          <w:rFonts w:ascii="Courier New" w:hAnsi="Courier New" w:cs="Courier New"/>
          <w:sz w:val="28"/>
          <w:szCs w:val="28"/>
        </w:rPr>
        <w:t xml:space="preserve"> à lui destinées</w:t>
      </w:r>
    </w:p>
    <w:p w:rsidR="004C59A7" w:rsidRDefault="00D61E88" w:rsidP="00D61E88">
      <w:pPr>
        <w:pStyle w:val="Sansinterligne"/>
        <w:rPr>
          <w:rFonts w:ascii="Courier New" w:hAnsi="Courier New" w:cs="Courier New"/>
          <w:sz w:val="28"/>
          <w:szCs w:val="28"/>
        </w:rPr>
      </w:pPr>
      <w:r>
        <w:rPr>
          <w:rFonts w:ascii="Courier New" w:hAnsi="Courier New" w:cs="Courier New"/>
          <w:sz w:val="28"/>
          <w:szCs w:val="28"/>
        </w:rPr>
        <w:t>…</w:t>
      </w:r>
      <w:r w:rsidR="000C0ED0" w:rsidRPr="001012B8">
        <w:rPr>
          <w:rFonts w:ascii="Courier New" w:hAnsi="Courier New" w:cs="Courier New"/>
          <w:sz w:val="28"/>
          <w:szCs w:val="28"/>
        </w:rPr>
        <w:t xml:space="preserve">ce quelque chose qui est d'un autre ordre que ce qui nous apparaît en rapport avec la signification ou </w:t>
      </w:r>
    </w:p>
    <w:p w:rsidR="004C59A7" w:rsidRDefault="000C0ED0" w:rsidP="00D61E88">
      <w:pPr>
        <w:pStyle w:val="Sansinterligne"/>
        <w:rPr>
          <w:rFonts w:ascii="Courier New" w:hAnsi="Courier New" w:cs="Courier New"/>
          <w:sz w:val="28"/>
          <w:szCs w:val="28"/>
        </w:rPr>
      </w:pPr>
      <w:r w:rsidRPr="001012B8">
        <w:rPr>
          <w:rFonts w:ascii="Courier New" w:hAnsi="Courier New" w:cs="Courier New"/>
          <w:sz w:val="28"/>
          <w:szCs w:val="28"/>
        </w:rPr>
        <w:t>la signifiance, jusqu'alors ce qui est vraiment comme tel une hallucination</w:t>
      </w:r>
      <w:r w:rsidR="00D61E88">
        <w:rPr>
          <w:rFonts w:ascii="Courier New" w:hAnsi="Courier New" w:cs="Courier New"/>
          <w:sz w:val="28"/>
          <w:szCs w:val="28"/>
        </w:rPr>
        <w:t>,</w:t>
      </w:r>
      <w:r w:rsidRPr="001012B8">
        <w:rPr>
          <w:rFonts w:ascii="Courier New" w:hAnsi="Courier New" w:cs="Courier New"/>
          <w:sz w:val="28"/>
          <w:szCs w:val="28"/>
        </w:rPr>
        <w:t xml:space="preserve"> ce que nous imaginons nous comme une hallucination,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cette réalité créée et qui vient bel et bien à l'intérieur de </w:t>
      </w:r>
    </w:p>
    <w:p w:rsidR="00D61E88" w:rsidRDefault="000C0ED0" w:rsidP="00D61E88">
      <w:pPr>
        <w:pStyle w:val="Sansinterligne"/>
        <w:rPr>
          <w:rFonts w:ascii="Courier New" w:hAnsi="Courier New" w:cs="Courier New"/>
          <w:sz w:val="28"/>
          <w:szCs w:val="28"/>
        </w:rPr>
      </w:pPr>
      <w:r w:rsidRPr="001012B8">
        <w:rPr>
          <w:rFonts w:ascii="Courier New" w:hAnsi="Courier New" w:cs="Courier New"/>
          <w:sz w:val="28"/>
          <w:szCs w:val="28"/>
        </w:rPr>
        <w:t xml:space="preserve">la réalité comme quelque chose de </w:t>
      </w:r>
      <w:r w:rsidRPr="00D61E88">
        <w:rPr>
          <w:rFonts w:ascii="Times New Roman" w:hAnsi="Times New Roman" w:cs="Times New Roman"/>
          <w:i/>
          <w:sz w:val="24"/>
          <w:szCs w:val="24"/>
        </w:rPr>
        <w:t>neuf</w:t>
      </w:r>
      <w:r w:rsidR="00D61E88">
        <w:rPr>
          <w:rFonts w:ascii="Courier New" w:hAnsi="Courier New" w:cs="Courier New"/>
          <w:sz w:val="28"/>
          <w:szCs w:val="28"/>
        </w:rPr>
        <w:t>.</w:t>
      </w:r>
      <w:r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4C59A7" w:rsidRDefault="00D61E88" w:rsidP="000C0ED0">
      <w:pPr>
        <w:pStyle w:val="Sansinterligne"/>
        <w:rPr>
          <w:rFonts w:ascii="Courier New" w:hAnsi="Courier New" w:cs="Courier New"/>
          <w:sz w:val="28"/>
          <w:szCs w:val="28"/>
        </w:rPr>
      </w:pPr>
      <w:r>
        <w:rPr>
          <w:rFonts w:ascii="Courier New" w:hAnsi="Courier New" w:cs="Courier New"/>
          <w:sz w:val="28"/>
          <w:szCs w:val="28"/>
        </w:rPr>
        <w:t>L</w:t>
      </w:r>
      <w:r w:rsidR="000C0ED0" w:rsidRPr="001012B8">
        <w:rPr>
          <w:rFonts w:ascii="Courier New" w:hAnsi="Courier New" w:cs="Courier New"/>
          <w:sz w:val="28"/>
          <w:szCs w:val="28"/>
        </w:rPr>
        <w:t>'idée même que nous nous faisons de l'hallucination en tant qu'elle est une invention de la réalité, c</w:t>
      </w:r>
      <w:r w:rsidR="00262B56">
        <w:rPr>
          <w:rFonts w:ascii="Courier New" w:hAnsi="Courier New" w:cs="Courier New"/>
          <w:sz w:val="28"/>
          <w:szCs w:val="28"/>
        </w:rPr>
        <w:t>'est là ce qui constitue le sup</w:t>
      </w:r>
      <w:r w:rsidR="000C0ED0" w:rsidRPr="001012B8">
        <w:rPr>
          <w:rFonts w:ascii="Courier New" w:hAnsi="Courier New" w:cs="Courier New"/>
          <w:sz w:val="28"/>
          <w:szCs w:val="28"/>
        </w:rPr>
        <w:t xml:space="preserve">port de ce que </w:t>
      </w:r>
    </w:p>
    <w:p w:rsidR="00E56BD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sujet éprouve, alors qu'on est tant attaché </w:t>
      </w:r>
    </w:p>
    <w:p w:rsidR="00D61E88" w:rsidRPr="001012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un élément de son monde extérieur.</w:t>
      </w:r>
    </w:p>
    <w:p w:rsidR="000C0ED0" w:rsidRPr="001012B8" w:rsidRDefault="000C0ED0" w:rsidP="000C0ED0">
      <w:pPr>
        <w:pStyle w:val="Sansinterligne"/>
        <w:rPr>
          <w:rFonts w:ascii="Courier New" w:hAnsi="Courier New" w:cs="Courier New"/>
          <w:sz w:val="28"/>
          <w:szCs w:val="28"/>
        </w:rPr>
      </w:pP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Je pense vous avoir fait saisir le schéma que j'ai essayé d'évoquer </w:t>
      </w:r>
      <w:r w:rsidR="00D61E88">
        <w:rPr>
          <w:rFonts w:ascii="Courier New" w:hAnsi="Courier New" w:cs="Courier New"/>
          <w:sz w:val="28"/>
          <w:szCs w:val="28"/>
        </w:rPr>
        <w:t>pour</w:t>
      </w:r>
      <w:r w:rsidRPr="001012B8">
        <w:rPr>
          <w:rFonts w:ascii="Courier New" w:hAnsi="Courier New" w:cs="Courier New"/>
          <w:sz w:val="28"/>
          <w:szCs w:val="28"/>
        </w:rPr>
        <w:t xml:space="preserve"> vous aujourd'hui, avec tout ce qu'il peut comporter de problématique,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d'interrogation sur le sens qui est à donner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proprement parler au terme d'hallucination</w:t>
      </w:r>
      <w:r w:rsidR="00D61E88">
        <w:rPr>
          <w:rFonts w:ascii="Courier New" w:hAnsi="Courier New" w:cs="Courier New"/>
          <w:sz w:val="28"/>
          <w:szCs w:val="28"/>
        </w:rPr>
        <w:t>.</w:t>
      </w:r>
      <w:r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À</w:t>
      </w:r>
      <w:r w:rsidR="000C0ED0" w:rsidRPr="001012B8">
        <w:rPr>
          <w:rFonts w:ascii="Courier New" w:hAnsi="Courier New" w:cs="Courier New"/>
          <w:sz w:val="28"/>
          <w:szCs w:val="28"/>
        </w:rPr>
        <w:t xml:space="preserve"> savoir que pour arriver à les classer d'une façon qui soit conforme, je crois que c'est bien plutôt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à les observer dans leurs contrastes réciproques, dans leurs oppositions complémentaires</w:t>
      </w:r>
      <w:r w:rsidR="00D61E88">
        <w:rPr>
          <w:rFonts w:ascii="Courier New" w:hAnsi="Courier New" w:cs="Courier New"/>
          <w:sz w:val="28"/>
          <w:szCs w:val="28"/>
        </w:rPr>
        <w:t>,</w:t>
      </w:r>
      <w:r w:rsidRPr="001012B8">
        <w:rPr>
          <w:rFonts w:ascii="Courier New" w:hAnsi="Courier New" w:cs="Courier New"/>
          <w:sz w:val="28"/>
          <w:szCs w:val="28"/>
        </w:rPr>
        <w:t xml:space="preserve"> que le sujet lui</w:t>
      </w:r>
      <w:r w:rsidR="00F22B9D">
        <w:rPr>
          <w:rFonts w:ascii="Courier New" w:hAnsi="Courier New" w:cs="Courier New"/>
          <w:sz w:val="28"/>
          <w:szCs w:val="28"/>
        </w:rPr>
        <w:t>–</w:t>
      </w:r>
      <w:r w:rsidRPr="001012B8">
        <w:rPr>
          <w:rFonts w:ascii="Courier New" w:hAnsi="Courier New" w:cs="Courier New"/>
          <w:sz w:val="28"/>
          <w:szCs w:val="28"/>
        </w:rPr>
        <w:t>même apporte à leurs phénomènes, qui n'est pas l'événement</w:t>
      </w:r>
      <w:r w:rsidR="00E56BDC">
        <w:rPr>
          <w:rFonts w:ascii="Courier New" w:hAnsi="Courier New" w:cs="Courier New"/>
          <w:sz w:val="28"/>
          <w:szCs w:val="28"/>
        </w:rPr>
        <w:t>,</w:t>
      </w:r>
      <w:r w:rsidRPr="001012B8">
        <w:rPr>
          <w:rFonts w:ascii="Courier New" w:hAnsi="Courier New" w:cs="Courier New"/>
          <w:sz w:val="28"/>
          <w:szCs w:val="28"/>
        </w:rPr>
        <w:t xml:space="preserve"> ni </w:t>
      </w:r>
      <w:r w:rsidRPr="00E56BDC">
        <w:rPr>
          <w:rFonts w:ascii="Courier New" w:hAnsi="Courier New" w:cs="Courier New"/>
          <w:i/>
          <w:sz w:val="24"/>
          <w:szCs w:val="24"/>
        </w:rPr>
        <w:t>par hasard</w:t>
      </w:r>
      <w:r w:rsidR="00E56BDC">
        <w:rPr>
          <w:rFonts w:ascii="Courier New" w:hAnsi="Courier New" w:cs="Courier New"/>
          <w:sz w:val="28"/>
          <w:szCs w:val="28"/>
        </w:rPr>
        <w:t>,</w:t>
      </w:r>
      <w:r w:rsidRPr="001012B8">
        <w:rPr>
          <w:rFonts w:ascii="Courier New" w:hAnsi="Courier New" w:cs="Courier New"/>
          <w:sz w:val="28"/>
          <w:szCs w:val="28"/>
        </w:rPr>
        <w:t xml:space="preserve"> car elles font partie d'une même organisation subjective, et comme telle, d'être faite par le sujet, cette opposition a une plus grande valeur que</w:t>
      </w:r>
      <w:r w:rsidR="00D61E88">
        <w:rPr>
          <w:rFonts w:ascii="Courier New" w:hAnsi="Courier New" w:cs="Courier New"/>
          <w:sz w:val="28"/>
          <w:szCs w:val="28"/>
        </w:rPr>
        <w:t xml:space="preserve"> d'être faite par l'observateur, </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et</w:t>
      </w:r>
      <w:r w:rsidR="000C0ED0" w:rsidRPr="001012B8">
        <w:rPr>
          <w:rFonts w:ascii="Courier New" w:hAnsi="Courier New" w:cs="Courier New"/>
          <w:sz w:val="28"/>
          <w:szCs w:val="28"/>
        </w:rPr>
        <w:t xml:space="preserve"> en outre de suivr</w:t>
      </w:r>
      <w:r>
        <w:rPr>
          <w:rFonts w:ascii="Courier New" w:hAnsi="Courier New" w:cs="Courier New"/>
          <w:sz w:val="28"/>
          <w:szCs w:val="28"/>
        </w:rPr>
        <w:t>e leur succession dans le temps.</w:t>
      </w:r>
      <w:r w:rsidR="000C0ED0"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E</w:t>
      </w:r>
      <w:r w:rsidR="000C0ED0" w:rsidRPr="001012B8">
        <w:rPr>
          <w:rFonts w:ascii="Courier New" w:hAnsi="Courier New" w:cs="Courier New"/>
          <w:sz w:val="28"/>
          <w:szCs w:val="28"/>
        </w:rPr>
        <w:t xml:space="preserve">t si nous définissons d'une façon qui n'a rien d'incompatible, puisque, à partir d'une façon d'appréhender notre propre champ subjectif, puisque j'ai essayé de vous faire voir ce dont il s'agit chez </w:t>
      </w:r>
      <w:r w:rsidR="00A1550B">
        <w:rPr>
          <w:rFonts w:ascii="Courier New" w:hAnsi="Courier New" w:cs="Courier New"/>
          <w:sz w:val="28"/>
          <w:szCs w:val="28"/>
        </w:rPr>
        <w:t>SCHREBER</w:t>
      </w:r>
      <w:r w:rsidR="000C0ED0" w:rsidRPr="001012B8">
        <w:rPr>
          <w:rFonts w:ascii="Courier New" w:hAnsi="Courier New" w:cs="Courier New"/>
          <w:sz w:val="28"/>
          <w:szCs w:val="28"/>
        </w:rPr>
        <w:t xml:space="preserve">, ce quelque chose toujours prêt à le </w:t>
      </w:r>
      <w:r w:rsidR="000C0ED0" w:rsidRPr="00D61E88">
        <w:rPr>
          <w:rFonts w:ascii="Times New Roman" w:hAnsi="Times New Roman" w:cs="Times New Roman"/>
          <w:i/>
          <w:sz w:val="24"/>
          <w:szCs w:val="24"/>
        </w:rPr>
        <w:t>surprendre</w:t>
      </w:r>
      <w:r w:rsidR="000C0ED0" w:rsidRPr="001012B8">
        <w:rPr>
          <w:rFonts w:ascii="Courier New" w:hAnsi="Courier New" w:cs="Courier New"/>
          <w:sz w:val="28"/>
          <w:szCs w:val="28"/>
        </w:rPr>
        <w:t xml:space="preserve"> et qui finalement pour lui, jamais ne se dévoile</w:t>
      </w:r>
      <w:r w:rsidR="001830B8">
        <w:rPr>
          <w:rFonts w:ascii="Courier New" w:hAnsi="Courier New" w:cs="Courier New"/>
          <w:sz w:val="28"/>
          <w:szCs w:val="28"/>
        </w:rPr>
        <w:t xml:space="preserve">, </w:t>
      </w:r>
    </w:p>
    <w:p w:rsidR="00E56BDC"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mais dont nous avons la notion que c'est dans l'ordre de ses rapports au langage qu'il se situe</w:t>
      </w:r>
      <w:r w:rsidR="001830B8">
        <w:rPr>
          <w:rFonts w:ascii="Courier New" w:hAnsi="Courier New" w:cs="Courier New"/>
          <w:sz w:val="28"/>
          <w:szCs w:val="28"/>
        </w:rPr>
        <w:t>.</w:t>
      </w:r>
    </w:p>
    <w:p w:rsidR="00E56BDC" w:rsidRDefault="00E56BDC">
      <w:pPr>
        <w:rPr>
          <w:rFonts w:ascii="Courier New" w:hAnsi="Courier New" w:cs="Courier New"/>
          <w:sz w:val="28"/>
          <w:szCs w:val="28"/>
        </w:rPr>
      </w:pPr>
      <w:r>
        <w:rPr>
          <w:rFonts w:ascii="Courier New" w:hAnsi="Courier New" w:cs="Courier New"/>
          <w:sz w:val="28"/>
          <w:szCs w:val="28"/>
        </w:rPr>
        <w:br w:type="page"/>
      </w:r>
    </w:p>
    <w:p w:rsidR="001830B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 </w:t>
      </w:r>
    </w:p>
    <w:p w:rsidR="001830B8" w:rsidRDefault="004C59A7" w:rsidP="000C0ED0">
      <w:pPr>
        <w:pStyle w:val="Sansinterligne"/>
        <w:rPr>
          <w:rFonts w:ascii="Courier New" w:hAnsi="Courier New" w:cs="Courier New"/>
          <w:sz w:val="28"/>
          <w:szCs w:val="28"/>
        </w:rPr>
      </w:pPr>
      <w:r>
        <w:rPr>
          <w:rFonts w:ascii="Courier New" w:hAnsi="Courier New" w:cs="Courier New"/>
          <w:sz w:val="28"/>
          <w:szCs w:val="28"/>
        </w:rPr>
        <w:t>P</w:t>
      </w:r>
      <w:r w:rsidR="000C0ED0" w:rsidRPr="001012B8">
        <w:rPr>
          <w:rFonts w:ascii="Courier New" w:hAnsi="Courier New" w:cs="Courier New"/>
          <w:sz w:val="28"/>
          <w:szCs w:val="28"/>
        </w:rPr>
        <w:t xml:space="preserve">our autant qu'il est toujours accompagné, </w:t>
      </w: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w:t>
      </w:r>
      <w:r w:rsidR="004C59A7">
        <w:rPr>
          <w:rFonts w:ascii="Courier New" w:hAnsi="Courier New" w:cs="Courier New"/>
          <w:sz w:val="28"/>
          <w:szCs w:val="28"/>
        </w:rPr>
        <w:t>,</w:t>
      </w:r>
      <w:r w:rsidRPr="001012B8">
        <w:rPr>
          <w:rFonts w:ascii="Courier New" w:hAnsi="Courier New" w:cs="Courier New"/>
          <w:sz w:val="28"/>
          <w:szCs w:val="28"/>
        </w:rPr>
        <w:t xml:space="preserve"> </w:t>
      </w:r>
      <w:r w:rsidR="001830B8">
        <w:rPr>
          <w:rFonts w:ascii="Courier New" w:hAnsi="Courier New" w:cs="Courier New"/>
          <w:sz w:val="28"/>
          <w:szCs w:val="28"/>
        </w:rPr>
        <w:t xml:space="preserve">pour </w:t>
      </w:r>
      <w:r w:rsidRPr="001012B8">
        <w:rPr>
          <w:rFonts w:ascii="Courier New" w:hAnsi="Courier New" w:cs="Courier New"/>
          <w:sz w:val="28"/>
          <w:szCs w:val="28"/>
        </w:rPr>
        <w:t xml:space="preserve">autant qu'il est révélé par un phénomène qui globalement l'entoure, ce personnage intérieur, ce phénomène de langage qui est pris par le sujet, saisi, manié, auquel le sujet reste attaché par une compulsion très spéciale et qui constitue </w:t>
      </w: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le centre auquel aboutit enfin la résolution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de son délire. </w:t>
      </w:r>
    </w:p>
    <w:p w:rsidR="00D61E88" w:rsidRDefault="00D61E88" w:rsidP="000C0ED0">
      <w:pPr>
        <w:pStyle w:val="Sansinterligne"/>
        <w:rPr>
          <w:rFonts w:ascii="Courier New" w:hAnsi="Courier New" w:cs="Courier New"/>
          <w:sz w:val="28"/>
          <w:szCs w:val="28"/>
        </w:rPr>
      </w:pP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Et je crois qu'il n'est pas vain dans le registre d'une sorte de topologie subjective que nous essayons de faire, qui repose toute entière sur ceci </w:t>
      </w: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qui nous est donné par l'analyse, qu'il peut y avoir un signifiant inconscient, et qu'il s'agit de savoir comment ce signifiant incons</w:t>
      </w:r>
      <w:r w:rsidR="00D61E88">
        <w:rPr>
          <w:rFonts w:ascii="Courier New" w:hAnsi="Courier New" w:cs="Courier New"/>
          <w:sz w:val="28"/>
          <w:szCs w:val="28"/>
        </w:rPr>
        <w:t xml:space="preserve">cient se situe dans </w:t>
      </w:r>
    </w:p>
    <w:p w:rsidR="00D61E88" w:rsidRDefault="00D61E88" w:rsidP="000C0ED0">
      <w:pPr>
        <w:pStyle w:val="Sansinterligne"/>
        <w:rPr>
          <w:rFonts w:ascii="Courier New" w:hAnsi="Courier New" w:cs="Courier New"/>
          <w:sz w:val="28"/>
          <w:szCs w:val="28"/>
        </w:rPr>
      </w:pPr>
      <w:r>
        <w:rPr>
          <w:rFonts w:ascii="Courier New" w:hAnsi="Courier New" w:cs="Courier New"/>
          <w:sz w:val="28"/>
          <w:szCs w:val="28"/>
        </w:rPr>
        <w:t>la psychose.</w:t>
      </w:r>
      <w:r w:rsidR="000C0ED0"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381A2A" w:rsidRDefault="00D61E88" w:rsidP="000C0ED0">
      <w:pPr>
        <w:pStyle w:val="Sansinterligne"/>
        <w:rPr>
          <w:rFonts w:ascii="Courier New" w:hAnsi="Courier New" w:cs="Courier New"/>
          <w:sz w:val="28"/>
          <w:szCs w:val="28"/>
        </w:rPr>
      </w:pPr>
      <w:r>
        <w:rPr>
          <w:rFonts w:ascii="Courier New" w:hAnsi="Courier New" w:cs="Courier New"/>
          <w:sz w:val="28"/>
          <w:szCs w:val="28"/>
        </w:rPr>
        <w:t>I</w:t>
      </w:r>
      <w:r w:rsidR="000C0ED0" w:rsidRPr="001012B8">
        <w:rPr>
          <w:rFonts w:ascii="Courier New" w:hAnsi="Courier New" w:cs="Courier New"/>
          <w:sz w:val="28"/>
          <w:szCs w:val="28"/>
        </w:rPr>
        <w:t xml:space="preserve">l parait bien là extérieur au sujet mais cette extériorité est une autre extériorité que celle dont il s'agit quand on nous présente l'hallucination et le délire comme étant une perturbation de la réalité, c'est une extériorité à laquelle le sujet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reste attaché par quelle fixation érotique ? </w:t>
      </w:r>
    </w:p>
    <w:p w:rsidR="00D61E88" w:rsidRDefault="00D61E88" w:rsidP="000C0ED0">
      <w:pPr>
        <w:pStyle w:val="Sansinterligne"/>
        <w:rPr>
          <w:rFonts w:ascii="Courier New" w:hAnsi="Courier New" w:cs="Courier New"/>
          <w:sz w:val="28"/>
          <w:szCs w:val="28"/>
        </w:rPr>
      </w:pP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C'est ce qui nous restera à tenter de comprendre, mais c'est une question de l'espace parlant que nous devons concevoir comme tel, qu'aucun retour ne peut s'en passer sans une sorte de transition dramatique où à proprement parler apparaissent les phénomènes hallucinatoires,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où la réalité elle</w:t>
      </w:r>
      <w:r w:rsidR="00F22B9D">
        <w:rPr>
          <w:rFonts w:ascii="Courier New" w:hAnsi="Courier New" w:cs="Courier New"/>
          <w:sz w:val="28"/>
          <w:szCs w:val="28"/>
        </w:rPr>
        <w:t>–</w:t>
      </w:r>
      <w:r w:rsidRPr="001012B8">
        <w:rPr>
          <w:rFonts w:ascii="Courier New" w:hAnsi="Courier New" w:cs="Courier New"/>
          <w:sz w:val="28"/>
          <w:szCs w:val="28"/>
        </w:rPr>
        <w:t xml:space="preserve">même se présente comme atteinte, signifiante aussi, </w:t>
      </w:r>
    </w:p>
    <w:p w:rsidR="004C59A7"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où le sujet y est impliqué, cette notion </w:t>
      </w:r>
      <w:r w:rsidRPr="004C59A7">
        <w:rPr>
          <w:rFonts w:ascii="Courier New" w:hAnsi="Courier New" w:cs="Courier New"/>
          <w:i/>
          <w:sz w:val="24"/>
          <w:szCs w:val="24"/>
        </w:rPr>
        <w:t>topographique</w:t>
      </w:r>
      <w:r w:rsidRPr="001012B8">
        <w:rPr>
          <w:rFonts w:ascii="Courier New" w:hAnsi="Courier New" w:cs="Courier New"/>
          <w:sz w:val="28"/>
          <w:szCs w:val="28"/>
        </w:rPr>
        <w:t xml:space="preserve"> qui vient dans le sens de la question déjà posée </w:t>
      </w:r>
    </w:p>
    <w:p w:rsidR="00D61E88"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sur la différence entre</w:t>
      </w:r>
      <w:r w:rsidR="00D61E88">
        <w:rPr>
          <w:rFonts w:ascii="Courier New" w:hAnsi="Courier New" w:cs="Courier New"/>
          <w:sz w:val="28"/>
          <w:szCs w:val="28"/>
        </w:rPr>
        <w:t> :</w:t>
      </w:r>
      <w:r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D61E88" w:rsidRDefault="000C0ED0" w:rsidP="00D61E88">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la </w:t>
      </w:r>
      <w:r w:rsidRPr="00DE0D07">
        <w:rPr>
          <w:rFonts w:ascii="Times New Roman" w:hAnsi="Times New Roman" w:cs="Times New Roman"/>
          <w:i/>
          <w:sz w:val="24"/>
          <w:szCs w:val="24"/>
        </w:rPr>
        <w:t>Verwerfung</w:t>
      </w:r>
      <w:r w:rsidRPr="001012B8">
        <w:rPr>
          <w:rFonts w:ascii="Courier New" w:hAnsi="Courier New" w:cs="Courier New"/>
          <w:sz w:val="28"/>
          <w:szCs w:val="28"/>
        </w:rPr>
        <w:t xml:space="preserve"> comme pouvant être à l'origine </w:t>
      </w:r>
      <w:r w:rsidR="00D61E88">
        <w:rPr>
          <w:rFonts w:ascii="Courier New" w:hAnsi="Courier New" w:cs="Courier New"/>
          <w:sz w:val="28"/>
          <w:szCs w:val="28"/>
        </w:rPr>
        <w:t xml:space="preserve">                       </w:t>
      </w:r>
      <w:r w:rsidRPr="001012B8">
        <w:rPr>
          <w:rFonts w:ascii="Courier New" w:hAnsi="Courier New" w:cs="Courier New"/>
          <w:sz w:val="28"/>
          <w:szCs w:val="28"/>
        </w:rPr>
        <w:t>des phénomènes proprement psychotiques,</w:t>
      </w:r>
    </w:p>
    <w:p w:rsidR="00D61E88" w:rsidRDefault="00D61E88" w:rsidP="000C0ED0">
      <w:pPr>
        <w:pStyle w:val="Sansinterligne"/>
        <w:rPr>
          <w:rFonts w:ascii="Courier New" w:hAnsi="Courier New" w:cs="Courier New"/>
          <w:sz w:val="28"/>
          <w:szCs w:val="28"/>
        </w:rPr>
      </w:pPr>
    </w:p>
    <w:p w:rsidR="00D61E88" w:rsidRDefault="000C0ED0" w:rsidP="00D61E88">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et la </w:t>
      </w:r>
      <w:r w:rsidRPr="00DE0D07">
        <w:rPr>
          <w:rFonts w:ascii="Times New Roman" w:hAnsi="Times New Roman" w:cs="Times New Roman"/>
          <w:i/>
          <w:sz w:val="24"/>
          <w:szCs w:val="24"/>
        </w:rPr>
        <w:t>Verdrängung</w:t>
      </w:r>
      <w:r w:rsidRPr="001012B8">
        <w:rPr>
          <w:rFonts w:ascii="Courier New" w:hAnsi="Courier New" w:cs="Courier New"/>
          <w:sz w:val="28"/>
          <w:szCs w:val="28"/>
        </w:rPr>
        <w:t xml:space="preserve"> pour autant qu'elle se situe ailleurs, pour autant qu'elle est au plus intérieur de ce que le sujet peut épr</w:t>
      </w:r>
      <w:r w:rsidR="001830B8">
        <w:rPr>
          <w:rFonts w:ascii="Courier New" w:hAnsi="Courier New" w:cs="Courier New"/>
          <w:sz w:val="28"/>
          <w:szCs w:val="28"/>
        </w:rPr>
        <w:t xml:space="preserve">ouver </w:t>
      </w:r>
      <w:r w:rsidR="00381A2A">
        <w:rPr>
          <w:rFonts w:ascii="Courier New" w:hAnsi="Courier New" w:cs="Courier New"/>
          <w:sz w:val="28"/>
          <w:szCs w:val="28"/>
        </w:rPr>
        <w:t xml:space="preserve">                       </w:t>
      </w:r>
      <w:r w:rsidR="001830B8">
        <w:rPr>
          <w:rFonts w:ascii="Courier New" w:hAnsi="Courier New" w:cs="Courier New"/>
          <w:sz w:val="28"/>
          <w:szCs w:val="28"/>
        </w:rPr>
        <w:t>du langage sans le savoir.</w:t>
      </w:r>
      <w:r w:rsidRPr="001012B8">
        <w:rPr>
          <w:rFonts w:ascii="Courier New" w:hAnsi="Courier New" w:cs="Courier New"/>
          <w:sz w:val="28"/>
          <w:szCs w:val="28"/>
        </w:rPr>
        <w:t xml:space="preserve"> </w:t>
      </w:r>
    </w:p>
    <w:p w:rsidR="00D61E88" w:rsidRDefault="00D61E88" w:rsidP="000C0ED0">
      <w:pPr>
        <w:pStyle w:val="Sansinterligne"/>
        <w:rPr>
          <w:rFonts w:ascii="Courier New" w:hAnsi="Courier New" w:cs="Courier New"/>
          <w:sz w:val="28"/>
          <w:szCs w:val="28"/>
        </w:rPr>
      </w:pPr>
    </w:p>
    <w:p w:rsidR="00A6333F" w:rsidRDefault="001830B8" w:rsidP="000C0ED0">
      <w:pPr>
        <w:pStyle w:val="Sansinterligne"/>
        <w:rPr>
          <w:rFonts w:ascii="Courier New" w:hAnsi="Courier New" w:cs="Courier New"/>
          <w:sz w:val="28"/>
          <w:szCs w:val="28"/>
        </w:rPr>
      </w:pPr>
      <w:r>
        <w:rPr>
          <w:rFonts w:ascii="Courier New" w:hAnsi="Courier New" w:cs="Courier New"/>
          <w:sz w:val="28"/>
          <w:szCs w:val="28"/>
        </w:rPr>
        <w:lastRenderedPageBreak/>
        <w:t>Q</w:t>
      </w:r>
      <w:r w:rsidR="000C0ED0" w:rsidRPr="001012B8">
        <w:rPr>
          <w:rFonts w:ascii="Courier New" w:hAnsi="Courier New" w:cs="Courier New"/>
          <w:sz w:val="28"/>
          <w:szCs w:val="28"/>
        </w:rPr>
        <w:t xml:space="preserve">ue c'est dans cette opposition de la localisation subjective de la </w:t>
      </w:r>
      <w:r w:rsidR="000C0ED0" w:rsidRPr="001830B8">
        <w:rPr>
          <w:rFonts w:ascii="Times New Roman" w:hAnsi="Times New Roman" w:cs="Times New Roman"/>
          <w:i/>
          <w:sz w:val="24"/>
          <w:szCs w:val="24"/>
        </w:rPr>
        <w:t>Verwerfung</w:t>
      </w:r>
      <w:r w:rsidR="000C0ED0" w:rsidRPr="001012B8">
        <w:rPr>
          <w:rFonts w:ascii="Courier New" w:hAnsi="Courier New" w:cs="Courier New"/>
          <w:sz w:val="28"/>
          <w:szCs w:val="28"/>
        </w:rPr>
        <w:t xml:space="preserve"> et de la </w:t>
      </w:r>
      <w:r w:rsidR="000C0ED0" w:rsidRPr="001830B8">
        <w:rPr>
          <w:rFonts w:ascii="Times New Roman" w:hAnsi="Times New Roman" w:cs="Times New Roman"/>
          <w:i/>
          <w:sz w:val="24"/>
          <w:szCs w:val="24"/>
        </w:rPr>
        <w:t>Verdrängung</w:t>
      </w:r>
      <w:r w:rsidR="000C0ED0" w:rsidRPr="001012B8">
        <w:rPr>
          <w:rFonts w:ascii="Courier New" w:hAnsi="Courier New" w:cs="Courier New"/>
          <w:sz w:val="28"/>
          <w:szCs w:val="28"/>
        </w:rPr>
        <w:t xml:space="preserve">, </w:t>
      </w:r>
    </w:p>
    <w:p w:rsidR="00A6333F"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 xml:space="preserve">c'est dans une première approximation de cette opposition que se situe le sens que j'ai essayé </w:t>
      </w:r>
    </w:p>
    <w:p w:rsidR="000C0ED0" w:rsidRDefault="000C0ED0" w:rsidP="000C0ED0">
      <w:pPr>
        <w:pStyle w:val="Sansinterligne"/>
        <w:rPr>
          <w:rFonts w:ascii="Courier New" w:hAnsi="Courier New" w:cs="Courier New"/>
          <w:sz w:val="28"/>
          <w:szCs w:val="28"/>
        </w:rPr>
      </w:pPr>
      <w:r w:rsidRPr="001012B8">
        <w:rPr>
          <w:rFonts w:ascii="Courier New" w:hAnsi="Courier New" w:cs="Courier New"/>
          <w:sz w:val="28"/>
          <w:szCs w:val="28"/>
        </w:rPr>
        <w:t>de vous faire comprendre aujourd'hui.</w:t>
      </w:r>
    </w:p>
    <w:p w:rsidR="000C0ED0" w:rsidRDefault="000C0ED0">
      <w:pPr>
        <w:rPr>
          <w:rFonts w:ascii="Courier New" w:hAnsi="Courier New" w:cs="Courier New"/>
          <w:sz w:val="28"/>
          <w:szCs w:val="28"/>
        </w:rPr>
      </w:pPr>
      <w:r>
        <w:rPr>
          <w:rFonts w:ascii="Courier New" w:hAnsi="Courier New" w:cs="Courier New"/>
          <w:sz w:val="28"/>
          <w:szCs w:val="28"/>
        </w:rPr>
        <w:br w:type="page"/>
      </w:r>
    </w:p>
    <w:p w:rsidR="00702168" w:rsidRPr="00702168" w:rsidRDefault="00702168" w:rsidP="00702168">
      <w:pPr>
        <w:pStyle w:val="Sansinterligne"/>
        <w:rPr>
          <w:rFonts w:ascii="Garamond" w:hAnsi="Garamond" w:cs="Courier New"/>
          <w:color w:val="C00000"/>
          <w:sz w:val="28"/>
          <w:szCs w:val="28"/>
        </w:rPr>
      </w:pPr>
      <w:r w:rsidRPr="00702168">
        <w:rPr>
          <w:rFonts w:ascii="Garamond" w:hAnsi="Garamond" w:cs="Courier New"/>
          <w:color w:val="C00000"/>
          <w:sz w:val="28"/>
          <w:szCs w:val="28"/>
        </w:rPr>
        <w:lastRenderedPageBreak/>
        <w:t>15 Fév</w:t>
      </w:r>
      <w:bookmarkStart w:id="20" w:name="Fev15"/>
      <w:bookmarkEnd w:id="20"/>
      <w:r w:rsidRPr="00702168">
        <w:rPr>
          <w:rFonts w:ascii="Garamond" w:hAnsi="Garamond" w:cs="Courier New"/>
          <w:color w:val="C00000"/>
          <w:sz w:val="28"/>
          <w:szCs w:val="28"/>
        </w:rPr>
        <w:t>rier 1956</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r>
        <w:rPr>
          <w:rFonts w:ascii="Garamond" w:hAnsi="Garamond" w:cs="Courier New"/>
          <w:color w:val="C00000"/>
          <w:sz w:val="28"/>
          <w:szCs w:val="28"/>
        </w:rPr>
        <w:t xml:space="preserve"> </w:t>
      </w:r>
    </w:p>
    <w:p w:rsidR="00702168" w:rsidRPr="001012B8" w:rsidRDefault="00702168" w:rsidP="00702168">
      <w:pPr>
        <w:pStyle w:val="Sansinterligne"/>
        <w:rPr>
          <w:rFonts w:ascii="Courier New" w:hAnsi="Courier New" w:cs="Courier New"/>
          <w:sz w:val="28"/>
          <w:szCs w:val="28"/>
        </w:rPr>
      </w:pP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702168" w:rsidRDefault="00702168" w:rsidP="00702168">
      <w:pPr>
        <w:pStyle w:val="Sansinterligne"/>
        <w:rPr>
          <w:rFonts w:ascii="Courier New" w:hAnsi="Courier New" w:cs="Courier New"/>
          <w:sz w:val="28"/>
          <w:szCs w:val="28"/>
        </w:rPr>
      </w:pPr>
    </w:p>
    <w:p w:rsidR="00E4048B" w:rsidRDefault="00E4048B" w:rsidP="00702168">
      <w:pPr>
        <w:pStyle w:val="Sansinterligne"/>
        <w:rPr>
          <w:rFonts w:ascii="Courier New" w:hAnsi="Courier New" w:cs="Courier New"/>
          <w:sz w:val="28"/>
          <w:szCs w:val="28"/>
        </w:rPr>
      </w:pPr>
    </w:p>
    <w:p w:rsidR="00E4048B" w:rsidRPr="001012B8" w:rsidRDefault="00E4048B" w:rsidP="00702168">
      <w:pPr>
        <w:pStyle w:val="Sansinterligne"/>
        <w:rPr>
          <w:rFonts w:ascii="Courier New" w:hAnsi="Courier New" w:cs="Courier New"/>
          <w:sz w:val="28"/>
          <w:szCs w:val="28"/>
        </w:rPr>
      </w:pP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702168" w:rsidRPr="001012B8" w:rsidRDefault="00702168"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Nous avons abordé le problème des psychoses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sous l'aspect «</w:t>
      </w:r>
      <w:r w:rsidR="00E4048B">
        <w:rPr>
          <w:rFonts w:ascii="Courier New" w:hAnsi="Courier New" w:cs="Courier New"/>
          <w:sz w:val="28"/>
          <w:szCs w:val="28"/>
        </w:rPr>
        <w:t xml:space="preserve"> </w:t>
      </w:r>
      <w:r w:rsidRPr="00E4048B">
        <w:rPr>
          <w:rFonts w:ascii="Times New Roman" w:hAnsi="Times New Roman" w:cs="Times New Roman"/>
          <w:i/>
          <w:sz w:val="24"/>
          <w:szCs w:val="24"/>
        </w:rPr>
        <w:t xml:space="preserve">structures </w:t>
      </w:r>
      <w:r w:rsidR="00E4048B" w:rsidRPr="00E4048B">
        <w:rPr>
          <w:rFonts w:ascii="Times New Roman" w:hAnsi="Times New Roman" w:cs="Times New Roman"/>
          <w:i/>
          <w:sz w:val="24"/>
          <w:szCs w:val="24"/>
        </w:rPr>
        <w:t>freud</w:t>
      </w:r>
      <w:r w:rsidRPr="00E4048B">
        <w:rPr>
          <w:rFonts w:ascii="Times New Roman" w:hAnsi="Times New Roman" w:cs="Times New Roman"/>
          <w:i/>
          <w:sz w:val="24"/>
          <w:szCs w:val="24"/>
        </w:rPr>
        <w:t>iennes des psychoses</w:t>
      </w:r>
      <w:r w:rsidR="00E4048B">
        <w:rPr>
          <w:rFonts w:ascii="Courier New" w:hAnsi="Courier New" w:cs="Courier New"/>
          <w:sz w:val="28"/>
          <w:szCs w:val="28"/>
        </w:rPr>
        <w:t xml:space="preserve"> </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 titre est, si je puis dire, modeste, je veux dire qu'il ne va pas</w:t>
      </w:r>
      <w:r w:rsidR="0055488E">
        <w:rPr>
          <w:rFonts w:ascii="Courier New" w:hAnsi="Courier New" w:cs="Courier New"/>
          <w:sz w:val="28"/>
          <w:szCs w:val="28"/>
        </w:rPr>
        <w:t>–</w:t>
      </w:r>
      <w:r w:rsidRPr="001012B8">
        <w:rPr>
          <w:rFonts w:ascii="Courier New" w:hAnsi="Courier New" w:cs="Courier New"/>
          <w:sz w:val="28"/>
          <w:szCs w:val="28"/>
        </w:rPr>
        <w:t>même là où pointe réellement notre investigation, ce que nous cherchons à tout instant, ce qui sera évidemment l'objet de notre recherche, c'est l'économie des psychoses</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A6333F" w:rsidRDefault="00E4048B" w:rsidP="00702168">
      <w:pPr>
        <w:pStyle w:val="Sansinterligne"/>
        <w:rPr>
          <w:rFonts w:ascii="Courier New" w:hAnsi="Courier New" w:cs="Courier New"/>
          <w:sz w:val="28"/>
          <w:szCs w:val="28"/>
        </w:rPr>
      </w:pPr>
      <w:r>
        <w:rPr>
          <w:rFonts w:ascii="Courier New" w:hAnsi="Courier New" w:cs="Courier New"/>
          <w:sz w:val="28"/>
          <w:szCs w:val="28"/>
        </w:rPr>
        <w:t>N</w:t>
      </w:r>
      <w:r w:rsidR="00702168" w:rsidRPr="001012B8">
        <w:rPr>
          <w:rFonts w:ascii="Courier New" w:hAnsi="Courier New" w:cs="Courier New"/>
          <w:sz w:val="28"/>
          <w:szCs w:val="28"/>
        </w:rPr>
        <w:t xml:space="preserve">ous recherchons cette économie par la voie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d'une analyse de la structure. </w:t>
      </w:r>
    </w:p>
    <w:p w:rsidR="00E4048B" w:rsidRDefault="00E4048B"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La structure apparaît dans ce qu'on peut appeler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au sens propre le phénomène, dans la façon dont </w:t>
      </w:r>
      <w:r w:rsidRPr="00E4048B">
        <w:rPr>
          <w:rFonts w:ascii="Times New Roman" w:hAnsi="Times New Roman" w:cs="Times New Roman"/>
          <w:i/>
          <w:sz w:val="24"/>
          <w:szCs w:val="24"/>
        </w:rPr>
        <w:t>le délire</w:t>
      </w:r>
      <w:r w:rsidRPr="001012B8">
        <w:rPr>
          <w:rFonts w:ascii="Courier New" w:hAnsi="Courier New" w:cs="Courier New"/>
          <w:sz w:val="28"/>
          <w:szCs w:val="28"/>
        </w:rPr>
        <w:t>, par exemple dans la psychose, se présente lui</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E4048B" w:rsidRDefault="00E4048B"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est tout à fait concevable, il serait même surprenant que quelque chose de la structure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n'y apparaisse pas. </w:t>
      </w:r>
    </w:p>
    <w:p w:rsidR="00E4048B" w:rsidRDefault="00E4048B"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La confiance que nous faisons à cette analyse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du phénomène est tout à fait distincte de celle du point de vue phénoménologique qui s'applique à voir,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disons en gros, dans le phénomène ce qui s'attache, ce qui subsiste si on peut dire dans le phénomène de réalité en soi, le phénomène comme tel est à prendre et à respecter dans son existence. </w:t>
      </w:r>
    </w:p>
    <w:p w:rsidR="00E4048B" w:rsidRDefault="00E4048B"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est bien clair que ce n'est pas le point de vue qui nous guide, nous ne faisons pas cette confiance </w:t>
      </w:r>
    </w:p>
    <w:p w:rsidR="00E4048B" w:rsidRDefault="00702168" w:rsidP="00702168">
      <w:pPr>
        <w:pStyle w:val="Sansinterligne"/>
        <w:rPr>
          <w:rFonts w:ascii="Courier New" w:hAnsi="Courier New" w:cs="Courier New"/>
          <w:sz w:val="28"/>
          <w:szCs w:val="28"/>
        </w:rPr>
      </w:pPr>
      <w:r w:rsidRPr="00E4048B">
        <w:rPr>
          <w:rFonts w:ascii="Times New Roman" w:hAnsi="Times New Roman" w:cs="Times New Roman"/>
          <w:i/>
          <w:sz w:val="24"/>
          <w:szCs w:val="24"/>
        </w:rPr>
        <w:t>a priori</w:t>
      </w:r>
      <w:r w:rsidRPr="001012B8">
        <w:rPr>
          <w:rFonts w:ascii="Courier New" w:hAnsi="Courier New" w:cs="Courier New"/>
          <w:sz w:val="28"/>
          <w:szCs w:val="28"/>
        </w:rPr>
        <w:t xml:space="preserve"> au phénomène, pour une simple raison,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que notre démarche est scientifique et que c'est le point de départ même de la science moderne que de ne pas faire confiance aux phénomènes,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de chercher derrière quelque chose de plus subsistant qu</w:t>
      </w:r>
      <w:r w:rsidR="00E4048B">
        <w:rPr>
          <w:rFonts w:ascii="Courier New" w:hAnsi="Courier New" w:cs="Courier New"/>
          <w:sz w:val="28"/>
          <w:szCs w:val="28"/>
        </w:rPr>
        <w:t>i l'explique.</w:t>
      </w:r>
      <w:r w:rsidRPr="001012B8">
        <w:rPr>
          <w:rFonts w:ascii="Courier New" w:hAnsi="Courier New" w:cs="Courier New"/>
          <w:sz w:val="28"/>
          <w:szCs w:val="28"/>
        </w:rPr>
        <w:t xml:space="preserve"> </w:t>
      </w:r>
    </w:p>
    <w:p w:rsidR="00A6333F" w:rsidRDefault="00A6333F" w:rsidP="00702168">
      <w:pPr>
        <w:pStyle w:val="Sansinterligne"/>
        <w:rPr>
          <w:rFonts w:ascii="Courier New" w:hAnsi="Courier New" w:cs="Courier New"/>
          <w:sz w:val="28"/>
          <w:szCs w:val="28"/>
        </w:rPr>
      </w:pPr>
    </w:p>
    <w:p w:rsidR="00A6333F" w:rsidRDefault="00E4048B" w:rsidP="00702168">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 xml:space="preserve">l ne faut pas reculer devant le mot, si nous avons fait un certain temps en psychiatrie cette sorte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marche en arrière qui a consisté à nous dire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 nous nous méfions de l'explication, que nous préférons d'abord comprendre, c'est sans aucun doute parce que la voie explicative s'était engagée dans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de f</w:t>
      </w:r>
      <w:r w:rsidR="00E4048B">
        <w:rPr>
          <w:rFonts w:ascii="Courier New" w:hAnsi="Courier New" w:cs="Courier New"/>
          <w:sz w:val="28"/>
          <w:szCs w:val="28"/>
        </w:rPr>
        <w:t>ausses voies, dans des impasses.</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E4048B" w:rsidRDefault="00E4048B" w:rsidP="00702168">
      <w:pPr>
        <w:pStyle w:val="Sansinterligne"/>
        <w:rPr>
          <w:rFonts w:ascii="Courier New" w:hAnsi="Courier New" w:cs="Courier New"/>
          <w:sz w:val="28"/>
          <w:szCs w:val="28"/>
        </w:rPr>
      </w:pPr>
      <w:r>
        <w:rPr>
          <w:rFonts w:ascii="Courier New" w:hAnsi="Courier New" w:cs="Courier New"/>
          <w:sz w:val="28"/>
          <w:szCs w:val="28"/>
        </w:rPr>
        <w:t>M</w:t>
      </w:r>
      <w:r w:rsidR="00702168" w:rsidRPr="001012B8">
        <w:rPr>
          <w:rFonts w:ascii="Courier New" w:hAnsi="Courier New" w:cs="Courier New"/>
          <w:sz w:val="28"/>
          <w:szCs w:val="28"/>
        </w:rPr>
        <w:t xml:space="preserve">ais nous avons quand même pour nous le témoignage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l'efficacité explicative de </w:t>
      </w:r>
      <w:r w:rsidRPr="00E4048B">
        <w:rPr>
          <w:rFonts w:ascii="Times New Roman" w:hAnsi="Times New Roman" w:cs="Times New Roman"/>
          <w:i/>
          <w:sz w:val="24"/>
          <w:szCs w:val="24"/>
        </w:rPr>
        <w:t>l'investigation analytique</w:t>
      </w:r>
      <w:r w:rsidRPr="001012B8">
        <w:rPr>
          <w:rFonts w:ascii="Courier New" w:hAnsi="Courier New" w:cs="Courier New"/>
          <w:sz w:val="28"/>
          <w:szCs w:val="28"/>
        </w:rPr>
        <w:t xml:space="preserve">, et c'est dans ce sens que nous avançons dans ce domaine des psychoses, avec la présomption que là aussi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une analyse convenable du phénomène nous mènera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la structure et à l'économie.</w:t>
      </w:r>
    </w:p>
    <w:p w:rsidR="00702168" w:rsidRPr="001012B8" w:rsidRDefault="00702168"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Je rappelle une fois de plus que ce n'est pas pour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simples satisfactions de nosographie que nous nous attaquons à la distinction des </w:t>
      </w:r>
      <w:r w:rsidRPr="00E4048B">
        <w:rPr>
          <w:rFonts w:ascii="Times New Roman" w:hAnsi="Times New Roman" w:cs="Times New Roman"/>
          <w:i/>
          <w:color w:val="0000CC"/>
          <w:sz w:val="24"/>
          <w:szCs w:val="24"/>
        </w:rPr>
        <w:t>névroses</w:t>
      </w:r>
      <w:r w:rsidRPr="001012B8">
        <w:rPr>
          <w:rFonts w:ascii="Courier New" w:hAnsi="Courier New" w:cs="Courier New"/>
          <w:sz w:val="28"/>
          <w:szCs w:val="28"/>
        </w:rPr>
        <w:t xml:space="preserve"> et des </w:t>
      </w:r>
      <w:r w:rsidRPr="00E4048B">
        <w:rPr>
          <w:rFonts w:ascii="Times New Roman" w:hAnsi="Times New Roman" w:cs="Times New Roman"/>
          <w:i/>
          <w:color w:val="0000CC"/>
          <w:sz w:val="24"/>
          <w:szCs w:val="24"/>
        </w:rPr>
        <w:t>psychoses</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comme si d'ailleurs il était nécessaire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d'y revenir, alors que cette distinction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n'est que trop évidente</w:t>
      </w:r>
    </w:p>
    <w:p w:rsidR="00A6333F" w:rsidRDefault="00E4048B"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c'est bien entendu </w:t>
      </w:r>
      <w:r w:rsidR="00702168" w:rsidRPr="00A6333F">
        <w:rPr>
          <w:rFonts w:ascii="Courier New" w:hAnsi="Courier New" w:cs="Courier New"/>
          <w:i/>
          <w:sz w:val="24"/>
          <w:szCs w:val="24"/>
        </w:rPr>
        <w:t>en</w:t>
      </w:r>
      <w:r w:rsidRPr="00A6333F">
        <w:rPr>
          <w:rFonts w:ascii="Courier New" w:hAnsi="Courier New" w:cs="Courier New"/>
          <w:i/>
          <w:sz w:val="24"/>
          <w:szCs w:val="24"/>
        </w:rPr>
        <w:t xml:space="preserve"> les</w:t>
      </w:r>
      <w:r w:rsidR="00702168" w:rsidRPr="00A6333F">
        <w:rPr>
          <w:rFonts w:ascii="Courier New" w:hAnsi="Courier New" w:cs="Courier New"/>
          <w:i/>
          <w:sz w:val="24"/>
          <w:szCs w:val="24"/>
        </w:rPr>
        <w:t xml:space="preserve"> rapprochant</w:t>
      </w:r>
      <w:r w:rsidR="00702168" w:rsidRPr="001012B8">
        <w:rPr>
          <w:rFonts w:ascii="Courier New" w:hAnsi="Courier New" w:cs="Courier New"/>
          <w:sz w:val="28"/>
          <w:szCs w:val="28"/>
        </w:rPr>
        <w:t xml:space="preserve"> l'une de l'autre au contraire, pour autant que dans la perspective structurale de l'analyse des </w:t>
      </w:r>
      <w:r w:rsidR="00702168" w:rsidRPr="00A6333F">
        <w:rPr>
          <w:rFonts w:ascii="Courier New" w:hAnsi="Courier New" w:cs="Courier New"/>
          <w:i/>
          <w:sz w:val="24"/>
          <w:szCs w:val="24"/>
        </w:rPr>
        <w:t>symétries</w:t>
      </w:r>
      <w:r w:rsidR="00702168" w:rsidRPr="001012B8">
        <w:rPr>
          <w:rFonts w:ascii="Courier New" w:hAnsi="Courier New" w:cs="Courier New"/>
          <w:sz w:val="28"/>
          <w:szCs w:val="28"/>
        </w:rPr>
        <w:t xml:space="preserve">, des </w:t>
      </w:r>
      <w:r w:rsidR="00702168" w:rsidRPr="00A6333F">
        <w:rPr>
          <w:rFonts w:ascii="Courier New" w:hAnsi="Courier New" w:cs="Courier New"/>
          <w:i/>
          <w:sz w:val="24"/>
          <w:szCs w:val="24"/>
        </w:rPr>
        <w:t>oppositions</w:t>
      </w:r>
      <w:r w:rsidR="00702168" w:rsidRPr="001012B8">
        <w:rPr>
          <w:rFonts w:ascii="Courier New" w:hAnsi="Courier New" w:cs="Courier New"/>
          <w:sz w:val="28"/>
          <w:szCs w:val="28"/>
        </w:rPr>
        <w:t xml:space="preserve">, des rapports structuraux essentiellement peuvent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nous apparaître qui nous permettront d'échafauder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 qui dans la psychose peut nous apparaître comme une structure recevable</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E4048B" w:rsidRDefault="00E4048B" w:rsidP="00702168">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e départ est</w:t>
      </w:r>
      <w:r w:rsidR="00A6333F">
        <w:rPr>
          <w:rFonts w:ascii="Courier New" w:hAnsi="Courier New" w:cs="Courier New"/>
          <w:sz w:val="28"/>
          <w:szCs w:val="28"/>
        </w:rPr>
        <w:t xml:space="preserve"> là</w:t>
      </w:r>
      <w:r>
        <w:rPr>
          <w:rFonts w:ascii="Courier New" w:hAnsi="Courier New" w:cs="Courier New"/>
          <w:sz w:val="28"/>
          <w:szCs w:val="28"/>
        </w:rPr>
        <w:t xml:space="preserve"> </w:t>
      </w:r>
      <w:r w:rsidR="00702168" w:rsidRPr="001012B8">
        <w:rPr>
          <w:rFonts w:ascii="Courier New" w:hAnsi="Courier New" w:cs="Courier New"/>
          <w:sz w:val="28"/>
          <w:szCs w:val="28"/>
        </w:rPr>
        <w:t xml:space="preserve">: </w:t>
      </w:r>
    </w:p>
    <w:p w:rsidR="00E4048B" w:rsidRDefault="00702168" w:rsidP="00702168">
      <w:pPr>
        <w:pStyle w:val="Sansinterligne"/>
        <w:rPr>
          <w:rFonts w:ascii="Courier New" w:hAnsi="Courier New" w:cs="Courier New"/>
          <w:sz w:val="28"/>
          <w:szCs w:val="28"/>
        </w:rPr>
      </w:pPr>
      <w:r w:rsidRPr="000A1141">
        <w:rPr>
          <w:rFonts w:ascii="Times New Roman" w:hAnsi="Times New Roman" w:cs="Times New Roman"/>
          <w:i/>
          <w:sz w:val="24"/>
          <w:szCs w:val="24"/>
        </w:rPr>
        <w:t>l'inconscient se présente dans la psychose</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Les psychanalystes l'admettent</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tort ou à raison, nous l'admettons avec eux que c'est en tout cas là un point de départ possible </w:t>
      </w:r>
    </w:p>
    <w:p w:rsidR="000A1141" w:rsidRDefault="00E4048B" w:rsidP="00E4048B">
      <w:pPr>
        <w:pStyle w:val="Sansinterligne"/>
        <w:rPr>
          <w:rFonts w:ascii="Courier New" w:hAnsi="Courier New" w:cs="Courier New"/>
          <w:sz w:val="28"/>
          <w:szCs w:val="28"/>
        </w:rPr>
      </w:pPr>
      <w:r>
        <w:rPr>
          <w:rFonts w:ascii="Courier New" w:hAnsi="Courier New" w:cs="Courier New"/>
          <w:sz w:val="28"/>
          <w:szCs w:val="28"/>
        </w:rPr>
        <w:t>…</w:t>
      </w:r>
      <w:r w:rsidR="00702168" w:rsidRPr="000A1141">
        <w:rPr>
          <w:rFonts w:ascii="Times New Roman" w:hAnsi="Times New Roman" w:cs="Times New Roman"/>
          <w:i/>
          <w:sz w:val="24"/>
          <w:szCs w:val="24"/>
        </w:rPr>
        <w:t>l'inconscient est là</w:t>
      </w:r>
      <w:r w:rsidR="00702168" w:rsidRPr="001012B8">
        <w:rPr>
          <w:rFonts w:ascii="Courier New" w:hAnsi="Courier New" w:cs="Courier New"/>
          <w:sz w:val="28"/>
          <w:szCs w:val="28"/>
        </w:rPr>
        <w:t xml:space="preserve"> et pourtant ça ne fonctionne pas, </w:t>
      </w: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le fait qu'il soit là ne comporte par lui</w:t>
      </w:r>
      <w:r w:rsidR="00F22B9D">
        <w:rPr>
          <w:rFonts w:ascii="Courier New" w:hAnsi="Courier New" w:cs="Courier New"/>
          <w:sz w:val="28"/>
          <w:szCs w:val="28"/>
        </w:rPr>
        <w:t>–</w:t>
      </w:r>
      <w:r w:rsidRPr="001012B8">
        <w:rPr>
          <w:rFonts w:ascii="Courier New" w:hAnsi="Courier New" w:cs="Courier New"/>
          <w:sz w:val="28"/>
          <w:szCs w:val="28"/>
        </w:rPr>
        <w:t xml:space="preserve">même aucune résolution, bien au contraire, mais une inertie toute spéciale. </w:t>
      </w:r>
    </w:p>
    <w:p w:rsidR="00E4048B" w:rsidRDefault="00E4048B" w:rsidP="00E4048B">
      <w:pPr>
        <w:pStyle w:val="Sansinterligne"/>
        <w:rPr>
          <w:rFonts w:ascii="Courier New" w:hAnsi="Courier New" w:cs="Courier New"/>
          <w:sz w:val="28"/>
          <w:szCs w:val="28"/>
        </w:rPr>
      </w:pP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 xml:space="preserve">Ceci à soi tout seul, et déjà depuis longtemps, </w:t>
      </w:r>
    </w:p>
    <w:p w:rsidR="000A1141" w:rsidRDefault="00702168" w:rsidP="00E4048B">
      <w:pPr>
        <w:pStyle w:val="Sansinterligne"/>
        <w:rPr>
          <w:rFonts w:ascii="Times New Roman" w:hAnsi="Times New Roman" w:cs="Times New Roman"/>
          <w:i/>
          <w:color w:val="0000CC"/>
          <w:sz w:val="24"/>
          <w:szCs w:val="24"/>
        </w:rPr>
      </w:pPr>
      <w:r w:rsidRPr="001012B8">
        <w:rPr>
          <w:rFonts w:ascii="Courier New" w:hAnsi="Courier New" w:cs="Courier New"/>
          <w:sz w:val="28"/>
          <w:szCs w:val="28"/>
        </w:rPr>
        <w:t xml:space="preserve">nous posait la question </w:t>
      </w:r>
      <w:r w:rsidRPr="00A6333F">
        <w:rPr>
          <w:rFonts w:ascii="Times New Roman" w:hAnsi="Times New Roman" w:cs="Times New Roman"/>
          <w:i/>
          <w:color w:val="0000CC"/>
          <w:sz w:val="24"/>
          <w:szCs w:val="24"/>
        </w:rPr>
        <w:t xml:space="preserve">qu'il y a dans l'analyse autre chose </w:t>
      </w:r>
    </w:p>
    <w:p w:rsidR="00E4048B" w:rsidRDefault="00702168" w:rsidP="00E4048B">
      <w:pPr>
        <w:pStyle w:val="Sansinterligne"/>
        <w:rPr>
          <w:rFonts w:ascii="Courier New" w:hAnsi="Courier New" w:cs="Courier New"/>
          <w:sz w:val="28"/>
          <w:szCs w:val="28"/>
        </w:rPr>
      </w:pPr>
      <w:r w:rsidRPr="00A6333F">
        <w:rPr>
          <w:rFonts w:ascii="Times New Roman" w:hAnsi="Times New Roman" w:cs="Times New Roman"/>
          <w:i/>
          <w:color w:val="0000CC"/>
          <w:sz w:val="24"/>
          <w:szCs w:val="24"/>
        </w:rPr>
        <w:t>qu'une poussée qu'il s'agit de rendre consciente</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E4048B" w:rsidP="00E4048B">
      <w:pPr>
        <w:pStyle w:val="Sansinterligne"/>
        <w:rPr>
          <w:rFonts w:ascii="Courier New" w:hAnsi="Courier New" w:cs="Courier New"/>
          <w:sz w:val="28"/>
          <w:szCs w:val="28"/>
        </w:rPr>
      </w:pPr>
    </w:p>
    <w:p w:rsidR="00A6333F" w:rsidRDefault="00E4048B" w:rsidP="00E4048B">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eci bien entendu on s'en doutait depuis quelque temps, c'est autre chose même qu'un </w:t>
      </w:r>
      <w:r w:rsidR="00702168" w:rsidRPr="00E4048B">
        <w:rPr>
          <w:rFonts w:ascii="Times New Roman" w:hAnsi="Times New Roman" w:cs="Times New Roman"/>
          <w:i/>
          <w:color w:val="0000CC"/>
          <w:sz w:val="24"/>
          <w:szCs w:val="24"/>
        </w:rPr>
        <w:t>ego</w:t>
      </w:r>
      <w:r w:rsidR="00702168" w:rsidRPr="001012B8">
        <w:rPr>
          <w:rFonts w:ascii="Courier New" w:hAnsi="Courier New" w:cs="Courier New"/>
          <w:sz w:val="28"/>
          <w:szCs w:val="28"/>
        </w:rPr>
        <w:t xml:space="preserve"> dont il s'agit de rendre les défenses moins paradoxales, </w:t>
      </w: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d'obtenir ce qu'on appelle imprudemment </w:t>
      </w:r>
      <w:r w:rsidR="000A1141">
        <w:rPr>
          <w:rFonts w:ascii="Courier New" w:hAnsi="Courier New" w:cs="Courier New"/>
          <w:sz w:val="28"/>
          <w:szCs w:val="28"/>
        </w:rPr>
        <w:t>« </w:t>
      </w:r>
      <w:r w:rsidRPr="000A1141">
        <w:rPr>
          <w:rFonts w:ascii="Courier New" w:hAnsi="Courier New" w:cs="Courier New"/>
          <w:i/>
          <w:sz w:val="24"/>
          <w:szCs w:val="24"/>
        </w:rPr>
        <w:t>un renforcement de l'</w:t>
      </w:r>
      <w:r w:rsidRPr="000A1141">
        <w:rPr>
          <w:rFonts w:ascii="Times New Roman" w:hAnsi="Times New Roman" w:cs="Times New Roman"/>
          <w:i/>
          <w:color w:val="0000CC"/>
          <w:sz w:val="24"/>
          <w:szCs w:val="24"/>
        </w:rPr>
        <w:t>e</w:t>
      </w:r>
      <w:r w:rsidRPr="00E4048B">
        <w:rPr>
          <w:rFonts w:ascii="Times New Roman" w:hAnsi="Times New Roman" w:cs="Times New Roman"/>
          <w:i/>
          <w:color w:val="0000CC"/>
          <w:sz w:val="24"/>
          <w:szCs w:val="24"/>
        </w:rPr>
        <w:t>go</w:t>
      </w:r>
      <w:r w:rsidR="000A1141">
        <w:rPr>
          <w:rFonts w:ascii="Courier New" w:hAnsi="Courier New" w:cs="Courier New"/>
          <w:sz w:val="28"/>
          <w:szCs w:val="28"/>
        </w:rPr>
        <w:t> ».</w:t>
      </w:r>
      <w:r w:rsidRPr="001012B8">
        <w:rPr>
          <w:rFonts w:ascii="Courier New" w:hAnsi="Courier New" w:cs="Courier New"/>
          <w:sz w:val="28"/>
          <w:szCs w:val="28"/>
        </w:rPr>
        <w:t xml:space="preserve"> </w:t>
      </w:r>
    </w:p>
    <w:p w:rsidR="00E4048B" w:rsidRDefault="00E4048B" w:rsidP="00E4048B">
      <w:pPr>
        <w:pStyle w:val="Sansinterligne"/>
        <w:rPr>
          <w:rFonts w:ascii="Courier New" w:hAnsi="Courier New" w:cs="Courier New"/>
          <w:sz w:val="28"/>
          <w:szCs w:val="28"/>
        </w:rPr>
      </w:pP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Ces deux points, ces deux rejets des deux voies</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702168" w:rsidP="00E4048B">
      <w:pPr>
        <w:pStyle w:val="Sansinterligne"/>
        <w:ind w:firstLine="360"/>
        <w:rPr>
          <w:rFonts w:ascii="Courier New" w:hAnsi="Courier New" w:cs="Courier New"/>
          <w:sz w:val="28"/>
          <w:szCs w:val="28"/>
        </w:rPr>
      </w:pPr>
      <w:r w:rsidRPr="001012B8">
        <w:rPr>
          <w:rFonts w:ascii="Courier New" w:hAnsi="Courier New" w:cs="Courier New"/>
          <w:sz w:val="28"/>
          <w:szCs w:val="28"/>
        </w:rPr>
        <w:t>qui ont été celles où s'est engagée</w:t>
      </w:r>
      <w:r w:rsidR="00E4048B">
        <w:rPr>
          <w:rFonts w:ascii="Courier New" w:hAnsi="Courier New" w:cs="Courier New"/>
          <w:sz w:val="28"/>
          <w:szCs w:val="28"/>
        </w:rPr>
        <w:t> :</w:t>
      </w: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E4048B" w:rsidRDefault="00702168" w:rsidP="00E4048B">
      <w:pPr>
        <w:pStyle w:val="Sansinterligne"/>
        <w:numPr>
          <w:ilvl w:val="0"/>
          <w:numId w:val="4"/>
        </w:numPr>
        <w:rPr>
          <w:rFonts w:ascii="Courier New" w:hAnsi="Courier New" w:cs="Courier New"/>
          <w:sz w:val="28"/>
          <w:szCs w:val="28"/>
        </w:rPr>
      </w:pPr>
      <w:r w:rsidRPr="00E4048B">
        <w:rPr>
          <w:rFonts w:ascii="Courier New" w:hAnsi="Courier New" w:cs="Courier New"/>
          <w:sz w:val="28"/>
          <w:szCs w:val="28"/>
        </w:rPr>
        <w:t xml:space="preserve">la psychanalyse </w:t>
      </w:r>
      <w:r w:rsidRPr="00E4048B">
        <w:rPr>
          <w:rFonts w:ascii="Times New Roman" w:hAnsi="Times New Roman" w:cs="Times New Roman"/>
          <w:i/>
          <w:sz w:val="24"/>
          <w:szCs w:val="24"/>
        </w:rPr>
        <w:t>à son état naissant</w:t>
      </w:r>
      <w:r w:rsidRPr="00E4048B">
        <w:rPr>
          <w:rFonts w:ascii="Courier New" w:hAnsi="Courier New" w:cs="Courier New"/>
          <w:sz w:val="28"/>
          <w:szCs w:val="28"/>
        </w:rPr>
        <w:t>,</w:t>
      </w:r>
    </w:p>
    <w:p w:rsidR="00E4048B" w:rsidRDefault="00702168" w:rsidP="00E4048B">
      <w:pPr>
        <w:pStyle w:val="Sansinterligne"/>
        <w:ind w:left="720"/>
        <w:rPr>
          <w:rFonts w:ascii="Courier New" w:hAnsi="Courier New" w:cs="Courier New"/>
          <w:sz w:val="28"/>
          <w:szCs w:val="28"/>
        </w:rPr>
      </w:pPr>
      <w:r w:rsidRPr="00E4048B">
        <w:rPr>
          <w:rFonts w:ascii="Courier New" w:hAnsi="Courier New" w:cs="Courier New"/>
          <w:sz w:val="28"/>
          <w:szCs w:val="28"/>
        </w:rPr>
        <w:t xml:space="preserve"> </w:t>
      </w:r>
    </w:p>
    <w:p w:rsidR="00E4048B" w:rsidRDefault="00702168" w:rsidP="00E4048B">
      <w:pPr>
        <w:pStyle w:val="Sansinterligne"/>
        <w:numPr>
          <w:ilvl w:val="0"/>
          <w:numId w:val="4"/>
        </w:numPr>
        <w:rPr>
          <w:rFonts w:ascii="Courier New" w:hAnsi="Courier New" w:cs="Courier New"/>
          <w:sz w:val="28"/>
          <w:szCs w:val="28"/>
        </w:rPr>
      </w:pPr>
      <w:r w:rsidRPr="00E4048B">
        <w:rPr>
          <w:rFonts w:ascii="Courier New" w:hAnsi="Courier New" w:cs="Courier New"/>
          <w:sz w:val="28"/>
          <w:szCs w:val="28"/>
        </w:rPr>
        <w:t xml:space="preserve">ensuite la psychanalyse </w:t>
      </w:r>
      <w:r w:rsidRPr="00E4048B">
        <w:rPr>
          <w:rFonts w:ascii="Times New Roman" w:hAnsi="Times New Roman" w:cs="Times New Roman"/>
          <w:i/>
          <w:sz w:val="24"/>
          <w:szCs w:val="24"/>
        </w:rPr>
        <w:t>à son</w:t>
      </w:r>
      <w:r w:rsidRPr="00E4048B">
        <w:rPr>
          <w:rFonts w:ascii="Courier New" w:hAnsi="Courier New" w:cs="Courier New"/>
          <w:sz w:val="28"/>
          <w:szCs w:val="28"/>
        </w:rPr>
        <w:t xml:space="preserve"> </w:t>
      </w:r>
      <w:r w:rsidRPr="00E4048B">
        <w:rPr>
          <w:rFonts w:ascii="Times New Roman" w:hAnsi="Times New Roman" w:cs="Times New Roman"/>
          <w:i/>
          <w:sz w:val="24"/>
          <w:szCs w:val="24"/>
        </w:rPr>
        <w:t>état actuel dévié</w:t>
      </w:r>
      <w:r w:rsidRPr="00E4048B">
        <w:rPr>
          <w:rFonts w:ascii="Courier New" w:hAnsi="Courier New" w:cs="Courier New"/>
          <w:sz w:val="28"/>
          <w:szCs w:val="28"/>
        </w:rPr>
        <w:t>,</w:t>
      </w:r>
    </w:p>
    <w:p w:rsidR="00E4048B" w:rsidRDefault="00702168" w:rsidP="00E4048B">
      <w:pPr>
        <w:pStyle w:val="Sansinterligne"/>
        <w:rPr>
          <w:rFonts w:ascii="Courier New" w:hAnsi="Courier New" w:cs="Courier New"/>
          <w:sz w:val="28"/>
          <w:szCs w:val="28"/>
        </w:rPr>
      </w:pPr>
      <w:r w:rsidRPr="00E4048B">
        <w:rPr>
          <w:rFonts w:ascii="Courier New" w:hAnsi="Courier New" w:cs="Courier New"/>
          <w:sz w:val="28"/>
          <w:szCs w:val="28"/>
        </w:rPr>
        <w:t xml:space="preserve"> </w:t>
      </w:r>
    </w:p>
    <w:p w:rsidR="00E4048B" w:rsidRDefault="00E4048B" w:rsidP="00E4048B">
      <w:pPr>
        <w:pStyle w:val="Sansinterligne"/>
        <w:rPr>
          <w:rFonts w:ascii="Courier New" w:hAnsi="Courier New" w:cs="Courier New"/>
          <w:sz w:val="28"/>
          <w:szCs w:val="28"/>
        </w:rPr>
      </w:pPr>
      <w:r>
        <w:rPr>
          <w:rFonts w:ascii="Courier New" w:hAnsi="Courier New" w:cs="Courier New"/>
          <w:sz w:val="28"/>
          <w:szCs w:val="28"/>
        </w:rPr>
        <w:t>…</w:t>
      </w:r>
      <w:r w:rsidR="00702168" w:rsidRPr="00E4048B">
        <w:rPr>
          <w:rFonts w:ascii="Courier New" w:hAnsi="Courier New" w:cs="Courier New"/>
          <w:sz w:val="28"/>
          <w:szCs w:val="28"/>
        </w:rPr>
        <w:t xml:space="preserve">vont presque </w:t>
      </w:r>
      <w:r w:rsidR="00702168" w:rsidRPr="00E4048B">
        <w:rPr>
          <w:rFonts w:ascii="Courier New" w:hAnsi="Courier New" w:cs="Courier New"/>
          <w:i/>
          <w:sz w:val="24"/>
          <w:szCs w:val="24"/>
        </w:rPr>
        <w:t>de soi</w:t>
      </w:r>
      <w:r w:rsidR="00702168" w:rsidRPr="00E4048B">
        <w:rPr>
          <w:rFonts w:ascii="Courier New" w:hAnsi="Courier New" w:cs="Courier New"/>
          <w:sz w:val="28"/>
          <w:szCs w:val="28"/>
        </w:rPr>
        <w:t xml:space="preserve"> lorsqu'on approche les psychoses, c'est</w:t>
      </w:r>
      <w:r w:rsidR="00F22B9D">
        <w:rPr>
          <w:rFonts w:ascii="Courier New" w:hAnsi="Courier New" w:cs="Courier New"/>
          <w:sz w:val="28"/>
          <w:szCs w:val="28"/>
        </w:rPr>
        <w:t>–</w:t>
      </w:r>
      <w:r w:rsidR="00702168" w:rsidRPr="00E4048B">
        <w:rPr>
          <w:rFonts w:ascii="Courier New" w:hAnsi="Courier New" w:cs="Courier New"/>
          <w:sz w:val="28"/>
          <w:szCs w:val="28"/>
        </w:rPr>
        <w:t>à</w:t>
      </w:r>
      <w:r w:rsidR="00F22B9D">
        <w:rPr>
          <w:rFonts w:ascii="Courier New" w:hAnsi="Courier New" w:cs="Courier New"/>
          <w:sz w:val="28"/>
          <w:szCs w:val="28"/>
        </w:rPr>
        <w:t>–</w:t>
      </w:r>
      <w:r w:rsidR="00702168" w:rsidRPr="00E4048B">
        <w:rPr>
          <w:rFonts w:ascii="Courier New" w:hAnsi="Courier New" w:cs="Courier New"/>
          <w:sz w:val="28"/>
          <w:szCs w:val="28"/>
        </w:rPr>
        <w:t xml:space="preserve">dire qu'ils nous suggèrent qu'il faut </w:t>
      </w:r>
    </w:p>
    <w:p w:rsidR="00E4048B" w:rsidRDefault="00702168" w:rsidP="00E4048B">
      <w:pPr>
        <w:pStyle w:val="Sansinterligne"/>
        <w:rPr>
          <w:rFonts w:ascii="Courier New" w:hAnsi="Courier New" w:cs="Courier New"/>
          <w:sz w:val="28"/>
          <w:szCs w:val="28"/>
        </w:rPr>
      </w:pPr>
      <w:r w:rsidRPr="00E4048B">
        <w:rPr>
          <w:rFonts w:ascii="Courier New" w:hAnsi="Courier New" w:cs="Courier New"/>
          <w:sz w:val="28"/>
          <w:szCs w:val="28"/>
        </w:rPr>
        <w:t xml:space="preserve">à propos de la psychose chercher ailleurs </w:t>
      </w:r>
    </w:p>
    <w:p w:rsidR="00E4048B" w:rsidRDefault="00702168" w:rsidP="00E4048B">
      <w:pPr>
        <w:pStyle w:val="Sansinterligne"/>
        <w:rPr>
          <w:rFonts w:ascii="Courier New" w:hAnsi="Courier New" w:cs="Courier New"/>
          <w:sz w:val="28"/>
          <w:szCs w:val="28"/>
        </w:rPr>
      </w:pPr>
      <w:r w:rsidRPr="00E4048B">
        <w:rPr>
          <w:rFonts w:ascii="Courier New" w:hAnsi="Courier New" w:cs="Courier New"/>
          <w:sz w:val="28"/>
          <w:szCs w:val="28"/>
        </w:rPr>
        <w:t xml:space="preserve">une formulation plus complexe, plus conforme </w:t>
      </w:r>
    </w:p>
    <w:p w:rsidR="00702168" w:rsidRDefault="00702168" w:rsidP="00E4048B">
      <w:pPr>
        <w:pStyle w:val="Sansinterligne"/>
        <w:rPr>
          <w:rFonts w:ascii="Courier New" w:hAnsi="Courier New" w:cs="Courier New"/>
          <w:sz w:val="28"/>
          <w:szCs w:val="28"/>
        </w:rPr>
      </w:pPr>
      <w:r w:rsidRPr="00E4048B">
        <w:rPr>
          <w:rFonts w:ascii="Courier New" w:hAnsi="Courier New" w:cs="Courier New"/>
          <w:sz w:val="28"/>
          <w:szCs w:val="28"/>
        </w:rPr>
        <w:t>à ce que nous présente le phénomène.</w:t>
      </w:r>
    </w:p>
    <w:p w:rsidR="00702168" w:rsidRPr="001012B8" w:rsidRDefault="00702168"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Vous allez avoir la revue annoncée</w:t>
      </w:r>
      <w:r w:rsidR="00E4048B" w:rsidRPr="00DE0D07">
        <w:rPr>
          <w:rStyle w:val="Appelnotedebasdep"/>
          <w:rFonts w:ascii="Times New Roman" w:hAnsi="Times New Roman" w:cs="Times New Roman"/>
          <w:b/>
          <w:color w:val="C00000"/>
          <w:sz w:val="28"/>
          <w:szCs w:val="28"/>
        </w:rPr>
        <w:footnoteReference w:id="24"/>
      </w:r>
      <w:r w:rsidRPr="001012B8">
        <w:rPr>
          <w:rFonts w:ascii="Courier New" w:hAnsi="Courier New" w:cs="Courier New"/>
          <w:sz w:val="28"/>
          <w:szCs w:val="28"/>
        </w:rPr>
        <w:t xml:space="preserve"> et le numéro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sur </w:t>
      </w:r>
      <w:r w:rsidR="00E4048B" w:rsidRPr="00E4048B">
        <w:rPr>
          <w:rFonts w:ascii="Times New Roman" w:hAnsi="Times New Roman" w:cs="Times New Roman"/>
          <w:i/>
          <w:sz w:val="24"/>
          <w:szCs w:val="24"/>
        </w:rPr>
        <w:t>L</w:t>
      </w:r>
      <w:r w:rsidRPr="00E4048B">
        <w:rPr>
          <w:rFonts w:ascii="Times New Roman" w:hAnsi="Times New Roman" w:cs="Times New Roman"/>
          <w:i/>
          <w:sz w:val="24"/>
          <w:szCs w:val="24"/>
        </w:rPr>
        <w:t>e langage et la parole</w:t>
      </w:r>
      <w:r w:rsidRPr="001012B8">
        <w:rPr>
          <w:rFonts w:ascii="Courier New" w:hAnsi="Courier New" w:cs="Courier New"/>
          <w:sz w:val="28"/>
          <w:szCs w:val="28"/>
        </w:rPr>
        <w:t xml:space="preserve">, vous y verrez quelque part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cette formule du liminaire</w:t>
      </w:r>
      <w:r w:rsidR="00E4048B">
        <w:rPr>
          <w:rFonts w:ascii="Courier New" w:hAnsi="Courier New" w:cs="Courier New"/>
          <w:sz w:val="28"/>
          <w:szCs w:val="28"/>
        </w:rPr>
        <w:t xml:space="preserve"> </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E4048B" w:rsidRDefault="00702168" w:rsidP="00E4048B">
      <w:pPr>
        <w:pStyle w:val="Sansinterligne"/>
        <w:ind w:left="1416" w:firstLine="708"/>
        <w:rPr>
          <w:rFonts w:ascii="Times New Roman" w:hAnsi="Times New Roman" w:cs="Times New Roman"/>
          <w:i/>
        </w:rPr>
      </w:pPr>
      <w:r w:rsidRPr="001012B8">
        <w:rPr>
          <w:rFonts w:ascii="Courier New" w:hAnsi="Courier New" w:cs="Courier New"/>
          <w:sz w:val="28"/>
          <w:szCs w:val="28"/>
        </w:rPr>
        <w:t xml:space="preserve">« </w:t>
      </w:r>
      <w:r w:rsidRPr="00E4048B">
        <w:rPr>
          <w:rFonts w:ascii="Times New Roman" w:hAnsi="Times New Roman" w:cs="Times New Roman"/>
          <w:i/>
        </w:rPr>
        <w:t xml:space="preserve">Si la psychanalyse habite le langage, </w:t>
      </w:r>
    </w:p>
    <w:p w:rsidR="00E4048B" w:rsidRDefault="00E4048B" w:rsidP="00E4048B">
      <w:pPr>
        <w:pStyle w:val="Sansinterligne"/>
        <w:ind w:left="1416" w:firstLine="708"/>
        <w:rPr>
          <w:rFonts w:ascii="Courier New" w:hAnsi="Courier New" w:cs="Courier New"/>
          <w:sz w:val="28"/>
          <w:szCs w:val="28"/>
        </w:rPr>
      </w:pPr>
      <w:r>
        <w:rPr>
          <w:rFonts w:ascii="Times New Roman" w:hAnsi="Times New Roman" w:cs="Times New Roman"/>
          <w:i/>
        </w:rPr>
        <w:t xml:space="preserve">     </w:t>
      </w:r>
      <w:r w:rsidR="00702168" w:rsidRPr="00E4048B">
        <w:rPr>
          <w:rFonts w:ascii="Times New Roman" w:hAnsi="Times New Roman" w:cs="Times New Roman"/>
          <w:i/>
        </w:rPr>
        <w:t>elle ne saurait sans s'altérer le méconnaître en son discours</w:t>
      </w:r>
      <w:r w:rsidRPr="00E4048B">
        <w:rPr>
          <w:rFonts w:ascii="Times New Roman" w:hAnsi="Times New Roman" w:cs="Times New Roman"/>
          <w:i/>
        </w:rPr>
        <w:t>.</w:t>
      </w:r>
      <w:r w:rsidR="00702168" w:rsidRPr="001012B8">
        <w:rPr>
          <w:rFonts w:ascii="Courier New" w:hAnsi="Courier New" w:cs="Courier New"/>
          <w:sz w:val="28"/>
          <w:szCs w:val="28"/>
        </w:rPr>
        <w:t xml:space="preserve"> » </w:t>
      </w:r>
    </w:p>
    <w:p w:rsidR="00E4048B" w:rsidRDefault="00E4048B"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C'est tout le sens de ce que je vous enseigne depuis quelques années, et c'est là que nou</w:t>
      </w:r>
      <w:r w:rsidR="00E4048B">
        <w:rPr>
          <w:rFonts w:ascii="Courier New" w:hAnsi="Courier New" w:cs="Courier New"/>
          <w:sz w:val="28"/>
          <w:szCs w:val="28"/>
        </w:rPr>
        <w:t>s sommes à propos des psychoses :</w:t>
      </w:r>
      <w:r w:rsidRPr="001012B8">
        <w:rPr>
          <w:rFonts w:ascii="Courier New" w:hAnsi="Courier New" w:cs="Courier New"/>
          <w:sz w:val="28"/>
          <w:szCs w:val="28"/>
        </w:rPr>
        <w:t xml:space="preserve"> la promotion, la mise en valeur </w:t>
      </w:r>
    </w:p>
    <w:p w:rsidR="00E4048B"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dans la psychose </w:t>
      </w:r>
      <w:r w:rsidRPr="00E4048B">
        <w:rPr>
          <w:rFonts w:ascii="Times New Roman" w:hAnsi="Times New Roman" w:cs="Times New Roman"/>
          <w:i/>
          <w:sz w:val="24"/>
          <w:szCs w:val="24"/>
        </w:rPr>
        <w:t>des phénomènes de langage</w:t>
      </w:r>
      <w:r w:rsidRPr="001012B8">
        <w:rPr>
          <w:rFonts w:ascii="Courier New" w:hAnsi="Courier New" w:cs="Courier New"/>
          <w:sz w:val="28"/>
          <w:szCs w:val="28"/>
        </w:rPr>
        <w:t xml:space="preserve"> ne peut pas ne pas être pour nous la plus féconde source d'enseignement.</w:t>
      </w:r>
    </w:p>
    <w:p w:rsidR="00702168" w:rsidRPr="001012B8" w:rsidRDefault="00702168"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Vous le savez, autour de cela est la question de l'</w:t>
      </w:r>
      <w:r w:rsidRPr="00E4048B">
        <w:rPr>
          <w:rFonts w:ascii="Times New Roman" w:hAnsi="Times New Roman" w:cs="Times New Roman"/>
          <w:i/>
          <w:color w:val="0000CC"/>
          <w:sz w:val="24"/>
          <w:szCs w:val="24"/>
        </w:rPr>
        <w:t>ego</w:t>
      </w:r>
      <w:r w:rsidRPr="001012B8">
        <w:rPr>
          <w:rFonts w:ascii="Courier New" w:hAnsi="Courier New" w:cs="Courier New"/>
          <w:sz w:val="28"/>
          <w:szCs w:val="28"/>
        </w:rPr>
        <w:t xml:space="preserve"> qui est manifestement primordiale dans les psychoses, puisque l'</w:t>
      </w:r>
      <w:r w:rsidRPr="00E4048B">
        <w:rPr>
          <w:rFonts w:ascii="Times New Roman" w:hAnsi="Times New Roman" w:cs="Times New Roman"/>
          <w:i/>
          <w:color w:val="0000CC"/>
          <w:sz w:val="24"/>
          <w:szCs w:val="24"/>
        </w:rPr>
        <w:t>ego</w:t>
      </w:r>
      <w:r w:rsidRPr="001012B8">
        <w:rPr>
          <w:rFonts w:ascii="Courier New" w:hAnsi="Courier New" w:cs="Courier New"/>
          <w:sz w:val="28"/>
          <w:szCs w:val="28"/>
        </w:rPr>
        <w:t xml:space="preserve"> dans sa fonction de relation au monde extérieur est ce qui est paradoxalement mis en échec dans la psychose, au point qu'on va donner à l'</w:t>
      </w:r>
      <w:r w:rsidR="00E4048B" w:rsidRPr="00E4048B">
        <w:rPr>
          <w:rFonts w:ascii="Times New Roman" w:hAnsi="Times New Roman" w:cs="Times New Roman"/>
          <w:i/>
          <w:color w:val="0000CC"/>
          <w:sz w:val="24"/>
          <w:szCs w:val="24"/>
        </w:rPr>
        <w:t xml:space="preserve"> ego</w:t>
      </w:r>
      <w:r w:rsidRPr="001012B8">
        <w:rPr>
          <w:rFonts w:ascii="Courier New" w:hAnsi="Courier New" w:cs="Courier New"/>
          <w:sz w:val="28"/>
          <w:szCs w:val="28"/>
        </w:rPr>
        <w:t xml:space="preserve"> </w:t>
      </w:r>
    </w:p>
    <w:p w:rsidR="000A1141"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proprement parler, le pouvoir de manier ce rapport à la réalité, de le transformer, ceci dans des fins qu'on définit, dans des fins dites de défense</w:t>
      </w:r>
      <w:r w:rsidR="00E4048B">
        <w:rPr>
          <w:rFonts w:ascii="Courier New" w:hAnsi="Courier New" w:cs="Courier New"/>
          <w:sz w:val="28"/>
          <w:szCs w:val="28"/>
        </w:rPr>
        <w:t>.</w:t>
      </w:r>
    </w:p>
    <w:p w:rsidR="000A1141" w:rsidRDefault="000A1141">
      <w:pPr>
        <w:rPr>
          <w:rFonts w:ascii="Courier New" w:hAnsi="Courier New" w:cs="Courier New"/>
          <w:sz w:val="28"/>
          <w:szCs w:val="28"/>
        </w:rPr>
      </w:pPr>
      <w:r>
        <w:rPr>
          <w:rFonts w:ascii="Courier New" w:hAnsi="Courier New" w:cs="Courier New"/>
          <w:sz w:val="28"/>
          <w:szCs w:val="28"/>
        </w:rPr>
        <w:br w:type="page"/>
      </w:r>
    </w:p>
    <w:p w:rsidR="00E4048B" w:rsidRDefault="00E4048B" w:rsidP="00702168">
      <w:pPr>
        <w:pStyle w:val="Sansinterligne"/>
        <w:rPr>
          <w:rFonts w:ascii="Courier New" w:hAnsi="Courier New" w:cs="Courier New"/>
          <w:sz w:val="28"/>
          <w:szCs w:val="28"/>
        </w:rPr>
      </w:pPr>
    </w:p>
    <w:p w:rsidR="00E4048B" w:rsidRDefault="00E4048B"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'est aussi la défense</w:t>
      </w:r>
      <w:r w:rsidR="00A6333F">
        <w:rPr>
          <w:rFonts w:ascii="Courier New" w:hAnsi="Courier New" w:cs="Courier New"/>
          <w:sz w:val="28"/>
          <w:szCs w:val="28"/>
        </w:rPr>
        <w:t>,</w:t>
      </w:r>
      <w:r w:rsidR="00702168" w:rsidRPr="001012B8">
        <w:rPr>
          <w:rFonts w:ascii="Courier New" w:hAnsi="Courier New" w:cs="Courier New"/>
          <w:sz w:val="28"/>
          <w:szCs w:val="28"/>
        </w:rPr>
        <w:t xml:space="preserve"> sous la forme sommaire dans laquelle on l'appréhende actuellement d'une façon générale</w:t>
      </w:r>
      <w:r w:rsidR="00A6333F">
        <w:rPr>
          <w:rFonts w:ascii="Courier New" w:hAnsi="Courier New" w:cs="Courier New"/>
          <w:sz w:val="28"/>
          <w:szCs w:val="28"/>
        </w:rPr>
        <w:t>,</w:t>
      </w:r>
      <w:r w:rsidR="00702168" w:rsidRPr="001012B8">
        <w:rPr>
          <w:rFonts w:ascii="Courier New" w:hAnsi="Courier New" w:cs="Courier New"/>
          <w:sz w:val="28"/>
          <w:szCs w:val="28"/>
        </w:rPr>
        <w:t xml:space="preserve"> qui serait à l'origine de la paranoïa,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pour autant qu'ici cet étrange </w:t>
      </w:r>
      <w:r w:rsidR="00E4048B" w:rsidRPr="00E4048B">
        <w:rPr>
          <w:rFonts w:ascii="Times New Roman" w:hAnsi="Times New Roman" w:cs="Times New Roman"/>
          <w:i/>
          <w:color w:val="0000CC"/>
          <w:sz w:val="24"/>
          <w:szCs w:val="24"/>
        </w:rPr>
        <w:t>ego</w:t>
      </w:r>
      <w:r w:rsidR="00E4048B">
        <w:rPr>
          <w:rFonts w:ascii="Courier New" w:hAnsi="Courier New" w:cs="Courier New"/>
          <w:sz w:val="28"/>
          <w:szCs w:val="28"/>
        </w:rPr>
        <w:t>…</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gagne tellement et de plus en plus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en puissance dans notre conception,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dans la </w:t>
      </w:r>
      <w:r w:rsidR="00E4048B">
        <w:rPr>
          <w:rFonts w:ascii="Courier New" w:hAnsi="Courier New" w:cs="Courier New"/>
          <w:sz w:val="28"/>
          <w:szCs w:val="28"/>
        </w:rPr>
        <w:t>conception moderne de l'analyse</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aurait ici le pouvoir de faire jouer le monde extérieur de façons diverses, et en particulier</w:t>
      </w:r>
      <w:r>
        <w:rPr>
          <w:rFonts w:ascii="Courier New" w:hAnsi="Courier New" w:cs="Courier New"/>
          <w:sz w:val="28"/>
          <w:szCs w:val="28"/>
        </w:rPr>
        <w:t>…</w:t>
      </w:r>
      <w:r w:rsidR="00702168" w:rsidRPr="001012B8">
        <w:rPr>
          <w:rFonts w:ascii="Courier New" w:hAnsi="Courier New" w:cs="Courier New"/>
          <w:sz w:val="28"/>
          <w:szCs w:val="28"/>
        </w:rPr>
        <w:t xml:space="preserve"> </w:t>
      </w:r>
    </w:p>
    <w:p w:rsidR="00E4048B" w:rsidRDefault="00702168" w:rsidP="00E4048B">
      <w:pPr>
        <w:pStyle w:val="Sansinterligne"/>
        <w:ind w:firstLine="708"/>
        <w:rPr>
          <w:rFonts w:ascii="Courier New" w:hAnsi="Courier New" w:cs="Courier New"/>
          <w:sz w:val="28"/>
          <w:szCs w:val="28"/>
        </w:rPr>
      </w:pPr>
      <w:r w:rsidRPr="001012B8">
        <w:rPr>
          <w:rFonts w:ascii="Courier New" w:hAnsi="Courier New" w:cs="Courier New"/>
          <w:sz w:val="28"/>
          <w:szCs w:val="28"/>
        </w:rPr>
        <w:t>ici dans le cas de psychose</w:t>
      </w:r>
    </w:p>
    <w:p w:rsidR="00A6333F" w:rsidRDefault="00E4048B"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de faire surgir du monde extérieur</w:t>
      </w:r>
      <w:r>
        <w:rPr>
          <w:rFonts w:ascii="Courier New" w:hAnsi="Courier New" w:cs="Courier New"/>
          <w:sz w:val="28"/>
          <w:szCs w:val="28"/>
        </w:rPr>
        <w:t>,</w:t>
      </w:r>
      <w:r w:rsidR="00702168" w:rsidRPr="001012B8">
        <w:rPr>
          <w:rFonts w:ascii="Courier New" w:hAnsi="Courier New" w:cs="Courier New"/>
          <w:sz w:val="28"/>
          <w:szCs w:val="28"/>
        </w:rPr>
        <w:t xml:space="preserve"> sous la forme </w:t>
      </w: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Pr="00A6333F">
        <w:rPr>
          <w:rFonts w:ascii="Times New Roman" w:hAnsi="Times New Roman" w:cs="Times New Roman"/>
          <w:i/>
          <w:sz w:val="24"/>
          <w:szCs w:val="24"/>
        </w:rPr>
        <w:t>l'hallucination</w:t>
      </w:r>
      <w:r w:rsidR="00E4048B">
        <w:rPr>
          <w:rFonts w:ascii="Courier New" w:hAnsi="Courier New" w:cs="Courier New"/>
          <w:sz w:val="28"/>
          <w:szCs w:val="28"/>
        </w:rPr>
        <w:t>,</w:t>
      </w:r>
      <w:r w:rsidRPr="001012B8">
        <w:rPr>
          <w:rFonts w:ascii="Courier New" w:hAnsi="Courier New" w:cs="Courier New"/>
          <w:sz w:val="28"/>
          <w:szCs w:val="28"/>
        </w:rPr>
        <w:t xml:space="preserve"> quelque signal destiné à prévenir. </w:t>
      </w:r>
    </w:p>
    <w:p w:rsidR="00E4048B" w:rsidRDefault="00E4048B"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Nous retrouvons ici la conception archaïque de surgissement d'une poussée, que lui aussi, l'</w:t>
      </w:r>
      <w:r w:rsidR="00E4048B" w:rsidRPr="00E4048B">
        <w:rPr>
          <w:rFonts w:ascii="Times New Roman" w:hAnsi="Times New Roman" w:cs="Times New Roman"/>
          <w:i/>
          <w:color w:val="0000CC"/>
          <w:sz w:val="24"/>
          <w:szCs w:val="24"/>
        </w:rPr>
        <w:t>ego</w:t>
      </w:r>
      <w:r w:rsidRPr="001012B8">
        <w:rPr>
          <w:rFonts w:ascii="Courier New" w:hAnsi="Courier New" w:cs="Courier New"/>
          <w:sz w:val="28"/>
          <w:szCs w:val="28"/>
        </w:rPr>
        <w:t xml:space="preserve">, perçoit comme dangereuse.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Nous voici donc tout</w:t>
      </w:r>
      <w:r w:rsidR="00F22B9D">
        <w:rPr>
          <w:rFonts w:ascii="Courier New" w:hAnsi="Courier New" w:cs="Courier New"/>
          <w:sz w:val="28"/>
          <w:szCs w:val="28"/>
        </w:rPr>
        <w:t>–</w:t>
      </w:r>
      <w:r w:rsidRPr="001012B8">
        <w:rPr>
          <w:rFonts w:ascii="Courier New" w:hAnsi="Courier New" w:cs="Courier New"/>
          <w:sz w:val="28"/>
          <w:szCs w:val="28"/>
        </w:rPr>
        <w:t>puissants.</w:t>
      </w:r>
    </w:p>
    <w:p w:rsidR="00702168" w:rsidRPr="001012B8" w:rsidRDefault="00702168"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Je vous rappelle</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puisque dans mon dernier discours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certaines choses ont paru trop vagabondes,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d'autres trop énigmatiques </w:t>
      </w:r>
    </w:p>
    <w:p w:rsidR="00E4048B" w:rsidRDefault="00E4048B"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que le sens de ce que je dis quand il s'agit de l'</w:t>
      </w:r>
      <w:r w:rsidRPr="00E4048B">
        <w:rPr>
          <w:rFonts w:ascii="Times New Roman" w:hAnsi="Times New Roman" w:cs="Times New Roman"/>
          <w:i/>
          <w:color w:val="0000CC"/>
          <w:sz w:val="24"/>
          <w:szCs w:val="24"/>
        </w:rPr>
        <w:t>ego</w:t>
      </w:r>
      <w:r w:rsidR="00702168" w:rsidRPr="001012B8">
        <w:rPr>
          <w:rFonts w:ascii="Courier New" w:hAnsi="Courier New" w:cs="Courier New"/>
          <w:sz w:val="28"/>
          <w:szCs w:val="28"/>
        </w:rPr>
        <w:t xml:space="preserve">, je vais le reprendre encore d'une autre façon. </w:t>
      </w:r>
    </w:p>
    <w:p w:rsidR="00E4048B" w:rsidRDefault="00E4048B"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Quoi qu'il en soit du rôle qu'il convient d'attribuer à l'</w:t>
      </w:r>
      <w:r w:rsidR="00E4048B" w:rsidRPr="00E4048B">
        <w:rPr>
          <w:rFonts w:ascii="Times New Roman" w:hAnsi="Times New Roman" w:cs="Times New Roman"/>
          <w:i/>
          <w:color w:val="0000CC"/>
          <w:sz w:val="24"/>
          <w:szCs w:val="24"/>
        </w:rPr>
        <w:t>ego</w:t>
      </w:r>
      <w:r w:rsidRPr="001012B8">
        <w:rPr>
          <w:rFonts w:ascii="Courier New" w:hAnsi="Courier New" w:cs="Courier New"/>
          <w:sz w:val="28"/>
          <w:szCs w:val="28"/>
        </w:rPr>
        <w:t xml:space="preserve"> dans l'économie, </w:t>
      </w:r>
      <w:r w:rsidRPr="00A6333F">
        <w:rPr>
          <w:rFonts w:ascii="Times New Roman" w:hAnsi="Times New Roman" w:cs="Times New Roman"/>
          <w:i/>
          <w:color w:val="0000CC"/>
          <w:sz w:val="24"/>
          <w:szCs w:val="24"/>
        </w:rPr>
        <w:t xml:space="preserve">un </w:t>
      </w:r>
      <w:r w:rsidR="00E4048B" w:rsidRPr="00A6333F">
        <w:rPr>
          <w:rFonts w:ascii="Times New Roman" w:hAnsi="Times New Roman" w:cs="Times New Roman"/>
          <w:i/>
          <w:color w:val="0000CC"/>
          <w:sz w:val="24"/>
          <w:szCs w:val="24"/>
        </w:rPr>
        <w:t>ego</w:t>
      </w:r>
      <w:r w:rsidRPr="00A6333F">
        <w:rPr>
          <w:rFonts w:ascii="Times New Roman" w:hAnsi="Times New Roman" w:cs="Times New Roman"/>
          <w:i/>
          <w:color w:val="0000CC"/>
          <w:sz w:val="24"/>
          <w:szCs w:val="24"/>
        </w:rPr>
        <w:t xml:space="preserve"> n'est jamais tout seul</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E4048B" w:rsidRDefault="00E4048B" w:rsidP="00702168">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u'est</w:t>
      </w:r>
      <w:r w:rsidR="00F22B9D">
        <w:rPr>
          <w:rFonts w:ascii="Courier New" w:hAnsi="Courier New" w:cs="Courier New"/>
          <w:sz w:val="28"/>
          <w:szCs w:val="28"/>
        </w:rPr>
        <w:t>–</w:t>
      </w:r>
      <w:r w:rsidR="00702168" w:rsidRPr="001012B8">
        <w:rPr>
          <w:rFonts w:ascii="Courier New" w:hAnsi="Courier New" w:cs="Courier New"/>
          <w:sz w:val="28"/>
          <w:szCs w:val="28"/>
        </w:rPr>
        <w:t xml:space="preserve">ce que cela veut dire ? </w:t>
      </w:r>
    </w:p>
    <w:p w:rsidR="00E4048B" w:rsidRDefault="00E4048B"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ela veut dire qu'</w:t>
      </w:r>
      <w:r w:rsidR="00702168" w:rsidRPr="00A6333F">
        <w:rPr>
          <w:rFonts w:ascii="Times New Roman" w:hAnsi="Times New Roman" w:cs="Times New Roman"/>
          <w:i/>
          <w:color w:val="0000CC"/>
          <w:sz w:val="24"/>
          <w:szCs w:val="24"/>
        </w:rPr>
        <w:t>il comporte toujours avec lui un jumeau</w:t>
      </w:r>
      <w:r>
        <w:rPr>
          <w:rFonts w:ascii="Courier New" w:hAnsi="Courier New" w:cs="Courier New"/>
          <w:sz w:val="28"/>
          <w:szCs w:val="28"/>
        </w:rPr>
        <w:t>.</w:t>
      </w:r>
      <w:r w:rsidR="00702168"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E4048B" w:rsidRDefault="00E4048B" w:rsidP="00702168">
      <w:pPr>
        <w:pStyle w:val="Sansinterligne"/>
        <w:rPr>
          <w:rFonts w:ascii="Courier New" w:hAnsi="Courier New" w:cs="Courier New"/>
          <w:sz w:val="28"/>
          <w:szCs w:val="28"/>
        </w:rPr>
      </w:pPr>
      <w:r w:rsidRPr="000A1141">
        <w:rPr>
          <w:rFonts w:ascii="Times New Roman" w:hAnsi="Times New Roman" w:cs="Times New Roman"/>
          <w:i/>
          <w:color w:val="0000CC"/>
          <w:sz w:val="24"/>
          <w:szCs w:val="24"/>
        </w:rPr>
        <w:t>C</w:t>
      </w:r>
      <w:r w:rsidR="00702168" w:rsidRPr="000A1141">
        <w:rPr>
          <w:rFonts w:ascii="Times New Roman" w:hAnsi="Times New Roman" w:cs="Times New Roman"/>
          <w:i/>
          <w:color w:val="0000CC"/>
          <w:sz w:val="24"/>
          <w:szCs w:val="24"/>
        </w:rPr>
        <w:t>et étrange jumeau</w:t>
      </w:r>
      <w:r w:rsidRPr="000A1141">
        <w:rPr>
          <w:rFonts w:ascii="Times New Roman" w:hAnsi="Times New Roman" w:cs="Times New Roman"/>
          <w:i/>
          <w:color w:val="0000CC"/>
          <w:sz w:val="24"/>
          <w:szCs w:val="24"/>
        </w:rPr>
        <w:t> :</w:t>
      </w:r>
      <w:r w:rsidR="00702168" w:rsidRPr="000A1141">
        <w:rPr>
          <w:rFonts w:ascii="Times New Roman" w:hAnsi="Times New Roman" w:cs="Times New Roman"/>
          <w:i/>
          <w:color w:val="0000CC"/>
          <w:sz w:val="24"/>
          <w:szCs w:val="24"/>
        </w:rPr>
        <w:t xml:space="preserve"> </w:t>
      </w:r>
      <w:r w:rsidR="00702168" w:rsidRPr="000A1141">
        <w:rPr>
          <w:rFonts w:ascii="Times New Roman" w:eastAsia="MingLiU" w:hAnsi="Times New Roman" w:cs="Times New Roman"/>
          <w:i/>
          <w:color w:val="0000CC"/>
          <w:sz w:val="24"/>
          <w:szCs w:val="24"/>
        </w:rPr>
        <w:t>le</w:t>
      </w:r>
      <w:r w:rsidR="00702168" w:rsidRPr="00A6333F">
        <w:rPr>
          <w:rFonts w:ascii="Times New Roman" w:eastAsia="MingLiU" w:hAnsi="Times New Roman" w:cs="Times New Roman"/>
          <w:i/>
          <w:color w:val="0000CC"/>
          <w:sz w:val="24"/>
          <w:szCs w:val="24"/>
        </w:rPr>
        <w:t xml:space="preserve"> m</w:t>
      </w:r>
      <w:r w:rsidR="00702168" w:rsidRPr="00E4048B">
        <w:rPr>
          <w:rFonts w:ascii="Times New Roman" w:hAnsi="Times New Roman" w:cs="Times New Roman"/>
          <w:i/>
          <w:color w:val="0000CC"/>
          <w:sz w:val="24"/>
          <w:szCs w:val="24"/>
        </w:rPr>
        <w:t>oi idéal</w:t>
      </w:r>
      <w:r>
        <w:rPr>
          <w:rFonts w:ascii="Courier New" w:hAnsi="Courier New" w:cs="Courier New"/>
          <w:sz w:val="28"/>
          <w:szCs w:val="28"/>
        </w:rPr>
        <w:t>…</w:t>
      </w:r>
    </w:p>
    <w:p w:rsidR="00E4048B" w:rsidRDefault="00702168" w:rsidP="00E4048B">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dont j'ai parlé dans </w:t>
      </w:r>
      <w:r w:rsidRPr="00E4048B">
        <w:rPr>
          <w:rFonts w:ascii="Times New Roman" w:hAnsi="Times New Roman" w:cs="Times New Roman"/>
          <w:i/>
          <w:sz w:val="24"/>
          <w:szCs w:val="24"/>
        </w:rPr>
        <w:t>mes séminaires</w:t>
      </w:r>
      <w:r w:rsidRPr="001012B8">
        <w:rPr>
          <w:rFonts w:ascii="Courier New" w:hAnsi="Courier New" w:cs="Courier New"/>
          <w:sz w:val="28"/>
          <w:szCs w:val="28"/>
        </w:rPr>
        <w:t xml:space="preserve"> d'il y a deux ans </w:t>
      </w:r>
      <w:r w:rsidR="00E4048B">
        <w:rPr>
          <w:rFonts w:ascii="Courier New" w:hAnsi="Courier New" w:cs="Courier New"/>
          <w:sz w:val="28"/>
          <w:szCs w:val="28"/>
        </w:rPr>
        <w:t>…</w:t>
      </w:r>
      <w:r w:rsidRPr="000A1141">
        <w:rPr>
          <w:rFonts w:ascii="Times New Roman" w:hAnsi="Times New Roman" w:cs="Times New Roman"/>
          <w:i/>
          <w:color w:val="0000CC"/>
          <w:sz w:val="24"/>
          <w:szCs w:val="24"/>
        </w:rPr>
        <w:t>ce moi idéal</w:t>
      </w:r>
      <w:r w:rsidR="00E4048B" w:rsidRPr="000A1141">
        <w:rPr>
          <w:rFonts w:ascii="Times New Roman" w:hAnsi="Times New Roman" w:cs="Times New Roman"/>
          <w:i/>
          <w:color w:val="0000CC"/>
          <w:sz w:val="24"/>
          <w:szCs w:val="24"/>
        </w:rPr>
        <w:t xml:space="preserve"> n'est pas épuisé</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E4048B" w:rsidP="00E4048B">
      <w:pPr>
        <w:pStyle w:val="Sansinterligne"/>
        <w:rPr>
          <w:rFonts w:ascii="Courier New" w:hAnsi="Courier New" w:cs="Courier New"/>
          <w:sz w:val="28"/>
          <w:szCs w:val="28"/>
        </w:rPr>
      </w:pPr>
    </w:p>
    <w:p w:rsidR="000A1141" w:rsidRDefault="00E4048B" w:rsidP="00E4048B">
      <w:pPr>
        <w:pStyle w:val="Sansinterligne"/>
        <w:rPr>
          <w:rFonts w:ascii="Courier New" w:hAnsi="Courier New" w:cs="Courier New"/>
          <w:sz w:val="28"/>
          <w:szCs w:val="28"/>
        </w:rPr>
      </w:pPr>
      <w:r w:rsidRPr="000A1141">
        <w:rPr>
          <w:rFonts w:ascii="Times New Roman" w:hAnsi="Times New Roman" w:cs="Times New Roman"/>
          <w:i/>
          <w:color w:val="0000CC"/>
          <w:sz w:val="24"/>
          <w:szCs w:val="24"/>
        </w:rPr>
        <w:t>C</w:t>
      </w:r>
      <w:r w:rsidR="00702168" w:rsidRPr="000A1141">
        <w:rPr>
          <w:rFonts w:ascii="Times New Roman" w:hAnsi="Times New Roman" w:cs="Times New Roman"/>
          <w:i/>
          <w:color w:val="0000CC"/>
          <w:sz w:val="24"/>
          <w:szCs w:val="24"/>
        </w:rPr>
        <w:t xml:space="preserve">e </w:t>
      </w:r>
      <w:r w:rsidRPr="000A1141">
        <w:rPr>
          <w:rFonts w:ascii="Times New Roman" w:hAnsi="Times New Roman" w:cs="Times New Roman"/>
          <w:i/>
          <w:color w:val="0000CC"/>
          <w:sz w:val="24"/>
          <w:szCs w:val="24"/>
        </w:rPr>
        <w:t>moi idéal</w:t>
      </w:r>
      <w:r w:rsidR="00702168" w:rsidRPr="001012B8">
        <w:rPr>
          <w:rFonts w:ascii="Courier New" w:hAnsi="Courier New" w:cs="Courier New"/>
          <w:sz w:val="28"/>
          <w:szCs w:val="28"/>
        </w:rPr>
        <w:t xml:space="preserve"> nous indique</w:t>
      </w:r>
      <w:r w:rsidR="00A6333F">
        <w:rPr>
          <w:rFonts w:ascii="Courier New" w:hAnsi="Courier New" w:cs="Courier New"/>
          <w:sz w:val="28"/>
          <w:szCs w:val="28"/>
        </w:rPr>
        <w:t>,</w:t>
      </w:r>
      <w:r w:rsidR="00702168" w:rsidRPr="001012B8">
        <w:rPr>
          <w:rFonts w:ascii="Courier New" w:hAnsi="Courier New" w:cs="Courier New"/>
          <w:sz w:val="28"/>
          <w:szCs w:val="28"/>
        </w:rPr>
        <w:t xml:space="preserve"> dans la phénoménologie la plus apparente de la psychose</w:t>
      </w:r>
      <w:r w:rsidR="00A6333F">
        <w:rPr>
          <w:rFonts w:ascii="Courier New" w:hAnsi="Courier New" w:cs="Courier New"/>
          <w:sz w:val="28"/>
          <w:szCs w:val="28"/>
        </w:rPr>
        <w:t>,</w:t>
      </w:r>
      <w:r w:rsidR="00702168" w:rsidRPr="001012B8">
        <w:rPr>
          <w:rFonts w:ascii="Courier New" w:hAnsi="Courier New" w:cs="Courier New"/>
          <w:sz w:val="28"/>
          <w:szCs w:val="28"/>
        </w:rPr>
        <w:t xml:space="preserve"> qu'</w:t>
      </w:r>
      <w:r w:rsidR="00702168" w:rsidRPr="000A1141">
        <w:rPr>
          <w:rFonts w:ascii="Times New Roman" w:hAnsi="Times New Roman" w:cs="Times New Roman"/>
          <w:i/>
          <w:color w:val="0000CC"/>
          <w:sz w:val="24"/>
          <w:szCs w:val="24"/>
        </w:rPr>
        <w:t>il parle</w:t>
      </w:r>
      <w:r w:rsidR="00702168" w:rsidRPr="001012B8">
        <w:rPr>
          <w:rFonts w:ascii="Courier New" w:hAnsi="Courier New" w:cs="Courier New"/>
          <w:sz w:val="28"/>
          <w:szCs w:val="28"/>
        </w:rPr>
        <w:t xml:space="preserve">, </w:t>
      </w: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 xml:space="preserve">qu'il est identique à cette part de </w:t>
      </w:r>
      <w:r w:rsidRPr="00E4048B">
        <w:rPr>
          <w:rFonts w:ascii="Times New Roman" w:hAnsi="Times New Roman" w:cs="Times New Roman"/>
          <w:i/>
          <w:sz w:val="24"/>
          <w:szCs w:val="24"/>
        </w:rPr>
        <w:t>la fantaisie</w:t>
      </w:r>
      <w:r w:rsidR="00E4048B">
        <w:rPr>
          <w:rFonts w:ascii="Courier New" w:hAnsi="Courier New" w:cs="Courier New"/>
          <w:sz w:val="28"/>
          <w:szCs w:val="28"/>
        </w:rPr>
        <w:t>…</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qu'il convient tout de même de distinguer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de </w:t>
      </w:r>
      <w:r w:rsidRPr="00E4048B">
        <w:rPr>
          <w:rFonts w:ascii="Times New Roman" w:hAnsi="Times New Roman" w:cs="Times New Roman"/>
          <w:i/>
          <w:sz w:val="24"/>
          <w:szCs w:val="24"/>
        </w:rPr>
        <w:t>la fantaisie</w:t>
      </w:r>
      <w:r w:rsidRPr="001012B8">
        <w:rPr>
          <w:rFonts w:ascii="Courier New" w:hAnsi="Courier New" w:cs="Courier New"/>
          <w:sz w:val="28"/>
          <w:szCs w:val="28"/>
        </w:rPr>
        <w:t xml:space="preserve"> ou du </w:t>
      </w:r>
      <w:r w:rsidRPr="00E4048B">
        <w:rPr>
          <w:rFonts w:ascii="Times New Roman" w:hAnsi="Times New Roman" w:cs="Times New Roman"/>
          <w:i/>
          <w:sz w:val="24"/>
          <w:szCs w:val="24"/>
        </w:rPr>
        <w:t>fantasme</w:t>
      </w:r>
      <w:r w:rsidRPr="001012B8">
        <w:rPr>
          <w:rFonts w:ascii="Courier New" w:hAnsi="Courier New" w:cs="Courier New"/>
          <w:sz w:val="28"/>
          <w:szCs w:val="28"/>
        </w:rPr>
        <w:t xml:space="preserve"> que nous mettons en évidence d'une façon plus ou moins implicite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da</w:t>
      </w:r>
      <w:r w:rsidR="00E4048B">
        <w:rPr>
          <w:rFonts w:ascii="Courier New" w:hAnsi="Courier New" w:cs="Courier New"/>
          <w:sz w:val="28"/>
          <w:szCs w:val="28"/>
        </w:rPr>
        <w:t>ns les phénomènes de la névrose</w:t>
      </w:r>
    </w:p>
    <w:p w:rsidR="00E4048B" w:rsidRDefault="00E4048B" w:rsidP="00E4048B">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que </w:t>
      </w:r>
      <w:r w:rsidR="00702168" w:rsidRPr="00A6333F">
        <w:rPr>
          <w:rFonts w:ascii="Times New Roman" w:hAnsi="Times New Roman" w:cs="Times New Roman"/>
          <w:i/>
          <w:color w:val="0000CC"/>
          <w:sz w:val="24"/>
          <w:szCs w:val="24"/>
        </w:rPr>
        <w:t>c'est une fantaisie</w:t>
      </w:r>
      <w:r w:rsidRPr="00A6333F">
        <w:rPr>
          <w:rFonts w:ascii="Times New Roman" w:hAnsi="Times New Roman" w:cs="Times New Roman"/>
          <w:i/>
          <w:color w:val="0000CC"/>
          <w:sz w:val="24"/>
          <w:szCs w:val="24"/>
        </w:rPr>
        <w:t xml:space="preserve"> qui parle</w:t>
      </w:r>
      <w:r>
        <w:rPr>
          <w:rFonts w:ascii="Courier New" w:hAnsi="Courier New" w:cs="Courier New"/>
          <w:sz w:val="28"/>
          <w:szCs w:val="28"/>
        </w:rPr>
        <w:t>.</w:t>
      </w:r>
      <w:r w:rsidR="00702168" w:rsidRPr="001012B8">
        <w:rPr>
          <w:rFonts w:ascii="Courier New" w:hAnsi="Courier New" w:cs="Courier New"/>
          <w:sz w:val="28"/>
          <w:szCs w:val="28"/>
        </w:rPr>
        <w:t xml:space="preserve"> </w:t>
      </w:r>
    </w:p>
    <w:p w:rsidR="00E96A1C" w:rsidRDefault="00E96A1C" w:rsidP="00E4048B">
      <w:pPr>
        <w:pStyle w:val="Sansinterligne"/>
        <w:rPr>
          <w:rFonts w:ascii="Courier New" w:hAnsi="Courier New" w:cs="Courier New"/>
          <w:sz w:val="28"/>
          <w:szCs w:val="28"/>
        </w:rPr>
      </w:pPr>
    </w:p>
    <w:p w:rsidR="00E4048B" w:rsidRDefault="00E4048B" w:rsidP="00E4048B">
      <w:pPr>
        <w:pStyle w:val="Sansinterligne"/>
        <w:rPr>
          <w:rFonts w:ascii="Courier New" w:hAnsi="Courier New" w:cs="Courier New"/>
          <w:sz w:val="28"/>
          <w:szCs w:val="28"/>
        </w:rPr>
      </w:pPr>
      <w:r>
        <w:rPr>
          <w:rFonts w:ascii="Courier New" w:hAnsi="Courier New" w:cs="Courier New"/>
          <w:sz w:val="28"/>
          <w:szCs w:val="28"/>
        </w:rPr>
        <w:t>O</w:t>
      </w:r>
      <w:r w:rsidR="00702168" w:rsidRPr="001012B8">
        <w:rPr>
          <w:rFonts w:ascii="Courier New" w:hAnsi="Courier New" w:cs="Courier New"/>
          <w:sz w:val="28"/>
          <w:szCs w:val="28"/>
        </w:rPr>
        <w:t xml:space="preserve">u plus exactement que c'est une </w:t>
      </w:r>
      <w:r w:rsidR="00702168" w:rsidRPr="00E4048B">
        <w:rPr>
          <w:rFonts w:ascii="Times New Roman" w:hAnsi="Times New Roman" w:cs="Times New Roman"/>
          <w:i/>
          <w:sz w:val="24"/>
          <w:szCs w:val="24"/>
        </w:rPr>
        <w:t>fantaisie</w:t>
      </w:r>
      <w:r w:rsidR="00702168" w:rsidRPr="001012B8">
        <w:rPr>
          <w:rFonts w:ascii="Courier New" w:hAnsi="Courier New" w:cs="Courier New"/>
          <w:sz w:val="28"/>
          <w:szCs w:val="28"/>
        </w:rPr>
        <w:t xml:space="preserve"> parlée </w:t>
      </w: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de ce personnage</w:t>
      </w:r>
      <w:r w:rsidR="00E4048B">
        <w:rPr>
          <w:rFonts w:ascii="Courier New" w:hAnsi="Courier New" w:cs="Courier New"/>
          <w:sz w:val="28"/>
          <w:szCs w:val="28"/>
        </w:rPr>
        <w:t> :</w:t>
      </w:r>
      <w:r w:rsidRPr="001012B8">
        <w:rPr>
          <w:rFonts w:ascii="Courier New" w:hAnsi="Courier New" w:cs="Courier New"/>
          <w:sz w:val="28"/>
          <w:szCs w:val="28"/>
        </w:rPr>
        <w:t xml:space="preserve"> </w:t>
      </w:r>
    </w:p>
    <w:p w:rsidR="00E4048B" w:rsidRDefault="00702168" w:rsidP="00E4048B">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 </w:t>
      </w:r>
      <w:r w:rsidRPr="00E4048B">
        <w:rPr>
          <w:rFonts w:ascii="Times New Roman" w:hAnsi="Times New Roman" w:cs="Times New Roman"/>
          <w:i/>
          <w:sz w:val="24"/>
          <w:szCs w:val="24"/>
        </w:rPr>
        <w:t>fait écho aux pensées</w:t>
      </w:r>
      <w:r w:rsidRPr="001012B8">
        <w:rPr>
          <w:rFonts w:ascii="Courier New" w:hAnsi="Courier New" w:cs="Courier New"/>
          <w:sz w:val="28"/>
          <w:szCs w:val="28"/>
        </w:rPr>
        <w:t xml:space="preserve"> du sujet, </w:t>
      </w:r>
    </w:p>
    <w:p w:rsidR="00A6333F" w:rsidRDefault="00702168" w:rsidP="00E4048B">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 </w:t>
      </w:r>
      <w:r w:rsidRPr="00E4048B">
        <w:rPr>
          <w:rFonts w:ascii="Times New Roman" w:hAnsi="Times New Roman" w:cs="Times New Roman"/>
          <w:i/>
          <w:sz w:val="24"/>
          <w:szCs w:val="24"/>
        </w:rPr>
        <w:t>intervient</w:t>
      </w:r>
      <w:r w:rsidRPr="001012B8">
        <w:rPr>
          <w:rFonts w:ascii="Courier New" w:hAnsi="Courier New" w:cs="Courier New"/>
          <w:sz w:val="28"/>
          <w:szCs w:val="28"/>
        </w:rPr>
        <w:t xml:space="preserve">, </w:t>
      </w:r>
    </w:p>
    <w:p w:rsidR="00E4048B" w:rsidRDefault="00702168" w:rsidP="00E4048B">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 </w:t>
      </w:r>
      <w:r w:rsidRPr="000A1141">
        <w:rPr>
          <w:rFonts w:ascii="Times New Roman" w:hAnsi="Times New Roman" w:cs="Times New Roman"/>
          <w:i/>
          <w:sz w:val="24"/>
          <w:szCs w:val="24"/>
        </w:rPr>
        <w:t>le s</w:t>
      </w:r>
      <w:r w:rsidRPr="00A6333F">
        <w:rPr>
          <w:rFonts w:ascii="Times New Roman" w:hAnsi="Times New Roman" w:cs="Times New Roman"/>
          <w:i/>
          <w:sz w:val="24"/>
          <w:szCs w:val="24"/>
        </w:rPr>
        <w:t>urveille</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702168" w:rsidP="00E4048B">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 </w:t>
      </w:r>
      <w:r w:rsidRPr="00E4048B">
        <w:rPr>
          <w:rFonts w:ascii="Times New Roman" w:hAnsi="Times New Roman" w:cs="Times New Roman"/>
          <w:i/>
          <w:sz w:val="24"/>
          <w:szCs w:val="24"/>
        </w:rPr>
        <w:t>dénomme</w:t>
      </w:r>
      <w:r w:rsidRPr="001012B8">
        <w:rPr>
          <w:rFonts w:ascii="Courier New" w:hAnsi="Courier New" w:cs="Courier New"/>
          <w:sz w:val="28"/>
          <w:szCs w:val="28"/>
        </w:rPr>
        <w:t xml:space="preserve"> au fur et à mesure la suite de </w:t>
      </w:r>
      <w:r w:rsidRPr="00E4048B">
        <w:rPr>
          <w:rFonts w:ascii="Times New Roman" w:hAnsi="Times New Roman" w:cs="Times New Roman"/>
          <w:i/>
          <w:sz w:val="24"/>
          <w:szCs w:val="24"/>
        </w:rPr>
        <w:t>ses actions</w:t>
      </w:r>
      <w:r w:rsidRPr="001012B8">
        <w:rPr>
          <w:rFonts w:ascii="Courier New" w:hAnsi="Courier New" w:cs="Courier New"/>
          <w:sz w:val="28"/>
          <w:szCs w:val="28"/>
        </w:rPr>
        <w:t xml:space="preserve">, </w:t>
      </w:r>
    </w:p>
    <w:p w:rsidR="00E4048B" w:rsidRDefault="00702168" w:rsidP="00E4048B">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 les </w:t>
      </w:r>
      <w:r w:rsidRPr="00E4048B">
        <w:rPr>
          <w:rFonts w:ascii="Times New Roman" w:hAnsi="Times New Roman" w:cs="Times New Roman"/>
          <w:i/>
          <w:sz w:val="24"/>
          <w:szCs w:val="24"/>
        </w:rPr>
        <w:t>commente</w:t>
      </w:r>
      <w:r w:rsidRPr="001012B8">
        <w:rPr>
          <w:rFonts w:ascii="Courier New" w:hAnsi="Courier New" w:cs="Courier New"/>
          <w:sz w:val="28"/>
          <w:szCs w:val="28"/>
        </w:rPr>
        <w:t xml:space="preserve">, </w:t>
      </w:r>
    </w:p>
    <w:p w:rsidR="00A6333F" w:rsidRDefault="00A6333F" w:rsidP="00E4048B">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est quelque chose qui mérite attention et dont </w:t>
      </w:r>
    </w:p>
    <w:p w:rsidR="00A6333F"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 xml:space="preserve">les données ne sont pas simplement apportées par </w:t>
      </w:r>
    </w:p>
    <w:p w:rsidR="007C79D5"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la théorie de l'</w:t>
      </w:r>
      <w:r w:rsidRPr="000A1141">
        <w:rPr>
          <w:rFonts w:ascii="Times New Roman" w:hAnsi="Times New Roman" w:cs="Times New Roman"/>
          <w:i/>
          <w:color w:val="0000CC"/>
          <w:sz w:val="24"/>
          <w:szCs w:val="24"/>
        </w:rPr>
        <w:t>imaginaire</w:t>
      </w:r>
      <w:r w:rsidRPr="001012B8">
        <w:rPr>
          <w:rFonts w:ascii="Courier New" w:hAnsi="Courier New" w:cs="Courier New"/>
          <w:sz w:val="28"/>
          <w:szCs w:val="28"/>
        </w:rPr>
        <w:t xml:space="preserve">, du rejet du sujet </w:t>
      </w: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 xml:space="preserve">du </w:t>
      </w:r>
      <w:r w:rsidRPr="007C79D5">
        <w:rPr>
          <w:rFonts w:ascii="Times New Roman" w:hAnsi="Times New Roman" w:cs="Times New Roman"/>
          <w:i/>
          <w:sz w:val="24"/>
          <w:szCs w:val="24"/>
        </w:rPr>
        <w:t>moi sp</w:t>
      </w:r>
      <w:r w:rsidR="00A6333F" w:rsidRPr="007C79D5">
        <w:rPr>
          <w:rFonts w:ascii="Times New Roman" w:hAnsi="Times New Roman" w:cs="Times New Roman"/>
          <w:i/>
          <w:sz w:val="24"/>
          <w:szCs w:val="24"/>
        </w:rPr>
        <w:t>é</w:t>
      </w:r>
      <w:r w:rsidRPr="007C79D5">
        <w:rPr>
          <w:rFonts w:ascii="Times New Roman" w:hAnsi="Times New Roman" w:cs="Times New Roman"/>
          <w:i/>
          <w:sz w:val="24"/>
          <w:szCs w:val="24"/>
        </w:rPr>
        <w:t>culaire</w:t>
      </w:r>
      <w:r w:rsidRPr="001012B8">
        <w:rPr>
          <w:rFonts w:ascii="Courier New" w:hAnsi="Courier New" w:cs="Courier New"/>
          <w:sz w:val="28"/>
          <w:szCs w:val="28"/>
        </w:rPr>
        <w:t xml:space="preserve">. </w:t>
      </w:r>
    </w:p>
    <w:p w:rsidR="00E4048B" w:rsidRDefault="00E4048B" w:rsidP="00E4048B">
      <w:pPr>
        <w:pStyle w:val="Sansinterligne"/>
        <w:rPr>
          <w:rFonts w:ascii="Courier New" w:hAnsi="Courier New" w:cs="Courier New"/>
          <w:sz w:val="28"/>
          <w:szCs w:val="28"/>
        </w:rPr>
      </w:pPr>
    </w:p>
    <w:p w:rsidR="00E4048B" w:rsidRDefault="00702168" w:rsidP="00E4048B">
      <w:pPr>
        <w:pStyle w:val="Sansinterligne"/>
        <w:rPr>
          <w:rFonts w:ascii="Courier New" w:hAnsi="Courier New" w:cs="Courier New"/>
          <w:sz w:val="28"/>
          <w:szCs w:val="28"/>
        </w:rPr>
      </w:pPr>
      <w:r w:rsidRPr="001012B8">
        <w:rPr>
          <w:rFonts w:ascii="Courier New" w:hAnsi="Courier New" w:cs="Courier New"/>
          <w:sz w:val="28"/>
          <w:szCs w:val="28"/>
        </w:rPr>
        <w:t xml:space="preserve">C'est bien pour cela que nous pouvons en faire sentir la dynamique et aussi l'intérêt général, et que la dernière fois j'ai essayé de vous montrer que le </w:t>
      </w:r>
      <w:r w:rsidRPr="00E4048B">
        <w:rPr>
          <w:rFonts w:ascii="Times New Roman" w:hAnsi="Times New Roman" w:cs="Times New Roman"/>
          <w:i/>
          <w:color w:val="0000CC"/>
          <w:sz w:val="24"/>
          <w:szCs w:val="24"/>
        </w:rPr>
        <w:t>moi</w:t>
      </w:r>
      <w:r w:rsidRPr="001012B8">
        <w:rPr>
          <w:rFonts w:ascii="Courier New" w:hAnsi="Courier New" w:cs="Courier New"/>
          <w:sz w:val="28"/>
          <w:szCs w:val="28"/>
        </w:rPr>
        <w:t>, quoi qu'il en soit que nous pensions de sa fonction</w:t>
      </w:r>
      <w:r w:rsidR="00E4048B">
        <w:rPr>
          <w:rFonts w:ascii="Courier New" w:hAnsi="Courier New" w:cs="Courier New"/>
          <w:sz w:val="28"/>
          <w:szCs w:val="28"/>
        </w:rPr>
        <w:t>…</w:t>
      </w:r>
      <w:r w:rsidRPr="001012B8">
        <w:rPr>
          <w:rFonts w:ascii="Courier New" w:hAnsi="Courier New" w:cs="Courier New"/>
          <w:sz w:val="28"/>
          <w:szCs w:val="28"/>
        </w:rPr>
        <w:t xml:space="preserve">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je n'irai pas plus loin qu'à lui donner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la fonction d'un discours de la réa</w:t>
      </w:r>
      <w:r w:rsidR="00E4048B">
        <w:rPr>
          <w:rFonts w:ascii="Courier New" w:hAnsi="Courier New" w:cs="Courier New"/>
          <w:sz w:val="28"/>
          <w:szCs w:val="28"/>
        </w:rPr>
        <w:t>lité</w:t>
      </w:r>
      <w:r w:rsidRPr="001012B8">
        <w:rPr>
          <w:rFonts w:ascii="Courier New" w:hAnsi="Courier New" w:cs="Courier New"/>
          <w:sz w:val="28"/>
          <w:szCs w:val="28"/>
        </w:rPr>
        <w:t xml:space="preserve"> </w:t>
      </w:r>
    </w:p>
    <w:p w:rsidR="00E4048B" w:rsidRDefault="00E4048B" w:rsidP="00E4048B">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comporte toujours un corrélatif, à savoir un discours qui n</w:t>
      </w:r>
      <w:r>
        <w:rPr>
          <w:rFonts w:ascii="Courier New" w:hAnsi="Courier New" w:cs="Courier New"/>
          <w:sz w:val="28"/>
          <w:szCs w:val="28"/>
        </w:rPr>
        <w:t>'a rien à faire avec la réalité.</w:t>
      </w:r>
      <w:r w:rsidR="00702168" w:rsidRPr="001012B8">
        <w:rPr>
          <w:rFonts w:ascii="Courier New" w:hAnsi="Courier New" w:cs="Courier New"/>
          <w:sz w:val="28"/>
          <w:szCs w:val="28"/>
        </w:rPr>
        <w:t xml:space="preserve"> </w:t>
      </w:r>
    </w:p>
    <w:p w:rsidR="00E4048B" w:rsidRDefault="00E4048B" w:rsidP="00E4048B">
      <w:pPr>
        <w:pStyle w:val="Sansinterligne"/>
        <w:rPr>
          <w:rFonts w:ascii="Courier New" w:hAnsi="Courier New" w:cs="Courier New"/>
          <w:sz w:val="28"/>
          <w:szCs w:val="28"/>
        </w:rPr>
      </w:pPr>
    </w:p>
    <w:p w:rsidR="00702168" w:rsidRPr="001012B8" w:rsidRDefault="00E4048B" w:rsidP="00E4048B">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 xml:space="preserve">t avec l'impertinence qui comme chacun sait me caractérise, je n'ai pas été le choisir nulle part ailleurs que dans ce que j'ai appelé la dernière fois </w:t>
      </w:r>
      <w:r>
        <w:rPr>
          <w:rFonts w:ascii="Courier New" w:hAnsi="Courier New" w:cs="Courier New"/>
          <w:sz w:val="28"/>
          <w:szCs w:val="28"/>
        </w:rPr>
        <w:t>« </w:t>
      </w:r>
      <w:r w:rsidR="00702168" w:rsidRPr="00E4048B">
        <w:rPr>
          <w:rFonts w:ascii="Times New Roman" w:hAnsi="Times New Roman" w:cs="Times New Roman"/>
          <w:i/>
          <w:sz w:val="24"/>
          <w:szCs w:val="24"/>
        </w:rPr>
        <w:t>le discours de la liberté</w:t>
      </w:r>
      <w:r>
        <w:rPr>
          <w:rFonts w:ascii="Courier New" w:hAnsi="Courier New" w:cs="Courier New"/>
          <w:sz w:val="28"/>
          <w:szCs w:val="28"/>
        </w:rPr>
        <w:t> »</w:t>
      </w:r>
      <w:r w:rsidR="00702168" w:rsidRPr="001012B8">
        <w:rPr>
          <w:rFonts w:ascii="Courier New" w:hAnsi="Courier New" w:cs="Courier New"/>
          <w:sz w:val="28"/>
          <w:szCs w:val="28"/>
        </w:rPr>
        <w:t xml:space="preserve"> pour autant qu'il est fondamental pour l'individu prétendu </w:t>
      </w:r>
      <w:r w:rsidR="00702168" w:rsidRPr="00E96A1C">
        <w:rPr>
          <w:rFonts w:ascii="Times New Roman" w:hAnsi="Times New Roman" w:cs="Times New Roman"/>
          <w:i/>
          <w:sz w:val="24"/>
          <w:szCs w:val="24"/>
        </w:rPr>
        <w:t>autonome</w:t>
      </w:r>
      <w:r w:rsidR="00702168" w:rsidRPr="001012B8">
        <w:rPr>
          <w:rFonts w:ascii="Courier New" w:hAnsi="Courier New" w:cs="Courier New"/>
          <w:sz w:val="28"/>
          <w:szCs w:val="28"/>
        </w:rPr>
        <w:t xml:space="preserve">, pour </w:t>
      </w:r>
      <w:r w:rsidR="00E96A1C">
        <w:rPr>
          <w:rFonts w:ascii="Courier New" w:hAnsi="Courier New" w:cs="Courier New"/>
          <w:sz w:val="28"/>
          <w:szCs w:val="28"/>
        </w:rPr>
        <w:t>« </w:t>
      </w:r>
      <w:r w:rsidR="00702168" w:rsidRPr="00E96A1C">
        <w:rPr>
          <w:rFonts w:ascii="Times New Roman" w:hAnsi="Times New Roman" w:cs="Times New Roman"/>
          <w:i/>
          <w:sz w:val="24"/>
          <w:szCs w:val="24"/>
        </w:rPr>
        <w:t>l'homme moderne</w:t>
      </w:r>
      <w:r w:rsidR="00E96A1C">
        <w:rPr>
          <w:rFonts w:ascii="Courier New" w:hAnsi="Courier New" w:cs="Courier New"/>
          <w:sz w:val="28"/>
          <w:szCs w:val="28"/>
        </w:rPr>
        <w:t> »</w:t>
      </w:r>
      <w:r w:rsidR="00702168" w:rsidRPr="001012B8">
        <w:rPr>
          <w:rFonts w:ascii="Courier New" w:hAnsi="Courier New" w:cs="Courier New"/>
          <w:sz w:val="28"/>
          <w:szCs w:val="28"/>
        </w:rPr>
        <w:t xml:space="preserve"> pour autant qu'il est structuré par une certaine conception de son autonomie.</w:t>
      </w:r>
    </w:p>
    <w:p w:rsidR="00702168" w:rsidRPr="001012B8" w:rsidRDefault="00702168" w:rsidP="00702168">
      <w:pPr>
        <w:pStyle w:val="Sansinterligne"/>
        <w:rPr>
          <w:rFonts w:ascii="Courier New" w:hAnsi="Courier New" w:cs="Courier New"/>
          <w:sz w:val="28"/>
          <w:szCs w:val="28"/>
        </w:rPr>
      </w:pPr>
    </w:p>
    <w:p w:rsidR="00E4048B"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 </w:t>
      </w:r>
      <w:r w:rsidR="00E4048B">
        <w:rPr>
          <w:rFonts w:ascii="Courier New" w:hAnsi="Courier New" w:cs="Courier New"/>
          <w:sz w:val="28"/>
          <w:szCs w:val="28"/>
        </w:rPr>
        <w:t>« </w:t>
      </w:r>
      <w:r w:rsidRPr="00E4048B">
        <w:rPr>
          <w:rFonts w:ascii="Times New Roman" w:hAnsi="Times New Roman" w:cs="Times New Roman"/>
          <w:i/>
          <w:sz w:val="24"/>
          <w:szCs w:val="24"/>
        </w:rPr>
        <w:t>discours de la liberté</w:t>
      </w:r>
      <w:r w:rsidR="00E4048B">
        <w:rPr>
          <w:rFonts w:ascii="Courier New" w:hAnsi="Courier New" w:cs="Courier New"/>
          <w:sz w:val="28"/>
          <w:szCs w:val="28"/>
        </w:rPr>
        <w:t> »</w:t>
      </w:r>
      <w:r w:rsidRPr="001012B8">
        <w:rPr>
          <w:rFonts w:ascii="Courier New" w:hAnsi="Courier New" w:cs="Courier New"/>
          <w:sz w:val="28"/>
          <w:szCs w:val="28"/>
        </w:rPr>
        <w:t xml:space="preserve">, </w:t>
      </w:r>
      <w:r w:rsidR="00E4048B">
        <w:rPr>
          <w:rFonts w:ascii="Courier New" w:hAnsi="Courier New" w:cs="Courier New"/>
          <w:sz w:val="28"/>
          <w:szCs w:val="28"/>
        </w:rPr>
        <w:t>j</w:t>
      </w:r>
      <w:r w:rsidRPr="001012B8">
        <w:rPr>
          <w:rFonts w:ascii="Courier New" w:hAnsi="Courier New" w:cs="Courier New"/>
          <w:sz w:val="28"/>
          <w:szCs w:val="28"/>
        </w:rPr>
        <w:t>e vous ai indiqué sans pouvoir plus m'y étendre, son caractère fondamentalement partiel et partial, inexplicable</w:t>
      </w:r>
      <w:r w:rsidR="00E4048B">
        <w:rPr>
          <w:rFonts w:ascii="Courier New" w:hAnsi="Courier New" w:cs="Courier New"/>
          <w:sz w:val="28"/>
          <w:szCs w:val="28"/>
        </w:rPr>
        <w:t>,</w:t>
      </w:r>
      <w:r w:rsidRPr="001012B8">
        <w:rPr>
          <w:rFonts w:ascii="Courier New" w:hAnsi="Courier New" w:cs="Courier New"/>
          <w:sz w:val="28"/>
          <w:szCs w:val="28"/>
        </w:rPr>
        <w:t xml:space="preserve"> parcell</w:t>
      </w:r>
      <w:r w:rsidR="00E4048B">
        <w:rPr>
          <w:rFonts w:ascii="Courier New" w:hAnsi="Courier New" w:cs="Courier New"/>
          <w:sz w:val="28"/>
          <w:szCs w:val="28"/>
        </w:rPr>
        <w:t>aire, fragmentaire, différencié…</w:t>
      </w:r>
      <w:r w:rsidRPr="001012B8">
        <w:rPr>
          <w:rFonts w:ascii="Courier New" w:hAnsi="Courier New" w:cs="Courier New"/>
          <w:sz w:val="28"/>
          <w:szCs w:val="28"/>
        </w:rPr>
        <w:t xml:space="preserve">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chacun est en même temps supposé </w:t>
      </w:r>
    </w:p>
    <w:p w:rsidR="00E4048B" w:rsidRDefault="00702168" w:rsidP="00E4048B">
      <w:pPr>
        <w:pStyle w:val="Sansinterligne"/>
        <w:ind w:left="708"/>
        <w:rPr>
          <w:rFonts w:ascii="Courier New" w:hAnsi="Courier New" w:cs="Courier New"/>
          <w:sz w:val="28"/>
          <w:szCs w:val="28"/>
        </w:rPr>
      </w:pPr>
      <w:r w:rsidRPr="001012B8">
        <w:rPr>
          <w:rFonts w:ascii="Courier New" w:hAnsi="Courier New" w:cs="Courier New"/>
          <w:sz w:val="28"/>
          <w:szCs w:val="28"/>
        </w:rPr>
        <w:t xml:space="preserve">comme fondamental pour tous </w:t>
      </w:r>
    </w:p>
    <w:p w:rsidR="00E4048B" w:rsidRDefault="00E4048B" w:rsidP="00E4048B">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le caractère profondément délirant du </w:t>
      </w:r>
      <w:r w:rsidRPr="00E4048B">
        <w:rPr>
          <w:rFonts w:ascii="Times New Roman" w:hAnsi="Times New Roman" w:cs="Times New Roman"/>
          <w:i/>
          <w:sz w:val="24"/>
          <w:szCs w:val="24"/>
        </w:rPr>
        <w:t>discours de la liberté</w:t>
      </w:r>
      <w:r w:rsidR="00702168" w:rsidRPr="001012B8">
        <w:rPr>
          <w:rFonts w:ascii="Courier New" w:hAnsi="Courier New" w:cs="Courier New"/>
          <w:sz w:val="28"/>
          <w:szCs w:val="28"/>
        </w:rPr>
        <w:t xml:space="preserve">. </w:t>
      </w:r>
    </w:p>
    <w:p w:rsidR="00E4048B" w:rsidRDefault="00E4048B" w:rsidP="00702168">
      <w:pPr>
        <w:pStyle w:val="Sansinterligne"/>
        <w:rPr>
          <w:rFonts w:ascii="Courier New" w:hAnsi="Courier New" w:cs="Courier New"/>
          <w:sz w:val="28"/>
          <w:szCs w:val="28"/>
        </w:rPr>
      </w:pPr>
    </w:p>
    <w:p w:rsidR="00A6333F"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 xml:space="preserve">C'est de là que je suis parti pour vous donner </w:t>
      </w:r>
    </w:p>
    <w:p w:rsidR="00E96A1C"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une sorte de catalogue général de ce que peut être</w:t>
      </w:r>
      <w:r w:rsidR="00E96A1C">
        <w:rPr>
          <w:rFonts w:ascii="Courier New" w:hAnsi="Courier New" w:cs="Courier New"/>
          <w:sz w:val="28"/>
          <w:szCs w:val="28"/>
        </w:rPr>
        <w:t>,</w:t>
      </w:r>
      <w:r w:rsidRPr="001012B8">
        <w:rPr>
          <w:rFonts w:ascii="Courier New" w:hAnsi="Courier New" w:cs="Courier New"/>
          <w:sz w:val="28"/>
          <w:szCs w:val="28"/>
        </w:rPr>
        <w:t xml:space="preserve"> par rapport au </w:t>
      </w:r>
      <w:r w:rsidR="00E96A1C" w:rsidRPr="00E4048B">
        <w:rPr>
          <w:rFonts w:ascii="Times New Roman" w:hAnsi="Times New Roman" w:cs="Times New Roman"/>
          <w:i/>
          <w:color w:val="0000CC"/>
          <w:sz w:val="24"/>
          <w:szCs w:val="24"/>
        </w:rPr>
        <w:t>moi</w:t>
      </w:r>
      <w:r w:rsidRPr="001012B8">
        <w:rPr>
          <w:rFonts w:ascii="Courier New" w:hAnsi="Courier New" w:cs="Courier New"/>
          <w:sz w:val="28"/>
          <w:szCs w:val="28"/>
        </w:rPr>
        <w:t xml:space="preserve">, ce </w:t>
      </w:r>
      <w:r w:rsidRPr="00A6333F">
        <w:rPr>
          <w:rFonts w:ascii="Times New Roman" w:hAnsi="Times New Roman" w:cs="Times New Roman"/>
          <w:i/>
          <w:color w:val="0000CC"/>
          <w:sz w:val="24"/>
          <w:szCs w:val="24"/>
        </w:rPr>
        <w:t>quelque part</w:t>
      </w:r>
      <w:r w:rsidRPr="001012B8">
        <w:rPr>
          <w:rFonts w:ascii="Courier New" w:hAnsi="Courier New" w:cs="Courier New"/>
          <w:sz w:val="28"/>
          <w:szCs w:val="28"/>
        </w:rPr>
        <w:t xml:space="preserve"> où est </w:t>
      </w:r>
      <w:r w:rsidRPr="00A6333F">
        <w:rPr>
          <w:rFonts w:ascii="Courier New" w:hAnsi="Courier New" w:cs="Courier New"/>
          <w:sz w:val="28"/>
          <w:szCs w:val="28"/>
        </w:rPr>
        <w:t>susceptible</w:t>
      </w:r>
      <w:r w:rsidR="00E96A1C">
        <w:rPr>
          <w:rFonts w:ascii="Courier New" w:hAnsi="Courier New" w:cs="Courier New"/>
          <w:sz w:val="28"/>
          <w:szCs w:val="28"/>
        </w:rPr>
        <w:t>…</w:t>
      </w:r>
      <w:r w:rsidRPr="001012B8">
        <w:rPr>
          <w:rFonts w:ascii="Courier New" w:hAnsi="Courier New" w:cs="Courier New"/>
          <w:sz w:val="28"/>
          <w:szCs w:val="28"/>
        </w:rPr>
        <w:t xml:space="preserve"> </w:t>
      </w:r>
    </w:p>
    <w:p w:rsidR="00E96A1C" w:rsidRDefault="00702168" w:rsidP="00E96A1C">
      <w:pPr>
        <w:pStyle w:val="Sansinterligne"/>
        <w:ind w:firstLine="708"/>
        <w:rPr>
          <w:rFonts w:ascii="Courier New" w:hAnsi="Courier New" w:cs="Courier New"/>
          <w:sz w:val="28"/>
          <w:szCs w:val="28"/>
        </w:rPr>
      </w:pPr>
      <w:r w:rsidRPr="001012B8">
        <w:rPr>
          <w:rFonts w:ascii="Courier New" w:hAnsi="Courier New" w:cs="Courier New"/>
          <w:sz w:val="28"/>
          <w:szCs w:val="28"/>
        </w:rPr>
        <w:t>chez le sujet en proie à la psychose</w:t>
      </w:r>
    </w:p>
    <w:p w:rsidR="00A6333F" w:rsidRDefault="00E96A1C"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de proliférer </w:t>
      </w:r>
      <w:r>
        <w:rPr>
          <w:rFonts w:ascii="Courier New" w:hAnsi="Courier New" w:cs="Courier New"/>
          <w:sz w:val="28"/>
          <w:szCs w:val="28"/>
        </w:rPr>
        <w:t>l</w:t>
      </w:r>
      <w:r w:rsidR="00702168" w:rsidRPr="001012B8">
        <w:rPr>
          <w:rFonts w:ascii="Courier New" w:hAnsi="Courier New" w:cs="Courier New"/>
          <w:sz w:val="28"/>
          <w:szCs w:val="28"/>
        </w:rPr>
        <w:t xml:space="preserve">e délire. </w:t>
      </w:r>
      <w:r>
        <w:rPr>
          <w:rFonts w:ascii="Courier New" w:hAnsi="Courier New" w:cs="Courier New"/>
          <w:sz w:val="28"/>
          <w:szCs w:val="28"/>
        </w:rPr>
        <w:t xml:space="preserve">C'est aller loin, </w:t>
      </w: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je le sais.</w:t>
      </w:r>
      <w:r w:rsidR="00702168"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lastRenderedPageBreak/>
        <w:t>B</w:t>
      </w:r>
      <w:r w:rsidR="00702168" w:rsidRPr="001012B8">
        <w:rPr>
          <w:rFonts w:ascii="Courier New" w:hAnsi="Courier New" w:cs="Courier New"/>
          <w:sz w:val="28"/>
          <w:szCs w:val="28"/>
        </w:rPr>
        <w:t>ien entendu je ne dis pas que c'est la même chose</w:t>
      </w:r>
      <w:r>
        <w:rPr>
          <w:rFonts w:ascii="Courier New" w:hAnsi="Courier New" w:cs="Courier New"/>
          <w:sz w:val="28"/>
          <w:szCs w:val="28"/>
        </w:rPr>
        <w:t> :</w:t>
      </w:r>
      <w:r w:rsidR="00702168" w:rsidRPr="001012B8">
        <w:rPr>
          <w:rFonts w:ascii="Courier New" w:hAnsi="Courier New" w:cs="Courier New"/>
          <w:sz w:val="28"/>
          <w:szCs w:val="28"/>
        </w:rPr>
        <w:t xml:space="preserve"> </w:t>
      </w:r>
    </w:p>
    <w:p w:rsidR="00E96A1C" w:rsidRDefault="00702168" w:rsidP="00E96A1C">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je dis que c'est à la même place, </w:t>
      </w:r>
    </w:p>
    <w:p w:rsidR="00E96A1C" w:rsidRDefault="00702168" w:rsidP="00E96A1C">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je dis que c'est le corrélatif de l'</w:t>
      </w:r>
      <w:r w:rsidRPr="00A6333F">
        <w:rPr>
          <w:rFonts w:ascii="Times New Roman" w:hAnsi="Times New Roman" w:cs="Times New Roman"/>
          <w:i/>
          <w:color w:val="0000CC"/>
          <w:sz w:val="24"/>
          <w:szCs w:val="24"/>
        </w:rPr>
        <w:t>ego</w:t>
      </w:r>
      <w:r w:rsidRPr="001012B8">
        <w:rPr>
          <w:rFonts w:ascii="Courier New" w:hAnsi="Courier New" w:cs="Courier New"/>
          <w:sz w:val="28"/>
          <w:szCs w:val="28"/>
        </w:rPr>
        <w:t xml:space="preserve">, </w:t>
      </w:r>
    </w:p>
    <w:p w:rsidR="00A6333F" w:rsidRDefault="00702168" w:rsidP="00E96A1C">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je dis qu'il n'y a pas d'</w:t>
      </w:r>
      <w:r w:rsidRPr="00A6333F">
        <w:rPr>
          <w:rFonts w:ascii="Times New Roman" w:hAnsi="Times New Roman" w:cs="Times New Roman"/>
          <w:i/>
          <w:color w:val="0000CC"/>
          <w:sz w:val="24"/>
          <w:szCs w:val="24"/>
        </w:rPr>
        <w:t>ego</w:t>
      </w:r>
      <w:r w:rsidRPr="001012B8">
        <w:rPr>
          <w:rFonts w:ascii="Courier New" w:hAnsi="Courier New" w:cs="Courier New"/>
          <w:sz w:val="28"/>
          <w:szCs w:val="28"/>
        </w:rPr>
        <w:t xml:space="preserve"> sans ce </w:t>
      </w:r>
      <w:r w:rsidRPr="00A6333F">
        <w:rPr>
          <w:rFonts w:ascii="Times New Roman" w:hAnsi="Times New Roman" w:cs="Times New Roman"/>
          <w:i/>
          <w:color w:val="0000CC"/>
          <w:sz w:val="24"/>
          <w:szCs w:val="24"/>
        </w:rPr>
        <w:t>jumeau</w:t>
      </w:r>
      <w:r w:rsidRPr="001012B8">
        <w:rPr>
          <w:rFonts w:ascii="Courier New" w:hAnsi="Courier New" w:cs="Courier New"/>
          <w:sz w:val="28"/>
          <w:szCs w:val="28"/>
        </w:rPr>
        <w:t xml:space="preserve">, </w:t>
      </w:r>
    </w:p>
    <w:p w:rsidR="00E96A1C" w:rsidRDefault="00702168" w:rsidP="00A6333F">
      <w:pPr>
        <w:pStyle w:val="Sansinterligne"/>
        <w:ind w:left="720"/>
        <w:rPr>
          <w:rFonts w:ascii="Courier New" w:hAnsi="Courier New" w:cs="Courier New"/>
          <w:sz w:val="28"/>
          <w:szCs w:val="28"/>
        </w:rPr>
      </w:pPr>
      <w:r w:rsidRPr="001012B8">
        <w:rPr>
          <w:rFonts w:ascii="Courier New" w:hAnsi="Courier New" w:cs="Courier New"/>
          <w:sz w:val="28"/>
          <w:szCs w:val="28"/>
        </w:rPr>
        <w:t xml:space="preserve">disons gros de délire, </w:t>
      </w:r>
    </w:p>
    <w:p w:rsidR="00E96A1C" w:rsidRDefault="00702168" w:rsidP="00E96A1C">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je dis</w:t>
      </w:r>
      <w:r w:rsidR="00E96A1C">
        <w:rPr>
          <w:rFonts w:ascii="Courier New" w:hAnsi="Courier New" w:cs="Courier New"/>
          <w:sz w:val="28"/>
          <w:szCs w:val="28"/>
        </w:rPr>
        <w:t>…</w:t>
      </w:r>
      <w:r w:rsidRPr="001012B8">
        <w:rPr>
          <w:rFonts w:ascii="Courier New" w:hAnsi="Courier New" w:cs="Courier New"/>
          <w:sz w:val="28"/>
          <w:szCs w:val="28"/>
        </w:rPr>
        <w:t xml:space="preserve"> </w:t>
      </w:r>
      <w:r w:rsidR="00E96A1C">
        <w:rPr>
          <w:rFonts w:ascii="Courier New" w:hAnsi="Courier New" w:cs="Courier New"/>
          <w:sz w:val="28"/>
          <w:szCs w:val="28"/>
        </w:rPr>
        <w:t xml:space="preserve">                                                              </w:t>
      </w:r>
      <w:r w:rsidR="00E96A1C">
        <w:rPr>
          <w:rFonts w:ascii="Courier New" w:hAnsi="Courier New" w:cs="Courier New"/>
          <w:sz w:val="28"/>
          <w:szCs w:val="28"/>
        </w:rPr>
        <w:tab/>
        <w:t>a</w:t>
      </w:r>
      <w:r w:rsidRPr="001012B8">
        <w:rPr>
          <w:rFonts w:ascii="Courier New" w:hAnsi="Courier New" w:cs="Courier New"/>
          <w:sz w:val="28"/>
          <w:szCs w:val="28"/>
        </w:rPr>
        <w:t xml:space="preserve">vec notre patient qui de temps en temps </w:t>
      </w:r>
    </w:p>
    <w:p w:rsidR="00A6333F" w:rsidRDefault="00E96A1C" w:rsidP="00E96A1C">
      <w:pPr>
        <w:pStyle w:val="Sansinterligne"/>
        <w:ind w:left="720"/>
        <w:rPr>
          <w:rFonts w:ascii="Courier New" w:hAnsi="Courier New" w:cs="Courier New"/>
          <w:sz w:val="28"/>
          <w:szCs w:val="28"/>
        </w:rPr>
      </w:pPr>
      <w:r>
        <w:rPr>
          <w:rFonts w:ascii="Courier New" w:hAnsi="Courier New" w:cs="Courier New"/>
          <w:sz w:val="28"/>
          <w:szCs w:val="28"/>
        </w:rPr>
        <w:tab/>
        <w:t>n</w:t>
      </w:r>
      <w:r w:rsidR="00702168" w:rsidRPr="001012B8">
        <w:rPr>
          <w:rFonts w:ascii="Courier New" w:hAnsi="Courier New" w:cs="Courier New"/>
          <w:sz w:val="28"/>
          <w:szCs w:val="28"/>
        </w:rPr>
        <w:t>ous fournit ces précieuses images</w:t>
      </w:r>
      <w:r>
        <w:rPr>
          <w:rFonts w:ascii="Courier New" w:hAnsi="Courier New" w:cs="Courier New"/>
          <w:sz w:val="28"/>
          <w:szCs w:val="28"/>
        </w:rPr>
        <w:t xml:space="preserve">                                                 …</w:t>
      </w:r>
      <w:r w:rsidR="00702168" w:rsidRPr="001012B8">
        <w:rPr>
          <w:rFonts w:ascii="Courier New" w:hAnsi="Courier New" w:cs="Courier New"/>
          <w:sz w:val="28"/>
          <w:szCs w:val="28"/>
        </w:rPr>
        <w:t>que cette sorte d'avanc</w:t>
      </w:r>
      <w:r>
        <w:rPr>
          <w:rFonts w:ascii="Courier New" w:hAnsi="Courier New" w:cs="Courier New"/>
          <w:sz w:val="28"/>
          <w:szCs w:val="28"/>
        </w:rPr>
        <w:t>ée</w:t>
      </w:r>
      <w:r w:rsidR="00702168" w:rsidRPr="001012B8">
        <w:rPr>
          <w:rFonts w:ascii="Courier New" w:hAnsi="Courier New" w:cs="Courier New"/>
          <w:sz w:val="28"/>
          <w:szCs w:val="28"/>
        </w:rPr>
        <w:t xml:space="preserve">, d'exploration, </w:t>
      </w:r>
    </w:p>
    <w:p w:rsidR="00A6333F" w:rsidRDefault="00702168" w:rsidP="00E96A1C">
      <w:pPr>
        <w:pStyle w:val="Sansinterligne"/>
        <w:ind w:left="720"/>
        <w:rPr>
          <w:rFonts w:ascii="Courier New" w:hAnsi="Courier New" w:cs="Courier New"/>
          <w:sz w:val="28"/>
          <w:szCs w:val="28"/>
        </w:rPr>
      </w:pPr>
      <w:r w:rsidRPr="001012B8">
        <w:rPr>
          <w:rFonts w:ascii="Courier New" w:hAnsi="Courier New" w:cs="Courier New"/>
          <w:sz w:val="28"/>
          <w:szCs w:val="28"/>
        </w:rPr>
        <w:t xml:space="preserve">de pénétration de la zone interdite par </w:t>
      </w:r>
    </w:p>
    <w:p w:rsidR="00A6333F" w:rsidRDefault="00702168" w:rsidP="00E96A1C">
      <w:pPr>
        <w:pStyle w:val="Sansinterligne"/>
        <w:ind w:left="720"/>
        <w:rPr>
          <w:rFonts w:ascii="Courier New" w:hAnsi="Courier New" w:cs="Courier New"/>
          <w:sz w:val="28"/>
          <w:szCs w:val="28"/>
        </w:rPr>
      </w:pPr>
      <w:r w:rsidRPr="001012B8">
        <w:rPr>
          <w:rFonts w:ascii="Courier New" w:hAnsi="Courier New" w:cs="Courier New"/>
          <w:sz w:val="28"/>
          <w:szCs w:val="28"/>
        </w:rPr>
        <w:t xml:space="preserve">le psychotique, qu'il nous livre quelque part </w:t>
      </w:r>
    </w:p>
    <w:p w:rsidR="00702168" w:rsidRPr="001012B8" w:rsidRDefault="00702168" w:rsidP="00E96A1C">
      <w:pPr>
        <w:pStyle w:val="Sansinterligne"/>
        <w:ind w:left="720"/>
        <w:rPr>
          <w:rFonts w:ascii="Courier New" w:hAnsi="Courier New" w:cs="Courier New"/>
          <w:sz w:val="28"/>
          <w:szCs w:val="28"/>
        </w:rPr>
      </w:pPr>
      <w:r w:rsidRPr="001012B8">
        <w:rPr>
          <w:rFonts w:ascii="Courier New" w:hAnsi="Courier New" w:cs="Courier New"/>
          <w:sz w:val="28"/>
          <w:szCs w:val="28"/>
        </w:rPr>
        <w:t>au début d'un des cha</w:t>
      </w:r>
      <w:r w:rsidR="00E96A1C">
        <w:rPr>
          <w:rFonts w:ascii="Courier New" w:hAnsi="Courier New" w:cs="Courier New"/>
          <w:sz w:val="28"/>
          <w:szCs w:val="28"/>
        </w:rPr>
        <w:t xml:space="preserve">pitres de son livre où </w:t>
      </w:r>
      <w:r w:rsidRPr="001012B8">
        <w:rPr>
          <w:rFonts w:ascii="Courier New" w:hAnsi="Courier New" w:cs="Courier New"/>
          <w:sz w:val="28"/>
          <w:szCs w:val="28"/>
        </w:rPr>
        <w:t xml:space="preserve">il se dit être </w:t>
      </w:r>
      <w:r w:rsidR="00E96A1C">
        <w:rPr>
          <w:rFonts w:ascii="Courier New" w:hAnsi="Courier New" w:cs="Courier New"/>
          <w:sz w:val="28"/>
          <w:szCs w:val="28"/>
        </w:rPr>
        <w:t>« </w:t>
      </w:r>
      <w:r w:rsidRPr="00E96A1C">
        <w:rPr>
          <w:rFonts w:ascii="Times New Roman" w:hAnsi="Times New Roman" w:cs="Times New Roman"/>
          <w:i/>
        </w:rPr>
        <w:t>un cadavre lépreux qui traîne apr</w:t>
      </w:r>
      <w:r w:rsidR="00E96A1C" w:rsidRPr="00E96A1C">
        <w:rPr>
          <w:rFonts w:ascii="Times New Roman" w:hAnsi="Times New Roman" w:cs="Times New Roman"/>
          <w:i/>
        </w:rPr>
        <w:t>ès lui un autre cadavre lépreux</w:t>
      </w:r>
      <w:r w:rsidR="00E96A1C">
        <w:rPr>
          <w:rFonts w:ascii="Courier New" w:hAnsi="Courier New" w:cs="Courier New"/>
          <w:sz w:val="28"/>
          <w:szCs w:val="28"/>
        </w:rPr>
        <w:t> » :</w:t>
      </w:r>
      <w:r w:rsidRPr="001012B8">
        <w:rPr>
          <w:rFonts w:ascii="Courier New" w:hAnsi="Courier New" w:cs="Courier New"/>
          <w:sz w:val="28"/>
          <w:szCs w:val="28"/>
        </w:rPr>
        <w:t xml:space="preserve"> belle image pour le </w:t>
      </w:r>
      <w:r w:rsidR="00E96A1C" w:rsidRPr="00E4048B">
        <w:rPr>
          <w:rFonts w:ascii="Times New Roman" w:hAnsi="Times New Roman" w:cs="Times New Roman"/>
          <w:i/>
          <w:color w:val="0000CC"/>
          <w:sz w:val="24"/>
          <w:szCs w:val="24"/>
        </w:rPr>
        <w:t>moi</w:t>
      </w:r>
      <w:r w:rsidR="00E96A1C">
        <w:rPr>
          <w:rFonts w:ascii="Courier New" w:hAnsi="Courier New" w:cs="Courier New"/>
          <w:sz w:val="28"/>
          <w:szCs w:val="28"/>
        </w:rPr>
        <w:t>.</w:t>
      </w:r>
      <w:r w:rsidRPr="001012B8">
        <w:rPr>
          <w:rFonts w:ascii="Courier New" w:hAnsi="Courier New" w:cs="Courier New"/>
          <w:sz w:val="28"/>
          <w:szCs w:val="28"/>
        </w:rPr>
        <w:t xml:space="preserve"> </w:t>
      </w:r>
      <w:r w:rsidR="00E96A1C">
        <w:rPr>
          <w:rFonts w:ascii="Courier New" w:hAnsi="Courier New" w:cs="Courier New"/>
          <w:sz w:val="28"/>
          <w:szCs w:val="28"/>
        </w:rPr>
        <w:t>I</w:t>
      </w:r>
      <w:r w:rsidRPr="001012B8">
        <w:rPr>
          <w:rFonts w:ascii="Courier New" w:hAnsi="Courier New" w:cs="Courier New"/>
          <w:sz w:val="28"/>
          <w:szCs w:val="28"/>
        </w:rPr>
        <w:t xml:space="preserve">l y a dans le </w:t>
      </w:r>
      <w:r w:rsidR="00E96A1C" w:rsidRPr="00E4048B">
        <w:rPr>
          <w:rFonts w:ascii="Times New Roman" w:hAnsi="Times New Roman" w:cs="Times New Roman"/>
          <w:i/>
          <w:color w:val="0000CC"/>
          <w:sz w:val="24"/>
          <w:szCs w:val="24"/>
        </w:rPr>
        <w:t>moi</w:t>
      </w:r>
      <w:r w:rsidRPr="001012B8">
        <w:rPr>
          <w:rFonts w:ascii="Courier New" w:hAnsi="Courier New" w:cs="Courier New"/>
          <w:sz w:val="28"/>
          <w:szCs w:val="28"/>
        </w:rPr>
        <w:t xml:space="preserve"> quelque chose de fondamentalement mort, et toujours aussi </w:t>
      </w:r>
      <w:r w:rsidRPr="007C79D5">
        <w:rPr>
          <w:rFonts w:ascii="Times New Roman" w:hAnsi="Times New Roman" w:cs="Times New Roman"/>
          <w:i/>
          <w:color w:val="0000CC"/>
          <w:sz w:val="24"/>
          <w:szCs w:val="24"/>
        </w:rPr>
        <w:t>doublé de ce jumeau qui est le discours</w:t>
      </w:r>
      <w:r w:rsidRPr="001012B8">
        <w:rPr>
          <w:rFonts w:ascii="Courier New" w:hAnsi="Courier New" w:cs="Courier New"/>
          <w:sz w:val="28"/>
          <w:szCs w:val="28"/>
        </w:rPr>
        <w:t>.</w:t>
      </w:r>
    </w:p>
    <w:p w:rsidR="00702168" w:rsidRPr="001012B8" w:rsidRDefault="00702168" w:rsidP="00702168">
      <w:pPr>
        <w:pStyle w:val="Sansinterligne"/>
        <w:rPr>
          <w:rFonts w:ascii="Courier New" w:hAnsi="Courier New" w:cs="Courier New"/>
          <w:sz w:val="28"/>
          <w:szCs w:val="28"/>
        </w:rPr>
      </w:pP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La question que nous nous posons est celle</w:t>
      </w:r>
      <w:r w:rsidR="00F22B9D">
        <w:rPr>
          <w:rFonts w:ascii="Courier New" w:hAnsi="Courier New" w:cs="Courier New"/>
          <w:sz w:val="28"/>
          <w:szCs w:val="28"/>
        </w:rPr>
        <w:t>–</w:t>
      </w:r>
      <w:r w:rsidRPr="001012B8">
        <w:rPr>
          <w:rFonts w:ascii="Courier New" w:hAnsi="Courier New" w:cs="Courier New"/>
          <w:sz w:val="28"/>
          <w:szCs w:val="28"/>
        </w:rPr>
        <w:t>ci</w:t>
      </w:r>
      <w:r w:rsidR="00E96A1C">
        <w:rPr>
          <w:rFonts w:ascii="Courier New" w:hAnsi="Courier New" w:cs="Courier New"/>
          <w:sz w:val="28"/>
          <w:szCs w:val="28"/>
        </w:rPr>
        <w:t xml:space="preserve"> </w:t>
      </w:r>
      <w:r w:rsidRPr="001012B8">
        <w:rPr>
          <w:rFonts w:ascii="Courier New" w:hAnsi="Courier New" w:cs="Courier New"/>
          <w:sz w:val="28"/>
          <w:szCs w:val="28"/>
        </w:rPr>
        <w:t xml:space="preserv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 </w:t>
      </w:r>
      <w:r w:rsidRPr="007C79D5">
        <w:rPr>
          <w:rFonts w:ascii="Times New Roman" w:hAnsi="Times New Roman" w:cs="Times New Roman"/>
          <w:i/>
          <w:color w:val="0000CC"/>
          <w:sz w:val="24"/>
          <w:szCs w:val="24"/>
        </w:rPr>
        <w:t xml:space="preserve">ce double, ce corrélatif du </w:t>
      </w:r>
      <w:r w:rsidR="00E96A1C" w:rsidRPr="007C79D5">
        <w:rPr>
          <w:rFonts w:ascii="Times New Roman" w:hAnsi="Times New Roman" w:cs="Times New Roman"/>
          <w:i/>
          <w:color w:val="0000CC"/>
          <w:sz w:val="24"/>
          <w:szCs w:val="24"/>
        </w:rPr>
        <w:t>moi</w:t>
      </w:r>
      <w:r w:rsidRPr="007C79D5">
        <w:rPr>
          <w:rFonts w:ascii="Times New Roman" w:hAnsi="Times New Roman" w:cs="Times New Roman"/>
          <w:i/>
          <w:color w:val="0000CC"/>
          <w:sz w:val="24"/>
          <w:szCs w:val="24"/>
        </w:rPr>
        <w:t>, cette image répond dans cette ombre</w:t>
      </w:r>
      <w:r w:rsidRPr="001012B8">
        <w:rPr>
          <w:rFonts w:ascii="Courier New" w:hAnsi="Courier New" w:cs="Courier New"/>
          <w:sz w:val="28"/>
          <w:szCs w:val="28"/>
        </w:rPr>
        <w:t xml:space="preserve"> qui fait que le </w:t>
      </w:r>
      <w:r w:rsidR="00E96A1C" w:rsidRPr="00E4048B">
        <w:rPr>
          <w:rFonts w:ascii="Times New Roman" w:hAnsi="Times New Roman" w:cs="Times New Roman"/>
          <w:i/>
          <w:color w:val="0000CC"/>
          <w:sz w:val="24"/>
          <w:szCs w:val="24"/>
        </w:rPr>
        <w:t>moi</w:t>
      </w:r>
      <w:r w:rsidRPr="001012B8">
        <w:rPr>
          <w:rFonts w:ascii="Courier New" w:hAnsi="Courier New" w:cs="Courier New"/>
          <w:sz w:val="28"/>
          <w:szCs w:val="28"/>
        </w:rPr>
        <w:t xml:space="preserve"> n'es</w:t>
      </w:r>
      <w:r w:rsidR="00E96A1C">
        <w:rPr>
          <w:rFonts w:ascii="Courier New" w:hAnsi="Courier New" w:cs="Courier New"/>
          <w:sz w:val="28"/>
          <w:szCs w:val="28"/>
        </w:rPr>
        <w:t>t jamais que la moitié du sujet.</w:t>
      </w:r>
      <w:r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ette </w:t>
      </w:r>
      <w:r w:rsidR="00702168" w:rsidRPr="00E96A1C">
        <w:rPr>
          <w:rFonts w:ascii="Times New Roman" w:hAnsi="Times New Roman" w:cs="Times New Roman"/>
          <w:i/>
          <w:sz w:val="24"/>
          <w:szCs w:val="24"/>
        </w:rPr>
        <w:t>fantaisie</w:t>
      </w:r>
      <w:r w:rsidR="00702168" w:rsidRPr="001012B8">
        <w:rPr>
          <w:rFonts w:ascii="Courier New" w:hAnsi="Courier New" w:cs="Courier New"/>
          <w:sz w:val="28"/>
          <w:szCs w:val="28"/>
        </w:rPr>
        <w:t xml:space="preserve"> qui en fait se manifeste dans la psychose, de devenir </w:t>
      </w:r>
      <w:proofErr w:type="gramStart"/>
      <w:r w:rsidR="00702168" w:rsidRPr="00E96A1C">
        <w:rPr>
          <w:rFonts w:ascii="Times New Roman" w:hAnsi="Times New Roman" w:cs="Times New Roman"/>
          <w:i/>
          <w:sz w:val="24"/>
          <w:szCs w:val="24"/>
        </w:rPr>
        <w:t>parlante</w:t>
      </w:r>
      <w:proofErr w:type="gramEnd"/>
      <w:r w:rsidR="00702168" w:rsidRPr="001012B8">
        <w:rPr>
          <w:rFonts w:ascii="Courier New" w:hAnsi="Courier New" w:cs="Courier New"/>
          <w:sz w:val="28"/>
          <w:szCs w:val="28"/>
        </w:rPr>
        <w:t>, comment cela peut</w:t>
      </w:r>
      <w:r w:rsidR="00F22B9D">
        <w:rPr>
          <w:rFonts w:ascii="Courier New" w:hAnsi="Courier New" w:cs="Courier New"/>
          <w:sz w:val="28"/>
          <w:szCs w:val="28"/>
        </w:rPr>
        <w:t>–</w:t>
      </w:r>
      <w:r w:rsidR="00702168" w:rsidRPr="001012B8">
        <w:rPr>
          <w:rFonts w:ascii="Courier New" w:hAnsi="Courier New" w:cs="Courier New"/>
          <w:sz w:val="28"/>
          <w:szCs w:val="28"/>
        </w:rPr>
        <w:t xml:space="preserve">il se faire ? </w:t>
      </w:r>
    </w:p>
    <w:p w:rsidR="00E96A1C" w:rsidRDefault="00E96A1C" w:rsidP="00702168">
      <w:pPr>
        <w:pStyle w:val="Sansinterligne"/>
        <w:rPr>
          <w:rFonts w:ascii="Courier New" w:hAnsi="Courier New" w:cs="Courier New"/>
          <w:sz w:val="28"/>
          <w:szCs w:val="28"/>
        </w:rPr>
      </w:pP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Qui est</w:t>
      </w:r>
      <w:r w:rsidR="00F22B9D">
        <w:rPr>
          <w:rFonts w:ascii="Courier New" w:hAnsi="Courier New" w:cs="Courier New"/>
          <w:sz w:val="28"/>
          <w:szCs w:val="28"/>
        </w:rPr>
        <w:t>–</w:t>
      </w:r>
      <w:r w:rsidRPr="001012B8">
        <w:rPr>
          <w:rFonts w:ascii="Courier New" w:hAnsi="Courier New" w:cs="Courier New"/>
          <w:sz w:val="28"/>
          <w:szCs w:val="28"/>
        </w:rPr>
        <w:t xml:space="preserve">ce qui parle ? </w:t>
      </w:r>
    </w:p>
    <w:p w:rsidR="00E96A1C" w:rsidRDefault="00E96A1C" w:rsidP="00702168">
      <w:pPr>
        <w:pStyle w:val="Sansinterligne"/>
        <w:rPr>
          <w:rFonts w:ascii="Courier New" w:hAnsi="Courier New" w:cs="Courier New"/>
          <w:sz w:val="28"/>
          <w:szCs w:val="28"/>
        </w:rPr>
      </w:pP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 xml:space="preserve">ce vraiment cet </w:t>
      </w:r>
      <w:r w:rsidRPr="00E96A1C">
        <w:rPr>
          <w:rFonts w:ascii="Times New Roman" w:hAnsi="Times New Roman" w:cs="Times New Roman"/>
          <w:i/>
          <w:color w:val="0000CC"/>
          <w:sz w:val="24"/>
          <w:szCs w:val="24"/>
        </w:rPr>
        <w:t>autre</w:t>
      </w:r>
      <w:r w:rsidRPr="001012B8">
        <w:rPr>
          <w:rFonts w:ascii="Courier New" w:hAnsi="Courier New" w:cs="Courier New"/>
          <w:sz w:val="28"/>
          <w:szCs w:val="28"/>
        </w:rPr>
        <w:t xml:space="preserve"> au sens du </w:t>
      </w:r>
      <w:r w:rsidRPr="00E96A1C">
        <w:rPr>
          <w:rFonts w:ascii="Times New Roman" w:hAnsi="Times New Roman" w:cs="Times New Roman"/>
          <w:i/>
          <w:color w:val="0000CC"/>
          <w:sz w:val="24"/>
          <w:szCs w:val="24"/>
        </w:rPr>
        <w:t>reflet</w:t>
      </w:r>
      <w:r w:rsidR="00E96A1C">
        <w:rPr>
          <w:rFonts w:ascii="Courier New" w:hAnsi="Courier New" w:cs="Courier New"/>
          <w:sz w:val="28"/>
          <w:szCs w:val="28"/>
        </w:rPr>
        <w:t>…</w:t>
      </w:r>
    </w:p>
    <w:p w:rsidR="00E96A1C" w:rsidRDefault="00702168" w:rsidP="00E96A1C">
      <w:pPr>
        <w:pStyle w:val="Sansinterligne"/>
        <w:ind w:left="708"/>
        <w:rPr>
          <w:rFonts w:ascii="Courier New" w:hAnsi="Courier New" w:cs="Courier New"/>
          <w:sz w:val="28"/>
          <w:szCs w:val="28"/>
        </w:rPr>
      </w:pPr>
      <w:r w:rsidRPr="001012B8">
        <w:rPr>
          <w:rFonts w:ascii="Courier New" w:hAnsi="Courier New" w:cs="Courier New"/>
          <w:sz w:val="28"/>
          <w:szCs w:val="28"/>
        </w:rPr>
        <w:t xml:space="preserve">tel que je vous ai exposé sa fonction </w:t>
      </w:r>
    </w:p>
    <w:p w:rsidR="00E96A1C" w:rsidRDefault="00702168" w:rsidP="00E96A1C">
      <w:pPr>
        <w:pStyle w:val="Sansinterligne"/>
        <w:ind w:left="708"/>
        <w:rPr>
          <w:rFonts w:ascii="Courier New" w:hAnsi="Courier New" w:cs="Courier New"/>
          <w:sz w:val="28"/>
          <w:szCs w:val="28"/>
        </w:rPr>
      </w:pPr>
      <w:r w:rsidRPr="001012B8">
        <w:rPr>
          <w:rFonts w:ascii="Courier New" w:hAnsi="Courier New" w:cs="Courier New"/>
          <w:sz w:val="28"/>
          <w:szCs w:val="28"/>
        </w:rPr>
        <w:t>dans la dialectique du narcissisme</w:t>
      </w: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l'</w:t>
      </w:r>
      <w:r w:rsidRPr="00E96A1C">
        <w:rPr>
          <w:rFonts w:ascii="Times New Roman" w:hAnsi="Times New Roman" w:cs="Times New Roman"/>
          <w:i/>
          <w:color w:val="0000CC"/>
          <w:sz w:val="24"/>
          <w:szCs w:val="24"/>
        </w:rPr>
        <w:t>autre</w:t>
      </w:r>
      <w:r w:rsidR="00702168" w:rsidRPr="001012B8">
        <w:rPr>
          <w:rFonts w:ascii="Courier New" w:hAnsi="Courier New" w:cs="Courier New"/>
          <w:sz w:val="28"/>
          <w:szCs w:val="28"/>
        </w:rPr>
        <w:t xml:space="preserve"> de cette partie imaginaire de la dialectique du maître et de l'esclave</w:t>
      </w:r>
      <w:r>
        <w:rPr>
          <w:rFonts w:ascii="Courier New" w:hAnsi="Courier New" w:cs="Courier New"/>
          <w:sz w:val="28"/>
          <w:szCs w:val="28"/>
        </w:rPr>
        <w:t>…</w:t>
      </w:r>
      <w:r w:rsidR="00702168" w:rsidRPr="001012B8">
        <w:rPr>
          <w:rFonts w:ascii="Courier New" w:hAnsi="Courier New" w:cs="Courier New"/>
          <w:sz w:val="28"/>
          <w:szCs w:val="28"/>
        </w:rPr>
        <w:t xml:space="preserve"> </w:t>
      </w:r>
    </w:p>
    <w:p w:rsidR="00E96A1C" w:rsidRDefault="00702168" w:rsidP="00E96A1C">
      <w:pPr>
        <w:pStyle w:val="Sansinterligne"/>
        <w:ind w:left="708"/>
        <w:rPr>
          <w:rFonts w:ascii="Courier New" w:hAnsi="Courier New" w:cs="Courier New"/>
          <w:sz w:val="28"/>
          <w:szCs w:val="28"/>
        </w:rPr>
      </w:pPr>
      <w:r w:rsidRPr="001012B8">
        <w:rPr>
          <w:rFonts w:ascii="Courier New" w:hAnsi="Courier New" w:cs="Courier New"/>
          <w:sz w:val="28"/>
          <w:szCs w:val="28"/>
        </w:rPr>
        <w:t xml:space="preserve">que nous avons été </w:t>
      </w:r>
      <w:proofErr w:type="gramStart"/>
      <w:r w:rsidRPr="001012B8">
        <w:rPr>
          <w:rFonts w:ascii="Courier New" w:hAnsi="Courier New" w:cs="Courier New"/>
          <w:sz w:val="28"/>
          <w:szCs w:val="28"/>
        </w:rPr>
        <w:t>chercher</w:t>
      </w:r>
      <w:proofErr w:type="gramEnd"/>
      <w:r w:rsidRPr="001012B8">
        <w:rPr>
          <w:rFonts w:ascii="Courier New" w:hAnsi="Courier New" w:cs="Courier New"/>
          <w:sz w:val="28"/>
          <w:szCs w:val="28"/>
        </w:rPr>
        <w:t xml:space="preserve"> dans le transitivisme enfantin, dans le jeu de prestance où s'exerce dans une première étape de ce qu'on appelle l'intégration du </w:t>
      </w:r>
      <w:r w:rsidRPr="00E96A1C">
        <w:rPr>
          <w:rFonts w:ascii="Times New Roman" w:hAnsi="Times New Roman" w:cs="Times New Roman"/>
          <w:i/>
          <w:sz w:val="24"/>
          <w:szCs w:val="24"/>
        </w:rPr>
        <w:t>socius</w:t>
      </w:r>
      <w:r w:rsidRPr="001012B8">
        <w:rPr>
          <w:rFonts w:ascii="Courier New" w:hAnsi="Courier New" w:cs="Courier New"/>
          <w:sz w:val="28"/>
          <w:szCs w:val="28"/>
        </w:rPr>
        <w:t xml:space="preserve">, du </w:t>
      </w:r>
      <w:r w:rsidRPr="00E96A1C">
        <w:rPr>
          <w:rFonts w:ascii="Times New Roman" w:hAnsi="Times New Roman" w:cs="Times New Roman"/>
          <w:i/>
          <w:sz w:val="24"/>
          <w:szCs w:val="24"/>
        </w:rPr>
        <w:t>semblable</w:t>
      </w:r>
      <w:r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w:t>
      </w:r>
      <w:r w:rsidR="00702168" w:rsidRPr="007C79D5">
        <w:rPr>
          <w:rFonts w:ascii="Times New Roman" w:hAnsi="Times New Roman" w:cs="Times New Roman"/>
          <w:i/>
          <w:color w:val="0000CC"/>
          <w:sz w:val="24"/>
          <w:szCs w:val="24"/>
        </w:rPr>
        <w:t>cet autre</w:t>
      </w:r>
      <w:r w:rsidR="00702168" w:rsidRPr="001012B8">
        <w:rPr>
          <w:rFonts w:ascii="Courier New" w:hAnsi="Courier New" w:cs="Courier New"/>
          <w:sz w:val="28"/>
          <w:szCs w:val="28"/>
        </w:rPr>
        <w:t xml:space="preserve"> qui ici se conçoit si bien par l'action captante de l'image totale dans le semblable ? </w:t>
      </w:r>
    </w:p>
    <w:p w:rsidR="00E96A1C" w:rsidRDefault="00E96A1C" w:rsidP="00702168">
      <w:pPr>
        <w:pStyle w:val="Sansinterligne"/>
        <w:rPr>
          <w:rFonts w:ascii="Courier New" w:hAnsi="Courier New" w:cs="Courier New"/>
          <w:sz w:val="28"/>
          <w:szCs w:val="28"/>
        </w:rPr>
      </w:pPr>
    </w:p>
    <w:p w:rsidR="007C79D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Est</w:t>
      </w:r>
      <w:r w:rsidR="00F22B9D">
        <w:rPr>
          <w:rFonts w:ascii="Courier New" w:hAnsi="Courier New" w:cs="Courier New"/>
          <w:sz w:val="28"/>
          <w:szCs w:val="28"/>
        </w:rPr>
        <w:t>–</w:t>
      </w:r>
      <w:r w:rsidRPr="001012B8">
        <w:rPr>
          <w:rFonts w:ascii="Courier New" w:hAnsi="Courier New" w:cs="Courier New"/>
          <w:sz w:val="28"/>
          <w:szCs w:val="28"/>
        </w:rPr>
        <w:t xml:space="preserve">ce bien </w:t>
      </w:r>
      <w:r w:rsidRPr="007C79D5">
        <w:rPr>
          <w:rFonts w:ascii="Times New Roman" w:hAnsi="Times New Roman" w:cs="Times New Roman"/>
          <w:i/>
          <w:color w:val="0000CC"/>
          <w:sz w:val="24"/>
          <w:szCs w:val="24"/>
        </w:rPr>
        <w:t>de cet autre, de cet autre reflet, de cet autre imaginaire,</w:t>
      </w:r>
      <w:r w:rsidRPr="001012B8">
        <w:rPr>
          <w:rFonts w:ascii="Courier New" w:hAnsi="Courier New" w:cs="Courier New"/>
          <w:sz w:val="28"/>
          <w:szCs w:val="28"/>
        </w:rPr>
        <w:t xml:space="preserv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Pr="00A6333F">
        <w:rPr>
          <w:rFonts w:ascii="Times New Roman" w:hAnsi="Times New Roman" w:cs="Times New Roman"/>
          <w:i/>
          <w:color w:val="0000CC"/>
          <w:sz w:val="24"/>
          <w:szCs w:val="24"/>
        </w:rPr>
        <w:t>cet a</w:t>
      </w:r>
      <w:r w:rsidRPr="00E96A1C">
        <w:rPr>
          <w:rFonts w:ascii="Times New Roman" w:hAnsi="Times New Roman" w:cs="Times New Roman"/>
          <w:i/>
          <w:color w:val="0000CC"/>
          <w:sz w:val="24"/>
          <w:szCs w:val="24"/>
        </w:rPr>
        <w:t>utre</w:t>
      </w:r>
      <w:r w:rsidRPr="001012B8">
        <w:rPr>
          <w:rFonts w:ascii="Courier New" w:hAnsi="Courier New" w:cs="Courier New"/>
          <w:sz w:val="28"/>
          <w:szCs w:val="28"/>
        </w:rPr>
        <w:t xml:space="preserve"> qu'est pour nous tout </w:t>
      </w:r>
      <w:r w:rsidRPr="00E96A1C">
        <w:rPr>
          <w:rFonts w:ascii="Times New Roman" w:hAnsi="Times New Roman" w:cs="Times New Roman"/>
          <w:i/>
          <w:color w:val="0000CC"/>
          <w:sz w:val="24"/>
          <w:szCs w:val="24"/>
        </w:rPr>
        <w:t>semblable</w:t>
      </w:r>
      <w:r w:rsidR="00A6333F">
        <w:rPr>
          <w:rFonts w:ascii="Courier New" w:hAnsi="Courier New" w:cs="Courier New"/>
          <w:sz w:val="28"/>
          <w:szCs w:val="28"/>
        </w:rPr>
        <w:t xml:space="preserve"> en tant :</w:t>
      </w:r>
    </w:p>
    <w:p w:rsidR="00A6333F" w:rsidRDefault="00702168" w:rsidP="00A6333F">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qu'il nous donne de notre propre image, </w:t>
      </w:r>
    </w:p>
    <w:p w:rsidR="00A6333F" w:rsidRDefault="00702168" w:rsidP="00A6333F">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qu'il nous capte par cette apparence</w:t>
      </w:r>
      <w:r w:rsidR="00A6333F">
        <w:rPr>
          <w:rFonts w:ascii="Courier New" w:hAnsi="Courier New" w:cs="Courier New"/>
          <w:sz w:val="28"/>
          <w:szCs w:val="28"/>
        </w:rPr>
        <w:t>,</w:t>
      </w:r>
      <w:r w:rsidRPr="001012B8">
        <w:rPr>
          <w:rFonts w:ascii="Courier New" w:hAnsi="Courier New" w:cs="Courier New"/>
          <w:sz w:val="28"/>
          <w:szCs w:val="28"/>
        </w:rPr>
        <w:t xml:space="preserve"> </w:t>
      </w:r>
    </w:p>
    <w:p w:rsidR="00E96A1C" w:rsidRDefault="00702168" w:rsidP="00A6333F">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qu'il nous fournit la projection de notre </w:t>
      </w:r>
      <w:r w:rsidRPr="00A6333F">
        <w:rPr>
          <w:rFonts w:ascii="Times New Roman" w:hAnsi="Times New Roman" w:cs="Times New Roman"/>
          <w:i/>
          <w:sz w:val="24"/>
          <w:szCs w:val="24"/>
        </w:rPr>
        <w:t>totalité</w:t>
      </w:r>
      <w:r w:rsidR="00E96A1C">
        <w:rPr>
          <w:rFonts w:ascii="Courier New" w:hAnsi="Courier New" w:cs="Courier New"/>
          <w:sz w:val="28"/>
          <w:szCs w:val="28"/>
        </w:rPr>
        <w:t xml:space="preserve"> </w:t>
      </w:r>
    </w:p>
    <w:p w:rsidR="00702168" w:rsidRPr="001012B8" w:rsidRDefault="00E96A1C" w:rsidP="00E96A1C">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est</w:t>
      </w:r>
      <w:r w:rsidR="00F22B9D">
        <w:rPr>
          <w:rFonts w:ascii="Courier New" w:hAnsi="Courier New" w:cs="Courier New"/>
          <w:sz w:val="28"/>
          <w:szCs w:val="28"/>
        </w:rPr>
        <w:t>–</w:t>
      </w:r>
      <w:r w:rsidR="00702168" w:rsidRPr="001012B8">
        <w:rPr>
          <w:rFonts w:ascii="Courier New" w:hAnsi="Courier New" w:cs="Courier New"/>
          <w:sz w:val="28"/>
          <w:szCs w:val="28"/>
        </w:rPr>
        <w:t>ce cela qui parle ?</w:t>
      </w:r>
    </w:p>
    <w:p w:rsidR="00702168" w:rsidRPr="001012B8" w:rsidRDefault="00702168"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C'est une question qui vaut la peine d'être posée, car en fait elle est toujours plus ou moins résolue implicitement chaque fois qu'on parle</w:t>
      </w:r>
      <w:r w:rsidR="00A6333F">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plus ou moins prudemment</w:t>
      </w:r>
      <w:r w:rsidR="00A6333F">
        <w:rPr>
          <w:rFonts w:ascii="Courier New" w:hAnsi="Courier New" w:cs="Courier New"/>
          <w:sz w:val="28"/>
          <w:szCs w:val="28"/>
        </w:rPr>
        <w:t xml:space="preserve"> </w:t>
      </w:r>
      <w:r w:rsidR="00F22B9D">
        <w:rPr>
          <w:rFonts w:ascii="Courier New" w:hAnsi="Courier New" w:cs="Courier New"/>
          <w:sz w:val="28"/>
          <w:szCs w:val="28"/>
        </w:rPr>
        <w:t>–</w:t>
      </w:r>
      <w:r w:rsidRPr="001012B8">
        <w:rPr>
          <w:rFonts w:ascii="Courier New" w:hAnsi="Courier New" w:cs="Courier New"/>
          <w:sz w:val="28"/>
          <w:szCs w:val="28"/>
        </w:rPr>
        <w:t xml:space="preserve"> du mécanisme de la projection,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car c'est là qu'est la différence. </w:t>
      </w:r>
    </w:p>
    <w:p w:rsidR="00E96A1C" w:rsidRDefault="00E96A1C" w:rsidP="00702168">
      <w:pPr>
        <w:pStyle w:val="Sansinterligne"/>
        <w:rPr>
          <w:rFonts w:ascii="Courier New" w:hAnsi="Courier New" w:cs="Courier New"/>
          <w:sz w:val="28"/>
          <w:szCs w:val="28"/>
        </w:rPr>
      </w:pP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Les mécanismes en jeu dans la psychose ne se limitent pas au registre </w:t>
      </w:r>
      <w:r w:rsidRPr="00A6333F">
        <w:rPr>
          <w:rFonts w:ascii="Times New Roman" w:hAnsi="Times New Roman" w:cs="Times New Roman"/>
          <w:i/>
          <w:color w:val="0000CC"/>
          <w:sz w:val="24"/>
          <w:szCs w:val="24"/>
        </w:rPr>
        <w:t>imaginaire</w:t>
      </w:r>
      <w:r w:rsidRPr="001012B8">
        <w:rPr>
          <w:rFonts w:ascii="Courier New" w:hAnsi="Courier New" w:cs="Courier New"/>
          <w:sz w:val="28"/>
          <w:szCs w:val="28"/>
        </w:rPr>
        <w:t>.</w:t>
      </w:r>
    </w:p>
    <w:p w:rsidR="00702168" w:rsidRPr="001012B8" w:rsidRDefault="00702168"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 xml:space="preserve">e m'efforce de faire saillir devant vos yeux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que cette projectio</w:t>
      </w:r>
      <w:r w:rsidR="00E96A1C">
        <w:rPr>
          <w:rFonts w:ascii="Courier New" w:hAnsi="Courier New" w:cs="Courier New"/>
          <w:sz w:val="28"/>
          <w:szCs w:val="28"/>
        </w:rPr>
        <w:t>n n'a pas toujours le même sens.</w:t>
      </w:r>
      <w:r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 xml:space="preserve">a projection doit ou ne doit pas être </w:t>
      </w:r>
      <w:r w:rsidR="00702168" w:rsidRPr="00E96A1C">
        <w:rPr>
          <w:rFonts w:ascii="Times New Roman" w:hAnsi="Times New Roman" w:cs="Times New Roman"/>
          <w:i/>
          <w:sz w:val="24"/>
          <w:szCs w:val="24"/>
        </w:rPr>
        <w:t>limitée à un sens</w:t>
      </w:r>
      <w:r w:rsidR="00702168" w:rsidRPr="001012B8">
        <w:rPr>
          <w:rFonts w:ascii="Courier New" w:hAnsi="Courier New" w:cs="Courier New"/>
          <w:sz w:val="28"/>
          <w:szCs w:val="28"/>
        </w:rPr>
        <w:t>, mais peu importe, c'est une question de convention</w:t>
      </w:r>
      <w:r>
        <w:rPr>
          <w:rFonts w:ascii="Courier New" w:hAnsi="Courier New" w:cs="Courier New"/>
          <w:sz w:val="28"/>
          <w:szCs w:val="28"/>
        </w:rPr>
        <w:t> :</w:t>
      </w:r>
      <w:r w:rsidR="00702168" w:rsidRPr="001012B8">
        <w:rPr>
          <w:rFonts w:ascii="Courier New" w:hAnsi="Courier New" w:cs="Courier New"/>
          <w:sz w:val="28"/>
          <w:szCs w:val="28"/>
        </w:rPr>
        <w:t xml:space="preserve"> il faut choisir si nous entendons par projection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 transitivisme imaginaire qui fait qu'au moment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où l'enfant a battu son semblable, il dit sans mentir </w:t>
      </w: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 </w:t>
      </w:r>
      <w:r w:rsidRPr="00E96A1C">
        <w:rPr>
          <w:rFonts w:ascii="Times New Roman" w:hAnsi="Times New Roman" w:cs="Times New Roman"/>
          <w:i/>
          <w:sz w:val="24"/>
          <w:szCs w:val="24"/>
        </w:rPr>
        <w:t>I</w:t>
      </w:r>
      <w:r w:rsidR="00A6333F">
        <w:rPr>
          <w:rFonts w:ascii="Times New Roman" w:hAnsi="Times New Roman" w:cs="Times New Roman"/>
          <w:i/>
          <w:sz w:val="24"/>
          <w:szCs w:val="24"/>
        </w:rPr>
        <w:t>l m'a battu</w:t>
      </w:r>
      <w:r>
        <w:rPr>
          <w:rFonts w:ascii="Courier New" w:hAnsi="Courier New" w:cs="Courier New"/>
          <w:sz w:val="28"/>
          <w:szCs w:val="28"/>
        </w:rPr>
        <w:t xml:space="preserve"> » </w:t>
      </w:r>
      <w:r w:rsidR="00702168" w:rsidRPr="00E96A1C">
        <w:rPr>
          <w:rFonts w:ascii="Courier New" w:hAnsi="Courier New" w:cs="Courier New"/>
          <w:i/>
          <w:sz w:val="24"/>
          <w:szCs w:val="24"/>
        </w:rPr>
        <w:t>parce que pour lui c'est exactement</w:t>
      </w:r>
      <w:r w:rsidR="00702168" w:rsidRPr="001012B8">
        <w:rPr>
          <w:rFonts w:ascii="Courier New" w:hAnsi="Courier New" w:cs="Courier New"/>
          <w:sz w:val="28"/>
          <w:szCs w:val="28"/>
        </w:rPr>
        <w:t xml:space="preserve"> </w:t>
      </w:r>
      <w:r w:rsidR="00702168" w:rsidRPr="00E96A1C">
        <w:rPr>
          <w:rFonts w:ascii="Times New Roman" w:hAnsi="Times New Roman" w:cs="Times New Roman"/>
          <w:i/>
          <w:sz w:val="24"/>
          <w:szCs w:val="24"/>
        </w:rPr>
        <w:t>la même chose</w:t>
      </w:r>
      <w:r>
        <w:rPr>
          <w:rFonts w:ascii="Courier New" w:hAnsi="Courier New" w:cs="Courier New"/>
          <w:sz w:val="28"/>
          <w:szCs w:val="28"/>
        </w:rPr>
        <w:t>.</w:t>
      </w:r>
      <w:r w:rsidR="00702168"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eci définit un </w:t>
      </w:r>
      <w:r w:rsidR="00702168" w:rsidRPr="00E96A1C">
        <w:rPr>
          <w:rFonts w:ascii="Courier New" w:hAnsi="Courier New" w:cs="Courier New"/>
          <w:i/>
          <w:sz w:val="24"/>
          <w:szCs w:val="24"/>
        </w:rPr>
        <w:t>ordre de relation</w:t>
      </w:r>
      <w:r w:rsidR="00702168" w:rsidRPr="001012B8">
        <w:rPr>
          <w:rFonts w:ascii="Courier New" w:hAnsi="Courier New" w:cs="Courier New"/>
          <w:sz w:val="28"/>
          <w:szCs w:val="28"/>
        </w:rPr>
        <w:t xml:space="preserve"> qui est </w:t>
      </w:r>
      <w:r w:rsidR="00702168" w:rsidRPr="00E96A1C">
        <w:rPr>
          <w:rFonts w:ascii="Times New Roman" w:hAnsi="Times New Roman" w:cs="Times New Roman"/>
          <w:i/>
          <w:color w:val="0000CC"/>
          <w:sz w:val="24"/>
          <w:szCs w:val="24"/>
        </w:rPr>
        <w:t>la relation imaginaire</w:t>
      </w:r>
      <w:r w:rsidR="00702168" w:rsidRPr="001012B8">
        <w:rPr>
          <w:rFonts w:ascii="Courier New" w:hAnsi="Courier New" w:cs="Courier New"/>
          <w:sz w:val="28"/>
          <w:szCs w:val="28"/>
        </w:rPr>
        <w:t>, nous la retrouvons sans cesse, nous la saisissons dans toutes sortes de mécanismes</w:t>
      </w:r>
      <w:r>
        <w:rPr>
          <w:rFonts w:ascii="Courier New" w:hAnsi="Courier New" w:cs="Courier New"/>
          <w:sz w:val="28"/>
          <w:szCs w:val="28"/>
        </w:rPr>
        <w:t> :</w:t>
      </w:r>
      <w:r w:rsidR="00702168" w:rsidRPr="001012B8">
        <w:rPr>
          <w:rFonts w:ascii="Courier New" w:hAnsi="Courier New" w:cs="Courier New"/>
          <w:sz w:val="28"/>
          <w:szCs w:val="28"/>
        </w:rPr>
        <w:t xml:space="preserv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y a jalousie par projection en ce sens, celle qui projette chez l'autre les tendances à l'infidélité, ou les accusations d'infidélité que le sujet a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porter sur lui</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E96A1C" w:rsidRDefault="00E96A1C" w:rsidP="00702168">
      <w:pPr>
        <w:pStyle w:val="Sansinterligne"/>
        <w:rPr>
          <w:rFonts w:ascii="Courier New" w:hAnsi="Courier New" w:cs="Courier New"/>
          <w:sz w:val="28"/>
          <w:szCs w:val="28"/>
        </w:rPr>
      </w:pP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Voilà un exemple de mécanisme de projection</w:t>
      </w:r>
    </w:p>
    <w:p w:rsidR="00702168" w:rsidRPr="001012B8" w:rsidRDefault="00702168"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 xml:space="preserve">ui donc ne sait pas que c'est le </w:t>
      </w:r>
      <w:r>
        <w:rPr>
          <w:rFonts w:ascii="Courier New" w:hAnsi="Courier New" w:cs="Courier New"/>
          <w:sz w:val="28"/>
          <w:szCs w:val="28"/>
        </w:rPr>
        <w:t>« </w:t>
      </w:r>
      <w:r w:rsidRPr="00E96A1C">
        <w:rPr>
          <w:rFonts w:ascii="Times New Roman" w:hAnsi="Times New Roman" w:cs="Times New Roman"/>
          <w:i/>
          <w:sz w:val="24"/>
          <w:szCs w:val="24"/>
        </w:rPr>
        <w:t>b</w:t>
      </w:r>
      <w:r w:rsidR="00F22B9D" w:rsidRPr="007C79D5">
        <w:rPr>
          <w:rFonts w:ascii="Times New Roman" w:hAnsi="Times New Roman" w:cs="Times New Roman"/>
          <w:i/>
          <w:sz w:val="16"/>
          <w:szCs w:val="16"/>
        </w:rPr>
        <w:t>–</w:t>
      </w:r>
      <w:r w:rsidRPr="00E96A1C">
        <w:rPr>
          <w:rFonts w:ascii="Times New Roman" w:hAnsi="Times New Roman" w:cs="Times New Roman"/>
          <w:i/>
          <w:sz w:val="24"/>
          <w:szCs w:val="24"/>
        </w:rPr>
        <w:t>a</w:t>
      </w:r>
      <w:r w:rsidR="00F22B9D" w:rsidRPr="007C79D5">
        <w:rPr>
          <w:rFonts w:ascii="Times New Roman" w:hAnsi="Times New Roman" w:cs="Times New Roman"/>
          <w:i/>
          <w:sz w:val="16"/>
          <w:szCs w:val="16"/>
        </w:rPr>
        <w:t>–</w:t>
      </w:r>
      <w:r w:rsidR="00702168" w:rsidRPr="00E96A1C">
        <w:rPr>
          <w:rFonts w:ascii="Times New Roman" w:hAnsi="Times New Roman" w:cs="Times New Roman"/>
          <w:i/>
          <w:sz w:val="24"/>
          <w:szCs w:val="24"/>
        </w:rPr>
        <w:t>ba</w:t>
      </w:r>
      <w:r>
        <w:rPr>
          <w:rFonts w:ascii="Courier New" w:hAnsi="Courier New" w:cs="Courier New"/>
          <w:sz w:val="28"/>
          <w:szCs w:val="28"/>
        </w:rPr>
        <w:t> »</w:t>
      </w:r>
      <w:r w:rsidR="00702168" w:rsidRPr="001012B8">
        <w:rPr>
          <w:rFonts w:ascii="Courier New" w:hAnsi="Courier New" w:cs="Courier New"/>
          <w:sz w:val="28"/>
          <w:szCs w:val="28"/>
        </w:rPr>
        <w:t xml:space="preserve"> de l'analyse de la jalousie délirante, de s'apercevoir qu'à tout le moins le mécan</w:t>
      </w:r>
      <w:r>
        <w:rPr>
          <w:rFonts w:ascii="Courier New" w:hAnsi="Courier New" w:cs="Courier New"/>
          <w:sz w:val="28"/>
          <w:szCs w:val="28"/>
        </w:rPr>
        <w:t>isme de la projection délirante…</w:t>
      </w:r>
      <w:r w:rsidR="00702168" w:rsidRPr="001012B8">
        <w:rPr>
          <w:rFonts w:ascii="Courier New" w:hAnsi="Courier New" w:cs="Courier New"/>
          <w:sz w:val="28"/>
          <w:szCs w:val="28"/>
        </w:rPr>
        <w:t xml:space="preserve"> </w:t>
      </w:r>
    </w:p>
    <w:p w:rsidR="00E96A1C" w:rsidRDefault="00702168" w:rsidP="00E96A1C">
      <w:pPr>
        <w:pStyle w:val="Sansinterligne"/>
        <w:ind w:left="708"/>
        <w:rPr>
          <w:rFonts w:ascii="Courier New" w:hAnsi="Courier New" w:cs="Courier New"/>
          <w:sz w:val="28"/>
          <w:szCs w:val="28"/>
        </w:rPr>
      </w:pPr>
      <w:r w:rsidRPr="001012B8">
        <w:rPr>
          <w:rFonts w:ascii="Courier New" w:hAnsi="Courier New" w:cs="Courier New"/>
          <w:sz w:val="28"/>
          <w:szCs w:val="28"/>
        </w:rPr>
        <w:t>et on peut peut</w:t>
      </w:r>
      <w:r w:rsidR="00F22B9D">
        <w:rPr>
          <w:rFonts w:ascii="Courier New" w:hAnsi="Courier New" w:cs="Courier New"/>
          <w:sz w:val="28"/>
          <w:szCs w:val="28"/>
        </w:rPr>
        <w:t>–</w:t>
      </w:r>
      <w:r w:rsidRPr="001012B8">
        <w:rPr>
          <w:rFonts w:ascii="Courier New" w:hAnsi="Courier New" w:cs="Courier New"/>
          <w:sz w:val="28"/>
          <w:szCs w:val="28"/>
        </w:rPr>
        <w:t xml:space="preserve">être aussi l'appeler </w:t>
      </w:r>
      <w:r w:rsidRPr="00E96A1C">
        <w:rPr>
          <w:rFonts w:ascii="Times New Roman" w:hAnsi="Times New Roman" w:cs="Times New Roman"/>
          <w:i/>
          <w:sz w:val="24"/>
          <w:szCs w:val="24"/>
        </w:rPr>
        <w:t>mécanisme de projection</w:t>
      </w:r>
      <w:r w:rsidRPr="001012B8">
        <w:rPr>
          <w:rFonts w:ascii="Courier New" w:hAnsi="Courier New" w:cs="Courier New"/>
          <w:sz w:val="28"/>
          <w:szCs w:val="28"/>
        </w:rPr>
        <w:t xml:space="preserve"> en ce sens que quelque chose paraît à </w:t>
      </w:r>
      <w:r w:rsidRPr="00E96A1C">
        <w:rPr>
          <w:rFonts w:ascii="Courier New" w:hAnsi="Courier New" w:cs="Courier New"/>
          <w:i/>
          <w:sz w:val="24"/>
          <w:szCs w:val="24"/>
        </w:rPr>
        <w:t>l'extérieur</w:t>
      </w:r>
      <w:r w:rsidRPr="001012B8">
        <w:rPr>
          <w:rFonts w:ascii="Courier New" w:hAnsi="Courier New" w:cs="Courier New"/>
          <w:sz w:val="28"/>
          <w:szCs w:val="28"/>
        </w:rPr>
        <w:t xml:space="preserve"> qui a son ressort à </w:t>
      </w:r>
      <w:r w:rsidRPr="00E96A1C">
        <w:rPr>
          <w:rFonts w:ascii="Courier New" w:hAnsi="Courier New" w:cs="Courier New"/>
          <w:i/>
          <w:sz w:val="24"/>
          <w:szCs w:val="24"/>
        </w:rPr>
        <w:t>l'intérieur</w:t>
      </w:r>
      <w:r w:rsidRPr="001012B8">
        <w:rPr>
          <w:rFonts w:ascii="Courier New" w:hAnsi="Courier New" w:cs="Courier New"/>
          <w:sz w:val="28"/>
          <w:szCs w:val="28"/>
        </w:rPr>
        <w:t xml:space="preserve"> du sujet </w:t>
      </w:r>
    </w:p>
    <w:p w:rsidR="00E96A1C" w:rsidRDefault="00E96A1C" w:rsidP="00E96A1C">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mais par ailleurs la jalousie délirante n'est certainement pas la même que celle de la jalousie </w:t>
      </w:r>
    </w:p>
    <w:p w:rsidR="00E96A1C"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 xml:space="preserve">que nous appellerons provisoirement </w:t>
      </w:r>
      <w:r w:rsidRPr="00E96A1C">
        <w:rPr>
          <w:rFonts w:ascii="Courier New" w:hAnsi="Courier New" w:cs="Courier New"/>
          <w:i/>
          <w:sz w:val="24"/>
          <w:szCs w:val="24"/>
        </w:rPr>
        <w:t>commune</w:t>
      </w:r>
      <w:r w:rsidRPr="001012B8">
        <w:rPr>
          <w:rFonts w:ascii="Courier New" w:hAnsi="Courier New" w:cs="Courier New"/>
          <w:sz w:val="28"/>
          <w:szCs w:val="28"/>
        </w:rPr>
        <w:t xml:space="preserve"> ou </w:t>
      </w:r>
      <w:r w:rsidRPr="00E96A1C">
        <w:rPr>
          <w:rFonts w:ascii="Courier New" w:hAnsi="Courier New" w:cs="Courier New"/>
          <w:i/>
          <w:sz w:val="24"/>
          <w:szCs w:val="24"/>
        </w:rPr>
        <w:t>normale</w:t>
      </w:r>
      <w:r w:rsidRPr="001012B8">
        <w:rPr>
          <w:rFonts w:ascii="Courier New" w:hAnsi="Courier New" w:cs="Courier New"/>
          <w:sz w:val="28"/>
          <w:szCs w:val="28"/>
        </w:rPr>
        <w:t xml:space="preserve"> qui est beaucoup plus proche de la projection telle que je viens d'abord de la définir, du transitivisme si on peut dire, de la mauvaise </w:t>
      </w:r>
      <w:r w:rsidR="00E96A1C">
        <w:rPr>
          <w:rFonts w:ascii="Courier New" w:hAnsi="Courier New" w:cs="Courier New"/>
          <w:sz w:val="28"/>
          <w:szCs w:val="28"/>
        </w:rPr>
        <w:t>intention.</w:t>
      </w:r>
      <w:r w:rsidRPr="001012B8">
        <w:rPr>
          <w:rFonts w:ascii="Courier New" w:hAnsi="Courier New" w:cs="Courier New"/>
          <w:sz w:val="28"/>
          <w:szCs w:val="28"/>
        </w:rPr>
        <w:t xml:space="preserve"> </w:t>
      </w:r>
    </w:p>
    <w:p w:rsidR="00E96A1C" w:rsidRDefault="00E96A1C" w:rsidP="00E96A1C">
      <w:pPr>
        <w:pStyle w:val="Sansinterligne"/>
        <w:rPr>
          <w:rFonts w:ascii="Courier New" w:hAnsi="Courier New" w:cs="Courier New"/>
          <w:sz w:val="28"/>
          <w:szCs w:val="28"/>
        </w:rPr>
      </w:pPr>
    </w:p>
    <w:p w:rsidR="00E96A1C" w:rsidRDefault="00E96A1C" w:rsidP="00E96A1C">
      <w:pPr>
        <w:pStyle w:val="Sansinterligne"/>
        <w:rPr>
          <w:rFonts w:ascii="Courier New" w:hAnsi="Courier New" w:cs="Courier New"/>
          <w:sz w:val="28"/>
          <w:szCs w:val="28"/>
        </w:rPr>
      </w:pPr>
      <w:r w:rsidRPr="00E96A1C">
        <w:rPr>
          <w:rFonts w:ascii="Times New Roman" w:hAnsi="Times New Roman" w:cs="Times New Roman"/>
          <w:i/>
          <w:sz w:val="24"/>
          <w:szCs w:val="24"/>
        </w:rPr>
        <w:lastRenderedPageBreak/>
        <w:t>C</w:t>
      </w:r>
      <w:r w:rsidR="00702168" w:rsidRPr="00E96A1C">
        <w:rPr>
          <w:rFonts w:ascii="Times New Roman" w:hAnsi="Times New Roman" w:cs="Times New Roman"/>
          <w:i/>
          <w:sz w:val="24"/>
          <w:szCs w:val="24"/>
        </w:rPr>
        <w:t>e n'est pas la même chose</w:t>
      </w:r>
      <w:r w:rsidR="00702168" w:rsidRPr="001012B8">
        <w:rPr>
          <w:rFonts w:ascii="Courier New" w:hAnsi="Courier New" w:cs="Courier New"/>
          <w:sz w:val="28"/>
          <w:szCs w:val="28"/>
        </w:rPr>
        <w:t xml:space="preserve"> parce qu'il suffit de se pencher </w:t>
      </w:r>
    </w:p>
    <w:p w:rsidR="00E96A1C"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 xml:space="preserve">sur les phénomènes pour la voir, et que d'ailleurs ceci est strictement et parfaitement distingué </w:t>
      </w:r>
    </w:p>
    <w:p w:rsidR="00702168" w:rsidRPr="001012B8"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 xml:space="preserve">dans les écrits de </w:t>
      </w:r>
      <w:r w:rsidR="00201B90">
        <w:rPr>
          <w:rFonts w:ascii="Courier New" w:hAnsi="Courier New" w:cs="Courier New"/>
          <w:sz w:val="28"/>
          <w:szCs w:val="28"/>
        </w:rPr>
        <w:t>FREUD</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même sur la jalousie.</w:t>
      </w:r>
    </w:p>
    <w:p w:rsidR="00702168" w:rsidRPr="001012B8" w:rsidRDefault="00702168"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Par conséquent il s'agit de savoir ce qui se passe quand ce n'est pas de la projection au premier sens</w:t>
      </w:r>
      <w:r w:rsidR="00E96A1C">
        <w:rPr>
          <w:rFonts w:ascii="Courier New" w:hAnsi="Courier New" w:cs="Courier New"/>
          <w:sz w:val="28"/>
          <w:szCs w:val="28"/>
        </w:rPr>
        <w:t>,</w:t>
      </w:r>
      <w:r w:rsidRPr="001012B8">
        <w:rPr>
          <w:rFonts w:ascii="Courier New" w:hAnsi="Courier New" w:cs="Courier New"/>
          <w:sz w:val="28"/>
          <w:szCs w:val="28"/>
        </w:rPr>
        <w:t xml:space="preserve"> limitons la projection au transitivisme imaginaire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et tâchons de savoir ce qui véritablement jou</w:t>
      </w:r>
      <w:r w:rsidR="00641779">
        <w:rPr>
          <w:rFonts w:ascii="Courier New" w:hAnsi="Courier New" w:cs="Courier New"/>
          <w:sz w:val="28"/>
          <w:szCs w:val="28"/>
        </w:rPr>
        <w:t>e</w:t>
      </w:r>
      <w:r w:rsidRPr="001012B8">
        <w:rPr>
          <w:rFonts w:ascii="Courier New" w:hAnsi="Courier New" w:cs="Courier New"/>
          <w:sz w:val="28"/>
          <w:szCs w:val="28"/>
        </w:rPr>
        <w:t xml:space="preserv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dans l'autre cas.</w:t>
      </w:r>
    </w:p>
    <w:p w:rsidR="00702168" w:rsidRPr="001012B8" w:rsidRDefault="00702168"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Dans la psychose ce qu'il s'agit de distinguer des mécanismes imaginaires, où allons</w:t>
      </w:r>
      <w:r w:rsidR="00F22B9D">
        <w:rPr>
          <w:rFonts w:ascii="Courier New" w:hAnsi="Courier New" w:cs="Courier New"/>
          <w:sz w:val="28"/>
          <w:szCs w:val="28"/>
        </w:rPr>
        <w:t>–</w:t>
      </w:r>
      <w:r w:rsidRPr="001012B8">
        <w:rPr>
          <w:rFonts w:ascii="Courier New" w:hAnsi="Courier New" w:cs="Courier New"/>
          <w:sz w:val="28"/>
          <w:szCs w:val="28"/>
        </w:rPr>
        <w:t xml:space="preserve">nous le chercher puisque ces mécanismes se dérobent, se dérobent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l'investissement libidinal, ce qui signifie assurément quelque chose. </w:t>
      </w:r>
    </w:p>
    <w:p w:rsidR="00E96A1C" w:rsidRDefault="00E96A1C" w:rsidP="00702168">
      <w:pPr>
        <w:pStyle w:val="Sansinterligne"/>
        <w:rPr>
          <w:rFonts w:ascii="Courier New" w:hAnsi="Courier New" w:cs="Courier New"/>
          <w:sz w:val="28"/>
          <w:szCs w:val="28"/>
        </w:rPr>
      </w:pPr>
    </w:p>
    <w:p w:rsidR="0064177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Nous suffit</w:t>
      </w:r>
      <w:r w:rsidR="00F22B9D">
        <w:rPr>
          <w:rFonts w:ascii="Courier New" w:hAnsi="Courier New" w:cs="Courier New"/>
          <w:sz w:val="28"/>
          <w:szCs w:val="28"/>
        </w:rPr>
        <w:t>–</w:t>
      </w:r>
      <w:r w:rsidRPr="001012B8">
        <w:rPr>
          <w:rFonts w:ascii="Courier New" w:hAnsi="Courier New" w:cs="Courier New"/>
          <w:sz w:val="28"/>
          <w:szCs w:val="28"/>
        </w:rPr>
        <w:t xml:space="preserve">il dans ce réinvestissement sur le corps propre de la libido qui est celui qui est communément reçu pour être le mécanisme du narcissisme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qui est expressément invoqué par </w:t>
      </w:r>
      <w:r w:rsidR="00201B90">
        <w:rPr>
          <w:rFonts w:ascii="Courier New" w:hAnsi="Courier New" w:cs="Courier New"/>
          <w:sz w:val="28"/>
          <w:szCs w:val="28"/>
        </w:rPr>
        <w:t>FREUD</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 xml:space="preserve">même pour expliquer le phénomène de la psychose, nous avons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là quelque chose qui sous un certain aspect explique, recouvre un certain nombre des phénomènes intéressés</w:t>
      </w:r>
      <w:r w:rsidR="00E96A1C">
        <w:rPr>
          <w:rFonts w:ascii="Courier New" w:hAnsi="Courier New" w:cs="Courier New"/>
          <w:sz w:val="28"/>
          <w:szCs w:val="28"/>
        </w:rPr>
        <w:t>.</w:t>
      </w:r>
      <w:r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l s'agirait en somme</w:t>
      </w:r>
      <w:r>
        <w:rPr>
          <w:rFonts w:ascii="Courier New" w:hAnsi="Courier New" w:cs="Courier New"/>
          <w:sz w:val="28"/>
          <w:szCs w:val="28"/>
        </w:rPr>
        <w:t>…</w:t>
      </w:r>
      <w:r w:rsidR="00702168" w:rsidRPr="001012B8">
        <w:rPr>
          <w:rFonts w:ascii="Courier New" w:hAnsi="Courier New" w:cs="Courier New"/>
          <w:sz w:val="28"/>
          <w:szCs w:val="28"/>
        </w:rPr>
        <w:t xml:space="preserve"> </w:t>
      </w:r>
    </w:p>
    <w:p w:rsidR="00E96A1C" w:rsidRDefault="00702168" w:rsidP="00A6333F">
      <w:pPr>
        <w:pStyle w:val="Sansinterligne"/>
        <w:ind w:firstLine="708"/>
        <w:rPr>
          <w:rFonts w:ascii="Courier New" w:hAnsi="Courier New" w:cs="Courier New"/>
          <w:sz w:val="28"/>
          <w:szCs w:val="28"/>
        </w:rPr>
      </w:pPr>
      <w:r w:rsidRPr="001012B8">
        <w:rPr>
          <w:rFonts w:ascii="Courier New" w:hAnsi="Courier New" w:cs="Courier New"/>
          <w:sz w:val="28"/>
          <w:szCs w:val="28"/>
        </w:rPr>
        <w:t>pour que pût être mobilisé le rapport délirant</w:t>
      </w:r>
    </w:p>
    <w:p w:rsidR="00641779" w:rsidRDefault="00E96A1C"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de rien d'autre que de lui permettre</w:t>
      </w:r>
      <w:r w:rsidR="00641779">
        <w:rPr>
          <w:rFonts w:ascii="Courier New" w:hAnsi="Courier New" w:cs="Courier New"/>
          <w:sz w:val="28"/>
          <w:szCs w:val="28"/>
        </w:rPr>
        <w:t>,</w:t>
      </w:r>
      <w:r w:rsidR="00702168" w:rsidRPr="001012B8">
        <w:rPr>
          <w:rFonts w:ascii="Courier New" w:hAnsi="Courier New" w:cs="Courier New"/>
          <w:sz w:val="28"/>
          <w:szCs w:val="28"/>
        </w:rPr>
        <w:t xml:space="preserve"> comme on dit avec aisance, de </w:t>
      </w:r>
      <w:r>
        <w:rPr>
          <w:rFonts w:ascii="Courier New" w:hAnsi="Courier New" w:cs="Courier New"/>
          <w:sz w:val="28"/>
          <w:szCs w:val="28"/>
        </w:rPr>
        <w:t>« </w:t>
      </w:r>
      <w:r w:rsidR="00702168" w:rsidRPr="00E96A1C">
        <w:rPr>
          <w:rFonts w:ascii="Times New Roman" w:hAnsi="Times New Roman" w:cs="Times New Roman"/>
          <w:i/>
          <w:sz w:val="24"/>
          <w:szCs w:val="24"/>
        </w:rPr>
        <w:t>redevenir objectal</w:t>
      </w:r>
      <w:r>
        <w:rPr>
          <w:rFonts w:ascii="Courier New" w:hAnsi="Courier New" w:cs="Courier New"/>
          <w:sz w:val="28"/>
          <w:szCs w:val="28"/>
        </w:rPr>
        <w:t> »</w:t>
      </w:r>
      <w:r w:rsidR="00702168" w:rsidRPr="001012B8">
        <w:rPr>
          <w:rFonts w:ascii="Courier New" w:hAnsi="Courier New" w:cs="Courier New"/>
          <w:sz w:val="28"/>
          <w:szCs w:val="28"/>
        </w:rPr>
        <w:t xml:space="preserve"> et c'est bien entendu ce qui est supposé par chacun quand il emploie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le vocabulaire du narcissisme.</w:t>
      </w:r>
    </w:p>
    <w:p w:rsidR="00702168" w:rsidRPr="001012B8" w:rsidRDefault="00702168"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 xml:space="preserve">e vous fais remarquer que c'est justement là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 quelque chose qui, même si nous l'admettons, n'épuise pas le problème puisqu'en somme depuis longtemps tout un chacun sait</w:t>
      </w:r>
      <w:r w:rsidR="00E96A1C">
        <w:rPr>
          <w:rFonts w:ascii="Courier New" w:hAnsi="Courier New" w:cs="Courier New"/>
          <w:sz w:val="28"/>
          <w:szCs w:val="28"/>
        </w:rPr>
        <w:t>…</w:t>
      </w:r>
      <w:r w:rsidRPr="001012B8">
        <w:rPr>
          <w:rFonts w:ascii="Courier New" w:hAnsi="Courier New" w:cs="Courier New"/>
          <w:sz w:val="28"/>
          <w:szCs w:val="28"/>
        </w:rPr>
        <w:t xml:space="preserve"> </w:t>
      </w:r>
    </w:p>
    <w:p w:rsidR="00A6333F" w:rsidRDefault="00702168" w:rsidP="00A6333F">
      <w:pPr>
        <w:pStyle w:val="Sansinterligne"/>
        <w:ind w:left="708"/>
        <w:rPr>
          <w:rFonts w:ascii="Courier New" w:hAnsi="Courier New" w:cs="Courier New"/>
          <w:sz w:val="28"/>
          <w:szCs w:val="28"/>
        </w:rPr>
      </w:pPr>
      <w:r w:rsidRPr="001012B8">
        <w:rPr>
          <w:rFonts w:ascii="Courier New" w:hAnsi="Courier New" w:cs="Courier New"/>
          <w:sz w:val="28"/>
          <w:szCs w:val="28"/>
        </w:rPr>
        <w:t xml:space="preserve">à condition qu'il soit psychiatre, </w:t>
      </w:r>
    </w:p>
    <w:p w:rsidR="00E96A1C" w:rsidRDefault="00702168" w:rsidP="00A6333F">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c'est une vérité quasi reçue pour une évidence </w:t>
      </w:r>
    </w:p>
    <w:p w:rsidR="00A6333F" w:rsidRDefault="00E96A1C"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que chez un paranoïaque bien constitué comme tel, </w:t>
      </w:r>
      <w:r>
        <w:rPr>
          <w:rFonts w:ascii="Courier New" w:hAnsi="Courier New" w:cs="Courier New"/>
          <w:sz w:val="28"/>
          <w:szCs w:val="28"/>
        </w:rPr>
        <w:t xml:space="preserve">           </w:t>
      </w:r>
      <w:r w:rsidR="00702168" w:rsidRPr="001012B8">
        <w:rPr>
          <w:rFonts w:ascii="Courier New" w:hAnsi="Courier New" w:cs="Courier New"/>
          <w:sz w:val="28"/>
          <w:szCs w:val="28"/>
        </w:rPr>
        <w:t xml:space="preserve">il ne sera justement pas question de mobiliser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cet investissement quel qu'il soit, alors que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chez les schizophrènes en principe ça va beaucoup plus loin dans le désordre proprement psychotique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 chez le paranoïaque. Pourquoi ?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lastRenderedPageBreak/>
        <w:t>N'en verrions</w:t>
      </w:r>
      <w:r w:rsidR="00F22B9D">
        <w:rPr>
          <w:rFonts w:ascii="Courier New" w:hAnsi="Courier New" w:cs="Courier New"/>
          <w:sz w:val="28"/>
          <w:szCs w:val="28"/>
        </w:rPr>
        <w:t>–</w:t>
      </w:r>
      <w:r w:rsidRPr="001012B8">
        <w:rPr>
          <w:rFonts w:ascii="Courier New" w:hAnsi="Courier New" w:cs="Courier New"/>
          <w:sz w:val="28"/>
          <w:szCs w:val="28"/>
        </w:rPr>
        <w:t xml:space="preserve">nous pas quelque chose précisément </w:t>
      </w:r>
    </w:p>
    <w:p w:rsidR="0064177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en ceci, que dans l'ordre de </w:t>
      </w:r>
      <w:r w:rsidRPr="00E96A1C">
        <w:rPr>
          <w:rFonts w:ascii="Times New Roman" w:hAnsi="Times New Roman" w:cs="Times New Roman"/>
          <w:i/>
          <w:color w:val="0000CC"/>
          <w:sz w:val="24"/>
          <w:szCs w:val="24"/>
        </w:rPr>
        <w:t>l'imaginaire</w:t>
      </w:r>
      <w:r w:rsidRPr="001012B8">
        <w:rPr>
          <w:rFonts w:ascii="Courier New" w:hAnsi="Courier New" w:cs="Courier New"/>
          <w:sz w:val="28"/>
          <w:szCs w:val="28"/>
        </w:rPr>
        <w:t xml:space="preserve"> il n'y a pas d'autre moyen de donner une </w:t>
      </w:r>
      <w:r w:rsidRPr="00641779">
        <w:rPr>
          <w:rFonts w:ascii="Courier New" w:hAnsi="Courier New" w:cs="Courier New"/>
          <w:sz w:val="28"/>
          <w:szCs w:val="28"/>
        </w:rPr>
        <w:t xml:space="preserve">signification </w:t>
      </w:r>
      <w:r w:rsidRPr="001012B8">
        <w:rPr>
          <w:rFonts w:ascii="Courier New" w:hAnsi="Courier New" w:cs="Courier New"/>
          <w:sz w:val="28"/>
          <w:szCs w:val="28"/>
        </w:rPr>
        <w:t xml:space="preserve">précise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au terme de </w:t>
      </w:r>
      <w:r w:rsidRPr="00E96A1C">
        <w:rPr>
          <w:rFonts w:ascii="Times New Roman" w:hAnsi="Times New Roman" w:cs="Times New Roman"/>
          <w:i/>
          <w:sz w:val="24"/>
          <w:szCs w:val="24"/>
        </w:rPr>
        <w:t>narcissisme</w:t>
      </w:r>
      <w:r w:rsidR="00E96A1C">
        <w:rPr>
          <w:rFonts w:ascii="Times New Roman" w:hAnsi="Times New Roman" w:cs="Times New Roman"/>
          <w:i/>
          <w:sz w:val="24"/>
          <w:szCs w:val="24"/>
        </w:rPr>
        <w:t xml:space="preserve">  </w:t>
      </w:r>
      <w:r w:rsidR="00E96A1C">
        <w:rPr>
          <w:rFonts w:ascii="Courier New" w:hAnsi="Courier New" w:cs="Courier New"/>
          <w:sz w:val="28"/>
          <w:szCs w:val="28"/>
        </w:rPr>
        <w:t>?</w:t>
      </w:r>
      <w:r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D</w:t>
      </w:r>
      <w:r w:rsidR="00702168" w:rsidRPr="001012B8">
        <w:rPr>
          <w:rFonts w:ascii="Courier New" w:hAnsi="Courier New" w:cs="Courier New"/>
          <w:sz w:val="28"/>
          <w:szCs w:val="28"/>
        </w:rPr>
        <w:t xml:space="preserve">e même que tout à l'heure ce n'était que par rapport à </w:t>
      </w:r>
      <w:r w:rsidR="00702168" w:rsidRPr="00E96A1C">
        <w:rPr>
          <w:rFonts w:ascii="Times New Roman" w:hAnsi="Times New Roman" w:cs="Times New Roman"/>
          <w:i/>
          <w:color w:val="0000CC"/>
          <w:sz w:val="24"/>
          <w:szCs w:val="24"/>
        </w:rPr>
        <w:t>l'imaginaire</w:t>
      </w:r>
      <w:r w:rsidR="00702168" w:rsidRPr="001012B8">
        <w:rPr>
          <w:rFonts w:ascii="Courier New" w:hAnsi="Courier New" w:cs="Courier New"/>
          <w:sz w:val="28"/>
          <w:szCs w:val="28"/>
        </w:rPr>
        <w:t xml:space="preserve"> que nous pouvions donner une signification précise à la projection</w:t>
      </w:r>
      <w:r>
        <w:rPr>
          <w:rFonts w:ascii="Courier New" w:hAnsi="Courier New" w:cs="Courier New"/>
          <w:sz w:val="28"/>
          <w:szCs w:val="28"/>
        </w:rPr>
        <w:t>.</w:t>
      </w:r>
      <w:r w:rsidR="00702168"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Et dans l'ordre de </w:t>
      </w:r>
      <w:r w:rsidR="00E96A1C" w:rsidRPr="00E96A1C">
        <w:rPr>
          <w:rFonts w:ascii="Times New Roman" w:hAnsi="Times New Roman" w:cs="Times New Roman"/>
          <w:i/>
          <w:color w:val="0000CC"/>
          <w:sz w:val="24"/>
          <w:szCs w:val="24"/>
        </w:rPr>
        <w:t>l'imaginaire</w:t>
      </w:r>
      <w:r w:rsidRPr="001012B8">
        <w:rPr>
          <w:rFonts w:ascii="Courier New" w:hAnsi="Courier New" w:cs="Courier New"/>
          <w:sz w:val="28"/>
          <w:szCs w:val="28"/>
        </w:rPr>
        <w:t>, l'aliénation est</w:t>
      </w:r>
      <w:r w:rsidR="00A6333F">
        <w:rPr>
          <w:rFonts w:ascii="Courier New" w:hAnsi="Courier New" w:cs="Courier New"/>
          <w:sz w:val="28"/>
          <w:szCs w:val="28"/>
        </w:rPr>
        <w:t>,</w:t>
      </w:r>
      <w:r w:rsidRPr="001012B8">
        <w:rPr>
          <w:rFonts w:ascii="Courier New" w:hAnsi="Courier New" w:cs="Courier New"/>
          <w:sz w:val="28"/>
          <w:szCs w:val="28"/>
        </w:rPr>
        <w:t xml:space="preserv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si je puis dire, un début</w:t>
      </w:r>
      <w:r w:rsidR="00E96A1C">
        <w:rPr>
          <w:rFonts w:ascii="Courier New" w:hAnsi="Courier New" w:cs="Courier New"/>
          <w:sz w:val="28"/>
          <w:szCs w:val="28"/>
        </w:rPr>
        <w:t>,</w:t>
      </w:r>
      <w:r w:rsidRPr="001012B8">
        <w:rPr>
          <w:rFonts w:ascii="Courier New" w:hAnsi="Courier New" w:cs="Courier New"/>
          <w:sz w:val="28"/>
          <w:szCs w:val="28"/>
        </w:rPr>
        <w:t xml:space="preserve"> pour la simple raison qu'elle est constituante</w:t>
      </w:r>
      <w:r w:rsidR="00E96A1C">
        <w:rPr>
          <w:rFonts w:ascii="Courier New" w:hAnsi="Courier New" w:cs="Courier New"/>
          <w:sz w:val="28"/>
          <w:szCs w:val="28"/>
        </w:rPr>
        <w:t> :</w:t>
      </w:r>
      <w:r w:rsidRPr="001012B8">
        <w:rPr>
          <w:rFonts w:ascii="Courier New" w:hAnsi="Courier New" w:cs="Courier New"/>
          <w:sz w:val="28"/>
          <w:szCs w:val="28"/>
        </w:rPr>
        <w:t xml:space="preserv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l'aliénation c'est </w:t>
      </w:r>
      <w:r w:rsidR="00E96A1C" w:rsidRPr="00E96A1C">
        <w:rPr>
          <w:rFonts w:ascii="Times New Roman" w:hAnsi="Times New Roman" w:cs="Times New Roman"/>
          <w:i/>
          <w:color w:val="0000CC"/>
          <w:sz w:val="24"/>
          <w:szCs w:val="24"/>
        </w:rPr>
        <w:t>l'imaginaire</w:t>
      </w:r>
      <w:r w:rsidRPr="001012B8">
        <w:rPr>
          <w:rFonts w:ascii="Courier New" w:hAnsi="Courier New" w:cs="Courier New"/>
          <w:sz w:val="28"/>
          <w:szCs w:val="28"/>
        </w:rPr>
        <w:t xml:space="preserve"> en tant que tel. </w:t>
      </w:r>
    </w:p>
    <w:p w:rsidR="00E96A1C" w:rsidRDefault="00E96A1C" w:rsidP="00702168">
      <w:pPr>
        <w:pStyle w:val="Sansinterligne"/>
        <w:rPr>
          <w:rFonts w:ascii="Courier New" w:hAnsi="Courier New" w:cs="Courier New"/>
          <w:sz w:val="28"/>
          <w:szCs w:val="28"/>
        </w:rPr>
      </w:pP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En fin de compte c'est précisément dans la mesure </w:t>
      </w:r>
    </w:p>
    <w:p w:rsidR="0064177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où c'est sur le plan de </w:t>
      </w:r>
      <w:r w:rsidR="00E96A1C" w:rsidRPr="00E96A1C">
        <w:rPr>
          <w:rFonts w:ascii="Times New Roman" w:hAnsi="Times New Roman" w:cs="Times New Roman"/>
          <w:i/>
          <w:color w:val="0000CC"/>
          <w:sz w:val="24"/>
          <w:szCs w:val="24"/>
        </w:rPr>
        <w:t>l'imaginaire</w:t>
      </w:r>
      <w:r w:rsidRPr="001012B8">
        <w:rPr>
          <w:rFonts w:ascii="Courier New" w:hAnsi="Courier New" w:cs="Courier New"/>
          <w:sz w:val="28"/>
          <w:szCs w:val="28"/>
        </w:rPr>
        <w:t xml:space="preserve"> que nous tenterions d'apporter la résolution de la psychose,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soi tout seul ce mode nous indique qu'il n'y a rien </w:t>
      </w:r>
    </w:p>
    <w:p w:rsidR="00A6333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en attendre, puisque le mécanisme </w:t>
      </w:r>
      <w:r w:rsidR="00E96A1C" w:rsidRPr="00E96A1C">
        <w:rPr>
          <w:rFonts w:ascii="Times New Roman" w:hAnsi="Times New Roman" w:cs="Times New Roman"/>
          <w:i/>
          <w:color w:val="0000CC"/>
          <w:sz w:val="24"/>
          <w:szCs w:val="24"/>
        </w:rPr>
        <w:t>imaginaire</w:t>
      </w:r>
      <w:r w:rsidRPr="001012B8">
        <w:rPr>
          <w:rFonts w:ascii="Courier New" w:hAnsi="Courier New" w:cs="Courier New"/>
          <w:sz w:val="28"/>
          <w:szCs w:val="28"/>
        </w:rPr>
        <w:t xml:space="preserve"> est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 qui donne sa forme à l'aliénation psychotique, </w:t>
      </w: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mais non sa dynamique </w:t>
      </w:r>
      <w:r w:rsidR="00641779">
        <w:rPr>
          <w:rFonts w:ascii="Courier New" w:hAnsi="Courier New" w:cs="Courier New"/>
          <w:sz w:val="28"/>
          <w:szCs w:val="28"/>
        </w:rPr>
        <w:t>ni</w:t>
      </w:r>
      <w:r w:rsidRPr="001012B8">
        <w:rPr>
          <w:rFonts w:ascii="Courier New" w:hAnsi="Courier New" w:cs="Courier New"/>
          <w:sz w:val="28"/>
          <w:szCs w:val="28"/>
        </w:rPr>
        <w:t xml:space="preserve"> de savoir où elle est. </w:t>
      </w:r>
    </w:p>
    <w:p w:rsidR="00E96A1C" w:rsidRDefault="00E96A1C" w:rsidP="00702168">
      <w:pPr>
        <w:pStyle w:val="Sansinterligne"/>
        <w:rPr>
          <w:rFonts w:ascii="Courier New" w:hAnsi="Courier New" w:cs="Courier New"/>
          <w:sz w:val="28"/>
          <w:szCs w:val="28"/>
        </w:rPr>
      </w:pPr>
    </w:p>
    <w:p w:rsidR="00E96A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w:t>
      </w:r>
      <w:r w:rsidRPr="00E96A1C">
        <w:rPr>
          <w:rFonts w:ascii="Times New Roman" w:hAnsi="Times New Roman" w:cs="Times New Roman"/>
          <w:i/>
          <w:sz w:val="24"/>
          <w:szCs w:val="24"/>
        </w:rPr>
        <w:t>toujours et encore</w:t>
      </w:r>
      <w:r w:rsidRPr="001012B8">
        <w:rPr>
          <w:rFonts w:ascii="Courier New" w:hAnsi="Courier New" w:cs="Courier New"/>
          <w:sz w:val="28"/>
          <w:szCs w:val="28"/>
        </w:rPr>
        <w:t xml:space="preserve"> le </w:t>
      </w:r>
      <w:r w:rsidR="00E96A1C">
        <w:rPr>
          <w:rFonts w:ascii="Courier New" w:hAnsi="Courier New" w:cs="Courier New"/>
          <w:sz w:val="28"/>
          <w:szCs w:val="28"/>
        </w:rPr>
        <w:t>point où nous arrivons ensemble.</w:t>
      </w:r>
      <w:r w:rsidRPr="001012B8">
        <w:rPr>
          <w:rFonts w:ascii="Courier New" w:hAnsi="Courier New" w:cs="Courier New"/>
          <w:sz w:val="28"/>
          <w:szCs w:val="28"/>
        </w:rPr>
        <w:t xml:space="preserve"> </w:t>
      </w:r>
      <w:r w:rsidR="00E96A1C">
        <w:rPr>
          <w:rFonts w:ascii="Courier New" w:hAnsi="Courier New" w:cs="Courier New"/>
          <w:sz w:val="28"/>
          <w:szCs w:val="28"/>
        </w:rPr>
        <w:t>S</w:t>
      </w:r>
      <w:r w:rsidRPr="001012B8">
        <w:rPr>
          <w:rFonts w:ascii="Courier New" w:hAnsi="Courier New" w:cs="Courier New"/>
          <w:sz w:val="28"/>
          <w:szCs w:val="28"/>
        </w:rPr>
        <w:t>i nous n'y sommes pas sans armes, si nous ne donnons pas notre langue au chat, c'est précisément parce que dans nos prémisses, dans notre exploration</w:t>
      </w:r>
      <w:r w:rsidR="00E96A1C">
        <w:rPr>
          <w:rFonts w:ascii="Courier New" w:hAnsi="Courier New" w:cs="Courier New"/>
          <w:sz w:val="28"/>
          <w:szCs w:val="28"/>
        </w:rPr>
        <w:t>…</w:t>
      </w:r>
      <w:r w:rsidRPr="001012B8">
        <w:rPr>
          <w:rFonts w:ascii="Courier New" w:hAnsi="Courier New" w:cs="Courier New"/>
          <w:sz w:val="28"/>
          <w:szCs w:val="28"/>
        </w:rPr>
        <w:t xml:space="preserve"> </w:t>
      </w:r>
    </w:p>
    <w:p w:rsidR="00E96A1C" w:rsidRDefault="00E96A1C" w:rsidP="00E96A1C">
      <w:pPr>
        <w:pStyle w:val="Sansinterligne"/>
        <w:ind w:firstLine="708"/>
        <w:rPr>
          <w:rFonts w:ascii="Courier New" w:hAnsi="Courier New" w:cs="Courier New"/>
          <w:sz w:val="28"/>
          <w:szCs w:val="28"/>
        </w:rPr>
      </w:pPr>
      <w:r>
        <w:rPr>
          <w:rFonts w:ascii="Courier New" w:hAnsi="Courier New" w:cs="Courier New"/>
          <w:sz w:val="28"/>
          <w:szCs w:val="28"/>
        </w:rPr>
        <w:t>du</w:t>
      </w:r>
      <w:r w:rsidR="00702168" w:rsidRPr="001012B8">
        <w:rPr>
          <w:rFonts w:ascii="Courier New" w:hAnsi="Courier New" w:cs="Courier New"/>
          <w:sz w:val="28"/>
          <w:szCs w:val="28"/>
        </w:rPr>
        <w:t xml:space="preserve"> temps de </w:t>
      </w:r>
      <w:r w:rsidRPr="00E96A1C">
        <w:rPr>
          <w:rFonts w:ascii="Times New Roman" w:hAnsi="Times New Roman" w:cs="Times New Roman"/>
          <w:i/>
          <w:sz w:val="24"/>
          <w:szCs w:val="24"/>
        </w:rPr>
        <w:t>L</w:t>
      </w:r>
      <w:r w:rsidR="00702168" w:rsidRPr="00E96A1C">
        <w:rPr>
          <w:rFonts w:ascii="Times New Roman" w:hAnsi="Times New Roman" w:cs="Times New Roman"/>
          <w:i/>
          <w:sz w:val="24"/>
          <w:szCs w:val="24"/>
        </w:rPr>
        <w:t>a technique analytique</w:t>
      </w:r>
      <w:r w:rsidR="00702168" w:rsidRPr="001012B8">
        <w:rPr>
          <w:rFonts w:ascii="Courier New" w:hAnsi="Courier New" w:cs="Courier New"/>
          <w:sz w:val="28"/>
          <w:szCs w:val="28"/>
        </w:rPr>
        <w:t xml:space="preserve"> de l'année dernière</w:t>
      </w:r>
      <w:r w:rsidRPr="00E96A1C">
        <w:rPr>
          <w:rStyle w:val="Appelnotedebasdep"/>
          <w:rFonts w:ascii="Times New Roman" w:hAnsi="Times New Roman" w:cs="Times New Roman"/>
          <w:b/>
          <w:color w:val="C00000"/>
          <w:sz w:val="28"/>
          <w:szCs w:val="28"/>
        </w:rPr>
        <w:footnoteReference w:id="25"/>
      </w:r>
      <w:r w:rsidR="00702168"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de l'</w:t>
      </w:r>
      <w:r w:rsidRPr="00E96A1C">
        <w:rPr>
          <w:rFonts w:ascii="Times New Roman" w:hAnsi="Times New Roman" w:cs="Times New Roman"/>
          <w:i/>
          <w:sz w:val="24"/>
          <w:szCs w:val="24"/>
        </w:rPr>
        <w:t>A</w:t>
      </w:r>
      <w:r w:rsidR="00702168" w:rsidRPr="00E96A1C">
        <w:rPr>
          <w:rFonts w:ascii="Times New Roman" w:hAnsi="Times New Roman" w:cs="Times New Roman"/>
          <w:i/>
          <w:sz w:val="24"/>
          <w:szCs w:val="24"/>
        </w:rPr>
        <w:t>u</w:t>
      </w:r>
      <w:r w:rsidR="00F22B9D">
        <w:rPr>
          <w:rFonts w:ascii="Times New Roman" w:hAnsi="Times New Roman" w:cs="Times New Roman"/>
          <w:i/>
          <w:sz w:val="24"/>
          <w:szCs w:val="24"/>
        </w:rPr>
        <w:t>–</w:t>
      </w:r>
      <w:r w:rsidR="00702168" w:rsidRPr="00E96A1C">
        <w:rPr>
          <w:rFonts w:ascii="Times New Roman" w:hAnsi="Times New Roman" w:cs="Times New Roman"/>
          <w:i/>
          <w:sz w:val="24"/>
          <w:szCs w:val="24"/>
        </w:rPr>
        <w:t xml:space="preserve">delà du principe du plaisir </w:t>
      </w:r>
      <w:r w:rsidRPr="00E96A1C">
        <w:rPr>
          <w:rStyle w:val="Appelnotedebasdep"/>
          <w:rFonts w:ascii="Times New Roman" w:hAnsi="Times New Roman" w:cs="Times New Roman"/>
          <w:b/>
          <w:color w:val="C00000"/>
          <w:sz w:val="28"/>
          <w:szCs w:val="28"/>
        </w:rPr>
        <w:footnoteReference w:id="26"/>
      </w:r>
      <w:r>
        <w:rPr>
          <w:rFonts w:ascii="Courier New" w:hAnsi="Courier New" w:cs="Courier New"/>
          <w:sz w:val="28"/>
          <w:szCs w:val="28"/>
        </w:rPr>
        <w:t>…</w:t>
      </w:r>
    </w:p>
    <w:p w:rsidR="00E96A1C" w:rsidRDefault="00702168" w:rsidP="00E96A1C">
      <w:pPr>
        <w:pStyle w:val="Sansinterligne"/>
        <w:ind w:left="708"/>
        <w:rPr>
          <w:rFonts w:ascii="Courier New" w:hAnsi="Courier New" w:cs="Courier New"/>
          <w:sz w:val="28"/>
          <w:szCs w:val="28"/>
        </w:rPr>
      </w:pPr>
      <w:r w:rsidRPr="001012B8">
        <w:rPr>
          <w:rFonts w:ascii="Courier New" w:hAnsi="Courier New" w:cs="Courier New"/>
          <w:sz w:val="28"/>
          <w:szCs w:val="28"/>
        </w:rPr>
        <w:t>avec tout ce qu'il implique comme</w:t>
      </w:r>
      <w:r w:rsidR="00A6333F">
        <w:rPr>
          <w:rFonts w:ascii="Courier New" w:hAnsi="Courier New" w:cs="Courier New"/>
          <w:sz w:val="28"/>
          <w:szCs w:val="28"/>
        </w:rPr>
        <w:t xml:space="preserve">  </w:t>
      </w:r>
    </w:p>
    <w:p w:rsidR="00E96A1C" w:rsidRDefault="00702168" w:rsidP="00E96A1C">
      <w:pPr>
        <w:pStyle w:val="Sansinterligne"/>
        <w:ind w:left="708"/>
        <w:rPr>
          <w:rFonts w:ascii="Courier New" w:hAnsi="Courier New" w:cs="Courier New"/>
          <w:sz w:val="28"/>
          <w:szCs w:val="28"/>
        </w:rPr>
      </w:pPr>
      <w:r w:rsidRPr="001012B8">
        <w:rPr>
          <w:rFonts w:ascii="Courier New" w:hAnsi="Courier New" w:cs="Courier New"/>
          <w:sz w:val="28"/>
          <w:szCs w:val="28"/>
        </w:rPr>
        <w:t>définition et structure de l'</w:t>
      </w:r>
      <w:r w:rsidRPr="00E96A1C">
        <w:rPr>
          <w:rFonts w:ascii="Times New Roman" w:hAnsi="Times New Roman" w:cs="Times New Roman"/>
          <w:i/>
          <w:color w:val="0000CC"/>
          <w:sz w:val="24"/>
          <w:szCs w:val="24"/>
        </w:rPr>
        <w:t>ego</w:t>
      </w:r>
      <w:r w:rsidRPr="001012B8">
        <w:rPr>
          <w:rFonts w:ascii="Courier New" w:hAnsi="Courier New" w:cs="Courier New"/>
          <w:sz w:val="28"/>
          <w:szCs w:val="28"/>
        </w:rPr>
        <w:t xml:space="preserve"> </w:t>
      </w:r>
    </w:p>
    <w:p w:rsidR="00E96A1C" w:rsidRPr="00C940D1" w:rsidRDefault="00E96A1C" w:rsidP="00702168">
      <w:pPr>
        <w:pStyle w:val="Sansinterligne"/>
        <w:rPr>
          <w:rFonts w:ascii="Times New Roman" w:hAnsi="Times New Roman" w:cs="Times New Roman"/>
          <w:i/>
          <w:color w:val="0000CC"/>
          <w:sz w:val="24"/>
          <w:szCs w:val="24"/>
        </w:rPr>
      </w:pPr>
      <w:r>
        <w:rPr>
          <w:rFonts w:ascii="Courier New" w:hAnsi="Courier New" w:cs="Courier New"/>
          <w:sz w:val="28"/>
          <w:szCs w:val="28"/>
        </w:rPr>
        <w:t>…</w:t>
      </w:r>
      <w:r w:rsidR="00702168" w:rsidRPr="001012B8">
        <w:rPr>
          <w:rFonts w:ascii="Courier New" w:hAnsi="Courier New" w:cs="Courier New"/>
          <w:sz w:val="28"/>
          <w:szCs w:val="28"/>
        </w:rPr>
        <w:t xml:space="preserve">nous avons justement la notion que </w:t>
      </w:r>
      <w:r w:rsidR="00702168" w:rsidRPr="00C940D1">
        <w:rPr>
          <w:rFonts w:ascii="Times New Roman" w:hAnsi="Times New Roman" w:cs="Times New Roman"/>
          <w:i/>
          <w:color w:val="0000CC"/>
          <w:sz w:val="24"/>
          <w:szCs w:val="24"/>
        </w:rPr>
        <w:t xml:space="preserve">derrière </w:t>
      </w:r>
    </w:p>
    <w:p w:rsidR="00E96A1C" w:rsidRDefault="00702168" w:rsidP="00702168">
      <w:pPr>
        <w:pStyle w:val="Sansinterligne"/>
        <w:rPr>
          <w:rFonts w:ascii="Courier New" w:hAnsi="Courier New" w:cs="Courier New"/>
          <w:sz w:val="28"/>
          <w:szCs w:val="28"/>
        </w:rPr>
      </w:pPr>
      <w:r w:rsidRPr="00C940D1">
        <w:rPr>
          <w:rFonts w:ascii="Times New Roman" w:hAnsi="Times New Roman" w:cs="Times New Roman"/>
          <w:i/>
          <w:color w:val="0000CC"/>
          <w:sz w:val="24"/>
          <w:szCs w:val="24"/>
        </w:rPr>
        <w:t xml:space="preserve">ce </w:t>
      </w:r>
      <w:r w:rsidR="00C940D1">
        <w:rPr>
          <w:rFonts w:ascii="Times New Roman" w:hAnsi="Times New Roman" w:cs="Times New Roman"/>
          <w:i/>
          <w:color w:val="0000CC"/>
          <w:sz w:val="24"/>
          <w:szCs w:val="24"/>
        </w:rPr>
        <w:t>« </w:t>
      </w:r>
      <w:r w:rsidRPr="00C940D1">
        <w:rPr>
          <w:rFonts w:ascii="Times New Roman" w:hAnsi="Times New Roman" w:cs="Times New Roman"/>
          <w:i/>
          <w:color w:val="0000CC"/>
          <w:sz w:val="24"/>
          <w:szCs w:val="24"/>
        </w:rPr>
        <w:t>petit</w:t>
      </w:r>
      <w:r w:rsidRPr="00641779">
        <w:rPr>
          <w:rFonts w:ascii="Times New Roman" w:hAnsi="Times New Roman" w:cs="Times New Roman"/>
          <w:i/>
          <w:color w:val="0000CC"/>
          <w:sz w:val="24"/>
          <w:szCs w:val="24"/>
        </w:rPr>
        <w:t xml:space="preserve"> autre</w:t>
      </w:r>
      <w:r w:rsidR="00C940D1">
        <w:rPr>
          <w:rFonts w:ascii="Times New Roman" w:hAnsi="Times New Roman" w:cs="Times New Roman"/>
          <w:i/>
          <w:color w:val="0000CC"/>
          <w:sz w:val="24"/>
          <w:szCs w:val="24"/>
        </w:rPr>
        <w:t> »</w:t>
      </w:r>
      <w:r w:rsidRPr="00641779">
        <w:rPr>
          <w:rFonts w:ascii="Times New Roman" w:hAnsi="Times New Roman" w:cs="Times New Roman"/>
          <w:i/>
          <w:color w:val="0000CC"/>
          <w:sz w:val="24"/>
          <w:szCs w:val="24"/>
        </w:rPr>
        <w:t xml:space="preserve"> </w:t>
      </w:r>
      <w:r w:rsidR="00A6333F" w:rsidRPr="00641779">
        <w:rPr>
          <w:rFonts w:ascii="Times New Roman" w:hAnsi="Times New Roman" w:cs="Times New Roman"/>
          <w:i/>
          <w:color w:val="0000CC"/>
          <w:sz w:val="24"/>
          <w:szCs w:val="24"/>
        </w:rPr>
        <w:t xml:space="preserve"> </w:t>
      </w:r>
      <w:r w:rsidRPr="00641779">
        <w:rPr>
          <w:rFonts w:ascii="Times New Roman" w:hAnsi="Times New Roman" w:cs="Times New Roman"/>
          <w:i/>
          <w:color w:val="0000CC"/>
          <w:sz w:val="24"/>
          <w:szCs w:val="24"/>
        </w:rPr>
        <w:t>de</w:t>
      </w:r>
      <w:r w:rsidR="00A6333F" w:rsidRPr="00641779">
        <w:rPr>
          <w:rFonts w:ascii="Times New Roman" w:hAnsi="Times New Roman" w:cs="Times New Roman"/>
          <w:i/>
          <w:color w:val="0000CC"/>
          <w:sz w:val="24"/>
          <w:szCs w:val="24"/>
        </w:rPr>
        <w:t xml:space="preserve"> </w:t>
      </w:r>
      <w:r w:rsidRPr="00641779">
        <w:rPr>
          <w:rFonts w:ascii="Times New Roman" w:hAnsi="Times New Roman" w:cs="Times New Roman"/>
          <w:i/>
          <w:color w:val="0000CC"/>
          <w:sz w:val="24"/>
          <w:szCs w:val="24"/>
        </w:rPr>
        <w:t xml:space="preserve"> l'imaginaire</w:t>
      </w:r>
      <w:r w:rsidRPr="001012B8">
        <w:rPr>
          <w:rFonts w:ascii="Courier New" w:hAnsi="Courier New" w:cs="Courier New"/>
          <w:sz w:val="28"/>
          <w:szCs w:val="28"/>
        </w:rPr>
        <w:t>, nous devons admettre l'existence d'</w:t>
      </w:r>
      <w:r w:rsidRPr="00C940D1">
        <w:rPr>
          <w:rFonts w:ascii="Times New Roman" w:hAnsi="Times New Roman" w:cs="Times New Roman"/>
          <w:i/>
          <w:color w:val="0000CC"/>
          <w:sz w:val="24"/>
          <w:szCs w:val="24"/>
        </w:rPr>
        <w:t xml:space="preserve">un autre </w:t>
      </w:r>
      <w:r w:rsidR="00C940D1" w:rsidRPr="00C940D1">
        <w:rPr>
          <w:rFonts w:ascii="Times New Roman" w:hAnsi="Times New Roman" w:cs="Times New Roman"/>
          <w:i/>
          <w:color w:val="0000CC"/>
          <w:sz w:val="24"/>
          <w:szCs w:val="24"/>
        </w:rPr>
        <w:t>« </w:t>
      </w:r>
      <w:r w:rsidRPr="00C940D1">
        <w:rPr>
          <w:rFonts w:ascii="Times New Roman" w:hAnsi="Times New Roman" w:cs="Times New Roman"/>
          <w:i/>
          <w:color w:val="0000CC"/>
          <w:sz w:val="24"/>
          <w:szCs w:val="24"/>
        </w:rPr>
        <w:t>Autre</w:t>
      </w:r>
      <w:r w:rsidR="00C940D1" w:rsidRPr="00C940D1">
        <w:rPr>
          <w:rFonts w:ascii="Times New Roman" w:hAnsi="Times New Roman" w:cs="Times New Roman"/>
          <w:i/>
          <w:color w:val="0000CC"/>
          <w:sz w:val="24"/>
          <w:szCs w:val="24"/>
        </w:rPr>
        <w:t> »</w:t>
      </w:r>
      <w:r w:rsidRPr="001012B8">
        <w:rPr>
          <w:rFonts w:ascii="Courier New" w:hAnsi="Courier New" w:cs="Courier New"/>
          <w:sz w:val="28"/>
          <w:szCs w:val="28"/>
        </w:rPr>
        <w:t xml:space="preserve"> qui bien entendu ne nous satisfait pas seulement parce que nous lui donnons une majuscule, mais parce que nous le situons comme corrélatif nécessaire de quelque chose </w:t>
      </w:r>
      <w:r w:rsidRPr="00C940D1">
        <w:rPr>
          <w:rFonts w:ascii="Times New Roman" w:hAnsi="Times New Roman" w:cs="Times New Roman"/>
          <w:i/>
          <w:color w:val="0000CC"/>
          <w:sz w:val="24"/>
          <w:szCs w:val="24"/>
        </w:rPr>
        <w:t>qui est la parole</w:t>
      </w:r>
      <w:r w:rsidR="00E96A1C">
        <w:rPr>
          <w:rFonts w:ascii="Courier New" w:hAnsi="Courier New" w:cs="Courier New"/>
          <w:sz w:val="28"/>
          <w:szCs w:val="28"/>
        </w:rPr>
        <w:t>.</w:t>
      </w:r>
      <w:r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N</w:t>
      </w:r>
      <w:r w:rsidR="00702168" w:rsidRPr="001012B8">
        <w:rPr>
          <w:rFonts w:ascii="Courier New" w:hAnsi="Courier New" w:cs="Courier New"/>
          <w:sz w:val="28"/>
          <w:szCs w:val="28"/>
        </w:rPr>
        <w:t xml:space="preserve">ous ne </w:t>
      </w:r>
      <w:r w:rsidR="00702168" w:rsidRPr="00E96A1C">
        <w:rPr>
          <w:rFonts w:ascii="Times New Roman" w:hAnsi="Times New Roman" w:cs="Times New Roman"/>
          <w:i/>
          <w:sz w:val="24"/>
          <w:szCs w:val="24"/>
        </w:rPr>
        <w:t>l'identifions pas</w:t>
      </w:r>
      <w:r>
        <w:rPr>
          <w:rFonts w:ascii="Times New Roman" w:hAnsi="Times New Roman" w:cs="Times New Roman"/>
          <w:i/>
          <w:sz w:val="24"/>
          <w:szCs w:val="24"/>
        </w:rPr>
        <w:t>.</w:t>
      </w:r>
      <w:r w:rsidR="00702168" w:rsidRPr="001012B8">
        <w:rPr>
          <w:rFonts w:ascii="Courier New" w:hAnsi="Courier New" w:cs="Courier New"/>
          <w:sz w:val="28"/>
          <w:szCs w:val="28"/>
        </w:rPr>
        <w:t xml:space="preserve"> </w:t>
      </w: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N</w:t>
      </w:r>
      <w:r w:rsidR="00702168" w:rsidRPr="001012B8">
        <w:rPr>
          <w:rFonts w:ascii="Courier New" w:hAnsi="Courier New" w:cs="Courier New"/>
          <w:sz w:val="28"/>
          <w:szCs w:val="28"/>
        </w:rPr>
        <w:t xml:space="preserve">ous le situons quelque part </w:t>
      </w:r>
      <w:r w:rsidR="00702168" w:rsidRPr="00C940D1">
        <w:rPr>
          <w:rFonts w:ascii="Times New Roman" w:hAnsi="Times New Roman" w:cs="Times New Roman"/>
          <w:i/>
          <w:color w:val="0000CC"/>
          <w:sz w:val="24"/>
          <w:szCs w:val="24"/>
        </w:rPr>
        <w:t>au</w:t>
      </w:r>
      <w:r w:rsidR="00F22B9D" w:rsidRPr="00C940D1">
        <w:rPr>
          <w:rFonts w:ascii="Times New Roman" w:hAnsi="Times New Roman" w:cs="Times New Roman"/>
          <w:i/>
          <w:color w:val="0000CC"/>
          <w:sz w:val="16"/>
          <w:szCs w:val="16"/>
        </w:rPr>
        <w:t>–</w:t>
      </w:r>
      <w:r w:rsidR="00702168" w:rsidRPr="00C940D1">
        <w:rPr>
          <w:rFonts w:ascii="Times New Roman" w:hAnsi="Times New Roman" w:cs="Times New Roman"/>
          <w:i/>
          <w:color w:val="0000CC"/>
          <w:sz w:val="24"/>
          <w:szCs w:val="24"/>
        </w:rPr>
        <w:t xml:space="preserve">delà du </w:t>
      </w:r>
      <w:r w:rsidR="00A6333F" w:rsidRPr="00C940D1">
        <w:rPr>
          <w:rFonts w:ascii="Times New Roman" w:hAnsi="Times New Roman" w:cs="Times New Roman"/>
          <w:i/>
          <w:color w:val="0000CC"/>
          <w:sz w:val="24"/>
          <w:szCs w:val="24"/>
        </w:rPr>
        <w:t>« petit autre »</w:t>
      </w:r>
      <w:r>
        <w:rPr>
          <w:rFonts w:ascii="Courier New" w:hAnsi="Courier New" w:cs="Courier New"/>
          <w:sz w:val="28"/>
          <w:szCs w:val="28"/>
        </w:rPr>
        <w:t>.</w:t>
      </w:r>
      <w:r w:rsidR="00702168" w:rsidRPr="001012B8">
        <w:rPr>
          <w:rFonts w:ascii="Courier New" w:hAnsi="Courier New" w:cs="Courier New"/>
          <w:sz w:val="28"/>
          <w:szCs w:val="28"/>
        </w:rPr>
        <w:t xml:space="preserve"> </w:t>
      </w:r>
    </w:p>
    <w:p w:rsidR="00702168" w:rsidRPr="001012B8" w:rsidRDefault="00E96A1C"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'est pour cela que nous lui mettons un grand </w:t>
      </w:r>
      <w:r w:rsidR="00702168" w:rsidRPr="00C940D1">
        <w:rPr>
          <w:rFonts w:ascii="Times New Roman" w:hAnsi="Times New Roman" w:cs="Times New Roman"/>
          <w:color w:val="0000CC"/>
          <w:sz w:val="28"/>
          <w:szCs w:val="28"/>
        </w:rPr>
        <w:t>A</w:t>
      </w:r>
      <w:r>
        <w:rPr>
          <w:rFonts w:ascii="Courier New" w:hAnsi="Courier New" w:cs="Courier New"/>
          <w:sz w:val="28"/>
          <w:szCs w:val="28"/>
        </w:rPr>
        <w:t> :</w:t>
      </w:r>
      <w:r w:rsidR="00702168" w:rsidRPr="001012B8">
        <w:rPr>
          <w:rFonts w:ascii="Courier New" w:hAnsi="Courier New" w:cs="Courier New"/>
          <w:sz w:val="28"/>
          <w:szCs w:val="28"/>
        </w:rPr>
        <w:t xml:space="preserve"> pour le distinguer.</w:t>
      </w:r>
    </w:p>
    <w:p w:rsidR="00702168" w:rsidRPr="001012B8" w:rsidRDefault="00702168" w:rsidP="00702168">
      <w:pPr>
        <w:pStyle w:val="Sansinterligne"/>
        <w:rPr>
          <w:rFonts w:ascii="Courier New" w:hAnsi="Courier New" w:cs="Courier New"/>
          <w:sz w:val="28"/>
          <w:szCs w:val="28"/>
        </w:rPr>
      </w:pPr>
    </w:p>
    <w:p w:rsidR="00E96A1C" w:rsidRDefault="00E96A1C"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e laisse ici l</w:t>
      </w:r>
      <w:r w:rsidR="00D41815">
        <w:rPr>
          <w:rFonts w:ascii="Courier New" w:hAnsi="Courier New" w:cs="Courier New"/>
          <w:sz w:val="28"/>
          <w:szCs w:val="28"/>
        </w:rPr>
        <w:t>a</w:t>
      </w:r>
      <w:r w:rsidR="00702168" w:rsidRPr="001012B8">
        <w:rPr>
          <w:rFonts w:ascii="Courier New" w:hAnsi="Courier New" w:cs="Courier New"/>
          <w:sz w:val="28"/>
          <w:szCs w:val="28"/>
        </w:rPr>
        <w:t>téralement</w:t>
      </w:r>
      <w:r>
        <w:rPr>
          <w:rFonts w:ascii="Courier New" w:hAnsi="Courier New" w:cs="Courier New"/>
          <w:sz w:val="28"/>
          <w:szCs w:val="28"/>
        </w:rPr>
        <w:t>…</w:t>
      </w:r>
      <w:r w:rsidR="00702168" w:rsidRPr="001012B8">
        <w:rPr>
          <w:rFonts w:ascii="Courier New" w:hAnsi="Courier New" w:cs="Courier New"/>
          <w:sz w:val="28"/>
          <w:szCs w:val="28"/>
        </w:rPr>
        <w:t xml:space="preserve"> </w:t>
      </w:r>
    </w:p>
    <w:p w:rsidR="00E96A1C" w:rsidRDefault="00702168" w:rsidP="00E96A1C">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c'est toujours la visée </w:t>
      </w:r>
      <w:r w:rsidRPr="00E96A1C">
        <w:rPr>
          <w:rFonts w:ascii="Times New Roman" w:hAnsi="Times New Roman" w:cs="Times New Roman"/>
          <w:i/>
          <w:sz w:val="24"/>
          <w:szCs w:val="24"/>
        </w:rPr>
        <w:t>l</w:t>
      </w:r>
      <w:r w:rsidR="00D41815">
        <w:rPr>
          <w:rFonts w:ascii="Times New Roman" w:hAnsi="Times New Roman" w:cs="Times New Roman"/>
          <w:i/>
          <w:sz w:val="24"/>
          <w:szCs w:val="24"/>
        </w:rPr>
        <w:t>a</w:t>
      </w:r>
      <w:r w:rsidRPr="00E96A1C">
        <w:rPr>
          <w:rFonts w:ascii="Times New Roman" w:hAnsi="Times New Roman" w:cs="Times New Roman"/>
          <w:i/>
          <w:sz w:val="24"/>
          <w:szCs w:val="24"/>
        </w:rPr>
        <w:t>térale</w:t>
      </w:r>
      <w:r w:rsidRPr="001012B8">
        <w:rPr>
          <w:rFonts w:ascii="Courier New" w:hAnsi="Courier New" w:cs="Courier New"/>
          <w:sz w:val="28"/>
          <w:szCs w:val="28"/>
        </w:rPr>
        <w:t xml:space="preserve"> que nous avons </w:t>
      </w:r>
    </w:p>
    <w:p w:rsidR="00D41815" w:rsidRDefault="00E96A1C" w:rsidP="00E96A1C">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le fait que ces prémisses à elles toutes seules suffisent à mettre en cause la théorie de la cure analytique qui, de plus en plus, avec insistance, </w:t>
      </w:r>
    </w:p>
    <w:p w:rsidR="00D41815"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 xml:space="preserve">se formule et se réduit à celle de </w:t>
      </w:r>
      <w:r w:rsidR="00D41815" w:rsidRPr="00D41815">
        <w:rPr>
          <w:rFonts w:ascii="Times New Roman" w:hAnsi="Times New Roman" w:cs="Times New Roman"/>
          <w:i/>
          <w:color w:val="0000CC"/>
          <w:sz w:val="24"/>
          <w:szCs w:val="24"/>
        </w:rPr>
        <w:t>l'analyse d'une relation à deux</w:t>
      </w:r>
      <w:r w:rsidR="00D41815">
        <w:rPr>
          <w:rFonts w:ascii="Courier New" w:hAnsi="Courier New" w:cs="Courier New"/>
          <w:sz w:val="28"/>
          <w:szCs w:val="28"/>
        </w:rPr>
        <w:t>.</w:t>
      </w:r>
      <w:r w:rsidRPr="001012B8">
        <w:rPr>
          <w:rFonts w:ascii="Courier New" w:hAnsi="Courier New" w:cs="Courier New"/>
          <w:sz w:val="28"/>
          <w:szCs w:val="28"/>
        </w:rPr>
        <w:t xml:space="preserve"> </w:t>
      </w:r>
    </w:p>
    <w:p w:rsidR="00D41815" w:rsidRDefault="00D41815" w:rsidP="00E96A1C">
      <w:pPr>
        <w:pStyle w:val="Sansinterligne"/>
        <w:rPr>
          <w:rFonts w:ascii="Courier New" w:hAnsi="Courier New" w:cs="Courier New"/>
          <w:sz w:val="28"/>
          <w:szCs w:val="28"/>
        </w:rPr>
      </w:pPr>
    </w:p>
    <w:p w:rsidR="00D41815" w:rsidRDefault="00D41815" w:rsidP="00E96A1C">
      <w:pPr>
        <w:pStyle w:val="Sansinterligne"/>
        <w:rPr>
          <w:rFonts w:ascii="Courier New" w:hAnsi="Courier New" w:cs="Courier New"/>
          <w:sz w:val="28"/>
          <w:szCs w:val="28"/>
        </w:rPr>
      </w:pPr>
      <w:r>
        <w:rPr>
          <w:rFonts w:ascii="Courier New" w:hAnsi="Courier New" w:cs="Courier New"/>
          <w:sz w:val="28"/>
          <w:szCs w:val="28"/>
        </w:rPr>
        <w:t>T</w:t>
      </w:r>
      <w:r w:rsidR="00702168" w:rsidRPr="001012B8">
        <w:rPr>
          <w:rFonts w:ascii="Courier New" w:hAnsi="Courier New" w:cs="Courier New"/>
          <w:sz w:val="28"/>
          <w:szCs w:val="28"/>
        </w:rPr>
        <w:t xml:space="preserve">oute la voix va être captée dans le rapport du </w:t>
      </w:r>
      <w:r w:rsidR="00702168" w:rsidRPr="00D41815">
        <w:rPr>
          <w:rFonts w:ascii="Times New Roman" w:hAnsi="Times New Roman" w:cs="Times New Roman"/>
          <w:i/>
          <w:color w:val="0000CC"/>
          <w:sz w:val="24"/>
          <w:szCs w:val="24"/>
        </w:rPr>
        <w:t>moi</w:t>
      </w:r>
      <w:r w:rsidR="00702168" w:rsidRPr="001012B8">
        <w:rPr>
          <w:rFonts w:ascii="Courier New" w:hAnsi="Courier New" w:cs="Courier New"/>
          <w:sz w:val="28"/>
          <w:szCs w:val="28"/>
        </w:rPr>
        <w:t xml:space="preserve"> </w:t>
      </w:r>
    </w:p>
    <w:p w:rsidR="00D41815"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 xml:space="preserve">à un </w:t>
      </w:r>
      <w:r w:rsidRPr="00D41815">
        <w:rPr>
          <w:rFonts w:ascii="Times New Roman" w:hAnsi="Times New Roman" w:cs="Times New Roman"/>
          <w:i/>
          <w:color w:val="0000CC"/>
          <w:sz w:val="24"/>
          <w:szCs w:val="24"/>
        </w:rPr>
        <w:t>autre</w:t>
      </w:r>
      <w:r w:rsidR="00D41815">
        <w:rPr>
          <w:rFonts w:ascii="Times New Roman" w:hAnsi="Times New Roman" w:cs="Times New Roman"/>
          <w:i/>
          <w:color w:val="0000CC"/>
          <w:sz w:val="24"/>
          <w:szCs w:val="24"/>
        </w:rPr>
        <w:t>,</w:t>
      </w:r>
      <w:r w:rsidRPr="001012B8">
        <w:rPr>
          <w:rFonts w:ascii="Courier New" w:hAnsi="Courier New" w:cs="Courier New"/>
          <w:sz w:val="28"/>
          <w:szCs w:val="28"/>
        </w:rPr>
        <w:t xml:space="preserve"> qui pourra varier de </w:t>
      </w:r>
      <w:r w:rsidRPr="00D41815">
        <w:rPr>
          <w:rFonts w:ascii="Times New Roman" w:hAnsi="Times New Roman" w:cs="Times New Roman"/>
          <w:i/>
          <w:sz w:val="24"/>
          <w:szCs w:val="24"/>
        </w:rPr>
        <w:t>qualité</w:t>
      </w:r>
      <w:r w:rsidRPr="001012B8">
        <w:rPr>
          <w:rFonts w:ascii="Courier New" w:hAnsi="Courier New" w:cs="Courier New"/>
          <w:sz w:val="28"/>
          <w:szCs w:val="28"/>
        </w:rPr>
        <w:t xml:space="preserve"> sans doute, mais</w:t>
      </w:r>
    </w:p>
    <w:p w:rsidR="00D41815" w:rsidRDefault="00702168" w:rsidP="00E96A1C">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D41815" w:rsidRDefault="00702168" w:rsidP="00D41815">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 comme tel sera toujours </w:t>
      </w:r>
      <w:r w:rsidRPr="00D41815">
        <w:rPr>
          <w:rFonts w:ascii="Courier New" w:hAnsi="Courier New" w:cs="Courier New"/>
          <w:i/>
          <w:sz w:val="24"/>
          <w:szCs w:val="24"/>
        </w:rPr>
        <w:t>le seul et unique</w:t>
      </w:r>
      <w:r w:rsidRPr="001012B8">
        <w:rPr>
          <w:rFonts w:ascii="Courier New" w:hAnsi="Courier New" w:cs="Courier New"/>
          <w:sz w:val="28"/>
          <w:szCs w:val="28"/>
        </w:rPr>
        <w:t xml:space="preserve"> </w:t>
      </w:r>
      <w:r w:rsidRPr="00D41815">
        <w:rPr>
          <w:rFonts w:ascii="Times New Roman" w:hAnsi="Times New Roman" w:cs="Times New Roman"/>
          <w:i/>
          <w:color w:val="0000CC"/>
          <w:sz w:val="24"/>
          <w:szCs w:val="24"/>
        </w:rPr>
        <w:t>autre</w:t>
      </w:r>
      <w:r w:rsidR="00D41815">
        <w:rPr>
          <w:rFonts w:ascii="Courier New" w:hAnsi="Courier New" w:cs="Courier New"/>
          <w:sz w:val="28"/>
          <w:szCs w:val="28"/>
        </w:rPr>
        <w:t>,</w:t>
      </w:r>
      <w:r w:rsidRPr="001012B8">
        <w:rPr>
          <w:rFonts w:ascii="Courier New" w:hAnsi="Courier New" w:cs="Courier New"/>
          <w:sz w:val="28"/>
          <w:szCs w:val="28"/>
        </w:rPr>
        <w:t xml:space="preserve"> </w:t>
      </w:r>
    </w:p>
    <w:p w:rsidR="00D41815" w:rsidRDefault="00D41815" w:rsidP="00D41815">
      <w:pPr>
        <w:pStyle w:val="Sansinterligne"/>
        <w:ind w:left="720"/>
        <w:rPr>
          <w:rFonts w:ascii="Courier New" w:hAnsi="Courier New" w:cs="Courier New"/>
          <w:sz w:val="28"/>
          <w:szCs w:val="28"/>
        </w:rPr>
      </w:pPr>
    </w:p>
    <w:p w:rsidR="00D41815" w:rsidRPr="00D41815" w:rsidRDefault="00702168" w:rsidP="00D41815">
      <w:pPr>
        <w:pStyle w:val="Sansinterligne"/>
        <w:numPr>
          <w:ilvl w:val="0"/>
          <w:numId w:val="4"/>
        </w:numPr>
        <w:rPr>
          <w:rFonts w:ascii="Courier New" w:hAnsi="Courier New" w:cs="Courier New"/>
          <w:sz w:val="28"/>
          <w:szCs w:val="28"/>
        </w:rPr>
      </w:pPr>
      <w:r w:rsidRPr="00D41815">
        <w:rPr>
          <w:rFonts w:ascii="Courier New" w:hAnsi="Courier New" w:cs="Courier New"/>
          <w:sz w:val="28"/>
          <w:szCs w:val="28"/>
        </w:rPr>
        <w:t>qui comme tel sera toujours cap</w:t>
      </w:r>
      <w:r w:rsidR="00D41815" w:rsidRPr="00D41815">
        <w:rPr>
          <w:rFonts w:ascii="Courier New" w:hAnsi="Courier New" w:cs="Courier New"/>
          <w:sz w:val="28"/>
          <w:szCs w:val="28"/>
        </w:rPr>
        <w:t>té</w:t>
      </w:r>
      <w:r w:rsidR="00D41815">
        <w:rPr>
          <w:rFonts w:ascii="Courier New" w:hAnsi="Courier New" w:cs="Courier New"/>
          <w:sz w:val="28"/>
          <w:szCs w:val="28"/>
        </w:rPr>
        <w:t>,</w:t>
      </w:r>
      <w:r w:rsidR="00D41815" w:rsidRPr="00D41815">
        <w:rPr>
          <w:rFonts w:ascii="Courier New" w:hAnsi="Courier New" w:cs="Courier New"/>
          <w:sz w:val="28"/>
          <w:szCs w:val="28"/>
        </w:rPr>
        <w:t xml:space="preserve"> comme l'expérience le prouve</w:t>
      </w:r>
      <w:r w:rsidR="00D41815">
        <w:rPr>
          <w:rFonts w:ascii="Courier New" w:hAnsi="Courier New" w:cs="Courier New"/>
          <w:sz w:val="28"/>
          <w:szCs w:val="28"/>
        </w:rPr>
        <w:t>,</w:t>
      </w:r>
      <w:r w:rsidR="00D41815" w:rsidRPr="00D41815">
        <w:rPr>
          <w:rFonts w:ascii="Courier New" w:hAnsi="Courier New" w:cs="Courier New"/>
          <w:sz w:val="28"/>
          <w:szCs w:val="28"/>
        </w:rPr>
        <w:t> </w:t>
      </w:r>
      <w:r w:rsidRPr="00D41815">
        <w:rPr>
          <w:rFonts w:ascii="Courier New" w:hAnsi="Courier New" w:cs="Courier New"/>
          <w:sz w:val="28"/>
          <w:szCs w:val="28"/>
        </w:rPr>
        <w:t xml:space="preserve">dans la relation </w:t>
      </w:r>
      <w:r w:rsidRPr="00D41815">
        <w:rPr>
          <w:rFonts w:ascii="Times New Roman" w:hAnsi="Times New Roman" w:cs="Times New Roman"/>
          <w:i/>
          <w:color w:val="0000CC"/>
          <w:sz w:val="24"/>
          <w:szCs w:val="24"/>
        </w:rPr>
        <w:t>imaginaire</w:t>
      </w:r>
      <w:r w:rsidRPr="00D41815">
        <w:rPr>
          <w:rFonts w:ascii="Courier New" w:hAnsi="Courier New" w:cs="Courier New"/>
          <w:sz w:val="28"/>
          <w:szCs w:val="28"/>
        </w:rPr>
        <w:t xml:space="preserve">, </w:t>
      </w:r>
    </w:p>
    <w:p w:rsidR="00D41815" w:rsidRDefault="00702168" w:rsidP="00D41815">
      <w:pPr>
        <w:pStyle w:val="Sansinterligne"/>
        <w:ind w:left="720"/>
        <w:rPr>
          <w:rFonts w:ascii="Courier New" w:hAnsi="Courier New" w:cs="Courier New"/>
          <w:sz w:val="28"/>
          <w:szCs w:val="28"/>
        </w:rPr>
      </w:pPr>
      <w:r w:rsidRPr="001012B8">
        <w:rPr>
          <w:rFonts w:ascii="Courier New" w:hAnsi="Courier New" w:cs="Courier New"/>
          <w:sz w:val="28"/>
          <w:szCs w:val="28"/>
        </w:rPr>
        <w:t>dans la r</w:t>
      </w:r>
      <w:r w:rsidR="00D41815">
        <w:rPr>
          <w:rFonts w:ascii="Courier New" w:hAnsi="Courier New" w:cs="Courier New"/>
          <w:sz w:val="28"/>
          <w:szCs w:val="28"/>
        </w:rPr>
        <w:t>el</w:t>
      </w:r>
      <w:r w:rsidRPr="001012B8">
        <w:rPr>
          <w:rFonts w:ascii="Courier New" w:hAnsi="Courier New" w:cs="Courier New"/>
          <w:sz w:val="28"/>
          <w:szCs w:val="28"/>
        </w:rPr>
        <w:t xml:space="preserve">ation du </w:t>
      </w:r>
      <w:r w:rsidRPr="00D41815">
        <w:rPr>
          <w:rFonts w:ascii="Times New Roman" w:hAnsi="Times New Roman" w:cs="Times New Roman"/>
          <w:i/>
          <w:color w:val="0000CC"/>
          <w:sz w:val="24"/>
          <w:szCs w:val="24"/>
        </w:rPr>
        <w:t>moi</w:t>
      </w:r>
      <w:r w:rsidRPr="001012B8">
        <w:rPr>
          <w:rFonts w:ascii="Courier New" w:hAnsi="Courier New" w:cs="Courier New"/>
          <w:sz w:val="28"/>
          <w:szCs w:val="28"/>
        </w:rPr>
        <w:t xml:space="preserve"> du sujet au </w:t>
      </w:r>
      <w:r w:rsidRPr="00D41815">
        <w:rPr>
          <w:rFonts w:ascii="Times New Roman" w:hAnsi="Times New Roman" w:cs="Times New Roman"/>
          <w:i/>
          <w:color w:val="0000CC"/>
          <w:sz w:val="24"/>
          <w:szCs w:val="24"/>
        </w:rPr>
        <w:t>moi idéal</w:t>
      </w:r>
      <w:r w:rsidR="00D41815">
        <w:rPr>
          <w:rFonts w:ascii="Times New Roman" w:hAnsi="Times New Roman" w:cs="Times New Roman"/>
          <w:i/>
          <w:color w:val="0000CC"/>
          <w:sz w:val="24"/>
          <w:szCs w:val="24"/>
        </w:rPr>
        <w:t>,</w:t>
      </w:r>
      <w:r w:rsidRPr="001012B8">
        <w:rPr>
          <w:rFonts w:ascii="Courier New" w:hAnsi="Courier New" w:cs="Courier New"/>
          <w:sz w:val="28"/>
          <w:szCs w:val="28"/>
        </w:rPr>
        <w:t xml:space="preserve"> </w:t>
      </w:r>
    </w:p>
    <w:p w:rsidR="00D41815" w:rsidRDefault="00702168" w:rsidP="00D41815">
      <w:pPr>
        <w:pStyle w:val="Sansinterligne"/>
        <w:ind w:left="720"/>
        <w:rPr>
          <w:rFonts w:ascii="Courier New" w:hAnsi="Courier New" w:cs="Courier New"/>
          <w:sz w:val="28"/>
          <w:szCs w:val="28"/>
        </w:rPr>
      </w:pPr>
      <w:r w:rsidRPr="001012B8">
        <w:rPr>
          <w:rFonts w:ascii="Courier New" w:hAnsi="Courier New" w:cs="Courier New"/>
          <w:sz w:val="28"/>
          <w:szCs w:val="28"/>
        </w:rPr>
        <w:t>d</w:t>
      </w:r>
      <w:r w:rsidR="00D41815">
        <w:rPr>
          <w:rFonts w:ascii="Courier New" w:hAnsi="Courier New" w:cs="Courier New"/>
          <w:sz w:val="28"/>
          <w:szCs w:val="28"/>
        </w:rPr>
        <w:t xml:space="preserve">ans quelque chose qui comme tel…                                      </w:t>
      </w:r>
      <w:r w:rsidR="00D41815">
        <w:rPr>
          <w:rFonts w:ascii="Courier New" w:hAnsi="Courier New" w:cs="Courier New"/>
          <w:sz w:val="28"/>
          <w:szCs w:val="28"/>
        </w:rPr>
        <w:tab/>
        <w:t>q</w:t>
      </w:r>
      <w:r w:rsidRPr="001012B8">
        <w:rPr>
          <w:rFonts w:ascii="Courier New" w:hAnsi="Courier New" w:cs="Courier New"/>
          <w:sz w:val="28"/>
          <w:szCs w:val="28"/>
        </w:rPr>
        <w:t xml:space="preserve">uant à la prétendue relation d'objet </w:t>
      </w:r>
      <w:r w:rsidR="00D41815">
        <w:rPr>
          <w:rFonts w:ascii="Courier New" w:hAnsi="Courier New" w:cs="Courier New"/>
          <w:sz w:val="28"/>
          <w:szCs w:val="28"/>
        </w:rPr>
        <w:t xml:space="preserve">                       </w:t>
      </w:r>
      <w:r w:rsidR="00D41815">
        <w:rPr>
          <w:rFonts w:ascii="Courier New" w:hAnsi="Courier New" w:cs="Courier New"/>
          <w:sz w:val="28"/>
          <w:szCs w:val="28"/>
        </w:rPr>
        <w:tab/>
        <w:t>q</w:t>
      </w:r>
      <w:r w:rsidRPr="001012B8">
        <w:rPr>
          <w:rFonts w:ascii="Courier New" w:hAnsi="Courier New" w:cs="Courier New"/>
          <w:sz w:val="28"/>
          <w:szCs w:val="28"/>
        </w:rPr>
        <w:t xml:space="preserve">u'il s'agit de restituer </w:t>
      </w:r>
      <w:r w:rsidR="00D41815">
        <w:rPr>
          <w:rFonts w:ascii="Courier New" w:hAnsi="Courier New" w:cs="Courier New"/>
          <w:sz w:val="28"/>
          <w:szCs w:val="28"/>
        </w:rPr>
        <w:t xml:space="preserve">                                                      …</w:t>
      </w:r>
      <w:r w:rsidRPr="001012B8">
        <w:rPr>
          <w:rFonts w:ascii="Courier New" w:hAnsi="Courier New" w:cs="Courier New"/>
          <w:sz w:val="28"/>
          <w:szCs w:val="28"/>
        </w:rPr>
        <w:t>s'inscrit dans l'</w:t>
      </w:r>
      <w:r w:rsidRPr="00D41815">
        <w:rPr>
          <w:rFonts w:ascii="Times New Roman" w:hAnsi="Times New Roman" w:cs="Times New Roman"/>
          <w:i/>
          <w:color w:val="0000CC"/>
          <w:sz w:val="24"/>
          <w:szCs w:val="24"/>
        </w:rPr>
        <w:t>imaginaire</w:t>
      </w:r>
      <w:r w:rsidRPr="001012B8">
        <w:rPr>
          <w:rFonts w:ascii="Courier New" w:hAnsi="Courier New" w:cs="Courier New"/>
          <w:sz w:val="28"/>
          <w:szCs w:val="28"/>
        </w:rPr>
        <w:t xml:space="preserve">, </w:t>
      </w:r>
    </w:p>
    <w:p w:rsidR="00D41815" w:rsidRDefault="00D41815" w:rsidP="00E96A1C">
      <w:pPr>
        <w:pStyle w:val="Sansinterligne"/>
        <w:rPr>
          <w:rFonts w:ascii="Courier New" w:hAnsi="Courier New" w:cs="Courier New"/>
          <w:sz w:val="28"/>
          <w:szCs w:val="28"/>
        </w:rPr>
      </w:pPr>
    </w:p>
    <w:p w:rsidR="00D41815" w:rsidRDefault="00702168" w:rsidP="00D41815">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qui comme tel le ramène à une curieuse expérience de ce qu'on pourrait appeler les soubassements kleiniens de l'</w:t>
      </w:r>
      <w:r w:rsidRPr="00D41815">
        <w:rPr>
          <w:rFonts w:ascii="Times New Roman" w:hAnsi="Times New Roman" w:cs="Times New Roman"/>
          <w:i/>
          <w:color w:val="0000CC"/>
          <w:sz w:val="24"/>
          <w:szCs w:val="24"/>
        </w:rPr>
        <w:t>imaginaire</w:t>
      </w:r>
      <w:r w:rsidRPr="001012B8">
        <w:rPr>
          <w:rFonts w:ascii="Courier New" w:hAnsi="Courier New" w:cs="Courier New"/>
          <w:sz w:val="28"/>
          <w:szCs w:val="28"/>
        </w:rPr>
        <w:t xml:space="preserve">, à savoir du complexe oral et d'un objet de dévoration qui bien entendu ne saurait se soutenir chez un sujet qui n'est pas </w:t>
      </w:r>
    </w:p>
    <w:p w:rsidR="00BE29AA" w:rsidRDefault="00702168" w:rsidP="00D41815">
      <w:pPr>
        <w:pStyle w:val="Sansinterligne"/>
        <w:ind w:left="720"/>
        <w:rPr>
          <w:rFonts w:ascii="Courier New" w:hAnsi="Courier New" w:cs="Courier New"/>
          <w:sz w:val="28"/>
          <w:szCs w:val="28"/>
        </w:rPr>
      </w:pPr>
      <w:r w:rsidRPr="001012B8">
        <w:rPr>
          <w:rFonts w:ascii="Courier New" w:hAnsi="Courier New" w:cs="Courier New"/>
          <w:sz w:val="28"/>
          <w:szCs w:val="28"/>
        </w:rPr>
        <w:t xml:space="preserve">à proprement parler porté à l'aliénation </w:t>
      </w:r>
    </w:p>
    <w:p w:rsidR="00D41815" w:rsidRDefault="00702168" w:rsidP="00D41815">
      <w:pPr>
        <w:pStyle w:val="Sansinterligne"/>
        <w:ind w:left="720"/>
        <w:rPr>
          <w:rFonts w:ascii="Courier New" w:hAnsi="Courier New" w:cs="Courier New"/>
          <w:sz w:val="28"/>
          <w:szCs w:val="28"/>
        </w:rPr>
      </w:pPr>
      <w:r w:rsidRPr="001012B8">
        <w:rPr>
          <w:rFonts w:ascii="Courier New" w:hAnsi="Courier New" w:cs="Courier New"/>
          <w:sz w:val="28"/>
          <w:szCs w:val="28"/>
        </w:rPr>
        <w:t>par lui</w:t>
      </w:r>
      <w:r w:rsidR="00F22B9D">
        <w:rPr>
          <w:rFonts w:ascii="Courier New" w:hAnsi="Courier New" w:cs="Courier New"/>
          <w:sz w:val="28"/>
          <w:szCs w:val="28"/>
        </w:rPr>
        <w:t>–</w:t>
      </w:r>
      <w:r w:rsidRPr="001012B8">
        <w:rPr>
          <w:rFonts w:ascii="Courier New" w:hAnsi="Courier New" w:cs="Courier New"/>
          <w:sz w:val="28"/>
          <w:szCs w:val="28"/>
        </w:rPr>
        <w:t>même, q</w:t>
      </w:r>
      <w:r w:rsidR="00D41815">
        <w:rPr>
          <w:rFonts w:ascii="Courier New" w:hAnsi="Courier New" w:cs="Courier New"/>
          <w:sz w:val="28"/>
          <w:szCs w:val="28"/>
        </w:rPr>
        <w:t xml:space="preserve">ue sur la base d'un malentendu. </w:t>
      </w:r>
    </w:p>
    <w:p w:rsidR="00D41815" w:rsidRDefault="00D41815" w:rsidP="00D41815">
      <w:pPr>
        <w:pStyle w:val="Sansinterligne"/>
        <w:rPr>
          <w:rFonts w:ascii="Courier New" w:hAnsi="Courier New" w:cs="Courier New"/>
          <w:sz w:val="28"/>
          <w:szCs w:val="28"/>
        </w:rPr>
      </w:pPr>
    </w:p>
    <w:p w:rsidR="00BE29AA" w:rsidRDefault="00D41815" w:rsidP="00D41815">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e malentendu étant en effet constitué par une sorte d'</w:t>
      </w:r>
      <w:r w:rsidR="00702168" w:rsidRPr="00D41815">
        <w:rPr>
          <w:rFonts w:ascii="Times New Roman" w:hAnsi="Times New Roman" w:cs="Times New Roman"/>
          <w:i/>
          <w:sz w:val="24"/>
          <w:szCs w:val="24"/>
        </w:rPr>
        <w:t>incorporation</w:t>
      </w:r>
      <w:r w:rsidR="00702168" w:rsidRPr="001012B8">
        <w:rPr>
          <w:rFonts w:ascii="Courier New" w:hAnsi="Courier New" w:cs="Courier New"/>
          <w:sz w:val="28"/>
          <w:szCs w:val="28"/>
        </w:rPr>
        <w:t xml:space="preserve"> ou de </w:t>
      </w:r>
      <w:r w:rsidR="00702168" w:rsidRPr="00D41815">
        <w:rPr>
          <w:rFonts w:ascii="Times New Roman" w:hAnsi="Times New Roman" w:cs="Times New Roman"/>
          <w:i/>
          <w:sz w:val="24"/>
          <w:szCs w:val="24"/>
        </w:rPr>
        <w:t>dévoration</w:t>
      </w:r>
      <w:r w:rsidR="00702168" w:rsidRPr="001012B8">
        <w:rPr>
          <w:rFonts w:ascii="Courier New" w:hAnsi="Courier New" w:cs="Courier New"/>
          <w:sz w:val="28"/>
          <w:szCs w:val="28"/>
        </w:rPr>
        <w:t xml:space="preserve"> </w:t>
      </w:r>
      <w:r w:rsidR="00702168" w:rsidRPr="00D41815">
        <w:rPr>
          <w:rFonts w:ascii="Times New Roman" w:hAnsi="Times New Roman" w:cs="Times New Roman"/>
          <w:i/>
          <w:sz w:val="24"/>
          <w:szCs w:val="24"/>
        </w:rPr>
        <w:t>imaginaire</w:t>
      </w:r>
      <w:r w:rsidR="00702168" w:rsidRPr="001012B8">
        <w:rPr>
          <w:rFonts w:ascii="Courier New" w:hAnsi="Courier New" w:cs="Courier New"/>
          <w:sz w:val="28"/>
          <w:szCs w:val="28"/>
        </w:rPr>
        <w:t>, mais qui ne peut être que ceci</w:t>
      </w:r>
      <w:r w:rsidR="00BE29AA">
        <w:rPr>
          <w:rFonts w:ascii="Courier New" w:hAnsi="Courier New" w:cs="Courier New"/>
          <w:sz w:val="28"/>
          <w:szCs w:val="28"/>
        </w:rPr>
        <w:t>…</w:t>
      </w:r>
    </w:p>
    <w:p w:rsidR="00BE29AA" w:rsidRDefault="00702168" w:rsidP="00BE29AA">
      <w:pPr>
        <w:pStyle w:val="Sansinterligne"/>
        <w:ind w:firstLine="708"/>
        <w:rPr>
          <w:rFonts w:ascii="Courier New" w:hAnsi="Courier New" w:cs="Courier New"/>
          <w:sz w:val="28"/>
          <w:szCs w:val="28"/>
        </w:rPr>
      </w:pPr>
      <w:r w:rsidRPr="001012B8">
        <w:rPr>
          <w:rFonts w:ascii="Courier New" w:hAnsi="Courier New" w:cs="Courier New"/>
          <w:sz w:val="28"/>
          <w:szCs w:val="28"/>
        </w:rPr>
        <w:t>avec ce qui est mis en cause dans l'analyse</w:t>
      </w:r>
    </w:p>
    <w:p w:rsidR="00702168" w:rsidRPr="001012B8" w:rsidRDefault="00BE29AA" w:rsidP="00D41815">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à savoir </w:t>
      </w:r>
      <w:r w:rsidR="00702168" w:rsidRPr="00BE29AA">
        <w:rPr>
          <w:rFonts w:ascii="Times New Roman" w:hAnsi="Times New Roman" w:cs="Times New Roman"/>
          <w:i/>
          <w:color w:val="000000" w:themeColor="text1"/>
          <w:sz w:val="24"/>
          <w:szCs w:val="24"/>
        </w:rPr>
        <w:t>une relation de parole, une incorporation du discours de l'analyste</w:t>
      </w:r>
      <w:r w:rsidR="00702168" w:rsidRPr="001012B8">
        <w:rPr>
          <w:rFonts w:ascii="Courier New" w:hAnsi="Courier New" w:cs="Courier New"/>
          <w:sz w:val="28"/>
          <w:szCs w:val="28"/>
        </w:rPr>
        <w:t>.</w:t>
      </w:r>
    </w:p>
    <w:p w:rsidR="00702168" w:rsidRPr="001012B8" w:rsidRDefault="00702168" w:rsidP="00702168">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BE29AA">
        <w:rPr>
          <w:rFonts w:ascii="Times New Roman" w:hAnsi="Times New Roman" w:cs="Times New Roman"/>
          <w:i/>
          <w:color w:val="000000" w:themeColor="text1"/>
          <w:sz w:val="24"/>
          <w:szCs w:val="24"/>
        </w:rPr>
        <w:t xml:space="preserve">L'analyse telle qu'elle se dévie dans l'analyse de </w:t>
      </w:r>
      <w:r w:rsidRPr="00BE29AA">
        <w:rPr>
          <w:rFonts w:ascii="Times New Roman" w:hAnsi="Times New Roman" w:cs="Times New Roman"/>
          <w:i/>
          <w:color w:val="0000CC"/>
          <w:sz w:val="24"/>
          <w:szCs w:val="24"/>
        </w:rPr>
        <w:t>relation à deux</w:t>
      </w:r>
      <w:r w:rsidR="00D41815">
        <w:rPr>
          <w:rFonts w:ascii="Courier New" w:hAnsi="Courier New" w:cs="Courier New"/>
          <w:sz w:val="28"/>
          <w:szCs w:val="28"/>
        </w:rPr>
        <w:t>.</w:t>
      </w:r>
    </w:p>
    <w:p w:rsidR="00D41815" w:rsidRDefault="00D41815" w:rsidP="00702168">
      <w:pPr>
        <w:pStyle w:val="Sansinterligne"/>
        <w:rPr>
          <w:rFonts w:ascii="Courier New" w:hAnsi="Courier New" w:cs="Courier New"/>
          <w:sz w:val="28"/>
          <w:szCs w:val="28"/>
        </w:rPr>
      </w:pPr>
    </w:p>
    <w:p w:rsidR="007D1E3C" w:rsidRDefault="00D41815" w:rsidP="00702168">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t si loin que puisse en être poussée la limite, l'analyse ne peut être autre chose</w:t>
      </w:r>
      <w:r w:rsidR="00BE29AA">
        <w:rPr>
          <w:rFonts w:ascii="Courier New" w:hAnsi="Courier New" w:cs="Courier New"/>
          <w:sz w:val="28"/>
          <w:szCs w:val="28"/>
        </w:rPr>
        <w:t xml:space="preserve"> </w:t>
      </w:r>
      <w:r w:rsidR="00BE29AA" w:rsidRPr="00BE29AA">
        <w:rPr>
          <w:rFonts w:ascii="Garamond" w:hAnsi="Garamond" w:cs="Courier New"/>
          <w:color w:val="C00000"/>
          <w:sz w:val="18"/>
          <w:szCs w:val="18"/>
        </w:rPr>
        <w:t>[dans ce dévoiement]</w:t>
      </w:r>
      <w:r w:rsidR="00702168" w:rsidRPr="001012B8">
        <w:rPr>
          <w:rFonts w:ascii="Courier New" w:hAnsi="Courier New" w:cs="Courier New"/>
          <w:sz w:val="28"/>
          <w:szCs w:val="28"/>
        </w:rPr>
        <w:t xml:space="preserve"> en fin de compte que l'incorporation du discours suggéré, voire supposé de l'analyste, c'est</w:t>
      </w:r>
      <w:r w:rsidR="00F22B9D">
        <w:rPr>
          <w:rFonts w:ascii="Courier New" w:hAnsi="Courier New" w:cs="Courier New"/>
          <w:sz w:val="28"/>
          <w:szCs w:val="28"/>
        </w:rPr>
        <w:t>–</w:t>
      </w:r>
      <w:r w:rsidR="00702168" w:rsidRPr="001012B8">
        <w:rPr>
          <w:rFonts w:ascii="Courier New" w:hAnsi="Courier New" w:cs="Courier New"/>
          <w:sz w:val="28"/>
          <w:szCs w:val="28"/>
        </w:rPr>
        <w:t>à</w:t>
      </w:r>
      <w:r w:rsidR="00F22B9D">
        <w:rPr>
          <w:rFonts w:ascii="Courier New" w:hAnsi="Courier New" w:cs="Courier New"/>
          <w:sz w:val="28"/>
          <w:szCs w:val="28"/>
        </w:rPr>
        <w:t>–</w:t>
      </w:r>
      <w:r w:rsidR="00702168" w:rsidRPr="001012B8">
        <w:rPr>
          <w:rFonts w:ascii="Courier New" w:hAnsi="Courier New" w:cs="Courier New"/>
          <w:sz w:val="28"/>
          <w:szCs w:val="28"/>
        </w:rPr>
        <w:t>dire très exactement tout le contraire de l'analyse.</w:t>
      </w:r>
    </w:p>
    <w:p w:rsidR="007D1E3C" w:rsidRDefault="007D1E3C">
      <w:pPr>
        <w:rPr>
          <w:rFonts w:ascii="Courier New" w:hAnsi="Courier New" w:cs="Courier New"/>
          <w:sz w:val="28"/>
          <w:szCs w:val="28"/>
        </w:rPr>
      </w:pPr>
      <w:r>
        <w:rPr>
          <w:rFonts w:ascii="Courier New" w:hAnsi="Courier New" w:cs="Courier New"/>
          <w:sz w:val="28"/>
          <w:szCs w:val="28"/>
        </w:rPr>
        <w:br w:type="page"/>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lastRenderedPageBreak/>
        <w:t>J'éclaire ma lanterne</w:t>
      </w:r>
      <w:r w:rsidR="00D41815">
        <w:rPr>
          <w:rFonts w:ascii="Courier New" w:hAnsi="Courier New" w:cs="Courier New"/>
          <w:sz w:val="28"/>
          <w:szCs w:val="28"/>
        </w:rPr>
        <w:t> :</w:t>
      </w:r>
      <w:r w:rsidRPr="001012B8">
        <w:rPr>
          <w:rFonts w:ascii="Courier New" w:hAnsi="Courier New" w:cs="Courier New"/>
          <w:sz w:val="28"/>
          <w:szCs w:val="28"/>
        </w:rPr>
        <w:t xml:space="preserve">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je vous dis que je fais aujourd'hui pointer</w:t>
      </w:r>
      <w:r w:rsidR="00D41815">
        <w:rPr>
          <w:rFonts w:ascii="Courier New" w:hAnsi="Courier New" w:cs="Courier New"/>
          <w:sz w:val="28"/>
          <w:szCs w:val="28"/>
        </w:rPr>
        <w:t>…</w:t>
      </w:r>
      <w:r w:rsidRPr="001012B8">
        <w:rPr>
          <w:rFonts w:ascii="Courier New" w:hAnsi="Courier New" w:cs="Courier New"/>
          <w:sz w:val="28"/>
          <w:szCs w:val="28"/>
        </w:rPr>
        <w:t xml:space="preserve"> </w:t>
      </w:r>
    </w:p>
    <w:p w:rsidR="00D41815" w:rsidRDefault="00702168" w:rsidP="00D41815">
      <w:pPr>
        <w:pStyle w:val="Sansinterligne"/>
        <w:ind w:firstLine="708"/>
        <w:rPr>
          <w:rFonts w:ascii="Courier New" w:hAnsi="Courier New" w:cs="Courier New"/>
          <w:sz w:val="28"/>
          <w:szCs w:val="28"/>
        </w:rPr>
      </w:pPr>
      <w:r w:rsidRPr="001012B8">
        <w:rPr>
          <w:rFonts w:ascii="Courier New" w:hAnsi="Courier New" w:cs="Courier New"/>
          <w:sz w:val="28"/>
          <w:szCs w:val="28"/>
        </w:rPr>
        <w:t>pour que vous ne restiez pas dans le vague</w:t>
      </w:r>
    </w:p>
    <w:p w:rsidR="00D41815" w:rsidRDefault="00D41815"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ce dont il s'agit</w:t>
      </w:r>
      <w:r>
        <w:rPr>
          <w:rFonts w:ascii="Courier New" w:hAnsi="Courier New" w:cs="Courier New"/>
          <w:sz w:val="28"/>
          <w:szCs w:val="28"/>
        </w:rPr>
        <w:t>.</w:t>
      </w:r>
      <w:r w:rsidR="00702168" w:rsidRPr="001012B8">
        <w:rPr>
          <w:rFonts w:ascii="Courier New" w:hAnsi="Courier New" w:cs="Courier New"/>
          <w:sz w:val="28"/>
          <w:szCs w:val="28"/>
        </w:rPr>
        <w:t xml:space="preserve"> </w:t>
      </w:r>
      <w:r>
        <w:rPr>
          <w:rFonts w:ascii="Courier New" w:hAnsi="Courier New" w:cs="Courier New"/>
          <w:sz w:val="28"/>
          <w:szCs w:val="28"/>
        </w:rPr>
        <w:t>J</w:t>
      </w:r>
      <w:r w:rsidR="00702168" w:rsidRPr="001012B8">
        <w:rPr>
          <w:rFonts w:ascii="Courier New" w:hAnsi="Courier New" w:cs="Courier New"/>
          <w:sz w:val="28"/>
          <w:szCs w:val="28"/>
        </w:rPr>
        <w:t>e vais donc dire ma thèse</w:t>
      </w:r>
      <w:r>
        <w:rPr>
          <w:rFonts w:ascii="Courier New" w:hAnsi="Courier New" w:cs="Courier New"/>
          <w:sz w:val="28"/>
          <w:szCs w:val="28"/>
        </w:rPr>
        <w:t>.</w:t>
      </w:r>
      <w:r w:rsidR="00702168" w:rsidRPr="001012B8">
        <w:rPr>
          <w:rFonts w:ascii="Courier New" w:hAnsi="Courier New" w:cs="Courier New"/>
          <w:sz w:val="28"/>
          <w:szCs w:val="28"/>
        </w:rPr>
        <w:t xml:space="preserve"> </w:t>
      </w:r>
    </w:p>
    <w:p w:rsidR="007D1E3C" w:rsidRDefault="007D1E3C" w:rsidP="00702168">
      <w:pPr>
        <w:pStyle w:val="Sansinterligne"/>
        <w:rPr>
          <w:rFonts w:ascii="Courier New" w:hAnsi="Courier New" w:cs="Courier New"/>
          <w:sz w:val="28"/>
          <w:szCs w:val="28"/>
        </w:rPr>
      </w:pPr>
    </w:p>
    <w:p w:rsidR="00D41815" w:rsidRDefault="00D41815"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e vais la dire par le mauvais bout, sur ce plan génétique qui vous semble si nécessaire pour que vous vous trouviez à l'aise, et après cela je v</w:t>
      </w:r>
      <w:r>
        <w:rPr>
          <w:rFonts w:ascii="Courier New" w:hAnsi="Courier New" w:cs="Courier New"/>
          <w:sz w:val="28"/>
          <w:szCs w:val="28"/>
        </w:rPr>
        <w:t>ous dirai que ce n'est pas cela.</w:t>
      </w:r>
      <w:r w:rsidR="00702168" w:rsidRPr="001012B8">
        <w:rPr>
          <w:rFonts w:ascii="Courier New" w:hAnsi="Courier New" w:cs="Courier New"/>
          <w:sz w:val="28"/>
          <w:szCs w:val="28"/>
        </w:rPr>
        <w:t xml:space="preserve"> </w:t>
      </w:r>
      <w:r>
        <w:rPr>
          <w:rFonts w:ascii="Courier New" w:hAnsi="Courier New" w:cs="Courier New"/>
          <w:sz w:val="28"/>
          <w:szCs w:val="28"/>
        </w:rPr>
        <w:t>M</w:t>
      </w:r>
      <w:r w:rsidR="00702168" w:rsidRPr="001012B8">
        <w:rPr>
          <w:rFonts w:ascii="Courier New" w:hAnsi="Courier New" w:cs="Courier New"/>
          <w:sz w:val="28"/>
          <w:szCs w:val="28"/>
        </w:rPr>
        <w:t>ais enfin disons d'abord</w:t>
      </w:r>
      <w:r>
        <w:rPr>
          <w:rFonts w:ascii="Courier New" w:hAnsi="Courier New" w:cs="Courier New"/>
          <w:sz w:val="28"/>
          <w:szCs w:val="28"/>
        </w:rPr>
        <w:t xml:space="preserve"> </w:t>
      </w:r>
      <w:r w:rsidR="00702168" w:rsidRPr="001012B8">
        <w:rPr>
          <w:rFonts w:ascii="Courier New" w:hAnsi="Courier New" w:cs="Courier New"/>
          <w:sz w:val="28"/>
          <w:szCs w:val="28"/>
        </w:rPr>
        <w:t xml:space="preserve">: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si c'était cela ce serait comme je vais vous dire</w:t>
      </w:r>
      <w:r w:rsidR="00D41815">
        <w:rPr>
          <w:rFonts w:ascii="Courier New" w:hAnsi="Courier New" w:cs="Courier New"/>
          <w:sz w:val="28"/>
          <w:szCs w:val="28"/>
        </w:rPr>
        <w:t>.</w:t>
      </w:r>
      <w:r w:rsidRPr="001012B8">
        <w:rPr>
          <w:rFonts w:ascii="Courier New" w:hAnsi="Courier New" w:cs="Courier New"/>
          <w:sz w:val="28"/>
          <w:szCs w:val="28"/>
        </w:rPr>
        <w:t xml:space="preserve"> </w:t>
      </w:r>
    </w:p>
    <w:p w:rsidR="00D41815" w:rsidRDefault="00D41815" w:rsidP="00702168">
      <w:pPr>
        <w:pStyle w:val="Sansinterligne"/>
        <w:rPr>
          <w:rFonts w:ascii="Courier New" w:hAnsi="Courier New" w:cs="Courier New"/>
          <w:sz w:val="28"/>
          <w:szCs w:val="28"/>
        </w:rPr>
      </w:pPr>
    </w:p>
    <w:p w:rsidR="00A6333F" w:rsidRDefault="00D41815" w:rsidP="00702168">
      <w:pPr>
        <w:pStyle w:val="Sansinterligne"/>
        <w:rPr>
          <w:rFonts w:ascii="Courier New" w:hAnsi="Courier New" w:cs="Courier New"/>
          <w:sz w:val="28"/>
          <w:szCs w:val="28"/>
        </w:rPr>
      </w:pPr>
      <w:r w:rsidRPr="007D1E3C">
        <w:rPr>
          <w:rFonts w:ascii="Times New Roman" w:hAnsi="Times New Roman" w:cs="Times New Roman"/>
          <w:i/>
          <w:color w:val="0000CC"/>
          <w:sz w:val="24"/>
          <w:szCs w:val="24"/>
        </w:rPr>
        <w:t>C</w:t>
      </w:r>
      <w:r w:rsidR="00702168" w:rsidRPr="007D1E3C">
        <w:rPr>
          <w:rFonts w:ascii="Times New Roman" w:hAnsi="Times New Roman" w:cs="Times New Roman"/>
          <w:i/>
          <w:color w:val="0000CC"/>
          <w:sz w:val="24"/>
          <w:szCs w:val="24"/>
        </w:rPr>
        <w:t>'est une thèse extrêmement importante pour toute l'économie psychique</w:t>
      </w:r>
      <w:r w:rsidR="00A6333F">
        <w:rPr>
          <w:rFonts w:ascii="Courier New" w:hAnsi="Courier New" w:cs="Courier New"/>
          <w:sz w:val="28"/>
          <w:szCs w:val="28"/>
        </w:rPr>
        <w:t>.</w:t>
      </w:r>
      <w:r w:rsidR="00702168" w:rsidRPr="001012B8">
        <w:rPr>
          <w:rFonts w:ascii="Courier New" w:hAnsi="Courier New" w:cs="Courier New"/>
          <w:sz w:val="28"/>
          <w:szCs w:val="28"/>
        </w:rPr>
        <w:t xml:space="preserve"> </w:t>
      </w:r>
    </w:p>
    <w:p w:rsidR="00D41815" w:rsidRDefault="00A6333F" w:rsidP="00702168">
      <w:pPr>
        <w:pStyle w:val="Sansinterligne"/>
        <w:rPr>
          <w:rFonts w:ascii="Courier New" w:hAnsi="Courier New" w:cs="Courier New"/>
          <w:sz w:val="28"/>
          <w:szCs w:val="28"/>
        </w:rPr>
      </w:pPr>
      <w:r w:rsidRPr="007D1E3C">
        <w:rPr>
          <w:rFonts w:ascii="Times New Roman" w:hAnsi="Times New Roman" w:cs="Times New Roman"/>
          <w:i/>
          <w:color w:val="0000CC"/>
          <w:sz w:val="24"/>
          <w:szCs w:val="24"/>
        </w:rPr>
        <w:t>C</w:t>
      </w:r>
      <w:r w:rsidR="00702168" w:rsidRPr="007D1E3C">
        <w:rPr>
          <w:rFonts w:ascii="Times New Roman" w:hAnsi="Times New Roman" w:cs="Times New Roman"/>
          <w:i/>
          <w:color w:val="0000CC"/>
          <w:sz w:val="24"/>
          <w:szCs w:val="24"/>
        </w:rPr>
        <w:t>'est une thèse extrêmement importante</w:t>
      </w:r>
      <w:r w:rsidR="00D41815">
        <w:rPr>
          <w:rFonts w:ascii="Courier New" w:hAnsi="Courier New" w:cs="Courier New"/>
          <w:sz w:val="28"/>
          <w:szCs w:val="28"/>
        </w:rPr>
        <w:t> :</w:t>
      </w:r>
      <w:r w:rsidR="00702168" w:rsidRPr="001012B8">
        <w:rPr>
          <w:rFonts w:ascii="Courier New" w:hAnsi="Courier New" w:cs="Courier New"/>
          <w:sz w:val="28"/>
          <w:szCs w:val="28"/>
        </w:rPr>
        <w:t xml:space="preserve"> </w:t>
      </w:r>
    </w:p>
    <w:p w:rsidR="00D41815" w:rsidRDefault="00D41815" w:rsidP="00702168">
      <w:pPr>
        <w:pStyle w:val="Sansinterligne"/>
        <w:rPr>
          <w:rFonts w:ascii="Courier New" w:hAnsi="Courier New" w:cs="Courier New"/>
          <w:sz w:val="28"/>
          <w:szCs w:val="28"/>
        </w:rPr>
      </w:pPr>
    </w:p>
    <w:p w:rsidR="00D41815" w:rsidRDefault="00702168" w:rsidP="00D41815">
      <w:pPr>
        <w:pStyle w:val="Sansinterligne"/>
        <w:numPr>
          <w:ilvl w:val="0"/>
          <w:numId w:val="4"/>
        </w:numPr>
        <w:rPr>
          <w:rFonts w:ascii="Courier New" w:hAnsi="Courier New" w:cs="Courier New"/>
          <w:sz w:val="28"/>
          <w:szCs w:val="28"/>
        </w:rPr>
      </w:pPr>
      <w:r w:rsidRPr="007D1E3C">
        <w:rPr>
          <w:rFonts w:ascii="Times New Roman" w:hAnsi="Times New Roman" w:cs="Times New Roman"/>
          <w:i/>
          <w:color w:val="0000CC"/>
          <w:sz w:val="24"/>
          <w:szCs w:val="24"/>
        </w:rPr>
        <w:t>pour la compréhension</w:t>
      </w:r>
      <w:r w:rsidRPr="001012B8">
        <w:rPr>
          <w:rFonts w:ascii="Courier New" w:hAnsi="Courier New" w:cs="Courier New"/>
          <w:sz w:val="28"/>
          <w:szCs w:val="28"/>
        </w:rPr>
        <w:t xml:space="preserve"> aussi de toutes sortes </w:t>
      </w:r>
    </w:p>
    <w:p w:rsidR="00D41815" w:rsidRDefault="00702168" w:rsidP="00D41815">
      <w:pPr>
        <w:pStyle w:val="Sansinterligne"/>
        <w:ind w:left="720"/>
        <w:rPr>
          <w:rFonts w:ascii="Courier New" w:hAnsi="Courier New" w:cs="Courier New"/>
          <w:sz w:val="28"/>
          <w:szCs w:val="28"/>
        </w:rPr>
      </w:pPr>
      <w:r w:rsidRPr="001012B8">
        <w:rPr>
          <w:rFonts w:ascii="Courier New" w:hAnsi="Courier New" w:cs="Courier New"/>
          <w:sz w:val="28"/>
          <w:szCs w:val="28"/>
        </w:rPr>
        <w:t xml:space="preserve">de débats extrêmement confus qui se poursuivent autour de ce que j'ai appelé tout à l'heure </w:t>
      </w:r>
      <w:r w:rsidR="00D41815">
        <w:rPr>
          <w:rFonts w:ascii="Courier New" w:hAnsi="Courier New" w:cs="Courier New"/>
          <w:sz w:val="28"/>
          <w:szCs w:val="28"/>
        </w:rPr>
        <w:t xml:space="preserve">                </w:t>
      </w:r>
      <w:r w:rsidRPr="001012B8">
        <w:rPr>
          <w:rFonts w:ascii="Courier New" w:hAnsi="Courier New" w:cs="Courier New"/>
          <w:sz w:val="28"/>
          <w:szCs w:val="28"/>
        </w:rPr>
        <w:t xml:space="preserve">la fantasmatique kleinienne, </w:t>
      </w:r>
    </w:p>
    <w:p w:rsidR="00D41815" w:rsidRDefault="00D41815" w:rsidP="00702168">
      <w:pPr>
        <w:pStyle w:val="Sansinterligne"/>
        <w:rPr>
          <w:rFonts w:ascii="Courier New" w:hAnsi="Courier New" w:cs="Courier New"/>
          <w:sz w:val="28"/>
          <w:szCs w:val="28"/>
        </w:rPr>
      </w:pPr>
    </w:p>
    <w:p w:rsidR="007D1E3C" w:rsidRDefault="00702168" w:rsidP="00D41815">
      <w:pPr>
        <w:pStyle w:val="Sansinterligne"/>
        <w:numPr>
          <w:ilvl w:val="0"/>
          <w:numId w:val="4"/>
        </w:numPr>
        <w:rPr>
          <w:rFonts w:ascii="Courier New" w:hAnsi="Courier New" w:cs="Courier New"/>
          <w:sz w:val="28"/>
          <w:szCs w:val="28"/>
        </w:rPr>
      </w:pPr>
      <w:r w:rsidRPr="007D1E3C">
        <w:rPr>
          <w:rFonts w:ascii="Times New Roman" w:hAnsi="Times New Roman" w:cs="Times New Roman"/>
          <w:i/>
          <w:color w:val="0000CC"/>
          <w:sz w:val="24"/>
          <w:szCs w:val="24"/>
        </w:rPr>
        <w:t>pour la réfutation</w:t>
      </w:r>
      <w:r w:rsidRPr="001012B8">
        <w:rPr>
          <w:rFonts w:ascii="Courier New" w:hAnsi="Courier New" w:cs="Courier New"/>
          <w:sz w:val="28"/>
          <w:szCs w:val="28"/>
        </w:rPr>
        <w:t xml:space="preserve"> de certaines objections </w:t>
      </w:r>
    </w:p>
    <w:p w:rsidR="00D41815" w:rsidRDefault="00702168" w:rsidP="007D1E3C">
      <w:pPr>
        <w:pStyle w:val="Sansinterligne"/>
        <w:ind w:left="720"/>
        <w:rPr>
          <w:rFonts w:ascii="Courier New" w:hAnsi="Courier New" w:cs="Courier New"/>
          <w:sz w:val="28"/>
          <w:szCs w:val="28"/>
        </w:rPr>
      </w:pPr>
      <w:r w:rsidRPr="001012B8">
        <w:rPr>
          <w:rFonts w:ascii="Courier New" w:hAnsi="Courier New" w:cs="Courier New"/>
          <w:sz w:val="28"/>
          <w:szCs w:val="28"/>
        </w:rPr>
        <w:t xml:space="preserve">qui lui sont faites, </w:t>
      </w:r>
      <w:r w:rsidR="007D1E3C" w:rsidRPr="00D41815">
        <w:rPr>
          <w:rFonts w:ascii="Courier New" w:hAnsi="Courier New" w:cs="Courier New"/>
          <w:sz w:val="28"/>
          <w:szCs w:val="28"/>
        </w:rPr>
        <w:t>mais aussi</w:t>
      </w:r>
    </w:p>
    <w:p w:rsidR="00D41815" w:rsidRDefault="00D41815" w:rsidP="00702168">
      <w:pPr>
        <w:pStyle w:val="Sansinterligne"/>
        <w:rPr>
          <w:rFonts w:ascii="Courier New" w:hAnsi="Courier New" w:cs="Courier New"/>
          <w:sz w:val="28"/>
          <w:szCs w:val="28"/>
        </w:rPr>
      </w:pPr>
    </w:p>
    <w:p w:rsidR="00D41815" w:rsidRDefault="00702168" w:rsidP="00702168">
      <w:pPr>
        <w:pStyle w:val="Sansinterligne"/>
        <w:numPr>
          <w:ilvl w:val="0"/>
          <w:numId w:val="4"/>
        </w:numPr>
        <w:rPr>
          <w:rFonts w:ascii="Courier New" w:hAnsi="Courier New" w:cs="Courier New"/>
          <w:sz w:val="28"/>
          <w:szCs w:val="28"/>
        </w:rPr>
      </w:pPr>
      <w:r w:rsidRPr="007D1E3C">
        <w:rPr>
          <w:rFonts w:ascii="Times New Roman" w:hAnsi="Times New Roman" w:cs="Times New Roman"/>
          <w:i/>
          <w:color w:val="0000CC"/>
          <w:sz w:val="24"/>
          <w:szCs w:val="24"/>
        </w:rPr>
        <w:t>pour la meilleure situation</w:t>
      </w:r>
      <w:r w:rsidRPr="00D41815">
        <w:rPr>
          <w:rFonts w:ascii="Courier New" w:hAnsi="Courier New" w:cs="Courier New"/>
          <w:sz w:val="28"/>
          <w:szCs w:val="28"/>
        </w:rPr>
        <w:t xml:space="preserve"> de ce qu'elle peut apporter de vrai ou de fécond pour la compréhension de la précocité des refoulements que cette théorie implique d'abord, alors que </w:t>
      </w:r>
      <w:r w:rsidR="00201B90" w:rsidRPr="00D41815">
        <w:rPr>
          <w:rFonts w:ascii="Courier New" w:hAnsi="Courier New" w:cs="Courier New"/>
          <w:sz w:val="28"/>
          <w:szCs w:val="28"/>
        </w:rPr>
        <w:t>FREUD</w:t>
      </w:r>
      <w:r w:rsidRPr="00D41815">
        <w:rPr>
          <w:rFonts w:ascii="Courier New" w:hAnsi="Courier New" w:cs="Courier New"/>
          <w:sz w:val="28"/>
          <w:szCs w:val="28"/>
        </w:rPr>
        <w:t xml:space="preserve"> nous a dit qu'il n'y a pas avant le déclin de l'Œdipe de refoulement à proprement parler. </w:t>
      </w:r>
    </w:p>
    <w:p w:rsidR="00D41815" w:rsidRDefault="00D41815" w:rsidP="00D41815">
      <w:pPr>
        <w:pStyle w:val="Sansinterligne"/>
        <w:rPr>
          <w:rFonts w:ascii="Courier New" w:hAnsi="Courier New" w:cs="Courier New"/>
          <w:sz w:val="28"/>
          <w:szCs w:val="28"/>
        </w:rPr>
      </w:pPr>
    </w:p>
    <w:p w:rsidR="00D41815" w:rsidRDefault="00702168" w:rsidP="00D41815">
      <w:pPr>
        <w:pStyle w:val="Sansinterligne"/>
        <w:rPr>
          <w:rFonts w:ascii="Courier New" w:hAnsi="Courier New" w:cs="Courier New"/>
          <w:sz w:val="28"/>
          <w:szCs w:val="28"/>
        </w:rPr>
      </w:pPr>
      <w:r w:rsidRPr="00D41815">
        <w:rPr>
          <w:rFonts w:ascii="Courier New" w:hAnsi="Courier New" w:cs="Courier New"/>
          <w:sz w:val="28"/>
          <w:szCs w:val="28"/>
        </w:rPr>
        <w:t>Qu'est</w:t>
      </w:r>
      <w:r w:rsidR="00F22B9D">
        <w:rPr>
          <w:rFonts w:ascii="Courier New" w:hAnsi="Courier New" w:cs="Courier New"/>
          <w:sz w:val="28"/>
          <w:szCs w:val="28"/>
        </w:rPr>
        <w:t>–</w:t>
      </w:r>
      <w:r w:rsidRPr="00D41815">
        <w:rPr>
          <w:rFonts w:ascii="Courier New" w:hAnsi="Courier New" w:cs="Courier New"/>
          <w:sz w:val="28"/>
          <w:szCs w:val="28"/>
        </w:rPr>
        <w:t xml:space="preserve">ce que cela peut vouloir dire que </w:t>
      </w:r>
      <w:r w:rsidRPr="00D41815">
        <w:rPr>
          <w:rFonts w:ascii="Times New Roman" w:hAnsi="Times New Roman" w:cs="Times New Roman"/>
          <w:i/>
          <w:sz w:val="24"/>
          <w:szCs w:val="24"/>
        </w:rPr>
        <w:t>le refoulement</w:t>
      </w:r>
      <w:r w:rsidRPr="00D41815">
        <w:rPr>
          <w:rFonts w:ascii="Courier New" w:hAnsi="Courier New" w:cs="Courier New"/>
          <w:sz w:val="28"/>
          <w:szCs w:val="28"/>
        </w:rPr>
        <w:t xml:space="preserve"> impliqué par la façon de concevoir les premières étapes pré</w:t>
      </w:r>
      <w:r w:rsidR="00F22B9D">
        <w:rPr>
          <w:rFonts w:ascii="Courier New" w:hAnsi="Courier New" w:cs="Courier New"/>
          <w:sz w:val="28"/>
          <w:szCs w:val="28"/>
        </w:rPr>
        <w:t>–</w:t>
      </w:r>
      <w:r w:rsidRPr="00D41815">
        <w:rPr>
          <w:rFonts w:ascii="Courier New" w:hAnsi="Courier New" w:cs="Courier New"/>
          <w:sz w:val="28"/>
          <w:szCs w:val="28"/>
        </w:rPr>
        <w:t xml:space="preserve">œdipiennes dans la théorie kleinienne ? </w:t>
      </w:r>
    </w:p>
    <w:p w:rsidR="00D41815" w:rsidRDefault="00D41815" w:rsidP="00D41815">
      <w:pPr>
        <w:pStyle w:val="Sansinterligne"/>
        <w:rPr>
          <w:rFonts w:ascii="Courier New" w:hAnsi="Courier New" w:cs="Courier New"/>
          <w:sz w:val="28"/>
          <w:szCs w:val="28"/>
        </w:rPr>
      </w:pPr>
    </w:p>
    <w:p w:rsidR="00A6333F" w:rsidRDefault="00702168" w:rsidP="00D41815">
      <w:pPr>
        <w:pStyle w:val="Sansinterligne"/>
        <w:rPr>
          <w:rFonts w:ascii="Courier New" w:hAnsi="Courier New" w:cs="Courier New"/>
          <w:sz w:val="28"/>
          <w:szCs w:val="28"/>
        </w:rPr>
      </w:pPr>
      <w:r w:rsidRPr="00D41815">
        <w:rPr>
          <w:rFonts w:ascii="Courier New" w:hAnsi="Courier New" w:cs="Courier New"/>
          <w:sz w:val="28"/>
          <w:szCs w:val="28"/>
        </w:rPr>
        <w:t xml:space="preserve">Cette thèse est très importante pour la distinction de ce qu'on peut appeler </w:t>
      </w:r>
      <w:r w:rsidR="00D41815">
        <w:rPr>
          <w:rFonts w:ascii="Courier New" w:hAnsi="Courier New" w:cs="Courier New"/>
          <w:sz w:val="28"/>
          <w:szCs w:val="28"/>
        </w:rPr>
        <w:t>« </w:t>
      </w:r>
      <w:r w:rsidRPr="00D41815">
        <w:rPr>
          <w:rFonts w:ascii="Times New Roman" w:hAnsi="Times New Roman" w:cs="Times New Roman"/>
          <w:i/>
          <w:sz w:val="24"/>
          <w:szCs w:val="24"/>
        </w:rPr>
        <w:t>auto</w:t>
      </w:r>
      <w:r w:rsidR="00F22B9D" w:rsidRPr="007D1E3C">
        <w:rPr>
          <w:rFonts w:ascii="Times New Roman" w:hAnsi="Times New Roman" w:cs="Times New Roman"/>
          <w:i/>
          <w:sz w:val="16"/>
          <w:szCs w:val="16"/>
        </w:rPr>
        <w:t>–</w:t>
      </w:r>
      <w:r w:rsidRPr="00D41815">
        <w:rPr>
          <w:rFonts w:ascii="Times New Roman" w:hAnsi="Times New Roman" w:cs="Times New Roman"/>
          <w:i/>
          <w:sz w:val="24"/>
          <w:szCs w:val="24"/>
        </w:rPr>
        <w:t>érotisme</w:t>
      </w:r>
      <w:r w:rsidR="00D41815">
        <w:rPr>
          <w:rFonts w:ascii="Courier New" w:hAnsi="Courier New" w:cs="Courier New"/>
          <w:sz w:val="28"/>
          <w:szCs w:val="28"/>
        </w:rPr>
        <w:t> »</w:t>
      </w:r>
      <w:r w:rsidRPr="00D41815">
        <w:rPr>
          <w:rFonts w:ascii="Courier New" w:hAnsi="Courier New" w:cs="Courier New"/>
          <w:sz w:val="28"/>
          <w:szCs w:val="28"/>
        </w:rPr>
        <w:t xml:space="preserve"> ou </w:t>
      </w:r>
      <w:r w:rsidR="00D41815">
        <w:rPr>
          <w:rFonts w:ascii="Courier New" w:hAnsi="Courier New" w:cs="Courier New"/>
          <w:sz w:val="28"/>
          <w:szCs w:val="28"/>
        </w:rPr>
        <w:t>« </w:t>
      </w:r>
      <w:r w:rsidRPr="00D41815">
        <w:rPr>
          <w:rFonts w:ascii="Times New Roman" w:hAnsi="Times New Roman" w:cs="Times New Roman"/>
          <w:i/>
          <w:sz w:val="24"/>
          <w:szCs w:val="24"/>
        </w:rPr>
        <w:t>objet primitif</w:t>
      </w:r>
      <w:r w:rsidR="00D41815">
        <w:rPr>
          <w:rFonts w:ascii="Courier New" w:hAnsi="Courier New" w:cs="Courier New"/>
          <w:sz w:val="28"/>
          <w:szCs w:val="28"/>
        </w:rPr>
        <w:t> »</w:t>
      </w:r>
      <w:r w:rsidRPr="00D41815">
        <w:rPr>
          <w:rFonts w:ascii="Courier New" w:hAnsi="Courier New" w:cs="Courier New"/>
          <w:sz w:val="28"/>
          <w:szCs w:val="28"/>
        </w:rPr>
        <w:t xml:space="preserve"> et vous savez que par là</w:t>
      </w:r>
      <w:r w:rsidR="00F22B9D">
        <w:rPr>
          <w:rFonts w:ascii="Courier New" w:hAnsi="Courier New" w:cs="Courier New"/>
          <w:sz w:val="28"/>
          <w:szCs w:val="28"/>
        </w:rPr>
        <w:t>–</w:t>
      </w:r>
      <w:r w:rsidRPr="00D41815">
        <w:rPr>
          <w:rFonts w:ascii="Courier New" w:hAnsi="Courier New" w:cs="Courier New"/>
          <w:sz w:val="28"/>
          <w:szCs w:val="28"/>
        </w:rPr>
        <w:t xml:space="preserve">dessus il y a vraiment </w:t>
      </w:r>
    </w:p>
    <w:p w:rsidR="00A6333F" w:rsidRDefault="00702168" w:rsidP="00D41815">
      <w:pPr>
        <w:pStyle w:val="Sansinterligne"/>
        <w:rPr>
          <w:rFonts w:ascii="Courier New" w:hAnsi="Courier New" w:cs="Courier New"/>
          <w:sz w:val="28"/>
          <w:szCs w:val="28"/>
        </w:rPr>
      </w:pPr>
      <w:r w:rsidRPr="00D41815">
        <w:rPr>
          <w:rFonts w:ascii="Courier New" w:hAnsi="Courier New" w:cs="Courier New"/>
          <w:sz w:val="28"/>
          <w:szCs w:val="28"/>
        </w:rPr>
        <w:t xml:space="preserve">deux versants, il y a vraiment contradiction entre </w:t>
      </w:r>
    </w:p>
    <w:p w:rsidR="00A6333F" w:rsidRDefault="00702168" w:rsidP="00D41815">
      <w:pPr>
        <w:pStyle w:val="Sansinterligne"/>
        <w:rPr>
          <w:rFonts w:ascii="Courier New" w:hAnsi="Courier New" w:cs="Courier New"/>
          <w:sz w:val="28"/>
          <w:szCs w:val="28"/>
        </w:rPr>
      </w:pPr>
      <w:r w:rsidRPr="00D41815">
        <w:rPr>
          <w:rFonts w:ascii="Courier New" w:hAnsi="Courier New" w:cs="Courier New"/>
          <w:sz w:val="28"/>
          <w:szCs w:val="28"/>
        </w:rPr>
        <w:t>ce qu'il pose quand il nous parle de l'</w:t>
      </w:r>
      <w:r w:rsidR="00D41815">
        <w:rPr>
          <w:rFonts w:ascii="Courier New" w:hAnsi="Courier New" w:cs="Courier New"/>
          <w:sz w:val="28"/>
          <w:szCs w:val="28"/>
        </w:rPr>
        <w:t>« </w:t>
      </w:r>
      <w:r w:rsidR="00D41815" w:rsidRPr="00D41815">
        <w:rPr>
          <w:rFonts w:ascii="Times New Roman" w:hAnsi="Times New Roman" w:cs="Times New Roman"/>
          <w:i/>
          <w:sz w:val="24"/>
          <w:szCs w:val="24"/>
        </w:rPr>
        <w:t>objet primitif</w:t>
      </w:r>
      <w:r w:rsidR="00D41815">
        <w:rPr>
          <w:rFonts w:ascii="Courier New" w:hAnsi="Courier New" w:cs="Courier New"/>
          <w:sz w:val="28"/>
          <w:szCs w:val="28"/>
        </w:rPr>
        <w:t xml:space="preserve"> » </w:t>
      </w:r>
    </w:p>
    <w:p w:rsidR="00D54760" w:rsidRDefault="00702168" w:rsidP="00D41815">
      <w:pPr>
        <w:pStyle w:val="Sansinterligne"/>
        <w:rPr>
          <w:rFonts w:ascii="Courier New" w:hAnsi="Courier New" w:cs="Courier New"/>
          <w:sz w:val="28"/>
          <w:szCs w:val="28"/>
        </w:rPr>
      </w:pPr>
      <w:r w:rsidRPr="00D41815">
        <w:rPr>
          <w:rFonts w:ascii="Courier New" w:hAnsi="Courier New" w:cs="Courier New"/>
          <w:sz w:val="28"/>
          <w:szCs w:val="28"/>
        </w:rPr>
        <w:t>de la première relation enfant</w:t>
      </w:r>
      <w:r w:rsidR="00F22B9D">
        <w:rPr>
          <w:rFonts w:ascii="Courier New" w:hAnsi="Courier New" w:cs="Courier New"/>
          <w:sz w:val="28"/>
          <w:szCs w:val="28"/>
        </w:rPr>
        <w:t>–</w:t>
      </w:r>
      <w:r w:rsidRPr="00D41815">
        <w:rPr>
          <w:rFonts w:ascii="Courier New" w:hAnsi="Courier New" w:cs="Courier New"/>
          <w:sz w:val="28"/>
          <w:szCs w:val="28"/>
        </w:rPr>
        <w:t xml:space="preserve">mère, il y a une véritable opposition entre cette thèse et </w:t>
      </w:r>
      <w:r w:rsidRPr="00A6333F">
        <w:rPr>
          <w:rFonts w:ascii="Courier New" w:hAnsi="Courier New" w:cs="Courier New"/>
          <w:i/>
          <w:sz w:val="24"/>
          <w:szCs w:val="24"/>
        </w:rPr>
        <w:t>l'opposition</w:t>
      </w:r>
      <w:r w:rsidRPr="00D41815">
        <w:rPr>
          <w:rFonts w:ascii="Courier New" w:hAnsi="Courier New" w:cs="Courier New"/>
          <w:sz w:val="28"/>
          <w:szCs w:val="28"/>
        </w:rPr>
        <w:t xml:space="preserve"> qu'il formule comme telle, la notion de l'</w:t>
      </w:r>
      <w:r w:rsidR="00D41815" w:rsidRPr="00D41815">
        <w:rPr>
          <w:rFonts w:ascii="Courier New" w:hAnsi="Courier New" w:cs="Courier New"/>
          <w:sz w:val="24"/>
          <w:szCs w:val="24"/>
        </w:rPr>
        <w:t>« </w:t>
      </w:r>
      <w:r w:rsidR="00D41815" w:rsidRPr="00D41815">
        <w:rPr>
          <w:rFonts w:ascii="Times New Roman" w:hAnsi="Times New Roman" w:cs="Times New Roman"/>
          <w:i/>
          <w:sz w:val="24"/>
          <w:szCs w:val="24"/>
        </w:rPr>
        <w:t>auto</w:t>
      </w:r>
      <w:r w:rsidR="00F22B9D">
        <w:rPr>
          <w:rFonts w:ascii="Times New Roman" w:hAnsi="Times New Roman" w:cs="Times New Roman"/>
          <w:i/>
          <w:sz w:val="24"/>
          <w:szCs w:val="24"/>
        </w:rPr>
        <w:t>–</w:t>
      </w:r>
      <w:r w:rsidR="00D41815" w:rsidRPr="00D41815">
        <w:rPr>
          <w:rFonts w:ascii="Times New Roman" w:hAnsi="Times New Roman" w:cs="Times New Roman"/>
          <w:i/>
          <w:sz w:val="24"/>
          <w:szCs w:val="24"/>
        </w:rPr>
        <w:t>érotisme primordial</w:t>
      </w:r>
      <w:r w:rsidR="00D41815" w:rsidRPr="00D41815">
        <w:rPr>
          <w:rFonts w:ascii="Courier New" w:hAnsi="Courier New" w:cs="Courier New"/>
          <w:sz w:val="24"/>
          <w:szCs w:val="24"/>
        </w:rPr>
        <w:t> »</w:t>
      </w:r>
      <w:r w:rsidR="00D41815">
        <w:rPr>
          <w:rFonts w:ascii="Courier New" w:hAnsi="Courier New" w:cs="Courier New"/>
          <w:sz w:val="28"/>
          <w:szCs w:val="28"/>
        </w:rPr>
        <w:t xml:space="preserve"> </w:t>
      </w:r>
      <w:r w:rsidRPr="00D41815">
        <w:rPr>
          <w:rFonts w:ascii="Courier New" w:hAnsi="Courier New" w:cs="Courier New"/>
          <w:sz w:val="28"/>
          <w:szCs w:val="28"/>
        </w:rPr>
        <w:t>c'est</w:t>
      </w:r>
      <w:r w:rsidR="00F22B9D">
        <w:rPr>
          <w:rFonts w:ascii="Courier New" w:hAnsi="Courier New" w:cs="Courier New"/>
          <w:sz w:val="28"/>
          <w:szCs w:val="28"/>
        </w:rPr>
        <w:t>–</w:t>
      </w:r>
      <w:r w:rsidRPr="00D41815">
        <w:rPr>
          <w:rFonts w:ascii="Courier New" w:hAnsi="Courier New" w:cs="Courier New"/>
          <w:sz w:val="28"/>
          <w:szCs w:val="28"/>
        </w:rPr>
        <w:t>à</w:t>
      </w:r>
      <w:r w:rsidR="00F22B9D">
        <w:rPr>
          <w:rFonts w:ascii="Courier New" w:hAnsi="Courier New" w:cs="Courier New"/>
          <w:sz w:val="28"/>
          <w:szCs w:val="28"/>
        </w:rPr>
        <w:t>–</w:t>
      </w:r>
      <w:r w:rsidRPr="00D41815">
        <w:rPr>
          <w:rFonts w:ascii="Courier New" w:hAnsi="Courier New" w:cs="Courier New"/>
          <w:sz w:val="28"/>
          <w:szCs w:val="28"/>
        </w:rPr>
        <w:t xml:space="preserve">dire d'une étape si courte et </w:t>
      </w:r>
    </w:p>
    <w:p w:rsidR="00D41815" w:rsidRDefault="00702168" w:rsidP="00D41815">
      <w:pPr>
        <w:pStyle w:val="Sansinterligne"/>
        <w:rPr>
          <w:rFonts w:ascii="Courier New" w:hAnsi="Courier New" w:cs="Courier New"/>
          <w:sz w:val="28"/>
          <w:szCs w:val="28"/>
        </w:rPr>
      </w:pPr>
      <w:r w:rsidRPr="00D41815">
        <w:rPr>
          <w:rFonts w:ascii="Courier New" w:hAnsi="Courier New" w:cs="Courier New"/>
          <w:sz w:val="28"/>
          <w:szCs w:val="28"/>
        </w:rPr>
        <w:t xml:space="preserve">si passagère que nous la supposions, où il n'y a pas pour l'enfant de monde extérieur. </w:t>
      </w:r>
    </w:p>
    <w:p w:rsidR="00D41815" w:rsidRDefault="00D41815" w:rsidP="00D41815">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D41815">
        <w:rPr>
          <w:rFonts w:ascii="Courier New" w:hAnsi="Courier New" w:cs="Courier New"/>
          <w:sz w:val="28"/>
          <w:szCs w:val="28"/>
        </w:rPr>
        <w:t>Bref, ce qui paraît insoluble dans ces conditions opposées, peut je crois être éclairé par ce que j'appelle maintenant ma thèse.</w:t>
      </w:r>
      <w:r w:rsidR="00D41815">
        <w:rPr>
          <w:rFonts w:ascii="Courier New" w:hAnsi="Courier New" w:cs="Courier New"/>
          <w:sz w:val="28"/>
          <w:szCs w:val="28"/>
        </w:rPr>
        <w:t xml:space="preserve"> </w:t>
      </w:r>
      <w:r w:rsidRPr="001012B8">
        <w:rPr>
          <w:rFonts w:ascii="Courier New" w:hAnsi="Courier New" w:cs="Courier New"/>
          <w:sz w:val="28"/>
          <w:szCs w:val="28"/>
        </w:rPr>
        <w:t xml:space="preserve">Je </w:t>
      </w:r>
      <w:r w:rsidRPr="00D41815">
        <w:rPr>
          <w:rFonts w:ascii="Times New Roman" w:hAnsi="Times New Roman" w:cs="Times New Roman"/>
          <w:i/>
          <w:sz w:val="24"/>
          <w:szCs w:val="24"/>
        </w:rPr>
        <w:t>répète des choses</w:t>
      </w:r>
      <w:r w:rsidRPr="001012B8">
        <w:rPr>
          <w:rFonts w:ascii="Courier New" w:hAnsi="Courier New" w:cs="Courier New"/>
          <w:sz w:val="28"/>
          <w:szCs w:val="28"/>
        </w:rPr>
        <w:t xml:space="preserve">, mais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je m'aperçois qu'il vaut mieux toujours les </w:t>
      </w:r>
      <w:r w:rsidRPr="00D41815">
        <w:rPr>
          <w:rFonts w:ascii="Times New Roman" w:hAnsi="Times New Roman" w:cs="Times New Roman"/>
          <w:i/>
          <w:sz w:val="24"/>
          <w:szCs w:val="24"/>
        </w:rPr>
        <w:t>répéter</w:t>
      </w:r>
      <w:r w:rsidRPr="001012B8">
        <w:rPr>
          <w:rFonts w:ascii="Courier New" w:hAnsi="Courier New" w:cs="Courier New"/>
          <w:sz w:val="28"/>
          <w:szCs w:val="28"/>
        </w:rPr>
        <w:t xml:space="preserve">. </w:t>
      </w:r>
    </w:p>
    <w:p w:rsidR="00D41815" w:rsidRDefault="00D41815" w:rsidP="00702168">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Cette thèse consiste en ceci</w:t>
      </w:r>
      <w:r w:rsidR="00D41815">
        <w:rPr>
          <w:rFonts w:ascii="Courier New" w:hAnsi="Courier New" w:cs="Courier New"/>
          <w:sz w:val="28"/>
          <w:szCs w:val="28"/>
        </w:rPr>
        <w:t xml:space="preserve"> </w:t>
      </w:r>
      <w:r w:rsidRPr="001012B8">
        <w:rPr>
          <w:rFonts w:ascii="Courier New" w:hAnsi="Courier New" w:cs="Courier New"/>
          <w:sz w:val="28"/>
          <w:szCs w:val="28"/>
        </w:rPr>
        <w:t xml:space="preserve">: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la question de la nature de ce qu'on peut appeler l'accès primordial de l'être humain à </w:t>
      </w:r>
      <w:r w:rsidRPr="00D41815">
        <w:rPr>
          <w:rFonts w:ascii="Times New Roman" w:hAnsi="Times New Roman" w:cs="Times New Roman"/>
          <w:i/>
          <w:sz w:val="24"/>
          <w:szCs w:val="24"/>
        </w:rPr>
        <w:t>sa réalité</w:t>
      </w:r>
      <w:r w:rsidRPr="001012B8">
        <w:rPr>
          <w:rFonts w:ascii="Courier New" w:hAnsi="Courier New" w:cs="Courier New"/>
          <w:sz w:val="28"/>
          <w:szCs w:val="28"/>
        </w:rPr>
        <w:t xml:space="preserve"> en tant qu'elle lui est corrélative, je veux dire que nous supposons qu'il y a </w:t>
      </w:r>
      <w:r w:rsidRPr="00D41815">
        <w:rPr>
          <w:rFonts w:ascii="Times New Roman" w:hAnsi="Times New Roman" w:cs="Times New Roman"/>
          <w:i/>
          <w:sz w:val="24"/>
          <w:szCs w:val="24"/>
        </w:rPr>
        <w:t>une réalité</w:t>
      </w:r>
      <w:r w:rsidRPr="001012B8">
        <w:rPr>
          <w:rFonts w:ascii="Courier New" w:hAnsi="Courier New" w:cs="Courier New"/>
          <w:sz w:val="28"/>
          <w:szCs w:val="28"/>
        </w:rPr>
        <w:t xml:space="preserve"> qui lui est corrélative. </w:t>
      </w:r>
    </w:p>
    <w:p w:rsidR="00D41815" w:rsidRDefault="00D41815" w:rsidP="00702168">
      <w:pPr>
        <w:pStyle w:val="Sansinterligne"/>
        <w:rPr>
          <w:rFonts w:ascii="Courier New" w:hAnsi="Courier New" w:cs="Courier New"/>
          <w:sz w:val="28"/>
          <w:szCs w:val="28"/>
        </w:rPr>
      </w:pPr>
    </w:p>
    <w:p w:rsidR="007D1E3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une supposition qui, je dirais, est impliquée par tout départ sur le sujet, c'est une supposition aussi dont nous savons qu'il nous faudra toujours quelque part l'abandonner, parce que d'abord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n'y aurait pas de question à propos de cette </w:t>
      </w:r>
      <w:r w:rsidRPr="00D41815">
        <w:rPr>
          <w:rFonts w:ascii="Times New Roman" w:hAnsi="Times New Roman" w:cs="Times New Roman"/>
          <w:i/>
          <w:sz w:val="24"/>
          <w:szCs w:val="24"/>
        </w:rPr>
        <w:t>réalité</w:t>
      </w:r>
      <w:r w:rsidRPr="001012B8">
        <w:rPr>
          <w:rFonts w:ascii="Courier New" w:hAnsi="Courier New" w:cs="Courier New"/>
          <w:sz w:val="28"/>
          <w:szCs w:val="28"/>
        </w:rPr>
        <w:t xml:space="preserve">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si justement ce n'était pas une </w:t>
      </w:r>
      <w:r w:rsidRPr="00D41815">
        <w:rPr>
          <w:rFonts w:ascii="Times New Roman" w:hAnsi="Times New Roman" w:cs="Times New Roman"/>
          <w:i/>
          <w:sz w:val="24"/>
          <w:szCs w:val="24"/>
        </w:rPr>
        <w:t>réalité</w:t>
      </w:r>
      <w:r w:rsidRPr="001012B8">
        <w:rPr>
          <w:rFonts w:ascii="Courier New" w:hAnsi="Courier New" w:cs="Courier New"/>
          <w:sz w:val="28"/>
          <w:szCs w:val="28"/>
        </w:rPr>
        <w:t xml:space="preserve"> p</w:t>
      </w:r>
      <w:r w:rsidR="00D41815">
        <w:rPr>
          <w:rFonts w:ascii="Courier New" w:hAnsi="Courier New" w:cs="Courier New"/>
          <w:sz w:val="28"/>
          <w:szCs w:val="28"/>
        </w:rPr>
        <w:t>erpétuellement mise en question.</w:t>
      </w:r>
      <w:r w:rsidRPr="001012B8">
        <w:rPr>
          <w:rFonts w:ascii="Courier New" w:hAnsi="Courier New" w:cs="Courier New"/>
          <w:sz w:val="28"/>
          <w:szCs w:val="28"/>
        </w:rPr>
        <w:t xml:space="preserve"> </w:t>
      </w:r>
    </w:p>
    <w:p w:rsidR="00D41815" w:rsidRDefault="00D41815" w:rsidP="00702168">
      <w:pPr>
        <w:pStyle w:val="Sansinterligne"/>
        <w:rPr>
          <w:rFonts w:ascii="Courier New" w:hAnsi="Courier New" w:cs="Courier New"/>
          <w:sz w:val="28"/>
          <w:szCs w:val="28"/>
        </w:rPr>
      </w:pPr>
    </w:p>
    <w:p w:rsidR="007D1E3C" w:rsidRDefault="00D41815"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et accès primordial existe</w:t>
      </w:r>
      <w:r w:rsidR="00F22B9D">
        <w:rPr>
          <w:rFonts w:ascii="Courier New" w:hAnsi="Courier New" w:cs="Courier New"/>
          <w:sz w:val="28"/>
          <w:szCs w:val="28"/>
        </w:rPr>
        <w:t>–</w:t>
      </w:r>
      <w:r w:rsidR="00702168" w:rsidRPr="001012B8">
        <w:rPr>
          <w:rFonts w:ascii="Courier New" w:hAnsi="Courier New" w:cs="Courier New"/>
          <w:sz w:val="28"/>
          <w:szCs w:val="28"/>
        </w:rPr>
        <w:t>t</w:t>
      </w:r>
      <w:r w:rsidR="00F22B9D">
        <w:rPr>
          <w:rFonts w:ascii="Courier New" w:hAnsi="Courier New" w:cs="Courier New"/>
          <w:sz w:val="28"/>
          <w:szCs w:val="28"/>
        </w:rPr>
        <w:t>–</w:t>
      </w:r>
      <w:r w:rsidR="00702168" w:rsidRPr="001012B8">
        <w:rPr>
          <w:rFonts w:ascii="Courier New" w:hAnsi="Courier New" w:cs="Courier New"/>
          <w:sz w:val="28"/>
          <w:szCs w:val="28"/>
        </w:rPr>
        <w:t xml:space="preserve">il à un moment quelconque sous la forme d'un corrélatif biologique, d'un </w:t>
      </w:r>
      <w:r w:rsidR="00702168" w:rsidRPr="00D41815">
        <w:rPr>
          <w:rFonts w:ascii="Times New Roman" w:hAnsi="Times New Roman" w:cs="Times New Roman"/>
          <w:i/>
          <w:sz w:val="24"/>
          <w:szCs w:val="24"/>
        </w:rPr>
        <w:t>Umwelt</w:t>
      </w:r>
      <w:r w:rsidR="00702168" w:rsidRPr="001012B8">
        <w:rPr>
          <w:rFonts w:ascii="Courier New" w:hAnsi="Courier New" w:cs="Courier New"/>
          <w:sz w:val="28"/>
          <w:szCs w:val="28"/>
        </w:rPr>
        <w:t xml:space="preserve">, au sens où nous le supposons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dans l'articulation de l'animal à son milieu ?</w:t>
      </w:r>
    </w:p>
    <w:p w:rsidR="00702168" w:rsidRPr="001012B8" w:rsidRDefault="00702168" w:rsidP="00702168">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Y a</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il quelque chose qui ait ce caractère enveloppant, coapté à la fois, qui fait que nous inventons pour l'animal la notion de l'</w:t>
      </w:r>
      <w:r w:rsidRPr="00D41815">
        <w:rPr>
          <w:rFonts w:ascii="Times New Roman" w:hAnsi="Times New Roman" w:cs="Times New Roman"/>
          <w:i/>
          <w:sz w:val="24"/>
          <w:szCs w:val="24"/>
        </w:rPr>
        <w:t>Umwelt</w:t>
      </w:r>
      <w:r w:rsidRPr="001012B8">
        <w:rPr>
          <w:rFonts w:ascii="Courier New" w:hAnsi="Courier New" w:cs="Courier New"/>
          <w:sz w:val="28"/>
          <w:szCs w:val="28"/>
        </w:rPr>
        <w:t xml:space="preserve"> ?</w:t>
      </w:r>
    </w:p>
    <w:p w:rsidR="00D41815" w:rsidRDefault="00D41815" w:rsidP="00702168">
      <w:pPr>
        <w:pStyle w:val="Sansinterligne"/>
        <w:rPr>
          <w:rFonts w:ascii="Courier New" w:hAnsi="Courier New" w:cs="Courier New"/>
          <w:sz w:val="28"/>
          <w:szCs w:val="28"/>
        </w:rPr>
      </w:pPr>
    </w:p>
    <w:p w:rsidR="00D54760" w:rsidRDefault="00D41815"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 xml:space="preserve">e vous ferai remarquer en passant que c'est là </w:t>
      </w:r>
      <w:r>
        <w:rPr>
          <w:rFonts w:ascii="Courier New" w:hAnsi="Courier New" w:cs="Courier New"/>
          <w:sz w:val="28"/>
          <w:szCs w:val="28"/>
        </w:rPr>
        <w:t xml:space="preserve">                  </w:t>
      </w:r>
      <w:r w:rsidR="00702168" w:rsidRPr="001012B8">
        <w:rPr>
          <w:rFonts w:ascii="Courier New" w:hAnsi="Courier New" w:cs="Courier New"/>
          <w:sz w:val="28"/>
          <w:szCs w:val="28"/>
        </w:rPr>
        <w:t xml:space="preserve">une hypothèse qui nous sert pour l'animal, </w:t>
      </w:r>
      <w:r>
        <w:rPr>
          <w:rFonts w:ascii="Courier New" w:hAnsi="Courier New" w:cs="Courier New"/>
          <w:sz w:val="28"/>
          <w:szCs w:val="28"/>
        </w:rPr>
        <w:t xml:space="preserve">                            </w:t>
      </w:r>
      <w:r w:rsidR="00702168" w:rsidRPr="001012B8">
        <w:rPr>
          <w:rFonts w:ascii="Courier New" w:hAnsi="Courier New" w:cs="Courier New"/>
          <w:sz w:val="28"/>
          <w:szCs w:val="28"/>
        </w:rPr>
        <w:t xml:space="preserve">pour autant que l'animal est pour nous un objet, qu'il y a des conditions en effet rigoureusement indispensables pour qu'un animal existe, et que </w:t>
      </w: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nous nous plaisons à rechercher comment l'animal fonctionne, pour être toujours en accord avec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 conditions primordiales. </w:t>
      </w:r>
    </w:p>
    <w:p w:rsidR="00D41815" w:rsidRDefault="00D41815" w:rsidP="00702168">
      <w:pPr>
        <w:pStyle w:val="Sansinterligne"/>
        <w:rPr>
          <w:rFonts w:ascii="Courier New" w:hAnsi="Courier New" w:cs="Courier New"/>
          <w:sz w:val="28"/>
          <w:szCs w:val="28"/>
        </w:rPr>
      </w:pPr>
    </w:p>
    <w:p w:rsidR="007D1E3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cela, que nous appelons un instinct, </w:t>
      </w:r>
    </w:p>
    <w:p w:rsidR="007D1E3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un comportement, un cycle instinctuel</w:t>
      </w:r>
      <w:r w:rsidR="00D41815">
        <w:rPr>
          <w:rFonts w:ascii="Courier New" w:hAnsi="Courier New" w:cs="Courier New"/>
          <w:sz w:val="28"/>
          <w:szCs w:val="28"/>
        </w:rPr>
        <w:t>.</w:t>
      </w:r>
      <w:r w:rsidRPr="001012B8">
        <w:rPr>
          <w:rFonts w:ascii="Courier New" w:hAnsi="Courier New" w:cs="Courier New"/>
          <w:sz w:val="28"/>
          <w:szCs w:val="28"/>
        </w:rPr>
        <w:t xml:space="preserve"> </w:t>
      </w:r>
      <w:r w:rsidR="00D41815">
        <w:rPr>
          <w:rFonts w:ascii="Courier New" w:hAnsi="Courier New" w:cs="Courier New"/>
          <w:sz w:val="28"/>
          <w:szCs w:val="28"/>
        </w:rPr>
        <w:t>S</w:t>
      </w:r>
      <w:r w:rsidRPr="001012B8">
        <w:rPr>
          <w:rFonts w:ascii="Courier New" w:hAnsi="Courier New" w:cs="Courier New"/>
          <w:sz w:val="28"/>
          <w:szCs w:val="28"/>
        </w:rPr>
        <w:t xml:space="preserve">'il y a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des choses qui ne sont pas là</w:t>
      </w:r>
      <w:r w:rsidR="00F22B9D">
        <w:rPr>
          <w:rFonts w:ascii="Courier New" w:hAnsi="Courier New" w:cs="Courier New"/>
          <w:sz w:val="28"/>
          <w:szCs w:val="28"/>
        </w:rPr>
        <w:t>–</w:t>
      </w:r>
      <w:r w:rsidRPr="001012B8">
        <w:rPr>
          <w:rFonts w:ascii="Courier New" w:hAnsi="Courier New" w:cs="Courier New"/>
          <w:sz w:val="28"/>
          <w:szCs w:val="28"/>
        </w:rPr>
        <w:t xml:space="preserve">dedans, il faut croire que nous ne les voyons pas, et du moment que nous ne les voyons pas, nous sommes tranquilles, et en effet, pourquoi ne pas l'être ?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Ce qui est bien certain c'est que pour l'homme </w:t>
      </w:r>
    </w:p>
    <w:p w:rsidR="007D1E3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est évident que ceci ne suffit pas, tout le monde l'accorde, le caractère ouvert, proliférant du monde de l'homme est quelque chose qui peut se livrer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nous par la notion de la pluralité de ses accès. </w:t>
      </w:r>
    </w:p>
    <w:p w:rsidR="00D41815" w:rsidRDefault="00D41815" w:rsidP="00702168">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C'est là</w:t>
      </w:r>
      <w:r w:rsidR="00D41815">
        <w:rPr>
          <w:rFonts w:ascii="Courier New" w:hAnsi="Courier New" w:cs="Courier New"/>
          <w:sz w:val="28"/>
          <w:szCs w:val="28"/>
        </w:rPr>
        <w:t xml:space="preserve"> ce</w:t>
      </w:r>
      <w:r w:rsidRPr="001012B8">
        <w:rPr>
          <w:rFonts w:ascii="Courier New" w:hAnsi="Courier New" w:cs="Courier New"/>
          <w:sz w:val="28"/>
          <w:szCs w:val="28"/>
        </w:rPr>
        <w:t xml:space="preserve"> que j'essaie de distinguer pour vous</w:t>
      </w:r>
      <w:r w:rsidR="00D41815">
        <w:rPr>
          <w:rFonts w:ascii="Courier New" w:hAnsi="Courier New" w:cs="Courier New"/>
          <w:sz w:val="28"/>
          <w:szCs w:val="28"/>
        </w:rPr>
        <w:t>…</w:t>
      </w:r>
      <w:r w:rsidRPr="001012B8">
        <w:rPr>
          <w:rFonts w:ascii="Courier New" w:hAnsi="Courier New" w:cs="Courier New"/>
          <w:sz w:val="28"/>
          <w:szCs w:val="28"/>
        </w:rPr>
        <w:t xml:space="preserve"> </w:t>
      </w:r>
    </w:p>
    <w:p w:rsidR="00D41815" w:rsidRDefault="00702168" w:rsidP="00D41815">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parce que ça semble assez </w:t>
      </w:r>
      <w:r w:rsidRPr="00D41815">
        <w:rPr>
          <w:rFonts w:ascii="Courier New" w:hAnsi="Courier New" w:cs="Courier New"/>
          <w:i/>
          <w:sz w:val="24"/>
          <w:szCs w:val="24"/>
        </w:rPr>
        <w:t>cohérent</w:t>
      </w:r>
      <w:r w:rsidRPr="001012B8">
        <w:rPr>
          <w:rFonts w:ascii="Courier New" w:hAnsi="Courier New" w:cs="Courier New"/>
          <w:sz w:val="28"/>
          <w:szCs w:val="28"/>
        </w:rPr>
        <w:t xml:space="preserve"> et assez </w:t>
      </w:r>
      <w:r w:rsidRPr="00D41815">
        <w:rPr>
          <w:rFonts w:ascii="Courier New" w:hAnsi="Courier New" w:cs="Courier New"/>
          <w:i/>
          <w:sz w:val="24"/>
          <w:szCs w:val="24"/>
        </w:rPr>
        <w:t>pratique</w:t>
      </w:r>
      <w:r w:rsidRPr="001012B8">
        <w:rPr>
          <w:rFonts w:ascii="Courier New" w:hAnsi="Courier New" w:cs="Courier New"/>
          <w:sz w:val="28"/>
          <w:szCs w:val="28"/>
        </w:rPr>
        <w:t xml:space="preserve"> </w:t>
      </w:r>
    </w:p>
    <w:p w:rsidR="00D41815" w:rsidRDefault="00D41815" w:rsidP="00D41815">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dans </w:t>
      </w:r>
      <w:r w:rsidR="00702168" w:rsidRPr="00D54760">
        <w:rPr>
          <w:rFonts w:ascii="Times New Roman" w:hAnsi="Times New Roman" w:cs="Times New Roman"/>
          <w:i/>
          <w:color w:val="000000" w:themeColor="text1"/>
          <w:sz w:val="24"/>
          <w:szCs w:val="24"/>
        </w:rPr>
        <w:t>les trois ordres</w:t>
      </w:r>
      <w:r w:rsidR="00702168" w:rsidRPr="001012B8">
        <w:rPr>
          <w:rFonts w:ascii="Courier New" w:hAnsi="Courier New" w:cs="Courier New"/>
          <w:sz w:val="28"/>
          <w:szCs w:val="28"/>
        </w:rPr>
        <w:t xml:space="preserve"> </w:t>
      </w:r>
      <w:r w:rsidR="00702168" w:rsidRPr="00D54760">
        <w:rPr>
          <w:rFonts w:ascii="Courier New" w:hAnsi="Courier New" w:cs="Courier New"/>
          <w:color w:val="000000" w:themeColor="text1"/>
          <w:sz w:val="28"/>
          <w:szCs w:val="28"/>
        </w:rPr>
        <w:t>du</w:t>
      </w:r>
      <w:r w:rsidR="00D54760">
        <w:rPr>
          <w:rFonts w:ascii="Courier New" w:hAnsi="Courier New" w:cs="Courier New"/>
          <w:color w:val="000000" w:themeColor="text1"/>
          <w:sz w:val="28"/>
          <w:szCs w:val="28"/>
        </w:rPr>
        <w:t xml:space="preserve"> </w:t>
      </w:r>
      <w:r w:rsidR="00702168" w:rsidRPr="00D41815">
        <w:rPr>
          <w:rFonts w:ascii="Times New Roman" w:hAnsi="Times New Roman" w:cs="Times New Roman"/>
          <w:i/>
          <w:color w:val="0000CC"/>
          <w:sz w:val="24"/>
          <w:szCs w:val="24"/>
        </w:rPr>
        <w:t xml:space="preserve"> symbolique,</w:t>
      </w:r>
      <w:r w:rsidR="00D54760">
        <w:rPr>
          <w:rFonts w:ascii="Times New Roman" w:hAnsi="Times New Roman" w:cs="Times New Roman"/>
          <w:i/>
          <w:color w:val="0000CC"/>
          <w:sz w:val="24"/>
          <w:szCs w:val="24"/>
        </w:rPr>
        <w:t xml:space="preserve">  </w:t>
      </w:r>
      <w:r w:rsidR="00702168" w:rsidRPr="00D41815">
        <w:rPr>
          <w:rFonts w:ascii="Times New Roman" w:hAnsi="Times New Roman" w:cs="Times New Roman"/>
          <w:i/>
          <w:color w:val="0000CC"/>
          <w:sz w:val="24"/>
          <w:szCs w:val="24"/>
        </w:rPr>
        <w:t xml:space="preserve"> </w:t>
      </w:r>
      <w:r w:rsidR="00702168" w:rsidRPr="00D54760">
        <w:rPr>
          <w:rFonts w:ascii="Courier New" w:hAnsi="Courier New" w:cs="Courier New"/>
          <w:color w:val="000000" w:themeColor="text1"/>
          <w:sz w:val="28"/>
          <w:szCs w:val="28"/>
        </w:rPr>
        <w:t>de</w:t>
      </w:r>
      <w:r w:rsidR="00D54760">
        <w:rPr>
          <w:rFonts w:ascii="Courier New" w:hAnsi="Courier New" w:cs="Courier New"/>
          <w:color w:val="000000" w:themeColor="text1"/>
          <w:sz w:val="28"/>
          <w:szCs w:val="28"/>
        </w:rPr>
        <w:t xml:space="preserve"> </w:t>
      </w:r>
      <w:r w:rsidR="00702168" w:rsidRPr="00D41815">
        <w:rPr>
          <w:rFonts w:ascii="Times New Roman" w:hAnsi="Times New Roman" w:cs="Times New Roman"/>
          <w:i/>
          <w:color w:val="0000CC"/>
          <w:sz w:val="24"/>
          <w:szCs w:val="24"/>
        </w:rPr>
        <w:t xml:space="preserve"> l'imaginaire</w:t>
      </w:r>
      <w:r w:rsidR="00D54760">
        <w:rPr>
          <w:rFonts w:ascii="Times New Roman" w:hAnsi="Times New Roman" w:cs="Times New Roman"/>
          <w:i/>
          <w:color w:val="0000CC"/>
          <w:sz w:val="24"/>
          <w:szCs w:val="24"/>
        </w:rPr>
        <w:t xml:space="preserve"> </w:t>
      </w:r>
      <w:r w:rsidR="00702168" w:rsidRPr="00D41815">
        <w:rPr>
          <w:rFonts w:ascii="Times New Roman" w:hAnsi="Times New Roman" w:cs="Times New Roman"/>
          <w:i/>
          <w:color w:val="0000CC"/>
          <w:sz w:val="24"/>
          <w:szCs w:val="24"/>
        </w:rPr>
        <w:t xml:space="preserve"> </w:t>
      </w:r>
      <w:r w:rsidR="00702168" w:rsidRPr="00D54760">
        <w:rPr>
          <w:rFonts w:ascii="Courier New" w:hAnsi="Courier New" w:cs="Courier New"/>
          <w:color w:val="000000" w:themeColor="text1"/>
          <w:sz w:val="28"/>
          <w:szCs w:val="28"/>
        </w:rPr>
        <w:t>et du</w:t>
      </w:r>
      <w:r w:rsidR="00D54760">
        <w:rPr>
          <w:rFonts w:ascii="Courier New" w:hAnsi="Courier New" w:cs="Courier New"/>
          <w:color w:val="000000" w:themeColor="text1"/>
          <w:sz w:val="28"/>
          <w:szCs w:val="28"/>
        </w:rPr>
        <w:t xml:space="preserve"> </w:t>
      </w:r>
      <w:r w:rsidR="00702168" w:rsidRPr="00D41815">
        <w:rPr>
          <w:rFonts w:ascii="Times New Roman" w:hAnsi="Times New Roman" w:cs="Times New Roman"/>
          <w:i/>
          <w:color w:val="0000CC"/>
          <w:sz w:val="24"/>
          <w:szCs w:val="24"/>
        </w:rPr>
        <w:t xml:space="preserve"> réel</w:t>
      </w:r>
      <w:r>
        <w:rPr>
          <w:rFonts w:ascii="Courier New" w:hAnsi="Courier New" w:cs="Courier New"/>
          <w:sz w:val="28"/>
          <w:szCs w:val="28"/>
        </w:rPr>
        <w:t>.</w:t>
      </w:r>
      <w:r w:rsidR="00702168" w:rsidRPr="001012B8">
        <w:rPr>
          <w:rFonts w:ascii="Courier New" w:hAnsi="Courier New" w:cs="Courier New"/>
          <w:sz w:val="28"/>
          <w:szCs w:val="28"/>
        </w:rPr>
        <w:t xml:space="preserve"> </w:t>
      </w:r>
    </w:p>
    <w:p w:rsidR="007D1E3C" w:rsidRDefault="007D1E3C" w:rsidP="00D41815">
      <w:pPr>
        <w:pStyle w:val="Sansinterligne"/>
        <w:rPr>
          <w:rFonts w:ascii="Courier New" w:hAnsi="Courier New" w:cs="Courier New"/>
          <w:sz w:val="28"/>
          <w:szCs w:val="28"/>
        </w:rPr>
      </w:pPr>
    </w:p>
    <w:p w:rsidR="00D41815" w:rsidRDefault="00D41815" w:rsidP="00D41815">
      <w:pPr>
        <w:pStyle w:val="Sansinterligne"/>
        <w:rPr>
          <w:rFonts w:ascii="Courier New" w:hAnsi="Courier New" w:cs="Courier New"/>
          <w:sz w:val="28"/>
          <w:szCs w:val="28"/>
        </w:rPr>
      </w:pPr>
      <w:r>
        <w:rPr>
          <w:rFonts w:ascii="Courier New" w:hAnsi="Courier New" w:cs="Courier New"/>
          <w:sz w:val="28"/>
          <w:szCs w:val="28"/>
        </w:rPr>
        <w:t>T</w:t>
      </w:r>
      <w:r w:rsidR="00702168" w:rsidRPr="001012B8">
        <w:rPr>
          <w:rFonts w:ascii="Courier New" w:hAnsi="Courier New" w:cs="Courier New"/>
          <w:sz w:val="28"/>
          <w:szCs w:val="28"/>
        </w:rPr>
        <w:t>out laisse apparaître que tout ce que nous montre notre expérience analytique se satisfait de se ranger dans ces trois ordres de rapports</w:t>
      </w:r>
      <w:r>
        <w:rPr>
          <w:rFonts w:ascii="Courier New" w:hAnsi="Courier New" w:cs="Courier New"/>
          <w:sz w:val="28"/>
          <w:szCs w:val="28"/>
        </w:rPr>
        <w:t>.</w:t>
      </w:r>
      <w:r w:rsidR="00702168" w:rsidRPr="001012B8">
        <w:rPr>
          <w:rFonts w:ascii="Courier New" w:hAnsi="Courier New" w:cs="Courier New"/>
          <w:sz w:val="28"/>
          <w:szCs w:val="28"/>
        </w:rPr>
        <w:t xml:space="preserve"> </w:t>
      </w:r>
    </w:p>
    <w:p w:rsidR="00702168" w:rsidRPr="001012B8" w:rsidRDefault="00D41815" w:rsidP="00D41815">
      <w:pPr>
        <w:pStyle w:val="Sansinterligne"/>
        <w:rPr>
          <w:rFonts w:ascii="Courier New" w:hAnsi="Courier New" w:cs="Courier New"/>
          <w:sz w:val="28"/>
          <w:szCs w:val="28"/>
        </w:rPr>
      </w:pPr>
      <w:r>
        <w:rPr>
          <w:rFonts w:ascii="Courier New" w:hAnsi="Courier New" w:cs="Courier New"/>
          <w:sz w:val="28"/>
          <w:szCs w:val="28"/>
        </w:rPr>
        <w:t>T</w:t>
      </w:r>
      <w:r w:rsidR="00702168" w:rsidRPr="001012B8">
        <w:rPr>
          <w:rFonts w:ascii="Courier New" w:hAnsi="Courier New" w:cs="Courier New"/>
          <w:sz w:val="28"/>
          <w:szCs w:val="28"/>
        </w:rPr>
        <w:t>oute la question est marquée de savoir à quel moment chacun de ces rapports s'établit.</w:t>
      </w:r>
    </w:p>
    <w:p w:rsidR="00702168" w:rsidRPr="001012B8" w:rsidRDefault="00702168" w:rsidP="00702168">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Ma thèse est caractérisée en ceci, et c'est cela qui va peut</w:t>
      </w:r>
      <w:r w:rsidR="00F22B9D">
        <w:rPr>
          <w:rFonts w:ascii="Courier New" w:hAnsi="Courier New" w:cs="Courier New"/>
          <w:sz w:val="28"/>
          <w:szCs w:val="28"/>
        </w:rPr>
        <w:t>–</w:t>
      </w:r>
      <w:r w:rsidRPr="001012B8">
        <w:rPr>
          <w:rFonts w:ascii="Courier New" w:hAnsi="Courier New" w:cs="Courier New"/>
          <w:sz w:val="28"/>
          <w:szCs w:val="28"/>
        </w:rPr>
        <w:t>être donner à certains la solution de l'</w:t>
      </w:r>
      <w:r w:rsidRPr="00D41815">
        <w:rPr>
          <w:rFonts w:ascii="Times New Roman" w:hAnsi="Times New Roman" w:cs="Times New Roman"/>
          <w:i/>
          <w:sz w:val="24"/>
          <w:szCs w:val="24"/>
        </w:rPr>
        <w:t>énigme</w:t>
      </w:r>
      <w:r w:rsidRPr="001012B8">
        <w:rPr>
          <w:rFonts w:ascii="Courier New" w:hAnsi="Courier New" w:cs="Courier New"/>
          <w:sz w:val="28"/>
          <w:szCs w:val="28"/>
        </w:rPr>
        <w:t xml:space="preserve"> que semble avoir constitué pour eux mon morceau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bravoure de la dernière fois sur </w:t>
      </w:r>
      <w:r w:rsidR="00D41815">
        <w:rPr>
          <w:rFonts w:ascii="Courier New" w:hAnsi="Courier New" w:cs="Courier New"/>
          <w:sz w:val="28"/>
          <w:szCs w:val="28"/>
        </w:rPr>
        <w:t>« </w:t>
      </w:r>
      <w:r w:rsidRPr="00D41815">
        <w:rPr>
          <w:rFonts w:ascii="Times New Roman" w:hAnsi="Times New Roman" w:cs="Times New Roman"/>
          <w:i/>
          <w:sz w:val="24"/>
          <w:szCs w:val="24"/>
        </w:rPr>
        <w:t>la paix du soir</w:t>
      </w:r>
      <w:r w:rsidR="00D41815">
        <w:rPr>
          <w:rFonts w:ascii="Courier New" w:hAnsi="Courier New" w:cs="Courier New"/>
          <w:sz w:val="28"/>
          <w:szCs w:val="28"/>
        </w:rPr>
        <w:t> »</w:t>
      </w:r>
      <w:r w:rsidR="007D1E3C">
        <w:rPr>
          <w:rFonts w:ascii="Courier New" w:hAnsi="Courier New" w:cs="Courier New"/>
          <w:sz w:val="28"/>
          <w:szCs w:val="28"/>
        </w:rPr>
        <w:t> :</w:t>
      </w:r>
      <w:r w:rsidRPr="001012B8">
        <w:rPr>
          <w:rFonts w:ascii="Courier New" w:hAnsi="Courier New" w:cs="Courier New"/>
          <w:sz w:val="28"/>
          <w:szCs w:val="28"/>
        </w:rPr>
        <w:t xml:space="preserve"> </w:t>
      </w:r>
    </w:p>
    <w:p w:rsidR="00D41815" w:rsidRDefault="007D1E3C" w:rsidP="00702168">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 xml:space="preserve">a </w:t>
      </w:r>
      <w:r w:rsidR="00702168" w:rsidRPr="00D41815">
        <w:rPr>
          <w:rFonts w:ascii="Times New Roman" w:hAnsi="Times New Roman" w:cs="Times New Roman"/>
          <w:i/>
          <w:sz w:val="24"/>
          <w:szCs w:val="24"/>
        </w:rPr>
        <w:t>réalité</w:t>
      </w:r>
      <w:r w:rsidR="00702168" w:rsidRPr="001012B8">
        <w:rPr>
          <w:rFonts w:ascii="Courier New" w:hAnsi="Courier New" w:cs="Courier New"/>
          <w:sz w:val="28"/>
          <w:szCs w:val="28"/>
        </w:rPr>
        <w:t xml:space="preserve"> est marquée d'emblée de </w:t>
      </w:r>
      <w:r w:rsidR="00702168" w:rsidRPr="00D54760">
        <w:rPr>
          <w:rFonts w:ascii="Times New Roman" w:hAnsi="Times New Roman" w:cs="Times New Roman"/>
          <w:i/>
          <w:color w:val="0000CC"/>
          <w:sz w:val="24"/>
          <w:szCs w:val="24"/>
        </w:rPr>
        <w:t>la néantisation symbolique</w:t>
      </w:r>
      <w:r w:rsidR="00702168" w:rsidRPr="001012B8">
        <w:rPr>
          <w:rFonts w:ascii="Courier New" w:hAnsi="Courier New" w:cs="Courier New"/>
          <w:sz w:val="28"/>
          <w:szCs w:val="28"/>
        </w:rPr>
        <w:t xml:space="preserve">. </w:t>
      </w:r>
    </w:p>
    <w:p w:rsidR="00D41815" w:rsidRDefault="00D41815" w:rsidP="00702168">
      <w:pPr>
        <w:pStyle w:val="Sansinterligne"/>
        <w:rPr>
          <w:rFonts w:ascii="Courier New" w:hAnsi="Courier New" w:cs="Courier New"/>
          <w:sz w:val="28"/>
          <w:szCs w:val="28"/>
        </w:rPr>
      </w:pPr>
    </w:p>
    <w:p w:rsidR="007D1E3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Je crois qu'ici le mot a un sens assez démontré, assez mis en exercice par tout notre travail de l'année dernière, pour que vou</w:t>
      </w:r>
      <w:r w:rsidR="00D41815">
        <w:rPr>
          <w:rFonts w:ascii="Courier New" w:hAnsi="Courier New" w:cs="Courier New"/>
          <w:sz w:val="28"/>
          <w:szCs w:val="28"/>
        </w:rPr>
        <w:t>s sachiez ce que cela veut dire.</w:t>
      </w:r>
      <w:r w:rsidRPr="001012B8">
        <w:rPr>
          <w:rFonts w:ascii="Courier New" w:hAnsi="Courier New" w:cs="Courier New"/>
          <w:sz w:val="28"/>
          <w:szCs w:val="28"/>
        </w:rPr>
        <w:t xml:space="preserve"> </w:t>
      </w:r>
      <w:r w:rsidR="00D41815">
        <w:rPr>
          <w:rFonts w:ascii="Courier New" w:hAnsi="Courier New" w:cs="Courier New"/>
          <w:sz w:val="28"/>
          <w:szCs w:val="28"/>
        </w:rPr>
        <w:t>J</w:t>
      </w:r>
      <w:r w:rsidRPr="001012B8">
        <w:rPr>
          <w:rFonts w:ascii="Courier New" w:hAnsi="Courier New" w:cs="Courier New"/>
          <w:sz w:val="28"/>
          <w:szCs w:val="28"/>
        </w:rPr>
        <w:t xml:space="preserve">e vais quand même l'illustrer une fois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de plus, ne serait</w:t>
      </w:r>
      <w:r w:rsidR="00F22B9D">
        <w:rPr>
          <w:rFonts w:ascii="Courier New" w:hAnsi="Courier New" w:cs="Courier New"/>
          <w:sz w:val="28"/>
          <w:szCs w:val="28"/>
        </w:rPr>
        <w:t>–</w:t>
      </w:r>
      <w:r w:rsidRPr="001012B8">
        <w:rPr>
          <w:rFonts w:ascii="Courier New" w:hAnsi="Courier New" w:cs="Courier New"/>
          <w:sz w:val="28"/>
          <w:szCs w:val="28"/>
        </w:rPr>
        <w:t xml:space="preserve">ce que pour rejoindre cette </w:t>
      </w:r>
      <w:r w:rsidR="00D41815" w:rsidRPr="00D41815">
        <w:rPr>
          <w:rFonts w:ascii="Times New Roman" w:hAnsi="Times New Roman" w:cs="Times New Roman"/>
          <w:i/>
          <w:sz w:val="24"/>
          <w:szCs w:val="24"/>
        </w:rPr>
        <w:t>paix du soir</w:t>
      </w:r>
      <w:r w:rsidRPr="001012B8">
        <w:rPr>
          <w:rFonts w:ascii="Courier New" w:hAnsi="Courier New" w:cs="Courier New"/>
          <w:sz w:val="28"/>
          <w:szCs w:val="28"/>
        </w:rPr>
        <w:t xml:space="preserv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si diversement accueillie.</w:t>
      </w:r>
    </w:p>
    <w:p w:rsidR="00702168" w:rsidRPr="001012B8" w:rsidRDefault="00702168" w:rsidP="00702168">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D'abord ce n'est pas une excursion qui, comme le dit </w:t>
      </w:r>
      <w:r w:rsidR="00D41815" w:rsidRPr="001012B8">
        <w:rPr>
          <w:rFonts w:ascii="Courier New" w:hAnsi="Courier New" w:cs="Courier New"/>
          <w:sz w:val="28"/>
          <w:szCs w:val="28"/>
        </w:rPr>
        <w:t>PLATON</w:t>
      </w:r>
      <w:r w:rsidRPr="001012B8">
        <w:rPr>
          <w:rFonts w:ascii="Courier New" w:hAnsi="Courier New" w:cs="Courier New"/>
          <w:sz w:val="28"/>
          <w:szCs w:val="28"/>
        </w:rPr>
        <w:t>, fait une sorte de discordance et manque au ton analytique</w:t>
      </w:r>
      <w:r w:rsidR="00D41815">
        <w:rPr>
          <w:rFonts w:ascii="Courier New" w:hAnsi="Courier New" w:cs="Courier New"/>
          <w:sz w:val="28"/>
          <w:szCs w:val="28"/>
        </w:rPr>
        <w:t>.</w:t>
      </w:r>
      <w:r w:rsidRPr="001012B8">
        <w:rPr>
          <w:rFonts w:ascii="Courier New" w:hAnsi="Courier New" w:cs="Courier New"/>
          <w:sz w:val="28"/>
          <w:szCs w:val="28"/>
        </w:rPr>
        <w:t xml:space="preserve"> </w:t>
      </w:r>
      <w:r w:rsidR="00D41815">
        <w:rPr>
          <w:rFonts w:ascii="Courier New" w:hAnsi="Courier New" w:cs="Courier New"/>
          <w:sz w:val="28"/>
          <w:szCs w:val="28"/>
        </w:rPr>
        <w:t>J</w:t>
      </w:r>
      <w:r w:rsidRPr="001012B8">
        <w:rPr>
          <w:rFonts w:ascii="Courier New" w:hAnsi="Courier New" w:cs="Courier New"/>
          <w:sz w:val="28"/>
          <w:szCs w:val="28"/>
        </w:rPr>
        <w:t xml:space="preserve">e ne crois pas du tout innover,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si vous lisez avec attention le Président </w:t>
      </w:r>
      <w:r w:rsidR="00A1550B">
        <w:rPr>
          <w:rFonts w:ascii="Courier New" w:hAnsi="Courier New" w:cs="Courier New"/>
          <w:sz w:val="28"/>
          <w:szCs w:val="28"/>
        </w:rPr>
        <w:t>SCHREBER</w:t>
      </w:r>
      <w:r w:rsidRPr="001012B8">
        <w:rPr>
          <w:rFonts w:ascii="Courier New" w:hAnsi="Courier New" w:cs="Courier New"/>
          <w:sz w:val="28"/>
          <w:szCs w:val="28"/>
        </w:rPr>
        <w:t xml:space="preserve">, vous y verrez à un moment </w:t>
      </w:r>
      <w:r w:rsidR="00201B90">
        <w:rPr>
          <w:rFonts w:ascii="Courier New" w:hAnsi="Courier New" w:cs="Courier New"/>
          <w:sz w:val="28"/>
          <w:szCs w:val="28"/>
        </w:rPr>
        <w:t>FREUD</w:t>
      </w:r>
      <w:r w:rsidRPr="001012B8">
        <w:rPr>
          <w:rFonts w:ascii="Courier New" w:hAnsi="Courier New" w:cs="Courier New"/>
          <w:sz w:val="28"/>
          <w:szCs w:val="28"/>
        </w:rPr>
        <w:t xml:space="preserve"> y aborder comme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un argument clinique pour la compréhension du dit Président </w:t>
      </w:r>
      <w:r w:rsidR="00A1550B">
        <w:rPr>
          <w:rFonts w:ascii="Courier New" w:hAnsi="Courier New" w:cs="Courier New"/>
          <w:sz w:val="28"/>
          <w:szCs w:val="28"/>
        </w:rPr>
        <w:t>SCHREBER</w:t>
      </w:r>
      <w:r w:rsidRPr="001012B8">
        <w:rPr>
          <w:rFonts w:ascii="Courier New" w:hAnsi="Courier New" w:cs="Courier New"/>
          <w:sz w:val="28"/>
          <w:szCs w:val="28"/>
        </w:rPr>
        <w:t xml:space="preserve">, la fonction qu'a joué chez </w:t>
      </w:r>
    </w:p>
    <w:p w:rsidR="007D1E3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un autre de ses patients </w:t>
      </w:r>
      <w:r w:rsidRPr="007D1E3C">
        <w:rPr>
          <w:rFonts w:ascii="Times New Roman" w:hAnsi="Times New Roman" w:cs="Times New Roman"/>
          <w:i/>
          <w:sz w:val="24"/>
          <w:szCs w:val="24"/>
        </w:rPr>
        <w:t>la prosopopée</w:t>
      </w:r>
      <w:r w:rsidRPr="001012B8">
        <w:rPr>
          <w:rFonts w:ascii="Courier New" w:hAnsi="Courier New" w:cs="Courier New"/>
          <w:sz w:val="28"/>
          <w:szCs w:val="28"/>
        </w:rPr>
        <w:t xml:space="preserve"> de </w:t>
      </w:r>
      <w:r w:rsidR="00D41815" w:rsidRPr="001012B8">
        <w:rPr>
          <w:rFonts w:ascii="Courier New" w:hAnsi="Courier New" w:cs="Courier New"/>
          <w:sz w:val="28"/>
          <w:szCs w:val="28"/>
        </w:rPr>
        <w:t>NIETZSCHE</w:t>
      </w:r>
      <w:r w:rsidRPr="001012B8">
        <w:rPr>
          <w:rFonts w:ascii="Courier New" w:hAnsi="Courier New" w:cs="Courier New"/>
          <w:sz w:val="28"/>
          <w:szCs w:val="28"/>
        </w:rPr>
        <w:t xml:space="preserve">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quand il fait parler </w:t>
      </w:r>
      <w:r w:rsidR="00D41815" w:rsidRPr="001012B8">
        <w:rPr>
          <w:rFonts w:ascii="Courier New" w:hAnsi="Courier New" w:cs="Courier New"/>
          <w:sz w:val="28"/>
          <w:szCs w:val="28"/>
        </w:rPr>
        <w:t>ZARATHOUSTRA</w:t>
      </w:r>
      <w:r w:rsidRPr="001012B8">
        <w:rPr>
          <w:rFonts w:ascii="Courier New" w:hAnsi="Courier New" w:cs="Courier New"/>
          <w:sz w:val="28"/>
          <w:szCs w:val="28"/>
        </w:rPr>
        <w:t xml:space="preserve">, et qui s'appelle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hyperlink r:id="rId23" w:history="1">
        <w:r w:rsidRPr="00570087">
          <w:rPr>
            <w:rStyle w:val="Lienhypertexte"/>
            <w:rFonts w:ascii="Times New Roman" w:hAnsi="Times New Roman" w:cs="Times New Roman"/>
            <w:i/>
            <w:sz w:val="24"/>
            <w:szCs w:val="24"/>
          </w:rPr>
          <w:t>Avant le lever du soleil</w:t>
        </w:r>
      </w:hyperlink>
      <w:r w:rsidRPr="001012B8">
        <w:rPr>
          <w:rFonts w:ascii="Courier New" w:hAnsi="Courier New" w:cs="Courier New"/>
          <w:sz w:val="28"/>
          <w:szCs w:val="28"/>
        </w:rPr>
        <w:t xml:space="preserve"> ». </w:t>
      </w:r>
    </w:p>
    <w:p w:rsidR="00D41815" w:rsidRDefault="00D41815" w:rsidP="00702168">
      <w:pPr>
        <w:pStyle w:val="Sansinterligne"/>
        <w:rPr>
          <w:rFonts w:ascii="Courier New" w:hAnsi="Courier New" w:cs="Courier New"/>
          <w:sz w:val="28"/>
          <w:szCs w:val="28"/>
        </w:rPr>
      </w:pP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Vous pouvez vous rapporter à ce morceau, c'est précisément pour ne pas vous le lire que je me suis livré moi</w:t>
      </w:r>
      <w:r w:rsidR="00F22B9D">
        <w:rPr>
          <w:rFonts w:ascii="Courier New" w:hAnsi="Courier New" w:cs="Courier New"/>
          <w:sz w:val="28"/>
          <w:szCs w:val="28"/>
        </w:rPr>
        <w:t>–</w:t>
      </w:r>
      <w:r w:rsidRPr="001012B8">
        <w:rPr>
          <w:rFonts w:ascii="Courier New" w:hAnsi="Courier New" w:cs="Courier New"/>
          <w:sz w:val="28"/>
          <w:szCs w:val="28"/>
        </w:rPr>
        <w:t xml:space="preserve">même l'autre jour à quelque invocation à </w:t>
      </w:r>
      <w:r w:rsidR="00D41815">
        <w:rPr>
          <w:rFonts w:ascii="Courier New" w:hAnsi="Courier New" w:cs="Courier New"/>
          <w:sz w:val="28"/>
          <w:szCs w:val="28"/>
        </w:rPr>
        <w:t>« </w:t>
      </w:r>
      <w:r w:rsidR="00D41815" w:rsidRPr="00D41815">
        <w:rPr>
          <w:rFonts w:ascii="Times New Roman" w:hAnsi="Times New Roman" w:cs="Times New Roman"/>
          <w:i/>
          <w:sz w:val="24"/>
          <w:szCs w:val="24"/>
        </w:rPr>
        <w:t>la paix du soir</w:t>
      </w:r>
      <w:r w:rsidR="00D41815">
        <w:rPr>
          <w:rFonts w:ascii="Courier New" w:hAnsi="Courier New" w:cs="Courier New"/>
          <w:sz w:val="28"/>
          <w:szCs w:val="28"/>
        </w:rPr>
        <w:t> ».</w:t>
      </w:r>
      <w:r w:rsidRPr="001012B8">
        <w:rPr>
          <w:rFonts w:ascii="Courier New" w:hAnsi="Courier New" w:cs="Courier New"/>
          <w:sz w:val="28"/>
          <w:szCs w:val="28"/>
        </w:rPr>
        <w:t xml:space="preserve"> </w:t>
      </w:r>
    </w:p>
    <w:p w:rsidR="00D41815" w:rsidRDefault="00D41815" w:rsidP="00702168">
      <w:pPr>
        <w:pStyle w:val="Sansinterligne"/>
        <w:rPr>
          <w:rFonts w:ascii="Courier New" w:hAnsi="Courier New" w:cs="Courier New"/>
          <w:sz w:val="28"/>
          <w:szCs w:val="28"/>
        </w:rPr>
      </w:pPr>
      <w:r>
        <w:rPr>
          <w:rFonts w:ascii="Courier New" w:hAnsi="Courier New" w:cs="Courier New"/>
          <w:sz w:val="28"/>
          <w:szCs w:val="28"/>
        </w:rPr>
        <w:lastRenderedPageBreak/>
        <w:t>V</w:t>
      </w:r>
      <w:r w:rsidR="00702168" w:rsidRPr="001012B8">
        <w:rPr>
          <w:rFonts w:ascii="Courier New" w:hAnsi="Courier New" w:cs="Courier New"/>
          <w:sz w:val="28"/>
          <w:szCs w:val="28"/>
        </w:rPr>
        <w:t xml:space="preserve">ous lirez « </w:t>
      </w:r>
      <w:hyperlink w:anchor="Lever_du_soleil" w:history="1">
        <w:r w:rsidR="00702168" w:rsidRPr="0073561A">
          <w:rPr>
            <w:rStyle w:val="Lienhypertexte"/>
            <w:rFonts w:ascii="Times New Roman" w:hAnsi="Times New Roman" w:cs="Times New Roman"/>
            <w:i/>
            <w:sz w:val="24"/>
            <w:szCs w:val="24"/>
          </w:rPr>
          <w:t>Ava</w:t>
        </w:r>
        <w:bookmarkStart w:id="21" w:name="Retour_Lever_du_soleil"/>
        <w:bookmarkEnd w:id="21"/>
        <w:r w:rsidR="00702168" w:rsidRPr="0073561A">
          <w:rPr>
            <w:rStyle w:val="Lienhypertexte"/>
            <w:rFonts w:ascii="Times New Roman" w:hAnsi="Times New Roman" w:cs="Times New Roman"/>
            <w:i/>
            <w:sz w:val="24"/>
            <w:szCs w:val="24"/>
          </w:rPr>
          <w:t>nt le lever du sole</w:t>
        </w:r>
        <w:r w:rsidRPr="0073561A">
          <w:rPr>
            <w:rStyle w:val="Lienhypertexte"/>
            <w:rFonts w:ascii="Times New Roman" w:hAnsi="Times New Roman" w:cs="Times New Roman"/>
            <w:i/>
            <w:sz w:val="24"/>
            <w:szCs w:val="24"/>
          </w:rPr>
          <w:t>il</w:t>
        </w:r>
      </w:hyperlink>
      <w:r w:rsidR="00702168" w:rsidRPr="001012B8">
        <w:rPr>
          <w:rFonts w:ascii="Courier New" w:hAnsi="Courier New" w:cs="Courier New"/>
          <w:sz w:val="28"/>
          <w:szCs w:val="28"/>
        </w:rPr>
        <w:t xml:space="preserve"> », vous y verrez fondamentalement représentée la même chose que ce que je voulais vous y faire sentir l'autre jour, </w:t>
      </w:r>
    </w:p>
    <w:p w:rsidR="00D4181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et la même chose que ce que je vais simplement essayer de vous proposer maintenant, cette réflexion que le jour par exemple est très tôt</w:t>
      </w:r>
      <w:r w:rsidR="00D54760">
        <w:rPr>
          <w:rFonts w:ascii="Courier New" w:hAnsi="Courier New" w:cs="Courier New"/>
          <w:sz w:val="28"/>
          <w:szCs w:val="28"/>
        </w:rPr>
        <w:t>,</w:t>
      </w:r>
      <w:r w:rsidRPr="001012B8">
        <w:rPr>
          <w:rFonts w:ascii="Courier New" w:hAnsi="Courier New" w:cs="Courier New"/>
          <w:sz w:val="28"/>
          <w:szCs w:val="28"/>
        </w:rPr>
        <w:t xml:space="preserve"> sans aucun doute</w:t>
      </w:r>
      <w:r w:rsidR="00D54760">
        <w:rPr>
          <w:rFonts w:ascii="Courier New" w:hAnsi="Courier New" w:cs="Courier New"/>
          <w:sz w:val="28"/>
          <w:szCs w:val="28"/>
        </w:rPr>
        <w:t>,</w:t>
      </w:r>
      <w:r w:rsidRPr="001012B8">
        <w:rPr>
          <w:rFonts w:ascii="Courier New" w:hAnsi="Courier New" w:cs="Courier New"/>
          <w:sz w:val="28"/>
          <w:szCs w:val="28"/>
        </w:rPr>
        <w:t xml:space="preserve"> posé comme un </w:t>
      </w:r>
      <w:r w:rsidRPr="002B5584">
        <w:rPr>
          <w:rFonts w:ascii="Times New Roman" w:hAnsi="Times New Roman" w:cs="Times New Roman"/>
          <w:i/>
          <w:color w:val="0000CC"/>
          <w:sz w:val="24"/>
          <w:szCs w:val="24"/>
        </w:rPr>
        <w:t>être</w:t>
      </w:r>
      <w:r w:rsidRPr="001012B8">
        <w:rPr>
          <w:rFonts w:ascii="Courier New" w:hAnsi="Courier New" w:cs="Courier New"/>
          <w:sz w:val="28"/>
          <w:szCs w:val="28"/>
        </w:rPr>
        <w:t>, puisque je parlais d'</w:t>
      </w:r>
      <w:r w:rsidRPr="002B5584">
        <w:rPr>
          <w:rFonts w:ascii="Times New Roman" w:hAnsi="Times New Roman" w:cs="Times New Roman"/>
          <w:i/>
          <w:color w:val="0000CC"/>
          <w:sz w:val="24"/>
          <w:szCs w:val="24"/>
        </w:rPr>
        <w:t>être</w:t>
      </w:r>
      <w:r w:rsidRPr="001012B8">
        <w:rPr>
          <w:rFonts w:ascii="Courier New" w:hAnsi="Courier New" w:cs="Courier New"/>
          <w:sz w:val="28"/>
          <w:szCs w:val="28"/>
        </w:rPr>
        <w:t xml:space="preserve"> l'autre jour, et simplement que vous ne vous</w:t>
      </w:r>
      <w:r w:rsidR="002B5584">
        <w:rPr>
          <w:rFonts w:ascii="Courier New" w:hAnsi="Courier New" w:cs="Courier New"/>
          <w:sz w:val="28"/>
          <w:szCs w:val="28"/>
        </w:rPr>
        <w:t xml:space="preserve"> y</w:t>
      </w:r>
      <w:r w:rsidRPr="001012B8">
        <w:rPr>
          <w:rFonts w:ascii="Courier New" w:hAnsi="Courier New" w:cs="Courier New"/>
          <w:sz w:val="28"/>
          <w:szCs w:val="28"/>
        </w:rPr>
        <w:t xml:space="preserve"> arrêtiez pas ainsi ? </w:t>
      </w:r>
    </w:p>
    <w:p w:rsidR="00D41815" w:rsidRDefault="00D41815" w:rsidP="00702168">
      <w:pPr>
        <w:pStyle w:val="Sansinterligne"/>
        <w:rPr>
          <w:rFonts w:ascii="Courier New" w:hAnsi="Courier New" w:cs="Courier New"/>
          <w:sz w:val="28"/>
          <w:szCs w:val="28"/>
        </w:rPr>
      </w:pP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Je veux dire</w:t>
      </w:r>
      <w:r w:rsidR="002B5584">
        <w:rPr>
          <w:rFonts w:ascii="Courier New" w:hAnsi="Courier New" w:cs="Courier New"/>
          <w:sz w:val="28"/>
          <w:szCs w:val="28"/>
        </w:rPr>
        <w:t> :</w:t>
      </w: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2B5584" w:rsidRDefault="00702168" w:rsidP="002B5584">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qu'il est distinct de tous les objets </w:t>
      </w:r>
      <w:r w:rsidR="0073561A">
        <w:rPr>
          <w:rFonts w:ascii="Courier New" w:hAnsi="Courier New" w:cs="Courier New"/>
          <w:sz w:val="28"/>
          <w:szCs w:val="28"/>
        </w:rPr>
        <w:t xml:space="preserve">                     </w:t>
      </w:r>
      <w:r w:rsidRPr="001012B8">
        <w:rPr>
          <w:rFonts w:ascii="Courier New" w:hAnsi="Courier New" w:cs="Courier New"/>
          <w:sz w:val="28"/>
          <w:szCs w:val="28"/>
        </w:rPr>
        <w:t>qu'il contient</w:t>
      </w:r>
      <w:r w:rsidR="0073561A">
        <w:rPr>
          <w:rFonts w:ascii="Courier New" w:hAnsi="Courier New" w:cs="Courier New"/>
          <w:sz w:val="28"/>
          <w:szCs w:val="28"/>
        </w:rPr>
        <w:t>,</w:t>
      </w:r>
      <w:r w:rsidRPr="001012B8">
        <w:rPr>
          <w:rFonts w:ascii="Courier New" w:hAnsi="Courier New" w:cs="Courier New"/>
          <w:sz w:val="28"/>
          <w:szCs w:val="28"/>
        </w:rPr>
        <w:t xml:space="preserve"> ce jour, qu'il manifeste et </w:t>
      </w:r>
      <w:r w:rsidR="0073561A">
        <w:rPr>
          <w:rFonts w:ascii="Courier New" w:hAnsi="Courier New" w:cs="Courier New"/>
          <w:sz w:val="28"/>
          <w:szCs w:val="28"/>
        </w:rPr>
        <w:t xml:space="preserve">                                  </w:t>
      </w:r>
      <w:r w:rsidRPr="001012B8">
        <w:rPr>
          <w:rFonts w:ascii="Courier New" w:hAnsi="Courier New" w:cs="Courier New"/>
          <w:sz w:val="28"/>
          <w:szCs w:val="28"/>
        </w:rPr>
        <w:t>qu'il présente à l'occasion,</w:t>
      </w:r>
    </w:p>
    <w:p w:rsidR="002B5584" w:rsidRDefault="00702168" w:rsidP="002B5584">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2B5584" w:rsidRPr="002B5584" w:rsidRDefault="00702168" w:rsidP="00702168">
      <w:pPr>
        <w:pStyle w:val="Sansinterligne"/>
        <w:numPr>
          <w:ilvl w:val="0"/>
          <w:numId w:val="4"/>
        </w:numPr>
        <w:rPr>
          <w:rFonts w:ascii="Courier New" w:hAnsi="Courier New" w:cs="Courier New"/>
          <w:sz w:val="28"/>
          <w:szCs w:val="28"/>
        </w:rPr>
      </w:pPr>
      <w:r w:rsidRPr="002B5584">
        <w:rPr>
          <w:rFonts w:ascii="Courier New" w:hAnsi="Courier New" w:cs="Courier New"/>
          <w:sz w:val="28"/>
          <w:szCs w:val="28"/>
        </w:rPr>
        <w:t>qu'il est même probablement plus pesant et plus présent qu'aucun d'entre eux, et qu'il est tout à fait dans l'expérience humaine, fût</w:t>
      </w:r>
      <w:r w:rsidR="00F22B9D">
        <w:rPr>
          <w:rFonts w:ascii="Courier New" w:hAnsi="Courier New" w:cs="Courier New"/>
          <w:sz w:val="28"/>
          <w:szCs w:val="28"/>
        </w:rPr>
        <w:t>–</w:t>
      </w:r>
      <w:r w:rsidRPr="002B5584">
        <w:rPr>
          <w:rFonts w:ascii="Courier New" w:hAnsi="Courier New" w:cs="Courier New"/>
          <w:sz w:val="28"/>
          <w:szCs w:val="28"/>
        </w:rPr>
        <w:t>ce la plus primitive, impossible à penser comme simplement le retour d'une ex</w:t>
      </w:r>
      <w:r w:rsidR="002B5584" w:rsidRPr="002B5584">
        <w:rPr>
          <w:rFonts w:ascii="Courier New" w:hAnsi="Courier New" w:cs="Courier New"/>
          <w:sz w:val="28"/>
          <w:szCs w:val="28"/>
        </w:rPr>
        <w:t>périence.</w:t>
      </w:r>
    </w:p>
    <w:p w:rsidR="002B5584" w:rsidRDefault="002B5584" w:rsidP="00702168">
      <w:pPr>
        <w:pStyle w:val="Sansinterligne"/>
        <w:rPr>
          <w:rFonts w:ascii="Courier New" w:hAnsi="Courier New" w:cs="Courier New"/>
          <w:sz w:val="28"/>
          <w:szCs w:val="28"/>
        </w:rPr>
      </w:pPr>
    </w:p>
    <w:p w:rsidR="00D54760" w:rsidRDefault="002B5584" w:rsidP="002B5584">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ue s'il fallait même aller cher</w:t>
      </w:r>
      <w:r>
        <w:rPr>
          <w:rFonts w:ascii="Courier New" w:hAnsi="Courier New" w:cs="Courier New"/>
          <w:sz w:val="28"/>
          <w:szCs w:val="28"/>
        </w:rPr>
        <w:t xml:space="preserve">cher les choses </w:t>
      </w:r>
    </w:p>
    <w:p w:rsidR="002B5584" w:rsidRDefault="002B5584" w:rsidP="002B5584">
      <w:pPr>
        <w:pStyle w:val="Sansinterligne"/>
        <w:rPr>
          <w:rFonts w:ascii="Courier New" w:hAnsi="Courier New" w:cs="Courier New"/>
          <w:sz w:val="28"/>
          <w:szCs w:val="28"/>
        </w:rPr>
      </w:pPr>
      <w:r>
        <w:rPr>
          <w:rFonts w:ascii="Courier New" w:hAnsi="Courier New" w:cs="Courier New"/>
          <w:sz w:val="28"/>
          <w:szCs w:val="28"/>
        </w:rPr>
        <w:t>dans le détail…</w:t>
      </w:r>
    </w:p>
    <w:p w:rsidR="002B5584" w:rsidRDefault="00702168" w:rsidP="002B5584">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ce n'est certes pas ce à quoi je vise, car c'est au contraire d'une </w:t>
      </w:r>
      <w:r w:rsidRPr="002B5584">
        <w:rPr>
          <w:rFonts w:ascii="Times New Roman" w:hAnsi="Times New Roman" w:cs="Times New Roman"/>
          <w:i/>
          <w:sz w:val="24"/>
          <w:szCs w:val="24"/>
        </w:rPr>
        <w:t>position a priori</w:t>
      </w:r>
      <w:r w:rsidRPr="001012B8">
        <w:rPr>
          <w:rFonts w:ascii="Courier New" w:hAnsi="Courier New" w:cs="Courier New"/>
          <w:sz w:val="28"/>
          <w:szCs w:val="28"/>
        </w:rPr>
        <w:t xml:space="preserve"> qu'il s'agit</w:t>
      </w:r>
    </w:p>
    <w:p w:rsidR="002B5584" w:rsidRDefault="002B5584"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mais rien qu'à se rapporter au détail</w:t>
      </w:r>
      <w:r>
        <w:rPr>
          <w:rFonts w:ascii="Courier New" w:hAnsi="Courier New" w:cs="Courier New"/>
          <w:sz w:val="28"/>
          <w:szCs w:val="28"/>
        </w:rPr>
        <w:t>,</w:t>
      </w:r>
      <w:r w:rsidR="00702168" w:rsidRPr="001012B8">
        <w:rPr>
          <w:rFonts w:ascii="Courier New" w:hAnsi="Courier New" w:cs="Courier New"/>
          <w:sz w:val="28"/>
          <w:szCs w:val="28"/>
        </w:rPr>
        <w:t xml:space="preserve"> il suffirait d'évoquer la prévalence</w:t>
      </w:r>
      <w:r>
        <w:rPr>
          <w:rFonts w:ascii="Courier New" w:hAnsi="Courier New" w:cs="Courier New"/>
          <w:sz w:val="28"/>
          <w:szCs w:val="28"/>
        </w:rPr>
        <w:t>,</w:t>
      </w:r>
      <w:r w:rsidR="00702168" w:rsidRPr="001012B8">
        <w:rPr>
          <w:rFonts w:ascii="Courier New" w:hAnsi="Courier New" w:cs="Courier New"/>
          <w:sz w:val="28"/>
          <w:szCs w:val="28"/>
        </w:rPr>
        <w:t xml:space="preserve"> dans la vie humaine des premiers mois</w:t>
      </w:r>
      <w:r>
        <w:rPr>
          <w:rFonts w:ascii="Courier New" w:hAnsi="Courier New" w:cs="Courier New"/>
          <w:sz w:val="28"/>
          <w:szCs w:val="28"/>
        </w:rPr>
        <w:t>,</w:t>
      </w:r>
      <w:r w:rsidR="00702168" w:rsidRPr="001012B8">
        <w:rPr>
          <w:rFonts w:ascii="Courier New" w:hAnsi="Courier New" w:cs="Courier New"/>
          <w:sz w:val="28"/>
          <w:szCs w:val="28"/>
        </w:rPr>
        <w:t xml:space="preserve"> d'un rythme du sommeil et qui garde cette première appréhension du jour, pour que nous ayons toutes les raisons de penser que ce n'est pas une appréhension empirique qui fait que à un moment</w:t>
      </w:r>
      <w:r>
        <w:rPr>
          <w:rFonts w:ascii="Courier New" w:hAnsi="Courier New" w:cs="Courier New"/>
          <w:sz w:val="28"/>
          <w:szCs w:val="28"/>
        </w:rPr>
        <w:t>…</w:t>
      </w:r>
      <w:r w:rsidR="00702168" w:rsidRPr="001012B8">
        <w:rPr>
          <w:rFonts w:ascii="Courier New" w:hAnsi="Courier New" w:cs="Courier New"/>
          <w:sz w:val="28"/>
          <w:szCs w:val="28"/>
        </w:rPr>
        <w:t xml:space="preserve"> </w:t>
      </w:r>
    </w:p>
    <w:p w:rsidR="002B5584" w:rsidRDefault="00702168" w:rsidP="002B5584">
      <w:pPr>
        <w:pStyle w:val="Sansinterligne"/>
        <w:ind w:left="708"/>
        <w:rPr>
          <w:rFonts w:ascii="Courier New" w:hAnsi="Courier New" w:cs="Courier New"/>
          <w:sz w:val="28"/>
          <w:szCs w:val="28"/>
        </w:rPr>
      </w:pPr>
      <w:r w:rsidRPr="001012B8">
        <w:rPr>
          <w:rFonts w:ascii="Courier New" w:hAnsi="Courier New" w:cs="Courier New"/>
          <w:sz w:val="28"/>
          <w:szCs w:val="28"/>
        </w:rPr>
        <w:t xml:space="preserve">je dis, nous le supposons </w:t>
      </w:r>
      <w:r w:rsidR="00F22B9D">
        <w:rPr>
          <w:rFonts w:ascii="Courier New" w:hAnsi="Courier New" w:cs="Courier New"/>
          <w:sz w:val="28"/>
          <w:szCs w:val="28"/>
        </w:rPr>
        <w:t>–</w:t>
      </w:r>
      <w:r w:rsidRPr="001012B8">
        <w:rPr>
          <w:rFonts w:ascii="Courier New" w:hAnsi="Courier New" w:cs="Courier New"/>
          <w:sz w:val="28"/>
          <w:szCs w:val="28"/>
        </w:rPr>
        <w:t xml:space="preserve"> c'est ma thèse </w:t>
      </w:r>
      <w:r w:rsidR="002B5584">
        <w:rPr>
          <w:rFonts w:ascii="Courier New" w:hAnsi="Courier New" w:cs="Courier New"/>
          <w:sz w:val="28"/>
          <w:szCs w:val="28"/>
        </w:rPr>
        <w:t>–</w:t>
      </w:r>
      <w:r w:rsidRPr="001012B8">
        <w:rPr>
          <w:rFonts w:ascii="Courier New" w:hAnsi="Courier New" w:cs="Courier New"/>
          <w:sz w:val="28"/>
          <w:szCs w:val="28"/>
        </w:rPr>
        <w:t xml:space="preserve"> </w:t>
      </w:r>
    </w:p>
    <w:p w:rsidR="002B5584" w:rsidRDefault="00702168" w:rsidP="002B5584">
      <w:pPr>
        <w:pStyle w:val="Sansinterligne"/>
        <w:ind w:left="708"/>
        <w:rPr>
          <w:rFonts w:ascii="Courier New" w:hAnsi="Courier New" w:cs="Courier New"/>
          <w:sz w:val="28"/>
          <w:szCs w:val="28"/>
        </w:rPr>
      </w:pPr>
      <w:r w:rsidRPr="001012B8">
        <w:rPr>
          <w:rFonts w:ascii="Courier New" w:hAnsi="Courier New" w:cs="Courier New"/>
          <w:sz w:val="28"/>
          <w:szCs w:val="28"/>
        </w:rPr>
        <w:t xml:space="preserve">je dis, c'est ainsi que j'illustre ce que j'appelle l'appréhension des premières néantisations symboliques </w:t>
      </w:r>
    </w:p>
    <w:p w:rsidR="00D54760" w:rsidRDefault="002B5584"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que le jour soit quelque chose d</w:t>
      </w:r>
      <w:r>
        <w:rPr>
          <w:rFonts w:ascii="Courier New" w:hAnsi="Courier New" w:cs="Courier New"/>
          <w:sz w:val="28"/>
          <w:szCs w:val="28"/>
        </w:rPr>
        <w:t>ont</w:t>
      </w:r>
      <w:r w:rsidR="00702168" w:rsidRPr="001012B8">
        <w:rPr>
          <w:rFonts w:ascii="Courier New" w:hAnsi="Courier New" w:cs="Courier New"/>
          <w:sz w:val="28"/>
          <w:szCs w:val="28"/>
        </w:rPr>
        <w:t xml:space="preserve"> l'être humain </w:t>
      </w: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se détache, dans lequel l'être humain n'est pas simplement immergé</w:t>
      </w:r>
      <w:r w:rsidR="002B5584">
        <w:rPr>
          <w:rFonts w:ascii="Courier New" w:hAnsi="Courier New" w:cs="Courier New"/>
          <w:sz w:val="28"/>
          <w:szCs w:val="28"/>
        </w:rPr>
        <w:t>…</w:t>
      </w:r>
      <w:r w:rsidRPr="001012B8">
        <w:rPr>
          <w:rFonts w:ascii="Courier New" w:hAnsi="Courier New" w:cs="Courier New"/>
          <w:sz w:val="28"/>
          <w:szCs w:val="28"/>
        </w:rPr>
        <w:t xml:space="preserve"> </w:t>
      </w:r>
    </w:p>
    <w:p w:rsidR="002B5584" w:rsidRDefault="00702168" w:rsidP="002B5584">
      <w:pPr>
        <w:pStyle w:val="Sansinterligne"/>
        <w:ind w:left="708"/>
        <w:rPr>
          <w:rFonts w:ascii="Courier New" w:hAnsi="Courier New" w:cs="Courier New"/>
          <w:sz w:val="28"/>
          <w:szCs w:val="28"/>
        </w:rPr>
      </w:pPr>
      <w:r w:rsidRPr="001012B8">
        <w:rPr>
          <w:rFonts w:ascii="Courier New" w:hAnsi="Courier New" w:cs="Courier New"/>
          <w:sz w:val="28"/>
          <w:szCs w:val="28"/>
        </w:rPr>
        <w:t xml:space="preserve">comme tout nous laisse à penser que l'animal l'est dans un phénomène comme celui </w:t>
      </w:r>
    </w:p>
    <w:p w:rsidR="002B5584" w:rsidRDefault="00702168" w:rsidP="002B5584">
      <w:pPr>
        <w:pStyle w:val="Sansinterligne"/>
        <w:ind w:left="708"/>
        <w:rPr>
          <w:rFonts w:ascii="Courier New" w:hAnsi="Courier New" w:cs="Courier New"/>
          <w:sz w:val="28"/>
          <w:szCs w:val="28"/>
        </w:rPr>
      </w:pPr>
      <w:r w:rsidRPr="001012B8">
        <w:rPr>
          <w:rFonts w:ascii="Courier New" w:hAnsi="Courier New" w:cs="Courier New"/>
          <w:sz w:val="28"/>
          <w:szCs w:val="28"/>
        </w:rPr>
        <w:t>de l'alternance du jour et de la nuit</w:t>
      </w:r>
    </w:p>
    <w:p w:rsidR="002B5584" w:rsidRDefault="002B5584"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mais que l'être humain pose le jour comme tel</w:t>
      </w:r>
      <w:r>
        <w:rPr>
          <w:rFonts w:ascii="Courier New" w:hAnsi="Courier New" w:cs="Courier New"/>
          <w:sz w:val="28"/>
          <w:szCs w:val="28"/>
        </w:rPr>
        <w:t>.</w:t>
      </w:r>
      <w:r w:rsidR="00702168" w:rsidRPr="001012B8">
        <w:rPr>
          <w:rFonts w:ascii="Courier New" w:hAnsi="Courier New" w:cs="Courier New"/>
          <w:sz w:val="28"/>
          <w:szCs w:val="28"/>
        </w:rPr>
        <w:t xml:space="preserve"> </w:t>
      </w:r>
    </w:p>
    <w:p w:rsidR="002B5584" w:rsidRDefault="002B5584" w:rsidP="00702168">
      <w:pPr>
        <w:pStyle w:val="Sansinterligne"/>
        <w:rPr>
          <w:rFonts w:ascii="Courier New" w:hAnsi="Courier New" w:cs="Courier New"/>
          <w:sz w:val="28"/>
          <w:szCs w:val="28"/>
        </w:rPr>
      </w:pPr>
    </w:p>
    <w:p w:rsidR="002B5584" w:rsidRDefault="002B5584" w:rsidP="002B5584">
      <w:pPr>
        <w:pStyle w:val="Sansinterligne"/>
        <w:rPr>
          <w:rFonts w:ascii="Courier New" w:hAnsi="Courier New" w:cs="Courier New"/>
          <w:sz w:val="28"/>
          <w:szCs w:val="28"/>
        </w:rPr>
      </w:pPr>
    </w:p>
    <w:p w:rsidR="0073561A" w:rsidRDefault="002B5584" w:rsidP="002B5584">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 xml:space="preserve">ue le jour vient à la présence du jour et </w:t>
      </w:r>
    </w:p>
    <w:p w:rsidR="002B5584" w:rsidRDefault="00702168" w:rsidP="002B5584">
      <w:pPr>
        <w:pStyle w:val="Sansinterligne"/>
        <w:rPr>
          <w:rFonts w:ascii="Courier New" w:hAnsi="Courier New" w:cs="Courier New"/>
          <w:sz w:val="28"/>
          <w:szCs w:val="28"/>
        </w:rPr>
      </w:pPr>
      <w:r w:rsidRPr="001012B8">
        <w:rPr>
          <w:rFonts w:ascii="Courier New" w:hAnsi="Courier New" w:cs="Courier New"/>
          <w:sz w:val="28"/>
          <w:szCs w:val="28"/>
        </w:rPr>
        <w:t xml:space="preserve">sur un fond qui n'est pas un fond de nuit concrète, </w:t>
      </w:r>
    </w:p>
    <w:p w:rsidR="00D54760" w:rsidRDefault="00702168" w:rsidP="002B5584">
      <w:pPr>
        <w:pStyle w:val="Sansinterligne"/>
        <w:rPr>
          <w:rFonts w:ascii="Courier New" w:hAnsi="Courier New" w:cs="Courier New"/>
          <w:sz w:val="28"/>
          <w:szCs w:val="28"/>
        </w:rPr>
      </w:pPr>
      <w:r w:rsidRPr="001012B8">
        <w:rPr>
          <w:rFonts w:ascii="Courier New" w:hAnsi="Courier New" w:cs="Courier New"/>
          <w:sz w:val="28"/>
          <w:szCs w:val="28"/>
        </w:rPr>
        <w:t xml:space="preserve">mais d'absence possible de jour, où la nuit se loge, et inversement d'ailleurs, le jour et la nuit sont là très tôt </w:t>
      </w:r>
      <w:r w:rsidRPr="002B5584">
        <w:rPr>
          <w:rFonts w:ascii="Times New Roman" w:hAnsi="Times New Roman" w:cs="Times New Roman"/>
          <w:i/>
          <w:sz w:val="24"/>
          <w:szCs w:val="24"/>
        </w:rPr>
        <w:t>comme signifiants</w:t>
      </w:r>
      <w:r w:rsidRPr="001012B8">
        <w:rPr>
          <w:rFonts w:ascii="Courier New" w:hAnsi="Courier New" w:cs="Courier New"/>
          <w:sz w:val="28"/>
          <w:szCs w:val="28"/>
        </w:rPr>
        <w:t xml:space="preserve"> et non pas comme alternance </w:t>
      </w:r>
    </w:p>
    <w:p w:rsidR="002B5584" w:rsidRDefault="00702168" w:rsidP="002B5584">
      <w:pPr>
        <w:pStyle w:val="Sansinterligne"/>
        <w:rPr>
          <w:rFonts w:ascii="Courier New" w:hAnsi="Courier New" w:cs="Courier New"/>
          <w:sz w:val="28"/>
          <w:szCs w:val="28"/>
        </w:rPr>
      </w:pPr>
      <w:r w:rsidRPr="001012B8">
        <w:rPr>
          <w:rFonts w:ascii="Courier New" w:hAnsi="Courier New" w:cs="Courier New"/>
          <w:sz w:val="28"/>
          <w:szCs w:val="28"/>
        </w:rPr>
        <w:t xml:space="preserve">de l'expérience, ils sont très tôt </w:t>
      </w:r>
      <w:r w:rsidRPr="002B5584">
        <w:rPr>
          <w:rFonts w:ascii="Times New Roman" w:hAnsi="Times New Roman" w:cs="Times New Roman"/>
          <w:i/>
          <w:sz w:val="24"/>
          <w:szCs w:val="24"/>
        </w:rPr>
        <w:t>comme connotation</w:t>
      </w:r>
      <w:r w:rsidRPr="001012B8">
        <w:rPr>
          <w:rFonts w:ascii="Courier New" w:hAnsi="Courier New" w:cs="Courier New"/>
          <w:sz w:val="28"/>
          <w:szCs w:val="28"/>
        </w:rPr>
        <w:t xml:space="preserve">, </w:t>
      </w:r>
    </w:p>
    <w:p w:rsidR="0073561A" w:rsidRDefault="00702168" w:rsidP="002B5584">
      <w:pPr>
        <w:pStyle w:val="Sansinterligne"/>
        <w:rPr>
          <w:rFonts w:ascii="Courier New" w:hAnsi="Courier New" w:cs="Courier New"/>
          <w:sz w:val="28"/>
          <w:szCs w:val="28"/>
        </w:rPr>
      </w:pPr>
      <w:r w:rsidRPr="001012B8">
        <w:rPr>
          <w:rFonts w:ascii="Courier New" w:hAnsi="Courier New" w:cs="Courier New"/>
          <w:sz w:val="28"/>
          <w:szCs w:val="28"/>
        </w:rPr>
        <w:t xml:space="preserve">et le jour empirique et concret n'y vient que </w:t>
      </w:r>
    </w:p>
    <w:p w:rsidR="00702168" w:rsidRPr="001012B8" w:rsidRDefault="00702168" w:rsidP="002B5584">
      <w:pPr>
        <w:pStyle w:val="Sansinterligne"/>
        <w:rPr>
          <w:rFonts w:ascii="Courier New" w:hAnsi="Courier New" w:cs="Courier New"/>
          <w:sz w:val="28"/>
          <w:szCs w:val="28"/>
        </w:rPr>
      </w:pPr>
      <w:r w:rsidRPr="001012B8">
        <w:rPr>
          <w:rFonts w:ascii="Courier New" w:hAnsi="Courier New" w:cs="Courier New"/>
          <w:sz w:val="28"/>
          <w:szCs w:val="28"/>
        </w:rPr>
        <w:t>comme corrélatif imaginaire, à l'origine, très tôt.</w:t>
      </w:r>
    </w:p>
    <w:p w:rsidR="00702168" w:rsidRPr="001012B8" w:rsidRDefault="00702168" w:rsidP="00702168">
      <w:pPr>
        <w:pStyle w:val="Sansinterligne"/>
        <w:rPr>
          <w:rFonts w:ascii="Courier New" w:hAnsi="Courier New" w:cs="Courier New"/>
          <w:sz w:val="28"/>
          <w:szCs w:val="28"/>
        </w:rPr>
      </w:pP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là ma supposition, du moment que je parle </w:t>
      </w: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du point de vue génétique je n'ai pas autrement </w:t>
      </w: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la justifier dans l'expérience. </w:t>
      </w:r>
    </w:p>
    <w:p w:rsidR="002B5584" w:rsidRDefault="002B5584" w:rsidP="00702168">
      <w:pPr>
        <w:pStyle w:val="Sansinterligne"/>
        <w:rPr>
          <w:rFonts w:ascii="Courier New" w:hAnsi="Courier New" w:cs="Courier New"/>
          <w:sz w:val="28"/>
          <w:szCs w:val="28"/>
        </w:rPr>
      </w:pP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Je dis ce que l'expérience de nos malades</w:t>
      </w:r>
      <w:r w:rsidR="002B5584">
        <w:rPr>
          <w:rFonts w:ascii="Courier New" w:hAnsi="Courier New" w:cs="Courier New"/>
          <w:sz w:val="28"/>
          <w:szCs w:val="28"/>
        </w:rPr>
        <w:t>…</w:t>
      </w:r>
      <w:r w:rsidRPr="001012B8">
        <w:rPr>
          <w:rFonts w:ascii="Courier New" w:hAnsi="Courier New" w:cs="Courier New"/>
          <w:sz w:val="28"/>
          <w:szCs w:val="28"/>
        </w:rPr>
        <w:t xml:space="preserve"> </w:t>
      </w:r>
    </w:p>
    <w:p w:rsidR="002B5584" w:rsidRDefault="00702168" w:rsidP="002B5584">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de ce qu'il nous faut penser de ces relations </w:t>
      </w:r>
    </w:p>
    <w:p w:rsidR="00D54760" w:rsidRDefault="002B5584"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en ce qu'elles signifient, impliquent une étape primitive d'apparition d</w:t>
      </w:r>
      <w:r w:rsidR="0073561A">
        <w:rPr>
          <w:rFonts w:ascii="Courier New" w:hAnsi="Courier New" w:cs="Courier New"/>
          <w:sz w:val="28"/>
          <w:szCs w:val="28"/>
        </w:rPr>
        <w:t>e</w:t>
      </w:r>
      <w:r w:rsidR="00702168" w:rsidRPr="001012B8">
        <w:rPr>
          <w:rFonts w:ascii="Courier New" w:hAnsi="Courier New" w:cs="Courier New"/>
          <w:sz w:val="28"/>
          <w:szCs w:val="28"/>
        </w:rPr>
        <w:t xml:space="preserve"> signifiant</w:t>
      </w:r>
      <w:r w:rsidR="0073561A">
        <w:rPr>
          <w:rFonts w:ascii="Courier New" w:hAnsi="Courier New" w:cs="Courier New"/>
          <w:sz w:val="28"/>
          <w:szCs w:val="28"/>
        </w:rPr>
        <w:t>s</w:t>
      </w:r>
      <w:r w:rsidR="00702168" w:rsidRPr="001012B8">
        <w:rPr>
          <w:rFonts w:ascii="Courier New" w:hAnsi="Courier New" w:cs="Courier New"/>
          <w:sz w:val="28"/>
          <w:szCs w:val="28"/>
        </w:rPr>
        <w:t xml:space="preserve"> comme tel</w:t>
      </w:r>
      <w:r w:rsidR="0073561A">
        <w:rPr>
          <w:rFonts w:ascii="Courier New" w:hAnsi="Courier New" w:cs="Courier New"/>
          <w:sz w:val="28"/>
          <w:szCs w:val="28"/>
        </w:rPr>
        <w:t>s</w:t>
      </w:r>
      <w:r w:rsidR="00702168" w:rsidRPr="001012B8">
        <w:rPr>
          <w:rFonts w:ascii="Courier New" w:hAnsi="Courier New" w:cs="Courier New"/>
          <w:sz w:val="28"/>
          <w:szCs w:val="28"/>
        </w:rPr>
        <w:t xml:space="preserve"> </w:t>
      </w:r>
    </w:p>
    <w:p w:rsidR="0073561A"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dans le monde qui est ce qui est en question, </w:t>
      </w: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et comme je vous le dis, comme nécessité structurale. </w:t>
      </w:r>
    </w:p>
    <w:p w:rsidR="002B5584" w:rsidRDefault="002B5584" w:rsidP="00702168">
      <w:pPr>
        <w:pStyle w:val="Sansinterligne"/>
        <w:rPr>
          <w:rFonts w:ascii="Courier New" w:hAnsi="Courier New" w:cs="Courier New"/>
          <w:sz w:val="28"/>
          <w:szCs w:val="28"/>
        </w:rPr>
      </w:pP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Cela vous </w:t>
      </w:r>
      <w:r w:rsidR="002B5584">
        <w:rPr>
          <w:rFonts w:ascii="Courier New" w:hAnsi="Courier New" w:cs="Courier New"/>
          <w:sz w:val="28"/>
          <w:szCs w:val="28"/>
        </w:rPr>
        <w:t>laisse dans un certain désarroi…</w:t>
      </w:r>
      <w:r w:rsidRPr="001012B8">
        <w:rPr>
          <w:rFonts w:ascii="Courier New" w:hAnsi="Courier New" w:cs="Courier New"/>
          <w:sz w:val="28"/>
          <w:szCs w:val="28"/>
        </w:rPr>
        <w:t xml:space="preserve"> </w:t>
      </w:r>
    </w:p>
    <w:p w:rsidR="002B5584" w:rsidRDefault="002B5584" w:rsidP="00702168">
      <w:pPr>
        <w:pStyle w:val="Sansinterligne"/>
        <w:rPr>
          <w:rFonts w:ascii="Courier New" w:hAnsi="Courier New" w:cs="Courier New"/>
          <w:sz w:val="28"/>
          <w:szCs w:val="28"/>
        </w:rPr>
      </w:pPr>
    </w:p>
    <w:p w:rsidR="002B5584" w:rsidRDefault="002B5584"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e vais donc en illustrer les choses et dire que avant que l'enfant apprenne à articuler le langage, nous supposons</w:t>
      </w:r>
      <w:r>
        <w:rPr>
          <w:rFonts w:ascii="Courier New" w:hAnsi="Courier New" w:cs="Courier New"/>
          <w:sz w:val="28"/>
          <w:szCs w:val="28"/>
        </w:rPr>
        <w:t xml:space="preserve"> que…</w:t>
      </w:r>
      <w:r w:rsidR="00702168" w:rsidRPr="001012B8">
        <w:rPr>
          <w:rFonts w:ascii="Courier New" w:hAnsi="Courier New" w:cs="Courier New"/>
          <w:sz w:val="28"/>
          <w:szCs w:val="28"/>
        </w:rPr>
        <w:t xml:space="preserve"> </w:t>
      </w:r>
    </w:p>
    <w:p w:rsidR="002B5584" w:rsidRDefault="00702168" w:rsidP="002B5584">
      <w:pPr>
        <w:pStyle w:val="Sansinterligne"/>
        <w:ind w:firstLine="708"/>
        <w:rPr>
          <w:rFonts w:ascii="Courier New" w:hAnsi="Courier New" w:cs="Courier New"/>
          <w:sz w:val="28"/>
          <w:szCs w:val="28"/>
        </w:rPr>
      </w:pPr>
      <w:r w:rsidRPr="001012B8">
        <w:rPr>
          <w:rFonts w:ascii="Courier New" w:hAnsi="Courier New" w:cs="Courier New"/>
          <w:sz w:val="28"/>
          <w:szCs w:val="28"/>
        </w:rPr>
        <w:t>parce qu</w:t>
      </w:r>
      <w:r w:rsidR="0073561A">
        <w:rPr>
          <w:rFonts w:ascii="Courier New" w:hAnsi="Courier New" w:cs="Courier New"/>
          <w:sz w:val="28"/>
          <w:szCs w:val="28"/>
        </w:rPr>
        <w:t>’</w:t>
      </w:r>
      <w:r w:rsidRPr="001012B8">
        <w:rPr>
          <w:rFonts w:ascii="Courier New" w:hAnsi="Courier New" w:cs="Courier New"/>
          <w:sz w:val="28"/>
          <w:szCs w:val="28"/>
        </w:rPr>
        <w:t xml:space="preserve">il nous faut supposer tout simplement </w:t>
      </w:r>
    </w:p>
    <w:p w:rsidR="002B5584" w:rsidRDefault="002B5584"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déjà des signifiants apparaissent qui sont déjà de </w:t>
      </w:r>
      <w:r w:rsidR="00702168" w:rsidRPr="002B5584">
        <w:rPr>
          <w:rFonts w:ascii="Times New Roman" w:hAnsi="Times New Roman" w:cs="Times New Roman"/>
          <w:i/>
          <w:color w:val="0000CC"/>
          <w:sz w:val="24"/>
          <w:szCs w:val="24"/>
        </w:rPr>
        <w:t>l'ordre symbolique</w:t>
      </w:r>
      <w:r>
        <w:rPr>
          <w:rFonts w:ascii="Courier New" w:hAnsi="Courier New" w:cs="Courier New"/>
          <w:sz w:val="28"/>
          <w:szCs w:val="28"/>
        </w:rPr>
        <w:t>.</w:t>
      </w:r>
      <w:r w:rsidR="00702168" w:rsidRPr="001012B8">
        <w:rPr>
          <w:rFonts w:ascii="Courier New" w:hAnsi="Courier New" w:cs="Courier New"/>
          <w:sz w:val="28"/>
          <w:szCs w:val="28"/>
        </w:rPr>
        <w:t xml:space="preserve"> </w:t>
      </w:r>
    </w:p>
    <w:p w:rsidR="002B5584" w:rsidRDefault="002B5584" w:rsidP="00702168">
      <w:pPr>
        <w:pStyle w:val="Sansinterligne"/>
        <w:rPr>
          <w:rFonts w:ascii="Courier New" w:hAnsi="Courier New" w:cs="Courier New"/>
          <w:sz w:val="28"/>
          <w:szCs w:val="28"/>
        </w:rPr>
      </w:pPr>
    </w:p>
    <w:p w:rsidR="002B5584" w:rsidRDefault="002B5584" w:rsidP="00702168">
      <w:pPr>
        <w:pStyle w:val="Sansinterligne"/>
        <w:rPr>
          <w:rFonts w:ascii="Courier New" w:hAnsi="Courier New" w:cs="Courier New"/>
          <w:sz w:val="28"/>
          <w:szCs w:val="28"/>
        </w:rPr>
      </w:pPr>
      <w:r>
        <w:rPr>
          <w:rFonts w:ascii="Courier New" w:hAnsi="Courier New" w:cs="Courier New"/>
          <w:sz w:val="28"/>
          <w:szCs w:val="28"/>
        </w:rPr>
        <w:t>A</w:t>
      </w:r>
      <w:r w:rsidR="00702168" w:rsidRPr="001012B8">
        <w:rPr>
          <w:rFonts w:ascii="Courier New" w:hAnsi="Courier New" w:cs="Courier New"/>
          <w:sz w:val="28"/>
          <w:szCs w:val="28"/>
        </w:rPr>
        <w:t xml:space="preserve">utrement dit devant l'hésitation de certains de </w:t>
      </w: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vos esprits, j'écl</w:t>
      </w:r>
      <w:r w:rsidR="002B5584">
        <w:rPr>
          <w:rFonts w:ascii="Courier New" w:hAnsi="Courier New" w:cs="Courier New"/>
          <w:sz w:val="28"/>
          <w:szCs w:val="28"/>
        </w:rPr>
        <w:t>aire si vous voulez ma lanterne.</w:t>
      </w:r>
      <w:r w:rsidRPr="001012B8">
        <w:rPr>
          <w:rFonts w:ascii="Courier New" w:hAnsi="Courier New" w:cs="Courier New"/>
          <w:sz w:val="28"/>
          <w:szCs w:val="28"/>
        </w:rPr>
        <w:t xml:space="preserve"> </w:t>
      </w:r>
    </w:p>
    <w:p w:rsidR="002B5584" w:rsidRDefault="002B5584" w:rsidP="00702168">
      <w:pPr>
        <w:pStyle w:val="Sansinterligne"/>
        <w:rPr>
          <w:rFonts w:ascii="Courier New" w:hAnsi="Courier New" w:cs="Courier New"/>
          <w:sz w:val="28"/>
          <w:szCs w:val="28"/>
        </w:rPr>
      </w:pPr>
    </w:p>
    <w:p w:rsidR="002B5584" w:rsidRDefault="002B5584"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e propose aujourd'hui de façon dogmatique</w:t>
      </w:r>
      <w:r>
        <w:rPr>
          <w:rFonts w:ascii="Courier New" w:hAnsi="Courier New" w:cs="Courier New"/>
          <w:sz w:val="28"/>
          <w:szCs w:val="28"/>
        </w:rPr>
        <w:t>…</w:t>
      </w:r>
      <w:r w:rsidR="00702168" w:rsidRPr="001012B8">
        <w:rPr>
          <w:rFonts w:ascii="Courier New" w:hAnsi="Courier New" w:cs="Courier New"/>
          <w:sz w:val="28"/>
          <w:szCs w:val="28"/>
        </w:rPr>
        <w:t xml:space="preserve"> </w:t>
      </w:r>
    </w:p>
    <w:p w:rsidR="002B5584" w:rsidRDefault="00702168" w:rsidP="002B5584">
      <w:pPr>
        <w:pStyle w:val="Sansinterligne"/>
        <w:ind w:left="708"/>
        <w:rPr>
          <w:rFonts w:ascii="Courier New" w:hAnsi="Courier New" w:cs="Courier New"/>
          <w:sz w:val="28"/>
          <w:szCs w:val="28"/>
        </w:rPr>
      </w:pPr>
      <w:r w:rsidRPr="001012B8">
        <w:rPr>
          <w:rFonts w:ascii="Courier New" w:hAnsi="Courier New" w:cs="Courier New"/>
          <w:sz w:val="28"/>
          <w:szCs w:val="28"/>
        </w:rPr>
        <w:t xml:space="preserve">ce que je déteste précisément de proposer comme telle puisqu'il m'apparaît fécond de l'introduire d'une façon dialectique, mais justement </w:t>
      </w:r>
    </w:p>
    <w:p w:rsidR="002B5584" w:rsidRDefault="00702168" w:rsidP="002B5584">
      <w:pPr>
        <w:pStyle w:val="Sansinterligne"/>
        <w:ind w:left="708"/>
        <w:rPr>
          <w:rFonts w:ascii="Courier New" w:hAnsi="Courier New" w:cs="Courier New"/>
          <w:sz w:val="28"/>
          <w:szCs w:val="28"/>
        </w:rPr>
      </w:pPr>
      <w:r w:rsidRPr="001012B8">
        <w:rPr>
          <w:rFonts w:ascii="Courier New" w:hAnsi="Courier New" w:cs="Courier New"/>
          <w:sz w:val="28"/>
          <w:szCs w:val="28"/>
        </w:rPr>
        <w:t>nous a</w:t>
      </w:r>
      <w:r w:rsidR="002B5584">
        <w:rPr>
          <w:rFonts w:ascii="Courier New" w:hAnsi="Courier New" w:cs="Courier New"/>
          <w:sz w:val="28"/>
          <w:szCs w:val="28"/>
        </w:rPr>
        <w:t>llons y revenir tout à l'heure</w:t>
      </w:r>
    </w:p>
    <w:p w:rsidR="0073561A" w:rsidRDefault="002B5584"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pour l'instant je veux vous dire que quand je parle d'</w:t>
      </w:r>
      <w:r w:rsidR="00702168" w:rsidRPr="00D54760">
        <w:rPr>
          <w:rFonts w:ascii="Times New Roman" w:hAnsi="Times New Roman" w:cs="Times New Roman"/>
          <w:i/>
          <w:sz w:val="24"/>
          <w:szCs w:val="24"/>
        </w:rPr>
        <w:t>une certaine apparition primitive du signifiant</w:t>
      </w:r>
      <w:r w:rsidR="00702168" w:rsidRPr="001012B8">
        <w:rPr>
          <w:rFonts w:ascii="Courier New" w:hAnsi="Courier New" w:cs="Courier New"/>
          <w:sz w:val="28"/>
          <w:szCs w:val="28"/>
        </w:rPr>
        <w:t>, c'est de quelque chose qui déjà implique le langage.</w:t>
      </w:r>
      <w:r w:rsidR="00D54760">
        <w:rPr>
          <w:rFonts w:ascii="Courier New" w:hAnsi="Courier New" w:cs="Courier New"/>
          <w:sz w:val="28"/>
          <w:szCs w:val="28"/>
        </w:rPr>
        <w:t xml:space="preserve"> </w:t>
      </w:r>
    </w:p>
    <w:p w:rsidR="0073561A" w:rsidRDefault="0073561A" w:rsidP="00702168">
      <w:pPr>
        <w:pStyle w:val="Sansinterligne"/>
        <w:rPr>
          <w:rFonts w:ascii="Courier New" w:hAnsi="Courier New" w:cs="Courier New"/>
          <w:sz w:val="28"/>
          <w:szCs w:val="28"/>
        </w:rPr>
      </w:pPr>
    </w:p>
    <w:p w:rsidR="002B5584"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Ceci ne fait que rejoindre cette apparition d'un être qui</w:t>
      </w:r>
      <w:r w:rsidR="002B5584">
        <w:rPr>
          <w:rFonts w:ascii="Courier New" w:hAnsi="Courier New" w:cs="Courier New"/>
          <w:sz w:val="28"/>
          <w:szCs w:val="28"/>
        </w:rPr>
        <w:t xml:space="preserve"> n'est nulle part : le jour.</w:t>
      </w:r>
      <w:r w:rsidRPr="001012B8">
        <w:rPr>
          <w:rFonts w:ascii="Courier New" w:hAnsi="Courier New" w:cs="Courier New"/>
          <w:sz w:val="28"/>
          <w:szCs w:val="28"/>
        </w:rPr>
        <w:t xml:space="preserve"> </w:t>
      </w:r>
    </w:p>
    <w:p w:rsidR="00D54760" w:rsidRDefault="00E666AF" w:rsidP="00702168">
      <w:pPr>
        <w:pStyle w:val="Sansinterligne"/>
        <w:rPr>
          <w:rFonts w:ascii="Courier New" w:hAnsi="Courier New" w:cs="Courier New"/>
          <w:sz w:val="28"/>
          <w:szCs w:val="28"/>
        </w:rPr>
      </w:pPr>
      <w:r>
        <w:rPr>
          <w:rFonts w:ascii="Courier New" w:hAnsi="Courier New" w:cs="Courier New"/>
          <w:sz w:val="28"/>
          <w:szCs w:val="28"/>
        </w:rPr>
        <w:lastRenderedPageBreak/>
        <w:t>C</w:t>
      </w:r>
      <w:r w:rsidR="00702168" w:rsidRPr="001012B8">
        <w:rPr>
          <w:rFonts w:ascii="Courier New" w:hAnsi="Courier New" w:cs="Courier New"/>
          <w:sz w:val="28"/>
          <w:szCs w:val="28"/>
        </w:rPr>
        <w:t xml:space="preserve">e n'est pas un </w:t>
      </w:r>
      <w:r w:rsidR="00702168" w:rsidRPr="00E666AF">
        <w:rPr>
          <w:rFonts w:ascii="Courier New" w:hAnsi="Courier New" w:cs="Courier New"/>
          <w:i/>
          <w:sz w:val="24"/>
          <w:szCs w:val="24"/>
        </w:rPr>
        <w:t>phénomène</w:t>
      </w:r>
      <w:r w:rsidR="00D54760">
        <w:rPr>
          <w:rFonts w:ascii="Courier New" w:hAnsi="Courier New" w:cs="Courier New"/>
          <w:i/>
          <w:sz w:val="24"/>
          <w:szCs w:val="24"/>
        </w:rPr>
        <w:t>,</w:t>
      </w:r>
      <w:r w:rsidR="00702168" w:rsidRPr="001012B8">
        <w:rPr>
          <w:rFonts w:ascii="Courier New" w:hAnsi="Courier New" w:cs="Courier New"/>
          <w:sz w:val="28"/>
          <w:szCs w:val="28"/>
        </w:rPr>
        <w:t xml:space="preserve"> le jour en tant que jour</w:t>
      </w:r>
      <w:r w:rsidR="00D54760">
        <w:rPr>
          <w:rFonts w:ascii="Courier New" w:hAnsi="Courier New" w:cs="Courier New"/>
          <w:sz w:val="28"/>
          <w:szCs w:val="28"/>
        </w:rPr>
        <w:t> :</w:t>
      </w: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D54760" w:rsidRDefault="00702168" w:rsidP="00D54760">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c'est déjà quelque chose qui implique cette </w:t>
      </w:r>
      <w:r w:rsidRPr="00D54760">
        <w:rPr>
          <w:rFonts w:ascii="Times New Roman" w:hAnsi="Times New Roman" w:cs="Times New Roman"/>
          <w:i/>
          <w:color w:val="0000CC"/>
          <w:sz w:val="24"/>
          <w:szCs w:val="24"/>
        </w:rPr>
        <w:t>connotation symbolique</w:t>
      </w:r>
      <w:r w:rsidRPr="001012B8">
        <w:rPr>
          <w:rFonts w:ascii="Courier New" w:hAnsi="Courier New" w:cs="Courier New"/>
          <w:sz w:val="28"/>
          <w:szCs w:val="28"/>
        </w:rPr>
        <w:t xml:space="preserve"> en elle</w:t>
      </w:r>
      <w:r w:rsidR="00F22B9D">
        <w:rPr>
          <w:rFonts w:ascii="Courier New" w:hAnsi="Courier New" w:cs="Courier New"/>
          <w:sz w:val="28"/>
          <w:szCs w:val="28"/>
        </w:rPr>
        <w:t>–</w:t>
      </w:r>
      <w:r w:rsidRPr="001012B8">
        <w:rPr>
          <w:rFonts w:ascii="Courier New" w:hAnsi="Courier New" w:cs="Courier New"/>
          <w:sz w:val="28"/>
          <w:szCs w:val="28"/>
        </w:rPr>
        <w:t>même,</w:t>
      </w:r>
    </w:p>
    <w:p w:rsidR="00E666AF" w:rsidRDefault="00702168" w:rsidP="00D54760">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702168" w:rsidRPr="00D54760" w:rsidRDefault="00702168" w:rsidP="00702168">
      <w:pPr>
        <w:pStyle w:val="Sansinterligne"/>
        <w:numPr>
          <w:ilvl w:val="0"/>
          <w:numId w:val="4"/>
        </w:numPr>
        <w:rPr>
          <w:rFonts w:ascii="Courier New" w:hAnsi="Courier New" w:cs="Courier New"/>
          <w:sz w:val="28"/>
          <w:szCs w:val="28"/>
        </w:rPr>
      </w:pPr>
      <w:r w:rsidRPr="00D54760">
        <w:rPr>
          <w:rFonts w:ascii="Courier New" w:hAnsi="Courier New" w:cs="Courier New"/>
          <w:sz w:val="28"/>
          <w:szCs w:val="28"/>
        </w:rPr>
        <w:t xml:space="preserve">c'est déjà quelque chose qui suppose cette alternance fondamentale du vocal en tant qu'il est connotation de présence et d'absence sur laquelle </w:t>
      </w:r>
      <w:r w:rsidR="00201B90" w:rsidRPr="00D54760">
        <w:rPr>
          <w:rFonts w:ascii="Courier New" w:hAnsi="Courier New" w:cs="Courier New"/>
          <w:sz w:val="28"/>
          <w:szCs w:val="28"/>
        </w:rPr>
        <w:t>FREUD</w:t>
      </w:r>
      <w:r w:rsidRPr="00D54760">
        <w:rPr>
          <w:rFonts w:ascii="Courier New" w:hAnsi="Courier New" w:cs="Courier New"/>
          <w:sz w:val="28"/>
          <w:szCs w:val="28"/>
        </w:rPr>
        <w:t xml:space="preserve"> fait pivoter toute sa notion de l'</w:t>
      </w:r>
      <w:r w:rsidR="00E666AF" w:rsidRPr="00D54760">
        <w:rPr>
          <w:rFonts w:ascii="Times New Roman" w:hAnsi="Times New Roman" w:cs="Times New Roman"/>
          <w:i/>
          <w:sz w:val="24"/>
          <w:szCs w:val="24"/>
        </w:rPr>
        <w:t>A</w:t>
      </w:r>
      <w:r w:rsidRPr="00D54760">
        <w:rPr>
          <w:rFonts w:ascii="Times New Roman" w:hAnsi="Times New Roman" w:cs="Times New Roman"/>
          <w:i/>
          <w:sz w:val="24"/>
          <w:szCs w:val="24"/>
        </w:rPr>
        <w:t>u</w:t>
      </w:r>
      <w:r w:rsidR="00F22B9D" w:rsidRPr="0073561A">
        <w:rPr>
          <w:rFonts w:ascii="Times New Roman" w:hAnsi="Times New Roman" w:cs="Times New Roman"/>
          <w:i/>
          <w:sz w:val="16"/>
          <w:szCs w:val="16"/>
        </w:rPr>
        <w:t>–</w:t>
      </w:r>
      <w:r w:rsidRPr="00D54760">
        <w:rPr>
          <w:rFonts w:ascii="Times New Roman" w:hAnsi="Times New Roman" w:cs="Times New Roman"/>
          <w:i/>
          <w:sz w:val="24"/>
          <w:szCs w:val="24"/>
        </w:rPr>
        <w:t>delà du principe du plaisir</w:t>
      </w:r>
      <w:r w:rsidRPr="00D54760">
        <w:rPr>
          <w:rFonts w:ascii="Courier New" w:hAnsi="Courier New" w:cs="Courier New"/>
          <w:sz w:val="28"/>
          <w:szCs w:val="28"/>
        </w:rPr>
        <w:t xml:space="preserve"> qui est exactement la même zone, le même </w:t>
      </w:r>
      <w:r w:rsidRPr="00D54760">
        <w:rPr>
          <w:rFonts w:ascii="Times New Roman" w:hAnsi="Times New Roman" w:cs="Times New Roman"/>
          <w:i/>
          <w:color w:val="0000CC"/>
          <w:sz w:val="24"/>
          <w:szCs w:val="24"/>
        </w:rPr>
        <w:t>champ d'articulation symbolique</w:t>
      </w:r>
      <w:r w:rsidRPr="00D54760">
        <w:rPr>
          <w:rFonts w:ascii="Courier New" w:hAnsi="Courier New" w:cs="Courier New"/>
          <w:sz w:val="28"/>
          <w:szCs w:val="28"/>
        </w:rPr>
        <w:t xml:space="preserve"> qui est celui que je vise à présent dans mon discours.</w:t>
      </w:r>
    </w:p>
    <w:p w:rsidR="00702168" w:rsidRPr="001012B8" w:rsidRDefault="00702168" w:rsidP="00702168">
      <w:pPr>
        <w:pStyle w:val="Sansinterligne"/>
        <w:rPr>
          <w:rFonts w:ascii="Courier New" w:hAnsi="Courier New" w:cs="Courier New"/>
          <w:sz w:val="28"/>
          <w:szCs w:val="28"/>
        </w:rPr>
      </w:pP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w:t>
      </w:r>
      <w:r w:rsidRPr="00D54760">
        <w:rPr>
          <w:rFonts w:ascii="Courier New" w:hAnsi="Courier New" w:cs="Courier New"/>
          <w:i/>
          <w:sz w:val="24"/>
          <w:szCs w:val="24"/>
        </w:rPr>
        <w:t>ici dans cette zone</w:t>
      </w:r>
      <w:r w:rsidRPr="001012B8">
        <w:rPr>
          <w:rFonts w:ascii="Courier New" w:hAnsi="Courier New" w:cs="Courier New"/>
          <w:sz w:val="28"/>
          <w:szCs w:val="28"/>
        </w:rPr>
        <w:t xml:space="preserve"> que se produit ce terme dont je me sers, à tort ou à raison, qui s'appelle </w:t>
      </w:r>
      <w:r w:rsidRPr="00E666AF">
        <w:rPr>
          <w:rFonts w:ascii="Times New Roman" w:hAnsi="Times New Roman" w:cs="Times New Roman"/>
          <w:i/>
          <w:sz w:val="24"/>
          <w:szCs w:val="24"/>
        </w:rPr>
        <w:t>Verwerfung</w:t>
      </w:r>
      <w:r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Je me réjouis qu'un certain nombre d'entre vous </w:t>
      </w:r>
    </w:p>
    <w:p w:rsidR="00D02E0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pour l'instant, se tourmentent au sujet de savoir si cette </w:t>
      </w:r>
      <w:r w:rsidR="00E666AF" w:rsidRPr="00E666AF">
        <w:rPr>
          <w:rFonts w:ascii="Times New Roman" w:hAnsi="Times New Roman" w:cs="Times New Roman"/>
          <w:i/>
          <w:sz w:val="24"/>
          <w:szCs w:val="24"/>
        </w:rPr>
        <w:t>Verwerfung</w:t>
      </w:r>
      <w:r w:rsidR="00D54760">
        <w:rPr>
          <w:rFonts w:ascii="Times New Roman" w:hAnsi="Times New Roman" w:cs="Times New Roman"/>
          <w:i/>
          <w:sz w:val="24"/>
          <w:szCs w:val="24"/>
        </w:rPr>
        <w:t xml:space="preserve"> </w:t>
      </w:r>
      <w:r w:rsidR="00D54760" w:rsidRPr="00D867CA">
        <w:rPr>
          <w:rFonts w:ascii="Garamond" w:hAnsi="Garamond" w:cs="Times New Roman"/>
          <w:color w:val="C00000"/>
          <w:sz w:val="18"/>
          <w:szCs w:val="18"/>
        </w:rPr>
        <w:t>[rejet]</w:t>
      </w:r>
      <w:r w:rsidR="00E666AF">
        <w:rPr>
          <w:rFonts w:ascii="Times New Roman" w:hAnsi="Times New Roman" w:cs="Times New Roman"/>
          <w:i/>
          <w:sz w:val="24"/>
          <w:szCs w:val="24"/>
        </w:rPr>
        <w:t> </w:t>
      </w:r>
      <w:r w:rsidR="00E666AF">
        <w:rPr>
          <w:rFonts w:ascii="Courier New" w:hAnsi="Courier New" w:cs="Courier New"/>
          <w:sz w:val="28"/>
          <w:szCs w:val="28"/>
        </w:rPr>
        <w:t>:</w:t>
      </w: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 xml:space="preserve"> </w:t>
      </w:r>
    </w:p>
    <w:p w:rsidR="00E666AF" w:rsidRDefault="00702168" w:rsidP="00E666AF">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dont après tout </w:t>
      </w:r>
      <w:r w:rsidR="00201B90">
        <w:rPr>
          <w:rFonts w:ascii="Courier New" w:hAnsi="Courier New" w:cs="Courier New"/>
          <w:sz w:val="28"/>
          <w:szCs w:val="28"/>
        </w:rPr>
        <w:t>FREUD</w:t>
      </w:r>
      <w:r w:rsidR="00E666AF">
        <w:rPr>
          <w:rFonts w:ascii="Courier New" w:hAnsi="Courier New" w:cs="Courier New"/>
          <w:sz w:val="28"/>
          <w:szCs w:val="28"/>
        </w:rPr>
        <w:t xml:space="preserve"> ne parle pas trop souvent,</w:t>
      </w:r>
    </w:p>
    <w:p w:rsidR="00E666AF" w:rsidRDefault="00702168" w:rsidP="00E666AF">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que j'ai été atrap</w:t>
      </w:r>
      <w:r w:rsidR="0073561A">
        <w:rPr>
          <w:rFonts w:ascii="Courier New" w:hAnsi="Courier New" w:cs="Courier New"/>
          <w:sz w:val="28"/>
          <w:szCs w:val="28"/>
        </w:rPr>
        <w:t>p</w:t>
      </w:r>
      <w:r w:rsidRPr="001012B8">
        <w:rPr>
          <w:rFonts w:ascii="Courier New" w:hAnsi="Courier New" w:cs="Courier New"/>
          <w:sz w:val="28"/>
          <w:szCs w:val="28"/>
        </w:rPr>
        <w:t xml:space="preserve">er dans deux </w:t>
      </w:r>
      <w:r w:rsidR="00D02E00">
        <w:rPr>
          <w:rFonts w:ascii="Courier New" w:hAnsi="Courier New" w:cs="Courier New"/>
          <w:sz w:val="28"/>
          <w:szCs w:val="28"/>
        </w:rPr>
        <w:t>où</w:t>
      </w:r>
      <w:r w:rsidRPr="001012B8">
        <w:rPr>
          <w:rFonts w:ascii="Courier New" w:hAnsi="Courier New" w:cs="Courier New"/>
          <w:sz w:val="28"/>
          <w:szCs w:val="28"/>
        </w:rPr>
        <w:t xml:space="preserve"> trois coins </w:t>
      </w:r>
      <w:r w:rsidR="00D54760">
        <w:rPr>
          <w:rFonts w:ascii="Courier New" w:hAnsi="Courier New" w:cs="Courier New"/>
          <w:sz w:val="28"/>
          <w:szCs w:val="28"/>
        </w:rPr>
        <w:t xml:space="preserve"> </w:t>
      </w:r>
      <w:r w:rsidRPr="001012B8">
        <w:rPr>
          <w:rFonts w:ascii="Courier New" w:hAnsi="Courier New" w:cs="Courier New"/>
          <w:sz w:val="28"/>
          <w:szCs w:val="28"/>
        </w:rPr>
        <w:t xml:space="preserve">où elle montre le bout de l'oreille, </w:t>
      </w:r>
    </w:p>
    <w:p w:rsidR="00E666AF" w:rsidRDefault="00702168" w:rsidP="00E666AF">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même quelquefois où elle ne le montre pas, mais où je crois que, pour la compréhension du texte, il faut la supposer là, parce que sinon on ne comprend rien à ce que dit </w:t>
      </w:r>
      <w:r w:rsidR="00201B90">
        <w:rPr>
          <w:rFonts w:ascii="Courier New" w:hAnsi="Courier New" w:cs="Courier New"/>
          <w:sz w:val="28"/>
          <w:szCs w:val="28"/>
        </w:rPr>
        <w:t>FREUD</w:t>
      </w:r>
      <w:r w:rsidRPr="001012B8">
        <w:rPr>
          <w:rFonts w:ascii="Courier New" w:hAnsi="Courier New" w:cs="Courier New"/>
          <w:sz w:val="28"/>
          <w:szCs w:val="28"/>
        </w:rPr>
        <w:t xml:space="preserve"> à ce moment</w:t>
      </w:r>
      <w:r w:rsidR="00F22B9D">
        <w:rPr>
          <w:rFonts w:ascii="Courier New" w:hAnsi="Courier New" w:cs="Courier New"/>
          <w:sz w:val="28"/>
          <w:szCs w:val="28"/>
        </w:rPr>
        <w:t>–</w:t>
      </w:r>
      <w:r w:rsidRPr="001012B8">
        <w:rPr>
          <w:rFonts w:ascii="Courier New" w:hAnsi="Courier New" w:cs="Courier New"/>
          <w:sz w:val="28"/>
          <w:szCs w:val="28"/>
        </w:rPr>
        <w:t xml:space="preserve">là. </w:t>
      </w:r>
    </w:p>
    <w:p w:rsidR="00E666AF" w:rsidRDefault="00E666AF" w:rsidP="00702168">
      <w:pPr>
        <w:pStyle w:val="Sansinterligne"/>
        <w:rPr>
          <w:rFonts w:ascii="Courier New" w:hAnsi="Courier New" w:cs="Courier New"/>
          <w:sz w:val="28"/>
          <w:szCs w:val="28"/>
        </w:rPr>
      </w:pP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propos de la </w:t>
      </w:r>
      <w:r w:rsidR="00E666AF" w:rsidRPr="00E666AF">
        <w:rPr>
          <w:rFonts w:ascii="Times New Roman" w:hAnsi="Times New Roman" w:cs="Times New Roman"/>
          <w:i/>
          <w:sz w:val="24"/>
          <w:szCs w:val="24"/>
        </w:rPr>
        <w:t>Verwerfung</w:t>
      </w:r>
      <w:r w:rsidRPr="001012B8">
        <w:rPr>
          <w:rFonts w:ascii="Courier New" w:hAnsi="Courier New" w:cs="Courier New"/>
          <w:sz w:val="28"/>
          <w:szCs w:val="28"/>
        </w:rPr>
        <w:t xml:space="preserve">, </w:t>
      </w:r>
      <w:r w:rsidR="00201B90">
        <w:rPr>
          <w:rFonts w:ascii="Courier New" w:hAnsi="Courier New" w:cs="Courier New"/>
          <w:sz w:val="28"/>
          <w:szCs w:val="28"/>
        </w:rPr>
        <w:t>FREUD</w:t>
      </w:r>
      <w:r w:rsidRPr="001012B8">
        <w:rPr>
          <w:rFonts w:ascii="Courier New" w:hAnsi="Courier New" w:cs="Courier New"/>
          <w:sz w:val="28"/>
          <w:szCs w:val="28"/>
        </w:rPr>
        <w:t xml:space="preserve"> dit que le sujet ne </w:t>
      </w:r>
      <w:r w:rsidRPr="00E666AF">
        <w:rPr>
          <w:rFonts w:ascii="Times New Roman" w:hAnsi="Times New Roman" w:cs="Times New Roman"/>
          <w:i/>
          <w:sz w:val="24"/>
          <w:szCs w:val="24"/>
        </w:rPr>
        <w:t>voulait rien savoir</w:t>
      </w:r>
      <w:r w:rsidRPr="001012B8">
        <w:rPr>
          <w:rFonts w:ascii="Courier New" w:hAnsi="Courier New" w:cs="Courier New"/>
          <w:sz w:val="28"/>
          <w:szCs w:val="28"/>
        </w:rPr>
        <w:t xml:space="preserve"> de la castration même au sens du refoulement. </w:t>
      </w: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J</w:t>
      </w:r>
      <w:r w:rsidR="00702168" w:rsidRPr="001012B8">
        <w:rPr>
          <w:rFonts w:ascii="Courier New" w:hAnsi="Courier New" w:cs="Courier New"/>
          <w:sz w:val="28"/>
          <w:szCs w:val="28"/>
        </w:rPr>
        <w:t xml:space="preserve">e donne à cette phrase saisissante son sens, </w:t>
      </w: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c'est</w:t>
      </w:r>
      <w:r w:rsidR="00F22B9D">
        <w:rPr>
          <w:rFonts w:ascii="Courier New" w:hAnsi="Courier New" w:cs="Courier New"/>
          <w:sz w:val="28"/>
          <w:szCs w:val="28"/>
        </w:rPr>
        <w:t>–</w:t>
      </w:r>
      <w:r>
        <w:rPr>
          <w:rFonts w:ascii="Courier New" w:hAnsi="Courier New" w:cs="Courier New"/>
          <w:sz w:val="28"/>
          <w:szCs w:val="28"/>
        </w:rPr>
        <w:t>à</w:t>
      </w:r>
      <w:r w:rsidR="00F22B9D">
        <w:rPr>
          <w:rFonts w:ascii="Courier New" w:hAnsi="Courier New" w:cs="Courier New"/>
          <w:sz w:val="28"/>
          <w:szCs w:val="28"/>
        </w:rPr>
        <w:t>–</w:t>
      </w:r>
      <w:r>
        <w:rPr>
          <w:rFonts w:ascii="Courier New" w:hAnsi="Courier New" w:cs="Courier New"/>
          <w:sz w:val="28"/>
          <w:szCs w:val="28"/>
        </w:rPr>
        <w:t>dire que :</w:t>
      </w:r>
      <w:r w:rsidR="00702168"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au sens du refoulement, </w:t>
      </w:r>
      <w:r w:rsidRPr="00E666AF">
        <w:rPr>
          <w:rFonts w:ascii="Times New Roman" w:hAnsi="Times New Roman" w:cs="Times New Roman"/>
          <w:i/>
          <w:color w:val="0000CC"/>
          <w:sz w:val="24"/>
          <w:szCs w:val="24"/>
        </w:rPr>
        <w:t>on sait encore quelque chose de ce</w:t>
      </w:r>
      <w:r w:rsidRPr="001012B8">
        <w:rPr>
          <w:rFonts w:ascii="Courier New" w:hAnsi="Courier New" w:cs="Courier New"/>
          <w:sz w:val="28"/>
          <w:szCs w:val="28"/>
        </w:rPr>
        <w:t xml:space="preserve"> quelque chose même </w:t>
      </w:r>
      <w:r w:rsidRPr="00E666AF">
        <w:rPr>
          <w:rFonts w:ascii="Times New Roman" w:hAnsi="Times New Roman" w:cs="Times New Roman"/>
          <w:i/>
          <w:color w:val="0000CC"/>
          <w:sz w:val="24"/>
          <w:szCs w:val="24"/>
        </w:rPr>
        <w:t>d</w:t>
      </w:r>
      <w:r w:rsidR="00E666AF" w:rsidRPr="00E666AF">
        <w:rPr>
          <w:rFonts w:ascii="Times New Roman" w:hAnsi="Times New Roman" w:cs="Times New Roman"/>
          <w:i/>
          <w:color w:val="0000CC"/>
          <w:sz w:val="24"/>
          <w:szCs w:val="24"/>
        </w:rPr>
        <w:t>ont</w:t>
      </w:r>
      <w:r w:rsidRPr="00E666AF">
        <w:rPr>
          <w:rFonts w:ascii="Times New Roman" w:hAnsi="Times New Roman" w:cs="Times New Roman"/>
          <w:i/>
          <w:color w:val="0000CC"/>
          <w:sz w:val="24"/>
          <w:szCs w:val="24"/>
        </w:rPr>
        <w:t xml:space="preserve"> on ne veut</w:t>
      </w:r>
      <w:r w:rsidRPr="001012B8">
        <w:rPr>
          <w:rFonts w:ascii="Courier New" w:hAnsi="Courier New" w:cs="Courier New"/>
          <w:sz w:val="28"/>
          <w:szCs w:val="28"/>
        </w:rPr>
        <w:t xml:space="preserve"> d'une certaine façon </w:t>
      </w:r>
      <w:r w:rsidRPr="00E666AF">
        <w:rPr>
          <w:rFonts w:ascii="Times New Roman" w:hAnsi="Times New Roman" w:cs="Times New Roman"/>
          <w:i/>
          <w:color w:val="0000CC"/>
          <w:sz w:val="24"/>
          <w:szCs w:val="24"/>
        </w:rPr>
        <w:t>rien savoir</w:t>
      </w:r>
      <w:r w:rsidR="00E666AF">
        <w:rPr>
          <w:rFonts w:ascii="Courier New" w:hAnsi="Courier New" w:cs="Courier New"/>
          <w:sz w:val="28"/>
          <w:szCs w:val="28"/>
        </w:rPr>
        <w:t>…</w:t>
      </w:r>
      <w:r w:rsidRPr="001012B8">
        <w:rPr>
          <w:rFonts w:ascii="Courier New" w:hAnsi="Courier New" w:cs="Courier New"/>
          <w:sz w:val="28"/>
          <w:szCs w:val="28"/>
        </w:rPr>
        <w:t xml:space="preserve"> </w:t>
      </w:r>
    </w:p>
    <w:p w:rsidR="00E666AF"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 xml:space="preserve">mais que justement c'est toute l'analyse </w:t>
      </w:r>
    </w:p>
    <w:p w:rsidR="00E666AF"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de nous avoir montré qu'on le sait fort bien</w:t>
      </w: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mais que puisqu'il y a des choses dont le patient peut </w:t>
      </w:r>
      <w:r w:rsidR="00702168" w:rsidRPr="00E666AF">
        <w:rPr>
          <w:rFonts w:ascii="Times New Roman" w:hAnsi="Times New Roman" w:cs="Times New Roman"/>
          <w:i/>
          <w:sz w:val="24"/>
          <w:szCs w:val="24"/>
        </w:rPr>
        <w:t>ne vouloir</w:t>
      </w:r>
      <w:r w:rsidR="00702168" w:rsidRPr="001012B8">
        <w:rPr>
          <w:rFonts w:ascii="Courier New" w:hAnsi="Courier New" w:cs="Courier New"/>
          <w:sz w:val="28"/>
          <w:szCs w:val="28"/>
        </w:rPr>
        <w:t xml:space="preserve"> comme il dit, </w:t>
      </w:r>
      <w:r w:rsidR="00702168" w:rsidRPr="00E666AF">
        <w:rPr>
          <w:rFonts w:ascii="Times New Roman" w:hAnsi="Times New Roman" w:cs="Times New Roman"/>
          <w:i/>
          <w:sz w:val="24"/>
          <w:szCs w:val="24"/>
        </w:rPr>
        <w:t>rien savoir</w:t>
      </w:r>
      <w:r w:rsidR="00702168" w:rsidRPr="001012B8">
        <w:rPr>
          <w:rFonts w:ascii="Courier New" w:hAnsi="Courier New" w:cs="Courier New"/>
          <w:sz w:val="28"/>
          <w:szCs w:val="28"/>
        </w:rPr>
        <w:t xml:space="preserve">, même au sens </w:t>
      </w:r>
    </w:p>
    <w:p w:rsidR="00D02E0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du refoulement, ceci suppose peut</w:t>
      </w:r>
      <w:r w:rsidR="00F22B9D">
        <w:rPr>
          <w:rFonts w:ascii="Courier New" w:hAnsi="Courier New" w:cs="Courier New"/>
          <w:sz w:val="28"/>
          <w:szCs w:val="28"/>
        </w:rPr>
        <w:t>–</w:t>
      </w:r>
      <w:r w:rsidRPr="001012B8">
        <w:rPr>
          <w:rFonts w:ascii="Courier New" w:hAnsi="Courier New" w:cs="Courier New"/>
          <w:sz w:val="28"/>
          <w:szCs w:val="28"/>
        </w:rPr>
        <w:t xml:space="preserve">être un autre mécanisme encore qui peut entrer en jeu,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et comme le mot </w:t>
      </w:r>
      <w:r w:rsidRPr="00E666AF">
        <w:rPr>
          <w:rFonts w:ascii="Times New Roman" w:hAnsi="Times New Roman" w:cs="Times New Roman"/>
          <w:i/>
          <w:sz w:val="24"/>
          <w:szCs w:val="24"/>
        </w:rPr>
        <w:t>Verwerfung</w:t>
      </w:r>
      <w:r w:rsidRPr="001012B8">
        <w:rPr>
          <w:rFonts w:ascii="Courier New" w:hAnsi="Courier New" w:cs="Courier New"/>
          <w:sz w:val="28"/>
          <w:szCs w:val="28"/>
        </w:rPr>
        <w:t xml:space="preserve"> appa</w:t>
      </w:r>
      <w:r w:rsidR="00E666AF">
        <w:rPr>
          <w:rFonts w:ascii="Courier New" w:hAnsi="Courier New" w:cs="Courier New"/>
          <w:sz w:val="28"/>
          <w:szCs w:val="28"/>
        </w:rPr>
        <w:t>raît deux fois…</w:t>
      </w:r>
    </w:p>
    <w:p w:rsidR="00E666AF" w:rsidRDefault="00702168" w:rsidP="00E666AF">
      <w:pPr>
        <w:pStyle w:val="Sansinterligne"/>
        <w:ind w:left="708"/>
        <w:rPr>
          <w:rFonts w:ascii="Courier New" w:hAnsi="Courier New" w:cs="Courier New"/>
          <w:sz w:val="28"/>
          <w:szCs w:val="28"/>
        </w:rPr>
      </w:pPr>
      <w:r w:rsidRPr="00E666AF">
        <w:rPr>
          <w:rFonts w:ascii="Courier New" w:hAnsi="Courier New" w:cs="Courier New"/>
          <w:i/>
          <w:sz w:val="24"/>
          <w:szCs w:val="24"/>
        </w:rPr>
        <w:t>la première fois</w:t>
      </w:r>
      <w:r w:rsidRPr="001012B8">
        <w:rPr>
          <w:rFonts w:ascii="Courier New" w:hAnsi="Courier New" w:cs="Courier New"/>
          <w:sz w:val="28"/>
          <w:szCs w:val="28"/>
        </w:rPr>
        <w:t xml:space="preserve"> quelques pages auparavant, </w:t>
      </w:r>
      <w:r w:rsidRPr="00E666AF">
        <w:rPr>
          <w:rFonts w:ascii="Courier New" w:hAnsi="Courier New" w:cs="Courier New"/>
          <w:i/>
          <w:sz w:val="24"/>
          <w:szCs w:val="24"/>
        </w:rPr>
        <w:t>et l'autre fois</w:t>
      </w:r>
      <w:r w:rsidRPr="001012B8">
        <w:rPr>
          <w:rFonts w:ascii="Courier New" w:hAnsi="Courier New" w:cs="Courier New"/>
          <w:sz w:val="28"/>
          <w:szCs w:val="28"/>
        </w:rPr>
        <w:t xml:space="preserve"> en connexion directe avec cette phrase </w:t>
      </w:r>
    </w:p>
    <w:p w:rsidR="00E666AF" w:rsidRDefault="00E666AF" w:rsidP="00E666AF">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je m'empare de cette </w:t>
      </w:r>
      <w:r w:rsidR="00702168" w:rsidRPr="00E666AF">
        <w:rPr>
          <w:rFonts w:ascii="Times New Roman" w:hAnsi="Times New Roman" w:cs="Times New Roman"/>
          <w:i/>
          <w:sz w:val="24"/>
          <w:szCs w:val="24"/>
        </w:rPr>
        <w:t>Verwerfung</w:t>
      </w:r>
      <w:r w:rsidR="00702168" w:rsidRPr="001012B8">
        <w:rPr>
          <w:rFonts w:ascii="Courier New" w:hAnsi="Courier New" w:cs="Courier New"/>
          <w:sz w:val="28"/>
          <w:szCs w:val="28"/>
        </w:rPr>
        <w:t xml:space="preserve"> à laquelle je ne tiens pas spécialement, </w:t>
      </w:r>
      <w:r w:rsidR="00702168" w:rsidRPr="00E666AF">
        <w:rPr>
          <w:rFonts w:ascii="Times New Roman" w:hAnsi="Times New Roman" w:cs="Times New Roman"/>
          <w:i/>
          <w:sz w:val="24"/>
          <w:szCs w:val="24"/>
        </w:rPr>
        <w:t>je tiens surtout à ce qu'elle veut dire</w:t>
      </w:r>
      <w:r>
        <w:rPr>
          <w:rFonts w:ascii="Courier New" w:hAnsi="Courier New" w:cs="Courier New"/>
          <w:sz w:val="28"/>
          <w:szCs w:val="28"/>
        </w:rPr>
        <w:t>.</w:t>
      </w:r>
      <w:r w:rsidR="00702168" w:rsidRPr="001012B8">
        <w:rPr>
          <w:rFonts w:ascii="Courier New" w:hAnsi="Courier New" w:cs="Courier New"/>
          <w:sz w:val="28"/>
          <w:szCs w:val="28"/>
        </w:rPr>
        <w:t xml:space="preserve"> </w:t>
      </w:r>
    </w:p>
    <w:p w:rsidR="00E666AF" w:rsidRDefault="00E666AF" w:rsidP="00E666AF">
      <w:pPr>
        <w:pStyle w:val="Sansinterligne"/>
        <w:rPr>
          <w:rFonts w:ascii="Courier New" w:hAnsi="Courier New" w:cs="Courier New"/>
          <w:sz w:val="28"/>
          <w:szCs w:val="28"/>
        </w:rPr>
      </w:pPr>
      <w:r>
        <w:rPr>
          <w:rFonts w:ascii="Courier New" w:hAnsi="Courier New" w:cs="Courier New"/>
          <w:sz w:val="28"/>
          <w:szCs w:val="28"/>
        </w:rPr>
        <w:lastRenderedPageBreak/>
        <w:t>J</w:t>
      </w:r>
      <w:r w:rsidR="00702168" w:rsidRPr="001012B8">
        <w:rPr>
          <w:rFonts w:ascii="Courier New" w:hAnsi="Courier New" w:cs="Courier New"/>
          <w:sz w:val="28"/>
          <w:szCs w:val="28"/>
        </w:rPr>
        <w:t xml:space="preserve">e crois que </w:t>
      </w:r>
      <w:r w:rsidR="00201B90">
        <w:rPr>
          <w:rFonts w:ascii="Courier New" w:hAnsi="Courier New" w:cs="Courier New"/>
          <w:sz w:val="28"/>
          <w:szCs w:val="28"/>
        </w:rPr>
        <w:t>FREUD</w:t>
      </w:r>
      <w:r w:rsidR="00702168" w:rsidRPr="001012B8">
        <w:rPr>
          <w:rFonts w:ascii="Courier New" w:hAnsi="Courier New" w:cs="Courier New"/>
          <w:sz w:val="28"/>
          <w:szCs w:val="28"/>
        </w:rPr>
        <w:t xml:space="preserve"> a voulu dire cela pour la simple raison que ceux qui m'objectent de la façon la plus pertinente que dans la critique de texte</w:t>
      </w:r>
      <w:r>
        <w:rPr>
          <w:rFonts w:ascii="Courier New" w:hAnsi="Courier New" w:cs="Courier New"/>
          <w:sz w:val="28"/>
          <w:szCs w:val="28"/>
        </w:rPr>
        <w:t>…</w:t>
      </w:r>
      <w:r w:rsidR="00702168" w:rsidRPr="001012B8">
        <w:rPr>
          <w:rFonts w:ascii="Courier New" w:hAnsi="Courier New" w:cs="Courier New"/>
          <w:sz w:val="28"/>
          <w:szCs w:val="28"/>
        </w:rPr>
        <w:t xml:space="preserve"> </w:t>
      </w:r>
    </w:p>
    <w:p w:rsidR="00E666AF"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 xml:space="preserve">en y regardant de façon très serrée, </w:t>
      </w:r>
    </w:p>
    <w:p w:rsidR="00E666AF"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plus vous vous rapprochez du texte </w:t>
      </w:r>
    </w:p>
    <w:p w:rsidR="00E666AF"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moins vous arrivez à le comprendre</w:t>
      </w:r>
    </w:p>
    <w:p w:rsidR="00D54760" w:rsidRDefault="00E666AF"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bien entendu il faut faire vivre un texte </w:t>
      </w:r>
      <w:r w:rsidR="00702168" w:rsidRPr="00D54760">
        <w:rPr>
          <w:rFonts w:ascii="Courier New" w:hAnsi="Courier New" w:cs="Courier New"/>
          <w:i/>
          <w:sz w:val="24"/>
          <w:szCs w:val="24"/>
        </w:rPr>
        <w:t>par ce qui suit</w:t>
      </w:r>
      <w:r w:rsidR="00702168" w:rsidRPr="001012B8">
        <w:rPr>
          <w:rFonts w:ascii="Courier New" w:hAnsi="Courier New" w:cs="Courier New"/>
          <w:sz w:val="28"/>
          <w:szCs w:val="28"/>
        </w:rPr>
        <w:t xml:space="preserve"> et </w:t>
      </w:r>
      <w:r w:rsidR="00702168" w:rsidRPr="00D54760">
        <w:rPr>
          <w:rFonts w:ascii="Courier New" w:hAnsi="Courier New" w:cs="Courier New"/>
          <w:i/>
          <w:sz w:val="24"/>
          <w:szCs w:val="24"/>
        </w:rPr>
        <w:t>par ce qui précède</w:t>
      </w:r>
      <w:r w:rsidR="00702168" w:rsidRPr="001012B8">
        <w:rPr>
          <w:rFonts w:ascii="Courier New" w:hAnsi="Courier New" w:cs="Courier New"/>
          <w:sz w:val="28"/>
          <w:szCs w:val="28"/>
        </w:rPr>
        <w:t>, et</w:t>
      </w:r>
      <w:r>
        <w:rPr>
          <w:rFonts w:ascii="Courier New" w:hAnsi="Courier New" w:cs="Courier New"/>
          <w:sz w:val="28"/>
          <w:szCs w:val="28"/>
        </w:rPr>
        <w:t xml:space="preserve"> c'est là justement </w:t>
      </w: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 xml:space="preserve">la question : </w:t>
      </w:r>
      <w:r w:rsidR="00702168" w:rsidRPr="001012B8">
        <w:rPr>
          <w:rFonts w:ascii="Courier New" w:hAnsi="Courier New" w:cs="Courier New"/>
          <w:sz w:val="28"/>
          <w:szCs w:val="28"/>
        </w:rPr>
        <w:t xml:space="preserve">c'est que c'est toujours par </w:t>
      </w:r>
      <w:r w:rsidR="00702168" w:rsidRPr="00D54760">
        <w:rPr>
          <w:rFonts w:ascii="Courier New" w:hAnsi="Courier New" w:cs="Courier New"/>
          <w:i/>
          <w:sz w:val="24"/>
          <w:szCs w:val="24"/>
        </w:rPr>
        <w:t>ce qui suit</w:t>
      </w:r>
      <w:r w:rsidR="00702168" w:rsidRPr="001012B8">
        <w:rPr>
          <w:rFonts w:ascii="Courier New" w:hAnsi="Courier New" w:cs="Courier New"/>
          <w:sz w:val="28"/>
          <w:szCs w:val="28"/>
        </w:rPr>
        <w:t xml:space="preserve"> qu'il faut comprendre un texte. </w:t>
      </w:r>
    </w:p>
    <w:p w:rsidR="00E666AF" w:rsidRDefault="00E666AF" w:rsidP="00702168">
      <w:pPr>
        <w:pStyle w:val="Sansinterligne"/>
        <w:rPr>
          <w:rFonts w:ascii="Courier New" w:hAnsi="Courier New" w:cs="Courier New"/>
          <w:sz w:val="28"/>
          <w:szCs w:val="28"/>
        </w:rPr>
      </w:pP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Et </w:t>
      </w:r>
      <w:r w:rsidRPr="00D54760">
        <w:rPr>
          <w:rFonts w:ascii="Courier New" w:hAnsi="Courier New" w:cs="Courier New"/>
          <w:sz w:val="28"/>
          <w:szCs w:val="28"/>
        </w:rPr>
        <w:t>ceux qui me font le plus d'objections me proposent</w:t>
      </w:r>
      <w:r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par ailleurs d'aller trouver dans tel autre point d'un autre texte de </w:t>
      </w:r>
      <w:r w:rsidR="00201B90">
        <w:rPr>
          <w:rFonts w:ascii="Courier New" w:hAnsi="Courier New" w:cs="Courier New"/>
          <w:sz w:val="28"/>
          <w:szCs w:val="28"/>
        </w:rPr>
        <w:t>FREUD</w:t>
      </w:r>
      <w:r w:rsidRPr="001012B8">
        <w:rPr>
          <w:rFonts w:ascii="Courier New" w:hAnsi="Courier New" w:cs="Courier New"/>
          <w:sz w:val="28"/>
          <w:szCs w:val="28"/>
        </w:rPr>
        <w:t xml:space="preserve">, </w:t>
      </w:r>
      <w:r w:rsidRPr="00202AB9">
        <w:rPr>
          <w:rFonts w:ascii="Courier New" w:hAnsi="Courier New" w:cs="Courier New"/>
          <w:i/>
          <w:sz w:val="24"/>
          <w:szCs w:val="24"/>
        </w:rPr>
        <w:t>quelque chose</w:t>
      </w:r>
      <w:r w:rsidRPr="001012B8">
        <w:rPr>
          <w:rFonts w:ascii="Courier New" w:hAnsi="Courier New" w:cs="Courier New"/>
          <w:sz w:val="28"/>
          <w:szCs w:val="28"/>
        </w:rPr>
        <w:t xml:space="preserve"> qui ne serait pas </w:t>
      </w:r>
      <w:r w:rsidRPr="00202AB9">
        <w:rPr>
          <w:rFonts w:ascii="Times New Roman" w:hAnsi="Times New Roman" w:cs="Times New Roman"/>
          <w:i/>
          <w:sz w:val="24"/>
          <w:szCs w:val="24"/>
        </w:rPr>
        <w:t>la Verwerfung</w:t>
      </w:r>
      <w:r w:rsidRPr="001012B8">
        <w:rPr>
          <w:rFonts w:ascii="Courier New" w:hAnsi="Courier New" w:cs="Courier New"/>
          <w:sz w:val="28"/>
          <w:szCs w:val="28"/>
        </w:rPr>
        <w:t xml:space="preserve"> mais qui serait par exemple </w:t>
      </w:r>
      <w:r w:rsidRPr="00202AB9">
        <w:rPr>
          <w:rFonts w:ascii="Times New Roman" w:hAnsi="Times New Roman" w:cs="Times New Roman"/>
          <w:i/>
          <w:sz w:val="24"/>
          <w:szCs w:val="24"/>
        </w:rPr>
        <w:t>la Verleugnung</w:t>
      </w:r>
      <w:r w:rsidR="00E666AF">
        <w:rPr>
          <w:rFonts w:ascii="Courier New" w:hAnsi="Courier New" w:cs="Courier New"/>
          <w:sz w:val="28"/>
          <w:szCs w:val="28"/>
        </w:rPr>
        <w:t>…</w:t>
      </w:r>
      <w:r w:rsidRPr="001012B8">
        <w:rPr>
          <w:rFonts w:ascii="Courier New" w:hAnsi="Courier New" w:cs="Courier New"/>
          <w:sz w:val="28"/>
          <w:szCs w:val="28"/>
        </w:rPr>
        <w:t xml:space="preserve"> </w:t>
      </w:r>
    </w:p>
    <w:p w:rsidR="00D54760"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 xml:space="preserve">car il est curieux de voir le nom de « </w:t>
      </w:r>
      <w:r w:rsidRPr="00E666AF">
        <w:rPr>
          <w:rFonts w:ascii="Times New Roman" w:hAnsi="Times New Roman" w:cs="Times New Roman"/>
          <w:i/>
          <w:sz w:val="24"/>
          <w:szCs w:val="24"/>
        </w:rPr>
        <w:t>ver</w:t>
      </w:r>
      <w:r w:rsidRPr="001012B8">
        <w:rPr>
          <w:rFonts w:ascii="Courier New" w:hAnsi="Courier New" w:cs="Courier New"/>
          <w:sz w:val="28"/>
          <w:szCs w:val="28"/>
        </w:rPr>
        <w:t xml:space="preserve"> » qui prolifère dans </w:t>
      </w:r>
      <w:r w:rsidR="00201B90">
        <w:rPr>
          <w:rFonts w:ascii="Courier New" w:hAnsi="Courier New" w:cs="Courier New"/>
          <w:sz w:val="28"/>
          <w:szCs w:val="28"/>
        </w:rPr>
        <w:t>FREUD</w:t>
      </w:r>
      <w:r w:rsidRPr="001012B8">
        <w:rPr>
          <w:rFonts w:ascii="Courier New" w:hAnsi="Courier New" w:cs="Courier New"/>
          <w:sz w:val="28"/>
          <w:szCs w:val="28"/>
        </w:rPr>
        <w:t xml:space="preserve">, je ne vous ai jamais fait de leçon purement sémantique sur ce qui est </w:t>
      </w:r>
    </w:p>
    <w:p w:rsidR="00D54760"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 xml:space="preserve">dans </w:t>
      </w:r>
      <w:r w:rsidR="00201B90">
        <w:rPr>
          <w:rFonts w:ascii="Courier New" w:hAnsi="Courier New" w:cs="Courier New"/>
          <w:sz w:val="28"/>
          <w:szCs w:val="28"/>
        </w:rPr>
        <w:t>FREUD</w:t>
      </w:r>
      <w:r w:rsidRPr="001012B8">
        <w:rPr>
          <w:rFonts w:ascii="Courier New" w:hAnsi="Courier New" w:cs="Courier New"/>
          <w:sz w:val="28"/>
          <w:szCs w:val="28"/>
        </w:rPr>
        <w:t xml:space="preserve">, mais je vous assure que je vous </w:t>
      </w:r>
    </w:p>
    <w:p w:rsidR="00E666AF"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en servirais tout de suite une bonne douzaine</w:t>
      </w:r>
    </w:p>
    <w:p w:rsidR="00202AB9" w:rsidRDefault="00E666AF"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et pourtant dans une première étape </w:t>
      </w:r>
      <w:r w:rsidR="00201B90">
        <w:rPr>
          <w:rFonts w:ascii="Courier New" w:hAnsi="Courier New" w:cs="Courier New"/>
          <w:sz w:val="28"/>
          <w:szCs w:val="28"/>
        </w:rPr>
        <w:t>FREUD</w:t>
      </w:r>
      <w:r w:rsidR="00702168" w:rsidRPr="001012B8">
        <w:rPr>
          <w:rFonts w:ascii="Courier New" w:hAnsi="Courier New" w:cs="Courier New"/>
          <w:sz w:val="28"/>
          <w:szCs w:val="28"/>
        </w:rPr>
        <w:t xml:space="preserve"> </w:t>
      </w:r>
    </w:p>
    <w:p w:rsidR="00702168" w:rsidRPr="00E666AF" w:rsidRDefault="00702168" w:rsidP="00702168">
      <w:pPr>
        <w:pStyle w:val="Sansinterligne"/>
        <w:rPr>
          <w:rFonts w:ascii="Times New Roman" w:hAnsi="Times New Roman" w:cs="Times New Roman"/>
          <w:i/>
          <w:sz w:val="24"/>
          <w:szCs w:val="24"/>
        </w:rPr>
      </w:pPr>
      <w:r w:rsidRPr="001012B8">
        <w:rPr>
          <w:rFonts w:ascii="Courier New" w:hAnsi="Courier New" w:cs="Courier New"/>
          <w:sz w:val="28"/>
          <w:szCs w:val="28"/>
        </w:rPr>
        <w:t xml:space="preserve">n'y a rien vu de moins que la clé de la différence qu'il y a entre </w:t>
      </w:r>
      <w:r w:rsidRPr="00E666AF">
        <w:rPr>
          <w:rFonts w:ascii="Times New Roman" w:hAnsi="Times New Roman" w:cs="Times New Roman"/>
          <w:i/>
          <w:sz w:val="24"/>
          <w:szCs w:val="24"/>
        </w:rPr>
        <w:t>l'hystérie</w:t>
      </w:r>
      <w:r w:rsidRPr="001012B8">
        <w:rPr>
          <w:rFonts w:ascii="Courier New" w:hAnsi="Courier New" w:cs="Courier New"/>
          <w:sz w:val="28"/>
          <w:szCs w:val="28"/>
        </w:rPr>
        <w:t xml:space="preserve">, </w:t>
      </w:r>
      <w:r w:rsidRPr="00E666AF">
        <w:rPr>
          <w:rFonts w:ascii="Times New Roman" w:hAnsi="Times New Roman" w:cs="Times New Roman"/>
          <w:i/>
          <w:sz w:val="24"/>
          <w:szCs w:val="24"/>
        </w:rPr>
        <w:t>la névrose obsessionnelle</w:t>
      </w:r>
      <w:r w:rsidRPr="001012B8">
        <w:rPr>
          <w:rFonts w:ascii="Courier New" w:hAnsi="Courier New" w:cs="Courier New"/>
          <w:sz w:val="28"/>
          <w:szCs w:val="28"/>
        </w:rPr>
        <w:t xml:space="preserve"> et </w:t>
      </w:r>
      <w:r w:rsidRPr="00E666AF">
        <w:rPr>
          <w:rFonts w:ascii="Times New Roman" w:hAnsi="Times New Roman" w:cs="Times New Roman"/>
          <w:i/>
          <w:sz w:val="24"/>
          <w:szCs w:val="24"/>
        </w:rPr>
        <w:t>la paranoïa.</w:t>
      </w:r>
    </w:p>
    <w:p w:rsidR="00702168" w:rsidRPr="001012B8" w:rsidRDefault="00702168" w:rsidP="00702168">
      <w:pPr>
        <w:pStyle w:val="Sansinterligne"/>
        <w:rPr>
          <w:rFonts w:ascii="Courier New" w:hAnsi="Courier New" w:cs="Courier New"/>
          <w:sz w:val="28"/>
          <w:szCs w:val="28"/>
        </w:rPr>
      </w:pPr>
    </w:p>
    <w:p w:rsidR="00202AB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L'hystérie est une es</w:t>
      </w:r>
      <w:r w:rsidR="00E666AF">
        <w:rPr>
          <w:rFonts w:ascii="Courier New" w:hAnsi="Courier New" w:cs="Courier New"/>
          <w:sz w:val="28"/>
          <w:szCs w:val="28"/>
        </w:rPr>
        <w:t xml:space="preserve">pèce de </w:t>
      </w:r>
      <w:r w:rsidR="00E666AF" w:rsidRPr="00E666AF">
        <w:rPr>
          <w:rFonts w:ascii="Times New Roman" w:hAnsi="Times New Roman" w:cs="Times New Roman"/>
          <w:i/>
          <w:sz w:val="24"/>
          <w:szCs w:val="24"/>
        </w:rPr>
        <w:t>métamorphose</w:t>
      </w:r>
      <w:r w:rsidR="00E666AF">
        <w:rPr>
          <w:rFonts w:ascii="Courier New" w:hAnsi="Courier New" w:cs="Courier New"/>
          <w:sz w:val="28"/>
          <w:szCs w:val="28"/>
        </w:rPr>
        <w:t xml:space="preserve">, de </w:t>
      </w:r>
      <w:r w:rsidR="00E666AF" w:rsidRPr="00E666AF">
        <w:rPr>
          <w:rFonts w:ascii="Times New Roman" w:hAnsi="Times New Roman" w:cs="Times New Roman"/>
          <w:i/>
          <w:sz w:val="24"/>
          <w:szCs w:val="24"/>
        </w:rPr>
        <w:t>conver</w:t>
      </w:r>
      <w:r w:rsidRPr="00E666AF">
        <w:rPr>
          <w:rFonts w:ascii="Times New Roman" w:hAnsi="Times New Roman" w:cs="Times New Roman"/>
          <w:i/>
          <w:sz w:val="24"/>
          <w:szCs w:val="24"/>
        </w:rPr>
        <w:t>sion</w:t>
      </w:r>
      <w:r w:rsidRPr="001012B8">
        <w:rPr>
          <w:rFonts w:ascii="Courier New" w:hAnsi="Courier New" w:cs="Courier New"/>
          <w:sz w:val="28"/>
          <w:szCs w:val="28"/>
        </w:rPr>
        <w:t xml:space="preserve">, chose curieuse </w:t>
      </w:r>
      <w:r w:rsidR="00D54760">
        <w:rPr>
          <w:rFonts w:ascii="Courier New" w:hAnsi="Courier New" w:cs="Courier New"/>
          <w:sz w:val="28"/>
          <w:szCs w:val="28"/>
        </w:rPr>
        <w:t>que</w:t>
      </w:r>
      <w:r w:rsidRPr="001012B8">
        <w:rPr>
          <w:rFonts w:ascii="Courier New" w:hAnsi="Courier New" w:cs="Courier New"/>
          <w:sz w:val="28"/>
          <w:szCs w:val="28"/>
        </w:rPr>
        <w:t xml:space="preserve"> ces termes quand ils sont rapprochés, tant des espèces de connotations bancaires</w:t>
      </w:r>
      <w:r w:rsidR="00E666AF">
        <w:rPr>
          <w:rFonts w:ascii="Courier New" w:hAnsi="Courier New" w:cs="Courier New"/>
          <w:sz w:val="28"/>
          <w:szCs w:val="28"/>
        </w:rPr>
        <w:t xml:space="preserve"> </w:t>
      </w:r>
      <w:r w:rsidRPr="00202AB9">
        <w:rPr>
          <w:rFonts w:ascii="Garamond" w:hAnsi="Garamond" w:cs="Courier New"/>
          <w:sz w:val="28"/>
          <w:szCs w:val="28"/>
        </w:rPr>
        <w:t>:</w:t>
      </w:r>
      <w:r w:rsidRPr="001012B8">
        <w:rPr>
          <w:rFonts w:ascii="Courier New" w:hAnsi="Courier New" w:cs="Courier New"/>
          <w:sz w:val="28"/>
          <w:szCs w:val="28"/>
        </w:rPr>
        <w:t xml:space="preserve"> la conversion, le virage, sont là derrière d'une façon très saisissante quand on les rapproche, car on voit qu'ils sont choisis parmi des termes </w:t>
      </w: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qui ont des sens de cette espèce. </w:t>
      </w:r>
    </w:p>
    <w:p w:rsidR="00202AB9" w:rsidRDefault="00202AB9" w:rsidP="00702168">
      <w:pPr>
        <w:pStyle w:val="Sansinterligne"/>
        <w:rPr>
          <w:rFonts w:ascii="Courier New" w:hAnsi="Courier New" w:cs="Courier New"/>
          <w:sz w:val="28"/>
          <w:szCs w:val="28"/>
        </w:rPr>
      </w:pP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Ceci nous mènerait loin, et c'est dans les implications premières de cette sorte d'approche directe que </w:t>
      </w:r>
      <w:r w:rsidR="00201B90">
        <w:rPr>
          <w:rFonts w:ascii="Courier New" w:hAnsi="Courier New" w:cs="Courier New"/>
          <w:sz w:val="28"/>
          <w:szCs w:val="28"/>
        </w:rPr>
        <w:t>FREUD</w:t>
      </w:r>
      <w:r w:rsidRPr="001012B8">
        <w:rPr>
          <w:rFonts w:ascii="Courier New" w:hAnsi="Courier New" w:cs="Courier New"/>
          <w:sz w:val="28"/>
          <w:szCs w:val="28"/>
        </w:rPr>
        <w:t xml:space="preserve"> a eu des phénomènes de la névrose, et il y aurait b</w:t>
      </w:r>
      <w:r w:rsidR="00E666AF">
        <w:rPr>
          <w:rFonts w:ascii="Courier New" w:hAnsi="Courier New" w:cs="Courier New"/>
          <w:sz w:val="28"/>
          <w:szCs w:val="28"/>
        </w:rPr>
        <w:t>eaucoup à en tirer. Nous ne pou</w:t>
      </w:r>
      <w:r w:rsidRPr="001012B8">
        <w:rPr>
          <w:rFonts w:ascii="Courier New" w:hAnsi="Courier New" w:cs="Courier New"/>
          <w:sz w:val="28"/>
          <w:szCs w:val="28"/>
        </w:rPr>
        <w:t>vons pas nous é</w:t>
      </w:r>
      <w:r w:rsidR="00E666AF">
        <w:rPr>
          <w:rFonts w:ascii="Courier New" w:hAnsi="Courier New" w:cs="Courier New"/>
          <w:sz w:val="28"/>
          <w:szCs w:val="28"/>
        </w:rPr>
        <w:t>terniser sur ces sortes d'abord.</w:t>
      </w:r>
      <w:r w:rsidRPr="001012B8">
        <w:rPr>
          <w:rFonts w:ascii="Courier New" w:hAnsi="Courier New" w:cs="Courier New"/>
          <w:sz w:val="28"/>
          <w:szCs w:val="28"/>
        </w:rPr>
        <w:t xml:space="preserve"> </w:t>
      </w:r>
    </w:p>
    <w:p w:rsidR="00E666AF" w:rsidRDefault="00E666AF" w:rsidP="00702168">
      <w:pPr>
        <w:pStyle w:val="Sansinterligne"/>
        <w:rPr>
          <w:rFonts w:ascii="Courier New" w:hAnsi="Courier New" w:cs="Courier New"/>
          <w:sz w:val="28"/>
          <w:szCs w:val="28"/>
        </w:rPr>
      </w:pPr>
    </w:p>
    <w:p w:rsidR="00D54760" w:rsidRDefault="00E666AF" w:rsidP="00702168">
      <w:pPr>
        <w:pStyle w:val="Sansinterligne"/>
        <w:rPr>
          <w:rFonts w:ascii="Courier New" w:hAnsi="Courier New" w:cs="Courier New"/>
          <w:sz w:val="28"/>
          <w:szCs w:val="28"/>
        </w:rPr>
      </w:pPr>
      <w:r>
        <w:rPr>
          <w:rFonts w:ascii="Courier New" w:hAnsi="Courier New" w:cs="Courier New"/>
          <w:sz w:val="28"/>
          <w:szCs w:val="28"/>
        </w:rPr>
        <w:t>F</w:t>
      </w:r>
      <w:r w:rsidR="00702168" w:rsidRPr="001012B8">
        <w:rPr>
          <w:rFonts w:ascii="Courier New" w:hAnsi="Courier New" w:cs="Courier New"/>
          <w:sz w:val="28"/>
          <w:szCs w:val="28"/>
        </w:rPr>
        <w:t>aites</w:t>
      </w:r>
      <w:r w:rsidR="00F22B9D">
        <w:rPr>
          <w:rFonts w:ascii="Courier New" w:hAnsi="Courier New" w:cs="Courier New"/>
          <w:sz w:val="28"/>
          <w:szCs w:val="28"/>
        </w:rPr>
        <w:t>–</w:t>
      </w:r>
      <w:r w:rsidR="00702168" w:rsidRPr="001012B8">
        <w:rPr>
          <w:rFonts w:ascii="Courier New" w:hAnsi="Courier New" w:cs="Courier New"/>
          <w:sz w:val="28"/>
          <w:szCs w:val="28"/>
        </w:rPr>
        <w:t xml:space="preserve">moi un peu confiance pour ce qui est de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 travail de sens, et si je vous apporte ici, quand je chois</w:t>
      </w:r>
      <w:r w:rsidR="00E666AF">
        <w:rPr>
          <w:rFonts w:ascii="Courier New" w:hAnsi="Courier New" w:cs="Courier New"/>
          <w:sz w:val="28"/>
          <w:szCs w:val="28"/>
        </w:rPr>
        <w:t xml:space="preserve">is </w:t>
      </w:r>
      <w:r w:rsidR="00E666AF" w:rsidRPr="00E666AF">
        <w:rPr>
          <w:rFonts w:ascii="Times New Roman" w:hAnsi="Times New Roman" w:cs="Times New Roman"/>
          <w:i/>
          <w:sz w:val="24"/>
          <w:szCs w:val="24"/>
        </w:rPr>
        <w:t>Verwerfung</w:t>
      </w:r>
      <w:r w:rsidR="00E666AF">
        <w:rPr>
          <w:rFonts w:ascii="Courier New" w:hAnsi="Courier New" w:cs="Courier New"/>
          <w:sz w:val="28"/>
          <w:szCs w:val="28"/>
        </w:rPr>
        <w:t xml:space="preserve"> pour me faire com</w:t>
      </w:r>
      <w:r w:rsidRPr="001012B8">
        <w:rPr>
          <w:rFonts w:ascii="Courier New" w:hAnsi="Courier New" w:cs="Courier New"/>
          <w:sz w:val="28"/>
          <w:szCs w:val="28"/>
        </w:rPr>
        <w:t xml:space="preserve">prendre, c'est que justement le fruit de ce mûrissement et de ce travail m'y conduit, prenez au moins pour un temps mon </w:t>
      </w:r>
      <w:r w:rsidR="00202AB9">
        <w:rPr>
          <w:rFonts w:ascii="Courier New" w:hAnsi="Courier New" w:cs="Courier New"/>
          <w:sz w:val="28"/>
          <w:szCs w:val="28"/>
        </w:rPr>
        <w:t>« </w:t>
      </w:r>
      <w:r w:rsidRPr="00202AB9">
        <w:rPr>
          <w:rFonts w:ascii="Times New Roman" w:hAnsi="Times New Roman" w:cs="Times New Roman"/>
          <w:i/>
          <w:sz w:val="24"/>
          <w:szCs w:val="24"/>
        </w:rPr>
        <w:t>miel</w:t>
      </w:r>
      <w:r w:rsidR="00202AB9">
        <w:rPr>
          <w:rFonts w:ascii="Courier New" w:hAnsi="Courier New" w:cs="Courier New"/>
          <w:sz w:val="28"/>
          <w:szCs w:val="28"/>
        </w:rPr>
        <w:t> »</w:t>
      </w:r>
      <w:r w:rsidRPr="001012B8">
        <w:rPr>
          <w:rFonts w:ascii="Courier New" w:hAnsi="Courier New" w:cs="Courier New"/>
          <w:sz w:val="28"/>
          <w:szCs w:val="28"/>
        </w:rPr>
        <w:t xml:space="preserve"> tel que je vous l'offre, tâchez d'en faire </w:t>
      </w:r>
      <w:r w:rsidRPr="00E666AF">
        <w:rPr>
          <w:rFonts w:ascii="Times New Roman" w:hAnsi="Times New Roman" w:cs="Times New Roman"/>
          <w:i/>
          <w:sz w:val="24"/>
          <w:szCs w:val="24"/>
        </w:rPr>
        <w:t>quelque chose</w:t>
      </w:r>
      <w:r w:rsidRPr="001012B8">
        <w:rPr>
          <w:rFonts w:ascii="Courier New" w:hAnsi="Courier New" w:cs="Courier New"/>
          <w:sz w:val="28"/>
          <w:szCs w:val="28"/>
        </w:rPr>
        <w:t>.</w:t>
      </w:r>
    </w:p>
    <w:p w:rsidR="00702168" w:rsidRPr="001012B8" w:rsidRDefault="00702168" w:rsidP="00702168">
      <w:pPr>
        <w:pStyle w:val="Sansinterligne"/>
        <w:rPr>
          <w:rFonts w:ascii="Courier New" w:hAnsi="Courier New" w:cs="Courier New"/>
          <w:sz w:val="28"/>
          <w:szCs w:val="28"/>
        </w:rPr>
      </w:pPr>
    </w:p>
    <w:p w:rsidR="00202AB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Cette </w:t>
      </w:r>
      <w:r w:rsidRPr="00E666AF">
        <w:rPr>
          <w:rFonts w:ascii="Times New Roman" w:hAnsi="Times New Roman" w:cs="Times New Roman"/>
          <w:i/>
          <w:sz w:val="24"/>
          <w:szCs w:val="24"/>
        </w:rPr>
        <w:t>Verwerfung</w:t>
      </w:r>
      <w:r w:rsidRPr="001012B8">
        <w:rPr>
          <w:rFonts w:ascii="Courier New" w:hAnsi="Courier New" w:cs="Courier New"/>
          <w:sz w:val="28"/>
          <w:szCs w:val="28"/>
        </w:rPr>
        <w:t xml:space="preserve"> qu'il faut concevoir comme c'est impliqué dans ce texte de la </w:t>
      </w:r>
      <w:r w:rsidRPr="00E666AF">
        <w:rPr>
          <w:rFonts w:ascii="Times New Roman" w:hAnsi="Times New Roman" w:cs="Times New Roman"/>
          <w:i/>
          <w:sz w:val="24"/>
          <w:szCs w:val="24"/>
        </w:rPr>
        <w:t>Verneinung</w:t>
      </w:r>
      <w:r w:rsidRPr="001012B8">
        <w:rPr>
          <w:rFonts w:ascii="Courier New" w:hAnsi="Courier New" w:cs="Courier New"/>
          <w:sz w:val="28"/>
          <w:szCs w:val="28"/>
        </w:rPr>
        <w:t xml:space="preserve">, comme absolument capital, qui a été commenté ici il y a deux ans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par M. </w:t>
      </w:r>
      <w:r w:rsidR="00E666AF">
        <w:rPr>
          <w:rFonts w:ascii="Courier New" w:hAnsi="Courier New" w:cs="Courier New"/>
          <w:sz w:val="28"/>
          <w:szCs w:val="28"/>
        </w:rPr>
        <w:t>J</w:t>
      </w:r>
      <w:r w:rsidRPr="001012B8">
        <w:rPr>
          <w:rFonts w:ascii="Courier New" w:hAnsi="Courier New" w:cs="Courier New"/>
          <w:sz w:val="28"/>
          <w:szCs w:val="28"/>
        </w:rPr>
        <w:t xml:space="preserve">ean </w:t>
      </w:r>
      <w:r w:rsidR="00E666AF" w:rsidRPr="001012B8">
        <w:rPr>
          <w:rFonts w:ascii="Courier New" w:hAnsi="Courier New" w:cs="Courier New"/>
          <w:sz w:val="28"/>
          <w:szCs w:val="28"/>
        </w:rPr>
        <w:t>HIPPOLYTE</w:t>
      </w:r>
      <w:r w:rsidRPr="001012B8">
        <w:rPr>
          <w:rFonts w:ascii="Courier New" w:hAnsi="Courier New" w:cs="Courier New"/>
          <w:sz w:val="28"/>
          <w:szCs w:val="28"/>
        </w:rPr>
        <w:t>, et d</w:t>
      </w:r>
      <w:r w:rsidR="00E666AF">
        <w:rPr>
          <w:rFonts w:ascii="Courier New" w:hAnsi="Courier New" w:cs="Courier New"/>
          <w:sz w:val="28"/>
          <w:szCs w:val="28"/>
        </w:rPr>
        <w:t>ont</w:t>
      </w:r>
      <w:r w:rsidRPr="001012B8">
        <w:rPr>
          <w:rFonts w:ascii="Courier New" w:hAnsi="Courier New" w:cs="Courier New"/>
          <w:sz w:val="28"/>
          <w:szCs w:val="28"/>
        </w:rPr>
        <w:t xml:space="preserve"> ce commentaire donne</w:t>
      </w:r>
      <w:r w:rsidR="00E666AF">
        <w:rPr>
          <w:rFonts w:ascii="Courier New" w:hAnsi="Courier New" w:cs="Courier New"/>
          <w:sz w:val="28"/>
          <w:szCs w:val="28"/>
        </w:rPr>
        <w:t>,</w:t>
      </w:r>
      <w:r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je crois</w:t>
      </w:r>
      <w:r w:rsidR="00E666AF">
        <w:rPr>
          <w:rFonts w:ascii="Courier New" w:hAnsi="Courier New" w:cs="Courier New"/>
          <w:sz w:val="28"/>
          <w:szCs w:val="28"/>
        </w:rPr>
        <w:t>, la meilleure compréhension.</w:t>
      </w:r>
      <w:r w:rsidRPr="001012B8">
        <w:rPr>
          <w:rFonts w:ascii="Courier New" w:hAnsi="Courier New" w:cs="Courier New"/>
          <w:sz w:val="28"/>
          <w:szCs w:val="28"/>
        </w:rPr>
        <w:t xml:space="preserve"> </w:t>
      </w:r>
    </w:p>
    <w:p w:rsidR="00E666AF" w:rsidRDefault="00E666AF" w:rsidP="00702168">
      <w:pPr>
        <w:pStyle w:val="Sansinterligne"/>
        <w:rPr>
          <w:rFonts w:ascii="Courier New" w:hAnsi="Courier New" w:cs="Courier New"/>
          <w:sz w:val="28"/>
          <w:szCs w:val="28"/>
        </w:rPr>
      </w:pP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 xml:space="preserve">t c'est pour cela que j'ai choisi pour le publier </w:t>
      </w: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 premier numéro de la dite revue qui va sortir, parce que là vous pourrez voir, texte en main,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si oui au non nous avions raison</w:t>
      </w:r>
      <w:r w:rsidR="00E666AF">
        <w:rPr>
          <w:rFonts w:ascii="Courier New" w:hAnsi="Courier New" w:cs="Courier New"/>
          <w:sz w:val="28"/>
          <w:szCs w:val="28"/>
        </w:rPr>
        <w:t>,</w:t>
      </w:r>
      <w:r w:rsidRPr="001012B8">
        <w:rPr>
          <w:rFonts w:ascii="Courier New" w:hAnsi="Courier New" w:cs="Courier New"/>
          <w:sz w:val="28"/>
          <w:szCs w:val="28"/>
        </w:rPr>
        <w:t xml:space="preserve"> </w:t>
      </w:r>
      <w:r w:rsidR="004861CC">
        <w:rPr>
          <w:rFonts w:ascii="Courier New" w:hAnsi="Courier New" w:cs="Courier New"/>
          <w:sz w:val="28"/>
          <w:szCs w:val="28"/>
        </w:rPr>
        <w:t>HYPPOLITE</w:t>
      </w:r>
      <w:r w:rsidRPr="001012B8">
        <w:rPr>
          <w:rFonts w:ascii="Courier New" w:hAnsi="Courier New" w:cs="Courier New"/>
          <w:sz w:val="28"/>
          <w:szCs w:val="28"/>
        </w:rPr>
        <w:t xml:space="preserve"> et moi</w:t>
      </w:r>
      <w:r w:rsidR="00E666AF">
        <w:rPr>
          <w:rFonts w:ascii="Courier New" w:hAnsi="Courier New" w:cs="Courier New"/>
          <w:sz w:val="28"/>
          <w:szCs w:val="28"/>
        </w:rPr>
        <w:t>,</w:t>
      </w:r>
      <w:r w:rsidRPr="001012B8">
        <w:rPr>
          <w:rFonts w:ascii="Courier New" w:hAnsi="Courier New" w:cs="Courier New"/>
          <w:sz w:val="28"/>
          <w:szCs w:val="28"/>
        </w:rPr>
        <w:t xml:space="preserve"> de nous engager dans cette voie de la </w:t>
      </w:r>
      <w:r w:rsidRPr="00D54760">
        <w:rPr>
          <w:rFonts w:ascii="Times New Roman" w:hAnsi="Times New Roman" w:cs="Times New Roman"/>
          <w:i/>
          <w:sz w:val="24"/>
          <w:szCs w:val="24"/>
        </w:rPr>
        <w:t>Verneinung</w:t>
      </w:r>
      <w:r w:rsidRPr="001012B8">
        <w:rPr>
          <w:rFonts w:ascii="Courier New" w:hAnsi="Courier New" w:cs="Courier New"/>
          <w:sz w:val="28"/>
          <w:szCs w:val="28"/>
        </w:rPr>
        <w:t xml:space="preserve">. </w:t>
      </w:r>
    </w:p>
    <w:p w:rsidR="00E666AF" w:rsidRDefault="00E666AF" w:rsidP="00702168">
      <w:pPr>
        <w:pStyle w:val="Sansinterligne"/>
        <w:rPr>
          <w:rFonts w:ascii="Courier New" w:hAnsi="Courier New" w:cs="Courier New"/>
          <w:sz w:val="28"/>
          <w:szCs w:val="28"/>
        </w:rPr>
      </w:pP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mon avis </w:t>
      </w:r>
      <w:r w:rsidRPr="00E666AF">
        <w:rPr>
          <w:rFonts w:ascii="Times New Roman" w:hAnsi="Times New Roman" w:cs="Times New Roman"/>
          <w:i/>
          <w:sz w:val="24"/>
          <w:szCs w:val="24"/>
        </w:rPr>
        <w:t>ce texte</w:t>
      </w:r>
      <w:r w:rsidR="00E666AF">
        <w:rPr>
          <w:rFonts w:ascii="Courier New" w:hAnsi="Courier New" w:cs="Courier New"/>
          <w:sz w:val="28"/>
          <w:szCs w:val="28"/>
        </w:rPr>
        <w:t xml:space="preserve"> </w:t>
      </w:r>
      <w:r w:rsidRPr="001012B8">
        <w:rPr>
          <w:rFonts w:ascii="Courier New" w:hAnsi="Courier New" w:cs="Courier New"/>
          <w:sz w:val="28"/>
          <w:szCs w:val="28"/>
        </w:rPr>
        <w:t>est incontestablement éclatant.</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Mais je crois que c'est loin d'être satisfaisant</w:t>
      </w:r>
      <w:r w:rsidR="00E666AF">
        <w:rPr>
          <w:rFonts w:ascii="Courier New" w:hAnsi="Courier New" w:cs="Courier New"/>
          <w:sz w:val="28"/>
          <w:szCs w:val="28"/>
        </w:rPr>
        <w:t>.</w:t>
      </w:r>
      <w:r w:rsidRPr="001012B8">
        <w:rPr>
          <w:rFonts w:ascii="Courier New" w:hAnsi="Courier New" w:cs="Courier New"/>
          <w:sz w:val="28"/>
          <w:szCs w:val="28"/>
        </w:rPr>
        <w:t xml:space="preserve"> </w:t>
      </w:r>
    </w:p>
    <w:p w:rsidR="00202AB9" w:rsidRDefault="00E666AF" w:rsidP="00702168">
      <w:pPr>
        <w:pStyle w:val="Sansinterligne"/>
        <w:rPr>
          <w:rFonts w:ascii="Courier New" w:hAnsi="Courier New" w:cs="Courier New"/>
          <w:sz w:val="28"/>
          <w:szCs w:val="28"/>
        </w:rPr>
      </w:pPr>
      <w:r>
        <w:rPr>
          <w:rFonts w:ascii="Courier New" w:hAnsi="Courier New" w:cs="Courier New"/>
          <w:sz w:val="28"/>
          <w:szCs w:val="28"/>
        </w:rPr>
        <w:t>Ç</w:t>
      </w:r>
      <w:r w:rsidR="00702168" w:rsidRPr="001012B8">
        <w:rPr>
          <w:rFonts w:ascii="Courier New" w:hAnsi="Courier New" w:cs="Courier New"/>
          <w:sz w:val="28"/>
          <w:szCs w:val="28"/>
        </w:rPr>
        <w:t>a confond tout</w:t>
      </w:r>
      <w:r w:rsidR="00202AB9">
        <w:rPr>
          <w:rFonts w:ascii="Courier New" w:hAnsi="Courier New" w:cs="Courier New"/>
          <w:sz w:val="28"/>
          <w:szCs w:val="28"/>
        </w:rPr>
        <w:t>,</w:t>
      </w:r>
      <w:r w:rsidR="00702168" w:rsidRPr="001012B8">
        <w:rPr>
          <w:rFonts w:ascii="Courier New" w:hAnsi="Courier New" w:cs="Courier New"/>
          <w:sz w:val="28"/>
          <w:szCs w:val="28"/>
        </w:rPr>
        <w:t xml:space="preserve"> car ça n'a rien à faire avec </w:t>
      </w:r>
    </w:p>
    <w:p w:rsidR="00202AB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une </w:t>
      </w:r>
      <w:r w:rsidRPr="00E666AF">
        <w:rPr>
          <w:rFonts w:ascii="Times New Roman" w:hAnsi="Times New Roman" w:cs="Times New Roman"/>
          <w:i/>
          <w:sz w:val="24"/>
          <w:szCs w:val="24"/>
        </w:rPr>
        <w:t>Verdrängung</w:t>
      </w:r>
      <w:r w:rsidRPr="001012B8">
        <w:rPr>
          <w:rFonts w:ascii="Courier New" w:hAnsi="Courier New" w:cs="Courier New"/>
          <w:sz w:val="28"/>
          <w:szCs w:val="28"/>
        </w:rPr>
        <w:t xml:space="preserve">, il implique bien cette </w:t>
      </w:r>
      <w:r w:rsidRPr="00E666AF">
        <w:rPr>
          <w:rFonts w:ascii="Times New Roman" w:hAnsi="Times New Roman" w:cs="Times New Roman"/>
          <w:i/>
          <w:sz w:val="24"/>
          <w:szCs w:val="24"/>
        </w:rPr>
        <w:t>Verwerfung</w:t>
      </w:r>
      <w:r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 </w:t>
      </w:r>
      <w:r w:rsidRPr="00E666AF">
        <w:rPr>
          <w:rFonts w:ascii="Times New Roman" w:hAnsi="Times New Roman" w:cs="Times New Roman"/>
          <w:i/>
          <w:sz w:val="24"/>
          <w:szCs w:val="24"/>
        </w:rPr>
        <w:t>rejet</w:t>
      </w:r>
      <w:r w:rsidRPr="001012B8">
        <w:rPr>
          <w:rFonts w:ascii="Courier New" w:hAnsi="Courier New" w:cs="Courier New"/>
          <w:sz w:val="28"/>
          <w:szCs w:val="28"/>
        </w:rPr>
        <w:t xml:space="preserve"> d'une partie d'un signifiant primordial</w:t>
      </w:r>
      <w:r w:rsidR="00E666AF">
        <w:rPr>
          <w:rFonts w:ascii="Courier New" w:hAnsi="Courier New" w:cs="Courier New"/>
          <w:sz w:val="28"/>
          <w:szCs w:val="28"/>
        </w:rPr>
        <w:t>…</w:t>
      </w:r>
      <w:r w:rsidRPr="001012B8">
        <w:rPr>
          <w:rFonts w:ascii="Courier New" w:hAnsi="Courier New" w:cs="Courier New"/>
          <w:sz w:val="28"/>
          <w:szCs w:val="28"/>
        </w:rPr>
        <w:t xml:space="preserve"> </w:t>
      </w:r>
    </w:p>
    <w:p w:rsidR="00E666AF" w:rsidRDefault="00702168" w:rsidP="00E666AF">
      <w:pPr>
        <w:pStyle w:val="Sansinterligne"/>
        <w:ind w:left="708"/>
        <w:rPr>
          <w:rFonts w:ascii="Courier New" w:hAnsi="Courier New" w:cs="Courier New"/>
          <w:sz w:val="28"/>
          <w:szCs w:val="28"/>
        </w:rPr>
      </w:pPr>
      <w:r w:rsidRPr="001012B8">
        <w:rPr>
          <w:rFonts w:ascii="Courier New" w:hAnsi="Courier New" w:cs="Courier New"/>
          <w:sz w:val="28"/>
          <w:szCs w:val="28"/>
        </w:rPr>
        <w:t xml:space="preserve">sans aucun doute essentiel pour le sujet déterminé, pour chaque sujet, pour un sujet particulier </w:t>
      </w:r>
    </w:p>
    <w:p w:rsidR="00D54760" w:rsidRDefault="00E666AF"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ce rejet d'une partie du signifiant dans les ténèbres extérieures, dans quelque chose qui va manquer à ce niveau</w:t>
      </w:r>
      <w:r w:rsidR="00F22B9D">
        <w:rPr>
          <w:rFonts w:ascii="Courier New" w:hAnsi="Courier New" w:cs="Courier New"/>
          <w:sz w:val="28"/>
          <w:szCs w:val="28"/>
        </w:rPr>
        <w:t>–</w:t>
      </w:r>
      <w:r w:rsidR="00702168" w:rsidRPr="001012B8">
        <w:rPr>
          <w:rFonts w:ascii="Courier New" w:hAnsi="Courier New" w:cs="Courier New"/>
          <w:sz w:val="28"/>
          <w:szCs w:val="28"/>
        </w:rPr>
        <w:t xml:space="preserve">là, qui devra être reconquis ensuite par une voie qui n'est pas la voie ordinaire et qui caractérise le mécanisme fondamental que </w:t>
      </w:r>
    </w:p>
    <w:p w:rsidR="00D5476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je suppose, où je veux vous conduire comme étant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la base de la paranoïa. </w:t>
      </w:r>
    </w:p>
    <w:p w:rsidR="00E666AF" w:rsidRDefault="00E666AF" w:rsidP="00702168">
      <w:pPr>
        <w:pStyle w:val="Sansinterligne"/>
        <w:rPr>
          <w:rFonts w:ascii="Courier New" w:hAnsi="Courier New" w:cs="Courier New"/>
          <w:sz w:val="28"/>
          <w:szCs w:val="28"/>
        </w:rPr>
      </w:pPr>
    </w:p>
    <w:p w:rsidR="00202AB9" w:rsidRDefault="00702168" w:rsidP="00702168">
      <w:pPr>
        <w:pStyle w:val="Sansinterligne"/>
        <w:rPr>
          <w:rFonts w:ascii="Times New Roman" w:hAnsi="Times New Roman" w:cs="Times New Roman"/>
          <w:i/>
          <w:sz w:val="24"/>
          <w:szCs w:val="24"/>
        </w:rPr>
      </w:pPr>
      <w:r w:rsidRPr="001012B8">
        <w:rPr>
          <w:rFonts w:ascii="Courier New" w:hAnsi="Courier New" w:cs="Courier New"/>
          <w:sz w:val="28"/>
          <w:szCs w:val="28"/>
        </w:rPr>
        <w:t xml:space="preserve">Processus primordial d'exclusion d'un dedans primitif qui n'est pas le dedans du corps, qui est </w:t>
      </w:r>
      <w:r w:rsidRPr="00202AB9">
        <w:rPr>
          <w:rFonts w:ascii="Times New Roman" w:hAnsi="Times New Roman" w:cs="Times New Roman"/>
          <w:i/>
          <w:sz w:val="24"/>
          <w:szCs w:val="24"/>
        </w:rPr>
        <w:t xml:space="preserve">un premier </w:t>
      </w:r>
      <w:r w:rsidRPr="00202AB9">
        <w:rPr>
          <w:rFonts w:ascii="Times New Roman" w:hAnsi="Times New Roman" w:cs="Times New Roman"/>
          <w:i/>
          <w:color w:val="0000CC"/>
          <w:sz w:val="24"/>
          <w:szCs w:val="24"/>
        </w:rPr>
        <w:t>corps</w:t>
      </w:r>
      <w:r w:rsidRPr="00202AB9">
        <w:rPr>
          <w:rFonts w:ascii="Times New Roman" w:hAnsi="Times New Roman" w:cs="Times New Roman"/>
          <w:i/>
          <w:sz w:val="24"/>
          <w:szCs w:val="24"/>
        </w:rPr>
        <w:t xml:space="preserve"> </w:t>
      </w:r>
    </w:p>
    <w:p w:rsidR="00E666AF" w:rsidRDefault="00702168" w:rsidP="00702168">
      <w:pPr>
        <w:pStyle w:val="Sansinterligne"/>
        <w:rPr>
          <w:rFonts w:ascii="Courier New" w:hAnsi="Courier New" w:cs="Courier New"/>
          <w:sz w:val="28"/>
          <w:szCs w:val="28"/>
        </w:rPr>
      </w:pPr>
      <w:r w:rsidRPr="00202AB9">
        <w:rPr>
          <w:rFonts w:ascii="Times New Roman" w:hAnsi="Times New Roman" w:cs="Times New Roman"/>
          <w:i/>
          <w:sz w:val="24"/>
          <w:szCs w:val="24"/>
        </w:rPr>
        <w:t>de signifiant</w:t>
      </w:r>
      <w:r w:rsidRPr="001012B8">
        <w:rPr>
          <w:rFonts w:ascii="Courier New" w:hAnsi="Courier New" w:cs="Courier New"/>
          <w:sz w:val="28"/>
          <w:szCs w:val="28"/>
        </w:rPr>
        <w:t>, qui est une première position d'un certain système signifiant, comme étant celui qui est supposé primor</w:t>
      </w:r>
      <w:r w:rsidR="00E666AF">
        <w:rPr>
          <w:rFonts w:ascii="Courier New" w:hAnsi="Courier New" w:cs="Courier New"/>
          <w:sz w:val="28"/>
          <w:szCs w:val="28"/>
        </w:rPr>
        <w:t>dial et indispensable.</w:t>
      </w:r>
      <w:r w:rsidRPr="001012B8">
        <w:rPr>
          <w:rFonts w:ascii="Courier New" w:hAnsi="Courier New" w:cs="Courier New"/>
          <w:sz w:val="28"/>
          <w:szCs w:val="28"/>
        </w:rPr>
        <w:t xml:space="preserve"> </w:t>
      </w:r>
    </w:p>
    <w:p w:rsidR="00E666AF" w:rsidRDefault="00E666AF" w:rsidP="00702168">
      <w:pPr>
        <w:pStyle w:val="Sansinterligne"/>
        <w:rPr>
          <w:rFonts w:ascii="Courier New" w:hAnsi="Courier New" w:cs="Courier New"/>
          <w:sz w:val="28"/>
          <w:szCs w:val="28"/>
        </w:rPr>
      </w:pP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'est de cela qu'il s'agit quand je parle de </w:t>
      </w:r>
      <w:r w:rsidR="00702168" w:rsidRPr="00E666AF">
        <w:rPr>
          <w:rFonts w:ascii="Times New Roman" w:hAnsi="Times New Roman" w:cs="Times New Roman"/>
          <w:i/>
          <w:sz w:val="24"/>
          <w:szCs w:val="24"/>
        </w:rPr>
        <w:t>Verwerfung</w:t>
      </w:r>
      <w:r w:rsidR="00702168" w:rsidRPr="001012B8">
        <w:rPr>
          <w:rFonts w:ascii="Courier New" w:hAnsi="Courier New" w:cs="Courier New"/>
          <w:sz w:val="28"/>
          <w:szCs w:val="28"/>
        </w:rPr>
        <w:t xml:space="preserve">. </w:t>
      </w:r>
    </w:p>
    <w:p w:rsidR="00E666AF" w:rsidRDefault="00E666AF" w:rsidP="00702168">
      <w:pPr>
        <w:pStyle w:val="Sansinterligne"/>
        <w:rPr>
          <w:rFonts w:ascii="Courier New" w:hAnsi="Courier New" w:cs="Courier New"/>
          <w:sz w:val="28"/>
          <w:szCs w:val="28"/>
        </w:rPr>
      </w:pP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à l'intérieur de ce </w:t>
      </w:r>
      <w:r w:rsidRPr="00E666AF">
        <w:rPr>
          <w:rFonts w:ascii="Times New Roman" w:hAnsi="Times New Roman" w:cs="Times New Roman"/>
          <w:i/>
          <w:sz w:val="24"/>
          <w:szCs w:val="24"/>
        </w:rPr>
        <w:t>premier choix de signifiant</w:t>
      </w:r>
      <w:r w:rsidRPr="001012B8">
        <w:rPr>
          <w:rFonts w:ascii="Courier New" w:hAnsi="Courier New" w:cs="Courier New"/>
          <w:sz w:val="28"/>
          <w:szCs w:val="28"/>
        </w:rPr>
        <w:t xml:space="preserve"> que</w:t>
      </w:r>
      <w:r w:rsidR="00E666AF">
        <w:rPr>
          <w:rFonts w:ascii="Courier New" w:hAnsi="Courier New" w:cs="Courier New"/>
          <w:sz w:val="28"/>
          <w:szCs w:val="28"/>
        </w:rPr>
        <w:t>…</w:t>
      </w:r>
      <w:r w:rsidRPr="001012B8">
        <w:rPr>
          <w:rFonts w:ascii="Courier New" w:hAnsi="Courier New" w:cs="Courier New"/>
          <w:sz w:val="28"/>
          <w:szCs w:val="28"/>
        </w:rPr>
        <w:t xml:space="preserve"> </w:t>
      </w:r>
    </w:p>
    <w:p w:rsidR="00E666AF" w:rsidRDefault="00702168" w:rsidP="00E666AF">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si nous suivons le texte de la </w:t>
      </w:r>
      <w:r w:rsidRPr="00E666AF">
        <w:rPr>
          <w:rFonts w:ascii="Times New Roman" w:hAnsi="Times New Roman" w:cs="Times New Roman"/>
          <w:i/>
          <w:sz w:val="24"/>
          <w:szCs w:val="24"/>
        </w:rPr>
        <w:t>Verneinung</w:t>
      </w:r>
      <w:r w:rsidRPr="001012B8">
        <w:rPr>
          <w:rFonts w:ascii="Courier New" w:hAnsi="Courier New" w:cs="Courier New"/>
          <w:sz w:val="28"/>
          <w:szCs w:val="28"/>
        </w:rPr>
        <w:t xml:space="preserve"> </w:t>
      </w:r>
    </w:p>
    <w:p w:rsidR="00497E87" w:rsidRDefault="00E666AF"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est supposé par </w:t>
      </w:r>
      <w:r w:rsidR="00201B90">
        <w:rPr>
          <w:rFonts w:ascii="Courier New" w:hAnsi="Courier New" w:cs="Courier New"/>
          <w:sz w:val="28"/>
          <w:szCs w:val="28"/>
        </w:rPr>
        <w:t>FREUD</w:t>
      </w:r>
      <w:r w:rsidR="00702168" w:rsidRPr="001012B8">
        <w:rPr>
          <w:rFonts w:ascii="Courier New" w:hAnsi="Courier New" w:cs="Courier New"/>
          <w:sz w:val="28"/>
          <w:szCs w:val="28"/>
        </w:rPr>
        <w:t xml:space="preserve"> se constituer </w:t>
      </w:r>
      <w:r w:rsidR="00702168" w:rsidRPr="00497E87">
        <w:rPr>
          <w:rFonts w:ascii="Times New Roman" w:hAnsi="Times New Roman" w:cs="Times New Roman"/>
          <w:i/>
          <w:sz w:val="24"/>
          <w:szCs w:val="24"/>
        </w:rPr>
        <w:t>le monde de la réalité</w:t>
      </w:r>
      <w:r w:rsidR="00702168" w:rsidRPr="001012B8">
        <w:rPr>
          <w:rFonts w:ascii="Courier New" w:hAnsi="Courier New" w:cs="Courier New"/>
          <w:sz w:val="28"/>
          <w:szCs w:val="28"/>
        </w:rPr>
        <w:t xml:space="preserve">, c'est à l'intérieur d'un monde déjà ponctué, </w:t>
      </w:r>
    </w:p>
    <w:p w:rsidR="00497E87"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déjà structuré</w:t>
      </w:r>
      <w:r w:rsidR="00497E87">
        <w:rPr>
          <w:rFonts w:ascii="Courier New" w:hAnsi="Courier New" w:cs="Courier New"/>
          <w:sz w:val="28"/>
          <w:szCs w:val="28"/>
        </w:rPr>
        <w:t>,</w:t>
      </w:r>
      <w:r w:rsidRPr="001012B8">
        <w:rPr>
          <w:rFonts w:ascii="Courier New" w:hAnsi="Courier New" w:cs="Courier New"/>
          <w:sz w:val="28"/>
          <w:szCs w:val="28"/>
        </w:rPr>
        <w:t xml:space="preserve"> en termes de signifiant, </w:t>
      </w:r>
    </w:p>
    <w:p w:rsidR="00202AB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 va se faire tout ce jeu du rapprochement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de la représentation avec des ob</w:t>
      </w:r>
      <w:r w:rsidR="00E666AF">
        <w:rPr>
          <w:rFonts w:ascii="Courier New" w:hAnsi="Courier New" w:cs="Courier New"/>
          <w:sz w:val="28"/>
          <w:szCs w:val="28"/>
        </w:rPr>
        <w:t>jets.</w:t>
      </w:r>
      <w:r w:rsidRPr="001012B8">
        <w:rPr>
          <w:rFonts w:ascii="Courier New" w:hAnsi="Courier New" w:cs="Courier New"/>
          <w:sz w:val="28"/>
          <w:szCs w:val="28"/>
        </w:rPr>
        <w:t xml:space="preserve"> </w:t>
      </w: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lastRenderedPageBreak/>
        <w:t>C</w:t>
      </w:r>
      <w:r w:rsidR="00702168" w:rsidRPr="001012B8">
        <w:rPr>
          <w:rFonts w:ascii="Courier New" w:hAnsi="Courier New" w:cs="Courier New"/>
          <w:sz w:val="28"/>
          <w:szCs w:val="28"/>
        </w:rPr>
        <w:t>'est</w:t>
      </w:r>
      <w:r w:rsidR="00F22B9D">
        <w:rPr>
          <w:rFonts w:ascii="Courier New" w:hAnsi="Courier New" w:cs="Courier New"/>
          <w:sz w:val="28"/>
          <w:szCs w:val="28"/>
        </w:rPr>
        <w:t>–</w:t>
      </w:r>
      <w:r w:rsidR="00702168" w:rsidRPr="001012B8">
        <w:rPr>
          <w:rFonts w:ascii="Courier New" w:hAnsi="Courier New" w:cs="Courier New"/>
          <w:sz w:val="28"/>
          <w:szCs w:val="28"/>
        </w:rPr>
        <w:t>à</w:t>
      </w:r>
      <w:r w:rsidR="00F22B9D">
        <w:rPr>
          <w:rFonts w:ascii="Courier New" w:hAnsi="Courier New" w:cs="Courier New"/>
          <w:sz w:val="28"/>
          <w:szCs w:val="28"/>
        </w:rPr>
        <w:t>–</w:t>
      </w:r>
      <w:r w:rsidR="00702168" w:rsidRPr="001012B8">
        <w:rPr>
          <w:rFonts w:ascii="Courier New" w:hAnsi="Courier New" w:cs="Courier New"/>
          <w:sz w:val="28"/>
          <w:szCs w:val="28"/>
        </w:rPr>
        <w:t xml:space="preserve">dire des objets déjà constitués où </w:t>
      </w:r>
      <w:r w:rsidR="00201B90">
        <w:rPr>
          <w:rFonts w:ascii="Courier New" w:hAnsi="Courier New" w:cs="Courier New"/>
          <w:sz w:val="28"/>
          <w:szCs w:val="28"/>
        </w:rPr>
        <w:t>FREUD</w:t>
      </w:r>
      <w:r w:rsidR="00702168"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va décrire la première appréhension de la réalité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par le sujet, le </w:t>
      </w:r>
      <w:r w:rsidR="00497E87">
        <w:rPr>
          <w:rFonts w:ascii="Courier New" w:hAnsi="Courier New" w:cs="Courier New"/>
          <w:sz w:val="28"/>
          <w:szCs w:val="28"/>
        </w:rPr>
        <w:t>« </w:t>
      </w:r>
      <w:r w:rsidRPr="00497E87">
        <w:rPr>
          <w:rFonts w:ascii="Times New Roman" w:hAnsi="Times New Roman" w:cs="Times New Roman"/>
          <w:i/>
          <w:sz w:val="24"/>
          <w:szCs w:val="24"/>
        </w:rPr>
        <w:t>jugement d'existence</w:t>
      </w:r>
      <w:r w:rsidR="00497E87">
        <w:rPr>
          <w:rFonts w:ascii="Courier New" w:hAnsi="Courier New" w:cs="Courier New"/>
          <w:sz w:val="28"/>
          <w:szCs w:val="28"/>
        </w:rPr>
        <w:t> »</w:t>
      </w:r>
      <w:r w:rsidRPr="001012B8">
        <w:rPr>
          <w:rFonts w:ascii="Courier New" w:hAnsi="Courier New" w:cs="Courier New"/>
          <w:sz w:val="28"/>
          <w:szCs w:val="28"/>
        </w:rPr>
        <w:t xml:space="preserve"> autrement dit</w:t>
      </w:r>
      <w:r w:rsidR="00202AB9">
        <w:rPr>
          <w:rFonts w:ascii="Courier New" w:hAnsi="Courier New" w:cs="Courier New"/>
          <w:sz w:val="28"/>
          <w:szCs w:val="28"/>
        </w:rPr>
        <w:t>.</w:t>
      </w:r>
      <w:r w:rsidR="00497E87" w:rsidRPr="00202AB9">
        <w:rPr>
          <w:rFonts w:ascii="Garamond" w:hAnsi="Garamond" w:cs="Courier New"/>
          <w:color w:val="C00000"/>
          <w:sz w:val="18"/>
          <w:szCs w:val="18"/>
        </w:rPr>
        <w:t>[</w:t>
      </w:r>
      <w:r w:rsidR="00497E87" w:rsidRPr="00202AB9">
        <w:rPr>
          <w:rFonts w:ascii="Garamond" w:hAnsi="Garamond" w:cs="Times New Roman"/>
          <w:i/>
          <w:color w:val="C00000"/>
          <w:sz w:val="18"/>
          <w:szCs w:val="18"/>
        </w:rPr>
        <w:t xml:space="preserve"> </w:t>
      </w:r>
      <w:r w:rsidR="00497E87" w:rsidRPr="00202AB9">
        <w:rPr>
          <w:rFonts w:ascii="Garamond" w:hAnsi="Garamond" w:cs="Times New Roman"/>
          <w:color w:val="C00000"/>
          <w:sz w:val="18"/>
          <w:szCs w:val="18"/>
        </w:rPr>
        <w:t>Bejahung ]</w:t>
      </w:r>
    </w:p>
    <w:p w:rsidR="00E666AF" w:rsidRDefault="00E666AF" w:rsidP="00702168">
      <w:pPr>
        <w:pStyle w:val="Sansinterligne"/>
        <w:rPr>
          <w:rFonts w:ascii="Courier New" w:hAnsi="Courier New" w:cs="Courier New"/>
          <w:sz w:val="28"/>
          <w:szCs w:val="28"/>
        </w:rPr>
      </w:pPr>
    </w:p>
    <w:p w:rsidR="00497E87" w:rsidRDefault="00E666AF" w:rsidP="00702168">
      <w:pPr>
        <w:pStyle w:val="Sansinterligne"/>
        <w:rPr>
          <w:rFonts w:ascii="Courier New" w:hAnsi="Courier New" w:cs="Courier New"/>
          <w:sz w:val="28"/>
          <w:szCs w:val="28"/>
        </w:rPr>
      </w:pPr>
      <w:r>
        <w:rPr>
          <w:rFonts w:ascii="Courier New" w:hAnsi="Courier New" w:cs="Courier New"/>
          <w:sz w:val="28"/>
          <w:szCs w:val="28"/>
        </w:rPr>
        <w:t>À</w:t>
      </w:r>
      <w:r w:rsidR="00702168" w:rsidRPr="001012B8">
        <w:rPr>
          <w:rFonts w:ascii="Courier New" w:hAnsi="Courier New" w:cs="Courier New"/>
          <w:sz w:val="28"/>
          <w:szCs w:val="28"/>
        </w:rPr>
        <w:t xml:space="preserve"> savoir</w:t>
      </w:r>
      <w:r>
        <w:rPr>
          <w:rFonts w:ascii="Courier New" w:hAnsi="Courier New" w:cs="Courier New"/>
          <w:sz w:val="28"/>
          <w:szCs w:val="28"/>
        </w:rPr>
        <w:t xml:space="preserve"> </w:t>
      </w:r>
      <w:r w:rsidR="00702168" w:rsidRPr="001012B8">
        <w:rPr>
          <w:rFonts w:ascii="Courier New" w:hAnsi="Courier New" w:cs="Courier New"/>
          <w:sz w:val="28"/>
          <w:szCs w:val="28"/>
        </w:rPr>
        <w:t xml:space="preserve">: ceci n'est pas simplement </w:t>
      </w:r>
      <w:r w:rsidR="00702168" w:rsidRPr="00497E87">
        <w:rPr>
          <w:rFonts w:ascii="Courier New" w:hAnsi="Courier New" w:cs="Courier New"/>
          <w:i/>
          <w:sz w:val="24"/>
          <w:szCs w:val="24"/>
        </w:rPr>
        <w:t>mon rêve</w:t>
      </w:r>
      <w:r w:rsidR="00702168"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ou </w:t>
      </w:r>
      <w:r w:rsidRPr="00497E87">
        <w:rPr>
          <w:rFonts w:ascii="Courier New" w:hAnsi="Courier New" w:cs="Courier New"/>
          <w:i/>
          <w:sz w:val="24"/>
          <w:szCs w:val="24"/>
        </w:rPr>
        <w:t>mon hallucination</w:t>
      </w:r>
      <w:r w:rsidRPr="001012B8">
        <w:rPr>
          <w:rFonts w:ascii="Courier New" w:hAnsi="Courier New" w:cs="Courier New"/>
          <w:sz w:val="28"/>
          <w:szCs w:val="28"/>
        </w:rPr>
        <w:t xml:space="preserve"> ou </w:t>
      </w:r>
      <w:r w:rsidRPr="00497E87">
        <w:rPr>
          <w:rFonts w:ascii="Courier New" w:hAnsi="Courier New" w:cs="Courier New"/>
          <w:i/>
          <w:sz w:val="24"/>
          <w:szCs w:val="24"/>
        </w:rPr>
        <w:t>ma représentation</w:t>
      </w:r>
      <w:r w:rsidRPr="001012B8">
        <w:rPr>
          <w:rFonts w:ascii="Courier New" w:hAnsi="Courier New" w:cs="Courier New"/>
          <w:sz w:val="28"/>
          <w:szCs w:val="28"/>
        </w:rPr>
        <w:t xml:space="preserve">, mais </w:t>
      </w:r>
      <w:r w:rsidRPr="00497E87">
        <w:rPr>
          <w:rFonts w:ascii="Times New Roman" w:hAnsi="Times New Roman" w:cs="Times New Roman"/>
          <w:i/>
          <w:sz w:val="24"/>
          <w:szCs w:val="24"/>
        </w:rPr>
        <w:t>un objet</w:t>
      </w:r>
      <w:r w:rsidRPr="001012B8">
        <w:rPr>
          <w:rFonts w:ascii="Courier New" w:hAnsi="Courier New" w:cs="Courier New"/>
          <w:sz w:val="28"/>
          <w:szCs w:val="28"/>
        </w:rPr>
        <w:t xml:space="preserve">, quelque chose où </w:t>
      </w:r>
      <w:r w:rsidR="00201B90">
        <w:rPr>
          <w:rFonts w:ascii="Courier New" w:hAnsi="Courier New" w:cs="Courier New"/>
          <w:sz w:val="28"/>
          <w:szCs w:val="28"/>
        </w:rPr>
        <w:t>FREUD</w:t>
      </w:r>
      <w:r w:rsidR="00E666AF">
        <w:rPr>
          <w:rFonts w:ascii="Courier New" w:hAnsi="Courier New" w:cs="Courier New"/>
          <w:sz w:val="28"/>
          <w:szCs w:val="28"/>
        </w:rPr>
        <w:t xml:space="preserve"> voit…</w:t>
      </w:r>
      <w:r w:rsidRPr="001012B8">
        <w:rPr>
          <w:rFonts w:ascii="Courier New" w:hAnsi="Courier New" w:cs="Courier New"/>
          <w:sz w:val="28"/>
          <w:szCs w:val="28"/>
        </w:rPr>
        <w:t xml:space="preserve"> </w:t>
      </w:r>
    </w:p>
    <w:p w:rsidR="00E666AF" w:rsidRDefault="00702168" w:rsidP="00E666AF">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c'est </w:t>
      </w:r>
      <w:r w:rsidR="00201B90">
        <w:rPr>
          <w:rFonts w:ascii="Courier New" w:hAnsi="Courier New" w:cs="Courier New"/>
          <w:sz w:val="28"/>
          <w:szCs w:val="28"/>
        </w:rPr>
        <w:t>FREUD</w:t>
      </w:r>
      <w:r w:rsidRPr="001012B8">
        <w:rPr>
          <w:rFonts w:ascii="Courier New" w:hAnsi="Courier New" w:cs="Courier New"/>
          <w:sz w:val="28"/>
          <w:szCs w:val="28"/>
        </w:rPr>
        <w:t xml:space="preserve"> qui parle ici, ce n'est pas moi</w:t>
      </w:r>
    </w:p>
    <w:p w:rsidR="00E666AF" w:rsidRDefault="00E666AF"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cette mise à l'épreuve de </w:t>
      </w:r>
      <w:r w:rsidR="00702168" w:rsidRPr="00E666AF">
        <w:rPr>
          <w:rFonts w:ascii="Times New Roman" w:hAnsi="Times New Roman" w:cs="Times New Roman"/>
          <w:i/>
          <w:sz w:val="24"/>
          <w:szCs w:val="24"/>
        </w:rPr>
        <w:t>l'extérieur</w:t>
      </w:r>
      <w:r w:rsidR="00702168" w:rsidRPr="001012B8">
        <w:rPr>
          <w:rFonts w:ascii="Courier New" w:hAnsi="Courier New" w:cs="Courier New"/>
          <w:sz w:val="28"/>
          <w:szCs w:val="28"/>
        </w:rPr>
        <w:t xml:space="preserve"> par </w:t>
      </w:r>
      <w:r w:rsidR="00702168" w:rsidRPr="00E666AF">
        <w:rPr>
          <w:rFonts w:ascii="Times New Roman" w:hAnsi="Times New Roman" w:cs="Times New Roman"/>
          <w:i/>
          <w:sz w:val="24"/>
          <w:szCs w:val="24"/>
        </w:rPr>
        <w:t>l'intérieur</w:t>
      </w:r>
      <w:r w:rsidR="00702168"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cette constitution de la réalité du sujet dans </w:t>
      </w:r>
    </w:p>
    <w:p w:rsidR="00E666AF" w:rsidRDefault="00702168" w:rsidP="00702168">
      <w:pPr>
        <w:pStyle w:val="Sansinterligne"/>
        <w:rPr>
          <w:rFonts w:ascii="Courier New" w:hAnsi="Courier New" w:cs="Courier New"/>
          <w:sz w:val="28"/>
          <w:szCs w:val="28"/>
        </w:rPr>
      </w:pPr>
      <w:r w:rsidRPr="00202AB9">
        <w:rPr>
          <w:rFonts w:ascii="Times New Roman" w:hAnsi="Times New Roman" w:cs="Times New Roman"/>
          <w:i/>
          <w:color w:val="0000CC"/>
          <w:sz w:val="24"/>
          <w:szCs w:val="24"/>
        </w:rPr>
        <w:t>une retrouvaille de l'objet</w:t>
      </w:r>
      <w:r w:rsidRPr="001012B8">
        <w:rPr>
          <w:rFonts w:ascii="Courier New" w:hAnsi="Courier New" w:cs="Courier New"/>
          <w:sz w:val="28"/>
          <w:szCs w:val="28"/>
        </w:rPr>
        <w:t xml:space="preserve"> que le sujet appelle, </w:t>
      </w:r>
      <w:r w:rsidR="00202AB9">
        <w:rPr>
          <w:rFonts w:ascii="Courier New" w:hAnsi="Courier New" w:cs="Courier New"/>
          <w:sz w:val="28"/>
          <w:szCs w:val="28"/>
        </w:rPr>
        <w:t>« </w:t>
      </w:r>
      <w:r w:rsidRPr="00202AB9">
        <w:rPr>
          <w:rFonts w:ascii="Times New Roman" w:hAnsi="Times New Roman" w:cs="Times New Roman"/>
          <w:i/>
          <w:color w:val="0000CC"/>
          <w:sz w:val="24"/>
          <w:szCs w:val="24"/>
        </w:rPr>
        <w:t>désir d'objet</w:t>
      </w:r>
      <w:r w:rsidR="00202AB9">
        <w:rPr>
          <w:rFonts w:ascii="Courier New" w:hAnsi="Courier New" w:cs="Courier New"/>
          <w:sz w:val="28"/>
          <w:szCs w:val="28"/>
        </w:rPr>
        <w:t> »</w:t>
      </w:r>
      <w:r w:rsidRPr="001012B8">
        <w:rPr>
          <w:rFonts w:ascii="Courier New" w:hAnsi="Courier New" w:cs="Courier New"/>
          <w:sz w:val="28"/>
          <w:szCs w:val="28"/>
        </w:rPr>
        <w:t>, comme étant toujours l'objet retrouvé dans une quête, et d</w:t>
      </w:r>
      <w:r w:rsidR="00E666AF">
        <w:rPr>
          <w:rFonts w:ascii="Courier New" w:hAnsi="Courier New" w:cs="Courier New"/>
          <w:sz w:val="28"/>
          <w:szCs w:val="28"/>
        </w:rPr>
        <w:t>ont</w:t>
      </w:r>
      <w:r w:rsidRPr="001012B8">
        <w:rPr>
          <w:rFonts w:ascii="Courier New" w:hAnsi="Courier New" w:cs="Courier New"/>
          <w:sz w:val="28"/>
          <w:szCs w:val="28"/>
        </w:rPr>
        <w:t xml:space="preserve"> d'ailleurs </w:t>
      </w:r>
      <w:r w:rsidRPr="00202AB9">
        <w:rPr>
          <w:rFonts w:ascii="Courier New" w:hAnsi="Courier New" w:cs="Courier New"/>
          <w:i/>
          <w:sz w:val="24"/>
          <w:szCs w:val="24"/>
        </w:rPr>
        <w:t>on n</w:t>
      </w:r>
      <w:r w:rsidR="00E666AF" w:rsidRPr="00202AB9">
        <w:rPr>
          <w:rFonts w:ascii="Courier New" w:hAnsi="Courier New" w:cs="Courier New"/>
          <w:i/>
          <w:sz w:val="24"/>
          <w:szCs w:val="24"/>
        </w:rPr>
        <w:t>e retrouve jamais le même objet</w:t>
      </w:r>
      <w:r w:rsidR="00E666AF">
        <w:rPr>
          <w:rFonts w:ascii="Courier New" w:hAnsi="Courier New" w:cs="Courier New"/>
          <w:sz w:val="28"/>
          <w:szCs w:val="28"/>
        </w:rPr>
        <w:t>.</w:t>
      </w:r>
      <w:r w:rsidRPr="001012B8">
        <w:rPr>
          <w:rFonts w:ascii="Courier New" w:hAnsi="Courier New" w:cs="Courier New"/>
          <w:sz w:val="28"/>
          <w:szCs w:val="28"/>
        </w:rPr>
        <w:t xml:space="preserve"> </w:t>
      </w:r>
    </w:p>
    <w:p w:rsidR="00E666AF" w:rsidRDefault="00E666AF" w:rsidP="00702168">
      <w:pPr>
        <w:pStyle w:val="Sansinterligne"/>
        <w:rPr>
          <w:rFonts w:ascii="Courier New" w:hAnsi="Courier New" w:cs="Courier New"/>
          <w:sz w:val="28"/>
          <w:szCs w:val="28"/>
        </w:rPr>
      </w:pPr>
    </w:p>
    <w:p w:rsidR="00497E87" w:rsidRDefault="00E666AF"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ette dialectique, la reconstitution de la réalité si essentielle pour l'explication de tous les mécanismes de répétition, s'inscrit sur la base d'une première bi</w:t>
      </w:r>
      <w:r w:rsidR="00F22B9D">
        <w:rPr>
          <w:rFonts w:ascii="Courier New" w:hAnsi="Courier New" w:cs="Courier New"/>
          <w:sz w:val="28"/>
          <w:szCs w:val="28"/>
        </w:rPr>
        <w:t>–</w:t>
      </w:r>
      <w:r w:rsidR="00702168" w:rsidRPr="001012B8">
        <w:rPr>
          <w:rFonts w:ascii="Courier New" w:hAnsi="Courier New" w:cs="Courier New"/>
          <w:sz w:val="28"/>
          <w:szCs w:val="28"/>
        </w:rPr>
        <w:t xml:space="preserve">répartition qui recouvre curieusement certains mythes primitifs du signifiant entre le signifiant qui a été appréhendé et le signifiant qui a été radicalement rejeté, donc de quelque chose de primordialement boiteux qui a été introduit dans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cet accès du sujet à la réalité en tant qu'humaine. </w:t>
      </w:r>
    </w:p>
    <w:p w:rsidR="00E666AF" w:rsidRDefault="00E666AF" w:rsidP="00702168">
      <w:pPr>
        <w:pStyle w:val="Sansinterligne"/>
        <w:rPr>
          <w:rFonts w:ascii="Courier New" w:hAnsi="Courier New" w:cs="Courier New"/>
          <w:sz w:val="28"/>
          <w:szCs w:val="28"/>
        </w:rPr>
      </w:pP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cela qui est supposé par cette singulière antériorité que dans la </w:t>
      </w:r>
      <w:r w:rsidRPr="00E666AF">
        <w:rPr>
          <w:rFonts w:ascii="Times New Roman" w:hAnsi="Times New Roman" w:cs="Times New Roman"/>
          <w:i/>
          <w:sz w:val="24"/>
          <w:szCs w:val="24"/>
        </w:rPr>
        <w:t>Verneinung</w:t>
      </w:r>
      <w:r w:rsidRPr="001012B8">
        <w:rPr>
          <w:rFonts w:ascii="Courier New" w:hAnsi="Courier New" w:cs="Courier New"/>
          <w:sz w:val="28"/>
          <w:szCs w:val="28"/>
        </w:rPr>
        <w:t xml:space="preserve"> </w:t>
      </w:r>
      <w:r w:rsidR="00201B90">
        <w:rPr>
          <w:rFonts w:ascii="Courier New" w:hAnsi="Courier New" w:cs="Courier New"/>
          <w:sz w:val="28"/>
          <w:szCs w:val="28"/>
        </w:rPr>
        <w:t>FREUD</w:t>
      </w:r>
      <w:r w:rsidRPr="001012B8">
        <w:rPr>
          <w:rFonts w:ascii="Courier New" w:hAnsi="Courier New" w:cs="Courier New"/>
          <w:sz w:val="28"/>
          <w:szCs w:val="28"/>
        </w:rPr>
        <w:t xml:space="preserve"> donne à ce </w:t>
      </w:r>
    </w:p>
    <w:p w:rsidR="00202AB9"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qu'il explique analogiquement comme </w:t>
      </w:r>
      <w:r w:rsidRPr="00E666AF">
        <w:rPr>
          <w:rFonts w:ascii="Times New Roman" w:hAnsi="Times New Roman" w:cs="Times New Roman"/>
          <w:i/>
          <w:sz w:val="24"/>
          <w:szCs w:val="24"/>
        </w:rPr>
        <w:t>un jugement d'attribution</w:t>
      </w:r>
      <w:r w:rsidRPr="001012B8">
        <w:rPr>
          <w:rFonts w:ascii="Courier New" w:hAnsi="Courier New" w:cs="Courier New"/>
          <w:sz w:val="28"/>
          <w:szCs w:val="28"/>
        </w:rPr>
        <w:t xml:space="preserve"> par rapport à </w:t>
      </w:r>
      <w:r w:rsidRPr="00E666AF">
        <w:rPr>
          <w:rFonts w:ascii="Times New Roman" w:hAnsi="Times New Roman" w:cs="Times New Roman"/>
          <w:i/>
          <w:sz w:val="24"/>
          <w:szCs w:val="24"/>
        </w:rPr>
        <w:t>un jugement d'existence</w:t>
      </w:r>
      <w:r w:rsidRPr="001012B8">
        <w:rPr>
          <w:rFonts w:ascii="Courier New" w:hAnsi="Courier New" w:cs="Courier New"/>
          <w:sz w:val="28"/>
          <w:szCs w:val="28"/>
        </w:rPr>
        <w:t>.</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y a une première division du bon et du mauvais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qui ne peut se concevoir dans </w:t>
      </w:r>
      <w:r w:rsidRPr="00E666AF">
        <w:rPr>
          <w:rFonts w:ascii="Courier New" w:hAnsi="Courier New" w:cs="Courier New"/>
          <w:i/>
          <w:sz w:val="24"/>
          <w:szCs w:val="24"/>
        </w:rPr>
        <w:t>la dialectique de</w:t>
      </w:r>
      <w:r w:rsidRPr="001012B8">
        <w:rPr>
          <w:rFonts w:ascii="Courier New" w:hAnsi="Courier New" w:cs="Courier New"/>
          <w:sz w:val="28"/>
          <w:szCs w:val="28"/>
        </w:rPr>
        <w:t xml:space="preserve"> </w:t>
      </w:r>
      <w:r w:rsidR="00201B90">
        <w:rPr>
          <w:rFonts w:ascii="Courier New" w:hAnsi="Courier New" w:cs="Courier New"/>
          <w:sz w:val="28"/>
          <w:szCs w:val="28"/>
        </w:rPr>
        <w:t>FREUD</w:t>
      </w:r>
      <w:r w:rsidRPr="001012B8">
        <w:rPr>
          <w:rFonts w:ascii="Courier New" w:hAnsi="Courier New" w:cs="Courier New"/>
          <w:sz w:val="28"/>
          <w:szCs w:val="28"/>
        </w:rPr>
        <w:t>, que si nous l</w:t>
      </w:r>
      <w:r w:rsidR="00E666AF">
        <w:rPr>
          <w:rFonts w:ascii="Courier New" w:hAnsi="Courier New" w:cs="Courier New"/>
          <w:sz w:val="28"/>
          <w:szCs w:val="28"/>
        </w:rPr>
        <w:t>a</w:t>
      </w:r>
      <w:r w:rsidRPr="001012B8">
        <w:rPr>
          <w:rFonts w:ascii="Courier New" w:hAnsi="Courier New" w:cs="Courier New"/>
          <w:sz w:val="28"/>
          <w:szCs w:val="28"/>
        </w:rPr>
        <w:t xml:space="preserve"> supposons et l'interprétons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comme un rejet d'</w:t>
      </w:r>
      <w:r w:rsidRPr="00E666AF">
        <w:rPr>
          <w:rFonts w:ascii="Times New Roman" w:hAnsi="Times New Roman" w:cs="Times New Roman"/>
          <w:i/>
          <w:sz w:val="24"/>
          <w:szCs w:val="24"/>
        </w:rPr>
        <w:t>une partie d'un signifiant primordial</w:t>
      </w:r>
      <w:r w:rsidRPr="001012B8">
        <w:rPr>
          <w:rFonts w:ascii="Courier New" w:hAnsi="Courier New" w:cs="Courier New"/>
          <w:sz w:val="28"/>
          <w:szCs w:val="28"/>
        </w:rPr>
        <w:t>.</w:t>
      </w:r>
    </w:p>
    <w:p w:rsidR="00702168" w:rsidRPr="001012B8" w:rsidRDefault="00702168" w:rsidP="00702168">
      <w:pPr>
        <w:pStyle w:val="Sansinterligne"/>
        <w:rPr>
          <w:rFonts w:ascii="Courier New" w:hAnsi="Courier New" w:cs="Courier New"/>
          <w:sz w:val="28"/>
          <w:szCs w:val="28"/>
        </w:rPr>
      </w:pP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que veut dire le </w:t>
      </w:r>
      <w:r w:rsidR="00E666AF" w:rsidRPr="00E666AF">
        <w:rPr>
          <w:rFonts w:ascii="Times New Roman" w:hAnsi="Times New Roman" w:cs="Times New Roman"/>
          <w:i/>
          <w:sz w:val="24"/>
          <w:szCs w:val="24"/>
        </w:rPr>
        <w:t>signifiant primordial</w:t>
      </w:r>
      <w:r w:rsidRPr="001012B8">
        <w:rPr>
          <w:rFonts w:ascii="Courier New" w:hAnsi="Courier New" w:cs="Courier New"/>
          <w:sz w:val="28"/>
          <w:szCs w:val="28"/>
        </w:rPr>
        <w:t xml:space="preserve"> ?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Dans cette occasion il est tout à fait clair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bien entendu que ça ne veut rien dire très exactement, et que tout ce que je vous explique là </w:t>
      </w: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a tous les caractères du mythe</w:t>
      </w:r>
      <w:r w:rsidR="00E666AF">
        <w:rPr>
          <w:rFonts w:ascii="Courier New" w:hAnsi="Courier New" w:cs="Courier New"/>
          <w:sz w:val="28"/>
          <w:szCs w:val="28"/>
        </w:rPr>
        <w:t>…</w:t>
      </w:r>
      <w:r w:rsidRPr="001012B8">
        <w:rPr>
          <w:rFonts w:ascii="Courier New" w:hAnsi="Courier New" w:cs="Courier New"/>
          <w:sz w:val="28"/>
          <w:szCs w:val="28"/>
        </w:rPr>
        <w:t xml:space="preserve"> </w:t>
      </w:r>
    </w:p>
    <w:p w:rsidR="00497E87" w:rsidRDefault="00702168" w:rsidP="00497E87">
      <w:pPr>
        <w:pStyle w:val="Sansinterligne"/>
        <w:ind w:firstLine="708"/>
        <w:rPr>
          <w:rFonts w:ascii="Courier New" w:hAnsi="Courier New" w:cs="Courier New"/>
          <w:sz w:val="28"/>
          <w:szCs w:val="28"/>
        </w:rPr>
      </w:pPr>
      <w:r w:rsidRPr="00497E87">
        <w:rPr>
          <w:rFonts w:ascii="Courier New" w:hAnsi="Courier New" w:cs="Courier New"/>
          <w:sz w:val="28"/>
          <w:szCs w:val="28"/>
        </w:rPr>
        <w:t xml:space="preserve">que je me sentais tout prêt </w:t>
      </w:r>
    </w:p>
    <w:p w:rsidR="00497E87" w:rsidRDefault="00702168" w:rsidP="00497E87">
      <w:pPr>
        <w:pStyle w:val="Sansinterligne"/>
        <w:ind w:firstLine="708"/>
        <w:rPr>
          <w:rFonts w:ascii="Courier New" w:hAnsi="Courier New" w:cs="Courier New"/>
          <w:sz w:val="28"/>
          <w:szCs w:val="28"/>
        </w:rPr>
      </w:pPr>
      <w:r w:rsidRPr="00497E87">
        <w:rPr>
          <w:rFonts w:ascii="Courier New" w:hAnsi="Courier New" w:cs="Courier New"/>
          <w:sz w:val="28"/>
          <w:szCs w:val="28"/>
        </w:rPr>
        <w:t>à vous glisser à cette occasion</w:t>
      </w:r>
      <w:r w:rsidR="00E666AF">
        <w:rPr>
          <w:rFonts w:ascii="Courier New" w:hAnsi="Courier New" w:cs="Courier New"/>
          <w:sz w:val="28"/>
          <w:szCs w:val="28"/>
        </w:rPr>
        <w:t xml:space="preserve"> </w:t>
      </w:r>
    </w:p>
    <w:p w:rsidR="00E666AF" w:rsidRDefault="00E666AF" w:rsidP="00497E87">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que M. Marcel </w:t>
      </w:r>
      <w:r w:rsidRPr="001012B8">
        <w:rPr>
          <w:rFonts w:ascii="Courier New" w:hAnsi="Courier New" w:cs="Courier New"/>
          <w:sz w:val="28"/>
          <w:szCs w:val="28"/>
        </w:rPr>
        <w:t>GRIAULE</w:t>
      </w:r>
      <w:r w:rsidR="00702168" w:rsidRPr="001012B8">
        <w:rPr>
          <w:rFonts w:ascii="Courier New" w:hAnsi="Courier New" w:cs="Courier New"/>
          <w:sz w:val="28"/>
          <w:szCs w:val="28"/>
        </w:rPr>
        <w:t xml:space="preserve"> vous a rapporté </w:t>
      </w:r>
      <w:r w:rsidR="00702168" w:rsidRPr="00497E87">
        <w:rPr>
          <w:rFonts w:ascii="Times New Roman" w:hAnsi="Times New Roman" w:cs="Times New Roman"/>
          <w:i/>
          <w:sz w:val="24"/>
          <w:szCs w:val="24"/>
        </w:rPr>
        <w:t>l'année dernière</w:t>
      </w:r>
      <w:r w:rsidR="00FD71BD">
        <w:rPr>
          <w:rFonts w:ascii="Courier New" w:hAnsi="Courier New" w:cs="Courier New"/>
          <w:sz w:val="28"/>
          <w:szCs w:val="28"/>
        </w:rPr>
        <w:t> :</w:t>
      </w:r>
    </w:p>
    <w:p w:rsidR="00497E87" w:rsidRDefault="00497E87" w:rsidP="00702168">
      <w:pPr>
        <w:pStyle w:val="Sansinterligne"/>
        <w:rPr>
          <w:rFonts w:ascii="Courier New" w:hAnsi="Courier New" w:cs="Courier New"/>
          <w:sz w:val="28"/>
          <w:szCs w:val="28"/>
        </w:rPr>
      </w:pPr>
    </w:p>
    <w:p w:rsidR="00FD71BD" w:rsidRDefault="00202AB9" w:rsidP="00702168">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 xml:space="preserve">a division en quatre </w:t>
      </w:r>
      <w:r w:rsidR="00FD71BD">
        <w:rPr>
          <w:rFonts w:ascii="Courier New" w:hAnsi="Courier New" w:cs="Courier New"/>
          <w:sz w:val="28"/>
          <w:szCs w:val="28"/>
        </w:rPr>
        <w:t>du placenta primitif.</w:t>
      </w:r>
      <w:r w:rsidR="00702168" w:rsidRPr="001012B8">
        <w:rPr>
          <w:rFonts w:ascii="Courier New" w:hAnsi="Courier New" w:cs="Courier New"/>
          <w:sz w:val="28"/>
          <w:szCs w:val="28"/>
        </w:rPr>
        <w:t xml:space="preserve"> </w:t>
      </w:r>
    </w:p>
    <w:p w:rsidR="00497E87" w:rsidRDefault="00FD71BD" w:rsidP="00702168">
      <w:pPr>
        <w:pStyle w:val="Sansinterligne"/>
        <w:rPr>
          <w:rFonts w:ascii="Courier New" w:hAnsi="Courier New" w:cs="Courier New"/>
          <w:sz w:val="28"/>
          <w:szCs w:val="28"/>
        </w:rPr>
      </w:pPr>
      <w:r>
        <w:rPr>
          <w:rFonts w:ascii="Courier New" w:hAnsi="Courier New" w:cs="Courier New"/>
          <w:sz w:val="28"/>
          <w:szCs w:val="28"/>
        </w:rPr>
        <w:lastRenderedPageBreak/>
        <w:t>L</w:t>
      </w:r>
      <w:r w:rsidR="00702168" w:rsidRPr="001012B8">
        <w:rPr>
          <w:rFonts w:ascii="Courier New" w:hAnsi="Courier New" w:cs="Courier New"/>
          <w:sz w:val="28"/>
          <w:szCs w:val="28"/>
        </w:rPr>
        <w:t xml:space="preserve">e premier cas est le renard qui arrache sa part </w:t>
      </w:r>
    </w:p>
    <w:p w:rsidR="00497E87"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placenta et qui, introduisant un déséquilibre originel et fondamental du système, introduit tout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 cycle qui va intéresser la division des champs, les liens de parenté, etc. </w:t>
      </w:r>
    </w:p>
    <w:p w:rsidR="00FD71BD" w:rsidRDefault="00FD71BD" w:rsidP="00702168">
      <w:pPr>
        <w:pStyle w:val="Sansinterligne"/>
        <w:rPr>
          <w:rFonts w:ascii="Courier New" w:hAnsi="Courier New" w:cs="Courier New"/>
          <w:sz w:val="28"/>
          <w:szCs w:val="28"/>
        </w:rPr>
      </w:pP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N</w:t>
      </w:r>
      <w:r w:rsidR="00702168" w:rsidRPr="001012B8">
        <w:rPr>
          <w:rFonts w:ascii="Courier New" w:hAnsi="Courier New" w:cs="Courier New"/>
          <w:sz w:val="28"/>
          <w:szCs w:val="28"/>
        </w:rPr>
        <w:t xml:space="preserve">ous sommes dans le mythe et ce que je vous raconte c'est aussi un mythe bien entendu, car je ne crois nullement que nulle part il y ait un moment, </w:t>
      </w:r>
    </w:p>
    <w:p w:rsidR="009B056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une étape, où le sujet</w:t>
      </w:r>
      <w:r w:rsidR="00FD71BD">
        <w:rPr>
          <w:rFonts w:ascii="Courier New" w:hAnsi="Courier New" w:cs="Courier New"/>
          <w:sz w:val="28"/>
          <w:szCs w:val="28"/>
        </w:rPr>
        <w:t>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9B056E" w:rsidRDefault="00702168" w:rsidP="00FD71BD">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acquiert d'</w:t>
      </w:r>
      <w:r w:rsidRPr="00FD71BD">
        <w:rPr>
          <w:rFonts w:ascii="Times New Roman" w:hAnsi="Times New Roman" w:cs="Times New Roman"/>
          <w:i/>
          <w:sz w:val="24"/>
          <w:szCs w:val="24"/>
        </w:rPr>
        <w:t>abord</w:t>
      </w:r>
      <w:r w:rsidRPr="001012B8">
        <w:rPr>
          <w:rFonts w:ascii="Courier New" w:hAnsi="Courier New" w:cs="Courier New"/>
          <w:sz w:val="28"/>
          <w:szCs w:val="28"/>
        </w:rPr>
        <w:t xml:space="preserve"> le signifiant, ce signifiant primitif au sens où là je vous l'indique,</w:t>
      </w:r>
    </w:p>
    <w:p w:rsidR="00FD71BD" w:rsidRDefault="00702168" w:rsidP="009B056E">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9B056E" w:rsidRDefault="00702168" w:rsidP="00702168">
      <w:pPr>
        <w:pStyle w:val="Sansinterligne"/>
        <w:numPr>
          <w:ilvl w:val="0"/>
          <w:numId w:val="4"/>
        </w:numPr>
        <w:rPr>
          <w:rFonts w:ascii="Courier New" w:hAnsi="Courier New" w:cs="Courier New"/>
          <w:sz w:val="28"/>
          <w:szCs w:val="28"/>
        </w:rPr>
      </w:pPr>
      <w:r w:rsidRPr="00FD71BD">
        <w:rPr>
          <w:rFonts w:ascii="Courier New" w:hAnsi="Courier New" w:cs="Courier New"/>
          <w:sz w:val="28"/>
          <w:szCs w:val="28"/>
        </w:rPr>
        <w:t xml:space="preserve">et puis qu'après cela s'y introduise </w:t>
      </w:r>
    </w:p>
    <w:p w:rsidR="00FD71BD" w:rsidRDefault="00702168" w:rsidP="009B056E">
      <w:pPr>
        <w:pStyle w:val="Sansinterligne"/>
        <w:ind w:left="720"/>
        <w:rPr>
          <w:rFonts w:ascii="Courier New" w:hAnsi="Courier New" w:cs="Courier New"/>
          <w:sz w:val="28"/>
          <w:szCs w:val="28"/>
        </w:rPr>
      </w:pPr>
      <w:r w:rsidRPr="00FD71BD">
        <w:rPr>
          <w:rFonts w:ascii="Courier New" w:hAnsi="Courier New" w:cs="Courier New"/>
          <w:sz w:val="28"/>
          <w:szCs w:val="28"/>
        </w:rPr>
        <w:t xml:space="preserve">le jeu des significations, </w:t>
      </w:r>
    </w:p>
    <w:p w:rsidR="009B056E" w:rsidRDefault="009B056E" w:rsidP="009B056E">
      <w:pPr>
        <w:pStyle w:val="Sansinterligne"/>
        <w:ind w:left="720"/>
        <w:rPr>
          <w:rFonts w:ascii="Courier New" w:hAnsi="Courier New" w:cs="Courier New"/>
          <w:sz w:val="28"/>
          <w:szCs w:val="28"/>
        </w:rPr>
      </w:pPr>
    </w:p>
    <w:p w:rsidR="00E666AF" w:rsidRPr="00FD71BD" w:rsidRDefault="00702168" w:rsidP="00702168">
      <w:pPr>
        <w:pStyle w:val="Sansinterligne"/>
        <w:numPr>
          <w:ilvl w:val="0"/>
          <w:numId w:val="4"/>
        </w:numPr>
        <w:rPr>
          <w:rFonts w:ascii="Courier New" w:hAnsi="Courier New" w:cs="Courier New"/>
          <w:sz w:val="28"/>
          <w:szCs w:val="28"/>
        </w:rPr>
      </w:pPr>
      <w:r w:rsidRPr="00FD71BD">
        <w:rPr>
          <w:rFonts w:ascii="Courier New" w:hAnsi="Courier New" w:cs="Courier New"/>
          <w:sz w:val="28"/>
          <w:szCs w:val="28"/>
        </w:rPr>
        <w:t xml:space="preserve">et puis qu'après cela ce signifiant et </w:t>
      </w:r>
      <w:r w:rsidR="00FD71BD">
        <w:rPr>
          <w:rFonts w:ascii="Courier New" w:hAnsi="Courier New" w:cs="Courier New"/>
          <w:sz w:val="28"/>
          <w:szCs w:val="28"/>
        </w:rPr>
        <w:t xml:space="preserve">                      </w:t>
      </w:r>
      <w:r w:rsidRPr="00FD71BD">
        <w:rPr>
          <w:rFonts w:ascii="Courier New" w:hAnsi="Courier New" w:cs="Courier New"/>
          <w:sz w:val="28"/>
          <w:szCs w:val="28"/>
        </w:rPr>
        <w:t xml:space="preserve">la signification s'étant donné le bras </w:t>
      </w:r>
      <w:r w:rsidR="00FD71BD">
        <w:rPr>
          <w:rFonts w:ascii="Courier New" w:hAnsi="Courier New" w:cs="Courier New"/>
          <w:sz w:val="28"/>
          <w:szCs w:val="28"/>
        </w:rPr>
        <w:t xml:space="preserve">                      </w:t>
      </w:r>
      <w:r w:rsidRPr="00FD71BD">
        <w:rPr>
          <w:rFonts w:ascii="Courier New" w:hAnsi="Courier New" w:cs="Courier New"/>
          <w:sz w:val="28"/>
          <w:szCs w:val="28"/>
        </w:rPr>
        <w:t xml:space="preserve">nous entrions dans le domaine du discours. </w:t>
      </w:r>
    </w:p>
    <w:p w:rsidR="00E666AF" w:rsidRDefault="00E666AF" w:rsidP="00702168">
      <w:pPr>
        <w:pStyle w:val="Sansinterligne"/>
        <w:rPr>
          <w:rFonts w:ascii="Courier New" w:hAnsi="Courier New" w:cs="Courier New"/>
          <w:sz w:val="28"/>
          <w:szCs w:val="28"/>
        </w:rPr>
      </w:pP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Il y a partant là</w:t>
      </w:r>
      <w:r w:rsidR="00497E87">
        <w:rPr>
          <w:rFonts w:ascii="Courier New" w:hAnsi="Courier New" w:cs="Courier New"/>
          <w:sz w:val="28"/>
          <w:szCs w:val="28"/>
        </w:rPr>
        <w:t>,</w:t>
      </w:r>
      <w:r w:rsidRPr="001012B8">
        <w:rPr>
          <w:rFonts w:ascii="Courier New" w:hAnsi="Courier New" w:cs="Courier New"/>
          <w:sz w:val="28"/>
          <w:szCs w:val="28"/>
        </w:rPr>
        <w:t xml:space="preserve"> une espèce de nécessité de représentation qui est tellement nécessaire que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je suis assez à l'aise pour le faire, ce n'est pas simplement pour satisfaire vos exigences, </w:t>
      </w:r>
    </w:p>
    <w:p w:rsidR="00FD71BD"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parce que </w:t>
      </w:r>
      <w:r w:rsidR="00201B90">
        <w:rPr>
          <w:rFonts w:ascii="Courier New" w:hAnsi="Courier New" w:cs="Courier New"/>
          <w:sz w:val="28"/>
          <w:szCs w:val="28"/>
        </w:rPr>
        <w:t>FREUD</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même va aussi dans ce sens, mais il faut voir comment.</w:t>
      </w:r>
    </w:p>
    <w:p w:rsidR="00702168" w:rsidRPr="001012B8" w:rsidRDefault="00702168" w:rsidP="00702168">
      <w:pPr>
        <w:pStyle w:val="Sansinterligne"/>
        <w:rPr>
          <w:rFonts w:ascii="Courier New" w:hAnsi="Courier New" w:cs="Courier New"/>
          <w:sz w:val="28"/>
          <w:szCs w:val="28"/>
        </w:rPr>
      </w:pPr>
    </w:p>
    <w:p w:rsidR="00E666A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y a une lettre à </w:t>
      </w:r>
      <w:r w:rsidR="00FD71BD" w:rsidRPr="001012B8">
        <w:rPr>
          <w:rFonts w:ascii="Courier New" w:hAnsi="Courier New" w:cs="Courier New"/>
          <w:sz w:val="28"/>
          <w:szCs w:val="28"/>
        </w:rPr>
        <w:t>FLIESS</w:t>
      </w:r>
      <w:r w:rsidRPr="001012B8">
        <w:rPr>
          <w:rFonts w:ascii="Courier New" w:hAnsi="Courier New" w:cs="Courier New"/>
          <w:sz w:val="28"/>
          <w:szCs w:val="28"/>
        </w:rPr>
        <w:t xml:space="preserve"> qui est </w:t>
      </w:r>
      <w:r w:rsidR="00FD71BD">
        <w:rPr>
          <w:rFonts w:ascii="Courier New" w:hAnsi="Courier New" w:cs="Courier New"/>
          <w:sz w:val="28"/>
          <w:szCs w:val="28"/>
        </w:rPr>
        <w:t>l</w:t>
      </w:r>
      <w:r w:rsidRPr="001012B8">
        <w:rPr>
          <w:rFonts w:ascii="Courier New" w:hAnsi="Courier New" w:cs="Courier New"/>
          <w:sz w:val="28"/>
          <w:szCs w:val="28"/>
        </w:rPr>
        <w:t xml:space="preserve">a </w:t>
      </w:r>
      <w:r w:rsidRPr="00497E87">
        <w:rPr>
          <w:rFonts w:ascii="Times New Roman" w:hAnsi="Times New Roman" w:cs="Times New Roman"/>
          <w:i/>
          <w:color w:val="0000CC"/>
          <w:sz w:val="24"/>
          <w:szCs w:val="24"/>
        </w:rPr>
        <w:t>lettre 52</w:t>
      </w:r>
      <w:r w:rsidRPr="001012B8">
        <w:rPr>
          <w:rFonts w:ascii="Courier New" w:hAnsi="Courier New" w:cs="Courier New"/>
          <w:sz w:val="28"/>
          <w:szCs w:val="28"/>
        </w:rPr>
        <w:t xml:space="preserve">. </w:t>
      </w:r>
    </w:p>
    <w:p w:rsidR="009B056E" w:rsidRDefault="009B056E" w:rsidP="00702168">
      <w:pPr>
        <w:pStyle w:val="Sansinterligne"/>
        <w:rPr>
          <w:rFonts w:ascii="Courier New" w:hAnsi="Courier New" w:cs="Courier New"/>
          <w:sz w:val="28"/>
          <w:szCs w:val="28"/>
        </w:rPr>
      </w:pPr>
    </w:p>
    <w:p w:rsidR="00497E87"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Dans la </w:t>
      </w:r>
      <w:r w:rsidR="00FD71BD" w:rsidRPr="00497E87">
        <w:rPr>
          <w:rFonts w:ascii="Times New Roman" w:hAnsi="Times New Roman" w:cs="Times New Roman"/>
          <w:i/>
          <w:color w:val="0000CC"/>
          <w:sz w:val="24"/>
          <w:szCs w:val="24"/>
        </w:rPr>
        <w:t>lettre 52</w:t>
      </w:r>
      <w:r w:rsidRPr="001012B8">
        <w:rPr>
          <w:rFonts w:ascii="Courier New" w:hAnsi="Courier New" w:cs="Courier New"/>
          <w:sz w:val="28"/>
          <w:szCs w:val="28"/>
        </w:rPr>
        <w:t xml:space="preserve">, </w:t>
      </w:r>
      <w:r w:rsidR="00201B90">
        <w:rPr>
          <w:rFonts w:ascii="Courier New" w:hAnsi="Courier New" w:cs="Courier New"/>
          <w:sz w:val="28"/>
          <w:szCs w:val="28"/>
        </w:rPr>
        <w:t>FREUD</w:t>
      </w:r>
      <w:r w:rsidRPr="001012B8">
        <w:rPr>
          <w:rFonts w:ascii="Courier New" w:hAnsi="Courier New" w:cs="Courier New"/>
          <w:sz w:val="28"/>
          <w:szCs w:val="28"/>
        </w:rPr>
        <w:t xml:space="preserve"> reprenant le circuit de </w:t>
      </w:r>
    </w:p>
    <w:p w:rsidR="00497E87"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 qu'on pe</w:t>
      </w:r>
      <w:r w:rsidR="00FD71BD">
        <w:rPr>
          <w:rFonts w:ascii="Courier New" w:hAnsi="Courier New" w:cs="Courier New"/>
          <w:sz w:val="28"/>
          <w:szCs w:val="28"/>
        </w:rPr>
        <w:t>ut appeler l'appareil psychique,</w:t>
      </w:r>
      <w:r w:rsidRPr="001012B8">
        <w:rPr>
          <w:rFonts w:ascii="Courier New" w:hAnsi="Courier New" w:cs="Courier New"/>
          <w:sz w:val="28"/>
          <w:szCs w:val="28"/>
        </w:rPr>
        <w:t xml:space="preserve">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pas de n'importe quel appareil psychique</w:t>
      </w:r>
      <w:r w:rsidR="00FD71BD">
        <w:rPr>
          <w:rFonts w:ascii="Courier New" w:hAnsi="Courier New" w:cs="Courier New"/>
          <w:sz w:val="28"/>
          <w:szCs w:val="28"/>
        </w:rPr>
        <w:t>…</w:t>
      </w:r>
      <w:r w:rsidRPr="001012B8">
        <w:rPr>
          <w:rFonts w:ascii="Courier New" w:hAnsi="Courier New" w:cs="Courier New"/>
          <w:sz w:val="28"/>
          <w:szCs w:val="28"/>
        </w:rPr>
        <w:t xml:space="preserve"> </w:t>
      </w:r>
    </w:p>
    <w:p w:rsidR="00FD71BD" w:rsidRDefault="00497E87" w:rsidP="00FD71BD">
      <w:pPr>
        <w:pStyle w:val="Sansinterligne"/>
        <w:ind w:left="708"/>
        <w:rPr>
          <w:rFonts w:ascii="Courier New" w:hAnsi="Courier New" w:cs="Courier New"/>
          <w:sz w:val="28"/>
          <w:szCs w:val="28"/>
        </w:rPr>
      </w:pPr>
      <w:r>
        <w:rPr>
          <w:rFonts w:ascii="Courier New" w:hAnsi="Courier New" w:cs="Courier New"/>
          <w:sz w:val="28"/>
          <w:szCs w:val="28"/>
        </w:rPr>
        <w:t>p</w:t>
      </w:r>
      <w:r w:rsidR="00702168" w:rsidRPr="001012B8">
        <w:rPr>
          <w:rFonts w:ascii="Courier New" w:hAnsi="Courier New" w:cs="Courier New"/>
          <w:sz w:val="28"/>
          <w:szCs w:val="28"/>
        </w:rPr>
        <w:t xml:space="preserve">as de l'appareil psychique tel que le conçoit </w:t>
      </w:r>
    </w:p>
    <w:p w:rsidR="00497E87" w:rsidRDefault="00702168" w:rsidP="00FD71BD">
      <w:pPr>
        <w:pStyle w:val="Sansinterligne"/>
        <w:ind w:left="708"/>
        <w:rPr>
          <w:rFonts w:ascii="Courier New" w:hAnsi="Courier New" w:cs="Courier New"/>
          <w:sz w:val="28"/>
          <w:szCs w:val="28"/>
        </w:rPr>
      </w:pPr>
      <w:r w:rsidRPr="001012B8">
        <w:rPr>
          <w:rFonts w:ascii="Courier New" w:hAnsi="Courier New" w:cs="Courier New"/>
          <w:sz w:val="28"/>
          <w:szCs w:val="28"/>
        </w:rPr>
        <w:t xml:space="preserve">un professeur derrière une table et devant </w:t>
      </w:r>
    </w:p>
    <w:p w:rsidR="00497E87" w:rsidRDefault="00702168" w:rsidP="00FD71BD">
      <w:pPr>
        <w:pStyle w:val="Sansinterligne"/>
        <w:ind w:left="708"/>
        <w:rPr>
          <w:rFonts w:ascii="Courier New" w:hAnsi="Courier New" w:cs="Courier New"/>
          <w:sz w:val="28"/>
          <w:szCs w:val="28"/>
        </w:rPr>
      </w:pPr>
      <w:r w:rsidRPr="001012B8">
        <w:rPr>
          <w:rFonts w:ascii="Courier New" w:hAnsi="Courier New" w:cs="Courier New"/>
          <w:sz w:val="28"/>
          <w:szCs w:val="28"/>
        </w:rPr>
        <w:t xml:space="preserve">un tableau noir, et qui vous donne modestement </w:t>
      </w:r>
    </w:p>
    <w:p w:rsidR="009B056E" w:rsidRDefault="00702168" w:rsidP="00FD71BD">
      <w:pPr>
        <w:pStyle w:val="Sansinterligne"/>
        <w:ind w:left="708"/>
        <w:rPr>
          <w:rFonts w:ascii="Courier New" w:hAnsi="Courier New" w:cs="Courier New"/>
          <w:sz w:val="28"/>
          <w:szCs w:val="28"/>
        </w:rPr>
      </w:pPr>
      <w:r w:rsidRPr="001012B8">
        <w:rPr>
          <w:rFonts w:ascii="Courier New" w:hAnsi="Courier New" w:cs="Courier New"/>
          <w:sz w:val="28"/>
          <w:szCs w:val="28"/>
        </w:rPr>
        <w:t>un modèle,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quelque chose qui</w:t>
      </w:r>
      <w:r w:rsidR="00497E87">
        <w:rPr>
          <w:rFonts w:ascii="Courier New" w:hAnsi="Courier New" w:cs="Courier New"/>
          <w:sz w:val="28"/>
          <w:szCs w:val="28"/>
        </w:rPr>
        <w:t>,</w:t>
      </w:r>
      <w:r w:rsidRPr="001012B8">
        <w:rPr>
          <w:rFonts w:ascii="Courier New" w:hAnsi="Courier New" w:cs="Courier New"/>
          <w:sz w:val="28"/>
          <w:szCs w:val="28"/>
        </w:rPr>
        <w:t xml:space="preserve"> </w:t>
      </w:r>
    </w:p>
    <w:p w:rsidR="00FD71BD" w:rsidRDefault="00702168" w:rsidP="00FD71BD">
      <w:pPr>
        <w:pStyle w:val="Sansinterligne"/>
        <w:ind w:left="708"/>
        <w:rPr>
          <w:rFonts w:ascii="Courier New" w:hAnsi="Courier New" w:cs="Courier New"/>
          <w:sz w:val="28"/>
          <w:szCs w:val="28"/>
        </w:rPr>
      </w:pPr>
      <w:r w:rsidRPr="001012B8">
        <w:rPr>
          <w:rFonts w:ascii="Courier New" w:hAnsi="Courier New" w:cs="Courier New"/>
          <w:sz w:val="28"/>
          <w:szCs w:val="28"/>
        </w:rPr>
        <w:t>à tout pre</w:t>
      </w:r>
      <w:r w:rsidR="00FD71BD">
        <w:rPr>
          <w:rFonts w:ascii="Courier New" w:hAnsi="Courier New" w:cs="Courier New"/>
          <w:sz w:val="28"/>
          <w:szCs w:val="28"/>
        </w:rPr>
        <w:t>ndre</w:t>
      </w:r>
      <w:r w:rsidR="00497E87">
        <w:rPr>
          <w:rFonts w:ascii="Courier New" w:hAnsi="Courier New" w:cs="Courier New"/>
          <w:sz w:val="28"/>
          <w:szCs w:val="28"/>
        </w:rPr>
        <w:t>,</w:t>
      </w:r>
      <w:r w:rsidR="00FD71BD">
        <w:rPr>
          <w:rFonts w:ascii="Courier New" w:hAnsi="Courier New" w:cs="Courier New"/>
          <w:sz w:val="28"/>
          <w:szCs w:val="28"/>
        </w:rPr>
        <w:t xml:space="preserve"> a l'air de pouvoir marcher.</w:t>
      </w:r>
      <w:r w:rsidRPr="001012B8">
        <w:rPr>
          <w:rFonts w:ascii="Courier New" w:hAnsi="Courier New" w:cs="Courier New"/>
          <w:sz w:val="28"/>
          <w:szCs w:val="28"/>
        </w:rPr>
        <w:t xml:space="preserve"> </w:t>
      </w:r>
    </w:p>
    <w:p w:rsidR="00FD71BD" w:rsidRDefault="00FD71BD" w:rsidP="00FD71BD">
      <w:pPr>
        <w:pStyle w:val="Sansinterligne"/>
        <w:ind w:left="708"/>
        <w:rPr>
          <w:rFonts w:ascii="Courier New" w:hAnsi="Courier New" w:cs="Courier New"/>
          <w:sz w:val="28"/>
          <w:szCs w:val="28"/>
        </w:rPr>
      </w:pPr>
      <w:r>
        <w:rPr>
          <w:rFonts w:ascii="Courier New" w:hAnsi="Courier New" w:cs="Courier New"/>
          <w:sz w:val="28"/>
          <w:szCs w:val="28"/>
        </w:rPr>
        <w:t>Ç</w:t>
      </w:r>
      <w:r w:rsidR="00702168" w:rsidRPr="001012B8">
        <w:rPr>
          <w:rFonts w:ascii="Courier New" w:hAnsi="Courier New" w:cs="Courier New"/>
          <w:sz w:val="28"/>
          <w:szCs w:val="28"/>
        </w:rPr>
        <w:t>a marche o</w:t>
      </w:r>
      <w:r>
        <w:rPr>
          <w:rFonts w:ascii="Courier New" w:hAnsi="Courier New" w:cs="Courier New"/>
          <w:sz w:val="28"/>
          <w:szCs w:val="28"/>
        </w:rPr>
        <w:t>u ça ne marche pas, peu importe ! L</w:t>
      </w:r>
      <w:r w:rsidR="00702168" w:rsidRPr="001012B8">
        <w:rPr>
          <w:rFonts w:ascii="Courier New" w:hAnsi="Courier New" w:cs="Courier New"/>
          <w:sz w:val="28"/>
          <w:szCs w:val="28"/>
        </w:rPr>
        <w:t>'important c'est d'avoir dit quelque chose qui sommairement paraît ressembler à ce qu'on appelle la réalité</w:t>
      </w:r>
      <w:r>
        <w:rPr>
          <w:rFonts w:ascii="Courier New" w:hAnsi="Courier New" w:cs="Courier New"/>
          <w:sz w:val="28"/>
          <w:szCs w:val="28"/>
        </w:rPr>
        <w:t>.</w:t>
      </w:r>
      <w:r w:rsidR="00702168" w:rsidRPr="001012B8">
        <w:rPr>
          <w:rFonts w:ascii="Courier New" w:hAnsi="Courier New" w:cs="Courier New"/>
          <w:sz w:val="28"/>
          <w:szCs w:val="28"/>
        </w:rPr>
        <w:t xml:space="preserve"> </w:t>
      </w: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il s'agit pour </w:t>
      </w:r>
      <w:r w:rsidR="00201B90">
        <w:rPr>
          <w:rFonts w:ascii="Courier New" w:hAnsi="Courier New" w:cs="Courier New"/>
          <w:sz w:val="28"/>
          <w:szCs w:val="28"/>
        </w:rPr>
        <w:t>FREUD</w:t>
      </w:r>
      <w:r w:rsidR="00702168" w:rsidRPr="001012B8">
        <w:rPr>
          <w:rFonts w:ascii="Courier New" w:hAnsi="Courier New" w:cs="Courier New"/>
          <w:sz w:val="28"/>
          <w:szCs w:val="28"/>
        </w:rPr>
        <w:t xml:space="preserve"> de l'appareil p</w:t>
      </w:r>
      <w:r>
        <w:rPr>
          <w:rFonts w:ascii="Courier New" w:hAnsi="Courier New" w:cs="Courier New"/>
          <w:sz w:val="28"/>
          <w:szCs w:val="28"/>
        </w:rPr>
        <w:t>sychique de ses malades.</w:t>
      </w:r>
      <w:r w:rsidR="00702168" w:rsidRPr="001012B8">
        <w:rPr>
          <w:rFonts w:ascii="Courier New" w:hAnsi="Courier New" w:cs="Courier New"/>
          <w:sz w:val="28"/>
          <w:szCs w:val="28"/>
        </w:rPr>
        <w:t xml:space="preserve"> </w:t>
      </w:r>
    </w:p>
    <w:p w:rsidR="00497E87" w:rsidRDefault="00FD71BD" w:rsidP="00702168">
      <w:pPr>
        <w:pStyle w:val="Sansinterligne"/>
        <w:rPr>
          <w:rFonts w:ascii="Courier New" w:hAnsi="Courier New" w:cs="Courier New"/>
          <w:sz w:val="28"/>
          <w:szCs w:val="28"/>
        </w:rPr>
      </w:pPr>
      <w:r>
        <w:rPr>
          <w:rFonts w:ascii="Courier New" w:hAnsi="Courier New" w:cs="Courier New"/>
          <w:sz w:val="28"/>
          <w:szCs w:val="28"/>
        </w:rPr>
        <w:lastRenderedPageBreak/>
        <w:t>E</w:t>
      </w:r>
      <w:r w:rsidR="00702168" w:rsidRPr="001012B8">
        <w:rPr>
          <w:rFonts w:ascii="Courier New" w:hAnsi="Courier New" w:cs="Courier New"/>
          <w:sz w:val="28"/>
          <w:szCs w:val="28"/>
        </w:rPr>
        <w:t>t c'est pour cela que ça l'introduit à cette espèce de fécondité vraiment fulgurante qui est celle</w:t>
      </w:r>
      <w:r>
        <w:rPr>
          <w:rFonts w:ascii="Courier New" w:hAnsi="Courier New" w:cs="Courier New"/>
          <w:sz w:val="28"/>
          <w:szCs w:val="28"/>
        </w:rPr>
        <w:t xml:space="preserve"> que</w:t>
      </w:r>
      <w:r w:rsidR="00702168" w:rsidRPr="001012B8">
        <w:rPr>
          <w:rFonts w:ascii="Courier New" w:hAnsi="Courier New" w:cs="Courier New"/>
          <w:sz w:val="28"/>
          <w:szCs w:val="28"/>
        </w:rPr>
        <w:t xml:space="preserve"> plus encore que partout dans aucune de ses </w:t>
      </w:r>
      <w:r w:rsidR="000D15E8">
        <w:rPr>
          <w:rFonts w:ascii="Courier New" w:hAnsi="Courier New" w:cs="Courier New"/>
          <w:sz w:val="28"/>
          <w:szCs w:val="28"/>
        </w:rPr>
        <w:t>œuvre</w:t>
      </w:r>
      <w:r w:rsidR="00702168" w:rsidRPr="001012B8">
        <w:rPr>
          <w:rFonts w:ascii="Courier New" w:hAnsi="Courier New" w:cs="Courier New"/>
          <w:sz w:val="28"/>
          <w:szCs w:val="28"/>
        </w:rPr>
        <w:t xml:space="preserve">s,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on voit dans cette fameuse lettre à </w:t>
      </w:r>
      <w:r w:rsidR="00FD71BD" w:rsidRPr="001012B8">
        <w:rPr>
          <w:rFonts w:ascii="Courier New" w:hAnsi="Courier New" w:cs="Courier New"/>
          <w:sz w:val="28"/>
          <w:szCs w:val="28"/>
        </w:rPr>
        <w:t>FLIESS</w:t>
      </w:r>
      <w:r w:rsidRPr="001012B8">
        <w:rPr>
          <w:rFonts w:ascii="Courier New" w:hAnsi="Courier New" w:cs="Courier New"/>
          <w:sz w:val="28"/>
          <w:szCs w:val="28"/>
        </w:rPr>
        <w:t xml:space="preserve"> qui nous a été livrée par l'intermédiaire de quelque </w:t>
      </w:r>
      <w:r w:rsidRPr="00FD71BD">
        <w:rPr>
          <w:rFonts w:ascii="Courier New" w:hAnsi="Courier New" w:cs="Courier New"/>
          <w:i/>
          <w:sz w:val="24"/>
          <w:szCs w:val="24"/>
        </w:rPr>
        <w:t>main fidèle</w:t>
      </w:r>
      <w:r w:rsidR="00FD71BD">
        <w:rPr>
          <w:rFonts w:ascii="Courier New" w:hAnsi="Courier New" w:cs="Courier New"/>
          <w:sz w:val="28"/>
          <w:szCs w:val="28"/>
        </w:rPr>
        <w:t>…</w:t>
      </w:r>
      <w:r w:rsidRPr="001012B8">
        <w:rPr>
          <w:rFonts w:ascii="Courier New" w:hAnsi="Courier New" w:cs="Courier New"/>
          <w:sz w:val="28"/>
          <w:szCs w:val="28"/>
        </w:rPr>
        <w:t xml:space="preserve"> </w:t>
      </w:r>
    </w:p>
    <w:p w:rsidR="00FD71BD" w:rsidRDefault="00702168" w:rsidP="00FD71BD">
      <w:pPr>
        <w:pStyle w:val="Sansinterligne"/>
        <w:ind w:left="708"/>
        <w:rPr>
          <w:rFonts w:ascii="Courier New" w:hAnsi="Courier New" w:cs="Courier New"/>
          <w:sz w:val="28"/>
          <w:szCs w:val="28"/>
        </w:rPr>
      </w:pPr>
      <w:r w:rsidRPr="001012B8">
        <w:rPr>
          <w:rFonts w:ascii="Courier New" w:hAnsi="Courier New" w:cs="Courier New"/>
          <w:sz w:val="28"/>
          <w:szCs w:val="28"/>
        </w:rPr>
        <w:t>pour aboutir entre mes mains, plus ou moins testamentaire ou testimoniale</w:t>
      </w: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et nous a été livrée je dois dire avec une série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de coupures et d'expurgations dont</w:t>
      </w:r>
      <w:r w:rsidR="00FD71BD">
        <w:rPr>
          <w:rFonts w:ascii="Courier New" w:hAnsi="Courier New" w:cs="Courier New"/>
          <w:sz w:val="28"/>
          <w:szCs w:val="28"/>
        </w:rPr>
        <w:t>…</w:t>
      </w:r>
      <w:r w:rsidRPr="001012B8">
        <w:rPr>
          <w:rFonts w:ascii="Courier New" w:hAnsi="Courier New" w:cs="Courier New"/>
          <w:sz w:val="28"/>
          <w:szCs w:val="28"/>
        </w:rPr>
        <w:t xml:space="preserve"> </w:t>
      </w:r>
    </w:p>
    <w:p w:rsidR="00FD71BD" w:rsidRDefault="00702168" w:rsidP="00FD71BD">
      <w:pPr>
        <w:pStyle w:val="Sansinterligne"/>
        <w:ind w:firstLine="708"/>
        <w:rPr>
          <w:rFonts w:ascii="Courier New" w:hAnsi="Courier New" w:cs="Courier New"/>
          <w:sz w:val="28"/>
          <w:szCs w:val="28"/>
        </w:rPr>
      </w:pPr>
      <w:r w:rsidRPr="001012B8">
        <w:rPr>
          <w:rFonts w:ascii="Courier New" w:hAnsi="Courier New" w:cs="Courier New"/>
          <w:sz w:val="28"/>
          <w:szCs w:val="28"/>
        </w:rPr>
        <w:t>quelle que soit la justification</w:t>
      </w: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il peut vraiment apparaître à tout lecteur </w:t>
      </w:r>
    </w:p>
    <w:p w:rsidR="00497E87"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qu'elles sont strictement scandaleuses,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car rien dans cette </w:t>
      </w:r>
      <w:r w:rsidR="00FD71BD" w:rsidRPr="00497E87">
        <w:rPr>
          <w:rFonts w:ascii="Times New Roman" w:hAnsi="Times New Roman" w:cs="Times New Roman"/>
          <w:i/>
          <w:color w:val="0000CC"/>
          <w:sz w:val="24"/>
          <w:szCs w:val="24"/>
        </w:rPr>
        <w:t>lettre 52</w:t>
      </w:r>
      <w:r w:rsidR="00FD71BD">
        <w:rPr>
          <w:rFonts w:ascii="Courier New" w:hAnsi="Courier New" w:cs="Courier New"/>
          <w:sz w:val="28"/>
          <w:szCs w:val="28"/>
        </w:rPr>
        <w:t>…</w:t>
      </w:r>
      <w:r w:rsidRPr="001012B8">
        <w:rPr>
          <w:rFonts w:ascii="Courier New" w:hAnsi="Courier New" w:cs="Courier New"/>
          <w:sz w:val="28"/>
          <w:szCs w:val="28"/>
        </w:rPr>
        <w:t xml:space="preserve"> </w:t>
      </w:r>
    </w:p>
    <w:p w:rsidR="00FD71BD" w:rsidRDefault="00702168" w:rsidP="00FD71BD">
      <w:pPr>
        <w:pStyle w:val="Sansinterligne"/>
        <w:ind w:firstLine="708"/>
        <w:rPr>
          <w:rFonts w:ascii="Courier New" w:hAnsi="Courier New" w:cs="Courier New"/>
          <w:sz w:val="28"/>
          <w:szCs w:val="28"/>
        </w:rPr>
      </w:pPr>
      <w:r w:rsidRPr="001012B8">
        <w:rPr>
          <w:rFonts w:ascii="Courier New" w:hAnsi="Courier New" w:cs="Courier New"/>
          <w:sz w:val="28"/>
          <w:szCs w:val="28"/>
        </w:rPr>
        <w:t>vous voyez à quel moment le texte est coupé</w:t>
      </w: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rien ne peut justifier qu'un texte soit coupé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au point précis où un complé</w:t>
      </w:r>
      <w:r w:rsidR="00FD71BD">
        <w:rPr>
          <w:rFonts w:ascii="Courier New" w:hAnsi="Courier New" w:cs="Courier New"/>
          <w:sz w:val="28"/>
          <w:szCs w:val="28"/>
        </w:rPr>
        <w:t>ment…</w:t>
      </w:r>
    </w:p>
    <w:p w:rsidR="00FD71BD" w:rsidRDefault="00702168" w:rsidP="00FD71BD">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même s'il est considéré comme </w:t>
      </w:r>
      <w:r w:rsidRPr="00FD71BD">
        <w:rPr>
          <w:rFonts w:ascii="Times New Roman" w:hAnsi="Times New Roman" w:cs="Times New Roman"/>
          <w:i/>
          <w:sz w:val="24"/>
          <w:szCs w:val="24"/>
        </w:rPr>
        <w:t>caduc</w:t>
      </w:r>
      <w:r w:rsidRPr="001012B8">
        <w:rPr>
          <w:rFonts w:ascii="Courier New" w:hAnsi="Courier New" w:cs="Courier New"/>
          <w:sz w:val="28"/>
          <w:szCs w:val="28"/>
        </w:rPr>
        <w:t xml:space="preserve"> </w:t>
      </w:r>
      <w:r w:rsidR="00FD71BD">
        <w:rPr>
          <w:rFonts w:ascii="Courier New" w:hAnsi="Courier New" w:cs="Courier New"/>
          <w:sz w:val="28"/>
          <w:szCs w:val="28"/>
        </w:rPr>
        <w:t>o</w:t>
      </w:r>
      <w:r w:rsidRPr="001012B8">
        <w:rPr>
          <w:rFonts w:ascii="Courier New" w:hAnsi="Courier New" w:cs="Courier New"/>
          <w:sz w:val="28"/>
          <w:szCs w:val="28"/>
        </w:rPr>
        <w:t xml:space="preserve">u </w:t>
      </w:r>
      <w:r w:rsidRPr="00FD71BD">
        <w:rPr>
          <w:rFonts w:ascii="Times New Roman" w:hAnsi="Times New Roman" w:cs="Times New Roman"/>
          <w:i/>
          <w:sz w:val="24"/>
          <w:szCs w:val="24"/>
        </w:rPr>
        <w:t>plus faible</w:t>
      </w:r>
      <w:r w:rsidRPr="001012B8">
        <w:rPr>
          <w:rFonts w:ascii="Courier New" w:hAnsi="Courier New" w:cs="Courier New"/>
          <w:sz w:val="28"/>
          <w:szCs w:val="28"/>
        </w:rPr>
        <w:t xml:space="preserve"> </w:t>
      </w:r>
    </w:p>
    <w:p w:rsidR="00FD71BD" w:rsidRDefault="00FD71BD" w:rsidP="00FD71BD">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nous éclairerait sur la pensée et la recherche </w:t>
      </w:r>
    </w:p>
    <w:p w:rsidR="00FD71BD" w:rsidRDefault="00702168" w:rsidP="00FD71BD">
      <w:pPr>
        <w:pStyle w:val="Sansinterligne"/>
        <w:rPr>
          <w:rFonts w:ascii="Courier New" w:hAnsi="Courier New" w:cs="Courier New"/>
          <w:sz w:val="28"/>
          <w:szCs w:val="28"/>
        </w:rPr>
      </w:pPr>
      <w:r w:rsidRPr="001012B8">
        <w:rPr>
          <w:rFonts w:ascii="Courier New" w:hAnsi="Courier New" w:cs="Courier New"/>
          <w:sz w:val="28"/>
          <w:szCs w:val="28"/>
        </w:rPr>
        <w:t xml:space="preserve">de </w:t>
      </w:r>
      <w:r w:rsidR="00201B90">
        <w:rPr>
          <w:rFonts w:ascii="Courier New" w:hAnsi="Courier New" w:cs="Courier New"/>
          <w:sz w:val="28"/>
          <w:szCs w:val="28"/>
        </w:rPr>
        <w:t>FREUD</w:t>
      </w:r>
      <w:r w:rsidRPr="001012B8">
        <w:rPr>
          <w:rFonts w:ascii="Courier New" w:hAnsi="Courier New" w:cs="Courier New"/>
          <w:sz w:val="28"/>
          <w:szCs w:val="28"/>
        </w:rPr>
        <w:t xml:space="preserve"> lui</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FD71BD" w:rsidRDefault="00FD71BD" w:rsidP="00702168">
      <w:pPr>
        <w:pStyle w:val="Sansinterligne"/>
        <w:rPr>
          <w:rFonts w:ascii="Courier New" w:hAnsi="Courier New" w:cs="Courier New"/>
          <w:sz w:val="28"/>
          <w:szCs w:val="28"/>
        </w:rPr>
      </w:pP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 xml:space="preserve">ce que </w:t>
      </w:r>
      <w:r w:rsidR="00201B90">
        <w:rPr>
          <w:rFonts w:ascii="Courier New" w:hAnsi="Courier New" w:cs="Courier New"/>
          <w:sz w:val="28"/>
          <w:szCs w:val="28"/>
        </w:rPr>
        <w:t>FREUD</w:t>
      </w:r>
      <w:r w:rsidRPr="001012B8">
        <w:rPr>
          <w:rFonts w:ascii="Courier New" w:hAnsi="Courier New" w:cs="Courier New"/>
          <w:sz w:val="28"/>
          <w:szCs w:val="28"/>
        </w:rPr>
        <w:t xml:space="preserve"> dit dans cette </w:t>
      </w:r>
      <w:r w:rsidR="00FD71BD" w:rsidRPr="00913A12">
        <w:rPr>
          <w:rFonts w:ascii="Times New Roman" w:hAnsi="Times New Roman" w:cs="Times New Roman"/>
          <w:i/>
          <w:color w:val="0000CC"/>
          <w:sz w:val="24"/>
          <w:szCs w:val="24"/>
        </w:rPr>
        <w:t>lettre 52</w:t>
      </w:r>
      <w:r w:rsidR="00FD71BD">
        <w:rPr>
          <w:rFonts w:ascii="Times New Roman" w:hAnsi="Times New Roman" w:cs="Times New Roman"/>
          <w:i/>
          <w:sz w:val="24"/>
          <w:szCs w:val="24"/>
        </w:rPr>
        <w:t xml:space="preserve">  </w:t>
      </w:r>
      <w:r w:rsidRPr="001012B8">
        <w:rPr>
          <w:rFonts w:ascii="Courier New" w:hAnsi="Courier New" w:cs="Courier New"/>
          <w:sz w:val="28"/>
          <w:szCs w:val="28"/>
        </w:rPr>
        <w:t xml:space="preserve">? </w:t>
      </w:r>
    </w:p>
    <w:p w:rsidR="00FD71BD" w:rsidRDefault="00913A12" w:rsidP="00702168">
      <w:pPr>
        <w:pStyle w:val="Sansinterligne"/>
        <w:rPr>
          <w:rFonts w:ascii="Courier New" w:hAnsi="Courier New" w:cs="Courier New"/>
          <w:sz w:val="28"/>
          <w:szCs w:val="28"/>
        </w:rPr>
      </w:pPr>
      <w:r>
        <w:rPr>
          <w:rFonts w:ascii="Courier New" w:hAnsi="Courier New" w:cs="Courier New"/>
          <w:sz w:val="28"/>
          <w:szCs w:val="28"/>
        </w:rPr>
        <w:t xml:space="preserve"> </w:t>
      </w:r>
      <w:r w:rsidR="00702168" w:rsidRPr="001012B8">
        <w:rPr>
          <w:rFonts w:ascii="Courier New" w:hAnsi="Courier New" w:cs="Courier New"/>
          <w:sz w:val="28"/>
          <w:szCs w:val="28"/>
        </w:rPr>
        <w:t>D'abord il y a une chose claire, c'est que la chose qu'il cherche à expliquer ce n'est pa</w:t>
      </w:r>
      <w:r w:rsidR="00FD71BD">
        <w:rPr>
          <w:rFonts w:ascii="Courier New" w:hAnsi="Courier New" w:cs="Courier New"/>
          <w:sz w:val="28"/>
          <w:szCs w:val="28"/>
        </w:rPr>
        <w:t>s n'importe quel état psychique :</w:t>
      </w: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a chose qui l'intéresse</w:t>
      </w:r>
      <w:r>
        <w:rPr>
          <w:rFonts w:ascii="Courier New" w:hAnsi="Courier New" w:cs="Courier New"/>
          <w:sz w:val="28"/>
          <w:szCs w:val="28"/>
        </w:rPr>
        <w:t>…</w:t>
      </w:r>
      <w:r w:rsidR="00702168" w:rsidRPr="001012B8">
        <w:rPr>
          <w:rFonts w:ascii="Courier New" w:hAnsi="Courier New" w:cs="Courier New"/>
          <w:sz w:val="28"/>
          <w:szCs w:val="28"/>
        </w:rPr>
        <w:t xml:space="preserve"> </w:t>
      </w:r>
    </w:p>
    <w:p w:rsidR="00FD71BD" w:rsidRPr="00CD4931" w:rsidRDefault="00702168" w:rsidP="00FD71BD">
      <w:pPr>
        <w:pStyle w:val="Sansinterligne"/>
        <w:numPr>
          <w:ilvl w:val="0"/>
          <w:numId w:val="4"/>
        </w:numPr>
        <w:rPr>
          <w:rFonts w:ascii="Courier New" w:hAnsi="Courier New" w:cs="Courier New"/>
          <w:sz w:val="28"/>
          <w:szCs w:val="28"/>
        </w:rPr>
      </w:pPr>
      <w:r w:rsidRPr="00CD4931">
        <w:rPr>
          <w:rFonts w:ascii="Courier New" w:hAnsi="Courier New" w:cs="Courier New"/>
          <w:sz w:val="28"/>
          <w:szCs w:val="28"/>
        </w:rPr>
        <w:t xml:space="preserve">parce que c'est de là qu'il est parti, </w:t>
      </w:r>
    </w:p>
    <w:p w:rsidR="00FD71BD" w:rsidRPr="00CD4931" w:rsidRDefault="00702168" w:rsidP="00FD71BD">
      <w:pPr>
        <w:pStyle w:val="Sansinterligne"/>
        <w:numPr>
          <w:ilvl w:val="0"/>
          <w:numId w:val="4"/>
        </w:numPr>
        <w:rPr>
          <w:rFonts w:ascii="Courier New" w:hAnsi="Courier New" w:cs="Courier New"/>
          <w:sz w:val="28"/>
          <w:szCs w:val="28"/>
        </w:rPr>
      </w:pPr>
      <w:r w:rsidRPr="00CD4931">
        <w:rPr>
          <w:rFonts w:ascii="Courier New" w:hAnsi="Courier New" w:cs="Courier New"/>
          <w:sz w:val="28"/>
          <w:szCs w:val="28"/>
        </w:rPr>
        <w:t xml:space="preserve">parce qu'il n'y a que cela qui est accessible </w:t>
      </w:r>
      <w:r w:rsidR="00FD71BD" w:rsidRPr="00CD4931">
        <w:rPr>
          <w:rFonts w:ascii="Courier New" w:hAnsi="Courier New" w:cs="Courier New"/>
          <w:sz w:val="28"/>
          <w:szCs w:val="28"/>
        </w:rPr>
        <w:t xml:space="preserve">                 </w:t>
      </w:r>
      <w:r w:rsidRPr="00CD4931">
        <w:rPr>
          <w:rFonts w:ascii="Courier New" w:hAnsi="Courier New" w:cs="Courier New"/>
          <w:sz w:val="28"/>
          <w:szCs w:val="28"/>
        </w:rPr>
        <w:t xml:space="preserve">et qui se révèle comme fécond dans l'expérience de la cure, </w:t>
      </w:r>
    </w:p>
    <w:p w:rsidR="00FD71BD" w:rsidRDefault="00FD71BD" w:rsidP="00FD71BD">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ce sont des phénomènes de mémoire, c'est cela qu'il s'agit d'expliquer. </w:t>
      </w:r>
    </w:p>
    <w:p w:rsidR="00FD71BD" w:rsidRDefault="00FD71BD" w:rsidP="00FD71BD">
      <w:pPr>
        <w:pStyle w:val="Sansinterligne"/>
        <w:rPr>
          <w:rFonts w:ascii="Courier New" w:hAnsi="Courier New" w:cs="Courier New"/>
          <w:sz w:val="28"/>
          <w:szCs w:val="28"/>
        </w:rPr>
      </w:pPr>
    </w:p>
    <w:p w:rsidR="00FD71BD" w:rsidRDefault="00702168" w:rsidP="00FD71BD">
      <w:pPr>
        <w:pStyle w:val="Sansinterligne"/>
        <w:rPr>
          <w:rFonts w:ascii="Courier New" w:hAnsi="Courier New" w:cs="Courier New"/>
          <w:sz w:val="28"/>
          <w:szCs w:val="28"/>
        </w:rPr>
      </w:pPr>
      <w:r w:rsidRPr="001012B8">
        <w:rPr>
          <w:rFonts w:ascii="Courier New" w:hAnsi="Courier New" w:cs="Courier New"/>
          <w:sz w:val="28"/>
          <w:szCs w:val="28"/>
        </w:rPr>
        <w:t xml:space="preserve">Le schéma de l'appareil psychique dans </w:t>
      </w:r>
      <w:r w:rsidR="00201B90">
        <w:rPr>
          <w:rFonts w:ascii="Courier New" w:hAnsi="Courier New" w:cs="Courier New"/>
          <w:sz w:val="28"/>
          <w:szCs w:val="28"/>
        </w:rPr>
        <w:t>FREUD</w:t>
      </w:r>
      <w:r w:rsidRPr="001012B8">
        <w:rPr>
          <w:rFonts w:ascii="Courier New" w:hAnsi="Courier New" w:cs="Courier New"/>
          <w:sz w:val="28"/>
          <w:szCs w:val="28"/>
        </w:rPr>
        <w:t xml:space="preserve">, </w:t>
      </w:r>
      <w:r w:rsidR="00FD71BD">
        <w:rPr>
          <w:rFonts w:ascii="Courier New" w:hAnsi="Courier New" w:cs="Courier New"/>
          <w:sz w:val="28"/>
          <w:szCs w:val="28"/>
        </w:rPr>
        <w:t xml:space="preserve">                 </w:t>
      </w:r>
      <w:r w:rsidRPr="001012B8">
        <w:rPr>
          <w:rFonts w:ascii="Courier New" w:hAnsi="Courier New" w:cs="Courier New"/>
          <w:sz w:val="28"/>
          <w:szCs w:val="28"/>
        </w:rPr>
        <w:t>c'est fait pour expliquer des phénomènes de mémoire,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ce qui ne va pas. </w:t>
      </w:r>
      <w:r w:rsidR="00FD71BD">
        <w:rPr>
          <w:rFonts w:ascii="Courier New" w:hAnsi="Courier New" w:cs="Courier New"/>
          <w:sz w:val="28"/>
          <w:szCs w:val="28"/>
        </w:rPr>
        <w:t xml:space="preserve">                                       </w:t>
      </w:r>
    </w:p>
    <w:p w:rsidR="00FD71BD" w:rsidRDefault="00FD71BD" w:rsidP="00FD71BD">
      <w:pPr>
        <w:pStyle w:val="Sansinterligne"/>
        <w:rPr>
          <w:rFonts w:ascii="Courier New" w:hAnsi="Courier New" w:cs="Courier New"/>
          <w:sz w:val="28"/>
          <w:szCs w:val="28"/>
        </w:rPr>
      </w:pPr>
    </w:p>
    <w:p w:rsidR="00FD71BD" w:rsidRDefault="00FD71BD" w:rsidP="00FD71BD">
      <w:pPr>
        <w:pStyle w:val="Sansinterligne"/>
        <w:rPr>
          <w:rFonts w:ascii="Courier New" w:hAnsi="Courier New" w:cs="Courier New"/>
          <w:sz w:val="28"/>
          <w:szCs w:val="28"/>
        </w:rPr>
      </w:pPr>
      <w:r>
        <w:rPr>
          <w:rFonts w:ascii="Courier New" w:hAnsi="Courier New" w:cs="Courier New"/>
          <w:sz w:val="28"/>
          <w:szCs w:val="28"/>
        </w:rPr>
        <w:t>Ce n'est pas si simple en soi.</w:t>
      </w:r>
      <w:r w:rsidR="00702168" w:rsidRPr="001012B8">
        <w:rPr>
          <w:rFonts w:ascii="Courier New" w:hAnsi="Courier New" w:cs="Courier New"/>
          <w:sz w:val="28"/>
          <w:szCs w:val="28"/>
        </w:rPr>
        <w:t xml:space="preserve"> </w:t>
      </w:r>
    </w:p>
    <w:p w:rsidR="00FD71BD" w:rsidRDefault="00FD71BD" w:rsidP="00FD71BD">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l ne faut pas croire que les théories de la mémoire qui ont été données, toujours en elles</w:t>
      </w:r>
      <w:r w:rsidR="00F22B9D">
        <w:rPr>
          <w:rFonts w:ascii="Courier New" w:hAnsi="Courier New" w:cs="Courier New"/>
          <w:sz w:val="28"/>
          <w:szCs w:val="28"/>
        </w:rPr>
        <w:t>–</w:t>
      </w:r>
      <w:r w:rsidR="00702168" w:rsidRPr="001012B8">
        <w:rPr>
          <w:rFonts w:ascii="Courier New" w:hAnsi="Courier New" w:cs="Courier New"/>
          <w:sz w:val="28"/>
          <w:szCs w:val="28"/>
        </w:rPr>
        <w:t xml:space="preserve">mêmes, </w:t>
      </w:r>
    </w:p>
    <w:p w:rsidR="00FD71BD" w:rsidRDefault="00702168" w:rsidP="00FD71BD">
      <w:pPr>
        <w:pStyle w:val="Sansinterligne"/>
        <w:rPr>
          <w:rFonts w:ascii="Courier New" w:hAnsi="Courier New" w:cs="Courier New"/>
          <w:sz w:val="28"/>
          <w:szCs w:val="28"/>
        </w:rPr>
      </w:pPr>
      <w:r w:rsidRPr="001012B8">
        <w:rPr>
          <w:rFonts w:ascii="Courier New" w:hAnsi="Courier New" w:cs="Courier New"/>
          <w:sz w:val="28"/>
          <w:szCs w:val="28"/>
        </w:rPr>
        <w:t xml:space="preserve">soient quelque chose de particulièrement </w:t>
      </w:r>
      <w:r w:rsidRPr="00FD71BD">
        <w:rPr>
          <w:rFonts w:ascii="Courier New" w:hAnsi="Courier New" w:cs="Courier New"/>
          <w:i/>
          <w:sz w:val="24"/>
          <w:szCs w:val="24"/>
        </w:rPr>
        <w:t>satisfaisant</w:t>
      </w:r>
      <w:r w:rsidR="00FD71BD">
        <w:rPr>
          <w:rFonts w:ascii="Courier New" w:hAnsi="Courier New" w:cs="Courier New"/>
          <w:sz w:val="28"/>
          <w:szCs w:val="28"/>
        </w:rPr>
        <w:t>.</w:t>
      </w:r>
      <w:r w:rsidRPr="001012B8">
        <w:rPr>
          <w:rFonts w:ascii="Courier New" w:hAnsi="Courier New" w:cs="Courier New"/>
          <w:sz w:val="28"/>
          <w:szCs w:val="28"/>
        </w:rPr>
        <w:t xml:space="preserve"> </w:t>
      </w:r>
    </w:p>
    <w:p w:rsidR="00CD4931" w:rsidRDefault="00CD4931" w:rsidP="00FD71BD">
      <w:pPr>
        <w:pStyle w:val="Sansinterligne"/>
        <w:rPr>
          <w:rFonts w:ascii="Courier New" w:hAnsi="Courier New" w:cs="Courier New"/>
          <w:sz w:val="28"/>
          <w:szCs w:val="28"/>
        </w:rPr>
      </w:pPr>
    </w:p>
    <w:p w:rsidR="00FD71BD" w:rsidRDefault="00FD71BD" w:rsidP="00FD71BD">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es psychologues l'ont abordé et ont fait des choses sensées, ont trouvé dans des expériences qui valent, des discordances singulières</w:t>
      </w:r>
      <w:r>
        <w:rPr>
          <w:rFonts w:ascii="Courier New" w:hAnsi="Courier New" w:cs="Courier New"/>
          <w:sz w:val="28"/>
          <w:szCs w:val="28"/>
        </w:rPr>
        <w:t>.</w:t>
      </w:r>
      <w:r w:rsidR="00702168" w:rsidRPr="001012B8">
        <w:rPr>
          <w:rFonts w:ascii="Courier New" w:hAnsi="Courier New" w:cs="Courier New"/>
          <w:sz w:val="28"/>
          <w:szCs w:val="28"/>
        </w:rPr>
        <w:t xml:space="preserve"> </w:t>
      </w:r>
    </w:p>
    <w:p w:rsidR="00FD71BD" w:rsidRDefault="00FD71BD" w:rsidP="00FD71BD">
      <w:pPr>
        <w:pStyle w:val="Sansinterligne"/>
        <w:rPr>
          <w:rFonts w:ascii="Courier New" w:hAnsi="Courier New" w:cs="Courier New"/>
          <w:sz w:val="28"/>
          <w:szCs w:val="28"/>
        </w:rPr>
      </w:pPr>
      <w:r>
        <w:rPr>
          <w:rFonts w:ascii="Courier New" w:hAnsi="Courier New" w:cs="Courier New"/>
          <w:sz w:val="28"/>
          <w:szCs w:val="28"/>
        </w:rPr>
        <w:lastRenderedPageBreak/>
        <w:t>C</w:t>
      </w:r>
      <w:r w:rsidR="00702168" w:rsidRPr="001012B8">
        <w:rPr>
          <w:rFonts w:ascii="Courier New" w:hAnsi="Courier New" w:cs="Courier New"/>
          <w:sz w:val="28"/>
          <w:szCs w:val="28"/>
        </w:rPr>
        <w:t xml:space="preserve">e n'est pas parce que vous êtes </w:t>
      </w:r>
      <w:r w:rsidR="00702168" w:rsidRPr="00FD71BD">
        <w:rPr>
          <w:rFonts w:ascii="Times New Roman" w:hAnsi="Times New Roman" w:cs="Times New Roman"/>
          <w:i/>
          <w:sz w:val="24"/>
          <w:szCs w:val="24"/>
        </w:rPr>
        <w:t>psychanalystes</w:t>
      </w:r>
      <w:r w:rsidR="00702168" w:rsidRPr="001012B8">
        <w:rPr>
          <w:rFonts w:ascii="Courier New" w:hAnsi="Courier New" w:cs="Courier New"/>
          <w:sz w:val="28"/>
          <w:szCs w:val="28"/>
        </w:rPr>
        <w:t xml:space="preserve"> que vous êtes dispensé de lire les travaux des </w:t>
      </w:r>
      <w:r w:rsidR="00702168" w:rsidRPr="00FD71BD">
        <w:rPr>
          <w:rFonts w:ascii="Times New Roman" w:hAnsi="Times New Roman" w:cs="Times New Roman"/>
          <w:i/>
          <w:sz w:val="24"/>
          <w:szCs w:val="24"/>
        </w:rPr>
        <w:t>psychologues</w:t>
      </w:r>
      <w:r>
        <w:rPr>
          <w:rFonts w:ascii="Courier New" w:hAnsi="Courier New" w:cs="Courier New"/>
          <w:sz w:val="28"/>
          <w:szCs w:val="28"/>
        </w:rPr>
        <w:t>.</w:t>
      </w:r>
      <w:r w:rsidR="00702168" w:rsidRPr="001012B8">
        <w:rPr>
          <w:rFonts w:ascii="Courier New" w:hAnsi="Courier New" w:cs="Courier New"/>
          <w:sz w:val="28"/>
          <w:szCs w:val="28"/>
        </w:rPr>
        <w:t xml:space="preserve"> </w:t>
      </w:r>
    </w:p>
    <w:p w:rsidR="00702168" w:rsidRPr="001012B8" w:rsidRDefault="00FD71BD" w:rsidP="00FD71BD">
      <w:pPr>
        <w:pStyle w:val="Sansinterligne"/>
        <w:rPr>
          <w:rFonts w:ascii="Courier New" w:hAnsi="Courier New" w:cs="Courier New"/>
          <w:sz w:val="28"/>
          <w:szCs w:val="28"/>
        </w:rPr>
      </w:pPr>
      <w:r>
        <w:rPr>
          <w:rFonts w:ascii="Courier New" w:hAnsi="Courier New" w:cs="Courier New"/>
          <w:sz w:val="28"/>
          <w:szCs w:val="28"/>
        </w:rPr>
        <w:t>P</w:t>
      </w:r>
      <w:r w:rsidR="00702168" w:rsidRPr="001012B8">
        <w:rPr>
          <w:rFonts w:ascii="Courier New" w:hAnsi="Courier New" w:cs="Courier New"/>
          <w:sz w:val="28"/>
          <w:szCs w:val="28"/>
        </w:rPr>
        <w:t xml:space="preserve">ar exemple vous verrez l'embarras, la peine, les tortillements que se donnent les psychologues pour essayer d'expliquer le phénomène de la réminiscence. Ce sont des phénomènes de mémoire. </w:t>
      </w:r>
    </w:p>
    <w:p w:rsidR="00FD71BD" w:rsidRDefault="00FD71BD" w:rsidP="00702168">
      <w:pPr>
        <w:pStyle w:val="Sansinterligne"/>
        <w:rPr>
          <w:rFonts w:ascii="Courier New" w:hAnsi="Courier New" w:cs="Courier New"/>
          <w:sz w:val="28"/>
          <w:szCs w:val="28"/>
        </w:rPr>
      </w:pP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y a autre chose qui sort de toute l'expérience </w:t>
      </w:r>
      <w:r w:rsidR="00FD71BD">
        <w:rPr>
          <w:rFonts w:ascii="Courier New" w:hAnsi="Courier New" w:cs="Courier New"/>
          <w:sz w:val="28"/>
          <w:szCs w:val="28"/>
        </w:rPr>
        <w:t>freud</w:t>
      </w:r>
      <w:r w:rsidRPr="001012B8">
        <w:rPr>
          <w:rFonts w:ascii="Courier New" w:hAnsi="Courier New" w:cs="Courier New"/>
          <w:sz w:val="28"/>
          <w:szCs w:val="28"/>
        </w:rPr>
        <w:t>ienne, c'est que cette mémoire</w:t>
      </w:r>
      <w:r w:rsidR="00FD71BD">
        <w:rPr>
          <w:rFonts w:ascii="Courier New" w:hAnsi="Courier New" w:cs="Courier New"/>
          <w:sz w:val="28"/>
          <w:szCs w:val="28"/>
        </w:rPr>
        <w:t>…</w:t>
      </w:r>
    </w:p>
    <w:p w:rsidR="00497E87" w:rsidRDefault="00702168" w:rsidP="00497E87">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la mémoire qui nous intéresse nous psychanalystes </w:t>
      </w:r>
      <w:r w:rsidR="00FD71BD">
        <w:rPr>
          <w:rFonts w:ascii="Courier New" w:hAnsi="Courier New" w:cs="Courier New"/>
          <w:sz w:val="28"/>
          <w:szCs w:val="28"/>
        </w:rPr>
        <w:t>…</w:t>
      </w:r>
      <w:r w:rsidRPr="001012B8">
        <w:rPr>
          <w:rFonts w:ascii="Courier New" w:hAnsi="Courier New" w:cs="Courier New"/>
          <w:sz w:val="28"/>
          <w:szCs w:val="28"/>
        </w:rPr>
        <w:t xml:space="preserve">c'est une mémoire qui est absolument distincte </w:t>
      </w:r>
    </w:p>
    <w:p w:rsidR="00497E87" w:rsidRDefault="00702168" w:rsidP="00497E87">
      <w:pPr>
        <w:pStyle w:val="Sansinterligne"/>
        <w:rPr>
          <w:rFonts w:ascii="Courier New" w:hAnsi="Courier New" w:cs="Courier New"/>
          <w:sz w:val="28"/>
          <w:szCs w:val="28"/>
        </w:rPr>
      </w:pPr>
      <w:r w:rsidRPr="001012B8">
        <w:rPr>
          <w:rFonts w:ascii="Courier New" w:hAnsi="Courier New" w:cs="Courier New"/>
          <w:sz w:val="28"/>
          <w:szCs w:val="28"/>
        </w:rPr>
        <w:t xml:space="preserve">de ce dont par exemple les psychologues parlent </w:t>
      </w:r>
    </w:p>
    <w:p w:rsidR="00FD71BD" w:rsidRDefault="00702168" w:rsidP="00497E87">
      <w:pPr>
        <w:pStyle w:val="Sansinterligne"/>
        <w:rPr>
          <w:rFonts w:ascii="Courier New" w:hAnsi="Courier New" w:cs="Courier New"/>
          <w:sz w:val="28"/>
          <w:szCs w:val="28"/>
        </w:rPr>
      </w:pPr>
      <w:r w:rsidRPr="001012B8">
        <w:rPr>
          <w:rFonts w:ascii="Courier New" w:hAnsi="Courier New" w:cs="Courier New"/>
          <w:sz w:val="28"/>
          <w:szCs w:val="28"/>
        </w:rPr>
        <w:t xml:space="preserve">quand ils nous montrent le mécanisme de la mémoire chez l'être animé en proie à l'expérience. </w:t>
      </w:r>
    </w:p>
    <w:p w:rsidR="00FD71BD" w:rsidRDefault="00FD71BD" w:rsidP="00FD71BD">
      <w:pPr>
        <w:pStyle w:val="Sansinterligne"/>
        <w:rPr>
          <w:rFonts w:ascii="Courier New" w:hAnsi="Courier New" w:cs="Courier New"/>
          <w:sz w:val="28"/>
          <w:szCs w:val="28"/>
        </w:rPr>
      </w:pPr>
    </w:p>
    <w:p w:rsidR="00702168" w:rsidRPr="001012B8" w:rsidRDefault="00702168" w:rsidP="00FD71BD">
      <w:pPr>
        <w:pStyle w:val="Sansinterligne"/>
        <w:rPr>
          <w:rFonts w:ascii="Courier New" w:hAnsi="Courier New" w:cs="Courier New"/>
          <w:sz w:val="28"/>
          <w:szCs w:val="28"/>
        </w:rPr>
      </w:pPr>
      <w:r w:rsidRPr="001012B8">
        <w:rPr>
          <w:rFonts w:ascii="Courier New" w:hAnsi="Courier New" w:cs="Courier New"/>
          <w:sz w:val="28"/>
          <w:szCs w:val="28"/>
        </w:rPr>
        <w:t>Je vais illustrer ce que je veux dire.</w:t>
      </w:r>
    </w:p>
    <w:p w:rsidR="00FD71BD" w:rsidRDefault="00FD71BD" w:rsidP="00702168">
      <w:pPr>
        <w:pStyle w:val="Sansinterligne"/>
        <w:rPr>
          <w:rFonts w:ascii="Courier New" w:hAnsi="Courier New" w:cs="Courier New"/>
          <w:sz w:val="28"/>
          <w:szCs w:val="28"/>
        </w:rPr>
      </w:pP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Vous avez une pieuvre</w:t>
      </w:r>
      <w:r w:rsidR="00FD71BD">
        <w:rPr>
          <w:rFonts w:ascii="Courier New" w:hAnsi="Courier New" w:cs="Courier New"/>
          <w:sz w:val="28"/>
          <w:szCs w:val="28"/>
        </w:rPr>
        <w:t>…</w:t>
      </w:r>
      <w:r w:rsidRPr="001012B8">
        <w:rPr>
          <w:rFonts w:ascii="Courier New" w:hAnsi="Courier New" w:cs="Courier New"/>
          <w:sz w:val="28"/>
          <w:szCs w:val="28"/>
        </w:rPr>
        <w:t xml:space="preserve"> </w:t>
      </w:r>
    </w:p>
    <w:p w:rsidR="00FD71BD" w:rsidRDefault="00702168" w:rsidP="00FD71BD">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est le plus bel animal qui soit, il a joué </w:t>
      </w:r>
    </w:p>
    <w:p w:rsidR="00FD71BD" w:rsidRDefault="00702168" w:rsidP="00FD71BD">
      <w:pPr>
        <w:pStyle w:val="Sansinterligne"/>
        <w:ind w:left="708"/>
        <w:rPr>
          <w:rFonts w:ascii="Courier New" w:hAnsi="Courier New" w:cs="Courier New"/>
          <w:sz w:val="28"/>
          <w:szCs w:val="28"/>
        </w:rPr>
      </w:pPr>
      <w:r w:rsidRPr="001012B8">
        <w:rPr>
          <w:rFonts w:ascii="Courier New" w:hAnsi="Courier New" w:cs="Courier New"/>
          <w:sz w:val="28"/>
          <w:szCs w:val="28"/>
        </w:rPr>
        <w:t xml:space="preserve">un rôle fondamental dans </w:t>
      </w:r>
      <w:r w:rsidRPr="00FD71BD">
        <w:rPr>
          <w:rFonts w:ascii="Times New Roman" w:hAnsi="Times New Roman" w:cs="Times New Roman"/>
          <w:i/>
          <w:sz w:val="24"/>
          <w:szCs w:val="24"/>
        </w:rPr>
        <w:t>les civilisations méditerranéennes</w:t>
      </w:r>
      <w:r w:rsidR="00FD71BD">
        <w:rPr>
          <w:rFonts w:ascii="Courier New" w:hAnsi="Courier New" w:cs="Courier New"/>
          <w:sz w:val="28"/>
          <w:szCs w:val="28"/>
        </w:rPr>
        <w:t>.</w:t>
      </w:r>
      <w:r w:rsidRPr="001012B8">
        <w:rPr>
          <w:rFonts w:ascii="Courier New" w:hAnsi="Courier New" w:cs="Courier New"/>
          <w:sz w:val="28"/>
          <w:szCs w:val="28"/>
        </w:rPr>
        <w:t xml:space="preserve"> </w:t>
      </w:r>
    </w:p>
    <w:p w:rsidR="00FD71BD" w:rsidRDefault="00FD71BD" w:rsidP="00FD71BD">
      <w:pPr>
        <w:pStyle w:val="Sansinterligne"/>
        <w:ind w:left="708"/>
        <w:rPr>
          <w:rFonts w:ascii="Courier New" w:hAnsi="Courier New" w:cs="Courier New"/>
          <w:sz w:val="28"/>
          <w:szCs w:val="28"/>
        </w:rPr>
      </w:pPr>
      <w:r>
        <w:rPr>
          <w:rFonts w:ascii="Courier New" w:hAnsi="Courier New" w:cs="Courier New"/>
          <w:sz w:val="28"/>
          <w:szCs w:val="28"/>
        </w:rPr>
        <w:t>D</w:t>
      </w:r>
      <w:r w:rsidR="00702168" w:rsidRPr="001012B8">
        <w:rPr>
          <w:rFonts w:ascii="Courier New" w:hAnsi="Courier New" w:cs="Courier New"/>
          <w:sz w:val="28"/>
          <w:szCs w:val="28"/>
        </w:rPr>
        <w:t>e nos jours on le pêche très facilement</w:t>
      </w:r>
    </w:p>
    <w:p w:rsidR="00497E87" w:rsidRDefault="00FD71BD"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on l</w:t>
      </w:r>
      <w:r>
        <w:rPr>
          <w:rFonts w:ascii="Courier New" w:hAnsi="Courier New" w:cs="Courier New"/>
          <w:sz w:val="28"/>
          <w:szCs w:val="28"/>
        </w:rPr>
        <w:t>a</w:t>
      </w:r>
      <w:r w:rsidR="00702168" w:rsidRPr="001012B8">
        <w:rPr>
          <w:rFonts w:ascii="Courier New" w:hAnsi="Courier New" w:cs="Courier New"/>
          <w:sz w:val="28"/>
          <w:szCs w:val="28"/>
        </w:rPr>
        <w:t xml:space="preserve"> met au fond d'un petit bocal, on y introduit en particulier des électrodes et on voit ce que </w:t>
      </w: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la pieuvre va en faire</w:t>
      </w:r>
      <w:r w:rsidR="00FD71BD">
        <w:rPr>
          <w:rFonts w:ascii="Courier New" w:hAnsi="Courier New" w:cs="Courier New"/>
          <w:sz w:val="28"/>
          <w:szCs w:val="28"/>
        </w:rPr>
        <w:t>.</w:t>
      </w:r>
      <w:r w:rsidRPr="001012B8">
        <w:rPr>
          <w:rFonts w:ascii="Courier New" w:hAnsi="Courier New" w:cs="Courier New"/>
          <w:sz w:val="28"/>
          <w:szCs w:val="28"/>
        </w:rPr>
        <w:t xml:space="preserve"> </w:t>
      </w:r>
      <w:r w:rsidR="00FD71BD">
        <w:rPr>
          <w:rFonts w:ascii="Courier New" w:hAnsi="Courier New" w:cs="Courier New"/>
          <w:sz w:val="28"/>
          <w:szCs w:val="28"/>
        </w:rPr>
        <w:t>E</w:t>
      </w:r>
      <w:r w:rsidRPr="001012B8">
        <w:rPr>
          <w:rFonts w:ascii="Courier New" w:hAnsi="Courier New" w:cs="Courier New"/>
          <w:sz w:val="28"/>
          <w:szCs w:val="28"/>
        </w:rPr>
        <w:t xml:space="preserve">lle avance ses membres </w:t>
      </w: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et il en résulte quelque chose de fulgurant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qui fait qu'e</w:t>
      </w:r>
      <w:r w:rsidR="00FD71BD">
        <w:rPr>
          <w:rFonts w:ascii="Courier New" w:hAnsi="Courier New" w:cs="Courier New"/>
          <w:sz w:val="28"/>
          <w:szCs w:val="28"/>
        </w:rPr>
        <w:t>lle les retire extrêmement vite.</w:t>
      </w:r>
      <w:r w:rsidRPr="001012B8">
        <w:rPr>
          <w:rFonts w:ascii="Courier New" w:hAnsi="Courier New" w:cs="Courier New"/>
          <w:sz w:val="28"/>
          <w:szCs w:val="28"/>
        </w:rPr>
        <w:t xml:space="preserve"> </w:t>
      </w:r>
    </w:p>
    <w:p w:rsidR="00FD71BD" w:rsidRDefault="00FD71BD" w:rsidP="00702168">
      <w:pPr>
        <w:pStyle w:val="Sansinterligne"/>
        <w:rPr>
          <w:rFonts w:ascii="Courier New" w:hAnsi="Courier New" w:cs="Courier New"/>
          <w:sz w:val="28"/>
          <w:szCs w:val="28"/>
        </w:rPr>
      </w:pP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N</w:t>
      </w:r>
      <w:r w:rsidR="00702168" w:rsidRPr="001012B8">
        <w:rPr>
          <w:rFonts w:ascii="Courier New" w:hAnsi="Courier New" w:cs="Courier New"/>
          <w:sz w:val="28"/>
          <w:szCs w:val="28"/>
        </w:rPr>
        <w:t>ous apercevons que très vite la pieuvre se méfie, alors nous disséquons la pieuvre et nous nous apercevons dans ce qui lui sert de cerveau une espèce de nerf considérable, pas simplement d'aspect, mais considérable par le diamètre des neurones tels qu'on peut les regarder au microscope</w:t>
      </w:r>
      <w:r>
        <w:rPr>
          <w:rFonts w:ascii="Courier New" w:hAnsi="Courier New" w:cs="Courier New"/>
          <w:sz w:val="28"/>
          <w:szCs w:val="28"/>
        </w:rPr>
        <w:t>.</w:t>
      </w:r>
      <w:r w:rsidR="00702168" w:rsidRPr="001012B8">
        <w:rPr>
          <w:rFonts w:ascii="Courier New" w:hAnsi="Courier New" w:cs="Courier New"/>
          <w:sz w:val="28"/>
          <w:szCs w:val="28"/>
        </w:rPr>
        <w:t xml:space="preserve"> </w:t>
      </w:r>
    </w:p>
    <w:p w:rsidR="00FD71BD" w:rsidRDefault="00FD71BD" w:rsidP="00702168">
      <w:pPr>
        <w:pStyle w:val="Sansinterligne"/>
        <w:rPr>
          <w:rFonts w:ascii="Courier New" w:hAnsi="Courier New" w:cs="Courier New"/>
          <w:sz w:val="28"/>
          <w:szCs w:val="28"/>
        </w:rPr>
      </w:pP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t nous nous apercevons que c'est cela qui lui sert de mémoire, c'est</w:t>
      </w:r>
      <w:r w:rsidR="00F22B9D">
        <w:rPr>
          <w:rFonts w:ascii="Courier New" w:hAnsi="Courier New" w:cs="Courier New"/>
          <w:sz w:val="28"/>
          <w:szCs w:val="28"/>
        </w:rPr>
        <w:t>–</w:t>
      </w:r>
      <w:r w:rsidR="00702168" w:rsidRPr="001012B8">
        <w:rPr>
          <w:rFonts w:ascii="Courier New" w:hAnsi="Courier New" w:cs="Courier New"/>
          <w:sz w:val="28"/>
          <w:szCs w:val="28"/>
        </w:rPr>
        <w:t>à</w:t>
      </w:r>
      <w:r w:rsidR="00F22B9D">
        <w:rPr>
          <w:rFonts w:ascii="Courier New" w:hAnsi="Courier New" w:cs="Courier New"/>
          <w:sz w:val="28"/>
          <w:szCs w:val="28"/>
        </w:rPr>
        <w:t>–</w:t>
      </w:r>
      <w:r w:rsidR="00702168" w:rsidRPr="001012B8">
        <w:rPr>
          <w:rFonts w:ascii="Courier New" w:hAnsi="Courier New" w:cs="Courier New"/>
          <w:sz w:val="28"/>
          <w:szCs w:val="28"/>
        </w:rPr>
        <w:t xml:space="preserve">dire que si on le coupe, l'appréhension de l'expérience va beaucoup </w:t>
      </w:r>
      <w:r w:rsidR="00702168" w:rsidRPr="00FD71BD">
        <w:rPr>
          <w:rFonts w:ascii="Courier New" w:hAnsi="Courier New" w:cs="Courier New"/>
          <w:i/>
          <w:sz w:val="24"/>
          <w:szCs w:val="24"/>
        </w:rPr>
        <w:t>moins bien</w:t>
      </w:r>
      <w:r>
        <w:rPr>
          <w:rFonts w:ascii="Courier New" w:hAnsi="Courier New" w:cs="Courier New"/>
          <w:sz w:val="28"/>
          <w:szCs w:val="28"/>
        </w:rPr>
        <w:t>.</w:t>
      </w:r>
      <w:r w:rsidR="00702168" w:rsidRPr="001012B8">
        <w:rPr>
          <w:rFonts w:ascii="Courier New" w:hAnsi="Courier New" w:cs="Courier New"/>
          <w:sz w:val="28"/>
          <w:szCs w:val="28"/>
        </w:rPr>
        <w:t xml:space="preserve"> </w:t>
      </w:r>
    </w:p>
    <w:p w:rsidR="00913A12" w:rsidRDefault="00913A12" w:rsidP="00702168">
      <w:pPr>
        <w:pStyle w:val="Sansinterligne"/>
        <w:rPr>
          <w:rFonts w:ascii="Courier New" w:hAnsi="Courier New" w:cs="Courier New"/>
          <w:sz w:val="28"/>
          <w:szCs w:val="28"/>
        </w:rPr>
      </w:pPr>
    </w:p>
    <w:p w:rsidR="009B056E" w:rsidRDefault="00FD71BD"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'est</w:t>
      </w:r>
      <w:r w:rsidR="00F22B9D">
        <w:rPr>
          <w:rFonts w:ascii="Courier New" w:hAnsi="Courier New" w:cs="Courier New"/>
          <w:sz w:val="28"/>
          <w:szCs w:val="28"/>
        </w:rPr>
        <w:t>–</w:t>
      </w:r>
      <w:r w:rsidR="00702168" w:rsidRPr="001012B8">
        <w:rPr>
          <w:rFonts w:ascii="Courier New" w:hAnsi="Courier New" w:cs="Courier New"/>
          <w:sz w:val="28"/>
          <w:szCs w:val="28"/>
        </w:rPr>
        <w:t>à</w:t>
      </w:r>
      <w:r w:rsidR="00F22B9D">
        <w:rPr>
          <w:rFonts w:ascii="Courier New" w:hAnsi="Courier New" w:cs="Courier New"/>
          <w:sz w:val="28"/>
          <w:szCs w:val="28"/>
        </w:rPr>
        <w:t>–</w:t>
      </w:r>
      <w:r w:rsidR="00702168" w:rsidRPr="001012B8">
        <w:rPr>
          <w:rFonts w:ascii="Courier New" w:hAnsi="Courier New" w:cs="Courier New"/>
          <w:sz w:val="28"/>
          <w:szCs w:val="28"/>
        </w:rPr>
        <w:t xml:space="preserve">dire que la mémoire de l'expérience, le fait que ce soit la section d'une voie de communication qui provoque une altération dans les enregistrements de la mémoire, est de nature de nos jours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nous faire penser que la mémoire chez la pieuvre fonctionne peu</w:t>
      </w:r>
      <w:r w:rsidR="00FD71BD">
        <w:rPr>
          <w:rFonts w:ascii="Courier New" w:hAnsi="Courier New" w:cs="Courier New"/>
          <w:sz w:val="28"/>
          <w:szCs w:val="28"/>
        </w:rPr>
        <w:t>t</w:t>
      </w:r>
      <w:r w:rsidR="00F22B9D">
        <w:rPr>
          <w:rFonts w:ascii="Courier New" w:hAnsi="Courier New" w:cs="Courier New"/>
          <w:sz w:val="28"/>
          <w:szCs w:val="28"/>
        </w:rPr>
        <w:t>–</w:t>
      </w:r>
      <w:r w:rsidR="00FD71BD">
        <w:rPr>
          <w:rFonts w:ascii="Courier New" w:hAnsi="Courier New" w:cs="Courier New"/>
          <w:sz w:val="28"/>
          <w:szCs w:val="28"/>
        </w:rPr>
        <w:t>être comme une petite machine.</w:t>
      </w:r>
      <w:r w:rsidRPr="001012B8">
        <w:rPr>
          <w:rFonts w:ascii="Courier New" w:hAnsi="Courier New" w:cs="Courier New"/>
          <w:sz w:val="28"/>
          <w:szCs w:val="28"/>
        </w:rPr>
        <w:t xml:space="preserve"> </w:t>
      </w:r>
    </w:p>
    <w:p w:rsidR="00FD71BD" w:rsidRDefault="00FD71BD" w:rsidP="00702168">
      <w:pPr>
        <w:pStyle w:val="Sansinterligne"/>
        <w:rPr>
          <w:rFonts w:ascii="Courier New" w:hAnsi="Courier New" w:cs="Courier New"/>
          <w:sz w:val="28"/>
          <w:szCs w:val="28"/>
        </w:rPr>
      </w:pP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À</w:t>
      </w:r>
      <w:r w:rsidR="00702168" w:rsidRPr="001012B8">
        <w:rPr>
          <w:rFonts w:ascii="Courier New" w:hAnsi="Courier New" w:cs="Courier New"/>
          <w:sz w:val="28"/>
          <w:szCs w:val="28"/>
        </w:rPr>
        <w:t xml:space="preserve"> savoir que c'est quelque chose qui tourne en rond, en quoi je ne suis pas en train de vous distinguer l'homme tellement de l'animal, car ce que je vous enseigne, c'est que la mémoire aussi chez l'homme </w:t>
      </w:r>
    </w:p>
    <w:p w:rsidR="009B056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est quelque chose qui tourne en rond, seulement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c'est constitué en messages.</w:t>
      </w:r>
      <w:r w:rsidR="009B056E">
        <w:rPr>
          <w:rFonts w:ascii="Courier New" w:hAnsi="Courier New" w:cs="Courier New"/>
          <w:sz w:val="28"/>
          <w:szCs w:val="28"/>
        </w:rPr>
        <w:t xml:space="preserve"> </w:t>
      </w:r>
      <w:r w:rsidR="009B056E" w:rsidRPr="009B056E">
        <w:rPr>
          <w:rFonts w:ascii="Garamond" w:hAnsi="Garamond" w:cs="Courier New"/>
          <w:sz w:val="18"/>
          <w:szCs w:val="18"/>
        </w:rPr>
        <w:t xml:space="preserve">[Cf. graphe du séminaire </w:t>
      </w:r>
      <w:r w:rsidR="009B056E" w:rsidRPr="009B056E">
        <w:rPr>
          <w:rFonts w:ascii="Garamond" w:hAnsi="Garamond" w:cs="Courier New"/>
          <w:color w:val="C00000"/>
          <w:sz w:val="16"/>
          <w:szCs w:val="16"/>
        </w:rPr>
        <w:t>1957-58</w:t>
      </w:r>
      <w:r w:rsidR="009B056E" w:rsidRPr="009B056E">
        <w:rPr>
          <w:rFonts w:ascii="Garamond" w:hAnsi="Garamond" w:cs="Courier New"/>
          <w:sz w:val="18"/>
          <w:szCs w:val="18"/>
        </w:rPr>
        <w:t xml:space="preserve"> ]</w:t>
      </w:r>
      <w:r w:rsidRPr="001012B8">
        <w:rPr>
          <w:rFonts w:ascii="Courier New" w:hAnsi="Courier New" w:cs="Courier New"/>
          <w:sz w:val="28"/>
          <w:szCs w:val="28"/>
        </w:rPr>
        <w:t xml:space="preserve"> </w:t>
      </w:r>
    </w:p>
    <w:p w:rsidR="00FD71BD" w:rsidRDefault="00FD71BD" w:rsidP="00702168">
      <w:pPr>
        <w:pStyle w:val="Sansinterligne"/>
        <w:rPr>
          <w:rFonts w:ascii="Courier New" w:hAnsi="Courier New" w:cs="Courier New"/>
          <w:sz w:val="28"/>
          <w:szCs w:val="28"/>
        </w:rPr>
      </w:pP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 que j'appelle être constitué en messages,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veut dire que c'est une succession de petits signes, de plus ou moins, qui s'enfoncent </w:t>
      </w:r>
      <w:r w:rsidR="00FD71BD">
        <w:rPr>
          <w:rFonts w:ascii="Courier New" w:hAnsi="Courier New" w:cs="Courier New"/>
          <w:sz w:val="28"/>
          <w:szCs w:val="28"/>
        </w:rPr>
        <w:t>« </w:t>
      </w:r>
      <w:r w:rsidRPr="00FD71BD">
        <w:rPr>
          <w:rFonts w:ascii="Times New Roman" w:hAnsi="Times New Roman" w:cs="Times New Roman"/>
          <w:i/>
          <w:sz w:val="24"/>
          <w:szCs w:val="24"/>
        </w:rPr>
        <w:t>à la queue leu</w:t>
      </w:r>
      <w:r w:rsidR="00F22B9D" w:rsidRPr="009B056E">
        <w:rPr>
          <w:rFonts w:ascii="Times New Roman" w:hAnsi="Times New Roman" w:cs="Times New Roman"/>
          <w:i/>
          <w:sz w:val="16"/>
          <w:szCs w:val="16"/>
        </w:rPr>
        <w:t>–</w:t>
      </w:r>
      <w:r w:rsidRPr="00FD71BD">
        <w:rPr>
          <w:rFonts w:ascii="Times New Roman" w:hAnsi="Times New Roman" w:cs="Times New Roman"/>
          <w:i/>
          <w:sz w:val="24"/>
          <w:szCs w:val="24"/>
        </w:rPr>
        <w:t>leu</w:t>
      </w:r>
      <w:r w:rsidR="00FD71BD">
        <w:rPr>
          <w:rFonts w:ascii="Courier New" w:hAnsi="Courier New" w:cs="Courier New"/>
          <w:sz w:val="28"/>
          <w:szCs w:val="28"/>
        </w:rPr>
        <w:t> »</w:t>
      </w:r>
      <w:r w:rsidRPr="001012B8">
        <w:rPr>
          <w:rFonts w:ascii="Courier New" w:hAnsi="Courier New" w:cs="Courier New"/>
          <w:sz w:val="28"/>
          <w:szCs w:val="28"/>
        </w:rPr>
        <w:t xml:space="preserve">,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et qui tournent là comme sur la place de l'Opéra les petites lumières électriques s'</w:t>
      </w:r>
      <w:r w:rsidRPr="00FD71BD">
        <w:rPr>
          <w:rFonts w:ascii="Courier New" w:hAnsi="Courier New" w:cs="Courier New"/>
          <w:i/>
          <w:sz w:val="24"/>
          <w:szCs w:val="24"/>
        </w:rPr>
        <w:t>allument</w:t>
      </w:r>
      <w:r w:rsidRPr="001012B8">
        <w:rPr>
          <w:rFonts w:ascii="Courier New" w:hAnsi="Courier New" w:cs="Courier New"/>
          <w:sz w:val="28"/>
          <w:szCs w:val="28"/>
        </w:rPr>
        <w:t xml:space="preserve"> et s'</w:t>
      </w:r>
      <w:r w:rsidRPr="00FD71BD">
        <w:rPr>
          <w:rFonts w:ascii="Courier New" w:hAnsi="Courier New" w:cs="Courier New"/>
          <w:i/>
          <w:sz w:val="24"/>
          <w:szCs w:val="24"/>
        </w:rPr>
        <w:t>éteignent</w:t>
      </w:r>
      <w:r w:rsidRPr="001012B8">
        <w:rPr>
          <w:rFonts w:ascii="Courier New" w:hAnsi="Courier New" w:cs="Courier New"/>
          <w:sz w:val="28"/>
          <w:szCs w:val="28"/>
        </w:rPr>
        <w:t xml:space="preserve">, ça tourne indéfiniment. La </w:t>
      </w:r>
      <w:r w:rsidRPr="00FD71BD">
        <w:rPr>
          <w:rFonts w:ascii="Times New Roman" w:hAnsi="Times New Roman" w:cs="Times New Roman"/>
          <w:i/>
          <w:sz w:val="24"/>
          <w:szCs w:val="24"/>
        </w:rPr>
        <w:t>mémoire humaine</w:t>
      </w:r>
      <w:r w:rsidRPr="001012B8">
        <w:rPr>
          <w:rFonts w:ascii="Courier New" w:hAnsi="Courier New" w:cs="Courier New"/>
          <w:sz w:val="28"/>
          <w:szCs w:val="28"/>
        </w:rPr>
        <w:t xml:space="preserve"> c'est cela</w:t>
      </w:r>
      <w:r w:rsidR="00FD71BD">
        <w:rPr>
          <w:rFonts w:ascii="Courier New" w:hAnsi="Courier New" w:cs="Courier New"/>
          <w:sz w:val="28"/>
          <w:szCs w:val="28"/>
        </w:rPr>
        <w:t>.</w:t>
      </w:r>
      <w:r w:rsidRPr="001012B8">
        <w:rPr>
          <w:rFonts w:ascii="Courier New" w:hAnsi="Courier New" w:cs="Courier New"/>
          <w:sz w:val="28"/>
          <w:szCs w:val="28"/>
        </w:rPr>
        <w:t xml:space="preserve"> </w:t>
      </w:r>
    </w:p>
    <w:p w:rsidR="00FD71BD" w:rsidRDefault="00FD71BD" w:rsidP="00702168">
      <w:pPr>
        <w:pStyle w:val="Sansinterligne"/>
        <w:rPr>
          <w:rFonts w:ascii="Courier New" w:hAnsi="Courier New" w:cs="Courier New"/>
          <w:sz w:val="28"/>
          <w:szCs w:val="28"/>
        </w:rPr>
      </w:pPr>
      <w:r>
        <w:rPr>
          <w:rFonts w:ascii="Courier New" w:hAnsi="Courier New" w:cs="Courier New"/>
          <w:sz w:val="28"/>
          <w:szCs w:val="28"/>
        </w:rPr>
        <w:t>S</w:t>
      </w:r>
      <w:r w:rsidR="00702168" w:rsidRPr="001012B8">
        <w:rPr>
          <w:rFonts w:ascii="Courier New" w:hAnsi="Courier New" w:cs="Courier New"/>
          <w:sz w:val="28"/>
          <w:szCs w:val="28"/>
        </w:rPr>
        <w:t xml:space="preserve">eulement c'est une vérité </w:t>
      </w:r>
      <w:r w:rsidR="00702168" w:rsidRPr="00FD71BD">
        <w:rPr>
          <w:rFonts w:ascii="Times New Roman" w:hAnsi="Times New Roman" w:cs="Times New Roman"/>
          <w:i/>
          <w:sz w:val="24"/>
          <w:szCs w:val="24"/>
        </w:rPr>
        <w:t>complètem</w:t>
      </w:r>
      <w:r w:rsidRPr="00FD71BD">
        <w:rPr>
          <w:rFonts w:ascii="Times New Roman" w:hAnsi="Times New Roman" w:cs="Times New Roman"/>
          <w:i/>
          <w:sz w:val="24"/>
          <w:szCs w:val="24"/>
        </w:rPr>
        <w:t>ent inaccessible à l'expérience</w:t>
      </w:r>
      <w:r>
        <w:rPr>
          <w:rFonts w:ascii="Courier New" w:hAnsi="Courier New" w:cs="Courier New"/>
          <w:sz w:val="28"/>
          <w:szCs w:val="28"/>
        </w:rPr>
        <w:t>.</w:t>
      </w:r>
      <w:r w:rsidR="00702168" w:rsidRPr="001012B8">
        <w:rPr>
          <w:rFonts w:ascii="Courier New" w:hAnsi="Courier New" w:cs="Courier New"/>
          <w:sz w:val="28"/>
          <w:szCs w:val="28"/>
        </w:rPr>
        <w:t xml:space="preserve"> </w:t>
      </w:r>
    </w:p>
    <w:p w:rsidR="00FD71BD" w:rsidRDefault="00FD71BD" w:rsidP="00702168">
      <w:pPr>
        <w:pStyle w:val="Sansinterligne"/>
        <w:rPr>
          <w:rFonts w:ascii="Courier New" w:hAnsi="Courier New" w:cs="Courier New"/>
          <w:sz w:val="28"/>
          <w:szCs w:val="28"/>
        </w:rPr>
      </w:pPr>
    </w:p>
    <w:p w:rsidR="00913A12" w:rsidRDefault="00FD71BD" w:rsidP="00702168">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 xml:space="preserve">e propre de la mémoire telle que </w:t>
      </w:r>
      <w:r w:rsidR="00201B90">
        <w:rPr>
          <w:rFonts w:ascii="Courier New" w:hAnsi="Courier New" w:cs="Courier New"/>
          <w:sz w:val="28"/>
          <w:szCs w:val="28"/>
        </w:rPr>
        <w:t>FREUD</w:t>
      </w:r>
      <w:r w:rsidR="00702168" w:rsidRPr="001012B8">
        <w:rPr>
          <w:rFonts w:ascii="Courier New" w:hAnsi="Courier New" w:cs="Courier New"/>
          <w:sz w:val="28"/>
          <w:szCs w:val="28"/>
        </w:rPr>
        <w:t xml:space="preserve"> l'appréhende, c'est ceci, </w:t>
      </w:r>
      <w:r w:rsidR="00702168" w:rsidRPr="00FD71BD">
        <w:rPr>
          <w:rFonts w:ascii="Times New Roman" w:hAnsi="Times New Roman" w:cs="Times New Roman"/>
          <w:i/>
          <w:sz w:val="24"/>
          <w:szCs w:val="24"/>
        </w:rPr>
        <w:t>le processus primaire</w:t>
      </w:r>
      <w:r w:rsidR="00702168" w:rsidRPr="001012B8">
        <w:rPr>
          <w:rFonts w:ascii="Courier New" w:hAnsi="Courier New" w:cs="Courier New"/>
          <w:sz w:val="28"/>
          <w:szCs w:val="28"/>
        </w:rPr>
        <w:t xml:space="preserve">, </w:t>
      </w:r>
      <w:r w:rsidR="00702168" w:rsidRPr="00FD71BD">
        <w:rPr>
          <w:rFonts w:ascii="Times New Roman" w:hAnsi="Times New Roman" w:cs="Times New Roman"/>
          <w:i/>
          <w:color w:val="0000CC"/>
          <w:sz w:val="24"/>
          <w:szCs w:val="24"/>
        </w:rPr>
        <w:t>le principe du plaisir</w:t>
      </w:r>
      <w:r w:rsidR="00702168" w:rsidRPr="001012B8">
        <w:rPr>
          <w:rFonts w:ascii="Courier New" w:hAnsi="Courier New" w:cs="Courier New"/>
          <w:sz w:val="28"/>
          <w:szCs w:val="28"/>
        </w:rPr>
        <w:t xml:space="preserve"> ça veut dire que la mémoire psychanalytique dont </w:t>
      </w:r>
      <w:r w:rsidR="00201B90">
        <w:rPr>
          <w:rFonts w:ascii="Courier New" w:hAnsi="Courier New" w:cs="Courier New"/>
          <w:sz w:val="28"/>
          <w:szCs w:val="28"/>
        </w:rPr>
        <w:t>FREUD</w:t>
      </w:r>
      <w:r w:rsidR="00702168" w:rsidRPr="001012B8">
        <w:rPr>
          <w:rFonts w:ascii="Courier New" w:hAnsi="Courier New" w:cs="Courier New"/>
          <w:sz w:val="28"/>
          <w:szCs w:val="28"/>
        </w:rPr>
        <w:t xml:space="preserve"> parle,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 n'est pas </w:t>
      </w:r>
      <w:r w:rsidRPr="00913A12">
        <w:rPr>
          <w:rFonts w:ascii="Courier New" w:hAnsi="Courier New" w:cs="Courier New"/>
          <w:i/>
          <w:sz w:val="24"/>
          <w:szCs w:val="24"/>
        </w:rPr>
        <w:t>n'importe quelle</w:t>
      </w:r>
      <w:r w:rsidRPr="001012B8">
        <w:rPr>
          <w:rFonts w:ascii="Courier New" w:hAnsi="Courier New" w:cs="Courier New"/>
          <w:sz w:val="28"/>
          <w:szCs w:val="28"/>
        </w:rPr>
        <w:t xml:space="preserve"> mémoire, c'est justement quelque chose de </w:t>
      </w:r>
      <w:r w:rsidR="00FD71BD" w:rsidRPr="00FD71BD">
        <w:rPr>
          <w:rFonts w:ascii="Times New Roman" w:hAnsi="Times New Roman" w:cs="Times New Roman"/>
          <w:i/>
          <w:sz w:val="24"/>
          <w:szCs w:val="24"/>
        </w:rPr>
        <w:t>complètement inaccessible à l'expérience</w:t>
      </w:r>
      <w:r w:rsidRPr="001012B8">
        <w:rPr>
          <w:rFonts w:ascii="Courier New" w:hAnsi="Courier New" w:cs="Courier New"/>
          <w:sz w:val="28"/>
          <w:szCs w:val="28"/>
        </w:rPr>
        <w:t>.</w:t>
      </w:r>
    </w:p>
    <w:p w:rsidR="00702168" w:rsidRPr="001012B8" w:rsidRDefault="00702168" w:rsidP="00702168">
      <w:pPr>
        <w:pStyle w:val="Sansinterligne"/>
        <w:rPr>
          <w:rFonts w:ascii="Courier New" w:hAnsi="Courier New" w:cs="Courier New"/>
          <w:sz w:val="28"/>
          <w:szCs w:val="28"/>
        </w:rPr>
      </w:pP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Je vous demande autrement ce que ça peut vouloir dire que par exemple les désirs dans l'inconscient ne s'éteignent jamais, parce que ceux qui s'éteignent par définition on n'en parle plus ? </w:t>
      </w:r>
    </w:p>
    <w:p w:rsidR="00FD71BD" w:rsidRDefault="00FD71BD" w:rsidP="00702168">
      <w:pPr>
        <w:pStyle w:val="Sansinterligne"/>
        <w:rPr>
          <w:rFonts w:ascii="Courier New" w:hAnsi="Courier New" w:cs="Courier New"/>
          <w:sz w:val="28"/>
          <w:szCs w:val="28"/>
        </w:rPr>
      </w:pP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Cela veut dire qu'il y en a qui ne s'éteignent </w:t>
      </w:r>
      <w:r w:rsidRPr="00FD71BD">
        <w:rPr>
          <w:rFonts w:ascii="Courier New" w:hAnsi="Courier New" w:cs="Courier New"/>
          <w:i/>
          <w:sz w:val="24"/>
          <w:szCs w:val="24"/>
        </w:rPr>
        <w:t>jamais</w:t>
      </w:r>
      <w:r w:rsidRPr="001012B8">
        <w:rPr>
          <w:rFonts w:ascii="Courier New" w:hAnsi="Courier New" w:cs="Courier New"/>
          <w:sz w:val="28"/>
          <w:szCs w:val="28"/>
        </w:rPr>
        <w: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qu'il y a des choses qui continuent </w:t>
      </w: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circuler dans la mémoire et qui font que</w:t>
      </w:r>
      <w:r w:rsidR="00FD71BD">
        <w:rPr>
          <w:rFonts w:ascii="Courier New" w:hAnsi="Courier New" w:cs="Courier New"/>
          <w:sz w:val="28"/>
          <w:szCs w:val="28"/>
        </w:rPr>
        <w:t>,</w:t>
      </w:r>
      <w:r w:rsidRPr="001012B8">
        <w:rPr>
          <w:rFonts w:ascii="Courier New" w:hAnsi="Courier New" w:cs="Courier New"/>
          <w:sz w:val="28"/>
          <w:szCs w:val="28"/>
        </w:rPr>
        <w:t xml:space="preserve"> au nom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du </w:t>
      </w:r>
      <w:r w:rsidRPr="00FD71BD">
        <w:rPr>
          <w:rFonts w:ascii="Times New Roman" w:hAnsi="Times New Roman" w:cs="Times New Roman"/>
          <w:i/>
          <w:color w:val="0000CC"/>
          <w:sz w:val="24"/>
          <w:szCs w:val="24"/>
        </w:rPr>
        <w:t>principe de plaisir</w:t>
      </w:r>
      <w:r w:rsidRPr="001012B8">
        <w:rPr>
          <w:rFonts w:ascii="Courier New" w:hAnsi="Courier New" w:cs="Courier New"/>
          <w:sz w:val="28"/>
          <w:szCs w:val="28"/>
        </w:rPr>
        <w:t xml:space="preserve">, l'être humain recommence indéfiniment </w:t>
      </w: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les mêmes expériences</w:t>
      </w:r>
      <w:r w:rsidR="00FD71BD">
        <w:rPr>
          <w:rFonts w:ascii="Courier New" w:hAnsi="Courier New" w:cs="Courier New"/>
          <w:sz w:val="28"/>
          <w:szCs w:val="28"/>
        </w:rPr>
        <w:t>,</w:t>
      </w:r>
      <w:r w:rsidRPr="001012B8">
        <w:rPr>
          <w:rFonts w:ascii="Courier New" w:hAnsi="Courier New" w:cs="Courier New"/>
          <w:sz w:val="28"/>
          <w:szCs w:val="28"/>
        </w:rPr>
        <w:t xml:space="preserve"> </w:t>
      </w:r>
      <w:r w:rsidRPr="00FA5150">
        <w:rPr>
          <w:rFonts w:ascii="Times New Roman" w:hAnsi="Times New Roman" w:cs="Times New Roman"/>
          <w:i/>
          <w:sz w:val="24"/>
          <w:szCs w:val="24"/>
        </w:rPr>
        <w:t>douloureuses</w:t>
      </w:r>
      <w:r w:rsidRPr="001012B8">
        <w:rPr>
          <w:rFonts w:ascii="Courier New" w:hAnsi="Courier New" w:cs="Courier New"/>
          <w:sz w:val="28"/>
          <w:szCs w:val="28"/>
        </w:rPr>
        <w:t xml:space="preserve"> dans certains cas, précisément dans les cas où les choses se sont connotées dans la mémoire de façon telle qu'elles nous viennent sous le jour et sous l'aspect </w:t>
      </w:r>
    </w:p>
    <w:p w:rsidR="00FD71B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de ce qui persiste dans l'inconscient. </w:t>
      </w:r>
    </w:p>
    <w:p w:rsidR="00913A12" w:rsidRDefault="00913A12" w:rsidP="00702168">
      <w:pPr>
        <w:pStyle w:val="Sansinterligne"/>
        <w:rPr>
          <w:rFonts w:ascii="Courier New" w:hAnsi="Courier New" w:cs="Courier New"/>
          <w:sz w:val="28"/>
          <w:szCs w:val="28"/>
        </w:rPr>
      </w:pP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Si ce que je dis là n'est pas la simple articulation de ce que</w:t>
      </w:r>
      <w:r w:rsidR="009B056E">
        <w:rPr>
          <w:rFonts w:ascii="Courier New" w:hAnsi="Courier New" w:cs="Courier New"/>
          <w:sz w:val="28"/>
          <w:szCs w:val="28"/>
        </w:rPr>
        <w:t>,</w:t>
      </w:r>
      <w:r w:rsidRPr="001012B8">
        <w:rPr>
          <w:rFonts w:ascii="Courier New" w:hAnsi="Courier New" w:cs="Courier New"/>
          <w:sz w:val="28"/>
          <w:szCs w:val="28"/>
        </w:rPr>
        <w:t xml:space="preserve"> en principe</w:t>
      </w:r>
      <w:r w:rsidR="009B056E">
        <w:rPr>
          <w:rFonts w:ascii="Courier New" w:hAnsi="Courier New" w:cs="Courier New"/>
          <w:sz w:val="28"/>
          <w:szCs w:val="28"/>
        </w:rPr>
        <w:t>,</w:t>
      </w:r>
      <w:r w:rsidRPr="001012B8">
        <w:rPr>
          <w:rFonts w:ascii="Courier New" w:hAnsi="Courier New" w:cs="Courier New"/>
          <w:sz w:val="28"/>
          <w:szCs w:val="28"/>
        </w:rPr>
        <w:t xml:space="preserve"> vous savez déjà, mais qui est bien entendu ce que vous savez </w:t>
      </w:r>
      <w:r w:rsidRPr="00FA5150">
        <w:rPr>
          <w:rFonts w:ascii="Times New Roman" w:hAnsi="Times New Roman" w:cs="Times New Roman"/>
          <w:i/>
          <w:sz w:val="24"/>
          <w:szCs w:val="24"/>
        </w:rPr>
        <w:t>comme si vous ne le saviez pas</w:t>
      </w:r>
      <w:r w:rsidRPr="001012B8">
        <w:rPr>
          <w:rFonts w:ascii="Courier New" w:hAnsi="Courier New" w:cs="Courier New"/>
          <w:sz w:val="28"/>
          <w:szCs w:val="28"/>
        </w:rPr>
        <w:t xml:space="preserve">, </w:t>
      </w: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je me demande ce que c'est d'autre, simplement j'essaie non seulement que vous le sachiez,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même que vous reconnaissiez que vous le savez.</w:t>
      </w:r>
    </w:p>
    <w:p w:rsidR="00702168" w:rsidRPr="001012B8" w:rsidRDefault="00702168" w:rsidP="00702168">
      <w:pPr>
        <w:pStyle w:val="Sansinterligne"/>
        <w:rPr>
          <w:rFonts w:ascii="Courier New" w:hAnsi="Courier New" w:cs="Courier New"/>
          <w:sz w:val="28"/>
          <w:szCs w:val="28"/>
        </w:rPr>
      </w:pPr>
    </w:p>
    <w:p w:rsidR="00913A12" w:rsidRDefault="00913A12" w:rsidP="00702168">
      <w:pPr>
        <w:pStyle w:val="Sansinterligne"/>
        <w:rPr>
          <w:rFonts w:ascii="Courier New" w:hAnsi="Courier New" w:cs="Courier New"/>
          <w:sz w:val="28"/>
          <w:szCs w:val="28"/>
        </w:rPr>
      </w:pP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Autre chose aussi est tout à fait </w:t>
      </w:r>
      <w:r w:rsidRPr="00FA5150">
        <w:rPr>
          <w:rFonts w:ascii="Times New Roman" w:hAnsi="Times New Roman" w:cs="Times New Roman"/>
          <w:i/>
          <w:sz w:val="24"/>
          <w:szCs w:val="24"/>
        </w:rPr>
        <w:t>clair</w:t>
      </w:r>
      <w:r w:rsidRPr="001012B8">
        <w:rPr>
          <w:rFonts w:ascii="Courier New" w:hAnsi="Courier New" w:cs="Courier New"/>
          <w:sz w:val="28"/>
          <w:szCs w:val="28"/>
        </w:rPr>
        <w:t xml:space="preserve"> dans ce texte, c'est que le processus de défense n'est pas </w:t>
      </w: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un processus en tant qu'il intéresse la pensée analytique, c'est quelque chose de tout autre</w:t>
      </w:r>
      <w:r w:rsidR="00FA5150">
        <w:rPr>
          <w:rFonts w:ascii="Courier New" w:hAnsi="Courier New" w:cs="Courier New"/>
          <w:sz w:val="28"/>
          <w:szCs w:val="28"/>
        </w:rPr>
        <w:t>.</w:t>
      </w:r>
      <w:r w:rsidRPr="001012B8">
        <w:rPr>
          <w:rFonts w:ascii="Courier New" w:hAnsi="Courier New" w:cs="Courier New"/>
          <w:sz w:val="28"/>
          <w:szCs w:val="28"/>
        </w:rPr>
        <w:t xml:space="preserve"> </w:t>
      </w:r>
    </w:p>
    <w:p w:rsidR="00FA5150" w:rsidRDefault="00FA5150" w:rsidP="00702168">
      <w:pPr>
        <w:pStyle w:val="Sansinterligne"/>
        <w:rPr>
          <w:rFonts w:ascii="Courier New" w:hAnsi="Courier New" w:cs="Courier New"/>
          <w:sz w:val="28"/>
          <w:szCs w:val="28"/>
        </w:rPr>
      </w:pPr>
    </w:p>
    <w:p w:rsidR="00913A12" w:rsidRDefault="00FA5150"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'est le passage de quelque chose qui est </w:t>
      </w: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un processus de mémoire au sens où nous avons bien limité le champ d'un registre dans un autre, </w:t>
      </w: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car en fin de compte à partir du moment où la mémoire n'est pas quelque chose qui se situe dans une sorte de continu de la réaction à la réalité considérée comme source d'excitation, mais où c'est quelque chose d'autre, il faut en être pleinement conscient, et ce qui est tout à fait frappant, c'est que nous nous donnions tellement de mal alors que </w:t>
      </w:r>
      <w:r w:rsidR="00201B90">
        <w:rPr>
          <w:rFonts w:ascii="Courier New" w:hAnsi="Courier New" w:cs="Courier New"/>
          <w:sz w:val="28"/>
          <w:szCs w:val="28"/>
        </w:rPr>
        <w:t>FREUD</w:t>
      </w:r>
      <w:r w:rsidRPr="001012B8">
        <w:rPr>
          <w:rFonts w:ascii="Courier New" w:hAnsi="Courier New" w:cs="Courier New"/>
          <w:sz w:val="28"/>
          <w:szCs w:val="28"/>
        </w:rPr>
        <w:t xml:space="preserve"> </w:t>
      </w: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ne parle que de cela</w:t>
      </w:r>
      <w:r w:rsidR="00CD4AD0">
        <w:rPr>
          <w:rFonts w:ascii="Courier New" w:hAnsi="Courier New" w:cs="Courier New"/>
          <w:sz w:val="28"/>
          <w:szCs w:val="28"/>
        </w:rPr>
        <w:t> :</w:t>
      </w:r>
      <w:r w:rsidRPr="001012B8">
        <w:rPr>
          <w:rFonts w:ascii="Courier New" w:hAnsi="Courier New" w:cs="Courier New"/>
          <w:sz w:val="28"/>
          <w:szCs w:val="28"/>
        </w:rPr>
        <w:t xml:space="preserve"> </w:t>
      </w:r>
    </w:p>
    <w:p w:rsidR="00913A12" w:rsidRDefault="00702168" w:rsidP="00702168">
      <w:pPr>
        <w:pStyle w:val="Sansinterligne"/>
        <w:rPr>
          <w:rFonts w:ascii="Courier New" w:hAnsi="Courier New" w:cs="Courier New"/>
          <w:sz w:val="28"/>
          <w:szCs w:val="28"/>
        </w:rPr>
      </w:pPr>
      <w:r w:rsidRPr="00913A12">
        <w:rPr>
          <w:rFonts w:ascii="Times New Roman" w:hAnsi="Times New Roman" w:cs="Times New Roman"/>
          <w:i/>
          <w:sz w:val="24"/>
          <w:szCs w:val="24"/>
        </w:rPr>
        <w:t>désordre, restriction, enregistrement</w:t>
      </w:r>
      <w:r w:rsidRPr="001012B8">
        <w:rPr>
          <w:rFonts w:ascii="Courier New" w:hAnsi="Courier New" w:cs="Courier New"/>
          <w:sz w:val="28"/>
          <w:szCs w:val="28"/>
        </w:rPr>
        <w:t xml:space="preserve">, ne sont pas simplement </w:t>
      </w: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les termes de cette lettre, il dit très exactement que c'est de </w:t>
      </w:r>
      <w:r w:rsidRPr="00CD4AD0">
        <w:rPr>
          <w:rFonts w:ascii="Times New Roman" w:hAnsi="Times New Roman" w:cs="Times New Roman"/>
          <w:i/>
          <w:sz w:val="24"/>
          <w:szCs w:val="24"/>
        </w:rPr>
        <w:t>cela</w:t>
      </w:r>
      <w:r w:rsidRPr="001012B8">
        <w:rPr>
          <w:rFonts w:ascii="Courier New" w:hAnsi="Courier New" w:cs="Courier New"/>
          <w:sz w:val="28"/>
          <w:szCs w:val="28"/>
        </w:rPr>
        <w:t xml:space="preserve"> qu'il s'agit. </w:t>
      </w:r>
    </w:p>
    <w:p w:rsidR="00FA5150" w:rsidRDefault="00FA5150" w:rsidP="00702168">
      <w:pPr>
        <w:pStyle w:val="Sansinterligne"/>
        <w:rPr>
          <w:rFonts w:ascii="Courier New" w:hAnsi="Courier New" w:cs="Courier New"/>
          <w:sz w:val="28"/>
          <w:szCs w:val="28"/>
        </w:rPr>
      </w:pP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 qu'il y a d'essentiellement neuf dans sa théorie, c'est l'affirmation que la mémoire n'est pas simple, elle est enregistrée en diverses façons. </w:t>
      </w:r>
    </w:p>
    <w:p w:rsidR="00FA5150" w:rsidRDefault="00FA5150" w:rsidP="00702168">
      <w:pPr>
        <w:pStyle w:val="Sansinterligne"/>
        <w:rPr>
          <w:rFonts w:ascii="Courier New" w:hAnsi="Courier New" w:cs="Courier New"/>
          <w:sz w:val="28"/>
          <w:szCs w:val="28"/>
        </w:rPr>
      </w:pP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Quels sont alors ces divers registres ? </w:t>
      </w:r>
    </w:p>
    <w:p w:rsidR="00FA5150" w:rsidRDefault="00FA5150" w:rsidP="00702168">
      <w:pPr>
        <w:pStyle w:val="Sansinterligne"/>
        <w:rPr>
          <w:rFonts w:ascii="Courier New" w:hAnsi="Courier New" w:cs="Courier New"/>
          <w:sz w:val="28"/>
          <w:szCs w:val="28"/>
        </w:rPr>
      </w:pP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C'est là que la </w:t>
      </w:r>
      <w:r w:rsidRPr="002D489F">
        <w:rPr>
          <w:rFonts w:ascii="Times New Roman" w:hAnsi="Times New Roman" w:cs="Times New Roman"/>
          <w:i/>
          <w:color w:val="0000CC"/>
          <w:sz w:val="24"/>
          <w:szCs w:val="24"/>
        </w:rPr>
        <w:t>lettre 52</w:t>
      </w:r>
      <w:r w:rsidRPr="001012B8">
        <w:rPr>
          <w:rFonts w:ascii="Courier New" w:hAnsi="Courier New" w:cs="Courier New"/>
          <w:sz w:val="28"/>
          <w:szCs w:val="28"/>
        </w:rPr>
        <w:t xml:space="preserve"> apporte de l'eau à mon moulin, je le regrette parce que vous allez vous précipiter sur cette lettre et vous allez vous dire</w:t>
      </w:r>
      <w:r w:rsidR="00FA5150">
        <w:rPr>
          <w:rFonts w:ascii="Courier New" w:hAnsi="Courier New" w:cs="Courier New"/>
          <w:sz w:val="28"/>
          <w:szCs w:val="28"/>
        </w:rPr>
        <w:t xml:space="preserve"> </w:t>
      </w:r>
      <w:r w:rsidRPr="001012B8">
        <w:rPr>
          <w:rFonts w:ascii="Courier New" w:hAnsi="Courier New" w:cs="Courier New"/>
          <w:sz w:val="28"/>
          <w:szCs w:val="28"/>
        </w:rPr>
        <w:t xml:space="preserve">: </w:t>
      </w: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oui, c'est comme cela dans cette lettre, mais dans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la lettre voisine ça ne l'est pas, et vous n'allez pas voir que dans la réalité c'est dans toutes les lettres, dans l'âme même du développement de la pensée </w:t>
      </w:r>
      <w:r w:rsidR="00FA5150">
        <w:rPr>
          <w:rFonts w:ascii="Courier New" w:hAnsi="Courier New" w:cs="Courier New"/>
          <w:sz w:val="28"/>
          <w:szCs w:val="28"/>
        </w:rPr>
        <w:t>freud</w:t>
      </w:r>
      <w:r w:rsidRPr="001012B8">
        <w:rPr>
          <w:rFonts w:ascii="Courier New" w:hAnsi="Courier New" w:cs="Courier New"/>
          <w:sz w:val="28"/>
          <w:szCs w:val="28"/>
        </w:rPr>
        <w:t xml:space="preserve">ienne, que si il n'y a pas cela à la base, une foule de choses ne seraient pas </w:t>
      </w:r>
      <w:r w:rsidRPr="00CD4AD0">
        <w:rPr>
          <w:rFonts w:ascii="Courier New" w:hAnsi="Courier New" w:cs="Courier New"/>
          <w:i/>
          <w:sz w:val="24"/>
          <w:szCs w:val="24"/>
        </w:rPr>
        <w:t>explicables</w:t>
      </w:r>
      <w:r w:rsidRPr="001012B8">
        <w:rPr>
          <w:rFonts w:ascii="Courier New" w:hAnsi="Courier New" w:cs="Courier New"/>
          <w:sz w:val="28"/>
          <w:szCs w:val="28"/>
        </w:rPr>
        <w:t xml:space="preserve">, qu'il serait devenu </w:t>
      </w:r>
      <w:r w:rsidRPr="002D489F">
        <w:rPr>
          <w:rFonts w:ascii="Courier New" w:hAnsi="Courier New" w:cs="Courier New"/>
          <w:i/>
          <w:sz w:val="24"/>
          <w:szCs w:val="24"/>
        </w:rPr>
        <w:t>jungien</w:t>
      </w:r>
      <w:r w:rsidRPr="001012B8">
        <w:rPr>
          <w:rFonts w:ascii="Courier New" w:hAnsi="Courier New" w:cs="Courier New"/>
          <w:sz w:val="28"/>
          <w:szCs w:val="28"/>
        </w:rPr>
        <w:t xml:space="preserve"> par exemple. </w:t>
      </w:r>
    </w:p>
    <w:p w:rsidR="00CD4AD0" w:rsidRDefault="00CD4AD0"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Alors, la suite de ces </w:t>
      </w:r>
      <w:r w:rsidRPr="00FA5150">
        <w:rPr>
          <w:rFonts w:ascii="Courier New" w:hAnsi="Courier New" w:cs="Courier New"/>
          <w:i/>
          <w:sz w:val="24"/>
          <w:szCs w:val="24"/>
        </w:rPr>
        <w:t>registres</w:t>
      </w:r>
      <w:r w:rsidRPr="001012B8">
        <w:rPr>
          <w:rFonts w:ascii="Courier New" w:hAnsi="Courier New" w:cs="Courier New"/>
          <w:sz w:val="28"/>
          <w:szCs w:val="28"/>
        </w:rPr>
        <w:t xml:space="preserve"> qu'est</w:t>
      </w:r>
      <w:r w:rsidR="00F22B9D">
        <w:rPr>
          <w:rFonts w:ascii="Courier New" w:hAnsi="Courier New" w:cs="Courier New"/>
          <w:sz w:val="28"/>
          <w:szCs w:val="28"/>
        </w:rPr>
        <w:t>–</w:t>
      </w:r>
      <w:r w:rsidRPr="001012B8">
        <w:rPr>
          <w:rFonts w:ascii="Courier New" w:hAnsi="Courier New" w:cs="Courier New"/>
          <w:sz w:val="28"/>
          <w:szCs w:val="28"/>
        </w:rPr>
        <w:t xml:space="preserve">ce que c'est ? </w:t>
      </w:r>
    </w:p>
    <w:p w:rsidR="00913A12" w:rsidRDefault="00913A12" w:rsidP="00CD4AD0">
      <w:pPr>
        <w:pStyle w:val="Sansinterligne"/>
        <w:rPr>
          <w:rFonts w:ascii="Courier New" w:hAnsi="Courier New" w:cs="Courier New"/>
          <w:sz w:val="28"/>
          <w:szCs w:val="28"/>
        </w:rPr>
      </w:pPr>
    </w:p>
    <w:p w:rsidR="00CD4AD0"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Vous allez voir apparaître quelque chose que vous n'avez jamais vu, parce que jusqu'à présent pour vous il y a</w:t>
      </w:r>
      <w:r w:rsidR="00CD4AD0">
        <w:rPr>
          <w:rFonts w:ascii="Courier New" w:hAnsi="Courier New" w:cs="Courier New"/>
          <w:sz w:val="28"/>
          <w:szCs w:val="28"/>
        </w:rPr>
        <w:t> </w:t>
      </w:r>
      <w:r w:rsidRPr="00CD4AD0">
        <w:rPr>
          <w:rFonts w:ascii="Courier New" w:hAnsi="Courier New" w:cs="Courier New"/>
          <w:i/>
          <w:sz w:val="24"/>
          <w:szCs w:val="24"/>
        </w:rPr>
        <w:t>l'inconscient, le préconscient</w:t>
      </w:r>
      <w:r w:rsidR="00CD4AD0" w:rsidRPr="00CD4AD0">
        <w:rPr>
          <w:rFonts w:ascii="Courier New" w:hAnsi="Courier New" w:cs="Courier New"/>
          <w:i/>
          <w:sz w:val="24"/>
          <w:szCs w:val="24"/>
        </w:rPr>
        <w:t xml:space="preserve"> et le conscient</w:t>
      </w:r>
      <w:r w:rsidR="00CD4AD0">
        <w:rPr>
          <w:rFonts w:ascii="Courier New" w:hAnsi="Courier New" w:cs="Courier New"/>
          <w:sz w:val="28"/>
          <w:szCs w:val="28"/>
        </w:rPr>
        <w:t>.</w:t>
      </w:r>
      <w:r w:rsidRPr="001012B8">
        <w:rPr>
          <w:rFonts w:ascii="Courier New" w:hAnsi="Courier New" w:cs="Courier New"/>
          <w:sz w:val="28"/>
          <w:szCs w:val="28"/>
        </w:rPr>
        <w:t xml:space="preserve"> </w:t>
      </w:r>
    </w:p>
    <w:p w:rsidR="00CD4AD0" w:rsidRDefault="00CD4AD0" w:rsidP="00CD4AD0">
      <w:pPr>
        <w:pStyle w:val="Sansinterligne"/>
        <w:rPr>
          <w:rFonts w:ascii="Courier New" w:hAnsi="Courier New" w:cs="Courier New"/>
          <w:sz w:val="28"/>
          <w:szCs w:val="28"/>
        </w:rPr>
      </w:pPr>
    </w:p>
    <w:p w:rsidR="00913A12" w:rsidRDefault="00CD4AD0" w:rsidP="00CD4AD0">
      <w:pPr>
        <w:pStyle w:val="Sansinterligne"/>
        <w:rPr>
          <w:rFonts w:ascii="Courier New" w:hAnsi="Courier New" w:cs="Courier New"/>
          <w:sz w:val="28"/>
          <w:szCs w:val="28"/>
        </w:rPr>
      </w:pPr>
      <w:r>
        <w:rPr>
          <w:rFonts w:ascii="Courier New" w:hAnsi="Courier New" w:cs="Courier New"/>
          <w:sz w:val="28"/>
          <w:szCs w:val="28"/>
        </w:rPr>
        <w:lastRenderedPageBreak/>
        <w:t>O</w:t>
      </w:r>
      <w:r w:rsidR="00702168" w:rsidRPr="001012B8">
        <w:rPr>
          <w:rFonts w:ascii="Courier New" w:hAnsi="Courier New" w:cs="Courier New"/>
          <w:sz w:val="28"/>
          <w:szCs w:val="28"/>
        </w:rPr>
        <w:t xml:space="preserve">n sait depuis longtemps comment les choses </w:t>
      </w:r>
    </w:p>
    <w:p w:rsidR="00CD4AD0"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 xml:space="preserve">se passent, l'accès par ce système de la conscience où c'est un élément essentiel de la pensée de </w:t>
      </w:r>
      <w:r w:rsidR="00201B90">
        <w:rPr>
          <w:rFonts w:ascii="Courier New" w:hAnsi="Courier New" w:cs="Courier New"/>
          <w:sz w:val="28"/>
          <w:szCs w:val="28"/>
        </w:rPr>
        <w:t>FREUD</w:t>
      </w:r>
      <w:r w:rsidRPr="001012B8">
        <w:rPr>
          <w:rFonts w:ascii="Courier New" w:hAnsi="Courier New" w:cs="Courier New"/>
          <w:sz w:val="28"/>
          <w:szCs w:val="28"/>
        </w:rPr>
        <w:t xml:space="preserve">, </w:t>
      </w:r>
    </w:p>
    <w:p w:rsidR="00CD4AD0"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 xml:space="preserve">que le phénomène de conscience et le phénomène </w:t>
      </w:r>
    </w:p>
    <w:p w:rsidR="00CD4AD0"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 xml:space="preserve">de mémoire s'excluent, cela il l'a formulé, </w:t>
      </w:r>
    </w:p>
    <w:p w:rsidR="002D489F"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 xml:space="preserve">pas seulement dans cette lettre, il l'a formulé </w:t>
      </w:r>
    </w:p>
    <w:p w:rsidR="00CD4AD0"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 xml:space="preserve">dans son système de procès de l'appareil psychique qu'il donne à la fin de </w:t>
      </w:r>
      <w:r w:rsidR="00FA5150" w:rsidRPr="00FA5150">
        <w:rPr>
          <w:rFonts w:ascii="Times New Roman" w:hAnsi="Times New Roman" w:cs="Times New Roman"/>
          <w:i/>
          <w:sz w:val="24"/>
          <w:szCs w:val="24"/>
        </w:rPr>
        <w:t>L</w:t>
      </w:r>
      <w:r w:rsidRPr="00FA5150">
        <w:rPr>
          <w:rFonts w:ascii="Times New Roman" w:hAnsi="Times New Roman" w:cs="Times New Roman"/>
          <w:i/>
          <w:sz w:val="24"/>
          <w:szCs w:val="24"/>
        </w:rPr>
        <w:t>a Science des rêves</w:t>
      </w:r>
      <w:r w:rsidR="00CD4AD0">
        <w:rPr>
          <w:rFonts w:ascii="Courier New" w:hAnsi="Courier New" w:cs="Courier New"/>
          <w:sz w:val="28"/>
          <w:szCs w:val="28"/>
        </w:rPr>
        <w:t>.</w:t>
      </w:r>
      <w:r w:rsidRPr="001012B8">
        <w:rPr>
          <w:rFonts w:ascii="Courier New" w:hAnsi="Courier New" w:cs="Courier New"/>
          <w:sz w:val="28"/>
          <w:szCs w:val="28"/>
        </w:rPr>
        <w:t xml:space="preserve"> </w:t>
      </w:r>
    </w:p>
    <w:p w:rsidR="00CD4AD0" w:rsidRDefault="00CD4AD0" w:rsidP="00CD4AD0">
      <w:pPr>
        <w:pStyle w:val="Sansinterligne"/>
        <w:rPr>
          <w:rFonts w:ascii="Courier New" w:hAnsi="Courier New" w:cs="Courier New"/>
          <w:sz w:val="28"/>
          <w:szCs w:val="28"/>
        </w:rPr>
      </w:pPr>
    </w:p>
    <w:p w:rsidR="00CD4AD0" w:rsidRDefault="00CD4AD0" w:rsidP="00CD4AD0">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 xml:space="preserve">l le prend à la fois comme une vérité, on ne peut pas dire absolument expérimentale, comme une nécessité qui s'impose à lui par le maniement de </w:t>
      </w:r>
    </w:p>
    <w:p w:rsidR="00702168" w:rsidRPr="001012B8"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 xml:space="preserve">la totalité du système, et en même temps on sent bien qu'il y a là un premier </w:t>
      </w:r>
      <w:r w:rsidRPr="00CD4AD0">
        <w:rPr>
          <w:rFonts w:ascii="Times New Roman" w:hAnsi="Times New Roman" w:cs="Times New Roman"/>
          <w:i/>
          <w:sz w:val="24"/>
          <w:szCs w:val="24"/>
        </w:rPr>
        <w:t>a priori</w:t>
      </w:r>
      <w:r w:rsidRPr="001012B8">
        <w:rPr>
          <w:rFonts w:ascii="Courier New" w:hAnsi="Courier New" w:cs="Courier New"/>
          <w:sz w:val="28"/>
          <w:szCs w:val="28"/>
        </w:rPr>
        <w:t xml:space="preserve"> signifiant de sa pensée, en tout cas je ne m'attarderai pas à pleinement élucider jusqu'où va cette affirmation, elle est fondamentale.</w:t>
      </w:r>
    </w:p>
    <w:p w:rsidR="00702168" w:rsidRPr="001012B8" w:rsidRDefault="00702168"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Premièrement, si nous prenons le circuit de l'appréhension psychique, il y a la perception, </w:t>
      </w:r>
    </w:p>
    <w:p w:rsidR="002D489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et cette perception qui implique parce que nous l'appelons perception, la conscience, c'est quelque chose</w:t>
      </w:r>
      <w:r w:rsidR="00CD4AD0">
        <w:rPr>
          <w:rFonts w:ascii="Courier New" w:hAnsi="Courier New" w:cs="Courier New"/>
          <w:sz w:val="28"/>
          <w:szCs w:val="28"/>
        </w:rPr>
        <w:t xml:space="preserve"> qui, </w:t>
      </w:r>
      <w:r w:rsidRPr="001012B8">
        <w:rPr>
          <w:rFonts w:ascii="Courier New" w:hAnsi="Courier New" w:cs="Courier New"/>
          <w:sz w:val="28"/>
          <w:szCs w:val="28"/>
        </w:rPr>
        <w:t xml:space="preserve">comme tel pour </w:t>
      </w:r>
      <w:r w:rsidR="00201B90">
        <w:rPr>
          <w:rFonts w:ascii="Courier New" w:hAnsi="Courier New" w:cs="Courier New"/>
          <w:sz w:val="28"/>
          <w:szCs w:val="28"/>
        </w:rPr>
        <w:t>FREUD</w:t>
      </w:r>
      <w:r w:rsidRPr="001012B8">
        <w:rPr>
          <w:rFonts w:ascii="Courier New" w:hAnsi="Courier New" w:cs="Courier New"/>
          <w:sz w:val="28"/>
          <w:szCs w:val="28"/>
        </w:rPr>
        <w:t xml:space="preserve"> dans son système, implique que ce doive être comme il nous le montre dans la fameuse métaphore du </w:t>
      </w:r>
      <w:r w:rsidR="00CD4AD0">
        <w:rPr>
          <w:rFonts w:ascii="Courier New" w:hAnsi="Courier New" w:cs="Courier New"/>
          <w:sz w:val="28"/>
          <w:szCs w:val="28"/>
        </w:rPr>
        <w:t>« </w:t>
      </w:r>
      <w:hyperlink r:id="rId24" w:history="1">
        <w:r w:rsidRPr="002D489F">
          <w:rPr>
            <w:rStyle w:val="Lienhypertexte"/>
            <w:rFonts w:ascii="Times New Roman" w:hAnsi="Times New Roman" w:cs="Times New Roman"/>
            <w:i/>
            <w:sz w:val="24"/>
            <w:szCs w:val="24"/>
          </w:rPr>
          <w:t>bloc magique</w:t>
        </w:r>
      </w:hyperlink>
      <w:r w:rsidR="00CD4AD0">
        <w:rPr>
          <w:rFonts w:ascii="Courier New" w:hAnsi="Courier New" w:cs="Courier New"/>
          <w:sz w:val="28"/>
          <w:szCs w:val="28"/>
        </w:rPr>
        <w:t> »</w:t>
      </w:r>
      <w:r w:rsidRPr="001012B8">
        <w:rPr>
          <w:rFonts w:ascii="Courier New" w:hAnsi="Courier New" w:cs="Courier New"/>
          <w:sz w:val="28"/>
          <w:szCs w:val="28"/>
        </w:rPr>
        <w:t xml:space="preserve">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fait d'une sorte de substance plus au moins ardoisée sur laquelle il y a</w:t>
      </w:r>
      <w:r w:rsidR="00CD4AD0">
        <w:rPr>
          <w:rFonts w:ascii="Courier New" w:hAnsi="Courier New" w:cs="Courier New"/>
          <w:sz w:val="28"/>
          <w:szCs w:val="28"/>
        </w:rPr>
        <w:t xml:space="preserve"> une lame de papier transparent :</w:t>
      </w:r>
      <w:r w:rsidRPr="001012B8">
        <w:rPr>
          <w:rFonts w:ascii="Courier New" w:hAnsi="Courier New" w:cs="Courier New"/>
          <w:sz w:val="28"/>
          <w:szCs w:val="28"/>
        </w:rPr>
        <w:t xml:space="preserv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vous écrivez sur la lame de papier, et quand vous soulevez il n'y a plus rien, elle est toujours vierge, par contre tout ce que vous avez écrit dessus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reparaît en surcharge sur la surface légèrement adhérente qui a permis l'inscription de ce que vous écrivez</w:t>
      </w:r>
      <w:r w:rsidR="00CD4AD0">
        <w:rPr>
          <w:rFonts w:ascii="Courier New" w:hAnsi="Courier New" w:cs="Courier New"/>
          <w:sz w:val="28"/>
          <w:szCs w:val="28"/>
        </w:rPr>
        <w:t>,</w:t>
      </w:r>
      <w:r w:rsidRPr="001012B8">
        <w:rPr>
          <w:rFonts w:ascii="Courier New" w:hAnsi="Courier New" w:cs="Courier New"/>
          <w:sz w:val="28"/>
          <w:szCs w:val="28"/>
        </w:rPr>
        <w:t xml:space="preserve"> par le fait que le papier là où la pointe de votre crayon marque, fait coller ce papier à ce fond qui apparaît momentanément comme en le noircissant légèrement</w:t>
      </w:r>
      <w:r w:rsidR="00CD4AD0">
        <w:rPr>
          <w:rFonts w:ascii="Courier New" w:hAnsi="Courier New" w:cs="Courier New"/>
          <w:sz w:val="28"/>
          <w:szCs w:val="28"/>
        </w:rPr>
        <w:t>.</w:t>
      </w:r>
      <w:r w:rsidRPr="001012B8">
        <w:rPr>
          <w:rFonts w:ascii="Courier New" w:hAnsi="Courier New" w:cs="Courier New"/>
          <w:sz w:val="28"/>
          <w:szCs w:val="28"/>
        </w:rPr>
        <w:t xml:space="preserve"> </w:t>
      </w:r>
    </w:p>
    <w:p w:rsidR="00CD4AD0" w:rsidRDefault="00CD4AD0" w:rsidP="00702168">
      <w:pPr>
        <w:pStyle w:val="Sansinterligne"/>
        <w:rPr>
          <w:rFonts w:ascii="Courier New" w:hAnsi="Courier New" w:cs="Courier New"/>
          <w:sz w:val="28"/>
          <w:szCs w:val="28"/>
        </w:rPr>
      </w:pPr>
    </w:p>
    <w:p w:rsidR="00CD4AD0" w:rsidRDefault="002D489F"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'est là, vous le savez, </w:t>
      </w:r>
      <w:r w:rsidR="00702168" w:rsidRPr="00CD4AD0">
        <w:rPr>
          <w:rFonts w:ascii="Courier New" w:hAnsi="Courier New" w:cs="Courier New"/>
          <w:i/>
          <w:sz w:val="24"/>
          <w:szCs w:val="24"/>
        </w:rPr>
        <w:t>la métaphore fondamentale</w:t>
      </w:r>
      <w:r w:rsidR="00702168" w:rsidRPr="001012B8">
        <w:rPr>
          <w:rFonts w:ascii="Courier New" w:hAnsi="Courier New" w:cs="Courier New"/>
          <w:sz w:val="28"/>
          <w:szCs w:val="28"/>
        </w:rPr>
        <w:t xml:space="preserve"> par où </w:t>
      </w:r>
      <w:r w:rsidR="00201B90">
        <w:rPr>
          <w:rFonts w:ascii="Courier New" w:hAnsi="Courier New" w:cs="Courier New"/>
          <w:sz w:val="28"/>
          <w:szCs w:val="28"/>
        </w:rPr>
        <w:t>FREUD</w:t>
      </w:r>
      <w:r w:rsidR="00702168" w:rsidRPr="001012B8">
        <w:rPr>
          <w:rFonts w:ascii="Courier New" w:hAnsi="Courier New" w:cs="Courier New"/>
          <w:sz w:val="28"/>
          <w:szCs w:val="28"/>
        </w:rPr>
        <w:t xml:space="preserve"> explique ce qu'il conçoit du mécanisme du jeu de la perception dans ses relations avec la mémoire. </w:t>
      </w:r>
    </w:p>
    <w:p w:rsidR="00CD4AD0" w:rsidRDefault="00CD4AD0"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Quelle mémoire ? </w:t>
      </w:r>
    </w:p>
    <w:p w:rsidR="00913A12" w:rsidRDefault="00913A12"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La mémoire qui l'intéresse.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lastRenderedPageBreak/>
        <w:t>Alors dans cette mémoire qui l'intéresse il va</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y avoir deux zones</w:t>
      </w:r>
      <w:r w:rsidR="00CD4AD0">
        <w:rPr>
          <w:rFonts w:ascii="Courier New" w:hAnsi="Courier New" w:cs="Courier New"/>
          <w:sz w:val="28"/>
          <w:szCs w:val="28"/>
        </w:rPr>
        <w:t xml:space="preserve"> </w:t>
      </w:r>
      <w:r w:rsidRPr="001012B8">
        <w:rPr>
          <w:rFonts w:ascii="Courier New" w:hAnsi="Courier New" w:cs="Courier New"/>
          <w:sz w:val="28"/>
          <w:szCs w:val="28"/>
        </w:rPr>
        <w:t>: celle de l'inconscient et celle du préconscient</w:t>
      </w:r>
      <w:r w:rsidR="00CD4AD0">
        <w:rPr>
          <w:rFonts w:ascii="Courier New" w:hAnsi="Courier New" w:cs="Courier New"/>
          <w:sz w:val="28"/>
          <w:szCs w:val="28"/>
        </w:rPr>
        <w:t>.</w:t>
      </w:r>
      <w:r w:rsidRPr="001012B8">
        <w:rPr>
          <w:rFonts w:ascii="Courier New" w:hAnsi="Courier New" w:cs="Courier New"/>
          <w:sz w:val="28"/>
          <w:szCs w:val="28"/>
        </w:rPr>
        <w:t xml:space="preserve"> </w:t>
      </w:r>
      <w:r w:rsidR="00CD4AD0">
        <w:rPr>
          <w:rFonts w:ascii="Courier New" w:hAnsi="Courier New" w:cs="Courier New"/>
          <w:sz w:val="28"/>
          <w:szCs w:val="28"/>
        </w:rPr>
        <w:t>E</w:t>
      </w:r>
      <w:r w:rsidRPr="001012B8">
        <w:rPr>
          <w:rFonts w:ascii="Courier New" w:hAnsi="Courier New" w:cs="Courier New"/>
          <w:sz w:val="28"/>
          <w:szCs w:val="28"/>
        </w:rPr>
        <w:t>t après le préconscient on voit surgir une conscience achevée qui ne saurait être qu'une conscience articulée.</w:t>
      </w:r>
    </w:p>
    <w:p w:rsidR="00702168" w:rsidRPr="001012B8" w:rsidRDefault="00702168" w:rsidP="00702168">
      <w:pPr>
        <w:pStyle w:val="Sansinterligne"/>
        <w:rPr>
          <w:rFonts w:ascii="Courier New" w:hAnsi="Courier New" w:cs="Courier New"/>
          <w:sz w:val="28"/>
          <w:szCs w:val="28"/>
        </w:rPr>
      </w:pPr>
    </w:p>
    <w:p w:rsidR="002D489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 que je veux faire remarquer, c'est que </w:t>
      </w:r>
    </w:p>
    <w:p w:rsidR="002D489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les nécessités de sa propre conception des choses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se manifestent en ce qu</w:t>
      </w:r>
      <w:r w:rsidR="00CD4AD0">
        <w:rPr>
          <w:rFonts w:ascii="Courier New" w:hAnsi="Courier New" w:cs="Courier New"/>
          <w:sz w:val="28"/>
          <w:szCs w:val="28"/>
        </w:rPr>
        <w:t xml:space="preserve">e, </w:t>
      </w:r>
      <w:r w:rsidRPr="001012B8">
        <w:rPr>
          <w:rFonts w:ascii="Courier New" w:hAnsi="Courier New" w:cs="Courier New"/>
          <w:sz w:val="28"/>
          <w:szCs w:val="28"/>
        </w:rPr>
        <w:t>entre</w:t>
      </w:r>
      <w:r w:rsidR="00CD4AD0">
        <w:rPr>
          <w:rFonts w:ascii="Courier New" w:hAnsi="Courier New" w:cs="Courier New"/>
          <w:sz w:val="28"/>
          <w:szCs w:val="28"/>
        </w:rPr>
        <w:t> :</w:t>
      </w:r>
    </w:p>
    <w:p w:rsidR="00CD4AD0" w:rsidRDefault="00CD4AD0" w:rsidP="00702168">
      <w:pPr>
        <w:pStyle w:val="Sansinterligne"/>
        <w:rPr>
          <w:rFonts w:ascii="Courier New" w:hAnsi="Courier New" w:cs="Courier New"/>
          <w:sz w:val="28"/>
          <w:szCs w:val="28"/>
        </w:rPr>
      </w:pPr>
    </w:p>
    <w:p w:rsidR="00CD4AD0" w:rsidRDefault="00702168" w:rsidP="00CD4AD0">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la </w:t>
      </w:r>
      <w:r w:rsidRPr="00CD4AD0">
        <w:rPr>
          <w:rFonts w:ascii="Times New Roman" w:hAnsi="Times New Roman" w:cs="Times New Roman"/>
          <w:i/>
          <w:sz w:val="24"/>
          <w:szCs w:val="24"/>
        </w:rPr>
        <w:t>Verneinung</w:t>
      </w:r>
      <w:r w:rsidRPr="001012B8">
        <w:rPr>
          <w:rFonts w:ascii="Courier New" w:hAnsi="Courier New" w:cs="Courier New"/>
          <w:sz w:val="28"/>
          <w:szCs w:val="28"/>
        </w:rPr>
        <w:t xml:space="preserve"> essentiellement fugitive, </w:t>
      </w:r>
      <w:r w:rsidR="002D489F">
        <w:rPr>
          <w:rFonts w:ascii="Courier New" w:hAnsi="Courier New" w:cs="Courier New"/>
          <w:sz w:val="28"/>
          <w:szCs w:val="28"/>
        </w:rPr>
        <w:t xml:space="preserve">                      </w:t>
      </w:r>
      <w:r w:rsidRPr="001012B8">
        <w:rPr>
          <w:rFonts w:ascii="Courier New" w:hAnsi="Courier New" w:cs="Courier New"/>
          <w:sz w:val="28"/>
          <w:szCs w:val="28"/>
        </w:rPr>
        <w:t>disparue aussitôt qu'apparue,</w:t>
      </w:r>
    </w:p>
    <w:p w:rsidR="00CD4AD0" w:rsidRDefault="00702168" w:rsidP="00CD4AD0">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913A12" w:rsidRDefault="00702168" w:rsidP="00CD4AD0">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et la constitution de ce qu'il appelle le système de la conscience, et même déjà l'</w:t>
      </w:r>
      <w:r w:rsidRPr="002D489F">
        <w:rPr>
          <w:rFonts w:ascii="Times New Roman" w:hAnsi="Times New Roman" w:cs="Times New Roman"/>
          <w:i/>
          <w:color w:val="0000CC"/>
          <w:sz w:val="24"/>
          <w:szCs w:val="24"/>
        </w:rPr>
        <w:t>ego</w:t>
      </w:r>
      <w:r w:rsidRPr="001012B8">
        <w:rPr>
          <w:rFonts w:ascii="Courier New" w:hAnsi="Courier New" w:cs="Courier New"/>
          <w:sz w:val="28"/>
          <w:szCs w:val="28"/>
        </w:rPr>
        <w:t>, et même déjà il l'appelle déjà l'</w:t>
      </w:r>
      <w:r w:rsidRPr="002D489F">
        <w:rPr>
          <w:rFonts w:ascii="Times New Roman" w:hAnsi="Times New Roman" w:cs="Times New Roman"/>
          <w:i/>
          <w:color w:val="0000CC"/>
          <w:sz w:val="24"/>
          <w:szCs w:val="24"/>
        </w:rPr>
        <w:t>ego</w:t>
      </w:r>
      <w:r w:rsidRPr="001012B8">
        <w:rPr>
          <w:rFonts w:ascii="Courier New" w:hAnsi="Courier New" w:cs="Courier New"/>
          <w:sz w:val="28"/>
          <w:szCs w:val="28"/>
        </w:rPr>
        <w:t xml:space="preserve"> officiel, et officiel </w:t>
      </w:r>
    </w:p>
    <w:p w:rsidR="00CD4AD0" w:rsidRDefault="00702168" w:rsidP="00913A12">
      <w:pPr>
        <w:pStyle w:val="Sansinterligne"/>
        <w:ind w:left="720"/>
        <w:rPr>
          <w:rFonts w:ascii="Courier New" w:hAnsi="Courier New" w:cs="Courier New"/>
          <w:sz w:val="28"/>
          <w:szCs w:val="28"/>
        </w:rPr>
      </w:pPr>
      <w:r w:rsidRPr="001012B8">
        <w:rPr>
          <w:rFonts w:ascii="Courier New" w:hAnsi="Courier New" w:cs="Courier New"/>
          <w:sz w:val="28"/>
          <w:szCs w:val="28"/>
        </w:rPr>
        <w:t xml:space="preserve">en allemand veut bien dire officiel en français, dans le dictionnaire il n'est même pas traduit, on renvoie à ce qui regarde les préposés, </w:t>
      </w:r>
    </w:p>
    <w:p w:rsidR="00CD4AD0" w:rsidRDefault="00CD4AD0" w:rsidP="00CD4AD0">
      <w:pPr>
        <w:pStyle w:val="Sansinterligne"/>
        <w:rPr>
          <w:rFonts w:ascii="Courier New" w:hAnsi="Courier New" w:cs="Courier New"/>
          <w:sz w:val="28"/>
          <w:szCs w:val="28"/>
        </w:rPr>
      </w:pPr>
    </w:p>
    <w:p w:rsidR="00CD4AD0" w:rsidRDefault="00CD4AD0" w:rsidP="00CD4AD0">
      <w:pPr>
        <w:pStyle w:val="Sansinterligne"/>
        <w:rPr>
          <w:rFonts w:ascii="Courier New" w:hAnsi="Courier New" w:cs="Courier New"/>
          <w:sz w:val="28"/>
          <w:szCs w:val="28"/>
        </w:rPr>
      </w:pPr>
      <w:r>
        <w:rPr>
          <w:rFonts w:ascii="Courier New" w:hAnsi="Courier New" w:cs="Courier New"/>
          <w:sz w:val="28"/>
          <w:szCs w:val="28"/>
        </w:rPr>
        <w:t>…</w:t>
      </w:r>
      <w:r w:rsidR="00702168" w:rsidRPr="00CD4AD0">
        <w:rPr>
          <w:rFonts w:ascii="Courier New" w:hAnsi="Courier New" w:cs="Courier New"/>
          <w:sz w:val="28"/>
          <w:szCs w:val="28"/>
        </w:rPr>
        <w:t xml:space="preserve">alors entre les deux il y a les </w:t>
      </w:r>
      <w:r w:rsidR="00702168" w:rsidRPr="00CD4AD0">
        <w:rPr>
          <w:rFonts w:ascii="Times New Roman" w:hAnsi="Times New Roman" w:cs="Times New Roman"/>
          <w:i/>
          <w:sz w:val="24"/>
          <w:szCs w:val="24"/>
        </w:rPr>
        <w:t>Niederschrift</w:t>
      </w:r>
      <w:r>
        <w:rPr>
          <w:rFonts w:ascii="Courier New" w:hAnsi="Courier New" w:cs="Courier New"/>
          <w:sz w:val="28"/>
          <w:szCs w:val="28"/>
        </w:rPr>
        <w:t>.</w:t>
      </w:r>
      <w:r w:rsidR="00702168" w:rsidRPr="00CD4AD0">
        <w:rPr>
          <w:rFonts w:ascii="Courier New" w:hAnsi="Courier New" w:cs="Courier New"/>
          <w:sz w:val="28"/>
          <w:szCs w:val="28"/>
        </w:rPr>
        <w:t xml:space="preserve"> </w:t>
      </w:r>
    </w:p>
    <w:p w:rsidR="002D489F" w:rsidRDefault="002D489F" w:rsidP="00CD4AD0">
      <w:pPr>
        <w:pStyle w:val="Sansinterligne"/>
        <w:rPr>
          <w:rFonts w:ascii="Courier New" w:hAnsi="Courier New" w:cs="Courier New"/>
          <w:sz w:val="28"/>
          <w:szCs w:val="28"/>
        </w:rPr>
      </w:pPr>
    </w:p>
    <w:p w:rsidR="00702168" w:rsidRPr="00CD4AD0" w:rsidRDefault="00CD4AD0" w:rsidP="00CD4AD0">
      <w:pPr>
        <w:pStyle w:val="Sansinterligne"/>
        <w:rPr>
          <w:rFonts w:ascii="Courier New" w:hAnsi="Courier New" w:cs="Courier New"/>
          <w:sz w:val="28"/>
          <w:szCs w:val="28"/>
        </w:rPr>
      </w:pPr>
      <w:r>
        <w:rPr>
          <w:rFonts w:ascii="Courier New" w:hAnsi="Courier New" w:cs="Courier New"/>
          <w:sz w:val="28"/>
          <w:szCs w:val="28"/>
        </w:rPr>
        <w:t>I</w:t>
      </w:r>
      <w:r w:rsidR="00702168" w:rsidRPr="00CD4AD0">
        <w:rPr>
          <w:rFonts w:ascii="Courier New" w:hAnsi="Courier New" w:cs="Courier New"/>
          <w:sz w:val="28"/>
          <w:szCs w:val="28"/>
        </w:rPr>
        <w:t xml:space="preserve">l y en a trois et c'est là ce qui est intéressant dans le témoignage que nous donne cette lettre, l'élaboration par </w:t>
      </w:r>
      <w:r w:rsidR="00201B90" w:rsidRPr="00CD4AD0">
        <w:rPr>
          <w:rFonts w:ascii="Courier New" w:hAnsi="Courier New" w:cs="Courier New"/>
          <w:sz w:val="28"/>
          <w:szCs w:val="28"/>
        </w:rPr>
        <w:t>FREUD</w:t>
      </w:r>
      <w:r w:rsidR="00702168" w:rsidRPr="00CD4AD0">
        <w:rPr>
          <w:rFonts w:ascii="Courier New" w:hAnsi="Courier New" w:cs="Courier New"/>
          <w:sz w:val="28"/>
          <w:szCs w:val="28"/>
        </w:rPr>
        <w:t xml:space="preserve"> de cette </w:t>
      </w:r>
      <w:r w:rsidR="00702168" w:rsidRPr="00CD4AD0">
        <w:rPr>
          <w:rFonts w:ascii="Courier New" w:hAnsi="Courier New" w:cs="Courier New"/>
          <w:i/>
          <w:sz w:val="24"/>
          <w:szCs w:val="24"/>
        </w:rPr>
        <w:t>première</w:t>
      </w:r>
      <w:r w:rsidR="00702168" w:rsidRPr="00CD4AD0">
        <w:rPr>
          <w:rFonts w:ascii="Courier New" w:hAnsi="Courier New" w:cs="Courier New"/>
          <w:sz w:val="28"/>
          <w:szCs w:val="28"/>
        </w:rPr>
        <w:t xml:space="preserve"> appréhension de ce que peut être </w:t>
      </w:r>
      <w:r w:rsidR="00702168" w:rsidRPr="00CD4AD0">
        <w:rPr>
          <w:rFonts w:ascii="Times New Roman" w:hAnsi="Times New Roman" w:cs="Times New Roman"/>
          <w:i/>
          <w:sz w:val="24"/>
          <w:szCs w:val="24"/>
        </w:rPr>
        <w:t>la mémoire</w:t>
      </w:r>
      <w:r w:rsidR="00702168" w:rsidRPr="00CD4AD0">
        <w:rPr>
          <w:rFonts w:ascii="Courier New" w:hAnsi="Courier New" w:cs="Courier New"/>
          <w:sz w:val="28"/>
          <w:szCs w:val="28"/>
        </w:rPr>
        <w:t xml:space="preserve"> dans son fonctionnement</w:t>
      </w:r>
      <w:r>
        <w:rPr>
          <w:rFonts w:ascii="Courier New" w:hAnsi="Courier New" w:cs="Courier New"/>
          <w:sz w:val="28"/>
          <w:szCs w:val="28"/>
        </w:rPr>
        <w:t xml:space="preserve"> analytique :</w:t>
      </w:r>
    </w:p>
    <w:p w:rsidR="00CD4AD0" w:rsidRDefault="00CD4AD0" w:rsidP="00702168">
      <w:pPr>
        <w:pStyle w:val="Sansinterligne"/>
        <w:rPr>
          <w:rFonts w:ascii="Courier New" w:hAnsi="Courier New" w:cs="Courier New"/>
          <w:sz w:val="28"/>
          <w:szCs w:val="28"/>
        </w:rPr>
      </w:pPr>
    </w:p>
    <w:p w:rsidR="00CD4AD0" w:rsidRDefault="00CD4AD0" w:rsidP="00CD4AD0">
      <w:pPr>
        <w:pStyle w:val="Sansinterligne"/>
        <w:numPr>
          <w:ilvl w:val="0"/>
          <w:numId w:val="4"/>
        </w:numPr>
        <w:rPr>
          <w:rFonts w:ascii="Courier New" w:hAnsi="Courier New" w:cs="Courier New"/>
          <w:sz w:val="28"/>
          <w:szCs w:val="28"/>
        </w:rPr>
      </w:pPr>
      <w:r>
        <w:rPr>
          <w:rFonts w:ascii="Courier New" w:hAnsi="Courier New" w:cs="Courier New"/>
          <w:sz w:val="28"/>
          <w:szCs w:val="28"/>
        </w:rPr>
        <w:t>a</w:t>
      </w:r>
      <w:r w:rsidR="00702168" w:rsidRPr="001012B8">
        <w:rPr>
          <w:rFonts w:ascii="Courier New" w:hAnsi="Courier New" w:cs="Courier New"/>
          <w:sz w:val="28"/>
          <w:szCs w:val="28"/>
        </w:rPr>
        <w:t>u centre il y a bien entendu le système de l'</w:t>
      </w:r>
      <w:r w:rsidR="00702168" w:rsidRPr="00CD4AD0">
        <w:rPr>
          <w:rFonts w:ascii="Times New Roman" w:hAnsi="Times New Roman" w:cs="Times New Roman"/>
          <w:i/>
          <w:sz w:val="24"/>
          <w:szCs w:val="24"/>
        </w:rPr>
        <w:t>Unbewust</w:t>
      </w:r>
      <w:r w:rsidR="00702168" w:rsidRPr="001012B8">
        <w:rPr>
          <w:rFonts w:ascii="Courier New" w:hAnsi="Courier New" w:cs="Courier New"/>
          <w:sz w:val="28"/>
          <w:szCs w:val="28"/>
        </w:rPr>
        <w:t xml:space="preserve"> qui est même appelé là une </w:t>
      </w:r>
      <w:r w:rsidR="00702168" w:rsidRPr="00CD4AD0">
        <w:rPr>
          <w:rFonts w:ascii="Times New Roman" w:hAnsi="Times New Roman" w:cs="Times New Roman"/>
          <w:i/>
          <w:sz w:val="24"/>
          <w:szCs w:val="24"/>
        </w:rPr>
        <w:t>Unbewusstsein</w:t>
      </w:r>
      <w:r>
        <w:rPr>
          <w:rFonts w:ascii="Courier New" w:hAnsi="Courier New" w:cs="Courier New"/>
          <w:sz w:val="28"/>
          <w:szCs w:val="28"/>
        </w:rPr>
        <w:t>,</w:t>
      </w:r>
      <w:r w:rsidR="00702168" w:rsidRPr="001012B8">
        <w:rPr>
          <w:rFonts w:ascii="Courier New" w:hAnsi="Courier New" w:cs="Courier New"/>
          <w:sz w:val="28"/>
          <w:szCs w:val="28"/>
        </w:rPr>
        <w:t xml:space="preserve"> </w:t>
      </w:r>
    </w:p>
    <w:p w:rsidR="00CD4AD0" w:rsidRDefault="00CD4AD0" w:rsidP="00702168">
      <w:pPr>
        <w:pStyle w:val="Sansinterligne"/>
        <w:rPr>
          <w:rFonts w:ascii="Courier New" w:hAnsi="Courier New" w:cs="Courier New"/>
          <w:sz w:val="28"/>
          <w:szCs w:val="28"/>
        </w:rPr>
      </w:pPr>
    </w:p>
    <w:p w:rsidR="00702168" w:rsidRPr="001012B8" w:rsidRDefault="00702168" w:rsidP="00CD4AD0">
      <w:pPr>
        <w:pStyle w:val="Sansinterligne"/>
        <w:numPr>
          <w:ilvl w:val="0"/>
          <w:numId w:val="4"/>
        </w:numPr>
        <w:rPr>
          <w:rFonts w:ascii="Courier New" w:hAnsi="Courier New" w:cs="Courier New"/>
          <w:sz w:val="28"/>
          <w:szCs w:val="28"/>
        </w:rPr>
      </w:pPr>
      <w:r w:rsidRPr="001012B8">
        <w:rPr>
          <w:rFonts w:ascii="Courier New" w:hAnsi="Courier New" w:cs="Courier New"/>
          <w:sz w:val="28"/>
          <w:szCs w:val="28"/>
        </w:rPr>
        <w:t xml:space="preserve">et puis le système du </w:t>
      </w:r>
      <w:r w:rsidRPr="00CD4AD0">
        <w:rPr>
          <w:rFonts w:ascii="Times New Roman" w:hAnsi="Times New Roman" w:cs="Times New Roman"/>
          <w:i/>
          <w:sz w:val="24"/>
          <w:szCs w:val="24"/>
        </w:rPr>
        <w:t>Vorbewust</w:t>
      </w:r>
      <w:r w:rsidRPr="001012B8">
        <w:rPr>
          <w:rFonts w:ascii="Courier New" w:hAnsi="Courier New" w:cs="Courier New"/>
          <w:sz w:val="28"/>
          <w:szCs w:val="28"/>
        </w:rPr>
        <w:t xml:space="preserve"> est à part de la perception, ça va là à l'</w:t>
      </w:r>
      <w:r w:rsidRPr="00CD4AD0">
        <w:rPr>
          <w:rFonts w:ascii="Times New Roman" w:hAnsi="Times New Roman" w:cs="Times New Roman"/>
          <w:i/>
          <w:sz w:val="24"/>
          <w:szCs w:val="24"/>
        </w:rPr>
        <w:t>Unbewust</w:t>
      </w:r>
      <w:r w:rsidRPr="001012B8">
        <w:rPr>
          <w:rFonts w:ascii="Courier New" w:hAnsi="Courier New" w:cs="Courier New"/>
          <w:sz w:val="28"/>
          <w:szCs w:val="28"/>
        </w:rPr>
        <w:t xml:space="preserve"> et au </w:t>
      </w:r>
      <w:r w:rsidRPr="00CD4AD0">
        <w:rPr>
          <w:rFonts w:ascii="Times New Roman" w:hAnsi="Times New Roman" w:cs="Times New Roman"/>
          <w:i/>
          <w:sz w:val="24"/>
          <w:szCs w:val="24"/>
        </w:rPr>
        <w:t>Vorbewusstsein</w:t>
      </w:r>
      <w:r w:rsidRPr="001012B8">
        <w:rPr>
          <w:rFonts w:ascii="Courier New" w:hAnsi="Courier New" w:cs="Courier New"/>
          <w:sz w:val="28"/>
          <w:szCs w:val="28"/>
        </w:rPr>
        <w:t>.</w:t>
      </w:r>
    </w:p>
    <w:p w:rsidR="00702168" w:rsidRPr="001012B8" w:rsidRDefault="00702168"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Vous voyez, il manque quelque chose</w:t>
      </w:r>
      <w:r w:rsidR="00CD4AD0">
        <w:rPr>
          <w:rFonts w:ascii="Courier New" w:hAnsi="Courier New" w:cs="Courier New"/>
          <w:sz w:val="28"/>
          <w:szCs w:val="28"/>
        </w:rPr>
        <w:t> !</w:t>
      </w:r>
      <w:r w:rsidRPr="001012B8">
        <w:rPr>
          <w:rFonts w:ascii="Courier New" w:hAnsi="Courier New" w:cs="Courier New"/>
          <w:sz w:val="28"/>
          <w:szCs w:val="28"/>
        </w:rPr>
        <w:t xml:space="preserve">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De quoi s'agit</w:t>
      </w:r>
      <w:r w:rsidR="00F22B9D">
        <w:rPr>
          <w:rFonts w:ascii="Courier New" w:hAnsi="Courier New" w:cs="Courier New"/>
          <w:sz w:val="28"/>
          <w:szCs w:val="28"/>
        </w:rPr>
        <w:t>–</w:t>
      </w:r>
      <w:r w:rsidRPr="001012B8">
        <w:rPr>
          <w:rFonts w:ascii="Courier New" w:hAnsi="Courier New" w:cs="Courier New"/>
          <w:sz w:val="28"/>
          <w:szCs w:val="28"/>
        </w:rPr>
        <w:t xml:space="preserve">il dans ce texte ?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Tout au moins il s'agit de partir réellement,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d'abord no</w:t>
      </w:r>
      <w:r w:rsidR="00CD4AD0">
        <w:rPr>
          <w:rFonts w:ascii="Courier New" w:hAnsi="Courier New" w:cs="Courier New"/>
          <w:sz w:val="28"/>
          <w:szCs w:val="28"/>
        </w:rPr>
        <w:t>us donnons son sens à tout cela.</w:t>
      </w:r>
      <w:r w:rsidRPr="001012B8">
        <w:rPr>
          <w:rFonts w:ascii="Courier New" w:hAnsi="Courier New" w:cs="Courier New"/>
          <w:sz w:val="28"/>
          <w:szCs w:val="28"/>
        </w:rPr>
        <w:t xml:space="preserve"> </w:t>
      </w:r>
    </w:p>
    <w:p w:rsidR="00CD4AD0" w:rsidRDefault="00CD4AD0" w:rsidP="00702168">
      <w:pPr>
        <w:pStyle w:val="Sansinterligne"/>
        <w:rPr>
          <w:rFonts w:ascii="Courier New" w:hAnsi="Courier New" w:cs="Courier New"/>
          <w:sz w:val="28"/>
          <w:szCs w:val="28"/>
        </w:rPr>
      </w:pPr>
    </w:p>
    <w:p w:rsidR="00CD4AD0" w:rsidRDefault="00CD4AD0" w:rsidP="00702168">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 xml:space="preserve">l faut bien comprendre que contrairement à l'ordre de ce que je vous ai exposé tout à l'heure, et bien que </w:t>
      </w:r>
      <w:r w:rsidR="00201B90">
        <w:rPr>
          <w:rFonts w:ascii="Courier New" w:hAnsi="Courier New" w:cs="Courier New"/>
          <w:sz w:val="28"/>
          <w:szCs w:val="28"/>
        </w:rPr>
        <w:t>FREUD</w:t>
      </w:r>
      <w:r w:rsidR="00702168" w:rsidRPr="001012B8">
        <w:rPr>
          <w:rFonts w:ascii="Courier New" w:hAnsi="Courier New" w:cs="Courier New"/>
          <w:sz w:val="28"/>
          <w:szCs w:val="28"/>
        </w:rPr>
        <w:t xml:space="preserve"> donne ici des recoupements chronologiques, qu'il dise qu'il nous faut admettre qu'il y a des systèmes qui se constituent par exemple</w:t>
      </w:r>
      <w:r>
        <w:rPr>
          <w:rFonts w:ascii="Courier New" w:hAnsi="Courier New" w:cs="Courier New"/>
          <w:sz w:val="28"/>
          <w:szCs w:val="28"/>
        </w:rPr>
        <w:t> :</w:t>
      </w:r>
    </w:p>
    <w:p w:rsidR="00CD4AD0" w:rsidRDefault="00702168" w:rsidP="00913A12">
      <w:pPr>
        <w:pStyle w:val="Sansinterligne"/>
        <w:numPr>
          <w:ilvl w:val="0"/>
          <w:numId w:val="6"/>
        </w:numPr>
        <w:rPr>
          <w:rFonts w:ascii="Courier New" w:hAnsi="Courier New" w:cs="Courier New"/>
          <w:sz w:val="28"/>
          <w:szCs w:val="28"/>
        </w:rPr>
      </w:pPr>
      <w:r w:rsidRPr="001012B8">
        <w:rPr>
          <w:rFonts w:ascii="Courier New" w:hAnsi="Courier New" w:cs="Courier New"/>
          <w:sz w:val="28"/>
          <w:szCs w:val="28"/>
        </w:rPr>
        <w:lastRenderedPageBreak/>
        <w:t xml:space="preserve">ici entre 0 et </w:t>
      </w:r>
      <w:r w:rsidR="002D489F">
        <w:rPr>
          <w:rFonts w:ascii="Courier New" w:hAnsi="Courier New" w:cs="Courier New"/>
          <w:sz w:val="28"/>
          <w:szCs w:val="28"/>
        </w:rPr>
        <w:t>1</w:t>
      </w:r>
      <w:r w:rsidRPr="001012B8">
        <w:rPr>
          <w:rFonts w:ascii="Courier New" w:hAnsi="Courier New" w:cs="Courier New"/>
          <w:sz w:val="28"/>
          <w:szCs w:val="28"/>
        </w:rPr>
        <w:t xml:space="preserve"> an et demi, </w:t>
      </w:r>
    </w:p>
    <w:p w:rsidR="00CD4AD0" w:rsidRDefault="00702168" w:rsidP="00CD4AD0">
      <w:pPr>
        <w:pStyle w:val="Sansinterligne"/>
        <w:numPr>
          <w:ilvl w:val="0"/>
          <w:numId w:val="6"/>
        </w:numPr>
        <w:rPr>
          <w:rFonts w:ascii="Courier New" w:hAnsi="Courier New" w:cs="Courier New"/>
          <w:sz w:val="28"/>
          <w:szCs w:val="28"/>
        </w:rPr>
      </w:pPr>
      <w:r w:rsidRPr="001012B8">
        <w:rPr>
          <w:rFonts w:ascii="Courier New" w:hAnsi="Courier New" w:cs="Courier New"/>
          <w:sz w:val="28"/>
          <w:szCs w:val="28"/>
        </w:rPr>
        <w:t xml:space="preserve">après cela </w:t>
      </w:r>
      <w:r w:rsidR="002D489F">
        <w:rPr>
          <w:rFonts w:ascii="Courier New" w:hAnsi="Courier New" w:cs="Courier New"/>
          <w:sz w:val="28"/>
          <w:szCs w:val="28"/>
        </w:rPr>
        <w:t>1</w:t>
      </w:r>
      <w:r w:rsidRPr="001012B8">
        <w:rPr>
          <w:rFonts w:ascii="Courier New" w:hAnsi="Courier New" w:cs="Courier New"/>
          <w:sz w:val="28"/>
          <w:szCs w:val="28"/>
        </w:rPr>
        <w:t xml:space="preserve"> an et demi</w:t>
      </w:r>
      <w:r w:rsidR="00CD4AD0">
        <w:rPr>
          <w:rFonts w:ascii="Courier New" w:hAnsi="Courier New" w:cs="Courier New"/>
          <w:sz w:val="28"/>
          <w:szCs w:val="28"/>
        </w:rPr>
        <w:t xml:space="preserve"> </w:t>
      </w:r>
      <w:r w:rsidR="00F22B9D">
        <w:rPr>
          <w:rFonts w:ascii="Courier New" w:hAnsi="Courier New" w:cs="Courier New"/>
          <w:sz w:val="28"/>
          <w:szCs w:val="28"/>
        </w:rPr>
        <w:t>–</w:t>
      </w:r>
      <w:r w:rsidR="00CD4AD0">
        <w:rPr>
          <w:rFonts w:ascii="Courier New" w:hAnsi="Courier New" w:cs="Courier New"/>
          <w:sz w:val="28"/>
          <w:szCs w:val="28"/>
        </w:rPr>
        <w:t xml:space="preserve"> </w:t>
      </w:r>
      <w:r w:rsidRPr="001012B8">
        <w:rPr>
          <w:rFonts w:ascii="Courier New" w:hAnsi="Courier New" w:cs="Courier New"/>
          <w:sz w:val="28"/>
          <w:szCs w:val="28"/>
        </w:rPr>
        <w:t xml:space="preserve">4 ans, </w:t>
      </w:r>
    </w:p>
    <w:p w:rsidR="00CD4AD0" w:rsidRDefault="00702168" w:rsidP="00CD4AD0">
      <w:pPr>
        <w:pStyle w:val="Sansinterligne"/>
        <w:numPr>
          <w:ilvl w:val="0"/>
          <w:numId w:val="6"/>
        </w:numPr>
        <w:rPr>
          <w:rFonts w:ascii="Courier New" w:hAnsi="Courier New" w:cs="Courier New"/>
          <w:sz w:val="28"/>
          <w:szCs w:val="28"/>
        </w:rPr>
      </w:pPr>
      <w:r w:rsidRPr="001012B8">
        <w:rPr>
          <w:rFonts w:ascii="Courier New" w:hAnsi="Courier New" w:cs="Courier New"/>
          <w:sz w:val="28"/>
          <w:szCs w:val="28"/>
        </w:rPr>
        <w:t>et après 4 ans</w:t>
      </w:r>
      <w:r w:rsidR="00CD4AD0">
        <w:rPr>
          <w:rFonts w:ascii="Courier New" w:hAnsi="Courier New" w:cs="Courier New"/>
          <w:sz w:val="28"/>
          <w:szCs w:val="28"/>
        </w:rPr>
        <w:t xml:space="preserve"> </w:t>
      </w:r>
      <w:r w:rsidR="00F22B9D">
        <w:rPr>
          <w:rFonts w:ascii="Courier New" w:hAnsi="Courier New" w:cs="Courier New"/>
          <w:sz w:val="28"/>
          <w:szCs w:val="28"/>
        </w:rPr>
        <w:t>–</w:t>
      </w:r>
      <w:r w:rsidR="00CD4AD0">
        <w:rPr>
          <w:rFonts w:ascii="Courier New" w:hAnsi="Courier New" w:cs="Courier New"/>
          <w:sz w:val="28"/>
          <w:szCs w:val="28"/>
        </w:rPr>
        <w:t xml:space="preserve"> </w:t>
      </w:r>
      <w:r w:rsidRPr="001012B8">
        <w:rPr>
          <w:rFonts w:ascii="Courier New" w:hAnsi="Courier New" w:cs="Courier New"/>
          <w:sz w:val="28"/>
          <w:szCs w:val="28"/>
        </w:rPr>
        <w:t xml:space="preserve">8 ans, </w:t>
      </w:r>
    </w:p>
    <w:p w:rsidR="00CD4AD0" w:rsidRDefault="00702168" w:rsidP="00CD4AD0">
      <w:pPr>
        <w:pStyle w:val="Sansinterligne"/>
        <w:numPr>
          <w:ilvl w:val="0"/>
          <w:numId w:val="6"/>
        </w:numPr>
        <w:rPr>
          <w:rFonts w:ascii="Courier New" w:hAnsi="Courier New" w:cs="Courier New"/>
          <w:sz w:val="28"/>
          <w:szCs w:val="28"/>
        </w:rPr>
      </w:pPr>
      <w:r w:rsidRPr="001012B8">
        <w:rPr>
          <w:rFonts w:ascii="Courier New" w:hAnsi="Courier New" w:cs="Courier New"/>
          <w:sz w:val="28"/>
          <w:szCs w:val="28"/>
        </w:rPr>
        <w:t xml:space="preserve">et </w:t>
      </w:r>
      <w:r w:rsidR="00CD4AD0">
        <w:rPr>
          <w:rFonts w:ascii="Courier New" w:hAnsi="Courier New" w:cs="Courier New"/>
          <w:sz w:val="28"/>
          <w:szCs w:val="28"/>
        </w:rPr>
        <w:t>après cela au</w:t>
      </w:r>
      <w:r w:rsidR="00F22B9D">
        <w:rPr>
          <w:rFonts w:ascii="Courier New" w:hAnsi="Courier New" w:cs="Courier New"/>
          <w:sz w:val="28"/>
          <w:szCs w:val="28"/>
        </w:rPr>
        <w:t>–</w:t>
      </w:r>
      <w:r w:rsidR="00CD4AD0">
        <w:rPr>
          <w:rFonts w:ascii="Courier New" w:hAnsi="Courier New" w:cs="Courier New"/>
          <w:sz w:val="28"/>
          <w:szCs w:val="28"/>
        </w:rPr>
        <w:t>delà de 15 ans</w:t>
      </w:r>
      <w:r w:rsidR="00913A12">
        <w:rPr>
          <w:rFonts w:ascii="Courier New" w:hAnsi="Courier New" w:cs="Courier New"/>
          <w:sz w:val="28"/>
          <w:szCs w:val="28"/>
        </w:rPr>
        <w:t>.</w:t>
      </w:r>
    </w:p>
    <w:p w:rsidR="00CD4AD0" w:rsidRDefault="00702168" w:rsidP="00CD4AD0">
      <w:pPr>
        <w:pStyle w:val="Sansinterligne"/>
        <w:ind w:left="720"/>
        <w:rPr>
          <w:rFonts w:ascii="Courier New" w:hAnsi="Courier New" w:cs="Courier New"/>
          <w:sz w:val="28"/>
          <w:szCs w:val="28"/>
        </w:rPr>
      </w:pPr>
      <w:r w:rsidRPr="001012B8">
        <w:rPr>
          <w:rFonts w:ascii="Courier New" w:hAnsi="Courier New" w:cs="Courier New"/>
          <w:sz w:val="28"/>
          <w:szCs w:val="28"/>
        </w:rPr>
        <w:t xml:space="preserve"> </w:t>
      </w:r>
    </w:p>
    <w:p w:rsidR="00CD4AD0" w:rsidRDefault="00913A12" w:rsidP="00702168">
      <w:pPr>
        <w:pStyle w:val="Sansinterligne"/>
        <w:rPr>
          <w:rFonts w:ascii="Courier New" w:hAnsi="Courier New" w:cs="Courier New"/>
          <w:sz w:val="28"/>
          <w:szCs w:val="28"/>
        </w:rPr>
      </w:pPr>
      <w:r>
        <w:rPr>
          <w:rFonts w:ascii="Courier New" w:hAnsi="Courier New" w:cs="Courier New"/>
          <w:sz w:val="28"/>
          <w:szCs w:val="28"/>
        </w:rPr>
        <w:t>M</w:t>
      </w:r>
      <w:r w:rsidR="00702168" w:rsidRPr="001012B8">
        <w:rPr>
          <w:rFonts w:ascii="Courier New" w:hAnsi="Courier New" w:cs="Courier New"/>
          <w:sz w:val="28"/>
          <w:szCs w:val="28"/>
        </w:rPr>
        <w:t>algré qu'il nous donne ces connotations</w:t>
      </w:r>
      <w:r w:rsidR="00CD4AD0">
        <w:rPr>
          <w:rFonts w:ascii="Courier New" w:hAnsi="Courier New" w:cs="Courier New"/>
          <w:sz w:val="28"/>
          <w:szCs w:val="28"/>
        </w:rPr>
        <w:t>…</w:t>
      </w:r>
      <w:r w:rsidR="00702168" w:rsidRPr="001012B8">
        <w:rPr>
          <w:rFonts w:ascii="Courier New" w:hAnsi="Courier New" w:cs="Courier New"/>
          <w:sz w:val="28"/>
          <w:szCs w:val="28"/>
        </w:rPr>
        <w:t xml:space="preserve"> </w:t>
      </w:r>
    </w:p>
    <w:p w:rsidR="00CD4AD0" w:rsidRDefault="00702168" w:rsidP="00CD4AD0">
      <w:pPr>
        <w:pStyle w:val="Sansinterligne"/>
        <w:ind w:left="708"/>
        <w:rPr>
          <w:rFonts w:ascii="Courier New" w:hAnsi="Courier New" w:cs="Courier New"/>
          <w:sz w:val="28"/>
          <w:szCs w:val="28"/>
        </w:rPr>
      </w:pPr>
      <w:r w:rsidRPr="001012B8">
        <w:rPr>
          <w:rFonts w:ascii="Courier New" w:hAnsi="Courier New" w:cs="Courier New"/>
          <w:sz w:val="28"/>
          <w:szCs w:val="28"/>
        </w:rPr>
        <w:t xml:space="preserve">et qu'il nous dise que ça réponde à quelque chose qu'il faut aller chercher dans ces périodes </w:t>
      </w:r>
    </w:p>
    <w:p w:rsidR="00CD4AD0" w:rsidRDefault="00702168" w:rsidP="00CD4AD0">
      <w:pPr>
        <w:pStyle w:val="Sansinterligne"/>
        <w:ind w:left="708"/>
        <w:rPr>
          <w:rFonts w:ascii="Courier New" w:hAnsi="Courier New" w:cs="Courier New"/>
          <w:sz w:val="28"/>
          <w:szCs w:val="28"/>
        </w:rPr>
      </w:pPr>
      <w:r w:rsidRPr="001012B8">
        <w:rPr>
          <w:rFonts w:ascii="Courier New" w:hAnsi="Courier New" w:cs="Courier New"/>
          <w:sz w:val="28"/>
          <w:szCs w:val="28"/>
        </w:rPr>
        <w:t xml:space="preserve">le matériel des registres, etc. </w:t>
      </w:r>
    </w:p>
    <w:p w:rsidR="00913A12" w:rsidRDefault="00CD4AD0"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nous n'avons pas à penser, pas plus que je vous </w:t>
      </w:r>
    </w:p>
    <w:p w:rsidR="00913A12"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 disais tout à l'heure, que ces registres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se constituent successivement. </w:t>
      </w:r>
    </w:p>
    <w:p w:rsidR="00CD4AD0" w:rsidRDefault="00CD4AD0"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Pourquoi les </w:t>
      </w:r>
      <w:r w:rsidRPr="00CD4AD0">
        <w:rPr>
          <w:rFonts w:ascii="Times New Roman" w:hAnsi="Times New Roman" w:cs="Times New Roman"/>
          <w:i/>
          <w:sz w:val="24"/>
          <w:szCs w:val="24"/>
        </w:rPr>
        <w:t>distingue</w:t>
      </w:r>
      <w:r w:rsidR="00F22B9D" w:rsidRPr="002D489F">
        <w:rPr>
          <w:rFonts w:ascii="Times New Roman" w:hAnsi="Times New Roman" w:cs="Times New Roman"/>
          <w:i/>
          <w:sz w:val="16"/>
          <w:szCs w:val="16"/>
        </w:rPr>
        <w:t>–</w:t>
      </w:r>
      <w:r w:rsidR="00CD4AD0" w:rsidRPr="00CD4AD0">
        <w:rPr>
          <w:rFonts w:ascii="Times New Roman" w:hAnsi="Times New Roman" w:cs="Times New Roman"/>
          <w:i/>
          <w:sz w:val="24"/>
          <w:szCs w:val="24"/>
        </w:rPr>
        <w:t>t</w:t>
      </w:r>
      <w:r w:rsidR="00F22B9D" w:rsidRPr="002D489F">
        <w:rPr>
          <w:rFonts w:ascii="Times New Roman" w:hAnsi="Times New Roman" w:cs="Times New Roman"/>
          <w:i/>
          <w:sz w:val="16"/>
          <w:szCs w:val="16"/>
        </w:rPr>
        <w:t>–</w:t>
      </w:r>
      <w:r w:rsidRPr="00CD4AD0">
        <w:rPr>
          <w:rFonts w:ascii="Times New Roman" w:hAnsi="Times New Roman" w:cs="Times New Roman"/>
          <w:i/>
          <w:sz w:val="24"/>
          <w:szCs w:val="24"/>
        </w:rPr>
        <w:t>on</w:t>
      </w:r>
      <w:r w:rsidRPr="001012B8">
        <w:rPr>
          <w:rFonts w:ascii="Courier New" w:hAnsi="Courier New" w:cs="Courier New"/>
          <w:sz w:val="28"/>
          <w:szCs w:val="28"/>
        </w:rPr>
        <w:t xml:space="preserve"> et comment nous </w:t>
      </w:r>
      <w:r w:rsidRPr="00CD4AD0">
        <w:rPr>
          <w:rFonts w:ascii="Times New Roman" w:hAnsi="Times New Roman" w:cs="Times New Roman"/>
          <w:i/>
          <w:sz w:val="24"/>
          <w:szCs w:val="24"/>
        </w:rPr>
        <w:t>apparaissent</w:t>
      </w:r>
      <w:r w:rsidR="00F22B9D" w:rsidRPr="002D489F">
        <w:rPr>
          <w:rFonts w:ascii="Times New Roman" w:hAnsi="Times New Roman" w:cs="Times New Roman"/>
          <w:i/>
          <w:sz w:val="16"/>
          <w:szCs w:val="16"/>
        </w:rPr>
        <w:t>–</w:t>
      </w:r>
      <w:r w:rsidRPr="00CD4AD0">
        <w:rPr>
          <w:rFonts w:ascii="Times New Roman" w:hAnsi="Times New Roman" w:cs="Times New Roman"/>
          <w:i/>
          <w:sz w:val="24"/>
          <w:szCs w:val="24"/>
        </w:rPr>
        <w:t>ils</w:t>
      </w:r>
      <w:r w:rsidRPr="001012B8">
        <w:rPr>
          <w:rFonts w:ascii="Courier New" w:hAnsi="Courier New" w:cs="Courier New"/>
          <w:sz w:val="28"/>
          <w:szCs w:val="28"/>
        </w:rPr>
        <w:t xml:space="preserve"> ? </w:t>
      </w:r>
    </w:p>
    <w:p w:rsidR="00CD4AD0" w:rsidRDefault="00CD4AD0"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Ils nous apparaissent dans le phénomène </w:t>
      </w:r>
      <w:r w:rsidRPr="00CD4AD0">
        <w:rPr>
          <w:rFonts w:ascii="Courier New" w:hAnsi="Courier New" w:cs="Courier New"/>
          <w:i/>
          <w:sz w:val="24"/>
          <w:szCs w:val="24"/>
        </w:rPr>
        <w:t>psychanalytique</w:t>
      </w:r>
      <w:r w:rsidRPr="001012B8">
        <w:rPr>
          <w:rFonts w:ascii="Courier New" w:hAnsi="Courier New" w:cs="Courier New"/>
          <w:sz w:val="28"/>
          <w:szCs w:val="28"/>
        </w:rPr>
        <w:t xml:space="preserve"> pour ne pas dire pathologique, et en ceci que </w:t>
      </w:r>
    </w:p>
    <w:p w:rsidR="002D489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le système de la défense consiste </w:t>
      </w:r>
    </w:p>
    <w:p w:rsidR="002D489F"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ce qu'il ne réapparaisse pas dans un système de </w:t>
      </w: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la mémoire des choses qui ne nous font pas plaisir. </w:t>
      </w:r>
    </w:p>
    <w:p w:rsidR="00CD4AD0" w:rsidRDefault="00CD4AD0" w:rsidP="00702168">
      <w:pPr>
        <w:pStyle w:val="Sansinterligne"/>
        <w:rPr>
          <w:rFonts w:ascii="Courier New" w:hAnsi="Courier New" w:cs="Courier New"/>
          <w:sz w:val="28"/>
          <w:szCs w:val="28"/>
        </w:rPr>
      </w:pPr>
    </w:p>
    <w:p w:rsidR="00CD4AD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Donc nous sommes là dans </w:t>
      </w:r>
      <w:r w:rsidRPr="00CD4AD0">
        <w:rPr>
          <w:rFonts w:ascii="Courier New" w:hAnsi="Courier New" w:cs="Courier New"/>
          <w:i/>
          <w:sz w:val="24"/>
          <w:szCs w:val="24"/>
        </w:rPr>
        <w:t>l'économie officielle</w:t>
      </w:r>
      <w:r w:rsidRPr="001012B8">
        <w:rPr>
          <w:rFonts w:ascii="Courier New" w:hAnsi="Courier New" w:cs="Courier New"/>
          <w:sz w:val="28"/>
          <w:szCs w:val="28"/>
        </w:rPr>
        <w:t xml:space="preserve">, et c'est dans </w:t>
      </w:r>
      <w:r w:rsidRPr="00CD4AD0">
        <w:rPr>
          <w:rFonts w:ascii="Courier New" w:hAnsi="Courier New" w:cs="Courier New"/>
          <w:i/>
          <w:sz w:val="24"/>
          <w:szCs w:val="24"/>
        </w:rPr>
        <w:t>l'économie officielle</w:t>
      </w:r>
      <w:r w:rsidRPr="001012B8">
        <w:rPr>
          <w:rFonts w:ascii="Courier New" w:hAnsi="Courier New" w:cs="Courier New"/>
          <w:sz w:val="28"/>
          <w:szCs w:val="28"/>
        </w:rPr>
        <w:t xml:space="preserve"> qu'il s'agit que nous ne nous rappelions </w:t>
      </w:r>
      <w:r w:rsidR="00CD4AD0">
        <w:rPr>
          <w:rFonts w:ascii="Courier New" w:hAnsi="Courier New" w:cs="Courier New"/>
          <w:sz w:val="28"/>
          <w:szCs w:val="28"/>
        </w:rPr>
        <w:t>pas de ce qui ne nous plaît pas.</w:t>
      </w:r>
      <w:r w:rsidRPr="001012B8">
        <w:rPr>
          <w:rFonts w:ascii="Courier New" w:hAnsi="Courier New" w:cs="Courier New"/>
          <w:sz w:val="28"/>
          <w:szCs w:val="28"/>
        </w:rPr>
        <w:t xml:space="preserve"> </w:t>
      </w:r>
    </w:p>
    <w:p w:rsidR="00CD4AD0" w:rsidRDefault="00CD4AD0" w:rsidP="00702168">
      <w:pPr>
        <w:pStyle w:val="Sansinterligne"/>
        <w:rPr>
          <w:rFonts w:ascii="Courier New" w:hAnsi="Courier New" w:cs="Courier New"/>
          <w:sz w:val="28"/>
          <w:szCs w:val="28"/>
        </w:rPr>
      </w:pPr>
    </w:p>
    <w:p w:rsidR="00CD4AD0" w:rsidRDefault="00CD4AD0" w:rsidP="00702168">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t ceci veut simplement dire</w:t>
      </w:r>
      <w:r w:rsidR="00FA5150">
        <w:rPr>
          <w:rFonts w:ascii="Courier New" w:hAnsi="Courier New" w:cs="Courier New"/>
          <w:sz w:val="28"/>
          <w:szCs w:val="28"/>
        </w:rPr>
        <w:t xml:space="preserve"> </w:t>
      </w:r>
      <w:r w:rsidR="00702168" w:rsidRPr="001012B8">
        <w:rPr>
          <w:rFonts w:ascii="Courier New" w:hAnsi="Courier New" w:cs="Courier New"/>
          <w:sz w:val="28"/>
          <w:szCs w:val="28"/>
        </w:rPr>
        <w:t>:</w:t>
      </w: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FA5150" w:rsidRDefault="00702168" w:rsidP="002D489F">
      <w:pPr>
        <w:pStyle w:val="Sansinterligne"/>
        <w:numPr>
          <w:ilvl w:val="0"/>
          <w:numId w:val="24"/>
        </w:numPr>
        <w:rPr>
          <w:rFonts w:ascii="Courier New" w:hAnsi="Courier New" w:cs="Courier New"/>
          <w:sz w:val="28"/>
          <w:szCs w:val="28"/>
        </w:rPr>
      </w:pPr>
      <w:r w:rsidRPr="001012B8">
        <w:rPr>
          <w:rFonts w:ascii="Courier New" w:hAnsi="Courier New" w:cs="Courier New"/>
          <w:sz w:val="28"/>
          <w:szCs w:val="28"/>
        </w:rPr>
        <w:t xml:space="preserve">qu'il s'agit de ne pas se rappeler des choses qui ne nous font pas plaisir, </w:t>
      </w:r>
    </w:p>
    <w:p w:rsidR="00CD4AD0" w:rsidRDefault="00CD4AD0" w:rsidP="00CD4AD0">
      <w:pPr>
        <w:pStyle w:val="Sansinterligne"/>
        <w:ind w:left="1215"/>
        <w:rPr>
          <w:rFonts w:ascii="Courier New" w:hAnsi="Courier New" w:cs="Courier New"/>
          <w:sz w:val="28"/>
          <w:szCs w:val="28"/>
        </w:rPr>
      </w:pPr>
    </w:p>
    <w:p w:rsidR="00722258" w:rsidRDefault="00722258" w:rsidP="002D489F">
      <w:pPr>
        <w:pStyle w:val="Sansinterligne"/>
        <w:numPr>
          <w:ilvl w:val="0"/>
          <w:numId w:val="24"/>
        </w:numPr>
        <w:rPr>
          <w:rFonts w:ascii="Courier New" w:hAnsi="Courier New" w:cs="Courier New"/>
          <w:sz w:val="28"/>
          <w:szCs w:val="28"/>
        </w:rPr>
      </w:pPr>
      <w:r w:rsidRPr="001012B8">
        <w:rPr>
          <w:rFonts w:ascii="Courier New" w:hAnsi="Courier New" w:cs="Courier New"/>
          <w:sz w:val="28"/>
          <w:szCs w:val="28"/>
        </w:rPr>
        <w:t xml:space="preserve">et que </w:t>
      </w:r>
      <w:r w:rsidR="00702168" w:rsidRPr="001012B8">
        <w:rPr>
          <w:rFonts w:ascii="Courier New" w:hAnsi="Courier New" w:cs="Courier New"/>
          <w:sz w:val="28"/>
          <w:szCs w:val="28"/>
        </w:rPr>
        <w:t xml:space="preserve">ceci est tout à fait normal, </w:t>
      </w:r>
    </w:p>
    <w:p w:rsidR="00CD4AD0" w:rsidRDefault="00702168" w:rsidP="00722258">
      <w:pPr>
        <w:pStyle w:val="Sansinterligne"/>
        <w:ind w:left="720"/>
        <w:rPr>
          <w:rFonts w:ascii="Courier New" w:hAnsi="Courier New" w:cs="Courier New"/>
          <w:sz w:val="28"/>
          <w:szCs w:val="28"/>
        </w:rPr>
      </w:pPr>
      <w:r w:rsidRPr="001012B8">
        <w:rPr>
          <w:rFonts w:ascii="Courier New" w:hAnsi="Courier New" w:cs="Courier New"/>
          <w:sz w:val="28"/>
          <w:szCs w:val="28"/>
        </w:rPr>
        <w:t>appelons ceci défense.</w:t>
      </w:r>
    </w:p>
    <w:p w:rsidR="00FA5150" w:rsidRDefault="00702168" w:rsidP="00CD4AD0">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CD4AD0" w:rsidRDefault="00CD4AD0" w:rsidP="00FA5150">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 n'est pas </w:t>
      </w:r>
      <w:r w:rsidR="00702168" w:rsidRPr="00CD4AD0">
        <w:rPr>
          <w:rFonts w:ascii="Times New Roman" w:hAnsi="Times New Roman" w:cs="Times New Roman"/>
          <w:i/>
          <w:sz w:val="24"/>
          <w:szCs w:val="24"/>
        </w:rPr>
        <w:t>pathologique</w:t>
      </w:r>
      <w:r w:rsidR="00702168" w:rsidRPr="001012B8">
        <w:rPr>
          <w:rFonts w:ascii="Courier New" w:hAnsi="Courier New" w:cs="Courier New"/>
          <w:sz w:val="28"/>
          <w:szCs w:val="28"/>
        </w:rPr>
        <w:t xml:space="preserve"> que je ne m'en souvienne pas</w:t>
      </w:r>
      <w:r>
        <w:rPr>
          <w:rFonts w:ascii="Courier New" w:hAnsi="Courier New" w:cs="Courier New"/>
          <w:sz w:val="28"/>
          <w:szCs w:val="28"/>
        </w:rPr>
        <w:t> !</w:t>
      </w:r>
      <w:r w:rsidR="00702168" w:rsidRPr="001012B8">
        <w:rPr>
          <w:rFonts w:ascii="Courier New" w:hAnsi="Courier New" w:cs="Courier New"/>
          <w:sz w:val="28"/>
          <w:szCs w:val="28"/>
        </w:rPr>
        <w:t xml:space="preserve"> </w:t>
      </w:r>
      <w:r>
        <w:rPr>
          <w:rFonts w:ascii="Courier New" w:hAnsi="Courier New" w:cs="Courier New"/>
          <w:sz w:val="28"/>
          <w:szCs w:val="28"/>
        </w:rPr>
        <w:t>C</w:t>
      </w:r>
      <w:r w:rsidR="00702168" w:rsidRPr="001012B8">
        <w:rPr>
          <w:rFonts w:ascii="Courier New" w:hAnsi="Courier New" w:cs="Courier New"/>
          <w:sz w:val="28"/>
          <w:szCs w:val="28"/>
        </w:rPr>
        <w:t>'est même essentiellement ce qu'il faut faire</w:t>
      </w:r>
      <w:r>
        <w:rPr>
          <w:rFonts w:ascii="Courier New" w:hAnsi="Courier New" w:cs="Courier New"/>
          <w:sz w:val="28"/>
          <w:szCs w:val="28"/>
        </w:rPr>
        <w:t> :</w:t>
      </w:r>
      <w:r w:rsidR="00702168" w:rsidRPr="001012B8">
        <w:rPr>
          <w:rFonts w:ascii="Courier New" w:hAnsi="Courier New" w:cs="Courier New"/>
          <w:sz w:val="28"/>
          <w:szCs w:val="28"/>
        </w:rPr>
        <w:t xml:space="preserve"> oublions les choses qui nous sont désagréables,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nous ne pouvons qu'y gagner. </w:t>
      </w:r>
    </w:p>
    <w:p w:rsidR="00913A12" w:rsidRDefault="00913A12" w:rsidP="00FA5150">
      <w:pPr>
        <w:pStyle w:val="Sansinterligne"/>
        <w:rPr>
          <w:rFonts w:ascii="Courier New" w:hAnsi="Courier New" w:cs="Courier New"/>
          <w:sz w:val="28"/>
          <w:szCs w:val="28"/>
        </w:rPr>
      </w:pP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La notion de défense qui ne part pas de là,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fausse déjà toute la question qui est intéressante</w:t>
      </w:r>
      <w:r w:rsidR="00CD4AD0">
        <w:rPr>
          <w:rFonts w:ascii="Courier New" w:hAnsi="Courier New" w:cs="Courier New"/>
          <w:sz w:val="28"/>
          <w:szCs w:val="28"/>
        </w:rPr>
        <w:t>,</w:t>
      </w:r>
      <w:r w:rsidRPr="001012B8">
        <w:rPr>
          <w:rFonts w:ascii="Courier New" w:hAnsi="Courier New" w:cs="Courier New"/>
          <w:sz w:val="28"/>
          <w:szCs w:val="28"/>
        </w:rPr>
        <w:t xml:space="preserve">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et ce qui donne à ce terme de défense son caractère pathologique c'est qu'il va se produire autour de la fameuse régression affective</w:t>
      </w:r>
      <w:r w:rsidR="00CD4AD0">
        <w:rPr>
          <w:rFonts w:ascii="Courier New" w:hAnsi="Courier New" w:cs="Courier New"/>
          <w:sz w:val="28"/>
          <w:szCs w:val="28"/>
        </w:rPr>
        <w:t>,</w:t>
      </w:r>
      <w:r w:rsidRPr="001012B8">
        <w:rPr>
          <w:rFonts w:ascii="Courier New" w:hAnsi="Courier New" w:cs="Courier New"/>
          <w:sz w:val="28"/>
          <w:szCs w:val="28"/>
        </w:rPr>
        <w:t xml:space="preserve"> la régression topique, une </w:t>
      </w:r>
      <w:r w:rsidRPr="00CD4AD0">
        <w:rPr>
          <w:rFonts w:ascii="Times New Roman" w:hAnsi="Times New Roman" w:cs="Times New Roman"/>
          <w:i/>
          <w:sz w:val="24"/>
          <w:szCs w:val="24"/>
        </w:rPr>
        <w:t>défense pathologique</w:t>
      </w:r>
      <w:r w:rsidR="00CD4AD0">
        <w:rPr>
          <w:rFonts w:ascii="Courier New" w:hAnsi="Courier New" w:cs="Courier New"/>
          <w:sz w:val="28"/>
          <w:szCs w:val="28"/>
        </w:rPr>
        <w:t xml:space="preserve"> : </w:t>
      </w:r>
    </w:p>
    <w:p w:rsidR="0072225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quand ce qui a été repoussé, exclu normalement </w:t>
      </w:r>
    </w:p>
    <w:p w:rsidR="0072225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dans un de ces systèmes de registration,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dans un de ces discours du sujet</w:t>
      </w:r>
      <w:r w:rsidR="00CD4AD0">
        <w:rPr>
          <w:rFonts w:ascii="Courier New" w:hAnsi="Courier New" w:cs="Courier New"/>
          <w:sz w:val="28"/>
          <w:szCs w:val="28"/>
        </w:rPr>
        <w:t>…</w:t>
      </w:r>
      <w:r w:rsidRPr="001012B8">
        <w:rPr>
          <w:rFonts w:ascii="Courier New" w:hAnsi="Courier New" w:cs="Courier New"/>
          <w:sz w:val="28"/>
          <w:szCs w:val="28"/>
        </w:rPr>
        <w:t xml:space="preserve"> </w:t>
      </w:r>
    </w:p>
    <w:p w:rsidR="00CD4AD0" w:rsidRDefault="00702168" w:rsidP="00DE0D07">
      <w:pPr>
        <w:pStyle w:val="Sansinterligne"/>
        <w:ind w:firstLine="708"/>
        <w:rPr>
          <w:rFonts w:ascii="Courier New" w:hAnsi="Courier New" w:cs="Courier New"/>
          <w:sz w:val="28"/>
          <w:szCs w:val="28"/>
        </w:rPr>
      </w:pPr>
      <w:r w:rsidRPr="001012B8">
        <w:rPr>
          <w:rFonts w:ascii="Courier New" w:hAnsi="Courier New" w:cs="Courier New"/>
          <w:sz w:val="28"/>
          <w:szCs w:val="28"/>
        </w:rPr>
        <w:t>ça ne peut pas avoir d'autre sens</w:t>
      </w:r>
    </w:p>
    <w:p w:rsidR="00CD4AD0" w:rsidRDefault="00CD4AD0" w:rsidP="00FA5150">
      <w:pPr>
        <w:pStyle w:val="Sansinterligne"/>
        <w:rPr>
          <w:rFonts w:ascii="Courier New" w:hAnsi="Courier New" w:cs="Courier New"/>
          <w:sz w:val="28"/>
          <w:szCs w:val="28"/>
        </w:rPr>
      </w:pPr>
      <w:r>
        <w:rPr>
          <w:rFonts w:ascii="Courier New" w:hAnsi="Courier New" w:cs="Courier New"/>
          <w:sz w:val="28"/>
          <w:szCs w:val="28"/>
        </w:rPr>
        <w:t>…</w:t>
      </w:r>
      <w:r w:rsidR="00702168" w:rsidRPr="00CD4AD0">
        <w:rPr>
          <w:rFonts w:ascii="Times New Roman" w:hAnsi="Times New Roman" w:cs="Times New Roman"/>
          <w:i/>
          <w:sz w:val="24"/>
          <w:szCs w:val="24"/>
        </w:rPr>
        <w:t>la défense est pathologique</w:t>
      </w:r>
      <w:r w:rsidR="00702168" w:rsidRPr="001012B8">
        <w:rPr>
          <w:rFonts w:ascii="Courier New" w:hAnsi="Courier New" w:cs="Courier New"/>
          <w:sz w:val="28"/>
          <w:szCs w:val="28"/>
        </w:rPr>
        <w:t xml:space="preserve"> quand elle se traduit d'une façon immaitrisée</w:t>
      </w:r>
      <w:r>
        <w:rPr>
          <w:rFonts w:ascii="Courier New" w:hAnsi="Courier New" w:cs="Courier New"/>
          <w:sz w:val="28"/>
          <w:szCs w:val="28"/>
        </w:rPr>
        <w:t xml:space="preserve">, </w:t>
      </w:r>
      <w:r w:rsidR="00702168" w:rsidRPr="001012B8">
        <w:rPr>
          <w:rFonts w:ascii="Courier New" w:hAnsi="Courier New" w:cs="Courier New"/>
          <w:sz w:val="28"/>
          <w:szCs w:val="28"/>
        </w:rPr>
        <w:t>par</w:t>
      </w:r>
      <w:r>
        <w:rPr>
          <w:rFonts w:ascii="Courier New" w:hAnsi="Courier New" w:cs="Courier New"/>
          <w:sz w:val="28"/>
          <w:szCs w:val="28"/>
        </w:rPr>
        <w:t>ce que</w:t>
      </w:r>
      <w:r w:rsidR="00702168" w:rsidRPr="001012B8">
        <w:rPr>
          <w:rFonts w:ascii="Courier New" w:hAnsi="Courier New" w:cs="Courier New"/>
          <w:sz w:val="28"/>
          <w:szCs w:val="28"/>
        </w:rPr>
        <w:t xml:space="preserve"> ce qui a été censuré</w:t>
      </w:r>
      <w:r>
        <w:rPr>
          <w:rFonts w:ascii="Courier New" w:hAnsi="Courier New" w:cs="Courier New"/>
          <w:sz w:val="28"/>
          <w:szCs w:val="28"/>
        </w:rPr>
        <w:t xml:space="preserve">… </w:t>
      </w:r>
    </w:p>
    <w:p w:rsidR="00CD4AD0" w:rsidRPr="00722258" w:rsidRDefault="00702168" w:rsidP="00CD4AD0">
      <w:pPr>
        <w:pStyle w:val="Sansinterligne"/>
        <w:ind w:left="708"/>
        <w:rPr>
          <w:rFonts w:ascii="Courier New" w:hAnsi="Courier New" w:cs="Courier New"/>
          <w:i/>
          <w:sz w:val="24"/>
          <w:szCs w:val="24"/>
        </w:rPr>
      </w:pPr>
      <w:r w:rsidRPr="00722258">
        <w:rPr>
          <w:rFonts w:ascii="Courier New" w:hAnsi="Courier New" w:cs="Courier New"/>
          <w:i/>
          <w:sz w:val="24"/>
          <w:szCs w:val="24"/>
        </w:rPr>
        <w:t>tout à fait à juste titre dans</w:t>
      </w:r>
      <w:r w:rsidR="00722258" w:rsidRPr="00722258">
        <w:rPr>
          <w:rFonts w:ascii="Courier New" w:hAnsi="Courier New" w:cs="Courier New"/>
          <w:i/>
          <w:sz w:val="24"/>
          <w:szCs w:val="24"/>
        </w:rPr>
        <w:t xml:space="preserve"> </w:t>
      </w:r>
      <w:r w:rsidRPr="00722258">
        <w:rPr>
          <w:rFonts w:ascii="Courier New" w:hAnsi="Courier New" w:cs="Courier New"/>
          <w:i/>
          <w:sz w:val="24"/>
          <w:szCs w:val="24"/>
        </w:rPr>
        <w:t>le discours, au bon niveau</w:t>
      </w:r>
      <w:r w:rsidR="00CD4AD0" w:rsidRPr="00722258">
        <w:rPr>
          <w:rFonts w:ascii="Courier New" w:hAnsi="Courier New" w:cs="Courier New"/>
          <w:i/>
          <w:sz w:val="24"/>
          <w:szCs w:val="24"/>
        </w:rPr>
        <w:t xml:space="preserve"> </w:t>
      </w:r>
    </w:p>
    <w:p w:rsidR="00CD4AD0" w:rsidRDefault="00CD4AD0" w:rsidP="00FA5150">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e</w:t>
      </w:r>
      <w:r>
        <w:rPr>
          <w:rFonts w:ascii="Courier New" w:hAnsi="Courier New" w:cs="Courier New"/>
          <w:sz w:val="28"/>
          <w:szCs w:val="28"/>
        </w:rPr>
        <w:t xml:space="preserve">st passé dans un autre registre, </w:t>
      </w:r>
      <w:r w:rsidR="00702168" w:rsidRPr="001012B8">
        <w:rPr>
          <w:rFonts w:ascii="Courier New" w:hAnsi="Courier New" w:cs="Courier New"/>
          <w:sz w:val="28"/>
          <w:szCs w:val="28"/>
        </w:rPr>
        <w:t xml:space="preserve">et que dans cet autre registre il se traduit un certain nombre de phénomènes qui n'ont plus donc le droit au titre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de défense que du fait qu'ils ont des </w:t>
      </w:r>
      <w:r w:rsidRPr="00CD4AD0">
        <w:rPr>
          <w:rFonts w:ascii="Times New Roman" w:hAnsi="Times New Roman" w:cs="Times New Roman"/>
          <w:i/>
          <w:sz w:val="24"/>
          <w:szCs w:val="24"/>
        </w:rPr>
        <w:t>retentissements</w:t>
      </w:r>
      <w:r w:rsidRPr="001012B8">
        <w:rPr>
          <w:rFonts w:ascii="Courier New" w:hAnsi="Courier New" w:cs="Courier New"/>
          <w:sz w:val="28"/>
          <w:szCs w:val="28"/>
        </w:rPr>
        <w:t xml:space="preserve"> </w:t>
      </w:r>
    </w:p>
    <w:p w:rsidR="0072225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sur tout le système et des </w:t>
      </w:r>
      <w:r w:rsidRPr="00CD4AD0">
        <w:rPr>
          <w:rFonts w:ascii="Times New Roman" w:hAnsi="Times New Roman" w:cs="Times New Roman"/>
          <w:i/>
          <w:sz w:val="24"/>
          <w:szCs w:val="24"/>
        </w:rPr>
        <w:t>retentissements</w:t>
      </w:r>
      <w:r w:rsidRPr="001012B8">
        <w:rPr>
          <w:rFonts w:ascii="Courier New" w:hAnsi="Courier New" w:cs="Courier New"/>
          <w:sz w:val="28"/>
          <w:szCs w:val="28"/>
        </w:rPr>
        <w:t xml:space="preserve"> qui par eux</w:t>
      </w:r>
      <w:r w:rsidR="00F22B9D">
        <w:rPr>
          <w:rFonts w:ascii="Courier New" w:hAnsi="Courier New" w:cs="Courier New"/>
          <w:sz w:val="28"/>
          <w:szCs w:val="28"/>
        </w:rPr>
        <w:t>–</w:t>
      </w:r>
      <w:r w:rsidRPr="001012B8">
        <w:rPr>
          <w:rFonts w:ascii="Courier New" w:hAnsi="Courier New" w:cs="Courier New"/>
          <w:sz w:val="28"/>
          <w:szCs w:val="28"/>
        </w:rPr>
        <w:t xml:space="preserve">mêmes sont injustifiables, parce que ce qui vaut dans </w:t>
      </w:r>
    </w:p>
    <w:p w:rsidR="00913A12"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un système ne vaut pas dans un autre, et que c'est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en quelque sorte de cette confusion des mécanismes que ressort tout le désordre, c'est à partir de là que nous parlons de </w:t>
      </w:r>
      <w:r w:rsidR="00CD4AD0">
        <w:rPr>
          <w:rFonts w:ascii="Courier New" w:hAnsi="Courier New" w:cs="Courier New"/>
          <w:sz w:val="28"/>
          <w:szCs w:val="28"/>
        </w:rPr>
        <w:t>système de défense pathologique.</w:t>
      </w:r>
      <w:r w:rsidRPr="001012B8">
        <w:rPr>
          <w:rFonts w:ascii="Courier New" w:hAnsi="Courier New" w:cs="Courier New"/>
          <w:sz w:val="28"/>
          <w:szCs w:val="28"/>
        </w:rPr>
        <w:t xml:space="preserve"> </w:t>
      </w:r>
    </w:p>
    <w:p w:rsidR="00CD4AD0" w:rsidRDefault="00CD4AD0" w:rsidP="00FA5150">
      <w:pPr>
        <w:pStyle w:val="Sansinterligne"/>
        <w:rPr>
          <w:rFonts w:ascii="Courier New" w:hAnsi="Courier New" w:cs="Courier New"/>
          <w:sz w:val="28"/>
          <w:szCs w:val="28"/>
        </w:rPr>
      </w:pPr>
    </w:p>
    <w:p w:rsidR="00CD4AD0" w:rsidRDefault="00CD4AD0" w:rsidP="00FA5150">
      <w:pPr>
        <w:pStyle w:val="Sansinterligne"/>
        <w:rPr>
          <w:rFonts w:ascii="Courier New" w:hAnsi="Courier New" w:cs="Courier New"/>
          <w:sz w:val="28"/>
          <w:szCs w:val="28"/>
        </w:rPr>
      </w:pPr>
      <w:r>
        <w:rPr>
          <w:rFonts w:ascii="Courier New" w:hAnsi="Courier New" w:cs="Courier New"/>
          <w:sz w:val="28"/>
          <w:szCs w:val="28"/>
        </w:rPr>
        <w:t>M</w:t>
      </w:r>
      <w:r w:rsidR="00702168" w:rsidRPr="001012B8">
        <w:rPr>
          <w:rFonts w:ascii="Courier New" w:hAnsi="Courier New" w:cs="Courier New"/>
          <w:sz w:val="28"/>
          <w:szCs w:val="28"/>
        </w:rPr>
        <w:t xml:space="preserve">ais que veut dire ceci ?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Pour le comprendre nous allons partir du phénomène le mieux connu, de celui dont </w:t>
      </w:r>
      <w:r w:rsidR="00201B90">
        <w:rPr>
          <w:rFonts w:ascii="Courier New" w:hAnsi="Courier New" w:cs="Courier New"/>
          <w:sz w:val="28"/>
          <w:szCs w:val="28"/>
        </w:rPr>
        <w:t>FREUD</w:t>
      </w:r>
      <w:r w:rsidRPr="001012B8">
        <w:rPr>
          <w:rFonts w:ascii="Courier New" w:hAnsi="Courier New" w:cs="Courier New"/>
          <w:sz w:val="28"/>
          <w:szCs w:val="28"/>
        </w:rPr>
        <w:t xml:space="preserve"> est toujours parti, de celui qui explique l'existence du </w:t>
      </w:r>
      <w:r w:rsidRPr="00913A12">
        <w:rPr>
          <w:rFonts w:ascii="Courier New" w:hAnsi="Courier New" w:cs="Courier New"/>
          <w:i/>
          <w:sz w:val="24"/>
          <w:szCs w:val="24"/>
        </w:rPr>
        <w:t>système</w:t>
      </w:r>
      <w:r w:rsidRPr="001012B8">
        <w:rPr>
          <w:rFonts w:ascii="Courier New" w:hAnsi="Courier New" w:cs="Courier New"/>
          <w:sz w:val="28"/>
          <w:szCs w:val="28"/>
        </w:rPr>
        <w:t xml:space="preserve"> </w:t>
      </w:r>
      <w:r w:rsidRPr="00CD4AD0">
        <w:rPr>
          <w:rFonts w:ascii="Times New Roman" w:hAnsi="Times New Roman" w:cs="Times New Roman"/>
          <w:i/>
          <w:sz w:val="24"/>
          <w:szCs w:val="24"/>
        </w:rPr>
        <w:t>Unbewusstsein</w:t>
      </w:r>
      <w:r w:rsidRPr="001012B8">
        <w:rPr>
          <w:rFonts w:ascii="Courier New" w:hAnsi="Courier New" w:cs="Courier New"/>
          <w:sz w:val="28"/>
          <w:szCs w:val="28"/>
        </w:rPr>
        <w:t xml:space="preserve">. </w:t>
      </w:r>
    </w:p>
    <w:p w:rsidR="00CD4AD0" w:rsidRDefault="00CD4AD0" w:rsidP="00FA5150">
      <w:pPr>
        <w:pStyle w:val="Sansinterligne"/>
        <w:rPr>
          <w:rFonts w:ascii="Courier New" w:hAnsi="Courier New" w:cs="Courier New"/>
          <w:sz w:val="28"/>
          <w:szCs w:val="28"/>
        </w:rPr>
      </w:pPr>
    </w:p>
    <w:p w:rsidR="0072225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Pour le système </w:t>
      </w:r>
      <w:r w:rsidRPr="00CD4AD0">
        <w:rPr>
          <w:rFonts w:ascii="Times New Roman" w:hAnsi="Times New Roman" w:cs="Times New Roman"/>
          <w:i/>
          <w:sz w:val="24"/>
          <w:szCs w:val="24"/>
        </w:rPr>
        <w:t>Unbewusstsein</w:t>
      </w:r>
      <w:r w:rsidRPr="001012B8">
        <w:rPr>
          <w:rFonts w:ascii="Courier New" w:hAnsi="Courier New" w:cs="Courier New"/>
          <w:sz w:val="28"/>
          <w:szCs w:val="28"/>
        </w:rPr>
        <w:t>, ici le mécanisme de la régression t</w:t>
      </w:r>
      <w:r w:rsidR="00722258">
        <w:rPr>
          <w:rFonts w:ascii="Courier New" w:hAnsi="Courier New" w:cs="Courier New"/>
          <w:sz w:val="28"/>
          <w:szCs w:val="28"/>
        </w:rPr>
        <w:t>o</w:t>
      </w:r>
      <w:r w:rsidRPr="001012B8">
        <w:rPr>
          <w:rFonts w:ascii="Courier New" w:hAnsi="Courier New" w:cs="Courier New"/>
          <w:sz w:val="28"/>
          <w:szCs w:val="28"/>
        </w:rPr>
        <w:t xml:space="preserve">pique est tout à fait clair au niveau d'un discours achevé, celui qui est le discours de l'officiel </w:t>
      </w:r>
      <w:r w:rsidRPr="00CD4AD0">
        <w:rPr>
          <w:rFonts w:ascii="Times New Roman" w:hAnsi="Times New Roman" w:cs="Times New Roman"/>
          <w:i/>
          <w:sz w:val="24"/>
          <w:szCs w:val="24"/>
        </w:rPr>
        <w:t>ego</w:t>
      </w:r>
      <w:r w:rsidRPr="001012B8">
        <w:rPr>
          <w:rFonts w:ascii="Courier New" w:hAnsi="Courier New" w:cs="Courier New"/>
          <w:sz w:val="28"/>
          <w:szCs w:val="28"/>
        </w:rPr>
        <w:t xml:space="preserve">, il y a dans l'ensemble cette sorte </w:t>
      </w:r>
    </w:p>
    <w:p w:rsidR="0072225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de superposition d'accord, de cohérence entre </w:t>
      </w:r>
    </w:p>
    <w:p w:rsidR="0072225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le discours, le signifiant et ce qui est signifié,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les intentions, les gémissements, l'obscurité, la confusion dans laquelle nous vivons tous, et qui nous est habituelle, et grâce à laquelle nous avons toujours ce sentiment de discordance</w:t>
      </w:r>
      <w:r w:rsidR="00722258">
        <w:rPr>
          <w:rFonts w:ascii="Courier New" w:hAnsi="Courier New" w:cs="Courier New"/>
          <w:sz w:val="28"/>
          <w:szCs w:val="28"/>
        </w:rPr>
        <w:t>…</w:t>
      </w:r>
    </w:p>
    <w:p w:rsidR="00722258" w:rsidRDefault="00702168" w:rsidP="00722258">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quand nous exposons quelque chose </w:t>
      </w:r>
    </w:p>
    <w:p w:rsidR="00CD4AD0" w:rsidRDefault="00722258" w:rsidP="00FA5150">
      <w:pPr>
        <w:pStyle w:val="Sansinterligne"/>
        <w:rPr>
          <w:rFonts w:ascii="Courier New" w:hAnsi="Courier New" w:cs="Courier New"/>
          <w:sz w:val="28"/>
          <w:szCs w:val="28"/>
        </w:rPr>
      </w:pPr>
      <w:r>
        <w:rPr>
          <w:rFonts w:ascii="Courier New" w:hAnsi="Courier New" w:cs="Courier New"/>
          <w:sz w:val="28"/>
          <w:szCs w:val="28"/>
        </w:rPr>
        <w:t>…</w:t>
      </w:r>
      <w:r w:rsidR="00702168" w:rsidRPr="00722258">
        <w:rPr>
          <w:rFonts w:ascii="Courier New" w:hAnsi="Courier New" w:cs="Courier New"/>
          <w:i/>
          <w:sz w:val="24"/>
          <w:szCs w:val="24"/>
        </w:rPr>
        <w:t>de ne jamais être tout à fait à ce que nous vou</w:t>
      </w:r>
      <w:r w:rsidR="00CD4AD0" w:rsidRPr="00722258">
        <w:rPr>
          <w:rFonts w:ascii="Courier New" w:hAnsi="Courier New" w:cs="Courier New"/>
          <w:i/>
          <w:sz w:val="24"/>
          <w:szCs w:val="24"/>
        </w:rPr>
        <w:t>lons dire</w:t>
      </w:r>
      <w:r w:rsidR="00CD4AD0">
        <w:rPr>
          <w:rFonts w:ascii="Courier New" w:hAnsi="Courier New" w:cs="Courier New"/>
          <w:sz w:val="28"/>
          <w:szCs w:val="28"/>
        </w:rPr>
        <w:t>.</w:t>
      </w:r>
      <w:r w:rsidR="00702168" w:rsidRPr="001012B8">
        <w:rPr>
          <w:rFonts w:ascii="Courier New" w:hAnsi="Courier New" w:cs="Courier New"/>
          <w:sz w:val="28"/>
          <w:szCs w:val="28"/>
        </w:rPr>
        <w:t xml:space="preserve"> </w:t>
      </w:r>
    </w:p>
    <w:p w:rsidR="00722258" w:rsidRDefault="00722258" w:rsidP="00FA5150">
      <w:pPr>
        <w:pStyle w:val="Sansinterligne"/>
        <w:rPr>
          <w:rFonts w:ascii="Courier New" w:hAnsi="Courier New" w:cs="Courier New"/>
          <w:sz w:val="28"/>
          <w:szCs w:val="28"/>
        </w:rPr>
      </w:pPr>
    </w:p>
    <w:p w:rsidR="00722258" w:rsidRDefault="00CD4AD0" w:rsidP="00FA5150">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'est cela la réalité du discours, ça consiste dans ce jeu</w:t>
      </w:r>
      <w:r>
        <w:rPr>
          <w:rFonts w:ascii="Courier New" w:hAnsi="Courier New" w:cs="Courier New"/>
          <w:sz w:val="28"/>
          <w:szCs w:val="28"/>
        </w:rPr>
        <w:t>,</w:t>
      </w:r>
      <w:r w:rsidR="00702168" w:rsidRPr="001012B8">
        <w:rPr>
          <w:rFonts w:ascii="Courier New" w:hAnsi="Courier New" w:cs="Courier New"/>
          <w:sz w:val="28"/>
          <w:szCs w:val="28"/>
        </w:rPr>
        <w:t xml:space="preserve"> qu'en fin de compte</w:t>
      </w:r>
      <w:r>
        <w:rPr>
          <w:rFonts w:ascii="Courier New" w:hAnsi="Courier New" w:cs="Courier New"/>
          <w:sz w:val="28"/>
          <w:szCs w:val="28"/>
        </w:rPr>
        <w:t>,</w:t>
      </w:r>
      <w:r w:rsidR="00702168" w:rsidRPr="001012B8">
        <w:rPr>
          <w:rFonts w:ascii="Courier New" w:hAnsi="Courier New" w:cs="Courier New"/>
          <w:sz w:val="28"/>
          <w:szCs w:val="28"/>
        </w:rPr>
        <w:t xml:space="preserve"> quand même</w:t>
      </w:r>
      <w:r>
        <w:rPr>
          <w:rFonts w:ascii="Courier New" w:hAnsi="Courier New" w:cs="Courier New"/>
          <w:sz w:val="28"/>
          <w:szCs w:val="28"/>
        </w:rPr>
        <w:t>,</w:t>
      </w:r>
      <w:r w:rsidR="00702168" w:rsidRPr="001012B8">
        <w:rPr>
          <w:rFonts w:ascii="Courier New" w:hAnsi="Courier New" w:cs="Courier New"/>
          <w:sz w:val="28"/>
          <w:szCs w:val="28"/>
        </w:rPr>
        <w:t xml:space="preserve"> nous savons bien que le </w:t>
      </w:r>
      <w:r w:rsidR="00702168" w:rsidRPr="00CD4AD0">
        <w:rPr>
          <w:rFonts w:ascii="Times New Roman" w:hAnsi="Times New Roman" w:cs="Times New Roman"/>
          <w:i/>
          <w:sz w:val="24"/>
          <w:szCs w:val="24"/>
        </w:rPr>
        <w:t>signifié</w:t>
      </w:r>
      <w:r w:rsidR="00702168" w:rsidRPr="001012B8">
        <w:rPr>
          <w:rFonts w:ascii="Courier New" w:hAnsi="Courier New" w:cs="Courier New"/>
          <w:sz w:val="28"/>
          <w:szCs w:val="28"/>
        </w:rPr>
        <w:t xml:space="preserve"> est assez pris dans notre </w:t>
      </w:r>
      <w:r w:rsidR="00702168" w:rsidRPr="00CD4AD0">
        <w:rPr>
          <w:rFonts w:ascii="Times New Roman" w:hAnsi="Times New Roman" w:cs="Times New Roman"/>
          <w:i/>
          <w:sz w:val="24"/>
          <w:szCs w:val="24"/>
        </w:rPr>
        <w:t>discours</w:t>
      </w:r>
      <w:r w:rsidR="00702168" w:rsidRPr="001012B8">
        <w:rPr>
          <w:rFonts w:ascii="Courier New" w:hAnsi="Courier New" w:cs="Courier New"/>
          <w:sz w:val="28"/>
          <w:szCs w:val="28"/>
        </w:rPr>
        <w:t xml:space="preserve"> suffisamment pou</w:t>
      </w:r>
      <w:r>
        <w:rPr>
          <w:rFonts w:ascii="Courier New" w:hAnsi="Courier New" w:cs="Courier New"/>
          <w:sz w:val="28"/>
          <w:szCs w:val="28"/>
        </w:rPr>
        <w:t>r notre usage de tous les jours.</w:t>
      </w:r>
      <w:r w:rsidR="00702168" w:rsidRPr="001012B8">
        <w:rPr>
          <w:rFonts w:ascii="Courier New" w:hAnsi="Courier New" w:cs="Courier New"/>
          <w:sz w:val="28"/>
          <w:szCs w:val="28"/>
        </w:rPr>
        <w:t xml:space="preserve"> </w:t>
      </w:r>
    </w:p>
    <w:p w:rsidR="00722258" w:rsidRDefault="00722258" w:rsidP="00FA5150">
      <w:pPr>
        <w:pStyle w:val="Sansinterligne"/>
        <w:rPr>
          <w:rFonts w:ascii="Courier New" w:hAnsi="Courier New" w:cs="Courier New"/>
          <w:sz w:val="28"/>
          <w:szCs w:val="28"/>
        </w:rPr>
      </w:pPr>
    </w:p>
    <w:p w:rsidR="00CD4AD0" w:rsidRDefault="00CD4AD0" w:rsidP="00FA5150">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uand n</w:t>
      </w:r>
      <w:r>
        <w:rPr>
          <w:rFonts w:ascii="Courier New" w:hAnsi="Courier New" w:cs="Courier New"/>
          <w:sz w:val="28"/>
          <w:szCs w:val="28"/>
        </w:rPr>
        <w:t>ous voulons faire un peu mieux…</w:t>
      </w:r>
    </w:p>
    <w:p w:rsidR="00CD4AD0" w:rsidRDefault="00702168" w:rsidP="00CD4AD0">
      <w:pPr>
        <w:pStyle w:val="Sansinterligne"/>
        <w:ind w:firstLine="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aller à la vérité</w:t>
      </w:r>
    </w:p>
    <w:p w:rsidR="00CD4AD0" w:rsidRDefault="00CD4AD0" w:rsidP="00FA5150">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nous sommes en plein désaccord à ju</w:t>
      </w:r>
      <w:r>
        <w:rPr>
          <w:rFonts w:ascii="Courier New" w:hAnsi="Courier New" w:cs="Courier New"/>
          <w:sz w:val="28"/>
          <w:szCs w:val="28"/>
        </w:rPr>
        <w:t>ste titre.</w:t>
      </w:r>
      <w:r w:rsidR="00702168" w:rsidRPr="001012B8">
        <w:rPr>
          <w:rFonts w:ascii="Courier New" w:hAnsi="Courier New" w:cs="Courier New"/>
          <w:sz w:val="28"/>
          <w:szCs w:val="28"/>
        </w:rPr>
        <w:t xml:space="preserve"> </w:t>
      </w:r>
    </w:p>
    <w:p w:rsidR="00CD4AD0" w:rsidRDefault="00CD4AD0" w:rsidP="00FA5150">
      <w:pPr>
        <w:pStyle w:val="Sansinterligne"/>
        <w:rPr>
          <w:rFonts w:ascii="Courier New" w:hAnsi="Courier New" w:cs="Courier New"/>
          <w:sz w:val="28"/>
          <w:szCs w:val="28"/>
        </w:rPr>
      </w:pPr>
    </w:p>
    <w:p w:rsidR="00722258" w:rsidRDefault="00CD4AD0" w:rsidP="00FA5150">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 xml:space="preserve">t c'est pour cela d'ailleurs que la plupart du temps nous abandonnons la partie, mais il y a un rapport entre la </w:t>
      </w:r>
      <w:r w:rsidR="00702168" w:rsidRPr="00CD4AD0">
        <w:rPr>
          <w:rFonts w:ascii="Times New Roman" w:hAnsi="Times New Roman" w:cs="Times New Roman"/>
          <w:i/>
          <w:sz w:val="24"/>
          <w:szCs w:val="24"/>
        </w:rPr>
        <w:t>signification</w:t>
      </w:r>
      <w:r w:rsidR="00702168" w:rsidRPr="001012B8">
        <w:rPr>
          <w:rFonts w:ascii="Courier New" w:hAnsi="Courier New" w:cs="Courier New"/>
          <w:sz w:val="28"/>
          <w:szCs w:val="28"/>
        </w:rPr>
        <w:t xml:space="preserve"> et le </w:t>
      </w:r>
      <w:r w:rsidR="00702168" w:rsidRPr="00CD4AD0">
        <w:rPr>
          <w:rFonts w:ascii="Times New Roman" w:hAnsi="Times New Roman" w:cs="Times New Roman"/>
          <w:i/>
          <w:sz w:val="24"/>
          <w:szCs w:val="24"/>
        </w:rPr>
        <w:t>signifiant</w:t>
      </w:r>
      <w:r w:rsidR="00702168" w:rsidRPr="001012B8">
        <w:rPr>
          <w:rFonts w:ascii="Courier New" w:hAnsi="Courier New" w:cs="Courier New"/>
          <w:sz w:val="28"/>
          <w:szCs w:val="28"/>
        </w:rPr>
        <w:t xml:space="preserve"> qui est justement </w:t>
      </w:r>
    </w:p>
    <w:p w:rsidR="00CD4AD0"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celui qui est fourni par la structure du discours. </w:t>
      </w:r>
    </w:p>
    <w:p w:rsidR="00CD4AD0" w:rsidRDefault="00CD4AD0" w:rsidP="00FA5150">
      <w:pPr>
        <w:pStyle w:val="Sansinterligne"/>
        <w:rPr>
          <w:rFonts w:ascii="Courier New" w:hAnsi="Courier New" w:cs="Courier New"/>
          <w:sz w:val="28"/>
          <w:szCs w:val="28"/>
        </w:rPr>
      </w:pP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Alors pour ce qui se passe au niveau de </w:t>
      </w:r>
      <w:r w:rsidRPr="0003615E">
        <w:rPr>
          <w:rFonts w:ascii="Times New Roman" w:hAnsi="Times New Roman" w:cs="Times New Roman"/>
          <w:i/>
          <w:sz w:val="24"/>
          <w:szCs w:val="24"/>
        </w:rPr>
        <w:t>l'inconscient</w:t>
      </w:r>
      <w:r w:rsidRPr="001012B8">
        <w:rPr>
          <w:rFonts w:ascii="Courier New" w:hAnsi="Courier New" w:cs="Courier New"/>
          <w:sz w:val="28"/>
          <w:szCs w:val="28"/>
        </w:rPr>
        <w:t xml:space="preserve">, c'est que tout ce qui se passe au niveau des névroses qui nous ont fait découvrir le domaine de </w:t>
      </w:r>
      <w:r w:rsidR="0003615E" w:rsidRPr="0003615E">
        <w:rPr>
          <w:rFonts w:ascii="Times New Roman" w:hAnsi="Times New Roman" w:cs="Times New Roman"/>
          <w:i/>
          <w:sz w:val="24"/>
          <w:szCs w:val="24"/>
        </w:rPr>
        <w:t>l'inconscient</w:t>
      </w:r>
      <w:r w:rsidRPr="001012B8">
        <w:rPr>
          <w:rFonts w:ascii="Courier New" w:hAnsi="Courier New" w:cs="Courier New"/>
          <w:sz w:val="28"/>
          <w:szCs w:val="28"/>
        </w:rPr>
        <w:t xml:space="preserve"> </w:t>
      </w:r>
      <w:r w:rsidR="00FA5150">
        <w:rPr>
          <w:rFonts w:ascii="Courier New" w:hAnsi="Courier New" w:cs="Courier New"/>
          <w:sz w:val="28"/>
          <w:szCs w:val="28"/>
        </w:rPr>
        <w:t>freud</w:t>
      </w:r>
      <w:r w:rsidRPr="001012B8">
        <w:rPr>
          <w:rFonts w:ascii="Courier New" w:hAnsi="Courier New" w:cs="Courier New"/>
          <w:sz w:val="28"/>
          <w:szCs w:val="28"/>
        </w:rPr>
        <w:t xml:space="preserve">ien en tant que registre de </w:t>
      </w:r>
      <w:r w:rsidRPr="00722258">
        <w:rPr>
          <w:rFonts w:ascii="Times New Roman" w:hAnsi="Times New Roman" w:cs="Times New Roman"/>
          <w:i/>
          <w:color w:val="0000CC"/>
          <w:sz w:val="24"/>
          <w:szCs w:val="24"/>
        </w:rPr>
        <w:t>mémoire</w:t>
      </w:r>
      <w:r w:rsidRPr="001012B8">
        <w:rPr>
          <w:rFonts w:ascii="Courier New" w:hAnsi="Courier New" w:cs="Courier New"/>
          <w:sz w:val="28"/>
          <w:szCs w:val="28"/>
        </w:rPr>
        <w:t>, qui consiste en ce que au niveau du dis</w:t>
      </w:r>
      <w:r w:rsidR="0003615E">
        <w:rPr>
          <w:rFonts w:ascii="Courier New" w:hAnsi="Courier New" w:cs="Courier New"/>
          <w:sz w:val="28"/>
          <w:szCs w:val="28"/>
        </w:rPr>
        <w:t>cours…</w:t>
      </w:r>
      <w:r w:rsidRPr="001012B8">
        <w:rPr>
          <w:rFonts w:ascii="Courier New" w:hAnsi="Courier New" w:cs="Courier New"/>
          <w:sz w:val="28"/>
          <w:szCs w:val="28"/>
        </w:rPr>
        <w:t xml:space="preserve"> </w:t>
      </w:r>
    </w:p>
    <w:p w:rsidR="0003615E" w:rsidRDefault="00702168" w:rsidP="0003615E">
      <w:pPr>
        <w:pStyle w:val="Sansinterligne"/>
        <w:ind w:left="708"/>
        <w:rPr>
          <w:rFonts w:ascii="Courier New" w:hAnsi="Courier New" w:cs="Courier New"/>
          <w:sz w:val="28"/>
          <w:szCs w:val="28"/>
        </w:rPr>
      </w:pPr>
      <w:r w:rsidRPr="001012B8">
        <w:rPr>
          <w:rFonts w:ascii="Courier New" w:hAnsi="Courier New" w:cs="Courier New"/>
          <w:sz w:val="28"/>
          <w:szCs w:val="28"/>
        </w:rPr>
        <w:t>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à ce que vous entendez quand vous m'écoutez et qui est quand même quelque chose qui existe même plus que ce que je peux vous dire, puisqu'il y a de nombreuses fois où vous ne</w:t>
      </w:r>
      <w:r w:rsidR="0003615E">
        <w:rPr>
          <w:rFonts w:ascii="Courier New" w:hAnsi="Courier New" w:cs="Courier New"/>
          <w:sz w:val="28"/>
          <w:szCs w:val="28"/>
        </w:rPr>
        <w:t xml:space="preserve"> comprenez pas, donc ça existe</w:t>
      </w:r>
    </w:p>
    <w:p w:rsidR="0003615E" w:rsidRDefault="0003615E" w:rsidP="00FA5150">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et ce discours en tant que </w:t>
      </w:r>
      <w:r w:rsidR="00702168" w:rsidRPr="0003615E">
        <w:rPr>
          <w:rFonts w:ascii="Times New Roman" w:hAnsi="Times New Roman" w:cs="Times New Roman"/>
          <w:i/>
          <w:sz w:val="24"/>
          <w:szCs w:val="24"/>
        </w:rPr>
        <w:t>chaîne temporelle signifiante</w:t>
      </w:r>
      <w:r w:rsidR="00702168" w:rsidRPr="001012B8">
        <w:rPr>
          <w:rFonts w:ascii="Courier New" w:hAnsi="Courier New" w:cs="Courier New"/>
          <w:sz w:val="28"/>
          <w:szCs w:val="28"/>
        </w:rPr>
        <w:t xml:space="preserve">, </w:t>
      </w:r>
    </w:p>
    <w:p w:rsidR="00722258" w:rsidRDefault="00702168" w:rsidP="00FA5150">
      <w:pPr>
        <w:pStyle w:val="Sansinterligne"/>
        <w:rPr>
          <w:rFonts w:ascii="Times New Roman" w:hAnsi="Times New Roman" w:cs="Times New Roman"/>
          <w:i/>
          <w:color w:val="0000CC"/>
          <w:sz w:val="24"/>
          <w:szCs w:val="24"/>
        </w:rPr>
      </w:pPr>
      <w:r w:rsidRPr="00722258">
        <w:rPr>
          <w:rFonts w:ascii="Times New Roman" w:hAnsi="Times New Roman" w:cs="Times New Roman"/>
          <w:i/>
          <w:color w:val="0000CC"/>
          <w:sz w:val="24"/>
          <w:szCs w:val="24"/>
        </w:rPr>
        <w:t xml:space="preserve">une névrose consiste en ce qu'au lieu de se servir des mots, le bonhomme se sert de tout </w:t>
      </w:r>
    </w:p>
    <w:p w:rsidR="0003615E" w:rsidRPr="00722258" w:rsidRDefault="00702168" w:rsidP="00FA5150">
      <w:pPr>
        <w:pStyle w:val="Sansinterligne"/>
        <w:rPr>
          <w:rFonts w:ascii="Times New Roman" w:hAnsi="Times New Roman" w:cs="Times New Roman"/>
          <w:i/>
          <w:color w:val="0000CC"/>
          <w:sz w:val="24"/>
          <w:szCs w:val="24"/>
        </w:rPr>
      </w:pPr>
      <w:r w:rsidRPr="00722258">
        <w:rPr>
          <w:rFonts w:ascii="Times New Roman" w:hAnsi="Times New Roman" w:cs="Times New Roman"/>
          <w:i/>
          <w:color w:val="0000CC"/>
          <w:sz w:val="24"/>
          <w:szCs w:val="24"/>
        </w:rPr>
        <w:t>ce qui est à sa disposition</w:t>
      </w:r>
      <w:r w:rsidRPr="001012B8">
        <w:rPr>
          <w:rFonts w:ascii="Courier New" w:hAnsi="Courier New" w:cs="Courier New"/>
          <w:sz w:val="28"/>
          <w:szCs w:val="28"/>
        </w:rPr>
        <w:t>, il vide ses poches, il retourne son pantalon, il y met ses fonctions,</w:t>
      </w:r>
      <w:r w:rsidR="0003615E">
        <w:rPr>
          <w:rFonts w:ascii="Courier New" w:hAnsi="Courier New" w:cs="Courier New"/>
          <w:sz w:val="28"/>
          <w:szCs w:val="28"/>
        </w:rPr>
        <w:t xml:space="preserve"> </w:t>
      </w:r>
      <w:r w:rsidRPr="001012B8">
        <w:rPr>
          <w:rFonts w:ascii="Courier New" w:hAnsi="Courier New" w:cs="Courier New"/>
          <w:sz w:val="28"/>
          <w:szCs w:val="28"/>
        </w:rPr>
        <w:t xml:space="preserve">ses inhibitions, </w:t>
      </w:r>
    </w:p>
    <w:p w:rsidR="0072225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il y entre tout entier, il s'en couvre lui</w:t>
      </w:r>
      <w:r w:rsidR="00F22B9D">
        <w:rPr>
          <w:rFonts w:ascii="Courier New" w:hAnsi="Courier New" w:cs="Courier New"/>
          <w:sz w:val="28"/>
          <w:szCs w:val="28"/>
        </w:rPr>
        <w:t>–</w:t>
      </w:r>
      <w:r w:rsidRPr="001012B8">
        <w:rPr>
          <w:rFonts w:ascii="Courier New" w:hAnsi="Courier New" w:cs="Courier New"/>
          <w:sz w:val="28"/>
          <w:szCs w:val="28"/>
        </w:rPr>
        <w:t xml:space="preserve">même </w:t>
      </w:r>
    </w:p>
    <w:p w:rsidR="00722258" w:rsidRDefault="00702168" w:rsidP="00FA5150">
      <w:pPr>
        <w:pStyle w:val="Sansinterligne"/>
        <w:rPr>
          <w:rFonts w:ascii="Times New Roman" w:hAnsi="Times New Roman" w:cs="Times New Roman"/>
          <w:i/>
          <w:color w:val="0000CC"/>
          <w:sz w:val="24"/>
          <w:szCs w:val="24"/>
        </w:rPr>
      </w:pPr>
      <w:r w:rsidRPr="001012B8">
        <w:rPr>
          <w:rFonts w:ascii="Courier New" w:hAnsi="Courier New" w:cs="Courier New"/>
          <w:sz w:val="28"/>
          <w:szCs w:val="28"/>
        </w:rPr>
        <w:t xml:space="preserve">dans le cas du signifiant, </w:t>
      </w:r>
      <w:r w:rsidRPr="00CE726D">
        <w:rPr>
          <w:rFonts w:ascii="Times New Roman" w:hAnsi="Times New Roman" w:cs="Times New Roman"/>
          <w:i/>
          <w:color w:val="0000CC"/>
          <w:sz w:val="24"/>
          <w:szCs w:val="24"/>
        </w:rPr>
        <w:t xml:space="preserve">c'est lui qui devient le signifiant, </w:t>
      </w:r>
    </w:p>
    <w:p w:rsidR="0003615E" w:rsidRDefault="00702168" w:rsidP="00FA5150">
      <w:pPr>
        <w:pStyle w:val="Sansinterligne"/>
        <w:rPr>
          <w:rFonts w:ascii="Courier New" w:hAnsi="Courier New" w:cs="Courier New"/>
          <w:sz w:val="28"/>
          <w:szCs w:val="28"/>
        </w:rPr>
      </w:pPr>
      <w:r w:rsidRPr="00CE726D">
        <w:rPr>
          <w:rFonts w:ascii="Times New Roman" w:hAnsi="Times New Roman" w:cs="Times New Roman"/>
          <w:i/>
          <w:color w:val="0000CC"/>
          <w:sz w:val="24"/>
          <w:szCs w:val="24"/>
        </w:rPr>
        <w:t xml:space="preserve">c'est son réel </w:t>
      </w:r>
      <w:r w:rsidR="00913A12" w:rsidRPr="00CE726D">
        <w:rPr>
          <w:rFonts w:ascii="Times New Roman" w:hAnsi="Times New Roman" w:cs="Times New Roman"/>
          <w:i/>
          <w:color w:val="0000CC"/>
          <w:sz w:val="24"/>
          <w:szCs w:val="24"/>
        </w:rPr>
        <w:t>o</w:t>
      </w:r>
      <w:r w:rsidRPr="00CE726D">
        <w:rPr>
          <w:rFonts w:ascii="Times New Roman" w:hAnsi="Times New Roman" w:cs="Times New Roman"/>
          <w:i/>
          <w:color w:val="0000CC"/>
          <w:sz w:val="24"/>
          <w:szCs w:val="24"/>
        </w:rPr>
        <w:t>u son imaginaire qui entre dans le discours</w:t>
      </w:r>
      <w:r w:rsidRPr="001012B8">
        <w:rPr>
          <w:rFonts w:ascii="Courier New" w:hAnsi="Courier New" w:cs="Courier New"/>
          <w:sz w:val="28"/>
          <w:szCs w:val="28"/>
        </w:rPr>
        <w:t xml:space="preserve">. </w:t>
      </w:r>
    </w:p>
    <w:p w:rsidR="0003615E" w:rsidRDefault="0003615E" w:rsidP="00FA5150">
      <w:pPr>
        <w:pStyle w:val="Sansinterligne"/>
        <w:rPr>
          <w:rFonts w:ascii="Courier New" w:hAnsi="Courier New" w:cs="Courier New"/>
          <w:sz w:val="28"/>
          <w:szCs w:val="28"/>
        </w:rPr>
      </w:pP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Si les névroses ne sont pas cela, si ce n'est pas cela que </w:t>
      </w:r>
      <w:r w:rsidR="00201B90">
        <w:rPr>
          <w:rFonts w:ascii="Courier New" w:hAnsi="Courier New" w:cs="Courier New"/>
          <w:sz w:val="28"/>
          <w:szCs w:val="28"/>
        </w:rPr>
        <w:t>FREUD</w:t>
      </w:r>
      <w:r w:rsidRPr="001012B8">
        <w:rPr>
          <w:rFonts w:ascii="Courier New" w:hAnsi="Courier New" w:cs="Courier New"/>
          <w:sz w:val="28"/>
          <w:szCs w:val="28"/>
        </w:rPr>
        <w:t xml:space="preserve"> a enseigné, j'y renonce. Donc là, </w:t>
      </w:r>
      <w:r w:rsidR="00CE726D">
        <w:rPr>
          <w:rFonts w:ascii="Courier New" w:hAnsi="Courier New" w:cs="Courier New"/>
          <w:sz w:val="28"/>
          <w:szCs w:val="28"/>
        </w:rPr>
        <w:t xml:space="preserve">  </w:t>
      </w:r>
      <w:r w:rsidRPr="001012B8">
        <w:rPr>
          <w:rFonts w:ascii="Courier New" w:hAnsi="Courier New" w:cs="Courier New"/>
          <w:sz w:val="28"/>
          <w:szCs w:val="28"/>
        </w:rPr>
        <w:t xml:space="preserve">c'est tout à fait clair et ça définit parfaitement </w:t>
      </w:r>
    </w:p>
    <w:p w:rsidR="00702168" w:rsidRPr="001012B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le champ hystérique et des névroses obsessionnelles.</w:t>
      </w:r>
    </w:p>
    <w:p w:rsidR="00702168" w:rsidRPr="001012B8" w:rsidRDefault="00702168" w:rsidP="00702168">
      <w:pPr>
        <w:pStyle w:val="Sansinterligne"/>
        <w:rPr>
          <w:rFonts w:ascii="Courier New" w:hAnsi="Courier New" w:cs="Courier New"/>
          <w:sz w:val="28"/>
          <w:szCs w:val="28"/>
        </w:rPr>
      </w:pPr>
    </w:p>
    <w:p w:rsidR="00FA5150"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Ce qui se passe ailleurs dans un champ</w:t>
      </w:r>
      <w:r w:rsidR="00FA5150">
        <w:rPr>
          <w:rFonts w:ascii="Courier New" w:hAnsi="Courier New" w:cs="Courier New"/>
          <w:sz w:val="28"/>
          <w:szCs w:val="28"/>
        </w:rPr>
        <w:t> :</w:t>
      </w:r>
      <w:r w:rsidRPr="001012B8">
        <w:rPr>
          <w:rFonts w:ascii="Courier New" w:hAnsi="Courier New" w:cs="Courier New"/>
          <w:sz w:val="28"/>
          <w:szCs w:val="28"/>
        </w:rPr>
        <w:t xml:space="preserve"> </w:t>
      </w:r>
    </w:p>
    <w:p w:rsidR="00FA5150" w:rsidRDefault="00702168" w:rsidP="00722258">
      <w:pPr>
        <w:pStyle w:val="Sansinterligne"/>
        <w:numPr>
          <w:ilvl w:val="0"/>
          <w:numId w:val="25"/>
        </w:numPr>
        <w:rPr>
          <w:rFonts w:ascii="Courier New" w:hAnsi="Courier New" w:cs="Courier New"/>
          <w:sz w:val="28"/>
          <w:szCs w:val="28"/>
        </w:rPr>
      </w:pPr>
      <w:r w:rsidRPr="001012B8">
        <w:rPr>
          <w:rFonts w:ascii="Courier New" w:hAnsi="Courier New" w:cs="Courier New"/>
          <w:sz w:val="28"/>
          <w:szCs w:val="28"/>
        </w:rPr>
        <w:t xml:space="preserve">qui est le champ qui nous surprend, </w:t>
      </w:r>
    </w:p>
    <w:p w:rsidR="00FA5150" w:rsidRDefault="00702168" w:rsidP="00722258">
      <w:pPr>
        <w:pStyle w:val="Sansinterligne"/>
        <w:numPr>
          <w:ilvl w:val="0"/>
          <w:numId w:val="25"/>
        </w:numPr>
        <w:rPr>
          <w:rFonts w:ascii="Courier New" w:hAnsi="Courier New" w:cs="Courier New"/>
          <w:sz w:val="28"/>
          <w:szCs w:val="28"/>
        </w:rPr>
      </w:pPr>
      <w:r w:rsidRPr="001012B8">
        <w:rPr>
          <w:rFonts w:ascii="Courier New" w:hAnsi="Courier New" w:cs="Courier New"/>
          <w:sz w:val="28"/>
          <w:szCs w:val="28"/>
        </w:rPr>
        <w:t xml:space="preserve">qui est le champ problématique, </w:t>
      </w:r>
    </w:p>
    <w:p w:rsidR="00FA5150" w:rsidRDefault="00702168" w:rsidP="00722258">
      <w:pPr>
        <w:pStyle w:val="Sansinterligne"/>
        <w:numPr>
          <w:ilvl w:val="0"/>
          <w:numId w:val="25"/>
        </w:numPr>
        <w:rPr>
          <w:rFonts w:ascii="Courier New" w:hAnsi="Courier New" w:cs="Courier New"/>
          <w:sz w:val="28"/>
          <w:szCs w:val="28"/>
        </w:rPr>
      </w:pPr>
      <w:r w:rsidRPr="001012B8">
        <w:rPr>
          <w:rFonts w:ascii="Courier New" w:hAnsi="Courier New" w:cs="Courier New"/>
          <w:sz w:val="28"/>
          <w:szCs w:val="28"/>
        </w:rPr>
        <w:t xml:space="preserve">qui est le champ où apparaissent essentiellement les phénomènes de la </w:t>
      </w:r>
      <w:r w:rsidRPr="00CE726D">
        <w:rPr>
          <w:rFonts w:ascii="Times New Roman" w:hAnsi="Times New Roman" w:cs="Times New Roman"/>
          <w:i/>
          <w:sz w:val="24"/>
          <w:szCs w:val="24"/>
        </w:rPr>
        <w:t>Verneinung</w:t>
      </w:r>
      <w:r w:rsidRPr="001012B8">
        <w:rPr>
          <w:rFonts w:ascii="Courier New" w:hAnsi="Courier New" w:cs="Courier New"/>
          <w:sz w:val="28"/>
          <w:szCs w:val="28"/>
        </w:rPr>
        <w:t xml:space="preserve">,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c'est quelque chose qui traditionnellement, toujours par </w:t>
      </w:r>
      <w:r w:rsidR="00201B90">
        <w:rPr>
          <w:rFonts w:ascii="Courier New" w:hAnsi="Courier New" w:cs="Courier New"/>
          <w:sz w:val="28"/>
          <w:szCs w:val="28"/>
        </w:rPr>
        <w:t>FREUD</w:t>
      </w:r>
      <w:r w:rsidRPr="001012B8">
        <w:rPr>
          <w:rFonts w:ascii="Courier New" w:hAnsi="Courier New" w:cs="Courier New"/>
          <w:sz w:val="28"/>
          <w:szCs w:val="28"/>
        </w:rPr>
        <w:t>, a été situé au niveau du [</w:t>
      </w:r>
      <w:r w:rsidR="00FA5150">
        <w:rPr>
          <w:rFonts w:ascii="Courier New" w:hAnsi="Courier New" w:cs="Courier New"/>
          <w:sz w:val="28"/>
          <w:szCs w:val="28"/>
        </w:rPr>
        <w:t>…</w:t>
      </w:r>
      <w:r w:rsidRPr="001012B8">
        <w:rPr>
          <w:rFonts w:ascii="Courier New" w:hAnsi="Courier New" w:cs="Courier New"/>
          <w:sz w:val="28"/>
          <w:szCs w:val="28"/>
        </w:rPr>
        <w:t xml:space="preserve">]. </w:t>
      </w:r>
    </w:p>
    <w:p w:rsidR="0003615E" w:rsidRDefault="0003615E" w:rsidP="00FA5150">
      <w:pPr>
        <w:pStyle w:val="Sansinterligne"/>
        <w:rPr>
          <w:rFonts w:ascii="Courier New" w:hAnsi="Courier New" w:cs="Courier New"/>
          <w:sz w:val="28"/>
          <w:szCs w:val="28"/>
        </w:rPr>
      </w:pP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Ici il traduit des choses qui doivent venir elles aussi de quelque part, d'une chute de niveau,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d'un passage quelque part </w:t>
      </w:r>
      <w:r w:rsidRPr="0003615E">
        <w:rPr>
          <w:rFonts w:ascii="Courier New" w:hAnsi="Courier New" w:cs="Courier New"/>
          <w:i/>
          <w:sz w:val="24"/>
          <w:szCs w:val="24"/>
        </w:rPr>
        <w:t>d'un registre dans un autre</w:t>
      </w:r>
      <w:r w:rsidRPr="001012B8">
        <w:rPr>
          <w:rFonts w:ascii="Courier New" w:hAnsi="Courier New" w:cs="Courier New"/>
          <w:sz w:val="28"/>
          <w:szCs w:val="28"/>
        </w:rPr>
        <w:t xml:space="preserve">, </w:t>
      </w:r>
    </w:p>
    <w:p w:rsidR="007A031C"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et ici curieusement, singulièrement elle se manifeste avec le caractère du nié, du désavoué,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du pa</w:t>
      </w:r>
      <w:r w:rsidR="0003615E">
        <w:rPr>
          <w:rFonts w:ascii="Courier New" w:hAnsi="Courier New" w:cs="Courier New"/>
          <w:sz w:val="28"/>
          <w:szCs w:val="28"/>
        </w:rPr>
        <w:t>ssé comme n'étant pas existence.</w:t>
      </w:r>
      <w:r w:rsidRPr="001012B8">
        <w:rPr>
          <w:rFonts w:ascii="Courier New" w:hAnsi="Courier New" w:cs="Courier New"/>
          <w:sz w:val="28"/>
          <w:szCs w:val="28"/>
        </w:rPr>
        <w:t xml:space="preserve"> </w:t>
      </w:r>
    </w:p>
    <w:p w:rsidR="0003615E" w:rsidRDefault="0003615E" w:rsidP="00FA5150">
      <w:pPr>
        <w:pStyle w:val="Sansinterligne"/>
        <w:rPr>
          <w:rFonts w:ascii="Courier New" w:hAnsi="Courier New" w:cs="Courier New"/>
          <w:sz w:val="28"/>
          <w:szCs w:val="28"/>
        </w:rPr>
      </w:pPr>
    </w:p>
    <w:p w:rsidR="007A031C" w:rsidRDefault="007A031C" w:rsidP="00FA5150">
      <w:pPr>
        <w:pStyle w:val="Sansinterligne"/>
        <w:rPr>
          <w:rFonts w:ascii="Courier New" w:hAnsi="Courier New" w:cs="Courier New"/>
          <w:sz w:val="28"/>
          <w:szCs w:val="28"/>
        </w:rPr>
      </w:pPr>
    </w:p>
    <w:p w:rsidR="0003615E" w:rsidRDefault="0003615E" w:rsidP="00FA5150">
      <w:pPr>
        <w:pStyle w:val="Sansinterligne"/>
        <w:rPr>
          <w:rFonts w:ascii="Courier New" w:hAnsi="Courier New" w:cs="Courier New"/>
          <w:sz w:val="28"/>
          <w:szCs w:val="28"/>
        </w:rPr>
      </w:pPr>
      <w:r>
        <w:rPr>
          <w:rFonts w:ascii="Courier New" w:hAnsi="Courier New" w:cs="Courier New"/>
          <w:sz w:val="28"/>
          <w:szCs w:val="28"/>
        </w:rPr>
        <w:t>N</w:t>
      </w:r>
      <w:r w:rsidR="00702168" w:rsidRPr="001012B8">
        <w:rPr>
          <w:rFonts w:ascii="Courier New" w:hAnsi="Courier New" w:cs="Courier New"/>
          <w:sz w:val="28"/>
          <w:szCs w:val="28"/>
        </w:rPr>
        <w:t xml:space="preserve">ous avons tout au moins la notion que quelque chose de tout autre est utilisé, des propriétés du langage, d'une propriété qui sans aucun doute nous apparaît comme très première, puisque </w:t>
      </w:r>
      <w:r w:rsidR="00702168" w:rsidRPr="0003615E">
        <w:rPr>
          <w:rFonts w:ascii="Times New Roman" w:hAnsi="Times New Roman" w:cs="Times New Roman"/>
          <w:i/>
          <w:sz w:val="24"/>
          <w:szCs w:val="24"/>
        </w:rPr>
        <w:t>le langage</w:t>
      </w:r>
      <w:r w:rsidR="00702168" w:rsidRPr="001012B8">
        <w:rPr>
          <w:rFonts w:ascii="Courier New" w:hAnsi="Courier New" w:cs="Courier New"/>
          <w:sz w:val="28"/>
          <w:szCs w:val="28"/>
        </w:rPr>
        <w:t xml:space="preserve"> est le symbole comme tel, et connotation de la présence et de l'absence, il l'est en tant que matériel signifiant. </w:t>
      </w:r>
    </w:p>
    <w:p w:rsidR="0003615E" w:rsidRDefault="0003615E" w:rsidP="00FA5150">
      <w:pPr>
        <w:pStyle w:val="Sansinterligne"/>
        <w:rPr>
          <w:rFonts w:ascii="Courier New" w:hAnsi="Courier New" w:cs="Courier New"/>
          <w:sz w:val="28"/>
          <w:szCs w:val="28"/>
        </w:rPr>
      </w:pPr>
    </w:p>
    <w:p w:rsidR="007A031C"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Mais ça n'épuise pas la question de la fonction </w:t>
      </w:r>
    </w:p>
    <w:p w:rsidR="007A031C"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de la négation à l'intérieur du langage,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car c'est dans ce cas que gît leur </w:t>
      </w:r>
      <w:r w:rsidRPr="0003615E">
        <w:rPr>
          <w:rFonts w:ascii="Times New Roman" w:hAnsi="Times New Roman" w:cs="Times New Roman"/>
          <w:i/>
          <w:sz w:val="24"/>
          <w:szCs w:val="24"/>
        </w:rPr>
        <w:t>duplicité</w:t>
      </w:r>
      <w:r w:rsidR="0003615E">
        <w:rPr>
          <w:rFonts w:ascii="Times New Roman" w:hAnsi="Times New Roman" w:cs="Times New Roman"/>
          <w:i/>
          <w:sz w:val="24"/>
          <w:szCs w:val="24"/>
        </w:rPr>
        <w:t xml:space="preserve">   </w:t>
      </w:r>
      <w:r w:rsidR="0003615E">
        <w:rPr>
          <w:rFonts w:ascii="Courier New" w:hAnsi="Courier New" w:cs="Courier New"/>
          <w:sz w:val="28"/>
          <w:szCs w:val="28"/>
        </w:rPr>
        <w:t>:</w:t>
      </w:r>
    </w:p>
    <w:p w:rsidR="0003615E" w:rsidRDefault="0003615E" w:rsidP="00FA5150">
      <w:pPr>
        <w:pStyle w:val="Sansinterligne"/>
        <w:rPr>
          <w:rFonts w:ascii="Courier New" w:hAnsi="Courier New" w:cs="Courier New"/>
          <w:sz w:val="28"/>
          <w:szCs w:val="28"/>
        </w:rPr>
      </w:pPr>
    </w:p>
    <w:p w:rsidR="0003615E" w:rsidRDefault="00702168" w:rsidP="007A031C">
      <w:pPr>
        <w:pStyle w:val="Sansinterligne"/>
        <w:numPr>
          <w:ilvl w:val="0"/>
          <w:numId w:val="26"/>
        </w:numPr>
        <w:rPr>
          <w:rFonts w:ascii="Courier New" w:hAnsi="Courier New" w:cs="Courier New"/>
          <w:sz w:val="28"/>
          <w:szCs w:val="28"/>
        </w:rPr>
      </w:pPr>
      <w:r w:rsidRPr="001012B8">
        <w:rPr>
          <w:rFonts w:ascii="Courier New" w:hAnsi="Courier New" w:cs="Courier New"/>
          <w:sz w:val="28"/>
          <w:szCs w:val="28"/>
        </w:rPr>
        <w:t>au moment où on vous</w:t>
      </w:r>
      <w:r w:rsidR="0003615E">
        <w:rPr>
          <w:rFonts w:ascii="Courier New" w:hAnsi="Courier New" w:cs="Courier New"/>
          <w:sz w:val="28"/>
          <w:szCs w:val="28"/>
        </w:rPr>
        <w:t xml:space="preserve"> le</w:t>
      </w:r>
      <w:r w:rsidRPr="001012B8">
        <w:rPr>
          <w:rFonts w:ascii="Courier New" w:hAnsi="Courier New" w:cs="Courier New"/>
          <w:sz w:val="28"/>
          <w:szCs w:val="28"/>
        </w:rPr>
        <w:t xml:space="preserve"> dit loin, parce que pour l'instant il est là,</w:t>
      </w:r>
    </w:p>
    <w:p w:rsidR="0003615E" w:rsidRDefault="0003615E" w:rsidP="007A031C">
      <w:pPr>
        <w:pStyle w:val="Sansinterligne"/>
        <w:ind w:left="720" w:firstLine="168"/>
        <w:rPr>
          <w:rFonts w:ascii="Courier New" w:hAnsi="Courier New" w:cs="Courier New"/>
          <w:sz w:val="28"/>
          <w:szCs w:val="28"/>
        </w:rPr>
      </w:pPr>
    </w:p>
    <w:p w:rsidR="0003615E" w:rsidRDefault="00702168" w:rsidP="007A031C">
      <w:pPr>
        <w:pStyle w:val="Sansinterligne"/>
        <w:numPr>
          <w:ilvl w:val="0"/>
          <w:numId w:val="26"/>
        </w:numPr>
        <w:rPr>
          <w:rFonts w:ascii="Courier New" w:hAnsi="Courier New" w:cs="Courier New"/>
          <w:sz w:val="28"/>
          <w:szCs w:val="28"/>
        </w:rPr>
      </w:pPr>
      <w:r w:rsidRPr="001012B8">
        <w:rPr>
          <w:rFonts w:ascii="Courier New" w:hAnsi="Courier New" w:cs="Courier New"/>
          <w:sz w:val="28"/>
          <w:szCs w:val="28"/>
        </w:rPr>
        <w:t>au moment où vous le rappelez</w:t>
      </w:r>
      <w:r w:rsidR="00DE0D07">
        <w:rPr>
          <w:rFonts w:ascii="Courier New" w:hAnsi="Courier New" w:cs="Courier New"/>
          <w:sz w:val="28"/>
          <w:szCs w:val="28"/>
        </w:rPr>
        <w:t>,</w:t>
      </w:r>
      <w:r w:rsidRPr="001012B8">
        <w:rPr>
          <w:rFonts w:ascii="Courier New" w:hAnsi="Courier New" w:cs="Courier New"/>
          <w:sz w:val="28"/>
          <w:szCs w:val="28"/>
        </w:rPr>
        <w:t xml:space="preserve"> c'est parce que justement il est parti. </w:t>
      </w:r>
    </w:p>
    <w:p w:rsidR="0003615E" w:rsidRDefault="0003615E" w:rsidP="00FA5150">
      <w:pPr>
        <w:pStyle w:val="Sansinterligne"/>
        <w:rPr>
          <w:rFonts w:ascii="Courier New" w:hAnsi="Courier New" w:cs="Courier New"/>
          <w:sz w:val="28"/>
          <w:szCs w:val="28"/>
        </w:rPr>
      </w:pPr>
    </w:p>
    <w:p w:rsidR="00CE726D"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Ici bien entendu nous avons cette fondamentale relation à </w:t>
      </w:r>
      <w:r w:rsidRPr="00CE726D">
        <w:rPr>
          <w:rFonts w:ascii="Times New Roman" w:hAnsi="Times New Roman" w:cs="Times New Roman"/>
          <w:i/>
          <w:sz w:val="24"/>
          <w:szCs w:val="24"/>
        </w:rPr>
        <w:t>la négation</w:t>
      </w:r>
      <w:r w:rsidRPr="001012B8">
        <w:rPr>
          <w:rFonts w:ascii="Courier New" w:hAnsi="Courier New" w:cs="Courier New"/>
          <w:sz w:val="28"/>
          <w:szCs w:val="28"/>
        </w:rPr>
        <w:t xml:space="preserve"> de ce qui est là, mais autre chose est son articulation cohérente dans </w:t>
      </w:r>
      <w:r w:rsidRPr="00CE726D">
        <w:rPr>
          <w:rFonts w:ascii="Times New Roman" w:hAnsi="Times New Roman" w:cs="Times New Roman"/>
          <w:i/>
          <w:sz w:val="24"/>
          <w:szCs w:val="24"/>
        </w:rPr>
        <w:t>la négation</w:t>
      </w:r>
      <w:r w:rsidRPr="001012B8">
        <w:rPr>
          <w:rFonts w:ascii="Courier New" w:hAnsi="Courier New" w:cs="Courier New"/>
          <w:sz w:val="28"/>
          <w:szCs w:val="28"/>
        </w:rPr>
        <w:t>, il y a là quelque chose qui pose en lui</w:t>
      </w:r>
      <w:r w:rsidR="00F22B9D">
        <w:rPr>
          <w:rFonts w:ascii="Courier New" w:hAnsi="Courier New" w:cs="Courier New"/>
          <w:sz w:val="28"/>
          <w:szCs w:val="28"/>
        </w:rPr>
        <w:t>–</w:t>
      </w:r>
      <w:r w:rsidRPr="001012B8">
        <w:rPr>
          <w:rFonts w:ascii="Courier New" w:hAnsi="Courier New" w:cs="Courier New"/>
          <w:sz w:val="28"/>
          <w:szCs w:val="28"/>
        </w:rPr>
        <w:t xml:space="preserve">même son problème,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et tout le problème est peut</w:t>
      </w:r>
      <w:r w:rsidR="00F22B9D">
        <w:rPr>
          <w:rFonts w:ascii="Courier New" w:hAnsi="Courier New" w:cs="Courier New"/>
          <w:sz w:val="28"/>
          <w:szCs w:val="28"/>
        </w:rPr>
        <w:t>–</w:t>
      </w:r>
      <w:r w:rsidRPr="001012B8">
        <w:rPr>
          <w:rFonts w:ascii="Courier New" w:hAnsi="Courier New" w:cs="Courier New"/>
          <w:sz w:val="28"/>
          <w:szCs w:val="28"/>
        </w:rPr>
        <w:t xml:space="preserve">être dans </w:t>
      </w:r>
      <w:r w:rsidR="00CE726D">
        <w:rPr>
          <w:rFonts w:ascii="Courier New" w:hAnsi="Courier New" w:cs="Courier New"/>
          <w:sz w:val="28"/>
          <w:szCs w:val="28"/>
        </w:rPr>
        <w:t>c</w:t>
      </w:r>
      <w:r w:rsidRPr="001012B8">
        <w:rPr>
          <w:rFonts w:ascii="Courier New" w:hAnsi="Courier New" w:cs="Courier New"/>
          <w:sz w:val="28"/>
          <w:szCs w:val="28"/>
        </w:rPr>
        <w:t xml:space="preserve">ette espèce d'illusion de privation qui naît de l'usage commun répandu qui est </w:t>
      </w:r>
      <w:r w:rsidR="0003615E">
        <w:rPr>
          <w:rFonts w:ascii="Courier New" w:hAnsi="Courier New" w:cs="Courier New"/>
          <w:sz w:val="28"/>
          <w:szCs w:val="28"/>
        </w:rPr>
        <w:t xml:space="preserve">le premier usage de </w:t>
      </w:r>
      <w:r w:rsidR="0003615E" w:rsidRPr="00CE726D">
        <w:rPr>
          <w:rFonts w:ascii="Times New Roman" w:hAnsi="Times New Roman" w:cs="Times New Roman"/>
          <w:i/>
          <w:sz w:val="24"/>
          <w:szCs w:val="24"/>
        </w:rPr>
        <w:t>la négation</w:t>
      </w:r>
      <w:r w:rsidR="0003615E">
        <w:rPr>
          <w:rFonts w:ascii="Courier New" w:hAnsi="Courier New" w:cs="Courier New"/>
          <w:sz w:val="28"/>
          <w:szCs w:val="28"/>
        </w:rPr>
        <w:t>.</w:t>
      </w:r>
      <w:r w:rsidRPr="001012B8">
        <w:rPr>
          <w:rFonts w:ascii="Courier New" w:hAnsi="Courier New" w:cs="Courier New"/>
          <w:sz w:val="28"/>
          <w:szCs w:val="28"/>
        </w:rPr>
        <w:t xml:space="preserve"> </w:t>
      </w:r>
    </w:p>
    <w:p w:rsidR="0003615E" w:rsidRDefault="0003615E" w:rsidP="00FA5150">
      <w:pPr>
        <w:pStyle w:val="Sansinterligne"/>
        <w:rPr>
          <w:rFonts w:ascii="Courier New" w:hAnsi="Courier New" w:cs="Courier New"/>
          <w:sz w:val="28"/>
          <w:szCs w:val="28"/>
        </w:rPr>
      </w:pPr>
    </w:p>
    <w:p w:rsidR="0003615E" w:rsidRDefault="0003615E" w:rsidP="00FA5150">
      <w:pPr>
        <w:pStyle w:val="Sansinterligne"/>
        <w:rPr>
          <w:rFonts w:ascii="Courier New" w:hAnsi="Courier New" w:cs="Courier New"/>
          <w:sz w:val="28"/>
          <w:szCs w:val="28"/>
        </w:rPr>
      </w:pPr>
      <w:r>
        <w:rPr>
          <w:rFonts w:ascii="Courier New" w:hAnsi="Courier New" w:cs="Courier New"/>
          <w:sz w:val="28"/>
          <w:szCs w:val="28"/>
        </w:rPr>
        <w:t>T</w:t>
      </w:r>
      <w:r w:rsidR="00702168" w:rsidRPr="001012B8">
        <w:rPr>
          <w:rFonts w:ascii="Courier New" w:hAnsi="Courier New" w:cs="Courier New"/>
          <w:sz w:val="28"/>
          <w:szCs w:val="28"/>
        </w:rPr>
        <w:t xml:space="preserve">outes les langues comportent toute une gamme de négations possibles, et certainement importantes,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qui vaudraient une étude spéciale</w:t>
      </w:r>
      <w:r w:rsidR="0003615E">
        <w:rPr>
          <w:rFonts w:ascii="Courier New" w:hAnsi="Courier New" w:cs="Courier New"/>
          <w:sz w:val="28"/>
          <w:szCs w:val="28"/>
        </w:rPr>
        <w:t xml:space="preserve"> </w:t>
      </w:r>
      <w:r w:rsidRPr="001012B8">
        <w:rPr>
          <w:rFonts w:ascii="Courier New" w:hAnsi="Courier New" w:cs="Courier New"/>
          <w:sz w:val="28"/>
          <w:szCs w:val="28"/>
        </w:rPr>
        <w:t xml:space="preserve">: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la négation en français, la négation en chinois, etc. </w:t>
      </w:r>
    </w:p>
    <w:p w:rsidR="0003615E" w:rsidRDefault="0003615E" w:rsidP="00FA5150">
      <w:pPr>
        <w:pStyle w:val="Sansinterligne"/>
        <w:rPr>
          <w:rFonts w:ascii="Courier New" w:hAnsi="Courier New" w:cs="Courier New"/>
          <w:sz w:val="28"/>
          <w:szCs w:val="28"/>
        </w:rPr>
      </w:pP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L'important c'est que ce qui paraît être </w:t>
      </w:r>
      <w:r w:rsidRPr="0003615E">
        <w:rPr>
          <w:rFonts w:ascii="Times New Roman" w:hAnsi="Times New Roman" w:cs="Times New Roman"/>
          <w:i/>
          <w:sz w:val="24"/>
          <w:szCs w:val="24"/>
        </w:rPr>
        <w:t>une simplification</w:t>
      </w:r>
      <w:r w:rsidRPr="001012B8">
        <w:rPr>
          <w:rFonts w:ascii="Courier New" w:hAnsi="Courier New" w:cs="Courier New"/>
          <w:sz w:val="28"/>
          <w:szCs w:val="28"/>
        </w:rPr>
        <w:t xml:space="preserve"> dans le discours, recèle une dynamique, mais que cette dynamique no</w:t>
      </w:r>
      <w:r w:rsidR="0003615E">
        <w:rPr>
          <w:rFonts w:ascii="Courier New" w:hAnsi="Courier New" w:cs="Courier New"/>
          <w:sz w:val="28"/>
          <w:szCs w:val="28"/>
        </w:rPr>
        <w:t>us échappe, qu'elle est secrète.</w:t>
      </w:r>
      <w:r w:rsidRPr="001012B8">
        <w:rPr>
          <w:rFonts w:ascii="Courier New" w:hAnsi="Courier New" w:cs="Courier New"/>
          <w:sz w:val="28"/>
          <w:szCs w:val="28"/>
        </w:rPr>
        <w:t xml:space="preserve"> </w:t>
      </w:r>
    </w:p>
    <w:p w:rsidR="0003615E" w:rsidRDefault="0003615E" w:rsidP="00FA5150">
      <w:pPr>
        <w:pStyle w:val="Sansinterligne"/>
        <w:rPr>
          <w:rFonts w:ascii="Courier New" w:hAnsi="Courier New" w:cs="Courier New"/>
          <w:sz w:val="28"/>
          <w:szCs w:val="28"/>
        </w:rPr>
      </w:pPr>
    </w:p>
    <w:p w:rsidR="007A031C" w:rsidRDefault="0003615E" w:rsidP="00FA5150">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 xml:space="preserve">ue le degré d'illusion qu'il y a dans le fait qu'une </w:t>
      </w:r>
      <w:r w:rsidR="00702168" w:rsidRPr="0003615E">
        <w:rPr>
          <w:rFonts w:ascii="Times New Roman" w:hAnsi="Times New Roman" w:cs="Times New Roman"/>
          <w:i/>
          <w:sz w:val="24"/>
          <w:szCs w:val="24"/>
        </w:rPr>
        <w:t>Verneinung</w:t>
      </w:r>
      <w:r w:rsidR="00702168" w:rsidRPr="001012B8">
        <w:rPr>
          <w:rFonts w:ascii="Courier New" w:hAnsi="Courier New" w:cs="Courier New"/>
          <w:sz w:val="28"/>
          <w:szCs w:val="28"/>
        </w:rPr>
        <w:t>, c'est simplement constater l'accent qu'il y a à propos de quelque chose qui ap</w:t>
      </w:r>
      <w:r>
        <w:rPr>
          <w:rFonts w:ascii="Courier New" w:hAnsi="Courier New" w:cs="Courier New"/>
          <w:sz w:val="28"/>
          <w:szCs w:val="28"/>
        </w:rPr>
        <w:t>paraît par exemple dans un rêve :</w:t>
      </w:r>
      <w:r w:rsidR="00702168" w:rsidRPr="001012B8">
        <w:rPr>
          <w:rFonts w:ascii="Courier New" w:hAnsi="Courier New" w:cs="Courier New"/>
          <w:sz w:val="28"/>
          <w:szCs w:val="28"/>
        </w:rPr>
        <w:t xml:space="preserve">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 xml:space="preserve">« </w:t>
      </w:r>
      <w:r w:rsidR="0003615E" w:rsidRPr="0003615E">
        <w:rPr>
          <w:rFonts w:ascii="Times New Roman" w:hAnsi="Times New Roman" w:cs="Times New Roman"/>
          <w:i/>
          <w:sz w:val="24"/>
          <w:szCs w:val="24"/>
        </w:rPr>
        <w:t>C</w:t>
      </w:r>
      <w:r w:rsidRPr="0003615E">
        <w:rPr>
          <w:rFonts w:ascii="Times New Roman" w:hAnsi="Times New Roman" w:cs="Times New Roman"/>
          <w:i/>
          <w:sz w:val="24"/>
          <w:szCs w:val="24"/>
        </w:rPr>
        <w:t>e n'est pas mon père</w:t>
      </w:r>
      <w:r w:rsidRPr="001012B8">
        <w:rPr>
          <w:rFonts w:ascii="Courier New" w:hAnsi="Courier New" w:cs="Courier New"/>
          <w:sz w:val="28"/>
          <w:szCs w:val="28"/>
        </w:rPr>
        <w:t xml:space="preserve"> », en tout cas chacun sait ce qu'en vaut l'autre, le sujet qui vous dit cela accuse le coup, et dit</w:t>
      </w:r>
      <w:r w:rsidR="0003615E">
        <w:rPr>
          <w:rFonts w:ascii="Courier New" w:hAnsi="Courier New" w:cs="Courier New"/>
          <w:sz w:val="28"/>
          <w:szCs w:val="28"/>
        </w:rPr>
        <w:t xml:space="preserve"> </w:t>
      </w:r>
      <w:r w:rsidRPr="001012B8">
        <w:rPr>
          <w:rFonts w:ascii="Courier New" w:hAnsi="Courier New" w:cs="Courier New"/>
          <w:sz w:val="28"/>
          <w:szCs w:val="28"/>
        </w:rPr>
        <w:t xml:space="preserve">: nous sommes habitués à le prendre comme tel, que c'est là son père, et comme nous sommes contents, nous n'allons pas plus loin. </w:t>
      </w:r>
    </w:p>
    <w:p w:rsidR="007A031C" w:rsidRDefault="007A031C" w:rsidP="00CE726D">
      <w:pPr>
        <w:pStyle w:val="Sansinterligne"/>
        <w:rPr>
          <w:rFonts w:ascii="Courier New" w:hAnsi="Courier New" w:cs="Courier New"/>
          <w:sz w:val="28"/>
          <w:szCs w:val="28"/>
        </w:rPr>
      </w:pPr>
    </w:p>
    <w:p w:rsidR="0003615E" w:rsidRDefault="00702168" w:rsidP="00CE726D">
      <w:pPr>
        <w:pStyle w:val="Sansinterligne"/>
        <w:rPr>
          <w:rFonts w:ascii="Courier New" w:hAnsi="Courier New" w:cs="Courier New"/>
          <w:sz w:val="28"/>
          <w:szCs w:val="28"/>
        </w:rPr>
      </w:pPr>
      <w:r w:rsidRPr="001012B8">
        <w:rPr>
          <w:rFonts w:ascii="Courier New" w:hAnsi="Courier New" w:cs="Courier New"/>
          <w:sz w:val="28"/>
          <w:szCs w:val="28"/>
        </w:rPr>
        <w:t>Il n'en est pas moins frappant que ce qui est là une sorte d'aveuglement, une difficulté d'interprétation, le sujet vous dit</w:t>
      </w:r>
      <w:r w:rsidR="0003615E">
        <w:rPr>
          <w:rFonts w:ascii="Courier New" w:hAnsi="Courier New" w:cs="Courier New"/>
          <w:sz w:val="28"/>
          <w:szCs w:val="28"/>
        </w:rPr>
        <w:t xml:space="preserve"> </w:t>
      </w:r>
      <w:r w:rsidRPr="001012B8">
        <w:rPr>
          <w:rFonts w:ascii="Courier New" w:hAnsi="Courier New" w:cs="Courier New"/>
          <w:sz w:val="28"/>
          <w:szCs w:val="28"/>
        </w:rPr>
        <w:t>:</w:t>
      </w:r>
      <w:r w:rsidR="00CE726D">
        <w:rPr>
          <w:rFonts w:ascii="Courier New" w:hAnsi="Courier New" w:cs="Courier New"/>
          <w:sz w:val="28"/>
          <w:szCs w:val="28"/>
        </w:rPr>
        <w:t xml:space="preserve"> </w:t>
      </w:r>
      <w:r w:rsidRPr="001012B8">
        <w:rPr>
          <w:rFonts w:ascii="Courier New" w:hAnsi="Courier New" w:cs="Courier New"/>
          <w:sz w:val="28"/>
          <w:szCs w:val="28"/>
        </w:rPr>
        <w:t>«</w:t>
      </w:r>
      <w:r w:rsidR="00FA5150">
        <w:rPr>
          <w:rFonts w:ascii="Courier New" w:hAnsi="Courier New" w:cs="Courier New"/>
          <w:sz w:val="28"/>
          <w:szCs w:val="28"/>
        </w:rPr>
        <w:t xml:space="preserve"> </w:t>
      </w:r>
      <w:r w:rsidR="0003615E" w:rsidRPr="0003615E">
        <w:rPr>
          <w:rFonts w:ascii="Times New Roman" w:hAnsi="Times New Roman" w:cs="Times New Roman"/>
          <w:i/>
        </w:rPr>
        <w:t>J</w:t>
      </w:r>
      <w:r w:rsidRPr="0003615E">
        <w:rPr>
          <w:rFonts w:ascii="Times New Roman" w:hAnsi="Times New Roman" w:cs="Times New Roman"/>
          <w:i/>
        </w:rPr>
        <w:t>e n'ai pas envie de vous dire une chose désagréable</w:t>
      </w:r>
      <w:r w:rsidRPr="001012B8">
        <w:rPr>
          <w:rFonts w:ascii="Courier New" w:hAnsi="Courier New" w:cs="Courier New"/>
          <w:sz w:val="28"/>
          <w:szCs w:val="28"/>
        </w:rPr>
        <w:t xml:space="preserve"> » </w:t>
      </w:r>
    </w:p>
    <w:p w:rsidR="0003615E" w:rsidRDefault="0003615E" w:rsidP="00FA5150">
      <w:pPr>
        <w:pStyle w:val="Sansinterligne"/>
        <w:rPr>
          <w:rFonts w:ascii="Courier New" w:hAnsi="Courier New" w:cs="Courier New"/>
          <w:sz w:val="28"/>
          <w:szCs w:val="28"/>
        </w:rPr>
      </w:pPr>
    </w:p>
    <w:p w:rsidR="007A031C" w:rsidRDefault="0003615E" w:rsidP="00FA5150">
      <w:pPr>
        <w:pStyle w:val="Sansinterligne"/>
        <w:rPr>
          <w:rFonts w:ascii="Courier New" w:hAnsi="Courier New" w:cs="Courier New"/>
          <w:sz w:val="28"/>
          <w:szCs w:val="28"/>
        </w:rPr>
      </w:pPr>
      <w:r>
        <w:rPr>
          <w:rFonts w:ascii="Courier New" w:hAnsi="Courier New" w:cs="Courier New"/>
          <w:sz w:val="28"/>
          <w:szCs w:val="28"/>
        </w:rPr>
        <w:t>L</w:t>
      </w:r>
      <w:r w:rsidR="00702168" w:rsidRPr="001012B8">
        <w:rPr>
          <w:rFonts w:ascii="Courier New" w:hAnsi="Courier New" w:cs="Courier New"/>
          <w:sz w:val="28"/>
          <w:szCs w:val="28"/>
        </w:rPr>
        <w:t xml:space="preserve">à c'est tout à fait autre chose,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il le dit tou</w:t>
      </w:r>
      <w:r w:rsidR="0003615E">
        <w:rPr>
          <w:rFonts w:ascii="Courier New" w:hAnsi="Courier New" w:cs="Courier New"/>
          <w:sz w:val="28"/>
          <w:szCs w:val="28"/>
        </w:rPr>
        <w:t>t à fait gentiment bien entendu.</w:t>
      </w:r>
      <w:r w:rsidRPr="001012B8">
        <w:rPr>
          <w:rFonts w:ascii="Courier New" w:hAnsi="Courier New" w:cs="Courier New"/>
          <w:sz w:val="28"/>
          <w:szCs w:val="28"/>
        </w:rPr>
        <w:t xml:space="preserve"> </w:t>
      </w:r>
    </w:p>
    <w:p w:rsidR="0003615E" w:rsidRDefault="0003615E" w:rsidP="00FA5150">
      <w:pPr>
        <w:pStyle w:val="Sansinterligne"/>
        <w:rPr>
          <w:rFonts w:ascii="Courier New" w:hAnsi="Courier New" w:cs="Courier New"/>
          <w:sz w:val="28"/>
          <w:szCs w:val="28"/>
        </w:rPr>
      </w:pPr>
    </w:p>
    <w:p w:rsidR="0003615E" w:rsidRDefault="0003615E" w:rsidP="00FA5150">
      <w:pPr>
        <w:pStyle w:val="Sansinterligne"/>
        <w:rPr>
          <w:rFonts w:ascii="Courier New" w:hAnsi="Courier New" w:cs="Courier New"/>
          <w:sz w:val="28"/>
          <w:szCs w:val="28"/>
        </w:rPr>
      </w:pPr>
      <w:r>
        <w:rPr>
          <w:rFonts w:ascii="Courier New" w:hAnsi="Courier New" w:cs="Courier New"/>
          <w:sz w:val="28"/>
          <w:szCs w:val="28"/>
        </w:rPr>
        <w:t>T</w:t>
      </w:r>
      <w:r w:rsidR="00702168" w:rsidRPr="001012B8">
        <w:rPr>
          <w:rFonts w:ascii="Courier New" w:hAnsi="Courier New" w:cs="Courier New"/>
          <w:sz w:val="28"/>
          <w:szCs w:val="28"/>
        </w:rPr>
        <w:t xml:space="preserve">out le monde aussi est habitué à considérer </w:t>
      </w:r>
    </w:p>
    <w:p w:rsidR="007A031C"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qu'il y a là une dynamique dans l'immédiateté</w:t>
      </w:r>
      <w:r w:rsidR="0003615E">
        <w:rPr>
          <w:rFonts w:ascii="Courier New" w:hAnsi="Courier New" w:cs="Courier New"/>
          <w:sz w:val="28"/>
          <w:szCs w:val="28"/>
        </w:rPr>
        <w:t xml:space="preserve"> </w:t>
      </w:r>
    </w:p>
    <w:p w:rsidR="007A031C" w:rsidRDefault="0003615E" w:rsidP="00FA5150">
      <w:pPr>
        <w:pStyle w:val="Sansinterligne"/>
        <w:rPr>
          <w:rFonts w:ascii="Courier New" w:hAnsi="Courier New" w:cs="Courier New"/>
          <w:sz w:val="28"/>
          <w:szCs w:val="28"/>
        </w:rPr>
      </w:pPr>
      <w:r>
        <w:rPr>
          <w:rFonts w:ascii="Courier New" w:hAnsi="Courier New" w:cs="Courier New"/>
          <w:sz w:val="28"/>
          <w:szCs w:val="28"/>
        </w:rPr>
        <w:t>qui</w:t>
      </w:r>
      <w:r w:rsidR="00702168" w:rsidRPr="001012B8">
        <w:rPr>
          <w:rFonts w:ascii="Courier New" w:hAnsi="Courier New" w:cs="Courier New"/>
          <w:sz w:val="28"/>
          <w:szCs w:val="28"/>
        </w:rPr>
        <w:t xml:space="preserve"> est sensible, qu'il est en train effectivement </w:t>
      </w:r>
    </w:p>
    <w:p w:rsidR="0003615E"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de dire quelque chose de désagréable</w:t>
      </w:r>
      <w:r w:rsidR="0003615E">
        <w:rPr>
          <w:rFonts w:ascii="Courier New" w:hAnsi="Courier New" w:cs="Courier New"/>
          <w:sz w:val="28"/>
          <w:szCs w:val="28"/>
        </w:rPr>
        <w:t>.</w:t>
      </w:r>
      <w:r w:rsidRPr="001012B8">
        <w:rPr>
          <w:rFonts w:ascii="Courier New" w:hAnsi="Courier New" w:cs="Courier New"/>
          <w:sz w:val="28"/>
          <w:szCs w:val="28"/>
        </w:rPr>
        <w:t xml:space="preserve"> </w:t>
      </w:r>
    </w:p>
    <w:p w:rsidR="0003615E" w:rsidRDefault="0003615E" w:rsidP="00FA5150">
      <w:pPr>
        <w:pStyle w:val="Sansinterligne"/>
        <w:rPr>
          <w:rFonts w:ascii="Courier New" w:hAnsi="Courier New" w:cs="Courier New"/>
          <w:sz w:val="28"/>
          <w:szCs w:val="28"/>
        </w:rPr>
      </w:pPr>
    </w:p>
    <w:p w:rsidR="0003615E" w:rsidRDefault="0003615E" w:rsidP="00FA5150">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 xml:space="preserve">'est parce que nous le ressentons que nous nous éveillons au mystère que peut représenter cette illusion de privation, il y a ce que </w:t>
      </w:r>
      <w:r w:rsidRPr="001012B8">
        <w:rPr>
          <w:rFonts w:ascii="Courier New" w:hAnsi="Courier New" w:cs="Courier New"/>
          <w:sz w:val="28"/>
          <w:szCs w:val="28"/>
        </w:rPr>
        <w:t>KANT</w:t>
      </w:r>
      <w:r w:rsidR="00702168" w:rsidRPr="001012B8">
        <w:rPr>
          <w:rFonts w:ascii="Courier New" w:hAnsi="Courier New" w:cs="Courier New"/>
          <w:sz w:val="28"/>
          <w:szCs w:val="28"/>
        </w:rPr>
        <w:t xml:space="preserve"> a appelé une </w:t>
      </w:r>
      <w:r w:rsidR="00702168" w:rsidRPr="0003615E">
        <w:rPr>
          <w:rFonts w:ascii="Times New Roman" w:hAnsi="Times New Roman" w:cs="Times New Roman"/>
          <w:i/>
          <w:sz w:val="24"/>
          <w:szCs w:val="24"/>
        </w:rPr>
        <w:t>grandeur négative</w:t>
      </w:r>
      <w:r w:rsidR="00702168" w:rsidRPr="001012B8">
        <w:rPr>
          <w:rFonts w:ascii="Courier New" w:hAnsi="Courier New" w:cs="Courier New"/>
          <w:sz w:val="28"/>
          <w:szCs w:val="28"/>
        </w:rPr>
        <w:t xml:space="preserve"> dans sa fonction, non pas seulement </w:t>
      </w:r>
    </w:p>
    <w:p w:rsidR="00702168" w:rsidRPr="001012B8" w:rsidRDefault="00702168" w:rsidP="00FA5150">
      <w:pPr>
        <w:pStyle w:val="Sansinterligne"/>
        <w:rPr>
          <w:rFonts w:ascii="Courier New" w:hAnsi="Courier New" w:cs="Courier New"/>
          <w:sz w:val="28"/>
          <w:szCs w:val="28"/>
        </w:rPr>
      </w:pPr>
      <w:r w:rsidRPr="001012B8">
        <w:rPr>
          <w:rFonts w:ascii="Courier New" w:hAnsi="Courier New" w:cs="Courier New"/>
          <w:sz w:val="28"/>
          <w:szCs w:val="28"/>
        </w:rPr>
        <w:t>de privation, mais dans sa fonction de positivité véritable de soustraction.</w:t>
      </w:r>
    </w:p>
    <w:p w:rsidR="00702168" w:rsidRPr="001012B8" w:rsidRDefault="00702168" w:rsidP="00702168">
      <w:pPr>
        <w:pStyle w:val="Sansinterligne"/>
        <w:rPr>
          <w:rFonts w:ascii="Courier New" w:hAnsi="Courier New" w:cs="Courier New"/>
          <w:sz w:val="28"/>
          <w:szCs w:val="28"/>
        </w:rPr>
      </w:pPr>
    </w:p>
    <w:p w:rsidR="00CE726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La question de la </w:t>
      </w:r>
      <w:r w:rsidRPr="0003615E">
        <w:rPr>
          <w:rFonts w:ascii="Times New Roman" w:hAnsi="Times New Roman" w:cs="Times New Roman"/>
          <w:i/>
          <w:sz w:val="24"/>
          <w:szCs w:val="24"/>
        </w:rPr>
        <w:t>Verneinung</w:t>
      </w:r>
      <w:r w:rsidRPr="001012B8">
        <w:rPr>
          <w:rFonts w:ascii="Courier New" w:hAnsi="Courier New" w:cs="Courier New"/>
          <w:sz w:val="28"/>
          <w:szCs w:val="28"/>
        </w:rPr>
        <w:t xml:space="preserve"> reste tout </w:t>
      </w:r>
      <w:proofErr w:type="gramStart"/>
      <w:r w:rsidRPr="001012B8">
        <w:rPr>
          <w:rFonts w:ascii="Courier New" w:hAnsi="Courier New" w:cs="Courier New"/>
          <w:sz w:val="28"/>
          <w:szCs w:val="28"/>
        </w:rPr>
        <w:t xml:space="preserve">entière </w:t>
      </w:r>
      <w:r w:rsidRPr="0003615E">
        <w:rPr>
          <w:rFonts w:ascii="Times New Roman" w:hAnsi="Times New Roman" w:cs="Times New Roman"/>
          <w:i/>
          <w:sz w:val="24"/>
          <w:szCs w:val="24"/>
        </w:rPr>
        <w:t>non résolue</w:t>
      </w:r>
      <w:proofErr w:type="gramEnd"/>
      <w:r w:rsidRPr="001012B8">
        <w:rPr>
          <w:rFonts w:ascii="Courier New" w:hAnsi="Courier New" w:cs="Courier New"/>
          <w:sz w:val="28"/>
          <w:szCs w:val="28"/>
        </w:rPr>
        <w:t xml:space="preserve">, l'important c'est de nous apercevoir que </w:t>
      </w:r>
      <w:r w:rsidR="00201B90">
        <w:rPr>
          <w:rFonts w:ascii="Courier New" w:hAnsi="Courier New" w:cs="Courier New"/>
          <w:sz w:val="28"/>
          <w:szCs w:val="28"/>
        </w:rPr>
        <w:t>FREUD</w:t>
      </w:r>
      <w:r w:rsidR="0003615E">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r>
        <w:rPr>
          <w:rFonts w:ascii="Courier New" w:hAnsi="Courier New" w:cs="Courier New"/>
          <w:sz w:val="28"/>
          <w:szCs w:val="28"/>
        </w:rPr>
        <w:t>n'a pu la concevoir…</w:t>
      </w:r>
      <w:r w:rsidR="00702168" w:rsidRPr="001012B8">
        <w:rPr>
          <w:rFonts w:ascii="Courier New" w:hAnsi="Courier New" w:cs="Courier New"/>
          <w:sz w:val="28"/>
          <w:szCs w:val="28"/>
        </w:rPr>
        <w:t xml:space="preserve"> </w:t>
      </w:r>
    </w:p>
    <w:p w:rsidR="0003615E" w:rsidRDefault="00702168" w:rsidP="0003615E">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c'est là l'importance du texte sur la </w:t>
      </w:r>
      <w:r w:rsidR="0003615E" w:rsidRPr="0003615E">
        <w:rPr>
          <w:rFonts w:ascii="Times New Roman" w:hAnsi="Times New Roman" w:cs="Times New Roman"/>
          <w:i/>
          <w:sz w:val="24"/>
          <w:szCs w:val="24"/>
        </w:rPr>
        <w:t>Verneinung</w:t>
      </w:r>
      <w:r w:rsidRPr="001012B8">
        <w:rPr>
          <w:rFonts w:ascii="Courier New" w:hAnsi="Courier New" w:cs="Courier New"/>
          <w:sz w:val="28"/>
          <w:szCs w:val="28"/>
        </w:rPr>
        <w:t xml:space="preserve"> </w:t>
      </w:r>
      <w:r w:rsidR="0003615E">
        <w:rPr>
          <w:rFonts w:ascii="Courier New" w:hAnsi="Courier New" w:cs="Courier New"/>
          <w:sz w:val="28"/>
          <w:szCs w:val="28"/>
        </w:rPr>
        <w:t>…</w:t>
      </w:r>
      <w:r w:rsidRPr="001012B8">
        <w:rPr>
          <w:rFonts w:ascii="Courier New" w:hAnsi="Courier New" w:cs="Courier New"/>
          <w:sz w:val="28"/>
          <w:szCs w:val="28"/>
        </w:rPr>
        <w:t xml:space="preserve">qu'en la mettant en relation avec quelque chose de plus primitif de la </w:t>
      </w:r>
      <w:r w:rsidRPr="0003615E">
        <w:rPr>
          <w:rFonts w:ascii="Times New Roman" w:hAnsi="Times New Roman" w:cs="Times New Roman"/>
          <w:i/>
          <w:sz w:val="24"/>
          <w:szCs w:val="24"/>
        </w:rPr>
        <w:t>Verdrängung</w:t>
      </w:r>
      <w:r w:rsidRPr="001012B8">
        <w:rPr>
          <w:rFonts w:ascii="Courier New" w:hAnsi="Courier New" w:cs="Courier New"/>
          <w:sz w:val="28"/>
          <w:szCs w:val="28"/>
        </w:rPr>
        <w:t xml:space="preserve"> telle que je vous l'ai exposée tout à l'heure, c'est</w:t>
      </w:r>
      <w:r w:rsidR="00F22B9D">
        <w:rPr>
          <w:rFonts w:ascii="Courier New" w:hAnsi="Courier New" w:cs="Courier New"/>
          <w:sz w:val="28"/>
          <w:szCs w:val="28"/>
        </w:rPr>
        <w:t>–</w:t>
      </w:r>
      <w:r w:rsidR="0003615E">
        <w:rPr>
          <w:rFonts w:ascii="Courier New" w:hAnsi="Courier New" w:cs="Courier New"/>
          <w:sz w:val="28"/>
          <w:szCs w:val="28"/>
        </w:rPr>
        <w:t>à</w:t>
      </w:r>
      <w:r w:rsidR="00F22B9D">
        <w:rPr>
          <w:rFonts w:ascii="Courier New" w:hAnsi="Courier New" w:cs="Courier New"/>
          <w:sz w:val="28"/>
          <w:szCs w:val="28"/>
        </w:rPr>
        <w:t>–</w:t>
      </w:r>
      <w:r w:rsidR="0003615E">
        <w:rPr>
          <w:rFonts w:ascii="Courier New" w:hAnsi="Courier New" w:cs="Courier New"/>
          <w:sz w:val="28"/>
          <w:szCs w:val="28"/>
        </w:rPr>
        <w:t>dire d'admettre formellement…</w:t>
      </w:r>
      <w:r w:rsidRPr="001012B8">
        <w:rPr>
          <w:rFonts w:ascii="Courier New" w:hAnsi="Courier New" w:cs="Courier New"/>
          <w:sz w:val="28"/>
          <w:szCs w:val="28"/>
        </w:rPr>
        <w:t xml:space="preserve"> </w:t>
      </w:r>
    </w:p>
    <w:p w:rsidR="0003615E" w:rsidRDefault="00702168" w:rsidP="0003615E">
      <w:pPr>
        <w:pStyle w:val="Sansinterligne"/>
        <w:ind w:firstLine="708"/>
        <w:rPr>
          <w:rFonts w:ascii="Courier New" w:hAnsi="Courier New" w:cs="Courier New"/>
          <w:sz w:val="28"/>
          <w:szCs w:val="28"/>
        </w:rPr>
      </w:pPr>
      <w:r w:rsidRPr="001012B8">
        <w:rPr>
          <w:rFonts w:ascii="Courier New" w:hAnsi="Courier New" w:cs="Courier New"/>
          <w:sz w:val="28"/>
          <w:szCs w:val="28"/>
        </w:rPr>
        <w:t xml:space="preserve">et il le fait dans cette lettre </w:t>
      </w:r>
    </w:p>
    <w:p w:rsidR="00CE726D" w:rsidRDefault="0003615E" w:rsidP="0003615E">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l'existence ici pour que puisse avoir lieu le développement de ces premiers nœuds de signification</w:t>
      </w:r>
      <w:r w:rsidR="00CE726D">
        <w:rPr>
          <w:rFonts w:ascii="Courier New" w:hAnsi="Courier New" w:cs="Courier New"/>
          <w:sz w:val="28"/>
          <w:szCs w:val="28"/>
        </w:rPr>
        <w:t>…</w:t>
      </w:r>
      <w:r w:rsidR="00702168" w:rsidRPr="001012B8">
        <w:rPr>
          <w:rFonts w:ascii="Courier New" w:hAnsi="Courier New" w:cs="Courier New"/>
          <w:sz w:val="28"/>
          <w:szCs w:val="28"/>
        </w:rPr>
        <w:t xml:space="preserve"> </w:t>
      </w:r>
    </w:p>
    <w:p w:rsidR="0003615E" w:rsidRDefault="00702168" w:rsidP="00CE726D">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seront ceux auxquels se reportera le refoulement dans sa fonction significative </w:t>
      </w:r>
    </w:p>
    <w:p w:rsidR="0003615E" w:rsidRDefault="00CE726D" w:rsidP="0003615E">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 xml:space="preserve">l faut qu'il admette que la </w:t>
      </w:r>
      <w:r w:rsidR="0003615E" w:rsidRPr="0003615E">
        <w:rPr>
          <w:rFonts w:ascii="Times New Roman" w:hAnsi="Times New Roman" w:cs="Times New Roman"/>
          <w:i/>
          <w:sz w:val="24"/>
          <w:szCs w:val="24"/>
        </w:rPr>
        <w:t>Verneinung</w:t>
      </w:r>
      <w:r w:rsidR="00702168" w:rsidRPr="001012B8">
        <w:rPr>
          <w:rFonts w:ascii="Courier New" w:hAnsi="Courier New" w:cs="Courier New"/>
          <w:sz w:val="28"/>
          <w:szCs w:val="28"/>
        </w:rPr>
        <w:t xml:space="preserve"> primordiale comporte une première mise en signes </w:t>
      </w:r>
      <w:r w:rsidR="00702168" w:rsidRPr="0003615E">
        <w:rPr>
          <w:rFonts w:ascii="Times New Roman" w:hAnsi="Times New Roman" w:cs="Times New Roman"/>
          <w:i/>
          <w:sz w:val="24"/>
          <w:szCs w:val="24"/>
        </w:rPr>
        <w:t>Wahrnehmungzeichen</w:t>
      </w:r>
      <w:r w:rsidR="00702168" w:rsidRPr="001012B8">
        <w:rPr>
          <w:rFonts w:ascii="Courier New" w:hAnsi="Courier New" w:cs="Courier New"/>
          <w:sz w:val="28"/>
          <w:szCs w:val="28"/>
        </w:rPr>
        <w:t>, c'est</w:t>
      </w:r>
      <w:r w:rsidR="00F22B9D">
        <w:rPr>
          <w:rFonts w:ascii="Courier New" w:hAnsi="Courier New" w:cs="Courier New"/>
          <w:sz w:val="28"/>
          <w:szCs w:val="28"/>
        </w:rPr>
        <w:t>–</w:t>
      </w:r>
      <w:r w:rsidR="00702168" w:rsidRPr="001012B8">
        <w:rPr>
          <w:rFonts w:ascii="Courier New" w:hAnsi="Courier New" w:cs="Courier New"/>
          <w:sz w:val="28"/>
          <w:szCs w:val="28"/>
        </w:rPr>
        <w:t>à</w:t>
      </w:r>
      <w:r w:rsidR="00F22B9D">
        <w:rPr>
          <w:rFonts w:ascii="Courier New" w:hAnsi="Courier New" w:cs="Courier New"/>
          <w:sz w:val="28"/>
          <w:szCs w:val="28"/>
        </w:rPr>
        <w:t>–</w:t>
      </w:r>
      <w:r w:rsidR="00702168" w:rsidRPr="001012B8">
        <w:rPr>
          <w:rFonts w:ascii="Courier New" w:hAnsi="Courier New" w:cs="Courier New"/>
          <w:sz w:val="28"/>
          <w:szCs w:val="28"/>
        </w:rPr>
        <w:t>dire qu'il admet l'existence d</w:t>
      </w:r>
      <w:r w:rsidR="0003615E">
        <w:rPr>
          <w:rFonts w:ascii="Courier New" w:hAnsi="Courier New" w:cs="Courier New"/>
          <w:sz w:val="28"/>
          <w:szCs w:val="28"/>
        </w:rPr>
        <w:t>e</w:t>
      </w:r>
      <w:r w:rsidR="00702168" w:rsidRPr="001012B8">
        <w:rPr>
          <w:rFonts w:ascii="Courier New" w:hAnsi="Courier New" w:cs="Courier New"/>
          <w:sz w:val="28"/>
          <w:szCs w:val="28"/>
        </w:rPr>
        <w:t xml:space="preserve"> ce champ que je vous appelle le champ du signifiant primor</w:t>
      </w:r>
      <w:r w:rsidR="0003615E">
        <w:rPr>
          <w:rFonts w:ascii="Courier New" w:hAnsi="Courier New" w:cs="Courier New"/>
          <w:sz w:val="28"/>
          <w:szCs w:val="28"/>
        </w:rPr>
        <w:t>dial.</w:t>
      </w:r>
      <w:r w:rsidR="00702168" w:rsidRPr="001012B8">
        <w:rPr>
          <w:rFonts w:ascii="Courier New" w:hAnsi="Courier New" w:cs="Courier New"/>
          <w:sz w:val="28"/>
          <w:szCs w:val="28"/>
        </w:rPr>
        <w:t xml:space="preserve"> </w:t>
      </w:r>
    </w:p>
    <w:p w:rsidR="0003615E" w:rsidRDefault="0003615E" w:rsidP="0003615E">
      <w:pPr>
        <w:pStyle w:val="Sansinterligne"/>
        <w:rPr>
          <w:rFonts w:ascii="Courier New" w:hAnsi="Courier New" w:cs="Courier New"/>
          <w:sz w:val="28"/>
          <w:szCs w:val="28"/>
        </w:rPr>
      </w:pPr>
    </w:p>
    <w:p w:rsidR="00CE726D" w:rsidRDefault="0003615E" w:rsidP="0003615E">
      <w:pPr>
        <w:pStyle w:val="Sansinterligne"/>
        <w:rPr>
          <w:rFonts w:ascii="Courier New" w:hAnsi="Courier New" w:cs="Courier New"/>
          <w:sz w:val="28"/>
          <w:szCs w:val="28"/>
        </w:rPr>
      </w:pPr>
      <w:r>
        <w:rPr>
          <w:rFonts w:ascii="Courier New" w:hAnsi="Courier New" w:cs="Courier New"/>
          <w:sz w:val="28"/>
          <w:szCs w:val="28"/>
        </w:rPr>
        <w:t>T</w:t>
      </w:r>
      <w:r w:rsidR="00702168" w:rsidRPr="001012B8">
        <w:rPr>
          <w:rFonts w:ascii="Courier New" w:hAnsi="Courier New" w:cs="Courier New"/>
          <w:sz w:val="28"/>
          <w:szCs w:val="28"/>
        </w:rPr>
        <w:t xml:space="preserve">out ce qu'il va dire ensuite dans cette lettre comportant la dynamique des trois grandes </w:t>
      </w:r>
      <w:r w:rsidR="00702168" w:rsidRPr="00CE726D">
        <w:rPr>
          <w:rFonts w:ascii="Times New Roman" w:hAnsi="Times New Roman" w:cs="Times New Roman"/>
          <w:i/>
          <w:sz w:val="24"/>
          <w:szCs w:val="24"/>
        </w:rPr>
        <w:t>neuro</w:t>
      </w:r>
      <w:r w:rsidR="00F22B9D" w:rsidRPr="007A031C">
        <w:rPr>
          <w:rFonts w:ascii="Times New Roman" w:hAnsi="Times New Roman" w:cs="Times New Roman"/>
          <w:i/>
          <w:sz w:val="16"/>
          <w:szCs w:val="16"/>
        </w:rPr>
        <w:t>–</w:t>
      </w:r>
      <w:r w:rsidR="00702168" w:rsidRPr="00CE726D">
        <w:rPr>
          <w:rFonts w:ascii="Times New Roman" w:hAnsi="Times New Roman" w:cs="Times New Roman"/>
          <w:i/>
          <w:sz w:val="24"/>
          <w:szCs w:val="24"/>
        </w:rPr>
        <w:t>psychoses</w:t>
      </w:r>
      <w:r w:rsidR="00702168" w:rsidRPr="001012B8">
        <w:rPr>
          <w:rFonts w:ascii="Courier New" w:hAnsi="Courier New" w:cs="Courier New"/>
          <w:sz w:val="28"/>
          <w:szCs w:val="28"/>
        </w:rPr>
        <w:t xml:space="preserve"> auxquelles il s'attache</w:t>
      </w:r>
      <w:r>
        <w:rPr>
          <w:rFonts w:ascii="Courier New" w:hAnsi="Courier New" w:cs="Courier New"/>
          <w:sz w:val="28"/>
          <w:szCs w:val="28"/>
        </w:rPr>
        <w:t xml:space="preserve"> </w:t>
      </w:r>
      <w:r w:rsidR="00702168" w:rsidRPr="001012B8">
        <w:rPr>
          <w:rFonts w:ascii="Courier New" w:hAnsi="Courier New" w:cs="Courier New"/>
          <w:sz w:val="28"/>
          <w:szCs w:val="28"/>
        </w:rPr>
        <w:t xml:space="preserve">: </w:t>
      </w:r>
      <w:r w:rsidR="00702168" w:rsidRPr="00CE726D">
        <w:rPr>
          <w:rFonts w:ascii="Times New Roman" w:hAnsi="Times New Roman" w:cs="Times New Roman"/>
          <w:i/>
          <w:sz w:val="24"/>
          <w:szCs w:val="24"/>
        </w:rPr>
        <w:t>hystérie, n</w:t>
      </w:r>
      <w:r w:rsidRPr="00CE726D">
        <w:rPr>
          <w:rFonts w:ascii="Times New Roman" w:hAnsi="Times New Roman" w:cs="Times New Roman"/>
          <w:i/>
          <w:sz w:val="24"/>
          <w:szCs w:val="24"/>
        </w:rPr>
        <w:t>évrose obsessionnelle, paranoïa</w:t>
      </w:r>
      <w:r>
        <w:rPr>
          <w:rFonts w:ascii="Courier New" w:hAnsi="Courier New" w:cs="Courier New"/>
          <w:sz w:val="28"/>
          <w:szCs w:val="28"/>
        </w:rPr>
        <w:t>,</w:t>
      </w:r>
      <w:r w:rsidR="00702168" w:rsidRPr="001012B8">
        <w:rPr>
          <w:rFonts w:ascii="Courier New" w:hAnsi="Courier New" w:cs="Courier New"/>
          <w:sz w:val="28"/>
          <w:szCs w:val="28"/>
        </w:rPr>
        <w:t xml:space="preserve"> cela suppose et impose l'existence de cet état, </w:t>
      </w:r>
    </w:p>
    <w:p w:rsidR="00CE726D" w:rsidRDefault="00702168" w:rsidP="0003615E">
      <w:pPr>
        <w:pStyle w:val="Sansinterligne"/>
        <w:rPr>
          <w:rFonts w:ascii="Courier New" w:hAnsi="Courier New" w:cs="Courier New"/>
          <w:sz w:val="28"/>
          <w:szCs w:val="28"/>
        </w:rPr>
      </w:pPr>
      <w:r w:rsidRPr="001012B8">
        <w:rPr>
          <w:rFonts w:ascii="Courier New" w:hAnsi="Courier New" w:cs="Courier New"/>
          <w:sz w:val="28"/>
          <w:szCs w:val="28"/>
        </w:rPr>
        <w:t xml:space="preserve">de ce stade primordial qui est le lieu élu de ce </w:t>
      </w:r>
    </w:p>
    <w:p w:rsidR="00702168" w:rsidRPr="001012B8" w:rsidRDefault="00702168" w:rsidP="0003615E">
      <w:pPr>
        <w:pStyle w:val="Sansinterligne"/>
        <w:rPr>
          <w:rFonts w:ascii="Courier New" w:hAnsi="Courier New" w:cs="Courier New"/>
          <w:sz w:val="28"/>
          <w:szCs w:val="28"/>
        </w:rPr>
      </w:pPr>
      <w:r w:rsidRPr="001012B8">
        <w:rPr>
          <w:rFonts w:ascii="Courier New" w:hAnsi="Courier New" w:cs="Courier New"/>
          <w:sz w:val="28"/>
          <w:szCs w:val="28"/>
        </w:rPr>
        <w:t xml:space="preserve">que je vous appelle la </w:t>
      </w:r>
      <w:r w:rsidRPr="0003615E">
        <w:rPr>
          <w:rFonts w:ascii="Times New Roman" w:hAnsi="Times New Roman" w:cs="Times New Roman"/>
          <w:i/>
          <w:sz w:val="24"/>
          <w:szCs w:val="24"/>
        </w:rPr>
        <w:t>Verwerfung</w:t>
      </w:r>
      <w:r w:rsidR="0003615E">
        <w:rPr>
          <w:rFonts w:ascii="Times New Roman" w:hAnsi="Times New Roman" w:cs="Times New Roman"/>
          <w:i/>
          <w:sz w:val="24"/>
          <w:szCs w:val="24"/>
        </w:rPr>
        <w:t>.</w:t>
      </w:r>
      <w:r w:rsidRPr="0003615E">
        <w:rPr>
          <w:rFonts w:ascii="Times New Roman" w:hAnsi="Times New Roman" w:cs="Times New Roman"/>
          <w:i/>
          <w:sz w:val="24"/>
          <w:szCs w:val="24"/>
        </w:rPr>
        <w:t xml:space="preserv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Il </w:t>
      </w:r>
      <w:r w:rsidR="00CE726D">
        <w:rPr>
          <w:rFonts w:ascii="Courier New" w:hAnsi="Courier New" w:cs="Courier New"/>
          <w:sz w:val="28"/>
          <w:szCs w:val="28"/>
        </w:rPr>
        <w:t>l’</w:t>
      </w:r>
      <w:r w:rsidRPr="001012B8">
        <w:rPr>
          <w:rFonts w:ascii="Courier New" w:hAnsi="Courier New" w:cs="Courier New"/>
          <w:sz w:val="28"/>
          <w:szCs w:val="28"/>
        </w:rPr>
        <w:t xml:space="preserve">admet formellement dans la </w:t>
      </w:r>
      <w:r w:rsidRPr="0003615E">
        <w:rPr>
          <w:rFonts w:ascii="Times New Roman" w:hAnsi="Times New Roman" w:cs="Times New Roman"/>
          <w:i/>
          <w:sz w:val="24"/>
          <w:szCs w:val="24"/>
        </w:rPr>
        <w:t>lettre 52</w:t>
      </w:r>
      <w:r w:rsidR="0003615E">
        <w:rPr>
          <w:rFonts w:ascii="Courier New" w:hAnsi="Courier New" w:cs="Courier New"/>
          <w:sz w:val="28"/>
          <w:szCs w:val="28"/>
        </w:rPr>
        <w:t>…</w:t>
      </w:r>
    </w:p>
    <w:p w:rsidR="0003615E" w:rsidRDefault="007A031C" w:rsidP="00702168">
      <w:pPr>
        <w:pStyle w:val="Sansinterligne"/>
        <w:rPr>
          <w:rFonts w:ascii="Courier New" w:hAnsi="Courier New" w:cs="Courier New"/>
          <w:sz w:val="28"/>
          <w:szCs w:val="28"/>
        </w:rPr>
      </w:pPr>
      <w:r>
        <w:rPr>
          <w:rFonts w:ascii="Courier New" w:hAnsi="Courier New" w:cs="Courier New"/>
          <w:sz w:val="28"/>
          <w:szCs w:val="28"/>
        </w:rPr>
        <w:t>p</w:t>
      </w:r>
      <w:r w:rsidR="00702168" w:rsidRPr="001012B8">
        <w:rPr>
          <w:rFonts w:ascii="Courier New" w:hAnsi="Courier New" w:cs="Courier New"/>
          <w:sz w:val="28"/>
          <w:szCs w:val="28"/>
        </w:rPr>
        <w:t xml:space="preserve">our le comprendre vous n'avez qu'à vous reporter </w:t>
      </w:r>
    </w:p>
    <w:p w:rsidR="007A031C"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ce dont </w:t>
      </w:r>
      <w:r w:rsidR="00201B90">
        <w:rPr>
          <w:rFonts w:ascii="Courier New" w:hAnsi="Courier New" w:cs="Courier New"/>
          <w:sz w:val="28"/>
          <w:szCs w:val="28"/>
        </w:rPr>
        <w:t>FREUD</w:t>
      </w:r>
      <w:r w:rsidRPr="001012B8">
        <w:rPr>
          <w:rFonts w:ascii="Courier New" w:hAnsi="Courier New" w:cs="Courier New"/>
          <w:sz w:val="28"/>
          <w:szCs w:val="28"/>
        </w:rPr>
        <w:t xml:space="preserve"> fait constamment état,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que toute historisation, si primitive soit</w:t>
      </w:r>
      <w:r w:rsidR="00F22B9D">
        <w:rPr>
          <w:rFonts w:ascii="Courier New" w:hAnsi="Courier New" w:cs="Courier New"/>
          <w:sz w:val="28"/>
          <w:szCs w:val="28"/>
        </w:rPr>
        <w:t>–</w:t>
      </w:r>
      <w:r w:rsidRPr="001012B8">
        <w:rPr>
          <w:rFonts w:ascii="Courier New" w:hAnsi="Courier New" w:cs="Courier New"/>
          <w:sz w:val="28"/>
          <w:szCs w:val="28"/>
        </w:rPr>
        <w:t>elle,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dire toute organisation en système mnésique, c'est</w:t>
      </w:r>
      <w:r w:rsidR="00F22B9D">
        <w:rPr>
          <w:rFonts w:ascii="Courier New" w:hAnsi="Courier New" w:cs="Courier New"/>
          <w:sz w:val="28"/>
          <w:szCs w:val="28"/>
        </w:rPr>
        <w:t>–</w:t>
      </w:r>
      <w:r w:rsidRPr="001012B8">
        <w:rPr>
          <w:rFonts w:ascii="Courier New" w:hAnsi="Courier New" w:cs="Courier New"/>
          <w:sz w:val="28"/>
          <w:szCs w:val="28"/>
        </w:rPr>
        <w:t>à</w:t>
      </w:r>
      <w:r w:rsidR="00F22B9D">
        <w:rPr>
          <w:rFonts w:ascii="Courier New" w:hAnsi="Courier New" w:cs="Courier New"/>
          <w:sz w:val="28"/>
          <w:szCs w:val="28"/>
        </w:rPr>
        <w:t>–</w:t>
      </w:r>
      <w:r w:rsidRPr="001012B8">
        <w:rPr>
          <w:rFonts w:ascii="Courier New" w:hAnsi="Courier New" w:cs="Courier New"/>
          <w:sz w:val="28"/>
          <w:szCs w:val="28"/>
        </w:rPr>
        <w:t xml:space="preserve">dire qu'il faut supposer toujours une organisation qui est déjà une organisation au moins partielle de langage dans l'antériorité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pour que le lan</w:t>
      </w:r>
      <w:r w:rsidR="0003615E">
        <w:rPr>
          <w:rFonts w:ascii="Courier New" w:hAnsi="Courier New" w:cs="Courier New"/>
          <w:sz w:val="28"/>
          <w:szCs w:val="28"/>
        </w:rPr>
        <w:t>gage puisse fonctionner.</w:t>
      </w:r>
      <w:r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CE726D" w:rsidRDefault="0003615E" w:rsidP="00702168">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t tout ce qui passe dans l'or</w:t>
      </w:r>
      <w:r>
        <w:rPr>
          <w:rFonts w:ascii="Courier New" w:hAnsi="Courier New" w:cs="Courier New"/>
          <w:sz w:val="28"/>
          <w:szCs w:val="28"/>
        </w:rPr>
        <w:t xml:space="preserve">dre de la mémoire </w:t>
      </w:r>
    </w:p>
    <w:p w:rsidR="0003615E" w:rsidRDefault="0003615E" w:rsidP="00702168">
      <w:pPr>
        <w:pStyle w:val="Sansinterligne"/>
        <w:rPr>
          <w:rFonts w:ascii="Courier New" w:hAnsi="Courier New" w:cs="Courier New"/>
          <w:sz w:val="28"/>
          <w:szCs w:val="28"/>
        </w:rPr>
      </w:pPr>
      <w:r>
        <w:rPr>
          <w:rFonts w:ascii="Courier New" w:hAnsi="Courier New" w:cs="Courier New"/>
          <w:sz w:val="28"/>
          <w:szCs w:val="28"/>
        </w:rPr>
        <w:t>est toujours…</w:t>
      </w:r>
    </w:p>
    <w:p w:rsidR="0003615E" w:rsidRDefault="00702168" w:rsidP="0003615E">
      <w:pPr>
        <w:pStyle w:val="Sansinterligne"/>
        <w:ind w:left="708"/>
        <w:rPr>
          <w:rFonts w:ascii="Courier New" w:hAnsi="Courier New" w:cs="Courier New"/>
          <w:sz w:val="28"/>
          <w:szCs w:val="28"/>
        </w:rPr>
      </w:pPr>
      <w:r w:rsidRPr="001012B8">
        <w:rPr>
          <w:rFonts w:ascii="Courier New" w:hAnsi="Courier New" w:cs="Courier New"/>
          <w:sz w:val="28"/>
          <w:szCs w:val="28"/>
        </w:rPr>
        <w:t xml:space="preserve">dans ces phénomènes de mémoire </w:t>
      </w:r>
    </w:p>
    <w:p w:rsidR="0003615E" w:rsidRDefault="00702168" w:rsidP="0003615E">
      <w:pPr>
        <w:pStyle w:val="Sansinterligne"/>
        <w:ind w:left="708"/>
        <w:rPr>
          <w:rFonts w:ascii="Courier New" w:hAnsi="Courier New" w:cs="Courier New"/>
          <w:sz w:val="28"/>
          <w:szCs w:val="28"/>
        </w:rPr>
      </w:pPr>
      <w:r w:rsidRPr="001012B8">
        <w:rPr>
          <w:rFonts w:ascii="Courier New" w:hAnsi="Courier New" w:cs="Courier New"/>
          <w:sz w:val="28"/>
          <w:szCs w:val="28"/>
        </w:rPr>
        <w:t xml:space="preserve">auxquels </w:t>
      </w:r>
      <w:r w:rsidR="00201B90">
        <w:rPr>
          <w:rFonts w:ascii="Courier New" w:hAnsi="Courier New" w:cs="Courier New"/>
          <w:sz w:val="28"/>
          <w:szCs w:val="28"/>
        </w:rPr>
        <w:t>FREUD</w:t>
      </w:r>
      <w:r w:rsidRPr="001012B8">
        <w:rPr>
          <w:rFonts w:ascii="Courier New" w:hAnsi="Courier New" w:cs="Courier New"/>
          <w:sz w:val="28"/>
          <w:szCs w:val="28"/>
        </w:rPr>
        <w:t xml:space="preserve"> s'intéresse</w:t>
      </w:r>
    </w:p>
    <w:p w:rsidR="0003615E" w:rsidRDefault="0003615E"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phénomènes de langage</w:t>
      </w:r>
      <w:r>
        <w:rPr>
          <w:rFonts w:ascii="Courier New" w:hAnsi="Courier New" w:cs="Courier New"/>
          <w:sz w:val="28"/>
          <w:szCs w:val="28"/>
        </w:rPr>
        <w:t>.</w:t>
      </w:r>
      <w:r w:rsidR="00702168"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7A031C" w:rsidRDefault="0003615E" w:rsidP="00702168">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 xml:space="preserve">u'en d'autres termes il faut déjà avoir </w:t>
      </w:r>
      <w:r w:rsidR="00702168" w:rsidRPr="0003615E">
        <w:rPr>
          <w:rFonts w:ascii="Times New Roman" w:hAnsi="Times New Roman" w:cs="Times New Roman"/>
          <w:i/>
          <w:sz w:val="24"/>
          <w:szCs w:val="24"/>
        </w:rPr>
        <w:t>le matériel signifiant</w:t>
      </w:r>
      <w:r w:rsidR="00702168" w:rsidRPr="001012B8">
        <w:rPr>
          <w:rFonts w:ascii="Courier New" w:hAnsi="Courier New" w:cs="Courier New"/>
          <w:sz w:val="28"/>
          <w:szCs w:val="28"/>
        </w:rPr>
        <w:t xml:space="preserve"> pour faire signifier quoi que ce soit</w:t>
      </w:r>
      <w:r w:rsidR="007A031C">
        <w:rPr>
          <w:rFonts w:ascii="Courier New" w:hAnsi="Courier New" w:cs="Courier New"/>
          <w:sz w:val="28"/>
          <w:szCs w:val="28"/>
        </w:rPr>
        <w:t>.</w:t>
      </w:r>
      <w:r w:rsidR="00702168" w:rsidRPr="001012B8">
        <w:rPr>
          <w:rFonts w:ascii="Courier New" w:hAnsi="Courier New" w:cs="Courier New"/>
          <w:sz w:val="28"/>
          <w:szCs w:val="28"/>
        </w:rPr>
        <w:t xml:space="preserve"> </w:t>
      </w:r>
    </w:p>
    <w:p w:rsidR="0003615E" w:rsidRDefault="007A031C" w:rsidP="00702168">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 xml:space="preserve">u'en d'autres termes ce que </w:t>
      </w:r>
      <w:r w:rsidR="00201B90">
        <w:rPr>
          <w:rFonts w:ascii="Courier New" w:hAnsi="Courier New" w:cs="Courier New"/>
          <w:sz w:val="28"/>
          <w:szCs w:val="28"/>
        </w:rPr>
        <w:t>FREUD</w:t>
      </w:r>
      <w:r w:rsidR="00702168" w:rsidRPr="001012B8">
        <w:rPr>
          <w:rFonts w:ascii="Courier New" w:hAnsi="Courier New" w:cs="Courier New"/>
          <w:sz w:val="28"/>
          <w:szCs w:val="28"/>
        </w:rPr>
        <w:t xml:space="preserve"> fait entrer en ligne de compte</w:t>
      </w:r>
      <w:r>
        <w:rPr>
          <w:rFonts w:ascii="Courier New" w:hAnsi="Courier New" w:cs="Courier New"/>
          <w:sz w:val="28"/>
          <w:szCs w:val="28"/>
        </w:rPr>
        <w:t xml:space="preserve"> </w:t>
      </w:r>
      <w:r w:rsidRPr="007A031C">
        <w:rPr>
          <w:rFonts w:ascii="Times New Roman" w:hAnsi="Times New Roman" w:cs="Times New Roman"/>
          <w:sz w:val="24"/>
          <w:szCs w:val="24"/>
        </w:rPr>
        <w:t>–</w:t>
      </w:r>
      <w:r w:rsidR="00702168" w:rsidRPr="007A031C">
        <w:rPr>
          <w:rFonts w:ascii="Times New Roman" w:hAnsi="Times New Roman" w:cs="Times New Roman"/>
          <w:sz w:val="24"/>
          <w:szCs w:val="24"/>
        </w:rPr>
        <w:t xml:space="preserve"> </w:t>
      </w:r>
      <w:r w:rsidR="00702168" w:rsidRPr="007A031C">
        <w:rPr>
          <w:rFonts w:ascii="Courier New" w:hAnsi="Courier New" w:cs="Courier New"/>
          <w:i/>
          <w:sz w:val="24"/>
          <w:szCs w:val="24"/>
        </w:rPr>
        <w:t>par exemple dans le cas de</w:t>
      </w:r>
      <w:r w:rsidR="00702168" w:rsidRPr="007A031C">
        <w:rPr>
          <w:rFonts w:ascii="Times New Roman" w:hAnsi="Times New Roman" w:cs="Times New Roman"/>
          <w:i/>
          <w:sz w:val="24"/>
          <w:szCs w:val="24"/>
        </w:rPr>
        <w:t xml:space="preserve"> </w:t>
      </w:r>
      <w:r w:rsidR="0003615E" w:rsidRPr="007A031C">
        <w:rPr>
          <w:rFonts w:ascii="Times New Roman" w:hAnsi="Times New Roman" w:cs="Times New Roman"/>
          <w:i/>
          <w:sz w:val="24"/>
          <w:szCs w:val="24"/>
        </w:rPr>
        <w:t>L</w:t>
      </w:r>
      <w:r w:rsidR="00702168" w:rsidRPr="007A031C">
        <w:rPr>
          <w:rFonts w:ascii="Times New Roman" w:hAnsi="Times New Roman" w:cs="Times New Roman"/>
          <w:i/>
          <w:sz w:val="24"/>
          <w:szCs w:val="24"/>
        </w:rPr>
        <w:t>'</w:t>
      </w:r>
      <w:r>
        <w:rPr>
          <w:rFonts w:ascii="Times New Roman" w:hAnsi="Times New Roman" w:cs="Times New Roman"/>
          <w:i/>
          <w:sz w:val="24"/>
          <w:szCs w:val="24"/>
        </w:rPr>
        <w:t>h</w:t>
      </w:r>
      <w:r w:rsidR="00702168" w:rsidRPr="007A031C">
        <w:rPr>
          <w:rFonts w:ascii="Times New Roman" w:hAnsi="Times New Roman" w:cs="Times New Roman"/>
          <w:i/>
          <w:sz w:val="24"/>
          <w:szCs w:val="24"/>
        </w:rPr>
        <w:t>omme aux loups</w:t>
      </w:r>
      <w:r w:rsidRPr="007A031C">
        <w:rPr>
          <w:rFonts w:ascii="Times New Roman" w:hAnsi="Times New Roman" w:cs="Times New Roman"/>
          <w:sz w:val="24"/>
          <w:szCs w:val="24"/>
        </w:rPr>
        <w:t xml:space="preserve"> –</w:t>
      </w:r>
    </w:p>
    <w:p w:rsidR="00CE726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dans </w:t>
      </w:r>
      <w:r w:rsidR="0003615E" w:rsidRPr="0003615E">
        <w:rPr>
          <w:rFonts w:ascii="Times New Roman" w:hAnsi="Times New Roman" w:cs="Times New Roman"/>
          <w:i/>
          <w:sz w:val="24"/>
          <w:szCs w:val="24"/>
        </w:rPr>
        <w:t>L'</w:t>
      </w:r>
      <w:r w:rsidR="007A031C">
        <w:rPr>
          <w:rFonts w:ascii="Times New Roman" w:hAnsi="Times New Roman" w:cs="Times New Roman"/>
          <w:i/>
          <w:sz w:val="24"/>
          <w:szCs w:val="24"/>
        </w:rPr>
        <w:t>h</w:t>
      </w:r>
      <w:r w:rsidR="0003615E" w:rsidRPr="0003615E">
        <w:rPr>
          <w:rFonts w:ascii="Times New Roman" w:hAnsi="Times New Roman" w:cs="Times New Roman"/>
          <w:i/>
          <w:sz w:val="24"/>
          <w:szCs w:val="24"/>
        </w:rPr>
        <w:t>omme aux loups</w:t>
      </w:r>
      <w:r w:rsidRPr="001012B8">
        <w:rPr>
          <w:rFonts w:ascii="Courier New" w:hAnsi="Courier New" w:cs="Courier New"/>
          <w:sz w:val="28"/>
          <w:szCs w:val="28"/>
        </w:rPr>
        <w:t xml:space="preserve"> il est admis</w:t>
      </w:r>
      <w:r w:rsidR="0003615E">
        <w:rPr>
          <w:rFonts w:ascii="Courier New" w:hAnsi="Courier New" w:cs="Courier New"/>
          <w:sz w:val="28"/>
          <w:szCs w:val="28"/>
        </w:rPr>
        <w:t>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 </w:t>
      </w:r>
    </w:p>
    <w:p w:rsidR="0003615E" w:rsidRPr="007A031C" w:rsidRDefault="00702168" w:rsidP="007A031C">
      <w:pPr>
        <w:pStyle w:val="Sansinterligne"/>
        <w:numPr>
          <w:ilvl w:val="0"/>
          <w:numId w:val="27"/>
        </w:numPr>
        <w:rPr>
          <w:rFonts w:ascii="Courier New" w:hAnsi="Courier New" w:cs="Courier New"/>
          <w:sz w:val="28"/>
          <w:szCs w:val="28"/>
        </w:rPr>
      </w:pPr>
      <w:r w:rsidRPr="001012B8">
        <w:rPr>
          <w:rFonts w:ascii="Courier New" w:hAnsi="Courier New" w:cs="Courier New"/>
          <w:sz w:val="28"/>
          <w:szCs w:val="28"/>
        </w:rPr>
        <w:t xml:space="preserve">que </w:t>
      </w:r>
      <w:r w:rsidRPr="0003615E">
        <w:rPr>
          <w:rFonts w:ascii="Times New Roman" w:hAnsi="Times New Roman" w:cs="Times New Roman"/>
          <w:i/>
          <w:sz w:val="24"/>
          <w:szCs w:val="24"/>
        </w:rPr>
        <w:t>l'impression primitive</w:t>
      </w:r>
      <w:r w:rsidRPr="001012B8">
        <w:rPr>
          <w:rFonts w:ascii="Courier New" w:hAnsi="Courier New" w:cs="Courier New"/>
          <w:sz w:val="28"/>
          <w:szCs w:val="28"/>
        </w:rPr>
        <w:t xml:space="preserve"> est restée là pendant </w:t>
      </w:r>
      <w:r w:rsidRPr="007A031C">
        <w:rPr>
          <w:rFonts w:ascii="Courier New" w:hAnsi="Courier New" w:cs="Courier New"/>
          <w:sz w:val="28"/>
          <w:szCs w:val="28"/>
        </w:rPr>
        <w:t xml:space="preserve">des années, ne servant à rien, et que partant </w:t>
      </w:r>
      <w:r w:rsidR="007A031C">
        <w:rPr>
          <w:rFonts w:ascii="Courier New" w:hAnsi="Courier New" w:cs="Courier New"/>
          <w:sz w:val="28"/>
          <w:szCs w:val="28"/>
        </w:rPr>
        <w:t xml:space="preserve">                   </w:t>
      </w:r>
      <w:r w:rsidRPr="007A031C">
        <w:rPr>
          <w:rFonts w:ascii="Courier New" w:hAnsi="Courier New" w:cs="Courier New"/>
          <w:sz w:val="28"/>
          <w:szCs w:val="28"/>
        </w:rPr>
        <w:t xml:space="preserve">elle est déjà </w:t>
      </w:r>
      <w:r w:rsidRPr="007A031C">
        <w:rPr>
          <w:rFonts w:ascii="Times New Roman" w:hAnsi="Times New Roman" w:cs="Times New Roman"/>
          <w:i/>
          <w:sz w:val="24"/>
          <w:szCs w:val="24"/>
        </w:rPr>
        <w:t>signifiante</w:t>
      </w:r>
      <w:r w:rsidRPr="007A031C">
        <w:rPr>
          <w:rFonts w:ascii="Courier New" w:hAnsi="Courier New" w:cs="Courier New"/>
          <w:sz w:val="28"/>
          <w:szCs w:val="28"/>
        </w:rPr>
        <w:t xml:space="preserve">, </w:t>
      </w:r>
    </w:p>
    <w:p w:rsidR="00CE726D" w:rsidRDefault="00CE726D" w:rsidP="00CE726D">
      <w:pPr>
        <w:pStyle w:val="Sansinterligne"/>
        <w:ind w:left="720"/>
        <w:rPr>
          <w:rFonts w:ascii="Courier New" w:hAnsi="Courier New" w:cs="Courier New"/>
          <w:sz w:val="28"/>
          <w:szCs w:val="28"/>
        </w:rPr>
      </w:pPr>
    </w:p>
    <w:p w:rsidR="00EB6B95" w:rsidRDefault="00702168" w:rsidP="007A031C">
      <w:pPr>
        <w:pStyle w:val="Sansinterligne"/>
        <w:numPr>
          <w:ilvl w:val="0"/>
          <w:numId w:val="27"/>
        </w:numPr>
        <w:rPr>
          <w:rFonts w:ascii="Courier New" w:hAnsi="Courier New" w:cs="Courier New"/>
          <w:sz w:val="28"/>
          <w:szCs w:val="28"/>
        </w:rPr>
      </w:pPr>
      <w:r w:rsidRPr="0003615E">
        <w:rPr>
          <w:rFonts w:ascii="Courier New" w:hAnsi="Courier New" w:cs="Courier New"/>
          <w:sz w:val="28"/>
          <w:szCs w:val="28"/>
        </w:rPr>
        <w:t xml:space="preserve">que c'est au moment où elle a à dire son mot </w:t>
      </w:r>
      <w:r w:rsidRPr="007A031C">
        <w:rPr>
          <w:rFonts w:ascii="Courier New" w:hAnsi="Courier New" w:cs="Courier New"/>
          <w:sz w:val="28"/>
          <w:szCs w:val="28"/>
        </w:rPr>
        <w:t>dans l'histoire du sujet reconstruite,</w:t>
      </w:r>
      <w:r w:rsidR="0003615E" w:rsidRPr="007A031C">
        <w:rPr>
          <w:rFonts w:ascii="Courier New" w:hAnsi="Courier New" w:cs="Courier New"/>
          <w:sz w:val="28"/>
          <w:szCs w:val="28"/>
        </w:rPr>
        <w:t xml:space="preserve"> </w:t>
      </w:r>
      <w:r w:rsidRPr="007A031C">
        <w:rPr>
          <w:rFonts w:ascii="Courier New" w:hAnsi="Courier New" w:cs="Courier New"/>
          <w:sz w:val="28"/>
          <w:szCs w:val="28"/>
        </w:rPr>
        <w:t>c'est</w:t>
      </w:r>
      <w:r w:rsidR="00F22B9D" w:rsidRPr="007A031C">
        <w:rPr>
          <w:rFonts w:ascii="Courier New" w:hAnsi="Courier New" w:cs="Courier New"/>
          <w:sz w:val="28"/>
          <w:szCs w:val="28"/>
        </w:rPr>
        <w:t>–</w:t>
      </w:r>
      <w:r w:rsidRPr="007A031C">
        <w:rPr>
          <w:rFonts w:ascii="Courier New" w:hAnsi="Courier New" w:cs="Courier New"/>
          <w:sz w:val="28"/>
          <w:szCs w:val="28"/>
        </w:rPr>
        <w:t>à</w:t>
      </w:r>
      <w:r w:rsidR="00F22B9D" w:rsidRPr="007A031C">
        <w:rPr>
          <w:rFonts w:ascii="Courier New" w:hAnsi="Courier New" w:cs="Courier New"/>
          <w:sz w:val="28"/>
          <w:szCs w:val="28"/>
        </w:rPr>
        <w:t>–</w:t>
      </w:r>
      <w:r w:rsidRPr="007A031C">
        <w:rPr>
          <w:rFonts w:ascii="Courier New" w:hAnsi="Courier New" w:cs="Courier New"/>
          <w:sz w:val="28"/>
          <w:szCs w:val="28"/>
        </w:rPr>
        <w:t xml:space="preserve">dire </w:t>
      </w:r>
    </w:p>
    <w:p w:rsidR="0003615E" w:rsidRPr="007A031C" w:rsidRDefault="00702168" w:rsidP="00EB6B95">
      <w:pPr>
        <w:pStyle w:val="Sansinterligne"/>
        <w:ind w:left="720"/>
        <w:rPr>
          <w:rFonts w:ascii="Courier New" w:hAnsi="Courier New" w:cs="Courier New"/>
          <w:sz w:val="28"/>
          <w:szCs w:val="28"/>
        </w:rPr>
      </w:pPr>
      <w:r w:rsidRPr="007A031C">
        <w:rPr>
          <w:rFonts w:ascii="Courier New" w:hAnsi="Courier New" w:cs="Courier New"/>
          <w:sz w:val="28"/>
          <w:szCs w:val="28"/>
        </w:rPr>
        <w:t xml:space="preserve">où elle ne joue pas à titre de </w:t>
      </w:r>
      <w:r w:rsidRPr="007A031C">
        <w:rPr>
          <w:rFonts w:ascii="Times New Roman" w:hAnsi="Times New Roman" w:cs="Times New Roman"/>
          <w:i/>
          <w:sz w:val="24"/>
          <w:szCs w:val="24"/>
        </w:rPr>
        <w:t>refoulement</w:t>
      </w:r>
      <w:r w:rsidRPr="007A031C">
        <w:rPr>
          <w:rFonts w:ascii="Courier New" w:hAnsi="Courier New" w:cs="Courier New"/>
          <w:sz w:val="28"/>
          <w:szCs w:val="28"/>
        </w:rPr>
        <w:t xml:space="preserve">, </w:t>
      </w:r>
      <w:r w:rsidR="00EB6B95">
        <w:rPr>
          <w:rFonts w:ascii="Courier New" w:hAnsi="Courier New" w:cs="Courier New"/>
          <w:sz w:val="28"/>
          <w:szCs w:val="28"/>
        </w:rPr>
        <w:t xml:space="preserve">                          </w:t>
      </w:r>
      <w:r w:rsidRPr="007A031C">
        <w:rPr>
          <w:rFonts w:ascii="Courier New" w:hAnsi="Courier New" w:cs="Courier New"/>
          <w:sz w:val="28"/>
          <w:szCs w:val="28"/>
        </w:rPr>
        <w:t xml:space="preserve">où elle intervient dans la construction </w:t>
      </w:r>
      <w:r w:rsidR="00EB6B95">
        <w:rPr>
          <w:rFonts w:ascii="Courier New" w:hAnsi="Courier New" w:cs="Courier New"/>
          <w:sz w:val="28"/>
          <w:szCs w:val="28"/>
        </w:rPr>
        <w:t xml:space="preserve">                           </w:t>
      </w:r>
      <w:r w:rsidRPr="007A031C">
        <w:rPr>
          <w:rFonts w:ascii="Courier New" w:hAnsi="Courier New" w:cs="Courier New"/>
          <w:sz w:val="28"/>
          <w:szCs w:val="28"/>
        </w:rPr>
        <w:t xml:space="preserve">si difficile à ressaisir des expériences du sujet entre un an et demi et quatre ans, </w:t>
      </w:r>
    </w:p>
    <w:p w:rsidR="00CE726D" w:rsidRDefault="00CE726D" w:rsidP="00CE726D">
      <w:pPr>
        <w:pStyle w:val="Sansinterligne"/>
        <w:ind w:left="720"/>
        <w:rPr>
          <w:rFonts w:ascii="Courier New" w:hAnsi="Courier New" w:cs="Courier New"/>
          <w:sz w:val="28"/>
          <w:szCs w:val="28"/>
        </w:rPr>
      </w:pPr>
    </w:p>
    <w:p w:rsidR="00CE726D" w:rsidRDefault="00702168" w:rsidP="007A031C">
      <w:pPr>
        <w:pStyle w:val="Sansinterligne"/>
        <w:numPr>
          <w:ilvl w:val="0"/>
          <w:numId w:val="27"/>
        </w:numPr>
        <w:rPr>
          <w:rFonts w:ascii="Courier New" w:hAnsi="Courier New" w:cs="Courier New"/>
          <w:sz w:val="28"/>
          <w:szCs w:val="28"/>
        </w:rPr>
      </w:pPr>
      <w:r w:rsidRPr="0003615E">
        <w:rPr>
          <w:rFonts w:ascii="Courier New" w:hAnsi="Courier New" w:cs="Courier New"/>
          <w:sz w:val="28"/>
          <w:szCs w:val="28"/>
        </w:rPr>
        <w:t xml:space="preserve">et c'est justement un peu avant qu'avec toutes les précisions historiques qu'y apporte </w:t>
      </w:r>
      <w:r w:rsidR="00201B90" w:rsidRPr="0003615E">
        <w:rPr>
          <w:rFonts w:ascii="Courier New" w:hAnsi="Courier New" w:cs="Courier New"/>
          <w:sz w:val="28"/>
          <w:szCs w:val="28"/>
        </w:rPr>
        <w:t>FREUD</w:t>
      </w:r>
      <w:r w:rsidRPr="0003615E">
        <w:rPr>
          <w:rFonts w:ascii="Courier New" w:hAnsi="Courier New" w:cs="Courier New"/>
          <w:sz w:val="28"/>
          <w:szCs w:val="28"/>
        </w:rPr>
        <w:t>, l'enfant a vu la fameuse scène primordiale,</w:t>
      </w:r>
    </w:p>
    <w:p w:rsidR="0003615E" w:rsidRDefault="00702168" w:rsidP="00CE726D">
      <w:pPr>
        <w:pStyle w:val="Sansinterligne"/>
        <w:ind w:left="720"/>
        <w:rPr>
          <w:rFonts w:ascii="Courier New" w:hAnsi="Courier New" w:cs="Courier New"/>
          <w:sz w:val="28"/>
          <w:szCs w:val="28"/>
        </w:rPr>
      </w:pPr>
      <w:r w:rsidRPr="0003615E">
        <w:rPr>
          <w:rFonts w:ascii="Courier New" w:hAnsi="Courier New" w:cs="Courier New"/>
          <w:sz w:val="28"/>
          <w:szCs w:val="28"/>
        </w:rPr>
        <w:t xml:space="preserve"> </w:t>
      </w:r>
    </w:p>
    <w:p w:rsidR="00CE726D" w:rsidRDefault="0003615E" w:rsidP="0003615E">
      <w:pPr>
        <w:pStyle w:val="Sansinterligne"/>
        <w:rPr>
          <w:rFonts w:ascii="Courier New" w:hAnsi="Courier New" w:cs="Courier New"/>
          <w:sz w:val="28"/>
          <w:szCs w:val="28"/>
        </w:rPr>
      </w:pPr>
      <w:r>
        <w:rPr>
          <w:rFonts w:ascii="Courier New" w:hAnsi="Courier New" w:cs="Courier New"/>
          <w:sz w:val="28"/>
          <w:szCs w:val="28"/>
        </w:rPr>
        <w:t>…</w:t>
      </w:r>
      <w:r w:rsidR="00702168" w:rsidRPr="0003615E">
        <w:rPr>
          <w:rFonts w:ascii="Courier New" w:hAnsi="Courier New" w:cs="Courier New"/>
          <w:sz w:val="28"/>
          <w:szCs w:val="28"/>
        </w:rPr>
        <w:t>le signifiant est donné primitivement, il n'est rien tant que le sujet ne</w:t>
      </w:r>
      <w:r>
        <w:rPr>
          <w:rFonts w:ascii="Courier New" w:hAnsi="Courier New" w:cs="Courier New"/>
          <w:sz w:val="28"/>
          <w:szCs w:val="28"/>
        </w:rPr>
        <w:t xml:space="preserve"> le</w:t>
      </w:r>
      <w:r w:rsidR="00702168" w:rsidRPr="0003615E">
        <w:rPr>
          <w:rFonts w:ascii="Courier New" w:hAnsi="Courier New" w:cs="Courier New"/>
          <w:sz w:val="28"/>
          <w:szCs w:val="28"/>
        </w:rPr>
        <w:t xml:space="preserve"> fait pas entrer dans son histoire, dans une histoire qui prend son importance entre un an et demi et quatre ans et demi, non pas parce que le </w:t>
      </w:r>
      <w:r w:rsidR="00702168" w:rsidRPr="00CE726D">
        <w:rPr>
          <w:rFonts w:ascii="Times New Roman" w:hAnsi="Times New Roman" w:cs="Times New Roman"/>
          <w:i/>
          <w:color w:val="0000CC"/>
          <w:sz w:val="24"/>
          <w:szCs w:val="24"/>
        </w:rPr>
        <w:t>désir sexuel</w:t>
      </w:r>
      <w:r w:rsidR="00702168" w:rsidRPr="0003615E">
        <w:rPr>
          <w:rFonts w:ascii="Courier New" w:hAnsi="Courier New" w:cs="Courier New"/>
          <w:sz w:val="28"/>
          <w:szCs w:val="28"/>
        </w:rPr>
        <w:t xml:space="preserve"> serait moins là qu'un autre, </w:t>
      </w:r>
    </w:p>
    <w:p w:rsidR="00702168" w:rsidRPr="0003615E" w:rsidRDefault="00702168" w:rsidP="0003615E">
      <w:pPr>
        <w:pStyle w:val="Sansinterligne"/>
        <w:rPr>
          <w:rFonts w:ascii="Courier New" w:hAnsi="Courier New" w:cs="Courier New"/>
          <w:sz w:val="28"/>
          <w:szCs w:val="28"/>
        </w:rPr>
      </w:pPr>
      <w:r w:rsidRPr="00CE726D">
        <w:rPr>
          <w:rFonts w:ascii="Times New Roman" w:hAnsi="Times New Roman" w:cs="Times New Roman"/>
          <w:i/>
          <w:color w:val="0000CC"/>
          <w:sz w:val="24"/>
          <w:szCs w:val="24"/>
        </w:rPr>
        <w:t>parce que le désir sexuel est ce qui sert à un homme à s'historier pour autant que c'est au niveau du désir sexuel que s'introduit pour la première fois et sous toutes ses formes, la loi.</w:t>
      </w:r>
    </w:p>
    <w:p w:rsidR="00702168" w:rsidRPr="001012B8" w:rsidRDefault="00702168" w:rsidP="00702168">
      <w:pPr>
        <w:pStyle w:val="Sansinterligne"/>
        <w:rPr>
          <w:rFonts w:ascii="Courier New" w:hAnsi="Courier New" w:cs="Courier New"/>
          <w:sz w:val="28"/>
          <w:szCs w:val="28"/>
        </w:rPr>
      </w:pP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Vous voyez donc l'ensemble de l'économie de ce que nous apporte </w:t>
      </w:r>
      <w:r w:rsidR="00201B90">
        <w:rPr>
          <w:rFonts w:ascii="Courier New" w:hAnsi="Courier New" w:cs="Courier New"/>
          <w:sz w:val="28"/>
          <w:szCs w:val="28"/>
        </w:rPr>
        <w:t>FREUD</w:t>
      </w:r>
      <w:r w:rsidRPr="001012B8">
        <w:rPr>
          <w:rFonts w:ascii="Courier New" w:hAnsi="Courier New" w:cs="Courier New"/>
          <w:sz w:val="28"/>
          <w:szCs w:val="28"/>
        </w:rPr>
        <w:t xml:space="preserve">, avec ce simple schéma de cette petite lettre. </w:t>
      </w:r>
    </w:p>
    <w:p w:rsidR="0003615E" w:rsidRDefault="0003615E" w:rsidP="00702168">
      <w:pPr>
        <w:pStyle w:val="Sansinterligne"/>
        <w:rPr>
          <w:rFonts w:ascii="Courier New" w:hAnsi="Courier New" w:cs="Courier New"/>
          <w:sz w:val="28"/>
          <w:szCs w:val="28"/>
        </w:rPr>
      </w:pPr>
    </w:p>
    <w:p w:rsidR="00CE726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Ceci est confirmé par mille autres textes,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dans un texte que l'un d'entre vous</w:t>
      </w:r>
      <w:r w:rsidR="0003615E">
        <w:rPr>
          <w:rFonts w:ascii="Courier New" w:hAnsi="Courier New" w:cs="Courier New"/>
          <w:sz w:val="28"/>
          <w:szCs w:val="28"/>
        </w:rPr>
        <w:t>…</w:t>
      </w:r>
      <w:r w:rsidRPr="001012B8">
        <w:rPr>
          <w:rFonts w:ascii="Courier New" w:hAnsi="Courier New" w:cs="Courier New"/>
          <w:sz w:val="28"/>
          <w:szCs w:val="28"/>
        </w:rPr>
        <w:t xml:space="preserve"> </w:t>
      </w:r>
    </w:p>
    <w:p w:rsidR="00EB6B95" w:rsidRDefault="00702168" w:rsidP="00EB6B95">
      <w:pPr>
        <w:pStyle w:val="Sansinterligne"/>
        <w:ind w:left="708"/>
        <w:rPr>
          <w:rFonts w:ascii="Courier New" w:hAnsi="Courier New" w:cs="Courier New"/>
          <w:i/>
          <w:sz w:val="24"/>
          <w:szCs w:val="24"/>
        </w:rPr>
      </w:pPr>
      <w:r w:rsidRPr="00EB6B95">
        <w:rPr>
          <w:rFonts w:ascii="Courier New" w:hAnsi="Courier New" w:cs="Courier New"/>
          <w:i/>
          <w:sz w:val="24"/>
          <w:szCs w:val="24"/>
        </w:rPr>
        <w:t xml:space="preserve">que je louais d'apporter la contradiction autour </w:t>
      </w:r>
    </w:p>
    <w:p w:rsidR="0003615E" w:rsidRPr="00EB6B95" w:rsidRDefault="00702168" w:rsidP="00EB6B95">
      <w:pPr>
        <w:pStyle w:val="Sansinterligne"/>
        <w:ind w:left="708"/>
        <w:rPr>
          <w:rFonts w:ascii="Courier New" w:hAnsi="Courier New" w:cs="Courier New"/>
          <w:i/>
          <w:sz w:val="24"/>
          <w:szCs w:val="24"/>
        </w:rPr>
      </w:pPr>
      <w:r w:rsidRPr="00EB6B95">
        <w:rPr>
          <w:rFonts w:ascii="Courier New" w:hAnsi="Courier New" w:cs="Courier New"/>
          <w:i/>
          <w:sz w:val="24"/>
          <w:szCs w:val="24"/>
        </w:rPr>
        <w:t>de ce qui est en train ici d'essayer d'être élaboré</w:t>
      </w:r>
    </w:p>
    <w:p w:rsidR="00CE726D" w:rsidRDefault="00CE726D"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me faisait remarquer, que par exemple à la fin </w:t>
      </w:r>
    </w:p>
    <w:p w:rsidR="00CE726D" w:rsidRDefault="00CE726D" w:rsidP="00702168">
      <w:pPr>
        <w:pStyle w:val="Sansinterligne"/>
        <w:rPr>
          <w:rFonts w:ascii="Courier New" w:hAnsi="Courier New" w:cs="Courier New"/>
          <w:sz w:val="28"/>
          <w:szCs w:val="28"/>
        </w:rPr>
      </w:pPr>
      <w:r>
        <w:rPr>
          <w:rFonts w:ascii="Courier New" w:hAnsi="Courier New" w:cs="Courier New"/>
          <w:sz w:val="28"/>
          <w:szCs w:val="28"/>
        </w:rPr>
        <w:t>d</w:t>
      </w:r>
      <w:r w:rsidR="00702168" w:rsidRPr="001012B8">
        <w:rPr>
          <w:rFonts w:ascii="Courier New" w:hAnsi="Courier New" w:cs="Courier New"/>
          <w:sz w:val="28"/>
          <w:szCs w:val="28"/>
        </w:rPr>
        <w:t>u</w:t>
      </w:r>
      <w:r>
        <w:rPr>
          <w:rFonts w:ascii="Courier New" w:hAnsi="Courier New" w:cs="Courier New"/>
          <w:sz w:val="28"/>
          <w:szCs w:val="28"/>
        </w:rPr>
        <w:t xml:space="preserve"> </w:t>
      </w:r>
      <w:r w:rsidR="00702168" w:rsidRPr="001012B8">
        <w:rPr>
          <w:rFonts w:ascii="Courier New" w:hAnsi="Courier New" w:cs="Courier New"/>
          <w:sz w:val="28"/>
          <w:szCs w:val="28"/>
        </w:rPr>
        <w:t xml:space="preserve">texte du fétichisme, on peut très bien voir aussi là quelque chose qui se rapporte très directement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ce</w:t>
      </w:r>
      <w:r w:rsidR="0003615E">
        <w:rPr>
          <w:rFonts w:ascii="Courier New" w:hAnsi="Courier New" w:cs="Courier New"/>
          <w:sz w:val="28"/>
          <w:szCs w:val="28"/>
        </w:rPr>
        <w:t xml:space="preserve"> que je viens de vous expliquer.</w:t>
      </w:r>
      <w:r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03615E" w:rsidRDefault="0003615E" w:rsidP="00702168">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 xml:space="preserve">l y apporte une révision essentielle à la </w:t>
      </w:r>
      <w:r w:rsidR="00702168" w:rsidRPr="00CE726D">
        <w:rPr>
          <w:rFonts w:ascii="Courier New" w:hAnsi="Courier New" w:cs="Courier New"/>
          <w:i/>
          <w:sz w:val="24"/>
          <w:szCs w:val="24"/>
        </w:rPr>
        <w:t>distinction</w:t>
      </w:r>
      <w:r w:rsidR="00702168" w:rsidRPr="001012B8">
        <w:rPr>
          <w:rFonts w:ascii="Courier New" w:hAnsi="Courier New" w:cs="Courier New"/>
          <w:sz w:val="28"/>
          <w:szCs w:val="28"/>
        </w:rPr>
        <w:t xml:space="preserve"> qu'il a faite des </w:t>
      </w:r>
      <w:r w:rsidR="00702168" w:rsidRPr="00CE726D">
        <w:rPr>
          <w:rFonts w:ascii="Times New Roman" w:hAnsi="Times New Roman" w:cs="Times New Roman"/>
          <w:i/>
          <w:sz w:val="24"/>
          <w:szCs w:val="24"/>
        </w:rPr>
        <w:t>névroses</w:t>
      </w:r>
      <w:r w:rsidR="00702168" w:rsidRPr="001012B8">
        <w:rPr>
          <w:rFonts w:ascii="Courier New" w:hAnsi="Courier New" w:cs="Courier New"/>
          <w:sz w:val="28"/>
          <w:szCs w:val="28"/>
        </w:rPr>
        <w:t xml:space="preserve"> et des </w:t>
      </w:r>
      <w:r w:rsidR="00702168" w:rsidRPr="00CE726D">
        <w:rPr>
          <w:rFonts w:ascii="Times New Roman" w:hAnsi="Times New Roman" w:cs="Times New Roman"/>
          <w:i/>
          <w:sz w:val="24"/>
          <w:szCs w:val="24"/>
        </w:rPr>
        <w:t>psychoses</w:t>
      </w:r>
      <w:r w:rsidR="00702168" w:rsidRPr="001012B8">
        <w:rPr>
          <w:rFonts w:ascii="Courier New" w:hAnsi="Courier New" w:cs="Courier New"/>
          <w:sz w:val="28"/>
          <w:szCs w:val="28"/>
        </w:rPr>
        <w:t>, en disant que dans les psychoses c'est la réalité qui est remaniée, qu'une partie</w:t>
      </w:r>
      <w:r>
        <w:rPr>
          <w:rFonts w:ascii="Courier New" w:hAnsi="Courier New" w:cs="Courier New"/>
          <w:sz w:val="28"/>
          <w:szCs w:val="28"/>
        </w:rPr>
        <w:t xml:space="preserve"> de la réalité est supprimée.</w:t>
      </w:r>
      <w:r w:rsidR="00702168"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03615E" w:rsidRDefault="0003615E" w:rsidP="00702168">
      <w:pPr>
        <w:pStyle w:val="Sansinterligne"/>
        <w:rPr>
          <w:rFonts w:ascii="Courier New" w:hAnsi="Courier New" w:cs="Courier New"/>
          <w:sz w:val="28"/>
          <w:szCs w:val="28"/>
        </w:rPr>
      </w:pPr>
      <w:r>
        <w:rPr>
          <w:rFonts w:ascii="Courier New" w:hAnsi="Courier New" w:cs="Courier New"/>
          <w:sz w:val="28"/>
          <w:szCs w:val="28"/>
        </w:rPr>
        <w:t>E</w:t>
      </w:r>
      <w:r w:rsidR="00702168" w:rsidRPr="001012B8">
        <w:rPr>
          <w:rFonts w:ascii="Courier New" w:hAnsi="Courier New" w:cs="Courier New"/>
          <w:sz w:val="28"/>
          <w:szCs w:val="28"/>
        </w:rPr>
        <w:t xml:space="preserve">t là il dit des phrases extrêmement frappantes,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dit que </w:t>
      </w:r>
      <w:r w:rsidRPr="00CE726D">
        <w:rPr>
          <w:rFonts w:ascii="Courier New" w:hAnsi="Courier New" w:cs="Courier New"/>
          <w:i/>
          <w:sz w:val="24"/>
          <w:szCs w:val="24"/>
        </w:rPr>
        <w:t xml:space="preserve">la réalité n'est </w:t>
      </w:r>
      <w:r w:rsidR="0003615E" w:rsidRPr="00CE726D">
        <w:rPr>
          <w:rFonts w:ascii="Courier New" w:hAnsi="Courier New" w:cs="Courier New"/>
          <w:i/>
          <w:sz w:val="24"/>
          <w:szCs w:val="24"/>
        </w:rPr>
        <w:t>jamais véritablement scotomisée</w:t>
      </w:r>
      <w:r w:rsidR="0003615E">
        <w:rPr>
          <w:rFonts w:ascii="Courier New" w:hAnsi="Courier New" w:cs="Courier New"/>
          <w:sz w:val="28"/>
          <w:szCs w:val="28"/>
        </w:rPr>
        <w:t>.</w:t>
      </w:r>
      <w:r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CE726D" w:rsidRDefault="0003615E" w:rsidP="00702168">
      <w:pPr>
        <w:pStyle w:val="Sansinterligne"/>
        <w:rPr>
          <w:rFonts w:ascii="Courier New" w:hAnsi="Courier New" w:cs="Courier New"/>
          <w:sz w:val="28"/>
          <w:szCs w:val="28"/>
        </w:rPr>
      </w:pPr>
      <w:r>
        <w:rPr>
          <w:rFonts w:ascii="Courier New" w:hAnsi="Courier New" w:cs="Courier New"/>
          <w:sz w:val="28"/>
          <w:szCs w:val="28"/>
        </w:rPr>
        <w:t>I</w:t>
      </w:r>
      <w:r w:rsidR="00702168" w:rsidRPr="001012B8">
        <w:rPr>
          <w:rFonts w:ascii="Courier New" w:hAnsi="Courier New" w:cs="Courier New"/>
          <w:sz w:val="28"/>
          <w:szCs w:val="28"/>
        </w:rPr>
        <w:t>l distingue deux choses qui se rapportent très précisément au sujet dont nous parlons, c'est</w:t>
      </w:r>
      <w:r w:rsidR="00F22B9D">
        <w:rPr>
          <w:rFonts w:ascii="Courier New" w:hAnsi="Courier New" w:cs="Courier New"/>
          <w:sz w:val="28"/>
          <w:szCs w:val="28"/>
        </w:rPr>
        <w:t>–</w:t>
      </w:r>
      <w:r w:rsidR="00702168" w:rsidRPr="001012B8">
        <w:rPr>
          <w:rFonts w:ascii="Courier New" w:hAnsi="Courier New" w:cs="Courier New"/>
          <w:sz w:val="28"/>
          <w:szCs w:val="28"/>
        </w:rPr>
        <w:t>à</w:t>
      </w:r>
      <w:r w:rsidR="00F22B9D">
        <w:rPr>
          <w:rFonts w:ascii="Courier New" w:hAnsi="Courier New" w:cs="Courier New"/>
          <w:sz w:val="28"/>
          <w:szCs w:val="28"/>
        </w:rPr>
        <w:t>–</w:t>
      </w:r>
      <w:r w:rsidR="00702168" w:rsidRPr="001012B8">
        <w:rPr>
          <w:rFonts w:ascii="Courier New" w:hAnsi="Courier New" w:cs="Courier New"/>
          <w:sz w:val="28"/>
          <w:szCs w:val="28"/>
        </w:rPr>
        <w:t xml:space="preserve">dire que les fonctions peuvent être là présentes, prêtes </w:t>
      </w:r>
    </w:p>
    <w:p w:rsidR="00CE726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à s'exprimer, prêtes à surgir du désir manifeste </w:t>
      </w:r>
    </w:p>
    <w:p w:rsidR="00CE726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qui est en relation avec cette réalité, bien loin que la réalité soit trouée, mais que c'est dit</w:t>
      </w:r>
      <w:r w:rsidR="00F22B9D">
        <w:rPr>
          <w:rFonts w:ascii="Courier New" w:hAnsi="Courier New" w:cs="Courier New"/>
          <w:sz w:val="28"/>
          <w:szCs w:val="28"/>
        </w:rPr>
        <w:t>–</w:t>
      </w:r>
      <w:r w:rsidRPr="001012B8">
        <w:rPr>
          <w:rFonts w:ascii="Courier New" w:hAnsi="Courier New" w:cs="Courier New"/>
          <w:sz w:val="28"/>
          <w:szCs w:val="28"/>
        </w:rPr>
        <w:t xml:space="preserve">il,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la vraie idée qui ma</w:t>
      </w:r>
      <w:r w:rsidR="0003615E">
        <w:rPr>
          <w:rFonts w:ascii="Courier New" w:hAnsi="Courier New" w:cs="Courier New"/>
          <w:sz w:val="28"/>
          <w:szCs w:val="28"/>
        </w:rPr>
        <w:t>nque dans le cas de la psychose.</w:t>
      </w:r>
    </w:p>
    <w:p w:rsidR="0058229D" w:rsidRDefault="0058229D" w:rsidP="00702168">
      <w:pPr>
        <w:pStyle w:val="Sansinterligne"/>
        <w:rPr>
          <w:rFonts w:ascii="Courier New" w:hAnsi="Courier New" w:cs="Courier New"/>
          <w:sz w:val="28"/>
          <w:szCs w:val="28"/>
        </w:rPr>
      </w:pPr>
    </w:p>
    <w:p w:rsidR="00EB6B95" w:rsidRDefault="0003615E" w:rsidP="00702168">
      <w:pPr>
        <w:pStyle w:val="Sansinterligne"/>
        <w:rPr>
          <w:rFonts w:ascii="Courier New" w:hAnsi="Courier New" w:cs="Courier New"/>
          <w:sz w:val="28"/>
          <w:szCs w:val="28"/>
        </w:rPr>
      </w:pPr>
      <w:r>
        <w:rPr>
          <w:rFonts w:ascii="Courier New" w:hAnsi="Courier New" w:cs="Courier New"/>
          <w:sz w:val="28"/>
          <w:szCs w:val="28"/>
        </w:rPr>
        <w:t>Q</w:t>
      </w:r>
      <w:r w:rsidR="00702168" w:rsidRPr="001012B8">
        <w:rPr>
          <w:rFonts w:ascii="Courier New" w:hAnsi="Courier New" w:cs="Courier New"/>
          <w:sz w:val="28"/>
          <w:szCs w:val="28"/>
        </w:rPr>
        <w:t xml:space="preserve">ue c'est en fin de compte à </w:t>
      </w:r>
      <w:r w:rsidR="00702168" w:rsidRPr="00EB6B95">
        <w:rPr>
          <w:rFonts w:ascii="Times New Roman" w:hAnsi="Times New Roman" w:cs="Times New Roman"/>
          <w:i/>
          <w:color w:val="0000CC"/>
          <w:sz w:val="24"/>
          <w:szCs w:val="24"/>
        </w:rPr>
        <w:t>une déficience du symbolique</w:t>
      </w:r>
      <w:r w:rsidR="00702168" w:rsidRPr="001012B8">
        <w:rPr>
          <w:rFonts w:ascii="Courier New" w:hAnsi="Courier New" w:cs="Courier New"/>
          <w:sz w:val="28"/>
          <w:szCs w:val="28"/>
        </w:rPr>
        <w:t xml:space="preserve"> </w:t>
      </w:r>
    </w:p>
    <w:p w:rsidR="00EB6B9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qu'il se rapporte, même si dans le texte allemand dont je vous parle, c'est le terme de </w:t>
      </w:r>
      <w:r w:rsidRPr="0003615E">
        <w:rPr>
          <w:rFonts w:ascii="Times New Roman" w:hAnsi="Times New Roman" w:cs="Times New Roman"/>
          <w:i/>
          <w:sz w:val="24"/>
          <w:szCs w:val="24"/>
        </w:rPr>
        <w:t>réalité</w:t>
      </w:r>
      <w:r w:rsidRPr="001012B8">
        <w:rPr>
          <w:rFonts w:ascii="Courier New" w:hAnsi="Courier New" w:cs="Courier New"/>
          <w:sz w:val="28"/>
          <w:szCs w:val="28"/>
        </w:rPr>
        <w:t xml:space="preserve"> qui reste, terme qui est utilisé pour la part oubliée dans la psychose, je veux dire qu'il manque dans la psychose, car vous le verrez d'après le contexte, se révèle expressément, ne peut vouloir dire justement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w:t>
      </w:r>
      <w:r w:rsidRPr="00EB6B95">
        <w:rPr>
          <w:rFonts w:ascii="Times New Roman" w:hAnsi="Times New Roman" w:cs="Times New Roman"/>
          <w:i/>
          <w:color w:val="0000CC"/>
          <w:sz w:val="24"/>
          <w:szCs w:val="24"/>
        </w:rPr>
        <w:t>un manque, un trou, une déficience du symbolique</w:t>
      </w:r>
      <w:r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EB6B9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Aussi bien n'avez</w:t>
      </w:r>
      <w:r w:rsidR="00F22B9D">
        <w:rPr>
          <w:rFonts w:ascii="Courier New" w:hAnsi="Courier New" w:cs="Courier New"/>
          <w:sz w:val="28"/>
          <w:szCs w:val="28"/>
        </w:rPr>
        <w:t>–</w:t>
      </w:r>
      <w:r w:rsidRPr="001012B8">
        <w:rPr>
          <w:rFonts w:ascii="Courier New" w:hAnsi="Courier New" w:cs="Courier New"/>
          <w:sz w:val="28"/>
          <w:szCs w:val="28"/>
        </w:rPr>
        <w:t xml:space="preserve">vous pas vu que le phénomène primordial, quand je vous montre des cas concrets, des patients, des gens qui commencent à nager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dans la psychose, qu'est</w:t>
      </w:r>
      <w:r w:rsidR="00F22B9D">
        <w:rPr>
          <w:rFonts w:ascii="Courier New" w:hAnsi="Courier New" w:cs="Courier New"/>
          <w:sz w:val="28"/>
          <w:szCs w:val="28"/>
        </w:rPr>
        <w:t>–</w:t>
      </w:r>
      <w:r w:rsidRPr="001012B8">
        <w:rPr>
          <w:rFonts w:ascii="Courier New" w:hAnsi="Courier New" w:cs="Courier New"/>
          <w:sz w:val="28"/>
          <w:szCs w:val="28"/>
        </w:rPr>
        <w:t>ce que c'est</w:t>
      </w:r>
      <w:r w:rsidR="0003615E">
        <w:rPr>
          <w:rFonts w:ascii="Courier New" w:hAnsi="Courier New" w:cs="Courier New"/>
          <w:sz w:val="28"/>
          <w:szCs w:val="28"/>
        </w:rPr>
        <w:t xml:space="preserve"> </w:t>
      </w:r>
      <w:r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CE726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Je vous en ai montré un qui croyait avoir reçu </w:t>
      </w:r>
    </w:p>
    <w:p w:rsidR="00CE726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une invite d'un personnage qui était devenu l'ami,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le point d'att</w:t>
      </w:r>
      <w:r w:rsidR="0003615E">
        <w:rPr>
          <w:rFonts w:ascii="Courier New" w:hAnsi="Courier New" w:cs="Courier New"/>
          <w:sz w:val="28"/>
          <w:szCs w:val="28"/>
        </w:rPr>
        <w:t>ache essentiel de son existence.</w:t>
      </w:r>
      <w:r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 personnage se retire</w:t>
      </w:r>
      <w:r w:rsidR="00CE726D">
        <w:rPr>
          <w:rFonts w:ascii="Courier New" w:hAnsi="Courier New" w:cs="Courier New"/>
          <w:sz w:val="28"/>
          <w:szCs w:val="28"/>
        </w:rPr>
        <w:t>,</w:t>
      </w:r>
      <w:r w:rsidR="00702168" w:rsidRPr="001012B8">
        <w:rPr>
          <w:rFonts w:ascii="Courier New" w:hAnsi="Courier New" w:cs="Courier New"/>
          <w:sz w:val="28"/>
          <w:szCs w:val="28"/>
        </w:rPr>
        <w:t xml:space="preserve"> dit</w:t>
      </w:r>
      <w:r w:rsidR="00F22B9D">
        <w:rPr>
          <w:rFonts w:ascii="Courier New" w:hAnsi="Courier New" w:cs="Courier New"/>
          <w:sz w:val="28"/>
          <w:szCs w:val="28"/>
        </w:rPr>
        <w:t>–</w:t>
      </w:r>
      <w:r w:rsidR="00702168" w:rsidRPr="001012B8">
        <w:rPr>
          <w:rFonts w:ascii="Courier New" w:hAnsi="Courier New" w:cs="Courier New"/>
          <w:sz w:val="28"/>
          <w:szCs w:val="28"/>
        </w:rPr>
        <w:t xml:space="preserve">il, et il le montre dans son histoire, simplement dans cette perplexité liée </w:t>
      </w:r>
    </w:p>
    <w:p w:rsidR="00702168" w:rsidRPr="001012B8"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un corrélatif de certitude qui est ce par quoi s'annonce, l'entrée, l'abord</w:t>
      </w:r>
      <w:r w:rsidR="0003615E">
        <w:rPr>
          <w:rFonts w:ascii="Courier New" w:hAnsi="Courier New" w:cs="Courier New"/>
          <w:sz w:val="28"/>
          <w:szCs w:val="28"/>
        </w:rPr>
        <w:t>,</w:t>
      </w:r>
      <w:r w:rsidRPr="001012B8">
        <w:rPr>
          <w:rFonts w:ascii="Courier New" w:hAnsi="Courier New" w:cs="Courier New"/>
          <w:sz w:val="28"/>
          <w:szCs w:val="28"/>
        </w:rPr>
        <w:t xml:space="preserve"> de ce que j'appelais tout à l'heure le champ interdit d</w:t>
      </w:r>
      <w:r w:rsidR="0003615E">
        <w:rPr>
          <w:rFonts w:ascii="Courier New" w:hAnsi="Courier New" w:cs="Courier New"/>
          <w:sz w:val="28"/>
          <w:szCs w:val="28"/>
        </w:rPr>
        <w:t>ont</w:t>
      </w:r>
      <w:r w:rsidRPr="001012B8">
        <w:rPr>
          <w:rFonts w:ascii="Courier New" w:hAnsi="Courier New" w:cs="Courier New"/>
          <w:sz w:val="28"/>
          <w:szCs w:val="28"/>
        </w:rPr>
        <w:t xml:space="preserve"> l'approche constitue par elle</w:t>
      </w:r>
      <w:r w:rsidR="00F22B9D">
        <w:rPr>
          <w:rFonts w:ascii="Courier New" w:hAnsi="Courier New" w:cs="Courier New"/>
          <w:sz w:val="28"/>
          <w:szCs w:val="28"/>
        </w:rPr>
        <w:t>–</w:t>
      </w:r>
      <w:r w:rsidRPr="001012B8">
        <w:rPr>
          <w:rFonts w:ascii="Courier New" w:hAnsi="Courier New" w:cs="Courier New"/>
          <w:sz w:val="28"/>
          <w:szCs w:val="28"/>
        </w:rPr>
        <w:t>même l'entrée dans la psychose.</w:t>
      </w:r>
    </w:p>
    <w:p w:rsidR="00702168" w:rsidRPr="001012B8" w:rsidRDefault="00702168" w:rsidP="00702168">
      <w:pPr>
        <w:pStyle w:val="Sansinterligne"/>
        <w:rPr>
          <w:rFonts w:ascii="Courier New" w:hAnsi="Courier New" w:cs="Courier New"/>
          <w:sz w:val="28"/>
          <w:szCs w:val="28"/>
        </w:rPr>
      </w:pP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Comment y entre</w:t>
      </w:r>
      <w:r w:rsidR="00F22B9D">
        <w:rPr>
          <w:rFonts w:ascii="Courier New" w:hAnsi="Courier New" w:cs="Courier New"/>
          <w:sz w:val="28"/>
          <w:szCs w:val="28"/>
        </w:rPr>
        <w:t>–</w:t>
      </w:r>
      <w:r w:rsidRPr="001012B8">
        <w:rPr>
          <w:rFonts w:ascii="Courier New" w:hAnsi="Courier New" w:cs="Courier New"/>
          <w:sz w:val="28"/>
          <w:szCs w:val="28"/>
        </w:rPr>
        <w:t>t</w:t>
      </w:r>
      <w:r w:rsidR="00F22B9D">
        <w:rPr>
          <w:rFonts w:ascii="Courier New" w:hAnsi="Courier New" w:cs="Courier New"/>
          <w:sz w:val="28"/>
          <w:szCs w:val="28"/>
        </w:rPr>
        <w:t>–</w:t>
      </w:r>
      <w:r w:rsidRPr="001012B8">
        <w:rPr>
          <w:rFonts w:ascii="Courier New" w:hAnsi="Courier New" w:cs="Courier New"/>
          <w:sz w:val="28"/>
          <w:szCs w:val="28"/>
        </w:rPr>
        <w:t xml:space="preserve">on ? </w:t>
      </w:r>
    </w:p>
    <w:p w:rsidR="0003615E" w:rsidRDefault="0003615E" w:rsidP="00702168">
      <w:pPr>
        <w:pStyle w:val="Sansinterligne"/>
        <w:rPr>
          <w:rFonts w:ascii="Courier New" w:hAnsi="Courier New" w:cs="Courier New"/>
          <w:sz w:val="28"/>
          <w:szCs w:val="28"/>
        </w:rPr>
      </w:pP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Comment le sujet est</w:t>
      </w:r>
      <w:r w:rsidR="00F22B9D">
        <w:rPr>
          <w:rFonts w:ascii="Courier New" w:hAnsi="Courier New" w:cs="Courier New"/>
          <w:sz w:val="28"/>
          <w:szCs w:val="28"/>
        </w:rPr>
        <w:t>–</w:t>
      </w:r>
      <w:r w:rsidRPr="001012B8">
        <w:rPr>
          <w:rFonts w:ascii="Courier New" w:hAnsi="Courier New" w:cs="Courier New"/>
          <w:sz w:val="28"/>
          <w:szCs w:val="28"/>
        </w:rPr>
        <w:t xml:space="preserve">il amené, non pas à s'aliéner dans le </w:t>
      </w:r>
      <w:r w:rsidRPr="00EB6B95">
        <w:rPr>
          <w:rFonts w:ascii="Times New Roman" w:hAnsi="Times New Roman" w:cs="Times New Roman"/>
          <w:i/>
          <w:color w:val="0000CC"/>
          <w:sz w:val="24"/>
          <w:szCs w:val="24"/>
        </w:rPr>
        <w:t>petit a</w:t>
      </w:r>
      <w:r w:rsidRPr="0003615E">
        <w:rPr>
          <w:rFonts w:ascii="Times New Roman" w:hAnsi="Times New Roman" w:cs="Times New Roman"/>
          <w:i/>
          <w:color w:val="0000CC"/>
          <w:sz w:val="24"/>
          <w:szCs w:val="24"/>
        </w:rPr>
        <w:t>utre</w:t>
      </w:r>
      <w:r w:rsidRPr="001012B8">
        <w:rPr>
          <w:rFonts w:ascii="Courier New" w:hAnsi="Courier New" w:cs="Courier New"/>
          <w:sz w:val="28"/>
          <w:szCs w:val="28"/>
        </w:rPr>
        <w:t xml:space="preserve"> dan</w:t>
      </w:r>
      <w:r w:rsidR="0003615E">
        <w:rPr>
          <w:rFonts w:ascii="Courier New" w:hAnsi="Courier New" w:cs="Courier New"/>
          <w:sz w:val="28"/>
          <w:szCs w:val="28"/>
        </w:rPr>
        <w:t>s son semblable, mais à devenir</w:t>
      </w:r>
    </w:p>
    <w:p w:rsidR="0003615E" w:rsidRDefault="00702168" w:rsidP="00702168">
      <w:pPr>
        <w:pStyle w:val="Sansinterligne"/>
        <w:rPr>
          <w:rFonts w:ascii="Courier New" w:hAnsi="Courier New" w:cs="Courier New"/>
          <w:sz w:val="28"/>
          <w:szCs w:val="28"/>
        </w:rPr>
      </w:pPr>
      <w:r w:rsidRPr="00EB6B95">
        <w:rPr>
          <w:rFonts w:ascii="Times New Roman" w:hAnsi="Times New Roman" w:cs="Times New Roman"/>
          <w:i/>
          <w:color w:val="0000CC"/>
          <w:sz w:val="24"/>
          <w:szCs w:val="24"/>
        </w:rPr>
        <w:t>ce quelque chose qui</w:t>
      </w:r>
      <w:r w:rsidR="00EB6B95">
        <w:rPr>
          <w:rFonts w:ascii="Times New Roman" w:hAnsi="Times New Roman" w:cs="Times New Roman"/>
          <w:i/>
          <w:color w:val="0000CC"/>
          <w:sz w:val="24"/>
          <w:szCs w:val="24"/>
        </w:rPr>
        <w:t xml:space="preserve">, </w:t>
      </w:r>
      <w:r w:rsidRPr="00EB6B95">
        <w:rPr>
          <w:rFonts w:ascii="Times New Roman" w:hAnsi="Times New Roman" w:cs="Times New Roman"/>
          <w:i/>
          <w:color w:val="0000CC"/>
          <w:sz w:val="24"/>
          <w:szCs w:val="24"/>
        </w:rPr>
        <w:t>de l'intérieur du champ où rien ne peut se dire</w:t>
      </w:r>
      <w:r w:rsidR="00EB6B95">
        <w:rPr>
          <w:rFonts w:ascii="Times New Roman" w:hAnsi="Times New Roman" w:cs="Times New Roman"/>
          <w:i/>
          <w:color w:val="0000CC"/>
          <w:sz w:val="24"/>
          <w:szCs w:val="24"/>
        </w:rPr>
        <w:t xml:space="preserve">, </w:t>
      </w:r>
      <w:r w:rsidRPr="00EB6B95">
        <w:rPr>
          <w:rFonts w:ascii="Times New Roman" w:hAnsi="Times New Roman" w:cs="Times New Roman"/>
          <w:i/>
          <w:color w:val="0000CC"/>
          <w:sz w:val="24"/>
          <w:szCs w:val="24"/>
        </w:rPr>
        <w:t>fait appel</w:t>
      </w:r>
      <w:r w:rsidRPr="001012B8">
        <w:rPr>
          <w:rFonts w:ascii="Courier New" w:hAnsi="Courier New" w:cs="Courier New"/>
          <w:sz w:val="28"/>
          <w:szCs w:val="28"/>
        </w:rPr>
        <w:t xml:space="preserve"> à tout le reste, </w:t>
      </w:r>
      <w:r w:rsidRPr="00EB6B95">
        <w:rPr>
          <w:rFonts w:ascii="Times New Roman" w:hAnsi="Times New Roman" w:cs="Times New Roman"/>
          <w:i/>
          <w:color w:val="0000CC"/>
          <w:sz w:val="24"/>
          <w:szCs w:val="24"/>
        </w:rPr>
        <w:t>au champ de t</w:t>
      </w:r>
      <w:r w:rsidR="0003615E" w:rsidRPr="00EB6B95">
        <w:rPr>
          <w:rFonts w:ascii="Times New Roman" w:hAnsi="Times New Roman" w:cs="Times New Roman"/>
          <w:i/>
          <w:color w:val="0000CC"/>
          <w:sz w:val="24"/>
          <w:szCs w:val="24"/>
        </w:rPr>
        <w:t>out ce qui peut se dire</w:t>
      </w:r>
      <w:r w:rsidR="0003615E">
        <w:rPr>
          <w:rFonts w:ascii="Courier New" w:hAnsi="Courier New" w:cs="Courier New"/>
          <w:sz w:val="28"/>
          <w:szCs w:val="28"/>
        </w:rPr>
        <w:t>.</w:t>
      </w:r>
      <w:r w:rsidRPr="001012B8">
        <w:rPr>
          <w:rFonts w:ascii="Courier New" w:hAnsi="Courier New" w:cs="Courier New"/>
          <w:sz w:val="28"/>
          <w:szCs w:val="28"/>
        </w:rPr>
        <w:t xml:space="preserve"> </w:t>
      </w:r>
    </w:p>
    <w:p w:rsidR="0003615E" w:rsidRDefault="0003615E" w:rsidP="00702168">
      <w:pPr>
        <w:pStyle w:val="Sansinterligne"/>
        <w:rPr>
          <w:rFonts w:ascii="Courier New" w:hAnsi="Courier New" w:cs="Courier New"/>
          <w:sz w:val="28"/>
          <w:szCs w:val="28"/>
        </w:rPr>
      </w:pPr>
    </w:p>
    <w:p w:rsidR="00EB6B95" w:rsidRDefault="0003615E" w:rsidP="00702168">
      <w:pPr>
        <w:pStyle w:val="Sansinterligne"/>
        <w:rPr>
          <w:rFonts w:ascii="Courier New" w:hAnsi="Courier New" w:cs="Courier New"/>
          <w:sz w:val="28"/>
          <w:szCs w:val="28"/>
        </w:rPr>
      </w:pPr>
      <w:r>
        <w:rPr>
          <w:rFonts w:ascii="Courier New" w:hAnsi="Courier New" w:cs="Courier New"/>
          <w:sz w:val="28"/>
          <w:szCs w:val="28"/>
        </w:rPr>
        <w:t>C</w:t>
      </w:r>
      <w:r w:rsidR="00702168" w:rsidRPr="001012B8">
        <w:rPr>
          <w:rFonts w:ascii="Courier New" w:hAnsi="Courier New" w:cs="Courier New"/>
          <w:sz w:val="28"/>
          <w:szCs w:val="28"/>
        </w:rPr>
        <w:t>'est</w:t>
      </w:r>
      <w:r w:rsidR="00F22B9D">
        <w:rPr>
          <w:rFonts w:ascii="Courier New" w:hAnsi="Courier New" w:cs="Courier New"/>
          <w:sz w:val="28"/>
          <w:szCs w:val="28"/>
        </w:rPr>
        <w:t>–</w:t>
      </w:r>
      <w:r w:rsidR="00702168" w:rsidRPr="001012B8">
        <w:rPr>
          <w:rFonts w:ascii="Courier New" w:hAnsi="Courier New" w:cs="Courier New"/>
          <w:sz w:val="28"/>
          <w:szCs w:val="28"/>
        </w:rPr>
        <w:t>à</w:t>
      </w:r>
      <w:r w:rsidR="00F22B9D">
        <w:rPr>
          <w:rFonts w:ascii="Courier New" w:hAnsi="Courier New" w:cs="Courier New"/>
          <w:sz w:val="28"/>
          <w:szCs w:val="28"/>
        </w:rPr>
        <w:t>–</w:t>
      </w:r>
      <w:r w:rsidR="00702168" w:rsidRPr="001012B8">
        <w:rPr>
          <w:rFonts w:ascii="Courier New" w:hAnsi="Courier New" w:cs="Courier New"/>
          <w:sz w:val="28"/>
          <w:szCs w:val="28"/>
        </w:rPr>
        <w:t xml:space="preserve">dire qu'il évoque tout ce que vous voyez manifesté dans le cas du Président </w:t>
      </w:r>
      <w:r w:rsidR="00A1550B">
        <w:rPr>
          <w:rFonts w:ascii="Courier New" w:hAnsi="Courier New" w:cs="Courier New"/>
          <w:sz w:val="28"/>
          <w:szCs w:val="28"/>
        </w:rPr>
        <w:t>SCHREBER</w:t>
      </w:r>
      <w:r w:rsidR="00702168" w:rsidRPr="001012B8">
        <w:rPr>
          <w:rFonts w:ascii="Courier New" w:hAnsi="Courier New" w:cs="Courier New"/>
          <w:sz w:val="28"/>
          <w:szCs w:val="28"/>
        </w:rPr>
        <w:t xml:space="preserve">, </w:t>
      </w:r>
    </w:p>
    <w:p w:rsidR="00EB6B95"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savoir ces phénomènes que j'ai appelé</w:t>
      </w:r>
      <w:r w:rsidR="00EB6B95">
        <w:rPr>
          <w:rFonts w:ascii="Courier New" w:hAnsi="Courier New" w:cs="Courier New"/>
          <w:sz w:val="28"/>
          <w:szCs w:val="28"/>
        </w:rPr>
        <w:t>s</w:t>
      </w:r>
      <w:r w:rsidRPr="001012B8">
        <w:rPr>
          <w:rFonts w:ascii="Courier New" w:hAnsi="Courier New" w:cs="Courier New"/>
          <w:sz w:val="28"/>
          <w:szCs w:val="28"/>
        </w:rPr>
        <w:t xml:space="preserve"> </w:t>
      </w:r>
      <w:r w:rsidR="00EB6B95">
        <w:rPr>
          <w:rFonts w:ascii="Courier New" w:hAnsi="Courier New" w:cs="Courier New"/>
          <w:sz w:val="28"/>
          <w:szCs w:val="28"/>
        </w:rPr>
        <w:t>« </w:t>
      </w:r>
      <w:r w:rsidRPr="00EB6B95">
        <w:rPr>
          <w:rFonts w:ascii="Times New Roman" w:hAnsi="Times New Roman" w:cs="Times New Roman"/>
          <w:i/>
          <w:sz w:val="24"/>
          <w:szCs w:val="24"/>
        </w:rPr>
        <w:t>de frange</w:t>
      </w:r>
      <w:r w:rsidR="00EB6B95">
        <w:rPr>
          <w:rFonts w:ascii="Courier New" w:hAnsi="Courier New" w:cs="Courier New"/>
          <w:sz w:val="28"/>
          <w:szCs w:val="28"/>
        </w:rPr>
        <w:t> »</w:t>
      </w:r>
      <w:r w:rsidRPr="001012B8">
        <w:rPr>
          <w:rFonts w:ascii="Courier New" w:hAnsi="Courier New" w:cs="Courier New"/>
          <w:sz w:val="28"/>
          <w:szCs w:val="28"/>
        </w:rPr>
        <w:t xml:space="preserve">,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au niveau de la réalité qui s'organise d'une façon qui est nettement lisible</w:t>
      </w:r>
      <w:r w:rsidR="00CD4AD0">
        <w:rPr>
          <w:rFonts w:ascii="Courier New" w:hAnsi="Courier New" w:cs="Courier New"/>
          <w:sz w:val="28"/>
          <w:szCs w:val="28"/>
        </w:rPr>
        <w:t xml:space="preserve"> </w:t>
      </w:r>
      <w:r w:rsidRPr="001012B8">
        <w:rPr>
          <w:rFonts w:ascii="Courier New" w:hAnsi="Courier New" w:cs="Courier New"/>
          <w:sz w:val="28"/>
          <w:szCs w:val="28"/>
        </w:rPr>
        <w:t xml:space="preserve">: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dans </w:t>
      </w:r>
      <w:r w:rsidRPr="00EB6B95">
        <w:rPr>
          <w:rFonts w:ascii="Times New Roman" w:hAnsi="Times New Roman" w:cs="Times New Roman"/>
          <w:i/>
          <w:color w:val="0000CC"/>
          <w:sz w:val="24"/>
          <w:szCs w:val="24"/>
        </w:rPr>
        <w:t>l'ordre imaginair</w:t>
      </w:r>
      <w:r w:rsidR="00CD4AD0" w:rsidRPr="00EB6B95">
        <w:rPr>
          <w:rFonts w:ascii="Times New Roman" w:hAnsi="Times New Roman" w:cs="Times New Roman"/>
          <w:i/>
          <w:color w:val="0000CC"/>
          <w:sz w:val="24"/>
          <w:szCs w:val="24"/>
        </w:rPr>
        <w:t>e</w:t>
      </w:r>
      <w:r w:rsidR="00CD4AD0">
        <w:rPr>
          <w:rFonts w:ascii="Courier New" w:hAnsi="Courier New" w:cs="Courier New"/>
          <w:sz w:val="28"/>
          <w:szCs w:val="28"/>
        </w:rPr>
        <w:t xml:space="preserve">, et qui l'aide bien, qui est </w:t>
      </w:r>
      <w:r w:rsidRPr="001012B8">
        <w:rPr>
          <w:rFonts w:ascii="Courier New" w:hAnsi="Courier New" w:cs="Courier New"/>
          <w:sz w:val="28"/>
          <w:szCs w:val="28"/>
        </w:rPr>
        <w:t>devenu significatif pour le sujet, c'est le rapport au signifiant de la relation érotique que le désir fondamental de la psychose, que ce à quoi qui fait que le sujet, leurs délires ils les aiment les psychotiques, comme ils s'aiment eux</w:t>
      </w:r>
      <w:r w:rsidR="00F22B9D">
        <w:rPr>
          <w:rFonts w:ascii="Courier New" w:hAnsi="Courier New" w:cs="Courier New"/>
          <w:sz w:val="28"/>
          <w:szCs w:val="28"/>
        </w:rPr>
        <w:t>–</w:t>
      </w:r>
      <w:r w:rsidRPr="001012B8">
        <w:rPr>
          <w:rFonts w:ascii="Courier New" w:hAnsi="Courier New" w:cs="Courier New"/>
          <w:sz w:val="28"/>
          <w:szCs w:val="28"/>
        </w:rPr>
        <w:t xml:space="preserve">mêmes. </w:t>
      </w:r>
    </w:p>
    <w:p w:rsidR="00EB6B95" w:rsidRDefault="00EB6B95" w:rsidP="00702168">
      <w:pPr>
        <w:pStyle w:val="Sansinterligne"/>
        <w:rPr>
          <w:rFonts w:ascii="Courier New" w:hAnsi="Courier New" w:cs="Courier New"/>
          <w:sz w:val="28"/>
          <w:szCs w:val="28"/>
        </w:rPr>
      </w:pP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À ce moment</w:t>
      </w:r>
      <w:r w:rsidR="00F22B9D">
        <w:rPr>
          <w:rFonts w:ascii="Courier New" w:hAnsi="Courier New" w:cs="Courier New"/>
          <w:sz w:val="28"/>
          <w:szCs w:val="28"/>
        </w:rPr>
        <w:t>–</w:t>
      </w:r>
      <w:r w:rsidRPr="001012B8">
        <w:rPr>
          <w:rFonts w:ascii="Courier New" w:hAnsi="Courier New" w:cs="Courier New"/>
          <w:sz w:val="28"/>
          <w:szCs w:val="28"/>
        </w:rPr>
        <w:t xml:space="preserve">là il n'a pas fait </w:t>
      </w:r>
      <w:r w:rsidR="00EB6B95">
        <w:rPr>
          <w:rFonts w:ascii="Courier New" w:hAnsi="Courier New" w:cs="Courier New"/>
          <w:sz w:val="28"/>
          <w:szCs w:val="28"/>
        </w:rPr>
        <w:t>« </w:t>
      </w:r>
      <w:r w:rsidRPr="0058229D">
        <w:rPr>
          <w:rFonts w:ascii="Times New Roman" w:hAnsi="Times New Roman" w:cs="Times New Roman"/>
          <w:i/>
          <w:sz w:val="24"/>
          <w:szCs w:val="24"/>
        </w:rPr>
        <w:t>le narcissisme</w:t>
      </w:r>
      <w:r w:rsidR="00EB6B95">
        <w:rPr>
          <w:rFonts w:ascii="Times New Roman" w:hAnsi="Times New Roman" w:cs="Times New Roman"/>
          <w:sz w:val="24"/>
          <w:szCs w:val="24"/>
        </w:rPr>
        <w:t> </w:t>
      </w:r>
      <w:r w:rsidR="00EB6B95" w:rsidRPr="00EB6B95">
        <w:rPr>
          <w:rFonts w:ascii="Courier New" w:hAnsi="Courier New" w:cs="Courier New"/>
          <w:sz w:val="28"/>
          <w:szCs w:val="28"/>
        </w:rPr>
        <w:t>»</w:t>
      </w:r>
      <w:r w:rsidRPr="001012B8">
        <w:rPr>
          <w:rFonts w:ascii="Courier New" w:hAnsi="Courier New" w:cs="Courier New"/>
          <w:sz w:val="28"/>
          <w:szCs w:val="28"/>
        </w:rPr>
        <w:t xml:space="preserve">, </w:t>
      </w: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il touche du doigt </w:t>
      </w:r>
      <w:r w:rsidRPr="0003615E">
        <w:rPr>
          <w:rFonts w:ascii="Courier New" w:hAnsi="Courier New" w:cs="Courier New"/>
          <w:i/>
          <w:sz w:val="24"/>
          <w:szCs w:val="24"/>
        </w:rPr>
        <w:t>quelque chose</w:t>
      </w:r>
      <w:r w:rsidRPr="001012B8">
        <w:rPr>
          <w:rFonts w:ascii="Courier New" w:hAnsi="Courier New" w:cs="Courier New"/>
          <w:sz w:val="28"/>
          <w:szCs w:val="28"/>
        </w:rPr>
        <w:t xml:space="preserve">, il ajoute d'ailleurs très rapidement que c'est là que gît le mystère, celui même dont il s'agit. </w:t>
      </w:r>
    </w:p>
    <w:p w:rsidR="0003615E" w:rsidRDefault="0003615E" w:rsidP="00702168">
      <w:pPr>
        <w:pStyle w:val="Sansinterligne"/>
        <w:rPr>
          <w:rFonts w:ascii="Courier New" w:hAnsi="Courier New" w:cs="Courier New"/>
          <w:sz w:val="28"/>
          <w:szCs w:val="28"/>
        </w:rPr>
      </w:pP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La question est là</w:t>
      </w:r>
      <w:r w:rsidR="0003615E">
        <w:rPr>
          <w:rFonts w:ascii="Courier New" w:hAnsi="Courier New" w:cs="Courier New"/>
          <w:sz w:val="28"/>
          <w:szCs w:val="28"/>
        </w:rPr>
        <w:t xml:space="preserve"> </w:t>
      </w:r>
      <w:r w:rsidRPr="001012B8">
        <w:rPr>
          <w:rFonts w:ascii="Courier New" w:hAnsi="Courier New" w:cs="Courier New"/>
          <w:sz w:val="28"/>
          <w:szCs w:val="28"/>
        </w:rPr>
        <w:t>:</w:t>
      </w:r>
    </w:p>
    <w:p w:rsidR="0058229D"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qu'est</w:t>
      </w:r>
      <w:r w:rsidR="00F22B9D">
        <w:rPr>
          <w:rFonts w:ascii="Courier New" w:hAnsi="Courier New" w:cs="Courier New"/>
          <w:sz w:val="28"/>
          <w:szCs w:val="28"/>
        </w:rPr>
        <w:t>–</w:t>
      </w:r>
      <w:r w:rsidRPr="001012B8">
        <w:rPr>
          <w:rFonts w:ascii="Courier New" w:hAnsi="Courier New" w:cs="Courier New"/>
          <w:sz w:val="28"/>
          <w:szCs w:val="28"/>
        </w:rPr>
        <w:t>ce que ce rapport dans lequel le sujet entre</w:t>
      </w:r>
      <w:r w:rsidR="0058229D">
        <w:rPr>
          <w:rFonts w:ascii="Courier New" w:hAnsi="Courier New" w:cs="Courier New"/>
          <w:sz w:val="28"/>
          <w:szCs w:val="28"/>
        </w:rPr>
        <w:t>…</w:t>
      </w:r>
      <w:r w:rsidRPr="001012B8">
        <w:rPr>
          <w:rFonts w:ascii="Courier New" w:hAnsi="Courier New" w:cs="Courier New"/>
          <w:sz w:val="28"/>
          <w:szCs w:val="28"/>
        </w:rPr>
        <w:t xml:space="preserve"> </w:t>
      </w:r>
    </w:p>
    <w:p w:rsidR="0058229D" w:rsidRDefault="00702168" w:rsidP="0058229D">
      <w:pPr>
        <w:pStyle w:val="Sansinterligne"/>
        <w:ind w:left="708"/>
        <w:rPr>
          <w:rFonts w:ascii="Courier New" w:hAnsi="Courier New" w:cs="Courier New"/>
          <w:sz w:val="28"/>
          <w:szCs w:val="28"/>
        </w:rPr>
      </w:pPr>
      <w:r w:rsidRPr="001012B8">
        <w:rPr>
          <w:rFonts w:ascii="Courier New" w:hAnsi="Courier New" w:cs="Courier New"/>
          <w:sz w:val="28"/>
          <w:szCs w:val="28"/>
        </w:rPr>
        <w:t xml:space="preserve">qui est toujours signalé de quelque façon par </w:t>
      </w:r>
    </w:p>
    <w:p w:rsidR="0058229D" w:rsidRDefault="00702168" w:rsidP="0058229D">
      <w:pPr>
        <w:pStyle w:val="Sansinterligne"/>
        <w:ind w:left="708"/>
        <w:rPr>
          <w:rFonts w:ascii="Courier New" w:hAnsi="Courier New" w:cs="Courier New"/>
          <w:sz w:val="28"/>
          <w:szCs w:val="28"/>
        </w:rPr>
      </w:pPr>
      <w:r w:rsidRPr="001012B8">
        <w:rPr>
          <w:rFonts w:ascii="Courier New" w:hAnsi="Courier New" w:cs="Courier New"/>
          <w:sz w:val="28"/>
          <w:szCs w:val="28"/>
        </w:rPr>
        <w:t>les phénomènes eux</w:t>
      </w:r>
      <w:r w:rsidR="00F22B9D">
        <w:rPr>
          <w:rFonts w:ascii="Courier New" w:hAnsi="Courier New" w:cs="Courier New"/>
          <w:sz w:val="28"/>
          <w:szCs w:val="28"/>
        </w:rPr>
        <w:t>–</w:t>
      </w:r>
      <w:r w:rsidRPr="001012B8">
        <w:rPr>
          <w:rFonts w:ascii="Courier New" w:hAnsi="Courier New" w:cs="Courier New"/>
          <w:sz w:val="28"/>
          <w:szCs w:val="28"/>
        </w:rPr>
        <w:t>mêmes dans la psychose</w:t>
      </w:r>
    </w:p>
    <w:p w:rsidR="0003615E" w:rsidRDefault="0058229D" w:rsidP="00702168">
      <w:pPr>
        <w:pStyle w:val="Sansinterligne"/>
        <w:rPr>
          <w:rFonts w:ascii="Courier New" w:hAnsi="Courier New" w:cs="Courier New"/>
          <w:sz w:val="28"/>
          <w:szCs w:val="28"/>
        </w:rPr>
      </w:pPr>
      <w:r>
        <w:rPr>
          <w:rFonts w:ascii="Courier New" w:hAnsi="Courier New" w:cs="Courier New"/>
          <w:sz w:val="28"/>
          <w:szCs w:val="28"/>
        </w:rPr>
        <w:t>…</w:t>
      </w:r>
      <w:r w:rsidR="00702168" w:rsidRPr="001012B8">
        <w:rPr>
          <w:rFonts w:ascii="Courier New" w:hAnsi="Courier New" w:cs="Courier New"/>
          <w:sz w:val="28"/>
          <w:szCs w:val="28"/>
        </w:rPr>
        <w:t xml:space="preserve">ce rapport du sujet au signifiant, cette sorte de rapport du sujet vivant au domaine du signifiant ? </w:t>
      </w:r>
    </w:p>
    <w:p w:rsidR="0003615E" w:rsidRDefault="0003615E" w:rsidP="00702168">
      <w:pPr>
        <w:pStyle w:val="Sansinterligne"/>
        <w:rPr>
          <w:rFonts w:ascii="Courier New" w:hAnsi="Courier New" w:cs="Courier New"/>
          <w:sz w:val="28"/>
          <w:szCs w:val="28"/>
        </w:rPr>
      </w:pP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 xml:space="preserve">Quelles sont les frontières de l'expérience qui font que </w:t>
      </w:r>
      <w:r w:rsidRPr="0058229D">
        <w:rPr>
          <w:rFonts w:ascii="Times New Roman" w:hAnsi="Times New Roman" w:cs="Times New Roman"/>
          <w:i/>
          <w:sz w:val="24"/>
          <w:szCs w:val="24"/>
        </w:rPr>
        <w:t>le sujet tout entier verse</w:t>
      </w:r>
      <w:r w:rsidRPr="001012B8">
        <w:rPr>
          <w:rFonts w:ascii="Courier New" w:hAnsi="Courier New" w:cs="Courier New"/>
          <w:sz w:val="28"/>
          <w:szCs w:val="28"/>
        </w:rPr>
        <w:t xml:space="preserve"> dans cette problématique ? </w:t>
      </w:r>
    </w:p>
    <w:p w:rsidR="0003615E" w:rsidRDefault="0003615E" w:rsidP="00702168">
      <w:pPr>
        <w:pStyle w:val="Sansinterligne"/>
        <w:rPr>
          <w:rFonts w:ascii="Courier New" w:hAnsi="Courier New" w:cs="Courier New"/>
          <w:sz w:val="28"/>
          <w:szCs w:val="28"/>
        </w:rPr>
      </w:pPr>
    </w:p>
    <w:p w:rsidR="0003615E"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lastRenderedPageBreak/>
        <w:t xml:space="preserve">C'est là la question que nous nous posons cette année, et c'est là aussi la question où j'espère </w:t>
      </w:r>
    </w:p>
    <w:p w:rsidR="00570087" w:rsidRDefault="00702168" w:rsidP="00702168">
      <w:pPr>
        <w:pStyle w:val="Sansinterligne"/>
        <w:rPr>
          <w:rFonts w:ascii="Courier New" w:hAnsi="Courier New" w:cs="Courier New"/>
          <w:sz w:val="28"/>
          <w:szCs w:val="28"/>
        </w:rPr>
      </w:pPr>
      <w:r w:rsidRPr="001012B8">
        <w:rPr>
          <w:rFonts w:ascii="Courier New" w:hAnsi="Courier New" w:cs="Courier New"/>
          <w:sz w:val="28"/>
          <w:szCs w:val="28"/>
        </w:rPr>
        <w:t>que je vous ferai faire avant les grandes vacances, quelques pas supplémentaires.</w:t>
      </w:r>
    </w:p>
    <w:p w:rsidR="00570087" w:rsidRDefault="00570087">
      <w:pPr>
        <w:rPr>
          <w:rFonts w:ascii="Courier New" w:hAnsi="Courier New" w:cs="Courier New"/>
          <w:sz w:val="28"/>
          <w:szCs w:val="28"/>
        </w:rPr>
      </w:pPr>
      <w:r>
        <w:rPr>
          <w:rFonts w:ascii="Courier New" w:hAnsi="Courier New" w:cs="Courier New"/>
          <w:sz w:val="28"/>
          <w:szCs w:val="28"/>
        </w:rPr>
        <w:br w:type="page"/>
      </w:r>
    </w:p>
    <w:p w:rsidR="00570087" w:rsidRPr="00570087" w:rsidRDefault="00556D82" w:rsidP="00570087">
      <w:pPr>
        <w:pStyle w:val="Sansinterligne"/>
        <w:rPr>
          <w:rFonts w:ascii="Garamond" w:hAnsi="Garamond"/>
          <w:color w:val="C00000"/>
          <w:sz w:val="18"/>
          <w:szCs w:val="18"/>
        </w:rPr>
      </w:pPr>
      <w:hyperlink w:anchor="Retour_Lever_du_soleil" w:history="1">
        <w:r w:rsidR="00570087" w:rsidRPr="0073561A">
          <w:rPr>
            <w:rStyle w:val="Lienhypertexte"/>
            <w:rFonts w:ascii="Garamond" w:hAnsi="Garamond"/>
            <w:sz w:val="18"/>
            <w:szCs w:val="18"/>
          </w:rPr>
          <w:t>AVA</w:t>
        </w:r>
        <w:bookmarkStart w:id="22" w:name="Lever_du_soleil"/>
        <w:bookmarkEnd w:id="22"/>
        <w:r w:rsidR="00570087" w:rsidRPr="0073561A">
          <w:rPr>
            <w:rStyle w:val="Lienhypertexte"/>
            <w:rFonts w:ascii="Garamond" w:hAnsi="Garamond"/>
            <w:sz w:val="18"/>
            <w:szCs w:val="18"/>
          </w:rPr>
          <w:t>NT LE LEVER DU SOLEIL</w:t>
        </w:r>
      </w:hyperlink>
    </w:p>
    <w:p w:rsidR="00570087" w:rsidRPr="00570087" w:rsidRDefault="00570087" w:rsidP="00570087">
      <w:pPr>
        <w:pStyle w:val="Sansinterligne"/>
        <w:rPr>
          <w:rFonts w:ascii="Garamond" w:hAnsi="Garamond"/>
          <w:color w:val="C00000"/>
          <w:sz w:val="18"/>
          <w:szCs w:val="18"/>
        </w:rPr>
      </w:pP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Ô ciel au-dessus de moi, ciel clair, ciel profond ! abîme de lumière ! En te contemplant je frissonne de désir divin.</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Me jeter à ta hauteur </w:t>
      </w:r>
      <w:r>
        <w:rPr>
          <w:rFonts w:ascii="Garamond" w:hAnsi="Garamond"/>
          <w:color w:val="C00000"/>
          <w:sz w:val="18"/>
          <w:szCs w:val="18"/>
        </w:rPr>
        <w:t>-</w:t>
      </w:r>
      <w:r w:rsidRPr="00570087">
        <w:rPr>
          <w:rFonts w:ascii="Garamond" w:hAnsi="Garamond"/>
          <w:color w:val="C00000"/>
          <w:sz w:val="18"/>
          <w:szCs w:val="18"/>
        </w:rPr>
        <w:t xml:space="preserve"> c’est là ma profondeur ! M’abriter sous ta pureté, </w:t>
      </w:r>
      <w:r>
        <w:rPr>
          <w:rFonts w:ascii="Garamond" w:hAnsi="Garamond"/>
          <w:color w:val="C00000"/>
          <w:sz w:val="18"/>
          <w:szCs w:val="18"/>
        </w:rPr>
        <w:t>-</w:t>
      </w:r>
      <w:r w:rsidRPr="00570087">
        <w:rPr>
          <w:rFonts w:ascii="Garamond" w:hAnsi="Garamond"/>
          <w:color w:val="C00000"/>
          <w:sz w:val="18"/>
          <w:szCs w:val="18"/>
        </w:rPr>
        <w:t xml:space="preserve"> c’est là mon innocence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Le dieu est voilé par sa beauté : c’est ainsi que tu caches tes étoiles. Tu ne parles point : c’est ainsi que tu m’annonces ta sagesse.</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Aujourd’hui tu t’es levé pour moi, muet sur les mers écumantes ; ton amour et ta pudeur se révèlent à mon âme écumante.</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Tu es venu à moi, beau et voilé de ta beauté, tu me parles sans paroles, te révélant par ta sagesse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Ô que n’ai-je deviné toutes les pudeurs de ton âme ! tu es venu à moi, avant le soleil, à moi qui suis le plus solitaire.</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Nous sommes amis depuis toujours : notre tristesse, notre épouvante et notre profondeur nous sont communes ; le soleil même nous est commun.</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Nous ne nous parlons pas parce que nous savons trop de choses :</w:t>
      </w:r>
      <w:r>
        <w:rPr>
          <w:rFonts w:ascii="Garamond" w:hAnsi="Garamond"/>
          <w:color w:val="C00000"/>
          <w:sz w:val="18"/>
          <w:szCs w:val="18"/>
        </w:rPr>
        <w:t xml:space="preserve"> </w:t>
      </w:r>
      <w:r w:rsidRPr="00570087">
        <w:rPr>
          <w:rFonts w:ascii="Garamond" w:hAnsi="Garamond"/>
          <w:color w:val="C00000"/>
          <w:sz w:val="18"/>
          <w:szCs w:val="18"/>
        </w:rPr>
        <w:t xml:space="preserve"> nous nous taisons et, par des sourires, nous nous communiquons notre savoir.</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N’es-tu pas la lumière jaillie de mon foyer ? </w:t>
      </w:r>
      <w:r w:rsidR="0073561A">
        <w:rPr>
          <w:rFonts w:ascii="Garamond" w:hAnsi="Garamond"/>
          <w:color w:val="C00000"/>
          <w:sz w:val="18"/>
          <w:szCs w:val="18"/>
        </w:rPr>
        <w:t>N</w:t>
      </w:r>
      <w:r w:rsidRPr="00570087">
        <w:rPr>
          <w:rFonts w:ascii="Garamond" w:hAnsi="Garamond"/>
          <w:color w:val="C00000"/>
          <w:sz w:val="18"/>
          <w:szCs w:val="18"/>
        </w:rPr>
        <w:t>’es-tu pas l’âme-sœur de mon intelligence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Nous avons tout appris ensemble ; ensemble nous avons appris à nous élever au-dessus de nous, vers nous-mêmes et à avoir des sourires sans nuages : sans nuages, souriant avec des yeux clairs, à travers des lointains immenses, quand, au-dessous de nous bouillonnent, comme la pluie, la contrainte et le but et la faute.</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Et quand je marchais seul, de quoi mon âme avait-elle faim dans les nuits et sur les sentiers de l’erreur ? Et quand je gravissais les montagnes qui cherchais-je sur les sommets, si ce n’est toi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Et tous mes voyages et toutes mes ascensions : qu’était-ce sinon un besoin et un expédient pour le malhabile ? </w:t>
      </w:r>
    </w:p>
    <w:p w:rsidR="00570087" w:rsidRPr="00570087" w:rsidRDefault="00570087" w:rsidP="00570087">
      <w:pPr>
        <w:pStyle w:val="Sansinterligne"/>
        <w:rPr>
          <w:rFonts w:ascii="Garamond" w:hAnsi="Garamond"/>
          <w:color w:val="C00000"/>
          <w:sz w:val="18"/>
          <w:szCs w:val="18"/>
        </w:rPr>
      </w:pPr>
      <w:r>
        <w:rPr>
          <w:rFonts w:ascii="Garamond" w:hAnsi="Garamond"/>
          <w:color w:val="C00000"/>
          <w:sz w:val="18"/>
          <w:szCs w:val="18"/>
        </w:rPr>
        <w:t>T</w:t>
      </w:r>
      <w:r w:rsidRPr="00570087">
        <w:rPr>
          <w:rFonts w:ascii="Garamond" w:hAnsi="Garamond"/>
          <w:color w:val="C00000"/>
          <w:sz w:val="18"/>
          <w:szCs w:val="18"/>
        </w:rPr>
        <w:t>oute ma volonté n’a pas d’autre but que celui de prendre son vol, de voler dans le ciel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Et qu’est-ce que je haïssais plus que les nuages qui passent et tout ce qui te ternit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Je haïssais même ma propre haine puisqu’elle te ternissait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J’en veux aux nuages qui passent, ces chats sauvages qui rampent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ils nous prennent à tous deux ce que nous avons en commun, l’immense et infinie affirmation des choses.</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Nous en voulons à ces médiateurs et à ces mêleurs, les nuages qui passent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à ces êtres mixtes et indécis, qui ne savent ni bénir ni maudire du fond du cœur.</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Je préfère me cacher dans le tonneau sans voir le ciel ou m’enfouir dans l’abîme, que de te voir toi, ciel de lumière, terni par les nuages qui passent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Et souvent j’ai eu envie de les fixer avec des éclairs dorés, et, pareil au tonnerre, de battre la timbale sur leur ventre de chaudron :  timbalier en colère, puisqu’ils me dérobent ton affirmation, ciel pur au-dessus de moi ! ciel clair ! abîme de lumière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puisqu’ils te dérobent mon affirmation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Car je préfère le bruit et le tonnerre et les outrages du mauvais temps, à ce repos de chats, circonspect et hésitant ;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et, parmi les hommes eux aussi, ce sont ces êtres mixtes et indécis marchant à pas de loups, ces nuages qui passent,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doutant et hésitant que je hais le plus.</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Et « qui ne sait bénir doit apprendre à maudire ! » ce clair enseignement m’est tombé d’un ciel clair, cette étoile brille à mon ciel, même dans les nuits noires.</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Mais moi je bénis et j’affirme toujours, pourvu que tu sois autour de moi, ciel clair, abîme de lumière ! — c’est alors que je porte dans tous les abîmes ma bienfaisante affirmation.</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Je suis devenu celui qui bénit et qui affirme : et j’ai longtemps lutté pour cela ; je fus un lutteur, afin d’avoir un jour les mains libres pour bénir.</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Ceci cependant est ma bénédiction : être au-dessus de chaque chose comme son propre ciel, son toit arrondi, sa cloche d’azur et son éternelle quiétude : et bienheureux celui qui bénit ainsi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Car toutes les choses sont baptisées à la source de l’éternité, par delà le bien et le mal ; mais le bien et le mal ne sont eux-mêmes que des ombres fugitives, d’humides afflictions et des nuages passagers.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En vérité, c’est une bénédiction et non une malédiction que d’enseigner : « Sur toutes choses, se trouve le ciel hasard, le ciel innocence, le ciel à peu près, le ciel pétulance.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Par hasard »  c’est là la plus vieille noblesse du monde, je l’ai rendue à toutes les choses, je les ai délivrées de la servitude du but.</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Cette liberté et cette sérénité célestes, je les ai placées comme des cloches d’azur sur toutes les choses, lorsque j’ai enseigné qu’au-dessus d’elles, et par elles, aucune « volonté éternelle » n’affirmait sa volonté.</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J’ai mis en place de cette volonté, cette pétulance et cette folie, lorsque j’ai enseigné : « Il y a une chose qui sera toujours impossible c’est d’être raisonnable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Un peu de raison cependant, un grain de sagesse, dispersé d’étoile en étoile, ce levain est mêlé à toutes choses : c’est à cause de la folie que la sagesse est mêlée à toutes les choses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Un peu de sagesse est possible ; mais j’ai trouvé dans toutes choses cette certitude bienheureuse : elles préfèrent danser sur les pieds du hasard.</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Ô ciel au-dessus de moi, ciel pur et haut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Ceci est maintenant pour moi ta pureté qu’il n’existe pas d’éternelles araignées et de toile d’araignée de la raison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que tu sois un lieu de danse pour les hasards divins, que tu sois une table divine pour le jeu de dés et les joueurs divins !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Mais tu rougis ?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Ai-je dit des choses inexprimables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Ai-je maudi en voulant te bénir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Ou bien est-ce la honte d’être deux qui te fait rougir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Me dis-tu de m’en aller et de me taire puisque maintenant le jour vient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Le monde est profond : et plus profond que le jour ne l’a jamais pensé.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Il y a des choses qu’il faut taire devant le jour.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Mais le jour vient : séparons-nous donc !</w:t>
      </w:r>
    </w:p>
    <w:p w:rsid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Ô ciel au-dessus de moi, ciel pudique et ardent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 xml:space="preserve">Ô bonheur avant le soleil levant ! Le jour vient : séparons-nous donc ! </w:t>
      </w:r>
    </w:p>
    <w:p w:rsidR="00570087" w:rsidRPr="00570087" w:rsidRDefault="00570087" w:rsidP="00570087">
      <w:pPr>
        <w:pStyle w:val="Sansinterligne"/>
        <w:rPr>
          <w:rFonts w:ascii="Garamond" w:hAnsi="Garamond"/>
          <w:color w:val="C00000"/>
          <w:sz w:val="18"/>
          <w:szCs w:val="18"/>
        </w:rPr>
      </w:pPr>
      <w:r w:rsidRPr="00570087">
        <w:rPr>
          <w:rFonts w:ascii="Garamond" w:hAnsi="Garamond"/>
          <w:color w:val="C00000"/>
          <w:sz w:val="18"/>
          <w:szCs w:val="18"/>
        </w:rPr>
        <w:t>Ainsi parlait Zarathoustra !</w:t>
      </w:r>
    </w:p>
    <w:p w:rsidR="007332C1" w:rsidRPr="007332C1" w:rsidRDefault="007332C1" w:rsidP="007332C1">
      <w:pPr>
        <w:pStyle w:val="Sansinterligne"/>
        <w:rPr>
          <w:rFonts w:ascii="Garamond" w:hAnsi="Garamond" w:cs="Courier New"/>
          <w:color w:val="C00000"/>
          <w:sz w:val="28"/>
          <w:szCs w:val="28"/>
        </w:rPr>
      </w:pPr>
      <w:r w:rsidRPr="007332C1">
        <w:rPr>
          <w:rFonts w:ascii="Garamond" w:hAnsi="Garamond" w:cs="Courier New"/>
          <w:color w:val="C00000"/>
          <w:sz w:val="28"/>
          <w:szCs w:val="28"/>
        </w:rPr>
        <w:lastRenderedPageBreak/>
        <w:t xml:space="preserve">14 </w:t>
      </w:r>
      <w:r>
        <w:rPr>
          <w:rFonts w:ascii="Garamond" w:hAnsi="Garamond" w:cs="Courier New"/>
          <w:color w:val="C00000"/>
          <w:sz w:val="28"/>
          <w:szCs w:val="28"/>
        </w:rPr>
        <w:t>M</w:t>
      </w:r>
      <w:r w:rsidRPr="007332C1">
        <w:rPr>
          <w:rFonts w:ascii="Garamond" w:hAnsi="Garamond" w:cs="Courier New"/>
          <w:color w:val="C00000"/>
          <w:sz w:val="28"/>
          <w:szCs w:val="28"/>
        </w:rPr>
        <w:t>a</w:t>
      </w:r>
      <w:bookmarkStart w:id="23" w:name="Mars14"/>
      <w:bookmarkEnd w:id="23"/>
      <w:r w:rsidRPr="007332C1">
        <w:rPr>
          <w:rFonts w:ascii="Garamond" w:hAnsi="Garamond" w:cs="Courier New"/>
          <w:color w:val="C00000"/>
          <w:sz w:val="28"/>
          <w:szCs w:val="28"/>
        </w:rPr>
        <w:t xml:space="preserve">rs 1956 </w:t>
      </w:r>
      <w:r>
        <w:rPr>
          <w:rFonts w:ascii="Garamond" w:hAnsi="Garamond" w:cs="Courier New"/>
          <w:color w:val="C00000"/>
          <w:sz w:val="28"/>
          <w:szCs w:val="28"/>
        </w:rPr>
        <w:t xml:space="preserve">                                                                        </w:t>
      </w:r>
      <w:r w:rsidRPr="007332C1">
        <w:rPr>
          <w:rFonts w:ascii="Garamond" w:hAnsi="Garamond" w:cs="Courier New"/>
          <w:color w:val="C00000"/>
          <w:sz w:val="28"/>
          <w:szCs w:val="28"/>
        </w:rPr>
        <w:t xml:space="preserve"> </w:t>
      </w:r>
      <w:r>
        <w:rPr>
          <w:rFonts w:ascii="Garamond" w:hAnsi="Garamond" w:cs="Courier New"/>
          <w:color w:val="C00000"/>
          <w:sz w:val="28"/>
          <w:szCs w:val="28"/>
        </w:rPr>
        <w:t xml:space="preserve">   </w:t>
      </w:r>
      <w:hyperlink w:anchor="Table" w:history="1">
        <w:r w:rsidRPr="00B65EF5">
          <w:rPr>
            <w:rStyle w:val="Lienhypertexte"/>
            <w:rFonts w:ascii="Garamond" w:hAnsi="Garamond" w:cs="Courier New"/>
            <w:sz w:val="20"/>
            <w:szCs w:val="20"/>
          </w:rPr>
          <w:t>Table des séances</w:t>
        </w:r>
      </w:hyperlink>
    </w:p>
    <w:p w:rsidR="007332C1" w:rsidRPr="00D60C49" w:rsidRDefault="007332C1" w:rsidP="007332C1">
      <w:pPr>
        <w:pStyle w:val="Sansinterligne"/>
        <w:rPr>
          <w:rFonts w:ascii="Courier New" w:hAnsi="Courier New" w:cs="Courier New"/>
          <w:sz w:val="28"/>
          <w:szCs w:val="28"/>
        </w:rPr>
      </w:pPr>
    </w:p>
    <w:p w:rsidR="004E04EA" w:rsidRDefault="004E04EA" w:rsidP="007332C1">
      <w:pPr>
        <w:pStyle w:val="Sansinterligne"/>
        <w:rPr>
          <w:rFonts w:ascii="Courier New" w:hAnsi="Courier New" w:cs="Courier New"/>
          <w:sz w:val="28"/>
          <w:szCs w:val="28"/>
        </w:rPr>
      </w:pPr>
    </w:p>
    <w:p w:rsidR="004E04EA" w:rsidRPr="00D60C49" w:rsidRDefault="004E04EA"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p>
    <w:p w:rsidR="00CE72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allons reprendre notre propos un petit peu </w:t>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arrière. </w:t>
      </w:r>
    </w:p>
    <w:p w:rsidR="004E04EA" w:rsidRDefault="004E04EA" w:rsidP="007332C1">
      <w:pPr>
        <w:pStyle w:val="Sansinterligne"/>
        <w:rPr>
          <w:rFonts w:ascii="Courier New" w:hAnsi="Courier New" w:cs="Courier New"/>
          <w:sz w:val="28"/>
          <w:szCs w:val="28"/>
        </w:rPr>
      </w:pP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vous rappelle que nous en sommes arrivés au point où, par l'analyse</w:t>
      </w:r>
      <w:r w:rsidR="00CE726D">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au sens courant du mot</w:t>
      </w:r>
      <w:r w:rsidR="00CE726D">
        <w:rPr>
          <w:rFonts w:ascii="Courier New" w:hAnsi="Courier New" w:cs="Courier New"/>
          <w:sz w:val="28"/>
          <w:szCs w:val="28"/>
        </w:rPr>
        <w:t xml:space="preserve"> </w:t>
      </w:r>
      <w:r w:rsidR="00F22B9D">
        <w:rPr>
          <w:rFonts w:ascii="Courier New" w:hAnsi="Courier New" w:cs="Courier New"/>
          <w:sz w:val="28"/>
          <w:szCs w:val="28"/>
        </w:rPr>
        <w:t>–</w:t>
      </w:r>
      <w:r w:rsidR="00CE726D">
        <w:rPr>
          <w:rFonts w:ascii="Courier New" w:hAnsi="Courier New" w:cs="Courier New"/>
          <w:sz w:val="28"/>
          <w:szCs w:val="28"/>
        </w:rPr>
        <w:t xml:space="preserve"> </w:t>
      </w:r>
      <w:r w:rsidRPr="00D60C49">
        <w:rPr>
          <w:rFonts w:ascii="Courier New" w:hAnsi="Courier New" w:cs="Courier New"/>
          <w:sz w:val="28"/>
          <w:szCs w:val="28"/>
        </w:rPr>
        <w:t xml:space="preserve">du texte de </w:t>
      </w:r>
      <w:r w:rsidR="00A1550B">
        <w:rPr>
          <w:rFonts w:ascii="Courier New" w:hAnsi="Courier New" w:cs="Courier New"/>
          <w:sz w:val="28"/>
          <w:szCs w:val="28"/>
        </w:rPr>
        <w:t>SCHREBER</w:t>
      </w:r>
      <w:r w:rsidRPr="00D60C49">
        <w:rPr>
          <w:rFonts w:ascii="Courier New" w:hAnsi="Courier New" w:cs="Courier New"/>
          <w:sz w:val="28"/>
          <w:szCs w:val="28"/>
        </w:rPr>
        <w:t xml:space="preserve"> nous avons mis de plus en plus fortement l'accent sur l'importance des phénomènes de langage dans l'économie de la psychose. </w:t>
      </w:r>
    </w:p>
    <w:p w:rsidR="004E04EA" w:rsidRDefault="004E04EA"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dans ce sens qu'on peut parler de structures </w:t>
      </w:r>
      <w:r w:rsidR="004E04EA">
        <w:rPr>
          <w:rFonts w:ascii="Courier New" w:hAnsi="Courier New" w:cs="Courier New"/>
          <w:sz w:val="28"/>
          <w:szCs w:val="28"/>
        </w:rPr>
        <w:t>freud</w:t>
      </w:r>
      <w:r w:rsidRPr="00D60C49">
        <w:rPr>
          <w:rFonts w:ascii="Courier New" w:hAnsi="Courier New" w:cs="Courier New"/>
          <w:sz w:val="28"/>
          <w:szCs w:val="28"/>
        </w:rPr>
        <w:t>iennes des psychoses.</w:t>
      </w:r>
    </w:p>
    <w:p w:rsidR="004E04EA" w:rsidRDefault="004E04EA" w:rsidP="007332C1">
      <w:pPr>
        <w:pStyle w:val="Sansinterligne"/>
        <w:rPr>
          <w:rFonts w:ascii="Courier New" w:hAnsi="Courier New" w:cs="Courier New"/>
          <w:sz w:val="28"/>
          <w:szCs w:val="28"/>
        </w:rPr>
      </w:pPr>
    </w:p>
    <w:p w:rsidR="00E0741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la question présente est</w:t>
      </w:r>
      <w:r w:rsidR="004E04EA">
        <w:rPr>
          <w:rFonts w:ascii="Courier New" w:hAnsi="Courier New" w:cs="Courier New"/>
          <w:sz w:val="28"/>
          <w:szCs w:val="28"/>
        </w:rPr>
        <w:t xml:space="preserve"> </w:t>
      </w:r>
      <w:r w:rsidRPr="00D60C49">
        <w:rPr>
          <w:rFonts w:ascii="Courier New" w:hAnsi="Courier New" w:cs="Courier New"/>
          <w:sz w:val="28"/>
          <w:szCs w:val="28"/>
        </w:rPr>
        <w:t xml:space="preserve">: quelle fonction ont, dans les psychoses, ces phénomènes de langage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y apparaissent si fréquemment ?</w:t>
      </w:r>
    </w:p>
    <w:p w:rsidR="004E04EA" w:rsidRDefault="004E04EA" w:rsidP="007332C1">
      <w:pPr>
        <w:pStyle w:val="Sansinterligne"/>
        <w:rPr>
          <w:rFonts w:ascii="Courier New" w:hAnsi="Courier New" w:cs="Courier New"/>
          <w:sz w:val="28"/>
          <w:szCs w:val="28"/>
        </w:rPr>
      </w:pP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serait bien surprenant que</w:t>
      </w:r>
      <w:r w:rsidR="004E04EA">
        <w:rPr>
          <w:rFonts w:ascii="Courier New" w:hAnsi="Courier New" w:cs="Courier New"/>
          <w:sz w:val="28"/>
          <w:szCs w:val="28"/>
        </w:rPr>
        <w:t>…</w:t>
      </w:r>
      <w:r w:rsidRPr="00D60C49">
        <w:rPr>
          <w:rFonts w:ascii="Courier New" w:hAnsi="Courier New" w:cs="Courier New"/>
          <w:sz w:val="28"/>
          <w:szCs w:val="28"/>
        </w:rPr>
        <w:t xml:space="preserve"> </w:t>
      </w:r>
    </w:p>
    <w:p w:rsidR="004E04EA" w:rsidRDefault="007332C1" w:rsidP="004E04EA">
      <w:pPr>
        <w:pStyle w:val="Sansinterligne"/>
        <w:ind w:left="708"/>
        <w:rPr>
          <w:rFonts w:ascii="Courier New" w:hAnsi="Courier New" w:cs="Courier New"/>
          <w:sz w:val="28"/>
          <w:szCs w:val="28"/>
        </w:rPr>
      </w:pPr>
      <w:r w:rsidRPr="00D60C49">
        <w:rPr>
          <w:rFonts w:ascii="Courier New" w:hAnsi="Courier New" w:cs="Courier New"/>
          <w:sz w:val="28"/>
          <w:szCs w:val="28"/>
        </w:rPr>
        <w:t xml:space="preserve">si vraiment l'analyse est ce que nous disons ici, à savoir si étroitement liée aux phénomènes </w:t>
      </w:r>
    </w:p>
    <w:p w:rsidR="004E04EA" w:rsidRDefault="007332C1" w:rsidP="004E04EA">
      <w:pPr>
        <w:pStyle w:val="Sansinterligne"/>
        <w:ind w:left="708"/>
        <w:rPr>
          <w:rFonts w:ascii="Courier New" w:hAnsi="Courier New" w:cs="Courier New"/>
          <w:sz w:val="28"/>
          <w:szCs w:val="28"/>
        </w:rPr>
      </w:pPr>
      <w:r w:rsidRPr="00D60C49">
        <w:rPr>
          <w:rFonts w:ascii="Courier New" w:hAnsi="Courier New" w:cs="Courier New"/>
          <w:sz w:val="28"/>
          <w:szCs w:val="28"/>
        </w:rPr>
        <w:t xml:space="preserve">du langage en général, et à l'acte de la parole </w:t>
      </w:r>
    </w:p>
    <w:p w:rsidR="004E04EA" w:rsidRDefault="004E04E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il serait très surprenant qu'elle ne nous apporte pas une façon d'apercevoir l'économie du langage dans la psychose d'une façon qui ne soit pas absolument </w:t>
      </w:r>
    </w:p>
    <w:p w:rsidR="00CE72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même que celle dont on le comprenait dans l'abord classique, celui qui ne pouvait faire mieux que de </w:t>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 référer à des théories psychologiques classiques, </w:t>
      </w: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langage et ses différents niveaux.</w:t>
      </w:r>
    </w:p>
    <w:p w:rsidR="004E04EA" w:rsidRDefault="004E04EA" w:rsidP="007332C1">
      <w:pPr>
        <w:pStyle w:val="Sansinterligne"/>
        <w:rPr>
          <w:rFonts w:ascii="Courier New" w:hAnsi="Courier New" w:cs="Courier New"/>
          <w:sz w:val="28"/>
          <w:szCs w:val="28"/>
        </w:rPr>
      </w:pP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w:t>
      </w:r>
      <w:r w:rsidR="009626B6">
        <w:rPr>
          <w:rFonts w:ascii="Courier New" w:hAnsi="Courier New" w:cs="Courier New"/>
          <w:sz w:val="28"/>
          <w:szCs w:val="28"/>
        </w:rPr>
        <w:t xml:space="preserve"> sommes arrivés à quelque chose</w:t>
      </w:r>
      <w:r w:rsidR="004E04EA">
        <w:rPr>
          <w:rFonts w:ascii="Courier New" w:hAnsi="Courier New" w:cs="Courier New"/>
          <w:sz w:val="28"/>
          <w:szCs w:val="28"/>
        </w:rPr>
        <w:t>…</w:t>
      </w:r>
      <w:r w:rsidRPr="00D60C49">
        <w:rPr>
          <w:rFonts w:ascii="Courier New" w:hAnsi="Courier New" w:cs="Courier New"/>
          <w:sz w:val="28"/>
          <w:szCs w:val="28"/>
        </w:rPr>
        <w:t xml:space="preserve"> </w:t>
      </w:r>
    </w:p>
    <w:p w:rsidR="004E04EA" w:rsidRDefault="007332C1" w:rsidP="004E04EA">
      <w:pPr>
        <w:pStyle w:val="Sansinterligne"/>
        <w:ind w:left="708"/>
        <w:rPr>
          <w:rFonts w:ascii="Courier New" w:hAnsi="Courier New" w:cs="Courier New"/>
          <w:sz w:val="28"/>
          <w:szCs w:val="28"/>
        </w:rPr>
      </w:pPr>
      <w:r w:rsidRPr="00D60C49">
        <w:rPr>
          <w:rFonts w:ascii="Courier New" w:hAnsi="Courier New" w:cs="Courier New"/>
          <w:sz w:val="28"/>
          <w:szCs w:val="28"/>
        </w:rPr>
        <w:t xml:space="preserve">pour se référer à notre schéma fondamental </w:t>
      </w:r>
    </w:p>
    <w:p w:rsidR="004E04EA" w:rsidRDefault="007332C1" w:rsidP="004E04EA">
      <w:pPr>
        <w:pStyle w:val="Sansinterligne"/>
        <w:ind w:left="708"/>
        <w:rPr>
          <w:rFonts w:ascii="Courier New" w:hAnsi="Courier New" w:cs="Courier New"/>
          <w:sz w:val="28"/>
          <w:szCs w:val="28"/>
        </w:rPr>
      </w:pPr>
      <w:r w:rsidRPr="00D60C49">
        <w:rPr>
          <w:rFonts w:ascii="Courier New" w:hAnsi="Courier New" w:cs="Courier New"/>
          <w:sz w:val="28"/>
          <w:szCs w:val="28"/>
        </w:rPr>
        <w:t>de la communication analytique</w:t>
      </w:r>
    </w:p>
    <w:p w:rsidR="004E04EA" w:rsidRDefault="004E04E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 se révèle au sujet </w:t>
      </w:r>
      <w:r w:rsidR="007332C1" w:rsidRPr="00E07412">
        <w:rPr>
          <w:rFonts w:ascii="Times New Roman" w:hAnsi="Times New Roman" w:cs="Times New Roman"/>
          <w:color w:val="0000CC"/>
          <w:sz w:val="28"/>
          <w:szCs w:val="28"/>
        </w:rPr>
        <w:t>S</w:t>
      </w:r>
      <w:r w:rsidR="007332C1" w:rsidRPr="00D60C49">
        <w:rPr>
          <w:rFonts w:ascii="Courier New" w:hAnsi="Courier New" w:cs="Courier New"/>
          <w:sz w:val="28"/>
          <w:szCs w:val="28"/>
        </w:rPr>
        <w:t xml:space="preserve"> qui est en même temps </w:t>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w:t>
      </w:r>
      <w:r w:rsidRPr="00E07412">
        <w:rPr>
          <w:rFonts w:ascii="Times New Roman" w:hAnsi="Times New Roman" w:cs="Times New Roman"/>
          <w:color w:val="0000CC"/>
          <w:sz w:val="28"/>
          <w:szCs w:val="28"/>
        </w:rPr>
        <w:t>S</w:t>
      </w:r>
      <w:r w:rsidRPr="00D60C49">
        <w:rPr>
          <w:rFonts w:ascii="Courier New" w:hAnsi="Courier New" w:cs="Courier New"/>
          <w:sz w:val="28"/>
          <w:szCs w:val="28"/>
        </w:rPr>
        <w:t xml:space="preserve"> où le </w:t>
      </w:r>
      <w:r w:rsidR="00CE726D" w:rsidRPr="00E07412">
        <w:rPr>
          <w:rFonts w:ascii="Times New Roman" w:hAnsi="Times New Roman" w:cs="Times New Roman"/>
          <w:color w:val="0000CC"/>
          <w:sz w:val="28"/>
          <w:szCs w:val="28"/>
        </w:rPr>
        <w:t>I</w:t>
      </w:r>
      <w:r w:rsidRPr="00D60C49">
        <w:rPr>
          <w:rFonts w:ascii="Courier New" w:hAnsi="Courier New" w:cs="Courier New"/>
          <w:sz w:val="28"/>
          <w:szCs w:val="28"/>
        </w:rPr>
        <w:t xml:space="preserve"> doit devenir </w:t>
      </w:r>
      <w:r w:rsidRPr="00E07412">
        <w:rPr>
          <w:rFonts w:ascii="Times New Roman" w:hAnsi="Times New Roman" w:cs="Times New Roman"/>
          <w:color w:val="0000CC"/>
          <w:sz w:val="28"/>
          <w:szCs w:val="28"/>
        </w:rPr>
        <w:t>S</w:t>
      </w:r>
      <w:r w:rsidRPr="00D60C49">
        <w:rPr>
          <w:rFonts w:ascii="Courier New" w:hAnsi="Courier New" w:cs="Courier New"/>
          <w:sz w:val="28"/>
          <w:szCs w:val="28"/>
        </w:rPr>
        <w:t xml:space="preserve"> à l'</w:t>
      </w:r>
      <w:r w:rsidR="004E04EA" w:rsidRPr="00E07412">
        <w:rPr>
          <w:rFonts w:ascii="Times New Roman" w:hAnsi="Times New Roman" w:cs="Times New Roman"/>
          <w:i/>
          <w:color w:val="0000CC"/>
          <w:sz w:val="28"/>
          <w:szCs w:val="28"/>
        </w:rPr>
        <w:t>A</w:t>
      </w:r>
      <w:r w:rsidRPr="00E07412">
        <w:rPr>
          <w:rFonts w:ascii="Times New Roman" w:hAnsi="Times New Roman" w:cs="Times New Roman"/>
          <w:i/>
          <w:color w:val="0000CC"/>
          <w:sz w:val="28"/>
          <w:szCs w:val="28"/>
        </w:rPr>
        <w:t>utre</w:t>
      </w:r>
      <w:r w:rsidRPr="00D60C49">
        <w:rPr>
          <w:rFonts w:ascii="Courier New" w:hAnsi="Courier New" w:cs="Courier New"/>
          <w:sz w:val="28"/>
          <w:szCs w:val="28"/>
        </w:rPr>
        <w:t xml:space="preserve">, qui est ce qu'essentiellement </w:t>
      </w:r>
      <w:r w:rsidRPr="006B683E">
        <w:rPr>
          <w:rFonts w:ascii="Times New Roman" w:hAnsi="Times New Roman" w:cs="Times New Roman"/>
          <w:i/>
          <w:color w:val="0000CC"/>
          <w:sz w:val="24"/>
          <w:szCs w:val="24"/>
        </w:rPr>
        <w:t>la parole</w:t>
      </w:r>
      <w:r w:rsidRPr="00D60C49">
        <w:rPr>
          <w:rFonts w:ascii="Courier New" w:hAnsi="Courier New" w:cs="Courier New"/>
          <w:sz w:val="28"/>
          <w:szCs w:val="28"/>
        </w:rPr>
        <w:t xml:space="preserve"> du sujet doit atteindre, puisqu'il est aussi ce dans quoi ce message doit lui venir, puisque c'est bien la réponse de l'</w:t>
      </w:r>
      <w:r w:rsidR="004E04EA">
        <w:rPr>
          <w:rFonts w:ascii="Courier New" w:hAnsi="Courier New" w:cs="Courier New"/>
          <w:sz w:val="28"/>
          <w:szCs w:val="28"/>
        </w:rPr>
        <w:t>A</w:t>
      </w:r>
      <w:r w:rsidRPr="00D60C49">
        <w:rPr>
          <w:rFonts w:ascii="Courier New" w:hAnsi="Courier New" w:cs="Courier New"/>
          <w:sz w:val="28"/>
          <w:szCs w:val="28"/>
        </w:rPr>
        <w:t>utre qui est essentielle à la parole, à la fonction fondatrice de la parole</w:t>
      </w:r>
      <w:r w:rsidR="004E04EA">
        <w:rPr>
          <w:rFonts w:ascii="Courier New" w:hAnsi="Courier New" w:cs="Courier New"/>
          <w:sz w:val="28"/>
          <w:szCs w:val="28"/>
        </w:rPr>
        <w:t xml:space="preserve">. </w:t>
      </w:r>
    </w:p>
    <w:p w:rsidR="004E04EA" w:rsidRDefault="004E04EA" w:rsidP="004E04EA">
      <w:pPr>
        <w:pStyle w:val="Sansinterligne"/>
        <w:ind w:left="1416" w:firstLine="708"/>
        <w:rPr>
          <w:rFonts w:ascii="Courier New" w:hAnsi="Courier New" w:cs="Courier New"/>
          <w:sz w:val="28"/>
          <w:szCs w:val="28"/>
        </w:rPr>
      </w:pPr>
      <w:r>
        <w:rPr>
          <w:rFonts w:ascii="Courier New" w:hAnsi="Courier New" w:cs="Courier New"/>
          <w:sz w:val="28"/>
          <w:szCs w:val="28"/>
        </w:rPr>
        <w:lastRenderedPageBreak/>
        <w:t xml:space="preserve">  </w:t>
      </w:r>
      <w:r w:rsidR="00E07412">
        <w:rPr>
          <w:rFonts w:ascii="Courier New" w:hAnsi="Courier New" w:cs="Courier New"/>
          <w:sz w:val="28"/>
          <w:szCs w:val="28"/>
        </w:rPr>
        <w:tab/>
        <w:t xml:space="preserve"> </w:t>
      </w:r>
      <w:r>
        <w:rPr>
          <w:rFonts w:ascii="Courier New" w:hAnsi="Courier New" w:cs="Courier New"/>
          <w:sz w:val="28"/>
          <w:szCs w:val="28"/>
        </w:rPr>
        <w:t xml:space="preserve"> </w:t>
      </w:r>
      <w:r w:rsidR="002E6F2E">
        <w:rPr>
          <w:rFonts w:ascii="Courier New" w:hAnsi="Courier New" w:cs="Courier New"/>
          <w:noProof/>
          <w:sz w:val="28"/>
          <w:szCs w:val="28"/>
          <w:lang w:eastAsia="fr-FR"/>
        </w:rPr>
        <w:drawing>
          <wp:inline distT="0" distB="0" distL="0" distR="0" wp14:anchorId="2DED45E1" wp14:editId="029E9B03">
            <wp:extent cx="1610602" cy="1624731"/>
            <wp:effectExtent l="0" t="0" r="0" b="0"/>
            <wp:docPr id="19" name="Image 19"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604" cy="1627759"/>
                    </a:xfrm>
                    <a:prstGeom prst="rect">
                      <a:avLst/>
                    </a:prstGeom>
                    <a:noFill/>
                    <a:ln>
                      <a:noFill/>
                    </a:ln>
                  </pic:spPr>
                </pic:pic>
              </a:graphicData>
            </a:graphic>
          </wp:inline>
        </w:drawing>
      </w:r>
    </w:p>
    <w:p w:rsidR="004E04EA" w:rsidRDefault="004E04EA" w:rsidP="007332C1">
      <w:pPr>
        <w:pStyle w:val="Sansinterligne"/>
        <w:rPr>
          <w:rFonts w:ascii="Courier New" w:hAnsi="Courier New" w:cs="Courier New"/>
          <w:sz w:val="28"/>
          <w:szCs w:val="28"/>
        </w:rPr>
      </w:pPr>
    </w:p>
    <w:p w:rsidR="00CE726D" w:rsidRDefault="004E04EA"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ntre </w:t>
      </w:r>
      <w:r w:rsidR="007332C1" w:rsidRPr="009626B6">
        <w:rPr>
          <w:rFonts w:ascii="Times New Roman" w:hAnsi="Times New Roman" w:cs="Times New Roman"/>
          <w:color w:val="0000CC"/>
          <w:sz w:val="28"/>
          <w:szCs w:val="28"/>
        </w:rPr>
        <w:t>S</w:t>
      </w:r>
      <w:r w:rsidR="007332C1" w:rsidRPr="00D60C49">
        <w:rPr>
          <w:rFonts w:ascii="Courier New" w:hAnsi="Courier New" w:cs="Courier New"/>
          <w:sz w:val="28"/>
          <w:szCs w:val="28"/>
        </w:rPr>
        <w:t xml:space="preserve"> et </w:t>
      </w:r>
      <w:r w:rsidR="007332C1" w:rsidRPr="009626B6">
        <w:rPr>
          <w:rFonts w:ascii="Times New Roman" w:hAnsi="Times New Roman" w:cs="Times New Roman"/>
          <w:color w:val="0000CC"/>
          <w:sz w:val="28"/>
          <w:szCs w:val="28"/>
        </w:rPr>
        <w:t>A</w:t>
      </w:r>
      <w:r w:rsidR="007332C1" w:rsidRPr="00D60C49">
        <w:rPr>
          <w:rFonts w:ascii="Courier New" w:hAnsi="Courier New" w:cs="Courier New"/>
          <w:sz w:val="28"/>
          <w:szCs w:val="28"/>
        </w:rPr>
        <w:t>, la parole fondamentale que doit révéler l'analyse, nous avons le détour</w:t>
      </w:r>
      <w:r>
        <w:rPr>
          <w:rFonts w:ascii="Courier New" w:hAnsi="Courier New" w:cs="Courier New"/>
          <w:sz w:val="28"/>
          <w:szCs w:val="28"/>
        </w:rPr>
        <w:t>,</w:t>
      </w:r>
      <w:r w:rsidR="007332C1" w:rsidRPr="00D60C49">
        <w:rPr>
          <w:rFonts w:ascii="Courier New" w:hAnsi="Courier New" w:cs="Courier New"/>
          <w:sz w:val="28"/>
          <w:szCs w:val="28"/>
        </w:rPr>
        <w:t xml:space="preserve"> o</w:t>
      </w:r>
      <w:r>
        <w:rPr>
          <w:rFonts w:ascii="Courier New" w:hAnsi="Courier New" w:cs="Courier New"/>
          <w:sz w:val="28"/>
          <w:szCs w:val="28"/>
        </w:rPr>
        <w:t>ù</w:t>
      </w:r>
      <w:r w:rsidR="007332C1" w:rsidRPr="00D60C49">
        <w:rPr>
          <w:rFonts w:ascii="Courier New" w:hAnsi="Courier New" w:cs="Courier New"/>
          <w:sz w:val="28"/>
          <w:szCs w:val="28"/>
        </w:rPr>
        <w:t xml:space="preserve"> la dérivation</w:t>
      </w:r>
      <w:r>
        <w:rPr>
          <w:rFonts w:ascii="Courier New" w:hAnsi="Courier New" w:cs="Courier New"/>
          <w:sz w:val="28"/>
          <w:szCs w:val="28"/>
        </w:rPr>
        <w:t>,</w:t>
      </w:r>
      <w:r w:rsidR="007332C1" w:rsidRPr="00D60C49">
        <w:rPr>
          <w:rFonts w:ascii="Courier New" w:hAnsi="Courier New" w:cs="Courier New"/>
          <w:sz w:val="28"/>
          <w:szCs w:val="28"/>
        </w:rPr>
        <w:t xml:space="preserve"> </w:t>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où le circuit </w:t>
      </w:r>
      <w:r w:rsidRPr="00CE726D">
        <w:rPr>
          <w:rFonts w:ascii="Times New Roman" w:hAnsi="Times New Roman" w:cs="Times New Roman"/>
          <w:i/>
          <w:color w:val="0000CC"/>
          <w:sz w:val="24"/>
          <w:szCs w:val="24"/>
        </w:rPr>
        <w:t>imaginaire</w:t>
      </w:r>
      <w:r w:rsidRPr="00D60C49">
        <w:rPr>
          <w:rFonts w:ascii="Courier New" w:hAnsi="Courier New" w:cs="Courier New"/>
          <w:sz w:val="28"/>
          <w:szCs w:val="28"/>
        </w:rPr>
        <w:t xml:space="preserve">, qui vient résister au </w:t>
      </w:r>
      <w:r w:rsidRPr="004E04EA">
        <w:rPr>
          <w:rFonts w:ascii="Times New Roman" w:hAnsi="Times New Roman" w:cs="Times New Roman"/>
          <w:i/>
          <w:sz w:val="24"/>
          <w:szCs w:val="24"/>
        </w:rPr>
        <w:t>passage</w:t>
      </w:r>
      <w:r w:rsidRPr="00D60C49">
        <w:rPr>
          <w:rFonts w:ascii="Courier New" w:hAnsi="Courier New" w:cs="Courier New"/>
          <w:sz w:val="28"/>
          <w:szCs w:val="28"/>
        </w:rPr>
        <w:t xml:space="preserve"> de cette </w:t>
      </w:r>
      <w:r w:rsidRPr="004E04EA">
        <w:rPr>
          <w:rFonts w:ascii="Times New Roman" w:hAnsi="Times New Roman" w:cs="Times New Roman"/>
          <w:i/>
          <w:sz w:val="24"/>
          <w:szCs w:val="24"/>
        </w:rPr>
        <w:t>parole</w:t>
      </w:r>
      <w:r w:rsidRPr="00D60C49">
        <w:rPr>
          <w:rFonts w:ascii="Courier New" w:hAnsi="Courier New" w:cs="Courier New"/>
          <w:sz w:val="28"/>
          <w:szCs w:val="28"/>
        </w:rPr>
        <w:t xml:space="preserve">, sous la forme de ce </w:t>
      </w:r>
      <w:r w:rsidRPr="004E04EA">
        <w:rPr>
          <w:rFonts w:ascii="Times New Roman" w:hAnsi="Times New Roman" w:cs="Times New Roman"/>
          <w:i/>
          <w:sz w:val="24"/>
          <w:szCs w:val="24"/>
        </w:rPr>
        <w:t>passage</w:t>
      </w:r>
      <w:r w:rsidRPr="00D60C49">
        <w:rPr>
          <w:rFonts w:ascii="Courier New" w:hAnsi="Courier New" w:cs="Courier New"/>
          <w:sz w:val="28"/>
          <w:szCs w:val="28"/>
        </w:rPr>
        <w:t xml:space="preserve"> par ce </w:t>
      </w:r>
      <w:r w:rsidRPr="009626B6">
        <w:rPr>
          <w:rFonts w:ascii="Times New Roman" w:hAnsi="Times New Roman" w:cs="Times New Roman"/>
          <w:i/>
          <w:color w:val="0000CC"/>
          <w:sz w:val="28"/>
          <w:szCs w:val="28"/>
        </w:rPr>
        <w:t>a</w:t>
      </w:r>
      <w:r w:rsidRPr="00D60C49">
        <w:rPr>
          <w:rFonts w:ascii="Courier New" w:hAnsi="Courier New" w:cs="Courier New"/>
          <w:sz w:val="28"/>
          <w:szCs w:val="28"/>
        </w:rPr>
        <w:t xml:space="preserve"> et ce </w:t>
      </w:r>
      <w:r w:rsidRPr="009626B6">
        <w:rPr>
          <w:rFonts w:ascii="Times New Roman" w:hAnsi="Times New Roman" w:cs="Times New Roman"/>
          <w:i/>
          <w:color w:val="0000CC"/>
          <w:sz w:val="28"/>
          <w:szCs w:val="28"/>
        </w:rPr>
        <w:t>a'</w:t>
      </w:r>
      <w:r w:rsidRPr="00D60C49">
        <w:rPr>
          <w:rFonts w:ascii="Courier New" w:hAnsi="Courier New" w:cs="Courier New"/>
          <w:sz w:val="28"/>
          <w:szCs w:val="28"/>
        </w:rPr>
        <w:t xml:space="preserve"> qui sont les pôles </w:t>
      </w:r>
      <w:r w:rsidRPr="004E04EA">
        <w:rPr>
          <w:rFonts w:ascii="Times New Roman" w:hAnsi="Times New Roman" w:cs="Times New Roman"/>
          <w:i/>
          <w:color w:val="0000CC"/>
          <w:sz w:val="24"/>
          <w:szCs w:val="24"/>
        </w:rPr>
        <w:t>imaginaires</w:t>
      </w:r>
      <w:r w:rsidR="004E04EA">
        <w:rPr>
          <w:rFonts w:ascii="Courier New" w:hAnsi="Courier New" w:cs="Courier New"/>
          <w:sz w:val="28"/>
          <w:szCs w:val="28"/>
        </w:rPr>
        <w:t xml:space="preserve"> du sujet.</w:t>
      </w:r>
    </w:p>
    <w:p w:rsidR="004E04EA" w:rsidRDefault="004E04EA" w:rsidP="007332C1">
      <w:pPr>
        <w:pStyle w:val="Sansinterligne"/>
        <w:rPr>
          <w:rFonts w:ascii="Courier New" w:hAnsi="Courier New" w:cs="Courier New"/>
          <w:sz w:val="28"/>
          <w:szCs w:val="28"/>
        </w:rPr>
      </w:pPr>
    </w:p>
    <w:p w:rsidR="004E04EA" w:rsidRDefault="004E04EA"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w:t>
      </w:r>
      <w:r w:rsidR="001475B5">
        <w:rPr>
          <w:rFonts w:ascii="Courier New" w:hAnsi="Courier New" w:cs="Courier New"/>
          <w:sz w:val="28"/>
          <w:szCs w:val="28"/>
        </w:rPr>
        <w:t xml:space="preserve"> </w:t>
      </w:r>
      <w:r w:rsidR="001475B5" w:rsidRPr="004E04EA">
        <w:rPr>
          <w:rFonts w:ascii="Garamond" w:hAnsi="Garamond" w:cs="Courier New"/>
          <w:color w:val="C00000"/>
          <w:sz w:val="18"/>
          <w:szCs w:val="18"/>
        </w:rPr>
        <w:t xml:space="preserve">[ </w:t>
      </w:r>
      <w:r w:rsidR="001475B5" w:rsidRPr="004E04EA">
        <w:rPr>
          <w:rFonts w:ascii="Garamond" w:hAnsi="Garamond" w:cs="Times New Roman"/>
          <w:i/>
          <w:color w:val="0000CC"/>
          <w:sz w:val="18"/>
          <w:szCs w:val="18"/>
        </w:rPr>
        <w:t>a</w:t>
      </w:r>
      <w:r w:rsidR="001475B5" w:rsidRPr="004E04EA">
        <w:rPr>
          <w:rFonts w:ascii="Garamond" w:hAnsi="Garamond" w:cs="Courier New"/>
          <w:sz w:val="18"/>
          <w:szCs w:val="18"/>
        </w:rPr>
        <w:t xml:space="preserve"> </w:t>
      </w:r>
      <w:r w:rsidR="001475B5" w:rsidRPr="004E04EA">
        <w:rPr>
          <w:rFonts w:ascii="Garamond" w:hAnsi="Garamond" w:cs="Courier New"/>
          <w:color w:val="C00000"/>
          <w:sz w:val="18"/>
          <w:szCs w:val="18"/>
        </w:rPr>
        <w:t>et</w:t>
      </w:r>
      <w:r w:rsidR="001475B5" w:rsidRPr="004E04EA">
        <w:rPr>
          <w:rFonts w:ascii="Garamond" w:hAnsi="Garamond" w:cs="Courier New"/>
          <w:sz w:val="18"/>
          <w:szCs w:val="18"/>
        </w:rPr>
        <w:t xml:space="preserve"> </w:t>
      </w:r>
      <w:r w:rsidR="001475B5" w:rsidRPr="004E04EA">
        <w:rPr>
          <w:rFonts w:ascii="Garamond" w:hAnsi="Garamond" w:cs="Times New Roman"/>
          <w:i/>
          <w:color w:val="0000CC"/>
          <w:sz w:val="18"/>
          <w:szCs w:val="18"/>
        </w:rPr>
        <w:t xml:space="preserve">a’ </w:t>
      </w:r>
      <w:r w:rsidR="001475B5" w:rsidRPr="004E04EA">
        <w:rPr>
          <w:rFonts w:ascii="Garamond" w:hAnsi="Garamond" w:cs="Courier New"/>
          <w:color w:val="C00000"/>
          <w:sz w:val="18"/>
          <w:szCs w:val="18"/>
        </w:rPr>
        <w:t>]</w:t>
      </w:r>
      <w:r>
        <w:rPr>
          <w:rFonts w:ascii="Courier New" w:hAnsi="Courier New" w:cs="Courier New"/>
          <w:sz w:val="28"/>
          <w:szCs w:val="28"/>
        </w:rPr>
        <w:t xml:space="preserve"> </w:t>
      </w:r>
      <w:r w:rsidR="007332C1" w:rsidRPr="00D60C49">
        <w:rPr>
          <w:rFonts w:ascii="Courier New" w:hAnsi="Courier New" w:cs="Courier New"/>
          <w:sz w:val="28"/>
          <w:szCs w:val="28"/>
        </w:rPr>
        <w:t xml:space="preserve">qui est </w:t>
      </w:r>
      <w:r w:rsidR="007332C1" w:rsidRPr="001475B5">
        <w:rPr>
          <w:rFonts w:ascii="Courier New" w:hAnsi="Courier New" w:cs="Courier New"/>
          <w:sz w:val="28"/>
          <w:szCs w:val="28"/>
        </w:rPr>
        <w:t>suffisamment indiqué</w:t>
      </w:r>
      <w:r w:rsidR="007332C1" w:rsidRPr="00D60C49">
        <w:rPr>
          <w:rFonts w:ascii="Courier New" w:hAnsi="Courier New" w:cs="Courier New"/>
          <w:sz w:val="28"/>
          <w:szCs w:val="28"/>
        </w:rPr>
        <w:t xml:space="preserve"> par </w:t>
      </w:r>
      <w:r w:rsidR="007332C1" w:rsidRPr="004E04EA">
        <w:rPr>
          <w:rFonts w:ascii="Times New Roman" w:hAnsi="Times New Roman" w:cs="Times New Roman"/>
          <w:i/>
          <w:color w:val="0000CC"/>
          <w:sz w:val="24"/>
          <w:szCs w:val="24"/>
        </w:rPr>
        <w:t>la relation</w:t>
      </w:r>
      <w:r w:rsidR="007332C1" w:rsidRPr="004E04EA">
        <w:rPr>
          <w:rFonts w:ascii="Times New Roman" w:hAnsi="Times New Roman" w:cs="Times New Roman"/>
          <w:i/>
          <w:sz w:val="24"/>
          <w:szCs w:val="24"/>
        </w:rPr>
        <w:t xml:space="preserve"> dite</w:t>
      </w:r>
      <w:r w:rsidR="007332C1" w:rsidRPr="00D60C49">
        <w:rPr>
          <w:rFonts w:ascii="Courier New" w:hAnsi="Courier New" w:cs="Courier New"/>
          <w:sz w:val="28"/>
          <w:szCs w:val="28"/>
        </w:rPr>
        <w:t xml:space="preserve"> </w:t>
      </w:r>
      <w:r w:rsidR="007332C1" w:rsidRPr="004E04EA">
        <w:rPr>
          <w:rFonts w:ascii="Times New Roman" w:hAnsi="Times New Roman" w:cs="Times New Roman"/>
          <w:i/>
          <w:color w:val="0000CC"/>
          <w:sz w:val="24"/>
          <w:szCs w:val="24"/>
        </w:rPr>
        <w:t>spéculaire</w:t>
      </w:r>
      <w:r w:rsidR="007332C1" w:rsidRPr="00D60C49">
        <w:rPr>
          <w:rFonts w:ascii="Courier New" w:hAnsi="Courier New" w:cs="Courier New"/>
          <w:sz w:val="28"/>
          <w:szCs w:val="28"/>
        </w:rPr>
        <w:t xml:space="preserve">, celle du </w:t>
      </w:r>
      <w:r w:rsidR="007332C1" w:rsidRPr="004E04EA">
        <w:rPr>
          <w:rFonts w:ascii="Times New Roman" w:hAnsi="Times New Roman" w:cs="Times New Roman"/>
          <w:i/>
          <w:color w:val="0000CC"/>
          <w:sz w:val="24"/>
          <w:szCs w:val="24"/>
        </w:rPr>
        <w:t>stade du miroir</w:t>
      </w:r>
      <w:r>
        <w:rPr>
          <w:rFonts w:ascii="Times New Roman" w:hAnsi="Times New Roman" w:cs="Times New Roman"/>
          <w:i/>
          <w:color w:val="0000CC"/>
          <w:sz w:val="24"/>
          <w:szCs w:val="24"/>
        </w:rPr>
        <w:t xml:space="preserve">   </w:t>
      </w:r>
      <w:r>
        <w:rPr>
          <w:rFonts w:ascii="Courier New" w:hAnsi="Courier New" w:cs="Courier New"/>
          <w:sz w:val="28"/>
          <w:szCs w:val="28"/>
        </w:rPr>
        <w:t>:</w:t>
      </w:r>
      <w:r w:rsidR="007332C1" w:rsidRPr="00D60C49">
        <w:rPr>
          <w:rFonts w:ascii="Courier New" w:hAnsi="Courier New" w:cs="Courier New"/>
          <w:sz w:val="28"/>
          <w:szCs w:val="28"/>
        </w:rPr>
        <w:t xml:space="preserve"> </w:t>
      </w:r>
    </w:p>
    <w:p w:rsidR="004E04EA" w:rsidRDefault="004E04EA" w:rsidP="007332C1">
      <w:pPr>
        <w:pStyle w:val="Sansinterligne"/>
        <w:rPr>
          <w:rFonts w:ascii="Courier New" w:hAnsi="Courier New" w:cs="Courier New"/>
          <w:sz w:val="28"/>
          <w:szCs w:val="28"/>
        </w:rPr>
      </w:pPr>
    </w:p>
    <w:p w:rsidR="004E04EA" w:rsidRDefault="00E07412" w:rsidP="004E04EA">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sidR="001475B5">
        <w:rPr>
          <w:rFonts w:ascii="Courier New" w:hAnsi="Courier New" w:cs="Courier New"/>
          <w:noProof/>
          <w:sz w:val="28"/>
          <w:szCs w:val="28"/>
          <w:lang w:eastAsia="fr-FR"/>
        </w:rPr>
        <w:drawing>
          <wp:inline distT="0" distB="0" distL="0" distR="0" wp14:anchorId="47C98E0F" wp14:editId="1A5BA64D">
            <wp:extent cx="2533650" cy="1787409"/>
            <wp:effectExtent l="19050" t="0" r="0" b="0"/>
            <wp:docPr id="3"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stretch>
                      <a:fillRect/>
                    </a:stretch>
                  </pic:blipFill>
                  <pic:spPr>
                    <a:xfrm>
                      <a:off x="0" y="0"/>
                      <a:ext cx="2540951" cy="1792560"/>
                    </a:xfrm>
                    <a:prstGeom prst="rect">
                      <a:avLst/>
                    </a:prstGeom>
                  </pic:spPr>
                </pic:pic>
              </a:graphicData>
            </a:graphic>
          </wp:inline>
        </w:drawing>
      </w:r>
    </w:p>
    <w:p w:rsidR="004E04EA" w:rsidRDefault="004E04EA" w:rsidP="007332C1">
      <w:pPr>
        <w:pStyle w:val="Sansinterligne"/>
        <w:rPr>
          <w:rFonts w:ascii="Times New Roman" w:hAnsi="Times New Roman" w:cs="Times New Roman"/>
          <w:i/>
          <w:sz w:val="24"/>
          <w:szCs w:val="24"/>
        </w:rPr>
      </w:pPr>
      <w:r>
        <w:rPr>
          <w:rFonts w:ascii="Courier New" w:hAnsi="Courier New" w:cs="Courier New"/>
          <w:sz w:val="28"/>
          <w:szCs w:val="28"/>
        </w:rPr>
        <w:t>C</w:t>
      </w:r>
      <w:r w:rsidR="007332C1" w:rsidRPr="00D60C49">
        <w:rPr>
          <w:rFonts w:ascii="Courier New" w:hAnsi="Courier New" w:cs="Courier New"/>
          <w:sz w:val="28"/>
          <w:szCs w:val="28"/>
        </w:rPr>
        <w:t>e</w:t>
      </w:r>
      <w:r>
        <w:rPr>
          <w:rFonts w:ascii="Courier New" w:hAnsi="Courier New" w:cs="Courier New"/>
          <w:sz w:val="28"/>
          <w:szCs w:val="28"/>
        </w:rPr>
        <w:t xml:space="preserve"> </w:t>
      </w:r>
      <w:r w:rsidRPr="004E04EA">
        <w:rPr>
          <w:rFonts w:ascii="Garamond" w:hAnsi="Garamond" w:cs="Courier New"/>
          <w:color w:val="C00000"/>
          <w:sz w:val="18"/>
          <w:szCs w:val="18"/>
        </w:rPr>
        <w:t xml:space="preserve">[ </w:t>
      </w:r>
      <w:r w:rsidRPr="004E04EA">
        <w:rPr>
          <w:rFonts w:ascii="Garamond" w:hAnsi="Garamond" w:cs="Times New Roman"/>
          <w:i/>
          <w:color w:val="0000CC"/>
          <w:sz w:val="18"/>
          <w:szCs w:val="18"/>
        </w:rPr>
        <w:t>a</w:t>
      </w:r>
      <w:r w:rsidRPr="004E04EA">
        <w:rPr>
          <w:rFonts w:ascii="Garamond" w:hAnsi="Garamond" w:cs="Courier New"/>
          <w:sz w:val="18"/>
          <w:szCs w:val="18"/>
        </w:rPr>
        <w:t xml:space="preserve"> </w:t>
      </w:r>
      <w:r w:rsidRPr="004E04EA">
        <w:rPr>
          <w:rFonts w:ascii="Garamond" w:hAnsi="Garamond" w:cs="Courier New"/>
          <w:color w:val="C00000"/>
          <w:sz w:val="18"/>
          <w:szCs w:val="18"/>
        </w:rPr>
        <w:t>et</w:t>
      </w:r>
      <w:r w:rsidRPr="004E04EA">
        <w:rPr>
          <w:rFonts w:ascii="Garamond" w:hAnsi="Garamond" w:cs="Courier New"/>
          <w:sz w:val="18"/>
          <w:szCs w:val="18"/>
        </w:rPr>
        <w:t xml:space="preserve"> </w:t>
      </w:r>
      <w:r w:rsidRPr="004E04EA">
        <w:rPr>
          <w:rFonts w:ascii="Garamond" w:hAnsi="Garamond" w:cs="Times New Roman"/>
          <w:i/>
          <w:color w:val="0000CC"/>
          <w:sz w:val="18"/>
          <w:szCs w:val="18"/>
        </w:rPr>
        <w:t xml:space="preserve">a’ </w:t>
      </w:r>
      <w:r w:rsidRPr="004E04EA">
        <w:rPr>
          <w:rFonts w:ascii="Garamond" w:hAnsi="Garamond" w:cs="Courier New"/>
          <w:color w:val="C00000"/>
          <w:sz w:val="18"/>
          <w:szCs w:val="18"/>
        </w:rPr>
        <w:t>]</w:t>
      </w:r>
      <w:r w:rsidR="007332C1" w:rsidRPr="00D60C49">
        <w:rPr>
          <w:rFonts w:ascii="Courier New" w:hAnsi="Courier New" w:cs="Courier New"/>
          <w:sz w:val="28"/>
          <w:szCs w:val="28"/>
        </w:rPr>
        <w:t xml:space="preserve"> par quoi le sujet dans </w:t>
      </w:r>
      <w:r w:rsidR="007332C1" w:rsidRPr="004E04EA">
        <w:rPr>
          <w:rFonts w:ascii="Times New Roman" w:hAnsi="Times New Roman" w:cs="Times New Roman"/>
          <w:i/>
          <w:sz w:val="24"/>
          <w:szCs w:val="24"/>
        </w:rPr>
        <w:t xml:space="preserve">sa corporéité, dans sa multiplicité, </w:t>
      </w:r>
    </w:p>
    <w:p w:rsidR="004E04EA" w:rsidRDefault="007332C1" w:rsidP="007332C1">
      <w:pPr>
        <w:pStyle w:val="Sansinterligne"/>
        <w:rPr>
          <w:rFonts w:ascii="Courier New" w:hAnsi="Courier New" w:cs="Courier New"/>
          <w:sz w:val="28"/>
          <w:szCs w:val="28"/>
        </w:rPr>
      </w:pPr>
      <w:r w:rsidRPr="004E04EA">
        <w:rPr>
          <w:rFonts w:ascii="Times New Roman" w:hAnsi="Times New Roman" w:cs="Times New Roman"/>
          <w:i/>
          <w:sz w:val="24"/>
          <w:szCs w:val="24"/>
        </w:rPr>
        <w:t>dans son morcellement naturel</w:t>
      </w:r>
      <w:r w:rsidRPr="00D60C49">
        <w:rPr>
          <w:rFonts w:ascii="Courier New" w:hAnsi="Courier New" w:cs="Courier New"/>
          <w:sz w:val="28"/>
          <w:szCs w:val="28"/>
        </w:rPr>
        <w:t xml:space="preserve">, qui est en </w:t>
      </w:r>
      <w:r w:rsidRPr="004E04EA">
        <w:rPr>
          <w:rFonts w:ascii="Times New Roman" w:hAnsi="Times New Roman" w:cs="Times New Roman"/>
          <w:i/>
          <w:color w:val="0000CC"/>
          <w:sz w:val="24"/>
          <w:szCs w:val="24"/>
        </w:rPr>
        <w:t>a'</w:t>
      </w:r>
      <w:r w:rsidRPr="00D60C49">
        <w:rPr>
          <w:rFonts w:ascii="Courier New" w:hAnsi="Courier New" w:cs="Courier New"/>
          <w:sz w:val="28"/>
          <w:szCs w:val="28"/>
        </w:rPr>
        <w:t>, qui est l'organisme</w:t>
      </w:r>
      <w:r w:rsidR="001475B5">
        <w:rPr>
          <w:rFonts w:ascii="Courier New" w:hAnsi="Courier New" w:cs="Courier New"/>
          <w:sz w:val="28"/>
          <w:szCs w:val="28"/>
        </w:rPr>
        <w:t>,</w:t>
      </w:r>
      <w:r w:rsidRPr="00D60C49">
        <w:rPr>
          <w:rFonts w:ascii="Courier New" w:hAnsi="Courier New" w:cs="Courier New"/>
          <w:sz w:val="28"/>
          <w:szCs w:val="28"/>
        </w:rPr>
        <w:t xml:space="preserve"> </w:t>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qui se réfère à cette </w:t>
      </w:r>
      <w:r w:rsidRPr="004E04EA">
        <w:rPr>
          <w:rFonts w:ascii="Times New Roman" w:hAnsi="Times New Roman" w:cs="Times New Roman"/>
          <w:i/>
          <w:color w:val="0000CC"/>
          <w:sz w:val="24"/>
          <w:szCs w:val="24"/>
        </w:rPr>
        <w:t>unité imaginaire</w:t>
      </w:r>
      <w:r w:rsidRPr="00D60C49">
        <w:rPr>
          <w:rFonts w:ascii="Courier New" w:hAnsi="Courier New" w:cs="Courier New"/>
          <w:sz w:val="28"/>
          <w:szCs w:val="28"/>
        </w:rPr>
        <w:t xml:space="preserve"> qui est le </w:t>
      </w:r>
      <w:r w:rsidRPr="004E04EA">
        <w:rPr>
          <w:rFonts w:ascii="Times New Roman" w:hAnsi="Times New Roman" w:cs="Times New Roman"/>
          <w:i/>
          <w:color w:val="0000CC"/>
          <w:sz w:val="24"/>
          <w:szCs w:val="24"/>
        </w:rPr>
        <w:t>moi</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ce </w:t>
      </w:r>
      <w:r w:rsidRPr="004E04EA">
        <w:rPr>
          <w:rFonts w:ascii="Times New Roman" w:hAnsi="Times New Roman" w:cs="Times New Roman"/>
          <w:i/>
          <w:color w:val="0000CC"/>
          <w:sz w:val="24"/>
          <w:szCs w:val="24"/>
        </w:rPr>
        <w:t>a</w:t>
      </w:r>
      <w:r w:rsidRPr="00D60C49">
        <w:rPr>
          <w:rFonts w:ascii="Courier New" w:hAnsi="Courier New" w:cs="Courier New"/>
          <w:sz w:val="28"/>
          <w:szCs w:val="28"/>
        </w:rPr>
        <w:t xml:space="preserve">, où il se connaît, où il se </w:t>
      </w:r>
      <w:r w:rsidRPr="004E04EA">
        <w:rPr>
          <w:rFonts w:ascii="Courier New" w:hAnsi="Courier New" w:cs="Courier New"/>
          <w:i/>
          <w:sz w:val="24"/>
          <w:szCs w:val="24"/>
        </w:rPr>
        <w:t>méconnaît</w:t>
      </w:r>
      <w:r w:rsidRPr="00D60C49">
        <w:rPr>
          <w:rFonts w:ascii="Courier New" w:hAnsi="Courier New" w:cs="Courier New"/>
          <w:sz w:val="28"/>
          <w:szCs w:val="28"/>
        </w:rPr>
        <w:t xml:space="preserve"> aussi, et qui est ce dont il parle</w:t>
      </w:r>
      <w:r w:rsidR="004E04EA">
        <w:rPr>
          <w:rFonts w:ascii="Courier New" w:hAnsi="Courier New" w:cs="Courier New"/>
          <w:sz w:val="28"/>
          <w:szCs w:val="28"/>
        </w:rPr>
        <w:t>…</w:t>
      </w:r>
      <w:r w:rsidRPr="00D60C49">
        <w:rPr>
          <w:rFonts w:ascii="Courier New" w:hAnsi="Courier New" w:cs="Courier New"/>
          <w:sz w:val="28"/>
          <w:szCs w:val="28"/>
        </w:rPr>
        <w:t xml:space="preserve"> </w:t>
      </w:r>
    </w:p>
    <w:p w:rsidR="004E04EA" w:rsidRDefault="007332C1" w:rsidP="004E04EA">
      <w:pPr>
        <w:pStyle w:val="Sansinterligne"/>
        <w:ind w:left="708"/>
        <w:rPr>
          <w:rFonts w:ascii="Courier New" w:hAnsi="Courier New" w:cs="Courier New"/>
          <w:sz w:val="28"/>
          <w:szCs w:val="28"/>
        </w:rPr>
      </w:pPr>
      <w:r w:rsidRPr="00D60C49">
        <w:rPr>
          <w:rFonts w:ascii="Courier New" w:hAnsi="Courier New" w:cs="Courier New"/>
          <w:sz w:val="28"/>
          <w:szCs w:val="28"/>
        </w:rPr>
        <w:t>il ne sait pas à qui, puisqu'il ne sai</w:t>
      </w:r>
      <w:r w:rsidR="004E04EA">
        <w:rPr>
          <w:rFonts w:ascii="Courier New" w:hAnsi="Courier New" w:cs="Courier New"/>
          <w:sz w:val="28"/>
          <w:szCs w:val="28"/>
        </w:rPr>
        <w:t xml:space="preserve">t </w:t>
      </w:r>
    </w:p>
    <w:p w:rsidR="004E04EA" w:rsidRDefault="004E04EA" w:rsidP="004E04EA">
      <w:pPr>
        <w:pStyle w:val="Sansinterligne"/>
        <w:ind w:left="708"/>
        <w:rPr>
          <w:rFonts w:ascii="Courier New" w:hAnsi="Courier New" w:cs="Courier New"/>
          <w:sz w:val="28"/>
          <w:szCs w:val="28"/>
        </w:rPr>
      </w:pPr>
      <w:r>
        <w:rPr>
          <w:rFonts w:ascii="Courier New" w:hAnsi="Courier New" w:cs="Courier New"/>
          <w:sz w:val="28"/>
          <w:szCs w:val="28"/>
        </w:rPr>
        <w:t>pas non plus qui parle en lui</w:t>
      </w:r>
      <w:r w:rsidR="007332C1" w:rsidRPr="00D60C49">
        <w:rPr>
          <w:rFonts w:ascii="Courier New" w:hAnsi="Courier New" w:cs="Courier New"/>
          <w:sz w:val="28"/>
          <w:szCs w:val="28"/>
        </w:rPr>
        <w:t xml:space="preserve"> </w:t>
      </w:r>
    </w:p>
    <w:p w:rsidR="004E04EA" w:rsidRDefault="004E04E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 est donc ce dont il est parlé en </w:t>
      </w:r>
      <w:r w:rsidR="007332C1" w:rsidRPr="004E04EA">
        <w:rPr>
          <w:rFonts w:ascii="Times New Roman" w:hAnsi="Times New Roman" w:cs="Times New Roman"/>
          <w:i/>
          <w:color w:val="0000CC"/>
          <w:sz w:val="24"/>
          <w:szCs w:val="24"/>
        </w:rPr>
        <w:t>a'</w:t>
      </w:r>
      <w:r>
        <w:rPr>
          <w:rFonts w:ascii="Courier New" w:hAnsi="Courier New" w:cs="Courier New"/>
          <w:sz w:val="28"/>
          <w:szCs w:val="28"/>
        </w:rPr>
        <w:t>.</w:t>
      </w:r>
      <w:r w:rsidR="007332C1" w:rsidRPr="00D60C49">
        <w:rPr>
          <w:rFonts w:ascii="Courier New" w:hAnsi="Courier New" w:cs="Courier New"/>
          <w:sz w:val="28"/>
          <w:szCs w:val="28"/>
        </w:rPr>
        <w:t xml:space="preserve"> </w:t>
      </w:r>
    </w:p>
    <w:p w:rsidR="004E04EA" w:rsidRDefault="004E04EA" w:rsidP="007332C1">
      <w:pPr>
        <w:pStyle w:val="Sansinterligne"/>
        <w:rPr>
          <w:rFonts w:ascii="Courier New" w:hAnsi="Courier New" w:cs="Courier New"/>
          <w:sz w:val="28"/>
          <w:szCs w:val="28"/>
        </w:rPr>
      </w:pPr>
    </w:p>
    <w:p w:rsidR="004E04EA" w:rsidRDefault="004E04EA" w:rsidP="007332C1">
      <w:pPr>
        <w:pStyle w:val="Sansinterligne"/>
        <w:rPr>
          <w:rFonts w:ascii="Courier New" w:hAnsi="Courier New" w:cs="Courier New"/>
          <w:sz w:val="28"/>
          <w:szCs w:val="28"/>
        </w:rPr>
      </w:pPr>
      <w:r w:rsidRPr="006B683E">
        <w:rPr>
          <w:rFonts w:ascii="Times New Roman" w:hAnsi="Times New Roman" w:cs="Times New Roman"/>
          <w:i/>
          <w:sz w:val="24"/>
          <w:szCs w:val="24"/>
        </w:rPr>
        <w:t>Q</w:t>
      </w:r>
      <w:r w:rsidR="007332C1" w:rsidRPr="006B683E">
        <w:rPr>
          <w:rFonts w:ascii="Times New Roman" w:hAnsi="Times New Roman" w:cs="Times New Roman"/>
          <w:i/>
          <w:sz w:val="24"/>
          <w:szCs w:val="24"/>
        </w:rPr>
        <w:t>uand le sujet commence l'analyse</w:t>
      </w:r>
      <w:r>
        <w:rPr>
          <w:rFonts w:ascii="Courier New" w:hAnsi="Courier New" w:cs="Courier New"/>
          <w:sz w:val="28"/>
          <w:szCs w:val="28"/>
        </w:rPr>
        <w:t>…</w:t>
      </w:r>
      <w:r w:rsidR="007332C1" w:rsidRPr="00D60C49">
        <w:rPr>
          <w:rFonts w:ascii="Courier New" w:hAnsi="Courier New" w:cs="Courier New"/>
          <w:sz w:val="28"/>
          <w:szCs w:val="28"/>
        </w:rPr>
        <w:t xml:space="preserve"> </w:t>
      </w:r>
    </w:p>
    <w:p w:rsidR="004E04EA" w:rsidRDefault="007332C1" w:rsidP="004E04EA">
      <w:pPr>
        <w:pStyle w:val="Sansinterligne"/>
        <w:ind w:left="708"/>
        <w:rPr>
          <w:rFonts w:ascii="Courier New" w:hAnsi="Courier New" w:cs="Courier New"/>
          <w:sz w:val="28"/>
          <w:szCs w:val="28"/>
        </w:rPr>
      </w:pPr>
      <w:r w:rsidRPr="00D60C49">
        <w:rPr>
          <w:rFonts w:ascii="Courier New" w:hAnsi="Courier New" w:cs="Courier New"/>
          <w:sz w:val="28"/>
          <w:szCs w:val="28"/>
        </w:rPr>
        <w:t xml:space="preserve">comme je le disais schématiquement </w:t>
      </w:r>
    </w:p>
    <w:p w:rsidR="004E04EA" w:rsidRDefault="007332C1" w:rsidP="004E04EA">
      <w:pPr>
        <w:pStyle w:val="Sansinterligne"/>
        <w:ind w:left="708"/>
        <w:rPr>
          <w:rFonts w:ascii="Courier New" w:hAnsi="Courier New" w:cs="Courier New"/>
          <w:sz w:val="28"/>
          <w:szCs w:val="28"/>
        </w:rPr>
      </w:pPr>
      <w:r w:rsidRPr="00D60C49">
        <w:rPr>
          <w:rFonts w:ascii="Courier New" w:hAnsi="Courier New" w:cs="Courier New"/>
          <w:sz w:val="28"/>
          <w:szCs w:val="28"/>
        </w:rPr>
        <w:t>dans les temps archaïques des séminaires</w:t>
      </w:r>
    </w:p>
    <w:p w:rsidR="004E04EA" w:rsidRDefault="004E04EA" w:rsidP="007332C1">
      <w:pPr>
        <w:pStyle w:val="Sansinterligne"/>
        <w:rPr>
          <w:rFonts w:ascii="Courier New" w:hAnsi="Courier New" w:cs="Courier New"/>
          <w:sz w:val="28"/>
          <w:szCs w:val="28"/>
        </w:rPr>
      </w:pPr>
      <w:r>
        <w:rPr>
          <w:rFonts w:ascii="Courier New" w:hAnsi="Courier New" w:cs="Courier New"/>
          <w:sz w:val="28"/>
          <w:szCs w:val="28"/>
        </w:rPr>
        <w:t>…</w:t>
      </w:r>
      <w:r w:rsidR="007332C1" w:rsidRPr="006B683E">
        <w:rPr>
          <w:rFonts w:ascii="Times New Roman" w:hAnsi="Times New Roman" w:cs="Times New Roman"/>
          <w:i/>
          <w:sz w:val="24"/>
          <w:szCs w:val="24"/>
        </w:rPr>
        <w:t>le sujet commence par parler de lui</w:t>
      </w:r>
      <w:r>
        <w:rPr>
          <w:rFonts w:ascii="Courier New" w:hAnsi="Courier New" w:cs="Courier New"/>
          <w:sz w:val="28"/>
          <w:szCs w:val="28"/>
        </w:rPr>
        <w:t>.</w:t>
      </w:r>
      <w:r w:rsidR="007332C1" w:rsidRPr="00D60C49">
        <w:rPr>
          <w:rFonts w:ascii="Courier New" w:hAnsi="Courier New" w:cs="Courier New"/>
          <w:sz w:val="28"/>
          <w:szCs w:val="28"/>
        </w:rPr>
        <w:t xml:space="preserve"> </w:t>
      </w:r>
    </w:p>
    <w:p w:rsidR="004E04EA" w:rsidRDefault="004E04EA" w:rsidP="007332C1">
      <w:pPr>
        <w:pStyle w:val="Sansinterligne"/>
        <w:rPr>
          <w:rFonts w:ascii="Courier New" w:hAnsi="Courier New" w:cs="Courier New"/>
          <w:sz w:val="28"/>
          <w:szCs w:val="28"/>
        </w:rPr>
      </w:pPr>
    </w:p>
    <w:p w:rsidR="004E04EA" w:rsidRDefault="004E04EA" w:rsidP="007332C1">
      <w:pPr>
        <w:pStyle w:val="Sansinterligne"/>
        <w:rPr>
          <w:rFonts w:ascii="Courier New" w:hAnsi="Courier New" w:cs="Courier New"/>
          <w:sz w:val="28"/>
          <w:szCs w:val="28"/>
        </w:rPr>
      </w:pPr>
      <w:r w:rsidRPr="006B683E">
        <w:rPr>
          <w:rFonts w:ascii="Times New Roman" w:hAnsi="Times New Roman" w:cs="Times New Roman"/>
          <w:i/>
          <w:sz w:val="24"/>
          <w:szCs w:val="24"/>
        </w:rPr>
        <w:t>Quand il aura parlé de lui</w:t>
      </w:r>
      <w:r>
        <w:rPr>
          <w:rFonts w:ascii="Courier New" w:hAnsi="Courier New" w:cs="Courier New"/>
          <w:sz w:val="28"/>
          <w:szCs w:val="28"/>
        </w:rPr>
        <w:t>…</w:t>
      </w:r>
      <w:r w:rsidR="007332C1" w:rsidRPr="00D60C49">
        <w:rPr>
          <w:rFonts w:ascii="Courier New" w:hAnsi="Courier New" w:cs="Courier New"/>
          <w:sz w:val="28"/>
          <w:szCs w:val="28"/>
        </w:rPr>
        <w:t xml:space="preserve"> </w:t>
      </w:r>
    </w:p>
    <w:p w:rsidR="004E04EA" w:rsidRDefault="007332C1" w:rsidP="004E04EA">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qui aura sensiblement changé dans l'intervalle </w:t>
      </w:r>
    </w:p>
    <w:p w:rsidR="007332C1" w:rsidRPr="00D60C49" w:rsidRDefault="004E04EA" w:rsidP="007332C1">
      <w:pPr>
        <w:pStyle w:val="Sansinterligne"/>
        <w:rPr>
          <w:rFonts w:ascii="Courier New" w:hAnsi="Courier New" w:cs="Courier New"/>
          <w:sz w:val="28"/>
          <w:szCs w:val="28"/>
        </w:rPr>
      </w:pPr>
      <w:r>
        <w:rPr>
          <w:rFonts w:ascii="Courier New" w:hAnsi="Courier New" w:cs="Courier New"/>
          <w:sz w:val="28"/>
          <w:szCs w:val="28"/>
        </w:rPr>
        <w:t>…</w:t>
      </w:r>
      <w:r w:rsidR="007332C1" w:rsidRPr="006B683E">
        <w:rPr>
          <w:rFonts w:ascii="Times New Roman" w:hAnsi="Times New Roman" w:cs="Times New Roman"/>
          <w:i/>
          <w:sz w:val="24"/>
          <w:szCs w:val="24"/>
        </w:rPr>
        <w:t>à vous, nous serons arrivés à la fin de l'analyse</w:t>
      </w:r>
      <w:r w:rsidR="007332C1" w:rsidRPr="00D60C49">
        <w:rPr>
          <w:rFonts w:ascii="Courier New" w:hAnsi="Courier New" w:cs="Courier New"/>
          <w:sz w:val="28"/>
          <w:szCs w:val="28"/>
        </w:rPr>
        <w:t>.</w:t>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Qu'est</w:t>
      </w:r>
      <w:r w:rsidR="00F22B9D">
        <w:rPr>
          <w:rFonts w:ascii="Courier New" w:hAnsi="Courier New" w:cs="Courier New"/>
          <w:sz w:val="28"/>
          <w:szCs w:val="28"/>
        </w:rPr>
        <w:t>–</w:t>
      </w:r>
      <w:r w:rsidRPr="00D60C49">
        <w:rPr>
          <w:rFonts w:ascii="Courier New" w:hAnsi="Courier New" w:cs="Courier New"/>
          <w:sz w:val="28"/>
          <w:szCs w:val="28"/>
        </w:rPr>
        <w:t xml:space="preserve">ce que cela veut dire ? </w:t>
      </w:r>
    </w:p>
    <w:p w:rsidR="004E04EA" w:rsidRDefault="004E04EA" w:rsidP="007332C1">
      <w:pPr>
        <w:pStyle w:val="Sansinterligne"/>
        <w:rPr>
          <w:rFonts w:ascii="Courier New" w:hAnsi="Courier New" w:cs="Courier New"/>
          <w:sz w:val="28"/>
          <w:szCs w:val="28"/>
        </w:rPr>
      </w:pP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n'ai pas ici à m'étendre sur ce sujet</w:t>
      </w:r>
      <w:r w:rsidR="004E04EA">
        <w:rPr>
          <w:rFonts w:ascii="Courier New" w:hAnsi="Courier New" w:cs="Courier New"/>
          <w:sz w:val="28"/>
          <w:szCs w:val="28"/>
        </w:rPr>
        <w:t>.</w:t>
      </w:r>
      <w:r w:rsidRPr="00D60C49">
        <w:rPr>
          <w:rFonts w:ascii="Courier New" w:hAnsi="Courier New" w:cs="Courier New"/>
          <w:sz w:val="28"/>
          <w:szCs w:val="28"/>
        </w:rPr>
        <w:t xml:space="preserve"> </w:t>
      </w:r>
    </w:p>
    <w:p w:rsidR="004E04EA" w:rsidRDefault="004E04EA" w:rsidP="007332C1">
      <w:pPr>
        <w:pStyle w:val="Sansinterligne"/>
        <w:rPr>
          <w:rFonts w:ascii="Courier New" w:hAnsi="Courier New" w:cs="Courier New"/>
          <w:sz w:val="28"/>
          <w:szCs w:val="28"/>
        </w:rPr>
      </w:pPr>
    </w:p>
    <w:p w:rsidR="004E04EA" w:rsidRDefault="004E04EA" w:rsidP="009626B6">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sidR="009626B6">
        <w:rPr>
          <w:rFonts w:ascii="Courier New" w:hAnsi="Courier New" w:cs="Courier New"/>
          <w:sz w:val="28"/>
          <w:szCs w:val="28"/>
        </w:rPr>
        <w:t xml:space="preserve">  </w:t>
      </w:r>
      <w:r w:rsidR="002E6F2E">
        <w:rPr>
          <w:rFonts w:ascii="Courier New" w:hAnsi="Courier New" w:cs="Courier New"/>
          <w:noProof/>
          <w:sz w:val="28"/>
          <w:szCs w:val="28"/>
          <w:lang w:eastAsia="fr-FR"/>
        </w:rPr>
        <w:drawing>
          <wp:inline distT="0" distB="0" distL="0" distR="0" wp14:anchorId="2DED45E1" wp14:editId="029E9B03">
            <wp:extent cx="1610602" cy="1624731"/>
            <wp:effectExtent l="0" t="0" r="0" b="0"/>
            <wp:docPr id="20" name="Image 20"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604" cy="1627759"/>
                    </a:xfrm>
                    <a:prstGeom prst="rect">
                      <a:avLst/>
                    </a:prstGeom>
                    <a:noFill/>
                    <a:ln>
                      <a:noFill/>
                    </a:ln>
                  </pic:spPr>
                </pic:pic>
              </a:graphicData>
            </a:graphic>
          </wp:inline>
        </w:drawing>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Cela veut dire que l'absence de </w:t>
      </w:r>
      <w:r w:rsidRPr="004E04EA">
        <w:rPr>
          <w:rFonts w:ascii="Times New Roman" w:hAnsi="Times New Roman" w:cs="Times New Roman"/>
          <w:i/>
          <w:sz w:val="24"/>
          <w:szCs w:val="24"/>
        </w:rPr>
        <w:t>l'analyste</w:t>
      </w:r>
      <w:r w:rsidRPr="00D60C49">
        <w:rPr>
          <w:rFonts w:ascii="Courier New" w:hAnsi="Courier New" w:cs="Courier New"/>
          <w:sz w:val="28"/>
          <w:szCs w:val="28"/>
        </w:rPr>
        <w:t xml:space="preserve"> en tant que </w:t>
      </w:r>
      <w:r w:rsidRPr="004E04EA">
        <w:rPr>
          <w:rFonts w:ascii="Times New Roman" w:hAnsi="Times New Roman" w:cs="Times New Roman"/>
          <w:i/>
          <w:color w:val="0000CC"/>
          <w:sz w:val="24"/>
          <w:szCs w:val="24"/>
        </w:rPr>
        <w:t>moi</w:t>
      </w:r>
      <w:r w:rsidR="001475B5">
        <w:rPr>
          <w:rFonts w:ascii="Courier New" w:hAnsi="Courier New" w:cs="Courier New"/>
          <w:sz w:val="28"/>
          <w:szCs w:val="28"/>
        </w:rPr>
        <w:t>,</w:t>
      </w:r>
    </w:p>
    <w:p w:rsidR="004E04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w:t>
      </w:r>
      <w:r w:rsidR="004E04EA" w:rsidRPr="004E04EA">
        <w:rPr>
          <w:rFonts w:ascii="Times New Roman" w:hAnsi="Times New Roman" w:cs="Times New Roman"/>
          <w:i/>
          <w:sz w:val="24"/>
          <w:szCs w:val="24"/>
        </w:rPr>
        <w:t>l'analyste</w:t>
      </w:r>
      <w:r w:rsidRPr="00D60C49">
        <w:rPr>
          <w:rFonts w:ascii="Courier New" w:hAnsi="Courier New" w:cs="Courier New"/>
          <w:sz w:val="28"/>
          <w:szCs w:val="28"/>
        </w:rPr>
        <w:t xml:space="preserve"> si nous le plaçons maintenant dans ce </w:t>
      </w:r>
      <w:r w:rsidRPr="004E04EA">
        <w:rPr>
          <w:rFonts w:ascii="Times New Roman" w:hAnsi="Times New Roman" w:cs="Times New Roman"/>
          <w:i/>
          <w:sz w:val="24"/>
          <w:szCs w:val="24"/>
        </w:rPr>
        <w:t>schéma</w:t>
      </w:r>
      <w:r w:rsidR="004E04EA">
        <w:rPr>
          <w:rFonts w:ascii="Courier New" w:hAnsi="Courier New" w:cs="Courier New"/>
          <w:sz w:val="28"/>
          <w:szCs w:val="28"/>
        </w:rPr>
        <w:t>…</w:t>
      </w:r>
      <w:r w:rsidRPr="00D60C49">
        <w:rPr>
          <w:rFonts w:ascii="Courier New" w:hAnsi="Courier New" w:cs="Courier New"/>
          <w:sz w:val="28"/>
          <w:szCs w:val="28"/>
        </w:rPr>
        <w:t xml:space="preserve"> </w:t>
      </w:r>
    </w:p>
    <w:p w:rsidR="004E04EA" w:rsidRDefault="007332C1" w:rsidP="004E04EA">
      <w:pPr>
        <w:pStyle w:val="Sansinterligne"/>
        <w:ind w:firstLine="708"/>
        <w:rPr>
          <w:rFonts w:ascii="Courier New" w:hAnsi="Courier New" w:cs="Courier New"/>
          <w:sz w:val="28"/>
          <w:szCs w:val="28"/>
        </w:rPr>
      </w:pPr>
      <w:r w:rsidRPr="00D60C49">
        <w:rPr>
          <w:rFonts w:ascii="Courier New" w:hAnsi="Courier New" w:cs="Courier New"/>
          <w:sz w:val="28"/>
          <w:szCs w:val="28"/>
        </w:rPr>
        <w:t>qui est le schéma de la parole du sujet</w:t>
      </w:r>
    </w:p>
    <w:p w:rsidR="00AB21E1" w:rsidRDefault="004E04EA" w:rsidP="00AB21E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nous pouvons dire</w:t>
      </w:r>
      <w:r>
        <w:rPr>
          <w:rFonts w:ascii="Courier New" w:hAnsi="Courier New" w:cs="Courier New"/>
          <w:sz w:val="28"/>
          <w:szCs w:val="28"/>
        </w:rPr>
        <w:t> :</w:t>
      </w:r>
      <w:r w:rsidR="00AB21E1">
        <w:rPr>
          <w:rFonts w:ascii="Courier New" w:hAnsi="Courier New" w:cs="Courier New"/>
          <w:sz w:val="28"/>
          <w:szCs w:val="28"/>
        </w:rPr>
        <w:t xml:space="preserve"> </w:t>
      </w:r>
    </w:p>
    <w:p w:rsidR="004E04EA" w:rsidRDefault="007332C1" w:rsidP="00AB21E1">
      <w:pPr>
        <w:pStyle w:val="Sansinterligne"/>
        <w:rPr>
          <w:rFonts w:ascii="Courier New" w:hAnsi="Courier New" w:cs="Courier New"/>
          <w:sz w:val="28"/>
          <w:szCs w:val="28"/>
        </w:rPr>
      </w:pPr>
      <w:r w:rsidRPr="00D60C49">
        <w:rPr>
          <w:rFonts w:ascii="Courier New" w:hAnsi="Courier New" w:cs="Courier New"/>
          <w:sz w:val="28"/>
          <w:szCs w:val="28"/>
        </w:rPr>
        <w:t>qu'ici l</w:t>
      </w:r>
      <w:r w:rsidR="00AB21E1">
        <w:rPr>
          <w:rFonts w:ascii="Courier New" w:hAnsi="Courier New" w:cs="Courier New"/>
          <w:sz w:val="28"/>
          <w:szCs w:val="28"/>
        </w:rPr>
        <w:t xml:space="preserve">'analyste est quelque part en </w:t>
      </w:r>
      <w:r w:rsidR="00AB21E1" w:rsidRPr="001475B5">
        <w:rPr>
          <w:rFonts w:ascii="Times New Roman" w:hAnsi="Times New Roman" w:cs="Times New Roman"/>
          <w:color w:val="0000CC"/>
          <w:sz w:val="24"/>
          <w:szCs w:val="24"/>
        </w:rPr>
        <w:t>A</w:t>
      </w:r>
      <w:r w:rsidR="00AB21E1">
        <w:rPr>
          <w:rFonts w:ascii="Courier New" w:hAnsi="Courier New" w:cs="Courier New"/>
          <w:sz w:val="28"/>
          <w:szCs w:val="28"/>
        </w:rPr>
        <w:t>.</w:t>
      </w:r>
    </w:p>
    <w:p w:rsidR="00AB21E1" w:rsidRDefault="00AB21E1" w:rsidP="00AB21E1">
      <w:pPr>
        <w:pStyle w:val="Sansinterligne"/>
        <w:rPr>
          <w:rFonts w:ascii="Courier New" w:hAnsi="Courier New" w:cs="Courier New"/>
          <w:sz w:val="28"/>
          <w:szCs w:val="28"/>
        </w:rPr>
      </w:pPr>
    </w:p>
    <w:p w:rsidR="00AB21E1" w:rsidRDefault="00AB21E1" w:rsidP="00AB21E1">
      <w:pPr>
        <w:pStyle w:val="Sansinterligne"/>
        <w:rPr>
          <w:rFonts w:ascii="Courier New" w:hAnsi="Courier New" w:cs="Courier New"/>
          <w:sz w:val="28"/>
          <w:szCs w:val="28"/>
        </w:rPr>
      </w:pPr>
      <w:r>
        <w:rPr>
          <w:rFonts w:ascii="Courier New" w:hAnsi="Courier New" w:cs="Courier New"/>
          <w:sz w:val="28"/>
          <w:szCs w:val="28"/>
        </w:rPr>
        <w:t>E</w:t>
      </w:r>
      <w:r w:rsidR="007332C1" w:rsidRPr="00AB21E1">
        <w:rPr>
          <w:rFonts w:ascii="Courier New" w:hAnsi="Courier New" w:cs="Courier New"/>
          <w:sz w:val="28"/>
          <w:szCs w:val="28"/>
        </w:rPr>
        <w:t>t que</w:t>
      </w:r>
      <w:r w:rsidR="004E04EA" w:rsidRPr="00AB21E1">
        <w:rPr>
          <w:rFonts w:ascii="Courier New" w:hAnsi="Courier New" w:cs="Courier New"/>
          <w:sz w:val="28"/>
          <w:szCs w:val="28"/>
        </w:rPr>
        <w:t>,</w:t>
      </w:r>
      <w:r w:rsidR="007332C1" w:rsidRPr="00AB21E1">
        <w:rPr>
          <w:rFonts w:ascii="Courier New" w:hAnsi="Courier New" w:cs="Courier New"/>
          <w:sz w:val="28"/>
          <w:szCs w:val="28"/>
        </w:rPr>
        <w:t xml:space="preserve"> la position étant strictement inversée, </w:t>
      </w:r>
    </w:p>
    <w:p w:rsidR="00AB21E1" w:rsidRDefault="007332C1" w:rsidP="00AB21E1">
      <w:pPr>
        <w:pStyle w:val="Sansinterligne"/>
        <w:rPr>
          <w:rFonts w:ascii="Courier New" w:hAnsi="Courier New" w:cs="Courier New"/>
          <w:sz w:val="28"/>
          <w:szCs w:val="28"/>
        </w:rPr>
      </w:pPr>
      <w:r w:rsidRPr="00AB21E1">
        <w:rPr>
          <w:rFonts w:ascii="Courier New" w:hAnsi="Courier New" w:cs="Courier New"/>
          <w:sz w:val="28"/>
          <w:szCs w:val="28"/>
        </w:rPr>
        <w:t xml:space="preserve">nous avons ici le </w:t>
      </w:r>
      <w:r w:rsidRPr="00AB21E1">
        <w:rPr>
          <w:rFonts w:ascii="Times New Roman" w:hAnsi="Times New Roman" w:cs="Times New Roman"/>
          <w:i/>
          <w:color w:val="0000CC"/>
          <w:sz w:val="24"/>
          <w:szCs w:val="24"/>
        </w:rPr>
        <w:t>a'</w:t>
      </w:r>
      <w:r w:rsidR="00AB21E1">
        <w:rPr>
          <w:rFonts w:ascii="Times New Roman" w:hAnsi="Times New Roman" w:cs="Times New Roman"/>
          <w:i/>
          <w:color w:val="0000CC"/>
          <w:sz w:val="24"/>
          <w:szCs w:val="24"/>
        </w:rPr>
        <w:t>,</w:t>
      </w:r>
      <w:r w:rsidRPr="00AB21E1">
        <w:rPr>
          <w:rFonts w:ascii="Courier New" w:hAnsi="Courier New" w:cs="Courier New"/>
          <w:sz w:val="28"/>
          <w:szCs w:val="28"/>
        </w:rPr>
        <w:t xml:space="preserve"> là où l'analyste pourrait par</w:t>
      </w:r>
      <w:r w:rsidR="00AB21E1">
        <w:rPr>
          <w:rFonts w:ascii="Courier New" w:hAnsi="Courier New" w:cs="Courier New"/>
          <w:sz w:val="28"/>
          <w:szCs w:val="28"/>
        </w:rPr>
        <w:t>ler, pourrait répondre au sujet :</w:t>
      </w:r>
      <w:r w:rsidRPr="00AB21E1">
        <w:rPr>
          <w:rFonts w:ascii="Courier New" w:hAnsi="Courier New" w:cs="Courier New"/>
          <w:sz w:val="28"/>
          <w:szCs w:val="28"/>
        </w:rPr>
        <w:t xml:space="preserve"> </w:t>
      </w:r>
    </w:p>
    <w:p w:rsidR="00AB21E1" w:rsidRDefault="007332C1" w:rsidP="00AB21E1">
      <w:pPr>
        <w:pStyle w:val="Sansinterligne"/>
        <w:numPr>
          <w:ilvl w:val="0"/>
          <w:numId w:val="4"/>
        </w:numPr>
        <w:rPr>
          <w:rFonts w:ascii="Courier New" w:hAnsi="Courier New" w:cs="Courier New"/>
          <w:sz w:val="28"/>
          <w:szCs w:val="28"/>
        </w:rPr>
      </w:pPr>
      <w:r w:rsidRPr="00AB21E1">
        <w:rPr>
          <w:rFonts w:ascii="Courier New" w:hAnsi="Courier New" w:cs="Courier New"/>
          <w:sz w:val="28"/>
          <w:szCs w:val="28"/>
        </w:rPr>
        <w:t xml:space="preserve">s'il entre dans son jeu, </w:t>
      </w:r>
    </w:p>
    <w:p w:rsidR="00AB21E1" w:rsidRDefault="007332C1" w:rsidP="00AB21E1">
      <w:pPr>
        <w:pStyle w:val="Sansinterligne"/>
        <w:numPr>
          <w:ilvl w:val="0"/>
          <w:numId w:val="4"/>
        </w:numPr>
        <w:rPr>
          <w:rFonts w:ascii="Courier New" w:hAnsi="Courier New" w:cs="Courier New"/>
          <w:sz w:val="28"/>
          <w:szCs w:val="28"/>
        </w:rPr>
      </w:pPr>
      <w:r w:rsidRPr="00AB21E1">
        <w:rPr>
          <w:rFonts w:ascii="Courier New" w:hAnsi="Courier New" w:cs="Courier New"/>
          <w:sz w:val="28"/>
          <w:szCs w:val="28"/>
        </w:rPr>
        <w:t>s'il entre dans le couplage d</w:t>
      </w:r>
      <w:r w:rsidR="00AB21E1">
        <w:rPr>
          <w:rFonts w:ascii="Courier New" w:hAnsi="Courier New" w:cs="Courier New"/>
          <w:sz w:val="28"/>
          <w:szCs w:val="28"/>
        </w:rPr>
        <w:t>e la résistance,</w:t>
      </w:r>
    </w:p>
    <w:p w:rsidR="00AB21E1" w:rsidRDefault="007332C1" w:rsidP="00AB21E1">
      <w:pPr>
        <w:pStyle w:val="Sansinterligne"/>
        <w:numPr>
          <w:ilvl w:val="0"/>
          <w:numId w:val="4"/>
        </w:numPr>
        <w:rPr>
          <w:rFonts w:ascii="Courier New" w:hAnsi="Courier New" w:cs="Courier New"/>
          <w:sz w:val="28"/>
          <w:szCs w:val="28"/>
        </w:rPr>
      </w:pPr>
      <w:r w:rsidRPr="00AB21E1">
        <w:rPr>
          <w:rFonts w:ascii="Courier New" w:hAnsi="Courier New" w:cs="Courier New"/>
          <w:sz w:val="28"/>
          <w:szCs w:val="28"/>
        </w:rPr>
        <w:t xml:space="preserve">s'il fait justement ce qu'on lui apprend à ne pas faire, ce qu'on essaie tout au moins </w:t>
      </w:r>
      <w:r w:rsidR="00AB21E1" w:rsidRPr="00AB21E1">
        <w:rPr>
          <w:rFonts w:ascii="Courier New" w:hAnsi="Courier New" w:cs="Courier New"/>
          <w:sz w:val="28"/>
          <w:szCs w:val="28"/>
        </w:rPr>
        <w:t>de lui apprendre à ne pas faire</w:t>
      </w:r>
      <w:r w:rsidR="00AB21E1">
        <w:rPr>
          <w:rFonts w:ascii="Courier New" w:hAnsi="Courier New" w:cs="Courier New"/>
          <w:sz w:val="28"/>
          <w:szCs w:val="28"/>
        </w:rPr>
        <w:t>,</w:t>
      </w:r>
      <w:r w:rsidR="00AB21E1" w:rsidRPr="00AB21E1">
        <w:rPr>
          <w:rFonts w:ascii="Courier New" w:hAnsi="Courier New" w:cs="Courier New"/>
          <w:sz w:val="28"/>
          <w:szCs w:val="28"/>
        </w:rPr>
        <w:t xml:space="preserve"> </w:t>
      </w:r>
    </w:p>
    <w:p w:rsidR="00AB21E1" w:rsidRDefault="00AB21E1" w:rsidP="00AB21E1">
      <w:pPr>
        <w:pStyle w:val="Sansinterligne"/>
        <w:rPr>
          <w:rFonts w:ascii="Courier New" w:hAnsi="Courier New" w:cs="Courier New"/>
          <w:sz w:val="28"/>
          <w:szCs w:val="28"/>
        </w:rPr>
      </w:pPr>
      <w:r>
        <w:rPr>
          <w:rFonts w:ascii="Courier New" w:hAnsi="Courier New" w:cs="Courier New"/>
          <w:sz w:val="28"/>
          <w:szCs w:val="28"/>
        </w:rPr>
        <w:t>…</w:t>
      </w:r>
      <w:r w:rsidRPr="00AB21E1">
        <w:rPr>
          <w:rFonts w:ascii="Courier New" w:hAnsi="Courier New" w:cs="Courier New"/>
          <w:sz w:val="28"/>
          <w:szCs w:val="28"/>
        </w:rPr>
        <w:t>c</w:t>
      </w:r>
      <w:r w:rsidR="007332C1" w:rsidRPr="00AB21E1">
        <w:rPr>
          <w:rFonts w:ascii="Courier New" w:hAnsi="Courier New" w:cs="Courier New"/>
          <w:sz w:val="28"/>
          <w:szCs w:val="28"/>
        </w:rPr>
        <w:t>'est là donc lui qui sera</w:t>
      </w:r>
      <w:r>
        <w:rPr>
          <w:rFonts w:ascii="Courier New" w:hAnsi="Courier New" w:cs="Courier New"/>
          <w:sz w:val="28"/>
          <w:szCs w:val="28"/>
        </w:rPr>
        <w:t>it</w:t>
      </w:r>
      <w:r w:rsidR="007332C1" w:rsidRPr="00AB21E1">
        <w:rPr>
          <w:rFonts w:ascii="Courier New" w:hAnsi="Courier New" w:cs="Courier New"/>
          <w:sz w:val="28"/>
          <w:szCs w:val="28"/>
        </w:rPr>
        <w:t xml:space="preserve"> en </w:t>
      </w:r>
      <w:r w:rsidR="007332C1" w:rsidRPr="00AB21E1">
        <w:rPr>
          <w:rFonts w:ascii="Times New Roman" w:hAnsi="Times New Roman" w:cs="Times New Roman"/>
          <w:i/>
          <w:color w:val="0000CC"/>
          <w:sz w:val="24"/>
          <w:szCs w:val="24"/>
        </w:rPr>
        <w:t>a'</w:t>
      </w:r>
      <w:r w:rsidR="007332C1" w:rsidRPr="00AB21E1">
        <w:rPr>
          <w:rFonts w:ascii="Courier New" w:hAnsi="Courier New" w:cs="Courier New"/>
          <w:sz w:val="28"/>
          <w:szCs w:val="28"/>
        </w:rPr>
        <w:t xml:space="preserve">. </w:t>
      </w:r>
    </w:p>
    <w:p w:rsidR="001475B5" w:rsidRDefault="001475B5" w:rsidP="00AB21E1">
      <w:pPr>
        <w:pStyle w:val="Sansinterligne"/>
        <w:rPr>
          <w:rFonts w:ascii="Courier New" w:hAnsi="Courier New" w:cs="Courier New"/>
          <w:sz w:val="28"/>
          <w:szCs w:val="28"/>
        </w:rPr>
      </w:pPr>
    </w:p>
    <w:p w:rsidR="00AB21E1" w:rsidRDefault="007332C1" w:rsidP="00AB21E1">
      <w:pPr>
        <w:pStyle w:val="Sansinterligne"/>
        <w:rPr>
          <w:rFonts w:ascii="Courier New" w:hAnsi="Courier New" w:cs="Courier New"/>
          <w:sz w:val="28"/>
          <w:szCs w:val="28"/>
        </w:rPr>
      </w:pPr>
      <w:r w:rsidRPr="00AB21E1">
        <w:rPr>
          <w:rFonts w:ascii="Courier New" w:hAnsi="Courier New" w:cs="Courier New"/>
          <w:sz w:val="28"/>
          <w:szCs w:val="28"/>
        </w:rPr>
        <w:t>C'est ici, c'est</w:t>
      </w:r>
      <w:r w:rsidR="00F22B9D">
        <w:rPr>
          <w:rFonts w:ascii="Courier New" w:hAnsi="Courier New" w:cs="Courier New"/>
          <w:sz w:val="28"/>
          <w:szCs w:val="28"/>
        </w:rPr>
        <w:t>–</w:t>
      </w:r>
      <w:r w:rsidRPr="00AB21E1">
        <w:rPr>
          <w:rFonts w:ascii="Courier New" w:hAnsi="Courier New" w:cs="Courier New"/>
          <w:sz w:val="28"/>
          <w:szCs w:val="28"/>
        </w:rPr>
        <w:t>à</w:t>
      </w:r>
      <w:r w:rsidR="00F22B9D">
        <w:rPr>
          <w:rFonts w:ascii="Courier New" w:hAnsi="Courier New" w:cs="Courier New"/>
          <w:sz w:val="28"/>
          <w:szCs w:val="28"/>
        </w:rPr>
        <w:t>–</w:t>
      </w:r>
      <w:r w:rsidRPr="00AB21E1">
        <w:rPr>
          <w:rFonts w:ascii="Courier New" w:hAnsi="Courier New" w:cs="Courier New"/>
          <w:sz w:val="28"/>
          <w:szCs w:val="28"/>
        </w:rPr>
        <w:t xml:space="preserve">dire </w:t>
      </w:r>
      <w:r w:rsidRPr="00AB21E1">
        <w:rPr>
          <w:rFonts w:ascii="Courier New" w:hAnsi="Courier New" w:cs="Courier New"/>
          <w:i/>
          <w:sz w:val="24"/>
          <w:szCs w:val="24"/>
        </w:rPr>
        <w:t>dans le sujet</w:t>
      </w:r>
      <w:r w:rsidRPr="00AB21E1">
        <w:rPr>
          <w:rFonts w:ascii="Courier New" w:hAnsi="Courier New" w:cs="Courier New"/>
          <w:sz w:val="28"/>
          <w:szCs w:val="28"/>
        </w:rPr>
        <w:t>, qu'il se verra</w:t>
      </w:r>
      <w:r w:rsidR="00AB21E1">
        <w:rPr>
          <w:rFonts w:ascii="Courier New" w:hAnsi="Courier New" w:cs="Courier New"/>
          <w:sz w:val="28"/>
          <w:szCs w:val="28"/>
        </w:rPr>
        <w:t>it</w:t>
      </w:r>
      <w:r w:rsidRPr="00AB21E1">
        <w:rPr>
          <w:rFonts w:ascii="Courier New" w:hAnsi="Courier New" w:cs="Courier New"/>
          <w:sz w:val="28"/>
          <w:szCs w:val="28"/>
        </w:rPr>
        <w:t xml:space="preserve"> de la façon la plus naturelle, c'est à savoir</w:t>
      </w:r>
      <w:r w:rsidR="004E04EA" w:rsidRPr="00AB21E1">
        <w:rPr>
          <w:rFonts w:ascii="Courier New" w:hAnsi="Courier New" w:cs="Courier New"/>
          <w:sz w:val="28"/>
          <w:szCs w:val="28"/>
        </w:rPr>
        <w:t> :</w:t>
      </w:r>
      <w:r w:rsidRPr="00AB21E1">
        <w:rPr>
          <w:rFonts w:ascii="Courier New" w:hAnsi="Courier New" w:cs="Courier New"/>
          <w:sz w:val="28"/>
          <w:szCs w:val="28"/>
        </w:rPr>
        <w:t xml:space="preserve"> </w:t>
      </w:r>
    </w:p>
    <w:p w:rsidR="00AB21E1" w:rsidRDefault="007332C1" w:rsidP="00AB21E1">
      <w:pPr>
        <w:pStyle w:val="Sansinterligne"/>
        <w:rPr>
          <w:rFonts w:ascii="Courier New" w:hAnsi="Courier New" w:cs="Courier New"/>
          <w:sz w:val="28"/>
          <w:szCs w:val="28"/>
        </w:rPr>
      </w:pPr>
      <w:r w:rsidRPr="00AB21E1">
        <w:rPr>
          <w:rFonts w:ascii="Courier New" w:hAnsi="Courier New" w:cs="Courier New"/>
          <w:sz w:val="28"/>
          <w:szCs w:val="28"/>
        </w:rPr>
        <w:t xml:space="preserve">s'il n'est pas analysé, cela arrive </w:t>
      </w:r>
      <w:r w:rsidRPr="00AB21E1">
        <w:rPr>
          <w:rFonts w:ascii="Times New Roman" w:hAnsi="Times New Roman" w:cs="Times New Roman"/>
          <w:i/>
          <w:sz w:val="24"/>
          <w:szCs w:val="24"/>
        </w:rPr>
        <w:t>de temps en temps</w:t>
      </w:r>
      <w:r w:rsidR="004E04EA" w:rsidRPr="00AB21E1">
        <w:rPr>
          <w:rFonts w:ascii="Courier New" w:hAnsi="Courier New" w:cs="Courier New"/>
          <w:sz w:val="28"/>
          <w:szCs w:val="28"/>
        </w:rPr>
        <w:t>…</w:t>
      </w:r>
      <w:r w:rsidRPr="00AB21E1">
        <w:rPr>
          <w:rFonts w:ascii="Courier New" w:hAnsi="Courier New" w:cs="Courier New"/>
          <w:sz w:val="28"/>
          <w:szCs w:val="28"/>
        </w:rPr>
        <w:t xml:space="preserve"> </w:t>
      </w:r>
    </w:p>
    <w:p w:rsidR="009626B6" w:rsidRDefault="009626B6" w:rsidP="00AB21E1">
      <w:pPr>
        <w:pStyle w:val="Sansinterligne"/>
        <w:rPr>
          <w:rFonts w:ascii="Courier New" w:hAnsi="Courier New" w:cs="Courier New"/>
          <w:sz w:val="28"/>
          <w:szCs w:val="28"/>
        </w:rPr>
      </w:pPr>
    </w:p>
    <w:p w:rsidR="00AB21E1" w:rsidRPr="00AB21E1" w:rsidRDefault="004E04EA" w:rsidP="00AB21E1">
      <w:pPr>
        <w:pStyle w:val="Sansinterligne"/>
        <w:rPr>
          <w:rFonts w:ascii="Courier New" w:hAnsi="Courier New" w:cs="Courier New"/>
          <w:sz w:val="28"/>
          <w:szCs w:val="28"/>
        </w:rPr>
      </w:pPr>
      <w:r w:rsidRPr="00AB21E1">
        <w:rPr>
          <w:rFonts w:ascii="Courier New" w:hAnsi="Courier New" w:cs="Courier New"/>
          <w:sz w:val="28"/>
          <w:szCs w:val="28"/>
        </w:rPr>
        <w:t>J</w:t>
      </w:r>
      <w:r w:rsidR="007332C1" w:rsidRPr="00AB21E1">
        <w:rPr>
          <w:rFonts w:ascii="Courier New" w:hAnsi="Courier New" w:cs="Courier New"/>
          <w:sz w:val="28"/>
          <w:szCs w:val="28"/>
        </w:rPr>
        <w:t>e dirai</w:t>
      </w:r>
      <w:r w:rsidRPr="00AB21E1">
        <w:rPr>
          <w:rFonts w:ascii="Courier New" w:hAnsi="Courier New" w:cs="Courier New"/>
          <w:sz w:val="28"/>
          <w:szCs w:val="28"/>
        </w:rPr>
        <w:t xml:space="preserve"> </w:t>
      </w:r>
      <w:r w:rsidR="007332C1" w:rsidRPr="00AB21E1">
        <w:rPr>
          <w:rFonts w:ascii="Courier New" w:hAnsi="Courier New" w:cs="Courier New"/>
          <w:sz w:val="28"/>
          <w:szCs w:val="28"/>
        </w:rPr>
        <w:t>même que d'un certain côté l'analyste n'est jamais complètement analyste, pour la simple raison qu'il est homme, c'est</w:t>
      </w:r>
      <w:r w:rsidR="00F22B9D">
        <w:rPr>
          <w:rFonts w:ascii="Courier New" w:hAnsi="Courier New" w:cs="Courier New"/>
          <w:sz w:val="28"/>
          <w:szCs w:val="28"/>
        </w:rPr>
        <w:t>–</w:t>
      </w:r>
      <w:r w:rsidR="007332C1" w:rsidRPr="00AB21E1">
        <w:rPr>
          <w:rFonts w:ascii="Courier New" w:hAnsi="Courier New" w:cs="Courier New"/>
          <w:sz w:val="28"/>
          <w:szCs w:val="28"/>
        </w:rPr>
        <w:t>à</w:t>
      </w:r>
      <w:r w:rsidR="00F22B9D">
        <w:rPr>
          <w:rFonts w:ascii="Courier New" w:hAnsi="Courier New" w:cs="Courier New"/>
          <w:sz w:val="28"/>
          <w:szCs w:val="28"/>
        </w:rPr>
        <w:t>–</w:t>
      </w:r>
      <w:r w:rsidR="007332C1" w:rsidRPr="00AB21E1">
        <w:rPr>
          <w:rFonts w:ascii="Courier New" w:hAnsi="Courier New" w:cs="Courier New"/>
          <w:sz w:val="28"/>
          <w:szCs w:val="28"/>
        </w:rPr>
        <w:t>dire qu'il part</w:t>
      </w:r>
      <w:r w:rsidRPr="00AB21E1">
        <w:rPr>
          <w:rFonts w:ascii="Courier New" w:hAnsi="Courier New" w:cs="Courier New"/>
          <w:sz w:val="28"/>
          <w:szCs w:val="28"/>
        </w:rPr>
        <w:t>icip</w:t>
      </w:r>
      <w:r w:rsidR="007332C1" w:rsidRPr="00AB21E1">
        <w:rPr>
          <w:rFonts w:ascii="Courier New" w:hAnsi="Courier New" w:cs="Courier New"/>
          <w:sz w:val="28"/>
          <w:szCs w:val="28"/>
        </w:rPr>
        <w:t xml:space="preserve">e </w:t>
      </w:r>
      <w:r w:rsidR="00AB21E1">
        <w:rPr>
          <w:rFonts w:ascii="Courier New" w:hAnsi="Courier New" w:cs="Courier New"/>
          <w:sz w:val="28"/>
          <w:szCs w:val="28"/>
        </w:rPr>
        <w:t xml:space="preserve">                 </w:t>
      </w:r>
      <w:r w:rsidR="007332C1" w:rsidRPr="00AB21E1">
        <w:rPr>
          <w:rFonts w:ascii="Courier New" w:hAnsi="Courier New" w:cs="Courier New"/>
          <w:sz w:val="28"/>
          <w:szCs w:val="28"/>
        </w:rPr>
        <w:t>lui aussi aux mécanismes imaginaires qui font obstacle au passage de la parole du sujet</w:t>
      </w:r>
      <w:r w:rsidR="00AB21E1" w:rsidRPr="00AB21E1">
        <w:rPr>
          <w:rFonts w:ascii="Courier New" w:hAnsi="Courier New" w:cs="Courier New"/>
          <w:sz w:val="28"/>
          <w:szCs w:val="28"/>
        </w:rPr>
        <w:t xml:space="preserve"> </w:t>
      </w:r>
      <w:r w:rsidR="00AB21E1" w:rsidRPr="00AB21E1">
        <w:rPr>
          <w:rFonts w:ascii="Garamond" w:hAnsi="Garamond" w:cs="Courier New"/>
          <w:color w:val="C00000"/>
          <w:sz w:val="18"/>
          <w:szCs w:val="18"/>
        </w:rPr>
        <w:t xml:space="preserve">[ </w:t>
      </w:r>
      <w:r w:rsidR="00AB21E1" w:rsidRPr="001475B5">
        <w:rPr>
          <w:rFonts w:ascii="Garamond" w:hAnsi="Garamond" w:cs="Courier New"/>
          <w:b/>
          <w:color w:val="0000CC"/>
          <w:sz w:val="18"/>
          <w:szCs w:val="18"/>
        </w:rPr>
        <w:t>S</w:t>
      </w:r>
      <w:r w:rsidR="00AB21E1" w:rsidRPr="001475B5">
        <w:rPr>
          <w:rFonts w:ascii="Garamond" w:hAnsi="Garamond" w:cs="Courier New"/>
          <w:b/>
          <w:color w:val="C00000"/>
          <w:sz w:val="18"/>
          <w:szCs w:val="18"/>
        </w:rPr>
        <w:t xml:space="preserve"> →</w:t>
      </w:r>
      <w:r w:rsidR="00AB21E1" w:rsidRPr="00AB21E1">
        <w:rPr>
          <w:rFonts w:ascii="Garamond" w:hAnsi="Garamond" w:cs="Courier New"/>
          <w:color w:val="C00000"/>
          <w:sz w:val="18"/>
          <w:szCs w:val="18"/>
        </w:rPr>
        <w:t xml:space="preserve"> </w:t>
      </w:r>
      <w:r w:rsidR="00AB21E1" w:rsidRPr="001475B5">
        <w:rPr>
          <w:rFonts w:ascii="Garamond" w:hAnsi="Garamond" w:cs="Courier New"/>
          <w:b/>
          <w:color w:val="0000CC"/>
          <w:sz w:val="18"/>
          <w:szCs w:val="18"/>
        </w:rPr>
        <w:t>A</w:t>
      </w:r>
      <w:r w:rsidR="00AB21E1" w:rsidRPr="00AB21E1">
        <w:rPr>
          <w:rFonts w:ascii="Garamond" w:hAnsi="Garamond" w:cs="Courier New"/>
          <w:color w:val="C00000"/>
          <w:sz w:val="18"/>
          <w:szCs w:val="18"/>
        </w:rPr>
        <w:t xml:space="preserve"> ]</w:t>
      </w:r>
      <w:r w:rsidR="00AB21E1" w:rsidRPr="00AB21E1">
        <w:rPr>
          <w:rFonts w:ascii="Courier New" w:hAnsi="Courier New" w:cs="Courier New"/>
          <w:sz w:val="28"/>
          <w:szCs w:val="28"/>
        </w:rPr>
        <w:t>.</w:t>
      </w:r>
      <w:r w:rsidR="007332C1" w:rsidRPr="00AB21E1">
        <w:rPr>
          <w:rFonts w:ascii="Courier New" w:hAnsi="Courier New" w:cs="Courier New"/>
          <w:sz w:val="28"/>
          <w:szCs w:val="28"/>
        </w:rPr>
        <w:t xml:space="preserve"> </w:t>
      </w:r>
    </w:p>
    <w:p w:rsidR="00AB21E1" w:rsidRDefault="00AB21E1" w:rsidP="007332C1">
      <w:pPr>
        <w:pStyle w:val="Sansinterligne"/>
        <w:rPr>
          <w:rFonts w:ascii="Courier New" w:hAnsi="Courier New" w:cs="Courier New"/>
          <w:sz w:val="28"/>
          <w:szCs w:val="28"/>
        </w:rPr>
      </w:pP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C’est t</w:t>
      </w:r>
      <w:r w:rsidR="007332C1" w:rsidRPr="00D60C49">
        <w:rPr>
          <w:rFonts w:ascii="Courier New" w:hAnsi="Courier New" w:cs="Courier New"/>
          <w:sz w:val="28"/>
          <w:szCs w:val="28"/>
        </w:rPr>
        <w:t>rès précisément en tant qu'il saura</w:t>
      </w:r>
      <w:r>
        <w:rPr>
          <w:rFonts w:ascii="Courier New" w:hAnsi="Courier New" w:cs="Courier New"/>
          <w:sz w:val="28"/>
          <w:szCs w:val="28"/>
        </w:rPr>
        <w:t>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ne pas s'identifier au sujet,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ne pas entrer dans la capture imaginaire,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ici être assez mort pour ne pas être pris dans cette relation imagi</w:t>
      </w:r>
      <w:r w:rsidR="00AB21E1">
        <w:rPr>
          <w:rFonts w:ascii="Courier New" w:hAnsi="Courier New" w:cs="Courier New"/>
          <w:sz w:val="28"/>
          <w:szCs w:val="28"/>
        </w:rPr>
        <w:t>naire</w:t>
      </w:r>
    </w:p>
    <w:p w:rsidR="00AB21E1" w:rsidRDefault="00AB21E1" w:rsidP="00AB21E1">
      <w:pPr>
        <w:pStyle w:val="Sansinterligne"/>
        <w:rPr>
          <w:rFonts w:ascii="Courier New" w:hAnsi="Courier New" w:cs="Courier New"/>
          <w:sz w:val="28"/>
          <w:szCs w:val="28"/>
        </w:rPr>
      </w:pPr>
    </w:p>
    <w:p w:rsidR="00AB21E1" w:rsidRDefault="00AB21E1" w:rsidP="00AB21E1">
      <w:pPr>
        <w:pStyle w:val="Sansinterligne"/>
        <w:rPr>
          <w:rFonts w:ascii="Courier New" w:hAnsi="Courier New" w:cs="Courier New"/>
          <w:sz w:val="28"/>
          <w:szCs w:val="28"/>
        </w:rPr>
      </w:pPr>
      <w:r>
        <w:rPr>
          <w:rFonts w:ascii="Courier New" w:hAnsi="Courier New" w:cs="Courier New"/>
          <w:sz w:val="28"/>
          <w:szCs w:val="28"/>
        </w:rPr>
        <w:t>…que là il saura…</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l'endroit où sa parole est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toujours sollicitée d'intervenir</w:t>
      </w:r>
    </w:p>
    <w:p w:rsidR="00AB21E1" w:rsidRDefault="00AB21E1" w:rsidP="00AB21E1">
      <w:pPr>
        <w:pStyle w:val="Sansinterligne"/>
        <w:rPr>
          <w:rFonts w:ascii="Courier New" w:hAnsi="Courier New" w:cs="Courier New"/>
          <w:sz w:val="28"/>
          <w:szCs w:val="28"/>
        </w:rPr>
      </w:pPr>
      <w:r>
        <w:rPr>
          <w:rFonts w:ascii="Courier New" w:hAnsi="Courier New" w:cs="Courier New"/>
          <w:sz w:val="28"/>
          <w:szCs w:val="28"/>
        </w:rPr>
        <w:t>…ne pas intervenir…</w:t>
      </w:r>
      <w:r w:rsidR="007332C1" w:rsidRPr="00D60C49">
        <w:rPr>
          <w:rFonts w:ascii="Courier New" w:hAnsi="Courier New" w:cs="Courier New"/>
          <w:sz w:val="28"/>
          <w:szCs w:val="28"/>
        </w:rPr>
        <w:t xml:space="preserve">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 xml:space="preserve">assez pour ne pas permettre cette progressive migration de l'image du sujet en </w:t>
      </w:r>
      <w:r w:rsidRPr="001475B5">
        <w:rPr>
          <w:rFonts w:ascii="Times New Roman" w:hAnsi="Times New Roman" w:cs="Times New Roman"/>
          <w:color w:val="0000CC"/>
          <w:sz w:val="24"/>
          <w:szCs w:val="24"/>
        </w:rPr>
        <w:t>S</w:t>
      </w:r>
      <w:r w:rsidRPr="00D60C49">
        <w:rPr>
          <w:rFonts w:ascii="Courier New" w:hAnsi="Courier New" w:cs="Courier New"/>
          <w:sz w:val="28"/>
          <w:szCs w:val="28"/>
        </w:rPr>
        <w:t xml:space="preserve">, vers ce quelque chose qui est le </w:t>
      </w:r>
      <w:r w:rsidRPr="001475B5">
        <w:rPr>
          <w:rFonts w:ascii="Times New Roman" w:hAnsi="Times New Roman" w:cs="Times New Roman"/>
          <w:color w:val="0000CC"/>
          <w:sz w:val="24"/>
          <w:szCs w:val="24"/>
        </w:rPr>
        <w:t>S</w:t>
      </w:r>
      <w:r w:rsidRPr="00D60C49">
        <w:rPr>
          <w:rFonts w:ascii="Courier New" w:hAnsi="Courier New" w:cs="Courier New"/>
          <w:sz w:val="28"/>
          <w:szCs w:val="28"/>
        </w:rPr>
        <w:t xml:space="preserve">, la </w:t>
      </w:r>
      <w:r w:rsidR="00AB21E1" w:rsidRPr="00AB21E1">
        <w:rPr>
          <w:rFonts w:ascii="Times New Roman" w:hAnsi="Times New Roman" w:cs="Times New Roman"/>
          <w:i/>
          <w:color w:val="0000CC"/>
          <w:sz w:val="24"/>
          <w:szCs w:val="24"/>
        </w:rPr>
        <w:t>C</w:t>
      </w:r>
      <w:r w:rsidRPr="00AB21E1">
        <w:rPr>
          <w:rFonts w:ascii="Times New Roman" w:hAnsi="Times New Roman" w:cs="Times New Roman"/>
          <w:i/>
          <w:color w:val="0000CC"/>
          <w:sz w:val="24"/>
          <w:szCs w:val="24"/>
        </w:rPr>
        <w:t>hose</w:t>
      </w:r>
      <w:r w:rsidRPr="00D60C49">
        <w:rPr>
          <w:rFonts w:ascii="Courier New" w:hAnsi="Courier New" w:cs="Courier New"/>
          <w:sz w:val="28"/>
          <w:szCs w:val="28"/>
        </w:rPr>
        <w:t xml:space="preserve"> à révéler,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 xml:space="preserve">la </w:t>
      </w:r>
      <w:r w:rsidR="00AB21E1" w:rsidRPr="00AB21E1">
        <w:rPr>
          <w:rFonts w:ascii="Times New Roman" w:hAnsi="Times New Roman" w:cs="Times New Roman"/>
          <w:i/>
          <w:color w:val="0000CC"/>
          <w:sz w:val="24"/>
          <w:szCs w:val="24"/>
        </w:rPr>
        <w:t>C</w:t>
      </w:r>
      <w:r w:rsidRPr="00AB21E1">
        <w:rPr>
          <w:rFonts w:ascii="Times New Roman" w:hAnsi="Times New Roman" w:cs="Times New Roman"/>
          <w:i/>
          <w:color w:val="0000CC"/>
          <w:sz w:val="24"/>
          <w:szCs w:val="24"/>
        </w:rPr>
        <w:t>hose</w:t>
      </w:r>
      <w:r w:rsidRPr="00D60C49">
        <w:rPr>
          <w:rFonts w:ascii="Courier New" w:hAnsi="Courier New" w:cs="Courier New"/>
          <w:sz w:val="28"/>
          <w:szCs w:val="28"/>
        </w:rPr>
        <w:t xml:space="preserve"> aussi qui n'a pas de n</w:t>
      </w:r>
      <w:r w:rsidR="00AB21E1">
        <w:rPr>
          <w:rFonts w:ascii="Courier New" w:hAnsi="Courier New" w:cs="Courier New"/>
          <w:sz w:val="28"/>
          <w:szCs w:val="28"/>
        </w:rPr>
        <w:t xml:space="preserve">om, </w:t>
      </w:r>
    </w:p>
    <w:p w:rsidR="00AB21E1" w:rsidRDefault="00AB21E1" w:rsidP="00AB21E1">
      <w:pPr>
        <w:pStyle w:val="Sansinterligne"/>
        <w:ind w:left="708"/>
        <w:rPr>
          <w:rFonts w:ascii="Courier New" w:hAnsi="Courier New" w:cs="Courier New"/>
          <w:sz w:val="28"/>
          <w:szCs w:val="28"/>
        </w:rPr>
      </w:pPr>
      <w:r>
        <w:rPr>
          <w:rFonts w:ascii="Courier New" w:hAnsi="Courier New" w:cs="Courier New"/>
          <w:sz w:val="28"/>
          <w:szCs w:val="28"/>
        </w:rPr>
        <w:t>qui ne peut trouver son nom</w:t>
      </w:r>
      <w:r w:rsidR="007332C1" w:rsidRPr="00D60C49">
        <w:rPr>
          <w:rFonts w:ascii="Courier New" w:hAnsi="Courier New" w:cs="Courier New"/>
          <w:sz w:val="28"/>
          <w:szCs w:val="28"/>
        </w:rPr>
        <w:t xml:space="preserve"> </w:t>
      </w:r>
    </w:p>
    <w:p w:rsidR="00AB21E1" w:rsidRDefault="00AB21E1" w:rsidP="00AB21E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justement</w:t>
      </w:r>
      <w:r>
        <w:rPr>
          <w:rFonts w:ascii="Courier New" w:hAnsi="Courier New" w:cs="Courier New"/>
          <w:sz w:val="28"/>
          <w:szCs w:val="28"/>
        </w:rPr>
        <w:t>,</w:t>
      </w:r>
      <w:r w:rsidR="007332C1" w:rsidRPr="00D60C49">
        <w:rPr>
          <w:rFonts w:ascii="Courier New" w:hAnsi="Courier New" w:cs="Courier New"/>
          <w:sz w:val="28"/>
          <w:szCs w:val="28"/>
        </w:rPr>
        <w:t xml:space="preserve"> pour autant que le circuit de la migration s'achevant directement de </w:t>
      </w:r>
      <w:r w:rsidR="007332C1" w:rsidRPr="001475B5">
        <w:rPr>
          <w:rFonts w:ascii="Times New Roman" w:hAnsi="Times New Roman" w:cs="Times New Roman"/>
          <w:color w:val="0000CC"/>
          <w:sz w:val="24"/>
          <w:szCs w:val="24"/>
        </w:rPr>
        <w:t>S</w:t>
      </w:r>
      <w:r w:rsidR="007332C1" w:rsidRPr="00D60C49">
        <w:rPr>
          <w:rFonts w:ascii="Courier New" w:hAnsi="Courier New" w:cs="Courier New"/>
          <w:sz w:val="28"/>
          <w:szCs w:val="28"/>
        </w:rPr>
        <w:t xml:space="preserve"> vers </w:t>
      </w:r>
      <w:r w:rsidR="007332C1" w:rsidRPr="001475B5">
        <w:rPr>
          <w:rFonts w:ascii="Times New Roman" w:hAnsi="Times New Roman" w:cs="Times New Roman"/>
          <w:color w:val="0000CC"/>
          <w:sz w:val="24"/>
          <w:szCs w:val="24"/>
        </w:rPr>
        <w:t>A</w:t>
      </w:r>
      <w:r w:rsidR="007332C1" w:rsidRPr="00D60C49">
        <w:rPr>
          <w:rFonts w:ascii="Courier New" w:hAnsi="Courier New" w:cs="Courier New"/>
          <w:sz w:val="28"/>
          <w:szCs w:val="28"/>
        </w:rPr>
        <w:t xml:space="preserve">, </w:t>
      </w:r>
    </w:p>
    <w:p w:rsidR="00AB21E1" w:rsidRDefault="007332C1" w:rsidP="00AB21E1">
      <w:pPr>
        <w:pStyle w:val="Sansinterligne"/>
        <w:rPr>
          <w:rFonts w:ascii="Courier New" w:hAnsi="Courier New" w:cs="Courier New"/>
          <w:sz w:val="28"/>
          <w:szCs w:val="28"/>
        </w:rPr>
      </w:pPr>
      <w:r w:rsidRPr="00D60C49">
        <w:rPr>
          <w:rFonts w:ascii="Courier New" w:hAnsi="Courier New" w:cs="Courier New"/>
          <w:sz w:val="28"/>
          <w:szCs w:val="28"/>
        </w:rPr>
        <w:t xml:space="preserve">c'est ce qui était sous le discours du sujet, </w:t>
      </w:r>
    </w:p>
    <w:p w:rsidR="007332C1" w:rsidRPr="00D60C49" w:rsidRDefault="007332C1" w:rsidP="00AB21E1">
      <w:pPr>
        <w:pStyle w:val="Sansinterligne"/>
        <w:rPr>
          <w:rFonts w:ascii="Courier New" w:hAnsi="Courier New" w:cs="Courier New"/>
          <w:sz w:val="28"/>
          <w:szCs w:val="28"/>
        </w:rPr>
      </w:pPr>
      <w:r w:rsidRPr="00D60C49">
        <w:rPr>
          <w:rFonts w:ascii="Courier New" w:hAnsi="Courier New" w:cs="Courier New"/>
          <w:sz w:val="28"/>
          <w:szCs w:val="28"/>
        </w:rPr>
        <w:t xml:space="preserve">c'est ce que le sujet avait à dire à travers son faux discours qui finira par s'achever et trouver ici un passage, d'autant plus facilement que l'économie aura été progressivement amenuisée de cette </w:t>
      </w:r>
      <w:r w:rsidRPr="001475B5">
        <w:rPr>
          <w:rFonts w:ascii="Times New Roman" w:hAnsi="Times New Roman" w:cs="Times New Roman"/>
          <w:i/>
          <w:color w:val="0000CC"/>
          <w:sz w:val="24"/>
          <w:szCs w:val="24"/>
        </w:rPr>
        <w:t>relation imaginaire</w:t>
      </w:r>
      <w:r w:rsidRPr="00D60C49">
        <w:rPr>
          <w:rFonts w:ascii="Courier New" w:hAnsi="Courier New" w:cs="Courier New"/>
          <w:sz w:val="28"/>
          <w:szCs w:val="28"/>
        </w:rPr>
        <w:t>.</w:t>
      </w:r>
    </w:p>
    <w:p w:rsidR="00AB21E1" w:rsidRDefault="00AB21E1" w:rsidP="007332C1">
      <w:pPr>
        <w:pStyle w:val="Sansinterligne"/>
        <w:rPr>
          <w:rFonts w:ascii="Courier New" w:hAnsi="Courier New" w:cs="Courier New"/>
          <w:sz w:val="28"/>
          <w:szCs w:val="28"/>
        </w:rPr>
      </w:pP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vais vite</w:t>
      </w:r>
      <w:r>
        <w:rPr>
          <w:rFonts w:ascii="Courier New" w:hAnsi="Courier New" w:cs="Courier New"/>
          <w:sz w:val="28"/>
          <w:szCs w:val="28"/>
        </w:rPr>
        <w:t>,</w:t>
      </w:r>
      <w:r w:rsidR="007332C1" w:rsidRPr="00D60C49">
        <w:rPr>
          <w:rFonts w:ascii="Courier New" w:hAnsi="Courier New" w:cs="Courier New"/>
          <w:sz w:val="28"/>
          <w:szCs w:val="28"/>
        </w:rPr>
        <w:t xml:space="preserve"> je ne suis pas ici pour refaire toute la théorie du dialogue analytique, mais simplement pour vous indiquer que le mot, que cette </w:t>
      </w:r>
      <w:r w:rsidR="007332C1" w:rsidRPr="00AB21E1">
        <w:rPr>
          <w:rFonts w:ascii="Times New Roman" w:hAnsi="Times New Roman" w:cs="Times New Roman"/>
          <w:i/>
          <w:color w:val="0000CC"/>
          <w:sz w:val="24"/>
          <w:szCs w:val="24"/>
        </w:rPr>
        <w:t>parole</w:t>
      </w:r>
      <w:r>
        <w:rPr>
          <w:rFonts w:ascii="Courier New" w:hAnsi="Courier New" w:cs="Courier New"/>
          <w:sz w:val="28"/>
          <w:szCs w:val="28"/>
        </w:rPr>
        <w:t>…</w:t>
      </w:r>
      <w:r w:rsidR="007332C1" w:rsidRPr="00D60C49">
        <w:rPr>
          <w:rFonts w:ascii="Courier New" w:hAnsi="Courier New" w:cs="Courier New"/>
          <w:sz w:val="28"/>
          <w:szCs w:val="28"/>
        </w:rPr>
        <w:t xml:space="preserve">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 xml:space="preserve">avec l'accent que comporte la notion du </w:t>
      </w:r>
      <w:r w:rsidR="00AB21E1">
        <w:rPr>
          <w:rFonts w:ascii="Courier New" w:hAnsi="Courier New" w:cs="Courier New"/>
          <w:sz w:val="28"/>
          <w:szCs w:val="28"/>
        </w:rPr>
        <w:t>« </w:t>
      </w:r>
      <w:r w:rsidRPr="00AB21E1">
        <w:rPr>
          <w:rFonts w:ascii="Times New Roman" w:hAnsi="Times New Roman" w:cs="Times New Roman"/>
          <w:i/>
          <w:sz w:val="24"/>
          <w:szCs w:val="24"/>
        </w:rPr>
        <w:t>mot</w:t>
      </w:r>
      <w:r w:rsidR="00AB21E1">
        <w:rPr>
          <w:rFonts w:ascii="Courier New" w:hAnsi="Courier New" w:cs="Courier New"/>
          <w:sz w:val="28"/>
          <w:szCs w:val="28"/>
        </w:rPr>
        <w:t> »</w:t>
      </w:r>
      <w:r w:rsidRPr="00D60C49">
        <w:rPr>
          <w:rFonts w:ascii="Courier New" w:hAnsi="Courier New" w:cs="Courier New"/>
          <w:sz w:val="28"/>
          <w:szCs w:val="28"/>
        </w:rPr>
        <w:t xml:space="preserve"> comme solution d'une énigme, comme solution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d'un problème,</w:t>
      </w:r>
      <w:r w:rsidR="00AB21E1">
        <w:rPr>
          <w:rFonts w:ascii="Courier New" w:hAnsi="Courier New" w:cs="Courier New"/>
          <w:sz w:val="28"/>
          <w:szCs w:val="28"/>
        </w:rPr>
        <w:t xml:space="preserve"> comme fonction problématique</w:t>
      </w: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se situe là, dans l'Autre. </w:t>
      </w:r>
    </w:p>
    <w:p w:rsidR="00AB21E1" w:rsidRDefault="00AB21E1" w:rsidP="007332C1">
      <w:pPr>
        <w:pStyle w:val="Sansinterligne"/>
        <w:rPr>
          <w:rFonts w:ascii="Courier New" w:hAnsi="Courier New" w:cs="Courier New"/>
          <w:sz w:val="28"/>
          <w:szCs w:val="28"/>
        </w:rPr>
      </w:pP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toujours par l'intermédiaire de l'Autre que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 réalise toute </w:t>
      </w:r>
      <w:r w:rsidRPr="00AB21E1">
        <w:rPr>
          <w:rFonts w:ascii="Times New Roman" w:hAnsi="Times New Roman" w:cs="Times New Roman"/>
          <w:i/>
          <w:sz w:val="24"/>
          <w:szCs w:val="24"/>
        </w:rPr>
        <w:t>parole pleine</w:t>
      </w:r>
      <w:r w:rsidRPr="00D60C49">
        <w:rPr>
          <w:rFonts w:ascii="Courier New" w:hAnsi="Courier New" w:cs="Courier New"/>
          <w:sz w:val="28"/>
          <w:szCs w:val="28"/>
        </w:rPr>
        <w:t xml:space="preserve">, toujours dans le « </w:t>
      </w:r>
      <w:r w:rsidRPr="00AB21E1">
        <w:rPr>
          <w:rFonts w:ascii="Times New Roman" w:hAnsi="Times New Roman" w:cs="Times New Roman"/>
          <w:i/>
          <w:sz w:val="24"/>
          <w:szCs w:val="24"/>
        </w:rPr>
        <w:t>tu es</w:t>
      </w:r>
      <w:r w:rsidR="00AB21E1" w:rsidRPr="002D3320">
        <w:rPr>
          <w:rFonts w:ascii="Courier New" w:hAnsi="Courier New" w:cs="Courier New"/>
          <w:sz w:val="20"/>
          <w:szCs w:val="20"/>
        </w:rPr>
        <w:t>…</w:t>
      </w:r>
      <w:r w:rsidRPr="00D60C49">
        <w:rPr>
          <w:rFonts w:ascii="Courier New" w:hAnsi="Courier New" w:cs="Courier New"/>
          <w:sz w:val="28"/>
          <w:szCs w:val="28"/>
        </w:rPr>
        <w:t xml:space="preserve"> »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le sujet se situe et se reconnaît lui</w:t>
      </w:r>
      <w:r w:rsidR="00F22B9D">
        <w:rPr>
          <w:rFonts w:ascii="Courier New" w:hAnsi="Courier New" w:cs="Courier New"/>
          <w:sz w:val="28"/>
          <w:szCs w:val="28"/>
        </w:rPr>
        <w:t>–</w:t>
      </w:r>
      <w:r w:rsidRPr="00D60C49">
        <w:rPr>
          <w:rFonts w:ascii="Courier New" w:hAnsi="Courier New" w:cs="Courier New"/>
          <w:sz w:val="28"/>
          <w:szCs w:val="28"/>
        </w:rPr>
        <w:t>même.</w:t>
      </w:r>
    </w:p>
    <w:p w:rsidR="007332C1" w:rsidRPr="00D60C49" w:rsidRDefault="007332C1" w:rsidP="007332C1">
      <w:pPr>
        <w:pStyle w:val="Sansinterligne"/>
        <w:rPr>
          <w:rFonts w:ascii="Courier New" w:hAnsi="Courier New" w:cs="Courier New"/>
          <w:sz w:val="28"/>
          <w:szCs w:val="28"/>
        </w:rPr>
      </w:pP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notion à laquelle nous sommes arrivés en analysant la structure du délire de </w:t>
      </w:r>
      <w:r w:rsidR="00A1550B">
        <w:rPr>
          <w:rFonts w:ascii="Courier New" w:hAnsi="Courier New" w:cs="Courier New"/>
          <w:sz w:val="28"/>
          <w:szCs w:val="28"/>
        </w:rPr>
        <w:t>SCHREBER</w:t>
      </w:r>
      <w:r w:rsidRPr="00D60C49">
        <w:rPr>
          <w:rFonts w:ascii="Courier New" w:hAnsi="Courier New" w:cs="Courier New"/>
          <w:sz w:val="28"/>
          <w:szCs w:val="28"/>
        </w:rPr>
        <w:t xml:space="preserve">, au moment où il s'est constitué, je veux dire au moment où à la fois </w:t>
      </w:r>
      <w:r w:rsidRPr="00AB21E1">
        <w:rPr>
          <w:rFonts w:ascii="Times New Roman" w:hAnsi="Times New Roman" w:cs="Times New Roman"/>
          <w:i/>
          <w:sz w:val="24"/>
          <w:szCs w:val="24"/>
        </w:rPr>
        <w:t>le système</w:t>
      </w:r>
      <w:r w:rsidRPr="00D60C49">
        <w:rPr>
          <w:rFonts w:ascii="Courier New" w:hAnsi="Courier New" w:cs="Courier New"/>
          <w:sz w:val="28"/>
          <w:szCs w:val="28"/>
        </w:rPr>
        <w:t xml:space="preserve"> corrélatif qui lie le </w:t>
      </w:r>
      <w:r w:rsidRPr="00AB21E1">
        <w:rPr>
          <w:rFonts w:ascii="Times New Roman" w:hAnsi="Times New Roman" w:cs="Times New Roman"/>
          <w:i/>
          <w:color w:val="0000CC"/>
          <w:sz w:val="24"/>
          <w:szCs w:val="24"/>
        </w:rPr>
        <w:t>moi</w:t>
      </w:r>
      <w:r w:rsidRPr="00D60C49">
        <w:rPr>
          <w:rFonts w:ascii="Courier New" w:hAnsi="Courier New" w:cs="Courier New"/>
          <w:sz w:val="28"/>
          <w:szCs w:val="28"/>
        </w:rPr>
        <w:t xml:space="preserve"> à cet </w:t>
      </w:r>
      <w:r w:rsidRPr="002D3320">
        <w:rPr>
          <w:rFonts w:ascii="Times New Roman" w:hAnsi="Times New Roman" w:cs="Times New Roman"/>
          <w:i/>
          <w:color w:val="0000CC"/>
          <w:sz w:val="24"/>
          <w:szCs w:val="24"/>
        </w:rPr>
        <w:t>autre</w:t>
      </w:r>
      <w:r w:rsidRPr="002D3320">
        <w:rPr>
          <w:rFonts w:ascii="Times New Roman" w:hAnsi="Times New Roman" w:cs="Times New Roman"/>
          <w:color w:val="0000CC"/>
          <w:sz w:val="28"/>
          <w:szCs w:val="28"/>
        </w:rPr>
        <w:t xml:space="preserve"> </w:t>
      </w:r>
      <w:r w:rsidRPr="002D3320">
        <w:rPr>
          <w:rFonts w:ascii="Times New Roman" w:hAnsi="Times New Roman" w:cs="Times New Roman"/>
          <w:i/>
          <w:color w:val="0000CC"/>
          <w:sz w:val="24"/>
          <w:szCs w:val="24"/>
        </w:rPr>
        <w:t>imaginaire</w:t>
      </w:r>
      <w:r w:rsidRPr="00D60C49">
        <w:rPr>
          <w:rFonts w:ascii="Courier New" w:hAnsi="Courier New" w:cs="Courier New"/>
          <w:sz w:val="28"/>
          <w:szCs w:val="28"/>
        </w:rPr>
        <w:t xml:space="preserve">,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cet </w:t>
      </w:r>
      <w:r w:rsidRPr="00AB21E1">
        <w:rPr>
          <w:rFonts w:ascii="Times New Roman" w:hAnsi="Times New Roman" w:cs="Times New Roman"/>
          <w:i/>
          <w:sz w:val="24"/>
          <w:szCs w:val="24"/>
        </w:rPr>
        <w:t>étrange</w:t>
      </w:r>
      <w:r w:rsidRPr="00D60C49">
        <w:rPr>
          <w:rFonts w:ascii="Courier New" w:hAnsi="Courier New" w:cs="Courier New"/>
          <w:sz w:val="28"/>
          <w:szCs w:val="28"/>
        </w:rPr>
        <w:t xml:space="preserve"> Dieu auquel </w:t>
      </w:r>
      <w:r w:rsidR="00A1550B">
        <w:rPr>
          <w:rFonts w:ascii="Courier New" w:hAnsi="Courier New" w:cs="Courier New"/>
          <w:sz w:val="28"/>
          <w:szCs w:val="28"/>
        </w:rPr>
        <w:t>SCHREBER</w:t>
      </w:r>
      <w:r w:rsidRPr="00D60C49">
        <w:rPr>
          <w:rFonts w:ascii="Courier New" w:hAnsi="Courier New" w:cs="Courier New"/>
          <w:sz w:val="28"/>
          <w:szCs w:val="28"/>
        </w:rPr>
        <w:t xml:space="preserve"> a affaire, ce Dieu</w:t>
      </w:r>
      <w:r w:rsidR="00AB21E1">
        <w:rPr>
          <w:rFonts w:ascii="Courier New" w:hAnsi="Courier New" w:cs="Courier New"/>
          <w:sz w:val="28"/>
          <w:szCs w:val="28"/>
        </w:rPr>
        <w:t> :</w:t>
      </w:r>
      <w:r w:rsidRPr="00D60C49">
        <w:rPr>
          <w:rFonts w:ascii="Courier New" w:hAnsi="Courier New" w:cs="Courier New"/>
          <w:sz w:val="28"/>
          <w:szCs w:val="28"/>
        </w:rPr>
        <w:t xml:space="preserve">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qui ne comprend rien,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qui le méconnaît,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qui ne répond pas,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qui est ambigu, </w:t>
      </w:r>
    </w:p>
    <w:p w:rsidR="00AB21E1" w:rsidRDefault="007332C1" w:rsidP="00AB21E1">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qui le trompe, </w:t>
      </w:r>
    </w:p>
    <w:p w:rsidR="00AB21E1" w:rsidRDefault="00AB21E1" w:rsidP="00AB21E1">
      <w:pPr>
        <w:pStyle w:val="Sansinterligne"/>
        <w:rPr>
          <w:rFonts w:ascii="Courier New" w:hAnsi="Courier New" w:cs="Courier New"/>
          <w:sz w:val="28"/>
          <w:szCs w:val="28"/>
        </w:rPr>
      </w:pPr>
      <w:r>
        <w:rPr>
          <w:rFonts w:ascii="Courier New" w:hAnsi="Courier New" w:cs="Courier New"/>
          <w:sz w:val="28"/>
          <w:szCs w:val="28"/>
        </w:rPr>
        <w:t>…</w:t>
      </w:r>
      <w:r w:rsidR="007332C1" w:rsidRPr="00AB21E1">
        <w:rPr>
          <w:rFonts w:ascii="Times New Roman" w:hAnsi="Times New Roman" w:cs="Times New Roman"/>
          <w:i/>
          <w:sz w:val="24"/>
          <w:szCs w:val="24"/>
        </w:rPr>
        <w:t>système</w:t>
      </w:r>
      <w:r w:rsidR="007332C1" w:rsidRPr="00D60C49">
        <w:rPr>
          <w:rFonts w:ascii="Courier New" w:hAnsi="Courier New" w:cs="Courier New"/>
          <w:sz w:val="28"/>
          <w:szCs w:val="28"/>
        </w:rPr>
        <w:t xml:space="preserve"> donc où s'est achevé son délire</w:t>
      </w:r>
      <w:r>
        <w:rPr>
          <w:rFonts w:ascii="Courier New" w:hAnsi="Courier New" w:cs="Courier New"/>
          <w:sz w:val="28"/>
          <w:szCs w:val="28"/>
        </w:rPr>
        <w:t>…</w:t>
      </w:r>
      <w:r w:rsidR="007332C1" w:rsidRPr="00D60C49">
        <w:rPr>
          <w:rFonts w:ascii="Courier New" w:hAnsi="Courier New" w:cs="Courier New"/>
          <w:sz w:val="28"/>
          <w:szCs w:val="28"/>
        </w:rPr>
        <w:t xml:space="preserve">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 xml:space="preserve">corrélativement à une sorte de précipitation,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localisation, je dirai, très précisément </w:t>
      </w:r>
    </w:p>
    <w:p w:rsidR="00AB21E1" w:rsidRDefault="007332C1" w:rsidP="00AB21E1">
      <w:pPr>
        <w:pStyle w:val="Sansinterligne"/>
        <w:ind w:left="708"/>
        <w:rPr>
          <w:rFonts w:ascii="Courier New" w:hAnsi="Courier New" w:cs="Courier New"/>
          <w:sz w:val="28"/>
          <w:szCs w:val="28"/>
        </w:rPr>
      </w:pPr>
      <w:r w:rsidRPr="00D60C49">
        <w:rPr>
          <w:rFonts w:ascii="Courier New" w:hAnsi="Courier New" w:cs="Courier New"/>
          <w:sz w:val="28"/>
          <w:szCs w:val="28"/>
        </w:rPr>
        <w:t xml:space="preserve">des phénomènes hallucinatoires </w:t>
      </w: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lastRenderedPageBreak/>
        <w:t>…</w:t>
      </w:r>
      <w:r w:rsidR="007332C1" w:rsidRPr="00D60C49">
        <w:rPr>
          <w:rFonts w:ascii="Courier New" w:hAnsi="Courier New" w:cs="Courier New"/>
          <w:sz w:val="28"/>
          <w:szCs w:val="28"/>
        </w:rPr>
        <w:t xml:space="preserve">nous </w:t>
      </w:r>
      <w:r w:rsidR="007332C1" w:rsidRPr="00AB21E1">
        <w:rPr>
          <w:rFonts w:ascii="Times New Roman" w:hAnsi="Times New Roman" w:cs="Times New Roman"/>
          <w:i/>
          <w:sz w:val="24"/>
          <w:szCs w:val="24"/>
        </w:rPr>
        <w:t>a fait aboutir</w:t>
      </w:r>
      <w:r w:rsidR="007332C1" w:rsidRPr="00D60C49">
        <w:rPr>
          <w:rFonts w:ascii="Courier New" w:hAnsi="Courier New" w:cs="Courier New"/>
          <w:sz w:val="28"/>
          <w:szCs w:val="28"/>
        </w:rPr>
        <w:t xml:space="preserve">, tout au moins </w:t>
      </w:r>
      <w:proofErr w:type="gramStart"/>
      <w:r w:rsidR="007332C1" w:rsidRPr="00AB21E1">
        <w:rPr>
          <w:rFonts w:ascii="Times New Roman" w:hAnsi="Times New Roman" w:cs="Times New Roman"/>
          <w:i/>
          <w:sz w:val="24"/>
          <w:szCs w:val="24"/>
        </w:rPr>
        <w:t>voisiner</w:t>
      </w:r>
      <w:proofErr w:type="gramEnd"/>
      <w:r w:rsidR="007332C1" w:rsidRPr="00D60C49">
        <w:rPr>
          <w:rFonts w:ascii="Courier New" w:hAnsi="Courier New" w:cs="Courier New"/>
          <w:sz w:val="28"/>
          <w:szCs w:val="28"/>
        </w:rPr>
        <w:t xml:space="preserve"> avec la notion</w:t>
      </w:r>
      <w:r>
        <w:rPr>
          <w:rFonts w:ascii="Courier New" w:hAnsi="Courier New" w:cs="Courier New"/>
          <w:sz w:val="28"/>
          <w:szCs w:val="28"/>
        </w:rPr>
        <w:t> </w:t>
      </w:r>
    </w:p>
    <w:p w:rsidR="00AB21E1" w:rsidRDefault="007332C1" w:rsidP="00AB21E1">
      <w:pPr>
        <w:pStyle w:val="Sansinterligne"/>
        <w:rPr>
          <w:rFonts w:ascii="Courier New" w:hAnsi="Courier New" w:cs="Courier New"/>
          <w:sz w:val="28"/>
          <w:szCs w:val="28"/>
        </w:rPr>
      </w:pPr>
      <w:r w:rsidRPr="00D60C49">
        <w:rPr>
          <w:rFonts w:ascii="Courier New" w:hAnsi="Courier New" w:cs="Courier New"/>
          <w:sz w:val="28"/>
          <w:szCs w:val="28"/>
        </w:rPr>
        <w:t xml:space="preserve">qu'il y a quelque chose qu'on peut, </w:t>
      </w:r>
      <w:r w:rsidRPr="00AB21E1">
        <w:rPr>
          <w:rFonts w:ascii="Times New Roman" w:hAnsi="Times New Roman" w:cs="Times New Roman"/>
          <w:i/>
          <w:sz w:val="24"/>
          <w:szCs w:val="24"/>
        </w:rPr>
        <w:t>dans la psychose</w:t>
      </w:r>
      <w:r w:rsidRPr="00D60C49">
        <w:rPr>
          <w:rFonts w:ascii="Courier New" w:hAnsi="Courier New" w:cs="Courier New"/>
          <w:sz w:val="28"/>
          <w:szCs w:val="28"/>
        </w:rPr>
        <w:t>, reconnaître et</w:t>
      </w:r>
      <w:r>
        <w:rPr>
          <w:rFonts w:ascii="Courier New" w:hAnsi="Courier New" w:cs="Courier New"/>
          <w:sz w:val="28"/>
          <w:szCs w:val="28"/>
        </w:rPr>
        <w:t xml:space="preserve"> </w:t>
      </w:r>
      <w:r w:rsidRPr="00D60C49">
        <w:rPr>
          <w:rFonts w:ascii="Courier New" w:hAnsi="Courier New" w:cs="Courier New"/>
          <w:sz w:val="28"/>
          <w:szCs w:val="28"/>
        </w:rPr>
        <w:t xml:space="preserve">qualifier comme une </w:t>
      </w:r>
      <w:r w:rsidRPr="00AB21E1">
        <w:rPr>
          <w:rFonts w:ascii="Times New Roman" w:hAnsi="Times New Roman" w:cs="Times New Roman"/>
          <w:i/>
          <w:color w:val="0000CC"/>
          <w:sz w:val="24"/>
          <w:szCs w:val="24"/>
        </w:rPr>
        <w:t>exclusion</w:t>
      </w:r>
      <w:r w:rsidRPr="00D60C49">
        <w:rPr>
          <w:rFonts w:ascii="Courier New" w:hAnsi="Courier New" w:cs="Courier New"/>
          <w:sz w:val="28"/>
          <w:szCs w:val="28"/>
        </w:rPr>
        <w:t xml:space="preserve"> de cet Autre au sens où l'</w:t>
      </w:r>
      <w:r w:rsidRPr="00AB21E1">
        <w:rPr>
          <w:rFonts w:ascii="Times New Roman" w:hAnsi="Times New Roman" w:cs="Times New Roman"/>
          <w:i/>
          <w:sz w:val="24"/>
          <w:szCs w:val="24"/>
        </w:rPr>
        <w:t>être</w:t>
      </w:r>
      <w:r w:rsidRPr="00D60C49">
        <w:rPr>
          <w:rFonts w:ascii="Courier New" w:hAnsi="Courier New" w:cs="Courier New"/>
          <w:sz w:val="28"/>
          <w:szCs w:val="28"/>
        </w:rPr>
        <w:t xml:space="preserve"> s'y réalise dans cet aveu de </w:t>
      </w:r>
      <w:r w:rsidRPr="00AB21E1">
        <w:rPr>
          <w:rFonts w:ascii="Times New Roman" w:hAnsi="Times New Roman" w:cs="Times New Roman"/>
          <w:i/>
          <w:color w:val="0000CC"/>
          <w:sz w:val="24"/>
          <w:szCs w:val="24"/>
        </w:rPr>
        <w:t>la parole</w:t>
      </w:r>
      <w:r w:rsidR="00AB21E1">
        <w:rPr>
          <w:rFonts w:ascii="Courier New" w:hAnsi="Courier New" w:cs="Courier New"/>
          <w:sz w:val="28"/>
          <w:szCs w:val="28"/>
        </w:rPr>
        <w:t>.</w:t>
      </w:r>
      <w:r w:rsidRPr="00D60C49">
        <w:rPr>
          <w:rFonts w:ascii="Courier New" w:hAnsi="Courier New" w:cs="Courier New"/>
          <w:sz w:val="28"/>
          <w:szCs w:val="28"/>
        </w:rPr>
        <w:t xml:space="preserve"> </w:t>
      </w:r>
    </w:p>
    <w:p w:rsidR="00AB21E1" w:rsidRDefault="00AB21E1" w:rsidP="007332C1">
      <w:pPr>
        <w:pStyle w:val="Sansinterligne"/>
        <w:rPr>
          <w:rFonts w:ascii="Courier New" w:hAnsi="Courier New" w:cs="Courier New"/>
          <w:sz w:val="28"/>
          <w:szCs w:val="28"/>
        </w:rPr>
      </w:pPr>
    </w:p>
    <w:p w:rsidR="00AB21E1" w:rsidRDefault="001475B5" w:rsidP="00AB21E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ue </w:t>
      </w:r>
      <w:r w:rsidR="007332C1" w:rsidRPr="00AB21E1">
        <w:rPr>
          <w:rFonts w:ascii="Times New Roman" w:hAnsi="Times New Roman" w:cs="Times New Roman"/>
          <w:i/>
          <w:sz w:val="24"/>
          <w:szCs w:val="24"/>
        </w:rPr>
        <w:t>les phénomènes</w:t>
      </w:r>
      <w:r w:rsidR="007332C1" w:rsidRPr="00D60C49">
        <w:rPr>
          <w:rFonts w:ascii="Courier New" w:hAnsi="Courier New" w:cs="Courier New"/>
          <w:sz w:val="28"/>
          <w:szCs w:val="28"/>
        </w:rPr>
        <w:t xml:space="preserve"> dont il s'agit dans </w:t>
      </w:r>
      <w:r w:rsidR="007332C1" w:rsidRPr="00AB21E1">
        <w:rPr>
          <w:rFonts w:ascii="Times New Roman" w:hAnsi="Times New Roman" w:cs="Times New Roman"/>
          <w:i/>
          <w:sz w:val="24"/>
          <w:szCs w:val="24"/>
        </w:rPr>
        <w:t>l'hallucination verbale</w:t>
      </w:r>
      <w:r w:rsidR="00AB21E1">
        <w:rPr>
          <w:rFonts w:ascii="Courier New" w:hAnsi="Courier New" w:cs="Courier New"/>
          <w:sz w:val="28"/>
          <w:szCs w:val="28"/>
        </w:rPr>
        <w:t>…</w:t>
      </w:r>
      <w:r w:rsidR="007332C1" w:rsidRPr="00D60C49">
        <w:rPr>
          <w:rFonts w:ascii="Courier New" w:hAnsi="Courier New" w:cs="Courier New"/>
          <w:sz w:val="28"/>
          <w:szCs w:val="28"/>
        </w:rPr>
        <w:t xml:space="preserve"> </w:t>
      </w:r>
    </w:p>
    <w:p w:rsidR="00AB21E1" w:rsidRDefault="00AB21E1" w:rsidP="00AB21E1">
      <w:pPr>
        <w:pStyle w:val="Sansinterligne"/>
        <w:rPr>
          <w:rFonts w:ascii="Courier New" w:hAnsi="Courier New" w:cs="Courier New"/>
          <w:sz w:val="28"/>
          <w:szCs w:val="28"/>
        </w:rPr>
      </w:pPr>
    </w:p>
    <w:p w:rsidR="00AB21E1" w:rsidRPr="002D3320" w:rsidRDefault="007332C1" w:rsidP="002D3320">
      <w:pPr>
        <w:pStyle w:val="Sansinterligne"/>
        <w:numPr>
          <w:ilvl w:val="0"/>
          <w:numId w:val="28"/>
        </w:numPr>
        <w:rPr>
          <w:rFonts w:ascii="Courier New" w:hAnsi="Courier New" w:cs="Courier New"/>
          <w:sz w:val="28"/>
          <w:szCs w:val="28"/>
        </w:rPr>
      </w:pPr>
      <w:r w:rsidRPr="00D60C49">
        <w:rPr>
          <w:rFonts w:ascii="Courier New" w:hAnsi="Courier New" w:cs="Courier New"/>
          <w:sz w:val="28"/>
          <w:szCs w:val="28"/>
        </w:rPr>
        <w:t xml:space="preserve">ces phénomènes qui dans leur structure même, manifestent la relation d'écho intérieur où </w:t>
      </w:r>
      <w:r w:rsidR="002D3320">
        <w:rPr>
          <w:rFonts w:ascii="Courier New" w:hAnsi="Courier New" w:cs="Courier New"/>
          <w:sz w:val="28"/>
          <w:szCs w:val="28"/>
        </w:rPr>
        <w:t xml:space="preserve">                     </w:t>
      </w:r>
      <w:r w:rsidRPr="002D3320">
        <w:rPr>
          <w:rFonts w:ascii="Courier New" w:hAnsi="Courier New" w:cs="Courier New"/>
          <w:sz w:val="28"/>
          <w:szCs w:val="28"/>
        </w:rPr>
        <w:t>le sujet est par rapport à son propre dis</w:t>
      </w:r>
      <w:r w:rsidR="00AB21E1" w:rsidRPr="002D3320">
        <w:rPr>
          <w:rFonts w:ascii="Courier New" w:hAnsi="Courier New" w:cs="Courier New"/>
          <w:sz w:val="28"/>
          <w:szCs w:val="28"/>
        </w:rPr>
        <w:t>cours</w:t>
      </w:r>
    </w:p>
    <w:p w:rsidR="00AB21E1" w:rsidRDefault="00AB21E1" w:rsidP="007332C1">
      <w:pPr>
        <w:pStyle w:val="Sansinterligne"/>
        <w:rPr>
          <w:rFonts w:ascii="Courier New" w:hAnsi="Courier New" w:cs="Courier New"/>
          <w:sz w:val="28"/>
          <w:szCs w:val="28"/>
        </w:rPr>
      </w:pPr>
    </w:p>
    <w:p w:rsidR="00AB21E1" w:rsidRDefault="007332C1" w:rsidP="002D3320">
      <w:pPr>
        <w:pStyle w:val="Sansinterligne"/>
        <w:numPr>
          <w:ilvl w:val="0"/>
          <w:numId w:val="28"/>
        </w:numPr>
        <w:rPr>
          <w:rFonts w:ascii="Courier New" w:hAnsi="Courier New" w:cs="Courier New"/>
          <w:sz w:val="28"/>
          <w:szCs w:val="28"/>
        </w:rPr>
      </w:pPr>
      <w:r w:rsidRPr="00D60C49">
        <w:rPr>
          <w:rFonts w:ascii="Courier New" w:hAnsi="Courier New" w:cs="Courier New"/>
          <w:sz w:val="28"/>
          <w:szCs w:val="28"/>
        </w:rPr>
        <w:t xml:space="preserve">ces phénomènes hallucinatoires qui arrivent </w:t>
      </w:r>
      <w:r w:rsidR="001475B5">
        <w:rPr>
          <w:rFonts w:ascii="Courier New" w:hAnsi="Courier New" w:cs="Courier New"/>
          <w:sz w:val="28"/>
          <w:szCs w:val="28"/>
        </w:rPr>
        <w:t xml:space="preserve">                    </w:t>
      </w:r>
      <w:r w:rsidRPr="00D60C49">
        <w:rPr>
          <w:rFonts w:ascii="Courier New" w:hAnsi="Courier New" w:cs="Courier New"/>
          <w:sz w:val="28"/>
          <w:szCs w:val="28"/>
        </w:rPr>
        <w:t>à devenir de plus en plus</w:t>
      </w:r>
      <w:r w:rsidR="00AB21E1">
        <w:rPr>
          <w:rFonts w:ascii="Courier New" w:hAnsi="Courier New" w:cs="Courier New"/>
          <w:sz w:val="28"/>
          <w:szCs w:val="28"/>
        </w:rPr>
        <w:t xml:space="preserve">… </w:t>
      </w:r>
    </w:p>
    <w:p w:rsidR="00AB21E1" w:rsidRDefault="00AB21E1" w:rsidP="002D3320">
      <w:pPr>
        <w:pStyle w:val="Sansinterligne"/>
        <w:ind w:left="2160"/>
        <w:rPr>
          <w:rFonts w:ascii="Courier New" w:hAnsi="Courier New" w:cs="Courier New"/>
          <w:sz w:val="28"/>
          <w:szCs w:val="28"/>
        </w:rPr>
      </w:pPr>
      <w:r>
        <w:rPr>
          <w:rFonts w:ascii="Courier New" w:hAnsi="Courier New" w:cs="Courier New"/>
          <w:sz w:val="28"/>
          <w:szCs w:val="28"/>
        </w:rPr>
        <w:t>comme s'exprime le sujet</w:t>
      </w:r>
    </w:p>
    <w:p w:rsidR="00AB21E1" w:rsidRDefault="002D3320" w:rsidP="002D3320">
      <w:pPr>
        <w:pStyle w:val="Sansinterligne"/>
        <w:ind w:left="720"/>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 </w:t>
      </w:r>
      <w:r w:rsidR="007332C1" w:rsidRPr="00AB21E1">
        <w:rPr>
          <w:rFonts w:ascii="Times New Roman" w:hAnsi="Times New Roman" w:cs="Times New Roman"/>
          <w:i/>
          <w:sz w:val="24"/>
          <w:szCs w:val="24"/>
        </w:rPr>
        <w:t>insensés</w:t>
      </w:r>
      <w:r w:rsidR="007332C1" w:rsidRPr="00D60C49">
        <w:rPr>
          <w:rFonts w:ascii="Courier New" w:hAnsi="Courier New" w:cs="Courier New"/>
          <w:sz w:val="28"/>
          <w:szCs w:val="28"/>
        </w:rPr>
        <w:t xml:space="preserve"> » comme on dit</w:t>
      </w:r>
      <w:r>
        <w:rPr>
          <w:rFonts w:ascii="Courier New" w:hAnsi="Courier New" w:cs="Courier New"/>
          <w:sz w:val="28"/>
          <w:szCs w:val="28"/>
        </w:rPr>
        <w:t>,</w:t>
      </w:r>
      <w:r w:rsidR="007332C1" w:rsidRPr="00D60C49">
        <w:rPr>
          <w:rFonts w:ascii="Courier New" w:hAnsi="Courier New" w:cs="Courier New"/>
          <w:sz w:val="28"/>
          <w:szCs w:val="28"/>
        </w:rPr>
        <w:t xml:space="preserve"> </w:t>
      </w:r>
      <w:r w:rsidR="00AB21E1">
        <w:rPr>
          <w:rFonts w:ascii="Courier New" w:hAnsi="Courier New" w:cs="Courier New"/>
          <w:sz w:val="28"/>
          <w:szCs w:val="28"/>
        </w:rPr>
        <w:t>« </w:t>
      </w:r>
      <w:r w:rsidR="007332C1" w:rsidRPr="00AB21E1">
        <w:rPr>
          <w:rFonts w:ascii="Times New Roman" w:hAnsi="Times New Roman" w:cs="Times New Roman"/>
          <w:i/>
          <w:sz w:val="24"/>
          <w:szCs w:val="24"/>
        </w:rPr>
        <w:t>purement verbaux</w:t>
      </w:r>
      <w:r w:rsidR="00AB21E1">
        <w:rPr>
          <w:rFonts w:ascii="Courier New" w:hAnsi="Courier New" w:cs="Courier New"/>
          <w:sz w:val="28"/>
          <w:szCs w:val="28"/>
        </w:rPr>
        <w:t> »</w:t>
      </w:r>
      <w:r w:rsidR="007332C1" w:rsidRPr="00D60C49">
        <w:rPr>
          <w:rFonts w:ascii="Courier New" w:hAnsi="Courier New" w:cs="Courier New"/>
          <w:sz w:val="28"/>
          <w:szCs w:val="28"/>
        </w:rPr>
        <w:t xml:space="preserve">, </w:t>
      </w:r>
      <w:r w:rsidR="00AB21E1">
        <w:rPr>
          <w:rFonts w:ascii="Courier New" w:hAnsi="Courier New" w:cs="Courier New"/>
          <w:sz w:val="28"/>
          <w:szCs w:val="28"/>
        </w:rPr>
        <w:t xml:space="preserve">                  </w:t>
      </w:r>
      <w:r w:rsidR="007332C1" w:rsidRPr="00D60C49">
        <w:rPr>
          <w:rFonts w:ascii="Courier New" w:hAnsi="Courier New" w:cs="Courier New"/>
          <w:sz w:val="28"/>
          <w:szCs w:val="28"/>
        </w:rPr>
        <w:t>vidés de sens, faits de serinages div</w:t>
      </w:r>
      <w:r w:rsidR="00AB21E1">
        <w:rPr>
          <w:rFonts w:ascii="Courier New" w:hAnsi="Courier New" w:cs="Courier New"/>
          <w:sz w:val="28"/>
          <w:szCs w:val="28"/>
        </w:rPr>
        <w:t>ers,                    de ritournelles sans objet,</w:t>
      </w:r>
      <w:r w:rsidR="007332C1" w:rsidRPr="00D60C49">
        <w:rPr>
          <w:rFonts w:ascii="Courier New" w:hAnsi="Courier New" w:cs="Courier New"/>
          <w:sz w:val="28"/>
          <w:szCs w:val="28"/>
        </w:rPr>
        <w:t xml:space="preserve"> </w:t>
      </w:r>
    </w:p>
    <w:p w:rsidR="00AB21E1" w:rsidRDefault="00AB21E1" w:rsidP="007332C1">
      <w:pPr>
        <w:pStyle w:val="Sansinterligne"/>
        <w:rPr>
          <w:rFonts w:ascii="Courier New" w:hAnsi="Courier New" w:cs="Courier New"/>
          <w:sz w:val="28"/>
          <w:szCs w:val="28"/>
        </w:rPr>
      </w:pP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ls nous donnent le sentiment que la structure qui est à rechercher est précisément dirigée vers ceci</w:t>
      </w:r>
      <w:r>
        <w:rPr>
          <w:rFonts w:ascii="Courier New" w:hAnsi="Courier New" w:cs="Courier New"/>
          <w:sz w:val="28"/>
          <w:szCs w:val="28"/>
        </w:rPr>
        <w:t xml:space="preserve"> </w:t>
      </w:r>
      <w:r w:rsidR="007332C1" w:rsidRPr="00D60C49">
        <w:rPr>
          <w:rFonts w:ascii="Courier New" w:hAnsi="Courier New" w:cs="Courier New"/>
          <w:sz w:val="28"/>
          <w:szCs w:val="28"/>
        </w:rPr>
        <w:t>: qu'est</w:t>
      </w:r>
      <w:r w:rsidR="00F22B9D">
        <w:rPr>
          <w:rFonts w:ascii="Courier New" w:hAnsi="Courier New" w:cs="Courier New"/>
          <w:sz w:val="28"/>
          <w:szCs w:val="28"/>
        </w:rPr>
        <w:t>–</w:t>
      </w:r>
      <w:r w:rsidR="007332C1" w:rsidRPr="00D60C49">
        <w:rPr>
          <w:rFonts w:ascii="Courier New" w:hAnsi="Courier New" w:cs="Courier New"/>
          <w:sz w:val="28"/>
          <w:szCs w:val="28"/>
        </w:rPr>
        <w:t xml:space="preserve">ce que c'est que </w:t>
      </w:r>
      <w:r w:rsidR="007332C1" w:rsidRPr="00AB21E1">
        <w:rPr>
          <w:rFonts w:ascii="Times New Roman" w:hAnsi="Times New Roman" w:cs="Times New Roman"/>
          <w:i/>
          <w:color w:val="0000CC"/>
          <w:sz w:val="24"/>
          <w:szCs w:val="24"/>
        </w:rPr>
        <w:t>ce rapport spécial à la parole</w:t>
      </w:r>
      <w:r w:rsidR="007332C1" w:rsidRPr="00D60C49">
        <w:rPr>
          <w:rFonts w:ascii="Courier New" w:hAnsi="Courier New" w:cs="Courier New"/>
          <w:sz w:val="28"/>
          <w:szCs w:val="28"/>
        </w:rPr>
        <w:t xml:space="preserve"> ? </w:t>
      </w:r>
    </w:p>
    <w:p w:rsidR="00AB21E1" w:rsidRDefault="00AB21E1" w:rsidP="007332C1">
      <w:pPr>
        <w:pStyle w:val="Sansinterligne"/>
        <w:rPr>
          <w:rFonts w:ascii="Courier New" w:hAnsi="Courier New" w:cs="Courier New"/>
          <w:sz w:val="28"/>
          <w:szCs w:val="28"/>
        </w:rPr>
      </w:pP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ce qui manque pour que</w:t>
      </w:r>
      <w:r w:rsidR="00AB21E1">
        <w:rPr>
          <w:rFonts w:ascii="Courier New" w:hAnsi="Courier New" w:cs="Courier New"/>
          <w:sz w:val="28"/>
          <w:szCs w:val="28"/>
        </w:rPr>
        <w:t>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AB21E1" w:rsidRDefault="007332C1" w:rsidP="002D3320">
      <w:pPr>
        <w:pStyle w:val="Sansinterligne"/>
        <w:numPr>
          <w:ilvl w:val="0"/>
          <w:numId w:val="29"/>
        </w:numPr>
        <w:rPr>
          <w:rFonts w:ascii="Courier New" w:hAnsi="Courier New" w:cs="Courier New"/>
          <w:sz w:val="28"/>
          <w:szCs w:val="28"/>
        </w:rPr>
      </w:pPr>
      <w:r w:rsidRPr="00D60C49">
        <w:rPr>
          <w:rFonts w:ascii="Courier New" w:hAnsi="Courier New" w:cs="Courier New"/>
          <w:sz w:val="28"/>
          <w:szCs w:val="28"/>
        </w:rPr>
        <w:t xml:space="preserve">le sujet puisse en quelque sorte arriver à être nécessité dans </w:t>
      </w:r>
      <w:r w:rsidRPr="00AB21E1">
        <w:rPr>
          <w:rFonts w:ascii="Courier New" w:hAnsi="Courier New" w:cs="Courier New"/>
          <w:i/>
          <w:sz w:val="24"/>
          <w:szCs w:val="24"/>
        </w:rPr>
        <w:t xml:space="preserve">la construction de tout ce </w:t>
      </w:r>
      <w:r w:rsidRPr="00AB21E1">
        <w:rPr>
          <w:rFonts w:ascii="Times New Roman" w:hAnsi="Times New Roman" w:cs="Times New Roman"/>
          <w:i/>
          <w:sz w:val="24"/>
          <w:szCs w:val="24"/>
        </w:rPr>
        <w:t>monde imaginaire</w:t>
      </w:r>
      <w:r w:rsidRPr="00D60C49">
        <w:rPr>
          <w:rFonts w:ascii="Courier New" w:hAnsi="Courier New" w:cs="Courier New"/>
          <w:sz w:val="28"/>
          <w:szCs w:val="28"/>
        </w:rPr>
        <w:t xml:space="preserve">, </w:t>
      </w:r>
    </w:p>
    <w:p w:rsidR="00AB21E1" w:rsidRDefault="00AB21E1" w:rsidP="007332C1">
      <w:pPr>
        <w:pStyle w:val="Sansinterligne"/>
        <w:rPr>
          <w:rFonts w:ascii="Courier New" w:hAnsi="Courier New" w:cs="Courier New"/>
          <w:sz w:val="28"/>
          <w:szCs w:val="28"/>
        </w:rPr>
      </w:pPr>
    </w:p>
    <w:p w:rsidR="007332C1" w:rsidRPr="00AB21E1" w:rsidRDefault="007332C1" w:rsidP="002D3320">
      <w:pPr>
        <w:pStyle w:val="Sansinterligne"/>
        <w:numPr>
          <w:ilvl w:val="0"/>
          <w:numId w:val="29"/>
        </w:numPr>
        <w:rPr>
          <w:rFonts w:ascii="Courier New" w:hAnsi="Courier New" w:cs="Courier New"/>
          <w:sz w:val="28"/>
          <w:szCs w:val="28"/>
        </w:rPr>
      </w:pPr>
      <w:r w:rsidRPr="00D60C49">
        <w:rPr>
          <w:rFonts w:ascii="Courier New" w:hAnsi="Courier New" w:cs="Courier New"/>
          <w:sz w:val="28"/>
          <w:szCs w:val="28"/>
        </w:rPr>
        <w:t>en même temps que de l'intérieur de lui</w:t>
      </w:r>
      <w:r w:rsidR="00F22B9D">
        <w:rPr>
          <w:rFonts w:ascii="Courier New" w:hAnsi="Courier New" w:cs="Courier New"/>
          <w:sz w:val="28"/>
          <w:szCs w:val="28"/>
        </w:rPr>
        <w:t>–</w:t>
      </w:r>
      <w:r w:rsidRPr="00D60C49">
        <w:rPr>
          <w:rFonts w:ascii="Courier New" w:hAnsi="Courier New" w:cs="Courier New"/>
          <w:sz w:val="28"/>
          <w:szCs w:val="28"/>
        </w:rPr>
        <w:t xml:space="preserve">même </w:t>
      </w:r>
      <w:r w:rsidR="00AB21E1">
        <w:rPr>
          <w:rFonts w:ascii="Courier New" w:hAnsi="Courier New" w:cs="Courier New"/>
          <w:sz w:val="28"/>
          <w:szCs w:val="28"/>
        </w:rPr>
        <w:t xml:space="preserve">               </w:t>
      </w:r>
      <w:r w:rsidRPr="00AB21E1">
        <w:rPr>
          <w:rFonts w:ascii="Courier New" w:hAnsi="Courier New" w:cs="Courier New"/>
          <w:sz w:val="28"/>
          <w:szCs w:val="28"/>
        </w:rPr>
        <w:t xml:space="preserve">il subit une sorte </w:t>
      </w:r>
      <w:r w:rsidRPr="00AB21E1">
        <w:rPr>
          <w:rFonts w:ascii="Times New Roman" w:hAnsi="Times New Roman" w:cs="Times New Roman"/>
          <w:i/>
          <w:sz w:val="24"/>
          <w:szCs w:val="24"/>
        </w:rPr>
        <w:t>d'automatisme</w:t>
      </w:r>
      <w:r w:rsidRPr="00AB21E1">
        <w:rPr>
          <w:rFonts w:ascii="Courier New" w:hAnsi="Courier New" w:cs="Courier New"/>
          <w:sz w:val="28"/>
          <w:szCs w:val="28"/>
        </w:rPr>
        <w:t>, à proprement parler, de la fonction du discours qui devient pour lui non seulement quelque chose d'</w:t>
      </w:r>
      <w:r w:rsidRPr="00AB21E1">
        <w:rPr>
          <w:rFonts w:ascii="Times New Roman" w:hAnsi="Times New Roman" w:cs="Times New Roman"/>
          <w:i/>
          <w:sz w:val="24"/>
          <w:szCs w:val="24"/>
        </w:rPr>
        <w:t>envahissant</w:t>
      </w:r>
      <w:r w:rsidRPr="00AB21E1">
        <w:rPr>
          <w:rFonts w:ascii="Courier New" w:hAnsi="Courier New" w:cs="Courier New"/>
          <w:sz w:val="28"/>
          <w:szCs w:val="28"/>
        </w:rPr>
        <w:t xml:space="preserve">, de </w:t>
      </w:r>
      <w:r w:rsidRPr="00AB21E1">
        <w:rPr>
          <w:rFonts w:ascii="Times New Roman" w:hAnsi="Times New Roman" w:cs="Times New Roman"/>
          <w:i/>
          <w:sz w:val="24"/>
          <w:szCs w:val="24"/>
        </w:rPr>
        <w:t>parasitaire</w:t>
      </w:r>
      <w:r w:rsidRPr="00AB21E1">
        <w:rPr>
          <w:rFonts w:ascii="Courier New" w:hAnsi="Courier New" w:cs="Courier New"/>
          <w:sz w:val="28"/>
          <w:szCs w:val="28"/>
        </w:rPr>
        <w:t>, mais quelque chose dont la présence devient en quelque sorte pou</w:t>
      </w:r>
      <w:r w:rsidR="00AB21E1">
        <w:rPr>
          <w:rFonts w:ascii="Courier New" w:hAnsi="Courier New" w:cs="Courier New"/>
          <w:sz w:val="28"/>
          <w:szCs w:val="28"/>
        </w:rPr>
        <w:t>r lui ce à quoi il est suspendu.</w:t>
      </w:r>
    </w:p>
    <w:p w:rsidR="007332C1" w:rsidRPr="00D60C49" w:rsidRDefault="007332C1" w:rsidP="007332C1">
      <w:pPr>
        <w:pStyle w:val="Sansinterligne"/>
        <w:rPr>
          <w:rFonts w:ascii="Courier New" w:hAnsi="Courier New" w:cs="Courier New"/>
          <w:sz w:val="28"/>
          <w:szCs w:val="28"/>
        </w:rPr>
      </w:pP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que nous en sommes arrivés. </w:t>
      </w:r>
    </w:p>
    <w:p w:rsidR="002D3320" w:rsidRDefault="00AB21E1" w:rsidP="007332C1">
      <w:pPr>
        <w:pStyle w:val="Sansinterligne"/>
        <w:rPr>
          <w:rFonts w:ascii="Courier New" w:hAnsi="Courier New" w:cs="Courier New"/>
          <w:sz w:val="28"/>
          <w:szCs w:val="28"/>
        </w:rPr>
      </w:pPr>
      <w:r>
        <w:rPr>
          <w:rFonts w:ascii="Courier New" w:hAnsi="Courier New" w:cs="Courier New"/>
          <w:sz w:val="28"/>
          <w:szCs w:val="28"/>
        </w:rPr>
        <w:t>Et j</w:t>
      </w:r>
      <w:r w:rsidR="007332C1" w:rsidRPr="00D60C49">
        <w:rPr>
          <w:rFonts w:ascii="Courier New" w:hAnsi="Courier New" w:cs="Courier New"/>
          <w:sz w:val="28"/>
          <w:szCs w:val="28"/>
        </w:rPr>
        <w:t xml:space="preserve">e dois dire qu'ici, pour faire un pas de plus, nous devons, comme il arrive souvent,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faire d'abord un pas en arrière</w:t>
      </w:r>
      <w:r w:rsidR="00AB21E1">
        <w:rPr>
          <w:rFonts w:ascii="Courier New" w:hAnsi="Courier New" w:cs="Courier New"/>
          <w:sz w:val="28"/>
          <w:szCs w:val="28"/>
        </w:rPr>
        <w:t>.</w:t>
      </w:r>
      <w:r w:rsidRPr="00D60C49">
        <w:rPr>
          <w:rFonts w:ascii="Courier New" w:hAnsi="Courier New" w:cs="Courier New"/>
          <w:sz w:val="28"/>
          <w:szCs w:val="28"/>
        </w:rPr>
        <w:t xml:space="preserve"> </w:t>
      </w:r>
    </w:p>
    <w:p w:rsidR="00AB21E1" w:rsidRDefault="00AB21E1" w:rsidP="007332C1">
      <w:pPr>
        <w:pStyle w:val="Sansinterligne"/>
        <w:rPr>
          <w:rFonts w:ascii="Courier New" w:hAnsi="Courier New" w:cs="Courier New"/>
          <w:sz w:val="28"/>
          <w:szCs w:val="28"/>
        </w:rPr>
      </w:pP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ue le sujet, en somme, ne puisse dans la psychose se reconstituer que dans ce que j'ai appelé </w:t>
      </w:r>
      <w:r w:rsidR="007332C1" w:rsidRPr="002D3320">
        <w:rPr>
          <w:rFonts w:ascii="Times New Roman" w:hAnsi="Times New Roman" w:cs="Times New Roman"/>
          <w:i/>
          <w:color w:val="0000CC"/>
          <w:sz w:val="24"/>
          <w:szCs w:val="24"/>
        </w:rPr>
        <w:t>l'allusion imaginaire</w:t>
      </w:r>
      <w:r w:rsidR="007332C1" w:rsidRPr="00D60C49">
        <w:rPr>
          <w:rFonts w:ascii="Courier New" w:hAnsi="Courier New" w:cs="Courier New"/>
          <w:sz w:val="28"/>
          <w:szCs w:val="28"/>
        </w:rPr>
        <w:t xml:space="preserve">, ceci à propos d'autres phénomènes que je vous ai montrés « </w:t>
      </w:r>
      <w:r w:rsidR="007332C1" w:rsidRPr="00AB21E1">
        <w:rPr>
          <w:rFonts w:ascii="Times New Roman" w:hAnsi="Times New Roman" w:cs="Times New Roman"/>
          <w:i/>
          <w:sz w:val="24"/>
          <w:szCs w:val="24"/>
        </w:rPr>
        <w:t>in vivo</w:t>
      </w:r>
      <w:r w:rsidR="007332C1" w:rsidRPr="00D60C49">
        <w:rPr>
          <w:rFonts w:ascii="Courier New" w:hAnsi="Courier New" w:cs="Courier New"/>
          <w:sz w:val="28"/>
          <w:szCs w:val="28"/>
        </w:rPr>
        <w:t xml:space="preserve"> » dans une présentation de malade.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le point précis où nous en arrivons. </w:t>
      </w:r>
    </w:p>
    <w:p w:rsidR="00AB21E1" w:rsidRDefault="00AB21E1" w:rsidP="007332C1">
      <w:pPr>
        <w:pStyle w:val="Sansinterligne"/>
        <w:rPr>
          <w:rFonts w:ascii="Courier New" w:hAnsi="Courier New" w:cs="Courier New"/>
          <w:sz w:val="28"/>
          <w:szCs w:val="28"/>
        </w:rPr>
      </w:pP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c'est de la relation de cette constitution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sujet dans la pure et simple </w:t>
      </w:r>
      <w:r w:rsidR="00AB21E1" w:rsidRPr="001475B5">
        <w:rPr>
          <w:rFonts w:ascii="Times New Roman" w:hAnsi="Times New Roman" w:cs="Times New Roman"/>
          <w:i/>
          <w:color w:val="0000CC"/>
          <w:sz w:val="24"/>
          <w:szCs w:val="24"/>
        </w:rPr>
        <w:t>allusion imaginaire</w:t>
      </w:r>
      <w:r w:rsidR="00AB21E1">
        <w:rPr>
          <w:rFonts w:ascii="Courier New" w:hAnsi="Courier New" w:cs="Courier New"/>
          <w:sz w:val="28"/>
          <w:szCs w:val="28"/>
        </w:rPr>
        <w:t>…</w:t>
      </w:r>
      <w:r w:rsidRPr="00D60C49">
        <w:rPr>
          <w:rFonts w:ascii="Courier New" w:hAnsi="Courier New" w:cs="Courier New"/>
          <w:sz w:val="28"/>
          <w:szCs w:val="28"/>
        </w:rPr>
        <w:t xml:space="preserve"> </w:t>
      </w:r>
    </w:p>
    <w:p w:rsidR="00AB21E1" w:rsidRDefault="007332C1" w:rsidP="00AB21E1">
      <w:pPr>
        <w:pStyle w:val="Sansinterligne"/>
        <w:ind w:firstLine="708"/>
        <w:rPr>
          <w:rFonts w:ascii="Courier New" w:hAnsi="Courier New" w:cs="Courier New"/>
          <w:sz w:val="28"/>
          <w:szCs w:val="28"/>
        </w:rPr>
      </w:pPr>
      <w:r w:rsidRPr="00D60C49">
        <w:rPr>
          <w:rFonts w:ascii="Courier New" w:hAnsi="Courier New" w:cs="Courier New"/>
          <w:sz w:val="28"/>
          <w:szCs w:val="28"/>
        </w:rPr>
        <w:t>celle qui ne peut jamais aboutir</w:t>
      </w: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qu'est le problème,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le pas que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devons faire pour essayer de le faire avancer. </w:t>
      </w:r>
    </w:p>
    <w:p w:rsidR="00AB21E1" w:rsidRDefault="00AB21E1" w:rsidP="007332C1">
      <w:pPr>
        <w:pStyle w:val="Sansinterligne"/>
        <w:rPr>
          <w:rFonts w:ascii="Courier New" w:hAnsi="Courier New" w:cs="Courier New"/>
          <w:sz w:val="28"/>
          <w:szCs w:val="28"/>
        </w:rPr>
      </w:pP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Jusqu'à présent on s'en est contenté. </w:t>
      </w: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w:t>
      </w:r>
      <w:r w:rsidR="00AB21E1" w:rsidRPr="00AB21E1">
        <w:rPr>
          <w:rFonts w:ascii="Times New Roman" w:hAnsi="Times New Roman" w:cs="Times New Roman"/>
          <w:i/>
          <w:sz w:val="24"/>
          <w:szCs w:val="24"/>
        </w:rPr>
        <w:t>allusion imaginaire</w:t>
      </w:r>
      <w:r w:rsidR="00AB21E1" w:rsidRPr="00D60C49">
        <w:rPr>
          <w:rFonts w:ascii="Courier New" w:hAnsi="Courier New" w:cs="Courier New"/>
          <w:sz w:val="28"/>
          <w:szCs w:val="28"/>
        </w:rPr>
        <w:t xml:space="preserve"> </w:t>
      </w:r>
      <w:r w:rsidR="00AB21E1">
        <w:rPr>
          <w:rFonts w:ascii="Courier New" w:hAnsi="Courier New" w:cs="Courier New"/>
          <w:sz w:val="28"/>
          <w:szCs w:val="28"/>
        </w:rPr>
        <w:t>paraissait très significative.</w:t>
      </w:r>
      <w:r w:rsidRPr="00D60C49">
        <w:rPr>
          <w:rFonts w:ascii="Courier New" w:hAnsi="Courier New" w:cs="Courier New"/>
          <w:sz w:val="28"/>
          <w:szCs w:val="28"/>
        </w:rPr>
        <w:t xml:space="preserve"> </w:t>
      </w: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O</w:t>
      </w:r>
      <w:r w:rsidR="007332C1" w:rsidRPr="00D60C49">
        <w:rPr>
          <w:rFonts w:ascii="Courier New" w:hAnsi="Courier New" w:cs="Courier New"/>
          <w:sz w:val="28"/>
          <w:szCs w:val="28"/>
        </w:rPr>
        <w:t xml:space="preserve">n y retrouvait tout le matériel, tous les éléments de l'inconscient. </w:t>
      </w:r>
    </w:p>
    <w:p w:rsidR="00AB21E1" w:rsidRDefault="00AB21E1" w:rsidP="007332C1">
      <w:pPr>
        <w:pStyle w:val="Sansinterligne"/>
        <w:rPr>
          <w:rFonts w:ascii="Courier New" w:hAnsi="Courier New" w:cs="Courier New"/>
          <w:sz w:val="28"/>
          <w:szCs w:val="28"/>
        </w:rPr>
      </w:pPr>
    </w:p>
    <w:p w:rsidR="00AB21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ne semble s'être jamais</w:t>
      </w:r>
      <w:r w:rsidR="00AB21E1">
        <w:rPr>
          <w:rFonts w:ascii="Courier New" w:hAnsi="Courier New" w:cs="Courier New"/>
          <w:sz w:val="28"/>
          <w:szCs w:val="28"/>
        </w:rPr>
        <w:t>,</w:t>
      </w:r>
      <w:r w:rsidRPr="00D60C49">
        <w:rPr>
          <w:rFonts w:ascii="Courier New" w:hAnsi="Courier New" w:cs="Courier New"/>
          <w:sz w:val="28"/>
          <w:szCs w:val="28"/>
        </w:rPr>
        <w:t xml:space="preserve"> à proprement parler</w:t>
      </w:r>
      <w:r w:rsidR="00AB21E1">
        <w:rPr>
          <w:rFonts w:ascii="Courier New" w:hAnsi="Courier New" w:cs="Courier New"/>
          <w:sz w:val="28"/>
          <w:szCs w:val="28"/>
        </w:rPr>
        <w:t>, demandé ce que signifiait…</w:t>
      </w:r>
    </w:p>
    <w:p w:rsidR="00AB21E1" w:rsidRDefault="007332C1" w:rsidP="00AB21E1">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au point de vue économique </w:t>
      </w:r>
    </w:p>
    <w:p w:rsidR="00AB21E1" w:rsidRDefault="00AB21E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le fait que cette allusion en elle</w:t>
      </w:r>
      <w:r w:rsidR="00F22B9D">
        <w:rPr>
          <w:rFonts w:ascii="Courier New" w:hAnsi="Courier New" w:cs="Courier New"/>
          <w:sz w:val="28"/>
          <w:szCs w:val="28"/>
        </w:rPr>
        <w:t>–</w:t>
      </w:r>
      <w:r w:rsidR="007332C1" w:rsidRPr="00D60C49">
        <w:rPr>
          <w:rFonts w:ascii="Courier New" w:hAnsi="Courier New" w:cs="Courier New"/>
          <w:sz w:val="28"/>
          <w:szCs w:val="28"/>
        </w:rPr>
        <w:t>mêm</w:t>
      </w:r>
      <w:r>
        <w:rPr>
          <w:rFonts w:ascii="Courier New" w:hAnsi="Courier New" w:cs="Courier New"/>
          <w:sz w:val="28"/>
          <w:szCs w:val="28"/>
        </w:rPr>
        <w:t>e n'eut aucun pouvoir résolutif.</w:t>
      </w:r>
      <w:r w:rsidR="007332C1" w:rsidRPr="00D60C49">
        <w:rPr>
          <w:rFonts w:ascii="Courier New" w:hAnsi="Courier New" w:cs="Courier New"/>
          <w:sz w:val="28"/>
          <w:szCs w:val="28"/>
        </w:rPr>
        <w:t xml:space="preserve"> </w:t>
      </w:r>
    </w:p>
    <w:p w:rsidR="00AB21E1" w:rsidRDefault="00AB21E1" w:rsidP="007332C1">
      <w:pPr>
        <w:pStyle w:val="Sansinterligne"/>
        <w:rPr>
          <w:rFonts w:ascii="Courier New" w:hAnsi="Courier New" w:cs="Courier New"/>
          <w:sz w:val="28"/>
          <w:szCs w:val="28"/>
        </w:rPr>
      </w:pPr>
    </w:p>
    <w:p w:rsidR="00E61B70" w:rsidRDefault="00AB21E1"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co</w:t>
      </w:r>
      <w:r w:rsidR="00E61B70">
        <w:rPr>
          <w:rFonts w:ascii="Courier New" w:hAnsi="Courier New" w:cs="Courier New"/>
          <w:sz w:val="28"/>
          <w:szCs w:val="28"/>
        </w:rPr>
        <w:t>mme tout de même on y a insisté…</w:t>
      </w:r>
      <w:r w:rsidR="007332C1" w:rsidRPr="00D60C49">
        <w:rPr>
          <w:rFonts w:ascii="Courier New" w:hAnsi="Courier New" w:cs="Courier New"/>
          <w:sz w:val="28"/>
          <w:szCs w:val="28"/>
        </w:rPr>
        <w:t xml:space="preserve"> </w:t>
      </w:r>
    </w:p>
    <w:p w:rsidR="002D3320" w:rsidRDefault="007332C1" w:rsidP="00E61B70">
      <w:pPr>
        <w:pStyle w:val="Sansinterligne"/>
        <w:ind w:left="708"/>
        <w:rPr>
          <w:rFonts w:ascii="Times New Roman" w:hAnsi="Times New Roman" w:cs="Times New Roman"/>
          <w:i/>
          <w:sz w:val="24"/>
          <w:szCs w:val="24"/>
        </w:rPr>
      </w:pPr>
      <w:r w:rsidRPr="00D60C49">
        <w:rPr>
          <w:rFonts w:ascii="Courier New" w:hAnsi="Courier New" w:cs="Courier New"/>
          <w:sz w:val="28"/>
          <w:szCs w:val="28"/>
        </w:rPr>
        <w:t xml:space="preserve">mais en y mettant comme une espèce de mystère, </w:t>
      </w:r>
      <w:r w:rsidR="001475B5">
        <w:rPr>
          <w:rFonts w:ascii="Courier New" w:hAnsi="Courier New" w:cs="Courier New"/>
          <w:sz w:val="28"/>
          <w:szCs w:val="28"/>
        </w:rPr>
        <w:t xml:space="preserve">        </w:t>
      </w:r>
      <w:r w:rsidRPr="00D60C49">
        <w:rPr>
          <w:rFonts w:ascii="Courier New" w:hAnsi="Courier New" w:cs="Courier New"/>
          <w:sz w:val="28"/>
          <w:szCs w:val="28"/>
        </w:rPr>
        <w:t>et</w:t>
      </w:r>
      <w:r>
        <w:rPr>
          <w:rFonts w:ascii="Courier New" w:hAnsi="Courier New" w:cs="Courier New"/>
          <w:sz w:val="28"/>
          <w:szCs w:val="28"/>
        </w:rPr>
        <w:t xml:space="preserve"> </w:t>
      </w:r>
      <w:r w:rsidRPr="00D60C49">
        <w:rPr>
          <w:rFonts w:ascii="Courier New" w:hAnsi="Courier New" w:cs="Courier New"/>
          <w:sz w:val="28"/>
          <w:szCs w:val="28"/>
        </w:rPr>
        <w:t xml:space="preserve">je dirai presque, avec le progrès du temps, </w:t>
      </w:r>
      <w:r w:rsidR="001475B5">
        <w:rPr>
          <w:rFonts w:ascii="Courier New" w:hAnsi="Courier New" w:cs="Courier New"/>
          <w:sz w:val="28"/>
          <w:szCs w:val="28"/>
        </w:rPr>
        <w:t xml:space="preserve"> </w:t>
      </w:r>
      <w:r w:rsidRPr="00D60C49">
        <w:rPr>
          <w:rFonts w:ascii="Courier New" w:hAnsi="Courier New" w:cs="Courier New"/>
          <w:sz w:val="28"/>
          <w:szCs w:val="28"/>
        </w:rPr>
        <w:t xml:space="preserve">en s'efforçant </w:t>
      </w:r>
      <w:r w:rsidRPr="001475B5">
        <w:rPr>
          <w:rFonts w:ascii="Times New Roman" w:hAnsi="Times New Roman" w:cs="Times New Roman"/>
          <w:i/>
          <w:sz w:val="24"/>
          <w:szCs w:val="24"/>
        </w:rPr>
        <w:t xml:space="preserve">d'effacer les différences radicales qu'il y a </w:t>
      </w:r>
    </w:p>
    <w:p w:rsidR="00E61B70" w:rsidRDefault="007332C1" w:rsidP="00E61B70">
      <w:pPr>
        <w:pStyle w:val="Sansinterligne"/>
        <w:ind w:left="708"/>
        <w:rPr>
          <w:rFonts w:ascii="Courier New" w:hAnsi="Courier New" w:cs="Courier New"/>
          <w:sz w:val="28"/>
          <w:szCs w:val="28"/>
        </w:rPr>
      </w:pPr>
      <w:r w:rsidRPr="001475B5">
        <w:rPr>
          <w:rFonts w:ascii="Times New Roman" w:hAnsi="Times New Roman" w:cs="Times New Roman"/>
          <w:i/>
          <w:sz w:val="24"/>
          <w:szCs w:val="24"/>
        </w:rPr>
        <w:t>dans cette structure par rapport à la structure des névroses</w:t>
      </w:r>
      <w:r w:rsidRPr="00D60C49">
        <w:rPr>
          <w:rFonts w:ascii="Courier New" w:hAnsi="Courier New" w:cs="Courier New"/>
          <w:sz w:val="28"/>
          <w:szCs w:val="28"/>
        </w:rPr>
        <w:t xml:space="preserve"> </w:t>
      </w:r>
    </w:p>
    <w:p w:rsidR="001475B5" w:rsidRDefault="00E61B70" w:rsidP="007332C1">
      <w:pPr>
        <w:pStyle w:val="Sansinterligne"/>
        <w:rPr>
          <w:rFonts w:ascii="Courier New" w:hAnsi="Courier New" w:cs="Courier New"/>
          <w:sz w:val="28"/>
          <w:szCs w:val="28"/>
        </w:rPr>
      </w:pPr>
      <w:r>
        <w:rPr>
          <w:rFonts w:ascii="Courier New" w:hAnsi="Courier New" w:cs="Courier New"/>
          <w:sz w:val="28"/>
          <w:szCs w:val="28"/>
        </w:rPr>
        <w:t>…à</w:t>
      </w:r>
      <w:r w:rsidR="007332C1" w:rsidRPr="00D60C49">
        <w:rPr>
          <w:rFonts w:ascii="Courier New" w:hAnsi="Courier New" w:cs="Courier New"/>
          <w:sz w:val="28"/>
          <w:szCs w:val="28"/>
        </w:rPr>
        <w:t xml:space="preserve"> Strasbourg</w:t>
      </w:r>
      <w:r w:rsidR="001475B5">
        <w:rPr>
          <w:rFonts w:ascii="Courier New" w:hAnsi="Courier New" w:cs="Courier New"/>
          <w:sz w:val="28"/>
          <w:szCs w:val="28"/>
        </w:rPr>
        <w:t>,</w:t>
      </w:r>
      <w:r w:rsidR="007332C1" w:rsidRPr="00D60C49">
        <w:rPr>
          <w:rFonts w:ascii="Courier New" w:hAnsi="Courier New" w:cs="Courier New"/>
          <w:sz w:val="28"/>
          <w:szCs w:val="28"/>
        </w:rPr>
        <w:t xml:space="preserve"> on m'a posé l</w:t>
      </w:r>
      <w:r>
        <w:rPr>
          <w:rFonts w:ascii="Courier New" w:hAnsi="Courier New" w:cs="Courier New"/>
          <w:sz w:val="28"/>
          <w:szCs w:val="28"/>
        </w:rPr>
        <w:t xml:space="preserve">es mêmes questions </w:t>
      </w:r>
    </w:p>
    <w:p w:rsidR="001475B5" w:rsidRDefault="00E61B70" w:rsidP="007332C1">
      <w:pPr>
        <w:pStyle w:val="Sansinterligne"/>
        <w:rPr>
          <w:rFonts w:ascii="Courier New" w:hAnsi="Courier New" w:cs="Courier New"/>
          <w:sz w:val="28"/>
          <w:szCs w:val="28"/>
        </w:rPr>
      </w:pPr>
      <w:r>
        <w:rPr>
          <w:rFonts w:ascii="Courier New" w:hAnsi="Courier New" w:cs="Courier New"/>
          <w:sz w:val="28"/>
          <w:szCs w:val="28"/>
        </w:rPr>
        <w:t>qu'à Vienne. </w:t>
      </w:r>
    </w:p>
    <w:p w:rsidR="001475B5" w:rsidRDefault="001475B5" w:rsidP="007332C1">
      <w:pPr>
        <w:pStyle w:val="Sansinterligne"/>
        <w:rPr>
          <w:rFonts w:ascii="Courier New" w:hAnsi="Courier New" w:cs="Courier New"/>
          <w:sz w:val="28"/>
          <w:szCs w:val="28"/>
        </w:rPr>
      </w:pP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D</w:t>
      </w:r>
      <w:r w:rsidR="007332C1" w:rsidRPr="00D60C49">
        <w:rPr>
          <w:rFonts w:ascii="Courier New" w:hAnsi="Courier New" w:cs="Courier New"/>
          <w:sz w:val="28"/>
          <w:szCs w:val="28"/>
        </w:rPr>
        <w:t xml:space="preserve">es gens qui paraissaient assez </w:t>
      </w:r>
      <w:r w:rsidR="007332C1" w:rsidRPr="001475B5">
        <w:rPr>
          <w:rFonts w:ascii="Courier New" w:hAnsi="Courier New" w:cs="Courier New"/>
          <w:i/>
          <w:sz w:val="24"/>
          <w:szCs w:val="24"/>
        </w:rPr>
        <w:t>sensibles</w:t>
      </w:r>
      <w:r w:rsidR="007332C1" w:rsidRPr="00D60C49">
        <w:rPr>
          <w:rFonts w:ascii="Courier New" w:hAnsi="Courier New" w:cs="Courier New"/>
          <w:sz w:val="28"/>
          <w:szCs w:val="28"/>
        </w:rPr>
        <w:t xml:space="preserve"> à certaines </w:t>
      </w:r>
      <w:r w:rsidR="007332C1" w:rsidRPr="00AB21E1">
        <w:rPr>
          <w:rFonts w:ascii="Times New Roman" w:hAnsi="Times New Roman" w:cs="Times New Roman"/>
          <w:i/>
          <w:sz w:val="24"/>
          <w:szCs w:val="24"/>
        </w:rPr>
        <w:t>perspectives</w:t>
      </w:r>
      <w:r w:rsidR="007332C1" w:rsidRPr="00D60C49">
        <w:rPr>
          <w:rFonts w:ascii="Courier New" w:hAnsi="Courier New" w:cs="Courier New"/>
          <w:sz w:val="28"/>
          <w:szCs w:val="28"/>
        </w:rPr>
        <w:t xml:space="preserve"> que j'avais abordées, finissaient par me dire</w:t>
      </w:r>
      <w:r w:rsidR="001475B5">
        <w:rPr>
          <w:rFonts w:ascii="Courier New" w:hAnsi="Courier New" w:cs="Courier New"/>
          <w:sz w:val="28"/>
          <w:szCs w:val="28"/>
        </w:rPr>
        <w:t> :</w:t>
      </w:r>
    </w:p>
    <w:p w:rsidR="00E61B70" w:rsidRDefault="007332C1" w:rsidP="00E61B70">
      <w:pPr>
        <w:pStyle w:val="Sansinterligne"/>
        <w:ind w:left="708" w:firstLine="708"/>
        <w:rPr>
          <w:rFonts w:ascii="Courier New" w:hAnsi="Courier New" w:cs="Courier New"/>
          <w:sz w:val="28"/>
          <w:szCs w:val="28"/>
        </w:rPr>
      </w:pPr>
      <w:r w:rsidRPr="00D60C49">
        <w:rPr>
          <w:rFonts w:ascii="Courier New" w:hAnsi="Courier New" w:cs="Courier New"/>
          <w:sz w:val="28"/>
          <w:szCs w:val="28"/>
        </w:rPr>
        <w:t xml:space="preserve">« </w:t>
      </w:r>
      <w:r w:rsidRPr="00E61B70">
        <w:rPr>
          <w:rFonts w:ascii="Times New Roman" w:hAnsi="Times New Roman" w:cs="Times New Roman"/>
          <w:i/>
        </w:rPr>
        <w:t>Comment opérez</w:t>
      </w:r>
      <w:r w:rsidR="00F22B9D" w:rsidRPr="002D3320">
        <w:rPr>
          <w:rFonts w:ascii="Times New Roman" w:hAnsi="Times New Roman" w:cs="Times New Roman"/>
          <w:i/>
          <w:sz w:val="16"/>
          <w:szCs w:val="16"/>
        </w:rPr>
        <w:t>–</w:t>
      </w:r>
      <w:r w:rsidRPr="00E61B70">
        <w:rPr>
          <w:rFonts w:ascii="Times New Roman" w:hAnsi="Times New Roman" w:cs="Times New Roman"/>
          <w:i/>
        </w:rPr>
        <w:t>vous dans les psychoses ?</w:t>
      </w:r>
      <w:r w:rsidRPr="00D60C49">
        <w:rPr>
          <w:rFonts w:ascii="Courier New" w:hAnsi="Courier New" w:cs="Courier New"/>
          <w:sz w:val="28"/>
          <w:szCs w:val="28"/>
        </w:rPr>
        <w:t xml:space="preserve"> » </w:t>
      </w:r>
    </w:p>
    <w:p w:rsidR="00E61B70" w:rsidRDefault="00E61B70" w:rsidP="007332C1">
      <w:pPr>
        <w:pStyle w:val="Sansinterligne"/>
        <w:rPr>
          <w:rFonts w:ascii="Courier New" w:hAnsi="Courier New" w:cs="Courier New"/>
          <w:sz w:val="28"/>
          <w:szCs w:val="28"/>
        </w:rPr>
      </w:pPr>
    </w:p>
    <w:p w:rsidR="007332C1" w:rsidRPr="00D60C49" w:rsidRDefault="00E61B70"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omme s'il n'y avait pas assez à faire quand on a affaire à des auditoires aussi peu préparés que ceux</w:t>
      </w:r>
      <w:r w:rsidR="00F22B9D">
        <w:rPr>
          <w:rFonts w:ascii="Courier New" w:hAnsi="Courier New" w:cs="Courier New"/>
          <w:sz w:val="28"/>
          <w:szCs w:val="28"/>
        </w:rPr>
        <w:t>–</w:t>
      </w:r>
      <w:r w:rsidR="007332C1" w:rsidRPr="00D60C49">
        <w:rPr>
          <w:rFonts w:ascii="Courier New" w:hAnsi="Courier New" w:cs="Courier New"/>
          <w:sz w:val="28"/>
          <w:szCs w:val="28"/>
        </w:rPr>
        <w:t xml:space="preserve">là, et de mettre l'accent sur le </w:t>
      </w:r>
      <w:r w:rsidR="007332C1" w:rsidRPr="00E61B70">
        <w:rPr>
          <w:rFonts w:ascii="Times New Roman" w:hAnsi="Times New Roman" w:cs="Times New Roman"/>
          <w:i/>
          <w:sz w:val="24"/>
          <w:szCs w:val="24"/>
        </w:rPr>
        <w:t>b</w:t>
      </w:r>
      <w:r w:rsidR="002D3320" w:rsidRPr="002D3320">
        <w:rPr>
          <w:rFonts w:ascii="Times New Roman" w:hAnsi="Times New Roman" w:cs="Times New Roman"/>
          <w:i/>
          <w:sz w:val="16"/>
          <w:szCs w:val="16"/>
        </w:rPr>
        <w:t>–</w:t>
      </w:r>
      <w:r w:rsidR="007332C1" w:rsidRPr="00E61B70">
        <w:rPr>
          <w:rFonts w:ascii="Times New Roman" w:hAnsi="Times New Roman" w:cs="Times New Roman"/>
          <w:i/>
          <w:sz w:val="24"/>
          <w:szCs w:val="24"/>
        </w:rPr>
        <w:t>a</w:t>
      </w:r>
      <w:r w:rsidR="00F22B9D" w:rsidRPr="002D3320">
        <w:rPr>
          <w:rFonts w:ascii="Times New Roman" w:hAnsi="Times New Roman" w:cs="Times New Roman"/>
          <w:i/>
          <w:sz w:val="16"/>
          <w:szCs w:val="16"/>
        </w:rPr>
        <w:t>–</w:t>
      </w:r>
      <w:r w:rsidR="007332C1" w:rsidRPr="00E61B70">
        <w:rPr>
          <w:rFonts w:ascii="Times New Roman" w:hAnsi="Times New Roman" w:cs="Times New Roman"/>
          <w:i/>
          <w:sz w:val="24"/>
          <w:szCs w:val="24"/>
        </w:rPr>
        <w:t>ba</w:t>
      </w:r>
      <w:r w:rsidR="007332C1" w:rsidRPr="00D60C49">
        <w:rPr>
          <w:rFonts w:ascii="Courier New" w:hAnsi="Courier New" w:cs="Courier New"/>
          <w:sz w:val="28"/>
          <w:szCs w:val="28"/>
        </w:rPr>
        <w:t xml:space="preserve"> de la technique. Et je répondais</w:t>
      </w:r>
      <w:r>
        <w:rPr>
          <w:rFonts w:ascii="Courier New" w:hAnsi="Courier New" w:cs="Courier New"/>
          <w:sz w:val="28"/>
          <w:szCs w:val="28"/>
        </w:rPr>
        <w:t> :</w:t>
      </w:r>
    </w:p>
    <w:p w:rsidR="007332C1" w:rsidRPr="00D60C49" w:rsidRDefault="007332C1" w:rsidP="007332C1">
      <w:pPr>
        <w:pStyle w:val="Sansinterligne"/>
        <w:rPr>
          <w:rFonts w:ascii="Courier New" w:hAnsi="Courier New" w:cs="Courier New"/>
          <w:sz w:val="28"/>
          <w:szCs w:val="28"/>
        </w:rPr>
      </w:pPr>
    </w:p>
    <w:p w:rsidR="007332C1" w:rsidRPr="00D60C49" w:rsidRDefault="002D3320" w:rsidP="002D3320">
      <w:pPr>
        <w:pStyle w:val="Sansinterligne"/>
        <w:ind w:left="708"/>
        <w:rPr>
          <w:rFonts w:ascii="Courier New" w:hAnsi="Courier New" w:cs="Courier New"/>
          <w:sz w:val="28"/>
          <w:szCs w:val="28"/>
        </w:rPr>
      </w:pPr>
      <w:r>
        <w:rPr>
          <w:rFonts w:ascii="Courier New" w:hAnsi="Courier New" w:cs="Courier New"/>
          <w:sz w:val="28"/>
          <w:szCs w:val="28"/>
        </w:rPr>
        <w:t>–</w:t>
      </w:r>
      <w:r w:rsidRPr="00D60C49">
        <w:rPr>
          <w:rFonts w:ascii="Courier New" w:hAnsi="Courier New" w:cs="Courier New"/>
          <w:sz w:val="28"/>
          <w:szCs w:val="28"/>
        </w:rPr>
        <w:t xml:space="preserve"> </w:t>
      </w:r>
      <w:r w:rsidR="007332C1" w:rsidRPr="00D60C49">
        <w:rPr>
          <w:rFonts w:ascii="Courier New" w:hAnsi="Courier New" w:cs="Courier New"/>
          <w:sz w:val="28"/>
          <w:szCs w:val="28"/>
        </w:rPr>
        <w:t xml:space="preserve">« </w:t>
      </w:r>
      <w:r w:rsidR="007332C1" w:rsidRPr="00E61B70">
        <w:rPr>
          <w:rFonts w:ascii="Times New Roman" w:hAnsi="Times New Roman" w:cs="Times New Roman"/>
          <w:i/>
        </w:rPr>
        <w:t>La question est un petit peu en train. Il faudra essayer de trouver quelques repères essentiels, avant de parler de la technique, voire de la recette psychothérapique.</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insistait encore :</w:t>
      </w:r>
    </w:p>
    <w:p w:rsidR="007332C1" w:rsidRPr="00D60C49" w:rsidRDefault="007332C1" w:rsidP="007332C1">
      <w:pPr>
        <w:pStyle w:val="Sansinterligne"/>
        <w:rPr>
          <w:rFonts w:ascii="Courier New" w:hAnsi="Courier New" w:cs="Courier New"/>
          <w:sz w:val="28"/>
          <w:szCs w:val="28"/>
        </w:rPr>
      </w:pPr>
    </w:p>
    <w:p w:rsidR="007332C1" w:rsidRDefault="002D3320" w:rsidP="002D3320">
      <w:pPr>
        <w:pStyle w:val="Sansinterligne"/>
        <w:ind w:firstLine="708"/>
        <w:rPr>
          <w:rFonts w:ascii="Courier New" w:hAnsi="Courier New" w:cs="Courier New"/>
          <w:sz w:val="28"/>
          <w:szCs w:val="28"/>
        </w:rPr>
      </w:pPr>
      <w:r>
        <w:rPr>
          <w:rFonts w:ascii="Courier New" w:hAnsi="Courier New" w:cs="Courier New"/>
          <w:sz w:val="28"/>
          <w:szCs w:val="28"/>
        </w:rPr>
        <w:t>–</w:t>
      </w:r>
      <w:r w:rsidRPr="00D60C49">
        <w:rPr>
          <w:rFonts w:ascii="Courier New" w:hAnsi="Courier New" w:cs="Courier New"/>
          <w:sz w:val="28"/>
          <w:szCs w:val="28"/>
        </w:rPr>
        <w:t xml:space="preserve"> </w:t>
      </w:r>
      <w:r w:rsidR="007332C1" w:rsidRPr="00D60C49">
        <w:rPr>
          <w:rFonts w:ascii="Courier New" w:hAnsi="Courier New" w:cs="Courier New"/>
          <w:sz w:val="28"/>
          <w:szCs w:val="28"/>
        </w:rPr>
        <w:t xml:space="preserve">« </w:t>
      </w:r>
      <w:r w:rsidR="007332C1" w:rsidRPr="00E61B70">
        <w:rPr>
          <w:rFonts w:ascii="Times New Roman" w:hAnsi="Times New Roman" w:cs="Times New Roman"/>
          <w:i/>
        </w:rPr>
        <w:t>On ne peut quand même pas ne pas faire quelque chose pour eux !</w:t>
      </w:r>
      <w:r w:rsidR="00E61B70">
        <w:rPr>
          <w:rFonts w:ascii="Courier New" w:hAnsi="Courier New" w:cs="Courier New"/>
          <w:sz w:val="28"/>
          <w:szCs w:val="28"/>
        </w:rPr>
        <w:t> »</w:t>
      </w:r>
    </w:p>
    <w:p w:rsidR="00E61B70" w:rsidRPr="00D60C49" w:rsidRDefault="00E61B70" w:rsidP="00E61B70">
      <w:pPr>
        <w:pStyle w:val="Sansinterligne"/>
        <w:ind w:left="708" w:firstLine="708"/>
        <w:rPr>
          <w:rFonts w:ascii="Courier New" w:hAnsi="Courier New" w:cs="Courier New"/>
          <w:sz w:val="28"/>
          <w:szCs w:val="28"/>
        </w:rPr>
      </w:pPr>
    </w:p>
    <w:p w:rsidR="007332C1" w:rsidRPr="00D60C49" w:rsidRDefault="002D3320" w:rsidP="002D3320">
      <w:pPr>
        <w:pStyle w:val="Sansinterligne"/>
        <w:ind w:left="708"/>
        <w:rPr>
          <w:rFonts w:ascii="Courier New" w:hAnsi="Courier New" w:cs="Courier New"/>
          <w:sz w:val="28"/>
          <w:szCs w:val="28"/>
        </w:rPr>
      </w:pPr>
      <w:r>
        <w:rPr>
          <w:rFonts w:ascii="Courier New" w:hAnsi="Courier New" w:cs="Courier New"/>
          <w:sz w:val="28"/>
          <w:szCs w:val="28"/>
        </w:rPr>
        <w:t xml:space="preserve">– </w:t>
      </w:r>
      <w:r w:rsidR="00E61B70">
        <w:rPr>
          <w:rFonts w:ascii="Courier New" w:hAnsi="Courier New" w:cs="Courier New"/>
          <w:sz w:val="28"/>
          <w:szCs w:val="28"/>
        </w:rPr>
        <w:t>« </w:t>
      </w:r>
      <w:r w:rsidR="007332C1" w:rsidRPr="00E61B70">
        <w:rPr>
          <w:rFonts w:ascii="Times New Roman" w:hAnsi="Times New Roman" w:cs="Times New Roman"/>
          <w:i/>
        </w:rPr>
        <w:t>Mais oui. Mais attendons pour en parler que certaines choses soient dégagées.</w:t>
      </w:r>
      <w:r w:rsidR="007332C1" w:rsidRPr="00D60C49">
        <w:rPr>
          <w:rFonts w:ascii="Courier New" w:hAnsi="Courier New" w:cs="Courier New"/>
          <w:sz w:val="28"/>
          <w:szCs w:val="28"/>
        </w:rPr>
        <w:t xml:space="preserve">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Avant de faire ce pas, je voudrais tout de même</w:t>
      </w:r>
      <w:r w:rsidR="00E61B70">
        <w:rPr>
          <w:rFonts w:ascii="Courier New" w:hAnsi="Courier New" w:cs="Courier New"/>
          <w:sz w:val="28"/>
          <w:szCs w:val="28"/>
        </w:rPr>
        <w:t>…</w:t>
      </w:r>
      <w:r w:rsidRPr="00D60C49">
        <w:rPr>
          <w:rFonts w:ascii="Courier New" w:hAnsi="Courier New" w:cs="Courier New"/>
          <w:sz w:val="28"/>
          <w:szCs w:val="28"/>
        </w:rPr>
        <w:t xml:space="preserve"> </w:t>
      </w:r>
    </w:p>
    <w:p w:rsidR="00E61B70" w:rsidRDefault="007332C1" w:rsidP="00E61B70">
      <w:pPr>
        <w:pStyle w:val="Sansinterligne"/>
        <w:ind w:left="708"/>
        <w:rPr>
          <w:rFonts w:ascii="Courier New" w:hAnsi="Courier New" w:cs="Courier New"/>
          <w:sz w:val="28"/>
          <w:szCs w:val="28"/>
        </w:rPr>
      </w:pPr>
      <w:r w:rsidRPr="00D60C49">
        <w:rPr>
          <w:rFonts w:ascii="Courier New" w:hAnsi="Courier New" w:cs="Courier New"/>
          <w:sz w:val="28"/>
          <w:szCs w:val="28"/>
        </w:rPr>
        <w:t xml:space="preserve">puisqu'en quelque sorte le caractère fascinant </w:t>
      </w:r>
    </w:p>
    <w:p w:rsidR="00E61B70" w:rsidRDefault="007332C1" w:rsidP="00E61B70">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ces phénomènes de langage dans la psychose </w:t>
      </w:r>
    </w:p>
    <w:p w:rsidR="00E61B70" w:rsidRDefault="007332C1" w:rsidP="00E61B70">
      <w:pPr>
        <w:pStyle w:val="Sansinterligne"/>
        <w:ind w:left="708"/>
        <w:rPr>
          <w:rFonts w:ascii="Courier New" w:hAnsi="Courier New" w:cs="Courier New"/>
          <w:sz w:val="28"/>
          <w:szCs w:val="28"/>
        </w:rPr>
      </w:pPr>
      <w:r w:rsidRPr="00D60C49">
        <w:rPr>
          <w:rFonts w:ascii="Courier New" w:hAnsi="Courier New" w:cs="Courier New"/>
          <w:sz w:val="28"/>
          <w:szCs w:val="28"/>
        </w:rPr>
        <w:t xml:space="preserve">est quelque chose qui peut renforcer ce que </w:t>
      </w:r>
    </w:p>
    <w:p w:rsidR="00E61B70" w:rsidRDefault="007332C1" w:rsidP="00E61B70">
      <w:pPr>
        <w:pStyle w:val="Sansinterligne"/>
        <w:ind w:left="708"/>
        <w:rPr>
          <w:rFonts w:ascii="Courier New" w:hAnsi="Courier New" w:cs="Courier New"/>
          <w:sz w:val="28"/>
          <w:szCs w:val="28"/>
        </w:rPr>
      </w:pPr>
      <w:r w:rsidRPr="00D60C49">
        <w:rPr>
          <w:rFonts w:ascii="Courier New" w:hAnsi="Courier New" w:cs="Courier New"/>
          <w:sz w:val="28"/>
          <w:szCs w:val="28"/>
        </w:rPr>
        <w:t>j'ai appelé tout à l'heure un malentendu</w:t>
      </w:r>
    </w:p>
    <w:p w:rsidR="007332C1" w:rsidRPr="00D60C49" w:rsidRDefault="00E61B7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je voudrais y revenir</w:t>
      </w:r>
      <w:r>
        <w:rPr>
          <w:rFonts w:ascii="Courier New" w:hAnsi="Courier New" w:cs="Courier New"/>
          <w:sz w:val="28"/>
          <w:szCs w:val="28"/>
        </w:rPr>
        <w:t>,</w:t>
      </w:r>
      <w:r w:rsidR="007332C1" w:rsidRPr="00D60C49">
        <w:rPr>
          <w:rFonts w:ascii="Courier New" w:hAnsi="Courier New" w:cs="Courier New"/>
          <w:sz w:val="28"/>
          <w:szCs w:val="28"/>
        </w:rPr>
        <w:t xml:space="preserve"> et même d'une façon assez insistante</w:t>
      </w:r>
      <w:r>
        <w:rPr>
          <w:rFonts w:ascii="Courier New" w:hAnsi="Courier New" w:cs="Courier New"/>
          <w:sz w:val="28"/>
          <w:szCs w:val="28"/>
        </w:rPr>
        <w:t>,</w:t>
      </w:r>
      <w:r w:rsidR="007332C1" w:rsidRPr="00D60C49">
        <w:rPr>
          <w:rFonts w:ascii="Courier New" w:hAnsi="Courier New" w:cs="Courier New"/>
          <w:sz w:val="28"/>
          <w:szCs w:val="28"/>
        </w:rPr>
        <w:t xml:space="preserve"> pour que je puisse espérer qu'après cela quelque chose sera, pour moi et pour ceux qui m'</w:t>
      </w:r>
      <w:r w:rsidR="007332C1" w:rsidRPr="00E61B70">
        <w:rPr>
          <w:rFonts w:ascii="Times New Roman" w:hAnsi="Times New Roman" w:cs="Times New Roman"/>
          <w:i/>
          <w:sz w:val="24"/>
          <w:szCs w:val="24"/>
        </w:rPr>
        <w:t>entendent</w:t>
      </w:r>
      <w:r w:rsidR="007332C1" w:rsidRPr="00D60C49">
        <w:rPr>
          <w:rFonts w:ascii="Courier New" w:hAnsi="Courier New" w:cs="Courier New"/>
          <w:sz w:val="28"/>
          <w:szCs w:val="28"/>
        </w:rPr>
        <w:t xml:space="preserve"> aujourd'hui, sur ce point définitivement </w:t>
      </w:r>
      <w:r w:rsidR="007332C1" w:rsidRPr="00E61B70">
        <w:rPr>
          <w:rFonts w:ascii="Courier New" w:hAnsi="Courier New" w:cs="Courier New"/>
          <w:i/>
          <w:sz w:val="24"/>
          <w:szCs w:val="24"/>
        </w:rPr>
        <w:t>mis au point</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vais faire parler quelqu'un. Bien souvent je suis censé dire que j'entends situer et même reconnaître</w:t>
      </w:r>
      <w:r w:rsidR="00E61B70">
        <w:rPr>
          <w:rFonts w:ascii="Courier New" w:hAnsi="Courier New" w:cs="Courier New"/>
          <w:sz w:val="28"/>
          <w:szCs w:val="28"/>
        </w:rPr>
        <w:t xml:space="preserve"> que</w:t>
      </w:r>
      <w:r w:rsidRPr="00D60C49">
        <w:rPr>
          <w:rFonts w:ascii="Courier New" w:hAnsi="Courier New" w:cs="Courier New"/>
          <w:sz w:val="28"/>
          <w:szCs w:val="28"/>
        </w:rPr>
        <w:t xml:space="preserve"> dans </w:t>
      </w:r>
      <w:r w:rsidRPr="00E61B70">
        <w:rPr>
          <w:rFonts w:ascii="Times New Roman" w:hAnsi="Times New Roman" w:cs="Times New Roman"/>
          <w:i/>
          <w:sz w:val="24"/>
          <w:szCs w:val="24"/>
        </w:rPr>
        <w:t>son discours</w:t>
      </w:r>
      <w:r w:rsidRPr="00D60C49">
        <w:rPr>
          <w:rFonts w:ascii="Courier New" w:hAnsi="Courier New" w:cs="Courier New"/>
          <w:sz w:val="28"/>
          <w:szCs w:val="28"/>
        </w:rPr>
        <w:t xml:space="preserve"> il articule verbalement tout ce que le sujet a à nous communiquer sur le plan de </w:t>
      </w:r>
      <w:r w:rsidRPr="00E61B70">
        <w:rPr>
          <w:rFonts w:ascii="Times New Roman" w:hAnsi="Times New Roman" w:cs="Times New Roman"/>
          <w:i/>
          <w:sz w:val="24"/>
          <w:szCs w:val="24"/>
        </w:rPr>
        <w:t>l'analyse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Bien entendu, la position extrême ne manque pas d'entraîner chez ceux qui s'y arrêtent des </w:t>
      </w:r>
      <w:r w:rsidRPr="00E61B70">
        <w:rPr>
          <w:rFonts w:ascii="Times New Roman" w:hAnsi="Times New Roman" w:cs="Times New Roman"/>
          <w:i/>
          <w:sz w:val="24"/>
          <w:szCs w:val="24"/>
        </w:rPr>
        <w:t>abjurations</w:t>
      </w:r>
      <w:r w:rsidRPr="00D60C49">
        <w:rPr>
          <w:rFonts w:ascii="Courier New" w:hAnsi="Courier New" w:cs="Courier New"/>
          <w:sz w:val="28"/>
          <w:szCs w:val="28"/>
        </w:rPr>
        <w:t xml:space="preserve"> assez vives, qui se produisent dans deux attitudes</w:t>
      </w:r>
      <w:r w:rsidR="00E61B70">
        <w:rPr>
          <w:rFonts w:ascii="Courier New" w:hAnsi="Courier New" w:cs="Courier New"/>
          <w:sz w:val="28"/>
          <w:szCs w:val="28"/>
        </w:rPr>
        <w:t xml:space="preserve"> </w:t>
      </w:r>
      <w:r w:rsidRPr="00D60C49">
        <w:rPr>
          <w:rFonts w:ascii="Courier New" w:hAnsi="Courier New" w:cs="Courier New"/>
          <w:sz w:val="28"/>
          <w:szCs w:val="28"/>
        </w:rPr>
        <w:t xml:space="preserve">: </w:t>
      </w:r>
    </w:p>
    <w:p w:rsidR="00E61B70" w:rsidRDefault="007332C1" w:rsidP="003D4FC1">
      <w:pPr>
        <w:pStyle w:val="Sansinterligne"/>
        <w:numPr>
          <w:ilvl w:val="0"/>
          <w:numId w:val="30"/>
        </w:numPr>
        <w:rPr>
          <w:rFonts w:ascii="Courier New" w:hAnsi="Courier New" w:cs="Courier New"/>
          <w:sz w:val="28"/>
          <w:szCs w:val="28"/>
        </w:rPr>
      </w:pPr>
      <w:r w:rsidRPr="00D60C49">
        <w:rPr>
          <w:rFonts w:ascii="Courier New" w:hAnsi="Courier New" w:cs="Courier New"/>
          <w:sz w:val="28"/>
          <w:szCs w:val="28"/>
        </w:rPr>
        <w:t xml:space="preserve">celle de </w:t>
      </w:r>
      <w:r w:rsidR="00E61B70">
        <w:rPr>
          <w:rFonts w:ascii="Courier New" w:hAnsi="Courier New" w:cs="Courier New"/>
          <w:sz w:val="28"/>
          <w:szCs w:val="28"/>
        </w:rPr>
        <w:t>« </w:t>
      </w:r>
      <w:r w:rsidRPr="00E61B70">
        <w:rPr>
          <w:rFonts w:ascii="Times New Roman" w:hAnsi="Times New Roman" w:cs="Times New Roman"/>
          <w:i/>
          <w:sz w:val="24"/>
          <w:szCs w:val="24"/>
        </w:rPr>
        <w:t>la main sur le cœur</w:t>
      </w:r>
      <w:r w:rsidR="00E61B70">
        <w:rPr>
          <w:rFonts w:ascii="Courier New" w:hAnsi="Courier New" w:cs="Courier New"/>
          <w:sz w:val="28"/>
          <w:szCs w:val="28"/>
        </w:rPr>
        <w:t> »</w:t>
      </w:r>
      <w:r w:rsidRPr="00D60C49">
        <w:rPr>
          <w:rFonts w:ascii="Courier New" w:hAnsi="Courier New" w:cs="Courier New"/>
          <w:sz w:val="28"/>
          <w:szCs w:val="28"/>
        </w:rPr>
        <w:t xml:space="preserve">, </w:t>
      </w:r>
    </w:p>
    <w:p w:rsidR="007332C1" w:rsidRPr="003D4FC1" w:rsidRDefault="007332C1" w:rsidP="003D4FC1">
      <w:pPr>
        <w:pStyle w:val="Sansinterligne"/>
        <w:numPr>
          <w:ilvl w:val="0"/>
          <w:numId w:val="30"/>
        </w:numPr>
        <w:rPr>
          <w:rFonts w:ascii="Courier New" w:hAnsi="Courier New" w:cs="Courier New"/>
          <w:sz w:val="28"/>
          <w:szCs w:val="28"/>
        </w:rPr>
      </w:pPr>
      <w:r w:rsidRPr="00D60C49">
        <w:rPr>
          <w:rFonts w:ascii="Courier New" w:hAnsi="Courier New" w:cs="Courier New"/>
          <w:sz w:val="28"/>
          <w:szCs w:val="28"/>
        </w:rPr>
        <w:t xml:space="preserve">et par rapport à ce que nous appellerons l'attestation authentique d'un déplacement vers le haut, l'autre attitude c'est </w:t>
      </w:r>
      <w:r w:rsidR="00E61B70">
        <w:rPr>
          <w:rFonts w:ascii="Courier New" w:hAnsi="Courier New" w:cs="Courier New"/>
          <w:sz w:val="28"/>
          <w:szCs w:val="28"/>
        </w:rPr>
        <w:t>« </w:t>
      </w:r>
      <w:r w:rsidRPr="00E61B70">
        <w:rPr>
          <w:rFonts w:ascii="Times New Roman" w:hAnsi="Times New Roman" w:cs="Times New Roman"/>
          <w:i/>
          <w:sz w:val="24"/>
          <w:szCs w:val="24"/>
        </w:rPr>
        <w:t>l'inclinaison</w:t>
      </w:r>
      <w:r w:rsidRPr="00D60C49">
        <w:rPr>
          <w:rFonts w:ascii="Courier New" w:hAnsi="Courier New" w:cs="Courier New"/>
          <w:sz w:val="28"/>
          <w:szCs w:val="28"/>
        </w:rPr>
        <w:t xml:space="preserve"> </w:t>
      </w:r>
      <w:r w:rsidRPr="00E61B70">
        <w:rPr>
          <w:rFonts w:ascii="Times New Roman" w:hAnsi="Times New Roman" w:cs="Times New Roman"/>
          <w:i/>
          <w:sz w:val="24"/>
          <w:szCs w:val="24"/>
        </w:rPr>
        <w:t>de la tête</w:t>
      </w:r>
      <w:r w:rsidR="00E61B70">
        <w:rPr>
          <w:rFonts w:ascii="Courier New" w:hAnsi="Courier New" w:cs="Courier New"/>
          <w:sz w:val="28"/>
          <w:szCs w:val="28"/>
        </w:rPr>
        <w:t> »</w:t>
      </w:r>
      <w:r w:rsidRPr="00D60C49">
        <w:rPr>
          <w:rFonts w:ascii="Courier New" w:hAnsi="Courier New" w:cs="Courier New"/>
          <w:sz w:val="28"/>
          <w:szCs w:val="28"/>
        </w:rPr>
        <w:t xml:space="preserve"> qui est censée venir peser dans le plateau de </w:t>
      </w:r>
      <w:r w:rsidRPr="003D4FC1">
        <w:rPr>
          <w:rFonts w:ascii="Courier New" w:hAnsi="Courier New" w:cs="Courier New"/>
          <w:sz w:val="28"/>
          <w:szCs w:val="28"/>
        </w:rPr>
        <w:t xml:space="preserve">la balance que je déchargerai trop au gré de </w:t>
      </w:r>
      <w:r w:rsidR="00E61B70" w:rsidRPr="003D4FC1">
        <w:rPr>
          <w:rFonts w:ascii="Courier New" w:hAnsi="Courier New" w:cs="Courier New"/>
          <w:sz w:val="28"/>
          <w:szCs w:val="28"/>
        </w:rPr>
        <w:t xml:space="preserve">             </w:t>
      </w:r>
      <w:r w:rsidRPr="003D4FC1">
        <w:rPr>
          <w:rFonts w:ascii="Courier New" w:hAnsi="Courier New" w:cs="Courier New"/>
          <w:sz w:val="28"/>
          <w:szCs w:val="28"/>
        </w:rPr>
        <w:t>mon interpellateur.</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D'une façon générale, </w:t>
      </w:r>
      <w:r w:rsidRPr="00E61B70">
        <w:rPr>
          <w:rFonts w:ascii="Courier New" w:hAnsi="Courier New" w:cs="Courier New"/>
          <w:i/>
          <w:sz w:val="24"/>
          <w:szCs w:val="24"/>
        </w:rPr>
        <w:t>on me fait confiance</w:t>
      </w:r>
      <w:r w:rsidRPr="00D60C49">
        <w:rPr>
          <w:rFonts w:ascii="Courier New" w:hAnsi="Courier New" w:cs="Courier New"/>
          <w:sz w:val="28"/>
          <w:szCs w:val="28"/>
        </w:rPr>
        <w:t>. Il y a ce</w:t>
      </w:r>
      <w:r w:rsidR="00E61B70">
        <w:rPr>
          <w:rFonts w:ascii="Courier New" w:hAnsi="Courier New" w:cs="Courier New"/>
          <w:sz w:val="28"/>
          <w:szCs w:val="28"/>
        </w:rPr>
        <w:t xml:space="preserve"> </w:t>
      </w:r>
      <w:r w:rsidRPr="00D60C49">
        <w:rPr>
          <w:rFonts w:ascii="Courier New" w:hAnsi="Courier New" w:cs="Courier New"/>
          <w:sz w:val="28"/>
          <w:szCs w:val="28"/>
        </w:rPr>
        <w:t xml:space="preserve">: </w:t>
      </w:r>
    </w:p>
    <w:p w:rsidR="00E61B70" w:rsidRDefault="00E61B70" w:rsidP="007332C1">
      <w:pPr>
        <w:pStyle w:val="Sansinterligne"/>
        <w:rPr>
          <w:rFonts w:ascii="Courier New" w:hAnsi="Courier New" w:cs="Courier New"/>
          <w:sz w:val="28"/>
          <w:szCs w:val="28"/>
        </w:rPr>
      </w:pPr>
    </w:p>
    <w:p w:rsidR="001475B5" w:rsidRDefault="007332C1" w:rsidP="007332C1">
      <w:pPr>
        <w:pStyle w:val="Sansinterligne"/>
        <w:rPr>
          <w:rFonts w:ascii="Times New Roman" w:hAnsi="Times New Roman" w:cs="Times New Roman"/>
          <w:i/>
        </w:rPr>
      </w:pPr>
      <w:r w:rsidRPr="00D60C49">
        <w:rPr>
          <w:rFonts w:ascii="Courier New" w:hAnsi="Courier New" w:cs="Courier New"/>
          <w:sz w:val="28"/>
          <w:szCs w:val="28"/>
        </w:rPr>
        <w:t xml:space="preserve">« </w:t>
      </w:r>
      <w:r w:rsidR="00E61B70" w:rsidRPr="00E61B70">
        <w:rPr>
          <w:rFonts w:ascii="Times New Roman" w:hAnsi="Times New Roman" w:cs="Times New Roman"/>
          <w:i/>
        </w:rPr>
        <w:t>H</w:t>
      </w:r>
      <w:r w:rsidRPr="00E61B70">
        <w:rPr>
          <w:rFonts w:ascii="Times New Roman" w:hAnsi="Times New Roman" w:cs="Times New Roman"/>
          <w:i/>
        </w:rPr>
        <w:t xml:space="preserve">eureusement vous n'êtes pas tout seul dans la Société de psychanalyse. Et il existe d'ailleurs </w:t>
      </w:r>
    </w:p>
    <w:p w:rsidR="007332C1" w:rsidRPr="00D60C49" w:rsidRDefault="007332C1" w:rsidP="007332C1">
      <w:pPr>
        <w:pStyle w:val="Sansinterligne"/>
        <w:rPr>
          <w:rFonts w:ascii="Courier New" w:hAnsi="Courier New" w:cs="Courier New"/>
          <w:sz w:val="28"/>
          <w:szCs w:val="28"/>
        </w:rPr>
      </w:pPr>
      <w:r w:rsidRPr="00E61B70">
        <w:rPr>
          <w:rFonts w:ascii="Times New Roman" w:hAnsi="Times New Roman" w:cs="Times New Roman"/>
          <w:i/>
        </w:rPr>
        <w:t>une femme de génie</w:t>
      </w:r>
      <w:r w:rsidR="00E61B70" w:rsidRPr="00E61B70">
        <w:rPr>
          <w:rFonts w:ascii="Times New Roman" w:hAnsi="Times New Roman" w:cs="Times New Roman"/>
          <w:i/>
        </w:rPr>
        <w:t> :</w:t>
      </w:r>
      <w:r w:rsidRPr="00E61B70">
        <w:rPr>
          <w:rFonts w:ascii="Times New Roman" w:hAnsi="Times New Roman" w:cs="Times New Roman"/>
          <w:i/>
        </w:rPr>
        <w:t xml:space="preserve"> Françoise </w:t>
      </w:r>
      <w:r w:rsidR="00E61B70" w:rsidRPr="00E61B70">
        <w:rPr>
          <w:rFonts w:ascii="Times New Roman" w:hAnsi="Times New Roman" w:cs="Times New Roman"/>
          <w:i/>
        </w:rPr>
        <w:t>D</w:t>
      </w:r>
      <w:r w:rsidR="003D4FC1" w:rsidRPr="00E61B70">
        <w:rPr>
          <w:rFonts w:ascii="Times New Roman" w:hAnsi="Times New Roman" w:cs="Times New Roman"/>
          <w:i/>
        </w:rPr>
        <w:t>olto</w:t>
      </w:r>
      <w:r w:rsidRPr="00E61B70">
        <w:rPr>
          <w:rFonts w:ascii="Times New Roman" w:hAnsi="Times New Roman" w:cs="Times New Roman"/>
          <w:i/>
        </w:rPr>
        <w:t>, qui nous montre dans ses séminaires la fonction tout à fait essentielle de l'image du corps, de la façon dont le sujet y prend appui dans ses relations avec le monde. Nous retrouvons là cette relation substantielle sur laquelle, sans doute, se broche la relation du langage mais qui est infiniment plus concrète, plus sensible.</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ne suis pas du tout en train de faire la critique de ce qu'enseigne Françoise </w:t>
      </w:r>
      <w:r w:rsidRPr="00D60C49">
        <w:rPr>
          <w:rFonts w:ascii="Courier New" w:hAnsi="Courier New" w:cs="Courier New"/>
          <w:sz w:val="28"/>
          <w:szCs w:val="28"/>
        </w:rPr>
        <w:t>DOLTO</w:t>
      </w:r>
      <w:r w:rsidR="007332C1" w:rsidRPr="00D60C49">
        <w:rPr>
          <w:rFonts w:ascii="Courier New" w:hAnsi="Courier New" w:cs="Courier New"/>
          <w:sz w:val="28"/>
          <w:szCs w:val="28"/>
        </w:rPr>
        <w:t xml:space="preserve">, car </w:t>
      </w:r>
      <w:r w:rsidR="007332C1" w:rsidRPr="00E61B70">
        <w:rPr>
          <w:rFonts w:ascii="Courier New" w:hAnsi="Courier New" w:cs="Courier New"/>
          <w:i/>
          <w:sz w:val="24"/>
          <w:szCs w:val="24"/>
        </w:rPr>
        <w:t>très précisément</w:t>
      </w:r>
      <w:r w:rsidR="007332C1" w:rsidRPr="00D60C49">
        <w:rPr>
          <w:rFonts w:ascii="Courier New" w:hAnsi="Courier New" w:cs="Courier New"/>
          <w:sz w:val="28"/>
          <w:szCs w:val="28"/>
        </w:rPr>
        <w:t>, en tant qu'elle fait usage de sa technique, de cette extraordinaire appréhension, de cette sensibilité imaginaire du sujet, elle en fait très exactement</w:t>
      </w:r>
      <w:r>
        <w:rPr>
          <w:rFonts w:ascii="Courier New" w:hAnsi="Courier New" w:cs="Courier New"/>
          <w:sz w:val="28"/>
          <w:szCs w:val="28"/>
        </w:rPr>
        <w:t>…</w:t>
      </w:r>
      <w:r w:rsidR="007332C1" w:rsidRPr="00D60C49">
        <w:rPr>
          <w:rFonts w:ascii="Courier New" w:hAnsi="Courier New" w:cs="Courier New"/>
          <w:sz w:val="28"/>
          <w:szCs w:val="28"/>
        </w:rPr>
        <w:t xml:space="preserve"> </w:t>
      </w:r>
    </w:p>
    <w:p w:rsidR="00E61B70" w:rsidRDefault="007332C1" w:rsidP="00E61B70">
      <w:pPr>
        <w:pStyle w:val="Sansinterligne"/>
        <w:ind w:left="708"/>
        <w:rPr>
          <w:rFonts w:ascii="Courier New" w:hAnsi="Courier New" w:cs="Courier New"/>
          <w:sz w:val="28"/>
          <w:szCs w:val="28"/>
        </w:rPr>
      </w:pPr>
      <w:r w:rsidRPr="00D60C49">
        <w:rPr>
          <w:rFonts w:ascii="Courier New" w:hAnsi="Courier New" w:cs="Courier New"/>
          <w:sz w:val="28"/>
          <w:szCs w:val="28"/>
        </w:rPr>
        <w:t xml:space="preserve">quoique sur </w:t>
      </w:r>
      <w:r w:rsidRPr="00E61B70">
        <w:rPr>
          <w:rFonts w:ascii="Times New Roman" w:hAnsi="Times New Roman" w:cs="Times New Roman"/>
          <w:i/>
          <w:sz w:val="24"/>
          <w:szCs w:val="24"/>
        </w:rPr>
        <w:t>un terrain différent</w:t>
      </w:r>
      <w:r w:rsidRPr="00D60C49">
        <w:rPr>
          <w:rFonts w:ascii="Courier New" w:hAnsi="Courier New" w:cs="Courier New"/>
          <w:sz w:val="28"/>
          <w:szCs w:val="28"/>
        </w:rPr>
        <w:t xml:space="preserve"> et dans </w:t>
      </w:r>
      <w:r w:rsidRPr="00E61B70">
        <w:rPr>
          <w:rFonts w:ascii="Times New Roman" w:hAnsi="Times New Roman" w:cs="Times New Roman"/>
          <w:i/>
          <w:sz w:val="24"/>
          <w:szCs w:val="24"/>
        </w:rPr>
        <w:t>des</w:t>
      </w:r>
      <w:r w:rsidRPr="00D60C49">
        <w:rPr>
          <w:rFonts w:ascii="Courier New" w:hAnsi="Courier New" w:cs="Courier New"/>
          <w:sz w:val="28"/>
          <w:szCs w:val="28"/>
        </w:rPr>
        <w:t xml:space="preserve"> </w:t>
      </w:r>
      <w:r w:rsidRPr="00E61B70">
        <w:rPr>
          <w:rFonts w:ascii="Times New Roman" w:hAnsi="Times New Roman" w:cs="Times New Roman"/>
          <w:i/>
          <w:sz w:val="24"/>
          <w:szCs w:val="24"/>
        </w:rPr>
        <w:t>conditions différentes</w:t>
      </w:r>
      <w:r w:rsidRPr="00D60C49">
        <w:rPr>
          <w:rFonts w:ascii="Courier New" w:hAnsi="Courier New" w:cs="Courier New"/>
          <w:sz w:val="28"/>
          <w:szCs w:val="28"/>
        </w:rPr>
        <w:t xml:space="preserve">, au moins quand elle s'adresse aux enfants </w:t>
      </w:r>
      <w:r w:rsidR="00E61B70">
        <w:rPr>
          <w:rFonts w:ascii="Courier New" w:hAnsi="Courier New" w:cs="Courier New"/>
          <w:sz w:val="28"/>
          <w:szCs w:val="28"/>
        </w:rPr>
        <w:t xml:space="preserve">                     </w:t>
      </w:r>
    </w:p>
    <w:p w:rsidR="00E61B70" w:rsidRDefault="00E61B70" w:rsidP="00E61B70">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exactement le même usage.</w:t>
      </w:r>
    </w:p>
    <w:p w:rsidR="00E61B70" w:rsidRDefault="007332C1" w:rsidP="00E61B70">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 </w:t>
      </w:r>
      <w:r w:rsidRPr="00E61B70">
        <w:rPr>
          <w:rFonts w:ascii="Times New Roman" w:hAnsi="Times New Roman" w:cs="Times New Roman"/>
          <w:i/>
          <w:sz w:val="24"/>
          <w:szCs w:val="24"/>
        </w:rPr>
        <w:t>de tout cela elle parle</w:t>
      </w:r>
      <w:r w:rsidRPr="00D60C49">
        <w:rPr>
          <w:rFonts w:ascii="Courier New" w:hAnsi="Courier New" w:cs="Courier New"/>
          <w:sz w:val="28"/>
          <w:szCs w:val="28"/>
        </w:rPr>
        <w:t>, autrement dit qu'elle apprend aussi à ceux qui l'écoutent à en parler.</w:t>
      </w: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Mais ceci ne peut pas simplement résoudre la question que de faire cette remarque</w:t>
      </w:r>
      <w:r w:rsidR="00E61B70">
        <w:rPr>
          <w:rFonts w:ascii="Courier New" w:hAnsi="Courier New" w:cs="Courier New"/>
          <w:sz w:val="28"/>
          <w:szCs w:val="28"/>
        </w:rPr>
        <w:t> :</w:t>
      </w:r>
      <w:r w:rsidRPr="00D60C49">
        <w:rPr>
          <w:rFonts w:ascii="Courier New" w:hAnsi="Courier New" w:cs="Courier New"/>
          <w:sz w:val="28"/>
          <w:szCs w:val="28"/>
        </w:rPr>
        <w:t xml:space="preserve"> </w:t>
      </w: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ela laisse encore quelque chose d'obscur</w:t>
      </w:r>
      <w:r>
        <w:rPr>
          <w:rFonts w:ascii="Courier New" w:hAnsi="Courier New" w:cs="Courier New"/>
          <w:sz w:val="28"/>
          <w:szCs w:val="28"/>
        </w:rPr>
        <w:t>, e</w:t>
      </w:r>
      <w:r w:rsidR="007332C1" w:rsidRPr="00D60C49">
        <w:rPr>
          <w:rFonts w:ascii="Courier New" w:hAnsi="Courier New" w:cs="Courier New"/>
          <w:sz w:val="28"/>
          <w:szCs w:val="28"/>
        </w:rPr>
        <w:t xml:space="preserve">t c'est bien là ce que je voudrais vous faire entendre. </w:t>
      </w:r>
    </w:p>
    <w:p w:rsidR="00E61B70" w:rsidRDefault="00E61B70" w:rsidP="007332C1">
      <w:pPr>
        <w:pStyle w:val="Sansinterligne"/>
        <w:rPr>
          <w:rFonts w:ascii="Courier New" w:hAnsi="Courier New" w:cs="Courier New"/>
          <w:sz w:val="28"/>
          <w:szCs w:val="28"/>
        </w:rPr>
      </w:pPr>
    </w:p>
    <w:p w:rsidR="00E61B70" w:rsidRDefault="007332C1" w:rsidP="00E61B70">
      <w:pPr>
        <w:pStyle w:val="Sansinterligne"/>
        <w:rPr>
          <w:rFonts w:ascii="Courier New" w:hAnsi="Courier New" w:cs="Courier New"/>
          <w:sz w:val="28"/>
          <w:szCs w:val="28"/>
        </w:rPr>
      </w:pPr>
      <w:r w:rsidRPr="00D60C49">
        <w:rPr>
          <w:rFonts w:ascii="Courier New" w:hAnsi="Courier New" w:cs="Courier New"/>
          <w:sz w:val="28"/>
          <w:szCs w:val="28"/>
        </w:rPr>
        <w:t>Il est clair que, je ne suis pas non plus surpris</w:t>
      </w:r>
      <w:r w:rsidR="00E61B70">
        <w:rPr>
          <w:rFonts w:ascii="Courier New" w:hAnsi="Courier New" w:cs="Courier New"/>
          <w:sz w:val="28"/>
          <w:szCs w:val="28"/>
        </w:rPr>
        <w:t>…</w:t>
      </w:r>
      <w:r w:rsidRPr="00D60C49">
        <w:rPr>
          <w:rFonts w:ascii="Courier New" w:hAnsi="Courier New" w:cs="Courier New"/>
          <w:sz w:val="28"/>
          <w:szCs w:val="28"/>
        </w:rPr>
        <w:t xml:space="preserve"> </w:t>
      </w:r>
    </w:p>
    <w:p w:rsidR="00E61B70" w:rsidRDefault="007332C1" w:rsidP="00E61B70">
      <w:pPr>
        <w:pStyle w:val="Sansinterligne"/>
        <w:ind w:firstLine="708"/>
        <w:rPr>
          <w:rFonts w:ascii="Courier New" w:hAnsi="Courier New" w:cs="Courier New"/>
          <w:sz w:val="28"/>
          <w:szCs w:val="28"/>
        </w:rPr>
      </w:pPr>
      <w:r w:rsidRPr="00D60C49">
        <w:rPr>
          <w:rFonts w:ascii="Courier New" w:hAnsi="Courier New" w:cs="Courier New"/>
          <w:sz w:val="28"/>
          <w:szCs w:val="28"/>
        </w:rPr>
        <w:t>j'ai encore à y revenir</w:t>
      </w: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si je disais que quelque chose persiste d'</w:t>
      </w:r>
      <w:r w:rsidR="007332C1" w:rsidRPr="00E61B70">
        <w:rPr>
          <w:rFonts w:ascii="Times New Roman" w:hAnsi="Times New Roman" w:cs="Times New Roman"/>
          <w:i/>
          <w:sz w:val="24"/>
          <w:szCs w:val="24"/>
        </w:rPr>
        <w:t>un malentendu</w:t>
      </w:r>
      <w:r w:rsidR="007332C1" w:rsidRPr="00D60C49">
        <w:rPr>
          <w:rFonts w:ascii="Courier New" w:hAnsi="Courier New" w:cs="Courier New"/>
          <w:sz w:val="28"/>
          <w:szCs w:val="28"/>
        </w:rPr>
        <w:t xml:space="preserve">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dissiper même chez des gens qui croient me suivre. </w:t>
      </w:r>
    </w:p>
    <w:p w:rsidR="00E61B70" w:rsidRDefault="00E61B70" w:rsidP="007332C1">
      <w:pPr>
        <w:pStyle w:val="Sansinterligne"/>
        <w:rPr>
          <w:rFonts w:ascii="Courier New" w:hAnsi="Courier New" w:cs="Courier New"/>
          <w:sz w:val="28"/>
          <w:szCs w:val="28"/>
        </w:rPr>
      </w:pP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ne m'exprimerai pas </w:t>
      </w:r>
      <w:r w:rsidR="007332C1" w:rsidRPr="00E61B70">
        <w:rPr>
          <w:rFonts w:ascii="Courier New" w:hAnsi="Courier New" w:cs="Courier New"/>
          <w:i/>
          <w:sz w:val="24"/>
          <w:szCs w:val="24"/>
        </w:rPr>
        <w:t>de la façon qui convient</w:t>
      </w:r>
      <w:r>
        <w:rPr>
          <w:rFonts w:ascii="Courier New" w:hAnsi="Courier New" w:cs="Courier New"/>
          <w:sz w:val="28"/>
          <w:szCs w:val="28"/>
        </w:rPr>
        <w:t>…</w:t>
      </w:r>
      <w:r w:rsidR="007332C1" w:rsidRPr="00D60C49">
        <w:rPr>
          <w:rFonts w:ascii="Courier New" w:hAnsi="Courier New" w:cs="Courier New"/>
          <w:sz w:val="28"/>
          <w:szCs w:val="28"/>
        </w:rPr>
        <w:t xml:space="preserve"> </w:t>
      </w:r>
    </w:p>
    <w:p w:rsidR="003D4F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Dire cela voudrait dire que puisque je [</w:t>
      </w:r>
      <w:r w:rsidR="00E61B70">
        <w:rPr>
          <w:rFonts w:ascii="Courier New" w:hAnsi="Courier New" w:cs="Courier New"/>
          <w:sz w:val="28"/>
          <w:szCs w:val="28"/>
        </w:rPr>
        <w:t>…</w:t>
      </w:r>
      <w:r w:rsidRPr="00D60C49">
        <w:rPr>
          <w:rFonts w:ascii="Courier New" w:hAnsi="Courier New" w:cs="Courier New"/>
          <w:sz w:val="28"/>
          <w:szCs w:val="28"/>
        </w:rPr>
        <w:t xml:space="preserve">] </w:t>
      </w:r>
    </w:p>
    <w:p w:rsidR="003D4F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croyance de ceux qui me suivent,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j'exprime là une espèce de déception. </w:t>
      </w:r>
    </w:p>
    <w:p w:rsidR="00E61B70" w:rsidRDefault="00E61B70" w:rsidP="007332C1">
      <w:pPr>
        <w:pStyle w:val="Sansinterligne"/>
        <w:rPr>
          <w:rFonts w:ascii="Courier New" w:hAnsi="Courier New" w:cs="Courier New"/>
          <w:sz w:val="28"/>
          <w:szCs w:val="28"/>
        </w:rPr>
      </w:pP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serait tout de même être </w:t>
      </w:r>
      <w:r w:rsidRPr="00E61B70">
        <w:rPr>
          <w:rFonts w:ascii="Courier New" w:hAnsi="Courier New" w:cs="Courier New"/>
          <w:i/>
          <w:sz w:val="24"/>
          <w:szCs w:val="24"/>
        </w:rPr>
        <w:t>en désaccord</w:t>
      </w:r>
      <w:r w:rsidRPr="00D60C49">
        <w:rPr>
          <w:rFonts w:ascii="Courier New" w:hAnsi="Courier New" w:cs="Courier New"/>
          <w:sz w:val="28"/>
          <w:szCs w:val="28"/>
        </w:rPr>
        <w:t xml:space="preserve"> avec moi</w:t>
      </w:r>
      <w:r w:rsidR="00F22B9D">
        <w:rPr>
          <w:rFonts w:ascii="Courier New" w:hAnsi="Courier New" w:cs="Courier New"/>
          <w:sz w:val="28"/>
          <w:szCs w:val="28"/>
        </w:rPr>
        <w:t>–</w:t>
      </w:r>
      <w:r w:rsidRPr="00D60C49">
        <w:rPr>
          <w:rFonts w:ascii="Courier New" w:hAnsi="Courier New" w:cs="Courier New"/>
          <w:sz w:val="28"/>
          <w:szCs w:val="28"/>
        </w:rPr>
        <w:t>même que d'éprouver, si peu que ce soit, une déception semblable, si</w:t>
      </w:r>
      <w:r w:rsidR="00E61B70">
        <w:rPr>
          <w:rFonts w:ascii="Courier New" w:hAnsi="Courier New" w:cs="Courier New"/>
          <w:sz w:val="28"/>
          <w:szCs w:val="28"/>
        </w:rPr>
        <w:t>…</w:t>
      </w:r>
      <w:r w:rsidRPr="00D60C49">
        <w:rPr>
          <w:rFonts w:ascii="Courier New" w:hAnsi="Courier New" w:cs="Courier New"/>
          <w:sz w:val="28"/>
          <w:szCs w:val="28"/>
        </w:rPr>
        <w:t xml:space="preserve"> </w:t>
      </w:r>
    </w:p>
    <w:p w:rsidR="001475B5" w:rsidRDefault="007332C1" w:rsidP="001475B5">
      <w:pPr>
        <w:pStyle w:val="Sansinterligne"/>
        <w:ind w:left="708"/>
        <w:rPr>
          <w:rFonts w:ascii="Courier New" w:hAnsi="Courier New" w:cs="Courier New"/>
          <w:sz w:val="28"/>
          <w:szCs w:val="28"/>
        </w:rPr>
      </w:pPr>
      <w:r w:rsidRPr="00D60C49">
        <w:rPr>
          <w:rFonts w:ascii="Courier New" w:hAnsi="Courier New" w:cs="Courier New"/>
          <w:sz w:val="28"/>
          <w:szCs w:val="28"/>
        </w:rPr>
        <w:t xml:space="preserve">comme c'est strictement au fond de la notion </w:t>
      </w:r>
    </w:p>
    <w:p w:rsidR="00E61B70" w:rsidRDefault="007332C1" w:rsidP="001475B5">
      <w:pPr>
        <w:pStyle w:val="Sansinterligne"/>
        <w:ind w:left="708"/>
        <w:rPr>
          <w:rFonts w:ascii="Courier New" w:hAnsi="Courier New" w:cs="Courier New"/>
          <w:sz w:val="28"/>
          <w:szCs w:val="28"/>
        </w:rPr>
      </w:pPr>
      <w:r w:rsidRPr="00D60C49">
        <w:rPr>
          <w:rFonts w:ascii="Courier New" w:hAnsi="Courier New" w:cs="Courier New"/>
          <w:sz w:val="28"/>
          <w:szCs w:val="28"/>
        </w:rPr>
        <w:t>que je vous enseigne du discours</w:t>
      </w: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je me mettais tout d'un coup à </w:t>
      </w:r>
      <w:r w:rsidR="007332C1" w:rsidRPr="00E61B70">
        <w:rPr>
          <w:rFonts w:ascii="Times New Roman" w:hAnsi="Times New Roman" w:cs="Times New Roman"/>
          <w:i/>
          <w:sz w:val="24"/>
          <w:szCs w:val="24"/>
        </w:rPr>
        <w:t>méconnaître</w:t>
      </w:r>
      <w:r w:rsidR="007332C1" w:rsidRPr="00D60C49">
        <w:rPr>
          <w:rFonts w:ascii="Courier New" w:hAnsi="Courier New" w:cs="Courier New"/>
          <w:sz w:val="28"/>
          <w:szCs w:val="28"/>
        </w:rPr>
        <w:t xml:space="preserve"> le mien</w:t>
      </w:r>
      <w:r>
        <w:rPr>
          <w:rFonts w:ascii="Courier New" w:hAnsi="Courier New" w:cs="Courier New"/>
          <w:sz w:val="28"/>
          <w:szCs w:val="28"/>
        </w:rPr>
        <w:t> :</w:t>
      </w:r>
      <w:r w:rsidR="007332C1" w:rsidRPr="00D60C49">
        <w:rPr>
          <w:rFonts w:ascii="Courier New" w:hAnsi="Courier New" w:cs="Courier New"/>
          <w:sz w:val="28"/>
          <w:szCs w:val="28"/>
        </w:rPr>
        <w:t xml:space="preserve"> </w:t>
      </w:r>
    </w:p>
    <w:p w:rsidR="00E61B70" w:rsidRDefault="007332C1" w:rsidP="007332C1">
      <w:pPr>
        <w:pStyle w:val="Sansinterligne"/>
        <w:rPr>
          <w:rFonts w:ascii="Courier New" w:hAnsi="Courier New" w:cs="Courier New"/>
          <w:sz w:val="28"/>
          <w:szCs w:val="28"/>
        </w:rPr>
      </w:pPr>
      <w:r w:rsidRPr="00E61B70">
        <w:rPr>
          <w:rFonts w:ascii="Times New Roman" w:hAnsi="Times New Roman" w:cs="Times New Roman"/>
          <w:i/>
          <w:color w:val="0000CC"/>
          <w:sz w:val="24"/>
          <w:szCs w:val="24"/>
        </w:rPr>
        <w:t>que le fondement même du discours interhumain est le malentendu</w:t>
      </w:r>
      <w:r w:rsidRPr="00D60C49">
        <w:rPr>
          <w:rFonts w:ascii="Courier New" w:hAnsi="Courier New" w:cs="Courier New"/>
          <w:sz w:val="28"/>
          <w:szCs w:val="28"/>
        </w:rPr>
        <w:t xml:space="preserve">. </w:t>
      </w:r>
    </w:p>
    <w:p w:rsidR="001475B5" w:rsidRDefault="001475B5" w:rsidP="007332C1">
      <w:pPr>
        <w:pStyle w:val="Sansinterligne"/>
        <w:rPr>
          <w:rFonts w:ascii="Courier New" w:hAnsi="Courier New" w:cs="Courier New"/>
          <w:sz w:val="28"/>
          <w:szCs w:val="28"/>
        </w:rPr>
      </w:pP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ne vois donc pas pourquoi je serais moi</w:t>
      </w:r>
      <w:r w:rsidR="00F22B9D">
        <w:rPr>
          <w:rFonts w:ascii="Courier New" w:hAnsi="Courier New" w:cs="Courier New"/>
          <w:sz w:val="28"/>
          <w:szCs w:val="28"/>
        </w:rPr>
        <w:t>–</w:t>
      </w:r>
      <w:r w:rsidR="007332C1" w:rsidRPr="00D60C49">
        <w:rPr>
          <w:rFonts w:ascii="Courier New" w:hAnsi="Courier New" w:cs="Courier New"/>
          <w:sz w:val="28"/>
          <w:szCs w:val="28"/>
        </w:rPr>
        <w:t xml:space="preserve">même </w:t>
      </w:r>
      <w:r w:rsidR="007332C1" w:rsidRPr="00E61B70">
        <w:rPr>
          <w:rFonts w:ascii="Times New Roman" w:hAnsi="Times New Roman" w:cs="Times New Roman"/>
          <w:i/>
          <w:sz w:val="24"/>
          <w:szCs w:val="24"/>
        </w:rPr>
        <w:t>surpris</w:t>
      </w:r>
      <w:r w:rsidR="007332C1" w:rsidRPr="00D60C49">
        <w:rPr>
          <w:rFonts w:ascii="Courier New" w:hAnsi="Courier New" w:cs="Courier New"/>
          <w:sz w:val="28"/>
          <w:szCs w:val="28"/>
        </w:rPr>
        <w:t xml:space="preserve">. </w:t>
      </w:r>
    </w:p>
    <w:p w:rsidR="00E61B70" w:rsidRDefault="00E61B70" w:rsidP="007332C1">
      <w:pPr>
        <w:pStyle w:val="Sansinterligne"/>
        <w:rPr>
          <w:rFonts w:ascii="Courier New" w:hAnsi="Courier New" w:cs="Courier New"/>
          <w:sz w:val="28"/>
          <w:szCs w:val="28"/>
        </w:rPr>
      </w:pPr>
    </w:p>
    <w:p w:rsidR="003D4F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ce n'est pas seulement pour cela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je n'en suis pas surpris qu'il puisse susciter une certaine marge de malentendu. </w:t>
      </w:r>
    </w:p>
    <w:p w:rsidR="00E61B70" w:rsidRDefault="00E61B70" w:rsidP="007332C1">
      <w:pPr>
        <w:pStyle w:val="Sansinterligne"/>
        <w:rPr>
          <w:rFonts w:ascii="Courier New" w:hAnsi="Courier New" w:cs="Courier New"/>
          <w:sz w:val="28"/>
          <w:szCs w:val="28"/>
        </w:rPr>
      </w:pP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qu'en plus</w:t>
      </w:r>
      <w:r w:rsidR="00E61B70">
        <w:rPr>
          <w:rFonts w:ascii="Courier New" w:hAnsi="Courier New" w:cs="Courier New"/>
          <w:sz w:val="28"/>
          <w:szCs w:val="28"/>
        </w:rPr>
        <w:t>…</w:t>
      </w:r>
      <w:r w:rsidRPr="00D60C49">
        <w:rPr>
          <w:rFonts w:ascii="Courier New" w:hAnsi="Courier New" w:cs="Courier New"/>
          <w:sz w:val="28"/>
          <w:szCs w:val="28"/>
        </w:rPr>
        <w:t xml:space="preserve"> </w:t>
      </w:r>
    </w:p>
    <w:p w:rsidR="00E61B70" w:rsidRDefault="007332C1" w:rsidP="00E61B70">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 xml:space="preserve">si quand même on doit être cohérent avec </w:t>
      </w:r>
      <w:r w:rsidR="001475B5">
        <w:rPr>
          <w:rFonts w:ascii="Courier New" w:hAnsi="Courier New" w:cs="Courier New"/>
          <w:sz w:val="28"/>
          <w:szCs w:val="28"/>
        </w:rPr>
        <w:t xml:space="preserve">                      </w:t>
      </w:r>
      <w:r w:rsidRPr="00D60C49">
        <w:rPr>
          <w:rFonts w:ascii="Courier New" w:hAnsi="Courier New" w:cs="Courier New"/>
          <w:sz w:val="28"/>
          <w:szCs w:val="28"/>
        </w:rPr>
        <w:t>ses propres notions dans sa</w:t>
      </w:r>
      <w:r>
        <w:rPr>
          <w:rFonts w:ascii="Courier New" w:hAnsi="Courier New" w:cs="Courier New"/>
          <w:sz w:val="28"/>
          <w:szCs w:val="28"/>
        </w:rPr>
        <w:t xml:space="preserve"> </w:t>
      </w:r>
      <w:r w:rsidRPr="00D60C49">
        <w:rPr>
          <w:rFonts w:ascii="Courier New" w:hAnsi="Courier New" w:cs="Courier New"/>
          <w:sz w:val="28"/>
          <w:szCs w:val="28"/>
        </w:rPr>
        <w:t xml:space="preserve">pratique, </w:t>
      </w:r>
    </w:p>
    <w:p w:rsidR="00E61B70" w:rsidRDefault="007332C1" w:rsidP="00E61B70">
      <w:pPr>
        <w:pStyle w:val="Sansinterligne"/>
        <w:numPr>
          <w:ilvl w:val="0"/>
          <w:numId w:val="4"/>
        </w:numPr>
        <w:rPr>
          <w:rFonts w:ascii="Courier New" w:hAnsi="Courier New" w:cs="Courier New"/>
          <w:sz w:val="28"/>
          <w:szCs w:val="28"/>
        </w:rPr>
      </w:pPr>
      <w:r w:rsidRPr="00D60C49">
        <w:rPr>
          <w:rFonts w:ascii="Courier New" w:hAnsi="Courier New" w:cs="Courier New"/>
          <w:sz w:val="28"/>
          <w:szCs w:val="28"/>
        </w:rPr>
        <w:t>si tout</w:t>
      </w:r>
      <w:r w:rsidR="003D4FC1">
        <w:rPr>
          <w:rFonts w:ascii="Courier New" w:hAnsi="Courier New" w:cs="Courier New"/>
          <w:sz w:val="28"/>
          <w:szCs w:val="28"/>
        </w:rPr>
        <w:t>e</w:t>
      </w:r>
      <w:r w:rsidRPr="00D60C49">
        <w:rPr>
          <w:rFonts w:ascii="Courier New" w:hAnsi="Courier New" w:cs="Courier New"/>
          <w:sz w:val="28"/>
          <w:szCs w:val="28"/>
        </w:rPr>
        <w:t xml:space="preserve"> espèce de </w:t>
      </w:r>
      <w:r w:rsidRPr="003D4FC1">
        <w:rPr>
          <w:rFonts w:ascii="Courier New" w:hAnsi="Courier New" w:cs="Courier New"/>
          <w:i/>
          <w:sz w:val="24"/>
          <w:szCs w:val="24"/>
        </w:rPr>
        <w:t>discours</w:t>
      </w:r>
      <w:r w:rsidRPr="00D60C49">
        <w:rPr>
          <w:rFonts w:ascii="Courier New" w:hAnsi="Courier New" w:cs="Courier New"/>
          <w:sz w:val="28"/>
          <w:szCs w:val="28"/>
        </w:rPr>
        <w:t xml:space="preserve"> valable doit justement être </w:t>
      </w:r>
      <w:proofErr w:type="gramStart"/>
      <w:r w:rsidRPr="00D60C49">
        <w:rPr>
          <w:rFonts w:ascii="Courier New" w:hAnsi="Courier New" w:cs="Courier New"/>
          <w:sz w:val="28"/>
          <w:szCs w:val="28"/>
        </w:rPr>
        <w:t>jugé</w:t>
      </w:r>
      <w:proofErr w:type="gramEnd"/>
      <w:r w:rsidRPr="00D60C49">
        <w:rPr>
          <w:rFonts w:ascii="Courier New" w:hAnsi="Courier New" w:cs="Courier New"/>
          <w:sz w:val="28"/>
          <w:szCs w:val="28"/>
        </w:rPr>
        <w:t xml:space="preserve"> sur les propres principes qu'il produit</w:t>
      </w: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je dirai que c'est avec une intention expresse, sinon absolument délibérée, que d'une certaine façon je poursuis ce discours, d'une façon telle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je vous offre l'occasion de ne pas tout à fait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comprendre</w:t>
      </w:r>
      <w:r w:rsidR="00E61B70">
        <w:rPr>
          <w:rFonts w:ascii="Courier New" w:hAnsi="Courier New" w:cs="Courier New"/>
          <w:sz w:val="28"/>
          <w:szCs w:val="28"/>
        </w:rPr>
        <w:t xml:space="preserve"> </w:t>
      </w:r>
      <w:r w:rsidRPr="00D60C49">
        <w:rPr>
          <w:rFonts w:ascii="Courier New" w:hAnsi="Courier New" w:cs="Courier New"/>
          <w:sz w:val="28"/>
          <w:szCs w:val="28"/>
        </w:rPr>
        <w:t xml:space="preserve">: grâce à cette marge tout au moins,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restera toujours la possibilité que vous</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disiez que vous croyez me suivre,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que vous restiez dans une position par rapport à ce discours problématique qui laisse toujours la porte ouverte à une progressive rectification.</w:t>
      </w:r>
    </w:p>
    <w:p w:rsidR="008273B5" w:rsidRDefault="008273B5" w:rsidP="007332C1">
      <w:pPr>
        <w:pStyle w:val="Sansinterligne"/>
        <w:rPr>
          <w:rFonts w:ascii="Courier New" w:hAnsi="Courier New" w:cs="Courier New"/>
          <w:sz w:val="28"/>
          <w:szCs w:val="28"/>
        </w:rPr>
      </w:pP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d'autres termes, si je m'arrangeais de façon à être très facilement compris,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à ce que vous ayez tout à fait la certitude que vous y êtes, en raison même des prémices concernant </w:t>
      </w:r>
      <w:r w:rsidRPr="00E61B70">
        <w:rPr>
          <w:rFonts w:ascii="Times New Roman" w:hAnsi="Times New Roman" w:cs="Times New Roman"/>
          <w:i/>
          <w:sz w:val="24"/>
          <w:szCs w:val="24"/>
        </w:rPr>
        <w:t>le discours interhumain</w:t>
      </w:r>
      <w:r w:rsidRPr="00D60C49">
        <w:rPr>
          <w:rFonts w:ascii="Courier New" w:hAnsi="Courier New" w:cs="Courier New"/>
          <w:sz w:val="28"/>
          <w:szCs w:val="28"/>
        </w:rPr>
        <w:t xml:space="preserve">, </w:t>
      </w:r>
      <w:r w:rsidRPr="00E61B70">
        <w:rPr>
          <w:rFonts w:ascii="Courier New" w:hAnsi="Courier New" w:cs="Courier New"/>
          <w:sz w:val="28"/>
          <w:szCs w:val="28"/>
        </w:rPr>
        <w:t>le malentendu serait irrémédiable</w:t>
      </w:r>
      <w:r w:rsidRPr="00D60C49">
        <w:rPr>
          <w:rFonts w:ascii="Courier New" w:hAnsi="Courier New" w:cs="Courier New"/>
          <w:sz w:val="28"/>
          <w:szCs w:val="28"/>
        </w:rPr>
        <w:t xml:space="preserve">, grâce à la façon dont je crois devoir approcher les problèmes. </w:t>
      </w:r>
    </w:p>
    <w:p w:rsidR="00E61B70" w:rsidRDefault="00E61B70" w:rsidP="007332C1">
      <w:pPr>
        <w:pStyle w:val="Sansinterligne"/>
        <w:rPr>
          <w:rFonts w:ascii="Courier New" w:hAnsi="Courier New" w:cs="Courier New"/>
          <w:sz w:val="28"/>
          <w:szCs w:val="28"/>
        </w:rPr>
      </w:pPr>
    </w:p>
    <w:p w:rsidR="003D4F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y a donc toujours pour vous la possibilité d'être ouverts à une révision de ce qui est dit d'une façon d'autant plus aisée que le fait que vous n'y avez pas été plutôt me revient entièrement,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vous pouvez vous en décharger sur moi. </w:t>
      </w:r>
    </w:p>
    <w:p w:rsidR="00E61B70" w:rsidRDefault="00E61B70"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bien à ce titre que je me permets de revenir aujourd'hui sur quelque chose qui est tout à fait essentiel et qui signifie très exactement ceci</w:t>
      </w:r>
      <w:r w:rsidR="00E61B70">
        <w:rPr>
          <w:rFonts w:ascii="Courier New" w:hAnsi="Courier New" w:cs="Courier New"/>
          <w:sz w:val="28"/>
          <w:szCs w:val="28"/>
        </w:rPr>
        <w:t xml:space="preserve"> </w:t>
      </w:r>
      <w:r w:rsidRPr="00D60C49">
        <w:rPr>
          <w:rFonts w:ascii="Courier New" w:hAnsi="Courier New" w:cs="Courier New"/>
          <w:sz w:val="28"/>
          <w:szCs w:val="28"/>
        </w:rPr>
        <w:t>:</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ne dis pas que ce qui est communiqué dans la relation analytique passe par le discours du sujet. </w:t>
      </w:r>
    </w:p>
    <w:p w:rsidR="00E61B70" w:rsidRDefault="00E61B70" w:rsidP="007332C1">
      <w:pPr>
        <w:pStyle w:val="Sansinterligne"/>
        <w:rPr>
          <w:rFonts w:ascii="Courier New" w:hAnsi="Courier New" w:cs="Courier New"/>
          <w:sz w:val="28"/>
          <w:szCs w:val="28"/>
        </w:rPr>
      </w:pP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n'ai donc absolument pas à distinguer dans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phénomène même de la communication analytique </w:t>
      </w:r>
    </w:p>
    <w:p w:rsidR="00E61B7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domaine de la </w:t>
      </w:r>
      <w:r w:rsidRPr="00E61B70">
        <w:rPr>
          <w:rFonts w:ascii="Times New Roman" w:hAnsi="Times New Roman" w:cs="Times New Roman"/>
          <w:i/>
          <w:sz w:val="24"/>
          <w:szCs w:val="24"/>
        </w:rPr>
        <w:t>communication verbale</w:t>
      </w:r>
      <w:r w:rsidRPr="00D60C49">
        <w:rPr>
          <w:rFonts w:ascii="Courier New" w:hAnsi="Courier New" w:cs="Courier New"/>
          <w:sz w:val="28"/>
          <w:szCs w:val="28"/>
        </w:rPr>
        <w:t xml:space="preserve"> de celui</w:t>
      </w:r>
      <w:r w:rsidR="00E61B70">
        <w:rPr>
          <w:rFonts w:ascii="Courier New" w:hAnsi="Courier New" w:cs="Courier New"/>
          <w:sz w:val="28"/>
          <w:szCs w:val="28"/>
        </w:rPr>
        <w:t xml:space="preserve"> de </w:t>
      </w:r>
    </w:p>
    <w:p w:rsidR="00E61B70" w:rsidRDefault="00E61B70" w:rsidP="007332C1">
      <w:pPr>
        <w:pStyle w:val="Sansinterligne"/>
        <w:rPr>
          <w:rFonts w:ascii="Courier New" w:hAnsi="Courier New" w:cs="Courier New"/>
          <w:sz w:val="28"/>
          <w:szCs w:val="28"/>
        </w:rPr>
      </w:pPr>
      <w:r>
        <w:rPr>
          <w:rFonts w:ascii="Courier New" w:hAnsi="Courier New" w:cs="Courier New"/>
          <w:sz w:val="28"/>
          <w:szCs w:val="28"/>
        </w:rPr>
        <w:t xml:space="preserve">la </w:t>
      </w:r>
      <w:r w:rsidRPr="00E61B70">
        <w:rPr>
          <w:rFonts w:ascii="Times New Roman" w:hAnsi="Times New Roman" w:cs="Times New Roman"/>
          <w:i/>
          <w:sz w:val="24"/>
          <w:szCs w:val="24"/>
        </w:rPr>
        <w:t>communication préverbale</w:t>
      </w:r>
      <w:r>
        <w:rPr>
          <w:rFonts w:ascii="Courier New" w:hAnsi="Courier New" w:cs="Courier New"/>
          <w:sz w:val="28"/>
          <w:szCs w:val="28"/>
        </w:rPr>
        <w:t>.</w:t>
      </w:r>
      <w:r w:rsidR="007332C1" w:rsidRPr="00D60C49">
        <w:rPr>
          <w:rFonts w:ascii="Courier New" w:hAnsi="Courier New" w:cs="Courier New"/>
          <w:sz w:val="28"/>
          <w:szCs w:val="28"/>
        </w:rPr>
        <w:t xml:space="preserve"> </w:t>
      </w:r>
    </w:p>
    <w:p w:rsidR="00E61B70" w:rsidRDefault="00E61B70" w:rsidP="007332C1">
      <w:pPr>
        <w:pStyle w:val="Sansinterligne"/>
        <w:rPr>
          <w:rFonts w:ascii="Courier New" w:hAnsi="Courier New" w:cs="Courier New"/>
          <w:sz w:val="28"/>
          <w:szCs w:val="28"/>
        </w:rPr>
      </w:pPr>
    </w:p>
    <w:p w:rsidR="008273B5" w:rsidRDefault="00E61B70" w:rsidP="007332C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ue cette communication </w:t>
      </w:r>
      <w:r w:rsidR="008273B5">
        <w:rPr>
          <w:rFonts w:ascii="Courier New" w:hAnsi="Courier New" w:cs="Courier New"/>
          <w:sz w:val="28"/>
          <w:szCs w:val="28"/>
        </w:rPr>
        <w:t>« </w:t>
      </w:r>
      <w:r w:rsidR="007332C1" w:rsidRPr="008273B5">
        <w:rPr>
          <w:rFonts w:ascii="Times New Roman" w:hAnsi="Times New Roman" w:cs="Times New Roman"/>
          <w:i/>
          <w:sz w:val="24"/>
          <w:szCs w:val="24"/>
        </w:rPr>
        <w:t>pré</w:t>
      </w:r>
      <w:r w:rsidR="008273B5">
        <w:rPr>
          <w:rFonts w:ascii="Courier New" w:hAnsi="Courier New" w:cs="Courier New"/>
          <w:sz w:val="28"/>
          <w:szCs w:val="28"/>
        </w:rPr>
        <w:t> »</w:t>
      </w:r>
      <w:r w:rsidR="007332C1" w:rsidRPr="00D60C49">
        <w:rPr>
          <w:rFonts w:ascii="Courier New" w:hAnsi="Courier New" w:cs="Courier New"/>
          <w:sz w:val="28"/>
          <w:szCs w:val="28"/>
        </w:rPr>
        <w:t xml:space="preserve"> ou même </w:t>
      </w:r>
      <w:r w:rsidR="007332C1" w:rsidRPr="008273B5">
        <w:rPr>
          <w:rFonts w:ascii="Times New Roman" w:hAnsi="Times New Roman" w:cs="Times New Roman"/>
          <w:i/>
          <w:sz w:val="24"/>
          <w:szCs w:val="24"/>
        </w:rPr>
        <w:t>extra</w:t>
      </w:r>
      <w:r w:rsidR="00F22B9D">
        <w:rPr>
          <w:rFonts w:ascii="Courier New" w:hAnsi="Courier New" w:cs="Courier New"/>
          <w:sz w:val="28"/>
          <w:szCs w:val="28"/>
        </w:rPr>
        <w:t>–</w:t>
      </w:r>
      <w:r w:rsidR="007332C1" w:rsidRPr="00D60C49">
        <w:rPr>
          <w:rFonts w:ascii="Courier New" w:hAnsi="Courier New" w:cs="Courier New"/>
          <w:sz w:val="28"/>
          <w:szCs w:val="28"/>
        </w:rPr>
        <w:t xml:space="preserve">verbale soit en quelque sorte permanente dans l'analyse,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ceci n'est absolument pas douteux.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s'agit de voir ce qui dans l'analyse constitue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champ proprement analytique.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identique à ce qui constitue le phénomène analytique comme tel, à savoir </w:t>
      </w:r>
      <w:r w:rsidRPr="001475B5">
        <w:rPr>
          <w:rFonts w:ascii="Times New Roman" w:hAnsi="Times New Roman" w:cs="Times New Roman"/>
          <w:i/>
          <w:color w:val="0000CC"/>
          <w:sz w:val="24"/>
          <w:szCs w:val="24"/>
        </w:rPr>
        <w:t>le symptôme</w:t>
      </w:r>
      <w:r w:rsidRPr="00D60C49">
        <w:rPr>
          <w:rFonts w:ascii="Courier New" w:hAnsi="Courier New" w:cs="Courier New"/>
          <w:sz w:val="28"/>
          <w:szCs w:val="28"/>
        </w:rPr>
        <w:t xml:space="preserve">. </w:t>
      </w:r>
    </w:p>
    <w:p w:rsidR="008273B5" w:rsidRDefault="008273B5" w:rsidP="007332C1">
      <w:pPr>
        <w:pStyle w:val="Sansinterligne"/>
        <w:rPr>
          <w:rFonts w:ascii="Courier New" w:hAnsi="Courier New" w:cs="Courier New"/>
          <w:sz w:val="28"/>
          <w:szCs w:val="28"/>
        </w:rPr>
      </w:pP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un très grand nombre de phénomènes dits normaux </w:t>
      </w: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ou sub</w:t>
      </w:r>
      <w:r w:rsidR="00F22B9D">
        <w:rPr>
          <w:rFonts w:ascii="Courier New" w:hAnsi="Courier New" w:cs="Courier New"/>
          <w:sz w:val="28"/>
          <w:szCs w:val="28"/>
        </w:rPr>
        <w:t>–</w:t>
      </w:r>
      <w:r w:rsidRPr="00D60C49">
        <w:rPr>
          <w:rFonts w:ascii="Courier New" w:hAnsi="Courier New" w:cs="Courier New"/>
          <w:sz w:val="28"/>
          <w:szCs w:val="28"/>
        </w:rPr>
        <w:t>normaux, qui n'ont pas été jusqu'à l'analyse élucidée quant à leur sens, ces phénomènes s'étendent bien au</w:t>
      </w:r>
      <w:r w:rsidR="00F22B9D">
        <w:rPr>
          <w:rFonts w:ascii="Courier New" w:hAnsi="Courier New" w:cs="Courier New"/>
          <w:sz w:val="28"/>
          <w:szCs w:val="28"/>
        </w:rPr>
        <w:t>–</w:t>
      </w:r>
      <w:r w:rsidRPr="00D60C49">
        <w:rPr>
          <w:rFonts w:ascii="Courier New" w:hAnsi="Courier New" w:cs="Courier New"/>
          <w:sz w:val="28"/>
          <w:szCs w:val="28"/>
        </w:rPr>
        <w:t xml:space="preserve">delà du discours et de la parole, puisque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sont des choses qui arrivent au sujet dans la vie quotidienne d'une</w:t>
      </w:r>
      <w:r w:rsidR="008273B5">
        <w:rPr>
          <w:rFonts w:ascii="Courier New" w:hAnsi="Courier New" w:cs="Courier New"/>
          <w:sz w:val="28"/>
          <w:szCs w:val="28"/>
        </w:rPr>
        <w:t xml:space="preserve"> </w:t>
      </w:r>
      <w:r w:rsidRPr="00D60C49">
        <w:rPr>
          <w:rFonts w:ascii="Courier New" w:hAnsi="Courier New" w:cs="Courier New"/>
          <w:sz w:val="28"/>
          <w:szCs w:val="28"/>
        </w:rPr>
        <w:t xml:space="preserve">façon extrêmement étendue,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qui étaient restées non seulement problématiques mais inattaquées.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Puis les phénomènes de </w:t>
      </w:r>
      <w:r w:rsidR="008273B5">
        <w:rPr>
          <w:rFonts w:ascii="Courier New" w:hAnsi="Courier New" w:cs="Courier New"/>
          <w:sz w:val="28"/>
          <w:szCs w:val="28"/>
        </w:rPr>
        <w:t>« </w:t>
      </w:r>
      <w:r w:rsidRPr="008273B5">
        <w:rPr>
          <w:rFonts w:ascii="Times New Roman" w:hAnsi="Times New Roman" w:cs="Times New Roman"/>
          <w:i/>
          <w:sz w:val="24"/>
          <w:szCs w:val="24"/>
        </w:rPr>
        <w:t>lapsus</w:t>
      </w:r>
      <w:r w:rsidR="008273B5">
        <w:rPr>
          <w:rFonts w:ascii="Courier New" w:hAnsi="Courier New" w:cs="Courier New"/>
          <w:sz w:val="28"/>
          <w:szCs w:val="28"/>
        </w:rPr>
        <w:t> »</w:t>
      </w:r>
      <w:r w:rsidRPr="00D60C49">
        <w:rPr>
          <w:rFonts w:ascii="Courier New" w:hAnsi="Courier New" w:cs="Courier New"/>
          <w:sz w:val="28"/>
          <w:szCs w:val="28"/>
        </w:rPr>
        <w:t xml:space="preserve">, </w:t>
      </w:r>
      <w:r w:rsidR="008273B5">
        <w:rPr>
          <w:rFonts w:ascii="Courier New" w:hAnsi="Courier New" w:cs="Courier New"/>
          <w:sz w:val="28"/>
          <w:szCs w:val="28"/>
        </w:rPr>
        <w:t>« </w:t>
      </w:r>
      <w:r w:rsidRPr="008273B5">
        <w:rPr>
          <w:rFonts w:ascii="Times New Roman" w:hAnsi="Times New Roman" w:cs="Times New Roman"/>
          <w:i/>
          <w:sz w:val="24"/>
          <w:szCs w:val="24"/>
        </w:rPr>
        <w:t>troubles de la mémoire</w:t>
      </w:r>
      <w:r w:rsidR="008273B5">
        <w:rPr>
          <w:rFonts w:ascii="Courier New" w:hAnsi="Courier New" w:cs="Courier New"/>
          <w:sz w:val="28"/>
          <w:szCs w:val="28"/>
        </w:rPr>
        <w:t> »</w:t>
      </w:r>
      <w:r w:rsidRPr="00D60C49">
        <w:rPr>
          <w:rFonts w:ascii="Courier New" w:hAnsi="Courier New" w:cs="Courier New"/>
          <w:sz w:val="28"/>
          <w:szCs w:val="28"/>
        </w:rPr>
        <w:t xml:space="preserve">, </w:t>
      </w:r>
      <w:r w:rsidR="008273B5">
        <w:rPr>
          <w:rFonts w:ascii="Courier New" w:hAnsi="Courier New" w:cs="Courier New"/>
          <w:sz w:val="28"/>
          <w:szCs w:val="28"/>
        </w:rPr>
        <w:t>« </w:t>
      </w:r>
      <w:r w:rsidRPr="008273B5">
        <w:rPr>
          <w:rFonts w:ascii="Times New Roman" w:hAnsi="Times New Roman" w:cs="Times New Roman"/>
          <w:i/>
          <w:sz w:val="24"/>
          <w:szCs w:val="24"/>
        </w:rPr>
        <w:t>les rêves</w:t>
      </w:r>
      <w:r w:rsidR="008273B5" w:rsidRPr="008273B5">
        <w:rPr>
          <w:rFonts w:ascii="Times New Roman" w:hAnsi="Times New Roman" w:cs="Times New Roman"/>
          <w:i/>
          <w:sz w:val="24"/>
          <w:szCs w:val="24"/>
        </w:rPr>
        <w:t> </w:t>
      </w:r>
      <w:r w:rsidR="008273B5">
        <w:rPr>
          <w:rFonts w:ascii="Courier New" w:hAnsi="Courier New" w:cs="Courier New"/>
          <w:sz w:val="28"/>
          <w:szCs w:val="28"/>
        </w:rPr>
        <w:t>»</w:t>
      </w:r>
      <w:r w:rsidRPr="00D60C49">
        <w:rPr>
          <w:rFonts w:ascii="Courier New" w:hAnsi="Courier New" w:cs="Courier New"/>
          <w:sz w:val="28"/>
          <w:szCs w:val="28"/>
        </w:rPr>
        <w:t xml:space="preserve">, plus encore quelques autres que l'analyse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 permis d'éclairer, en particulier le phénomène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w:t>
      </w:r>
      <w:r w:rsidR="008273B5">
        <w:rPr>
          <w:rFonts w:ascii="Courier New" w:hAnsi="Courier New" w:cs="Courier New"/>
          <w:sz w:val="28"/>
          <w:szCs w:val="28"/>
        </w:rPr>
        <w:t>« </w:t>
      </w:r>
      <w:r w:rsidRPr="008273B5">
        <w:rPr>
          <w:rFonts w:ascii="Times New Roman" w:hAnsi="Times New Roman" w:cs="Times New Roman"/>
          <w:i/>
          <w:sz w:val="24"/>
          <w:szCs w:val="24"/>
        </w:rPr>
        <w:t>mot d'esprit</w:t>
      </w:r>
      <w:r w:rsidR="008273B5">
        <w:rPr>
          <w:rFonts w:ascii="Courier New" w:hAnsi="Courier New" w:cs="Courier New"/>
          <w:sz w:val="28"/>
          <w:szCs w:val="28"/>
        </w:rPr>
        <w:t> »</w:t>
      </w:r>
      <w:r w:rsidRPr="00D60C49">
        <w:rPr>
          <w:rFonts w:ascii="Courier New" w:hAnsi="Courier New" w:cs="Courier New"/>
          <w:sz w:val="28"/>
          <w:szCs w:val="28"/>
        </w:rPr>
        <w:t xml:space="preserve"> qui a une valeur si essentielle dans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découverte </w:t>
      </w:r>
      <w:r w:rsidR="008273B5">
        <w:rPr>
          <w:rFonts w:ascii="Courier New" w:hAnsi="Courier New" w:cs="Courier New"/>
          <w:sz w:val="28"/>
          <w:szCs w:val="28"/>
        </w:rPr>
        <w:t>freud</w:t>
      </w:r>
      <w:r w:rsidRPr="00D60C49">
        <w:rPr>
          <w:rFonts w:ascii="Courier New" w:hAnsi="Courier New" w:cs="Courier New"/>
          <w:sz w:val="28"/>
          <w:szCs w:val="28"/>
        </w:rPr>
        <w:t>ienne, parce qu'il fait vraiment sentir, il permet de toucher du doigt</w:t>
      </w:r>
      <w:r w:rsidR="008273B5">
        <w:rPr>
          <w:rFonts w:ascii="Courier New" w:hAnsi="Courier New" w:cs="Courier New"/>
          <w:sz w:val="28"/>
          <w:szCs w:val="28"/>
        </w:rPr>
        <w:t>,</w:t>
      </w:r>
      <w:r w:rsidRPr="00D60C49">
        <w:rPr>
          <w:rFonts w:ascii="Courier New" w:hAnsi="Courier New" w:cs="Courier New"/>
          <w:sz w:val="28"/>
          <w:szCs w:val="28"/>
        </w:rPr>
        <w:t xml:space="preserve"> la cohérence parfaite qu'avait dans l’œuvre de </w:t>
      </w:r>
      <w:r w:rsidR="00201B90">
        <w:rPr>
          <w:rFonts w:ascii="Courier New" w:hAnsi="Courier New" w:cs="Courier New"/>
          <w:sz w:val="28"/>
          <w:szCs w:val="28"/>
        </w:rPr>
        <w:t>FREUD</w:t>
      </w:r>
      <w:r w:rsidRPr="00D60C49">
        <w:rPr>
          <w:rFonts w:ascii="Courier New" w:hAnsi="Courier New" w:cs="Courier New"/>
          <w:sz w:val="28"/>
          <w:szCs w:val="28"/>
        </w:rPr>
        <w:t xml:space="preserve"> cette relation du </w:t>
      </w:r>
      <w:r w:rsidRPr="008273B5">
        <w:rPr>
          <w:rFonts w:ascii="Times New Roman" w:hAnsi="Times New Roman" w:cs="Times New Roman"/>
          <w:i/>
          <w:sz w:val="24"/>
          <w:szCs w:val="24"/>
        </w:rPr>
        <w:t>phénomène analytique</w:t>
      </w:r>
      <w:r w:rsidRPr="00D60C49">
        <w:rPr>
          <w:rFonts w:ascii="Courier New" w:hAnsi="Courier New" w:cs="Courier New"/>
          <w:sz w:val="28"/>
          <w:szCs w:val="28"/>
        </w:rPr>
        <w:t xml:space="preserve"> au langage.</w:t>
      </w:r>
    </w:p>
    <w:p w:rsidR="007332C1" w:rsidRPr="00D60C49" w:rsidRDefault="007332C1"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Commençons par dire ce que </w:t>
      </w:r>
      <w:r w:rsidRPr="008273B5">
        <w:rPr>
          <w:rFonts w:ascii="Times New Roman" w:hAnsi="Times New Roman" w:cs="Times New Roman"/>
          <w:i/>
          <w:sz w:val="24"/>
          <w:szCs w:val="24"/>
        </w:rPr>
        <w:t>le phénomène analytique</w:t>
      </w:r>
      <w:r w:rsidRPr="00D60C49">
        <w:rPr>
          <w:rFonts w:ascii="Courier New" w:hAnsi="Courier New" w:cs="Courier New"/>
          <w:sz w:val="28"/>
          <w:szCs w:val="28"/>
        </w:rPr>
        <w:t xml:space="preserve"> n'est pas. </w:t>
      </w:r>
    </w:p>
    <w:p w:rsidR="008273B5" w:rsidRDefault="008273B5" w:rsidP="007332C1">
      <w:pPr>
        <w:pStyle w:val="Sansinterligne"/>
        <w:rPr>
          <w:rFonts w:ascii="Courier New" w:hAnsi="Courier New" w:cs="Courier New"/>
          <w:sz w:val="28"/>
          <w:szCs w:val="28"/>
        </w:rPr>
      </w:pPr>
    </w:p>
    <w:p w:rsidR="003D4F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w:t>
      </w:r>
      <w:r w:rsidR="008273B5">
        <w:rPr>
          <w:rFonts w:ascii="Courier New" w:hAnsi="Courier New" w:cs="Courier New"/>
          <w:sz w:val="28"/>
          <w:szCs w:val="28"/>
        </w:rPr>
        <w:t>« </w:t>
      </w:r>
      <w:r w:rsidRPr="008273B5">
        <w:rPr>
          <w:rFonts w:ascii="Times New Roman" w:hAnsi="Times New Roman" w:cs="Times New Roman"/>
          <w:i/>
          <w:sz w:val="24"/>
          <w:szCs w:val="24"/>
        </w:rPr>
        <w:t>pré</w:t>
      </w:r>
      <w:r w:rsidR="00F22B9D" w:rsidRPr="003D4FC1">
        <w:rPr>
          <w:rFonts w:ascii="Times New Roman" w:hAnsi="Times New Roman" w:cs="Times New Roman"/>
          <w:i/>
          <w:sz w:val="16"/>
          <w:szCs w:val="16"/>
        </w:rPr>
        <w:t>–</w:t>
      </w:r>
      <w:r w:rsidRPr="008273B5">
        <w:rPr>
          <w:rFonts w:ascii="Times New Roman" w:hAnsi="Times New Roman" w:cs="Times New Roman"/>
          <w:i/>
          <w:sz w:val="24"/>
          <w:szCs w:val="24"/>
        </w:rPr>
        <w:t>verbal</w:t>
      </w:r>
      <w:r w:rsidR="008273B5">
        <w:rPr>
          <w:rFonts w:ascii="Courier New" w:hAnsi="Courier New" w:cs="Courier New"/>
          <w:sz w:val="28"/>
          <w:szCs w:val="28"/>
        </w:rPr>
        <w:t> »</w:t>
      </w:r>
      <w:r w:rsidRPr="00D60C49">
        <w:rPr>
          <w:rFonts w:ascii="Courier New" w:hAnsi="Courier New" w:cs="Courier New"/>
          <w:sz w:val="28"/>
          <w:szCs w:val="28"/>
        </w:rPr>
        <w:t xml:space="preserve"> dont il s'agit est quelque chose sur lequel précisément l'analys</w:t>
      </w:r>
      <w:r w:rsidR="008273B5">
        <w:rPr>
          <w:rFonts w:ascii="Courier New" w:hAnsi="Courier New" w:cs="Courier New"/>
          <w:sz w:val="28"/>
          <w:szCs w:val="28"/>
        </w:rPr>
        <w:t>e a apporté d'immenses lumières, e</w:t>
      </w:r>
      <w:r w:rsidRPr="00D60C49">
        <w:rPr>
          <w:rFonts w:ascii="Courier New" w:hAnsi="Courier New" w:cs="Courier New"/>
          <w:sz w:val="28"/>
          <w:szCs w:val="28"/>
        </w:rPr>
        <w:t>n d'autres termes, pour la compréhension duquel, pour la reconnaissance duquel</w:t>
      </w:r>
      <w:r w:rsidR="008273B5">
        <w:rPr>
          <w:rFonts w:ascii="Courier New" w:hAnsi="Courier New" w:cs="Courier New"/>
          <w:sz w:val="28"/>
          <w:szCs w:val="28"/>
        </w:rPr>
        <w:t>,</w:t>
      </w:r>
      <w:r w:rsidRPr="00D60C49">
        <w:rPr>
          <w:rFonts w:ascii="Courier New" w:hAnsi="Courier New" w:cs="Courier New"/>
          <w:sz w:val="28"/>
          <w:szCs w:val="28"/>
        </w:rPr>
        <w:t xml:space="preserv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elle a apporté un instrument de choix.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faut distinguer ce qui est éclairé par </w:t>
      </w:r>
      <w:r w:rsidRPr="008273B5">
        <w:rPr>
          <w:rFonts w:ascii="Times New Roman" w:hAnsi="Times New Roman" w:cs="Times New Roman"/>
          <w:i/>
          <w:sz w:val="24"/>
          <w:szCs w:val="24"/>
        </w:rPr>
        <w:t>un instrument</w:t>
      </w:r>
      <w:r w:rsidRPr="00D60C49">
        <w:rPr>
          <w:rFonts w:ascii="Courier New" w:hAnsi="Courier New" w:cs="Courier New"/>
          <w:sz w:val="28"/>
          <w:szCs w:val="28"/>
        </w:rPr>
        <w:t>, par un appareil technique, et cet appareil technique lui</w:t>
      </w:r>
      <w:r w:rsidR="00F22B9D">
        <w:rPr>
          <w:rFonts w:ascii="Courier New" w:hAnsi="Courier New" w:cs="Courier New"/>
          <w:sz w:val="28"/>
          <w:szCs w:val="28"/>
        </w:rPr>
        <w:t>–</w:t>
      </w:r>
      <w:r w:rsidRPr="00D60C49">
        <w:rPr>
          <w:rFonts w:ascii="Courier New" w:hAnsi="Courier New" w:cs="Courier New"/>
          <w:sz w:val="28"/>
          <w:szCs w:val="28"/>
        </w:rPr>
        <w:t xml:space="preserve">même. Il faut distinguer le sujet de l'objet, l'observateur de l'observé.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w:t>
      </w:r>
      <w:r w:rsidR="008273B5">
        <w:rPr>
          <w:rFonts w:ascii="Courier New" w:hAnsi="Courier New" w:cs="Courier New"/>
          <w:sz w:val="28"/>
          <w:szCs w:val="28"/>
        </w:rPr>
        <w:t>« </w:t>
      </w:r>
      <w:r w:rsidRPr="008273B5">
        <w:rPr>
          <w:rFonts w:ascii="Times New Roman" w:hAnsi="Times New Roman" w:cs="Times New Roman"/>
          <w:i/>
          <w:sz w:val="24"/>
          <w:szCs w:val="24"/>
        </w:rPr>
        <w:t>pré</w:t>
      </w:r>
      <w:r w:rsidR="00F22B9D" w:rsidRPr="003D4FC1">
        <w:rPr>
          <w:rFonts w:ascii="Times New Roman" w:hAnsi="Times New Roman" w:cs="Times New Roman"/>
          <w:i/>
          <w:sz w:val="16"/>
          <w:szCs w:val="16"/>
        </w:rPr>
        <w:t>–</w:t>
      </w:r>
      <w:r w:rsidRPr="008273B5">
        <w:rPr>
          <w:rFonts w:ascii="Times New Roman" w:hAnsi="Times New Roman" w:cs="Times New Roman"/>
          <w:i/>
          <w:sz w:val="24"/>
          <w:szCs w:val="24"/>
        </w:rPr>
        <w:t>verbal</w:t>
      </w:r>
      <w:r w:rsidR="008273B5">
        <w:rPr>
          <w:rFonts w:ascii="Courier New" w:hAnsi="Courier New" w:cs="Courier New"/>
          <w:sz w:val="28"/>
          <w:szCs w:val="28"/>
        </w:rPr>
        <w:t> »</w:t>
      </w:r>
      <w:r w:rsidRPr="00D60C49">
        <w:rPr>
          <w:rFonts w:ascii="Courier New" w:hAnsi="Courier New" w:cs="Courier New"/>
          <w:sz w:val="28"/>
          <w:szCs w:val="28"/>
        </w:rPr>
        <w:t xml:space="preserve"> c'est </w:t>
      </w:r>
      <w:r w:rsidRPr="008273B5">
        <w:rPr>
          <w:rFonts w:ascii="Times New Roman" w:hAnsi="Times New Roman" w:cs="Times New Roman"/>
          <w:i/>
          <w:sz w:val="24"/>
          <w:szCs w:val="24"/>
        </w:rPr>
        <w:t>quelque chose</w:t>
      </w:r>
      <w:r w:rsidRPr="00D60C49">
        <w:rPr>
          <w:rFonts w:ascii="Courier New" w:hAnsi="Courier New" w:cs="Courier New"/>
          <w:sz w:val="28"/>
          <w:szCs w:val="28"/>
        </w:rPr>
        <w:t xml:space="preserve"> qui est essentiellement lié dans la doctrine analytique au préconscient. C'est cette somme des impressions </w:t>
      </w:r>
      <w:r w:rsidRPr="008273B5">
        <w:rPr>
          <w:rFonts w:ascii="Courier New" w:hAnsi="Courier New" w:cs="Courier New"/>
          <w:i/>
          <w:sz w:val="24"/>
          <w:szCs w:val="24"/>
        </w:rPr>
        <w:t>internes</w:t>
      </w:r>
      <w:r w:rsidRPr="00D60C49">
        <w:rPr>
          <w:rFonts w:ascii="Courier New" w:hAnsi="Courier New" w:cs="Courier New"/>
          <w:sz w:val="28"/>
          <w:szCs w:val="28"/>
        </w:rPr>
        <w:t xml:space="preserve"> et </w:t>
      </w:r>
      <w:r w:rsidRPr="008273B5">
        <w:rPr>
          <w:rFonts w:ascii="Courier New" w:hAnsi="Courier New" w:cs="Courier New"/>
          <w:i/>
          <w:sz w:val="24"/>
          <w:szCs w:val="24"/>
        </w:rPr>
        <w:t>externes</w:t>
      </w:r>
      <w:r w:rsidRPr="00D60C49">
        <w:rPr>
          <w:rFonts w:ascii="Courier New" w:hAnsi="Courier New" w:cs="Courier New"/>
          <w:sz w:val="28"/>
          <w:szCs w:val="28"/>
        </w:rPr>
        <w:t xml:space="preserve"> dont le sujet peut supposer, à partir des relations naturelles, et si tant est qu'il y ait des relations chez l'homme qui soient tout à fait naturelles,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il y en a, si perverties soient</w:t>
      </w:r>
      <w:r w:rsidR="00F22B9D">
        <w:rPr>
          <w:rFonts w:ascii="Courier New" w:hAnsi="Courier New" w:cs="Courier New"/>
          <w:sz w:val="28"/>
          <w:szCs w:val="28"/>
        </w:rPr>
        <w:t>–</w:t>
      </w:r>
      <w:r w:rsidRPr="00D60C49">
        <w:rPr>
          <w:rFonts w:ascii="Courier New" w:hAnsi="Courier New" w:cs="Courier New"/>
          <w:sz w:val="28"/>
          <w:szCs w:val="28"/>
        </w:rPr>
        <w:t xml:space="preserve">elles.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Tout ce qui est de l'ordre de ce pré</w:t>
      </w:r>
      <w:r w:rsidR="00F22B9D">
        <w:rPr>
          <w:rFonts w:ascii="Courier New" w:hAnsi="Courier New" w:cs="Courier New"/>
          <w:sz w:val="28"/>
          <w:szCs w:val="28"/>
        </w:rPr>
        <w:t>–</w:t>
      </w:r>
      <w:r w:rsidRPr="00D60C49">
        <w:rPr>
          <w:rFonts w:ascii="Courier New" w:hAnsi="Courier New" w:cs="Courier New"/>
          <w:sz w:val="28"/>
          <w:szCs w:val="28"/>
        </w:rPr>
        <w:t xml:space="preserve">verbal participe à ce que noms pouvons appeler, si je peux dire,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d'une </w:t>
      </w:r>
      <w:r w:rsidRPr="008273B5">
        <w:rPr>
          <w:rFonts w:ascii="Times New Roman" w:hAnsi="Times New Roman" w:cs="Times New Roman"/>
          <w:i/>
          <w:sz w:val="24"/>
          <w:szCs w:val="24"/>
        </w:rPr>
        <w:t>Gestalt intramondaine</w:t>
      </w:r>
      <w:r w:rsidRPr="00D60C49">
        <w:rPr>
          <w:rFonts w:ascii="Courier New" w:hAnsi="Courier New" w:cs="Courier New"/>
          <w:sz w:val="28"/>
          <w:szCs w:val="28"/>
        </w:rPr>
        <w:t xml:space="preserve">.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informations dans le sens large du terme que le sujet en reçoit, si particulières qu'elles soient, restent des informations du monde où il vit.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Là</w:t>
      </w:r>
      <w:r w:rsidR="00F22B9D">
        <w:rPr>
          <w:rFonts w:ascii="Courier New" w:hAnsi="Courier New" w:cs="Courier New"/>
          <w:sz w:val="28"/>
          <w:szCs w:val="28"/>
        </w:rPr>
        <w:t>–</w:t>
      </w:r>
      <w:r w:rsidRPr="00D60C49">
        <w:rPr>
          <w:rFonts w:ascii="Courier New" w:hAnsi="Courier New" w:cs="Courier New"/>
          <w:sz w:val="28"/>
          <w:szCs w:val="28"/>
        </w:rPr>
        <w:t>dedans tout est possible</w:t>
      </w:r>
      <w:r w:rsidR="008273B5">
        <w:rPr>
          <w:rFonts w:ascii="Courier New" w:hAnsi="Courier New" w:cs="Courier New"/>
          <w:sz w:val="28"/>
          <w:szCs w:val="28"/>
        </w:rPr>
        <w:t xml:space="preserve"> </w:t>
      </w:r>
      <w:r w:rsidRPr="00D60C49">
        <w:rPr>
          <w:rFonts w:ascii="Courier New" w:hAnsi="Courier New" w:cs="Courier New"/>
          <w:sz w:val="28"/>
          <w:szCs w:val="28"/>
        </w:rPr>
        <w:t>: là il a fallu les [</w:t>
      </w:r>
      <w:r w:rsidR="008273B5">
        <w:rPr>
          <w:rFonts w:ascii="Courier New" w:hAnsi="Courier New" w:cs="Courier New"/>
          <w:sz w:val="28"/>
          <w:szCs w:val="28"/>
        </w:rPr>
        <w:t>…</w:t>
      </w:r>
      <w:r w:rsidRPr="00D60C49">
        <w:rPr>
          <w:rFonts w:ascii="Courier New" w:hAnsi="Courier New" w:cs="Courier New"/>
          <w:sz w:val="28"/>
          <w:szCs w:val="28"/>
        </w:rPr>
        <w:t>] et la poupée infantile qu'il a été et qu'il reste</w:t>
      </w:r>
      <w:r w:rsidR="008273B5">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8273B5"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 est l'objet excrémentiel, il est égout, il est ventouse. C'est l'analyse qui nous appelé à explorer ce monde imaginaire.</w:t>
      </w:r>
    </w:p>
    <w:p w:rsidR="007332C1" w:rsidRPr="00D60C49" w:rsidRDefault="007332C1"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Tout ceci participe d'une espèce de </w:t>
      </w:r>
      <w:r w:rsidRPr="001475B5">
        <w:rPr>
          <w:rFonts w:ascii="Times New Roman" w:hAnsi="Times New Roman" w:cs="Times New Roman"/>
          <w:i/>
          <w:sz w:val="24"/>
          <w:szCs w:val="24"/>
        </w:rPr>
        <w:t>poésie barbare</w:t>
      </w:r>
      <w:r w:rsidRPr="00D60C49">
        <w:rPr>
          <w:rFonts w:ascii="Courier New" w:hAnsi="Courier New" w:cs="Courier New"/>
          <w:sz w:val="28"/>
          <w:szCs w:val="28"/>
        </w:rPr>
        <w:t xml:space="preserve"> que </w:t>
      </w:r>
      <w:r w:rsidRPr="008273B5">
        <w:rPr>
          <w:rFonts w:ascii="Times New Roman" w:hAnsi="Times New Roman" w:cs="Times New Roman"/>
          <w:i/>
          <w:sz w:val="24"/>
          <w:szCs w:val="24"/>
        </w:rPr>
        <w:t>l'analyste</w:t>
      </w:r>
      <w:r w:rsidRPr="00D60C49">
        <w:rPr>
          <w:rFonts w:ascii="Courier New" w:hAnsi="Courier New" w:cs="Courier New"/>
          <w:sz w:val="28"/>
          <w:szCs w:val="28"/>
        </w:rPr>
        <w:t xml:space="preserve"> n'a pas été du tout le premier à faire sentir</w:t>
      </w:r>
      <w:r w:rsidR="008273B5">
        <w:rPr>
          <w:rFonts w:ascii="Courier New" w:hAnsi="Courier New" w:cs="Courier New"/>
          <w:sz w:val="28"/>
          <w:szCs w:val="28"/>
        </w:rPr>
        <w:t> </w:t>
      </w:r>
      <w:r w:rsidRPr="00D60C49">
        <w:rPr>
          <w:rFonts w:ascii="Courier New" w:hAnsi="Courier New" w:cs="Courier New"/>
          <w:sz w:val="28"/>
          <w:szCs w:val="28"/>
        </w:rPr>
        <w:t xml:space="preserve"> et qui donne son charme à certaines </w:t>
      </w:r>
      <w:r w:rsidR="008273B5">
        <w:rPr>
          <w:rFonts w:ascii="Courier New" w:hAnsi="Courier New" w:cs="Courier New"/>
          <w:sz w:val="28"/>
          <w:szCs w:val="28"/>
        </w:rPr>
        <w:t>œ</w:t>
      </w:r>
      <w:r w:rsidRPr="00D60C49">
        <w:rPr>
          <w:rFonts w:ascii="Courier New" w:hAnsi="Courier New" w:cs="Courier New"/>
          <w:sz w:val="28"/>
          <w:szCs w:val="28"/>
        </w:rPr>
        <w:t xml:space="preserve">uvres poétiques.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sommes là dans ce que j'appellerai </w:t>
      </w:r>
      <w:r w:rsidR="008273B5">
        <w:rPr>
          <w:rFonts w:ascii="Courier New" w:hAnsi="Courier New" w:cs="Courier New"/>
          <w:sz w:val="28"/>
          <w:szCs w:val="28"/>
        </w:rPr>
        <w:t>« </w:t>
      </w:r>
      <w:r w:rsidRPr="008273B5">
        <w:rPr>
          <w:rFonts w:ascii="Times New Roman" w:hAnsi="Times New Roman" w:cs="Times New Roman"/>
          <w:i/>
          <w:sz w:val="24"/>
          <w:szCs w:val="24"/>
        </w:rPr>
        <w:t>le chatoiement innombrable de la grande signification affective</w:t>
      </w:r>
      <w:r w:rsidR="008273B5">
        <w:rPr>
          <w:rFonts w:ascii="Courier New" w:hAnsi="Courier New" w:cs="Courier New"/>
          <w:sz w:val="28"/>
          <w:szCs w:val="28"/>
        </w:rPr>
        <w:t> »</w:t>
      </w:r>
      <w:r w:rsidRPr="00D60C49">
        <w:rPr>
          <w:rFonts w:ascii="Courier New" w:hAnsi="Courier New" w:cs="Courier New"/>
          <w:sz w:val="28"/>
          <w:szCs w:val="28"/>
        </w:rPr>
        <w:t xml:space="preserve">. </w:t>
      </w:r>
    </w:p>
    <w:p w:rsidR="008273B5" w:rsidRDefault="008273B5"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 exprimer tout cela, les mots justement qui lui viennent en abondance,</w:t>
      </w:r>
      <w:r>
        <w:rPr>
          <w:rFonts w:ascii="Courier New" w:hAnsi="Courier New" w:cs="Courier New"/>
          <w:sz w:val="28"/>
          <w:szCs w:val="28"/>
        </w:rPr>
        <w:t xml:space="preserve"> </w:t>
      </w:r>
      <w:r w:rsidRPr="00D60C49">
        <w:rPr>
          <w:rFonts w:ascii="Courier New" w:hAnsi="Courier New" w:cs="Courier New"/>
          <w:sz w:val="28"/>
          <w:szCs w:val="28"/>
        </w:rPr>
        <w:t>au sujet, sont là tous à sa disposition, et aussi parfaitement accessibles, aussi inépuisables dans leurs combinaisons que la nature à laquelle ils répondent. C'est ce monde de l'enfant dans lequel vous vous sentez tout à fait à l'aise, d'autant plus que vous avez été familiarisés avec tous ces fantasmes</w:t>
      </w:r>
      <w:r w:rsidR="008273B5">
        <w:rPr>
          <w:rFonts w:ascii="Courier New" w:hAnsi="Courier New" w:cs="Courier New"/>
          <w:sz w:val="28"/>
          <w:szCs w:val="28"/>
        </w:rPr>
        <w:t xml:space="preserve"> </w:t>
      </w:r>
      <w:r w:rsidRPr="00D60C49">
        <w:rPr>
          <w:rFonts w:ascii="Courier New" w:hAnsi="Courier New" w:cs="Courier New"/>
          <w:sz w:val="28"/>
          <w:szCs w:val="28"/>
        </w:rPr>
        <w:t>: le haut vaut le bas, l'envers vaut l'endroit, et la plus grande et universelle équivalence en est la loi. C'est même ce qui nous laisse assez incertains pour y fixer les structures.</w:t>
      </w:r>
    </w:p>
    <w:p w:rsidR="007332C1" w:rsidRPr="00D60C49" w:rsidRDefault="007332C1"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fin de compte, ce </w:t>
      </w:r>
      <w:r w:rsidRPr="008273B5">
        <w:rPr>
          <w:rFonts w:ascii="Times New Roman" w:hAnsi="Times New Roman" w:cs="Times New Roman"/>
          <w:i/>
          <w:sz w:val="24"/>
          <w:szCs w:val="24"/>
        </w:rPr>
        <w:t>discours de la signification affective</w:t>
      </w:r>
      <w:r w:rsidRPr="00D60C49">
        <w:rPr>
          <w:rFonts w:ascii="Courier New" w:hAnsi="Courier New" w:cs="Courier New"/>
          <w:sz w:val="28"/>
          <w:szCs w:val="28"/>
        </w:rPr>
        <w:t xml:space="preserve"> atteint d'emblée aux sources de la fabulation.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y a un monde entre celui</w:t>
      </w:r>
      <w:r w:rsidR="00F22B9D">
        <w:rPr>
          <w:rFonts w:ascii="Courier New" w:hAnsi="Courier New" w:cs="Courier New"/>
          <w:sz w:val="28"/>
          <w:szCs w:val="28"/>
        </w:rPr>
        <w:t>–</w:t>
      </w:r>
      <w:r w:rsidRPr="00D60C49">
        <w:rPr>
          <w:rFonts w:ascii="Courier New" w:hAnsi="Courier New" w:cs="Courier New"/>
          <w:sz w:val="28"/>
          <w:szCs w:val="28"/>
        </w:rPr>
        <w:t xml:space="preserve">là et le </w:t>
      </w:r>
      <w:r w:rsidRPr="008273B5">
        <w:rPr>
          <w:rFonts w:ascii="Times New Roman" w:hAnsi="Times New Roman" w:cs="Times New Roman"/>
          <w:i/>
          <w:sz w:val="24"/>
          <w:szCs w:val="24"/>
        </w:rPr>
        <w:t>discours</w:t>
      </w:r>
      <w:r w:rsidRPr="00D60C49">
        <w:rPr>
          <w:rFonts w:ascii="Courier New" w:hAnsi="Courier New" w:cs="Courier New"/>
          <w:sz w:val="28"/>
          <w:szCs w:val="28"/>
        </w:rPr>
        <w:t xml:space="preserve"> de </w:t>
      </w:r>
    </w:p>
    <w:p w:rsidR="00784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revendication passionnelle par exemple, </w:t>
      </w:r>
    </w:p>
    <w:p w:rsidR="00784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pauvre à côté de lui</w:t>
      </w:r>
      <w:r w:rsidR="008273B5">
        <w:rPr>
          <w:rFonts w:ascii="Courier New" w:hAnsi="Courier New" w:cs="Courier New"/>
          <w:sz w:val="28"/>
          <w:szCs w:val="28"/>
        </w:rPr>
        <w:t>,</w:t>
      </w:r>
      <w:r w:rsidRPr="00D60C49">
        <w:rPr>
          <w:rFonts w:ascii="Courier New" w:hAnsi="Courier New" w:cs="Courier New"/>
          <w:sz w:val="28"/>
          <w:szCs w:val="28"/>
        </w:rPr>
        <w:t xml:space="preserve"> qui déjà radote, </w:t>
      </w: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c'est que là il y a déjà le heurt de la raison. </w:t>
      </w:r>
    </w:p>
    <w:p w:rsidR="001475B5" w:rsidRDefault="001475B5"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travail de ce </w:t>
      </w:r>
      <w:r w:rsidRPr="008273B5">
        <w:rPr>
          <w:rFonts w:ascii="Times New Roman" w:hAnsi="Times New Roman" w:cs="Times New Roman"/>
          <w:i/>
          <w:sz w:val="24"/>
          <w:szCs w:val="24"/>
        </w:rPr>
        <w:t>discours</w:t>
      </w:r>
      <w:r w:rsidRPr="00D60C49">
        <w:rPr>
          <w:rFonts w:ascii="Courier New" w:hAnsi="Courier New" w:cs="Courier New"/>
          <w:sz w:val="28"/>
          <w:szCs w:val="28"/>
        </w:rPr>
        <w:t xml:space="preserve"> qui </w:t>
      </w:r>
      <w:r w:rsidR="008273B5">
        <w:rPr>
          <w:rFonts w:ascii="Courier New" w:hAnsi="Courier New" w:cs="Courier New"/>
          <w:sz w:val="28"/>
          <w:szCs w:val="28"/>
        </w:rPr>
        <w:t>fait</w:t>
      </w:r>
      <w:r w:rsidRPr="00D60C49">
        <w:rPr>
          <w:rFonts w:ascii="Courier New" w:hAnsi="Courier New" w:cs="Courier New"/>
          <w:sz w:val="28"/>
          <w:szCs w:val="28"/>
        </w:rPr>
        <w:t xml:space="preserve"> en fin de compte que ce </w:t>
      </w:r>
      <w:r w:rsidRPr="008273B5">
        <w:rPr>
          <w:rFonts w:ascii="Times New Roman" w:hAnsi="Times New Roman" w:cs="Times New Roman"/>
          <w:i/>
          <w:sz w:val="24"/>
          <w:szCs w:val="24"/>
        </w:rPr>
        <w:t>discours</w:t>
      </w:r>
      <w:r w:rsidRPr="00D60C49">
        <w:rPr>
          <w:rFonts w:ascii="Courier New" w:hAnsi="Courier New" w:cs="Courier New"/>
          <w:sz w:val="28"/>
          <w:szCs w:val="28"/>
        </w:rPr>
        <w:t xml:space="preserve"> est beaucoup plus couramment atteint que même son apparence peut le faire soupçonner.</w:t>
      </w:r>
    </w:p>
    <w:p w:rsidR="007332C1" w:rsidRPr="00D60C49" w:rsidRDefault="007332C1"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pour revenir à notre </w:t>
      </w:r>
      <w:r w:rsidRPr="008273B5">
        <w:rPr>
          <w:rFonts w:ascii="Times New Roman" w:hAnsi="Times New Roman" w:cs="Times New Roman"/>
          <w:i/>
          <w:sz w:val="24"/>
          <w:szCs w:val="24"/>
        </w:rPr>
        <w:t>discours</w:t>
      </w:r>
      <w:r w:rsidRPr="00D60C49">
        <w:rPr>
          <w:rFonts w:ascii="Courier New" w:hAnsi="Courier New" w:cs="Courier New"/>
          <w:sz w:val="28"/>
          <w:szCs w:val="28"/>
        </w:rPr>
        <w:t xml:space="preserve"> de la communication imaginaire en tant que justement, son support </w:t>
      </w:r>
      <w:r w:rsidRPr="008273B5">
        <w:rPr>
          <w:rFonts w:ascii="Times New Roman" w:hAnsi="Times New Roman" w:cs="Times New Roman"/>
          <w:i/>
          <w:sz w:val="24"/>
          <w:szCs w:val="24"/>
        </w:rPr>
        <w:t>préverbal</w:t>
      </w:r>
      <w:r w:rsidRPr="00D60C49">
        <w:rPr>
          <w:rFonts w:ascii="Courier New" w:hAnsi="Courier New" w:cs="Courier New"/>
          <w:sz w:val="28"/>
          <w:szCs w:val="28"/>
        </w:rPr>
        <w:t xml:space="preserve"> tout naturellement s'exprime en discours et plus et mieux qu'un autre, nous voyons aussi qu'à lui tout seul c'est le discours le plus fin, de celui que rien ne canalise.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Ici nous nous trouvons dans </w:t>
      </w:r>
      <w:r w:rsidR="008273B5">
        <w:rPr>
          <w:rFonts w:ascii="Courier New" w:hAnsi="Courier New" w:cs="Courier New"/>
          <w:sz w:val="28"/>
          <w:szCs w:val="28"/>
        </w:rPr>
        <w:t>un</w:t>
      </w:r>
      <w:r w:rsidRPr="00D60C49">
        <w:rPr>
          <w:rFonts w:ascii="Courier New" w:hAnsi="Courier New" w:cs="Courier New"/>
          <w:sz w:val="28"/>
          <w:szCs w:val="28"/>
        </w:rPr>
        <w:t xml:space="preserve"> domaine depuis toujours exploré, et par la déduction empirique,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par la déduction même </w:t>
      </w:r>
      <w:r w:rsidRPr="008273B5">
        <w:rPr>
          <w:rFonts w:ascii="Times New Roman" w:hAnsi="Times New Roman" w:cs="Times New Roman"/>
          <w:i/>
          <w:sz w:val="24"/>
          <w:szCs w:val="24"/>
        </w:rPr>
        <w:t>a priori</w:t>
      </w:r>
      <w:r w:rsidRPr="00D60C49">
        <w:rPr>
          <w:rFonts w:ascii="Courier New" w:hAnsi="Courier New" w:cs="Courier New"/>
          <w:sz w:val="28"/>
          <w:szCs w:val="28"/>
        </w:rPr>
        <w:t xml:space="preserve"> catégorielle, nous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retrouvons dans un terrain absolument familier.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source et le magasin de ce préconscient de ce que nous appelons </w:t>
      </w:r>
      <w:r w:rsidRPr="007841B0">
        <w:rPr>
          <w:rFonts w:ascii="Times New Roman" w:hAnsi="Times New Roman" w:cs="Times New Roman"/>
          <w:i/>
          <w:color w:val="0000CC"/>
          <w:sz w:val="24"/>
          <w:szCs w:val="24"/>
        </w:rPr>
        <w:t>imaginaire</w:t>
      </w:r>
      <w:r w:rsidRPr="00D60C49">
        <w:rPr>
          <w:rFonts w:ascii="Courier New" w:hAnsi="Courier New" w:cs="Courier New"/>
          <w:sz w:val="28"/>
          <w:szCs w:val="28"/>
        </w:rPr>
        <w:t xml:space="preserve"> est même pas mal connu</w:t>
      </w:r>
      <w:r w:rsidR="008273B5">
        <w:rPr>
          <w:rFonts w:ascii="Courier New" w:hAnsi="Courier New" w:cs="Courier New"/>
          <w:sz w:val="28"/>
          <w:szCs w:val="28"/>
        </w:rPr>
        <w:t>,</w:t>
      </w:r>
      <w:r w:rsidRPr="00D60C49">
        <w:rPr>
          <w:rFonts w:ascii="Courier New" w:hAnsi="Courier New" w:cs="Courier New"/>
          <w:sz w:val="28"/>
          <w:szCs w:val="28"/>
        </w:rPr>
        <w:t xml:space="preserve"> </w:t>
      </w:r>
    </w:p>
    <w:p w:rsidR="00784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dirai qu'il a été abordé assez heureusement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déjà dans une tradition philosophique. </w:t>
      </w:r>
    </w:p>
    <w:p w:rsidR="00784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On peut dire que les idées</w:t>
      </w:r>
      <w:r w:rsidR="00F22B9D">
        <w:rPr>
          <w:rFonts w:ascii="Courier New" w:hAnsi="Courier New" w:cs="Courier New"/>
          <w:sz w:val="28"/>
          <w:szCs w:val="28"/>
        </w:rPr>
        <w:t>–</w:t>
      </w:r>
      <w:r w:rsidRPr="00D60C49">
        <w:rPr>
          <w:rFonts w:ascii="Courier New" w:hAnsi="Courier New" w:cs="Courier New"/>
          <w:sz w:val="28"/>
          <w:szCs w:val="28"/>
        </w:rPr>
        <w:t xml:space="preserve">schèmes de </w:t>
      </w:r>
      <w:r w:rsidR="008273B5" w:rsidRPr="00D60C49">
        <w:rPr>
          <w:rFonts w:ascii="Courier New" w:hAnsi="Courier New" w:cs="Courier New"/>
          <w:sz w:val="28"/>
          <w:szCs w:val="28"/>
        </w:rPr>
        <w:t>KAN</w:t>
      </w:r>
      <w:r w:rsidR="001475B5">
        <w:rPr>
          <w:rFonts w:ascii="Courier New" w:hAnsi="Courier New" w:cs="Courier New"/>
          <w:sz w:val="28"/>
          <w:szCs w:val="28"/>
        </w:rPr>
        <w:t>T</w:t>
      </w:r>
      <w:r w:rsidRPr="00D60C49">
        <w:rPr>
          <w:rFonts w:ascii="Courier New" w:hAnsi="Courier New" w:cs="Courier New"/>
          <w:sz w:val="28"/>
          <w:szCs w:val="28"/>
        </w:rPr>
        <w:t xml:space="preserve"> sont quelque chose qui se situe à l'orée de ce domaine, tout au moins c'est là qu'il pourrait trouver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ses plus brillantes lettres de créance.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Quant à la pensée, il n'en reste pas moins que </w:t>
      </w:r>
    </w:p>
    <w:p w:rsidR="001475B5" w:rsidRDefault="007332C1" w:rsidP="007332C1">
      <w:pPr>
        <w:pStyle w:val="Sansinterligne"/>
        <w:rPr>
          <w:rFonts w:ascii="Courier New" w:hAnsi="Courier New" w:cs="Courier New"/>
          <w:sz w:val="28"/>
          <w:szCs w:val="28"/>
        </w:rPr>
      </w:pPr>
      <w:r w:rsidRPr="008273B5">
        <w:rPr>
          <w:rFonts w:ascii="Times New Roman" w:hAnsi="Times New Roman" w:cs="Times New Roman"/>
          <w:i/>
          <w:sz w:val="24"/>
          <w:szCs w:val="24"/>
        </w:rPr>
        <w:t>la théorie de l'image et de l'imagination</w:t>
      </w:r>
      <w:r w:rsidRPr="00D60C49">
        <w:rPr>
          <w:rFonts w:ascii="Courier New" w:hAnsi="Courier New" w:cs="Courier New"/>
          <w:sz w:val="28"/>
          <w:szCs w:val="28"/>
        </w:rPr>
        <w:t xml:space="preserve"> sont dans la tradition classique d'une insuffisance surprenante</w:t>
      </w:r>
      <w:r w:rsidR="008273B5">
        <w:rPr>
          <w:rFonts w:ascii="Courier New" w:hAnsi="Courier New" w:cs="Courier New"/>
          <w:sz w:val="28"/>
          <w:szCs w:val="28"/>
        </w:rPr>
        <w:t>,</w:t>
      </w:r>
      <w:r w:rsidRPr="00D60C49">
        <w:rPr>
          <w:rFonts w:ascii="Courier New" w:hAnsi="Courier New" w:cs="Courier New"/>
          <w:sz w:val="28"/>
          <w:szCs w:val="28"/>
        </w:rPr>
        <w:t xml:space="preserve"> </w:t>
      </w:r>
      <w:r w:rsidR="008273B5">
        <w:rPr>
          <w:rFonts w:ascii="Courier New" w:hAnsi="Courier New" w:cs="Courier New"/>
          <w:sz w:val="28"/>
          <w:szCs w:val="28"/>
        </w:rPr>
        <w:t>e</w:t>
      </w:r>
      <w:r w:rsidRPr="00D60C49">
        <w:rPr>
          <w:rFonts w:ascii="Courier New" w:hAnsi="Courier New" w:cs="Courier New"/>
          <w:sz w:val="28"/>
          <w:szCs w:val="28"/>
        </w:rPr>
        <w:t xml:space="preserve">t que c'est bien justement un des problèmes qui s'offrent </w:t>
      </w: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nous, de savoir pourquoi il a fallu attendre </w:t>
      </w: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longtemps pour même en ouvrir, avant même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d'en structurer la phénoménologie.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savons bien en fin de compte</w:t>
      </w:r>
      <w:r w:rsidR="008273B5">
        <w:rPr>
          <w:rFonts w:ascii="Courier New" w:hAnsi="Courier New" w:cs="Courier New"/>
          <w:sz w:val="28"/>
          <w:szCs w:val="28"/>
        </w:rPr>
        <w:t>…</w:t>
      </w:r>
      <w:r w:rsidRPr="00D60C49">
        <w:rPr>
          <w:rFonts w:ascii="Courier New" w:hAnsi="Courier New" w:cs="Courier New"/>
          <w:sz w:val="28"/>
          <w:szCs w:val="28"/>
        </w:rPr>
        <w:t xml:space="preserve"> </w:t>
      </w:r>
    </w:p>
    <w:p w:rsidR="008273B5" w:rsidRDefault="007332C1" w:rsidP="008273B5">
      <w:pPr>
        <w:pStyle w:val="Sansinterligne"/>
        <w:ind w:firstLine="708"/>
        <w:rPr>
          <w:rFonts w:ascii="Courier New" w:hAnsi="Courier New" w:cs="Courier New"/>
          <w:sz w:val="28"/>
          <w:szCs w:val="28"/>
        </w:rPr>
      </w:pPr>
      <w:r w:rsidRPr="00D60C49">
        <w:rPr>
          <w:rFonts w:ascii="Courier New" w:hAnsi="Courier New" w:cs="Courier New"/>
          <w:sz w:val="28"/>
          <w:szCs w:val="28"/>
        </w:rPr>
        <w:t>ce</w:t>
      </w:r>
      <w:r>
        <w:rPr>
          <w:rFonts w:ascii="Courier New" w:hAnsi="Courier New" w:cs="Courier New"/>
          <w:sz w:val="28"/>
          <w:szCs w:val="28"/>
        </w:rPr>
        <w:t xml:space="preserve"> </w:t>
      </w:r>
      <w:r w:rsidRPr="00D60C49">
        <w:rPr>
          <w:rFonts w:ascii="Courier New" w:hAnsi="Courier New" w:cs="Courier New"/>
          <w:sz w:val="28"/>
          <w:szCs w:val="28"/>
        </w:rPr>
        <w:t xml:space="preserve">domaine à proprement parler insondable </w:t>
      </w:r>
    </w:p>
    <w:p w:rsidR="008273B5" w:rsidRDefault="008273B5" w:rsidP="007841B0">
      <w:pPr>
        <w:pStyle w:val="Sansinterligne"/>
        <w:numPr>
          <w:ilvl w:val="0"/>
          <w:numId w:val="31"/>
        </w:numPr>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w:t>
      </w:r>
      <w:r>
        <w:rPr>
          <w:rFonts w:ascii="Courier New" w:hAnsi="Courier New" w:cs="Courier New"/>
          <w:sz w:val="28"/>
          <w:szCs w:val="28"/>
        </w:rPr>
        <w:t> :</w:t>
      </w:r>
    </w:p>
    <w:p w:rsidR="008273B5" w:rsidRDefault="008273B5" w:rsidP="007841B0">
      <w:pPr>
        <w:pStyle w:val="Sansinterligne"/>
        <w:ind w:firstLine="168"/>
        <w:rPr>
          <w:rFonts w:ascii="Courier New" w:hAnsi="Courier New" w:cs="Courier New"/>
          <w:sz w:val="28"/>
          <w:szCs w:val="28"/>
        </w:rPr>
      </w:pPr>
    </w:p>
    <w:p w:rsidR="008273B5" w:rsidRDefault="007332C1" w:rsidP="007841B0">
      <w:pPr>
        <w:pStyle w:val="Sansinterligne"/>
        <w:numPr>
          <w:ilvl w:val="0"/>
          <w:numId w:val="31"/>
        </w:numPr>
        <w:rPr>
          <w:rFonts w:ascii="Courier New" w:hAnsi="Courier New" w:cs="Courier New"/>
          <w:sz w:val="28"/>
          <w:szCs w:val="28"/>
        </w:rPr>
      </w:pPr>
      <w:r w:rsidRPr="00D60C49">
        <w:rPr>
          <w:rFonts w:ascii="Courier New" w:hAnsi="Courier New" w:cs="Courier New"/>
          <w:sz w:val="28"/>
          <w:szCs w:val="28"/>
        </w:rPr>
        <w:t xml:space="preserve">si nous avons fait des progrès remarquables dans sa </w:t>
      </w:r>
      <w:r w:rsidRPr="008273B5">
        <w:rPr>
          <w:rFonts w:ascii="Times New Roman" w:hAnsi="Times New Roman" w:cs="Times New Roman"/>
          <w:i/>
          <w:sz w:val="24"/>
          <w:szCs w:val="24"/>
        </w:rPr>
        <w:t>phénoménologie</w:t>
      </w:r>
      <w:r w:rsidR="008273B5">
        <w:rPr>
          <w:rFonts w:ascii="Courier New" w:hAnsi="Courier New" w:cs="Courier New"/>
          <w:sz w:val="28"/>
          <w:szCs w:val="28"/>
        </w:rPr>
        <w:t>,</w:t>
      </w:r>
      <w:r w:rsidRPr="00D60C49">
        <w:rPr>
          <w:rFonts w:ascii="Courier New" w:hAnsi="Courier New" w:cs="Courier New"/>
          <w:sz w:val="28"/>
          <w:szCs w:val="28"/>
        </w:rPr>
        <w:t xml:space="preserve"> nous ne le maîtrisons pas encore</w:t>
      </w:r>
      <w:r w:rsidR="008273B5">
        <w:rPr>
          <w:rFonts w:ascii="Courier New" w:hAnsi="Courier New" w:cs="Courier New"/>
          <w:sz w:val="28"/>
          <w:szCs w:val="28"/>
        </w:rPr>
        <w:t xml:space="preserve">, </w:t>
      </w:r>
      <w:r w:rsidRPr="00D60C49">
        <w:rPr>
          <w:rFonts w:ascii="Courier New" w:hAnsi="Courier New" w:cs="Courier New"/>
          <w:sz w:val="28"/>
          <w:szCs w:val="28"/>
        </w:rPr>
        <w:t xml:space="preserve"> </w:t>
      </w:r>
    </w:p>
    <w:p w:rsidR="008273B5" w:rsidRDefault="008273B5" w:rsidP="007332C1">
      <w:pPr>
        <w:pStyle w:val="Sansinterligne"/>
        <w:rPr>
          <w:rFonts w:ascii="Courier New" w:hAnsi="Courier New" w:cs="Courier New"/>
          <w:sz w:val="28"/>
          <w:szCs w:val="28"/>
        </w:rPr>
      </w:pPr>
    </w:p>
    <w:p w:rsidR="008273B5" w:rsidRPr="007841B0" w:rsidRDefault="007332C1" w:rsidP="007841B0">
      <w:pPr>
        <w:pStyle w:val="Sansinterligne"/>
        <w:numPr>
          <w:ilvl w:val="0"/>
          <w:numId w:val="31"/>
        </w:numPr>
        <w:rPr>
          <w:rFonts w:ascii="Courier New" w:hAnsi="Courier New" w:cs="Courier New"/>
          <w:sz w:val="28"/>
          <w:szCs w:val="28"/>
        </w:rPr>
      </w:pPr>
      <w:r w:rsidRPr="00D60C49">
        <w:rPr>
          <w:rFonts w:ascii="Courier New" w:hAnsi="Courier New" w:cs="Courier New"/>
          <w:sz w:val="28"/>
          <w:szCs w:val="28"/>
        </w:rPr>
        <w:t>et que le problème de l'image fondamentale n'est pas pour autant résolu parce que l'analyse a permis d'y mettre en ordre le problème de l'image dans sa valeur formatrice</w:t>
      </w:r>
      <w:r w:rsidR="008273B5">
        <w:rPr>
          <w:rFonts w:ascii="Courier New" w:hAnsi="Courier New" w:cs="Courier New"/>
          <w:sz w:val="28"/>
          <w:szCs w:val="28"/>
        </w:rPr>
        <w:t>,</w:t>
      </w:r>
      <w:r w:rsidRPr="00D60C49">
        <w:rPr>
          <w:rFonts w:ascii="Courier New" w:hAnsi="Courier New" w:cs="Courier New"/>
          <w:sz w:val="28"/>
          <w:szCs w:val="28"/>
        </w:rPr>
        <w:t xml:space="preserve"> qui se confond avec les problèmes qui sont ceux des origines, </w:t>
      </w:r>
      <w:r w:rsidRPr="007841B0">
        <w:rPr>
          <w:rFonts w:ascii="Courier New" w:hAnsi="Courier New" w:cs="Courier New"/>
          <w:sz w:val="28"/>
          <w:szCs w:val="28"/>
        </w:rPr>
        <w:t xml:space="preserve">voire même de l'essence de la vie, qui, si l'on peut espérer un jour aller plus loin, c'est certainement bien plutôt du côté des </w:t>
      </w:r>
      <w:r w:rsidRPr="007841B0">
        <w:rPr>
          <w:rFonts w:ascii="Times New Roman" w:hAnsi="Times New Roman" w:cs="Times New Roman"/>
          <w:i/>
          <w:sz w:val="24"/>
          <w:szCs w:val="24"/>
        </w:rPr>
        <w:t>biologistes</w:t>
      </w:r>
      <w:r w:rsidRPr="007841B0">
        <w:rPr>
          <w:rFonts w:ascii="Courier New" w:hAnsi="Courier New" w:cs="Courier New"/>
          <w:sz w:val="28"/>
          <w:szCs w:val="28"/>
        </w:rPr>
        <w:t xml:space="preserve">, </w:t>
      </w:r>
      <w:r w:rsidR="008273B5" w:rsidRPr="007841B0">
        <w:rPr>
          <w:rFonts w:ascii="Courier New" w:hAnsi="Courier New" w:cs="Courier New"/>
          <w:sz w:val="28"/>
          <w:szCs w:val="28"/>
        </w:rPr>
        <w:t xml:space="preserve">                           </w:t>
      </w:r>
      <w:r w:rsidRPr="007841B0">
        <w:rPr>
          <w:rFonts w:ascii="Courier New" w:hAnsi="Courier New" w:cs="Courier New"/>
          <w:sz w:val="28"/>
          <w:szCs w:val="28"/>
        </w:rPr>
        <w:t xml:space="preserve">des </w:t>
      </w:r>
      <w:r w:rsidRPr="007841B0">
        <w:rPr>
          <w:rFonts w:ascii="Times New Roman" w:hAnsi="Times New Roman" w:cs="Times New Roman"/>
          <w:i/>
          <w:sz w:val="24"/>
          <w:szCs w:val="24"/>
        </w:rPr>
        <w:t>éthologistes</w:t>
      </w:r>
      <w:r w:rsidRPr="007841B0">
        <w:rPr>
          <w:rFonts w:ascii="Courier New" w:hAnsi="Courier New" w:cs="Courier New"/>
          <w:sz w:val="28"/>
          <w:szCs w:val="28"/>
        </w:rPr>
        <w:t xml:space="preserve">, de l'observation du comportement animal qu'il faut espérer des progrès, </w:t>
      </w:r>
    </w:p>
    <w:p w:rsidR="008273B5" w:rsidRDefault="008273B5" w:rsidP="007332C1">
      <w:pPr>
        <w:pStyle w:val="Sansinterligne"/>
        <w:rPr>
          <w:rFonts w:ascii="Courier New" w:hAnsi="Courier New" w:cs="Courier New"/>
          <w:sz w:val="28"/>
          <w:szCs w:val="28"/>
        </w:rPr>
      </w:pPr>
    </w:p>
    <w:p w:rsidR="007332C1" w:rsidRPr="007841B0" w:rsidRDefault="007332C1" w:rsidP="007841B0">
      <w:pPr>
        <w:pStyle w:val="Sansinterligne"/>
        <w:numPr>
          <w:ilvl w:val="0"/>
          <w:numId w:val="31"/>
        </w:numPr>
        <w:rPr>
          <w:rFonts w:ascii="Courier New" w:hAnsi="Courier New" w:cs="Courier New"/>
          <w:sz w:val="28"/>
          <w:szCs w:val="28"/>
        </w:rPr>
      </w:pPr>
      <w:r w:rsidRPr="00D60C49">
        <w:rPr>
          <w:rFonts w:ascii="Courier New" w:hAnsi="Courier New" w:cs="Courier New"/>
          <w:sz w:val="28"/>
          <w:szCs w:val="28"/>
        </w:rPr>
        <w:t xml:space="preserve">que l'inventaire analytique n'épuise absolument pas la question de la fonction imaginaire, </w:t>
      </w:r>
      <w:r w:rsidRPr="007841B0">
        <w:rPr>
          <w:rFonts w:ascii="Courier New" w:hAnsi="Courier New" w:cs="Courier New"/>
          <w:sz w:val="28"/>
          <w:szCs w:val="28"/>
        </w:rPr>
        <w:t>s'il permet d'en montrer certains traits d'économie essentielle.</w:t>
      </w:r>
    </w:p>
    <w:p w:rsidR="007332C1" w:rsidRPr="00D60C49" w:rsidRDefault="007332C1"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Donc, ce monde préconscient</w:t>
      </w:r>
      <w:r w:rsidR="008273B5">
        <w:rPr>
          <w:rFonts w:ascii="Courier New" w:hAnsi="Courier New" w:cs="Courier New"/>
          <w:sz w:val="28"/>
          <w:szCs w:val="28"/>
        </w:rPr>
        <w:t>…</w:t>
      </w:r>
      <w:r w:rsidRPr="00D60C49">
        <w:rPr>
          <w:rFonts w:ascii="Courier New" w:hAnsi="Courier New" w:cs="Courier New"/>
          <w:sz w:val="28"/>
          <w:szCs w:val="28"/>
        </w:rPr>
        <w:t xml:space="preserve"> </w:t>
      </w:r>
    </w:p>
    <w:p w:rsidR="001475B5" w:rsidRDefault="007332C1" w:rsidP="008273B5">
      <w:pPr>
        <w:pStyle w:val="Sansinterligne"/>
        <w:ind w:left="708"/>
        <w:rPr>
          <w:rFonts w:ascii="Courier New" w:hAnsi="Courier New" w:cs="Courier New"/>
          <w:sz w:val="28"/>
          <w:szCs w:val="28"/>
        </w:rPr>
      </w:pPr>
      <w:r w:rsidRPr="00D60C49">
        <w:rPr>
          <w:rFonts w:ascii="Courier New" w:hAnsi="Courier New" w:cs="Courier New"/>
          <w:sz w:val="28"/>
          <w:szCs w:val="28"/>
        </w:rPr>
        <w:t xml:space="preserve">en tant qu'il est le corrélatif du discours </w:t>
      </w:r>
    </w:p>
    <w:p w:rsidR="008273B5" w:rsidRDefault="007332C1" w:rsidP="008273B5">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la </w:t>
      </w:r>
      <w:r w:rsidRPr="008273B5">
        <w:rPr>
          <w:rFonts w:ascii="Times New Roman" w:hAnsi="Times New Roman" w:cs="Times New Roman"/>
          <w:i/>
          <w:sz w:val="24"/>
          <w:szCs w:val="24"/>
        </w:rPr>
        <w:t>Bewusstsein</w:t>
      </w:r>
      <w:r w:rsidR="008273B5">
        <w:rPr>
          <w:rFonts w:ascii="Times New Roman" w:hAnsi="Times New Roman" w:cs="Times New Roman"/>
          <w:i/>
          <w:sz w:val="24"/>
          <w:szCs w:val="24"/>
        </w:rPr>
        <w:t>,</w:t>
      </w:r>
      <w:r w:rsidRPr="00D60C49">
        <w:rPr>
          <w:rFonts w:ascii="Courier New" w:hAnsi="Courier New" w:cs="Courier New"/>
          <w:sz w:val="28"/>
          <w:szCs w:val="28"/>
        </w:rPr>
        <w:t xml:space="preserve"> en tant qu'il recèle tout ce monde intérieur, qui est là, accumulé, prêt à resurgir, prêt à sortir au jour de la conscience, </w:t>
      </w:r>
    </w:p>
    <w:p w:rsidR="008273B5" w:rsidRDefault="007332C1" w:rsidP="008273B5">
      <w:pPr>
        <w:pStyle w:val="Sansinterligne"/>
        <w:ind w:left="708"/>
        <w:rPr>
          <w:rFonts w:ascii="Courier New" w:hAnsi="Courier New" w:cs="Courier New"/>
          <w:sz w:val="28"/>
          <w:szCs w:val="28"/>
        </w:rPr>
      </w:pPr>
      <w:r w:rsidRPr="00D60C49">
        <w:rPr>
          <w:rFonts w:ascii="Courier New" w:hAnsi="Courier New" w:cs="Courier New"/>
          <w:sz w:val="28"/>
          <w:szCs w:val="28"/>
        </w:rPr>
        <w:t>à la dispositi</w:t>
      </w:r>
      <w:r w:rsidR="008273B5">
        <w:rPr>
          <w:rFonts w:ascii="Courier New" w:hAnsi="Courier New" w:cs="Courier New"/>
          <w:sz w:val="28"/>
          <w:szCs w:val="28"/>
        </w:rPr>
        <w:t>on du sujet, sauf contre ordre</w:t>
      </w:r>
    </w:p>
    <w:p w:rsidR="008273B5" w:rsidRDefault="008273B5"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ce monde, je n'ai jamais dit qu'il avait en lui</w:t>
      </w:r>
      <w:r w:rsidR="00F22B9D">
        <w:rPr>
          <w:rFonts w:ascii="Courier New" w:hAnsi="Courier New" w:cs="Courier New"/>
          <w:sz w:val="28"/>
          <w:szCs w:val="28"/>
        </w:rPr>
        <w:t>–</w:t>
      </w:r>
      <w:r w:rsidR="007332C1" w:rsidRPr="00D60C49">
        <w:rPr>
          <w:rFonts w:ascii="Courier New" w:hAnsi="Courier New" w:cs="Courier New"/>
          <w:sz w:val="28"/>
          <w:szCs w:val="28"/>
        </w:rPr>
        <w:t xml:space="preserve">même une structure de langage. </w:t>
      </w:r>
    </w:p>
    <w:p w:rsidR="008273B5" w:rsidRDefault="008273B5" w:rsidP="007332C1">
      <w:pPr>
        <w:pStyle w:val="Sansinterligne"/>
        <w:rPr>
          <w:rFonts w:ascii="Courier New" w:hAnsi="Courier New" w:cs="Courier New"/>
          <w:sz w:val="28"/>
          <w:szCs w:val="28"/>
        </w:rPr>
      </w:pPr>
    </w:p>
    <w:p w:rsidR="002E6A84" w:rsidRDefault="008273B5"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dis</w:t>
      </w:r>
      <w:r w:rsidR="002E6A84">
        <w:rPr>
          <w:rFonts w:ascii="Courier New" w:hAnsi="Courier New" w:cs="Courier New"/>
          <w:sz w:val="28"/>
          <w:szCs w:val="28"/>
        </w:rPr>
        <w:t>…</w:t>
      </w:r>
    </w:p>
    <w:p w:rsidR="002E6A84" w:rsidRDefault="007332C1" w:rsidP="002E6A8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parce que c'est l'évidence </w:t>
      </w:r>
    </w:p>
    <w:p w:rsidR="008273B5" w:rsidRDefault="002E6A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qu'i</w:t>
      </w:r>
      <w:r w:rsidR="008273B5">
        <w:rPr>
          <w:rFonts w:ascii="Courier New" w:hAnsi="Courier New" w:cs="Courier New"/>
          <w:sz w:val="28"/>
          <w:szCs w:val="28"/>
        </w:rPr>
        <w:t>l s'y inscrit, qu'il s'y refond,</w:t>
      </w:r>
      <w:r w:rsidR="007332C1" w:rsidRPr="00D60C49">
        <w:rPr>
          <w:rFonts w:ascii="Courier New" w:hAnsi="Courier New" w:cs="Courier New"/>
          <w:sz w:val="28"/>
          <w:szCs w:val="28"/>
        </w:rPr>
        <w:t xml:space="preserve"> </w:t>
      </w:r>
      <w:r w:rsidR="008273B5">
        <w:rPr>
          <w:rFonts w:ascii="Courier New" w:hAnsi="Courier New" w:cs="Courier New"/>
          <w:sz w:val="28"/>
          <w:szCs w:val="28"/>
        </w:rPr>
        <w:t>m</w:t>
      </w:r>
      <w:r w:rsidR="007332C1" w:rsidRPr="00D60C49">
        <w:rPr>
          <w:rFonts w:ascii="Courier New" w:hAnsi="Courier New" w:cs="Courier New"/>
          <w:sz w:val="28"/>
          <w:szCs w:val="28"/>
        </w:rPr>
        <w:t xml:space="preserve">ais il garde toutes ses voies propres, ses communications.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absolument pas là que l'analyse a apporté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sa découverte essentielle, son appareil structural, ni même ce par quoi elle a permis de découvrir quelque chose dans ce monde.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évidemment très surprenant de voir </w:t>
      </w:r>
      <w:r w:rsidRPr="008273B5">
        <w:rPr>
          <w:rFonts w:ascii="Times New Roman" w:hAnsi="Times New Roman" w:cs="Times New Roman"/>
          <w:i/>
          <w:sz w:val="24"/>
          <w:szCs w:val="24"/>
        </w:rPr>
        <w:t>dans l'analyse</w:t>
      </w:r>
      <w:r w:rsidRPr="00D60C49">
        <w:rPr>
          <w:rFonts w:ascii="Courier New" w:hAnsi="Courier New" w:cs="Courier New"/>
          <w:sz w:val="28"/>
          <w:szCs w:val="28"/>
        </w:rPr>
        <w:t xml:space="preserve"> l'accent mis sur la relation d'objet comme telle, </w:t>
      </w:r>
    </w:p>
    <w:p w:rsidR="00784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proposition au premier plan de la relation d'objet venir en somme à l'actif d'une </w:t>
      </w:r>
      <w:r w:rsidRPr="008273B5">
        <w:rPr>
          <w:rFonts w:ascii="Times New Roman" w:hAnsi="Times New Roman" w:cs="Times New Roman"/>
          <w:i/>
          <w:sz w:val="24"/>
          <w:szCs w:val="24"/>
        </w:rPr>
        <w:t>prépondérance</w:t>
      </w:r>
      <w:r w:rsidR="008273B5">
        <w:rPr>
          <w:rFonts w:ascii="Times New Roman" w:hAnsi="Times New Roman" w:cs="Times New Roman"/>
          <w:i/>
          <w:sz w:val="24"/>
          <w:szCs w:val="24"/>
        </w:rPr>
        <w:t xml:space="preserve"> </w:t>
      </w:r>
      <w:r w:rsidRPr="008273B5">
        <w:rPr>
          <w:rFonts w:ascii="Times New Roman" w:hAnsi="Times New Roman" w:cs="Times New Roman"/>
          <w:i/>
          <w:sz w:val="24"/>
          <w:szCs w:val="24"/>
        </w:rPr>
        <w:t xml:space="preserve"> exclusive</w:t>
      </w:r>
      <w:r w:rsidRPr="00D60C49">
        <w:rPr>
          <w:rFonts w:ascii="Courier New" w:hAnsi="Courier New" w:cs="Courier New"/>
          <w:sz w:val="28"/>
          <w:szCs w:val="28"/>
        </w:rPr>
        <w:t xml:space="preserve"> </w:t>
      </w: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8273B5">
        <w:rPr>
          <w:rFonts w:ascii="Times New Roman" w:hAnsi="Times New Roman" w:cs="Times New Roman"/>
          <w:i/>
          <w:color w:val="0000CC"/>
          <w:sz w:val="24"/>
          <w:szCs w:val="24"/>
        </w:rPr>
        <w:t>ce monde de la relation imaginaire</w:t>
      </w:r>
      <w:r w:rsidR="008273B5">
        <w:rPr>
          <w:rFonts w:ascii="Courier New" w:hAnsi="Courier New" w:cs="Courier New"/>
          <w:sz w:val="28"/>
          <w:szCs w:val="28"/>
        </w:rPr>
        <w:t>…</w:t>
      </w:r>
      <w:r w:rsidRPr="00D60C49">
        <w:rPr>
          <w:rFonts w:ascii="Courier New" w:hAnsi="Courier New" w:cs="Courier New"/>
          <w:sz w:val="28"/>
          <w:szCs w:val="28"/>
        </w:rPr>
        <w:t xml:space="preserve"> </w:t>
      </w:r>
    </w:p>
    <w:p w:rsidR="008273B5" w:rsidRDefault="007332C1" w:rsidP="008273B5">
      <w:pPr>
        <w:pStyle w:val="Sansinterligne"/>
        <w:ind w:firstLine="708"/>
        <w:rPr>
          <w:rFonts w:ascii="Courier New" w:hAnsi="Courier New" w:cs="Courier New"/>
          <w:sz w:val="28"/>
          <w:szCs w:val="28"/>
        </w:rPr>
      </w:pPr>
      <w:r w:rsidRPr="00D60C49">
        <w:rPr>
          <w:rFonts w:ascii="Courier New" w:hAnsi="Courier New" w:cs="Courier New"/>
          <w:sz w:val="28"/>
          <w:szCs w:val="28"/>
        </w:rPr>
        <w:t>et c'est là­dessus que j'insiste</w:t>
      </w:r>
    </w:p>
    <w:p w:rsidR="008273B5" w:rsidRDefault="008273B5"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comme telle, </w:t>
      </w:r>
      <w:proofErr w:type="gramStart"/>
      <w:r w:rsidR="007332C1" w:rsidRPr="008273B5">
        <w:rPr>
          <w:rFonts w:ascii="Times New Roman" w:hAnsi="Times New Roman" w:cs="Times New Roman"/>
          <w:i/>
          <w:sz w:val="24"/>
          <w:szCs w:val="24"/>
        </w:rPr>
        <w:t>masquer</w:t>
      </w:r>
      <w:proofErr w:type="gramEnd"/>
      <w:r w:rsidR="007332C1" w:rsidRPr="00D60C49">
        <w:rPr>
          <w:rFonts w:ascii="Courier New" w:hAnsi="Courier New" w:cs="Courier New"/>
          <w:sz w:val="28"/>
          <w:szCs w:val="28"/>
        </w:rPr>
        <w:t xml:space="preserve">, mettre au second plan, faire rentrer dans l'ordre, </w:t>
      </w:r>
      <w:r w:rsidR="007332C1" w:rsidRPr="008273B5">
        <w:rPr>
          <w:rFonts w:ascii="Times New Roman" w:hAnsi="Times New Roman" w:cs="Times New Roman"/>
          <w:i/>
          <w:sz w:val="24"/>
          <w:szCs w:val="24"/>
        </w:rPr>
        <w:t>effacer</w:t>
      </w:r>
      <w:r w:rsidR="007332C1" w:rsidRPr="00D60C49">
        <w:rPr>
          <w:rFonts w:ascii="Courier New" w:hAnsi="Courier New" w:cs="Courier New"/>
          <w:sz w:val="28"/>
          <w:szCs w:val="28"/>
        </w:rPr>
        <w:t xml:space="preserve">, élider, ce qui est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proprement parler le champ de </w:t>
      </w:r>
      <w:r w:rsidRPr="008273B5">
        <w:rPr>
          <w:rFonts w:ascii="Times New Roman" w:hAnsi="Times New Roman" w:cs="Times New Roman"/>
          <w:i/>
          <w:sz w:val="24"/>
          <w:szCs w:val="24"/>
        </w:rPr>
        <w:t>la découverte analytique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8273B5" w:rsidRDefault="002E6A84"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reviendrai sur les responsabilités qu'il convient de rapporter à chacun. </w:t>
      </w:r>
    </w:p>
    <w:p w:rsidR="008273B5" w:rsidRDefault="008273B5" w:rsidP="007332C1">
      <w:pPr>
        <w:pStyle w:val="Sansinterligne"/>
        <w:rPr>
          <w:rFonts w:ascii="Courier New" w:hAnsi="Courier New" w:cs="Courier New"/>
          <w:sz w:val="28"/>
          <w:szCs w:val="28"/>
        </w:rPr>
      </w:pPr>
    </w:p>
    <w:p w:rsidR="008273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est certain qu'il est très surprenant qu'un</w:t>
      </w:r>
      <w:r>
        <w:rPr>
          <w:rFonts w:ascii="Courier New" w:hAnsi="Courier New" w:cs="Courier New"/>
          <w:sz w:val="28"/>
          <w:szCs w:val="28"/>
        </w:rPr>
        <w:t xml:space="preserve"> </w:t>
      </w:r>
      <w:r w:rsidRPr="00D60C49">
        <w:rPr>
          <w:rFonts w:ascii="Courier New" w:hAnsi="Courier New" w:cs="Courier New"/>
          <w:sz w:val="28"/>
          <w:szCs w:val="28"/>
        </w:rPr>
        <w:t xml:space="preserve">nommé </w:t>
      </w:r>
      <w:r w:rsidR="00C670FD">
        <w:rPr>
          <w:rFonts w:ascii="Courier New" w:hAnsi="Courier New" w:cs="Courier New"/>
          <w:sz w:val="28"/>
          <w:szCs w:val="28"/>
        </w:rPr>
        <w:t>KRIS</w:t>
      </w:r>
      <w:r w:rsidRPr="00D60C49">
        <w:rPr>
          <w:rFonts w:ascii="Courier New" w:hAnsi="Courier New" w:cs="Courier New"/>
          <w:sz w:val="28"/>
          <w:szCs w:val="28"/>
        </w:rPr>
        <w:t xml:space="preserve"> par exemple, marque bien dans le développement de ce qu'il produit </w:t>
      </w:r>
      <w:r w:rsidRPr="008273B5">
        <w:rPr>
          <w:rFonts w:ascii="Courier New" w:hAnsi="Courier New" w:cs="Courier New"/>
          <w:i/>
          <w:sz w:val="24"/>
          <w:szCs w:val="24"/>
        </w:rPr>
        <w:t>depuis quelque temps</w:t>
      </w:r>
      <w:r w:rsidRPr="00D60C49">
        <w:rPr>
          <w:rFonts w:ascii="Courier New" w:hAnsi="Courier New" w:cs="Courier New"/>
          <w:sz w:val="28"/>
          <w:szCs w:val="28"/>
        </w:rPr>
        <w:t xml:space="preserve"> la progressive dominance de cette perspecti</w:t>
      </w:r>
      <w:r w:rsidR="008273B5">
        <w:rPr>
          <w:rFonts w:ascii="Courier New" w:hAnsi="Courier New" w:cs="Courier New"/>
          <w:sz w:val="28"/>
          <w:szCs w:val="28"/>
        </w:rPr>
        <w:t xml:space="preserve">ve : </w:t>
      </w:r>
    </w:p>
    <w:p w:rsidR="008273B5" w:rsidRDefault="008273B5" w:rsidP="007332C1">
      <w:pPr>
        <w:pStyle w:val="Sansinterligne"/>
        <w:rPr>
          <w:rFonts w:ascii="Courier New" w:hAnsi="Courier New" w:cs="Courier New"/>
          <w:sz w:val="28"/>
          <w:szCs w:val="28"/>
        </w:rPr>
      </w:pPr>
    </w:p>
    <w:p w:rsidR="008273B5" w:rsidRDefault="008273B5" w:rsidP="002E6A84">
      <w:pPr>
        <w:pStyle w:val="Sansinterligne"/>
        <w:numPr>
          <w:ilvl w:val="0"/>
          <w:numId w:val="7"/>
        </w:numPr>
        <w:rPr>
          <w:rFonts w:ascii="Courier New" w:hAnsi="Courier New" w:cs="Courier New"/>
          <w:sz w:val="28"/>
          <w:szCs w:val="28"/>
        </w:rPr>
      </w:pPr>
      <w:r>
        <w:rPr>
          <w:rFonts w:ascii="Courier New" w:hAnsi="Courier New" w:cs="Courier New"/>
          <w:sz w:val="28"/>
          <w:szCs w:val="28"/>
        </w:rPr>
        <w:t>en remettant au premier plan…</w:t>
      </w:r>
      <w:r w:rsidR="007332C1" w:rsidRPr="00D60C49">
        <w:rPr>
          <w:rFonts w:ascii="Courier New" w:hAnsi="Courier New" w:cs="Courier New"/>
          <w:sz w:val="28"/>
          <w:szCs w:val="28"/>
        </w:rPr>
        <w:t xml:space="preserve"> </w:t>
      </w:r>
    </w:p>
    <w:p w:rsidR="008273B5" w:rsidRDefault="007332C1" w:rsidP="002E6A84">
      <w:pPr>
        <w:pStyle w:val="Sansinterligne"/>
        <w:ind w:left="720" w:firstLine="696"/>
        <w:rPr>
          <w:rFonts w:ascii="Courier New" w:hAnsi="Courier New" w:cs="Courier New"/>
          <w:sz w:val="28"/>
          <w:szCs w:val="28"/>
        </w:rPr>
      </w:pPr>
      <w:r w:rsidRPr="00D60C49">
        <w:rPr>
          <w:rFonts w:ascii="Courier New" w:hAnsi="Courier New" w:cs="Courier New"/>
          <w:sz w:val="28"/>
          <w:szCs w:val="28"/>
        </w:rPr>
        <w:t>ce qui a bien entendu tout son intérêt</w:t>
      </w:r>
    </w:p>
    <w:p w:rsidR="008273B5" w:rsidRDefault="008273B5" w:rsidP="002E6A84">
      <w:pPr>
        <w:pStyle w:val="Sansinterligne"/>
        <w:ind w:left="720"/>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l'accent essentiel dans l'économie des progrès de l'analyse sur ce qu'il appelle nommément</w:t>
      </w:r>
      <w:r>
        <w:rPr>
          <w:rFonts w:ascii="Courier New" w:hAnsi="Courier New" w:cs="Courier New"/>
          <w:sz w:val="28"/>
          <w:szCs w:val="28"/>
        </w:rPr>
        <w:t>…</w:t>
      </w:r>
    </w:p>
    <w:p w:rsidR="008273B5" w:rsidRDefault="007332C1" w:rsidP="002E6A84">
      <w:pPr>
        <w:pStyle w:val="Sansinterligne"/>
        <w:ind w:left="720" w:firstLine="696"/>
        <w:rPr>
          <w:rFonts w:ascii="Courier New" w:hAnsi="Courier New" w:cs="Courier New"/>
          <w:sz w:val="28"/>
          <w:szCs w:val="28"/>
        </w:rPr>
      </w:pPr>
      <w:r w:rsidRPr="00D60C49">
        <w:rPr>
          <w:rFonts w:ascii="Courier New" w:hAnsi="Courier New" w:cs="Courier New"/>
          <w:sz w:val="28"/>
          <w:szCs w:val="28"/>
        </w:rPr>
        <w:t xml:space="preserve">car il a lu </w:t>
      </w:r>
      <w:r w:rsidR="00201B90">
        <w:rPr>
          <w:rFonts w:ascii="Courier New" w:hAnsi="Courier New" w:cs="Courier New"/>
          <w:sz w:val="28"/>
          <w:szCs w:val="28"/>
        </w:rPr>
        <w:t>FREUD</w:t>
      </w:r>
    </w:p>
    <w:p w:rsidR="002E6A84" w:rsidRDefault="008273B5" w:rsidP="002E6A84">
      <w:pPr>
        <w:pStyle w:val="Sansinterligne"/>
        <w:ind w:left="720"/>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les procès mentaux préconscients,</w:t>
      </w:r>
    </w:p>
    <w:p w:rsidR="008273B5" w:rsidRDefault="007332C1" w:rsidP="002E6A84">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8273B5" w:rsidRDefault="007332C1" w:rsidP="002E6A84">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en mettant l'</w:t>
      </w:r>
      <w:r w:rsidRPr="008273B5">
        <w:rPr>
          <w:rFonts w:ascii="Times New Roman" w:hAnsi="Times New Roman" w:cs="Times New Roman"/>
          <w:i/>
          <w:sz w:val="24"/>
          <w:szCs w:val="24"/>
        </w:rPr>
        <w:t>accent</w:t>
      </w:r>
      <w:r w:rsidRPr="00D60C49">
        <w:rPr>
          <w:rFonts w:ascii="Courier New" w:hAnsi="Courier New" w:cs="Courier New"/>
          <w:sz w:val="28"/>
          <w:szCs w:val="28"/>
        </w:rPr>
        <w:t xml:space="preserve"> sur le caractère fécond </w:t>
      </w:r>
      <w:r w:rsidR="001475B5">
        <w:rPr>
          <w:rFonts w:ascii="Courier New" w:hAnsi="Courier New" w:cs="Courier New"/>
          <w:sz w:val="28"/>
          <w:szCs w:val="28"/>
        </w:rPr>
        <w:t xml:space="preserve">               </w:t>
      </w:r>
      <w:r w:rsidRPr="00D60C49">
        <w:rPr>
          <w:rFonts w:ascii="Courier New" w:hAnsi="Courier New" w:cs="Courier New"/>
          <w:sz w:val="28"/>
          <w:szCs w:val="28"/>
        </w:rPr>
        <w:t xml:space="preserve">de la régression du </w:t>
      </w:r>
      <w:r w:rsidRPr="008273B5">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8273B5" w:rsidRDefault="008273B5" w:rsidP="007332C1">
      <w:pPr>
        <w:pStyle w:val="Sansinterligne"/>
        <w:rPr>
          <w:rFonts w:ascii="Courier New" w:hAnsi="Courier New" w:cs="Courier New"/>
          <w:sz w:val="28"/>
          <w:szCs w:val="28"/>
        </w:rPr>
      </w:pPr>
    </w:p>
    <w:p w:rsidR="007841B0" w:rsidRDefault="007332C1" w:rsidP="002E6A84">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en remettant d'une façon tout entière sur le plan de l'imaginaire le</w:t>
      </w:r>
      <w:r w:rsidR="008273B5">
        <w:rPr>
          <w:rFonts w:ascii="Courier New" w:hAnsi="Courier New" w:cs="Courier New"/>
          <w:sz w:val="28"/>
          <w:szCs w:val="28"/>
        </w:rPr>
        <w:t>s voies d'accès à l'inconscient.</w:t>
      </w:r>
      <w:r w:rsidRPr="00D60C49">
        <w:rPr>
          <w:rFonts w:ascii="Courier New" w:hAnsi="Courier New" w:cs="Courier New"/>
          <w:sz w:val="28"/>
          <w:szCs w:val="28"/>
        </w:rPr>
        <w:t xml:space="preserve"> </w:t>
      </w:r>
    </w:p>
    <w:p w:rsidR="002E6A84" w:rsidRDefault="007841B0" w:rsidP="007841B0">
      <w:pPr>
        <w:rPr>
          <w:rFonts w:ascii="Courier New" w:hAnsi="Courier New" w:cs="Courier New"/>
          <w:sz w:val="28"/>
          <w:szCs w:val="28"/>
        </w:rPr>
      </w:pPr>
      <w:r>
        <w:rPr>
          <w:rFonts w:ascii="Courier New" w:hAnsi="Courier New" w:cs="Courier New"/>
          <w:sz w:val="28"/>
          <w:szCs w:val="28"/>
        </w:rPr>
        <w:br w:type="page"/>
      </w:r>
    </w:p>
    <w:p w:rsidR="002E6A84" w:rsidRDefault="002E6A84" w:rsidP="007332C1">
      <w:pPr>
        <w:pStyle w:val="Sansinterligne"/>
        <w:rPr>
          <w:rFonts w:ascii="Courier New" w:hAnsi="Courier New" w:cs="Courier New"/>
          <w:sz w:val="28"/>
          <w:szCs w:val="28"/>
        </w:rPr>
      </w:pPr>
    </w:p>
    <w:p w:rsidR="001475B5" w:rsidRDefault="002E6A84"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 qui est d'autant plus surprenant que si nous suivons </w:t>
      </w:r>
      <w:r w:rsidR="00201B90">
        <w:rPr>
          <w:rFonts w:ascii="Courier New" w:hAnsi="Courier New" w:cs="Courier New"/>
          <w:sz w:val="28"/>
          <w:szCs w:val="28"/>
        </w:rPr>
        <w:t>FREUD</w:t>
      </w:r>
      <w:r>
        <w:rPr>
          <w:rFonts w:ascii="Courier New" w:hAnsi="Courier New" w:cs="Courier New"/>
          <w:sz w:val="28"/>
          <w:szCs w:val="28"/>
        </w:rPr>
        <w:t>,</w:t>
      </w:r>
      <w:r w:rsidR="007332C1" w:rsidRPr="00D60C49">
        <w:rPr>
          <w:rFonts w:ascii="Courier New" w:hAnsi="Courier New" w:cs="Courier New"/>
          <w:sz w:val="28"/>
          <w:szCs w:val="28"/>
        </w:rPr>
        <w:t xml:space="preserve"> il est tout à fait clair qu'aucune exploration, si profonde, si exhaustive qu'elle soit, du préconscient ne mènera absolument jamais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un phénomène inconscient comme tel. </w:t>
      </w:r>
    </w:p>
    <w:p w:rsidR="002E6A84" w:rsidRDefault="002E6A84" w:rsidP="007332C1">
      <w:pPr>
        <w:pStyle w:val="Sansinterligne"/>
        <w:rPr>
          <w:rFonts w:ascii="Courier New" w:hAnsi="Courier New" w:cs="Courier New"/>
          <w:sz w:val="28"/>
          <w:szCs w:val="28"/>
        </w:rPr>
      </w:pPr>
    </w:p>
    <w:p w:rsidR="001475B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Qu'en d'autres termes cette espèce de mirage auquel une prévalence tout à fait </w:t>
      </w:r>
      <w:r w:rsidRPr="002E6A84">
        <w:rPr>
          <w:rFonts w:ascii="Times New Roman" w:hAnsi="Times New Roman" w:cs="Times New Roman"/>
          <w:i/>
          <w:sz w:val="24"/>
          <w:szCs w:val="24"/>
        </w:rPr>
        <w:t>démesurée</w:t>
      </w:r>
      <w:r w:rsidRPr="00D60C49">
        <w:rPr>
          <w:rFonts w:ascii="Courier New" w:hAnsi="Courier New" w:cs="Courier New"/>
          <w:sz w:val="28"/>
          <w:szCs w:val="28"/>
        </w:rPr>
        <w:t xml:space="preserve"> de la psychologie de l'« </w:t>
      </w:r>
      <w:r w:rsidRPr="002E6A84">
        <w:rPr>
          <w:rFonts w:ascii="Times New Roman" w:hAnsi="Times New Roman" w:cs="Times New Roman"/>
          <w:i/>
          <w:sz w:val="24"/>
          <w:szCs w:val="24"/>
        </w:rPr>
        <w:t>ego</w:t>
      </w:r>
      <w:r w:rsidRPr="00D60C49">
        <w:rPr>
          <w:rFonts w:ascii="Courier New" w:hAnsi="Courier New" w:cs="Courier New"/>
          <w:sz w:val="28"/>
          <w:szCs w:val="28"/>
        </w:rPr>
        <w:t xml:space="preserve"> » dans la nouvelle école américaine amène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pe</w:t>
      </w:r>
      <w:r w:rsidR="002E6A84">
        <w:rPr>
          <w:rFonts w:ascii="Courier New" w:hAnsi="Courier New" w:cs="Courier New"/>
          <w:sz w:val="28"/>
          <w:szCs w:val="28"/>
        </w:rPr>
        <w:t>u près quelque chose comme ceci :</w:t>
      </w:r>
      <w:r w:rsidRPr="00D60C49">
        <w:rPr>
          <w:rFonts w:ascii="Courier New" w:hAnsi="Courier New" w:cs="Courier New"/>
          <w:sz w:val="28"/>
          <w:szCs w:val="28"/>
        </w:rPr>
        <w:t xml:space="preserv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comme si un mathématicien que nous supposons idéal, qui aura fait tout d'un coup la découverte des valeurs négatives, se mettait soudain à espérer en divisant indéfiniment une grandeur positive par deux, espérer au bout de cette opération franchir la ligne du zéro et entrer dans le domaine rêvé de ces grandeurs entr'aperçues.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une erreur d'autant plus surprenante</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7332C1" w:rsidP="002E6A84">
      <w:pPr>
        <w:pStyle w:val="Sansinterligne"/>
        <w:ind w:firstLine="708"/>
        <w:rPr>
          <w:rFonts w:ascii="Courier New" w:hAnsi="Courier New" w:cs="Courier New"/>
          <w:sz w:val="28"/>
          <w:szCs w:val="28"/>
        </w:rPr>
      </w:pPr>
      <w:r w:rsidRPr="00D60C49">
        <w:rPr>
          <w:rFonts w:ascii="Courier New" w:hAnsi="Courier New" w:cs="Courier New"/>
          <w:sz w:val="28"/>
          <w:szCs w:val="28"/>
        </w:rPr>
        <w:t>voire grossière</w:t>
      </w: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qu'il n'y a rien sur quoi </w:t>
      </w:r>
      <w:r w:rsidR="00201B90">
        <w:rPr>
          <w:rFonts w:ascii="Courier New" w:hAnsi="Courier New" w:cs="Courier New"/>
          <w:sz w:val="28"/>
          <w:szCs w:val="28"/>
        </w:rPr>
        <w:t>FREUD</w:t>
      </w:r>
      <w:r w:rsidR="007332C1" w:rsidRPr="00D60C49">
        <w:rPr>
          <w:rFonts w:ascii="Courier New" w:hAnsi="Courier New" w:cs="Courier New"/>
          <w:sz w:val="28"/>
          <w:szCs w:val="28"/>
        </w:rPr>
        <w:t xml:space="preserve"> insiste plus que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sur cette différence radicale </w:t>
      </w:r>
      <w:r w:rsidRPr="002E6A84">
        <w:rPr>
          <w:rFonts w:ascii="Times New Roman" w:hAnsi="Times New Roman" w:cs="Times New Roman"/>
          <w:i/>
          <w:sz w:val="24"/>
          <w:szCs w:val="24"/>
        </w:rPr>
        <w:t>de l'inconscient et du préconscient</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Seulement, comme malgré tout on considère que tout cela c'est un grand fourre</w:t>
      </w:r>
      <w:r w:rsidR="00F22B9D">
        <w:rPr>
          <w:rFonts w:ascii="Courier New" w:hAnsi="Courier New" w:cs="Courier New"/>
          <w:sz w:val="28"/>
          <w:szCs w:val="28"/>
        </w:rPr>
        <w:t>–</w:t>
      </w:r>
      <w:r w:rsidRPr="00D60C49">
        <w:rPr>
          <w:rFonts w:ascii="Courier New" w:hAnsi="Courier New" w:cs="Courier New"/>
          <w:sz w:val="28"/>
          <w:szCs w:val="28"/>
        </w:rPr>
        <w:t>tout et qu'il n'y a pas entre l'un et l'autre de différence structurale</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ncore que </w:t>
      </w:r>
      <w:r w:rsidR="00201B90">
        <w:rPr>
          <w:rFonts w:ascii="Courier New" w:hAnsi="Courier New" w:cs="Courier New"/>
          <w:sz w:val="28"/>
          <w:szCs w:val="28"/>
        </w:rPr>
        <w:t>FREUD</w:t>
      </w:r>
      <w:r w:rsidR="007332C1" w:rsidRPr="00D60C49">
        <w:rPr>
          <w:rFonts w:ascii="Courier New" w:hAnsi="Courier New" w:cs="Courier New"/>
          <w:sz w:val="28"/>
          <w:szCs w:val="28"/>
        </w:rPr>
        <w:t xml:space="preserve"> </w:t>
      </w:r>
      <w:r w:rsidR="007332C1" w:rsidRPr="002E6A84">
        <w:rPr>
          <w:rFonts w:ascii="Courier New" w:hAnsi="Courier New" w:cs="Courier New"/>
          <w:i/>
          <w:sz w:val="24"/>
          <w:szCs w:val="24"/>
        </w:rPr>
        <w:t>y insiste</w:t>
      </w:r>
      <w:r w:rsidR="007332C1" w:rsidRPr="00D60C49">
        <w:rPr>
          <w:rFonts w:ascii="Courier New" w:hAnsi="Courier New" w:cs="Courier New"/>
          <w:sz w:val="28"/>
          <w:szCs w:val="28"/>
        </w:rPr>
        <w:t xml:space="preserve"> d'une façon tellement claire que je m'étonne qu'on ne puisse pas y reconnaître très précisément ce que je vais vous dire maintenant.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s'imagine que quand même</w:t>
      </w:r>
      <w:r w:rsidR="001475B5">
        <w:rPr>
          <w:rFonts w:ascii="Courier New" w:hAnsi="Courier New" w:cs="Courier New"/>
          <w:sz w:val="28"/>
          <w:szCs w:val="28"/>
        </w:rPr>
        <w:t>,</w:t>
      </w:r>
      <w:r w:rsidRPr="00D60C49">
        <w:rPr>
          <w:rFonts w:ascii="Courier New" w:hAnsi="Courier New" w:cs="Courier New"/>
          <w:sz w:val="28"/>
          <w:szCs w:val="28"/>
        </w:rPr>
        <w:t xml:space="preserve"> on a beau dire qu'il y a une barrière</w:t>
      </w:r>
      <w:r w:rsidR="001475B5">
        <w:rPr>
          <w:rFonts w:ascii="Courier New" w:hAnsi="Courier New" w:cs="Courier New"/>
          <w:sz w:val="28"/>
          <w:szCs w:val="28"/>
        </w:rPr>
        <w:t>,</w:t>
      </w:r>
      <w:r w:rsidRPr="00D60C49">
        <w:rPr>
          <w:rFonts w:ascii="Courier New" w:hAnsi="Courier New" w:cs="Courier New"/>
          <w:sz w:val="28"/>
          <w:szCs w:val="28"/>
        </w:rPr>
        <w:t xml:space="preserve"> c'est comme quand on a mis dans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 magasin à grains quelque chose qui sépare deux endroits, les </w:t>
      </w:r>
      <w:r w:rsidRPr="002E6A84">
        <w:rPr>
          <w:rFonts w:ascii="Times New Roman" w:hAnsi="Times New Roman" w:cs="Times New Roman"/>
          <w:i/>
          <w:sz w:val="24"/>
          <w:szCs w:val="24"/>
        </w:rPr>
        <w:t>rats</w:t>
      </w:r>
      <w:r w:rsidRPr="00D60C49">
        <w:rPr>
          <w:rFonts w:ascii="Courier New" w:hAnsi="Courier New" w:cs="Courier New"/>
          <w:sz w:val="28"/>
          <w:szCs w:val="28"/>
        </w:rPr>
        <w:t xml:space="preserve"> finissent par y passer</w:t>
      </w:r>
      <w:r w:rsidR="002E6A84">
        <w:rPr>
          <w:rFonts w:ascii="Courier New" w:hAnsi="Courier New" w:cs="Courier New"/>
          <w:sz w:val="28"/>
          <w:szCs w:val="28"/>
        </w:rPr>
        <w:t>.</w:t>
      </w:r>
    </w:p>
    <w:p w:rsidR="002E6A84" w:rsidRDefault="002E6A84" w:rsidP="007332C1">
      <w:pPr>
        <w:pStyle w:val="Sansinterligne"/>
        <w:rPr>
          <w:rFonts w:ascii="Courier New" w:hAnsi="Courier New" w:cs="Courier New"/>
          <w:sz w:val="28"/>
          <w:szCs w:val="28"/>
        </w:rPr>
      </w:pP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n fin de compte l'imagination fondamentale qui semble régler actuellement la pratique analytique, c'est qu'il y a quelque chose qui doit communiquer </w:t>
      </w:r>
    </w:p>
    <w:p w:rsidR="002E6A84" w:rsidRDefault="007332C1" w:rsidP="007332C1">
      <w:pPr>
        <w:pStyle w:val="Sansinterligne"/>
        <w:rPr>
          <w:rFonts w:ascii="Courier New" w:hAnsi="Courier New" w:cs="Courier New"/>
          <w:sz w:val="28"/>
          <w:szCs w:val="28"/>
        </w:rPr>
      </w:pPr>
      <w:r w:rsidRPr="002E6A84">
        <w:rPr>
          <w:rFonts w:ascii="Times New Roman" w:hAnsi="Times New Roman" w:cs="Times New Roman"/>
          <w:i/>
          <w:sz w:val="24"/>
          <w:szCs w:val="24"/>
        </w:rPr>
        <w:t>entre la névrose et la psychose, entre le préconscient et l'inconscient</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s'agit de pousser dans un sens pour arriver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perforer la paroi.</w:t>
      </w:r>
    </w:p>
    <w:p w:rsidR="007332C1" w:rsidRPr="00D60C49" w:rsidRDefault="007332C1"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une idée dont la poursuite amène les auteurs eux</w:t>
      </w:r>
      <w:r w:rsidR="00F22B9D">
        <w:rPr>
          <w:rFonts w:ascii="Courier New" w:hAnsi="Courier New" w:cs="Courier New"/>
          <w:sz w:val="28"/>
          <w:szCs w:val="28"/>
        </w:rPr>
        <w:t>–</w:t>
      </w:r>
      <w:r w:rsidRPr="00D60C49">
        <w:rPr>
          <w:rFonts w:ascii="Courier New" w:hAnsi="Courier New" w:cs="Courier New"/>
          <w:sz w:val="28"/>
          <w:szCs w:val="28"/>
        </w:rPr>
        <w:t xml:space="preserve">mêmes qui sont tant soit peu cohérents,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développer, dans des surajouts ou adjonctions</w:t>
      </w:r>
      <w:r w:rsidR="002E6A84">
        <w:rPr>
          <w:rFonts w:ascii="Courier New" w:hAnsi="Courier New" w:cs="Courier New"/>
          <w:sz w:val="28"/>
          <w:szCs w:val="28"/>
        </w:rPr>
        <w:t xml:space="preserve"> </w:t>
      </w:r>
      <w:r w:rsidRPr="00D60C49">
        <w:rPr>
          <w:rFonts w:ascii="Courier New" w:hAnsi="Courier New" w:cs="Courier New"/>
          <w:sz w:val="28"/>
          <w:szCs w:val="28"/>
        </w:rPr>
        <w:t xml:space="preserve">théoriques qui sont tout à fait surprenantes,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retour de </w:t>
      </w:r>
      <w:r w:rsidR="002E6A84">
        <w:rPr>
          <w:rFonts w:ascii="Courier New" w:hAnsi="Courier New" w:cs="Courier New"/>
          <w:sz w:val="28"/>
          <w:szCs w:val="28"/>
        </w:rPr>
        <w:t>« </w:t>
      </w:r>
      <w:r w:rsidRPr="002E6A84">
        <w:rPr>
          <w:rFonts w:ascii="Times New Roman" w:hAnsi="Times New Roman" w:cs="Times New Roman"/>
          <w:i/>
          <w:color w:val="0000CC"/>
          <w:sz w:val="24"/>
          <w:szCs w:val="24"/>
        </w:rPr>
        <w:t>la sphère non conflictuelle</w:t>
      </w:r>
      <w:r w:rsidR="002E6A84">
        <w:rPr>
          <w:rFonts w:ascii="Courier New" w:hAnsi="Courier New" w:cs="Courier New"/>
          <w:sz w:val="28"/>
          <w:szCs w:val="28"/>
        </w:rPr>
        <w:t> »…</w:t>
      </w:r>
      <w:r w:rsidRPr="00D60C49">
        <w:rPr>
          <w:rFonts w:ascii="Courier New" w:hAnsi="Courier New" w:cs="Courier New"/>
          <w:sz w:val="28"/>
          <w:szCs w:val="28"/>
        </w:rPr>
        <w:t xml:space="preserve"> </w:t>
      </w:r>
    </w:p>
    <w:p w:rsidR="002E6A84" w:rsidRDefault="007332C1" w:rsidP="002E6A84">
      <w:pPr>
        <w:pStyle w:val="Sansinterligne"/>
        <w:ind w:firstLine="708"/>
        <w:rPr>
          <w:rFonts w:ascii="Courier New" w:hAnsi="Courier New" w:cs="Courier New"/>
          <w:sz w:val="28"/>
          <w:szCs w:val="28"/>
        </w:rPr>
      </w:pPr>
      <w:r w:rsidRPr="00D60C49">
        <w:rPr>
          <w:rFonts w:ascii="Courier New" w:hAnsi="Courier New" w:cs="Courier New"/>
          <w:sz w:val="28"/>
          <w:szCs w:val="28"/>
        </w:rPr>
        <w:t>du moins comme on s'exprime</w:t>
      </w: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 qui est une notion tout a fait exorbitante,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pas simplement régressive, mais transgressive</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n'avait jamais entendu une chose pareille</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7332C1" w:rsidP="002E6A84">
      <w:pPr>
        <w:pStyle w:val="Sansinterligne"/>
        <w:ind w:left="708"/>
        <w:rPr>
          <w:rFonts w:ascii="Courier New" w:hAnsi="Courier New" w:cs="Courier New"/>
          <w:sz w:val="28"/>
          <w:szCs w:val="28"/>
        </w:rPr>
      </w:pPr>
      <w:r w:rsidRPr="00D60C49">
        <w:rPr>
          <w:rFonts w:ascii="Courier New" w:hAnsi="Courier New" w:cs="Courier New"/>
          <w:sz w:val="28"/>
          <w:szCs w:val="28"/>
        </w:rPr>
        <w:t xml:space="preserve">même dans le domaine de la psychologie </w:t>
      </w:r>
    </w:p>
    <w:p w:rsidR="002E6A84" w:rsidRDefault="007332C1" w:rsidP="002E6A84">
      <w:pPr>
        <w:pStyle w:val="Sansinterligne"/>
        <w:ind w:left="708"/>
        <w:rPr>
          <w:rFonts w:ascii="Courier New" w:hAnsi="Courier New" w:cs="Courier New"/>
          <w:sz w:val="28"/>
          <w:szCs w:val="28"/>
        </w:rPr>
      </w:pPr>
      <w:r w:rsidRPr="00D60C49">
        <w:rPr>
          <w:rFonts w:ascii="Courier New" w:hAnsi="Courier New" w:cs="Courier New"/>
          <w:sz w:val="28"/>
          <w:szCs w:val="28"/>
        </w:rPr>
        <w:t>la plus néo</w:t>
      </w:r>
      <w:r w:rsidR="00F22B9D">
        <w:rPr>
          <w:rFonts w:ascii="Courier New" w:hAnsi="Courier New" w:cs="Courier New"/>
          <w:sz w:val="28"/>
          <w:szCs w:val="28"/>
        </w:rPr>
        <w:t>–</w:t>
      </w:r>
      <w:r w:rsidRPr="00D60C49">
        <w:rPr>
          <w:rFonts w:ascii="Courier New" w:hAnsi="Courier New" w:cs="Courier New"/>
          <w:sz w:val="28"/>
          <w:szCs w:val="28"/>
        </w:rPr>
        <w:t>spiritualiste des facultés de l'âme</w:t>
      </w: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jamais personne n'avait songé à faire de la volonté quelque chose qui se situât dans une sorte d'empire non conflictuel.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à rien moins que cela qu'amènent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théoriciens de cette nouvelle école de l'« </w:t>
      </w:r>
      <w:r w:rsidRPr="002E6A84">
        <w:rPr>
          <w:rFonts w:ascii="Times New Roman" w:hAnsi="Times New Roman" w:cs="Times New Roman"/>
          <w:i/>
          <w:color w:val="0000CC"/>
          <w:sz w:val="24"/>
          <w:szCs w:val="24"/>
        </w:rPr>
        <w:t>ego</w:t>
      </w:r>
      <w:r w:rsidRPr="00D60C49">
        <w:rPr>
          <w:rFonts w:ascii="Courier New" w:hAnsi="Courier New" w:cs="Courier New"/>
          <w:sz w:val="28"/>
          <w:szCs w:val="28"/>
        </w:rPr>
        <w:t xml:space="preserve"> », pour expliquer comment, dans leur propre perspective, quelque chose peut encore rester l'instrument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progrès analytique.</w:t>
      </w:r>
    </w:p>
    <w:p w:rsidR="007332C1" w:rsidRPr="00D60C49" w:rsidRDefault="007332C1"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effet, si nous nous trouvons pris entre une notion du </w:t>
      </w:r>
      <w:r w:rsidRPr="002E6A84">
        <w:rPr>
          <w:rFonts w:ascii="Times New Roman" w:hAnsi="Times New Roman" w:cs="Times New Roman"/>
          <w:i/>
          <w:color w:val="0000CC"/>
          <w:sz w:val="24"/>
          <w:szCs w:val="24"/>
        </w:rPr>
        <w:t>moi</w:t>
      </w:r>
      <w:r w:rsidRPr="00D60C49">
        <w:rPr>
          <w:rFonts w:ascii="Courier New" w:hAnsi="Courier New" w:cs="Courier New"/>
          <w:sz w:val="28"/>
          <w:szCs w:val="28"/>
        </w:rPr>
        <w:t xml:space="preserve"> qui devient le cadre prévalent des phénomènes, c'est le cadre essentiel lui</w:t>
      </w:r>
      <w:r w:rsidR="00F22B9D">
        <w:rPr>
          <w:rFonts w:ascii="Courier New" w:hAnsi="Courier New" w:cs="Courier New"/>
          <w:sz w:val="28"/>
          <w:szCs w:val="28"/>
        </w:rPr>
        <w:t>–</w:t>
      </w:r>
      <w:r w:rsidRPr="00D60C49">
        <w:rPr>
          <w:rFonts w:ascii="Courier New" w:hAnsi="Courier New" w:cs="Courier New"/>
          <w:sz w:val="28"/>
          <w:szCs w:val="28"/>
        </w:rPr>
        <w:t xml:space="preserve">même où il n'est pas question de ne pas recourir.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passe par le </w:t>
      </w:r>
      <w:r w:rsidRPr="002E6A84">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1475B5" w:rsidRDefault="002E6A84" w:rsidP="007332C1">
      <w:pPr>
        <w:pStyle w:val="Sansinterligne"/>
        <w:rPr>
          <w:rFonts w:ascii="Courier New" w:hAnsi="Courier New" w:cs="Courier New"/>
          <w:sz w:val="28"/>
          <w:szCs w:val="28"/>
        </w:rPr>
      </w:pPr>
      <w:r>
        <w:rPr>
          <w:rFonts w:ascii="Courier New" w:hAnsi="Courier New" w:cs="Courier New"/>
          <w:sz w:val="28"/>
          <w:szCs w:val="28"/>
        </w:rPr>
        <w:t>Il</w:t>
      </w:r>
      <w:r w:rsidR="007332C1" w:rsidRPr="00D60C49">
        <w:rPr>
          <w:rFonts w:ascii="Courier New" w:hAnsi="Courier New" w:cs="Courier New"/>
          <w:sz w:val="28"/>
          <w:szCs w:val="28"/>
        </w:rPr>
        <w:t xml:space="preserve"> est bien certain qu'on voit mal comment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régression du </w:t>
      </w:r>
      <w:r w:rsidRPr="002E6A84">
        <w:rPr>
          <w:rFonts w:ascii="Times New Roman" w:hAnsi="Times New Roman" w:cs="Times New Roman"/>
          <w:i/>
          <w:color w:val="0000CC"/>
          <w:sz w:val="24"/>
          <w:szCs w:val="24"/>
        </w:rPr>
        <w:t>moi</w:t>
      </w:r>
      <w:r w:rsidR="002E6A84">
        <w:rPr>
          <w:rFonts w:ascii="Courier New" w:hAnsi="Courier New" w:cs="Courier New"/>
          <w:sz w:val="28"/>
          <w:szCs w:val="28"/>
        </w:rPr>
        <w:t>…</w:t>
      </w:r>
    </w:p>
    <w:p w:rsidR="002E6A84" w:rsidRDefault="007332C1" w:rsidP="002E6A84">
      <w:pPr>
        <w:pStyle w:val="Sansinterligne"/>
        <w:ind w:left="708"/>
        <w:rPr>
          <w:rFonts w:ascii="Courier New" w:hAnsi="Courier New" w:cs="Courier New"/>
          <w:sz w:val="28"/>
          <w:szCs w:val="28"/>
        </w:rPr>
      </w:pPr>
      <w:r w:rsidRPr="00D60C49">
        <w:rPr>
          <w:rFonts w:ascii="Courier New" w:hAnsi="Courier New" w:cs="Courier New"/>
          <w:sz w:val="28"/>
          <w:szCs w:val="28"/>
        </w:rPr>
        <w:t xml:space="preserve">devenue elle, à son tour, </w:t>
      </w:r>
    </w:p>
    <w:p w:rsidR="002E6A84" w:rsidRDefault="007332C1" w:rsidP="002E6A84">
      <w:pPr>
        <w:pStyle w:val="Sansinterligne"/>
        <w:ind w:left="708"/>
        <w:rPr>
          <w:rFonts w:ascii="Courier New" w:hAnsi="Courier New" w:cs="Courier New"/>
          <w:sz w:val="28"/>
          <w:szCs w:val="28"/>
        </w:rPr>
      </w:pPr>
      <w:r w:rsidRPr="00D60C49">
        <w:rPr>
          <w:rFonts w:ascii="Courier New" w:hAnsi="Courier New" w:cs="Courier New"/>
          <w:sz w:val="28"/>
          <w:szCs w:val="28"/>
        </w:rPr>
        <w:t>la voie d'accès à l'inconscient</w:t>
      </w:r>
    </w:p>
    <w:p w:rsidR="00B7582F" w:rsidRDefault="002E6A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est quelque chose qui peut conserver quelque part, où que ce soit, un élément médiateur qui est absolument indispensable pour concevoir l'action du traitement analytique, si on ne le met pas dans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espèce de « </w:t>
      </w:r>
      <w:r w:rsidRPr="002E6A84">
        <w:rPr>
          <w:rFonts w:ascii="Times New Roman" w:hAnsi="Times New Roman" w:cs="Times New Roman"/>
          <w:i/>
          <w:color w:val="0000CC"/>
          <w:sz w:val="24"/>
          <w:szCs w:val="24"/>
        </w:rPr>
        <w:t>moi</w:t>
      </w:r>
      <w:r w:rsidRPr="00D60C49">
        <w:rPr>
          <w:rFonts w:ascii="Courier New" w:hAnsi="Courier New" w:cs="Courier New"/>
          <w:sz w:val="28"/>
          <w:szCs w:val="28"/>
        </w:rPr>
        <w:t xml:space="preserve"> » véritablement « </w:t>
      </w:r>
      <w:r w:rsidRPr="002E6A84">
        <w:rPr>
          <w:rFonts w:ascii="Times New Roman" w:hAnsi="Times New Roman" w:cs="Times New Roman"/>
          <w:i/>
          <w:color w:val="0000CC"/>
          <w:sz w:val="24"/>
          <w:szCs w:val="24"/>
        </w:rPr>
        <w:t>idéal</w:t>
      </w:r>
      <w:r w:rsidRPr="00D60C49">
        <w:rPr>
          <w:rFonts w:ascii="Courier New" w:hAnsi="Courier New" w:cs="Courier New"/>
          <w:sz w:val="28"/>
          <w:szCs w:val="28"/>
        </w:rPr>
        <w:t xml:space="preserve"> »</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7332C1" w:rsidP="002E6A8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ici entre guillemets </w:t>
      </w:r>
    </w:p>
    <w:p w:rsidR="00B7582F" w:rsidRDefault="002E6A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et au pire sens du mot, qu'est </w:t>
      </w:r>
      <w:r w:rsidR="007332C1" w:rsidRPr="002E6A84">
        <w:rPr>
          <w:rFonts w:ascii="Times New Roman" w:hAnsi="Times New Roman" w:cs="Times New Roman"/>
          <w:i/>
          <w:color w:val="0000CC"/>
          <w:sz w:val="24"/>
          <w:szCs w:val="24"/>
        </w:rPr>
        <w:t>la sphère</w:t>
      </w:r>
      <w:r w:rsidR="007332C1" w:rsidRPr="00D60C49">
        <w:rPr>
          <w:rFonts w:ascii="Courier New" w:hAnsi="Courier New" w:cs="Courier New"/>
          <w:sz w:val="28"/>
          <w:szCs w:val="28"/>
        </w:rPr>
        <w:t xml:space="preserve"> dite </w:t>
      </w:r>
    </w:p>
    <w:p w:rsidR="007332C1" w:rsidRPr="00D60C49" w:rsidRDefault="007332C1" w:rsidP="007332C1">
      <w:pPr>
        <w:pStyle w:val="Sansinterligne"/>
        <w:rPr>
          <w:rFonts w:ascii="Courier New" w:hAnsi="Courier New" w:cs="Courier New"/>
          <w:sz w:val="28"/>
          <w:szCs w:val="28"/>
        </w:rPr>
      </w:pPr>
      <w:r w:rsidRPr="002E6A84">
        <w:rPr>
          <w:rFonts w:ascii="Times New Roman" w:hAnsi="Times New Roman" w:cs="Times New Roman"/>
          <w:i/>
          <w:color w:val="0000CC"/>
          <w:sz w:val="24"/>
          <w:szCs w:val="24"/>
        </w:rPr>
        <w:t>non</w:t>
      </w:r>
      <w:r w:rsidR="00F22B9D">
        <w:rPr>
          <w:rFonts w:ascii="Times New Roman" w:hAnsi="Times New Roman" w:cs="Times New Roman"/>
          <w:i/>
          <w:color w:val="0000CC"/>
          <w:sz w:val="24"/>
          <w:szCs w:val="24"/>
        </w:rPr>
        <w:t>–</w:t>
      </w:r>
      <w:r w:rsidRPr="002E6A84">
        <w:rPr>
          <w:rFonts w:ascii="Times New Roman" w:hAnsi="Times New Roman" w:cs="Times New Roman"/>
          <w:i/>
          <w:color w:val="0000CC"/>
          <w:sz w:val="24"/>
          <w:szCs w:val="24"/>
        </w:rPr>
        <w:t>conflictuelle</w:t>
      </w:r>
      <w:r w:rsidRPr="00D60C49">
        <w:rPr>
          <w:rFonts w:ascii="Courier New" w:hAnsi="Courier New" w:cs="Courier New"/>
          <w:sz w:val="28"/>
          <w:szCs w:val="28"/>
        </w:rPr>
        <w:t>, laquelle devient le lieu mythique des entifications les plus incroyablement réactionnelles.</w:t>
      </w:r>
    </w:p>
    <w:p w:rsidR="007332C1" w:rsidRPr="00D60C49" w:rsidRDefault="007332C1" w:rsidP="007332C1">
      <w:pPr>
        <w:pStyle w:val="Sansinterligne"/>
        <w:rPr>
          <w:rFonts w:ascii="Courier New" w:hAnsi="Courier New" w:cs="Courier New"/>
          <w:sz w:val="28"/>
          <w:szCs w:val="28"/>
        </w:rPr>
      </w:pPr>
    </w:p>
    <w:p w:rsidR="002E6A84" w:rsidRDefault="002E6A84"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w:t>
      </w:r>
      <w:r w:rsidRPr="002E6A84">
        <w:rPr>
          <w:rFonts w:ascii="Times New Roman" w:hAnsi="Times New Roman" w:cs="Times New Roman"/>
          <w:i/>
          <w:sz w:val="24"/>
          <w:szCs w:val="24"/>
        </w:rPr>
        <w:t>l'inconscient</w:t>
      </w:r>
      <w:r w:rsidRPr="00D60C49">
        <w:rPr>
          <w:rFonts w:ascii="Courier New" w:hAnsi="Courier New" w:cs="Courier New"/>
          <w:sz w:val="28"/>
          <w:szCs w:val="28"/>
        </w:rPr>
        <w:t xml:space="preserve"> opposé à ce domaine du </w:t>
      </w:r>
      <w:r w:rsidRPr="002E6A84">
        <w:rPr>
          <w:rFonts w:ascii="Times New Roman" w:hAnsi="Times New Roman" w:cs="Times New Roman"/>
          <w:i/>
          <w:sz w:val="24"/>
          <w:szCs w:val="24"/>
        </w:rPr>
        <w:t>préconscient</w:t>
      </w:r>
      <w:r w:rsidRPr="00D60C49">
        <w:rPr>
          <w:rFonts w:ascii="Courier New" w:hAnsi="Courier New" w:cs="Courier New"/>
          <w:sz w:val="28"/>
          <w:szCs w:val="28"/>
        </w:rPr>
        <w:t>, tel que nous venons de le situer</w:t>
      </w:r>
      <w:r w:rsidR="002E6A84">
        <w:rPr>
          <w:rFonts w:ascii="Courier New" w:hAnsi="Courier New" w:cs="Courier New"/>
          <w:sz w:val="28"/>
          <w:szCs w:val="28"/>
        </w:rPr>
        <w:t> ?</w:t>
      </w:r>
    </w:p>
    <w:p w:rsidR="007332C1" w:rsidRPr="00D60C49" w:rsidRDefault="007332C1"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je dis que tout ce qui est de la communication analytique </w:t>
      </w:r>
      <w:r w:rsidRPr="002E6A84">
        <w:rPr>
          <w:rFonts w:ascii="Times New Roman" w:hAnsi="Times New Roman" w:cs="Times New Roman"/>
          <w:i/>
          <w:sz w:val="24"/>
          <w:szCs w:val="24"/>
        </w:rPr>
        <w:t>a structure de langage</w:t>
      </w:r>
      <w:r w:rsidRPr="00D60C49">
        <w:rPr>
          <w:rFonts w:ascii="Courier New" w:hAnsi="Courier New" w:cs="Courier New"/>
          <w:sz w:val="28"/>
          <w:szCs w:val="28"/>
        </w:rPr>
        <w:t xml:space="preserve">, ça ne veut justement pas dire que l'inconscient s'exprime dans le discours.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dis</w:t>
      </w:r>
      <w:r w:rsidR="002E6A84">
        <w:rPr>
          <w:rFonts w:ascii="Courier New" w:hAnsi="Courier New" w:cs="Courier New"/>
          <w:sz w:val="28"/>
          <w:szCs w:val="28"/>
        </w:rPr>
        <w:t> :</w:t>
      </w:r>
      <w:r w:rsidRPr="00D60C49">
        <w:rPr>
          <w:rFonts w:ascii="Courier New" w:hAnsi="Courier New" w:cs="Courier New"/>
          <w:sz w:val="28"/>
          <w:szCs w:val="28"/>
        </w:rPr>
        <w:t xml:space="preserve"> ce qui est de l'ordre de l'inconscient.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ceci, la lecture de </w:t>
      </w:r>
      <w:r w:rsidR="00201B90">
        <w:rPr>
          <w:rFonts w:ascii="Courier New" w:hAnsi="Courier New" w:cs="Courier New"/>
          <w:sz w:val="28"/>
          <w:szCs w:val="28"/>
        </w:rPr>
        <w:t>FREUD</w:t>
      </w:r>
      <w:r w:rsidR="002E6A84">
        <w:rPr>
          <w:rFonts w:ascii="Courier New" w:hAnsi="Courier New" w:cs="Courier New"/>
          <w:sz w:val="28"/>
          <w:szCs w:val="28"/>
        </w:rPr>
        <w:t> :</w:t>
      </w:r>
      <w:r w:rsidRPr="00D60C49">
        <w:rPr>
          <w:rFonts w:ascii="Courier New" w:hAnsi="Courier New" w:cs="Courier New"/>
          <w:sz w:val="28"/>
          <w:szCs w:val="28"/>
        </w:rPr>
        <w:t xml:space="preserve"> </w:t>
      </w:r>
    </w:p>
    <w:p w:rsidR="002E6A84" w:rsidRDefault="007332C1" w:rsidP="002E6A84">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la </w:t>
      </w:r>
      <w:r w:rsidRPr="002E6A84">
        <w:rPr>
          <w:rFonts w:ascii="Times New Roman" w:hAnsi="Times New Roman" w:cs="Times New Roman"/>
          <w:i/>
          <w:sz w:val="24"/>
          <w:szCs w:val="24"/>
        </w:rPr>
        <w:t>Traumdeutung</w:t>
      </w:r>
      <w:r w:rsidRPr="00D60C49">
        <w:rPr>
          <w:rFonts w:ascii="Courier New" w:hAnsi="Courier New" w:cs="Courier New"/>
          <w:sz w:val="28"/>
          <w:szCs w:val="28"/>
        </w:rPr>
        <w:t>,</w:t>
      </w:r>
    </w:p>
    <w:p w:rsidR="002E6A84" w:rsidRDefault="007332C1" w:rsidP="002E6A84">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la </w:t>
      </w:r>
      <w:r w:rsidRPr="002E6A84">
        <w:rPr>
          <w:rFonts w:ascii="Times New Roman" w:hAnsi="Times New Roman" w:cs="Times New Roman"/>
          <w:i/>
          <w:sz w:val="24"/>
          <w:szCs w:val="24"/>
        </w:rPr>
        <w:t>Psycho</w:t>
      </w:r>
      <w:r w:rsidR="002E6A84" w:rsidRPr="002E6A84">
        <w:rPr>
          <w:rFonts w:ascii="Times New Roman" w:hAnsi="Times New Roman" w:cs="Times New Roman"/>
          <w:i/>
          <w:sz w:val="24"/>
          <w:szCs w:val="24"/>
        </w:rPr>
        <w:t>patho</w:t>
      </w:r>
      <w:r w:rsidRPr="002E6A84">
        <w:rPr>
          <w:rFonts w:ascii="Times New Roman" w:hAnsi="Times New Roman" w:cs="Times New Roman"/>
          <w:i/>
          <w:sz w:val="24"/>
          <w:szCs w:val="24"/>
        </w:rPr>
        <w:t>logie de la vie quotidienne</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7332C1" w:rsidP="002E6A84">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et </w:t>
      </w:r>
      <w:r w:rsidR="002E6A84" w:rsidRPr="002E6A84">
        <w:rPr>
          <w:rFonts w:ascii="Times New Roman" w:hAnsi="Times New Roman" w:cs="Times New Roman"/>
          <w:i/>
          <w:sz w:val="24"/>
          <w:szCs w:val="24"/>
        </w:rPr>
        <w:t>L</w:t>
      </w:r>
      <w:r w:rsidRPr="002E6A84">
        <w:rPr>
          <w:rFonts w:ascii="Times New Roman" w:hAnsi="Times New Roman" w:cs="Times New Roman"/>
          <w:i/>
          <w:sz w:val="24"/>
          <w:szCs w:val="24"/>
        </w:rPr>
        <w:t>e mot d'esprit</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le rendent absolument clair, évident,</w:t>
      </w:r>
      <w:r>
        <w:rPr>
          <w:rFonts w:ascii="Courier New" w:hAnsi="Courier New" w:cs="Courier New"/>
          <w:sz w:val="28"/>
          <w:szCs w:val="28"/>
        </w:rPr>
        <w:t xml:space="preserve"> </w:t>
      </w:r>
      <w:r w:rsidRPr="00D60C49">
        <w:rPr>
          <w:rFonts w:ascii="Courier New" w:hAnsi="Courier New" w:cs="Courier New"/>
          <w:sz w:val="28"/>
          <w:szCs w:val="28"/>
        </w:rPr>
        <w:t>transparent.</w:t>
      </w:r>
    </w:p>
    <w:p w:rsidR="002E6A84" w:rsidRDefault="002E6A84" w:rsidP="002E6A84">
      <w:pPr>
        <w:pStyle w:val="Sansinterligne"/>
        <w:rPr>
          <w:rFonts w:ascii="Courier New" w:hAnsi="Courier New" w:cs="Courier New"/>
          <w:sz w:val="28"/>
          <w:szCs w:val="28"/>
        </w:rPr>
      </w:pP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Rien n'est explicable des détours, du relief qu'il donne à mesure qu'il s'avance dans l'exploration de ces questions à sa recherche, si cela ne s'explique pas de la façon suivante</w:t>
      </w:r>
      <w:r w:rsidR="002E6A84">
        <w:rPr>
          <w:rFonts w:ascii="Courier New" w:hAnsi="Courier New" w:cs="Courier New"/>
          <w:sz w:val="28"/>
          <w:szCs w:val="28"/>
        </w:rPr>
        <w:t xml:space="preserve"> </w:t>
      </w:r>
      <w:r w:rsidRPr="00D60C49">
        <w:rPr>
          <w:rFonts w:ascii="Courier New" w:hAnsi="Courier New" w:cs="Courier New"/>
          <w:sz w:val="28"/>
          <w:szCs w:val="28"/>
        </w:rPr>
        <w:t xml:space="preserve">: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c'est que </w:t>
      </w:r>
      <w:r w:rsidRPr="002E6A84">
        <w:rPr>
          <w:rFonts w:ascii="Times New Roman" w:hAnsi="Times New Roman" w:cs="Times New Roman"/>
          <w:i/>
          <w:sz w:val="24"/>
          <w:szCs w:val="24"/>
        </w:rPr>
        <w:t>le phénomène analytique comme tel</w:t>
      </w:r>
      <w:r w:rsidRPr="00D60C49">
        <w:rPr>
          <w:rFonts w:ascii="Courier New" w:hAnsi="Courier New" w:cs="Courier New"/>
          <w:sz w:val="28"/>
          <w:szCs w:val="28"/>
        </w:rPr>
        <w:t>,</w:t>
      </w:r>
      <w:r w:rsidR="002E6A84">
        <w:rPr>
          <w:rFonts w:ascii="Courier New" w:hAnsi="Courier New" w:cs="Courier New"/>
          <w:sz w:val="28"/>
          <w:szCs w:val="28"/>
        </w:rPr>
        <w:t xml:space="preserve"> </w:t>
      </w:r>
      <w:r w:rsidRPr="00D60C49">
        <w:rPr>
          <w:rFonts w:ascii="Courier New" w:hAnsi="Courier New" w:cs="Courier New"/>
          <w:sz w:val="28"/>
          <w:szCs w:val="28"/>
        </w:rPr>
        <w:t>et quel qu'il soit, n'est pas un langage au sens où ça voud</w:t>
      </w:r>
      <w:r w:rsidR="002E6A84">
        <w:rPr>
          <w:rFonts w:ascii="Courier New" w:hAnsi="Courier New" w:cs="Courier New"/>
          <w:sz w:val="28"/>
          <w:szCs w:val="28"/>
        </w:rPr>
        <w:t xml:space="preserve">rait dire </w:t>
      </w:r>
    </w:p>
    <w:p w:rsidR="002E6A84" w:rsidRDefault="002E6A84" w:rsidP="002E6A84">
      <w:pPr>
        <w:pStyle w:val="Sansinterligne"/>
        <w:rPr>
          <w:rFonts w:ascii="Courier New" w:hAnsi="Courier New" w:cs="Courier New"/>
          <w:sz w:val="28"/>
          <w:szCs w:val="28"/>
        </w:rPr>
      </w:pPr>
      <w:r>
        <w:rPr>
          <w:rFonts w:ascii="Courier New" w:hAnsi="Courier New" w:cs="Courier New"/>
          <w:sz w:val="28"/>
          <w:szCs w:val="28"/>
        </w:rPr>
        <w:t>que c'est un discours…</w:t>
      </w:r>
      <w:r w:rsidR="007332C1" w:rsidRPr="00D60C49">
        <w:rPr>
          <w:rFonts w:ascii="Courier New" w:hAnsi="Courier New" w:cs="Courier New"/>
          <w:sz w:val="28"/>
          <w:szCs w:val="28"/>
        </w:rPr>
        <w:t xml:space="preserve"> </w:t>
      </w:r>
    </w:p>
    <w:p w:rsidR="002E6A84" w:rsidRDefault="007332C1" w:rsidP="002E6A84">
      <w:pPr>
        <w:pStyle w:val="Sansinterligne"/>
        <w:ind w:firstLine="708"/>
        <w:rPr>
          <w:rFonts w:ascii="Courier New" w:hAnsi="Courier New" w:cs="Courier New"/>
          <w:sz w:val="28"/>
          <w:szCs w:val="28"/>
        </w:rPr>
      </w:pPr>
      <w:r w:rsidRPr="00D60C49">
        <w:rPr>
          <w:rFonts w:ascii="Courier New" w:hAnsi="Courier New" w:cs="Courier New"/>
          <w:sz w:val="28"/>
          <w:szCs w:val="28"/>
        </w:rPr>
        <w:t>mais je n'ai jamais dit que c'était un discours</w:t>
      </w:r>
    </w:p>
    <w:p w:rsidR="002E6A84" w:rsidRDefault="002E6A84" w:rsidP="002E6A84">
      <w:pPr>
        <w:pStyle w:val="Sansinterligne"/>
        <w:rPr>
          <w:rFonts w:ascii="Courier New" w:hAnsi="Courier New" w:cs="Courier New"/>
          <w:sz w:val="28"/>
          <w:szCs w:val="28"/>
        </w:rPr>
      </w:pPr>
      <w:r>
        <w:rPr>
          <w:rFonts w:ascii="Courier New" w:hAnsi="Courier New" w:cs="Courier New"/>
          <w:sz w:val="28"/>
          <w:szCs w:val="28"/>
        </w:rPr>
        <w:t>…</w:t>
      </w:r>
      <w:r w:rsidR="007332C1" w:rsidRPr="002E6A84">
        <w:rPr>
          <w:rFonts w:ascii="Times New Roman" w:hAnsi="Times New Roman" w:cs="Times New Roman"/>
          <w:i/>
          <w:sz w:val="24"/>
          <w:szCs w:val="24"/>
        </w:rPr>
        <w:t xml:space="preserve">le phénomène analytique est structuré </w:t>
      </w:r>
      <w:r w:rsidR="007332C1" w:rsidRPr="002E6A84">
        <w:rPr>
          <w:rFonts w:ascii="Times New Roman" w:hAnsi="Times New Roman" w:cs="Times New Roman"/>
          <w:i/>
          <w:color w:val="0000CC"/>
          <w:sz w:val="24"/>
          <w:szCs w:val="24"/>
        </w:rPr>
        <w:t>comme</w:t>
      </w:r>
      <w:r w:rsidR="007332C1" w:rsidRPr="002E6A84">
        <w:rPr>
          <w:rFonts w:ascii="Times New Roman" w:hAnsi="Times New Roman" w:cs="Times New Roman"/>
          <w:i/>
          <w:sz w:val="24"/>
          <w:szCs w:val="24"/>
        </w:rPr>
        <w:t xml:space="preserve"> le langage</w:t>
      </w:r>
      <w:r w:rsidR="007332C1" w:rsidRPr="00D60C49">
        <w:rPr>
          <w:rFonts w:ascii="Courier New" w:hAnsi="Courier New" w:cs="Courier New"/>
          <w:sz w:val="28"/>
          <w:szCs w:val="28"/>
        </w:rPr>
        <w:t xml:space="preserve">. </w:t>
      </w:r>
    </w:p>
    <w:p w:rsidR="002E6A84" w:rsidRDefault="002E6A84" w:rsidP="002E6A84">
      <w:pPr>
        <w:pStyle w:val="Sansinterligne"/>
        <w:rPr>
          <w:rFonts w:ascii="Courier New" w:hAnsi="Courier New" w:cs="Courier New"/>
          <w:sz w:val="28"/>
          <w:szCs w:val="28"/>
        </w:rPr>
      </w:pP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C'est dans ce sens qu'on peut dire qu'il est</w:t>
      </w:r>
      <w:r w:rsidR="002E6A84">
        <w:rPr>
          <w:rFonts w:ascii="Courier New" w:hAnsi="Courier New" w:cs="Courier New"/>
          <w:sz w:val="28"/>
          <w:szCs w:val="28"/>
        </w:rPr>
        <w:t xml:space="preserve"> </w:t>
      </w:r>
      <w:r w:rsidR="002E6A84" w:rsidRPr="00B7582F">
        <w:rPr>
          <w:rFonts w:ascii="Garamond" w:hAnsi="Garamond" w:cs="Courier New"/>
          <w:color w:val="C00000"/>
          <w:sz w:val="20"/>
          <w:szCs w:val="20"/>
        </w:rPr>
        <w:t xml:space="preserve">[ </w:t>
      </w:r>
      <w:r w:rsidR="002E6A84" w:rsidRPr="00B7582F">
        <w:rPr>
          <w:rFonts w:ascii="Garamond" w:eastAsia="Arial Unicode MS" w:hAnsi="Arial Unicode MS" w:cs="Arial Unicode MS"/>
          <w:color w:val="C00000"/>
          <w:sz w:val="20"/>
          <w:szCs w:val="20"/>
        </w:rPr>
        <w:t>∃</w:t>
      </w:r>
      <w:r w:rsidR="002E6A84" w:rsidRPr="00B7582F">
        <w:rPr>
          <w:rFonts w:ascii="Garamond" w:eastAsia="Arial Unicode MS" w:hAnsi="Garamond" w:cs="Arial Unicode MS"/>
          <w:color w:val="C00000"/>
          <w:sz w:val="20"/>
          <w:szCs w:val="20"/>
        </w:rPr>
        <w:t xml:space="preserve"> </w:t>
      </w:r>
      <w:r w:rsidR="002E6A84" w:rsidRPr="00B7582F">
        <w:rPr>
          <w:rFonts w:ascii="Garamond" w:hAnsi="Garamond" w:cs="Courier New"/>
          <w:color w:val="C00000"/>
          <w:sz w:val="20"/>
          <w:szCs w:val="20"/>
        </w:rPr>
        <w:t>]</w:t>
      </w:r>
      <w:r w:rsidRPr="002E6A84">
        <w:rPr>
          <w:rFonts w:ascii="Garamond" w:hAnsi="Garamond" w:cs="Courier New"/>
          <w:color w:val="C00000"/>
          <w:sz w:val="28"/>
          <w:szCs w:val="28"/>
        </w:rPr>
        <w:t xml:space="preserve">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une variété phénoménale et non pas la moindre,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mais justement la plus importante, la plus </w:t>
      </w:r>
      <w:r w:rsidRPr="002E6A84">
        <w:rPr>
          <w:rFonts w:ascii="Times New Roman" w:hAnsi="Times New Roman" w:cs="Times New Roman"/>
          <w:i/>
          <w:sz w:val="24"/>
          <w:szCs w:val="24"/>
        </w:rPr>
        <w:t>révélatrice</w:t>
      </w:r>
      <w:r w:rsidRPr="00D60C49">
        <w:rPr>
          <w:rFonts w:ascii="Courier New" w:hAnsi="Courier New" w:cs="Courier New"/>
          <w:sz w:val="28"/>
          <w:szCs w:val="28"/>
        </w:rPr>
        <w:t xml:space="preserve">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des rapports, comme tels, de l'homme au domaine </w:t>
      </w:r>
    </w:p>
    <w:p w:rsidR="007332C1" w:rsidRPr="00D60C49" w:rsidRDefault="002E6A84" w:rsidP="002E6A84">
      <w:pPr>
        <w:pStyle w:val="Sansinterligne"/>
        <w:rPr>
          <w:rFonts w:ascii="Courier New" w:hAnsi="Courier New" w:cs="Courier New"/>
          <w:sz w:val="28"/>
          <w:szCs w:val="28"/>
        </w:rPr>
      </w:pPr>
      <w:r>
        <w:rPr>
          <w:rFonts w:ascii="Courier New" w:hAnsi="Courier New" w:cs="Courier New"/>
          <w:sz w:val="28"/>
          <w:szCs w:val="28"/>
        </w:rPr>
        <w:t>du langage :</w:t>
      </w:r>
      <w:r w:rsidR="007332C1" w:rsidRPr="00D60C49">
        <w:rPr>
          <w:rFonts w:ascii="Courier New" w:hAnsi="Courier New" w:cs="Courier New"/>
          <w:sz w:val="28"/>
          <w:szCs w:val="28"/>
        </w:rPr>
        <w:t xml:space="preserve"> le phénomène analytique.</w:t>
      </w:r>
    </w:p>
    <w:p w:rsidR="007332C1" w:rsidRPr="00D60C49" w:rsidRDefault="007332C1" w:rsidP="007332C1">
      <w:pPr>
        <w:pStyle w:val="Sansinterligne"/>
        <w:rPr>
          <w:rFonts w:ascii="Courier New" w:hAnsi="Courier New" w:cs="Courier New"/>
          <w:sz w:val="28"/>
          <w:szCs w:val="28"/>
        </w:rPr>
      </w:pPr>
    </w:p>
    <w:p w:rsidR="00B758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phénomène analytique, tout phénomène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participe comme tel du champ analytique,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découverte analytique, de ce à quoi nous avons affaire dans </w:t>
      </w:r>
      <w:r w:rsidRPr="002E6A84">
        <w:rPr>
          <w:rFonts w:ascii="Times New Roman" w:hAnsi="Times New Roman" w:cs="Times New Roman"/>
          <w:i/>
          <w:color w:val="0000CC"/>
          <w:sz w:val="24"/>
          <w:szCs w:val="24"/>
        </w:rPr>
        <w:t>le symptôme</w:t>
      </w:r>
      <w:r w:rsidRPr="00D60C49">
        <w:rPr>
          <w:rFonts w:ascii="Courier New" w:hAnsi="Courier New" w:cs="Courier New"/>
          <w:sz w:val="28"/>
          <w:szCs w:val="28"/>
        </w:rPr>
        <w:t xml:space="preserve"> et dans </w:t>
      </w:r>
      <w:r w:rsidRPr="002E6A84">
        <w:rPr>
          <w:rFonts w:ascii="Times New Roman" w:hAnsi="Times New Roman" w:cs="Times New Roman"/>
          <w:i/>
          <w:color w:val="0000CC"/>
          <w:sz w:val="24"/>
          <w:szCs w:val="24"/>
        </w:rPr>
        <w:t>la névrose</w:t>
      </w:r>
      <w:r w:rsidRPr="00D60C49">
        <w:rPr>
          <w:rFonts w:ascii="Courier New" w:hAnsi="Courier New" w:cs="Courier New"/>
          <w:sz w:val="28"/>
          <w:szCs w:val="28"/>
        </w:rPr>
        <w:t xml:space="preserve"> nommément</w:t>
      </w:r>
      <w:r w:rsidR="00B7582F">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est </w:t>
      </w:r>
      <w:r w:rsidRPr="002E6A84">
        <w:rPr>
          <w:rFonts w:ascii="Times New Roman" w:hAnsi="Times New Roman" w:cs="Times New Roman"/>
          <w:i/>
          <w:color w:val="0000CC"/>
          <w:sz w:val="24"/>
          <w:szCs w:val="24"/>
        </w:rPr>
        <w:t>structuré comme le langage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ceci veut dire ? </w:t>
      </w:r>
    </w:p>
    <w:p w:rsidR="002E6A84" w:rsidRDefault="002E6A84" w:rsidP="007332C1">
      <w:pPr>
        <w:pStyle w:val="Sansinterligne"/>
        <w:rPr>
          <w:rFonts w:ascii="Courier New" w:hAnsi="Courier New" w:cs="Courier New"/>
          <w:sz w:val="28"/>
          <w:szCs w:val="28"/>
        </w:rPr>
      </w:pPr>
    </w:p>
    <w:p w:rsidR="00DA07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Ceci veut dire que c'est un phénomène qui a présenté toujours cette duplicité essentielle du signifiant </w:t>
      </w:r>
    </w:p>
    <w:p w:rsidR="00B758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du signifié.</w:t>
      </w:r>
    </w:p>
    <w:p w:rsidR="00B7582F" w:rsidRDefault="00B7582F">
      <w:pPr>
        <w:rPr>
          <w:rFonts w:ascii="Courier New" w:hAnsi="Courier New" w:cs="Courier New"/>
          <w:sz w:val="28"/>
          <w:szCs w:val="28"/>
        </w:rPr>
      </w:pPr>
      <w:r>
        <w:rPr>
          <w:rFonts w:ascii="Courier New" w:hAnsi="Courier New" w:cs="Courier New"/>
          <w:sz w:val="28"/>
          <w:szCs w:val="28"/>
        </w:rPr>
        <w:br w:type="page"/>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Ceci veut dire que le signifiant y a sa cohérence propre qui participe des caractères du signifiant dans le langage,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 nous saisissons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point où ce signifiant se distingue de tout</w:t>
      </w:r>
      <w:r w:rsidR="00B7582F">
        <w:rPr>
          <w:rFonts w:ascii="Courier New" w:hAnsi="Courier New" w:cs="Courier New"/>
          <w:sz w:val="28"/>
          <w:szCs w:val="28"/>
        </w:rPr>
        <w:t>e</w:t>
      </w:r>
      <w:r w:rsidRPr="00D60C49">
        <w:rPr>
          <w:rFonts w:ascii="Courier New" w:hAnsi="Courier New" w:cs="Courier New"/>
          <w:sz w:val="28"/>
          <w:szCs w:val="28"/>
        </w:rPr>
        <w:t xml:space="preserve"> autre espèce de signe. </w:t>
      </w:r>
    </w:p>
    <w:p w:rsidR="002E6A84" w:rsidRDefault="002E6A84"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allons le suivre dans l'ordre du domaine préconscient imaginaire à la trace.</w:t>
      </w:r>
    </w:p>
    <w:p w:rsidR="007332C1" w:rsidRPr="00D60C49" w:rsidRDefault="007332C1"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partons du signe biologique, l'expérience de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psychologie animal</w:t>
      </w:r>
      <w:r w:rsidR="00B7582F">
        <w:rPr>
          <w:rFonts w:ascii="Courier New" w:hAnsi="Courier New" w:cs="Courier New"/>
          <w:sz w:val="28"/>
          <w:szCs w:val="28"/>
        </w:rPr>
        <w:t>e</w:t>
      </w:r>
      <w:r w:rsidRPr="00D60C49">
        <w:rPr>
          <w:rFonts w:ascii="Courier New" w:hAnsi="Courier New" w:cs="Courier New"/>
          <w:sz w:val="28"/>
          <w:szCs w:val="28"/>
        </w:rPr>
        <w:t xml:space="preserve"> nous a montré son importance. Il y a dans la structure même, dans la morphologie des animaux quelque chose qui a cette valeur captante grâce à quoi celui qui en est le récepteur</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7332C1" w:rsidP="002E6A8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celui qui voit le rouge du </w:t>
      </w:r>
      <w:r w:rsidRPr="002E6A84">
        <w:rPr>
          <w:rFonts w:ascii="Courier New" w:hAnsi="Courier New" w:cs="Courier New"/>
          <w:i/>
          <w:sz w:val="24"/>
          <w:szCs w:val="24"/>
        </w:rPr>
        <w:t>rouge</w:t>
      </w:r>
      <w:r w:rsidR="00F22B9D">
        <w:rPr>
          <w:rFonts w:ascii="Courier New" w:hAnsi="Courier New" w:cs="Courier New"/>
          <w:i/>
          <w:sz w:val="24"/>
          <w:szCs w:val="24"/>
        </w:rPr>
        <w:t>–</w:t>
      </w:r>
      <w:r w:rsidRPr="002E6A84">
        <w:rPr>
          <w:rFonts w:ascii="Courier New" w:hAnsi="Courier New" w:cs="Courier New"/>
          <w:i/>
          <w:sz w:val="24"/>
          <w:szCs w:val="24"/>
        </w:rPr>
        <w:t>gorge</w:t>
      </w:r>
      <w:r w:rsidRPr="00D60C49">
        <w:rPr>
          <w:rFonts w:ascii="Courier New" w:hAnsi="Courier New" w:cs="Courier New"/>
          <w:sz w:val="28"/>
          <w:szCs w:val="28"/>
        </w:rPr>
        <w:t xml:space="preserve">, par exemple </w:t>
      </w:r>
      <w:r w:rsidR="002E6A84">
        <w:rPr>
          <w:rFonts w:ascii="Courier New" w:hAnsi="Courier New" w:cs="Courier New"/>
          <w:sz w:val="28"/>
          <w:szCs w:val="28"/>
        </w:rPr>
        <w:t>…</w:t>
      </w:r>
      <w:r w:rsidRPr="00D60C49">
        <w:rPr>
          <w:rFonts w:ascii="Courier New" w:hAnsi="Courier New" w:cs="Courier New"/>
          <w:sz w:val="28"/>
          <w:szCs w:val="28"/>
        </w:rPr>
        <w:t xml:space="preserve">et celui qui est fait pour le recevoir, entrent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dans une série de comportements, dans un comportement désormais unitaire, qui lie le porteur de </w:t>
      </w:r>
      <w:r w:rsidR="002E6A84">
        <w:rPr>
          <w:rFonts w:ascii="Courier New" w:hAnsi="Courier New" w:cs="Courier New"/>
          <w:sz w:val="28"/>
          <w:szCs w:val="28"/>
        </w:rPr>
        <w:t xml:space="preserve">ce signe </w:t>
      </w:r>
    </w:p>
    <w:p w:rsidR="002E6A84" w:rsidRDefault="002E6A84" w:rsidP="002E6A84">
      <w:pPr>
        <w:pStyle w:val="Sansinterligne"/>
        <w:rPr>
          <w:rFonts w:ascii="Courier New" w:hAnsi="Courier New" w:cs="Courier New"/>
          <w:sz w:val="28"/>
          <w:szCs w:val="28"/>
        </w:rPr>
      </w:pPr>
      <w:r>
        <w:rPr>
          <w:rFonts w:ascii="Courier New" w:hAnsi="Courier New" w:cs="Courier New"/>
          <w:sz w:val="28"/>
          <w:szCs w:val="28"/>
        </w:rPr>
        <w:t>à celui qui le perçoit.</w:t>
      </w:r>
      <w:r w:rsidR="007332C1" w:rsidRPr="00D60C49">
        <w:rPr>
          <w:rFonts w:ascii="Courier New" w:hAnsi="Courier New" w:cs="Courier New"/>
          <w:sz w:val="28"/>
          <w:szCs w:val="28"/>
        </w:rPr>
        <w:t xml:space="preserve"> </w:t>
      </w:r>
      <w:r>
        <w:rPr>
          <w:rFonts w:ascii="Courier New" w:hAnsi="Courier New" w:cs="Courier New"/>
          <w:sz w:val="28"/>
          <w:szCs w:val="28"/>
        </w:rPr>
        <w:t xml:space="preserve">Ce </w:t>
      </w:r>
      <w:r w:rsidR="007332C1" w:rsidRPr="00D60C49">
        <w:rPr>
          <w:rFonts w:ascii="Courier New" w:hAnsi="Courier New" w:cs="Courier New"/>
          <w:sz w:val="28"/>
          <w:szCs w:val="28"/>
        </w:rPr>
        <w:t xml:space="preserve">qui est quelque chose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qui nous donne une idée tout à fait précise de </w:t>
      </w:r>
    </w:p>
    <w:p w:rsidR="002E6A84"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ce qu'on peut appeler la signification naturelle. </w:t>
      </w:r>
    </w:p>
    <w:p w:rsidR="002E6A84" w:rsidRDefault="002E6A84" w:rsidP="002E6A84">
      <w:pPr>
        <w:pStyle w:val="Sansinterligne"/>
        <w:rPr>
          <w:rFonts w:ascii="Courier New" w:hAnsi="Courier New" w:cs="Courier New"/>
          <w:sz w:val="28"/>
          <w:szCs w:val="28"/>
        </w:rPr>
      </w:pPr>
    </w:p>
    <w:p w:rsidR="00DA077B"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 xml:space="preserve">Et de là, et sans chercher autrement comment ceci s'élabore pour l'homme, il est bien clair que nous pouvons en fait arriver par une suite de transitions à toute une épuration, à toute une neutralisation </w:t>
      </w:r>
    </w:p>
    <w:p w:rsidR="007332C1" w:rsidRDefault="007332C1" w:rsidP="002E6A84">
      <w:pPr>
        <w:pStyle w:val="Sansinterligne"/>
        <w:rPr>
          <w:rFonts w:ascii="Courier New" w:hAnsi="Courier New" w:cs="Courier New"/>
          <w:sz w:val="28"/>
          <w:szCs w:val="28"/>
        </w:rPr>
      </w:pPr>
      <w:r w:rsidRPr="00D60C49">
        <w:rPr>
          <w:rFonts w:ascii="Courier New" w:hAnsi="Courier New" w:cs="Courier New"/>
          <w:sz w:val="28"/>
          <w:szCs w:val="28"/>
        </w:rPr>
        <w:t>du signe naturel.</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B758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un point où ce signe se sépare de son objet, c'est </w:t>
      </w:r>
      <w:r w:rsidRPr="002E6A84">
        <w:rPr>
          <w:rFonts w:ascii="Times New Roman" w:hAnsi="Times New Roman" w:cs="Times New Roman"/>
          <w:i/>
          <w:sz w:val="24"/>
          <w:szCs w:val="24"/>
        </w:rPr>
        <w:t>la trace</w:t>
      </w:r>
      <w:r w:rsidRPr="00D60C49">
        <w:rPr>
          <w:rFonts w:ascii="Courier New" w:hAnsi="Courier New" w:cs="Courier New"/>
          <w:sz w:val="28"/>
          <w:szCs w:val="28"/>
        </w:rPr>
        <w:t xml:space="preserve">, </w:t>
      </w:r>
      <w:r w:rsidRPr="002E6A84">
        <w:rPr>
          <w:rFonts w:ascii="Times New Roman" w:hAnsi="Times New Roman" w:cs="Times New Roman"/>
          <w:i/>
          <w:sz w:val="24"/>
          <w:szCs w:val="24"/>
        </w:rPr>
        <w:t>le pas sur le sable</w:t>
      </w:r>
      <w:r w:rsidRPr="00D60C49">
        <w:rPr>
          <w:rFonts w:ascii="Courier New" w:hAnsi="Courier New" w:cs="Courier New"/>
          <w:sz w:val="28"/>
          <w:szCs w:val="28"/>
        </w:rPr>
        <w:t xml:space="preserve"> du personnage inconnu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deviendra le compagnon de Robinson sur son île.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un signe à quoi Robinson ne se trompe pas. </w:t>
      </w:r>
    </w:p>
    <w:p w:rsidR="002E6A84" w:rsidRDefault="002E6A84" w:rsidP="007332C1">
      <w:pPr>
        <w:pStyle w:val="Sansinterligne"/>
        <w:rPr>
          <w:rFonts w:ascii="Courier New" w:hAnsi="Courier New" w:cs="Courier New"/>
          <w:sz w:val="28"/>
          <w:szCs w:val="28"/>
        </w:rPr>
      </w:pP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dirai que là nous avons la séparation du signe avec l'objet, la trace dans ce qu'elle comporte de négatif et de séparé est quelque chose qui nous mène à ce que j'appelais l'</w:t>
      </w:r>
      <w:r>
        <w:rPr>
          <w:rFonts w:ascii="Courier New" w:hAnsi="Courier New" w:cs="Courier New"/>
          <w:sz w:val="28"/>
          <w:szCs w:val="28"/>
        </w:rPr>
        <w:t xml:space="preserve">ordre et le champ du </w:t>
      </w:r>
      <w:r w:rsidRPr="002E6A84">
        <w:rPr>
          <w:rFonts w:ascii="Times New Roman" w:hAnsi="Times New Roman" w:cs="Times New Roman"/>
          <w:i/>
          <w:sz w:val="24"/>
          <w:szCs w:val="24"/>
        </w:rPr>
        <w:t>signe natu</w:t>
      </w:r>
      <w:r w:rsidR="007332C1" w:rsidRPr="002E6A84">
        <w:rPr>
          <w:rFonts w:ascii="Times New Roman" w:hAnsi="Times New Roman" w:cs="Times New Roman"/>
          <w:i/>
          <w:sz w:val="24"/>
          <w:szCs w:val="24"/>
        </w:rPr>
        <w:t>rel</w:t>
      </w:r>
      <w:r w:rsidR="007332C1" w:rsidRPr="00D60C49">
        <w:rPr>
          <w:rFonts w:ascii="Courier New" w:hAnsi="Courier New" w:cs="Courier New"/>
          <w:sz w:val="28"/>
          <w:szCs w:val="28"/>
        </w:rPr>
        <w:t xml:space="preserve">, </w:t>
      </w:r>
    </w:p>
    <w:p w:rsidR="00DA07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limite du point où il est à proprement parler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plus évanescent. </w:t>
      </w:r>
    </w:p>
    <w:p w:rsidR="002E6A84" w:rsidRDefault="002E6A84" w:rsidP="007332C1">
      <w:pPr>
        <w:pStyle w:val="Sansinterligne"/>
        <w:rPr>
          <w:rFonts w:ascii="Courier New" w:hAnsi="Courier New" w:cs="Courier New"/>
          <w:sz w:val="28"/>
          <w:szCs w:val="28"/>
        </w:rPr>
      </w:pPr>
    </w:p>
    <w:p w:rsidR="00B758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distinction ici du </w:t>
      </w:r>
      <w:r w:rsidRPr="00DA077B">
        <w:rPr>
          <w:rFonts w:ascii="Times New Roman" w:hAnsi="Times New Roman" w:cs="Times New Roman"/>
          <w:i/>
          <w:sz w:val="24"/>
          <w:szCs w:val="24"/>
        </w:rPr>
        <w:t>signe</w:t>
      </w:r>
      <w:r w:rsidRPr="00D60C49">
        <w:rPr>
          <w:rFonts w:ascii="Courier New" w:hAnsi="Courier New" w:cs="Courier New"/>
          <w:sz w:val="28"/>
          <w:szCs w:val="28"/>
        </w:rPr>
        <w:t xml:space="preserve"> et de </w:t>
      </w:r>
      <w:r w:rsidRPr="00DA077B">
        <w:rPr>
          <w:rFonts w:ascii="Times New Roman" w:hAnsi="Times New Roman" w:cs="Times New Roman"/>
          <w:i/>
          <w:sz w:val="24"/>
          <w:szCs w:val="24"/>
        </w:rPr>
        <w:t>l'objet</w:t>
      </w:r>
      <w:r w:rsidRPr="00D60C49">
        <w:rPr>
          <w:rFonts w:ascii="Courier New" w:hAnsi="Courier New" w:cs="Courier New"/>
          <w:sz w:val="28"/>
          <w:szCs w:val="28"/>
        </w:rPr>
        <w:t xml:space="preserve"> est tout à fait claire, puisque la trace c'est justement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que l'objet laisse et il est parti ailleurs. </w:t>
      </w: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lastRenderedPageBreak/>
        <w:t>J</w:t>
      </w:r>
      <w:r w:rsidR="007332C1" w:rsidRPr="00D60C49">
        <w:rPr>
          <w:rFonts w:ascii="Courier New" w:hAnsi="Courier New" w:cs="Courier New"/>
          <w:sz w:val="28"/>
          <w:szCs w:val="28"/>
        </w:rPr>
        <w:t xml:space="preserve">e dirai même qu'objectivement il n'y a besoin d'aucune espèce de sujet, de personne qui reconnaisse </w:t>
      </w:r>
      <w:r w:rsidR="007332C1" w:rsidRPr="002E6A84">
        <w:rPr>
          <w:rFonts w:ascii="Times New Roman" w:hAnsi="Times New Roman" w:cs="Times New Roman"/>
          <w:i/>
          <w:sz w:val="24"/>
          <w:szCs w:val="24"/>
        </w:rPr>
        <w:t>le signe</w:t>
      </w:r>
      <w:r w:rsidR="00B7582F">
        <w:rPr>
          <w:rFonts w:ascii="Times New Roman" w:hAnsi="Times New Roman" w:cs="Times New Roman"/>
          <w:i/>
          <w:sz w:val="24"/>
          <w:szCs w:val="24"/>
        </w:rPr>
        <w:t xml:space="preserve">  </w:t>
      </w:r>
      <w:r w:rsidR="007332C1" w:rsidRPr="002E6A84">
        <w:rPr>
          <w:rFonts w:ascii="Times New Roman" w:hAnsi="Times New Roman" w:cs="Times New Roman"/>
          <w:i/>
          <w:sz w:val="24"/>
          <w:szCs w:val="24"/>
        </w:rPr>
        <w:t xml:space="preserve"> </w:t>
      </w:r>
      <w:r w:rsidR="007332C1" w:rsidRPr="00D60C49">
        <w:rPr>
          <w:rFonts w:ascii="Courier New" w:hAnsi="Courier New" w:cs="Courier New"/>
          <w:sz w:val="28"/>
          <w:szCs w:val="28"/>
        </w:rPr>
        <w:t xml:space="preserve">pour que </w:t>
      </w:r>
      <w:r w:rsidR="007332C1" w:rsidRPr="002E6A84">
        <w:rPr>
          <w:rFonts w:ascii="Times New Roman" w:hAnsi="Times New Roman" w:cs="Times New Roman"/>
          <w:i/>
          <w:sz w:val="24"/>
          <w:szCs w:val="24"/>
        </w:rPr>
        <w:t>ce signe</w:t>
      </w:r>
      <w:r w:rsidR="007332C1" w:rsidRPr="00D60C49">
        <w:rPr>
          <w:rFonts w:ascii="Courier New" w:hAnsi="Courier New" w:cs="Courier New"/>
          <w:sz w:val="28"/>
          <w:szCs w:val="28"/>
        </w:rPr>
        <w:t xml:space="preserve"> et </w:t>
      </w:r>
      <w:r w:rsidR="007332C1" w:rsidRPr="002E6A84">
        <w:rPr>
          <w:rFonts w:ascii="Times New Roman" w:hAnsi="Times New Roman" w:cs="Times New Roman"/>
          <w:i/>
          <w:sz w:val="24"/>
          <w:szCs w:val="24"/>
        </w:rPr>
        <w:t>cette trace</w:t>
      </w:r>
      <w:r w:rsidR="007332C1" w:rsidRPr="00D60C49">
        <w:rPr>
          <w:rFonts w:ascii="Courier New" w:hAnsi="Courier New" w:cs="Courier New"/>
          <w:sz w:val="28"/>
          <w:szCs w:val="28"/>
        </w:rPr>
        <w:t xml:space="preserve"> soient là. </w:t>
      </w:r>
    </w:p>
    <w:p w:rsidR="007332C1" w:rsidRPr="00D60C49" w:rsidRDefault="007332C1" w:rsidP="007332C1">
      <w:pPr>
        <w:pStyle w:val="Sansinterligne"/>
        <w:rPr>
          <w:rFonts w:ascii="Courier New" w:hAnsi="Courier New" w:cs="Courier New"/>
          <w:sz w:val="28"/>
          <w:szCs w:val="28"/>
        </w:rPr>
      </w:pPr>
      <w:r w:rsidRPr="002E6A84">
        <w:rPr>
          <w:rFonts w:ascii="Times New Roman" w:hAnsi="Times New Roman" w:cs="Times New Roman"/>
          <w:i/>
          <w:sz w:val="24"/>
          <w:szCs w:val="24"/>
        </w:rPr>
        <w:t>La trace</w:t>
      </w:r>
      <w:r w:rsidRPr="00D60C49">
        <w:rPr>
          <w:rFonts w:ascii="Courier New" w:hAnsi="Courier New" w:cs="Courier New"/>
          <w:sz w:val="28"/>
          <w:szCs w:val="28"/>
        </w:rPr>
        <w:t xml:space="preserve"> existe même s'il n'y a </w:t>
      </w:r>
      <w:r w:rsidRPr="002E6A84">
        <w:rPr>
          <w:rFonts w:ascii="Courier New" w:hAnsi="Courier New" w:cs="Courier New"/>
          <w:i/>
          <w:sz w:val="24"/>
          <w:szCs w:val="24"/>
        </w:rPr>
        <w:t>personne</w:t>
      </w:r>
      <w:r w:rsidRPr="00D60C49">
        <w:rPr>
          <w:rFonts w:ascii="Courier New" w:hAnsi="Courier New" w:cs="Courier New"/>
          <w:sz w:val="28"/>
          <w:szCs w:val="28"/>
        </w:rPr>
        <w:t xml:space="preserve"> pour la regarder.</w:t>
      </w:r>
    </w:p>
    <w:p w:rsidR="007332C1" w:rsidRPr="00D60C49" w:rsidRDefault="007332C1" w:rsidP="007332C1">
      <w:pPr>
        <w:pStyle w:val="Sansinterligne"/>
        <w:rPr>
          <w:rFonts w:ascii="Courier New" w:hAnsi="Courier New" w:cs="Courier New"/>
          <w:sz w:val="28"/>
          <w:szCs w:val="28"/>
        </w:rPr>
      </w:pP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partir de quand passons</w:t>
      </w:r>
      <w:r w:rsidR="00F22B9D">
        <w:rPr>
          <w:rFonts w:ascii="Courier New" w:hAnsi="Courier New" w:cs="Courier New"/>
          <w:sz w:val="28"/>
          <w:szCs w:val="28"/>
        </w:rPr>
        <w:t>–</w:t>
      </w:r>
      <w:r w:rsidRPr="00D60C49">
        <w:rPr>
          <w:rFonts w:ascii="Courier New" w:hAnsi="Courier New" w:cs="Courier New"/>
          <w:sz w:val="28"/>
          <w:szCs w:val="28"/>
        </w:rPr>
        <w:t xml:space="preserve">nous à ce qui est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l'ordre du </w:t>
      </w:r>
      <w:r w:rsidRPr="002E6A84">
        <w:rPr>
          <w:rFonts w:ascii="Times New Roman" w:hAnsi="Times New Roman" w:cs="Times New Roman"/>
          <w:i/>
          <w:sz w:val="24"/>
          <w:szCs w:val="24"/>
        </w:rPr>
        <w:t>signifiant</w:t>
      </w:r>
      <w:r w:rsidRPr="00D60C49">
        <w:rPr>
          <w:rFonts w:ascii="Courier New" w:hAnsi="Courier New" w:cs="Courier New"/>
          <w:sz w:val="28"/>
          <w:szCs w:val="28"/>
        </w:rPr>
        <w:t xml:space="preserve"> ?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Pr="002E6A84">
        <w:rPr>
          <w:rFonts w:ascii="Times New Roman" w:hAnsi="Times New Roman" w:cs="Times New Roman"/>
          <w:i/>
          <w:sz w:val="24"/>
          <w:szCs w:val="24"/>
        </w:rPr>
        <w:t>signifiant</w:t>
      </w:r>
      <w:r w:rsidRPr="00D60C49">
        <w:rPr>
          <w:rFonts w:ascii="Courier New" w:hAnsi="Courier New" w:cs="Courier New"/>
          <w:sz w:val="28"/>
          <w:szCs w:val="28"/>
        </w:rPr>
        <w:t xml:space="preserve"> est en effet là quelque part. </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peut s'étendre à beaucoup des éléments de ce domaine du </w:t>
      </w:r>
      <w:r w:rsidRPr="002E6A84">
        <w:rPr>
          <w:rFonts w:ascii="Times New Roman" w:hAnsi="Times New Roman" w:cs="Times New Roman"/>
          <w:i/>
          <w:sz w:val="24"/>
          <w:szCs w:val="24"/>
        </w:rPr>
        <w:t>signe</w:t>
      </w:r>
      <w:r w:rsidRPr="00D60C49">
        <w:rPr>
          <w:rFonts w:ascii="Courier New" w:hAnsi="Courier New" w:cs="Courier New"/>
          <w:sz w:val="28"/>
          <w:szCs w:val="28"/>
        </w:rPr>
        <w:t xml:space="preserve">. </w:t>
      </w:r>
    </w:p>
    <w:p w:rsidR="008330B4" w:rsidRDefault="008330B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w:t>
      </w:r>
      <w:r w:rsidRPr="008330B4">
        <w:rPr>
          <w:rFonts w:ascii="Times New Roman" w:hAnsi="Times New Roman" w:cs="Times New Roman"/>
          <w:i/>
          <w:sz w:val="24"/>
          <w:szCs w:val="24"/>
        </w:rPr>
        <w:t>le signifiant</w:t>
      </w:r>
      <w:r w:rsidRPr="00D60C49">
        <w:rPr>
          <w:rFonts w:ascii="Courier New" w:hAnsi="Courier New" w:cs="Courier New"/>
          <w:sz w:val="28"/>
          <w:szCs w:val="28"/>
        </w:rPr>
        <w:t xml:space="preserve"> est un </w:t>
      </w:r>
      <w:r w:rsidRPr="002E6A84">
        <w:rPr>
          <w:rFonts w:ascii="Times New Roman" w:hAnsi="Times New Roman" w:cs="Times New Roman"/>
          <w:i/>
          <w:sz w:val="24"/>
          <w:szCs w:val="24"/>
        </w:rPr>
        <w:t>signe</w:t>
      </w:r>
      <w:r w:rsidRPr="00D60C49">
        <w:rPr>
          <w:rFonts w:ascii="Courier New" w:hAnsi="Courier New" w:cs="Courier New"/>
          <w:sz w:val="28"/>
          <w:szCs w:val="28"/>
        </w:rPr>
        <w:t xml:space="preserve"> qui ne renvoie pas à un objet</w:t>
      </w:r>
      <w:r w:rsidR="002E6A84">
        <w:rPr>
          <w:rFonts w:ascii="Courier New" w:hAnsi="Courier New" w:cs="Courier New"/>
          <w:sz w:val="28"/>
          <w:szCs w:val="28"/>
        </w:rPr>
        <w:t>…</w:t>
      </w:r>
      <w:r w:rsidRPr="00D60C49">
        <w:rPr>
          <w:rFonts w:ascii="Courier New" w:hAnsi="Courier New" w:cs="Courier New"/>
          <w:sz w:val="28"/>
          <w:szCs w:val="28"/>
        </w:rPr>
        <w:t xml:space="preserve"> </w:t>
      </w:r>
    </w:p>
    <w:p w:rsidR="002E6A84" w:rsidRDefault="007332C1" w:rsidP="008330B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même à l'état de </w:t>
      </w:r>
      <w:r w:rsidRPr="002E6A84">
        <w:rPr>
          <w:rFonts w:ascii="Times New Roman" w:hAnsi="Times New Roman" w:cs="Times New Roman"/>
          <w:i/>
          <w:sz w:val="24"/>
          <w:szCs w:val="24"/>
        </w:rPr>
        <w:t>trace</w:t>
      </w:r>
    </w:p>
    <w:p w:rsidR="002E6A84" w:rsidRDefault="002E6A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et dont pourtant </w:t>
      </w:r>
      <w:r w:rsidR="007332C1" w:rsidRPr="002E6A84">
        <w:rPr>
          <w:rFonts w:ascii="Times New Roman" w:hAnsi="Times New Roman" w:cs="Times New Roman"/>
          <w:i/>
          <w:sz w:val="24"/>
          <w:szCs w:val="24"/>
        </w:rPr>
        <w:t>la trace</w:t>
      </w:r>
      <w:r w:rsidR="007332C1" w:rsidRPr="00D60C49">
        <w:rPr>
          <w:rFonts w:ascii="Courier New" w:hAnsi="Courier New" w:cs="Courier New"/>
          <w:sz w:val="28"/>
          <w:szCs w:val="28"/>
        </w:rPr>
        <w:t xml:space="preserve"> annonce le caractère </w:t>
      </w:r>
      <w:r w:rsidR="007332C1" w:rsidRPr="002E6A84">
        <w:rPr>
          <w:rFonts w:ascii="Courier New" w:hAnsi="Courier New" w:cs="Courier New"/>
          <w:i/>
          <w:sz w:val="24"/>
          <w:szCs w:val="24"/>
        </w:rPr>
        <w:t>essentiel</w:t>
      </w:r>
      <w:r w:rsidR="007332C1" w:rsidRPr="00D60C49">
        <w:rPr>
          <w:rFonts w:ascii="Courier New" w:hAnsi="Courier New" w:cs="Courier New"/>
          <w:sz w:val="28"/>
          <w:szCs w:val="28"/>
        </w:rPr>
        <w:t xml:space="preserve">.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lui aussi </w:t>
      </w:r>
      <w:r w:rsidRPr="008330B4">
        <w:rPr>
          <w:rFonts w:ascii="Times New Roman" w:hAnsi="Times New Roman" w:cs="Times New Roman"/>
          <w:i/>
          <w:color w:val="0000CC"/>
          <w:sz w:val="24"/>
          <w:szCs w:val="24"/>
        </w:rPr>
        <w:t>signe d'une absence</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w:t>
      </w:r>
      <w:r w:rsidRPr="002E6A84">
        <w:rPr>
          <w:rFonts w:ascii="Times New Roman" w:hAnsi="Times New Roman" w:cs="Times New Roman"/>
          <w:i/>
          <w:color w:val="0000CC"/>
          <w:sz w:val="24"/>
          <w:szCs w:val="24"/>
        </w:rPr>
        <w:t>le signifiant</w:t>
      </w:r>
      <w:r w:rsidRPr="00D60C49">
        <w:rPr>
          <w:rFonts w:ascii="Courier New" w:hAnsi="Courier New" w:cs="Courier New"/>
          <w:sz w:val="28"/>
          <w:szCs w:val="28"/>
        </w:rPr>
        <w:t xml:space="preserve">, en tant qu'il fait partie du langage, </w:t>
      </w:r>
      <w:r w:rsidRPr="002E6A84">
        <w:rPr>
          <w:rFonts w:ascii="Times New Roman" w:hAnsi="Times New Roman" w:cs="Times New Roman"/>
          <w:i/>
          <w:color w:val="0000CC"/>
          <w:sz w:val="24"/>
          <w:szCs w:val="24"/>
        </w:rPr>
        <w:t>c'est un signe qui renvoie à un autre signe</w:t>
      </w:r>
      <w:r w:rsidR="002E6A84">
        <w:rPr>
          <w:rFonts w:ascii="Courier New" w:hAnsi="Courier New" w:cs="Courier New"/>
          <w:sz w:val="28"/>
          <w:szCs w:val="28"/>
        </w:rPr>
        <w:t>,</w:t>
      </w:r>
      <w:r w:rsidRPr="00D60C49">
        <w:rPr>
          <w:rFonts w:ascii="Courier New" w:hAnsi="Courier New" w:cs="Courier New"/>
          <w:sz w:val="28"/>
          <w:szCs w:val="28"/>
        </w:rPr>
        <w:t xml:space="preserve"> </w:t>
      </w:r>
      <w:r w:rsidR="002E6A84">
        <w:rPr>
          <w:rFonts w:ascii="Courier New" w:hAnsi="Courier New" w:cs="Courier New"/>
          <w:sz w:val="28"/>
          <w:szCs w:val="28"/>
        </w:rPr>
        <w:t>e</w:t>
      </w:r>
      <w:r w:rsidRPr="00D60C49">
        <w:rPr>
          <w:rFonts w:ascii="Courier New" w:hAnsi="Courier New" w:cs="Courier New"/>
          <w:sz w:val="28"/>
          <w:szCs w:val="28"/>
        </w:rPr>
        <w:t>n d'autres termes</w:t>
      </w:r>
      <w:r w:rsidR="002E6A84">
        <w:rPr>
          <w:rFonts w:ascii="Courier New" w:hAnsi="Courier New" w:cs="Courier New"/>
          <w:sz w:val="28"/>
          <w:szCs w:val="28"/>
        </w:rPr>
        <w:t> :</w:t>
      </w:r>
      <w:r w:rsidRPr="00D60C49">
        <w:rPr>
          <w:rFonts w:ascii="Courier New" w:hAnsi="Courier New" w:cs="Courier New"/>
          <w:sz w:val="28"/>
          <w:szCs w:val="28"/>
        </w:rPr>
        <w:t xml:space="preserve"> </w:t>
      </w:r>
    </w:p>
    <w:p w:rsidR="00B758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s'opposer à lui dans un couple dont l'élément essentiel est le caractère du couple,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dont l'élément essentiel est l'accord.</w:t>
      </w:r>
    </w:p>
    <w:p w:rsidR="007332C1" w:rsidRPr="00D60C49" w:rsidRDefault="007332C1"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je suis revenu</w:t>
      </w:r>
      <w:r w:rsidR="008330B4">
        <w:rPr>
          <w:rFonts w:ascii="Courier New" w:hAnsi="Courier New" w:cs="Courier New"/>
          <w:sz w:val="28"/>
          <w:szCs w:val="28"/>
        </w:rPr>
        <w:t>,</w:t>
      </w:r>
      <w:r w:rsidRPr="00D60C49">
        <w:rPr>
          <w:rFonts w:ascii="Courier New" w:hAnsi="Courier New" w:cs="Courier New"/>
          <w:sz w:val="28"/>
          <w:szCs w:val="28"/>
        </w:rPr>
        <w:t xml:space="preserve"> assez souvent ces temps</w:t>
      </w:r>
      <w:r w:rsidR="00F22B9D">
        <w:rPr>
          <w:rFonts w:ascii="Courier New" w:hAnsi="Courier New" w:cs="Courier New"/>
          <w:sz w:val="28"/>
          <w:szCs w:val="28"/>
        </w:rPr>
        <w:t>–</w:t>
      </w:r>
      <w:r w:rsidRPr="00D60C49">
        <w:rPr>
          <w:rFonts w:ascii="Courier New" w:hAnsi="Courier New" w:cs="Courier New"/>
          <w:sz w:val="28"/>
          <w:szCs w:val="28"/>
        </w:rPr>
        <w:t xml:space="preserve">ci </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 avoir surpris</w:t>
      </w:r>
      <w:r w:rsidR="008330B4">
        <w:rPr>
          <w:rFonts w:ascii="Courier New" w:hAnsi="Courier New" w:cs="Courier New"/>
          <w:sz w:val="28"/>
          <w:szCs w:val="28"/>
        </w:rPr>
        <w:t>,</w:t>
      </w:r>
      <w:r w:rsidRPr="00D60C49">
        <w:rPr>
          <w:rFonts w:ascii="Courier New" w:hAnsi="Courier New" w:cs="Courier New"/>
          <w:sz w:val="28"/>
          <w:szCs w:val="28"/>
        </w:rPr>
        <w:t xml:space="preserve"> sur un thème comme celui du </w:t>
      </w:r>
      <w:r w:rsidR="002E6A84">
        <w:rPr>
          <w:rFonts w:ascii="Courier New" w:hAnsi="Courier New" w:cs="Courier New"/>
          <w:sz w:val="28"/>
          <w:szCs w:val="28"/>
        </w:rPr>
        <w:t>« </w:t>
      </w:r>
      <w:r w:rsidRPr="002E6A84">
        <w:rPr>
          <w:rFonts w:ascii="Times New Roman" w:hAnsi="Times New Roman" w:cs="Times New Roman"/>
          <w:i/>
          <w:sz w:val="24"/>
          <w:szCs w:val="24"/>
        </w:rPr>
        <w:t>jour</w:t>
      </w:r>
      <w:r w:rsidR="002E6A84">
        <w:rPr>
          <w:rFonts w:ascii="Courier New" w:hAnsi="Courier New" w:cs="Courier New"/>
          <w:sz w:val="28"/>
          <w:szCs w:val="28"/>
        </w:rPr>
        <w:t> »</w:t>
      </w:r>
      <w:r w:rsidRPr="00D60C49">
        <w:rPr>
          <w:rFonts w:ascii="Courier New" w:hAnsi="Courier New" w:cs="Courier New"/>
          <w:sz w:val="28"/>
          <w:szCs w:val="28"/>
        </w:rPr>
        <w:t xml:space="preserve"> déjà dans le signifiant, à partir du moment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où il y a le jour et la nuit, il ne s'agit pas de quelque chose qui soit d'aucune façon définissable par </w:t>
      </w:r>
      <w:r w:rsidRPr="002E6A84">
        <w:rPr>
          <w:rFonts w:ascii="Courier New" w:hAnsi="Courier New" w:cs="Courier New"/>
          <w:i/>
          <w:sz w:val="24"/>
          <w:szCs w:val="24"/>
        </w:rPr>
        <w:t>l'expérience</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L'expérience ne peut rien indiquer qu'une série de modulations, de transformations, voire une pulsation, une alternance de la lumière et de l'obscurité, </w:t>
      </w: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avec toutes ses transitions.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langage commence à l'opposition</w:t>
      </w:r>
      <w:r w:rsidR="002E6A84">
        <w:rPr>
          <w:rFonts w:ascii="Courier New" w:hAnsi="Courier New" w:cs="Courier New"/>
          <w:sz w:val="28"/>
          <w:szCs w:val="28"/>
        </w:rPr>
        <w:t> :</w:t>
      </w:r>
      <w:r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2E6A84" w:rsidRDefault="002E6A84" w:rsidP="00FF0D43">
      <w:pPr>
        <w:pStyle w:val="Sansinterligne"/>
        <w:ind w:left="708" w:firstLine="708"/>
        <w:rPr>
          <w:rFonts w:ascii="Courier New" w:hAnsi="Courier New" w:cs="Courier New"/>
          <w:sz w:val="28"/>
          <w:szCs w:val="28"/>
        </w:rPr>
      </w:pPr>
      <w:r>
        <w:rPr>
          <w:rFonts w:ascii="Courier New" w:hAnsi="Courier New" w:cs="Courier New"/>
          <w:sz w:val="28"/>
          <w:szCs w:val="28"/>
        </w:rPr>
        <w:t>« </w:t>
      </w:r>
      <w:r w:rsidR="007332C1" w:rsidRPr="002E6A84">
        <w:rPr>
          <w:rFonts w:ascii="Times New Roman" w:hAnsi="Times New Roman" w:cs="Times New Roman"/>
          <w:i/>
          <w:sz w:val="24"/>
          <w:szCs w:val="24"/>
        </w:rPr>
        <w:t>le jour et la nuit</w:t>
      </w:r>
      <w:r>
        <w:rPr>
          <w:rFonts w:ascii="Courier New" w:hAnsi="Courier New" w:cs="Courier New"/>
          <w:sz w:val="28"/>
          <w:szCs w:val="28"/>
        </w:rPr>
        <w:t> »</w:t>
      </w:r>
      <w:r w:rsidR="007332C1" w:rsidRPr="00D60C49">
        <w:rPr>
          <w:rFonts w:ascii="Courier New" w:hAnsi="Courier New" w:cs="Courier New"/>
          <w:sz w:val="28"/>
          <w:szCs w:val="28"/>
        </w:rPr>
        <w:t xml:space="preserve">. </w:t>
      </w:r>
    </w:p>
    <w:p w:rsidR="002E6A84" w:rsidRDefault="002E6A84" w:rsidP="007332C1">
      <w:pPr>
        <w:pStyle w:val="Sansinterligne"/>
        <w:rPr>
          <w:rFonts w:ascii="Courier New" w:hAnsi="Courier New" w:cs="Courier New"/>
          <w:sz w:val="28"/>
          <w:szCs w:val="28"/>
        </w:rPr>
      </w:pPr>
    </w:p>
    <w:p w:rsidR="002E6A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à partir du moment où il y a </w:t>
      </w:r>
      <w:r w:rsidR="002E6A84" w:rsidRPr="002E6A84">
        <w:rPr>
          <w:rFonts w:ascii="Times New Roman" w:hAnsi="Times New Roman" w:cs="Times New Roman"/>
          <w:i/>
          <w:sz w:val="24"/>
          <w:szCs w:val="24"/>
        </w:rPr>
        <w:t>le jour</w:t>
      </w:r>
      <w:r w:rsidR="002E6A84">
        <w:rPr>
          <w:rFonts w:ascii="Times New Roman" w:hAnsi="Times New Roman" w:cs="Times New Roman"/>
          <w:i/>
          <w:sz w:val="24"/>
          <w:szCs w:val="24"/>
        </w:rPr>
        <w:t xml:space="preserve">  </w:t>
      </w:r>
      <w:r w:rsidRPr="00D60C49">
        <w:rPr>
          <w:rFonts w:ascii="Courier New" w:hAnsi="Courier New" w:cs="Courier New"/>
          <w:sz w:val="28"/>
          <w:szCs w:val="28"/>
        </w:rPr>
        <w:t xml:space="preserve">comme signifiant, ce </w:t>
      </w:r>
      <w:r w:rsidR="002E6A84" w:rsidRPr="002E6A84">
        <w:rPr>
          <w:rFonts w:ascii="Times New Roman" w:hAnsi="Times New Roman" w:cs="Times New Roman"/>
          <w:i/>
          <w:sz w:val="24"/>
          <w:szCs w:val="24"/>
        </w:rPr>
        <w:t>jour</w:t>
      </w:r>
      <w:r w:rsidRPr="00D60C49">
        <w:rPr>
          <w:rFonts w:ascii="Courier New" w:hAnsi="Courier New" w:cs="Courier New"/>
          <w:sz w:val="28"/>
          <w:szCs w:val="28"/>
        </w:rPr>
        <w:t xml:space="preserve"> est livré à toutes les vicissitudes </w:t>
      </w:r>
      <w:r w:rsidRPr="002E6A84">
        <w:rPr>
          <w:rFonts w:ascii="Courier New" w:hAnsi="Courier New" w:cs="Courier New"/>
          <w:i/>
          <w:sz w:val="24"/>
          <w:szCs w:val="24"/>
        </w:rPr>
        <w:t xml:space="preserve">d'un jeu </w:t>
      </w:r>
      <w:r w:rsidRPr="00D60C49">
        <w:rPr>
          <w:rFonts w:ascii="Courier New" w:hAnsi="Courier New" w:cs="Courier New"/>
          <w:sz w:val="28"/>
          <w:szCs w:val="28"/>
        </w:rPr>
        <w:t xml:space="preserve">où, à l'intérieur de signifiants et par des lois d'économie qui sont celles propres au signifiant, </w:t>
      </w:r>
    </w:p>
    <w:p w:rsidR="007332C1" w:rsidRPr="00D60C49" w:rsidRDefault="002E6A84" w:rsidP="007332C1">
      <w:pPr>
        <w:pStyle w:val="Sansinterligne"/>
        <w:rPr>
          <w:rFonts w:ascii="Courier New" w:hAnsi="Courier New" w:cs="Courier New"/>
          <w:sz w:val="28"/>
          <w:szCs w:val="28"/>
        </w:rPr>
      </w:pPr>
      <w:r w:rsidRPr="002E6A84">
        <w:rPr>
          <w:rFonts w:ascii="Times New Roman" w:hAnsi="Times New Roman" w:cs="Times New Roman"/>
          <w:i/>
          <w:sz w:val="24"/>
          <w:szCs w:val="24"/>
        </w:rPr>
        <w:t>le jour</w:t>
      </w:r>
      <w:r w:rsidR="007332C1" w:rsidRPr="00D60C49">
        <w:rPr>
          <w:rFonts w:ascii="Courier New" w:hAnsi="Courier New" w:cs="Courier New"/>
          <w:sz w:val="28"/>
          <w:szCs w:val="28"/>
        </w:rPr>
        <w:t xml:space="preserve"> arrivera à signifier des choses assez diverses.</w:t>
      </w:r>
    </w:p>
    <w:p w:rsidR="00FF0D43" w:rsidRDefault="00FF0D43" w:rsidP="007332C1">
      <w:pPr>
        <w:pStyle w:val="Sansinterligne"/>
        <w:rPr>
          <w:rFonts w:ascii="Courier New" w:hAnsi="Courier New" w:cs="Courier New"/>
          <w:sz w:val="28"/>
          <w:szCs w:val="28"/>
        </w:rPr>
      </w:pPr>
    </w:p>
    <w:p w:rsidR="00B758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caractère du signifiant marque d'une façon absolument essentielle tout ce qui est de l'ordre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l'inconscient</w:t>
      </w:r>
      <w:r w:rsidR="00FF0D43">
        <w:rPr>
          <w:rFonts w:ascii="Courier New" w:hAnsi="Courier New" w:cs="Courier New"/>
          <w:sz w:val="28"/>
          <w:szCs w:val="28"/>
        </w:rPr>
        <w:t xml:space="preserve"> </w:t>
      </w:r>
      <w:r w:rsidRPr="00D60C49">
        <w:rPr>
          <w:rFonts w:ascii="Courier New" w:hAnsi="Courier New" w:cs="Courier New"/>
          <w:sz w:val="28"/>
          <w:szCs w:val="28"/>
        </w:rPr>
        <w:t xml:space="preserve">: </w:t>
      </w:r>
    </w:p>
    <w:p w:rsidR="00FF0D43"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l'œuvre de </w:t>
      </w:r>
      <w:r w:rsidR="00201B90">
        <w:rPr>
          <w:rFonts w:ascii="Courier New" w:hAnsi="Courier New" w:cs="Courier New"/>
          <w:sz w:val="28"/>
          <w:szCs w:val="28"/>
        </w:rPr>
        <w:t>FREUD</w:t>
      </w:r>
      <w:r w:rsidRPr="00D60C49">
        <w:rPr>
          <w:rFonts w:ascii="Courier New" w:hAnsi="Courier New" w:cs="Courier New"/>
          <w:sz w:val="28"/>
          <w:szCs w:val="28"/>
        </w:rPr>
        <w:t xml:space="preserve"> avec son énorme armature </w:t>
      </w:r>
      <w:r w:rsidRPr="00FF0D43">
        <w:rPr>
          <w:rFonts w:ascii="Courier New" w:hAnsi="Courier New" w:cs="Courier New"/>
          <w:i/>
          <w:sz w:val="24"/>
          <w:szCs w:val="24"/>
        </w:rPr>
        <w:t>philologique</w:t>
      </w:r>
      <w:r w:rsidRPr="00D60C49">
        <w:rPr>
          <w:rFonts w:ascii="Courier New" w:hAnsi="Courier New" w:cs="Courier New"/>
          <w:sz w:val="28"/>
          <w:szCs w:val="28"/>
        </w:rPr>
        <w:t xml:space="preserve">, qui est là à jouer jusque dans l'intimité des phénomènes, est absolument impensable, si vous ne mettez pas au premier plan </w:t>
      </w:r>
      <w:r w:rsidRPr="00FF0D43">
        <w:rPr>
          <w:rFonts w:ascii="Courier New" w:hAnsi="Courier New" w:cs="Courier New"/>
          <w:i/>
          <w:sz w:val="24"/>
          <w:szCs w:val="24"/>
        </w:rPr>
        <w:t>la prédominance</w:t>
      </w:r>
      <w:r w:rsidRPr="00D60C49">
        <w:rPr>
          <w:rFonts w:ascii="Courier New" w:hAnsi="Courier New" w:cs="Courier New"/>
          <w:sz w:val="28"/>
          <w:szCs w:val="28"/>
        </w:rPr>
        <w:t>, la dominance du signifiant dans tout ce qui est impliqué du sujet dans les phénomènes analytiques comme tels.</w:t>
      </w:r>
    </w:p>
    <w:p w:rsidR="007332C1" w:rsidRPr="00D60C49" w:rsidRDefault="007332C1" w:rsidP="007332C1">
      <w:pPr>
        <w:pStyle w:val="Sansinterligne"/>
        <w:rPr>
          <w:rFonts w:ascii="Courier New" w:hAnsi="Courier New" w:cs="Courier New"/>
          <w:sz w:val="28"/>
          <w:szCs w:val="28"/>
        </w:rPr>
      </w:pP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Ceci doit nous mener à un pas plus loin</w:t>
      </w:r>
      <w:r w:rsidR="00FF0D43">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dont il est question aujourd'hui.</w:t>
      </w:r>
    </w:p>
    <w:p w:rsidR="007332C1" w:rsidRPr="00D60C49" w:rsidRDefault="007332C1"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vous ai parlé de l'Autre en tant que fondamental de la parole, en tant que le sujet avoue,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s'y reconnaît, s'y fait reconnaître.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qu'est le point essentiel.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une névrose l'élément déterminant, l'élément qui sort, ce n'est pas telle ou telle relation perturbée, comme on dit, orale, anale, voire génitale, tel lien homosexuel, comme tel.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ne savons que trop combien nous sommes gênés au maniement par exemple de cette relation homosexuelle, que nous mettons en évidence d'une façon permanente chez des sujets dont la diversité ne permet pas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faire intervenir, sur le plan proprement des relations instinctuelles et d'une façon uniforme,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relation homosexuelle.</w:t>
      </w:r>
    </w:p>
    <w:p w:rsidR="007332C1" w:rsidRPr="00D60C49" w:rsidRDefault="007332C1"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dont il s'agit c'est littéralement et à proprement parler d'une question, d'un problème par où le sujet a à se reconnaître sur le plan du signifiant, sur le plan du </w:t>
      </w:r>
      <w:r w:rsidR="00FF0D43">
        <w:rPr>
          <w:rFonts w:ascii="Courier New" w:hAnsi="Courier New" w:cs="Courier New"/>
          <w:sz w:val="28"/>
          <w:szCs w:val="28"/>
        </w:rPr>
        <w:t>« </w:t>
      </w:r>
      <w:r w:rsidRPr="00FF0D43">
        <w:rPr>
          <w:rFonts w:ascii="Times New Roman" w:hAnsi="Times New Roman" w:cs="Times New Roman"/>
          <w:i/>
          <w:sz w:val="24"/>
          <w:szCs w:val="24"/>
        </w:rPr>
        <w:t>to be or not to be</w:t>
      </w:r>
      <w:r w:rsidR="00FF0D43">
        <w:rPr>
          <w:rFonts w:ascii="Courier New" w:hAnsi="Courier New" w:cs="Courier New"/>
          <w:sz w:val="28"/>
          <w:szCs w:val="28"/>
        </w:rPr>
        <w:t> »</w:t>
      </w:r>
      <w:r w:rsidRPr="00D60C49">
        <w:rPr>
          <w:rFonts w:ascii="Courier New" w:hAnsi="Courier New" w:cs="Courier New"/>
          <w:sz w:val="28"/>
          <w:szCs w:val="28"/>
        </w:rPr>
        <w:t xml:space="preserve"> ce qui est ou ce qui n'est pas, sur le plan de son être. </w:t>
      </w:r>
    </w:p>
    <w:p w:rsidR="00FF0D43" w:rsidRDefault="00FF0D43"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ceci je veux vous l'illustrer par un exemple.</w:t>
      </w:r>
    </w:p>
    <w:p w:rsidR="007332C1" w:rsidRPr="00D60C49" w:rsidRDefault="007332C1"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n'ai pas eu besoin d'en chercher un particulièrement favorable.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J'ai pris une</w:t>
      </w:r>
      <w:r w:rsidR="00FF0D43">
        <w:rPr>
          <w:rFonts w:ascii="Courier New" w:hAnsi="Courier New" w:cs="Courier New"/>
          <w:sz w:val="28"/>
          <w:szCs w:val="28"/>
        </w:rPr>
        <w:t xml:space="preserve"> vieille observation d'hystérie.</w:t>
      </w:r>
      <w:r w:rsidRPr="00D60C49">
        <w:rPr>
          <w:rFonts w:ascii="Courier New" w:hAnsi="Courier New" w:cs="Courier New"/>
          <w:sz w:val="28"/>
          <w:szCs w:val="28"/>
        </w:rPr>
        <w:t xml:space="preserve"> </w:t>
      </w:r>
    </w:p>
    <w:p w:rsidR="00FF0D43" w:rsidRDefault="00FF0D43" w:rsidP="007332C1">
      <w:pPr>
        <w:pStyle w:val="Sansinterligne"/>
        <w:rPr>
          <w:rFonts w:ascii="Courier New" w:hAnsi="Courier New" w:cs="Courier New"/>
          <w:sz w:val="28"/>
          <w:szCs w:val="28"/>
        </w:rPr>
      </w:pPr>
      <w:r>
        <w:rPr>
          <w:rFonts w:ascii="Courier New" w:hAnsi="Courier New" w:cs="Courier New"/>
          <w:sz w:val="28"/>
          <w:szCs w:val="28"/>
        </w:rPr>
        <w:lastRenderedPageBreak/>
        <w:t>C</w:t>
      </w:r>
      <w:r w:rsidR="007332C1" w:rsidRPr="00D60C49">
        <w:rPr>
          <w:rFonts w:ascii="Courier New" w:hAnsi="Courier New" w:cs="Courier New"/>
          <w:sz w:val="28"/>
          <w:szCs w:val="28"/>
        </w:rPr>
        <w:t>e qui fait que j'ai choisi celle</w:t>
      </w:r>
      <w:r w:rsidR="00F22B9D">
        <w:rPr>
          <w:rFonts w:ascii="Courier New" w:hAnsi="Courier New" w:cs="Courier New"/>
          <w:sz w:val="28"/>
          <w:szCs w:val="28"/>
        </w:rPr>
        <w:t>–</w:t>
      </w:r>
      <w:r w:rsidR="007332C1" w:rsidRPr="00D60C49">
        <w:rPr>
          <w:rFonts w:ascii="Courier New" w:hAnsi="Courier New" w:cs="Courier New"/>
          <w:sz w:val="28"/>
          <w:szCs w:val="28"/>
        </w:rPr>
        <w:t>là</w:t>
      </w:r>
      <w:r>
        <w:rPr>
          <w:rFonts w:ascii="Courier New" w:hAnsi="Courier New" w:cs="Courier New"/>
          <w:sz w:val="28"/>
          <w:szCs w:val="28"/>
        </w:rPr>
        <w:t>…</w:t>
      </w:r>
      <w:r w:rsidR="007332C1" w:rsidRPr="00D60C49">
        <w:rPr>
          <w:rFonts w:ascii="Courier New" w:hAnsi="Courier New" w:cs="Courier New"/>
          <w:sz w:val="28"/>
          <w:szCs w:val="28"/>
        </w:rPr>
        <w:t xml:space="preserve"> </w:t>
      </w:r>
    </w:p>
    <w:p w:rsidR="00FF0D43" w:rsidRDefault="007332C1" w:rsidP="00FF0D43">
      <w:pPr>
        <w:pStyle w:val="Sansinterligne"/>
        <w:ind w:firstLine="708"/>
        <w:rPr>
          <w:rFonts w:ascii="Courier New" w:hAnsi="Courier New" w:cs="Courier New"/>
          <w:sz w:val="28"/>
          <w:szCs w:val="28"/>
        </w:rPr>
      </w:pPr>
      <w:r w:rsidRPr="00D60C49">
        <w:rPr>
          <w:rFonts w:ascii="Courier New" w:hAnsi="Courier New" w:cs="Courier New"/>
          <w:sz w:val="28"/>
          <w:szCs w:val="28"/>
        </w:rPr>
        <w:t>c'est une hystérie traumatique</w:t>
      </w:r>
    </w:p>
    <w:p w:rsidR="00FF0D43" w:rsidRDefault="00FF0D43"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qu'elle met au premier plan ce fantasme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grossesse, de procréation, qui est absolument dominant dans l'histoire de notre Président </w:t>
      </w:r>
      <w:r w:rsidR="00A1550B">
        <w:rPr>
          <w:rFonts w:ascii="Courier New" w:hAnsi="Courier New" w:cs="Courier New"/>
          <w:sz w:val="28"/>
          <w:szCs w:val="28"/>
        </w:rPr>
        <w:t>SCHREBER</w:t>
      </w:r>
      <w:r w:rsidRPr="00D60C49">
        <w:rPr>
          <w:rFonts w:ascii="Courier New" w:hAnsi="Courier New" w:cs="Courier New"/>
          <w:sz w:val="28"/>
          <w:szCs w:val="28"/>
        </w:rPr>
        <w:t xml:space="preserve">, puisqu'en fin de compte tout le </w:t>
      </w:r>
      <w:r w:rsidRPr="00FF0D43">
        <w:rPr>
          <w:rFonts w:ascii="Times New Roman" w:hAnsi="Times New Roman" w:cs="Times New Roman"/>
          <w:i/>
          <w:sz w:val="24"/>
          <w:szCs w:val="24"/>
        </w:rPr>
        <w:t>délire</w:t>
      </w:r>
      <w:r w:rsidRPr="00D60C49">
        <w:rPr>
          <w:rFonts w:ascii="Courier New" w:hAnsi="Courier New" w:cs="Courier New"/>
          <w:sz w:val="28"/>
          <w:szCs w:val="28"/>
        </w:rPr>
        <w:t xml:space="preserve"> aboutit à ceci</w:t>
      </w:r>
      <w:r w:rsidR="00FF0D43">
        <w:rPr>
          <w:rFonts w:ascii="Courier New" w:hAnsi="Courier New" w:cs="Courier New"/>
          <w:sz w:val="28"/>
          <w:szCs w:val="28"/>
        </w:rPr>
        <w:t xml:space="preserve"> </w:t>
      </w:r>
      <w:r w:rsidRPr="00D60C49">
        <w:rPr>
          <w:rFonts w:ascii="Courier New" w:hAnsi="Courier New" w:cs="Courier New"/>
          <w:sz w:val="28"/>
          <w:szCs w:val="28"/>
        </w:rPr>
        <w:t xml:space="preserve">: c'est que tout doit être réengendré par lui, quand enfin il sera arrivé au bout, à sa </w:t>
      </w:r>
      <w:r w:rsidR="00FF0D43">
        <w:rPr>
          <w:rFonts w:ascii="Courier New" w:hAnsi="Courier New" w:cs="Courier New"/>
          <w:sz w:val="28"/>
          <w:szCs w:val="28"/>
        </w:rPr>
        <w:t>féminisation par rapport à Dieu.</w:t>
      </w:r>
      <w:r w:rsidRPr="00D60C49">
        <w:rPr>
          <w:rFonts w:ascii="Courier New" w:hAnsi="Courier New" w:cs="Courier New"/>
          <w:sz w:val="28"/>
          <w:szCs w:val="28"/>
        </w:rPr>
        <w:t xml:space="preserve"> </w:t>
      </w:r>
      <w:r w:rsidR="00FF0D43">
        <w:rPr>
          <w:rFonts w:ascii="Courier New" w:hAnsi="Courier New" w:cs="Courier New"/>
          <w:sz w:val="28"/>
          <w:szCs w:val="28"/>
        </w:rPr>
        <w:t>E</w:t>
      </w:r>
      <w:r w:rsidRPr="00D60C49">
        <w:rPr>
          <w:rFonts w:ascii="Courier New" w:hAnsi="Courier New" w:cs="Courier New"/>
          <w:sz w:val="28"/>
          <w:szCs w:val="28"/>
        </w:rPr>
        <w:t xml:space="preserve">nfin une nouvelle humanité d'esprit schrebérien, une série d'enfants </w:t>
      </w:r>
      <w:r w:rsidRPr="00FF0D43">
        <w:rPr>
          <w:rFonts w:ascii="Courier New" w:hAnsi="Courier New" w:cs="Courier New"/>
          <w:i/>
          <w:sz w:val="24"/>
          <w:szCs w:val="24"/>
        </w:rPr>
        <w:t>schrebériens</w:t>
      </w:r>
      <w:r w:rsidRPr="00D60C49">
        <w:rPr>
          <w:rFonts w:ascii="Courier New" w:hAnsi="Courier New" w:cs="Courier New"/>
          <w:sz w:val="28"/>
          <w:szCs w:val="28"/>
        </w:rPr>
        <w:t xml:space="preserve"> naîtront.</w:t>
      </w:r>
    </w:p>
    <w:p w:rsidR="007332C1" w:rsidRDefault="007332C1"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bien, je veux parler de ce cas d'hystérie,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parce que justement il nous servira à serrer de près la différence qu'il y a entre </w:t>
      </w:r>
      <w:r w:rsidRPr="00FF0D43">
        <w:rPr>
          <w:rFonts w:ascii="Times New Roman" w:hAnsi="Times New Roman" w:cs="Times New Roman"/>
          <w:i/>
          <w:sz w:val="24"/>
          <w:szCs w:val="24"/>
        </w:rPr>
        <w:t>une névrose</w:t>
      </w:r>
      <w:r w:rsidRPr="00D60C49">
        <w:rPr>
          <w:rFonts w:ascii="Courier New" w:hAnsi="Courier New" w:cs="Courier New"/>
          <w:sz w:val="28"/>
          <w:szCs w:val="28"/>
        </w:rPr>
        <w:t xml:space="preserve"> et </w:t>
      </w:r>
      <w:r w:rsidRPr="00FF0D43">
        <w:rPr>
          <w:rFonts w:ascii="Times New Roman" w:hAnsi="Times New Roman" w:cs="Times New Roman"/>
          <w:i/>
          <w:sz w:val="24"/>
          <w:szCs w:val="24"/>
        </w:rPr>
        <w:t>une psychose</w:t>
      </w:r>
      <w:r w:rsidRPr="00D60C49">
        <w:rPr>
          <w:rFonts w:ascii="Courier New" w:hAnsi="Courier New" w:cs="Courier New"/>
          <w:sz w:val="28"/>
          <w:szCs w:val="28"/>
        </w:rPr>
        <w:t xml:space="preserve">.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Ici pas trace d'éléments hallucinatoires du discours. Nous sommes en plein dans un symptôme hystérique.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s'agit d'une observation de </w:t>
      </w:r>
      <w:r w:rsidR="00FF0D43" w:rsidRPr="00D60C49">
        <w:rPr>
          <w:rFonts w:ascii="Courier New" w:hAnsi="Courier New" w:cs="Courier New"/>
          <w:sz w:val="28"/>
          <w:szCs w:val="28"/>
        </w:rPr>
        <w:t>HASLER</w:t>
      </w:r>
      <w:r w:rsidRPr="00D60C49">
        <w:rPr>
          <w:rFonts w:ascii="Courier New" w:hAnsi="Courier New" w:cs="Courier New"/>
          <w:sz w:val="28"/>
          <w:szCs w:val="28"/>
        </w:rPr>
        <w:t xml:space="preserve"> </w:t>
      </w:r>
      <w:r w:rsidR="00FF0D43">
        <w:rPr>
          <w:rFonts w:ascii="Courier New" w:hAnsi="Courier New" w:cs="Courier New"/>
          <w:sz w:val="28"/>
          <w:szCs w:val="28"/>
        </w:rPr>
        <w:t>J</w:t>
      </w:r>
      <w:r w:rsidRPr="00D60C49">
        <w:rPr>
          <w:rFonts w:ascii="Courier New" w:hAnsi="Courier New" w:cs="Courier New"/>
          <w:sz w:val="28"/>
          <w:szCs w:val="28"/>
        </w:rPr>
        <w:t xml:space="preserve">oseph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était un psychologue de l'école de Budapest, </w:t>
      </w:r>
    </w:p>
    <w:p w:rsidR="00253D5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a publié une observation qu'il a </w:t>
      </w:r>
      <w:proofErr w:type="gramStart"/>
      <w:r w:rsidRPr="00D60C49">
        <w:rPr>
          <w:rFonts w:ascii="Courier New" w:hAnsi="Courier New" w:cs="Courier New"/>
          <w:sz w:val="28"/>
          <w:szCs w:val="28"/>
        </w:rPr>
        <w:t>recueilli</w:t>
      </w:r>
      <w:proofErr w:type="gramEnd"/>
      <w:r w:rsidRPr="00D60C49">
        <w:rPr>
          <w:rFonts w:ascii="Courier New" w:hAnsi="Courier New" w:cs="Courier New"/>
          <w:sz w:val="28"/>
          <w:szCs w:val="28"/>
        </w:rPr>
        <w:t xml:space="preserv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fin de la guerre </w:t>
      </w:r>
      <w:r w:rsidRPr="00FF0D43">
        <w:rPr>
          <w:rFonts w:ascii="Garamond" w:hAnsi="Garamond" w:cs="Courier New"/>
          <w:sz w:val="24"/>
          <w:szCs w:val="24"/>
        </w:rPr>
        <w:t>1914­1918</w:t>
      </w:r>
      <w:r w:rsidRPr="00D60C49">
        <w:rPr>
          <w:rFonts w:ascii="Courier New" w:hAnsi="Courier New" w:cs="Courier New"/>
          <w:sz w:val="28"/>
          <w:szCs w:val="28"/>
        </w:rPr>
        <w:t xml:space="preserve">. </w:t>
      </w:r>
    </w:p>
    <w:p w:rsidR="00FF0D43" w:rsidRDefault="00FF0D43" w:rsidP="007332C1">
      <w:pPr>
        <w:pStyle w:val="Sansinterligne"/>
        <w:rPr>
          <w:rFonts w:ascii="Courier New" w:hAnsi="Courier New" w:cs="Courier New"/>
          <w:sz w:val="28"/>
          <w:szCs w:val="28"/>
        </w:rPr>
      </w:pPr>
    </w:p>
    <w:p w:rsidR="00253D5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s'agit de la Révolution hongroise, et il nous raconte l'histoire d'un type qui est conducteur de tramway. Il a </w:t>
      </w:r>
      <w:r w:rsidRPr="00253D51">
        <w:rPr>
          <w:rFonts w:ascii="Garamond" w:hAnsi="Garamond" w:cs="Courier New"/>
          <w:sz w:val="24"/>
          <w:szCs w:val="24"/>
        </w:rPr>
        <w:t>33</w:t>
      </w:r>
      <w:r w:rsidRPr="00D60C49">
        <w:rPr>
          <w:rFonts w:ascii="Courier New" w:hAnsi="Courier New" w:cs="Courier New"/>
          <w:sz w:val="28"/>
          <w:szCs w:val="28"/>
        </w:rPr>
        <w:t xml:space="preserve"> ans, il est protestant hongrois</w:t>
      </w:r>
      <w:r w:rsidR="00253D51">
        <w:rPr>
          <w:rFonts w:ascii="Courier New" w:hAnsi="Courier New" w:cs="Courier New"/>
          <w:sz w:val="28"/>
          <w:szCs w:val="28"/>
        </w:rPr>
        <w:t>…</w:t>
      </w:r>
      <w:r w:rsidRPr="00D60C49">
        <w:rPr>
          <w:rFonts w:ascii="Courier New" w:hAnsi="Courier New" w:cs="Courier New"/>
          <w:sz w:val="28"/>
          <w:szCs w:val="28"/>
        </w:rPr>
        <w:t xml:space="preserve"> </w:t>
      </w:r>
    </w:p>
    <w:p w:rsidR="00253D51" w:rsidRDefault="007332C1" w:rsidP="00253D51">
      <w:pPr>
        <w:pStyle w:val="Sansinterligne"/>
        <w:ind w:firstLine="708"/>
        <w:rPr>
          <w:rFonts w:ascii="Courier New" w:hAnsi="Courier New" w:cs="Courier New"/>
          <w:sz w:val="28"/>
          <w:szCs w:val="28"/>
        </w:rPr>
      </w:pPr>
      <w:r w:rsidRPr="00D60C49">
        <w:rPr>
          <w:rFonts w:ascii="Courier New" w:hAnsi="Courier New" w:cs="Courier New"/>
          <w:sz w:val="28"/>
          <w:szCs w:val="28"/>
        </w:rPr>
        <w:t>austérité, solidité, tradition paysanne</w:t>
      </w:r>
    </w:p>
    <w:p w:rsidR="00FF0D43" w:rsidRDefault="00253D5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et il a quitté sa famille à un âge qui est celui de la fin de l'adolescence pour aller à la ville. </w:t>
      </w:r>
    </w:p>
    <w:p w:rsidR="00FF0D43" w:rsidRDefault="00FF0D43" w:rsidP="007332C1">
      <w:pPr>
        <w:pStyle w:val="Sansinterligne"/>
        <w:rPr>
          <w:rFonts w:ascii="Courier New" w:hAnsi="Courier New" w:cs="Courier New"/>
          <w:sz w:val="28"/>
          <w:szCs w:val="28"/>
        </w:rPr>
      </w:pP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a mené une vie professionnelle déjà assez marquée par des changements qui ne sont pas sans </w:t>
      </w:r>
      <w:r w:rsidRPr="00FF0D43">
        <w:rPr>
          <w:rFonts w:ascii="Courier New" w:hAnsi="Courier New" w:cs="Courier New"/>
          <w:i/>
          <w:sz w:val="24"/>
          <w:szCs w:val="24"/>
        </w:rPr>
        <w:t>signification</w:t>
      </w:r>
      <w:r w:rsidRPr="00D60C49">
        <w:rPr>
          <w:rFonts w:ascii="Courier New" w:hAnsi="Courier New" w:cs="Courier New"/>
          <w:sz w:val="28"/>
          <w:szCs w:val="28"/>
        </w:rPr>
        <w:t>. D'abord boulanger, puis dans un laboratoire de chimie puis enfin conducteur de tramway.</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est conducteur au sens où on dit</w:t>
      </w:r>
      <w:r w:rsidR="00FF0D43">
        <w:rPr>
          <w:rFonts w:ascii="Courier New" w:hAnsi="Courier New" w:cs="Courier New"/>
          <w:sz w:val="28"/>
          <w:szCs w:val="28"/>
        </w:rPr>
        <w:t xml:space="preserve"> </w:t>
      </w:r>
      <w:r w:rsidRPr="00D60C49">
        <w:rPr>
          <w:rFonts w:ascii="Courier New" w:hAnsi="Courier New" w:cs="Courier New"/>
          <w:sz w:val="28"/>
          <w:szCs w:val="28"/>
        </w:rPr>
        <w:t xml:space="preserve">: c'est celui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tire la sonnette et qui poinçonne les billets.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a é</w:t>
      </w:r>
      <w:r w:rsidR="00253D51">
        <w:rPr>
          <w:rFonts w:ascii="Courier New" w:hAnsi="Courier New" w:cs="Courier New"/>
          <w:sz w:val="28"/>
          <w:szCs w:val="28"/>
        </w:rPr>
        <w:t>té aussi au volant.</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Enfin, un jour il descend de son véhicule, il </w:t>
      </w:r>
      <w:r w:rsidRPr="00FF0D43">
        <w:rPr>
          <w:rFonts w:ascii="Courier New" w:hAnsi="Courier New" w:cs="Courier New"/>
          <w:i/>
          <w:sz w:val="24"/>
          <w:szCs w:val="24"/>
        </w:rPr>
        <w:t>trébuche</w:t>
      </w:r>
      <w:r w:rsidRPr="00D60C49">
        <w:rPr>
          <w:rFonts w:ascii="Courier New" w:hAnsi="Courier New" w:cs="Courier New"/>
          <w:sz w:val="28"/>
          <w:szCs w:val="28"/>
        </w:rPr>
        <w:t xml:space="preserve"> et </w:t>
      </w:r>
      <w:r w:rsidRPr="00FF0D43">
        <w:rPr>
          <w:rFonts w:ascii="Courier New" w:hAnsi="Courier New" w:cs="Courier New"/>
          <w:i/>
          <w:sz w:val="24"/>
          <w:szCs w:val="24"/>
        </w:rPr>
        <w:t>tombe</w:t>
      </w:r>
      <w:r w:rsidRPr="00D60C49">
        <w:rPr>
          <w:rFonts w:ascii="Courier New" w:hAnsi="Courier New" w:cs="Courier New"/>
          <w:sz w:val="28"/>
          <w:szCs w:val="28"/>
        </w:rPr>
        <w:t xml:space="preserve"> par terre, se fait un peu traîner.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a une bosse, un peu mal dans le côté gauche.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l'emmène à l'hôpital où on s'aperçoit qu'il n'a rien du tout. On lui fait une piqûre au cuir chevelu pour fermer la plaie. Tout se passe bien</w:t>
      </w:r>
      <w:r w:rsidR="00253D51">
        <w:rPr>
          <w:rFonts w:ascii="Courier New" w:hAnsi="Courier New" w:cs="Courier New"/>
          <w:sz w:val="28"/>
          <w:szCs w:val="28"/>
        </w:rPr>
        <w:t>.</w:t>
      </w:r>
      <w:r w:rsidRPr="00D60C49">
        <w:rPr>
          <w:rFonts w:ascii="Courier New" w:hAnsi="Courier New" w:cs="Courier New"/>
          <w:sz w:val="28"/>
          <w:szCs w:val="28"/>
        </w:rPr>
        <w:t xml:space="preserve"> Il ressort après avoir été examiné sous toutes les coutures.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On est bien sûr qu'il n'y a rien.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y a beaucoup </w:t>
      </w:r>
      <w:r w:rsidRPr="00FF0D43">
        <w:rPr>
          <w:rFonts w:ascii="Times New Roman" w:hAnsi="Times New Roman" w:cs="Times New Roman"/>
          <w:i/>
          <w:sz w:val="24"/>
          <w:szCs w:val="24"/>
        </w:rPr>
        <w:t>radiographié</w:t>
      </w:r>
      <w:r w:rsidRPr="00D60C49">
        <w:rPr>
          <w:rFonts w:ascii="Courier New" w:hAnsi="Courier New" w:cs="Courier New"/>
          <w:sz w:val="28"/>
          <w:szCs w:val="28"/>
        </w:rPr>
        <w:t>, lui</w:t>
      </w:r>
      <w:r w:rsidR="00F22B9D">
        <w:rPr>
          <w:rFonts w:ascii="Courier New" w:hAnsi="Courier New" w:cs="Courier New"/>
          <w:sz w:val="28"/>
          <w:szCs w:val="28"/>
        </w:rPr>
        <w:t>–</w:t>
      </w:r>
      <w:r w:rsidRPr="00D60C49">
        <w:rPr>
          <w:rFonts w:ascii="Courier New" w:hAnsi="Courier New" w:cs="Courier New"/>
          <w:sz w:val="28"/>
          <w:szCs w:val="28"/>
        </w:rPr>
        <w:t xml:space="preserve">même y a mis du sien.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puis, progressivement s'établissent une série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crises qui se caractérisent par la montée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d'une douleur tout à fait </w:t>
      </w:r>
      <w:r w:rsidRPr="00FF0D43">
        <w:rPr>
          <w:rFonts w:ascii="Courier New" w:hAnsi="Courier New" w:cs="Courier New"/>
          <w:i/>
          <w:sz w:val="24"/>
          <w:szCs w:val="24"/>
        </w:rPr>
        <w:t>spéciale</w:t>
      </w:r>
      <w:r w:rsidRPr="00D60C49">
        <w:rPr>
          <w:rFonts w:ascii="Courier New" w:hAnsi="Courier New" w:cs="Courier New"/>
          <w:sz w:val="28"/>
          <w:szCs w:val="28"/>
        </w:rPr>
        <w:t xml:space="preserve"> à la première côte, une crise vraiment très spéciale, mystérieuse,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diffuse à partir de ce point et qui mène le sujet à un état de malaise de plus en plus croissant.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se couche sur le côté gauche, s'étend.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se couche sur un oreiller qui le bloque. </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puis les choses persistent et s'aggravent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avec le temps d'</w:t>
      </w:r>
      <w:r w:rsidR="00FF0D43">
        <w:rPr>
          <w:rFonts w:ascii="Courier New" w:hAnsi="Courier New" w:cs="Courier New"/>
          <w:sz w:val="28"/>
          <w:szCs w:val="28"/>
        </w:rPr>
        <w:t>une façon toujours plus marquée.</w:t>
      </w:r>
      <w:r w:rsidRPr="00D60C49">
        <w:rPr>
          <w:rFonts w:ascii="Courier New" w:hAnsi="Courier New" w:cs="Courier New"/>
          <w:sz w:val="28"/>
          <w:szCs w:val="28"/>
        </w:rPr>
        <w:t xml:space="preserve"> </w:t>
      </w:r>
    </w:p>
    <w:p w:rsidR="007332C1" w:rsidRPr="00D60C49" w:rsidRDefault="00FF0D43"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 crises douloureuses qui durent quelques jours, reviennent à périodes régulières. Elles vont de plus en plus loin, elles entraînent de véritables pertes de connaissance chez le sujet.</w:t>
      </w:r>
    </w:p>
    <w:p w:rsidR="007332C1" w:rsidRPr="00D60C49" w:rsidRDefault="007332C1"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repose toutes les questions</w:t>
      </w:r>
      <w:r w:rsidR="00FF0D43">
        <w:rPr>
          <w:rFonts w:ascii="Courier New" w:hAnsi="Courier New" w:cs="Courier New"/>
          <w:sz w:val="28"/>
          <w:szCs w:val="28"/>
        </w:rPr>
        <w:t xml:space="preserve"> </w:t>
      </w:r>
      <w:r w:rsidRPr="00D60C49">
        <w:rPr>
          <w:rFonts w:ascii="Courier New" w:hAnsi="Courier New" w:cs="Courier New"/>
          <w:sz w:val="28"/>
          <w:szCs w:val="28"/>
        </w:rPr>
        <w:t xml:space="preserve">: on l'examine sous toutes les coutures. On ne trouve absolument rien. </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pense à une</w:t>
      </w:r>
      <w:r>
        <w:rPr>
          <w:rFonts w:ascii="Courier New" w:hAnsi="Courier New" w:cs="Courier New"/>
          <w:sz w:val="28"/>
          <w:szCs w:val="28"/>
        </w:rPr>
        <w:t xml:space="preserve"> </w:t>
      </w:r>
      <w:r w:rsidRPr="00D60C49">
        <w:rPr>
          <w:rFonts w:ascii="Courier New" w:hAnsi="Courier New" w:cs="Courier New"/>
          <w:sz w:val="28"/>
          <w:szCs w:val="28"/>
        </w:rPr>
        <w:t xml:space="preserve">hystérie traumatique et on l'envoie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w:t>
      </w:r>
      <w:r w:rsidR="00FF0D43" w:rsidRPr="00D60C49">
        <w:rPr>
          <w:rFonts w:ascii="Courier New" w:hAnsi="Courier New" w:cs="Courier New"/>
          <w:sz w:val="28"/>
          <w:szCs w:val="28"/>
        </w:rPr>
        <w:t>HASLER</w:t>
      </w:r>
      <w:r w:rsidRPr="00D60C49">
        <w:rPr>
          <w:rFonts w:ascii="Courier New" w:hAnsi="Courier New" w:cs="Courier New"/>
          <w:sz w:val="28"/>
          <w:szCs w:val="28"/>
        </w:rPr>
        <w:t xml:space="preserve"> qui l'analyse.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observation est extrêmement instructive par ce qu'elle va nous montrer. Nous avons un </w:t>
      </w:r>
      <w:r w:rsidRPr="00FF0D43">
        <w:rPr>
          <w:rFonts w:ascii="Times New Roman" w:hAnsi="Times New Roman" w:cs="Times New Roman"/>
          <w:i/>
          <w:sz w:val="24"/>
          <w:szCs w:val="24"/>
        </w:rPr>
        <w:t>matériel</w:t>
      </w:r>
      <w:r w:rsidRPr="00D60C49">
        <w:rPr>
          <w:rFonts w:ascii="Courier New" w:hAnsi="Courier New" w:cs="Courier New"/>
          <w:sz w:val="28"/>
          <w:szCs w:val="28"/>
        </w:rPr>
        <w:t xml:space="preserve"> abondant. L'homme participe à </w:t>
      </w:r>
      <w:r w:rsidRPr="00FF0D43">
        <w:rPr>
          <w:rFonts w:ascii="Courier New" w:hAnsi="Courier New" w:cs="Courier New"/>
          <w:i/>
          <w:sz w:val="24"/>
          <w:szCs w:val="24"/>
        </w:rPr>
        <w:t>la première génération analytique</w:t>
      </w:r>
      <w:r w:rsidRPr="00D60C49">
        <w:rPr>
          <w:rFonts w:ascii="Courier New" w:hAnsi="Courier New" w:cs="Courier New"/>
          <w:sz w:val="28"/>
          <w:szCs w:val="28"/>
        </w:rPr>
        <w:t xml:space="preserv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voit les phénomènes avec beaucoup de fraîcheur.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les explore en long et en large. </w:t>
      </w:r>
    </w:p>
    <w:p w:rsidR="00FF0D43" w:rsidRDefault="00FF0D43"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Néanmoins cette observation est publiée en </w:t>
      </w:r>
      <w:r w:rsidRPr="00FF0D43">
        <w:rPr>
          <w:rFonts w:ascii="Garamond" w:hAnsi="Garamond" w:cs="Courier New"/>
          <w:sz w:val="24"/>
          <w:szCs w:val="24"/>
        </w:rPr>
        <w:t>1921</w:t>
      </w:r>
      <w:r w:rsidRPr="00D60C49">
        <w:rPr>
          <w:rFonts w:ascii="Courier New" w:hAnsi="Courier New" w:cs="Courier New"/>
          <w:sz w:val="28"/>
          <w:szCs w:val="28"/>
        </w:rPr>
        <w:t xml:space="preserve"> et elle participe déjà de quelque chose qui est l'espèce de </w:t>
      </w:r>
      <w:r w:rsidRPr="008330B4">
        <w:rPr>
          <w:rFonts w:ascii="Courier New" w:hAnsi="Courier New" w:cs="Courier New"/>
          <w:i/>
          <w:sz w:val="24"/>
          <w:szCs w:val="24"/>
        </w:rPr>
        <w:t>systématisation</w:t>
      </w:r>
      <w:r w:rsidRPr="00D60C49">
        <w:rPr>
          <w:rFonts w:ascii="Courier New" w:hAnsi="Courier New" w:cs="Courier New"/>
          <w:sz w:val="28"/>
          <w:szCs w:val="28"/>
        </w:rPr>
        <w:t xml:space="preserve"> qui commence à frapper à ce moment</w:t>
      </w:r>
      <w:r w:rsidR="00F22B9D">
        <w:rPr>
          <w:rFonts w:ascii="Courier New" w:hAnsi="Courier New" w:cs="Courier New"/>
          <w:sz w:val="28"/>
          <w:szCs w:val="28"/>
        </w:rPr>
        <w:t>–</w:t>
      </w:r>
      <w:r w:rsidRPr="00D60C49">
        <w:rPr>
          <w:rFonts w:ascii="Courier New" w:hAnsi="Courier New" w:cs="Courier New"/>
          <w:sz w:val="28"/>
          <w:szCs w:val="28"/>
        </w:rPr>
        <w:t>là</w:t>
      </w:r>
      <w:r w:rsidR="008330B4">
        <w:rPr>
          <w:rFonts w:ascii="Courier New" w:hAnsi="Courier New" w:cs="Courier New"/>
          <w:sz w:val="28"/>
          <w:szCs w:val="28"/>
        </w:rPr>
        <w:t>,</w:t>
      </w:r>
      <w:r w:rsidRPr="00D60C49">
        <w:rPr>
          <w:rFonts w:ascii="Courier New" w:hAnsi="Courier New" w:cs="Courier New"/>
          <w:sz w:val="28"/>
          <w:szCs w:val="28"/>
        </w:rPr>
        <w:t xml:space="preserve"> corrélativement semble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il, l'observation et la pratique</w:t>
      </w:r>
      <w:r w:rsidR="00FF0D43">
        <w:rPr>
          <w:rFonts w:ascii="Courier New" w:hAnsi="Courier New" w:cs="Courier New"/>
          <w:sz w:val="28"/>
          <w:szCs w:val="28"/>
        </w:rPr>
        <w:t>,</w:t>
      </w:r>
      <w:r w:rsidRPr="00D60C49">
        <w:rPr>
          <w:rFonts w:ascii="Courier New" w:hAnsi="Courier New" w:cs="Courier New"/>
          <w:sz w:val="28"/>
          <w:szCs w:val="28"/>
        </w:rPr>
        <w:t xml:space="preserve"> puisque c'est le tournant qui provient à ce moment dans la pratique, d'où va naître tout ce renversement qui va mettre l'accent, dans la suite, sur l'analyse des résistances.</w:t>
      </w:r>
    </w:p>
    <w:p w:rsidR="007332C1" w:rsidRPr="00D60C49" w:rsidRDefault="007332C1" w:rsidP="007332C1">
      <w:pPr>
        <w:pStyle w:val="Sansinterligne"/>
        <w:rPr>
          <w:rFonts w:ascii="Courier New" w:hAnsi="Courier New" w:cs="Courier New"/>
          <w:sz w:val="28"/>
          <w:szCs w:val="28"/>
        </w:rPr>
      </w:pPr>
    </w:p>
    <w:p w:rsidR="00253D5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point de vue historique aussi, </w:t>
      </w:r>
      <w:r w:rsidR="00FF0D43" w:rsidRPr="00D60C49">
        <w:rPr>
          <w:rFonts w:ascii="Courier New" w:hAnsi="Courier New" w:cs="Courier New"/>
          <w:sz w:val="28"/>
          <w:szCs w:val="28"/>
        </w:rPr>
        <w:t>HASLER</w:t>
      </w:r>
      <w:r w:rsidRPr="00D60C49">
        <w:rPr>
          <w:rFonts w:ascii="Courier New" w:hAnsi="Courier New" w:cs="Courier New"/>
          <w:sz w:val="28"/>
          <w:szCs w:val="28"/>
        </w:rPr>
        <w:t xml:space="preserve"> est extrêmement impressionné à ce moment</w:t>
      </w:r>
      <w:r w:rsidR="00F22B9D">
        <w:rPr>
          <w:rFonts w:ascii="Courier New" w:hAnsi="Courier New" w:cs="Courier New"/>
          <w:sz w:val="28"/>
          <w:szCs w:val="28"/>
        </w:rPr>
        <w:t>–</w:t>
      </w:r>
      <w:r w:rsidRPr="00D60C49">
        <w:rPr>
          <w:rFonts w:ascii="Courier New" w:hAnsi="Courier New" w:cs="Courier New"/>
          <w:sz w:val="28"/>
          <w:szCs w:val="28"/>
        </w:rPr>
        <w:t xml:space="preserve">là </w:t>
      </w:r>
    </w:p>
    <w:p w:rsidR="00253D5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la nouvelle </w:t>
      </w:r>
      <w:r w:rsidR="008330B4">
        <w:rPr>
          <w:rFonts w:ascii="Courier New" w:hAnsi="Courier New" w:cs="Courier New"/>
          <w:sz w:val="28"/>
          <w:szCs w:val="28"/>
        </w:rPr>
        <w:t>« </w:t>
      </w:r>
      <w:r w:rsidRPr="00D60C49">
        <w:rPr>
          <w:rFonts w:ascii="Courier New" w:hAnsi="Courier New" w:cs="Courier New"/>
          <w:sz w:val="28"/>
          <w:szCs w:val="28"/>
        </w:rPr>
        <w:t>psychologie de l'</w:t>
      </w:r>
      <w:r w:rsidRPr="008330B4">
        <w:rPr>
          <w:rFonts w:ascii="Times New Roman" w:hAnsi="Times New Roman" w:cs="Times New Roman"/>
          <w:i/>
          <w:sz w:val="24"/>
          <w:szCs w:val="24"/>
        </w:rPr>
        <w:t>ego</w:t>
      </w:r>
      <w:r w:rsidRPr="00D60C49">
        <w:rPr>
          <w:rFonts w:ascii="Courier New" w:hAnsi="Courier New" w:cs="Courier New"/>
          <w:sz w:val="28"/>
          <w:szCs w:val="28"/>
        </w:rPr>
        <w:t xml:space="preserve"> ».</w:t>
      </w:r>
    </w:p>
    <w:p w:rsidR="00253D51" w:rsidRDefault="00253D51">
      <w:pPr>
        <w:rPr>
          <w:rFonts w:ascii="Courier New" w:hAnsi="Courier New" w:cs="Courier New"/>
          <w:sz w:val="28"/>
          <w:szCs w:val="28"/>
        </w:rPr>
      </w:pPr>
      <w:r>
        <w:rPr>
          <w:rFonts w:ascii="Courier New" w:hAnsi="Courier New" w:cs="Courier New"/>
          <w:sz w:val="28"/>
          <w:szCs w:val="28"/>
        </w:rPr>
        <w:br w:type="page"/>
      </w:r>
    </w:p>
    <w:p w:rsidR="00FF0D43" w:rsidRDefault="00FF0D43" w:rsidP="007332C1">
      <w:pPr>
        <w:pStyle w:val="Sansinterligne"/>
        <w:rPr>
          <w:rFonts w:ascii="Courier New" w:hAnsi="Courier New" w:cs="Courier New"/>
          <w:sz w:val="28"/>
          <w:szCs w:val="28"/>
        </w:rPr>
      </w:pP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contre il connaît bien les choses plus anciennes, à savoir les premières analyses de </w:t>
      </w:r>
      <w:r w:rsidR="00201B90">
        <w:rPr>
          <w:rFonts w:ascii="Courier New" w:hAnsi="Courier New" w:cs="Courier New"/>
          <w:sz w:val="28"/>
          <w:szCs w:val="28"/>
        </w:rPr>
        <w:t>FREUD</w:t>
      </w:r>
      <w:r w:rsidRPr="00D60C49">
        <w:rPr>
          <w:rFonts w:ascii="Courier New" w:hAnsi="Courier New" w:cs="Courier New"/>
          <w:sz w:val="28"/>
          <w:szCs w:val="28"/>
        </w:rPr>
        <w:t xml:space="preserve"> sur </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caractère anal,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la notion que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éléments économiques de la libido peuvent jouer un rôle décisif sur la formation du </w:t>
      </w:r>
      <w:r w:rsidRPr="00FF0D43">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FF0D43" w:rsidRDefault="00FF0D43" w:rsidP="007332C1">
      <w:pPr>
        <w:pStyle w:val="Sansinterligne"/>
        <w:rPr>
          <w:rFonts w:ascii="Courier New" w:hAnsi="Courier New" w:cs="Courier New"/>
          <w:sz w:val="28"/>
          <w:szCs w:val="28"/>
        </w:rPr>
      </w:pP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on sent qu'il s'intéresse beaucoup au </w:t>
      </w:r>
      <w:r w:rsidR="00FF0D43" w:rsidRPr="00FF0D43">
        <w:rPr>
          <w:rFonts w:ascii="Times New Roman" w:hAnsi="Times New Roman" w:cs="Times New Roman"/>
          <w:i/>
          <w:color w:val="0000CC"/>
          <w:sz w:val="24"/>
          <w:szCs w:val="24"/>
        </w:rPr>
        <w:t>moi</w:t>
      </w:r>
      <w:r w:rsidRPr="00D60C49">
        <w:rPr>
          <w:rFonts w:ascii="Courier New" w:hAnsi="Courier New" w:cs="Courier New"/>
          <w:sz w:val="28"/>
          <w:szCs w:val="28"/>
        </w:rPr>
        <w:t xml:space="preserve"> de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son sujet, à son style de comportement, aux choses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traduisent chez lui ces éléments régressifs,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autant qu'ils s'inscrivent non pas seulement dans les symptômes, mais dans la structure.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marque avec beaucoup de pertinence l'importance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certains phénomènes tout à fait frappants des premières séances, à savoir d'une attitude du sujet qui le laisse assez déconcerté</w:t>
      </w:r>
      <w:r w:rsidR="00FF0D43">
        <w:rPr>
          <w:rFonts w:ascii="Courier New" w:hAnsi="Courier New" w:cs="Courier New"/>
          <w:sz w:val="28"/>
          <w:szCs w:val="28"/>
        </w:rPr>
        <w:t xml:space="preserve"> </w:t>
      </w:r>
      <w:r w:rsidRPr="00D60C49">
        <w:rPr>
          <w:rFonts w:ascii="Courier New" w:hAnsi="Courier New" w:cs="Courier New"/>
          <w:sz w:val="28"/>
          <w:szCs w:val="28"/>
        </w:rPr>
        <w:t xml:space="preserv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après la première séance le sujet tout à coup s'assoit sur le divan et se met à le regarder avec des yeux en boule de loto, la bouche béante, comme s'il découvrait un monstre inattendu et énigmatique.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d'autres reprises le sujet marque </w:t>
      </w:r>
      <w:r w:rsidRPr="00FF0D43">
        <w:rPr>
          <w:rFonts w:ascii="Courier New" w:hAnsi="Courier New" w:cs="Courier New"/>
          <w:i/>
          <w:sz w:val="24"/>
          <w:szCs w:val="24"/>
        </w:rPr>
        <w:t>des manifestations de transfert</w:t>
      </w:r>
      <w:r w:rsidRPr="00D60C49">
        <w:rPr>
          <w:rFonts w:ascii="Courier New" w:hAnsi="Courier New" w:cs="Courier New"/>
          <w:sz w:val="28"/>
          <w:szCs w:val="28"/>
        </w:rPr>
        <w:t xml:space="preserve"> assez surprenantes</w:t>
      </w:r>
      <w:r w:rsidR="00FF0D43">
        <w:rPr>
          <w:rFonts w:ascii="Courier New" w:hAnsi="Courier New" w:cs="Courier New"/>
          <w:sz w:val="28"/>
          <w:szCs w:val="28"/>
        </w:rPr>
        <w:t xml:space="preserve"> </w:t>
      </w:r>
      <w:r w:rsidRPr="00D60C49">
        <w:rPr>
          <w:rFonts w:ascii="Courier New" w:hAnsi="Courier New" w:cs="Courier New"/>
          <w:sz w:val="28"/>
          <w:szCs w:val="28"/>
        </w:rPr>
        <w:t xml:space="preserve">: </w:t>
      </w: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particulier, une fois, il se redresse brusquement, pour retomber dans l'autre sens du divan, met le nez contre le divan, et en offrant à l'analyste ses jambes pendantes d'une façon qui, dans sa </w:t>
      </w:r>
      <w:r w:rsidRPr="00FF0D43">
        <w:rPr>
          <w:rFonts w:ascii="Courier New" w:hAnsi="Courier New" w:cs="Courier New"/>
          <w:i/>
          <w:sz w:val="24"/>
          <w:szCs w:val="24"/>
        </w:rPr>
        <w:t>signification générale</w:t>
      </w:r>
      <w:r w:rsidRPr="00D60C49">
        <w:rPr>
          <w:rFonts w:ascii="Courier New" w:hAnsi="Courier New" w:cs="Courier New"/>
          <w:sz w:val="28"/>
          <w:szCs w:val="28"/>
        </w:rPr>
        <w:t xml:space="preserve">, n'échappe pas non plus à l'analyste. </w:t>
      </w:r>
    </w:p>
    <w:p w:rsidR="00FF0D43" w:rsidRDefault="00FF0D43" w:rsidP="007332C1">
      <w:pPr>
        <w:pStyle w:val="Sansinterligne"/>
        <w:rPr>
          <w:rFonts w:ascii="Courier New" w:hAnsi="Courier New" w:cs="Courier New"/>
          <w:sz w:val="28"/>
          <w:szCs w:val="28"/>
        </w:rPr>
      </w:pPr>
    </w:p>
    <w:p w:rsidR="00FF0D4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Bref des éléments comme le caractère profondément significatif de </w:t>
      </w:r>
      <w:r w:rsidRPr="008330B4">
        <w:rPr>
          <w:rFonts w:ascii="Times New Roman" w:hAnsi="Times New Roman" w:cs="Times New Roman"/>
          <w:i/>
          <w:color w:val="0000CC"/>
          <w:sz w:val="24"/>
          <w:szCs w:val="24"/>
        </w:rPr>
        <w:t>la relation imaginaire</w:t>
      </w:r>
      <w:r w:rsidRPr="00D60C49">
        <w:rPr>
          <w:rFonts w:ascii="Courier New" w:hAnsi="Courier New" w:cs="Courier New"/>
          <w:sz w:val="28"/>
          <w:szCs w:val="28"/>
        </w:rPr>
        <w:t>, la précipitation tout de suite de tendances qui posent la question</w:t>
      </w:r>
      <w:r>
        <w:rPr>
          <w:rFonts w:ascii="Courier New" w:hAnsi="Courier New" w:cs="Courier New"/>
          <w:sz w:val="28"/>
          <w:szCs w:val="28"/>
        </w:rPr>
        <w:t xml:space="preserve"> </w:t>
      </w:r>
      <w:r w:rsidRPr="00D60C49">
        <w:rPr>
          <w:rFonts w:ascii="Courier New" w:hAnsi="Courier New" w:cs="Courier New"/>
          <w:sz w:val="28"/>
          <w:szCs w:val="28"/>
        </w:rPr>
        <w:t xml:space="preserve">des tendances </w:t>
      </w:r>
      <w:r w:rsidRPr="008330B4">
        <w:rPr>
          <w:rFonts w:ascii="Courier New" w:hAnsi="Courier New" w:cs="Courier New"/>
          <w:i/>
          <w:sz w:val="24"/>
          <w:szCs w:val="24"/>
        </w:rPr>
        <w:t>instinctuelles</w:t>
      </w:r>
      <w:r w:rsidRPr="00D60C49">
        <w:rPr>
          <w:rFonts w:ascii="Courier New" w:hAnsi="Courier New" w:cs="Courier New"/>
          <w:sz w:val="28"/>
          <w:szCs w:val="28"/>
        </w:rPr>
        <w:t xml:space="preserve"> du sujet, d'une homosexualité latente, réelle même</w:t>
      </w:r>
      <w:r w:rsidR="008330B4">
        <w:rPr>
          <w:rFonts w:ascii="Courier New" w:hAnsi="Courier New" w:cs="Courier New"/>
          <w:sz w:val="28"/>
          <w:szCs w:val="28"/>
        </w:rPr>
        <w:t>,</w:t>
      </w:r>
      <w:r w:rsidRPr="00D60C49">
        <w:rPr>
          <w:rFonts w:ascii="Courier New" w:hAnsi="Courier New" w:cs="Courier New"/>
          <w:sz w:val="28"/>
          <w:szCs w:val="28"/>
        </w:rPr>
        <w:t xml:space="preserve"> et accompagnée de toutes sortes d'éléments régressifs que l'observateur a mis en valeur</w:t>
      </w:r>
      <w:r w:rsidR="00FF0D43">
        <w:rPr>
          <w:rFonts w:ascii="Courier New" w:hAnsi="Courier New" w:cs="Courier New"/>
          <w:sz w:val="28"/>
          <w:szCs w:val="28"/>
        </w:rPr>
        <w:t>.</w:t>
      </w:r>
      <w:r w:rsidRPr="00D60C49">
        <w:rPr>
          <w:rFonts w:ascii="Courier New" w:hAnsi="Courier New" w:cs="Courier New"/>
          <w:sz w:val="28"/>
          <w:szCs w:val="28"/>
        </w:rPr>
        <w:t xml:space="preserve"> </w:t>
      </w:r>
    </w:p>
    <w:p w:rsidR="00FF0D43" w:rsidRDefault="00FF0D43" w:rsidP="007332C1">
      <w:pPr>
        <w:pStyle w:val="Sansinterligne"/>
        <w:rPr>
          <w:rFonts w:ascii="Courier New" w:hAnsi="Courier New" w:cs="Courier New"/>
          <w:sz w:val="28"/>
          <w:szCs w:val="28"/>
        </w:rPr>
      </w:pPr>
    </w:p>
    <w:p w:rsidR="007332C1" w:rsidRPr="00D60C49" w:rsidRDefault="00FF0D43"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quelque chose qui en quelque sorte s'organise et donne son sens, </w:t>
      </w:r>
      <w:r w:rsidR="007332C1" w:rsidRPr="00FF0D43">
        <w:rPr>
          <w:rFonts w:ascii="Times New Roman" w:hAnsi="Times New Roman" w:cs="Times New Roman"/>
          <w:i/>
          <w:sz w:val="24"/>
          <w:szCs w:val="24"/>
        </w:rPr>
        <w:t>son dessin génér</w:t>
      </w:r>
      <w:r>
        <w:rPr>
          <w:rFonts w:ascii="Times New Roman" w:hAnsi="Times New Roman" w:cs="Times New Roman"/>
          <w:i/>
          <w:sz w:val="24"/>
          <w:szCs w:val="24"/>
        </w:rPr>
        <w:t>al</w:t>
      </w:r>
      <w:r w:rsidR="007332C1" w:rsidRPr="00D60C49">
        <w:rPr>
          <w:rFonts w:ascii="Courier New" w:hAnsi="Courier New" w:cs="Courier New"/>
          <w:sz w:val="28"/>
          <w:szCs w:val="28"/>
        </w:rPr>
        <w:t xml:space="preserve"> à ce qui est observé.</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Observons les choses de plus près.</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sujet est un sujet qui a été assez bien adapté. </w:t>
      </w:r>
    </w:p>
    <w:p w:rsidR="00B12D57" w:rsidRDefault="00B12D57" w:rsidP="007332C1">
      <w:pPr>
        <w:pStyle w:val="Sansinterligne"/>
        <w:rPr>
          <w:rFonts w:ascii="Courier New" w:hAnsi="Courier New" w:cs="Courier New"/>
          <w:sz w:val="28"/>
          <w:szCs w:val="28"/>
        </w:rPr>
      </w:pPr>
    </w:p>
    <w:p w:rsidR="00B12D57" w:rsidRDefault="00B12D57" w:rsidP="007332C1">
      <w:pPr>
        <w:pStyle w:val="Sansinterligne"/>
        <w:rPr>
          <w:rFonts w:ascii="Courier New" w:hAnsi="Courier New" w:cs="Courier New"/>
          <w:sz w:val="28"/>
          <w:szCs w:val="28"/>
        </w:rPr>
      </w:pPr>
    </w:p>
    <w:p w:rsidR="00B12D57" w:rsidRDefault="00B12D57"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a des relations avec ses camarades qui sont celles d'un </w:t>
      </w:r>
      <w:r w:rsidRPr="00C0397E">
        <w:rPr>
          <w:rFonts w:ascii="Courier New" w:hAnsi="Courier New" w:cs="Courier New"/>
          <w:i/>
          <w:sz w:val="24"/>
          <w:szCs w:val="24"/>
        </w:rPr>
        <w:t>syndicaliste militant</w:t>
      </w:r>
      <w:r w:rsidRPr="00D60C49">
        <w:rPr>
          <w:rFonts w:ascii="Courier New" w:hAnsi="Courier New" w:cs="Courier New"/>
          <w:sz w:val="28"/>
          <w:szCs w:val="28"/>
        </w:rPr>
        <w:t xml:space="preserve">, un petit peu </w:t>
      </w:r>
      <w:r w:rsidRPr="00C0397E">
        <w:rPr>
          <w:rFonts w:ascii="Times New Roman" w:hAnsi="Times New Roman" w:cs="Times New Roman"/>
          <w:i/>
          <w:sz w:val="24"/>
          <w:szCs w:val="24"/>
        </w:rPr>
        <w:t>leader</w:t>
      </w:r>
      <w:r w:rsidRPr="00D60C49">
        <w:rPr>
          <w:rFonts w:ascii="Courier New" w:hAnsi="Courier New" w:cs="Courier New"/>
          <w:sz w:val="28"/>
          <w:szCs w:val="28"/>
        </w:rPr>
        <w:t>, et il s'intéresse beaucoup à ce qui le lie à ses camarades</w:t>
      </w:r>
      <w:r w:rsidR="00C0397E">
        <w:rPr>
          <w:rFonts w:ascii="Courier New" w:hAnsi="Courier New" w:cs="Courier New"/>
          <w:sz w:val="28"/>
          <w:szCs w:val="28"/>
        </w:rPr>
        <w:t>.</w:t>
      </w:r>
      <w:r w:rsidRPr="00D60C49">
        <w:rPr>
          <w:rFonts w:ascii="Courier New" w:hAnsi="Courier New" w:cs="Courier New"/>
          <w:sz w:val="28"/>
          <w:szCs w:val="28"/>
        </w:rPr>
        <w:t xml:space="preserve">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jouit là d'un prestige incontestable. </w:t>
      </w:r>
    </w:p>
    <w:p w:rsidR="00C0397E" w:rsidRDefault="00C0397E"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notre auteur de noter aussi la façon très particulière dont son auto</w:t>
      </w:r>
      <w:r w:rsidR="00F22B9D">
        <w:rPr>
          <w:rFonts w:ascii="Courier New" w:hAnsi="Courier New" w:cs="Courier New"/>
          <w:sz w:val="28"/>
          <w:szCs w:val="28"/>
        </w:rPr>
        <w:t>–</w:t>
      </w:r>
      <w:r w:rsidRPr="00D60C49">
        <w:rPr>
          <w:rFonts w:ascii="Courier New" w:hAnsi="Courier New" w:cs="Courier New"/>
          <w:sz w:val="28"/>
          <w:szCs w:val="28"/>
        </w:rPr>
        <w:t>didactisme s'exerce</w:t>
      </w:r>
      <w:r w:rsidR="00C0397E">
        <w:rPr>
          <w:rFonts w:ascii="Courier New" w:hAnsi="Courier New" w:cs="Courier New"/>
          <w:sz w:val="28"/>
          <w:szCs w:val="28"/>
        </w:rPr>
        <w:t xml:space="preserve"> </w:t>
      </w:r>
      <w:r w:rsidRPr="00D60C49">
        <w:rPr>
          <w:rFonts w:ascii="Courier New" w:hAnsi="Courier New" w:cs="Courier New"/>
          <w:sz w:val="28"/>
          <w:szCs w:val="28"/>
        </w:rPr>
        <w:t xml:space="preserve">: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tous ses papiers sont bien en ordre. Il essaie de trouver les traits du caractère anal et il progresse. </w:t>
      </w:r>
    </w:p>
    <w:p w:rsidR="00C0397E" w:rsidRDefault="00C0397E"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en fin de compte l'interprétation qu'il donne au sujet de ses tendances, n'est ni admise ni repoussée</w:t>
      </w:r>
      <w:r w:rsidR="00C0397E">
        <w:rPr>
          <w:rFonts w:ascii="Courier New" w:hAnsi="Courier New" w:cs="Courier New"/>
          <w:sz w:val="28"/>
          <w:szCs w:val="28"/>
        </w:rPr>
        <w:t>,</w:t>
      </w:r>
      <w:r w:rsidRPr="00D60C49">
        <w:rPr>
          <w:rFonts w:ascii="Courier New" w:hAnsi="Courier New" w:cs="Courier New"/>
          <w:sz w:val="28"/>
          <w:szCs w:val="28"/>
        </w:rPr>
        <w:t xml:space="preserve"> c'est accueilli, ça ne fait ni chaud ni froid.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Rien ne bouge. </w:t>
      </w:r>
    </w:p>
    <w:p w:rsidR="00C0397E" w:rsidRDefault="00C0397E"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nous trouvons devant cette même butée devant quoi </w:t>
      </w:r>
      <w:r w:rsidR="00201B90">
        <w:rPr>
          <w:rFonts w:ascii="Courier New" w:hAnsi="Courier New" w:cs="Courier New"/>
          <w:sz w:val="28"/>
          <w:szCs w:val="28"/>
        </w:rPr>
        <w:t>FREUD</w:t>
      </w:r>
      <w:r w:rsidRPr="00D60C49">
        <w:rPr>
          <w:rFonts w:ascii="Courier New" w:hAnsi="Courier New" w:cs="Courier New"/>
          <w:sz w:val="28"/>
          <w:szCs w:val="28"/>
        </w:rPr>
        <w:t xml:space="preserve"> se trouve aussi avec </w:t>
      </w:r>
      <w:r w:rsidR="00C0397E" w:rsidRPr="00C0397E">
        <w:rPr>
          <w:rFonts w:ascii="Times New Roman" w:hAnsi="Times New Roman" w:cs="Times New Roman"/>
          <w:i/>
          <w:sz w:val="24"/>
          <w:szCs w:val="24"/>
        </w:rPr>
        <w:t>L</w:t>
      </w:r>
      <w:r w:rsidRPr="00C0397E">
        <w:rPr>
          <w:rFonts w:ascii="Times New Roman" w:hAnsi="Times New Roman" w:cs="Times New Roman"/>
          <w:i/>
          <w:sz w:val="24"/>
          <w:szCs w:val="24"/>
        </w:rPr>
        <w:t>'homme aux loups</w:t>
      </w:r>
      <w:r w:rsidRPr="00D60C49">
        <w:rPr>
          <w:rFonts w:ascii="Courier New" w:hAnsi="Courier New" w:cs="Courier New"/>
          <w:sz w:val="28"/>
          <w:szCs w:val="28"/>
        </w:rPr>
        <w:t xml:space="preserve"> quelques années auparavant, et dont </w:t>
      </w:r>
      <w:r w:rsidR="00201B90">
        <w:rPr>
          <w:rFonts w:ascii="Courier New" w:hAnsi="Courier New" w:cs="Courier New"/>
          <w:sz w:val="28"/>
          <w:szCs w:val="28"/>
        </w:rPr>
        <w:t>FREUD</w:t>
      </w:r>
      <w:r w:rsidRPr="00D60C49">
        <w:rPr>
          <w:rFonts w:ascii="Courier New" w:hAnsi="Courier New" w:cs="Courier New"/>
          <w:sz w:val="28"/>
          <w:szCs w:val="28"/>
        </w:rPr>
        <w:t xml:space="preserve"> ne donne pas dans </w:t>
      </w:r>
      <w:r w:rsidR="00C0397E" w:rsidRPr="00C0397E">
        <w:rPr>
          <w:rFonts w:ascii="Times New Roman" w:hAnsi="Times New Roman" w:cs="Times New Roman"/>
          <w:i/>
          <w:sz w:val="24"/>
          <w:szCs w:val="24"/>
        </w:rPr>
        <w:t>L'homme aux loups</w:t>
      </w:r>
      <w:r w:rsidR="00C0397E">
        <w:rPr>
          <w:rFonts w:ascii="Courier New" w:hAnsi="Courier New" w:cs="Courier New"/>
          <w:sz w:val="28"/>
          <w:szCs w:val="28"/>
        </w:rPr>
        <w:t>…</w:t>
      </w:r>
    </w:p>
    <w:p w:rsidR="00C0397E" w:rsidRDefault="007332C1" w:rsidP="00C0397E">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puisqu'il a un autre objet </w:t>
      </w:r>
    </w:p>
    <w:p w:rsidR="007332C1" w:rsidRPr="00D60C49" w:rsidRDefault="00C0397E"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dans sa recherche toute la clé.</w:t>
      </w:r>
    </w:p>
    <w:p w:rsidR="007332C1" w:rsidRPr="00D60C49" w:rsidRDefault="007332C1"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Regardons de plus près cette observation parce qu'elle est extrêmement significative.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qui va apparaître, c'est que dans</w:t>
      </w:r>
      <w:r w:rsidR="00C0397E">
        <w:rPr>
          <w:rFonts w:ascii="Courier New" w:hAnsi="Courier New" w:cs="Courier New"/>
          <w:sz w:val="28"/>
          <w:szCs w:val="28"/>
        </w:rPr>
        <w:t xml:space="preserve"> le déclenchement de la névrose…</w:t>
      </w:r>
      <w:r w:rsidRPr="00D60C49">
        <w:rPr>
          <w:rFonts w:ascii="Courier New" w:hAnsi="Courier New" w:cs="Courier New"/>
          <w:sz w:val="28"/>
          <w:szCs w:val="28"/>
        </w:rPr>
        <w:t xml:space="preserve"> </w:t>
      </w:r>
    </w:p>
    <w:p w:rsidR="00C0397E" w:rsidRDefault="007332C1" w:rsidP="00C0397E">
      <w:pPr>
        <w:pStyle w:val="Sansinterligne"/>
        <w:ind w:firstLine="708"/>
        <w:rPr>
          <w:rFonts w:ascii="Courier New" w:hAnsi="Courier New" w:cs="Courier New"/>
          <w:sz w:val="28"/>
          <w:szCs w:val="28"/>
        </w:rPr>
      </w:pPr>
      <w:r w:rsidRPr="00D60C49">
        <w:rPr>
          <w:rFonts w:ascii="Courier New" w:hAnsi="Courier New" w:cs="Courier New"/>
          <w:sz w:val="28"/>
          <w:szCs w:val="28"/>
        </w:rPr>
        <w:t>je veux dire dans son aspect symptomatique</w:t>
      </w:r>
    </w:p>
    <w:p w:rsidR="00C0397E" w:rsidRDefault="00C0397E"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dans celui qui a rendu l'intervention de l'analyse nécessaire, qu'est</w:t>
      </w:r>
      <w:r w:rsidR="00F22B9D">
        <w:rPr>
          <w:rFonts w:ascii="Courier New" w:hAnsi="Courier New" w:cs="Courier New"/>
          <w:sz w:val="28"/>
          <w:szCs w:val="28"/>
        </w:rPr>
        <w:t>–</w:t>
      </w:r>
      <w:r w:rsidR="007332C1" w:rsidRPr="00D60C49">
        <w:rPr>
          <w:rFonts w:ascii="Courier New" w:hAnsi="Courier New" w:cs="Courier New"/>
          <w:sz w:val="28"/>
          <w:szCs w:val="28"/>
        </w:rPr>
        <w:t xml:space="preserve">ce que nous trouvons ? </w:t>
      </w:r>
    </w:p>
    <w:p w:rsidR="00C0397E" w:rsidRDefault="00C0397E" w:rsidP="007332C1">
      <w:pPr>
        <w:pStyle w:val="Sansinterligne"/>
        <w:rPr>
          <w:rFonts w:ascii="Courier New" w:hAnsi="Courier New" w:cs="Courier New"/>
          <w:sz w:val="28"/>
          <w:szCs w:val="28"/>
        </w:rPr>
      </w:pPr>
    </w:p>
    <w:p w:rsidR="00C0397E" w:rsidRDefault="00C0397E" w:rsidP="007332C1">
      <w:pPr>
        <w:pStyle w:val="Sansinterligne"/>
        <w:rPr>
          <w:rFonts w:ascii="Courier New" w:hAnsi="Courier New" w:cs="Courier New"/>
          <w:sz w:val="28"/>
          <w:szCs w:val="28"/>
        </w:rPr>
      </w:pPr>
      <w:r>
        <w:rPr>
          <w:rFonts w:ascii="Courier New" w:hAnsi="Courier New" w:cs="Courier New"/>
          <w:sz w:val="28"/>
          <w:szCs w:val="28"/>
        </w:rPr>
        <w:t>On peut dire :</w:t>
      </w:r>
      <w:r w:rsidR="007332C1" w:rsidRPr="00D60C49">
        <w:rPr>
          <w:rFonts w:ascii="Courier New" w:hAnsi="Courier New" w:cs="Courier New"/>
          <w:sz w:val="28"/>
          <w:szCs w:val="28"/>
        </w:rPr>
        <w:t xml:space="preserve"> nous trouvons effectivement qu'il y a un </w:t>
      </w:r>
      <w:r w:rsidR="007332C1" w:rsidRPr="00C0397E">
        <w:rPr>
          <w:rFonts w:ascii="Times New Roman" w:hAnsi="Times New Roman" w:cs="Times New Roman"/>
          <w:i/>
          <w:sz w:val="24"/>
          <w:szCs w:val="24"/>
        </w:rPr>
        <w:t>trauma</w:t>
      </w:r>
      <w:r w:rsidR="007332C1" w:rsidRPr="00D60C49">
        <w:rPr>
          <w:rFonts w:ascii="Courier New" w:hAnsi="Courier New" w:cs="Courier New"/>
          <w:sz w:val="28"/>
          <w:szCs w:val="28"/>
        </w:rPr>
        <w:t xml:space="preserve">, et que ce </w:t>
      </w:r>
      <w:r w:rsidR="007332C1" w:rsidRPr="00C0397E">
        <w:rPr>
          <w:rFonts w:ascii="Times New Roman" w:hAnsi="Times New Roman" w:cs="Times New Roman"/>
          <w:i/>
          <w:sz w:val="24"/>
          <w:szCs w:val="24"/>
        </w:rPr>
        <w:t>trauma</w:t>
      </w:r>
      <w:r w:rsidR="007332C1" w:rsidRPr="00D60C49">
        <w:rPr>
          <w:rFonts w:ascii="Courier New" w:hAnsi="Courier New" w:cs="Courier New"/>
          <w:sz w:val="28"/>
          <w:szCs w:val="28"/>
        </w:rPr>
        <w:t xml:space="preserve"> a dû réveiller quelque chose. Nous trouvons des traumas à la pelle dans l'enfance du sujet, quand il était </w:t>
      </w:r>
      <w:r w:rsidR="007332C1" w:rsidRPr="00C0397E">
        <w:rPr>
          <w:rFonts w:ascii="Courier New" w:hAnsi="Courier New" w:cs="Courier New"/>
          <w:i/>
          <w:sz w:val="24"/>
          <w:szCs w:val="24"/>
        </w:rPr>
        <w:t>tout petit</w:t>
      </w:r>
      <w:r w:rsidR="007332C1" w:rsidRPr="00D60C49">
        <w:rPr>
          <w:rFonts w:ascii="Courier New" w:hAnsi="Courier New" w:cs="Courier New"/>
          <w:sz w:val="28"/>
          <w:szCs w:val="28"/>
        </w:rPr>
        <w:t xml:space="preserve"> et qu'il commençait à se mettre à grouiller sur le sol, sa mère lui a marché sur le pouce.</w:t>
      </w:r>
      <w:r>
        <w:rPr>
          <w:rFonts w:ascii="Courier New" w:hAnsi="Courier New" w:cs="Courier New"/>
          <w:sz w:val="28"/>
          <w:szCs w:val="28"/>
        </w:rPr>
        <w:t xml:space="preserve"> </w:t>
      </w:r>
      <w:r w:rsidR="007332C1" w:rsidRPr="00D60C49">
        <w:rPr>
          <w:rFonts w:ascii="Courier New" w:hAnsi="Courier New" w:cs="Courier New"/>
          <w:sz w:val="28"/>
          <w:szCs w:val="28"/>
        </w:rPr>
        <w:t xml:space="preserve">On ne manque pas de marquer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qu'à ce moment</w:t>
      </w:r>
      <w:r w:rsidR="00F22B9D">
        <w:rPr>
          <w:rFonts w:ascii="Courier New" w:hAnsi="Courier New" w:cs="Courier New"/>
          <w:sz w:val="28"/>
          <w:szCs w:val="28"/>
        </w:rPr>
        <w:t>–</w:t>
      </w:r>
      <w:r w:rsidRPr="00D60C49">
        <w:rPr>
          <w:rFonts w:ascii="Courier New" w:hAnsi="Courier New" w:cs="Courier New"/>
          <w:sz w:val="28"/>
          <w:szCs w:val="28"/>
        </w:rPr>
        <w:t xml:space="preserve">là quelque chose de décisif avait dû se produire, puisque même, au gré de la tradition familiale il aurait, après cela, commencé </w:t>
      </w:r>
      <w:r w:rsidRPr="00C0397E">
        <w:rPr>
          <w:rFonts w:ascii="Times New Roman" w:hAnsi="Times New Roman" w:cs="Times New Roman"/>
          <w:i/>
          <w:sz w:val="24"/>
          <w:szCs w:val="24"/>
        </w:rPr>
        <w:t>à sucer son pouce</w:t>
      </w:r>
      <w:r w:rsidRPr="00D60C49">
        <w:rPr>
          <w:rFonts w:ascii="Courier New" w:hAnsi="Courier New" w:cs="Courier New"/>
          <w:sz w:val="28"/>
          <w:szCs w:val="28"/>
        </w:rPr>
        <w:t xml:space="preserve">. </w:t>
      </w:r>
    </w:p>
    <w:p w:rsidR="00C0397E" w:rsidRDefault="00C0397E"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voyez castration</w:t>
      </w:r>
      <w:r w:rsidR="00F22B9D">
        <w:rPr>
          <w:rFonts w:ascii="Courier New" w:hAnsi="Courier New" w:cs="Courier New"/>
          <w:sz w:val="28"/>
          <w:szCs w:val="28"/>
        </w:rPr>
        <w:t>–</w:t>
      </w:r>
      <w:r w:rsidRPr="00D60C49">
        <w:rPr>
          <w:rFonts w:ascii="Courier New" w:hAnsi="Courier New" w:cs="Courier New"/>
          <w:sz w:val="28"/>
          <w:szCs w:val="28"/>
        </w:rPr>
        <w:t xml:space="preserve">régression.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en trouve d'autres. </w:t>
      </w:r>
    </w:p>
    <w:p w:rsidR="00C0397E" w:rsidRDefault="00C0397E" w:rsidP="007332C1">
      <w:pPr>
        <w:pStyle w:val="Sansinterligne"/>
        <w:rPr>
          <w:rFonts w:ascii="Courier New" w:hAnsi="Courier New" w:cs="Courier New"/>
          <w:sz w:val="28"/>
          <w:szCs w:val="28"/>
        </w:rPr>
      </w:pPr>
    </w:p>
    <w:p w:rsidR="00B12D57" w:rsidRDefault="00B12D57"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Seulemen</w:t>
      </w:r>
      <w:r w:rsidR="00C0397E">
        <w:rPr>
          <w:rFonts w:ascii="Courier New" w:hAnsi="Courier New" w:cs="Courier New"/>
          <w:sz w:val="28"/>
          <w:szCs w:val="28"/>
        </w:rPr>
        <w:t>t, il y a un tout petit malheur…</w:t>
      </w:r>
      <w:r w:rsidRPr="00D60C49">
        <w:rPr>
          <w:rFonts w:ascii="Courier New" w:hAnsi="Courier New" w:cs="Courier New"/>
          <w:sz w:val="28"/>
          <w:szCs w:val="28"/>
        </w:rPr>
        <w:t xml:space="preserve"> </w:t>
      </w:r>
    </w:p>
    <w:p w:rsidR="008330B4" w:rsidRDefault="007332C1" w:rsidP="008330B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on s'aperçoit de ceci </w:t>
      </w:r>
    </w:p>
    <w:p w:rsidR="008330B4" w:rsidRDefault="007332C1" w:rsidP="008330B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avec la sortie du matériel </w:t>
      </w:r>
    </w:p>
    <w:p w:rsidR="00C0397E" w:rsidRDefault="00C0397E" w:rsidP="008330B4">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c'est que ce qui a été</w:t>
      </w:r>
      <w:r w:rsidR="007332C1">
        <w:rPr>
          <w:rFonts w:ascii="Courier New" w:hAnsi="Courier New" w:cs="Courier New"/>
          <w:sz w:val="28"/>
          <w:szCs w:val="28"/>
        </w:rPr>
        <w:t xml:space="preserve"> </w:t>
      </w:r>
      <w:r w:rsidR="007332C1" w:rsidRPr="00D60C49">
        <w:rPr>
          <w:rFonts w:ascii="Courier New" w:hAnsi="Courier New" w:cs="Courier New"/>
          <w:sz w:val="28"/>
          <w:szCs w:val="28"/>
        </w:rPr>
        <w:t xml:space="preserve">décisif dans le </w:t>
      </w:r>
      <w:r w:rsidR="007332C1" w:rsidRPr="00C0397E">
        <w:rPr>
          <w:rFonts w:ascii="Courier New" w:hAnsi="Courier New" w:cs="Courier New"/>
          <w:i/>
          <w:sz w:val="24"/>
          <w:szCs w:val="24"/>
        </w:rPr>
        <w:t>déclenchement</w:t>
      </w:r>
      <w:r w:rsidR="007332C1" w:rsidRPr="00D60C49">
        <w:rPr>
          <w:rFonts w:ascii="Courier New" w:hAnsi="Courier New" w:cs="Courier New"/>
          <w:sz w:val="28"/>
          <w:szCs w:val="28"/>
        </w:rPr>
        <w:t xml:space="preserve">, </w:t>
      </w:r>
      <w:r w:rsidR="007332C1" w:rsidRPr="008330B4">
        <w:rPr>
          <w:rFonts w:ascii="Courier New" w:hAnsi="Courier New" w:cs="Courier New"/>
          <w:sz w:val="28"/>
          <w:szCs w:val="28"/>
        </w:rPr>
        <w:t>dans la décompensation de la névrose</w:t>
      </w:r>
      <w:r>
        <w:rPr>
          <w:rFonts w:ascii="Courier New" w:hAnsi="Courier New" w:cs="Courier New"/>
          <w:sz w:val="28"/>
          <w:szCs w:val="28"/>
        </w:rPr>
        <w:t xml:space="preserve">… </w:t>
      </w:r>
    </w:p>
    <w:p w:rsidR="00C0397E" w:rsidRDefault="007332C1" w:rsidP="00C0397E">
      <w:pPr>
        <w:pStyle w:val="Sansinterligne"/>
        <w:ind w:left="708"/>
        <w:rPr>
          <w:rFonts w:ascii="Courier New" w:hAnsi="Courier New" w:cs="Courier New"/>
          <w:sz w:val="28"/>
          <w:szCs w:val="28"/>
        </w:rPr>
      </w:pPr>
      <w:r w:rsidRPr="00D60C49">
        <w:rPr>
          <w:rFonts w:ascii="Courier New" w:hAnsi="Courier New" w:cs="Courier New"/>
          <w:sz w:val="28"/>
          <w:szCs w:val="28"/>
        </w:rPr>
        <w:t xml:space="preserve">parce que naturellement le sujet était névrosé avant d'avoir son accident, sinon ça n'aurait </w:t>
      </w:r>
    </w:p>
    <w:p w:rsidR="00C0397E" w:rsidRDefault="007332C1" w:rsidP="00C0397E">
      <w:pPr>
        <w:pStyle w:val="Sansinterligne"/>
        <w:ind w:left="708"/>
        <w:rPr>
          <w:rFonts w:ascii="Courier New" w:hAnsi="Courier New" w:cs="Courier New"/>
          <w:sz w:val="28"/>
          <w:szCs w:val="28"/>
        </w:rPr>
      </w:pPr>
      <w:r w:rsidRPr="00D60C49">
        <w:rPr>
          <w:rFonts w:ascii="Courier New" w:hAnsi="Courier New" w:cs="Courier New"/>
          <w:sz w:val="28"/>
          <w:szCs w:val="28"/>
        </w:rPr>
        <w:t>pas produit d'hystérie</w:t>
      </w:r>
    </w:p>
    <w:p w:rsidR="00C0397E" w:rsidRDefault="00C0397E" w:rsidP="007332C1">
      <w:pPr>
        <w:pStyle w:val="Sansinterligne"/>
        <w:rPr>
          <w:rFonts w:ascii="Courier New" w:hAnsi="Courier New" w:cs="Courier New"/>
          <w:sz w:val="28"/>
          <w:szCs w:val="28"/>
        </w:rPr>
      </w:pPr>
      <w:r>
        <w:rPr>
          <w:rFonts w:ascii="Courier New" w:hAnsi="Courier New" w:cs="Courier New"/>
          <w:sz w:val="28"/>
          <w:szCs w:val="28"/>
        </w:rPr>
        <w:t>…</w:t>
      </w:r>
      <w:r w:rsidR="007332C1" w:rsidRPr="008330B4">
        <w:rPr>
          <w:rFonts w:ascii="Courier New" w:hAnsi="Courier New" w:cs="Courier New"/>
          <w:sz w:val="28"/>
          <w:szCs w:val="28"/>
        </w:rPr>
        <w:t>dans la décompensation de sa névrose</w:t>
      </w:r>
      <w:r w:rsidR="007332C1" w:rsidRPr="00D60C49">
        <w:rPr>
          <w:rFonts w:ascii="Courier New" w:hAnsi="Courier New" w:cs="Courier New"/>
          <w:sz w:val="28"/>
          <w:szCs w:val="28"/>
        </w:rPr>
        <w:t xml:space="preserve">, ce qui a joué </w:t>
      </w:r>
      <w:r w:rsidR="007332C1" w:rsidRPr="008330B4">
        <w:rPr>
          <w:rFonts w:ascii="Times New Roman" w:hAnsi="Times New Roman" w:cs="Times New Roman"/>
          <w:i/>
          <w:sz w:val="24"/>
          <w:szCs w:val="24"/>
        </w:rPr>
        <w:t>le rôle essentiel</w:t>
      </w:r>
      <w:r w:rsidR="007332C1" w:rsidRPr="00D60C49">
        <w:rPr>
          <w:rFonts w:ascii="Courier New" w:hAnsi="Courier New" w:cs="Courier New"/>
          <w:sz w:val="28"/>
          <w:szCs w:val="28"/>
        </w:rPr>
        <w:t xml:space="preserve">, ça n'est pas apparemment le choc, l'accident. </w:t>
      </w:r>
    </w:p>
    <w:p w:rsidR="00C0397E" w:rsidRDefault="00C0397E"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choses se sont compliquées, aggravées, </w:t>
      </w:r>
      <w:r w:rsidRPr="00C0397E">
        <w:rPr>
          <w:rFonts w:ascii="Courier New" w:hAnsi="Courier New" w:cs="Courier New"/>
          <w:i/>
          <w:sz w:val="24"/>
          <w:szCs w:val="24"/>
        </w:rPr>
        <w:t>déclenchées</w:t>
      </w:r>
      <w:r w:rsidRPr="00D60C49">
        <w:rPr>
          <w:rFonts w:ascii="Courier New" w:hAnsi="Courier New" w:cs="Courier New"/>
          <w:sz w:val="28"/>
          <w:szCs w:val="28"/>
        </w:rPr>
        <w:t xml:space="preserve">, révélées symptomatiquement, à partir des examens radiographiques, </w:t>
      </w:r>
      <w:r w:rsidRPr="00C0397E">
        <w:rPr>
          <w:rFonts w:ascii="Times New Roman" w:hAnsi="Times New Roman" w:cs="Times New Roman"/>
          <w:i/>
          <w:sz w:val="24"/>
          <w:szCs w:val="24"/>
        </w:rPr>
        <w:t>les examens radiographiques</w:t>
      </w:r>
      <w:r w:rsidRPr="00D60C49">
        <w:rPr>
          <w:rFonts w:ascii="Courier New" w:hAnsi="Courier New" w:cs="Courier New"/>
          <w:sz w:val="28"/>
          <w:szCs w:val="28"/>
        </w:rPr>
        <w:t xml:space="preserve"> comme tels. </w:t>
      </w:r>
    </w:p>
    <w:p w:rsidR="00C0397E" w:rsidRDefault="00C0397E" w:rsidP="007332C1">
      <w:pPr>
        <w:pStyle w:val="Sansinterligne"/>
        <w:rPr>
          <w:rFonts w:ascii="Courier New" w:hAnsi="Courier New" w:cs="Courier New"/>
          <w:sz w:val="28"/>
          <w:szCs w:val="28"/>
        </w:rPr>
      </w:pP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l'auteur ne voit pas toute la portée de ce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nous apporte et que s'il a une idée préconçue,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w:t>
      </w:r>
      <w:r w:rsidR="00C0397E">
        <w:rPr>
          <w:rFonts w:ascii="Courier New" w:hAnsi="Courier New" w:cs="Courier New"/>
          <w:sz w:val="28"/>
          <w:szCs w:val="28"/>
        </w:rPr>
        <w:t>t précisément dans l'autre sens :</w:t>
      </w:r>
      <w:r w:rsidRPr="00D60C49">
        <w:rPr>
          <w:rFonts w:ascii="Courier New" w:hAnsi="Courier New" w:cs="Courier New"/>
          <w:sz w:val="28"/>
          <w:szCs w:val="28"/>
        </w:rPr>
        <w:t xml:space="preserve">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en somme à cette preuve interrogative qui le met sous le feu d'instruments mystérieux à connaître qu'est l'appareil de radio, que le sujet déclenche ses crises. </w:t>
      </w:r>
    </w:p>
    <w:p w:rsidR="00C0397E" w:rsidRDefault="00C0397E"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w:t>
      </w:r>
      <w:r w:rsidRPr="00C0397E">
        <w:rPr>
          <w:rFonts w:ascii="Courier New" w:hAnsi="Courier New" w:cs="Courier New"/>
          <w:i/>
          <w:sz w:val="24"/>
          <w:szCs w:val="24"/>
        </w:rPr>
        <w:t>ces crises</w:t>
      </w:r>
      <w:r w:rsidRPr="00D60C49">
        <w:rPr>
          <w:rFonts w:ascii="Courier New" w:hAnsi="Courier New" w:cs="Courier New"/>
          <w:sz w:val="28"/>
          <w:szCs w:val="28"/>
        </w:rPr>
        <w:t xml:space="preserve">, </w:t>
      </w:r>
      <w:r w:rsidRPr="00C0397E">
        <w:rPr>
          <w:rFonts w:ascii="Courier New" w:hAnsi="Courier New" w:cs="Courier New"/>
          <w:i/>
          <w:sz w:val="24"/>
          <w:szCs w:val="24"/>
        </w:rPr>
        <w:t>le mode de ces crises</w:t>
      </w:r>
      <w:r w:rsidRPr="00D60C49">
        <w:rPr>
          <w:rFonts w:ascii="Courier New" w:hAnsi="Courier New" w:cs="Courier New"/>
          <w:sz w:val="28"/>
          <w:szCs w:val="28"/>
        </w:rPr>
        <w:t xml:space="preserve">, </w:t>
      </w:r>
      <w:r w:rsidRPr="00C0397E">
        <w:rPr>
          <w:rFonts w:ascii="Courier New" w:hAnsi="Courier New" w:cs="Courier New"/>
          <w:i/>
          <w:sz w:val="24"/>
          <w:szCs w:val="24"/>
        </w:rPr>
        <w:t>leur</w:t>
      </w:r>
      <w:r w:rsidRPr="00D60C49">
        <w:rPr>
          <w:rFonts w:ascii="Courier New" w:hAnsi="Courier New" w:cs="Courier New"/>
          <w:sz w:val="28"/>
          <w:szCs w:val="28"/>
        </w:rPr>
        <w:t xml:space="preserve"> </w:t>
      </w:r>
      <w:r w:rsidRPr="00C0397E">
        <w:rPr>
          <w:rFonts w:ascii="Courier New" w:hAnsi="Courier New" w:cs="Courier New"/>
          <w:i/>
          <w:sz w:val="24"/>
          <w:szCs w:val="24"/>
        </w:rPr>
        <w:t>périodicité</w:t>
      </w:r>
      <w:r w:rsidRPr="00D60C49">
        <w:rPr>
          <w:rFonts w:ascii="Courier New" w:hAnsi="Courier New" w:cs="Courier New"/>
          <w:sz w:val="28"/>
          <w:szCs w:val="28"/>
        </w:rPr>
        <w:t xml:space="preserve">, </w:t>
      </w:r>
    </w:p>
    <w:p w:rsidR="00C0397E" w:rsidRDefault="007332C1" w:rsidP="007332C1">
      <w:pPr>
        <w:pStyle w:val="Sansinterligne"/>
        <w:rPr>
          <w:rFonts w:ascii="Courier New" w:hAnsi="Courier New" w:cs="Courier New"/>
          <w:sz w:val="28"/>
          <w:szCs w:val="28"/>
        </w:rPr>
      </w:pPr>
      <w:r w:rsidRPr="00C0397E">
        <w:rPr>
          <w:rFonts w:ascii="Courier New" w:hAnsi="Courier New" w:cs="Courier New"/>
          <w:i/>
          <w:sz w:val="24"/>
          <w:szCs w:val="24"/>
        </w:rPr>
        <w:t>leur style</w:t>
      </w:r>
      <w:r w:rsidRPr="00D60C49">
        <w:rPr>
          <w:rFonts w:ascii="Courier New" w:hAnsi="Courier New" w:cs="Courier New"/>
          <w:sz w:val="28"/>
          <w:szCs w:val="28"/>
        </w:rPr>
        <w:t xml:space="preserve">, apparaissent liés très évidemment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tout le contexte également du matériel,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avec le fantasme d'une grossesse. </w:t>
      </w:r>
    </w:p>
    <w:p w:rsidR="00C0397E" w:rsidRDefault="00C0397E" w:rsidP="007332C1">
      <w:pPr>
        <w:pStyle w:val="Sansinterligne"/>
        <w:rPr>
          <w:rFonts w:ascii="Courier New" w:hAnsi="Courier New" w:cs="Courier New"/>
          <w:sz w:val="28"/>
          <w:szCs w:val="28"/>
        </w:rPr>
      </w:pP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domine donc dans </w:t>
      </w:r>
      <w:r w:rsidRPr="00C0397E">
        <w:rPr>
          <w:rFonts w:ascii="Times New Roman" w:hAnsi="Times New Roman" w:cs="Times New Roman"/>
          <w:i/>
          <w:color w:val="0000CC"/>
          <w:sz w:val="24"/>
          <w:szCs w:val="24"/>
        </w:rPr>
        <w:t>le symptôme</w:t>
      </w:r>
      <w:r w:rsidRPr="00D60C49">
        <w:rPr>
          <w:rFonts w:ascii="Courier New" w:hAnsi="Courier New" w:cs="Courier New"/>
          <w:sz w:val="28"/>
          <w:szCs w:val="28"/>
        </w:rPr>
        <w:t xml:space="preserve">, dans </w:t>
      </w:r>
      <w:r w:rsidRPr="00C0397E">
        <w:rPr>
          <w:rFonts w:ascii="Courier New" w:hAnsi="Courier New" w:cs="Courier New"/>
          <w:i/>
          <w:sz w:val="24"/>
          <w:szCs w:val="24"/>
        </w:rPr>
        <w:t>la manifestation symptomatique</w:t>
      </w:r>
      <w:r w:rsidRPr="00D60C49">
        <w:rPr>
          <w:rFonts w:ascii="Courier New" w:hAnsi="Courier New" w:cs="Courier New"/>
          <w:sz w:val="28"/>
          <w:szCs w:val="28"/>
        </w:rPr>
        <w:t xml:space="preserve"> du sujet, c'est </w:t>
      </w:r>
      <w:r w:rsidR="00C0397E">
        <w:rPr>
          <w:rFonts w:ascii="Courier New" w:hAnsi="Courier New" w:cs="Courier New"/>
          <w:sz w:val="28"/>
          <w:szCs w:val="28"/>
        </w:rPr>
        <w:t>s</w:t>
      </w:r>
      <w:r w:rsidRPr="00D60C49">
        <w:rPr>
          <w:rFonts w:ascii="Courier New" w:hAnsi="Courier New" w:cs="Courier New"/>
          <w:sz w:val="28"/>
          <w:szCs w:val="28"/>
        </w:rPr>
        <w:t xml:space="preserve">ans doute ces éléments relationnels qui colorent pour lui d'une façon imaginaire ses relations aux objets, d'une façon qui permet d'y reconnaître la relation anale, ou ceci, </w:t>
      </w:r>
    </w:p>
    <w:p w:rsidR="00C0397E" w:rsidRDefault="00C0397E" w:rsidP="007332C1">
      <w:pPr>
        <w:pStyle w:val="Sansinterligne"/>
        <w:rPr>
          <w:rFonts w:ascii="Courier New" w:hAnsi="Courier New" w:cs="Courier New"/>
          <w:sz w:val="28"/>
          <w:szCs w:val="28"/>
        </w:rPr>
      </w:pPr>
      <w:r>
        <w:rPr>
          <w:rFonts w:ascii="Courier New" w:hAnsi="Courier New" w:cs="Courier New"/>
          <w:sz w:val="28"/>
          <w:szCs w:val="28"/>
        </w:rPr>
        <w:t>ou cela, ou homosexuelle.</w:t>
      </w:r>
      <w:r w:rsidR="007332C1" w:rsidRPr="00D60C49">
        <w:rPr>
          <w:rFonts w:ascii="Courier New" w:hAnsi="Courier New" w:cs="Courier New"/>
          <w:sz w:val="28"/>
          <w:szCs w:val="28"/>
        </w:rPr>
        <w:t xml:space="preserve"> </w:t>
      </w:r>
    </w:p>
    <w:p w:rsidR="00C0397E" w:rsidRDefault="00C0397E" w:rsidP="007332C1">
      <w:pPr>
        <w:pStyle w:val="Sansinterligne"/>
        <w:rPr>
          <w:rFonts w:ascii="Courier New" w:hAnsi="Courier New" w:cs="Courier New"/>
          <w:sz w:val="28"/>
          <w:szCs w:val="28"/>
        </w:rPr>
      </w:pPr>
    </w:p>
    <w:p w:rsidR="00B12D57" w:rsidRDefault="00C0397E" w:rsidP="007332C1">
      <w:pPr>
        <w:pStyle w:val="Sansinterligne"/>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 xml:space="preserve">ais ce à quoi se rapporte </w:t>
      </w:r>
      <w:r w:rsidRPr="00C0397E">
        <w:rPr>
          <w:rFonts w:ascii="Times New Roman" w:hAnsi="Times New Roman" w:cs="Times New Roman"/>
          <w:i/>
          <w:color w:val="0000CC"/>
          <w:sz w:val="24"/>
          <w:szCs w:val="24"/>
        </w:rPr>
        <w:t>le symptôme</w:t>
      </w:r>
      <w:r w:rsidR="007332C1" w:rsidRPr="00D60C49">
        <w:rPr>
          <w:rFonts w:ascii="Courier New" w:hAnsi="Courier New" w:cs="Courier New"/>
          <w:sz w:val="28"/>
          <w:szCs w:val="28"/>
        </w:rPr>
        <w:t xml:space="preserve">, ce justement </w:t>
      </w:r>
    </w:p>
    <w:p w:rsidR="008330B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quoi ces éléments même son</w:t>
      </w:r>
      <w:r w:rsidR="00B12D57">
        <w:rPr>
          <w:rFonts w:ascii="Courier New" w:hAnsi="Courier New" w:cs="Courier New"/>
          <w:sz w:val="28"/>
          <w:szCs w:val="28"/>
        </w:rPr>
        <w:t>t</w:t>
      </w:r>
      <w:r w:rsidRPr="00D60C49">
        <w:rPr>
          <w:rFonts w:ascii="Courier New" w:hAnsi="Courier New" w:cs="Courier New"/>
          <w:sz w:val="28"/>
          <w:szCs w:val="28"/>
        </w:rPr>
        <w:t xml:space="preserve"> pris, c'est dans </w:t>
      </w:r>
    </w:p>
    <w:p w:rsidR="00C0397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question qui est posée</w:t>
      </w:r>
      <w:r w:rsidR="00C0397E">
        <w:rPr>
          <w:rFonts w:ascii="Courier New" w:hAnsi="Courier New" w:cs="Courier New"/>
          <w:sz w:val="28"/>
          <w:szCs w:val="28"/>
        </w:rPr>
        <w:t xml:space="preserve"> </w:t>
      </w:r>
      <w:r w:rsidRPr="00D60C49">
        <w:rPr>
          <w:rFonts w:ascii="Courier New" w:hAnsi="Courier New" w:cs="Courier New"/>
          <w:sz w:val="28"/>
          <w:szCs w:val="28"/>
        </w:rPr>
        <w:t xml:space="preserve">: </w:t>
      </w:r>
    </w:p>
    <w:p w:rsidR="00C0397E" w:rsidRDefault="00C0397E" w:rsidP="007332C1">
      <w:pPr>
        <w:pStyle w:val="Sansinterligne"/>
        <w:rPr>
          <w:rFonts w:ascii="Courier New" w:hAnsi="Courier New" w:cs="Courier New"/>
          <w:sz w:val="28"/>
          <w:szCs w:val="28"/>
        </w:rPr>
      </w:pPr>
    </w:p>
    <w:p w:rsidR="00C0397E" w:rsidRDefault="007332C1" w:rsidP="00C0397E">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 </w:t>
      </w:r>
      <w:r w:rsidR="00C0397E" w:rsidRPr="00C0397E">
        <w:rPr>
          <w:rFonts w:ascii="Times New Roman" w:hAnsi="Times New Roman" w:cs="Times New Roman"/>
          <w:i/>
          <w:sz w:val="24"/>
          <w:szCs w:val="24"/>
        </w:rPr>
        <w:t>E</w:t>
      </w:r>
      <w:r w:rsidRPr="00C0397E">
        <w:rPr>
          <w:rFonts w:ascii="Times New Roman" w:hAnsi="Times New Roman" w:cs="Times New Roman"/>
          <w:i/>
          <w:sz w:val="24"/>
          <w:szCs w:val="24"/>
        </w:rPr>
        <w:t>st</w:t>
      </w:r>
      <w:r w:rsidR="00F22B9D">
        <w:rPr>
          <w:rFonts w:ascii="Times New Roman" w:hAnsi="Times New Roman" w:cs="Times New Roman"/>
          <w:i/>
          <w:sz w:val="24"/>
          <w:szCs w:val="24"/>
        </w:rPr>
        <w:t>–</w:t>
      </w:r>
      <w:r w:rsidRPr="00C0397E">
        <w:rPr>
          <w:rFonts w:ascii="Times New Roman" w:hAnsi="Times New Roman" w:cs="Times New Roman"/>
          <w:i/>
          <w:sz w:val="24"/>
          <w:szCs w:val="24"/>
        </w:rPr>
        <w:t>ce que je suis ou non quelqu'un qui est capable de procréer ?</w:t>
      </w:r>
      <w:r w:rsidRPr="00D60C49">
        <w:rPr>
          <w:rFonts w:ascii="Courier New" w:hAnsi="Courier New" w:cs="Courier New"/>
          <w:sz w:val="28"/>
          <w:szCs w:val="28"/>
        </w:rPr>
        <w:t xml:space="preserve"> » </w:t>
      </w:r>
    </w:p>
    <w:p w:rsidR="00C0397E" w:rsidRDefault="00C0397E" w:rsidP="007332C1">
      <w:pPr>
        <w:pStyle w:val="Sansinterligne"/>
        <w:rPr>
          <w:rFonts w:ascii="Courier New" w:hAnsi="Courier New" w:cs="Courier New"/>
          <w:sz w:val="28"/>
          <w:szCs w:val="28"/>
        </w:rPr>
      </w:pPr>
    </w:p>
    <w:p w:rsidR="00C0397E" w:rsidRDefault="00C0397E"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t de procréer selon le registre féminin.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au niveau de l'Autre, au niveau du mot, </w:t>
      </w:r>
    </w:p>
    <w:p w:rsidR="008D21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niveau de l'élément </w:t>
      </w:r>
      <w:r w:rsidRPr="001F4E7C">
        <w:rPr>
          <w:rFonts w:ascii="Times New Roman" w:hAnsi="Times New Roman" w:cs="Times New Roman"/>
          <w:i/>
          <w:color w:val="0000CC"/>
          <w:sz w:val="24"/>
          <w:szCs w:val="24"/>
        </w:rPr>
        <w:t>symbolique</w:t>
      </w:r>
      <w:r w:rsidRPr="00D60C49">
        <w:rPr>
          <w:rFonts w:ascii="Courier New" w:hAnsi="Courier New" w:cs="Courier New"/>
          <w:sz w:val="28"/>
          <w:szCs w:val="28"/>
        </w:rPr>
        <w:t>, pour autant que nous devons comme analystes assez bien savoir que toute l'intégration de la sexualité chez le sujet humain est liée à une reconnaissa</w:t>
      </w:r>
      <w:r w:rsidR="002E6A84">
        <w:rPr>
          <w:rFonts w:ascii="Courier New" w:hAnsi="Courier New" w:cs="Courier New"/>
          <w:sz w:val="28"/>
          <w:szCs w:val="28"/>
        </w:rPr>
        <w:t xml:space="preserve">nce </w:t>
      </w:r>
      <w:r w:rsidR="002E6A84" w:rsidRPr="001F4E7C">
        <w:rPr>
          <w:rFonts w:ascii="Times New Roman" w:hAnsi="Times New Roman" w:cs="Times New Roman"/>
          <w:i/>
          <w:color w:val="0000CC"/>
          <w:sz w:val="24"/>
          <w:szCs w:val="24"/>
        </w:rPr>
        <w:t>symbolique</w:t>
      </w:r>
      <w:r w:rsidR="002E6A84">
        <w:rPr>
          <w:rFonts w:ascii="Courier New" w:hAnsi="Courier New" w:cs="Courier New"/>
          <w:sz w:val="28"/>
          <w:szCs w:val="28"/>
        </w:rPr>
        <w:t xml:space="preserve">. </w:t>
      </w:r>
    </w:p>
    <w:p w:rsidR="008D2115" w:rsidRDefault="008D2115" w:rsidP="007332C1">
      <w:pPr>
        <w:pStyle w:val="Sansinterligne"/>
        <w:rPr>
          <w:rFonts w:ascii="Courier New" w:hAnsi="Courier New" w:cs="Courier New"/>
          <w:sz w:val="28"/>
          <w:szCs w:val="28"/>
        </w:rPr>
      </w:pPr>
    </w:p>
    <w:p w:rsidR="001F4E7C" w:rsidRDefault="002E6A84" w:rsidP="007332C1">
      <w:pPr>
        <w:pStyle w:val="Sansinterligne"/>
        <w:rPr>
          <w:rFonts w:ascii="Courier New" w:hAnsi="Courier New" w:cs="Courier New"/>
          <w:sz w:val="28"/>
          <w:szCs w:val="28"/>
        </w:rPr>
      </w:pPr>
      <w:r>
        <w:rPr>
          <w:rFonts w:ascii="Courier New" w:hAnsi="Courier New" w:cs="Courier New"/>
          <w:sz w:val="28"/>
          <w:szCs w:val="28"/>
        </w:rPr>
        <w:t>Si la reconnais</w:t>
      </w:r>
      <w:r w:rsidR="007332C1" w:rsidRPr="00D60C49">
        <w:rPr>
          <w:rFonts w:ascii="Courier New" w:hAnsi="Courier New" w:cs="Courier New"/>
          <w:sz w:val="28"/>
          <w:szCs w:val="28"/>
        </w:rPr>
        <w:t xml:space="preserve">sance de la position sexuelle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sujet, comme telle n'est pas liée à l'appareil </w:t>
      </w:r>
      <w:r w:rsidRPr="001F4E7C">
        <w:rPr>
          <w:rFonts w:ascii="Times New Roman" w:hAnsi="Times New Roman" w:cs="Times New Roman"/>
          <w:i/>
          <w:color w:val="0000CC"/>
          <w:sz w:val="24"/>
          <w:szCs w:val="24"/>
        </w:rPr>
        <w:t>symbolique</w:t>
      </w:r>
      <w:r w:rsidRPr="00D60C49">
        <w:rPr>
          <w:rFonts w:ascii="Courier New" w:hAnsi="Courier New" w:cs="Courier New"/>
          <w:sz w:val="28"/>
          <w:szCs w:val="28"/>
        </w:rPr>
        <w:t xml:space="preserve">, l'analyse et le </w:t>
      </w:r>
      <w:r w:rsidR="008D2115">
        <w:rPr>
          <w:rFonts w:ascii="Courier New" w:hAnsi="Courier New" w:cs="Courier New"/>
          <w:sz w:val="28"/>
          <w:szCs w:val="28"/>
        </w:rPr>
        <w:t>freud</w:t>
      </w:r>
      <w:r w:rsidRPr="00D60C49">
        <w:rPr>
          <w:rFonts w:ascii="Courier New" w:hAnsi="Courier New" w:cs="Courier New"/>
          <w:sz w:val="28"/>
          <w:szCs w:val="28"/>
        </w:rPr>
        <w:t xml:space="preserve">isme n'ont plus qu'à disparaître, ils ne veulent absolument rien dire, </w:t>
      </w:r>
    </w:p>
    <w:p w:rsidR="001F4E7C" w:rsidRDefault="001F4E7C" w:rsidP="007332C1">
      <w:pPr>
        <w:pStyle w:val="Sansinterligne"/>
        <w:rPr>
          <w:rFonts w:ascii="Courier New" w:hAnsi="Courier New" w:cs="Courier New"/>
          <w:sz w:val="28"/>
          <w:szCs w:val="28"/>
        </w:rPr>
      </w:pP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i ce n'est pas la relation</w:t>
      </w:r>
      <w:r>
        <w:rPr>
          <w:rFonts w:ascii="Courier New" w:hAnsi="Courier New" w:cs="Courier New"/>
          <w:sz w:val="28"/>
          <w:szCs w:val="28"/>
        </w:rPr>
        <w:t>…</w:t>
      </w:r>
      <w:r w:rsidR="007332C1" w:rsidRPr="00D60C49">
        <w:rPr>
          <w:rFonts w:ascii="Courier New" w:hAnsi="Courier New" w:cs="Courier New"/>
          <w:sz w:val="28"/>
          <w:szCs w:val="28"/>
        </w:rPr>
        <w:t xml:space="preserve">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 xml:space="preserve">comme </w:t>
      </w:r>
      <w:r w:rsidR="00201B90">
        <w:rPr>
          <w:rFonts w:ascii="Courier New" w:hAnsi="Courier New" w:cs="Courier New"/>
          <w:sz w:val="28"/>
          <w:szCs w:val="28"/>
        </w:rPr>
        <w:t>FREUD</w:t>
      </w:r>
      <w:r w:rsidRPr="00D60C49">
        <w:rPr>
          <w:rFonts w:ascii="Courier New" w:hAnsi="Courier New" w:cs="Courier New"/>
          <w:sz w:val="28"/>
          <w:szCs w:val="28"/>
        </w:rPr>
        <w:t xml:space="preserve"> y a insisté dès le début et jusqu'à la fin, comme nous ne devons jamais l'oublier</w:t>
      </w:r>
    </w:p>
    <w:p w:rsidR="00335759" w:rsidRDefault="001F4E7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du </w:t>
      </w:r>
      <w:r w:rsidR="007332C1" w:rsidRPr="001F4E7C">
        <w:rPr>
          <w:rFonts w:ascii="Times New Roman" w:hAnsi="Times New Roman" w:cs="Times New Roman"/>
          <w:i/>
          <w:sz w:val="24"/>
          <w:szCs w:val="24"/>
        </w:rPr>
        <w:t>complexe d'Œdipe</w:t>
      </w:r>
      <w:r w:rsidR="007332C1" w:rsidRPr="00D60C49">
        <w:rPr>
          <w:rFonts w:ascii="Courier New" w:hAnsi="Courier New" w:cs="Courier New"/>
          <w:sz w:val="28"/>
          <w:szCs w:val="28"/>
        </w:rPr>
        <w:t>,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du sujet en tant qu'il trouve sa place dans un appareil </w:t>
      </w:r>
      <w:r w:rsidR="007332C1" w:rsidRPr="001F4E7C">
        <w:rPr>
          <w:rFonts w:ascii="Times New Roman" w:hAnsi="Times New Roman" w:cs="Times New Roman"/>
          <w:i/>
          <w:color w:val="0000CC"/>
          <w:sz w:val="24"/>
          <w:szCs w:val="24"/>
        </w:rPr>
        <w:t>symbolique</w:t>
      </w:r>
      <w:r>
        <w:rPr>
          <w:rFonts w:ascii="Courier New" w:hAnsi="Courier New" w:cs="Courier New"/>
          <w:sz w:val="28"/>
          <w:szCs w:val="28"/>
        </w:rPr>
        <w:t xml:space="preserve"> préformé</w:t>
      </w:r>
      <w:r w:rsidR="008330B4">
        <w:rPr>
          <w:rFonts w:ascii="Courier New" w:hAnsi="Courier New" w:cs="Courier New"/>
          <w:sz w:val="28"/>
          <w:szCs w:val="28"/>
        </w:rPr>
        <w:t> :</w:t>
      </w:r>
    </w:p>
    <w:p w:rsidR="008330B4" w:rsidRDefault="001F4E7C" w:rsidP="007332C1">
      <w:pPr>
        <w:pStyle w:val="Sansinterligne"/>
        <w:rPr>
          <w:rFonts w:ascii="Courier New" w:hAnsi="Courier New" w:cs="Courier New"/>
          <w:sz w:val="28"/>
          <w:szCs w:val="28"/>
        </w:rPr>
      </w:pPr>
      <w:r>
        <w:rPr>
          <w:rFonts w:ascii="Courier New" w:hAnsi="Courier New" w:cs="Courier New"/>
          <w:sz w:val="28"/>
          <w:szCs w:val="28"/>
        </w:rPr>
        <w:t> </w:t>
      </w:r>
    </w:p>
    <w:p w:rsidR="008330B4" w:rsidRDefault="007332C1" w:rsidP="00B12D57">
      <w:pPr>
        <w:pStyle w:val="Sansinterligne"/>
        <w:numPr>
          <w:ilvl w:val="0"/>
          <w:numId w:val="32"/>
        </w:numPr>
        <w:rPr>
          <w:rFonts w:ascii="Courier New" w:hAnsi="Courier New" w:cs="Courier New"/>
          <w:sz w:val="28"/>
          <w:szCs w:val="28"/>
        </w:rPr>
      </w:pPr>
      <w:r w:rsidRPr="00D60C49">
        <w:rPr>
          <w:rFonts w:ascii="Courier New" w:hAnsi="Courier New" w:cs="Courier New"/>
          <w:sz w:val="28"/>
          <w:szCs w:val="28"/>
        </w:rPr>
        <w:t xml:space="preserve">qui donne la loi, </w:t>
      </w:r>
    </w:p>
    <w:p w:rsidR="008330B4" w:rsidRDefault="007332C1" w:rsidP="00B12D57">
      <w:pPr>
        <w:pStyle w:val="Sansinterligne"/>
        <w:numPr>
          <w:ilvl w:val="0"/>
          <w:numId w:val="32"/>
        </w:numPr>
        <w:rPr>
          <w:rFonts w:ascii="Courier New" w:hAnsi="Courier New" w:cs="Courier New"/>
          <w:sz w:val="28"/>
          <w:szCs w:val="28"/>
        </w:rPr>
      </w:pPr>
      <w:r w:rsidRPr="00D60C49">
        <w:rPr>
          <w:rFonts w:ascii="Courier New" w:hAnsi="Courier New" w:cs="Courier New"/>
          <w:sz w:val="28"/>
          <w:szCs w:val="28"/>
        </w:rPr>
        <w:t>qui instaure la loi dans la sexualité, et une loi qui</w:t>
      </w:r>
      <w:r>
        <w:rPr>
          <w:rFonts w:ascii="Courier New" w:hAnsi="Courier New" w:cs="Courier New"/>
          <w:sz w:val="28"/>
          <w:szCs w:val="28"/>
        </w:rPr>
        <w:t xml:space="preserve"> </w:t>
      </w:r>
      <w:r w:rsidRPr="00D60C49">
        <w:rPr>
          <w:rFonts w:ascii="Courier New" w:hAnsi="Courier New" w:cs="Courier New"/>
          <w:sz w:val="28"/>
          <w:szCs w:val="28"/>
        </w:rPr>
        <w:t xml:space="preserve">désormais deviendra constituante, </w:t>
      </w:r>
    </w:p>
    <w:p w:rsidR="007332C1" w:rsidRPr="008330B4" w:rsidRDefault="007332C1" w:rsidP="00B12D57">
      <w:pPr>
        <w:pStyle w:val="Sansinterligne"/>
        <w:numPr>
          <w:ilvl w:val="0"/>
          <w:numId w:val="32"/>
        </w:numPr>
        <w:rPr>
          <w:rFonts w:ascii="Courier New" w:hAnsi="Courier New" w:cs="Courier New"/>
          <w:sz w:val="28"/>
          <w:szCs w:val="28"/>
        </w:rPr>
      </w:pPr>
      <w:r w:rsidRPr="00D60C49">
        <w:rPr>
          <w:rFonts w:ascii="Courier New" w:hAnsi="Courier New" w:cs="Courier New"/>
          <w:sz w:val="28"/>
          <w:szCs w:val="28"/>
        </w:rPr>
        <w:t>qui prend toute cette sexualité et ne l'établit</w:t>
      </w:r>
      <w:r w:rsidR="00335759">
        <w:rPr>
          <w:rFonts w:ascii="Courier New" w:hAnsi="Courier New" w:cs="Courier New"/>
          <w:sz w:val="28"/>
          <w:szCs w:val="28"/>
        </w:rPr>
        <w:t>,</w:t>
      </w:r>
      <w:r w:rsidRPr="00D60C49">
        <w:rPr>
          <w:rFonts w:ascii="Courier New" w:hAnsi="Courier New" w:cs="Courier New"/>
          <w:sz w:val="28"/>
          <w:szCs w:val="28"/>
        </w:rPr>
        <w:t xml:space="preserve"> et ne l'instaure</w:t>
      </w:r>
      <w:r w:rsidR="00335759">
        <w:rPr>
          <w:rFonts w:ascii="Courier New" w:hAnsi="Courier New" w:cs="Courier New"/>
          <w:sz w:val="28"/>
          <w:szCs w:val="28"/>
        </w:rPr>
        <w:t>,</w:t>
      </w:r>
      <w:r w:rsidRPr="00D60C49">
        <w:rPr>
          <w:rFonts w:ascii="Courier New" w:hAnsi="Courier New" w:cs="Courier New"/>
          <w:sz w:val="28"/>
          <w:szCs w:val="28"/>
        </w:rPr>
        <w:t xml:space="preserve"> et ne permet au sujet même de l'atteindre et de la réaliser que sur ce plan, </w:t>
      </w:r>
      <w:r w:rsidRPr="008330B4">
        <w:rPr>
          <w:rFonts w:ascii="Courier New" w:hAnsi="Courier New" w:cs="Courier New"/>
          <w:sz w:val="28"/>
          <w:szCs w:val="28"/>
        </w:rPr>
        <w:t>la loi symbolique, l'analyse si elle ne savait pas ça, n'aurait absolument rien découvert.</w:t>
      </w:r>
    </w:p>
    <w:p w:rsidR="007332C1" w:rsidRPr="00D60C49" w:rsidRDefault="007332C1"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dont il s'agit chez ce sujet, c'est de la question «</w:t>
      </w:r>
      <w:r w:rsidR="008D2115">
        <w:rPr>
          <w:rFonts w:ascii="Courier New" w:hAnsi="Courier New" w:cs="Courier New"/>
          <w:sz w:val="28"/>
          <w:szCs w:val="28"/>
        </w:rPr>
        <w:t xml:space="preserve"> </w:t>
      </w:r>
      <w:r w:rsidRPr="001F4E7C">
        <w:rPr>
          <w:rFonts w:ascii="Times New Roman" w:hAnsi="Times New Roman" w:cs="Times New Roman"/>
          <w:i/>
          <w:sz w:val="24"/>
          <w:szCs w:val="24"/>
        </w:rPr>
        <w:t>qui suis</w:t>
      </w:r>
      <w:r w:rsidR="00F22B9D" w:rsidRPr="00B12D57">
        <w:rPr>
          <w:rFonts w:ascii="Times New Roman" w:hAnsi="Times New Roman" w:cs="Times New Roman"/>
          <w:i/>
          <w:sz w:val="16"/>
          <w:szCs w:val="16"/>
        </w:rPr>
        <w:t>–</w:t>
      </w:r>
      <w:r w:rsidRPr="001F4E7C">
        <w:rPr>
          <w:rFonts w:ascii="Times New Roman" w:hAnsi="Times New Roman" w:cs="Times New Roman"/>
          <w:i/>
          <w:sz w:val="24"/>
          <w:szCs w:val="24"/>
        </w:rPr>
        <w:t xml:space="preserve">je ? </w:t>
      </w:r>
      <w:r w:rsidRPr="00D60C49">
        <w:rPr>
          <w:rFonts w:ascii="Courier New" w:hAnsi="Courier New" w:cs="Courier New"/>
          <w:sz w:val="28"/>
          <w:szCs w:val="28"/>
        </w:rPr>
        <w:t xml:space="preserve">» ou « </w:t>
      </w:r>
      <w:r w:rsidRPr="001F4E7C">
        <w:rPr>
          <w:rFonts w:ascii="Times New Roman" w:hAnsi="Times New Roman" w:cs="Times New Roman"/>
          <w:i/>
          <w:sz w:val="24"/>
          <w:szCs w:val="24"/>
        </w:rPr>
        <w:t>suis</w:t>
      </w:r>
      <w:r w:rsidR="00F22B9D" w:rsidRPr="00B12D57">
        <w:rPr>
          <w:rFonts w:ascii="Times New Roman" w:hAnsi="Times New Roman" w:cs="Times New Roman"/>
          <w:i/>
          <w:sz w:val="16"/>
          <w:szCs w:val="16"/>
        </w:rPr>
        <w:t>–</w:t>
      </w:r>
      <w:r w:rsidRPr="001F4E7C">
        <w:rPr>
          <w:rFonts w:ascii="Times New Roman" w:hAnsi="Times New Roman" w:cs="Times New Roman"/>
          <w:i/>
          <w:sz w:val="24"/>
          <w:szCs w:val="24"/>
        </w:rPr>
        <w:t>je ?</w:t>
      </w:r>
      <w:r w:rsidRPr="00D60C49">
        <w:rPr>
          <w:rFonts w:ascii="Courier New" w:hAnsi="Courier New" w:cs="Courier New"/>
          <w:sz w:val="28"/>
          <w:szCs w:val="28"/>
        </w:rPr>
        <w:t xml:space="preserve"> » C'est d'une relation d'être. C'est d'une relation essentielle, c'est d'un signifiant fondamental qu'il s'agit.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c'est pour autant que cette question est </w:t>
      </w:r>
      <w:r w:rsidRPr="00335759">
        <w:rPr>
          <w:rFonts w:ascii="Times New Roman" w:hAnsi="Times New Roman" w:cs="Times New Roman"/>
          <w:i/>
          <w:sz w:val="24"/>
          <w:szCs w:val="24"/>
        </w:rPr>
        <w:t>réveillée</w:t>
      </w:r>
      <w:r w:rsidR="001F4E7C">
        <w:rPr>
          <w:rFonts w:ascii="Courier New" w:hAnsi="Courier New" w:cs="Courier New"/>
          <w:sz w:val="28"/>
          <w:szCs w:val="28"/>
        </w:rPr>
        <w:t>…</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elle était là bien sûr</w:t>
      </w:r>
      <w:r w:rsidR="001F4E7C">
        <w:rPr>
          <w:rFonts w:ascii="Courier New" w:hAnsi="Courier New" w:cs="Courier New"/>
          <w:sz w:val="28"/>
          <w:szCs w:val="28"/>
        </w:rPr>
        <w:t>,</w:t>
      </w:r>
      <w:r w:rsidRPr="00D60C49">
        <w:rPr>
          <w:rFonts w:ascii="Courier New" w:hAnsi="Courier New" w:cs="Courier New"/>
          <w:sz w:val="28"/>
          <w:szCs w:val="28"/>
        </w:rPr>
        <w:t xml:space="preserve"> et nous l'avons maintenant, avec cette clé</w:t>
      </w:r>
      <w:r w:rsidR="002E6A84">
        <w:rPr>
          <w:rFonts w:ascii="Courier New" w:hAnsi="Courier New" w:cs="Courier New"/>
          <w:sz w:val="28"/>
          <w:szCs w:val="28"/>
        </w:rPr>
        <w:t xml:space="preserve"> </w:t>
      </w:r>
      <w:r w:rsidRPr="00D60C49">
        <w:rPr>
          <w:rFonts w:ascii="Courier New" w:hAnsi="Courier New" w:cs="Courier New"/>
          <w:sz w:val="28"/>
          <w:szCs w:val="28"/>
        </w:rPr>
        <w:t xml:space="preserve">là, retrouvée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tout au long de l'observation</w:t>
      </w:r>
    </w:p>
    <w:p w:rsidR="00335759" w:rsidRDefault="001F4E7C"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pour autant que cette question est </w:t>
      </w:r>
      <w:r w:rsidR="00335759" w:rsidRPr="00335759">
        <w:rPr>
          <w:rFonts w:ascii="Times New Roman" w:hAnsi="Times New Roman" w:cs="Times New Roman"/>
          <w:i/>
          <w:sz w:val="24"/>
          <w:szCs w:val="24"/>
        </w:rPr>
        <w:t>réveillée</w:t>
      </w:r>
      <w:r w:rsidR="007332C1" w:rsidRPr="00D60C49">
        <w:rPr>
          <w:rFonts w:ascii="Courier New" w:hAnsi="Courier New" w:cs="Courier New"/>
          <w:sz w:val="28"/>
          <w:szCs w:val="28"/>
        </w:rPr>
        <w:t xml:space="preserv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tant que symbolique</w:t>
      </w:r>
      <w:r w:rsidR="001F4E7C">
        <w:rPr>
          <w:rFonts w:ascii="Courier New" w:hAnsi="Courier New" w:cs="Courier New"/>
          <w:sz w:val="28"/>
          <w:szCs w:val="28"/>
        </w:rPr>
        <w:t>…</w:t>
      </w:r>
      <w:r w:rsidRPr="00D60C49">
        <w:rPr>
          <w:rFonts w:ascii="Courier New" w:hAnsi="Courier New" w:cs="Courier New"/>
          <w:sz w:val="28"/>
          <w:szCs w:val="28"/>
        </w:rPr>
        <w:t xml:space="preserve">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non pas en tant que phase de la relation intersubjective, que réactivation imaginaire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de quelque type que ce soit</w:t>
      </w: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en tant qu'un </w:t>
      </w:r>
      <w:r w:rsidR="007332C1" w:rsidRPr="001F4E7C">
        <w:rPr>
          <w:rFonts w:ascii="Times New Roman" w:hAnsi="Times New Roman" w:cs="Times New Roman"/>
          <w:i/>
          <w:sz w:val="24"/>
          <w:szCs w:val="24"/>
        </w:rPr>
        <w:t>au</w:t>
      </w:r>
      <w:r w:rsidR="00F22B9D" w:rsidRPr="00B12D57">
        <w:rPr>
          <w:rFonts w:ascii="Times New Roman" w:hAnsi="Times New Roman" w:cs="Times New Roman"/>
          <w:i/>
          <w:sz w:val="16"/>
          <w:szCs w:val="16"/>
        </w:rPr>
        <w:t>–</w:t>
      </w:r>
      <w:r w:rsidR="007332C1" w:rsidRPr="001F4E7C">
        <w:rPr>
          <w:rFonts w:ascii="Times New Roman" w:hAnsi="Times New Roman" w:cs="Times New Roman"/>
          <w:i/>
          <w:sz w:val="24"/>
          <w:szCs w:val="24"/>
        </w:rPr>
        <w:t>delà</w:t>
      </w:r>
      <w:r>
        <w:rPr>
          <w:rFonts w:ascii="Courier New" w:hAnsi="Courier New" w:cs="Courier New"/>
          <w:sz w:val="28"/>
          <w:szCs w:val="28"/>
        </w:rPr>
        <w:t xml:space="preserve">, </w:t>
      </w:r>
      <w:r w:rsidR="007332C1" w:rsidRPr="00D60C49">
        <w:rPr>
          <w:rFonts w:ascii="Courier New" w:hAnsi="Courier New" w:cs="Courier New"/>
          <w:sz w:val="28"/>
          <w:szCs w:val="28"/>
        </w:rPr>
        <w:t>quelque chose qui suppose qu'il veut arriver au mot de ce qu'il essaie en tant que question</w:t>
      </w:r>
      <w:r w:rsidR="00335759">
        <w:rPr>
          <w:rFonts w:ascii="Courier New" w:hAnsi="Courier New" w:cs="Courier New"/>
          <w:sz w:val="28"/>
          <w:szCs w:val="28"/>
        </w:rPr>
        <w:t> :</w:t>
      </w:r>
      <w:r w:rsidR="007332C1" w:rsidRPr="00D60C49">
        <w:rPr>
          <w:rFonts w:ascii="Courier New" w:hAnsi="Courier New" w:cs="Courier New"/>
          <w:sz w:val="28"/>
          <w:szCs w:val="28"/>
        </w:rPr>
        <w:t xml:space="preserve"> </w:t>
      </w:r>
    </w:p>
    <w:p w:rsidR="001F4E7C" w:rsidRDefault="007332C1" w:rsidP="00B12D57">
      <w:pPr>
        <w:pStyle w:val="Sansinterligne"/>
        <w:numPr>
          <w:ilvl w:val="0"/>
          <w:numId w:val="33"/>
        </w:numPr>
        <w:rPr>
          <w:rFonts w:ascii="Courier New" w:hAnsi="Courier New" w:cs="Courier New"/>
          <w:sz w:val="28"/>
          <w:szCs w:val="28"/>
        </w:rPr>
      </w:pPr>
      <w:r w:rsidRPr="00D60C49">
        <w:rPr>
          <w:rFonts w:ascii="Courier New" w:hAnsi="Courier New" w:cs="Courier New"/>
          <w:sz w:val="28"/>
          <w:szCs w:val="28"/>
        </w:rPr>
        <w:lastRenderedPageBreak/>
        <w:t xml:space="preserve">qu'est entré le nouveau déclenchement décompensant dans sa névrose, </w:t>
      </w:r>
    </w:p>
    <w:p w:rsidR="001F4E7C" w:rsidRDefault="001F4E7C" w:rsidP="001F4E7C">
      <w:pPr>
        <w:pStyle w:val="Sansinterligne"/>
        <w:ind w:left="720"/>
        <w:rPr>
          <w:rFonts w:ascii="Courier New" w:hAnsi="Courier New" w:cs="Courier New"/>
          <w:sz w:val="28"/>
          <w:szCs w:val="28"/>
        </w:rPr>
      </w:pPr>
    </w:p>
    <w:p w:rsidR="007332C1" w:rsidRPr="00B12D57" w:rsidRDefault="007332C1" w:rsidP="00B12D57">
      <w:pPr>
        <w:pStyle w:val="Sansinterligne"/>
        <w:numPr>
          <w:ilvl w:val="0"/>
          <w:numId w:val="33"/>
        </w:numPr>
        <w:rPr>
          <w:rFonts w:ascii="Courier New" w:hAnsi="Courier New" w:cs="Courier New"/>
          <w:sz w:val="28"/>
          <w:szCs w:val="28"/>
        </w:rPr>
      </w:pPr>
      <w:r w:rsidRPr="00D60C49">
        <w:rPr>
          <w:rFonts w:ascii="Courier New" w:hAnsi="Courier New" w:cs="Courier New"/>
          <w:sz w:val="28"/>
          <w:szCs w:val="28"/>
        </w:rPr>
        <w:t>que les symptômes eux</w:t>
      </w:r>
      <w:r w:rsidR="00F22B9D">
        <w:rPr>
          <w:rFonts w:ascii="Courier New" w:hAnsi="Courier New" w:cs="Courier New"/>
          <w:sz w:val="28"/>
          <w:szCs w:val="28"/>
        </w:rPr>
        <w:t>–</w:t>
      </w:r>
      <w:r w:rsidRPr="00D60C49">
        <w:rPr>
          <w:rFonts w:ascii="Courier New" w:hAnsi="Courier New" w:cs="Courier New"/>
          <w:sz w:val="28"/>
          <w:szCs w:val="28"/>
        </w:rPr>
        <w:t>mêmes s'organisent</w:t>
      </w:r>
      <w:r w:rsidR="001F4E7C">
        <w:rPr>
          <w:rFonts w:ascii="Courier New" w:hAnsi="Courier New" w:cs="Courier New"/>
          <w:sz w:val="28"/>
          <w:szCs w:val="28"/>
        </w:rPr>
        <w:t>.</w:t>
      </w:r>
      <w:r w:rsidRPr="00D60C49">
        <w:rPr>
          <w:rFonts w:ascii="Courier New" w:hAnsi="Courier New" w:cs="Courier New"/>
          <w:sz w:val="28"/>
          <w:szCs w:val="28"/>
        </w:rPr>
        <w:t xml:space="preserve"> </w:t>
      </w:r>
      <w:r w:rsidR="00B12D57">
        <w:rPr>
          <w:rFonts w:ascii="Courier New" w:hAnsi="Courier New" w:cs="Courier New"/>
          <w:sz w:val="28"/>
          <w:szCs w:val="28"/>
        </w:rPr>
        <w:t xml:space="preserve">                    </w:t>
      </w:r>
      <w:r w:rsidR="001F4E7C" w:rsidRPr="00B12D57">
        <w:rPr>
          <w:rFonts w:ascii="Courier New" w:hAnsi="Courier New" w:cs="Courier New"/>
          <w:sz w:val="28"/>
          <w:szCs w:val="28"/>
        </w:rPr>
        <w:t>E</w:t>
      </w:r>
      <w:r w:rsidRPr="00B12D57">
        <w:rPr>
          <w:rFonts w:ascii="Courier New" w:hAnsi="Courier New" w:cs="Courier New"/>
          <w:sz w:val="28"/>
          <w:szCs w:val="28"/>
        </w:rPr>
        <w:t xml:space="preserve">t quels que soient leurs qualités, leur nature, le matériel auquel ils sont empruntés, </w:t>
      </w:r>
      <w:r w:rsidR="00B12D57">
        <w:rPr>
          <w:rFonts w:ascii="Courier New" w:hAnsi="Courier New" w:cs="Courier New"/>
          <w:sz w:val="28"/>
          <w:szCs w:val="28"/>
        </w:rPr>
        <w:t xml:space="preserve">                            </w:t>
      </w:r>
      <w:r w:rsidRPr="00B12D57">
        <w:rPr>
          <w:rFonts w:ascii="Courier New" w:hAnsi="Courier New" w:cs="Courier New"/>
          <w:sz w:val="28"/>
          <w:szCs w:val="28"/>
        </w:rPr>
        <w:t>ils prennent valeur eux</w:t>
      </w:r>
      <w:r w:rsidR="00F22B9D" w:rsidRPr="00B12D57">
        <w:rPr>
          <w:rFonts w:ascii="Courier New" w:hAnsi="Courier New" w:cs="Courier New"/>
          <w:sz w:val="28"/>
          <w:szCs w:val="28"/>
        </w:rPr>
        <w:t>–</w:t>
      </w:r>
      <w:r w:rsidRPr="00B12D57">
        <w:rPr>
          <w:rFonts w:ascii="Courier New" w:hAnsi="Courier New" w:cs="Courier New"/>
          <w:sz w:val="28"/>
          <w:szCs w:val="28"/>
        </w:rPr>
        <w:t xml:space="preserve">mêmes de formulation, </w:t>
      </w:r>
      <w:r w:rsidR="00B12D57">
        <w:rPr>
          <w:rFonts w:ascii="Courier New" w:hAnsi="Courier New" w:cs="Courier New"/>
          <w:sz w:val="28"/>
          <w:szCs w:val="28"/>
        </w:rPr>
        <w:t xml:space="preserve">                           </w:t>
      </w:r>
      <w:r w:rsidRPr="00B12D57">
        <w:rPr>
          <w:rFonts w:ascii="Courier New" w:hAnsi="Courier New" w:cs="Courier New"/>
          <w:sz w:val="28"/>
          <w:szCs w:val="28"/>
        </w:rPr>
        <w:t>de reformulation, d'insistance même de cette question.</w:t>
      </w:r>
    </w:p>
    <w:p w:rsidR="007332C1" w:rsidRPr="00D60C49" w:rsidRDefault="007332C1"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Cette clé bien entendu ne se suffit pas à elle</w:t>
      </w:r>
      <w:r w:rsidR="00F22B9D">
        <w:rPr>
          <w:rFonts w:ascii="Courier New" w:hAnsi="Courier New" w:cs="Courier New"/>
          <w:sz w:val="28"/>
          <w:szCs w:val="28"/>
        </w:rPr>
        <w:t>–</w:t>
      </w:r>
      <w:r w:rsidRPr="00D60C49">
        <w:rPr>
          <w:rFonts w:ascii="Courier New" w:hAnsi="Courier New" w:cs="Courier New"/>
          <w:sz w:val="28"/>
          <w:szCs w:val="28"/>
        </w:rPr>
        <w:t>même. Elle se confirme du fait qu'il ressort à ce moment</w:t>
      </w:r>
      <w:r w:rsidR="00F22B9D">
        <w:rPr>
          <w:rFonts w:ascii="Courier New" w:hAnsi="Courier New" w:cs="Courier New"/>
          <w:sz w:val="28"/>
          <w:szCs w:val="28"/>
        </w:rPr>
        <w:t>–</w:t>
      </w:r>
      <w:r w:rsidRPr="00D60C49">
        <w:rPr>
          <w:rFonts w:ascii="Courier New" w:hAnsi="Courier New" w:cs="Courier New"/>
          <w:sz w:val="28"/>
          <w:szCs w:val="28"/>
        </w:rPr>
        <w:t xml:space="preserve">là que des éléments de la vie passée du sujet gardent pour lui tout leur relief.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 jour où il a pu observer, caché, une femme du voisinage de ses parents qui poussait des cris,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gémisse</w:t>
      </w:r>
      <w:r w:rsidR="001F4E7C">
        <w:rPr>
          <w:rFonts w:ascii="Courier New" w:hAnsi="Courier New" w:cs="Courier New"/>
          <w:sz w:val="28"/>
          <w:szCs w:val="28"/>
        </w:rPr>
        <w:t>ments qui n'en finissaient plus.</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l'a surprise dans une attitude qui était celle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contorsions et des douleurs, les jambes élevées, et il a su de quoi il s'agissait</w:t>
      </w:r>
      <w:r w:rsidR="001F4E7C">
        <w:rPr>
          <w:rFonts w:ascii="Courier New" w:hAnsi="Courier New" w:cs="Courier New"/>
          <w:sz w:val="28"/>
          <w:szCs w:val="28"/>
        </w:rPr>
        <w:t>.</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eci d'autant plus que l'accouchement n'aboutissant pas, le médecin doit intervenir, morcelant, et qu'il voit partir quelque part dans un couloir</w:t>
      </w:r>
      <w:r w:rsidR="007332C1">
        <w:rPr>
          <w:rFonts w:ascii="Courier New" w:hAnsi="Courier New" w:cs="Courier New"/>
          <w:sz w:val="28"/>
          <w:szCs w:val="28"/>
        </w:rPr>
        <w:t xml:space="preserve"> </w:t>
      </w:r>
      <w:r w:rsidR="007332C1" w:rsidRPr="00D60C49">
        <w:rPr>
          <w:rFonts w:ascii="Courier New" w:hAnsi="Courier New" w:cs="Courier New"/>
          <w:sz w:val="28"/>
          <w:szCs w:val="28"/>
        </w:rPr>
        <w:t xml:space="preserve">l'enfant en morceaux, qui est tout ce qu'on a pu tirer. </w:t>
      </w:r>
    </w:p>
    <w:p w:rsidR="001F4E7C" w:rsidRDefault="001F4E7C" w:rsidP="007332C1">
      <w:pPr>
        <w:pStyle w:val="Sansinterligne"/>
        <w:rPr>
          <w:rFonts w:ascii="Courier New" w:hAnsi="Courier New" w:cs="Courier New"/>
          <w:sz w:val="28"/>
          <w:szCs w:val="28"/>
        </w:rPr>
      </w:pPr>
    </w:p>
    <w:p w:rsidR="0033575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Ceci survient en connexion avec l'analyse de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sa reconnaissance des troubles, lesquels troubles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eux</w:t>
      </w:r>
      <w:r w:rsidR="00F22B9D">
        <w:rPr>
          <w:rFonts w:ascii="Courier New" w:hAnsi="Courier New" w:cs="Courier New"/>
          <w:sz w:val="28"/>
          <w:szCs w:val="28"/>
        </w:rPr>
        <w:t>–</w:t>
      </w:r>
      <w:r w:rsidRPr="00D60C49">
        <w:rPr>
          <w:rFonts w:ascii="Courier New" w:hAnsi="Courier New" w:cs="Courier New"/>
          <w:sz w:val="28"/>
          <w:szCs w:val="28"/>
        </w:rPr>
        <w:t>mêmes ont là deux</w:t>
      </w:r>
      <w:r>
        <w:rPr>
          <w:rFonts w:ascii="Courier New" w:hAnsi="Courier New" w:cs="Courier New"/>
          <w:sz w:val="28"/>
          <w:szCs w:val="28"/>
        </w:rPr>
        <w:t xml:space="preserve"> </w:t>
      </w:r>
      <w:r w:rsidRPr="00D60C49">
        <w:rPr>
          <w:rFonts w:ascii="Courier New" w:hAnsi="Courier New" w:cs="Courier New"/>
          <w:sz w:val="28"/>
          <w:szCs w:val="28"/>
        </w:rPr>
        <w:t xml:space="preserve">valeurs. </w:t>
      </w:r>
    </w:p>
    <w:p w:rsidR="0033575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la valeur significative, à savoir le caractère féminisé du discours du sujet, par exemple quand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parle,</w:t>
      </w:r>
      <w:r>
        <w:rPr>
          <w:rFonts w:ascii="Courier New" w:hAnsi="Courier New" w:cs="Courier New"/>
          <w:sz w:val="28"/>
          <w:szCs w:val="28"/>
        </w:rPr>
        <w:t xml:space="preserve"> </w:t>
      </w:r>
      <w:r w:rsidRPr="00D60C49">
        <w:rPr>
          <w:rFonts w:ascii="Courier New" w:hAnsi="Courier New" w:cs="Courier New"/>
          <w:sz w:val="28"/>
          <w:szCs w:val="28"/>
        </w:rPr>
        <w:t xml:space="preserve">quand il demande l'appui du médecin, </w:t>
      </w:r>
    </w:p>
    <w:p w:rsidR="0033575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est quelque chose qui est tellement saisissable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immédiatement saisissable</w:t>
      </w:r>
      <w:r w:rsidR="001F4E7C">
        <w:rPr>
          <w:rFonts w:ascii="Courier New" w:hAnsi="Courier New" w:cs="Courier New"/>
          <w:sz w:val="28"/>
          <w:szCs w:val="28"/>
        </w:rPr>
        <w:t>.</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uand notre analyste fait part au sujet des premiers éléments, il obtient du sujet cette remarque que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médecin qui l'a examiné a été </w:t>
      </w:r>
      <w:r w:rsidRPr="001F4E7C">
        <w:rPr>
          <w:rFonts w:ascii="Times New Roman" w:hAnsi="Times New Roman" w:cs="Times New Roman"/>
          <w:i/>
          <w:sz w:val="24"/>
          <w:szCs w:val="24"/>
        </w:rPr>
        <w:t>sensible à quelque chose</w:t>
      </w:r>
      <w:r w:rsidRPr="00D60C49">
        <w:rPr>
          <w:rFonts w:ascii="Courier New" w:hAnsi="Courier New" w:cs="Courier New"/>
          <w:sz w:val="28"/>
          <w:szCs w:val="28"/>
        </w:rPr>
        <w:t xml:space="preserv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ressemble à cela, et qu'il a dit à sa femme</w:t>
      </w:r>
      <w:r w:rsidR="001F4E7C">
        <w:rPr>
          <w:rFonts w:ascii="Courier New" w:hAnsi="Courier New" w:cs="Courier New"/>
          <w:sz w:val="28"/>
          <w:szCs w:val="28"/>
        </w:rPr>
        <w:t xml:space="preserve"> </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B12D57" w:rsidRDefault="007332C1" w:rsidP="007332C1">
      <w:pPr>
        <w:pStyle w:val="Sansinterligne"/>
        <w:rPr>
          <w:rFonts w:ascii="Times New Roman" w:hAnsi="Times New Roman" w:cs="Times New Roman"/>
          <w:i/>
        </w:rPr>
      </w:pPr>
      <w:r w:rsidRPr="00D60C49">
        <w:rPr>
          <w:rFonts w:ascii="Courier New" w:hAnsi="Courier New" w:cs="Courier New"/>
          <w:sz w:val="28"/>
          <w:szCs w:val="28"/>
        </w:rPr>
        <w:t xml:space="preserve">« </w:t>
      </w:r>
      <w:r w:rsidRPr="001F4E7C">
        <w:rPr>
          <w:rFonts w:ascii="Times New Roman" w:hAnsi="Times New Roman" w:cs="Times New Roman"/>
          <w:i/>
        </w:rPr>
        <w:t>Je n'arrive pas à me rendre compte de ce qu'il a</w:t>
      </w:r>
      <w:r w:rsidR="001F4E7C" w:rsidRPr="001F4E7C">
        <w:rPr>
          <w:rFonts w:ascii="Times New Roman" w:hAnsi="Times New Roman" w:cs="Times New Roman"/>
          <w:i/>
        </w:rPr>
        <w:t>.</w:t>
      </w:r>
      <w:r w:rsidRPr="001F4E7C">
        <w:rPr>
          <w:rFonts w:ascii="Times New Roman" w:hAnsi="Times New Roman" w:cs="Times New Roman"/>
          <w:i/>
        </w:rPr>
        <w:t xml:space="preserve"> </w:t>
      </w:r>
    </w:p>
    <w:p w:rsidR="001F4E7C" w:rsidRDefault="00B12D57" w:rsidP="007332C1">
      <w:pPr>
        <w:pStyle w:val="Sansinterligne"/>
        <w:rPr>
          <w:rFonts w:ascii="Courier New" w:hAnsi="Courier New" w:cs="Courier New"/>
          <w:sz w:val="28"/>
          <w:szCs w:val="28"/>
        </w:rPr>
      </w:pPr>
      <w:r>
        <w:rPr>
          <w:rFonts w:ascii="Times New Roman" w:hAnsi="Times New Roman" w:cs="Times New Roman"/>
          <w:i/>
        </w:rPr>
        <w:t xml:space="preserve">     I</w:t>
      </w:r>
      <w:r w:rsidR="007332C1" w:rsidRPr="001F4E7C">
        <w:rPr>
          <w:rFonts w:ascii="Times New Roman" w:hAnsi="Times New Roman" w:cs="Times New Roman"/>
          <w:i/>
        </w:rPr>
        <w:t>l me semble que si c'était une femme je comprendrais bien mieux.</w:t>
      </w:r>
      <w:r w:rsidR="007332C1" w:rsidRPr="00D60C49">
        <w:rPr>
          <w:rFonts w:ascii="Courier New" w:hAnsi="Courier New" w:cs="Courier New"/>
          <w:sz w:val="28"/>
          <w:szCs w:val="28"/>
        </w:rPr>
        <w:t xml:space="preserve"> »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a perçu le côté significatif, mais il n'a pas pu</w:t>
      </w:r>
      <w:r w:rsidR="001F4E7C">
        <w:rPr>
          <w:rFonts w:ascii="Courier New" w:hAnsi="Courier New" w:cs="Courier New"/>
          <w:sz w:val="28"/>
          <w:szCs w:val="28"/>
        </w:rPr>
        <w:t>…</w:t>
      </w:r>
      <w:r w:rsidRPr="00D60C49">
        <w:rPr>
          <w:rFonts w:ascii="Courier New" w:hAnsi="Courier New" w:cs="Courier New"/>
          <w:sz w:val="28"/>
          <w:szCs w:val="28"/>
        </w:rPr>
        <w:t xml:space="preserve">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pour la simple raison qu'il n'avait pas l'appareil analytique, qui n'est concevable que dans l</w:t>
      </w:r>
      <w:r w:rsidR="00B12D57">
        <w:rPr>
          <w:rFonts w:ascii="Courier New" w:hAnsi="Courier New" w:cs="Courier New"/>
          <w:sz w:val="28"/>
          <w:szCs w:val="28"/>
        </w:rPr>
        <w:t>e</w:t>
      </w:r>
      <w:r w:rsidRPr="00D60C49">
        <w:rPr>
          <w:rFonts w:ascii="Courier New" w:hAnsi="Courier New" w:cs="Courier New"/>
          <w:sz w:val="28"/>
          <w:szCs w:val="28"/>
        </w:rPr>
        <w:t xml:space="preserve"> registre des structurations de langage</w:t>
      </w:r>
    </w:p>
    <w:p w:rsidR="00335759" w:rsidRDefault="001F4E7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s'apercevoir que tout ceci n'est encore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qu'un matériel adéquat, favorable dont on peu user, mais on userait aussi bien de n'importe quel autre pour exprimer quelque chose qui est au</w:t>
      </w:r>
      <w:r w:rsidR="00F22B9D">
        <w:rPr>
          <w:rFonts w:ascii="Courier New" w:hAnsi="Courier New" w:cs="Courier New"/>
          <w:sz w:val="28"/>
          <w:szCs w:val="28"/>
        </w:rPr>
        <w:t>–</w:t>
      </w:r>
      <w:r w:rsidRPr="00D60C49">
        <w:rPr>
          <w:rFonts w:ascii="Courier New" w:hAnsi="Courier New" w:cs="Courier New"/>
          <w:sz w:val="28"/>
          <w:szCs w:val="28"/>
        </w:rPr>
        <w:t xml:space="preserve">delà de toute relation actuelle ou inactuelle, qui est la question du sujet sur ce qui est pour lui en cause,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un « </w:t>
      </w:r>
      <w:r w:rsidR="001F4E7C" w:rsidRPr="001F4E7C">
        <w:rPr>
          <w:rFonts w:ascii="Times New Roman" w:hAnsi="Times New Roman" w:cs="Times New Roman"/>
          <w:i/>
        </w:rPr>
        <w:t>Q</w:t>
      </w:r>
      <w:r w:rsidRPr="001F4E7C">
        <w:rPr>
          <w:rFonts w:ascii="Times New Roman" w:hAnsi="Times New Roman" w:cs="Times New Roman"/>
          <w:i/>
        </w:rPr>
        <w:t>ui suis</w:t>
      </w:r>
      <w:r w:rsidR="00F22B9D" w:rsidRPr="00B12D57">
        <w:rPr>
          <w:rFonts w:ascii="Times New Roman" w:hAnsi="Times New Roman" w:cs="Times New Roman"/>
          <w:i/>
          <w:sz w:val="16"/>
          <w:szCs w:val="16"/>
        </w:rPr>
        <w:t>–</w:t>
      </w:r>
      <w:r w:rsidRPr="001F4E7C">
        <w:rPr>
          <w:rFonts w:ascii="Times New Roman" w:hAnsi="Times New Roman" w:cs="Times New Roman"/>
          <w:i/>
        </w:rPr>
        <w:t>je ?</w:t>
      </w:r>
      <w:r w:rsidR="001F4E7C">
        <w:rPr>
          <w:rFonts w:ascii="Courier New" w:hAnsi="Courier New" w:cs="Courier New"/>
          <w:sz w:val="28"/>
          <w:szCs w:val="28"/>
        </w:rPr>
        <w:t> » :</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1F4E7C" w:rsidP="001F4E7C">
      <w:pPr>
        <w:pStyle w:val="Sansinterligne"/>
        <w:ind w:left="2124"/>
        <w:rPr>
          <w:rFonts w:ascii="Courier New" w:hAnsi="Courier New" w:cs="Courier New"/>
          <w:sz w:val="28"/>
          <w:szCs w:val="28"/>
        </w:rPr>
      </w:pPr>
      <w:r>
        <w:rPr>
          <w:rFonts w:ascii="Courier New" w:hAnsi="Courier New" w:cs="Courier New"/>
          <w:sz w:val="28"/>
          <w:szCs w:val="28"/>
        </w:rPr>
        <w:t>« </w:t>
      </w:r>
      <w:r w:rsidR="007332C1" w:rsidRPr="001F4E7C">
        <w:rPr>
          <w:rFonts w:ascii="Times New Roman" w:hAnsi="Times New Roman" w:cs="Times New Roman"/>
          <w:i/>
        </w:rPr>
        <w:t>Est</w:t>
      </w:r>
      <w:r w:rsidR="00F22B9D" w:rsidRPr="00B12D57">
        <w:rPr>
          <w:rFonts w:ascii="Times New Roman" w:hAnsi="Times New Roman" w:cs="Times New Roman"/>
          <w:i/>
          <w:sz w:val="16"/>
          <w:szCs w:val="16"/>
        </w:rPr>
        <w:t>–</w:t>
      </w:r>
      <w:r w:rsidR="007332C1" w:rsidRPr="001F4E7C">
        <w:rPr>
          <w:rFonts w:ascii="Times New Roman" w:hAnsi="Times New Roman" w:cs="Times New Roman"/>
          <w:i/>
        </w:rPr>
        <w:t>ce que le suis un homme ou une femme ?</w:t>
      </w:r>
      <w:r w:rsidR="007332C1" w:rsidRPr="00D60C49">
        <w:rPr>
          <w:rFonts w:ascii="Courier New" w:hAnsi="Courier New" w:cs="Courier New"/>
          <w:sz w:val="28"/>
          <w:szCs w:val="28"/>
        </w:rPr>
        <w:t xml:space="preserve"> »</w:t>
      </w:r>
    </w:p>
    <w:p w:rsidR="001F4E7C" w:rsidRDefault="007332C1" w:rsidP="001F4E7C">
      <w:pPr>
        <w:pStyle w:val="Sansinterligne"/>
        <w:ind w:left="2124"/>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1F4E7C">
      <w:pPr>
        <w:pStyle w:val="Sansinterligne"/>
        <w:ind w:left="2124"/>
        <w:rPr>
          <w:rFonts w:ascii="Courier New" w:hAnsi="Courier New" w:cs="Courier New"/>
          <w:sz w:val="28"/>
          <w:szCs w:val="28"/>
        </w:rPr>
      </w:pPr>
      <w:r w:rsidRPr="00D60C49">
        <w:rPr>
          <w:rFonts w:ascii="Courier New" w:hAnsi="Courier New" w:cs="Courier New"/>
          <w:sz w:val="28"/>
          <w:szCs w:val="28"/>
        </w:rPr>
        <w:t xml:space="preserve">« </w:t>
      </w:r>
      <w:r w:rsidRPr="001F4E7C">
        <w:rPr>
          <w:rFonts w:ascii="Times New Roman" w:hAnsi="Times New Roman" w:cs="Times New Roman"/>
          <w:i/>
        </w:rPr>
        <w:t>Est</w:t>
      </w:r>
      <w:r w:rsidR="00F22B9D" w:rsidRPr="00B12D57">
        <w:rPr>
          <w:rFonts w:ascii="Times New Roman" w:hAnsi="Times New Roman" w:cs="Times New Roman"/>
          <w:i/>
          <w:sz w:val="16"/>
          <w:szCs w:val="16"/>
        </w:rPr>
        <w:t>–</w:t>
      </w:r>
      <w:r w:rsidRPr="001F4E7C">
        <w:rPr>
          <w:rFonts w:ascii="Times New Roman" w:hAnsi="Times New Roman" w:cs="Times New Roman"/>
          <w:i/>
        </w:rPr>
        <w:t xml:space="preserve">ce que </w:t>
      </w:r>
      <w:r w:rsidR="001F4E7C" w:rsidRPr="001F4E7C">
        <w:rPr>
          <w:rFonts w:ascii="Times New Roman" w:hAnsi="Times New Roman" w:cs="Times New Roman"/>
          <w:i/>
        </w:rPr>
        <w:t>j</w:t>
      </w:r>
      <w:r w:rsidRPr="001F4E7C">
        <w:rPr>
          <w:rFonts w:ascii="Times New Roman" w:hAnsi="Times New Roman" w:cs="Times New Roman"/>
          <w:i/>
        </w:rPr>
        <w:t>e suis particulièrement capable d'engendrer ?</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Quand on a cette clé, toute sa vie paraît,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 réordonne dans une perspective qui devient d'une fécondité incroyable,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 par exemple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parle de préoccupations anales chez ce sujet,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fonctions excrémentielles et on donne beaucoup d'éléments de l'importance que ça pouvait prendre pour lui. </w:t>
      </w:r>
    </w:p>
    <w:p w:rsidR="001F4E7C" w:rsidRDefault="001F4E7C" w:rsidP="007332C1">
      <w:pPr>
        <w:pStyle w:val="Sansinterligne"/>
        <w:rPr>
          <w:rFonts w:ascii="Courier New" w:hAnsi="Courier New" w:cs="Courier New"/>
          <w:sz w:val="28"/>
          <w:szCs w:val="28"/>
        </w:rPr>
      </w:pPr>
    </w:p>
    <w:p w:rsidR="0033575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autour de quoi jouait cet intérêt porté à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ses excréments ? </w:t>
      </w:r>
    </w:p>
    <w:p w:rsidR="001F4E7C" w:rsidRDefault="001F4E7C"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Autour de ceci</w:t>
      </w:r>
      <w:r w:rsidR="001F4E7C">
        <w:rPr>
          <w:rFonts w:ascii="Courier New" w:hAnsi="Courier New" w:cs="Courier New"/>
          <w:sz w:val="28"/>
          <w:szCs w:val="28"/>
        </w:rPr>
        <w:t xml:space="preserve"> </w:t>
      </w:r>
      <w:r w:rsidRPr="00D60C49">
        <w:rPr>
          <w:rFonts w:ascii="Courier New" w:hAnsi="Courier New" w:cs="Courier New"/>
          <w:sz w:val="28"/>
          <w:szCs w:val="28"/>
        </w:rPr>
        <w:t>: s'il pouvait y avoir dans les excréments des noyaux de fruits qui fussent encore capables de lever une fois mis en terre.</w:t>
      </w:r>
    </w:p>
    <w:p w:rsidR="007332C1" w:rsidRPr="00D60C49" w:rsidRDefault="007332C1"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a une grande ambition, c'est de s'occuper de l'élevage de poulets et tout spécialement du commerce des </w:t>
      </w:r>
      <w:r w:rsidR="001F4E7C">
        <w:rPr>
          <w:rFonts w:ascii="Courier New" w:hAnsi="Courier New" w:cs="Courier New"/>
          <w:sz w:val="28"/>
          <w:szCs w:val="28"/>
        </w:rPr>
        <w:t>œ</w:t>
      </w:r>
      <w:r w:rsidRPr="00D60C49">
        <w:rPr>
          <w:rFonts w:ascii="Courier New" w:hAnsi="Courier New" w:cs="Courier New"/>
          <w:sz w:val="28"/>
          <w:szCs w:val="28"/>
        </w:rPr>
        <w:t xml:space="preserve">ufs. Il s'intéresse à toutes sortes de questions de botanique, qui sont toutes centrées autour des questions de germination ou de couvée.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peut même dire que toute une série d'accidents qui lui sont arrivés dans sa profession de conducteur de tramway sont liés à quelque chose de fondamental qui se relie à un certain nombre de faits qui sont liés au morcelage, qui sont liés à son appréhension d'une naissance qui l'a frappé dans son caractère </w:t>
      </w:r>
      <w:r w:rsidRPr="001F4E7C">
        <w:rPr>
          <w:rFonts w:ascii="Courier New" w:hAnsi="Courier New" w:cs="Courier New"/>
          <w:i/>
          <w:sz w:val="24"/>
          <w:szCs w:val="24"/>
        </w:rPr>
        <w:t>dramatique</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pas l'origine dernière que nous pouvons trouver de ce qui est la question pour le sujet,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c'en est une particulièrement expressive.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D'autres éléments encore nous permettent de voir </w:t>
      </w:r>
    </w:p>
    <w:p w:rsidR="00B12D5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accidents et tout spécialement le dernier, comme quelque chose aussi dans quoi le sujet s'intègre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par le fait que c'est tout à fait manifeste</w:t>
      </w:r>
      <w:r w:rsidR="001F4E7C">
        <w:rPr>
          <w:rFonts w:ascii="Courier New" w:hAnsi="Courier New" w:cs="Courier New"/>
          <w:sz w:val="28"/>
          <w:szCs w:val="28"/>
        </w:rPr>
        <w:t> :</w:t>
      </w:r>
      <w:r w:rsidRPr="00D60C49">
        <w:rPr>
          <w:rFonts w:ascii="Courier New" w:hAnsi="Courier New" w:cs="Courier New"/>
          <w:sz w:val="28"/>
          <w:szCs w:val="28"/>
        </w:rPr>
        <w:t xml:space="preserve"> </w:t>
      </w:r>
    </w:p>
    <w:p w:rsidR="00335759" w:rsidRDefault="001F4E7C"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 tombe du tramway qui est devenu pour lui une espèce d'appareil significatif, il choit</w:t>
      </w:r>
      <w:r>
        <w:rPr>
          <w:rFonts w:ascii="Courier New" w:hAnsi="Courier New" w:cs="Courier New"/>
          <w:sz w:val="28"/>
          <w:szCs w:val="28"/>
        </w:rPr>
        <w:t>,</w:t>
      </w:r>
      <w:r w:rsidR="007332C1" w:rsidRPr="00D60C49">
        <w:rPr>
          <w:rFonts w:ascii="Courier New" w:hAnsi="Courier New" w:cs="Courier New"/>
          <w:sz w:val="28"/>
          <w:szCs w:val="28"/>
        </w:rPr>
        <w:t xml:space="preserve"> il accouche lui</w:t>
      </w:r>
      <w:r w:rsidR="00F22B9D">
        <w:rPr>
          <w:rFonts w:ascii="Courier New" w:hAnsi="Courier New" w:cs="Courier New"/>
          <w:sz w:val="28"/>
          <w:szCs w:val="28"/>
        </w:rPr>
        <w:t>–</w:t>
      </w:r>
      <w:r w:rsidR="007332C1" w:rsidRPr="00D60C49">
        <w:rPr>
          <w:rFonts w:ascii="Courier New" w:hAnsi="Courier New" w:cs="Courier New"/>
          <w:sz w:val="28"/>
          <w:szCs w:val="28"/>
        </w:rPr>
        <w:t xml:space="preserve">même, c'est tout le thème et le thème unique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fantasme de grossesse avec tout ce qui est corrélation, et la fin spécialement dramatique.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il est dominant en tant que quoi ?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tant que signifiant de quelque chose dont tout le contexte nous montre que c'est ce dont il s'agit pour lui, à savoir son intégration ou sa non</w:t>
      </w:r>
      <w:r w:rsidR="00F22B9D">
        <w:rPr>
          <w:rFonts w:ascii="Courier New" w:hAnsi="Courier New" w:cs="Courier New"/>
          <w:sz w:val="28"/>
          <w:szCs w:val="28"/>
        </w:rPr>
        <w:t>–</w:t>
      </w:r>
      <w:r w:rsidRPr="00D60C49">
        <w:rPr>
          <w:rFonts w:ascii="Courier New" w:hAnsi="Courier New" w:cs="Courier New"/>
          <w:sz w:val="28"/>
          <w:szCs w:val="28"/>
        </w:rPr>
        <w:t xml:space="preserve">intégration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fonction virile comme telle, à la fonction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père, ce à quoi il n'arrive précisément jamais.</w:t>
      </w:r>
    </w:p>
    <w:p w:rsidR="007332C1" w:rsidRDefault="007332C1" w:rsidP="007332C1">
      <w:pPr>
        <w:pStyle w:val="Sansinterligne"/>
        <w:rPr>
          <w:rFonts w:ascii="Courier New" w:hAnsi="Courier New" w:cs="Courier New"/>
          <w:sz w:val="28"/>
          <w:szCs w:val="28"/>
        </w:rPr>
      </w:pPr>
    </w:p>
    <w:p w:rsidR="0033575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Quand il a épousé une femme, il s'est arrangé pour que ce soit une femme qui avait déjà un enfant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avec laquelle il n'a pu avoir que des relations insuffisantes. </w:t>
      </w:r>
    </w:p>
    <w:p w:rsidR="001F4E7C" w:rsidRDefault="001F4E7C"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le caractère problématique pour lui de la question de son identification symbolique est là ce qui soutient toute compréhension possible de l'observation.</w:t>
      </w:r>
    </w:p>
    <w:p w:rsidR="007332C1" w:rsidRPr="00D60C49" w:rsidRDefault="007332C1"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d'autres termes</w:t>
      </w:r>
      <w:r w:rsidR="001F4E7C">
        <w:rPr>
          <w:rFonts w:ascii="Courier New" w:hAnsi="Courier New" w:cs="Courier New"/>
          <w:sz w:val="28"/>
          <w:szCs w:val="28"/>
        </w:rPr>
        <w:t> :</w:t>
      </w:r>
      <w:r w:rsidRPr="00D60C49">
        <w:rPr>
          <w:rFonts w:ascii="Courier New" w:hAnsi="Courier New" w:cs="Courier New"/>
          <w:sz w:val="28"/>
          <w:szCs w:val="28"/>
        </w:rPr>
        <w:t xml:space="preserve"> </w:t>
      </w:r>
    </w:p>
    <w:p w:rsidR="001F4E7C" w:rsidRDefault="007332C1" w:rsidP="003A732B">
      <w:pPr>
        <w:pStyle w:val="Sansinterligne"/>
        <w:numPr>
          <w:ilvl w:val="0"/>
          <w:numId w:val="34"/>
        </w:numPr>
        <w:rPr>
          <w:rFonts w:ascii="Courier New" w:hAnsi="Courier New" w:cs="Courier New"/>
          <w:sz w:val="28"/>
          <w:szCs w:val="28"/>
        </w:rPr>
      </w:pPr>
      <w:r w:rsidRPr="00D60C49">
        <w:rPr>
          <w:rFonts w:ascii="Courier New" w:hAnsi="Courier New" w:cs="Courier New"/>
          <w:sz w:val="28"/>
          <w:szCs w:val="28"/>
        </w:rPr>
        <w:t xml:space="preserve">tout ce qui est dit, </w:t>
      </w:r>
    </w:p>
    <w:p w:rsidR="001F4E7C" w:rsidRDefault="007332C1" w:rsidP="003A732B">
      <w:pPr>
        <w:pStyle w:val="Sansinterligne"/>
        <w:numPr>
          <w:ilvl w:val="0"/>
          <w:numId w:val="34"/>
        </w:numPr>
        <w:rPr>
          <w:rFonts w:ascii="Courier New" w:hAnsi="Courier New" w:cs="Courier New"/>
          <w:sz w:val="28"/>
          <w:szCs w:val="28"/>
        </w:rPr>
      </w:pPr>
      <w:r w:rsidRPr="00D60C49">
        <w:rPr>
          <w:rFonts w:ascii="Courier New" w:hAnsi="Courier New" w:cs="Courier New"/>
          <w:sz w:val="28"/>
          <w:szCs w:val="28"/>
        </w:rPr>
        <w:t xml:space="preserve">tout ce qui est exprimé, </w:t>
      </w:r>
    </w:p>
    <w:p w:rsidR="001F4E7C" w:rsidRDefault="007332C1" w:rsidP="003A732B">
      <w:pPr>
        <w:pStyle w:val="Sansinterligne"/>
        <w:numPr>
          <w:ilvl w:val="0"/>
          <w:numId w:val="34"/>
        </w:numPr>
        <w:rPr>
          <w:rFonts w:ascii="Courier New" w:hAnsi="Courier New" w:cs="Courier New"/>
          <w:sz w:val="28"/>
          <w:szCs w:val="28"/>
        </w:rPr>
      </w:pPr>
      <w:r w:rsidRPr="00D60C49">
        <w:rPr>
          <w:rFonts w:ascii="Courier New" w:hAnsi="Courier New" w:cs="Courier New"/>
          <w:sz w:val="28"/>
          <w:szCs w:val="28"/>
        </w:rPr>
        <w:t xml:space="preserve">tout ce qui est gestualisé, </w:t>
      </w:r>
    </w:p>
    <w:p w:rsidR="001F4E7C" w:rsidRDefault="007332C1" w:rsidP="003A732B">
      <w:pPr>
        <w:pStyle w:val="Sansinterligne"/>
        <w:numPr>
          <w:ilvl w:val="0"/>
          <w:numId w:val="34"/>
        </w:numPr>
        <w:rPr>
          <w:rFonts w:ascii="Courier New" w:hAnsi="Courier New" w:cs="Courier New"/>
          <w:sz w:val="28"/>
          <w:szCs w:val="28"/>
        </w:rPr>
      </w:pPr>
      <w:r w:rsidRPr="00D60C49">
        <w:rPr>
          <w:rFonts w:ascii="Courier New" w:hAnsi="Courier New" w:cs="Courier New"/>
          <w:sz w:val="28"/>
          <w:szCs w:val="28"/>
        </w:rPr>
        <w:t xml:space="preserve">tout ce qui est manifesté, </w:t>
      </w:r>
    </w:p>
    <w:p w:rsidR="001F4E7C" w:rsidRDefault="007332C1" w:rsidP="001F4E7C">
      <w:pPr>
        <w:pStyle w:val="Sansinterligne"/>
        <w:rPr>
          <w:rFonts w:ascii="Courier New" w:hAnsi="Courier New" w:cs="Courier New"/>
          <w:sz w:val="28"/>
          <w:szCs w:val="28"/>
        </w:rPr>
      </w:pPr>
      <w:r w:rsidRPr="00D60C49">
        <w:rPr>
          <w:rFonts w:ascii="Courier New" w:hAnsi="Courier New" w:cs="Courier New"/>
          <w:sz w:val="28"/>
          <w:szCs w:val="28"/>
        </w:rPr>
        <w:t>ne prend son sens qu'en fonction de quelque chose qui est la réponse à formuler sur cette relation fondamentalement symbolique</w:t>
      </w:r>
      <w:r w:rsidR="001F4E7C">
        <w:rPr>
          <w:rFonts w:ascii="Courier New" w:hAnsi="Courier New" w:cs="Courier New"/>
          <w:sz w:val="28"/>
          <w:szCs w:val="28"/>
        </w:rPr>
        <w:t xml:space="preserve"> </w:t>
      </w:r>
      <w:r w:rsidRPr="00D60C49">
        <w:rPr>
          <w:rFonts w:ascii="Courier New" w:hAnsi="Courier New" w:cs="Courier New"/>
          <w:sz w:val="28"/>
          <w:szCs w:val="28"/>
        </w:rPr>
        <w:t xml:space="preserve">: </w:t>
      </w:r>
    </w:p>
    <w:p w:rsidR="001F4E7C" w:rsidRDefault="001F4E7C" w:rsidP="001F4E7C">
      <w:pPr>
        <w:pStyle w:val="Sansinterligne"/>
        <w:rPr>
          <w:rFonts w:ascii="Courier New" w:hAnsi="Courier New" w:cs="Courier New"/>
          <w:sz w:val="28"/>
          <w:szCs w:val="28"/>
        </w:rPr>
      </w:pPr>
    </w:p>
    <w:p w:rsidR="001F4E7C" w:rsidRDefault="007332C1" w:rsidP="001F4E7C">
      <w:pPr>
        <w:pStyle w:val="Sansinterligne"/>
        <w:ind w:left="1416" w:firstLine="708"/>
        <w:rPr>
          <w:rFonts w:ascii="Courier New" w:hAnsi="Courier New" w:cs="Courier New"/>
          <w:sz w:val="28"/>
          <w:szCs w:val="28"/>
        </w:rPr>
      </w:pPr>
      <w:r w:rsidRPr="00D60C49">
        <w:rPr>
          <w:rFonts w:ascii="Courier New" w:hAnsi="Courier New" w:cs="Courier New"/>
          <w:sz w:val="28"/>
          <w:szCs w:val="28"/>
        </w:rPr>
        <w:t xml:space="preserve">« </w:t>
      </w:r>
      <w:r w:rsidRPr="001F4E7C">
        <w:rPr>
          <w:rFonts w:ascii="Times New Roman" w:hAnsi="Times New Roman" w:cs="Times New Roman"/>
          <w:i/>
        </w:rPr>
        <w:t>Suis</w:t>
      </w:r>
      <w:r w:rsidR="00F22B9D" w:rsidRPr="003A732B">
        <w:rPr>
          <w:rFonts w:ascii="Times New Roman" w:hAnsi="Times New Roman" w:cs="Times New Roman"/>
          <w:i/>
          <w:sz w:val="16"/>
          <w:szCs w:val="16"/>
        </w:rPr>
        <w:t>–</w:t>
      </w:r>
      <w:r w:rsidRPr="001F4E7C">
        <w:rPr>
          <w:rFonts w:ascii="Times New Roman" w:hAnsi="Times New Roman" w:cs="Times New Roman"/>
          <w:i/>
        </w:rPr>
        <w:t>je un homme ou suis</w:t>
      </w:r>
      <w:r w:rsidR="00F22B9D" w:rsidRPr="003A732B">
        <w:rPr>
          <w:rFonts w:ascii="Times New Roman" w:hAnsi="Times New Roman" w:cs="Times New Roman"/>
          <w:i/>
          <w:sz w:val="16"/>
          <w:szCs w:val="16"/>
        </w:rPr>
        <w:t>–</w:t>
      </w:r>
      <w:r w:rsidRPr="001F4E7C">
        <w:rPr>
          <w:rFonts w:ascii="Times New Roman" w:hAnsi="Times New Roman" w:cs="Times New Roman"/>
          <w:i/>
        </w:rPr>
        <w:t>je une femme</w:t>
      </w:r>
      <w:r w:rsidR="001F4E7C" w:rsidRPr="001F4E7C">
        <w:rPr>
          <w:rFonts w:ascii="Times New Roman" w:hAnsi="Times New Roman" w:cs="Times New Roman"/>
          <w:i/>
        </w:rPr>
        <w:t xml:space="preserve"> </w:t>
      </w:r>
      <w:r w:rsidRPr="001F4E7C">
        <w:rPr>
          <w:rFonts w:ascii="Times New Roman" w:hAnsi="Times New Roman" w:cs="Times New Roman"/>
          <w:i/>
        </w:rPr>
        <w:t>?</w:t>
      </w:r>
      <w:r w:rsidRPr="00D60C49">
        <w:rPr>
          <w:rFonts w:ascii="Courier New" w:hAnsi="Courier New" w:cs="Courier New"/>
          <w:sz w:val="28"/>
          <w:szCs w:val="28"/>
        </w:rPr>
        <w:t xml:space="preserve"> » </w:t>
      </w:r>
    </w:p>
    <w:p w:rsidR="001F4E7C" w:rsidRDefault="001F4E7C" w:rsidP="001F4E7C">
      <w:pPr>
        <w:pStyle w:val="Sansinterligne"/>
        <w:rPr>
          <w:rFonts w:ascii="Courier New" w:hAnsi="Courier New" w:cs="Courier New"/>
          <w:sz w:val="28"/>
          <w:szCs w:val="28"/>
        </w:rPr>
      </w:pPr>
    </w:p>
    <w:p w:rsidR="001F4E7C" w:rsidRDefault="007332C1" w:rsidP="001F4E7C">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Vous ne pouvez pas manquer quand je vous expose </w:t>
      </w:r>
    </w:p>
    <w:p w:rsidR="001F4E7C" w:rsidRDefault="007332C1" w:rsidP="001F4E7C">
      <w:pPr>
        <w:pStyle w:val="Sansinterligne"/>
        <w:rPr>
          <w:rFonts w:ascii="Courier New" w:hAnsi="Courier New" w:cs="Courier New"/>
          <w:sz w:val="28"/>
          <w:szCs w:val="28"/>
        </w:rPr>
      </w:pPr>
      <w:r w:rsidRPr="00D60C49">
        <w:rPr>
          <w:rFonts w:ascii="Courier New" w:hAnsi="Courier New" w:cs="Courier New"/>
          <w:sz w:val="28"/>
          <w:szCs w:val="28"/>
        </w:rPr>
        <w:t>les choses ainsi</w:t>
      </w:r>
      <w:r w:rsidR="001F4E7C">
        <w:rPr>
          <w:rFonts w:ascii="Courier New" w:hAnsi="Courier New" w:cs="Courier New"/>
          <w:sz w:val="28"/>
          <w:szCs w:val="28"/>
        </w:rPr>
        <w:t>…</w:t>
      </w:r>
      <w:r w:rsidRPr="00D60C49">
        <w:rPr>
          <w:rFonts w:ascii="Courier New" w:hAnsi="Courier New" w:cs="Courier New"/>
          <w:sz w:val="28"/>
          <w:szCs w:val="28"/>
        </w:rPr>
        <w:t xml:space="preserve"> </w:t>
      </w:r>
    </w:p>
    <w:p w:rsidR="001F4E7C" w:rsidRDefault="007332C1" w:rsidP="001F4E7C">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à propos de cette </w:t>
      </w:r>
      <w:r w:rsidRPr="001F4E7C">
        <w:rPr>
          <w:rFonts w:ascii="Times New Roman" w:hAnsi="Times New Roman" w:cs="Times New Roman"/>
          <w:i/>
          <w:sz w:val="24"/>
          <w:szCs w:val="24"/>
        </w:rPr>
        <w:t>observation</w:t>
      </w:r>
      <w:r w:rsidRPr="00D60C49">
        <w:rPr>
          <w:rFonts w:ascii="Courier New" w:hAnsi="Courier New" w:cs="Courier New"/>
          <w:sz w:val="28"/>
          <w:szCs w:val="28"/>
        </w:rPr>
        <w:t xml:space="preserve">, en vous la résumant </w:t>
      </w:r>
    </w:p>
    <w:p w:rsidR="003A732B" w:rsidRDefault="001F4E7C" w:rsidP="001F4E7C">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de faire le rapprochement avec ce sur quoi </w:t>
      </w:r>
    </w:p>
    <w:p w:rsidR="001F4E7C" w:rsidRDefault="007332C1" w:rsidP="001F4E7C">
      <w:pPr>
        <w:pStyle w:val="Sansinterligne"/>
        <w:rPr>
          <w:rFonts w:ascii="Courier New" w:hAnsi="Courier New" w:cs="Courier New"/>
          <w:sz w:val="28"/>
          <w:szCs w:val="28"/>
        </w:rPr>
      </w:pPr>
      <w:r w:rsidRPr="00D60C49">
        <w:rPr>
          <w:rFonts w:ascii="Courier New" w:hAnsi="Courier New" w:cs="Courier New"/>
          <w:sz w:val="28"/>
          <w:szCs w:val="28"/>
        </w:rPr>
        <w:t>j'ai m</w:t>
      </w:r>
      <w:r w:rsidR="001F4E7C">
        <w:rPr>
          <w:rFonts w:ascii="Courier New" w:hAnsi="Courier New" w:cs="Courier New"/>
          <w:sz w:val="28"/>
          <w:szCs w:val="28"/>
        </w:rPr>
        <w:t>is l'accent dans le cas de Dora.</w:t>
      </w:r>
      <w:r w:rsidRPr="00D60C49">
        <w:rPr>
          <w:rFonts w:ascii="Courier New" w:hAnsi="Courier New" w:cs="Courier New"/>
          <w:sz w:val="28"/>
          <w:szCs w:val="28"/>
        </w:rPr>
        <w:t xml:space="preserve"> </w:t>
      </w:r>
    </w:p>
    <w:p w:rsidR="001F4E7C" w:rsidRDefault="001F4E7C" w:rsidP="001F4E7C">
      <w:pPr>
        <w:pStyle w:val="Sansinterligne"/>
        <w:rPr>
          <w:rFonts w:ascii="Courier New" w:hAnsi="Courier New" w:cs="Courier New"/>
          <w:sz w:val="28"/>
          <w:szCs w:val="28"/>
        </w:rPr>
      </w:pPr>
    </w:p>
    <w:p w:rsidR="001F4E7C" w:rsidRDefault="001F4E7C" w:rsidP="001F4E7C">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à quoi aboutit</w:t>
      </w:r>
      <w:r w:rsidR="00F22B9D">
        <w:rPr>
          <w:rFonts w:ascii="Courier New" w:hAnsi="Courier New" w:cs="Courier New"/>
          <w:sz w:val="28"/>
          <w:szCs w:val="28"/>
        </w:rPr>
        <w:t>–</w:t>
      </w:r>
      <w:r w:rsidR="007332C1" w:rsidRPr="00D60C49">
        <w:rPr>
          <w:rFonts w:ascii="Courier New" w:hAnsi="Courier New" w:cs="Courier New"/>
          <w:sz w:val="28"/>
          <w:szCs w:val="28"/>
        </w:rPr>
        <w:t>elle, si ce n'est à une question fondamentale sur le sujet de son sexe</w:t>
      </w:r>
      <w:r>
        <w:rPr>
          <w:rFonts w:ascii="Courier New" w:hAnsi="Courier New" w:cs="Courier New"/>
          <w:sz w:val="28"/>
          <w:szCs w:val="28"/>
        </w:rPr>
        <w:t>.</w:t>
      </w:r>
      <w:r w:rsidR="007332C1" w:rsidRPr="00D60C49">
        <w:rPr>
          <w:rFonts w:ascii="Courier New" w:hAnsi="Courier New" w:cs="Courier New"/>
          <w:sz w:val="28"/>
          <w:szCs w:val="28"/>
        </w:rPr>
        <w:t xml:space="preserve"> </w:t>
      </w:r>
    </w:p>
    <w:p w:rsidR="001F4E7C" w:rsidRDefault="001F4E7C" w:rsidP="001F4E7C">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uand je dis de son sexe, c'est non pas quel sexe elle a, mais « </w:t>
      </w:r>
      <w:r>
        <w:rPr>
          <w:rFonts w:ascii="Times New Roman" w:hAnsi="Times New Roman" w:cs="Times New Roman"/>
          <w:i/>
          <w:sz w:val="24"/>
          <w:szCs w:val="24"/>
        </w:rPr>
        <w:t>Q</w:t>
      </w:r>
      <w:r w:rsidR="007332C1" w:rsidRPr="001F4E7C">
        <w:rPr>
          <w:rFonts w:ascii="Times New Roman" w:hAnsi="Times New Roman" w:cs="Times New Roman"/>
          <w:i/>
          <w:sz w:val="24"/>
          <w:szCs w:val="24"/>
        </w:rPr>
        <w:t>u'est</w:t>
      </w:r>
      <w:r w:rsidR="003A732B" w:rsidRPr="003A732B">
        <w:rPr>
          <w:rFonts w:ascii="Times New Roman" w:hAnsi="Times New Roman" w:cs="Times New Roman"/>
          <w:i/>
          <w:sz w:val="16"/>
          <w:szCs w:val="16"/>
        </w:rPr>
        <w:t>–</w:t>
      </w:r>
      <w:r w:rsidR="007332C1" w:rsidRPr="001F4E7C">
        <w:rPr>
          <w:rFonts w:ascii="Times New Roman" w:hAnsi="Times New Roman" w:cs="Times New Roman"/>
          <w:i/>
          <w:sz w:val="24"/>
          <w:szCs w:val="24"/>
        </w:rPr>
        <w:t>ce que c'est que d'être femme</w:t>
      </w:r>
      <w:r w:rsidRPr="001F4E7C">
        <w:rPr>
          <w:rFonts w:ascii="Times New Roman" w:hAnsi="Times New Roman" w:cs="Times New Roman"/>
          <w:i/>
          <w:sz w:val="24"/>
          <w:szCs w:val="24"/>
        </w:rPr>
        <w:t xml:space="preserve"> </w:t>
      </w:r>
      <w:r w:rsidR="007332C1" w:rsidRPr="001F4E7C">
        <w:rPr>
          <w:rFonts w:ascii="Times New Roman" w:hAnsi="Times New Roman" w:cs="Times New Roman"/>
          <w:i/>
          <w:sz w:val="24"/>
          <w:szCs w:val="24"/>
        </w:rPr>
        <w:t>?</w:t>
      </w:r>
      <w:r w:rsidR="007332C1" w:rsidRPr="00D60C49">
        <w:rPr>
          <w:rFonts w:ascii="Courier New" w:hAnsi="Courier New" w:cs="Courier New"/>
          <w:sz w:val="28"/>
          <w:szCs w:val="28"/>
        </w:rPr>
        <w:t xml:space="preserve"> ». </w:t>
      </w:r>
    </w:p>
    <w:p w:rsidR="007332C1" w:rsidRPr="00D60C49" w:rsidRDefault="007332C1" w:rsidP="001F4E7C">
      <w:pPr>
        <w:pStyle w:val="Sansinterligne"/>
        <w:rPr>
          <w:rFonts w:ascii="Courier New" w:hAnsi="Courier New" w:cs="Courier New"/>
          <w:sz w:val="28"/>
          <w:szCs w:val="28"/>
        </w:rPr>
      </w:pPr>
      <w:r w:rsidRPr="00D60C49">
        <w:rPr>
          <w:rFonts w:ascii="Courier New" w:hAnsi="Courier New" w:cs="Courier New"/>
          <w:sz w:val="28"/>
          <w:szCs w:val="28"/>
        </w:rPr>
        <w:t>Les deux rêves de Dora sont absolument transparents. On ne parle que de cela</w:t>
      </w:r>
      <w:r w:rsidR="001F4E7C">
        <w:rPr>
          <w:rFonts w:ascii="Courier New" w:hAnsi="Courier New" w:cs="Courier New"/>
          <w:sz w:val="28"/>
          <w:szCs w:val="28"/>
        </w:rPr>
        <w:t xml:space="preserve"> </w:t>
      </w:r>
      <w:r w:rsidRPr="00D60C49">
        <w:rPr>
          <w:rFonts w:ascii="Courier New" w:hAnsi="Courier New" w:cs="Courier New"/>
          <w:sz w:val="28"/>
          <w:szCs w:val="28"/>
        </w:rPr>
        <w:t xml:space="preserve">: « </w:t>
      </w:r>
      <w:r w:rsidR="001F4E7C" w:rsidRPr="001F4E7C">
        <w:rPr>
          <w:rFonts w:ascii="Times New Roman" w:hAnsi="Times New Roman" w:cs="Times New Roman"/>
          <w:i/>
          <w:sz w:val="24"/>
          <w:szCs w:val="24"/>
        </w:rPr>
        <w:t>Q</w:t>
      </w:r>
      <w:r w:rsidRPr="001F4E7C">
        <w:rPr>
          <w:rFonts w:ascii="Times New Roman" w:hAnsi="Times New Roman" w:cs="Times New Roman"/>
          <w:i/>
          <w:sz w:val="24"/>
          <w:szCs w:val="24"/>
        </w:rPr>
        <w:t>u'est</w:t>
      </w:r>
      <w:r w:rsidR="00F22B9D" w:rsidRPr="003A732B">
        <w:rPr>
          <w:rFonts w:ascii="Times New Roman" w:hAnsi="Times New Roman" w:cs="Times New Roman"/>
          <w:i/>
          <w:sz w:val="16"/>
          <w:szCs w:val="16"/>
        </w:rPr>
        <w:t>–</w:t>
      </w:r>
      <w:r w:rsidRPr="001F4E7C">
        <w:rPr>
          <w:rFonts w:ascii="Times New Roman" w:hAnsi="Times New Roman" w:cs="Times New Roman"/>
          <w:i/>
          <w:sz w:val="24"/>
          <w:szCs w:val="24"/>
        </w:rPr>
        <w:t>ce qu'un organe féminin ?</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nous trouvons là devant quelque chose de </w:t>
      </w:r>
      <w:r w:rsidRPr="001F4E7C">
        <w:rPr>
          <w:rFonts w:ascii="Times New Roman" w:hAnsi="Times New Roman" w:cs="Times New Roman"/>
          <w:i/>
          <w:sz w:val="24"/>
          <w:szCs w:val="24"/>
        </w:rPr>
        <w:t>singulier</w:t>
      </w:r>
      <w:r w:rsidRPr="00D60C49">
        <w:rPr>
          <w:rFonts w:ascii="Courier New" w:hAnsi="Courier New" w:cs="Courier New"/>
          <w:sz w:val="28"/>
          <w:szCs w:val="28"/>
        </w:rPr>
        <w:t>. C'est très exactement que le sujet mâle se trouve dans la même position, à savoir</w:t>
      </w:r>
      <w:r w:rsidR="001F4E7C">
        <w:rPr>
          <w:rFonts w:ascii="Courier New" w:hAnsi="Courier New" w:cs="Courier New"/>
          <w:sz w:val="28"/>
          <w:szCs w:val="28"/>
        </w:rPr>
        <w:t> :</w:t>
      </w:r>
      <w:r w:rsidRPr="00D60C49">
        <w:rPr>
          <w:rFonts w:ascii="Courier New" w:hAnsi="Courier New" w:cs="Courier New"/>
          <w:sz w:val="28"/>
          <w:szCs w:val="28"/>
        </w:rPr>
        <w:t xml:space="preserve"> </w:t>
      </w:r>
    </w:p>
    <w:p w:rsidR="001F4E7C" w:rsidRDefault="007332C1" w:rsidP="003A732B">
      <w:pPr>
        <w:pStyle w:val="Sansinterligne"/>
        <w:numPr>
          <w:ilvl w:val="0"/>
          <w:numId w:val="35"/>
        </w:numPr>
        <w:rPr>
          <w:rFonts w:ascii="Courier New" w:hAnsi="Courier New" w:cs="Courier New"/>
          <w:sz w:val="28"/>
          <w:szCs w:val="28"/>
        </w:rPr>
      </w:pPr>
      <w:r w:rsidRPr="00D60C49">
        <w:rPr>
          <w:rFonts w:ascii="Courier New" w:hAnsi="Courier New" w:cs="Courier New"/>
          <w:sz w:val="28"/>
          <w:szCs w:val="28"/>
        </w:rPr>
        <w:t>que la femme s'interroge sur ce que</w:t>
      </w:r>
      <w:r>
        <w:rPr>
          <w:rFonts w:ascii="Courier New" w:hAnsi="Courier New" w:cs="Courier New"/>
          <w:sz w:val="28"/>
          <w:szCs w:val="28"/>
        </w:rPr>
        <w:t xml:space="preserve"> </w:t>
      </w:r>
      <w:r w:rsidRPr="00D60C49">
        <w:rPr>
          <w:rFonts w:ascii="Courier New" w:hAnsi="Courier New" w:cs="Courier New"/>
          <w:sz w:val="28"/>
          <w:szCs w:val="28"/>
        </w:rPr>
        <w:t xml:space="preserve">c'est qu'être une femme, </w:t>
      </w:r>
    </w:p>
    <w:p w:rsidR="007332C1" w:rsidRPr="00D60C49" w:rsidRDefault="007332C1" w:rsidP="003A732B">
      <w:pPr>
        <w:pStyle w:val="Sansinterligne"/>
        <w:numPr>
          <w:ilvl w:val="0"/>
          <w:numId w:val="35"/>
        </w:numPr>
        <w:rPr>
          <w:rFonts w:ascii="Courier New" w:hAnsi="Courier New" w:cs="Courier New"/>
          <w:sz w:val="28"/>
          <w:szCs w:val="28"/>
        </w:rPr>
      </w:pPr>
      <w:r w:rsidRPr="00D60C49">
        <w:rPr>
          <w:rFonts w:ascii="Courier New" w:hAnsi="Courier New" w:cs="Courier New"/>
          <w:sz w:val="28"/>
          <w:szCs w:val="28"/>
        </w:rPr>
        <w:t>de même que le sujet mâle s'inter</w:t>
      </w:r>
      <w:r>
        <w:rPr>
          <w:rFonts w:ascii="Courier New" w:hAnsi="Courier New" w:cs="Courier New"/>
          <w:sz w:val="28"/>
          <w:szCs w:val="28"/>
        </w:rPr>
        <w:t>r</w:t>
      </w:r>
      <w:r w:rsidRPr="00D60C49">
        <w:rPr>
          <w:rFonts w:ascii="Courier New" w:hAnsi="Courier New" w:cs="Courier New"/>
          <w:sz w:val="28"/>
          <w:szCs w:val="28"/>
        </w:rPr>
        <w:t>oge sur ce que c'est qu'être une femme.</w:t>
      </w:r>
    </w:p>
    <w:p w:rsidR="007332C1" w:rsidRPr="00D60C49" w:rsidRDefault="007332C1"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que nous reprendrons la prochaine fois.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Car ça nous introduira à mettre en valeur des éléments qui sont tout à fait essentiels dans toute compréhension de cette valeur signifiante du symptôme dans la névrose</w:t>
      </w:r>
      <w:r w:rsidR="001F4E7C">
        <w:rPr>
          <w:rFonts w:ascii="Courier New" w:hAnsi="Courier New" w:cs="Courier New"/>
          <w:sz w:val="28"/>
          <w:szCs w:val="28"/>
        </w:rPr>
        <w:t> :</w:t>
      </w:r>
      <w:r w:rsidRPr="00D60C49">
        <w:rPr>
          <w:rFonts w:ascii="Courier New" w:hAnsi="Courier New" w:cs="Courier New"/>
          <w:sz w:val="28"/>
          <w:szCs w:val="28"/>
        </w:rPr>
        <w:t xml:space="preserv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sont les dissymétries que </w:t>
      </w:r>
      <w:r w:rsidR="00201B90">
        <w:rPr>
          <w:rFonts w:ascii="Courier New" w:hAnsi="Courier New" w:cs="Courier New"/>
          <w:sz w:val="28"/>
          <w:szCs w:val="28"/>
        </w:rPr>
        <w:t>FREUD</w:t>
      </w:r>
      <w:r w:rsidRPr="00D60C49">
        <w:rPr>
          <w:rFonts w:ascii="Courier New" w:hAnsi="Courier New" w:cs="Courier New"/>
          <w:sz w:val="28"/>
          <w:szCs w:val="28"/>
        </w:rPr>
        <w:t xml:space="preserve"> a toujours soulignées dans la relation du </w:t>
      </w:r>
      <w:r w:rsidRPr="003A732B">
        <w:rPr>
          <w:rFonts w:ascii="Times New Roman" w:hAnsi="Times New Roman" w:cs="Times New Roman"/>
          <w:i/>
          <w:sz w:val="24"/>
          <w:szCs w:val="24"/>
        </w:rPr>
        <w:t>complexe d'Œdipe</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d'autres termes, si pour la femme la réalisation de son sexe ne se fait pas dans le </w:t>
      </w:r>
      <w:r w:rsidR="003A732B" w:rsidRPr="003A732B">
        <w:rPr>
          <w:rFonts w:ascii="Times New Roman" w:hAnsi="Times New Roman" w:cs="Times New Roman"/>
          <w:i/>
          <w:sz w:val="24"/>
          <w:szCs w:val="24"/>
        </w:rPr>
        <w:t>complexe d'Œdipe</w:t>
      </w:r>
      <w:r w:rsidRPr="00D60C49">
        <w:rPr>
          <w:rFonts w:ascii="Courier New" w:hAnsi="Courier New" w:cs="Courier New"/>
          <w:sz w:val="28"/>
          <w:szCs w:val="28"/>
        </w:rPr>
        <w:t xml:space="preserve"> d'une façon symétrique à celle de l'homme</w:t>
      </w:r>
      <w:r w:rsidR="001F4E7C">
        <w:rPr>
          <w:rFonts w:ascii="Courier New" w:hAnsi="Courier New" w:cs="Courier New"/>
          <w:sz w:val="28"/>
          <w:szCs w:val="28"/>
        </w:rPr>
        <w:t>…</w:t>
      </w:r>
      <w:r w:rsidRPr="00D60C49">
        <w:rPr>
          <w:rFonts w:ascii="Courier New" w:hAnsi="Courier New" w:cs="Courier New"/>
          <w:sz w:val="28"/>
          <w:szCs w:val="28"/>
        </w:rPr>
        <w:t xml:space="preserve"> </w:t>
      </w:r>
    </w:p>
    <w:p w:rsidR="00335759"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non pas par une identification </w:t>
      </w:r>
    </w:p>
    <w:p w:rsidR="00335759"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à</w:t>
      </w:r>
      <w:r w:rsidR="00335759">
        <w:rPr>
          <w:rFonts w:ascii="Courier New" w:hAnsi="Courier New" w:cs="Courier New"/>
          <w:sz w:val="28"/>
          <w:szCs w:val="28"/>
        </w:rPr>
        <w:t xml:space="preserve"> </w:t>
      </w:r>
      <w:r w:rsidRPr="00D60C49">
        <w:rPr>
          <w:rFonts w:ascii="Courier New" w:hAnsi="Courier New" w:cs="Courier New"/>
          <w:sz w:val="28"/>
          <w:szCs w:val="28"/>
        </w:rPr>
        <w:t>la mère</w:t>
      </w:r>
      <w:r w:rsidR="00B23B2F">
        <w:rPr>
          <w:rFonts w:ascii="Courier New" w:hAnsi="Courier New" w:cs="Courier New"/>
          <w:sz w:val="28"/>
          <w:szCs w:val="28"/>
        </w:rPr>
        <w:t>,</w:t>
      </w:r>
      <w:r w:rsidRPr="00D60C49">
        <w:rPr>
          <w:rFonts w:ascii="Courier New" w:hAnsi="Courier New" w:cs="Courier New"/>
          <w:sz w:val="28"/>
          <w:szCs w:val="28"/>
        </w:rPr>
        <w:t xml:space="preserve"> par rapport à l'objet maternel,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 xml:space="preserve">mais au contraire par identification à l'objet paternel, comme </w:t>
      </w:r>
      <w:r w:rsidR="00201B90">
        <w:rPr>
          <w:rFonts w:ascii="Courier New" w:hAnsi="Courier New" w:cs="Courier New"/>
          <w:sz w:val="28"/>
          <w:szCs w:val="28"/>
        </w:rPr>
        <w:t>FREUD</w:t>
      </w:r>
      <w:r w:rsidRPr="00D60C49">
        <w:rPr>
          <w:rFonts w:ascii="Courier New" w:hAnsi="Courier New" w:cs="Courier New"/>
          <w:sz w:val="28"/>
          <w:szCs w:val="28"/>
        </w:rPr>
        <w:t xml:space="preserve"> le so</w:t>
      </w:r>
      <w:r w:rsidR="001F4E7C">
        <w:rPr>
          <w:rFonts w:ascii="Courier New" w:hAnsi="Courier New" w:cs="Courier New"/>
          <w:sz w:val="28"/>
          <w:szCs w:val="28"/>
        </w:rPr>
        <w:t>uligne</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…il faut qu'elle fasse…</w:t>
      </w:r>
      <w:r w:rsidR="007332C1" w:rsidRPr="00D60C49">
        <w:rPr>
          <w:rFonts w:ascii="Courier New" w:hAnsi="Courier New" w:cs="Courier New"/>
          <w:sz w:val="28"/>
          <w:szCs w:val="28"/>
        </w:rPr>
        <w:t xml:space="preserve">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ce qui lui assigne une espèce de détour supplémentaire dont il n'a jamais démordu</w:t>
      </w: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quelque chose</w:t>
      </w:r>
      <w:r>
        <w:rPr>
          <w:rFonts w:ascii="Courier New" w:hAnsi="Courier New" w:cs="Courier New"/>
          <w:sz w:val="28"/>
          <w:szCs w:val="28"/>
        </w:rPr>
        <w:t>…</w:t>
      </w:r>
      <w:r w:rsidR="007332C1" w:rsidRPr="00D60C49">
        <w:rPr>
          <w:rFonts w:ascii="Courier New" w:hAnsi="Courier New" w:cs="Courier New"/>
          <w:sz w:val="28"/>
          <w:szCs w:val="28"/>
        </w:rPr>
        <w:t xml:space="preserve"> </w:t>
      </w:r>
    </w:p>
    <w:p w:rsidR="001F4E7C" w:rsidRDefault="007332C1" w:rsidP="001F4E7C">
      <w:pPr>
        <w:pStyle w:val="Sansinterligne"/>
        <w:ind w:firstLine="708"/>
        <w:rPr>
          <w:rFonts w:ascii="Courier New" w:hAnsi="Courier New" w:cs="Courier New"/>
          <w:sz w:val="28"/>
          <w:szCs w:val="28"/>
        </w:rPr>
      </w:pPr>
      <w:r w:rsidRPr="00D60C49">
        <w:rPr>
          <w:rFonts w:ascii="Courier New" w:hAnsi="Courier New" w:cs="Courier New"/>
          <w:sz w:val="28"/>
          <w:szCs w:val="28"/>
        </w:rPr>
        <w:t>qu'on a pu aborder depuis</w:t>
      </w:r>
      <w:r w:rsidR="001F4E7C">
        <w:rPr>
          <w:rFonts w:ascii="Courier New" w:hAnsi="Courier New" w:cs="Courier New"/>
          <w:sz w:val="28"/>
          <w:szCs w:val="28"/>
        </w:rPr>
        <w:t>,</w:t>
      </w:r>
      <w:r w:rsidRPr="00D60C49">
        <w:rPr>
          <w:rFonts w:ascii="Courier New" w:hAnsi="Courier New" w:cs="Courier New"/>
          <w:sz w:val="28"/>
          <w:szCs w:val="28"/>
        </w:rPr>
        <w:t xml:space="preserve"> </w:t>
      </w:r>
    </w:p>
    <w:p w:rsidR="001F4E7C" w:rsidRDefault="007332C1" w:rsidP="001F4E7C">
      <w:pPr>
        <w:pStyle w:val="Sansinterligne"/>
        <w:ind w:firstLine="708"/>
        <w:rPr>
          <w:rFonts w:ascii="Courier New" w:hAnsi="Courier New" w:cs="Courier New"/>
          <w:sz w:val="28"/>
          <w:szCs w:val="28"/>
        </w:rPr>
      </w:pPr>
      <w:r w:rsidRPr="00D60C49">
        <w:rPr>
          <w:rFonts w:ascii="Courier New" w:hAnsi="Courier New" w:cs="Courier New"/>
          <w:sz w:val="28"/>
          <w:szCs w:val="28"/>
        </w:rPr>
        <w:t>du côté des femmes</w:t>
      </w:r>
      <w:r w:rsidR="001F4E7C">
        <w:rPr>
          <w:rFonts w:ascii="Courier New" w:hAnsi="Courier New" w:cs="Courier New"/>
          <w:sz w:val="28"/>
          <w:szCs w:val="28"/>
        </w:rPr>
        <w:t xml:space="preserve"> </w:t>
      </w:r>
      <w:r w:rsidRPr="001F4E7C">
        <w:rPr>
          <w:rFonts w:ascii="Courier New" w:hAnsi="Courier New" w:cs="Courier New"/>
          <w:sz w:val="28"/>
          <w:szCs w:val="28"/>
        </w:rPr>
        <w:t>spécialement</w:t>
      </w:r>
      <w:r w:rsidRPr="00D60C49">
        <w:rPr>
          <w:rFonts w:ascii="Courier New" w:hAnsi="Courier New" w:cs="Courier New"/>
          <w:sz w:val="28"/>
          <w:szCs w:val="28"/>
        </w:rPr>
        <w:t xml:space="preserve"> </w:t>
      </w:r>
    </w:p>
    <w:p w:rsidR="001F4E7C" w:rsidRDefault="001F4E7C" w:rsidP="001F4E7C">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pour rétablir cette symétrie</w:t>
      </w:r>
      <w:r>
        <w:rPr>
          <w:rFonts w:ascii="Courier New" w:hAnsi="Courier New" w:cs="Courier New"/>
          <w:sz w:val="28"/>
          <w:szCs w:val="28"/>
        </w:rPr>
        <w:t>.</w:t>
      </w:r>
      <w:r w:rsidR="007332C1"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lastRenderedPageBreak/>
        <w:t>C</w:t>
      </w:r>
      <w:r w:rsidR="007332C1" w:rsidRPr="00D60C49">
        <w:rPr>
          <w:rFonts w:ascii="Courier New" w:hAnsi="Courier New" w:cs="Courier New"/>
          <w:sz w:val="28"/>
          <w:szCs w:val="28"/>
        </w:rPr>
        <w:t>e n'est pas sans motif, et c'est quelque chose aussi qui confirme cette distinction de l'</w:t>
      </w:r>
      <w:r w:rsidR="007332C1" w:rsidRPr="00B23B2F">
        <w:rPr>
          <w:rFonts w:ascii="Times New Roman" w:hAnsi="Times New Roman" w:cs="Times New Roman"/>
          <w:i/>
          <w:color w:val="0000CC"/>
          <w:sz w:val="24"/>
          <w:szCs w:val="24"/>
        </w:rPr>
        <w:t>imaginaire</w:t>
      </w:r>
      <w:r w:rsidR="007332C1" w:rsidRPr="00D60C49">
        <w:rPr>
          <w:rFonts w:ascii="Courier New" w:hAnsi="Courier New" w:cs="Courier New"/>
          <w:sz w:val="28"/>
          <w:szCs w:val="28"/>
        </w:rPr>
        <w:t xml:space="preserve"> et du </w:t>
      </w:r>
      <w:r w:rsidR="007332C1" w:rsidRPr="00B23B2F">
        <w:rPr>
          <w:rFonts w:ascii="Times New Roman" w:hAnsi="Times New Roman" w:cs="Times New Roman"/>
          <w:i/>
          <w:color w:val="0000CC"/>
          <w:sz w:val="24"/>
          <w:szCs w:val="24"/>
        </w:rPr>
        <w:t>symbolique</w:t>
      </w:r>
      <w:r w:rsidR="007332C1" w:rsidRPr="00D60C49">
        <w:rPr>
          <w:rFonts w:ascii="Courier New" w:hAnsi="Courier New" w:cs="Courier New"/>
          <w:sz w:val="28"/>
          <w:szCs w:val="28"/>
        </w:rPr>
        <w:t xml:space="preserve"> que j'ai reprise aujourd'hui</w:t>
      </w:r>
      <w:r>
        <w:rPr>
          <w:rFonts w:ascii="Courier New" w:hAnsi="Courier New" w:cs="Courier New"/>
          <w:sz w:val="28"/>
          <w:szCs w:val="28"/>
        </w:rPr>
        <w:t>.</w:t>
      </w:r>
      <w:r w:rsidR="002E6A84">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ais vous le ver</w:t>
      </w:r>
      <w:r>
        <w:rPr>
          <w:rFonts w:ascii="Courier New" w:hAnsi="Courier New" w:cs="Courier New"/>
          <w:sz w:val="28"/>
          <w:szCs w:val="28"/>
        </w:rPr>
        <w:t>rez :</w:t>
      </w:r>
      <w:r w:rsidR="007332C1" w:rsidRPr="00D60C49">
        <w:rPr>
          <w:rFonts w:ascii="Courier New" w:hAnsi="Courier New" w:cs="Courier New"/>
          <w:sz w:val="28"/>
          <w:szCs w:val="28"/>
        </w:rPr>
        <w:t xml:space="preserv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cette espèce</w:t>
      </w:r>
      <w:r w:rsidR="001F4E7C">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d'un autre côté</w:t>
      </w:r>
      <w:r w:rsidR="001F4E7C">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de détour </w:t>
      </w:r>
      <w:r w:rsidRPr="001F4E7C">
        <w:rPr>
          <w:rFonts w:ascii="Times New Roman" w:hAnsi="Times New Roman" w:cs="Times New Roman"/>
          <w:i/>
          <w:sz w:val="24"/>
          <w:szCs w:val="24"/>
        </w:rPr>
        <w:t>supplémentaire</w:t>
      </w:r>
      <w:r w:rsidRPr="00D60C49">
        <w:rPr>
          <w:rFonts w:ascii="Courier New" w:hAnsi="Courier New" w:cs="Courier New"/>
          <w:sz w:val="28"/>
          <w:szCs w:val="28"/>
        </w:rPr>
        <w:t xml:space="preserve">, de désavantage où se trouve la femme dans l'accès </w:t>
      </w:r>
    </w:p>
    <w:p w:rsidR="00335759" w:rsidRDefault="001F4E7C" w:rsidP="007332C1">
      <w:pPr>
        <w:pStyle w:val="Sansinterligne"/>
        <w:rPr>
          <w:rFonts w:ascii="Courier New" w:hAnsi="Courier New" w:cs="Courier New"/>
          <w:sz w:val="28"/>
          <w:szCs w:val="28"/>
        </w:rPr>
      </w:pPr>
      <w:r>
        <w:rPr>
          <w:rFonts w:ascii="Courier New" w:hAnsi="Courier New" w:cs="Courier New"/>
          <w:sz w:val="28"/>
          <w:szCs w:val="28"/>
        </w:rPr>
        <w:t>à l'iden</w:t>
      </w:r>
      <w:r w:rsidR="007332C1" w:rsidRPr="00D60C49">
        <w:rPr>
          <w:rFonts w:ascii="Courier New" w:hAnsi="Courier New" w:cs="Courier New"/>
          <w:sz w:val="28"/>
          <w:szCs w:val="28"/>
        </w:rPr>
        <w:t xml:space="preserve">tité de son propre sexe, à sa sexualisation comme telle, est quelque chose qui se retourne </w:t>
      </w:r>
    </w:p>
    <w:p w:rsidR="001F4E7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d'un autre côté dans l'hysté</w:t>
      </w:r>
      <w:r w:rsidR="001F4E7C">
        <w:rPr>
          <w:rFonts w:ascii="Courier New" w:hAnsi="Courier New" w:cs="Courier New"/>
          <w:sz w:val="28"/>
          <w:szCs w:val="28"/>
        </w:rPr>
        <w:t>rie en un avantage.</w:t>
      </w:r>
      <w:r w:rsidRPr="00D60C49">
        <w:rPr>
          <w:rFonts w:ascii="Courier New" w:hAnsi="Courier New" w:cs="Courier New"/>
          <w:sz w:val="28"/>
          <w:szCs w:val="28"/>
        </w:rPr>
        <w:t xml:space="preserve"> </w:t>
      </w:r>
    </w:p>
    <w:p w:rsidR="001F4E7C" w:rsidRDefault="001F4E7C" w:rsidP="007332C1">
      <w:pPr>
        <w:pStyle w:val="Sansinterligne"/>
        <w:rPr>
          <w:rFonts w:ascii="Courier New" w:hAnsi="Courier New" w:cs="Courier New"/>
          <w:sz w:val="28"/>
          <w:szCs w:val="28"/>
        </w:rPr>
      </w:pPr>
    </w:p>
    <w:p w:rsidR="001F4E7C" w:rsidRDefault="001F4E7C" w:rsidP="007332C1">
      <w:pPr>
        <w:pStyle w:val="Sansinterligne"/>
        <w:rPr>
          <w:rFonts w:ascii="Courier New" w:hAnsi="Courier New" w:cs="Courier New"/>
          <w:sz w:val="28"/>
          <w:szCs w:val="28"/>
        </w:rPr>
      </w:pPr>
      <w:r>
        <w:rPr>
          <w:rFonts w:ascii="Courier New" w:hAnsi="Courier New" w:cs="Courier New"/>
          <w:sz w:val="28"/>
          <w:szCs w:val="28"/>
        </w:rPr>
        <w:t>P</w:t>
      </w:r>
      <w:r w:rsidR="007332C1" w:rsidRPr="00D60C49">
        <w:rPr>
          <w:rFonts w:ascii="Courier New" w:hAnsi="Courier New" w:cs="Courier New"/>
          <w:sz w:val="28"/>
          <w:szCs w:val="28"/>
        </w:rPr>
        <w:t>uisque g</w:t>
      </w:r>
      <w:r w:rsidR="002E6A84">
        <w:rPr>
          <w:rFonts w:ascii="Courier New" w:hAnsi="Courier New" w:cs="Courier New"/>
          <w:sz w:val="28"/>
          <w:szCs w:val="28"/>
        </w:rPr>
        <w:t xml:space="preserve">râce à cette </w:t>
      </w:r>
      <w:r w:rsidR="002E6A84" w:rsidRPr="001F4E7C">
        <w:rPr>
          <w:rFonts w:ascii="Times New Roman" w:hAnsi="Times New Roman" w:cs="Times New Roman"/>
          <w:i/>
          <w:color w:val="0000CC"/>
          <w:sz w:val="24"/>
          <w:szCs w:val="24"/>
        </w:rPr>
        <w:t>identification ima</w:t>
      </w:r>
      <w:r w:rsidR="007332C1" w:rsidRPr="001F4E7C">
        <w:rPr>
          <w:rFonts w:ascii="Times New Roman" w:hAnsi="Times New Roman" w:cs="Times New Roman"/>
          <w:i/>
          <w:color w:val="0000CC"/>
          <w:sz w:val="24"/>
          <w:szCs w:val="24"/>
        </w:rPr>
        <w:t>ginaire</w:t>
      </w:r>
      <w:r w:rsidR="007332C1" w:rsidRPr="00D60C49">
        <w:rPr>
          <w:rFonts w:ascii="Courier New" w:hAnsi="Courier New" w:cs="Courier New"/>
          <w:sz w:val="28"/>
          <w:szCs w:val="28"/>
        </w:rPr>
        <w:t xml:space="preserve"> au père</w:t>
      </w:r>
      <w:r>
        <w:rPr>
          <w:rFonts w:ascii="Courier New" w:hAnsi="Courier New" w:cs="Courier New"/>
          <w:sz w:val="28"/>
          <w:szCs w:val="28"/>
        </w:rPr>
        <w:t>…</w:t>
      </w:r>
      <w:r w:rsidR="007332C1" w:rsidRPr="00D60C49">
        <w:rPr>
          <w:rFonts w:ascii="Courier New" w:hAnsi="Courier New" w:cs="Courier New"/>
          <w:sz w:val="28"/>
          <w:szCs w:val="28"/>
        </w:rPr>
        <w:t xml:space="preserve"> </w:t>
      </w:r>
    </w:p>
    <w:p w:rsidR="001F4E7C" w:rsidRDefault="007332C1" w:rsidP="001F4E7C">
      <w:pPr>
        <w:pStyle w:val="Sansinterligne"/>
        <w:ind w:left="708"/>
        <w:rPr>
          <w:rFonts w:ascii="Courier New" w:hAnsi="Courier New" w:cs="Courier New"/>
          <w:sz w:val="28"/>
          <w:szCs w:val="28"/>
        </w:rPr>
      </w:pPr>
      <w:r w:rsidRPr="00D60C49">
        <w:rPr>
          <w:rFonts w:ascii="Courier New" w:hAnsi="Courier New" w:cs="Courier New"/>
          <w:sz w:val="28"/>
          <w:szCs w:val="28"/>
        </w:rPr>
        <w:t>qui est pour elle absolument accessible en raison spécialement de sa place, de sa</w:t>
      </w:r>
      <w:r w:rsidR="001F4E7C">
        <w:rPr>
          <w:rFonts w:ascii="Courier New" w:hAnsi="Courier New" w:cs="Courier New"/>
          <w:sz w:val="28"/>
          <w:szCs w:val="28"/>
        </w:rPr>
        <w:t xml:space="preserve"> situation dans la compétition qu</w:t>
      </w:r>
      <w:r w:rsidRPr="00D60C49">
        <w:rPr>
          <w:rFonts w:ascii="Courier New" w:hAnsi="Courier New" w:cs="Courier New"/>
          <w:sz w:val="28"/>
          <w:szCs w:val="28"/>
        </w:rPr>
        <w:t xml:space="preserve">e l'œdipe </w:t>
      </w:r>
      <w:r w:rsidR="001F4E7C">
        <w:rPr>
          <w:rFonts w:ascii="Courier New" w:hAnsi="Courier New" w:cs="Courier New"/>
          <w:sz w:val="28"/>
          <w:szCs w:val="28"/>
        </w:rPr>
        <w:t>lui permet d'interroger</w:t>
      </w:r>
    </w:p>
    <w:p w:rsidR="003A732B" w:rsidRDefault="001F4E7C" w:rsidP="001F4E7C">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tout naturellement pour elle dans l'hystérie </w:t>
      </w:r>
    </w:p>
    <w:p w:rsidR="003A732B" w:rsidRDefault="007332C1" w:rsidP="001F4E7C">
      <w:pPr>
        <w:pStyle w:val="Sansinterligne"/>
        <w:rPr>
          <w:rFonts w:ascii="Courier New" w:hAnsi="Courier New" w:cs="Courier New"/>
          <w:sz w:val="28"/>
          <w:szCs w:val="28"/>
        </w:rPr>
      </w:pPr>
      <w:r w:rsidRPr="00D60C49">
        <w:rPr>
          <w:rFonts w:ascii="Courier New" w:hAnsi="Courier New" w:cs="Courier New"/>
          <w:sz w:val="28"/>
          <w:szCs w:val="28"/>
        </w:rPr>
        <w:t>les choses deviennent excessivement facil</w:t>
      </w:r>
      <w:r w:rsidR="001F4E7C">
        <w:rPr>
          <w:rFonts w:ascii="Courier New" w:hAnsi="Courier New" w:cs="Courier New"/>
          <w:sz w:val="28"/>
          <w:szCs w:val="28"/>
        </w:rPr>
        <w:t xml:space="preserve">es </w:t>
      </w:r>
    </w:p>
    <w:p w:rsidR="001F4E7C" w:rsidRDefault="001F4E7C" w:rsidP="001F4E7C">
      <w:pPr>
        <w:pStyle w:val="Sansinterligne"/>
        <w:rPr>
          <w:rFonts w:ascii="Courier New" w:hAnsi="Courier New" w:cs="Courier New"/>
          <w:sz w:val="28"/>
          <w:szCs w:val="28"/>
        </w:rPr>
      </w:pPr>
      <w:r>
        <w:rPr>
          <w:rFonts w:ascii="Courier New" w:hAnsi="Courier New" w:cs="Courier New"/>
          <w:sz w:val="28"/>
          <w:szCs w:val="28"/>
        </w:rPr>
        <w:t>à concevoir et à schématiser.</w:t>
      </w:r>
      <w:r w:rsidR="007332C1" w:rsidRPr="00D60C49">
        <w:rPr>
          <w:rFonts w:ascii="Courier New" w:hAnsi="Courier New" w:cs="Courier New"/>
          <w:sz w:val="28"/>
          <w:szCs w:val="28"/>
        </w:rPr>
        <w:t xml:space="preserve"> </w:t>
      </w:r>
    </w:p>
    <w:p w:rsidR="001F4E7C" w:rsidRDefault="001F4E7C" w:rsidP="001F4E7C">
      <w:pPr>
        <w:pStyle w:val="Sansinterligne"/>
        <w:rPr>
          <w:rFonts w:ascii="Courier New" w:hAnsi="Courier New" w:cs="Courier New"/>
          <w:sz w:val="28"/>
          <w:szCs w:val="28"/>
        </w:rPr>
      </w:pPr>
    </w:p>
    <w:p w:rsidR="001F4E7C" w:rsidRDefault="001F4E7C" w:rsidP="001F4E7C">
      <w:pPr>
        <w:pStyle w:val="Sansinterligne"/>
        <w:rPr>
          <w:rFonts w:ascii="Courier New" w:hAnsi="Courier New" w:cs="Courier New"/>
          <w:sz w:val="28"/>
          <w:szCs w:val="28"/>
        </w:rPr>
      </w:pPr>
      <w:r>
        <w:rPr>
          <w:rFonts w:ascii="Courier New" w:hAnsi="Courier New" w:cs="Courier New"/>
          <w:sz w:val="28"/>
          <w:szCs w:val="28"/>
        </w:rPr>
        <w:t>V</w:t>
      </w:r>
      <w:r w:rsidR="007332C1" w:rsidRPr="00D60C49">
        <w:rPr>
          <w:rFonts w:ascii="Courier New" w:hAnsi="Courier New" w:cs="Courier New"/>
          <w:sz w:val="28"/>
          <w:szCs w:val="28"/>
        </w:rPr>
        <w:t>ous le verrez</w:t>
      </w:r>
      <w:r>
        <w:rPr>
          <w:rFonts w:ascii="Courier New" w:hAnsi="Courier New" w:cs="Courier New"/>
          <w:sz w:val="28"/>
          <w:szCs w:val="28"/>
        </w:rPr>
        <w:t xml:space="preserve">, </w:t>
      </w:r>
      <w:r w:rsidR="007332C1" w:rsidRPr="00D60C49">
        <w:rPr>
          <w:rFonts w:ascii="Courier New" w:hAnsi="Courier New" w:cs="Courier New"/>
          <w:sz w:val="28"/>
          <w:szCs w:val="28"/>
        </w:rPr>
        <w:t xml:space="preserve">pour l'homme, précisément dans la mesure où le </w:t>
      </w:r>
      <w:r w:rsidR="003A732B" w:rsidRPr="003A732B">
        <w:rPr>
          <w:rFonts w:ascii="Times New Roman" w:hAnsi="Times New Roman" w:cs="Times New Roman"/>
          <w:i/>
          <w:sz w:val="24"/>
          <w:szCs w:val="24"/>
        </w:rPr>
        <w:t>complexe d'Œdipe</w:t>
      </w:r>
      <w:r>
        <w:rPr>
          <w:rFonts w:ascii="Courier New" w:hAnsi="Courier New" w:cs="Courier New"/>
          <w:sz w:val="28"/>
          <w:szCs w:val="28"/>
        </w:rPr>
        <w:t xml:space="preserve"> est</w:t>
      </w:r>
      <w:r w:rsidR="007332C1" w:rsidRPr="00D60C49">
        <w:rPr>
          <w:rFonts w:ascii="Courier New" w:hAnsi="Courier New" w:cs="Courier New"/>
          <w:sz w:val="28"/>
          <w:szCs w:val="28"/>
        </w:rPr>
        <w:t xml:space="preserve"> fait d'une certaine façon pour lui permettre de réaliser et d'accéder </w:t>
      </w:r>
    </w:p>
    <w:p w:rsidR="007332C1" w:rsidRPr="00D60C49" w:rsidRDefault="007332C1" w:rsidP="001F4E7C">
      <w:pPr>
        <w:pStyle w:val="Sansinterligne"/>
        <w:rPr>
          <w:rFonts w:ascii="Courier New" w:hAnsi="Courier New" w:cs="Courier New"/>
          <w:sz w:val="28"/>
          <w:szCs w:val="28"/>
        </w:rPr>
      </w:pPr>
      <w:r w:rsidRPr="00D60C49">
        <w:rPr>
          <w:rFonts w:ascii="Courier New" w:hAnsi="Courier New" w:cs="Courier New"/>
          <w:sz w:val="28"/>
          <w:szCs w:val="28"/>
        </w:rPr>
        <w:t>à ce à quoi il est le plus difficile d'accéder,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à une virilité effective, justement à cause de cela</w:t>
      </w:r>
      <w:r w:rsidR="001F4E7C">
        <w:rPr>
          <w:rFonts w:ascii="Courier New" w:hAnsi="Courier New" w:cs="Courier New"/>
          <w:sz w:val="28"/>
          <w:szCs w:val="28"/>
        </w:rPr>
        <w:t>,</w:t>
      </w:r>
      <w:r w:rsidRPr="00D60C49">
        <w:rPr>
          <w:rFonts w:ascii="Courier New" w:hAnsi="Courier New" w:cs="Courier New"/>
          <w:sz w:val="28"/>
          <w:szCs w:val="28"/>
        </w:rPr>
        <w:t xml:space="preserve"> dans la névrose et dans le détour névrotique</w:t>
      </w:r>
      <w:r w:rsidR="001F4E7C">
        <w:rPr>
          <w:rFonts w:ascii="Courier New" w:hAnsi="Courier New" w:cs="Courier New"/>
          <w:sz w:val="28"/>
          <w:szCs w:val="28"/>
        </w:rPr>
        <w:t>,</w:t>
      </w:r>
      <w:r w:rsidRPr="00D60C49">
        <w:rPr>
          <w:rFonts w:ascii="Courier New" w:hAnsi="Courier New" w:cs="Courier New"/>
          <w:sz w:val="28"/>
          <w:szCs w:val="28"/>
        </w:rPr>
        <w:t xml:space="preserve"> pour lui le chemin sera plus complexe.</w:t>
      </w:r>
    </w:p>
    <w:p w:rsidR="007332C1" w:rsidRPr="00D60C49" w:rsidRDefault="007332C1" w:rsidP="007332C1">
      <w:pPr>
        <w:pStyle w:val="Sansinterligne"/>
        <w:rPr>
          <w:rFonts w:ascii="Courier New" w:hAnsi="Courier New" w:cs="Courier New"/>
          <w:sz w:val="28"/>
          <w:szCs w:val="28"/>
        </w:rPr>
      </w:pPr>
    </w:p>
    <w:p w:rsidR="007332C1" w:rsidRDefault="007332C1">
      <w:pPr>
        <w:rPr>
          <w:rFonts w:ascii="Courier New" w:hAnsi="Courier New" w:cs="Courier New"/>
          <w:sz w:val="28"/>
          <w:szCs w:val="28"/>
        </w:rPr>
      </w:pPr>
      <w:r>
        <w:rPr>
          <w:rFonts w:ascii="Courier New" w:hAnsi="Courier New" w:cs="Courier New"/>
          <w:sz w:val="28"/>
          <w:szCs w:val="28"/>
        </w:rPr>
        <w:br w:type="page"/>
      </w:r>
    </w:p>
    <w:p w:rsidR="007332C1" w:rsidRPr="00D60C49" w:rsidRDefault="007332C1" w:rsidP="007332C1">
      <w:pPr>
        <w:pStyle w:val="Sansinterligne"/>
        <w:rPr>
          <w:rFonts w:ascii="Courier New" w:hAnsi="Courier New" w:cs="Courier New"/>
          <w:sz w:val="28"/>
          <w:szCs w:val="28"/>
        </w:rPr>
      </w:pPr>
      <w:r w:rsidRPr="007332C1">
        <w:rPr>
          <w:rFonts w:ascii="Garamond" w:hAnsi="Garamond" w:cs="Courier New"/>
          <w:color w:val="C00000"/>
          <w:sz w:val="28"/>
          <w:szCs w:val="28"/>
        </w:rPr>
        <w:lastRenderedPageBreak/>
        <w:t>21 Ma</w:t>
      </w:r>
      <w:bookmarkStart w:id="24" w:name="Mars21"/>
      <w:bookmarkEnd w:id="24"/>
      <w:r w:rsidRPr="007332C1">
        <w:rPr>
          <w:rFonts w:ascii="Garamond" w:hAnsi="Garamond" w:cs="Courier New"/>
          <w:color w:val="C00000"/>
          <w:sz w:val="28"/>
          <w:szCs w:val="28"/>
        </w:rPr>
        <w:t>rs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r>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compléterai mon propos d'hier soir</w:t>
      </w:r>
      <w:r w:rsidR="00B23B2F">
        <w:rPr>
          <w:rFonts w:ascii="Courier New" w:hAnsi="Courier New" w:cs="Courier New"/>
          <w:sz w:val="28"/>
          <w:szCs w:val="28"/>
        </w:rPr>
        <w:t> :</w:t>
      </w:r>
      <w:r w:rsidRPr="00D60C49">
        <w:rPr>
          <w:rFonts w:ascii="Courier New" w:hAnsi="Courier New" w:cs="Courier New"/>
          <w:sz w:val="28"/>
          <w:szCs w:val="28"/>
        </w:rPr>
        <w:t xml:space="preserve"> </w:t>
      </w:r>
    </w:p>
    <w:p w:rsidR="00B23B2F" w:rsidRDefault="007332C1" w:rsidP="007332C1">
      <w:pPr>
        <w:pStyle w:val="Sansinterligne"/>
        <w:rPr>
          <w:rFonts w:ascii="Courier New" w:hAnsi="Courier New" w:cs="Courier New"/>
          <w:sz w:val="28"/>
          <w:szCs w:val="28"/>
        </w:rPr>
      </w:pPr>
      <w:r w:rsidRPr="00B23B2F">
        <w:rPr>
          <w:rFonts w:ascii="Times New Roman" w:hAnsi="Times New Roman" w:cs="Times New Roman"/>
          <w:i/>
          <w:sz w:val="24"/>
          <w:szCs w:val="24"/>
        </w:rPr>
        <w:t>la formation de l'analyste</w:t>
      </w:r>
      <w:r w:rsidRPr="00D60C49">
        <w:rPr>
          <w:rFonts w:ascii="Courier New" w:hAnsi="Courier New" w:cs="Courier New"/>
          <w:sz w:val="28"/>
          <w:szCs w:val="28"/>
        </w:rPr>
        <w:t xml:space="preserve">, de ce qui constituerait ses lieux propres, avec transmission de cette </w:t>
      </w:r>
      <w:r w:rsidRPr="0080165E">
        <w:rPr>
          <w:rFonts w:ascii="Times New Roman" w:hAnsi="Times New Roman" w:cs="Times New Roman"/>
          <w:i/>
          <w:sz w:val="24"/>
          <w:szCs w:val="24"/>
        </w:rPr>
        <w:t>science</w:t>
      </w:r>
      <w:r w:rsidRPr="00D60C49">
        <w:rPr>
          <w:rFonts w:ascii="Courier New" w:hAnsi="Courier New" w:cs="Courier New"/>
          <w:sz w:val="28"/>
          <w:szCs w:val="28"/>
        </w:rPr>
        <w:t xml:space="preserve"> que j'ai nommée très précisément, et dont la caractéristique générale est d'être ordonnée par la linguistique. </w:t>
      </w:r>
    </w:p>
    <w:p w:rsidR="007346D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n'avais bien entendu dans ce sens pas beaucoup plus de choses à dire, étant donné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nous n'y sommes pas</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Pr="00B23B2F">
        <w:rPr>
          <w:rFonts w:ascii="Times New Roman" w:hAnsi="Times New Roman" w:cs="Times New Roman"/>
          <w:i/>
          <w:sz w:val="24"/>
          <w:szCs w:val="24"/>
        </w:rPr>
        <w:t>sens</w:t>
      </w:r>
      <w:r w:rsidRPr="00D60C49">
        <w:rPr>
          <w:rFonts w:ascii="Courier New" w:hAnsi="Courier New" w:cs="Courier New"/>
          <w:sz w:val="28"/>
          <w:szCs w:val="28"/>
        </w:rPr>
        <w:t xml:space="preserve"> de ce que j'ai dit, à savoir de la conférence, était bien que la formation de l'analyste est d'abord de se bien pénétrer de ce qui est articulé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 façon la plus énergique possible pour des gens dont une partie est extrêmement loin de nos études.</w:t>
      </w:r>
    </w:p>
    <w:p w:rsidR="007332C1" w:rsidRPr="00D60C49" w:rsidRDefault="007332C1"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allez voir au contraire qu'à travers une espèce de réfraction qui est celle</w:t>
      </w:r>
      <w:r w:rsidR="0080165E">
        <w:rPr>
          <w:rFonts w:ascii="Courier New" w:hAnsi="Courier New" w:cs="Courier New"/>
          <w:sz w:val="28"/>
          <w:szCs w:val="28"/>
        </w:rPr>
        <w:t>,</w:t>
      </w:r>
      <w:r w:rsidRPr="00D60C49">
        <w:rPr>
          <w:rFonts w:ascii="Courier New" w:hAnsi="Courier New" w:cs="Courier New"/>
          <w:sz w:val="28"/>
          <w:szCs w:val="28"/>
        </w:rPr>
        <w:t xml:space="preserve"> si vous voulez</w:t>
      </w:r>
      <w:r w:rsidR="0080165E">
        <w:rPr>
          <w:rFonts w:ascii="Courier New" w:hAnsi="Courier New" w:cs="Courier New"/>
          <w:sz w:val="28"/>
          <w:szCs w:val="28"/>
        </w:rPr>
        <w:t>,</w:t>
      </w:r>
      <w:r w:rsidRPr="00D60C49">
        <w:rPr>
          <w:rFonts w:ascii="Courier New" w:hAnsi="Courier New" w:cs="Courier New"/>
          <w:sz w:val="28"/>
          <w:szCs w:val="28"/>
        </w:rPr>
        <w:t xml:space="preserve"> de ce mauvais </w:t>
      </w:r>
      <w:r w:rsidRPr="00B23B2F">
        <w:rPr>
          <w:rFonts w:ascii="Times New Roman" w:hAnsi="Times New Roman" w:cs="Times New Roman"/>
          <w:i/>
          <w:color w:val="0000CC"/>
          <w:sz w:val="24"/>
          <w:szCs w:val="24"/>
        </w:rPr>
        <w:t>symbolisme</w:t>
      </w:r>
      <w:r w:rsidRPr="00D60C49">
        <w:rPr>
          <w:rFonts w:ascii="Courier New" w:hAnsi="Courier New" w:cs="Courier New"/>
          <w:sz w:val="28"/>
          <w:szCs w:val="28"/>
        </w:rPr>
        <w:t xml:space="preserve">, de cette notion confuse du </w:t>
      </w:r>
      <w:r w:rsidRPr="00B23B2F">
        <w:rPr>
          <w:rFonts w:ascii="Times New Roman" w:hAnsi="Times New Roman" w:cs="Times New Roman"/>
          <w:i/>
          <w:color w:val="0000CC"/>
          <w:sz w:val="24"/>
          <w:szCs w:val="24"/>
        </w:rPr>
        <w:t>symbolisme</w:t>
      </w:r>
      <w:r w:rsidRPr="00D60C49">
        <w:rPr>
          <w:rFonts w:ascii="Courier New" w:hAnsi="Courier New" w:cs="Courier New"/>
          <w:sz w:val="28"/>
          <w:szCs w:val="28"/>
        </w:rPr>
        <w:t xml:space="preserve"> qui mêle dans le </w:t>
      </w:r>
      <w:r w:rsidRPr="00B23B2F">
        <w:rPr>
          <w:rFonts w:ascii="Times New Roman" w:hAnsi="Times New Roman" w:cs="Times New Roman"/>
          <w:i/>
          <w:color w:val="0000CC"/>
          <w:sz w:val="24"/>
          <w:szCs w:val="24"/>
        </w:rPr>
        <w:t>symbolisme</w:t>
      </w:r>
      <w:r w:rsidRPr="00D60C49">
        <w:rPr>
          <w:rFonts w:ascii="Courier New" w:hAnsi="Courier New" w:cs="Courier New"/>
          <w:sz w:val="28"/>
          <w:szCs w:val="28"/>
        </w:rPr>
        <w:t xml:space="preserve"> à proprement parler</w:t>
      </w:r>
      <w:r w:rsidR="0080165E">
        <w:rPr>
          <w:rFonts w:ascii="Courier New" w:hAnsi="Courier New" w:cs="Courier New"/>
          <w:sz w:val="28"/>
          <w:szCs w:val="28"/>
        </w:rPr>
        <w:t> :</w:t>
      </w:r>
      <w:r w:rsidRPr="00D60C49">
        <w:rPr>
          <w:rFonts w:ascii="Courier New" w:hAnsi="Courier New" w:cs="Courier New"/>
          <w:sz w:val="28"/>
          <w:szCs w:val="28"/>
        </w:rPr>
        <w:t xml:space="preserve"> </w:t>
      </w:r>
    </w:p>
    <w:p w:rsidR="0080165E" w:rsidRDefault="0080165E" w:rsidP="007332C1">
      <w:pPr>
        <w:pStyle w:val="Sansinterligne"/>
        <w:rPr>
          <w:rFonts w:ascii="Courier New" w:hAnsi="Courier New" w:cs="Courier New"/>
          <w:sz w:val="28"/>
          <w:szCs w:val="28"/>
        </w:rPr>
      </w:pPr>
    </w:p>
    <w:p w:rsidR="0080165E" w:rsidRDefault="007332C1" w:rsidP="0080165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et celui dans lequel nous nous entendons ici, </w:t>
      </w:r>
      <w:r w:rsidR="0080165E">
        <w:rPr>
          <w:rFonts w:ascii="Courier New" w:hAnsi="Courier New" w:cs="Courier New"/>
          <w:sz w:val="28"/>
          <w:szCs w:val="28"/>
        </w:rPr>
        <w:t xml:space="preserve">              </w:t>
      </w:r>
      <w:r w:rsidRPr="00D60C49">
        <w:rPr>
          <w:rFonts w:ascii="Courier New" w:hAnsi="Courier New" w:cs="Courier New"/>
          <w:sz w:val="28"/>
          <w:szCs w:val="28"/>
        </w:rPr>
        <w:t xml:space="preserve">le </w:t>
      </w:r>
      <w:r w:rsidRPr="00B23B2F">
        <w:rPr>
          <w:rFonts w:ascii="Times New Roman" w:hAnsi="Times New Roman" w:cs="Times New Roman"/>
          <w:i/>
          <w:color w:val="0000CC"/>
          <w:sz w:val="24"/>
          <w:szCs w:val="24"/>
        </w:rPr>
        <w:t>symbolisme</w:t>
      </w:r>
      <w:r w:rsidRPr="00D60C49">
        <w:rPr>
          <w:rFonts w:ascii="Courier New" w:hAnsi="Courier New" w:cs="Courier New"/>
          <w:sz w:val="28"/>
          <w:szCs w:val="28"/>
        </w:rPr>
        <w:t xml:space="preserve"> en tant que structuré dans le langage,</w:t>
      </w:r>
    </w:p>
    <w:p w:rsidR="0080165E" w:rsidRDefault="007332C1" w:rsidP="0080165E">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80165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et ce qu'on peut appeler le </w:t>
      </w:r>
      <w:r w:rsidRPr="00B23B2F">
        <w:rPr>
          <w:rFonts w:ascii="Times New Roman" w:hAnsi="Times New Roman" w:cs="Times New Roman"/>
          <w:i/>
          <w:color w:val="0000CC"/>
          <w:sz w:val="24"/>
          <w:szCs w:val="24"/>
        </w:rPr>
        <w:t>symbolisme</w:t>
      </w:r>
      <w:r w:rsidRPr="00D60C49">
        <w:rPr>
          <w:rFonts w:ascii="Courier New" w:hAnsi="Courier New" w:cs="Courier New"/>
          <w:sz w:val="28"/>
          <w:szCs w:val="28"/>
        </w:rPr>
        <w:t xml:space="preserve"> naturel </w:t>
      </w:r>
      <w:r w:rsidR="0080165E">
        <w:rPr>
          <w:rFonts w:ascii="Courier New" w:hAnsi="Courier New" w:cs="Courier New"/>
          <w:sz w:val="28"/>
          <w:szCs w:val="28"/>
        </w:rPr>
        <w:t xml:space="preserve">                     </w:t>
      </w:r>
      <w:r w:rsidRPr="00D60C49">
        <w:rPr>
          <w:rFonts w:ascii="Courier New" w:hAnsi="Courier New" w:cs="Courier New"/>
          <w:sz w:val="28"/>
          <w:szCs w:val="28"/>
        </w:rPr>
        <w:t>que j'ai appelé alors hier soir sous une formule sous le chef de laquelle j'ai mis mon développement</w:t>
      </w:r>
      <w:r w:rsidR="00B23B2F">
        <w:rPr>
          <w:rFonts w:ascii="Courier New" w:hAnsi="Courier New" w:cs="Courier New"/>
          <w:sz w:val="28"/>
          <w:szCs w:val="28"/>
        </w:rPr>
        <w:t xml:space="preserve"> </w:t>
      </w:r>
      <w:r w:rsidRPr="00D60C49">
        <w:rPr>
          <w:rFonts w:ascii="Courier New" w:hAnsi="Courier New" w:cs="Courier New"/>
          <w:sz w:val="28"/>
          <w:szCs w:val="28"/>
        </w:rPr>
        <w:t xml:space="preserve">: lire dans le marc de café </w:t>
      </w:r>
      <w:r w:rsidR="0080165E">
        <w:rPr>
          <w:rFonts w:ascii="Courier New" w:hAnsi="Courier New" w:cs="Courier New"/>
          <w:sz w:val="28"/>
          <w:szCs w:val="28"/>
        </w:rPr>
        <w:t xml:space="preserve">                  </w:t>
      </w:r>
      <w:r w:rsidRPr="00D60C49">
        <w:rPr>
          <w:rFonts w:ascii="Courier New" w:hAnsi="Courier New" w:cs="Courier New"/>
          <w:sz w:val="28"/>
          <w:szCs w:val="28"/>
        </w:rPr>
        <w:t>n'est pas lire dans les hiéroglyphes.</w:t>
      </w:r>
    </w:p>
    <w:p w:rsidR="007332C1" w:rsidRPr="00D60C49" w:rsidRDefault="007332C1"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donc bien là qu'était l'essentiel. </w:t>
      </w:r>
    </w:p>
    <w:p w:rsidR="0080165E" w:rsidRPr="007346D4" w:rsidRDefault="007332C1" w:rsidP="007332C1">
      <w:pPr>
        <w:pStyle w:val="Sansinterligne"/>
        <w:rPr>
          <w:rFonts w:ascii="Courier New" w:hAnsi="Courier New" w:cs="Courier New"/>
          <w:i/>
          <w:sz w:val="24"/>
          <w:szCs w:val="24"/>
        </w:rPr>
      </w:pPr>
      <w:r w:rsidRPr="00D60C49">
        <w:rPr>
          <w:rFonts w:ascii="Courier New" w:hAnsi="Courier New" w:cs="Courier New"/>
          <w:sz w:val="28"/>
          <w:szCs w:val="28"/>
        </w:rPr>
        <w:t>S'il y a quelque chose qui a pu</w:t>
      </w:r>
      <w:r w:rsidR="007346D4">
        <w:rPr>
          <w:rFonts w:ascii="Courier New" w:hAnsi="Courier New" w:cs="Courier New"/>
          <w:sz w:val="28"/>
          <w:szCs w:val="28"/>
        </w:rPr>
        <w:t xml:space="preserve"> –</w:t>
      </w:r>
      <w:r w:rsidRPr="00D60C49">
        <w:rPr>
          <w:rFonts w:ascii="Courier New" w:hAnsi="Courier New" w:cs="Courier New"/>
          <w:sz w:val="28"/>
          <w:szCs w:val="28"/>
        </w:rPr>
        <w:t xml:space="preserve"> </w:t>
      </w:r>
      <w:r w:rsidRPr="007346D4">
        <w:rPr>
          <w:rFonts w:ascii="Courier New" w:hAnsi="Courier New" w:cs="Courier New"/>
          <w:i/>
          <w:sz w:val="24"/>
          <w:szCs w:val="24"/>
        </w:rPr>
        <w:t xml:space="preserve">dans ce que </w:t>
      </w:r>
    </w:p>
    <w:p w:rsidR="00B23B2F" w:rsidRDefault="007332C1" w:rsidP="007332C1">
      <w:pPr>
        <w:pStyle w:val="Sansinterligne"/>
        <w:rPr>
          <w:rFonts w:ascii="Courier New" w:hAnsi="Courier New" w:cs="Courier New"/>
          <w:sz w:val="28"/>
          <w:szCs w:val="28"/>
        </w:rPr>
      </w:pPr>
      <w:r w:rsidRPr="007346D4">
        <w:rPr>
          <w:rFonts w:ascii="Courier New" w:hAnsi="Courier New" w:cs="Courier New"/>
          <w:i/>
          <w:sz w:val="24"/>
          <w:szCs w:val="24"/>
        </w:rPr>
        <w:t>j'ai dit hier soir</w:t>
      </w:r>
      <w:r w:rsidR="007346D4">
        <w:rPr>
          <w:rFonts w:ascii="Courier New" w:hAnsi="Courier New" w:cs="Courier New"/>
          <w:sz w:val="28"/>
          <w:szCs w:val="28"/>
        </w:rPr>
        <w:t xml:space="preserve"> –</w:t>
      </w:r>
      <w:r w:rsidRPr="00D60C49">
        <w:rPr>
          <w:rFonts w:ascii="Courier New" w:hAnsi="Courier New" w:cs="Courier New"/>
          <w:sz w:val="28"/>
          <w:szCs w:val="28"/>
        </w:rPr>
        <w:t xml:space="preserve"> être partiel, laisser à désirer, mais aussi</w:t>
      </w:r>
      <w:r w:rsidR="007346D4">
        <w:rPr>
          <w:rFonts w:ascii="Courier New" w:hAnsi="Courier New" w:cs="Courier New"/>
          <w:sz w:val="28"/>
          <w:szCs w:val="28"/>
        </w:rPr>
        <w:t>,</w:t>
      </w:r>
      <w:r w:rsidRPr="00D60C49">
        <w:rPr>
          <w:rFonts w:ascii="Courier New" w:hAnsi="Courier New" w:cs="Courier New"/>
          <w:sz w:val="28"/>
          <w:szCs w:val="28"/>
        </w:rPr>
        <w:t xml:space="preserve"> </w:t>
      </w:r>
      <w:r w:rsidRPr="007346D4">
        <w:rPr>
          <w:rFonts w:ascii="Courier New" w:hAnsi="Courier New" w:cs="Courier New"/>
          <w:i/>
          <w:sz w:val="24"/>
          <w:szCs w:val="24"/>
        </w:rPr>
        <w:t>bien entendu</w:t>
      </w:r>
      <w:r w:rsidR="007346D4">
        <w:rPr>
          <w:rFonts w:ascii="Courier New" w:hAnsi="Courier New" w:cs="Courier New"/>
          <w:sz w:val="28"/>
          <w:szCs w:val="28"/>
        </w:rPr>
        <w:t>,</w:t>
      </w:r>
      <w:r w:rsidRPr="00D60C49">
        <w:rPr>
          <w:rFonts w:ascii="Courier New" w:hAnsi="Courier New" w:cs="Courier New"/>
          <w:sz w:val="28"/>
          <w:szCs w:val="28"/>
        </w:rPr>
        <w:t xml:space="preserve"> c'est la partie concomitante de ce</w:t>
      </w:r>
      <w:r>
        <w:rPr>
          <w:rFonts w:ascii="Courier New" w:hAnsi="Courier New" w:cs="Courier New"/>
          <w:sz w:val="28"/>
          <w:szCs w:val="28"/>
        </w:rPr>
        <w:t xml:space="preserve"> </w:t>
      </w:r>
      <w:r w:rsidRPr="00D60C49">
        <w:rPr>
          <w:rFonts w:ascii="Courier New" w:hAnsi="Courier New" w:cs="Courier New"/>
          <w:sz w:val="28"/>
          <w:szCs w:val="28"/>
        </w:rPr>
        <w:t xml:space="preserve">que j’avais d'abord voulu pleinement </w:t>
      </w:r>
      <w:r w:rsidRPr="0080165E">
        <w:rPr>
          <w:rFonts w:ascii="Courier New" w:hAnsi="Courier New" w:cs="Courier New"/>
          <w:i/>
          <w:sz w:val="24"/>
          <w:szCs w:val="24"/>
        </w:rPr>
        <w:t>développer</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crois que quand même pour un auditoire tel qu'il était, il fallait faire vivre un peu cette différence du signifiant et du signifié. J'ai même donné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exemples, certains humoristiques</w:t>
      </w:r>
      <w:r w:rsidR="00B23B2F">
        <w:rPr>
          <w:rFonts w:ascii="Courier New" w:hAnsi="Courier New" w:cs="Courier New"/>
          <w:sz w:val="28"/>
          <w:szCs w:val="28"/>
        </w:rPr>
        <w:t>,</w:t>
      </w:r>
      <w:r w:rsidRPr="00D60C49">
        <w:rPr>
          <w:rFonts w:ascii="Courier New" w:hAnsi="Courier New" w:cs="Courier New"/>
          <w:sz w:val="28"/>
          <w:szCs w:val="28"/>
        </w:rPr>
        <w:t xml:space="preserve"> j'ai donné </w:t>
      </w:r>
    </w:p>
    <w:p w:rsidR="007332C1" w:rsidRPr="00D60C49" w:rsidRDefault="007332C1" w:rsidP="007332C1">
      <w:pPr>
        <w:pStyle w:val="Sansinterligne"/>
        <w:rPr>
          <w:rFonts w:ascii="Courier New" w:hAnsi="Courier New" w:cs="Courier New"/>
          <w:sz w:val="28"/>
          <w:szCs w:val="28"/>
        </w:rPr>
      </w:pPr>
      <w:r w:rsidRPr="0080165E">
        <w:rPr>
          <w:rFonts w:ascii="Times New Roman" w:hAnsi="Times New Roman" w:cs="Times New Roman"/>
          <w:i/>
          <w:sz w:val="24"/>
          <w:szCs w:val="24"/>
        </w:rPr>
        <w:t>le schéma</w:t>
      </w:r>
      <w:r w:rsidRPr="00D60C49">
        <w:rPr>
          <w:rFonts w:ascii="Courier New" w:hAnsi="Courier New" w:cs="Courier New"/>
          <w:sz w:val="28"/>
          <w:szCs w:val="28"/>
        </w:rPr>
        <w:t xml:space="preserve"> et je suis passé aux applications analytiques.     </w:t>
      </w:r>
    </w:p>
    <w:p w:rsidR="007332C1" w:rsidRPr="00D60C49" w:rsidRDefault="007332C1"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ne crois pas même qu'il y ait des chances suffisantes pour que les gens aient seulement entendu tout le soin que j'ai essayé de prendre</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donner une espèce de dimension concrète,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faire un bâti qui permette de saisir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ce sur quoi nous mettons l'accent</w:t>
      </w:r>
    </w:p>
    <w:p w:rsidR="0080165E"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en rappelant que la pratique freudienne tend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quelque sorte à promouvoir au premier plan,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fasciner en quelque sorte l'attention des analystes dans ce qu'elle nous montre de séduisant dans</w:t>
      </w:r>
      <w:r w:rsidR="00B23B2F">
        <w:rPr>
          <w:rFonts w:ascii="Courier New" w:hAnsi="Courier New" w:cs="Courier New"/>
          <w:sz w:val="28"/>
          <w:szCs w:val="28"/>
        </w:rPr>
        <w:t> :</w:t>
      </w:r>
    </w:p>
    <w:p w:rsidR="00B23B2F" w:rsidRDefault="00B23B2F" w:rsidP="007332C1">
      <w:pPr>
        <w:pStyle w:val="Sansinterligne"/>
        <w:rPr>
          <w:rFonts w:ascii="Courier New" w:hAnsi="Courier New" w:cs="Courier New"/>
          <w:sz w:val="28"/>
          <w:szCs w:val="28"/>
        </w:rPr>
      </w:pPr>
    </w:p>
    <w:p w:rsidR="00B23B2F" w:rsidRDefault="007332C1" w:rsidP="00F63A63">
      <w:pPr>
        <w:pStyle w:val="Sansinterligne"/>
        <w:numPr>
          <w:ilvl w:val="0"/>
          <w:numId w:val="36"/>
        </w:numPr>
        <w:rPr>
          <w:rFonts w:ascii="Courier New" w:hAnsi="Courier New" w:cs="Courier New"/>
          <w:sz w:val="28"/>
          <w:szCs w:val="28"/>
        </w:rPr>
      </w:pPr>
      <w:r w:rsidRPr="00D60C49">
        <w:rPr>
          <w:rFonts w:ascii="Courier New" w:hAnsi="Courier New" w:cs="Courier New"/>
          <w:sz w:val="28"/>
          <w:szCs w:val="28"/>
        </w:rPr>
        <w:t xml:space="preserve">les formes imaginaires, </w:t>
      </w:r>
    </w:p>
    <w:p w:rsidR="00B23B2F" w:rsidRDefault="007332C1" w:rsidP="00F63A63">
      <w:pPr>
        <w:pStyle w:val="Sansinterligne"/>
        <w:numPr>
          <w:ilvl w:val="0"/>
          <w:numId w:val="36"/>
        </w:numPr>
        <w:rPr>
          <w:rFonts w:ascii="Courier New" w:hAnsi="Courier New" w:cs="Courier New"/>
          <w:sz w:val="28"/>
          <w:szCs w:val="28"/>
        </w:rPr>
      </w:pPr>
      <w:r w:rsidRPr="00D60C49">
        <w:rPr>
          <w:rFonts w:ascii="Courier New" w:hAnsi="Courier New" w:cs="Courier New"/>
          <w:sz w:val="28"/>
          <w:szCs w:val="28"/>
        </w:rPr>
        <w:t>les rapports de signification de sujet à su</w:t>
      </w:r>
      <w:r w:rsidR="00B23B2F">
        <w:rPr>
          <w:rFonts w:ascii="Courier New" w:hAnsi="Courier New" w:cs="Courier New"/>
          <w:sz w:val="28"/>
          <w:szCs w:val="28"/>
        </w:rPr>
        <w:t>jet,</w:t>
      </w:r>
    </w:p>
    <w:p w:rsidR="00B23B2F" w:rsidRDefault="007332C1" w:rsidP="00F63A63">
      <w:pPr>
        <w:pStyle w:val="Sansinterligne"/>
        <w:numPr>
          <w:ilvl w:val="0"/>
          <w:numId w:val="36"/>
        </w:numPr>
        <w:rPr>
          <w:rFonts w:ascii="Courier New" w:hAnsi="Courier New" w:cs="Courier New"/>
          <w:sz w:val="28"/>
          <w:szCs w:val="28"/>
        </w:rPr>
      </w:pPr>
      <w:r w:rsidRPr="00D60C49">
        <w:rPr>
          <w:rFonts w:ascii="Courier New" w:hAnsi="Courier New" w:cs="Courier New"/>
          <w:sz w:val="28"/>
          <w:szCs w:val="28"/>
        </w:rPr>
        <w:t>la valeur significative de son monde sur le plan i</w:t>
      </w:r>
      <w:r w:rsidR="00B23B2F">
        <w:rPr>
          <w:rFonts w:ascii="Courier New" w:hAnsi="Courier New" w:cs="Courier New"/>
          <w:sz w:val="28"/>
          <w:szCs w:val="28"/>
        </w:rPr>
        <w:t>maginaire, sur le plan intuitif.</w:t>
      </w:r>
      <w:r w:rsidRPr="00D60C49">
        <w:rPr>
          <w:rFonts w:ascii="Courier New" w:hAnsi="Courier New" w:cs="Courier New"/>
          <w:sz w:val="28"/>
          <w:szCs w:val="28"/>
        </w:rPr>
        <w:t xml:space="preserve"> </w:t>
      </w:r>
    </w:p>
    <w:p w:rsidR="00B23B2F" w:rsidRDefault="00B23B2F" w:rsidP="00B23B2F">
      <w:pPr>
        <w:pStyle w:val="Sansinterligne"/>
        <w:rPr>
          <w:rFonts w:ascii="Courier New" w:hAnsi="Courier New" w:cs="Courier New"/>
          <w:sz w:val="28"/>
          <w:szCs w:val="28"/>
        </w:rPr>
      </w:pPr>
    </w:p>
    <w:p w:rsidR="00B23B2F" w:rsidRDefault="00B23B2F" w:rsidP="00B23B2F">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surtout j'ai rappelé que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B23B2F" w:rsidRDefault="00B23B2F" w:rsidP="00B23B2F">
      <w:pPr>
        <w:pStyle w:val="Sansinterligne"/>
        <w:rPr>
          <w:rFonts w:ascii="Courier New" w:hAnsi="Courier New" w:cs="Courier New"/>
          <w:sz w:val="28"/>
          <w:szCs w:val="28"/>
        </w:rPr>
      </w:pPr>
    </w:p>
    <w:p w:rsidR="00B23B2F" w:rsidRDefault="007332C1" w:rsidP="00F63A63">
      <w:pPr>
        <w:pStyle w:val="Sansinterligne"/>
        <w:numPr>
          <w:ilvl w:val="0"/>
          <w:numId w:val="37"/>
        </w:numPr>
        <w:rPr>
          <w:rFonts w:ascii="Courier New" w:hAnsi="Courier New" w:cs="Courier New"/>
          <w:sz w:val="28"/>
          <w:szCs w:val="28"/>
        </w:rPr>
      </w:pPr>
      <w:r w:rsidRPr="00D60C49">
        <w:rPr>
          <w:rFonts w:ascii="Courier New" w:hAnsi="Courier New" w:cs="Courier New"/>
          <w:sz w:val="28"/>
          <w:szCs w:val="28"/>
        </w:rPr>
        <w:t xml:space="preserve">tout ce que </w:t>
      </w:r>
      <w:r w:rsidR="00201B90">
        <w:rPr>
          <w:rFonts w:ascii="Courier New" w:hAnsi="Courier New" w:cs="Courier New"/>
          <w:sz w:val="28"/>
          <w:szCs w:val="28"/>
        </w:rPr>
        <w:t>FREUD</w:t>
      </w:r>
      <w:r w:rsidRPr="00D60C49">
        <w:rPr>
          <w:rFonts w:ascii="Courier New" w:hAnsi="Courier New" w:cs="Courier New"/>
          <w:sz w:val="28"/>
          <w:szCs w:val="28"/>
        </w:rPr>
        <w:t xml:space="preserve"> nous dit, </w:t>
      </w:r>
    </w:p>
    <w:p w:rsidR="00B23B2F" w:rsidRDefault="007332C1" w:rsidP="00F63A63">
      <w:pPr>
        <w:pStyle w:val="Sansinterligne"/>
        <w:numPr>
          <w:ilvl w:val="0"/>
          <w:numId w:val="37"/>
        </w:numPr>
        <w:rPr>
          <w:rFonts w:ascii="Courier New" w:hAnsi="Courier New" w:cs="Courier New"/>
          <w:sz w:val="28"/>
          <w:szCs w:val="28"/>
        </w:rPr>
      </w:pPr>
      <w:r w:rsidRPr="00D60C49">
        <w:rPr>
          <w:rFonts w:ascii="Courier New" w:hAnsi="Courier New" w:cs="Courier New"/>
          <w:sz w:val="28"/>
          <w:szCs w:val="28"/>
        </w:rPr>
        <w:t xml:space="preserve">tout ce sur quoi il met l'accent, </w:t>
      </w:r>
    </w:p>
    <w:p w:rsidR="00B23B2F" w:rsidRPr="00B23B2F" w:rsidRDefault="007332C1" w:rsidP="00F63A63">
      <w:pPr>
        <w:pStyle w:val="Sansinterligne"/>
        <w:numPr>
          <w:ilvl w:val="0"/>
          <w:numId w:val="37"/>
        </w:numPr>
        <w:rPr>
          <w:rFonts w:ascii="Courier New" w:hAnsi="Courier New" w:cs="Courier New"/>
          <w:sz w:val="28"/>
          <w:szCs w:val="28"/>
        </w:rPr>
      </w:pPr>
      <w:r w:rsidRPr="00D60C49">
        <w:rPr>
          <w:rFonts w:ascii="Courier New" w:hAnsi="Courier New" w:cs="Courier New"/>
          <w:sz w:val="28"/>
          <w:szCs w:val="28"/>
        </w:rPr>
        <w:t xml:space="preserve">tout ce qui permet en somme l'organisation, </w:t>
      </w:r>
      <w:r w:rsidR="00B23B2F">
        <w:rPr>
          <w:rFonts w:ascii="Courier New" w:hAnsi="Courier New" w:cs="Courier New"/>
          <w:sz w:val="28"/>
          <w:szCs w:val="28"/>
        </w:rPr>
        <w:t xml:space="preserve">                        </w:t>
      </w:r>
      <w:r w:rsidRPr="00B23B2F">
        <w:rPr>
          <w:rFonts w:ascii="Courier New" w:hAnsi="Courier New" w:cs="Courier New"/>
          <w:sz w:val="28"/>
          <w:szCs w:val="28"/>
        </w:rPr>
        <w:t xml:space="preserve">le progrès, ce qui permet de définir ce champ comme quelque chose que nous pouvons déplacer, mais dans lequel nous avons à proprement parler une entrée, </w:t>
      </w:r>
    </w:p>
    <w:p w:rsidR="00B23B2F" w:rsidRDefault="00B23B2F" w:rsidP="00B23B2F">
      <w:pPr>
        <w:pStyle w:val="Sansinterligne"/>
        <w:rPr>
          <w:rFonts w:ascii="Courier New" w:hAnsi="Courier New" w:cs="Courier New"/>
          <w:sz w:val="28"/>
          <w:szCs w:val="28"/>
        </w:rPr>
      </w:pPr>
    </w:p>
    <w:p w:rsidR="00B23B2F" w:rsidRDefault="00B23B2F" w:rsidP="00B23B2F">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nous pouvons à proprement parler le mettre en jeu. </w:t>
      </w:r>
    </w:p>
    <w:p w:rsidR="00B23B2F" w:rsidRDefault="00B23B2F"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Contrairement, la dynamique des phénomènes est liée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ce caractère d'ambiguïté, de duplicité fondamentale qui résulte de la distinction du </w:t>
      </w:r>
      <w:r w:rsidRPr="00B23B2F">
        <w:rPr>
          <w:rFonts w:ascii="Times New Roman" w:hAnsi="Times New Roman" w:cs="Times New Roman"/>
          <w:i/>
          <w:sz w:val="24"/>
          <w:szCs w:val="24"/>
        </w:rPr>
        <w:t>signifiant</w:t>
      </w:r>
      <w:r w:rsidRPr="00D60C49">
        <w:rPr>
          <w:rFonts w:ascii="Courier New" w:hAnsi="Courier New" w:cs="Courier New"/>
          <w:sz w:val="28"/>
          <w:szCs w:val="28"/>
        </w:rPr>
        <w:t xml:space="preserve"> et du </w:t>
      </w:r>
      <w:r w:rsidRPr="00B23B2F">
        <w:rPr>
          <w:rFonts w:ascii="Times New Roman" w:hAnsi="Times New Roman" w:cs="Times New Roman"/>
          <w:i/>
          <w:sz w:val="24"/>
          <w:szCs w:val="24"/>
        </w:rPr>
        <w:t>signifié</w:t>
      </w:r>
      <w:r w:rsidRPr="00D60C49">
        <w:rPr>
          <w:rFonts w:ascii="Courier New" w:hAnsi="Courier New" w:cs="Courier New"/>
          <w:sz w:val="28"/>
          <w:szCs w:val="28"/>
        </w:rPr>
        <w:t xml:space="preserve"> dans tout ce qui est des phénomènes du </w:t>
      </w:r>
      <w:r w:rsidRPr="00B23B2F">
        <w:rPr>
          <w:rFonts w:ascii="Courier New" w:hAnsi="Courier New" w:cs="Courier New"/>
          <w:i/>
          <w:sz w:val="24"/>
          <w:szCs w:val="24"/>
        </w:rPr>
        <w:t>champ analytique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Vous avez pu voir combien c'est autour de </w:t>
      </w:r>
    </w:p>
    <w:p w:rsidR="00B23B2F" w:rsidRDefault="007332C1" w:rsidP="007332C1">
      <w:pPr>
        <w:pStyle w:val="Sansinterligne"/>
        <w:rPr>
          <w:rFonts w:ascii="Courier New" w:hAnsi="Courier New" w:cs="Courier New"/>
          <w:sz w:val="28"/>
          <w:szCs w:val="28"/>
        </w:rPr>
      </w:pPr>
      <w:r w:rsidRPr="0080165E">
        <w:rPr>
          <w:rFonts w:ascii="Courier New" w:hAnsi="Courier New" w:cs="Courier New"/>
          <w:i/>
          <w:sz w:val="24"/>
          <w:szCs w:val="24"/>
        </w:rPr>
        <w:t>la problématique du</w:t>
      </w:r>
      <w:r w:rsidRPr="00D60C49">
        <w:rPr>
          <w:rFonts w:ascii="Courier New" w:hAnsi="Courier New" w:cs="Courier New"/>
          <w:sz w:val="28"/>
          <w:szCs w:val="28"/>
        </w:rPr>
        <w:t xml:space="preserve"> </w:t>
      </w:r>
      <w:r w:rsidRPr="0080165E">
        <w:rPr>
          <w:rFonts w:ascii="Times New Roman" w:hAnsi="Times New Roman" w:cs="Times New Roman"/>
          <w:i/>
          <w:color w:val="0000CC"/>
          <w:sz w:val="24"/>
          <w:szCs w:val="24"/>
        </w:rPr>
        <w:t>mot</w:t>
      </w:r>
      <w:r w:rsidRPr="00D60C49">
        <w:rPr>
          <w:rFonts w:ascii="Courier New" w:hAnsi="Courier New" w:cs="Courier New"/>
          <w:sz w:val="28"/>
          <w:szCs w:val="28"/>
        </w:rPr>
        <w:t xml:space="preserve">, combien ce n'est pas par hasard que c'est un jungien qui est venu apporter ce terme. </w:t>
      </w:r>
    </w:p>
    <w:p w:rsidR="00B23B2F" w:rsidRDefault="00B23B2F"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fond du mythe jungien, il y a en effet ceci</w:t>
      </w:r>
      <w:r w:rsidR="00B23B2F">
        <w:rPr>
          <w:rFonts w:ascii="Courier New" w:hAnsi="Courier New" w:cs="Courier New"/>
          <w:sz w:val="28"/>
          <w:szCs w:val="28"/>
        </w:rPr>
        <w:t> :</w:t>
      </w:r>
      <w:r w:rsidRPr="00D60C49">
        <w:rPr>
          <w:rFonts w:ascii="Courier New" w:hAnsi="Courier New" w:cs="Courier New"/>
          <w:sz w:val="28"/>
          <w:szCs w:val="28"/>
        </w:rPr>
        <w:t xml:space="preserve">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w:t>
      </w:r>
      <w:r w:rsidRPr="0080165E">
        <w:rPr>
          <w:rFonts w:ascii="Times New Roman" w:hAnsi="Times New Roman" w:cs="Times New Roman"/>
          <w:i/>
          <w:color w:val="0000CC"/>
          <w:sz w:val="24"/>
          <w:szCs w:val="24"/>
        </w:rPr>
        <w:t>le symbole</w:t>
      </w:r>
      <w:r w:rsidRPr="00D60C49">
        <w:rPr>
          <w:rFonts w:ascii="Courier New" w:hAnsi="Courier New" w:cs="Courier New"/>
          <w:sz w:val="28"/>
          <w:szCs w:val="28"/>
        </w:rPr>
        <w:t xml:space="preserve"> est conçu comme ce que j'ai appelé </w:t>
      </w:r>
    </w:p>
    <w:p w:rsidR="0080165E" w:rsidRDefault="00B23B2F" w:rsidP="007332C1">
      <w:pPr>
        <w:pStyle w:val="Sansinterligne"/>
        <w:rPr>
          <w:rFonts w:ascii="Courier New" w:hAnsi="Courier New" w:cs="Courier New"/>
          <w:sz w:val="28"/>
          <w:szCs w:val="28"/>
        </w:rPr>
      </w:pPr>
      <w:r>
        <w:rPr>
          <w:rFonts w:ascii="Courier New" w:hAnsi="Courier New" w:cs="Courier New"/>
          <w:sz w:val="28"/>
          <w:szCs w:val="28"/>
        </w:rPr>
        <w:t>« </w:t>
      </w:r>
      <w:r w:rsidR="007332C1" w:rsidRPr="00B23B2F">
        <w:rPr>
          <w:rFonts w:ascii="Times New Roman" w:hAnsi="Times New Roman" w:cs="Times New Roman"/>
          <w:i/>
          <w:sz w:val="24"/>
          <w:szCs w:val="24"/>
        </w:rPr>
        <w:t>une espèce de fleur qui monte du fond</w:t>
      </w:r>
      <w:r>
        <w:rPr>
          <w:rFonts w:ascii="Courier New" w:hAnsi="Courier New" w:cs="Courier New"/>
          <w:sz w:val="28"/>
          <w:szCs w:val="28"/>
        </w:rPr>
        <w:t> »</w:t>
      </w:r>
      <w:r w:rsidR="007332C1" w:rsidRPr="00D60C49">
        <w:rPr>
          <w:rFonts w:ascii="Courier New" w:hAnsi="Courier New" w:cs="Courier New"/>
          <w:sz w:val="28"/>
          <w:szCs w:val="28"/>
        </w:rPr>
        <w:t xml:space="preserve"> c'est un épanouissement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 qui est au fond de chacun, de l'homme en tant que typique.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La distinction est là</w:t>
      </w:r>
      <w:r w:rsidR="00B23B2F">
        <w:rPr>
          <w:rFonts w:ascii="Courier New" w:hAnsi="Courier New" w:cs="Courier New"/>
          <w:sz w:val="28"/>
          <w:szCs w:val="28"/>
        </w:rPr>
        <w:t xml:space="preserve"> </w:t>
      </w:r>
      <w:r w:rsidRPr="00D60C49">
        <w:rPr>
          <w:rFonts w:ascii="Courier New" w:hAnsi="Courier New" w:cs="Courier New"/>
          <w:sz w:val="28"/>
          <w:szCs w:val="28"/>
        </w:rPr>
        <w:t xml:space="preserve">de savoir si </w:t>
      </w:r>
      <w:r w:rsidR="0080165E" w:rsidRPr="0080165E">
        <w:rPr>
          <w:rFonts w:ascii="Times New Roman" w:hAnsi="Times New Roman" w:cs="Times New Roman"/>
          <w:i/>
          <w:color w:val="0000CC"/>
          <w:sz w:val="24"/>
          <w:szCs w:val="24"/>
        </w:rPr>
        <w:t>le symbole</w:t>
      </w:r>
      <w:r w:rsidRPr="00D60C49">
        <w:rPr>
          <w:rFonts w:ascii="Courier New" w:hAnsi="Courier New" w:cs="Courier New"/>
          <w:sz w:val="28"/>
          <w:szCs w:val="28"/>
        </w:rPr>
        <w:t xml:space="preserve"> est cela, ou si c'est au contraire quelque chose qui enveloppe, contient, intervient, forme ce que mon interlocuteur appelait assez joliment la création.</w:t>
      </w:r>
    </w:p>
    <w:p w:rsidR="007332C1" w:rsidRPr="00D60C49" w:rsidRDefault="007332C1"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seconde partie concernait cet infléchissement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l'analyse ou ce qui résulte dans l'analyse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cet oubli de la vérité</w:t>
      </w:r>
      <w:r>
        <w:rPr>
          <w:rFonts w:ascii="Courier New" w:hAnsi="Courier New" w:cs="Courier New"/>
          <w:sz w:val="28"/>
          <w:szCs w:val="28"/>
        </w:rPr>
        <w:t xml:space="preserve"> </w:t>
      </w:r>
      <w:r w:rsidRPr="00D60C49">
        <w:rPr>
          <w:rFonts w:ascii="Courier New" w:hAnsi="Courier New" w:cs="Courier New"/>
          <w:sz w:val="28"/>
          <w:szCs w:val="28"/>
        </w:rPr>
        <w:t xml:space="preserve">fondamentale de la structuration du </w:t>
      </w:r>
      <w:r w:rsidRPr="00B23B2F">
        <w:rPr>
          <w:rFonts w:ascii="Times New Roman" w:hAnsi="Times New Roman" w:cs="Times New Roman"/>
          <w:i/>
          <w:sz w:val="24"/>
          <w:szCs w:val="24"/>
        </w:rPr>
        <w:t>signifiant</w:t>
      </w:r>
      <w:r w:rsidR="00F22B9D" w:rsidRPr="00FF1774">
        <w:rPr>
          <w:rFonts w:ascii="Courier New" w:hAnsi="Courier New" w:cs="Courier New"/>
          <w:sz w:val="16"/>
          <w:szCs w:val="16"/>
        </w:rPr>
        <w:t>–</w:t>
      </w:r>
      <w:r w:rsidRPr="00B23B2F">
        <w:rPr>
          <w:rFonts w:ascii="Times New Roman" w:hAnsi="Times New Roman" w:cs="Times New Roman"/>
          <w:i/>
          <w:sz w:val="24"/>
          <w:szCs w:val="24"/>
        </w:rPr>
        <w:t>signifié</w:t>
      </w:r>
      <w:r w:rsidRPr="00D60C49">
        <w:rPr>
          <w:rFonts w:ascii="Courier New" w:hAnsi="Courier New" w:cs="Courier New"/>
          <w:sz w:val="28"/>
          <w:szCs w:val="28"/>
        </w:rPr>
        <w:t xml:space="preserve">, et là bien entendu,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n'ai indiqué</w:t>
      </w:r>
      <w:r w:rsidR="00B23B2F">
        <w:rPr>
          <w:rFonts w:ascii="Courier New" w:hAnsi="Courier New" w:cs="Courier New"/>
          <w:sz w:val="28"/>
          <w:szCs w:val="28"/>
        </w:rPr>
        <w:t>…</w:t>
      </w:r>
      <w:r w:rsidRPr="00D60C49">
        <w:rPr>
          <w:rFonts w:ascii="Courier New" w:hAnsi="Courier New" w:cs="Courier New"/>
          <w:sz w:val="28"/>
          <w:szCs w:val="28"/>
        </w:rPr>
        <w:t xml:space="preserve"> </w:t>
      </w:r>
      <w:r w:rsidR="00FF1774">
        <w:rPr>
          <w:rFonts w:ascii="Courier New" w:hAnsi="Courier New" w:cs="Courier New"/>
          <w:sz w:val="28"/>
          <w:szCs w:val="28"/>
        </w:rPr>
        <w:t xml:space="preserve">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 xml:space="preserve">comme j'espère l'avoir assez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fortement articulé dans l'ensemble</w:t>
      </w:r>
    </w:p>
    <w:p w:rsidR="0080165E"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je n'ai pu qu'indiquer ce en quoi la théorie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w:t>
      </w:r>
      <w:r w:rsidR="00B23B2F">
        <w:rPr>
          <w:rFonts w:ascii="Courier New" w:hAnsi="Courier New" w:cs="Courier New"/>
          <w:sz w:val="28"/>
          <w:szCs w:val="28"/>
        </w:rPr>
        <w:t>nalyse qui se reflète sur l'</w:t>
      </w:r>
      <w:r w:rsidR="00B23B2F" w:rsidRPr="00FF1774">
        <w:rPr>
          <w:rFonts w:ascii="Times New Roman" w:hAnsi="Times New Roman" w:cs="Times New Roman"/>
          <w:i/>
          <w:color w:val="0000CC"/>
          <w:sz w:val="24"/>
          <w:szCs w:val="24"/>
        </w:rPr>
        <w:t>ego</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la façon dont elle se désigne elle</w:t>
      </w:r>
      <w:r w:rsidR="00F22B9D">
        <w:rPr>
          <w:rFonts w:ascii="Courier New" w:hAnsi="Courier New" w:cs="Courier New"/>
          <w:sz w:val="28"/>
          <w:szCs w:val="28"/>
        </w:rPr>
        <w:t>–</w:t>
      </w:r>
      <w:r w:rsidRPr="00D60C49">
        <w:rPr>
          <w:rFonts w:ascii="Courier New" w:hAnsi="Courier New" w:cs="Courier New"/>
          <w:sz w:val="28"/>
          <w:szCs w:val="28"/>
        </w:rPr>
        <w:t>même, dont l'exprime dans cette doctrine</w:t>
      </w:r>
      <w:r w:rsidR="00B23B2F">
        <w:rPr>
          <w:rFonts w:ascii="Courier New" w:hAnsi="Courier New" w:cs="Courier New"/>
          <w:sz w:val="28"/>
          <w:szCs w:val="28"/>
        </w:rPr>
        <w:t>,</w:t>
      </w:r>
      <w:r w:rsidRPr="00D60C49">
        <w:rPr>
          <w:rFonts w:ascii="Courier New" w:hAnsi="Courier New" w:cs="Courier New"/>
          <w:sz w:val="28"/>
          <w:szCs w:val="28"/>
        </w:rPr>
        <w:t xml:space="preserve"> la théorie promue actuelleme</w:t>
      </w:r>
      <w:r w:rsidR="00B23B2F">
        <w:rPr>
          <w:rFonts w:ascii="Courier New" w:hAnsi="Courier New" w:cs="Courier New"/>
          <w:sz w:val="28"/>
          <w:szCs w:val="28"/>
        </w:rPr>
        <w:t>nt dans les cercles new</w:t>
      </w:r>
      <w:r w:rsidR="00F22B9D">
        <w:rPr>
          <w:rFonts w:ascii="Courier New" w:hAnsi="Courier New" w:cs="Courier New"/>
          <w:sz w:val="28"/>
          <w:szCs w:val="28"/>
        </w:rPr>
        <w:t>–</w:t>
      </w:r>
      <w:r w:rsidR="00B23B2F">
        <w:rPr>
          <w:rFonts w:ascii="Courier New" w:hAnsi="Courier New" w:cs="Courier New"/>
          <w:sz w:val="28"/>
          <w:szCs w:val="28"/>
        </w:rPr>
        <w:t>yorkais</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indiquant bien qu'il y a là quelque chose qui change tout à fait la perspective dans laquelle sont abordés les phénomènes analytiques</w:t>
      </w:r>
      <w:r>
        <w:rPr>
          <w:rFonts w:ascii="Courier New" w:hAnsi="Courier New" w:cs="Courier New"/>
          <w:sz w:val="28"/>
          <w:szCs w:val="28"/>
        </w:rPr>
        <w:t>,</w:t>
      </w:r>
      <w:r w:rsidR="007332C1" w:rsidRPr="00D60C49">
        <w:rPr>
          <w:rFonts w:ascii="Courier New" w:hAnsi="Courier New" w:cs="Courier New"/>
          <w:sz w:val="28"/>
          <w:szCs w:val="28"/>
        </w:rPr>
        <w:t xml:space="preserve"> </w:t>
      </w:r>
      <w:r>
        <w:rPr>
          <w:rFonts w:ascii="Courier New" w:hAnsi="Courier New" w:cs="Courier New"/>
          <w:sz w:val="28"/>
          <w:szCs w:val="28"/>
        </w:rPr>
        <w:t>j</w:t>
      </w:r>
      <w:r w:rsidR="007332C1" w:rsidRPr="00D60C49">
        <w:rPr>
          <w:rFonts w:ascii="Courier New" w:hAnsi="Courier New" w:cs="Courier New"/>
          <w:sz w:val="28"/>
          <w:szCs w:val="28"/>
        </w:rPr>
        <w:t xml:space="preserve">'ai essayé d'indiquer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quoi ceci participait de la même </w:t>
      </w:r>
      <w:r w:rsidRPr="00B23B2F">
        <w:rPr>
          <w:rFonts w:ascii="Times New Roman" w:hAnsi="Times New Roman" w:cs="Times New Roman"/>
          <w:i/>
          <w:sz w:val="24"/>
          <w:szCs w:val="24"/>
        </w:rPr>
        <w:t>dégradation</w:t>
      </w:r>
      <w:r w:rsidRPr="00D60C49">
        <w:rPr>
          <w:rFonts w:ascii="Courier New" w:hAnsi="Courier New" w:cs="Courier New"/>
          <w:sz w:val="28"/>
          <w:szCs w:val="28"/>
        </w:rPr>
        <w:t xml:space="preserv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même </w:t>
      </w:r>
      <w:r w:rsidRPr="00B23B2F">
        <w:rPr>
          <w:rFonts w:ascii="Times New Roman" w:hAnsi="Times New Roman" w:cs="Times New Roman"/>
          <w:i/>
          <w:sz w:val="24"/>
          <w:szCs w:val="24"/>
        </w:rPr>
        <w:t>oblitération</w:t>
      </w:r>
      <w:r w:rsidRPr="00D60C49">
        <w:rPr>
          <w:rFonts w:ascii="Courier New" w:hAnsi="Courier New" w:cs="Courier New"/>
          <w:sz w:val="28"/>
          <w:szCs w:val="28"/>
        </w:rPr>
        <w:t xml:space="preserve"> de la distinction essentielle. </w:t>
      </w:r>
    </w:p>
    <w:p w:rsidR="00B23B2F" w:rsidRDefault="00B23B2F"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Cela aboutit à mettre au premier plan, en effet,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 des ressorts dynamiquement très effectifs </w:t>
      </w:r>
    </w:p>
    <w:p w:rsidR="00FF177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l'ordre de </w:t>
      </w:r>
      <w:r w:rsidRPr="00B23B2F">
        <w:rPr>
          <w:rFonts w:ascii="Times New Roman" w:hAnsi="Times New Roman" w:cs="Times New Roman"/>
          <w:i/>
          <w:color w:val="0000CC"/>
          <w:sz w:val="24"/>
          <w:szCs w:val="24"/>
        </w:rPr>
        <w:t>l'imaginaire</w:t>
      </w:r>
      <w:r w:rsidRPr="00D60C49">
        <w:rPr>
          <w:rFonts w:ascii="Courier New" w:hAnsi="Courier New" w:cs="Courier New"/>
          <w:sz w:val="28"/>
          <w:szCs w:val="28"/>
        </w:rPr>
        <w:t xml:space="preserve">, et qui est celui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relation de </w:t>
      </w:r>
      <w:r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à </w:t>
      </w:r>
      <w:r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FF177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je n'ai pu qu'esquisser ce qui peut même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l'occasion en résulter. Je veux dire que j'ai mis l'accent sur ceci, c'est que s'il y a quelque part, ce qu'on a</w:t>
      </w:r>
      <w:r w:rsidR="00B23B2F">
        <w:rPr>
          <w:rFonts w:ascii="Courier New" w:hAnsi="Courier New" w:cs="Courier New"/>
          <w:sz w:val="28"/>
          <w:szCs w:val="28"/>
        </w:rPr>
        <w:t xml:space="preserve">ppelle « </w:t>
      </w:r>
      <w:r w:rsidR="00B23B2F" w:rsidRPr="00FF1774">
        <w:rPr>
          <w:rFonts w:ascii="Courier New" w:hAnsi="Courier New" w:cs="Courier New"/>
          <w:i/>
          <w:sz w:val="24"/>
          <w:szCs w:val="24"/>
        </w:rPr>
        <w:t>renforcement du moi</w:t>
      </w:r>
      <w:r w:rsidR="00B23B2F">
        <w:rPr>
          <w:rFonts w:ascii="Courier New" w:hAnsi="Courier New" w:cs="Courier New"/>
          <w:sz w:val="28"/>
          <w:szCs w:val="28"/>
        </w:rPr>
        <w:t xml:space="preserve">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mise de l'accent sur </w:t>
      </w:r>
      <w:r w:rsidRPr="00B23B2F">
        <w:rPr>
          <w:rFonts w:ascii="Courier New" w:hAnsi="Courier New" w:cs="Courier New"/>
          <w:i/>
          <w:sz w:val="24"/>
          <w:szCs w:val="24"/>
        </w:rPr>
        <w:t>la relation fantasmatique</w:t>
      </w:r>
      <w:r w:rsidRPr="00D60C49">
        <w:rPr>
          <w:rFonts w:ascii="Courier New" w:hAnsi="Courier New" w:cs="Courier New"/>
          <w:sz w:val="28"/>
          <w:szCs w:val="28"/>
        </w:rPr>
        <w:t xml:space="preserve"> en tant qu'elle est toujours reliée, qu'elle est corrélative de la relation du </w:t>
      </w:r>
      <w:r w:rsidR="00B23B2F" w:rsidRPr="00B23B2F">
        <w:rPr>
          <w:rFonts w:ascii="Times New Roman" w:hAnsi="Times New Roman" w:cs="Times New Roman"/>
          <w:i/>
          <w:color w:val="0000CC"/>
          <w:sz w:val="24"/>
          <w:szCs w:val="24"/>
        </w:rPr>
        <w:t>moi</w:t>
      </w:r>
    </w:p>
    <w:p w:rsidR="0080165E"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précisément et plus spécialement chez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névrotique</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7332C1" w:rsidP="00B23B2F">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tous les sujets ne sont pas des névrotiques </w:t>
      </w:r>
      <w:r w:rsidR="00B23B2F">
        <w:rPr>
          <w:rFonts w:ascii="Courier New" w:hAnsi="Courier New" w:cs="Courier New"/>
          <w:sz w:val="28"/>
          <w:szCs w:val="28"/>
        </w:rPr>
        <w:t>…</w:t>
      </w:r>
      <w:r w:rsidRPr="00D60C49">
        <w:rPr>
          <w:rFonts w:ascii="Courier New" w:hAnsi="Courier New" w:cs="Courier New"/>
          <w:sz w:val="28"/>
          <w:szCs w:val="28"/>
        </w:rPr>
        <w:t xml:space="preserve">caractérisé par une structure typique. </w:t>
      </w:r>
    </w:p>
    <w:p w:rsidR="00B23B2F" w:rsidRDefault="00B23B2F"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bien d'autres façons, de </w:t>
      </w:r>
      <w:r w:rsidRPr="00B23B2F">
        <w:rPr>
          <w:rFonts w:ascii="Courier New" w:hAnsi="Courier New" w:cs="Courier New"/>
          <w:i/>
          <w:sz w:val="24"/>
          <w:szCs w:val="24"/>
        </w:rPr>
        <w:t>modes d'intervention</w:t>
      </w:r>
      <w:r w:rsidR="00B23B2F">
        <w:rPr>
          <w:rFonts w:ascii="Courier New" w:hAnsi="Courier New" w:cs="Courier New"/>
          <w:sz w:val="28"/>
          <w:szCs w:val="28"/>
        </w:rPr>
        <w:t xml:space="preserve"> </w:t>
      </w:r>
      <w:r w:rsidRPr="00D60C49">
        <w:rPr>
          <w:rFonts w:ascii="Courier New" w:hAnsi="Courier New" w:cs="Courier New"/>
          <w:sz w:val="28"/>
          <w:szCs w:val="28"/>
        </w:rPr>
        <w:t xml:space="preserve">: l'extension des névroses du côté des </w:t>
      </w:r>
      <w:r w:rsidRPr="00B23B2F">
        <w:rPr>
          <w:rFonts w:ascii="Courier New" w:hAnsi="Courier New" w:cs="Courier New"/>
          <w:i/>
          <w:sz w:val="24"/>
          <w:szCs w:val="24"/>
        </w:rPr>
        <w:t>névroses de caractère</w:t>
      </w:r>
      <w:r w:rsidRPr="00D60C49">
        <w:rPr>
          <w:rFonts w:ascii="Courier New" w:hAnsi="Courier New" w:cs="Courier New"/>
          <w:sz w:val="28"/>
          <w:szCs w:val="28"/>
        </w:rPr>
        <w:t xml:space="preserve">, des autres modes de manifestations significatives de l'inconscient.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Il y en a d'autres, mais tout spécialement dans </w:t>
      </w:r>
    </w:p>
    <w:p w:rsidR="00D862F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névrose, ce mode d'intervention va dans le sens qui est exactement opposé à celui </w:t>
      </w:r>
      <w:r w:rsidRPr="00D862FE">
        <w:rPr>
          <w:rFonts w:ascii="Times New Roman" w:hAnsi="Times New Roman" w:cs="Times New Roman"/>
          <w:i/>
          <w:color w:val="0000CC"/>
          <w:sz w:val="24"/>
          <w:szCs w:val="24"/>
        </w:rPr>
        <w:t>de la dissoluti</w:t>
      </w:r>
      <w:r w:rsidR="00B23B2F" w:rsidRPr="00D862FE">
        <w:rPr>
          <w:rFonts w:ascii="Times New Roman" w:hAnsi="Times New Roman" w:cs="Times New Roman"/>
          <w:i/>
          <w:color w:val="0000CC"/>
          <w:sz w:val="24"/>
          <w:szCs w:val="24"/>
        </w:rPr>
        <w:t>on</w:t>
      </w:r>
      <w:r w:rsidR="00B23B2F">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 xml:space="preserve">non seulement des </w:t>
      </w:r>
      <w:r w:rsidRPr="00D862FE">
        <w:rPr>
          <w:rFonts w:ascii="Times New Roman" w:hAnsi="Times New Roman" w:cs="Times New Roman"/>
          <w:i/>
          <w:color w:val="0000CC"/>
          <w:sz w:val="24"/>
          <w:szCs w:val="24"/>
        </w:rPr>
        <w:t>symptômes</w:t>
      </w:r>
      <w:r>
        <w:rPr>
          <w:rFonts w:ascii="Courier New" w:hAnsi="Courier New" w:cs="Courier New"/>
          <w:sz w:val="28"/>
          <w:szCs w:val="28"/>
        </w:rPr>
        <w:t>…</w:t>
      </w:r>
      <w:r w:rsidR="007332C1" w:rsidRPr="00D60C49">
        <w:rPr>
          <w:rFonts w:ascii="Courier New" w:hAnsi="Courier New" w:cs="Courier New"/>
          <w:sz w:val="28"/>
          <w:szCs w:val="28"/>
        </w:rPr>
        <w:t xml:space="preserve">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sont à proprement parler dans leur signifiance, mais qui à l'occasion </w:t>
      </w:r>
      <w:r w:rsidR="00B23B2F">
        <w:rPr>
          <w:rFonts w:ascii="Courier New" w:hAnsi="Courier New" w:cs="Courier New"/>
          <w:sz w:val="28"/>
          <w:szCs w:val="28"/>
        </w:rPr>
        <w:t xml:space="preserve">peuvent </w:t>
      </w:r>
    </w:p>
    <w:p w:rsidR="00B23B2F" w:rsidRDefault="00B23B2F" w:rsidP="00B23B2F">
      <w:pPr>
        <w:pStyle w:val="Sansinterligne"/>
        <w:ind w:left="708"/>
        <w:rPr>
          <w:rFonts w:ascii="Courier New" w:hAnsi="Courier New" w:cs="Courier New"/>
          <w:sz w:val="28"/>
          <w:szCs w:val="28"/>
        </w:rPr>
      </w:pPr>
      <w:r>
        <w:rPr>
          <w:rFonts w:ascii="Courier New" w:hAnsi="Courier New" w:cs="Courier New"/>
          <w:sz w:val="28"/>
          <w:szCs w:val="28"/>
        </w:rPr>
        <w:t>être pourtant mobilisés</w:t>
      </w:r>
      <w:r w:rsidR="007332C1" w:rsidRPr="00D60C49">
        <w:rPr>
          <w:rFonts w:ascii="Courier New" w:hAnsi="Courier New" w:cs="Courier New"/>
          <w:sz w:val="28"/>
          <w:szCs w:val="28"/>
        </w:rPr>
        <w:t xml:space="preserve"> </w:t>
      </w:r>
    </w:p>
    <w:p w:rsidR="007332C1" w:rsidRPr="00D60C49" w:rsidRDefault="00B23B2F" w:rsidP="00B23B2F">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mais </w:t>
      </w:r>
      <w:r w:rsidR="007332C1" w:rsidRPr="00D862FE">
        <w:rPr>
          <w:rFonts w:ascii="Times New Roman" w:hAnsi="Times New Roman" w:cs="Times New Roman"/>
          <w:i/>
          <w:color w:val="0000CC"/>
          <w:sz w:val="24"/>
          <w:szCs w:val="24"/>
        </w:rPr>
        <w:t>de la structure de la névrose</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J'ai indiqué ici que ce que nous devons appeler</w:t>
      </w:r>
      <w:r w:rsidR="00B23B2F">
        <w:rPr>
          <w:rFonts w:ascii="Courier New" w:hAnsi="Courier New" w:cs="Courier New"/>
          <w:sz w:val="28"/>
          <w:szCs w:val="28"/>
        </w:rPr>
        <w:t xml:space="preserve"> dans la névrose obsessionnelle</w:t>
      </w:r>
      <w:r w:rsidRPr="00D60C49">
        <w:rPr>
          <w:rFonts w:ascii="Courier New" w:hAnsi="Courier New" w:cs="Courier New"/>
          <w:sz w:val="28"/>
          <w:szCs w:val="28"/>
        </w:rPr>
        <w:t xml:space="preserve"> </w:t>
      </w:r>
      <w:r w:rsidR="00B23B2F">
        <w:rPr>
          <w:rFonts w:ascii="Courier New" w:hAnsi="Courier New" w:cs="Courier New"/>
          <w:sz w:val="28"/>
          <w:szCs w:val="28"/>
        </w:rPr>
        <w:t>« </w:t>
      </w:r>
      <w:r w:rsidRPr="00B23B2F">
        <w:rPr>
          <w:rFonts w:ascii="Times New Roman" w:hAnsi="Times New Roman" w:cs="Times New Roman"/>
          <w:i/>
          <w:sz w:val="24"/>
          <w:szCs w:val="24"/>
        </w:rPr>
        <w:t>structure de la névrose</w:t>
      </w:r>
      <w:r w:rsidR="00B23B2F">
        <w:rPr>
          <w:rFonts w:ascii="Courier New" w:hAnsi="Courier New" w:cs="Courier New"/>
          <w:sz w:val="28"/>
          <w:szCs w:val="28"/>
        </w:rPr>
        <w:t> »</w:t>
      </w:r>
      <w:r w:rsidRPr="00D60C49">
        <w:rPr>
          <w:rFonts w:ascii="Courier New" w:hAnsi="Courier New" w:cs="Courier New"/>
          <w:sz w:val="28"/>
          <w:szCs w:val="28"/>
        </w:rPr>
        <w:t xml:space="preserve"> c'est justement cela le sens de ce que </w:t>
      </w:r>
      <w:r w:rsidR="00201B90">
        <w:rPr>
          <w:rFonts w:ascii="Courier New" w:hAnsi="Courier New" w:cs="Courier New"/>
          <w:sz w:val="28"/>
          <w:szCs w:val="28"/>
        </w:rPr>
        <w:t>FREUD</w:t>
      </w:r>
      <w:r w:rsidRPr="00D60C49">
        <w:rPr>
          <w:rFonts w:ascii="Courier New" w:hAnsi="Courier New" w:cs="Courier New"/>
          <w:sz w:val="28"/>
          <w:szCs w:val="28"/>
        </w:rPr>
        <w:t xml:space="preserve"> a apporté</w:t>
      </w:r>
      <w:r w:rsidR="00B23B2F">
        <w:rPr>
          <w:rFonts w:ascii="Courier New" w:hAnsi="Courier New" w:cs="Courier New"/>
          <w:sz w:val="28"/>
          <w:szCs w:val="28"/>
        </w:rPr>
        <w: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B23B2F" w:rsidRDefault="007332C1" w:rsidP="00B23B2F">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quand il fait sa nouvelle topique, </w:t>
      </w:r>
    </w:p>
    <w:p w:rsidR="00B23B2F" w:rsidRDefault="00B23B2F" w:rsidP="00B23B2F">
      <w:pPr>
        <w:pStyle w:val="Sansinterligne"/>
        <w:ind w:left="720"/>
        <w:rPr>
          <w:rFonts w:ascii="Courier New" w:hAnsi="Courier New" w:cs="Courier New"/>
          <w:sz w:val="28"/>
          <w:szCs w:val="28"/>
        </w:rPr>
      </w:pPr>
    </w:p>
    <w:p w:rsidR="00B23B2F" w:rsidRDefault="007332C1" w:rsidP="00B23B2F">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quand il a mis l'accent sur la fonction du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w:t>
      </w:r>
      <w:r w:rsidR="00B23B2F">
        <w:rPr>
          <w:rFonts w:ascii="Courier New" w:hAnsi="Courier New" w:cs="Courier New"/>
          <w:sz w:val="28"/>
          <w:szCs w:val="28"/>
        </w:rPr>
        <w:t xml:space="preserve">                en tant que fonction </w:t>
      </w:r>
      <w:r w:rsidR="00B23B2F" w:rsidRPr="00B23B2F">
        <w:rPr>
          <w:rFonts w:ascii="Times New Roman" w:hAnsi="Times New Roman" w:cs="Times New Roman"/>
          <w:i/>
          <w:color w:val="0000CC"/>
          <w:sz w:val="24"/>
          <w:szCs w:val="24"/>
        </w:rPr>
        <w:t>imaginaire</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là j'ai indiqué aussi</w:t>
      </w:r>
      <w:r>
        <w:rPr>
          <w:rFonts w:ascii="Courier New" w:hAnsi="Courier New" w:cs="Courier New"/>
          <w:sz w:val="28"/>
          <w:szCs w:val="28"/>
        </w:rPr>
        <w:t>,</w:t>
      </w:r>
      <w:r w:rsidR="007332C1" w:rsidRPr="00D60C49">
        <w:rPr>
          <w:rFonts w:ascii="Courier New" w:hAnsi="Courier New" w:cs="Courier New"/>
          <w:sz w:val="28"/>
          <w:szCs w:val="28"/>
        </w:rPr>
        <w:t xml:space="preserve"> pour ceux qui étaient là, qu'il ne semble pas que la simple inspection massive, montre immédiatement par sa disposition</w:t>
      </w:r>
      <w:r w:rsidR="007332C1">
        <w:rPr>
          <w:rFonts w:ascii="Courier New" w:hAnsi="Courier New" w:cs="Courier New"/>
          <w:sz w:val="28"/>
          <w:szCs w:val="28"/>
        </w:rPr>
        <w:t xml:space="preserve"> </w:t>
      </w:r>
      <w:r w:rsidR="007332C1" w:rsidRPr="00D60C49">
        <w:rPr>
          <w:rFonts w:ascii="Courier New" w:hAnsi="Courier New" w:cs="Courier New"/>
          <w:sz w:val="28"/>
          <w:szCs w:val="28"/>
        </w:rPr>
        <w:t xml:space="preserve">générale,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le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n'est absolument rien de ce qu'on en fait spécialement dans l'usage analytique.</w:t>
      </w:r>
    </w:p>
    <w:p w:rsidR="007332C1" w:rsidRPr="00D60C49" w:rsidRDefault="007332C1"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J'ai </w:t>
      </w:r>
      <w:r w:rsidRPr="00B23B2F">
        <w:rPr>
          <w:rFonts w:ascii="Times New Roman" w:hAnsi="Times New Roman" w:cs="Times New Roman"/>
          <w:i/>
          <w:sz w:val="24"/>
          <w:szCs w:val="24"/>
        </w:rPr>
        <w:t>indiqué</w:t>
      </w:r>
      <w:r w:rsidRPr="00D60C49">
        <w:rPr>
          <w:rFonts w:ascii="Courier New" w:hAnsi="Courier New" w:cs="Courier New"/>
          <w:sz w:val="28"/>
          <w:szCs w:val="28"/>
        </w:rPr>
        <w:t xml:space="preserve"> hier soir les points les plus </w:t>
      </w:r>
      <w:r w:rsidRPr="00B23B2F">
        <w:rPr>
          <w:rFonts w:ascii="Courier New" w:hAnsi="Courier New" w:cs="Courier New"/>
          <w:i/>
          <w:sz w:val="24"/>
          <w:szCs w:val="24"/>
        </w:rPr>
        <w:t>significatifs</w:t>
      </w:r>
      <w:r w:rsidRPr="00D60C49">
        <w:rPr>
          <w:rFonts w:ascii="Courier New" w:hAnsi="Courier New" w:cs="Courier New"/>
          <w:sz w:val="28"/>
          <w:szCs w:val="28"/>
        </w:rPr>
        <w:t xml:space="preserve">. Vous voyez que </w:t>
      </w:r>
      <w:r w:rsidR="00201B90">
        <w:rPr>
          <w:rFonts w:ascii="Courier New" w:hAnsi="Courier New" w:cs="Courier New"/>
          <w:sz w:val="28"/>
          <w:szCs w:val="28"/>
        </w:rPr>
        <w:t>FREUD</w:t>
      </w:r>
      <w:r w:rsidRPr="00D60C49">
        <w:rPr>
          <w:rFonts w:ascii="Courier New" w:hAnsi="Courier New" w:cs="Courier New"/>
          <w:sz w:val="28"/>
          <w:szCs w:val="28"/>
        </w:rPr>
        <w:t xml:space="preserve"> met le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en relation avec </w:t>
      </w:r>
    </w:p>
    <w:p w:rsidR="0080165E" w:rsidRDefault="007332C1" w:rsidP="007332C1">
      <w:pPr>
        <w:pStyle w:val="Sansinterligne"/>
        <w:rPr>
          <w:rFonts w:ascii="Courier New" w:hAnsi="Courier New" w:cs="Courier New"/>
          <w:sz w:val="28"/>
          <w:szCs w:val="28"/>
        </w:rPr>
      </w:pPr>
      <w:r w:rsidRPr="0080165E">
        <w:rPr>
          <w:rFonts w:ascii="Times New Roman" w:hAnsi="Times New Roman" w:cs="Times New Roman"/>
          <w:i/>
          <w:sz w:val="24"/>
          <w:szCs w:val="24"/>
        </w:rPr>
        <w:t>le caractère</w:t>
      </w:r>
      <w:r w:rsidRPr="00D60C49">
        <w:rPr>
          <w:rFonts w:ascii="Courier New" w:hAnsi="Courier New" w:cs="Courier New"/>
          <w:sz w:val="28"/>
          <w:szCs w:val="28"/>
        </w:rPr>
        <w:t xml:space="preserve"> à proprement parler </w:t>
      </w:r>
      <w:r w:rsidRPr="0080165E">
        <w:rPr>
          <w:rFonts w:ascii="Times New Roman" w:hAnsi="Times New Roman" w:cs="Times New Roman"/>
          <w:i/>
          <w:sz w:val="24"/>
          <w:szCs w:val="24"/>
        </w:rPr>
        <w:t xml:space="preserve">fantasmatique de </w:t>
      </w:r>
      <w:r w:rsidR="00B23B2F" w:rsidRPr="0080165E">
        <w:rPr>
          <w:rFonts w:ascii="Times New Roman" w:hAnsi="Times New Roman" w:cs="Times New Roman"/>
          <w:i/>
          <w:sz w:val="24"/>
          <w:szCs w:val="24"/>
        </w:rPr>
        <w:t>l'objet</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que le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en tant que mirage</w:t>
      </w:r>
      <w:r w:rsidR="00B23B2F">
        <w:rPr>
          <w:rFonts w:ascii="Courier New" w:hAnsi="Courier New" w:cs="Courier New"/>
          <w:sz w:val="28"/>
          <w:szCs w:val="28"/>
        </w:rPr>
        <w:t>…</w:t>
      </w:r>
      <w:r w:rsidRPr="00D60C49">
        <w:rPr>
          <w:rFonts w:ascii="Courier New" w:hAnsi="Courier New" w:cs="Courier New"/>
          <w:sz w:val="28"/>
          <w:szCs w:val="28"/>
        </w:rPr>
        <w:t xml:space="preserve"> </w:t>
      </w:r>
    </w:p>
    <w:p w:rsidR="00D862FE"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 xml:space="preserve">ce qu'il a appelé « </w:t>
      </w:r>
      <w:r w:rsidRPr="00B23B2F">
        <w:rPr>
          <w:rFonts w:ascii="Times New Roman" w:hAnsi="Times New Roman" w:cs="Times New Roman"/>
          <w:i/>
          <w:color w:val="0000CC"/>
          <w:sz w:val="24"/>
          <w:szCs w:val="24"/>
        </w:rPr>
        <w:t>idéal du moi</w:t>
      </w:r>
      <w:r w:rsidRPr="00D60C49">
        <w:rPr>
          <w:rFonts w:ascii="Courier New" w:hAnsi="Courier New" w:cs="Courier New"/>
          <w:sz w:val="28"/>
          <w:szCs w:val="28"/>
        </w:rPr>
        <w:t xml:space="preserve"> », </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à­dire justement la fonction d'illusion, d'irréalisation, la fonction fondamentalement narcissisante du</w:t>
      </w:r>
      <w:r w:rsidR="00B23B2F">
        <w:rPr>
          <w:rFonts w:ascii="Courier New" w:hAnsi="Courier New" w:cs="Courier New"/>
          <w:sz w:val="28"/>
          <w:szCs w:val="28"/>
        </w:rPr>
        <w:t xml:space="preserve"> </w:t>
      </w:r>
      <w:r w:rsidR="00B23B2F" w:rsidRPr="00B23B2F">
        <w:rPr>
          <w:rFonts w:ascii="Times New Roman" w:hAnsi="Times New Roman" w:cs="Times New Roman"/>
          <w:i/>
          <w:color w:val="0000CC"/>
          <w:sz w:val="24"/>
          <w:szCs w:val="24"/>
        </w:rPr>
        <w:t>moi</w:t>
      </w:r>
      <w:r w:rsidR="00B23B2F">
        <w:rPr>
          <w:rFonts w:ascii="Courier New" w:hAnsi="Courier New" w:cs="Courier New"/>
          <w:sz w:val="28"/>
          <w:szCs w:val="28"/>
        </w:rPr>
        <w:t>, dit</w:t>
      </w:r>
      <w:r w:rsidR="00F22B9D">
        <w:rPr>
          <w:rFonts w:ascii="Courier New" w:hAnsi="Courier New" w:cs="Courier New"/>
          <w:sz w:val="28"/>
          <w:szCs w:val="28"/>
        </w:rPr>
        <w:t>–</w:t>
      </w:r>
      <w:r w:rsidR="00B23B2F">
        <w:rPr>
          <w:rFonts w:ascii="Courier New" w:hAnsi="Courier New" w:cs="Courier New"/>
          <w:sz w:val="28"/>
          <w:szCs w:val="28"/>
        </w:rPr>
        <w:t>il en toutes lettres</w:t>
      </w: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D862FE">
        <w:rPr>
          <w:rFonts w:ascii="Courier New" w:hAnsi="Courier New" w:cs="Courier New"/>
          <w:sz w:val="28"/>
          <w:szCs w:val="28"/>
        </w:rPr>
        <w:t xml:space="preserve"> </w:t>
      </w:r>
      <w:proofErr w:type="gramStart"/>
      <w:r w:rsidR="007332C1" w:rsidRPr="00D60C49">
        <w:rPr>
          <w:rFonts w:ascii="Courier New" w:hAnsi="Courier New" w:cs="Courier New"/>
          <w:sz w:val="28"/>
          <w:szCs w:val="28"/>
        </w:rPr>
        <w:t>a</w:t>
      </w:r>
      <w:proofErr w:type="gramEnd"/>
      <w:r w:rsidR="007332C1" w:rsidRPr="00D60C49">
        <w:rPr>
          <w:rFonts w:ascii="Courier New" w:hAnsi="Courier New" w:cs="Courier New"/>
          <w:sz w:val="28"/>
          <w:szCs w:val="28"/>
        </w:rPr>
        <w:t xml:space="preserve"> le privilège de l'exercice, de </w:t>
      </w:r>
      <w:r w:rsidR="007332C1" w:rsidRPr="00B23B2F">
        <w:rPr>
          <w:rFonts w:ascii="Times New Roman" w:hAnsi="Times New Roman" w:cs="Times New Roman"/>
          <w:i/>
          <w:sz w:val="24"/>
          <w:szCs w:val="24"/>
        </w:rPr>
        <w:t>l'épreuve de la réalité</w:t>
      </w:r>
      <w:r w:rsidR="007332C1"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elle qui atteste pour le sujet la réalité</w:t>
      </w:r>
      <w:r w:rsidR="00B23B2F">
        <w:rPr>
          <w:rFonts w:ascii="Courier New" w:hAnsi="Courier New" w:cs="Courier New"/>
          <w:sz w:val="28"/>
          <w:szCs w:val="28"/>
        </w:rPr>
        <w:t>.</w:t>
      </w:r>
      <w:r w:rsidRPr="00D60C49">
        <w:rPr>
          <w:rFonts w:ascii="Courier New" w:hAnsi="Courier New" w:cs="Courier New"/>
          <w:sz w:val="28"/>
          <w:szCs w:val="28"/>
        </w:rPr>
        <w:t xml:space="preserv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00B23B2F">
        <w:rPr>
          <w:rFonts w:ascii="Courier New" w:hAnsi="Courier New" w:cs="Courier New"/>
          <w:sz w:val="28"/>
          <w:szCs w:val="28"/>
        </w:rPr>
        <w:t>dire…</w:t>
      </w:r>
      <w:r w:rsidRPr="00D60C49">
        <w:rPr>
          <w:rFonts w:ascii="Courier New" w:hAnsi="Courier New" w:cs="Courier New"/>
          <w:sz w:val="28"/>
          <w:szCs w:val="28"/>
        </w:rPr>
        <w:t xml:space="preserve"> </w:t>
      </w:r>
    </w:p>
    <w:p w:rsidR="00B23B2F" w:rsidRDefault="007332C1" w:rsidP="00B23B2F">
      <w:pPr>
        <w:pStyle w:val="Sansinterligne"/>
        <w:ind w:firstLine="708"/>
        <w:rPr>
          <w:rFonts w:ascii="Courier New" w:hAnsi="Courier New" w:cs="Courier New"/>
          <w:sz w:val="28"/>
          <w:szCs w:val="28"/>
        </w:rPr>
      </w:pPr>
      <w:r w:rsidRPr="00D60C49">
        <w:rPr>
          <w:rFonts w:ascii="Courier New" w:hAnsi="Courier New" w:cs="Courier New"/>
          <w:sz w:val="28"/>
          <w:szCs w:val="28"/>
        </w:rPr>
        <w:t>le contexte n'est pas douteux</w:t>
      </w: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il s'agit très précisément de dire que c'est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fonction du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en tant que fonction du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qu'aboutit le fait que le sujet valorise, accentue, donne l'accent d</w:t>
      </w:r>
      <w:r w:rsidR="00B23B2F">
        <w:rPr>
          <w:rFonts w:ascii="Courier New" w:hAnsi="Courier New" w:cs="Courier New"/>
          <w:sz w:val="28"/>
          <w:szCs w:val="28"/>
        </w:rPr>
        <w:t>e la réalité à quoi que ce soit :</w:t>
      </w:r>
      <w:r w:rsidRPr="00D60C49">
        <w:rPr>
          <w:rFonts w:ascii="Courier New" w:hAnsi="Courier New" w:cs="Courier New"/>
          <w:sz w:val="28"/>
          <w:szCs w:val="28"/>
        </w:rPr>
        <w:t xml:space="preserve"> c'est la fonction fondamentalement illusoire, exprimée comme telle.</w:t>
      </w:r>
    </w:p>
    <w:p w:rsidR="007332C1" w:rsidRPr="00D60C49" w:rsidRDefault="007332C1"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De cette topique ressort </w:t>
      </w:r>
      <w:r w:rsidR="00B23B2F">
        <w:rPr>
          <w:rFonts w:ascii="Courier New" w:hAnsi="Courier New" w:cs="Courier New"/>
          <w:sz w:val="28"/>
          <w:szCs w:val="28"/>
        </w:rPr>
        <w:t xml:space="preserve">que </w:t>
      </w:r>
      <w:r w:rsidR="00B23B2F" w:rsidRPr="00B23B2F">
        <w:rPr>
          <w:rFonts w:ascii="Times New Roman" w:hAnsi="Times New Roman" w:cs="Times New Roman"/>
          <w:i/>
          <w:sz w:val="24"/>
          <w:szCs w:val="24"/>
        </w:rPr>
        <w:t>quelque chose</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B23B2F" w:rsidP="00B23B2F">
      <w:pPr>
        <w:pStyle w:val="Sansinterligne"/>
        <w:ind w:firstLine="708"/>
        <w:rPr>
          <w:rFonts w:ascii="Courier New" w:hAnsi="Courier New" w:cs="Courier New"/>
          <w:sz w:val="28"/>
          <w:szCs w:val="28"/>
        </w:rPr>
      </w:pPr>
      <w:r>
        <w:rPr>
          <w:rFonts w:ascii="Courier New" w:hAnsi="Courier New" w:cs="Courier New"/>
          <w:sz w:val="28"/>
          <w:szCs w:val="28"/>
        </w:rPr>
        <w:t>a</w:t>
      </w:r>
      <w:r w:rsidR="007332C1" w:rsidRPr="00D60C49">
        <w:rPr>
          <w:rFonts w:ascii="Courier New" w:hAnsi="Courier New" w:cs="Courier New"/>
          <w:sz w:val="28"/>
          <w:szCs w:val="28"/>
        </w:rPr>
        <w:t>i</w:t>
      </w:r>
      <w:r w:rsidR="00F22B9D">
        <w:rPr>
          <w:rFonts w:ascii="Courier New" w:hAnsi="Courier New" w:cs="Courier New"/>
          <w:sz w:val="28"/>
          <w:szCs w:val="28"/>
        </w:rPr>
        <w:t>–</w:t>
      </w:r>
      <w:r>
        <w:rPr>
          <w:rFonts w:ascii="Courier New" w:hAnsi="Courier New" w:cs="Courier New"/>
          <w:sz w:val="28"/>
          <w:szCs w:val="28"/>
        </w:rPr>
        <w:t>je indiqué</w:t>
      </w:r>
      <w:r w:rsidR="007332C1"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devait normale</w:t>
      </w:r>
      <w:r>
        <w:rPr>
          <w:rFonts w:ascii="Courier New" w:hAnsi="Courier New" w:cs="Courier New"/>
          <w:sz w:val="28"/>
          <w:szCs w:val="28"/>
        </w:rPr>
        <w:t>ment se produire à partir de là.</w:t>
      </w:r>
      <w:r w:rsidR="007332C1"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à savoir quelle est dans les névroses typiques l'utilisation que prend précisément comme élément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sujet, c'est</w:t>
      </w:r>
      <w:r w:rsidR="00D862FE">
        <w:rPr>
          <w:rFonts w:ascii="Courier New" w:hAnsi="Courier New" w:cs="Courier New"/>
          <w:sz w:val="28"/>
          <w:szCs w:val="28"/>
        </w:rPr>
        <w:t>–</w:t>
      </w:r>
      <w:r w:rsidRPr="00D60C49">
        <w:rPr>
          <w:rFonts w:ascii="Courier New" w:hAnsi="Courier New" w:cs="Courier New"/>
          <w:sz w:val="28"/>
          <w:szCs w:val="28"/>
        </w:rPr>
        <w:t>à</w:t>
      </w:r>
      <w:r w:rsidR="00D862FE">
        <w:rPr>
          <w:rFonts w:ascii="Courier New" w:hAnsi="Courier New" w:cs="Courier New"/>
          <w:sz w:val="28"/>
          <w:szCs w:val="28"/>
        </w:rPr>
        <w:t>–</w:t>
      </w:r>
      <w:r w:rsidRPr="00D60C49">
        <w:rPr>
          <w:rFonts w:ascii="Courier New" w:hAnsi="Courier New" w:cs="Courier New"/>
          <w:sz w:val="28"/>
          <w:szCs w:val="28"/>
        </w:rPr>
        <w:t xml:space="preserve">dire comment à l'aide du </w:t>
      </w:r>
      <w:r w:rsidR="00B23B2F" w:rsidRPr="00B23B2F">
        <w:rPr>
          <w:rFonts w:ascii="Times New Roman" w:hAnsi="Times New Roman" w:cs="Times New Roman"/>
          <w:i/>
          <w:color w:val="0000CC"/>
          <w:sz w:val="24"/>
          <w:szCs w:val="24"/>
        </w:rPr>
        <w:t>moi</w:t>
      </w:r>
      <w:r w:rsidR="00B23B2F">
        <w:rPr>
          <w:rFonts w:ascii="Courier New" w:hAnsi="Courier New" w:cs="Courier New"/>
          <w:sz w:val="28"/>
          <w:szCs w:val="28"/>
        </w:rPr>
        <w:t>…</w:t>
      </w:r>
    </w:p>
    <w:p w:rsidR="00B23B2F" w:rsidRDefault="007332C1" w:rsidP="00B23B2F">
      <w:pPr>
        <w:pStyle w:val="Sansinterligne"/>
        <w:ind w:left="708"/>
        <w:rPr>
          <w:rFonts w:ascii="Courier New" w:hAnsi="Courier New" w:cs="Courier New"/>
          <w:sz w:val="28"/>
          <w:szCs w:val="28"/>
        </w:rPr>
      </w:pPr>
      <w:r w:rsidRPr="00D60C49">
        <w:rPr>
          <w:rFonts w:ascii="Courier New" w:hAnsi="Courier New" w:cs="Courier New"/>
          <w:sz w:val="28"/>
          <w:szCs w:val="28"/>
        </w:rPr>
        <w:t xml:space="preserve">pour ne pas dire </w:t>
      </w:r>
      <w:r w:rsidR="00B23B2F">
        <w:rPr>
          <w:rFonts w:ascii="Courier New" w:hAnsi="Courier New" w:cs="Courier New"/>
          <w:sz w:val="28"/>
          <w:szCs w:val="28"/>
        </w:rPr>
        <w:t>« </w:t>
      </w:r>
      <w:r w:rsidR="00B23B2F" w:rsidRPr="00B23B2F">
        <w:rPr>
          <w:rFonts w:ascii="Times New Roman" w:hAnsi="Times New Roman" w:cs="Times New Roman"/>
          <w:i/>
          <w:sz w:val="24"/>
          <w:szCs w:val="24"/>
        </w:rPr>
        <w:t>L</w:t>
      </w:r>
      <w:r w:rsidRPr="00B23B2F">
        <w:rPr>
          <w:rFonts w:ascii="Times New Roman" w:hAnsi="Times New Roman" w:cs="Times New Roman"/>
          <w:i/>
          <w:sz w:val="24"/>
          <w:szCs w:val="24"/>
        </w:rPr>
        <w:t>'homme pense</w:t>
      </w:r>
      <w:r w:rsidR="00B23B2F">
        <w:rPr>
          <w:rFonts w:ascii="Courier New" w:hAnsi="Courier New" w:cs="Courier New"/>
          <w:sz w:val="28"/>
          <w:szCs w:val="28"/>
        </w:rPr>
        <w:t> » :</w:t>
      </w:r>
      <w:r w:rsidRPr="00D60C49">
        <w:rPr>
          <w:rFonts w:ascii="Courier New" w:hAnsi="Courier New" w:cs="Courier New"/>
          <w:sz w:val="28"/>
          <w:szCs w:val="28"/>
        </w:rPr>
        <w:t xml:space="preserve"> </w:t>
      </w:r>
    </w:p>
    <w:p w:rsidR="00B23B2F" w:rsidRPr="004D0895" w:rsidRDefault="00B23B2F" w:rsidP="00B23B2F">
      <w:pPr>
        <w:pStyle w:val="Sansinterligne"/>
        <w:ind w:left="708"/>
        <w:rPr>
          <w:rFonts w:ascii="Courier New" w:hAnsi="Courier New" w:cs="Courier New"/>
        </w:rPr>
      </w:pPr>
      <w:r w:rsidRPr="004D0895">
        <w:rPr>
          <w:rFonts w:ascii="Courier New" w:hAnsi="Courier New" w:cs="Courier New"/>
        </w:rPr>
        <w:t>« </w:t>
      </w:r>
      <w:r w:rsidR="007332C1" w:rsidRPr="004D0895">
        <w:rPr>
          <w:rFonts w:ascii="Times New Roman" w:hAnsi="Times New Roman" w:cs="Times New Roman"/>
          <w:i/>
        </w:rPr>
        <w:t xml:space="preserve">il ne faut pas dire </w:t>
      </w:r>
      <w:r w:rsidRPr="004D0895">
        <w:rPr>
          <w:rFonts w:ascii="Times New Roman" w:hAnsi="Times New Roman" w:cs="Times New Roman"/>
          <w:i/>
        </w:rPr>
        <w:t>« </w:t>
      </w:r>
      <w:r w:rsidR="007332C1" w:rsidRPr="004D0895">
        <w:rPr>
          <w:rFonts w:ascii="Times New Roman" w:hAnsi="Times New Roman" w:cs="Times New Roman"/>
          <w:i/>
        </w:rPr>
        <w:t>l'âme pense</w:t>
      </w:r>
      <w:r w:rsidRPr="004D0895">
        <w:rPr>
          <w:rFonts w:ascii="Times New Roman" w:hAnsi="Times New Roman" w:cs="Times New Roman"/>
          <w:i/>
        </w:rPr>
        <w:t> »</w:t>
      </w:r>
      <w:r w:rsidR="004D0895" w:rsidRPr="004D0895">
        <w:rPr>
          <w:rFonts w:ascii="Times New Roman" w:hAnsi="Times New Roman" w:cs="Times New Roman"/>
          <w:i/>
        </w:rPr>
        <w:t xml:space="preserve"> </w:t>
      </w:r>
      <w:r w:rsidR="00F22B9D" w:rsidRPr="004D0895">
        <w:rPr>
          <w:rFonts w:ascii="Garamond" w:hAnsi="Garamond" w:cs="Courier New"/>
        </w:rPr>
        <w:t>–</w:t>
      </w:r>
      <w:r w:rsidR="007332C1" w:rsidRPr="004D0895">
        <w:rPr>
          <w:rFonts w:ascii="Garamond" w:hAnsi="Garamond" w:cs="Courier New"/>
        </w:rPr>
        <w:t xml:space="preserve"> dit </w:t>
      </w:r>
      <w:r w:rsidR="00820150" w:rsidRPr="004D0895">
        <w:rPr>
          <w:rFonts w:ascii="Garamond" w:hAnsi="Garamond" w:cs="Courier New"/>
        </w:rPr>
        <w:t>A</w:t>
      </w:r>
      <w:r w:rsidR="00D862FE" w:rsidRPr="004D0895">
        <w:rPr>
          <w:rFonts w:ascii="Garamond" w:hAnsi="Garamond" w:cs="Courier New"/>
        </w:rPr>
        <w:t>ristote</w:t>
      </w:r>
      <w:r w:rsidRPr="004D0895">
        <w:rPr>
          <w:rFonts w:ascii="Garamond" w:hAnsi="Garamond" w:cs="Courier New"/>
        </w:rPr>
        <w:t xml:space="preserve"> –</w:t>
      </w:r>
      <w:r w:rsidR="004D0895" w:rsidRPr="004D0895">
        <w:rPr>
          <w:rFonts w:ascii="Garamond" w:hAnsi="Garamond" w:cs="Courier New"/>
        </w:rPr>
        <w:t xml:space="preserve"> </w:t>
      </w:r>
      <w:r w:rsidRPr="004D0895">
        <w:rPr>
          <w:rFonts w:ascii="Times New Roman" w:hAnsi="Times New Roman" w:cs="Times New Roman"/>
          <w:i/>
        </w:rPr>
        <w:t>mais l'homme pense avec son âme.</w:t>
      </w:r>
      <w:r w:rsidRPr="004D0895">
        <w:rPr>
          <w:rFonts w:ascii="Courier New" w:hAnsi="Courier New" w:cs="Courier New"/>
        </w:rPr>
        <w:t> »</w:t>
      </w:r>
      <w:r w:rsidR="007332C1" w:rsidRPr="004D0895">
        <w:rPr>
          <w:rFonts w:ascii="Courier New" w:hAnsi="Courier New" w:cs="Courier New"/>
        </w:rPr>
        <w:t xml:space="preserve"> </w:t>
      </w: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nous dirons que </w:t>
      </w:r>
      <w:r w:rsidR="007332C1" w:rsidRPr="004D0895">
        <w:rPr>
          <w:rFonts w:ascii="Times New Roman" w:hAnsi="Times New Roman" w:cs="Times New Roman"/>
          <w:i/>
          <w:color w:val="0000CC"/>
          <w:sz w:val="24"/>
          <w:szCs w:val="24"/>
        </w:rPr>
        <w:t>le névrosé pose sa question névrotique</w:t>
      </w:r>
      <w:r>
        <w:rPr>
          <w:rFonts w:ascii="Courier New" w:hAnsi="Courier New" w:cs="Courier New"/>
          <w:sz w:val="28"/>
          <w:szCs w:val="28"/>
        </w:rPr>
        <w:t>…</w:t>
      </w:r>
      <w:r w:rsidR="007332C1" w:rsidRPr="00D60C49">
        <w:rPr>
          <w:rFonts w:ascii="Courier New" w:hAnsi="Courier New" w:cs="Courier New"/>
          <w:sz w:val="28"/>
          <w:szCs w:val="28"/>
        </w:rPr>
        <w:t xml:space="preserve"> </w:t>
      </w:r>
    </w:p>
    <w:p w:rsidR="00B23B2F" w:rsidRDefault="004D0895" w:rsidP="00B23B2F">
      <w:pPr>
        <w:pStyle w:val="Sansinterligne"/>
        <w:ind w:firstLine="708"/>
        <w:rPr>
          <w:rFonts w:ascii="Courier New" w:hAnsi="Courier New" w:cs="Courier New"/>
          <w:sz w:val="28"/>
          <w:szCs w:val="28"/>
        </w:rPr>
      </w:pPr>
      <w:r w:rsidRPr="00B23B2F">
        <w:rPr>
          <w:rFonts w:ascii="Times New Roman" w:hAnsi="Times New Roman" w:cs="Times New Roman"/>
          <w:i/>
          <w:sz w:val="24"/>
          <w:szCs w:val="24"/>
        </w:rPr>
        <w:t>sa question</w:t>
      </w:r>
      <w:r w:rsidR="007332C1" w:rsidRPr="00D60C49">
        <w:rPr>
          <w:rFonts w:ascii="Courier New" w:hAnsi="Courier New" w:cs="Courier New"/>
          <w:sz w:val="28"/>
          <w:szCs w:val="28"/>
        </w:rPr>
        <w:t xml:space="preserve"> secrète, </w:t>
      </w:r>
      <w:r w:rsidRPr="00B23B2F">
        <w:rPr>
          <w:rFonts w:ascii="Times New Roman" w:hAnsi="Times New Roman" w:cs="Times New Roman"/>
          <w:i/>
          <w:sz w:val="24"/>
          <w:szCs w:val="24"/>
        </w:rPr>
        <w:t>sa question</w:t>
      </w:r>
      <w:r w:rsidR="007332C1" w:rsidRPr="00D60C49">
        <w:rPr>
          <w:rFonts w:ascii="Courier New" w:hAnsi="Courier New" w:cs="Courier New"/>
          <w:sz w:val="28"/>
          <w:szCs w:val="28"/>
        </w:rPr>
        <w:t xml:space="preserve"> bâillonnée, </w:t>
      </w:r>
    </w:p>
    <w:p w:rsidR="00B23B2F" w:rsidRDefault="004D0895" w:rsidP="00B23B2F">
      <w:pPr>
        <w:pStyle w:val="Sansinterligne"/>
        <w:ind w:firstLine="708"/>
        <w:rPr>
          <w:rFonts w:ascii="Courier New" w:hAnsi="Courier New" w:cs="Courier New"/>
          <w:sz w:val="28"/>
          <w:szCs w:val="28"/>
        </w:rPr>
      </w:pPr>
      <w:r w:rsidRPr="00B23B2F">
        <w:rPr>
          <w:rFonts w:ascii="Times New Roman" w:hAnsi="Times New Roman" w:cs="Times New Roman"/>
          <w:i/>
          <w:sz w:val="24"/>
          <w:szCs w:val="24"/>
        </w:rPr>
        <w:t>sa question</w:t>
      </w:r>
      <w:r w:rsidR="007332C1" w:rsidRPr="00D60C49">
        <w:rPr>
          <w:rFonts w:ascii="Courier New" w:hAnsi="Courier New" w:cs="Courier New"/>
          <w:sz w:val="28"/>
          <w:szCs w:val="28"/>
        </w:rPr>
        <w:t xml:space="preserve"> qui n'est pas formulée </w:t>
      </w:r>
    </w:p>
    <w:p w:rsidR="00B23B2F" w:rsidRDefault="00B23B2F" w:rsidP="007332C1">
      <w:pPr>
        <w:pStyle w:val="Sansinterligne"/>
        <w:rPr>
          <w:rFonts w:ascii="Times New Roman" w:hAnsi="Times New Roman" w:cs="Times New Roman"/>
          <w:i/>
          <w:color w:val="0000CC"/>
          <w:sz w:val="24"/>
          <w:szCs w:val="24"/>
        </w:rPr>
      </w:pPr>
      <w:r>
        <w:rPr>
          <w:rFonts w:ascii="Courier New" w:hAnsi="Courier New" w:cs="Courier New"/>
          <w:sz w:val="28"/>
          <w:szCs w:val="28"/>
        </w:rPr>
        <w:t>…</w:t>
      </w:r>
      <w:r w:rsidR="007332C1" w:rsidRPr="004D0895">
        <w:rPr>
          <w:rFonts w:ascii="Times New Roman" w:hAnsi="Times New Roman" w:cs="Times New Roman"/>
          <w:i/>
          <w:color w:val="0000CC"/>
          <w:sz w:val="24"/>
          <w:szCs w:val="24"/>
        </w:rPr>
        <w:t xml:space="preserve">il pose sa question avec son </w:t>
      </w:r>
      <w:r w:rsidRPr="004D0895">
        <w:rPr>
          <w:rFonts w:ascii="Times New Roman" w:hAnsi="Times New Roman" w:cs="Times New Roman"/>
          <w:i/>
          <w:color w:val="0000CC"/>
          <w:sz w:val="24"/>
          <w:szCs w:val="24"/>
        </w:rPr>
        <w:t>moi</w:t>
      </w:r>
      <w:r>
        <w:rPr>
          <w:rFonts w:ascii="Times New Roman" w:hAnsi="Times New Roman" w:cs="Times New Roman"/>
          <w:i/>
          <w:color w:val="0000CC"/>
          <w:sz w:val="24"/>
          <w:szCs w:val="24"/>
        </w:rPr>
        <w:t xml:space="preserve">. </w:t>
      </w:r>
    </w:p>
    <w:p w:rsidR="00B23B2F" w:rsidRDefault="00B23B2F" w:rsidP="007332C1">
      <w:pPr>
        <w:pStyle w:val="Sansinterligne"/>
        <w:rPr>
          <w:rFonts w:ascii="Courier New" w:hAnsi="Courier New" w:cs="Courier New"/>
          <w:sz w:val="28"/>
          <w:szCs w:val="28"/>
        </w:rPr>
      </w:pP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Da</w:t>
      </w:r>
      <w:r w:rsidR="007332C1" w:rsidRPr="00D60C49">
        <w:rPr>
          <w:rFonts w:ascii="Courier New" w:hAnsi="Courier New" w:cs="Courier New"/>
          <w:sz w:val="28"/>
          <w:szCs w:val="28"/>
        </w:rPr>
        <w:t xml:space="preserve">ns </w:t>
      </w:r>
      <w:r w:rsidR="00201B90">
        <w:rPr>
          <w:rFonts w:ascii="Courier New" w:hAnsi="Courier New" w:cs="Courier New"/>
          <w:sz w:val="28"/>
          <w:szCs w:val="28"/>
        </w:rPr>
        <w:t>FREUD</w:t>
      </w:r>
      <w:r>
        <w:rPr>
          <w:rFonts w:ascii="Courier New" w:hAnsi="Courier New" w:cs="Courier New"/>
          <w:sz w:val="28"/>
          <w:szCs w:val="28"/>
        </w:rPr>
        <w:t> </w:t>
      </w:r>
      <w:r w:rsidR="007332C1" w:rsidRPr="00D60C49">
        <w:rPr>
          <w:rFonts w:ascii="Courier New" w:hAnsi="Courier New" w:cs="Courier New"/>
          <w:sz w:val="28"/>
          <w:szCs w:val="28"/>
        </w:rPr>
        <w:t>c'est de nous montrer</w:t>
      </w:r>
      <w:r>
        <w:rPr>
          <w:rFonts w:ascii="Courier New" w:hAnsi="Courier New" w:cs="Courier New"/>
          <w:sz w:val="28"/>
          <w:szCs w:val="28"/>
        </w:rPr>
        <w: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B23B2F" w:rsidRDefault="007332C1" w:rsidP="00B23B2F">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comment un ou une </w:t>
      </w:r>
      <w:r w:rsidRPr="00B23B2F">
        <w:rPr>
          <w:rFonts w:ascii="Times New Roman" w:hAnsi="Times New Roman" w:cs="Times New Roman"/>
          <w:i/>
          <w:color w:val="0000CC"/>
          <w:sz w:val="24"/>
          <w:szCs w:val="24"/>
        </w:rPr>
        <w:t>hystérique</w:t>
      </w:r>
      <w:r w:rsidRPr="00D60C49">
        <w:rPr>
          <w:rFonts w:ascii="Courier New" w:hAnsi="Courier New" w:cs="Courier New"/>
          <w:sz w:val="28"/>
          <w:szCs w:val="28"/>
        </w:rPr>
        <w:t xml:space="preserve"> use de son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B23B2F" w:rsidRDefault="007332C1" w:rsidP="00B23B2F">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comment un </w:t>
      </w:r>
      <w:r w:rsidRPr="00B23B2F">
        <w:rPr>
          <w:rFonts w:ascii="Times New Roman" w:hAnsi="Times New Roman" w:cs="Times New Roman"/>
          <w:i/>
          <w:color w:val="0000CC"/>
          <w:sz w:val="24"/>
          <w:szCs w:val="24"/>
        </w:rPr>
        <w:t>obsessionnel</w:t>
      </w:r>
      <w:r w:rsidRPr="00D60C49">
        <w:rPr>
          <w:rFonts w:ascii="Courier New" w:hAnsi="Courier New" w:cs="Courier New"/>
          <w:sz w:val="28"/>
          <w:szCs w:val="28"/>
        </w:rPr>
        <w:t xml:space="preserve"> use de son </w:t>
      </w:r>
      <w:r w:rsidR="00B23B2F" w:rsidRPr="00B23B2F">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B23B2F" w:rsidRDefault="007332C1" w:rsidP="0080165E">
      <w:pPr>
        <w:pStyle w:val="Sansinterligne"/>
        <w:ind w:firstLine="708"/>
        <w:rPr>
          <w:rFonts w:ascii="Courier New" w:hAnsi="Courier New" w:cs="Courier New"/>
          <w:sz w:val="28"/>
          <w:szCs w:val="28"/>
        </w:rPr>
      </w:pPr>
      <w:r w:rsidRPr="00D60C49">
        <w:rPr>
          <w:rFonts w:ascii="Courier New" w:hAnsi="Courier New" w:cs="Courier New"/>
          <w:sz w:val="28"/>
          <w:szCs w:val="28"/>
        </w:rPr>
        <w:t>pour poser la question,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justement</w:t>
      </w:r>
      <w:r w:rsidR="00B23B2F">
        <w:rPr>
          <w:rFonts w:ascii="Courier New" w:hAnsi="Courier New" w:cs="Courier New"/>
          <w:sz w:val="28"/>
          <w:szCs w:val="28"/>
        </w:rPr>
        <w:t> :</w:t>
      </w:r>
      <w:r w:rsidRPr="00D60C49">
        <w:rPr>
          <w:rFonts w:ascii="Courier New" w:hAnsi="Courier New" w:cs="Courier New"/>
          <w:sz w:val="28"/>
          <w:szCs w:val="28"/>
        </w:rPr>
        <w:t xml:space="preserve"> </w:t>
      </w:r>
    </w:p>
    <w:p w:rsidR="00B23B2F" w:rsidRDefault="007332C1" w:rsidP="00B23B2F">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pour ne pas la poser, </w:t>
      </w:r>
    </w:p>
    <w:p w:rsidR="00B23B2F" w:rsidRDefault="007332C1" w:rsidP="00B23B2F">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pour la maintenir, </w:t>
      </w:r>
    </w:p>
    <w:p w:rsidR="00B23B2F" w:rsidRDefault="007332C1" w:rsidP="00B23B2F">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pour la soutenir dans la pré</w:t>
      </w:r>
      <w:r w:rsidR="00B23B2F">
        <w:rPr>
          <w:rFonts w:ascii="Courier New" w:hAnsi="Courier New" w:cs="Courier New"/>
          <w:sz w:val="28"/>
          <w:szCs w:val="28"/>
        </w:rPr>
        <w:t>sence.</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B23B2F" w:rsidRDefault="00B23B2F" w:rsidP="007332C1">
      <w:pPr>
        <w:pStyle w:val="Sansinterligne"/>
        <w:rPr>
          <w:rFonts w:ascii="Courier New" w:hAnsi="Courier New" w:cs="Courier New"/>
          <w:sz w:val="28"/>
          <w:szCs w:val="28"/>
        </w:rPr>
      </w:pPr>
      <w:r w:rsidRPr="00B23B2F">
        <w:rPr>
          <w:rFonts w:ascii="Times New Roman" w:hAnsi="Times New Roman" w:cs="Times New Roman"/>
          <w:i/>
          <w:sz w:val="24"/>
          <w:szCs w:val="24"/>
        </w:rPr>
        <w:t>L</w:t>
      </w:r>
      <w:r w:rsidR="007332C1" w:rsidRPr="00B23B2F">
        <w:rPr>
          <w:rFonts w:ascii="Times New Roman" w:hAnsi="Times New Roman" w:cs="Times New Roman"/>
          <w:i/>
          <w:sz w:val="24"/>
          <w:szCs w:val="24"/>
        </w:rPr>
        <w:t>a structure</w:t>
      </w:r>
      <w:r w:rsidR="007332C1" w:rsidRPr="00D60C49">
        <w:rPr>
          <w:rFonts w:ascii="Courier New" w:hAnsi="Courier New" w:cs="Courier New"/>
          <w:sz w:val="28"/>
          <w:szCs w:val="28"/>
        </w:rPr>
        <w:t xml:space="preserve"> d'une névrose étant justement </w:t>
      </w:r>
      <w:r w:rsidR="007332C1" w:rsidRPr="00B23B2F">
        <w:rPr>
          <w:rFonts w:ascii="Times New Roman" w:hAnsi="Times New Roman" w:cs="Times New Roman"/>
          <w:i/>
          <w:sz w:val="24"/>
          <w:szCs w:val="24"/>
        </w:rPr>
        <w:t>ce qu'elle</w:t>
      </w:r>
      <w:r w:rsidR="007332C1" w:rsidRPr="00D60C49">
        <w:rPr>
          <w:rFonts w:ascii="Courier New" w:hAnsi="Courier New" w:cs="Courier New"/>
          <w:sz w:val="28"/>
          <w:szCs w:val="28"/>
        </w:rPr>
        <w:t xml:space="preserve"> </w:t>
      </w:r>
      <w:r w:rsidR="007332C1" w:rsidRPr="00B23B2F">
        <w:rPr>
          <w:rFonts w:ascii="Times New Roman" w:hAnsi="Times New Roman" w:cs="Times New Roman"/>
          <w:i/>
          <w:sz w:val="24"/>
          <w:szCs w:val="24"/>
        </w:rPr>
        <w:t>est pour nous</w:t>
      </w:r>
      <w:r w:rsidR="007332C1" w:rsidRPr="00D60C49">
        <w:rPr>
          <w:rFonts w:ascii="Courier New" w:hAnsi="Courier New" w:cs="Courier New"/>
          <w:sz w:val="28"/>
          <w:szCs w:val="28"/>
        </w:rPr>
        <w:t xml:space="preserve">, elle a </w:t>
      </w:r>
      <w:r w:rsidR="007332C1" w:rsidRPr="00B23B2F">
        <w:rPr>
          <w:rFonts w:ascii="Times New Roman" w:hAnsi="Times New Roman" w:cs="Times New Roman"/>
          <w:i/>
          <w:sz w:val="24"/>
          <w:szCs w:val="24"/>
        </w:rPr>
        <w:t>dans sa nature ce qu'elle est pour nous</w:t>
      </w:r>
      <w:r>
        <w:rPr>
          <w:rFonts w:ascii="Courier New" w:hAnsi="Courier New" w:cs="Courier New"/>
          <w:sz w:val="28"/>
          <w:szCs w:val="28"/>
        </w:rPr>
        <w:t>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elle a été longtemps une pure et simple question</w:t>
      </w:r>
      <w:r w:rsidR="0080165E">
        <w:rPr>
          <w:rFonts w:ascii="Courier New" w:hAnsi="Courier New" w:cs="Courier New"/>
          <w:sz w:val="28"/>
          <w:szCs w:val="28"/>
        </w:rPr>
        <w:t>,</w:t>
      </w:r>
      <w:r w:rsidRPr="00D60C49">
        <w:rPr>
          <w:rFonts w:ascii="Courier New" w:hAnsi="Courier New" w:cs="Courier New"/>
          <w:sz w:val="28"/>
          <w:szCs w:val="28"/>
        </w:rPr>
        <w:t xml:space="preserve"> elle était un problème parce qu'elle est un problème </w:t>
      </w:r>
      <w:r w:rsidRPr="00B23B2F">
        <w:rPr>
          <w:rFonts w:ascii="Times New Roman" w:hAnsi="Times New Roman" w:cs="Times New Roman"/>
          <w:i/>
          <w:sz w:val="24"/>
          <w:szCs w:val="24"/>
        </w:rPr>
        <w:t>dans sa nature</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e névrosé es</w:t>
      </w:r>
      <w:r>
        <w:rPr>
          <w:rFonts w:ascii="Courier New" w:hAnsi="Courier New" w:cs="Courier New"/>
          <w:sz w:val="28"/>
          <w:szCs w:val="28"/>
        </w:rPr>
        <w:t>t dans une position de symétrie :</w:t>
      </w:r>
      <w:r w:rsidR="007332C1" w:rsidRPr="00D60C49">
        <w:rPr>
          <w:rFonts w:ascii="Courier New" w:hAnsi="Courier New" w:cs="Courier New"/>
          <w:sz w:val="28"/>
          <w:szCs w:val="28"/>
        </w:rPr>
        <w:t xml:space="preserv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est la question que nous nous posons</w:t>
      </w:r>
      <w:r w:rsidR="00B23B2F">
        <w:rPr>
          <w:rFonts w:ascii="Courier New" w:hAnsi="Courier New" w:cs="Courier New"/>
          <w:sz w:val="28"/>
          <w:szCs w:val="28"/>
        </w:rPr>
        <w:t>.</w:t>
      </w:r>
      <w:r w:rsidRPr="00D60C49">
        <w:rPr>
          <w:rFonts w:ascii="Courier New" w:hAnsi="Courier New" w:cs="Courier New"/>
          <w:sz w:val="28"/>
          <w:szCs w:val="28"/>
        </w:rPr>
        <w:t xml:space="preserve"> </w:t>
      </w:r>
    </w:p>
    <w:p w:rsidR="00B23B2F" w:rsidRDefault="00B23B2F"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omme ce sont des questions qui nous touchent tout autant que lui, c'est bien pour cela que nous avons la plus grande répugnance à la formuler toujours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plus précisément. </w:t>
      </w:r>
    </w:p>
    <w:p w:rsidR="00B23B2F" w:rsidRDefault="00B23B2F"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vous rappelle que ceci </w:t>
      </w:r>
      <w:r w:rsidR="00B23B2F">
        <w:rPr>
          <w:rFonts w:ascii="Courier New" w:hAnsi="Courier New" w:cs="Courier New"/>
          <w:sz w:val="28"/>
          <w:szCs w:val="28"/>
        </w:rPr>
        <w:t>s’</w:t>
      </w:r>
      <w:r w:rsidRPr="00D60C49">
        <w:rPr>
          <w:rFonts w:ascii="Courier New" w:hAnsi="Courier New" w:cs="Courier New"/>
          <w:sz w:val="28"/>
          <w:szCs w:val="28"/>
        </w:rPr>
        <w:t xml:space="preserve">illustre tout simplement dans la façon dont depuis toujours je vous pose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problème de l'hystérie</w:t>
      </w:r>
      <w:r w:rsidR="00B23B2F">
        <w:rPr>
          <w:rFonts w:ascii="Courier New" w:hAnsi="Courier New" w:cs="Courier New"/>
          <w:sz w:val="28"/>
          <w:szCs w:val="28"/>
        </w:rPr>
        <w:t> :</w:t>
      </w:r>
      <w:r w:rsidRPr="00D60C49">
        <w:rPr>
          <w:rFonts w:ascii="Courier New" w:hAnsi="Courier New" w:cs="Courier New"/>
          <w:sz w:val="28"/>
          <w:szCs w:val="28"/>
        </w:rPr>
        <w:t xml:space="preserve"> </w:t>
      </w: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celui auquel </w:t>
      </w:r>
      <w:r w:rsidR="00201B90">
        <w:rPr>
          <w:rFonts w:ascii="Courier New" w:hAnsi="Courier New" w:cs="Courier New"/>
          <w:sz w:val="28"/>
          <w:szCs w:val="28"/>
        </w:rPr>
        <w:t>FREUD</w:t>
      </w:r>
      <w:r w:rsidRPr="00D60C49">
        <w:rPr>
          <w:rFonts w:ascii="Courier New" w:hAnsi="Courier New" w:cs="Courier New"/>
          <w:sz w:val="28"/>
          <w:szCs w:val="28"/>
        </w:rPr>
        <w:t xml:space="preserve"> a donné l'éclairage le plus éminent, celui du cas de Dora. </w:t>
      </w:r>
    </w:p>
    <w:p w:rsidR="00B23B2F" w:rsidRDefault="00B23B2F" w:rsidP="007332C1">
      <w:pPr>
        <w:pStyle w:val="Sansinterligne"/>
        <w:rPr>
          <w:rFonts w:ascii="Courier New" w:hAnsi="Courier New" w:cs="Courier New"/>
          <w:sz w:val="28"/>
          <w:szCs w:val="28"/>
        </w:rPr>
      </w:pPr>
    </w:p>
    <w:p w:rsidR="00B23B2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Dora ? </w:t>
      </w:r>
      <w:r w:rsidR="00B23B2F">
        <w:rPr>
          <w:rFonts w:ascii="Courier New" w:hAnsi="Courier New" w:cs="Courier New"/>
          <w:sz w:val="28"/>
          <w:szCs w:val="28"/>
        </w:rPr>
        <w:t xml:space="preserve">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quelqu'un qui est en effet pris dans un état symptomatique bien clarifié, dans ce cas, à ceci près que </w:t>
      </w:r>
      <w:r w:rsidR="00201B90">
        <w:rPr>
          <w:rFonts w:ascii="Courier New" w:hAnsi="Courier New" w:cs="Courier New"/>
          <w:sz w:val="28"/>
          <w:szCs w:val="28"/>
        </w:rPr>
        <w:t>FREUD</w:t>
      </w:r>
      <w:r w:rsidRPr="00D60C49">
        <w:rPr>
          <w:rFonts w:ascii="Courier New" w:hAnsi="Courier New" w:cs="Courier New"/>
          <w:sz w:val="28"/>
          <w:szCs w:val="28"/>
        </w:rPr>
        <w:t xml:space="preserve">, de son propre aveu fait une erreur sur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qu'on peut appeler </w:t>
      </w:r>
      <w:r w:rsidR="00C74547">
        <w:rPr>
          <w:rFonts w:ascii="Courier New" w:hAnsi="Courier New" w:cs="Courier New"/>
          <w:sz w:val="28"/>
          <w:szCs w:val="28"/>
        </w:rPr>
        <w:t>« </w:t>
      </w:r>
      <w:r w:rsidRPr="00C74547">
        <w:rPr>
          <w:rFonts w:ascii="Times New Roman" w:hAnsi="Times New Roman" w:cs="Times New Roman"/>
          <w:i/>
          <w:color w:val="0000CC"/>
          <w:sz w:val="24"/>
          <w:szCs w:val="24"/>
        </w:rPr>
        <w:t>l'objet</w:t>
      </w:r>
      <w:r w:rsidR="00C74547">
        <w:rPr>
          <w:rFonts w:ascii="Courier New" w:hAnsi="Courier New" w:cs="Courier New"/>
          <w:sz w:val="28"/>
          <w:szCs w:val="28"/>
        </w:rPr>
        <w:t> ».</w:t>
      </w:r>
      <w:r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p>
    <w:p w:rsidR="0080165E" w:rsidRDefault="00C74547" w:rsidP="007332C1">
      <w:pPr>
        <w:pStyle w:val="Sansinterligne"/>
        <w:rPr>
          <w:rFonts w:ascii="Courier New" w:hAnsi="Courier New" w:cs="Courier New"/>
          <w:sz w:val="28"/>
          <w:szCs w:val="28"/>
        </w:rPr>
      </w:pPr>
      <w:r>
        <w:rPr>
          <w:rFonts w:ascii="Courier New" w:hAnsi="Courier New" w:cs="Courier New"/>
          <w:sz w:val="28"/>
          <w:szCs w:val="28"/>
        </w:rPr>
        <w:t>T</w:t>
      </w:r>
      <w:r w:rsidR="007332C1" w:rsidRPr="00D60C49">
        <w:rPr>
          <w:rFonts w:ascii="Courier New" w:hAnsi="Courier New" w:cs="Courier New"/>
          <w:sz w:val="28"/>
          <w:szCs w:val="28"/>
        </w:rPr>
        <w:t xml:space="preserve">rès précisément il fait cette erreur sur </w:t>
      </w:r>
      <w:r w:rsidRPr="00C74547">
        <w:rPr>
          <w:rFonts w:ascii="Times New Roman" w:hAnsi="Times New Roman" w:cs="Times New Roman"/>
          <w:i/>
          <w:color w:val="0000CC"/>
          <w:sz w:val="24"/>
          <w:szCs w:val="24"/>
        </w:rPr>
        <w:t>l'objet</w:t>
      </w:r>
      <w:r w:rsidR="007332C1" w:rsidRPr="00D60C49">
        <w:rPr>
          <w:rFonts w:ascii="Courier New" w:hAnsi="Courier New" w:cs="Courier New"/>
          <w:sz w:val="28"/>
          <w:szCs w:val="28"/>
        </w:rPr>
        <w:t xml:space="preserve"> dans toute la mesure où il est trop centré sur la question de </w:t>
      </w:r>
      <w:r w:rsidRPr="00C74547">
        <w:rPr>
          <w:rFonts w:ascii="Times New Roman" w:hAnsi="Times New Roman" w:cs="Times New Roman"/>
          <w:i/>
          <w:color w:val="0000CC"/>
          <w:sz w:val="24"/>
          <w:szCs w:val="24"/>
        </w:rPr>
        <w:t>l'objet</w:t>
      </w:r>
      <w:r w:rsidR="007332C1" w:rsidRPr="00D60C49">
        <w:rPr>
          <w:rFonts w:ascii="Courier New" w:hAnsi="Courier New" w:cs="Courier New"/>
          <w:sz w:val="28"/>
          <w:szCs w:val="28"/>
        </w:rPr>
        <w:t>,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où il ne fait pas intervenir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foncière duplicité subjective qui est impliquée</w:t>
      </w:r>
      <w:r w:rsidR="00C74547">
        <w:rPr>
          <w:rFonts w:ascii="Courier New" w:hAnsi="Courier New" w:cs="Courier New"/>
          <w:sz w:val="28"/>
          <w:szCs w:val="28"/>
        </w:rPr>
        <w:t>.</w:t>
      </w:r>
      <w:r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est tout centré sur ce qui peut être </w:t>
      </w:r>
      <w:r w:rsidR="007332C1" w:rsidRPr="00C74547">
        <w:rPr>
          <w:rFonts w:ascii="Times New Roman" w:hAnsi="Times New Roman" w:cs="Times New Roman"/>
          <w:i/>
          <w:color w:val="0000CC"/>
          <w:sz w:val="24"/>
          <w:szCs w:val="24"/>
        </w:rPr>
        <w:t>l'objet du désir</w:t>
      </w:r>
      <w:r w:rsidR="007332C1" w:rsidRPr="00D60C49">
        <w:rPr>
          <w:rFonts w:ascii="Courier New" w:hAnsi="Courier New" w:cs="Courier New"/>
          <w:sz w:val="28"/>
          <w:szCs w:val="28"/>
        </w:rPr>
        <w:t xml:space="preserv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Dora. Il ne se demande pas avant tout et d'abord, non seulement ce que Dora désire, mais même </w:t>
      </w:r>
      <w:r w:rsidRPr="004D0895">
        <w:rPr>
          <w:rFonts w:ascii="Times New Roman" w:hAnsi="Times New Roman" w:cs="Times New Roman"/>
          <w:i/>
          <w:sz w:val="24"/>
          <w:szCs w:val="24"/>
        </w:rPr>
        <w:t>qui</w:t>
      </w:r>
      <w:r w:rsidRPr="00D60C49">
        <w:rPr>
          <w:rFonts w:ascii="Courier New" w:hAnsi="Courier New" w:cs="Courier New"/>
          <w:sz w:val="28"/>
          <w:szCs w:val="28"/>
        </w:rPr>
        <w:t xml:space="preserve"> désire dans Dora. </w:t>
      </w:r>
    </w:p>
    <w:p w:rsidR="00C74547" w:rsidRDefault="00C74547" w:rsidP="007332C1">
      <w:pPr>
        <w:pStyle w:val="Sansinterligne"/>
        <w:rPr>
          <w:rFonts w:ascii="Courier New" w:hAnsi="Courier New" w:cs="Courier New"/>
          <w:sz w:val="28"/>
          <w:szCs w:val="28"/>
        </w:rPr>
      </w:pP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w:t>
      </w:r>
      <w:r w:rsidRPr="00C74547">
        <w:rPr>
          <w:rFonts w:ascii="Times New Roman" w:hAnsi="Times New Roman" w:cs="Times New Roman"/>
          <w:i/>
          <w:sz w:val="24"/>
          <w:szCs w:val="24"/>
        </w:rPr>
        <w:t>le ressort</w:t>
      </w:r>
      <w:r w:rsidRPr="00D60C49">
        <w:rPr>
          <w:rFonts w:ascii="Courier New" w:hAnsi="Courier New" w:cs="Courier New"/>
          <w:sz w:val="28"/>
          <w:szCs w:val="28"/>
        </w:rPr>
        <w:t xml:space="preserve"> de son erreur</w:t>
      </w:r>
      <w:r w:rsidR="00C74547">
        <w:rPr>
          <w:rFonts w:ascii="Courier New" w:hAnsi="Courier New" w:cs="Courier New"/>
          <w:sz w:val="28"/>
          <w:szCs w:val="28"/>
        </w:rPr>
        <w:t xml:space="preserve">, la critique de sa technique… </w:t>
      </w:r>
    </w:p>
    <w:p w:rsidR="00C74547" w:rsidRDefault="00C74547" w:rsidP="00C74547">
      <w:pPr>
        <w:pStyle w:val="Sansinterligne"/>
        <w:ind w:left="708"/>
        <w:rPr>
          <w:rFonts w:ascii="Courier New" w:hAnsi="Courier New" w:cs="Courier New"/>
          <w:sz w:val="28"/>
          <w:szCs w:val="28"/>
        </w:rPr>
      </w:pPr>
      <w:r>
        <w:rPr>
          <w:rFonts w:ascii="Courier New" w:hAnsi="Courier New" w:cs="Courier New"/>
          <w:sz w:val="28"/>
          <w:szCs w:val="28"/>
        </w:rPr>
        <w:t>qui</w:t>
      </w:r>
      <w:r w:rsidR="007332C1" w:rsidRPr="00D60C49">
        <w:rPr>
          <w:rFonts w:ascii="Courier New" w:hAnsi="Courier New" w:cs="Courier New"/>
          <w:sz w:val="28"/>
          <w:szCs w:val="28"/>
        </w:rPr>
        <w:t xml:space="preserve"> est donnée </w:t>
      </w:r>
      <w:r w:rsidR="007332C1" w:rsidRPr="00C74547">
        <w:rPr>
          <w:rFonts w:ascii="Courier New" w:hAnsi="Courier New" w:cs="Courier New"/>
          <w:i/>
          <w:sz w:val="24"/>
          <w:szCs w:val="24"/>
        </w:rPr>
        <w:t>par lui</w:t>
      </w:r>
      <w:r w:rsidR="00F22B9D">
        <w:rPr>
          <w:rFonts w:ascii="Courier New" w:hAnsi="Courier New" w:cs="Courier New"/>
          <w:i/>
          <w:sz w:val="24"/>
          <w:szCs w:val="24"/>
        </w:rPr>
        <w:t>–</w:t>
      </w:r>
      <w:r w:rsidR="007332C1" w:rsidRPr="00C74547">
        <w:rPr>
          <w:rFonts w:ascii="Courier New" w:hAnsi="Courier New" w:cs="Courier New"/>
          <w:i/>
          <w:sz w:val="24"/>
          <w:szCs w:val="24"/>
        </w:rPr>
        <w:t>même</w:t>
      </w:r>
      <w:r w:rsidR="007332C1" w:rsidRPr="00D60C49">
        <w:rPr>
          <w:rFonts w:ascii="Courier New" w:hAnsi="Courier New" w:cs="Courier New"/>
          <w:sz w:val="28"/>
          <w:szCs w:val="28"/>
        </w:rPr>
        <w:t xml:space="preserve"> dans la reconnaissance du fait qu'il s'est trompé sur </w:t>
      </w:r>
      <w:r w:rsidRPr="00C74547">
        <w:rPr>
          <w:rFonts w:ascii="Times New Roman" w:hAnsi="Times New Roman" w:cs="Times New Roman"/>
          <w:i/>
          <w:color w:val="0000CC"/>
          <w:sz w:val="24"/>
          <w:szCs w:val="24"/>
        </w:rPr>
        <w:t>l'objet</w:t>
      </w:r>
      <w:r w:rsidR="007332C1" w:rsidRPr="00D60C49">
        <w:rPr>
          <w:rFonts w:ascii="Courier New" w:hAnsi="Courier New" w:cs="Courier New"/>
          <w:sz w:val="28"/>
          <w:szCs w:val="28"/>
        </w:rPr>
        <w:t>,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quelque chose qui est dans toute la topique générale de la relation subjective </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 bien ici qu'il nous l'indique, puisque aussi bien dans ce ballet à quatre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C74547" w:rsidRDefault="007332C1" w:rsidP="00C74547">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de Dora, </w:t>
      </w:r>
    </w:p>
    <w:p w:rsidR="00C74547" w:rsidRDefault="007332C1" w:rsidP="00C74547">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de son père, </w:t>
      </w:r>
    </w:p>
    <w:p w:rsidR="00C74547" w:rsidRDefault="007332C1" w:rsidP="00C74547">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de M</w:t>
      </w:r>
      <w:r w:rsidR="00C74547">
        <w:rPr>
          <w:rFonts w:ascii="Courier New" w:hAnsi="Courier New" w:cs="Courier New"/>
          <w:sz w:val="28"/>
          <w:szCs w:val="28"/>
        </w:rPr>
        <w:t>onsieur</w:t>
      </w:r>
      <w:r w:rsidRPr="00D60C49">
        <w:rPr>
          <w:rFonts w:ascii="Courier New" w:hAnsi="Courier New" w:cs="Courier New"/>
          <w:sz w:val="28"/>
          <w:szCs w:val="28"/>
        </w:rPr>
        <w:t xml:space="preserve"> K</w:t>
      </w:r>
      <w:r w:rsidR="00C74547">
        <w:rPr>
          <w:rFonts w:ascii="Courier New" w:hAnsi="Courier New" w:cs="Courier New"/>
          <w:sz w:val="28"/>
          <w:szCs w:val="28"/>
        </w:rPr>
        <w:t>,</w:t>
      </w:r>
      <w:r w:rsidRPr="00D60C49">
        <w:rPr>
          <w:rFonts w:ascii="Courier New" w:hAnsi="Courier New" w:cs="Courier New"/>
          <w:sz w:val="28"/>
          <w:szCs w:val="28"/>
        </w:rPr>
        <w:t xml:space="preserve"> </w:t>
      </w:r>
    </w:p>
    <w:p w:rsidR="00C74547" w:rsidRDefault="007332C1" w:rsidP="00C74547">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et de M</w:t>
      </w:r>
      <w:r w:rsidR="00C74547">
        <w:rPr>
          <w:rFonts w:ascii="Courier New" w:hAnsi="Courier New" w:cs="Courier New"/>
          <w:sz w:val="28"/>
          <w:szCs w:val="28"/>
        </w:rPr>
        <w:t>ada</w:t>
      </w:r>
      <w:r w:rsidRPr="00D60C49">
        <w:rPr>
          <w:rFonts w:ascii="Courier New" w:hAnsi="Courier New" w:cs="Courier New"/>
          <w:sz w:val="28"/>
          <w:szCs w:val="28"/>
        </w:rPr>
        <w:t>me K</w:t>
      </w:r>
      <w:r w:rsidR="00C74547">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201B90" w:rsidP="00C74547">
      <w:pPr>
        <w:pStyle w:val="Sansinterligne"/>
        <w:rPr>
          <w:rFonts w:ascii="Courier New" w:hAnsi="Courier New" w:cs="Courier New"/>
          <w:sz w:val="28"/>
          <w:szCs w:val="28"/>
        </w:rPr>
      </w:pPr>
      <w:r>
        <w:rPr>
          <w:rFonts w:ascii="Courier New" w:hAnsi="Courier New" w:cs="Courier New"/>
          <w:sz w:val="28"/>
          <w:szCs w:val="28"/>
        </w:rPr>
        <w:t>FREUD</w:t>
      </w:r>
      <w:r w:rsidR="007332C1" w:rsidRPr="00D60C49">
        <w:rPr>
          <w:rFonts w:ascii="Courier New" w:hAnsi="Courier New" w:cs="Courier New"/>
          <w:sz w:val="28"/>
          <w:szCs w:val="28"/>
        </w:rPr>
        <w:t xml:space="preserve"> s'aperçoit que </w:t>
      </w:r>
      <w:r w:rsidR="007332C1" w:rsidRPr="00C74547">
        <w:rPr>
          <w:rFonts w:ascii="Times New Roman" w:hAnsi="Times New Roman" w:cs="Times New Roman"/>
          <w:i/>
          <w:color w:val="0000CC"/>
          <w:sz w:val="24"/>
          <w:szCs w:val="24"/>
        </w:rPr>
        <w:t>l'objet</w:t>
      </w:r>
      <w:r w:rsidR="007332C1" w:rsidRPr="00D60C49">
        <w:rPr>
          <w:rFonts w:ascii="Courier New" w:hAnsi="Courier New" w:cs="Courier New"/>
          <w:sz w:val="28"/>
          <w:szCs w:val="28"/>
        </w:rPr>
        <w:t xml:space="preserve"> qui intéressait vraiment Dora est </w:t>
      </w:r>
      <w:r w:rsidR="00C74547" w:rsidRPr="00D60C49">
        <w:rPr>
          <w:rFonts w:ascii="Courier New" w:hAnsi="Courier New" w:cs="Courier New"/>
          <w:sz w:val="28"/>
          <w:szCs w:val="28"/>
        </w:rPr>
        <w:t>M</w:t>
      </w:r>
      <w:r w:rsidR="00C74547">
        <w:rPr>
          <w:rFonts w:ascii="Courier New" w:hAnsi="Courier New" w:cs="Courier New"/>
          <w:sz w:val="28"/>
          <w:szCs w:val="28"/>
        </w:rPr>
        <w:t>ada</w:t>
      </w:r>
      <w:r w:rsidR="00C74547" w:rsidRPr="00D60C49">
        <w:rPr>
          <w:rFonts w:ascii="Courier New" w:hAnsi="Courier New" w:cs="Courier New"/>
          <w:sz w:val="28"/>
          <w:szCs w:val="28"/>
        </w:rPr>
        <w:t>me</w:t>
      </w:r>
      <w:r w:rsidR="007332C1" w:rsidRPr="00D60C49">
        <w:rPr>
          <w:rFonts w:ascii="Courier New" w:hAnsi="Courier New" w:cs="Courier New"/>
          <w:sz w:val="28"/>
          <w:szCs w:val="28"/>
        </w:rPr>
        <w:t xml:space="preserve"> K.</w:t>
      </w:r>
    </w:p>
    <w:p w:rsidR="007332C1" w:rsidRPr="00D60C49" w:rsidRDefault="007332C1" w:rsidP="007332C1">
      <w:pPr>
        <w:pStyle w:val="Sansinterligne"/>
        <w:rPr>
          <w:rFonts w:ascii="Courier New" w:hAnsi="Courier New" w:cs="Courier New"/>
          <w:sz w:val="28"/>
          <w:szCs w:val="28"/>
        </w:rPr>
      </w:pP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ceci qu'est</w:t>
      </w:r>
      <w:r w:rsidR="00F22B9D">
        <w:rPr>
          <w:rFonts w:ascii="Courier New" w:hAnsi="Courier New" w:cs="Courier New"/>
          <w:sz w:val="28"/>
          <w:szCs w:val="28"/>
        </w:rPr>
        <w:t>–</w:t>
      </w:r>
      <w:r w:rsidRPr="00D60C49">
        <w:rPr>
          <w:rFonts w:ascii="Courier New" w:hAnsi="Courier New" w:cs="Courier New"/>
          <w:sz w:val="28"/>
          <w:szCs w:val="28"/>
        </w:rPr>
        <w:t xml:space="preserve">ce que ça veut dire ?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le savons</w:t>
      </w:r>
      <w:r w:rsidR="00C74547">
        <w:rPr>
          <w:rFonts w:ascii="Courier New" w:hAnsi="Courier New" w:cs="Courier New"/>
          <w:sz w:val="28"/>
          <w:szCs w:val="28"/>
        </w:rPr>
        <w:t>,</w:t>
      </w:r>
      <w:r w:rsidRPr="00D60C49">
        <w:rPr>
          <w:rFonts w:ascii="Courier New" w:hAnsi="Courier New" w:cs="Courier New"/>
          <w:sz w:val="28"/>
          <w:szCs w:val="28"/>
        </w:rPr>
        <w:t xml:space="preserve"> </w:t>
      </w:r>
      <w:r w:rsidR="00C74547">
        <w:rPr>
          <w:rFonts w:ascii="Courier New" w:hAnsi="Courier New" w:cs="Courier New"/>
          <w:sz w:val="28"/>
          <w:szCs w:val="28"/>
        </w:rPr>
        <w:t>l</w:t>
      </w:r>
      <w:r w:rsidRPr="00D60C49">
        <w:rPr>
          <w:rFonts w:ascii="Courier New" w:hAnsi="Courier New" w:cs="Courier New"/>
          <w:sz w:val="28"/>
          <w:szCs w:val="28"/>
        </w:rPr>
        <w:t>a configuration du ca</w:t>
      </w:r>
      <w:r w:rsidR="00C74547">
        <w:rPr>
          <w:rFonts w:ascii="Courier New" w:hAnsi="Courier New" w:cs="Courier New"/>
          <w:sz w:val="28"/>
          <w:szCs w:val="28"/>
        </w:rPr>
        <w:t xml:space="preserve">s Dora </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se présente donc ainsi :</w:t>
      </w:r>
      <w:r w:rsidR="007332C1"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en tant qu'identifiée à </w:t>
      </w:r>
      <w:r w:rsidRPr="00D60C49">
        <w:rPr>
          <w:rFonts w:ascii="Courier New" w:hAnsi="Courier New" w:cs="Courier New"/>
          <w:sz w:val="28"/>
          <w:szCs w:val="28"/>
        </w:rPr>
        <w:t>M</w:t>
      </w:r>
      <w:r>
        <w:rPr>
          <w:rFonts w:ascii="Courier New" w:hAnsi="Courier New" w:cs="Courier New"/>
          <w:sz w:val="28"/>
          <w:szCs w:val="28"/>
        </w:rPr>
        <w:t>onsieur</w:t>
      </w:r>
      <w:r w:rsidR="007332C1" w:rsidRPr="00D60C49">
        <w:rPr>
          <w:rFonts w:ascii="Courier New" w:hAnsi="Courier New" w:cs="Courier New"/>
          <w:sz w:val="28"/>
          <w:szCs w:val="28"/>
        </w:rPr>
        <w:t xml:space="preserve"> K, </w:t>
      </w:r>
    </w:p>
    <w:p w:rsidR="00DE0D0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en tant que la question de savoir où est le </w:t>
      </w:r>
      <w:r w:rsidRPr="00C74547">
        <w:rPr>
          <w:rFonts w:ascii="Times New Roman" w:hAnsi="Times New Roman" w:cs="Times New Roman"/>
          <w:i/>
          <w:color w:val="0000CC"/>
          <w:sz w:val="24"/>
          <w:szCs w:val="24"/>
        </w:rPr>
        <w:t>moi</w:t>
      </w:r>
      <w:r w:rsidRPr="00D60C49">
        <w:rPr>
          <w:rFonts w:ascii="Courier New" w:hAnsi="Courier New" w:cs="Courier New"/>
          <w:sz w:val="28"/>
          <w:szCs w:val="28"/>
        </w:rPr>
        <w:t xml:space="preserve"> de Dora est résolue par ceci</w:t>
      </w:r>
      <w:r w:rsidR="00C74547">
        <w:rPr>
          <w:rFonts w:ascii="Courier New" w:hAnsi="Courier New" w:cs="Courier New"/>
          <w:sz w:val="28"/>
          <w:szCs w:val="28"/>
        </w:rPr>
        <w:t xml:space="preserve"> </w:t>
      </w:r>
      <w:r w:rsidRPr="00D60C49">
        <w:rPr>
          <w:rFonts w:ascii="Courier New" w:hAnsi="Courier New" w:cs="Courier New"/>
          <w:sz w:val="28"/>
          <w:szCs w:val="28"/>
        </w:rPr>
        <w:t xml:space="preserv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00C74547" w:rsidRPr="00C74547">
        <w:rPr>
          <w:rFonts w:ascii="Times New Roman" w:hAnsi="Times New Roman" w:cs="Times New Roman"/>
          <w:i/>
          <w:color w:val="0000CC"/>
          <w:sz w:val="24"/>
          <w:szCs w:val="24"/>
        </w:rPr>
        <w:t>moi</w:t>
      </w:r>
      <w:r w:rsidRPr="00D60C49">
        <w:rPr>
          <w:rFonts w:ascii="Courier New" w:hAnsi="Courier New" w:cs="Courier New"/>
          <w:sz w:val="28"/>
          <w:szCs w:val="28"/>
        </w:rPr>
        <w:t xml:space="preserve"> de Dora </w:t>
      </w:r>
      <w:proofErr w:type="gramStart"/>
      <w:r w:rsidRPr="00D60C49">
        <w:rPr>
          <w:rFonts w:ascii="Courier New" w:hAnsi="Courier New" w:cs="Courier New"/>
          <w:sz w:val="28"/>
          <w:szCs w:val="28"/>
        </w:rPr>
        <w:t>est</w:t>
      </w:r>
      <w:proofErr w:type="gramEnd"/>
      <w:r w:rsidRPr="00D60C49">
        <w:rPr>
          <w:rFonts w:ascii="Courier New" w:hAnsi="Courier New" w:cs="Courier New"/>
          <w:sz w:val="28"/>
          <w:szCs w:val="28"/>
        </w:rPr>
        <w:t xml:space="preserve"> </w:t>
      </w:r>
      <w:r w:rsidR="00C74547" w:rsidRPr="00D60C49">
        <w:rPr>
          <w:rFonts w:ascii="Courier New" w:hAnsi="Courier New" w:cs="Courier New"/>
          <w:sz w:val="28"/>
          <w:szCs w:val="28"/>
        </w:rPr>
        <w:t>M</w:t>
      </w:r>
      <w:r w:rsidR="00C74547">
        <w:rPr>
          <w:rFonts w:ascii="Courier New" w:hAnsi="Courier New" w:cs="Courier New"/>
          <w:sz w:val="28"/>
          <w:szCs w:val="28"/>
        </w:rPr>
        <w:t>onsieur</w:t>
      </w:r>
      <w:r w:rsidRPr="00D60C49">
        <w:rPr>
          <w:rFonts w:ascii="Courier New" w:hAnsi="Courier New" w:cs="Courier New"/>
          <w:sz w:val="28"/>
          <w:szCs w:val="28"/>
        </w:rPr>
        <w:t xml:space="preserve"> K. </w:t>
      </w:r>
    </w:p>
    <w:p w:rsidR="00C74547" w:rsidRDefault="00C74547" w:rsidP="007332C1">
      <w:pPr>
        <w:pStyle w:val="Sansinterligne"/>
        <w:rPr>
          <w:rFonts w:ascii="Courier New" w:hAnsi="Courier New" w:cs="Courier New"/>
          <w:sz w:val="28"/>
          <w:szCs w:val="28"/>
        </w:rPr>
      </w:pP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a fonction remplie, si vous voulez, dans le schéma du </w:t>
      </w:r>
      <w:r w:rsidR="007332C1" w:rsidRPr="00C74547">
        <w:rPr>
          <w:rFonts w:ascii="Times New Roman" w:hAnsi="Times New Roman" w:cs="Times New Roman"/>
          <w:i/>
          <w:sz w:val="24"/>
          <w:szCs w:val="24"/>
        </w:rPr>
        <w:t>stade du miroir</w:t>
      </w:r>
      <w:r w:rsidR="007332C1" w:rsidRPr="00D60C49">
        <w:rPr>
          <w:rFonts w:ascii="Courier New" w:hAnsi="Courier New" w:cs="Courier New"/>
          <w:sz w:val="28"/>
          <w:szCs w:val="28"/>
        </w:rPr>
        <w:t xml:space="preserve"> par </w:t>
      </w:r>
      <w:r w:rsidR="007332C1" w:rsidRPr="00C74547">
        <w:rPr>
          <w:rFonts w:ascii="Times New Roman" w:hAnsi="Times New Roman" w:cs="Times New Roman"/>
          <w:i/>
          <w:color w:val="0000CC"/>
          <w:sz w:val="24"/>
          <w:szCs w:val="24"/>
        </w:rPr>
        <w:t>l'image spéculaire</w:t>
      </w:r>
      <w:r w:rsidR="007332C1" w:rsidRPr="00D60C49">
        <w:rPr>
          <w:rFonts w:ascii="Courier New" w:hAnsi="Courier New" w:cs="Courier New"/>
          <w:sz w:val="28"/>
          <w:szCs w:val="28"/>
        </w:rPr>
        <w:t xml:space="preserve"> quand elle est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là où le sujet situe son sens pour le reconnaître</w:t>
      </w:r>
      <w:r w:rsidR="00C74547">
        <w:rPr>
          <w:rFonts w:ascii="Courier New" w:hAnsi="Courier New" w:cs="Courier New"/>
          <w:sz w:val="28"/>
          <w:szCs w:val="28"/>
        </w:rPr>
        <w:t>,</w:t>
      </w:r>
      <w:r w:rsidRPr="00D60C49">
        <w:rPr>
          <w:rFonts w:ascii="Courier New" w:hAnsi="Courier New" w:cs="Courier New"/>
          <w:sz w:val="28"/>
          <w:szCs w:val="28"/>
        </w:rPr>
        <w:t xml:space="preserv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type de la reconnaissance dans le semblable</w:t>
      </w:r>
      <w:r w:rsidR="00C74547">
        <w:rPr>
          <w:rFonts w:ascii="Courier New" w:hAnsi="Courier New" w:cs="Courier New"/>
          <w:sz w:val="28"/>
          <w:szCs w:val="28"/>
        </w:rPr>
        <w:t>,</w:t>
      </w:r>
      <w:r w:rsidRPr="00D60C49">
        <w:rPr>
          <w:rFonts w:ascii="Courier New" w:hAnsi="Courier New" w:cs="Courier New"/>
          <w:sz w:val="28"/>
          <w:szCs w:val="28"/>
        </w:rPr>
        <w:t xml:space="preserv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là où pour la première fois le sujet situe son </w:t>
      </w:r>
      <w:r w:rsidR="00C74547" w:rsidRPr="00C74547">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C74547" w:rsidRDefault="007332C1" w:rsidP="007332C1">
      <w:pPr>
        <w:pStyle w:val="Sansinterligne"/>
        <w:rPr>
          <w:rFonts w:ascii="Courier New" w:hAnsi="Courier New" w:cs="Courier New"/>
          <w:sz w:val="28"/>
          <w:szCs w:val="28"/>
        </w:rPr>
      </w:pPr>
      <w:r w:rsidRPr="00815F3B">
        <w:rPr>
          <w:rFonts w:ascii="Times New Roman" w:hAnsi="Times New Roman" w:cs="Times New Roman"/>
          <w:i/>
          <w:color w:val="0000CC"/>
          <w:sz w:val="24"/>
          <w:szCs w:val="24"/>
        </w:rPr>
        <w:t>ce point externe d'identification</w:t>
      </w:r>
      <w:r w:rsidRPr="00C74547">
        <w:rPr>
          <w:rFonts w:ascii="Times New Roman" w:hAnsi="Times New Roman" w:cs="Times New Roman"/>
          <w:i/>
          <w:color w:val="0000CC"/>
          <w:sz w:val="24"/>
          <w:szCs w:val="24"/>
        </w:rPr>
        <w:t xml:space="preserve"> imaginaire</w:t>
      </w:r>
      <w:r w:rsidR="00C74547">
        <w:rPr>
          <w:rFonts w:ascii="Times New Roman" w:hAnsi="Times New Roman" w:cs="Times New Roman"/>
          <w:i/>
          <w:color w:val="0000CC"/>
          <w:sz w:val="24"/>
          <w:szCs w:val="24"/>
        </w:rPr>
        <w:t xml:space="preserve">   </w:t>
      </w:r>
      <w:r w:rsidR="00C74547">
        <w:rPr>
          <w:rFonts w:ascii="Courier New" w:hAnsi="Courier New" w:cs="Courier New"/>
          <w:sz w:val="28"/>
          <w:szCs w:val="28"/>
        </w:rPr>
        <w:t>:</w:t>
      </w:r>
      <w:r w:rsidRPr="00D60C49">
        <w:rPr>
          <w:rFonts w:ascii="Courier New" w:hAnsi="Courier New" w:cs="Courier New"/>
          <w:sz w:val="28"/>
          <w:szCs w:val="28"/>
        </w:rPr>
        <w:t xml:space="preserve"> </w:t>
      </w:r>
      <w:r w:rsidR="00C74547">
        <w:rPr>
          <w:rFonts w:ascii="Courier New" w:hAnsi="Courier New" w:cs="Courier New"/>
          <w:sz w:val="28"/>
          <w:szCs w:val="28"/>
        </w:rPr>
        <w:t xml:space="preserve">                                  </w:t>
      </w:r>
      <w:r w:rsidRPr="00D60C49">
        <w:rPr>
          <w:rFonts w:ascii="Courier New" w:hAnsi="Courier New" w:cs="Courier New"/>
          <w:sz w:val="28"/>
          <w:szCs w:val="28"/>
        </w:rPr>
        <w:t xml:space="preserve">c'est dans </w:t>
      </w:r>
      <w:r w:rsidR="00C74547" w:rsidRPr="00D60C49">
        <w:rPr>
          <w:rFonts w:ascii="Courier New" w:hAnsi="Courier New" w:cs="Courier New"/>
          <w:sz w:val="28"/>
          <w:szCs w:val="28"/>
        </w:rPr>
        <w:t>M</w:t>
      </w:r>
      <w:r w:rsidR="00C74547">
        <w:rPr>
          <w:rFonts w:ascii="Courier New" w:hAnsi="Courier New" w:cs="Courier New"/>
          <w:sz w:val="28"/>
          <w:szCs w:val="28"/>
        </w:rPr>
        <w:t>onsieur</w:t>
      </w:r>
      <w:r w:rsidRPr="00D60C49">
        <w:rPr>
          <w:rFonts w:ascii="Courier New" w:hAnsi="Courier New" w:cs="Courier New"/>
          <w:sz w:val="28"/>
          <w:szCs w:val="28"/>
        </w:rPr>
        <w:t xml:space="preserve"> K qu'elle le situe.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C'est à partir de là</w:t>
      </w:r>
      <w:r w:rsidR="00C74547">
        <w:rPr>
          <w:rFonts w:ascii="Courier New" w:hAnsi="Courier New" w:cs="Courier New"/>
          <w:sz w:val="28"/>
          <w:szCs w:val="28"/>
        </w:rPr>
        <w:t>…</w:t>
      </w:r>
      <w:r w:rsidRPr="00D60C49">
        <w:rPr>
          <w:rFonts w:ascii="Courier New" w:hAnsi="Courier New" w:cs="Courier New"/>
          <w:sz w:val="28"/>
          <w:szCs w:val="28"/>
        </w:rPr>
        <w:t xml:space="preserve"> </w:t>
      </w:r>
    </w:p>
    <w:p w:rsidR="00C74547" w:rsidRDefault="007332C1" w:rsidP="00C74547">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en tant qu'elle est </w:t>
      </w:r>
      <w:r w:rsidR="00C74547" w:rsidRPr="00D60C49">
        <w:rPr>
          <w:rFonts w:ascii="Courier New" w:hAnsi="Courier New" w:cs="Courier New"/>
          <w:sz w:val="28"/>
          <w:szCs w:val="28"/>
        </w:rPr>
        <w:t>M</w:t>
      </w:r>
      <w:r w:rsidR="00C74547">
        <w:rPr>
          <w:rFonts w:ascii="Courier New" w:hAnsi="Courier New" w:cs="Courier New"/>
          <w:sz w:val="28"/>
          <w:szCs w:val="28"/>
        </w:rPr>
        <w:t>onsieur</w:t>
      </w:r>
      <w:r w:rsidRPr="00D60C49">
        <w:rPr>
          <w:rFonts w:ascii="Courier New" w:hAnsi="Courier New" w:cs="Courier New"/>
          <w:sz w:val="28"/>
          <w:szCs w:val="28"/>
        </w:rPr>
        <w:t xml:space="preserve"> K</w:t>
      </w:r>
    </w:p>
    <w:p w:rsidR="00815F3B" w:rsidRDefault="00C7454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tous ses </w:t>
      </w:r>
      <w:r w:rsidR="007332C1" w:rsidRPr="00815F3B">
        <w:rPr>
          <w:rFonts w:ascii="Times New Roman" w:hAnsi="Times New Roman" w:cs="Times New Roman"/>
          <w:i/>
          <w:color w:val="0000CC"/>
          <w:sz w:val="24"/>
          <w:szCs w:val="24"/>
        </w:rPr>
        <w:t>symptômes</w:t>
      </w:r>
      <w:r w:rsidR="007332C1" w:rsidRPr="00D60C49">
        <w:rPr>
          <w:rFonts w:ascii="Courier New" w:hAnsi="Courier New" w:cs="Courier New"/>
          <w:sz w:val="28"/>
          <w:szCs w:val="28"/>
        </w:rPr>
        <w:t xml:space="preserve"> prennent leur sens définitif,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savoir que s’ils demandaient des conversions explicatives, quelquefois un tout petit peu tirées par les cheveux à </w:t>
      </w:r>
      <w:r w:rsidR="00201B90">
        <w:rPr>
          <w:rFonts w:ascii="Courier New" w:hAnsi="Courier New" w:cs="Courier New"/>
          <w:sz w:val="28"/>
          <w:szCs w:val="28"/>
        </w:rPr>
        <w:t>FREUD</w:t>
      </w:r>
      <w:r w:rsidRPr="00D60C49">
        <w:rPr>
          <w:rFonts w:ascii="Courier New" w:hAnsi="Courier New" w:cs="Courier New"/>
          <w:sz w:val="28"/>
          <w:szCs w:val="28"/>
        </w:rPr>
        <w:t xml:space="preserve">, </w:t>
      </w:r>
      <w:r w:rsidR="002849CA">
        <w:rPr>
          <w:rFonts w:ascii="Courier New" w:hAnsi="Courier New" w:cs="Courier New"/>
          <w:sz w:val="28"/>
          <w:szCs w:val="28"/>
        </w:rPr>
        <w:t xml:space="preserve">tout </w:t>
      </w:r>
      <w:r w:rsidRPr="00D60C49">
        <w:rPr>
          <w:rFonts w:ascii="Courier New" w:hAnsi="Courier New" w:cs="Courier New"/>
          <w:sz w:val="28"/>
          <w:szCs w:val="28"/>
        </w:rPr>
        <w:t>devient toujours infi</w:t>
      </w:r>
      <w:r w:rsidR="00C74547">
        <w:rPr>
          <w:rFonts w:ascii="Courier New" w:hAnsi="Courier New" w:cs="Courier New"/>
          <w:sz w:val="28"/>
          <w:szCs w:val="28"/>
        </w:rPr>
        <w:t>niment plus simple :</w:t>
      </w:r>
      <w:r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'action de l'aphonie de Dora qui se produit pendant les absences de </w:t>
      </w:r>
      <w:r w:rsidRPr="00D60C49">
        <w:rPr>
          <w:rFonts w:ascii="Courier New" w:hAnsi="Courier New" w:cs="Courier New"/>
          <w:sz w:val="28"/>
          <w:szCs w:val="28"/>
        </w:rPr>
        <w:t>M</w:t>
      </w:r>
      <w:r>
        <w:rPr>
          <w:rFonts w:ascii="Courier New" w:hAnsi="Courier New" w:cs="Courier New"/>
          <w:sz w:val="28"/>
          <w:szCs w:val="28"/>
        </w:rPr>
        <w:t>onsieur</w:t>
      </w:r>
      <w:r w:rsidR="007332C1" w:rsidRPr="00D60C49">
        <w:rPr>
          <w:rFonts w:ascii="Courier New" w:hAnsi="Courier New" w:cs="Courier New"/>
          <w:sz w:val="28"/>
          <w:szCs w:val="28"/>
        </w:rPr>
        <w:t xml:space="preserve"> K que </w:t>
      </w:r>
      <w:r w:rsidR="00201B90">
        <w:rPr>
          <w:rFonts w:ascii="Courier New" w:hAnsi="Courier New" w:cs="Courier New"/>
          <w:sz w:val="28"/>
          <w:szCs w:val="28"/>
        </w:rPr>
        <w:t>FREUD</w:t>
      </w:r>
      <w:r w:rsidR="007332C1" w:rsidRPr="00D60C49">
        <w:rPr>
          <w:rFonts w:ascii="Courier New" w:hAnsi="Courier New" w:cs="Courier New"/>
          <w:sz w:val="28"/>
          <w:szCs w:val="28"/>
        </w:rPr>
        <w:t xml:space="preserve"> explique d'une façon assez</w:t>
      </w:r>
      <w:r w:rsidR="007332C1">
        <w:rPr>
          <w:rFonts w:ascii="Courier New" w:hAnsi="Courier New" w:cs="Courier New"/>
          <w:sz w:val="28"/>
          <w:szCs w:val="28"/>
        </w:rPr>
        <w:t xml:space="preserve"> </w:t>
      </w:r>
      <w:r w:rsidR="007332C1" w:rsidRPr="00D60C49">
        <w:rPr>
          <w:rFonts w:ascii="Courier New" w:hAnsi="Courier New" w:cs="Courier New"/>
          <w:sz w:val="28"/>
          <w:szCs w:val="28"/>
        </w:rPr>
        <w:t xml:space="preserve">jolie, mais qui ne laisse pas sans quelque doute, parce qu'elle parait presque </w:t>
      </w:r>
      <w:r w:rsidR="007332C1" w:rsidRPr="00C74547">
        <w:rPr>
          <w:rFonts w:ascii="Times New Roman" w:hAnsi="Times New Roman" w:cs="Times New Roman"/>
          <w:i/>
          <w:sz w:val="24"/>
          <w:szCs w:val="24"/>
        </w:rPr>
        <w:t>trop belle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p>
    <w:p w:rsidR="00C74547" w:rsidRDefault="00C74547" w:rsidP="00C74547">
      <w:pPr>
        <w:pStyle w:val="Sansinterligne"/>
        <w:ind w:left="708"/>
        <w:rPr>
          <w:rFonts w:ascii="Courier New" w:hAnsi="Courier New" w:cs="Courier New"/>
          <w:sz w:val="28"/>
          <w:szCs w:val="28"/>
        </w:rPr>
      </w:pPr>
      <w:r>
        <w:rPr>
          <w:rFonts w:ascii="Courier New" w:hAnsi="Courier New" w:cs="Courier New"/>
          <w:sz w:val="28"/>
          <w:szCs w:val="28"/>
        </w:rPr>
        <w:t>« </w:t>
      </w:r>
      <w:r w:rsidRPr="00C74547">
        <w:rPr>
          <w:rFonts w:ascii="Times New Roman" w:hAnsi="Times New Roman" w:cs="Times New Roman"/>
          <w:i/>
        </w:rPr>
        <w:t>E</w:t>
      </w:r>
      <w:r w:rsidR="007332C1" w:rsidRPr="00C74547">
        <w:rPr>
          <w:rFonts w:ascii="Times New Roman" w:hAnsi="Times New Roman" w:cs="Times New Roman"/>
          <w:i/>
        </w:rPr>
        <w:t>lle n'a plus besoin de parler pu</w:t>
      </w:r>
      <w:r w:rsidRPr="00C74547">
        <w:rPr>
          <w:rFonts w:ascii="Times New Roman" w:hAnsi="Times New Roman" w:cs="Times New Roman"/>
          <w:i/>
        </w:rPr>
        <w:t>isqu'il n'est plus là.</w:t>
      </w:r>
      <w:r w:rsidR="007332C1" w:rsidRPr="00C74547">
        <w:rPr>
          <w:rFonts w:ascii="Times New Roman" w:hAnsi="Times New Roman" w:cs="Times New Roman"/>
          <w:i/>
        </w:rPr>
        <w:t xml:space="preserve"> Il n'y a plus qu'à écrire</w:t>
      </w:r>
      <w:r w:rsidRPr="00C74547">
        <w:rPr>
          <w:rFonts w:ascii="Times New Roman" w:hAnsi="Times New Roman" w:cs="Times New Roman"/>
          <w:i/>
        </w:rPr>
        <w:t>.</w:t>
      </w:r>
      <w:r>
        <w:rPr>
          <w:rFonts w:ascii="Courier New" w:hAnsi="Courier New" w:cs="Courier New"/>
          <w:sz w:val="28"/>
          <w:szCs w:val="28"/>
        </w:rPr>
        <w:t> »</w:t>
      </w:r>
      <w:r w:rsidR="007332C1"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ela laisse tout de même un peu rêveur. </w:t>
      </w:r>
    </w:p>
    <w:p w:rsidR="00C74547" w:rsidRDefault="00C74547"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 qu'elle se tarisse</w:t>
      </w:r>
      <w:r w:rsidR="00C74547">
        <w:rPr>
          <w:rFonts w:ascii="Courier New" w:hAnsi="Courier New" w:cs="Courier New"/>
          <w:sz w:val="28"/>
          <w:szCs w:val="28"/>
        </w:rPr>
        <w:t xml:space="preserve"> ainsi</w:t>
      </w:r>
      <w:r w:rsidRPr="00D60C49">
        <w:rPr>
          <w:rFonts w:ascii="Courier New" w:hAnsi="Courier New" w:cs="Courier New"/>
          <w:sz w:val="28"/>
          <w:szCs w:val="28"/>
        </w:rPr>
        <w:t xml:space="preserve">, c'est que le mode d'objectivation n'est posé nulle part ailleurs. L'aphonie survient parce que Dora est laissée directement en la présence de </w:t>
      </w:r>
      <w:r w:rsidR="00C74547" w:rsidRPr="00D60C49">
        <w:rPr>
          <w:rFonts w:ascii="Courier New" w:hAnsi="Courier New" w:cs="Courier New"/>
          <w:sz w:val="28"/>
          <w:szCs w:val="28"/>
        </w:rPr>
        <w:t>M</w:t>
      </w:r>
      <w:r w:rsidR="00C74547">
        <w:rPr>
          <w:rFonts w:ascii="Courier New" w:hAnsi="Courier New" w:cs="Courier New"/>
          <w:sz w:val="28"/>
          <w:szCs w:val="28"/>
        </w:rPr>
        <w:t>ada</w:t>
      </w:r>
      <w:r w:rsidR="00C74547" w:rsidRPr="00D60C49">
        <w:rPr>
          <w:rFonts w:ascii="Courier New" w:hAnsi="Courier New" w:cs="Courier New"/>
          <w:sz w:val="28"/>
          <w:szCs w:val="28"/>
        </w:rPr>
        <w:t>me</w:t>
      </w:r>
      <w:r w:rsidRPr="00D60C49">
        <w:rPr>
          <w:rFonts w:ascii="Courier New" w:hAnsi="Courier New" w:cs="Courier New"/>
          <w:sz w:val="28"/>
          <w:szCs w:val="28"/>
        </w:rPr>
        <w:t xml:space="preserve"> K</w:t>
      </w:r>
      <w:r w:rsidR="00C74547">
        <w:rPr>
          <w:rFonts w:ascii="Courier New" w:hAnsi="Courier New" w:cs="Courier New"/>
          <w:sz w:val="28"/>
          <w:szCs w:val="28"/>
        </w:rPr>
        <w:t>,</w:t>
      </w:r>
      <w:r w:rsidRPr="00D60C49">
        <w:rPr>
          <w:rFonts w:ascii="Courier New" w:hAnsi="Courier New" w:cs="Courier New"/>
          <w:sz w:val="28"/>
          <w:szCs w:val="28"/>
        </w:rPr>
        <w:t xml:space="preserve"> à propos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quoi toute son expérience, semble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il</w:t>
      </w:r>
      <w:r w:rsidR="00C74547">
        <w:rPr>
          <w:rFonts w:ascii="Courier New" w:hAnsi="Courier New" w:cs="Courier New"/>
          <w:sz w:val="28"/>
          <w:szCs w:val="28"/>
        </w:rPr>
        <w:t>…</w:t>
      </w:r>
      <w:r w:rsidRPr="00D60C49">
        <w:rPr>
          <w:rFonts w:ascii="Courier New" w:hAnsi="Courier New" w:cs="Courier New"/>
          <w:sz w:val="28"/>
          <w:szCs w:val="28"/>
        </w:rPr>
        <w:t xml:space="preserve"> </w:t>
      </w:r>
    </w:p>
    <w:p w:rsidR="00C74547" w:rsidRDefault="007332C1" w:rsidP="00C74547">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ce qu'elle a pu entendre des </w:t>
      </w:r>
    </w:p>
    <w:p w:rsidR="00C74547" w:rsidRDefault="007332C1" w:rsidP="00C74547">
      <w:pPr>
        <w:pStyle w:val="Sansinterligne"/>
        <w:ind w:left="708"/>
        <w:rPr>
          <w:rFonts w:ascii="Courier New" w:hAnsi="Courier New" w:cs="Courier New"/>
          <w:sz w:val="28"/>
          <w:szCs w:val="28"/>
        </w:rPr>
      </w:pPr>
      <w:r w:rsidRPr="00D60C49">
        <w:rPr>
          <w:rFonts w:ascii="Courier New" w:hAnsi="Courier New" w:cs="Courier New"/>
          <w:sz w:val="28"/>
          <w:szCs w:val="28"/>
        </w:rPr>
        <w:t xml:space="preserve">relations entre son père et </w:t>
      </w:r>
      <w:r w:rsidR="00C74547" w:rsidRPr="00D60C49">
        <w:rPr>
          <w:rFonts w:ascii="Courier New" w:hAnsi="Courier New" w:cs="Courier New"/>
          <w:sz w:val="28"/>
          <w:szCs w:val="28"/>
        </w:rPr>
        <w:t>M</w:t>
      </w:r>
      <w:r w:rsidR="00C74547">
        <w:rPr>
          <w:rFonts w:ascii="Courier New" w:hAnsi="Courier New" w:cs="Courier New"/>
          <w:sz w:val="28"/>
          <w:szCs w:val="28"/>
        </w:rPr>
        <w:t>ada</w:t>
      </w:r>
      <w:r w:rsidR="00C74547" w:rsidRPr="00D60C49">
        <w:rPr>
          <w:rFonts w:ascii="Courier New" w:hAnsi="Courier New" w:cs="Courier New"/>
          <w:sz w:val="28"/>
          <w:szCs w:val="28"/>
        </w:rPr>
        <w:t>me</w:t>
      </w:r>
      <w:r w:rsidRPr="00D60C49">
        <w:rPr>
          <w:rFonts w:ascii="Courier New" w:hAnsi="Courier New" w:cs="Courier New"/>
          <w:sz w:val="28"/>
          <w:szCs w:val="28"/>
        </w:rPr>
        <w:t xml:space="preserve"> K </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est liée à une appréhension d'un mode d'exercice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 sexualité qui</w:t>
      </w:r>
      <w:r w:rsidR="002849CA">
        <w:rPr>
          <w:rFonts w:ascii="Courier New" w:hAnsi="Courier New" w:cs="Courier New"/>
          <w:sz w:val="28"/>
          <w:szCs w:val="28"/>
        </w:rPr>
        <w:t xml:space="preserve"> se</w:t>
      </w:r>
      <w:r w:rsidRPr="00D60C49">
        <w:rPr>
          <w:rFonts w:ascii="Courier New" w:hAnsi="Courier New" w:cs="Courier New"/>
          <w:sz w:val="28"/>
          <w:szCs w:val="28"/>
        </w:rPr>
        <w:t xml:space="preserve"> dégage très certainement,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est celui de la fellation d</w:t>
      </w:r>
      <w:r w:rsidR="0080165E">
        <w:rPr>
          <w:rFonts w:ascii="Courier New" w:hAnsi="Courier New" w:cs="Courier New"/>
          <w:sz w:val="28"/>
          <w:szCs w:val="28"/>
        </w:rPr>
        <w:t>u</w:t>
      </w:r>
      <w:r w:rsidRPr="00D60C49">
        <w:rPr>
          <w:rFonts w:ascii="Courier New" w:hAnsi="Courier New" w:cs="Courier New"/>
          <w:sz w:val="28"/>
          <w:szCs w:val="28"/>
        </w:rPr>
        <w:t xml:space="preserve"> père de Dora</w:t>
      </w:r>
      <w:r w:rsidR="0080165E" w:rsidRPr="0080165E">
        <w:rPr>
          <w:rFonts w:ascii="Courier New" w:hAnsi="Courier New" w:cs="Courier New"/>
          <w:sz w:val="28"/>
          <w:szCs w:val="28"/>
        </w:rPr>
        <w:t xml:space="preserve"> </w:t>
      </w:r>
      <w:r w:rsidR="0080165E">
        <w:rPr>
          <w:rFonts w:ascii="Courier New" w:hAnsi="Courier New" w:cs="Courier New"/>
          <w:sz w:val="28"/>
          <w:szCs w:val="28"/>
        </w:rPr>
        <w:t xml:space="preserve">par </w:t>
      </w:r>
      <w:r w:rsidR="0080165E" w:rsidRPr="00D60C49">
        <w:rPr>
          <w:rFonts w:ascii="Courier New" w:hAnsi="Courier New" w:cs="Courier New"/>
          <w:sz w:val="28"/>
          <w:szCs w:val="28"/>
        </w:rPr>
        <w:t>M</w:t>
      </w:r>
      <w:r w:rsidR="0080165E">
        <w:rPr>
          <w:rFonts w:ascii="Courier New" w:hAnsi="Courier New" w:cs="Courier New"/>
          <w:sz w:val="28"/>
          <w:szCs w:val="28"/>
        </w:rPr>
        <w:t>ada</w:t>
      </w:r>
      <w:r w:rsidR="0080165E" w:rsidRPr="00D60C49">
        <w:rPr>
          <w:rFonts w:ascii="Courier New" w:hAnsi="Courier New" w:cs="Courier New"/>
          <w:sz w:val="28"/>
          <w:szCs w:val="28"/>
        </w:rPr>
        <w:t xml:space="preserve">me K </w:t>
      </w:r>
      <w:r w:rsidRPr="00D60C49">
        <w:rPr>
          <w:rFonts w:ascii="Courier New" w:hAnsi="Courier New" w:cs="Courier New"/>
          <w:sz w:val="28"/>
          <w:szCs w:val="28"/>
        </w:rPr>
        <w:t>: c'est quelque chose qui paraît infiniment plus significatif pour l'intervention de symptômes oraux dans la confrontation, le tête</w:t>
      </w:r>
      <w:r w:rsidR="002849CA">
        <w:rPr>
          <w:rFonts w:ascii="Courier New" w:hAnsi="Courier New" w:cs="Courier New"/>
          <w:sz w:val="28"/>
          <w:szCs w:val="28"/>
        </w:rPr>
        <w:t>–</w:t>
      </w:r>
      <w:r w:rsidRPr="00D60C49">
        <w:rPr>
          <w:rFonts w:ascii="Courier New" w:hAnsi="Courier New" w:cs="Courier New"/>
          <w:sz w:val="28"/>
          <w:szCs w:val="28"/>
        </w:rPr>
        <w:t>à</w:t>
      </w:r>
      <w:r w:rsidR="002849CA">
        <w:rPr>
          <w:rFonts w:ascii="Courier New" w:hAnsi="Courier New" w:cs="Courier New"/>
          <w:sz w:val="28"/>
          <w:szCs w:val="28"/>
        </w:rPr>
        <w:t>–</w:t>
      </w:r>
      <w:r w:rsidRPr="00D60C49">
        <w:rPr>
          <w:rFonts w:ascii="Courier New" w:hAnsi="Courier New" w:cs="Courier New"/>
          <w:sz w:val="28"/>
          <w:szCs w:val="28"/>
        </w:rPr>
        <w:t>tête</w:t>
      </w:r>
      <w:r w:rsidR="00C74547">
        <w:rPr>
          <w:rFonts w:ascii="Courier New" w:hAnsi="Courier New" w:cs="Courier New"/>
          <w:sz w:val="28"/>
          <w:szCs w:val="28"/>
        </w:rPr>
        <w:t>,</w:t>
      </w:r>
      <w:r w:rsidRPr="00D60C49">
        <w:rPr>
          <w:rFonts w:ascii="Courier New" w:hAnsi="Courier New" w:cs="Courier New"/>
          <w:sz w:val="28"/>
          <w:szCs w:val="28"/>
        </w:rPr>
        <w:t xml:space="preserve"> de Dora avec </w:t>
      </w:r>
      <w:r w:rsidR="00C74547" w:rsidRPr="00D60C49">
        <w:rPr>
          <w:rFonts w:ascii="Courier New" w:hAnsi="Courier New" w:cs="Courier New"/>
          <w:sz w:val="28"/>
          <w:szCs w:val="28"/>
        </w:rPr>
        <w:t>M</w:t>
      </w:r>
      <w:r w:rsidR="00C74547">
        <w:rPr>
          <w:rFonts w:ascii="Courier New" w:hAnsi="Courier New" w:cs="Courier New"/>
          <w:sz w:val="28"/>
          <w:szCs w:val="28"/>
        </w:rPr>
        <w:t>ada</w:t>
      </w:r>
      <w:r w:rsidR="00C74547" w:rsidRPr="00D60C49">
        <w:rPr>
          <w:rFonts w:ascii="Courier New" w:hAnsi="Courier New" w:cs="Courier New"/>
          <w:sz w:val="28"/>
          <w:szCs w:val="28"/>
        </w:rPr>
        <w:t>me</w:t>
      </w:r>
      <w:r w:rsidRPr="00D60C49">
        <w:rPr>
          <w:rFonts w:ascii="Courier New" w:hAnsi="Courier New" w:cs="Courier New"/>
          <w:sz w:val="28"/>
          <w:szCs w:val="28"/>
        </w:rPr>
        <w:t xml:space="preserve"> K</w:t>
      </w:r>
      <w:r w:rsidR="00C74547">
        <w:rPr>
          <w:rFonts w:ascii="Courier New" w:hAnsi="Courier New" w:cs="Courier New"/>
          <w:sz w:val="28"/>
          <w:szCs w:val="28"/>
        </w:rPr>
        <w:t>.</w:t>
      </w:r>
      <w:r w:rsidRPr="00D60C49">
        <w:rPr>
          <w:rFonts w:ascii="Courier New" w:hAnsi="Courier New" w:cs="Courier New"/>
          <w:sz w:val="28"/>
          <w:szCs w:val="28"/>
        </w:rPr>
        <w:t xml:space="preserve"> Mais ceci d'ailleurs est tout à fait accessoire dans mon exposé.</w:t>
      </w:r>
    </w:p>
    <w:p w:rsidR="007332C1" w:rsidRPr="00D60C49" w:rsidRDefault="007332C1" w:rsidP="007332C1">
      <w:pPr>
        <w:pStyle w:val="Sansinterligne"/>
        <w:rPr>
          <w:rFonts w:ascii="Courier New" w:hAnsi="Courier New" w:cs="Courier New"/>
          <w:sz w:val="28"/>
          <w:szCs w:val="28"/>
        </w:rPr>
      </w:pPr>
    </w:p>
    <w:p w:rsidR="00DE0D0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L'important c'est que c'est en tant qu'identifiée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w:t>
      </w:r>
      <w:r w:rsidR="00C74547" w:rsidRPr="00D60C49">
        <w:rPr>
          <w:rFonts w:ascii="Courier New" w:hAnsi="Courier New" w:cs="Courier New"/>
          <w:sz w:val="28"/>
          <w:szCs w:val="28"/>
        </w:rPr>
        <w:t>M</w:t>
      </w:r>
      <w:r w:rsidR="00C74547">
        <w:rPr>
          <w:rFonts w:ascii="Courier New" w:hAnsi="Courier New" w:cs="Courier New"/>
          <w:sz w:val="28"/>
          <w:szCs w:val="28"/>
        </w:rPr>
        <w:t>onsieur</w:t>
      </w:r>
      <w:r w:rsidR="00C74547" w:rsidRPr="00D60C49">
        <w:rPr>
          <w:rFonts w:ascii="Courier New" w:hAnsi="Courier New" w:cs="Courier New"/>
          <w:sz w:val="28"/>
          <w:szCs w:val="28"/>
        </w:rPr>
        <w:t xml:space="preserve"> </w:t>
      </w:r>
      <w:r w:rsidRPr="00D60C49">
        <w:rPr>
          <w:rFonts w:ascii="Courier New" w:hAnsi="Courier New" w:cs="Courier New"/>
          <w:sz w:val="28"/>
          <w:szCs w:val="28"/>
        </w:rPr>
        <w:t>K</w:t>
      </w:r>
      <w:r w:rsidR="00C74547">
        <w:rPr>
          <w:rFonts w:ascii="Courier New" w:hAnsi="Courier New" w:cs="Courier New"/>
          <w:sz w:val="28"/>
          <w:szCs w:val="28"/>
        </w:rPr>
        <w:t xml:space="preserve">… </w:t>
      </w:r>
    </w:p>
    <w:p w:rsidR="00C74547" w:rsidRDefault="00C74547" w:rsidP="00C74547">
      <w:pPr>
        <w:pStyle w:val="Sansinterligne"/>
        <w:ind w:firstLine="708"/>
        <w:rPr>
          <w:rFonts w:ascii="Courier New" w:hAnsi="Courier New" w:cs="Courier New"/>
          <w:sz w:val="28"/>
          <w:szCs w:val="28"/>
        </w:rPr>
      </w:pPr>
      <w:r>
        <w:rPr>
          <w:rFonts w:ascii="Courier New" w:hAnsi="Courier New" w:cs="Courier New"/>
          <w:sz w:val="28"/>
          <w:szCs w:val="28"/>
        </w:rPr>
        <w:t xml:space="preserve">en tant qu’ayant son </w:t>
      </w:r>
      <w:r w:rsidRPr="00C74547">
        <w:rPr>
          <w:rFonts w:ascii="Times New Roman" w:hAnsi="Times New Roman" w:cs="Times New Roman"/>
          <w:i/>
          <w:color w:val="0000CC"/>
          <w:sz w:val="24"/>
          <w:szCs w:val="24"/>
        </w:rPr>
        <w:t>moi</w:t>
      </w:r>
      <w:r w:rsidRPr="00C74547">
        <w:rPr>
          <w:rFonts w:ascii="Courier New" w:hAnsi="Courier New" w:cs="Courier New"/>
          <w:sz w:val="28"/>
          <w:szCs w:val="28"/>
        </w:rPr>
        <w:t xml:space="preserve"> </w:t>
      </w:r>
      <w:r>
        <w:rPr>
          <w:rFonts w:ascii="Courier New" w:hAnsi="Courier New" w:cs="Courier New"/>
          <w:sz w:val="28"/>
          <w:szCs w:val="28"/>
        </w:rPr>
        <w:t>dans</w:t>
      </w:r>
      <w:r w:rsidRPr="00C74547">
        <w:rPr>
          <w:rFonts w:ascii="Courier New" w:hAnsi="Courier New" w:cs="Courier New"/>
          <w:sz w:val="28"/>
          <w:szCs w:val="28"/>
        </w:rPr>
        <w:t xml:space="preserve"> </w:t>
      </w:r>
      <w:r w:rsidRPr="00D60C49">
        <w:rPr>
          <w:rFonts w:ascii="Courier New" w:hAnsi="Courier New" w:cs="Courier New"/>
          <w:sz w:val="28"/>
          <w:szCs w:val="28"/>
        </w:rPr>
        <w:t>M</w:t>
      </w:r>
      <w:r>
        <w:rPr>
          <w:rFonts w:ascii="Courier New" w:hAnsi="Courier New" w:cs="Courier New"/>
          <w:sz w:val="28"/>
          <w:szCs w:val="28"/>
        </w:rPr>
        <w:t>onsieur</w:t>
      </w:r>
      <w:r w:rsidRPr="00D60C49">
        <w:rPr>
          <w:rFonts w:ascii="Courier New" w:hAnsi="Courier New" w:cs="Courier New"/>
          <w:sz w:val="28"/>
          <w:szCs w:val="28"/>
        </w:rPr>
        <w:t xml:space="preserve"> K</w:t>
      </w:r>
      <w:r w:rsidR="007332C1"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toute </w:t>
      </w:r>
      <w:r w:rsidR="007332C1" w:rsidRPr="00C74547">
        <w:rPr>
          <w:rFonts w:ascii="Times New Roman" w:hAnsi="Times New Roman" w:cs="Times New Roman"/>
          <w:i/>
          <w:sz w:val="24"/>
          <w:szCs w:val="24"/>
        </w:rPr>
        <w:t>la situation fondamentale</w:t>
      </w:r>
      <w:r>
        <w:rPr>
          <w:rFonts w:ascii="Courier New" w:hAnsi="Courier New" w:cs="Courier New"/>
          <w:sz w:val="28"/>
          <w:szCs w:val="28"/>
        </w:rPr>
        <w:t>…</w:t>
      </w:r>
      <w:r w:rsidR="007332C1" w:rsidRPr="00D60C49">
        <w:rPr>
          <w:rFonts w:ascii="Courier New" w:hAnsi="Courier New" w:cs="Courier New"/>
          <w:sz w:val="28"/>
          <w:szCs w:val="28"/>
        </w:rPr>
        <w:t xml:space="preserve"> </w:t>
      </w:r>
    </w:p>
    <w:p w:rsidR="0080165E" w:rsidRDefault="007332C1" w:rsidP="00C74547">
      <w:pPr>
        <w:pStyle w:val="Sansinterligne"/>
        <w:ind w:left="708"/>
        <w:rPr>
          <w:rFonts w:ascii="Courier New" w:hAnsi="Courier New" w:cs="Courier New"/>
          <w:sz w:val="28"/>
          <w:szCs w:val="28"/>
        </w:rPr>
      </w:pPr>
      <w:r w:rsidRPr="00D60C49">
        <w:rPr>
          <w:rFonts w:ascii="Courier New" w:hAnsi="Courier New" w:cs="Courier New"/>
          <w:sz w:val="28"/>
          <w:szCs w:val="28"/>
        </w:rPr>
        <w:t xml:space="preserve">celle d'ailleurs à laquelle Dora participe effectivement jusqu'au moment de </w:t>
      </w:r>
    </w:p>
    <w:p w:rsidR="00C74547" w:rsidRDefault="007332C1" w:rsidP="00C74547">
      <w:pPr>
        <w:pStyle w:val="Sansinterligne"/>
        <w:ind w:left="708"/>
        <w:rPr>
          <w:rFonts w:ascii="Courier New" w:hAnsi="Courier New" w:cs="Courier New"/>
          <w:sz w:val="28"/>
          <w:szCs w:val="28"/>
        </w:rPr>
      </w:pPr>
      <w:r w:rsidRPr="00D60C49">
        <w:rPr>
          <w:rFonts w:ascii="Courier New" w:hAnsi="Courier New" w:cs="Courier New"/>
          <w:sz w:val="28"/>
          <w:szCs w:val="28"/>
        </w:rPr>
        <w:t xml:space="preserve">la décompensation névrotique </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c'est elle qui rend possible toute cette situation</w:t>
      </w:r>
      <w:r>
        <w:rPr>
          <w:rFonts w:ascii="Courier New" w:hAnsi="Courier New" w:cs="Courier New"/>
          <w:sz w:val="28"/>
          <w:szCs w:val="28"/>
        </w:rPr>
        <w:t>…</w:t>
      </w:r>
      <w:r w:rsidR="007332C1" w:rsidRPr="00D60C49">
        <w:rPr>
          <w:rFonts w:ascii="Courier New" w:hAnsi="Courier New" w:cs="Courier New"/>
          <w:sz w:val="28"/>
          <w:szCs w:val="28"/>
        </w:rPr>
        <w:t xml:space="preserve"> </w:t>
      </w:r>
    </w:p>
    <w:p w:rsidR="00C74547" w:rsidRDefault="007332C1" w:rsidP="00C74547">
      <w:pPr>
        <w:pStyle w:val="Sansinterligne"/>
        <w:ind w:left="708"/>
        <w:rPr>
          <w:rFonts w:ascii="Courier New" w:hAnsi="Courier New" w:cs="Courier New"/>
          <w:sz w:val="28"/>
          <w:szCs w:val="28"/>
        </w:rPr>
      </w:pPr>
      <w:r w:rsidRPr="00D60C49">
        <w:rPr>
          <w:rFonts w:ascii="Courier New" w:hAnsi="Courier New" w:cs="Courier New"/>
          <w:sz w:val="28"/>
          <w:szCs w:val="28"/>
        </w:rPr>
        <w:t>dont par ailleurs elle se plaint</w:t>
      </w:r>
      <w:r w:rsidR="00C74547">
        <w:rPr>
          <w:rFonts w:ascii="Courier New" w:hAnsi="Courier New" w:cs="Courier New"/>
          <w:sz w:val="28"/>
          <w:szCs w:val="28"/>
        </w:rPr>
        <w:t xml:space="preserve">, </w:t>
      </w:r>
    </w:p>
    <w:p w:rsidR="00C74547" w:rsidRDefault="00C74547" w:rsidP="00C74547">
      <w:pPr>
        <w:pStyle w:val="Sansinterligne"/>
        <w:ind w:left="708"/>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ceci fait partie de la situation</w:t>
      </w: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en tant que Dora est identifiée à </w:t>
      </w:r>
      <w:r w:rsidRPr="00D60C49">
        <w:rPr>
          <w:rFonts w:ascii="Courier New" w:hAnsi="Courier New" w:cs="Courier New"/>
          <w:sz w:val="28"/>
          <w:szCs w:val="28"/>
        </w:rPr>
        <w:t>M</w:t>
      </w:r>
      <w:r>
        <w:rPr>
          <w:rFonts w:ascii="Courier New" w:hAnsi="Courier New" w:cs="Courier New"/>
          <w:sz w:val="28"/>
          <w:szCs w:val="28"/>
        </w:rPr>
        <w:t>onsieur</w:t>
      </w:r>
      <w:r w:rsidR="007332C1" w:rsidRPr="00D60C49">
        <w:rPr>
          <w:rFonts w:ascii="Courier New" w:hAnsi="Courier New" w:cs="Courier New"/>
          <w:sz w:val="28"/>
          <w:szCs w:val="28"/>
        </w:rPr>
        <w:t xml:space="preserve"> K. </w:t>
      </w:r>
    </w:p>
    <w:p w:rsidR="00C74547" w:rsidRDefault="00C74547" w:rsidP="007332C1">
      <w:pPr>
        <w:pStyle w:val="Sansinterligne"/>
        <w:rPr>
          <w:rFonts w:ascii="Courier New" w:hAnsi="Courier New" w:cs="Courier New"/>
          <w:sz w:val="28"/>
          <w:szCs w:val="28"/>
        </w:rPr>
      </w:pPr>
    </w:p>
    <w:p w:rsidR="0080165E" w:rsidRDefault="0080165E" w:rsidP="007332C1">
      <w:pPr>
        <w:pStyle w:val="Sansinterligne"/>
        <w:rPr>
          <w:rFonts w:ascii="Courier New" w:hAnsi="Courier New" w:cs="Courier New"/>
          <w:sz w:val="28"/>
          <w:szCs w:val="28"/>
        </w:rPr>
      </w:pP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il s'agit de savoir ce que cela veut dire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pourquoi</w:t>
      </w:r>
      <w:r w:rsidR="00C74547">
        <w:rPr>
          <w:rFonts w:ascii="Courier New" w:hAnsi="Courier New" w:cs="Courier New"/>
          <w:sz w:val="28"/>
          <w:szCs w:val="28"/>
        </w:rPr>
        <w:t xml:space="preserve"> </w:t>
      </w:r>
      <w:r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très exactement sa façon d'interroger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sur ce qu'est son sexe, ce qu'est sa fémi</w:t>
      </w:r>
      <w:r w:rsidR="00C74547">
        <w:rPr>
          <w:rFonts w:ascii="Courier New" w:hAnsi="Courier New" w:cs="Courier New"/>
          <w:sz w:val="28"/>
          <w:szCs w:val="28"/>
        </w:rPr>
        <w:t>nité.</w:t>
      </w:r>
      <w:r w:rsidRPr="00D60C49">
        <w:rPr>
          <w:rFonts w:ascii="Courier New" w:hAnsi="Courier New" w:cs="Courier New"/>
          <w:sz w:val="28"/>
          <w:szCs w:val="28"/>
        </w:rPr>
        <w:t xml:space="preserve"> </w:t>
      </w:r>
    </w:p>
    <w:p w:rsidR="00C74547" w:rsidRDefault="00C74547" w:rsidP="007332C1">
      <w:pPr>
        <w:pStyle w:val="Sansinterligne"/>
        <w:rPr>
          <w:rFonts w:ascii="Courier New" w:hAnsi="Courier New" w:cs="Courier New"/>
          <w:sz w:val="28"/>
          <w:szCs w:val="28"/>
        </w:rPr>
      </w:pPr>
    </w:p>
    <w:p w:rsidR="00C74547" w:rsidRDefault="00C74547" w:rsidP="007332C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u'est</w:t>
      </w:r>
      <w:r w:rsidR="00F22B9D">
        <w:rPr>
          <w:rFonts w:ascii="Courier New" w:hAnsi="Courier New" w:cs="Courier New"/>
          <w:sz w:val="28"/>
          <w:szCs w:val="28"/>
        </w:rPr>
        <w:t>–</w:t>
      </w:r>
      <w:r w:rsidR="007332C1" w:rsidRPr="00D60C49">
        <w:rPr>
          <w:rFonts w:ascii="Courier New" w:hAnsi="Courier New" w:cs="Courier New"/>
          <w:sz w:val="28"/>
          <w:szCs w:val="28"/>
        </w:rPr>
        <w:t xml:space="preserve">ce que dira Dora ?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dit </w:t>
      </w:r>
      <w:r w:rsidRPr="00C74547">
        <w:rPr>
          <w:rFonts w:ascii="Times New Roman" w:hAnsi="Times New Roman" w:cs="Times New Roman"/>
          <w:i/>
          <w:color w:val="0000CC"/>
          <w:sz w:val="24"/>
          <w:szCs w:val="24"/>
        </w:rPr>
        <w:t>l'hystérique femme</w:t>
      </w:r>
      <w:r w:rsidRPr="00D60C49">
        <w:rPr>
          <w:rFonts w:ascii="Courier New" w:hAnsi="Courier New" w:cs="Courier New"/>
          <w:sz w:val="28"/>
          <w:szCs w:val="28"/>
        </w:rPr>
        <w:t xml:space="preserve"> fondamentalement </w:t>
      </w: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sa névrose ? </w:t>
      </w:r>
    </w:p>
    <w:p w:rsidR="00C74547" w:rsidRDefault="00C74547" w:rsidP="007332C1">
      <w:pPr>
        <w:pStyle w:val="Sansinterligne"/>
        <w:rPr>
          <w:rFonts w:ascii="Courier New" w:hAnsi="Courier New" w:cs="Courier New"/>
          <w:sz w:val="28"/>
          <w:szCs w:val="28"/>
        </w:rPr>
      </w:pPr>
    </w:p>
    <w:p w:rsidR="00C7454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question est là un point sur lequel nous touchons quelque chose d'essentiel. </w:t>
      </w:r>
    </w:p>
    <w:p w:rsidR="00C74547" w:rsidRDefault="00C74547"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en cela que nous voyons la fécondité de l'appréhension </w:t>
      </w:r>
      <w:r w:rsidR="00C74547">
        <w:rPr>
          <w:rFonts w:ascii="Courier New" w:hAnsi="Courier New" w:cs="Courier New"/>
          <w:sz w:val="28"/>
          <w:szCs w:val="28"/>
        </w:rPr>
        <w:t>freud</w:t>
      </w:r>
      <w:r w:rsidRPr="00D60C49">
        <w:rPr>
          <w:rFonts w:ascii="Courier New" w:hAnsi="Courier New" w:cs="Courier New"/>
          <w:sz w:val="28"/>
          <w:szCs w:val="28"/>
        </w:rPr>
        <w:t xml:space="preserve">ienne des phénomènes,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qu'ils savent nous montrer les plans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structure</w:t>
      </w:r>
      <w:r w:rsidR="00C8497B">
        <w:rPr>
          <w:rFonts w:ascii="Courier New" w:hAnsi="Courier New" w:cs="Courier New"/>
          <w:sz w:val="28"/>
          <w:szCs w:val="28"/>
        </w:rPr>
        <w:t xml:space="preserve"> </w:t>
      </w:r>
      <w:r w:rsidR="00C8497B" w:rsidRPr="00C8497B">
        <w:rPr>
          <w:rFonts w:ascii="Garamond" w:hAnsi="Garamond" w:cs="Courier New"/>
          <w:color w:val="C00000"/>
          <w:sz w:val="18"/>
          <w:szCs w:val="18"/>
        </w:rPr>
        <w:t xml:space="preserve">[ </w:t>
      </w:r>
      <w:r w:rsidR="00C8497B" w:rsidRPr="003C6857">
        <w:rPr>
          <w:rFonts w:ascii="Times New Roman" w:hAnsi="Times New Roman" w:cs="Times New Roman"/>
          <w:color w:val="0000CC"/>
          <w:sz w:val="18"/>
          <w:szCs w:val="18"/>
        </w:rPr>
        <w:t>symbolique</w:t>
      </w:r>
      <w:r w:rsidR="00C8497B" w:rsidRPr="00C8497B">
        <w:rPr>
          <w:rFonts w:ascii="Garamond" w:hAnsi="Garamond" w:cs="Courier New"/>
          <w:color w:val="C00000"/>
          <w:sz w:val="18"/>
          <w:szCs w:val="18"/>
        </w:rPr>
        <w:t xml:space="preserve"> ]</w:t>
      </w:r>
      <w:r w:rsidRPr="00D60C49">
        <w:rPr>
          <w:rFonts w:ascii="Courier New" w:hAnsi="Courier New" w:cs="Courier New"/>
          <w:sz w:val="28"/>
          <w:szCs w:val="28"/>
        </w:rPr>
        <w:t xml:space="preserve"> du </w:t>
      </w:r>
      <w:r w:rsidRPr="003C6857">
        <w:rPr>
          <w:rFonts w:ascii="Times New Roman" w:hAnsi="Times New Roman" w:cs="Times New Roman"/>
          <w:i/>
          <w:color w:val="0000CC"/>
          <w:sz w:val="24"/>
          <w:szCs w:val="24"/>
        </w:rPr>
        <w:t>symptôme</w:t>
      </w:r>
      <w:r w:rsidRPr="00D60C49">
        <w:rPr>
          <w:rFonts w:ascii="Courier New" w:hAnsi="Courier New" w:cs="Courier New"/>
          <w:sz w:val="28"/>
          <w:szCs w:val="28"/>
        </w:rPr>
        <w:t xml:space="preserve">, c'est </w:t>
      </w:r>
      <w:r w:rsidR="00C8497B">
        <w:rPr>
          <w:rFonts w:ascii="Courier New" w:hAnsi="Courier New" w:cs="Courier New"/>
          <w:sz w:val="28"/>
          <w:szCs w:val="28"/>
        </w:rPr>
        <w:t>u</w:t>
      </w:r>
      <w:r w:rsidRPr="00D60C49">
        <w:rPr>
          <w:rFonts w:ascii="Courier New" w:hAnsi="Courier New" w:cs="Courier New"/>
          <w:sz w:val="28"/>
          <w:szCs w:val="28"/>
        </w:rPr>
        <w:t xml:space="preserve">ne vérité </w:t>
      </w: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nous m</w:t>
      </w:r>
      <w:r w:rsidR="00C8497B">
        <w:rPr>
          <w:rFonts w:ascii="Courier New" w:hAnsi="Courier New" w:cs="Courier New"/>
          <w:sz w:val="28"/>
          <w:szCs w:val="28"/>
        </w:rPr>
        <w:t>ène</w:t>
      </w:r>
      <w:r w:rsidRPr="00D60C49">
        <w:rPr>
          <w:rFonts w:ascii="Courier New" w:hAnsi="Courier New" w:cs="Courier New"/>
          <w:sz w:val="28"/>
          <w:szCs w:val="28"/>
        </w:rPr>
        <w:t xml:space="preserve"> tout de suite beaucoup plus loin</w:t>
      </w:r>
      <w:r w:rsidR="00C8497B">
        <w:rPr>
          <w:rFonts w:ascii="Courier New" w:hAnsi="Courier New" w:cs="Courier New"/>
          <w:sz w:val="28"/>
          <w:szCs w:val="28"/>
        </w:rPr>
        <w:t>.</w:t>
      </w:r>
      <w:r w:rsidRPr="00D60C49">
        <w:rPr>
          <w:rFonts w:ascii="Courier New" w:hAnsi="Courier New" w:cs="Courier New"/>
          <w:sz w:val="28"/>
          <w:szCs w:val="28"/>
        </w:rPr>
        <w:t xml:space="preserve"> </w:t>
      </w:r>
    </w:p>
    <w:p w:rsidR="00C8497B" w:rsidRDefault="00C8497B" w:rsidP="007332C1">
      <w:pPr>
        <w:pStyle w:val="Sansinterligne"/>
        <w:rPr>
          <w:rFonts w:ascii="Courier New" w:hAnsi="Courier New" w:cs="Courier New"/>
          <w:sz w:val="28"/>
          <w:szCs w:val="28"/>
        </w:rPr>
      </w:pPr>
    </w:p>
    <w:p w:rsidR="003C6857" w:rsidRDefault="00C8497B" w:rsidP="007332C1">
      <w:pPr>
        <w:pStyle w:val="Sansinterligne"/>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 xml:space="preserve">'il y a quelque chose qui ressort de tout </w:t>
      </w: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sur quoi </w:t>
      </w:r>
      <w:r w:rsidR="00201B90">
        <w:rPr>
          <w:rFonts w:ascii="Courier New" w:hAnsi="Courier New" w:cs="Courier New"/>
          <w:sz w:val="28"/>
          <w:szCs w:val="28"/>
        </w:rPr>
        <w:t>FREUD</w:t>
      </w:r>
      <w:r w:rsidRPr="00D60C49">
        <w:rPr>
          <w:rFonts w:ascii="Courier New" w:hAnsi="Courier New" w:cs="Courier New"/>
          <w:sz w:val="28"/>
          <w:szCs w:val="28"/>
        </w:rPr>
        <w:t xml:space="preserve"> a toujours insisté</w:t>
      </w:r>
      <w:r w:rsidR="00C8497B">
        <w:rPr>
          <w:rFonts w:ascii="Courier New" w:hAnsi="Courier New" w:cs="Courier New"/>
          <w:sz w:val="28"/>
          <w:szCs w:val="28"/>
        </w:rPr>
        <w:t>…</w:t>
      </w:r>
      <w:r w:rsidRPr="00D60C49">
        <w:rPr>
          <w:rFonts w:ascii="Courier New" w:hAnsi="Courier New" w:cs="Courier New"/>
          <w:sz w:val="28"/>
          <w:szCs w:val="28"/>
        </w:rPr>
        <w:t xml:space="preserve"> </w:t>
      </w:r>
    </w:p>
    <w:p w:rsidR="00C8497B" w:rsidRDefault="00C8497B" w:rsidP="007332C1">
      <w:pPr>
        <w:pStyle w:val="Sansinterligne"/>
        <w:rPr>
          <w:rFonts w:ascii="Courier New" w:hAnsi="Courier New" w:cs="Courier New"/>
          <w:sz w:val="28"/>
          <w:szCs w:val="28"/>
        </w:rPr>
      </w:pPr>
    </w:p>
    <w:p w:rsidR="00C8497B" w:rsidRDefault="0080165E" w:rsidP="0080165E">
      <w:pPr>
        <w:pStyle w:val="Sansinterligne"/>
        <w:ind w:left="708"/>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algré le mouvement d'enthousiasme pour les phénomènes imaginaires remués dans l'expérience analytique, les bonnes volontés à trouver immédiatement les symétries, les analogies</w:t>
      </w:r>
      <w:r w:rsidR="00C8497B">
        <w:rPr>
          <w:rFonts w:ascii="Courier New" w:hAnsi="Courier New" w:cs="Courier New"/>
          <w:sz w:val="28"/>
          <w:szCs w:val="28"/>
        </w:rPr>
        <w:t> :</w:t>
      </w:r>
    </w:p>
    <w:p w:rsidR="0080165E" w:rsidRDefault="00C8497B" w:rsidP="0080165E">
      <w:pPr>
        <w:pStyle w:val="Sansinterligne"/>
        <w:ind w:left="708"/>
        <w:rPr>
          <w:rFonts w:ascii="Times New Roman" w:hAnsi="Times New Roman" w:cs="Times New Roman"/>
          <w:i/>
          <w:sz w:val="24"/>
          <w:szCs w:val="24"/>
        </w:rPr>
      </w:pPr>
      <w:r>
        <w:rPr>
          <w:rFonts w:ascii="Courier New" w:hAnsi="Courier New" w:cs="Courier New"/>
          <w:sz w:val="28"/>
          <w:szCs w:val="28"/>
        </w:rPr>
        <w:t>« </w:t>
      </w:r>
      <w:r w:rsidRPr="00C8497B">
        <w:rPr>
          <w:rFonts w:ascii="Times New Roman" w:hAnsi="Times New Roman" w:cs="Times New Roman"/>
          <w:i/>
          <w:sz w:val="24"/>
          <w:szCs w:val="24"/>
        </w:rPr>
        <w:t>L</w:t>
      </w:r>
      <w:r w:rsidR="007332C1" w:rsidRPr="00C8497B">
        <w:rPr>
          <w:rFonts w:ascii="Times New Roman" w:hAnsi="Times New Roman" w:cs="Times New Roman"/>
          <w:i/>
          <w:sz w:val="24"/>
          <w:szCs w:val="24"/>
        </w:rPr>
        <w:t>e complexe d'Œdipe</w:t>
      </w:r>
      <w:r w:rsidRPr="00C8497B">
        <w:rPr>
          <w:rFonts w:ascii="Times New Roman" w:hAnsi="Times New Roman" w:cs="Times New Roman"/>
          <w:i/>
          <w:sz w:val="24"/>
          <w:szCs w:val="24"/>
        </w:rPr>
        <w:t> ?</w:t>
      </w:r>
      <w:r w:rsidR="007332C1" w:rsidRPr="00C8497B">
        <w:rPr>
          <w:rFonts w:ascii="Times New Roman" w:hAnsi="Times New Roman" w:cs="Times New Roman"/>
          <w:i/>
          <w:sz w:val="24"/>
          <w:szCs w:val="24"/>
        </w:rPr>
        <w:t xml:space="preserve"> </w:t>
      </w:r>
      <w:r w:rsidRPr="00C8497B">
        <w:rPr>
          <w:rFonts w:ascii="Times New Roman" w:hAnsi="Times New Roman" w:cs="Times New Roman"/>
          <w:i/>
          <w:sz w:val="24"/>
          <w:szCs w:val="24"/>
        </w:rPr>
        <w:t>Comme c'est clair !</w:t>
      </w:r>
      <w:r w:rsidR="007332C1" w:rsidRPr="00C8497B">
        <w:rPr>
          <w:rFonts w:ascii="Times New Roman" w:hAnsi="Times New Roman" w:cs="Times New Roman"/>
          <w:i/>
          <w:sz w:val="24"/>
          <w:szCs w:val="24"/>
        </w:rPr>
        <w:t xml:space="preserve"> </w:t>
      </w:r>
      <w:r>
        <w:rPr>
          <w:rFonts w:ascii="Times New Roman" w:hAnsi="Times New Roman" w:cs="Times New Roman"/>
          <w:i/>
          <w:sz w:val="24"/>
          <w:szCs w:val="24"/>
        </w:rPr>
        <w:t>C</w:t>
      </w:r>
      <w:r w:rsidR="007332C1" w:rsidRPr="00C8497B">
        <w:rPr>
          <w:rFonts w:ascii="Times New Roman" w:hAnsi="Times New Roman" w:cs="Times New Roman"/>
          <w:i/>
          <w:sz w:val="24"/>
          <w:szCs w:val="24"/>
        </w:rPr>
        <w:t>omme on l</w:t>
      </w:r>
      <w:r w:rsidRPr="00C8497B">
        <w:rPr>
          <w:rFonts w:ascii="Times New Roman" w:hAnsi="Times New Roman" w:cs="Times New Roman"/>
          <w:i/>
          <w:sz w:val="24"/>
          <w:szCs w:val="24"/>
        </w:rPr>
        <w:t>'a bien expliqué</w:t>
      </w:r>
    </w:p>
    <w:p w:rsidR="00C8497B" w:rsidRDefault="00C8497B" w:rsidP="0080165E">
      <w:pPr>
        <w:pStyle w:val="Sansinterligne"/>
        <w:ind w:left="708"/>
        <w:rPr>
          <w:rFonts w:ascii="Courier New" w:hAnsi="Courier New" w:cs="Courier New"/>
          <w:sz w:val="28"/>
          <w:szCs w:val="28"/>
        </w:rPr>
      </w:pPr>
      <w:r w:rsidRPr="00C8497B">
        <w:rPr>
          <w:rFonts w:ascii="Times New Roman" w:hAnsi="Times New Roman" w:cs="Times New Roman"/>
          <w:i/>
          <w:sz w:val="24"/>
          <w:szCs w:val="24"/>
        </w:rPr>
        <w:t xml:space="preserve"> pour le garçon !</w:t>
      </w:r>
      <w:r w:rsidR="007332C1" w:rsidRPr="00C8497B">
        <w:rPr>
          <w:rFonts w:ascii="Times New Roman" w:hAnsi="Times New Roman" w:cs="Times New Roman"/>
          <w:i/>
          <w:sz w:val="24"/>
          <w:szCs w:val="24"/>
        </w:rPr>
        <w:t xml:space="preserve"> </w:t>
      </w:r>
      <w:r w:rsidR="0080165E">
        <w:rPr>
          <w:rFonts w:ascii="Times New Roman" w:hAnsi="Times New Roman" w:cs="Times New Roman"/>
          <w:i/>
          <w:sz w:val="24"/>
          <w:szCs w:val="24"/>
        </w:rPr>
        <w:t xml:space="preserve"> </w:t>
      </w:r>
      <w:r w:rsidRPr="00C8497B">
        <w:rPr>
          <w:rFonts w:ascii="Times New Roman" w:hAnsi="Times New Roman" w:cs="Times New Roman"/>
          <w:i/>
          <w:sz w:val="24"/>
          <w:szCs w:val="24"/>
        </w:rPr>
        <w:t>A</w:t>
      </w:r>
      <w:r w:rsidR="007332C1" w:rsidRPr="00C8497B">
        <w:rPr>
          <w:rFonts w:ascii="Times New Roman" w:hAnsi="Times New Roman" w:cs="Times New Roman"/>
          <w:i/>
          <w:sz w:val="24"/>
          <w:szCs w:val="24"/>
        </w:rPr>
        <w:t xml:space="preserve">lors ça doit bien être la même </w:t>
      </w:r>
      <w:r w:rsidRPr="00C8497B">
        <w:rPr>
          <w:rFonts w:ascii="Times New Roman" w:hAnsi="Times New Roman" w:cs="Times New Roman"/>
          <w:i/>
          <w:sz w:val="24"/>
          <w:szCs w:val="24"/>
        </w:rPr>
        <w:t>chose pour la fille.</w:t>
      </w:r>
      <w:r w:rsidR="0080165E">
        <w:rPr>
          <w:rFonts w:ascii="Times New Roman" w:hAnsi="Times New Roman" w:cs="Times New Roman"/>
          <w:i/>
          <w:sz w:val="24"/>
          <w:szCs w:val="24"/>
        </w:rPr>
        <w:t xml:space="preserve"> </w:t>
      </w:r>
      <w:r w:rsidR="007332C1" w:rsidRPr="00C8497B">
        <w:rPr>
          <w:rFonts w:ascii="Times New Roman" w:hAnsi="Times New Roman" w:cs="Times New Roman"/>
          <w:i/>
          <w:sz w:val="24"/>
          <w:szCs w:val="24"/>
        </w:rPr>
        <w:t xml:space="preserve"> </w:t>
      </w:r>
      <w:r w:rsidRPr="00C8497B">
        <w:rPr>
          <w:rFonts w:ascii="Times New Roman" w:hAnsi="Times New Roman" w:cs="Times New Roman"/>
          <w:i/>
          <w:sz w:val="24"/>
          <w:szCs w:val="24"/>
        </w:rPr>
        <w:t>E</w:t>
      </w:r>
      <w:r w:rsidR="007332C1" w:rsidRPr="00C8497B">
        <w:rPr>
          <w:rFonts w:ascii="Times New Roman" w:hAnsi="Times New Roman" w:cs="Times New Roman"/>
          <w:i/>
          <w:sz w:val="24"/>
          <w:szCs w:val="24"/>
        </w:rPr>
        <w:t xml:space="preserve">t d'ailleurs comme </w:t>
      </w:r>
      <w:r w:rsidR="00201B90" w:rsidRPr="00C8497B">
        <w:rPr>
          <w:rFonts w:ascii="Times New Roman" w:hAnsi="Times New Roman" w:cs="Times New Roman"/>
          <w:i/>
          <w:sz w:val="24"/>
          <w:szCs w:val="24"/>
        </w:rPr>
        <w:t>F</w:t>
      </w:r>
      <w:r w:rsidR="003C6857" w:rsidRPr="00C8497B">
        <w:rPr>
          <w:rFonts w:ascii="Times New Roman" w:hAnsi="Times New Roman" w:cs="Times New Roman"/>
          <w:i/>
          <w:sz w:val="24"/>
          <w:szCs w:val="24"/>
        </w:rPr>
        <w:t>reud</w:t>
      </w:r>
      <w:r w:rsidR="007332C1" w:rsidRPr="00C8497B">
        <w:rPr>
          <w:rFonts w:ascii="Times New Roman" w:hAnsi="Times New Roman" w:cs="Times New Roman"/>
          <w:i/>
          <w:sz w:val="24"/>
          <w:szCs w:val="24"/>
        </w:rPr>
        <w:t xml:space="preserve"> lui</w:t>
      </w:r>
      <w:r w:rsidR="00F22B9D" w:rsidRPr="003C6857">
        <w:rPr>
          <w:rFonts w:ascii="Times New Roman" w:hAnsi="Times New Roman" w:cs="Times New Roman"/>
          <w:i/>
          <w:sz w:val="16"/>
          <w:szCs w:val="16"/>
        </w:rPr>
        <w:t>–</w:t>
      </w:r>
      <w:r w:rsidR="007332C1" w:rsidRPr="00C8497B">
        <w:rPr>
          <w:rFonts w:ascii="Times New Roman" w:hAnsi="Times New Roman" w:cs="Times New Roman"/>
          <w:i/>
          <w:sz w:val="24"/>
          <w:szCs w:val="24"/>
        </w:rPr>
        <w:t>même l'a indiqué</w:t>
      </w:r>
      <w:r>
        <w:rPr>
          <w:rFonts w:ascii="Times New Roman" w:hAnsi="Times New Roman" w:cs="Times New Roman"/>
          <w:i/>
          <w:sz w:val="24"/>
          <w:szCs w:val="24"/>
        </w:rPr>
        <w:t> :</w:t>
      </w:r>
      <w:r w:rsidR="007332C1" w:rsidRPr="00C8497B">
        <w:rPr>
          <w:rFonts w:ascii="Times New Roman" w:hAnsi="Times New Roman" w:cs="Times New Roman"/>
          <w:i/>
          <w:sz w:val="24"/>
          <w:szCs w:val="24"/>
        </w:rPr>
        <w:t xml:space="preserve"> </w:t>
      </w:r>
      <w:r w:rsidRPr="00C8497B">
        <w:rPr>
          <w:rFonts w:ascii="Times New Roman" w:hAnsi="Times New Roman" w:cs="Times New Roman"/>
          <w:i/>
          <w:sz w:val="24"/>
          <w:szCs w:val="24"/>
        </w:rPr>
        <w:t>beaucoup de choses jouent ainsi.</w:t>
      </w:r>
      <w:r>
        <w:rPr>
          <w:rFonts w:ascii="Courier New" w:hAnsi="Courier New" w:cs="Courier New"/>
          <w:sz w:val="28"/>
          <w:szCs w:val="28"/>
        </w:rPr>
        <w:t> »</w:t>
      </w: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C8497B" w:rsidRDefault="00C8497B" w:rsidP="007332C1">
      <w:pPr>
        <w:pStyle w:val="Sansinterligne"/>
        <w:rPr>
          <w:rFonts w:ascii="Times New Roman" w:hAnsi="Times New Roman" w:cs="Times New Roman"/>
          <w:i/>
          <w:sz w:val="24"/>
          <w:szCs w:val="24"/>
        </w:rPr>
      </w:pPr>
      <w:r>
        <w:rPr>
          <w:rFonts w:ascii="Courier New" w:hAnsi="Courier New" w:cs="Courier New"/>
          <w:sz w:val="28"/>
          <w:szCs w:val="28"/>
        </w:rPr>
        <w:t xml:space="preserve">…mais </w:t>
      </w:r>
      <w:r w:rsidR="00201B90">
        <w:rPr>
          <w:rFonts w:ascii="Courier New" w:hAnsi="Courier New" w:cs="Courier New"/>
          <w:sz w:val="28"/>
          <w:szCs w:val="28"/>
        </w:rPr>
        <w:t>FREUD</w:t>
      </w:r>
      <w:r w:rsidR="007332C1" w:rsidRPr="00D60C49">
        <w:rPr>
          <w:rFonts w:ascii="Courier New" w:hAnsi="Courier New" w:cs="Courier New"/>
          <w:sz w:val="28"/>
          <w:szCs w:val="28"/>
        </w:rPr>
        <w:t xml:space="preserve"> a toujours insisté sur </w:t>
      </w:r>
      <w:r w:rsidR="007332C1" w:rsidRPr="00C8497B">
        <w:rPr>
          <w:rFonts w:ascii="Times New Roman" w:hAnsi="Times New Roman" w:cs="Times New Roman"/>
          <w:i/>
          <w:sz w:val="24"/>
          <w:szCs w:val="24"/>
        </w:rPr>
        <w:t xml:space="preserve">l'essentielle dissymétrie </w:t>
      </w:r>
    </w:p>
    <w:p w:rsidR="007332C1" w:rsidRPr="00D60C49" w:rsidRDefault="007332C1" w:rsidP="007332C1">
      <w:pPr>
        <w:pStyle w:val="Sansinterligne"/>
        <w:rPr>
          <w:rFonts w:ascii="Courier New" w:hAnsi="Courier New" w:cs="Courier New"/>
          <w:sz w:val="28"/>
          <w:szCs w:val="28"/>
        </w:rPr>
      </w:pPr>
      <w:r w:rsidRPr="00C8497B">
        <w:rPr>
          <w:rFonts w:ascii="Times New Roman" w:hAnsi="Times New Roman" w:cs="Times New Roman"/>
          <w:i/>
          <w:sz w:val="24"/>
          <w:szCs w:val="24"/>
        </w:rPr>
        <w:t>du complexe d</w:t>
      </w:r>
      <w:r w:rsidR="00C8497B" w:rsidRPr="00C8497B">
        <w:rPr>
          <w:rFonts w:ascii="Times New Roman" w:hAnsi="Times New Roman" w:cs="Times New Roman"/>
          <w:i/>
          <w:sz w:val="24"/>
          <w:szCs w:val="24"/>
        </w:rPr>
        <w:t>’</w:t>
      </w:r>
      <w:r w:rsidRPr="00C8497B">
        <w:rPr>
          <w:rFonts w:ascii="Times New Roman" w:hAnsi="Times New Roman" w:cs="Times New Roman"/>
          <w:i/>
          <w:sz w:val="24"/>
          <w:szCs w:val="24"/>
        </w:rPr>
        <w:t>Œdipe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 xml:space="preserve">ce que ceci précisément ne va pas être quelque chose qui nous permette d'entrer plus loin dans cette dialectique de </w:t>
      </w:r>
      <w:r w:rsidRPr="00C8497B">
        <w:rPr>
          <w:rFonts w:ascii="Times New Roman" w:hAnsi="Times New Roman" w:cs="Times New Roman"/>
          <w:i/>
          <w:color w:val="0000CC"/>
          <w:sz w:val="24"/>
          <w:szCs w:val="24"/>
        </w:rPr>
        <w:t>l'imaginaire</w:t>
      </w:r>
      <w:r w:rsidRPr="00D60C49">
        <w:rPr>
          <w:rFonts w:ascii="Courier New" w:hAnsi="Courier New" w:cs="Courier New"/>
          <w:sz w:val="28"/>
          <w:szCs w:val="28"/>
        </w:rPr>
        <w:t xml:space="preserve"> et du </w:t>
      </w:r>
      <w:r w:rsidRPr="00C8497B">
        <w:rPr>
          <w:rFonts w:ascii="Times New Roman" w:hAnsi="Times New Roman" w:cs="Times New Roman"/>
          <w:i/>
          <w:color w:val="0000CC"/>
          <w:sz w:val="24"/>
          <w:szCs w:val="24"/>
        </w:rPr>
        <w:t>symbolique</w:t>
      </w:r>
      <w:r w:rsidRPr="00D60C49">
        <w:rPr>
          <w:rFonts w:ascii="Courier New" w:hAnsi="Courier New" w:cs="Courier New"/>
          <w:sz w:val="28"/>
          <w:szCs w:val="28"/>
        </w:rPr>
        <w:t xml:space="preserve"> ? </w:t>
      </w:r>
    </w:p>
    <w:p w:rsidR="00C8497B" w:rsidRDefault="00C8497B" w:rsidP="007332C1">
      <w:pPr>
        <w:pStyle w:val="Sansinterligne"/>
        <w:rPr>
          <w:rFonts w:ascii="Courier New" w:hAnsi="Courier New" w:cs="Courier New"/>
          <w:sz w:val="28"/>
          <w:szCs w:val="28"/>
        </w:rPr>
      </w:pP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 xml:space="preserve">ce que ça n'est pas là que gît assurément </w:t>
      </w: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côté paradoxal</w:t>
      </w:r>
      <w:r w:rsidR="00C8497B">
        <w:rPr>
          <w:rFonts w:ascii="Courier New" w:hAnsi="Courier New" w:cs="Courier New"/>
          <w:sz w:val="28"/>
          <w:szCs w:val="28"/>
        </w:rPr>
        <w:t xml:space="preserve"> </w:t>
      </w:r>
      <w:r w:rsidRPr="00D60C49">
        <w:rPr>
          <w:rFonts w:ascii="Courier New" w:hAnsi="Courier New" w:cs="Courier New"/>
          <w:sz w:val="28"/>
          <w:szCs w:val="28"/>
        </w:rPr>
        <w:t xml:space="preserve">? </w:t>
      </w:r>
    </w:p>
    <w:p w:rsidR="00C8497B" w:rsidRDefault="00C8497B" w:rsidP="007332C1">
      <w:pPr>
        <w:pStyle w:val="Sansinterligne"/>
        <w:rPr>
          <w:rFonts w:ascii="Courier New" w:hAnsi="Courier New" w:cs="Courier New"/>
          <w:sz w:val="28"/>
          <w:szCs w:val="28"/>
        </w:rPr>
      </w:pP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Pourquoi en effet ne pas admettre tout simplement que dans la rivalité de la fille avec la mère à l'égard du père il ne s'agit là que </w:t>
      </w:r>
      <w:r w:rsidRPr="00C8497B">
        <w:rPr>
          <w:rFonts w:ascii="Times New Roman" w:hAnsi="Times New Roman" w:cs="Times New Roman"/>
          <w:i/>
          <w:color w:val="0000CC"/>
          <w:sz w:val="24"/>
          <w:szCs w:val="24"/>
        </w:rPr>
        <w:t>d'objet du désir</w:t>
      </w:r>
      <w:r w:rsidRPr="00D60C49">
        <w:rPr>
          <w:rFonts w:ascii="Courier New" w:hAnsi="Courier New" w:cs="Courier New"/>
          <w:sz w:val="28"/>
          <w:szCs w:val="28"/>
        </w:rPr>
        <w:t xml:space="preserve"> ? </w:t>
      </w: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Vous me direz</w:t>
      </w:r>
      <w:r w:rsidR="00C8497B">
        <w:rPr>
          <w:rFonts w:ascii="Courier New" w:hAnsi="Courier New" w:cs="Courier New"/>
          <w:sz w:val="28"/>
          <w:szCs w:val="28"/>
        </w:rPr>
        <w:t xml:space="preserve"> </w:t>
      </w:r>
      <w:r w:rsidRPr="00D60C49">
        <w:rPr>
          <w:rFonts w:ascii="Courier New" w:hAnsi="Courier New" w:cs="Courier New"/>
          <w:sz w:val="28"/>
          <w:szCs w:val="28"/>
        </w:rPr>
        <w:t xml:space="preserve">: il y a la relation d'amour primaire avec la mère, c'est quelque chose, c'est quelque chose qui introduit une dissymétrie. </w:t>
      </w:r>
    </w:p>
    <w:p w:rsidR="00C8497B" w:rsidRDefault="00C8497B" w:rsidP="007332C1">
      <w:pPr>
        <w:pStyle w:val="Sansinterligne"/>
        <w:rPr>
          <w:rFonts w:ascii="Courier New" w:hAnsi="Courier New" w:cs="Courier New"/>
          <w:sz w:val="28"/>
          <w:szCs w:val="28"/>
        </w:rPr>
      </w:pPr>
    </w:p>
    <w:p w:rsidR="003C685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comme loin d'en être là à l'époque où </w:t>
      </w:r>
      <w:r w:rsidR="00201B90">
        <w:rPr>
          <w:rFonts w:ascii="Courier New" w:hAnsi="Courier New" w:cs="Courier New"/>
          <w:sz w:val="28"/>
          <w:szCs w:val="28"/>
        </w:rPr>
        <w:t>FREUD</w:t>
      </w:r>
      <w:r w:rsidRPr="00D60C49">
        <w:rPr>
          <w:rFonts w:ascii="Courier New" w:hAnsi="Courier New" w:cs="Courier New"/>
          <w:sz w:val="28"/>
          <w:szCs w:val="28"/>
        </w:rPr>
        <w:t xml:space="preserve"> commence à ordonner les faits qu'il constate dans l'expérience et qui le forcent à affirmer </w:t>
      </w: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qu'il y a pour la fille</w:t>
      </w:r>
      <w:r w:rsidR="00C8497B">
        <w:rPr>
          <w:rFonts w:ascii="Courier New" w:hAnsi="Courier New" w:cs="Courier New"/>
          <w:sz w:val="28"/>
          <w:szCs w:val="28"/>
        </w:rPr>
        <w:t>…</w:t>
      </w:r>
      <w:r w:rsidRPr="00D60C49">
        <w:rPr>
          <w:rFonts w:ascii="Courier New" w:hAnsi="Courier New" w:cs="Courier New"/>
          <w:sz w:val="28"/>
          <w:szCs w:val="28"/>
        </w:rPr>
        <w:t xml:space="preserve"> </w:t>
      </w:r>
    </w:p>
    <w:p w:rsidR="00C8497B" w:rsidRDefault="007332C1" w:rsidP="00C8497B">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il y a bien d'autres éléments de dissymétrie </w:t>
      </w:r>
      <w:r w:rsidR="00C8497B">
        <w:rPr>
          <w:rFonts w:ascii="Courier New" w:hAnsi="Courier New" w:cs="Courier New"/>
          <w:sz w:val="28"/>
          <w:szCs w:val="28"/>
        </w:rPr>
        <w:t>…</w:t>
      </w:r>
      <w:r w:rsidRPr="00D60C49">
        <w:rPr>
          <w:rFonts w:ascii="Courier New" w:hAnsi="Courier New" w:cs="Courier New"/>
          <w:sz w:val="28"/>
          <w:szCs w:val="28"/>
        </w:rPr>
        <w:t>l'élément anatomique</w:t>
      </w:r>
      <w:r w:rsidR="00C8497B">
        <w:rPr>
          <w:rFonts w:ascii="Courier New" w:hAnsi="Courier New" w:cs="Courier New"/>
          <w:sz w:val="28"/>
          <w:szCs w:val="28"/>
        </w:rPr>
        <w:t xml:space="preserve"> </w:t>
      </w:r>
      <w:r w:rsidRPr="00D60C49">
        <w:rPr>
          <w:rFonts w:ascii="Courier New" w:hAnsi="Courier New" w:cs="Courier New"/>
          <w:sz w:val="28"/>
          <w:szCs w:val="28"/>
        </w:rPr>
        <w:t xml:space="preserve">sur lequel </w:t>
      </w:r>
      <w:r w:rsidR="00201B90">
        <w:rPr>
          <w:rFonts w:ascii="Courier New" w:hAnsi="Courier New" w:cs="Courier New"/>
          <w:sz w:val="28"/>
          <w:szCs w:val="28"/>
        </w:rPr>
        <w:t>FREUD</w:t>
      </w:r>
      <w:r w:rsidRPr="00D60C49">
        <w:rPr>
          <w:rFonts w:ascii="Courier New" w:hAnsi="Courier New" w:cs="Courier New"/>
          <w:sz w:val="28"/>
          <w:szCs w:val="28"/>
        </w:rPr>
        <w:t xml:space="preserve"> insiste, </w:t>
      </w:r>
    </w:p>
    <w:p w:rsidR="00CD33CC" w:rsidRDefault="007332C1" w:rsidP="00C8497B">
      <w:pPr>
        <w:pStyle w:val="Sansinterligne"/>
        <w:rPr>
          <w:rFonts w:ascii="Courier New" w:hAnsi="Courier New" w:cs="Courier New"/>
          <w:sz w:val="28"/>
          <w:szCs w:val="28"/>
        </w:rPr>
      </w:pPr>
      <w:r w:rsidRPr="00D60C49">
        <w:rPr>
          <w:rFonts w:ascii="Courier New" w:hAnsi="Courier New" w:cs="Courier New"/>
          <w:sz w:val="28"/>
          <w:szCs w:val="28"/>
        </w:rPr>
        <w:t>qui fait que pour la femme les deux sexes dans leur organisation anatomique</w:t>
      </w:r>
      <w:r w:rsidR="00CD33CC">
        <w:rPr>
          <w:rFonts w:ascii="Courier New" w:hAnsi="Courier New" w:cs="Courier New"/>
          <w:sz w:val="28"/>
          <w:szCs w:val="28"/>
        </w:rPr>
        <w:t xml:space="preserve"> ne</w:t>
      </w:r>
      <w:r w:rsidRPr="00D60C49">
        <w:rPr>
          <w:rFonts w:ascii="Courier New" w:hAnsi="Courier New" w:cs="Courier New"/>
          <w:sz w:val="28"/>
          <w:szCs w:val="28"/>
        </w:rPr>
        <w:t xml:space="preserve"> sont</w:t>
      </w:r>
      <w:r w:rsidR="00CD33CC">
        <w:rPr>
          <w:rFonts w:ascii="Courier New" w:hAnsi="Courier New" w:cs="Courier New"/>
          <w:sz w:val="28"/>
          <w:szCs w:val="28"/>
        </w:rPr>
        <w:t xml:space="preserve"> pas</w:t>
      </w:r>
      <w:r w:rsidRPr="00D60C49">
        <w:rPr>
          <w:rFonts w:ascii="Courier New" w:hAnsi="Courier New" w:cs="Courier New"/>
          <w:sz w:val="28"/>
          <w:szCs w:val="28"/>
        </w:rPr>
        <w:t xml:space="preserve"> </w:t>
      </w:r>
      <w:r w:rsidRPr="00CD33CC">
        <w:rPr>
          <w:rFonts w:ascii="Times New Roman" w:hAnsi="Times New Roman" w:cs="Times New Roman"/>
          <w:i/>
          <w:sz w:val="24"/>
          <w:szCs w:val="24"/>
        </w:rPr>
        <w:t>identiques</w:t>
      </w:r>
      <w:r w:rsidR="00CD33CC">
        <w:rPr>
          <w:rFonts w:ascii="Times New Roman" w:hAnsi="Times New Roman" w:cs="Times New Roman"/>
          <w:i/>
          <w:sz w:val="24"/>
          <w:szCs w:val="24"/>
        </w:rPr>
        <w:t>.</w:t>
      </w:r>
      <w:r w:rsidRPr="00D60C49">
        <w:rPr>
          <w:rFonts w:ascii="Courier New" w:hAnsi="Courier New" w:cs="Courier New"/>
          <w:sz w:val="28"/>
          <w:szCs w:val="28"/>
        </w:rPr>
        <w:t xml:space="preserve"> </w:t>
      </w:r>
      <w:r w:rsidR="00CD33CC">
        <w:rPr>
          <w:rFonts w:ascii="Courier New" w:hAnsi="Courier New" w:cs="Courier New"/>
          <w:sz w:val="28"/>
          <w:szCs w:val="28"/>
        </w:rPr>
        <w:t>E</w:t>
      </w:r>
      <w:r w:rsidRPr="00D60C49">
        <w:rPr>
          <w:rFonts w:ascii="Courier New" w:hAnsi="Courier New" w:cs="Courier New"/>
          <w:sz w:val="28"/>
          <w:szCs w:val="28"/>
        </w:rPr>
        <w:t>st</w:t>
      </w:r>
      <w:r w:rsidR="00F22B9D">
        <w:rPr>
          <w:rFonts w:ascii="Courier New" w:hAnsi="Courier New" w:cs="Courier New"/>
          <w:sz w:val="28"/>
          <w:szCs w:val="28"/>
        </w:rPr>
        <w:t>–</w:t>
      </w:r>
      <w:r w:rsidRPr="00D60C49">
        <w:rPr>
          <w:rFonts w:ascii="Courier New" w:hAnsi="Courier New" w:cs="Courier New"/>
          <w:sz w:val="28"/>
          <w:szCs w:val="28"/>
        </w:rPr>
        <w:t xml:space="preserve">ce que c'est simplement là qu'est la raison de la </w:t>
      </w:r>
      <w:r w:rsidRPr="00CD33CC">
        <w:rPr>
          <w:rFonts w:ascii="Times New Roman" w:hAnsi="Times New Roman" w:cs="Times New Roman"/>
          <w:i/>
          <w:sz w:val="24"/>
          <w:szCs w:val="24"/>
        </w:rPr>
        <w:t>dissymétrie</w:t>
      </w:r>
      <w:r w:rsidRPr="00D60C49">
        <w:rPr>
          <w:rFonts w:ascii="Courier New" w:hAnsi="Courier New" w:cs="Courier New"/>
          <w:sz w:val="28"/>
          <w:szCs w:val="28"/>
        </w:rPr>
        <w:t xml:space="preserve"> ? </w:t>
      </w:r>
    </w:p>
    <w:p w:rsidR="00CD33CC" w:rsidRDefault="00CD33CC" w:rsidP="00C8497B">
      <w:pPr>
        <w:pStyle w:val="Sansinterligne"/>
        <w:rPr>
          <w:rFonts w:ascii="Courier New" w:hAnsi="Courier New" w:cs="Courier New"/>
          <w:sz w:val="28"/>
          <w:szCs w:val="28"/>
        </w:rPr>
      </w:pP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cela qui nous est en quelque sorte proposé, impos</w:t>
      </w:r>
      <w:r w:rsidR="00CD33CC">
        <w:rPr>
          <w:rFonts w:ascii="Courier New" w:hAnsi="Courier New" w:cs="Courier New"/>
          <w:sz w:val="28"/>
          <w:szCs w:val="28"/>
        </w:rPr>
        <w:t>é</w:t>
      </w:r>
      <w:r w:rsidRPr="00D60C49">
        <w:rPr>
          <w:rFonts w:ascii="Courier New" w:hAnsi="Courier New" w:cs="Courier New"/>
          <w:sz w:val="28"/>
          <w:szCs w:val="28"/>
        </w:rPr>
        <w:t xml:space="preserve"> par les études de détail très serrées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fait </w:t>
      </w:r>
      <w:r w:rsidR="00201B90">
        <w:rPr>
          <w:rFonts w:ascii="Courier New" w:hAnsi="Courier New" w:cs="Courier New"/>
          <w:sz w:val="28"/>
          <w:szCs w:val="28"/>
        </w:rPr>
        <w:t>FREUD</w:t>
      </w:r>
      <w:r w:rsidRPr="00D60C49">
        <w:rPr>
          <w:rFonts w:ascii="Courier New" w:hAnsi="Courier New" w:cs="Courier New"/>
          <w:sz w:val="28"/>
          <w:szCs w:val="28"/>
        </w:rPr>
        <w:t xml:space="preserve"> sur ce sujet.</w:t>
      </w:r>
    </w:p>
    <w:p w:rsidR="00C849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n'ai qu'à en nommer quelques unes</w:t>
      </w:r>
      <w:r w:rsidR="00C8497B">
        <w:rPr>
          <w:rFonts w:ascii="Courier New" w:hAnsi="Courier New" w:cs="Courier New"/>
          <w:sz w:val="28"/>
          <w:szCs w:val="28"/>
        </w:rPr>
        <w:t xml:space="preserve"> </w:t>
      </w:r>
      <w:r w:rsidRPr="00D60C49">
        <w:rPr>
          <w:rFonts w:ascii="Courier New" w:hAnsi="Courier New" w:cs="Courier New"/>
          <w:sz w:val="28"/>
          <w:szCs w:val="28"/>
        </w:rPr>
        <w:t>:</w:t>
      </w:r>
    </w:p>
    <w:p w:rsidR="00C8497B" w:rsidRDefault="00556D82" w:rsidP="00CD33CC">
      <w:pPr>
        <w:pStyle w:val="Sansinterligne"/>
        <w:numPr>
          <w:ilvl w:val="0"/>
          <w:numId w:val="7"/>
        </w:numPr>
        <w:rPr>
          <w:rFonts w:ascii="Courier New" w:hAnsi="Courier New" w:cs="Courier New"/>
          <w:sz w:val="28"/>
          <w:szCs w:val="28"/>
        </w:rPr>
      </w:pPr>
      <w:hyperlink r:id="rId26" w:history="1">
        <w:r w:rsidR="00C8497B" w:rsidRPr="00C8497B">
          <w:rPr>
            <w:rStyle w:val="Lienhypertexte"/>
            <w:rFonts w:ascii="Times New Roman" w:hAnsi="Times New Roman" w:cs="Times New Roman"/>
            <w:i/>
            <w:sz w:val="24"/>
            <w:szCs w:val="24"/>
          </w:rPr>
          <w:t>L</w:t>
        </w:r>
        <w:r w:rsidR="007332C1" w:rsidRPr="00C8497B">
          <w:rPr>
            <w:rStyle w:val="Lienhypertexte"/>
            <w:rFonts w:ascii="Times New Roman" w:hAnsi="Times New Roman" w:cs="Times New Roman"/>
            <w:i/>
            <w:sz w:val="24"/>
            <w:szCs w:val="24"/>
          </w:rPr>
          <w:t>es considérations sur la différence anatomique des deux sexes</w:t>
        </w:r>
      </w:hyperlink>
      <w:r w:rsidR="007332C1" w:rsidRPr="00D60C49">
        <w:rPr>
          <w:rFonts w:ascii="Courier New" w:hAnsi="Courier New" w:cs="Courier New"/>
          <w:sz w:val="28"/>
          <w:szCs w:val="28"/>
        </w:rPr>
        <w:t xml:space="preserve"> </w:t>
      </w:r>
      <w:r w:rsidR="00A1434C" w:rsidRPr="00A1434C">
        <w:rPr>
          <w:rFonts w:ascii="Garamond" w:hAnsi="Garamond" w:cs="Courier New"/>
          <w:color w:val="FF0000"/>
          <w:sz w:val="16"/>
          <w:szCs w:val="16"/>
        </w:rPr>
        <w:t xml:space="preserve">[ </w:t>
      </w:r>
      <w:hyperlink r:id="rId27" w:history="1">
        <w:r w:rsidR="00A1434C" w:rsidRPr="00A1434C">
          <w:rPr>
            <w:rStyle w:val="Lienhypertexte"/>
            <w:rFonts w:ascii="Garamond" w:hAnsi="Garamond" w:cs="Courier New"/>
            <w:sz w:val="16"/>
            <w:szCs w:val="16"/>
          </w:rPr>
          <w:t>D</w:t>
        </w:r>
      </w:hyperlink>
      <w:r w:rsidR="00A1434C" w:rsidRPr="00A1434C">
        <w:rPr>
          <w:rFonts w:ascii="Garamond" w:hAnsi="Garamond" w:cs="Courier New"/>
          <w:color w:val="FF0000"/>
          <w:sz w:val="16"/>
          <w:szCs w:val="16"/>
        </w:rPr>
        <w:t>1 ]</w:t>
      </w:r>
    </w:p>
    <w:p w:rsidR="00C8497B" w:rsidRDefault="007332C1" w:rsidP="00C8497B">
      <w:pPr>
        <w:pStyle w:val="Sansinterligne"/>
        <w:ind w:left="720"/>
        <w:rPr>
          <w:rFonts w:ascii="Courier New" w:hAnsi="Courier New" w:cs="Courier New"/>
          <w:sz w:val="28"/>
          <w:szCs w:val="28"/>
        </w:rPr>
      </w:pPr>
      <w:r w:rsidRPr="00D60C49">
        <w:rPr>
          <w:rFonts w:ascii="Courier New" w:hAnsi="Courier New" w:cs="Courier New"/>
          <w:sz w:val="28"/>
          <w:szCs w:val="28"/>
        </w:rPr>
        <w:t xml:space="preserve">sont un des titres des travaux qui ont été faits sur </w:t>
      </w:r>
      <w:r w:rsidR="00C8497B">
        <w:rPr>
          <w:rFonts w:ascii="Courier New" w:hAnsi="Courier New" w:cs="Courier New"/>
          <w:sz w:val="28"/>
          <w:szCs w:val="28"/>
        </w:rPr>
        <w:t>ce registre. Il y en a d'autres,</w:t>
      </w:r>
    </w:p>
    <w:p w:rsidR="00C8497B" w:rsidRPr="00CD33CC" w:rsidRDefault="00C8497B" w:rsidP="00C8497B">
      <w:pPr>
        <w:pStyle w:val="Sansinterligne"/>
        <w:numPr>
          <w:ilvl w:val="0"/>
          <w:numId w:val="7"/>
        </w:numPr>
        <w:rPr>
          <w:rFonts w:ascii="Courier New" w:hAnsi="Courier New" w:cs="Courier New"/>
          <w:sz w:val="28"/>
          <w:szCs w:val="28"/>
        </w:rPr>
      </w:pPr>
      <w:r w:rsidRPr="00CD33CC">
        <w:rPr>
          <w:rFonts w:ascii="Courier New" w:hAnsi="Courier New" w:cs="Courier New"/>
          <w:sz w:val="28"/>
          <w:szCs w:val="28"/>
        </w:rPr>
        <w:t>i</w:t>
      </w:r>
      <w:r w:rsidR="007332C1" w:rsidRPr="00CD33CC">
        <w:rPr>
          <w:rFonts w:ascii="Courier New" w:hAnsi="Courier New" w:cs="Courier New"/>
          <w:sz w:val="28"/>
          <w:szCs w:val="28"/>
        </w:rPr>
        <w:t xml:space="preserve">l y a l'article </w:t>
      </w:r>
      <w:hyperlink r:id="rId28" w:history="1">
        <w:r w:rsidRPr="00CD33CC">
          <w:rPr>
            <w:rStyle w:val="Lienhypertexte"/>
            <w:rFonts w:ascii="Times New Roman" w:hAnsi="Times New Roman" w:cs="Times New Roman"/>
            <w:i/>
            <w:sz w:val="24"/>
            <w:szCs w:val="24"/>
          </w:rPr>
          <w:t>S</w:t>
        </w:r>
        <w:r w:rsidR="007332C1" w:rsidRPr="00CD33CC">
          <w:rPr>
            <w:rStyle w:val="Lienhypertexte"/>
            <w:rFonts w:ascii="Times New Roman" w:hAnsi="Times New Roman" w:cs="Times New Roman"/>
            <w:i/>
            <w:sz w:val="24"/>
            <w:szCs w:val="24"/>
          </w:rPr>
          <w:t>ur la</w:t>
        </w:r>
      </w:hyperlink>
      <w:r w:rsidR="007332C1" w:rsidRPr="00CD33CC">
        <w:rPr>
          <w:rFonts w:ascii="Times New Roman" w:hAnsi="Times New Roman" w:cs="Times New Roman"/>
          <w:i/>
          <w:sz w:val="24"/>
          <w:szCs w:val="24"/>
        </w:rPr>
        <w:t xml:space="preserve"> </w:t>
      </w:r>
      <w:hyperlink r:id="rId29" w:history="1">
        <w:r w:rsidR="007332C1" w:rsidRPr="00CD33CC">
          <w:rPr>
            <w:rStyle w:val="Lienhypertexte"/>
            <w:rFonts w:ascii="Times New Roman" w:hAnsi="Times New Roman" w:cs="Times New Roman"/>
            <w:i/>
            <w:sz w:val="24"/>
            <w:szCs w:val="24"/>
          </w:rPr>
          <w:t>sexualité</w:t>
        </w:r>
      </w:hyperlink>
      <w:r w:rsidR="007332C1" w:rsidRPr="00CD33CC">
        <w:rPr>
          <w:rFonts w:ascii="Times New Roman" w:hAnsi="Times New Roman" w:cs="Times New Roman"/>
          <w:i/>
          <w:sz w:val="24"/>
          <w:szCs w:val="24"/>
        </w:rPr>
        <w:t xml:space="preserve"> </w:t>
      </w:r>
      <w:hyperlink r:id="rId30" w:history="1">
        <w:r w:rsidR="007332C1" w:rsidRPr="00CD33CC">
          <w:rPr>
            <w:rStyle w:val="Lienhypertexte"/>
            <w:rFonts w:ascii="Times New Roman" w:hAnsi="Times New Roman" w:cs="Times New Roman"/>
            <w:i/>
            <w:sz w:val="24"/>
            <w:szCs w:val="24"/>
          </w:rPr>
          <w:t>féminine</w:t>
        </w:r>
      </w:hyperlink>
      <w:r w:rsidR="007332C1" w:rsidRPr="00CD33CC">
        <w:rPr>
          <w:rFonts w:ascii="Courier New" w:hAnsi="Courier New" w:cs="Courier New"/>
          <w:sz w:val="28"/>
          <w:szCs w:val="28"/>
        </w:rPr>
        <w:t xml:space="preserve"> </w:t>
      </w:r>
      <w:r w:rsidR="003C6857" w:rsidRPr="00A1434C">
        <w:rPr>
          <w:rFonts w:ascii="Garamond" w:hAnsi="Garamond" w:cs="Courier New"/>
          <w:color w:val="C00000"/>
          <w:sz w:val="16"/>
          <w:szCs w:val="16"/>
        </w:rPr>
        <w:t xml:space="preserve">[ </w:t>
      </w:r>
      <w:hyperlink r:id="rId31" w:history="1">
        <w:r w:rsidR="003C6857" w:rsidRPr="00A1434C">
          <w:rPr>
            <w:rStyle w:val="Lienhypertexte"/>
            <w:rFonts w:ascii="Garamond" w:hAnsi="Garamond" w:cs="Courier New"/>
            <w:sz w:val="16"/>
            <w:szCs w:val="16"/>
          </w:rPr>
          <w:t>D</w:t>
        </w:r>
      </w:hyperlink>
      <w:r w:rsidR="003C6857" w:rsidRPr="00A1434C">
        <w:rPr>
          <w:rFonts w:ascii="Garamond" w:hAnsi="Garamond" w:cs="Courier New"/>
          <w:color w:val="C00000"/>
          <w:sz w:val="16"/>
          <w:szCs w:val="16"/>
        </w:rPr>
        <w:t>2 ]</w:t>
      </w:r>
      <w:r w:rsidR="003C6857" w:rsidRPr="00A1434C">
        <w:rPr>
          <w:rFonts w:ascii="Garamond" w:hAnsi="Garamond" w:cs="Courier New"/>
          <w:color w:val="C00000"/>
          <w:sz w:val="20"/>
          <w:szCs w:val="20"/>
        </w:rPr>
        <w:t xml:space="preserve"> </w:t>
      </w:r>
      <w:r w:rsidR="007332C1" w:rsidRPr="00CD33CC">
        <w:rPr>
          <w:rFonts w:ascii="Courier New" w:hAnsi="Courier New" w:cs="Courier New"/>
          <w:sz w:val="28"/>
          <w:szCs w:val="28"/>
        </w:rPr>
        <w:t xml:space="preserve">qui est </w:t>
      </w:r>
      <w:r w:rsidR="007332C1" w:rsidRPr="00A1434C">
        <w:rPr>
          <w:rFonts w:ascii="Garamond" w:hAnsi="Garamond" w:cs="Courier New"/>
        </w:rPr>
        <w:t>de 1931</w:t>
      </w:r>
      <w:r w:rsidR="007332C1" w:rsidRPr="00CD33CC">
        <w:rPr>
          <w:rFonts w:ascii="Courier New" w:hAnsi="Courier New" w:cs="Courier New"/>
          <w:sz w:val="28"/>
          <w:szCs w:val="28"/>
        </w:rPr>
        <w:t>, (l'autre</w:t>
      </w:r>
      <w:r w:rsidR="003C6857">
        <w:rPr>
          <w:rFonts w:ascii="Courier New" w:hAnsi="Courier New" w:cs="Courier New"/>
          <w:sz w:val="28"/>
          <w:szCs w:val="28"/>
        </w:rPr>
        <w:t xml:space="preserve"> </w:t>
      </w:r>
      <w:r w:rsidR="003C6857" w:rsidRPr="00A1434C">
        <w:rPr>
          <w:rFonts w:ascii="Garamond" w:hAnsi="Garamond" w:cs="Courier New"/>
          <w:color w:val="FF0000"/>
          <w:sz w:val="16"/>
          <w:szCs w:val="16"/>
        </w:rPr>
        <w:t xml:space="preserve">[ </w:t>
      </w:r>
      <w:hyperlink r:id="rId32" w:history="1">
        <w:r w:rsidR="003C6857" w:rsidRPr="00A1434C">
          <w:rPr>
            <w:rStyle w:val="Lienhypertexte"/>
            <w:rFonts w:ascii="Garamond" w:hAnsi="Garamond" w:cs="Courier New"/>
            <w:sz w:val="16"/>
            <w:szCs w:val="16"/>
          </w:rPr>
          <w:t>D</w:t>
        </w:r>
      </w:hyperlink>
      <w:r w:rsidR="003C6857" w:rsidRPr="00A1434C">
        <w:rPr>
          <w:rFonts w:ascii="Garamond" w:hAnsi="Garamond" w:cs="Courier New"/>
          <w:color w:val="FF0000"/>
          <w:sz w:val="16"/>
          <w:szCs w:val="16"/>
        </w:rPr>
        <w:t>1 ]</w:t>
      </w:r>
      <w:r w:rsidR="007332C1" w:rsidRPr="00CD33CC">
        <w:rPr>
          <w:rFonts w:ascii="Courier New" w:hAnsi="Courier New" w:cs="Courier New"/>
          <w:sz w:val="28"/>
          <w:szCs w:val="28"/>
        </w:rPr>
        <w:t xml:space="preserve"> étant </w:t>
      </w:r>
      <w:r w:rsidR="007332C1" w:rsidRPr="00A1434C">
        <w:rPr>
          <w:rFonts w:ascii="Garamond" w:hAnsi="Garamond" w:cs="Courier New"/>
        </w:rPr>
        <w:t>de 1925</w:t>
      </w:r>
      <w:r w:rsidR="007332C1" w:rsidRPr="00CD33CC">
        <w:rPr>
          <w:rFonts w:ascii="Courier New" w:hAnsi="Courier New" w:cs="Courier New"/>
          <w:sz w:val="28"/>
          <w:szCs w:val="28"/>
        </w:rPr>
        <w:t>)</w:t>
      </w:r>
      <w:r w:rsidRPr="00CD33CC">
        <w:rPr>
          <w:rFonts w:ascii="Courier New" w:hAnsi="Courier New" w:cs="Courier New"/>
          <w:sz w:val="28"/>
          <w:szCs w:val="28"/>
        </w:rPr>
        <w:t>,</w:t>
      </w:r>
      <w:r w:rsidR="007332C1" w:rsidRPr="00A1434C">
        <w:rPr>
          <w:rFonts w:ascii="Garamond" w:hAnsi="Garamond" w:cs="Courier New"/>
          <w:color w:val="C00000"/>
          <w:sz w:val="20"/>
          <w:szCs w:val="20"/>
        </w:rPr>
        <w:t xml:space="preserve"> </w:t>
      </w:r>
    </w:p>
    <w:p w:rsidR="007332C1" w:rsidRPr="00D60C49" w:rsidRDefault="00C8497B" w:rsidP="00C8497B">
      <w:pPr>
        <w:pStyle w:val="Sansinterligne"/>
        <w:numPr>
          <w:ilvl w:val="0"/>
          <w:numId w:val="7"/>
        </w:numPr>
        <w:rPr>
          <w:rFonts w:ascii="Courier New" w:hAnsi="Courier New" w:cs="Courier New"/>
          <w:sz w:val="28"/>
          <w:szCs w:val="28"/>
        </w:rPr>
      </w:pPr>
      <w:r>
        <w:rPr>
          <w:rFonts w:ascii="Courier New" w:hAnsi="Courier New" w:cs="Courier New"/>
          <w:sz w:val="28"/>
          <w:szCs w:val="28"/>
        </w:rPr>
        <w:t>p</w:t>
      </w:r>
      <w:r w:rsidR="007332C1" w:rsidRPr="00D60C49">
        <w:rPr>
          <w:rFonts w:ascii="Courier New" w:hAnsi="Courier New" w:cs="Courier New"/>
          <w:sz w:val="28"/>
          <w:szCs w:val="28"/>
        </w:rPr>
        <w:t xml:space="preserve">uis </w:t>
      </w:r>
      <w:hyperlink r:id="rId33" w:history="1">
        <w:r w:rsidRPr="00C8497B">
          <w:rPr>
            <w:rStyle w:val="Lienhypertexte"/>
            <w:rFonts w:ascii="Times New Roman" w:hAnsi="Times New Roman" w:cs="Times New Roman"/>
            <w:i/>
            <w:sz w:val="24"/>
            <w:szCs w:val="24"/>
          </w:rPr>
          <w:t>L</w:t>
        </w:r>
        <w:r w:rsidR="007332C1" w:rsidRPr="00C8497B">
          <w:rPr>
            <w:rStyle w:val="Lienhypertexte"/>
            <w:rFonts w:ascii="Times New Roman" w:hAnsi="Times New Roman" w:cs="Times New Roman"/>
            <w:i/>
            <w:sz w:val="24"/>
            <w:szCs w:val="24"/>
          </w:rPr>
          <w:t>e déclin du complexe d'Œdipe</w:t>
        </w:r>
      </w:hyperlink>
      <w:r w:rsidR="00A1434C">
        <w:t xml:space="preserve"> </w:t>
      </w:r>
      <w:r w:rsidR="00A1434C" w:rsidRPr="00A1434C">
        <w:rPr>
          <w:rFonts w:ascii="Garamond" w:hAnsi="Garamond"/>
          <w:color w:val="C00000"/>
          <w:sz w:val="16"/>
          <w:szCs w:val="16"/>
        </w:rPr>
        <w:t xml:space="preserve">[ </w:t>
      </w:r>
      <w:hyperlink r:id="rId34" w:history="1">
        <w:r w:rsidR="00A1434C" w:rsidRPr="00A1434C">
          <w:rPr>
            <w:rStyle w:val="Lienhypertexte"/>
            <w:rFonts w:ascii="Garamond" w:hAnsi="Garamond"/>
            <w:sz w:val="16"/>
            <w:szCs w:val="16"/>
          </w:rPr>
          <w:t>D</w:t>
        </w:r>
      </w:hyperlink>
      <w:r w:rsidR="00A1434C" w:rsidRPr="00A1434C">
        <w:rPr>
          <w:rFonts w:ascii="Garamond" w:hAnsi="Garamond"/>
          <w:color w:val="C00000"/>
          <w:sz w:val="16"/>
          <w:szCs w:val="16"/>
        </w:rPr>
        <w:t>3 ]</w:t>
      </w:r>
      <w:r w:rsidR="007332C1" w:rsidRPr="00D60C49">
        <w:rPr>
          <w:rFonts w:ascii="Courier New" w:hAnsi="Courier New" w:cs="Courier New"/>
          <w:sz w:val="28"/>
          <w:szCs w:val="28"/>
        </w:rPr>
        <w:t xml:space="preserve"> qui est </w:t>
      </w:r>
      <w:r w:rsidR="007332C1" w:rsidRPr="00A1434C">
        <w:rPr>
          <w:rFonts w:ascii="Garamond" w:hAnsi="Garamond" w:cs="Courier New"/>
        </w:rPr>
        <w:t>de 1924</w:t>
      </w:r>
      <w:r w:rsidR="007332C1" w:rsidRPr="00D60C49">
        <w:rPr>
          <w:rFonts w:ascii="Courier New" w:hAnsi="Courier New" w:cs="Courier New"/>
          <w:sz w:val="28"/>
          <w:szCs w:val="28"/>
        </w:rPr>
        <w:t>, je crois.</w:t>
      </w:r>
    </w:p>
    <w:p w:rsidR="007332C1" w:rsidRPr="00D60C49" w:rsidRDefault="007332C1" w:rsidP="007332C1">
      <w:pPr>
        <w:pStyle w:val="Sansinterligne"/>
        <w:rPr>
          <w:rFonts w:ascii="Courier New" w:hAnsi="Courier New" w:cs="Courier New"/>
          <w:sz w:val="28"/>
          <w:szCs w:val="28"/>
        </w:rPr>
      </w:pP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que nous voyons, c'est qu'une </w:t>
      </w:r>
      <w:r w:rsidRPr="00CD33CC">
        <w:rPr>
          <w:rFonts w:ascii="Times New Roman" w:hAnsi="Times New Roman" w:cs="Times New Roman"/>
          <w:i/>
          <w:sz w:val="24"/>
          <w:szCs w:val="24"/>
        </w:rPr>
        <w:t>dissymétrie essentielle</w:t>
      </w:r>
      <w:r w:rsidRPr="00D60C49">
        <w:rPr>
          <w:rFonts w:ascii="Courier New" w:hAnsi="Courier New" w:cs="Courier New"/>
          <w:sz w:val="28"/>
          <w:szCs w:val="28"/>
        </w:rPr>
        <w:t xml:space="preserve"> apparaît au niveau du </w:t>
      </w:r>
      <w:r w:rsidRPr="00CD33CC">
        <w:rPr>
          <w:rFonts w:ascii="Times New Roman" w:hAnsi="Times New Roman" w:cs="Times New Roman"/>
          <w:i/>
          <w:sz w:val="24"/>
          <w:szCs w:val="24"/>
        </w:rPr>
        <w:t>signifiant</w:t>
      </w:r>
      <w:r w:rsidRPr="00D60C49">
        <w:rPr>
          <w:rFonts w:ascii="Courier New" w:hAnsi="Courier New" w:cs="Courier New"/>
          <w:sz w:val="28"/>
          <w:szCs w:val="28"/>
        </w:rPr>
        <w:t xml:space="preserve">, au niveau du </w:t>
      </w:r>
      <w:r w:rsidRPr="00CD33CC">
        <w:rPr>
          <w:rFonts w:ascii="Times New Roman" w:hAnsi="Times New Roman" w:cs="Times New Roman"/>
          <w:i/>
          <w:color w:val="0000CC"/>
          <w:sz w:val="24"/>
          <w:szCs w:val="24"/>
        </w:rPr>
        <w:t>symbolique</w:t>
      </w:r>
      <w:r w:rsidRPr="00D60C49">
        <w:rPr>
          <w:rFonts w:ascii="Courier New" w:hAnsi="Courier New" w:cs="Courier New"/>
          <w:sz w:val="28"/>
          <w:szCs w:val="28"/>
        </w:rPr>
        <w:t xml:space="preserve">.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il n'y a pas</w:t>
      </w:r>
      <w:r w:rsidR="00CD33CC">
        <w:rPr>
          <w:rFonts w:ascii="Courier New" w:hAnsi="Courier New" w:cs="Courier New"/>
          <w:sz w:val="28"/>
          <w:szCs w:val="28"/>
        </w:rPr>
        <w:t>,</w:t>
      </w:r>
      <w:r w:rsidRPr="00D60C49">
        <w:rPr>
          <w:rFonts w:ascii="Courier New" w:hAnsi="Courier New" w:cs="Courier New"/>
          <w:sz w:val="28"/>
          <w:szCs w:val="28"/>
        </w:rPr>
        <w:t xml:space="preserve"> dirons</w:t>
      </w:r>
      <w:r w:rsidR="00F22B9D">
        <w:rPr>
          <w:rFonts w:ascii="Courier New" w:hAnsi="Courier New" w:cs="Courier New"/>
          <w:sz w:val="28"/>
          <w:szCs w:val="28"/>
        </w:rPr>
        <w:t>–</w:t>
      </w:r>
      <w:r w:rsidRPr="00D60C49">
        <w:rPr>
          <w:rFonts w:ascii="Courier New" w:hAnsi="Courier New" w:cs="Courier New"/>
          <w:sz w:val="28"/>
          <w:szCs w:val="28"/>
        </w:rPr>
        <w:t xml:space="preserve">nous, à proprement parler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symbolisation du</w:t>
      </w:r>
      <w:r w:rsidR="00CD33CC">
        <w:rPr>
          <w:rFonts w:ascii="Courier New" w:hAnsi="Courier New" w:cs="Courier New"/>
          <w:sz w:val="28"/>
          <w:szCs w:val="28"/>
        </w:rPr>
        <w:t xml:space="preserve"> sexe de la femme comme tel,</w:t>
      </w:r>
      <w:r w:rsidRPr="00D60C49">
        <w:rPr>
          <w:rFonts w:ascii="Courier New" w:hAnsi="Courier New" w:cs="Courier New"/>
          <w:sz w:val="28"/>
          <w:szCs w:val="28"/>
        </w:rPr>
        <w:t xml:space="preserve">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symbolisation en tout cas n'en est pas la même, n'a pas la même source, n'a pas le même mode d'accès que la symbolisation du sexe de l'homme</w:t>
      </w:r>
      <w:r w:rsidR="00CD33CC">
        <w:rPr>
          <w:rFonts w:ascii="Courier New" w:hAnsi="Courier New" w:cs="Courier New"/>
          <w:sz w:val="28"/>
          <w:szCs w:val="28"/>
        </w:rPr>
        <w:t>.</w:t>
      </w:r>
      <w:r w:rsidRPr="00D60C49">
        <w:rPr>
          <w:rFonts w:ascii="Courier New" w:hAnsi="Courier New" w:cs="Courier New"/>
          <w:sz w:val="28"/>
          <w:szCs w:val="28"/>
        </w:rPr>
        <w:t xml:space="preserve"> </w:t>
      </w:r>
    </w:p>
    <w:p w:rsidR="00CD33CC" w:rsidRDefault="00CD33CC" w:rsidP="007332C1">
      <w:pPr>
        <w:pStyle w:val="Sansinterligne"/>
        <w:rPr>
          <w:rFonts w:ascii="Courier New" w:hAnsi="Courier New" w:cs="Courier New"/>
          <w:sz w:val="28"/>
          <w:szCs w:val="28"/>
        </w:rPr>
      </w:pPr>
    </w:p>
    <w:p w:rsidR="00CD33CC" w:rsidRDefault="00CD33CC"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ceci pour une raison qu'il ne faut pas même chercher au</w:t>
      </w:r>
      <w:r w:rsidR="00F22B9D">
        <w:rPr>
          <w:rFonts w:ascii="Courier New" w:hAnsi="Courier New" w:cs="Courier New"/>
          <w:sz w:val="28"/>
          <w:szCs w:val="28"/>
        </w:rPr>
        <w:t>–</w:t>
      </w:r>
      <w:r w:rsidR="007332C1" w:rsidRPr="00D60C49">
        <w:rPr>
          <w:rFonts w:ascii="Courier New" w:hAnsi="Courier New" w:cs="Courier New"/>
          <w:sz w:val="28"/>
          <w:szCs w:val="28"/>
        </w:rPr>
        <w:t xml:space="preserve">delà de ce quelque chose de simple,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que </w:t>
      </w:r>
      <w:r w:rsidRPr="00CD33CC">
        <w:rPr>
          <w:rFonts w:ascii="Times New Roman" w:hAnsi="Times New Roman" w:cs="Times New Roman"/>
          <w:i/>
          <w:color w:val="0000CC"/>
          <w:sz w:val="24"/>
          <w:szCs w:val="24"/>
        </w:rPr>
        <w:t>l'imaginaire</w:t>
      </w:r>
      <w:r w:rsidRPr="00D60C49">
        <w:rPr>
          <w:rFonts w:ascii="Courier New" w:hAnsi="Courier New" w:cs="Courier New"/>
          <w:sz w:val="28"/>
          <w:szCs w:val="28"/>
        </w:rPr>
        <w:t xml:space="preserve"> ne fournit qu'une </w:t>
      </w:r>
      <w:r w:rsidRPr="00CD33CC">
        <w:rPr>
          <w:rFonts w:ascii="Times New Roman" w:hAnsi="Times New Roman" w:cs="Times New Roman"/>
          <w:i/>
          <w:sz w:val="24"/>
          <w:szCs w:val="24"/>
        </w:rPr>
        <w:t>absence</w:t>
      </w:r>
      <w:r w:rsidRPr="00D60C49">
        <w:rPr>
          <w:rFonts w:ascii="Courier New" w:hAnsi="Courier New" w:cs="Courier New"/>
          <w:sz w:val="28"/>
          <w:szCs w:val="28"/>
        </w:rPr>
        <w:t xml:space="preserve"> là où il y a ailleurs un </w:t>
      </w:r>
      <w:r w:rsidRPr="00CD33CC">
        <w:rPr>
          <w:rFonts w:ascii="Times New Roman" w:hAnsi="Times New Roman" w:cs="Times New Roman"/>
          <w:i/>
          <w:sz w:val="24"/>
          <w:szCs w:val="24"/>
        </w:rPr>
        <w:t>symbole très prévalent</w:t>
      </w:r>
      <w:r w:rsidRPr="00D60C49">
        <w:rPr>
          <w:rFonts w:ascii="Courier New" w:hAnsi="Courier New" w:cs="Courier New"/>
          <w:sz w:val="28"/>
          <w:szCs w:val="28"/>
        </w:rPr>
        <w:t xml:space="preserve">, que c'est de la prévalence de la </w:t>
      </w:r>
      <w:r w:rsidRPr="00CD33CC">
        <w:rPr>
          <w:rFonts w:ascii="Times New Roman" w:hAnsi="Times New Roman" w:cs="Times New Roman"/>
          <w:i/>
          <w:sz w:val="24"/>
          <w:szCs w:val="24"/>
        </w:rPr>
        <w:t>Gestalt phallique</w:t>
      </w:r>
      <w:r>
        <w:rPr>
          <w:rFonts w:ascii="Courier New" w:hAnsi="Courier New" w:cs="Courier New"/>
          <w:sz w:val="28"/>
          <w:szCs w:val="28"/>
        </w:rPr>
        <w:t xml:space="preserve"> </w:t>
      </w:r>
      <w:r w:rsidRPr="00D60C49">
        <w:rPr>
          <w:rFonts w:ascii="Courier New" w:hAnsi="Courier New" w:cs="Courier New"/>
          <w:sz w:val="28"/>
          <w:szCs w:val="28"/>
        </w:rPr>
        <w:t xml:space="preserve">que dépend quelque chose d'essentiel dans ce qui force la femme, dans la réalisation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complexe </w:t>
      </w:r>
      <w:r w:rsidR="003C6857">
        <w:rPr>
          <w:rFonts w:ascii="Courier New" w:hAnsi="Courier New" w:cs="Courier New"/>
          <w:sz w:val="28"/>
          <w:szCs w:val="28"/>
        </w:rPr>
        <w:t>œ</w:t>
      </w:r>
      <w:r w:rsidRPr="00D60C49">
        <w:rPr>
          <w:rFonts w:ascii="Courier New" w:hAnsi="Courier New" w:cs="Courier New"/>
          <w:sz w:val="28"/>
          <w:szCs w:val="28"/>
        </w:rPr>
        <w:t xml:space="preserve">dipien, à ce détour par </w:t>
      </w:r>
      <w:r w:rsidRPr="00CD33CC">
        <w:rPr>
          <w:rFonts w:ascii="Times New Roman" w:hAnsi="Times New Roman" w:cs="Times New Roman"/>
          <w:i/>
          <w:color w:val="0000CC"/>
          <w:sz w:val="24"/>
          <w:szCs w:val="24"/>
        </w:rPr>
        <w:t>l'identification au père</w:t>
      </w:r>
      <w:r w:rsidRPr="00D60C49">
        <w:rPr>
          <w:rFonts w:ascii="Courier New" w:hAnsi="Courier New" w:cs="Courier New"/>
          <w:sz w:val="28"/>
          <w:szCs w:val="28"/>
        </w:rPr>
        <w:t xml:space="preserve">,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est tout à fait dissymétrique par rapport à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se passe chez le garçon, et la force à prendre les mêmes chemins que le garçon pendant un temps. </w:t>
      </w:r>
    </w:p>
    <w:p w:rsidR="00CD33CC" w:rsidRDefault="00CD33CC" w:rsidP="007332C1">
      <w:pPr>
        <w:pStyle w:val="Sansinterligne"/>
        <w:rPr>
          <w:rFonts w:ascii="Courier New" w:hAnsi="Courier New" w:cs="Courier New"/>
          <w:sz w:val="28"/>
          <w:szCs w:val="28"/>
        </w:rPr>
      </w:pP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L'accès de la femme au complexe </w:t>
      </w:r>
      <w:r w:rsidR="003C6857">
        <w:rPr>
          <w:rFonts w:ascii="Courier New" w:hAnsi="Courier New" w:cs="Courier New"/>
          <w:sz w:val="28"/>
          <w:szCs w:val="28"/>
        </w:rPr>
        <w:t>œ</w:t>
      </w:r>
      <w:r w:rsidRPr="00D60C49">
        <w:rPr>
          <w:rFonts w:ascii="Courier New" w:hAnsi="Courier New" w:cs="Courier New"/>
          <w:sz w:val="28"/>
          <w:szCs w:val="28"/>
        </w:rPr>
        <w:t xml:space="preserve">dipien se fait du côté du père. C'est son </w:t>
      </w:r>
      <w:r w:rsidRPr="00CD33CC">
        <w:rPr>
          <w:rFonts w:ascii="Times New Roman" w:hAnsi="Times New Roman" w:cs="Times New Roman"/>
          <w:i/>
          <w:color w:val="0000CC"/>
          <w:sz w:val="24"/>
          <w:szCs w:val="24"/>
        </w:rPr>
        <w:t>identification imaginaire</w:t>
      </w:r>
      <w:r w:rsidRPr="00D60C49">
        <w:rPr>
          <w:rFonts w:ascii="Courier New" w:hAnsi="Courier New" w:cs="Courier New"/>
          <w:sz w:val="28"/>
          <w:szCs w:val="28"/>
        </w:rPr>
        <w:t xml:space="preserve"> qui se fait en passant par le père, exactement comme chez le garçon, et elle le fait précisément en fonction d'une </w:t>
      </w:r>
      <w:r w:rsidRPr="00CD33CC">
        <w:rPr>
          <w:rFonts w:ascii="Times New Roman" w:hAnsi="Times New Roman" w:cs="Times New Roman"/>
          <w:i/>
          <w:color w:val="0000CC"/>
          <w:sz w:val="24"/>
          <w:szCs w:val="24"/>
        </w:rPr>
        <w:t>prévalence</w:t>
      </w:r>
      <w:r w:rsidRPr="00D60C49">
        <w:rPr>
          <w:rFonts w:ascii="Courier New" w:hAnsi="Courier New" w:cs="Courier New"/>
          <w:sz w:val="28"/>
          <w:szCs w:val="28"/>
        </w:rPr>
        <w:t xml:space="preserve"> de la forme </w:t>
      </w:r>
      <w:r w:rsidRPr="00CD33CC">
        <w:rPr>
          <w:rFonts w:ascii="Times New Roman" w:hAnsi="Times New Roman" w:cs="Times New Roman"/>
          <w:i/>
          <w:color w:val="0000CC"/>
          <w:sz w:val="24"/>
          <w:szCs w:val="24"/>
        </w:rPr>
        <w:t>imaginaire</w:t>
      </w:r>
      <w:r w:rsidRPr="00D60C49">
        <w:rPr>
          <w:rFonts w:ascii="Courier New" w:hAnsi="Courier New" w:cs="Courier New"/>
          <w:sz w:val="28"/>
          <w:szCs w:val="28"/>
        </w:rPr>
        <w:t xml:space="preserve">, mais en tant qu'il est pris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lui</w:t>
      </w:r>
      <w:r w:rsidR="00F22B9D">
        <w:rPr>
          <w:rFonts w:ascii="Courier New" w:hAnsi="Courier New" w:cs="Courier New"/>
          <w:sz w:val="28"/>
          <w:szCs w:val="28"/>
        </w:rPr>
        <w:t>–</w:t>
      </w:r>
      <w:r w:rsidRPr="00D60C49">
        <w:rPr>
          <w:rFonts w:ascii="Courier New" w:hAnsi="Courier New" w:cs="Courier New"/>
          <w:sz w:val="28"/>
          <w:szCs w:val="28"/>
        </w:rPr>
        <w:t xml:space="preserve">même comme élément </w:t>
      </w:r>
      <w:r w:rsidRPr="00CD33CC">
        <w:rPr>
          <w:rFonts w:ascii="Times New Roman" w:hAnsi="Times New Roman" w:cs="Times New Roman"/>
          <w:i/>
          <w:color w:val="0000CC"/>
          <w:sz w:val="24"/>
          <w:szCs w:val="24"/>
        </w:rPr>
        <w:t>symbolique</w:t>
      </w:r>
      <w:r w:rsidRPr="00D60C49">
        <w:rPr>
          <w:rFonts w:ascii="Courier New" w:hAnsi="Courier New" w:cs="Courier New"/>
          <w:sz w:val="28"/>
          <w:szCs w:val="28"/>
        </w:rPr>
        <w:t xml:space="preserve"> central, de l'Œdipe.</w:t>
      </w:r>
    </w:p>
    <w:p w:rsidR="007332C1" w:rsidRPr="00D60C49" w:rsidRDefault="007332C1" w:rsidP="007332C1">
      <w:pPr>
        <w:pStyle w:val="Sansinterligne"/>
        <w:rPr>
          <w:rFonts w:ascii="Courier New" w:hAnsi="Courier New" w:cs="Courier New"/>
          <w:sz w:val="28"/>
          <w:szCs w:val="28"/>
        </w:rPr>
      </w:pP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d'autres termes, si </w:t>
      </w:r>
      <w:r w:rsidRPr="00CD33CC">
        <w:rPr>
          <w:rFonts w:ascii="Times New Roman" w:hAnsi="Times New Roman" w:cs="Times New Roman"/>
          <w:i/>
          <w:sz w:val="24"/>
          <w:szCs w:val="24"/>
        </w:rPr>
        <w:t>le complexe de castration</w:t>
      </w:r>
      <w:r w:rsidRPr="00D60C49">
        <w:rPr>
          <w:rFonts w:ascii="Courier New" w:hAnsi="Courier New" w:cs="Courier New"/>
          <w:sz w:val="28"/>
          <w:szCs w:val="28"/>
        </w:rPr>
        <w:t xml:space="preserve"> prend </w:t>
      </w:r>
    </w:p>
    <w:p w:rsidR="00CD33C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une valeur pivot dans la réalisation de l'Œdipe</w:t>
      </w:r>
      <w:r w:rsidR="00CD33CC">
        <w:rPr>
          <w:rFonts w:ascii="Courier New" w:hAnsi="Courier New" w:cs="Courier New"/>
          <w:sz w:val="28"/>
          <w:szCs w:val="28"/>
        </w:rPr>
        <w:t>…</w:t>
      </w:r>
      <w:r w:rsidRPr="00D60C49">
        <w:rPr>
          <w:rFonts w:ascii="Courier New" w:hAnsi="Courier New" w:cs="Courier New"/>
          <w:sz w:val="28"/>
          <w:szCs w:val="28"/>
        </w:rPr>
        <w:t xml:space="preserve"> </w:t>
      </w:r>
    </w:p>
    <w:p w:rsidR="00CD33CC" w:rsidRDefault="007332C1" w:rsidP="00CD33CC">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ceci pour les deux sujets, </w:t>
      </w:r>
    </w:p>
    <w:p w:rsidR="00CD33CC" w:rsidRDefault="007332C1" w:rsidP="00CD33CC">
      <w:pPr>
        <w:pStyle w:val="Sansinterligne"/>
        <w:ind w:left="708"/>
        <w:rPr>
          <w:rFonts w:ascii="Courier New" w:hAnsi="Courier New" w:cs="Courier New"/>
          <w:sz w:val="28"/>
          <w:szCs w:val="28"/>
        </w:rPr>
      </w:pPr>
      <w:r w:rsidRPr="00D60C49">
        <w:rPr>
          <w:rFonts w:ascii="Courier New" w:hAnsi="Courier New" w:cs="Courier New"/>
          <w:sz w:val="28"/>
          <w:szCs w:val="28"/>
        </w:rPr>
        <w:t>aussi bien le garçon que la fille</w:t>
      </w:r>
    </w:p>
    <w:p w:rsidR="00CD33CC" w:rsidRDefault="00CD33C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très précisément en fonction du père que </w:t>
      </w:r>
      <w:r w:rsidR="007332C1" w:rsidRPr="00CD33CC">
        <w:rPr>
          <w:rFonts w:ascii="Times New Roman" w:hAnsi="Times New Roman" w:cs="Times New Roman"/>
          <w:i/>
          <w:color w:val="0000CC"/>
          <w:sz w:val="24"/>
          <w:szCs w:val="24"/>
        </w:rPr>
        <w:t>le phallus</w:t>
      </w:r>
      <w:r w:rsidR="007332C1" w:rsidRPr="00D60C49">
        <w:rPr>
          <w:rFonts w:ascii="Courier New" w:hAnsi="Courier New" w:cs="Courier New"/>
          <w:sz w:val="28"/>
          <w:szCs w:val="28"/>
        </w:rPr>
        <w:t xml:space="preserve"> est </w:t>
      </w:r>
      <w:r w:rsidR="007332C1" w:rsidRPr="00CD33CC">
        <w:rPr>
          <w:rFonts w:ascii="Times New Roman" w:hAnsi="Times New Roman" w:cs="Times New Roman"/>
          <w:i/>
          <w:sz w:val="24"/>
          <w:szCs w:val="24"/>
        </w:rPr>
        <w:t>un symbole</w:t>
      </w:r>
      <w:r w:rsidR="007332C1" w:rsidRPr="00D60C49">
        <w:rPr>
          <w:rFonts w:ascii="Courier New" w:hAnsi="Courier New" w:cs="Courier New"/>
          <w:sz w:val="28"/>
          <w:szCs w:val="28"/>
        </w:rPr>
        <w:t xml:space="preserve"> dont il n'y a pas </w:t>
      </w:r>
      <w:r w:rsidR="007332C1" w:rsidRPr="00A31F1E">
        <w:rPr>
          <w:rFonts w:ascii="Times New Roman" w:hAnsi="Times New Roman" w:cs="Times New Roman"/>
          <w:i/>
          <w:sz w:val="24"/>
          <w:szCs w:val="24"/>
        </w:rPr>
        <w:t xml:space="preserve">de </w:t>
      </w:r>
      <w:r w:rsidRPr="00A31F1E">
        <w:rPr>
          <w:rFonts w:ascii="Times New Roman" w:hAnsi="Times New Roman" w:cs="Times New Roman"/>
          <w:i/>
          <w:sz w:val="24"/>
          <w:szCs w:val="24"/>
        </w:rPr>
        <w:t>c</w:t>
      </w:r>
      <w:r w:rsidR="007332C1" w:rsidRPr="00A31F1E">
        <w:rPr>
          <w:rFonts w:ascii="Times New Roman" w:hAnsi="Times New Roman" w:cs="Times New Roman"/>
          <w:i/>
          <w:sz w:val="24"/>
          <w:szCs w:val="24"/>
        </w:rPr>
        <w:t>orrespondant</w:t>
      </w:r>
      <w:r w:rsidR="007332C1" w:rsidRPr="00D60C49">
        <w:rPr>
          <w:rFonts w:ascii="Courier New" w:hAnsi="Courier New" w:cs="Courier New"/>
          <w:sz w:val="28"/>
          <w:szCs w:val="28"/>
        </w:rPr>
        <w:t xml:space="preserve">, </w:t>
      </w:r>
      <w:r w:rsidR="007332C1" w:rsidRPr="00A31F1E">
        <w:rPr>
          <w:rFonts w:ascii="Times New Roman" w:hAnsi="Times New Roman" w:cs="Times New Roman"/>
          <w:i/>
          <w:sz w:val="24"/>
          <w:szCs w:val="24"/>
        </w:rPr>
        <w:t>d'équivalent</w:t>
      </w:r>
      <w:r w:rsidR="007332C1" w:rsidRPr="00D60C49">
        <w:rPr>
          <w:rFonts w:ascii="Courier New" w:hAnsi="Courier New" w:cs="Courier New"/>
          <w:sz w:val="28"/>
          <w:szCs w:val="28"/>
        </w:rPr>
        <w:t xml:space="preserve">. </w:t>
      </w:r>
    </w:p>
    <w:p w:rsidR="00CD33CC" w:rsidRDefault="00CD33CC"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d'une dissymétrie dans le signifiant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s'agit, et cette dissymétrie dans le signifiant détermine les voies par où passeront chez les uns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les autres sujets </w:t>
      </w:r>
      <w:r w:rsidRPr="003E2B2B">
        <w:rPr>
          <w:rFonts w:ascii="Times New Roman" w:hAnsi="Times New Roman" w:cs="Times New Roman"/>
          <w:i/>
          <w:sz w:val="24"/>
          <w:szCs w:val="24"/>
        </w:rPr>
        <w:t>le complexe d'Œdipe</w:t>
      </w:r>
      <w:r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Les deux voies les font passer par le même sentier</w:t>
      </w:r>
      <w:r w:rsidR="00C74547">
        <w:rPr>
          <w:rFonts w:ascii="Courier New" w:hAnsi="Courier New" w:cs="Courier New"/>
          <w:sz w:val="28"/>
          <w:szCs w:val="28"/>
        </w:rPr>
        <w:t xml:space="preserve"> </w:t>
      </w:r>
      <w:r w:rsidRPr="00D60C49">
        <w:rPr>
          <w:rFonts w:ascii="Courier New" w:hAnsi="Courier New" w:cs="Courier New"/>
          <w:sz w:val="28"/>
          <w:szCs w:val="28"/>
        </w:rPr>
        <w:t xml:space="preserve">: </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le sentier de la castration chez le garçon, </w:t>
      </w:r>
    </w:p>
    <w:p w:rsidR="00F56FA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et exactement de la même façon chez la fille </w:t>
      </w:r>
    </w:p>
    <w:p w:rsidR="007332C1" w:rsidRPr="00D60C49" w:rsidRDefault="007332C1" w:rsidP="00F56FAE">
      <w:pPr>
        <w:pStyle w:val="Sansinterligne"/>
        <w:ind w:left="720"/>
        <w:rPr>
          <w:rFonts w:ascii="Courier New" w:hAnsi="Courier New" w:cs="Courier New"/>
          <w:sz w:val="28"/>
          <w:szCs w:val="28"/>
        </w:rPr>
      </w:pPr>
      <w:r w:rsidRPr="00D60C49">
        <w:rPr>
          <w:rFonts w:ascii="Courier New" w:hAnsi="Courier New" w:cs="Courier New"/>
          <w:sz w:val="28"/>
          <w:szCs w:val="28"/>
        </w:rPr>
        <w:t xml:space="preserve">avec ce qu'il détermine comme étant le pivot </w:t>
      </w:r>
      <w:r w:rsidR="00F56FAE">
        <w:rPr>
          <w:rFonts w:ascii="Courier New" w:hAnsi="Courier New" w:cs="Courier New"/>
          <w:sz w:val="28"/>
          <w:szCs w:val="28"/>
        </w:rPr>
        <w:t xml:space="preserve">                </w:t>
      </w:r>
      <w:r w:rsidR="00290132">
        <w:rPr>
          <w:rFonts w:ascii="Courier New" w:hAnsi="Courier New" w:cs="Courier New"/>
          <w:sz w:val="28"/>
          <w:szCs w:val="28"/>
        </w:rPr>
        <w:t xml:space="preserve"> </w:t>
      </w:r>
      <w:r w:rsidRPr="00D60C49">
        <w:rPr>
          <w:rFonts w:ascii="Courier New" w:hAnsi="Courier New" w:cs="Courier New"/>
          <w:sz w:val="28"/>
          <w:szCs w:val="28"/>
        </w:rPr>
        <w:t>de la réalisation de l'Œdipe dans la sexualité féminine, à savoir le pénis.</w:t>
      </w:r>
    </w:p>
    <w:p w:rsidR="007332C1" w:rsidRPr="00D60C49" w:rsidRDefault="007332C1"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avons donné là justement un instrument tout à fait caractéristique et tout à fait frappant de </w:t>
      </w:r>
    </w:p>
    <w:p w:rsidR="0029013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prédominance du signifiant dans les voies d'accès de la réalisation subjective</w:t>
      </w:r>
      <w:r w:rsidR="00A31F1E">
        <w:rPr>
          <w:rFonts w:ascii="Courier New" w:hAnsi="Courier New" w:cs="Courier New"/>
          <w:sz w:val="28"/>
          <w:szCs w:val="28"/>
        </w:rPr>
        <w:t xml:space="preserve"> </w:t>
      </w:r>
      <w:r w:rsidRPr="00D60C49">
        <w:rPr>
          <w:rFonts w:ascii="Courier New" w:hAnsi="Courier New" w:cs="Courier New"/>
          <w:sz w:val="28"/>
          <w:szCs w:val="28"/>
        </w:rPr>
        <w:t xml:space="preserve">: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celle de l'expérience d'Œdipe. </w:t>
      </w:r>
    </w:p>
    <w:p w:rsidR="00A31F1E" w:rsidRDefault="00A31F1E" w:rsidP="007332C1">
      <w:pPr>
        <w:pStyle w:val="Sansinterligne"/>
        <w:rPr>
          <w:rFonts w:ascii="Courier New" w:hAnsi="Courier New" w:cs="Courier New"/>
          <w:sz w:val="28"/>
          <w:szCs w:val="28"/>
        </w:rPr>
      </w:pPr>
    </w:p>
    <w:p w:rsidR="0029013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Là où l'assomption imaginaire de la situation </w:t>
      </w:r>
    </w:p>
    <w:p w:rsidR="0029013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n'est nullement impensable, il y a en </w:t>
      </w:r>
      <w:r w:rsidR="00A31F1E">
        <w:rPr>
          <w:rFonts w:ascii="Courier New" w:hAnsi="Courier New" w:cs="Courier New"/>
          <w:sz w:val="28"/>
          <w:szCs w:val="28"/>
        </w:rPr>
        <w:t xml:space="preserve">effet </w:t>
      </w: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une sorte de compensation.</w:t>
      </w:r>
      <w:r w:rsidR="007332C1"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 y a tous les éléments pour une expérience de la position féminine qui soit en quelque sorte directe, symétrique à la réalisation de la position masculine, si c'était simplement quelque chose qui se réalise dans l'ordre de l'expérience vécue, comme on dit, dans l'ordre de quelque chose qui serait de l'ordre de la sympathie de l'</w:t>
      </w:r>
      <w:r w:rsidR="007332C1" w:rsidRPr="003E2B2B">
        <w:rPr>
          <w:rFonts w:ascii="Times New Roman" w:hAnsi="Times New Roman" w:cs="Times New Roman"/>
          <w:i/>
          <w:color w:val="0000CC"/>
          <w:sz w:val="24"/>
          <w:szCs w:val="24"/>
        </w:rPr>
        <w:t>ego</w:t>
      </w:r>
      <w:r>
        <w:rPr>
          <w:rFonts w:ascii="Courier New" w:hAnsi="Courier New" w:cs="Courier New"/>
          <w:sz w:val="28"/>
          <w:szCs w:val="28"/>
        </w:rPr>
        <w:t>, des sensations.</w:t>
      </w:r>
      <w:r w:rsidR="007332C1"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p>
    <w:p w:rsidR="00A31F1E" w:rsidRDefault="00A31F1E" w:rsidP="007332C1">
      <w:pPr>
        <w:pStyle w:val="Sansinterligne"/>
        <w:rPr>
          <w:rFonts w:ascii="Courier New" w:hAnsi="Courier New" w:cs="Courier New"/>
          <w:sz w:val="28"/>
          <w:szCs w:val="28"/>
        </w:rPr>
      </w:pP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 y</w:t>
      </w:r>
      <w:r w:rsidR="0080165E">
        <w:rPr>
          <w:rFonts w:ascii="Courier New" w:hAnsi="Courier New" w:cs="Courier New"/>
          <w:sz w:val="28"/>
          <w:szCs w:val="28"/>
        </w:rPr>
        <w:t xml:space="preserve"> a</w:t>
      </w:r>
      <w:r w:rsidR="007332C1" w:rsidRPr="00D60C49">
        <w:rPr>
          <w:rFonts w:ascii="Courier New" w:hAnsi="Courier New" w:cs="Courier New"/>
          <w:sz w:val="28"/>
          <w:szCs w:val="28"/>
        </w:rPr>
        <w:t xml:space="preserve"> eu au contraire quelque chose que l'expérience nous montre qui se manifeste dans</w:t>
      </w:r>
      <w:r w:rsidR="007332C1">
        <w:rPr>
          <w:rFonts w:ascii="Courier New" w:hAnsi="Courier New" w:cs="Courier New"/>
          <w:sz w:val="28"/>
          <w:szCs w:val="28"/>
        </w:rPr>
        <w:t xml:space="preserve"> </w:t>
      </w:r>
      <w:r w:rsidR="007332C1" w:rsidRPr="00D60C49">
        <w:rPr>
          <w:rFonts w:ascii="Courier New" w:hAnsi="Courier New" w:cs="Courier New"/>
          <w:sz w:val="28"/>
          <w:szCs w:val="28"/>
        </w:rPr>
        <w:t>une d</w:t>
      </w:r>
      <w:r>
        <w:rPr>
          <w:rFonts w:ascii="Courier New" w:hAnsi="Courier New" w:cs="Courier New"/>
          <w:sz w:val="28"/>
          <w:szCs w:val="28"/>
        </w:rPr>
        <w:t>ifférence frappante, singulière.</w:t>
      </w:r>
      <w:r w:rsidR="007332C1"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 pourquoi l'un des sexes, pour arriver à sa pleine réalisation dans le sujet</w:t>
      </w:r>
      <w:r w:rsidR="0080165E">
        <w:rPr>
          <w:rFonts w:ascii="Courier New" w:hAnsi="Courier New" w:cs="Courier New"/>
          <w:sz w:val="28"/>
          <w:szCs w:val="28"/>
        </w:rPr>
        <w:t>,</w:t>
      </w:r>
      <w:r w:rsidR="007332C1" w:rsidRPr="00D60C49">
        <w:rPr>
          <w:rFonts w:ascii="Courier New" w:hAnsi="Courier New" w:cs="Courier New"/>
          <w:sz w:val="28"/>
          <w:szCs w:val="28"/>
        </w:rPr>
        <w:t xml:space="preserve"> est</w:t>
      </w:r>
      <w:r w:rsidR="00F22B9D">
        <w:rPr>
          <w:rFonts w:ascii="Courier New" w:hAnsi="Courier New" w:cs="Courier New"/>
          <w:sz w:val="28"/>
          <w:szCs w:val="28"/>
        </w:rPr>
        <w:t>–</w:t>
      </w:r>
      <w:r w:rsidR="007332C1" w:rsidRPr="00D60C49">
        <w:rPr>
          <w:rFonts w:ascii="Courier New" w:hAnsi="Courier New" w:cs="Courier New"/>
          <w:sz w:val="28"/>
          <w:szCs w:val="28"/>
        </w:rPr>
        <w:t xml:space="preserve">il en quelque sorte nécessité à se supporter, au moins à prendre comme support, comme base de son identification,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support formel, l'image de l'autre sexe.</w:t>
      </w:r>
    </w:p>
    <w:p w:rsidR="007332C1" w:rsidRPr="00D60C49" w:rsidRDefault="007332C1"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Ceci à soi tout seul est quelque chose qui ne peut littéralement que trouver sa place</w:t>
      </w:r>
      <w:r w:rsidR="00A31F1E">
        <w:rPr>
          <w:rFonts w:ascii="Courier New" w:hAnsi="Courier New" w:cs="Courier New"/>
          <w:sz w:val="28"/>
          <w:szCs w:val="28"/>
        </w:rPr>
        <w:t>…</w:t>
      </w:r>
      <w:r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veux simplement vous faire remarquer que le seul fait que les choses soient ainsi</w:t>
      </w:r>
      <w:r w:rsidR="00290132">
        <w:rPr>
          <w:rFonts w:ascii="Courier New" w:hAnsi="Courier New" w:cs="Courier New"/>
          <w:sz w:val="28"/>
          <w:szCs w:val="28"/>
        </w:rPr>
        <w:t>,</w:t>
      </w:r>
      <w:r w:rsidR="007332C1" w:rsidRPr="00D60C49">
        <w:rPr>
          <w:rFonts w:ascii="Courier New" w:hAnsi="Courier New" w:cs="Courier New"/>
          <w:sz w:val="28"/>
          <w:szCs w:val="28"/>
        </w:rPr>
        <w:t xml:space="preserve"> pose une question</w:t>
      </w:r>
      <w:r>
        <w:rPr>
          <w:rFonts w:ascii="Courier New" w:hAnsi="Courier New" w:cs="Courier New"/>
          <w:sz w:val="28"/>
          <w:szCs w:val="28"/>
        </w:rPr>
        <w:t> :</w:t>
      </w:r>
      <w:r w:rsidR="007332C1" w:rsidRPr="00D60C49">
        <w:rPr>
          <w:rFonts w:ascii="Courier New" w:hAnsi="Courier New" w:cs="Courier New"/>
          <w:sz w:val="28"/>
          <w:szCs w:val="28"/>
        </w:rPr>
        <w:t xml:space="preserve"> </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qui ne peut s'ordonner, </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qui ne peut rester une pure et simple bizarrerie de la nature, </w:t>
      </w:r>
    </w:p>
    <w:p w:rsidR="00A31F1E" w:rsidRDefault="00A31F1E" w:rsidP="00A31F1E">
      <w:pPr>
        <w:pStyle w:val="Sansinterligne"/>
        <w:numPr>
          <w:ilvl w:val="0"/>
          <w:numId w:val="7"/>
        </w:numPr>
        <w:rPr>
          <w:rFonts w:ascii="Courier New" w:hAnsi="Courier New" w:cs="Courier New"/>
          <w:sz w:val="28"/>
          <w:szCs w:val="28"/>
        </w:rPr>
      </w:pPr>
      <w:r>
        <w:rPr>
          <w:rFonts w:ascii="Courier New" w:hAnsi="Courier New" w:cs="Courier New"/>
          <w:sz w:val="28"/>
          <w:szCs w:val="28"/>
        </w:rPr>
        <w:t xml:space="preserve">qui </w:t>
      </w:r>
      <w:r w:rsidR="007332C1" w:rsidRPr="00D60C49">
        <w:rPr>
          <w:rFonts w:ascii="Courier New" w:hAnsi="Courier New" w:cs="Courier New"/>
          <w:sz w:val="28"/>
          <w:szCs w:val="28"/>
        </w:rPr>
        <w:t xml:space="preserve">ne peut s'interpréter que dans le fait </w:t>
      </w:r>
      <w:r>
        <w:rPr>
          <w:rFonts w:ascii="Courier New" w:hAnsi="Courier New" w:cs="Courier New"/>
          <w:sz w:val="28"/>
          <w:szCs w:val="28"/>
        </w:rPr>
        <w:t xml:space="preserve">                        </w:t>
      </w:r>
      <w:r w:rsidR="007332C1" w:rsidRPr="00D60C49">
        <w:rPr>
          <w:rFonts w:ascii="Courier New" w:hAnsi="Courier New" w:cs="Courier New"/>
          <w:sz w:val="28"/>
          <w:szCs w:val="28"/>
        </w:rPr>
        <w:t xml:space="preserve">que c'est </w:t>
      </w:r>
      <w:r w:rsidR="007332C1" w:rsidRPr="00A31F1E">
        <w:rPr>
          <w:rFonts w:ascii="Times New Roman" w:hAnsi="Times New Roman" w:cs="Times New Roman"/>
          <w:i/>
          <w:color w:val="0000CC"/>
          <w:sz w:val="24"/>
          <w:szCs w:val="24"/>
        </w:rPr>
        <w:t>l'ordonnance symbolique</w:t>
      </w:r>
      <w:r w:rsidR="007332C1" w:rsidRPr="00D60C49">
        <w:rPr>
          <w:rFonts w:ascii="Courier New" w:hAnsi="Courier New" w:cs="Courier New"/>
          <w:sz w:val="28"/>
          <w:szCs w:val="28"/>
        </w:rPr>
        <w:t xml:space="preserve">, en tant qu'elle </w:t>
      </w:r>
      <w:r w:rsidR="007332C1" w:rsidRPr="00A31F1E">
        <w:rPr>
          <w:rFonts w:ascii="Times New Roman" w:hAnsi="Times New Roman" w:cs="Times New Roman"/>
          <w:i/>
          <w:sz w:val="24"/>
          <w:szCs w:val="24"/>
        </w:rPr>
        <w:t>existe</w:t>
      </w:r>
      <w:r>
        <w:rPr>
          <w:rFonts w:ascii="Courier New" w:hAnsi="Courier New" w:cs="Courier New"/>
          <w:sz w:val="28"/>
          <w:szCs w:val="28"/>
        </w:rPr>
        <w:t>,</w:t>
      </w:r>
      <w:r w:rsidR="007332C1" w:rsidRPr="00D60C49">
        <w:rPr>
          <w:rFonts w:ascii="Courier New" w:hAnsi="Courier New" w:cs="Courier New"/>
          <w:sz w:val="28"/>
          <w:szCs w:val="28"/>
        </w:rPr>
        <w:t xml:space="preserve"> qui règle tout.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là où il n'y a pas de matériel symbolique, il y a obstacle, défaut à la réalisation de l'identification essentielle, de voie essentielle pour la réalisation de la sexualité du sujet</w:t>
      </w:r>
      <w:r w:rsidR="00A31F1E">
        <w:rPr>
          <w:rFonts w:ascii="Courier New" w:hAnsi="Courier New" w:cs="Courier New"/>
          <w:sz w:val="28"/>
          <w:szCs w:val="28"/>
        </w:rPr>
        <w:t>.</w:t>
      </w:r>
      <w:r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t que ce défaut provient du fait que le </w:t>
      </w:r>
      <w:r w:rsidR="007332C1" w:rsidRPr="00A31F1E">
        <w:rPr>
          <w:rFonts w:ascii="Times New Roman" w:hAnsi="Times New Roman" w:cs="Times New Roman"/>
          <w:i/>
          <w:color w:val="0000CC"/>
          <w:sz w:val="24"/>
          <w:szCs w:val="24"/>
        </w:rPr>
        <w:t>symbolique</w:t>
      </w:r>
      <w:r w:rsidR="007332C1"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sur un point manque de matériel…</w:t>
      </w:r>
    </w:p>
    <w:p w:rsidR="00A31F1E" w:rsidRDefault="00A31F1E" w:rsidP="00A31F1E">
      <w:pPr>
        <w:pStyle w:val="Sansinterligne"/>
        <w:ind w:firstLine="708"/>
        <w:rPr>
          <w:rFonts w:ascii="Courier New" w:hAnsi="Courier New" w:cs="Courier New"/>
          <w:sz w:val="28"/>
          <w:szCs w:val="28"/>
        </w:rPr>
      </w:pPr>
      <w:r>
        <w:rPr>
          <w:rFonts w:ascii="Courier New" w:hAnsi="Courier New" w:cs="Courier New"/>
          <w:sz w:val="28"/>
          <w:szCs w:val="28"/>
        </w:rPr>
        <w:t>parce qu'il lui en faut un</w:t>
      </w:r>
      <w:r w:rsidR="007332C1"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et qu'il y a quelque chose qui se trouve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proprement parler être moins désirable que le sexe m</w:t>
      </w:r>
      <w:r>
        <w:rPr>
          <w:rFonts w:ascii="Courier New" w:hAnsi="Courier New" w:cs="Courier New"/>
          <w:sz w:val="28"/>
          <w:szCs w:val="28"/>
        </w:rPr>
        <w:t>ascu</w:t>
      </w:r>
      <w:r w:rsidRPr="00D60C49">
        <w:rPr>
          <w:rFonts w:ascii="Courier New" w:hAnsi="Courier New" w:cs="Courier New"/>
          <w:sz w:val="28"/>
          <w:szCs w:val="28"/>
        </w:rPr>
        <w:t xml:space="preserve">lin dans ce qu'il a de provoquant, c'est le sexe féminin qui a ce caractère d'absence, ce vide,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trou qui fait qu'une dissymétrie essentielle apparaît dans quelque chose où il se</w:t>
      </w:r>
      <w:r w:rsidR="00A31F1E">
        <w:rPr>
          <w:rFonts w:ascii="Courier New" w:hAnsi="Courier New" w:cs="Courier New"/>
          <w:sz w:val="28"/>
          <w:szCs w:val="28"/>
        </w:rPr>
        <w:t>mble que…</w:t>
      </w:r>
      <w:r w:rsidRPr="00D60C49">
        <w:rPr>
          <w:rFonts w:ascii="Courier New" w:hAnsi="Courier New" w:cs="Courier New"/>
          <w:sz w:val="28"/>
          <w:szCs w:val="28"/>
        </w:rPr>
        <w:t xml:space="preserve"> </w:t>
      </w:r>
    </w:p>
    <w:p w:rsidR="00A31F1E" w:rsidRDefault="007332C1" w:rsidP="00A31F1E">
      <w:pPr>
        <w:pStyle w:val="Sansinterligne"/>
        <w:ind w:left="708"/>
        <w:rPr>
          <w:rFonts w:ascii="Courier New" w:hAnsi="Courier New" w:cs="Courier New"/>
          <w:sz w:val="28"/>
          <w:szCs w:val="28"/>
        </w:rPr>
      </w:pPr>
      <w:r w:rsidRPr="00D60C49">
        <w:rPr>
          <w:rFonts w:ascii="Courier New" w:hAnsi="Courier New" w:cs="Courier New"/>
          <w:sz w:val="28"/>
          <w:szCs w:val="28"/>
        </w:rPr>
        <w:t xml:space="preserve">si tout était à saisir dans l'ordre </w:t>
      </w:r>
    </w:p>
    <w:p w:rsidR="00A31F1E" w:rsidRDefault="007332C1" w:rsidP="00A31F1E">
      <w:pPr>
        <w:pStyle w:val="Sansinterligne"/>
        <w:ind w:left="708"/>
        <w:rPr>
          <w:rFonts w:ascii="Courier New" w:hAnsi="Courier New" w:cs="Courier New"/>
          <w:sz w:val="28"/>
          <w:szCs w:val="28"/>
        </w:rPr>
      </w:pPr>
      <w:r w:rsidRPr="00D60C49">
        <w:rPr>
          <w:rFonts w:ascii="Courier New" w:hAnsi="Courier New" w:cs="Courier New"/>
          <w:sz w:val="28"/>
          <w:szCs w:val="28"/>
        </w:rPr>
        <w:t xml:space="preserve">d'une dialectique des pulsions </w:t>
      </w:r>
    </w:p>
    <w:p w:rsidR="007332C1" w:rsidRPr="00D60C49" w:rsidRDefault="00A31F1E"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on ne verrait pas pourquoi un tel détour, une telle anomalie serait nécessitée.</w:t>
      </w:r>
    </w:p>
    <w:p w:rsidR="007332C1" w:rsidRPr="00D60C49" w:rsidRDefault="007332C1" w:rsidP="007332C1">
      <w:pPr>
        <w:pStyle w:val="Sansinterligne"/>
        <w:rPr>
          <w:rFonts w:ascii="Courier New" w:hAnsi="Courier New" w:cs="Courier New"/>
          <w:sz w:val="28"/>
          <w:szCs w:val="28"/>
        </w:rPr>
      </w:pP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remarque est loin de nous suffire quant à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question qui est en jeu, c'est à savoir de </w:t>
      </w:r>
      <w:r w:rsidR="0080165E">
        <w:rPr>
          <w:rFonts w:ascii="Courier New" w:hAnsi="Courier New" w:cs="Courier New"/>
          <w:sz w:val="28"/>
          <w:szCs w:val="28"/>
        </w:rPr>
        <w:t xml:space="preserve">                         </w:t>
      </w:r>
      <w:r w:rsidRPr="00D60C49">
        <w:rPr>
          <w:rFonts w:ascii="Courier New" w:hAnsi="Courier New" w:cs="Courier New"/>
          <w:sz w:val="28"/>
          <w:szCs w:val="28"/>
        </w:rPr>
        <w:t xml:space="preserve">la fonction du </w:t>
      </w:r>
      <w:r w:rsidRPr="003E2B2B">
        <w:rPr>
          <w:rFonts w:ascii="Times New Roman" w:hAnsi="Times New Roman" w:cs="Times New Roman"/>
          <w:i/>
          <w:color w:val="0000CC"/>
          <w:sz w:val="24"/>
          <w:szCs w:val="24"/>
        </w:rPr>
        <w:t>moi</w:t>
      </w:r>
      <w:r w:rsidRPr="00D60C49">
        <w:rPr>
          <w:rFonts w:ascii="Courier New" w:hAnsi="Courier New" w:cs="Courier New"/>
          <w:sz w:val="28"/>
          <w:szCs w:val="28"/>
        </w:rPr>
        <w:t xml:space="preserve"> chez les </w:t>
      </w:r>
      <w:r w:rsidRPr="00A31F1E">
        <w:rPr>
          <w:rFonts w:ascii="Times New Roman" w:hAnsi="Times New Roman" w:cs="Times New Roman"/>
          <w:i/>
          <w:color w:val="0000CC"/>
          <w:sz w:val="24"/>
          <w:szCs w:val="24"/>
        </w:rPr>
        <w:t>hystériques</w:t>
      </w:r>
      <w:r w:rsidRPr="00D60C49">
        <w:rPr>
          <w:rFonts w:ascii="Courier New" w:hAnsi="Courier New" w:cs="Courier New"/>
          <w:sz w:val="28"/>
          <w:szCs w:val="28"/>
        </w:rPr>
        <w:t xml:space="preserve"> mâles et femelles. </w:t>
      </w:r>
      <w:r w:rsidRPr="00D60C49">
        <w:rPr>
          <w:rFonts w:ascii="Courier New" w:hAnsi="Courier New" w:cs="Courier New"/>
          <w:sz w:val="28"/>
          <w:szCs w:val="28"/>
        </w:rPr>
        <w:lastRenderedPageBreak/>
        <w:t xml:space="preserve">Ici nous devons nous apercevoir de </w:t>
      </w:r>
      <w:r w:rsidRPr="0080165E">
        <w:rPr>
          <w:rFonts w:ascii="Courier New" w:hAnsi="Courier New" w:cs="Courier New"/>
          <w:sz w:val="28"/>
          <w:szCs w:val="28"/>
        </w:rPr>
        <w:t>quelque chose</w:t>
      </w:r>
      <w:r w:rsidRPr="00D60C49">
        <w:rPr>
          <w:rFonts w:ascii="Courier New" w:hAnsi="Courier New" w:cs="Courier New"/>
          <w:sz w:val="28"/>
          <w:szCs w:val="28"/>
        </w:rPr>
        <w:t xml:space="preserve"> qui, si l'on peut dire, est au fond des questions qui vont être soulevées c'est à dire des questions liées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non pas seulement au matériel, au magasin</w:t>
      </w:r>
      <w:r w:rsidR="00F22B9D">
        <w:rPr>
          <w:rFonts w:ascii="Courier New" w:hAnsi="Courier New" w:cs="Courier New"/>
          <w:sz w:val="28"/>
          <w:szCs w:val="28"/>
        </w:rPr>
        <w:t>–</w:t>
      </w:r>
      <w:r w:rsidRPr="00D60C49">
        <w:rPr>
          <w:rFonts w:ascii="Courier New" w:hAnsi="Courier New" w:cs="Courier New"/>
          <w:sz w:val="28"/>
          <w:szCs w:val="28"/>
        </w:rPr>
        <w:t xml:space="preserve">accessoire du signifiant, mais au rapport du sujet avec </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signifiant dans son ensemble</w:t>
      </w:r>
      <w:r w:rsidR="00A31F1E">
        <w:rPr>
          <w:rFonts w:ascii="Courier New" w:hAnsi="Courier New" w:cs="Courier New"/>
          <w:sz w:val="28"/>
          <w:szCs w:val="28"/>
        </w:rPr>
        <w:t>,</w:t>
      </w:r>
      <w:r w:rsidRPr="00D60C49">
        <w:rPr>
          <w:rFonts w:ascii="Courier New" w:hAnsi="Courier New" w:cs="Courier New"/>
          <w:sz w:val="28"/>
          <w:szCs w:val="28"/>
        </w:rPr>
        <w:t xml:space="preserv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avec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w:t>
      </w:r>
      <w:r w:rsidR="0080165E">
        <w:rPr>
          <w:rFonts w:ascii="Courier New" w:hAnsi="Courier New" w:cs="Courier New"/>
          <w:sz w:val="28"/>
          <w:szCs w:val="28"/>
        </w:rPr>
        <w:t xml:space="preserve"> </w:t>
      </w:r>
      <w:r w:rsidRPr="00D60C49">
        <w:rPr>
          <w:rFonts w:ascii="Courier New" w:hAnsi="Courier New" w:cs="Courier New"/>
          <w:sz w:val="28"/>
          <w:szCs w:val="28"/>
        </w:rPr>
        <w:t xml:space="preserve">à quoi peut répondre le signifiant.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Car bien entendu, j'ai parlé hier soir d'</w:t>
      </w:r>
      <w:r w:rsidRPr="0080165E">
        <w:rPr>
          <w:rFonts w:ascii="Times New Roman" w:hAnsi="Times New Roman" w:cs="Times New Roman"/>
          <w:i/>
          <w:color w:val="0000CC"/>
          <w:sz w:val="24"/>
          <w:szCs w:val="24"/>
        </w:rPr>
        <w:t>êtres de langage</w:t>
      </w:r>
      <w:r w:rsidRPr="00D60C49">
        <w:rPr>
          <w:rFonts w:ascii="Courier New" w:hAnsi="Courier New" w:cs="Courier New"/>
          <w:sz w:val="28"/>
          <w:szCs w:val="28"/>
        </w:rPr>
        <w:t xml:space="preserve">, c'était pour bien frapper mon auditoire.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w:t>
      </w:r>
      <w:r w:rsidR="0080165E" w:rsidRPr="0080165E">
        <w:rPr>
          <w:rFonts w:ascii="Times New Roman" w:hAnsi="Times New Roman" w:cs="Times New Roman"/>
          <w:i/>
          <w:color w:val="0000CC"/>
          <w:sz w:val="24"/>
          <w:szCs w:val="24"/>
        </w:rPr>
        <w:t>êtres de langage</w:t>
      </w:r>
      <w:r w:rsidRPr="00D60C49">
        <w:rPr>
          <w:rFonts w:ascii="Courier New" w:hAnsi="Courier New" w:cs="Courier New"/>
          <w:sz w:val="28"/>
          <w:szCs w:val="28"/>
        </w:rPr>
        <w:t xml:space="preserve"> ne sont pas des </w:t>
      </w:r>
      <w:r w:rsidR="0080165E" w:rsidRPr="0080165E">
        <w:rPr>
          <w:rFonts w:ascii="Times New Roman" w:hAnsi="Times New Roman" w:cs="Times New Roman"/>
          <w:i/>
          <w:color w:val="0000CC"/>
          <w:sz w:val="24"/>
          <w:szCs w:val="24"/>
        </w:rPr>
        <w:t>êtres</w:t>
      </w:r>
      <w:r w:rsidRPr="00D60C49">
        <w:rPr>
          <w:rFonts w:ascii="Courier New" w:hAnsi="Courier New" w:cs="Courier New"/>
          <w:sz w:val="28"/>
          <w:szCs w:val="28"/>
        </w:rPr>
        <w:t xml:space="preserve"> organisés</w:t>
      </w:r>
      <w:r w:rsidR="00A31F1E">
        <w:rPr>
          <w:rFonts w:ascii="Courier New" w:hAnsi="Courier New" w:cs="Courier New"/>
          <w:sz w:val="28"/>
          <w:szCs w:val="28"/>
        </w:rPr>
        <w:t> :</w:t>
      </w:r>
      <w:r w:rsidRPr="00D60C49">
        <w:rPr>
          <w:rFonts w:ascii="Courier New" w:hAnsi="Courier New" w:cs="Courier New"/>
          <w:sz w:val="28"/>
          <w:szCs w:val="28"/>
        </w:rPr>
        <w:t xml:space="preserve"> </w:t>
      </w:r>
    </w:p>
    <w:p w:rsidR="00A31F1E" w:rsidRDefault="00A31F1E" w:rsidP="00A31F1E">
      <w:pPr>
        <w:pStyle w:val="Sansinterligne"/>
        <w:numPr>
          <w:ilvl w:val="0"/>
          <w:numId w:val="7"/>
        </w:numPr>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u'ils soient</w:t>
      </w:r>
      <w:r>
        <w:rPr>
          <w:rFonts w:ascii="Courier New" w:hAnsi="Courier New" w:cs="Courier New"/>
          <w:sz w:val="28"/>
          <w:szCs w:val="28"/>
        </w:rPr>
        <w:t xml:space="preserve"> des </w:t>
      </w:r>
      <w:r w:rsidR="0080165E" w:rsidRPr="0080165E">
        <w:rPr>
          <w:rFonts w:ascii="Times New Roman" w:hAnsi="Times New Roman" w:cs="Times New Roman"/>
          <w:i/>
          <w:color w:val="0000CC"/>
          <w:sz w:val="24"/>
          <w:szCs w:val="24"/>
        </w:rPr>
        <w:t>êtres</w:t>
      </w:r>
      <w:r>
        <w:rPr>
          <w:rFonts w:ascii="Courier New" w:hAnsi="Courier New" w:cs="Courier New"/>
          <w:sz w:val="28"/>
          <w:szCs w:val="28"/>
        </w:rPr>
        <w:t xml:space="preserve"> ce n'est pas douteux,</w:t>
      </w:r>
      <w:r w:rsidR="007332C1" w:rsidRPr="00D60C49">
        <w:rPr>
          <w:rFonts w:ascii="Courier New" w:hAnsi="Courier New" w:cs="Courier New"/>
          <w:sz w:val="28"/>
          <w:szCs w:val="28"/>
        </w:rPr>
        <w:t xml:space="preserve"> </w:t>
      </w:r>
    </w:p>
    <w:p w:rsidR="00A31F1E" w:rsidRDefault="00A31F1E" w:rsidP="00A31F1E">
      <w:pPr>
        <w:pStyle w:val="Sansinterligne"/>
        <w:numPr>
          <w:ilvl w:val="0"/>
          <w:numId w:val="7"/>
        </w:numPr>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u'ils soient des </w:t>
      </w:r>
      <w:r w:rsidR="0080165E" w:rsidRPr="0080165E">
        <w:rPr>
          <w:rFonts w:ascii="Times New Roman" w:hAnsi="Times New Roman" w:cs="Times New Roman"/>
          <w:i/>
          <w:color w:val="0000CC"/>
          <w:sz w:val="24"/>
          <w:szCs w:val="24"/>
        </w:rPr>
        <w:t>êtres</w:t>
      </w:r>
      <w:r w:rsidR="007332C1" w:rsidRPr="00D60C49">
        <w:rPr>
          <w:rFonts w:ascii="Courier New" w:hAnsi="Courier New" w:cs="Courier New"/>
          <w:sz w:val="28"/>
          <w:szCs w:val="28"/>
        </w:rPr>
        <w:t xml:space="preserve"> qui impriment leurs formes dans l'homme, et que ma comparaison</w:t>
      </w:r>
      <w:r w:rsidR="007332C1">
        <w:rPr>
          <w:rFonts w:ascii="Courier New" w:hAnsi="Courier New" w:cs="Courier New"/>
          <w:sz w:val="28"/>
          <w:szCs w:val="28"/>
        </w:rPr>
        <w:t xml:space="preserve"> </w:t>
      </w:r>
      <w:r w:rsidR="007332C1" w:rsidRPr="00D60C49">
        <w:rPr>
          <w:rFonts w:ascii="Courier New" w:hAnsi="Courier New" w:cs="Courier New"/>
          <w:sz w:val="28"/>
          <w:szCs w:val="28"/>
        </w:rPr>
        <w:t xml:space="preserve">avec les fossiles soit jusqu'à un certain point tout à fait indiquée, </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qu'il y ait dans l'homme des </w:t>
      </w:r>
      <w:r w:rsidR="0080165E" w:rsidRPr="0080165E">
        <w:rPr>
          <w:rFonts w:ascii="Times New Roman" w:hAnsi="Times New Roman" w:cs="Times New Roman"/>
          <w:i/>
          <w:color w:val="0000CC"/>
          <w:sz w:val="24"/>
          <w:szCs w:val="24"/>
        </w:rPr>
        <w:t>êtres</w:t>
      </w:r>
      <w:r w:rsidRPr="00D60C49">
        <w:rPr>
          <w:rFonts w:ascii="Courier New" w:hAnsi="Courier New" w:cs="Courier New"/>
          <w:sz w:val="28"/>
          <w:szCs w:val="28"/>
        </w:rPr>
        <w:t xml:space="preserve"> qui sont à proprement parler des </w:t>
      </w:r>
      <w:r w:rsidR="0080165E" w:rsidRPr="0080165E">
        <w:rPr>
          <w:rFonts w:ascii="Times New Roman" w:hAnsi="Times New Roman" w:cs="Times New Roman"/>
          <w:i/>
          <w:color w:val="0000CC"/>
          <w:sz w:val="24"/>
          <w:szCs w:val="24"/>
        </w:rPr>
        <w:t>êtres</w:t>
      </w:r>
      <w:r w:rsidRPr="00D60C49">
        <w:rPr>
          <w:rFonts w:ascii="Courier New" w:hAnsi="Courier New" w:cs="Courier New"/>
          <w:sz w:val="28"/>
          <w:szCs w:val="28"/>
        </w:rPr>
        <w:t xml:space="preserve"> de signifiant, </w:t>
      </w:r>
      <w:r w:rsidR="0080165E">
        <w:rPr>
          <w:rFonts w:ascii="Courier New" w:hAnsi="Courier New" w:cs="Courier New"/>
          <w:sz w:val="28"/>
          <w:szCs w:val="28"/>
        </w:rPr>
        <w:t xml:space="preserve">                           </w:t>
      </w:r>
      <w:r w:rsidRPr="00D60C49">
        <w:rPr>
          <w:rFonts w:ascii="Courier New" w:hAnsi="Courier New" w:cs="Courier New"/>
          <w:sz w:val="28"/>
          <w:szCs w:val="28"/>
        </w:rPr>
        <w:t xml:space="preserve">ceci est certain, </w:t>
      </w:r>
    </w:p>
    <w:p w:rsidR="00A31F1E" w:rsidRDefault="00A31F1E" w:rsidP="00A31F1E">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mais il reste qu'ils n'y ont pas pour autant </w:t>
      </w:r>
      <w:r w:rsidR="0080165E">
        <w:rPr>
          <w:rFonts w:ascii="Courier New" w:hAnsi="Courier New" w:cs="Courier New"/>
          <w:sz w:val="28"/>
          <w:szCs w:val="28"/>
        </w:rPr>
        <w:t xml:space="preserve">                    </w:t>
      </w:r>
      <w:r w:rsidR="007332C1" w:rsidRPr="00D60C49">
        <w:rPr>
          <w:rFonts w:ascii="Courier New" w:hAnsi="Courier New" w:cs="Courier New"/>
          <w:sz w:val="28"/>
          <w:szCs w:val="28"/>
        </w:rPr>
        <w:t>une existence substan</w:t>
      </w:r>
      <w:r>
        <w:rPr>
          <w:rFonts w:ascii="Courier New" w:hAnsi="Courier New" w:cs="Courier New"/>
          <w:sz w:val="28"/>
          <w:szCs w:val="28"/>
        </w:rPr>
        <w:t>tielle en soi.</w:t>
      </w:r>
      <w:r w:rsidR="007332C1" w:rsidRPr="00D60C49">
        <w:rPr>
          <w:rFonts w:ascii="Courier New" w:hAnsi="Courier New" w:cs="Courier New"/>
          <w:sz w:val="28"/>
          <w:szCs w:val="28"/>
        </w:rPr>
        <w:t xml:space="preserve"> </w:t>
      </w:r>
    </w:p>
    <w:p w:rsidR="007332C1" w:rsidRPr="00D60C49" w:rsidRDefault="0080165E" w:rsidP="00A31F1E">
      <w:pPr>
        <w:pStyle w:val="Sansinterligne"/>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 xml:space="preserve">'il y a </w:t>
      </w:r>
      <w:r w:rsidR="007332C1" w:rsidRPr="00A31F1E">
        <w:rPr>
          <w:rFonts w:ascii="Times New Roman" w:hAnsi="Times New Roman" w:cs="Times New Roman"/>
          <w:i/>
          <w:sz w:val="24"/>
          <w:szCs w:val="24"/>
        </w:rPr>
        <w:t>une problématique</w:t>
      </w:r>
      <w:r w:rsidR="007332C1" w:rsidRPr="00D60C49">
        <w:rPr>
          <w:rFonts w:ascii="Courier New" w:hAnsi="Courier New" w:cs="Courier New"/>
          <w:sz w:val="28"/>
          <w:szCs w:val="28"/>
        </w:rPr>
        <w:t>, c'est bien de cela qu'il s'agit.</w:t>
      </w:r>
    </w:p>
    <w:p w:rsidR="007332C1" w:rsidRPr="00D60C49" w:rsidRDefault="007332C1"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revenir à notre fonction du </w:t>
      </w:r>
      <w:r w:rsidRPr="00A31F1E">
        <w:rPr>
          <w:rFonts w:ascii="Times New Roman" w:hAnsi="Times New Roman" w:cs="Times New Roman"/>
          <w:i/>
          <w:color w:val="0000CC"/>
          <w:sz w:val="24"/>
          <w:szCs w:val="24"/>
        </w:rPr>
        <w:t>moi</w:t>
      </w:r>
      <w:r w:rsidRPr="00D60C49">
        <w:rPr>
          <w:rFonts w:ascii="Courier New" w:hAnsi="Courier New" w:cs="Courier New"/>
          <w:sz w:val="28"/>
          <w:szCs w:val="28"/>
        </w:rPr>
        <w:t xml:space="preserve"> dans la névrose, il faut partir de ceci</w:t>
      </w:r>
      <w:r w:rsidR="00A31F1E">
        <w:rPr>
          <w:rFonts w:ascii="Courier New" w:hAnsi="Courier New" w:cs="Courier New"/>
          <w:sz w:val="28"/>
          <w:szCs w:val="28"/>
        </w:rPr>
        <w:t>,</w:t>
      </w:r>
      <w:r w:rsidRPr="00D60C49">
        <w:rPr>
          <w:rFonts w:ascii="Courier New" w:hAnsi="Courier New" w:cs="Courier New"/>
          <w:sz w:val="28"/>
          <w:szCs w:val="28"/>
        </w:rPr>
        <w:t xml:space="preserve"> nous avons deux plans</w:t>
      </w:r>
      <w:r w:rsidR="00A31F1E">
        <w:rPr>
          <w:rFonts w:ascii="Courier New" w:hAnsi="Courier New" w:cs="Courier New"/>
          <w:sz w:val="28"/>
          <w:szCs w:val="28"/>
        </w:rPr>
        <w:t xml:space="preserve"> </w:t>
      </w:r>
      <w:r w:rsidRPr="00D60C49">
        <w:rPr>
          <w:rFonts w:ascii="Courier New" w:hAnsi="Courier New" w:cs="Courier New"/>
          <w:sz w:val="28"/>
          <w:szCs w:val="28"/>
        </w:rPr>
        <w:t>:</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le plan du </w:t>
      </w:r>
      <w:r w:rsidRPr="00A31F1E">
        <w:rPr>
          <w:rFonts w:ascii="Times New Roman" w:hAnsi="Times New Roman" w:cs="Times New Roman"/>
          <w:i/>
          <w:color w:val="0000CC"/>
          <w:sz w:val="24"/>
          <w:szCs w:val="24"/>
        </w:rPr>
        <w:t>symbolique</w:t>
      </w:r>
      <w:r w:rsidR="00A31F1E">
        <w:rPr>
          <w:rFonts w:ascii="Courier New" w:hAnsi="Courier New" w:cs="Courier New"/>
          <w:sz w:val="28"/>
          <w:szCs w:val="28"/>
        </w:rPr>
        <w:t>,</w:t>
      </w:r>
      <w:r w:rsidRPr="00D60C49">
        <w:rPr>
          <w:rFonts w:ascii="Courier New" w:hAnsi="Courier New" w:cs="Courier New"/>
          <w:sz w:val="28"/>
          <w:szCs w:val="28"/>
        </w:rPr>
        <w:t xml:space="preserve"> </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et le plan de </w:t>
      </w:r>
      <w:r w:rsidRPr="00A31F1E">
        <w:rPr>
          <w:rFonts w:ascii="Times New Roman" w:hAnsi="Times New Roman" w:cs="Times New Roman"/>
          <w:i/>
          <w:color w:val="0000CC"/>
          <w:sz w:val="24"/>
          <w:szCs w:val="24"/>
        </w:rPr>
        <w:t>l'imaginaire</w:t>
      </w:r>
      <w:r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Considérons le paradoxe qui résulte de ce que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pourrais appeler certains entrecroisements, </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une sorte de croisement fonctionnel qui apparaît aussitôt tout à fait frappant.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qu'évoque </w:t>
      </w:r>
      <w:r w:rsidRPr="00A31F1E">
        <w:rPr>
          <w:rFonts w:ascii="Times New Roman" w:hAnsi="Times New Roman" w:cs="Times New Roman"/>
          <w:i/>
          <w:color w:val="0000CC"/>
          <w:sz w:val="24"/>
          <w:szCs w:val="24"/>
        </w:rPr>
        <w:t>le symbolique</w:t>
      </w:r>
      <w:r w:rsidRPr="00D60C49">
        <w:rPr>
          <w:rFonts w:ascii="Courier New" w:hAnsi="Courier New" w:cs="Courier New"/>
          <w:sz w:val="28"/>
          <w:szCs w:val="28"/>
        </w:rPr>
        <w:t xml:space="preserve"> dans sa fonction chez l'homme ?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semble que </w:t>
      </w:r>
      <w:r w:rsidRPr="00A31F1E">
        <w:rPr>
          <w:rFonts w:ascii="Times New Roman" w:hAnsi="Times New Roman" w:cs="Times New Roman"/>
          <w:i/>
          <w:color w:val="0000CC"/>
          <w:sz w:val="24"/>
          <w:szCs w:val="24"/>
        </w:rPr>
        <w:t>le symbolique</w:t>
      </w:r>
      <w:r w:rsidRPr="00D60C49">
        <w:rPr>
          <w:rFonts w:ascii="Courier New" w:hAnsi="Courier New" w:cs="Courier New"/>
          <w:sz w:val="28"/>
          <w:szCs w:val="28"/>
        </w:rPr>
        <w:t xml:space="preserve"> c'est ce que qui nous livre tout </w:t>
      </w:r>
      <w:r w:rsidRPr="00A31F1E">
        <w:rPr>
          <w:rFonts w:ascii="Times New Roman" w:hAnsi="Times New Roman" w:cs="Times New Roman"/>
          <w:i/>
          <w:sz w:val="24"/>
          <w:szCs w:val="24"/>
        </w:rPr>
        <w:t>le système du monde</w:t>
      </w:r>
      <w:r w:rsidRPr="00D60C49">
        <w:rPr>
          <w:rFonts w:ascii="Courier New" w:hAnsi="Courier New" w:cs="Courier New"/>
          <w:sz w:val="28"/>
          <w:szCs w:val="28"/>
        </w:rPr>
        <w:t xml:space="preserve">.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parce que l'homme a des </w:t>
      </w:r>
      <w:r w:rsidRPr="00A31F1E">
        <w:rPr>
          <w:rFonts w:ascii="Times New Roman" w:hAnsi="Times New Roman" w:cs="Times New Roman"/>
          <w:i/>
          <w:sz w:val="24"/>
          <w:szCs w:val="24"/>
        </w:rPr>
        <w:t>mots</w:t>
      </w:r>
      <w:r w:rsidRPr="00D60C49">
        <w:rPr>
          <w:rFonts w:ascii="Courier New" w:hAnsi="Courier New" w:cs="Courier New"/>
          <w:sz w:val="28"/>
          <w:szCs w:val="28"/>
        </w:rPr>
        <w:t xml:space="preserve"> qu'il connaît des </w:t>
      </w:r>
      <w:r w:rsidRPr="00A31F1E">
        <w:rPr>
          <w:rFonts w:ascii="Times New Roman" w:hAnsi="Times New Roman" w:cs="Times New Roman"/>
          <w:i/>
          <w:sz w:val="24"/>
          <w:szCs w:val="24"/>
        </w:rPr>
        <w:t>choses</w:t>
      </w:r>
      <w:r w:rsidR="00A31F1E">
        <w:rPr>
          <w:rFonts w:ascii="Courier New" w:hAnsi="Courier New" w:cs="Courier New"/>
          <w:sz w:val="28"/>
          <w:szCs w:val="28"/>
        </w:rPr>
        <w:t>,</w:t>
      </w:r>
      <w:r w:rsidRPr="00D60C49">
        <w:rPr>
          <w:rFonts w:ascii="Courier New" w:hAnsi="Courier New" w:cs="Courier New"/>
          <w:sz w:val="28"/>
          <w:szCs w:val="28"/>
        </w:rPr>
        <w:t xml:space="preserve"> </w:t>
      </w:r>
      <w:r w:rsidR="00A31F1E">
        <w:rPr>
          <w:rFonts w:ascii="Courier New" w:hAnsi="Courier New" w:cs="Courier New"/>
          <w:sz w:val="28"/>
          <w:szCs w:val="28"/>
        </w:rPr>
        <w:t>e</w:t>
      </w:r>
      <w:r w:rsidRPr="00D60C49">
        <w:rPr>
          <w:rFonts w:ascii="Courier New" w:hAnsi="Courier New" w:cs="Courier New"/>
          <w:sz w:val="28"/>
          <w:szCs w:val="28"/>
        </w:rPr>
        <w:t xml:space="preserve">t le nombre des </w:t>
      </w:r>
      <w:r w:rsidRPr="00A31F1E">
        <w:rPr>
          <w:rFonts w:ascii="Times New Roman" w:hAnsi="Times New Roman" w:cs="Times New Roman"/>
          <w:i/>
          <w:sz w:val="24"/>
          <w:szCs w:val="24"/>
        </w:rPr>
        <w:t>choses</w:t>
      </w:r>
      <w:r w:rsidRPr="00D60C49">
        <w:rPr>
          <w:rFonts w:ascii="Courier New" w:hAnsi="Courier New" w:cs="Courier New"/>
          <w:sz w:val="28"/>
          <w:szCs w:val="28"/>
        </w:rPr>
        <w:t xml:space="preserve"> qu'il connaît correspond au nombre des </w:t>
      </w:r>
      <w:r w:rsidRPr="00A31F1E">
        <w:rPr>
          <w:rFonts w:ascii="Times New Roman" w:hAnsi="Times New Roman" w:cs="Times New Roman"/>
          <w:i/>
          <w:sz w:val="24"/>
          <w:szCs w:val="24"/>
        </w:rPr>
        <w:t>choses</w:t>
      </w:r>
      <w:r w:rsidRPr="00D60C49">
        <w:rPr>
          <w:rFonts w:ascii="Courier New" w:hAnsi="Courier New" w:cs="Courier New"/>
          <w:sz w:val="28"/>
          <w:szCs w:val="28"/>
        </w:rPr>
        <w:t xml:space="preserve"> qu'il peut </w:t>
      </w:r>
      <w:r w:rsidRPr="00A31F1E">
        <w:rPr>
          <w:rFonts w:ascii="Times New Roman" w:hAnsi="Times New Roman" w:cs="Times New Roman"/>
          <w:i/>
          <w:sz w:val="24"/>
          <w:szCs w:val="24"/>
        </w:rPr>
        <w:t>nommer</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Ceci n'est pas douteux.</w:t>
      </w:r>
    </w:p>
    <w:p w:rsidR="0080165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D'autre part, ce que nous appelons </w:t>
      </w:r>
      <w:r w:rsidRPr="00A31F1E">
        <w:rPr>
          <w:rFonts w:ascii="Times New Roman" w:hAnsi="Times New Roman" w:cs="Times New Roman"/>
          <w:i/>
          <w:color w:val="0000CC"/>
          <w:sz w:val="24"/>
          <w:szCs w:val="24"/>
        </w:rPr>
        <w:t>l'imaginaire</w:t>
      </w:r>
      <w:r w:rsidRPr="00D60C49">
        <w:rPr>
          <w:rFonts w:ascii="Courier New" w:hAnsi="Courier New" w:cs="Courier New"/>
          <w:sz w:val="28"/>
          <w:szCs w:val="28"/>
        </w:rPr>
        <w:t>,</w:t>
      </w: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80165E" w:rsidRDefault="007332C1" w:rsidP="007332C1">
      <w:pPr>
        <w:pStyle w:val="Sansinterligne"/>
        <w:numPr>
          <w:ilvl w:val="0"/>
          <w:numId w:val="7"/>
        </w:numPr>
        <w:rPr>
          <w:rFonts w:ascii="Courier New" w:hAnsi="Courier New" w:cs="Courier New"/>
          <w:sz w:val="28"/>
          <w:szCs w:val="28"/>
        </w:rPr>
      </w:pPr>
      <w:r w:rsidRPr="00A31F1E">
        <w:rPr>
          <w:rFonts w:ascii="Courier New" w:hAnsi="Courier New" w:cs="Courier New"/>
          <w:sz w:val="28"/>
          <w:szCs w:val="28"/>
        </w:rPr>
        <w:t xml:space="preserve">et que </w:t>
      </w:r>
      <w:r w:rsidRPr="00A31F1E">
        <w:rPr>
          <w:rFonts w:ascii="Times New Roman" w:hAnsi="Times New Roman" w:cs="Times New Roman"/>
          <w:i/>
          <w:color w:val="0000CC"/>
          <w:sz w:val="24"/>
          <w:szCs w:val="24"/>
        </w:rPr>
        <w:t>la relation imaginaire</w:t>
      </w:r>
      <w:r w:rsidRPr="00A31F1E">
        <w:rPr>
          <w:rFonts w:ascii="Courier New" w:hAnsi="Courier New" w:cs="Courier New"/>
          <w:sz w:val="28"/>
          <w:szCs w:val="28"/>
        </w:rPr>
        <w:t xml:space="preserve"> soit liée à tout le domaine de l'</w:t>
      </w:r>
      <w:r w:rsidRPr="00A31F1E">
        <w:rPr>
          <w:rFonts w:ascii="Times New Roman" w:hAnsi="Times New Roman" w:cs="Times New Roman"/>
          <w:i/>
          <w:sz w:val="24"/>
          <w:szCs w:val="24"/>
        </w:rPr>
        <w:t>éthologie</w:t>
      </w:r>
      <w:r w:rsidRPr="00A31F1E">
        <w:rPr>
          <w:rFonts w:ascii="Courier New" w:hAnsi="Courier New" w:cs="Courier New"/>
          <w:sz w:val="28"/>
          <w:szCs w:val="28"/>
        </w:rPr>
        <w:t xml:space="preserve">, à la psychologie animale, aux </w:t>
      </w:r>
      <w:r w:rsidRPr="0080165E">
        <w:rPr>
          <w:rFonts w:ascii="Times New Roman" w:hAnsi="Times New Roman" w:cs="Times New Roman"/>
          <w:i/>
          <w:sz w:val="24"/>
          <w:szCs w:val="24"/>
        </w:rPr>
        <w:t>fonctions</w:t>
      </w:r>
      <w:r w:rsidR="00A31F1E" w:rsidRPr="0080165E">
        <w:rPr>
          <w:rFonts w:ascii="Times New Roman" w:hAnsi="Times New Roman" w:cs="Times New Roman"/>
          <w:i/>
          <w:sz w:val="24"/>
          <w:szCs w:val="24"/>
        </w:rPr>
        <w:t> </w:t>
      </w:r>
      <w:r w:rsidRPr="0080165E">
        <w:rPr>
          <w:rFonts w:ascii="Times New Roman" w:hAnsi="Times New Roman" w:cs="Times New Roman"/>
          <w:i/>
          <w:sz w:val="24"/>
          <w:szCs w:val="24"/>
        </w:rPr>
        <w:t>de la relation sexuelle, de la capture par l'image de l'autre</w:t>
      </w:r>
      <w:r w:rsidRPr="00A31F1E">
        <w:rPr>
          <w:rFonts w:ascii="Courier New" w:hAnsi="Courier New" w:cs="Courier New"/>
          <w:sz w:val="28"/>
          <w:szCs w:val="28"/>
        </w:rPr>
        <w:t>,</w:t>
      </w:r>
    </w:p>
    <w:p w:rsidR="00A31F1E" w:rsidRDefault="007332C1" w:rsidP="0080165E">
      <w:pPr>
        <w:pStyle w:val="Sansinterligne"/>
        <w:ind w:left="720"/>
        <w:rPr>
          <w:rFonts w:ascii="Courier New" w:hAnsi="Courier New" w:cs="Courier New"/>
          <w:sz w:val="28"/>
          <w:szCs w:val="28"/>
        </w:rPr>
      </w:pPr>
      <w:r w:rsidRPr="00A31F1E">
        <w:rPr>
          <w:rFonts w:ascii="Courier New" w:hAnsi="Courier New" w:cs="Courier New"/>
          <w:sz w:val="28"/>
          <w:szCs w:val="28"/>
        </w:rPr>
        <w:t xml:space="preserve"> </w:t>
      </w:r>
    </w:p>
    <w:p w:rsidR="00A31F1E" w:rsidRDefault="007332C1" w:rsidP="007332C1">
      <w:pPr>
        <w:pStyle w:val="Sansinterligne"/>
        <w:numPr>
          <w:ilvl w:val="0"/>
          <w:numId w:val="7"/>
        </w:numPr>
        <w:rPr>
          <w:rFonts w:ascii="Courier New" w:hAnsi="Courier New" w:cs="Courier New"/>
          <w:sz w:val="28"/>
          <w:szCs w:val="28"/>
        </w:rPr>
      </w:pPr>
      <w:r w:rsidRPr="00A31F1E">
        <w:rPr>
          <w:rFonts w:ascii="Courier New" w:hAnsi="Courier New" w:cs="Courier New"/>
          <w:sz w:val="28"/>
          <w:szCs w:val="28"/>
        </w:rPr>
        <w:t xml:space="preserve">qu'elle soit l'un des ressorts essentiels </w:t>
      </w:r>
      <w:r w:rsidR="0080165E">
        <w:rPr>
          <w:rFonts w:ascii="Courier New" w:hAnsi="Courier New" w:cs="Courier New"/>
          <w:sz w:val="28"/>
          <w:szCs w:val="28"/>
        </w:rPr>
        <w:t xml:space="preserve">                     </w:t>
      </w:r>
      <w:r w:rsidRPr="00A31F1E">
        <w:rPr>
          <w:rFonts w:ascii="Courier New" w:hAnsi="Courier New" w:cs="Courier New"/>
          <w:sz w:val="28"/>
          <w:szCs w:val="28"/>
        </w:rPr>
        <w:t xml:space="preserve">de cette spécificité du choix, à l'intérieur de la même espèce du partenaire sexuel qui se trouve être en même temps le partenaire fécond, </w:t>
      </w:r>
    </w:p>
    <w:p w:rsidR="0080165E" w:rsidRDefault="0080165E" w:rsidP="00A31F1E">
      <w:pPr>
        <w:pStyle w:val="Sansinterligne"/>
        <w:rPr>
          <w:rFonts w:ascii="Courier New" w:hAnsi="Courier New" w:cs="Courier New"/>
          <w:sz w:val="28"/>
          <w:szCs w:val="28"/>
        </w:rPr>
      </w:pPr>
    </w:p>
    <w:p w:rsidR="00A31F1E" w:rsidRPr="00A31F1E" w:rsidRDefault="0080165E" w:rsidP="00A31F1E">
      <w:pPr>
        <w:pStyle w:val="Sansinterligne"/>
        <w:rPr>
          <w:rFonts w:ascii="Courier New" w:hAnsi="Courier New" w:cs="Courier New"/>
          <w:sz w:val="28"/>
          <w:szCs w:val="28"/>
        </w:rPr>
      </w:pPr>
      <w:r>
        <w:rPr>
          <w:rFonts w:ascii="Courier New" w:hAnsi="Courier New" w:cs="Courier New"/>
          <w:sz w:val="28"/>
          <w:szCs w:val="28"/>
        </w:rPr>
        <w:t>…</w:t>
      </w:r>
      <w:r w:rsidR="007332C1" w:rsidRPr="00A31F1E">
        <w:rPr>
          <w:rFonts w:ascii="Courier New" w:hAnsi="Courier New" w:cs="Courier New"/>
          <w:sz w:val="28"/>
          <w:szCs w:val="28"/>
        </w:rPr>
        <w:t xml:space="preserve">c'est aussi quelque chose qui semble aller de soi. </w:t>
      </w:r>
    </w:p>
    <w:p w:rsidR="00A31F1E" w:rsidRDefault="00A31F1E" w:rsidP="007332C1">
      <w:pPr>
        <w:pStyle w:val="Sansinterligne"/>
        <w:rPr>
          <w:rFonts w:ascii="Courier New" w:hAnsi="Courier New" w:cs="Courier New"/>
          <w:sz w:val="28"/>
          <w:szCs w:val="28"/>
        </w:rPr>
      </w:pPr>
    </w:p>
    <w:p w:rsidR="00A31F1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d'autres termes</w:t>
      </w:r>
      <w:r w:rsidR="00A31F1E">
        <w:rPr>
          <w:rFonts w:ascii="Courier New" w:hAnsi="Courier New" w:cs="Courier New"/>
          <w:sz w:val="28"/>
          <w:szCs w:val="28"/>
        </w:rPr>
        <w:t> :</w:t>
      </w:r>
      <w:r w:rsidRPr="00D60C49">
        <w:rPr>
          <w:rFonts w:ascii="Courier New" w:hAnsi="Courier New" w:cs="Courier New"/>
          <w:sz w:val="28"/>
          <w:szCs w:val="28"/>
        </w:rPr>
        <w:t xml:space="preserve"> </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qu'un des domaines soit ouvert à toute la neutralité de l'o</w:t>
      </w:r>
      <w:r w:rsidR="00A31F1E">
        <w:rPr>
          <w:rFonts w:ascii="Courier New" w:hAnsi="Courier New" w:cs="Courier New"/>
          <w:sz w:val="28"/>
          <w:szCs w:val="28"/>
        </w:rPr>
        <w:t>rdre de la connaissance humaine</w:t>
      </w:r>
    </w:p>
    <w:p w:rsidR="00A31F1E" w:rsidRDefault="007332C1" w:rsidP="00A31F1E">
      <w:pPr>
        <w:pStyle w:val="Sansinterligne"/>
        <w:numPr>
          <w:ilvl w:val="0"/>
          <w:numId w:val="7"/>
        </w:numPr>
        <w:rPr>
          <w:rFonts w:ascii="Courier New" w:hAnsi="Courier New" w:cs="Courier New"/>
          <w:sz w:val="28"/>
          <w:szCs w:val="28"/>
        </w:rPr>
      </w:pPr>
      <w:r w:rsidRPr="00D60C49">
        <w:rPr>
          <w:rFonts w:ascii="Courier New" w:hAnsi="Courier New" w:cs="Courier New"/>
          <w:sz w:val="28"/>
          <w:szCs w:val="28"/>
        </w:rPr>
        <w:t xml:space="preserve">et que l'autre soit précisément le domaine même de l'érotisation de l'objet, </w:t>
      </w:r>
    </w:p>
    <w:p w:rsidR="007332C1" w:rsidRPr="00D60C49" w:rsidRDefault="0080165E" w:rsidP="00A31F1E">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ce qui semble au premier abord </w:t>
      </w:r>
      <w:r w:rsidR="007332C1" w:rsidRPr="00A31F1E">
        <w:rPr>
          <w:rFonts w:ascii="Times New Roman" w:hAnsi="Times New Roman" w:cs="Times New Roman"/>
          <w:i/>
          <w:sz w:val="24"/>
          <w:szCs w:val="24"/>
        </w:rPr>
        <w:t>manifesté à nous</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9B013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Or si les choses sont telles, ce que nous voyons c'est que </w:t>
      </w:r>
      <w:r w:rsidRPr="0080165E">
        <w:rPr>
          <w:rFonts w:ascii="Times New Roman" w:hAnsi="Times New Roman" w:cs="Times New Roman"/>
          <w:i/>
          <w:sz w:val="24"/>
          <w:szCs w:val="24"/>
        </w:rPr>
        <w:t>la réalisation de la position sexuelle chez l'être humain est</w:t>
      </w:r>
      <w:r w:rsidRPr="00D60C49">
        <w:rPr>
          <w:rFonts w:ascii="Courier New" w:hAnsi="Courier New" w:cs="Courier New"/>
          <w:sz w:val="28"/>
          <w:szCs w:val="28"/>
        </w:rPr>
        <w:t xml:space="preserve"> liée, nous dit </w:t>
      </w:r>
      <w:r w:rsidR="00201B90">
        <w:rPr>
          <w:rFonts w:ascii="Courier New" w:hAnsi="Courier New" w:cs="Courier New"/>
          <w:sz w:val="28"/>
          <w:szCs w:val="28"/>
        </w:rPr>
        <w:t>FREUD</w:t>
      </w:r>
      <w:r w:rsidR="003E2B2B">
        <w:rPr>
          <w:rFonts w:ascii="Courier New" w:hAnsi="Courier New" w:cs="Courier New"/>
          <w:sz w:val="28"/>
          <w:szCs w:val="28"/>
        </w:rPr>
        <w:t xml:space="preserve"> – </w:t>
      </w:r>
      <w:r w:rsidRPr="003E2B2B">
        <w:rPr>
          <w:rFonts w:ascii="Courier New" w:hAnsi="Courier New" w:cs="Courier New"/>
          <w:i/>
          <w:sz w:val="24"/>
          <w:szCs w:val="24"/>
        </w:rPr>
        <w:t xml:space="preserve">et nous dit </w:t>
      </w:r>
      <w:r w:rsidR="009B0131" w:rsidRPr="003E2B2B">
        <w:rPr>
          <w:rFonts w:ascii="Courier New" w:hAnsi="Courier New" w:cs="Courier New"/>
          <w:i/>
          <w:sz w:val="24"/>
          <w:szCs w:val="24"/>
        </w:rPr>
        <w:t>d</w:t>
      </w:r>
      <w:r w:rsidRPr="003E2B2B">
        <w:rPr>
          <w:rFonts w:ascii="Courier New" w:hAnsi="Courier New" w:cs="Courier New"/>
          <w:i/>
          <w:sz w:val="24"/>
          <w:szCs w:val="24"/>
        </w:rPr>
        <w:t>'expérience</w:t>
      </w:r>
      <w:r w:rsidR="003E2B2B">
        <w:rPr>
          <w:rFonts w:ascii="Courier New" w:hAnsi="Courier New" w:cs="Courier New"/>
          <w:sz w:val="28"/>
          <w:szCs w:val="28"/>
        </w:rPr>
        <w:t xml:space="preserve"> – </w:t>
      </w:r>
      <w:r w:rsidRPr="00D60C49">
        <w:rPr>
          <w:rFonts w:ascii="Courier New" w:hAnsi="Courier New" w:cs="Courier New"/>
          <w:sz w:val="28"/>
          <w:szCs w:val="28"/>
        </w:rPr>
        <w:t xml:space="preserve">à l'épreuve, à la traversée d'une relation </w:t>
      </w:r>
      <w:r w:rsidRPr="0080165E">
        <w:rPr>
          <w:rFonts w:ascii="Times New Roman" w:hAnsi="Times New Roman" w:cs="Times New Roman"/>
          <w:i/>
          <w:sz w:val="24"/>
          <w:szCs w:val="24"/>
        </w:rPr>
        <w:t>fondamentalement symbolisée</w:t>
      </w:r>
      <w:r w:rsidRPr="00D60C49">
        <w:rPr>
          <w:rFonts w:ascii="Courier New" w:hAnsi="Courier New" w:cs="Courier New"/>
          <w:sz w:val="28"/>
          <w:szCs w:val="28"/>
        </w:rPr>
        <w:t>, celle de l'</w:t>
      </w:r>
      <w:r w:rsidR="009B0131">
        <w:rPr>
          <w:rFonts w:ascii="Courier New" w:hAnsi="Courier New" w:cs="Courier New"/>
          <w:sz w:val="28"/>
          <w:szCs w:val="28"/>
        </w:rPr>
        <w:t>Œdipe :</w:t>
      </w:r>
    </w:p>
    <w:p w:rsidR="009B0131" w:rsidRDefault="009B0131" w:rsidP="007332C1">
      <w:pPr>
        <w:pStyle w:val="Sansinterligne"/>
        <w:rPr>
          <w:rFonts w:ascii="Courier New" w:hAnsi="Courier New" w:cs="Courier New"/>
          <w:sz w:val="28"/>
          <w:szCs w:val="28"/>
        </w:rPr>
      </w:pPr>
    </w:p>
    <w:p w:rsidR="009B0131" w:rsidRDefault="007332C1" w:rsidP="009B0131">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que ce n'est que par l'intermédiaire d'une position intermédiaire aliénant le sujet, </w:t>
      </w:r>
    </w:p>
    <w:p w:rsidR="009B0131" w:rsidRDefault="007332C1" w:rsidP="009B0131">
      <w:pPr>
        <w:pStyle w:val="Sansinterligne"/>
        <w:ind w:left="720"/>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le faisant désirer </w:t>
      </w:r>
      <w:r w:rsidRPr="009B0131">
        <w:rPr>
          <w:rFonts w:ascii="Times New Roman" w:hAnsi="Times New Roman" w:cs="Times New Roman"/>
          <w:i/>
          <w:sz w:val="24"/>
          <w:szCs w:val="24"/>
        </w:rPr>
        <w:t>l'objet d'un autre</w:t>
      </w:r>
      <w:r w:rsidRPr="00D60C49">
        <w:rPr>
          <w:rFonts w:ascii="Courier New" w:hAnsi="Courier New" w:cs="Courier New"/>
          <w:sz w:val="28"/>
          <w:szCs w:val="28"/>
        </w:rPr>
        <w:t xml:space="preserve"> </w:t>
      </w:r>
    </w:p>
    <w:p w:rsidR="009B0131" w:rsidRDefault="007332C1" w:rsidP="009B0131">
      <w:pPr>
        <w:pStyle w:val="Sansinterligne"/>
        <w:ind w:left="720"/>
        <w:rPr>
          <w:rFonts w:ascii="Courier New" w:hAnsi="Courier New" w:cs="Courier New"/>
          <w:sz w:val="28"/>
          <w:szCs w:val="28"/>
        </w:rPr>
      </w:pPr>
      <w:r w:rsidRPr="00D60C49">
        <w:rPr>
          <w:rFonts w:ascii="Courier New" w:hAnsi="Courier New" w:cs="Courier New"/>
          <w:sz w:val="28"/>
          <w:szCs w:val="28"/>
        </w:rPr>
        <w:t xml:space="preserve">et le posséder par la procuration d'un autre, </w:t>
      </w:r>
    </w:p>
    <w:p w:rsidR="009B0131" w:rsidRDefault="009B0131" w:rsidP="007332C1">
      <w:pPr>
        <w:pStyle w:val="Sansinterligne"/>
        <w:rPr>
          <w:rFonts w:ascii="Courier New" w:hAnsi="Courier New" w:cs="Courier New"/>
          <w:sz w:val="28"/>
          <w:szCs w:val="28"/>
        </w:rPr>
      </w:pPr>
    </w:p>
    <w:p w:rsidR="009B0131" w:rsidRDefault="007332C1" w:rsidP="009B0131">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c'est en tant que nous nous trouvons dans </w:t>
      </w:r>
      <w:r w:rsidR="003E2B2B">
        <w:rPr>
          <w:rFonts w:ascii="Courier New" w:hAnsi="Courier New" w:cs="Courier New"/>
          <w:sz w:val="28"/>
          <w:szCs w:val="28"/>
        </w:rPr>
        <w:t xml:space="preserve">                     </w:t>
      </w:r>
      <w:r w:rsidRPr="00D60C49">
        <w:rPr>
          <w:rFonts w:ascii="Courier New" w:hAnsi="Courier New" w:cs="Courier New"/>
          <w:sz w:val="28"/>
          <w:szCs w:val="28"/>
        </w:rPr>
        <w:t>une</w:t>
      </w:r>
      <w:r>
        <w:rPr>
          <w:rFonts w:ascii="Courier New" w:hAnsi="Courier New" w:cs="Courier New"/>
          <w:sz w:val="28"/>
          <w:szCs w:val="28"/>
        </w:rPr>
        <w:t xml:space="preserve"> </w:t>
      </w:r>
      <w:r w:rsidRPr="00D60C49">
        <w:rPr>
          <w:rFonts w:ascii="Courier New" w:hAnsi="Courier New" w:cs="Courier New"/>
          <w:sz w:val="28"/>
          <w:szCs w:val="28"/>
        </w:rPr>
        <w:t xml:space="preserve">position structurée dans la duplicité même </w:t>
      </w:r>
      <w:r w:rsidR="009B0131">
        <w:rPr>
          <w:rFonts w:ascii="Courier New" w:hAnsi="Courier New" w:cs="Courier New"/>
          <w:sz w:val="28"/>
          <w:szCs w:val="28"/>
        </w:rPr>
        <w:t xml:space="preserve">                    </w:t>
      </w:r>
      <w:r w:rsidRPr="00D60C49">
        <w:rPr>
          <w:rFonts w:ascii="Courier New" w:hAnsi="Courier New" w:cs="Courier New"/>
          <w:sz w:val="28"/>
          <w:szCs w:val="28"/>
        </w:rPr>
        <w:t xml:space="preserve">du signifiant et du signifié, </w:t>
      </w:r>
    </w:p>
    <w:p w:rsidR="009B0131" w:rsidRDefault="009B0131" w:rsidP="007332C1">
      <w:pPr>
        <w:pStyle w:val="Sansinterligne"/>
        <w:rPr>
          <w:rFonts w:ascii="Courier New" w:hAnsi="Courier New" w:cs="Courier New"/>
          <w:sz w:val="28"/>
          <w:szCs w:val="28"/>
        </w:rPr>
      </w:pPr>
    </w:p>
    <w:p w:rsidR="009B0131" w:rsidRDefault="007332C1" w:rsidP="009B0131">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c'est en tant qu'est </w:t>
      </w:r>
      <w:r w:rsidRPr="003E2B2B">
        <w:rPr>
          <w:rFonts w:ascii="Times New Roman" w:hAnsi="Times New Roman" w:cs="Times New Roman"/>
          <w:i/>
          <w:color w:val="0000CC"/>
          <w:sz w:val="24"/>
          <w:szCs w:val="24"/>
        </w:rPr>
        <w:t>symbolis</w:t>
      </w:r>
      <w:r w:rsidR="009B0131" w:rsidRPr="003E2B2B">
        <w:rPr>
          <w:rFonts w:ascii="Times New Roman" w:hAnsi="Times New Roman" w:cs="Times New Roman"/>
          <w:i/>
          <w:color w:val="0000CC"/>
          <w:sz w:val="24"/>
          <w:szCs w:val="24"/>
        </w:rPr>
        <w:t>ée</w:t>
      </w:r>
      <w:r w:rsidRPr="00D60C49">
        <w:rPr>
          <w:rFonts w:ascii="Courier New" w:hAnsi="Courier New" w:cs="Courier New"/>
          <w:sz w:val="28"/>
          <w:szCs w:val="28"/>
        </w:rPr>
        <w:t xml:space="preserve"> à proprement parl</w:t>
      </w:r>
      <w:r w:rsidR="009B0131">
        <w:rPr>
          <w:rFonts w:ascii="Courier New" w:hAnsi="Courier New" w:cs="Courier New"/>
          <w:sz w:val="28"/>
          <w:szCs w:val="28"/>
        </w:rPr>
        <w:t>er</w:t>
      </w:r>
      <w:r w:rsidRPr="00D60C49">
        <w:rPr>
          <w:rFonts w:ascii="Courier New" w:hAnsi="Courier New" w:cs="Courier New"/>
          <w:sz w:val="28"/>
          <w:szCs w:val="28"/>
        </w:rPr>
        <w:t xml:space="preserve"> la fonction de l'homme et de la femme, </w:t>
      </w:r>
    </w:p>
    <w:p w:rsidR="009B0131" w:rsidRDefault="009B0131" w:rsidP="007332C1">
      <w:pPr>
        <w:pStyle w:val="Sansinterligne"/>
        <w:rPr>
          <w:rFonts w:ascii="Courier New" w:hAnsi="Courier New" w:cs="Courier New"/>
          <w:sz w:val="28"/>
          <w:szCs w:val="28"/>
        </w:rPr>
      </w:pPr>
    </w:p>
    <w:p w:rsidR="009B0131" w:rsidRDefault="007332C1" w:rsidP="009B0131">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c'est en tant qu'elle est littéralement arrachée au domaine de </w:t>
      </w:r>
      <w:r w:rsidRPr="009B0131">
        <w:rPr>
          <w:rFonts w:ascii="Times New Roman" w:hAnsi="Times New Roman" w:cs="Times New Roman"/>
          <w:i/>
          <w:color w:val="0000CC"/>
          <w:sz w:val="24"/>
          <w:szCs w:val="24"/>
        </w:rPr>
        <w:t>l'imaginaire</w:t>
      </w:r>
      <w:r w:rsidRPr="00D60C49">
        <w:rPr>
          <w:rFonts w:ascii="Courier New" w:hAnsi="Courier New" w:cs="Courier New"/>
          <w:sz w:val="28"/>
          <w:szCs w:val="28"/>
        </w:rPr>
        <w:t xml:space="preserve"> pour être située </w:t>
      </w:r>
      <w:r w:rsidR="009B0131">
        <w:rPr>
          <w:rFonts w:ascii="Courier New" w:hAnsi="Courier New" w:cs="Courier New"/>
          <w:sz w:val="28"/>
          <w:szCs w:val="28"/>
        </w:rPr>
        <w:t xml:space="preserve">                </w:t>
      </w:r>
      <w:r w:rsidRPr="00D60C49">
        <w:rPr>
          <w:rFonts w:ascii="Courier New" w:hAnsi="Courier New" w:cs="Courier New"/>
          <w:sz w:val="28"/>
          <w:szCs w:val="28"/>
        </w:rPr>
        <w:t xml:space="preserve">dans le domaine du </w:t>
      </w:r>
      <w:r w:rsidRPr="009B0131">
        <w:rPr>
          <w:rFonts w:ascii="Times New Roman" w:hAnsi="Times New Roman" w:cs="Times New Roman"/>
          <w:i/>
          <w:color w:val="0000CC"/>
          <w:sz w:val="24"/>
          <w:szCs w:val="24"/>
        </w:rPr>
        <w:t>symbolique</w:t>
      </w:r>
      <w:r w:rsidRPr="00D60C49">
        <w:rPr>
          <w:rFonts w:ascii="Courier New" w:hAnsi="Courier New" w:cs="Courier New"/>
          <w:sz w:val="28"/>
          <w:szCs w:val="28"/>
        </w:rPr>
        <w:t xml:space="preserve">, </w:t>
      </w:r>
    </w:p>
    <w:p w:rsidR="009B0131" w:rsidRDefault="009B0131" w:rsidP="007332C1">
      <w:pPr>
        <w:pStyle w:val="Sansinterligne"/>
        <w:rPr>
          <w:rFonts w:ascii="Courier New" w:hAnsi="Courier New" w:cs="Courier New"/>
          <w:sz w:val="28"/>
          <w:szCs w:val="28"/>
        </w:rPr>
      </w:pPr>
    </w:p>
    <w:p w:rsidR="009B0131" w:rsidRDefault="009B013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se réalise toute position sexuelle </w:t>
      </w:r>
      <w:r w:rsidR="007332C1" w:rsidRPr="0080165E">
        <w:rPr>
          <w:rFonts w:ascii="Times New Roman" w:hAnsi="Times New Roman" w:cs="Times New Roman"/>
          <w:i/>
          <w:sz w:val="24"/>
          <w:szCs w:val="24"/>
        </w:rPr>
        <w:t>normale</w:t>
      </w:r>
      <w:r w:rsidR="007332C1" w:rsidRPr="00D60C49">
        <w:rPr>
          <w:rFonts w:ascii="Courier New" w:hAnsi="Courier New" w:cs="Courier New"/>
          <w:sz w:val="28"/>
          <w:szCs w:val="28"/>
        </w:rPr>
        <w:t xml:space="preserve">, </w:t>
      </w:r>
      <w:r w:rsidR="007332C1" w:rsidRPr="0080165E">
        <w:rPr>
          <w:rFonts w:ascii="Times New Roman" w:hAnsi="Times New Roman" w:cs="Times New Roman"/>
          <w:i/>
          <w:sz w:val="24"/>
          <w:szCs w:val="24"/>
        </w:rPr>
        <w:t>achevée</w:t>
      </w:r>
      <w:r w:rsidR="007332C1" w:rsidRPr="00D60C49">
        <w:rPr>
          <w:rFonts w:ascii="Courier New" w:hAnsi="Courier New" w:cs="Courier New"/>
          <w:sz w:val="28"/>
          <w:szCs w:val="28"/>
        </w:rPr>
        <w:t xml:space="preserve">. </w:t>
      </w:r>
    </w:p>
    <w:p w:rsidR="0080165E" w:rsidRDefault="007332C1" w:rsidP="0080165E">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lastRenderedPageBreak/>
        <w:t xml:space="preserve">C'est dans le domaine du </w:t>
      </w:r>
      <w:r w:rsidRPr="009B0131">
        <w:rPr>
          <w:rFonts w:ascii="Times New Roman" w:hAnsi="Times New Roman" w:cs="Times New Roman"/>
          <w:i/>
          <w:color w:val="0000CC"/>
          <w:sz w:val="24"/>
          <w:szCs w:val="24"/>
        </w:rPr>
        <w:t>symbolique</w:t>
      </w:r>
      <w:r w:rsidRPr="00D60C49">
        <w:rPr>
          <w:rFonts w:ascii="Courier New" w:hAnsi="Courier New" w:cs="Courier New"/>
          <w:sz w:val="28"/>
          <w:szCs w:val="28"/>
        </w:rPr>
        <w:t xml:space="preserve">, </w:t>
      </w:r>
    </w:p>
    <w:p w:rsidR="0080165E" w:rsidRDefault="007332C1" w:rsidP="0080165E">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c'est un passage dans le domaine du </w:t>
      </w:r>
      <w:r w:rsidRPr="009B0131">
        <w:rPr>
          <w:rFonts w:ascii="Times New Roman" w:hAnsi="Times New Roman" w:cs="Times New Roman"/>
          <w:i/>
          <w:color w:val="0000CC"/>
          <w:sz w:val="24"/>
          <w:szCs w:val="24"/>
        </w:rPr>
        <w:t>symbolique</w:t>
      </w:r>
      <w:r w:rsidRPr="00D60C49">
        <w:rPr>
          <w:rFonts w:ascii="Courier New" w:hAnsi="Courier New" w:cs="Courier New"/>
          <w:sz w:val="28"/>
          <w:szCs w:val="28"/>
        </w:rPr>
        <w:t xml:space="preserve">, </w:t>
      </w:r>
    </w:p>
    <w:p w:rsidR="0080165E" w:rsidRDefault="007332C1" w:rsidP="0080165E">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c'est à la </w:t>
      </w:r>
      <w:r w:rsidRPr="009B0131">
        <w:rPr>
          <w:rFonts w:ascii="Times New Roman" w:hAnsi="Times New Roman" w:cs="Times New Roman"/>
          <w:i/>
          <w:color w:val="0000CC"/>
          <w:sz w:val="24"/>
          <w:szCs w:val="24"/>
        </w:rPr>
        <w:t>symbolique</w:t>
      </w:r>
      <w:r w:rsidRPr="00D60C49">
        <w:rPr>
          <w:rFonts w:ascii="Courier New" w:hAnsi="Courier New" w:cs="Courier New"/>
          <w:sz w:val="28"/>
          <w:szCs w:val="28"/>
        </w:rPr>
        <w:t xml:space="preserve"> </w:t>
      </w:r>
    </w:p>
    <w:p w:rsidR="007332C1" w:rsidRPr="00D60C49" w:rsidRDefault="0080165E" w:rsidP="0080165E">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qu'est soumise, comme une exigence essentielle la réalisation génitale, que l'homme se virilise, et que la femme accepte véritablement sa fonction féminine.</w:t>
      </w:r>
    </w:p>
    <w:p w:rsidR="007332C1" w:rsidRPr="00D60C49" w:rsidRDefault="007332C1" w:rsidP="007332C1">
      <w:pPr>
        <w:pStyle w:val="Sansinterligne"/>
        <w:rPr>
          <w:rFonts w:ascii="Courier New" w:hAnsi="Courier New" w:cs="Courier New"/>
          <w:sz w:val="28"/>
          <w:szCs w:val="28"/>
        </w:rPr>
      </w:pPr>
    </w:p>
    <w:p w:rsidR="009B0131" w:rsidRDefault="009B0131" w:rsidP="007332C1">
      <w:pPr>
        <w:pStyle w:val="Sansinterligne"/>
        <w:rPr>
          <w:rFonts w:ascii="Courier New" w:hAnsi="Courier New" w:cs="Courier New"/>
          <w:sz w:val="28"/>
          <w:szCs w:val="28"/>
        </w:rPr>
      </w:pPr>
      <w:r>
        <w:rPr>
          <w:rFonts w:ascii="Courier New" w:hAnsi="Courier New" w:cs="Courier New"/>
          <w:sz w:val="28"/>
          <w:szCs w:val="28"/>
        </w:rPr>
        <w:t>Inversement…</w:t>
      </w:r>
      <w:r w:rsidR="007332C1" w:rsidRPr="00D60C49">
        <w:rPr>
          <w:rFonts w:ascii="Courier New" w:hAnsi="Courier New" w:cs="Courier New"/>
          <w:sz w:val="28"/>
          <w:szCs w:val="28"/>
        </w:rPr>
        <w:t xml:space="preserve"> </w:t>
      </w:r>
    </w:p>
    <w:p w:rsidR="009B0131" w:rsidRDefault="007332C1" w:rsidP="009B0131">
      <w:pPr>
        <w:pStyle w:val="Sansinterligne"/>
        <w:ind w:firstLine="708"/>
        <w:rPr>
          <w:rFonts w:ascii="Courier New" w:hAnsi="Courier New" w:cs="Courier New"/>
          <w:sz w:val="28"/>
          <w:szCs w:val="28"/>
        </w:rPr>
      </w:pPr>
      <w:r w:rsidRPr="00D60C49">
        <w:rPr>
          <w:rFonts w:ascii="Courier New" w:hAnsi="Courier New" w:cs="Courier New"/>
          <w:sz w:val="28"/>
          <w:szCs w:val="28"/>
        </w:rPr>
        <w:t>chose non moins singulière et paradoxale</w:t>
      </w:r>
    </w:p>
    <w:p w:rsidR="009B0131" w:rsidRDefault="009B013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dans l'ordre de </w:t>
      </w:r>
      <w:r w:rsidR="007332C1" w:rsidRPr="009B0131">
        <w:rPr>
          <w:rFonts w:ascii="Times New Roman" w:hAnsi="Times New Roman" w:cs="Times New Roman"/>
          <w:i/>
          <w:color w:val="0000CC"/>
          <w:sz w:val="24"/>
          <w:szCs w:val="24"/>
        </w:rPr>
        <w:t>l'imaginaire</w:t>
      </w:r>
      <w:r w:rsidR="007332C1" w:rsidRPr="00D60C49">
        <w:rPr>
          <w:rFonts w:ascii="Courier New" w:hAnsi="Courier New" w:cs="Courier New"/>
          <w:sz w:val="28"/>
          <w:szCs w:val="28"/>
        </w:rPr>
        <w:t xml:space="preserve"> que se situe cette relation </w:t>
      </w:r>
      <w:r w:rsidR="007332C1" w:rsidRPr="009B0131">
        <w:rPr>
          <w:rFonts w:ascii="Times New Roman" w:hAnsi="Times New Roman" w:cs="Times New Roman"/>
          <w:i/>
          <w:color w:val="0000CC"/>
          <w:sz w:val="24"/>
          <w:szCs w:val="24"/>
        </w:rPr>
        <w:t>d'identification</w:t>
      </w:r>
      <w:r w:rsidR="007332C1" w:rsidRPr="00D60C49">
        <w:rPr>
          <w:rFonts w:ascii="Courier New" w:hAnsi="Courier New" w:cs="Courier New"/>
          <w:sz w:val="28"/>
          <w:szCs w:val="28"/>
        </w:rPr>
        <w:t xml:space="preserve"> à partir de quoi </w:t>
      </w:r>
      <w:r w:rsidR="007332C1" w:rsidRPr="009B0131">
        <w:rPr>
          <w:rFonts w:ascii="Times New Roman" w:hAnsi="Times New Roman" w:cs="Times New Roman"/>
          <w:i/>
          <w:color w:val="0000CC"/>
          <w:sz w:val="24"/>
          <w:szCs w:val="24"/>
        </w:rPr>
        <w:t>l'objet</w:t>
      </w:r>
      <w:r w:rsidR="007332C1" w:rsidRPr="00D60C49">
        <w:rPr>
          <w:rFonts w:ascii="Courier New" w:hAnsi="Courier New" w:cs="Courier New"/>
          <w:sz w:val="28"/>
          <w:szCs w:val="28"/>
        </w:rPr>
        <w:t xml:space="preserve"> se réalise comme objet de concurrence. </w:t>
      </w:r>
    </w:p>
    <w:p w:rsidR="009B0131" w:rsidRDefault="009B0131" w:rsidP="007332C1">
      <w:pPr>
        <w:pStyle w:val="Sansinterligne"/>
        <w:rPr>
          <w:rFonts w:ascii="Courier New" w:hAnsi="Courier New" w:cs="Courier New"/>
          <w:sz w:val="28"/>
          <w:szCs w:val="28"/>
        </w:rPr>
      </w:pPr>
    </w:p>
    <w:p w:rsidR="009B013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domaine de la connaissance a ce caractère fondamentalement inséré dans la primitive dialectique paranoïaque de l'identification au semblable. </w:t>
      </w:r>
    </w:p>
    <w:p w:rsidR="009B0131" w:rsidRDefault="009B0131" w:rsidP="007332C1">
      <w:pPr>
        <w:pStyle w:val="Sansinterligne"/>
        <w:rPr>
          <w:rFonts w:ascii="Courier New" w:hAnsi="Courier New" w:cs="Courier New"/>
          <w:sz w:val="28"/>
          <w:szCs w:val="28"/>
        </w:rPr>
      </w:pPr>
    </w:p>
    <w:p w:rsidR="009B013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de là que partent les premières possibilités, la première ouverture d'identification à l'autre,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savoir un </w:t>
      </w:r>
      <w:r w:rsidRPr="009B0131">
        <w:rPr>
          <w:rFonts w:ascii="Times New Roman" w:hAnsi="Times New Roman" w:cs="Times New Roman"/>
          <w:i/>
          <w:sz w:val="24"/>
          <w:szCs w:val="24"/>
        </w:rPr>
        <w:t>objet</w:t>
      </w:r>
      <w:r w:rsidRPr="00D60C49">
        <w:rPr>
          <w:rFonts w:ascii="Courier New" w:hAnsi="Courier New" w:cs="Courier New"/>
          <w:sz w:val="28"/>
          <w:szCs w:val="28"/>
        </w:rPr>
        <w:t xml:space="preserve">. Un </w:t>
      </w:r>
      <w:r w:rsidRPr="009B0131">
        <w:rPr>
          <w:rFonts w:ascii="Times New Roman" w:hAnsi="Times New Roman" w:cs="Times New Roman"/>
          <w:i/>
          <w:sz w:val="24"/>
          <w:szCs w:val="24"/>
        </w:rPr>
        <w:t>objet</w:t>
      </w:r>
      <w:r w:rsidRPr="00D60C49">
        <w:rPr>
          <w:rFonts w:ascii="Courier New" w:hAnsi="Courier New" w:cs="Courier New"/>
          <w:sz w:val="28"/>
          <w:szCs w:val="28"/>
        </w:rPr>
        <w:t xml:space="preserve"> s'isole et se neutralise comme tel, s'érotise particulièrement. C'est ce qui fait entrer dans le champ du désir humain infiniment plus d'objets élémentaires, matériels, qu'il n'en entre dans l'expérience animale.</w:t>
      </w:r>
    </w:p>
    <w:p w:rsidR="007332C1" w:rsidRPr="00D60C49" w:rsidRDefault="007332C1" w:rsidP="007332C1">
      <w:pPr>
        <w:pStyle w:val="Sansinterligne"/>
        <w:rPr>
          <w:rFonts w:ascii="Courier New" w:hAnsi="Courier New" w:cs="Courier New"/>
          <w:sz w:val="28"/>
          <w:szCs w:val="28"/>
        </w:rPr>
      </w:pPr>
    </w:p>
    <w:p w:rsidR="009B013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dans cet entrecroisement</w:t>
      </w:r>
      <w:r w:rsidR="009B0131">
        <w:rPr>
          <w:rFonts w:ascii="Courier New" w:hAnsi="Courier New" w:cs="Courier New"/>
          <w:sz w:val="28"/>
          <w:szCs w:val="28"/>
        </w:rPr>
        <w:t>…</w:t>
      </w:r>
      <w:r w:rsidRPr="00D60C49">
        <w:rPr>
          <w:rFonts w:ascii="Courier New" w:hAnsi="Courier New" w:cs="Courier New"/>
          <w:sz w:val="28"/>
          <w:szCs w:val="28"/>
        </w:rPr>
        <w:t xml:space="preserve"> </w:t>
      </w:r>
    </w:p>
    <w:p w:rsidR="009B0131" w:rsidRDefault="007332C1" w:rsidP="009B0131">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qui bien entendu, n'est pas sans profonds motifs </w:t>
      </w:r>
    </w:p>
    <w:p w:rsidR="007332C1" w:rsidRPr="00D60C49" w:rsidRDefault="009B013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gît la source de ce que nous devons considérer comme étant la fonction essentielle que joue le </w:t>
      </w:r>
      <w:r w:rsidR="007332C1" w:rsidRPr="009B0131">
        <w:rPr>
          <w:rFonts w:ascii="Times New Roman" w:hAnsi="Times New Roman" w:cs="Times New Roman"/>
          <w:i/>
          <w:color w:val="0000CC"/>
          <w:sz w:val="24"/>
          <w:szCs w:val="24"/>
        </w:rPr>
        <w:t>moi</w:t>
      </w:r>
      <w:r w:rsidR="007332C1" w:rsidRPr="00D60C49">
        <w:rPr>
          <w:rFonts w:ascii="Courier New" w:hAnsi="Courier New" w:cs="Courier New"/>
          <w:sz w:val="28"/>
          <w:szCs w:val="28"/>
        </w:rPr>
        <w:t xml:space="preserve"> dans la structuration de la névrose.</w:t>
      </w:r>
    </w:p>
    <w:p w:rsidR="007332C1" w:rsidRPr="00D60C49" w:rsidRDefault="007332C1" w:rsidP="007332C1">
      <w:pPr>
        <w:pStyle w:val="Sansinterligne"/>
        <w:rPr>
          <w:rFonts w:ascii="Courier New" w:hAnsi="Courier New" w:cs="Courier New"/>
          <w:sz w:val="28"/>
          <w:szCs w:val="28"/>
        </w:rPr>
      </w:pPr>
    </w:p>
    <w:p w:rsidR="009B013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qui se passe en effet quand </w:t>
      </w:r>
      <w:r w:rsidR="009B0131">
        <w:rPr>
          <w:rFonts w:ascii="Courier New" w:hAnsi="Courier New" w:cs="Courier New"/>
          <w:sz w:val="28"/>
          <w:szCs w:val="28"/>
        </w:rPr>
        <w:t>D</w:t>
      </w:r>
      <w:r w:rsidRPr="00D60C49">
        <w:rPr>
          <w:rFonts w:ascii="Courier New" w:hAnsi="Courier New" w:cs="Courier New"/>
          <w:sz w:val="28"/>
          <w:szCs w:val="28"/>
        </w:rPr>
        <w:t xml:space="preserve">ora se trouve poser sa question, s'interroger sur </w:t>
      </w:r>
      <w:r w:rsidR="009B0131">
        <w:rPr>
          <w:rFonts w:ascii="Courier New" w:hAnsi="Courier New" w:cs="Courier New"/>
          <w:sz w:val="28"/>
          <w:szCs w:val="28"/>
        </w:rPr>
        <w:t>« </w:t>
      </w:r>
      <w:r w:rsidR="009B0131" w:rsidRPr="009B0131">
        <w:rPr>
          <w:rFonts w:ascii="Times New Roman" w:hAnsi="Times New Roman" w:cs="Times New Roman"/>
          <w:i/>
        </w:rPr>
        <w:t>Q</w:t>
      </w:r>
      <w:r w:rsidRPr="009B0131">
        <w:rPr>
          <w:rFonts w:ascii="Times New Roman" w:hAnsi="Times New Roman" w:cs="Times New Roman"/>
          <w:i/>
        </w:rPr>
        <w:t>u'est</w:t>
      </w:r>
      <w:r w:rsidR="00F22B9D">
        <w:rPr>
          <w:rFonts w:ascii="Times New Roman" w:hAnsi="Times New Roman" w:cs="Times New Roman"/>
          <w:i/>
        </w:rPr>
        <w:t>–</w:t>
      </w:r>
      <w:r w:rsidRPr="009B0131">
        <w:rPr>
          <w:rFonts w:ascii="Times New Roman" w:hAnsi="Times New Roman" w:cs="Times New Roman"/>
          <w:i/>
        </w:rPr>
        <w:t>ce qu'une femme</w:t>
      </w:r>
      <w:r w:rsidRPr="009B0131">
        <w:rPr>
          <w:rFonts w:ascii="Times New Roman" w:hAnsi="Times New Roman" w:cs="Times New Roman"/>
          <w:i/>
          <w:sz w:val="24"/>
          <w:szCs w:val="24"/>
        </w:rPr>
        <w:t xml:space="preserve"> ?</w:t>
      </w:r>
      <w:r w:rsidR="009B0131">
        <w:rPr>
          <w:rFonts w:ascii="Courier New" w:hAnsi="Courier New" w:cs="Courier New"/>
          <w:sz w:val="28"/>
          <w:szCs w:val="28"/>
        </w:rPr>
        <w:t> »</w:t>
      </w:r>
      <w:r w:rsidRPr="00D60C49">
        <w:rPr>
          <w:rFonts w:ascii="Courier New" w:hAnsi="Courier New" w:cs="Courier New"/>
          <w:sz w:val="28"/>
          <w:szCs w:val="28"/>
        </w:rPr>
        <w:t xml:space="preserve"> Cela a </w:t>
      </w:r>
      <w:r w:rsidRPr="009B0131">
        <w:rPr>
          <w:rFonts w:ascii="Courier New" w:hAnsi="Courier New" w:cs="Courier New"/>
          <w:i/>
          <w:sz w:val="24"/>
          <w:szCs w:val="24"/>
        </w:rPr>
        <w:t>le sens</w:t>
      </w:r>
      <w:r w:rsidRPr="00D60C49">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et pas un autre</w:t>
      </w:r>
      <w:r w:rsidR="009B0131">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d'une </w:t>
      </w:r>
      <w:r w:rsidRPr="009B0131">
        <w:rPr>
          <w:rFonts w:ascii="Courier New" w:hAnsi="Courier New" w:cs="Courier New"/>
          <w:i/>
          <w:sz w:val="24"/>
          <w:szCs w:val="24"/>
        </w:rPr>
        <w:t>interrogation</w:t>
      </w:r>
      <w:r w:rsidRPr="00D60C49">
        <w:rPr>
          <w:rFonts w:ascii="Courier New" w:hAnsi="Courier New" w:cs="Courier New"/>
          <w:sz w:val="28"/>
          <w:szCs w:val="28"/>
        </w:rPr>
        <w:t xml:space="preserve">, une tentative de </w:t>
      </w:r>
      <w:r w:rsidRPr="009B0131">
        <w:rPr>
          <w:rFonts w:ascii="Times New Roman" w:hAnsi="Times New Roman" w:cs="Times New Roman"/>
          <w:i/>
          <w:sz w:val="24"/>
          <w:szCs w:val="24"/>
        </w:rPr>
        <w:t>symboliser</w:t>
      </w:r>
      <w:r w:rsidRPr="00D60C49">
        <w:rPr>
          <w:rFonts w:ascii="Courier New" w:hAnsi="Courier New" w:cs="Courier New"/>
          <w:sz w:val="28"/>
          <w:szCs w:val="28"/>
        </w:rPr>
        <w:t xml:space="preserve"> l'organe féminin comme tel. </w:t>
      </w:r>
    </w:p>
    <w:p w:rsidR="009B0131" w:rsidRDefault="009B0131"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dirons que dans cette occasion son </w:t>
      </w:r>
      <w:r w:rsidRPr="0080165E">
        <w:rPr>
          <w:rFonts w:ascii="Times New Roman" w:hAnsi="Times New Roman" w:cs="Times New Roman"/>
          <w:i/>
          <w:sz w:val="24"/>
          <w:szCs w:val="24"/>
        </w:rPr>
        <w:t>identification à l'homme</w:t>
      </w:r>
      <w:r w:rsidRPr="00D60C49">
        <w:rPr>
          <w:rFonts w:ascii="Courier New" w:hAnsi="Courier New" w:cs="Courier New"/>
          <w:sz w:val="28"/>
          <w:szCs w:val="28"/>
        </w:rPr>
        <w:t xml:space="preserve"> lui est littéralement un moyen de connaître si elle </w:t>
      </w:r>
      <w:r w:rsidRPr="0080165E">
        <w:rPr>
          <w:rFonts w:ascii="Times New Roman" w:hAnsi="Times New Roman" w:cs="Times New Roman"/>
          <w:i/>
          <w:sz w:val="24"/>
          <w:szCs w:val="24"/>
        </w:rPr>
        <w:t>identifiée à l'homme</w:t>
      </w:r>
      <w:r w:rsidRPr="00D60C49">
        <w:rPr>
          <w:rFonts w:ascii="Courier New" w:hAnsi="Courier New" w:cs="Courier New"/>
          <w:sz w:val="28"/>
          <w:szCs w:val="28"/>
        </w:rPr>
        <w:t xml:space="preserve"> en tant précisément que porteur de pénis. </w:t>
      </w:r>
    </w:p>
    <w:p w:rsidR="007A2FBF" w:rsidRDefault="007A2FBF" w:rsidP="007332C1">
      <w:pPr>
        <w:pStyle w:val="Sansinterligne"/>
        <w:rPr>
          <w:rFonts w:ascii="Courier New" w:hAnsi="Courier New" w:cs="Courier New"/>
          <w:sz w:val="28"/>
          <w:szCs w:val="28"/>
        </w:rPr>
      </w:pPr>
    </w:p>
    <w:p w:rsidR="003E2B2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que ce pénis</w:t>
      </w:r>
      <w:r w:rsidR="00050B27">
        <w:rPr>
          <w:rFonts w:ascii="Courier New" w:hAnsi="Courier New" w:cs="Courier New"/>
          <w:sz w:val="28"/>
          <w:szCs w:val="28"/>
        </w:rPr>
        <w:t>,</w:t>
      </w:r>
      <w:r w:rsidRPr="00D60C49">
        <w:rPr>
          <w:rFonts w:ascii="Courier New" w:hAnsi="Courier New" w:cs="Courier New"/>
          <w:sz w:val="28"/>
          <w:szCs w:val="28"/>
        </w:rPr>
        <w:t xml:space="preserve"> à elle lui sert littéralement d'instrument imaginaire pour appréhender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qu'elle n'arrive pas à symboliser.</w:t>
      </w:r>
    </w:p>
    <w:p w:rsidR="007332C1" w:rsidRPr="00D60C49" w:rsidRDefault="007332C1"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En ce sens, on peut dire que l'hystérique</w:t>
      </w:r>
      <w:r w:rsidR="009B0131">
        <w:rPr>
          <w:rFonts w:ascii="Courier New" w:hAnsi="Courier New" w:cs="Courier New"/>
          <w:sz w:val="28"/>
          <w:szCs w:val="28"/>
        </w:rPr>
        <w:t xml:space="preserve"> </w:t>
      </w:r>
      <w:r w:rsidR="00050B27">
        <w:rPr>
          <w:rFonts w:ascii="Courier New" w:hAnsi="Courier New" w:cs="Courier New"/>
          <w:sz w:val="28"/>
          <w:szCs w:val="28"/>
        </w:rPr>
        <w:t>femme…</w:t>
      </w:r>
      <w:r w:rsidRPr="00D60C49">
        <w:rPr>
          <w:rFonts w:ascii="Courier New" w:hAnsi="Courier New" w:cs="Courier New"/>
          <w:sz w:val="28"/>
          <w:szCs w:val="28"/>
        </w:rPr>
        <w:t xml:space="preserve"> </w:t>
      </w: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s'il </w:t>
      </w:r>
      <w:r w:rsidR="009B0131">
        <w:rPr>
          <w:rFonts w:ascii="Courier New" w:hAnsi="Courier New" w:cs="Courier New"/>
          <w:sz w:val="28"/>
          <w:szCs w:val="28"/>
        </w:rPr>
        <w:t xml:space="preserve">y a beaucoup plus d'hystériques </w:t>
      </w:r>
      <w:r w:rsidRPr="00D60C49">
        <w:rPr>
          <w:rFonts w:ascii="Courier New" w:hAnsi="Courier New" w:cs="Courier New"/>
          <w:sz w:val="28"/>
          <w:szCs w:val="28"/>
        </w:rPr>
        <w:t xml:space="preserve">femmes </w:t>
      </w: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d'hystériques</w:t>
      </w:r>
      <w:r w:rsidR="009B0131">
        <w:rPr>
          <w:rFonts w:ascii="Courier New" w:hAnsi="Courier New" w:cs="Courier New"/>
          <w:sz w:val="28"/>
          <w:szCs w:val="28"/>
        </w:rPr>
        <w:t xml:space="preserve"> </w:t>
      </w:r>
      <w:r w:rsidR="00050B27">
        <w:rPr>
          <w:rFonts w:ascii="Courier New" w:hAnsi="Courier New" w:cs="Courier New"/>
          <w:sz w:val="28"/>
          <w:szCs w:val="28"/>
        </w:rPr>
        <w:t>hommes…</w:t>
      </w:r>
      <w:r w:rsidRPr="00D60C49">
        <w:rPr>
          <w:rFonts w:ascii="Courier New" w:hAnsi="Courier New" w:cs="Courier New"/>
          <w:sz w:val="28"/>
          <w:szCs w:val="28"/>
        </w:rPr>
        <w:t xml:space="preserve"> </w:t>
      </w:r>
    </w:p>
    <w:p w:rsidR="00050B27" w:rsidRDefault="007332C1" w:rsidP="00050B27">
      <w:pPr>
        <w:pStyle w:val="Sansinterligne"/>
        <w:ind w:firstLine="708"/>
        <w:rPr>
          <w:rFonts w:ascii="Courier New" w:hAnsi="Courier New" w:cs="Courier New"/>
          <w:sz w:val="28"/>
          <w:szCs w:val="28"/>
        </w:rPr>
      </w:pPr>
      <w:r w:rsidRPr="00D60C49">
        <w:rPr>
          <w:rFonts w:ascii="Courier New" w:hAnsi="Courier New" w:cs="Courier New"/>
          <w:sz w:val="28"/>
          <w:szCs w:val="28"/>
        </w:rPr>
        <w:t>c'est un fait d'expérience clinique</w:t>
      </w:r>
    </w:p>
    <w:p w:rsidR="00050B27" w:rsidRDefault="00050B2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parce que le chemin de la réalisation </w:t>
      </w:r>
      <w:r w:rsidR="007332C1" w:rsidRPr="00050B27">
        <w:rPr>
          <w:rFonts w:ascii="Times New Roman" w:hAnsi="Times New Roman" w:cs="Times New Roman"/>
          <w:i/>
          <w:color w:val="0000CC"/>
          <w:sz w:val="24"/>
          <w:szCs w:val="24"/>
        </w:rPr>
        <w:t>symbolique</w:t>
      </w:r>
      <w:r w:rsidR="007332C1" w:rsidRPr="00D60C49">
        <w:rPr>
          <w:rFonts w:ascii="Courier New" w:hAnsi="Courier New" w:cs="Courier New"/>
          <w:sz w:val="28"/>
          <w:szCs w:val="28"/>
        </w:rPr>
        <w:t xml:space="preserve"> de la femme comme te</w:t>
      </w:r>
      <w:r>
        <w:rPr>
          <w:rFonts w:ascii="Courier New" w:hAnsi="Courier New" w:cs="Courier New"/>
          <w:sz w:val="28"/>
          <w:szCs w:val="28"/>
        </w:rPr>
        <w:t>lle est beaucoup plus compliqué.</w:t>
      </w:r>
    </w:p>
    <w:p w:rsidR="00050B27" w:rsidRDefault="00050B27" w:rsidP="007332C1">
      <w:pPr>
        <w:pStyle w:val="Sansinterligne"/>
        <w:rPr>
          <w:rFonts w:ascii="Courier New" w:hAnsi="Courier New" w:cs="Courier New"/>
          <w:sz w:val="28"/>
          <w:szCs w:val="28"/>
        </w:rPr>
      </w:pPr>
    </w:p>
    <w:p w:rsidR="00050B27" w:rsidRDefault="00050B27"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nversement pour ce qui est d'en poser le problème,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en quelque sorte </w:t>
      </w:r>
      <w:r w:rsidR="007332C1" w:rsidRPr="00050B27">
        <w:rPr>
          <w:rFonts w:ascii="Times New Roman" w:hAnsi="Times New Roman" w:cs="Times New Roman"/>
          <w:i/>
          <w:sz w:val="24"/>
          <w:szCs w:val="24"/>
        </w:rPr>
        <w:t>de s'arrêter à</w:t>
      </w:r>
      <w:r w:rsidR="007332C1" w:rsidRPr="00050B27">
        <w:rPr>
          <w:rFonts w:ascii="Times New Roman" w:hAnsi="Times New Roman" w:cs="Times New Roman"/>
          <w:sz w:val="28"/>
          <w:szCs w:val="28"/>
        </w:rPr>
        <w:t xml:space="preserve"> </w:t>
      </w:r>
      <w:r w:rsidR="007332C1" w:rsidRPr="00050B27">
        <w:rPr>
          <w:rFonts w:ascii="Times New Roman" w:hAnsi="Times New Roman" w:cs="Times New Roman"/>
          <w:i/>
          <w:sz w:val="24"/>
          <w:szCs w:val="24"/>
        </w:rPr>
        <w:t>mi</w:t>
      </w:r>
      <w:r w:rsidR="00F22B9D" w:rsidRPr="007A01A4">
        <w:rPr>
          <w:rFonts w:ascii="Times New Roman" w:hAnsi="Times New Roman" w:cs="Times New Roman"/>
          <w:i/>
          <w:sz w:val="16"/>
          <w:szCs w:val="16"/>
        </w:rPr>
        <w:t>–</w:t>
      </w:r>
      <w:r w:rsidR="007332C1" w:rsidRPr="00050B27">
        <w:rPr>
          <w:rFonts w:ascii="Times New Roman" w:hAnsi="Times New Roman" w:cs="Times New Roman"/>
          <w:i/>
          <w:sz w:val="24"/>
          <w:szCs w:val="24"/>
        </w:rPr>
        <w:t>chemin</w:t>
      </w:r>
      <w:r w:rsidR="007332C1" w:rsidRPr="00D60C49">
        <w:rPr>
          <w:rFonts w:ascii="Courier New" w:hAnsi="Courier New" w:cs="Courier New"/>
          <w:sz w:val="28"/>
          <w:szCs w:val="28"/>
        </w:rPr>
        <w:t>,</w:t>
      </w:r>
      <w:r>
        <w:rPr>
          <w:rFonts w:ascii="Courier New" w:hAnsi="Courier New" w:cs="Courier New"/>
          <w:sz w:val="28"/>
          <w:szCs w:val="28"/>
        </w:rPr>
        <w:t xml:space="preserve"> </w:t>
      </w:r>
      <w:r w:rsidR="007332C1" w:rsidRPr="00D60C49">
        <w:rPr>
          <w:rFonts w:ascii="Courier New" w:hAnsi="Courier New" w:cs="Courier New"/>
          <w:sz w:val="28"/>
          <w:szCs w:val="28"/>
        </w:rPr>
        <w:t>car</w:t>
      </w:r>
      <w:r>
        <w:rPr>
          <w:rFonts w:ascii="Courier New" w:hAnsi="Courier New" w:cs="Courier New"/>
          <w:sz w:val="28"/>
          <w:szCs w:val="28"/>
        </w:rPr>
        <w:t> :</w:t>
      </w:r>
      <w:r w:rsidR="007332C1" w:rsidRPr="00D60C49">
        <w:rPr>
          <w:rFonts w:ascii="Courier New" w:hAnsi="Courier New" w:cs="Courier New"/>
          <w:sz w:val="28"/>
          <w:szCs w:val="28"/>
        </w:rPr>
        <w:t xml:space="preserve"> </w:t>
      </w:r>
    </w:p>
    <w:p w:rsidR="00050B27" w:rsidRDefault="007332C1" w:rsidP="00050B27">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devenir une femme</w:t>
      </w:r>
      <w:r w:rsidR="00050B27">
        <w:rPr>
          <w:rFonts w:ascii="Courier New" w:hAnsi="Courier New" w:cs="Courier New"/>
          <w:sz w:val="28"/>
          <w:szCs w:val="28"/>
        </w:rPr>
        <w:t>,</w:t>
      </w:r>
      <w:r w:rsidRPr="00D60C49">
        <w:rPr>
          <w:rFonts w:ascii="Courier New" w:hAnsi="Courier New" w:cs="Courier New"/>
          <w:sz w:val="28"/>
          <w:szCs w:val="28"/>
        </w:rPr>
        <w:t xml:space="preserve"> </w:t>
      </w:r>
    </w:p>
    <w:p w:rsidR="00050B27" w:rsidRDefault="007332C1" w:rsidP="00050B27">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et s'interroger sur ce qu'est une femme</w:t>
      </w:r>
      <w:r w:rsidR="00050B27">
        <w:rPr>
          <w:rFonts w:ascii="Courier New" w:hAnsi="Courier New" w:cs="Courier New"/>
          <w:sz w:val="28"/>
          <w:szCs w:val="28"/>
        </w:rPr>
        <w:t>,</w:t>
      </w:r>
      <w:r w:rsidRPr="00D60C49">
        <w:rPr>
          <w:rFonts w:ascii="Courier New" w:hAnsi="Courier New" w:cs="Courier New"/>
          <w:sz w:val="28"/>
          <w:szCs w:val="28"/>
        </w:rPr>
        <w:t xml:space="preserve"> </w:t>
      </w:r>
    </w:p>
    <w:p w:rsidR="009B0131" w:rsidRDefault="00050B27" w:rsidP="00050B27">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sont deux choses essentiellement différentes</w:t>
      </w:r>
      <w:r>
        <w:rPr>
          <w:rFonts w:ascii="Courier New" w:hAnsi="Courier New" w:cs="Courier New"/>
          <w:sz w:val="28"/>
          <w:szCs w:val="28"/>
        </w:rPr>
        <w:t>.</w:t>
      </w:r>
      <w:r w:rsidR="007332C1" w:rsidRPr="00D60C49">
        <w:rPr>
          <w:rFonts w:ascii="Courier New" w:hAnsi="Courier New" w:cs="Courier New"/>
          <w:sz w:val="28"/>
          <w:szCs w:val="28"/>
        </w:rPr>
        <w:t xml:space="preserve"> </w:t>
      </w:r>
    </w:p>
    <w:p w:rsidR="009B0131" w:rsidRDefault="009B0131" w:rsidP="007332C1">
      <w:pPr>
        <w:pStyle w:val="Sansinterligne"/>
        <w:rPr>
          <w:rFonts w:ascii="Courier New" w:hAnsi="Courier New" w:cs="Courier New"/>
          <w:sz w:val="28"/>
          <w:szCs w:val="28"/>
        </w:rPr>
      </w:pPr>
    </w:p>
    <w:p w:rsidR="007A01A4" w:rsidRDefault="00050B27"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dirai même plus, </w:t>
      </w:r>
      <w:r w:rsidR="007332C1" w:rsidRPr="007A01A4">
        <w:rPr>
          <w:rFonts w:ascii="Times New Roman" w:hAnsi="Times New Roman" w:cs="Times New Roman"/>
          <w:i/>
          <w:sz w:val="24"/>
          <w:szCs w:val="24"/>
        </w:rPr>
        <w:t>que c'est parce qu'on ne le devient pas qu'on s'interroge</w:t>
      </w:r>
      <w:r w:rsidR="007332C1" w:rsidRPr="00D60C49">
        <w:rPr>
          <w:rFonts w:ascii="Courier New" w:hAnsi="Courier New" w:cs="Courier New"/>
          <w:sz w:val="28"/>
          <w:szCs w:val="28"/>
        </w:rPr>
        <w:t>, et jusqu'à un certain point</w:t>
      </w:r>
      <w:r>
        <w:rPr>
          <w:rFonts w:ascii="Courier New" w:hAnsi="Courier New" w:cs="Courier New"/>
          <w:sz w:val="28"/>
          <w:szCs w:val="28"/>
        </w:rPr>
        <w:t>,</w:t>
      </w:r>
      <w:r w:rsidR="007332C1" w:rsidRPr="00D60C49">
        <w:rPr>
          <w:rFonts w:ascii="Courier New" w:hAnsi="Courier New" w:cs="Courier New"/>
          <w:sz w:val="28"/>
          <w:szCs w:val="28"/>
        </w:rPr>
        <w:t xml:space="preserve"> s'interroger est </w:t>
      </w:r>
    </w:p>
    <w:p w:rsidR="009B013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contraire de le devenir. </w:t>
      </w:r>
    </w:p>
    <w:p w:rsidR="009B0131" w:rsidRDefault="009B0131"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métaphysique de sa position est le détour imposé </w:t>
      </w: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réalisation subjective chez la femme. </w:t>
      </w:r>
    </w:p>
    <w:p w:rsidR="00050B27" w:rsidRDefault="00050B27"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parce que sa position est essentiellement problématique, et jusqu'à un certain point </w:t>
      </w:r>
      <w:r w:rsidRPr="00050B27">
        <w:rPr>
          <w:rFonts w:ascii="Times New Roman" w:hAnsi="Times New Roman" w:cs="Times New Roman"/>
          <w:i/>
          <w:sz w:val="24"/>
          <w:szCs w:val="24"/>
        </w:rPr>
        <w:t>inassimilable</w:t>
      </w:r>
      <w:r w:rsidRPr="00D60C49">
        <w:rPr>
          <w:rFonts w:ascii="Courier New" w:hAnsi="Courier New" w:cs="Courier New"/>
          <w:sz w:val="28"/>
          <w:szCs w:val="28"/>
        </w:rPr>
        <w:t xml:space="preserve">, qu'elle fera plus facilement une hystérie qu'un sujet du sexe opposé. </w:t>
      </w:r>
    </w:p>
    <w:p w:rsidR="00050B27" w:rsidRDefault="00050B27"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d'un autre côté, une hystérie sera précisément aussi une solution plus adéquate, quand la question prend forme sous cet aspect de l'hystérie. </w:t>
      </w:r>
    </w:p>
    <w:p w:rsidR="00050B27" w:rsidRDefault="00050B27"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Elle prend cette forme par la voie la plus courte, c'est à dire qu'il lui est très facile de poser </w:t>
      </w:r>
      <w:r w:rsidR="00050B27">
        <w:rPr>
          <w:rFonts w:ascii="Courier New" w:hAnsi="Courier New" w:cs="Courier New"/>
          <w:sz w:val="28"/>
          <w:szCs w:val="28"/>
        </w:rPr>
        <w:t xml:space="preserve">                 </w:t>
      </w:r>
      <w:r w:rsidRPr="00D60C49">
        <w:rPr>
          <w:rFonts w:ascii="Courier New" w:hAnsi="Courier New" w:cs="Courier New"/>
          <w:sz w:val="28"/>
          <w:szCs w:val="28"/>
        </w:rPr>
        <w:t xml:space="preserve">la question simplement par l'identification au père. </w:t>
      </w:r>
    </w:p>
    <w:p w:rsidR="00050B27" w:rsidRDefault="00050B27"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ce qui fait la particulière clarté de la position féminine à l'intérieur de l'hystérie.</w:t>
      </w:r>
    </w:p>
    <w:p w:rsidR="00050B27" w:rsidRDefault="00050B27" w:rsidP="007332C1">
      <w:pPr>
        <w:pStyle w:val="Sansinterligne"/>
        <w:rPr>
          <w:rFonts w:ascii="Courier New" w:hAnsi="Courier New" w:cs="Courier New"/>
          <w:sz w:val="28"/>
          <w:szCs w:val="28"/>
        </w:rPr>
      </w:pPr>
    </w:p>
    <w:p w:rsidR="007A01A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ce sens et à ce titre, c'est une position </w:t>
      </w: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présente une espèce de stabilité particulière envers elle</w:t>
      </w:r>
      <w:r w:rsidR="00F22B9D">
        <w:rPr>
          <w:rFonts w:ascii="Courier New" w:hAnsi="Courier New" w:cs="Courier New"/>
          <w:sz w:val="28"/>
          <w:szCs w:val="28"/>
        </w:rPr>
        <w:t>–</w:t>
      </w:r>
      <w:r w:rsidRPr="00D60C49">
        <w:rPr>
          <w:rFonts w:ascii="Courier New" w:hAnsi="Courier New" w:cs="Courier New"/>
          <w:sz w:val="28"/>
          <w:szCs w:val="28"/>
        </w:rPr>
        <w:t xml:space="preserve">même, de sa simplicité structurale. </w:t>
      </w:r>
    </w:p>
    <w:p w:rsidR="00050B27" w:rsidRDefault="00050B27"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Plus une structure est simple, moins elle a d'occasions de montrer des points de rupture.</w:t>
      </w:r>
    </w:p>
    <w:p w:rsidR="007332C1" w:rsidRPr="00D60C49" w:rsidRDefault="007332C1" w:rsidP="007332C1">
      <w:pPr>
        <w:pStyle w:val="Sansinterligne"/>
        <w:rPr>
          <w:rFonts w:ascii="Courier New" w:hAnsi="Courier New" w:cs="Courier New"/>
          <w:sz w:val="28"/>
          <w:szCs w:val="28"/>
        </w:rPr>
      </w:pPr>
    </w:p>
    <w:p w:rsidR="003366D8" w:rsidRDefault="003366D8"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Pour ce qui est de la question de ce qui se passe dans l'hystérie masculine, la situation sera beaucoup plus complexe</w:t>
      </w:r>
      <w:r w:rsidR="00050B27">
        <w:rPr>
          <w:rFonts w:ascii="Courier New" w:hAnsi="Courier New" w:cs="Courier New"/>
          <w:sz w:val="28"/>
          <w:szCs w:val="28"/>
        </w:rPr>
        <w:t> :</w:t>
      </w:r>
      <w:r w:rsidRPr="00D60C49">
        <w:rPr>
          <w:rFonts w:ascii="Courier New" w:hAnsi="Courier New" w:cs="Courier New"/>
          <w:sz w:val="28"/>
          <w:szCs w:val="28"/>
        </w:rPr>
        <w:t xml:space="preserve"> </w:t>
      </w:r>
    </w:p>
    <w:p w:rsidR="007A01A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justement dans la mesure où </w:t>
      </w:r>
      <w:r w:rsidRPr="007A2FBF">
        <w:rPr>
          <w:rFonts w:ascii="Courier New" w:hAnsi="Courier New" w:cs="Courier New"/>
          <w:i/>
          <w:sz w:val="24"/>
          <w:szCs w:val="24"/>
        </w:rPr>
        <w:t>chez l'homme</w:t>
      </w:r>
      <w:r w:rsidRPr="00D60C49">
        <w:rPr>
          <w:rFonts w:ascii="Courier New" w:hAnsi="Courier New" w:cs="Courier New"/>
          <w:sz w:val="28"/>
          <w:szCs w:val="28"/>
        </w:rPr>
        <w:t xml:space="preserve"> </w:t>
      </w:r>
      <w:r w:rsidRPr="007A2FBF">
        <w:rPr>
          <w:rFonts w:ascii="Times New Roman" w:hAnsi="Times New Roman" w:cs="Times New Roman"/>
          <w:i/>
          <w:sz w:val="24"/>
          <w:szCs w:val="24"/>
        </w:rPr>
        <w:t>la réalisation</w:t>
      </w:r>
      <w:r w:rsidRPr="00050B27">
        <w:rPr>
          <w:rFonts w:ascii="Times New Roman" w:hAnsi="Times New Roman" w:cs="Times New Roman"/>
          <w:i/>
          <w:sz w:val="24"/>
          <w:szCs w:val="24"/>
        </w:rPr>
        <w:t xml:space="preserve"> </w:t>
      </w:r>
      <w:r w:rsidR="00050B27" w:rsidRPr="00050B27">
        <w:rPr>
          <w:rFonts w:ascii="Times New Roman" w:hAnsi="Times New Roman" w:cs="Times New Roman"/>
          <w:i/>
          <w:sz w:val="24"/>
          <w:szCs w:val="24"/>
        </w:rPr>
        <w:t>œ</w:t>
      </w:r>
      <w:r w:rsidRPr="00050B27">
        <w:rPr>
          <w:rFonts w:ascii="Times New Roman" w:hAnsi="Times New Roman" w:cs="Times New Roman"/>
          <w:i/>
          <w:sz w:val="24"/>
          <w:szCs w:val="24"/>
        </w:rPr>
        <w:t>dipienne</w:t>
      </w:r>
      <w:r w:rsidRPr="00D60C49">
        <w:rPr>
          <w:rFonts w:ascii="Courier New" w:hAnsi="Courier New" w:cs="Courier New"/>
          <w:sz w:val="28"/>
          <w:szCs w:val="28"/>
        </w:rPr>
        <w:t xml:space="preserve"> est mieux structurée, la question qui est la question dans l'hystérie féminine aura moins de chance </w:t>
      </w: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se poser pour lui. </w:t>
      </w:r>
    </w:p>
    <w:p w:rsidR="00050B27" w:rsidRDefault="00050B27" w:rsidP="007332C1">
      <w:pPr>
        <w:pStyle w:val="Sansinterligne"/>
        <w:rPr>
          <w:rFonts w:ascii="Courier New" w:hAnsi="Courier New" w:cs="Courier New"/>
          <w:sz w:val="28"/>
          <w:szCs w:val="28"/>
        </w:rPr>
      </w:pPr>
    </w:p>
    <w:p w:rsidR="00050B2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cette question justement, quelle est</w:t>
      </w:r>
      <w:r w:rsidR="00F22B9D">
        <w:rPr>
          <w:rFonts w:ascii="Courier New" w:hAnsi="Courier New" w:cs="Courier New"/>
          <w:sz w:val="28"/>
          <w:szCs w:val="28"/>
        </w:rPr>
        <w:t>–</w:t>
      </w:r>
      <w:r w:rsidRPr="00D60C49">
        <w:rPr>
          <w:rFonts w:ascii="Courier New" w:hAnsi="Courier New" w:cs="Courier New"/>
          <w:sz w:val="28"/>
          <w:szCs w:val="28"/>
        </w:rPr>
        <w:t>elle</w:t>
      </w:r>
      <w:r w:rsidR="00050B27">
        <w:rPr>
          <w:rFonts w:ascii="Courier New" w:hAnsi="Courier New" w:cs="Courier New"/>
          <w:sz w:val="28"/>
          <w:szCs w:val="28"/>
        </w:rPr>
        <w:t xml:space="preserve"> </w:t>
      </w:r>
      <w:r w:rsidRPr="00D60C49">
        <w:rPr>
          <w:rFonts w:ascii="Courier New" w:hAnsi="Courier New" w:cs="Courier New"/>
          <w:sz w:val="28"/>
          <w:szCs w:val="28"/>
        </w:rPr>
        <w:t xml:space="preserve">?  </w:t>
      </w:r>
    </w:p>
    <w:p w:rsidR="00050B27" w:rsidRDefault="00050B27"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Car dire que quelque chose manque</w:t>
      </w:r>
      <w:r w:rsidR="003366D8">
        <w:rPr>
          <w:rFonts w:ascii="Courier New" w:hAnsi="Courier New" w:cs="Courier New"/>
          <w:sz w:val="28"/>
          <w:szCs w:val="28"/>
        </w:rPr>
        <w:t>…</w:t>
      </w:r>
      <w:r w:rsidRPr="00D60C49">
        <w:rPr>
          <w:rFonts w:ascii="Courier New" w:hAnsi="Courier New" w:cs="Courier New"/>
          <w:sz w:val="28"/>
          <w:szCs w:val="28"/>
        </w:rPr>
        <w:t xml:space="preserve"> </w:t>
      </w:r>
    </w:p>
    <w:p w:rsidR="007A01A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l'on peut dire</w:t>
      </w:r>
      <w:r w:rsidR="003366D8">
        <w:rPr>
          <w:rFonts w:ascii="Courier New" w:hAnsi="Courier New" w:cs="Courier New"/>
          <w:sz w:val="28"/>
          <w:szCs w:val="28"/>
        </w:rPr>
        <w:t>,</w:t>
      </w:r>
      <w:r w:rsidRPr="00D60C49">
        <w:rPr>
          <w:rFonts w:ascii="Courier New" w:hAnsi="Courier New" w:cs="Courier New"/>
          <w:sz w:val="28"/>
          <w:szCs w:val="28"/>
        </w:rPr>
        <w:t xml:space="preserve"> dans le matériel signifiant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aide à la réalisation de la position masculine,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n'y a rien de correspondant au </w:t>
      </w:r>
      <w:r w:rsidRPr="003366D8">
        <w:rPr>
          <w:rFonts w:ascii="Times New Roman" w:hAnsi="Times New Roman" w:cs="Times New Roman"/>
          <w:i/>
          <w:color w:val="0000CC"/>
          <w:sz w:val="24"/>
          <w:szCs w:val="24"/>
        </w:rPr>
        <w:t>phallus</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là qu'on le voit, ce n'est absolument pas épuiser la question de la dissymétrie entre le garçon et la fille dans la position de l'Œdipe</w:t>
      </w:r>
      <w:r w:rsidR="003366D8">
        <w:rPr>
          <w:rFonts w:ascii="Courier New" w:hAnsi="Courier New" w:cs="Courier New"/>
          <w:sz w:val="28"/>
          <w:szCs w:val="28"/>
        </w:rPr>
        <w:t> :</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 y a la même dissymétrie dans le cas de la réalisation de l'hystérie, qui se manifeste en ceci, c'est</w:t>
      </w:r>
      <w:r w:rsidR="007332C1">
        <w:rPr>
          <w:rFonts w:ascii="Courier New" w:hAnsi="Courier New" w:cs="Courier New"/>
          <w:sz w:val="28"/>
          <w:szCs w:val="28"/>
        </w:rPr>
        <w:t xml:space="preserve"> </w:t>
      </w:r>
      <w:r w:rsidR="007332C1" w:rsidRPr="00D60C49">
        <w:rPr>
          <w:rFonts w:ascii="Courier New" w:hAnsi="Courier New" w:cs="Courier New"/>
          <w:sz w:val="28"/>
          <w:szCs w:val="28"/>
        </w:rPr>
        <w:t>que l'hystérique</w:t>
      </w:r>
      <w:r>
        <w:rPr>
          <w:rFonts w:ascii="Courier New" w:hAnsi="Courier New" w:cs="Courier New"/>
          <w:sz w:val="28"/>
          <w:szCs w:val="28"/>
        </w:rPr>
        <w:t>…</w:t>
      </w:r>
      <w:r w:rsidR="007332C1" w:rsidRPr="00D60C49">
        <w:rPr>
          <w:rFonts w:ascii="Courier New" w:hAnsi="Courier New" w:cs="Courier New"/>
          <w:sz w:val="28"/>
          <w:szCs w:val="28"/>
        </w:rPr>
        <w:t xml:space="preserve"> </w:t>
      </w:r>
    </w:p>
    <w:p w:rsidR="003366D8" w:rsidRDefault="007332C1" w:rsidP="003366D8">
      <w:pPr>
        <w:pStyle w:val="Sansinterligne"/>
        <w:ind w:firstLine="708"/>
        <w:rPr>
          <w:rFonts w:ascii="Courier New" w:hAnsi="Courier New" w:cs="Courier New"/>
          <w:sz w:val="28"/>
          <w:szCs w:val="28"/>
        </w:rPr>
      </w:pPr>
      <w:r w:rsidRPr="00D60C49">
        <w:rPr>
          <w:rFonts w:ascii="Courier New" w:hAnsi="Courier New" w:cs="Courier New"/>
          <w:sz w:val="28"/>
          <w:szCs w:val="28"/>
        </w:rPr>
        <w:t>homme et femme</w:t>
      </w:r>
      <w:r w:rsidR="003366D8">
        <w:rPr>
          <w:rFonts w:ascii="Courier New" w:hAnsi="Courier New" w:cs="Courier New"/>
          <w:sz w:val="28"/>
          <w:szCs w:val="28"/>
        </w:rPr>
        <w:t xml:space="preserve"> </w:t>
      </w:r>
    </w:p>
    <w:p w:rsidR="007A2FBF" w:rsidRDefault="003366D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se pose la même question</w:t>
      </w:r>
      <w:r w:rsidR="00050B27">
        <w:rPr>
          <w:rFonts w:ascii="Courier New" w:hAnsi="Courier New" w:cs="Courier New"/>
          <w:sz w:val="28"/>
          <w:szCs w:val="28"/>
        </w:rPr>
        <w:t>,</w:t>
      </w:r>
      <w:r w:rsidR="007332C1" w:rsidRPr="00D60C49">
        <w:rPr>
          <w:rFonts w:ascii="Courier New" w:hAnsi="Courier New" w:cs="Courier New"/>
          <w:sz w:val="28"/>
          <w:szCs w:val="28"/>
        </w:rPr>
        <w:t xml:space="preserve">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que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quelque chose autour de quoi est la question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l'hystérique mâle</w:t>
      </w:r>
      <w:r w:rsidR="003366D8">
        <w:rPr>
          <w:rFonts w:ascii="Courier New" w:hAnsi="Courier New" w:cs="Courier New"/>
          <w:sz w:val="28"/>
          <w:szCs w:val="28"/>
        </w:rPr>
        <w:t>…</w:t>
      </w:r>
      <w:r w:rsidRPr="00D60C49">
        <w:rPr>
          <w:rFonts w:ascii="Courier New" w:hAnsi="Courier New" w:cs="Courier New"/>
          <w:sz w:val="28"/>
          <w:szCs w:val="28"/>
        </w:rPr>
        <w:t xml:space="preserve"> </w:t>
      </w:r>
    </w:p>
    <w:p w:rsidR="003366D8" w:rsidRDefault="007332C1" w:rsidP="003366D8">
      <w:pPr>
        <w:pStyle w:val="Sansinterligne"/>
        <w:ind w:left="708"/>
        <w:rPr>
          <w:rFonts w:ascii="Courier New" w:hAnsi="Courier New" w:cs="Courier New"/>
          <w:sz w:val="28"/>
          <w:szCs w:val="28"/>
        </w:rPr>
      </w:pPr>
      <w:r w:rsidRPr="00D60C49">
        <w:rPr>
          <w:rFonts w:ascii="Courier New" w:hAnsi="Courier New" w:cs="Courier New"/>
          <w:sz w:val="28"/>
          <w:szCs w:val="28"/>
        </w:rPr>
        <w:t xml:space="preserve">c'est le sens de l'observation </w:t>
      </w:r>
    </w:p>
    <w:p w:rsidR="003366D8" w:rsidRDefault="007332C1" w:rsidP="003366D8">
      <w:pPr>
        <w:pStyle w:val="Sansinterligne"/>
        <w:ind w:left="708"/>
        <w:rPr>
          <w:rFonts w:ascii="Courier New" w:hAnsi="Courier New" w:cs="Courier New"/>
          <w:sz w:val="28"/>
          <w:szCs w:val="28"/>
        </w:rPr>
      </w:pPr>
      <w:r w:rsidRPr="00D60C49">
        <w:rPr>
          <w:rFonts w:ascii="Courier New" w:hAnsi="Courier New" w:cs="Courier New"/>
          <w:sz w:val="28"/>
          <w:szCs w:val="28"/>
        </w:rPr>
        <w:t>que j'ai donné la dernière fois</w:t>
      </w:r>
    </w:p>
    <w:p w:rsidR="007332C1" w:rsidRPr="00D60C49" w:rsidRDefault="003366D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quelque chose qui concerne </w:t>
      </w:r>
      <w:r w:rsidR="007332C1" w:rsidRPr="003366D8">
        <w:rPr>
          <w:rFonts w:ascii="Times New Roman" w:hAnsi="Times New Roman" w:cs="Times New Roman"/>
          <w:i/>
          <w:sz w:val="24"/>
          <w:szCs w:val="24"/>
        </w:rPr>
        <w:t>la position féminine</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Déjà, je vous l'ai dit, c'est quelque chose qui tourne autour du </w:t>
      </w:r>
      <w:r w:rsidRPr="003366D8">
        <w:rPr>
          <w:rFonts w:ascii="Times New Roman" w:hAnsi="Times New Roman" w:cs="Times New Roman"/>
          <w:i/>
          <w:sz w:val="24"/>
          <w:szCs w:val="24"/>
        </w:rPr>
        <w:t>fantasme de la grossesse</w:t>
      </w:r>
      <w:r w:rsidRPr="00D60C49">
        <w:rPr>
          <w:rFonts w:ascii="Courier New" w:hAnsi="Courier New" w:cs="Courier New"/>
          <w:sz w:val="28"/>
          <w:szCs w:val="28"/>
        </w:rPr>
        <w:t xml:space="preserve"> dans cette </w:t>
      </w:r>
      <w:r w:rsidRPr="003366D8">
        <w:rPr>
          <w:rFonts w:ascii="Courier New" w:hAnsi="Courier New" w:cs="Courier New"/>
          <w:i/>
          <w:sz w:val="24"/>
          <w:szCs w:val="24"/>
        </w:rPr>
        <w:t>observation</w:t>
      </w:r>
      <w:r w:rsidRPr="00D60C49">
        <w:rPr>
          <w:rFonts w:ascii="Courier New" w:hAnsi="Courier New" w:cs="Courier New"/>
          <w:sz w:val="28"/>
          <w:szCs w:val="28"/>
        </w:rPr>
        <w:t>. Est</w:t>
      </w:r>
      <w:r w:rsidR="00F22B9D">
        <w:rPr>
          <w:rFonts w:ascii="Courier New" w:hAnsi="Courier New" w:cs="Courier New"/>
          <w:sz w:val="28"/>
          <w:szCs w:val="28"/>
        </w:rPr>
        <w:t>–</w:t>
      </w:r>
      <w:r w:rsidRPr="00D60C49">
        <w:rPr>
          <w:rFonts w:ascii="Courier New" w:hAnsi="Courier New" w:cs="Courier New"/>
          <w:sz w:val="28"/>
          <w:szCs w:val="28"/>
        </w:rPr>
        <w:t>ce que cela suffit à épuiser la question ?</w:t>
      </w:r>
    </w:p>
    <w:p w:rsidR="007332C1" w:rsidRPr="00D60C49" w:rsidRDefault="007332C1"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quelque chose qui n'est pas spécifiquement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non plus féminin, c'est à savoir la question de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procréation, c'est quelque chose qui tourne,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l'avons vu, aussi autour des thèmes de </w:t>
      </w:r>
      <w:r w:rsidRPr="003366D8">
        <w:rPr>
          <w:rFonts w:ascii="Times New Roman" w:hAnsi="Times New Roman" w:cs="Times New Roman"/>
          <w:i/>
          <w:sz w:val="24"/>
          <w:szCs w:val="24"/>
        </w:rPr>
        <w:t>morcelage</w:t>
      </w:r>
      <w:r w:rsidRPr="00D60C49">
        <w:rPr>
          <w:rFonts w:ascii="Courier New" w:hAnsi="Courier New" w:cs="Courier New"/>
          <w:sz w:val="28"/>
          <w:szCs w:val="28"/>
        </w:rPr>
        <w:t xml:space="preserve">, les fantasmes de </w:t>
      </w:r>
      <w:r w:rsidRPr="003366D8">
        <w:rPr>
          <w:rFonts w:ascii="Times New Roman" w:hAnsi="Times New Roman" w:cs="Times New Roman"/>
          <w:i/>
          <w:sz w:val="24"/>
          <w:szCs w:val="24"/>
        </w:rPr>
        <w:t>corps morcelé</w:t>
      </w:r>
      <w:r w:rsidRPr="00D60C49">
        <w:rPr>
          <w:rFonts w:ascii="Courier New" w:hAnsi="Courier New" w:cs="Courier New"/>
          <w:sz w:val="28"/>
          <w:szCs w:val="28"/>
        </w:rPr>
        <w:t xml:space="preserve">, et à proprement parler </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le morcellement fonctionnel…</w:t>
      </w:r>
    </w:p>
    <w:p w:rsidR="003366D8" w:rsidRDefault="007332C1" w:rsidP="003366D8">
      <w:pPr>
        <w:pStyle w:val="Sansinterligne"/>
        <w:ind w:left="708"/>
        <w:rPr>
          <w:rFonts w:ascii="Courier New" w:hAnsi="Courier New" w:cs="Courier New"/>
          <w:sz w:val="28"/>
          <w:szCs w:val="28"/>
        </w:rPr>
      </w:pPr>
      <w:r w:rsidRPr="00D60C49">
        <w:rPr>
          <w:rFonts w:ascii="Courier New" w:hAnsi="Courier New" w:cs="Courier New"/>
          <w:sz w:val="28"/>
          <w:szCs w:val="28"/>
        </w:rPr>
        <w:t>ou même le morcellement anatomique, fantasmatique, dont on a vu depuis longtemps qu</w:t>
      </w:r>
      <w:r w:rsidR="003366D8">
        <w:rPr>
          <w:rFonts w:ascii="Courier New" w:hAnsi="Courier New" w:cs="Courier New"/>
          <w:sz w:val="28"/>
          <w:szCs w:val="28"/>
        </w:rPr>
        <w:t>'il donne les points de rupture</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sont des phénomènes hystériques comme tels.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Cette </w:t>
      </w:r>
      <w:r w:rsidRPr="007A2FBF">
        <w:rPr>
          <w:rFonts w:ascii="Times New Roman" w:hAnsi="Times New Roman" w:cs="Times New Roman"/>
          <w:i/>
          <w:color w:val="0000CC"/>
          <w:sz w:val="24"/>
          <w:szCs w:val="24"/>
        </w:rPr>
        <w:t>anatomie fantasmatique</w:t>
      </w:r>
      <w:r w:rsidRPr="00D60C49">
        <w:rPr>
          <w:rFonts w:ascii="Courier New" w:hAnsi="Courier New" w:cs="Courier New"/>
          <w:sz w:val="28"/>
          <w:szCs w:val="28"/>
        </w:rPr>
        <w:t xml:space="preserve"> dont depuis longtemps les auteurs ont souligné le caractère structural dans le phénomène de l'hystérie, c'est à savoir qu'on ne fait pas une paralysie ni une anesthésie selon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voies et la topographie des branches nerveuses. </w:t>
      </w:r>
    </w:p>
    <w:p w:rsidR="003366D8" w:rsidRDefault="003366D8" w:rsidP="007332C1">
      <w:pPr>
        <w:pStyle w:val="Sansinterligne"/>
        <w:rPr>
          <w:rFonts w:ascii="Courier New" w:hAnsi="Courier New" w:cs="Courier New"/>
          <w:sz w:val="28"/>
          <w:szCs w:val="28"/>
        </w:rPr>
      </w:pP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Rien dans l'anatomie nerveuse ne recouvre quoi que ce soit de ce qui s'est produit dans les </w:t>
      </w:r>
      <w:r w:rsidRPr="003366D8">
        <w:rPr>
          <w:rFonts w:ascii="Times New Roman" w:hAnsi="Times New Roman" w:cs="Times New Roman"/>
          <w:i/>
          <w:color w:val="0000CC"/>
          <w:sz w:val="24"/>
          <w:szCs w:val="24"/>
        </w:rPr>
        <w:t>symptômes hystériques</w:t>
      </w:r>
      <w:r w:rsidRPr="00D60C49">
        <w:rPr>
          <w:rFonts w:ascii="Courier New" w:hAnsi="Courier New" w:cs="Courier New"/>
          <w:sz w:val="28"/>
          <w:szCs w:val="28"/>
        </w:rPr>
        <w:t xml:space="preserve">. </w:t>
      </w:r>
      <w:r w:rsidRPr="007A01A4">
        <w:rPr>
          <w:rFonts w:ascii="Times New Roman" w:hAnsi="Times New Roman" w:cs="Times New Roman"/>
          <w:i/>
          <w:color w:val="0000CC"/>
          <w:sz w:val="24"/>
          <w:szCs w:val="24"/>
        </w:rPr>
        <w:t>C'est toujours une anatomie imaginaire dont il s'agit</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cela forme la constellation des </w:t>
      </w:r>
      <w:r w:rsidRPr="003366D8">
        <w:rPr>
          <w:rFonts w:ascii="Times New Roman" w:hAnsi="Times New Roman" w:cs="Times New Roman"/>
          <w:i/>
          <w:sz w:val="24"/>
          <w:szCs w:val="24"/>
        </w:rPr>
        <w:t>phénomènes hystériques</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ce que nous n'allons pas pouvoir tout de même préciser ce qui, au</w:t>
      </w:r>
      <w:r w:rsidR="00F22B9D">
        <w:rPr>
          <w:rFonts w:ascii="Courier New" w:hAnsi="Courier New" w:cs="Courier New"/>
          <w:sz w:val="28"/>
          <w:szCs w:val="28"/>
        </w:rPr>
        <w:t>–</w:t>
      </w:r>
      <w:r w:rsidRPr="00D60C49">
        <w:rPr>
          <w:rFonts w:ascii="Courier New" w:hAnsi="Courier New" w:cs="Courier New"/>
          <w:sz w:val="28"/>
          <w:szCs w:val="28"/>
        </w:rPr>
        <w:t xml:space="preserve">delà du </w:t>
      </w:r>
      <w:r w:rsidRPr="007A2FBF">
        <w:rPr>
          <w:rFonts w:ascii="Times New Roman" w:hAnsi="Times New Roman" w:cs="Times New Roman"/>
          <w:i/>
          <w:sz w:val="24"/>
          <w:szCs w:val="24"/>
        </w:rPr>
        <w:t>signifié</w:t>
      </w:r>
      <w:r w:rsidR="007A2FBF">
        <w:rPr>
          <w:rFonts w:ascii="Courier New" w:hAnsi="Courier New" w:cs="Courier New"/>
          <w:sz w:val="28"/>
          <w:szCs w:val="28"/>
        </w:rPr>
        <w:t xml:space="preserve"> </w:t>
      </w:r>
      <w:r w:rsidR="007A2FBF" w:rsidRPr="007A2FBF">
        <w:rPr>
          <w:rFonts w:ascii="Garamond" w:hAnsi="Garamond" w:cs="Courier New"/>
          <w:color w:val="C00000"/>
          <w:sz w:val="18"/>
          <w:szCs w:val="18"/>
        </w:rPr>
        <w:t>[ imaginaire ]</w:t>
      </w:r>
      <w:r w:rsidRPr="00D60C49">
        <w:rPr>
          <w:rFonts w:ascii="Courier New" w:hAnsi="Courier New" w:cs="Courier New"/>
          <w:sz w:val="28"/>
          <w:szCs w:val="28"/>
        </w:rPr>
        <w:t xml:space="preserve">, donne le sens de ce qui pour l'hystérique, sans aucun doute,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 situe au niveau d</w:t>
      </w:r>
      <w:r w:rsidR="003366D8">
        <w:rPr>
          <w:rFonts w:ascii="Courier New" w:hAnsi="Courier New" w:cs="Courier New"/>
          <w:sz w:val="28"/>
          <w:szCs w:val="28"/>
        </w:rPr>
        <w:t xml:space="preserve">u </w:t>
      </w:r>
      <w:r w:rsidR="003366D8" w:rsidRPr="007A2FBF">
        <w:rPr>
          <w:rFonts w:ascii="Times New Roman" w:hAnsi="Times New Roman" w:cs="Times New Roman"/>
          <w:i/>
          <w:color w:val="0000CC"/>
          <w:sz w:val="24"/>
          <w:szCs w:val="24"/>
        </w:rPr>
        <w:t>sym</w:t>
      </w:r>
      <w:r w:rsidRPr="007A2FBF">
        <w:rPr>
          <w:rFonts w:ascii="Times New Roman" w:hAnsi="Times New Roman" w:cs="Times New Roman"/>
          <w:i/>
          <w:color w:val="0000CC"/>
          <w:sz w:val="24"/>
          <w:szCs w:val="24"/>
        </w:rPr>
        <w:t>bolique</w:t>
      </w:r>
      <w:r w:rsidRPr="00D60C49">
        <w:rPr>
          <w:rFonts w:ascii="Courier New" w:hAnsi="Courier New" w:cs="Courier New"/>
          <w:sz w:val="28"/>
          <w:szCs w:val="28"/>
        </w:rPr>
        <w:t xml:space="preserve">, au niveau du </w:t>
      </w:r>
      <w:r w:rsidRPr="007A2FBF">
        <w:rPr>
          <w:rFonts w:ascii="Times New Roman" w:hAnsi="Times New Roman" w:cs="Times New Roman"/>
          <w:i/>
          <w:sz w:val="24"/>
          <w:szCs w:val="24"/>
        </w:rPr>
        <w:t>signifiant</w:t>
      </w:r>
      <w:r w:rsidRPr="00D60C49">
        <w:rPr>
          <w:rFonts w:ascii="Courier New" w:hAnsi="Courier New" w:cs="Courier New"/>
          <w:sz w:val="28"/>
          <w:szCs w:val="28"/>
        </w:rPr>
        <w:t xml:space="preserve">, mais qui n'en reste pourtant pas moins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jusqu'à un certain point</w:t>
      </w:r>
      <w:r w:rsidR="003366D8">
        <w:rPr>
          <w:rFonts w:ascii="Courier New" w:hAnsi="Courier New" w:cs="Courier New"/>
          <w:sz w:val="28"/>
          <w:szCs w:val="28"/>
        </w:rPr>
        <w:t xml:space="preserve"> […]</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quelque chose qui est le </w:t>
      </w:r>
      <w:r w:rsidRPr="003366D8">
        <w:rPr>
          <w:rFonts w:ascii="Courier New" w:hAnsi="Courier New" w:cs="Courier New"/>
          <w:i/>
          <w:sz w:val="24"/>
          <w:szCs w:val="24"/>
        </w:rPr>
        <w:t>facteur commun</w:t>
      </w:r>
      <w:r w:rsidRPr="00D60C49">
        <w:rPr>
          <w:rFonts w:ascii="Courier New" w:hAnsi="Courier New" w:cs="Courier New"/>
          <w:sz w:val="28"/>
          <w:szCs w:val="28"/>
        </w:rPr>
        <w:t xml:space="preserve"> de </w:t>
      </w:r>
    </w:p>
    <w:p w:rsidR="007A01A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position féminine comme de la position masculine</w:t>
      </w:r>
      <w:r w:rsidR="003366D8">
        <w:rPr>
          <w:rFonts w:ascii="Courier New" w:hAnsi="Courier New" w:cs="Courier New"/>
          <w:sz w:val="28"/>
          <w:szCs w:val="28"/>
        </w:rPr>
        <w:t>.</w:t>
      </w:r>
      <w:r w:rsidRPr="00D60C49">
        <w:rPr>
          <w:rFonts w:ascii="Courier New" w:hAnsi="Courier New" w:cs="Courier New"/>
          <w:sz w:val="28"/>
          <w:szCs w:val="28"/>
        </w:rPr>
        <w:t xml:space="preserve"> </w:t>
      </w:r>
      <w:r w:rsidR="003366D8">
        <w:rPr>
          <w:rFonts w:ascii="Courier New" w:hAnsi="Courier New" w:cs="Courier New"/>
          <w:sz w:val="28"/>
          <w:szCs w:val="28"/>
        </w:rPr>
        <w:t>C</w:t>
      </w:r>
      <w:r w:rsidRPr="00D60C49">
        <w:rPr>
          <w:rFonts w:ascii="Courier New" w:hAnsi="Courier New" w:cs="Courier New"/>
          <w:sz w:val="28"/>
          <w:szCs w:val="28"/>
        </w:rPr>
        <w:t>'est à savoir pour tous les deux se pose</w:t>
      </w:r>
      <w:r w:rsidR="007A01A4">
        <w:rPr>
          <w:rFonts w:ascii="Courier New" w:hAnsi="Courier New" w:cs="Courier New"/>
          <w:sz w:val="28"/>
          <w:szCs w:val="28"/>
        </w:rPr>
        <w:t>…</w:t>
      </w:r>
    </w:p>
    <w:p w:rsidR="007A01A4" w:rsidRPr="007A01A4" w:rsidRDefault="007332C1" w:rsidP="007A01A4">
      <w:pPr>
        <w:pStyle w:val="Sansinterligne"/>
        <w:ind w:left="708"/>
        <w:rPr>
          <w:rFonts w:ascii="Courier New" w:hAnsi="Courier New" w:cs="Courier New"/>
          <w:i/>
          <w:sz w:val="24"/>
          <w:szCs w:val="24"/>
        </w:rPr>
      </w:pPr>
      <w:r w:rsidRPr="007A01A4">
        <w:rPr>
          <w:rFonts w:ascii="Courier New" w:hAnsi="Courier New" w:cs="Courier New"/>
          <w:i/>
          <w:sz w:val="24"/>
          <w:szCs w:val="24"/>
        </w:rPr>
        <w:t xml:space="preserve">sans aucun doute, dans </w:t>
      </w:r>
      <w:r w:rsidRPr="007A01A4">
        <w:rPr>
          <w:rFonts w:ascii="Times New Roman" w:hAnsi="Times New Roman" w:cs="Times New Roman"/>
          <w:i/>
          <w:sz w:val="24"/>
          <w:szCs w:val="24"/>
        </w:rPr>
        <w:t>des voies</w:t>
      </w:r>
      <w:r w:rsidRPr="007A01A4">
        <w:rPr>
          <w:rFonts w:ascii="Courier New" w:hAnsi="Courier New" w:cs="Courier New"/>
          <w:i/>
          <w:sz w:val="24"/>
          <w:szCs w:val="24"/>
        </w:rPr>
        <w:t xml:space="preserve"> et dans </w:t>
      </w:r>
      <w:r w:rsidRPr="007A01A4">
        <w:rPr>
          <w:rFonts w:ascii="Times New Roman" w:hAnsi="Times New Roman" w:cs="Times New Roman"/>
          <w:i/>
          <w:sz w:val="24"/>
          <w:szCs w:val="24"/>
        </w:rPr>
        <w:t>des termes</w:t>
      </w:r>
      <w:r w:rsidRPr="007A01A4">
        <w:rPr>
          <w:rFonts w:ascii="Courier New" w:hAnsi="Courier New" w:cs="Courier New"/>
          <w:i/>
          <w:sz w:val="24"/>
          <w:szCs w:val="24"/>
        </w:rPr>
        <w:t xml:space="preserve"> </w:t>
      </w:r>
      <w:r w:rsidRPr="007A01A4">
        <w:rPr>
          <w:rFonts w:ascii="Times New Roman" w:hAnsi="Times New Roman" w:cs="Times New Roman"/>
          <w:i/>
          <w:sz w:val="24"/>
          <w:szCs w:val="24"/>
        </w:rPr>
        <w:t>différents</w:t>
      </w:r>
    </w:p>
    <w:p w:rsidR="003366D8" w:rsidRDefault="007A01A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la question de la procréation.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Ceci déjà paraît être un accès auquel il est difficile de soustraire ce côté problématique de l'essence de la paternité comme de la maternité. </w:t>
      </w:r>
    </w:p>
    <w:p w:rsidR="003366D8" w:rsidRDefault="003366D8"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quelque chose qui ne se situe pas purement</w:t>
      </w:r>
      <w:r>
        <w:rPr>
          <w:rFonts w:ascii="Courier New" w:hAnsi="Courier New" w:cs="Courier New"/>
          <w:sz w:val="28"/>
          <w:szCs w:val="28"/>
        </w:rPr>
        <w:t xml:space="preserv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simplement au niveau de l'expérience.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y ait en effet une expérience féminine de la maternité, et qu'elle soit essentiellement différente de la paternité, laquelle pose justement à la lumière de l'analyse toute une variété de phénomènes,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manifestations, et du même coup de problèmes,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sont ceux sur lesquels pour la première fois l'analyse a permis d'apporter quelques lumières.</w:t>
      </w:r>
    </w:p>
    <w:p w:rsidR="007332C1" w:rsidRPr="00D60C49" w:rsidRDefault="007332C1"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Récemment je m'entretenais avec quelqu'un de </w:t>
      </w:r>
    </w:p>
    <w:p w:rsidR="00841C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mes élèves des problèmes depuis longtemps soulevés de </w:t>
      </w:r>
      <w:r w:rsidR="003366D8">
        <w:rPr>
          <w:rFonts w:ascii="Courier New" w:hAnsi="Courier New" w:cs="Courier New"/>
          <w:sz w:val="28"/>
          <w:szCs w:val="28"/>
        </w:rPr>
        <w:t xml:space="preserve">           « </w:t>
      </w:r>
      <w:r w:rsidRPr="003366D8">
        <w:rPr>
          <w:rFonts w:ascii="Times New Roman" w:hAnsi="Times New Roman" w:cs="Times New Roman"/>
          <w:i/>
          <w:sz w:val="24"/>
          <w:szCs w:val="24"/>
        </w:rPr>
        <w:t>la couvade</w:t>
      </w:r>
      <w:r w:rsidR="003366D8">
        <w:rPr>
          <w:rFonts w:ascii="Courier New" w:hAnsi="Courier New" w:cs="Courier New"/>
          <w:sz w:val="28"/>
          <w:szCs w:val="28"/>
        </w:rPr>
        <w:t> »</w:t>
      </w:r>
      <w:r w:rsidRPr="00D60C49">
        <w:rPr>
          <w:rFonts w:ascii="Courier New" w:hAnsi="Courier New" w:cs="Courier New"/>
          <w:sz w:val="28"/>
          <w:szCs w:val="28"/>
        </w:rPr>
        <w:t>. Et il me rappelait là</w:t>
      </w:r>
      <w:r w:rsidR="00F22B9D">
        <w:rPr>
          <w:rFonts w:ascii="Courier New" w:hAnsi="Courier New" w:cs="Courier New"/>
          <w:sz w:val="28"/>
          <w:szCs w:val="28"/>
        </w:rPr>
        <w:t>–</w:t>
      </w:r>
      <w:r w:rsidRPr="00D60C49">
        <w:rPr>
          <w:rFonts w:ascii="Courier New" w:hAnsi="Courier New" w:cs="Courier New"/>
          <w:sz w:val="28"/>
          <w:szCs w:val="28"/>
        </w:rPr>
        <w:t xml:space="preserve">dessus les éléments que les ethnographes ont pu apporter récemment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sur ce problème qui restait problématique.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Il est clair que là</w:t>
      </w:r>
      <w:r w:rsidR="00F22B9D">
        <w:rPr>
          <w:rFonts w:ascii="Courier New" w:hAnsi="Courier New" w:cs="Courier New"/>
          <w:sz w:val="28"/>
          <w:szCs w:val="28"/>
        </w:rPr>
        <w:t>–</w:t>
      </w:r>
      <w:r w:rsidRPr="00D60C49">
        <w:rPr>
          <w:rFonts w:ascii="Courier New" w:hAnsi="Courier New" w:cs="Courier New"/>
          <w:sz w:val="28"/>
          <w:szCs w:val="28"/>
        </w:rPr>
        <w:t>dessus</w:t>
      </w:r>
      <w:r w:rsidR="003366D8">
        <w:rPr>
          <w:rFonts w:ascii="Courier New" w:hAnsi="Courier New" w:cs="Courier New"/>
          <w:sz w:val="28"/>
          <w:szCs w:val="28"/>
        </w:rPr>
        <w:t>,</w:t>
      </w:r>
      <w:r w:rsidRPr="00D60C49">
        <w:rPr>
          <w:rFonts w:ascii="Courier New" w:hAnsi="Courier New" w:cs="Courier New"/>
          <w:sz w:val="28"/>
          <w:szCs w:val="28"/>
        </w:rPr>
        <w:t xml:space="preserve"> des faits qui sont des faits d'expérience, d'investigation dans le domaine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proprement parler du </w:t>
      </w:r>
      <w:r w:rsidRPr="003366D8">
        <w:rPr>
          <w:rFonts w:ascii="Times New Roman" w:hAnsi="Times New Roman" w:cs="Times New Roman"/>
          <w:i/>
          <w:color w:val="0000CC"/>
          <w:sz w:val="24"/>
          <w:szCs w:val="24"/>
        </w:rPr>
        <w:t>symbolique</w:t>
      </w:r>
      <w:r w:rsidRPr="00D60C49">
        <w:rPr>
          <w:rFonts w:ascii="Courier New" w:hAnsi="Courier New" w:cs="Courier New"/>
          <w:sz w:val="28"/>
          <w:szCs w:val="28"/>
        </w:rPr>
        <w:t xml:space="preserve">, le fait de retrouver dans </w:t>
      </w:r>
      <w:r w:rsidRPr="003366D8">
        <w:rPr>
          <w:rFonts w:ascii="Times New Roman" w:hAnsi="Times New Roman" w:cs="Times New Roman"/>
          <w:i/>
          <w:sz w:val="24"/>
          <w:szCs w:val="24"/>
        </w:rPr>
        <w:t>un usage</w:t>
      </w:r>
      <w:r w:rsidRPr="00D60C49">
        <w:rPr>
          <w:rFonts w:ascii="Courier New" w:hAnsi="Courier New" w:cs="Courier New"/>
          <w:sz w:val="28"/>
          <w:szCs w:val="28"/>
        </w:rPr>
        <w:t xml:space="preserve">, dans quelque chose </w:t>
      </w:r>
      <w:r w:rsidRPr="003366D8">
        <w:rPr>
          <w:rFonts w:ascii="Times New Roman" w:hAnsi="Times New Roman" w:cs="Times New Roman"/>
          <w:i/>
          <w:sz w:val="24"/>
          <w:szCs w:val="24"/>
        </w:rPr>
        <w:t xml:space="preserve">qui n'est </w:t>
      </w:r>
      <w:r w:rsidRPr="00841C56">
        <w:rPr>
          <w:rFonts w:ascii="Times New Roman" w:hAnsi="Times New Roman" w:cs="Times New Roman"/>
          <w:i/>
          <w:sz w:val="24"/>
          <w:szCs w:val="24"/>
        </w:rPr>
        <w:t>manifestable</w:t>
      </w:r>
      <w:r w:rsidRPr="00841C56">
        <w:rPr>
          <w:rFonts w:ascii="Times New Roman" w:hAnsi="Times New Roman" w:cs="Times New Roman"/>
          <w:sz w:val="28"/>
          <w:szCs w:val="28"/>
        </w:rPr>
        <w:t xml:space="preserve"> </w:t>
      </w:r>
      <w:r w:rsidRPr="00841C56">
        <w:rPr>
          <w:rFonts w:ascii="Times New Roman" w:hAnsi="Times New Roman" w:cs="Times New Roman"/>
          <w:i/>
          <w:sz w:val="24"/>
          <w:szCs w:val="24"/>
        </w:rPr>
        <w:t>que</w:t>
      </w:r>
      <w:r w:rsidRPr="003366D8">
        <w:rPr>
          <w:rFonts w:ascii="Times New Roman" w:hAnsi="Times New Roman" w:cs="Times New Roman"/>
          <w:i/>
          <w:sz w:val="24"/>
          <w:szCs w:val="24"/>
        </w:rPr>
        <w:t xml:space="preserve"> là</w:t>
      </w:r>
      <w:r w:rsidR="003366D8">
        <w:rPr>
          <w:rFonts w:ascii="Courier New" w:hAnsi="Courier New" w:cs="Courier New"/>
          <w:sz w:val="28"/>
          <w:szCs w:val="28"/>
        </w:rPr>
        <w:t>…</w:t>
      </w:r>
      <w:r w:rsidRPr="00D60C49">
        <w:rPr>
          <w:rFonts w:ascii="Courier New" w:hAnsi="Courier New" w:cs="Courier New"/>
          <w:sz w:val="28"/>
          <w:szCs w:val="28"/>
        </w:rPr>
        <w:t xml:space="preserve"> </w:t>
      </w:r>
    </w:p>
    <w:p w:rsidR="003366D8" w:rsidRDefault="007332C1" w:rsidP="003366D8">
      <w:pPr>
        <w:pStyle w:val="Sansinterligne"/>
        <w:ind w:left="708"/>
        <w:rPr>
          <w:rFonts w:ascii="Courier New" w:hAnsi="Courier New" w:cs="Courier New"/>
          <w:sz w:val="28"/>
          <w:szCs w:val="28"/>
        </w:rPr>
      </w:pPr>
      <w:r w:rsidRPr="00D60C49">
        <w:rPr>
          <w:rFonts w:ascii="Courier New" w:hAnsi="Courier New" w:cs="Courier New"/>
          <w:sz w:val="28"/>
          <w:szCs w:val="28"/>
        </w:rPr>
        <w:t xml:space="preserve">parce que c'est simplement là que cela apparaît d'une façon claire, à savoir dans telle ou </w:t>
      </w:r>
      <w:r w:rsidR="003366D8">
        <w:rPr>
          <w:rFonts w:ascii="Courier New" w:hAnsi="Courier New" w:cs="Courier New"/>
          <w:sz w:val="28"/>
          <w:szCs w:val="28"/>
        </w:rPr>
        <w:t>telle tribu d'Amérique centrale</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permet à certains moments de trancher certaines questions qui se posent sur la signification de </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 </w:t>
      </w:r>
      <w:r w:rsidRPr="003366D8">
        <w:rPr>
          <w:rFonts w:ascii="Times New Roman" w:hAnsi="Times New Roman" w:cs="Times New Roman"/>
          <w:i/>
          <w:sz w:val="24"/>
          <w:szCs w:val="24"/>
        </w:rPr>
        <w:t>la couvade</w:t>
      </w:r>
      <w:r>
        <w:rPr>
          <w:rFonts w:ascii="Courier New" w:hAnsi="Courier New" w:cs="Courier New"/>
          <w:sz w:val="28"/>
          <w:szCs w:val="28"/>
        </w:rPr>
        <w:t> »</w:t>
      </w:r>
      <w:r w:rsidR="007332C1" w:rsidRPr="00D60C49">
        <w:rPr>
          <w:rFonts w:ascii="Courier New" w:hAnsi="Courier New" w:cs="Courier New"/>
          <w:sz w:val="28"/>
          <w:szCs w:val="28"/>
        </w:rPr>
        <w:t xml:space="preserve">, qui est restée </w:t>
      </w:r>
      <w:r w:rsidR="007332C1" w:rsidRPr="003366D8">
        <w:rPr>
          <w:rFonts w:ascii="Times New Roman" w:hAnsi="Times New Roman" w:cs="Times New Roman"/>
          <w:i/>
          <w:sz w:val="24"/>
          <w:szCs w:val="24"/>
        </w:rPr>
        <w:t>très ambiguë</w:t>
      </w:r>
      <w:r w:rsidR="007332C1" w:rsidRPr="00D60C49">
        <w:rPr>
          <w:rFonts w:ascii="Courier New" w:hAnsi="Courier New" w:cs="Courier New"/>
          <w:sz w:val="28"/>
          <w:szCs w:val="28"/>
        </w:rPr>
        <w:t xml:space="preserve"> et </w:t>
      </w:r>
      <w:r w:rsidR="007332C1" w:rsidRPr="003366D8">
        <w:rPr>
          <w:rFonts w:ascii="Times New Roman" w:hAnsi="Times New Roman" w:cs="Times New Roman"/>
          <w:i/>
          <w:sz w:val="24"/>
          <w:szCs w:val="24"/>
        </w:rPr>
        <w:t>très énigmatique</w:t>
      </w:r>
      <w:r>
        <w:rPr>
          <w:rFonts w:ascii="Courier New" w:hAnsi="Courier New" w:cs="Courier New"/>
          <w:sz w:val="28"/>
          <w:szCs w:val="28"/>
        </w:rPr>
        <w:t>.</w:t>
      </w:r>
      <w:r w:rsidR="007332C1"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usqu'à une époque récente on hésitait sur ses relations avec les éléments divers de croyance concernant le sens du mécanisme de </w:t>
      </w:r>
      <w:r w:rsidR="007332C1" w:rsidRPr="003366D8">
        <w:rPr>
          <w:rFonts w:ascii="Times New Roman" w:hAnsi="Times New Roman" w:cs="Times New Roman"/>
          <w:i/>
          <w:sz w:val="24"/>
          <w:szCs w:val="24"/>
        </w:rPr>
        <w:t>la paternité</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l'élément de contrecoup et de </w:t>
      </w:r>
      <w:r w:rsidRPr="003366D8">
        <w:rPr>
          <w:rFonts w:ascii="Times New Roman" w:hAnsi="Times New Roman" w:cs="Times New Roman"/>
          <w:i/>
          <w:sz w:val="24"/>
          <w:szCs w:val="24"/>
        </w:rPr>
        <w:t>culpabilité</w:t>
      </w:r>
      <w:r w:rsidRPr="00D60C49">
        <w:rPr>
          <w:rFonts w:ascii="Courier New" w:hAnsi="Courier New" w:cs="Courier New"/>
          <w:sz w:val="28"/>
          <w:szCs w:val="28"/>
        </w:rPr>
        <w:t xml:space="preserve"> des relations</w:t>
      </w:r>
      <w:r w:rsidR="003366D8">
        <w:rPr>
          <w:rFonts w:ascii="Courier New" w:hAnsi="Courier New" w:cs="Courier New"/>
          <w:sz w:val="28"/>
          <w:szCs w:val="28"/>
        </w:rPr>
        <w:t>,</w:t>
      </w:r>
      <w:r w:rsidRPr="00D60C49">
        <w:rPr>
          <w:rFonts w:ascii="Courier New" w:hAnsi="Courier New" w:cs="Courier New"/>
          <w:sz w:val="28"/>
          <w:szCs w:val="28"/>
        </w:rPr>
        <w:t xml:space="preserve"> se réfléchit par l'intermédiaire de la femme.</w:t>
      </w:r>
    </w:p>
    <w:p w:rsidR="007332C1" w:rsidRPr="00D60C49" w:rsidRDefault="007332C1"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peut faire entrer un élément tout à fait précis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mise en question de la fonction du père comme tel dans </w:t>
      </w:r>
      <w:r w:rsidRPr="003366D8">
        <w:rPr>
          <w:rFonts w:ascii="Times New Roman" w:hAnsi="Times New Roman" w:cs="Times New Roman"/>
          <w:i/>
          <w:sz w:val="24"/>
          <w:szCs w:val="24"/>
        </w:rPr>
        <w:t>la procréation</w:t>
      </w:r>
      <w:r w:rsidRPr="00D60C49">
        <w:rPr>
          <w:rFonts w:ascii="Courier New" w:hAnsi="Courier New" w:cs="Courier New"/>
          <w:sz w:val="28"/>
          <w:szCs w:val="28"/>
        </w:rPr>
        <w:t xml:space="preserve">, c'est à dire de l'élément qu'apporte le père à la création d'un nouvel individu.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n'ai pas à vous dire sur quels faits peuvent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 fonder cette affirmation qui apporte une précision essentielle dans le domaine du matériel signifiant qui permet de préciser que </w:t>
      </w:r>
      <w:r w:rsidR="003366D8">
        <w:rPr>
          <w:rFonts w:ascii="Courier New" w:hAnsi="Courier New" w:cs="Courier New"/>
          <w:sz w:val="28"/>
          <w:szCs w:val="28"/>
        </w:rPr>
        <w:t>« </w:t>
      </w:r>
      <w:r w:rsidR="003366D8" w:rsidRPr="003366D8">
        <w:rPr>
          <w:rFonts w:ascii="Times New Roman" w:hAnsi="Times New Roman" w:cs="Times New Roman"/>
          <w:i/>
          <w:sz w:val="24"/>
          <w:szCs w:val="24"/>
        </w:rPr>
        <w:t>la couvade</w:t>
      </w:r>
      <w:r w:rsidR="003366D8">
        <w:rPr>
          <w:rFonts w:ascii="Courier New" w:hAnsi="Courier New" w:cs="Courier New"/>
          <w:sz w:val="28"/>
          <w:szCs w:val="28"/>
        </w:rPr>
        <w:t> »</w:t>
      </w:r>
      <w:r w:rsidRPr="00D60C49">
        <w:rPr>
          <w:rFonts w:ascii="Courier New" w:hAnsi="Courier New" w:cs="Courier New"/>
          <w:sz w:val="28"/>
          <w:szCs w:val="28"/>
        </w:rPr>
        <w:t xml:space="preserve"> se situe au niveau de la question concernant ce que c'est que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procréation masculine en tant qu'elle y participe.</w:t>
      </w:r>
    </w:p>
    <w:p w:rsidR="007332C1" w:rsidRPr="00D60C49" w:rsidRDefault="007332C1" w:rsidP="007332C1">
      <w:pPr>
        <w:pStyle w:val="Sansinterligne"/>
        <w:rPr>
          <w:rFonts w:ascii="Courier New" w:hAnsi="Courier New" w:cs="Courier New"/>
          <w:sz w:val="28"/>
          <w:szCs w:val="28"/>
        </w:rPr>
      </w:pPr>
    </w:p>
    <w:p w:rsidR="00841C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cette voie, par cette approche, il ne paraîtra peut­être pas forcé de dire qu'en somme ce vers quoi nous amène cette question sur la question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névroses est ceci</w:t>
      </w:r>
      <w:r w:rsidR="003366D8">
        <w:rPr>
          <w:rFonts w:ascii="Courier New" w:hAnsi="Courier New" w:cs="Courier New"/>
          <w:sz w:val="28"/>
          <w:szCs w:val="28"/>
        </w:rPr>
        <w:t xml:space="preserve"> </w:t>
      </w:r>
      <w:r w:rsidRPr="00D60C49">
        <w:rPr>
          <w:rFonts w:ascii="Courier New" w:hAnsi="Courier New" w:cs="Courier New"/>
          <w:sz w:val="28"/>
          <w:szCs w:val="28"/>
        </w:rPr>
        <w:t xml:space="preserv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réfléchissons à ce qu'est </w:t>
      </w:r>
      <w:r w:rsidRPr="003366D8">
        <w:rPr>
          <w:rFonts w:ascii="Times New Roman" w:hAnsi="Times New Roman" w:cs="Times New Roman"/>
          <w:i/>
          <w:sz w:val="24"/>
          <w:szCs w:val="24"/>
        </w:rPr>
        <w:t>le signifiant</w:t>
      </w:r>
      <w:r w:rsidRPr="00D60C49">
        <w:rPr>
          <w:rFonts w:ascii="Courier New" w:hAnsi="Courier New" w:cs="Courier New"/>
          <w:sz w:val="28"/>
          <w:szCs w:val="28"/>
        </w:rPr>
        <w:t xml:space="preserve">, </w:t>
      </w:r>
      <w:r w:rsidRPr="003366D8">
        <w:rPr>
          <w:rFonts w:ascii="Times New Roman" w:hAnsi="Times New Roman" w:cs="Times New Roman"/>
          <w:i/>
          <w:color w:val="0000CC"/>
          <w:sz w:val="24"/>
          <w:szCs w:val="24"/>
        </w:rPr>
        <w:t>le symbolique</w:t>
      </w:r>
      <w:r w:rsidRPr="00D60C49">
        <w:rPr>
          <w:rFonts w:ascii="Courier New" w:hAnsi="Courier New" w:cs="Courier New"/>
          <w:sz w:val="28"/>
          <w:szCs w:val="28"/>
        </w:rPr>
        <w:t xml:space="preserve"> en tant qu'il</w:t>
      </w:r>
      <w:r>
        <w:rPr>
          <w:rFonts w:ascii="Courier New" w:hAnsi="Courier New" w:cs="Courier New"/>
          <w:sz w:val="28"/>
          <w:szCs w:val="28"/>
        </w:rPr>
        <w:t xml:space="preserve"> </w:t>
      </w:r>
      <w:r w:rsidRPr="00D60C49">
        <w:rPr>
          <w:rFonts w:ascii="Courier New" w:hAnsi="Courier New" w:cs="Courier New"/>
          <w:sz w:val="28"/>
          <w:szCs w:val="28"/>
        </w:rPr>
        <w:t xml:space="preserve">donne une forme dans laquelle puisse s'insérer ce qu'on peut à juste titre appeler à proprement parler le sujet au niveau de l'être, ce en quoi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se reconnaît comme étant ceci ou cela. </w:t>
      </w:r>
    </w:p>
    <w:p w:rsidR="003366D8" w:rsidRDefault="003366D8"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Beaucoup de choses s'expliquent dans ce registre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tant qu'explicatif, que causal, que coordonnant ce quelque chose qui dans le dernier ressort n'est pas autre chose que la chaîne des signifiants.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notion même de causalité n'est pas autre chose.</w:t>
      </w:r>
    </w:p>
    <w:p w:rsidR="007332C1" w:rsidRPr="00D60C49" w:rsidRDefault="007332C1"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tout de même une chose qui échappe à la trame. Mais il n'y a pas à aller chercher très loin. </w:t>
      </w:r>
    </w:p>
    <w:p w:rsidR="003366D8" w:rsidRDefault="003366D8" w:rsidP="007332C1">
      <w:pPr>
        <w:pStyle w:val="Sansinterligne"/>
        <w:rPr>
          <w:rFonts w:ascii="Courier New" w:hAnsi="Courier New" w:cs="Courier New"/>
          <w:sz w:val="28"/>
          <w:szCs w:val="28"/>
        </w:rPr>
      </w:pPr>
    </w:p>
    <w:p w:rsidR="003366D8" w:rsidRDefault="007332C1" w:rsidP="003366D8">
      <w:pPr>
        <w:pStyle w:val="Sansinterligne"/>
        <w:rPr>
          <w:rFonts w:ascii="Courier New" w:hAnsi="Courier New" w:cs="Courier New"/>
          <w:sz w:val="28"/>
          <w:szCs w:val="28"/>
        </w:rPr>
      </w:pPr>
      <w:r w:rsidRPr="00D60C49">
        <w:rPr>
          <w:rFonts w:ascii="Courier New" w:hAnsi="Courier New" w:cs="Courier New"/>
          <w:sz w:val="28"/>
          <w:szCs w:val="28"/>
        </w:rPr>
        <w:t>Il y a deux choses qui échappent à la trame, c'est</w:t>
      </w:r>
      <w:r w:rsidR="003366D8">
        <w:rPr>
          <w:rFonts w:ascii="Courier New" w:hAnsi="Courier New" w:cs="Courier New"/>
          <w:sz w:val="28"/>
          <w:szCs w:val="28"/>
        </w:rPr>
        <w:t>…</w:t>
      </w:r>
      <w:r w:rsidRPr="00D60C49">
        <w:rPr>
          <w:rFonts w:ascii="Courier New" w:hAnsi="Courier New" w:cs="Courier New"/>
          <w:sz w:val="28"/>
          <w:szCs w:val="28"/>
        </w:rPr>
        <w:t xml:space="preserve"> </w:t>
      </w:r>
    </w:p>
    <w:p w:rsidR="003366D8" w:rsidRDefault="007332C1" w:rsidP="003366D8">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au niveau du </w:t>
      </w:r>
      <w:r w:rsidRPr="003366D8">
        <w:rPr>
          <w:rFonts w:ascii="Times New Roman" w:hAnsi="Times New Roman" w:cs="Times New Roman"/>
          <w:i/>
          <w:color w:val="0000CC"/>
          <w:sz w:val="24"/>
          <w:szCs w:val="24"/>
        </w:rPr>
        <w:t>symbolique</w:t>
      </w:r>
      <w:r w:rsidRPr="00D60C49">
        <w:rPr>
          <w:rFonts w:ascii="Courier New" w:hAnsi="Courier New" w:cs="Courier New"/>
          <w:sz w:val="28"/>
          <w:szCs w:val="28"/>
        </w:rPr>
        <w:t xml:space="preserve"> entendons</w:t>
      </w:r>
      <w:r w:rsidR="00F22B9D">
        <w:rPr>
          <w:rFonts w:ascii="Courier New" w:hAnsi="Courier New" w:cs="Courier New"/>
          <w:sz w:val="28"/>
          <w:szCs w:val="28"/>
        </w:rPr>
        <w:t>–</w:t>
      </w:r>
      <w:r w:rsidRPr="00D60C49">
        <w:rPr>
          <w:rFonts w:ascii="Courier New" w:hAnsi="Courier New" w:cs="Courier New"/>
          <w:sz w:val="28"/>
          <w:szCs w:val="28"/>
        </w:rPr>
        <w:t>le</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l'explication de </w:t>
      </w:r>
      <w:r w:rsidR="007332C1" w:rsidRPr="003366D8">
        <w:rPr>
          <w:rFonts w:ascii="Times New Roman" w:hAnsi="Times New Roman" w:cs="Times New Roman"/>
          <w:i/>
          <w:sz w:val="24"/>
          <w:szCs w:val="24"/>
        </w:rPr>
        <w:t>la succession</w:t>
      </w:r>
      <w:r w:rsidR="007332C1" w:rsidRPr="00D60C49">
        <w:rPr>
          <w:rFonts w:ascii="Courier New" w:hAnsi="Courier New" w:cs="Courier New"/>
          <w:sz w:val="28"/>
          <w:szCs w:val="28"/>
        </w:rPr>
        <w:t xml:space="preserve">, </w:t>
      </w:r>
      <w:r>
        <w:rPr>
          <w:rFonts w:ascii="Courier New" w:hAnsi="Courier New" w:cs="Courier New"/>
          <w:sz w:val="28"/>
          <w:szCs w:val="28"/>
        </w:rPr>
        <w:t xml:space="preserve">la </w:t>
      </w:r>
      <w:r w:rsidR="007332C1" w:rsidRPr="00D60C49">
        <w:rPr>
          <w:rFonts w:ascii="Courier New" w:hAnsi="Courier New" w:cs="Courier New"/>
          <w:sz w:val="28"/>
          <w:szCs w:val="28"/>
        </w:rPr>
        <w:t xml:space="preserve">sortie des êtres </w:t>
      </w:r>
    </w:p>
    <w:p w:rsidR="003366D8" w:rsidRDefault="007332C1" w:rsidP="007332C1">
      <w:pPr>
        <w:pStyle w:val="Sansinterligne"/>
        <w:rPr>
          <w:rFonts w:ascii="Courier New" w:hAnsi="Courier New" w:cs="Courier New"/>
          <w:sz w:val="28"/>
          <w:szCs w:val="28"/>
        </w:rPr>
      </w:pPr>
      <w:r w:rsidRPr="003366D8">
        <w:rPr>
          <w:rFonts w:ascii="Courier New" w:hAnsi="Courier New" w:cs="Courier New"/>
          <w:i/>
          <w:sz w:val="24"/>
          <w:szCs w:val="24"/>
        </w:rPr>
        <w:t>les uns par rapport aux autres</w:t>
      </w:r>
      <w:r w:rsidRPr="00D60C49">
        <w:rPr>
          <w:rFonts w:ascii="Courier New" w:hAnsi="Courier New" w:cs="Courier New"/>
          <w:sz w:val="28"/>
          <w:szCs w:val="28"/>
        </w:rPr>
        <w:t xml:space="preserve">, c'est très précisément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procréation dans sa racine essentielle,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qu'un être naisse d'un autre. </w:t>
      </w:r>
    </w:p>
    <w:p w:rsidR="003366D8" w:rsidRDefault="003366D8"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là quelque chose qui, dans l'ordre du </w:t>
      </w:r>
      <w:r w:rsidRPr="003366D8">
        <w:rPr>
          <w:rFonts w:ascii="Times New Roman" w:hAnsi="Times New Roman" w:cs="Times New Roman"/>
          <w:i/>
          <w:color w:val="0000CC"/>
          <w:sz w:val="24"/>
          <w:szCs w:val="24"/>
        </w:rPr>
        <w:t>symbolique</w:t>
      </w:r>
      <w:r w:rsidRPr="00D60C49">
        <w:rPr>
          <w:rFonts w:ascii="Courier New" w:hAnsi="Courier New" w:cs="Courier New"/>
          <w:sz w:val="28"/>
          <w:szCs w:val="28"/>
        </w:rPr>
        <w:t xml:space="preserve"> est couvert par le fait qu'un ordre est instauré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w:t>
      </w:r>
      <w:r w:rsidR="003366D8">
        <w:rPr>
          <w:rFonts w:ascii="Courier New" w:hAnsi="Courier New" w:cs="Courier New"/>
          <w:sz w:val="28"/>
          <w:szCs w:val="28"/>
        </w:rPr>
        <w:t>ette succession entre les êtres, m</w:t>
      </w:r>
      <w:r w:rsidRPr="00D60C49">
        <w:rPr>
          <w:rFonts w:ascii="Courier New" w:hAnsi="Courier New" w:cs="Courier New"/>
          <w:sz w:val="28"/>
          <w:szCs w:val="28"/>
        </w:rPr>
        <w:t>ais de leur essentielle individuation,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du fait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y en ait un autre qui sorte du premier,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y ait </w:t>
      </w:r>
      <w:r w:rsidRPr="003366D8">
        <w:rPr>
          <w:rFonts w:ascii="Times New Roman" w:hAnsi="Times New Roman" w:cs="Times New Roman"/>
          <w:i/>
          <w:color w:val="0000CC"/>
          <w:sz w:val="24"/>
          <w:szCs w:val="24"/>
        </w:rPr>
        <w:t>création</w:t>
      </w:r>
      <w:r w:rsidR="003366D8">
        <w:rPr>
          <w:rFonts w:ascii="Courier New" w:hAnsi="Courier New" w:cs="Courier New"/>
          <w:sz w:val="28"/>
          <w:szCs w:val="28"/>
        </w:rPr>
        <w:t>.</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p>
    <w:p w:rsidR="00841C56" w:rsidRDefault="003366D8"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t d'ailleurs il n'y a pas création, précisément </w:t>
      </w:r>
    </w:p>
    <w:p w:rsidR="00841C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le symbolisme est là pour affirmer que </w:t>
      </w:r>
      <w:r w:rsidRPr="00841C56">
        <w:rPr>
          <w:rFonts w:ascii="Times New Roman" w:hAnsi="Times New Roman" w:cs="Times New Roman"/>
          <w:i/>
          <w:sz w:val="24"/>
          <w:szCs w:val="24"/>
        </w:rPr>
        <w:t>la créature</w:t>
      </w:r>
      <w:r w:rsidRPr="00D60C49">
        <w:rPr>
          <w:rFonts w:ascii="Courier New" w:hAnsi="Courier New" w:cs="Courier New"/>
          <w:sz w:val="28"/>
          <w:szCs w:val="28"/>
        </w:rPr>
        <w:t xml:space="preserve"> n'engendre pas </w:t>
      </w:r>
      <w:r w:rsidRPr="00841C56">
        <w:rPr>
          <w:rFonts w:ascii="Times New Roman" w:hAnsi="Times New Roman" w:cs="Times New Roman"/>
          <w:i/>
          <w:sz w:val="24"/>
          <w:szCs w:val="24"/>
        </w:rPr>
        <w:t>la créature</w:t>
      </w:r>
      <w:r w:rsidRPr="00D60C49">
        <w:rPr>
          <w:rFonts w:ascii="Courier New" w:hAnsi="Courier New" w:cs="Courier New"/>
          <w:sz w:val="28"/>
          <w:szCs w:val="28"/>
        </w:rPr>
        <w:t xml:space="preserve">, que </w:t>
      </w:r>
      <w:r w:rsidRPr="00841C56">
        <w:rPr>
          <w:rFonts w:ascii="Times New Roman" w:hAnsi="Times New Roman" w:cs="Times New Roman"/>
          <w:i/>
          <w:sz w:val="24"/>
          <w:szCs w:val="24"/>
        </w:rPr>
        <w:t>la créature</w:t>
      </w:r>
      <w:r w:rsidRPr="00D60C49">
        <w:rPr>
          <w:rFonts w:ascii="Courier New" w:hAnsi="Courier New" w:cs="Courier New"/>
          <w:sz w:val="28"/>
          <w:szCs w:val="28"/>
        </w:rPr>
        <w:t xml:space="preserve"> est impensable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sans une fondamentale création.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le </w:t>
      </w:r>
      <w:r w:rsidRPr="003366D8">
        <w:rPr>
          <w:rFonts w:ascii="Times New Roman" w:hAnsi="Times New Roman" w:cs="Times New Roman"/>
          <w:i/>
          <w:color w:val="0000CC"/>
          <w:sz w:val="24"/>
          <w:szCs w:val="24"/>
        </w:rPr>
        <w:t>symbolique</w:t>
      </w:r>
      <w:r w:rsidRPr="00D60C49">
        <w:rPr>
          <w:rFonts w:ascii="Courier New" w:hAnsi="Courier New" w:cs="Courier New"/>
          <w:sz w:val="28"/>
          <w:szCs w:val="28"/>
        </w:rPr>
        <w:t>, rien n'explique la création.</w:t>
      </w:r>
    </w:p>
    <w:p w:rsidR="007332C1" w:rsidRPr="00D60C49" w:rsidRDefault="007332C1"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d</w:t>
      </w:r>
      <w:r w:rsidR="003366D8">
        <w:rPr>
          <w:rFonts w:ascii="Courier New" w:hAnsi="Courier New" w:cs="Courier New"/>
          <w:sz w:val="28"/>
          <w:szCs w:val="28"/>
        </w:rPr>
        <w:t>'autres termes, rien n'explique…</w:t>
      </w:r>
      <w:r w:rsidRPr="00D60C49">
        <w:rPr>
          <w:rFonts w:ascii="Courier New" w:hAnsi="Courier New" w:cs="Courier New"/>
          <w:sz w:val="28"/>
          <w:szCs w:val="28"/>
        </w:rPr>
        <w:t xml:space="preserve"> </w:t>
      </w:r>
    </w:p>
    <w:p w:rsidR="003366D8" w:rsidRDefault="007332C1" w:rsidP="003366D8">
      <w:pPr>
        <w:pStyle w:val="Sansinterligne"/>
        <w:ind w:firstLine="708"/>
        <w:rPr>
          <w:rFonts w:ascii="Courier New" w:hAnsi="Courier New" w:cs="Courier New"/>
          <w:sz w:val="28"/>
          <w:szCs w:val="28"/>
        </w:rPr>
      </w:pPr>
      <w:r w:rsidRPr="00D60C49">
        <w:rPr>
          <w:rFonts w:ascii="Courier New" w:hAnsi="Courier New" w:cs="Courier New"/>
          <w:sz w:val="28"/>
          <w:szCs w:val="28"/>
        </w:rPr>
        <w:t>c'est la même chose</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qu'il faille que des êtres meurent pour que d'autres naissent, et le rapport essentiel de la reproduction sexuée avec l'apparition de la mort, disent </w:t>
      </w:r>
      <w:r w:rsidR="007332C1" w:rsidRPr="003366D8">
        <w:rPr>
          <w:rFonts w:ascii="Times New Roman" w:hAnsi="Times New Roman" w:cs="Times New Roman"/>
          <w:i/>
          <w:sz w:val="24"/>
          <w:szCs w:val="24"/>
        </w:rPr>
        <w:t>les biologistes</w:t>
      </w:r>
      <w:r w:rsidR="007332C1" w:rsidRPr="00D60C49">
        <w:rPr>
          <w:rFonts w:ascii="Courier New" w:hAnsi="Courier New" w:cs="Courier New"/>
          <w:sz w:val="28"/>
          <w:szCs w:val="28"/>
        </w:rPr>
        <w:t xml:space="preserve">, si c'est vrai, montre que </w:t>
      </w:r>
      <w:r w:rsidR="007332C1" w:rsidRPr="003366D8">
        <w:rPr>
          <w:rFonts w:ascii="Times New Roman" w:hAnsi="Times New Roman" w:cs="Times New Roman"/>
          <w:i/>
          <w:sz w:val="24"/>
          <w:szCs w:val="24"/>
        </w:rPr>
        <w:t>les biologistes</w:t>
      </w:r>
      <w:r w:rsidR="007332C1" w:rsidRPr="00D60C49">
        <w:rPr>
          <w:rFonts w:ascii="Courier New" w:hAnsi="Courier New" w:cs="Courier New"/>
          <w:sz w:val="28"/>
          <w:szCs w:val="28"/>
        </w:rPr>
        <w:t xml:space="preserve"> sont aussi autour de quelque chose qui est la même question. </w:t>
      </w:r>
    </w:p>
    <w:p w:rsidR="003366D8" w:rsidRDefault="003366D8"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question de savoir ce qui lie deux êtres dans l'apparition de la vie en tant que telle, est quelque chose qui ne va de soi que pour autant que l'être lui</w:t>
      </w:r>
      <w:r w:rsidR="00F22B9D">
        <w:rPr>
          <w:rFonts w:ascii="Courier New" w:hAnsi="Courier New" w:cs="Courier New"/>
          <w:sz w:val="28"/>
          <w:szCs w:val="28"/>
        </w:rPr>
        <w:t>–</w:t>
      </w:r>
      <w:r w:rsidRPr="00D60C49">
        <w:rPr>
          <w:rFonts w:ascii="Courier New" w:hAnsi="Courier New" w:cs="Courier New"/>
          <w:sz w:val="28"/>
          <w:szCs w:val="28"/>
        </w:rPr>
        <w:t xml:space="preserve">même est intégré </w:t>
      </w:r>
      <w:r w:rsidRPr="007A2FBF">
        <w:rPr>
          <w:rFonts w:ascii="Times New Roman" w:hAnsi="Times New Roman" w:cs="Times New Roman"/>
          <w:i/>
          <w:color w:val="0000CC"/>
          <w:sz w:val="24"/>
          <w:szCs w:val="24"/>
        </w:rPr>
        <w:t>dans le symbolique</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pour lui la question ne se pose pas à partir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moment où il est </w:t>
      </w:r>
      <w:r w:rsidRPr="007A2FBF">
        <w:rPr>
          <w:rFonts w:ascii="Times New Roman" w:hAnsi="Times New Roman" w:cs="Times New Roman"/>
          <w:i/>
          <w:color w:val="0000CC"/>
          <w:sz w:val="24"/>
          <w:szCs w:val="24"/>
        </w:rPr>
        <w:t>dans le symbolique</w:t>
      </w:r>
      <w:r w:rsidRPr="00D60C49">
        <w:rPr>
          <w:rFonts w:ascii="Courier New" w:hAnsi="Courier New" w:cs="Courier New"/>
          <w:sz w:val="28"/>
          <w:szCs w:val="28"/>
        </w:rPr>
        <w:t xml:space="preserve"> réalisé comme homme ou comme femme, mais dans toute la mesure où ce quelque chose arrive à la façon d'un accident, qui l'empêche d'y accéder.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ceci peut arriver aussi bien par le fait </w:t>
      </w: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accidents biographiques de chacun.</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qui surgit est la question foncière, ce en quoi est ce qui nécessite aussi la question que lui</w:t>
      </w:r>
      <w:r w:rsidR="00F22B9D">
        <w:rPr>
          <w:rFonts w:ascii="Courier New" w:hAnsi="Courier New" w:cs="Courier New"/>
          <w:sz w:val="28"/>
          <w:szCs w:val="28"/>
        </w:rPr>
        <w:t>–</w:t>
      </w:r>
      <w:r w:rsidRPr="00D60C49">
        <w:rPr>
          <w:rFonts w:ascii="Courier New" w:hAnsi="Courier New" w:cs="Courier New"/>
          <w:sz w:val="28"/>
          <w:szCs w:val="28"/>
        </w:rPr>
        <w:t xml:space="preserve">même, </w:t>
      </w:r>
      <w:r w:rsidR="00201B90">
        <w:rPr>
          <w:rFonts w:ascii="Courier New" w:hAnsi="Courier New" w:cs="Courier New"/>
          <w:sz w:val="28"/>
          <w:szCs w:val="28"/>
        </w:rPr>
        <w:t>FREUD</w:t>
      </w:r>
      <w:r w:rsidRPr="00D60C49">
        <w:rPr>
          <w:rFonts w:ascii="Courier New" w:hAnsi="Courier New" w:cs="Courier New"/>
          <w:sz w:val="28"/>
          <w:szCs w:val="28"/>
        </w:rPr>
        <w:t xml:space="preserve"> a posée dans </w:t>
      </w:r>
      <w:r w:rsidRPr="003366D8">
        <w:rPr>
          <w:rFonts w:ascii="Times New Roman" w:hAnsi="Times New Roman" w:cs="Times New Roman"/>
          <w:i/>
          <w:sz w:val="24"/>
          <w:szCs w:val="24"/>
        </w:rPr>
        <w:t>Au</w:t>
      </w:r>
      <w:r w:rsidR="00F22B9D" w:rsidRPr="00841C56">
        <w:rPr>
          <w:rFonts w:ascii="Times New Roman" w:hAnsi="Times New Roman" w:cs="Times New Roman"/>
          <w:i/>
          <w:sz w:val="16"/>
          <w:szCs w:val="16"/>
        </w:rPr>
        <w:t>–</w:t>
      </w:r>
      <w:r w:rsidRPr="003366D8">
        <w:rPr>
          <w:rFonts w:ascii="Times New Roman" w:hAnsi="Times New Roman" w:cs="Times New Roman"/>
          <w:i/>
          <w:sz w:val="24"/>
          <w:szCs w:val="24"/>
        </w:rPr>
        <w:t>delà du principe du plaisir</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même, dit</w:t>
      </w:r>
      <w:r w:rsidR="00F22B9D">
        <w:rPr>
          <w:rFonts w:ascii="Courier New" w:hAnsi="Courier New" w:cs="Courier New"/>
          <w:sz w:val="28"/>
          <w:szCs w:val="28"/>
        </w:rPr>
        <w:t>–</w:t>
      </w:r>
      <w:r w:rsidRPr="00D60C49">
        <w:rPr>
          <w:rFonts w:ascii="Courier New" w:hAnsi="Courier New" w:cs="Courier New"/>
          <w:sz w:val="28"/>
          <w:szCs w:val="28"/>
        </w:rPr>
        <w:t xml:space="preserve">il, que la vie va se reproduire,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chaque fois qu'elle se reproduit, le même cycle qu'elle est forcée de répéter pour rejoindre le but commun de la mort, disons que ceci est en quelque sorte le reflet de son expérience. </w:t>
      </w:r>
    </w:p>
    <w:p w:rsidR="003366D8" w:rsidRDefault="003366D8"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fin de compte, ce que chaque névrose reproduit, c'est en effet un certain cycle dans </w:t>
      </w:r>
      <w:r w:rsidRPr="007A2FBF">
        <w:rPr>
          <w:rFonts w:ascii="Times New Roman" w:hAnsi="Times New Roman" w:cs="Times New Roman"/>
          <w:i/>
          <w:sz w:val="24"/>
          <w:szCs w:val="24"/>
        </w:rPr>
        <w:t>l'ordre du signifiant</w:t>
      </w:r>
      <w:r w:rsidRPr="00D60C49">
        <w:rPr>
          <w:rFonts w:ascii="Courier New" w:hAnsi="Courier New" w:cs="Courier New"/>
          <w:sz w:val="28"/>
          <w:szCs w:val="28"/>
        </w:rPr>
        <w:t>, dans l'ordre de certaines questions particulières, les plus fondamentales sans doute, qui se produisent au niveau du signifiant, mais sur le fond de la question se pose le rapport de l'homme au signifiant comme tel,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qu'il y a quelque chose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est radicalement inassimilable au signifiant, c'est tout simplement son existence singulière</w:t>
      </w:r>
      <w:r w:rsidR="003366D8">
        <w:rPr>
          <w:rFonts w:ascii="Courier New" w:hAnsi="Courier New" w:cs="Courier New"/>
          <w:sz w:val="28"/>
          <w:szCs w:val="28"/>
        </w:rPr>
        <w:t> :</w:t>
      </w:r>
      <w:r w:rsidRPr="00D60C49">
        <w:rPr>
          <w:rFonts w:ascii="Courier New" w:hAnsi="Courier New" w:cs="Courier New"/>
          <w:sz w:val="28"/>
          <w:szCs w:val="28"/>
        </w:rPr>
        <w:t xml:space="preserve"> </w:t>
      </w:r>
    </w:p>
    <w:p w:rsidR="003366D8" w:rsidRDefault="007332C1" w:rsidP="003366D8">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pourquoi est</w:t>
      </w:r>
      <w:r w:rsidR="00F22B9D">
        <w:rPr>
          <w:rFonts w:ascii="Courier New" w:hAnsi="Courier New" w:cs="Courier New"/>
          <w:sz w:val="28"/>
          <w:szCs w:val="28"/>
        </w:rPr>
        <w:t>–</w:t>
      </w:r>
      <w:r w:rsidRPr="00D60C49">
        <w:rPr>
          <w:rFonts w:ascii="Courier New" w:hAnsi="Courier New" w:cs="Courier New"/>
          <w:sz w:val="28"/>
          <w:szCs w:val="28"/>
        </w:rPr>
        <w:t>il là</w:t>
      </w:r>
      <w:r w:rsidR="003366D8">
        <w:rPr>
          <w:rFonts w:ascii="Courier New" w:hAnsi="Courier New" w:cs="Courier New"/>
          <w:sz w:val="28"/>
          <w:szCs w:val="28"/>
        </w:rPr>
        <w:t xml:space="preserve"> </w:t>
      </w:r>
      <w:r w:rsidRPr="00D60C49">
        <w:rPr>
          <w:rFonts w:ascii="Courier New" w:hAnsi="Courier New" w:cs="Courier New"/>
          <w:sz w:val="28"/>
          <w:szCs w:val="28"/>
        </w:rPr>
        <w:t xml:space="preserve">? </w:t>
      </w:r>
    </w:p>
    <w:p w:rsidR="003366D8" w:rsidRDefault="003366D8" w:rsidP="003366D8">
      <w:pPr>
        <w:pStyle w:val="Sansinterligne"/>
        <w:numPr>
          <w:ilvl w:val="0"/>
          <w:numId w:val="8"/>
        </w:numPr>
        <w:rPr>
          <w:rFonts w:ascii="Courier New" w:hAnsi="Courier New" w:cs="Courier New"/>
          <w:sz w:val="28"/>
          <w:szCs w:val="28"/>
        </w:rPr>
      </w:pPr>
      <w:r>
        <w:rPr>
          <w:rFonts w:ascii="Courier New" w:hAnsi="Courier New" w:cs="Courier New"/>
          <w:sz w:val="28"/>
          <w:szCs w:val="28"/>
        </w:rPr>
        <w:t>D</w:t>
      </w:r>
      <w:r w:rsidR="007332C1" w:rsidRPr="00D60C49">
        <w:rPr>
          <w:rFonts w:ascii="Courier New" w:hAnsi="Courier New" w:cs="Courier New"/>
          <w:sz w:val="28"/>
          <w:szCs w:val="28"/>
        </w:rPr>
        <w:t>'où sort</w:t>
      </w:r>
      <w:r w:rsidR="00F22B9D">
        <w:rPr>
          <w:rFonts w:ascii="Courier New" w:hAnsi="Courier New" w:cs="Courier New"/>
          <w:sz w:val="28"/>
          <w:szCs w:val="28"/>
        </w:rPr>
        <w:t>–</w:t>
      </w:r>
      <w:r w:rsidR="007332C1" w:rsidRPr="00D60C49">
        <w:rPr>
          <w:rFonts w:ascii="Courier New" w:hAnsi="Courier New" w:cs="Courier New"/>
          <w:sz w:val="28"/>
          <w:szCs w:val="28"/>
        </w:rPr>
        <w:t xml:space="preserve">il ? </w:t>
      </w:r>
    </w:p>
    <w:p w:rsidR="003366D8" w:rsidRDefault="003366D8" w:rsidP="003366D8">
      <w:pPr>
        <w:pStyle w:val="Sansinterligne"/>
        <w:numPr>
          <w:ilvl w:val="0"/>
          <w:numId w:val="8"/>
        </w:numPr>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ue fait</w:t>
      </w:r>
      <w:r w:rsidR="00F22B9D">
        <w:rPr>
          <w:rFonts w:ascii="Courier New" w:hAnsi="Courier New" w:cs="Courier New"/>
          <w:sz w:val="28"/>
          <w:szCs w:val="28"/>
        </w:rPr>
        <w:t>–</w:t>
      </w:r>
      <w:r w:rsidR="007332C1" w:rsidRPr="00D60C49">
        <w:rPr>
          <w:rFonts w:ascii="Courier New" w:hAnsi="Courier New" w:cs="Courier New"/>
          <w:sz w:val="28"/>
          <w:szCs w:val="28"/>
        </w:rPr>
        <w:t xml:space="preserve">il ? </w:t>
      </w:r>
    </w:p>
    <w:p w:rsidR="003366D8" w:rsidRDefault="003366D8" w:rsidP="007332C1">
      <w:pPr>
        <w:pStyle w:val="Sansinterligne"/>
        <w:rPr>
          <w:rFonts w:ascii="Courier New" w:hAnsi="Courier New" w:cs="Courier New"/>
          <w:sz w:val="28"/>
          <w:szCs w:val="28"/>
        </w:rPr>
      </w:pPr>
    </w:p>
    <w:p w:rsidR="00841C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Autrement dit la question de savoir pourquoi il va disparaître étant donné que </w:t>
      </w:r>
      <w:r w:rsidRPr="00841C56">
        <w:rPr>
          <w:rFonts w:ascii="Times New Roman" w:hAnsi="Times New Roman" w:cs="Times New Roman"/>
          <w:i/>
          <w:sz w:val="24"/>
          <w:szCs w:val="24"/>
        </w:rPr>
        <w:t>le signifiant</w:t>
      </w:r>
      <w:r w:rsidRPr="00D60C49">
        <w:rPr>
          <w:rFonts w:ascii="Courier New" w:hAnsi="Courier New" w:cs="Courier New"/>
          <w:sz w:val="28"/>
          <w:szCs w:val="28"/>
        </w:rPr>
        <w:t xml:space="preserve"> est incapable </w:t>
      </w:r>
    </w:p>
    <w:p w:rsidR="00841C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lui donner un élément pour une simple raison </w:t>
      </w:r>
    </w:p>
    <w:p w:rsidR="00841C56" w:rsidRDefault="007332C1" w:rsidP="007332C1">
      <w:pPr>
        <w:pStyle w:val="Sansinterligne"/>
        <w:numPr>
          <w:ilvl w:val="0"/>
          <w:numId w:val="8"/>
        </w:numPr>
        <w:rPr>
          <w:rFonts w:ascii="Courier New" w:hAnsi="Courier New" w:cs="Courier New"/>
          <w:sz w:val="28"/>
          <w:szCs w:val="28"/>
        </w:rPr>
      </w:pPr>
      <w:r w:rsidRPr="00841C56">
        <w:rPr>
          <w:rFonts w:ascii="Courier New" w:hAnsi="Courier New" w:cs="Courier New"/>
          <w:sz w:val="28"/>
          <w:szCs w:val="28"/>
        </w:rPr>
        <w:t xml:space="preserve">que justement en tant que </w:t>
      </w:r>
      <w:r w:rsidRPr="00841C56">
        <w:rPr>
          <w:rFonts w:ascii="Times New Roman" w:hAnsi="Times New Roman" w:cs="Times New Roman"/>
          <w:i/>
          <w:sz w:val="24"/>
          <w:szCs w:val="24"/>
        </w:rPr>
        <w:t>signifiant</w:t>
      </w:r>
      <w:r w:rsidRPr="00841C56">
        <w:rPr>
          <w:rFonts w:ascii="Courier New" w:hAnsi="Courier New" w:cs="Courier New"/>
          <w:sz w:val="28"/>
          <w:szCs w:val="28"/>
        </w:rPr>
        <w:t xml:space="preserve">, il le met </w:t>
      </w:r>
    </w:p>
    <w:p w:rsidR="00841C56" w:rsidRDefault="007332C1" w:rsidP="00841C56">
      <w:pPr>
        <w:pStyle w:val="Sansinterligne"/>
        <w:ind w:left="720"/>
        <w:rPr>
          <w:rFonts w:ascii="Courier New" w:hAnsi="Courier New" w:cs="Courier New"/>
          <w:sz w:val="28"/>
          <w:szCs w:val="28"/>
        </w:rPr>
      </w:pPr>
      <w:r w:rsidRPr="00841C56">
        <w:rPr>
          <w:rFonts w:ascii="Courier New" w:hAnsi="Courier New" w:cs="Courier New"/>
          <w:sz w:val="28"/>
          <w:szCs w:val="28"/>
        </w:rPr>
        <w:t>au</w:t>
      </w:r>
      <w:r w:rsidR="00F22B9D" w:rsidRPr="00841C56">
        <w:rPr>
          <w:rFonts w:ascii="Courier New" w:hAnsi="Courier New" w:cs="Courier New"/>
          <w:sz w:val="28"/>
          <w:szCs w:val="28"/>
        </w:rPr>
        <w:t>–</w:t>
      </w:r>
      <w:r w:rsidRPr="00841C56">
        <w:rPr>
          <w:rFonts w:ascii="Courier New" w:hAnsi="Courier New" w:cs="Courier New"/>
          <w:sz w:val="28"/>
          <w:szCs w:val="28"/>
        </w:rPr>
        <w:t xml:space="preserve">delà de la mort, </w:t>
      </w:r>
    </w:p>
    <w:p w:rsidR="007332C1" w:rsidRPr="00841C56" w:rsidRDefault="007332C1" w:rsidP="007332C1">
      <w:pPr>
        <w:pStyle w:val="Sansinterligne"/>
        <w:numPr>
          <w:ilvl w:val="0"/>
          <w:numId w:val="8"/>
        </w:numPr>
        <w:rPr>
          <w:rFonts w:ascii="Courier New" w:hAnsi="Courier New" w:cs="Courier New"/>
          <w:sz w:val="28"/>
          <w:szCs w:val="28"/>
        </w:rPr>
      </w:pPr>
      <w:r w:rsidRPr="00841C56">
        <w:rPr>
          <w:rFonts w:ascii="Courier New" w:hAnsi="Courier New" w:cs="Courier New"/>
          <w:sz w:val="28"/>
          <w:szCs w:val="28"/>
        </w:rPr>
        <w:t xml:space="preserve">parce qu'en tant que </w:t>
      </w:r>
      <w:r w:rsidRPr="00841C56">
        <w:rPr>
          <w:rFonts w:ascii="Times New Roman" w:hAnsi="Times New Roman" w:cs="Times New Roman"/>
          <w:i/>
          <w:sz w:val="24"/>
          <w:szCs w:val="24"/>
        </w:rPr>
        <w:t>signifiant</w:t>
      </w:r>
      <w:r w:rsidRPr="00841C56">
        <w:rPr>
          <w:rFonts w:ascii="Courier New" w:hAnsi="Courier New" w:cs="Courier New"/>
          <w:sz w:val="28"/>
          <w:szCs w:val="28"/>
        </w:rPr>
        <w:t xml:space="preserve"> il le considère déjà comme mort</w:t>
      </w:r>
      <w:r w:rsidR="003366D8" w:rsidRPr="00841C56">
        <w:rPr>
          <w:rFonts w:ascii="Courier New" w:hAnsi="Courier New" w:cs="Courier New"/>
          <w:sz w:val="28"/>
          <w:szCs w:val="28"/>
        </w:rPr>
        <w:t>,</w:t>
      </w:r>
      <w:r w:rsidRPr="00841C56">
        <w:rPr>
          <w:rFonts w:ascii="Courier New" w:hAnsi="Courier New" w:cs="Courier New"/>
          <w:sz w:val="28"/>
          <w:szCs w:val="28"/>
        </w:rPr>
        <w:t xml:space="preserve"> il l'immortalise par essence.</w:t>
      </w:r>
    </w:p>
    <w:p w:rsidR="007332C1" w:rsidRPr="00D60C49" w:rsidRDefault="007332C1"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question de la mort, c'est celle qui est au fond un autre mode de la création névrotique de la question, c'est celui de la névrose obsessionnelle. </w:t>
      </w:r>
    </w:p>
    <w:p w:rsidR="003366D8" w:rsidRDefault="003366D8" w:rsidP="007332C1">
      <w:pPr>
        <w:pStyle w:val="Sansinterligne"/>
        <w:rPr>
          <w:rFonts w:ascii="Courier New" w:hAnsi="Courier New" w:cs="Courier New"/>
          <w:sz w:val="28"/>
          <w:szCs w:val="28"/>
        </w:rPr>
      </w:pP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l'ai indiqué hier soir. </w:t>
      </w:r>
    </w:p>
    <w:p w:rsidR="003366D8" w:rsidRDefault="003366D8"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le laisse de côté aujourd'hui, parce que nous n'allons pas faire </w:t>
      </w:r>
      <w:r w:rsidR="007332C1" w:rsidRPr="003366D8">
        <w:rPr>
          <w:rFonts w:ascii="Times New Roman" w:hAnsi="Times New Roman" w:cs="Times New Roman"/>
          <w:i/>
          <w:sz w:val="24"/>
          <w:szCs w:val="24"/>
        </w:rPr>
        <w:t>les névroses obsessionnelles</w:t>
      </w:r>
      <w:r w:rsidR="007332C1" w:rsidRPr="00D60C49">
        <w:rPr>
          <w:rFonts w:ascii="Courier New" w:hAnsi="Courier New" w:cs="Courier New"/>
          <w:sz w:val="28"/>
          <w:szCs w:val="28"/>
        </w:rPr>
        <w:t xml:space="preserve"> cette année.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considérations que je vous propose là sont des </w:t>
      </w:r>
      <w:r w:rsidRPr="003366D8">
        <w:rPr>
          <w:rFonts w:ascii="Times New Roman" w:hAnsi="Times New Roman" w:cs="Times New Roman"/>
          <w:i/>
          <w:sz w:val="24"/>
          <w:szCs w:val="24"/>
        </w:rPr>
        <w:t>considérations</w:t>
      </w:r>
      <w:r w:rsidRPr="00D60C49">
        <w:rPr>
          <w:rFonts w:ascii="Courier New" w:hAnsi="Courier New" w:cs="Courier New"/>
          <w:sz w:val="28"/>
          <w:szCs w:val="28"/>
        </w:rPr>
        <w:t xml:space="preserve"> de structure générale qui sont encore </w:t>
      </w:r>
      <w:r w:rsidRPr="003366D8">
        <w:rPr>
          <w:rFonts w:ascii="Times New Roman" w:hAnsi="Times New Roman" w:cs="Times New Roman"/>
          <w:i/>
          <w:sz w:val="24"/>
          <w:szCs w:val="24"/>
        </w:rPr>
        <w:t>préludes</w:t>
      </w:r>
      <w:r w:rsidRPr="00D60C49">
        <w:rPr>
          <w:rFonts w:ascii="Courier New" w:hAnsi="Courier New" w:cs="Courier New"/>
          <w:sz w:val="28"/>
          <w:szCs w:val="28"/>
        </w:rPr>
        <w:t xml:space="preserve"> aux problèmes qui nous sont posés par le </w:t>
      </w:r>
      <w:r w:rsidRPr="003366D8">
        <w:rPr>
          <w:rFonts w:ascii="Times New Roman" w:hAnsi="Times New Roman" w:cs="Times New Roman"/>
          <w:i/>
          <w:sz w:val="24"/>
          <w:szCs w:val="24"/>
        </w:rPr>
        <w:t>psychotique</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p>
    <w:p w:rsidR="00E907CD" w:rsidRDefault="003366D8" w:rsidP="007332C1">
      <w:pPr>
        <w:pStyle w:val="Sansinterligne"/>
        <w:rPr>
          <w:rFonts w:ascii="Courier New" w:hAnsi="Courier New" w:cs="Courier New"/>
          <w:sz w:val="28"/>
          <w:szCs w:val="28"/>
        </w:rPr>
      </w:pPr>
      <w:r>
        <w:rPr>
          <w:rFonts w:ascii="Courier New" w:hAnsi="Courier New" w:cs="Courier New"/>
          <w:sz w:val="28"/>
          <w:szCs w:val="28"/>
        </w:rPr>
        <w:lastRenderedPageBreak/>
        <w:t>J</w:t>
      </w:r>
      <w:r w:rsidR="007332C1" w:rsidRPr="00D60C49">
        <w:rPr>
          <w:rFonts w:ascii="Courier New" w:hAnsi="Courier New" w:cs="Courier New"/>
          <w:sz w:val="28"/>
          <w:szCs w:val="28"/>
        </w:rPr>
        <w:t xml:space="preserve">e m'intéresse spécialement à la question telle qu'elle est posée dans l'hystérie parce qu'il s'agit justement de savoir en quoi le mécanisme de </w:t>
      </w:r>
      <w:r w:rsidR="007332C1" w:rsidRPr="003366D8">
        <w:rPr>
          <w:rFonts w:ascii="Times New Roman" w:hAnsi="Times New Roman" w:cs="Times New Roman"/>
          <w:i/>
          <w:sz w:val="24"/>
          <w:szCs w:val="24"/>
        </w:rPr>
        <w:t>la psychose</w:t>
      </w:r>
      <w:r w:rsidR="007332C1" w:rsidRPr="00D60C49">
        <w:rPr>
          <w:rFonts w:ascii="Courier New" w:hAnsi="Courier New" w:cs="Courier New"/>
          <w:sz w:val="28"/>
          <w:szCs w:val="28"/>
        </w:rPr>
        <w:t xml:space="preserve">, nommément du Président </w:t>
      </w:r>
      <w:r w:rsidR="00A1550B">
        <w:rPr>
          <w:rFonts w:ascii="Courier New" w:hAnsi="Courier New" w:cs="Courier New"/>
          <w:sz w:val="28"/>
          <w:szCs w:val="28"/>
        </w:rPr>
        <w:t>SCHREBER</w:t>
      </w:r>
      <w:r w:rsidR="007332C1" w:rsidRPr="00D60C49">
        <w:rPr>
          <w:rFonts w:ascii="Courier New" w:hAnsi="Courier New" w:cs="Courier New"/>
          <w:sz w:val="28"/>
          <w:szCs w:val="28"/>
        </w:rPr>
        <w:t xml:space="preserve">, pour autant qu'il importe aussi que nous voyions s'y dessiner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question de </w:t>
      </w:r>
      <w:r w:rsidRPr="003366D8">
        <w:rPr>
          <w:rFonts w:ascii="Times New Roman" w:hAnsi="Times New Roman" w:cs="Times New Roman"/>
          <w:i/>
          <w:sz w:val="24"/>
          <w:szCs w:val="24"/>
        </w:rPr>
        <w:t>la procréation féminine</w:t>
      </w:r>
      <w:r w:rsidRPr="00D60C49">
        <w:rPr>
          <w:rFonts w:ascii="Courier New" w:hAnsi="Courier New" w:cs="Courier New"/>
          <w:sz w:val="28"/>
          <w:szCs w:val="28"/>
        </w:rPr>
        <w:t>, tout spécialement</w:t>
      </w:r>
      <w:r w:rsidR="003366D8">
        <w:rPr>
          <w:rFonts w:ascii="Courier New" w:hAnsi="Courier New" w:cs="Courier New"/>
          <w:sz w:val="28"/>
          <w:szCs w:val="28"/>
        </w:rPr>
        <w:t>…</w:t>
      </w:r>
      <w:r w:rsidRPr="00D60C49">
        <w:rPr>
          <w:rFonts w:ascii="Courier New" w:hAnsi="Courier New" w:cs="Courier New"/>
          <w:sz w:val="28"/>
          <w:szCs w:val="28"/>
        </w:rPr>
        <w:t xml:space="preserve">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cela veut dire ? </w:t>
      </w:r>
    </w:p>
    <w:p w:rsidR="003366D8" w:rsidRDefault="003366D8" w:rsidP="007332C1">
      <w:pPr>
        <w:pStyle w:val="Sansinterligne"/>
        <w:rPr>
          <w:rFonts w:ascii="Courier New" w:hAnsi="Courier New" w:cs="Courier New"/>
          <w:sz w:val="28"/>
          <w:szCs w:val="28"/>
        </w:rPr>
      </w:pP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pour la situer par rapport à la façon dont </w:t>
      </w:r>
    </w:p>
    <w:p w:rsidR="003366D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question se présente chez l'hystérique que je fais ce détour qui est en même temps une illustration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points que j'ai remués hier soir.</w:t>
      </w:r>
    </w:p>
    <w:p w:rsidR="007332C1" w:rsidRPr="00D60C49" w:rsidRDefault="007332C1" w:rsidP="007332C1">
      <w:pPr>
        <w:pStyle w:val="Sansinterligne"/>
        <w:rPr>
          <w:rFonts w:ascii="Courier New" w:hAnsi="Courier New" w:cs="Courier New"/>
          <w:sz w:val="28"/>
          <w:szCs w:val="28"/>
        </w:rPr>
      </w:pPr>
    </w:p>
    <w:p w:rsidR="002C461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désire vous signaler que, illustrant les choses sur lesquelles j'ai mis un accent assez fort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hier soir, il y a des textes</w:t>
      </w:r>
      <w:r w:rsidR="00E907CD">
        <w:rPr>
          <w:rFonts w:ascii="Courier New" w:hAnsi="Courier New" w:cs="Courier New"/>
          <w:sz w:val="28"/>
          <w:szCs w:val="28"/>
        </w:rPr>
        <w:t xml:space="preserve"> de FREUD</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je crois que, pour ceux d'entre vous qui savent l'allemand ou l'anglais, pour vous y reporter,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vous montrer que ce ne sont pas là des choses déduites de ma part. </w:t>
      </w:r>
    </w:p>
    <w:p w:rsidR="00E907CD" w:rsidRDefault="00E907CD" w:rsidP="007332C1">
      <w:pPr>
        <w:pStyle w:val="Sansinterligne"/>
        <w:rPr>
          <w:rFonts w:ascii="Courier New" w:hAnsi="Courier New" w:cs="Courier New"/>
          <w:sz w:val="28"/>
          <w:szCs w:val="28"/>
        </w:rPr>
      </w:pPr>
    </w:p>
    <w:p w:rsidR="00E907CD" w:rsidRDefault="00201B90" w:rsidP="007332C1">
      <w:pPr>
        <w:pStyle w:val="Sansinterligne"/>
        <w:rPr>
          <w:rFonts w:ascii="Courier New" w:hAnsi="Courier New" w:cs="Courier New"/>
          <w:sz w:val="28"/>
          <w:szCs w:val="28"/>
        </w:rPr>
      </w:pPr>
      <w:r>
        <w:rPr>
          <w:rFonts w:ascii="Courier New" w:hAnsi="Courier New" w:cs="Courier New"/>
          <w:sz w:val="28"/>
          <w:szCs w:val="28"/>
        </w:rPr>
        <w:t>FREUD</w:t>
      </w:r>
      <w:r w:rsidR="007332C1" w:rsidRPr="00D60C49">
        <w:rPr>
          <w:rFonts w:ascii="Courier New" w:hAnsi="Courier New" w:cs="Courier New"/>
          <w:sz w:val="28"/>
          <w:szCs w:val="28"/>
        </w:rPr>
        <w:t xml:space="preserve"> a compris les névroses et un certain nombre d'autres choses. Il a fait son travail. Ma position peut très bien s'exprimer en ceci que mon travail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moi, c'est de comprendre ce qu'a fait </w:t>
      </w:r>
      <w:r w:rsidR="00201B90">
        <w:rPr>
          <w:rFonts w:ascii="Courier New" w:hAnsi="Courier New" w:cs="Courier New"/>
          <w:sz w:val="28"/>
          <w:szCs w:val="28"/>
        </w:rPr>
        <w:t>FREUD</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par conséquent toute espèce d'interprétation,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même de ce qui est implicite dans </w:t>
      </w:r>
      <w:r w:rsidR="00201B90">
        <w:rPr>
          <w:rFonts w:ascii="Courier New" w:hAnsi="Courier New" w:cs="Courier New"/>
          <w:sz w:val="28"/>
          <w:szCs w:val="28"/>
        </w:rPr>
        <w:t>FREUD</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 absolument légitime. Donc, c'est vous dire que ce n'est pas pour reculer devant mes responsabilités que je vous prie de vous reporter à ce qu'ont puissamment articulé certains textes.</w:t>
      </w:r>
    </w:p>
    <w:p w:rsidR="007332C1" w:rsidRPr="00D60C49" w:rsidRDefault="007332C1"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quand même frappant de voir qu'en </w:t>
      </w:r>
      <w:r w:rsidRPr="00E907CD">
        <w:rPr>
          <w:rFonts w:ascii="Garamond" w:hAnsi="Garamond" w:cs="Courier New"/>
          <w:sz w:val="24"/>
          <w:szCs w:val="24"/>
        </w:rPr>
        <w:t>1896</w:t>
      </w:r>
      <w:r w:rsidRPr="00D60C49">
        <w:rPr>
          <w:rFonts w:ascii="Courier New" w:hAnsi="Courier New" w:cs="Courier New"/>
          <w:sz w:val="28"/>
          <w:szCs w:val="28"/>
        </w:rPr>
        <w:t xml:space="preserv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 xml:space="preserve">à­dire dans ces années où </w:t>
      </w:r>
      <w:r w:rsidR="00201B90">
        <w:rPr>
          <w:rFonts w:ascii="Courier New" w:hAnsi="Courier New" w:cs="Courier New"/>
          <w:sz w:val="28"/>
          <w:szCs w:val="28"/>
        </w:rPr>
        <w:t>FREUD</w:t>
      </w:r>
      <w:r w:rsidRPr="00D60C49">
        <w:rPr>
          <w:rFonts w:ascii="Courier New" w:hAnsi="Courier New" w:cs="Courier New"/>
          <w:sz w:val="28"/>
          <w:szCs w:val="28"/>
        </w:rPr>
        <w:t xml:space="preserve"> lui</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dit qu'il a ordonné, monté sa doctrine,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qu'il a mis longtemps avant de sortir ce qu'il avait à dire, il marque bien le temps de latence,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est toujours de trois ou quatre ans, qu'il y a eu entre le moment où il a composé ses principales </w:t>
      </w:r>
      <w:r w:rsidR="000D15E8">
        <w:rPr>
          <w:rFonts w:ascii="Courier New" w:hAnsi="Courier New" w:cs="Courier New"/>
          <w:sz w:val="28"/>
          <w:szCs w:val="28"/>
        </w:rPr>
        <w:t>œuvre</w:t>
      </w:r>
      <w:r w:rsidRPr="00D60C49">
        <w:rPr>
          <w:rFonts w:ascii="Courier New" w:hAnsi="Courier New" w:cs="Courier New"/>
          <w:sz w:val="28"/>
          <w:szCs w:val="28"/>
        </w:rPr>
        <w:t xml:space="preserve">s et celui où il les a fait sortir.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La </w:t>
      </w:r>
      <w:r w:rsidRPr="00E907CD">
        <w:rPr>
          <w:rFonts w:ascii="Times New Roman" w:hAnsi="Times New Roman" w:cs="Times New Roman"/>
          <w:i/>
          <w:sz w:val="24"/>
          <w:szCs w:val="24"/>
        </w:rPr>
        <w:t>Traumdeutung</w:t>
      </w:r>
      <w:r w:rsidRPr="00D60C49">
        <w:rPr>
          <w:rFonts w:ascii="Courier New" w:hAnsi="Courier New" w:cs="Courier New"/>
          <w:sz w:val="28"/>
          <w:szCs w:val="28"/>
        </w:rPr>
        <w:t xml:space="preserve"> a été écrite </w:t>
      </w:r>
      <w:r w:rsidR="00E907CD" w:rsidRPr="00E907CD">
        <w:rPr>
          <w:rFonts w:ascii="Garamond" w:hAnsi="Garamond" w:cs="Courier New"/>
          <w:sz w:val="24"/>
          <w:szCs w:val="24"/>
        </w:rPr>
        <w:t>3</w:t>
      </w:r>
      <w:r w:rsidRPr="00D60C49">
        <w:rPr>
          <w:rFonts w:ascii="Courier New" w:hAnsi="Courier New" w:cs="Courier New"/>
          <w:sz w:val="28"/>
          <w:szCs w:val="28"/>
        </w:rPr>
        <w:t xml:space="preserve"> ou </w:t>
      </w:r>
      <w:r w:rsidR="00E907CD" w:rsidRPr="00E907CD">
        <w:rPr>
          <w:rFonts w:ascii="Garamond" w:hAnsi="Garamond" w:cs="Courier New"/>
          <w:sz w:val="24"/>
          <w:szCs w:val="24"/>
        </w:rPr>
        <w:t>4</w:t>
      </w:r>
      <w:r w:rsidRPr="00D60C49">
        <w:rPr>
          <w:rFonts w:ascii="Courier New" w:hAnsi="Courier New" w:cs="Courier New"/>
          <w:sz w:val="28"/>
          <w:szCs w:val="28"/>
        </w:rPr>
        <w:t xml:space="preserve"> ans avant sa sortie. De même la </w:t>
      </w:r>
      <w:r w:rsidRPr="00E907CD">
        <w:rPr>
          <w:rFonts w:ascii="Times New Roman" w:hAnsi="Times New Roman" w:cs="Times New Roman"/>
          <w:i/>
          <w:sz w:val="24"/>
          <w:szCs w:val="24"/>
        </w:rPr>
        <w:t>Psycho</w:t>
      </w:r>
      <w:r w:rsidR="00E907CD" w:rsidRPr="00E907CD">
        <w:rPr>
          <w:rFonts w:ascii="Times New Roman" w:hAnsi="Times New Roman" w:cs="Times New Roman"/>
          <w:i/>
          <w:sz w:val="24"/>
          <w:szCs w:val="24"/>
        </w:rPr>
        <w:t>patho</w:t>
      </w:r>
      <w:r w:rsidRPr="00E907CD">
        <w:rPr>
          <w:rFonts w:ascii="Times New Roman" w:hAnsi="Times New Roman" w:cs="Times New Roman"/>
          <w:i/>
          <w:sz w:val="24"/>
          <w:szCs w:val="24"/>
        </w:rPr>
        <w:t>logie de la vie quotidienne</w:t>
      </w:r>
      <w:r w:rsidRPr="00D60C49">
        <w:rPr>
          <w:rFonts w:ascii="Courier New" w:hAnsi="Courier New" w:cs="Courier New"/>
          <w:sz w:val="28"/>
          <w:szCs w:val="28"/>
        </w:rPr>
        <w:t xml:space="preserve"> et notamment </w:t>
      </w:r>
    </w:p>
    <w:p w:rsidR="00E907CD" w:rsidRDefault="007332C1" w:rsidP="007332C1">
      <w:pPr>
        <w:pStyle w:val="Sansinterligne"/>
        <w:rPr>
          <w:rFonts w:ascii="Courier New" w:hAnsi="Courier New" w:cs="Courier New"/>
          <w:sz w:val="28"/>
          <w:szCs w:val="28"/>
        </w:rPr>
      </w:pPr>
      <w:r w:rsidRPr="00E907CD">
        <w:rPr>
          <w:rFonts w:ascii="Times New Roman" w:hAnsi="Times New Roman" w:cs="Times New Roman"/>
          <w:i/>
          <w:sz w:val="24"/>
          <w:szCs w:val="24"/>
        </w:rPr>
        <w:t>le cas de</w:t>
      </w:r>
      <w:r w:rsidRPr="00D60C49">
        <w:rPr>
          <w:rFonts w:ascii="Courier New" w:hAnsi="Courier New" w:cs="Courier New"/>
          <w:sz w:val="28"/>
          <w:szCs w:val="28"/>
        </w:rPr>
        <w:t xml:space="preserve"> Dora.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Pendant cette période, il est frappant que ce n'est pas après</w:t>
      </w:r>
      <w:r w:rsidR="00F22B9D">
        <w:rPr>
          <w:rFonts w:ascii="Courier New" w:hAnsi="Courier New" w:cs="Courier New"/>
          <w:sz w:val="28"/>
          <w:szCs w:val="28"/>
        </w:rPr>
        <w:t>–</w:t>
      </w:r>
      <w:r w:rsidRPr="00D60C49">
        <w:rPr>
          <w:rFonts w:ascii="Courier New" w:hAnsi="Courier New" w:cs="Courier New"/>
          <w:sz w:val="28"/>
          <w:szCs w:val="28"/>
        </w:rPr>
        <w:t xml:space="preserve">coup qu'apparaît cette structuration double qui est celle du signifiant et du signifié,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de voir que dans une lettre comme </w:t>
      </w:r>
      <w:r w:rsidRPr="002C461D">
        <w:rPr>
          <w:rFonts w:ascii="Times New Roman" w:hAnsi="Times New Roman" w:cs="Times New Roman"/>
          <w:i/>
          <w:color w:val="0000CC"/>
          <w:sz w:val="24"/>
          <w:szCs w:val="24"/>
        </w:rPr>
        <w:t>la lettre 46</w:t>
      </w:r>
      <w:r w:rsidRPr="00D60C49">
        <w:rPr>
          <w:rFonts w:ascii="Courier New" w:hAnsi="Courier New" w:cs="Courier New"/>
          <w:sz w:val="28"/>
          <w:szCs w:val="28"/>
        </w:rPr>
        <w:t xml:space="preserv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exemple, </w:t>
      </w:r>
      <w:r w:rsidR="00201B90">
        <w:rPr>
          <w:rFonts w:ascii="Courier New" w:hAnsi="Courier New" w:cs="Courier New"/>
          <w:sz w:val="28"/>
          <w:szCs w:val="28"/>
        </w:rPr>
        <w:t>FREUD</w:t>
      </w:r>
      <w:r w:rsidRPr="00D60C49">
        <w:rPr>
          <w:rFonts w:ascii="Courier New" w:hAnsi="Courier New" w:cs="Courier New"/>
          <w:sz w:val="28"/>
          <w:szCs w:val="28"/>
        </w:rPr>
        <w:t xml:space="preserve"> nous dit que c'est le moment où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commence à voir apparaître dans son expérience,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pouvoir construire</w:t>
      </w:r>
      <w:r w:rsidR="00E907CD">
        <w:rPr>
          <w:rFonts w:ascii="Courier New" w:hAnsi="Courier New" w:cs="Courier New"/>
          <w:sz w:val="28"/>
          <w:szCs w:val="28"/>
        </w:rPr>
        <w:t>…</w:t>
      </w:r>
      <w:r w:rsidRPr="00D60C49">
        <w:rPr>
          <w:rFonts w:ascii="Courier New" w:hAnsi="Courier New" w:cs="Courier New"/>
          <w:sz w:val="28"/>
          <w:szCs w:val="28"/>
        </w:rPr>
        <w:t xml:space="preserve"> </w:t>
      </w:r>
    </w:p>
    <w:p w:rsidR="00E907CD" w:rsidRDefault="007332C1" w:rsidP="00E907CD">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c'est très tôt </w:t>
      </w:r>
    </w:p>
    <w:p w:rsidR="00E907CD" w:rsidRDefault="00E907CD"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les étapes du développement du sujet comme étant essentiellement à mettre en relation avec l'existence de l'inconscient et ses mécanismes.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extrêmement frappant de le voir employer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terme de « </w:t>
      </w:r>
      <w:r w:rsidR="007A2FBF" w:rsidRPr="00E907CD">
        <w:rPr>
          <w:rFonts w:ascii="Times New Roman" w:hAnsi="Times New Roman" w:cs="Times New Roman"/>
          <w:i/>
          <w:sz w:val="24"/>
          <w:szCs w:val="24"/>
        </w:rPr>
        <w:t>Ü</w:t>
      </w:r>
      <w:r w:rsidRPr="00E907CD">
        <w:rPr>
          <w:rFonts w:ascii="Times New Roman" w:hAnsi="Times New Roman" w:cs="Times New Roman"/>
          <w:i/>
          <w:sz w:val="24"/>
          <w:szCs w:val="24"/>
        </w:rPr>
        <w:t>bersetzung</w:t>
      </w:r>
      <w:r w:rsidRPr="00D60C49">
        <w:rPr>
          <w:rFonts w:ascii="Courier New" w:hAnsi="Courier New" w:cs="Courier New"/>
          <w:sz w:val="28"/>
          <w:szCs w:val="28"/>
        </w:rPr>
        <w:t xml:space="preserve"> » pour désigner telle ou telle étape des expériences du sujet, en tant qu'elle semble</w:t>
      </w:r>
      <w:r w:rsidR="007A2FBF">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ou non</w:t>
      </w:r>
      <w:r w:rsidR="007A2FBF">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w:t>
      </w:r>
      <w:r w:rsidRPr="00E907CD">
        <w:rPr>
          <w:rFonts w:ascii="Times New Roman" w:hAnsi="Times New Roman" w:cs="Times New Roman"/>
          <w:i/>
          <w:sz w:val="24"/>
          <w:szCs w:val="24"/>
        </w:rPr>
        <w:t>traduite</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E907CD">
        <w:rPr>
          <w:rFonts w:ascii="Times New Roman" w:hAnsi="Times New Roman" w:cs="Times New Roman"/>
          <w:i/>
          <w:sz w:val="24"/>
          <w:szCs w:val="24"/>
        </w:rPr>
        <w:t>Traduite</w:t>
      </w:r>
      <w:r w:rsidRPr="00D60C49">
        <w:rPr>
          <w:rFonts w:ascii="Courier New" w:hAnsi="Courier New" w:cs="Courier New"/>
          <w:sz w:val="28"/>
          <w:szCs w:val="28"/>
        </w:rPr>
        <w:t>, qu'est</w:t>
      </w:r>
      <w:r w:rsidR="00F22B9D">
        <w:rPr>
          <w:rFonts w:ascii="Courier New" w:hAnsi="Courier New" w:cs="Courier New"/>
          <w:sz w:val="28"/>
          <w:szCs w:val="28"/>
        </w:rPr>
        <w:t>–</w:t>
      </w:r>
      <w:r w:rsidRPr="00D60C49">
        <w:rPr>
          <w:rFonts w:ascii="Courier New" w:hAnsi="Courier New" w:cs="Courier New"/>
          <w:sz w:val="28"/>
          <w:szCs w:val="28"/>
        </w:rPr>
        <w:t>ce que cela veut dire ? Il s'agit de ce qui se passe au nive</w:t>
      </w:r>
      <w:r w:rsidR="00E907CD">
        <w:rPr>
          <w:rFonts w:ascii="Courier New" w:hAnsi="Courier New" w:cs="Courier New"/>
          <w:sz w:val="28"/>
          <w:szCs w:val="28"/>
        </w:rPr>
        <w:t>au défini par les âges du sujet :</w:t>
      </w:r>
      <w:r w:rsidRPr="00D60C49">
        <w:rPr>
          <w:rFonts w:ascii="Courier New" w:hAnsi="Courier New" w:cs="Courier New"/>
          <w:sz w:val="28"/>
          <w:szCs w:val="28"/>
        </w:rPr>
        <w:t xml:space="preserve"> </w:t>
      </w:r>
    </w:p>
    <w:p w:rsidR="00E907CD" w:rsidRDefault="007332C1" w:rsidP="00E907CD">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le premier âge qu'il distingue</w:t>
      </w:r>
      <w:r w:rsidR="00E907CD">
        <w:rPr>
          <w:rFonts w:ascii="Courier New" w:hAnsi="Courier New" w:cs="Courier New"/>
          <w:sz w:val="28"/>
          <w:szCs w:val="28"/>
        </w:rPr>
        <w:t xml:space="preserve"> </w:t>
      </w:r>
      <w:r w:rsidRPr="00D60C49">
        <w:rPr>
          <w:rFonts w:ascii="Courier New" w:hAnsi="Courier New" w:cs="Courier New"/>
          <w:sz w:val="28"/>
          <w:szCs w:val="28"/>
        </w:rPr>
        <w:t xml:space="preserve">: de </w:t>
      </w:r>
      <w:r w:rsidR="00E907CD" w:rsidRPr="00E907CD">
        <w:rPr>
          <w:rFonts w:ascii="Garamond" w:hAnsi="Garamond" w:cs="Courier New"/>
          <w:sz w:val="24"/>
          <w:szCs w:val="24"/>
        </w:rPr>
        <w:t>1</w:t>
      </w:r>
      <w:r w:rsidRPr="00D60C49">
        <w:rPr>
          <w:rFonts w:ascii="Courier New" w:hAnsi="Courier New" w:cs="Courier New"/>
          <w:sz w:val="28"/>
          <w:szCs w:val="28"/>
        </w:rPr>
        <w:t xml:space="preserve"> à </w:t>
      </w:r>
      <w:r w:rsidR="00E907CD" w:rsidRPr="00E907CD">
        <w:rPr>
          <w:rFonts w:ascii="Garamond" w:hAnsi="Garamond" w:cs="Courier New"/>
          <w:sz w:val="24"/>
          <w:szCs w:val="24"/>
        </w:rPr>
        <w:t>4</w:t>
      </w:r>
      <w:r w:rsidR="00E907CD">
        <w:rPr>
          <w:rFonts w:ascii="Courier New" w:hAnsi="Courier New" w:cs="Courier New"/>
          <w:sz w:val="28"/>
          <w:szCs w:val="28"/>
        </w:rPr>
        <w:t xml:space="preserve"> ans,</w:t>
      </w:r>
    </w:p>
    <w:p w:rsidR="00E907CD" w:rsidRDefault="007332C1" w:rsidP="00E907CD">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puis de là à </w:t>
      </w:r>
      <w:r w:rsidR="00E907CD" w:rsidRPr="00E907CD">
        <w:rPr>
          <w:rFonts w:ascii="Garamond" w:hAnsi="Garamond" w:cs="Courier New"/>
          <w:sz w:val="24"/>
          <w:szCs w:val="24"/>
        </w:rPr>
        <w:t>8</w:t>
      </w:r>
      <w:r w:rsidRPr="00D60C49">
        <w:rPr>
          <w:rFonts w:ascii="Courier New" w:hAnsi="Courier New" w:cs="Courier New"/>
          <w:sz w:val="28"/>
          <w:szCs w:val="28"/>
        </w:rPr>
        <w:t xml:space="preserve"> ans, </w:t>
      </w:r>
    </w:p>
    <w:p w:rsidR="00E907CD" w:rsidRDefault="007332C1" w:rsidP="00E907CD">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ensuite la période prépubertaire, </w:t>
      </w:r>
    </w:p>
    <w:p w:rsidR="007332C1" w:rsidRPr="00D60C49" w:rsidRDefault="007332C1" w:rsidP="00E907CD">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et enfin la période de maturité.</w:t>
      </w:r>
    </w:p>
    <w:p w:rsidR="007332C1" w:rsidRDefault="007332C1"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importe c'est de voir que </w:t>
      </w:r>
      <w:r w:rsidRPr="00E907CD">
        <w:rPr>
          <w:rFonts w:ascii="Courier New" w:hAnsi="Courier New" w:cs="Courier New"/>
          <w:i/>
          <w:sz w:val="24"/>
          <w:szCs w:val="24"/>
        </w:rPr>
        <w:t>la notion de</w:t>
      </w:r>
      <w:r w:rsidRPr="00D60C49">
        <w:rPr>
          <w:rFonts w:ascii="Courier New" w:hAnsi="Courier New" w:cs="Courier New"/>
          <w:sz w:val="28"/>
          <w:szCs w:val="28"/>
        </w:rPr>
        <w:t xml:space="preserve"> </w:t>
      </w:r>
      <w:r w:rsidR="00E907CD" w:rsidRPr="00E907CD">
        <w:rPr>
          <w:rFonts w:ascii="Times New Roman" w:hAnsi="Times New Roman" w:cs="Times New Roman"/>
          <w:i/>
          <w:sz w:val="24"/>
          <w:szCs w:val="24"/>
        </w:rPr>
        <w:t>Ü</w:t>
      </w:r>
      <w:r w:rsidRPr="00E907CD">
        <w:rPr>
          <w:rFonts w:ascii="Times New Roman" w:hAnsi="Times New Roman" w:cs="Times New Roman"/>
          <w:i/>
          <w:sz w:val="24"/>
          <w:szCs w:val="24"/>
        </w:rPr>
        <w:t>bersetzung</w:t>
      </w:r>
      <w:r w:rsidRPr="00D60C49">
        <w:rPr>
          <w:rFonts w:ascii="Courier New" w:hAnsi="Courier New" w:cs="Courier New"/>
          <w:sz w:val="28"/>
          <w:szCs w:val="28"/>
        </w:rPr>
        <w:t xml:space="preserve">, le fait que le sujet </w:t>
      </w:r>
      <w:r w:rsidRPr="00E907CD">
        <w:rPr>
          <w:rFonts w:ascii="Times New Roman" w:hAnsi="Times New Roman" w:cs="Times New Roman"/>
          <w:i/>
          <w:sz w:val="24"/>
          <w:szCs w:val="24"/>
        </w:rPr>
        <w:t>ait traduit</w:t>
      </w:r>
      <w:r w:rsidRPr="00D60C49">
        <w:rPr>
          <w:rFonts w:ascii="Courier New" w:hAnsi="Courier New" w:cs="Courier New"/>
          <w:sz w:val="28"/>
          <w:szCs w:val="28"/>
        </w:rPr>
        <w:t xml:space="preserve">, est mis au premier plan. Et d'après le contexte, il est curieux de se rapporter à ce qui dans </w:t>
      </w:r>
      <w:r w:rsidR="00201B90">
        <w:rPr>
          <w:rFonts w:ascii="Courier New" w:hAnsi="Courier New" w:cs="Courier New"/>
          <w:sz w:val="28"/>
          <w:szCs w:val="28"/>
        </w:rPr>
        <w:t>FREUD</w:t>
      </w:r>
      <w:r w:rsidRPr="00D60C49">
        <w:rPr>
          <w:rFonts w:ascii="Courier New" w:hAnsi="Courier New" w:cs="Courier New"/>
          <w:sz w:val="28"/>
          <w:szCs w:val="28"/>
        </w:rPr>
        <w:t xml:space="preserve">, met tant de force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sur l'élément du signifiant. </w:t>
      </w:r>
    </w:p>
    <w:p w:rsidR="00E907CD" w:rsidRDefault="00E907CD"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w:t>
      </w:r>
      <w:r w:rsidR="00E907CD">
        <w:rPr>
          <w:rFonts w:ascii="Courier New" w:hAnsi="Courier New" w:cs="Courier New"/>
          <w:sz w:val="28"/>
          <w:szCs w:val="28"/>
        </w:rPr>
        <w:t>a</w:t>
      </w:r>
      <w:r w:rsidRPr="00D60C49">
        <w:rPr>
          <w:rFonts w:ascii="Courier New" w:hAnsi="Courier New" w:cs="Courier New"/>
          <w:sz w:val="28"/>
          <w:szCs w:val="28"/>
        </w:rPr>
        <w:t xml:space="preserve"> </w:t>
      </w:r>
      <w:r w:rsidRPr="00E907CD">
        <w:rPr>
          <w:rFonts w:ascii="Times New Roman" w:hAnsi="Times New Roman" w:cs="Times New Roman"/>
          <w:i/>
          <w:sz w:val="24"/>
          <w:szCs w:val="24"/>
        </w:rPr>
        <w:t>Bedeutung</w:t>
      </w:r>
      <w:r w:rsidRPr="00D60C49">
        <w:rPr>
          <w:rFonts w:ascii="Courier New" w:hAnsi="Courier New" w:cs="Courier New"/>
          <w:sz w:val="28"/>
          <w:szCs w:val="28"/>
        </w:rPr>
        <w:t xml:space="preserve"> ne peut pas être traduite comme spécifiant le signifiant et non pas le signifié. De même que dans </w:t>
      </w:r>
      <w:r w:rsidRPr="00E907CD">
        <w:rPr>
          <w:rFonts w:ascii="Times New Roman" w:hAnsi="Times New Roman" w:cs="Times New Roman"/>
          <w:i/>
          <w:sz w:val="24"/>
          <w:szCs w:val="24"/>
        </w:rPr>
        <w:t>la lettre 52</w:t>
      </w:r>
      <w:r w:rsidRPr="00D60C49">
        <w:rPr>
          <w:rFonts w:ascii="Courier New" w:hAnsi="Courier New" w:cs="Courier New"/>
          <w:sz w:val="28"/>
          <w:szCs w:val="28"/>
        </w:rPr>
        <w:t xml:space="preserve">, à laquelle je vous prie de vous reporter, vous aurez exactement ce que j'ai déjà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une fois relevé, c'est qu'il dit ceci</w:t>
      </w:r>
      <w:r w:rsidR="00E907CD">
        <w:rPr>
          <w:rFonts w:ascii="Courier New" w:hAnsi="Courier New" w:cs="Courier New"/>
          <w:sz w:val="28"/>
          <w:szCs w:val="28"/>
        </w:rPr>
        <w:t xml:space="preserve"> </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p>
    <w:p w:rsidR="00E907CD" w:rsidRDefault="007332C1" w:rsidP="00E907CD">
      <w:pPr>
        <w:pStyle w:val="Sansinterligne"/>
        <w:ind w:left="1416"/>
        <w:rPr>
          <w:rFonts w:ascii="Times New Roman" w:hAnsi="Times New Roman" w:cs="Times New Roman"/>
          <w:i/>
        </w:rPr>
      </w:pPr>
      <w:r w:rsidRPr="00E907CD">
        <w:rPr>
          <w:rFonts w:ascii="Courier New" w:hAnsi="Courier New" w:cs="Courier New"/>
        </w:rPr>
        <w:t>«</w:t>
      </w:r>
      <w:r w:rsidR="00E907CD" w:rsidRPr="00E907CD">
        <w:rPr>
          <w:rFonts w:ascii="Courier New" w:hAnsi="Courier New" w:cs="Courier New"/>
        </w:rPr>
        <w:t xml:space="preserve"> </w:t>
      </w:r>
      <w:r w:rsidRPr="00E907CD">
        <w:rPr>
          <w:rFonts w:ascii="Times New Roman" w:hAnsi="Times New Roman" w:cs="Times New Roman"/>
          <w:i/>
        </w:rPr>
        <w:t>Je travaille avec la supposition que notre mécanisme psychique est né d'après</w:t>
      </w:r>
    </w:p>
    <w:p w:rsidR="007A2FBF" w:rsidRDefault="007332C1" w:rsidP="00E907CD">
      <w:pPr>
        <w:pStyle w:val="Sansinterligne"/>
        <w:ind w:left="1416"/>
        <w:rPr>
          <w:rFonts w:ascii="Times New Roman" w:hAnsi="Times New Roman" w:cs="Times New Roman"/>
          <w:i/>
        </w:rPr>
      </w:pPr>
      <w:r w:rsidRPr="00E907CD">
        <w:rPr>
          <w:rFonts w:ascii="Times New Roman" w:hAnsi="Times New Roman" w:cs="Times New Roman"/>
          <w:i/>
        </w:rPr>
        <w:t xml:space="preserve"> la mise en couches par un ordonnancement dans lequel de temps en temps le matériel que l'on a sous la main subit un remaniement d'après de nouvelles relations </w:t>
      </w:r>
    </w:p>
    <w:p w:rsidR="007332C1" w:rsidRPr="00E907CD" w:rsidRDefault="007332C1" w:rsidP="00E907CD">
      <w:pPr>
        <w:pStyle w:val="Sansinterligne"/>
        <w:ind w:left="1416"/>
        <w:rPr>
          <w:rFonts w:ascii="Courier New" w:hAnsi="Courier New" w:cs="Courier New"/>
        </w:rPr>
      </w:pPr>
      <w:r w:rsidRPr="00E907CD">
        <w:rPr>
          <w:rFonts w:ascii="Times New Roman" w:hAnsi="Times New Roman" w:cs="Times New Roman"/>
          <w:i/>
        </w:rPr>
        <w:t>et un bouleversement dans l'inscription, une réinscription.</w:t>
      </w:r>
      <w:r w:rsidRPr="00E907CD">
        <w:rPr>
          <w:rFonts w:ascii="Courier New" w:hAnsi="Courier New" w:cs="Courier New"/>
        </w:rPr>
        <w:t xml:space="preserv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 qui est essentiellement neuf dans la théorie, c'est l'affirmation que la mémoire n'est pas simple, mais qu'elle est plurale, multiple, et enregistrée sous diverses formes, sous diverses espèces. </w:t>
      </w:r>
    </w:p>
    <w:p w:rsidR="007A2FBF" w:rsidRDefault="007A2FBF"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vous fai</w:t>
      </w:r>
      <w:r w:rsidR="00E907CD">
        <w:rPr>
          <w:rFonts w:ascii="Courier New" w:hAnsi="Courier New" w:cs="Courier New"/>
          <w:sz w:val="28"/>
          <w:szCs w:val="28"/>
        </w:rPr>
        <w:t>s</w:t>
      </w:r>
      <w:r w:rsidRPr="00D60C49">
        <w:rPr>
          <w:rFonts w:ascii="Courier New" w:hAnsi="Courier New" w:cs="Courier New"/>
          <w:sz w:val="28"/>
          <w:szCs w:val="28"/>
        </w:rPr>
        <w:t xml:space="preserve"> remarquer la parenté de ce qu'il dit là avec un travail beaucoup trop négligé</w:t>
      </w:r>
      <w:r w:rsidR="00E907CD">
        <w:rPr>
          <w:rFonts w:ascii="Courier New" w:hAnsi="Courier New" w:cs="Courier New"/>
          <w:sz w:val="28"/>
          <w:szCs w:val="28"/>
        </w:rPr>
        <w:t> :</w:t>
      </w:r>
      <w:r w:rsidRPr="00D60C49">
        <w:rPr>
          <w:rFonts w:ascii="Courier New" w:hAnsi="Courier New" w:cs="Courier New"/>
          <w:sz w:val="28"/>
          <w:szCs w:val="28"/>
        </w:rPr>
        <w:t xml:space="preserv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schéma que je vous ai commenté l'autre jour,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l'explique comme ceci, et souligne que ce qui caractérise ces différentes étapes et ceci c'est justement la différence qui s'établit au cours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cette étape dans l'achèvement de la pluralité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ces </w:t>
      </w:r>
      <w:r w:rsidRPr="00E907CD">
        <w:rPr>
          <w:rFonts w:ascii="Times New Roman" w:hAnsi="Times New Roman" w:cs="Times New Roman"/>
          <w:i/>
          <w:sz w:val="24"/>
          <w:szCs w:val="24"/>
        </w:rPr>
        <w:t>inscriptions mnésiques</w:t>
      </w:r>
      <w:r w:rsidR="00E907CD">
        <w:rPr>
          <w:rFonts w:ascii="Courier New" w:hAnsi="Courier New" w:cs="Courier New"/>
          <w:sz w:val="28"/>
          <w:szCs w:val="28"/>
        </w:rPr>
        <w:t>.</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p>
    <w:p w:rsidR="007332C1" w:rsidRPr="00D60C49" w:rsidRDefault="00E907CD"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 </w:t>
      </w:r>
      <w:r w:rsidR="007332C1" w:rsidRPr="00E907CD">
        <w:rPr>
          <w:rFonts w:ascii="Times New Roman" w:hAnsi="Times New Roman" w:cs="Times New Roman"/>
          <w:i/>
          <w:sz w:val="24"/>
          <w:szCs w:val="24"/>
        </w:rPr>
        <w:t>inscriptions mnésiques</w:t>
      </w:r>
      <w:r w:rsidR="007332C1" w:rsidRPr="00D60C49">
        <w:rPr>
          <w:rFonts w:ascii="Courier New" w:hAnsi="Courier New" w:cs="Courier New"/>
          <w:sz w:val="28"/>
          <w:szCs w:val="28"/>
        </w:rPr>
        <w:t xml:space="preserve"> il les caractérisera pour chacune dans les </w:t>
      </w:r>
      <w:r w:rsidR="007332C1" w:rsidRPr="007A2FBF">
        <w:rPr>
          <w:rFonts w:ascii="Times New Roman" w:hAnsi="Times New Roman" w:cs="Times New Roman"/>
          <w:i/>
          <w:sz w:val="24"/>
          <w:szCs w:val="24"/>
        </w:rPr>
        <w:t>différences de complexité</w:t>
      </w:r>
      <w:r w:rsidR="007332C1" w:rsidRPr="00D60C49">
        <w:rPr>
          <w:rFonts w:ascii="Courier New" w:hAnsi="Courier New" w:cs="Courier New"/>
          <w:sz w:val="28"/>
          <w:szCs w:val="28"/>
        </w:rPr>
        <w:t xml:space="preserve"> qui sont les</w:t>
      </w:r>
      <w:r w:rsidR="007A2FBF">
        <w:rPr>
          <w:rFonts w:ascii="Courier New" w:hAnsi="Courier New" w:cs="Courier New"/>
          <w:sz w:val="28"/>
          <w:szCs w:val="28"/>
        </w:rPr>
        <w:t xml:space="preserve"> </w:t>
      </w:r>
      <w:r w:rsidR="007332C1" w:rsidRPr="00D60C49">
        <w:rPr>
          <w:rFonts w:ascii="Courier New" w:hAnsi="Courier New" w:cs="Courier New"/>
          <w:sz w:val="28"/>
          <w:szCs w:val="28"/>
        </w:rPr>
        <w:t>suivantes</w:t>
      </w:r>
      <w:r>
        <w:rPr>
          <w:rFonts w:ascii="Courier New" w:hAnsi="Courier New" w:cs="Courier New"/>
          <w:sz w:val="28"/>
          <w:szCs w:val="28"/>
        </w:rPr>
        <w:t> :</w:t>
      </w:r>
    </w:p>
    <w:p w:rsidR="007332C1" w:rsidRPr="00D60C49" w:rsidRDefault="007332C1" w:rsidP="007332C1">
      <w:pPr>
        <w:pStyle w:val="Sansinterligne"/>
        <w:rPr>
          <w:rFonts w:ascii="Courier New" w:hAnsi="Courier New" w:cs="Courier New"/>
          <w:sz w:val="28"/>
          <w:szCs w:val="28"/>
        </w:rPr>
      </w:pPr>
    </w:p>
    <w:p w:rsidR="00E907CD" w:rsidRDefault="00E907CD" w:rsidP="007332C1">
      <w:pPr>
        <w:pStyle w:val="Sansinterligne"/>
        <w:rPr>
          <w:rFonts w:ascii="Courier New" w:hAnsi="Courier New" w:cs="Courier New"/>
          <w:sz w:val="28"/>
          <w:szCs w:val="28"/>
        </w:rPr>
      </w:pPr>
      <w:r>
        <w:rPr>
          <w:rFonts w:ascii="Courier New" w:hAnsi="Courier New" w:cs="Courier New"/>
          <w:sz w:val="28"/>
          <w:szCs w:val="28"/>
        </w:rPr>
        <w:t>d</w:t>
      </w:r>
      <w:r w:rsidR="007332C1" w:rsidRPr="00D60C49">
        <w:rPr>
          <w:rFonts w:ascii="Courier New" w:hAnsi="Courier New" w:cs="Courier New"/>
          <w:sz w:val="28"/>
          <w:szCs w:val="28"/>
        </w:rPr>
        <w:t xml:space="preserve">'abord la </w:t>
      </w:r>
      <w:r w:rsidRPr="00E907CD">
        <w:rPr>
          <w:rFonts w:ascii="Times New Roman" w:hAnsi="Times New Roman" w:cs="Times New Roman"/>
          <w:i/>
          <w:sz w:val="24"/>
          <w:szCs w:val="24"/>
        </w:rPr>
        <w:t>W</w:t>
      </w:r>
      <w:r w:rsidR="007332C1" w:rsidRPr="00E907CD">
        <w:rPr>
          <w:rFonts w:ascii="Times New Roman" w:hAnsi="Times New Roman" w:cs="Times New Roman"/>
          <w:i/>
          <w:sz w:val="24"/>
          <w:szCs w:val="24"/>
        </w:rPr>
        <w:t>a</w:t>
      </w:r>
      <w:r w:rsidRPr="00E907CD">
        <w:rPr>
          <w:rFonts w:ascii="Times New Roman" w:hAnsi="Times New Roman" w:cs="Times New Roman"/>
          <w:i/>
          <w:sz w:val="24"/>
          <w:szCs w:val="24"/>
        </w:rPr>
        <w:t>h</w:t>
      </w:r>
      <w:r w:rsidR="007332C1" w:rsidRPr="00E907CD">
        <w:rPr>
          <w:rFonts w:ascii="Times New Roman" w:hAnsi="Times New Roman" w:cs="Times New Roman"/>
          <w:i/>
          <w:sz w:val="24"/>
          <w:szCs w:val="24"/>
        </w:rPr>
        <w:t>rnehmung</w:t>
      </w:r>
      <w:r w:rsidR="007332C1" w:rsidRPr="00D60C49">
        <w:rPr>
          <w:rFonts w:ascii="Courier New" w:hAnsi="Courier New" w:cs="Courier New"/>
          <w:sz w:val="28"/>
          <w:szCs w:val="28"/>
        </w:rPr>
        <w:t xml:space="preserve"> </w:t>
      </w:r>
      <w:r w:rsidR="002C461D">
        <w:rPr>
          <w:rFonts w:ascii="Courier New" w:hAnsi="Courier New" w:cs="Courier New"/>
          <w:sz w:val="28"/>
          <w:szCs w:val="28"/>
        </w:rPr>
        <w:t xml:space="preserve">– </w:t>
      </w:r>
      <w:r w:rsidR="007332C1" w:rsidRPr="004C6ADC">
        <w:rPr>
          <w:rFonts w:ascii="Times New Roman" w:hAnsi="Times New Roman" w:cs="Times New Roman"/>
          <w:i/>
          <w:sz w:val="24"/>
          <w:szCs w:val="24"/>
        </w:rPr>
        <w:t>perception</w:t>
      </w:r>
      <w:r w:rsidR="002C461D">
        <w:rPr>
          <w:rFonts w:ascii="Courier New" w:hAnsi="Courier New" w:cs="Courier New"/>
          <w:sz w:val="28"/>
          <w:szCs w:val="28"/>
        </w:rPr>
        <w:t xml:space="preserve"> –</w:t>
      </w:r>
      <w:r w:rsidR="007332C1" w:rsidRPr="00D60C49">
        <w:rPr>
          <w:rFonts w:ascii="Courier New" w:hAnsi="Courier New" w:cs="Courier New"/>
          <w:sz w:val="28"/>
          <w:szCs w:val="28"/>
        </w:rPr>
        <w:t xml:space="preserve"> c'est une position première, primordiale, qui reste simplement hypothétique, car en quelque sorte rien n'en vient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jour dans le sujet.</w:t>
      </w:r>
    </w:p>
    <w:p w:rsidR="007332C1" w:rsidRPr="00D60C49" w:rsidRDefault="007332C1" w:rsidP="007332C1">
      <w:pPr>
        <w:pStyle w:val="Sansinterligne"/>
        <w:rPr>
          <w:rFonts w:ascii="Courier New" w:hAnsi="Courier New" w:cs="Courier New"/>
          <w:sz w:val="28"/>
          <w:szCs w:val="28"/>
        </w:rPr>
      </w:pPr>
    </w:p>
    <w:p w:rsidR="00E907CD" w:rsidRDefault="00E907CD" w:rsidP="007332C1">
      <w:pPr>
        <w:pStyle w:val="Sansinterligne"/>
        <w:rPr>
          <w:rFonts w:ascii="Courier New" w:hAnsi="Courier New" w:cs="Courier New"/>
          <w:sz w:val="28"/>
          <w:szCs w:val="28"/>
        </w:rPr>
      </w:pPr>
      <w:r>
        <w:rPr>
          <w:rFonts w:ascii="Courier New" w:hAnsi="Courier New" w:cs="Courier New"/>
          <w:sz w:val="28"/>
          <w:szCs w:val="28"/>
        </w:rPr>
        <w:t xml:space="preserve">La </w:t>
      </w:r>
      <w:r w:rsidR="007332C1" w:rsidRPr="00E907CD">
        <w:rPr>
          <w:rFonts w:ascii="Times New Roman" w:hAnsi="Times New Roman" w:cs="Times New Roman"/>
          <w:i/>
          <w:sz w:val="24"/>
          <w:szCs w:val="24"/>
        </w:rPr>
        <w:t>Bewusstsein</w:t>
      </w:r>
      <w:r w:rsidR="007332C1" w:rsidRPr="00D60C49">
        <w:rPr>
          <w:rFonts w:ascii="Courier New" w:hAnsi="Courier New" w:cs="Courier New"/>
          <w:sz w:val="28"/>
          <w:szCs w:val="28"/>
        </w:rPr>
        <w:t xml:space="preserve"> </w:t>
      </w:r>
      <w:r w:rsidR="004C6ADC">
        <w:rPr>
          <w:rFonts w:ascii="Courier New" w:hAnsi="Courier New" w:cs="Courier New"/>
          <w:sz w:val="28"/>
          <w:szCs w:val="28"/>
        </w:rPr>
        <w:t xml:space="preserve">– </w:t>
      </w:r>
      <w:r w:rsidR="007332C1" w:rsidRPr="004C6ADC">
        <w:rPr>
          <w:rFonts w:ascii="Times New Roman" w:hAnsi="Times New Roman" w:cs="Times New Roman"/>
          <w:i/>
          <w:sz w:val="24"/>
          <w:szCs w:val="24"/>
        </w:rPr>
        <w:t>conscience</w:t>
      </w:r>
      <w:r w:rsidR="004C6ADC">
        <w:rPr>
          <w:rFonts w:ascii="Courier New" w:hAnsi="Courier New" w:cs="Courier New"/>
          <w:sz w:val="28"/>
          <w:szCs w:val="28"/>
        </w:rPr>
        <w:t xml:space="preserve"> –</w:t>
      </w:r>
      <w:r w:rsidR="007332C1" w:rsidRPr="00D60C49">
        <w:rPr>
          <w:rFonts w:ascii="Courier New" w:hAnsi="Courier New" w:cs="Courier New"/>
          <w:sz w:val="28"/>
          <w:szCs w:val="28"/>
        </w:rPr>
        <w:t xml:space="preserve"> et la mémoire sous cette forme simple s'excluant comme telles, c'est un point sur lequel </w:t>
      </w:r>
      <w:r w:rsidR="00201B90">
        <w:rPr>
          <w:rFonts w:ascii="Courier New" w:hAnsi="Courier New" w:cs="Courier New"/>
          <w:sz w:val="28"/>
          <w:szCs w:val="28"/>
        </w:rPr>
        <w:t>FREUD</w:t>
      </w:r>
      <w:r w:rsidR="007332C1" w:rsidRPr="00D60C49">
        <w:rPr>
          <w:rFonts w:ascii="Courier New" w:hAnsi="Courier New" w:cs="Courier New"/>
          <w:sz w:val="28"/>
          <w:szCs w:val="28"/>
        </w:rPr>
        <w:t xml:space="preserve"> par la suite n'a jamais varié.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a toujours semblé que le phénomène de mémoire pure en tant qu'inscription, en tant qu'il marque dans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l'acquisition d'une nouvelle possibilité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réagir, est quelque chose qui devait rester complètement immanent au mécanisme,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qu'il ne fasse intervenir aucune saisie du sujet </w:t>
      </w: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par lui</w:t>
      </w:r>
      <w:r w:rsidR="00F22B9D">
        <w:rPr>
          <w:rFonts w:ascii="Courier New" w:hAnsi="Courier New" w:cs="Courier New"/>
          <w:sz w:val="28"/>
          <w:szCs w:val="28"/>
        </w:rPr>
        <w:t>–</w:t>
      </w:r>
      <w:r w:rsidRPr="00D60C49">
        <w:rPr>
          <w:rFonts w:ascii="Courier New" w:hAnsi="Courier New" w:cs="Courier New"/>
          <w:sz w:val="28"/>
          <w:szCs w:val="28"/>
        </w:rPr>
        <w:t>même à aucune occasion.</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L'étape </w:t>
      </w:r>
      <w:r w:rsidR="00E907CD" w:rsidRPr="00E907CD">
        <w:rPr>
          <w:rFonts w:ascii="Times New Roman" w:hAnsi="Times New Roman" w:cs="Times New Roman"/>
          <w:i/>
          <w:sz w:val="24"/>
          <w:szCs w:val="24"/>
        </w:rPr>
        <w:t>Wahrnehmung</w:t>
      </w:r>
      <w:r w:rsidRPr="00D60C49">
        <w:rPr>
          <w:rFonts w:ascii="Courier New" w:hAnsi="Courier New" w:cs="Courier New"/>
          <w:sz w:val="28"/>
          <w:szCs w:val="28"/>
        </w:rPr>
        <w:t xml:space="preserve"> qui est la véritable étape primaire purement hypothétique, elle est là pour marquer qu'il faut supposer quelque chose de simple à l'origine de ce dont il s'agit,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de cette conception de la mémoire comme étant essentiellement faite d'une pluralité de registres. </w:t>
      </w:r>
    </w:p>
    <w:p w:rsidR="00E907CD" w:rsidRDefault="00E907CD" w:rsidP="007332C1">
      <w:pPr>
        <w:pStyle w:val="Sansinterligne"/>
        <w:rPr>
          <w:rFonts w:ascii="Courier New" w:hAnsi="Courier New" w:cs="Courier New"/>
          <w:sz w:val="28"/>
          <w:szCs w:val="28"/>
        </w:rPr>
      </w:pP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première, c'est donc la première registration des perceptions tout à fait inaccessibles à la conscience elle aussi, et qui est ordonnée par des associations de simultanéité.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Nous avons là fondé et posé, comme l'exigence originelle d'une primitive instauration de simultanéité,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de ce que je vous ai montré quand nous avons essayé l'année dernière, de faire des sortes d'exercices démonstratifs concernant les symboles qui faisaient que les choses devenaient (+ +, + </w:t>
      </w:r>
      <w:r w:rsidR="00F22B9D">
        <w:rPr>
          <w:rFonts w:ascii="Courier New" w:hAnsi="Courier New" w:cs="Courier New"/>
          <w:sz w:val="28"/>
          <w:szCs w:val="28"/>
        </w:rPr>
        <w:t>–</w:t>
      </w:r>
      <w:r w:rsidRPr="00D60C49">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intéressantes à partir du moment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où nous y établissions sa raison d'être</w:t>
      </w:r>
      <w:r w:rsidR="007A2FBF">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la structure des groupes de trois.</w:t>
      </w:r>
    </w:p>
    <w:p w:rsidR="007332C1" w:rsidRPr="00D60C49" w:rsidRDefault="007332C1"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Mettre des groupes de trois</w:t>
      </w:r>
      <w:r w:rsidR="004C6ADC">
        <w:rPr>
          <w:rFonts w:ascii="Courier New" w:hAnsi="Courier New" w:cs="Courier New"/>
          <w:sz w:val="28"/>
          <w:szCs w:val="28"/>
        </w:rPr>
        <w:t>,</w:t>
      </w:r>
      <w:r w:rsidRPr="00D60C49">
        <w:rPr>
          <w:rFonts w:ascii="Courier New" w:hAnsi="Courier New" w:cs="Courier New"/>
          <w:sz w:val="28"/>
          <w:szCs w:val="28"/>
        </w:rPr>
        <w:t xml:space="preserve"> ensemble, c'est en effet les instaurer dans la simultanéité</w:t>
      </w:r>
      <w:r w:rsidR="00E907CD">
        <w:rPr>
          <w:rFonts w:ascii="Courier New" w:hAnsi="Courier New" w:cs="Courier New"/>
          <w:sz w:val="28"/>
          <w:szCs w:val="28"/>
        </w:rPr>
        <w:t>.</w:t>
      </w:r>
      <w:r w:rsidRPr="00D60C49">
        <w:rPr>
          <w:rFonts w:ascii="Courier New" w:hAnsi="Courier New" w:cs="Courier New"/>
          <w:sz w:val="28"/>
          <w:szCs w:val="28"/>
        </w:rPr>
        <w:t xml:space="preserve"> </w:t>
      </w:r>
      <w:r w:rsidR="00E907CD">
        <w:rPr>
          <w:rFonts w:ascii="Courier New" w:hAnsi="Courier New" w:cs="Courier New"/>
          <w:sz w:val="28"/>
          <w:szCs w:val="28"/>
        </w:rPr>
        <w:t>L</w:t>
      </w:r>
      <w:r w:rsidRPr="00D60C49">
        <w:rPr>
          <w:rFonts w:ascii="Courier New" w:hAnsi="Courier New" w:cs="Courier New"/>
          <w:sz w:val="28"/>
          <w:szCs w:val="28"/>
        </w:rPr>
        <w:t xml:space="preserve">a naissance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signifiant, c'est la simultanéité, et aussi bien l'existence du signifiant est </w:t>
      </w:r>
      <w:r w:rsidRPr="00E907CD">
        <w:rPr>
          <w:rFonts w:ascii="Times New Roman" w:hAnsi="Times New Roman" w:cs="Times New Roman"/>
          <w:i/>
          <w:sz w:val="24"/>
          <w:szCs w:val="24"/>
        </w:rPr>
        <w:t>une coexistence synchronique</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Après cela, la </w:t>
      </w:r>
      <w:r w:rsidRPr="00E907CD">
        <w:rPr>
          <w:rFonts w:ascii="Times New Roman" w:hAnsi="Times New Roman" w:cs="Times New Roman"/>
          <w:i/>
          <w:sz w:val="24"/>
          <w:szCs w:val="24"/>
        </w:rPr>
        <w:t>Bewusstsein</w:t>
      </w:r>
      <w:r w:rsidRPr="00D60C49">
        <w:rPr>
          <w:rFonts w:ascii="Courier New" w:hAnsi="Courier New" w:cs="Courier New"/>
          <w:sz w:val="28"/>
          <w:szCs w:val="28"/>
        </w:rPr>
        <w:t xml:space="preserve"> est le second mode qui est ordonné comme quelque chose qui est </w:t>
      </w:r>
      <w:r w:rsidRPr="00E907CD">
        <w:rPr>
          <w:rFonts w:ascii="Times New Roman" w:hAnsi="Times New Roman" w:cs="Times New Roman"/>
          <w:i/>
          <w:sz w:val="24"/>
          <w:szCs w:val="24"/>
        </w:rPr>
        <w:t>une relation de causalité</w:t>
      </w:r>
      <w:r w:rsidRPr="00D60C49">
        <w:rPr>
          <w:rFonts w:ascii="Courier New" w:hAnsi="Courier New" w:cs="Courier New"/>
          <w:sz w:val="28"/>
          <w:szCs w:val="28"/>
        </w:rPr>
        <w:t xml:space="preserv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Les inscriptions inconscientes correspondent à quelque chose, car il</w:t>
      </w:r>
      <w:r w:rsidR="004C6ADC">
        <w:rPr>
          <w:rFonts w:ascii="Courier New" w:hAnsi="Courier New" w:cs="Courier New"/>
          <w:sz w:val="28"/>
          <w:szCs w:val="28"/>
        </w:rPr>
        <w:t>s</w:t>
      </w:r>
      <w:r w:rsidRPr="00D60C49">
        <w:rPr>
          <w:rFonts w:ascii="Courier New" w:hAnsi="Courier New" w:cs="Courier New"/>
          <w:sz w:val="28"/>
          <w:szCs w:val="28"/>
        </w:rPr>
        <w:t xml:space="preserve"> indique</w:t>
      </w:r>
      <w:r w:rsidR="004C6ADC">
        <w:rPr>
          <w:rFonts w:ascii="Courier New" w:hAnsi="Courier New" w:cs="Courier New"/>
          <w:sz w:val="28"/>
          <w:szCs w:val="28"/>
        </w:rPr>
        <w:t>nt</w:t>
      </w:r>
      <w:r w:rsidRPr="00D60C49">
        <w:rPr>
          <w:rFonts w:ascii="Courier New" w:hAnsi="Courier New" w:cs="Courier New"/>
          <w:sz w:val="28"/>
          <w:szCs w:val="28"/>
        </w:rPr>
        <w:t xml:space="preserve"> dans quel sens cette naissance primordiale d'une nouvelle dimension nous dirige. Elle est de l'ordre de quelque chose qui sera là des souvenirs conceptuels, qui, dit</w:t>
      </w:r>
      <w:r w:rsidR="00F22B9D">
        <w:rPr>
          <w:rFonts w:ascii="Courier New" w:hAnsi="Courier New" w:cs="Courier New"/>
          <w:sz w:val="28"/>
          <w:szCs w:val="28"/>
        </w:rPr>
        <w:t>–</w:t>
      </w:r>
      <w:r w:rsidRPr="00D60C49">
        <w:rPr>
          <w:rFonts w:ascii="Courier New" w:hAnsi="Courier New" w:cs="Courier New"/>
          <w:sz w:val="28"/>
          <w:szCs w:val="28"/>
        </w:rPr>
        <w:t>il</w:t>
      </w:r>
      <w:r w:rsidR="00E907CD">
        <w:rPr>
          <w:rFonts w:ascii="Courier New" w:hAnsi="Courier New" w:cs="Courier New"/>
          <w:sz w:val="28"/>
          <w:szCs w:val="28"/>
        </w:rPr>
        <w:t> :</w:t>
      </w:r>
      <w:r w:rsidRPr="00D60C49">
        <w:rPr>
          <w:rFonts w:ascii="Courier New" w:hAnsi="Courier New" w:cs="Courier New"/>
          <w:sz w:val="28"/>
          <w:szCs w:val="28"/>
        </w:rPr>
        <w:t xml:space="preserv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00E907CD" w:rsidRPr="00E907CD">
        <w:rPr>
          <w:rFonts w:ascii="Times New Roman" w:hAnsi="Times New Roman" w:cs="Times New Roman"/>
          <w:i/>
          <w:sz w:val="24"/>
          <w:szCs w:val="24"/>
        </w:rPr>
        <w:t>D</w:t>
      </w:r>
      <w:r w:rsidRPr="00E907CD">
        <w:rPr>
          <w:rFonts w:ascii="Times New Roman" w:hAnsi="Times New Roman" w:cs="Times New Roman"/>
          <w:i/>
          <w:sz w:val="24"/>
          <w:szCs w:val="24"/>
        </w:rPr>
        <w:t>e la même façon est inaccessible à la conscience</w:t>
      </w:r>
      <w:r w:rsidRPr="00D60C49">
        <w:rPr>
          <w:rFonts w:ascii="Courier New" w:hAnsi="Courier New" w:cs="Courier New"/>
          <w:sz w:val="28"/>
          <w:szCs w:val="28"/>
        </w:rPr>
        <w:t xml:space="preserve"> ».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notion de relation causale qui apparaît là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 la première fois en tant que telle,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le moment où le signifiant qui est constitué comme signifiant s'ordonne à quelque chose d'autre qui ne peut être et qui n'est à cette occasion que justement et secondairement l'apparition du signifié avec ce qu'il comporte en effet, la prise, qui est quelque chose là impossible à méconnaître.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seulement après qu'intervient la </w:t>
      </w:r>
      <w:r w:rsidR="007A2FBF">
        <w:rPr>
          <w:rFonts w:ascii="Times New Roman" w:hAnsi="Times New Roman" w:cs="Times New Roman"/>
          <w:i/>
          <w:sz w:val="24"/>
          <w:szCs w:val="24"/>
        </w:rPr>
        <w:t>V</w:t>
      </w:r>
      <w:r w:rsidR="00E907CD" w:rsidRPr="00E907CD">
        <w:rPr>
          <w:rFonts w:ascii="Times New Roman" w:hAnsi="Times New Roman" w:cs="Times New Roman"/>
          <w:i/>
          <w:sz w:val="24"/>
          <w:szCs w:val="24"/>
        </w:rPr>
        <w:t>orbewusstsein</w:t>
      </w:r>
      <w:r w:rsidRPr="00D60C49">
        <w:rPr>
          <w:rFonts w:ascii="Courier New" w:hAnsi="Courier New" w:cs="Courier New"/>
          <w:sz w:val="28"/>
          <w:szCs w:val="28"/>
        </w:rPr>
        <w:t xml:space="preserve">, </w:t>
      </w:r>
    </w:p>
    <w:p w:rsidR="004C6AD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est </w:t>
      </w:r>
      <w:r w:rsidRPr="007A2FBF">
        <w:rPr>
          <w:rFonts w:ascii="Times New Roman" w:hAnsi="Times New Roman" w:cs="Times New Roman"/>
          <w:i/>
          <w:color w:val="0000CC"/>
          <w:sz w:val="24"/>
          <w:szCs w:val="24"/>
        </w:rPr>
        <w:t>le troisième mode</w:t>
      </w:r>
      <w:r w:rsidRPr="007A2FBF">
        <w:rPr>
          <w:rFonts w:ascii="Times New Roman" w:hAnsi="Times New Roman" w:cs="Times New Roman"/>
          <w:i/>
          <w:sz w:val="24"/>
          <w:szCs w:val="24"/>
        </w:rPr>
        <w:t xml:space="preserve"> de remaniement</w:t>
      </w:r>
      <w:r w:rsidRPr="00D60C49">
        <w:rPr>
          <w:rFonts w:ascii="Courier New" w:hAnsi="Courier New" w:cs="Courier New"/>
          <w:sz w:val="28"/>
          <w:szCs w:val="28"/>
        </w:rPr>
        <w:t xml:space="preserve"> entre ces choses, lié à </w:t>
      </w:r>
      <w:r w:rsidRPr="007A2FBF">
        <w:rPr>
          <w:rFonts w:ascii="Times New Roman" w:hAnsi="Times New Roman" w:cs="Times New Roman"/>
          <w:i/>
          <w:sz w:val="24"/>
          <w:szCs w:val="24"/>
        </w:rPr>
        <w:t>l'apparition consciente des investissements</w:t>
      </w:r>
      <w:r w:rsidRPr="00D60C49">
        <w:rPr>
          <w:rFonts w:ascii="Courier New" w:hAnsi="Courier New" w:cs="Courier New"/>
          <w:sz w:val="28"/>
          <w:szCs w:val="28"/>
        </w:rPr>
        <w:t xml:space="preserve"> qui correspondent </w:t>
      </w:r>
    </w:p>
    <w:p w:rsidR="007A2FB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dès cette époque à</w:t>
      </w:r>
      <w:r>
        <w:rPr>
          <w:rFonts w:ascii="Courier New" w:hAnsi="Courier New" w:cs="Courier New"/>
          <w:sz w:val="28"/>
          <w:szCs w:val="28"/>
        </w:rPr>
        <w:t xml:space="preserve"> </w:t>
      </w:r>
      <w:r w:rsidRPr="00D60C49">
        <w:rPr>
          <w:rFonts w:ascii="Courier New" w:hAnsi="Courier New" w:cs="Courier New"/>
          <w:sz w:val="28"/>
          <w:szCs w:val="28"/>
        </w:rPr>
        <w:t xml:space="preserve">notre </w:t>
      </w:r>
      <w:r w:rsidRPr="00E907CD">
        <w:rPr>
          <w:rFonts w:ascii="Times New Roman" w:hAnsi="Times New Roman" w:cs="Times New Roman"/>
          <w:i/>
          <w:sz w:val="24"/>
          <w:szCs w:val="24"/>
        </w:rPr>
        <w:t>mot</w:t>
      </w:r>
      <w:r w:rsidRPr="00D60C49">
        <w:rPr>
          <w:rFonts w:ascii="Courier New" w:hAnsi="Courier New" w:cs="Courier New"/>
          <w:sz w:val="28"/>
          <w:szCs w:val="28"/>
        </w:rPr>
        <w:t xml:space="preserve"> officiel, dit</w:t>
      </w:r>
      <w:r w:rsidR="00F22B9D">
        <w:rPr>
          <w:rFonts w:ascii="Courier New" w:hAnsi="Courier New" w:cs="Courier New"/>
          <w:sz w:val="28"/>
          <w:szCs w:val="28"/>
        </w:rPr>
        <w:t>–</w:t>
      </w:r>
      <w:r w:rsidRPr="00D60C49">
        <w:rPr>
          <w:rFonts w:ascii="Courier New" w:hAnsi="Courier New" w:cs="Courier New"/>
          <w:sz w:val="28"/>
          <w:szCs w:val="28"/>
        </w:rPr>
        <w:t xml:space="preserve">il. </w:t>
      </w:r>
    </w:p>
    <w:p w:rsidR="007A2FBF" w:rsidRDefault="007A2FBF"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c'est à partir de ce préconscient que seront rendus conscients les investissements, selon certaines règles précises. Et cette seconde conscience de la pensée est liée, nous dit</w:t>
      </w:r>
      <w:r w:rsidR="00F22B9D">
        <w:rPr>
          <w:rFonts w:ascii="Courier New" w:hAnsi="Courier New" w:cs="Courier New"/>
          <w:sz w:val="28"/>
          <w:szCs w:val="28"/>
        </w:rPr>
        <w:t>–</w:t>
      </w:r>
      <w:r w:rsidRPr="00D60C49">
        <w:rPr>
          <w:rFonts w:ascii="Courier New" w:hAnsi="Courier New" w:cs="Courier New"/>
          <w:sz w:val="28"/>
          <w:szCs w:val="28"/>
        </w:rPr>
        <w:t>il, vraisemblablement à l'expérience hallucinatoire des représentations verbales</w:t>
      </w:r>
      <w:r w:rsidR="00E907CD">
        <w:rPr>
          <w:rFonts w:ascii="Courier New" w:hAnsi="Courier New" w:cs="Courier New"/>
          <w:sz w:val="28"/>
          <w:szCs w:val="28"/>
        </w:rPr>
        <w:t xml:space="preserve"> </w:t>
      </w:r>
      <w:r w:rsidRPr="00D60C49">
        <w:rPr>
          <w:rFonts w:ascii="Courier New" w:hAnsi="Courier New" w:cs="Courier New"/>
          <w:sz w:val="28"/>
          <w:szCs w:val="28"/>
        </w:rPr>
        <w:t xml:space="preserve">: l'émission des </w:t>
      </w:r>
      <w:r w:rsidRPr="00E907CD">
        <w:rPr>
          <w:rFonts w:ascii="Times New Roman" w:hAnsi="Times New Roman" w:cs="Times New Roman"/>
          <w:i/>
          <w:sz w:val="24"/>
          <w:szCs w:val="24"/>
        </w:rPr>
        <w:t>mots</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Il y a là quelque chose dont l'exemple le plus radical est dans l'expérience de l'hallucination verbale, liée au mécanisme paranoïaque par lequel nous auditivons la représentation des mots. C'est à ceci qu'est liée l'apparition de la conscience qui autrement serait toujours sans lien avec la mémoire.</w:t>
      </w:r>
    </w:p>
    <w:p w:rsidR="007332C1" w:rsidRPr="00D60C49" w:rsidRDefault="007332C1"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dans toute la suite </w:t>
      </w:r>
      <w:r w:rsidR="00E907CD">
        <w:rPr>
          <w:rFonts w:ascii="Courier New" w:hAnsi="Courier New" w:cs="Courier New"/>
          <w:sz w:val="28"/>
          <w:szCs w:val="28"/>
        </w:rPr>
        <w:t xml:space="preserve">ce </w:t>
      </w:r>
      <w:r w:rsidRPr="00D60C49">
        <w:rPr>
          <w:rFonts w:ascii="Courier New" w:hAnsi="Courier New" w:cs="Courier New"/>
          <w:sz w:val="28"/>
          <w:szCs w:val="28"/>
        </w:rPr>
        <w:t xml:space="preserve">qu'il manifeste, c'est que le phénomène de la </w:t>
      </w:r>
      <w:r w:rsidRPr="00E907CD">
        <w:rPr>
          <w:rFonts w:ascii="Times New Roman" w:hAnsi="Times New Roman" w:cs="Times New Roman"/>
          <w:i/>
          <w:sz w:val="24"/>
          <w:szCs w:val="24"/>
        </w:rPr>
        <w:t>Verdrängung</w:t>
      </w:r>
      <w:r w:rsidR="004C6ADC">
        <w:rPr>
          <w:rFonts w:ascii="Courier New" w:hAnsi="Courier New" w:cs="Courier New"/>
          <w:sz w:val="28"/>
          <w:szCs w:val="28"/>
        </w:rPr>
        <w:t xml:space="preserve"> – </w:t>
      </w:r>
      <w:r w:rsidRPr="00D60C49">
        <w:rPr>
          <w:rFonts w:ascii="Courier New" w:hAnsi="Courier New" w:cs="Courier New"/>
          <w:sz w:val="28"/>
          <w:szCs w:val="28"/>
        </w:rPr>
        <w:t>répression</w:t>
      </w:r>
      <w:r w:rsidR="004C6ADC">
        <w:rPr>
          <w:rFonts w:ascii="Courier New" w:hAnsi="Courier New" w:cs="Courier New"/>
          <w:sz w:val="28"/>
          <w:szCs w:val="28"/>
        </w:rPr>
        <w:t xml:space="preserve"> –</w:t>
      </w:r>
      <w:r w:rsidRPr="00D60C49">
        <w:rPr>
          <w:rFonts w:ascii="Courier New" w:hAnsi="Courier New" w:cs="Courier New"/>
          <w:sz w:val="28"/>
          <w:szCs w:val="28"/>
        </w:rPr>
        <w:t xml:space="preserve"> consiste toujours dans la tombée de quelque chose qui est précisément de l'ordre de l'expression signifiante dans la tombée de ce qui est dans une de ces inscriptions, de ces illustrations au moment du passage d'une éta</w:t>
      </w:r>
      <w:r w:rsidR="00E907CD">
        <w:rPr>
          <w:rFonts w:ascii="Courier New" w:hAnsi="Courier New" w:cs="Courier New"/>
          <w:sz w:val="28"/>
          <w:szCs w:val="28"/>
        </w:rPr>
        <w:t>pe de développement à une autre.</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p>
    <w:p w:rsidR="007A2FBF" w:rsidRDefault="00E907CD"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dire dans le fait que le signifiant de ce qui est enregistré à une de ces étapes en passant à une autre, ne franchit pas le mode de reclassement après</w:t>
      </w:r>
      <w:r w:rsidR="00F22B9D">
        <w:rPr>
          <w:rFonts w:ascii="Courier New" w:hAnsi="Courier New" w:cs="Courier New"/>
          <w:sz w:val="28"/>
          <w:szCs w:val="28"/>
        </w:rPr>
        <w:t>–</w:t>
      </w:r>
      <w:r w:rsidR="007332C1" w:rsidRPr="00D60C49">
        <w:rPr>
          <w:rFonts w:ascii="Courier New" w:hAnsi="Courier New" w:cs="Courier New"/>
          <w:sz w:val="28"/>
          <w:szCs w:val="28"/>
        </w:rPr>
        <w:t>coup que nécessite une phase nouvelle d'organisation signifiant</w:t>
      </w:r>
      <w:r w:rsidR="00F22B9D">
        <w:rPr>
          <w:rFonts w:ascii="Courier New" w:hAnsi="Courier New" w:cs="Courier New"/>
          <w:sz w:val="28"/>
          <w:szCs w:val="28"/>
        </w:rPr>
        <w:t>–</w:t>
      </w:r>
      <w:r w:rsidR="007332C1" w:rsidRPr="00D60C49">
        <w:rPr>
          <w:rFonts w:ascii="Courier New" w:hAnsi="Courier New" w:cs="Courier New"/>
          <w:sz w:val="28"/>
          <w:szCs w:val="28"/>
        </w:rPr>
        <w:t xml:space="preserve">signification où entre le sujet,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que c'est comme tel et ainsi qu'il faut expliquer l'existence de quelque chose qui est refoulé. </w:t>
      </w:r>
    </w:p>
    <w:p w:rsidR="00E907CD" w:rsidRDefault="00E907CD"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Cela reste dans un </w:t>
      </w:r>
      <w:r w:rsidRPr="00E907CD">
        <w:rPr>
          <w:rFonts w:ascii="Times New Roman" w:hAnsi="Times New Roman" w:cs="Times New Roman"/>
          <w:i/>
          <w:sz w:val="24"/>
          <w:szCs w:val="24"/>
        </w:rPr>
        <w:t xml:space="preserve">mode </w:t>
      </w:r>
      <w:r w:rsidR="00E907CD" w:rsidRPr="00E907CD">
        <w:rPr>
          <w:rFonts w:ascii="Times New Roman" w:hAnsi="Times New Roman" w:cs="Times New Roman"/>
          <w:i/>
          <w:sz w:val="24"/>
          <w:szCs w:val="24"/>
        </w:rPr>
        <w:t>d'inscription</w:t>
      </w:r>
      <w:r w:rsidR="00E907CD">
        <w:rPr>
          <w:rFonts w:ascii="Courier New" w:hAnsi="Courier New" w:cs="Courier New"/>
          <w:sz w:val="28"/>
          <w:szCs w:val="28"/>
        </w:rPr>
        <w:t xml:space="preserve"> qui est antérieur.</w:t>
      </w:r>
      <w:r w:rsidRPr="00D60C49">
        <w:rPr>
          <w:rFonts w:ascii="Courier New" w:hAnsi="Courier New" w:cs="Courier New"/>
          <w:sz w:val="28"/>
          <w:szCs w:val="28"/>
        </w:rPr>
        <w:t xml:space="preserve"> </w:t>
      </w:r>
    </w:p>
    <w:p w:rsidR="00E907CD" w:rsidRDefault="00E907CD"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a notion d'inscription, d'insertion de tout ce qui est dans un signifiant, qui lui</w:t>
      </w:r>
      <w:r w:rsidR="00F22B9D">
        <w:rPr>
          <w:rFonts w:ascii="Courier New" w:hAnsi="Courier New" w:cs="Courier New"/>
          <w:sz w:val="28"/>
          <w:szCs w:val="28"/>
        </w:rPr>
        <w:t>–</w:t>
      </w:r>
      <w:r w:rsidR="007332C1" w:rsidRPr="00D60C49">
        <w:rPr>
          <w:rFonts w:ascii="Courier New" w:hAnsi="Courier New" w:cs="Courier New"/>
          <w:sz w:val="28"/>
          <w:szCs w:val="28"/>
        </w:rPr>
        <w:t xml:space="preserve">même domine tout,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domine l'enregistrement, est essentielle </w:t>
      </w: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théorie de la mémoire, pour autant qu'elle est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base, pour </w:t>
      </w:r>
      <w:r w:rsidR="00201B90">
        <w:rPr>
          <w:rFonts w:ascii="Courier New" w:hAnsi="Courier New" w:cs="Courier New"/>
          <w:sz w:val="28"/>
          <w:szCs w:val="28"/>
        </w:rPr>
        <w:t>FREUD</w:t>
      </w:r>
      <w:r w:rsidRPr="00D60C49">
        <w:rPr>
          <w:rFonts w:ascii="Courier New" w:hAnsi="Courier New" w:cs="Courier New"/>
          <w:sz w:val="28"/>
          <w:szCs w:val="28"/>
        </w:rPr>
        <w:t>, de sa première investigation du phénomène de l'inconscient.</w:t>
      </w:r>
    </w:p>
    <w:p w:rsidR="007332C1" w:rsidRDefault="007332C1">
      <w:pPr>
        <w:rPr>
          <w:rFonts w:ascii="Courier New" w:hAnsi="Courier New" w:cs="Courier New"/>
          <w:sz w:val="28"/>
          <w:szCs w:val="28"/>
        </w:rPr>
      </w:pPr>
      <w:r>
        <w:rPr>
          <w:rFonts w:ascii="Courier New" w:hAnsi="Courier New" w:cs="Courier New"/>
          <w:sz w:val="28"/>
          <w:szCs w:val="28"/>
        </w:rPr>
        <w:br w:type="page"/>
      </w:r>
    </w:p>
    <w:p w:rsidR="007332C1" w:rsidRPr="00D60C49" w:rsidRDefault="007332C1" w:rsidP="007332C1">
      <w:pPr>
        <w:pStyle w:val="Sansinterligne"/>
        <w:rPr>
          <w:rFonts w:ascii="Courier New" w:hAnsi="Courier New" w:cs="Courier New"/>
          <w:sz w:val="28"/>
          <w:szCs w:val="28"/>
        </w:rPr>
      </w:pPr>
      <w:r w:rsidRPr="007332C1">
        <w:rPr>
          <w:rFonts w:ascii="Garamond" w:hAnsi="Garamond" w:cs="Courier New"/>
          <w:color w:val="C00000"/>
          <w:sz w:val="28"/>
          <w:szCs w:val="28"/>
        </w:rPr>
        <w:lastRenderedPageBreak/>
        <w:t>11 Av</w:t>
      </w:r>
      <w:bookmarkStart w:id="25" w:name="Avril11"/>
      <w:bookmarkEnd w:id="25"/>
      <w:r w:rsidRPr="007332C1">
        <w:rPr>
          <w:rFonts w:ascii="Garamond" w:hAnsi="Garamond" w:cs="Courier New"/>
          <w:color w:val="C00000"/>
          <w:sz w:val="28"/>
          <w:szCs w:val="28"/>
        </w:rPr>
        <w:t>ril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w:t>
      </w:r>
      <w:r w:rsidR="00E907CD">
        <w:rPr>
          <w:rFonts w:ascii="Courier New" w:hAnsi="Courier New" w:cs="Courier New"/>
          <w:sz w:val="28"/>
          <w:szCs w:val="28"/>
        </w:rPr>
        <w:t xml:space="preserve"> </w:t>
      </w:r>
      <w:r w:rsidR="00E907CD" w:rsidRPr="00E907CD">
        <w:rPr>
          <w:rStyle w:val="Accentuation"/>
          <w:rFonts w:ascii="Garamond" w:hAnsi="Garamond" w:cs="Times New Roman"/>
          <w:color w:val="0000CC"/>
          <w:sz w:val="24"/>
          <w:szCs w:val="24"/>
        </w:rPr>
        <w:t>Ad usum autem orationis</w:t>
      </w:r>
      <w:r w:rsidR="00E907CD" w:rsidRPr="00E907CD">
        <w:rPr>
          <w:rFonts w:ascii="Garamond" w:hAnsi="Garamond" w:cs="Times New Roman"/>
          <w:color w:val="0000CC"/>
          <w:sz w:val="24"/>
          <w:szCs w:val="24"/>
        </w:rPr>
        <w:t xml:space="preserve"> </w:t>
      </w:r>
      <w:r w:rsidR="00E907CD" w:rsidRPr="00E907CD">
        <w:rPr>
          <w:rFonts w:ascii="Garamond" w:hAnsi="Garamond" w:cs="Times New Roman"/>
          <w:i/>
          <w:color w:val="0000CC"/>
          <w:sz w:val="24"/>
          <w:szCs w:val="24"/>
        </w:rPr>
        <w:t>incredibile est, nisi diligenter adtenderis, quanta opera machinata natura sit.</w:t>
      </w:r>
      <w:r w:rsidRPr="00D60C49">
        <w:rPr>
          <w:rFonts w:ascii="Courier New" w:hAnsi="Courier New" w:cs="Courier New"/>
          <w:sz w:val="28"/>
          <w:szCs w:val="28"/>
        </w:rPr>
        <w:t xml:space="preserve"> »</w:t>
      </w:r>
      <w:r w:rsidR="00E907CD">
        <w:rPr>
          <w:rFonts w:ascii="Courier New" w:hAnsi="Courier New" w:cs="Courier New"/>
          <w:sz w:val="28"/>
          <w:szCs w:val="28"/>
        </w:rPr>
        <w:t xml:space="preserve"> </w:t>
      </w:r>
    </w:p>
    <w:p w:rsidR="001C4BB0" w:rsidRDefault="001C4BB0" w:rsidP="007332C1">
      <w:pPr>
        <w:pStyle w:val="Sansinterligne"/>
        <w:rPr>
          <w:rFonts w:ascii="Garamond" w:hAnsi="Garamond" w:cs="Courier New"/>
          <w:color w:val="C00000"/>
          <w:sz w:val="18"/>
          <w:szCs w:val="18"/>
        </w:rPr>
      </w:pPr>
    </w:p>
    <w:p w:rsidR="007332C1" w:rsidRPr="004C6ADC" w:rsidRDefault="00E907CD" w:rsidP="007332C1">
      <w:pPr>
        <w:pStyle w:val="Sansinterligne"/>
        <w:rPr>
          <w:rFonts w:ascii="Garamond" w:hAnsi="Garamond" w:cs="Courier New"/>
          <w:sz w:val="18"/>
          <w:szCs w:val="18"/>
        </w:rPr>
      </w:pPr>
      <w:r w:rsidRPr="004C6ADC">
        <w:rPr>
          <w:rFonts w:ascii="Garamond" w:hAnsi="Garamond" w:cs="Courier New"/>
          <w:color w:val="C00000"/>
          <w:sz w:val="18"/>
          <w:szCs w:val="18"/>
        </w:rPr>
        <w:t xml:space="preserve">[ </w:t>
      </w:r>
      <w:hyperlink r:id="rId35" w:history="1">
        <w:r w:rsidRPr="004C6ADC">
          <w:rPr>
            <w:rStyle w:val="Lienhypertexte"/>
            <w:rFonts w:ascii="Garamond" w:hAnsi="Garamond"/>
            <w:color w:val="0000CC"/>
            <w:sz w:val="18"/>
            <w:szCs w:val="18"/>
          </w:rPr>
          <w:t>Cicéron : De la nature des dieux</w:t>
        </w:r>
      </w:hyperlink>
      <w:r w:rsidR="00EA5584" w:rsidRPr="004C6ADC">
        <w:rPr>
          <w:rFonts w:ascii="Garamond" w:hAnsi="Garamond"/>
          <w:color w:val="0000CC"/>
          <w:sz w:val="18"/>
          <w:szCs w:val="18"/>
        </w:rPr>
        <w:t xml:space="preserve">, </w:t>
      </w:r>
      <w:r w:rsidR="00EA5584" w:rsidRPr="004C6ADC">
        <w:rPr>
          <w:rFonts w:ascii="Garamond" w:hAnsi="Garamond" w:cs="Courier New"/>
          <w:color w:val="0000CC"/>
          <w:sz w:val="18"/>
          <w:szCs w:val="18"/>
        </w:rPr>
        <w:t>De natura deorum</w:t>
      </w:r>
      <w:r w:rsidR="00EA5584" w:rsidRPr="004C6ADC">
        <w:rPr>
          <w:rFonts w:ascii="Garamond" w:hAnsi="Garamond" w:cs="Courier New"/>
          <w:color w:val="C00000"/>
          <w:sz w:val="18"/>
          <w:szCs w:val="18"/>
        </w:rPr>
        <w:t xml:space="preserve"> </w:t>
      </w:r>
      <w:r w:rsidRPr="004C6ADC">
        <w:rPr>
          <w:rFonts w:ascii="Garamond" w:hAnsi="Garamond"/>
          <w:color w:val="C00000"/>
          <w:sz w:val="18"/>
          <w:szCs w:val="18"/>
        </w:rPr>
        <w:t>]</w:t>
      </w:r>
    </w:p>
    <w:p w:rsidR="001C4BB0" w:rsidRDefault="001C4BB0" w:rsidP="007332C1">
      <w:pPr>
        <w:pStyle w:val="Sansinterligne"/>
        <w:rPr>
          <w:color w:val="FF0000"/>
          <w:sz w:val="20"/>
          <w:szCs w:val="20"/>
        </w:rPr>
      </w:pPr>
    </w:p>
    <w:p w:rsidR="007332C1" w:rsidRPr="00ED1915" w:rsidRDefault="00E907CD" w:rsidP="007332C1">
      <w:pPr>
        <w:pStyle w:val="Sansinterligne"/>
        <w:rPr>
          <w:rFonts w:ascii="Courier New" w:hAnsi="Courier New" w:cs="Courier New"/>
          <w:color w:val="C00000"/>
          <w:sz w:val="28"/>
          <w:szCs w:val="28"/>
        </w:rPr>
      </w:pPr>
      <w:r w:rsidRPr="00ED1915">
        <w:rPr>
          <w:color w:val="C00000"/>
          <w:sz w:val="20"/>
          <w:szCs w:val="20"/>
        </w:rPr>
        <w:t>« </w:t>
      </w:r>
      <w:r w:rsidRPr="00ED1915">
        <w:rPr>
          <w:rFonts w:ascii="Times New Roman" w:hAnsi="Times New Roman" w:cs="Times New Roman"/>
          <w:i/>
          <w:color w:val="C00000"/>
          <w:sz w:val="20"/>
          <w:szCs w:val="20"/>
        </w:rPr>
        <w:t>Incroyable, quand on y regarde de près, est le soin pris par la nature pour permettre l'usage de la parole</w:t>
      </w:r>
      <w:r w:rsidRPr="00ED1915">
        <w:rPr>
          <w:color w:val="C00000"/>
          <w:sz w:val="20"/>
          <w:szCs w:val="20"/>
        </w:rPr>
        <w:t>. »</w:t>
      </w:r>
    </w:p>
    <w:p w:rsidR="007332C1" w:rsidRPr="00D60C49" w:rsidRDefault="007332C1" w:rsidP="007332C1">
      <w:pPr>
        <w:pStyle w:val="Sansinterligne"/>
        <w:rPr>
          <w:rFonts w:ascii="Courier New" w:hAnsi="Courier New" w:cs="Courier New"/>
          <w:sz w:val="28"/>
          <w:szCs w:val="28"/>
        </w:rPr>
      </w:pPr>
    </w:p>
    <w:p w:rsidR="00E907C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Vous ne vous étonnerez pas que je vous donne cette phrase de </w:t>
      </w:r>
      <w:r w:rsidR="00E907CD" w:rsidRPr="00D60C49">
        <w:rPr>
          <w:rFonts w:ascii="Courier New" w:hAnsi="Courier New" w:cs="Courier New"/>
          <w:sz w:val="28"/>
          <w:szCs w:val="28"/>
        </w:rPr>
        <w:t>CIC</w:t>
      </w:r>
      <w:r w:rsidR="00E907CD">
        <w:rPr>
          <w:rFonts w:ascii="Courier New" w:hAnsi="Courier New" w:cs="Courier New"/>
          <w:sz w:val="28"/>
          <w:szCs w:val="28"/>
        </w:rPr>
        <w:t>É</w:t>
      </w:r>
      <w:r w:rsidR="00E907CD" w:rsidRPr="00D60C49">
        <w:rPr>
          <w:rFonts w:ascii="Courier New" w:hAnsi="Courier New" w:cs="Courier New"/>
          <w:sz w:val="28"/>
          <w:szCs w:val="28"/>
        </w:rPr>
        <w:t>RON</w:t>
      </w:r>
      <w:r w:rsidRPr="00D60C49">
        <w:rPr>
          <w:rFonts w:ascii="Courier New" w:hAnsi="Courier New" w:cs="Courier New"/>
          <w:sz w:val="28"/>
          <w:szCs w:val="28"/>
        </w:rPr>
        <w:t xml:space="preserve"> comme épigraphe à</w:t>
      </w:r>
      <w:r w:rsidR="00E907CD">
        <w:rPr>
          <w:rFonts w:ascii="Courier New" w:hAnsi="Courier New" w:cs="Courier New"/>
          <w:sz w:val="28"/>
          <w:szCs w:val="28"/>
        </w:rPr>
        <w:t xml:space="preserve"> la reprise. </w:t>
      </w:r>
    </w:p>
    <w:p w:rsidR="00E907CD" w:rsidRDefault="00E907CD" w:rsidP="007332C1">
      <w:pPr>
        <w:pStyle w:val="Sansinterligne"/>
        <w:rPr>
          <w:rFonts w:ascii="Courier New" w:hAnsi="Courier New" w:cs="Courier New"/>
          <w:sz w:val="28"/>
          <w:szCs w:val="28"/>
        </w:rPr>
      </w:pPr>
      <w:r>
        <w:rPr>
          <w:rFonts w:ascii="Courier New" w:hAnsi="Courier New" w:cs="Courier New"/>
          <w:sz w:val="28"/>
          <w:szCs w:val="28"/>
        </w:rPr>
        <w:t>C'est</w:t>
      </w:r>
      <w:r w:rsidR="00F22B9D">
        <w:rPr>
          <w:rFonts w:ascii="Courier New" w:hAnsi="Courier New" w:cs="Courier New"/>
          <w:sz w:val="28"/>
          <w:szCs w:val="28"/>
        </w:rPr>
        <w:t>–</w:t>
      </w:r>
      <w:r>
        <w:rPr>
          <w:rFonts w:ascii="Courier New" w:hAnsi="Courier New" w:cs="Courier New"/>
          <w:sz w:val="28"/>
          <w:szCs w:val="28"/>
        </w:rPr>
        <w:t>à</w:t>
      </w:r>
      <w:r w:rsidR="00F22B9D">
        <w:rPr>
          <w:rFonts w:ascii="Courier New" w:hAnsi="Courier New" w:cs="Courier New"/>
          <w:sz w:val="28"/>
          <w:szCs w:val="28"/>
        </w:rPr>
        <w:t>–</w:t>
      </w:r>
      <w:r>
        <w:rPr>
          <w:rFonts w:ascii="Courier New" w:hAnsi="Courier New" w:cs="Courier New"/>
          <w:sz w:val="28"/>
          <w:szCs w:val="28"/>
        </w:rPr>
        <w:t xml:space="preserve">dire : </w:t>
      </w:r>
    </w:p>
    <w:p w:rsidR="00E907CD" w:rsidRDefault="00E907CD" w:rsidP="007332C1">
      <w:pPr>
        <w:pStyle w:val="Sansinterligne"/>
        <w:rPr>
          <w:rFonts w:ascii="Courier New" w:hAnsi="Courier New" w:cs="Courier New"/>
          <w:sz w:val="28"/>
          <w:szCs w:val="28"/>
        </w:rPr>
      </w:pPr>
    </w:p>
    <w:p w:rsidR="0015270E" w:rsidRDefault="00E907CD" w:rsidP="007332C1">
      <w:pPr>
        <w:pStyle w:val="Sansinterligne"/>
        <w:rPr>
          <w:rFonts w:ascii="Courier New" w:hAnsi="Courier New" w:cs="Courier New"/>
          <w:sz w:val="28"/>
          <w:szCs w:val="28"/>
        </w:rPr>
      </w:pPr>
      <w:r>
        <w:rPr>
          <w:rFonts w:ascii="Courier New" w:hAnsi="Courier New" w:cs="Courier New"/>
          <w:sz w:val="28"/>
          <w:szCs w:val="28"/>
        </w:rPr>
        <w:t xml:space="preserve">« </w:t>
      </w:r>
      <w:r w:rsidRPr="0015270E">
        <w:rPr>
          <w:rFonts w:ascii="Times New Roman" w:hAnsi="Times New Roman" w:cs="Times New Roman"/>
          <w:i/>
        </w:rPr>
        <w:t>Com</w:t>
      </w:r>
      <w:r w:rsidR="007332C1" w:rsidRPr="0015270E">
        <w:rPr>
          <w:rFonts w:ascii="Times New Roman" w:hAnsi="Times New Roman" w:cs="Times New Roman"/>
          <w:i/>
        </w:rPr>
        <w:t>bien de merveilles recèle la fonction du langage</w:t>
      </w:r>
      <w:r w:rsidRPr="00EA5584">
        <w:rPr>
          <w:rFonts w:ascii="Courier New" w:hAnsi="Courier New" w:cs="Courier New"/>
        </w:rPr>
        <w:t>…</w:t>
      </w:r>
      <w:r w:rsidR="007332C1" w:rsidRPr="00D60C49">
        <w:rPr>
          <w:rFonts w:ascii="Courier New" w:hAnsi="Courier New" w:cs="Courier New"/>
          <w:sz w:val="28"/>
          <w:szCs w:val="28"/>
        </w:rPr>
        <w:t xml:space="preserve"> </w:t>
      </w:r>
    </w:p>
    <w:p w:rsidR="00E907CD" w:rsidRDefault="004C6ADC" w:rsidP="007332C1">
      <w:pPr>
        <w:pStyle w:val="Sansinterligne"/>
        <w:rPr>
          <w:rFonts w:ascii="Courier New" w:hAnsi="Courier New" w:cs="Courier New"/>
          <w:sz w:val="28"/>
          <w:szCs w:val="28"/>
        </w:rPr>
      </w:pPr>
      <w:r>
        <w:rPr>
          <w:rFonts w:ascii="Times New Roman" w:hAnsi="Times New Roman" w:cs="Times New Roman"/>
          <w:i/>
        </w:rPr>
        <w:t>« </w:t>
      </w:r>
      <w:r w:rsidR="00E907CD" w:rsidRPr="0015270E">
        <w:rPr>
          <w:rFonts w:ascii="Times New Roman" w:hAnsi="Times New Roman" w:cs="Times New Roman"/>
          <w:i/>
        </w:rPr>
        <w:t>ni</w:t>
      </w:r>
      <w:r w:rsidR="007332C1" w:rsidRPr="0015270E">
        <w:rPr>
          <w:rFonts w:ascii="Times New Roman" w:hAnsi="Times New Roman" w:cs="Times New Roman"/>
          <w:i/>
        </w:rPr>
        <w:t xml:space="preserve">si </w:t>
      </w:r>
      <w:r w:rsidR="007332C1" w:rsidRPr="00EA5584">
        <w:rPr>
          <w:rFonts w:ascii="Times New Roman" w:hAnsi="Times New Roman" w:cs="Times New Roman"/>
          <w:i/>
        </w:rPr>
        <w:t>diligenter</w:t>
      </w:r>
      <w:r>
        <w:rPr>
          <w:rFonts w:ascii="Times New Roman" w:hAnsi="Times New Roman" w:cs="Times New Roman"/>
          <w:i/>
        </w:rPr>
        <w:t> »</w:t>
      </w:r>
      <w:r w:rsidR="00EA5584">
        <w:rPr>
          <w:rFonts w:ascii="Times New Roman" w:hAnsi="Times New Roman" w:cs="Times New Roman"/>
          <w:i/>
        </w:rPr>
        <w:t xml:space="preserve"> </w:t>
      </w:r>
      <w:r w:rsidR="001C4BB0" w:rsidRPr="00EA5584">
        <w:rPr>
          <w:rFonts w:ascii="Times New Roman" w:hAnsi="Times New Roman" w:cs="Times New Roman"/>
        </w:rPr>
        <w:t> :</w:t>
      </w:r>
      <w:r w:rsidR="007332C1" w:rsidRPr="00EA5584">
        <w:rPr>
          <w:rFonts w:ascii="Times New Roman" w:hAnsi="Times New Roman" w:cs="Times New Roman"/>
        </w:rPr>
        <w:t xml:space="preserve"> </w:t>
      </w:r>
      <w:r w:rsidR="00EA5584">
        <w:rPr>
          <w:rFonts w:ascii="Times New Roman" w:hAnsi="Times New Roman" w:cs="Times New Roman"/>
        </w:rPr>
        <w:t xml:space="preserve"> </w:t>
      </w:r>
      <w:r w:rsidR="0015270E" w:rsidRPr="00EA5584">
        <w:rPr>
          <w:rFonts w:ascii="Courier New" w:hAnsi="Courier New" w:cs="Courier New"/>
        </w:rPr>
        <w:t>…</w:t>
      </w:r>
      <w:r w:rsidR="007332C1" w:rsidRPr="00EA5584">
        <w:rPr>
          <w:rFonts w:ascii="Times New Roman" w:hAnsi="Times New Roman" w:cs="Times New Roman"/>
          <w:i/>
        </w:rPr>
        <w:t>si vous</w:t>
      </w:r>
      <w:r w:rsidR="007332C1" w:rsidRPr="0015270E">
        <w:rPr>
          <w:rFonts w:ascii="Times New Roman" w:hAnsi="Times New Roman" w:cs="Times New Roman"/>
          <w:i/>
        </w:rPr>
        <w:t xml:space="preserve"> vouliez y prendre garde diligemment</w:t>
      </w:r>
      <w:r w:rsidR="001C4BB0">
        <w:rPr>
          <w:rFonts w:ascii="Times New Roman" w:hAnsi="Times New Roman" w:cs="Times New Roman"/>
          <w:i/>
        </w:rPr>
        <w:t>.</w:t>
      </w:r>
      <w:r w:rsidR="0078189E">
        <w:rPr>
          <w:rFonts w:ascii="Times New Roman" w:hAnsi="Times New Roman" w:cs="Times New Roman"/>
          <w:i/>
        </w:rPr>
        <w:t xml:space="preserve">  </w:t>
      </w:r>
      <w:r w:rsidR="007332C1" w:rsidRPr="00D60C49">
        <w:rPr>
          <w:rFonts w:ascii="Courier New" w:hAnsi="Courier New" w:cs="Courier New"/>
          <w:sz w:val="28"/>
          <w:szCs w:val="28"/>
        </w:rPr>
        <w:t xml:space="preserve"> » </w:t>
      </w:r>
    </w:p>
    <w:p w:rsidR="00E907CD" w:rsidRDefault="00E907CD" w:rsidP="007332C1">
      <w:pPr>
        <w:pStyle w:val="Sansinterligne"/>
        <w:rPr>
          <w:rFonts w:ascii="Courier New" w:hAnsi="Courier New" w:cs="Courier New"/>
          <w:sz w:val="28"/>
          <w:szCs w:val="28"/>
        </w:rPr>
      </w:pPr>
    </w:p>
    <w:p w:rsidR="00E907CD" w:rsidRDefault="00E907CD" w:rsidP="007332C1">
      <w:pPr>
        <w:pStyle w:val="Sansinterligne"/>
        <w:rPr>
          <w:rFonts w:ascii="Courier New" w:hAnsi="Courier New" w:cs="Courier New"/>
          <w:sz w:val="28"/>
          <w:szCs w:val="28"/>
        </w:rPr>
      </w:pPr>
      <w:r>
        <w:rPr>
          <w:rFonts w:ascii="Courier New" w:hAnsi="Courier New" w:cs="Courier New"/>
          <w:sz w:val="28"/>
          <w:szCs w:val="28"/>
        </w:rPr>
        <w:t>V</w:t>
      </w:r>
      <w:r w:rsidR="007332C1" w:rsidRPr="00D60C49">
        <w:rPr>
          <w:rFonts w:ascii="Courier New" w:hAnsi="Courier New" w:cs="Courier New"/>
          <w:sz w:val="28"/>
          <w:szCs w:val="28"/>
        </w:rPr>
        <w:t xml:space="preserve">ous savez que c'est </w:t>
      </w:r>
      <w:r w:rsidR="007332C1" w:rsidRPr="0015270E">
        <w:rPr>
          <w:rFonts w:ascii="Courier New" w:hAnsi="Courier New" w:cs="Courier New"/>
          <w:i/>
          <w:sz w:val="24"/>
          <w:szCs w:val="24"/>
        </w:rPr>
        <w:t>ce à quoi</w:t>
      </w:r>
      <w:r w:rsidR="007332C1" w:rsidRPr="00D60C49">
        <w:rPr>
          <w:rFonts w:ascii="Courier New" w:hAnsi="Courier New" w:cs="Courier New"/>
          <w:sz w:val="28"/>
          <w:szCs w:val="28"/>
        </w:rPr>
        <w:t xml:space="preserve"> nous nous efforçons ici. </w:t>
      </w:r>
    </w:p>
    <w:p w:rsidR="0015270E" w:rsidRDefault="0015270E"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conséquent c'est aussi sur ce thème que nous allons reprendre ce trimestre l'étude des structures </w:t>
      </w:r>
      <w:r w:rsidR="00E907CD">
        <w:rPr>
          <w:rFonts w:ascii="Courier New" w:hAnsi="Courier New" w:cs="Courier New"/>
          <w:sz w:val="28"/>
          <w:szCs w:val="28"/>
        </w:rPr>
        <w:t>freud</w:t>
      </w:r>
      <w:r w:rsidRPr="00D60C49">
        <w:rPr>
          <w:rFonts w:ascii="Courier New" w:hAnsi="Courier New" w:cs="Courier New"/>
          <w:sz w:val="28"/>
          <w:szCs w:val="28"/>
        </w:rPr>
        <w:t>iennes des psychoses.</w:t>
      </w:r>
    </w:p>
    <w:p w:rsidR="007332C1" w:rsidRPr="00D60C49" w:rsidRDefault="007332C1" w:rsidP="007332C1">
      <w:pPr>
        <w:pStyle w:val="Sansinterligne"/>
        <w:rPr>
          <w:rFonts w:ascii="Courier New" w:hAnsi="Courier New" w:cs="Courier New"/>
          <w:sz w:val="28"/>
          <w:szCs w:val="28"/>
        </w:rPr>
      </w:pPr>
    </w:p>
    <w:p w:rsidR="004C6AD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s'agit en effet de ce que </w:t>
      </w:r>
      <w:r w:rsidR="00201B90">
        <w:rPr>
          <w:rFonts w:ascii="Courier New" w:hAnsi="Courier New" w:cs="Courier New"/>
          <w:sz w:val="28"/>
          <w:szCs w:val="28"/>
        </w:rPr>
        <w:t>FREUD</w:t>
      </w:r>
      <w:r w:rsidRPr="00D60C49">
        <w:rPr>
          <w:rFonts w:ascii="Courier New" w:hAnsi="Courier New" w:cs="Courier New"/>
          <w:sz w:val="28"/>
          <w:szCs w:val="28"/>
        </w:rPr>
        <w:t xml:space="preserve"> a laissé </w:t>
      </w:r>
    </w:p>
    <w:p w:rsidR="0015270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les </w:t>
      </w:r>
      <w:r w:rsidRPr="00ED1915">
        <w:rPr>
          <w:rFonts w:ascii="Times New Roman" w:hAnsi="Times New Roman" w:cs="Times New Roman"/>
          <w:i/>
          <w:sz w:val="24"/>
          <w:szCs w:val="24"/>
        </w:rPr>
        <w:t>structures</w:t>
      </w:r>
      <w:r w:rsidRPr="00D60C49">
        <w:rPr>
          <w:rFonts w:ascii="Courier New" w:hAnsi="Courier New" w:cs="Courier New"/>
          <w:sz w:val="28"/>
          <w:szCs w:val="28"/>
        </w:rPr>
        <w:t xml:space="preserve"> des psychoses. C'est pour cela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nous les qualifions de </w:t>
      </w:r>
      <w:r w:rsidR="00E907CD">
        <w:rPr>
          <w:rFonts w:ascii="Courier New" w:hAnsi="Courier New" w:cs="Courier New"/>
          <w:sz w:val="28"/>
          <w:szCs w:val="28"/>
        </w:rPr>
        <w:t>freud</w:t>
      </w:r>
      <w:r w:rsidRPr="00D60C49">
        <w:rPr>
          <w:rFonts w:ascii="Courier New" w:hAnsi="Courier New" w:cs="Courier New"/>
          <w:sz w:val="28"/>
          <w:szCs w:val="28"/>
        </w:rPr>
        <w:t>iennes.</w:t>
      </w:r>
    </w:p>
    <w:p w:rsidR="007332C1" w:rsidRPr="00D60C49" w:rsidRDefault="007332C1" w:rsidP="007332C1">
      <w:pPr>
        <w:pStyle w:val="Sansinterligne"/>
        <w:rPr>
          <w:rFonts w:ascii="Courier New" w:hAnsi="Courier New" w:cs="Courier New"/>
          <w:sz w:val="28"/>
          <w:szCs w:val="28"/>
        </w:rPr>
      </w:pP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notion de </w:t>
      </w:r>
      <w:r w:rsidRPr="00ED1915">
        <w:rPr>
          <w:rFonts w:ascii="Times New Roman" w:hAnsi="Times New Roman" w:cs="Times New Roman"/>
          <w:i/>
          <w:sz w:val="24"/>
          <w:szCs w:val="24"/>
        </w:rPr>
        <w:t>structures</w:t>
      </w:r>
      <w:r w:rsidRPr="00D60C49">
        <w:rPr>
          <w:rFonts w:ascii="Courier New" w:hAnsi="Courier New" w:cs="Courier New"/>
          <w:sz w:val="28"/>
          <w:szCs w:val="28"/>
        </w:rPr>
        <w:t xml:space="preserve"> mérite déjà par elle</w:t>
      </w:r>
      <w:r w:rsidR="00F22B9D">
        <w:rPr>
          <w:rFonts w:ascii="Courier New" w:hAnsi="Courier New" w:cs="Courier New"/>
          <w:sz w:val="28"/>
          <w:szCs w:val="28"/>
        </w:rPr>
        <w:t>–</w:t>
      </w:r>
      <w:r w:rsidRPr="00D60C49">
        <w:rPr>
          <w:rFonts w:ascii="Courier New" w:hAnsi="Courier New" w:cs="Courier New"/>
          <w:sz w:val="28"/>
          <w:szCs w:val="28"/>
        </w:rPr>
        <w:t>même que nous nous y arrêtions, non pas pour revenir sur son emploi courant, mais sur ce que veut dire qu'on précise, qu'on aborde un problème du point de vue structural. Je veux simplement faire remarquer que la notion de structure</w:t>
      </w:r>
      <w:r w:rsidR="00ED1915">
        <w:rPr>
          <w:rFonts w:ascii="Courier New" w:hAnsi="Courier New" w:cs="Courier New"/>
          <w:sz w:val="28"/>
          <w:szCs w:val="28"/>
        </w:rPr>
        <w:t>…</w:t>
      </w:r>
      <w:r w:rsidRPr="00D60C49">
        <w:rPr>
          <w:rFonts w:ascii="Courier New" w:hAnsi="Courier New" w:cs="Courier New"/>
          <w:sz w:val="28"/>
          <w:szCs w:val="28"/>
        </w:rPr>
        <w:t xml:space="preserve"> </w:t>
      </w:r>
    </w:p>
    <w:p w:rsidR="00ED1915" w:rsidRDefault="007332C1" w:rsidP="00ED1915">
      <w:pPr>
        <w:pStyle w:val="Sansinterligne"/>
        <w:ind w:left="708"/>
        <w:rPr>
          <w:rFonts w:ascii="Courier New" w:hAnsi="Courier New" w:cs="Courier New"/>
          <w:sz w:val="28"/>
          <w:szCs w:val="28"/>
        </w:rPr>
      </w:pPr>
      <w:r w:rsidRPr="00D60C49">
        <w:rPr>
          <w:rFonts w:ascii="Courier New" w:hAnsi="Courier New" w:cs="Courier New"/>
          <w:sz w:val="28"/>
          <w:szCs w:val="28"/>
        </w:rPr>
        <w:t xml:space="preserve">telle que nous la faisons jouer </w:t>
      </w:r>
    </w:p>
    <w:p w:rsidR="00ED1915" w:rsidRDefault="007332C1" w:rsidP="00ED1915">
      <w:pPr>
        <w:pStyle w:val="Sansinterligne"/>
        <w:ind w:left="708"/>
        <w:rPr>
          <w:rFonts w:ascii="Courier New" w:hAnsi="Courier New" w:cs="Courier New"/>
          <w:sz w:val="28"/>
          <w:szCs w:val="28"/>
        </w:rPr>
      </w:pPr>
      <w:r w:rsidRPr="00D60C49">
        <w:rPr>
          <w:rFonts w:ascii="Courier New" w:hAnsi="Courier New" w:cs="Courier New"/>
          <w:sz w:val="28"/>
          <w:szCs w:val="28"/>
        </w:rPr>
        <w:t xml:space="preserve">efficacement dans l'analyse </w:t>
      </w:r>
    </w:p>
    <w:p w:rsidR="00873AAE" w:rsidRDefault="00ED1915"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implique</w:t>
      </w:r>
      <w:r w:rsidR="00873AAE">
        <w:rPr>
          <w:rFonts w:ascii="Courier New" w:hAnsi="Courier New" w:cs="Courier New"/>
          <w:sz w:val="28"/>
          <w:szCs w:val="28"/>
        </w:rPr>
        <w:t xml:space="preserve"> </w:t>
      </w:r>
      <w:r w:rsidR="007332C1" w:rsidRPr="00D60C49">
        <w:rPr>
          <w:rFonts w:ascii="Courier New" w:hAnsi="Courier New" w:cs="Courier New"/>
          <w:sz w:val="28"/>
          <w:szCs w:val="28"/>
        </w:rPr>
        <w:t xml:space="preserve">un certain nombre de coordonnées. </w:t>
      </w:r>
    </w:p>
    <w:p w:rsidR="00873AAE" w:rsidRDefault="00873AAE" w:rsidP="007332C1">
      <w:pPr>
        <w:pStyle w:val="Sansinterligne"/>
        <w:rPr>
          <w:rFonts w:ascii="Courier New" w:hAnsi="Courier New" w:cs="Courier New"/>
          <w:sz w:val="28"/>
          <w:szCs w:val="28"/>
        </w:rPr>
      </w:pP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Déjà même la notion de coordonnée fait partie </w:t>
      </w: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notion de </w:t>
      </w:r>
      <w:r w:rsidR="009D2C44">
        <w:rPr>
          <w:rFonts w:ascii="Courier New" w:hAnsi="Courier New" w:cs="Courier New"/>
          <w:sz w:val="28"/>
          <w:szCs w:val="28"/>
        </w:rPr>
        <w:t>« </w:t>
      </w:r>
      <w:r w:rsidRPr="009D2C44">
        <w:rPr>
          <w:rFonts w:ascii="Times New Roman" w:hAnsi="Times New Roman" w:cs="Times New Roman"/>
          <w:i/>
          <w:sz w:val="24"/>
          <w:szCs w:val="24"/>
        </w:rPr>
        <w:t>structure</w:t>
      </w:r>
      <w:r w:rsidR="009D2C44">
        <w:rPr>
          <w:rFonts w:ascii="Courier New" w:hAnsi="Courier New" w:cs="Courier New"/>
          <w:sz w:val="28"/>
          <w:szCs w:val="28"/>
        </w:rPr>
        <w:t> »</w:t>
      </w:r>
      <w:r w:rsidRPr="00D60C49">
        <w:rPr>
          <w:rFonts w:ascii="Courier New" w:hAnsi="Courier New" w:cs="Courier New"/>
          <w:sz w:val="28"/>
          <w:szCs w:val="28"/>
        </w:rPr>
        <w:t xml:space="preserve">. </w:t>
      </w:r>
    </w:p>
    <w:p w:rsidR="00ED1915" w:rsidRDefault="00ED1915" w:rsidP="007332C1">
      <w:pPr>
        <w:pStyle w:val="Sansinterligne"/>
        <w:rPr>
          <w:rFonts w:ascii="Courier New" w:hAnsi="Courier New" w:cs="Courier New"/>
          <w:sz w:val="28"/>
          <w:szCs w:val="28"/>
        </w:rPr>
      </w:pPr>
    </w:p>
    <w:p w:rsidR="000F0C95" w:rsidRDefault="007332C1" w:rsidP="007332C1">
      <w:pPr>
        <w:pStyle w:val="Sansinterligne"/>
        <w:rPr>
          <w:rFonts w:ascii="Courier New" w:hAnsi="Courier New" w:cs="Courier New"/>
          <w:sz w:val="28"/>
          <w:szCs w:val="28"/>
        </w:rPr>
      </w:pPr>
      <w:r w:rsidRPr="009D2C44">
        <w:rPr>
          <w:rFonts w:ascii="Times New Roman" w:hAnsi="Times New Roman" w:cs="Times New Roman"/>
          <w:i/>
          <w:color w:val="0000CC"/>
          <w:sz w:val="24"/>
          <w:szCs w:val="24"/>
        </w:rPr>
        <w:t>La structure est</w:t>
      </w:r>
      <w:r w:rsidRPr="00D60C49">
        <w:rPr>
          <w:rFonts w:ascii="Courier New" w:hAnsi="Courier New" w:cs="Courier New"/>
          <w:sz w:val="28"/>
          <w:szCs w:val="28"/>
        </w:rPr>
        <w:t xml:space="preserve"> une chose qui se présente d'abord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comme </w:t>
      </w:r>
      <w:r w:rsidRPr="009D2C44">
        <w:rPr>
          <w:rFonts w:ascii="Times New Roman" w:hAnsi="Times New Roman" w:cs="Times New Roman"/>
          <w:i/>
          <w:color w:val="0000CC"/>
          <w:sz w:val="24"/>
          <w:szCs w:val="24"/>
        </w:rPr>
        <w:t>un groupe d'éléments formant un ensemble covariant</w:t>
      </w:r>
      <w:r w:rsidRPr="00D60C49">
        <w:rPr>
          <w:rFonts w:ascii="Courier New" w:hAnsi="Courier New" w:cs="Courier New"/>
          <w:sz w:val="28"/>
          <w:szCs w:val="28"/>
        </w:rPr>
        <w:t xml:space="preserv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n'en serions pas à la notion de structure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ce n'était pour repérer un phénomène,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quelque chose qui constitue un </w:t>
      </w:r>
      <w:r w:rsidRPr="00ED1915">
        <w:rPr>
          <w:rFonts w:ascii="Times New Roman" w:hAnsi="Times New Roman" w:cs="Times New Roman"/>
          <w:i/>
          <w:sz w:val="24"/>
          <w:szCs w:val="24"/>
        </w:rPr>
        <w:t>ensemble covariant</w:t>
      </w:r>
      <w:r w:rsidRPr="00D60C49">
        <w:rPr>
          <w:rFonts w:ascii="Courier New" w:hAnsi="Courier New" w:cs="Courier New"/>
          <w:sz w:val="28"/>
          <w:szCs w:val="28"/>
        </w:rPr>
        <w:t xml:space="preserve">. </w:t>
      </w:r>
    </w:p>
    <w:p w:rsidR="00EA5584" w:rsidRDefault="00EA5584"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n'ai pas dit </w:t>
      </w:r>
      <w:r w:rsidRPr="00ED1915">
        <w:rPr>
          <w:rFonts w:ascii="Courier New" w:hAnsi="Courier New" w:cs="Courier New"/>
          <w:sz w:val="28"/>
          <w:szCs w:val="28"/>
        </w:rPr>
        <w:t>une</w:t>
      </w:r>
      <w:r w:rsidRPr="00ED1915">
        <w:rPr>
          <w:rFonts w:ascii="Courier New" w:hAnsi="Courier New" w:cs="Courier New"/>
          <w:i/>
          <w:sz w:val="24"/>
          <w:szCs w:val="24"/>
        </w:rPr>
        <w:t xml:space="preserve"> </w:t>
      </w:r>
      <w:r w:rsidR="009D2C44">
        <w:rPr>
          <w:rFonts w:ascii="Courier New" w:hAnsi="Courier New" w:cs="Courier New"/>
          <w:sz w:val="24"/>
          <w:szCs w:val="24"/>
        </w:rPr>
        <w:t>« </w:t>
      </w:r>
      <w:r w:rsidRPr="00ED1915">
        <w:rPr>
          <w:rFonts w:ascii="Times New Roman" w:hAnsi="Times New Roman" w:cs="Times New Roman"/>
          <w:i/>
          <w:sz w:val="24"/>
          <w:szCs w:val="24"/>
        </w:rPr>
        <w:t>totalité</w:t>
      </w:r>
      <w:r w:rsidR="009D2C44">
        <w:rPr>
          <w:rFonts w:ascii="Times New Roman" w:hAnsi="Times New Roman" w:cs="Times New Roman"/>
          <w:i/>
          <w:sz w:val="24"/>
          <w:szCs w:val="24"/>
        </w:rPr>
        <w:t xml:space="preserve">   </w:t>
      </w:r>
      <w:r w:rsidR="009D2C44">
        <w:rPr>
          <w:rFonts w:ascii="Courier New" w:hAnsi="Courier New" w:cs="Courier New"/>
          <w:sz w:val="28"/>
          <w:szCs w:val="28"/>
        </w:rPr>
        <w:t>»</w:t>
      </w:r>
      <w:r w:rsidR="009D2C44" w:rsidRPr="00D60C49">
        <w:rPr>
          <w:rFonts w:ascii="Courier New" w:hAnsi="Courier New" w:cs="Courier New"/>
          <w:sz w:val="28"/>
          <w:szCs w:val="28"/>
        </w:rPr>
        <w:t>.</w:t>
      </w:r>
    </w:p>
    <w:p w:rsidR="009D2C44" w:rsidRDefault="009D2C44" w:rsidP="007332C1">
      <w:pPr>
        <w:pStyle w:val="Sansinterligne"/>
        <w:rPr>
          <w:rFonts w:ascii="Courier New" w:hAnsi="Courier New" w:cs="Courier New"/>
          <w:sz w:val="28"/>
          <w:szCs w:val="28"/>
        </w:rPr>
      </w:pP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effet, la notion de </w:t>
      </w:r>
      <w:r w:rsidR="009D2C44">
        <w:rPr>
          <w:rFonts w:ascii="Courier New" w:hAnsi="Courier New" w:cs="Courier New"/>
          <w:sz w:val="28"/>
          <w:szCs w:val="28"/>
        </w:rPr>
        <w:t>« </w:t>
      </w:r>
      <w:r w:rsidR="009D2C44" w:rsidRPr="009D2C44">
        <w:rPr>
          <w:rFonts w:ascii="Times New Roman" w:hAnsi="Times New Roman" w:cs="Times New Roman"/>
          <w:i/>
          <w:sz w:val="24"/>
          <w:szCs w:val="24"/>
        </w:rPr>
        <w:t>structure</w:t>
      </w:r>
      <w:r w:rsidR="009D2C44">
        <w:rPr>
          <w:rFonts w:ascii="Courier New" w:hAnsi="Courier New" w:cs="Courier New"/>
          <w:sz w:val="28"/>
          <w:szCs w:val="28"/>
        </w:rPr>
        <w:t> »</w:t>
      </w:r>
      <w:r w:rsidRPr="00D60C49">
        <w:rPr>
          <w:rFonts w:ascii="Courier New" w:hAnsi="Courier New" w:cs="Courier New"/>
          <w:sz w:val="28"/>
          <w:szCs w:val="28"/>
        </w:rPr>
        <w:t xml:space="preserve"> est </w:t>
      </w:r>
      <w:r w:rsidRPr="009D2C44">
        <w:rPr>
          <w:rFonts w:ascii="Courier New" w:hAnsi="Courier New" w:cs="Courier New"/>
          <w:i/>
          <w:sz w:val="24"/>
          <w:szCs w:val="24"/>
        </w:rPr>
        <w:t>une notion</w:t>
      </w:r>
      <w:r w:rsidRPr="00D60C49">
        <w:rPr>
          <w:rFonts w:ascii="Courier New" w:hAnsi="Courier New" w:cs="Courier New"/>
          <w:sz w:val="28"/>
          <w:szCs w:val="28"/>
        </w:rPr>
        <w:t xml:space="preserve"> </w:t>
      </w:r>
      <w:r w:rsidRPr="00ED1915">
        <w:rPr>
          <w:rFonts w:ascii="Times New Roman" w:hAnsi="Times New Roman" w:cs="Times New Roman"/>
          <w:i/>
          <w:sz w:val="24"/>
          <w:szCs w:val="24"/>
        </w:rPr>
        <w:t>analytique</w:t>
      </w:r>
      <w:r w:rsidRPr="00D60C49">
        <w:rPr>
          <w:rFonts w:ascii="Courier New" w:hAnsi="Courier New" w:cs="Courier New"/>
          <w:sz w:val="28"/>
          <w:szCs w:val="28"/>
        </w:rPr>
        <w:t xml:space="preserve">. Et c'est toujours par rapport à une référence </w:t>
      </w: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 qui est cohérent </w:t>
      </w:r>
      <w:r w:rsidRPr="009D2C44">
        <w:rPr>
          <w:rFonts w:ascii="Times New Roman" w:hAnsi="Times New Roman" w:cs="Times New Roman"/>
          <w:i/>
          <w:sz w:val="24"/>
          <w:szCs w:val="24"/>
        </w:rPr>
        <w:t>à quelque chose d'autre qui lui est complémentaire</w:t>
      </w:r>
      <w:r w:rsidR="00ED1915">
        <w:rPr>
          <w:rFonts w:ascii="Courier New" w:hAnsi="Courier New" w:cs="Courier New"/>
          <w:sz w:val="28"/>
          <w:szCs w:val="28"/>
        </w:rPr>
        <w:t>,</w:t>
      </w:r>
      <w:r w:rsidRPr="00D60C49">
        <w:rPr>
          <w:rFonts w:ascii="Courier New" w:hAnsi="Courier New" w:cs="Courier New"/>
          <w:sz w:val="28"/>
          <w:szCs w:val="28"/>
        </w:rPr>
        <w:t xml:space="preserve"> que la notion de </w:t>
      </w:r>
      <w:r w:rsidR="009D2C44">
        <w:rPr>
          <w:rFonts w:ascii="Courier New" w:hAnsi="Courier New" w:cs="Courier New"/>
          <w:sz w:val="28"/>
          <w:szCs w:val="28"/>
        </w:rPr>
        <w:t>« </w:t>
      </w:r>
      <w:r w:rsidR="009D2C44" w:rsidRPr="009D2C44">
        <w:rPr>
          <w:rFonts w:ascii="Times New Roman" w:hAnsi="Times New Roman" w:cs="Times New Roman"/>
          <w:i/>
          <w:sz w:val="24"/>
          <w:szCs w:val="24"/>
        </w:rPr>
        <w:t>structure</w:t>
      </w:r>
      <w:r w:rsidR="009D2C44">
        <w:rPr>
          <w:rFonts w:ascii="Courier New" w:hAnsi="Courier New" w:cs="Courier New"/>
          <w:sz w:val="28"/>
          <w:szCs w:val="28"/>
        </w:rPr>
        <w:t> »</w:t>
      </w:r>
      <w:r w:rsidRPr="00D60C49">
        <w:rPr>
          <w:rFonts w:ascii="Courier New" w:hAnsi="Courier New" w:cs="Courier New"/>
          <w:sz w:val="28"/>
          <w:szCs w:val="28"/>
        </w:rPr>
        <w:t xml:space="preserve"> se pose. </w:t>
      </w:r>
    </w:p>
    <w:p w:rsidR="00ED1915" w:rsidRDefault="00ED1915" w:rsidP="007332C1">
      <w:pPr>
        <w:pStyle w:val="Sansinterligne"/>
        <w:rPr>
          <w:rFonts w:ascii="Courier New" w:hAnsi="Courier New" w:cs="Courier New"/>
          <w:sz w:val="28"/>
          <w:szCs w:val="28"/>
        </w:rPr>
      </w:pP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notion de </w:t>
      </w:r>
      <w:r w:rsidRPr="00ED1915">
        <w:rPr>
          <w:rFonts w:ascii="Times New Roman" w:hAnsi="Times New Roman" w:cs="Times New Roman"/>
          <w:i/>
          <w:sz w:val="24"/>
          <w:szCs w:val="24"/>
        </w:rPr>
        <w:t>totalité</w:t>
      </w:r>
      <w:r w:rsidRPr="00D60C49">
        <w:rPr>
          <w:rFonts w:ascii="Courier New" w:hAnsi="Courier New" w:cs="Courier New"/>
          <w:sz w:val="28"/>
          <w:szCs w:val="28"/>
        </w:rPr>
        <w:t xml:space="preserve"> interviendra si nous avons affaire à une </w:t>
      </w:r>
      <w:r w:rsidRPr="00ED1915">
        <w:rPr>
          <w:rFonts w:ascii="Times New Roman" w:hAnsi="Times New Roman" w:cs="Times New Roman"/>
          <w:i/>
          <w:sz w:val="24"/>
          <w:szCs w:val="24"/>
        </w:rPr>
        <w:t xml:space="preserve">relation </w:t>
      </w:r>
      <w:r w:rsidR="009D2C44">
        <w:rPr>
          <w:rFonts w:ascii="Times New Roman" w:hAnsi="Times New Roman" w:cs="Times New Roman"/>
          <w:i/>
          <w:sz w:val="24"/>
          <w:szCs w:val="24"/>
        </w:rPr>
        <w:t xml:space="preserve"> </w:t>
      </w:r>
      <w:r w:rsidRPr="00ED1915">
        <w:rPr>
          <w:rFonts w:ascii="Times New Roman" w:hAnsi="Times New Roman" w:cs="Times New Roman"/>
          <w:i/>
          <w:sz w:val="24"/>
          <w:szCs w:val="24"/>
        </w:rPr>
        <w:t>close</w:t>
      </w:r>
      <w:r w:rsidRPr="00D60C49">
        <w:rPr>
          <w:rFonts w:ascii="Courier New" w:hAnsi="Courier New" w:cs="Courier New"/>
          <w:sz w:val="28"/>
          <w:szCs w:val="28"/>
        </w:rPr>
        <w:t xml:space="preserve"> avec un correspondant, dont la </w:t>
      </w:r>
      <w:r w:rsidRPr="009D2C44">
        <w:rPr>
          <w:rFonts w:ascii="Times New Roman" w:hAnsi="Times New Roman" w:cs="Times New Roman"/>
          <w:i/>
          <w:sz w:val="24"/>
          <w:szCs w:val="24"/>
        </w:rPr>
        <w:t>structure</w:t>
      </w:r>
      <w:r w:rsidRPr="00D60C49">
        <w:rPr>
          <w:rFonts w:ascii="Courier New" w:hAnsi="Courier New" w:cs="Courier New"/>
          <w:sz w:val="28"/>
          <w:szCs w:val="28"/>
        </w:rPr>
        <w:t xml:space="preserve"> est solidaire</w:t>
      </w:r>
      <w:r w:rsidR="009D2C44">
        <w:rPr>
          <w:rFonts w:ascii="Courier New" w:hAnsi="Courier New" w:cs="Courier New"/>
          <w:sz w:val="28"/>
          <w:szCs w:val="28"/>
        </w:rPr>
        <w:t xml:space="preserve"> </w:t>
      </w:r>
      <w:r w:rsidR="009D2C44" w:rsidRPr="009D2C44">
        <w:rPr>
          <w:rFonts w:ascii="Garamond" w:hAnsi="Garamond" w:cs="Courier New"/>
          <w:color w:val="C00000"/>
          <w:sz w:val="18"/>
          <w:szCs w:val="18"/>
        </w:rPr>
        <w:t>[</w:t>
      </w:r>
      <w:r w:rsidR="009D2C44">
        <w:rPr>
          <w:rFonts w:ascii="Garamond" w:hAnsi="Garamond" w:cs="Courier New"/>
          <w:color w:val="C00000"/>
          <w:sz w:val="18"/>
          <w:szCs w:val="18"/>
        </w:rPr>
        <w:t xml:space="preserve"> ex : </w:t>
      </w:r>
      <w:r w:rsidR="009D2C44" w:rsidRPr="009D2C44">
        <w:rPr>
          <w:rFonts w:ascii="Garamond" w:hAnsi="Garamond" w:cs="Courier New"/>
          <w:color w:val="C00000"/>
          <w:sz w:val="18"/>
          <w:szCs w:val="18"/>
        </w:rPr>
        <w:t>sphère</w:t>
      </w:r>
      <w:r w:rsidR="009D2C44">
        <w:rPr>
          <w:rFonts w:ascii="Garamond" w:hAnsi="Garamond" w:cs="Courier New"/>
          <w:color w:val="C00000"/>
          <w:sz w:val="18"/>
          <w:szCs w:val="18"/>
        </w:rPr>
        <w:t xml:space="preserve"> </w:t>
      </w:r>
      <w:r w:rsidR="009D2C44" w:rsidRPr="009D2C44">
        <w:rPr>
          <w:rFonts w:ascii="Garamond" w:hAnsi="Garamond" w:cs="Courier New"/>
          <w:color w:val="C00000"/>
          <w:sz w:val="18"/>
          <w:szCs w:val="18"/>
        </w:rPr>
        <w:t>]</w:t>
      </w:r>
      <w:r w:rsidR="009D2C44">
        <w:rPr>
          <w:rFonts w:ascii="Garamond" w:hAnsi="Garamond" w:cs="Courier New"/>
          <w:color w:val="C00000"/>
          <w:sz w:val="18"/>
          <w:szCs w:val="18"/>
        </w:rPr>
        <w:t xml:space="preserve"> </w:t>
      </w:r>
      <w:r w:rsidRPr="00D60C49">
        <w:rPr>
          <w:rFonts w:ascii="Courier New" w:hAnsi="Courier New" w:cs="Courier New"/>
          <w:sz w:val="28"/>
          <w:szCs w:val="28"/>
        </w:rPr>
        <w:t xml:space="preserve">. Il peut y avoir une </w:t>
      </w:r>
      <w:r w:rsidRPr="009D2C44">
        <w:rPr>
          <w:rFonts w:ascii="Times New Roman" w:hAnsi="Times New Roman" w:cs="Times New Roman"/>
          <w:i/>
          <w:sz w:val="24"/>
          <w:szCs w:val="24"/>
        </w:rPr>
        <w:t>relation ouverte</w:t>
      </w:r>
      <w:r w:rsidRPr="00D60C49">
        <w:rPr>
          <w:rFonts w:ascii="Courier New" w:hAnsi="Courier New" w:cs="Courier New"/>
          <w:sz w:val="28"/>
          <w:szCs w:val="28"/>
        </w:rPr>
        <w:t xml:space="preserve"> que nous appellerions </w:t>
      </w:r>
      <w:r w:rsidR="009D2C44">
        <w:rPr>
          <w:rFonts w:ascii="Courier New" w:hAnsi="Courier New" w:cs="Courier New"/>
          <w:sz w:val="28"/>
          <w:szCs w:val="28"/>
        </w:rPr>
        <w:t>« </w:t>
      </w:r>
      <w:r w:rsidRPr="009D2C44">
        <w:rPr>
          <w:rFonts w:ascii="Times New Roman" w:hAnsi="Times New Roman" w:cs="Times New Roman"/>
          <w:i/>
          <w:sz w:val="24"/>
          <w:szCs w:val="24"/>
        </w:rPr>
        <w:t>de supplémentarité</w:t>
      </w:r>
      <w:r w:rsidR="009D2C44">
        <w:rPr>
          <w:rFonts w:ascii="Courier New" w:hAnsi="Courier New" w:cs="Courier New"/>
          <w:sz w:val="28"/>
          <w:szCs w:val="28"/>
        </w:rPr>
        <w:t> »</w:t>
      </w:r>
      <w:r w:rsidRPr="00D60C49">
        <w:rPr>
          <w:rFonts w:ascii="Courier New" w:hAnsi="Courier New" w:cs="Courier New"/>
          <w:sz w:val="28"/>
          <w:szCs w:val="28"/>
        </w:rPr>
        <w:t xml:space="preserve">. </w:t>
      </w:r>
    </w:p>
    <w:p w:rsidR="00ED1915" w:rsidRDefault="00ED1915" w:rsidP="007332C1">
      <w:pPr>
        <w:pStyle w:val="Sansinterligne"/>
        <w:rPr>
          <w:rFonts w:ascii="Courier New" w:hAnsi="Courier New" w:cs="Courier New"/>
          <w:sz w:val="28"/>
          <w:szCs w:val="28"/>
        </w:rPr>
      </w:pP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L'idéal a toujours paru, à ceux qui</w:t>
      </w:r>
      <w:r w:rsidR="00EA5584">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d'une façon quelconque</w:t>
      </w:r>
      <w:r w:rsidR="00EA5584">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se sont avancés dans une analyse structurale de ce qui liait les deux, </w:t>
      </w:r>
      <w:r w:rsidRPr="009D2C44">
        <w:rPr>
          <w:rFonts w:ascii="Times New Roman" w:hAnsi="Times New Roman" w:cs="Times New Roman"/>
          <w:i/>
          <w:sz w:val="24"/>
          <w:szCs w:val="24"/>
        </w:rPr>
        <w:t>la close</w:t>
      </w:r>
      <w:r w:rsidRPr="00D60C49">
        <w:rPr>
          <w:rFonts w:ascii="Courier New" w:hAnsi="Courier New" w:cs="Courier New"/>
          <w:sz w:val="28"/>
          <w:szCs w:val="28"/>
        </w:rPr>
        <w:t xml:space="preserve"> </w:t>
      </w:r>
      <w:r w:rsidR="009D2C44">
        <w:rPr>
          <w:rFonts w:ascii="Garamond" w:hAnsi="Garamond" w:cs="Courier New"/>
          <w:color w:val="C00000"/>
          <w:sz w:val="18"/>
          <w:szCs w:val="18"/>
        </w:rPr>
        <w:t xml:space="preserve"> </w:t>
      </w:r>
      <w:r w:rsidRPr="00D60C49">
        <w:rPr>
          <w:rFonts w:ascii="Courier New" w:hAnsi="Courier New" w:cs="Courier New"/>
          <w:sz w:val="28"/>
          <w:szCs w:val="28"/>
        </w:rPr>
        <w:t xml:space="preserve">et </w:t>
      </w:r>
      <w:r w:rsidRPr="009D2C44">
        <w:rPr>
          <w:rFonts w:ascii="Times New Roman" w:hAnsi="Times New Roman" w:cs="Times New Roman"/>
          <w:i/>
          <w:sz w:val="24"/>
          <w:szCs w:val="24"/>
        </w:rPr>
        <w:t>l'ouverte</w:t>
      </w:r>
      <w:r w:rsidRPr="00D60C49">
        <w:rPr>
          <w:rFonts w:ascii="Courier New" w:hAnsi="Courier New" w:cs="Courier New"/>
          <w:sz w:val="28"/>
          <w:szCs w:val="28"/>
        </w:rPr>
        <w:t>, entrouvrant du côté de l'ouverture une circularité</w:t>
      </w:r>
      <w:r w:rsidR="00EA5584">
        <w:rPr>
          <w:rFonts w:ascii="Courier New" w:hAnsi="Courier New" w:cs="Courier New"/>
          <w:sz w:val="28"/>
          <w:szCs w:val="28"/>
        </w:rPr>
        <w:t> :</w:t>
      </w:r>
      <w:r w:rsidRPr="00D60C49">
        <w:rPr>
          <w:rFonts w:ascii="Courier New" w:hAnsi="Courier New" w:cs="Courier New"/>
          <w:sz w:val="28"/>
          <w:szCs w:val="28"/>
        </w:rPr>
        <w:t xml:space="preserve"> </w:t>
      </w:r>
    </w:p>
    <w:p w:rsidR="009D2C44" w:rsidRDefault="00EA5584"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ncontestablement c'est la</w:t>
      </w:r>
      <w:r w:rsidR="009D2C44">
        <w:rPr>
          <w:rFonts w:ascii="Courier New" w:hAnsi="Courier New" w:cs="Courier New"/>
          <w:sz w:val="28"/>
          <w:szCs w:val="28"/>
        </w:rPr>
        <w:t xml:space="preserve"> </w:t>
      </w:r>
      <w:r w:rsidR="009D2C44" w:rsidRPr="009D2C44">
        <w:rPr>
          <w:rFonts w:ascii="Garamond" w:hAnsi="Garamond" w:cs="Courier New"/>
          <w:color w:val="C00000"/>
          <w:sz w:val="18"/>
          <w:szCs w:val="18"/>
        </w:rPr>
        <w:t>[ notion de ]</w:t>
      </w:r>
      <w:r w:rsidR="007332C1" w:rsidRPr="00D60C49">
        <w:rPr>
          <w:rFonts w:ascii="Courier New" w:hAnsi="Courier New" w:cs="Courier New"/>
          <w:sz w:val="28"/>
          <w:szCs w:val="28"/>
        </w:rPr>
        <w:t xml:space="preserve"> </w:t>
      </w:r>
      <w:r w:rsidR="009D2C44">
        <w:rPr>
          <w:rFonts w:ascii="Courier New" w:hAnsi="Courier New" w:cs="Courier New"/>
          <w:sz w:val="28"/>
          <w:szCs w:val="28"/>
        </w:rPr>
        <w:t>« </w:t>
      </w:r>
      <w:r w:rsidR="009D2C44" w:rsidRPr="009D2C44">
        <w:rPr>
          <w:rFonts w:ascii="Times New Roman" w:hAnsi="Times New Roman" w:cs="Times New Roman"/>
          <w:i/>
          <w:sz w:val="24"/>
          <w:szCs w:val="24"/>
        </w:rPr>
        <w:t>structure</w:t>
      </w:r>
      <w:r w:rsidR="009D2C44">
        <w:rPr>
          <w:rFonts w:ascii="Courier New" w:hAnsi="Courier New" w:cs="Courier New"/>
          <w:sz w:val="28"/>
          <w:szCs w:val="28"/>
        </w:rPr>
        <w:t> »</w:t>
      </w:r>
      <w:r w:rsidR="007332C1" w:rsidRPr="00D60C49">
        <w:rPr>
          <w:rFonts w:ascii="Courier New" w:hAnsi="Courier New" w:cs="Courier New"/>
          <w:sz w:val="28"/>
          <w:szCs w:val="28"/>
        </w:rPr>
        <w:t xml:space="preserve"> </w:t>
      </w: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plus satisfaisante.</w:t>
      </w:r>
    </w:p>
    <w:p w:rsidR="00ED1915" w:rsidRPr="00D60C49" w:rsidRDefault="00ED1915" w:rsidP="007332C1">
      <w:pPr>
        <w:pStyle w:val="Sansinterligne"/>
        <w:rPr>
          <w:rFonts w:ascii="Courier New" w:hAnsi="Courier New" w:cs="Courier New"/>
          <w:sz w:val="28"/>
          <w:szCs w:val="28"/>
        </w:rPr>
      </w:pP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pense que vous êtes ici déjà assez orientés pour comprendre du même coup que la notion de structure est déjà par elle</w:t>
      </w:r>
      <w:r w:rsidR="00F22B9D">
        <w:rPr>
          <w:rFonts w:ascii="Courier New" w:hAnsi="Courier New" w:cs="Courier New"/>
          <w:sz w:val="28"/>
          <w:szCs w:val="28"/>
        </w:rPr>
        <w:t>–</w:t>
      </w:r>
      <w:r w:rsidRPr="00D60C49">
        <w:rPr>
          <w:rFonts w:ascii="Courier New" w:hAnsi="Courier New" w:cs="Courier New"/>
          <w:sz w:val="28"/>
          <w:szCs w:val="28"/>
        </w:rPr>
        <w:t xml:space="preserve">même, une </w:t>
      </w:r>
      <w:r w:rsidRPr="00EA5584">
        <w:rPr>
          <w:rFonts w:ascii="Times New Roman" w:hAnsi="Times New Roman" w:cs="Times New Roman"/>
          <w:i/>
          <w:color w:val="0000CC"/>
          <w:sz w:val="24"/>
          <w:szCs w:val="24"/>
        </w:rPr>
        <w:t>manifestation</w:t>
      </w:r>
      <w:r w:rsidRPr="00D60C49">
        <w:rPr>
          <w:rFonts w:ascii="Courier New" w:hAnsi="Courier New" w:cs="Courier New"/>
          <w:sz w:val="28"/>
          <w:szCs w:val="28"/>
        </w:rPr>
        <w:t xml:space="preserve"> du </w:t>
      </w:r>
      <w:r w:rsidRPr="00ED1915">
        <w:rPr>
          <w:rFonts w:ascii="Times New Roman" w:hAnsi="Times New Roman" w:cs="Times New Roman"/>
          <w:i/>
          <w:sz w:val="24"/>
          <w:szCs w:val="24"/>
        </w:rPr>
        <w:t>signifiant</w:t>
      </w:r>
      <w:r w:rsidRPr="00D60C49">
        <w:rPr>
          <w:rFonts w:ascii="Courier New" w:hAnsi="Courier New" w:cs="Courier New"/>
          <w:sz w:val="28"/>
          <w:szCs w:val="28"/>
        </w:rPr>
        <w:t xml:space="preserve">. </w:t>
      </w:r>
    </w:p>
    <w:p w:rsidR="00ED1915" w:rsidRDefault="00ED1915" w:rsidP="007332C1">
      <w:pPr>
        <w:pStyle w:val="Sansinterligne"/>
        <w:rPr>
          <w:rFonts w:ascii="Courier New" w:hAnsi="Courier New" w:cs="Courier New"/>
          <w:sz w:val="28"/>
          <w:szCs w:val="28"/>
        </w:rPr>
      </w:pP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peu que je viens de vous indiquer sur sa </w:t>
      </w:r>
      <w:r w:rsidRPr="00ED1915">
        <w:rPr>
          <w:rFonts w:ascii="Courier New" w:hAnsi="Courier New" w:cs="Courier New"/>
          <w:i/>
          <w:sz w:val="24"/>
          <w:szCs w:val="24"/>
        </w:rPr>
        <w:t>dynamique</w:t>
      </w:r>
      <w:r w:rsidRPr="00D60C49">
        <w:rPr>
          <w:rFonts w:ascii="Courier New" w:hAnsi="Courier New" w:cs="Courier New"/>
          <w:sz w:val="28"/>
          <w:szCs w:val="28"/>
        </w:rPr>
        <w:t xml:space="preserve">, sur ce qu'elle implique, vous dirige vers la notion de </w:t>
      </w:r>
      <w:r w:rsidR="009D2C44">
        <w:rPr>
          <w:rFonts w:ascii="Courier New" w:hAnsi="Courier New" w:cs="Courier New"/>
          <w:sz w:val="28"/>
          <w:szCs w:val="28"/>
        </w:rPr>
        <w:t>« </w:t>
      </w:r>
      <w:r w:rsidR="009D2C44" w:rsidRPr="009D2C44">
        <w:rPr>
          <w:rFonts w:ascii="Times New Roman" w:hAnsi="Times New Roman" w:cs="Times New Roman"/>
          <w:i/>
          <w:sz w:val="24"/>
          <w:szCs w:val="24"/>
        </w:rPr>
        <w:t>structure</w:t>
      </w:r>
      <w:r w:rsidR="009D2C44">
        <w:rPr>
          <w:rFonts w:ascii="Courier New" w:hAnsi="Courier New" w:cs="Courier New"/>
          <w:sz w:val="28"/>
          <w:szCs w:val="28"/>
        </w:rPr>
        <w:t> »</w:t>
      </w:r>
      <w:r w:rsidRPr="00D60C49">
        <w:rPr>
          <w:rFonts w:ascii="Courier New" w:hAnsi="Courier New" w:cs="Courier New"/>
          <w:sz w:val="28"/>
          <w:szCs w:val="28"/>
        </w:rPr>
        <w:t xml:space="preserve">. </w:t>
      </w:r>
    </w:p>
    <w:p w:rsidR="00ED1915" w:rsidRDefault="00ED1915" w:rsidP="007332C1">
      <w:pPr>
        <w:pStyle w:val="Sansinterligne"/>
        <w:rPr>
          <w:rFonts w:ascii="Courier New" w:hAnsi="Courier New" w:cs="Courier New"/>
          <w:sz w:val="28"/>
          <w:szCs w:val="28"/>
        </w:rPr>
      </w:pP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Déjà, en elle</w:t>
      </w:r>
      <w:r w:rsidR="00F22B9D">
        <w:rPr>
          <w:rFonts w:ascii="Courier New" w:hAnsi="Courier New" w:cs="Courier New"/>
          <w:sz w:val="28"/>
          <w:szCs w:val="28"/>
        </w:rPr>
        <w:t>–</w:t>
      </w:r>
      <w:r w:rsidRPr="00D60C49">
        <w:rPr>
          <w:rFonts w:ascii="Courier New" w:hAnsi="Courier New" w:cs="Courier New"/>
          <w:sz w:val="28"/>
          <w:szCs w:val="28"/>
        </w:rPr>
        <w:t xml:space="preserve">même, s'intéresser à la structure, c'est ne pouvoir négliger la question du </w:t>
      </w:r>
      <w:r w:rsidRPr="009D2C44">
        <w:rPr>
          <w:rFonts w:ascii="Times New Roman" w:hAnsi="Times New Roman" w:cs="Times New Roman"/>
          <w:i/>
          <w:sz w:val="24"/>
          <w:szCs w:val="24"/>
        </w:rPr>
        <w:t>signifiant</w:t>
      </w:r>
      <w:r w:rsidR="00ED1915">
        <w:rPr>
          <w:rFonts w:ascii="Courier New" w:hAnsi="Courier New" w:cs="Courier New"/>
          <w:sz w:val="28"/>
          <w:szCs w:val="28"/>
        </w:rPr>
        <w:t>.</w:t>
      </w:r>
      <w:r w:rsidRPr="00D60C49">
        <w:rPr>
          <w:rFonts w:ascii="Courier New" w:hAnsi="Courier New" w:cs="Courier New"/>
          <w:sz w:val="28"/>
          <w:szCs w:val="28"/>
        </w:rPr>
        <w:t xml:space="preserve"> </w:t>
      </w:r>
    </w:p>
    <w:p w:rsidR="009D2C44" w:rsidRDefault="00ED1915" w:rsidP="007332C1">
      <w:pPr>
        <w:pStyle w:val="Sansinterligne"/>
        <w:rPr>
          <w:rFonts w:ascii="Courier New" w:hAnsi="Courier New" w:cs="Courier New"/>
          <w:sz w:val="28"/>
          <w:szCs w:val="28"/>
        </w:rPr>
      </w:pPr>
      <w:r>
        <w:rPr>
          <w:rFonts w:ascii="Courier New" w:hAnsi="Courier New" w:cs="Courier New"/>
          <w:sz w:val="28"/>
          <w:szCs w:val="28"/>
        </w:rPr>
        <w:t>C</w:t>
      </w:r>
      <w:r w:rsidR="009D2C44">
        <w:rPr>
          <w:rFonts w:ascii="Courier New" w:hAnsi="Courier New" w:cs="Courier New"/>
          <w:sz w:val="28"/>
          <w:szCs w:val="28"/>
        </w:rPr>
        <w:t>'est</w:t>
      </w:r>
      <w:r w:rsidR="00F22B9D">
        <w:rPr>
          <w:rFonts w:ascii="Courier New" w:hAnsi="Courier New" w:cs="Courier New"/>
          <w:sz w:val="28"/>
          <w:szCs w:val="28"/>
        </w:rPr>
        <w:t>–</w:t>
      </w:r>
      <w:r w:rsidR="009D2C44">
        <w:rPr>
          <w:rFonts w:ascii="Courier New" w:hAnsi="Courier New" w:cs="Courier New"/>
          <w:sz w:val="28"/>
          <w:szCs w:val="28"/>
        </w:rPr>
        <w:t>à</w:t>
      </w:r>
      <w:r w:rsidR="00F22B9D">
        <w:rPr>
          <w:rFonts w:ascii="Courier New" w:hAnsi="Courier New" w:cs="Courier New"/>
          <w:sz w:val="28"/>
          <w:szCs w:val="28"/>
        </w:rPr>
        <w:t>–</w:t>
      </w:r>
      <w:r w:rsidR="009D2C44">
        <w:rPr>
          <w:rFonts w:ascii="Courier New" w:hAnsi="Courier New" w:cs="Courier New"/>
          <w:sz w:val="28"/>
          <w:szCs w:val="28"/>
        </w:rPr>
        <w:t xml:space="preserve">dire que </w:t>
      </w:r>
      <w:r w:rsidR="00F22B9D">
        <w:rPr>
          <w:rFonts w:ascii="Courier New" w:hAnsi="Courier New" w:cs="Courier New"/>
          <w:sz w:val="28"/>
          <w:szCs w:val="28"/>
        </w:rPr>
        <w:t>–</w:t>
      </w:r>
      <w:r w:rsidR="007332C1" w:rsidRPr="00D60C49">
        <w:rPr>
          <w:rFonts w:ascii="Courier New" w:hAnsi="Courier New" w:cs="Courier New"/>
          <w:sz w:val="28"/>
          <w:szCs w:val="28"/>
        </w:rPr>
        <w:t xml:space="preserve"> comme le </w:t>
      </w:r>
      <w:r w:rsidR="007332C1" w:rsidRPr="009D2C44">
        <w:rPr>
          <w:rFonts w:ascii="Times New Roman" w:hAnsi="Times New Roman" w:cs="Times New Roman"/>
          <w:i/>
          <w:sz w:val="24"/>
          <w:szCs w:val="24"/>
        </w:rPr>
        <w:t>signifiant</w:t>
      </w:r>
      <w:r w:rsidR="009D2C44">
        <w:rPr>
          <w:rFonts w:ascii="Courier New" w:hAnsi="Courier New" w:cs="Courier New"/>
          <w:sz w:val="28"/>
          <w:szCs w:val="28"/>
        </w:rPr>
        <w:t xml:space="preserve"> </w:t>
      </w:r>
      <w:r w:rsidR="00F22B9D">
        <w:rPr>
          <w:rFonts w:ascii="Courier New" w:hAnsi="Courier New" w:cs="Courier New"/>
          <w:sz w:val="28"/>
          <w:szCs w:val="28"/>
        </w:rPr>
        <w:t>–</w:t>
      </w:r>
      <w:r w:rsidR="007332C1" w:rsidRPr="00D60C49">
        <w:rPr>
          <w:rFonts w:ascii="Courier New" w:hAnsi="Courier New" w:cs="Courier New"/>
          <w:sz w:val="28"/>
          <w:szCs w:val="28"/>
        </w:rPr>
        <w:t xml:space="preserve"> nous y voyons essentiellement des </w:t>
      </w:r>
      <w:r w:rsidR="009D2C44">
        <w:rPr>
          <w:rFonts w:ascii="Courier New" w:hAnsi="Courier New" w:cs="Courier New"/>
          <w:sz w:val="28"/>
          <w:szCs w:val="28"/>
        </w:rPr>
        <w:t>« </w:t>
      </w:r>
      <w:r w:rsidR="007332C1" w:rsidRPr="009D2C44">
        <w:rPr>
          <w:rFonts w:ascii="Times New Roman" w:hAnsi="Times New Roman" w:cs="Times New Roman"/>
          <w:i/>
          <w:sz w:val="24"/>
          <w:szCs w:val="24"/>
        </w:rPr>
        <w:t>relations de groupe</w:t>
      </w:r>
      <w:r w:rsidR="009D2C44">
        <w:rPr>
          <w:rFonts w:ascii="Courier New" w:hAnsi="Courier New" w:cs="Courier New"/>
          <w:sz w:val="28"/>
          <w:szCs w:val="28"/>
        </w:rPr>
        <w:t> »</w:t>
      </w:r>
      <w:r w:rsidR="007332C1" w:rsidRPr="00D60C49">
        <w:rPr>
          <w:rFonts w:ascii="Courier New" w:hAnsi="Courier New" w:cs="Courier New"/>
          <w:sz w:val="28"/>
          <w:szCs w:val="28"/>
        </w:rPr>
        <w:t xml:space="preserve"> fondées sur </w:t>
      </w: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notion d'</w:t>
      </w:r>
      <w:r w:rsidR="009D2C44">
        <w:rPr>
          <w:rFonts w:ascii="Courier New" w:hAnsi="Courier New" w:cs="Courier New"/>
          <w:sz w:val="28"/>
          <w:szCs w:val="28"/>
        </w:rPr>
        <w:t>« </w:t>
      </w:r>
      <w:r w:rsidRPr="009D2C44">
        <w:rPr>
          <w:rFonts w:ascii="Times New Roman" w:hAnsi="Times New Roman" w:cs="Times New Roman"/>
          <w:i/>
          <w:sz w:val="24"/>
          <w:szCs w:val="24"/>
        </w:rPr>
        <w:t>ensemble ouvert</w:t>
      </w:r>
      <w:r w:rsidR="009D2C44" w:rsidRPr="009D2C44">
        <w:rPr>
          <w:rFonts w:ascii="Times New Roman" w:hAnsi="Times New Roman" w:cs="Times New Roman"/>
          <w:i/>
          <w:sz w:val="24"/>
          <w:szCs w:val="24"/>
        </w:rPr>
        <w:t>,</w:t>
      </w:r>
      <w:r w:rsidRPr="009D2C44">
        <w:rPr>
          <w:rFonts w:ascii="Times New Roman" w:hAnsi="Times New Roman" w:cs="Times New Roman"/>
          <w:i/>
          <w:sz w:val="24"/>
          <w:szCs w:val="24"/>
        </w:rPr>
        <w:t xml:space="preserve"> ou fermé</w:t>
      </w:r>
      <w:r w:rsidR="009D2C44">
        <w:rPr>
          <w:rFonts w:ascii="Courier New" w:hAnsi="Courier New" w:cs="Courier New"/>
          <w:sz w:val="28"/>
          <w:szCs w:val="28"/>
        </w:rPr>
        <w:t> »</w:t>
      </w:r>
      <w:r w:rsidRPr="00D60C49">
        <w:rPr>
          <w:rFonts w:ascii="Courier New" w:hAnsi="Courier New" w:cs="Courier New"/>
          <w:sz w:val="28"/>
          <w:szCs w:val="28"/>
        </w:rPr>
        <w:t xml:space="preserve">, mais qui essentiellement comportent des références </w:t>
      </w:r>
      <w:r w:rsidRPr="00ED1915">
        <w:rPr>
          <w:rFonts w:ascii="Times New Roman" w:hAnsi="Times New Roman" w:cs="Times New Roman"/>
          <w:i/>
          <w:sz w:val="24"/>
          <w:szCs w:val="24"/>
        </w:rPr>
        <w:t>réciproques</w:t>
      </w:r>
      <w:r w:rsidR="009D2C44">
        <w:rPr>
          <w:rFonts w:ascii="Courier New" w:hAnsi="Courier New" w:cs="Courier New"/>
          <w:sz w:val="28"/>
          <w:szCs w:val="28"/>
        </w:rPr>
        <w:t>.</w:t>
      </w:r>
      <w:r w:rsidRPr="00D60C49">
        <w:rPr>
          <w:rFonts w:ascii="Courier New" w:hAnsi="Courier New" w:cs="Courier New"/>
          <w:sz w:val="28"/>
          <w:szCs w:val="28"/>
        </w:rPr>
        <w:t xml:space="preserve"> </w:t>
      </w:r>
    </w:p>
    <w:p w:rsidR="009D2C44" w:rsidRDefault="009D2C44" w:rsidP="007332C1">
      <w:pPr>
        <w:pStyle w:val="Sansinterligne"/>
        <w:rPr>
          <w:rFonts w:ascii="Courier New" w:hAnsi="Courier New" w:cs="Courier New"/>
          <w:sz w:val="28"/>
          <w:szCs w:val="28"/>
        </w:rPr>
      </w:pPr>
    </w:p>
    <w:p w:rsidR="00ED1915" w:rsidRDefault="009D2C44" w:rsidP="007332C1">
      <w:pPr>
        <w:pStyle w:val="Sansinterligne"/>
        <w:rPr>
          <w:rFonts w:ascii="Courier New" w:hAnsi="Courier New" w:cs="Courier New"/>
          <w:sz w:val="28"/>
          <w:szCs w:val="28"/>
        </w:rPr>
      </w:pPr>
      <w:r>
        <w:rPr>
          <w:rFonts w:ascii="Courier New" w:hAnsi="Courier New" w:cs="Courier New"/>
          <w:sz w:val="28"/>
          <w:szCs w:val="28"/>
        </w:rPr>
        <w:t>D</w:t>
      </w:r>
      <w:r w:rsidR="007332C1" w:rsidRPr="00D60C49">
        <w:rPr>
          <w:rFonts w:ascii="Courier New" w:hAnsi="Courier New" w:cs="Courier New"/>
          <w:sz w:val="28"/>
          <w:szCs w:val="28"/>
        </w:rPr>
        <w:t>es éléments</w:t>
      </w:r>
      <w:r w:rsidR="00ED1915">
        <w:rPr>
          <w:rFonts w:ascii="Courier New" w:hAnsi="Courier New" w:cs="Courier New"/>
          <w:sz w:val="28"/>
          <w:szCs w:val="28"/>
        </w:rPr>
        <w:t> </w:t>
      </w:r>
      <w:r w:rsidR="007332C1" w:rsidRPr="00D60C49">
        <w:rPr>
          <w:rFonts w:ascii="Courier New" w:hAnsi="Courier New" w:cs="Courier New"/>
          <w:sz w:val="28"/>
          <w:szCs w:val="28"/>
        </w:rPr>
        <w:t xml:space="preserve">comme </w:t>
      </w:r>
      <w:r w:rsidR="007332C1" w:rsidRPr="00ED1915">
        <w:rPr>
          <w:rFonts w:ascii="Times New Roman" w:hAnsi="Times New Roman" w:cs="Times New Roman"/>
          <w:i/>
          <w:sz w:val="24"/>
          <w:szCs w:val="24"/>
        </w:rPr>
        <w:t>le synchronisme</w:t>
      </w:r>
      <w:r w:rsidR="007332C1" w:rsidRPr="00D60C49">
        <w:rPr>
          <w:rFonts w:ascii="Courier New" w:hAnsi="Courier New" w:cs="Courier New"/>
          <w:sz w:val="28"/>
          <w:szCs w:val="28"/>
        </w:rPr>
        <w:t xml:space="preserve">, comme </w:t>
      </w:r>
      <w:r w:rsidR="007332C1" w:rsidRPr="00ED1915">
        <w:rPr>
          <w:rFonts w:ascii="Times New Roman" w:hAnsi="Times New Roman" w:cs="Times New Roman"/>
          <w:i/>
          <w:sz w:val="24"/>
          <w:szCs w:val="24"/>
        </w:rPr>
        <w:t>le diachronisme</w:t>
      </w:r>
      <w:r w:rsidR="00ED1915">
        <w:rPr>
          <w:rFonts w:ascii="Courier New" w:hAnsi="Courier New" w:cs="Courier New"/>
          <w:sz w:val="28"/>
          <w:szCs w:val="28"/>
        </w:rPr>
        <w:t>…</w:t>
      </w:r>
      <w:r w:rsidR="007332C1" w:rsidRPr="00D60C49">
        <w:rPr>
          <w:rFonts w:ascii="Courier New" w:hAnsi="Courier New" w:cs="Courier New"/>
          <w:sz w:val="28"/>
          <w:szCs w:val="28"/>
        </w:rPr>
        <w:t xml:space="preserve"> </w:t>
      </w:r>
    </w:p>
    <w:p w:rsidR="00ED1915" w:rsidRDefault="007332C1" w:rsidP="00ED1915">
      <w:pPr>
        <w:pStyle w:val="Sansinterligne"/>
        <w:ind w:left="708"/>
        <w:rPr>
          <w:rFonts w:ascii="Courier New" w:hAnsi="Courier New" w:cs="Courier New"/>
          <w:sz w:val="28"/>
          <w:szCs w:val="28"/>
        </w:rPr>
      </w:pPr>
      <w:r w:rsidRPr="00D60C49">
        <w:rPr>
          <w:rFonts w:ascii="Courier New" w:hAnsi="Courier New" w:cs="Courier New"/>
          <w:sz w:val="28"/>
          <w:szCs w:val="28"/>
        </w:rPr>
        <w:t xml:space="preserve">sur lesquels nous avons appris à mettre l'accent </w:t>
      </w:r>
    </w:p>
    <w:p w:rsidR="00ED1915" w:rsidRDefault="007332C1" w:rsidP="00ED1915">
      <w:pPr>
        <w:pStyle w:val="Sansinterligne"/>
        <w:ind w:left="708"/>
        <w:rPr>
          <w:rFonts w:ascii="Courier New" w:hAnsi="Courier New" w:cs="Courier New"/>
          <w:sz w:val="28"/>
          <w:szCs w:val="28"/>
        </w:rPr>
      </w:pPr>
      <w:r w:rsidRPr="00D60C49">
        <w:rPr>
          <w:rFonts w:ascii="Courier New" w:hAnsi="Courier New" w:cs="Courier New"/>
          <w:sz w:val="28"/>
          <w:szCs w:val="28"/>
        </w:rPr>
        <w:t xml:space="preserve">dans l'analyse du rapport du </w:t>
      </w:r>
      <w:r w:rsidRPr="00ED1915">
        <w:rPr>
          <w:rFonts w:ascii="Times New Roman" w:hAnsi="Times New Roman" w:cs="Times New Roman"/>
          <w:i/>
          <w:sz w:val="24"/>
          <w:szCs w:val="24"/>
        </w:rPr>
        <w:t>signifiant</w:t>
      </w:r>
      <w:r w:rsidRPr="00D60C49">
        <w:rPr>
          <w:rFonts w:ascii="Courier New" w:hAnsi="Courier New" w:cs="Courier New"/>
          <w:sz w:val="28"/>
          <w:szCs w:val="28"/>
        </w:rPr>
        <w:t xml:space="preserve"> et du </w:t>
      </w:r>
      <w:r w:rsidRPr="00ED1915">
        <w:rPr>
          <w:rFonts w:ascii="Times New Roman" w:hAnsi="Times New Roman" w:cs="Times New Roman"/>
          <w:i/>
          <w:sz w:val="24"/>
          <w:szCs w:val="24"/>
        </w:rPr>
        <w:t>signifié</w:t>
      </w:r>
    </w:p>
    <w:p w:rsidR="007332C1" w:rsidRPr="00D60C49" w:rsidRDefault="00ED1915"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se retrouvent dans la structure.</w:t>
      </w:r>
    </w:p>
    <w:p w:rsidR="007332C1" w:rsidRPr="00D60C49" w:rsidRDefault="007332C1" w:rsidP="007332C1">
      <w:pPr>
        <w:pStyle w:val="Sansinterligne"/>
        <w:rPr>
          <w:rFonts w:ascii="Courier New" w:hAnsi="Courier New" w:cs="Courier New"/>
          <w:sz w:val="28"/>
          <w:szCs w:val="28"/>
        </w:rPr>
      </w:pPr>
    </w:p>
    <w:p w:rsidR="00D467D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quelque chose qui ne doit pas nous surprendre, puisque en fin de compte la notion </w:t>
      </w:r>
    </w:p>
    <w:p w:rsidR="00D467D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ED1915">
        <w:rPr>
          <w:rFonts w:ascii="Times New Roman" w:hAnsi="Times New Roman" w:cs="Times New Roman"/>
          <w:i/>
          <w:sz w:val="24"/>
          <w:szCs w:val="24"/>
        </w:rPr>
        <w:t>structure</w:t>
      </w:r>
      <w:r w:rsidRPr="00D60C49">
        <w:rPr>
          <w:rFonts w:ascii="Courier New" w:hAnsi="Courier New" w:cs="Courier New"/>
          <w:sz w:val="28"/>
          <w:szCs w:val="28"/>
        </w:rPr>
        <w:t xml:space="preserve"> et celle de </w:t>
      </w:r>
      <w:r w:rsidRPr="00ED1915">
        <w:rPr>
          <w:rFonts w:ascii="Times New Roman" w:hAnsi="Times New Roman" w:cs="Times New Roman"/>
          <w:i/>
          <w:sz w:val="24"/>
          <w:szCs w:val="24"/>
        </w:rPr>
        <w:t>signifiant</w:t>
      </w:r>
      <w:r w:rsidRPr="00D60C49">
        <w:rPr>
          <w:rFonts w:ascii="Courier New" w:hAnsi="Courier New" w:cs="Courier New"/>
          <w:sz w:val="28"/>
          <w:szCs w:val="28"/>
        </w:rPr>
        <w:t xml:space="preserve"> apparaissent inséparables </w:t>
      </w: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les regarder de près.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En fait quand nous analysons</w:t>
      </w:r>
      <w:r w:rsidR="009D2C44">
        <w:rPr>
          <w:rFonts w:ascii="Courier New" w:hAnsi="Courier New" w:cs="Courier New"/>
          <w:sz w:val="28"/>
          <w:szCs w:val="28"/>
        </w:rPr>
        <w:t xml:space="preserve"> </w:t>
      </w:r>
      <w:r w:rsidRPr="00D60C49">
        <w:rPr>
          <w:rFonts w:ascii="Courier New" w:hAnsi="Courier New" w:cs="Courier New"/>
          <w:sz w:val="28"/>
          <w:szCs w:val="28"/>
        </w:rPr>
        <w:t xml:space="preserve">une structure, </w:t>
      </w:r>
    </w:p>
    <w:p w:rsidR="00ED191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nous apercevons qu'idéalement c'est du rapport du </w:t>
      </w:r>
      <w:r w:rsidRPr="00ED1915">
        <w:rPr>
          <w:rFonts w:ascii="Times New Roman" w:hAnsi="Times New Roman" w:cs="Times New Roman"/>
          <w:i/>
          <w:sz w:val="24"/>
          <w:szCs w:val="24"/>
        </w:rPr>
        <w:t>signifiant</w:t>
      </w:r>
      <w:r w:rsidRPr="00D60C49">
        <w:rPr>
          <w:rFonts w:ascii="Courier New" w:hAnsi="Courier New" w:cs="Courier New"/>
          <w:sz w:val="28"/>
          <w:szCs w:val="28"/>
        </w:rPr>
        <w:t xml:space="preserve"> qu'il s'agit</w:t>
      </w:r>
      <w:r w:rsidR="009D2C44">
        <w:rPr>
          <w:rFonts w:ascii="Courier New" w:hAnsi="Courier New" w:cs="Courier New"/>
          <w:sz w:val="28"/>
          <w:szCs w:val="28"/>
        </w:rPr>
        <w:t>,</w:t>
      </w:r>
      <w:r w:rsidRPr="00D60C49">
        <w:rPr>
          <w:rFonts w:ascii="Courier New" w:hAnsi="Courier New" w:cs="Courier New"/>
          <w:sz w:val="28"/>
          <w:szCs w:val="28"/>
        </w:rPr>
        <w:t xml:space="preserve"> </w:t>
      </w:r>
      <w:r w:rsidR="009D2C44">
        <w:rPr>
          <w:rFonts w:ascii="Courier New" w:hAnsi="Courier New" w:cs="Courier New"/>
          <w:sz w:val="28"/>
          <w:szCs w:val="28"/>
        </w:rPr>
        <w:t>c</w:t>
      </w:r>
      <w:r w:rsidRPr="00D60C49">
        <w:rPr>
          <w:rFonts w:ascii="Courier New" w:hAnsi="Courier New" w:cs="Courier New"/>
          <w:sz w:val="28"/>
          <w:szCs w:val="28"/>
        </w:rPr>
        <w:t xml:space="preserve">'est un </w:t>
      </w:r>
      <w:r w:rsidRPr="009D2C44">
        <w:rPr>
          <w:rFonts w:ascii="Times New Roman" w:hAnsi="Times New Roman" w:cs="Times New Roman"/>
          <w:i/>
          <w:sz w:val="24"/>
          <w:szCs w:val="24"/>
        </w:rPr>
        <w:t>dégagement</w:t>
      </w:r>
      <w:r w:rsidRPr="00D60C49">
        <w:rPr>
          <w:rFonts w:ascii="Courier New" w:hAnsi="Courier New" w:cs="Courier New"/>
          <w:sz w:val="28"/>
          <w:szCs w:val="28"/>
        </w:rPr>
        <w:t xml:space="preserve"> aussi radical que possible du </w:t>
      </w:r>
      <w:r w:rsidRPr="009D2C44">
        <w:rPr>
          <w:rFonts w:ascii="Times New Roman" w:hAnsi="Times New Roman" w:cs="Times New Roman"/>
          <w:i/>
          <w:sz w:val="24"/>
          <w:szCs w:val="24"/>
        </w:rPr>
        <w:t>signifiant</w:t>
      </w:r>
      <w:r w:rsidRPr="00D60C49">
        <w:rPr>
          <w:rFonts w:ascii="Courier New" w:hAnsi="Courier New" w:cs="Courier New"/>
          <w:sz w:val="28"/>
          <w:szCs w:val="28"/>
        </w:rPr>
        <w:t xml:space="preserve"> qui nous satisfait au mieux. </w:t>
      </w:r>
    </w:p>
    <w:p w:rsidR="00ED1915" w:rsidRDefault="00ED1915" w:rsidP="007332C1">
      <w:pPr>
        <w:pStyle w:val="Sansinterligne"/>
        <w:rPr>
          <w:rFonts w:ascii="Courier New" w:hAnsi="Courier New" w:cs="Courier New"/>
          <w:sz w:val="28"/>
          <w:szCs w:val="28"/>
        </w:rPr>
      </w:pP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notion</w:t>
      </w:r>
      <w:r w:rsidR="009D2C44">
        <w:rPr>
          <w:rFonts w:ascii="Courier New" w:hAnsi="Courier New" w:cs="Courier New"/>
          <w:sz w:val="28"/>
          <w:szCs w:val="28"/>
        </w:rPr>
        <w:t xml:space="preserve"> </w:t>
      </w:r>
      <w:r w:rsidR="009D2C44" w:rsidRPr="009D2C44">
        <w:rPr>
          <w:rFonts w:ascii="Garamond" w:hAnsi="Garamond" w:cs="Courier New"/>
          <w:color w:val="C00000"/>
          <w:sz w:val="18"/>
          <w:szCs w:val="18"/>
        </w:rPr>
        <w:t>[ de structure ]</w:t>
      </w:r>
      <w:r w:rsidRPr="00D60C49">
        <w:rPr>
          <w:rFonts w:ascii="Courier New" w:hAnsi="Courier New" w:cs="Courier New"/>
          <w:sz w:val="28"/>
          <w:szCs w:val="28"/>
        </w:rPr>
        <w:t xml:space="preserve"> distin</w:t>
      </w:r>
      <w:r w:rsidR="009D2C44">
        <w:rPr>
          <w:rFonts w:ascii="Courier New" w:hAnsi="Courier New" w:cs="Courier New"/>
          <w:sz w:val="28"/>
          <w:szCs w:val="28"/>
        </w:rPr>
        <w:t>gu</w:t>
      </w:r>
      <w:r w:rsidRPr="00D60C49">
        <w:rPr>
          <w:rFonts w:ascii="Courier New" w:hAnsi="Courier New" w:cs="Courier New"/>
          <w:sz w:val="28"/>
          <w:szCs w:val="28"/>
        </w:rPr>
        <w:t xml:space="preserve">e sur ce point, </w:t>
      </w:r>
      <w:r w:rsidR="009D2C44">
        <w:rPr>
          <w:rFonts w:ascii="Courier New" w:hAnsi="Courier New" w:cs="Courier New"/>
          <w:sz w:val="28"/>
          <w:szCs w:val="28"/>
        </w:rPr>
        <w:t>l</w:t>
      </w:r>
      <w:r w:rsidRPr="00D60C49">
        <w:rPr>
          <w:rFonts w:ascii="Courier New" w:hAnsi="Courier New" w:cs="Courier New"/>
          <w:sz w:val="28"/>
          <w:szCs w:val="28"/>
        </w:rPr>
        <w:t xml:space="preserve">es sciences naturelles, des sciences qui sont celles où nous nous situons, dont vous savez que ce n'est pas tout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les appeler les « </w:t>
      </w:r>
      <w:r w:rsidRPr="00212CF0">
        <w:rPr>
          <w:rFonts w:ascii="Times New Roman" w:hAnsi="Times New Roman" w:cs="Times New Roman"/>
          <w:i/>
          <w:sz w:val="24"/>
          <w:szCs w:val="24"/>
        </w:rPr>
        <w:t>sciences humaines</w:t>
      </w:r>
      <w:r w:rsidR="00212CF0">
        <w:rPr>
          <w:rFonts w:ascii="Courier New" w:hAnsi="Courier New" w:cs="Courier New"/>
          <w:sz w:val="28"/>
          <w:szCs w:val="28"/>
        </w:rPr>
        <w:t xml:space="preserve"> </w:t>
      </w:r>
      <w:r w:rsidRPr="00D60C49">
        <w:rPr>
          <w:rFonts w:ascii="Courier New" w:hAnsi="Courier New" w:cs="Courier New"/>
          <w:sz w:val="28"/>
          <w:szCs w:val="28"/>
        </w:rPr>
        <w:t>»</w:t>
      </w:r>
      <w:r w:rsidR="009D2C44">
        <w:rPr>
          <w:rFonts w:ascii="Courier New" w:hAnsi="Courier New" w:cs="Courier New"/>
          <w:sz w:val="28"/>
          <w:szCs w:val="28"/>
        </w:rPr>
        <w:t>.</w:t>
      </w:r>
      <w:r w:rsidRPr="00D60C49">
        <w:rPr>
          <w:rFonts w:ascii="Courier New" w:hAnsi="Courier New" w:cs="Courier New"/>
          <w:sz w:val="28"/>
          <w:szCs w:val="28"/>
        </w:rPr>
        <w:t xml:space="preserve"> </w:t>
      </w:r>
    </w:p>
    <w:p w:rsidR="009D2C44" w:rsidRDefault="009D2C44" w:rsidP="007332C1">
      <w:pPr>
        <w:pStyle w:val="Sansinterligne"/>
        <w:rPr>
          <w:rFonts w:ascii="Courier New" w:hAnsi="Courier New" w:cs="Courier New"/>
          <w:sz w:val="28"/>
          <w:szCs w:val="28"/>
        </w:rPr>
      </w:pPr>
    </w:p>
    <w:p w:rsidR="000D44E2" w:rsidRDefault="009D2C44"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justement ceci est, je crois</w:t>
      </w:r>
      <w:r>
        <w:rPr>
          <w:rFonts w:ascii="Courier New" w:hAnsi="Courier New" w:cs="Courier New"/>
          <w:sz w:val="28"/>
          <w:szCs w:val="28"/>
        </w:rPr>
        <w:t>,</w:t>
      </w:r>
      <w:r w:rsidR="007332C1" w:rsidRPr="00D60C49">
        <w:rPr>
          <w:rFonts w:ascii="Courier New" w:hAnsi="Courier New" w:cs="Courier New"/>
          <w:sz w:val="28"/>
          <w:szCs w:val="28"/>
        </w:rPr>
        <w:t xml:space="preserve"> la seule limite qu'on puisse se fixer, c'est que dans </w:t>
      </w:r>
      <w:r w:rsidR="007332C1" w:rsidRPr="009D2C44">
        <w:rPr>
          <w:rFonts w:ascii="Times New Roman" w:hAnsi="Times New Roman" w:cs="Times New Roman"/>
          <w:i/>
          <w:sz w:val="24"/>
          <w:szCs w:val="24"/>
        </w:rPr>
        <w:t>les sciences de la nature</w:t>
      </w:r>
      <w:r w:rsidR="007332C1" w:rsidRPr="00D60C49">
        <w:rPr>
          <w:rFonts w:ascii="Courier New" w:hAnsi="Courier New" w:cs="Courier New"/>
          <w:sz w:val="28"/>
          <w:szCs w:val="28"/>
        </w:rPr>
        <w:t xml:space="preserve">, je veux dire telles qu'elles se sont développées, pour nous, la physique à laquelle nous avons affaire, la physique dont nous avons en quelque sorte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la fois à savoir</w:t>
      </w:r>
      <w:r w:rsidR="009D2C44">
        <w:rPr>
          <w:rFonts w:ascii="Courier New" w:hAnsi="Courier New" w:cs="Courier New"/>
          <w:sz w:val="28"/>
          <w:szCs w:val="28"/>
        </w:rPr>
        <w:t> :</w:t>
      </w:r>
      <w:r w:rsidRPr="00D60C49">
        <w:rPr>
          <w:rFonts w:ascii="Courier New" w:hAnsi="Courier New" w:cs="Courier New"/>
          <w:sz w:val="28"/>
          <w:szCs w:val="28"/>
        </w:rPr>
        <w:t xml:space="preserve"> </w:t>
      </w:r>
    </w:p>
    <w:p w:rsidR="009D2C44" w:rsidRDefault="007332C1" w:rsidP="009D2C44">
      <w:pPr>
        <w:pStyle w:val="Sansinterligne"/>
        <w:numPr>
          <w:ilvl w:val="0"/>
          <w:numId w:val="8"/>
        </w:numPr>
        <w:rPr>
          <w:rFonts w:ascii="Courier New" w:hAnsi="Courier New" w:cs="Courier New"/>
          <w:sz w:val="28"/>
          <w:szCs w:val="28"/>
        </w:rPr>
      </w:pPr>
      <w:r w:rsidRPr="009D2C44">
        <w:rPr>
          <w:rFonts w:ascii="Times New Roman" w:hAnsi="Times New Roman" w:cs="Times New Roman"/>
          <w:i/>
          <w:sz w:val="24"/>
          <w:szCs w:val="24"/>
        </w:rPr>
        <w:t>dans quelle mesure</w:t>
      </w:r>
      <w:r w:rsidRPr="00D60C49">
        <w:rPr>
          <w:rFonts w:ascii="Courier New" w:hAnsi="Courier New" w:cs="Courier New"/>
          <w:sz w:val="28"/>
          <w:szCs w:val="28"/>
        </w:rPr>
        <w:t xml:space="preserve"> nous devons </w:t>
      </w:r>
      <w:r w:rsidRPr="009D2C44">
        <w:rPr>
          <w:rFonts w:ascii="Times New Roman" w:hAnsi="Times New Roman" w:cs="Times New Roman"/>
          <w:i/>
          <w:sz w:val="24"/>
          <w:szCs w:val="24"/>
        </w:rPr>
        <w:t>nous rapprocher</w:t>
      </w:r>
      <w:r w:rsidRPr="00D60C49">
        <w:rPr>
          <w:rFonts w:ascii="Courier New" w:hAnsi="Courier New" w:cs="Courier New"/>
          <w:sz w:val="28"/>
          <w:szCs w:val="28"/>
        </w:rPr>
        <w:t xml:space="preserve"> de ses idées, </w:t>
      </w:r>
    </w:p>
    <w:p w:rsidR="009D2C44" w:rsidRDefault="007332C1" w:rsidP="009D2C44">
      <w:pPr>
        <w:pStyle w:val="Sansinterligne"/>
        <w:numPr>
          <w:ilvl w:val="0"/>
          <w:numId w:val="8"/>
        </w:numPr>
        <w:rPr>
          <w:rFonts w:ascii="Courier New" w:hAnsi="Courier New" w:cs="Courier New"/>
          <w:sz w:val="28"/>
          <w:szCs w:val="28"/>
        </w:rPr>
      </w:pPr>
      <w:r w:rsidRPr="009D2C44">
        <w:rPr>
          <w:rFonts w:ascii="Times New Roman" w:hAnsi="Times New Roman" w:cs="Times New Roman"/>
          <w:i/>
          <w:sz w:val="24"/>
          <w:szCs w:val="24"/>
        </w:rPr>
        <w:t>dans quelle mesure</w:t>
      </w:r>
      <w:r w:rsidRPr="00D60C49">
        <w:rPr>
          <w:rFonts w:ascii="Courier New" w:hAnsi="Courier New" w:cs="Courier New"/>
          <w:sz w:val="28"/>
          <w:szCs w:val="28"/>
        </w:rPr>
        <w:t xml:space="preserve"> nous ne pouvons pas </w:t>
      </w:r>
      <w:r w:rsidRPr="009D2C44">
        <w:rPr>
          <w:rFonts w:ascii="Times New Roman" w:hAnsi="Times New Roman" w:cs="Times New Roman"/>
          <w:i/>
          <w:sz w:val="24"/>
          <w:szCs w:val="24"/>
        </w:rPr>
        <w:t>nous en distinguer</w:t>
      </w:r>
      <w:r w:rsidRPr="00D60C49">
        <w:rPr>
          <w:rFonts w:ascii="Courier New" w:hAnsi="Courier New" w:cs="Courier New"/>
          <w:sz w:val="28"/>
          <w:szCs w:val="28"/>
        </w:rPr>
        <w:t xml:space="preserve">. </w:t>
      </w:r>
    </w:p>
    <w:p w:rsidR="009D2C44" w:rsidRDefault="009D2C44" w:rsidP="007332C1">
      <w:pPr>
        <w:pStyle w:val="Sansinterligne"/>
        <w:rPr>
          <w:rFonts w:ascii="Courier New" w:hAnsi="Courier New" w:cs="Courier New"/>
          <w:sz w:val="28"/>
          <w:szCs w:val="28"/>
        </w:rPr>
      </w:pP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par rapport à ces définitions du </w:t>
      </w:r>
      <w:r w:rsidRPr="009D2C44">
        <w:rPr>
          <w:rFonts w:ascii="Times New Roman" w:hAnsi="Times New Roman" w:cs="Times New Roman"/>
          <w:i/>
          <w:sz w:val="24"/>
          <w:szCs w:val="24"/>
        </w:rPr>
        <w:t>signifiant</w:t>
      </w:r>
      <w:r w:rsidRPr="00D60C49">
        <w:rPr>
          <w:rFonts w:ascii="Courier New" w:hAnsi="Courier New" w:cs="Courier New"/>
          <w:sz w:val="28"/>
          <w:szCs w:val="28"/>
        </w:rPr>
        <w:t xml:space="preserv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de </w:t>
      </w:r>
      <w:r w:rsidRPr="009D2C44">
        <w:rPr>
          <w:rFonts w:ascii="Times New Roman" w:hAnsi="Times New Roman" w:cs="Times New Roman"/>
          <w:i/>
          <w:sz w:val="24"/>
          <w:szCs w:val="24"/>
        </w:rPr>
        <w:t>la structure</w:t>
      </w:r>
      <w:r w:rsidRPr="00D60C49">
        <w:rPr>
          <w:rFonts w:ascii="Courier New" w:hAnsi="Courier New" w:cs="Courier New"/>
          <w:sz w:val="28"/>
          <w:szCs w:val="28"/>
        </w:rPr>
        <w:t xml:space="preserve"> que nous pouvons faire justement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démarcation et la limite. </w:t>
      </w:r>
    </w:p>
    <w:p w:rsidR="009D2C44" w:rsidRDefault="009D2C44" w:rsidP="007332C1">
      <w:pPr>
        <w:pStyle w:val="Sansinterligne"/>
        <w:rPr>
          <w:rFonts w:ascii="Courier New" w:hAnsi="Courier New" w:cs="Courier New"/>
          <w:sz w:val="28"/>
          <w:szCs w:val="28"/>
        </w:rPr>
      </w:pP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dirons que nous nous sommes </w:t>
      </w:r>
      <w:proofErr w:type="gramStart"/>
      <w:r w:rsidRPr="00D60C49">
        <w:rPr>
          <w:rFonts w:ascii="Courier New" w:hAnsi="Courier New" w:cs="Courier New"/>
          <w:sz w:val="28"/>
          <w:szCs w:val="28"/>
        </w:rPr>
        <w:t>imposés</w:t>
      </w:r>
      <w:proofErr w:type="gramEnd"/>
      <w:r w:rsidRPr="00D60C49">
        <w:rPr>
          <w:rFonts w:ascii="Courier New" w:hAnsi="Courier New" w:cs="Courier New"/>
          <w:sz w:val="28"/>
          <w:szCs w:val="28"/>
        </w:rPr>
        <w:t xml:space="preserve"> comme loi, dans la physique</w:t>
      </w:r>
      <w:r w:rsidR="009D2C44">
        <w:rPr>
          <w:rFonts w:ascii="Courier New" w:hAnsi="Courier New" w:cs="Courier New"/>
          <w:sz w:val="28"/>
          <w:szCs w:val="28"/>
        </w:rPr>
        <w:t>,</w:t>
      </w:r>
      <w:r w:rsidRPr="00D60C49">
        <w:rPr>
          <w:rFonts w:ascii="Courier New" w:hAnsi="Courier New" w:cs="Courier New"/>
          <w:sz w:val="28"/>
          <w:szCs w:val="28"/>
        </w:rPr>
        <w:t xml:space="preserve"> de partir de cette idée que dans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nature, personne ne se sert du </w:t>
      </w:r>
      <w:r w:rsidRPr="009D2C44">
        <w:rPr>
          <w:rFonts w:ascii="Times New Roman" w:hAnsi="Times New Roman" w:cs="Times New Roman"/>
          <w:i/>
          <w:sz w:val="24"/>
          <w:szCs w:val="24"/>
        </w:rPr>
        <w:t>signifiant</w:t>
      </w:r>
      <w:r w:rsidRPr="00D60C49">
        <w:rPr>
          <w:rFonts w:ascii="Courier New" w:hAnsi="Courier New" w:cs="Courier New"/>
          <w:sz w:val="28"/>
          <w:szCs w:val="28"/>
        </w:rPr>
        <w:t xml:space="preserve"> pour </w:t>
      </w:r>
      <w:r w:rsidRPr="009D2C44">
        <w:rPr>
          <w:rFonts w:ascii="Times New Roman" w:hAnsi="Times New Roman" w:cs="Times New Roman"/>
          <w:i/>
          <w:sz w:val="24"/>
          <w:szCs w:val="24"/>
        </w:rPr>
        <w:t>signifier</w:t>
      </w:r>
      <w:r w:rsidRPr="00D60C49">
        <w:rPr>
          <w:rFonts w:ascii="Courier New" w:hAnsi="Courier New" w:cs="Courier New"/>
          <w:sz w:val="28"/>
          <w:szCs w:val="28"/>
        </w:rPr>
        <w:t xml:space="preserve">. </w:t>
      </w:r>
    </w:p>
    <w:p w:rsidR="009D2C44" w:rsidRDefault="009D2C44" w:rsidP="007332C1">
      <w:pPr>
        <w:pStyle w:val="Sansinterligne"/>
        <w:rPr>
          <w:rFonts w:ascii="Courier New" w:hAnsi="Courier New" w:cs="Courier New"/>
          <w:sz w:val="28"/>
          <w:szCs w:val="28"/>
        </w:rPr>
      </w:pP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distingue notre physique d'une physique </w:t>
      </w:r>
      <w:r w:rsidRPr="009D2C44">
        <w:rPr>
          <w:rFonts w:ascii="Times New Roman" w:hAnsi="Times New Roman" w:cs="Times New Roman"/>
          <w:i/>
          <w:sz w:val="24"/>
          <w:szCs w:val="24"/>
        </w:rPr>
        <w:t>mystique</w:t>
      </w:r>
      <w:r w:rsidR="009D2C44">
        <w:rPr>
          <w:rFonts w:ascii="Courier New" w:hAnsi="Courier New" w:cs="Courier New"/>
          <w:sz w:val="28"/>
          <w:szCs w:val="28"/>
        </w:rPr>
        <w:t>,</w:t>
      </w:r>
      <w:r w:rsidRPr="00D60C49">
        <w:rPr>
          <w:rFonts w:ascii="Courier New" w:hAnsi="Courier New" w:cs="Courier New"/>
          <w:sz w:val="28"/>
          <w:szCs w:val="28"/>
        </w:rPr>
        <w:t xml:space="preserve"> et même d'une physique qui n'avait rien de mystique, qui était la physique antique, qui ne s'imposait p</w:t>
      </w:r>
      <w:r w:rsidR="009D2C44">
        <w:rPr>
          <w:rFonts w:ascii="Courier New" w:hAnsi="Courier New" w:cs="Courier New"/>
          <w:sz w:val="28"/>
          <w:szCs w:val="28"/>
        </w:rPr>
        <w:t>as strictement cette méditation…</w:t>
      </w:r>
    </w:p>
    <w:p w:rsidR="009D2C44" w:rsidRDefault="007332C1" w:rsidP="009D2C44">
      <w:pPr>
        <w:pStyle w:val="Sansinterligne"/>
        <w:ind w:left="708"/>
        <w:rPr>
          <w:rFonts w:ascii="Courier New" w:hAnsi="Courier New" w:cs="Courier New"/>
          <w:sz w:val="28"/>
          <w:szCs w:val="28"/>
        </w:rPr>
      </w:pPr>
      <w:r w:rsidRPr="00D60C49">
        <w:rPr>
          <w:rFonts w:ascii="Courier New" w:hAnsi="Courier New" w:cs="Courier New"/>
          <w:sz w:val="28"/>
          <w:szCs w:val="28"/>
        </w:rPr>
        <w:t xml:space="preserve">j'ai déjà fait assez d'allusions à la physique aristotélicienne pour que vous puissiez </w:t>
      </w:r>
    </w:p>
    <w:p w:rsidR="009D2C44" w:rsidRDefault="007332C1" w:rsidP="009D2C44">
      <w:pPr>
        <w:pStyle w:val="Sansinterligne"/>
        <w:ind w:left="708"/>
        <w:rPr>
          <w:rFonts w:ascii="Courier New" w:hAnsi="Courier New" w:cs="Courier New"/>
          <w:sz w:val="28"/>
          <w:szCs w:val="28"/>
        </w:rPr>
      </w:pPr>
      <w:r w:rsidRPr="00D60C49">
        <w:rPr>
          <w:rFonts w:ascii="Courier New" w:hAnsi="Courier New" w:cs="Courier New"/>
          <w:sz w:val="28"/>
          <w:szCs w:val="28"/>
        </w:rPr>
        <w:t>voir ce que je veux dire dans ce sens</w:t>
      </w:r>
    </w:p>
    <w:p w:rsidR="000D44E2" w:rsidRDefault="009D2C44" w:rsidP="007332C1">
      <w:pPr>
        <w:pStyle w:val="Sansinterligne"/>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 xml:space="preserve">ais pour nous c'est devenu </w:t>
      </w:r>
      <w:r w:rsidR="007332C1" w:rsidRPr="009D2C44">
        <w:rPr>
          <w:rFonts w:ascii="Times New Roman" w:hAnsi="Times New Roman" w:cs="Times New Roman"/>
          <w:i/>
          <w:sz w:val="24"/>
          <w:szCs w:val="24"/>
        </w:rPr>
        <w:t>la loi fondamentale</w:t>
      </w:r>
      <w:r w:rsidR="007332C1" w:rsidRPr="00D60C49">
        <w:rPr>
          <w:rFonts w:ascii="Courier New" w:hAnsi="Courier New" w:cs="Courier New"/>
          <w:sz w:val="28"/>
          <w:szCs w:val="28"/>
        </w:rPr>
        <w:t xml:space="preserv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exigible de tout énoncé de l'ordre des </w:t>
      </w:r>
      <w:r w:rsidRPr="009D2C44">
        <w:rPr>
          <w:rFonts w:ascii="Times New Roman" w:hAnsi="Times New Roman" w:cs="Times New Roman"/>
          <w:i/>
          <w:sz w:val="24"/>
          <w:szCs w:val="24"/>
        </w:rPr>
        <w:t>sciences naturelles</w:t>
      </w:r>
      <w:r w:rsidR="009D2C44">
        <w:rPr>
          <w:rFonts w:ascii="Courier New" w:hAnsi="Courier New" w:cs="Courier New"/>
          <w:sz w:val="28"/>
          <w:szCs w:val="28"/>
        </w:rPr>
        <w:t>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qu'il n'y a personne qui se sert de ce signifiant, qui pourtant est bien là</w:t>
      </w:r>
      <w:r w:rsidR="009D2C44">
        <w:rPr>
          <w:rFonts w:ascii="Courier New" w:hAnsi="Courier New" w:cs="Courier New"/>
          <w:sz w:val="28"/>
          <w:szCs w:val="28"/>
        </w:rPr>
        <w:t>,</w:t>
      </w:r>
      <w:r w:rsidRPr="00D60C49">
        <w:rPr>
          <w:rFonts w:ascii="Courier New" w:hAnsi="Courier New" w:cs="Courier New"/>
          <w:sz w:val="28"/>
          <w:szCs w:val="28"/>
        </w:rPr>
        <w:t xml:space="preserve"> dans la nature</w:t>
      </w:r>
      <w:r w:rsidR="009D2C44">
        <w:rPr>
          <w:rFonts w:ascii="Courier New" w:hAnsi="Courier New" w:cs="Courier New"/>
          <w:sz w:val="28"/>
          <w:szCs w:val="28"/>
        </w:rPr>
        <w:t>.</w:t>
      </w:r>
      <w:r w:rsidRPr="00D60C49">
        <w:rPr>
          <w:rFonts w:ascii="Courier New" w:hAnsi="Courier New" w:cs="Courier New"/>
          <w:sz w:val="28"/>
          <w:szCs w:val="28"/>
        </w:rPr>
        <w:t xml:space="preserve"> </w:t>
      </w:r>
    </w:p>
    <w:p w:rsidR="009D2C44" w:rsidRDefault="009D2C44" w:rsidP="007332C1">
      <w:pPr>
        <w:pStyle w:val="Sansinterligne"/>
        <w:rPr>
          <w:rFonts w:ascii="Courier New" w:hAnsi="Courier New" w:cs="Courier New"/>
          <w:sz w:val="28"/>
          <w:szCs w:val="28"/>
        </w:rPr>
      </w:pPr>
    </w:p>
    <w:p w:rsidR="009D2C44" w:rsidRDefault="009D2C44"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ar si ce n'était pas le signifiant que nous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y cherchions, nous n'y trouverions rien du tout. Dégager une loi naturelle, c'est dégager une formule signifiante, moins elle signifie quelque chose,</w:t>
      </w:r>
      <w:r w:rsidR="009D2C44">
        <w:rPr>
          <w:rFonts w:ascii="Courier New" w:hAnsi="Courier New" w:cs="Courier New"/>
          <w:sz w:val="28"/>
          <w:szCs w:val="28"/>
        </w:rPr>
        <w:t xml:space="preserve">                   </w:t>
      </w:r>
      <w:r w:rsidRPr="00D60C49">
        <w:rPr>
          <w:rFonts w:ascii="Courier New" w:hAnsi="Courier New" w:cs="Courier New"/>
          <w:sz w:val="28"/>
          <w:szCs w:val="28"/>
        </w:rPr>
        <w:t xml:space="preserve">plus nous sommes contents.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pourquoi nous sommes parfaitement contents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l'achèvement de la physique einsteinienne,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que littéralement, vous auriez tort de croire que les petites formules qui mettent en rapport </w:t>
      </w:r>
    </w:p>
    <w:p w:rsidR="00DE0D0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masse d'inertie avec une constante et quelques exposants</w:t>
      </w:r>
      <w:r w:rsidR="009D2C44">
        <w:rPr>
          <w:rFonts w:ascii="Courier New" w:hAnsi="Courier New" w:cs="Courier New"/>
          <w:sz w:val="28"/>
          <w:szCs w:val="28"/>
        </w:rPr>
        <w:t xml:space="preserve"> </w:t>
      </w:r>
      <w:r w:rsidR="009D2C44" w:rsidRPr="009D2C44">
        <w:rPr>
          <w:rFonts w:ascii="Garamond" w:hAnsi="Garamond" w:cs="Courier New"/>
          <w:color w:val="C00000"/>
          <w:sz w:val="18"/>
          <w:szCs w:val="18"/>
        </w:rPr>
        <w:t>[ M = E / C</w:t>
      </w:r>
      <w:r w:rsidR="009D2C44" w:rsidRPr="009D2C44">
        <w:rPr>
          <w:rFonts w:ascii="Garamond" w:hAnsi="Garamond" w:cs="Courier New"/>
          <w:color w:val="C00000"/>
          <w:sz w:val="18"/>
          <w:szCs w:val="18"/>
          <w:vertAlign w:val="superscript"/>
        </w:rPr>
        <w:t>2</w:t>
      </w:r>
      <w:r w:rsidR="00DE0D07">
        <w:rPr>
          <w:rFonts w:ascii="Garamond" w:hAnsi="Garamond" w:cs="Courier New"/>
          <w:color w:val="C00000"/>
          <w:sz w:val="18"/>
          <w:szCs w:val="18"/>
          <w:vertAlign w:val="superscript"/>
        </w:rPr>
        <w:t xml:space="preserve"> </w:t>
      </w:r>
      <w:r w:rsidR="009D2C44" w:rsidRPr="009D2C44">
        <w:rPr>
          <w:rFonts w:ascii="Garamond" w:hAnsi="Garamond" w:cs="Courier New"/>
          <w:color w:val="C00000"/>
          <w:sz w:val="18"/>
          <w:szCs w:val="18"/>
        </w:rPr>
        <w:t>]</w:t>
      </w:r>
      <w:r w:rsidRPr="00D60C49">
        <w:rPr>
          <w:rFonts w:ascii="Courier New" w:hAnsi="Courier New" w:cs="Courier New"/>
          <w:sz w:val="28"/>
          <w:szCs w:val="28"/>
        </w:rPr>
        <w:t>, sont quelque chose q</w:t>
      </w:r>
      <w:r w:rsidR="009D2C44">
        <w:rPr>
          <w:rFonts w:ascii="Courier New" w:hAnsi="Courier New" w:cs="Courier New"/>
          <w:sz w:val="28"/>
          <w:szCs w:val="28"/>
        </w:rPr>
        <w:t xml:space="preserve">ui ait </w:t>
      </w:r>
    </w:p>
    <w:p w:rsidR="009D2C44" w:rsidRDefault="009D2C44" w:rsidP="007332C1">
      <w:pPr>
        <w:pStyle w:val="Sansinterligne"/>
        <w:rPr>
          <w:rFonts w:ascii="Courier New" w:hAnsi="Courier New" w:cs="Courier New"/>
          <w:sz w:val="28"/>
          <w:szCs w:val="28"/>
        </w:rPr>
      </w:pPr>
      <w:r>
        <w:rPr>
          <w:rFonts w:ascii="Courier New" w:hAnsi="Courier New" w:cs="Courier New"/>
          <w:sz w:val="28"/>
          <w:szCs w:val="28"/>
        </w:rPr>
        <w:t xml:space="preserve">la moindre </w:t>
      </w:r>
      <w:r w:rsidRPr="009D2C44">
        <w:rPr>
          <w:rFonts w:ascii="Courier New" w:hAnsi="Courier New" w:cs="Courier New"/>
          <w:i/>
          <w:sz w:val="24"/>
          <w:szCs w:val="24"/>
        </w:rPr>
        <w:t>signification</w:t>
      </w:r>
      <w:r>
        <w:rPr>
          <w:rFonts w:ascii="Courier New" w:hAnsi="Courier New" w:cs="Courier New"/>
          <w:sz w:val="28"/>
          <w:szCs w:val="28"/>
        </w:rPr>
        <w:t> :</w:t>
      </w:r>
      <w:r w:rsidR="007332C1" w:rsidRPr="00D60C49">
        <w:rPr>
          <w:rFonts w:ascii="Courier New" w:hAnsi="Courier New" w:cs="Courier New"/>
          <w:sz w:val="28"/>
          <w:szCs w:val="28"/>
        </w:rPr>
        <w:t xml:space="preserve"> </w:t>
      </w:r>
      <w:r>
        <w:rPr>
          <w:rFonts w:ascii="Courier New" w:hAnsi="Courier New" w:cs="Courier New"/>
          <w:sz w:val="28"/>
          <w:szCs w:val="28"/>
        </w:rPr>
        <w:t>c</w:t>
      </w:r>
      <w:r w:rsidR="007332C1" w:rsidRPr="00D60C49">
        <w:rPr>
          <w:rFonts w:ascii="Courier New" w:hAnsi="Courier New" w:cs="Courier New"/>
          <w:sz w:val="28"/>
          <w:szCs w:val="28"/>
        </w:rPr>
        <w:t xml:space="preserve">'est un pur </w:t>
      </w:r>
      <w:r w:rsidR="007332C1" w:rsidRPr="009D2C44">
        <w:rPr>
          <w:rFonts w:ascii="Times New Roman" w:hAnsi="Times New Roman" w:cs="Times New Roman"/>
          <w:i/>
          <w:sz w:val="24"/>
          <w:szCs w:val="24"/>
        </w:rPr>
        <w:t>signifiant</w:t>
      </w:r>
      <w:r w:rsidR="007332C1" w:rsidRPr="00D60C49">
        <w:rPr>
          <w:rFonts w:ascii="Courier New" w:hAnsi="Courier New" w:cs="Courier New"/>
          <w:sz w:val="28"/>
          <w:szCs w:val="28"/>
        </w:rPr>
        <w:t xml:space="preserve">. </w:t>
      </w:r>
    </w:p>
    <w:p w:rsidR="009D2C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c'est pour cela que grâce à lui nous tenons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monde dans le creux de la main.</w:t>
      </w:r>
    </w:p>
    <w:p w:rsidR="007332C1" w:rsidRPr="00D60C49" w:rsidRDefault="007332C1"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notion que le </w:t>
      </w:r>
      <w:r w:rsidRPr="00887758">
        <w:rPr>
          <w:rFonts w:ascii="Times New Roman" w:hAnsi="Times New Roman" w:cs="Times New Roman"/>
          <w:i/>
          <w:sz w:val="24"/>
          <w:szCs w:val="24"/>
        </w:rPr>
        <w:t>signifiant</w:t>
      </w:r>
      <w:r w:rsidRPr="00D60C49">
        <w:rPr>
          <w:rFonts w:ascii="Courier New" w:hAnsi="Courier New" w:cs="Courier New"/>
          <w:sz w:val="28"/>
          <w:szCs w:val="28"/>
        </w:rPr>
        <w:t xml:space="preserve"> </w:t>
      </w:r>
      <w:r w:rsidRPr="00887758">
        <w:rPr>
          <w:rFonts w:ascii="Courier New" w:hAnsi="Courier New" w:cs="Courier New"/>
          <w:i/>
          <w:sz w:val="24"/>
          <w:szCs w:val="24"/>
        </w:rPr>
        <w:t>signifie quelque chose</w:t>
      </w:r>
      <w:r w:rsidRPr="00D60C49">
        <w:rPr>
          <w:rFonts w:ascii="Courier New" w:hAnsi="Courier New" w:cs="Courier New"/>
          <w:sz w:val="28"/>
          <w:szCs w:val="28"/>
        </w:rPr>
        <w:t xml:space="preserve">, à savoir qu'il y a quelqu'un qui se sert de ce </w:t>
      </w:r>
      <w:r w:rsidRPr="00887758">
        <w:rPr>
          <w:rFonts w:ascii="Times New Roman" w:hAnsi="Times New Roman" w:cs="Times New Roman"/>
          <w:i/>
          <w:sz w:val="24"/>
          <w:szCs w:val="24"/>
        </w:rPr>
        <w:t>signifiant</w:t>
      </w:r>
      <w:r w:rsidRPr="00D60C49">
        <w:rPr>
          <w:rFonts w:ascii="Courier New" w:hAnsi="Courier New" w:cs="Courier New"/>
          <w:sz w:val="28"/>
          <w:szCs w:val="28"/>
        </w:rPr>
        <w:t xml:space="preserve">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w:t>
      </w:r>
      <w:r w:rsidRPr="00887758">
        <w:rPr>
          <w:rFonts w:ascii="Courier New" w:hAnsi="Courier New" w:cs="Courier New"/>
          <w:i/>
          <w:sz w:val="24"/>
          <w:szCs w:val="24"/>
        </w:rPr>
        <w:t>signifier quelque chose</w:t>
      </w:r>
      <w:r w:rsidRPr="00D60C49">
        <w:rPr>
          <w:rFonts w:ascii="Courier New" w:hAnsi="Courier New" w:cs="Courier New"/>
          <w:sz w:val="28"/>
          <w:szCs w:val="28"/>
        </w:rPr>
        <w:t xml:space="preserve">, s'appelle la </w:t>
      </w:r>
      <w:r w:rsidRPr="00887758">
        <w:rPr>
          <w:rFonts w:ascii="Courier New" w:hAnsi="Courier New" w:cs="Courier New"/>
          <w:sz w:val="24"/>
          <w:szCs w:val="24"/>
        </w:rPr>
        <w:t xml:space="preserve">« </w:t>
      </w:r>
      <w:r w:rsidRPr="00887758">
        <w:rPr>
          <w:rFonts w:ascii="Times New Roman" w:hAnsi="Times New Roman" w:cs="Times New Roman"/>
          <w:i/>
          <w:sz w:val="24"/>
          <w:szCs w:val="24"/>
        </w:rPr>
        <w:t>signatura rerum</w:t>
      </w:r>
      <w:r w:rsidRPr="00887758">
        <w:rPr>
          <w:rFonts w:ascii="Courier New" w:hAnsi="Courier New" w:cs="Courier New"/>
          <w:sz w:val="24"/>
          <w:szCs w:val="24"/>
        </w:rPr>
        <w:t xml:space="preserve"> »</w:t>
      </w:r>
      <w:r w:rsidR="00887758">
        <w:rPr>
          <w:rFonts w:ascii="Courier New" w:hAnsi="Courier New" w:cs="Courier New"/>
          <w:sz w:val="24"/>
          <w:szCs w:val="24"/>
        </w:rPr>
        <w:t>,</w:t>
      </w:r>
      <w:r w:rsidRPr="00D60C49">
        <w:rPr>
          <w:rFonts w:ascii="Courier New" w:hAnsi="Courier New" w:cs="Courier New"/>
          <w:sz w:val="28"/>
          <w:szCs w:val="28"/>
        </w:rPr>
        <w:t xml:space="preserve"> </w:t>
      </w:r>
      <w:r w:rsidR="00887758">
        <w:rPr>
          <w:rFonts w:ascii="Courier New" w:hAnsi="Courier New" w:cs="Courier New"/>
          <w:sz w:val="28"/>
          <w:szCs w:val="28"/>
        </w:rPr>
        <w:t>e</w:t>
      </w:r>
      <w:r w:rsidRPr="00D60C49">
        <w:rPr>
          <w:rFonts w:ascii="Courier New" w:hAnsi="Courier New" w:cs="Courier New"/>
          <w:sz w:val="28"/>
          <w:szCs w:val="28"/>
        </w:rPr>
        <w:t xml:space="preserve">t c'est le titre d'un </w:t>
      </w:r>
      <w:r w:rsidRPr="00887758">
        <w:rPr>
          <w:rFonts w:ascii="Times New Roman" w:hAnsi="Times New Roman" w:cs="Times New Roman"/>
          <w:i/>
          <w:sz w:val="24"/>
          <w:szCs w:val="24"/>
        </w:rPr>
        <w:t>ouvrage</w:t>
      </w:r>
      <w:r w:rsidRPr="00D60C49">
        <w:rPr>
          <w:rFonts w:ascii="Courier New" w:hAnsi="Courier New" w:cs="Courier New"/>
          <w:sz w:val="28"/>
          <w:szCs w:val="28"/>
        </w:rPr>
        <w:t xml:space="preserve"> d'un nommé Jakob </w:t>
      </w:r>
      <w:r w:rsidR="00887758" w:rsidRPr="00D60C49">
        <w:rPr>
          <w:rFonts w:ascii="Courier New" w:hAnsi="Courier New" w:cs="Courier New"/>
          <w:sz w:val="28"/>
          <w:szCs w:val="28"/>
        </w:rPr>
        <w:t>BOEHME</w:t>
      </w:r>
      <w:r w:rsidR="00887758">
        <w:rPr>
          <w:rFonts w:ascii="Courier New" w:hAnsi="Courier New" w:cs="Courier New"/>
          <w:sz w:val="28"/>
          <w:szCs w:val="28"/>
        </w:rPr>
        <w:t>.</w:t>
      </w:r>
      <w:r w:rsidRPr="00D60C49">
        <w:rPr>
          <w:rFonts w:ascii="Courier New" w:hAnsi="Courier New" w:cs="Courier New"/>
          <w:sz w:val="28"/>
          <w:szCs w:val="28"/>
        </w:rPr>
        <w:t xml:space="preserve"> </w:t>
      </w:r>
    </w:p>
    <w:p w:rsidR="00887758" w:rsidRDefault="00887758"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Cela voulait dire que c'est justement le nommé Dieu qui est là pour nous parler</w:t>
      </w:r>
      <w:r w:rsidR="00887758">
        <w:rPr>
          <w:rFonts w:ascii="Courier New" w:hAnsi="Courier New" w:cs="Courier New"/>
          <w:sz w:val="28"/>
          <w:szCs w:val="28"/>
        </w:rPr>
        <w:t>…</w:t>
      </w:r>
      <w:r w:rsidRPr="00D60C49">
        <w:rPr>
          <w:rFonts w:ascii="Courier New" w:hAnsi="Courier New" w:cs="Courier New"/>
          <w:sz w:val="28"/>
          <w:szCs w:val="28"/>
        </w:rPr>
        <w:t xml:space="preserve"> </w:t>
      </w:r>
    </w:p>
    <w:p w:rsidR="00887758" w:rsidRDefault="007332C1" w:rsidP="00887758">
      <w:pPr>
        <w:pStyle w:val="Sansinterligne"/>
        <w:ind w:firstLine="708"/>
        <w:rPr>
          <w:rFonts w:ascii="Courier New" w:hAnsi="Courier New" w:cs="Courier New"/>
          <w:sz w:val="28"/>
          <w:szCs w:val="28"/>
        </w:rPr>
      </w:pPr>
      <w:r w:rsidRPr="00D60C49">
        <w:rPr>
          <w:rFonts w:ascii="Courier New" w:hAnsi="Courier New" w:cs="Courier New"/>
          <w:sz w:val="28"/>
          <w:szCs w:val="28"/>
        </w:rPr>
        <w:t>avec tout ce qui est des phénomènes naturels</w:t>
      </w:r>
    </w:p>
    <w:p w:rsidR="007332C1" w:rsidRPr="00D60C49" w:rsidRDefault="00887758" w:rsidP="007332C1">
      <w:pPr>
        <w:pStyle w:val="Sansinterligne"/>
        <w:rPr>
          <w:rFonts w:ascii="Courier New" w:hAnsi="Courier New" w:cs="Courier New"/>
          <w:sz w:val="28"/>
          <w:szCs w:val="28"/>
        </w:rPr>
      </w:pPr>
      <w:r>
        <w:rPr>
          <w:rFonts w:ascii="Courier New" w:hAnsi="Courier New" w:cs="Courier New"/>
          <w:sz w:val="28"/>
          <w:szCs w:val="28"/>
        </w:rPr>
        <w:t>…</w:t>
      </w:r>
      <w:r w:rsidR="007332C1" w:rsidRPr="00887758">
        <w:rPr>
          <w:rFonts w:ascii="Times New Roman" w:hAnsi="Times New Roman" w:cs="Times New Roman"/>
          <w:i/>
          <w:sz w:val="24"/>
          <w:szCs w:val="24"/>
        </w:rPr>
        <w:t>sa langue</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ne faut pas croire que cette</w:t>
      </w:r>
      <w:r w:rsidR="00887758">
        <w:rPr>
          <w:rFonts w:ascii="Courier New" w:hAnsi="Courier New" w:cs="Courier New"/>
          <w:sz w:val="28"/>
          <w:szCs w:val="28"/>
        </w:rPr>
        <w:t xml:space="preserve"> </w:t>
      </w:r>
      <w:r w:rsidR="00887758" w:rsidRPr="00887758">
        <w:rPr>
          <w:rFonts w:ascii="Garamond" w:hAnsi="Garamond" w:cs="Courier New"/>
          <w:color w:val="C00000"/>
          <w:sz w:val="18"/>
          <w:szCs w:val="18"/>
        </w:rPr>
        <w:t>[</w:t>
      </w:r>
      <w:r w:rsidR="00887758">
        <w:rPr>
          <w:rFonts w:ascii="Garamond" w:hAnsi="Garamond" w:cs="Courier New"/>
          <w:color w:val="C00000"/>
          <w:sz w:val="18"/>
          <w:szCs w:val="18"/>
        </w:rPr>
        <w:t xml:space="preserve"> </w:t>
      </w:r>
      <w:r w:rsidR="00887758" w:rsidRPr="00887758">
        <w:rPr>
          <w:rFonts w:ascii="Garamond" w:hAnsi="Garamond" w:cs="Courier New"/>
          <w:color w:val="C00000"/>
          <w:sz w:val="18"/>
          <w:szCs w:val="18"/>
        </w:rPr>
        <w:t>science</w:t>
      </w:r>
      <w:r w:rsidR="00887758">
        <w:rPr>
          <w:rFonts w:ascii="Garamond" w:hAnsi="Garamond" w:cs="Courier New"/>
          <w:color w:val="C00000"/>
          <w:sz w:val="18"/>
          <w:szCs w:val="18"/>
        </w:rPr>
        <w:t xml:space="preserve"> </w:t>
      </w:r>
      <w:r w:rsidR="00887758" w:rsidRPr="00887758">
        <w:rPr>
          <w:rFonts w:ascii="Garamond" w:hAnsi="Garamond" w:cs="Courier New"/>
          <w:color w:val="C00000"/>
          <w:sz w:val="18"/>
          <w:szCs w:val="18"/>
        </w:rPr>
        <w:t>]</w:t>
      </w:r>
      <w:r w:rsidRPr="00D60C49">
        <w:rPr>
          <w:rFonts w:ascii="Courier New" w:hAnsi="Courier New" w:cs="Courier New"/>
          <w:sz w:val="28"/>
          <w:szCs w:val="28"/>
        </w:rPr>
        <w:t xml:space="preserve"> supposée </w:t>
      </w:r>
      <w:r w:rsidRPr="00887758">
        <w:rPr>
          <w:rFonts w:ascii="Times New Roman" w:hAnsi="Times New Roman" w:cs="Times New Roman"/>
          <w:i/>
          <w:sz w:val="24"/>
          <w:szCs w:val="24"/>
        </w:rPr>
        <w:t>fondamentale</w:t>
      </w:r>
      <w:r w:rsidRPr="00D60C49">
        <w:rPr>
          <w:rFonts w:ascii="Courier New" w:hAnsi="Courier New" w:cs="Courier New"/>
          <w:sz w:val="28"/>
          <w:szCs w:val="28"/>
        </w:rPr>
        <w:t xml:space="preserve"> qu'est notre physique implique la réduction de toute signification. </w:t>
      </w:r>
      <w:r w:rsidR="00887758">
        <w:rPr>
          <w:rFonts w:ascii="Courier New" w:hAnsi="Courier New" w:cs="Courier New"/>
          <w:sz w:val="28"/>
          <w:szCs w:val="28"/>
        </w:rPr>
        <w:t>À</w:t>
      </w:r>
      <w:r w:rsidRPr="00D60C49">
        <w:rPr>
          <w:rFonts w:ascii="Courier New" w:hAnsi="Courier New" w:cs="Courier New"/>
          <w:sz w:val="28"/>
          <w:szCs w:val="28"/>
        </w:rPr>
        <w:t xml:space="preserve"> la limite, </w:t>
      </w:r>
      <w:r w:rsidR="00887758">
        <w:rPr>
          <w:rFonts w:ascii="Courier New" w:hAnsi="Courier New" w:cs="Courier New"/>
          <w:sz w:val="28"/>
          <w:szCs w:val="28"/>
        </w:rPr>
        <w:t>s’</w:t>
      </w:r>
      <w:r w:rsidRPr="00D60C49">
        <w:rPr>
          <w:rFonts w:ascii="Courier New" w:hAnsi="Courier New" w:cs="Courier New"/>
          <w:sz w:val="28"/>
          <w:szCs w:val="28"/>
        </w:rPr>
        <w:t xml:space="preserve">il y en a une,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n'y a personne pour la signifier. </w:t>
      </w:r>
    </w:p>
    <w:p w:rsidR="00887758" w:rsidRDefault="00887758"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l'intérieur de la physique, néanmoins, la seule existence d'un système signifiant implique au moins cette signification qu'il y ait un </w:t>
      </w:r>
      <w:r w:rsidRPr="00887758">
        <w:rPr>
          <w:rFonts w:ascii="Times New Roman" w:hAnsi="Times New Roman" w:cs="Times New Roman"/>
          <w:i/>
          <w:sz w:val="24"/>
          <w:szCs w:val="24"/>
        </w:rPr>
        <w:t>umwelt</w:t>
      </w:r>
      <w:r w:rsidR="00887758">
        <w:rPr>
          <w:rFonts w:ascii="Courier New" w:hAnsi="Courier New" w:cs="Courier New"/>
          <w:sz w:val="28"/>
          <w:szCs w:val="28"/>
        </w:rPr>
        <w:t>,</w:t>
      </w:r>
      <w:r w:rsidRPr="00D60C49">
        <w:rPr>
          <w:rFonts w:ascii="Courier New" w:hAnsi="Courier New" w:cs="Courier New"/>
          <w:sz w:val="28"/>
          <w:szCs w:val="28"/>
        </w:rPr>
        <w:t xml:space="preserv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la conjonction minimale des deux </w:t>
      </w:r>
      <w:r w:rsidRPr="00887758">
        <w:rPr>
          <w:rFonts w:ascii="Times New Roman" w:hAnsi="Times New Roman" w:cs="Times New Roman"/>
          <w:i/>
          <w:sz w:val="24"/>
          <w:szCs w:val="24"/>
        </w:rPr>
        <w:t>signifiants</w:t>
      </w:r>
      <w:r w:rsidRPr="00D60C49">
        <w:rPr>
          <w:rFonts w:ascii="Courier New" w:hAnsi="Courier New" w:cs="Courier New"/>
          <w:sz w:val="28"/>
          <w:szCs w:val="28"/>
        </w:rPr>
        <w:t xml:space="preserve"> suivants</w:t>
      </w:r>
      <w:r w:rsidR="00887758">
        <w:rPr>
          <w:rFonts w:ascii="Courier New" w:hAnsi="Courier New" w:cs="Courier New"/>
          <w:sz w:val="28"/>
          <w:szCs w:val="28"/>
        </w:rPr>
        <w:t xml:space="preserve"> </w:t>
      </w:r>
      <w:r w:rsidRPr="00D60C49">
        <w:rPr>
          <w:rFonts w:ascii="Courier New" w:hAnsi="Courier New" w:cs="Courier New"/>
          <w:sz w:val="28"/>
          <w:szCs w:val="28"/>
        </w:rPr>
        <w:t xml:space="preserve">: </w:t>
      </w:r>
    </w:p>
    <w:p w:rsidR="00887758" w:rsidRDefault="00887758" w:rsidP="007332C1">
      <w:pPr>
        <w:pStyle w:val="Sansinterligne"/>
        <w:rPr>
          <w:rFonts w:ascii="Courier New" w:hAnsi="Courier New" w:cs="Courier New"/>
          <w:sz w:val="28"/>
          <w:szCs w:val="28"/>
        </w:rPr>
      </w:pPr>
    </w:p>
    <w:p w:rsidR="00887758" w:rsidRDefault="007332C1" w:rsidP="00887758">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 </w:t>
      </w:r>
      <w:r w:rsidRPr="00887758">
        <w:rPr>
          <w:rFonts w:ascii="Times New Roman" w:hAnsi="Times New Roman" w:cs="Times New Roman"/>
          <w:i/>
          <w:color w:val="0000CC"/>
          <w:sz w:val="24"/>
          <w:szCs w:val="24"/>
        </w:rPr>
        <w:t>toutes choses</w:t>
      </w:r>
      <w:r w:rsidRPr="00D60C49">
        <w:rPr>
          <w:rFonts w:ascii="Courier New" w:hAnsi="Courier New" w:cs="Courier New"/>
          <w:sz w:val="28"/>
          <w:szCs w:val="28"/>
        </w:rPr>
        <w:t xml:space="preserve"> sont </w:t>
      </w:r>
      <w:r w:rsidR="00887758">
        <w:rPr>
          <w:rFonts w:ascii="Times New Roman" w:hAnsi="Times New Roman" w:cs="Times New Roman"/>
          <w:i/>
          <w:color w:val="0000CC"/>
          <w:sz w:val="24"/>
          <w:szCs w:val="24"/>
        </w:rPr>
        <w:t>U</w:t>
      </w:r>
      <w:r w:rsidRPr="00887758">
        <w:rPr>
          <w:rFonts w:ascii="Times New Roman" w:hAnsi="Times New Roman" w:cs="Times New Roman"/>
          <w:i/>
          <w:color w:val="0000CC"/>
          <w:sz w:val="24"/>
          <w:szCs w:val="24"/>
        </w:rPr>
        <w:t>ne</w:t>
      </w:r>
      <w:r w:rsidRPr="00D60C49">
        <w:rPr>
          <w:rFonts w:ascii="Courier New" w:hAnsi="Courier New" w:cs="Courier New"/>
          <w:sz w:val="28"/>
          <w:szCs w:val="28"/>
        </w:rPr>
        <w:t>,</w:t>
      </w:r>
    </w:p>
    <w:p w:rsidR="00887758" w:rsidRDefault="007332C1" w:rsidP="00887758">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887758">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ou que </w:t>
      </w:r>
      <w:r w:rsidRPr="00887758">
        <w:rPr>
          <w:rFonts w:ascii="Times New Roman" w:hAnsi="Times New Roman" w:cs="Times New Roman"/>
          <w:i/>
          <w:color w:val="0000CC"/>
          <w:sz w:val="24"/>
          <w:szCs w:val="24"/>
        </w:rPr>
        <w:t>l'</w:t>
      </w:r>
      <w:r w:rsidR="00887758">
        <w:rPr>
          <w:rFonts w:ascii="Times New Roman" w:hAnsi="Times New Roman" w:cs="Times New Roman"/>
          <w:i/>
          <w:color w:val="0000CC"/>
          <w:sz w:val="24"/>
          <w:szCs w:val="24"/>
        </w:rPr>
        <w:t>U</w:t>
      </w:r>
      <w:r w:rsidRPr="00887758">
        <w:rPr>
          <w:rFonts w:ascii="Times New Roman" w:hAnsi="Times New Roman" w:cs="Times New Roman"/>
          <w:i/>
          <w:color w:val="0000CC"/>
          <w:sz w:val="24"/>
          <w:szCs w:val="24"/>
        </w:rPr>
        <w:t>n</w:t>
      </w:r>
      <w:r w:rsidRPr="00D60C49">
        <w:rPr>
          <w:rFonts w:ascii="Courier New" w:hAnsi="Courier New" w:cs="Courier New"/>
          <w:sz w:val="28"/>
          <w:szCs w:val="28"/>
        </w:rPr>
        <w:t xml:space="preserve"> est </w:t>
      </w:r>
      <w:r w:rsidRPr="00887758">
        <w:rPr>
          <w:rFonts w:ascii="Times New Roman" w:hAnsi="Times New Roman" w:cs="Times New Roman"/>
          <w:i/>
          <w:color w:val="0000CC"/>
          <w:sz w:val="24"/>
          <w:szCs w:val="24"/>
        </w:rPr>
        <w:t>toute chose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signifiants de </w:t>
      </w:r>
      <w:r w:rsidRPr="00887758">
        <w:rPr>
          <w:rFonts w:ascii="Courier New" w:hAnsi="Courier New" w:cs="Courier New"/>
          <w:i/>
          <w:sz w:val="24"/>
          <w:szCs w:val="24"/>
        </w:rPr>
        <w:t>la science</w:t>
      </w:r>
      <w:r w:rsidRPr="00D60C49">
        <w:rPr>
          <w:rFonts w:ascii="Courier New" w:hAnsi="Courier New" w:cs="Courier New"/>
          <w:sz w:val="28"/>
          <w:szCs w:val="28"/>
        </w:rPr>
        <w:t>, au sens le plus général, vous auriez tort</w:t>
      </w:r>
      <w:r w:rsidR="00887758">
        <w:rPr>
          <w:rFonts w:ascii="Courier New" w:hAnsi="Courier New" w:cs="Courier New"/>
          <w:sz w:val="28"/>
          <w:szCs w:val="28"/>
        </w:rPr>
        <w:t xml:space="preserve"> de croire…</w:t>
      </w:r>
      <w:r w:rsidRPr="00D60C49">
        <w:rPr>
          <w:rFonts w:ascii="Courier New" w:hAnsi="Courier New" w:cs="Courier New"/>
          <w:sz w:val="28"/>
          <w:szCs w:val="28"/>
        </w:rPr>
        <w:t xml:space="preserve"> </w:t>
      </w:r>
    </w:p>
    <w:p w:rsidR="00887758" w:rsidRDefault="007332C1" w:rsidP="00887758">
      <w:pPr>
        <w:pStyle w:val="Sansinterligne"/>
        <w:ind w:left="708"/>
        <w:rPr>
          <w:rFonts w:ascii="Courier New" w:hAnsi="Courier New" w:cs="Courier New"/>
          <w:sz w:val="28"/>
          <w:szCs w:val="28"/>
        </w:rPr>
      </w:pPr>
      <w:r w:rsidRPr="00D60C49">
        <w:rPr>
          <w:rFonts w:ascii="Courier New" w:hAnsi="Courier New" w:cs="Courier New"/>
          <w:sz w:val="28"/>
          <w:szCs w:val="28"/>
        </w:rPr>
        <w:t xml:space="preserve">si réduits qu'ils soient, </w:t>
      </w:r>
    </w:p>
    <w:p w:rsidR="00887758" w:rsidRDefault="007332C1" w:rsidP="00887758">
      <w:pPr>
        <w:pStyle w:val="Sansinterligne"/>
        <w:ind w:left="708"/>
        <w:rPr>
          <w:rFonts w:ascii="Courier New" w:hAnsi="Courier New" w:cs="Courier New"/>
          <w:sz w:val="28"/>
          <w:szCs w:val="28"/>
        </w:rPr>
      </w:pPr>
      <w:r w:rsidRPr="00D60C49">
        <w:rPr>
          <w:rFonts w:ascii="Courier New" w:hAnsi="Courier New" w:cs="Courier New"/>
          <w:sz w:val="28"/>
          <w:szCs w:val="28"/>
        </w:rPr>
        <w:t xml:space="preserve">même à cette dernière formule </w:t>
      </w:r>
    </w:p>
    <w:p w:rsidR="00887758" w:rsidRDefault="0088775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qu'ils sont tout donnés, qu'un empirisme quelconque nous permette de les dégager. </w:t>
      </w:r>
    </w:p>
    <w:p w:rsidR="00887758" w:rsidRDefault="00887758" w:rsidP="007332C1">
      <w:pPr>
        <w:pStyle w:val="Sansinterligne"/>
        <w:rPr>
          <w:rFonts w:ascii="Courier New" w:hAnsi="Courier New" w:cs="Courier New"/>
          <w:sz w:val="28"/>
          <w:szCs w:val="28"/>
        </w:rPr>
      </w:pPr>
    </w:p>
    <w:p w:rsidR="000D44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Aucune espèce de théorie empirique n'est susceptible de rendre compte de l'existence simplement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des premiers nombres entiers.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Quelque </w:t>
      </w:r>
      <w:r w:rsidRPr="00887758">
        <w:rPr>
          <w:rFonts w:ascii="Courier New" w:hAnsi="Courier New" w:cs="Courier New"/>
          <w:i/>
          <w:sz w:val="24"/>
          <w:szCs w:val="24"/>
        </w:rPr>
        <w:t>effort</w:t>
      </w:r>
      <w:r w:rsidRPr="00D60C49">
        <w:rPr>
          <w:rFonts w:ascii="Courier New" w:hAnsi="Courier New" w:cs="Courier New"/>
          <w:sz w:val="28"/>
          <w:szCs w:val="28"/>
        </w:rPr>
        <w:t xml:space="preserve"> qu'ai fait M. </w:t>
      </w:r>
      <w:r w:rsidR="00887758" w:rsidRPr="00D60C49">
        <w:rPr>
          <w:rFonts w:ascii="Courier New" w:hAnsi="Courier New" w:cs="Courier New"/>
          <w:sz w:val="28"/>
          <w:szCs w:val="28"/>
        </w:rPr>
        <w:t>JUNG</w:t>
      </w:r>
      <w:r w:rsidRPr="00D60C49">
        <w:rPr>
          <w:rFonts w:ascii="Courier New" w:hAnsi="Courier New" w:cs="Courier New"/>
          <w:sz w:val="28"/>
          <w:szCs w:val="28"/>
        </w:rPr>
        <w:t xml:space="preserve"> pour nous convaincre du contraire, </w:t>
      </w:r>
      <w:r w:rsidRPr="00887758">
        <w:rPr>
          <w:rFonts w:ascii="Times New Roman" w:hAnsi="Times New Roman" w:cs="Times New Roman"/>
          <w:i/>
          <w:sz w:val="24"/>
          <w:szCs w:val="24"/>
        </w:rPr>
        <w:t>l'histoire, l'observation, l'ethnographie</w:t>
      </w:r>
      <w:r w:rsidRPr="00D60C49">
        <w:rPr>
          <w:rFonts w:ascii="Courier New" w:hAnsi="Courier New" w:cs="Courier New"/>
          <w:sz w:val="28"/>
          <w:szCs w:val="28"/>
        </w:rPr>
        <w:t xml:space="preserve"> nous montrent qu'à un certa</w:t>
      </w:r>
      <w:r w:rsidR="00887758">
        <w:rPr>
          <w:rFonts w:ascii="Courier New" w:hAnsi="Courier New" w:cs="Courier New"/>
          <w:sz w:val="28"/>
          <w:szCs w:val="28"/>
        </w:rPr>
        <w:t>in niveau d'usage du signifiant…</w:t>
      </w:r>
      <w:r w:rsidRPr="00D60C49">
        <w:rPr>
          <w:rFonts w:ascii="Courier New" w:hAnsi="Courier New" w:cs="Courier New"/>
          <w:sz w:val="28"/>
          <w:szCs w:val="28"/>
        </w:rPr>
        <w:t xml:space="preserve"> </w:t>
      </w:r>
    </w:p>
    <w:p w:rsidR="00887758" w:rsidRDefault="007332C1" w:rsidP="00887758">
      <w:pPr>
        <w:pStyle w:val="Sansinterligne"/>
        <w:ind w:left="708"/>
        <w:rPr>
          <w:rFonts w:ascii="Courier New" w:hAnsi="Courier New" w:cs="Courier New"/>
          <w:sz w:val="28"/>
          <w:szCs w:val="28"/>
        </w:rPr>
      </w:pPr>
      <w:r w:rsidRPr="00D60C49">
        <w:rPr>
          <w:rFonts w:ascii="Courier New" w:hAnsi="Courier New" w:cs="Courier New"/>
          <w:sz w:val="28"/>
          <w:szCs w:val="28"/>
        </w:rPr>
        <w:t xml:space="preserve">ce peut être dans telle ou telle communauté, </w:t>
      </w:r>
    </w:p>
    <w:p w:rsidR="00887758" w:rsidRDefault="007332C1" w:rsidP="00887758">
      <w:pPr>
        <w:pStyle w:val="Sansinterligne"/>
        <w:ind w:left="708"/>
        <w:rPr>
          <w:rFonts w:ascii="Courier New" w:hAnsi="Courier New" w:cs="Courier New"/>
          <w:sz w:val="28"/>
          <w:szCs w:val="28"/>
        </w:rPr>
      </w:pPr>
      <w:r w:rsidRPr="00D60C49">
        <w:rPr>
          <w:rFonts w:ascii="Courier New" w:hAnsi="Courier New" w:cs="Courier New"/>
          <w:sz w:val="28"/>
          <w:szCs w:val="28"/>
        </w:rPr>
        <w:t>dans telle ou telle</w:t>
      </w:r>
      <w:r w:rsidR="00887758">
        <w:rPr>
          <w:rFonts w:ascii="Courier New" w:hAnsi="Courier New" w:cs="Courier New"/>
          <w:sz w:val="28"/>
          <w:szCs w:val="28"/>
        </w:rPr>
        <w:t xml:space="preserve"> peuplade</w:t>
      </w:r>
      <w:r w:rsidRPr="00D60C49">
        <w:rPr>
          <w:rFonts w:ascii="Courier New" w:hAnsi="Courier New" w:cs="Courier New"/>
          <w:sz w:val="28"/>
          <w:szCs w:val="28"/>
        </w:rPr>
        <w:t xml:space="preserve"> </w:t>
      </w:r>
    </w:p>
    <w:p w:rsidR="00887758" w:rsidRDefault="0088775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une conquête que d'accéder au nombre « </w:t>
      </w:r>
      <w:r w:rsidR="007332C1" w:rsidRPr="00887758">
        <w:rPr>
          <w:rFonts w:ascii="Times New Roman" w:hAnsi="Times New Roman" w:cs="Times New Roman"/>
          <w:i/>
          <w:sz w:val="24"/>
          <w:szCs w:val="24"/>
        </w:rPr>
        <w:t>cinq</w:t>
      </w:r>
      <w:r w:rsidR="007332C1" w:rsidRPr="00D60C49">
        <w:rPr>
          <w:rFonts w:ascii="Courier New" w:hAnsi="Courier New" w:cs="Courier New"/>
          <w:sz w:val="28"/>
          <w:szCs w:val="28"/>
        </w:rPr>
        <w:t xml:space="preserve"> » par exemple. </w:t>
      </w:r>
    </w:p>
    <w:p w:rsidR="00887758" w:rsidRDefault="00887758"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peut fort bien distinguer du côté de l'Orénoque entre la tribu qui a appris à </w:t>
      </w:r>
      <w:r w:rsidRPr="00887758">
        <w:rPr>
          <w:rFonts w:ascii="Times New Roman" w:hAnsi="Times New Roman" w:cs="Times New Roman"/>
          <w:i/>
          <w:sz w:val="24"/>
          <w:szCs w:val="24"/>
        </w:rPr>
        <w:t>signifier</w:t>
      </w:r>
      <w:r w:rsidRPr="00D60C49">
        <w:rPr>
          <w:rFonts w:ascii="Courier New" w:hAnsi="Courier New" w:cs="Courier New"/>
          <w:sz w:val="28"/>
          <w:szCs w:val="28"/>
        </w:rPr>
        <w:t xml:space="preserve"> le nombre </w:t>
      </w:r>
      <w:r w:rsidRPr="00887758">
        <w:rPr>
          <w:rFonts w:ascii="Courier New" w:hAnsi="Courier New" w:cs="Courier New"/>
          <w:sz w:val="24"/>
          <w:szCs w:val="24"/>
        </w:rPr>
        <w:t xml:space="preserve">« </w:t>
      </w:r>
      <w:r w:rsidRPr="00887758">
        <w:rPr>
          <w:rFonts w:ascii="Times New Roman" w:hAnsi="Times New Roman" w:cs="Times New Roman"/>
          <w:i/>
          <w:sz w:val="24"/>
          <w:szCs w:val="24"/>
        </w:rPr>
        <w:t>quatre</w:t>
      </w:r>
      <w:r w:rsidRPr="00887758">
        <w:rPr>
          <w:rFonts w:ascii="Courier New" w:hAnsi="Courier New" w:cs="Courier New"/>
          <w:sz w:val="24"/>
          <w:szCs w:val="24"/>
        </w:rPr>
        <w:t xml:space="preserve"> »</w:t>
      </w:r>
      <w:r w:rsidRPr="00D60C49">
        <w:rPr>
          <w:rFonts w:ascii="Courier New" w:hAnsi="Courier New" w:cs="Courier New"/>
          <w:sz w:val="28"/>
          <w:szCs w:val="28"/>
        </w:rPr>
        <w:t xml:space="preserve">, et celle pour laquelle le nombre « </w:t>
      </w:r>
      <w:r w:rsidRPr="00887758">
        <w:rPr>
          <w:rFonts w:ascii="Times New Roman" w:hAnsi="Times New Roman" w:cs="Times New Roman"/>
          <w:i/>
          <w:sz w:val="24"/>
          <w:szCs w:val="24"/>
        </w:rPr>
        <w:t>cinq</w:t>
      </w:r>
      <w:r w:rsidRPr="00D60C49">
        <w:rPr>
          <w:rFonts w:ascii="Courier New" w:hAnsi="Courier New" w:cs="Courier New"/>
          <w:sz w:val="28"/>
          <w:szCs w:val="28"/>
        </w:rPr>
        <w:t xml:space="preserve"> » ouvre des possibilités tout à fait surprenantes et cohérentes, d'ailleurs, avec l'ensemble précisément du système signifiant où elle s'insère.</w:t>
      </w:r>
    </w:p>
    <w:p w:rsidR="007332C1" w:rsidRPr="00D60C49" w:rsidRDefault="007332C1"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Ne prenez pas cela pour de l'humour. Ce sont des choses qu'il faut prendre au pied de la lettre. L'effet fulgurant du nombre « </w:t>
      </w:r>
      <w:r w:rsidRPr="00887758">
        <w:rPr>
          <w:rFonts w:ascii="Times New Roman" w:hAnsi="Times New Roman" w:cs="Times New Roman"/>
          <w:i/>
          <w:sz w:val="24"/>
          <w:szCs w:val="24"/>
        </w:rPr>
        <w:t>trois</w:t>
      </w:r>
      <w:r w:rsidRPr="00D60C49">
        <w:rPr>
          <w:rFonts w:ascii="Courier New" w:hAnsi="Courier New" w:cs="Courier New"/>
          <w:sz w:val="28"/>
          <w:szCs w:val="28"/>
        </w:rPr>
        <w:t xml:space="preserve"> » quand il est arrivé dans telle tribu de l'Amazone a été noté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des personnes qui savaient ce qu'elles disaient. </w:t>
      </w:r>
    </w:p>
    <w:p w:rsidR="00887758" w:rsidRDefault="00887758" w:rsidP="007332C1">
      <w:pPr>
        <w:pStyle w:val="Sansinterligne"/>
        <w:rPr>
          <w:rFonts w:ascii="Courier New" w:hAnsi="Courier New" w:cs="Courier New"/>
          <w:sz w:val="28"/>
          <w:szCs w:val="28"/>
        </w:rPr>
      </w:pPr>
    </w:p>
    <w:p w:rsidR="002065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ne faut pas croire que l'énoncé des séries des nombres entiers soit quelque chose qui aille de soi. Il est tout à fait concevable qu'au</w:t>
      </w:r>
      <w:r w:rsidR="00F22B9D">
        <w:rPr>
          <w:rFonts w:ascii="Courier New" w:hAnsi="Courier New" w:cs="Courier New"/>
          <w:sz w:val="28"/>
          <w:szCs w:val="28"/>
        </w:rPr>
        <w:t>–</w:t>
      </w:r>
      <w:r w:rsidRPr="00D60C49">
        <w:rPr>
          <w:rFonts w:ascii="Courier New" w:hAnsi="Courier New" w:cs="Courier New"/>
          <w:sz w:val="28"/>
          <w:szCs w:val="28"/>
        </w:rPr>
        <w:t xml:space="preserve">delà </w:t>
      </w:r>
    </w:p>
    <w:p w:rsidR="002065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d'une certaine limite, les choses se confondent,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simplement dans la confusion de la multi</w:t>
      </w:r>
      <w:r w:rsidR="00887758">
        <w:rPr>
          <w:rFonts w:ascii="Courier New" w:hAnsi="Courier New" w:cs="Courier New"/>
          <w:sz w:val="28"/>
          <w:szCs w:val="28"/>
        </w:rPr>
        <w:t>tude.</w:t>
      </w:r>
      <w:r w:rsidRPr="00D60C49">
        <w:rPr>
          <w:rFonts w:ascii="Courier New" w:hAnsi="Courier New" w:cs="Courier New"/>
          <w:sz w:val="28"/>
          <w:szCs w:val="28"/>
        </w:rPr>
        <w:t xml:space="preserve"> </w:t>
      </w:r>
    </w:p>
    <w:p w:rsidR="007332C1" w:rsidRPr="00D60C49" w:rsidRDefault="00887758"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'expérience montre qu'il en est ainsi. </w:t>
      </w:r>
    </w:p>
    <w:p w:rsidR="007332C1" w:rsidRPr="00D60C49" w:rsidRDefault="007332C1"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L'expérience montre également que le nombre « </w:t>
      </w:r>
      <w:r w:rsidRPr="00887758">
        <w:rPr>
          <w:rFonts w:ascii="Times New Roman" w:hAnsi="Times New Roman" w:cs="Times New Roman"/>
          <w:i/>
          <w:sz w:val="24"/>
          <w:szCs w:val="24"/>
        </w:rPr>
        <w:t>un</w:t>
      </w:r>
      <w:r w:rsidRPr="00D60C49">
        <w:rPr>
          <w:rFonts w:ascii="Courier New" w:hAnsi="Courier New" w:cs="Courier New"/>
          <w:sz w:val="28"/>
          <w:szCs w:val="28"/>
        </w:rPr>
        <w:t xml:space="preserve"> »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ne nécessitant son efficacité </w:t>
      </w:r>
      <w:r w:rsidRPr="00887758">
        <w:rPr>
          <w:rFonts w:ascii="Times New Roman" w:hAnsi="Times New Roman" w:cs="Times New Roman"/>
          <w:i/>
          <w:sz w:val="24"/>
          <w:szCs w:val="24"/>
        </w:rPr>
        <w:t>maxima</w:t>
      </w:r>
      <w:r w:rsidRPr="00D60C49">
        <w:rPr>
          <w:rFonts w:ascii="Courier New" w:hAnsi="Courier New" w:cs="Courier New"/>
          <w:sz w:val="28"/>
          <w:szCs w:val="28"/>
        </w:rPr>
        <w:t xml:space="preserve"> que par un retour, ce n'est pas </w:t>
      </w:r>
      <w:r w:rsidR="00887758">
        <w:rPr>
          <w:rFonts w:ascii="Courier New" w:hAnsi="Courier New" w:cs="Courier New"/>
          <w:sz w:val="28"/>
          <w:szCs w:val="28"/>
        </w:rPr>
        <w:t xml:space="preserve">de </w:t>
      </w:r>
      <w:r w:rsidRPr="00D60C49">
        <w:rPr>
          <w:rFonts w:ascii="Courier New" w:hAnsi="Courier New" w:cs="Courier New"/>
          <w:sz w:val="28"/>
          <w:szCs w:val="28"/>
        </w:rPr>
        <w:t>lui que</w:t>
      </w:r>
      <w:r w:rsidR="00887758">
        <w:rPr>
          <w:rFonts w:ascii="Courier New" w:hAnsi="Courier New" w:cs="Courier New"/>
          <w:sz w:val="28"/>
          <w:szCs w:val="28"/>
        </w:rPr>
        <w:t>,</w:t>
      </w:r>
      <w:r w:rsidRPr="00D60C49">
        <w:rPr>
          <w:rFonts w:ascii="Courier New" w:hAnsi="Courier New" w:cs="Courier New"/>
          <w:sz w:val="28"/>
          <w:szCs w:val="28"/>
        </w:rPr>
        <w:t xml:space="preserve"> dans l'acquisition du </w:t>
      </w:r>
      <w:r w:rsidRPr="00887758">
        <w:rPr>
          <w:rFonts w:ascii="Times New Roman" w:hAnsi="Times New Roman" w:cs="Times New Roman"/>
          <w:i/>
          <w:sz w:val="24"/>
          <w:szCs w:val="24"/>
        </w:rPr>
        <w:t>signifiant</w:t>
      </w:r>
      <w:r w:rsidR="00887758">
        <w:rPr>
          <w:rFonts w:ascii="Times New Roman" w:hAnsi="Times New Roman" w:cs="Times New Roman"/>
          <w:i/>
          <w:sz w:val="24"/>
          <w:szCs w:val="24"/>
        </w:rPr>
        <w:t>,</w:t>
      </w:r>
      <w:r w:rsidR="00887758">
        <w:rPr>
          <w:rFonts w:ascii="Courier New" w:hAnsi="Courier New" w:cs="Courier New"/>
          <w:sz w:val="28"/>
          <w:szCs w:val="28"/>
        </w:rPr>
        <w:t xml:space="preserve"> </w:t>
      </w:r>
      <w:r w:rsidRPr="00D60C49">
        <w:rPr>
          <w:rFonts w:ascii="Courier New" w:hAnsi="Courier New" w:cs="Courier New"/>
          <w:sz w:val="28"/>
          <w:szCs w:val="28"/>
        </w:rPr>
        <w:t xml:space="preserve"> nous pouvions toucher du doigt</w:t>
      </w:r>
      <w:r w:rsidR="00887758">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dans l'expérience</w:t>
      </w:r>
      <w:r w:rsidR="00887758">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l'origine.</w:t>
      </w:r>
    </w:p>
    <w:p w:rsidR="007332C1" w:rsidRPr="00D60C49" w:rsidRDefault="007332C1" w:rsidP="007332C1">
      <w:pPr>
        <w:pStyle w:val="Sansinterligne"/>
        <w:rPr>
          <w:rFonts w:ascii="Courier New" w:hAnsi="Courier New" w:cs="Courier New"/>
          <w:sz w:val="28"/>
          <w:szCs w:val="28"/>
        </w:rPr>
      </w:pP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Ceci peut aller contre les remarques que je vous ai faites, que tout système de langage comporte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totalité des significations. </w:t>
      </w:r>
    </w:p>
    <w:p w:rsidR="00887758" w:rsidRDefault="00887758"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verrez que cela ne contredit pas puisque ce dont j'ai parlé, à savoir que tout système de langage puisse recouvrir la totalité des significations possibles</w:t>
      </w:r>
      <w:r w:rsidR="00EA5584">
        <w:rPr>
          <w:rFonts w:ascii="Courier New" w:hAnsi="Courier New" w:cs="Courier New"/>
          <w:sz w:val="28"/>
          <w:szCs w:val="28"/>
        </w:rPr>
        <w:t>,</w:t>
      </w:r>
      <w:r w:rsidRPr="00D60C49">
        <w:rPr>
          <w:rFonts w:ascii="Courier New" w:hAnsi="Courier New" w:cs="Courier New"/>
          <w:sz w:val="28"/>
          <w:szCs w:val="28"/>
        </w:rPr>
        <w:t xml:space="preserve"> ne veut pas dire que tout système de langage ait épuisé les possibilités du signifiant. C'est tout à fait différent.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La preuve c'est l'</w:t>
      </w:r>
      <w:r w:rsidRPr="00887758">
        <w:rPr>
          <w:rFonts w:ascii="Courier New" w:hAnsi="Courier New" w:cs="Courier New"/>
          <w:i/>
          <w:sz w:val="24"/>
          <w:szCs w:val="24"/>
        </w:rPr>
        <w:t>allusion</w:t>
      </w:r>
      <w:r w:rsidRPr="00D60C49">
        <w:rPr>
          <w:rFonts w:ascii="Courier New" w:hAnsi="Courier New" w:cs="Courier New"/>
          <w:sz w:val="28"/>
          <w:szCs w:val="28"/>
        </w:rPr>
        <w:t xml:space="preserve"> que je vous ai faite à ceci, par exemple que le langage d'une tribu australienne pourrait exprimer tel </w:t>
      </w:r>
      <w:r w:rsidRPr="00887758">
        <w:rPr>
          <w:rFonts w:ascii="Times New Roman" w:hAnsi="Times New Roman" w:cs="Times New Roman"/>
          <w:i/>
          <w:sz w:val="24"/>
          <w:szCs w:val="24"/>
        </w:rPr>
        <w:t>nombre</w:t>
      </w:r>
      <w:r w:rsidRPr="00D60C49">
        <w:rPr>
          <w:rFonts w:ascii="Courier New" w:hAnsi="Courier New" w:cs="Courier New"/>
          <w:sz w:val="28"/>
          <w:szCs w:val="28"/>
        </w:rPr>
        <w:t xml:space="preserve"> avec </w:t>
      </w:r>
      <w:r w:rsidRPr="00887758">
        <w:rPr>
          <w:rFonts w:ascii="Times New Roman" w:hAnsi="Times New Roman" w:cs="Times New Roman"/>
          <w:i/>
          <w:sz w:val="24"/>
          <w:szCs w:val="24"/>
        </w:rPr>
        <w:t>le croissant de la lune</w:t>
      </w:r>
      <w:r w:rsidRPr="00D60C49">
        <w:rPr>
          <w:rFonts w:ascii="Courier New" w:hAnsi="Courier New" w:cs="Courier New"/>
          <w:sz w:val="28"/>
          <w:szCs w:val="28"/>
        </w:rPr>
        <w:t>. Ceci vous indique suffisamment ce que je veux vous dire.</w:t>
      </w:r>
    </w:p>
    <w:p w:rsidR="007332C1" w:rsidRPr="00D60C49" w:rsidRDefault="007332C1"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remarques peuvent paraître venir de loin,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elles sont tout de même essentielles à reprendre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début de notre pro</w:t>
      </w:r>
      <w:r w:rsidR="00887758">
        <w:rPr>
          <w:rFonts w:ascii="Courier New" w:hAnsi="Courier New" w:cs="Courier New"/>
          <w:sz w:val="28"/>
          <w:szCs w:val="28"/>
        </w:rPr>
        <w:t xml:space="preserve">pos de cette année… </w:t>
      </w:r>
    </w:p>
    <w:p w:rsidR="00887758" w:rsidRDefault="00887758" w:rsidP="00887758">
      <w:pPr>
        <w:pStyle w:val="Sansinterligne"/>
        <w:ind w:left="708"/>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t chaque fois que nous reprenons au départ, </w:t>
      </w:r>
    </w:p>
    <w:p w:rsidR="00887758" w:rsidRDefault="007332C1" w:rsidP="00887758">
      <w:pPr>
        <w:pStyle w:val="Sansinterligne"/>
        <w:ind w:left="708"/>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au point où nous le reprenons toujours, car </w:t>
      </w:r>
      <w:r w:rsidRPr="00887758">
        <w:rPr>
          <w:rFonts w:ascii="Courier New" w:hAnsi="Courier New" w:cs="Courier New"/>
          <w:i/>
          <w:sz w:val="24"/>
          <w:szCs w:val="24"/>
        </w:rPr>
        <w:t>nous serons toujours au point de départ</w:t>
      </w:r>
      <w:r w:rsidRPr="00D60C49">
        <w:rPr>
          <w:rFonts w:ascii="Courier New" w:hAnsi="Courier New" w:cs="Courier New"/>
          <w:sz w:val="28"/>
          <w:szCs w:val="28"/>
        </w:rPr>
        <w:t xml:space="preserve"> </w:t>
      </w:r>
    </w:p>
    <w:p w:rsidR="00887758" w:rsidRDefault="00887758" w:rsidP="007332C1">
      <w:pPr>
        <w:pStyle w:val="Sansinterligne"/>
        <w:rPr>
          <w:rFonts w:ascii="Times New Roman" w:hAnsi="Times New Roman" w:cs="Times New Roman"/>
          <w:i/>
          <w:color w:val="0000CC"/>
          <w:sz w:val="24"/>
          <w:szCs w:val="24"/>
        </w:rPr>
      </w:pPr>
      <w:r>
        <w:rPr>
          <w:rFonts w:ascii="Courier New" w:hAnsi="Courier New" w:cs="Courier New"/>
          <w:sz w:val="28"/>
          <w:szCs w:val="28"/>
        </w:rPr>
        <w:t>…</w:t>
      </w:r>
      <w:r w:rsidR="007332C1" w:rsidRPr="00D60C49">
        <w:rPr>
          <w:rFonts w:ascii="Courier New" w:hAnsi="Courier New" w:cs="Courier New"/>
          <w:sz w:val="28"/>
          <w:szCs w:val="28"/>
        </w:rPr>
        <w:t xml:space="preserve">c'est donc </w:t>
      </w:r>
      <w:r w:rsidR="007332C1" w:rsidRPr="00887758">
        <w:rPr>
          <w:rFonts w:ascii="Times New Roman" w:hAnsi="Times New Roman" w:cs="Times New Roman"/>
          <w:i/>
          <w:color w:val="0000CC"/>
          <w:sz w:val="24"/>
          <w:szCs w:val="24"/>
        </w:rPr>
        <w:t>que tout vrai signifiant</w:t>
      </w:r>
      <w:r w:rsidR="007332C1" w:rsidRPr="00D60C49">
        <w:rPr>
          <w:rFonts w:ascii="Courier New" w:hAnsi="Courier New" w:cs="Courier New"/>
          <w:sz w:val="28"/>
          <w:szCs w:val="28"/>
        </w:rPr>
        <w:t xml:space="preserve"> en tant que tel </w:t>
      </w:r>
      <w:r w:rsidR="007332C1" w:rsidRPr="00887758">
        <w:rPr>
          <w:rFonts w:ascii="Times New Roman" w:hAnsi="Times New Roman" w:cs="Times New Roman"/>
          <w:i/>
          <w:color w:val="0000CC"/>
          <w:sz w:val="24"/>
          <w:szCs w:val="24"/>
        </w:rPr>
        <w:t>est un signifiant</w:t>
      </w:r>
    </w:p>
    <w:p w:rsidR="007332C1" w:rsidRPr="00D60C49" w:rsidRDefault="007332C1" w:rsidP="007332C1">
      <w:pPr>
        <w:pStyle w:val="Sansinterligne"/>
        <w:rPr>
          <w:rFonts w:ascii="Courier New" w:hAnsi="Courier New" w:cs="Courier New"/>
          <w:sz w:val="28"/>
          <w:szCs w:val="28"/>
        </w:rPr>
      </w:pPr>
      <w:r w:rsidRPr="00887758">
        <w:rPr>
          <w:rFonts w:ascii="Times New Roman" w:hAnsi="Times New Roman" w:cs="Times New Roman"/>
          <w:i/>
          <w:color w:val="0000CC"/>
          <w:sz w:val="24"/>
          <w:szCs w:val="24"/>
        </w:rPr>
        <w:t xml:space="preserve"> qui ne signifie rien</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L'expérience le prouve, car c'est précisément </w:t>
      </w:r>
    </w:p>
    <w:p w:rsidR="00887758" w:rsidRDefault="007332C1" w:rsidP="007332C1">
      <w:pPr>
        <w:pStyle w:val="Sansinterligne"/>
        <w:rPr>
          <w:rFonts w:ascii="Courier New" w:hAnsi="Courier New" w:cs="Courier New"/>
          <w:sz w:val="28"/>
          <w:szCs w:val="28"/>
        </w:rPr>
      </w:pPr>
      <w:r w:rsidRPr="00887758">
        <w:rPr>
          <w:rFonts w:ascii="Times New Roman" w:hAnsi="Times New Roman" w:cs="Times New Roman"/>
          <w:i/>
          <w:sz w:val="24"/>
          <w:szCs w:val="24"/>
        </w:rPr>
        <w:t>dans la mesure</w:t>
      </w:r>
      <w:r w:rsidRPr="00D60C49">
        <w:rPr>
          <w:rFonts w:ascii="Courier New" w:hAnsi="Courier New" w:cs="Courier New"/>
          <w:sz w:val="28"/>
          <w:szCs w:val="28"/>
        </w:rPr>
        <w:t xml:space="preserve"> où</w:t>
      </w:r>
      <w:r w:rsidR="00EA5584">
        <w:rPr>
          <w:rFonts w:ascii="Courier New" w:hAnsi="Courier New" w:cs="Courier New"/>
          <w:sz w:val="28"/>
          <w:szCs w:val="28"/>
        </w:rPr>
        <w:t>,</w:t>
      </w:r>
      <w:r w:rsidRPr="00D60C49">
        <w:rPr>
          <w:rFonts w:ascii="Courier New" w:hAnsi="Courier New" w:cs="Courier New"/>
          <w:sz w:val="28"/>
          <w:szCs w:val="28"/>
        </w:rPr>
        <w:t xml:space="preserve"> plus il ne signifie rien, plus il est indestructible, l'expérience le prouve. </w:t>
      </w:r>
    </w:p>
    <w:p w:rsidR="00887758" w:rsidRDefault="00887758"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montre aussi </w:t>
      </w:r>
      <w:r w:rsidRPr="00887758">
        <w:rPr>
          <w:rFonts w:ascii="Courier New" w:hAnsi="Courier New" w:cs="Courier New"/>
          <w:i/>
          <w:sz w:val="24"/>
          <w:szCs w:val="24"/>
        </w:rPr>
        <w:t>la direction insensée</w:t>
      </w:r>
      <w:r w:rsidRPr="00D60C49">
        <w:rPr>
          <w:rFonts w:ascii="Courier New" w:hAnsi="Courier New" w:cs="Courier New"/>
          <w:sz w:val="28"/>
          <w:szCs w:val="28"/>
        </w:rPr>
        <w:t xml:space="preserve"> dans laquelle s'engagent ceux qui critiquent ou font de l'humour sur ce qu'on peut appeler </w:t>
      </w:r>
      <w:r w:rsidRPr="00887758">
        <w:rPr>
          <w:rFonts w:ascii="Times New Roman" w:hAnsi="Times New Roman" w:cs="Times New Roman"/>
          <w:i/>
          <w:sz w:val="24"/>
          <w:szCs w:val="24"/>
        </w:rPr>
        <w:t>le pouvoir des mots</w:t>
      </w:r>
      <w:r w:rsidRPr="00D60C49">
        <w:rPr>
          <w:rFonts w:ascii="Courier New" w:hAnsi="Courier New" w:cs="Courier New"/>
          <w:sz w:val="28"/>
          <w:szCs w:val="28"/>
        </w:rPr>
        <w:t xml:space="preserve"> en démontrant</w:t>
      </w:r>
      <w:r w:rsidR="00887758">
        <w:rPr>
          <w:rFonts w:ascii="Courier New" w:hAnsi="Courier New" w:cs="Courier New"/>
          <w:sz w:val="28"/>
          <w:szCs w:val="28"/>
        </w:rPr>
        <w:t>…</w:t>
      </w:r>
      <w:r w:rsidRPr="00D60C49">
        <w:rPr>
          <w:rFonts w:ascii="Courier New" w:hAnsi="Courier New" w:cs="Courier New"/>
          <w:sz w:val="28"/>
          <w:szCs w:val="28"/>
        </w:rPr>
        <w:t xml:space="preserve"> </w:t>
      </w:r>
    </w:p>
    <w:p w:rsidR="00887758" w:rsidRDefault="007332C1" w:rsidP="00887758">
      <w:pPr>
        <w:pStyle w:val="Sansinterligne"/>
        <w:ind w:firstLine="708"/>
        <w:rPr>
          <w:rFonts w:ascii="Courier New" w:hAnsi="Courier New" w:cs="Courier New"/>
          <w:sz w:val="28"/>
          <w:szCs w:val="28"/>
        </w:rPr>
      </w:pPr>
      <w:r w:rsidRPr="00D60C49">
        <w:rPr>
          <w:rFonts w:ascii="Courier New" w:hAnsi="Courier New" w:cs="Courier New"/>
          <w:sz w:val="28"/>
          <w:szCs w:val="28"/>
        </w:rPr>
        <w:t>ce qui est toujours facile</w:t>
      </w:r>
    </w:p>
    <w:p w:rsidR="00887758" w:rsidRDefault="0088775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les contradictions où l'on entre avec le jeu de tel ou tel concept, </w:t>
      </w:r>
      <w:r w:rsidR="007332C1" w:rsidRPr="00887758">
        <w:rPr>
          <w:rFonts w:ascii="Times New Roman" w:hAnsi="Times New Roman" w:cs="Times New Roman"/>
          <w:i/>
          <w:sz w:val="24"/>
          <w:szCs w:val="24"/>
        </w:rPr>
        <w:t>le nominalisme</w:t>
      </w:r>
      <w:r w:rsidR="007332C1" w:rsidRPr="00D60C49">
        <w:rPr>
          <w:rFonts w:ascii="Courier New" w:hAnsi="Courier New" w:cs="Courier New"/>
          <w:sz w:val="28"/>
          <w:szCs w:val="28"/>
        </w:rPr>
        <w:t xml:space="preserve"> comme on dit, et dans telle ou telle philosophie. </w:t>
      </w:r>
    </w:p>
    <w:p w:rsidR="00887758" w:rsidRDefault="00887758"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Disons par exemple, pour fixer les idées de montrer combien facilement on peut critiquer ce que peut avoir d'arbitraire ou fuyant l'usage d'une notion comme celle par exemple de </w:t>
      </w:r>
      <w:r w:rsidR="00887758">
        <w:rPr>
          <w:rFonts w:ascii="Courier New" w:hAnsi="Courier New" w:cs="Courier New"/>
          <w:sz w:val="28"/>
          <w:szCs w:val="28"/>
        </w:rPr>
        <w:t>« </w:t>
      </w:r>
      <w:r w:rsidR="00887758" w:rsidRPr="00887758">
        <w:rPr>
          <w:rFonts w:ascii="Times New Roman" w:hAnsi="Times New Roman" w:cs="Times New Roman"/>
          <w:i/>
          <w:sz w:val="24"/>
          <w:szCs w:val="24"/>
        </w:rPr>
        <w:t>société</w:t>
      </w:r>
      <w:r w:rsidR="00887758">
        <w:rPr>
          <w:rFonts w:ascii="Courier New" w:hAnsi="Courier New" w:cs="Courier New"/>
          <w:sz w:val="28"/>
          <w:szCs w:val="28"/>
        </w:rPr>
        <w:t> »</w:t>
      </w:r>
      <w:r w:rsidRPr="00D60C49">
        <w:rPr>
          <w:rFonts w:ascii="Courier New" w:hAnsi="Courier New" w:cs="Courier New"/>
          <w:sz w:val="28"/>
          <w:szCs w:val="28"/>
        </w:rPr>
        <w:t xml:space="preserve">.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Pourquoi pas ?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n'y a pas tellement longtemps qu'on a inventé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mot de </w:t>
      </w:r>
      <w:r w:rsidR="00887758">
        <w:rPr>
          <w:rFonts w:ascii="Courier New" w:hAnsi="Courier New" w:cs="Courier New"/>
          <w:sz w:val="28"/>
          <w:szCs w:val="28"/>
        </w:rPr>
        <w:t>« </w:t>
      </w:r>
      <w:r w:rsidR="00887758" w:rsidRPr="00887758">
        <w:rPr>
          <w:rFonts w:ascii="Times New Roman" w:hAnsi="Times New Roman" w:cs="Times New Roman"/>
          <w:i/>
          <w:sz w:val="24"/>
          <w:szCs w:val="24"/>
        </w:rPr>
        <w:t>société</w:t>
      </w:r>
      <w:r w:rsidR="00887758">
        <w:rPr>
          <w:rFonts w:ascii="Courier New" w:hAnsi="Courier New" w:cs="Courier New"/>
          <w:sz w:val="28"/>
          <w:szCs w:val="28"/>
        </w:rPr>
        <w:t> »</w:t>
      </w:r>
      <w:r w:rsidRPr="00D60C49">
        <w:rPr>
          <w:rFonts w:ascii="Courier New" w:hAnsi="Courier New" w:cs="Courier New"/>
          <w:sz w:val="28"/>
          <w:szCs w:val="28"/>
        </w:rPr>
        <w:t xml:space="preserve">. </w:t>
      </w:r>
    </w:p>
    <w:p w:rsidR="00887758" w:rsidRDefault="00887758"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l'on peut s'amuser de voir à quelle </w:t>
      </w:r>
      <w:r w:rsidRPr="00887758">
        <w:rPr>
          <w:rFonts w:ascii="Times New Roman" w:hAnsi="Times New Roman" w:cs="Times New Roman"/>
          <w:i/>
          <w:sz w:val="24"/>
          <w:szCs w:val="24"/>
        </w:rPr>
        <w:t>impasse</w:t>
      </w:r>
      <w:r w:rsidRPr="00D60C49">
        <w:rPr>
          <w:rFonts w:ascii="Courier New" w:hAnsi="Courier New" w:cs="Courier New"/>
          <w:sz w:val="28"/>
          <w:szCs w:val="28"/>
        </w:rPr>
        <w:t xml:space="preserve"> concrète, dans le </w:t>
      </w:r>
      <w:r w:rsidRPr="00887758">
        <w:rPr>
          <w:rFonts w:ascii="Times New Roman" w:hAnsi="Times New Roman" w:cs="Times New Roman"/>
          <w:i/>
          <w:color w:val="0000CC"/>
          <w:sz w:val="24"/>
          <w:szCs w:val="24"/>
        </w:rPr>
        <w:t>réel</w:t>
      </w:r>
      <w:r w:rsidRPr="00D60C49">
        <w:rPr>
          <w:rFonts w:ascii="Courier New" w:hAnsi="Courier New" w:cs="Courier New"/>
          <w:sz w:val="28"/>
          <w:szCs w:val="28"/>
        </w:rPr>
        <w:t xml:space="preserve">, la notion de société, en étant </w:t>
      </w:r>
      <w:r w:rsidRPr="00887758">
        <w:rPr>
          <w:rFonts w:ascii="Courier New" w:hAnsi="Courier New" w:cs="Courier New"/>
          <w:i/>
          <w:sz w:val="24"/>
          <w:szCs w:val="24"/>
        </w:rPr>
        <w:t>responsable</w:t>
      </w:r>
      <w:r w:rsidRPr="00D60C49">
        <w:rPr>
          <w:rFonts w:ascii="Courier New" w:hAnsi="Courier New" w:cs="Courier New"/>
          <w:sz w:val="28"/>
          <w:szCs w:val="28"/>
        </w:rPr>
        <w:t xml:space="preserve"> de ce qui arrive à l'individu</w:t>
      </w:r>
      <w:r w:rsidR="00887758">
        <w:rPr>
          <w:rFonts w:ascii="Courier New" w:hAnsi="Courier New" w:cs="Courier New"/>
          <w:sz w:val="28"/>
          <w:szCs w:val="28"/>
        </w:rPr>
        <w:t>…</w:t>
      </w:r>
    </w:p>
    <w:p w:rsidR="00887758" w:rsidRDefault="007332C1" w:rsidP="00887758">
      <w:pPr>
        <w:pStyle w:val="Sansinterligne"/>
        <w:ind w:left="708"/>
        <w:rPr>
          <w:rFonts w:ascii="Courier New" w:hAnsi="Courier New" w:cs="Courier New"/>
          <w:sz w:val="28"/>
          <w:szCs w:val="28"/>
        </w:rPr>
      </w:pPr>
      <w:r w:rsidRPr="00D60C49">
        <w:rPr>
          <w:rFonts w:ascii="Courier New" w:hAnsi="Courier New" w:cs="Courier New"/>
          <w:sz w:val="28"/>
          <w:szCs w:val="28"/>
        </w:rPr>
        <w:t xml:space="preserve">exigence qui finalement s'est traduite </w:t>
      </w:r>
    </w:p>
    <w:p w:rsidR="00887758" w:rsidRDefault="007332C1" w:rsidP="00887758">
      <w:pPr>
        <w:pStyle w:val="Sansinterligne"/>
        <w:ind w:left="708"/>
        <w:rPr>
          <w:rFonts w:ascii="Courier New" w:hAnsi="Courier New" w:cs="Courier New"/>
          <w:sz w:val="28"/>
          <w:szCs w:val="28"/>
        </w:rPr>
      </w:pPr>
      <w:r w:rsidRPr="00D60C49">
        <w:rPr>
          <w:rFonts w:ascii="Courier New" w:hAnsi="Courier New" w:cs="Courier New"/>
          <w:sz w:val="28"/>
          <w:szCs w:val="28"/>
        </w:rPr>
        <w:t xml:space="preserve">par les constructions socialistes </w:t>
      </w:r>
    </w:p>
    <w:p w:rsidR="00887758" w:rsidRDefault="0088775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manifeste en effet ce qu'il y a de radicalement arbitraire dans le surgissement de la notion de société comme telle. </w:t>
      </w:r>
    </w:p>
    <w:p w:rsidR="00887758" w:rsidRDefault="00887758" w:rsidP="007332C1">
      <w:pPr>
        <w:pStyle w:val="Sansinterligne"/>
        <w:rPr>
          <w:rFonts w:ascii="Courier New" w:hAnsi="Courier New" w:cs="Courier New"/>
          <w:sz w:val="28"/>
          <w:szCs w:val="28"/>
        </w:rPr>
      </w:pPr>
    </w:p>
    <w:p w:rsidR="00887758" w:rsidRDefault="00887758"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dis de société et non pas de cité, par exemple.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Toutes ces choses ne vont pas de soi.</w:t>
      </w:r>
    </w:p>
    <w:p w:rsidR="0020657A" w:rsidRDefault="0020657A"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niveau de notre ami </w:t>
      </w:r>
      <w:r w:rsidR="00887758" w:rsidRPr="00D60C49">
        <w:rPr>
          <w:rFonts w:ascii="Courier New" w:hAnsi="Courier New" w:cs="Courier New"/>
          <w:sz w:val="28"/>
          <w:szCs w:val="28"/>
        </w:rPr>
        <w:t>CIC</w:t>
      </w:r>
      <w:r w:rsidR="00887758">
        <w:rPr>
          <w:rFonts w:ascii="Courier New" w:hAnsi="Courier New" w:cs="Courier New"/>
          <w:sz w:val="28"/>
          <w:szCs w:val="28"/>
        </w:rPr>
        <w:t>É</w:t>
      </w:r>
      <w:r w:rsidR="00887758" w:rsidRPr="00D60C49">
        <w:rPr>
          <w:rFonts w:ascii="Courier New" w:hAnsi="Courier New" w:cs="Courier New"/>
          <w:sz w:val="28"/>
          <w:szCs w:val="28"/>
        </w:rPr>
        <w:t>RON</w:t>
      </w:r>
      <w:r w:rsidR="00887758">
        <w:rPr>
          <w:rFonts w:ascii="Courier New" w:hAnsi="Courier New" w:cs="Courier New"/>
          <w:sz w:val="28"/>
          <w:szCs w:val="28"/>
        </w:rPr>
        <w:t>…</w:t>
      </w:r>
      <w:r w:rsidRPr="00D60C49">
        <w:rPr>
          <w:rFonts w:ascii="Courier New" w:hAnsi="Courier New" w:cs="Courier New"/>
          <w:sz w:val="28"/>
          <w:szCs w:val="28"/>
        </w:rPr>
        <w:t xml:space="preserve"> </w:t>
      </w:r>
    </w:p>
    <w:p w:rsidR="00887758" w:rsidRDefault="007332C1" w:rsidP="00887758">
      <w:pPr>
        <w:pStyle w:val="Sansinterligne"/>
        <w:ind w:firstLine="708"/>
        <w:rPr>
          <w:rFonts w:ascii="Courier New" w:hAnsi="Courier New" w:cs="Courier New"/>
          <w:sz w:val="28"/>
          <w:szCs w:val="28"/>
        </w:rPr>
      </w:pPr>
      <w:r w:rsidRPr="00D60C49">
        <w:rPr>
          <w:rFonts w:ascii="Courier New" w:hAnsi="Courier New" w:cs="Courier New"/>
          <w:sz w:val="28"/>
          <w:szCs w:val="28"/>
        </w:rPr>
        <w:t>et dans le même ouvrage</w:t>
      </w:r>
      <w:r w:rsidR="00887758">
        <w:rPr>
          <w:rFonts w:ascii="Courier New" w:hAnsi="Courier New" w:cs="Courier New"/>
          <w:sz w:val="28"/>
          <w:szCs w:val="28"/>
        </w:rPr>
        <w:t xml:space="preserve"> </w:t>
      </w:r>
      <w:r w:rsidR="00887758" w:rsidRPr="00887758">
        <w:rPr>
          <w:rFonts w:ascii="Garamond" w:hAnsi="Garamond" w:cs="Courier New"/>
          <w:color w:val="C00000"/>
          <w:sz w:val="18"/>
          <w:szCs w:val="18"/>
        </w:rPr>
        <w:t>[ De natura deorum</w:t>
      </w:r>
      <w:r w:rsidR="00DE0D07">
        <w:rPr>
          <w:rFonts w:ascii="Garamond" w:hAnsi="Garamond" w:cs="Courier New"/>
          <w:color w:val="C00000"/>
          <w:sz w:val="18"/>
          <w:szCs w:val="18"/>
        </w:rPr>
        <w:t xml:space="preserve">,  </w:t>
      </w:r>
      <w:hyperlink r:id="rId36" w:history="1">
        <w:r w:rsidR="00DE0D07" w:rsidRPr="001C4BB0">
          <w:rPr>
            <w:rStyle w:val="Lienhypertexte"/>
            <w:rFonts w:ascii="Garamond" w:hAnsi="Garamond"/>
            <w:sz w:val="18"/>
            <w:szCs w:val="18"/>
          </w:rPr>
          <w:t>Cicéron : De la nature des dieux</w:t>
        </w:r>
      </w:hyperlink>
      <w:r w:rsidR="00887758" w:rsidRPr="00887758">
        <w:rPr>
          <w:rFonts w:ascii="Garamond" w:hAnsi="Garamond" w:cs="Courier New"/>
          <w:color w:val="C00000"/>
          <w:sz w:val="18"/>
          <w:szCs w:val="18"/>
        </w:rPr>
        <w:t xml:space="preserve"> ]</w:t>
      </w:r>
    </w:p>
    <w:p w:rsidR="00887758" w:rsidRDefault="0088775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vous vous apercevrez que</w:t>
      </w:r>
      <w:r>
        <w:rPr>
          <w:rFonts w:ascii="Courier New" w:hAnsi="Courier New" w:cs="Courier New"/>
          <w:sz w:val="28"/>
          <w:szCs w:val="28"/>
        </w:rPr>
        <w:t> :</w:t>
      </w:r>
    </w:p>
    <w:p w:rsidR="00887758" w:rsidRDefault="007332C1" w:rsidP="00887758">
      <w:pPr>
        <w:pStyle w:val="Sansinterligne"/>
        <w:numPr>
          <w:ilvl w:val="0"/>
          <w:numId w:val="8"/>
        </w:numPr>
        <w:rPr>
          <w:rFonts w:ascii="Courier New" w:hAnsi="Courier New" w:cs="Courier New"/>
          <w:sz w:val="28"/>
          <w:szCs w:val="28"/>
        </w:rPr>
      </w:pPr>
      <w:r w:rsidRPr="0020657A">
        <w:rPr>
          <w:rFonts w:ascii="Times New Roman" w:hAnsi="Times New Roman" w:cs="Times New Roman"/>
          <w:i/>
          <w:sz w:val="24"/>
          <w:szCs w:val="24"/>
        </w:rPr>
        <w:t>la nation c'est</w:t>
      </w:r>
      <w:r w:rsidRPr="00D60C49">
        <w:rPr>
          <w:rFonts w:ascii="Courier New" w:hAnsi="Courier New" w:cs="Courier New"/>
          <w:sz w:val="28"/>
          <w:szCs w:val="28"/>
        </w:rPr>
        <w:t xml:space="preserve">, si je puis dire, </w:t>
      </w:r>
      <w:r w:rsidRPr="007E467B">
        <w:rPr>
          <w:rFonts w:ascii="Times New Roman" w:hAnsi="Times New Roman" w:cs="Times New Roman"/>
          <w:i/>
          <w:sz w:val="24"/>
          <w:szCs w:val="24"/>
        </w:rPr>
        <w:t>la déesse de la population</w:t>
      </w:r>
      <w:r w:rsidRPr="00D60C49">
        <w:rPr>
          <w:rFonts w:ascii="Courier New" w:hAnsi="Courier New" w:cs="Courier New"/>
          <w:sz w:val="28"/>
          <w:szCs w:val="28"/>
        </w:rPr>
        <w:t xml:space="preserve">, </w:t>
      </w:r>
    </w:p>
    <w:p w:rsidR="00887758" w:rsidRDefault="007332C1" w:rsidP="00887758">
      <w:pPr>
        <w:pStyle w:val="Sansinterligne"/>
        <w:numPr>
          <w:ilvl w:val="0"/>
          <w:numId w:val="8"/>
        </w:numPr>
        <w:rPr>
          <w:rFonts w:ascii="Courier New" w:hAnsi="Courier New" w:cs="Courier New"/>
          <w:sz w:val="28"/>
          <w:szCs w:val="28"/>
        </w:rPr>
      </w:pPr>
      <w:r w:rsidRPr="007E467B">
        <w:rPr>
          <w:rFonts w:ascii="Times New Roman" w:hAnsi="Times New Roman" w:cs="Times New Roman"/>
          <w:i/>
          <w:sz w:val="24"/>
          <w:szCs w:val="24"/>
        </w:rPr>
        <w:t>la nation</w:t>
      </w:r>
      <w:r w:rsidRPr="00D60C49">
        <w:rPr>
          <w:rFonts w:ascii="Courier New" w:hAnsi="Courier New" w:cs="Courier New"/>
          <w:sz w:val="28"/>
          <w:szCs w:val="28"/>
        </w:rPr>
        <w:t xml:space="preserve"> c'est</w:t>
      </w:r>
      <w:r w:rsidR="00887758">
        <w:rPr>
          <w:rFonts w:ascii="Courier New" w:hAnsi="Courier New" w:cs="Courier New"/>
          <w:sz w:val="28"/>
          <w:szCs w:val="28"/>
        </w:rPr>
        <w:t xml:space="preserve"> ce qui préside aux naissances.</w:t>
      </w:r>
    </w:p>
    <w:p w:rsidR="00887758" w:rsidRDefault="00887758" w:rsidP="00887758">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'idée de nation n'est absolument pas même </w:t>
      </w:r>
      <w:r w:rsidR="007332C1" w:rsidRPr="00887758">
        <w:rPr>
          <w:rFonts w:ascii="Courier New" w:hAnsi="Courier New" w:cs="Courier New"/>
          <w:i/>
          <w:sz w:val="24"/>
          <w:szCs w:val="24"/>
        </w:rPr>
        <w:t>à l'horizon</w:t>
      </w:r>
      <w:r w:rsidR="007332C1" w:rsidRPr="00D60C49">
        <w:rPr>
          <w:rFonts w:ascii="Courier New" w:hAnsi="Courier New" w:cs="Courier New"/>
          <w:sz w:val="28"/>
          <w:szCs w:val="28"/>
        </w:rPr>
        <w:t xml:space="preserve"> de la pensée antique</w:t>
      </w:r>
      <w:r>
        <w:rPr>
          <w:rFonts w:ascii="Courier New" w:hAnsi="Courier New" w:cs="Courier New"/>
          <w:sz w:val="28"/>
          <w:szCs w:val="28"/>
        </w:rPr>
        <w:t>,</w:t>
      </w:r>
      <w:r w:rsidR="007332C1" w:rsidRPr="00D60C49">
        <w:rPr>
          <w:rFonts w:ascii="Courier New" w:hAnsi="Courier New" w:cs="Courier New"/>
          <w:sz w:val="28"/>
          <w:szCs w:val="28"/>
        </w:rPr>
        <w:t xml:space="preserve"> et ce n'est pas simplement </w:t>
      </w:r>
    </w:p>
    <w:p w:rsidR="00887758" w:rsidRDefault="007332C1" w:rsidP="00887758">
      <w:pPr>
        <w:pStyle w:val="Sansinterligne"/>
        <w:rPr>
          <w:rFonts w:ascii="Courier New" w:hAnsi="Courier New" w:cs="Courier New"/>
          <w:sz w:val="28"/>
          <w:szCs w:val="28"/>
        </w:rPr>
      </w:pPr>
      <w:r w:rsidRPr="00D60C49">
        <w:rPr>
          <w:rFonts w:ascii="Courier New" w:hAnsi="Courier New" w:cs="Courier New"/>
          <w:sz w:val="28"/>
          <w:szCs w:val="28"/>
        </w:rPr>
        <w:t xml:space="preserve">le hasard d'un mot qui nous le démontre. </w:t>
      </w:r>
    </w:p>
    <w:p w:rsidR="00887758" w:rsidRDefault="00887758"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Toutes ces choses ne vont pas de soi.</w:t>
      </w:r>
    </w:p>
    <w:p w:rsidR="007332C1" w:rsidRPr="00D60C49" w:rsidRDefault="007332C1" w:rsidP="007332C1">
      <w:pPr>
        <w:pStyle w:val="Sansinterligne"/>
        <w:rPr>
          <w:rFonts w:ascii="Courier New" w:hAnsi="Courier New" w:cs="Courier New"/>
          <w:sz w:val="28"/>
          <w:szCs w:val="28"/>
        </w:rPr>
      </w:pP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notion de </w:t>
      </w:r>
      <w:r w:rsidR="00887758">
        <w:rPr>
          <w:rFonts w:ascii="Courier New" w:hAnsi="Courier New" w:cs="Courier New"/>
          <w:sz w:val="28"/>
          <w:szCs w:val="28"/>
        </w:rPr>
        <w:t>« </w:t>
      </w:r>
      <w:r w:rsidR="00887758" w:rsidRPr="00887758">
        <w:rPr>
          <w:rFonts w:ascii="Times New Roman" w:hAnsi="Times New Roman" w:cs="Times New Roman"/>
          <w:i/>
          <w:sz w:val="24"/>
          <w:szCs w:val="24"/>
        </w:rPr>
        <w:t>société</w:t>
      </w:r>
      <w:r w:rsidR="00887758">
        <w:rPr>
          <w:rFonts w:ascii="Courier New" w:hAnsi="Courier New" w:cs="Courier New"/>
          <w:sz w:val="28"/>
          <w:szCs w:val="28"/>
        </w:rPr>
        <w:t> »</w:t>
      </w:r>
      <w:r w:rsidRPr="00D60C49">
        <w:rPr>
          <w:rFonts w:ascii="Courier New" w:hAnsi="Courier New" w:cs="Courier New"/>
          <w:sz w:val="28"/>
          <w:szCs w:val="28"/>
        </w:rPr>
        <w:t xml:space="preserve"> c'est précisément, dirons</w:t>
      </w:r>
      <w:r w:rsidR="00F22B9D">
        <w:rPr>
          <w:rFonts w:ascii="Courier New" w:hAnsi="Courier New" w:cs="Courier New"/>
          <w:sz w:val="28"/>
          <w:szCs w:val="28"/>
        </w:rPr>
        <w:t>–</w:t>
      </w:r>
      <w:r w:rsidRPr="00D60C49">
        <w:rPr>
          <w:rFonts w:ascii="Courier New" w:hAnsi="Courier New" w:cs="Courier New"/>
          <w:sz w:val="28"/>
          <w:szCs w:val="28"/>
        </w:rPr>
        <w:t xml:space="preserve">nous dans toute la mesure où justement nous pouvons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mettre en doute, c'est précisément aussi pour cela qu'elle est entrée comme une étrave, comme le soc d'une charrue dans notre réalité sociale. </w:t>
      </w:r>
    </w:p>
    <w:p w:rsidR="00887758" w:rsidRDefault="00887758" w:rsidP="007332C1">
      <w:pPr>
        <w:pStyle w:val="Sansinterligne"/>
        <w:rPr>
          <w:rFonts w:ascii="Courier New" w:hAnsi="Courier New" w:cs="Courier New"/>
          <w:sz w:val="28"/>
          <w:szCs w:val="28"/>
        </w:rPr>
      </w:pP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notion qui nous dirige, qui nous oriente ici quand nous essayons de comprendre ce qui se passe au niveau des psychoses doit partir de ceci</w:t>
      </w:r>
      <w:r w:rsidR="00887758">
        <w:rPr>
          <w:rFonts w:ascii="Courier New" w:hAnsi="Courier New" w:cs="Courier New"/>
          <w:sz w:val="28"/>
          <w:szCs w:val="28"/>
        </w:rPr>
        <w:t> :</w:t>
      </w:r>
      <w:r w:rsidRPr="00D60C49">
        <w:rPr>
          <w:rFonts w:ascii="Courier New" w:hAnsi="Courier New" w:cs="Courier New"/>
          <w:sz w:val="28"/>
          <w:szCs w:val="28"/>
        </w:rPr>
        <w:t xml:space="preserve"> </w:t>
      </w:r>
    </w:p>
    <w:p w:rsidR="0088775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que quand je vo</w:t>
      </w:r>
      <w:r w:rsidR="00887758">
        <w:rPr>
          <w:rFonts w:ascii="Courier New" w:hAnsi="Courier New" w:cs="Courier New"/>
          <w:sz w:val="28"/>
          <w:szCs w:val="28"/>
        </w:rPr>
        <w:t xml:space="preserve">us parle de </w:t>
      </w:r>
      <w:r w:rsidR="00EA5584" w:rsidRPr="00EA5584">
        <w:rPr>
          <w:rFonts w:ascii="Times New Roman" w:hAnsi="Times New Roman" w:cs="Times New Roman"/>
          <w:i/>
          <w:color w:val="0000CC"/>
          <w:sz w:val="24"/>
          <w:szCs w:val="24"/>
        </w:rPr>
        <w:t>subjectif</w:t>
      </w:r>
      <w:r w:rsidR="00EA5584" w:rsidRPr="00D60C49">
        <w:rPr>
          <w:rFonts w:ascii="Courier New" w:hAnsi="Courier New" w:cs="Courier New"/>
          <w:sz w:val="28"/>
          <w:szCs w:val="28"/>
        </w:rPr>
        <w:t xml:space="preserve"> </w:t>
      </w:r>
      <w:r w:rsidR="00887758">
        <w:rPr>
          <w:rFonts w:ascii="Courier New" w:hAnsi="Courier New" w:cs="Courier New"/>
          <w:sz w:val="28"/>
          <w:szCs w:val="28"/>
        </w:rPr>
        <w:t>…</w:t>
      </w:r>
      <w:r w:rsidRPr="00D60C49">
        <w:rPr>
          <w:rFonts w:ascii="Courier New" w:hAnsi="Courier New" w:cs="Courier New"/>
          <w:sz w:val="28"/>
          <w:szCs w:val="28"/>
        </w:rPr>
        <w:t xml:space="preserve"> </w:t>
      </w:r>
    </w:p>
    <w:p w:rsidR="00887758" w:rsidRDefault="007332C1" w:rsidP="00887758">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ou quand ici nous le mettrons en cause </w:t>
      </w:r>
    </w:p>
    <w:p w:rsidR="007E467B" w:rsidRDefault="0088775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toujours </w:t>
      </w:r>
      <w:r w:rsidR="007332C1" w:rsidRPr="00887758">
        <w:rPr>
          <w:rFonts w:ascii="Times New Roman" w:hAnsi="Times New Roman" w:cs="Times New Roman"/>
          <w:i/>
          <w:color w:val="0000CC"/>
          <w:sz w:val="24"/>
          <w:szCs w:val="24"/>
        </w:rPr>
        <w:t>le mirage</w:t>
      </w:r>
      <w:r w:rsidR="007332C1" w:rsidRPr="00D60C49">
        <w:rPr>
          <w:rFonts w:ascii="Courier New" w:hAnsi="Courier New" w:cs="Courier New"/>
          <w:sz w:val="28"/>
          <w:szCs w:val="28"/>
        </w:rPr>
        <w:t xml:space="preserve"> reste dans l'esprit de l'auditeur</w:t>
      </w:r>
      <w:r w:rsidR="007E467B">
        <w:rPr>
          <w:rFonts w:ascii="Courier New" w:hAnsi="Courier New" w:cs="Courier New"/>
          <w:sz w:val="28"/>
          <w:szCs w:val="28"/>
        </w:rPr>
        <w:t> :</w:t>
      </w: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E467B" w:rsidRDefault="007332C1" w:rsidP="007E467B">
      <w:pPr>
        <w:pStyle w:val="Sansinterligne"/>
        <w:numPr>
          <w:ilvl w:val="0"/>
          <w:numId w:val="8"/>
        </w:numPr>
        <w:rPr>
          <w:rFonts w:ascii="Courier New" w:hAnsi="Courier New" w:cs="Courier New"/>
          <w:sz w:val="28"/>
          <w:szCs w:val="28"/>
        </w:rPr>
      </w:pPr>
      <w:r w:rsidRPr="00887758">
        <w:rPr>
          <w:rFonts w:ascii="Times New Roman" w:hAnsi="Times New Roman" w:cs="Times New Roman"/>
          <w:i/>
          <w:color w:val="0000CC"/>
          <w:sz w:val="24"/>
          <w:szCs w:val="24"/>
        </w:rPr>
        <w:t>que le subjectif s'oppose à l'objectif</w:t>
      </w:r>
      <w:r w:rsidRPr="00D60C49">
        <w:rPr>
          <w:rFonts w:ascii="Courier New" w:hAnsi="Courier New" w:cs="Courier New"/>
          <w:sz w:val="28"/>
          <w:szCs w:val="28"/>
        </w:rPr>
        <w:t xml:space="preserve">, </w:t>
      </w:r>
    </w:p>
    <w:p w:rsidR="007E467B" w:rsidRDefault="007E467B" w:rsidP="007E467B">
      <w:pPr>
        <w:pStyle w:val="Sansinterligne"/>
        <w:ind w:left="720"/>
        <w:rPr>
          <w:rFonts w:ascii="Courier New" w:hAnsi="Courier New" w:cs="Courier New"/>
          <w:sz w:val="28"/>
          <w:szCs w:val="28"/>
        </w:rPr>
      </w:pPr>
    </w:p>
    <w:p w:rsidR="007E467B" w:rsidRPr="0020657A" w:rsidRDefault="007332C1" w:rsidP="0020657A">
      <w:pPr>
        <w:pStyle w:val="Sansinterligne"/>
        <w:numPr>
          <w:ilvl w:val="0"/>
          <w:numId w:val="8"/>
        </w:numPr>
        <w:rPr>
          <w:rFonts w:ascii="Courier New" w:hAnsi="Courier New" w:cs="Courier New"/>
          <w:sz w:val="28"/>
          <w:szCs w:val="28"/>
        </w:rPr>
      </w:pPr>
      <w:r w:rsidRPr="0020657A">
        <w:rPr>
          <w:rFonts w:ascii="Times New Roman" w:hAnsi="Times New Roman" w:cs="Times New Roman"/>
          <w:i/>
          <w:color w:val="0000CC"/>
          <w:sz w:val="24"/>
          <w:szCs w:val="24"/>
        </w:rPr>
        <w:t>que le subjectif est</w:t>
      </w:r>
      <w:r w:rsidRPr="0020657A">
        <w:rPr>
          <w:rFonts w:ascii="Courier New" w:hAnsi="Courier New" w:cs="Courier New"/>
          <w:sz w:val="28"/>
          <w:szCs w:val="28"/>
        </w:rPr>
        <w:t xml:space="preserve"> du côté de celui qui parle, </w:t>
      </w:r>
      <w:r w:rsidR="00EA5584" w:rsidRPr="0020657A">
        <w:rPr>
          <w:rFonts w:ascii="Courier New" w:hAnsi="Courier New" w:cs="Courier New"/>
          <w:sz w:val="28"/>
          <w:szCs w:val="28"/>
        </w:rPr>
        <w:t xml:space="preserve">                          </w:t>
      </w:r>
      <w:r w:rsidRPr="0020657A">
        <w:rPr>
          <w:rFonts w:ascii="Courier New" w:hAnsi="Courier New" w:cs="Courier New"/>
          <w:sz w:val="28"/>
          <w:szCs w:val="28"/>
        </w:rPr>
        <w:t>et de ce fait même</w:t>
      </w:r>
      <w:r w:rsidR="0020657A" w:rsidRPr="0020657A">
        <w:rPr>
          <w:rFonts w:ascii="Courier New" w:hAnsi="Courier New" w:cs="Courier New"/>
          <w:sz w:val="28"/>
          <w:szCs w:val="28"/>
        </w:rPr>
        <w:t xml:space="preserve"> – </w:t>
      </w:r>
      <w:r w:rsidRPr="0020657A">
        <w:rPr>
          <w:rFonts w:ascii="Courier New" w:hAnsi="Courier New" w:cs="Courier New"/>
          <w:i/>
          <w:sz w:val="24"/>
          <w:szCs w:val="24"/>
        </w:rPr>
        <w:t>par rapport à l'objectif</w:t>
      </w:r>
      <w:r w:rsidR="0020657A">
        <w:rPr>
          <w:rFonts w:ascii="Courier New" w:hAnsi="Courier New" w:cs="Courier New"/>
          <w:sz w:val="28"/>
          <w:szCs w:val="28"/>
        </w:rPr>
        <w:t xml:space="preserve"> –</w:t>
      </w:r>
      <w:r w:rsidRPr="0020657A">
        <w:rPr>
          <w:rFonts w:ascii="Courier New" w:hAnsi="Courier New" w:cs="Courier New"/>
          <w:sz w:val="28"/>
          <w:szCs w:val="28"/>
        </w:rPr>
        <w:t xml:space="preserve"> </w:t>
      </w:r>
    </w:p>
    <w:p w:rsidR="007E467B" w:rsidRDefault="007332C1" w:rsidP="007E467B">
      <w:pPr>
        <w:pStyle w:val="Sansinterligne"/>
        <w:ind w:left="720"/>
        <w:rPr>
          <w:rFonts w:ascii="Courier New" w:hAnsi="Courier New" w:cs="Courier New"/>
          <w:sz w:val="28"/>
          <w:szCs w:val="28"/>
        </w:rPr>
      </w:pPr>
      <w:r w:rsidRPr="007E467B">
        <w:rPr>
          <w:rFonts w:ascii="Times New Roman" w:hAnsi="Times New Roman" w:cs="Times New Roman"/>
          <w:i/>
          <w:color w:val="0000CC"/>
          <w:sz w:val="24"/>
          <w:szCs w:val="24"/>
        </w:rPr>
        <w:t>du côté des illusions</w:t>
      </w:r>
      <w:r w:rsidRPr="00D60C49">
        <w:rPr>
          <w:rFonts w:ascii="Courier New" w:hAnsi="Courier New" w:cs="Courier New"/>
          <w:sz w:val="28"/>
          <w:szCs w:val="28"/>
        </w:rPr>
        <w:t xml:space="preserve">, soit qu'il le déforme, </w:t>
      </w:r>
      <w:r w:rsidR="00EA5584">
        <w:rPr>
          <w:rFonts w:ascii="Courier New" w:hAnsi="Courier New" w:cs="Courier New"/>
          <w:sz w:val="28"/>
          <w:szCs w:val="28"/>
        </w:rPr>
        <w:t xml:space="preserve">                   </w:t>
      </w:r>
      <w:r w:rsidRPr="00D60C49">
        <w:rPr>
          <w:rFonts w:ascii="Courier New" w:hAnsi="Courier New" w:cs="Courier New"/>
          <w:sz w:val="28"/>
          <w:szCs w:val="28"/>
        </w:rPr>
        <w:t xml:space="preserve">soit qu'il le contienne. </w:t>
      </w:r>
    </w:p>
    <w:p w:rsidR="00EA5584" w:rsidRDefault="00EA5584" w:rsidP="007E467B">
      <w:pPr>
        <w:pStyle w:val="Sansinterligne"/>
        <w:rPr>
          <w:rFonts w:ascii="Courier New" w:hAnsi="Courier New" w:cs="Courier New"/>
          <w:sz w:val="28"/>
          <w:szCs w:val="28"/>
        </w:rPr>
      </w:pPr>
    </w:p>
    <w:p w:rsidR="00EA5584"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C'est encore une autre façon de laisser </w:t>
      </w:r>
      <w:r w:rsidRPr="00EA5584">
        <w:rPr>
          <w:rFonts w:ascii="Times New Roman" w:hAnsi="Times New Roman" w:cs="Times New Roman"/>
          <w:i/>
          <w:color w:val="0000CC"/>
          <w:sz w:val="24"/>
          <w:szCs w:val="24"/>
        </w:rPr>
        <w:t>le subjectif</w:t>
      </w:r>
      <w:r w:rsidRPr="00D60C49">
        <w:rPr>
          <w:rFonts w:ascii="Courier New" w:hAnsi="Courier New" w:cs="Courier New"/>
          <w:sz w:val="28"/>
          <w:szCs w:val="28"/>
        </w:rPr>
        <w:t xml:space="preserve"> </w:t>
      </w:r>
    </w:p>
    <w:p w:rsidR="007332C1" w:rsidRPr="00D60C49"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du côté de celui qui parle.</w:t>
      </w:r>
    </w:p>
    <w:p w:rsidR="007332C1" w:rsidRPr="00D60C49" w:rsidRDefault="007332C1" w:rsidP="007332C1">
      <w:pPr>
        <w:pStyle w:val="Sansinterligne"/>
        <w:rPr>
          <w:rFonts w:ascii="Courier New" w:hAnsi="Courier New" w:cs="Courier New"/>
          <w:sz w:val="28"/>
          <w:szCs w:val="28"/>
        </w:rPr>
      </w:pP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dont il s'agit pour nous, ce qui est </w:t>
      </w:r>
      <w:r w:rsidRPr="007E467B">
        <w:rPr>
          <w:rFonts w:ascii="Times New Roman" w:hAnsi="Times New Roman" w:cs="Times New Roman"/>
          <w:i/>
          <w:sz w:val="24"/>
          <w:szCs w:val="24"/>
        </w:rPr>
        <w:t>la dimension omise</w:t>
      </w:r>
      <w:r w:rsidRPr="00D60C49">
        <w:rPr>
          <w:rFonts w:ascii="Courier New" w:hAnsi="Courier New" w:cs="Courier New"/>
          <w:sz w:val="28"/>
          <w:szCs w:val="28"/>
        </w:rPr>
        <w:t xml:space="preserve"> jusqu'à présent ou plutôt mise entre parenthèses, élidée </w:t>
      </w:r>
      <w:r w:rsidRPr="0020657A">
        <w:rPr>
          <w:rFonts w:ascii="Times New Roman" w:hAnsi="Times New Roman" w:cs="Times New Roman"/>
          <w:i/>
          <w:sz w:val="24"/>
          <w:szCs w:val="24"/>
        </w:rPr>
        <w:t xml:space="preserve">dans la compréhension du </w:t>
      </w:r>
      <w:r w:rsidR="007E467B" w:rsidRPr="0020657A">
        <w:rPr>
          <w:rFonts w:ascii="Times New Roman" w:hAnsi="Times New Roman" w:cs="Times New Roman"/>
          <w:i/>
          <w:sz w:val="24"/>
          <w:szCs w:val="24"/>
        </w:rPr>
        <w:t>freud</w:t>
      </w:r>
      <w:r w:rsidRPr="0020657A">
        <w:rPr>
          <w:rFonts w:ascii="Times New Roman" w:hAnsi="Times New Roman" w:cs="Times New Roman"/>
          <w:i/>
          <w:sz w:val="24"/>
          <w:szCs w:val="24"/>
        </w:rPr>
        <w:t>isme</w:t>
      </w:r>
      <w:r w:rsidRPr="00D60C49">
        <w:rPr>
          <w:rFonts w:ascii="Courier New" w:hAnsi="Courier New" w:cs="Courier New"/>
          <w:sz w:val="28"/>
          <w:szCs w:val="28"/>
        </w:rPr>
        <w:t>, c'est celle</w:t>
      </w:r>
      <w:r w:rsidR="00F22B9D">
        <w:rPr>
          <w:rFonts w:ascii="Courier New" w:hAnsi="Courier New" w:cs="Courier New"/>
          <w:sz w:val="28"/>
          <w:szCs w:val="28"/>
        </w:rPr>
        <w:t>–</w:t>
      </w:r>
      <w:r w:rsidRPr="00D60C49">
        <w:rPr>
          <w:rFonts w:ascii="Courier New" w:hAnsi="Courier New" w:cs="Courier New"/>
          <w:sz w:val="28"/>
          <w:szCs w:val="28"/>
        </w:rPr>
        <w:t>ci</w:t>
      </w:r>
      <w:r w:rsidR="007E467B">
        <w:rPr>
          <w:rFonts w:ascii="Courier New" w:hAnsi="Courier New" w:cs="Courier New"/>
          <w:sz w:val="28"/>
          <w:szCs w:val="28"/>
        </w:rPr>
        <w:t xml:space="preserve"> </w:t>
      </w:r>
      <w:r w:rsidRPr="00D60C49">
        <w:rPr>
          <w:rFonts w:ascii="Courier New" w:hAnsi="Courier New" w:cs="Courier New"/>
          <w:sz w:val="28"/>
          <w:szCs w:val="28"/>
        </w:rPr>
        <w:t xml:space="preserve">: </w:t>
      </w:r>
    </w:p>
    <w:p w:rsidR="00EA5584" w:rsidRDefault="00EA5584" w:rsidP="007332C1">
      <w:pPr>
        <w:pStyle w:val="Sansinterligne"/>
        <w:rPr>
          <w:rFonts w:ascii="Courier New" w:hAnsi="Courier New" w:cs="Courier New"/>
          <w:sz w:val="28"/>
          <w:szCs w:val="28"/>
        </w:rPr>
      </w:pPr>
    </w:p>
    <w:p w:rsidR="0020657A" w:rsidRDefault="007332C1" w:rsidP="007E467B">
      <w:pPr>
        <w:pStyle w:val="Sansinterligne"/>
        <w:numPr>
          <w:ilvl w:val="0"/>
          <w:numId w:val="8"/>
        </w:numPr>
        <w:rPr>
          <w:rFonts w:ascii="Courier New" w:hAnsi="Courier New" w:cs="Courier New"/>
          <w:sz w:val="28"/>
          <w:szCs w:val="28"/>
        </w:rPr>
      </w:pPr>
      <w:r w:rsidRPr="00EA5584">
        <w:rPr>
          <w:rFonts w:ascii="Times New Roman" w:hAnsi="Times New Roman" w:cs="Times New Roman"/>
          <w:i/>
          <w:color w:val="0000CC"/>
          <w:sz w:val="24"/>
          <w:szCs w:val="24"/>
        </w:rPr>
        <w:t>le subjectif</w:t>
      </w:r>
      <w:r w:rsidRPr="00D60C49">
        <w:rPr>
          <w:rFonts w:ascii="Courier New" w:hAnsi="Courier New" w:cs="Courier New"/>
          <w:sz w:val="28"/>
          <w:szCs w:val="28"/>
        </w:rPr>
        <w:t xml:space="preserve"> est non pas du côté de celui qui parle,</w:t>
      </w:r>
    </w:p>
    <w:p w:rsidR="00C54F29" w:rsidRDefault="00C54F29" w:rsidP="00C54F29">
      <w:pPr>
        <w:pStyle w:val="Sansinterligne"/>
        <w:ind w:left="720"/>
        <w:rPr>
          <w:rFonts w:ascii="Courier New" w:hAnsi="Courier New" w:cs="Courier New"/>
          <w:sz w:val="28"/>
          <w:szCs w:val="28"/>
        </w:rPr>
      </w:pPr>
    </w:p>
    <w:p w:rsidR="007E467B" w:rsidRDefault="007332C1" w:rsidP="007E467B">
      <w:pPr>
        <w:pStyle w:val="Sansinterligne"/>
        <w:numPr>
          <w:ilvl w:val="0"/>
          <w:numId w:val="8"/>
        </w:numPr>
        <w:rPr>
          <w:rFonts w:ascii="Courier New" w:hAnsi="Courier New" w:cs="Courier New"/>
          <w:sz w:val="28"/>
          <w:szCs w:val="28"/>
        </w:rPr>
      </w:pPr>
      <w:r w:rsidRPr="00EA5584">
        <w:rPr>
          <w:rFonts w:ascii="Times New Roman" w:hAnsi="Times New Roman" w:cs="Times New Roman"/>
          <w:i/>
          <w:color w:val="0000CC"/>
          <w:sz w:val="24"/>
          <w:szCs w:val="24"/>
        </w:rPr>
        <w:t>le subjectif est quelque chose</w:t>
      </w:r>
      <w:r w:rsidRPr="00D60C49">
        <w:rPr>
          <w:rFonts w:ascii="Courier New" w:hAnsi="Courier New" w:cs="Courier New"/>
          <w:sz w:val="28"/>
          <w:szCs w:val="28"/>
        </w:rPr>
        <w:t xml:space="preserve"> qu</w:t>
      </w:r>
      <w:r w:rsidR="007E467B">
        <w:rPr>
          <w:rFonts w:ascii="Courier New" w:hAnsi="Courier New" w:cs="Courier New"/>
          <w:sz w:val="28"/>
          <w:szCs w:val="28"/>
        </w:rPr>
        <w:t xml:space="preserve">e nous rencontrons </w:t>
      </w:r>
      <w:r w:rsidR="00DE0D07" w:rsidRPr="007E467B">
        <w:rPr>
          <w:rFonts w:ascii="Times New Roman" w:hAnsi="Times New Roman" w:cs="Times New Roman"/>
          <w:i/>
          <w:color w:val="0000CC"/>
          <w:sz w:val="24"/>
          <w:szCs w:val="24"/>
        </w:rPr>
        <w:t>dans le réel</w:t>
      </w:r>
      <w:r w:rsidR="007E467B">
        <w:rPr>
          <w:rFonts w:ascii="Courier New" w:hAnsi="Courier New" w:cs="Courier New"/>
          <w:sz w:val="28"/>
          <w:szCs w:val="28"/>
        </w:rPr>
        <w:t>.</w:t>
      </w:r>
      <w:r w:rsidRPr="00D60C49">
        <w:rPr>
          <w:rFonts w:ascii="Courier New" w:hAnsi="Courier New" w:cs="Courier New"/>
          <w:sz w:val="28"/>
          <w:szCs w:val="28"/>
        </w:rPr>
        <w:t xml:space="preserve"> </w:t>
      </w:r>
    </w:p>
    <w:p w:rsidR="007E467B" w:rsidRDefault="007E467B" w:rsidP="007E467B">
      <w:pPr>
        <w:pStyle w:val="Sansinterligne"/>
        <w:rPr>
          <w:rFonts w:ascii="Courier New" w:hAnsi="Courier New" w:cs="Courier New"/>
          <w:sz w:val="28"/>
          <w:szCs w:val="28"/>
        </w:rPr>
      </w:pPr>
      <w:r>
        <w:rPr>
          <w:rFonts w:ascii="Courier New" w:hAnsi="Courier New" w:cs="Courier New"/>
          <w:sz w:val="28"/>
          <w:szCs w:val="28"/>
        </w:rPr>
        <w:lastRenderedPageBreak/>
        <w:t>N</w:t>
      </w:r>
      <w:r w:rsidR="007332C1" w:rsidRPr="00D60C49">
        <w:rPr>
          <w:rFonts w:ascii="Courier New" w:hAnsi="Courier New" w:cs="Courier New"/>
          <w:sz w:val="28"/>
          <w:szCs w:val="28"/>
        </w:rPr>
        <w:t xml:space="preserve">on pas que le subjectif se donne à nous au sens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où nous entendons habituellement le mot </w:t>
      </w:r>
      <w:r w:rsidR="00C54F29">
        <w:rPr>
          <w:rFonts w:ascii="Courier New" w:hAnsi="Courier New" w:cs="Courier New"/>
          <w:sz w:val="28"/>
          <w:szCs w:val="28"/>
        </w:rPr>
        <w:t>« </w:t>
      </w:r>
      <w:r w:rsidRPr="00C54F29">
        <w:rPr>
          <w:rFonts w:ascii="Courier New" w:hAnsi="Courier New" w:cs="Courier New"/>
          <w:i/>
          <w:sz w:val="24"/>
          <w:szCs w:val="24"/>
        </w:rPr>
        <w:t>réel</w:t>
      </w:r>
      <w:r w:rsidR="00C54F29">
        <w:rPr>
          <w:rFonts w:ascii="Courier New" w:hAnsi="Courier New" w:cs="Courier New"/>
          <w:sz w:val="28"/>
          <w:szCs w:val="28"/>
        </w:rPr>
        <w:t> »</w:t>
      </w:r>
      <w:r w:rsidRPr="00D60C49">
        <w:rPr>
          <w:rFonts w:ascii="Courier New" w:hAnsi="Courier New" w:cs="Courier New"/>
          <w:sz w:val="28"/>
          <w:szCs w:val="28"/>
        </w:rPr>
        <w:t xml:space="preserve">,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007E467B">
        <w:rPr>
          <w:rFonts w:ascii="Courier New" w:hAnsi="Courier New" w:cs="Courier New"/>
          <w:sz w:val="28"/>
          <w:szCs w:val="28"/>
        </w:rPr>
        <w:t>dire qui implique l'objectivité…</w:t>
      </w:r>
      <w:r w:rsidRPr="00D60C49">
        <w:rPr>
          <w:rFonts w:ascii="Courier New" w:hAnsi="Courier New" w:cs="Courier New"/>
          <w:sz w:val="28"/>
          <w:szCs w:val="28"/>
        </w:rPr>
        <w:t xml:space="preserve"> </w:t>
      </w:r>
    </w:p>
    <w:p w:rsidR="007E467B" w:rsidRDefault="007E467B" w:rsidP="007E467B">
      <w:pPr>
        <w:pStyle w:val="Sansinterligne"/>
        <w:ind w:left="708"/>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a confusion est sans cesse faite </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 xml:space="preserve">dans les écrits analytiques </w:t>
      </w:r>
    </w:p>
    <w:p w:rsidR="007E467B" w:rsidRDefault="007E467B" w:rsidP="007E467B">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apparaît dans </w:t>
      </w:r>
      <w:r w:rsidR="007332C1" w:rsidRPr="007E467B">
        <w:rPr>
          <w:rFonts w:ascii="Times New Roman" w:hAnsi="Times New Roman" w:cs="Times New Roman"/>
          <w:i/>
          <w:color w:val="0000CC"/>
          <w:sz w:val="24"/>
          <w:szCs w:val="24"/>
        </w:rPr>
        <w:t>le réel</w:t>
      </w:r>
      <w:r w:rsidR="007332C1" w:rsidRPr="00D60C49">
        <w:rPr>
          <w:rFonts w:ascii="Courier New" w:hAnsi="Courier New" w:cs="Courier New"/>
          <w:sz w:val="28"/>
          <w:szCs w:val="28"/>
        </w:rPr>
        <w:t xml:space="preserve"> en tant que le subjectif suppose que nous avons en face de nous un sujet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qui est capable de se servir du </w:t>
      </w:r>
      <w:r w:rsidRPr="007E467B">
        <w:rPr>
          <w:rFonts w:ascii="Times New Roman" w:hAnsi="Times New Roman" w:cs="Times New Roman"/>
          <w:i/>
          <w:sz w:val="24"/>
          <w:szCs w:val="24"/>
        </w:rPr>
        <w:t>signifian</w:t>
      </w:r>
      <w:r w:rsidR="00EA5584">
        <w:rPr>
          <w:rFonts w:ascii="Times New Roman" w:hAnsi="Times New Roman" w:cs="Times New Roman"/>
          <w:i/>
          <w:sz w:val="24"/>
          <w:szCs w:val="24"/>
        </w:rPr>
        <w:t>t</w:t>
      </w:r>
      <w:r w:rsidRPr="00D60C49">
        <w:rPr>
          <w:rFonts w:ascii="Courier New" w:hAnsi="Courier New" w:cs="Courier New"/>
          <w:sz w:val="28"/>
          <w:szCs w:val="28"/>
        </w:rPr>
        <w:t xml:space="preserve"> comme tel,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et de se servir du </w:t>
      </w:r>
      <w:r w:rsidRPr="007E467B">
        <w:rPr>
          <w:rFonts w:ascii="Times New Roman" w:hAnsi="Times New Roman" w:cs="Times New Roman"/>
          <w:i/>
          <w:sz w:val="24"/>
          <w:szCs w:val="24"/>
        </w:rPr>
        <w:t>signifiant</w:t>
      </w:r>
      <w:r w:rsidRPr="00D60C49">
        <w:rPr>
          <w:rFonts w:ascii="Courier New" w:hAnsi="Courier New" w:cs="Courier New"/>
          <w:sz w:val="28"/>
          <w:szCs w:val="28"/>
        </w:rPr>
        <w:t xml:space="preserve"> comme nous nous en servons</w:t>
      </w:r>
      <w:r w:rsidR="007E467B">
        <w:rPr>
          <w:rFonts w:ascii="Courier New" w:hAnsi="Courier New" w:cs="Courier New"/>
          <w:sz w:val="28"/>
          <w:szCs w:val="28"/>
        </w:rPr>
        <w:t> :</w:t>
      </w:r>
      <w:r w:rsidRPr="00D60C49">
        <w:rPr>
          <w:rFonts w:ascii="Courier New" w:hAnsi="Courier New" w:cs="Courier New"/>
          <w:sz w:val="28"/>
          <w:szCs w:val="28"/>
        </w:rPr>
        <w:t xml:space="preserve">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de se servir du jeu du signifiant, non pas pour signifier quelque chose, mais précisément pour nous tromper sur ce qu'il y a à signifier,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à se servir du fait que le signifiant est autre chose que la signification, pour nous présenter un signifiant trompeur.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Cet état est tellement essentiel que</w:t>
      </w:r>
      <w:r w:rsidR="007E467B">
        <w:rPr>
          <w:rFonts w:ascii="Courier New" w:hAnsi="Courier New" w:cs="Courier New"/>
          <w:sz w:val="28"/>
          <w:szCs w:val="28"/>
        </w:rPr>
        <w:t>…</w:t>
      </w:r>
      <w:r w:rsidRPr="00D60C49">
        <w:rPr>
          <w:rFonts w:ascii="Courier New" w:hAnsi="Courier New" w:cs="Courier New"/>
          <w:sz w:val="28"/>
          <w:szCs w:val="28"/>
        </w:rPr>
        <w:t xml:space="preserve"> </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comme peu</w:t>
      </w:r>
      <w:r w:rsidR="007E467B">
        <w:rPr>
          <w:rFonts w:ascii="Courier New" w:hAnsi="Courier New" w:cs="Courier New"/>
          <w:sz w:val="28"/>
          <w:szCs w:val="28"/>
        </w:rPr>
        <w:t>ven</w:t>
      </w:r>
      <w:r w:rsidRPr="00D60C49">
        <w:rPr>
          <w:rFonts w:ascii="Courier New" w:hAnsi="Courier New" w:cs="Courier New"/>
          <w:sz w:val="28"/>
          <w:szCs w:val="28"/>
        </w:rPr>
        <w:t xml:space="preserve">t s'en assurer ceux d'entre vous </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ne savent pas déjà, comme j'espère </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que la</w:t>
      </w:r>
      <w:r w:rsidR="007E467B">
        <w:rPr>
          <w:rFonts w:ascii="Courier New" w:hAnsi="Courier New" w:cs="Courier New"/>
          <w:sz w:val="28"/>
          <w:szCs w:val="28"/>
        </w:rPr>
        <w:t xml:space="preserve"> plupart d'entre vous le savent</w:t>
      </w:r>
      <w:r w:rsidRPr="00D60C49">
        <w:rPr>
          <w:rFonts w:ascii="Courier New" w:hAnsi="Courier New" w:cs="Courier New"/>
          <w:sz w:val="28"/>
          <w:szCs w:val="28"/>
        </w:rPr>
        <w:t xml:space="preserve"> </w:t>
      </w:r>
    </w:p>
    <w:p w:rsidR="007E467B" w:rsidRDefault="007E467B" w:rsidP="007E467B">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ceci est la première démarche de </w:t>
      </w:r>
      <w:r w:rsidR="007332C1" w:rsidRPr="007E467B">
        <w:rPr>
          <w:rFonts w:ascii="Times New Roman" w:hAnsi="Times New Roman" w:cs="Times New Roman"/>
          <w:i/>
          <w:sz w:val="24"/>
          <w:szCs w:val="24"/>
        </w:rPr>
        <w:t>la physique moderne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7E467B" w:rsidRDefault="007E467B" w:rsidP="007E467B">
      <w:pPr>
        <w:pStyle w:val="Sansinterligne"/>
        <w:rPr>
          <w:rFonts w:ascii="Courier New" w:hAnsi="Courier New" w:cs="Courier New"/>
          <w:sz w:val="28"/>
          <w:szCs w:val="28"/>
        </w:rPr>
      </w:pPr>
      <w:r>
        <w:rPr>
          <w:rFonts w:ascii="Courier New" w:hAnsi="Courier New" w:cs="Courier New"/>
          <w:sz w:val="28"/>
          <w:szCs w:val="28"/>
        </w:rPr>
        <w:t>d</w:t>
      </w:r>
      <w:r w:rsidR="007332C1" w:rsidRPr="00D60C49">
        <w:rPr>
          <w:rFonts w:ascii="Courier New" w:hAnsi="Courier New" w:cs="Courier New"/>
          <w:sz w:val="28"/>
          <w:szCs w:val="28"/>
        </w:rPr>
        <w:t xml:space="preserve">ans </w:t>
      </w:r>
      <w:r w:rsidRPr="00D60C49">
        <w:rPr>
          <w:rFonts w:ascii="Courier New" w:hAnsi="Courier New" w:cs="Courier New"/>
          <w:sz w:val="28"/>
          <w:szCs w:val="28"/>
        </w:rPr>
        <w:t>DESCARTES</w:t>
      </w:r>
      <w:r w:rsidR="007332C1" w:rsidRPr="00D60C49">
        <w:rPr>
          <w:rFonts w:ascii="Courier New" w:hAnsi="Courier New" w:cs="Courier New"/>
          <w:sz w:val="28"/>
          <w:szCs w:val="28"/>
        </w:rPr>
        <w:t xml:space="preserve">, la discussion du Dieu trompeur </w:t>
      </w:r>
    </w:p>
    <w:p w:rsidR="007332C1" w:rsidRPr="00D60C49"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est le pas impossible à éviter de tout fondement d'une physique au sens où nous entendons ce terme.</w:t>
      </w:r>
    </w:p>
    <w:p w:rsidR="007332C1" w:rsidRPr="00D60C49" w:rsidRDefault="007332C1" w:rsidP="007332C1">
      <w:pPr>
        <w:pStyle w:val="Sansinterligne"/>
        <w:rPr>
          <w:rFonts w:ascii="Courier New" w:hAnsi="Courier New" w:cs="Courier New"/>
          <w:sz w:val="28"/>
          <w:szCs w:val="28"/>
        </w:rPr>
      </w:pP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subjectif est donc pour nous ce qui distingue </w:t>
      </w: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champ de la science où se base la psychanalyse, </w:t>
      </w: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l'ensemble du champ de la physique. </w:t>
      </w:r>
    </w:p>
    <w:p w:rsidR="007E467B" w:rsidRDefault="007E467B" w:rsidP="007332C1">
      <w:pPr>
        <w:pStyle w:val="Sansinterligne"/>
        <w:rPr>
          <w:rFonts w:ascii="Courier New" w:hAnsi="Courier New" w:cs="Courier New"/>
          <w:sz w:val="28"/>
          <w:szCs w:val="28"/>
        </w:rPr>
      </w:pP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l'instance de cette </w:t>
      </w:r>
      <w:r w:rsidRPr="007E467B">
        <w:rPr>
          <w:rFonts w:ascii="Times New Roman" w:hAnsi="Times New Roman" w:cs="Times New Roman"/>
          <w:i/>
          <w:color w:val="0000CC"/>
          <w:sz w:val="24"/>
          <w:szCs w:val="24"/>
        </w:rPr>
        <w:t>subjectivité</w:t>
      </w:r>
      <w:r w:rsidRPr="00D60C49">
        <w:rPr>
          <w:rFonts w:ascii="Courier New" w:hAnsi="Courier New" w:cs="Courier New"/>
          <w:sz w:val="28"/>
          <w:szCs w:val="28"/>
        </w:rPr>
        <w:t xml:space="preserve">, comme présente </w:t>
      </w:r>
    </w:p>
    <w:p w:rsidR="007E467B" w:rsidRDefault="007332C1" w:rsidP="007332C1">
      <w:pPr>
        <w:pStyle w:val="Sansinterligne"/>
        <w:rPr>
          <w:rFonts w:ascii="Courier New" w:hAnsi="Courier New" w:cs="Courier New"/>
          <w:sz w:val="28"/>
          <w:szCs w:val="28"/>
        </w:rPr>
      </w:pPr>
      <w:r w:rsidRPr="007E467B">
        <w:rPr>
          <w:rFonts w:ascii="Times New Roman" w:hAnsi="Times New Roman" w:cs="Times New Roman"/>
          <w:i/>
          <w:color w:val="0000CC"/>
          <w:sz w:val="24"/>
          <w:szCs w:val="24"/>
        </w:rPr>
        <w:t>dans le réel</w:t>
      </w:r>
      <w:r w:rsidRPr="00D60C49">
        <w:rPr>
          <w:rFonts w:ascii="Courier New" w:hAnsi="Courier New" w:cs="Courier New"/>
          <w:sz w:val="28"/>
          <w:szCs w:val="28"/>
        </w:rPr>
        <w:t xml:space="preserve">, c'est cela qui est le ressort essentiel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fait que nous disons quelque chose qui est quelque chose de nouveau quand nous disons une série de phénomènes d'apparence naturelle qui s'appellent les névroses par exemple.          </w:t>
      </w:r>
    </w:p>
    <w:p w:rsidR="007332C1" w:rsidRPr="00D60C49" w:rsidRDefault="007332C1" w:rsidP="007332C1">
      <w:pPr>
        <w:pStyle w:val="Sansinterligne"/>
        <w:rPr>
          <w:rFonts w:ascii="Courier New" w:hAnsi="Courier New" w:cs="Courier New"/>
          <w:sz w:val="28"/>
          <w:szCs w:val="28"/>
        </w:rPr>
      </w:pP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s'agit de savoir</w:t>
      </w:r>
      <w:r w:rsidR="007E467B">
        <w:rPr>
          <w:rFonts w:ascii="Courier New" w:hAnsi="Courier New" w:cs="Courier New"/>
          <w:sz w:val="28"/>
          <w:szCs w:val="28"/>
        </w:rPr>
        <w:t> :</w:t>
      </w:r>
      <w:r w:rsidRPr="00D60C49">
        <w:rPr>
          <w:rFonts w:ascii="Courier New" w:hAnsi="Courier New" w:cs="Courier New"/>
          <w:sz w:val="28"/>
          <w:szCs w:val="28"/>
        </w:rPr>
        <w:t xml:space="preserve"> </w:t>
      </w: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si </w:t>
      </w:r>
      <w:r w:rsidRPr="007E467B">
        <w:rPr>
          <w:rFonts w:ascii="Times New Roman" w:hAnsi="Times New Roman" w:cs="Times New Roman"/>
          <w:i/>
          <w:sz w:val="24"/>
          <w:szCs w:val="24"/>
        </w:rPr>
        <w:t>les psychoses</w:t>
      </w:r>
      <w:r w:rsidRPr="00D60C49">
        <w:rPr>
          <w:rFonts w:ascii="Courier New" w:hAnsi="Courier New" w:cs="Courier New"/>
          <w:sz w:val="28"/>
          <w:szCs w:val="28"/>
        </w:rPr>
        <w:t xml:space="preserve"> sont aussi </w:t>
      </w:r>
      <w:r w:rsidRPr="007E467B">
        <w:rPr>
          <w:rFonts w:ascii="Courier New" w:hAnsi="Courier New" w:cs="Courier New"/>
          <w:i/>
          <w:sz w:val="24"/>
          <w:szCs w:val="24"/>
        </w:rPr>
        <w:t xml:space="preserve">une série de phénomènes </w:t>
      </w:r>
      <w:r w:rsidRPr="007E467B">
        <w:rPr>
          <w:rFonts w:ascii="Times New Roman" w:hAnsi="Times New Roman" w:cs="Times New Roman"/>
          <w:i/>
          <w:sz w:val="24"/>
          <w:szCs w:val="24"/>
        </w:rPr>
        <w:t>naturels</w:t>
      </w:r>
      <w:r w:rsidRPr="00D60C49">
        <w:rPr>
          <w:rFonts w:ascii="Courier New" w:hAnsi="Courier New" w:cs="Courier New"/>
          <w:sz w:val="28"/>
          <w:szCs w:val="28"/>
        </w:rPr>
        <w:t xml:space="preserve">, </w:t>
      </w: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s'ils sont dans </w:t>
      </w:r>
      <w:r w:rsidRPr="007E467B">
        <w:rPr>
          <w:rFonts w:ascii="Courier New" w:hAnsi="Courier New" w:cs="Courier New"/>
          <w:i/>
          <w:sz w:val="24"/>
          <w:szCs w:val="24"/>
        </w:rPr>
        <w:t xml:space="preserve">un autre champ d'explication </w:t>
      </w:r>
      <w:r w:rsidRPr="007E467B">
        <w:rPr>
          <w:rFonts w:ascii="Times New Roman" w:hAnsi="Times New Roman" w:cs="Times New Roman"/>
          <w:i/>
          <w:sz w:val="24"/>
          <w:szCs w:val="24"/>
        </w:rPr>
        <w:t>naturelle</w:t>
      </w:r>
      <w:r w:rsidRPr="00D60C49">
        <w:rPr>
          <w:rFonts w:ascii="Courier New" w:hAnsi="Courier New" w:cs="Courier New"/>
          <w:sz w:val="28"/>
          <w:szCs w:val="28"/>
        </w:rPr>
        <w:t xml:space="preserve">, </w:t>
      </w: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si nous appelons </w:t>
      </w:r>
      <w:r w:rsidRPr="007E467B">
        <w:rPr>
          <w:rFonts w:ascii="Times New Roman" w:hAnsi="Times New Roman" w:cs="Times New Roman"/>
          <w:i/>
          <w:sz w:val="24"/>
          <w:szCs w:val="24"/>
        </w:rPr>
        <w:t>naturel</w:t>
      </w:r>
      <w:r w:rsidRPr="00D60C49">
        <w:rPr>
          <w:rFonts w:ascii="Courier New" w:hAnsi="Courier New" w:cs="Courier New"/>
          <w:sz w:val="28"/>
          <w:szCs w:val="28"/>
        </w:rPr>
        <w:t xml:space="preserve"> le champ de la science où il n'y a personne qui se sert du signifiant pour signifier.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Ces définitions, je vous prie de les retenir,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parce qu'après tout </w:t>
      </w:r>
      <w:r w:rsidR="00EA5584">
        <w:rPr>
          <w:rFonts w:ascii="Courier New" w:hAnsi="Courier New" w:cs="Courier New"/>
          <w:sz w:val="28"/>
          <w:szCs w:val="28"/>
        </w:rPr>
        <w:t>j</w:t>
      </w:r>
      <w:r w:rsidRPr="00D60C49">
        <w:rPr>
          <w:rFonts w:ascii="Courier New" w:hAnsi="Courier New" w:cs="Courier New"/>
          <w:sz w:val="28"/>
          <w:szCs w:val="28"/>
        </w:rPr>
        <w:t xml:space="preserve">e vous les donne après avoir pris le soin de les décanter. </w:t>
      </w:r>
    </w:p>
    <w:p w:rsidR="007E467B" w:rsidRDefault="007E467B" w:rsidP="007E467B">
      <w:pPr>
        <w:pStyle w:val="Sansinterligne"/>
        <w:rPr>
          <w:rFonts w:ascii="Courier New" w:hAnsi="Courier New" w:cs="Courier New"/>
          <w:sz w:val="28"/>
          <w:szCs w:val="28"/>
        </w:rPr>
      </w:pPr>
    </w:p>
    <w:p w:rsidR="007332C1" w:rsidRPr="00D60C49"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En particulier, je crois que ce sont celles qui sont destinées à apporter la plus grande </w:t>
      </w:r>
      <w:r w:rsidRPr="007E467B">
        <w:rPr>
          <w:rFonts w:ascii="Times New Roman" w:hAnsi="Times New Roman" w:cs="Times New Roman"/>
          <w:i/>
          <w:sz w:val="24"/>
          <w:szCs w:val="24"/>
        </w:rPr>
        <w:t>clarté</w:t>
      </w:r>
      <w:r w:rsidRPr="00D60C49">
        <w:rPr>
          <w:rFonts w:ascii="Courier New" w:hAnsi="Courier New" w:cs="Courier New"/>
          <w:sz w:val="28"/>
          <w:szCs w:val="28"/>
        </w:rPr>
        <w:t xml:space="preserve"> sur le sujet, par exemple</w:t>
      </w:r>
      <w:r w:rsidR="007E467B">
        <w:rPr>
          <w:rFonts w:ascii="Courier New" w:hAnsi="Courier New" w:cs="Courier New"/>
          <w:sz w:val="28"/>
          <w:szCs w:val="28"/>
        </w:rPr>
        <w:t>,</w:t>
      </w:r>
      <w:r w:rsidRPr="00D60C49">
        <w:rPr>
          <w:rFonts w:ascii="Courier New" w:hAnsi="Courier New" w:cs="Courier New"/>
          <w:sz w:val="28"/>
          <w:szCs w:val="28"/>
        </w:rPr>
        <w:t xml:space="preserve"> de la critique des </w:t>
      </w:r>
      <w:r w:rsidR="007E467B">
        <w:rPr>
          <w:rFonts w:ascii="Courier New" w:hAnsi="Courier New" w:cs="Courier New"/>
          <w:sz w:val="28"/>
          <w:szCs w:val="28"/>
        </w:rPr>
        <w:t>« </w:t>
      </w:r>
      <w:r w:rsidRPr="007E467B">
        <w:rPr>
          <w:rFonts w:ascii="Times New Roman" w:hAnsi="Times New Roman" w:cs="Times New Roman"/>
          <w:i/>
          <w:sz w:val="24"/>
          <w:szCs w:val="24"/>
        </w:rPr>
        <w:t>causes finales</w:t>
      </w:r>
      <w:r w:rsidR="007E467B">
        <w:rPr>
          <w:rFonts w:ascii="Courier New" w:hAnsi="Courier New" w:cs="Courier New"/>
          <w:sz w:val="28"/>
          <w:szCs w:val="28"/>
        </w:rPr>
        <w:t> »</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L'idée de </w:t>
      </w:r>
      <w:r w:rsidR="007E467B">
        <w:rPr>
          <w:rFonts w:ascii="Courier New" w:hAnsi="Courier New" w:cs="Courier New"/>
          <w:sz w:val="28"/>
          <w:szCs w:val="28"/>
        </w:rPr>
        <w:t>« </w:t>
      </w:r>
      <w:r w:rsidRPr="007E467B">
        <w:rPr>
          <w:rFonts w:ascii="Times New Roman" w:hAnsi="Times New Roman" w:cs="Times New Roman"/>
          <w:i/>
          <w:sz w:val="24"/>
          <w:szCs w:val="24"/>
        </w:rPr>
        <w:t>cause finale</w:t>
      </w:r>
      <w:r w:rsidR="007E467B">
        <w:rPr>
          <w:rFonts w:ascii="Courier New" w:hAnsi="Courier New" w:cs="Courier New"/>
          <w:sz w:val="28"/>
          <w:szCs w:val="28"/>
        </w:rPr>
        <w:t> »</w:t>
      </w:r>
      <w:r w:rsidRPr="00D60C49">
        <w:rPr>
          <w:rFonts w:ascii="Courier New" w:hAnsi="Courier New" w:cs="Courier New"/>
          <w:sz w:val="28"/>
          <w:szCs w:val="28"/>
        </w:rPr>
        <w:t xml:space="preserve"> qui nous répugne tellement, </w:t>
      </w: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dont nous faisons usage sans cesse</w:t>
      </w:r>
      <w:r w:rsidR="007E467B">
        <w:rPr>
          <w:rFonts w:ascii="Courier New" w:hAnsi="Courier New" w:cs="Courier New"/>
          <w:sz w:val="28"/>
          <w:szCs w:val="28"/>
        </w:rPr>
        <w:t>…</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 xml:space="preserve">je parle dans </w:t>
      </w:r>
      <w:r w:rsidRPr="007E467B">
        <w:rPr>
          <w:rFonts w:ascii="Courier New" w:hAnsi="Courier New" w:cs="Courier New"/>
          <w:i/>
          <w:sz w:val="24"/>
          <w:szCs w:val="24"/>
        </w:rPr>
        <w:t>la science</w:t>
      </w:r>
      <w:r w:rsidRPr="00D60C49">
        <w:rPr>
          <w:rFonts w:ascii="Courier New" w:hAnsi="Courier New" w:cs="Courier New"/>
          <w:sz w:val="28"/>
          <w:szCs w:val="28"/>
        </w:rPr>
        <w:t xml:space="preserve"> telle qu'elle est actuellement constituée, simplement d'une façon camouflée, dans la notion de </w:t>
      </w:r>
      <w:r w:rsidRPr="007E467B">
        <w:rPr>
          <w:rFonts w:ascii="Courier New" w:hAnsi="Courier New" w:cs="Courier New"/>
          <w:i/>
          <w:sz w:val="24"/>
          <w:szCs w:val="24"/>
        </w:rPr>
        <w:t>retour à l'équilibre</w:t>
      </w:r>
      <w:r w:rsidRPr="00D60C49">
        <w:rPr>
          <w:rFonts w:ascii="Courier New" w:hAnsi="Courier New" w:cs="Courier New"/>
          <w:sz w:val="28"/>
          <w:szCs w:val="28"/>
        </w:rPr>
        <w:t>, par exemple</w:t>
      </w:r>
    </w:p>
    <w:p w:rsidR="007E467B" w:rsidRDefault="007E467B"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si la </w:t>
      </w:r>
      <w:r>
        <w:rPr>
          <w:rFonts w:ascii="Courier New" w:hAnsi="Courier New" w:cs="Courier New"/>
          <w:sz w:val="28"/>
          <w:szCs w:val="28"/>
        </w:rPr>
        <w:t>« </w:t>
      </w:r>
      <w:r w:rsidRPr="007E467B">
        <w:rPr>
          <w:rFonts w:ascii="Times New Roman" w:hAnsi="Times New Roman" w:cs="Times New Roman"/>
          <w:i/>
          <w:sz w:val="24"/>
          <w:szCs w:val="24"/>
        </w:rPr>
        <w:t>cause finale</w:t>
      </w:r>
      <w:r>
        <w:rPr>
          <w:rFonts w:ascii="Courier New" w:hAnsi="Courier New" w:cs="Courier New"/>
          <w:sz w:val="28"/>
          <w:szCs w:val="28"/>
        </w:rPr>
        <w:t> »</w:t>
      </w:r>
      <w:r w:rsidR="007332C1" w:rsidRPr="00D60C49">
        <w:rPr>
          <w:rFonts w:ascii="Courier New" w:hAnsi="Courier New" w:cs="Courier New"/>
          <w:sz w:val="28"/>
          <w:szCs w:val="28"/>
        </w:rPr>
        <w:t xml:space="preserve"> est simplement une cause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qui réagirait trop activement, </w:t>
      </w: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qui agit par anticipation, </w:t>
      </w: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qui agit parce qu'elle tend v</w:t>
      </w:r>
      <w:r w:rsidR="007E467B">
        <w:rPr>
          <w:rFonts w:ascii="Courier New" w:hAnsi="Courier New" w:cs="Courier New"/>
          <w:sz w:val="28"/>
          <w:szCs w:val="28"/>
        </w:rPr>
        <w:t>ers quelque chose,</w:t>
      </w:r>
    </w:p>
    <w:p w:rsidR="007E467B" w:rsidRDefault="007332C1" w:rsidP="007E467B">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qui est en avant, </w:t>
      </w:r>
    </w:p>
    <w:p w:rsidR="007E467B" w:rsidRDefault="007E467B" w:rsidP="007E467B">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elle est absolument inéliminable de </w:t>
      </w:r>
      <w:r w:rsidR="007332C1" w:rsidRPr="007E467B">
        <w:rPr>
          <w:rFonts w:ascii="Times New Roman" w:hAnsi="Times New Roman" w:cs="Times New Roman"/>
          <w:i/>
          <w:sz w:val="24"/>
          <w:szCs w:val="24"/>
        </w:rPr>
        <w:t>la pensée scientifique</w:t>
      </w:r>
      <w:r w:rsidR="007332C1" w:rsidRPr="00D60C49">
        <w:rPr>
          <w:rFonts w:ascii="Courier New" w:hAnsi="Courier New" w:cs="Courier New"/>
          <w:sz w:val="28"/>
          <w:szCs w:val="28"/>
        </w:rPr>
        <w:t xml:space="preserve">. </w:t>
      </w:r>
    </w:p>
    <w:p w:rsidR="007E467B" w:rsidRDefault="007E467B" w:rsidP="007E467B">
      <w:pPr>
        <w:pStyle w:val="Sansinterligne"/>
        <w:rPr>
          <w:rFonts w:ascii="Courier New" w:hAnsi="Courier New" w:cs="Courier New"/>
          <w:sz w:val="28"/>
          <w:szCs w:val="28"/>
        </w:rPr>
      </w:pPr>
    </w:p>
    <w:p w:rsidR="00DE0D07"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Il y a tout autant</w:t>
      </w:r>
      <w:r w:rsidR="007E467B">
        <w:rPr>
          <w:rFonts w:ascii="Courier New" w:hAnsi="Courier New" w:cs="Courier New"/>
          <w:sz w:val="28"/>
          <w:szCs w:val="28"/>
        </w:rPr>
        <w:t xml:space="preserve"> de causes finales dans </w:t>
      </w:r>
    </w:p>
    <w:p w:rsidR="00DE0D07" w:rsidRDefault="007E467B" w:rsidP="007E467B">
      <w:pPr>
        <w:pStyle w:val="Sansinterligne"/>
        <w:rPr>
          <w:rFonts w:ascii="Courier New" w:hAnsi="Courier New" w:cs="Courier New"/>
          <w:sz w:val="28"/>
          <w:szCs w:val="28"/>
        </w:rPr>
      </w:pPr>
      <w:r>
        <w:rPr>
          <w:rFonts w:ascii="Courier New" w:hAnsi="Courier New" w:cs="Courier New"/>
          <w:sz w:val="28"/>
          <w:szCs w:val="28"/>
        </w:rPr>
        <w:t>les formules einsteiniennes que dans ARISTOTE</w:t>
      </w:r>
      <w:r w:rsidR="00DE0D07">
        <w:rPr>
          <w:rFonts w:ascii="Courier New" w:hAnsi="Courier New" w:cs="Courier New"/>
          <w:sz w:val="28"/>
          <w:szCs w:val="28"/>
        </w:rPr>
        <w:t>,</w:t>
      </w:r>
      <w:r w:rsidR="007332C1" w:rsidRPr="00D60C49">
        <w:rPr>
          <w:rFonts w:ascii="Courier New" w:hAnsi="Courier New" w:cs="Courier New"/>
          <w:sz w:val="28"/>
          <w:szCs w:val="28"/>
        </w:rPr>
        <w:t xml:space="preserve"> </w:t>
      </w:r>
    </w:p>
    <w:p w:rsidR="007E467B" w:rsidRDefault="007E467B" w:rsidP="007E467B">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w:t>
      </w:r>
      <w:r>
        <w:rPr>
          <w:rFonts w:ascii="Courier New" w:hAnsi="Courier New" w:cs="Courier New"/>
          <w:sz w:val="28"/>
          <w:szCs w:val="28"/>
        </w:rPr>
        <w:t xml:space="preserve"> n’est</w:t>
      </w:r>
      <w:r w:rsidR="007332C1" w:rsidRPr="00D60C49">
        <w:rPr>
          <w:rFonts w:ascii="Courier New" w:hAnsi="Courier New" w:cs="Courier New"/>
          <w:sz w:val="28"/>
          <w:szCs w:val="28"/>
        </w:rPr>
        <w:t xml:space="preserve"> pas la question.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La différence est très précisément ceci</w:t>
      </w:r>
      <w:r w:rsidR="007E467B">
        <w:rPr>
          <w:rFonts w:ascii="Courier New" w:hAnsi="Courier New" w:cs="Courier New"/>
          <w:sz w:val="28"/>
          <w:szCs w:val="28"/>
        </w:rPr>
        <w:t xml:space="preserve"> </w:t>
      </w:r>
      <w:r w:rsidRPr="00D60C49">
        <w:rPr>
          <w:rFonts w:ascii="Courier New" w:hAnsi="Courier New" w:cs="Courier New"/>
          <w:sz w:val="28"/>
          <w:szCs w:val="28"/>
        </w:rPr>
        <w:t xml:space="preserve">: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c'est que dans ce signifiant il n'y a là personne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qui l'emploie pour signifier quoi que ce soit,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si ce n'est ceci</w:t>
      </w:r>
      <w:r w:rsidR="007E467B">
        <w:rPr>
          <w:rFonts w:ascii="Courier New" w:hAnsi="Courier New" w:cs="Courier New"/>
          <w:sz w:val="28"/>
          <w:szCs w:val="28"/>
        </w:rPr>
        <w:t xml:space="preserve"> </w:t>
      </w:r>
      <w:r w:rsidRPr="00D60C49">
        <w:rPr>
          <w:rFonts w:ascii="Courier New" w:hAnsi="Courier New" w:cs="Courier New"/>
          <w:sz w:val="28"/>
          <w:szCs w:val="28"/>
        </w:rPr>
        <w:t xml:space="preserve">: il y a un univers.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Les choses qui nous font rire</w:t>
      </w:r>
      <w:r w:rsidR="007E467B">
        <w:rPr>
          <w:rFonts w:ascii="Courier New" w:hAnsi="Courier New" w:cs="Courier New"/>
          <w:sz w:val="28"/>
          <w:szCs w:val="28"/>
        </w:rPr>
        <w:t>…</w:t>
      </w:r>
      <w:r w:rsidRPr="00D60C49">
        <w:rPr>
          <w:rFonts w:ascii="Courier New" w:hAnsi="Courier New" w:cs="Courier New"/>
          <w:sz w:val="28"/>
          <w:szCs w:val="28"/>
        </w:rPr>
        <w:t xml:space="preserve"> </w:t>
      </w:r>
    </w:p>
    <w:p w:rsidR="007E467B" w:rsidRDefault="007E467B" w:rsidP="007E467B">
      <w:pPr>
        <w:pStyle w:val="Sansinterligne"/>
        <w:rPr>
          <w:rFonts w:ascii="Courier New" w:hAnsi="Courier New" w:cs="Courier New"/>
          <w:sz w:val="28"/>
          <w:szCs w:val="28"/>
        </w:rPr>
      </w:pPr>
      <w:r>
        <w:rPr>
          <w:rFonts w:ascii="Courier New" w:hAnsi="Courier New" w:cs="Courier New"/>
          <w:sz w:val="28"/>
          <w:szCs w:val="28"/>
        </w:rPr>
        <w:t>Je lisais dans M. […]</w:t>
      </w:r>
      <w:r w:rsidR="007332C1" w:rsidRPr="00D60C49">
        <w:rPr>
          <w:rFonts w:ascii="Courier New" w:hAnsi="Courier New" w:cs="Courier New"/>
          <w:sz w:val="28"/>
          <w:szCs w:val="28"/>
        </w:rPr>
        <w:t xml:space="preserve"> qu'il s'émerveillait combien l'existence de l'élément </w:t>
      </w:r>
      <w:r w:rsidR="007332C1" w:rsidRPr="00EA5584">
        <w:rPr>
          <w:rFonts w:ascii="Times New Roman" w:hAnsi="Times New Roman" w:cs="Times New Roman"/>
          <w:i/>
          <w:sz w:val="24"/>
          <w:szCs w:val="24"/>
        </w:rPr>
        <w:t>eau</w:t>
      </w:r>
      <w:r w:rsidR="007332C1" w:rsidRPr="00D60C49">
        <w:rPr>
          <w:rFonts w:ascii="Courier New" w:hAnsi="Courier New" w:cs="Courier New"/>
          <w:sz w:val="28"/>
          <w:szCs w:val="28"/>
        </w:rPr>
        <w:t xml:space="preserve"> était une chose merveilleuse, combien on voyait bien là les soins qu'avait pris de l'ordre et de notre plaisir le Créateur, parce que si l'eau n'était pas cet élément à la fois merveilleusement fluide, lourd et solide, nous ne verrions pas les petits bateaux voguer si joliment sur la mer. Ceci est écrit, et on aurait tort de croire que M.</w:t>
      </w:r>
      <w:r>
        <w:rPr>
          <w:rFonts w:ascii="Courier New" w:hAnsi="Courier New" w:cs="Courier New"/>
          <w:sz w:val="28"/>
          <w:szCs w:val="28"/>
        </w:rPr>
        <w:t xml:space="preserve"> […]</w:t>
      </w:r>
      <w:r w:rsidR="007332C1" w:rsidRPr="00D60C49">
        <w:rPr>
          <w:rFonts w:ascii="Courier New" w:hAnsi="Courier New" w:cs="Courier New"/>
          <w:sz w:val="28"/>
          <w:szCs w:val="28"/>
        </w:rPr>
        <w:t xml:space="preserve">  fût un imbécile.</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Simplement il était encore dans l'atmosphère d'un temps pour qui la nature était faite pour parler. </w:t>
      </w:r>
      <w:r w:rsidRPr="00D60C49">
        <w:rPr>
          <w:rFonts w:ascii="Courier New" w:hAnsi="Courier New" w:cs="Courier New"/>
          <w:sz w:val="28"/>
          <w:szCs w:val="28"/>
        </w:rPr>
        <w:lastRenderedPageBreak/>
        <w:t xml:space="preserve">Ceci nous échappe à raison d'une certaine purification venue dans nos exigences causales.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Mais cette purification n'est pas autre chose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 xml:space="preserve">qu'il ne pouvait échapper à des gens pour qui tout ce qui se présentait avec une nature signifiante était fait pour signifier quelque chose. Et c'est là tout ce que voulait dire ces prétendues naïvetés. </w:t>
      </w:r>
    </w:p>
    <w:p w:rsidR="007E467B" w:rsidRDefault="007E467B" w:rsidP="007E467B">
      <w:pPr>
        <w:pStyle w:val="Sansinterligne"/>
        <w:rPr>
          <w:rFonts w:ascii="Courier New" w:hAnsi="Courier New" w:cs="Courier New"/>
          <w:sz w:val="28"/>
          <w:szCs w:val="28"/>
        </w:rPr>
      </w:pPr>
    </w:p>
    <w:p w:rsidR="007E467B" w:rsidRDefault="007332C1" w:rsidP="007E467B">
      <w:pPr>
        <w:pStyle w:val="Sansinterligne"/>
        <w:rPr>
          <w:rFonts w:ascii="Courier New" w:hAnsi="Courier New" w:cs="Courier New"/>
          <w:sz w:val="28"/>
          <w:szCs w:val="28"/>
        </w:rPr>
      </w:pPr>
      <w:proofErr w:type="gramStart"/>
      <w:r w:rsidRPr="00D60C49">
        <w:rPr>
          <w:rFonts w:ascii="Courier New" w:hAnsi="Courier New" w:cs="Courier New"/>
          <w:sz w:val="28"/>
          <w:szCs w:val="28"/>
        </w:rPr>
        <w:t>Remarquez</w:t>
      </w:r>
      <w:proofErr w:type="gramEnd"/>
      <w:r w:rsidRPr="00D60C49">
        <w:rPr>
          <w:rFonts w:ascii="Courier New" w:hAnsi="Courier New" w:cs="Courier New"/>
          <w:sz w:val="28"/>
          <w:szCs w:val="28"/>
        </w:rPr>
        <w:t xml:space="preserve"> que pour l'instant on est en train de </w:t>
      </w:r>
    </w:p>
    <w:p w:rsidR="007E467B" w:rsidRDefault="007332C1" w:rsidP="007E467B">
      <w:pPr>
        <w:pStyle w:val="Sansinterligne"/>
        <w:rPr>
          <w:rFonts w:ascii="Courier New" w:hAnsi="Courier New" w:cs="Courier New"/>
          <w:sz w:val="28"/>
          <w:szCs w:val="28"/>
        </w:rPr>
      </w:pPr>
      <w:r w:rsidRPr="00D60C49">
        <w:rPr>
          <w:rFonts w:ascii="Courier New" w:hAnsi="Courier New" w:cs="Courier New"/>
          <w:sz w:val="28"/>
          <w:szCs w:val="28"/>
        </w:rPr>
        <w:t>se livrer à une très curieuse opération qui consiste à se tirer de certaines difficultés</w:t>
      </w:r>
      <w:r w:rsidR="007E467B">
        <w:rPr>
          <w:rFonts w:ascii="Courier New" w:hAnsi="Courier New" w:cs="Courier New"/>
          <w:sz w:val="28"/>
          <w:szCs w:val="28"/>
        </w:rPr>
        <w:t>…</w:t>
      </w:r>
      <w:r w:rsidRPr="00D60C49">
        <w:rPr>
          <w:rFonts w:ascii="Courier New" w:hAnsi="Courier New" w:cs="Courier New"/>
          <w:sz w:val="28"/>
          <w:szCs w:val="28"/>
        </w:rPr>
        <w:t xml:space="preserve"> </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sont très précisément présentées par les domaines limitrophes, ceux où il faut bien faire entrer la question de l'usage du </w:t>
      </w:r>
      <w:r w:rsidRPr="007E467B">
        <w:rPr>
          <w:rFonts w:ascii="Times New Roman" w:hAnsi="Times New Roman" w:cs="Times New Roman"/>
          <w:i/>
          <w:sz w:val="24"/>
          <w:szCs w:val="24"/>
        </w:rPr>
        <w:t>signifiant</w:t>
      </w:r>
      <w:r w:rsidRPr="00D60C49">
        <w:rPr>
          <w:rFonts w:ascii="Courier New" w:hAnsi="Courier New" w:cs="Courier New"/>
          <w:sz w:val="28"/>
          <w:szCs w:val="28"/>
        </w:rPr>
        <w:t xml:space="preserve"> comme tel </w:t>
      </w:r>
    </w:p>
    <w:p w:rsidR="007332C1" w:rsidRPr="00D60C49" w:rsidRDefault="007E467B" w:rsidP="007E467B">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avec précisément la notion de communication dont nous nous sommes entretenus ici de temps en temps.</w:t>
      </w:r>
    </w:p>
    <w:p w:rsidR="007332C1" w:rsidRPr="00D60C49" w:rsidRDefault="007332C1" w:rsidP="007332C1">
      <w:pPr>
        <w:pStyle w:val="Sansinterligne"/>
        <w:rPr>
          <w:rFonts w:ascii="Courier New" w:hAnsi="Courier New" w:cs="Courier New"/>
          <w:sz w:val="28"/>
          <w:szCs w:val="28"/>
        </w:rPr>
      </w:pPr>
    </w:p>
    <w:p w:rsidR="007E4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j</w:t>
      </w:r>
      <w:r w:rsidR="007E467B">
        <w:rPr>
          <w:rFonts w:ascii="Courier New" w:hAnsi="Courier New" w:cs="Courier New"/>
          <w:sz w:val="28"/>
          <w:szCs w:val="28"/>
        </w:rPr>
        <w:t>'ai mis dans ce numéro de revue…</w:t>
      </w:r>
      <w:r w:rsidRPr="00D60C49">
        <w:rPr>
          <w:rFonts w:ascii="Courier New" w:hAnsi="Courier New" w:cs="Courier New"/>
          <w:sz w:val="28"/>
          <w:szCs w:val="28"/>
        </w:rPr>
        <w:t xml:space="preserve"> </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 xml:space="preserve">avec lequel vous vous êtes tous </w:t>
      </w:r>
    </w:p>
    <w:p w:rsidR="007E467B" w:rsidRDefault="007332C1" w:rsidP="007E467B">
      <w:pPr>
        <w:pStyle w:val="Sansinterligne"/>
        <w:ind w:left="708"/>
        <w:rPr>
          <w:rFonts w:ascii="Courier New" w:hAnsi="Courier New" w:cs="Courier New"/>
          <w:sz w:val="28"/>
          <w:szCs w:val="28"/>
        </w:rPr>
      </w:pPr>
      <w:r w:rsidRPr="00D60C49">
        <w:rPr>
          <w:rFonts w:ascii="Courier New" w:hAnsi="Courier New" w:cs="Courier New"/>
          <w:sz w:val="28"/>
          <w:szCs w:val="28"/>
        </w:rPr>
        <w:t xml:space="preserve">un peu familiarisés, je pense </w:t>
      </w:r>
    </w:p>
    <w:p w:rsidR="007E467B" w:rsidRDefault="007E467B"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l'article de </w:t>
      </w:r>
      <w:r w:rsidRPr="00D60C49">
        <w:rPr>
          <w:rFonts w:ascii="Courier New" w:hAnsi="Courier New" w:cs="Courier New"/>
          <w:sz w:val="28"/>
          <w:szCs w:val="28"/>
        </w:rPr>
        <w:t>TOMKINS</w:t>
      </w:r>
      <w:r w:rsidR="007332C1" w:rsidRPr="00D60C49">
        <w:rPr>
          <w:rFonts w:ascii="Courier New" w:hAnsi="Courier New" w:cs="Courier New"/>
          <w:sz w:val="28"/>
          <w:szCs w:val="28"/>
        </w:rPr>
        <w:t xml:space="preserve">, c'est bien pour vous donner la façon </w:t>
      </w:r>
      <w:r w:rsidR="007332C1" w:rsidRPr="007E467B">
        <w:rPr>
          <w:rFonts w:ascii="Courier New" w:hAnsi="Courier New" w:cs="Courier New"/>
          <w:i/>
          <w:sz w:val="24"/>
          <w:szCs w:val="24"/>
        </w:rPr>
        <w:t>naïve</w:t>
      </w:r>
      <w:r w:rsidR="007332C1" w:rsidRPr="00D60C49">
        <w:rPr>
          <w:rFonts w:ascii="Courier New" w:hAnsi="Courier New" w:cs="Courier New"/>
          <w:sz w:val="28"/>
          <w:szCs w:val="28"/>
        </w:rPr>
        <w:t xml:space="preserve"> de se servir de la notion de </w:t>
      </w:r>
      <w:r w:rsidRPr="007E467B">
        <w:rPr>
          <w:rFonts w:ascii="Courier New" w:hAnsi="Courier New" w:cs="Courier New"/>
          <w:sz w:val="24"/>
          <w:szCs w:val="24"/>
        </w:rPr>
        <w:t>« </w:t>
      </w:r>
      <w:r w:rsidR="007332C1" w:rsidRPr="007E467B">
        <w:rPr>
          <w:rFonts w:ascii="Times New Roman" w:hAnsi="Times New Roman" w:cs="Times New Roman"/>
          <w:i/>
          <w:sz w:val="24"/>
          <w:szCs w:val="24"/>
        </w:rPr>
        <w:t>communication</w:t>
      </w:r>
      <w:r w:rsidRPr="007E467B">
        <w:rPr>
          <w:rFonts w:ascii="Courier New" w:hAnsi="Courier New" w:cs="Courier New"/>
          <w:sz w:val="24"/>
          <w:szCs w:val="24"/>
        </w:rPr>
        <w:t> »</w:t>
      </w:r>
      <w:r w:rsidR="007332C1" w:rsidRPr="00D60C49">
        <w:rPr>
          <w:rFonts w:ascii="Courier New" w:hAnsi="Courier New" w:cs="Courier New"/>
          <w:sz w:val="28"/>
          <w:szCs w:val="28"/>
        </w:rPr>
        <w:t>. Vous verrez qu'on peut aller fort loin</w:t>
      </w:r>
      <w:r>
        <w:rPr>
          <w:rFonts w:ascii="Courier New" w:hAnsi="Courier New" w:cs="Courier New"/>
          <w:sz w:val="28"/>
          <w:szCs w:val="28"/>
        </w:rPr>
        <w:t>…</w:t>
      </w:r>
      <w:r w:rsidR="007332C1" w:rsidRPr="00D60C49">
        <w:rPr>
          <w:rFonts w:ascii="Courier New" w:hAnsi="Courier New" w:cs="Courier New"/>
          <w:sz w:val="28"/>
          <w:szCs w:val="28"/>
        </w:rPr>
        <w:t xml:space="preserve"> </w:t>
      </w:r>
    </w:p>
    <w:p w:rsidR="007E467B" w:rsidRDefault="007332C1" w:rsidP="007E467B">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on n'a pas manqué d'y aller </w:t>
      </w:r>
    </w:p>
    <w:p w:rsidR="007E467B" w:rsidRDefault="007E467B"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à dire d'écrire l'histoire naturelle en termes de </w:t>
      </w:r>
      <w:r>
        <w:rPr>
          <w:rFonts w:ascii="Courier New" w:hAnsi="Courier New" w:cs="Courier New"/>
          <w:sz w:val="28"/>
          <w:szCs w:val="28"/>
        </w:rPr>
        <w:t>[…]</w:t>
      </w:r>
      <w:r w:rsidR="007332C1" w:rsidRPr="00D60C49">
        <w:rPr>
          <w:rFonts w:ascii="Courier New" w:hAnsi="Courier New" w:cs="Courier New"/>
          <w:sz w:val="28"/>
          <w:szCs w:val="28"/>
        </w:rPr>
        <w:t xml:space="preserve">. </w:t>
      </w:r>
    </w:p>
    <w:p w:rsidR="007E467B" w:rsidRDefault="007E467B"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y a eu des gens pour dire qu'à l'intérieur de l'organisme les divers ordres de la sécrétion interne s'envoient l'un à l'autre des messages sous la forme des hormones qui viennent avertir les ovaires que ç</w:t>
      </w:r>
      <w:r w:rsidR="00EA5584">
        <w:rPr>
          <w:rFonts w:ascii="Courier New" w:hAnsi="Courier New" w:cs="Courier New"/>
          <w:sz w:val="28"/>
          <w:szCs w:val="28"/>
        </w:rPr>
        <w:t>a</w:t>
      </w:r>
      <w:r w:rsidRPr="00D60C49">
        <w:rPr>
          <w:rFonts w:ascii="Courier New" w:hAnsi="Courier New" w:cs="Courier New"/>
          <w:sz w:val="28"/>
          <w:szCs w:val="28"/>
        </w:rPr>
        <w:t xml:space="preserve"> va très bien, ou au contraire que ç</w:t>
      </w:r>
      <w:r w:rsidR="00C54F29">
        <w:rPr>
          <w:rFonts w:ascii="Courier New" w:hAnsi="Courier New" w:cs="Courier New"/>
          <w:sz w:val="28"/>
          <w:szCs w:val="28"/>
        </w:rPr>
        <w:t>a</w:t>
      </w:r>
      <w:r w:rsidRPr="00D60C49">
        <w:rPr>
          <w:rFonts w:ascii="Courier New" w:hAnsi="Courier New" w:cs="Courier New"/>
          <w:sz w:val="28"/>
          <w:szCs w:val="28"/>
        </w:rPr>
        <w:t xml:space="preserve"> cloche légèrement.</w:t>
      </w:r>
    </w:p>
    <w:p w:rsidR="007332C1" w:rsidRPr="00D60C49" w:rsidRDefault="007332C1"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Y a</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 xml:space="preserve">il là </w:t>
      </w:r>
      <w:r w:rsidRPr="007E467B">
        <w:rPr>
          <w:rFonts w:ascii="Courier New" w:hAnsi="Courier New" w:cs="Courier New"/>
          <w:i/>
          <w:sz w:val="24"/>
          <w:szCs w:val="24"/>
        </w:rPr>
        <w:t>un usage légitime de la notion de</w:t>
      </w:r>
      <w:r w:rsidRPr="00D60C49">
        <w:rPr>
          <w:rFonts w:ascii="Courier New" w:hAnsi="Courier New" w:cs="Courier New"/>
          <w:sz w:val="28"/>
          <w:szCs w:val="28"/>
        </w:rPr>
        <w:t xml:space="preserve"> </w:t>
      </w:r>
      <w:r w:rsidR="007E467B" w:rsidRPr="007E467B">
        <w:rPr>
          <w:rFonts w:ascii="Times New Roman" w:hAnsi="Times New Roman" w:cs="Times New Roman"/>
          <w:i/>
          <w:sz w:val="24"/>
          <w:szCs w:val="24"/>
        </w:rPr>
        <w:t>communication</w:t>
      </w:r>
      <w:r w:rsidRPr="00D60C49">
        <w:rPr>
          <w:rFonts w:ascii="Courier New" w:hAnsi="Courier New" w:cs="Courier New"/>
          <w:sz w:val="28"/>
          <w:szCs w:val="28"/>
        </w:rPr>
        <w:t xml:space="preserve"> ? Il n'est pas du tout absurde de se poser la question de savoir si c'est légitimement qu'on peut employer dans une telle occasion la notion de message.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Pourquoi pas ?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le message est simplement quelque chose de l'ordre de ce qui se passe quand nous envoyons un rayon, invisible ou pas, sur la cellule photoélectrique.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En effet, pourquoi pas ? Cela peut aller fort loin, comme je vous l'ai déjà dit un jour, je crois. </w:t>
      </w:r>
    </w:p>
    <w:p w:rsidR="00C54F2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nous balayons le ciel avec </w:t>
      </w:r>
      <w:r w:rsidRPr="00C54F29">
        <w:rPr>
          <w:rFonts w:ascii="Courier New" w:hAnsi="Courier New" w:cs="Courier New"/>
          <w:i/>
          <w:sz w:val="24"/>
          <w:szCs w:val="24"/>
        </w:rPr>
        <w:t>le pinceau d'un projecteur</w:t>
      </w:r>
      <w:r w:rsidRPr="00D60C49">
        <w:rPr>
          <w:rFonts w:ascii="Courier New" w:hAnsi="Courier New" w:cs="Courier New"/>
          <w:sz w:val="28"/>
          <w:szCs w:val="28"/>
        </w:rPr>
        <w:t xml:space="preserve">, nous voyons apparaître quelque chose au milieu. </w:t>
      </w:r>
    </w:p>
    <w:p w:rsidR="00C54F2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Cela peut être considéré comme la réponse du ciel. </w:t>
      </w:r>
    </w:p>
    <w:p w:rsidR="00C54F2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pense qu'au fur et à mesure que vous voyez mieux l'usage que nous en faisons, la critique se fait elle</w:t>
      </w:r>
      <w:r w:rsidR="00F22B9D">
        <w:rPr>
          <w:rFonts w:ascii="Courier New" w:hAnsi="Courier New" w:cs="Courier New"/>
          <w:sz w:val="28"/>
          <w:szCs w:val="28"/>
        </w:rPr>
        <w:t>–</w:t>
      </w:r>
      <w:r w:rsidRPr="00D60C49">
        <w:rPr>
          <w:rFonts w:ascii="Courier New" w:hAnsi="Courier New" w:cs="Courier New"/>
          <w:sz w:val="28"/>
          <w:szCs w:val="28"/>
        </w:rPr>
        <w:t xml:space="preserve">même. Mais c'est encore prendre les choses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d'une façon trop facile effectivement.</w:t>
      </w:r>
    </w:p>
    <w:p w:rsidR="007332C1" w:rsidRPr="00D60C49" w:rsidRDefault="007332C1"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Où pouvons</w:t>
      </w:r>
      <w:r w:rsidR="00F22B9D">
        <w:rPr>
          <w:rFonts w:ascii="Courier New" w:hAnsi="Courier New" w:cs="Courier New"/>
          <w:sz w:val="28"/>
          <w:szCs w:val="28"/>
        </w:rPr>
        <w:t>–</w:t>
      </w:r>
      <w:r w:rsidRPr="00D60C49">
        <w:rPr>
          <w:rFonts w:ascii="Courier New" w:hAnsi="Courier New" w:cs="Courier New"/>
          <w:sz w:val="28"/>
          <w:szCs w:val="28"/>
        </w:rPr>
        <w:t xml:space="preserve">nous parler vraiment de la notion de </w:t>
      </w:r>
      <w:r w:rsidRPr="00E860D7">
        <w:rPr>
          <w:rFonts w:ascii="Times New Roman" w:hAnsi="Times New Roman" w:cs="Times New Roman"/>
          <w:i/>
          <w:sz w:val="24"/>
          <w:szCs w:val="24"/>
        </w:rPr>
        <w:t>communication</w:t>
      </w:r>
      <w:r w:rsidRPr="00D60C49">
        <w:rPr>
          <w:rFonts w:ascii="Courier New" w:hAnsi="Courier New" w:cs="Courier New"/>
          <w:sz w:val="28"/>
          <w:szCs w:val="28"/>
        </w:rPr>
        <w:t xml:space="preserve"> ? Vous allez me dire que c'est évident</w:t>
      </w:r>
      <w:r w:rsidR="00E860D7">
        <w:rPr>
          <w:rFonts w:ascii="Courier New" w:hAnsi="Courier New" w:cs="Courier New"/>
          <w:sz w:val="28"/>
          <w:szCs w:val="28"/>
        </w:rPr>
        <w:t> :</w:t>
      </w:r>
      <w:r w:rsidRPr="00D60C49">
        <w:rPr>
          <w:rFonts w:ascii="Courier New" w:hAnsi="Courier New" w:cs="Courier New"/>
          <w:sz w:val="28"/>
          <w:szCs w:val="28"/>
        </w:rPr>
        <w:t xml:space="preserve">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faut une réponse. Cela peut se soutenir.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une question de définition. Définirons</w:t>
      </w:r>
      <w:r w:rsidR="00F22B9D">
        <w:rPr>
          <w:rFonts w:ascii="Courier New" w:hAnsi="Courier New" w:cs="Courier New"/>
          <w:sz w:val="28"/>
          <w:szCs w:val="28"/>
        </w:rPr>
        <w:t>–</w:t>
      </w:r>
      <w:r w:rsidRPr="00D60C49">
        <w:rPr>
          <w:rFonts w:ascii="Courier New" w:hAnsi="Courier New" w:cs="Courier New"/>
          <w:sz w:val="28"/>
          <w:szCs w:val="28"/>
        </w:rPr>
        <w:t>nous qu'il y a communication à partir du moment où la réponse s'enregistre</w:t>
      </w:r>
      <w:r w:rsidR="00E860D7">
        <w:rPr>
          <w:rFonts w:ascii="Courier New" w:hAnsi="Courier New" w:cs="Courier New"/>
          <w:sz w:val="28"/>
          <w:szCs w:val="28"/>
        </w:rPr>
        <w:t xml:space="preserve"> </w:t>
      </w:r>
      <w:r w:rsidRPr="00D60C49">
        <w:rPr>
          <w:rFonts w:ascii="Courier New" w:hAnsi="Courier New" w:cs="Courier New"/>
          <w:sz w:val="28"/>
          <w:szCs w:val="28"/>
        </w:rPr>
        <w:t xml:space="preserve">? Et il n'y a qu'une façon de définir la réponse, c'est qu'il revienne </w:t>
      </w:r>
      <w:r w:rsidRPr="00E860D7">
        <w:rPr>
          <w:rFonts w:ascii="Courier New" w:hAnsi="Courier New" w:cs="Courier New"/>
          <w:i/>
          <w:sz w:val="24"/>
          <w:szCs w:val="24"/>
        </w:rPr>
        <w:t>quelque chose</w:t>
      </w:r>
      <w:r w:rsidRPr="00D60C49">
        <w:rPr>
          <w:rFonts w:ascii="Courier New" w:hAnsi="Courier New" w:cs="Courier New"/>
          <w:sz w:val="28"/>
          <w:szCs w:val="28"/>
        </w:rPr>
        <w:t xml:space="preserve"> au point de départ. Ceci est le schéma du </w:t>
      </w:r>
      <w:r w:rsidRPr="00E860D7">
        <w:rPr>
          <w:rFonts w:ascii="Times New Roman" w:hAnsi="Times New Roman" w:cs="Times New Roman"/>
          <w:i/>
          <w:sz w:val="24"/>
          <w:szCs w:val="24"/>
        </w:rPr>
        <w:t>feed</w:t>
      </w:r>
      <w:r w:rsidR="00F22B9D" w:rsidRPr="00C54F29">
        <w:rPr>
          <w:rFonts w:ascii="Times New Roman" w:hAnsi="Times New Roman" w:cs="Times New Roman"/>
          <w:i/>
          <w:sz w:val="16"/>
          <w:szCs w:val="16"/>
        </w:rPr>
        <w:t>–</w:t>
      </w:r>
      <w:r w:rsidRPr="00E860D7">
        <w:rPr>
          <w:rFonts w:ascii="Times New Roman" w:hAnsi="Times New Roman" w:cs="Times New Roman"/>
          <w:i/>
          <w:sz w:val="24"/>
          <w:szCs w:val="24"/>
        </w:rPr>
        <w:t>back</w:t>
      </w:r>
      <w:r w:rsidRPr="00D60C49">
        <w:rPr>
          <w:rFonts w:ascii="Courier New" w:hAnsi="Courier New" w:cs="Courier New"/>
          <w:sz w:val="28"/>
          <w:szCs w:val="28"/>
        </w:rPr>
        <w:t xml:space="preserve">.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Toute espèce de machine qui comporte une </w:t>
      </w:r>
      <w:r w:rsidRPr="00E860D7">
        <w:rPr>
          <w:rFonts w:ascii="Times New Roman" w:hAnsi="Times New Roman" w:cs="Times New Roman"/>
          <w:i/>
          <w:sz w:val="24"/>
          <w:szCs w:val="24"/>
        </w:rPr>
        <w:t>autorégulation</w:t>
      </w:r>
      <w:r w:rsidRPr="00D60C49">
        <w:rPr>
          <w:rFonts w:ascii="Courier New" w:hAnsi="Courier New" w:cs="Courier New"/>
          <w:sz w:val="28"/>
          <w:szCs w:val="28"/>
        </w:rPr>
        <w:t>, c'est</w:t>
      </w:r>
      <w:r w:rsidR="00C54F29">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un retour de quelque chose qui est enregistré quelque part et comme tel, du fait de cet enregistrement, déclenche une opération qui,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quelque façon qu'elle agisse, pourra être appelée opération de régulation, ceci constitue une opération de réponse. Et la communication commence là.</w:t>
      </w:r>
    </w:p>
    <w:p w:rsidR="007332C1" w:rsidRPr="00D60C49" w:rsidRDefault="007332C1"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dirons</w:t>
      </w:r>
      <w:r w:rsidR="00F22B9D">
        <w:rPr>
          <w:rFonts w:ascii="Courier New" w:hAnsi="Courier New" w:cs="Courier New"/>
          <w:sz w:val="28"/>
          <w:szCs w:val="28"/>
        </w:rPr>
        <w:t>–</w:t>
      </w:r>
      <w:r w:rsidRPr="00D60C49">
        <w:rPr>
          <w:rFonts w:ascii="Courier New" w:hAnsi="Courier New" w:cs="Courier New"/>
          <w:sz w:val="28"/>
          <w:szCs w:val="28"/>
        </w:rPr>
        <w:t xml:space="preserve">nous, pour autant qu'il s'agisse à proprement parler de quelque chose qui déjà nous mette au niveau du signifiant, et de sa fonction ?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dirai non</w:t>
      </w:r>
      <w:r w:rsidR="00E860D7">
        <w:rPr>
          <w:rFonts w:ascii="Courier New" w:hAnsi="Courier New" w:cs="Courier New"/>
          <w:sz w:val="28"/>
          <w:szCs w:val="28"/>
        </w:rPr>
        <w:t>.</w:t>
      </w:r>
      <w:r w:rsidRPr="00D60C49">
        <w:rPr>
          <w:rFonts w:ascii="Courier New" w:hAnsi="Courier New" w:cs="Courier New"/>
          <w:sz w:val="28"/>
          <w:szCs w:val="28"/>
        </w:rPr>
        <w:t xml:space="preserve"> </w:t>
      </w:r>
    </w:p>
    <w:p w:rsidR="00E860D7" w:rsidRDefault="00E860D7" w:rsidP="007332C1">
      <w:pPr>
        <w:pStyle w:val="Sansinterligne"/>
        <w:rPr>
          <w:rFonts w:ascii="Courier New" w:hAnsi="Courier New" w:cs="Courier New"/>
          <w:sz w:val="28"/>
          <w:szCs w:val="28"/>
        </w:rPr>
      </w:pPr>
      <w:r>
        <w:rPr>
          <w:rFonts w:ascii="Courier New" w:hAnsi="Courier New" w:cs="Courier New"/>
          <w:sz w:val="28"/>
          <w:szCs w:val="28"/>
        </w:rPr>
        <w:t>U</w:t>
      </w:r>
      <w:r w:rsidR="007332C1" w:rsidRPr="00D60C49">
        <w:rPr>
          <w:rFonts w:ascii="Courier New" w:hAnsi="Courier New" w:cs="Courier New"/>
          <w:sz w:val="28"/>
          <w:szCs w:val="28"/>
        </w:rPr>
        <w:t>ne machine thermo</w:t>
      </w:r>
      <w:r w:rsidR="00F22B9D">
        <w:rPr>
          <w:rFonts w:ascii="Courier New" w:hAnsi="Courier New" w:cs="Courier New"/>
          <w:sz w:val="28"/>
          <w:szCs w:val="28"/>
        </w:rPr>
        <w:t>–</w:t>
      </w:r>
      <w:r w:rsidR="007332C1" w:rsidRPr="00D60C49">
        <w:rPr>
          <w:rFonts w:ascii="Courier New" w:hAnsi="Courier New" w:cs="Courier New"/>
          <w:sz w:val="28"/>
          <w:szCs w:val="28"/>
        </w:rPr>
        <w:t xml:space="preserve">électrique soutenue par un </w:t>
      </w:r>
      <w:r w:rsidR="007332C1" w:rsidRPr="00E860D7">
        <w:rPr>
          <w:rFonts w:ascii="Times New Roman" w:hAnsi="Times New Roman" w:cs="Times New Roman"/>
          <w:i/>
          <w:sz w:val="24"/>
          <w:szCs w:val="24"/>
        </w:rPr>
        <w:t>feed</w:t>
      </w:r>
      <w:r w:rsidR="00F22B9D" w:rsidRPr="00C54F29">
        <w:rPr>
          <w:rFonts w:ascii="Times New Roman" w:hAnsi="Times New Roman" w:cs="Times New Roman"/>
          <w:i/>
          <w:sz w:val="16"/>
          <w:szCs w:val="16"/>
        </w:rPr>
        <w:t>–</w:t>
      </w:r>
      <w:r w:rsidR="007332C1" w:rsidRPr="00E860D7">
        <w:rPr>
          <w:rFonts w:ascii="Times New Roman" w:hAnsi="Times New Roman" w:cs="Times New Roman"/>
          <w:i/>
          <w:sz w:val="24"/>
          <w:szCs w:val="24"/>
        </w:rPr>
        <w:t>back</w:t>
      </w:r>
      <w:r w:rsidR="007332C1" w:rsidRPr="00D60C49">
        <w:rPr>
          <w:rFonts w:ascii="Courier New" w:hAnsi="Courier New" w:cs="Courier New"/>
          <w:sz w:val="28"/>
          <w:szCs w:val="28"/>
        </w:rPr>
        <w:t xml:space="preserve"> n'est pas ce quelque chose à l'intérieur de quoi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puissions dire q</w:t>
      </w:r>
      <w:r w:rsidR="00E860D7">
        <w:rPr>
          <w:rFonts w:ascii="Courier New" w:hAnsi="Courier New" w:cs="Courier New"/>
          <w:sz w:val="28"/>
          <w:szCs w:val="28"/>
        </w:rPr>
        <w:t>u'il y a un usage du signifiant.</w:t>
      </w:r>
      <w:r w:rsidRPr="00D60C49">
        <w:rPr>
          <w:rFonts w:ascii="Courier New" w:hAnsi="Courier New" w:cs="Courier New"/>
          <w:sz w:val="28"/>
          <w:szCs w:val="28"/>
        </w:rPr>
        <w:t xml:space="preserve"> </w:t>
      </w:r>
      <w:r w:rsidR="00E860D7" w:rsidRPr="00E860D7">
        <w:rPr>
          <w:rFonts w:ascii="Times New Roman" w:hAnsi="Times New Roman" w:cs="Times New Roman"/>
          <w:i/>
          <w:sz w:val="24"/>
          <w:szCs w:val="24"/>
        </w:rPr>
        <w:t>L</w:t>
      </w:r>
      <w:r w:rsidRPr="00E860D7">
        <w:rPr>
          <w:rFonts w:ascii="Times New Roman" w:hAnsi="Times New Roman" w:cs="Times New Roman"/>
          <w:i/>
          <w:sz w:val="24"/>
          <w:szCs w:val="24"/>
        </w:rPr>
        <w:t>'isolement du signifiant</w:t>
      </w:r>
      <w:r w:rsidRPr="00D60C49">
        <w:rPr>
          <w:rFonts w:ascii="Courier New" w:hAnsi="Courier New" w:cs="Courier New"/>
          <w:sz w:val="28"/>
          <w:szCs w:val="28"/>
        </w:rPr>
        <w:t xml:space="preserve"> comme tel, nécessite qu'à parti</w:t>
      </w:r>
      <w:r w:rsidR="00E860D7">
        <w:rPr>
          <w:rFonts w:ascii="Courier New" w:hAnsi="Courier New" w:cs="Courier New"/>
          <w:sz w:val="28"/>
          <w:szCs w:val="28"/>
        </w:rPr>
        <w:t>r…</w:t>
      </w:r>
      <w:r w:rsidRPr="00D60C49">
        <w:rPr>
          <w:rFonts w:ascii="Courier New" w:hAnsi="Courier New" w:cs="Courier New"/>
          <w:sz w:val="28"/>
          <w:szCs w:val="28"/>
        </w:rPr>
        <w:t xml:space="preserve"> </w:t>
      </w:r>
    </w:p>
    <w:p w:rsidR="00E860D7" w:rsidRDefault="007332C1" w:rsidP="00E860D7">
      <w:pPr>
        <w:pStyle w:val="Sansinterligne"/>
        <w:ind w:left="708"/>
        <w:rPr>
          <w:rFonts w:ascii="Courier New" w:hAnsi="Courier New" w:cs="Courier New"/>
          <w:sz w:val="28"/>
          <w:szCs w:val="28"/>
        </w:rPr>
      </w:pPr>
      <w:r w:rsidRPr="00D60C49">
        <w:rPr>
          <w:rFonts w:ascii="Courier New" w:hAnsi="Courier New" w:cs="Courier New"/>
          <w:sz w:val="28"/>
          <w:szCs w:val="28"/>
        </w:rPr>
        <w:t xml:space="preserve">elle se présente d'abord d'une façon paradoxale, comme toute distinction dialectique </w:t>
      </w:r>
    </w:p>
    <w:p w:rsidR="007332C1" w:rsidRPr="00D60C49" w:rsidRDefault="00E860D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à partir du moment où au niveau du récepteur ce qui est important ce n'est pas l'effet du contenu du message, ce n'est pas l'hormone qui du fait qu'elle survient va déclencher quelque part dans l'organe telle ou telle réaction, c'est qu'au point d'arrivée du message, on prend acte du message.</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ce que cela implique une subjectivité ? Regardons</w:t>
      </w:r>
      <w:r w:rsidR="00F22B9D">
        <w:rPr>
          <w:rFonts w:ascii="Courier New" w:hAnsi="Courier New" w:cs="Courier New"/>
          <w:sz w:val="28"/>
          <w:szCs w:val="28"/>
        </w:rPr>
        <w:t>–</w:t>
      </w:r>
      <w:r w:rsidRPr="00D60C49">
        <w:rPr>
          <w:rFonts w:ascii="Courier New" w:hAnsi="Courier New" w:cs="Courier New"/>
          <w:sz w:val="28"/>
          <w:szCs w:val="28"/>
        </w:rPr>
        <w:t xml:space="preserve">y de bien près. Ce n'est pas sûr. </w:t>
      </w:r>
    </w:p>
    <w:p w:rsidR="00E860D7" w:rsidRDefault="00E860D7" w:rsidP="007332C1">
      <w:pPr>
        <w:pStyle w:val="Sansinterligne"/>
        <w:rPr>
          <w:rFonts w:ascii="Courier New" w:hAnsi="Courier New" w:cs="Courier New"/>
          <w:sz w:val="28"/>
          <w:szCs w:val="28"/>
        </w:rPr>
      </w:pP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distingue l'existence du signifiant en tant que système corrélatif d'éléments qui prennent </w:t>
      </w: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leur place synchroniquement et diachroniquement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uns par rapport aux autres. </w:t>
      </w:r>
    </w:p>
    <w:p w:rsidR="00E860D7" w:rsidRDefault="00E860D7" w:rsidP="007332C1">
      <w:pPr>
        <w:pStyle w:val="Sansinterligne"/>
        <w:rPr>
          <w:rFonts w:ascii="Courier New" w:hAnsi="Courier New" w:cs="Courier New"/>
          <w:sz w:val="28"/>
          <w:szCs w:val="28"/>
        </w:rPr>
      </w:pP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Cela implique pour </w:t>
      </w:r>
      <w:r w:rsidRPr="00E860D7">
        <w:rPr>
          <w:rFonts w:ascii="Courier New" w:hAnsi="Courier New" w:cs="Courier New"/>
          <w:i/>
          <w:sz w:val="24"/>
          <w:szCs w:val="24"/>
        </w:rPr>
        <w:t xml:space="preserve">qu'il y ait </w:t>
      </w:r>
      <w:r w:rsidRPr="00E860D7">
        <w:rPr>
          <w:rFonts w:ascii="Times New Roman" w:hAnsi="Times New Roman" w:cs="Times New Roman"/>
          <w:i/>
          <w:sz w:val="24"/>
          <w:szCs w:val="24"/>
        </w:rPr>
        <w:t>signifiant</w:t>
      </w:r>
      <w:r w:rsidRPr="00D60C49">
        <w:rPr>
          <w:rFonts w:ascii="Courier New" w:hAnsi="Courier New" w:cs="Courier New"/>
          <w:sz w:val="28"/>
          <w:szCs w:val="28"/>
        </w:rPr>
        <w:t xml:space="preserve"> de supposer ceci</w:t>
      </w:r>
      <w:r w:rsidR="00E860D7">
        <w:rPr>
          <w:rFonts w:ascii="Courier New" w:hAnsi="Courier New" w:cs="Courier New"/>
          <w:sz w:val="28"/>
          <w:szCs w:val="28"/>
        </w:rPr>
        <w:t xml:space="preserve"> </w:t>
      </w:r>
      <w:r w:rsidRPr="00D60C49">
        <w:rPr>
          <w:rFonts w:ascii="Courier New" w:hAnsi="Courier New" w:cs="Courier New"/>
          <w:sz w:val="28"/>
          <w:szCs w:val="28"/>
        </w:rPr>
        <w:t xml:space="preserve">: je suis dans la mer, capitaine de quelque chose, </w:t>
      </w:r>
    </w:p>
    <w:p w:rsidR="00C54F2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 petit navire. </w:t>
      </w:r>
      <w:r w:rsidR="00C54F29">
        <w:rPr>
          <w:rFonts w:ascii="Courier New" w:hAnsi="Courier New" w:cs="Courier New"/>
          <w:sz w:val="28"/>
          <w:szCs w:val="28"/>
        </w:rPr>
        <w:t>J</w:t>
      </w:r>
      <w:r w:rsidRPr="00D60C49">
        <w:rPr>
          <w:rFonts w:ascii="Courier New" w:hAnsi="Courier New" w:cs="Courier New"/>
          <w:sz w:val="28"/>
          <w:szCs w:val="28"/>
        </w:rPr>
        <w:t xml:space="preserve">e vois quelque part des choses </w:t>
      </w: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dans la nuit s'agitent d'une façon qui me laisse à penser qu'il peut s'agir d'un signe.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là plusieurs façons de réagir.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je ne suis pas un être humain encore, je réagis par toutes sortes de manifestations, comme on dit, modelées, motrices et émotionnelles. </w:t>
      </w:r>
      <w:r w:rsidR="00E860D7">
        <w:rPr>
          <w:rFonts w:ascii="Courier New" w:hAnsi="Courier New" w:cs="Courier New"/>
          <w:sz w:val="28"/>
          <w:szCs w:val="28"/>
        </w:rPr>
        <w:t>J</w:t>
      </w:r>
      <w:r w:rsidRPr="00D60C49">
        <w:rPr>
          <w:rFonts w:ascii="Courier New" w:hAnsi="Courier New" w:cs="Courier New"/>
          <w:sz w:val="28"/>
          <w:szCs w:val="28"/>
        </w:rPr>
        <w:t>e satisfais aux des</w:t>
      </w:r>
      <w:r w:rsidR="00E860D7">
        <w:rPr>
          <w:rFonts w:ascii="Courier New" w:hAnsi="Courier New" w:cs="Courier New"/>
          <w:sz w:val="28"/>
          <w:szCs w:val="28"/>
        </w:rPr>
        <w:t>criptions des psychologues. J</w:t>
      </w:r>
      <w:r w:rsidRPr="00D60C49">
        <w:rPr>
          <w:rFonts w:ascii="Courier New" w:hAnsi="Courier New" w:cs="Courier New"/>
          <w:sz w:val="28"/>
          <w:szCs w:val="28"/>
        </w:rPr>
        <w:t>e comprend</w:t>
      </w:r>
      <w:r w:rsidR="00C54F29">
        <w:rPr>
          <w:rFonts w:ascii="Courier New" w:hAnsi="Courier New" w:cs="Courier New"/>
          <w:sz w:val="28"/>
          <w:szCs w:val="28"/>
        </w:rPr>
        <w:t>s</w:t>
      </w:r>
      <w:r w:rsidRPr="00D60C49">
        <w:rPr>
          <w:rFonts w:ascii="Courier New" w:hAnsi="Courier New" w:cs="Courier New"/>
          <w:sz w:val="28"/>
          <w:szCs w:val="28"/>
        </w:rPr>
        <w:t xml:space="preserve"> quelque chose, je fais tout ce que je vous </w:t>
      </w:r>
      <w:proofErr w:type="gramStart"/>
      <w:r w:rsidRPr="00D60C49">
        <w:rPr>
          <w:rFonts w:ascii="Courier New" w:hAnsi="Courier New" w:cs="Courier New"/>
          <w:sz w:val="28"/>
          <w:szCs w:val="28"/>
        </w:rPr>
        <w:t>dit</w:t>
      </w:r>
      <w:proofErr w:type="gramEnd"/>
      <w:r w:rsidRPr="00D60C49">
        <w:rPr>
          <w:rFonts w:ascii="Courier New" w:hAnsi="Courier New" w:cs="Courier New"/>
          <w:sz w:val="28"/>
          <w:szCs w:val="28"/>
        </w:rPr>
        <w:t xml:space="preserve"> qu'il faut savoir ne pas faire.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je suis un être humain, </w:t>
      </w:r>
      <w:r w:rsidRPr="00E860D7">
        <w:rPr>
          <w:rFonts w:ascii="Courier New" w:hAnsi="Courier New" w:cs="Courier New"/>
          <w:i/>
          <w:sz w:val="24"/>
          <w:szCs w:val="24"/>
        </w:rPr>
        <w:t>j'inscris</w:t>
      </w:r>
      <w:r w:rsidRPr="00D60C49">
        <w:rPr>
          <w:rFonts w:ascii="Courier New" w:hAnsi="Courier New" w:cs="Courier New"/>
          <w:sz w:val="28"/>
          <w:szCs w:val="28"/>
        </w:rPr>
        <w:t xml:space="preserve"> sur mon </w:t>
      </w:r>
      <w:r w:rsidR="00E860D7" w:rsidRPr="00E860D7">
        <w:rPr>
          <w:rFonts w:ascii="Times New Roman" w:hAnsi="Times New Roman" w:cs="Times New Roman"/>
          <w:i/>
          <w:sz w:val="24"/>
          <w:szCs w:val="24"/>
        </w:rPr>
        <w:t>livre</w:t>
      </w:r>
      <w:r w:rsidRPr="00E860D7">
        <w:rPr>
          <w:rFonts w:ascii="Times New Roman" w:hAnsi="Times New Roman" w:cs="Times New Roman"/>
          <w:i/>
          <w:sz w:val="24"/>
          <w:szCs w:val="24"/>
        </w:rPr>
        <w:t xml:space="preserve"> de bord</w:t>
      </w:r>
      <w:r w:rsidRPr="00D60C49">
        <w:rPr>
          <w:rFonts w:ascii="Courier New" w:hAnsi="Courier New" w:cs="Courier New"/>
          <w:sz w:val="28"/>
          <w:szCs w:val="28"/>
        </w:rPr>
        <w:t xml:space="preserve"> : « </w:t>
      </w:r>
      <w:r w:rsidR="00E860D7" w:rsidRPr="00E860D7">
        <w:rPr>
          <w:rFonts w:ascii="Times New Roman" w:hAnsi="Times New Roman" w:cs="Times New Roman"/>
          <w:i/>
        </w:rPr>
        <w:t>À</w:t>
      </w:r>
      <w:r w:rsidRPr="00E860D7">
        <w:rPr>
          <w:rFonts w:ascii="Times New Roman" w:hAnsi="Times New Roman" w:cs="Times New Roman"/>
          <w:i/>
        </w:rPr>
        <w:t xml:space="preserve"> telle heure, par tel degré de longitude et de latitude, nous apercevons ceci et cela</w:t>
      </w:r>
      <w:r w:rsidR="00E860D7">
        <w:rPr>
          <w:rFonts w:ascii="Courier New" w:hAnsi="Courier New" w:cs="Courier New"/>
          <w:sz w:val="28"/>
          <w:szCs w:val="28"/>
        </w:rPr>
        <w:t>…</w:t>
      </w:r>
      <w:r w:rsidRPr="00D60C49">
        <w:rPr>
          <w:rFonts w:ascii="Courier New" w:hAnsi="Courier New" w:cs="Courier New"/>
          <w:sz w:val="28"/>
          <w:szCs w:val="28"/>
        </w:rPr>
        <w:t xml:space="preserve"> ». </w:t>
      </w:r>
    </w:p>
    <w:p w:rsidR="00C54F2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c'est cela qui est essentiel. </w:t>
      </w:r>
    </w:p>
    <w:p w:rsidR="00E860D7" w:rsidRDefault="00E860D7"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mets si je puis dire, mes responsabilités </w:t>
      </w:r>
      <w:r w:rsidR="007332C1" w:rsidRPr="00C54F29">
        <w:rPr>
          <w:rFonts w:ascii="Courier New" w:hAnsi="Courier New" w:cs="Courier New"/>
          <w:i/>
          <w:sz w:val="24"/>
          <w:szCs w:val="24"/>
        </w:rPr>
        <w:t>à couvert</w:t>
      </w:r>
      <w:r w:rsidR="007332C1" w:rsidRPr="00D60C49">
        <w:rPr>
          <w:rFonts w:ascii="Courier New" w:hAnsi="Courier New" w:cs="Courier New"/>
          <w:sz w:val="28"/>
          <w:szCs w:val="28"/>
        </w:rPr>
        <w:t xml:space="preserve">.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distinction du signifiant est là, le fait qu'on prend acte du signe comme tel, c'est l'accusé de réception qui est l'essentiel de la communication en tant qu'elle est non pas significative, mais </w:t>
      </w:r>
      <w:r w:rsidRPr="00E860D7">
        <w:rPr>
          <w:rFonts w:ascii="Times New Roman" w:hAnsi="Times New Roman" w:cs="Times New Roman"/>
          <w:i/>
          <w:sz w:val="24"/>
          <w:szCs w:val="24"/>
        </w:rPr>
        <w:t>signifiante</w:t>
      </w:r>
      <w:r w:rsidRPr="00D60C49">
        <w:rPr>
          <w:rFonts w:ascii="Courier New" w:hAnsi="Courier New" w:cs="Courier New"/>
          <w:sz w:val="28"/>
          <w:szCs w:val="28"/>
        </w:rPr>
        <w:t xml:space="preserve">.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il faut fortement articuler cette distinction,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si vous ne l'articuler pas fortement, </w:t>
      </w: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vous retomberez sans cesse aux significations,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à quelque chose qui en soi ne peut que nous masquer, que nous laisser échapper le ressort original, propre, distinctif, du signifiant en tant qu'il exerce sa fonction propre.</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vous le présente ici sous des formes imagées, voire humoristiques. Ceci est absolument essentiel.</w:t>
      </w:r>
    </w:p>
    <w:p w:rsidR="007332C1" w:rsidRPr="00D60C49" w:rsidRDefault="007332C1"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Retenons donc bien ceci</w:t>
      </w:r>
      <w:r w:rsidR="00E860D7">
        <w:rPr>
          <w:rFonts w:ascii="Courier New" w:hAnsi="Courier New" w:cs="Courier New"/>
          <w:sz w:val="28"/>
          <w:szCs w:val="28"/>
        </w:rPr>
        <w:t> :</w:t>
      </w:r>
      <w:r w:rsidRPr="00D60C49">
        <w:rPr>
          <w:rFonts w:ascii="Courier New" w:hAnsi="Courier New" w:cs="Courier New"/>
          <w:sz w:val="28"/>
          <w:szCs w:val="28"/>
        </w:rPr>
        <w:t xml:space="preserve"> </w:t>
      </w:r>
    </w:p>
    <w:p w:rsidR="00EA5584" w:rsidRDefault="00EA5584" w:rsidP="007332C1">
      <w:pPr>
        <w:pStyle w:val="Sansinterligne"/>
        <w:rPr>
          <w:rFonts w:ascii="Courier New" w:hAnsi="Courier New" w:cs="Courier New"/>
          <w:sz w:val="28"/>
          <w:szCs w:val="28"/>
        </w:rPr>
      </w:pPr>
    </w:p>
    <w:p w:rsidR="00E860D7" w:rsidRPr="00EA5584" w:rsidRDefault="007332C1" w:rsidP="007332C1">
      <w:pPr>
        <w:pStyle w:val="Sansinterligne"/>
        <w:numPr>
          <w:ilvl w:val="0"/>
          <w:numId w:val="8"/>
        </w:numPr>
        <w:rPr>
          <w:rFonts w:ascii="Courier New" w:hAnsi="Courier New" w:cs="Courier New"/>
          <w:sz w:val="28"/>
          <w:szCs w:val="28"/>
        </w:rPr>
      </w:pPr>
      <w:r w:rsidRPr="00EA5584">
        <w:rPr>
          <w:rFonts w:ascii="Courier New" w:hAnsi="Courier New" w:cs="Courier New"/>
          <w:sz w:val="28"/>
          <w:szCs w:val="28"/>
        </w:rPr>
        <w:t>même quan</w:t>
      </w:r>
      <w:r w:rsidR="00E860D7" w:rsidRPr="00EA5584">
        <w:rPr>
          <w:rFonts w:ascii="Courier New" w:hAnsi="Courier New" w:cs="Courier New"/>
          <w:sz w:val="28"/>
          <w:szCs w:val="28"/>
        </w:rPr>
        <w:t>d à l'intérieur d'un organisme…</w:t>
      </w:r>
    </w:p>
    <w:p w:rsidR="00E860D7" w:rsidRDefault="007332C1" w:rsidP="00EA5584">
      <w:pPr>
        <w:pStyle w:val="Sansinterligne"/>
        <w:ind w:left="720" w:firstLine="696"/>
        <w:rPr>
          <w:rFonts w:ascii="Courier New" w:hAnsi="Courier New" w:cs="Courier New"/>
          <w:sz w:val="28"/>
          <w:szCs w:val="28"/>
        </w:rPr>
      </w:pPr>
      <w:r w:rsidRPr="00D60C49">
        <w:rPr>
          <w:rFonts w:ascii="Courier New" w:hAnsi="Courier New" w:cs="Courier New"/>
          <w:sz w:val="28"/>
          <w:szCs w:val="28"/>
        </w:rPr>
        <w:t xml:space="preserve">quoi qu'il soit, vivant ou pas, </w:t>
      </w:r>
    </w:p>
    <w:p w:rsidR="00E860D7" w:rsidRDefault="00EA5584" w:rsidP="00EA5584">
      <w:pPr>
        <w:pStyle w:val="Sansinterligne"/>
        <w:ind w:left="720"/>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même quand des transmissions se passent qui sont fondées sur l'effectivité du tout ou rien</w:t>
      </w:r>
      <w:r w:rsidR="00C54F29">
        <w:rPr>
          <w:rFonts w:ascii="Courier New" w:hAnsi="Courier New" w:cs="Courier New"/>
          <w:sz w:val="28"/>
          <w:szCs w:val="28"/>
        </w:rPr>
        <w:t xml:space="preserve"> </w:t>
      </w:r>
      <w:r w:rsidR="00C54F29" w:rsidRPr="00C54F29">
        <w:rPr>
          <w:rFonts w:ascii="Garamond" w:hAnsi="Garamond" w:cs="Courier New"/>
          <w:color w:val="C00000"/>
          <w:sz w:val="18"/>
          <w:szCs w:val="18"/>
        </w:rPr>
        <w:t>[</w:t>
      </w:r>
      <w:r w:rsidR="00C54F29">
        <w:rPr>
          <w:rFonts w:ascii="Garamond" w:hAnsi="Garamond" w:cs="Courier New"/>
          <w:color w:val="C00000"/>
          <w:sz w:val="18"/>
          <w:szCs w:val="18"/>
        </w:rPr>
        <w:t xml:space="preserve"> </w:t>
      </w:r>
      <w:r w:rsidR="00C54F29" w:rsidRPr="00C54F29">
        <w:rPr>
          <w:rFonts w:ascii="Times New Roman" w:hAnsi="Times New Roman" w:cs="Times New Roman"/>
          <w:color w:val="0000CC"/>
          <w:sz w:val="18"/>
          <w:szCs w:val="18"/>
        </w:rPr>
        <w:t>0,1</w:t>
      </w:r>
      <w:r w:rsidR="00C54F29">
        <w:rPr>
          <w:rFonts w:ascii="Garamond" w:hAnsi="Garamond" w:cs="Courier New"/>
          <w:color w:val="C00000"/>
          <w:sz w:val="18"/>
          <w:szCs w:val="18"/>
        </w:rPr>
        <w:t xml:space="preserve"> </w:t>
      </w:r>
      <w:r w:rsidR="00C54F29" w:rsidRPr="00C54F29">
        <w:rPr>
          <w:rFonts w:ascii="Garamond" w:hAnsi="Garamond" w:cs="Courier New"/>
          <w:color w:val="C00000"/>
          <w:sz w:val="18"/>
          <w:szCs w:val="18"/>
        </w:rPr>
        <w:t>]</w:t>
      </w:r>
      <w:r w:rsidR="007332C1" w:rsidRPr="00D60C49">
        <w:rPr>
          <w:rFonts w:ascii="Courier New" w:hAnsi="Courier New" w:cs="Courier New"/>
          <w:sz w:val="28"/>
          <w:szCs w:val="28"/>
        </w:rPr>
        <w:t>,</w:t>
      </w:r>
    </w:p>
    <w:p w:rsidR="00E860D7" w:rsidRDefault="007332C1" w:rsidP="00E860D7">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EA5584" w:rsidRDefault="007332C1" w:rsidP="00E860D7">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même quand</w:t>
      </w:r>
      <w:r w:rsidR="00EA5584">
        <w:rPr>
          <w:rFonts w:ascii="Courier New" w:hAnsi="Courier New" w:cs="Courier New"/>
          <w:sz w:val="28"/>
          <w:szCs w:val="28"/>
        </w:rPr>
        <w:t>,</w:t>
      </w:r>
      <w:r w:rsidRPr="00D60C49">
        <w:rPr>
          <w:rFonts w:ascii="Courier New" w:hAnsi="Courier New" w:cs="Courier New"/>
          <w:sz w:val="28"/>
          <w:szCs w:val="28"/>
        </w:rPr>
        <w:t xml:space="preserve"> grâce à l'existence d'un seuil par exemple, nous avons quelque chose qui n'est pas jusqu'à un certain niveau, et puis qui, </w:t>
      </w:r>
    </w:p>
    <w:p w:rsidR="00EA5584" w:rsidRDefault="007332C1" w:rsidP="00EA5584">
      <w:pPr>
        <w:pStyle w:val="Sansinterligne"/>
        <w:ind w:left="720"/>
        <w:rPr>
          <w:rFonts w:ascii="Courier New" w:hAnsi="Courier New" w:cs="Courier New"/>
          <w:sz w:val="28"/>
          <w:szCs w:val="28"/>
        </w:rPr>
      </w:pPr>
      <w:r w:rsidRPr="00D60C49">
        <w:rPr>
          <w:rFonts w:ascii="Courier New" w:hAnsi="Courier New" w:cs="Courier New"/>
          <w:sz w:val="28"/>
          <w:szCs w:val="28"/>
        </w:rPr>
        <w:t xml:space="preserve">tout d'un coup, fait un certain effet </w:t>
      </w:r>
    </w:p>
    <w:p w:rsidR="00E860D7" w:rsidRDefault="007332C1" w:rsidP="00EA5584">
      <w:pPr>
        <w:pStyle w:val="Sansinterligne"/>
        <w:ind w:left="720"/>
        <w:rPr>
          <w:rFonts w:ascii="Courier New" w:hAnsi="Courier New" w:cs="Courier New"/>
          <w:sz w:val="28"/>
          <w:szCs w:val="28"/>
        </w:rPr>
      </w:pPr>
      <w:r w:rsidRPr="00D60C49">
        <w:rPr>
          <w:rFonts w:ascii="Courier New" w:hAnsi="Courier New" w:cs="Courier New"/>
          <w:sz w:val="28"/>
          <w:szCs w:val="28"/>
        </w:rPr>
        <w:t>(retenez l'exemple des hormones)</w:t>
      </w:r>
    </w:p>
    <w:p w:rsidR="00E860D7" w:rsidRDefault="007332C1" w:rsidP="00E860D7">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E860D7" w:rsidRDefault="00E860D7" w:rsidP="00E860D7">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nous ne pouvons pas encore parler de </w:t>
      </w:r>
      <w:r w:rsidR="007332C1" w:rsidRPr="00E860D7">
        <w:rPr>
          <w:rFonts w:ascii="Times New Roman" w:hAnsi="Times New Roman" w:cs="Times New Roman"/>
          <w:i/>
          <w:sz w:val="24"/>
          <w:szCs w:val="24"/>
        </w:rPr>
        <w:t>communication</w:t>
      </w:r>
      <w:r w:rsidR="007332C1" w:rsidRPr="00D60C49">
        <w:rPr>
          <w:rFonts w:ascii="Courier New" w:hAnsi="Courier New" w:cs="Courier New"/>
          <w:sz w:val="28"/>
          <w:szCs w:val="28"/>
        </w:rPr>
        <w:t xml:space="preserve">, </w:t>
      </w:r>
    </w:p>
    <w:p w:rsidR="00E860D7" w:rsidRDefault="007332C1" w:rsidP="00E860D7">
      <w:pPr>
        <w:pStyle w:val="Sansinterligne"/>
        <w:rPr>
          <w:rFonts w:ascii="Courier New" w:hAnsi="Courier New" w:cs="Courier New"/>
          <w:sz w:val="28"/>
          <w:szCs w:val="28"/>
        </w:rPr>
      </w:pPr>
      <w:r w:rsidRPr="00D60C49">
        <w:rPr>
          <w:rFonts w:ascii="Courier New" w:hAnsi="Courier New" w:cs="Courier New"/>
          <w:sz w:val="28"/>
          <w:szCs w:val="28"/>
        </w:rPr>
        <w:t xml:space="preserve">si dans </w:t>
      </w:r>
      <w:r w:rsidRPr="00E860D7">
        <w:rPr>
          <w:rFonts w:ascii="Times New Roman" w:hAnsi="Times New Roman" w:cs="Times New Roman"/>
          <w:i/>
          <w:sz w:val="24"/>
          <w:szCs w:val="24"/>
        </w:rPr>
        <w:t>la communication</w:t>
      </w:r>
      <w:r w:rsidRPr="00D60C49">
        <w:rPr>
          <w:rFonts w:ascii="Courier New" w:hAnsi="Courier New" w:cs="Courier New"/>
          <w:sz w:val="28"/>
          <w:szCs w:val="28"/>
        </w:rPr>
        <w:t xml:space="preserve"> nous impliquons l'originalité </w:t>
      </w:r>
    </w:p>
    <w:p w:rsidR="00E860D7" w:rsidRDefault="007332C1" w:rsidP="00E860D7">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E860D7">
        <w:rPr>
          <w:rFonts w:ascii="Times New Roman" w:hAnsi="Times New Roman" w:cs="Times New Roman"/>
          <w:i/>
          <w:sz w:val="24"/>
          <w:szCs w:val="24"/>
        </w:rPr>
        <w:t>l'ordre du signifiant</w:t>
      </w:r>
      <w:r w:rsidRPr="00D60C49">
        <w:rPr>
          <w:rFonts w:ascii="Courier New" w:hAnsi="Courier New" w:cs="Courier New"/>
          <w:sz w:val="28"/>
          <w:szCs w:val="28"/>
        </w:rPr>
        <w:t xml:space="preserve">, pour la raison que ce n'est pas </w:t>
      </w:r>
    </w:p>
    <w:p w:rsidR="00E860D7" w:rsidRDefault="007332C1" w:rsidP="00E860D7">
      <w:pPr>
        <w:pStyle w:val="Sansinterligne"/>
        <w:rPr>
          <w:rFonts w:ascii="Courier New" w:hAnsi="Courier New" w:cs="Courier New"/>
          <w:sz w:val="28"/>
          <w:szCs w:val="28"/>
        </w:rPr>
      </w:pPr>
      <w:r w:rsidRPr="00D60C49">
        <w:rPr>
          <w:rFonts w:ascii="Courier New" w:hAnsi="Courier New" w:cs="Courier New"/>
          <w:sz w:val="28"/>
          <w:szCs w:val="28"/>
        </w:rPr>
        <w:t>en tant que tout ou rien que quelque chose est signifiant, c'est pour autant</w:t>
      </w:r>
      <w:r w:rsidR="00E860D7">
        <w:rPr>
          <w:rFonts w:ascii="Courier New" w:hAnsi="Courier New" w:cs="Courier New"/>
          <w:sz w:val="28"/>
          <w:szCs w:val="28"/>
        </w:rPr>
        <w:t xml:space="preserve"> que</w:t>
      </w:r>
      <w:r w:rsidRPr="00D60C49">
        <w:rPr>
          <w:rFonts w:ascii="Courier New" w:hAnsi="Courier New" w:cs="Courier New"/>
          <w:sz w:val="28"/>
          <w:szCs w:val="28"/>
        </w:rPr>
        <w:t xml:space="preserve"> quelque chose, </w:t>
      </w:r>
    </w:p>
    <w:p w:rsidR="00E860D7" w:rsidRDefault="007332C1" w:rsidP="00E860D7">
      <w:pPr>
        <w:pStyle w:val="Sansinterligne"/>
        <w:rPr>
          <w:rFonts w:ascii="Courier New" w:hAnsi="Courier New" w:cs="Courier New"/>
          <w:sz w:val="28"/>
          <w:szCs w:val="28"/>
        </w:rPr>
      </w:pPr>
      <w:r w:rsidRPr="00D60C49">
        <w:rPr>
          <w:rFonts w:ascii="Courier New" w:hAnsi="Courier New" w:cs="Courier New"/>
          <w:sz w:val="28"/>
          <w:szCs w:val="28"/>
        </w:rPr>
        <w:t xml:space="preserve">qui constitue un tout, le signe, est là justement pour ne signifier rien. </w:t>
      </w:r>
    </w:p>
    <w:p w:rsidR="00E860D7" w:rsidRDefault="00E860D7" w:rsidP="00E860D7">
      <w:pPr>
        <w:pStyle w:val="Sansinterligne"/>
        <w:rPr>
          <w:rFonts w:ascii="Courier New" w:hAnsi="Courier New" w:cs="Courier New"/>
          <w:sz w:val="28"/>
          <w:szCs w:val="28"/>
        </w:rPr>
      </w:pPr>
    </w:p>
    <w:p w:rsidR="00E860D7" w:rsidRDefault="007332C1" w:rsidP="00E860D7">
      <w:pPr>
        <w:pStyle w:val="Sansinterligne"/>
        <w:rPr>
          <w:rFonts w:ascii="Courier New" w:hAnsi="Courier New" w:cs="Courier New"/>
          <w:sz w:val="28"/>
          <w:szCs w:val="28"/>
        </w:rPr>
      </w:pPr>
      <w:r w:rsidRPr="00D60C49">
        <w:rPr>
          <w:rFonts w:ascii="Courier New" w:hAnsi="Courier New" w:cs="Courier New"/>
          <w:sz w:val="28"/>
          <w:szCs w:val="28"/>
        </w:rPr>
        <w:t xml:space="preserve">C'est là que commence et que se distingue </w:t>
      </w:r>
    </w:p>
    <w:p w:rsidR="007332C1" w:rsidRPr="00D60C49" w:rsidRDefault="007332C1" w:rsidP="00E860D7">
      <w:pPr>
        <w:pStyle w:val="Sansinterligne"/>
        <w:rPr>
          <w:rFonts w:ascii="Courier New" w:hAnsi="Courier New" w:cs="Courier New"/>
          <w:sz w:val="28"/>
          <w:szCs w:val="28"/>
        </w:rPr>
      </w:pPr>
      <w:r w:rsidRPr="00E860D7">
        <w:rPr>
          <w:rFonts w:ascii="Times New Roman" w:hAnsi="Times New Roman" w:cs="Times New Roman"/>
          <w:i/>
          <w:color w:val="0000CC"/>
          <w:sz w:val="24"/>
          <w:szCs w:val="24"/>
        </w:rPr>
        <w:t>l'ordre du signifiant</w:t>
      </w:r>
      <w:r w:rsidRPr="00D60C49">
        <w:rPr>
          <w:rFonts w:ascii="Courier New" w:hAnsi="Courier New" w:cs="Courier New"/>
          <w:sz w:val="28"/>
          <w:szCs w:val="28"/>
        </w:rPr>
        <w:t xml:space="preserve"> de </w:t>
      </w:r>
      <w:r w:rsidRPr="00E860D7">
        <w:rPr>
          <w:rFonts w:ascii="Times New Roman" w:hAnsi="Times New Roman" w:cs="Times New Roman"/>
          <w:i/>
          <w:sz w:val="24"/>
          <w:szCs w:val="24"/>
        </w:rPr>
        <w:t>l'ordre de la signification</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si la psychanalyse nous apprend quelque chose,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la psychanalyse constitue une nouveauté,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justement en ceci que le développement de l'être humain, que le fonctionnement de ce qui au </w:t>
      </w:r>
      <w:r w:rsidR="00E860D7">
        <w:rPr>
          <w:rFonts w:ascii="Courier New" w:hAnsi="Courier New" w:cs="Courier New"/>
          <w:sz w:val="28"/>
          <w:szCs w:val="28"/>
        </w:rPr>
        <w:t>maximum l'intéresse essentielle</w:t>
      </w:r>
      <w:r w:rsidRPr="00D60C49">
        <w:rPr>
          <w:rFonts w:ascii="Courier New" w:hAnsi="Courier New" w:cs="Courier New"/>
          <w:sz w:val="28"/>
          <w:szCs w:val="28"/>
        </w:rPr>
        <w:t xml:space="preserve">ment n'est absolument d'aucune façon déductible d'une façon directe </w:t>
      </w: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 construction du développement des interférences de la composition des significations, c'est à dire des instincts, mais que leur fonctionnement</w:t>
      </w:r>
      <w:r w:rsidR="00EA5584">
        <w:rPr>
          <w:rFonts w:ascii="Courier New" w:hAnsi="Courier New" w:cs="Courier New"/>
          <w:sz w:val="28"/>
          <w:szCs w:val="28"/>
        </w:rPr>
        <w:t>…</w:t>
      </w:r>
      <w:r w:rsidRPr="00D60C49">
        <w:rPr>
          <w:rFonts w:ascii="Courier New" w:hAnsi="Courier New" w:cs="Courier New"/>
          <w:sz w:val="28"/>
          <w:szCs w:val="28"/>
        </w:rPr>
        <w:t xml:space="preserve"> </w:t>
      </w:r>
    </w:p>
    <w:p w:rsidR="00EA5584" w:rsidRDefault="007332C1" w:rsidP="00EA558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à ces significations et à ces instincts </w:t>
      </w:r>
    </w:p>
    <w:p w:rsidR="00E860D7" w:rsidRDefault="00EA558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n'articule, ne s'organise de façon telle</w:t>
      </w:r>
      <w:r w:rsidR="00E860D7">
        <w:rPr>
          <w:rFonts w:ascii="Courier New" w:hAnsi="Courier New" w:cs="Courier New"/>
          <w:sz w:val="28"/>
          <w:szCs w:val="28"/>
        </w:rPr>
        <w:t>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E860D7" w:rsidRDefault="007332C1" w:rsidP="00E860D7">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qu'un monde humain puisse en sortir, </w:t>
      </w:r>
    </w:p>
    <w:p w:rsidR="00E860D7" w:rsidRDefault="00E860D7" w:rsidP="00E860D7">
      <w:pPr>
        <w:pStyle w:val="Sansinterligne"/>
        <w:ind w:left="720"/>
        <w:rPr>
          <w:rFonts w:ascii="Courier New" w:hAnsi="Courier New" w:cs="Courier New"/>
          <w:sz w:val="28"/>
          <w:szCs w:val="28"/>
        </w:rPr>
      </w:pPr>
    </w:p>
    <w:p w:rsidR="00E860D7" w:rsidRDefault="007332C1" w:rsidP="00E860D7">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que le monde que nous connaissons dans lequel </w:t>
      </w:r>
    </w:p>
    <w:p w:rsidR="00E860D7" w:rsidRDefault="007332C1" w:rsidP="00EA5584">
      <w:pPr>
        <w:pStyle w:val="Sansinterligne"/>
        <w:ind w:left="720"/>
        <w:rPr>
          <w:rFonts w:ascii="Courier New" w:hAnsi="Courier New" w:cs="Courier New"/>
          <w:sz w:val="28"/>
          <w:szCs w:val="28"/>
        </w:rPr>
      </w:pPr>
      <w:r w:rsidRPr="00E860D7">
        <w:rPr>
          <w:rFonts w:ascii="Courier New" w:hAnsi="Courier New" w:cs="Courier New"/>
          <w:i/>
          <w:sz w:val="24"/>
          <w:szCs w:val="24"/>
        </w:rPr>
        <w:t>nous vivons</w:t>
      </w:r>
      <w:r w:rsidRPr="00D60C49">
        <w:rPr>
          <w:rFonts w:ascii="Courier New" w:hAnsi="Courier New" w:cs="Courier New"/>
          <w:sz w:val="28"/>
          <w:szCs w:val="28"/>
        </w:rPr>
        <w:t xml:space="preserve">, au milieu duquel </w:t>
      </w:r>
      <w:r w:rsidRPr="00E860D7">
        <w:rPr>
          <w:rFonts w:ascii="Courier New" w:hAnsi="Courier New" w:cs="Courier New"/>
          <w:i/>
          <w:sz w:val="24"/>
          <w:szCs w:val="24"/>
        </w:rPr>
        <w:t>nous nous orientons</w:t>
      </w:r>
      <w:r w:rsidRPr="00D60C49">
        <w:rPr>
          <w:rFonts w:ascii="Courier New" w:hAnsi="Courier New" w:cs="Courier New"/>
          <w:sz w:val="28"/>
          <w:szCs w:val="28"/>
        </w:rPr>
        <w:t xml:space="preserve">, </w:t>
      </w:r>
      <w:r w:rsidR="00E860D7">
        <w:rPr>
          <w:rFonts w:ascii="Courier New" w:hAnsi="Courier New" w:cs="Courier New"/>
          <w:sz w:val="28"/>
          <w:szCs w:val="28"/>
        </w:rPr>
        <w:t xml:space="preserve">et dans lequel nous ne pouvons absolument pas nous orienter, </w:t>
      </w:r>
      <w:r w:rsidRPr="00D60C49">
        <w:rPr>
          <w:rFonts w:ascii="Courier New" w:hAnsi="Courier New" w:cs="Courier New"/>
          <w:sz w:val="28"/>
          <w:szCs w:val="28"/>
        </w:rPr>
        <w:t xml:space="preserve">implique non pas seulement l'existence </w:t>
      </w:r>
    </w:p>
    <w:p w:rsidR="007332C1" w:rsidRPr="00D60C49" w:rsidRDefault="007332C1" w:rsidP="00E860D7">
      <w:pPr>
        <w:pStyle w:val="Sansinterligne"/>
        <w:ind w:left="720"/>
        <w:rPr>
          <w:rFonts w:ascii="Courier New" w:hAnsi="Courier New" w:cs="Courier New"/>
          <w:sz w:val="28"/>
          <w:szCs w:val="28"/>
        </w:rPr>
      </w:pPr>
      <w:r w:rsidRPr="00D60C49">
        <w:rPr>
          <w:rFonts w:ascii="Courier New" w:hAnsi="Courier New" w:cs="Courier New"/>
          <w:sz w:val="28"/>
          <w:szCs w:val="28"/>
        </w:rPr>
        <w:t xml:space="preserve">des significations, mais de </w:t>
      </w:r>
      <w:r w:rsidRPr="00E860D7">
        <w:rPr>
          <w:rFonts w:ascii="Times New Roman" w:hAnsi="Times New Roman" w:cs="Times New Roman"/>
          <w:i/>
          <w:color w:val="0000CC"/>
          <w:sz w:val="24"/>
          <w:szCs w:val="24"/>
        </w:rPr>
        <w:t>l'ordre d'un signifiant</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EA5584" w:rsidRDefault="00EA5584"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w:t>
      </w:r>
      <w:r w:rsidRPr="00E860D7">
        <w:rPr>
          <w:rFonts w:ascii="Times New Roman" w:hAnsi="Times New Roman" w:cs="Times New Roman"/>
          <w:i/>
          <w:sz w:val="24"/>
          <w:szCs w:val="24"/>
        </w:rPr>
        <w:t>le complexe d'Œdipe</w:t>
      </w:r>
      <w:r w:rsidRPr="00D60C49">
        <w:rPr>
          <w:rFonts w:ascii="Courier New" w:hAnsi="Courier New" w:cs="Courier New"/>
          <w:sz w:val="28"/>
          <w:szCs w:val="28"/>
        </w:rPr>
        <w:t xml:space="preserve"> qui est une chose dont l'ordre, </w:t>
      </w:r>
    </w:p>
    <w:p w:rsidR="00E860D7" w:rsidRDefault="007332C1" w:rsidP="007332C1">
      <w:pPr>
        <w:pStyle w:val="Sansinterligne"/>
        <w:rPr>
          <w:rFonts w:ascii="Courier New" w:hAnsi="Courier New" w:cs="Courier New"/>
          <w:sz w:val="28"/>
          <w:szCs w:val="28"/>
        </w:rPr>
      </w:pPr>
      <w:r w:rsidRPr="00E860D7">
        <w:rPr>
          <w:rFonts w:ascii="Courier New" w:hAnsi="Courier New" w:cs="Courier New"/>
          <w:i/>
          <w:sz w:val="24"/>
          <w:szCs w:val="24"/>
        </w:rPr>
        <w:t>le degré d'élaboration</w:t>
      </w:r>
      <w:r w:rsidRPr="00D60C49">
        <w:rPr>
          <w:rFonts w:ascii="Courier New" w:hAnsi="Courier New" w:cs="Courier New"/>
          <w:sz w:val="28"/>
          <w:szCs w:val="28"/>
        </w:rPr>
        <w:t xml:space="preserve">, est essentiel à </w:t>
      </w:r>
      <w:r w:rsidRPr="00E860D7">
        <w:rPr>
          <w:rFonts w:ascii="Times New Roman" w:hAnsi="Times New Roman" w:cs="Times New Roman"/>
          <w:i/>
          <w:sz w:val="24"/>
          <w:szCs w:val="24"/>
        </w:rPr>
        <w:t>la normativation sexuelle</w:t>
      </w:r>
      <w:r w:rsidR="00E860D7">
        <w:rPr>
          <w:rFonts w:ascii="Courier New" w:hAnsi="Courier New" w:cs="Courier New"/>
          <w:sz w:val="28"/>
          <w:szCs w:val="28"/>
        </w:rPr>
        <w:t>…</w:t>
      </w:r>
    </w:p>
    <w:p w:rsidR="00E860D7" w:rsidRDefault="007332C1" w:rsidP="00E860D7">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c'est pour autant qu'il introduit comme tel et nommément le fonctionnement du signifiant comme tel, dans la conquête du dit </w:t>
      </w:r>
      <w:r w:rsidR="00E860D7">
        <w:rPr>
          <w:rFonts w:ascii="Courier New" w:hAnsi="Courier New" w:cs="Courier New"/>
          <w:sz w:val="28"/>
          <w:szCs w:val="28"/>
        </w:rPr>
        <w:t>« </w:t>
      </w:r>
      <w:r w:rsidRPr="00E860D7">
        <w:rPr>
          <w:rFonts w:ascii="Times New Roman" w:hAnsi="Times New Roman" w:cs="Times New Roman"/>
          <w:i/>
          <w:sz w:val="24"/>
          <w:szCs w:val="24"/>
        </w:rPr>
        <w:t>homme</w:t>
      </w:r>
      <w:r w:rsidR="00E860D7">
        <w:rPr>
          <w:rFonts w:ascii="Courier New" w:hAnsi="Courier New" w:cs="Courier New"/>
          <w:sz w:val="28"/>
          <w:szCs w:val="28"/>
        </w:rPr>
        <w:t> »</w:t>
      </w:r>
      <w:r w:rsidRPr="00D60C49">
        <w:rPr>
          <w:rFonts w:ascii="Courier New" w:hAnsi="Courier New" w:cs="Courier New"/>
          <w:sz w:val="28"/>
          <w:szCs w:val="28"/>
        </w:rPr>
        <w:t xml:space="preserve"> ou </w:t>
      </w:r>
      <w:r w:rsidR="00E860D7">
        <w:rPr>
          <w:rFonts w:ascii="Courier New" w:hAnsi="Courier New" w:cs="Courier New"/>
          <w:sz w:val="28"/>
          <w:szCs w:val="28"/>
        </w:rPr>
        <w:t>« </w:t>
      </w:r>
      <w:r w:rsidRPr="00E860D7">
        <w:rPr>
          <w:rFonts w:ascii="Times New Roman" w:hAnsi="Times New Roman" w:cs="Times New Roman"/>
          <w:i/>
          <w:sz w:val="24"/>
          <w:szCs w:val="24"/>
        </w:rPr>
        <w:t>femme</w:t>
      </w:r>
      <w:r w:rsidR="00E860D7">
        <w:rPr>
          <w:rFonts w:ascii="Courier New" w:hAnsi="Courier New" w:cs="Courier New"/>
          <w:sz w:val="28"/>
          <w:szCs w:val="28"/>
        </w:rPr>
        <w:t> »</w:t>
      </w:r>
    </w:p>
    <w:p w:rsidR="007332C1" w:rsidRPr="00D60C49" w:rsidRDefault="00E860D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si </w:t>
      </w:r>
      <w:r w:rsidRPr="00E860D7">
        <w:rPr>
          <w:rFonts w:ascii="Times New Roman" w:hAnsi="Times New Roman" w:cs="Times New Roman"/>
          <w:i/>
          <w:sz w:val="24"/>
          <w:szCs w:val="24"/>
        </w:rPr>
        <w:t>le complexe d'Œdipe</w:t>
      </w:r>
      <w:r w:rsidR="007332C1" w:rsidRPr="00D60C49">
        <w:rPr>
          <w:rFonts w:ascii="Courier New" w:hAnsi="Courier New" w:cs="Courier New"/>
          <w:sz w:val="28"/>
          <w:szCs w:val="28"/>
        </w:rPr>
        <w:t xml:space="preserve"> n'est pas l'introduction du </w:t>
      </w:r>
      <w:r w:rsidR="007332C1" w:rsidRPr="00E860D7">
        <w:rPr>
          <w:rFonts w:ascii="Times New Roman" w:hAnsi="Times New Roman" w:cs="Times New Roman"/>
          <w:i/>
          <w:sz w:val="24"/>
          <w:szCs w:val="24"/>
        </w:rPr>
        <w:t>signifiant</w:t>
      </w:r>
      <w:r w:rsidR="007332C1" w:rsidRPr="00D60C49">
        <w:rPr>
          <w:rFonts w:ascii="Courier New" w:hAnsi="Courier New" w:cs="Courier New"/>
          <w:sz w:val="28"/>
          <w:szCs w:val="28"/>
        </w:rPr>
        <w:t xml:space="preserve">, je demande qu'on m'en donne </w:t>
      </w:r>
      <w:r w:rsidR="007332C1" w:rsidRPr="00E860D7">
        <w:rPr>
          <w:rFonts w:ascii="Courier New" w:hAnsi="Courier New" w:cs="Courier New"/>
          <w:i/>
          <w:sz w:val="24"/>
          <w:szCs w:val="24"/>
        </w:rPr>
        <w:t>une conception</w:t>
      </w:r>
      <w:r w:rsidR="007332C1" w:rsidRPr="00D60C49">
        <w:rPr>
          <w:rFonts w:ascii="Courier New" w:hAnsi="Courier New" w:cs="Courier New"/>
          <w:sz w:val="28"/>
          <w:szCs w:val="28"/>
        </w:rPr>
        <w:t xml:space="preserve"> quelconque</w:t>
      </w:r>
      <w:r>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C45D2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pas parce que </w:t>
      </w:r>
      <w:r w:rsidR="00E860D7" w:rsidRPr="00E860D7">
        <w:rPr>
          <w:rFonts w:ascii="Times New Roman" w:hAnsi="Times New Roman" w:cs="Times New Roman"/>
          <w:i/>
          <w:sz w:val="24"/>
          <w:szCs w:val="24"/>
        </w:rPr>
        <w:t>le complexe d'Œdipe</w:t>
      </w:r>
      <w:r w:rsidR="00E860D7">
        <w:rPr>
          <w:rFonts w:ascii="Courier New" w:hAnsi="Courier New" w:cs="Courier New"/>
          <w:sz w:val="28"/>
          <w:szCs w:val="28"/>
        </w:rPr>
        <w:t xml:space="preserve"> est contem</w:t>
      </w:r>
      <w:r w:rsidRPr="00D60C49">
        <w:rPr>
          <w:rFonts w:ascii="Courier New" w:hAnsi="Courier New" w:cs="Courier New"/>
          <w:sz w:val="28"/>
          <w:szCs w:val="28"/>
        </w:rPr>
        <w:t>porain de la dimension ou de la tendance génital</w:t>
      </w:r>
      <w:r w:rsidR="00E860D7">
        <w:rPr>
          <w:rFonts w:ascii="Courier New" w:hAnsi="Courier New" w:cs="Courier New"/>
          <w:sz w:val="28"/>
          <w:szCs w:val="28"/>
        </w:rPr>
        <w:t>e</w:t>
      </w:r>
      <w:r w:rsidRPr="00D60C49">
        <w:rPr>
          <w:rFonts w:ascii="Courier New" w:hAnsi="Courier New" w:cs="Courier New"/>
          <w:sz w:val="28"/>
          <w:szCs w:val="28"/>
        </w:rPr>
        <w:t xml:space="preserve"> qu'on peut un seul instant concevoir qu'il soit essentiel </w:t>
      </w: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un monde humain réalisé, à un monde achevé, à un monde humain qui ait sa structure de réalité humaine.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Car en réalité, il suffit d'y penser un instant</w:t>
      </w:r>
      <w:r w:rsidR="00E860D7">
        <w:rPr>
          <w:rFonts w:ascii="Courier New" w:hAnsi="Courier New" w:cs="Courier New"/>
          <w:sz w:val="28"/>
          <w:szCs w:val="28"/>
        </w:rPr>
        <w:t> :</w:t>
      </w:r>
      <w:r w:rsidRPr="00D60C49">
        <w:rPr>
          <w:rFonts w:ascii="Courier New" w:hAnsi="Courier New" w:cs="Courier New"/>
          <w:sz w:val="28"/>
          <w:szCs w:val="28"/>
        </w:rPr>
        <w:t xml:space="preserve"> </w:t>
      </w:r>
    </w:p>
    <w:p w:rsidR="00E860D7" w:rsidRDefault="00E860D7" w:rsidP="007332C1">
      <w:pPr>
        <w:pStyle w:val="Sansinterligne"/>
        <w:rPr>
          <w:rFonts w:ascii="Courier New" w:hAnsi="Courier New" w:cs="Courier New"/>
          <w:sz w:val="28"/>
          <w:szCs w:val="28"/>
        </w:rPr>
      </w:pPr>
    </w:p>
    <w:p w:rsidR="00E860D7" w:rsidRDefault="007332C1" w:rsidP="00E860D7">
      <w:pPr>
        <w:pStyle w:val="Sansinterligne"/>
        <w:numPr>
          <w:ilvl w:val="0"/>
          <w:numId w:val="8"/>
        </w:numPr>
        <w:rPr>
          <w:rFonts w:ascii="Courier New" w:hAnsi="Courier New" w:cs="Courier New"/>
          <w:sz w:val="28"/>
          <w:szCs w:val="28"/>
        </w:rPr>
      </w:pPr>
      <w:r w:rsidRPr="00D60C49">
        <w:rPr>
          <w:rFonts w:ascii="Courier New" w:hAnsi="Courier New" w:cs="Courier New"/>
          <w:sz w:val="28"/>
          <w:szCs w:val="28"/>
        </w:rPr>
        <w:t xml:space="preserve">s'il y a quelque chose qui n'est assurément </w:t>
      </w:r>
      <w:r w:rsidR="00EA5584">
        <w:rPr>
          <w:rFonts w:ascii="Courier New" w:hAnsi="Courier New" w:cs="Courier New"/>
          <w:sz w:val="28"/>
          <w:szCs w:val="28"/>
        </w:rPr>
        <w:t xml:space="preserve">                 </w:t>
      </w:r>
      <w:r w:rsidRPr="00D60C49">
        <w:rPr>
          <w:rFonts w:ascii="Courier New" w:hAnsi="Courier New" w:cs="Courier New"/>
          <w:sz w:val="28"/>
          <w:szCs w:val="28"/>
        </w:rPr>
        <w:t xml:space="preserve">pas fait pour introduire l'articulation et </w:t>
      </w:r>
      <w:r w:rsidR="00EA5584">
        <w:rPr>
          <w:rFonts w:ascii="Courier New" w:hAnsi="Courier New" w:cs="Courier New"/>
          <w:sz w:val="28"/>
          <w:szCs w:val="28"/>
        </w:rPr>
        <w:t xml:space="preserve">                  </w:t>
      </w:r>
      <w:r w:rsidRPr="00D60C49">
        <w:rPr>
          <w:rFonts w:ascii="Courier New" w:hAnsi="Courier New" w:cs="Courier New"/>
          <w:sz w:val="28"/>
          <w:szCs w:val="28"/>
        </w:rPr>
        <w:t>la différenciation dans le monde c'est bien p</w:t>
      </w:r>
      <w:r w:rsidR="00E860D7">
        <w:rPr>
          <w:rFonts w:ascii="Courier New" w:hAnsi="Courier New" w:cs="Courier New"/>
          <w:sz w:val="28"/>
          <w:szCs w:val="28"/>
        </w:rPr>
        <w:t>récisément la fonction génitale,</w:t>
      </w:r>
      <w:r w:rsidRPr="00D60C49">
        <w:rPr>
          <w:rFonts w:ascii="Courier New" w:hAnsi="Courier New" w:cs="Courier New"/>
          <w:sz w:val="28"/>
          <w:szCs w:val="28"/>
        </w:rPr>
        <w:t xml:space="preserve"> </w:t>
      </w:r>
    </w:p>
    <w:p w:rsidR="00E860D7" w:rsidRDefault="00E860D7" w:rsidP="007332C1">
      <w:pPr>
        <w:pStyle w:val="Sansinterligne"/>
        <w:rPr>
          <w:rFonts w:ascii="Courier New" w:hAnsi="Courier New" w:cs="Courier New"/>
          <w:sz w:val="28"/>
          <w:szCs w:val="28"/>
        </w:rPr>
      </w:pPr>
    </w:p>
    <w:p w:rsidR="00E860D7" w:rsidRDefault="00E860D7" w:rsidP="00E860D7">
      <w:pPr>
        <w:pStyle w:val="Sansinterligne"/>
        <w:numPr>
          <w:ilvl w:val="0"/>
          <w:numId w:val="8"/>
        </w:numPr>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 xml:space="preserve">il y a quelque chose qui est bien ce qu'il y a de plus paradoxal, par rapport à toute </w:t>
      </w:r>
      <w:r w:rsidR="007332C1" w:rsidRPr="00E860D7">
        <w:rPr>
          <w:rFonts w:ascii="Times New Roman" w:hAnsi="Times New Roman" w:cs="Times New Roman"/>
          <w:i/>
          <w:color w:val="0000CC"/>
          <w:sz w:val="24"/>
          <w:szCs w:val="24"/>
        </w:rPr>
        <w:t>structuration réelle</w:t>
      </w:r>
      <w:r w:rsidR="007332C1" w:rsidRPr="00D60C49">
        <w:rPr>
          <w:rFonts w:ascii="Courier New" w:hAnsi="Courier New" w:cs="Courier New"/>
          <w:sz w:val="28"/>
          <w:szCs w:val="28"/>
        </w:rPr>
        <w:t xml:space="preserve"> du monde, c'est bien ce qui dans son essence propre va à la plus mystérieuse des effusions. </w:t>
      </w:r>
    </w:p>
    <w:p w:rsidR="00E860D7" w:rsidRDefault="00E860D7" w:rsidP="007332C1">
      <w:pPr>
        <w:pStyle w:val="Sansinterligne"/>
        <w:rPr>
          <w:rFonts w:ascii="Courier New" w:hAnsi="Courier New" w:cs="Courier New"/>
          <w:sz w:val="28"/>
          <w:szCs w:val="28"/>
        </w:rPr>
      </w:pPr>
    </w:p>
    <w:p w:rsidR="00E860D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pas la dimension instinctuelle qui est opérante dans l'étape à franchir de l'Œdipe. </w:t>
      </w:r>
    </w:p>
    <w:p w:rsidR="00E860D7" w:rsidRDefault="00E860D7" w:rsidP="007332C1">
      <w:pPr>
        <w:pStyle w:val="Sansinterligne"/>
        <w:rPr>
          <w:rFonts w:ascii="Courier New" w:hAnsi="Courier New" w:cs="Courier New"/>
          <w:sz w:val="28"/>
          <w:szCs w:val="28"/>
        </w:rPr>
      </w:pPr>
    </w:p>
    <w:p w:rsidR="00221BE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cet égard, il est bien clair ce sont justement </w:t>
      </w:r>
    </w:p>
    <w:p w:rsidR="00221BE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étapes prégénitales qui nous montrent toute </w:t>
      </w:r>
    </w:p>
    <w:p w:rsidR="00221BE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diversité, tout le matériel qui nous permet assurément plus facilement de concevoir comment, </w:t>
      </w:r>
    </w:p>
    <w:p w:rsidR="00221BED" w:rsidRDefault="007332C1" w:rsidP="00221BED">
      <w:pPr>
        <w:pStyle w:val="Sansinterligne"/>
        <w:rPr>
          <w:rFonts w:ascii="Courier New" w:hAnsi="Courier New" w:cs="Courier New"/>
          <w:sz w:val="28"/>
          <w:szCs w:val="28"/>
        </w:rPr>
      </w:pPr>
      <w:r w:rsidRPr="00D60C49">
        <w:rPr>
          <w:rFonts w:ascii="Courier New" w:hAnsi="Courier New" w:cs="Courier New"/>
          <w:sz w:val="28"/>
          <w:szCs w:val="28"/>
        </w:rPr>
        <w:t xml:space="preserve">par analogie de signification, </w:t>
      </w:r>
      <w:r w:rsidRPr="00221BED">
        <w:rPr>
          <w:rFonts w:ascii="Courier New" w:hAnsi="Courier New" w:cs="Courier New"/>
          <w:i/>
          <w:sz w:val="24"/>
          <w:szCs w:val="24"/>
        </w:rPr>
        <w:t>le monde de la matière</w:t>
      </w:r>
      <w:r w:rsidR="00221BED">
        <w:rPr>
          <w:rFonts w:ascii="Courier New" w:hAnsi="Courier New" w:cs="Courier New"/>
          <w:i/>
          <w:sz w:val="24"/>
          <w:szCs w:val="24"/>
        </w:rPr>
        <w:t>…</w:t>
      </w:r>
      <w:r w:rsidRPr="00D60C49">
        <w:rPr>
          <w:rFonts w:ascii="Courier New" w:hAnsi="Courier New" w:cs="Courier New"/>
          <w:sz w:val="28"/>
          <w:szCs w:val="28"/>
        </w:rPr>
        <w:t xml:space="preserve"> </w:t>
      </w:r>
    </w:p>
    <w:p w:rsidR="00221BED" w:rsidRDefault="007332C1" w:rsidP="00221BED">
      <w:pPr>
        <w:pStyle w:val="Sansinterligne"/>
        <w:ind w:firstLine="708"/>
        <w:rPr>
          <w:rFonts w:ascii="Courier New" w:hAnsi="Courier New" w:cs="Courier New"/>
          <w:sz w:val="28"/>
          <w:szCs w:val="28"/>
        </w:rPr>
      </w:pPr>
      <w:r w:rsidRPr="00D60C49">
        <w:rPr>
          <w:rFonts w:ascii="Courier New" w:hAnsi="Courier New" w:cs="Courier New"/>
          <w:sz w:val="28"/>
          <w:szCs w:val="28"/>
        </w:rPr>
        <w:t>pour l'appeler par son nom</w:t>
      </w:r>
    </w:p>
    <w:p w:rsidR="00221BED" w:rsidRDefault="00221BED"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se relie à toutes sortes de choses que l'homme</w:t>
      </w:r>
      <w:r>
        <w:rPr>
          <w:rFonts w:ascii="Courier New" w:hAnsi="Courier New" w:cs="Courier New"/>
          <w:sz w:val="28"/>
          <w:szCs w:val="28"/>
        </w:rPr>
        <w:t xml:space="preserve"> </w:t>
      </w:r>
    </w:p>
    <w:p w:rsidR="00221BED" w:rsidRDefault="00221BED" w:rsidP="007332C1">
      <w:pPr>
        <w:pStyle w:val="Sansinterligne"/>
        <w:rPr>
          <w:rFonts w:ascii="Courier New" w:hAnsi="Courier New" w:cs="Courier New"/>
          <w:sz w:val="28"/>
          <w:szCs w:val="28"/>
        </w:rPr>
      </w:pPr>
      <w:r>
        <w:rPr>
          <w:rFonts w:ascii="Courier New" w:hAnsi="Courier New" w:cs="Courier New"/>
          <w:sz w:val="28"/>
          <w:szCs w:val="28"/>
        </w:rPr>
        <w:t>a immédiatement dans son champ </w:t>
      </w:r>
      <w:r w:rsidR="007332C1" w:rsidRPr="00D60C49">
        <w:rPr>
          <w:rFonts w:ascii="Courier New" w:hAnsi="Courier New" w:cs="Courier New"/>
          <w:sz w:val="28"/>
          <w:szCs w:val="28"/>
        </w:rPr>
        <w:t xml:space="preserve">dans la somme </w:t>
      </w:r>
    </w:p>
    <w:p w:rsidR="00221BE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maniement </w:t>
      </w:r>
      <w:r w:rsidR="00221BED">
        <w:rPr>
          <w:rFonts w:ascii="Courier New" w:hAnsi="Courier New" w:cs="Courier New"/>
          <w:sz w:val="28"/>
          <w:szCs w:val="28"/>
        </w:rPr>
        <w:t>de ses propres échanges :</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ses échanges corporels, excrémentiels, prégénitaux sont bien suffisants pour structurer un monde d'objets, pour structurer un monde de réalité humaine complète,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où il y ait des subjectivités.</w:t>
      </w:r>
    </w:p>
    <w:p w:rsidR="007332C1" w:rsidRPr="00D60C49" w:rsidRDefault="007332C1" w:rsidP="007332C1">
      <w:pPr>
        <w:pStyle w:val="Sansinterligne"/>
        <w:rPr>
          <w:rFonts w:ascii="Courier New" w:hAnsi="Courier New" w:cs="Courier New"/>
          <w:sz w:val="28"/>
          <w:szCs w:val="28"/>
        </w:rPr>
      </w:pPr>
    </w:p>
    <w:p w:rsidR="00221BE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Il n'y a pas d'autre définition justement </w:t>
      </w:r>
      <w:r w:rsidRPr="00221BED">
        <w:rPr>
          <w:rFonts w:ascii="Times New Roman" w:hAnsi="Times New Roman" w:cs="Times New Roman"/>
          <w:i/>
          <w:sz w:val="24"/>
          <w:szCs w:val="24"/>
        </w:rPr>
        <w:t>scientifique</w:t>
      </w:r>
      <w:r w:rsidRPr="00D60C49">
        <w:rPr>
          <w:rFonts w:ascii="Courier New" w:hAnsi="Courier New" w:cs="Courier New"/>
          <w:sz w:val="28"/>
          <w:szCs w:val="28"/>
        </w:rPr>
        <w:t xml:space="preserve"> </w:t>
      </w:r>
    </w:p>
    <w:p w:rsidR="00221BE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subjectivités que par cette possibilité de manier le signifiant à des fins purement signifiantes, et non pas significatives,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qui n'expriment aucune relation directe de l'ordre de l'appétit</w:t>
      </w:r>
      <w:r w:rsidR="00221BED">
        <w:rPr>
          <w:rFonts w:ascii="Courier New" w:hAnsi="Courier New" w:cs="Courier New"/>
          <w:sz w:val="28"/>
          <w:szCs w:val="28"/>
        </w:rPr>
        <w:t xml:space="preserve">, </w:t>
      </w:r>
      <w:r w:rsidRPr="00D60C49">
        <w:rPr>
          <w:rFonts w:ascii="Courier New" w:hAnsi="Courier New" w:cs="Courier New"/>
          <w:sz w:val="28"/>
          <w:szCs w:val="28"/>
        </w:rPr>
        <w:t xml:space="preserve"> </w:t>
      </w:r>
    </w:p>
    <w:p w:rsidR="007332C1" w:rsidRPr="00D60C49" w:rsidRDefault="00221BED" w:rsidP="007332C1">
      <w:pPr>
        <w:pStyle w:val="Sansinterligne"/>
        <w:rPr>
          <w:rFonts w:ascii="Courier New" w:hAnsi="Courier New" w:cs="Courier New"/>
          <w:sz w:val="28"/>
          <w:szCs w:val="28"/>
        </w:rPr>
      </w:pPr>
      <w:r>
        <w:rPr>
          <w:rFonts w:ascii="Courier New" w:hAnsi="Courier New" w:cs="Courier New"/>
          <w:sz w:val="28"/>
          <w:szCs w:val="28"/>
        </w:rPr>
        <w:t xml:space="preserve">et </w:t>
      </w:r>
      <w:r w:rsidR="007332C1" w:rsidRPr="00D60C49">
        <w:rPr>
          <w:rFonts w:ascii="Courier New" w:hAnsi="Courier New" w:cs="Courier New"/>
          <w:sz w:val="28"/>
          <w:szCs w:val="28"/>
        </w:rPr>
        <w:t>font jouer l'ordre du signifiant</w:t>
      </w:r>
      <w:r>
        <w:rPr>
          <w:rFonts w:ascii="Courier New" w:hAnsi="Courier New" w:cs="Courier New"/>
          <w:sz w:val="28"/>
          <w:szCs w:val="28"/>
        </w:rPr>
        <w:t>,</w:t>
      </w:r>
      <w:r w:rsidR="007332C1" w:rsidRPr="00D60C49">
        <w:rPr>
          <w:rFonts w:ascii="Courier New" w:hAnsi="Courier New" w:cs="Courier New"/>
          <w:sz w:val="28"/>
          <w:szCs w:val="28"/>
        </w:rPr>
        <w:t xml:space="preserve"> et non pas simplement à l'état de signifiant constitué.</w:t>
      </w:r>
    </w:p>
    <w:p w:rsidR="007332C1" w:rsidRPr="00D60C49" w:rsidRDefault="007332C1" w:rsidP="007332C1">
      <w:pPr>
        <w:pStyle w:val="Sansinterligne"/>
        <w:rPr>
          <w:rFonts w:ascii="Courier New" w:hAnsi="Courier New" w:cs="Courier New"/>
          <w:sz w:val="28"/>
          <w:szCs w:val="28"/>
        </w:rPr>
      </w:pPr>
    </w:p>
    <w:p w:rsidR="00143087" w:rsidRDefault="00143087" w:rsidP="007332C1">
      <w:pPr>
        <w:pStyle w:val="Sansinterligne"/>
        <w:rPr>
          <w:rFonts w:ascii="Courier New" w:hAnsi="Courier New" w:cs="Courier New"/>
          <w:sz w:val="28"/>
          <w:szCs w:val="28"/>
        </w:rPr>
      </w:pPr>
      <w:r>
        <w:rPr>
          <w:rFonts w:ascii="Courier New" w:hAnsi="Courier New" w:cs="Courier New"/>
          <w:sz w:val="28"/>
          <w:szCs w:val="28"/>
        </w:rPr>
        <w:t xml:space="preserve">À </w:t>
      </w:r>
      <w:r w:rsidR="007332C1" w:rsidRPr="00D60C49">
        <w:rPr>
          <w:rFonts w:ascii="Courier New" w:hAnsi="Courier New" w:cs="Courier New"/>
          <w:sz w:val="28"/>
          <w:szCs w:val="28"/>
        </w:rPr>
        <w:t xml:space="preserve">ce moment les choses sont simples. </w:t>
      </w:r>
    </w:p>
    <w:p w:rsidR="00143087" w:rsidRDefault="00143087" w:rsidP="007332C1">
      <w:pPr>
        <w:pStyle w:val="Sansinterligne"/>
        <w:rPr>
          <w:rFonts w:ascii="Courier New" w:hAnsi="Courier New" w:cs="Courier New"/>
          <w:sz w:val="28"/>
          <w:szCs w:val="28"/>
        </w:rPr>
      </w:pPr>
    </w:p>
    <w:p w:rsidR="00EA558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l'ordre du</w:t>
      </w:r>
      <w:r w:rsidR="00143087">
        <w:rPr>
          <w:rFonts w:ascii="Courier New" w:hAnsi="Courier New" w:cs="Courier New"/>
          <w:sz w:val="28"/>
          <w:szCs w:val="28"/>
        </w:rPr>
        <w:t xml:space="preserve"> </w:t>
      </w:r>
      <w:r w:rsidRPr="00D60C49">
        <w:rPr>
          <w:rFonts w:ascii="Courier New" w:hAnsi="Courier New" w:cs="Courier New"/>
          <w:sz w:val="28"/>
          <w:szCs w:val="28"/>
        </w:rPr>
        <w:t xml:space="preserve">signifiant en tant qu'il faut </w:t>
      </w:r>
    </w:p>
    <w:p w:rsidR="0014308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le sujet le conquiert, l'acquiert</w:t>
      </w:r>
      <w:r w:rsidR="00143087">
        <w:rPr>
          <w:rFonts w:ascii="Courier New" w:hAnsi="Courier New" w:cs="Courier New"/>
          <w:sz w:val="28"/>
          <w:szCs w:val="28"/>
        </w:rPr>
        <w:t>…</w:t>
      </w:r>
      <w:r w:rsidRPr="00D60C49">
        <w:rPr>
          <w:rFonts w:ascii="Courier New" w:hAnsi="Courier New" w:cs="Courier New"/>
          <w:sz w:val="28"/>
          <w:szCs w:val="28"/>
        </w:rPr>
        <w:t xml:space="preserve"> </w:t>
      </w:r>
    </w:p>
    <w:p w:rsidR="00143087" w:rsidRDefault="007332C1" w:rsidP="00143087">
      <w:pPr>
        <w:pStyle w:val="Sansinterligne"/>
        <w:ind w:left="708"/>
        <w:rPr>
          <w:rFonts w:ascii="Courier New" w:hAnsi="Courier New" w:cs="Courier New"/>
          <w:sz w:val="28"/>
          <w:szCs w:val="28"/>
        </w:rPr>
      </w:pPr>
      <w:r w:rsidRPr="00D60C49">
        <w:rPr>
          <w:rFonts w:ascii="Courier New" w:hAnsi="Courier New" w:cs="Courier New"/>
          <w:sz w:val="28"/>
          <w:szCs w:val="28"/>
        </w:rPr>
        <w:t xml:space="preserve">soit mis à l'endroit du signifiant dans un rapport d'implication qui touche à son être </w:t>
      </w:r>
    </w:p>
    <w:p w:rsidR="00143087" w:rsidRDefault="0014308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en d'autres termes</w:t>
      </w:r>
      <w:r>
        <w:rPr>
          <w:rFonts w:ascii="Courier New" w:hAnsi="Courier New" w:cs="Courier New"/>
          <w:sz w:val="28"/>
          <w:szCs w:val="28"/>
        </w:rPr>
        <w:t> :</w:t>
      </w:r>
      <w:r w:rsidR="007332C1" w:rsidRPr="00D60C49">
        <w:rPr>
          <w:rFonts w:ascii="Courier New" w:hAnsi="Courier New" w:cs="Courier New"/>
          <w:sz w:val="28"/>
          <w:szCs w:val="28"/>
        </w:rPr>
        <w:t xml:space="preserve"> </w:t>
      </w:r>
    </w:p>
    <w:p w:rsidR="0014308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ce quelque chose se passe qui aboutit à la formation de ce que nous </w:t>
      </w:r>
      <w:r w:rsidRPr="00143087">
        <w:rPr>
          <w:rFonts w:ascii="Times New Roman" w:hAnsi="Times New Roman" w:cs="Times New Roman"/>
          <w:i/>
          <w:sz w:val="24"/>
          <w:szCs w:val="24"/>
        </w:rPr>
        <w:t>appelons</w:t>
      </w:r>
      <w:r w:rsidRPr="00D60C49">
        <w:rPr>
          <w:rFonts w:ascii="Courier New" w:hAnsi="Courier New" w:cs="Courier New"/>
          <w:sz w:val="28"/>
          <w:szCs w:val="28"/>
        </w:rPr>
        <w:t xml:space="preserve"> dans notre langage</w:t>
      </w:r>
      <w:r w:rsidR="00143087">
        <w:rPr>
          <w:rFonts w:ascii="Courier New" w:hAnsi="Courier New" w:cs="Courier New"/>
          <w:sz w:val="28"/>
          <w:szCs w:val="28"/>
        </w:rPr>
        <w:t>,</w:t>
      </w:r>
      <w:r w:rsidRPr="00D60C49">
        <w:rPr>
          <w:rFonts w:ascii="Courier New" w:hAnsi="Courier New" w:cs="Courier New"/>
          <w:sz w:val="28"/>
          <w:szCs w:val="28"/>
        </w:rPr>
        <w:t xml:space="preserve"> lequel tombe bien dans la définition, </w:t>
      </w:r>
    </w:p>
    <w:p w:rsidR="0014308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la définition du signifiant, qui est bien de ne rien signifier, qu'il est capable à tout moment de donner des significations diverses, à savoir les plus imbéciles, à sa</w:t>
      </w:r>
      <w:r w:rsidR="00143087">
        <w:rPr>
          <w:rFonts w:ascii="Courier New" w:hAnsi="Courier New" w:cs="Courier New"/>
          <w:sz w:val="28"/>
          <w:szCs w:val="28"/>
        </w:rPr>
        <w:t xml:space="preserve">voir ce que veut dire le </w:t>
      </w:r>
      <w:r w:rsidR="00143087" w:rsidRPr="00143087">
        <w:rPr>
          <w:rFonts w:ascii="Times New Roman" w:hAnsi="Times New Roman" w:cs="Times New Roman"/>
          <w:i/>
          <w:color w:val="0000CC"/>
          <w:sz w:val="24"/>
          <w:szCs w:val="24"/>
        </w:rPr>
        <w:t>surmoi</w:t>
      </w:r>
      <w:r w:rsidR="00143087">
        <w:rPr>
          <w:rFonts w:ascii="Courier New" w:hAnsi="Courier New" w:cs="Courier New"/>
          <w:sz w:val="28"/>
          <w:szCs w:val="28"/>
        </w:rPr>
        <w:t>.</w:t>
      </w:r>
      <w:r w:rsidRPr="00D60C49">
        <w:rPr>
          <w:rFonts w:ascii="Courier New" w:hAnsi="Courier New" w:cs="Courier New"/>
          <w:sz w:val="28"/>
          <w:szCs w:val="28"/>
        </w:rPr>
        <w:t xml:space="preserve"> </w:t>
      </w:r>
    </w:p>
    <w:p w:rsidR="00143087" w:rsidRDefault="00143087" w:rsidP="007332C1">
      <w:pPr>
        <w:pStyle w:val="Sansinterligne"/>
        <w:rPr>
          <w:rFonts w:ascii="Courier New" w:hAnsi="Courier New" w:cs="Courier New"/>
          <w:sz w:val="28"/>
          <w:szCs w:val="28"/>
        </w:rPr>
      </w:pPr>
    </w:p>
    <w:p w:rsidR="0090167B" w:rsidRDefault="00143087"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n'est pas besoin d'aller bien loin dans </w:t>
      </w: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littérature analytique pour voir l'usage </w:t>
      </w:r>
    </w:p>
    <w:p w:rsidR="0014308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en est fait. </w:t>
      </w:r>
    </w:p>
    <w:p w:rsidR="00143087" w:rsidRDefault="00143087" w:rsidP="007332C1">
      <w:pPr>
        <w:pStyle w:val="Sansinterligne"/>
        <w:rPr>
          <w:rFonts w:ascii="Courier New" w:hAnsi="Courier New" w:cs="Courier New"/>
          <w:sz w:val="28"/>
          <w:szCs w:val="28"/>
        </w:rPr>
      </w:pP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00143087" w:rsidRPr="00143087">
        <w:rPr>
          <w:rFonts w:ascii="Times New Roman" w:hAnsi="Times New Roman" w:cs="Times New Roman"/>
          <w:i/>
          <w:color w:val="0000CC"/>
          <w:sz w:val="24"/>
          <w:szCs w:val="24"/>
        </w:rPr>
        <w:t>surmoi</w:t>
      </w:r>
      <w:r w:rsidRPr="00D60C49">
        <w:rPr>
          <w:rFonts w:ascii="Courier New" w:hAnsi="Courier New" w:cs="Courier New"/>
          <w:sz w:val="28"/>
          <w:szCs w:val="28"/>
        </w:rPr>
        <w:t xml:space="preserve"> est quelque chose, c'est précisément quelque chose qui nous pose la question de savoir quel est donc le schéma du </w:t>
      </w:r>
      <w:r w:rsidR="00143087" w:rsidRPr="00143087">
        <w:rPr>
          <w:rFonts w:ascii="Times New Roman" w:hAnsi="Times New Roman" w:cs="Times New Roman"/>
          <w:i/>
          <w:color w:val="0000CC"/>
          <w:sz w:val="24"/>
          <w:szCs w:val="24"/>
        </w:rPr>
        <w:t>surmoi</w:t>
      </w:r>
      <w:r w:rsidRPr="00D60C49">
        <w:rPr>
          <w:rFonts w:ascii="Courier New" w:hAnsi="Courier New" w:cs="Courier New"/>
          <w:sz w:val="28"/>
          <w:szCs w:val="28"/>
        </w:rPr>
        <w:t xml:space="preserve">, quel est l'ordre d'entrée, d'introduction, d'instance présente du signifiant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est indispensable pour qu'un organisme humain fonctionne comme tel,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un organisme humain qui n'est pas seulement dans un milieu </w:t>
      </w:r>
      <w:r w:rsidRPr="00143087">
        <w:rPr>
          <w:rFonts w:ascii="Times New Roman" w:hAnsi="Times New Roman" w:cs="Times New Roman"/>
          <w:i/>
          <w:sz w:val="24"/>
          <w:szCs w:val="24"/>
        </w:rPr>
        <w:t>naturel</w:t>
      </w:r>
      <w:r w:rsidRPr="00D60C49">
        <w:rPr>
          <w:rFonts w:ascii="Courier New" w:hAnsi="Courier New" w:cs="Courier New"/>
          <w:sz w:val="28"/>
          <w:szCs w:val="28"/>
        </w:rPr>
        <w:t xml:space="preserve">, mais qui a aussi à s'arranger, à fonctionner </w:t>
      </w:r>
      <w:r w:rsidRPr="00143087">
        <w:rPr>
          <w:rFonts w:ascii="Courier New" w:hAnsi="Courier New" w:cs="Courier New"/>
          <w:i/>
          <w:sz w:val="24"/>
          <w:szCs w:val="24"/>
        </w:rPr>
        <w:t>en raison, en fonction, en rapport</w:t>
      </w:r>
      <w:r w:rsidRPr="00D60C49">
        <w:rPr>
          <w:rFonts w:ascii="Courier New" w:hAnsi="Courier New" w:cs="Courier New"/>
          <w:sz w:val="28"/>
          <w:szCs w:val="28"/>
        </w:rPr>
        <w:t xml:space="preserve"> avec un univers signifiant.</w:t>
      </w:r>
    </w:p>
    <w:p w:rsidR="00143087" w:rsidRDefault="00143087" w:rsidP="007332C1">
      <w:pPr>
        <w:pStyle w:val="Sansinterligne"/>
        <w:rPr>
          <w:rFonts w:ascii="Courier New" w:hAnsi="Courier New" w:cs="Courier New"/>
          <w:sz w:val="28"/>
          <w:szCs w:val="28"/>
        </w:rPr>
      </w:pPr>
    </w:p>
    <w:p w:rsidR="0014308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retrouvons là le carrefour auquel je vous ai laissés la dernière fois à propos des névroses. </w:t>
      </w:r>
    </w:p>
    <w:p w:rsidR="0014308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Quant aux </w:t>
      </w:r>
      <w:r w:rsidRPr="00DE0D07">
        <w:rPr>
          <w:rFonts w:ascii="Times New Roman" w:hAnsi="Times New Roman" w:cs="Times New Roman"/>
          <w:i/>
          <w:color w:val="0000CC"/>
          <w:sz w:val="24"/>
          <w:szCs w:val="24"/>
        </w:rPr>
        <w:t>symptômes</w:t>
      </w:r>
      <w:r w:rsidRPr="00D60C49">
        <w:rPr>
          <w:rFonts w:ascii="Courier New" w:hAnsi="Courier New" w:cs="Courier New"/>
          <w:sz w:val="28"/>
          <w:szCs w:val="28"/>
        </w:rPr>
        <w:t>, c'est toujours une implication précisément de l'organisme humain dans quelque chose qui est structuré comme un langage,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p>
    <w:p w:rsidR="00C45D2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où tel ou tel élément de son fonctionnement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va entrer en jeu comme signifiant.</w:t>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J'ai été plus loin la dernière fois. </w:t>
      </w:r>
    </w:p>
    <w:p w:rsidR="007769B2" w:rsidRDefault="007769B2" w:rsidP="007332C1">
      <w:pPr>
        <w:pStyle w:val="Sansinterligne"/>
        <w:rPr>
          <w:rFonts w:ascii="Courier New" w:hAnsi="Courier New" w:cs="Courier New"/>
          <w:sz w:val="28"/>
          <w:szCs w:val="28"/>
        </w:rPr>
      </w:pP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J'ai pris l'exemple de </w:t>
      </w:r>
      <w:r w:rsidRPr="007769B2">
        <w:rPr>
          <w:rFonts w:ascii="Times New Roman" w:hAnsi="Times New Roman" w:cs="Times New Roman"/>
          <w:i/>
          <w:sz w:val="24"/>
          <w:szCs w:val="24"/>
        </w:rPr>
        <w:t>l'hystérie</w:t>
      </w:r>
      <w:r w:rsidRPr="00D60C49">
        <w:rPr>
          <w:rFonts w:ascii="Courier New" w:hAnsi="Courier New" w:cs="Courier New"/>
          <w:sz w:val="28"/>
          <w:szCs w:val="28"/>
        </w:rPr>
        <w:t xml:space="preserve"> pour vous dire </w:t>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structure d'une </w:t>
      </w:r>
      <w:r w:rsidRPr="007769B2">
        <w:rPr>
          <w:rFonts w:ascii="Times New Roman" w:hAnsi="Times New Roman" w:cs="Times New Roman"/>
          <w:i/>
          <w:sz w:val="24"/>
          <w:szCs w:val="24"/>
        </w:rPr>
        <w:t>névrose hystérique</w:t>
      </w:r>
      <w:r w:rsidRPr="00D60C49">
        <w:rPr>
          <w:rFonts w:ascii="Courier New" w:hAnsi="Courier New" w:cs="Courier New"/>
          <w:sz w:val="28"/>
          <w:szCs w:val="28"/>
        </w:rPr>
        <w:t xml:space="preserve">. </w:t>
      </w:r>
    </w:p>
    <w:p w:rsidR="007769B2" w:rsidRDefault="007769B2" w:rsidP="007332C1">
      <w:pPr>
        <w:pStyle w:val="Sansinterligne"/>
        <w:rPr>
          <w:rFonts w:ascii="Courier New" w:hAnsi="Courier New" w:cs="Courier New"/>
          <w:sz w:val="28"/>
          <w:szCs w:val="28"/>
        </w:rPr>
      </w:pP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une question,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c'est quelque chose qui est centré autour d'un sig</w:t>
      </w:r>
      <w:r w:rsidR="007769B2">
        <w:rPr>
          <w:rFonts w:ascii="Courier New" w:hAnsi="Courier New" w:cs="Courier New"/>
          <w:sz w:val="28"/>
          <w:szCs w:val="28"/>
        </w:rPr>
        <w:t xml:space="preserve">nifiant qui, </w:t>
      </w:r>
    </w:p>
    <w:p w:rsidR="007769B2" w:rsidRDefault="007769B2" w:rsidP="007332C1">
      <w:pPr>
        <w:pStyle w:val="Sansinterligne"/>
        <w:rPr>
          <w:rFonts w:ascii="Courier New" w:hAnsi="Courier New" w:cs="Courier New"/>
          <w:sz w:val="28"/>
          <w:szCs w:val="28"/>
        </w:rPr>
      </w:pPr>
      <w:r>
        <w:rPr>
          <w:rFonts w:ascii="Courier New" w:hAnsi="Courier New" w:cs="Courier New"/>
          <w:sz w:val="28"/>
          <w:szCs w:val="28"/>
        </w:rPr>
        <w:t>quant à sa signifi</w:t>
      </w:r>
      <w:r w:rsidR="007332C1" w:rsidRPr="00D60C49">
        <w:rPr>
          <w:rFonts w:ascii="Courier New" w:hAnsi="Courier New" w:cs="Courier New"/>
          <w:sz w:val="28"/>
          <w:szCs w:val="28"/>
        </w:rPr>
        <w:t>cation, reste énigmatique</w:t>
      </w:r>
      <w:r>
        <w:rPr>
          <w:rFonts w:ascii="Courier New" w:hAnsi="Courier New" w:cs="Courier New"/>
          <w:sz w:val="28"/>
          <w:szCs w:val="28"/>
        </w:rPr>
        <w:t>.</w:t>
      </w:r>
      <w:r w:rsidR="007332C1" w:rsidRPr="00D60C49">
        <w:rPr>
          <w:rFonts w:ascii="Courier New" w:hAnsi="Courier New" w:cs="Courier New"/>
          <w:sz w:val="28"/>
          <w:szCs w:val="28"/>
        </w:rPr>
        <w:t xml:space="preserve"> </w:t>
      </w:r>
    </w:p>
    <w:p w:rsidR="007769B2" w:rsidRDefault="007769B2" w:rsidP="007332C1">
      <w:pPr>
        <w:pStyle w:val="Sansinterligne"/>
        <w:rPr>
          <w:rFonts w:ascii="Courier New" w:hAnsi="Courier New" w:cs="Courier New"/>
          <w:sz w:val="28"/>
          <w:szCs w:val="28"/>
        </w:rPr>
      </w:pPr>
    </w:p>
    <w:p w:rsidR="00C45D2B" w:rsidRDefault="007769B2"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a question de la mort ou la question de la naissance étant les deux dernières très précisément qui </w:t>
      </w: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n'ont justement pas de solution dans le signifiant.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ce qui donne aux névroses leur valeur existentielle par rapport à cette définition.</w:t>
      </w:r>
      <w:r w:rsidRPr="00D60C49">
        <w:rPr>
          <w:rFonts w:ascii="Courier New" w:hAnsi="Courier New" w:cs="Courier New"/>
          <w:sz w:val="28"/>
          <w:szCs w:val="28"/>
        </w:rPr>
        <w:cr/>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veulent dire les psychoses ? </w:t>
      </w:r>
    </w:p>
    <w:p w:rsidR="007769B2" w:rsidRDefault="007769B2" w:rsidP="007332C1">
      <w:pPr>
        <w:pStyle w:val="Sansinterligne"/>
        <w:rPr>
          <w:rFonts w:ascii="Courier New" w:hAnsi="Courier New" w:cs="Courier New"/>
          <w:sz w:val="28"/>
          <w:szCs w:val="28"/>
        </w:rPr>
      </w:pP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Quelle est la fonction de ces rapports du sujet </w:t>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signifiant dans les psychose</w:t>
      </w:r>
      <w:r w:rsidR="00C45D2B">
        <w:rPr>
          <w:rFonts w:ascii="Courier New" w:hAnsi="Courier New" w:cs="Courier New"/>
          <w:sz w:val="28"/>
          <w:szCs w:val="28"/>
        </w:rPr>
        <w:t>s</w:t>
      </w:r>
      <w:r w:rsidRPr="00D60C49">
        <w:rPr>
          <w:rFonts w:ascii="Courier New" w:hAnsi="Courier New" w:cs="Courier New"/>
          <w:sz w:val="28"/>
          <w:szCs w:val="28"/>
        </w:rPr>
        <w:t xml:space="preserve"> ? </w:t>
      </w:r>
    </w:p>
    <w:p w:rsidR="007769B2" w:rsidRDefault="007769B2" w:rsidP="007332C1">
      <w:pPr>
        <w:pStyle w:val="Sansinterligne"/>
        <w:rPr>
          <w:rFonts w:ascii="Courier New" w:hAnsi="Courier New" w:cs="Courier New"/>
          <w:sz w:val="28"/>
          <w:szCs w:val="28"/>
        </w:rPr>
      </w:pP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ceci qu'à plusieurs reprises nous avons déjà essayé de cerner.</w:t>
      </w:r>
      <w:r w:rsidR="007769B2">
        <w:rPr>
          <w:rFonts w:ascii="Courier New" w:hAnsi="Courier New" w:cs="Courier New"/>
          <w:sz w:val="28"/>
          <w:szCs w:val="28"/>
        </w:rPr>
        <w:t xml:space="preserve"> </w:t>
      </w:r>
      <w:r w:rsidRPr="00D60C49">
        <w:rPr>
          <w:rFonts w:ascii="Courier New" w:hAnsi="Courier New" w:cs="Courier New"/>
          <w:sz w:val="28"/>
          <w:szCs w:val="28"/>
        </w:rPr>
        <w:t xml:space="preserve">Que nous soyons forcés ainsi d'aborder les choses, d'une façon qui soit toujours périphérique, c'est quelque chose qui doit avoir </w:t>
      </w: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sa raison d'être dans la question elle</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telle qu'elle se pose. </w:t>
      </w:r>
    </w:p>
    <w:p w:rsidR="007769B2" w:rsidRDefault="007769B2" w:rsidP="007332C1">
      <w:pPr>
        <w:pStyle w:val="Sansinterligne"/>
        <w:rPr>
          <w:rFonts w:ascii="Courier New" w:hAnsi="Courier New" w:cs="Courier New"/>
          <w:sz w:val="28"/>
          <w:szCs w:val="28"/>
        </w:rPr>
      </w:pP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quelque chose que nous sommes forcés de constater pour l'instant à la façon d'un obstacle, une résistance, au sens propre du terme, c'est</w:t>
      </w:r>
      <w:r w:rsidR="007769B2">
        <w:rPr>
          <w:rFonts w:ascii="Courier New" w:hAnsi="Courier New" w:cs="Courier New"/>
          <w:sz w:val="28"/>
          <w:szCs w:val="28"/>
        </w:rPr>
        <w:t xml:space="preserve"> ce</w:t>
      </w:r>
      <w:r w:rsidRPr="00D60C49">
        <w:rPr>
          <w:rFonts w:ascii="Courier New" w:hAnsi="Courier New" w:cs="Courier New"/>
          <w:sz w:val="28"/>
          <w:szCs w:val="28"/>
        </w:rPr>
        <w:t xml:space="preserve"> qui nous livrera enfin sa signification dans la mesure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où nous aurons porté les choses assez loin pour nous rendre compte de pourquoi il en est ainsi.</w:t>
      </w:r>
    </w:p>
    <w:p w:rsidR="007332C1" w:rsidRPr="00D60C49" w:rsidRDefault="007332C1" w:rsidP="007332C1">
      <w:pPr>
        <w:pStyle w:val="Sansinterligne"/>
        <w:rPr>
          <w:rFonts w:ascii="Courier New" w:hAnsi="Courier New" w:cs="Courier New"/>
          <w:sz w:val="28"/>
          <w:szCs w:val="28"/>
        </w:rPr>
      </w:pP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Une fois de plus nous réabordons le problème avec cette fois</w:t>
      </w:r>
      <w:r w:rsidR="00F22B9D">
        <w:rPr>
          <w:rFonts w:ascii="Courier New" w:hAnsi="Courier New" w:cs="Courier New"/>
          <w:sz w:val="28"/>
          <w:szCs w:val="28"/>
        </w:rPr>
        <w:t>–</w:t>
      </w:r>
      <w:r w:rsidRPr="00D60C49">
        <w:rPr>
          <w:rFonts w:ascii="Courier New" w:hAnsi="Courier New" w:cs="Courier New"/>
          <w:sz w:val="28"/>
          <w:szCs w:val="28"/>
        </w:rPr>
        <w:t xml:space="preserve">ci le dessein de faire, comme nous l'avons fait à chaque fois un pas de plus. </w:t>
      </w:r>
    </w:p>
    <w:p w:rsidR="007769B2" w:rsidRDefault="007769B2" w:rsidP="007332C1">
      <w:pPr>
        <w:pStyle w:val="Sansinterligne"/>
        <w:rPr>
          <w:rFonts w:ascii="Courier New" w:hAnsi="Courier New" w:cs="Courier New"/>
          <w:sz w:val="28"/>
          <w:szCs w:val="28"/>
        </w:rPr>
      </w:pP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vous ai signalé dans la psychose cette sorte </w:t>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schéma auquel nous sommes arrivés, qu'il devait </w:t>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y avoir à un moment quelque chose qui ne s'était pas réalisé dans le domaine du signifiant, qui avait été  </w:t>
      </w:r>
      <w:r w:rsidRPr="007769B2">
        <w:rPr>
          <w:rFonts w:ascii="Times New Roman" w:hAnsi="Times New Roman" w:cs="Times New Roman"/>
          <w:i/>
          <w:sz w:val="24"/>
          <w:szCs w:val="24"/>
        </w:rPr>
        <w:t>verworfen</w:t>
      </w:r>
      <w:r w:rsidRPr="00D60C49">
        <w:rPr>
          <w:rFonts w:ascii="Courier New" w:hAnsi="Courier New" w:cs="Courier New"/>
          <w:sz w:val="28"/>
          <w:szCs w:val="28"/>
        </w:rPr>
        <w:t xml:space="preserve">, qui avait fait l'objet d'une </w:t>
      </w:r>
      <w:r w:rsidRPr="007769B2">
        <w:rPr>
          <w:rFonts w:ascii="Times New Roman" w:hAnsi="Times New Roman" w:cs="Times New Roman"/>
          <w:i/>
          <w:sz w:val="24"/>
          <w:szCs w:val="24"/>
        </w:rPr>
        <w:t>Verwerfung</w:t>
      </w:r>
      <w:r w:rsidRPr="00D60C49">
        <w:rPr>
          <w:rFonts w:ascii="Courier New" w:hAnsi="Courier New" w:cs="Courier New"/>
          <w:sz w:val="28"/>
          <w:szCs w:val="28"/>
        </w:rPr>
        <w:t xml:space="preserve">, </w:t>
      </w:r>
    </w:p>
    <w:p w:rsidR="007769B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que c'est cela qui réapparaît dans le </w:t>
      </w:r>
      <w:r w:rsidRPr="00C45D2B">
        <w:rPr>
          <w:rFonts w:ascii="Times New Roman" w:hAnsi="Times New Roman" w:cs="Times New Roman"/>
          <w:i/>
          <w:color w:val="0000CC"/>
          <w:sz w:val="24"/>
          <w:szCs w:val="24"/>
        </w:rPr>
        <w:t>réel</w:t>
      </w:r>
      <w:r w:rsidR="007769B2">
        <w:rPr>
          <w:rFonts w:ascii="Courier New" w:hAnsi="Courier New" w:cs="Courier New"/>
          <w:sz w:val="28"/>
          <w:szCs w:val="28"/>
        </w:rPr>
        <w:t>.</w:t>
      </w:r>
      <w:r w:rsidRPr="00D60C49">
        <w:rPr>
          <w:rFonts w:ascii="Courier New" w:hAnsi="Courier New" w:cs="Courier New"/>
          <w:sz w:val="28"/>
          <w:szCs w:val="28"/>
        </w:rPr>
        <w:t xml:space="preserve"> </w:t>
      </w:r>
    </w:p>
    <w:p w:rsidR="0090167B" w:rsidRDefault="007769B2" w:rsidP="007332C1">
      <w:pPr>
        <w:pStyle w:val="Sansinterligne"/>
        <w:rPr>
          <w:rFonts w:ascii="Courier New" w:hAnsi="Courier New" w:cs="Courier New"/>
          <w:sz w:val="28"/>
          <w:szCs w:val="28"/>
        </w:rPr>
      </w:pPr>
      <w:r>
        <w:rPr>
          <w:rFonts w:ascii="Courier New" w:hAnsi="Courier New" w:cs="Courier New"/>
          <w:sz w:val="28"/>
          <w:szCs w:val="28"/>
        </w:rPr>
        <w:lastRenderedPageBreak/>
        <w:t>C</w:t>
      </w:r>
      <w:r w:rsidR="007332C1" w:rsidRPr="00D60C49">
        <w:rPr>
          <w:rFonts w:ascii="Courier New" w:hAnsi="Courier New" w:cs="Courier New"/>
          <w:sz w:val="28"/>
          <w:szCs w:val="28"/>
        </w:rPr>
        <w:t xml:space="preserve">ette notion, cette différence essentielle qui </w:t>
      </w:r>
    </w:p>
    <w:p w:rsidR="00C45D2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 distingue de tout autre mécanisme assumable dans ce que nous connaissons de l'expérience quant aux rapports de </w:t>
      </w:r>
      <w:r w:rsidRPr="007769B2">
        <w:rPr>
          <w:rFonts w:ascii="Times New Roman" w:hAnsi="Times New Roman" w:cs="Times New Roman"/>
          <w:i/>
          <w:color w:val="0000CC"/>
          <w:sz w:val="24"/>
          <w:szCs w:val="24"/>
        </w:rPr>
        <w:t>l'imaginaire</w:t>
      </w:r>
      <w:r w:rsidRPr="00D60C49">
        <w:rPr>
          <w:rFonts w:ascii="Courier New" w:hAnsi="Courier New" w:cs="Courier New"/>
          <w:sz w:val="28"/>
          <w:szCs w:val="28"/>
        </w:rPr>
        <w:t xml:space="preserve">, du </w:t>
      </w:r>
      <w:r w:rsidRPr="007769B2">
        <w:rPr>
          <w:rFonts w:ascii="Times New Roman" w:hAnsi="Times New Roman" w:cs="Times New Roman"/>
          <w:i/>
          <w:color w:val="0000CC"/>
          <w:sz w:val="24"/>
          <w:szCs w:val="24"/>
        </w:rPr>
        <w:t>symbolique</w:t>
      </w:r>
      <w:r w:rsidRPr="00D60C49">
        <w:rPr>
          <w:rFonts w:ascii="Courier New" w:hAnsi="Courier New" w:cs="Courier New"/>
          <w:sz w:val="28"/>
          <w:szCs w:val="28"/>
        </w:rPr>
        <w:t xml:space="preserve"> et du </w:t>
      </w:r>
      <w:r w:rsidRPr="007769B2">
        <w:rPr>
          <w:rFonts w:ascii="Times New Roman" w:hAnsi="Times New Roman" w:cs="Times New Roman"/>
          <w:i/>
          <w:color w:val="0000CC"/>
          <w:sz w:val="24"/>
          <w:szCs w:val="24"/>
        </w:rPr>
        <w:t>réel</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qu'il y a quelque chose de tout à fait distinct dans les psychoses</w:t>
      </w:r>
      <w:r w:rsidR="00C45D2B">
        <w:rPr>
          <w:rFonts w:ascii="Courier New" w:hAnsi="Courier New" w:cs="Courier New"/>
          <w:sz w:val="28"/>
          <w:szCs w:val="28"/>
        </w:rPr>
        <w:t>,</w:t>
      </w:r>
      <w:r w:rsidRPr="00D60C49">
        <w:rPr>
          <w:rFonts w:ascii="Courier New" w:hAnsi="Courier New" w:cs="Courier New"/>
          <w:sz w:val="28"/>
          <w:szCs w:val="28"/>
        </w:rPr>
        <w:t xml:space="preserve"> de ce qui se passe ailleurs.</w:t>
      </w:r>
    </w:p>
    <w:p w:rsidR="007332C1" w:rsidRPr="00D60C49" w:rsidRDefault="007332C1"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la théorie analytique, </w:t>
      </w:r>
      <w:r w:rsidR="00201B90">
        <w:rPr>
          <w:rFonts w:ascii="Courier New" w:hAnsi="Courier New" w:cs="Courier New"/>
          <w:sz w:val="28"/>
          <w:szCs w:val="28"/>
        </w:rPr>
        <w:t>FREUD</w:t>
      </w:r>
      <w:r w:rsidRPr="00D60C49">
        <w:rPr>
          <w:rFonts w:ascii="Courier New" w:hAnsi="Courier New" w:cs="Courier New"/>
          <w:sz w:val="28"/>
          <w:szCs w:val="28"/>
        </w:rPr>
        <w:t xml:space="preserve"> tout d'abord</w:t>
      </w:r>
      <w:r w:rsidR="001A2CF0">
        <w:rPr>
          <w:rFonts w:ascii="Courier New" w:hAnsi="Courier New" w:cs="Courier New"/>
          <w:sz w:val="28"/>
          <w:szCs w:val="28"/>
        </w:rPr>
        <w:t>,</w:t>
      </w:r>
      <w:r w:rsidRPr="00D60C49">
        <w:rPr>
          <w:rFonts w:ascii="Courier New" w:hAnsi="Courier New" w:cs="Courier New"/>
          <w:sz w:val="28"/>
          <w:szCs w:val="28"/>
        </w:rPr>
        <w:t xml:space="preserve">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w:t>
      </w:r>
      <w:r w:rsidRPr="001A2CF0">
        <w:rPr>
          <w:rFonts w:ascii="Times New Roman" w:hAnsi="Times New Roman" w:cs="Times New Roman"/>
          <w:i/>
          <w:sz w:val="24"/>
          <w:szCs w:val="24"/>
        </w:rPr>
        <w:t>le premier</w:t>
      </w:r>
      <w:r w:rsidR="00C45D2B">
        <w:rPr>
          <w:rFonts w:ascii="Times New Roman" w:hAnsi="Times New Roman" w:cs="Times New Roman"/>
          <w:i/>
          <w:sz w:val="24"/>
          <w:szCs w:val="24"/>
        </w:rPr>
        <w:t>,</w:t>
      </w:r>
      <w:r w:rsidRPr="00D60C49">
        <w:rPr>
          <w:rFonts w:ascii="Courier New" w:hAnsi="Courier New" w:cs="Courier New"/>
          <w:sz w:val="28"/>
          <w:szCs w:val="28"/>
        </w:rPr>
        <w:t xml:space="preserve"> l'a puissamment articulé, il a bien marqué</w:t>
      </w:r>
      <w:r w:rsidR="001A2CF0">
        <w:rPr>
          <w:rFonts w:ascii="Courier New" w:hAnsi="Courier New" w:cs="Courier New"/>
          <w:sz w:val="28"/>
          <w:szCs w:val="28"/>
        </w:rPr>
        <w:t>…</w:t>
      </w:r>
      <w:r w:rsidRPr="00D60C49">
        <w:rPr>
          <w:rFonts w:ascii="Courier New" w:hAnsi="Courier New" w:cs="Courier New"/>
          <w:sz w:val="28"/>
          <w:szCs w:val="28"/>
        </w:rPr>
        <w:t xml:space="preserv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jusque dans les textes que nous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travaillons, </w:t>
      </w:r>
      <w:r w:rsidR="00C45D2B">
        <w:rPr>
          <w:rFonts w:ascii="Courier New" w:hAnsi="Courier New" w:cs="Courier New"/>
          <w:sz w:val="28"/>
          <w:szCs w:val="28"/>
        </w:rPr>
        <w:t>« </w:t>
      </w:r>
      <w:r w:rsidR="00C45D2B">
        <w:rPr>
          <w:rFonts w:ascii="Times New Roman" w:hAnsi="Times New Roman" w:cs="Times New Roman"/>
          <w:i/>
          <w:sz w:val="24"/>
          <w:szCs w:val="24"/>
        </w:rPr>
        <w:t>L</w:t>
      </w:r>
      <w:r w:rsidRPr="00C45D2B">
        <w:rPr>
          <w:rFonts w:ascii="Times New Roman" w:hAnsi="Times New Roman" w:cs="Times New Roman"/>
          <w:i/>
          <w:sz w:val="24"/>
          <w:szCs w:val="24"/>
        </w:rPr>
        <w:t xml:space="preserve">e Président </w:t>
      </w:r>
      <w:r w:rsidR="00A1550B" w:rsidRPr="00C45D2B">
        <w:rPr>
          <w:rFonts w:ascii="Times New Roman" w:hAnsi="Times New Roman" w:cs="Times New Roman"/>
          <w:i/>
          <w:sz w:val="24"/>
          <w:szCs w:val="24"/>
        </w:rPr>
        <w:t>S</w:t>
      </w:r>
      <w:r w:rsidR="00C45D2B" w:rsidRPr="00C45D2B">
        <w:rPr>
          <w:rFonts w:ascii="Times New Roman" w:hAnsi="Times New Roman" w:cs="Times New Roman"/>
          <w:i/>
          <w:sz w:val="24"/>
          <w:szCs w:val="24"/>
        </w:rPr>
        <w:t>chreber</w:t>
      </w:r>
      <w:r w:rsidR="00C45D2B">
        <w:rPr>
          <w:rFonts w:ascii="Courier New" w:hAnsi="Courier New" w:cs="Courier New"/>
          <w:sz w:val="28"/>
          <w:szCs w:val="28"/>
        </w:rPr>
        <w:t> »</w:t>
      </w:r>
      <w:r w:rsidRPr="00D60C49">
        <w:rPr>
          <w:rFonts w:ascii="Courier New" w:hAnsi="Courier New" w:cs="Courier New"/>
          <w:sz w:val="28"/>
          <w:szCs w:val="28"/>
        </w:rPr>
        <w:t xml:space="preserve"> </w:t>
      </w: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la distinction qu'il y a entre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1A2CF0" w:rsidRDefault="001A2CF0" w:rsidP="007332C1">
      <w:pPr>
        <w:pStyle w:val="Sansinterligne"/>
        <w:rPr>
          <w:rFonts w:ascii="Courier New" w:hAnsi="Courier New" w:cs="Courier New"/>
          <w:sz w:val="28"/>
          <w:szCs w:val="28"/>
        </w:rPr>
      </w:pPr>
    </w:p>
    <w:p w:rsidR="001A2CF0" w:rsidRPr="001A2CF0" w:rsidRDefault="007332C1" w:rsidP="001A2CF0">
      <w:pPr>
        <w:pStyle w:val="Sansinterligne"/>
        <w:numPr>
          <w:ilvl w:val="0"/>
          <w:numId w:val="10"/>
        </w:numPr>
        <w:rPr>
          <w:rFonts w:ascii="Courier New" w:hAnsi="Courier New" w:cs="Courier New"/>
          <w:sz w:val="28"/>
          <w:szCs w:val="28"/>
        </w:rPr>
      </w:pPr>
      <w:r w:rsidRPr="001A2CF0">
        <w:rPr>
          <w:rFonts w:ascii="Times New Roman" w:hAnsi="Times New Roman" w:cs="Times New Roman"/>
          <w:i/>
          <w:sz w:val="24"/>
          <w:szCs w:val="24"/>
        </w:rPr>
        <w:t>une projection intentionnelle</w:t>
      </w:r>
      <w:r w:rsidRPr="001A2CF0">
        <w:rPr>
          <w:rFonts w:ascii="Courier New" w:hAnsi="Courier New" w:cs="Courier New"/>
          <w:sz w:val="28"/>
          <w:szCs w:val="28"/>
        </w:rPr>
        <w:t xml:space="preserve">, une jalousie où je suis jaloux dans l'autre de </w:t>
      </w:r>
      <w:r w:rsidRPr="001A2CF0">
        <w:rPr>
          <w:rFonts w:ascii="Times New Roman" w:hAnsi="Times New Roman" w:cs="Times New Roman"/>
          <w:i/>
          <w:sz w:val="24"/>
          <w:szCs w:val="24"/>
        </w:rPr>
        <w:t>mes propres sentiments</w:t>
      </w:r>
      <w:r w:rsidRPr="001A2CF0">
        <w:rPr>
          <w:rFonts w:ascii="Courier New" w:hAnsi="Courier New" w:cs="Courier New"/>
          <w:sz w:val="28"/>
          <w:szCs w:val="28"/>
        </w:rPr>
        <w:t>, où c'est moi qui signifie qu'en moi</w:t>
      </w:r>
      <w:r w:rsidR="00F22B9D">
        <w:rPr>
          <w:rFonts w:ascii="Courier New" w:hAnsi="Courier New" w:cs="Courier New"/>
          <w:sz w:val="28"/>
          <w:szCs w:val="28"/>
        </w:rPr>
        <w:t>–</w:t>
      </w:r>
      <w:r w:rsidRPr="001A2CF0">
        <w:rPr>
          <w:rFonts w:ascii="Courier New" w:hAnsi="Courier New" w:cs="Courier New"/>
          <w:sz w:val="28"/>
          <w:szCs w:val="28"/>
        </w:rPr>
        <w:t xml:space="preserve">même ce sont </w:t>
      </w:r>
      <w:r w:rsidRPr="001A2CF0">
        <w:rPr>
          <w:rFonts w:ascii="Times New Roman" w:hAnsi="Times New Roman" w:cs="Times New Roman"/>
          <w:i/>
          <w:sz w:val="24"/>
          <w:szCs w:val="24"/>
        </w:rPr>
        <w:t>mes propres pulsions d'infidélité</w:t>
      </w:r>
      <w:r w:rsidRPr="001A2CF0">
        <w:rPr>
          <w:rFonts w:ascii="Courier New" w:hAnsi="Courier New" w:cs="Courier New"/>
          <w:sz w:val="28"/>
          <w:szCs w:val="28"/>
        </w:rPr>
        <w:t xml:space="preserve"> que j'impute à l'autre</w:t>
      </w:r>
      <w:r w:rsidR="001A2CF0" w:rsidRPr="001A2CF0">
        <w:rPr>
          <w:rFonts w:ascii="Courier New" w:hAnsi="Courier New" w:cs="Courier New"/>
          <w:sz w:val="28"/>
          <w:szCs w:val="28"/>
        </w:rPr>
        <w:t>,</w:t>
      </w:r>
    </w:p>
    <w:p w:rsidR="001A2CF0" w:rsidRDefault="001A2CF0" w:rsidP="007332C1">
      <w:pPr>
        <w:pStyle w:val="Sansinterligne"/>
        <w:rPr>
          <w:rFonts w:ascii="Courier New" w:hAnsi="Courier New" w:cs="Courier New"/>
          <w:sz w:val="28"/>
          <w:szCs w:val="28"/>
        </w:rPr>
      </w:pPr>
    </w:p>
    <w:p w:rsidR="001A2CF0" w:rsidRPr="001A2CF0" w:rsidRDefault="007332C1" w:rsidP="001A2CF0">
      <w:pPr>
        <w:pStyle w:val="Sansinterligne"/>
        <w:numPr>
          <w:ilvl w:val="0"/>
          <w:numId w:val="10"/>
        </w:numPr>
        <w:rPr>
          <w:rFonts w:ascii="Courier New" w:hAnsi="Courier New" w:cs="Courier New"/>
          <w:sz w:val="28"/>
          <w:szCs w:val="28"/>
        </w:rPr>
      </w:pPr>
      <w:r w:rsidRPr="00D60C49">
        <w:rPr>
          <w:rFonts w:ascii="Courier New" w:hAnsi="Courier New" w:cs="Courier New"/>
          <w:sz w:val="28"/>
          <w:szCs w:val="28"/>
        </w:rPr>
        <w:t xml:space="preserve">la distinction radicale qu'il y a entre cette conviction passionnelle avec </w:t>
      </w:r>
      <w:r w:rsidRPr="001A2CF0">
        <w:rPr>
          <w:rFonts w:ascii="Times New Roman" w:hAnsi="Times New Roman" w:cs="Times New Roman"/>
          <w:i/>
          <w:sz w:val="24"/>
          <w:szCs w:val="24"/>
        </w:rPr>
        <w:t>une conviction délirante</w:t>
      </w:r>
      <w:r w:rsidRPr="00D60C49">
        <w:rPr>
          <w:rFonts w:ascii="Courier New" w:hAnsi="Courier New" w:cs="Courier New"/>
          <w:sz w:val="28"/>
          <w:szCs w:val="28"/>
        </w:rPr>
        <w:t xml:space="preserve">, </w:t>
      </w:r>
      <w:r w:rsidRPr="001A2CF0">
        <w:rPr>
          <w:rFonts w:ascii="Courier New" w:hAnsi="Courier New" w:cs="Courier New"/>
          <w:sz w:val="28"/>
          <w:szCs w:val="28"/>
        </w:rPr>
        <w:t xml:space="preserve">à propos de laquelle </w:t>
      </w:r>
      <w:r w:rsidR="00201B90" w:rsidRPr="001A2CF0">
        <w:rPr>
          <w:rFonts w:ascii="Courier New" w:hAnsi="Courier New" w:cs="Courier New"/>
          <w:sz w:val="28"/>
          <w:szCs w:val="28"/>
        </w:rPr>
        <w:t>FREUD</w:t>
      </w:r>
      <w:r w:rsidRPr="001A2CF0">
        <w:rPr>
          <w:rFonts w:ascii="Courier New" w:hAnsi="Courier New" w:cs="Courier New"/>
          <w:sz w:val="28"/>
          <w:szCs w:val="28"/>
        </w:rPr>
        <w:t xml:space="preserve"> essaie de nous apporter la formule que </w:t>
      </w:r>
      <w:r w:rsidR="001A2CF0" w:rsidRPr="001A2CF0">
        <w:rPr>
          <w:rFonts w:ascii="Courier New" w:hAnsi="Courier New" w:cs="Courier New"/>
        </w:rPr>
        <w:t>« </w:t>
      </w:r>
      <w:r w:rsidRPr="001A2CF0">
        <w:rPr>
          <w:rFonts w:ascii="Times New Roman" w:hAnsi="Times New Roman" w:cs="Times New Roman"/>
          <w:i/>
        </w:rPr>
        <w:t>ce qui a été rejeté de l'intérieur réapparaît par l'extérieur</w:t>
      </w:r>
      <w:r w:rsidR="001A2CF0" w:rsidRPr="001A2CF0">
        <w:rPr>
          <w:rFonts w:ascii="Courier New" w:hAnsi="Courier New" w:cs="Courier New"/>
        </w:rPr>
        <w:t> »</w:t>
      </w:r>
      <w:r w:rsidRPr="001A2CF0">
        <w:rPr>
          <w:rFonts w:ascii="Courier New" w:hAnsi="Courier New" w:cs="Courier New"/>
          <w:sz w:val="28"/>
          <w:szCs w:val="28"/>
        </w:rPr>
        <w:t>, ou, comme on essaie de l'exprimer dans ce langage amplificateur, que ce qui a été supprim</w:t>
      </w:r>
      <w:r w:rsidR="001A2CF0">
        <w:rPr>
          <w:rFonts w:ascii="Courier New" w:hAnsi="Courier New" w:cs="Courier New"/>
          <w:sz w:val="28"/>
          <w:szCs w:val="28"/>
        </w:rPr>
        <w:t>é</w:t>
      </w:r>
      <w:r w:rsidRPr="001A2CF0">
        <w:rPr>
          <w:rFonts w:ascii="Courier New" w:hAnsi="Courier New" w:cs="Courier New"/>
          <w:sz w:val="28"/>
          <w:szCs w:val="28"/>
        </w:rPr>
        <w:t xml:space="preserve"> dans l'idée réapparaît dans le </w:t>
      </w:r>
      <w:r w:rsidRPr="001A2CF0">
        <w:rPr>
          <w:rFonts w:ascii="Times New Roman" w:hAnsi="Times New Roman" w:cs="Times New Roman"/>
          <w:i/>
          <w:color w:val="0000CC"/>
          <w:sz w:val="24"/>
          <w:szCs w:val="24"/>
        </w:rPr>
        <w:t>réel</w:t>
      </w:r>
      <w:r w:rsidRPr="001A2CF0">
        <w:rPr>
          <w:rFonts w:ascii="Courier New" w:hAnsi="Courier New" w:cs="Courier New"/>
          <w:sz w:val="28"/>
          <w:szCs w:val="28"/>
        </w:rPr>
        <w:t xml:space="preserve">. </w:t>
      </w:r>
    </w:p>
    <w:p w:rsidR="001A2CF0" w:rsidRDefault="001A2CF0"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justement, qu'est</w:t>
      </w:r>
      <w:r w:rsidR="00F22B9D">
        <w:rPr>
          <w:rFonts w:ascii="Courier New" w:hAnsi="Courier New" w:cs="Courier New"/>
          <w:sz w:val="28"/>
          <w:szCs w:val="28"/>
        </w:rPr>
        <w:t>–</w:t>
      </w:r>
      <w:r w:rsidRPr="00D60C49">
        <w:rPr>
          <w:rFonts w:ascii="Courier New" w:hAnsi="Courier New" w:cs="Courier New"/>
          <w:sz w:val="28"/>
          <w:szCs w:val="28"/>
        </w:rPr>
        <w:t xml:space="preserve">ce que cela veut dire ?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dans la névrose aussi nous le voyons ce jeu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pulsion, et nous voyons ses conséquences. </w:t>
      </w:r>
    </w:p>
    <w:p w:rsidR="001A2CF0" w:rsidRDefault="001A2CF0"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ce qu'il n'y a pas</w:t>
      </w:r>
      <w:r w:rsidR="0090167B">
        <w:rPr>
          <w:rFonts w:ascii="Courier New" w:hAnsi="Courier New" w:cs="Courier New"/>
          <w:sz w:val="28"/>
          <w:szCs w:val="28"/>
        </w:rPr>
        <w:t> :</w:t>
      </w:r>
      <w:r w:rsidRPr="00D60C49">
        <w:rPr>
          <w:rFonts w:ascii="Courier New" w:hAnsi="Courier New" w:cs="Courier New"/>
          <w:sz w:val="28"/>
          <w:szCs w:val="28"/>
        </w:rPr>
        <w:t xml:space="preserve"> </w:t>
      </w:r>
    </w:p>
    <w:p w:rsidR="001A2CF0" w:rsidRPr="001A2CF0" w:rsidRDefault="007332C1" w:rsidP="001A2CF0">
      <w:pPr>
        <w:pStyle w:val="Sansinterligne"/>
        <w:numPr>
          <w:ilvl w:val="0"/>
          <w:numId w:val="10"/>
        </w:numPr>
        <w:rPr>
          <w:rFonts w:ascii="Times New Roman" w:hAnsi="Times New Roman" w:cs="Times New Roman"/>
          <w:i/>
          <w:sz w:val="24"/>
          <w:szCs w:val="24"/>
        </w:rPr>
      </w:pPr>
      <w:r w:rsidRPr="001A2CF0">
        <w:rPr>
          <w:rFonts w:ascii="Times New Roman" w:hAnsi="Times New Roman" w:cs="Times New Roman"/>
          <w:i/>
          <w:sz w:val="24"/>
          <w:szCs w:val="24"/>
        </w:rPr>
        <w:t xml:space="preserve">quelque chose d'essentiellement confus, directement impensable, </w:t>
      </w:r>
    </w:p>
    <w:p w:rsidR="001A2CF0" w:rsidRDefault="007332C1" w:rsidP="001A2CF0">
      <w:pPr>
        <w:pStyle w:val="Sansinterligne"/>
        <w:numPr>
          <w:ilvl w:val="0"/>
          <w:numId w:val="10"/>
        </w:numPr>
        <w:rPr>
          <w:rFonts w:ascii="Courier New" w:hAnsi="Courier New" w:cs="Courier New"/>
          <w:sz w:val="28"/>
          <w:szCs w:val="28"/>
        </w:rPr>
      </w:pPr>
      <w:r w:rsidRPr="001A2CF0">
        <w:rPr>
          <w:rFonts w:ascii="Times New Roman" w:hAnsi="Times New Roman" w:cs="Times New Roman"/>
          <w:i/>
          <w:sz w:val="24"/>
          <w:szCs w:val="24"/>
        </w:rPr>
        <w:t>quelque chose qui nous laisse à désirer</w:t>
      </w:r>
      <w:r w:rsidRPr="00D60C49">
        <w:rPr>
          <w:rFonts w:ascii="Courier New" w:hAnsi="Courier New" w:cs="Courier New"/>
          <w:sz w:val="28"/>
          <w:szCs w:val="28"/>
        </w:rPr>
        <w:t xml:space="preserve">, </w:t>
      </w:r>
    </w:p>
    <w:p w:rsidR="001A2CF0" w:rsidRDefault="007332C1" w:rsidP="001A2CF0">
      <w:pPr>
        <w:pStyle w:val="Sansinterligne"/>
        <w:numPr>
          <w:ilvl w:val="0"/>
          <w:numId w:val="10"/>
        </w:numPr>
        <w:rPr>
          <w:rFonts w:ascii="Courier New" w:hAnsi="Courier New" w:cs="Courier New"/>
          <w:sz w:val="28"/>
          <w:szCs w:val="28"/>
        </w:rPr>
      </w:pPr>
      <w:r w:rsidRPr="001A2CF0">
        <w:rPr>
          <w:rFonts w:ascii="Times New Roman" w:hAnsi="Times New Roman" w:cs="Times New Roman"/>
          <w:i/>
          <w:sz w:val="24"/>
          <w:szCs w:val="24"/>
        </w:rPr>
        <w:t>quelque chose</w:t>
      </w:r>
      <w:r w:rsidRPr="00D60C49">
        <w:rPr>
          <w:rFonts w:ascii="Courier New" w:hAnsi="Courier New" w:cs="Courier New"/>
          <w:sz w:val="28"/>
          <w:szCs w:val="28"/>
        </w:rPr>
        <w:t xml:space="preserve"> dont le maniement est tout à fait </w:t>
      </w:r>
      <w:proofErr w:type="gramStart"/>
      <w:r w:rsidRPr="00D60C49">
        <w:rPr>
          <w:rFonts w:ascii="Courier New" w:hAnsi="Courier New" w:cs="Courier New"/>
          <w:sz w:val="28"/>
          <w:szCs w:val="28"/>
        </w:rPr>
        <w:t>défectueux</w:t>
      </w:r>
      <w:proofErr w:type="gramEnd"/>
      <w:r w:rsidRPr="00D60C49">
        <w:rPr>
          <w:rFonts w:ascii="Courier New" w:hAnsi="Courier New" w:cs="Courier New"/>
          <w:sz w:val="28"/>
          <w:szCs w:val="28"/>
        </w:rPr>
        <w:t xml:space="preserve"> et insensé dans cette simple formule ? </w:t>
      </w:r>
    </w:p>
    <w:p w:rsidR="001A2CF0" w:rsidRDefault="001A2CF0"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nous nous limitons à celle</w:t>
      </w:r>
      <w:r w:rsidR="00F22B9D">
        <w:rPr>
          <w:rFonts w:ascii="Courier New" w:hAnsi="Courier New" w:cs="Courier New"/>
          <w:sz w:val="28"/>
          <w:szCs w:val="28"/>
        </w:rPr>
        <w:t>–</w:t>
      </w:r>
      <w:r w:rsidRPr="00D60C49">
        <w:rPr>
          <w:rFonts w:ascii="Courier New" w:hAnsi="Courier New" w:cs="Courier New"/>
          <w:sz w:val="28"/>
          <w:szCs w:val="28"/>
        </w:rPr>
        <w:t>là</w:t>
      </w:r>
      <w:r w:rsidR="001A2CF0">
        <w:rPr>
          <w:rFonts w:ascii="Courier New" w:hAnsi="Courier New" w:cs="Courier New"/>
          <w:sz w:val="28"/>
          <w:szCs w:val="28"/>
        </w:rPr>
        <w:t>…</w:t>
      </w:r>
      <w:r w:rsidRPr="00D60C49">
        <w:rPr>
          <w:rFonts w:ascii="Courier New" w:hAnsi="Courier New" w:cs="Courier New"/>
          <w:sz w:val="28"/>
          <w:szCs w:val="28"/>
        </w:rPr>
        <w:t xml:space="preserv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c'est celle à laquelle </w:t>
      </w:r>
      <w:r w:rsidRPr="00DE0D07">
        <w:rPr>
          <w:rFonts w:ascii="Courier New" w:hAnsi="Courier New" w:cs="Courier New"/>
          <w:i/>
          <w:sz w:val="24"/>
          <w:szCs w:val="24"/>
        </w:rPr>
        <w:t>tous les auteurs</w:t>
      </w:r>
      <w:r w:rsidRPr="00D60C49">
        <w:rPr>
          <w:rFonts w:ascii="Courier New" w:hAnsi="Courier New" w:cs="Courier New"/>
          <w:sz w:val="28"/>
          <w:szCs w:val="28"/>
        </w:rPr>
        <w:t xml:space="preserve"> se limitent</w:t>
      </w:r>
      <w:r w:rsidR="001A2CF0">
        <w:rPr>
          <w:rFonts w:ascii="Courier New" w:hAnsi="Courier New" w:cs="Courier New"/>
          <w:sz w:val="28"/>
          <w:szCs w:val="28"/>
        </w:rPr>
        <w:t>.</w:t>
      </w:r>
      <w:r w:rsidRPr="00D60C49">
        <w:rPr>
          <w:rFonts w:ascii="Courier New" w:hAnsi="Courier New" w:cs="Courier New"/>
          <w:sz w:val="28"/>
          <w:szCs w:val="28"/>
        </w:rPr>
        <w:t xml:space="preserve"> </w:t>
      </w:r>
      <w:r w:rsidR="001A2CF0">
        <w:rPr>
          <w:rFonts w:ascii="Courier New" w:hAnsi="Courier New" w:cs="Courier New"/>
          <w:sz w:val="28"/>
          <w:szCs w:val="28"/>
        </w:rPr>
        <w:t>Q</w:t>
      </w:r>
      <w:r w:rsidRPr="00D60C49">
        <w:rPr>
          <w:rFonts w:ascii="Courier New" w:hAnsi="Courier New" w:cs="Courier New"/>
          <w:sz w:val="28"/>
          <w:szCs w:val="28"/>
        </w:rPr>
        <w:t xml:space="preserve">uand je vous l'ai présentée </w:t>
      </w:r>
      <w:r w:rsidRPr="001A2CF0">
        <w:rPr>
          <w:rFonts w:ascii="Times New Roman" w:hAnsi="Times New Roman" w:cs="Times New Roman"/>
          <w:i/>
          <w:sz w:val="24"/>
          <w:szCs w:val="24"/>
        </w:rPr>
        <w:t>sous cette forme</w:t>
      </w:r>
      <w:r w:rsidRPr="00D60C49">
        <w:rPr>
          <w:rFonts w:ascii="Courier New" w:hAnsi="Courier New" w:cs="Courier New"/>
          <w:sz w:val="28"/>
          <w:szCs w:val="28"/>
        </w:rPr>
        <w:t>, je ne voulais pas présenter quelque chose d'</w:t>
      </w:r>
      <w:r w:rsidRPr="001A2CF0">
        <w:rPr>
          <w:rFonts w:ascii="Times New Roman" w:hAnsi="Times New Roman" w:cs="Times New Roman"/>
          <w:i/>
          <w:sz w:val="24"/>
          <w:szCs w:val="24"/>
        </w:rPr>
        <w:t>original</w:t>
      </w:r>
    </w:p>
    <w:p w:rsidR="00C45D2B" w:rsidRDefault="001A2CF0" w:rsidP="001A2CF0">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je pense trouver quelqu'un qui pourrait m'aider </w:t>
      </w:r>
    </w:p>
    <w:p w:rsidR="00C45D2B" w:rsidRDefault="007332C1" w:rsidP="001A2CF0">
      <w:pPr>
        <w:pStyle w:val="Sansinterligne"/>
        <w:rPr>
          <w:rFonts w:ascii="Courier New" w:hAnsi="Courier New" w:cs="Courier New"/>
          <w:sz w:val="28"/>
          <w:szCs w:val="28"/>
        </w:rPr>
      </w:pPr>
      <w:r w:rsidRPr="00D60C49">
        <w:rPr>
          <w:rFonts w:ascii="Courier New" w:hAnsi="Courier New" w:cs="Courier New"/>
          <w:sz w:val="28"/>
          <w:szCs w:val="28"/>
        </w:rPr>
        <w:t xml:space="preserve">à y regarder de plus près dans les travaux de </w:t>
      </w:r>
      <w:r w:rsidR="005C1DBA">
        <w:rPr>
          <w:rFonts w:ascii="Courier New" w:hAnsi="Courier New" w:cs="Courier New"/>
          <w:sz w:val="28"/>
          <w:szCs w:val="28"/>
        </w:rPr>
        <w:t>KATAN</w:t>
      </w:r>
      <w:r w:rsidRPr="00D60C49">
        <w:rPr>
          <w:rFonts w:ascii="Courier New" w:hAnsi="Courier New" w:cs="Courier New"/>
          <w:sz w:val="28"/>
          <w:szCs w:val="28"/>
        </w:rPr>
        <w:t xml:space="preserve">, </w:t>
      </w:r>
      <w:r w:rsidR="001A2CF0">
        <w:rPr>
          <w:rFonts w:ascii="Courier New" w:hAnsi="Courier New" w:cs="Courier New"/>
          <w:sz w:val="28"/>
          <w:szCs w:val="28"/>
        </w:rPr>
        <w:t xml:space="preserve">                   </w:t>
      </w:r>
      <w:r w:rsidRPr="001A2CF0">
        <w:rPr>
          <w:rFonts w:ascii="Times New Roman" w:hAnsi="Times New Roman" w:cs="Times New Roman"/>
          <w:i/>
          <w:sz w:val="24"/>
          <w:szCs w:val="24"/>
        </w:rPr>
        <w:t xml:space="preserve">des cas analogues au </w:t>
      </w:r>
      <w:r w:rsidR="001A2CF0" w:rsidRPr="001A2CF0">
        <w:rPr>
          <w:rFonts w:ascii="Times New Roman" w:hAnsi="Times New Roman" w:cs="Times New Roman"/>
          <w:i/>
          <w:sz w:val="24"/>
          <w:szCs w:val="24"/>
        </w:rPr>
        <w:t>P</w:t>
      </w:r>
      <w:r w:rsidRPr="001A2CF0">
        <w:rPr>
          <w:rFonts w:ascii="Times New Roman" w:hAnsi="Times New Roman" w:cs="Times New Roman"/>
          <w:i/>
          <w:sz w:val="24"/>
          <w:szCs w:val="24"/>
        </w:rPr>
        <w:t xml:space="preserve">résident </w:t>
      </w:r>
      <w:r w:rsidR="00A1550B" w:rsidRPr="001A2CF0">
        <w:rPr>
          <w:rFonts w:ascii="Times New Roman" w:hAnsi="Times New Roman" w:cs="Times New Roman"/>
          <w:i/>
          <w:sz w:val="24"/>
          <w:szCs w:val="24"/>
        </w:rPr>
        <w:t>S</w:t>
      </w:r>
      <w:r w:rsidR="00C45D2B" w:rsidRPr="001A2CF0">
        <w:rPr>
          <w:rFonts w:ascii="Times New Roman" w:hAnsi="Times New Roman" w:cs="Times New Roman"/>
          <w:i/>
          <w:sz w:val="24"/>
          <w:szCs w:val="24"/>
        </w:rPr>
        <w:t>chreber</w:t>
      </w:r>
      <w:r w:rsidRPr="00D60C49">
        <w:rPr>
          <w:rFonts w:ascii="Courier New" w:hAnsi="Courier New" w:cs="Courier New"/>
          <w:sz w:val="28"/>
          <w:szCs w:val="28"/>
        </w:rPr>
        <w:t xml:space="preserve">, où il a essayé de serrer </w:t>
      </w:r>
    </w:p>
    <w:p w:rsidR="001A2CF0" w:rsidRDefault="007332C1" w:rsidP="001A2CF0">
      <w:pPr>
        <w:pStyle w:val="Sansinterligne"/>
        <w:rPr>
          <w:rFonts w:ascii="Courier New" w:hAnsi="Courier New" w:cs="Courier New"/>
          <w:sz w:val="28"/>
          <w:szCs w:val="28"/>
        </w:rPr>
      </w:pPr>
      <w:r w:rsidRPr="00D60C49">
        <w:rPr>
          <w:rFonts w:ascii="Courier New" w:hAnsi="Courier New" w:cs="Courier New"/>
          <w:sz w:val="28"/>
          <w:szCs w:val="28"/>
        </w:rPr>
        <w:t xml:space="preserve">de très près ce mécanisme de la </w:t>
      </w:r>
      <w:r w:rsidRPr="001A2CF0">
        <w:rPr>
          <w:rFonts w:ascii="Times New Roman" w:hAnsi="Times New Roman" w:cs="Times New Roman"/>
          <w:i/>
          <w:sz w:val="24"/>
          <w:szCs w:val="24"/>
        </w:rPr>
        <w:t>néo</w:t>
      </w:r>
      <w:r w:rsidR="00F22B9D" w:rsidRPr="00C45D2B">
        <w:rPr>
          <w:rFonts w:ascii="Times New Roman" w:hAnsi="Times New Roman" w:cs="Times New Roman"/>
          <w:i/>
          <w:sz w:val="16"/>
          <w:szCs w:val="16"/>
        </w:rPr>
        <w:t>–</w:t>
      </w:r>
      <w:r w:rsidRPr="001A2CF0">
        <w:rPr>
          <w:rFonts w:ascii="Times New Roman" w:hAnsi="Times New Roman" w:cs="Times New Roman"/>
          <w:i/>
          <w:sz w:val="24"/>
          <w:szCs w:val="24"/>
        </w:rPr>
        <w:t>formation psychotique</w:t>
      </w:r>
      <w:r w:rsidRPr="00D60C49">
        <w:rPr>
          <w:rFonts w:ascii="Courier New" w:hAnsi="Courier New" w:cs="Courier New"/>
          <w:sz w:val="28"/>
          <w:szCs w:val="28"/>
        </w:rPr>
        <w:t xml:space="preserve">. </w:t>
      </w:r>
    </w:p>
    <w:p w:rsidR="001A2CF0" w:rsidRDefault="001A2CF0" w:rsidP="007332C1">
      <w:pPr>
        <w:pStyle w:val="Sansinterligne"/>
        <w:rPr>
          <w:rFonts w:ascii="Courier New" w:hAnsi="Courier New" w:cs="Courier New"/>
          <w:sz w:val="28"/>
          <w:szCs w:val="28"/>
        </w:rPr>
      </w:pP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Vous verrez…</w:t>
      </w:r>
      <w:r w:rsidR="007332C1" w:rsidRPr="00D60C49">
        <w:rPr>
          <w:rFonts w:ascii="Courier New" w:hAnsi="Courier New" w:cs="Courier New"/>
          <w:sz w:val="28"/>
          <w:szCs w:val="28"/>
        </w:rPr>
        <w:t xml:space="preserve"> </w:t>
      </w:r>
    </w:p>
    <w:p w:rsidR="001A2CF0" w:rsidRDefault="007332C1" w:rsidP="001A2CF0">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c'est en cela que ce sera très illustratif </w:t>
      </w: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à quelles difficultés concep</w:t>
      </w:r>
      <w:r>
        <w:rPr>
          <w:rFonts w:ascii="Courier New" w:hAnsi="Courier New" w:cs="Courier New"/>
          <w:sz w:val="28"/>
          <w:szCs w:val="28"/>
        </w:rPr>
        <w:t>tuelles…</w:t>
      </w:r>
      <w:r w:rsidR="007332C1" w:rsidRPr="00D60C49">
        <w:rPr>
          <w:rFonts w:ascii="Courier New" w:hAnsi="Courier New" w:cs="Courier New"/>
          <w:sz w:val="28"/>
          <w:szCs w:val="28"/>
        </w:rPr>
        <w:t xml:space="preserv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quelle sorte d'impasse extravagante </w:t>
      </w:r>
      <w:r w:rsidR="00F22B9D">
        <w:rPr>
          <w:rFonts w:ascii="Courier New" w:hAnsi="Courier New" w:cs="Courier New"/>
          <w:sz w:val="28"/>
          <w:szCs w:val="28"/>
        </w:rPr>
        <w:t>–</w:t>
      </w:r>
      <w:r w:rsidRPr="00D60C49">
        <w:rPr>
          <w:rFonts w:ascii="Courier New" w:hAnsi="Courier New" w:cs="Courier New"/>
          <w:sz w:val="28"/>
          <w:szCs w:val="28"/>
        </w:rPr>
        <w:t xml:space="preserve"> d'où il sort  au prix de quelles formules contradictoires dans lesqu</w:t>
      </w:r>
      <w:r w:rsidR="001A2CF0">
        <w:rPr>
          <w:rFonts w:ascii="Courier New" w:hAnsi="Courier New" w:cs="Courier New"/>
          <w:sz w:val="28"/>
          <w:szCs w:val="28"/>
        </w:rPr>
        <w:t>elles on est forcé de s'engager –</w:t>
      </w:r>
      <w:r w:rsidRPr="00D60C49">
        <w:rPr>
          <w:rFonts w:ascii="Courier New" w:hAnsi="Courier New" w:cs="Courier New"/>
          <w:sz w:val="28"/>
          <w:szCs w:val="28"/>
        </w:rPr>
        <w:t xml:space="preserv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si on avance dans ce problème d'une réalisation distincte de l'épreuve du réel, ou d'une réalité, dans le sentiment du réel </w:t>
      </w:r>
    </w:p>
    <w:p w:rsidR="007332C1" w:rsidRPr="00D60C49" w:rsidRDefault="001A2CF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dans quelles difficultés on s'engage si on confond, si peu que ce soit, la notion de réalité avec celle d'objectivité voire avec celle de signification. </w:t>
      </w:r>
    </w:p>
    <w:p w:rsidR="001A2CF0" w:rsidRDefault="001A2CF0"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toute </w:t>
      </w:r>
      <w:r w:rsidR="001A2CF0">
        <w:rPr>
          <w:rFonts w:ascii="Courier New" w:hAnsi="Courier New" w:cs="Courier New"/>
          <w:sz w:val="28"/>
          <w:szCs w:val="28"/>
        </w:rPr>
        <w:t>une prétention phénoménologique…</w:t>
      </w:r>
      <w:r w:rsidRPr="00D60C49">
        <w:rPr>
          <w:rFonts w:ascii="Courier New" w:hAnsi="Courier New" w:cs="Courier New"/>
          <w:sz w:val="28"/>
          <w:szCs w:val="28"/>
        </w:rPr>
        <w:t xml:space="preserv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pour l'instant déborde largement le domaine de la psychanalyse, et qui n'y règne que pour autant qu'elle règne également ailleurs </w:t>
      </w: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est fondée sur ce quelque chose qui confond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domaine de </w:t>
      </w:r>
      <w:r w:rsidRPr="001A2CF0">
        <w:rPr>
          <w:rFonts w:ascii="Times New Roman" w:hAnsi="Times New Roman" w:cs="Times New Roman"/>
          <w:i/>
          <w:sz w:val="24"/>
          <w:szCs w:val="24"/>
        </w:rPr>
        <w:t>la signifiance</w:t>
      </w:r>
      <w:r w:rsidRPr="00D60C49">
        <w:rPr>
          <w:rFonts w:ascii="Courier New" w:hAnsi="Courier New" w:cs="Courier New"/>
          <w:sz w:val="28"/>
          <w:szCs w:val="28"/>
        </w:rPr>
        <w:t xml:space="preserve"> et le domaine de </w:t>
      </w:r>
      <w:r w:rsidRPr="001A2CF0">
        <w:rPr>
          <w:rFonts w:ascii="Times New Roman" w:hAnsi="Times New Roman" w:cs="Times New Roman"/>
          <w:i/>
          <w:sz w:val="24"/>
          <w:szCs w:val="24"/>
        </w:rPr>
        <w:t>la signification</w:t>
      </w:r>
      <w:r w:rsidR="001A2CF0">
        <w:rPr>
          <w:rFonts w:ascii="Courier New" w:hAnsi="Courier New" w:cs="Courier New"/>
          <w:sz w:val="28"/>
          <w:szCs w:val="28"/>
        </w:rPr>
        <w:t>.</w:t>
      </w:r>
      <w:r w:rsidRPr="00D60C49">
        <w:rPr>
          <w:rFonts w:ascii="Courier New" w:hAnsi="Courier New" w:cs="Courier New"/>
          <w:sz w:val="28"/>
          <w:szCs w:val="28"/>
        </w:rPr>
        <w:t xml:space="preserve"> </w:t>
      </w:r>
    </w:p>
    <w:p w:rsidR="001A2CF0" w:rsidRDefault="001A2CF0" w:rsidP="007332C1">
      <w:pPr>
        <w:pStyle w:val="Sansinterligne"/>
        <w:rPr>
          <w:rFonts w:ascii="Courier New" w:hAnsi="Courier New" w:cs="Courier New"/>
          <w:sz w:val="28"/>
          <w:szCs w:val="28"/>
        </w:rPr>
      </w:pP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P</w:t>
      </w:r>
      <w:r w:rsidR="007332C1" w:rsidRPr="00D60C49">
        <w:rPr>
          <w:rFonts w:ascii="Courier New" w:hAnsi="Courier New" w:cs="Courier New"/>
          <w:sz w:val="28"/>
          <w:szCs w:val="28"/>
        </w:rPr>
        <w:t>artant de trav</w:t>
      </w:r>
      <w:r>
        <w:rPr>
          <w:rFonts w:ascii="Courier New" w:hAnsi="Courier New" w:cs="Courier New"/>
          <w:sz w:val="28"/>
          <w:szCs w:val="28"/>
        </w:rPr>
        <w:t>aux qui ont leur grande rigueur…</w:t>
      </w:r>
      <w:r w:rsidR="007332C1" w:rsidRPr="00D60C49">
        <w:rPr>
          <w:rFonts w:ascii="Courier New" w:hAnsi="Courier New" w:cs="Courier New"/>
          <w:sz w:val="28"/>
          <w:szCs w:val="28"/>
        </w:rPr>
        <w:t xml:space="preserv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sont précisément des élaborations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da</w:t>
      </w:r>
      <w:r w:rsidR="001A2CF0">
        <w:rPr>
          <w:rFonts w:ascii="Courier New" w:hAnsi="Courier New" w:cs="Courier New"/>
          <w:sz w:val="28"/>
          <w:szCs w:val="28"/>
        </w:rPr>
        <w:t>ns la fonction du signifiant</w:t>
      </w: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elle a glissé</w:t>
      </w:r>
      <w:r>
        <w:rPr>
          <w:rFonts w:ascii="Courier New" w:hAnsi="Courier New" w:cs="Courier New"/>
          <w:sz w:val="28"/>
          <w:szCs w:val="28"/>
        </w:rPr>
        <w:t>…</w:t>
      </w:r>
      <w:r w:rsidR="007332C1" w:rsidRPr="00D60C49">
        <w:rPr>
          <w:rFonts w:ascii="Courier New" w:hAnsi="Courier New" w:cs="Courier New"/>
          <w:sz w:val="28"/>
          <w:szCs w:val="28"/>
        </w:rPr>
        <w:t xml:space="preserv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c'est là la confusion fondamentale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existe dans ce que nous appelons </w:t>
      </w:r>
    </w:p>
    <w:p w:rsidR="001A2CF0" w:rsidRDefault="007332C1" w:rsidP="001A2CF0">
      <w:pPr>
        <w:pStyle w:val="Sansinterligne"/>
        <w:ind w:left="708"/>
        <w:rPr>
          <w:rFonts w:ascii="Courier New" w:hAnsi="Courier New" w:cs="Courier New"/>
          <w:sz w:val="28"/>
          <w:szCs w:val="28"/>
        </w:rPr>
      </w:pPr>
      <w:r w:rsidRPr="00D60C49">
        <w:rPr>
          <w:rFonts w:ascii="Courier New" w:hAnsi="Courier New" w:cs="Courier New"/>
          <w:sz w:val="28"/>
          <w:szCs w:val="28"/>
        </w:rPr>
        <w:t>la phénoménologie prétendue psychologique</w:t>
      </w:r>
    </w:p>
    <w:p w:rsidR="007332C1" w:rsidRPr="00D60C49" w:rsidRDefault="001A2CF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elle glisse au domaine de la </w:t>
      </w:r>
      <w:r w:rsidR="007332C1" w:rsidRPr="001A2CF0">
        <w:rPr>
          <w:rFonts w:ascii="Times New Roman" w:hAnsi="Times New Roman" w:cs="Times New Roman"/>
          <w:i/>
          <w:sz w:val="24"/>
          <w:szCs w:val="24"/>
        </w:rPr>
        <w:t>signification</w:t>
      </w:r>
      <w:r w:rsidR="007332C1" w:rsidRPr="00D60C49">
        <w:rPr>
          <w:rFonts w:ascii="Courier New" w:hAnsi="Courier New" w:cs="Courier New"/>
          <w:sz w:val="28"/>
          <w:szCs w:val="28"/>
        </w:rPr>
        <w:t>, c'est</w:t>
      </w:r>
      <w:r w:rsidR="00F736F6">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dire qu'elle est conduite comme une chienne à la piste, et que tout comme la chienne, ç</w:t>
      </w:r>
      <w:r>
        <w:rPr>
          <w:rFonts w:ascii="Courier New" w:hAnsi="Courier New" w:cs="Courier New"/>
          <w:sz w:val="28"/>
          <w:szCs w:val="28"/>
        </w:rPr>
        <w:t>a</w:t>
      </w:r>
      <w:r w:rsidR="007332C1" w:rsidRPr="00D60C49">
        <w:rPr>
          <w:rFonts w:ascii="Courier New" w:hAnsi="Courier New" w:cs="Courier New"/>
          <w:sz w:val="28"/>
          <w:szCs w:val="28"/>
        </w:rPr>
        <w:t xml:space="preserve"> ne la mènera absolument jamais à aucune espèce de résultat scientifique.</w:t>
      </w:r>
    </w:p>
    <w:p w:rsidR="007332C1" w:rsidRPr="00D60C49" w:rsidRDefault="007332C1"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prétendue opposition de l'</w:t>
      </w:r>
      <w:r w:rsidRPr="001A2CF0">
        <w:rPr>
          <w:rFonts w:ascii="Times New Roman" w:hAnsi="Times New Roman" w:cs="Times New Roman"/>
          <w:i/>
          <w:sz w:val="24"/>
          <w:szCs w:val="24"/>
        </w:rPr>
        <w:t>Erklären</w:t>
      </w:r>
      <w:r w:rsidRPr="00D60C49">
        <w:rPr>
          <w:rFonts w:ascii="Courier New" w:hAnsi="Courier New" w:cs="Courier New"/>
          <w:sz w:val="28"/>
          <w:szCs w:val="28"/>
        </w:rPr>
        <w:t xml:space="preserve"> et du </w:t>
      </w:r>
      <w:r w:rsidRPr="001A2CF0">
        <w:rPr>
          <w:rFonts w:ascii="Times New Roman" w:hAnsi="Times New Roman" w:cs="Times New Roman"/>
          <w:i/>
          <w:sz w:val="24"/>
          <w:szCs w:val="24"/>
        </w:rPr>
        <w:t>Verstehen</w:t>
      </w:r>
      <w:r w:rsidRPr="00D60C49">
        <w:rPr>
          <w:rFonts w:ascii="Courier New" w:hAnsi="Courier New" w:cs="Courier New"/>
          <w:sz w:val="28"/>
          <w:szCs w:val="28"/>
        </w:rPr>
        <w:t xml:space="preserve">.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là nous devons maintenir qu'il n'y a de structure scientifique que là où il a </w:t>
      </w:r>
      <w:r w:rsidRPr="001A2CF0">
        <w:rPr>
          <w:rFonts w:ascii="Times New Roman" w:hAnsi="Times New Roman" w:cs="Times New Roman"/>
          <w:i/>
          <w:sz w:val="24"/>
          <w:szCs w:val="24"/>
        </w:rPr>
        <w:t>Erklären</w:t>
      </w:r>
      <w:r w:rsidRPr="00D60C49">
        <w:rPr>
          <w:rFonts w:ascii="Courier New" w:hAnsi="Courier New" w:cs="Courier New"/>
          <w:sz w:val="28"/>
          <w:szCs w:val="28"/>
        </w:rPr>
        <w:t xml:space="preserve">, et le </w:t>
      </w:r>
      <w:r w:rsidRPr="001A2CF0">
        <w:rPr>
          <w:rFonts w:ascii="Times New Roman" w:hAnsi="Times New Roman" w:cs="Times New Roman"/>
          <w:i/>
          <w:sz w:val="24"/>
          <w:szCs w:val="24"/>
        </w:rPr>
        <w:t>Verstehen</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l'ouverture vers toutes les confusions.</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w:t>
      </w:r>
      <w:r w:rsidR="001A2CF0" w:rsidRPr="001A2CF0">
        <w:rPr>
          <w:rFonts w:ascii="Times New Roman" w:hAnsi="Times New Roman" w:cs="Times New Roman"/>
          <w:i/>
          <w:sz w:val="24"/>
          <w:szCs w:val="24"/>
        </w:rPr>
        <w:t xml:space="preserve"> Erklären</w:t>
      </w:r>
      <w:r w:rsidRPr="00D60C49">
        <w:rPr>
          <w:rFonts w:ascii="Courier New" w:hAnsi="Courier New" w:cs="Courier New"/>
          <w:sz w:val="28"/>
          <w:szCs w:val="28"/>
        </w:rPr>
        <w:t xml:space="preserve"> n'implique pas du tout de signification mécanique, ni d'au</w:t>
      </w:r>
      <w:r w:rsidR="001A2CF0">
        <w:rPr>
          <w:rFonts w:ascii="Courier New" w:hAnsi="Courier New" w:cs="Courier New"/>
          <w:sz w:val="28"/>
          <w:szCs w:val="28"/>
        </w:rPr>
        <w:t>cune</w:t>
      </w:r>
      <w:r w:rsidRPr="00D60C49">
        <w:rPr>
          <w:rFonts w:ascii="Courier New" w:hAnsi="Courier New" w:cs="Courier New"/>
          <w:sz w:val="28"/>
          <w:szCs w:val="28"/>
        </w:rPr>
        <w:t xml:space="preserve"> façon des choses de cet ordre. La nature de l'</w:t>
      </w:r>
      <w:r w:rsidR="001A2CF0" w:rsidRPr="001A2CF0">
        <w:rPr>
          <w:rFonts w:ascii="Times New Roman" w:hAnsi="Times New Roman" w:cs="Times New Roman"/>
          <w:i/>
          <w:sz w:val="24"/>
          <w:szCs w:val="24"/>
        </w:rPr>
        <w:t xml:space="preserve"> Erklären</w:t>
      </w:r>
      <w:r w:rsidRPr="00D60C49">
        <w:rPr>
          <w:rFonts w:ascii="Courier New" w:hAnsi="Courier New" w:cs="Courier New"/>
          <w:sz w:val="28"/>
          <w:szCs w:val="28"/>
        </w:rPr>
        <w:t xml:space="preserve"> c'est la recherche et le recours essentiel au </w:t>
      </w:r>
      <w:r w:rsidRPr="001A2CF0">
        <w:rPr>
          <w:rFonts w:ascii="Times New Roman" w:hAnsi="Times New Roman" w:cs="Times New Roman"/>
          <w:i/>
          <w:sz w:val="24"/>
          <w:szCs w:val="24"/>
        </w:rPr>
        <w:t>signifiant</w:t>
      </w:r>
      <w:r w:rsidRPr="00D60C49">
        <w:rPr>
          <w:rFonts w:ascii="Courier New" w:hAnsi="Courier New" w:cs="Courier New"/>
          <w:sz w:val="28"/>
          <w:szCs w:val="28"/>
        </w:rPr>
        <w:t xml:space="preserve">, comme étant le seul fondement de toute </w:t>
      </w:r>
      <w:r w:rsidRPr="001A2CF0">
        <w:rPr>
          <w:rFonts w:ascii="Courier New" w:hAnsi="Courier New" w:cs="Courier New"/>
          <w:i/>
          <w:sz w:val="24"/>
          <w:szCs w:val="24"/>
        </w:rPr>
        <w:t>structuration scientifique</w:t>
      </w:r>
      <w:r w:rsidRPr="00D60C49">
        <w:rPr>
          <w:rFonts w:ascii="Courier New" w:hAnsi="Courier New" w:cs="Courier New"/>
          <w:sz w:val="28"/>
          <w:szCs w:val="28"/>
        </w:rPr>
        <w:t xml:space="preserve"> concevable et possible.</w:t>
      </w:r>
    </w:p>
    <w:p w:rsidR="007332C1" w:rsidRPr="00D60C49" w:rsidRDefault="007332C1"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Abordons maintenant le problème de nos psychoses.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exemple dans le cas </w:t>
      </w:r>
      <w:r w:rsidR="00A1550B">
        <w:rPr>
          <w:rFonts w:ascii="Courier New" w:hAnsi="Courier New" w:cs="Courier New"/>
          <w:sz w:val="28"/>
          <w:szCs w:val="28"/>
        </w:rPr>
        <w:t>SCHREBER</w:t>
      </w:r>
      <w:r w:rsidRPr="00D60C49">
        <w:rPr>
          <w:rFonts w:ascii="Courier New" w:hAnsi="Courier New" w:cs="Courier New"/>
          <w:sz w:val="28"/>
          <w:szCs w:val="28"/>
        </w:rPr>
        <w:t xml:space="preserve">, nous voyons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départ une </w:t>
      </w:r>
      <w:r w:rsidRPr="001A2CF0">
        <w:rPr>
          <w:rFonts w:ascii="Times New Roman" w:hAnsi="Times New Roman" w:cs="Times New Roman"/>
          <w:i/>
          <w:sz w:val="24"/>
          <w:szCs w:val="24"/>
        </w:rPr>
        <w:t>période</w:t>
      </w:r>
      <w:r w:rsidRPr="00D60C49">
        <w:rPr>
          <w:rFonts w:ascii="Courier New" w:hAnsi="Courier New" w:cs="Courier New"/>
          <w:sz w:val="28"/>
          <w:szCs w:val="28"/>
        </w:rPr>
        <w:t xml:space="preserve"> de trouble, </w:t>
      </w:r>
      <w:r w:rsidRPr="001A2CF0">
        <w:rPr>
          <w:rFonts w:ascii="Times New Roman" w:hAnsi="Times New Roman" w:cs="Times New Roman"/>
          <w:i/>
          <w:sz w:val="24"/>
          <w:szCs w:val="24"/>
        </w:rPr>
        <w:t>période, moment fécond</w:t>
      </w:r>
      <w:r w:rsidRPr="00D60C49">
        <w:rPr>
          <w:rFonts w:ascii="Courier New" w:hAnsi="Courier New" w:cs="Courier New"/>
          <w:sz w:val="28"/>
          <w:szCs w:val="28"/>
        </w:rPr>
        <w:t xml:space="preserve">, </w:t>
      </w:r>
    </w:p>
    <w:p w:rsidR="00F736F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lequel il y a tout un </w:t>
      </w:r>
      <w:r w:rsidRPr="001A2CF0">
        <w:rPr>
          <w:rFonts w:ascii="Times New Roman" w:hAnsi="Times New Roman" w:cs="Times New Roman"/>
          <w:i/>
          <w:color w:val="0000CC"/>
          <w:sz w:val="24"/>
          <w:szCs w:val="24"/>
        </w:rPr>
        <w:t>ensemble symptomatique</w:t>
      </w:r>
      <w:r w:rsidRPr="00D60C49">
        <w:rPr>
          <w:rFonts w:ascii="Courier New" w:hAnsi="Courier New" w:cs="Courier New"/>
          <w:sz w:val="28"/>
          <w:szCs w:val="28"/>
        </w:rPr>
        <w:t xml:space="preserve">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à la vérité, pour être en général passé à l'as, exactement pour nous avoir glissé entre les doigts, n'a pu être élucidé analytiquement, et n'est jamais la plupart du temps que reconstruit. </w:t>
      </w:r>
    </w:p>
    <w:p w:rsidR="001A2CF0" w:rsidRDefault="001A2CF0"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Cette période nous pouvons</w:t>
      </w:r>
      <w:r w:rsidR="001A2CF0">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w:t>
      </w:r>
      <w:r w:rsidRPr="00F736F6">
        <w:rPr>
          <w:rFonts w:ascii="Courier New" w:hAnsi="Courier New" w:cs="Courier New"/>
          <w:i/>
          <w:sz w:val="24"/>
          <w:szCs w:val="24"/>
        </w:rPr>
        <w:t>en la reconstruisant</w:t>
      </w:r>
      <w:r w:rsidR="001A2CF0">
        <w:rPr>
          <w:rFonts w:ascii="Courier New" w:hAnsi="Courier New" w:cs="Courier New"/>
          <w:sz w:val="28"/>
          <w:szCs w:val="28"/>
        </w:rPr>
        <w:t xml:space="preserve"> –</w:t>
      </w:r>
      <w:r w:rsidRPr="00D60C49">
        <w:rPr>
          <w:rFonts w:ascii="Courier New" w:hAnsi="Courier New" w:cs="Courier New"/>
          <w:sz w:val="28"/>
          <w:szCs w:val="28"/>
        </w:rPr>
        <w:t xml:space="preserve"> </w:t>
      </w:r>
    </w:p>
    <w:p w:rsidR="00F736F6" w:rsidRDefault="007332C1" w:rsidP="007332C1">
      <w:pPr>
        <w:pStyle w:val="Sansinterligne"/>
        <w:rPr>
          <w:rFonts w:ascii="Times New Roman" w:hAnsi="Times New Roman" w:cs="Times New Roman"/>
          <w:i/>
          <w:sz w:val="24"/>
          <w:szCs w:val="24"/>
        </w:rPr>
      </w:pPr>
      <w:r w:rsidRPr="00D60C49">
        <w:rPr>
          <w:rFonts w:ascii="Courier New" w:hAnsi="Courier New" w:cs="Courier New"/>
          <w:sz w:val="28"/>
          <w:szCs w:val="28"/>
        </w:rPr>
        <w:t xml:space="preserve">y trouver, à très peu de choses près, toute l'apparence des </w:t>
      </w:r>
      <w:r w:rsidRPr="001A2CF0">
        <w:rPr>
          <w:rFonts w:ascii="Times New Roman" w:hAnsi="Times New Roman" w:cs="Times New Roman"/>
          <w:i/>
          <w:sz w:val="24"/>
          <w:szCs w:val="24"/>
        </w:rPr>
        <w:t>significations</w:t>
      </w:r>
      <w:r w:rsidRPr="00D60C49">
        <w:rPr>
          <w:rFonts w:ascii="Courier New" w:hAnsi="Courier New" w:cs="Courier New"/>
          <w:sz w:val="28"/>
          <w:szCs w:val="28"/>
        </w:rPr>
        <w:t xml:space="preserve"> et des </w:t>
      </w:r>
      <w:r w:rsidRPr="001A2CF0">
        <w:rPr>
          <w:rFonts w:ascii="Times New Roman" w:hAnsi="Times New Roman" w:cs="Times New Roman"/>
          <w:i/>
          <w:sz w:val="24"/>
          <w:szCs w:val="24"/>
        </w:rPr>
        <w:t>mécanismes</w:t>
      </w:r>
      <w:r w:rsidRPr="00D60C49">
        <w:rPr>
          <w:rFonts w:ascii="Courier New" w:hAnsi="Courier New" w:cs="Courier New"/>
          <w:sz w:val="28"/>
          <w:szCs w:val="28"/>
        </w:rPr>
        <w:t xml:space="preserve"> dont nous suivons le jeu dans la névrose. </w:t>
      </w:r>
      <w:r w:rsidRPr="00F736F6">
        <w:rPr>
          <w:rFonts w:ascii="Times New Roman" w:hAnsi="Times New Roman" w:cs="Times New Roman"/>
          <w:i/>
          <w:sz w:val="24"/>
          <w:szCs w:val="24"/>
        </w:rPr>
        <w:t xml:space="preserve">Rien ne ressemble autant </w:t>
      </w:r>
    </w:p>
    <w:p w:rsidR="001A2CF0" w:rsidRDefault="007332C1" w:rsidP="007332C1">
      <w:pPr>
        <w:pStyle w:val="Sansinterligne"/>
        <w:rPr>
          <w:rFonts w:ascii="Courier New" w:hAnsi="Courier New" w:cs="Courier New"/>
          <w:sz w:val="28"/>
          <w:szCs w:val="28"/>
        </w:rPr>
      </w:pPr>
      <w:r w:rsidRPr="00F736F6">
        <w:rPr>
          <w:rFonts w:ascii="Times New Roman" w:hAnsi="Times New Roman" w:cs="Times New Roman"/>
          <w:i/>
          <w:sz w:val="24"/>
          <w:szCs w:val="24"/>
        </w:rPr>
        <w:t>à une symptomatologie névrotique qu'une symptomatologie pré</w:t>
      </w:r>
      <w:r w:rsidR="00F736F6" w:rsidRPr="00F736F6">
        <w:rPr>
          <w:rFonts w:ascii="Times New Roman" w:hAnsi="Times New Roman" w:cs="Times New Roman"/>
          <w:i/>
          <w:sz w:val="16"/>
          <w:szCs w:val="16"/>
        </w:rPr>
        <w:t>–</w:t>
      </w:r>
      <w:r w:rsidRPr="00F736F6">
        <w:rPr>
          <w:rFonts w:ascii="Times New Roman" w:hAnsi="Times New Roman" w:cs="Times New Roman"/>
          <w:i/>
          <w:sz w:val="24"/>
          <w:szCs w:val="24"/>
        </w:rPr>
        <w:t>psychotique</w:t>
      </w:r>
      <w:r w:rsidRPr="00D60C49">
        <w:rPr>
          <w:rFonts w:ascii="Courier New" w:hAnsi="Courier New" w:cs="Courier New"/>
          <w:sz w:val="28"/>
          <w:szCs w:val="28"/>
        </w:rPr>
        <w:t xml:space="preserve">. </w:t>
      </w:r>
    </w:p>
    <w:p w:rsidR="001A2CF0" w:rsidRDefault="001A2CF0"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moment où nous nous intéressons à la psychose comme telle, au moment où le</w:t>
      </w:r>
      <w:r w:rsidR="001A2CF0">
        <w:rPr>
          <w:rFonts w:ascii="Courier New" w:hAnsi="Courier New" w:cs="Courier New"/>
          <w:sz w:val="28"/>
          <w:szCs w:val="28"/>
        </w:rPr>
        <w:t xml:space="preserve"> </w:t>
      </w:r>
      <w:r w:rsidRPr="00D60C49">
        <w:rPr>
          <w:rFonts w:ascii="Courier New" w:hAnsi="Courier New" w:cs="Courier New"/>
          <w:sz w:val="28"/>
          <w:szCs w:val="28"/>
        </w:rPr>
        <w:t>diagnostic est fait, nous avons affaire à un moment où l'on nous dit</w:t>
      </w:r>
      <w:r w:rsidR="001A2CF0">
        <w:rPr>
          <w:rFonts w:ascii="Courier New" w:hAnsi="Courier New" w:cs="Courier New"/>
          <w:sz w:val="28"/>
          <w:szCs w:val="28"/>
        </w:rPr>
        <w:t> :</w:t>
      </w:r>
      <w:r w:rsidRPr="00D60C49">
        <w:rPr>
          <w:rFonts w:ascii="Courier New" w:hAnsi="Courier New" w:cs="Courier New"/>
          <w:sz w:val="28"/>
          <w:szCs w:val="28"/>
        </w:rPr>
        <w:t xml:space="preserve"> </w:t>
      </w:r>
    </w:p>
    <w:p w:rsidR="001A2CF0" w:rsidRDefault="007332C1" w:rsidP="001A2CF0">
      <w:pPr>
        <w:pStyle w:val="Sansinterligne"/>
        <w:numPr>
          <w:ilvl w:val="0"/>
          <w:numId w:val="10"/>
        </w:numPr>
        <w:rPr>
          <w:rFonts w:ascii="Courier New" w:hAnsi="Courier New" w:cs="Courier New"/>
          <w:sz w:val="28"/>
          <w:szCs w:val="28"/>
        </w:rPr>
      </w:pPr>
      <w:r w:rsidRPr="00D60C49">
        <w:rPr>
          <w:rFonts w:ascii="Courier New" w:hAnsi="Courier New" w:cs="Courier New"/>
          <w:sz w:val="28"/>
          <w:szCs w:val="28"/>
        </w:rPr>
        <w:t xml:space="preserve">tout ce qui est de </w:t>
      </w:r>
      <w:r w:rsidRPr="001A2CF0">
        <w:rPr>
          <w:rFonts w:ascii="Times New Roman" w:hAnsi="Times New Roman" w:cs="Times New Roman"/>
          <w:i/>
          <w:sz w:val="24"/>
          <w:szCs w:val="24"/>
        </w:rPr>
        <w:t>l'inconscient est là, étalé au dehors</w:t>
      </w:r>
      <w:r w:rsidRPr="00D60C49">
        <w:rPr>
          <w:rFonts w:ascii="Courier New" w:hAnsi="Courier New" w:cs="Courier New"/>
          <w:sz w:val="28"/>
          <w:szCs w:val="28"/>
        </w:rPr>
        <w:t xml:space="preserve">, </w:t>
      </w:r>
    </w:p>
    <w:p w:rsidR="001A2CF0" w:rsidRPr="00F736F6" w:rsidRDefault="007332C1" w:rsidP="001A2CF0">
      <w:pPr>
        <w:pStyle w:val="Sansinterligne"/>
        <w:numPr>
          <w:ilvl w:val="0"/>
          <w:numId w:val="10"/>
        </w:numPr>
        <w:rPr>
          <w:rFonts w:ascii="Courier New" w:hAnsi="Courier New" w:cs="Courier New"/>
          <w:sz w:val="28"/>
          <w:szCs w:val="28"/>
        </w:rPr>
      </w:pPr>
      <w:r w:rsidRPr="00F736F6">
        <w:rPr>
          <w:rFonts w:ascii="Courier New" w:hAnsi="Courier New" w:cs="Courier New"/>
          <w:sz w:val="28"/>
          <w:szCs w:val="28"/>
        </w:rPr>
        <w:t xml:space="preserve">tout ce qui est de l'« </w:t>
      </w:r>
      <w:r w:rsidRPr="00F736F6">
        <w:rPr>
          <w:rFonts w:ascii="Times New Roman" w:hAnsi="Times New Roman" w:cs="Times New Roman"/>
          <w:i/>
          <w:sz w:val="24"/>
          <w:szCs w:val="24"/>
        </w:rPr>
        <w:t>Id</w:t>
      </w:r>
      <w:r w:rsidRPr="00F736F6">
        <w:rPr>
          <w:rFonts w:ascii="Courier New" w:hAnsi="Courier New" w:cs="Courier New"/>
          <w:sz w:val="28"/>
          <w:szCs w:val="28"/>
        </w:rPr>
        <w:t xml:space="preserve"> » est passé </w:t>
      </w:r>
      <w:r w:rsidR="00F736F6" w:rsidRPr="00F736F6">
        <w:rPr>
          <w:rFonts w:ascii="Courier New" w:hAnsi="Courier New" w:cs="Courier New"/>
          <w:sz w:val="28"/>
          <w:szCs w:val="28"/>
        </w:rPr>
        <w:t xml:space="preserve">                               </w:t>
      </w:r>
      <w:r w:rsidRPr="00F736F6">
        <w:rPr>
          <w:rFonts w:ascii="Courier New" w:hAnsi="Courier New" w:cs="Courier New"/>
          <w:sz w:val="28"/>
          <w:szCs w:val="28"/>
        </w:rPr>
        <w:t xml:space="preserve">dans le monde extérieur. </w:t>
      </w:r>
    </w:p>
    <w:p w:rsidR="001A2CF0" w:rsidRDefault="001A2CF0"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ceci est si clair, les significations qui sont là ont pour effet véritablement paradoxal que nous ne pouvons précisément pas</w:t>
      </w:r>
      <w:r w:rsidR="001A2CF0">
        <w:rPr>
          <w:rFonts w:ascii="Courier New" w:hAnsi="Courier New" w:cs="Courier New"/>
          <w:sz w:val="28"/>
          <w:szCs w:val="28"/>
        </w:rPr>
        <w:t>…</w:t>
      </w:r>
    </w:p>
    <w:p w:rsidR="007332C1" w:rsidRPr="00D60C49" w:rsidRDefault="007332C1" w:rsidP="001A2CF0">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c'est </w:t>
      </w:r>
      <w:r w:rsidRPr="001A2CF0">
        <w:rPr>
          <w:rFonts w:ascii="Courier New" w:hAnsi="Courier New" w:cs="Courier New"/>
          <w:i/>
          <w:sz w:val="24"/>
          <w:szCs w:val="24"/>
        </w:rPr>
        <w:t>la position classique</w:t>
      </w:r>
      <w:r w:rsidRPr="00D60C49">
        <w:rPr>
          <w:rFonts w:ascii="Courier New" w:hAnsi="Courier New" w:cs="Courier New"/>
          <w:sz w:val="28"/>
          <w:szCs w:val="28"/>
        </w:rPr>
        <w:t xml:space="preserve"> et qui garde sa valeur </w:t>
      </w:r>
      <w:r w:rsidR="001A2CF0">
        <w:rPr>
          <w:rFonts w:ascii="Courier New" w:hAnsi="Courier New" w:cs="Courier New"/>
          <w:sz w:val="28"/>
          <w:szCs w:val="28"/>
        </w:rPr>
        <w:t>…</w:t>
      </w:r>
      <w:r w:rsidRPr="00D60C49">
        <w:rPr>
          <w:rFonts w:ascii="Courier New" w:hAnsi="Courier New" w:cs="Courier New"/>
          <w:sz w:val="28"/>
          <w:szCs w:val="28"/>
        </w:rPr>
        <w:t>intervenir analytiquement.</w:t>
      </w:r>
    </w:p>
    <w:p w:rsidR="007332C1" w:rsidRPr="00D60C49" w:rsidRDefault="007332C1"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paradoxe de ceci n'a jamais échappé à personne, et simplement les raisons qu'on a données pour expliquer ce paradoxe, ont simplement toutes le caractère</w:t>
      </w:r>
      <w:r w:rsidR="001A2CF0">
        <w:rPr>
          <w:rFonts w:ascii="Courier New" w:hAnsi="Courier New" w:cs="Courier New"/>
          <w:sz w:val="28"/>
          <w:szCs w:val="28"/>
        </w:rPr>
        <w:t>…</w:t>
      </w:r>
    </w:p>
    <w:p w:rsidR="001A2CF0" w:rsidRDefault="001A2CF0" w:rsidP="001A2CF0">
      <w:pPr>
        <w:pStyle w:val="Sansinterligne"/>
        <w:ind w:left="708"/>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crois que c'est pour cela qu'il serait intéressant de faire l'analyse des textes tels que ceux que nous avons indiqués tout à l'heure</w:t>
      </w: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de nous faire entrer dans les </w:t>
      </w:r>
      <w:r w:rsidR="007332C1" w:rsidRPr="001A2CF0">
        <w:rPr>
          <w:rFonts w:ascii="Times New Roman" w:hAnsi="Times New Roman" w:cs="Times New Roman"/>
          <w:i/>
          <w:sz w:val="24"/>
          <w:szCs w:val="24"/>
        </w:rPr>
        <w:t>tautologies</w:t>
      </w:r>
      <w:r w:rsidR="007332C1" w:rsidRPr="00D60C49">
        <w:rPr>
          <w:rFonts w:ascii="Courier New" w:hAnsi="Courier New" w:cs="Courier New"/>
          <w:sz w:val="28"/>
          <w:szCs w:val="28"/>
        </w:rPr>
        <w:t xml:space="preserve">, dans des </w:t>
      </w:r>
      <w:r w:rsidR="007332C1" w:rsidRPr="001A2CF0">
        <w:rPr>
          <w:rFonts w:ascii="Times New Roman" w:hAnsi="Times New Roman" w:cs="Times New Roman"/>
          <w:i/>
          <w:sz w:val="24"/>
          <w:szCs w:val="24"/>
        </w:rPr>
        <w:t>contradictions</w:t>
      </w:r>
      <w:r w:rsidR="007332C1" w:rsidRPr="00D60C49">
        <w:rPr>
          <w:rFonts w:ascii="Courier New" w:hAnsi="Courier New" w:cs="Courier New"/>
          <w:sz w:val="28"/>
          <w:szCs w:val="28"/>
        </w:rPr>
        <w:t xml:space="preserve">, dans des superstructurations d'hypothèses tout à fait insensées. Il suffit de s'intéresser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 peu à la littérature analytique comme symptôme pour s'en apercevoir.</w:t>
      </w:r>
    </w:p>
    <w:p w:rsidR="007332C1" w:rsidRPr="00D60C49" w:rsidRDefault="007332C1"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Où est le ressort ? Est</w:t>
      </w:r>
      <w:r w:rsidR="00F22B9D">
        <w:rPr>
          <w:rFonts w:ascii="Courier New" w:hAnsi="Courier New" w:cs="Courier New"/>
          <w:sz w:val="28"/>
          <w:szCs w:val="28"/>
        </w:rPr>
        <w:t>–</w:t>
      </w:r>
      <w:r w:rsidRPr="00D60C49">
        <w:rPr>
          <w:rFonts w:ascii="Courier New" w:hAnsi="Courier New" w:cs="Courier New"/>
          <w:sz w:val="28"/>
          <w:szCs w:val="28"/>
        </w:rPr>
        <w:t>ce que c'est en effet que le monde de l'objet soit atteint, capturé, induit d'une façon quelconque par une signification en rapport avec les pulsions</w:t>
      </w:r>
      <w:r w:rsidR="00F736F6">
        <w:rPr>
          <w:rFonts w:ascii="Courier New" w:hAnsi="Courier New" w:cs="Courier New"/>
          <w:sz w:val="28"/>
          <w:szCs w:val="28"/>
        </w:rPr>
        <w:t>,</w:t>
      </w:r>
      <w:r w:rsidRPr="00D60C49">
        <w:rPr>
          <w:rFonts w:ascii="Courier New" w:hAnsi="Courier New" w:cs="Courier New"/>
          <w:sz w:val="28"/>
          <w:szCs w:val="28"/>
        </w:rPr>
        <w:t xml:space="preserve"> qui caractérisent les psychoses ?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Est</w:t>
      </w:r>
      <w:r w:rsidR="00F22B9D">
        <w:rPr>
          <w:rFonts w:ascii="Courier New" w:hAnsi="Courier New" w:cs="Courier New"/>
          <w:sz w:val="28"/>
          <w:szCs w:val="28"/>
        </w:rPr>
        <w:t>–</w:t>
      </w:r>
      <w:r w:rsidRPr="00D60C49">
        <w:rPr>
          <w:rFonts w:ascii="Courier New" w:hAnsi="Courier New" w:cs="Courier New"/>
          <w:sz w:val="28"/>
          <w:szCs w:val="28"/>
        </w:rPr>
        <w:t xml:space="preserve">ce que c'est, si vous voulez </w:t>
      </w:r>
      <w:r w:rsidR="001A2CF0" w:rsidRPr="001A2CF0">
        <w:rPr>
          <w:rFonts w:ascii="Courier New" w:hAnsi="Courier New" w:cs="Courier New"/>
        </w:rPr>
        <w:t>« </w:t>
      </w:r>
      <w:r w:rsidRPr="001A2CF0">
        <w:rPr>
          <w:rFonts w:ascii="Times New Roman" w:hAnsi="Times New Roman" w:cs="Times New Roman"/>
          <w:i/>
        </w:rPr>
        <w:t>l'édification du monde extérieur</w:t>
      </w:r>
      <w:r w:rsidR="001A2CF0" w:rsidRPr="001A2CF0">
        <w:rPr>
          <w:rFonts w:ascii="Courier New" w:hAnsi="Courier New" w:cs="Courier New"/>
        </w:rPr>
        <w:t xml:space="preserve"> »</w:t>
      </w:r>
      <w:r w:rsidR="001A2CF0" w:rsidRPr="00D60C49">
        <w:rPr>
          <w:rFonts w:ascii="Courier New" w:hAnsi="Courier New" w:cs="Courier New"/>
          <w:sz w:val="28"/>
          <w:szCs w:val="28"/>
        </w:rPr>
        <w:t xml:space="preserve"> </w:t>
      </w:r>
      <w:r w:rsidRPr="00D60C49">
        <w:rPr>
          <w:rFonts w:ascii="Courier New" w:hAnsi="Courier New" w:cs="Courier New"/>
          <w:sz w:val="28"/>
          <w:szCs w:val="28"/>
        </w:rPr>
        <w:t xml:space="preserve"> qui serait ce qui caractériserait les psychoses,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nous en croyons la définition qu'on nous donne ? </w:t>
      </w:r>
    </w:p>
    <w:p w:rsidR="001A2CF0" w:rsidRDefault="001A2CF0" w:rsidP="007332C1">
      <w:pPr>
        <w:pStyle w:val="Sansinterligne"/>
        <w:rPr>
          <w:rFonts w:ascii="Courier New" w:hAnsi="Courier New" w:cs="Courier New"/>
          <w:sz w:val="28"/>
          <w:szCs w:val="28"/>
        </w:rPr>
      </w:pP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Parce qu'en effet s'il y a bien quelque chose dont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pourrait également se servir pour définir </w:t>
      </w:r>
      <w:r w:rsidRPr="001A2CF0">
        <w:rPr>
          <w:rFonts w:ascii="Times New Roman" w:hAnsi="Times New Roman" w:cs="Times New Roman"/>
          <w:i/>
          <w:sz w:val="24"/>
          <w:szCs w:val="24"/>
        </w:rPr>
        <w:t>la névrose</w:t>
      </w:r>
      <w:r w:rsidRPr="00D60C49">
        <w:rPr>
          <w:rFonts w:ascii="Courier New" w:hAnsi="Courier New" w:cs="Courier New"/>
          <w:sz w:val="28"/>
          <w:szCs w:val="28"/>
        </w:rPr>
        <w:t>, c'est cela</w:t>
      </w:r>
      <w:r w:rsidR="001A2CF0">
        <w:rPr>
          <w:rFonts w:ascii="Courier New" w:hAnsi="Courier New" w:cs="Courier New"/>
          <w:sz w:val="28"/>
          <w:szCs w:val="28"/>
        </w:rPr>
        <w:t xml:space="preserve">, </w:t>
      </w:r>
      <w:r w:rsidRPr="001A2CF0">
        <w:rPr>
          <w:rFonts w:ascii="Times New Roman" w:hAnsi="Times New Roman" w:cs="Times New Roman"/>
          <w:i/>
          <w:sz w:val="24"/>
          <w:szCs w:val="24"/>
        </w:rPr>
        <w:t>la névrose</w:t>
      </w:r>
      <w:r w:rsidRPr="00D60C49">
        <w:rPr>
          <w:rFonts w:ascii="Courier New" w:hAnsi="Courier New" w:cs="Courier New"/>
          <w:sz w:val="28"/>
          <w:szCs w:val="28"/>
        </w:rPr>
        <w:t xml:space="preserve"> e</w:t>
      </w:r>
      <w:r w:rsidR="001A2CF0">
        <w:rPr>
          <w:rFonts w:ascii="Courier New" w:hAnsi="Courier New" w:cs="Courier New"/>
          <w:sz w:val="28"/>
          <w:szCs w:val="28"/>
        </w:rPr>
        <w:t>s</w:t>
      </w:r>
      <w:r w:rsidRPr="00D60C49">
        <w:rPr>
          <w:rFonts w:ascii="Courier New" w:hAnsi="Courier New" w:cs="Courier New"/>
          <w:sz w:val="28"/>
          <w:szCs w:val="28"/>
        </w:rPr>
        <w:t xml:space="preserve">t bien </w:t>
      </w:r>
      <w:r w:rsidR="001A2CF0">
        <w:rPr>
          <w:rFonts w:ascii="Courier New" w:hAnsi="Courier New" w:cs="Courier New"/>
          <w:sz w:val="28"/>
          <w:szCs w:val="28"/>
        </w:rPr>
        <w:t>quelque</w:t>
      </w:r>
      <w:r w:rsidRPr="00D60C49">
        <w:rPr>
          <w:rFonts w:ascii="Courier New" w:hAnsi="Courier New" w:cs="Courier New"/>
          <w:sz w:val="28"/>
          <w:szCs w:val="28"/>
        </w:rPr>
        <w:t xml:space="preserve"> chose encore</w:t>
      </w:r>
      <w:r w:rsidR="001A2CF0">
        <w:rPr>
          <w:rFonts w:ascii="Courier New" w:hAnsi="Courier New" w:cs="Courier New"/>
          <w:sz w:val="28"/>
          <w:szCs w:val="28"/>
        </w:rPr>
        <w:t xml:space="preserve"> […]</w:t>
      </w:r>
      <w:r w:rsidRPr="00D60C49">
        <w:rPr>
          <w:rFonts w:ascii="Courier New" w:hAnsi="Courier New" w:cs="Courier New"/>
          <w:sz w:val="28"/>
          <w:szCs w:val="28"/>
        </w:rPr>
        <w:t xml:space="preserve"> </w:t>
      </w:r>
    </w:p>
    <w:p w:rsidR="001A2CF0" w:rsidRDefault="001A2CF0" w:rsidP="007332C1">
      <w:pPr>
        <w:pStyle w:val="Sansinterligne"/>
        <w:rPr>
          <w:rFonts w:ascii="Courier New" w:hAnsi="Courier New" w:cs="Courier New"/>
          <w:sz w:val="28"/>
          <w:szCs w:val="28"/>
        </w:rPr>
      </w:pPr>
    </w:p>
    <w:p w:rsidR="001A2CF0" w:rsidRDefault="001A2CF0" w:rsidP="007332C1">
      <w:pPr>
        <w:pStyle w:val="Sansinterligne"/>
        <w:rPr>
          <w:rFonts w:ascii="Courier New" w:hAnsi="Courier New" w:cs="Courier New"/>
          <w:sz w:val="28"/>
          <w:szCs w:val="28"/>
        </w:rPr>
      </w:pPr>
      <w:r>
        <w:rPr>
          <w:rFonts w:ascii="Courier New" w:hAnsi="Courier New" w:cs="Courier New"/>
          <w:sz w:val="28"/>
          <w:szCs w:val="28"/>
        </w:rPr>
        <w:t xml:space="preserve">À </w:t>
      </w:r>
      <w:r w:rsidR="007332C1" w:rsidRPr="00D60C49">
        <w:rPr>
          <w:rFonts w:ascii="Courier New" w:hAnsi="Courier New" w:cs="Courier New"/>
          <w:sz w:val="28"/>
          <w:szCs w:val="28"/>
        </w:rPr>
        <w:t>partir de quel moment décidons</w:t>
      </w:r>
      <w:r w:rsidR="00F22B9D">
        <w:rPr>
          <w:rFonts w:ascii="Courier New" w:hAnsi="Courier New" w:cs="Courier New"/>
          <w:sz w:val="28"/>
          <w:szCs w:val="28"/>
        </w:rPr>
        <w:t>–</w:t>
      </w:r>
      <w:r w:rsidR="007332C1" w:rsidRPr="00D60C49">
        <w:rPr>
          <w:rFonts w:ascii="Courier New" w:hAnsi="Courier New" w:cs="Courier New"/>
          <w:sz w:val="28"/>
          <w:szCs w:val="28"/>
        </w:rPr>
        <w:t>nous</w:t>
      </w:r>
      <w:r>
        <w:rPr>
          <w:rFonts w:ascii="Courier New" w:hAnsi="Courier New" w:cs="Courier New"/>
          <w:sz w:val="28"/>
          <w:szCs w:val="28"/>
        </w:rPr>
        <w:t xml:space="preserve"> : </w:t>
      </w:r>
    </w:p>
    <w:p w:rsidR="007332C1" w:rsidRPr="001A2CF0" w:rsidRDefault="001A2CF0" w:rsidP="001A2CF0">
      <w:pPr>
        <w:pStyle w:val="Sansinterligne"/>
        <w:rPr>
          <w:rFonts w:ascii="Courier New" w:hAnsi="Courier New" w:cs="Courier New"/>
          <w:sz w:val="28"/>
          <w:szCs w:val="28"/>
        </w:rPr>
      </w:pPr>
      <w:r>
        <w:rPr>
          <w:rFonts w:ascii="Courier New" w:hAnsi="Courier New" w:cs="Courier New"/>
          <w:sz w:val="28"/>
          <w:szCs w:val="28"/>
        </w:rPr>
        <w:t>« </w:t>
      </w:r>
      <w:r w:rsidR="007332C1" w:rsidRPr="001A2CF0">
        <w:rPr>
          <w:rFonts w:ascii="Courier New" w:hAnsi="Courier New" w:cs="Courier New"/>
          <w:sz w:val="28"/>
          <w:szCs w:val="28"/>
        </w:rPr>
        <w:t>le sujet</w:t>
      </w:r>
      <w:r w:rsidRPr="001A2CF0">
        <w:rPr>
          <w:rFonts w:ascii="Courier New" w:hAnsi="Courier New" w:cs="Courier New"/>
          <w:sz w:val="28"/>
          <w:szCs w:val="28"/>
        </w:rPr>
        <w:t xml:space="preserve"> </w:t>
      </w:r>
      <w:r w:rsidR="007332C1" w:rsidRPr="001A2CF0">
        <w:rPr>
          <w:rFonts w:ascii="Courier New" w:hAnsi="Courier New" w:cs="Courier New"/>
          <w:sz w:val="28"/>
          <w:szCs w:val="28"/>
        </w:rPr>
        <w:t>a franchi les limites</w:t>
      </w:r>
      <w:r>
        <w:rPr>
          <w:rFonts w:ascii="Courier New" w:hAnsi="Courier New" w:cs="Courier New"/>
          <w:sz w:val="28"/>
          <w:szCs w:val="28"/>
        </w:rPr>
        <w:t> »,</w:t>
      </w:r>
      <w:r w:rsidR="007332C1" w:rsidRPr="001A2CF0">
        <w:rPr>
          <w:rFonts w:ascii="Courier New" w:hAnsi="Courier New" w:cs="Courier New"/>
          <w:sz w:val="28"/>
          <w:szCs w:val="28"/>
        </w:rPr>
        <w:t xml:space="preserve"> il a franchi celle</w:t>
      </w:r>
      <w:r w:rsidR="00F22B9D">
        <w:rPr>
          <w:rFonts w:ascii="Courier New" w:hAnsi="Courier New" w:cs="Courier New"/>
          <w:sz w:val="28"/>
          <w:szCs w:val="28"/>
        </w:rPr>
        <w:t>–</w:t>
      </w:r>
      <w:r w:rsidR="007332C1" w:rsidRPr="001A2CF0">
        <w:rPr>
          <w:rFonts w:ascii="Courier New" w:hAnsi="Courier New" w:cs="Courier New"/>
          <w:sz w:val="28"/>
          <w:szCs w:val="28"/>
        </w:rPr>
        <w:t>là, il est dans le délire.</w:t>
      </w:r>
    </w:p>
    <w:p w:rsidR="007332C1" w:rsidRPr="00D60C49" w:rsidRDefault="007332C1" w:rsidP="007332C1">
      <w:pPr>
        <w:pStyle w:val="Sansinterligne"/>
        <w:rPr>
          <w:rFonts w:ascii="Courier New" w:hAnsi="Courier New" w:cs="Courier New"/>
          <w:sz w:val="28"/>
          <w:szCs w:val="28"/>
        </w:rPr>
      </w:pP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Prenons le cas de notre Président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1A2CF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Président </w:t>
      </w:r>
      <w:r w:rsidR="00A1550B">
        <w:rPr>
          <w:rFonts w:ascii="Courier New" w:hAnsi="Courier New" w:cs="Courier New"/>
          <w:sz w:val="28"/>
          <w:szCs w:val="28"/>
        </w:rPr>
        <w:t>SCHREBER</w:t>
      </w:r>
      <w:r w:rsidRPr="00D60C49">
        <w:rPr>
          <w:rFonts w:ascii="Courier New" w:hAnsi="Courier New" w:cs="Courier New"/>
          <w:sz w:val="28"/>
          <w:szCs w:val="28"/>
        </w:rPr>
        <w:t xml:space="preserve"> pendant la période </w:t>
      </w:r>
      <w:r w:rsidRPr="001A2CF0">
        <w:rPr>
          <w:rFonts w:ascii="Times New Roman" w:hAnsi="Times New Roman" w:cs="Times New Roman"/>
          <w:i/>
          <w:sz w:val="24"/>
          <w:szCs w:val="24"/>
        </w:rPr>
        <w:t>pré</w:t>
      </w:r>
      <w:r w:rsidR="00F22B9D" w:rsidRPr="00F736F6">
        <w:rPr>
          <w:rFonts w:ascii="Times New Roman" w:hAnsi="Times New Roman" w:cs="Times New Roman"/>
          <w:i/>
          <w:sz w:val="16"/>
          <w:szCs w:val="16"/>
        </w:rPr>
        <w:t>–</w:t>
      </w:r>
      <w:r w:rsidRPr="001A2CF0">
        <w:rPr>
          <w:rFonts w:ascii="Times New Roman" w:hAnsi="Times New Roman" w:cs="Times New Roman"/>
          <w:i/>
          <w:sz w:val="24"/>
          <w:szCs w:val="24"/>
        </w:rPr>
        <w:t>psychotique</w:t>
      </w:r>
      <w:r w:rsidRPr="00D60C49">
        <w:rPr>
          <w:rFonts w:ascii="Courier New" w:hAnsi="Courier New" w:cs="Courier New"/>
          <w:sz w:val="28"/>
          <w:szCs w:val="28"/>
        </w:rPr>
        <w:t xml:space="preserve">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vit quelque chose qu'il nous donne à l'état vivant, c'est cette question dont je vous disais qu'elle est au fond de toute forme névro</w:t>
      </w:r>
      <w:r w:rsidR="0062796D">
        <w:rPr>
          <w:rFonts w:ascii="Courier New" w:hAnsi="Courier New" w:cs="Courier New"/>
          <w:sz w:val="28"/>
          <w:szCs w:val="28"/>
        </w:rPr>
        <w:t>tique.</w:t>
      </w:r>
      <w:r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 bien dans cette période</w:t>
      </w:r>
      <w:r>
        <w:rPr>
          <w:rFonts w:ascii="Courier New" w:hAnsi="Courier New" w:cs="Courier New"/>
          <w:sz w:val="28"/>
          <w:szCs w:val="28"/>
        </w:rPr>
        <w:t>…</w:t>
      </w:r>
      <w:r w:rsidR="007332C1" w:rsidRPr="00D60C49">
        <w:rPr>
          <w:rFonts w:ascii="Courier New" w:hAnsi="Courier New" w:cs="Courier New"/>
          <w:sz w:val="28"/>
          <w:szCs w:val="28"/>
        </w:rPr>
        <w:t xml:space="preserve"> </w:t>
      </w:r>
    </w:p>
    <w:p w:rsidR="0062796D" w:rsidRDefault="007332C1" w:rsidP="0062796D">
      <w:pPr>
        <w:pStyle w:val="Sansinterligne"/>
        <w:ind w:firstLine="708"/>
        <w:rPr>
          <w:rFonts w:ascii="Courier New" w:hAnsi="Courier New" w:cs="Courier New"/>
          <w:sz w:val="28"/>
          <w:szCs w:val="28"/>
        </w:rPr>
      </w:pPr>
      <w:r w:rsidRPr="00D60C49">
        <w:rPr>
          <w:rFonts w:ascii="Courier New" w:hAnsi="Courier New" w:cs="Courier New"/>
          <w:sz w:val="28"/>
          <w:szCs w:val="28"/>
        </w:rPr>
        <w:t>après</w:t>
      </w:r>
      <w:r w:rsidR="00F22B9D">
        <w:rPr>
          <w:rFonts w:ascii="Courier New" w:hAnsi="Courier New" w:cs="Courier New"/>
          <w:sz w:val="28"/>
          <w:szCs w:val="28"/>
        </w:rPr>
        <w:t>–</w:t>
      </w:r>
      <w:r w:rsidRPr="00D60C49">
        <w:rPr>
          <w:rFonts w:ascii="Courier New" w:hAnsi="Courier New" w:cs="Courier New"/>
          <w:sz w:val="28"/>
          <w:szCs w:val="28"/>
        </w:rPr>
        <w:t xml:space="preserve">coup, </w:t>
      </w:r>
      <w:r w:rsidR="0062796D">
        <w:rPr>
          <w:rFonts w:ascii="Courier New" w:hAnsi="Courier New" w:cs="Courier New"/>
          <w:sz w:val="28"/>
          <w:szCs w:val="28"/>
        </w:rPr>
        <w:t>par</w:t>
      </w:r>
      <w:r w:rsidRPr="00D60C49">
        <w:rPr>
          <w:rFonts w:ascii="Courier New" w:hAnsi="Courier New" w:cs="Courier New"/>
          <w:sz w:val="28"/>
          <w:szCs w:val="28"/>
        </w:rPr>
        <w:t xml:space="preserve"> petits morceaux </w:t>
      </w: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…qu’</w:t>
      </w:r>
      <w:r w:rsidR="007332C1" w:rsidRPr="00D60C49">
        <w:rPr>
          <w:rFonts w:ascii="Courier New" w:hAnsi="Courier New" w:cs="Courier New"/>
          <w:sz w:val="28"/>
          <w:szCs w:val="28"/>
        </w:rPr>
        <w:t>il nous montre qu'il a été en pr</w:t>
      </w:r>
      <w:r>
        <w:rPr>
          <w:rFonts w:ascii="Courier New" w:hAnsi="Courier New" w:cs="Courier New"/>
          <w:sz w:val="28"/>
          <w:szCs w:val="28"/>
        </w:rPr>
        <w:t>oie à d'étranges pressentiments,</w:t>
      </w:r>
      <w:r w:rsidR="007332C1" w:rsidRPr="00D60C49">
        <w:rPr>
          <w:rFonts w:ascii="Courier New" w:hAnsi="Courier New" w:cs="Courier New"/>
          <w:sz w:val="28"/>
          <w:szCs w:val="28"/>
        </w:rPr>
        <w:t xml:space="preserve"> qu'il a été tout d'un coup envahi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par cette image qui était celle vraiment semble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il la moins faite pour entrer dans l'esprit d'un homm</w:t>
      </w:r>
      <w:r w:rsidR="0062796D">
        <w:rPr>
          <w:rFonts w:ascii="Courier New" w:hAnsi="Courier New" w:cs="Courier New"/>
          <w:sz w:val="28"/>
          <w:szCs w:val="28"/>
        </w:rPr>
        <w:t>e de son espèce et de son style :</w:t>
      </w:r>
      <w:r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Pr="0062796D" w:rsidRDefault="0062796D" w:rsidP="007332C1">
      <w:pPr>
        <w:pStyle w:val="Sansinterligne"/>
        <w:rPr>
          <w:rFonts w:ascii="Courier New" w:hAnsi="Courier New" w:cs="Courier New"/>
        </w:rPr>
      </w:pPr>
      <w:r w:rsidRPr="0062796D">
        <w:rPr>
          <w:rFonts w:ascii="Courier New" w:hAnsi="Courier New" w:cs="Courier New"/>
        </w:rPr>
        <w:t>« </w:t>
      </w:r>
      <w:r w:rsidRPr="0062796D">
        <w:rPr>
          <w:rFonts w:ascii="Times New Roman" w:hAnsi="Times New Roman" w:cs="Times New Roman"/>
          <w:i/>
        </w:rPr>
        <w:t>Q</w:t>
      </w:r>
      <w:r w:rsidR="007332C1" w:rsidRPr="0062796D">
        <w:rPr>
          <w:rFonts w:ascii="Times New Roman" w:hAnsi="Times New Roman" w:cs="Times New Roman"/>
          <w:i/>
        </w:rPr>
        <w:t>u'il devait après tout être fort beau d'être une</w:t>
      </w:r>
      <w:r w:rsidRPr="0062796D">
        <w:rPr>
          <w:rFonts w:ascii="Times New Roman" w:hAnsi="Times New Roman" w:cs="Times New Roman"/>
          <w:i/>
        </w:rPr>
        <w:t xml:space="preserve"> </w:t>
      </w:r>
      <w:r w:rsidR="007332C1" w:rsidRPr="0062796D">
        <w:rPr>
          <w:rFonts w:ascii="Times New Roman" w:hAnsi="Times New Roman" w:cs="Times New Roman"/>
          <w:i/>
        </w:rPr>
        <w:t>femme en train de subir l'accouplement</w:t>
      </w:r>
      <w:r w:rsidR="007332C1" w:rsidRPr="0062796D">
        <w:rPr>
          <w:rFonts w:ascii="Courier New" w:hAnsi="Courier New" w:cs="Courier New"/>
        </w:rPr>
        <w:t>.</w:t>
      </w:r>
      <w:r w:rsidRPr="0062796D">
        <w:rPr>
          <w:rFonts w:ascii="Courier New" w:hAnsi="Courier New" w:cs="Courier New"/>
        </w:rPr>
        <w:t> »</w:t>
      </w:r>
      <w:r w:rsidR="007332C1" w:rsidRPr="0062796D">
        <w:rPr>
          <w:rFonts w:ascii="Courier New" w:hAnsi="Courier New" w:cs="Courier New"/>
        </w:rPr>
        <w:t xml:space="preserve"> </w:t>
      </w:r>
    </w:p>
    <w:p w:rsidR="0062796D" w:rsidRDefault="0062796D"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 nous</w:t>
      </w:r>
      <w:r w:rsidR="00F736F6">
        <w:rPr>
          <w:rFonts w:ascii="Courier New" w:hAnsi="Courier New" w:cs="Courier New"/>
          <w:sz w:val="28"/>
          <w:szCs w:val="28"/>
        </w:rPr>
        <w:t>,</w:t>
      </w:r>
      <w:r w:rsidRPr="00D60C49">
        <w:rPr>
          <w:rFonts w:ascii="Courier New" w:hAnsi="Courier New" w:cs="Courier New"/>
          <w:sz w:val="28"/>
          <w:szCs w:val="28"/>
        </w:rPr>
        <w:t xml:space="preserve"> bien entendu, qui suivons tout le </w:t>
      </w:r>
      <w:r w:rsidRPr="0062796D">
        <w:rPr>
          <w:rFonts w:ascii="Times New Roman" w:hAnsi="Times New Roman" w:cs="Times New Roman"/>
          <w:i/>
          <w:sz w:val="24"/>
          <w:szCs w:val="24"/>
        </w:rPr>
        <w:t>développement</w:t>
      </w:r>
      <w:r w:rsidRPr="00D60C49">
        <w:rPr>
          <w:rFonts w:ascii="Courier New" w:hAnsi="Courier New" w:cs="Courier New"/>
          <w:sz w:val="28"/>
          <w:szCs w:val="28"/>
        </w:rPr>
        <w:t xml:space="preserve"> de la psychose, tout ceci ne nous paraît pas très surprenant.</w:t>
      </w:r>
    </w:p>
    <w:p w:rsidR="007332C1" w:rsidRPr="00D60C49" w:rsidRDefault="007332C1"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Alors, pourquoi allons</w:t>
      </w:r>
      <w:r w:rsidR="00F22B9D">
        <w:rPr>
          <w:rFonts w:ascii="Courier New" w:hAnsi="Courier New" w:cs="Courier New"/>
          <w:sz w:val="28"/>
          <w:szCs w:val="28"/>
        </w:rPr>
        <w:t>–</w:t>
      </w:r>
      <w:r w:rsidRPr="00D60C49">
        <w:rPr>
          <w:rFonts w:ascii="Courier New" w:hAnsi="Courier New" w:cs="Courier New"/>
          <w:sz w:val="28"/>
          <w:szCs w:val="28"/>
        </w:rPr>
        <w:t>nous faire une limite entre</w:t>
      </w:r>
      <w:r w:rsidR="0062796D">
        <w:rPr>
          <w:rFonts w:ascii="Courier New" w:hAnsi="Courier New" w:cs="Courier New"/>
          <w:sz w:val="28"/>
          <w:szCs w:val="28"/>
        </w:rPr>
        <w:t> :</w:t>
      </w:r>
      <w:r w:rsidRPr="00D60C49">
        <w:rPr>
          <w:rFonts w:ascii="Courier New" w:hAnsi="Courier New" w:cs="Courier New"/>
          <w:sz w:val="28"/>
          <w:szCs w:val="28"/>
        </w:rPr>
        <w:t xml:space="preserve"> </w:t>
      </w:r>
    </w:p>
    <w:p w:rsidR="0062796D" w:rsidRDefault="007332C1" w:rsidP="0062796D">
      <w:pPr>
        <w:pStyle w:val="Sansinterligne"/>
        <w:numPr>
          <w:ilvl w:val="0"/>
          <w:numId w:val="10"/>
        </w:numPr>
        <w:rPr>
          <w:rFonts w:ascii="Courier New" w:hAnsi="Courier New" w:cs="Courier New"/>
          <w:sz w:val="28"/>
          <w:szCs w:val="28"/>
        </w:rPr>
      </w:pPr>
      <w:r w:rsidRPr="00D60C49">
        <w:rPr>
          <w:rFonts w:ascii="Courier New" w:hAnsi="Courier New" w:cs="Courier New"/>
          <w:sz w:val="28"/>
          <w:szCs w:val="28"/>
        </w:rPr>
        <w:t xml:space="preserve">le moment où il était encore à cette période </w:t>
      </w:r>
      <w:r w:rsidR="00F736F6">
        <w:rPr>
          <w:rFonts w:ascii="Courier New" w:hAnsi="Courier New" w:cs="Courier New"/>
          <w:sz w:val="28"/>
          <w:szCs w:val="28"/>
        </w:rPr>
        <w:t xml:space="preserve">                 </w:t>
      </w:r>
      <w:r w:rsidRPr="00D60C49">
        <w:rPr>
          <w:rFonts w:ascii="Courier New" w:hAnsi="Courier New" w:cs="Courier New"/>
          <w:sz w:val="28"/>
          <w:szCs w:val="28"/>
        </w:rPr>
        <w:t>de confusion panique</w:t>
      </w:r>
      <w:r w:rsidR="0062796D">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7332C1" w:rsidP="0062796D">
      <w:pPr>
        <w:pStyle w:val="Sansinterligne"/>
        <w:numPr>
          <w:ilvl w:val="0"/>
          <w:numId w:val="10"/>
        </w:numPr>
        <w:rPr>
          <w:rFonts w:ascii="Courier New" w:hAnsi="Courier New" w:cs="Courier New"/>
          <w:sz w:val="28"/>
          <w:szCs w:val="28"/>
        </w:rPr>
      </w:pPr>
      <w:r w:rsidRPr="00D60C49">
        <w:rPr>
          <w:rFonts w:ascii="Courier New" w:hAnsi="Courier New" w:cs="Courier New"/>
          <w:sz w:val="28"/>
          <w:szCs w:val="28"/>
        </w:rPr>
        <w:t xml:space="preserve">et le moment où son délire a fini par construire effectivement qu'il était une femme et pas n'importe laquelle, qu'il était la femme divine, ou plus exactement </w:t>
      </w:r>
      <w:r w:rsidR="0062796D">
        <w:rPr>
          <w:rFonts w:ascii="Courier New" w:hAnsi="Courier New" w:cs="Courier New"/>
          <w:sz w:val="28"/>
          <w:szCs w:val="28"/>
        </w:rPr>
        <w:t>« </w:t>
      </w:r>
      <w:r w:rsidR="0062796D" w:rsidRPr="0062796D">
        <w:rPr>
          <w:rFonts w:ascii="Times New Roman" w:hAnsi="Times New Roman" w:cs="Times New Roman"/>
          <w:i/>
          <w:sz w:val="24"/>
          <w:szCs w:val="24"/>
        </w:rPr>
        <w:t>L</w:t>
      </w:r>
      <w:r w:rsidRPr="0062796D">
        <w:rPr>
          <w:rFonts w:ascii="Times New Roman" w:hAnsi="Times New Roman" w:cs="Times New Roman"/>
          <w:i/>
          <w:sz w:val="24"/>
          <w:szCs w:val="24"/>
        </w:rPr>
        <w:t xml:space="preserve">a </w:t>
      </w:r>
      <w:r w:rsidR="0062796D" w:rsidRPr="0062796D">
        <w:rPr>
          <w:rFonts w:ascii="Times New Roman" w:hAnsi="Times New Roman" w:cs="Times New Roman"/>
          <w:i/>
          <w:sz w:val="24"/>
          <w:szCs w:val="24"/>
        </w:rPr>
        <w:t>P</w:t>
      </w:r>
      <w:r w:rsidRPr="0062796D">
        <w:rPr>
          <w:rFonts w:ascii="Times New Roman" w:hAnsi="Times New Roman" w:cs="Times New Roman"/>
          <w:i/>
          <w:sz w:val="24"/>
          <w:szCs w:val="24"/>
        </w:rPr>
        <w:t>romise de Dieu</w:t>
      </w:r>
      <w:r w:rsidR="0062796D">
        <w:rPr>
          <w:rFonts w:ascii="Courier New" w:hAnsi="Courier New" w:cs="Courier New"/>
          <w:sz w:val="28"/>
          <w:szCs w:val="28"/>
        </w:rPr>
        <w:t> »</w:t>
      </w:r>
      <w:r w:rsidRPr="00D60C49">
        <w:rPr>
          <w:rFonts w:ascii="Courier New" w:hAnsi="Courier New" w:cs="Courier New"/>
          <w:sz w:val="28"/>
          <w:szCs w:val="28"/>
        </w:rPr>
        <w:t xml:space="preserve">, ce qui a été la construction de </w:t>
      </w:r>
      <w:r w:rsidRPr="0062796D">
        <w:rPr>
          <w:rFonts w:ascii="Times New Roman" w:hAnsi="Times New Roman" w:cs="Times New Roman"/>
          <w:i/>
          <w:sz w:val="24"/>
          <w:szCs w:val="24"/>
        </w:rPr>
        <w:t>son délire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 xml:space="preserve">ce que c'est là quelque chose qui suffit à donner la définition de son cas, le franchissement, l'entrée dans la psychose ? Assurément pas. </w:t>
      </w:r>
    </w:p>
    <w:p w:rsidR="0062796D" w:rsidRDefault="005C1DBA" w:rsidP="007332C1">
      <w:pPr>
        <w:pStyle w:val="Sansinterligne"/>
        <w:rPr>
          <w:rFonts w:ascii="Courier New" w:hAnsi="Courier New" w:cs="Courier New"/>
          <w:sz w:val="28"/>
          <w:szCs w:val="28"/>
        </w:rPr>
      </w:pPr>
      <w:r>
        <w:rPr>
          <w:rFonts w:ascii="Courier New" w:hAnsi="Courier New" w:cs="Courier New"/>
          <w:sz w:val="28"/>
          <w:szCs w:val="28"/>
        </w:rPr>
        <w:lastRenderedPageBreak/>
        <w:t>KATAN</w:t>
      </w:r>
      <w:r w:rsidR="007332C1" w:rsidRPr="00D60C49">
        <w:rPr>
          <w:rFonts w:ascii="Courier New" w:hAnsi="Courier New" w:cs="Courier New"/>
          <w:sz w:val="28"/>
          <w:szCs w:val="28"/>
        </w:rPr>
        <w:t xml:space="preserve"> rapporte un cas qu'il a vu se déclarer à une période beaucoup plus précoce que celle de </w:t>
      </w:r>
      <w:r w:rsidR="00A1550B">
        <w:rPr>
          <w:rFonts w:ascii="Courier New" w:hAnsi="Courier New" w:cs="Courier New"/>
          <w:sz w:val="28"/>
          <w:szCs w:val="28"/>
        </w:rPr>
        <w:t>SCHREBER</w:t>
      </w:r>
      <w:r w:rsidR="007332C1" w:rsidRPr="00D60C49">
        <w:rPr>
          <w:rFonts w:ascii="Courier New" w:hAnsi="Courier New" w:cs="Courier New"/>
          <w:sz w:val="28"/>
          <w:szCs w:val="28"/>
        </w:rPr>
        <w:t xml:space="preserve">. C'était le cas d'un jeune homme. </w:t>
      </w:r>
    </w:p>
    <w:p w:rsidR="0062796D" w:rsidRDefault="0062796D"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il a pu avoir</w:t>
      </w:r>
      <w:r w:rsidR="0062796D">
        <w:rPr>
          <w:rFonts w:ascii="Courier New" w:hAnsi="Courier New" w:cs="Courier New"/>
          <w:sz w:val="28"/>
          <w:szCs w:val="28"/>
        </w:rPr>
        <w:t xml:space="preserve"> une notion tout à fait directe.</w:t>
      </w:r>
      <w:r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 est arrivé à peine au moment où le cas virait</w:t>
      </w:r>
      <w:r w:rsidR="00061E20">
        <w:rPr>
          <w:rFonts w:ascii="Courier New" w:hAnsi="Courier New" w:cs="Courier New"/>
          <w:sz w:val="28"/>
          <w:szCs w:val="28"/>
        </w:rPr>
        <w:t> :</w:t>
      </w:r>
      <w:r w:rsidR="007332C1" w:rsidRPr="00D60C49">
        <w:rPr>
          <w:rFonts w:ascii="Courier New" w:hAnsi="Courier New" w:cs="Courier New"/>
          <w:sz w:val="28"/>
          <w:szCs w:val="28"/>
        </w:rPr>
        <w:t xml:space="preserve"> </w:t>
      </w:r>
    </w:p>
    <w:p w:rsidR="0062796D" w:rsidRDefault="00061E20"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s'agit d'un jeune à l'époque de la puberté,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dont il analyse fort bien toute </w:t>
      </w:r>
      <w:r w:rsidRPr="0062796D">
        <w:rPr>
          <w:rFonts w:ascii="Times New Roman" w:hAnsi="Times New Roman" w:cs="Times New Roman"/>
          <w:i/>
          <w:sz w:val="24"/>
          <w:szCs w:val="24"/>
        </w:rPr>
        <w:t>la période pré</w:t>
      </w:r>
      <w:r w:rsidR="00F22B9D" w:rsidRPr="00F736F6">
        <w:rPr>
          <w:rFonts w:ascii="Times New Roman" w:hAnsi="Times New Roman" w:cs="Times New Roman"/>
          <w:i/>
          <w:sz w:val="16"/>
          <w:szCs w:val="16"/>
        </w:rPr>
        <w:t>–</w:t>
      </w:r>
      <w:r w:rsidRPr="0062796D">
        <w:rPr>
          <w:rFonts w:ascii="Times New Roman" w:hAnsi="Times New Roman" w:cs="Times New Roman"/>
          <w:i/>
          <w:sz w:val="24"/>
          <w:szCs w:val="24"/>
        </w:rPr>
        <w:t>psychotique</w:t>
      </w:r>
      <w:r w:rsidRPr="00D60C49">
        <w:rPr>
          <w:rFonts w:ascii="Courier New" w:hAnsi="Courier New" w:cs="Courier New"/>
          <w:sz w:val="28"/>
          <w:szCs w:val="28"/>
        </w:rPr>
        <w:t xml:space="preserve">,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ceci que nous avons la notion que chez le sujet </w:t>
      </w:r>
      <w:r w:rsidRPr="00061E20">
        <w:rPr>
          <w:rFonts w:ascii="Courier New" w:hAnsi="Courier New" w:cs="Courier New"/>
          <w:i/>
          <w:sz w:val="24"/>
          <w:szCs w:val="24"/>
        </w:rPr>
        <w:t>rien de l'ordre de son accession</w:t>
      </w:r>
      <w:r w:rsidRPr="00D60C49">
        <w:rPr>
          <w:rFonts w:ascii="Courier New" w:hAnsi="Courier New" w:cs="Courier New"/>
          <w:sz w:val="28"/>
          <w:szCs w:val="28"/>
        </w:rPr>
        <w:t xml:space="preserve"> à quelque chose qui peut le réaliser </w:t>
      </w:r>
      <w:r w:rsidRPr="00061E20">
        <w:rPr>
          <w:rFonts w:ascii="Courier New" w:hAnsi="Courier New" w:cs="Courier New"/>
          <w:i/>
          <w:sz w:val="24"/>
          <w:szCs w:val="24"/>
        </w:rPr>
        <w:t>dans le type viri</w:t>
      </w:r>
      <w:r w:rsidR="0062796D" w:rsidRPr="00061E20">
        <w:rPr>
          <w:rFonts w:ascii="Courier New" w:hAnsi="Courier New" w:cs="Courier New"/>
          <w:i/>
          <w:sz w:val="24"/>
          <w:szCs w:val="24"/>
        </w:rPr>
        <w:t>l, rien n'est là</w:t>
      </w:r>
      <w:r w:rsidR="0062796D">
        <w:rPr>
          <w:rFonts w:ascii="Courier New" w:hAnsi="Courier New" w:cs="Courier New"/>
          <w:sz w:val="28"/>
          <w:szCs w:val="28"/>
        </w:rPr>
        <w:t xml:space="preserve">, </w:t>
      </w:r>
      <w:r w:rsidR="0062796D" w:rsidRPr="00061E20">
        <w:rPr>
          <w:rFonts w:ascii="Times New Roman" w:hAnsi="Times New Roman" w:cs="Times New Roman"/>
          <w:i/>
          <w:sz w:val="24"/>
          <w:szCs w:val="24"/>
        </w:rPr>
        <w:t>tout a manqué</w:t>
      </w:r>
      <w:r w:rsidR="0062796D">
        <w:rPr>
          <w:rFonts w:ascii="Courier New" w:hAnsi="Courier New" w:cs="Courier New"/>
          <w:sz w:val="28"/>
          <w:szCs w:val="28"/>
        </w:rPr>
        <w:t>.</w:t>
      </w:r>
      <w:r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que c'est par l'intermédiaire d'une sorte d'</w:t>
      </w:r>
      <w:r w:rsidR="007332C1" w:rsidRPr="0062796D">
        <w:rPr>
          <w:rFonts w:ascii="Times New Roman" w:hAnsi="Times New Roman" w:cs="Times New Roman"/>
          <w:i/>
          <w:sz w:val="24"/>
          <w:szCs w:val="24"/>
        </w:rPr>
        <w:t>imitation</w:t>
      </w:r>
      <w:r w:rsidR="007332C1" w:rsidRPr="00D60C49">
        <w:rPr>
          <w:rFonts w:ascii="Courier New" w:hAnsi="Courier New" w:cs="Courier New"/>
          <w:sz w:val="28"/>
          <w:szCs w:val="28"/>
        </w:rPr>
        <w:t>, d'accrochage, à la suite d'un de ses camarades</w:t>
      </w:r>
      <w:r>
        <w:rPr>
          <w:rFonts w:ascii="Courier New" w:hAnsi="Courier New" w:cs="Courier New"/>
          <w:sz w:val="28"/>
          <w:szCs w:val="28"/>
        </w:rPr>
        <w:t>…</w:t>
      </w:r>
    </w:p>
    <w:p w:rsidR="0062796D" w:rsidRDefault="007332C1" w:rsidP="0062796D">
      <w:pPr>
        <w:pStyle w:val="Sansinterligne"/>
        <w:ind w:left="708"/>
        <w:rPr>
          <w:rFonts w:ascii="Courier New" w:hAnsi="Courier New" w:cs="Courier New"/>
          <w:sz w:val="28"/>
          <w:szCs w:val="28"/>
        </w:rPr>
      </w:pPr>
      <w:r w:rsidRPr="00D60C49">
        <w:rPr>
          <w:rFonts w:ascii="Courier New" w:hAnsi="Courier New" w:cs="Courier New"/>
          <w:sz w:val="28"/>
          <w:szCs w:val="28"/>
        </w:rPr>
        <w:t xml:space="preserve">je résume la notion analytique que nous </w:t>
      </w:r>
    </w:p>
    <w:p w:rsidR="0062796D" w:rsidRDefault="007332C1" w:rsidP="0062796D">
      <w:pPr>
        <w:pStyle w:val="Sansinterligne"/>
        <w:ind w:left="708"/>
        <w:rPr>
          <w:rFonts w:ascii="Courier New" w:hAnsi="Courier New" w:cs="Courier New"/>
          <w:sz w:val="28"/>
          <w:szCs w:val="28"/>
        </w:rPr>
      </w:pPr>
      <w:r w:rsidRPr="00D60C49">
        <w:rPr>
          <w:rFonts w:ascii="Courier New" w:hAnsi="Courier New" w:cs="Courier New"/>
          <w:sz w:val="28"/>
          <w:szCs w:val="28"/>
        </w:rPr>
        <w:t>pouvons prendre du cas de ses symptômes</w:t>
      </w: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qu'en somme il essaie de conquérir la typification d</w:t>
      </w:r>
      <w:r>
        <w:rPr>
          <w:rFonts w:ascii="Courier New" w:hAnsi="Courier New" w:cs="Courier New"/>
          <w:sz w:val="28"/>
          <w:szCs w:val="28"/>
        </w:rPr>
        <w:t>e l'attitude virile comme telle.</w:t>
      </w:r>
      <w:r w:rsidR="007332C1"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dans la mesure où, comme lui et à sa suite,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se livre aux premières manœuvres sexuelles, </w:t>
      </w:r>
    </w:p>
    <w:p w:rsidR="00F736F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celles de la puberté, la masturbation nommément, qu'ensuite il y renonce sur l'injonction du dit camarade, qu'il se met à s'identifier à lui pour toute une série d'exercices qui sont appelés conquête sur soi</w:t>
      </w:r>
      <w:r w:rsidR="00F22B9D">
        <w:rPr>
          <w:rFonts w:ascii="Courier New" w:hAnsi="Courier New" w:cs="Courier New"/>
          <w:sz w:val="28"/>
          <w:szCs w:val="28"/>
        </w:rPr>
        <w:t>–</w:t>
      </w:r>
      <w:r w:rsidRPr="00D60C49">
        <w:rPr>
          <w:rFonts w:ascii="Courier New" w:hAnsi="Courier New" w:cs="Courier New"/>
          <w:sz w:val="28"/>
          <w:szCs w:val="28"/>
        </w:rPr>
        <w:t>même,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qu'il se comportait </w:t>
      </w:r>
    </w:p>
    <w:p w:rsidR="00F736F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comme s'il était en proie à un père sévère,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w:t>
      </w:r>
      <w:r w:rsidR="0062796D">
        <w:rPr>
          <w:rFonts w:ascii="Courier New" w:hAnsi="Courier New" w:cs="Courier New"/>
          <w:sz w:val="28"/>
          <w:szCs w:val="28"/>
        </w:rPr>
        <w:t>ui était le cas de son camarade.</w:t>
      </w:r>
      <w:r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omme lui il s'intéressait à une fille qui, comme par hasard, est la même que celle à laquelle son camarade s</w:t>
      </w:r>
      <w:r>
        <w:rPr>
          <w:rFonts w:ascii="Courier New" w:hAnsi="Courier New" w:cs="Courier New"/>
          <w:sz w:val="28"/>
          <w:szCs w:val="28"/>
        </w:rPr>
        <w:t>'intéresse.</w:t>
      </w:r>
      <w:r w:rsidR="007332C1" w:rsidRPr="00D60C49">
        <w:rPr>
          <w:rFonts w:ascii="Courier New" w:hAnsi="Courier New" w:cs="Courier New"/>
          <w:sz w:val="28"/>
          <w:szCs w:val="28"/>
        </w:rPr>
        <w:t xml:space="preserve"> </w:t>
      </w:r>
      <w:r>
        <w:rPr>
          <w:rFonts w:ascii="Courier New" w:hAnsi="Courier New" w:cs="Courier New"/>
          <w:sz w:val="28"/>
          <w:szCs w:val="28"/>
        </w:rPr>
        <w:t>E</w:t>
      </w:r>
      <w:r w:rsidR="007332C1" w:rsidRPr="00D60C49">
        <w:rPr>
          <w:rFonts w:ascii="Courier New" w:hAnsi="Courier New" w:cs="Courier New"/>
          <w:sz w:val="28"/>
          <w:szCs w:val="28"/>
        </w:rPr>
        <w:t>t quand il sera allé assez loin dans cette identification à son camarade, la jeune fille lui tombe</w:t>
      </w:r>
      <w:r>
        <w:rPr>
          <w:rFonts w:ascii="Courier New" w:hAnsi="Courier New" w:cs="Courier New"/>
          <w:sz w:val="28"/>
          <w:szCs w:val="28"/>
        </w:rPr>
        <w:t>ra toute préparée dans les bras.</w:t>
      </w:r>
      <w:r w:rsidR="007332C1"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là manifestement le mécanisme du « </w:t>
      </w:r>
      <w:r w:rsidR="007332C1" w:rsidRPr="0062796D">
        <w:rPr>
          <w:rFonts w:ascii="Times New Roman" w:hAnsi="Times New Roman" w:cs="Times New Roman"/>
          <w:i/>
          <w:sz w:val="24"/>
          <w:szCs w:val="24"/>
        </w:rPr>
        <w:t>comme si</w:t>
      </w:r>
      <w:r w:rsidR="007332C1" w:rsidRPr="00D60C49">
        <w:rPr>
          <w:rFonts w:ascii="Courier New" w:hAnsi="Courier New" w:cs="Courier New"/>
          <w:sz w:val="28"/>
          <w:szCs w:val="28"/>
        </w:rPr>
        <w:t xml:space="preserve"> » que M</w:t>
      </w:r>
      <w:r w:rsidR="007332C1" w:rsidRPr="0062796D">
        <w:rPr>
          <w:rFonts w:ascii="Courier New" w:hAnsi="Courier New" w:cs="Courier New"/>
          <w:sz w:val="28"/>
          <w:szCs w:val="28"/>
          <w:vertAlign w:val="superscript"/>
        </w:rPr>
        <w:t>me</w:t>
      </w:r>
      <w:r w:rsidR="007332C1" w:rsidRPr="00D60C49">
        <w:rPr>
          <w:rFonts w:ascii="Courier New" w:hAnsi="Courier New" w:cs="Courier New"/>
          <w:sz w:val="28"/>
          <w:szCs w:val="28"/>
        </w:rPr>
        <w:t xml:space="preserve"> Hélène </w:t>
      </w:r>
      <w:r w:rsidRPr="00D60C49">
        <w:rPr>
          <w:rFonts w:ascii="Courier New" w:hAnsi="Courier New" w:cs="Courier New"/>
          <w:sz w:val="28"/>
          <w:szCs w:val="28"/>
        </w:rPr>
        <w:t>DEUTSCH</w:t>
      </w:r>
      <w:r w:rsidR="00061E20" w:rsidRPr="00061E20">
        <w:rPr>
          <w:rStyle w:val="Appelnotedebasdep"/>
          <w:rFonts w:ascii="Times New Roman" w:hAnsi="Times New Roman" w:cs="Times New Roman"/>
          <w:b/>
          <w:color w:val="C00000"/>
          <w:sz w:val="28"/>
          <w:szCs w:val="28"/>
        </w:rPr>
        <w:footnoteReference w:id="27"/>
      </w:r>
      <w:r w:rsidR="007332C1" w:rsidRPr="00D60C49">
        <w:rPr>
          <w:rFonts w:ascii="Courier New" w:hAnsi="Courier New" w:cs="Courier New"/>
          <w:sz w:val="28"/>
          <w:szCs w:val="28"/>
        </w:rPr>
        <w:t xml:space="preserve"> dans un article dont je vous donne le sens, a mis en valeur comme une dimension </w:t>
      </w:r>
    </w:p>
    <w:p w:rsidR="00061E20" w:rsidRDefault="007332C1" w:rsidP="007332C1">
      <w:pPr>
        <w:pStyle w:val="Sansinterligne"/>
        <w:rPr>
          <w:rFonts w:ascii="Times New Roman" w:hAnsi="Times New Roman" w:cs="Times New Roman"/>
          <w:i/>
          <w:color w:val="0000CC"/>
          <w:sz w:val="24"/>
          <w:szCs w:val="24"/>
        </w:rPr>
      </w:pPr>
      <w:r w:rsidRPr="00D60C49">
        <w:rPr>
          <w:rFonts w:ascii="Courier New" w:hAnsi="Courier New" w:cs="Courier New"/>
          <w:sz w:val="28"/>
          <w:szCs w:val="28"/>
        </w:rPr>
        <w:t xml:space="preserve">tout à fait significative </w:t>
      </w:r>
      <w:r w:rsidRPr="00061E20">
        <w:rPr>
          <w:rFonts w:ascii="Times New Roman" w:hAnsi="Times New Roman" w:cs="Times New Roman"/>
          <w:i/>
          <w:color w:val="0000CC"/>
          <w:sz w:val="24"/>
          <w:szCs w:val="24"/>
        </w:rPr>
        <w:t xml:space="preserve">dans la symptomatologie des schizophrénies, </w:t>
      </w:r>
    </w:p>
    <w:p w:rsidR="0062796D" w:rsidRDefault="00061E20" w:rsidP="007332C1">
      <w:pPr>
        <w:pStyle w:val="Sansinterligne"/>
        <w:rPr>
          <w:rFonts w:ascii="Courier New" w:hAnsi="Courier New" w:cs="Courier New"/>
          <w:sz w:val="28"/>
          <w:szCs w:val="28"/>
        </w:rPr>
      </w:pPr>
      <w:r w:rsidRPr="00061E20">
        <w:rPr>
          <w:rFonts w:ascii="Times New Roman" w:hAnsi="Times New Roman" w:cs="Times New Roman"/>
          <w:i/>
          <w:color w:val="0000CC"/>
          <w:sz w:val="24"/>
          <w:szCs w:val="24"/>
        </w:rPr>
        <w:t xml:space="preserve">un </w:t>
      </w:r>
      <w:r w:rsidR="007332C1" w:rsidRPr="00061E20">
        <w:rPr>
          <w:rFonts w:ascii="Times New Roman" w:hAnsi="Times New Roman" w:cs="Times New Roman"/>
          <w:i/>
          <w:color w:val="0000CC"/>
          <w:sz w:val="24"/>
          <w:szCs w:val="24"/>
        </w:rPr>
        <w:t>mécanisme de compensation à proprement parler imaginaire</w:t>
      </w:r>
      <w:r w:rsidR="0062796D">
        <w:rPr>
          <w:rFonts w:ascii="Courier New" w:hAnsi="Courier New" w:cs="Courier New"/>
          <w:sz w:val="28"/>
          <w:szCs w:val="28"/>
        </w:rPr>
        <w:t>…</w:t>
      </w:r>
    </w:p>
    <w:p w:rsidR="0062796D" w:rsidRDefault="007332C1" w:rsidP="0062796D">
      <w:pPr>
        <w:pStyle w:val="Sansinterligne"/>
        <w:ind w:left="708"/>
        <w:rPr>
          <w:rFonts w:ascii="Courier New" w:hAnsi="Courier New" w:cs="Courier New"/>
          <w:sz w:val="28"/>
          <w:szCs w:val="28"/>
        </w:rPr>
      </w:pPr>
      <w:r w:rsidRPr="00D60C49">
        <w:rPr>
          <w:rFonts w:ascii="Courier New" w:hAnsi="Courier New" w:cs="Courier New"/>
          <w:sz w:val="28"/>
          <w:szCs w:val="28"/>
        </w:rPr>
        <w:lastRenderedPageBreak/>
        <w:t xml:space="preserve">vous devez retrouver là l'utilité </w:t>
      </w:r>
    </w:p>
    <w:p w:rsidR="00AA0F3F" w:rsidRDefault="007332C1" w:rsidP="00061E20">
      <w:pPr>
        <w:pStyle w:val="Sansinterligne"/>
        <w:ind w:left="708"/>
        <w:rPr>
          <w:rFonts w:ascii="Courier New" w:hAnsi="Courier New" w:cs="Courier New"/>
          <w:sz w:val="28"/>
          <w:szCs w:val="28"/>
        </w:rPr>
      </w:pPr>
      <w:r w:rsidRPr="00D60C49">
        <w:rPr>
          <w:rFonts w:ascii="Courier New" w:hAnsi="Courier New" w:cs="Courier New"/>
          <w:sz w:val="28"/>
          <w:szCs w:val="28"/>
        </w:rPr>
        <w:t>de la distinction de ces registres</w:t>
      </w: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une sorte de </w:t>
      </w:r>
      <w:r w:rsidR="007332C1" w:rsidRPr="005F5C65">
        <w:rPr>
          <w:rFonts w:ascii="Times New Roman" w:hAnsi="Times New Roman" w:cs="Times New Roman"/>
          <w:i/>
          <w:color w:val="0000CC"/>
          <w:sz w:val="24"/>
          <w:szCs w:val="24"/>
        </w:rPr>
        <w:t>compensation imaginaire de l'Œdipe absent</w:t>
      </w:r>
      <w:r w:rsidR="007332C1" w:rsidRPr="00D60C49">
        <w:rPr>
          <w:rFonts w:ascii="Courier New" w:hAnsi="Courier New" w:cs="Courier New"/>
          <w:sz w:val="28"/>
          <w:szCs w:val="28"/>
        </w:rPr>
        <w:t xml:space="preserve">,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l'Œdipe en tant que qu'il lui aurait donné </w:t>
      </w:r>
    </w:p>
    <w:p w:rsidR="005F5C6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signifiant, la virilité sous la forme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non pas de l'image paternelle, mais du </w:t>
      </w:r>
      <w:r w:rsidR="0062796D" w:rsidRPr="0062796D">
        <w:rPr>
          <w:rFonts w:ascii="Times New Roman" w:hAnsi="Times New Roman" w:cs="Times New Roman"/>
          <w:i/>
          <w:color w:val="0000CC"/>
          <w:sz w:val="24"/>
          <w:szCs w:val="24"/>
        </w:rPr>
        <w:t>N</w:t>
      </w:r>
      <w:r w:rsidRPr="0062796D">
        <w:rPr>
          <w:rFonts w:ascii="Times New Roman" w:hAnsi="Times New Roman" w:cs="Times New Roman"/>
          <w:i/>
          <w:color w:val="0000CC"/>
          <w:sz w:val="24"/>
          <w:szCs w:val="24"/>
        </w:rPr>
        <w:t>o</w:t>
      </w:r>
      <w:r w:rsidR="0062796D" w:rsidRPr="0062796D">
        <w:rPr>
          <w:rFonts w:ascii="Times New Roman" w:hAnsi="Times New Roman" w:cs="Times New Roman"/>
          <w:i/>
          <w:color w:val="0000CC"/>
          <w:sz w:val="24"/>
          <w:szCs w:val="24"/>
        </w:rPr>
        <w:t>m du P</w:t>
      </w:r>
      <w:r w:rsidRPr="0062796D">
        <w:rPr>
          <w:rFonts w:ascii="Times New Roman" w:hAnsi="Times New Roman" w:cs="Times New Roman"/>
          <w:i/>
          <w:color w:val="0000CC"/>
          <w:sz w:val="24"/>
          <w:szCs w:val="24"/>
        </w:rPr>
        <w:t>ère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retrouvons là le substitut, la tentative d'équivalence, une équivalence. Dans le cas dont </w:t>
      </w: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s'agit</w:t>
      </w:r>
      <w:r w:rsidR="0062796D">
        <w:rPr>
          <w:rFonts w:ascii="Courier New" w:hAnsi="Courier New" w:cs="Courier New"/>
          <w:sz w:val="28"/>
          <w:szCs w:val="28"/>
        </w:rPr>
        <w:t xml:space="preserve"> […]</w:t>
      </w:r>
      <w:r w:rsidRPr="00D60C49">
        <w:rPr>
          <w:rFonts w:ascii="Courier New" w:hAnsi="Courier New" w:cs="Courier New"/>
          <w:sz w:val="28"/>
          <w:szCs w:val="28"/>
        </w:rPr>
        <w:t xml:space="preserve"> à force d'échouer</w:t>
      </w:r>
      <w:r w:rsidR="0062796D">
        <w:rPr>
          <w:rFonts w:ascii="Courier New" w:hAnsi="Courier New" w:cs="Courier New"/>
          <w:sz w:val="28"/>
          <w:szCs w:val="28"/>
        </w:rPr>
        <w:t xml:space="preserve"> […]</w:t>
      </w:r>
      <w:r w:rsidRPr="00D60C49">
        <w:rPr>
          <w:rFonts w:ascii="Courier New" w:hAnsi="Courier New" w:cs="Courier New"/>
          <w:sz w:val="28"/>
          <w:szCs w:val="28"/>
        </w:rPr>
        <w:t xml:space="preserve"> la psychose, quand elle éclate d'une façon qui ne va pas comporter de signification foncièrement différente de </w:t>
      </w: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période</w:t>
      </w:r>
      <w:r w:rsidR="0062796D">
        <w:rPr>
          <w:rFonts w:ascii="Courier New" w:hAnsi="Courier New" w:cs="Courier New"/>
          <w:sz w:val="28"/>
          <w:szCs w:val="28"/>
        </w:rPr>
        <w:t xml:space="preserve"> pré</w:t>
      </w:r>
      <w:r w:rsidR="00F22B9D">
        <w:rPr>
          <w:rFonts w:ascii="Courier New" w:hAnsi="Courier New" w:cs="Courier New"/>
          <w:sz w:val="28"/>
          <w:szCs w:val="28"/>
        </w:rPr>
        <w:t>–</w:t>
      </w:r>
      <w:r w:rsidRPr="00D60C49">
        <w:rPr>
          <w:rFonts w:ascii="Courier New" w:hAnsi="Courier New" w:cs="Courier New"/>
          <w:sz w:val="28"/>
          <w:szCs w:val="28"/>
        </w:rPr>
        <w:t xml:space="preserve">psychotique, le sujet va toujours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 comporter en homosexuel inconscient. </w:t>
      </w:r>
    </w:p>
    <w:p w:rsidR="0062796D" w:rsidRDefault="0062796D"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s'y comportait déjà auparavant. </w:t>
      </w:r>
    </w:p>
    <w:p w:rsidR="0062796D" w:rsidRDefault="0062796D" w:rsidP="007332C1">
      <w:pPr>
        <w:pStyle w:val="Sansinterligne"/>
        <w:rPr>
          <w:rFonts w:ascii="Courier New" w:hAnsi="Courier New" w:cs="Courier New"/>
          <w:sz w:val="28"/>
          <w:szCs w:val="28"/>
        </w:rPr>
      </w:pPr>
    </w:p>
    <w:p w:rsidR="0090167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le comportement par rapport à l'ami qui est l'élément pilote de sa tentative de structuration </w:t>
      </w: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niveau de la puberté, va se retrouver dans </w:t>
      </w:r>
      <w:r w:rsidRPr="0062796D">
        <w:rPr>
          <w:rFonts w:ascii="Times New Roman" w:hAnsi="Times New Roman" w:cs="Times New Roman"/>
          <w:i/>
          <w:sz w:val="24"/>
          <w:szCs w:val="24"/>
        </w:rPr>
        <w:t>son délire</w:t>
      </w:r>
      <w:r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partir de quel moment délire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 xml:space="preserve">il ? </w:t>
      </w:r>
    </w:p>
    <w:p w:rsidR="0062796D" w:rsidRDefault="0062796D"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délire à partir du moment où il dit que son père le poursuit pour le tuer, pour le voler également, pour le châtrer également. </w:t>
      </w:r>
    </w:p>
    <w:p w:rsidR="0062796D" w:rsidRDefault="0062796D"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comme on dit, est là par tous les contenus impliqués dans les significations névrotiques. </w:t>
      </w:r>
    </w:p>
    <w:p w:rsidR="0062796D" w:rsidRDefault="0062796D" w:rsidP="007332C1">
      <w:pPr>
        <w:pStyle w:val="Sansinterligne"/>
        <w:rPr>
          <w:rFonts w:ascii="Courier New" w:hAnsi="Courier New" w:cs="Courier New"/>
          <w:sz w:val="28"/>
          <w:szCs w:val="28"/>
        </w:rPr>
      </w:pPr>
    </w:p>
    <w:p w:rsidR="0062796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on ne met pas en relief ceci qui est pourtant </w:t>
      </w: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le point essentiel :</w:t>
      </w:r>
      <w:r w:rsidR="007332C1" w:rsidRPr="00D60C49">
        <w:rPr>
          <w:rFonts w:ascii="Courier New" w:hAnsi="Courier New" w:cs="Courier New"/>
          <w:sz w:val="28"/>
          <w:szCs w:val="28"/>
        </w:rPr>
        <w:t xml:space="preserve"> le délire commence à partir du moment où l'initiative vient d'un </w:t>
      </w:r>
      <w:r w:rsidR="007332C1" w:rsidRPr="0062796D">
        <w:rPr>
          <w:rFonts w:ascii="Times New Roman" w:hAnsi="Times New Roman" w:cs="Times New Roman"/>
          <w:i/>
          <w:color w:val="0000CC"/>
          <w:sz w:val="24"/>
          <w:szCs w:val="24"/>
        </w:rPr>
        <w:t>Autre</w:t>
      </w:r>
      <w:r w:rsidR="007332C1" w:rsidRPr="00D60C49">
        <w:rPr>
          <w:rFonts w:ascii="Courier New" w:hAnsi="Courier New" w:cs="Courier New"/>
          <w:sz w:val="28"/>
          <w:szCs w:val="28"/>
        </w:rPr>
        <w:t xml:space="preserve">, </w:t>
      </w:r>
      <w:r w:rsidR="007332C1" w:rsidRPr="005F5C65">
        <w:rPr>
          <w:rFonts w:ascii="Courier New" w:hAnsi="Courier New" w:cs="Courier New"/>
          <w:i/>
          <w:sz w:val="24"/>
          <w:szCs w:val="24"/>
        </w:rPr>
        <w:t>avec un</w:t>
      </w:r>
      <w:r w:rsidRPr="005F5C65">
        <w:rPr>
          <w:rFonts w:ascii="Courier New" w:hAnsi="Courier New" w:cs="Courier New"/>
          <w:i/>
          <w:sz w:val="24"/>
          <w:szCs w:val="24"/>
        </w:rPr>
        <w:t xml:space="preserve"> grand</w:t>
      </w:r>
      <w:r w:rsidR="007332C1" w:rsidRPr="005F5C65">
        <w:rPr>
          <w:rFonts w:ascii="Courier New" w:hAnsi="Courier New" w:cs="Courier New"/>
          <w:i/>
          <w:sz w:val="24"/>
          <w:szCs w:val="24"/>
        </w:rPr>
        <w:t xml:space="preserve"> A</w:t>
      </w:r>
      <w:r w:rsidR="007332C1" w:rsidRPr="00D60C49">
        <w:rPr>
          <w:rFonts w:ascii="Courier New" w:hAnsi="Courier New" w:cs="Courier New"/>
          <w:sz w:val="28"/>
          <w:szCs w:val="28"/>
        </w:rPr>
        <w:t>, où l'initiative est</w:t>
      </w:r>
      <w:r>
        <w:rPr>
          <w:rFonts w:ascii="Courier New" w:hAnsi="Courier New" w:cs="Courier New"/>
          <w:sz w:val="28"/>
          <w:szCs w:val="28"/>
        </w:rPr>
        <w:t xml:space="preserve"> là fondée sur une </w:t>
      </w:r>
      <w:r w:rsidRPr="0062796D">
        <w:rPr>
          <w:rFonts w:ascii="Times New Roman" w:hAnsi="Times New Roman" w:cs="Times New Roman"/>
          <w:i/>
          <w:sz w:val="24"/>
          <w:szCs w:val="24"/>
        </w:rPr>
        <w:t>activité sub</w:t>
      </w:r>
      <w:r w:rsidR="007332C1" w:rsidRPr="0062796D">
        <w:rPr>
          <w:rFonts w:ascii="Times New Roman" w:hAnsi="Times New Roman" w:cs="Times New Roman"/>
          <w:i/>
          <w:sz w:val="24"/>
          <w:szCs w:val="24"/>
        </w:rPr>
        <w:t>jective</w:t>
      </w:r>
      <w:r>
        <w:rPr>
          <w:rFonts w:ascii="Times New Roman" w:hAnsi="Times New Roman" w:cs="Times New Roman"/>
          <w:i/>
          <w:sz w:val="24"/>
          <w:szCs w:val="24"/>
        </w:rPr>
        <w:t xml:space="preserve">   </w:t>
      </w:r>
      <w:r>
        <w:rPr>
          <w:rFonts w:ascii="Courier New" w:hAnsi="Courier New" w:cs="Courier New"/>
          <w:sz w:val="28"/>
          <w:szCs w:val="28"/>
        </w:rPr>
        <w:t>:</w:t>
      </w:r>
      <w:r w:rsidR="007332C1"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7332C1" w:rsidP="0062796D">
      <w:pPr>
        <w:pStyle w:val="Sansinterligne"/>
        <w:ind w:left="708" w:firstLine="708"/>
        <w:rPr>
          <w:rFonts w:ascii="Courier New" w:hAnsi="Courier New" w:cs="Courier New"/>
          <w:sz w:val="28"/>
          <w:szCs w:val="28"/>
        </w:rPr>
      </w:pPr>
      <w:r w:rsidRPr="00D60C49">
        <w:rPr>
          <w:rFonts w:ascii="Courier New" w:hAnsi="Courier New" w:cs="Courier New"/>
          <w:sz w:val="28"/>
          <w:szCs w:val="28"/>
        </w:rPr>
        <w:t>« L'Autre veut cela »</w:t>
      </w:r>
      <w:r w:rsidR="0062796D">
        <w:rPr>
          <w:rFonts w:ascii="Courier New" w:hAnsi="Courier New" w:cs="Courier New"/>
          <w:sz w:val="28"/>
          <w:szCs w:val="28"/>
        </w:rPr>
        <w:t>.</w:t>
      </w:r>
      <w:r w:rsidRPr="00D60C49">
        <w:rPr>
          <w:rFonts w:ascii="Courier New" w:hAnsi="Courier New" w:cs="Courier New"/>
          <w:sz w:val="28"/>
          <w:szCs w:val="28"/>
        </w:rPr>
        <w:t xml:space="preserve"> </w:t>
      </w:r>
    </w:p>
    <w:p w:rsidR="0062796D" w:rsidRDefault="0062796D" w:rsidP="007332C1">
      <w:pPr>
        <w:pStyle w:val="Sansinterligne"/>
        <w:rPr>
          <w:rFonts w:ascii="Courier New" w:hAnsi="Courier New" w:cs="Courier New"/>
          <w:sz w:val="28"/>
          <w:szCs w:val="28"/>
        </w:rPr>
      </w:pPr>
    </w:p>
    <w:p w:rsidR="0062796D" w:rsidRDefault="0062796D"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d'ailleur</w:t>
      </w:r>
      <w:r>
        <w:rPr>
          <w:rFonts w:ascii="Courier New" w:hAnsi="Courier New" w:cs="Courier New"/>
          <w:sz w:val="28"/>
          <w:szCs w:val="28"/>
        </w:rPr>
        <w:t>s il faut y mettre des réserves :</w:t>
      </w:r>
      <w:r w:rsidR="007332C1" w:rsidRPr="00D60C49">
        <w:rPr>
          <w:rFonts w:ascii="Courier New" w:hAnsi="Courier New" w:cs="Courier New"/>
          <w:sz w:val="28"/>
          <w:szCs w:val="28"/>
        </w:rPr>
        <w:t xml:space="preserve"> </w:t>
      </w:r>
    </w:p>
    <w:p w:rsidR="005F5C65" w:rsidRDefault="0062796D"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veut cela, et il veut aussi surtout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qu'on le sache, il veut le signifier.</w:t>
      </w:r>
    </w:p>
    <w:p w:rsidR="007332C1" w:rsidRPr="00D60C49" w:rsidRDefault="007332C1" w:rsidP="007332C1">
      <w:pPr>
        <w:pStyle w:val="Sansinterligne"/>
        <w:rPr>
          <w:rFonts w:ascii="Courier New" w:hAnsi="Courier New" w:cs="Courier New"/>
          <w:sz w:val="28"/>
          <w:szCs w:val="28"/>
        </w:rPr>
      </w:pPr>
    </w:p>
    <w:p w:rsidR="00AA0F3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entrons, dès qu'il y a délire, à pleine voile dans le domaine d'une intersubjectivité dont tout </w:t>
      </w:r>
      <w:r w:rsidR="00AA0F3F">
        <w:rPr>
          <w:rFonts w:ascii="Courier New" w:hAnsi="Courier New" w:cs="Courier New"/>
          <w:sz w:val="28"/>
          <w:szCs w:val="28"/>
        </w:rPr>
        <w:t xml:space="preserve">                  </w:t>
      </w:r>
      <w:r w:rsidRPr="00D60C49">
        <w:rPr>
          <w:rFonts w:ascii="Courier New" w:hAnsi="Courier New" w:cs="Courier New"/>
          <w:sz w:val="28"/>
          <w:szCs w:val="28"/>
        </w:rPr>
        <w:t xml:space="preserve">le problème est de savoir pourquoi elle est </w:t>
      </w:r>
      <w:r w:rsidRPr="0062796D">
        <w:rPr>
          <w:rFonts w:ascii="Times New Roman" w:hAnsi="Times New Roman" w:cs="Times New Roman"/>
          <w:i/>
          <w:sz w:val="24"/>
          <w:szCs w:val="24"/>
        </w:rPr>
        <w:t>fantasmatique</w:t>
      </w:r>
      <w:r w:rsidRPr="00D60C49">
        <w:rPr>
          <w:rFonts w:ascii="Courier New" w:hAnsi="Courier New" w:cs="Courier New"/>
          <w:sz w:val="28"/>
          <w:szCs w:val="28"/>
        </w:rPr>
        <w:t xml:space="preserve">. </w:t>
      </w:r>
    </w:p>
    <w:p w:rsidR="00AA0F3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Mais au nom du </w:t>
      </w:r>
      <w:r w:rsidRPr="00AA0F3F">
        <w:rPr>
          <w:rFonts w:ascii="Times New Roman" w:hAnsi="Times New Roman" w:cs="Times New Roman"/>
          <w:i/>
          <w:sz w:val="24"/>
          <w:szCs w:val="24"/>
        </w:rPr>
        <w:t>fantasme</w:t>
      </w:r>
      <w:r w:rsidR="00AA0F3F">
        <w:rPr>
          <w:rFonts w:ascii="Courier New" w:hAnsi="Courier New" w:cs="Courier New"/>
          <w:sz w:val="28"/>
          <w:szCs w:val="28"/>
        </w:rPr>
        <w:t>…</w:t>
      </w:r>
    </w:p>
    <w:p w:rsidR="00010C25" w:rsidRDefault="007332C1" w:rsidP="00AA0F3F">
      <w:pPr>
        <w:pStyle w:val="Sansinterligne"/>
        <w:ind w:left="708"/>
        <w:rPr>
          <w:rFonts w:ascii="Courier New" w:hAnsi="Courier New" w:cs="Courier New"/>
          <w:sz w:val="28"/>
          <w:szCs w:val="28"/>
        </w:rPr>
      </w:pPr>
      <w:r w:rsidRPr="00D60C49">
        <w:rPr>
          <w:rFonts w:ascii="Courier New" w:hAnsi="Courier New" w:cs="Courier New"/>
          <w:sz w:val="28"/>
          <w:szCs w:val="28"/>
        </w:rPr>
        <w:t>dont nous avons l'omniprésence dans la névrose</w:t>
      </w:r>
    </w:p>
    <w:p w:rsidR="00AA0F3F" w:rsidRDefault="00010C25" w:rsidP="00010C25">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aussi attachés à la signification du fantasme </w:t>
      </w:r>
    </w:p>
    <w:p w:rsidR="00010C25" w:rsidRDefault="00010C25" w:rsidP="00AA0F3F">
      <w:pPr>
        <w:pStyle w:val="Sansinterligne"/>
        <w:rPr>
          <w:rFonts w:ascii="Courier New" w:hAnsi="Courier New" w:cs="Courier New"/>
          <w:sz w:val="28"/>
          <w:szCs w:val="28"/>
        </w:rPr>
      </w:pPr>
      <w:r>
        <w:rPr>
          <w:rFonts w:ascii="Courier New" w:hAnsi="Courier New" w:cs="Courier New"/>
          <w:sz w:val="28"/>
          <w:szCs w:val="28"/>
        </w:rPr>
        <w:t xml:space="preserve">nous oublions </w:t>
      </w:r>
      <w:r w:rsidRPr="00010C25">
        <w:rPr>
          <w:rFonts w:ascii="Times New Roman" w:hAnsi="Times New Roman" w:cs="Times New Roman"/>
          <w:i/>
          <w:sz w:val="24"/>
          <w:szCs w:val="24"/>
        </w:rPr>
        <w:t>la structure</w:t>
      </w:r>
      <w:r>
        <w:rPr>
          <w:rFonts w:ascii="Courier New" w:hAnsi="Courier New" w:cs="Courier New"/>
          <w:sz w:val="28"/>
          <w:szCs w:val="28"/>
        </w:rPr>
        <w:t>.</w:t>
      </w:r>
      <w:r w:rsidR="007332C1" w:rsidRPr="00D60C49">
        <w:rPr>
          <w:rFonts w:ascii="Courier New" w:hAnsi="Courier New" w:cs="Courier New"/>
          <w:sz w:val="28"/>
          <w:szCs w:val="28"/>
        </w:rPr>
        <w:t xml:space="preserve"> </w:t>
      </w:r>
    </w:p>
    <w:p w:rsidR="00010C25" w:rsidRDefault="00010C25" w:rsidP="00AA0F3F">
      <w:pPr>
        <w:pStyle w:val="Sansinterligne"/>
        <w:rPr>
          <w:rFonts w:ascii="Courier New" w:hAnsi="Courier New" w:cs="Courier New"/>
          <w:sz w:val="28"/>
          <w:szCs w:val="28"/>
        </w:rPr>
      </w:pPr>
    </w:p>
    <w:p w:rsidR="00010C25" w:rsidRDefault="00010C25" w:rsidP="00AA0F3F">
      <w:pPr>
        <w:pStyle w:val="Sansinterligne"/>
        <w:rPr>
          <w:rFonts w:ascii="Courier New" w:hAnsi="Courier New" w:cs="Courier New"/>
          <w:sz w:val="28"/>
          <w:szCs w:val="28"/>
        </w:rPr>
      </w:pPr>
      <w:r>
        <w:rPr>
          <w:rFonts w:ascii="Courier New" w:hAnsi="Courier New" w:cs="Courier New"/>
          <w:sz w:val="28"/>
          <w:szCs w:val="28"/>
        </w:rPr>
        <w:t>À</w:t>
      </w:r>
      <w:r w:rsidR="007332C1" w:rsidRPr="00D60C49">
        <w:rPr>
          <w:rFonts w:ascii="Courier New" w:hAnsi="Courier New" w:cs="Courier New"/>
          <w:sz w:val="28"/>
          <w:szCs w:val="28"/>
        </w:rPr>
        <w:t xml:space="preserve"> savoir qu'il s'agit de </w:t>
      </w:r>
      <w:r w:rsidR="007332C1" w:rsidRPr="00010C25">
        <w:rPr>
          <w:rFonts w:ascii="Times New Roman" w:hAnsi="Times New Roman" w:cs="Times New Roman"/>
          <w:i/>
          <w:sz w:val="24"/>
          <w:szCs w:val="24"/>
        </w:rPr>
        <w:t>signifiants</w:t>
      </w:r>
      <w:r w:rsidR="007332C1" w:rsidRPr="00D60C49">
        <w:rPr>
          <w:rFonts w:ascii="Courier New" w:hAnsi="Courier New" w:cs="Courier New"/>
          <w:sz w:val="28"/>
          <w:szCs w:val="28"/>
        </w:rPr>
        <w:t xml:space="preserve">, et de </w:t>
      </w:r>
      <w:r w:rsidR="007332C1" w:rsidRPr="00010C25">
        <w:rPr>
          <w:rFonts w:ascii="Times New Roman" w:hAnsi="Times New Roman" w:cs="Times New Roman"/>
          <w:i/>
          <w:sz w:val="24"/>
          <w:szCs w:val="24"/>
        </w:rPr>
        <w:t>signifiants</w:t>
      </w:r>
      <w:r w:rsidR="007332C1" w:rsidRPr="00D60C49">
        <w:rPr>
          <w:rFonts w:ascii="Courier New" w:hAnsi="Courier New" w:cs="Courier New"/>
          <w:sz w:val="28"/>
          <w:szCs w:val="28"/>
        </w:rPr>
        <w:t xml:space="preserve"> </w:t>
      </w:r>
    </w:p>
    <w:p w:rsidR="00AA0F3F"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comme tels</w:t>
      </w:r>
      <w:r w:rsidR="00AA0F3F">
        <w:rPr>
          <w:rFonts w:ascii="Courier New" w:hAnsi="Courier New" w:cs="Courier New"/>
          <w:sz w:val="28"/>
          <w:szCs w:val="28"/>
        </w:rPr>
        <w:t> :</w:t>
      </w:r>
      <w:r w:rsidRPr="00D60C49">
        <w:rPr>
          <w:rFonts w:ascii="Courier New" w:hAnsi="Courier New" w:cs="Courier New"/>
          <w:sz w:val="28"/>
          <w:szCs w:val="28"/>
        </w:rPr>
        <w:t xml:space="preserve"> </w:t>
      </w:r>
    </w:p>
    <w:p w:rsidR="00AA0F3F"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maniés par un sujet à des fins signifiantes, tellement purement signifiantes que la signification, elle reste très souvent problématique et d'autant plus que ce que nous avons rencontré dans cette symptomatologie implique toujours ce que je fais rentrer aujourd'hui dans le jeu de notre dialectique</w:t>
      </w:r>
      <w:r w:rsidR="00AA0F3F">
        <w:rPr>
          <w:rFonts w:ascii="Courier New" w:hAnsi="Courier New" w:cs="Courier New"/>
          <w:sz w:val="28"/>
          <w:szCs w:val="28"/>
        </w:rPr>
        <w:t>.</w:t>
      </w:r>
      <w:r w:rsidRPr="00D60C49">
        <w:rPr>
          <w:rFonts w:ascii="Courier New" w:hAnsi="Courier New" w:cs="Courier New"/>
          <w:sz w:val="28"/>
          <w:szCs w:val="28"/>
        </w:rPr>
        <w:t xml:space="preserve"> </w:t>
      </w:r>
    </w:p>
    <w:p w:rsidR="00AA0F3F" w:rsidRDefault="00AA0F3F" w:rsidP="00AA0F3F">
      <w:pPr>
        <w:pStyle w:val="Sansinterligne"/>
        <w:rPr>
          <w:rFonts w:ascii="Courier New" w:hAnsi="Courier New" w:cs="Courier New"/>
          <w:sz w:val="28"/>
          <w:szCs w:val="28"/>
        </w:rPr>
      </w:pPr>
    </w:p>
    <w:p w:rsidR="00010C25" w:rsidRDefault="00AA0F3F" w:rsidP="00AA0F3F">
      <w:pPr>
        <w:pStyle w:val="Sansinterligne"/>
        <w:rPr>
          <w:rFonts w:ascii="Courier New" w:hAnsi="Courier New" w:cs="Courier New"/>
          <w:sz w:val="28"/>
          <w:szCs w:val="28"/>
        </w:rPr>
      </w:pPr>
      <w:r>
        <w:rPr>
          <w:rFonts w:ascii="Courier New" w:hAnsi="Courier New" w:cs="Courier New"/>
          <w:sz w:val="28"/>
          <w:szCs w:val="28"/>
        </w:rPr>
        <w:t>P</w:t>
      </w:r>
      <w:r w:rsidR="007332C1" w:rsidRPr="00D60C49">
        <w:rPr>
          <w:rFonts w:ascii="Courier New" w:hAnsi="Courier New" w:cs="Courier New"/>
          <w:sz w:val="28"/>
          <w:szCs w:val="28"/>
        </w:rPr>
        <w:t xml:space="preserve">arce que je vous l'avais promis, qu'il faut bien </w:t>
      </w:r>
    </w:p>
    <w:p w:rsidR="00010C25"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que chaque thème rentre à son moment, un thème</w:t>
      </w:r>
      <w:r w:rsidR="00CF1637">
        <w:rPr>
          <w:rFonts w:ascii="Courier New" w:hAnsi="Courier New" w:cs="Courier New"/>
          <w:sz w:val="28"/>
          <w:szCs w:val="28"/>
        </w:rPr>
        <w:t xml:space="preserve"> </w:t>
      </w:r>
      <w:r w:rsidRPr="00D60C49">
        <w:rPr>
          <w:rFonts w:ascii="Courier New" w:hAnsi="Courier New" w:cs="Courier New"/>
          <w:sz w:val="28"/>
          <w:szCs w:val="28"/>
        </w:rPr>
        <w:t xml:space="preserve">que </w:t>
      </w:r>
    </w:p>
    <w:p w:rsidR="00010C25"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 xml:space="preserve">je vous ai déjà annoncé l'année dernière à propos </w:t>
      </w:r>
    </w:p>
    <w:p w:rsidR="00010C25"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 xml:space="preserve">du rêve de </w:t>
      </w:r>
      <w:r w:rsidR="00010C25">
        <w:rPr>
          <w:rFonts w:ascii="Courier New" w:hAnsi="Courier New" w:cs="Courier New"/>
          <w:sz w:val="28"/>
          <w:szCs w:val="28"/>
        </w:rPr>
        <w:t>« </w:t>
      </w:r>
      <w:r w:rsidRPr="00010C25">
        <w:rPr>
          <w:rFonts w:ascii="Times New Roman" w:hAnsi="Times New Roman" w:cs="Times New Roman"/>
          <w:i/>
          <w:sz w:val="24"/>
          <w:szCs w:val="24"/>
        </w:rPr>
        <w:t>l'injection d'Irma</w:t>
      </w:r>
      <w:r w:rsidR="00010C25">
        <w:rPr>
          <w:rFonts w:ascii="Courier New" w:hAnsi="Courier New" w:cs="Courier New"/>
          <w:sz w:val="28"/>
          <w:szCs w:val="28"/>
        </w:rPr>
        <w:t> »</w:t>
      </w:r>
      <w:r w:rsidRPr="00D60C49">
        <w:rPr>
          <w:rFonts w:ascii="Courier New" w:hAnsi="Courier New" w:cs="Courier New"/>
          <w:sz w:val="28"/>
          <w:szCs w:val="28"/>
        </w:rPr>
        <w:t xml:space="preserve">, dans le mécanisme dit </w:t>
      </w:r>
    </w:p>
    <w:p w:rsidR="00010C25" w:rsidRDefault="00010C25" w:rsidP="00AA0F3F">
      <w:pPr>
        <w:pStyle w:val="Sansinterligne"/>
        <w:rPr>
          <w:rFonts w:ascii="Courier New" w:hAnsi="Courier New" w:cs="Courier New"/>
          <w:sz w:val="28"/>
          <w:szCs w:val="28"/>
        </w:rPr>
      </w:pPr>
      <w:r>
        <w:rPr>
          <w:rFonts w:ascii="Courier New" w:hAnsi="Courier New" w:cs="Courier New"/>
          <w:sz w:val="28"/>
          <w:szCs w:val="28"/>
        </w:rPr>
        <w:t>de « </w:t>
      </w:r>
      <w:r w:rsidR="007332C1" w:rsidRPr="00010C25">
        <w:rPr>
          <w:rFonts w:ascii="Times New Roman" w:hAnsi="Times New Roman" w:cs="Times New Roman"/>
          <w:i/>
          <w:sz w:val="24"/>
          <w:szCs w:val="24"/>
        </w:rPr>
        <w:t>l'immixtion des sujets</w:t>
      </w:r>
      <w:r>
        <w:rPr>
          <w:rFonts w:ascii="Courier New" w:hAnsi="Courier New" w:cs="Courier New"/>
          <w:sz w:val="28"/>
          <w:szCs w:val="28"/>
        </w:rPr>
        <w:t> ».</w:t>
      </w:r>
      <w:r w:rsidR="007332C1" w:rsidRPr="00D60C49">
        <w:rPr>
          <w:rFonts w:ascii="Courier New" w:hAnsi="Courier New" w:cs="Courier New"/>
          <w:sz w:val="28"/>
          <w:szCs w:val="28"/>
        </w:rPr>
        <w:t xml:space="preserve"> </w:t>
      </w:r>
    </w:p>
    <w:p w:rsidR="00010C25" w:rsidRDefault="00010C25" w:rsidP="00AA0F3F">
      <w:pPr>
        <w:pStyle w:val="Sansinterligne"/>
        <w:rPr>
          <w:rFonts w:ascii="Courier New" w:hAnsi="Courier New" w:cs="Courier New"/>
          <w:sz w:val="28"/>
          <w:szCs w:val="28"/>
        </w:rPr>
      </w:pPr>
    </w:p>
    <w:p w:rsidR="00010C25" w:rsidRDefault="00010C25" w:rsidP="00AA0F3F">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e propre de la dimension intersubjective, </w:t>
      </w:r>
    </w:p>
    <w:p w:rsidR="00010C25"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 vous avez dans le réel un sujet capable de se servir du signifiant comme tel, </w:t>
      </w:r>
    </w:p>
    <w:p w:rsidR="00010C25"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non pas pour vous </w:t>
      </w:r>
      <w:r w:rsidRPr="00010C25">
        <w:rPr>
          <w:rFonts w:ascii="Courier New" w:hAnsi="Courier New" w:cs="Courier New"/>
          <w:i/>
          <w:sz w:val="24"/>
          <w:szCs w:val="24"/>
        </w:rPr>
        <w:t>informer</w:t>
      </w:r>
      <w:r w:rsidRPr="00D60C49">
        <w:rPr>
          <w:rFonts w:ascii="Courier New" w:hAnsi="Courier New" w:cs="Courier New"/>
          <w:sz w:val="28"/>
          <w:szCs w:val="28"/>
        </w:rPr>
        <w:t>, comme on dit, mais très précisément pour vous l</w:t>
      </w:r>
      <w:r w:rsidR="00010C25">
        <w:rPr>
          <w:rFonts w:ascii="Courier New" w:hAnsi="Courier New" w:cs="Courier New"/>
          <w:sz w:val="28"/>
          <w:szCs w:val="28"/>
        </w:rPr>
        <w:t>eurrer.</w:t>
      </w:r>
      <w:r w:rsidRPr="00D60C49">
        <w:rPr>
          <w:rFonts w:ascii="Courier New" w:hAnsi="Courier New" w:cs="Courier New"/>
          <w:sz w:val="28"/>
          <w:szCs w:val="28"/>
        </w:rPr>
        <w:t xml:space="preserve"> </w:t>
      </w:r>
    </w:p>
    <w:p w:rsidR="00010C25" w:rsidRDefault="00010C25" w:rsidP="00AA0F3F">
      <w:pPr>
        <w:pStyle w:val="Sansinterligne"/>
        <w:rPr>
          <w:rFonts w:ascii="Courier New" w:hAnsi="Courier New" w:cs="Courier New"/>
          <w:sz w:val="28"/>
          <w:szCs w:val="28"/>
        </w:rPr>
      </w:pPr>
    </w:p>
    <w:p w:rsidR="00010C25" w:rsidRDefault="00010C25" w:rsidP="00AA0F3F">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ue cette possibilité soit là essentielle, </w:t>
      </w:r>
    </w:p>
    <w:p w:rsidR="007332C1" w:rsidRPr="00D60C49" w:rsidRDefault="007332C1" w:rsidP="00AA0F3F">
      <w:pPr>
        <w:pStyle w:val="Sansinterligne"/>
        <w:rPr>
          <w:rFonts w:ascii="Courier New" w:hAnsi="Courier New" w:cs="Courier New"/>
          <w:sz w:val="28"/>
          <w:szCs w:val="28"/>
        </w:rPr>
      </w:pPr>
      <w:r w:rsidRPr="00D60C49">
        <w:rPr>
          <w:rFonts w:ascii="Courier New" w:hAnsi="Courier New" w:cs="Courier New"/>
          <w:sz w:val="28"/>
          <w:szCs w:val="28"/>
        </w:rPr>
        <w:t>c'est cela qui distingue l'existence du signifiant. Mais ce n'est pas tout.</w:t>
      </w:r>
    </w:p>
    <w:p w:rsidR="007332C1" w:rsidRPr="00D60C49" w:rsidRDefault="007332C1"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Dès qu'il y a sujet et usage du signifiant,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usage possible de </w:t>
      </w:r>
      <w:r w:rsidR="00010C25">
        <w:rPr>
          <w:rFonts w:ascii="Courier New" w:hAnsi="Courier New" w:cs="Courier New"/>
          <w:sz w:val="28"/>
          <w:szCs w:val="28"/>
        </w:rPr>
        <w:t>« </w:t>
      </w:r>
      <w:r w:rsidRPr="00010C25">
        <w:rPr>
          <w:rFonts w:ascii="Times New Roman" w:hAnsi="Times New Roman" w:cs="Times New Roman"/>
          <w:i/>
          <w:sz w:val="24"/>
          <w:szCs w:val="24"/>
        </w:rPr>
        <w:t>l'entre</w:t>
      </w:r>
      <w:r w:rsidR="00F22B9D" w:rsidRPr="005F5C65">
        <w:rPr>
          <w:rFonts w:ascii="Times New Roman" w:hAnsi="Times New Roman" w:cs="Times New Roman"/>
          <w:i/>
          <w:sz w:val="16"/>
          <w:szCs w:val="16"/>
        </w:rPr>
        <w:t>–</w:t>
      </w:r>
      <w:r w:rsidRPr="00010C25">
        <w:rPr>
          <w:rFonts w:ascii="Times New Roman" w:hAnsi="Times New Roman" w:cs="Times New Roman"/>
          <w:i/>
          <w:sz w:val="24"/>
          <w:szCs w:val="24"/>
        </w:rPr>
        <w:t>je</w:t>
      </w:r>
      <w:r w:rsidR="00010C25">
        <w:rPr>
          <w:rFonts w:ascii="Courier New" w:hAnsi="Courier New" w:cs="Courier New"/>
          <w:sz w:val="28"/>
          <w:szCs w:val="28"/>
        </w:rPr>
        <w:t> »</w:t>
      </w:r>
      <w:r w:rsidRPr="00D60C49">
        <w:rPr>
          <w:rFonts w:ascii="Courier New" w:hAnsi="Courier New" w:cs="Courier New"/>
          <w:sz w:val="28"/>
          <w:szCs w:val="28"/>
        </w:rPr>
        <w:t xml:space="preserv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w:t>
      </w:r>
      <w:r w:rsidR="00AA0F3F">
        <w:rPr>
          <w:rFonts w:ascii="Courier New" w:hAnsi="Courier New" w:cs="Courier New"/>
          <w:sz w:val="28"/>
          <w:szCs w:val="28"/>
        </w:rPr>
        <w:t xml:space="preserve">re </w:t>
      </w:r>
    </w:p>
    <w:p w:rsidR="00010C25" w:rsidRDefault="00AA0F3F" w:rsidP="007332C1">
      <w:pPr>
        <w:pStyle w:val="Sansinterligne"/>
        <w:rPr>
          <w:rFonts w:ascii="Courier New" w:hAnsi="Courier New" w:cs="Courier New"/>
          <w:sz w:val="28"/>
          <w:szCs w:val="28"/>
        </w:rPr>
      </w:pPr>
      <w:r>
        <w:rPr>
          <w:rFonts w:ascii="Courier New" w:hAnsi="Courier New" w:cs="Courier New"/>
          <w:sz w:val="28"/>
          <w:szCs w:val="28"/>
        </w:rPr>
        <w:t xml:space="preserve">du sujet interposé. </w:t>
      </w:r>
    </w:p>
    <w:p w:rsidR="00010C25" w:rsidRDefault="00010C25" w:rsidP="007332C1">
      <w:pPr>
        <w:pStyle w:val="Sansinterligne"/>
        <w:rPr>
          <w:rFonts w:ascii="Courier New" w:hAnsi="Courier New" w:cs="Courier New"/>
          <w:sz w:val="28"/>
          <w:szCs w:val="28"/>
        </w:rPr>
      </w:pPr>
    </w:p>
    <w:p w:rsidR="00010C25" w:rsidRDefault="00AA0F3F" w:rsidP="007332C1">
      <w:pPr>
        <w:pStyle w:val="Sansinterligne"/>
        <w:rPr>
          <w:rFonts w:ascii="Courier New" w:hAnsi="Courier New" w:cs="Courier New"/>
          <w:sz w:val="28"/>
          <w:szCs w:val="28"/>
        </w:rPr>
      </w:pPr>
      <w:r>
        <w:rPr>
          <w:rFonts w:ascii="Courier New" w:hAnsi="Courier New" w:cs="Courier New"/>
          <w:sz w:val="28"/>
          <w:szCs w:val="28"/>
        </w:rPr>
        <w:t xml:space="preserve">Cette </w:t>
      </w:r>
      <w:r w:rsidR="00010C25">
        <w:rPr>
          <w:rFonts w:ascii="Courier New" w:hAnsi="Courier New" w:cs="Courier New"/>
          <w:sz w:val="28"/>
          <w:szCs w:val="28"/>
        </w:rPr>
        <w:t>« </w:t>
      </w:r>
      <w:r w:rsidR="00010C25" w:rsidRPr="00010C25">
        <w:rPr>
          <w:rFonts w:ascii="Times New Roman" w:hAnsi="Times New Roman" w:cs="Times New Roman"/>
          <w:i/>
          <w:sz w:val="24"/>
          <w:szCs w:val="24"/>
        </w:rPr>
        <w:t>immixtion des sujets</w:t>
      </w:r>
      <w:r w:rsidR="00010C25">
        <w:rPr>
          <w:rFonts w:ascii="Courier New" w:hAnsi="Courier New" w:cs="Courier New"/>
          <w:sz w:val="28"/>
          <w:szCs w:val="28"/>
        </w:rPr>
        <w:t> »</w:t>
      </w:r>
      <w:r w:rsidR="007332C1" w:rsidRPr="00D60C49">
        <w:rPr>
          <w:rFonts w:ascii="Courier New" w:hAnsi="Courier New" w:cs="Courier New"/>
          <w:sz w:val="28"/>
          <w:szCs w:val="28"/>
        </w:rPr>
        <w:t xml:space="preserve">, dont vous savez que c'est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l'un des éléments les plus manifestes du rêve de </w:t>
      </w:r>
      <w:r w:rsidR="00010C25">
        <w:rPr>
          <w:rFonts w:ascii="Courier New" w:hAnsi="Courier New" w:cs="Courier New"/>
          <w:sz w:val="28"/>
          <w:szCs w:val="28"/>
        </w:rPr>
        <w:t>« </w:t>
      </w:r>
      <w:r w:rsidRPr="00010C25">
        <w:rPr>
          <w:rFonts w:ascii="Times New Roman" w:hAnsi="Times New Roman" w:cs="Times New Roman"/>
          <w:i/>
          <w:sz w:val="24"/>
          <w:szCs w:val="24"/>
        </w:rPr>
        <w:t>l'injection d'Ir</w:t>
      </w:r>
      <w:r w:rsidR="00010C25">
        <w:rPr>
          <w:rFonts w:ascii="Times New Roman" w:hAnsi="Times New Roman" w:cs="Times New Roman"/>
          <w:i/>
          <w:sz w:val="24"/>
          <w:szCs w:val="24"/>
        </w:rPr>
        <w:t>ma</w:t>
      </w:r>
      <w:r w:rsidR="00010C25">
        <w:rPr>
          <w:rFonts w:ascii="Courier New" w:hAnsi="Courier New" w:cs="Courier New"/>
          <w:sz w:val="28"/>
          <w:szCs w:val="28"/>
        </w:rPr>
        <w:t> »</w:t>
      </w:r>
      <w:r w:rsidRPr="00D60C49">
        <w:rPr>
          <w:rFonts w:ascii="Courier New" w:hAnsi="Courier New" w:cs="Courier New"/>
          <w:sz w:val="28"/>
          <w:szCs w:val="28"/>
        </w:rPr>
        <w:t xml:space="preserve">, à savoir les trois praticiens appelés </w:t>
      </w:r>
      <w:r w:rsidRPr="00010C25">
        <w:rPr>
          <w:rFonts w:ascii="Courier New" w:hAnsi="Courier New" w:cs="Courier New"/>
          <w:i/>
          <w:sz w:val="24"/>
          <w:szCs w:val="24"/>
        </w:rPr>
        <w:t>à la queue leu</w:t>
      </w:r>
      <w:r w:rsidR="00F22B9D">
        <w:rPr>
          <w:rFonts w:ascii="Courier New" w:hAnsi="Courier New" w:cs="Courier New"/>
          <w:i/>
          <w:sz w:val="24"/>
          <w:szCs w:val="24"/>
        </w:rPr>
        <w:t>–</w:t>
      </w:r>
      <w:r w:rsidRPr="00010C25">
        <w:rPr>
          <w:rFonts w:ascii="Courier New" w:hAnsi="Courier New" w:cs="Courier New"/>
          <w:i/>
          <w:sz w:val="24"/>
          <w:szCs w:val="24"/>
        </w:rPr>
        <w:t>leu</w:t>
      </w:r>
      <w:r w:rsidRPr="00D60C49">
        <w:rPr>
          <w:rFonts w:ascii="Courier New" w:hAnsi="Courier New" w:cs="Courier New"/>
          <w:sz w:val="28"/>
          <w:szCs w:val="28"/>
        </w:rPr>
        <w:t xml:space="preserve"> par </w:t>
      </w:r>
      <w:r w:rsidR="00201B90">
        <w:rPr>
          <w:rFonts w:ascii="Courier New" w:hAnsi="Courier New" w:cs="Courier New"/>
          <w:sz w:val="28"/>
          <w:szCs w:val="28"/>
        </w:rPr>
        <w:t>FREUD</w:t>
      </w:r>
      <w:r w:rsidRPr="00D60C49">
        <w:rPr>
          <w:rFonts w:ascii="Courier New" w:hAnsi="Courier New" w:cs="Courier New"/>
          <w:sz w:val="28"/>
          <w:szCs w:val="28"/>
        </w:rPr>
        <w:t xml:space="preserve">, qui veut savoir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qu'il y a dans la gorge d'Irma. </w:t>
      </w:r>
    </w:p>
    <w:p w:rsidR="00010C25" w:rsidRDefault="00010C25" w:rsidP="007332C1">
      <w:pPr>
        <w:pStyle w:val="Sansinterligne"/>
        <w:rPr>
          <w:rFonts w:ascii="Courier New" w:hAnsi="Courier New" w:cs="Courier New"/>
          <w:sz w:val="28"/>
          <w:szCs w:val="28"/>
        </w:rPr>
      </w:pPr>
    </w:p>
    <w:p w:rsidR="005F5C6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ces trois personnages bouffonnant</w:t>
      </w:r>
      <w:r w:rsidR="005F5C65">
        <w:rPr>
          <w:rFonts w:ascii="Courier New" w:hAnsi="Courier New" w:cs="Courier New"/>
          <w:sz w:val="28"/>
          <w:szCs w:val="28"/>
        </w:rPr>
        <w:t>s</w:t>
      </w:r>
      <w:r w:rsidRPr="00D60C49">
        <w:rPr>
          <w:rFonts w:ascii="Courier New" w:hAnsi="Courier New" w:cs="Courier New"/>
          <w:sz w:val="28"/>
          <w:szCs w:val="28"/>
        </w:rPr>
        <w:t xml:space="preserve"> qui opèrent, qui parlent, qui soutiennent des thèses, </w:t>
      </w:r>
    </w:p>
    <w:p w:rsidR="005F5C6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ne disent que des bêtises</w:t>
      </w:r>
      <w:r w:rsidR="00010C25">
        <w:rPr>
          <w:rFonts w:ascii="Courier New" w:hAnsi="Courier New" w:cs="Courier New"/>
          <w:sz w:val="28"/>
          <w:szCs w:val="28"/>
        </w:rPr>
        <w:t>,</w:t>
      </w:r>
      <w:r w:rsidRPr="00D60C49">
        <w:rPr>
          <w:rFonts w:ascii="Courier New" w:hAnsi="Courier New" w:cs="Courier New"/>
          <w:sz w:val="28"/>
          <w:szCs w:val="28"/>
        </w:rPr>
        <w:t xml:space="preserve">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w:t>
      </w:r>
      <w:r w:rsidR="00010C25">
        <w:rPr>
          <w:rFonts w:ascii="Courier New" w:hAnsi="Courier New" w:cs="Courier New"/>
          <w:sz w:val="28"/>
          <w:szCs w:val="28"/>
        </w:rPr>
        <w:t>« </w:t>
      </w:r>
      <w:r w:rsidR="00010C25" w:rsidRPr="00010C25">
        <w:rPr>
          <w:rFonts w:ascii="Times New Roman" w:hAnsi="Times New Roman" w:cs="Times New Roman"/>
          <w:i/>
          <w:sz w:val="24"/>
          <w:szCs w:val="24"/>
        </w:rPr>
        <w:t>entre</w:t>
      </w:r>
      <w:r w:rsidR="00F22B9D" w:rsidRPr="005F5C65">
        <w:rPr>
          <w:rFonts w:ascii="Times New Roman" w:hAnsi="Times New Roman" w:cs="Times New Roman"/>
          <w:i/>
          <w:sz w:val="16"/>
          <w:szCs w:val="16"/>
        </w:rPr>
        <w:t>–</w:t>
      </w:r>
      <w:r w:rsidR="00010C25" w:rsidRPr="00010C25">
        <w:rPr>
          <w:rFonts w:ascii="Times New Roman" w:hAnsi="Times New Roman" w:cs="Times New Roman"/>
          <w:i/>
          <w:sz w:val="24"/>
          <w:szCs w:val="24"/>
        </w:rPr>
        <w:t>je</w:t>
      </w:r>
      <w:r w:rsidR="00010C25">
        <w:rPr>
          <w:rFonts w:ascii="Courier New" w:hAnsi="Courier New" w:cs="Courier New"/>
          <w:sz w:val="28"/>
          <w:szCs w:val="28"/>
        </w:rPr>
        <w:t> »</w:t>
      </w:r>
      <w:r w:rsidRPr="00D60C49">
        <w:rPr>
          <w:rFonts w:ascii="Courier New" w:hAnsi="Courier New" w:cs="Courier New"/>
          <w:sz w:val="28"/>
          <w:szCs w:val="28"/>
        </w:rPr>
        <w:t xml:space="preserve"> jouent là un rôle essentiel.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Ils sont en marge de l'interrogation de </w:t>
      </w:r>
      <w:r w:rsidR="00201B90">
        <w:rPr>
          <w:rFonts w:ascii="Courier New" w:hAnsi="Courier New" w:cs="Courier New"/>
          <w:sz w:val="28"/>
          <w:szCs w:val="28"/>
        </w:rPr>
        <w:t>FREUD</w:t>
      </w:r>
      <w:r w:rsidRPr="00D60C49">
        <w:rPr>
          <w:rFonts w:ascii="Courier New" w:hAnsi="Courier New" w:cs="Courier New"/>
          <w:sz w:val="28"/>
          <w:szCs w:val="28"/>
        </w:rPr>
        <w:t xml:space="preserve">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est celle</w:t>
      </w:r>
      <w:r w:rsidR="00F22B9D">
        <w:rPr>
          <w:rFonts w:ascii="Courier New" w:hAnsi="Courier New" w:cs="Courier New"/>
          <w:sz w:val="28"/>
          <w:szCs w:val="28"/>
        </w:rPr>
        <w:t>–</w:t>
      </w:r>
      <w:r w:rsidRPr="00D60C49">
        <w:rPr>
          <w:rFonts w:ascii="Courier New" w:hAnsi="Courier New" w:cs="Courier New"/>
          <w:sz w:val="28"/>
          <w:szCs w:val="28"/>
        </w:rPr>
        <w:t>ci</w:t>
      </w:r>
      <w:r w:rsidR="00010C25">
        <w:rPr>
          <w:rFonts w:ascii="Courier New" w:hAnsi="Courier New" w:cs="Courier New"/>
          <w:sz w:val="28"/>
          <w:szCs w:val="28"/>
        </w:rPr>
        <w:t xml:space="preserve"> </w:t>
      </w:r>
      <w:r w:rsidRPr="00D60C49">
        <w:rPr>
          <w:rFonts w:ascii="Courier New" w:hAnsi="Courier New" w:cs="Courier New"/>
          <w:sz w:val="28"/>
          <w:szCs w:val="28"/>
        </w:rPr>
        <w:t>: qu'est</w:t>
      </w:r>
      <w:r w:rsidR="00F22B9D">
        <w:rPr>
          <w:rFonts w:ascii="Courier New" w:hAnsi="Courier New" w:cs="Courier New"/>
          <w:sz w:val="28"/>
          <w:szCs w:val="28"/>
        </w:rPr>
        <w:t>–</w:t>
      </w:r>
      <w:r w:rsidRPr="00D60C49">
        <w:rPr>
          <w:rFonts w:ascii="Courier New" w:hAnsi="Courier New" w:cs="Courier New"/>
          <w:sz w:val="28"/>
          <w:szCs w:val="28"/>
        </w:rPr>
        <w:t xml:space="preserve">ce qui joue son rôle dans ce qui est à ce moment là sa préoccupation </w:t>
      </w:r>
      <w:r w:rsidRPr="00010C25">
        <w:rPr>
          <w:rFonts w:ascii="Courier New" w:hAnsi="Courier New" w:cs="Courier New"/>
          <w:i/>
          <w:sz w:val="24"/>
          <w:szCs w:val="24"/>
        </w:rPr>
        <w:t>essentielle</w:t>
      </w:r>
      <w:r w:rsidRPr="00D60C49">
        <w:rPr>
          <w:rFonts w:ascii="Courier New" w:hAnsi="Courier New" w:cs="Courier New"/>
          <w:sz w:val="28"/>
          <w:szCs w:val="28"/>
        </w:rPr>
        <w:t>, sa préoccupation majeure, celle où lui</w:t>
      </w:r>
      <w:r w:rsidR="00F22B9D">
        <w:rPr>
          <w:rFonts w:ascii="Courier New" w:hAnsi="Courier New" w:cs="Courier New"/>
          <w:sz w:val="28"/>
          <w:szCs w:val="28"/>
        </w:rPr>
        <w:t>–</w:t>
      </w:r>
      <w:r w:rsidRPr="00D60C49">
        <w:rPr>
          <w:rFonts w:ascii="Courier New" w:hAnsi="Courier New" w:cs="Courier New"/>
          <w:sz w:val="28"/>
          <w:szCs w:val="28"/>
        </w:rPr>
        <w:t>même</w:t>
      </w:r>
      <w:r w:rsidR="00010C25">
        <w:rPr>
          <w:rFonts w:ascii="Courier New" w:hAnsi="Courier New" w:cs="Courier New"/>
          <w:sz w:val="28"/>
          <w:szCs w:val="28"/>
        </w:rPr>
        <w:t>…</w:t>
      </w:r>
      <w:r w:rsidRPr="00D60C49">
        <w:rPr>
          <w:rFonts w:ascii="Courier New" w:hAnsi="Courier New" w:cs="Courier New"/>
          <w:sz w:val="28"/>
          <w:szCs w:val="28"/>
        </w:rPr>
        <w:t xml:space="preserve"> </w:t>
      </w:r>
    </w:p>
    <w:p w:rsidR="00010C25" w:rsidRDefault="007332C1" w:rsidP="00010C25">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dans une lettre à </w:t>
      </w:r>
      <w:r w:rsidR="00AA0F3F" w:rsidRPr="00D60C49">
        <w:rPr>
          <w:rFonts w:ascii="Courier New" w:hAnsi="Courier New" w:cs="Courier New"/>
          <w:sz w:val="28"/>
          <w:szCs w:val="28"/>
        </w:rPr>
        <w:t>FLIESS</w:t>
      </w:r>
    </w:p>
    <w:p w:rsidR="00010C25" w:rsidRDefault="00010C25"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rejoint ce que je suis en train de vous dire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quand il parle de </w:t>
      </w:r>
      <w:r w:rsidRPr="00010C25">
        <w:rPr>
          <w:rFonts w:ascii="Times New Roman" w:hAnsi="Times New Roman" w:cs="Times New Roman"/>
          <w:i/>
          <w:sz w:val="24"/>
          <w:szCs w:val="24"/>
        </w:rPr>
        <w:t>la défense</w:t>
      </w:r>
      <w:r w:rsidRPr="00D60C49">
        <w:rPr>
          <w:rFonts w:ascii="Courier New" w:hAnsi="Courier New" w:cs="Courier New"/>
          <w:sz w:val="28"/>
          <w:szCs w:val="28"/>
        </w:rPr>
        <w:t xml:space="preserve"> qui est la préoccupation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dont je parle, et qu</w:t>
      </w:r>
      <w:r w:rsidR="00010C25">
        <w:rPr>
          <w:rFonts w:ascii="Courier New" w:hAnsi="Courier New" w:cs="Courier New"/>
          <w:sz w:val="28"/>
          <w:szCs w:val="28"/>
        </w:rPr>
        <w:t>’il</w:t>
      </w:r>
      <w:r w:rsidRPr="00D60C49">
        <w:rPr>
          <w:rFonts w:ascii="Courier New" w:hAnsi="Courier New" w:cs="Courier New"/>
          <w:sz w:val="28"/>
          <w:szCs w:val="28"/>
        </w:rPr>
        <w:t xml:space="preserve"> dit à </w:t>
      </w:r>
      <w:r w:rsidR="00AA0F3F" w:rsidRPr="00D60C49">
        <w:rPr>
          <w:rFonts w:ascii="Courier New" w:hAnsi="Courier New" w:cs="Courier New"/>
          <w:sz w:val="28"/>
          <w:szCs w:val="28"/>
        </w:rPr>
        <w:t>FLIESS</w:t>
      </w:r>
      <w:r w:rsidRPr="00D60C49">
        <w:rPr>
          <w:rFonts w:ascii="Courier New" w:hAnsi="Courier New" w:cs="Courier New"/>
          <w:sz w:val="28"/>
          <w:szCs w:val="28"/>
        </w:rPr>
        <w:t xml:space="preserve"> : </w:t>
      </w:r>
    </w:p>
    <w:p w:rsidR="00010C25" w:rsidRDefault="00010C25" w:rsidP="007332C1">
      <w:pPr>
        <w:pStyle w:val="Sansinterligne"/>
        <w:rPr>
          <w:rFonts w:ascii="Courier New" w:hAnsi="Courier New" w:cs="Courier New"/>
          <w:sz w:val="28"/>
          <w:szCs w:val="28"/>
        </w:rPr>
      </w:pPr>
    </w:p>
    <w:p w:rsidR="00010C25" w:rsidRDefault="007332C1" w:rsidP="00010C25">
      <w:pPr>
        <w:pStyle w:val="Sansinterligne"/>
        <w:ind w:left="2124"/>
        <w:rPr>
          <w:rFonts w:ascii="Courier New" w:hAnsi="Courier New" w:cs="Courier New"/>
          <w:sz w:val="28"/>
          <w:szCs w:val="28"/>
        </w:rPr>
      </w:pPr>
      <w:r w:rsidRPr="00D60C49">
        <w:rPr>
          <w:rFonts w:ascii="Courier New" w:hAnsi="Courier New" w:cs="Courier New"/>
          <w:sz w:val="28"/>
          <w:szCs w:val="28"/>
        </w:rPr>
        <w:t>«</w:t>
      </w:r>
      <w:r w:rsidR="00AA0F3F">
        <w:rPr>
          <w:rFonts w:ascii="Courier New" w:hAnsi="Courier New" w:cs="Courier New"/>
          <w:sz w:val="28"/>
          <w:szCs w:val="28"/>
        </w:rPr>
        <w:t xml:space="preserve"> </w:t>
      </w:r>
      <w:r w:rsidRPr="00010C25">
        <w:rPr>
          <w:rFonts w:ascii="Times New Roman" w:hAnsi="Times New Roman" w:cs="Times New Roman"/>
          <w:i/>
        </w:rPr>
        <w:t>Je suis en train</w:t>
      </w:r>
      <w:r w:rsidR="00010C25">
        <w:rPr>
          <w:rFonts w:ascii="Courier New" w:hAnsi="Courier New" w:cs="Courier New"/>
          <w:sz w:val="28"/>
          <w:szCs w:val="28"/>
        </w:rPr>
        <w:t>…</w:t>
      </w:r>
    </w:p>
    <w:p w:rsidR="00010C25" w:rsidRDefault="00010C25"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propos de la défense</w:t>
      </w:r>
    </w:p>
    <w:p w:rsidR="00010C25" w:rsidRDefault="00010C25" w:rsidP="007332C1">
      <w:pPr>
        <w:pStyle w:val="Sansinterligne"/>
        <w:rPr>
          <w:rFonts w:ascii="Courier New" w:hAnsi="Courier New" w:cs="Courier New"/>
          <w:sz w:val="28"/>
          <w:szCs w:val="28"/>
        </w:rPr>
      </w:pPr>
    </w:p>
    <w:p w:rsidR="007332C1" w:rsidRPr="00D60C49" w:rsidRDefault="007332C1" w:rsidP="00010C25">
      <w:pPr>
        <w:pStyle w:val="Sansinterligne"/>
        <w:ind w:left="1416" w:firstLine="708"/>
        <w:rPr>
          <w:rFonts w:ascii="Courier New" w:hAnsi="Courier New" w:cs="Courier New"/>
          <w:sz w:val="28"/>
          <w:szCs w:val="28"/>
        </w:rPr>
      </w:pPr>
      <w:r w:rsidRPr="00D60C49">
        <w:rPr>
          <w:rFonts w:ascii="Courier New" w:hAnsi="Courier New" w:cs="Courier New"/>
          <w:sz w:val="28"/>
          <w:szCs w:val="28"/>
        </w:rPr>
        <w:t>«</w:t>
      </w:r>
      <w:r w:rsidR="00AA0F3F">
        <w:rPr>
          <w:rFonts w:ascii="Courier New" w:hAnsi="Courier New" w:cs="Courier New"/>
          <w:sz w:val="28"/>
          <w:szCs w:val="28"/>
        </w:rPr>
        <w:t xml:space="preserve"> </w:t>
      </w:r>
      <w:r w:rsidR="00AA0F3F" w:rsidRPr="00010C25">
        <w:rPr>
          <w:rFonts w:ascii="Times New Roman" w:hAnsi="Times New Roman" w:cs="Times New Roman"/>
          <w:i/>
        </w:rPr>
        <w:t>J</w:t>
      </w:r>
      <w:r w:rsidRPr="00010C25">
        <w:rPr>
          <w:rFonts w:ascii="Times New Roman" w:hAnsi="Times New Roman" w:cs="Times New Roman"/>
          <w:i/>
        </w:rPr>
        <w:t>e suis au beau milieu de ce qui est hors de la nature</w:t>
      </w:r>
      <w:r w:rsidR="00010C25" w:rsidRPr="00010C25">
        <w:rPr>
          <w:rFonts w:ascii="Times New Roman" w:hAnsi="Times New Roman" w:cs="Times New Roman"/>
          <w:i/>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010C25">
        <w:rPr>
          <w:rFonts w:ascii="Times New Roman" w:hAnsi="Times New Roman" w:cs="Times New Roman"/>
          <w:i/>
          <w:sz w:val="24"/>
          <w:szCs w:val="24"/>
        </w:rPr>
        <w:t>La défense</w:t>
      </w:r>
      <w:r w:rsidRPr="00D60C49">
        <w:rPr>
          <w:rFonts w:ascii="Courier New" w:hAnsi="Courier New" w:cs="Courier New"/>
          <w:sz w:val="28"/>
          <w:szCs w:val="28"/>
        </w:rPr>
        <w:t xml:space="preserve"> c'est en effet cela c'est quelque chose </w:t>
      </w:r>
    </w:p>
    <w:p w:rsidR="00AA0F3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a un rapport tellement essentiel au signifiant, qui est tellement liée, non pas à la prévalence de la signification, mais à l'idolâtrie du signifiant comme tel, qu'il est impossible de la concevoir autrement. </w:t>
      </w:r>
    </w:p>
    <w:p w:rsidR="00AA0F3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Ceci n'est qu'une indication. </w:t>
      </w:r>
    </w:p>
    <w:p w:rsidR="00AA0F3F" w:rsidRDefault="00AA0F3F" w:rsidP="007332C1">
      <w:pPr>
        <w:pStyle w:val="Sansinterligne"/>
        <w:rPr>
          <w:rFonts w:ascii="Courier New" w:hAnsi="Courier New" w:cs="Courier New"/>
          <w:sz w:val="28"/>
          <w:szCs w:val="28"/>
        </w:rPr>
      </w:pPr>
    </w:p>
    <w:p w:rsidR="005F5C65" w:rsidRDefault="00010C25" w:rsidP="007332C1">
      <w:pPr>
        <w:pStyle w:val="Sansinterligne"/>
        <w:rPr>
          <w:rFonts w:ascii="Courier New" w:hAnsi="Courier New" w:cs="Courier New"/>
          <w:sz w:val="28"/>
          <w:szCs w:val="28"/>
        </w:rPr>
      </w:pPr>
      <w:r>
        <w:rPr>
          <w:rFonts w:ascii="Times New Roman" w:hAnsi="Times New Roman" w:cs="Times New Roman"/>
          <w:i/>
          <w:sz w:val="24"/>
          <w:szCs w:val="24"/>
        </w:rPr>
        <w:t>L</w:t>
      </w:r>
      <w:r w:rsidRPr="00010C25">
        <w:rPr>
          <w:rFonts w:ascii="Times New Roman" w:hAnsi="Times New Roman" w:cs="Times New Roman"/>
          <w:i/>
          <w:sz w:val="24"/>
          <w:szCs w:val="24"/>
        </w:rPr>
        <w:t>'immixtion des sujets</w:t>
      </w:r>
      <w:r w:rsidR="007332C1" w:rsidRPr="00D60C49">
        <w:rPr>
          <w:rFonts w:ascii="Courier New" w:hAnsi="Courier New" w:cs="Courier New"/>
          <w:sz w:val="28"/>
          <w:szCs w:val="28"/>
        </w:rPr>
        <w:t>, est</w:t>
      </w:r>
      <w:r w:rsidR="00F22B9D">
        <w:rPr>
          <w:rFonts w:ascii="Courier New" w:hAnsi="Courier New" w:cs="Courier New"/>
          <w:sz w:val="28"/>
          <w:szCs w:val="28"/>
        </w:rPr>
        <w:t>–</w:t>
      </w:r>
      <w:r w:rsidR="007332C1" w:rsidRPr="00D60C49">
        <w:rPr>
          <w:rFonts w:ascii="Courier New" w:hAnsi="Courier New" w:cs="Courier New"/>
          <w:sz w:val="28"/>
          <w:szCs w:val="28"/>
        </w:rPr>
        <w:t xml:space="preserve">ce que ce n'est pas très précisément là </w:t>
      </w:r>
      <w:proofErr w:type="gramStart"/>
      <w:r w:rsidR="007332C1" w:rsidRPr="00D60C49">
        <w:rPr>
          <w:rFonts w:ascii="Courier New" w:hAnsi="Courier New" w:cs="Courier New"/>
          <w:sz w:val="28"/>
          <w:szCs w:val="28"/>
        </w:rPr>
        <w:t>ce</w:t>
      </w:r>
      <w:proofErr w:type="gramEnd"/>
      <w:r w:rsidR="007332C1" w:rsidRPr="00D60C49">
        <w:rPr>
          <w:rFonts w:ascii="Courier New" w:hAnsi="Courier New" w:cs="Courier New"/>
          <w:sz w:val="28"/>
          <w:szCs w:val="28"/>
        </w:rPr>
        <w:t xml:space="preserve"> </w:t>
      </w:r>
      <w:r w:rsidR="007332C1" w:rsidRPr="005F5C65">
        <w:rPr>
          <w:rFonts w:ascii="Times New Roman" w:hAnsi="Times New Roman" w:cs="Times New Roman"/>
          <w:i/>
          <w:sz w:val="24"/>
          <w:szCs w:val="24"/>
        </w:rPr>
        <w:t>quelque chose</w:t>
      </w:r>
      <w:r w:rsidR="007332C1" w:rsidRPr="00D60C49">
        <w:rPr>
          <w:rFonts w:ascii="Courier New" w:hAnsi="Courier New" w:cs="Courier New"/>
          <w:sz w:val="28"/>
          <w:szCs w:val="28"/>
        </w:rPr>
        <w:t xml:space="preserve"> qui nous apparaît </w:t>
      </w:r>
    </w:p>
    <w:p w:rsidR="00AA0F3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portée de la main dans le délire ? </w:t>
      </w:r>
    </w:p>
    <w:p w:rsidR="00AA0F3F" w:rsidRDefault="00AA0F3F" w:rsidP="007332C1">
      <w:pPr>
        <w:pStyle w:val="Sansinterligne"/>
        <w:rPr>
          <w:rFonts w:ascii="Courier New" w:hAnsi="Courier New" w:cs="Courier New"/>
          <w:sz w:val="28"/>
          <w:szCs w:val="28"/>
        </w:rPr>
      </w:pPr>
    </w:p>
    <w:p w:rsidR="00010C25" w:rsidRDefault="00010C25" w:rsidP="007332C1">
      <w:pPr>
        <w:pStyle w:val="Sansinterligne"/>
        <w:rPr>
          <w:rFonts w:ascii="Courier New" w:hAnsi="Courier New" w:cs="Courier New"/>
          <w:sz w:val="28"/>
          <w:szCs w:val="28"/>
        </w:rPr>
      </w:pPr>
      <w:r>
        <w:rPr>
          <w:rFonts w:ascii="Times New Roman" w:hAnsi="Times New Roman" w:cs="Times New Roman"/>
          <w:i/>
          <w:sz w:val="24"/>
          <w:szCs w:val="24"/>
        </w:rPr>
        <w:t>L</w:t>
      </w:r>
      <w:r w:rsidRPr="00010C25">
        <w:rPr>
          <w:rFonts w:ascii="Times New Roman" w:hAnsi="Times New Roman" w:cs="Times New Roman"/>
          <w:i/>
          <w:sz w:val="24"/>
          <w:szCs w:val="24"/>
        </w:rPr>
        <w:t>'immixtion des sujets</w:t>
      </w:r>
      <w:r w:rsidR="007332C1" w:rsidRPr="00D60C49">
        <w:rPr>
          <w:rFonts w:ascii="Courier New" w:hAnsi="Courier New" w:cs="Courier New"/>
          <w:sz w:val="28"/>
          <w:szCs w:val="28"/>
        </w:rPr>
        <w:t xml:space="preserve">, cette chose qui est tellement essentielle à toute relation intersubjective </w:t>
      </w:r>
    </w:p>
    <w:p w:rsidR="00AA0F3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qu'on peut dire que je crois qu'il n'y a pas de langue qui ne comporte des tournures grammaticales tout à fait spéciales pour l'indiquer. </w:t>
      </w:r>
    </w:p>
    <w:p w:rsidR="00AA0F3F" w:rsidRDefault="00AA0F3F"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vous faire comprendre ce que je veux dire, </w:t>
      </w:r>
    </w:p>
    <w:p w:rsidR="00010C25" w:rsidRDefault="00010C25" w:rsidP="007332C1">
      <w:pPr>
        <w:pStyle w:val="Sansinterligne"/>
        <w:rPr>
          <w:rFonts w:ascii="Courier New" w:hAnsi="Courier New" w:cs="Courier New"/>
          <w:sz w:val="28"/>
          <w:szCs w:val="28"/>
        </w:rPr>
      </w:pPr>
      <w:r>
        <w:rPr>
          <w:rFonts w:ascii="Courier New" w:hAnsi="Courier New" w:cs="Courier New"/>
          <w:sz w:val="28"/>
          <w:szCs w:val="28"/>
        </w:rPr>
        <w:t>je vais prendre un exemple.</w:t>
      </w:r>
      <w:r w:rsidR="007332C1" w:rsidRPr="00D60C49">
        <w:rPr>
          <w:rFonts w:ascii="Courier New" w:hAnsi="Courier New" w:cs="Courier New"/>
          <w:sz w:val="28"/>
          <w:szCs w:val="28"/>
        </w:rPr>
        <w:t xml:space="preserve"> </w:t>
      </w:r>
    </w:p>
    <w:p w:rsidR="00010C25" w:rsidRDefault="00010C25"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 toute la différence qu'il y a entre</w:t>
      </w:r>
      <w:r>
        <w:rPr>
          <w:rFonts w:ascii="Courier New" w:hAnsi="Courier New" w:cs="Courier New"/>
          <w:sz w:val="28"/>
          <w:szCs w:val="28"/>
        </w:rPr>
        <w:t>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010C25" w:rsidRDefault="007332C1" w:rsidP="00010C25">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 </w:t>
      </w:r>
      <w:r w:rsidR="00010C25">
        <w:rPr>
          <w:rFonts w:ascii="Times New Roman" w:hAnsi="Times New Roman" w:cs="Times New Roman"/>
          <w:i/>
          <w:sz w:val="24"/>
          <w:szCs w:val="24"/>
        </w:rPr>
        <w:t>L</w:t>
      </w:r>
      <w:r w:rsidRPr="00010C25">
        <w:rPr>
          <w:rFonts w:ascii="Times New Roman" w:hAnsi="Times New Roman" w:cs="Times New Roman"/>
          <w:i/>
          <w:sz w:val="24"/>
          <w:szCs w:val="24"/>
        </w:rPr>
        <w:t>e médecin</w:t>
      </w:r>
      <w:r w:rsidR="00F22B9D" w:rsidRPr="005F5C65">
        <w:rPr>
          <w:rFonts w:ascii="Times New Roman" w:hAnsi="Times New Roman" w:cs="Times New Roman"/>
          <w:i/>
          <w:sz w:val="16"/>
          <w:szCs w:val="16"/>
        </w:rPr>
        <w:t>–</w:t>
      </w:r>
      <w:r w:rsidRPr="00010C25">
        <w:rPr>
          <w:rFonts w:ascii="Times New Roman" w:hAnsi="Times New Roman" w:cs="Times New Roman"/>
          <w:i/>
          <w:sz w:val="24"/>
          <w:szCs w:val="24"/>
        </w:rPr>
        <w:t>chef qui a fait opérer ce malade par son interne</w:t>
      </w:r>
      <w:r w:rsidR="00010C25">
        <w:rPr>
          <w:rFonts w:ascii="Times New Roman" w:hAnsi="Times New Roman" w:cs="Times New Roman"/>
          <w:i/>
          <w:sz w:val="24"/>
          <w:szCs w:val="24"/>
        </w:rPr>
        <w:t>.</w:t>
      </w:r>
      <w:r w:rsidRPr="00D60C49">
        <w:rPr>
          <w:rFonts w:ascii="Courier New" w:hAnsi="Courier New" w:cs="Courier New"/>
          <w:sz w:val="28"/>
          <w:szCs w:val="28"/>
        </w:rPr>
        <w:t xml:space="preserve"> »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w:t>
      </w:r>
    </w:p>
    <w:p w:rsidR="00AA0F3F" w:rsidRDefault="007332C1" w:rsidP="00010C25">
      <w:pPr>
        <w:pStyle w:val="Sansinterligne"/>
        <w:ind w:left="708"/>
        <w:rPr>
          <w:rFonts w:ascii="Courier New" w:hAnsi="Courier New" w:cs="Courier New"/>
          <w:sz w:val="28"/>
          <w:szCs w:val="28"/>
        </w:rPr>
      </w:pPr>
      <w:r w:rsidRPr="00D60C49">
        <w:rPr>
          <w:rFonts w:ascii="Courier New" w:hAnsi="Courier New" w:cs="Courier New"/>
          <w:sz w:val="28"/>
          <w:szCs w:val="28"/>
        </w:rPr>
        <w:t xml:space="preserve">« </w:t>
      </w:r>
      <w:r w:rsidR="00010C25" w:rsidRPr="00010C25">
        <w:rPr>
          <w:rFonts w:ascii="Times New Roman" w:hAnsi="Times New Roman" w:cs="Times New Roman"/>
          <w:i/>
          <w:sz w:val="24"/>
          <w:szCs w:val="24"/>
        </w:rPr>
        <w:t>L</w:t>
      </w:r>
      <w:r w:rsidRPr="00010C25">
        <w:rPr>
          <w:rFonts w:ascii="Times New Roman" w:hAnsi="Times New Roman" w:cs="Times New Roman"/>
          <w:i/>
          <w:sz w:val="24"/>
          <w:szCs w:val="24"/>
        </w:rPr>
        <w:t>e médecin</w:t>
      </w:r>
      <w:r w:rsidR="00F22B9D" w:rsidRPr="005F5C65">
        <w:rPr>
          <w:rFonts w:ascii="Times New Roman" w:hAnsi="Times New Roman" w:cs="Times New Roman"/>
          <w:i/>
          <w:sz w:val="16"/>
          <w:szCs w:val="16"/>
        </w:rPr>
        <w:t>–</w:t>
      </w:r>
      <w:r w:rsidRPr="00010C25">
        <w:rPr>
          <w:rFonts w:ascii="Times New Roman" w:hAnsi="Times New Roman" w:cs="Times New Roman"/>
          <w:i/>
          <w:sz w:val="24"/>
          <w:szCs w:val="24"/>
        </w:rPr>
        <w:t>chef qui devait opérer ce malade, il l'a fait opérer par son interne</w:t>
      </w:r>
      <w:r w:rsidR="00010C25">
        <w:rPr>
          <w:rFonts w:ascii="Courier New" w:hAnsi="Courier New" w:cs="Courier New"/>
          <w:sz w:val="28"/>
          <w:szCs w:val="28"/>
        </w:rPr>
        <w:t>.</w:t>
      </w:r>
      <w:r w:rsidRPr="00D60C49">
        <w:rPr>
          <w:rFonts w:ascii="Courier New" w:hAnsi="Courier New" w:cs="Courier New"/>
          <w:sz w:val="28"/>
          <w:szCs w:val="28"/>
        </w:rPr>
        <w:t xml:space="preserve"> » </w:t>
      </w:r>
    </w:p>
    <w:p w:rsidR="00AA0F3F" w:rsidRDefault="00AA0F3F" w:rsidP="007332C1">
      <w:pPr>
        <w:pStyle w:val="Sansinterligne"/>
        <w:rPr>
          <w:rFonts w:ascii="Courier New" w:hAnsi="Courier New" w:cs="Courier New"/>
          <w:sz w:val="28"/>
          <w:szCs w:val="28"/>
        </w:rPr>
      </w:pPr>
    </w:p>
    <w:p w:rsidR="00AA0F3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Vous devez bien sentir, encore que là ça aboutisse à la même action, ça veut dire deux choses complètement différentes. Dans le délire, c'est de </w:t>
      </w:r>
      <w:r w:rsidR="00010C25">
        <w:rPr>
          <w:rFonts w:ascii="Courier New" w:hAnsi="Courier New" w:cs="Courier New"/>
          <w:sz w:val="28"/>
          <w:szCs w:val="28"/>
        </w:rPr>
        <w:t>cela qu'il s'agit tout le temps :</w:t>
      </w:r>
      <w:r w:rsidRPr="00D60C49">
        <w:rPr>
          <w:rFonts w:ascii="Courier New" w:hAnsi="Courier New" w:cs="Courier New"/>
          <w:sz w:val="28"/>
          <w:szCs w:val="28"/>
        </w:rPr>
        <w:t xml:space="preserve"> </w:t>
      </w:r>
      <w:r w:rsidR="00010C25">
        <w:rPr>
          <w:rFonts w:ascii="Courier New" w:hAnsi="Courier New" w:cs="Courier New"/>
          <w:sz w:val="28"/>
          <w:szCs w:val="28"/>
        </w:rPr>
        <w:t>« </w:t>
      </w:r>
      <w:r w:rsidR="00010C25" w:rsidRPr="00010C25">
        <w:rPr>
          <w:rFonts w:ascii="Times New Roman" w:hAnsi="Times New Roman" w:cs="Times New Roman"/>
          <w:i/>
          <w:sz w:val="24"/>
          <w:szCs w:val="24"/>
        </w:rPr>
        <w:t>o</w:t>
      </w:r>
      <w:r w:rsidRPr="00010C25">
        <w:rPr>
          <w:rFonts w:ascii="Times New Roman" w:hAnsi="Times New Roman" w:cs="Times New Roman"/>
          <w:i/>
          <w:sz w:val="24"/>
          <w:szCs w:val="24"/>
        </w:rPr>
        <w:t>n</w:t>
      </w:r>
      <w:r w:rsidR="00010C25">
        <w:rPr>
          <w:rFonts w:ascii="Courier New" w:hAnsi="Courier New" w:cs="Courier New"/>
          <w:sz w:val="28"/>
          <w:szCs w:val="28"/>
        </w:rPr>
        <w:t> »</w:t>
      </w:r>
      <w:r w:rsidRPr="00D60C49">
        <w:rPr>
          <w:rFonts w:ascii="Courier New" w:hAnsi="Courier New" w:cs="Courier New"/>
          <w:sz w:val="28"/>
          <w:szCs w:val="28"/>
        </w:rPr>
        <w:t xml:space="preserve"> leur « </w:t>
      </w:r>
      <w:r w:rsidRPr="00010C25">
        <w:rPr>
          <w:rFonts w:ascii="Times New Roman" w:hAnsi="Times New Roman" w:cs="Times New Roman"/>
          <w:i/>
          <w:sz w:val="24"/>
          <w:szCs w:val="24"/>
        </w:rPr>
        <w:t>fait faire</w:t>
      </w:r>
      <w:r w:rsidRPr="00D60C49">
        <w:rPr>
          <w:rFonts w:ascii="Courier New" w:hAnsi="Courier New" w:cs="Courier New"/>
          <w:sz w:val="28"/>
          <w:szCs w:val="28"/>
        </w:rPr>
        <w:t xml:space="preserve"> » ceci. </w:t>
      </w:r>
    </w:p>
    <w:p w:rsidR="00AA0F3F" w:rsidRDefault="00AA0F3F"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qu'est le problème, loin que nous puissions dire tout simplement que l'« </w:t>
      </w:r>
      <w:r w:rsidRPr="00010C25">
        <w:rPr>
          <w:rFonts w:ascii="Times New Roman" w:hAnsi="Times New Roman" w:cs="Times New Roman"/>
          <w:i/>
          <w:sz w:val="24"/>
          <w:szCs w:val="24"/>
        </w:rPr>
        <w:t>Id</w:t>
      </w:r>
      <w:r w:rsidRPr="00D60C49">
        <w:rPr>
          <w:rFonts w:ascii="Courier New" w:hAnsi="Courier New" w:cs="Courier New"/>
          <w:sz w:val="28"/>
          <w:szCs w:val="28"/>
        </w:rPr>
        <w:t xml:space="preserve"> » est là tout brutalement présent, et réapparaissant dans le </w:t>
      </w:r>
      <w:r w:rsidRPr="00010C25">
        <w:rPr>
          <w:rFonts w:ascii="Times New Roman" w:hAnsi="Times New Roman" w:cs="Times New Roman"/>
          <w:i/>
          <w:color w:val="0000CC"/>
          <w:sz w:val="24"/>
          <w:szCs w:val="24"/>
        </w:rPr>
        <w:t>réel</w:t>
      </w:r>
      <w:r w:rsidRPr="00D60C49">
        <w:rPr>
          <w:rFonts w:ascii="Courier New" w:hAnsi="Courier New" w:cs="Courier New"/>
          <w:sz w:val="28"/>
          <w:szCs w:val="28"/>
        </w:rPr>
        <w:t xml:space="preserve">. </w:t>
      </w:r>
    </w:p>
    <w:p w:rsidR="00010C25" w:rsidRDefault="00010C25"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Tout se passe comme si</w:t>
      </w:r>
      <w:r w:rsidR="00010C25">
        <w:rPr>
          <w:rFonts w:ascii="Courier New" w:hAnsi="Courier New" w:cs="Courier New"/>
          <w:sz w:val="28"/>
          <w:szCs w:val="28"/>
        </w:rPr>
        <w:t>…</w:t>
      </w:r>
      <w:r w:rsidRPr="00D60C49">
        <w:rPr>
          <w:rFonts w:ascii="Courier New" w:hAnsi="Courier New" w:cs="Courier New"/>
          <w:sz w:val="28"/>
          <w:szCs w:val="28"/>
        </w:rPr>
        <w:t xml:space="preserve"> </w:t>
      </w:r>
    </w:p>
    <w:p w:rsidR="00010C25" w:rsidRDefault="007332C1" w:rsidP="00010C25">
      <w:pPr>
        <w:pStyle w:val="Sansinterligne"/>
        <w:ind w:left="708"/>
        <w:rPr>
          <w:rFonts w:ascii="Courier New" w:hAnsi="Courier New" w:cs="Courier New"/>
          <w:sz w:val="28"/>
          <w:szCs w:val="28"/>
        </w:rPr>
      </w:pPr>
      <w:r w:rsidRPr="00D60C49">
        <w:rPr>
          <w:rFonts w:ascii="Courier New" w:hAnsi="Courier New" w:cs="Courier New"/>
          <w:sz w:val="28"/>
          <w:szCs w:val="28"/>
        </w:rPr>
        <w:t xml:space="preserve">dans une sorte d'impasse ou de perplexité concernant le signifiant dont il s'agit au fond de la psychose </w:t>
      </w:r>
    </w:p>
    <w:p w:rsidR="00010C25" w:rsidRDefault="00010C25" w:rsidP="00010C25">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le sujet réagissait par cette tentative de </w:t>
      </w:r>
      <w:r w:rsidR="007332C1" w:rsidRPr="00010C25">
        <w:rPr>
          <w:rFonts w:ascii="Times New Roman" w:hAnsi="Times New Roman" w:cs="Times New Roman"/>
          <w:i/>
          <w:sz w:val="24"/>
          <w:szCs w:val="24"/>
        </w:rPr>
        <w:t>restitution</w:t>
      </w:r>
      <w:r w:rsidR="007332C1" w:rsidRPr="00D60C49">
        <w:rPr>
          <w:rFonts w:ascii="Courier New" w:hAnsi="Courier New" w:cs="Courier New"/>
          <w:sz w:val="28"/>
          <w:szCs w:val="28"/>
        </w:rPr>
        <w:t>, de compensation de la crise</w:t>
      </w:r>
      <w:r>
        <w:rPr>
          <w:rFonts w:ascii="Courier New" w:hAnsi="Courier New" w:cs="Courier New"/>
          <w:sz w:val="28"/>
          <w:szCs w:val="28"/>
        </w:rPr>
        <w:t>,</w:t>
      </w:r>
      <w:r w:rsidR="007332C1" w:rsidRPr="00D60C49">
        <w:rPr>
          <w:rFonts w:ascii="Courier New" w:hAnsi="Courier New" w:cs="Courier New"/>
          <w:sz w:val="28"/>
          <w:szCs w:val="28"/>
        </w:rPr>
        <w:t xml:space="preserve"> déchaînée fondamentalement, là aussi, </w:t>
      </w:r>
      <w:r>
        <w:rPr>
          <w:rFonts w:ascii="Courier New" w:hAnsi="Courier New" w:cs="Courier New"/>
          <w:sz w:val="28"/>
          <w:szCs w:val="28"/>
        </w:rPr>
        <w:t>par quelque question sans doute :</w:t>
      </w:r>
      <w:r w:rsidR="007332C1" w:rsidRPr="00D60C49">
        <w:rPr>
          <w:rFonts w:ascii="Courier New" w:hAnsi="Courier New" w:cs="Courier New"/>
          <w:sz w:val="28"/>
          <w:szCs w:val="28"/>
        </w:rPr>
        <w:t xml:space="preserve"> </w:t>
      </w:r>
    </w:p>
    <w:p w:rsidR="00010C25" w:rsidRDefault="00010C25"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ce</w:t>
      </w:r>
      <w:r w:rsidR="00010C25">
        <w:rPr>
          <w:rFonts w:ascii="Courier New" w:hAnsi="Courier New" w:cs="Courier New"/>
          <w:sz w:val="28"/>
          <w:szCs w:val="28"/>
        </w:rPr>
        <w:t>…</w:t>
      </w:r>
      <w:r w:rsidRPr="00D60C49">
        <w:rPr>
          <w:rFonts w:ascii="Courier New" w:hAnsi="Courier New" w:cs="Courier New"/>
          <w:sz w:val="28"/>
          <w:szCs w:val="28"/>
        </w:rPr>
        <w:t xml:space="preserve"> ? </w:t>
      </w:r>
    </w:p>
    <w:p w:rsidR="00010C25" w:rsidRDefault="00010C25"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n'en sais rien</w:t>
      </w:r>
      <w:r w:rsidR="00010C25">
        <w:rPr>
          <w:rFonts w:ascii="Courier New" w:hAnsi="Courier New" w:cs="Courier New"/>
          <w:sz w:val="28"/>
          <w:szCs w:val="28"/>
        </w:rPr>
        <w:t> !</w:t>
      </w:r>
      <w:r w:rsidRPr="00D60C49">
        <w:rPr>
          <w:rFonts w:ascii="Courier New" w:hAnsi="Courier New" w:cs="Courier New"/>
          <w:sz w:val="28"/>
          <w:szCs w:val="28"/>
        </w:rPr>
        <w:t xml:space="preserve"> </w:t>
      </w:r>
    </w:p>
    <w:p w:rsidR="00010C25" w:rsidRDefault="00010C25"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suppose qu'il réagit à l'absence du signifiant par une affirmation d'autant plus appuyée d'un </w:t>
      </w:r>
      <w:r w:rsidR="00010C25">
        <w:rPr>
          <w:rFonts w:ascii="Courier New" w:hAnsi="Courier New" w:cs="Courier New"/>
          <w:sz w:val="28"/>
          <w:szCs w:val="28"/>
        </w:rPr>
        <w:t>A</w:t>
      </w:r>
      <w:r w:rsidRPr="00D60C49">
        <w:rPr>
          <w:rFonts w:ascii="Courier New" w:hAnsi="Courier New" w:cs="Courier New"/>
          <w:sz w:val="28"/>
          <w:szCs w:val="28"/>
        </w:rPr>
        <w:t xml:space="preserve">utre qui, lui, comme </w:t>
      </w:r>
      <w:r w:rsidR="00010C25">
        <w:rPr>
          <w:rFonts w:ascii="Courier New" w:hAnsi="Courier New" w:cs="Courier New"/>
          <w:sz w:val="28"/>
          <w:szCs w:val="28"/>
        </w:rPr>
        <w:t>A</w:t>
      </w:r>
      <w:r w:rsidRPr="00D60C49">
        <w:rPr>
          <w:rFonts w:ascii="Courier New" w:hAnsi="Courier New" w:cs="Courier New"/>
          <w:sz w:val="28"/>
          <w:szCs w:val="28"/>
        </w:rPr>
        <w:t xml:space="preserve">utre est essentiellement énigmatique. </w:t>
      </w:r>
    </w:p>
    <w:p w:rsidR="00010C25" w:rsidRDefault="00010C25" w:rsidP="007332C1">
      <w:pPr>
        <w:pStyle w:val="Sansinterligne"/>
        <w:rPr>
          <w:rFonts w:ascii="Courier New" w:hAnsi="Courier New" w:cs="Courier New"/>
          <w:sz w:val="28"/>
          <w:szCs w:val="28"/>
        </w:rPr>
      </w:pPr>
    </w:p>
    <w:p w:rsidR="00C01D4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L'Autre </w:t>
      </w:r>
      <w:r w:rsidR="00C01D42">
        <w:rPr>
          <w:rFonts w:ascii="Courier New" w:hAnsi="Courier New" w:cs="Courier New"/>
          <w:sz w:val="28"/>
          <w:szCs w:val="28"/>
        </w:rPr>
        <w:t xml:space="preserve">– </w:t>
      </w:r>
      <w:r w:rsidRPr="00D60C49">
        <w:rPr>
          <w:rFonts w:ascii="Courier New" w:hAnsi="Courier New" w:cs="Courier New"/>
          <w:sz w:val="28"/>
          <w:szCs w:val="28"/>
        </w:rPr>
        <w:t>avec un</w:t>
      </w:r>
      <w:r w:rsidR="00010C25">
        <w:rPr>
          <w:rFonts w:ascii="Courier New" w:hAnsi="Courier New" w:cs="Courier New"/>
          <w:sz w:val="28"/>
          <w:szCs w:val="28"/>
        </w:rPr>
        <w:t xml:space="preserve"> grand</w:t>
      </w:r>
      <w:r w:rsidRPr="00D60C49">
        <w:rPr>
          <w:rFonts w:ascii="Courier New" w:hAnsi="Courier New" w:cs="Courier New"/>
          <w:sz w:val="28"/>
          <w:szCs w:val="28"/>
        </w:rPr>
        <w:t xml:space="preserve"> A</w:t>
      </w:r>
      <w:r w:rsidR="00C01D42">
        <w:rPr>
          <w:rFonts w:ascii="Courier New" w:hAnsi="Courier New" w:cs="Courier New"/>
          <w:sz w:val="28"/>
          <w:szCs w:val="28"/>
        </w:rPr>
        <w:t xml:space="preserve"> –</w:t>
      </w:r>
      <w:r w:rsidRPr="00D60C49">
        <w:rPr>
          <w:rFonts w:ascii="Courier New" w:hAnsi="Courier New" w:cs="Courier New"/>
          <w:sz w:val="28"/>
          <w:szCs w:val="28"/>
        </w:rPr>
        <w:t xml:space="preserve"> </w:t>
      </w:r>
      <w:r w:rsidR="00010C25">
        <w:rPr>
          <w:rFonts w:ascii="Courier New" w:hAnsi="Courier New" w:cs="Courier New"/>
          <w:sz w:val="28"/>
          <w:szCs w:val="28"/>
        </w:rPr>
        <w:t>j</w:t>
      </w:r>
      <w:r w:rsidRPr="00D60C49">
        <w:rPr>
          <w:rFonts w:ascii="Courier New" w:hAnsi="Courier New" w:cs="Courier New"/>
          <w:sz w:val="28"/>
          <w:szCs w:val="28"/>
        </w:rPr>
        <w:t xml:space="preserve">e vous ai dit qu'il était exclu, qu'il était exclu en tant que porteur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signifiant. </w:t>
      </w:r>
    </w:p>
    <w:p w:rsidR="00010C25" w:rsidRDefault="00010C25"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est d'autant plus puissamment affirmé qu'entre lui et le sujet</w:t>
      </w:r>
      <w:r w:rsidR="00010C25">
        <w:rPr>
          <w:rFonts w:ascii="Courier New" w:hAnsi="Courier New" w:cs="Courier New"/>
          <w:sz w:val="28"/>
          <w:szCs w:val="28"/>
        </w:rPr>
        <w:t>…</w:t>
      </w:r>
      <w:r w:rsidRPr="00D60C49">
        <w:rPr>
          <w:rFonts w:ascii="Courier New" w:hAnsi="Courier New" w:cs="Courier New"/>
          <w:sz w:val="28"/>
          <w:szCs w:val="28"/>
        </w:rPr>
        <w:t xml:space="preserve"> </w:t>
      </w:r>
    </w:p>
    <w:p w:rsidR="00010C25" w:rsidRDefault="007332C1" w:rsidP="00010C25">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au niveau du petit autre, </w:t>
      </w:r>
    </w:p>
    <w:p w:rsidR="00010C25" w:rsidRDefault="007332C1" w:rsidP="00010C25">
      <w:pPr>
        <w:pStyle w:val="Sansinterligne"/>
        <w:ind w:firstLine="708"/>
        <w:rPr>
          <w:rFonts w:ascii="Courier New" w:hAnsi="Courier New" w:cs="Courier New"/>
          <w:sz w:val="28"/>
          <w:szCs w:val="28"/>
        </w:rPr>
      </w:pPr>
      <w:r w:rsidRPr="00D60C49">
        <w:rPr>
          <w:rFonts w:ascii="Courier New" w:hAnsi="Courier New" w:cs="Courier New"/>
          <w:sz w:val="28"/>
          <w:szCs w:val="28"/>
        </w:rPr>
        <w:t>au niveau de l'</w:t>
      </w:r>
      <w:r w:rsidRPr="00D65512">
        <w:rPr>
          <w:rFonts w:ascii="Times New Roman" w:hAnsi="Times New Roman" w:cs="Times New Roman"/>
          <w:i/>
          <w:sz w:val="24"/>
          <w:szCs w:val="24"/>
        </w:rPr>
        <w:t>imaginaire</w:t>
      </w:r>
      <w:r w:rsidRPr="00D60C49">
        <w:rPr>
          <w:rFonts w:ascii="Courier New" w:hAnsi="Courier New" w:cs="Courier New"/>
          <w:sz w:val="28"/>
          <w:szCs w:val="28"/>
        </w:rPr>
        <w:t xml:space="preserve"> </w:t>
      </w:r>
    </w:p>
    <w:p w:rsidR="00010C25" w:rsidRDefault="00010C25" w:rsidP="00010C25">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se passent tous ces phénomènes d'</w:t>
      </w:r>
      <w:r>
        <w:rPr>
          <w:rFonts w:ascii="Courier New" w:hAnsi="Courier New" w:cs="Courier New"/>
          <w:sz w:val="28"/>
          <w:szCs w:val="28"/>
        </w:rPr>
        <w:t>« </w:t>
      </w:r>
      <w:r w:rsidRPr="00010C25">
        <w:rPr>
          <w:rFonts w:ascii="Times New Roman" w:hAnsi="Times New Roman" w:cs="Times New Roman"/>
          <w:i/>
          <w:sz w:val="24"/>
          <w:szCs w:val="24"/>
        </w:rPr>
        <w:t>entre</w:t>
      </w:r>
      <w:r w:rsidR="00F22B9D" w:rsidRPr="005F5C65">
        <w:rPr>
          <w:rFonts w:ascii="Times New Roman" w:hAnsi="Times New Roman" w:cs="Times New Roman"/>
          <w:i/>
          <w:sz w:val="16"/>
          <w:szCs w:val="16"/>
        </w:rPr>
        <w:t>–</w:t>
      </w:r>
      <w:r w:rsidRPr="00010C25">
        <w:rPr>
          <w:rFonts w:ascii="Times New Roman" w:hAnsi="Times New Roman" w:cs="Times New Roman"/>
          <w:i/>
          <w:sz w:val="24"/>
          <w:szCs w:val="24"/>
        </w:rPr>
        <w:t>je</w:t>
      </w:r>
      <w:r>
        <w:rPr>
          <w:rFonts w:ascii="Courier New" w:hAnsi="Courier New" w:cs="Courier New"/>
          <w:sz w:val="28"/>
          <w:szCs w:val="28"/>
        </w:rPr>
        <w:t xml:space="preserve"> », </w:t>
      </w:r>
    </w:p>
    <w:p w:rsidR="00010C25" w:rsidRDefault="007332C1" w:rsidP="00010C25">
      <w:pPr>
        <w:pStyle w:val="Sansinterligne"/>
        <w:rPr>
          <w:rFonts w:ascii="Courier New" w:hAnsi="Courier New" w:cs="Courier New"/>
          <w:sz w:val="28"/>
          <w:szCs w:val="28"/>
        </w:rPr>
      </w:pPr>
      <w:r w:rsidRPr="00D60C49">
        <w:rPr>
          <w:rFonts w:ascii="Courier New" w:hAnsi="Courier New" w:cs="Courier New"/>
          <w:sz w:val="28"/>
          <w:szCs w:val="28"/>
        </w:rPr>
        <w:t xml:space="preserve">qui eux vont constituer ce qui est apparent dans </w:t>
      </w:r>
    </w:p>
    <w:p w:rsidR="007332C1" w:rsidRPr="00D60C49" w:rsidRDefault="007332C1" w:rsidP="00010C25">
      <w:pPr>
        <w:pStyle w:val="Sansinterligne"/>
        <w:rPr>
          <w:rFonts w:ascii="Courier New" w:hAnsi="Courier New" w:cs="Courier New"/>
          <w:sz w:val="28"/>
          <w:szCs w:val="28"/>
        </w:rPr>
      </w:pPr>
      <w:r w:rsidRPr="00D60C49">
        <w:rPr>
          <w:rFonts w:ascii="Courier New" w:hAnsi="Courier New" w:cs="Courier New"/>
          <w:sz w:val="28"/>
          <w:szCs w:val="28"/>
        </w:rPr>
        <w:t>la symptomatologie de la psychose.</w:t>
      </w:r>
    </w:p>
    <w:p w:rsidR="007332C1" w:rsidRPr="00D60C49" w:rsidRDefault="007332C1"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question est justement tellement sensiblement éclairée par la nature des phénomènes qui se passent au niveau de l'</w:t>
      </w:r>
      <w:r w:rsidR="00010C25">
        <w:rPr>
          <w:rFonts w:ascii="Courier New" w:hAnsi="Courier New" w:cs="Courier New"/>
          <w:sz w:val="28"/>
          <w:szCs w:val="28"/>
        </w:rPr>
        <w:t>« </w:t>
      </w:r>
      <w:r w:rsidR="00010C25" w:rsidRPr="00010C25">
        <w:rPr>
          <w:rFonts w:ascii="Times New Roman" w:hAnsi="Times New Roman" w:cs="Times New Roman"/>
          <w:i/>
          <w:sz w:val="24"/>
          <w:szCs w:val="24"/>
        </w:rPr>
        <w:t>entre</w:t>
      </w:r>
      <w:r w:rsidR="00F22B9D" w:rsidRPr="00C01D42">
        <w:rPr>
          <w:rFonts w:ascii="Times New Roman" w:hAnsi="Times New Roman" w:cs="Times New Roman"/>
          <w:i/>
          <w:sz w:val="16"/>
          <w:szCs w:val="16"/>
        </w:rPr>
        <w:t>–</w:t>
      </w:r>
      <w:r w:rsidR="00010C25" w:rsidRPr="00010C25">
        <w:rPr>
          <w:rFonts w:ascii="Times New Roman" w:hAnsi="Times New Roman" w:cs="Times New Roman"/>
          <w:i/>
          <w:sz w:val="24"/>
          <w:szCs w:val="24"/>
        </w:rPr>
        <w:t>je</w:t>
      </w:r>
      <w:r w:rsidR="00010C25">
        <w:rPr>
          <w:rFonts w:ascii="Courier New" w:hAnsi="Courier New" w:cs="Courier New"/>
          <w:sz w:val="28"/>
          <w:szCs w:val="28"/>
        </w:rPr>
        <w:t> »,</w:t>
      </w:r>
      <w:r w:rsidRPr="00D60C49">
        <w:rPr>
          <w:rFonts w:ascii="Courier New" w:hAnsi="Courier New" w:cs="Courier New"/>
          <w:sz w:val="28"/>
          <w:szCs w:val="28"/>
        </w:rPr>
        <w:t xml:space="preserve"> au niveau</w:t>
      </w:r>
      <w:r w:rsidR="00010C25">
        <w:rPr>
          <w:rFonts w:ascii="Courier New" w:hAnsi="Courier New" w:cs="Courier New"/>
          <w:sz w:val="28"/>
          <w:szCs w:val="28"/>
        </w:rPr>
        <w:t> :</w:t>
      </w:r>
      <w:r w:rsidRPr="00D60C49">
        <w:rPr>
          <w:rFonts w:ascii="Courier New" w:hAnsi="Courier New" w:cs="Courier New"/>
          <w:sz w:val="28"/>
          <w:szCs w:val="28"/>
        </w:rPr>
        <w:t xml:space="preserve"> </w:t>
      </w:r>
    </w:p>
    <w:p w:rsidR="00010C25" w:rsidRDefault="00010C25" w:rsidP="007332C1">
      <w:pPr>
        <w:pStyle w:val="Sansinterligne"/>
        <w:rPr>
          <w:rFonts w:ascii="Courier New" w:hAnsi="Courier New" w:cs="Courier New"/>
          <w:sz w:val="28"/>
          <w:szCs w:val="28"/>
        </w:rPr>
      </w:pPr>
    </w:p>
    <w:p w:rsidR="00010C25" w:rsidRDefault="007332C1" w:rsidP="00010C25">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de l'autre du sujet, </w:t>
      </w:r>
    </w:p>
    <w:p w:rsidR="00010C25" w:rsidRDefault="007332C1" w:rsidP="00010C25">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de celui qui a l'initiative dans le délire, </w:t>
      </w:r>
    </w:p>
    <w:p w:rsidR="00010C25" w:rsidRDefault="007332C1" w:rsidP="00010C25">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du professeur </w:t>
      </w:r>
      <w:r w:rsidR="00010C25" w:rsidRPr="00D60C49">
        <w:rPr>
          <w:rFonts w:ascii="Courier New" w:hAnsi="Courier New" w:cs="Courier New"/>
          <w:sz w:val="28"/>
          <w:szCs w:val="28"/>
        </w:rPr>
        <w:t>FLESCHIG</w:t>
      </w:r>
      <w:r w:rsidRPr="00D60C49">
        <w:rPr>
          <w:rFonts w:ascii="Courier New" w:hAnsi="Courier New" w:cs="Courier New"/>
          <w:sz w:val="28"/>
          <w:szCs w:val="28"/>
        </w:rPr>
        <w:t xml:space="preserve"> dans le cas de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010C25" w:rsidRDefault="007332C1" w:rsidP="00010C25">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du Dieu qui est tellement capable de séduire qu'il met en danger l'ordre du monde, en raison de l'attraction. </w:t>
      </w:r>
    </w:p>
    <w:p w:rsidR="00010C25" w:rsidRDefault="00010C25" w:rsidP="007332C1">
      <w:pPr>
        <w:pStyle w:val="Sansinterligne"/>
        <w:rPr>
          <w:rFonts w:ascii="Courier New" w:hAnsi="Courier New" w:cs="Courier New"/>
          <w:sz w:val="28"/>
          <w:szCs w:val="28"/>
        </w:rPr>
      </w:pPr>
    </w:p>
    <w:p w:rsidR="00C01D4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L'important, le révélateur aussi, le significatif, c'est le cas de le dire, est de voir apparaître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niveau de l'</w:t>
      </w:r>
      <w:r w:rsidR="00010C25">
        <w:rPr>
          <w:rFonts w:ascii="Courier New" w:hAnsi="Courier New" w:cs="Courier New"/>
          <w:sz w:val="28"/>
          <w:szCs w:val="28"/>
        </w:rPr>
        <w:t>« </w:t>
      </w:r>
      <w:r w:rsidR="00010C25" w:rsidRPr="00010C25">
        <w:rPr>
          <w:rFonts w:ascii="Times New Roman" w:hAnsi="Times New Roman" w:cs="Times New Roman"/>
          <w:i/>
          <w:sz w:val="24"/>
          <w:szCs w:val="24"/>
        </w:rPr>
        <w:t>entre</w:t>
      </w:r>
      <w:r w:rsidR="00F22B9D" w:rsidRPr="00C01D42">
        <w:rPr>
          <w:rFonts w:ascii="Times New Roman" w:hAnsi="Times New Roman" w:cs="Times New Roman"/>
          <w:i/>
          <w:sz w:val="16"/>
          <w:szCs w:val="16"/>
        </w:rPr>
        <w:t>–</w:t>
      </w:r>
      <w:r w:rsidR="00010C25" w:rsidRPr="00010C25">
        <w:rPr>
          <w:rFonts w:ascii="Times New Roman" w:hAnsi="Times New Roman" w:cs="Times New Roman"/>
          <w:i/>
          <w:sz w:val="24"/>
          <w:szCs w:val="24"/>
        </w:rPr>
        <w:t>je</w:t>
      </w:r>
      <w:r w:rsidR="00010C25">
        <w:rPr>
          <w:rFonts w:ascii="Courier New" w:hAnsi="Courier New" w:cs="Courier New"/>
          <w:sz w:val="28"/>
          <w:szCs w:val="28"/>
        </w:rPr>
        <w:t> »…</w:t>
      </w:r>
      <w:r w:rsidRPr="00D60C49">
        <w:rPr>
          <w:rFonts w:ascii="Courier New" w:hAnsi="Courier New" w:cs="Courier New"/>
          <w:sz w:val="28"/>
          <w:szCs w:val="28"/>
        </w:rPr>
        <w:t xml:space="preserve"> </w:t>
      </w:r>
    </w:p>
    <w:p w:rsidR="00010C25" w:rsidRDefault="007332C1" w:rsidP="00010C25">
      <w:pPr>
        <w:pStyle w:val="Sansinterligne"/>
        <w:ind w:left="708"/>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au niveau du petit autre, du double du sujet, de ce quelque chose qui est à la fois son </w:t>
      </w:r>
      <w:r w:rsidRPr="00C01D42">
        <w:rPr>
          <w:rFonts w:ascii="Times New Roman" w:hAnsi="Times New Roman" w:cs="Times New Roman"/>
          <w:i/>
          <w:color w:val="0000CC"/>
          <w:sz w:val="24"/>
          <w:szCs w:val="24"/>
        </w:rPr>
        <w:t>moi</w:t>
      </w:r>
      <w:r w:rsidRPr="00D60C49">
        <w:rPr>
          <w:rFonts w:ascii="Courier New" w:hAnsi="Courier New" w:cs="Courier New"/>
          <w:sz w:val="28"/>
          <w:szCs w:val="28"/>
        </w:rPr>
        <w:t xml:space="preserve"> et pas s</w:t>
      </w:r>
      <w:r w:rsidR="00010C25">
        <w:rPr>
          <w:rFonts w:ascii="Courier New" w:hAnsi="Courier New" w:cs="Courier New"/>
          <w:sz w:val="28"/>
          <w:szCs w:val="28"/>
        </w:rPr>
        <w:t xml:space="preserve">on </w:t>
      </w:r>
      <w:r w:rsidR="00010C25" w:rsidRPr="00C01D42">
        <w:rPr>
          <w:rFonts w:ascii="Times New Roman" w:hAnsi="Times New Roman" w:cs="Times New Roman"/>
          <w:i/>
          <w:color w:val="0000CC"/>
          <w:sz w:val="24"/>
          <w:szCs w:val="24"/>
        </w:rPr>
        <w:t>moi</w:t>
      </w:r>
      <w:r w:rsidRPr="00D60C49">
        <w:rPr>
          <w:rFonts w:ascii="Courier New" w:hAnsi="Courier New" w:cs="Courier New"/>
          <w:sz w:val="28"/>
          <w:szCs w:val="28"/>
        </w:rPr>
        <w:t xml:space="preserve"> </w:t>
      </w:r>
    </w:p>
    <w:p w:rsidR="00010C25" w:rsidRDefault="00010C25"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des paroles qui sont une espèce de commentaire courant de l'existence, que nous voyons dans l'automatisme mental, ce commentaire des actes, </w:t>
      </w:r>
    </w:p>
    <w:p w:rsidR="00D6551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 écho de la pensée. Mais ceci est encore là </w:t>
      </w: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bien plus acc</w:t>
      </w:r>
      <w:r w:rsidR="00010C25">
        <w:rPr>
          <w:rFonts w:ascii="Courier New" w:hAnsi="Courier New" w:cs="Courier New"/>
          <w:sz w:val="28"/>
          <w:szCs w:val="28"/>
        </w:rPr>
        <w:t>entué, puisqu'il y a une espèce</w:t>
      </w:r>
      <w:r w:rsidRPr="00D60C49">
        <w:rPr>
          <w:rFonts w:ascii="Courier New" w:hAnsi="Courier New" w:cs="Courier New"/>
          <w:sz w:val="28"/>
          <w:szCs w:val="28"/>
        </w:rPr>
        <w:t xml:space="preserve"> d'usage en quelque sorte taquinant du signifiant comme tel. </w:t>
      </w:r>
    </w:p>
    <w:p w:rsidR="00010C25" w:rsidRDefault="00010C25" w:rsidP="007332C1">
      <w:pPr>
        <w:pStyle w:val="Sansinterligne"/>
        <w:rPr>
          <w:rFonts w:ascii="Courier New" w:hAnsi="Courier New" w:cs="Courier New"/>
          <w:sz w:val="28"/>
          <w:szCs w:val="28"/>
        </w:rPr>
      </w:pPr>
    </w:p>
    <w:p w:rsidR="00010C25"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sont des phrases qui sont commencées, puis interrompues pour simplement </w:t>
      </w:r>
      <w:r w:rsidR="00010C25">
        <w:rPr>
          <w:rFonts w:ascii="Courier New" w:hAnsi="Courier New" w:cs="Courier New"/>
          <w:sz w:val="28"/>
          <w:szCs w:val="28"/>
        </w:rPr>
        <w:t>[…]</w:t>
      </w:r>
      <w:r w:rsidRPr="00D60C49">
        <w:rPr>
          <w:rFonts w:ascii="Courier New" w:hAnsi="Courier New" w:cs="Courier New"/>
          <w:sz w:val="28"/>
          <w:szCs w:val="28"/>
        </w:rPr>
        <w:t xml:space="preserve"> comme nécessaires</w:t>
      </w:r>
      <w:r w:rsidR="00D65512">
        <w:rPr>
          <w:rFonts w:ascii="Courier New" w:hAnsi="Courier New" w:cs="Courier New"/>
          <w:sz w:val="28"/>
          <w:szCs w:val="28"/>
        </w:rPr>
        <w:t>.</w:t>
      </w:r>
      <w:r w:rsidRPr="00D60C49">
        <w:rPr>
          <w:rFonts w:ascii="Courier New" w:hAnsi="Courier New" w:cs="Courier New"/>
          <w:sz w:val="28"/>
          <w:szCs w:val="28"/>
        </w:rPr>
        <w:t xml:space="preserve"> </w:t>
      </w:r>
      <w:r w:rsidR="00D65512">
        <w:rPr>
          <w:rFonts w:ascii="Courier New" w:hAnsi="Courier New" w:cs="Courier New"/>
          <w:sz w:val="28"/>
          <w:szCs w:val="28"/>
        </w:rPr>
        <w:t>C</w:t>
      </w: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en tant qu'elles organisent</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7332C1" w:rsidP="0012115C">
      <w:pPr>
        <w:pStyle w:val="Sansinterligne"/>
        <w:ind w:firstLine="708"/>
        <w:rPr>
          <w:rFonts w:ascii="Courier New" w:hAnsi="Courier New" w:cs="Courier New"/>
          <w:sz w:val="28"/>
          <w:szCs w:val="28"/>
        </w:rPr>
      </w:pPr>
      <w:r w:rsidRPr="00D60C49">
        <w:rPr>
          <w:rFonts w:ascii="Courier New" w:hAnsi="Courier New" w:cs="Courier New"/>
          <w:sz w:val="28"/>
          <w:szCs w:val="28"/>
        </w:rPr>
        <w:t>et ne peuvent pas manquer</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7332C1" w:rsidP="0012115C">
      <w:pPr>
        <w:pStyle w:val="Sansinterligne"/>
        <w:ind w:firstLine="708"/>
        <w:rPr>
          <w:rFonts w:ascii="Courier New" w:hAnsi="Courier New" w:cs="Courier New"/>
          <w:sz w:val="28"/>
          <w:szCs w:val="28"/>
        </w:rPr>
      </w:pPr>
      <w:r w:rsidRPr="00D60C49">
        <w:rPr>
          <w:rFonts w:ascii="Courier New" w:hAnsi="Courier New" w:cs="Courier New"/>
          <w:sz w:val="28"/>
          <w:szCs w:val="28"/>
        </w:rPr>
        <w:t>à ce niveau</w:t>
      </w:r>
      <w:r w:rsidR="0012115C">
        <w:rPr>
          <w:rFonts w:ascii="Courier New" w:hAnsi="Courier New" w:cs="Courier New"/>
          <w:sz w:val="28"/>
          <w:szCs w:val="28"/>
        </w:rPr>
        <w:t>,</w:t>
      </w:r>
      <w:r w:rsidRPr="00D60C49">
        <w:rPr>
          <w:rFonts w:ascii="Courier New" w:hAnsi="Courier New" w:cs="Courier New"/>
          <w:sz w:val="28"/>
          <w:szCs w:val="28"/>
        </w:rPr>
        <w:t xml:space="preserve"> d</w:t>
      </w:r>
      <w:r w:rsidR="00D65512">
        <w:rPr>
          <w:rFonts w:ascii="Courier New" w:hAnsi="Courier New" w:cs="Courier New"/>
          <w:sz w:val="28"/>
          <w:szCs w:val="28"/>
        </w:rPr>
        <w:t>u</w:t>
      </w:r>
      <w:r w:rsidR="0012115C">
        <w:rPr>
          <w:rFonts w:ascii="Courier New" w:hAnsi="Courier New" w:cs="Courier New"/>
          <w:sz w:val="28"/>
          <w:szCs w:val="28"/>
        </w:rPr>
        <w:t xml:space="preserve"> signifiant</w:t>
      </w:r>
    </w:p>
    <w:p w:rsidR="00D65512" w:rsidRDefault="0012115C" w:rsidP="007332C1">
      <w:pPr>
        <w:pStyle w:val="Sansinterligne"/>
        <w:rPr>
          <w:rFonts w:ascii="Times New Roman" w:hAnsi="Times New Roman" w:cs="Times New Roman"/>
          <w:i/>
          <w:sz w:val="24"/>
          <w:szCs w:val="24"/>
        </w:rPr>
      </w:pPr>
      <w:r>
        <w:rPr>
          <w:rFonts w:ascii="Courier New" w:hAnsi="Courier New" w:cs="Courier New"/>
          <w:sz w:val="28"/>
          <w:szCs w:val="28"/>
        </w:rPr>
        <w:t>…</w:t>
      </w:r>
      <w:r w:rsidR="00D65512">
        <w:rPr>
          <w:rFonts w:ascii="Courier New" w:hAnsi="Courier New" w:cs="Courier New"/>
          <w:sz w:val="28"/>
          <w:szCs w:val="28"/>
        </w:rPr>
        <w:t xml:space="preserve">ce </w:t>
      </w:r>
      <w:r w:rsidR="007332C1" w:rsidRPr="00D60C49">
        <w:rPr>
          <w:rFonts w:ascii="Courier New" w:hAnsi="Courier New" w:cs="Courier New"/>
          <w:sz w:val="28"/>
          <w:szCs w:val="28"/>
        </w:rPr>
        <w:t>qui est une phrase</w:t>
      </w:r>
      <w:r>
        <w:rPr>
          <w:rFonts w:ascii="Courier New" w:hAnsi="Courier New" w:cs="Courier New"/>
          <w:sz w:val="28"/>
          <w:szCs w:val="28"/>
        </w:rPr>
        <w:t>,</w:t>
      </w:r>
      <w:r w:rsidR="007332C1" w:rsidRPr="00D60C49">
        <w:rPr>
          <w:rFonts w:ascii="Courier New" w:hAnsi="Courier New" w:cs="Courier New"/>
          <w:sz w:val="28"/>
          <w:szCs w:val="28"/>
        </w:rPr>
        <w:t xml:space="preserve"> et qui comprend </w:t>
      </w:r>
      <w:r w:rsidR="007332C1" w:rsidRPr="00D65512">
        <w:rPr>
          <w:rFonts w:ascii="Times New Roman" w:hAnsi="Times New Roman" w:cs="Times New Roman"/>
          <w:i/>
          <w:sz w:val="24"/>
          <w:szCs w:val="24"/>
        </w:rPr>
        <w:t>un milieu, un début</w:t>
      </w:r>
    </w:p>
    <w:p w:rsidR="00D65512" w:rsidRDefault="007332C1" w:rsidP="007332C1">
      <w:pPr>
        <w:pStyle w:val="Sansinterligne"/>
        <w:rPr>
          <w:rFonts w:ascii="Courier New" w:hAnsi="Courier New" w:cs="Courier New"/>
          <w:sz w:val="28"/>
          <w:szCs w:val="28"/>
        </w:rPr>
      </w:pPr>
      <w:r w:rsidRPr="00D65512">
        <w:rPr>
          <w:rFonts w:ascii="Times New Roman" w:hAnsi="Times New Roman" w:cs="Times New Roman"/>
          <w:i/>
          <w:sz w:val="24"/>
          <w:szCs w:val="24"/>
        </w:rPr>
        <w:t xml:space="preserve"> et une fin</w:t>
      </w:r>
      <w:r w:rsidR="00D65512">
        <w:rPr>
          <w:rFonts w:ascii="Courier New" w:hAnsi="Courier New" w:cs="Courier New"/>
          <w:sz w:val="28"/>
          <w:szCs w:val="28"/>
        </w:rPr>
        <w:t>,</w:t>
      </w:r>
      <w:r w:rsidRPr="00D60C49">
        <w:rPr>
          <w:rFonts w:ascii="Courier New" w:hAnsi="Courier New" w:cs="Courier New"/>
          <w:sz w:val="28"/>
          <w:szCs w:val="28"/>
        </w:rPr>
        <w:t xml:space="preserve"> qui ne peut pas ne pas se terminer, et qui au contraire joue sur l'attente, la relatio</w:t>
      </w:r>
      <w:r w:rsidR="00D65512">
        <w:rPr>
          <w:rFonts w:ascii="Courier New" w:hAnsi="Courier New" w:cs="Courier New"/>
          <w:sz w:val="28"/>
          <w:szCs w:val="28"/>
        </w:rPr>
        <w:t>n temporelle, le ralentissement.</w:t>
      </w:r>
      <w:r w:rsidRPr="00D60C49">
        <w:rPr>
          <w:rFonts w:ascii="Courier New" w:hAnsi="Courier New" w:cs="Courier New"/>
          <w:sz w:val="28"/>
          <w:szCs w:val="28"/>
        </w:rPr>
        <w:t xml:space="preserve"> </w:t>
      </w:r>
    </w:p>
    <w:p w:rsidR="00D65512" w:rsidRDefault="00D65512" w:rsidP="007332C1">
      <w:pPr>
        <w:pStyle w:val="Sansinterligne"/>
        <w:rPr>
          <w:rFonts w:ascii="Courier New" w:hAnsi="Courier New" w:cs="Courier New"/>
          <w:sz w:val="28"/>
          <w:szCs w:val="28"/>
        </w:rPr>
      </w:pPr>
    </w:p>
    <w:p w:rsidR="00D65512" w:rsidRDefault="00D65512" w:rsidP="007332C1">
      <w:pPr>
        <w:pStyle w:val="Sansinterligne"/>
        <w:rPr>
          <w:rFonts w:ascii="Courier New" w:hAnsi="Courier New" w:cs="Courier New"/>
          <w:sz w:val="28"/>
          <w:szCs w:val="28"/>
        </w:rPr>
      </w:pPr>
      <w:r>
        <w:rPr>
          <w:rFonts w:ascii="Courier New" w:hAnsi="Courier New" w:cs="Courier New"/>
          <w:sz w:val="28"/>
          <w:szCs w:val="28"/>
        </w:rPr>
        <w:t>T</w:t>
      </w:r>
      <w:r w:rsidR="007332C1" w:rsidRPr="00D60C49">
        <w:rPr>
          <w:rFonts w:ascii="Courier New" w:hAnsi="Courier New" w:cs="Courier New"/>
          <w:sz w:val="28"/>
          <w:szCs w:val="28"/>
        </w:rPr>
        <w:t xml:space="preserve">out un jeu qui se produit lui, au niveau </w:t>
      </w:r>
      <w:r w:rsidR="007332C1" w:rsidRPr="00D65512">
        <w:rPr>
          <w:rFonts w:ascii="Times New Roman" w:hAnsi="Times New Roman" w:cs="Times New Roman"/>
          <w:i/>
          <w:sz w:val="24"/>
          <w:szCs w:val="24"/>
        </w:rPr>
        <w:t>imaginaire</w:t>
      </w:r>
      <w:r w:rsidR="007332C1" w:rsidRPr="00D60C49">
        <w:rPr>
          <w:rFonts w:ascii="Courier New" w:hAnsi="Courier New" w:cs="Courier New"/>
          <w:sz w:val="28"/>
          <w:szCs w:val="28"/>
        </w:rPr>
        <w:t xml:space="preserve"> </w:t>
      </w:r>
    </w:p>
    <w:p w:rsidR="00D6551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signifiant comme tel comme si ici, l'énigme</w:t>
      </w:r>
      <w:r w:rsidR="00D65512">
        <w:rPr>
          <w:rFonts w:ascii="Courier New" w:hAnsi="Courier New" w:cs="Courier New"/>
          <w:sz w:val="28"/>
          <w:szCs w:val="28"/>
        </w:rPr>
        <w:t>…</w:t>
      </w:r>
      <w:r w:rsidRPr="00D60C49">
        <w:rPr>
          <w:rFonts w:ascii="Courier New" w:hAnsi="Courier New" w:cs="Courier New"/>
          <w:sz w:val="28"/>
          <w:szCs w:val="28"/>
        </w:rPr>
        <w:t xml:space="preserve"> </w:t>
      </w:r>
    </w:p>
    <w:p w:rsidR="00D65512" w:rsidRDefault="007332C1" w:rsidP="00D65512">
      <w:pPr>
        <w:pStyle w:val="Sansinterligne"/>
        <w:ind w:left="708"/>
        <w:rPr>
          <w:rFonts w:ascii="Courier New" w:hAnsi="Courier New" w:cs="Courier New"/>
          <w:sz w:val="28"/>
          <w:szCs w:val="28"/>
        </w:rPr>
      </w:pPr>
      <w:r w:rsidRPr="00D60C49">
        <w:rPr>
          <w:rFonts w:ascii="Courier New" w:hAnsi="Courier New" w:cs="Courier New"/>
          <w:sz w:val="28"/>
          <w:szCs w:val="28"/>
        </w:rPr>
        <w:t xml:space="preserve">faute de pouvoir se formuler d'une façon vraiment ouverte, autrement d'abord que par l'affirmation de l'initiative de l'autre </w:t>
      </w:r>
    </w:p>
    <w:p w:rsidR="00D65512" w:rsidRDefault="00D65512"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donnait sa solution en </w:t>
      </w:r>
      <w:r w:rsidR="007332C1" w:rsidRPr="0012115C">
        <w:rPr>
          <w:rFonts w:ascii="Times New Roman" w:hAnsi="Times New Roman" w:cs="Times New Roman"/>
          <w:i/>
          <w:color w:val="0000CC"/>
          <w:sz w:val="24"/>
          <w:szCs w:val="24"/>
        </w:rPr>
        <w:t>montrant</w:t>
      </w:r>
      <w:r w:rsidR="007332C1" w:rsidRPr="00D60C49">
        <w:rPr>
          <w:rFonts w:ascii="Courier New" w:hAnsi="Courier New" w:cs="Courier New"/>
          <w:sz w:val="28"/>
          <w:szCs w:val="28"/>
        </w:rPr>
        <w:t xml:space="preserve"> ce dont il s'agit</w:t>
      </w:r>
      <w:r>
        <w:rPr>
          <w:rFonts w:ascii="Courier New" w:hAnsi="Courier New" w:cs="Courier New"/>
          <w:sz w:val="28"/>
          <w:szCs w:val="28"/>
        </w:rPr>
        <w:t> :</w:t>
      </w:r>
      <w:r w:rsidR="007332C1" w:rsidRPr="00D60C49">
        <w:rPr>
          <w:rFonts w:ascii="Courier New" w:hAnsi="Courier New" w:cs="Courier New"/>
          <w:sz w:val="28"/>
          <w:szCs w:val="28"/>
        </w:rPr>
        <w:t xml:space="preserve"> </w:t>
      </w:r>
    </w:p>
    <w:p w:rsidR="00D65512" w:rsidRDefault="00D65512"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d'un </w:t>
      </w:r>
      <w:r>
        <w:rPr>
          <w:rFonts w:ascii="Courier New" w:hAnsi="Courier New" w:cs="Courier New"/>
          <w:sz w:val="28"/>
          <w:szCs w:val="28"/>
        </w:rPr>
        <w:t>rapport de signifiant comme tel,</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5512">
        <w:rPr>
          <w:rFonts w:ascii="Times New Roman" w:hAnsi="Times New Roman" w:cs="Times New Roman"/>
          <w:i/>
          <w:sz w:val="24"/>
          <w:szCs w:val="24"/>
        </w:rPr>
        <w:t>c'est du signifiant qu'il s'agit</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C01D4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au fond du </w:t>
      </w:r>
      <w:r w:rsidR="00D65512">
        <w:rPr>
          <w:rFonts w:ascii="Courier New" w:hAnsi="Courier New" w:cs="Courier New"/>
          <w:sz w:val="28"/>
          <w:szCs w:val="28"/>
        </w:rPr>
        <w:t>« </w:t>
      </w:r>
      <w:r w:rsidRPr="00D65512">
        <w:rPr>
          <w:rFonts w:ascii="Times New Roman" w:hAnsi="Times New Roman" w:cs="Times New Roman"/>
          <w:i/>
          <w:sz w:val="24"/>
          <w:szCs w:val="24"/>
        </w:rPr>
        <w:t>rêve de l'injection d'Irma</w:t>
      </w:r>
      <w:r w:rsidR="00D65512">
        <w:rPr>
          <w:rFonts w:ascii="Courier New" w:hAnsi="Courier New" w:cs="Courier New"/>
          <w:sz w:val="28"/>
          <w:szCs w:val="28"/>
        </w:rPr>
        <w:t> »</w:t>
      </w:r>
      <w:r w:rsidRPr="00D60C49">
        <w:rPr>
          <w:rFonts w:ascii="Courier New" w:hAnsi="Courier New" w:cs="Courier New"/>
          <w:sz w:val="28"/>
          <w:szCs w:val="28"/>
        </w:rPr>
        <w:t xml:space="preserve"> apparaît comme la formule en caractères gras, à savoir quelque chose qui est là pour nous montrer la solution de ce qui est au bout du désir de </w:t>
      </w:r>
      <w:r w:rsidR="00201B90">
        <w:rPr>
          <w:rFonts w:ascii="Courier New" w:hAnsi="Courier New" w:cs="Courier New"/>
          <w:sz w:val="28"/>
          <w:szCs w:val="28"/>
        </w:rPr>
        <w:t>FREUD</w:t>
      </w:r>
      <w:r w:rsidRPr="00D60C49">
        <w:rPr>
          <w:rFonts w:ascii="Courier New" w:hAnsi="Courier New" w:cs="Courier New"/>
          <w:sz w:val="28"/>
          <w:szCs w:val="28"/>
        </w:rPr>
        <w:t xml:space="preserve">, c'est de s'apercevoir qu'il n'y a rien de plus important qu'une formule </w:t>
      </w:r>
    </w:p>
    <w:p w:rsidR="00D6551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chimie organique, de même dans le délire nous trouvons là l'indication dans ces phénomènes des commentaires, dans le bourdonnement du discours à l'état pur, qui se produit autour du phénomène, l'indication, dans le phénomène lui</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7332C1" w:rsidRDefault="007332C1" w:rsidP="007332C1">
      <w:pPr>
        <w:pStyle w:val="Sansinterligne"/>
        <w:rPr>
          <w:rFonts w:ascii="Courier New" w:hAnsi="Courier New" w:cs="Courier New"/>
          <w:sz w:val="28"/>
          <w:szCs w:val="28"/>
        </w:rPr>
      </w:pPr>
      <w:r w:rsidRPr="00D65512">
        <w:rPr>
          <w:rFonts w:ascii="Times New Roman" w:hAnsi="Times New Roman" w:cs="Times New Roman"/>
          <w:i/>
          <w:sz w:val="24"/>
          <w:szCs w:val="24"/>
        </w:rPr>
        <w:t>que ce dont il s'agit c'est de la question du signifiant</w:t>
      </w:r>
      <w:r w:rsidRPr="00D60C49">
        <w:rPr>
          <w:rFonts w:ascii="Courier New" w:hAnsi="Courier New" w:cs="Courier New"/>
          <w:sz w:val="28"/>
          <w:szCs w:val="28"/>
        </w:rPr>
        <w:t>.</w:t>
      </w:r>
    </w:p>
    <w:p w:rsidR="007332C1" w:rsidRDefault="007332C1">
      <w:pPr>
        <w:rPr>
          <w:rFonts w:ascii="Courier New" w:hAnsi="Courier New" w:cs="Courier New"/>
          <w:sz w:val="28"/>
          <w:szCs w:val="28"/>
        </w:rPr>
      </w:pPr>
      <w:r>
        <w:rPr>
          <w:rFonts w:ascii="Courier New" w:hAnsi="Courier New" w:cs="Courier New"/>
          <w:sz w:val="28"/>
          <w:szCs w:val="28"/>
        </w:rPr>
        <w:br w:type="page"/>
      </w:r>
    </w:p>
    <w:p w:rsidR="007332C1" w:rsidRPr="00D60C49" w:rsidRDefault="007332C1" w:rsidP="007332C1">
      <w:pPr>
        <w:pStyle w:val="Sansinterligne"/>
        <w:rPr>
          <w:rFonts w:ascii="Courier New" w:hAnsi="Courier New" w:cs="Courier New"/>
          <w:sz w:val="28"/>
          <w:szCs w:val="28"/>
        </w:rPr>
      </w:pPr>
      <w:r w:rsidRPr="007332C1">
        <w:rPr>
          <w:rFonts w:ascii="Garamond" w:hAnsi="Garamond" w:cs="Courier New"/>
          <w:color w:val="C00000"/>
          <w:sz w:val="28"/>
          <w:szCs w:val="28"/>
        </w:rPr>
        <w:lastRenderedPageBreak/>
        <w:t>18 Av</w:t>
      </w:r>
      <w:bookmarkStart w:id="26" w:name="Avril18"/>
      <w:bookmarkEnd w:id="26"/>
      <w:r w:rsidRPr="007332C1">
        <w:rPr>
          <w:rFonts w:ascii="Garamond" w:hAnsi="Garamond" w:cs="Courier New"/>
          <w:color w:val="C00000"/>
          <w:sz w:val="28"/>
          <w:szCs w:val="28"/>
        </w:rPr>
        <w:t>ril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332C1" w:rsidRDefault="007332C1" w:rsidP="007332C1">
      <w:pPr>
        <w:pStyle w:val="Sansinterligne"/>
        <w:rPr>
          <w:rFonts w:ascii="Courier New" w:hAnsi="Courier New" w:cs="Courier New"/>
          <w:sz w:val="28"/>
          <w:szCs w:val="28"/>
        </w:rPr>
      </w:pPr>
    </w:p>
    <w:p w:rsidR="0012115C" w:rsidRDefault="0012115C" w:rsidP="007332C1">
      <w:pPr>
        <w:pStyle w:val="Sansinterligne"/>
        <w:rPr>
          <w:rFonts w:ascii="Courier New" w:hAnsi="Courier New" w:cs="Courier New"/>
          <w:sz w:val="28"/>
          <w:szCs w:val="28"/>
        </w:rPr>
      </w:pPr>
    </w:p>
    <w:p w:rsidR="0012115C" w:rsidRPr="00D60C49" w:rsidRDefault="0012115C"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L'intérêt de la distinction sur laquelle j'insiste cette année, au premier plan de nos propos, entre </w:t>
      </w:r>
    </w:p>
    <w:p w:rsidR="0012115C" w:rsidRDefault="007332C1" w:rsidP="007332C1">
      <w:pPr>
        <w:pStyle w:val="Sansinterligne"/>
        <w:rPr>
          <w:rFonts w:ascii="Courier New" w:hAnsi="Courier New" w:cs="Courier New"/>
          <w:sz w:val="28"/>
          <w:szCs w:val="28"/>
        </w:rPr>
      </w:pPr>
      <w:r w:rsidRPr="0012115C">
        <w:rPr>
          <w:rFonts w:ascii="Times New Roman" w:hAnsi="Times New Roman" w:cs="Times New Roman"/>
          <w:i/>
          <w:sz w:val="24"/>
          <w:szCs w:val="24"/>
        </w:rPr>
        <w:t>le signifiant</w:t>
      </w:r>
      <w:r w:rsidRPr="00D60C49">
        <w:rPr>
          <w:rFonts w:ascii="Courier New" w:hAnsi="Courier New" w:cs="Courier New"/>
          <w:sz w:val="28"/>
          <w:szCs w:val="28"/>
        </w:rPr>
        <w:t xml:space="preserve"> et </w:t>
      </w:r>
      <w:r w:rsidRPr="0012115C">
        <w:rPr>
          <w:rFonts w:ascii="Times New Roman" w:hAnsi="Times New Roman" w:cs="Times New Roman"/>
          <w:i/>
          <w:sz w:val="24"/>
          <w:szCs w:val="24"/>
        </w:rPr>
        <w:t>le signifié</w:t>
      </w:r>
      <w:r w:rsidRPr="00D60C49">
        <w:rPr>
          <w:rFonts w:ascii="Courier New" w:hAnsi="Courier New" w:cs="Courier New"/>
          <w:sz w:val="28"/>
          <w:szCs w:val="28"/>
        </w:rPr>
        <w:t xml:space="preserve">, doit s'avérer être particulièrement justifié par la considération des psychoses. </w:t>
      </w:r>
    </w:p>
    <w:p w:rsidR="0012115C" w:rsidRDefault="0012115C" w:rsidP="007332C1">
      <w:pPr>
        <w:pStyle w:val="Sansinterligne"/>
        <w:rPr>
          <w:rFonts w:ascii="Courier New" w:hAnsi="Courier New" w:cs="Courier New"/>
          <w:sz w:val="28"/>
          <w:szCs w:val="28"/>
        </w:rPr>
      </w:pP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vous le montre par divers abords.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voudrai aujourd'hui vous le faire sentir par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lecture de quelques uns des morceaux du témoignage que nous a laissé </w:t>
      </w:r>
      <w:r w:rsidR="00A1550B">
        <w:rPr>
          <w:rFonts w:ascii="Courier New" w:hAnsi="Courier New" w:cs="Courier New"/>
          <w:sz w:val="28"/>
          <w:szCs w:val="28"/>
        </w:rPr>
        <w:t>SCHREBER</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ce sujet ait été « </w:t>
      </w:r>
      <w:r w:rsidRPr="00AE30BC">
        <w:rPr>
          <w:rFonts w:ascii="Times New Roman" w:hAnsi="Times New Roman" w:cs="Times New Roman"/>
          <w:i/>
          <w:sz w:val="24"/>
          <w:szCs w:val="24"/>
        </w:rPr>
        <w:t>exceptionnellement doué</w:t>
      </w:r>
      <w:r w:rsidRPr="00D60C49">
        <w:rPr>
          <w:rFonts w:ascii="Courier New" w:hAnsi="Courier New" w:cs="Courier New"/>
          <w:sz w:val="28"/>
          <w:szCs w:val="28"/>
        </w:rPr>
        <w:t xml:space="preserve"> », comme il s'exprime lui</w:t>
      </w:r>
      <w:r w:rsidR="00F22B9D">
        <w:rPr>
          <w:rFonts w:ascii="Courier New" w:hAnsi="Courier New" w:cs="Courier New"/>
          <w:sz w:val="28"/>
          <w:szCs w:val="28"/>
        </w:rPr>
        <w:t>–</w:t>
      </w:r>
      <w:r w:rsidRPr="00D60C49">
        <w:rPr>
          <w:rFonts w:ascii="Courier New" w:hAnsi="Courier New" w:cs="Courier New"/>
          <w:sz w:val="28"/>
          <w:szCs w:val="28"/>
        </w:rPr>
        <w:t>même, pour l'observation des phénomènes dont il est le siège, et pour la recherche même de leur vérité, c'est quelque chose que nous ne pouvons pas négliger, et qui donne à ce témoignage sa valeur exceptionnelle.</w:t>
      </w:r>
    </w:p>
    <w:p w:rsidR="007332C1" w:rsidRPr="00D60C49" w:rsidRDefault="007332C1" w:rsidP="007332C1">
      <w:pPr>
        <w:pStyle w:val="Sansinterligne"/>
        <w:rPr>
          <w:rFonts w:ascii="Courier New" w:hAnsi="Courier New" w:cs="Courier New"/>
          <w:sz w:val="28"/>
          <w:szCs w:val="28"/>
        </w:rPr>
      </w:pP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moment où je vais choisir un de ces morceaux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vous en faire part, je vous répète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une fois de plus la question.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Remarquez que ce que nous faisons</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7332C1" w:rsidP="0012115C">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dans l'exercice de notre mode de pensée </w:t>
      </w:r>
      <w:r w:rsidRPr="0012115C">
        <w:rPr>
          <w:rFonts w:ascii="Times New Roman" w:hAnsi="Times New Roman" w:cs="Times New Roman"/>
          <w:i/>
          <w:sz w:val="24"/>
          <w:szCs w:val="24"/>
        </w:rPr>
        <w:t>analytique</w:t>
      </w:r>
    </w:p>
    <w:p w:rsidR="0012115C" w:rsidRDefault="007332C1" w:rsidP="0012115C">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dans l'abord d'une question en général de perturbation mentale, qu'elle s'avère d'une façon patente comme telle ou qu'elle soit latente, </w:t>
      </w:r>
      <w:r w:rsidR="0012115C">
        <w:rPr>
          <w:rFonts w:ascii="Courier New" w:hAnsi="Courier New" w:cs="Courier New"/>
          <w:sz w:val="28"/>
          <w:szCs w:val="28"/>
        </w:rPr>
        <w:t xml:space="preserve">         </w:t>
      </w:r>
      <w:r w:rsidRPr="00D60C49">
        <w:rPr>
          <w:rFonts w:ascii="Courier New" w:hAnsi="Courier New" w:cs="Courier New"/>
          <w:sz w:val="28"/>
          <w:szCs w:val="28"/>
        </w:rPr>
        <w:t xml:space="preserve">dans des symptômes ou des comportements, </w:t>
      </w:r>
    </w:p>
    <w:p w:rsidR="0012115C" w:rsidRDefault="0012115C" w:rsidP="0012115C">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de chercher toujours la signification. </w:t>
      </w:r>
    </w:p>
    <w:p w:rsidR="0012115C" w:rsidRDefault="0012115C" w:rsidP="0012115C">
      <w:pPr>
        <w:pStyle w:val="Sansinterligne"/>
        <w:rPr>
          <w:rFonts w:ascii="Courier New" w:hAnsi="Courier New" w:cs="Courier New"/>
          <w:sz w:val="28"/>
          <w:szCs w:val="28"/>
        </w:rPr>
      </w:pP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C'est ce qui nous distingue.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C'est ce pourquoi l'on nous fait crédit.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C'est qu'en quelque sorte nous sachions la trouver plus loin et mieux que d'autres</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12115C" w:rsidP="0012115C">
      <w:pPr>
        <w:pStyle w:val="Sansinterligne"/>
        <w:rPr>
          <w:rFonts w:ascii="Courier New" w:hAnsi="Courier New" w:cs="Courier New"/>
          <w:sz w:val="28"/>
          <w:szCs w:val="28"/>
        </w:rPr>
      </w:pPr>
    </w:p>
    <w:p w:rsidR="0012115C" w:rsidRDefault="0012115C" w:rsidP="0012115C">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dirais plus</w:t>
      </w:r>
      <w:r>
        <w:rPr>
          <w:rFonts w:ascii="Courier New" w:hAnsi="Courier New" w:cs="Courier New"/>
          <w:sz w:val="28"/>
          <w:szCs w:val="28"/>
        </w:rPr>
        <w:t> :</w:t>
      </w:r>
      <w:r w:rsidR="007332C1" w:rsidRPr="00D60C49">
        <w:rPr>
          <w:rFonts w:ascii="Courier New" w:hAnsi="Courier New" w:cs="Courier New"/>
          <w:sz w:val="28"/>
          <w:szCs w:val="28"/>
        </w:rPr>
        <w:t xml:space="preserve">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que nous en ayons vraiment le privilège. </w:t>
      </w:r>
    </w:p>
    <w:p w:rsidR="0012115C" w:rsidRDefault="0012115C" w:rsidP="0012115C">
      <w:pPr>
        <w:pStyle w:val="Sansinterligne"/>
        <w:rPr>
          <w:rFonts w:ascii="Courier New" w:hAnsi="Courier New" w:cs="Courier New"/>
          <w:sz w:val="28"/>
          <w:szCs w:val="28"/>
        </w:rPr>
      </w:pP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C'est là le crédit qui est attaché à </w:t>
      </w:r>
      <w:r w:rsidRPr="0012115C">
        <w:rPr>
          <w:rFonts w:ascii="Times New Roman" w:hAnsi="Times New Roman" w:cs="Times New Roman"/>
          <w:i/>
          <w:sz w:val="24"/>
          <w:szCs w:val="24"/>
        </w:rPr>
        <w:t>la psychanalyse</w:t>
      </w:r>
      <w:r w:rsidR="0012115C">
        <w:rPr>
          <w:rFonts w:ascii="Courier New" w:hAnsi="Courier New" w:cs="Courier New"/>
          <w:sz w:val="28"/>
          <w:szCs w:val="28"/>
        </w:rPr>
        <w:t> :</w:t>
      </w:r>
      <w:r w:rsidRPr="00D60C49">
        <w:rPr>
          <w:rFonts w:ascii="Courier New" w:hAnsi="Courier New" w:cs="Courier New"/>
          <w:sz w:val="28"/>
          <w:szCs w:val="28"/>
        </w:rPr>
        <w:t xml:space="preserve">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de ne pas nous laisser tromper</w:t>
      </w:r>
      <w:r w:rsidR="0012115C">
        <w:rPr>
          <w:rFonts w:ascii="Courier New" w:hAnsi="Courier New" w:cs="Courier New"/>
          <w:sz w:val="28"/>
          <w:szCs w:val="28"/>
        </w:rPr>
        <w:t xml:space="preserve"> sur la véritable </w:t>
      </w:r>
      <w:r w:rsidR="0012115C" w:rsidRPr="0012115C">
        <w:rPr>
          <w:rFonts w:ascii="Times New Roman" w:hAnsi="Times New Roman" w:cs="Times New Roman"/>
          <w:i/>
          <w:sz w:val="24"/>
          <w:szCs w:val="24"/>
        </w:rPr>
        <w:t>signification</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12115C" w:rsidP="0012115C">
      <w:pPr>
        <w:pStyle w:val="Sansinterligne"/>
        <w:rPr>
          <w:rFonts w:ascii="Courier New" w:hAnsi="Courier New" w:cs="Courier New"/>
          <w:sz w:val="28"/>
          <w:szCs w:val="28"/>
        </w:rPr>
      </w:pPr>
    </w:p>
    <w:p w:rsidR="00AE30BC" w:rsidRDefault="0012115C" w:rsidP="0012115C">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uand nous décelons la portée que prend pour le sujet un objet quelconque, c'est toujours d'une </w:t>
      </w:r>
      <w:r w:rsidR="007332C1" w:rsidRPr="0012115C">
        <w:rPr>
          <w:rFonts w:ascii="Times New Roman" w:hAnsi="Times New Roman" w:cs="Times New Roman"/>
          <w:i/>
          <w:sz w:val="24"/>
          <w:szCs w:val="24"/>
        </w:rPr>
        <w:t>signification</w:t>
      </w:r>
      <w:r w:rsidR="007332C1" w:rsidRPr="00D60C49">
        <w:rPr>
          <w:rFonts w:ascii="Courier New" w:hAnsi="Courier New" w:cs="Courier New"/>
          <w:sz w:val="28"/>
          <w:szCs w:val="28"/>
        </w:rPr>
        <w:t xml:space="preserve"> qu'il s'agit, en ce sens que quelque chose dans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le sujet est intéressé dans le registre de cette </w:t>
      </w:r>
      <w:r w:rsidRPr="0012115C">
        <w:rPr>
          <w:rFonts w:ascii="Times New Roman" w:hAnsi="Times New Roman" w:cs="Times New Roman"/>
          <w:i/>
          <w:sz w:val="24"/>
          <w:szCs w:val="24"/>
        </w:rPr>
        <w:t>signification</w:t>
      </w:r>
      <w:r w:rsidRPr="00D60C49">
        <w:rPr>
          <w:rFonts w:ascii="Courier New" w:hAnsi="Courier New" w:cs="Courier New"/>
          <w:sz w:val="28"/>
          <w:szCs w:val="28"/>
        </w:rPr>
        <w:t xml:space="preserve">. </w:t>
      </w:r>
    </w:p>
    <w:p w:rsidR="0012115C" w:rsidRDefault="0012115C" w:rsidP="0012115C">
      <w:pPr>
        <w:pStyle w:val="Sansinterligne"/>
        <w:rPr>
          <w:rFonts w:ascii="Courier New" w:hAnsi="Courier New" w:cs="Courier New"/>
          <w:sz w:val="28"/>
          <w:szCs w:val="28"/>
        </w:rPr>
      </w:pP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C'est justement là que se produit, si l'on peut dire, la bifurcation, le point où je veux vous arrêter, pour vous montrer qu'il y a un </w:t>
      </w:r>
      <w:r w:rsidRPr="0012115C">
        <w:rPr>
          <w:rFonts w:ascii="Times New Roman" w:hAnsi="Times New Roman" w:cs="Times New Roman"/>
          <w:i/>
          <w:sz w:val="24"/>
          <w:szCs w:val="24"/>
        </w:rPr>
        <w:t>carrefour</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12115C" w:rsidP="0012115C">
      <w:pPr>
        <w:pStyle w:val="Sansinterligne"/>
        <w:rPr>
          <w:rFonts w:ascii="Courier New" w:hAnsi="Courier New" w:cs="Courier New"/>
          <w:sz w:val="28"/>
          <w:szCs w:val="28"/>
        </w:rPr>
      </w:pPr>
    </w:p>
    <w:p w:rsidR="0012115C" w:rsidRDefault="0012115C" w:rsidP="0012115C">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qu'à partir du moment où nous arrivons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à rechercher quel est l'ordre d'intérêt qui prend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le sujet dans une signification quelconque, </w:t>
      </w:r>
    </w:p>
    <w:p w:rsidR="00AE30B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nous sommes tout naturellement menés sur le plan du désir, sur le plan de l'instinct, en fin de compte, comme représentant le type, le moule, préformation </w:t>
      </w:r>
    </w:p>
    <w:p w:rsidR="0012115C"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 xml:space="preserve">de ce désir, de cette appétence du sujet qui le prend dans cette signification, qui l'y fait corrélatif de l'objet, institué dès lors dans un certain registre de relations instinctuelles, d'où toute </w:t>
      </w:r>
      <w:r w:rsidRPr="0012115C">
        <w:rPr>
          <w:rFonts w:ascii="Courier New" w:hAnsi="Courier New" w:cs="Courier New"/>
          <w:i/>
          <w:sz w:val="24"/>
          <w:szCs w:val="24"/>
        </w:rPr>
        <w:t>la construction de la théorie des instincts</w:t>
      </w:r>
      <w:r w:rsidRPr="00D60C49">
        <w:rPr>
          <w:rFonts w:ascii="Courier New" w:hAnsi="Courier New" w:cs="Courier New"/>
          <w:sz w:val="28"/>
          <w:szCs w:val="28"/>
        </w:rPr>
        <w:t xml:space="preserve">, sur laquelle reposent </w:t>
      </w:r>
    </w:p>
    <w:p w:rsidR="007332C1" w:rsidRPr="00D60C49" w:rsidRDefault="007332C1" w:rsidP="0012115C">
      <w:pPr>
        <w:pStyle w:val="Sansinterligne"/>
        <w:rPr>
          <w:rFonts w:ascii="Courier New" w:hAnsi="Courier New" w:cs="Courier New"/>
          <w:sz w:val="28"/>
          <w:szCs w:val="28"/>
        </w:rPr>
      </w:pPr>
      <w:r w:rsidRPr="00D60C49">
        <w:rPr>
          <w:rFonts w:ascii="Courier New" w:hAnsi="Courier New" w:cs="Courier New"/>
          <w:sz w:val="28"/>
          <w:szCs w:val="28"/>
        </w:rPr>
        <w:t>les assises de la découverte analytique.</w:t>
      </w:r>
    </w:p>
    <w:p w:rsidR="007332C1" w:rsidRPr="00D60C49" w:rsidRDefault="007332C1"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Dès que ce champ est, si peu que ce soit, rempli, nous pouvons constater</w:t>
      </w:r>
      <w:r w:rsidR="0012115C">
        <w:rPr>
          <w:rFonts w:ascii="Courier New" w:hAnsi="Courier New" w:cs="Courier New"/>
          <w:sz w:val="28"/>
          <w:szCs w:val="28"/>
        </w:rPr>
        <w:t xml:space="preserve"> que…</w:t>
      </w:r>
      <w:r w:rsidRPr="00D60C49">
        <w:rPr>
          <w:rFonts w:ascii="Courier New" w:hAnsi="Courier New" w:cs="Courier New"/>
          <w:sz w:val="28"/>
          <w:szCs w:val="28"/>
        </w:rPr>
        <w:t xml:space="preserve"> </w:t>
      </w:r>
    </w:p>
    <w:p w:rsidR="0012115C" w:rsidRDefault="007332C1" w:rsidP="0012115C">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l'intérieur de ce maniement </w:t>
      </w:r>
    </w:p>
    <w:p w:rsidR="0012115C" w:rsidRDefault="007332C1" w:rsidP="0012115C">
      <w:pPr>
        <w:pStyle w:val="Sansinterligne"/>
        <w:ind w:left="708"/>
        <w:rPr>
          <w:rFonts w:ascii="Courier New" w:hAnsi="Courier New" w:cs="Courier New"/>
          <w:sz w:val="28"/>
          <w:szCs w:val="28"/>
        </w:rPr>
      </w:pPr>
      <w:r w:rsidRPr="00D60C49">
        <w:rPr>
          <w:rFonts w:ascii="Courier New" w:hAnsi="Courier New" w:cs="Courier New"/>
          <w:sz w:val="28"/>
          <w:szCs w:val="28"/>
        </w:rPr>
        <w:t>que nous ferons des significations</w:t>
      </w:r>
    </w:p>
    <w:p w:rsidR="0012115C" w:rsidRDefault="0012115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nous pouvons nous poser des problèmes.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dirai que nous ne les posons pas en raison même de la richesse du registre des significations auxquelles nous sommes par cette voie presque d'emblée parvenus.</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y a là tout un monde, je dirai même presque tout un labyrinthe relationnel, qui, déjà en lui</w:t>
      </w:r>
      <w:r w:rsidR="00F22B9D">
        <w:rPr>
          <w:rFonts w:ascii="Courier New" w:hAnsi="Courier New" w:cs="Courier New"/>
          <w:sz w:val="28"/>
          <w:szCs w:val="28"/>
        </w:rPr>
        <w:t>–</w:t>
      </w:r>
      <w:r w:rsidRPr="00D60C49">
        <w:rPr>
          <w:rFonts w:ascii="Courier New" w:hAnsi="Courier New" w:cs="Courier New"/>
          <w:sz w:val="28"/>
          <w:szCs w:val="28"/>
        </w:rPr>
        <w:t xml:space="preserve">même comporte suffisamment de </w:t>
      </w:r>
      <w:r w:rsidRPr="0012115C">
        <w:rPr>
          <w:rFonts w:ascii="Courier New" w:hAnsi="Courier New" w:cs="Courier New"/>
          <w:i/>
          <w:sz w:val="24"/>
          <w:szCs w:val="24"/>
        </w:rPr>
        <w:t>bifurcations</w:t>
      </w:r>
      <w:r w:rsidRPr="00D60C49">
        <w:rPr>
          <w:rFonts w:ascii="Courier New" w:hAnsi="Courier New" w:cs="Courier New"/>
          <w:sz w:val="28"/>
          <w:szCs w:val="28"/>
        </w:rPr>
        <w:t xml:space="preserve">, de </w:t>
      </w:r>
      <w:r w:rsidRPr="0012115C">
        <w:rPr>
          <w:rFonts w:ascii="Courier New" w:hAnsi="Courier New" w:cs="Courier New"/>
          <w:i/>
          <w:sz w:val="24"/>
          <w:szCs w:val="24"/>
        </w:rPr>
        <w:t>communications</w:t>
      </w:r>
      <w:r w:rsidRPr="00D60C49">
        <w:rPr>
          <w:rFonts w:ascii="Courier New" w:hAnsi="Courier New" w:cs="Courier New"/>
          <w:sz w:val="28"/>
          <w:szCs w:val="28"/>
        </w:rPr>
        <w:t xml:space="preserve">, de </w:t>
      </w:r>
      <w:r w:rsidRPr="0012115C">
        <w:rPr>
          <w:rFonts w:ascii="Courier New" w:hAnsi="Courier New" w:cs="Courier New"/>
          <w:i/>
          <w:sz w:val="24"/>
          <w:szCs w:val="24"/>
        </w:rPr>
        <w:t>retours</w:t>
      </w:r>
      <w:r w:rsidRPr="00D60C49">
        <w:rPr>
          <w:rFonts w:ascii="Courier New" w:hAnsi="Courier New" w:cs="Courier New"/>
          <w:sz w:val="28"/>
          <w:szCs w:val="28"/>
        </w:rPr>
        <w:t>, pour que nous nous en croyions satisfaits c'est à dire en fin de compte que nous y soyons à proprement parler perdus</w:t>
      </w:r>
      <w:r w:rsidR="0012115C">
        <w:rPr>
          <w:rFonts w:ascii="Courier New" w:hAnsi="Courier New" w:cs="Courier New"/>
          <w:sz w:val="28"/>
          <w:szCs w:val="28"/>
        </w:rPr>
        <w:t>.</w:t>
      </w:r>
      <w:r w:rsidRPr="00D60C49">
        <w:rPr>
          <w:rFonts w:ascii="Courier New" w:hAnsi="Courier New" w:cs="Courier New"/>
          <w:sz w:val="28"/>
          <w:szCs w:val="28"/>
        </w:rPr>
        <w:t xml:space="preserve"> </w:t>
      </w:r>
      <w:r w:rsidR="0012115C">
        <w:rPr>
          <w:rFonts w:ascii="Courier New" w:hAnsi="Courier New" w:cs="Courier New"/>
          <w:sz w:val="28"/>
          <w:szCs w:val="28"/>
        </w:rPr>
        <w:t>L</w:t>
      </w:r>
      <w:r w:rsidRPr="00D60C49">
        <w:rPr>
          <w:rFonts w:ascii="Courier New" w:hAnsi="Courier New" w:cs="Courier New"/>
          <w:sz w:val="28"/>
          <w:szCs w:val="28"/>
        </w:rPr>
        <w:t>e fait est sensible dans notre maniement quotidien de ces significations.</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Prenons un exemple qui est très actuel dans notre sujet, celui de la </w:t>
      </w:r>
      <w:r w:rsidRPr="0012115C">
        <w:rPr>
          <w:rFonts w:ascii="Courier New" w:hAnsi="Courier New" w:cs="Courier New"/>
          <w:i/>
          <w:sz w:val="24"/>
          <w:szCs w:val="24"/>
        </w:rPr>
        <w:t>libido de l'attachement homosexuel</w:t>
      </w:r>
      <w:r w:rsidRPr="00D60C49">
        <w:rPr>
          <w:rFonts w:ascii="Courier New" w:hAnsi="Courier New" w:cs="Courier New"/>
          <w:sz w:val="28"/>
          <w:szCs w:val="28"/>
        </w:rPr>
        <w:t xml:space="preserve">, pour autant qu'il entre comme participant,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comme composant essentiel dans le drame de l'Œdipe.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nous dirons ?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que dans cette fixation, cette signification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 relation homosexuelle tend à se faire jour</w:t>
      </w:r>
      <w:r w:rsidR="00AE30BC">
        <w:rPr>
          <w:rFonts w:ascii="Courier New" w:hAnsi="Courier New" w:cs="Courier New"/>
          <w:sz w:val="28"/>
          <w:szCs w:val="28"/>
        </w:rPr>
        <w:t>,</w:t>
      </w:r>
      <w:r w:rsidRPr="00D60C49">
        <w:rPr>
          <w:rFonts w:ascii="Courier New" w:hAnsi="Courier New" w:cs="Courier New"/>
          <w:sz w:val="28"/>
          <w:szCs w:val="28"/>
        </w:rPr>
        <w:t xml:space="preserve">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la relation de l'Œdipe</w:t>
      </w:r>
      <w:r w:rsidR="00AE30BC">
        <w:rPr>
          <w:rFonts w:ascii="Courier New" w:hAnsi="Courier New" w:cs="Courier New"/>
          <w:sz w:val="28"/>
          <w:szCs w:val="28"/>
        </w:rPr>
        <w:t xml:space="preserve">, </w:t>
      </w:r>
      <w:r w:rsidRPr="00D60C49">
        <w:rPr>
          <w:rFonts w:ascii="Courier New" w:hAnsi="Courier New" w:cs="Courier New"/>
          <w:sz w:val="28"/>
          <w:szCs w:val="28"/>
        </w:rPr>
        <w:t xml:space="preserve">dans </w:t>
      </w:r>
      <w:r w:rsidRPr="0012115C">
        <w:rPr>
          <w:rFonts w:ascii="Times New Roman" w:hAnsi="Times New Roman" w:cs="Times New Roman"/>
          <w:i/>
          <w:sz w:val="24"/>
          <w:szCs w:val="24"/>
        </w:rPr>
        <w:t>l'Œdipe inversé</w:t>
      </w:r>
      <w:r w:rsidR="00AE30BC">
        <w:rPr>
          <w:rFonts w:ascii="Times New Roman" w:hAnsi="Times New Roman" w:cs="Times New Roman"/>
          <w:i/>
          <w:sz w:val="24"/>
          <w:szCs w:val="24"/>
        </w:rPr>
        <w:t>.</w:t>
      </w:r>
      <w:r w:rsidRPr="00D60C49">
        <w:rPr>
          <w:rFonts w:ascii="Courier New" w:hAnsi="Courier New" w:cs="Courier New"/>
          <w:sz w:val="28"/>
          <w:szCs w:val="28"/>
        </w:rPr>
        <w:t xml:space="preserve"> </w:t>
      </w:r>
    </w:p>
    <w:p w:rsidR="0012115C" w:rsidRDefault="00AE30BC" w:rsidP="007332C1">
      <w:pPr>
        <w:pStyle w:val="Sansinterligne"/>
        <w:rPr>
          <w:rFonts w:ascii="Courier New" w:hAnsi="Courier New" w:cs="Courier New"/>
          <w:sz w:val="28"/>
          <w:szCs w:val="28"/>
        </w:rPr>
      </w:pPr>
      <w:r>
        <w:rPr>
          <w:rFonts w:ascii="Courier New" w:hAnsi="Courier New" w:cs="Courier New"/>
          <w:sz w:val="28"/>
          <w:szCs w:val="28"/>
        </w:rPr>
        <w:t>N</w:t>
      </w:r>
      <w:r w:rsidR="007332C1" w:rsidRPr="00D60C49">
        <w:rPr>
          <w:rFonts w:ascii="Courier New" w:hAnsi="Courier New" w:cs="Courier New"/>
          <w:sz w:val="28"/>
          <w:szCs w:val="28"/>
        </w:rPr>
        <w:t xml:space="preserve">ous expliquerons beaucoup de choses dans </w:t>
      </w:r>
      <w:r w:rsidR="007332C1" w:rsidRPr="00AE30BC">
        <w:rPr>
          <w:rFonts w:ascii="Courier New" w:hAnsi="Courier New" w:cs="Courier New"/>
          <w:i/>
          <w:sz w:val="24"/>
          <w:szCs w:val="24"/>
        </w:rPr>
        <w:t>ce registre</w:t>
      </w:r>
      <w:r w:rsidR="007332C1" w:rsidRPr="00D60C49">
        <w:rPr>
          <w:rFonts w:ascii="Courier New" w:hAnsi="Courier New" w:cs="Courier New"/>
          <w:sz w:val="28"/>
          <w:szCs w:val="28"/>
        </w:rPr>
        <w:t xml:space="preserve">.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plupart du temps</w:t>
      </w:r>
      <w:r w:rsidR="0012115C">
        <w:rPr>
          <w:rFonts w:ascii="Courier New" w:hAnsi="Courier New" w:cs="Courier New"/>
          <w:sz w:val="28"/>
          <w:szCs w:val="28"/>
        </w:rPr>
        <w:t>,</w:t>
      </w:r>
      <w:r w:rsidRPr="00D60C49">
        <w:rPr>
          <w:rFonts w:ascii="Courier New" w:hAnsi="Courier New" w:cs="Courier New"/>
          <w:sz w:val="28"/>
          <w:szCs w:val="28"/>
        </w:rPr>
        <w:t xml:space="preserve"> dans le cas de la névrose,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dirons</w:t>
      </w:r>
      <w:r w:rsidR="0012115C">
        <w:rPr>
          <w:rFonts w:ascii="Courier New" w:hAnsi="Courier New" w:cs="Courier New"/>
          <w:sz w:val="28"/>
          <w:szCs w:val="28"/>
        </w:rPr>
        <w:t xml:space="preserve"> </w:t>
      </w:r>
      <w:r w:rsidRPr="00D60C49">
        <w:rPr>
          <w:rFonts w:ascii="Courier New" w:hAnsi="Courier New" w:cs="Courier New"/>
          <w:sz w:val="28"/>
          <w:szCs w:val="28"/>
        </w:rPr>
        <w:t xml:space="preserve">: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se défend contre </w:t>
      </w:r>
      <w:r w:rsidRPr="0012115C">
        <w:rPr>
          <w:rFonts w:ascii="Courier New" w:hAnsi="Courier New" w:cs="Courier New"/>
          <w:i/>
          <w:sz w:val="24"/>
          <w:szCs w:val="24"/>
        </w:rPr>
        <w:t>cet attachement, cette relation</w:t>
      </w:r>
      <w:r w:rsidRPr="00D60C49">
        <w:rPr>
          <w:rFonts w:ascii="Courier New" w:hAnsi="Courier New" w:cs="Courier New"/>
          <w:sz w:val="28"/>
          <w:szCs w:val="28"/>
        </w:rPr>
        <w:t xml:space="preserve"> qui toujours tend à apparaître plus ou moins secrète, plus ou moins latente, dans ses comportements.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nous chercherons comme cause de </w:t>
      </w:r>
      <w:r w:rsidRPr="0012115C">
        <w:rPr>
          <w:rFonts w:ascii="Times New Roman" w:hAnsi="Times New Roman" w:cs="Times New Roman"/>
          <w:i/>
          <w:sz w:val="24"/>
          <w:szCs w:val="24"/>
        </w:rPr>
        <w:t>défense</w:t>
      </w:r>
      <w:r w:rsidR="0012115C">
        <w:rPr>
          <w:rFonts w:ascii="Times New Roman" w:hAnsi="Times New Roman" w:cs="Times New Roman"/>
          <w:i/>
          <w:sz w:val="24"/>
          <w:szCs w:val="24"/>
        </w:rPr>
        <w:t xml:space="preserve">  </w:t>
      </w:r>
      <w:r w:rsidR="0012115C" w:rsidRPr="0012115C">
        <w:rPr>
          <w:rFonts w:ascii="Times New Roman" w:hAnsi="Times New Roman" w:cs="Times New Roman"/>
          <w:sz w:val="24"/>
          <w:szCs w:val="24"/>
        </w:rPr>
        <w:t>?</w:t>
      </w:r>
      <w:r w:rsidRPr="00D60C49">
        <w:rPr>
          <w:rFonts w:ascii="Courier New" w:hAnsi="Courier New" w:cs="Courier New"/>
          <w:sz w:val="28"/>
          <w:szCs w:val="28"/>
        </w:rPr>
        <w:t xml:space="preserve"> </w:t>
      </w:r>
      <w:r w:rsidR="0012115C">
        <w:rPr>
          <w:rFonts w:ascii="Courier New" w:hAnsi="Courier New" w:cs="Courier New"/>
          <w:sz w:val="28"/>
          <w:szCs w:val="28"/>
        </w:rPr>
        <w:t>L</w:t>
      </w:r>
      <w:r w:rsidRPr="00D60C49">
        <w:rPr>
          <w:rFonts w:ascii="Courier New" w:hAnsi="Courier New" w:cs="Courier New"/>
          <w:sz w:val="28"/>
          <w:szCs w:val="28"/>
        </w:rPr>
        <w:t xml:space="preserve">e fait que le sujet a </w:t>
      </w:r>
      <w:r w:rsidRPr="0012115C">
        <w:rPr>
          <w:rFonts w:ascii="Courier New" w:hAnsi="Courier New" w:cs="Courier New"/>
          <w:i/>
          <w:sz w:val="24"/>
          <w:szCs w:val="24"/>
        </w:rPr>
        <w:t>plus d'une façon</w:t>
      </w:r>
      <w:r w:rsidRPr="00D60C49">
        <w:rPr>
          <w:rFonts w:ascii="Courier New" w:hAnsi="Courier New" w:cs="Courier New"/>
          <w:sz w:val="28"/>
          <w:szCs w:val="28"/>
        </w:rPr>
        <w:t xml:space="preserve"> de se défendre, mais que d'une façon générale, il y a ces différents modes de se défendre, qui s'appellent déjà défenses. Et à cette défense nous attribuons une cause,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cette cause par exemple nous la définissons comme crainte de la castration</w:t>
      </w:r>
    </w:p>
    <w:p w:rsidR="007332C1" w:rsidRPr="00D60C49" w:rsidRDefault="007332C1"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ce que vous ne sentez pas que cette chose</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7332C1" w:rsidP="0012115C">
      <w:pPr>
        <w:pStyle w:val="Sansinterligne"/>
        <w:ind w:left="708"/>
        <w:rPr>
          <w:rFonts w:ascii="Courier New" w:hAnsi="Courier New" w:cs="Courier New"/>
          <w:sz w:val="28"/>
          <w:szCs w:val="28"/>
        </w:rPr>
      </w:pPr>
      <w:r w:rsidRPr="00D60C49">
        <w:rPr>
          <w:rFonts w:ascii="Courier New" w:hAnsi="Courier New" w:cs="Courier New"/>
          <w:sz w:val="28"/>
          <w:szCs w:val="28"/>
        </w:rPr>
        <w:t xml:space="preserve">que je </w:t>
      </w:r>
      <w:proofErr w:type="gramStart"/>
      <w:r w:rsidRPr="00D60C49">
        <w:rPr>
          <w:rFonts w:ascii="Courier New" w:hAnsi="Courier New" w:cs="Courier New"/>
          <w:sz w:val="28"/>
          <w:szCs w:val="28"/>
        </w:rPr>
        <w:t>prend</w:t>
      </w:r>
      <w:proofErr w:type="gramEnd"/>
      <w:r w:rsidRPr="00D60C49">
        <w:rPr>
          <w:rFonts w:ascii="Courier New" w:hAnsi="Courier New" w:cs="Courier New"/>
          <w:sz w:val="28"/>
          <w:szCs w:val="28"/>
        </w:rPr>
        <w:t xml:space="preserve"> comme le premier </w:t>
      </w:r>
    </w:p>
    <w:p w:rsidR="0012115C" w:rsidRDefault="007332C1" w:rsidP="0012115C">
      <w:pPr>
        <w:pStyle w:val="Sansinterligne"/>
        <w:ind w:left="708"/>
        <w:rPr>
          <w:rFonts w:ascii="Courier New" w:hAnsi="Courier New" w:cs="Courier New"/>
          <w:sz w:val="28"/>
          <w:szCs w:val="28"/>
        </w:rPr>
      </w:pPr>
      <w:r w:rsidRPr="00D60C49">
        <w:rPr>
          <w:rFonts w:ascii="Courier New" w:hAnsi="Courier New" w:cs="Courier New"/>
          <w:sz w:val="28"/>
          <w:szCs w:val="28"/>
        </w:rPr>
        <w:t>exemple qui est d'usage courant</w:t>
      </w:r>
    </w:p>
    <w:p w:rsidR="0012115C" w:rsidRDefault="0012115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nous la manions à tor</w:t>
      </w:r>
      <w:r>
        <w:rPr>
          <w:rFonts w:ascii="Courier New" w:hAnsi="Courier New" w:cs="Courier New"/>
          <w:sz w:val="28"/>
          <w:szCs w:val="28"/>
        </w:rPr>
        <w:t>t</w:t>
      </w:r>
      <w:r w:rsidR="007332C1" w:rsidRPr="00D60C49">
        <w:rPr>
          <w:rFonts w:ascii="Courier New" w:hAnsi="Courier New" w:cs="Courier New"/>
          <w:sz w:val="28"/>
          <w:szCs w:val="28"/>
        </w:rPr>
        <w:t xml:space="preserve"> et à travers, avec la plus grande simplicité</w:t>
      </w:r>
      <w:r>
        <w:rPr>
          <w:rFonts w:ascii="Courier New" w:hAnsi="Courier New" w:cs="Courier New"/>
          <w:sz w:val="28"/>
          <w:szCs w:val="28"/>
        </w:rPr>
        <w:t> ?</w:t>
      </w:r>
      <w:r w:rsidR="007332C1" w:rsidRPr="00D60C49">
        <w:rPr>
          <w:rFonts w:ascii="Courier New" w:hAnsi="Courier New" w:cs="Courier New"/>
          <w:sz w:val="28"/>
          <w:szCs w:val="28"/>
        </w:rPr>
        <w:t xml:space="preserve">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ne manquons d'ailleurs jamais d'explications, parce que si nous n'avons pas celle</w:t>
      </w:r>
      <w:r w:rsidR="00F22B9D">
        <w:rPr>
          <w:rFonts w:ascii="Courier New" w:hAnsi="Courier New" w:cs="Courier New"/>
          <w:sz w:val="28"/>
          <w:szCs w:val="28"/>
        </w:rPr>
        <w:t>–</w:t>
      </w:r>
      <w:r w:rsidRPr="00D60C49">
        <w:rPr>
          <w:rFonts w:ascii="Courier New" w:hAnsi="Courier New" w:cs="Courier New"/>
          <w:sz w:val="28"/>
          <w:szCs w:val="28"/>
        </w:rPr>
        <w:t>là ou que ce soit u</w:t>
      </w:r>
      <w:r w:rsidR="0012115C">
        <w:rPr>
          <w:rFonts w:ascii="Courier New" w:hAnsi="Courier New" w:cs="Courier New"/>
          <w:sz w:val="28"/>
          <w:szCs w:val="28"/>
        </w:rPr>
        <w:t>ne autre, n'est</w:t>
      </w:r>
      <w:r w:rsidR="00F22B9D">
        <w:rPr>
          <w:rFonts w:ascii="Courier New" w:hAnsi="Courier New" w:cs="Courier New"/>
          <w:sz w:val="28"/>
          <w:szCs w:val="28"/>
        </w:rPr>
        <w:t>–</w:t>
      </w:r>
      <w:r w:rsidR="0012115C">
        <w:rPr>
          <w:rFonts w:ascii="Courier New" w:hAnsi="Courier New" w:cs="Courier New"/>
          <w:sz w:val="28"/>
          <w:szCs w:val="28"/>
        </w:rPr>
        <w:t>il pas sensible…</w:t>
      </w:r>
      <w:r w:rsidRPr="00D60C49">
        <w:rPr>
          <w:rFonts w:ascii="Courier New" w:hAnsi="Courier New" w:cs="Courier New"/>
          <w:sz w:val="28"/>
          <w:szCs w:val="28"/>
        </w:rPr>
        <w:t xml:space="preserve"> </w:t>
      </w:r>
    </w:p>
    <w:p w:rsidR="0012115C" w:rsidRDefault="007332C1" w:rsidP="006F45AD">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le moindre texte analytique le rend sensible </w:t>
      </w:r>
    </w:p>
    <w:p w:rsidR="006F45AD" w:rsidRDefault="0012115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la question n'est jamais posée de quel ordre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cohérence il peut bien s'agir ? </w:t>
      </w:r>
    </w:p>
    <w:p w:rsidR="0012115C" w:rsidRDefault="0012115C" w:rsidP="007332C1">
      <w:pPr>
        <w:pStyle w:val="Sansinterligne"/>
        <w:rPr>
          <w:rFonts w:ascii="Courier New" w:hAnsi="Courier New" w:cs="Courier New"/>
          <w:sz w:val="28"/>
          <w:szCs w:val="28"/>
        </w:rPr>
      </w:pPr>
    </w:p>
    <w:p w:rsidR="006F45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savoir</w:t>
      </w:r>
      <w:r w:rsidR="006F45AD">
        <w:rPr>
          <w:rFonts w:ascii="Courier New" w:hAnsi="Courier New" w:cs="Courier New"/>
          <w:sz w:val="28"/>
          <w:szCs w:val="28"/>
        </w:rPr>
        <w:t> :</w:t>
      </w:r>
      <w:r w:rsidRPr="00D60C49">
        <w:rPr>
          <w:rFonts w:ascii="Courier New" w:hAnsi="Courier New" w:cs="Courier New"/>
          <w:sz w:val="28"/>
          <w:szCs w:val="28"/>
        </w:rPr>
        <w:t xml:space="preserve"> en quoi l'orientions homosexuelle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l'investissement libidinal est</w:t>
      </w:r>
      <w:r w:rsidR="00F22B9D">
        <w:rPr>
          <w:rFonts w:ascii="Courier New" w:hAnsi="Courier New" w:cs="Courier New"/>
          <w:sz w:val="28"/>
          <w:szCs w:val="28"/>
        </w:rPr>
        <w:t>–</w:t>
      </w:r>
      <w:r w:rsidRPr="00D60C49">
        <w:rPr>
          <w:rFonts w:ascii="Courier New" w:hAnsi="Courier New" w:cs="Courier New"/>
          <w:sz w:val="28"/>
          <w:szCs w:val="28"/>
        </w:rPr>
        <w:t xml:space="preserve">il posé ?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Pourquoi admettons</w:t>
      </w:r>
      <w:r w:rsidR="00F22B9D">
        <w:rPr>
          <w:rFonts w:ascii="Courier New" w:hAnsi="Courier New" w:cs="Courier New"/>
          <w:sz w:val="28"/>
          <w:szCs w:val="28"/>
        </w:rPr>
        <w:t>–</w:t>
      </w:r>
      <w:r w:rsidRPr="00D60C49">
        <w:rPr>
          <w:rFonts w:ascii="Courier New" w:hAnsi="Courier New" w:cs="Courier New"/>
          <w:sz w:val="28"/>
          <w:szCs w:val="28"/>
        </w:rPr>
        <w:t xml:space="preserve">nous tout simplement et d'emblée qu'elle comporte cette cohérence causale </w:t>
      </w:r>
      <w:r w:rsidRPr="0012115C">
        <w:rPr>
          <w:rFonts w:ascii="Times New Roman" w:hAnsi="Times New Roman" w:cs="Times New Roman"/>
          <w:i/>
          <w:sz w:val="24"/>
          <w:szCs w:val="24"/>
        </w:rPr>
        <w:t>pour le sujet</w:t>
      </w:r>
      <w:r w:rsidRPr="00D60C49">
        <w:rPr>
          <w:rFonts w:ascii="Courier New" w:hAnsi="Courier New" w:cs="Courier New"/>
          <w:sz w:val="28"/>
          <w:szCs w:val="28"/>
        </w:rPr>
        <w:t xml:space="preserve"> ?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En quoi la capture par </w:t>
      </w:r>
      <w:r w:rsidRPr="0012115C">
        <w:rPr>
          <w:rFonts w:ascii="Times New Roman" w:hAnsi="Times New Roman" w:cs="Times New Roman"/>
          <w:i/>
          <w:sz w:val="24"/>
          <w:szCs w:val="24"/>
        </w:rPr>
        <w:t>l'image homosexuelle</w:t>
      </w:r>
      <w:r w:rsidRPr="00D60C49">
        <w:rPr>
          <w:rFonts w:ascii="Courier New" w:hAnsi="Courier New" w:cs="Courier New"/>
          <w:sz w:val="28"/>
          <w:szCs w:val="28"/>
        </w:rPr>
        <w:t xml:space="preserve"> comporte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 xml:space="preserve">elle, même pour le sujet qu'il perdra son pénis ?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faut</w:t>
      </w:r>
      <w:r w:rsidR="0012115C">
        <w:rPr>
          <w:rFonts w:ascii="Courier New" w:hAnsi="Courier New" w:cs="Courier New"/>
          <w:sz w:val="28"/>
          <w:szCs w:val="28"/>
        </w:rPr>
        <w:t xml:space="preserve"> bien</w:t>
      </w:r>
      <w:r w:rsidRPr="00D60C49">
        <w:rPr>
          <w:rFonts w:ascii="Courier New" w:hAnsi="Courier New" w:cs="Courier New"/>
          <w:sz w:val="28"/>
          <w:szCs w:val="28"/>
        </w:rPr>
        <w:t xml:space="preserve"> pour cela que dans un cas donné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déterminions une expérience spéc</w:t>
      </w:r>
      <w:r w:rsidR="0012115C">
        <w:rPr>
          <w:rFonts w:ascii="Courier New" w:hAnsi="Courier New" w:cs="Courier New"/>
          <w:sz w:val="28"/>
          <w:szCs w:val="28"/>
        </w:rPr>
        <w:t xml:space="preserve">iale, </w:t>
      </w:r>
    </w:p>
    <w:p w:rsidR="00AE30BC" w:rsidRDefault="0012115C" w:rsidP="007332C1">
      <w:pPr>
        <w:pStyle w:val="Sansinterligne"/>
        <w:rPr>
          <w:rFonts w:ascii="Courier New" w:hAnsi="Courier New" w:cs="Courier New"/>
          <w:sz w:val="28"/>
          <w:szCs w:val="28"/>
        </w:rPr>
      </w:pPr>
      <w:r>
        <w:rPr>
          <w:rFonts w:ascii="Courier New" w:hAnsi="Courier New" w:cs="Courier New"/>
          <w:sz w:val="28"/>
          <w:szCs w:val="28"/>
        </w:rPr>
        <w:t xml:space="preserve">mais </w:t>
      </w:r>
      <w:r w:rsidRPr="00D60C49">
        <w:rPr>
          <w:rFonts w:ascii="Courier New" w:hAnsi="Courier New" w:cs="Courier New"/>
          <w:sz w:val="28"/>
          <w:szCs w:val="28"/>
        </w:rPr>
        <w:t>une expérience spéc</w:t>
      </w:r>
      <w:r>
        <w:rPr>
          <w:rFonts w:ascii="Courier New" w:hAnsi="Courier New" w:cs="Courier New"/>
          <w:sz w:val="28"/>
          <w:szCs w:val="28"/>
        </w:rPr>
        <w:t>iale</w:t>
      </w:r>
      <w:r w:rsidR="00AE30BC">
        <w:rPr>
          <w:rFonts w:ascii="Courier New" w:hAnsi="Courier New" w:cs="Courier New"/>
          <w:sz w:val="28"/>
          <w:szCs w:val="28"/>
        </w:rPr>
        <w:t> :</w:t>
      </w:r>
      <w:r>
        <w:rPr>
          <w:rFonts w:ascii="Courier New" w:hAnsi="Courier New" w:cs="Courier New"/>
          <w:sz w:val="28"/>
          <w:szCs w:val="28"/>
        </w:rPr>
        <w:t xml:space="preserve"> encore devrons</w:t>
      </w:r>
      <w:r w:rsidR="00F22B9D">
        <w:rPr>
          <w:rFonts w:ascii="Courier New" w:hAnsi="Courier New" w:cs="Courier New"/>
          <w:sz w:val="28"/>
          <w:szCs w:val="28"/>
        </w:rPr>
        <w:t>–</w:t>
      </w:r>
      <w:r>
        <w:rPr>
          <w:rFonts w:ascii="Courier New" w:hAnsi="Courier New" w:cs="Courier New"/>
          <w:sz w:val="28"/>
          <w:szCs w:val="28"/>
        </w:rPr>
        <w:t>nous deman</w:t>
      </w:r>
      <w:r w:rsidR="007332C1" w:rsidRPr="00D60C49">
        <w:rPr>
          <w:rFonts w:ascii="Courier New" w:hAnsi="Courier New" w:cs="Courier New"/>
          <w:sz w:val="28"/>
          <w:szCs w:val="28"/>
        </w:rPr>
        <w:t xml:space="preserve">der de quelle ordre elle a été, et en fin de compte quel ordre de causalité implique ce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qu'on appelle le processus primaire.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Jusqu'où pouvons</w:t>
      </w:r>
      <w:r w:rsidR="00F22B9D">
        <w:rPr>
          <w:rFonts w:ascii="Courier New" w:hAnsi="Courier New" w:cs="Courier New"/>
          <w:sz w:val="28"/>
          <w:szCs w:val="28"/>
        </w:rPr>
        <w:t>–</w:t>
      </w:r>
      <w:r w:rsidRPr="00D60C49">
        <w:rPr>
          <w:rFonts w:ascii="Courier New" w:hAnsi="Courier New" w:cs="Courier New"/>
          <w:sz w:val="28"/>
          <w:szCs w:val="28"/>
        </w:rPr>
        <w:t xml:space="preserve">nous y admettre la relation causale, quels sont </w:t>
      </w:r>
      <w:r w:rsidRPr="0012115C">
        <w:rPr>
          <w:rFonts w:ascii="Courier New" w:hAnsi="Courier New" w:cs="Courier New"/>
          <w:i/>
          <w:sz w:val="24"/>
          <w:szCs w:val="24"/>
        </w:rPr>
        <w:t>les modes de causalité</w:t>
      </w:r>
      <w:r w:rsidRPr="00D60C49">
        <w:rPr>
          <w:rFonts w:ascii="Courier New" w:hAnsi="Courier New" w:cs="Courier New"/>
          <w:sz w:val="28"/>
          <w:szCs w:val="28"/>
        </w:rPr>
        <w:t xml:space="preserve"> qui sont appréhendés par le sujet dans </w:t>
      </w:r>
      <w:r w:rsidRPr="0012115C">
        <w:rPr>
          <w:rFonts w:ascii="Times New Roman" w:hAnsi="Times New Roman" w:cs="Times New Roman"/>
          <w:i/>
          <w:sz w:val="24"/>
          <w:szCs w:val="24"/>
        </w:rPr>
        <w:t>une relation de capture imaginaire</w:t>
      </w:r>
      <w:r w:rsidRPr="00D60C49">
        <w:rPr>
          <w:rFonts w:ascii="Courier New" w:hAnsi="Courier New" w:cs="Courier New"/>
          <w:sz w:val="28"/>
          <w:szCs w:val="28"/>
        </w:rPr>
        <w:t xml:space="preserve"> quelconque ?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Suffit­il que nous la voyons du dehors,</w:t>
      </w:r>
      <w:r w:rsidR="0012115C">
        <w:rPr>
          <w:rFonts w:ascii="Courier New" w:hAnsi="Courier New" w:cs="Courier New"/>
          <w:sz w:val="28"/>
          <w:szCs w:val="28"/>
        </w:rPr>
        <w:t xml:space="preserve"> pour que</w:t>
      </w:r>
      <w:r w:rsidRPr="00D60C49">
        <w:rPr>
          <w:rFonts w:ascii="Courier New" w:hAnsi="Courier New" w:cs="Courier New"/>
          <w:sz w:val="28"/>
          <w:szCs w:val="28"/>
        </w:rPr>
        <w:t xml:space="preserve">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cette relation imaginaire</w:t>
      </w:r>
      <w:r w:rsidR="0012115C">
        <w:rPr>
          <w:rFonts w:ascii="Courier New" w:hAnsi="Courier New" w:cs="Courier New"/>
          <w:sz w:val="28"/>
          <w:szCs w:val="28"/>
        </w:rPr>
        <w:t>…</w:t>
      </w:r>
      <w:r w:rsidRPr="00D60C49">
        <w:rPr>
          <w:rFonts w:ascii="Courier New" w:hAnsi="Courier New" w:cs="Courier New"/>
          <w:sz w:val="28"/>
          <w:szCs w:val="28"/>
        </w:rPr>
        <w:t xml:space="preserve"> </w:t>
      </w:r>
    </w:p>
    <w:p w:rsidR="0012115C" w:rsidRDefault="007332C1" w:rsidP="0012115C">
      <w:pPr>
        <w:pStyle w:val="Sansinterligne"/>
        <w:ind w:left="708"/>
        <w:rPr>
          <w:rFonts w:ascii="Courier New" w:hAnsi="Courier New" w:cs="Courier New"/>
          <w:sz w:val="28"/>
          <w:szCs w:val="28"/>
        </w:rPr>
      </w:pPr>
      <w:r w:rsidRPr="00D60C49">
        <w:rPr>
          <w:rFonts w:ascii="Courier New" w:hAnsi="Courier New" w:cs="Courier New"/>
          <w:sz w:val="28"/>
          <w:szCs w:val="28"/>
        </w:rPr>
        <w:t>et toutes ses implications d'ailleurs</w:t>
      </w:r>
      <w:r w:rsidR="0012115C">
        <w:rPr>
          <w:rFonts w:ascii="Courier New" w:hAnsi="Courier New" w:cs="Courier New"/>
          <w:sz w:val="28"/>
          <w:szCs w:val="28"/>
        </w:rPr>
        <w:t>,</w:t>
      </w:r>
      <w:r w:rsidRPr="00D60C49">
        <w:rPr>
          <w:rFonts w:ascii="Courier New" w:hAnsi="Courier New" w:cs="Courier New"/>
          <w:sz w:val="28"/>
          <w:szCs w:val="28"/>
        </w:rPr>
        <w:t xml:space="preserve"> puisqu'il s'agit de l'imaginaire, ce sont des implications elles</w:t>
      </w:r>
      <w:r w:rsidR="00F22B9D">
        <w:rPr>
          <w:rFonts w:ascii="Courier New" w:hAnsi="Courier New" w:cs="Courier New"/>
          <w:sz w:val="28"/>
          <w:szCs w:val="28"/>
        </w:rPr>
        <w:t>–</w:t>
      </w:r>
      <w:r w:rsidRPr="00D60C49">
        <w:rPr>
          <w:rFonts w:ascii="Courier New" w:hAnsi="Courier New" w:cs="Courier New"/>
          <w:sz w:val="28"/>
          <w:szCs w:val="28"/>
        </w:rPr>
        <w:t>mêmes construites</w:t>
      </w:r>
    </w:p>
    <w:p w:rsidR="0012115C" w:rsidRDefault="0012115C"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soit donnée dans le sujet</w:t>
      </w:r>
      <w:r>
        <w:rPr>
          <w:rFonts w:ascii="Courier New" w:hAnsi="Courier New" w:cs="Courier New"/>
          <w:sz w:val="28"/>
          <w:szCs w:val="28"/>
        </w:rPr>
        <w:t> ?</w:t>
      </w:r>
      <w:r w:rsidR="007332C1" w:rsidRPr="00D60C49">
        <w:rPr>
          <w:rFonts w:ascii="Courier New" w:hAnsi="Courier New" w:cs="Courier New"/>
          <w:sz w:val="28"/>
          <w:szCs w:val="28"/>
        </w:rPr>
        <w:t xml:space="preserve"> </w:t>
      </w:r>
    </w:p>
    <w:p w:rsidR="0012115C" w:rsidRDefault="0012115C" w:rsidP="007332C1">
      <w:pPr>
        <w:pStyle w:val="Sansinterligne"/>
        <w:rPr>
          <w:rFonts w:ascii="Courier New" w:hAnsi="Courier New" w:cs="Courier New"/>
          <w:sz w:val="28"/>
          <w:szCs w:val="28"/>
        </w:rPr>
      </w:pP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ne dis pas que nous ayons tort de penser qu'automatiquement entre en jeu </w:t>
      </w:r>
      <w:r w:rsidRPr="0012115C">
        <w:rPr>
          <w:rFonts w:ascii="Times New Roman" w:hAnsi="Times New Roman" w:cs="Times New Roman"/>
          <w:i/>
          <w:sz w:val="24"/>
          <w:szCs w:val="24"/>
        </w:rPr>
        <w:t>la crainte de la castration</w:t>
      </w:r>
      <w:r w:rsidRPr="00D60C49">
        <w:rPr>
          <w:rFonts w:ascii="Courier New" w:hAnsi="Courier New" w:cs="Courier New"/>
          <w:sz w:val="28"/>
          <w:szCs w:val="28"/>
        </w:rPr>
        <w:t xml:space="preserve"> avec toutes ces conséquences chez un</w:t>
      </w:r>
      <w:r w:rsidR="0012115C">
        <w:rPr>
          <w:rFonts w:ascii="Courier New" w:hAnsi="Courier New" w:cs="Courier New"/>
          <w:sz w:val="28"/>
          <w:szCs w:val="28"/>
        </w:rPr>
        <w:t xml:space="preserve"> </w:t>
      </w:r>
      <w:r w:rsidRPr="00D60C49">
        <w:rPr>
          <w:rFonts w:ascii="Courier New" w:hAnsi="Courier New" w:cs="Courier New"/>
          <w:sz w:val="28"/>
          <w:szCs w:val="28"/>
        </w:rPr>
        <w:t>sujet mal pris dans la capture passivante de la relation homo</w:t>
      </w:r>
      <w:r w:rsidR="0012115C">
        <w:rPr>
          <w:rFonts w:ascii="Courier New" w:hAnsi="Courier New" w:cs="Courier New"/>
          <w:sz w:val="28"/>
          <w:szCs w:val="28"/>
        </w:rPr>
        <w:t>sexuelle.</w:t>
      </w:r>
      <w:r w:rsidRPr="00D60C49">
        <w:rPr>
          <w:rFonts w:ascii="Courier New" w:hAnsi="Courier New" w:cs="Courier New"/>
          <w:sz w:val="28"/>
          <w:szCs w:val="28"/>
        </w:rPr>
        <w:t xml:space="preserve"> </w:t>
      </w:r>
    </w:p>
    <w:p w:rsidR="0012115C" w:rsidRDefault="0012115C"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dis que nous ne</w:t>
      </w:r>
      <w:r>
        <w:rPr>
          <w:rFonts w:ascii="Courier New" w:hAnsi="Courier New" w:cs="Courier New"/>
          <w:sz w:val="28"/>
          <w:szCs w:val="28"/>
        </w:rPr>
        <w:t xml:space="preserve"> nous posons jamais la question.</w:t>
      </w:r>
      <w:r w:rsidR="007332C1" w:rsidRPr="00D60C49">
        <w:rPr>
          <w:rFonts w:ascii="Courier New" w:hAnsi="Courier New" w:cs="Courier New"/>
          <w:sz w:val="28"/>
          <w:szCs w:val="28"/>
        </w:rPr>
        <w:t xml:space="preserve"> </w:t>
      </w:r>
    </w:p>
    <w:p w:rsidR="0012115C" w:rsidRDefault="0012115C" w:rsidP="007332C1">
      <w:pPr>
        <w:pStyle w:val="Sansinterligne"/>
        <w:rPr>
          <w:rFonts w:ascii="Courier New" w:hAnsi="Courier New" w:cs="Courier New"/>
          <w:sz w:val="28"/>
          <w:szCs w:val="28"/>
        </w:rPr>
      </w:pPr>
    </w:p>
    <w:p w:rsidR="0012115C" w:rsidRDefault="0012115C"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dis qu'il est probable que la question aurait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des réponses différentes selon les différents cas, qu'il ne va pas de soi que cette cohérence causale qui en somme est reconstruite et impliquée par </w:t>
      </w:r>
    </w:p>
    <w:p w:rsidR="0012115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une sorte d'extrapolation tout à fait abusive de ce que les choses de </w:t>
      </w:r>
      <w:r w:rsidRPr="004B3BE9">
        <w:rPr>
          <w:rFonts w:ascii="Times New Roman" w:hAnsi="Times New Roman" w:cs="Times New Roman"/>
          <w:i/>
          <w:color w:val="0000CC"/>
          <w:sz w:val="24"/>
          <w:szCs w:val="24"/>
        </w:rPr>
        <w:t>l'imaginaire</w:t>
      </w:r>
      <w:r w:rsidRPr="00D60C49">
        <w:rPr>
          <w:rFonts w:ascii="Courier New" w:hAnsi="Courier New" w:cs="Courier New"/>
          <w:sz w:val="28"/>
          <w:szCs w:val="28"/>
        </w:rPr>
        <w:t xml:space="preserve"> comporteraient dans </w:t>
      </w:r>
      <w:r w:rsidRPr="004B3BE9">
        <w:rPr>
          <w:rFonts w:ascii="Times New Roman" w:hAnsi="Times New Roman" w:cs="Times New Roman"/>
          <w:i/>
          <w:color w:val="0000CC"/>
          <w:sz w:val="24"/>
          <w:szCs w:val="24"/>
        </w:rPr>
        <w:t>le réel</w:t>
      </w:r>
      <w:r w:rsidRPr="00D60C49">
        <w:rPr>
          <w:rFonts w:ascii="Courier New" w:hAnsi="Courier New" w:cs="Courier New"/>
          <w:sz w:val="28"/>
          <w:szCs w:val="28"/>
        </w:rPr>
        <w:t xml:space="preserve">. </w:t>
      </w:r>
    </w:p>
    <w:p w:rsidR="0012115C" w:rsidRDefault="0012115C" w:rsidP="007332C1">
      <w:pPr>
        <w:pStyle w:val="Sansinterligne"/>
        <w:rPr>
          <w:rFonts w:ascii="Courier New" w:hAnsi="Courier New" w:cs="Courier New"/>
          <w:sz w:val="28"/>
          <w:szCs w:val="28"/>
        </w:rPr>
      </w:pPr>
    </w:p>
    <w:p w:rsidR="004B3BE9" w:rsidRDefault="0012115C"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dis que </w:t>
      </w:r>
      <w:r w:rsidR="007332C1" w:rsidRPr="004B3BE9">
        <w:rPr>
          <w:rFonts w:ascii="Times New Roman" w:hAnsi="Times New Roman" w:cs="Times New Roman"/>
          <w:i/>
          <w:sz w:val="24"/>
          <w:szCs w:val="24"/>
        </w:rPr>
        <w:t>nous ne nous posons jamais de questions</w:t>
      </w:r>
      <w:r w:rsidR="007332C1" w:rsidRPr="00D60C49">
        <w:rPr>
          <w:rFonts w:ascii="Courier New" w:hAnsi="Courier New" w:cs="Courier New"/>
          <w:sz w:val="28"/>
          <w:szCs w:val="28"/>
        </w:rPr>
        <w:t xml:space="preserve"> sur ce plan, </w:t>
      </w: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nous pensons, quand nous en avons besoin</w:t>
      </w:r>
      <w:r w:rsidR="004B3BE9">
        <w:rPr>
          <w:rFonts w:ascii="Courier New" w:hAnsi="Courier New" w:cs="Courier New"/>
          <w:sz w:val="28"/>
          <w:szCs w:val="28"/>
        </w:rPr>
        <w:t>,</w:t>
      </w:r>
      <w:r w:rsidRPr="00D60C49">
        <w:rPr>
          <w:rFonts w:ascii="Courier New" w:hAnsi="Courier New" w:cs="Courier New"/>
          <w:sz w:val="28"/>
          <w:szCs w:val="28"/>
        </w:rPr>
        <w:t xml:space="preserve"> que nous glissons tout naturellement à faire intervenir</w:t>
      </w:r>
      <w:r w:rsidR="004B3BE9">
        <w:rPr>
          <w:rFonts w:ascii="Courier New" w:hAnsi="Courier New" w:cs="Courier New"/>
          <w:sz w:val="28"/>
          <w:szCs w:val="28"/>
        </w:rPr>
        <w:t>…</w:t>
      </w:r>
      <w:r w:rsidRPr="00D60C49">
        <w:rPr>
          <w:rFonts w:ascii="Courier New" w:hAnsi="Courier New" w:cs="Courier New"/>
          <w:sz w:val="28"/>
          <w:szCs w:val="28"/>
        </w:rPr>
        <w:t xml:space="preserve"> </w:t>
      </w:r>
    </w:p>
    <w:p w:rsidR="004B3BE9" w:rsidRDefault="007332C1" w:rsidP="004B3BE9">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là où il s'agit du </w:t>
      </w:r>
      <w:r w:rsidRPr="004B3BE9">
        <w:rPr>
          <w:rFonts w:ascii="Times New Roman" w:hAnsi="Times New Roman" w:cs="Times New Roman"/>
          <w:i/>
          <w:color w:val="0000CC"/>
          <w:sz w:val="24"/>
          <w:szCs w:val="24"/>
        </w:rPr>
        <w:t>principe du plaisir</w:t>
      </w:r>
      <w:r w:rsidRPr="00D60C49">
        <w:rPr>
          <w:rFonts w:ascii="Courier New" w:hAnsi="Courier New" w:cs="Courier New"/>
          <w:sz w:val="28"/>
          <w:szCs w:val="28"/>
        </w:rPr>
        <w:t xml:space="preserve">, </w:t>
      </w:r>
    </w:p>
    <w:p w:rsidR="004B3BE9" w:rsidRDefault="007332C1" w:rsidP="004B3BE9">
      <w:pPr>
        <w:pStyle w:val="Sansinterligne"/>
        <w:numPr>
          <w:ilvl w:val="0"/>
          <w:numId w:val="12"/>
        </w:numPr>
        <w:rPr>
          <w:rFonts w:ascii="Courier New" w:hAnsi="Courier New" w:cs="Courier New"/>
          <w:sz w:val="28"/>
          <w:szCs w:val="28"/>
        </w:rPr>
      </w:pPr>
      <w:r w:rsidRPr="00D60C49">
        <w:rPr>
          <w:rFonts w:ascii="Courier New" w:hAnsi="Courier New" w:cs="Courier New"/>
          <w:sz w:val="28"/>
          <w:szCs w:val="28"/>
        </w:rPr>
        <w:t xml:space="preserve">là où il s'agit de résolution, de retour </w:t>
      </w:r>
      <w:r w:rsidR="00AE30BC">
        <w:rPr>
          <w:rFonts w:ascii="Courier New" w:hAnsi="Courier New" w:cs="Courier New"/>
          <w:sz w:val="28"/>
          <w:szCs w:val="28"/>
        </w:rPr>
        <w:t xml:space="preserve">            </w:t>
      </w:r>
      <w:r w:rsidRPr="00D60C49">
        <w:rPr>
          <w:rFonts w:ascii="Courier New" w:hAnsi="Courier New" w:cs="Courier New"/>
          <w:sz w:val="28"/>
          <w:szCs w:val="28"/>
        </w:rPr>
        <w:t xml:space="preserve">à l'équilibre, d'exigence du désir, </w:t>
      </w:r>
    </w:p>
    <w:p w:rsidR="00AE30BC" w:rsidRDefault="004B3BE9"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nous faisons implicitement, au moment où </w:t>
      </w:r>
      <w:r w:rsidR="00AE30BC">
        <w:rPr>
          <w:rFonts w:ascii="Courier New" w:hAnsi="Courier New" w:cs="Courier New"/>
          <w:sz w:val="28"/>
          <w:szCs w:val="28"/>
        </w:rPr>
        <w:t xml:space="preserve">                     </w:t>
      </w:r>
      <w:r w:rsidR="007332C1" w:rsidRPr="00D60C49">
        <w:rPr>
          <w:rFonts w:ascii="Courier New" w:hAnsi="Courier New" w:cs="Courier New"/>
          <w:sz w:val="28"/>
          <w:szCs w:val="28"/>
        </w:rPr>
        <w:t xml:space="preserve">nous le voulons, intervenir </w:t>
      </w:r>
      <w:r w:rsidR="007332C1" w:rsidRPr="004B3BE9">
        <w:rPr>
          <w:rFonts w:ascii="Times New Roman" w:hAnsi="Times New Roman" w:cs="Times New Roman"/>
          <w:i/>
          <w:color w:val="0000CC"/>
          <w:sz w:val="24"/>
          <w:szCs w:val="24"/>
        </w:rPr>
        <w:t>le principe de réalité</w:t>
      </w:r>
      <w:r w:rsidR="007332C1" w:rsidRPr="00D60C49">
        <w:rPr>
          <w:rFonts w:ascii="Courier New" w:hAnsi="Courier New" w:cs="Courier New"/>
          <w:sz w:val="28"/>
          <w:szCs w:val="28"/>
        </w:rPr>
        <w:t xml:space="preserve"> si ça sert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expliquer quelque chose</w:t>
      </w:r>
      <w:r w:rsidR="004B3BE9">
        <w:rPr>
          <w:rFonts w:ascii="Courier New" w:hAnsi="Courier New" w:cs="Courier New"/>
          <w:sz w:val="28"/>
          <w:szCs w:val="28"/>
        </w:rPr>
        <w:t>.</w:t>
      </w:r>
      <w:r w:rsidRPr="00D60C49">
        <w:rPr>
          <w:rFonts w:ascii="Courier New" w:hAnsi="Courier New" w:cs="Courier New"/>
          <w:sz w:val="28"/>
          <w:szCs w:val="28"/>
        </w:rPr>
        <w:t xml:space="preserve"> </w:t>
      </w:r>
      <w:r w:rsidR="004B3BE9">
        <w:rPr>
          <w:rFonts w:ascii="Courier New" w:hAnsi="Courier New" w:cs="Courier New"/>
          <w:sz w:val="28"/>
          <w:szCs w:val="28"/>
        </w:rPr>
        <w:t>S</w:t>
      </w:r>
      <w:r w:rsidRPr="00D60C49">
        <w:rPr>
          <w:rFonts w:ascii="Courier New" w:hAnsi="Courier New" w:cs="Courier New"/>
          <w:sz w:val="28"/>
          <w:szCs w:val="28"/>
        </w:rPr>
        <w:t>i ça ne sert à rien expliquer, nous faisons intervenir autre chose.</w:t>
      </w:r>
    </w:p>
    <w:p w:rsidR="007332C1" w:rsidRPr="00D60C49" w:rsidRDefault="007332C1" w:rsidP="007332C1">
      <w:pPr>
        <w:pStyle w:val="Sansinterligne"/>
        <w:rPr>
          <w:rFonts w:ascii="Courier New" w:hAnsi="Courier New" w:cs="Courier New"/>
          <w:sz w:val="28"/>
          <w:szCs w:val="28"/>
        </w:rPr>
      </w:pP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Ceci nous permet de revenir</w:t>
      </w:r>
      <w:r w:rsidR="00AE30BC">
        <w:rPr>
          <w:rFonts w:ascii="Courier New" w:hAnsi="Courier New" w:cs="Courier New"/>
          <w:sz w:val="28"/>
          <w:szCs w:val="28"/>
        </w:rPr>
        <w:t>,</w:t>
      </w:r>
      <w:r w:rsidRPr="00D60C49">
        <w:rPr>
          <w:rFonts w:ascii="Courier New" w:hAnsi="Courier New" w:cs="Courier New"/>
          <w:sz w:val="28"/>
          <w:szCs w:val="28"/>
        </w:rPr>
        <w:t xml:space="preserve"> comme à une question</w:t>
      </w:r>
      <w:r w:rsidR="00AE30BC">
        <w:rPr>
          <w:rFonts w:ascii="Courier New" w:hAnsi="Courier New" w:cs="Courier New"/>
          <w:sz w:val="28"/>
          <w:szCs w:val="28"/>
        </w:rPr>
        <w:t>,</w:t>
      </w:r>
      <w:r w:rsidRPr="00D60C49">
        <w:rPr>
          <w:rFonts w:ascii="Courier New" w:hAnsi="Courier New" w:cs="Courier New"/>
          <w:sz w:val="28"/>
          <w:szCs w:val="28"/>
        </w:rPr>
        <w:t xml:space="preserve"> </w:t>
      </w: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la bifurcation,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au moment où l'interrogation sur la signification nous a introduits à une nouvelle vue des intérêts que prend le sujet dans </w:t>
      </w:r>
      <w:r w:rsidRPr="004B3BE9">
        <w:rPr>
          <w:rFonts w:ascii="Times New Roman" w:hAnsi="Times New Roman" w:cs="Times New Roman"/>
          <w:i/>
          <w:sz w:val="24"/>
          <w:szCs w:val="24"/>
        </w:rPr>
        <w:t>une relation</w:t>
      </w:r>
      <w:r w:rsidRPr="00D60C49">
        <w:rPr>
          <w:rFonts w:ascii="Courier New" w:hAnsi="Courier New" w:cs="Courier New"/>
          <w:sz w:val="28"/>
          <w:szCs w:val="28"/>
        </w:rPr>
        <w:t xml:space="preserve"> foncièrement </w:t>
      </w:r>
      <w:r w:rsidRPr="00AE30BC">
        <w:rPr>
          <w:rFonts w:ascii="Times New Roman" w:hAnsi="Times New Roman" w:cs="Times New Roman"/>
          <w:i/>
          <w:color w:val="0000CC"/>
          <w:sz w:val="24"/>
          <w:szCs w:val="24"/>
        </w:rPr>
        <w:t>imaginaire du désir</w:t>
      </w:r>
      <w:r w:rsidRPr="00D60C49">
        <w:rPr>
          <w:rFonts w:ascii="Courier New" w:hAnsi="Courier New" w:cs="Courier New"/>
          <w:sz w:val="28"/>
          <w:szCs w:val="28"/>
        </w:rPr>
        <w:t xml:space="preserve">, </w:t>
      </w: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celle tout au moins que nous pouvons concevoir </w:t>
      </w: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premier abord comme essentiellement </w:t>
      </w:r>
      <w:r w:rsidRPr="004B3BE9">
        <w:rPr>
          <w:rFonts w:ascii="Times New Roman" w:hAnsi="Times New Roman" w:cs="Times New Roman"/>
          <w:i/>
          <w:color w:val="0000CC"/>
          <w:sz w:val="24"/>
          <w:szCs w:val="24"/>
        </w:rPr>
        <w:t>imaginaire</w:t>
      </w:r>
      <w:r w:rsidRPr="00D60C49">
        <w:rPr>
          <w:rFonts w:ascii="Courier New" w:hAnsi="Courier New" w:cs="Courier New"/>
          <w:sz w:val="28"/>
          <w:szCs w:val="28"/>
        </w:rPr>
        <w:t>.</w:t>
      </w:r>
    </w:p>
    <w:p w:rsidR="004B3BE9" w:rsidRPr="00D60C49" w:rsidRDefault="004B3BE9"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Avant de nous engager dans ce catalogue, dans ce labyrinthe, dans cette complication des instincts </w:t>
      </w: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dans ses équivalences, dans leurs débouchés </w:t>
      </w: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uns dans les autres, c'est là qu'il faut </w:t>
      </w: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arrêter et nous dire</w:t>
      </w:r>
      <w:r w:rsidR="004B3BE9">
        <w:rPr>
          <w:rFonts w:ascii="Courier New" w:hAnsi="Courier New" w:cs="Courier New"/>
          <w:sz w:val="28"/>
          <w:szCs w:val="28"/>
        </w:rPr>
        <w:t xml:space="preserve"> </w:t>
      </w:r>
      <w:r w:rsidRPr="00D60C49">
        <w:rPr>
          <w:rFonts w:ascii="Courier New" w:hAnsi="Courier New" w:cs="Courier New"/>
          <w:sz w:val="28"/>
          <w:szCs w:val="28"/>
        </w:rPr>
        <w:t xml:space="preserve">: </w:t>
      </w:r>
    </w:p>
    <w:p w:rsidR="004B3BE9" w:rsidRDefault="004B3BE9" w:rsidP="007332C1">
      <w:pPr>
        <w:pStyle w:val="Sansinterligne"/>
        <w:rPr>
          <w:rFonts w:ascii="Courier New" w:hAnsi="Courier New" w:cs="Courier New"/>
          <w:sz w:val="28"/>
          <w:szCs w:val="28"/>
        </w:rPr>
      </w:pPr>
    </w:p>
    <w:p w:rsidR="004B3BE9" w:rsidRDefault="004B3BE9" w:rsidP="007332C1">
      <w:pPr>
        <w:pStyle w:val="Sansinterligne"/>
        <w:rPr>
          <w:rFonts w:ascii="Courier New" w:hAnsi="Courier New" w:cs="Courier New"/>
          <w:sz w:val="28"/>
          <w:szCs w:val="28"/>
        </w:rPr>
      </w:pPr>
      <w:r>
        <w:rPr>
          <w:rFonts w:ascii="Courier New" w:hAnsi="Courier New" w:cs="Courier New"/>
          <w:sz w:val="28"/>
          <w:szCs w:val="28"/>
        </w:rPr>
        <w:t>« </w:t>
      </w:r>
      <w:r w:rsidRPr="004B3BE9">
        <w:rPr>
          <w:rFonts w:ascii="Times New Roman" w:hAnsi="Times New Roman" w:cs="Times New Roman"/>
          <w:i/>
          <w:sz w:val="24"/>
          <w:szCs w:val="24"/>
        </w:rPr>
        <w:t>E</w:t>
      </w:r>
      <w:r w:rsidR="007332C1" w:rsidRPr="004B3BE9">
        <w:rPr>
          <w:rFonts w:ascii="Times New Roman" w:hAnsi="Times New Roman" w:cs="Times New Roman"/>
          <w:i/>
          <w:sz w:val="24"/>
          <w:szCs w:val="24"/>
        </w:rPr>
        <w:t>st</w:t>
      </w:r>
      <w:r w:rsidR="00F22B9D">
        <w:rPr>
          <w:rFonts w:ascii="Times New Roman" w:hAnsi="Times New Roman" w:cs="Times New Roman"/>
          <w:i/>
          <w:sz w:val="24"/>
          <w:szCs w:val="24"/>
        </w:rPr>
        <w:t>–</w:t>
      </w:r>
      <w:r w:rsidR="007332C1" w:rsidRPr="004B3BE9">
        <w:rPr>
          <w:rFonts w:ascii="Times New Roman" w:hAnsi="Times New Roman" w:cs="Times New Roman"/>
          <w:i/>
          <w:sz w:val="24"/>
          <w:szCs w:val="24"/>
        </w:rPr>
        <w:t>ce que tout intérêt significatif du sujet humain, ne comporte pas la considération comme telle des lois</w:t>
      </w:r>
      <w:r w:rsidRPr="004B3BE9">
        <w:rPr>
          <w:rFonts w:ascii="Times New Roman" w:hAnsi="Times New Roman" w:cs="Times New Roman"/>
          <w:i/>
          <w:sz w:val="24"/>
          <w:szCs w:val="24"/>
        </w:rPr>
        <w:t> ?</w:t>
      </w:r>
      <w:r>
        <w:rPr>
          <w:rFonts w:ascii="Courier New" w:hAnsi="Courier New" w:cs="Courier New"/>
          <w:sz w:val="28"/>
          <w:szCs w:val="28"/>
        </w:rPr>
        <w:t> »</w:t>
      </w:r>
    </w:p>
    <w:p w:rsidR="004B3BE9" w:rsidRDefault="004B3BE9" w:rsidP="007332C1">
      <w:pPr>
        <w:pStyle w:val="Sansinterligne"/>
        <w:rPr>
          <w:rFonts w:ascii="Courier New" w:hAnsi="Courier New" w:cs="Courier New"/>
          <w:sz w:val="28"/>
          <w:szCs w:val="28"/>
        </w:rPr>
      </w:pPr>
    </w:p>
    <w:p w:rsidR="004B3BE9" w:rsidRDefault="004B3BE9" w:rsidP="007332C1">
      <w:pPr>
        <w:pStyle w:val="Sansinterligne"/>
        <w:rPr>
          <w:rFonts w:ascii="Courier New" w:hAnsi="Courier New" w:cs="Courier New"/>
          <w:sz w:val="28"/>
          <w:szCs w:val="28"/>
        </w:rPr>
      </w:pPr>
      <w:r>
        <w:rPr>
          <w:rFonts w:ascii="Courier New" w:hAnsi="Courier New" w:cs="Courier New"/>
          <w:sz w:val="28"/>
          <w:szCs w:val="28"/>
        </w:rPr>
        <w:t xml:space="preserve">Pas </w:t>
      </w:r>
      <w:r w:rsidR="007332C1" w:rsidRPr="00D60C49">
        <w:rPr>
          <w:rFonts w:ascii="Courier New" w:hAnsi="Courier New" w:cs="Courier New"/>
          <w:sz w:val="28"/>
          <w:szCs w:val="28"/>
        </w:rPr>
        <w:t>seulement des lois biologiques</w:t>
      </w:r>
      <w:r>
        <w:rPr>
          <w:rFonts w:ascii="Courier New" w:hAnsi="Courier New" w:cs="Courier New"/>
          <w:sz w:val="28"/>
          <w:szCs w:val="28"/>
        </w:rPr>
        <w:t>,</w:t>
      </w:r>
      <w:r w:rsidR="007332C1" w:rsidRPr="00D60C49">
        <w:rPr>
          <w:rFonts w:ascii="Courier New" w:hAnsi="Courier New" w:cs="Courier New"/>
          <w:sz w:val="28"/>
          <w:szCs w:val="28"/>
        </w:rPr>
        <w:t xml:space="preserve"> qui font que pour le sujet humain un certain nombre de significations seront </w:t>
      </w:r>
      <w:r w:rsidR="007332C1" w:rsidRPr="004B3BE9">
        <w:rPr>
          <w:rFonts w:ascii="Times New Roman" w:hAnsi="Times New Roman" w:cs="Times New Roman"/>
          <w:i/>
          <w:sz w:val="24"/>
          <w:szCs w:val="24"/>
        </w:rPr>
        <w:t>instinctivement</w:t>
      </w:r>
      <w:r w:rsidR="007332C1" w:rsidRPr="00D60C49">
        <w:rPr>
          <w:rFonts w:ascii="Courier New" w:hAnsi="Courier New" w:cs="Courier New"/>
          <w:sz w:val="28"/>
          <w:szCs w:val="28"/>
        </w:rPr>
        <w:t xml:space="preserve">, </w:t>
      </w:r>
      <w:r w:rsidR="007332C1" w:rsidRPr="004B3BE9">
        <w:rPr>
          <w:rFonts w:ascii="Times New Roman" w:hAnsi="Times New Roman" w:cs="Times New Roman"/>
          <w:i/>
          <w:sz w:val="24"/>
          <w:szCs w:val="24"/>
        </w:rPr>
        <w:t>biologiquement</w:t>
      </w:r>
      <w:r w:rsidR="007332C1" w:rsidRPr="00D60C49">
        <w:rPr>
          <w:rFonts w:ascii="Courier New" w:hAnsi="Courier New" w:cs="Courier New"/>
          <w:sz w:val="28"/>
          <w:szCs w:val="28"/>
        </w:rPr>
        <w:t xml:space="preserve">, </w:t>
      </w:r>
      <w:r w:rsidR="007332C1" w:rsidRPr="004B3BE9">
        <w:rPr>
          <w:rFonts w:ascii="Times New Roman" w:hAnsi="Times New Roman" w:cs="Times New Roman"/>
          <w:i/>
          <w:sz w:val="24"/>
          <w:szCs w:val="24"/>
        </w:rPr>
        <w:t>individuellement</w:t>
      </w:r>
      <w:r>
        <w:rPr>
          <w:rFonts w:ascii="Courier New" w:hAnsi="Courier New" w:cs="Courier New"/>
          <w:sz w:val="28"/>
          <w:szCs w:val="28"/>
        </w:rPr>
        <w:t xml:space="preserve"> intéressantes. </w:t>
      </w:r>
    </w:p>
    <w:p w:rsidR="004B3BE9" w:rsidRDefault="004B3BE9" w:rsidP="007332C1">
      <w:pPr>
        <w:pStyle w:val="Sansinterligne"/>
        <w:rPr>
          <w:rFonts w:ascii="Courier New" w:hAnsi="Courier New" w:cs="Courier New"/>
          <w:sz w:val="28"/>
          <w:szCs w:val="28"/>
        </w:rPr>
      </w:pPr>
    </w:p>
    <w:p w:rsidR="004B3BE9" w:rsidRDefault="004B3BE9" w:rsidP="007332C1">
      <w:pPr>
        <w:pStyle w:val="Sansinterligne"/>
        <w:rPr>
          <w:rFonts w:ascii="Courier New" w:hAnsi="Courier New" w:cs="Courier New"/>
          <w:sz w:val="28"/>
          <w:szCs w:val="28"/>
        </w:rPr>
      </w:pPr>
      <w:r>
        <w:rPr>
          <w:rFonts w:ascii="Courier New" w:hAnsi="Courier New" w:cs="Courier New"/>
          <w:sz w:val="28"/>
          <w:szCs w:val="28"/>
        </w:rPr>
        <w:t>Il y a aussi :</w:t>
      </w:r>
    </w:p>
    <w:p w:rsidR="004B3BE9" w:rsidRDefault="004B3BE9" w:rsidP="007332C1">
      <w:pPr>
        <w:pStyle w:val="Sansinterligne"/>
        <w:rPr>
          <w:rFonts w:ascii="Courier New" w:hAnsi="Courier New" w:cs="Courier New"/>
          <w:sz w:val="28"/>
          <w:szCs w:val="28"/>
        </w:rPr>
      </w:pPr>
    </w:p>
    <w:p w:rsidR="007332C1" w:rsidRPr="00D60C49" w:rsidRDefault="004B3BE9" w:rsidP="007332C1">
      <w:pPr>
        <w:pStyle w:val="Sansinterligne"/>
        <w:rPr>
          <w:rFonts w:ascii="Courier New" w:hAnsi="Courier New" w:cs="Courier New"/>
          <w:sz w:val="28"/>
          <w:szCs w:val="28"/>
        </w:rPr>
      </w:pPr>
      <w:r>
        <w:rPr>
          <w:rFonts w:ascii="Courier New" w:hAnsi="Courier New" w:cs="Courier New"/>
          <w:sz w:val="28"/>
          <w:szCs w:val="28"/>
        </w:rPr>
        <w:t>« </w:t>
      </w:r>
      <w:r w:rsidRPr="004B3BE9">
        <w:rPr>
          <w:rFonts w:ascii="Times New Roman" w:hAnsi="Times New Roman" w:cs="Times New Roman"/>
          <w:i/>
          <w:sz w:val="24"/>
          <w:szCs w:val="24"/>
        </w:rPr>
        <w:t>Q</w:t>
      </w:r>
      <w:r w:rsidR="007332C1" w:rsidRPr="004B3BE9">
        <w:rPr>
          <w:rFonts w:ascii="Times New Roman" w:hAnsi="Times New Roman" w:cs="Times New Roman"/>
          <w:i/>
          <w:sz w:val="24"/>
          <w:szCs w:val="24"/>
        </w:rPr>
        <w:t>uelle est la part là</w:t>
      </w:r>
      <w:r w:rsidR="00F22B9D">
        <w:rPr>
          <w:rFonts w:ascii="Times New Roman" w:hAnsi="Times New Roman" w:cs="Times New Roman"/>
          <w:i/>
          <w:sz w:val="24"/>
          <w:szCs w:val="24"/>
        </w:rPr>
        <w:t>–</w:t>
      </w:r>
      <w:r w:rsidR="007332C1" w:rsidRPr="004B3BE9">
        <w:rPr>
          <w:rFonts w:ascii="Times New Roman" w:hAnsi="Times New Roman" w:cs="Times New Roman"/>
          <w:i/>
          <w:sz w:val="24"/>
          <w:szCs w:val="24"/>
        </w:rPr>
        <w:t>dedans de ce qui relève à proprement parler du signifiant</w:t>
      </w:r>
      <w:r w:rsidRPr="004B3BE9">
        <w:rPr>
          <w:rFonts w:ascii="Times New Roman" w:hAnsi="Times New Roman" w:cs="Times New Roman"/>
          <w:i/>
          <w:sz w:val="24"/>
          <w:szCs w:val="24"/>
        </w:rPr>
        <w:t> ?</w:t>
      </w:r>
      <w:r>
        <w:rPr>
          <w:rFonts w:ascii="Courier New" w:hAnsi="Courier New" w:cs="Courier New"/>
          <w:sz w:val="28"/>
          <w:szCs w:val="28"/>
        </w:rPr>
        <w:t> »</w:t>
      </w:r>
    </w:p>
    <w:p w:rsidR="007332C1" w:rsidRPr="00D60C49" w:rsidRDefault="007332C1" w:rsidP="007332C1">
      <w:pPr>
        <w:pStyle w:val="Sansinterligne"/>
        <w:rPr>
          <w:rFonts w:ascii="Courier New" w:hAnsi="Courier New" w:cs="Courier New"/>
          <w:sz w:val="28"/>
          <w:szCs w:val="28"/>
        </w:rPr>
      </w:pP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d'autres termes, est</w:t>
      </w:r>
      <w:r w:rsidR="00F22B9D">
        <w:rPr>
          <w:rFonts w:ascii="Courier New" w:hAnsi="Courier New" w:cs="Courier New"/>
          <w:sz w:val="28"/>
          <w:szCs w:val="28"/>
        </w:rPr>
        <w:t>–</w:t>
      </w:r>
      <w:r w:rsidRPr="00D60C49">
        <w:rPr>
          <w:rFonts w:ascii="Courier New" w:hAnsi="Courier New" w:cs="Courier New"/>
          <w:sz w:val="28"/>
          <w:szCs w:val="28"/>
        </w:rPr>
        <w:t>ce que pour tout ce qui est signification</w:t>
      </w:r>
      <w:r w:rsidR="004B3BE9">
        <w:rPr>
          <w:rFonts w:ascii="Courier New" w:hAnsi="Courier New" w:cs="Courier New"/>
          <w:sz w:val="28"/>
          <w:szCs w:val="28"/>
        </w:rPr>
        <w:t>,</w:t>
      </w:r>
      <w:r w:rsidRPr="00D60C49">
        <w:rPr>
          <w:rFonts w:ascii="Courier New" w:hAnsi="Courier New" w:cs="Courier New"/>
          <w:sz w:val="28"/>
          <w:szCs w:val="28"/>
        </w:rPr>
        <w:t xml:space="preserve"> pour l'être humain ne se pose pas </w:t>
      </w:r>
    </w:p>
    <w:p w:rsidR="004B3B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question de l'insistance du jeu propre de la façon de l'intervention dans ses int</w:t>
      </w:r>
      <w:r w:rsidR="004B3BE9">
        <w:rPr>
          <w:rFonts w:ascii="Courier New" w:hAnsi="Courier New" w:cs="Courier New"/>
          <w:sz w:val="28"/>
          <w:szCs w:val="28"/>
        </w:rPr>
        <w:t>érêts…</w:t>
      </w:r>
      <w:r w:rsidRPr="00D60C49">
        <w:rPr>
          <w:rFonts w:ascii="Courier New" w:hAnsi="Courier New" w:cs="Courier New"/>
          <w:sz w:val="28"/>
          <w:szCs w:val="28"/>
        </w:rPr>
        <w:t xml:space="preserve"> </w:t>
      </w:r>
    </w:p>
    <w:p w:rsidR="004B3BE9" w:rsidRDefault="007332C1" w:rsidP="004B3BE9">
      <w:pPr>
        <w:pStyle w:val="Sansinterligne"/>
        <w:ind w:left="708"/>
        <w:rPr>
          <w:rFonts w:ascii="Courier New" w:hAnsi="Courier New" w:cs="Courier New"/>
          <w:sz w:val="28"/>
          <w:szCs w:val="28"/>
        </w:rPr>
      </w:pPr>
      <w:r w:rsidRPr="00D60C49">
        <w:rPr>
          <w:rFonts w:ascii="Courier New" w:hAnsi="Courier New" w:cs="Courier New"/>
          <w:sz w:val="28"/>
          <w:szCs w:val="28"/>
        </w:rPr>
        <w:t xml:space="preserve">tous, quels qu'ils soient, si profonds, </w:t>
      </w:r>
    </w:p>
    <w:p w:rsidR="00AE30BC" w:rsidRDefault="007332C1" w:rsidP="004B3BE9">
      <w:pPr>
        <w:pStyle w:val="Sansinterligne"/>
        <w:ind w:left="708"/>
        <w:rPr>
          <w:rFonts w:ascii="Courier New" w:hAnsi="Courier New" w:cs="Courier New"/>
          <w:sz w:val="28"/>
          <w:szCs w:val="28"/>
        </w:rPr>
      </w:pPr>
      <w:r w:rsidRPr="00D60C49">
        <w:rPr>
          <w:rFonts w:ascii="Courier New" w:hAnsi="Courier New" w:cs="Courier New"/>
          <w:sz w:val="28"/>
          <w:szCs w:val="28"/>
        </w:rPr>
        <w:t>si primitifs, si élémen</w:t>
      </w:r>
      <w:r w:rsidR="004B3BE9">
        <w:rPr>
          <w:rFonts w:ascii="Courier New" w:hAnsi="Courier New" w:cs="Courier New"/>
          <w:sz w:val="28"/>
          <w:szCs w:val="28"/>
        </w:rPr>
        <w:t xml:space="preserve">taires que </w:t>
      </w:r>
    </w:p>
    <w:p w:rsidR="004B3BE9" w:rsidRDefault="004B3BE9" w:rsidP="004B3BE9">
      <w:pPr>
        <w:pStyle w:val="Sansinterligne"/>
        <w:ind w:left="708"/>
        <w:rPr>
          <w:rFonts w:ascii="Courier New" w:hAnsi="Courier New" w:cs="Courier New"/>
          <w:sz w:val="28"/>
          <w:szCs w:val="28"/>
        </w:rPr>
      </w:pPr>
      <w:r>
        <w:rPr>
          <w:rFonts w:ascii="Courier New" w:hAnsi="Courier New" w:cs="Courier New"/>
          <w:sz w:val="28"/>
          <w:szCs w:val="28"/>
        </w:rPr>
        <w:t>nous les supposions</w:t>
      </w:r>
    </w:p>
    <w:p w:rsidR="007332C1" w:rsidRPr="00D60C49" w:rsidRDefault="004B3BE9" w:rsidP="007332C1">
      <w:pPr>
        <w:pStyle w:val="Sansinterligne"/>
        <w:rPr>
          <w:rFonts w:ascii="Courier New" w:hAnsi="Courier New" w:cs="Courier New"/>
          <w:sz w:val="28"/>
          <w:szCs w:val="28"/>
        </w:rPr>
      </w:pPr>
      <w:r>
        <w:rPr>
          <w:rFonts w:ascii="Courier New" w:hAnsi="Courier New" w:cs="Courier New"/>
          <w:sz w:val="28"/>
          <w:szCs w:val="28"/>
        </w:rPr>
        <w:t>…</w:t>
      </w:r>
      <w:r w:rsidR="007332C1" w:rsidRPr="004B3BE9">
        <w:rPr>
          <w:rFonts w:ascii="Times New Roman" w:hAnsi="Times New Roman" w:cs="Times New Roman"/>
          <w:i/>
          <w:sz w:val="24"/>
          <w:szCs w:val="24"/>
        </w:rPr>
        <w:t>des lois</w:t>
      </w:r>
      <w:r w:rsidR="007332C1" w:rsidRPr="00D60C49">
        <w:rPr>
          <w:rFonts w:ascii="Courier New" w:hAnsi="Courier New" w:cs="Courier New"/>
          <w:sz w:val="28"/>
          <w:szCs w:val="28"/>
        </w:rPr>
        <w:t xml:space="preserve"> propres </w:t>
      </w:r>
      <w:r w:rsidR="007332C1" w:rsidRPr="004B3BE9">
        <w:rPr>
          <w:rFonts w:ascii="Times New Roman" w:hAnsi="Times New Roman" w:cs="Times New Roman"/>
          <w:i/>
          <w:sz w:val="24"/>
          <w:szCs w:val="24"/>
        </w:rPr>
        <w:t>du signifiant</w:t>
      </w:r>
      <w:r w:rsidR="007332C1" w:rsidRPr="00D60C49">
        <w:rPr>
          <w:rFonts w:ascii="Courier New" w:hAnsi="Courier New" w:cs="Courier New"/>
          <w:sz w:val="28"/>
          <w:szCs w:val="28"/>
        </w:rPr>
        <w:t xml:space="preserve"> étudiées comme telles. </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Pendant des jours et des leçons, j'ai essayé par</w:t>
      </w:r>
      <w:r w:rsidR="00AE30BC">
        <w:rPr>
          <w:rFonts w:ascii="Courier New" w:hAnsi="Courier New" w:cs="Courier New"/>
          <w:sz w:val="28"/>
          <w:szCs w:val="28"/>
        </w:rPr>
        <w:t xml:space="preserve"> </w:t>
      </w:r>
      <w:r w:rsidRPr="00D60C49">
        <w:rPr>
          <w:rFonts w:ascii="Courier New" w:hAnsi="Courier New" w:cs="Courier New"/>
          <w:sz w:val="28"/>
          <w:szCs w:val="28"/>
        </w:rPr>
        <w:t xml:space="preserve">tous les moyens de vous faire entrevoir cette chose que nous pourrons appeler </w:t>
      </w:r>
      <w:r w:rsidRPr="00AE30BC">
        <w:rPr>
          <w:rFonts w:ascii="Courier New" w:hAnsi="Courier New" w:cs="Courier New"/>
          <w:i/>
          <w:sz w:val="24"/>
          <w:szCs w:val="24"/>
        </w:rPr>
        <w:t>provisoirement</w:t>
      </w:r>
      <w:r w:rsidRPr="00D60C49">
        <w:rPr>
          <w:rFonts w:ascii="Courier New" w:hAnsi="Courier New" w:cs="Courier New"/>
          <w:sz w:val="28"/>
          <w:szCs w:val="28"/>
        </w:rPr>
        <w:t xml:space="preserve"> </w:t>
      </w:r>
      <w:r w:rsidR="00AE30BC" w:rsidRPr="00AE30BC">
        <w:rPr>
          <w:rFonts w:ascii="Courier New" w:hAnsi="Courier New" w:cs="Courier New"/>
          <w:sz w:val="24"/>
          <w:szCs w:val="24"/>
        </w:rPr>
        <w:t>« </w:t>
      </w:r>
      <w:r w:rsidRPr="00AE30BC">
        <w:rPr>
          <w:rFonts w:ascii="Times New Roman" w:hAnsi="Times New Roman" w:cs="Times New Roman"/>
          <w:i/>
          <w:sz w:val="24"/>
          <w:szCs w:val="24"/>
        </w:rPr>
        <w:t>autonomie du signifiant</w:t>
      </w:r>
      <w:r w:rsidR="00AE30BC" w:rsidRPr="00AE30BC">
        <w:rPr>
          <w:rFonts w:ascii="Courier New" w:hAnsi="Courier New" w:cs="Courier New"/>
          <w:sz w:val="24"/>
          <w:szCs w:val="24"/>
        </w:rPr>
        <w:t> »</w:t>
      </w:r>
      <w:r w:rsidRPr="00D60C49">
        <w:rPr>
          <w:rFonts w:ascii="Courier New" w:hAnsi="Courier New" w:cs="Courier New"/>
          <w:sz w:val="28"/>
          <w:szCs w:val="28"/>
        </w:rPr>
        <w:t xml:space="preserv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qu'il y a des lois propres</w:t>
      </w:r>
      <w:r w:rsidR="00AE30BC">
        <w:rPr>
          <w:rFonts w:ascii="Courier New" w:hAnsi="Courier New" w:cs="Courier New"/>
          <w:sz w:val="28"/>
          <w:szCs w:val="28"/>
        </w:rPr>
        <w:t>,</w:t>
      </w:r>
      <w:r w:rsidRPr="00D60C49">
        <w:rPr>
          <w:rFonts w:ascii="Courier New" w:hAnsi="Courier New" w:cs="Courier New"/>
          <w:sz w:val="28"/>
          <w:szCs w:val="28"/>
        </w:rPr>
        <w:t xml:space="preserve"> sans doute extrêmement difficiles à isoler, puisque ce signifiant nous le voyons et nous le mettons toujours en jeu dans les significations.</w:t>
      </w:r>
    </w:p>
    <w:p w:rsidR="007332C1" w:rsidRPr="00D60C49" w:rsidRDefault="007332C1" w:rsidP="007332C1">
      <w:pPr>
        <w:pStyle w:val="Sansinterligne"/>
        <w:rPr>
          <w:rFonts w:ascii="Courier New" w:hAnsi="Courier New" w:cs="Courier New"/>
          <w:sz w:val="28"/>
          <w:szCs w:val="28"/>
        </w:rPr>
      </w:pP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C'est là l'intérêt de la considération linguistique du problème, c'est que dans ce phénomène le plus fondamental des relations inter</w:t>
      </w:r>
      <w:r w:rsidR="00F22B9D">
        <w:rPr>
          <w:rFonts w:ascii="Courier New" w:hAnsi="Courier New" w:cs="Courier New"/>
          <w:sz w:val="28"/>
          <w:szCs w:val="28"/>
        </w:rPr>
        <w:t>–</w:t>
      </w:r>
      <w:r w:rsidRPr="00D60C49">
        <w:rPr>
          <w:rFonts w:ascii="Courier New" w:hAnsi="Courier New" w:cs="Courier New"/>
          <w:sz w:val="28"/>
          <w:szCs w:val="28"/>
        </w:rPr>
        <w:t>humaines, qui s'appelle le langage</w:t>
      </w:r>
      <w:r w:rsidR="00AE30BC">
        <w:rPr>
          <w:rFonts w:ascii="Courier New" w:hAnsi="Courier New" w:cs="Courier New"/>
          <w:sz w:val="28"/>
          <w:szCs w:val="28"/>
        </w:rPr>
        <w:t>.</w:t>
      </w:r>
      <w:r w:rsidRPr="00D60C49">
        <w:rPr>
          <w:rFonts w:ascii="Courier New" w:hAnsi="Courier New" w:cs="Courier New"/>
          <w:sz w:val="28"/>
          <w:szCs w:val="28"/>
        </w:rPr>
        <w:t xml:space="preserve"> </w:t>
      </w:r>
    </w:p>
    <w:p w:rsidR="00AE30BC" w:rsidRDefault="00AE30BC"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vous ai montré qu'il était impossible même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le saisir, de l'aborder, de s'apercevoir comment il fonctionne, si nous ne faisons pas </w:t>
      </w:r>
      <w:r w:rsidRPr="00AE30BC">
        <w:rPr>
          <w:rFonts w:ascii="Courier New" w:hAnsi="Courier New" w:cs="Courier New"/>
          <w:i/>
          <w:sz w:val="24"/>
          <w:szCs w:val="24"/>
        </w:rPr>
        <w:t>fondamentalement</w:t>
      </w:r>
      <w:r w:rsidRPr="00D60C49">
        <w:rPr>
          <w:rFonts w:ascii="Courier New" w:hAnsi="Courier New" w:cs="Courier New"/>
          <w:sz w:val="28"/>
          <w:szCs w:val="28"/>
        </w:rPr>
        <w:t xml:space="preserve"> et au départ de </w:t>
      </w:r>
      <w:r w:rsidRPr="006F45AD">
        <w:rPr>
          <w:rFonts w:ascii="Times New Roman" w:hAnsi="Times New Roman" w:cs="Times New Roman"/>
          <w:i/>
          <w:sz w:val="24"/>
          <w:szCs w:val="24"/>
        </w:rPr>
        <w:t>distinction du signifiant et du signifié</w:t>
      </w:r>
      <w:r w:rsidRPr="00D60C49">
        <w:rPr>
          <w:rFonts w:ascii="Courier New" w:hAnsi="Courier New" w:cs="Courier New"/>
          <w:sz w:val="28"/>
          <w:szCs w:val="28"/>
        </w:rPr>
        <w:t xml:space="preserve">, qui nous montre que </w:t>
      </w:r>
      <w:r w:rsidRPr="006F45AD">
        <w:rPr>
          <w:rFonts w:ascii="Times New Roman" w:hAnsi="Times New Roman" w:cs="Times New Roman"/>
          <w:i/>
          <w:sz w:val="24"/>
          <w:szCs w:val="24"/>
        </w:rPr>
        <w:t xml:space="preserve">le </w:t>
      </w:r>
      <w:r w:rsidRPr="00AE30BC">
        <w:rPr>
          <w:rFonts w:ascii="Times New Roman" w:hAnsi="Times New Roman" w:cs="Times New Roman"/>
          <w:i/>
          <w:sz w:val="24"/>
          <w:szCs w:val="24"/>
        </w:rPr>
        <w:t>signifiant a ses lois propres</w:t>
      </w:r>
      <w:r w:rsidRPr="00D60C49">
        <w:rPr>
          <w:rFonts w:ascii="Courier New" w:hAnsi="Courier New" w:cs="Courier New"/>
          <w:sz w:val="28"/>
          <w:szCs w:val="28"/>
        </w:rPr>
        <w:t xml:space="preserve">, indépendamment </w:t>
      </w:r>
    </w:p>
    <w:p w:rsidR="006F45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w:t>
      </w:r>
      <w:r w:rsidRPr="006F45AD">
        <w:rPr>
          <w:rFonts w:ascii="Times New Roman" w:hAnsi="Times New Roman" w:cs="Times New Roman"/>
          <w:i/>
          <w:sz w:val="24"/>
          <w:szCs w:val="24"/>
        </w:rPr>
        <w:t>signifié</w:t>
      </w:r>
      <w:r w:rsidRPr="00D60C49">
        <w:rPr>
          <w:rFonts w:ascii="Courier New" w:hAnsi="Courier New" w:cs="Courier New"/>
          <w:sz w:val="28"/>
          <w:szCs w:val="28"/>
        </w:rPr>
        <w:t>, de sorte que</w:t>
      </w:r>
      <w:r w:rsidR="006F45AD">
        <w:rPr>
          <w:rFonts w:ascii="Courier New" w:hAnsi="Courier New" w:cs="Courier New"/>
          <w:sz w:val="28"/>
          <w:szCs w:val="28"/>
        </w:rPr>
        <w:t> :</w:t>
      </w:r>
      <w:r w:rsidRPr="00D60C49">
        <w:rPr>
          <w:rFonts w:ascii="Courier New" w:hAnsi="Courier New" w:cs="Courier New"/>
          <w:sz w:val="28"/>
          <w:szCs w:val="28"/>
        </w:rPr>
        <w:t xml:space="preserve"> </w:t>
      </w:r>
    </w:p>
    <w:p w:rsidR="006F45AD" w:rsidRDefault="006F45AD" w:rsidP="007332C1">
      <w:pPr>
        <w:pStyle w:val="Sansinterligne"/>
        <w:rPr>
          <w:rFonts w:ascii="Courier New" w:hAnsi="Courier New" w:cs="Courier New"/>
          <w:sz w:val="28"/>
          <w:szCs w:val="28"/>
        </w:rPr>
      </w:pPr>
    </w:p>
    <w:p w:rsidR="006F45AD" w:rsidRDefault="007332C1" w:rsidP="006F45AD">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s'il est vrai</w:t>
      </w:r>
      <w:r w:rsidR="006F45AD">
        <w:rPr>
          <w:rFonts w:ascii="Courier New" w:hAnsi="Courier New" w:cs="Courier New"/>
          <w:sz w:val="28"/>
          <w:szCs w:val="28"/>
        </w:rPr>
        <w:t>…</w:t>
      </w:r>
      <w:r w:rsidRPr="00D60C49">
        <w:rPr>
          <w:rFonts w:ascii="Courier New" w:hAnsi="Courier New" w:cs="Courier New"/>
          <w:sz w:val="28"/>
          <w:szCs w:val="28"/>
        </w:rPr>
        <w:t xml:space="preserve"> </w:t>
      </w:r>
    </w:p>
    <w:p w:rsidR="006F45AD" w:rsidRDefault="007332C1" w:rsidP="006F45AD">
      <w:pPr>
        <w:pStyle w:val="Sansinterligne"/>
        <w:ind w:left="720" w:firstLine="696"/>
        <w:rPr>
          <w:rFonts w:ascii="Courier New" w:hAnsi="Courier New" w:cs="Courier New"/>
          <w:sz w:val="28"/>
          <w:szCs w:val="28"/>
        </w:rPr>
      </w:pPr>
      <w:r w:rsidRPr="00D60C49">
        <w:rPr>
          <w:rFonts w:ascii="Courier New" w:hAnsi="Courier New" w:cs="Courier New"/>
          <w:sz w:val="28"/>
          <w:szCs w:val="28"/>
        </w:rPr>
        <w:t xml:space="preserve">c'est là le pas que je vous demande </w:t>
      </w:r>
    </w:p>
    <w:p w:rsidR="006F45AD" w:rsidRDefault="007332C1" w:rsidP="006F45AD">
      <w:pPr>
        <w:pStyle w:val="Sansinterligne"/>
        <w:ind w:left="720" w:firstLine="696"/>
        <w:rPr>
          <w:rFonts w:ascii="Courier New" w:hAnsi="Courier New" w:cs="Courier New"/>
          <w:sz w:val="28"/>
          <w:szCs w:val="28"/>
        </w:rPr>
      </w:pPr>
      <w:r w:rsidRPr="00D60C49">
        <w:rPr>
          <w:rFonts w:ascii="Courier New" w:hAnsi="Courier New" w:cs="Courier New"/>
          <w:sz w:val="28"/>
          <w:szCs w:val="28"/>
        </w:rPr>
        <w:t>de faire dans ce séminaire</w:t>
      </w:r>
    </w:p>
    <w:p w:rsidR="006F45AD" w:rsidRDefault="006F45AD" w:rsidP="006F45AD">
      <w:pPr>
        <w:pStyle w:val="Sansinterligne"/>
        <w:ind w:left="720"/>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le sens de </w:t>
      </w:r>
      <w:r w:rsidR="007332C1" w:rsidRPr="006F45AD">
        <w:rPr>
          <w:rFonts w:ascii="Times New Roman" w:hAnsi="Times New Roman" w:cs="Times New Roman"/>
          <w:i/>
          <w:sz w:val="24"/>
          <w:szCs w:val="24"/>
        </w:rPr>
        <w:t>la découverte psychanalytique ç</w:t>
      </w:r>
      <w:r w:rsidRPr="006F45AD">
        <w:rPr>
          <w:rFonts w:ascii="Times New Roman" w:hAnsi="Times New Roman" w:cs="Times New Roman"/>
          <w:i/>
          <w:sz w:val="24"/>
          <w:szCs w:val="24"/>
        </w:rPr>
        <w:t>a</w:t>
      </w:r>
      <w:r w:rsidR="007332C1" w:rsidRPr="006F45AD">
        <w:rPr>
          <w:rFonts w:ascii="Times New Roman" w:hAnsi="Times New Roman" w:cs="Times New Roman"/>
          <w:i/>
          <w:sz w:val="24"/>
          <w:szCs w:val="24"/>
        </w:rPr>
        <w:t xml:space="preserve"> n'est pas simplement d'avoir des significations</w:t>
      </w:r>
      <w:r w:rsidR="007332C1" w:rsidRPr="00D60C49">
        <w:rPr>
          <w:rFonts w:ascii="Courier New" w:hAnsi="Courier New" w:cs="Courier New"/>
          <w:sz w:val="28"/>
          <w:szCs w:val="28"/>
        </w:rPr>
        <w:t xml:space="preserve">, mais d'avoir été beaucoup plus loin qu'on n'a jamais été dans la lecture </w:t>
      </w:r>
      <w:r w:rsidR="00AE30BC">
        <w:rPr>
          <w:rFonts w:ascii="Courier New" w:hAnsi="Courier New" w:cs="Courier New"/>
          <w:sz w:val="28"/>
          <w:szCs w:val="28"/>
        </w:rPr>
        <w:t xml:space="preserve">                  </w:t>
      </w:r>
      <w:r w:rsidR="007332C1" w:rsidRPr="00D60C49">
        <w:rPr>
          <w:rFonts w:ascii="Courier New" w:hAnsi="Courier New" w:cs="Courier New"/>
          <w:sz w:val="28"/>
          <w:szCs w:val="28"/>
        </w:rPr>
        <w:t>des significations</w:t>
      </w:r>
      <w:r>
        <w:rPr>
          <w:rFonts w:ascii="Courier New" w:hAnsi="Courier New" w:cs="Courier New"/>
          <w:sz w:val="28"/>
          <w:szCs w:val="28"/>
        </w:rPr>
        <w:t>,</w:t>
      </w:r>
      <w:r w:rsidR="007332C1" w:rsidRPr="00D60C49">
        <w:rPr>
          <w:rFonts w:ascii="Courier New" w:hAnsi="Courier New" w:cs="Courier New"/>
          <w:sz w:val="28"/>
          <w:szCs w:val="28"/>
        </w:rPr>
        <w:t xml:space="preserve"> </w:t>
      </w:r>
    </w:p>
    <w:p w:rsidR="006F45AD" w:rsidRDefault="006F45AD" w:rsidP="007332C1">
      <w:pPr>
        <w:pStyle w:val="Sansinterligne"/>
        <w:rPr>
          <w:rFonts w:ascii="Courier New" w:hAnsi="Courier New" w:cs="Courier New"/>
          <w:sz w:val="28"/>
          <w:szCs w:val="28"/>
        </w:rPr>
      </w:pPr>
    </w:p>
    <w:p w:rsidR="006F45AD" w:rsidRDefault="007332C1" w:rsidP="006F45AD">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 xml:space="preserve">s'il est vrai qu'il y a autre chose que cela, </w:t>
      </w:r>
    </w:p>
    <w:p w:rsidR="006F45AD" w:rsidRDefault="007332C1" w:rsidP="006F45AD">
      <w:pPr>
        <w:pStyle w:val="Sansinterligne"/>
        <w:ind w:left="720"/>
        <w:rPr>
          <w:rFonts w:ascii="Courier New" w:hAnsi="Courier New" w:cs="Courier New"/>
          <w:sz w:val="28"/>
          <w:szCs w:val="28"/>
        </w:rPr>
      </w:pPr>
      <w:r w:rsidRPr="00D60C49">
        <w:rPr>
          <w:rFonts w:ascii="Courier New" w:hAnsi="Courier New" w:cs="Courier New"/>
          <w:sz w:val="28"/>
          <w:szCs w:val="28"/>
        </w:rPr>
        <w:t xml:space="preserve">que l'essentiel de </w:t>
      </w:r>
      <w:r w:rsidRPr="006F45AD">
        <w:rPr>
          <w:rFonts w:ascii="Times New Roman" w:hAnsi="Times New Roman" w:cs="Times New Roman"/>
          <w:i/>
          <w:sz w:val="24"/>
          <w:szCs w:val="24"/>
        </w:rPr>
        <w:t>la découverte analytique ce n'est pas cela</w:t>
      </w:r>
      <w:r w:rsidRPr="00D60C49">
        <w:rPr>
          <w:rFonts w:ascii="Courier New" w:hAnsi="Courier New" w:cs="Courier New"/>
          <w:sz w:val="28"/>
          <w:szCs w:val="28"/>
        </w:rPr>
        <w:t xml:space="preserve">, </w:t>
      </w:r>
    </w:p>
    <w:p w:rsidR="007332C1" w:rsidRPr="00D60C49" w:rsidRDefault="007332C1" w:rsidP="006F45AD">
      <w:pPr>
        <w:pStyle w:val="Sansinterligne"/>
        <w:ind w:left="720"/>
        <w:rPr>
          <w:rFonts w:ascii="Courier New" w:hAnsi="Courier New" w:cs="Courier New"/>
          <w:sz w:val="28"/>
          <w:szCs w:val="28"/>
        </w:rPr>
      </w:pPr>
      <w:r w:rsidRPr="00D60C49">
        <w:rPr>
          <w:rFonts w:ascii="Courier New" w:hAnsi="Courier New" w:cs="Courier New"/>
          <w:sz w:val="28"/>
          <w:szCs w:val="28"/>
        </w:rPr>
        <w:t>le fait de ne pas s'occuper que de ça représente justement, doit représenter, doit se retrouver exactement partout où notre recherche analytique se heurte à des impasses, soit à des confusions, soit la plupart du temps à des sortes de cercles et de tautologies.</w:t>
      </w:r>
    </w:p>
    <w:p w:rsidR="006F45AD" w:rsidRDefault="006F45AD" w:rsidP="007332C1">
      <w:pPr>
        <w:pStyle w:val="Sansinterligne"/>
        <w:rPr>
          <w:rFonts w:ascii="Times New Roman" w:hAnsi="Times New Roman" w:cs="Times New Roman"/>
          <w:i/>
          <w:sz w:val="24"/>
          <w:szCs w:val="24"/>
        </w:rPr>
      </w:pPr>
    </w:p>
    <w:p w:rsidR="006F45AD" w:rsidRDefault="007332C1" w:rsidP="007332C1">
      <w:pPr>
        <w:pStyle w:val="Sansinterligne"/>
        <w:rPr>
          <w:rFonts w:ascii="Courier New" w:hAnsi="Courier New" w:cs="Courier New"/>
          <w:sz w:val="28"/>
          <w:szCs w:val="28"/>
        </w:rPr>
      </w:pPr>
      <w:r w:rsidRPr="006F45AD">
        <w:rPr>
          <w:rFonts w:ascii="Times New Roman" w:hAnsi="Times New Roman" w:cs="Times New Roman"/>
          <w:i/>
          <w:sz w:val="24"/>
          <w:szCs w:val="24"/>
        </w:rPr>
        <w:t>Or, je dis qu'il est vrai que la découverte analytique ce n'est pas cela.</w:t>
      </w:r>
      <w:r w:rsidRPr="00D60C49">
        <w:rPr>
          <w:rFonts w:ascii="Courier New" w:hAnsi="Courier New" w:cs="Courier New"/>
          <w:sz w:val="28"/>
          <w:szCs w:val="28"/>
        </w:rPr>
        <w:t xml:space="preserve"> </w:t>
      </w:r>
    </w:p>
    <w:p w:rsidR="006F45AD" w:rsidRDefault="006F45AD" w:rsidP="007332C1">
      <w:pPr>
        <w:pStyle w:val="Sansinterligne"/>
        <w:rPr>
          <w:rFonts w:ascii="Courier New" w:hAnsi="Courier New" w:cs="Courier New"/>
          <w:sz w:val="28"/>
          <w:szCs w:val="28"/>
        </w:rPr>
      </w:pPr>
      <w:r>
        <w:rPr>
          <w:rFonts w:ascii="Courier New" w:hAnsi="Courier New" w:cs="Courier New"/>
          <w:sz w:val="28"/>
          <w:szCs w:val="28"/>
        </w:rPr>
        <w:t xml:space="preserve">Et son ressort est dans ceci : </w:t>
      </w:r>
      <w:r w:rsidR="007332C1" w:rsidRPr="00D60C49">
        <w:rPr>
          <w:rFonts w:ascii="Courier New" w:hAnsi="Courier New" w:cs="Courier New"/>
          <w:sz w:val="28"/>
          <w:szCs w:val="28"/>
        </w:rPr>
        <w:t xml:space="preserve">non pas simplement, comme nous l'avions jusqu'ici méconnu, des </w:t>
      </w:r>
      <w:r w:rsidR="007332C1" w:rsidRPr="006F45AD">
        <w:rPr>
          <w:rFonts w:ascii="Times New Roman" w:hAnsi="Times New Roman" w:cs="Times New Roman"/>
          <w:i/>
          <w:sz w:val="24"/>
          <w:szCs w:val="24"/>
        </w:rPr>
        <w:t>significations</w:t>
      </w:r>
      <w:r w:rsidR="007332C1" w:rsidRPr="00D60C49">
        <w:rPr>
          <w:rFonts w:ascii="Courier New" w:hAnsi="Courier New" w:cs="Courier New"/>
          <w:sz w:val="28"/>
          <w:szCs w:val="28"/>
        </w:rPr>
        <w:t xml:space="preserve"> dites </w:t>
      </w:r>
      <w:r w:rsidR="007332C1" w:rsidRPr="00AE30BC">
        <w:rPr>
          <w:rFonts w:ascii="Times New Roman" w:hAnsi="Times New Roman" w:cs="Times New Roman"/>
          <w:i/>
          <w:sz w:val="24"/>
          <w:szCs w:val="24"/>
        </w:rPr>
        <w:t>libidinales</w:t>
      </w:r>
      <w:r w:rsidR="007332C1" w:rsidRPr="00D60C49">
        <w:rPr>
          <w:rFonts w:ascii="Courier New" w:hAnsi="Courier New" w:cs="Courier New"/>
          <w:sz w:val="28"/>
          <w:szCs w:val="28"/>
        </w:rPr>
        <w:t xml:space="preserve">, dites instinctuelles, à toute une série de comportements humains. </w:t>
      </w:r>
      <w:r w:rsidR="007332C1" w:rsidRPr="00AE30BC">
        <w:rPr>
          <w:rFonts w:ascii="Times New Roman" w:hAnsi="Times New Roman" w:cs="Times New Roman"/>
          <w:i/>
          <w:sz w:val="24"/>
          <w:szCs w:val="24"/>
        </w:rPr>
        <w:t>C'est vrai, il y a ça</w:t>
      </w:r>
      <w:r w:rsidRPr="00AE30BC">
        <w:rPr>
          <w:rFonts w:ascii="Times New Roman" w:hAnsi="Times New Roman" w:cs="Times New Roman"/>
          <w:i/>
          <w:sz w:val="24"/>
          <w:szCs w:val="24"/>
        </w:rPr>
        <w:t xml:space="preserve"> </w:t>
      </w:r>
      <w:r w:rsidR="007332C1" w:rsidRPr="00AE30BC">
        <w:rPr>
          <w:rFonts w:ascii="Times New Roman" w:hAnsi="Times New Roman" w:cs="Times New Roman"/>
          <w:i/>
          <w:sz w:val="24"/>
          <w:szCs w:val="24"/>
        </w:rPr>
        <w:t>!</w:t>
      </w:r>
      <w:r w:rsidR="007332C1" w:rsidRPr="00D60C49">
        <w:rPr>
          <w:rFonts w:ascii="Courier New" w:hAnsi="Courier New" w:cs="Courier New"/>
          <w:sz w:val="28"/>
          <w:szCs w:val="28"/>
        </w:rPr>
        <w:t xml:space="preserve"> </w:t>
      </w:r>
    </w:p>
    <w:p w:rsidR="006F45AD" w:rsidRDefault="006F45AD" w:rsidP="007332C1">
      <w:pPr>
        <w:pStyle w:val="Sansinterligne"/>
        <w:rPr>
          <w:rFonts w:ascii="Courier New" w:hAnsi="Courier New" w:cs="Courier New"/>
          <w:sz w:val="28"/>
          <w:szCs w:val="28"/>
        </w:rPr>
      </w:pPr>
    </w:p>
    <w:p w:rsidR="006F45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c'est </w:t>
      </w:r>
      <w:r w:rsidRPr="00AE30BC">
        <w:rPr>
          <w:rFonts w:ascii="Times New Roman" w:hAnsi="Times New Roman" w:cs="Times New Roman"/>
          <w:i/>
          <w:color w:val="0000CC"/>
          <w:sz w:val="24"/>
          <w:szCs w:val="24"/>
        </w:rPr>
        <w:t>que ces significations</w:t>
      </w:r>
      <w:r w:rsidRPr="00D60C49">
        <w:rPr>
          <w:rFonts w:ascii="Courier New" w:hAnsi="Courier New" w:cs="Courier New"/>
          <w:sz w:val="28"/>
          <w:szCs w:val="28"/>
        </w:rPr>
        <w:t>, que toute une zone de significations</w:t>
      </w:r>
      <w:r w:rsidR="006F45AD">
        <w:rPr>
          <w:rFonts w:ascii="Courier New" w:hAnsi="Courier New" w:cs="Courier New"/>
          <w:sz w:val="28"/>
          <w:szCs w:val="28"/>
        </w:rPr>
        <w:t>…</w:t>
      </w:r>
    </w:p>
    <w:p w:rsidR="006F45AD" w:rsidRDefault="007332C1" w:rsidP="006F45AD">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qui sont des plus primordiales, des plus enracinées, des plus proches des besoins au sens de l'insertion la plus animale dans l'entourage en tant que nutritif et en tant que captivant </w:t>
      </w:r>
    </w:p>
    <w:p w:rsidR="00AE30BC" w:rsidRDefault="006F45AD"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ces significations pour l'être humain </w:t>
      </w:r>
      <w:r w:rsidR="007332C1" w:rsidRPr="00AE30BC">
        <w:rPr>
          <w:rFonts w:ascii="Times New Roman" w:hAnsi="Times New Roman" w:cs="Times New Roman"/>
          <w:i/>
          <w:color w:val="0000CC"/>
          <w:sz w:val="24"/>
          <w:szCs w:val="24"/>
        </w:rPr>
        <w:t>sont soumises</w:t>
      </w:r>
      <w:r w:rsidR="007332C1" w:rsidRPr="00D60C49">
        <w:rPr>
          <w:rFonts w:ascii="Courier New" w:hAnsi="Courier New" w:cs="Courier New"/>
          <w:sz w:val="28"/>
          <w:szCs w:val="28"/>
        </w:rPr>
        <w:t xml:space="preserve"> dans leur suite, dans leur formation, je dirai plus dans leur instauration, dans leur venue au jour, </w:t>
      </w:r>
    </w:p>
    <w:p w:rsidR="007332C1" w:rsidRPr="00D60C49" w:rsidRDefault="007332C1" w:rsidP="007332C1">
      <w:pPr>
        <w:pStyle w:val="Sansinterligne"/>
        <w:rPr>
          <w:rFonts w:ascii="Courier New" w:hAnsi="Courier New" w:cs="Courier New"/>
          <w:sz w:val="28"/>
          <w:szCs w:val="28"/>
        </w:rPr>
      </w:pPr>
      <w:r w:rsidRPr="00AE30BC">
        <w:rPr>
          <w:rFonts w:ascii="Times New Roman" w:hAnsi="Times New Roman" w:cs="Times New Roman"/>
          <w:i/>
          <w:color w:val="0000CC"/>
          <w:sz w:val="24"/>
          <w:szCs w:val="24"/>
        </w:rPr>
        <w:t>à des lois qui sont celles du signifiant</w:t>
      </w:r>
      <w:r w:rsidRPr="00D60C49">
        <w:rPr>
          <w:rFonts w:ascii="Courier New" w:hAnsi="Courier New" w:cs="Courier New"/>
          <w:sz w:val="28"/>
          <w:szCs w:val="28"/>
        </w:rPr>
        <w:t xml:space="preserve">. </w:t>
      </w:r>
    </w:p>
    <w:p w:rsidR="006F45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Quand je vous ai parlé du </w:t>
      </w:r>
      <w:r w:rsidR="00AE30BC">
        <w:rPr>
          <w:rFonts w:ascii="Courier New" w:hAnsi="Courier New" w:cs="Courier New"/>
          <w:sz w:val="28"/>
          <w:szCs w:val="28"/>
        </w:rPr>
        <w:t>« </w:t>
      </w:r>
      <w:r w:rsidRPr="00AE30BC">
        <w:rPr>
          <w:rFonts w:ascii="Times New Roman" w:hAnsi="Times New Roman" w:cs="Times New Roman"/>
          <w:i/>
          <w:sz w:val="24"/>
          <w:szCs w:val="24"/>
        </w:rPr>
        <w:t>jour</w:t>
      </w:r>
      <w:r w:rsidR="00AE30BC">
        <w:rPr>
          <w:rFonts w:ascii="Courier New" w:hAnsi="Courier New" w:cs="Courier New"/>
          <w:sz w:val="28"/>
          <w:szCs w:val="28"/>
        </w:rPr>
        <w:t> »</w:t>
      </w:r>
      <w:r w:rsidRPr="00D60C49">
        <w:rPr>
          <w:rFonts w:ascii="Courier New" w:hAnsi="Courier New" w:cs="Courier New"/>
          <w:sz w:val="28"/>
          <w:szCs w:val="28"/>
        </w:rPr>
        <w:t xml:space="preserve"> et de </w:t>
      </w:r>
      <w:r w:rsidR="00AE30BC">
        <w:rPr>
          <w:rFonts w:ascii="Courier New" w:hAnsi="Courier New" w:cs="Courier New"/>
          <w:sz w:val="28"/>
          <w:szCs w:val="28"/>
        </w:rPr>
        <w:t>« </w:t>
      </w:r>
      <w:r w:rsidRPr="00AE30BC">
        <w:rPr>
          <w:rFonts w:ascii="Times New Roman" w:hAnsi="Times New Roman" w:cs="Times New Roman"/>
          <w:i/>
          <w:sz w:val="24"/>
          <w:szCs w:val="24"/>
        </w:rPr>
        <w:t>la nuit</w:t>
      </w:r>
      <w:r w:rsidR="00AE30BC">
        <w:rPr>
          <w:rFonts w:ascii="Courier New" w:hAnsi="Courier New" w:cs="Courier New"/>
          <w:sz w:val="28"/>
          <w:szCs w:val="28"/>
        </w:rPr>
        <w:t> »</w:t>
      </w:r>
      <w:r w:rsidRPr="00D60C49">
        <w:rPr>
          <w:rFonts w:ascii="Courier New" w:hAnsi="Courier New" w:cs="Courier New"/>
          <w:sz w:val="28"/>
          <w:szCs w:val="28"/>
        </w:rPr>
        <w:t xml:space="preserve">,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c'était pour vous faire sentir qu'au</w:t>
      </w:r>
      <w:r w:rsidR="00F22B9D">
        <w:rPr>
          <w:rFonts w:ascii="Courier New" w:hAnsi="Courier New" w:cs="Courier New"/>
          <w:sz w:val="28"/>
          <w:szCs w:val="28"/>
        </w:rPr>
        <w:t>–</w:t>
      </w:r>
      <w:r w:rsidRPr="00D60C49">
        <w:rPr>
          <w:rFonts w:ascii="Courier New" w:hAnsi="Courier New" w:cs="Courier New"/>
          <w:sz w:val="28"/>
          <w:szCs w:val="28"/>
        </w:rPr>
        <w:t xml:space="preserve">delà de tout </w:t>
      </w:r>
    </w:p>
    <w:p w:rsidR="006F45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que recouvre </w:t>
      </w:r>
      <w:r w:rsidRPr="00AE30BC">
        <w:rPr>
          <w:rFonts w:ascii="Times New Roman" w:hAnsi="Times New Roman" w:cs="Times New Roman"/>
          <w:i/>
          <w:sz w:val="24"/>
          <w:szCs w:val="24"/>
        </w:rPr>
        <w:t>le jour</w:t>
      </w:r>
      <w:r w:rsidRPr="00D60C49">
        <w:rPr>
          <w:rFonts w:ascii="Courier New" w:hAnsi="Courier New" w:cs="Courier New"/>
          <w:sz w:val="28"/>
          <w:szCs w:val="28"/>
        </w:rPr>
        <w:t xml:space="preserve">, la notion même de </w:t>
      </w:r>
      <w:r w:rsidRPr="00AE30BC">
        <w:rPr>
          <w:rFonts w:ascii="Times New Roman" w:hAnsi="Times New Roman" w:cs="Times New Roman"/>
          <w:i/>
          <w:sz w:val="24"/>
          <w:szCs w:val="24"/>
        </w:rPr>
        <w:t>jour</w:t>
      </w:r>
      <w:r w:rsidRPr="00D60C49">
        <w:rPr>
          <w:rFonts w:ascii="Courier New" w:hAnsi="Courier New" w:cs="Courier New"/>
          <w:sz w:val="28"/>
          <w:szCs w:val="28"/>
        </w:rPr>
        <w:t xml:space="preserve">, le mot </w:t>
      </w:r>
      <w:r w:rsidR="00AE30BC">
        <w:rPr>
          <w:rFonts w:ascii="Courier New" w:hAnsi="Courier New" w:cs="Courier New"/>
          <w:sz w:val="28"/>
          <w:szCs w:val="28"/>
        </w:rPr>
        <w:t>« </w:t>
      </w:r>
      <w:r w:rsidR="00AE30BC" w:rsidRPr="00AE30BC">
        <w:rPr>
          <w:rFonts w:ascii="Times New Roman" w:hAnsi="Times New Roman" w:cs="Times New Roman"/>
          <w:i/>
          <w:sz w:val="24"/>
          <w:szCs w:val="24"/>
        </w:rPr>
        <w:t>jour</w:t>
      </w:r>
      <w:r w:rsidR="00AE30BC">
        <w:rPr>
          <w:rFonts w:ascii="Courier New" w:hAnsi="Courier New" w:cs="Courier New"/>
          <w:sz w:val="28"/>
          <w:szCs w:val="28"/>
        </w:rPr>
        <w:t> »</w:t>
      </w:r>
      <w:r w:rsidRPr="00D60C49">
        <w:rPr>
          <w:rFonts w:ascii="Courier New" w:hAnsi="Courier New" w:cs="Courier New"/>
          <w:sz w:val="28"/>
          <w:szCs w:val="28"/>
        </w:rPr>
        <w:t xml:space="preserve">, la notion de </w:t>
      </w:r>
      <w:r w:rsidR="006F45AD">
        <w:rPr>
          <w:rFonts w:ascii="Courier New" w:hAnsi="Courier New" w:cs="Courier New"/>
          <w:sz w:val="28"/>
          <w:szCs w:val="28"/>
        </w:rPr>
        <w:t>« </w:t>
      </w:r>
      <w:r w:rsidRPr="006F45AD">
        <w:rPr>
          <w:rFonts w:ascii="Times New Roman" w:hAnsi="Times New Roman" w:cs="Times New Roman"/>
          <w:i/>
          <w:sz w:val="24"/>
          <w:szCs w:val="24"/>
        </w:rPr>
        <w:t>la venue au jour</w:t>
      </w:r>
      <w:r w:rsidR="006F45AD">
        <w:rPr>
          <w:rFonts w:ascii="Courier New" w:hAnsi="Courier New" w:cs="Courier New"/>
          <w:sz w:val="28"/>
          <w:szCs w:val="28"/>
        </w:rPr>
        <w:t> »</w:t>
      </w:r>
      <w:r w:rsidRPr="00D60C49">
        <w:rPr>
          <w:rFonts w:ascii="Courier New" w:hAnsi="Courier New" w:cs="Courier New"/>
          <w:sz w:val="28"/>
          <w:szCs w:val="28"/>
        </w:rPr>
        <w:t xml:space="preserve"> est quelque chose d'à proprement parler in</w:t>
      </w:r>
      <w:r w:rsidR="006F45AD">
        <w:rPr>
          <w:rFonts w:ascii="Courier New" w:hAnsi="Courier New" w:cs="Courier New"/>
          <w:sz w:val="28"/>
          <w:szCs w:val="28"/>
        </w:rPr>
        <w:t xml:space="preserve">saisissable dans aucune </w:t>
      </w:r>
      <w:r w:rsidR="006F45AD" w:rsidRPr="006F45AD">
        <w:rPr>
          <w:rFonts w:ascii="Times New Roman" w:hAnsi="Times New Roman" w:cs="Times New Roman"/>
          <w:i/>
          <w:sz w:val="24"/>
          <w:szCs w:val="24"/>
        </w:rPr>
        <w:t>réalité</w:t>
      </w:r>
      <w:r w:rsidR="006F45AD">
        <w:rPr>
          <w:rFonts w:ascii="Courier New" w:hAnsi="Courier New" w:cs="Courier New"/>
          <w:sz w:val="28"/>
          <w:szCs w:val="28"/>
        </w:rPr>
        <w:t>.</w:t>
      </w:r>
      <w:r w:rsidRPr="00D60C49">
        <w:rPr>
          <w:rFonts w:ascii="Courier New" w:hAnsi="Courier New" w:cs="Courier New"/>
          <w:sz w:val="28"/>
          <w:szCs w:val="28"/>
        </w:rPr>
        <w:t xml:space="preserve"> </w:t>
      </w:r>
    </w:p>
    <w:p w:rsidR="006F45AD" w:rsidRDefault="006F45AD" w:rsidP="007332C1">
      <w:pPr>
        <w:pStyle w:val="Sansinterligne"/>
        <w:rPr>
          <w:rFonts w:ascii="Courier New" w:hAnsi="Courier New" w:cs="Courier New"/>
          <w:sz w:val="28"/>
          <w:szCs w:val="28"/>
        </w:rPr>
      </w:pPr>
    </w:p>
    <w:p w:rsidR="00AE30BC" w:rsidRDefault="006F45AD"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n'y a aucune définition, </w:t>
      </w:r>
      <w:proofErr w:type="gramStart"/>
      <w:r w:rsidR="007332C1" w:rsidRPr="00D60C49">
        <w:rPr>
          <w:rFonts w:ascii="Courier New" w:hAnsi="Courier New" w:cs="Courier New"/>
          <w:sz w:val="28"/>
          <w:szCs w:val="28"/>
        </w:rPr>
        <w:t>aucune limite</w:t>
      </w:r>
      <w:proofErr w:type="gramEnd"/>
      <w:r w:rsidR="007332C1" w:rsidRPr="00D60C49">
        <w:rPr>
          <w:rFonts w:ascii="Courier New" w:hAnsi="Courier New" w:cs="Courier New"/>
          <w:sz w:val="28"/>
          <w:szCs w:val="28"/>
        </w:rPr>
        <w:t xml:space="preserve"> si ce n'est que cette fonction de </w:t>
      </w:r>
      <w:r w:rsidR="007332C1" w:rsidRPr="00AE30BC">
        <w:rPr>
          <w:rFonts w:ascii="Times New Roman" w:hAnsi="Times New Roman" w:cs="Times New Roman"/>
          <w:i/>
          <w:color w:val="0000CC"/>
          <w:sz w:val="24"/>
          <w:szCs w:val="24"/>
        </w:rPr>
        <w:t>l'opposition</w:t>
      </w:r>
      <w:r w:rsidR="007332C1" w:rsidRPr="00D60C49">
        <w:rPr>
          <w:rFonts w:ascii="Courier New" w:hAnsi="Courier New" w:cs="Courier New"/>
          <w:sz w:val="28"/>
          <w:szCs w:val="28"/>
        </w:rPr>
        <w:t xml:space="preserve"> du </w:t>
      </w:r>
      <w:r w:rsidR="00AE30BC">
        <w:rPr>
          <w:rFonts w:ascii="Courier New" w:hAnsi="Courier New" w:cs="Courier New"/>
          <w:sz w:val="28"/>
          <w:szCs w:val="28"/>
        </w:rPr>
        <w:t>« </w:t>
      </w:r>
      <w:r w:rsidR="00AE30BC" w:rsidRPr="00AE30BC">
        <w:rPr>
          <w:rFonts w:ascii="Times New Roman" w:hAnsi="Times New Roman" w:cs="Times New Roman"/>
          <w:i/>
          <w:sz w:val="24"/>
          <w:szCs w:val="24"/>
        </w:rPr>
        <w:t>jour</w:t>
      </w:r>
      <w:r w:rsidR="00AE30BC">
        <w:rPr>
          <w:rFonts w:ascii="Courier New" w:hAnsi="Courier New" w:cs="Courier New"/>
          <w:sz w:val="28"/>
          <w:szCs w:val="28"/>
        </w:rPr>
        <w:t> »</w:t>
      </w:r>
      <w:r w:rsidR="00AE30BC" w:rsidRPr="00D60C49">
        <w:rPr>
          <w:rFonts w:ascii="Courier New" w:hAnsi="Courier New" w:cs="Courier New"/>
          <w:sz w:val="28"/>
          <w:szCs w:val="28"/>
        </w:rPr>
        <w:t xml:space="preserve"> et de </w:t>
      </w:r>
      <w:r w:rsidR="00AE30BC">
        <w:rPr>
          <w:rFonts w:ascii="Courier New" w:hAnsi="Courier New" w:cs="Courier New"/>
          <w:sz w:val="28"/>
          <w:szCs w:val="28"/>
        </w:rPr>
        <w:t>« </w:t>
      </w:r>
      <w:r w:rsidR="00AE30BC" w:rsidRPr="00AE30BC">
        <w:rPr>
          <w:rFonts w:ascii="Times New Roman" w:hAnsi="Times New Roman" w:cs="Times New Roman"/>
          <w:i/>
          <w:sz w:val="24"/>
          <w:szCs w:val="24"/>
        </w:rPr>
        <w:t>la nuit</w:t>
      </w:r>
      <w:r w:rsidR="00AE30BC">
        <w:rPr>
          <w:rFonts w:ascii="Courier New" w:hAnsi="Courier New" w:cs="Courier New"/>
          <w:sz w:val="28"/>
          <w:szCs w:val="28"/>
        </w:rPr>
        <w:t> »</w:t>
      </w:r>
      <w:r w:rsidR="007332C1" w:rsidRPr="00D60C49">
        <w:rPr>
          <w:rFonts w:ascii="Courier New" w:hAnsi="Courier New" w:cs="Courier New"/>
          <w:sz w:val="28"/>
          <w:szCs w:val="28"/>
        </w:rPr>
        <w:t xml:space="preserve"> est quelque chose, comme une opposition signifiante, fondamentale, qui dépasse infiniment toute espèce </w:t>
      </w: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B147E9">
        <w:rPr>
          <w:rFonts w:ascii="Times New Roman" w:hAnsi="Times New Roman" w:cs="Times New Roman"/>
          <w:i/>
          <w:sz w:val="24"/>
          <w:szCs w:val="24"/>
        </w:rPr>
        <w:t>signification</w:t>
      </w:r>
      <w:r w:rsidRPr="00D60C49">
        <w:rPr>
          <w:rFonts w:ascii="Courier New" w:hAnsi="Courier New" w:cs="Courier New"/>
          <w:sz w:val="28"/>
          <w:szCs w:val="28"/>
        </w:rPr>
        <w:t xml:space="preserve"> qu'elle arrive à recouvrir. </w:t>
      </w: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si j'ai pris </w:t>
      </w:r>
      <w:r w:rsidR="00AE30BC">
        <w:rPr>
          <w:rFonts w:ascii="Courier New" w:hAnsi="Courier New" w:cs="Courier New"/>
          <w:sz w:val="28"/>
          <w:szCs w:val="28"/>
        </w:rPr>
        <w:t>« </w:t>
      </w:r>
      <w:r w:rsidR="00AE30BC">
        <w:rPr>
          <w:rFonts w:ascii="Times New Roman" w:hAnsi="Times New Roman" w:cs="Times New Roman"/>
          <w:i/>
          <w:sz w:val="24"/>
          <w:szCs w:val="24"/>
        </w:rPr>
        <w:t>le j</w:t>
      </w:r>
      <w:r w:rsidR="00AE30BC" w:rsidRPr="00AE30BC">
        <w:rPr>
          <w:rFonts w:ascii="Times New Roman" w:hAnsi="Times New Roman" w:cs="Times New Roman"/>
          <w:i/>
          <w:sz w:val="24"/>
          <w:szCs w:val="24"/>
        </w:rPr>
        <w:t>our</w:t>
      </w:r>
      <w:r w:rsidR="00AE30BC">
        <w:rPr>
          <w:rFonts w:ascii="Times New Roman" w:hAnsi="Times New Roman" w:cs="Times New Roman"/>
          <w:i/>
          <w:sz w:val="24"/>
          <w:szCs w:val="24"/>
        </w:rPr>
        <w:t xml:space="preserve"> et </w:t>
      </w:r>
      <w:r w:rsidR="00AE30BC" w:rsidRPr="00AE30BC">
        <w:rPr>
          <w:rFonts w:ascii="Times New Roman" w:hAnsi="Times New Roman" w:cs="Times New Roman"/>
          <w:i/>
          <w:sz w:val="24"/>
          <w:szCs w:val="24"/>
        </w:rPr>
        <w:t>la nuit</w:t>
      </w:r>
      <w:r w:rsidR="00AE30BC">
        <w:rPr>
          <w:rFonts w:ascii="Courier New" w:hAnsi="Courier New" w:cs="Courier New"/>
          <w:sz w:val="28"/>
          <w:szCs w:val="28"/>
        </w:rPr>
        <w:t> »</w:t>
      </w:r>
      <w:r w:rsidRPr="00D60C49">
        <w:rPr>
          <w:rFonts w:ascii="Courier New" w:hAnsi="Courier New" w:cs="Courier New"/>
          <w:sz w:val="28"/>
          <w:szCs w:val="28"/>
        </w:rPr>
        <w:t xml:space="preserve">, c'est parce que notre sujet, c'est bien entendu, l'homme et la femme. </w:t>
      </w:r>
    </w:p>
    <w:p w:rsidR="00B147E9" w:rsidRDefault="00B147E9" w:rsidP="007332C1">
      <w:pPr>
        <w:pStyle w:val="Sansinterligne"/>
        <w:rPr>
          <w:rFonts w:ascii="Courier New" w:hAnsi="Courier New" w:cs="Courier New"/>
          <w:sz w:val="28"/>
          <w:szCs w:val="28"/>
        </w:rPr>
      </w:pP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que le signifiant </w:t>
      </w:r>
      <w:r w:rsidR="00B147E9">
        <w:rPr>
          <w:rFonts w:ascii="Courier New" w:hAnsi="Courier New" w:cs="Courier New"/>
          <w:sz w:val="28"/>
          <w:szCs w:val="28"/>
        </w:rPr>
        <w:t>« </w:t>
      </w:r>
      <w:r w:rsidRPr="00B147E9">
        <w:rPr>
          <w:rFonts w:ascii="Times New Roman" w:hAnsi="Times New Roman" w:cs="Times New Roman"/>
          <w:i/>
          <w:sz w:val="24"/>
          <w:szCs w:val="24"/>
        </w:rPr>
        <w:t>homme</w:t>
      </w:r>
      <w:r w:rsidR="00B147E9">
        <w:rPr>
          <w:rFonts w:ascii="Courier New" w:hAnsi="Courier New" w:cs="Courier New"/>
          <w:sz w:val="28"/>
          <w:szCs w:val="28"/>
        </w:rPr>
        <w:t> »</w:t>
      </w:r>
      <w:r w:rsidRPr="00D60C49">
        <w:rPr>
          <w:rFonts w:ascii="Courier New" w:hAnsi="Courier New" w:cs="Courier New"/>
          <w:sz w:val="28"/>
          <w:szCs w:val="28"/>
        </w:rPr>
        <w:t xml:space="preserve"> comme le signifiant </w:t>
      </w:r>
      <w:r w:rsidR="00B147E9">
        <w:rPr>
          <w:rFonts w:ascii="Courier New" w:hAnsi="Courier New" w:cs="Courier New"/>
          <w:sz w:val="28"/>
          <w:szCs w:val="28"/>
        </w:rPr>
        <w:t>« </w:t>
      </w:r>
      <w:r w:rsidRPr="00B147E9">
        <w:rPr>
          <w:rFonts w:ascii="Times New Roman" w:hAnsi="Times New Roman" w:cs="Times New Roman"/>
          <w:i/>
          <w:sz w:val="24"/>
          <w:szCs w:val="24"/>
        </w:rPr>
        <w:t>femme</w:t>
      </w:r>
      <w:r w:rsidR="00B147E9">
        <w:rPr>
          <w:rFonts w:ascii="Courier New" w:hAnsi="Courier New" w:cs="Courier New"/>
          <w:sz w:val="28"/>
          <w:szCs w:val="28"/>
        </w:rPr>
        <w:t> »</w:t>
      </w:r>
      <w:r w:rsidRPr="00D60C49">
        <w:rPr>
          <w:rFonts w:ascii="Courier New" w:hAnsi="Courier New" w:cs="Courier New"/>
          <w:sz w:val="28"/>
          <w:szCs w:val="28"/>
        </w:rPr>
        <w:t xml:space="preserve"> sont autre chose</w:t>
      </w:r>
      <w:r w:rsidR="00B147E9">
        <w:rPr>
          <w:rFonts w:ascii="Courier New" w:hAnsi="Courier New" w:cs="Courier New"/>
          <w:sz w:val="28"/>
          <w:szCs w:val="28"/>
        </w:rPr>
        <w:t>…</w:t>
      </w:r>
    </w:p>
    <w:p w:rsidR="00B147E9" w:rsidRDefault="007332C1" w:rsidP="00B147E9">
      <w:pPr>
        <w:pStyle w:val="Sansinterligne"/>
        <w:ind w:left="708"/>
        <w:rPr>
          <w:rFonts w:ascii="Courier New" w:hAnsi="Courier New" w:cs="Courier New"/>
          <w:sz w:val="28"/>
          <w:szCs w:val="28"/>
        </w:rPr>
      </w:pPr>
      <w:r w:rsidRPr="00D60C49">
        <w:rPr>
          <w:rFonts w:ascii="Courier New" w:hAnsi="Courier New" w:cs="Courier New"/>
          <w:sz w:val="28"/>
          <w:szCs w:val="28"/>
        </w:rPr>
        <w:t>qu'attitude passive ou qu'attitude active</w:t>
      </w:r>
      <w:r w:rsidR="00B147E9">
        <w:rPr>
          <w:rFonts w:ascii="Courier New" w:hAnsi="Courier New" w:cs="Courier New"/>
          <w:sz w:val="28"/>
          <w:szCs w:val="28"/>
        </w:rPr>
        <w:t>,</w:t>
      </w:r>
      <w:r w:rsidRPr="00D60C49">
        <w:rPr>
          <w:rFonts w:ascii="Courier New" w:hAnsi="Courier New" w:cs="Courier New"/>
          <w:sz w:val="28"/>
          <w:szCs w:val="28"/>
        </w:rPr>
        <w:t xml:space="preserve"> qu'attitude agressive ou qu'attitude cédante </w:t>
      </w:r>
    </w:p>
    <w:p w:rsidR="00B147E9" w:rsidRDefault="00B147E9"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sont au</w:t>
      </w:r>
      <w:r>
        <w:rPr>
          <w:rFonts w:ascii="Courier New" w:hAnsi="Courier New" w:cs="Courier New"/>
          <w:sz w:val="28"/>
          <w:szCs w:val="28"/>
        </w:rPr>
        <w:t>tre chose que des comportements :</w:t>
      </w:r>
      <w:r w:rsidR="007332C1" w:rsidRPr="00D60C49">
        <w:rPr>
          <w:rFonts w:ascii="Courier New" w:hAnsi="Courier New" w:cs="Courier New"/>
          <w:sz w:val="28"/>
          <w:szCs w:val="28"/>
        </w:rPr>
        <w:t xml:space="preserve"> </w:t>
      </w: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y a un </w:t>
      </w:r>
      <w:r w:rsidRPr="00B147E9">
        <w:rPr>
          <w:rFonts w:ascii="Times New Roman" w:hAnsi="Times New Roman" w:cs="Times New Roman"/>
          <w:i/>
          <w:sz w:val="24"/>
          <w:szCs w:val="24"/>
        </w:rPr>
        <w:t>signifiant caché</w:t>
      </w:r>
      <w:r w:rsidRPr="00D60C49">
        <w:rPr>
          <w:rFonts w:ascii="Courier New" w:hAnsi="Courier New" w:cs="Courier New"/>
          <w:sz w:val="28"/>
          <w:szCs w:val="28"/>
        </w:rPr>
        <w:t xml:space="preserve"> là derrière, sans aucun doute, bien entendu qui n'est nulle part absolument </w:t>
      </w:r>
      <w:r w:rsidRPr="00B147E9">
        <w:rPr>
          <w:rFonts w:ascii="Times New Roman" w:hAnsi="Times New Roman" w:cs="Times New Roman"/>
          <w:i/>
          <w:sz w:val="24"/>
          <w:szCs w:val="24"/>
        </w:rPr>
        <w:t>incarnable</w:t>
      </w:r>
      <w:r w:rsidRPr="00D60C49">
        <w:rPr>
          <w:rFonts w:ascii="Courier New" w:hAnsi="Courier New" w:cs="Courier New"/>
          <w:sz w:val="28"/>
          <w:szCs w:val="28"/>
        </w:rPr>
        <w:t xml:space="preserve">, mais qui quand même est au plus, de la façon la plus proche, incarné dans l'existence du mot </w:t>
      </w:r>
      <w:r w:rsidR="00B147E9">
        <w:rPr>
          <w:rFonts w:ascii="Courier New" w:hAnsi="Courier New" w:cs="Courier New"/>
          <w:sz w:val="28"/>
          <w:szCs w:val="28"/>
        </w:rPr>
        <w:t>« </w:t>
      </w:r>
      <w:r w:rsidR="00B147E9" w:rsidRPr="00B147E9">
        <w:rPr>
          <w:rFonts w:ascii="Times New Roman" w:hAnsi="Times New Roman" w:cs="Times New Roman"/>
          <w:i/>
          <w:sz w:val="24"/>
          <w:szCs w:val="24"/>
        </w:rPr>
        <w:t>homme</w:t>
      </w:r>
      <w:r w:rsidR="00B147E9">
        <w:rPr>
          <w:rFonts w:ascii="Courier New" w:hAnsi="Courier New" w:cs="Courier New"/>
          <w:sz w:val="28"/>
          <w:szCs w:val="28"/>
        </w:rPr>
        <w:t> »</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du mot </w:t>
      </w:r>
      <w:r w:rsidR="00B147E9">
        <w:rPr>
          <w:rFonts w:ascii="Courier New" w:hAnsi="Courier New" w:cs="Courier New"/>
          <w:sz w:val="28"/>
          <w:szCs w:val="28"/>
        </w:rPr>
        <w:t>« </w:t>
      </w:r>
      <w:r w:rsidR="00B147E9" w:rsidRPr="00B147E9">
        <w:rPr>
          <w:rFonts w:ascii="Times New Roman" w:hAnsi="Times New Roman" w:cs="Times New Roman"/>
          <w:i/>
          <w:sz w:val="24"/>
          <w:szCs w:val="24"/>
        </w:rPr>
        <w:t>femme</w:t>
      </w:r>
      <w:r w:rsidR="00B147E9">
        <w:rPr>
          <w:rFonts w:ascii="Courier New" w:hAnsi="Courier New" w:cs="Courier New"/>
          <w:sz w:val="28"/>
          <w:szCs w:val="28"/>
        </w:rPr>
        <w:t> »</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fin de compte, si ces registres de l'être sont quelque part, c'est en fin de compte dans les mots. Il n'est pas forcé que ce soit des mots verbalisés. Il se peut que ce</w:t>
      </w:r>
      <w:r w:rsidR="00B147E9">
        <w:rPr>
          <w:rFonts w:ascii="Courier New" w:hAnsi="Courier New" w:cs="Courier New"/>
          <w:sz w:val="28"/>
          <w:szCs w:val="28"/>
        </w:rPr>
        <w:t xml:space="preserve"> soit un signe sur une muraille.</w:t>
      </w:r>
      <w:r w:rsidRPr="00D60C49">
        <w:rPr>
          <w:rFonts w:ascii="Courier New" w:hAnsi="Courier New" w:cs="Courier New"/>
          <w:sz w:val="28"/>
          <w:szCs w:val="28"/>
        </w:rPr>
        <w:t xml:space="preserve"> </w:t>
      </w:r>
    </w:p>
    <w:p w:rsidR="00AE30BC" w:rsidRDefault="00AE30BC"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se peut que pour le primitif ce soit une peinture, une pierre, mais quelque chose qui est ailleurs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dans toute espèce de mode particulière de type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comportement, de relation, de </w:t>
      </w:r>
      <w:r w:rsidRPr="00B147E9">
        <w:rPr>
          <w:rFonts w:ascii="Times New Roman" w:hAnsi="Times New Roman" w:cs="Times New Roman"/>
          <w:i/>
          <w:sz w:val="24"/>
          <w:szCs w:val="24"/>
        </w:rPr>
        <w:t>pattern</w:t>
      </w:r>
      <w:r w:rsidRPr="00D60C49">
        <w:rPr>
          <w:rFonts w:ascii="Courier New" w:hAnsi="Courier New" w:cs="Courier New"/>
          <w:sz w:val="28"/>
          <w:szCs w:val="28"/>
        </w:rPr>
        <w:t>, qui s'appelle attitude ou comportement féminin ou masculin.</w:t>
      </w:r>
    </w:p>
    <w:p w:rsidR="007332C1" w:rsidRPr="00D60C49" w:rsidRDefault="007332C1" w:rsidP="007332C1">
      <w:pPr>
        <w:pStyle w:val="Sansinterligne"/>
        <w:rPr>
          <w:rFonts w:ascii="Courier New" w:hAnsi="Courier New" w:cs="Courier New"/>
          <w:sz w:val="28"/>
          <w:szCs w:val="28"/>
        </w:rPr>
      </w:pP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w:t>
      </w:r>
      <w:r w:rsidR="00B147E9">
        <w:rPr>
          <w:rFonts w:ascii="Courier New" w:hAnsi="Courier New" w:cs="Courier New"/>
          <w:sz w:val="28"/>
          <w:szCs w:val="28"/>
        </w:rPr>
        <w:t>« </w:t>
      </w:r>
      <w:r w:rsidRPr="00B147E9">
        <w:rPr>
          <w:rFonts w:ascii="Times New Roman" w:hAnsi="Times New Roman" w:cs="Times New Roman"/>
          <w:i/>
          <w:sz w:val="24"/>
          <w:szCs w:val="24"/>
        </w:rPr>
        <w:t>réalité humaine</w:t>
      </w:r>
      <w:r w:rsidR="00B147E9">
        <w:rPr>
          <w:rFonts w:ascii="Courier New" w:hAnsi="Courier New" w:cs="Courier New"/>
          <w:sz w:val="28"/>
          <w:szCs w:val="28"/>
        </w:rPr>
        <w:t> »,</w:t>
      </w:r>
      <w:r w:rsidRPr="00D60C49">
        <w:rPr>
          <w:rFonts w:ascii="Courier New" w:hAnsi="Courier New" w:cs="Courier New"/>
          <w:sz w:val="28"/>
          <w:szCs w:val="28"/>
        </w:rPr>
        <w:t xml:space="preserve"> ceci n'est pas une nouveauté, </w:t>
      </w: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parce qu'à partir du moment où je vous le dis</w:t>
      </w:r>
      <w:r w:rsidR="00B147E9">
        <w:rPr>
          <w:rFonts w:ascii="Courier New" w:hAnsi="Courier New" w:cs="Courier New"/>
          <w:sz w:val="28"/>
          <w:szCs w:val="28"/>
        </w:rPr>
        <w:t>,</w:t>
      </w:r>
      <w:r w:rsidRPr="00D60C49">
        <w:rPr>
          <w:rFonts w:ascii="Courier New" w:hAnsi="Courier New" w:cs="Courier New"/>
          <w:sz w:val="28"/>
          <w:szCs w:val="28"/>
        </w:rPr>
        <w:t xml:space="preserve"> </w:t>
      </w: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devez reconnaître que nous ne disons absolument pas autre chose en disant par exemple que le complexe d'Œdipe est absolument essentiel pour l'être humain pour accéder à une structure humanisée du réel</w:t>
      </w:r>
      <w:r w:rsidR="00B147E9">
        <w:rPr>
          <w:rFonts w:ascii="Courier New" w:hAnsi="Courier New" w:cs="Courier New"/>
          <w:sz w:val="28"/>
          <w:szCs w:val="28"/>
        </w:rPr>
        <w:t>.</w:t>
      </w:r>
      <w:r w:rsidRPr="00D60C49">
        <w:rPr>
          <w:rFonts w:ascii="Courier New" w:hAnsi="Courier New" w:cs="Courier New"/>
          <w:sz w:val="28"/>
          <w:szCs w:val="28"/>
        </w:rPr>
        <w:t xml:space="preserve"> </w:t>
      </w:r>
    </w:p>
    <w:p w:rsidR="00B147E9" w:rsidRDefault="00B147E9"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 cela que ça veut dire, et ça ne peut pas vouloir dire autre chose</w:t>
      </w:r>
      <w:r>
        <w:rPr>
          <w:rFonts w:ascii="Courier New" w:hAnsi="Courier New" w:cs="Courier New"/>
          <w:sz w:val="28"/>
          <w:szCs w:val="28"/>
        </w:rPr>
        <w:t>.</w:t>
      </w:r>
      <w:r w:rsidR="007332C1" w:rsidRPr="00D60C49">
        <w:rPr>
          <w:rFonts w:ascii="Courier New" w:hAnsi="Courier New" w:cs="Courier New"/>
          <w:sz w:val="28"/>
          <w:szCs w:val="28"/>
        </w:rPr>
        <w:t xml:space="preserve"> </w:t>
      </w:r>
    </w:p>
    <w:p w:rsidR="00B147E9" w:rsidRDefault="00B147E9" w:rsidP="007332C1">
      <w:pPr>
        <w:pStyle w:val="Sansinterligne"/>
        <w:rPr>
          <w:rFonts w:ascii="Courier New" w:hAnsi="Courier New" w:cs="Courier New"/>
          <w:sz w:val="28"/>
          <w:szCs w:val="28"/>
        </w:rPr>
      </w:pPr>
      <w:r>
        <w:rPr>
          <w:rFonts w:ascii="Courier New" w:hAnsi="Courier New" w:cs="Courier New"/>
          <w:sz w:val="28"/>
          <w:szCs w:val="28"/>
        </w:rPr>
        <w:lastRenderedPageBreak/>
        <w:t>C</w:t>
      </w:r>
      <w:r w:rsidR="007332C1" w:rsidRPr="00D60C49">
        <w:rPr>
          <w:rFonts w:ascii="Courier New" w:hAnsi="Courier New" w:cs="Courier New"/>
          <w:sz w:val="28"/>
          <w:szCs w:val="28"/>
        </w:rPr>
        <w:t xml:space="preserve">ar il faut que toute cette composition relationnelle avec la cristallisation de l'Œdipe où le sujet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bien entendu ne peut pas être considéré comme purement et simplement pris dans un champ, et duquel, par les lignes de force d'une relation triangulaire où à tout instant nous ne pouvons articuler </w:t>
      </w: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complexe d'Œdipe</w:t>
      </w:r>
      <w:r w:rsidR="00B147E9">
        <w:rPr>
          <w:rFonts w:ascii="Courier New" w:hAnsi="Courier New" w:cs="Courier New"/>
          <w:sz w:val="28"/>
          <w:szCs w:val="28"/>
        </w:rPr>
        <w:t>…</w:t>
      </w:r>
      <w:r w:rsidRPr="00D60C49">
        <w:rPr>
          <w:rFonts w:ascii="Courier New" w:hAnsi="Courier New" w:cs="Courier New"/>
          <w:sz w:val="28"/>
          <w:szCs w:val="28"/>
        </w:rPr>
        <w:t xml:space="preserve"> </w:t>
      </w:r>
    </w:p>
    <w:p w:rsidR="00B147E9" w:rsidRDefault="007332C1" w:rsidP="00B147E9">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ses diverses modalités, ses divers résultats et toutes les conséquences que nous lui donnons </w:t>
      </w:r>
    </w:p>
    <w:p w:rsidR="00AE30BC" w:rsidRDefault="00B147E9"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dans la mesure où le sujet est à la fois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lui et les deux autres des partenaires.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ce que signifie exactement le terme d'</w:t>
      </w:r>
      <w:r w:rsidRPr="00B147E9">
        <w:rPr>
          <w:rFonts w:ascii="Times New Roman" w:hAnsi="Times New Roman" w:cs="Times New Roman"/>
          <w:i/>
          <w:sz w:val="24"/>
          <w:szCs w:val="24"/>
        </w:rPr>
        <w:t>identification</w:t>
      </w:r>
      <w:r w:rsidRPr="00D60C49">
        <w:rPr>
          <w:rFonts w:ascii="Courier New" w:hAnsi="Courier New" w:cs="Courier New"/>
          <w:sz w:val="28"/>
          <w:szCs w:val="28"/>
        </w:rPr>
        <w:t xml:space="preserve"> que vous employez à tout instant.</w:t>
      </w:r>
    </w:p>
    <w:p w:rsidR="007332C1" w:rsidRPr="00D60C49" w:rsidRDefault="007332C1" w:rsidP="007332C1">
      <w:pPr>
        <w:pStyle w:val="Sansinterligne"/>
        <w:rPr>
          <w:rFonts w:ascii="Courier New" w:hAnsi="Courier New" w:cs="Courier New"/>
          <w:sz w:val="28"/>
          <w:szCs w:val="28"/>
        </w:rPr>
      </w:pPr>
    </w:p>
    <w:p w:rsidR="00B147E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cette intersubjectivité, avec ce qu'elle a à une certaine étape de vécu typiquement, avec cette crise que l'on appelle « déclin » et qui sanctionne par l'introduction dans le sujet d'une certaine nouvelle dimension que nous appelons plus ou moins proprement et avec toutes les discussions que cela comporte</w:t>
      </w:r>
      <w:r w:rsidR="00B147E9">
        <w:rPr>
          <w:rFonts w:ascii="Courier New" w:hAnsi="Courier New" w:cs="Courier New"/>
          <w:sz w:val="28"/>
          <w:szCs w:val="28"/>
        </w:rPr>
        <w:t>.</w:t>
      </w:r>
      <w:r w:rsidRPr="00D60C49">
        <w:rPr>
          <w:rFonts w:ascii="Courier New" w:hAnsi="Courier New" w:cs="Courier New"/>
          <w:sz w:val="28"/>
          <w:szCs w:val="28"/>
        </w:rPr>
        <w:t xml:space="preserve"> </w:t>
      </w:r>
    </w:p>
    <w:p w:rsidR="00B147E9" w:rsidRDefault="00B147E9" w:rsidP="007332C1">
      <w:pPr>
        <w:pStyle w:val="Sansinterligne"/>
        <w:rPr>
          <w:rFonts w:ascii="Courier New" w:hAnsi="Courier New" w:cs="Courier New"/>
          <w:sz w:val="28"/>
          <w:szCs w:val="28"/>
        </w:rPr>
      </w:pPr>
    </w:p>
    <w:p w:rsidR="00960D96" w:rsidRDefault="00B147E9" w:rsidP="007332C1">
      <w:pPr>
        <w:pStyle w:val="Sansinterligne"/>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 xml:space="preserve">i en somme, une crise dont nous avons défini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localisé le champ sous le nom de l'Œdipe,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n'a pas simplement en elle</w:t>
      </w:r>
      <w:r w:rsidR="00F22B9D">
        <w:rPr>
          <w:rFonts w:ascii="Courier New" w:hAnsi="Courier New" w:cs="Courier New"/>
          <w:sz w:val="28"/>
          <w:szCs w:val="28"/>
        </w:rPr>
        <w:t>–</w:t>
      </w:r>
      <w:r w:rsidRPr="00D60C49">
        <w:rPr>
          <w:rFonts w:ascii="Courier New" w:hAnsi="Courier New" w:cs="Courier New"/>
          <w:sz w:val="28"/>
          <w:szCs w:val="28"/>
        </w:rPr>
        <w:t>même cette structure, elle</w:t>
      </w:r>
      <w:r w:rsidR="00B147E9">
        <w:rPr>
          <w:rFonts w:ascii="Courier New" w:hAnsi="Courier New" w:cs="Courier New"/>
          <w:sz w:val="28"/>
          <w:szCs w:val="28"/>
        </w:rPr>
        <w:t>,</w:t>
      </w:r>
      <w:r w:rsidRPr="00D60C49">
        <w:rPr>
          <w:rFonts w:ascii="Courier New" w:hAnsi="Courier New" w:cs="Courier New"/>
          <w:sz w:val="28"/>
          <w:szCs w:val="28"/>
        </w:rPr>
        <w:t xml:space="preserve"> incontestablement e</w:t>
      </w:r>
      <w:r w:rsidR="00960D96">
        <w:rPr>
          <w:rFonts w:ascii="Courier New" w:hAnsi="Courier New" w:cs="Courier New"/>
          <w:sz w:val="28"/>
          <w:szCs w:val="28"/>
        </w:rPr>
        <w:t>s</w:t>
      </w:r>
      <w:r w:rsidRPr="00D60C49">
        <w:rPr>
          <w:rFonts w:ascii="Courier New" w:hAnsi="Courier New" w:cs="Courier New"/>
          <w:sz w:val="28"/>
          <w:szCs w:val="28"/>
        </w:rPr>
        <w:t xml:space="preserve">t évidemment </w:t>
      </w:r>
      <w:r w:rsidRPr="00960D96">
        <w:rPr>
          <w:rFonts w:ascii="Times New Roman" w:hAnsi="Times New Roman" w:cs="Times New Roman"/>
          <w:i/>
          <w:color w:val="0000CC"/>
          <w:sz w:val="24"/>
          <w:szCs w:val="24"/>
        </w:rPr>
        <w:t>symbolique</w:t>
      </w:r>
      <w:r w:rsidRPr="00D60C49">
        <w:rPr>
          <w:rFonts w:ascii="Courier New" w:hAnsi="Courier New" w:cs="Courier New"/>
          <w:sz w:val="28"/>
          <w:szCs w:val="28"/>
        </w:rPr>
        <w:t xml:space="preserv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ne peut pas penser </w:t>
      </w:r>
      <w:r w:rsidRPr="00960D96">
        <w:rPr>
          <w:rFonts w:ascii="Times New Roman" w:hAnsi="Times New Roman" w:cs="Times New Roman"/>
          <w:i/>
          <w:sz w:val="24"/>
          <w:szCs w:val="24"/>
        </w:rPr>
        <w:t>le complexe d'Œdipe</w:t>
      </w:r>
      <w:r w:rsidRPr="00D60C49">
        <w:rPr>
          <w:rFonts w:ascii="Courier New" w:hAnsi="Courier New" w:cs="Courier New"/>
          <w:sz w:val="28"/>
          <w:szCs w:val="28"/>
        </w:rPr>
        <w:t xml:space="preserve"> autrement.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S'il n'y a pas </w:t>
      </w:r>
      <w:r w:rsidRPr="00960D96">
        <w:rPr>
          <w:rFonts w:ascii="Times New Roman" w:hAnsi="Times New Roman" w:cs="Times New Roman"/>
          <w:i/>
          <w:sz w:val="24"/>
          <w:szCs w:val="24"/>
        </w:rPr>
        <w:t>organisation dialectique dans le complexe d'Œdipe</w:t>
      </w:r>
      <w:r w:rsidRPr="00D60C49">
        <w:rPr>
          <w:rFonts w:ascii="Courier New" w:hAnsi="Courier New" w:cs="Courier New"/>
          <w:sz w:val="28"/>
          <w:szCs w:val="28"/>
        </w:rPr>
        <w:t xml:space="preserve">, </w:t>
      </w:r>
    </w:p>
    <w:p w:rsidR="00AE30B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ne savons plus ce que les </w:t>
      </w:r>
      <w:r w:rsidR="00960D96">
        <w:rPr>
          <w:rFonts w:ascii="Courier New" w:hAnsi="Courier New" w:cs="Courier New"/>
          <w:sz w:val="28"/>
          <w:szCs w:val="28"/>
        </w:rPr>
        <w:t>m</w:t>
      </w:r>
      <w:r w:rsidRPr="00D60C49">
        <w:rPr>
          <w:rFonts w:ascii="Courier New" w:hAnsi="Courier New" w:cs="Courier New"/>
          <w:sz w:val="28"/>
          <w:szCs w:val="28"/>
        </w:rPr>
        <w:t xml:space="preserve">ots veulent dire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nous ne les disons pas comme </w:t>
      </w:r>
      <w:r w:rsidRPr="00AE30BC">
        <w:rPr>
          <w:rFonts w:ascii="Times New Roman" w:hAnsi="Times New Roman" w:cs="Times New Roman"/>
          <w:i/>
          <w:color w:val="0000CC"/>
          <w:sz w:val="24"/>
          <w:szCs w:val="24"/>
        </w:rPr>
        <w:t xml:space="preserve">une structure </w:t>
      </w:r>
      <w:r w:rsidR="00960D96" w:rsidRPr="00AE30BC">
        <w:rPr>
          <w:rFonts w:ascii="Times New Roman" w:hAnsi="Times New Roman" w:cs="Times New Roman"/>
          <w:i/>
          <w:color w:val="0000CC"/>
          <w:sz w:val="24"/>
          <w:szCs w:val="24"/>
        </w:rPr>
        <w:t>symbol</w:t>
      </w:r>
      <w:r w:rsidR="00960D96" w:rsidRPr="00960D96">
        <w:rPr>
          <w:rFonts w:ascii="Times New Roman" w:hAnsi="Times New Roman" w:cs="Times New Roman"/>
          <w:i/>
          <w:color w:val="0000CC"/>
          <w:sz w:val="24"/>
          <w:szCs w:val="24"/>
        </w:rPr>
        <w:t>ique</w:t>
      </w:r>
      <w:r w:rsidR="00960D96">
        <w:rPr>
          <w:rFonts w:ascii="Courier New" w:hAnsi="Courier New" w:cs="Courier New"/>
          <w:sz w:val="28"/>
          <w:szCs w:val="28"/>
        </w:rPr>
        <w:t>.</w:t>
      </w:r>
      <w:r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 xml:space="preserve">ais si nous ajoutons que le passage du sujet par cette expérience </w:t>
      </w:r>
      <w:r w:rsidRPr="00960D96">
        <w:rPr>
          <w:rFonts w:ascii="Times New Roman" w:hAnsi="Times New Roman" w:cs="Times New Roman"/>
          <w:i/>
          <w:color w:val="0000CC"/>
          <w:sz w:val="24"/>
          <w:szCs w:val="24"/>
        </w:rPr>
        <w:t>symbolique</w:t>
      </w:r>
      <w:r w:rsidR="007332C1" w:rsidRPr="00D60C49">
        <w:rPr>
          <w:rFonts w:ascii="Courier New" w:hAnsi="Courier New" w:cs="Courier New"/>
          <w:sz w:val="28"/>
          <w:szCs w:val="28"/>
        </w:rPr>
        <w:t xml:space="preserve"> ou dialectique est ess</w:t>
      </w:r>
      <w:r>
        <w:rPr>
          <w:rFonts w:ascii="Courier New" w:hAnsi="Courier New" w:cs="Courier New"/>
          <w:sz w:val="28"/>
          <w:szCs w:val="28"/>
        </w:rPr>
        <w:t>entiel à son accès à la réalité…</w:t>
      </w:r>
    </w:p>
    <w:p w:rsidR="00960D96" w:rsidRDefault="007332C1" w:rsidP="00960D96">
      <w:pPr>
        <w:pStyle w:val="Sansinterligne"/>
        <w:ind w:left="708"/>
        <w:rPr>
          <w:rFonts w:ascii="Courier New" w:hAnsi="Courier New" w:cs="Courier New"/>
          <w:sz w:val="28"/>
          <w:szCs w:val="28"/>
        </w:rPr>
      </w:pPr>
      <w:r w:rsidRPr="00D60C49">
        <w:rPr>
          <w:rFonts w:ascii="Courier New" w:hAnsi="Courier New" w:cs="Courier New"/>
          <w:sz w:val="28"/>
          <w:szCs w:val="28"/>
        </w:rPr>
        <w:t>et par toutes nos voies, par tout ce qui court dans la littérature, dans la façon dont nous expliquons les choses, dont nous nous accordons sur un certain n</w:t>
      </w:r>
      <w:r w:rsidR="00960D96">
        <w:rPr>
          <w:rFonts w:ascii="Courier New" w:hAnsi="Courier New" w:cs="Courier New"/>
          <w:sz w:val="28"/>
          <w:szCs w:val="28"/>
        </w:rPr>
        <w:t>ombre de principes fondamentaux</w:t>
      </w:r>
      <w:r w:rsidRPr="00D60C49">
        <w:rPr>
          <w:rFonts w:ascii="Courier New" w:hAnsi="Courier New" w:cs="Courier New"/>
          <w:sz w:val="28"/>
          <w:szCs w:val="28"/>
        </w:rPr>
        <w:t xml:space="preserve"> </w:t>
      </w:r>
    </w:p>
    <w:p w:rsidR="00960D96" w:rsidRDefault="00960D96" w:rsidP="00960D96">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cela implique donc</w:t>
      </w:r>
      <w:r>
        <w:rPr>
          <w:rFonts w:ascii="Courier New" w:hAnsi="Courier New" w:cs="Courier New"/>
          <w:sz w:val="28"/>
          <w:szCs w:val="28"/>
        </w:rPr>
        <w:t> </w:t>
      </w:r>
      <w:r w:rsidR="007332C1" w:rsidRPr="00D60C49">
        <w:rPr>
          <w:rFonts w:ascii="Courier New" w:hAnsi="Courier New" w:cs="Courier New"/>
          <w:sz w:val="28"/>
          <w:szCs w:val="28"/>
        </w:rPr>
        <w:t xml:space="preserve">que pour qu'il y ait réalité, </w:t>
      </w:r>
    </w:p>
    <w:p w:rsidR="00960D96" w:rsidRDefault="007332C1" w:rsidP="00960D96">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qu'il</w:t>
      </w:r>
      <w:r w:rsidR="00E95152">
        <w:rPr>
          <w:rFonts w:ascii="Courier New" w:hAnsi="Courier New" w:cs="Courier New"/>
          <w:sz w:val="28"/>
          <w:szCs w:val="28"/>
        </w:rPr>
        <w:t xml:space="preserve"> y ait accès suffisant à la réa</w:t>
      </w:r>
      <w:r w:rsidRPr="00D60C49">
        <w:rPr>
          <w:rFonts w:ascii="Courier New" w:hAnsi="Courier New" w:cs="Courier New"/>
          <w:sz w:val="28"/>
          <w:szCs w:val="28"/>
        </w:rPr>
        <w:t xml:space="preserve">lité, </w:t>
      </w:r>
    </w:p>
    <w:p w:rsidR="00960D96" w:rsidRDefault="007332C1" w:rsidP="00960D96">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 xml:space="preserve">que la réalité ait son poids, </w:t>
      </w:r>
    </w:p>
    <w:p w:rsidR="00960D96" w:rsidRDefault="007332C1" w:rsidP="00960D96">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 xml:space="preserve">que </w:t>
      </w:r>
      <w:r w:rsidRPr="00960D96">
        <w:rPr>
          <w:rFonts w:ascii="Times New Roman" w:hAnsi="Times New Roman" w:cs="Times New Roman"/>
          <w:i/>
          <w:sz w:val="24"/>
          <w:szCs w:val="24"/>
        </w:rPr>
        <w:t>le sentiment de la réalité</w:t>
      </w:r>
      <w:r w:rsidRPr="00D60C49">
        <w:rPr>
          <w:rFonts w:ascii="Courier New" w:hAnsi="Courier New" w:cs="Courier New"/>
          <w:sz w:val="28"/>
          <w:szCs w:val="28"/>
        </w:rPr>
        <w:t xml:space="preserve"> soit pour nous un juste guide, </w:t>
      </w:r>
    </w:p>
    <w:p w:rsidR="00960D96" w:rsidRPr="00960D96" w:rsidRDefault="007332C1" w:rsidP="00960D96">
      <w:pPr>
        <w:pStyle w:val="Sansinterligne"/>
        <w:numPr>
          <w:ilvl w:val="0"/>
          <w:numId w:val="13"/>
        </w:numPr>
        <w:rPr>
          <w:rFonts w:ascii="Courier New" w:hAnsi="Courier New" w:cs="Courier New"/>
          <w:sz w:val="28"/>
          <w:szCs w:val="28"/>
        </w:rPr>
      </w:pPr>
      <w:r w:rsidRPr="00960D96">
        <w:rPr>
          <w:rFonts w:ascii="Courier New" w:hAnsi="Courier New" w:cs="Courier New"/>
          <w:sz w:val="28"/>
          <w:szCs w:val="28"/>
        </w:rPr>
        <w:t xml:space="preserve">pour qu'il n'y ait pas </w:t>
      </w:r>
      <w:r w:rsidRPr="00960D96">
        <w:rPr>
          <w:rFonts w:ascii="Times New Roman" w:hAnsi="Times New Roman" w:cs="Times New Roman"/>
          <w:i/>
          <w:sz w:val="24"/>
          <w:szCs w:val="24"/>
        </w:rPr>
        <w:t>réalité psychotique</w:t>
      </w:r>
      <w:r w:rsidRPr="00960D96">
        <w:rPr>
          <w:rFonts w:ascii="Courier New" w:hAnsi="Courier New" w:cs="Courier New"/>
          <w:sz w:val="28"/>
          <w:szCs w:val="28"/>
        </w:rPr>
        <w:t>,</w:t>
      </w:r>
      <w:r w:rsidR="00960D96" w:rsidRPr="00960D96">
        <w:rPr>
          <w:rFonts w:ascii="Courier New" w:hAnsi="Courier New" w:cs="Courier New"/>
          <w:sz w:val="28"/>
          <w:szCs w:val="28"/>
        </w:rPr>
        <w:t xml:space="preserve"> </w:t>
      </w:r>
      <w:r w:rsidRPr="00960D96">
        <w:rPr>
          <w:rFonts w:ascii="Courier New" w:hAnsi="Courier New" w:cs="Courier New"/>
          <w:sz w:val="28"/>
          <w:szCs w:val="28"/>
        </w:rPr>
        <w:t>c'est</w:t>
      </w:r>
      <w:r w:rsidR="00F22B9D">
        <w:rPr>
          <w:rFonts w:ascii="Courier New" w:hAnsi="Courier New" w:cs="Courier New"/>
          <w:sz w:val="28"/>
          <w:szCs w:val="28"/>
        </w:rPr>
        <w:t>–</w:t>
      </w:r>
      <w:r w:rsidRPr="00960D96">
        <w:rPr>
          <w:rFonts w:ascii="Courier New" w:hAnsi="Courier New" w:cs="Courier New"/>
          <w:sz w:val="28"/>
          <w:szCs w:val="28"/>
        </w:rPr>
        <w:t>à</w:t>
      </w:r>
      <w:r w:rsidR="00F22B9D">
        <w:rPr>
          <w:rFonts w:ascii="Courier New" w:hAnsi="Courier New" w:cs="Courier New"/>
          <w:sz w:val="28"/>
          <w:szCs w:val="28"/>
        </w:rPr>
        <w:t>–</w:t>
      </w:r>
      <w:r w:rsidRPr="00960D96">
        <w:rPr>
          <w:rFonts w:ascii="Courier New" w:hAnsi="Courier New" w:cs="Courier New"/>
          <w:sz w:val="28"/>
          <w:szCs w:val="28"/>
        </w:rPr>
        <w:t xml:space="preserve">dire franchissement de la réalité dans la psychose, </w:t>
      </w: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il faut que le complexe d'Œdipe ait été vécu. </w:t>
      </w:r>
    </w:p>
    <w:p w:rsidR="007332C1" w:rsidRPr="00D60C49" w:rsidRDefault="00960D96" w:rsidP="007332C1">
      <w:pPr>
        <w:pStyle w:val="Sansinterligne"/>
        <w:rPr>
          <w:rFonts w:ascii="Courier New" w:hAnsi="Courier New" w:cs="Courier New"/>
          <w:sz w:val="28"/>
          <w:szCs w:val="28"/>
        </w:rPr>
      </w:pPr>
      <w:r>
        <w:rPr>
          <w:rFonts w:ascii="Courier New" w:hAnsi="Courier New" w:cs="Courier New"/>
          <w:sz w:val="28"/>
          <w:szCs w:val="28"/>
        </w:rPr>
        <w:lastRenderedPageBreak/>
        <w:t>J</w:t>
      </w:r>
      <w:r w:rsidR="007332C1" w:rsidRPr="00D60C49">
        <w:rPr>
          <w:rFonts w:ascii="Courier New" w:hAnsi="Courier New" w:cs="Courier New"/>
          <w:sz w:val="28"/>
          <w:szCs w:val="28"/>
        </w:rPr>
        <w:t>e ne pense même pas que la question fasse doute.</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le fait que ce ne serait pas généralement reçu ne change rien à la question. Il suffit que certains le tiennent pour sûr pour que par là même soit posé cette question. </w:t>
      </w:r>
    </w:p>
    <w:p w:rsidR="00960D96" w:rsidRDefault="00960D96" w:rsidP="007332C1">
      <w:pPr>
        <w:pStyle w:val="Sansinterligne"/>
        <w:rPr>
          <w:rFonts w:ascii="Courier New" w:hAnsi="Courier New" w:cs="Courier New"/>
          <w:sz w:val="28"/>
          <w:szCs w:val="28"/>
        </w:rPr>
      </w:pPr>
    </w:p>
    <w:p w:rsidR="007332C1" w:rsidRPr="00AE0D68" w:rsidRDefault="007332C1" w:rsidP="007332C1">
      <w:pPr>
        <w:pStyle w:val="Sansinterligne"/>
        <w:rPr>
          <w:rFonts w:ascii="Times New Roman" w:hAnsi="Times New Roman" w:cs="Times New Roman"/>
          <w:i/>
          <w:color w:val="0000CC"/>
          <w:sz w:val="24"/>
          <w:szCs w:val="24"/>
        </w:rPr>
      </w:pPr>
      <w:r w:rsidRPr="00D60C49">
        <w:rPr>
          <w:rFonts w:ascii="Courier New" w:hAnsi="Courier New" w:cs="Courier New"/>
          <w:sz w:val="28"/>
          <w:szCs w:val="28"/>
        </w:rPr>
        <w:t xml:space="preserve">C'est donc d'une certaine expérience purement </w:t>
      </w:r>
      <w:r w:rsidR="00960D96" w:rsidRPr="00960D96">
        <w:rPr>
          <w:rFonts w:ascii="Times New Roman" w:hAnsi="Times New Roman" w:cs="Times New Roman"/>
          <w:i/>
          <w:color w:val="0000CC"/>
          <w:sz w:val="24"/>
          <w:szCs w:val="24"/>
        </w:rPr>
        <w:t>symbolique</w:t>
      </w:r>
      <w:r w:rsidRPr="00D60C49">
        <w:rPr>
          <w:rFonts w:ascii="Courier New" w:hAnsi="Courier New" w:cs="Courier New"/>
          <w:sz w:val="28"/>
          <w:szCs w:val="28"/>
        </w:rPr>
        <w:t>, à un de ces niveaux tout au moins impliquant</w:t>
      </w:r>
      <w:r w:rsidR="00960D96">
        <w:rPr>
          <w:rFonts w:ascii="Courier New" w:hAnsi="Courier New" w:cs="Courier New"/>
          <w:sz w:val="28"/>
          <w:szCs w:val="28"/>
        </w:rPr>
        <w:t xml:space="preserve"> </w:t>
      </w:r>
      <w:r w:rsidRPr="00AE0D68">
        <w:rPr>
          <w:rFonts w:ascii="Times New Roman" w:hAnsi="Times New Roman" w:cs="Times New Roman"/>
          <w:i/>
          <w:color w:val="0000CC"/>
          <w:sz w:val="24"/>
          <w:szCs w:val="24"/>
        </w:rPr>
        <w:t xml:space="preserve">la conquête de la relation </w:t>
      </w:r>
      <w:r w:rsidR="00960D96" w:rsidRPr="00AE0D68">
        <w:rPr>
          <w:rFonts w:ascii="Times New Roman" w:hAnsi="Times New Roman" w:cs="Times New Roman"/>
          <w:i/>
          <w:color w:val="0000CC"/>
          <w:sz w:val="24"/>
          <w:szCs w:val="24"/>
        </w:rPr>
        <w:t>symbolique</w:t>
      </w:r>
      <w:r w:rsidRPr="00D60C49">
        <w:rPr>
          <w:rFonts w:ascii="Courier New" w:hAnsi="Courier New" w:cs="Courier New"/>
          <w:sz w:val="28"/>
          <w:szCs w:val="28"/>
        </w:rPr>
        <w:t xml:space="preserve"> comme telle, que dépend l'équilibration, la juste situation du sujet humain dans la réalité, dans son ensemble. </w:t>
      </w:r>
    </w:p>
    <w:p w:rsidR="007332C1" w:rsidRPr="00D60C49" w:rsidRDefault="007332C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après tout, maintenant à y réfléchir, qu'avons</w:t>
      </w:r>
      <w:r w:rsidR="00F22B9D">
        <w:rPr>
          <w:rFonts w:ascii="Courier New" w:hAnsi="Courier New" w:cs="Courier New"/>
          <w:sz w:val="28"/>
          <w:szCs w:val="28"/>
        </w:rPr>
        <w:t>–</w:t>
      </w:r>
      <w:r w:rsidRPr="00D60C49">
        <w:rPr>
          <w:rFonts w:ascii="Courier New" w:hAnsi="Courier New" w:cs="Courier New"/>
          <w:sz w:val="28"/>
          <w:szCs w:val="28"/>
        </w:rPr>
        <w:t>nous besoin même de la psychanalyse pour le savoir</w:t>
      </w:r>
      <w:r w:rsidR="00960D96">
        <w:rPr>
          <w:rFonts w:ascii="Courier New" w:hAnsi="Courier New" w:cs="Courier New"/>
          <w:sz w:val="28"/>
          <w:szCs w:val="28"/>
        </w:rPr>
        <w:t xml:space="preserve"> </w:t>
      </w:r>
      <w:r w:rsidRPr="00D60C49">
        <w:rPr>
          <w:rFonts w:ascii="Courier New" w:hAnsi="Courier New" w:cs="Courier New"/>
          <w:sz w:val="28"/>
          <w:szCs w:val="28"/>
        </w:rPr>
        <w:t xml:space="preserve">? </w:t>
      </w:r>
    </w:p>
    <w:p w:rsidR="00AE0D68" w:rsidRDefault="00AE0D68"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Comment ne sommes</w:t>
      </w:r>
      <w:r w:rsidR="00F22B9D">
        <w:rPr>
          <w:rFonts w:ascii="Courier New" w:hAnsi="Courier New" w:cs="Courier New"/>
          <w:sz w:val="28"/>
          <w:szCs w:val="28"/>
        </w:rPr>
        <w:t>–</w:t>
      </w:r>
      <w:r w:rsidRPr="00D60C49">
        <w:rPr>
          <w:rFonts w:ascii="Courier New" w:hAnsi="Courier New" w:cs="Courier New"/>
          <w:sz w:val="28"/>
          <w:szCs w:val="28"/>
        </w:rPr>
        <w:t xml:space="preserve">nous pas étonnés que </w:t>
      </w:r>
      <w:r w:rsidRPr="00960D96">
        <w:rPr>
          <w:rFonts w:ascii="Courier New" w:hAnsi="Courier New" w:cs="Courier New"/>
          <w:i/>
          <w:sz w:val="24"/>
          <w:szCs w:val="24"/>
        </w:rPr>
        <w:t>depuis longtemps</w:t>
      </w:r>
      <w:r w:rsidRPr="00D60C49">
        <w:rPr>
          <w:rFonts w:ascii="Courier New" w:hAnsi="Courier New" w:cs="Courier New"/>
          <w:sz w:val="28"/>
          <w:szCs w:val="28"/>
        </w:rPr>
        <w:t xml:space="preserve"> les philosophes n'aient pas mis l'accent sur le fait que </w:t>
      </w:r>
      <w:r w:rsidRPr="00AE0D68">
        <w:rPr>
          <w:rFonts w:ascii="Times New Roman" w:hAnsi="Times New Roman" w:cs="Times New Roman"/>
          <w:i/>
          <w:sz w:val="24"/>
          <w:szCs w:val="24"/>
        </w:rPr>
        <w:t>la réalité humaine est irréductiblement structurée comme signifiante</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de là que je partais une fois de plus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dernière fois, que sont bâties si je puis dire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arches, que ces lignes de force sont faites,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signifiant comme tel</w:t>
      </w:r>
      <w:r w:rsidR="00960D96">
        <w:rPr>
          <w:rFonts w:ascii="Courier New" w:hAnsi="Courier New" w:cs="Courier New"/>
          <w:sz w:val="28"/>
          <w:szCs w:val="28"/>
        </w:rPr>
        <w:t>.</w:t>
      </w:r>
      <w:r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7332C1" w:rsidRPr="00D60C49" w:rsidRDefault="00960D96" w:rsidP="007332C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u'il y ait un certain nombre d'éléments</w:t>
      </w:r>
      <w:r>
        <w:rPr>
          <w:rFonts w:ascii="Courier New" w:hAnsi="Courier New" w:cs="Courier New"/>
          <w:sz w:val="28"/>
          <w:szCs w:val="28"/>
        </w:rPr>
        <w:t>…</w:t>
      </w:r>
    </w:p>
    <w:p w:rsidR="00960D96" w:rsidRDefault="007332C1" w:rsidP="00960D96">
      <w:pPr>
        <w:pStyle w:val="Sansinterligne"/>
        <w:ind w:left="708"/>
        <w:rPr>
          <w:rFonts w:ascii="Courier New" w:hAnsi="Courier New" w:cs="Courier New"/>
          <w:sz w:val="28"/>
          <w:szCs w:val="28"/>
        </w:rPr>
      </w:pPr>
      <w:r w:rsidRPr="00D60C49">
        <w:rPr>
          <w:rFonts w:ascii="Courier New" w:hAnsi="Courier New" w:cs="Courier New"/>
          <w:sz w:val="28"/>
          <w:szCs w:val="28"/>
        </w:rPr>
        <w:t xml:space="preserve">je parlais tout à l'heure du </w:t>
      </w:r>
      <w:r w:rsidRPr="00960D96">
        <w:rPr>
          <w:rFonts w:ascii="Times New Roman" w:hAnsi="Times New Roman" w:cs="Times New Roman"/>
          <w:i/>
          <w:sz w:val="24"/>
          <w:szCs w:val="24"/>
        </w:rPr>
        <w:t>jour</w:t>
      </w:r>
      <w:r w:rsidRPr="00D60C49">
        <w:rPr>
          <w:rFonts w:ascii="Courier New" w:hAnsi="Courier New" w:cs="Courier New"/>
          <w:sz w:val="28"/>
          <w:szCs w:val="28"/>
        </w:rPr>
        <w:t xml:space="preserve"> et de la </w:t>
      </w:r>
      <w:r w:rsidRPr="00960D96">
        <w:rPr>
          <w:rFonts w:ascii="Times New Roman" w:hAnsi="Times New Roman" w:cs="Times New Roman"/>
          <w:i/>
          <w:sz w:val="24"/>
          <w:szCs w:val="24"/>
        </w:rPr>
        <w:t>nuit</w:t>
      </w:r>
      <w:r w:rsidRPr="00D60C49">
        <w:rPr>
          <w:rFonts w:ascii="Courier New" w:hAnsi="Courier New" w:cs="Courier New"/>
          <w:sz w:val="28"/>
          <w:szCs w:val="28"/>
        </w:rPr>
        <w:t xml:space="preserve">, </w:t>
      </w:r>
    </w:p>
    <w:p w:rsidR="00960D96" w:rsidRDefault="007332C1" w:rsidP="00960D96">
      <w:pPr>
        <w:pStyle w:val="Sansinterligne"/>
        <w:ind w:left="708"/>
        <w:rPr>
          <w:rFonts w:ascii="Courier New" w:hAnsi="Courier New" w:cs="Courier New"/>
          <w:sz w:val="28"/>
          <w:szCs w:val="28"/>
        </w:rPr>
      </w:pPr>
      <w:r w:rsidRPr="00D60C49">
        <w:rPr>
          <w:rFonts w:ascii="Courier New" w:hAnsi="Courier New" w:cs="Courier New"/>
          <w:sz w:val="28"/>
          <w:szCs w:val="28"/>
        </w:rPr>
        <w:t>de l'</w:t>
      </w:r>
      <w:r w:rsidRPr="00960D96">
        <w:rPr>
          <w:rFonts w:ascii="Times New Roman" w:hAnsi="Times New Roman" w:cs="Times New Roman"/>
          <w:i/>
          <w:sz w:val="24"/>
          <w:szCs w:val="24"/>
        </w:rPr>
        <w:t>homme</w:t>
      </w:r>
      <w:r w:rsidRPr="00D60C49">
        <w:rPr>
          <w:rFonts w:ascii="Courier New" w:hAnsi="Courier New" w:cs="Courier New"/>
          <w:sz w:val="28"/>
          <w:szCs w:val="28"/>
        </w:rPr>
        <w:t xml:space="preserve"> et de la </w:t>
      </w:r>
      <w:r w:rsidRPr="00960D96">
        <w:rPr>
          <w:rFonts w:ascii="Times New Roman" w:hAnsi="Times New Roman" w:cs="Times New Roman"/>
          <w:i/>
          <w:sz w:val="24"/>
          <w:szCs w:val="24"/>
        </w:rPr>
        <w:t>femme</w:t>
      </w:r>
      <w:r w:rsidRPr="00D60C49">
        <w:rPr>
          <w:rFonts w:ascii="Courier New" w:hAnsi="Courier New" w:cs="Courier New"/>
          <w:sz w:val="28"/>
          <w:szCs w:val="28"/>
        </w:rPr>
        <w:t xml:space="preserve">, de la </w:t>
      </w:r>
      <w:r w:rsidRPr="00960D96">
        <w:rPr>
          <w:rFonts w:ascii="Times New Roman" w:hAnsi="Times New Roman" w:cs="Times New Roman"/>
          <w:i/>
          <w:sz w:val="24"/>
          <w:szCs w:val="24"/>
        </w:rPr>
        <w:t>paix</w:t>
      </w:r>
      <w:r w:rsidRPr="00D60C49">
        <w:rPr>
          <w:rFonts w:ascii="Courier New" w:hAnsi="Courier New" w:cs="Courier New"/>
          <w:sz w:val="28"/>
          <w:szCs w:val="28"/>
        </w:rPr>
        <w:t xml:space="preserve"> et de la </w:t>
      </w:r>
      <w:r w:rsidRPr="00960D96">
        <w:rPr>
          <w:rFonts w:ascii="Times New Roman" w:hAnsi="Times New Roman" w:cs="Times New Roman"/>
          <w:i/>
          <w:sz w:val="24"/>
          <w:szCs w:val="24"/>
        </w:rPr>
        <w:t>guerre</w:t>
      </w:r>
      <w:r w:rsidRPr="00D60C49">
        <w:rPr>
          <w:rFonts w:ascii="Courier New" w:hAnsi="Courier New" w:cs="Courier New"/>
          <w:sz w:val="28"/>
          <w:szCs w:val="28"/>
        </w:rPr>
        <w:t xml:space="preserve">. je pourrai encore énumérer </w:t>
      </w:r>
      <w:r w:rsidRPr="00AE0D68">
        <w:rPr>
          <w:rFonts w:ascii="Times New Roman" w:hAnsi="Times New Roman" w:cs="Times New Roman"/>
          <w:i/>
          <w:sz w:val="24"/>
          <w:szCs w:val="24"/>
        </w:rPr>
        <w:t>un certain nombre de choses</w:t>
      </w:r>
      <w:r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 sont </w:t>
      </w:r>
      <w:r w:rsidR="00AE0D68">
        <w:rPr>
          <w:rFonts w:ascii="Courier New" w:hAnsi="Courier New" w:cs="Courier New"/>
          <w:sz w:val="28"/>
          <w:szCs w:val="28"/>
        </w:rPr>
        <w:t>des</w:t>
      </w:r>
      <w:r w:rsidR="007332C1" w:rsidRPr="00D60C49">
        <w:rPr>
          <w:rFonts w:ascii="Courier New" w:hAnsi="Courier New" w:cs="Courier New"/>
          <w:sz w:val="28"/>
          <w:szCs w:val="28"/>
        </w:rPr>
        <w:t xml:space="preserve"> chose</w:t>
      </w:r>
      <w:r w:rsidR="00AE0D68">
        <w:rPr>
          <w:rFonts w:ascii="Courier New" w:hAnsi="Courier New" w:cs="Courier New"/>
          <w:sz w:val="28"/>
          <w:szCs w:val="28"/>
        </w:rPr>
        <w:t>s</w:t>
      </w:r>
      <w:r w:rsidR="007332C1" w:rsidRPr="00D60C49">
        <w:rPr>
          <w:rFonts w:ascii="Courier New" w:hAnsi="Courier New" w:cs="Courier New"/>
          <w:sz w:val="28"/>
          <w:szCs w:val="28"/>
        </w:rPr>
        <w:t xml:space="preserve"> </w:t>
      </w:r>
      <w:r w:rsidR="007332C1" w:rsidRPr="00960D96">
        <w:rPr>
          <w:rFonts w:ascii="Times New Roman" w:hAnsi="Times New Roman" w:cs="Times New Roman"/>
          <w:i/>
          <w:sz w:val="24"/>
          <w:szCs w:val="24"/>
        </w:rPr>
        <w:t>qui ne se dégag</w:t>
      </w:r>
      <w:r w:rsidRPr="00960D96">
        <w:rPr>
          <w:rFonts w:ascii="Times New Roman" w:hAnsi="Times New Roman" w:cs="Times New Roman"/>
          <w:i/>
          <w:sz w:val="24"/>
          <w:szCs w:val="24"/>
        </w:rPr>
        <w:t>ent</w:t>
      </w:r>
      <w:r w:rsidR="007332C1" w:rsidRPr="00960D96">
        <w:rPr>
          <w:rFonts w:ascii="Times New Roman" w:hAnsi="Times New Roman" w:cs="Times New Roman"/>
          <w:i/>
          <w:sz w:val="24"/>
          <w:szCs w:val="24"/>
        </w:rPr>
        <w:t xml:space="preserve"> pas du monde réel</w:t>
      </w:r>
      <w:r>
        <w:rPr>
          <w:rFonts w:ascii="Times New Roman" w:hAnsi="Times New Roman" w:cs="Times New Roman"/>
          <w:i/>
          <w:sz w:val="24"/>
          <w:szCs w:val="24"/>
        </w:rPr>
        <w:t> </w:t>
      </w:r>
      <w:r>
        <w:rPr>
          <w:rFonts w:ascii="Courier New" w:hAnsi="Courier New" w:cs="Courier New"/>
          <w:sz w:val="28"/>
          <w:szCs w:val="28"/>
        </w:rPr>
        <w:t>:</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960D96" w:rsidRDefault="007332C1" w:rsidP="00960D96">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qui lui donne</w:t>
      </w:r>
      <w:r w:rsidR="00960D96">
        <w:rPr>
          <w:rFonts w:ascii="Courier New" w:hAnsi="Courier New" w:cs="Courier New"/>
          <w:sz w:val="28"/>
          <w:szCs w:val="28"/>
        </w:rPr>
        <w:t>nt</w:t>
      </w:r>
      <w:r w:rsidRPr="00D60C49">
        <w:rPr>
          <w:rFonts w:ascii="Courier New" w:hAnsi="Courier New" w:cs="Courier New"/>
          <w:sz w:val="28"/>
          <w:szCs w:val="28"/>
        </w:rPr>
        <w:t xml:space="preserve"> so</w:t>
      </w:r>
      <w:r w:rsidR="00960D96">
        <w:rPr>
          <w:rFonts w:ascii="Courier New" w:hAnsi="Courier New" w:cs="Courier New"/>
          <w:sz w:val="28"/>
          <w:szCs w:val="28"/>
        </w:rPr>
        <w:t>n bâti, ses axes, sa structure,</w:t>
      </w:r>
    </w:p>
    <w:p w:rsidR="00960D96" w:rsidRDefault="00960D96" w:rsidP="00960D96">
      <w:pPr>
        <w:pStyle w:val="Sansinterligne"/>
        <w:ind w:left="720"/>
        <w:rPr>
          <w:rFonts w:ascii="Courier New" w:hAnsi="Courier New" w:cs="Courier New"/>
          <w:sz w:val="28"/>
          <w:szCs w:val="28"/>
        </w:rPr>
      </w:pPr>
    </w:p>
    <w:p w:rsidR="00960D96" w:rsidRDefault="007332C1" w:rsidP="00960D96">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qui l'organise</w:t>
      </w:r>
      <w:r w:rsidR="00960D96">
        <w:rPr>
          <w:rFonts w:ascii="Courier New" w:hAnsi="Courier New" w:cs="Courier New"/>
          <w:sz w:val="28"/>
          <w:szCs w:val="28"/>
        </w:rPr>
        <w:t>nt</w:t>
      </w:r>
      <w:r w:rsidRPr="00D60C49">
        <w:rPr>
          <w:rFonts w:ascii="Courier New" w:hAnsi="Courier New" w:cs="Courier New"/>
          <w:sz w:val="28"/>
          <w:szCs w:val="28"/>
        </w:rPr>
        <w:t>,</w:t>
      </w:r>
    </w:p>
    <w:p w:rsidR="00960D96" w:rsidRDefault="007332C1" w:rsidP="00960D96">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960D96" w:rsidRDefault="007332C1" w:rsidP="00960D96">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qui font que l'homme s'y retrouve,</w:t>
      </w:r>
    </w:p>
    <w:p w:rsidR="00960D96" w:rsidRDefault="007332C1" w:rsidP="00960D96">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960D96">
      <w:pPr>
        <w:pStyle w:val="Sansinterligne"/>
        <w:numPr>
          <w:ilvl w:val="0"/>
          <w:numId w:val="13"/>
        </w:numPr>
        <w:rPr>
          <w:rFonts w:ascii="Courier New" w:hAnsi="Courier New" w:cs="Courier New"/>
          <w:sz w:val="28"/>
          <w:szCs w:val="28"/>
        </w:rPr>
      </w:pPr>
      <w:r w:rsidRPr="00D60C49">
        <w:rPr>
          <w:rFonts w:ascii="Courier New" w:hAnsi="Courier New" w:cs="Courier New"/>
          <w:sz w:val="28"/>
          <w:szCs w:val="28"/>
        </w:rPr>
        <w:t>qui font qu'il y a pour lui en effet une réalité, telle que nous la faisons intervenir dans l'analyse suppose à l'intérieur lui</w:t>
      </w:r>
      <w:r w:rsidR="00F22B9D">
        <w:rPr>
          <w:rFonts w:ascii="Courier New" w:hAnsi="Courier New" w:cs="Courier New"/>
          <w:sz w:val="28"/>
          <w:szCs w:val="28"/>
        </w:rPr>
        <w:t>–</w:t>
      </w:r>
      <w:r w:rsidRPr="00D60C49">
        <w:rPr>
          <w:rFonts w:ascii="Courier New" w:hAnsi="Courier New" w:cs="Courier New"/>
          <w:sz w:val="28"/>
          <w:szCs w:val="28"/>
        </w:rPr>
        <w:t>même, cette trame, ces nervures de signifiant comme tel.</w:t>
      </w:r>
    </w:p>
    <w:p w:rsidR="007332C1" w:rsidRPr="00D60C49" w:rsidRDefault="007332C1"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L'important d'attirer l'attention là</w:t>
      </w:r>
      <w:r w:rsidR="00F22B9D">
        <w:rPr>
          <w:rFonts w:ascii="Courier New" w:hAnsi="Courier New" w:cs="Courier New"/>
          <w:sz w:val="28"/>
          <w:szCs w:val="28"/>
        </w:rPr>
        <w:t>–</w:t>
      </w:r>
      <w:r w:rsidRPr="00D60C49">
        <w:rPr>
          <w:rFonts w:ascii="Courier New" w:hAnsi="Courier New" w:cs="Courier New"/>
          <w:sz w:val="28"/>
          <w:szCs w:val="28"/>
        </w:rPr>
        <w:t xml:space="preserve">dessus, ce n'est pas de vous apporter cela comme </w:t>
      </w:r>
      <w:r w:rsidRPr="00960D96">
        <w:rPr>
          <w:rFonts w:ascii="Times New Roman" w:hAnsi="Times New Roman" w:cs="Times New Roman"/>
          <w:i/>
          <w:sz w:val="24"/>
          <w:szCs w:val="24"/>
        </w:rPr>
        <w:t>quelque chose de nouveau</w:t>
      </w:r>
      <w:r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lastRenderedPageBreak/>
        <w:t>J</w:t>
      </w:r>
      <w:r w:rsidR="007332C1" w:rsidRPr="00D60C49">
        <w:rPr>
          <w:rFonts w:ascii="Courier New" w:hAnsi="Courier New" w:cs="Courier New"/>
          <w:sz w:val="28"/>
          <w:szCs w:val="28"/>
        </w:rPr>
        <w:t xml:space="preserve">e veux dire que je vous l'apporte comme </w:t>
      </w:r>
      <w:r w:rsidR="007332C1" w:rsidRPr="00960D96">
        <w:rPr>
          <w:rFonts w:ascii="Courier New" w:hAnsi="Courier New" w:cs="Courier New"/>
          <w:i/>
          <w:sz w:val="24"/>
          <w:szCs w:val="24"/>
        </w:rPr>
        <w:t>quelque chose</w:t>
      </w:r>
      <w:r w:rsidR="007332C1" w:rsidRPr="00D60C49">
        <w:rPr>
          <w:rFonts w:ascii="Courier New" w:hAnsi="Courier New" w:cs="Courier New"/>
          <w:sz w:val="28"/>
          <w:szCs w:val="28"/>
        </w:rPr>
        <w:t xml:space="preserve"> de perpétuellement impliqué dans notre discours,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de jamais isolé comme tel, ce qui pourrait jusqu'à un certain degré n'avoir pas d'inconvénient, mais qui en a, qui en a précisément par exemple quand vous lisez tout ce qui est écrit sur les psychoses. </w:t>
      </w:r>
    </w:p>
    <w:p w:rsidR="00960D96" w:rsidRDefault="00960D96"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vous verrez que quand on parle des psychoses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mêmes mécanismes d'attraction, de répulsion,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conflit, de défense, sont mis en cause dans notre discours, que quand nous parlons des névroses</w:t>
      </w:r>
      <w:r w:rsidR="00960D96">
        <w:rPr>
          <w:rFonts w:ascii="Courier New" w:hAnsi="Courier New" w:cs="Courier New"/>
          <w:sz w:val="28"/>
          <w:szCs w:val="28"/>
        </w:rPr>
        <w:t>.</w:t>
      </w:r>
      <w:r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 xml:space="preserve">ais que les résultats quand même, </w:t>
      </w:r>
      <w:r w:rsidR="007332C1" w:rsidRPr="00960D96">
        <w:rPr>
          <w:rFonts w:ascii="Times New Roman" w:hAnsi="Times New Roman" w:cs="Times New Roman"/>
          <w:i/>
          <w:sz w:val="24"/>
          <w:szCs w:val="24"/>
        </w:rPr>
        <w:t>phénoménologiquement</w:t>
      </w:r>
      <w:r w:rsidR="007332C1" w:rsidRPr="00D60C49">
        <w:rPr>
          <w:rFonts w:ascii="Courier New" w:hAnsi="Courier New" w:cs="Courier New"/>
          <w:sz w:val="28"/>
          <w:szCs w:val="28"/>
        </w:rPr>
        <w:t xml:space="preserv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w:t>
      </w:r>
      <w:r w:rsidRPr="00960D96">
        <w:rPr>
          <w:rFonts w:ascii="Times New Roman" w:hAnsi="Times New Roman" w:cs="Times New Roman"/>
          <w:i/>
          <w:sz w:val="24"/>
          <w:szCs w:val="24"/>
        </w:rPr>
        <w:t>psychopathologiquement</w:t>
      </w:r>
      <w:r w:rsidRPr="00D60C49">
        <w:rPr>
          <w:rFonts w:ascii="Courier New" w:hAnsi="Courier New" w:cs="Courier New"/>
          <w:sz w:val="28"/>
          <w:szCs w:val="28"/>
        </w:rPr>
        <w:t xml:space="preserve"> sont tout de même distincts</w:t>
      </w:r>
      <w:r w:rsidR="00960D96">
        <w:rPr>
          <w:rFonts w:ascii="Courier New" w:hAnsi="Courier New" w:cs="Courier New"/>
          <w:sz w:val="28"/>
          <w:szCs w:val="28"/>
        </w:rPr>
        <w:t>,</w:t>
      </w:r>
      <w:r w:rsidRPr="00D60C49">
        <w:rPr>
          <w:rFonts w:ascii="Courier New" w:hAnsi="Courier New" w:cs="Courier New"/>
          <w:sz w:val="28"/>
          <w:szCs w:val="28"/>
        </w:rPr>
        <w:t xml:space="preserv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ne disons pas opposés, si le mot opposé</w:t>
      </w:r>
      <w:r w:rsidR="00AE0D68">
        <w:rPr>
          <w:rFonts w:ascii="Courier New" w:hAnsi="Courier New" w:cs="Courier New"/>
          <w:sz w:val="28"/>
          <w:szCs w:val="28"/>
        </w:rPr>
        <w:t>,</w:t>
      </w:r>
      <w:r w:rsidRPr="00D60C49">
        <w:rPr>
          <w:rFonts w:ascii="Courier New" w:hAnsi="Courier New" w:cs="Courier New"/>
          <w:sz w:val="28"/>
          <w:szCs w:val="28"/>
        </w:rPr>
        <w:t xml:space="preserve"> en effet</w:t>
      </w:r>
      <w:r w:rsidR="00AE0D68">
        <w:rPr>
          <w:rFonts w:ascii="Courier New" w:hAnsi="Courier New" w:cs="Courier New"/>
          <w:sz w:val="28"/>
          <w:szCs w:val="28"/>
        </w:rPr>
        <w:t>,</w:t>
      </w:r>
      <w:r w:rsidRPr="00D60C49">
        <w:rPr>
          <w:rFonts w:ascii="Courier New" w:hAnsi="Courier New" w:cs="Courier New"/>
          <w:sz w:val="28"/>
          <w:szCs w:val="28"/>
        </w:rPr>
        <w:t xml:space="preserve"> veut dire quelque chose dans notre propre registre.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pourtant nous ne donnons pas en</w:t>
      </w:r>
      <w:r w:rsidR="00960D96">
        <w:rPr>
          <w:rFonts w:ascii="Courier New" w:hAnsi="Courier New" w:cs="Courier New"/>
          <w:sz w:val="28"/>
          <w:szCs w:val="28"/>
        </w:rPr>
        <w:t xml:space="preserve"> </w:t>
      </w:r>
      <w:r w:rsidRPr="00D60C49">
        <w:rPr>
          <w:rFonts w:ascii="Courier New" w:hAnsi="Courier New" w:cs="Courier New"/>
          <w:sz w:val="28"/>
          <w:szCs w:val="28"/>
        </w:rPr>
        <w:t>fi</w:t>
      </w:r>
      <w:r w:rsidR="00960D96">
        <w:rPr>
          <w:rFonts w:ascii="Courier New" w:hAnsi="Courier New" w:cs="Courier New"/>
          <w:sz w:val="28"/>
          <w:szCs w:val="28"/>
        </w:rPr>
        <w:t>n de compte d'autre explication :</w:t>
      </w: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n</w:t>
      </w:r>
      <w:r w:rsidR="007332C1" w:rsidRPr="00D60C49">
        <w:rPr>
          <w:rFonts w:ascii="Courier New" w:hAnsi="Courier New" w:cs="Courier New"/>
          <w:sz w:val="28"/>
          <w:szCs w:val="28"/>
        </w:rPr>
        <w:t xml:space="preserve">ous nous contentons des mêmes </w:t>
      </w:r>
      <w:r w:rsidR="007332C1" w:rsidRPr="00960D96">
        <w:rPr>
          <w:rFonts w:ascii="Times New Roman" w:hAnsi="Times New Roman" w:cs="Times New Roman"/>
          <w:i/>
          <w:sz w:val="24"/>
          <w:szCs w:val="24"/>
        </w:rPr>
        <w:t>effets de signification</w:t>
      </w:r>
      <w:r w:rsidR="007332C1"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960D96" w:rsidRDefault="007332C1" w:rsidP="00AE0D68">
      <w:pPr>
        <w:pStyle w:val="Sansinterligne"/>
        <w:numPr>
          <w:ilvl w:val="0"/>
          <w:numId w:val="13"/>
        </w:numPr>
        <w:rPr>
          <w:rFonts w:ascii="Courier New" w:hAnsi="Courier New" w:cs="Courier New"/>
          <w:sz w:val="28"/>
          <w:szCs w:val="28"/>
        </w:rPr>
      </w:pPr>
      <w:r w:rsidRPr="00960D96">
        <w:rPr>
          <w:rFonts w:ascii="Times New Roman" w:hAnsi="Times New Roman" w:cs="Times New Roman"/>
          <w:i/>
          <w:sz w:val="24"/>
          <w:szCs w:val="24"/>
        </w:rPr>
        <w:t>C'est là</w:t>
      </w:r>
      <w:r w:rsidRPr="00D60C49">
        <w:rPr>
          <w:rFonts w:ascii="Courier New" w:hAnsi="Courier New" w:cs="Courier New"/>
          <w:sz w:val="28"/>
          <w:szCs w:val="28"/>
        </w:rPr>
        <w:t xml:space="preserve"> qu'est l'erreur. </w:t>
      </w:r>
    </w:p>
    <w:p w:rsidR="007332C1" w:rsidRPr="00D60C49" w:rsidRDefault="007332C1" w:rsidP="00AE0D68">
      <w:pPr>
        <w:pStyle w:val="Sansinterligne"/>
        <w:numPr>
          <w:ilvl w:val="0"/>
          <w:numId w:val="13"/>
        </w:numPr>
        <w:rPr>
          <w:rFonts w:ascii="Courier New" w:hAnsi="Courier New" w:cs="Courier New"/>
          <w:sz w:val="28"/>
          <w:szCs w:val="28"/>
        </w:rPr>
      </w:pPr>
      <w:r w:rsidRPr="00960D96">
        <w:rPr>
          <w:rFonts w:ascii="Times New Roman" w:hAnsi="Times New Roman" w:cs="Times New Roman"/>
          <w:i/>
          <w:sz w:val="24"/>
          <w:szCs w:val="24"/>
        </w:rPr>
        <w:t>C'est là</w:t>
      </w:r>
      <w:r w:rsidRPr="00D60C49">
        <w:rPr>
          <w:rFonts w:ascii="Courier New" w:hAnsi="Courier New" w:cs="Courier New"/>
          <w:sz w:val="28"/>
          <w:szCs w:val="28"/>
        </w:rPr>
        <w:t xml:space="preserve"> que quelque chose ne peut manquer de nous apparaître comme franchement insuffisant. </w:t>
      </w:r>
    </w:p>
    <w:p w:rsidR="007332C1" w:rsidRPr="00D60C49" w:rsidRDefault="007332C1" w:rsidP="00AE0D68">
      <w:pPr>
        <w:pStyle w:val="Sansinterligne"/>
        <w:numPr>
          <w:ilvl w:val="0"/>
          <w:numId w:val="13"/>
        </w:numPr>
        <w:rPr>
          <w:rFonts w:ascii="Courier New" w:hAnsi="Courier New" w:cs="Courier New"/>
          <w:sz w:val="28"/>
          <w:szCs w:val="28"/>
        </w:rPr>
      </w:pPr>
      <w:r w:rsidRPr="00960D96">
        <w:rPr>
          <w:rFonts w:ascii="Times New Roman" w:hAnsi="Times New Roman" w:cs="Times New Roman"/>
          <w:i/>
          <w:sz w:val="24"/>
          <w:szCs w:val="24"/>
        </w:rPr>
        <w:t>C'est là</w:t>
      </w:r>
      <w:r w:rsidRPr="00D60C49">
        <w:rPr>
          <w:rFonts w:ascii="Courier New" w:hAnsi="Courier New" w:cs="Courier New"/>
          <w:sz w:val="28"/>
          <w:szCs w:val="28"/>
        </w:rPr>
        <w:t xml:space="preserve"> que je vous prie de vous arrêter un instant sur l'existence de </w:t>
      </w:r>
      <w:r w:rsidRPr="00AE0D68">
        <w:rPr>
          <w:rFonts w:ascii="Times New Roman" w:hAnsi="Times New Roman" w:cs="Times New Roman"/>
          <w:i/>
          <w:sz w:val="24"/>
          <w:szCs w:val="24"/>
        </w:rPr>
        <w:t>la structure du signifiant</w:t>
      </w:r>
      <w:r w:rsidRPr="00D60C49">
        <w:rPr>
          <w:rFonts w:ascii="Courier New" w:hAnsi="Courier New" w:cs="Courier New"/>
          <w:sz w:val="28"/>
          <w:szCs w:val="28"/>
        </w:rPr>
        <w:t xml:space="preserve"> comme tel, </w:t>
      </w:r>
      <w:r w:rsidR="00AE0D68">
        <w:rPr>
          <w:rFonts w:ascii="Courier New" w:hAnsi="Courier New" w:cs="Courier New"/>
          <w:sz w:val="28"/>
          <w:szCs w:val="28"/>
        </w:rPr>
        <w:t xml:space="preserve">           </w:t>
      </w:r>
      <w:r w:rsidR="00960D96">
        <w:rPr>
          <w:rFonts w:ascii="Courier New" w:hAnsi="Courier New" w:cs="Courier New"/>
          <w:sz w:val="28"/>
          <w:szCs w:val="28"/>
        </w:rPr>
        <w:t>qui</w:t>
      </w:r>
      <w:r w:rsidR="00AE0D68">
        <w:rPr>
          <w:rFonts w:ascii="Courier New" w:hAnsi="Courier New" w:cs="Courier New"/>
          <w:sz w:val="28"/>
          <w:szCs w:val="28"/>
        </w:rPr>
        <w:t>,</w:t>
      </w:r>
      <w:r w:rsidR="00960D96">
        <w:rPr>
          <w:rFonts w:ascii="Courier New" w:hAnsi="Courier New" w:cs="Courier New"/>
          <w:sz w:val="28"/>
          <w:szCs w:val="28"/>
        </w:rPr>
        <w:t xml:space="preserve"> </w:t>
      </w:r>
      <w:r w:rsidRPr="00D60C49">
        <w:rPr>
          <w:rFonts w:ascii="Courier New" w:hAnsi="Courier New" w:cs="Courier New"/>
          <w:sz w:val="28"/>
          <w:szCs w:val="28"/>
        </w:rPr>
        <w:t>pour tout dire, existe dans la psychose.</w:t>
      </w:r>
    </w:p>
    <w:p w:rsidR="007332C1" w:rsidRPr="00D60C49" w:rsidRDefault="007332C1"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effet, </w:t>
      </w:r>
      <w:r w:rsidR="00960D96">
        <w:rPr>
          <w:rFonts w:ascii="Courier New" w:hAnsi="Courier New" w:cs="Courier New"/>
          <w:sz w:val="28"/>
          <w:szCs w:val="28"/>
        </w:rPr>
        <w:t xml:space="preserve">si </w:t>
      </w:r>
      <w:r w:rsidRPr="00D60C49">
        <w:rPr>
          <w:rFonts w:ascii="Courier New" w:hAnsi="Courier New" w:cs="Courier New"/>
          <w:sz w:val="28"/>
          <w:szCs w:val="28"/>
        </w:rPr>
        <w:t xml:space="preserve">les significations apparaissent, </w:t>
      </w:r>
    </w:p>
    <w:p w:rsidR="00960D96" w:rsidRDefault="007332C1" w:rsidP="00AE0D68">
      <w:pPr>
        <w:pStyle w:val="Sansinterligne"/>
        <w:rPr>
          <w:rFonts w:ascii="Courier New" w:hAnsi="Courier New" w:cs="Courier New"/>
          <w:sz w:val="28"/>
          <w:szCs w:val="28"/>
        </w:rPr>
      </w:pPr>
      <w:r w:rsidRPr="00D60C49">
        <w:rPr>
          <w:rFonts w:ascii="Courier New" w:hAnsi="Courier New" w:cs="Courier New"/>
          <w:sz w:val="28"/>
          <w:szCs w:val="28"/>
        </w:rPr>
        <w:t xml:space="preserve">je dirai même si </w:t>
      </w:r>
      <w:r w:rsidRPr="00AE0D68">
        <w:rPr>
          <w:rFonts w:ascii="Times New Roman" w:hAnsi="Times New Roman" w:cs="Times New Roman"/>
          <w:i/>
          <w:sz w:val="24"/>
          <w:szCs w:val="24"/>
        </w:rPr>
        <w:t>proliférantes</w:t>
      </w:r>
      <w:r w:rsidR="00AE0D68">
        <w:rPr>
          <w:rFonts w:ascii="Courier New" w:hAnsi="Courier New" w:cs="Courier New"/>
          <w:sz w:val="28"/>
          <w:szCs w:val="28"/>
        </w:rPr>
        <w:t xml:space="preserve">, </w:t>
      </w:r>
      <w:r w:rsidRPr="00D60C49">
        <w:rPr>
          <w:rFonts w:ascii="Courier New" w:hAnsi="Courier New" w:cs="Courier New"/>
          <w:sz w:val="28"/>
          <w:szCs w:val="28"/>
        </w:rPr>
        <w:t xml:space="preserve">plus </w:t>
      </w:r>
      <w:r w:rsidRPr="00AE0D68">
        <w:rPr>
          <w:rFonts w:ascii="Times New Roman" w:hAnsi="Times New Roman" w:cs="Times New Roman"/>
          <w:i/>
          <w:sz w:val="24"/>
          <w:szCs w:val="24"/>
        </w:rPr>
        <w:t>proliférantes</w:t>
      </w:r>
      <w:r w:rsidRPr="00D60C49">
        <w:rPr>
          <w:rFonts w:ascii="Courier New" w:hAnsi="Courier New" w:cs="Courier New"/>
          <w:sz w:val="28"/>
          <w:szCs w:val="28"/>
        </w:rPr>
        <w:t xml:space="preserve"> qu'ailleurs</w:t>
      </w:r>
      <w:r w:rsidR="00AE0D68">
        <w:rPr>
          <w:rFonts w:ascii="Courier New" w:hAnsi="Courier New" w:cs="Courier New"/>
          <w:sz w:val="28"/>
          <w:szCs w:val="28"/>
        </w:rPr>
        <w:t> :</w:t>
      </w:r>
      <w:r w:rsidRPr="00D60C49">
        <w:rPr>
          <w:rFonts w:ascii="Courier New" w:hAnsi="Courier New" w:cs="Courier New"/>
          <w:sz w:val="28"/>
          <w:szCs w:val="28"/>
        </w:rPr>
        <w:t xml:space="preserve"> </w:t>
      </w:r>
    </w:p>
    <w:p w:rsidR="00AE0D68" w:rsidRDefault="00AE0D68" w:rsidP="00AE0D68">
      <w:pPr>
        <w:pStyle w:val="Sansinterligne"/>
        <w:rPr>
          <w:rFonts w:ascii="Courier New" w:hAnsi="Courier New" w:cs="Courier New"/>
          <w:sz w:val="28"/>
          <w:szCs w:val="28"/>
        </w:rPr>
      </w:pPr>
    </w:p>
    <w:p w:rsidR="00960D96" w:rsidRPr="00AE0D68" w:rsidRDefault="00960D96" w:rsidP="007332C1">
      <w:pPr>
        <w:pStyle w:val="Sansinterligne"/>
        <w:numPr>
          <w:ilvl w:val="0"/>
          <w:numId w:val="13"/>
        </w:numPr>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ela n'est pas en raison d'un motif, d'un départ, d'une relation essentielle par où la psychose </w:t>
      </w:r>
      <w:r w:rsidR="007332C1" w:rsidRPr="00AE0D68">
        <w:rPr>
          <w:rFonts w:ascii="Courier New" w:hAnsi="Courier New" w:cs="Courier New"/>
          <w:sz w:val="28"/>
          <w:szCs w:val="28"/>
        </w:rPr>
        <w:t>se distingue radicalement de la névrose</w:t>
      </w:r>
      <w:r w:rsidRPr="00AE0D68">
        <w:rPr>
          <w:rFonts w:ascii="Courier New" w:hAnsi="Courier New" w:cs="Courier New"/>
          <w:sz w:val="28"/>
          <w:szCs w:val="28"/>
        </w:rPr>
        <w:t>,</w:t>
      </w:r>
      <w:r w:rsidR="007332C1" w:rsidRPr="00AE0D68">
        <w:rPr>
          <w:rFonts w:ascii="Courier New" w:hAnsi="Courier New" w:cs="Courier New"/>
          <w:sz w:val="28"/>
          <w:szCs w:val="28"/>
        </w:rPr>
        <w:t xml:space="preserve"> qui est que ce dont il s'agit</w:t>
      </w:r>
      <w:r w:rsidRPr="00AE0D68">
        <w:rPr>
          <w:rFonts w:ascii="Courier New" w:hAnsi="Courier New" w:cs="Courier New"/>
          <w:sz w:val="28"/>
          <w:szCs w:val="28"/>
        </w:rPr>
        <w:t>. </w:t>
      </w:r>
    </w:p>
    <w:p w:rsidR="00960D96" w:rsidRDefault="00960D96" w:rsidP="007332C1">
      <w:pPr>
        <w:pStyle w:val="Sansinterligne"/>
        <w:rPr>
          <w:rFonts w:ascii="Courier New" w:hAnsi="Courier New" w:cs="Courier New"/>
          <w:sz w:val="28"/>
          <w:szCs w:val="28"/>
        </w:rPr>
      </w:pPr>
    </w:p>
    <w:p w:rsidR="00960D96" w:rsidRDefault="00960D96" w:rsidP="00AE0D68">
      <w:pPr>
        <w:pStyle w:val="Sansinterligne"/>
        <w:numPr>
          <w:ilvl w:val="0"/>
          <w:numId w:val="13"/>
        </w:numPr>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 n'est pas de je ne sais quelle perte également du sujet dans le labyrinthe des significations, de je ne sais quel point mort où il s'est arrêté dans ce que nous appelons fixation dans l'ordre de ces relations si</w:t>
      </w:r>
      <w:r>
        <w:rPr>
          <w:rFonts w:ascii="Courier New" w:hAnsi="Courier New" w:cs="Courier New"/>
          <w:sz w:val="28"/>
          <w:szCs w:val="28"/>
        </w:rPr>
        <w:t>gnificatives.</w:t>
      </w:r>
      <w:r w:rsidR="007332C1"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960D96" w:rsidRDefault="00960D96" w:rsidP="00AE0D68">
      <w:pPr>
        <w:pStyle w:val="Sansinterligne"/>
        <w:numPr>
          <w:ilvl w:val="0"/>
          <w:numId w:val="13"/>
        </w:numPr>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 xml:space="preserve">ais qu'il s'agit de quelque chose qui arrive </w:t>
      </w:r>
      <w:r w:rsidR="00AE0D68">
        <w:rPr>
          <w:rFonts w:ascii="Courier New" w:hAnsi="Courier New" w:cs="Courier New"/>
          <w:sz w:val="28"/>
          <w:szCs w:val="28"/>
        </w:rPr>
        <w:t xml:space="preserve">                 </w:t>
      </w:r>
      <w:r w:rsidR="007332C1" w:rsidRPr="00D60C49">
        <w:rPr>
          <w:rFonts w:ascii="Courier New" w:hAnsi="Courier New" w:cs="Courier New"/>
          <w:sz w:val="28"/>
          <w:szCs w:val="28"/>
        </w:rPr>
        <w:t xml:space="preserve">à un moment au jour, qui se manifeste dans </w:t>
      </w:r>
      <w:r w:rsidR="00AE0D68">
        <w:rPr>
          <w:rFonts w:ascii="Courier New" w:hAnsi="Courier New" w:cs="Courier New"/>
          <w:sz w:val="28"/>
          <w:szCs w:val="28"/>
        </w:rPr>
        <w:t xml:space="preserve">                 </w:t>
      </w:r>
      <w:r w:rsidR="007332C1" w:rsidRPr="00D60C49">
        <w:rPr>
          <w:rFonts w:ascii="Courier New" w:hAnsi="Courier New" w:cs="Courier New"/>
          <w:sz w:val="28"/>
          <w:szCs w:val="28"/>
        </w:rPr>
        <w:t xml:space="preserve">les relations du sujet au signifiant.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Qu'est</w:t>
      </w:r>
      <w:r w:rsidR="00F22B9D">
        <w:rPr>
          <w:rFonts w:ascii="Courier New" w:hAnsi="Courier New" w:cs="Courier New"/>
          <w:sz w:val="28"/>
          <w:szCs w:val="28"/>
        </w:rPr>
        <w:t>–</w:t>
      </w:r>
      <w:r w:rsidRPr="00D60C49">
        <w:rPr>
          <w:rFonts w:ascii="Courier New" w:hAnsi="Courier New" w:cs="Courier New"/>
          <w:sz w:val="28"/>
          <w:szCs w:val="28"/>
        </w:rPr>
        <w:t>ce que ceci comporte et va pouvoir dire ?</w:t>
      </w:r>
    </w:p>
    <w:p w:rsidR="007332C1" w:rsidRPr="00D60C49" w:rsidRDefault="007332C1"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Essayez ce que peut être l'apparition d'</w:t>
      </w:r>
      <w:r w:rsidRPr="00960D96">
        <w:rPr>
          <w:rFonts w:ascii="Times New Roman" w:hAnsi="Times New Roman" w:cs="Times New Roman"/>
          <w:i/>
          <w:sz w:val="24"/>
          <w:szCs w:val="24"/>
        </w:rPr>
        <w:t>un pur signifiant</w:t>
      </w:r>
      <w:r w:rsidRPr="00D60C49">
        <w:rPr>
          <w:rFonts w:ascii="Courier New" w:hAnsi="Courier New" w:cs="Courier New"/>
          <w:sz w:val="28"/>
          <w:szCs w:val="28"/>
        </w:rPr>
        <w:t xml:space="preserv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 </w:t>
      </w:r>
      <w:r w:rsidRPr="00960D96">
        <w:rPr>
          <w:rFonts w:ascii="Times New Roman" w:hAnsi="Times New Roman" w:cs="Times New Roman"/>
          <w:i/>
          <w:sz w:val="24"/>
          <w:szCs w:val="24"/>
        </w:rPr>
        <w:t>signifiant</w:t>
      </w:r>
      <w:r w:rsidRPr="00D60C49">
        <w:rPr>
          <w:rFonts w:ascii="Courier New" w:hAnsi="Courier New" w:cs="Courier New"/>
          <w:sz w:val="28"/>
          <w:szCs w:val="28"/>
        </w:rPr>
        <w:t xml:space="preserve"> que nous pouvons d'abord concevoir comme tellement distinct en lui</w:t>
      </w:r>
      <w:r w:rsidR="00F22B9D">
        <w:rPr>
          <w:rFonts w:ascii="Courier New" w:hAnsi="Courier New" w:cs="Courier New"/>
          <w:sz w:val="28"/>
          <w:szCs w:val="28"/>
        </w:rPr>
        <w:t>–</w:t>
      </w:r>
      <w:r w:rsidRPr="00D60C49">
        <w:rPr>
          <w:rFonts w:ascii="Courier New" w:hAnsi="Courier New" w:cs="Courier New"/>
          <w:sz w:val="28"/>
          <w:szCs w:val="28"/>
        </w:rPr>
        <w:t xml:space="preserve">même de la </w:t>
      </w:r>
      <w:r w:rsidRPr="00960D96">
        <w:rPr>
          <w:rFonts w:ascii="Courier New" w:hAnsi="Courier New" w:cs="Courier New"/>
          <w:i/>
          <w:sz w:val="24"/>
          <w:szCs w:val="24"/>
        </w:rPr>
        <w:t>signification</w:t>
      </w:r>
      <w:r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faut que nous pensions que ce qui distingue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signifiant c'est vraiment cela, d'être distinct.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d'être en lui</w:t>
      </w:r>
      <w:r w:rsidR="00F22B9D">
        <w:rPr>
          <w:rFonts w:ascii="Courier New" w:hAnsi="Courier New" w:cs="Courier New"/>
          <w:sz w:val="28"/>
          <w:szCs w:val="28"/>
        </w:rPr>
        <w:t>–</w:t>
      </w:r>
      <w:r w:rsidRPr="00D60C49">
        <w:rPr>
          <w:rFonts w:ascii="Courier New" w:hAnsi="Courier New" w:cs="Courier New"/>
          <w:sz w:val="28"/>
          <w:szCs w:val="28"/>
        </w:rPr>
        <w:t xml:space="preserve">même </w:t>
      </w:r>
      <w:r w:rsidRPr="00960D96">
        <w:rPr>
          <w:rFonts w:ascii="Times New Roman" w:hAnsi="Times New Roman" w:cs="Times New Roman"/>
          <w:i/>
          <w:sz w:val="24"/>
          <w:szCs w:val="24"/>
        </w:rPr>
        <w:t>sans signification propre</w:t>
      </w:r>
      <w:r w:rsidRPr="00D60C49">
        <w:rPr>
          <w:rFonts w:ascii="Courier New" w:hAnsi="Courier New" w:cs="Courier New"/>
          <w:sz w:val="28"/>
          <w:szCs w:val="28"/>
        </w:rPr>
        <w:t xml:space="preserve">, l'apparition </w:t>
      </w:r>
      <w:r w:rsidR="00960D96" w:rsidRPr="00D60C49">
        <w:rPr>
          <w:rFonts w:ascii="Courier New" w:hAnsi="Courier New" w:cs="Courier New"/>
          <w:sz w:val="28"/>
          <w:szCs w:val="28"/>
        </w:rPr>
        <w:t>d'</w:t>
      </w:r>
      <w:r w:rsidR="00960D96" w:rsidRPr="00960D96">
        <w:rPr>
          <w:rFonts w:ascii="Times New Roman" w:hAnsi="Times New Roman" w:cs="Times New Roman"/>
          <w:i/>
          <w:sz w:val="24"/>
          <w:szCs w:val="24"/>
        </w:rPr>
        <w:t>un pur signifiant</w:t>
      </w:r>
      <w:r w:rsidRPr="00D60C49">
        <w:rPr>
          <w:rFonts w:ascii="Courier New" w:hAnsi="Courier New" w:cs="Courier New"/>
          <w:sz w:val="28"/>
          <w:szCs w:val="28"/>
        </w:rPr>
        <w:t xml:space="preserve">, c'est là quelque chose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bien entendu que nous ne pouvons même pas imaginer, par définition. Et pourtant dès que nous nous posons des questions d'origine, il faut quand même que nous nous approchions de ce que ça peut représenter.</w:t>
      </w:r>
    </w:p>
    <w:p w:rsidR="007332C1" w:rsidRPr="00D60C49" w:rsidRDefault="007332C1"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 xml:space="preserve">ce que vous ne voyez pas que ces signifiants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base sans lesquels l'ordre des significations humaines, l'ordre de ces intérêts</w:t>
      </w:r>
      <w:r w:rsidR="00960D96">
        <w:rPr>
          <w:rFonts w:ascii="Courier New" w:hAnsi="Courier New" w:cs="Courier New"/>
          <w:sz w:val="28"/>
          <w:szCs w:val="28"/>
        </w:rPr>
        <w:t>…</w:t>
      </w:r>
    </w:p>
    <w:p w:rsidR="00960D96" w:rsidRDefault="007332C1" w:rsidP="00960D96">
      <w:pPr>
        <w:pStyle w:val="Sansinterligne"/>
        <w:ind w:left="708"/>
        <w:rPr>
          <w:rFonts w:ascii="Courier New" w:hAnsi="Courier New" w:cs="Courier New"/>
          <w:sz w:val="28"/>
          <w:szCs w:val="28"/>
        </w:rPr>
      </w:pPr>
      <w:r w:rsidRPr="00D60C49">
        <w:rPr>
          <w:rFonts w:ascii="Courier New" w:hAnsi="Courier New" w:cs="Courier New"/>
          <w:sz w:val="28"/>
          <w:szCs w:val="28"/>
        </w:rPr>
        <w:t xml:space="preserve">c'est notre expérience qui </w:t>
      </w:r>
    </w:p>
    <w:p w:rsidR="00960D96" w:rsidRDefault="007332C1" w:rsidP="00960D96">
      <w:pPr>
        <w:pStyle w:val="Sansinterligne"/>
        <w:ind w:left="708"/>
        <w:rPr>
          <w:rFonts w:ascii="Courier New" w:hAnsi="Courier New" w:cs="Courier New"/>
          <w:sz w:val="28"/>
          <w:szCs w:val="28"/>
        </w:rPr>
      </w:pPr>
      <w:r w:rsidRPr="00D60C49">
        <w:rPr>
          <w:rFonts w:ascii="Courier New" w:hAnsi="Courier New" w:cs="Courier New"/>
          <w:sz w:val="28"/>
          <w:szCs w:val="28"/>
        </w:rPr>
        <w:t>à tout instant nous le fait sentir</w:t>
      </w: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ne saurait s'établir, est</w:t>
      </w:r>
      <w:r w:rsidR="00F22B9D">
        <w:rPr>
          <w:rFonts w:ascii="Courier New" w:hAnsi="Courier New" w:cs="Courier New"/>
          <w:sz w:val="28"/>
          <w:szCs w:val="28"/>
        </w:rPr>
        <w:t>–</w:t>
      </w:r>
      <w:r w:rsidR="007332C1" w:rsidRPr="00D60C49">
        <w:rPr>
          <w:rFonts w:ascii="Courier New" w:hAnsi="Courier New" w:cs="Courier New"/>
          <w:sz w:val="28"/>
          <w:szCs w:val="28"/>
        </w:rPr>
        <w:t xml:space="preserve">ce que ce n'est pas justement cela que nous expliquent toutes </w:t>
      </w:r>
      <w:r w:rsidR="007332C1" w:rsidRPr="00960D96">
        <w:rPr>
          <w:rFonts w:ascii="Times New Roman" w:hAnsi="Times New Roman" w:cs="Times New Roman"/>
          <w:i/>
          <w:sz w:val="24"/>
          <w:szCs w:val="24"/>
        </w:rPr>
        <w:t>les mythologies</w:t>
      </w:r>
      <w:r w:rsidR="007332C1" w:rsidRPr="00D60C49">
        <w:rPr>
          <w:rFonts w:ascii="Courier New" w:hAnsi="Courier New" w:cs="Courier New"/>
          <w:sz w:val="28"/>
          <w:szCs w:val="28"/>
        </w:rPr>
        <w:t xml:space="preserve"> ? </w:t>
      </w:r>
    </w:p>
    <w:p w:rsidR="00960D96" w:rsidRDefault="00960D96"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 xml:space="preserve">ce que vous vous imaginez le terme de </w:t>
      </w:r>
      <w:r w:rsidRPr="00960D96">
        <w:rPr>
          <w:rFonts w:ascii="Times New Roman" w:hAnsi="Times New Roman" w:cs="Times New Roman"/>
          <w:i/>
          <w:sz w:val="24"/>
          <w:szCs w:val="24"/>
        </w:rPr>
        <w:t>pensée magique</w:t>
      </w:r>
      <w:r w:rsidR="00960D96">
        <w:rPr>
          <w:rFonts w:ascii="Courier New" w:hAnsi="Courier New" w:cs="Courier New"/>
          <w:sz w:val="28"/>
          <w:szCs w:val="28"/>
        </w:rPr>
        <w:t>…</w:t>
      </w:r>
      <w:r w:rsidRPr="00D60C49">
        <w:rPr>
          <w:rFonts w:ascii="Courier New" w:hAnsi="Courier New" w:cs="Courier New"/>
          <w:sz w:val="28"/>
          <w:szCs w:val="28"/>
        </w:rPr>
        <w:t xml:space="preserve"> </w:t>
      </w:r>
    </w:p>
    <w:p w:rsidR="00960D96" w:rsidRDefault="007332C1" w:rsidP="00960D96">
      <w:pPr>
        <w:pStyle w:val="Sansinterligne"/>
        <w:ind w:left="708"/>
        <w:rPr>
          <w:rFonts w:ascii="Courier New" w:hAnsi="Courier New" w:cs="Courier New"/>
          <w:sz w:val="28"/>
          <w:szCs w:val="28"/>
        </w:rPr>
      </w:pPr>
      <w:r w:rsidRPr="00D60C49">
        <w:rPr>
          <w:rFonts w:ascii="Courier New" w:hAnsi="Courier New" w:cs="Courier New"/>
          <w:sz w:val="28"/>
          <w:szCs w:val="28"/>
        </w:rPr>
        <w:t xml:space="preserve">avec lequel </w:t>
      </w:r>
      <w:r w:rsidRPr="00960D96">
        <w:rPr>
          <w:rFonts w:ascii="Courier New" w:hAnsi="Courier New" w:cs="Courier New"/>
          <w:i/>
          <w:sz w:val="24"/>
          <w:szCs w:val="24"/>
        </w:rPr>
        <w:t>la connerie scientifique moderne</w:t>
      </w:r>
      <w:r w:rsidRPr="00D60C49">
        <w:rPr>
          <w:rFonts w:ascii="Courier New" w:hAnsi="Courier New" w:cs="Courier New"/>
          <w:sz w:val="28"/>
          <w:szCs w:val="28"/>
        </w:rPr>
        <w:t xml:space="preserve"> s'exprime pour chaque fois qu'on se trouve devant quelque chose qui semble dépasser ces petites cervelles ratatinées de gens dont il semble que pour pénétrer dans le domaine de la culture, </w:t>
      </w:r>
      <w:r w:rsidR="00AE0D68">
        <w:rPr>
          <w:rFonts w:ascii="Courier New" w:hAnsi="Courier New" w:cs="Courier New"/>
          <w:sz w:val="28"/>
          <w:szCs w:val="28"/>
        </w:rPr>
        <w:t xml:space="preserve">                         </w:t>
      </w:r>
      <w:r w:rsidRPr="00D60C49">
        <w:rPr>
          <w:rFonts w:ascii="Courier New" w:hAnsi="Courier New" w:cs="Courier New"/>
          <w:sz w:val="28"/>
          <w:szCs w:val="28"/>
        </w:rPr>
        <w:t xml:space="preserve">la condition première et indispensable est </w:t>
      </w:r>
      <w:r w:rsidR="00AE0D68">
        <w:rPr>
          <w:rFonts w:ascii="Courier New" w:hAnsi="Courier New" w:cs="Courier New"/>
          <w:sz w:val="28"/>
          <w:szCs w:val="28"/>
        </w:rPr>
        <w:t xml:space="preserve">                   </w:t>
      </w:r>
      <w:r w:rsidRPr="00D60C49">
        <w:rPr>
          <w:rFonts w:ascii="Courier New" w:hAnsi="Courier New" w:cs="Courier New"/>
          <w:sz w:val="28"/>
          <w:szCs w:val="28"/>
        </w:rPr>
        <w:t>que rien d'eux­mêmes les prenne dans un désir quelconque qui les huma</w:t>
      </w:r>
      <w:r w:rsidR="00960D96">
        <w:rPr>
          <w:rFonts w:ascii="Courier New" w:hAnsi="Courier New" w:cs="Courier New"/>
          <w:sz w:val="28"/>
          <w:szCs w:val="28"/>
        </w:rPr>
        <w:t>nise</w:t>
      </w: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st</w:t>
      </w:r>
      <w:r w:rsidR="00F22B9D">
        <w:rPr>
          <w:rFonts w:ascii="Courier New" w:hAnsi="Courier New" w:cs="Courier New"/>
          <w:sz w:val="28"/>
          <w:szCs w:val="28"/>
        </w:rPr>
        <w:t>–</w:t>
      </w:r>
      <w:r w:rsidR="007332C1" w:rsidRPr="00D60C49">
        <w:rPr>
          <w:rFonts w:ascii="Courier New" w:hAnsi="Courier New" w:cs="Courier New"/>
          <w:sz w:val="28"/>
          <w:szCs w:val="28"/>
        </w:rPr>
        <w:t xml:space="preserve">ce que vraiment le terme de </w:t>
      </w:r>
      <w:r>
        <w:rPr>
          <w:rFonts w:ascii="Courier New" w:hAnsi="Courier New" w:cs="Courier New"/>
          <w:sz w:val="28"/>
          <w:szCs w:val="28"/>
        </w:rPr>
        <w:t>« </w:t>
      </w:r>
      <w:r w:rsidRPr="00960D96">
        <w:rPr>
          <w:rFonts w:ascii="Times New Roman" w:hAnsi="Times New Roman" w:cs="Times New Roman"/>
          <w:i/>
          <w:sz w:val="24"/>
          <w:szCs w:val="24"/>
        </w:rPr>
        <w:t>pensée magique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paraît suff</w:t>
      </w:r>
      <w:r w:rsidR="00960D96">
        <w:rPr>
          <w:rFonts w:ascii="Courier New" w:hAnsi="Courier New" w:cs="Courier New"/>
          <w:sz w:val="28"/>
          <w:szCs w:val="28"/>
        </w:rPr>
        <w:t>ire pour expliquer que des gens…</w:t>
      </w:r>
      <w:r w:rsidRPr="00D60C49">
        <w:rPr>
          <w:rFonts w:ascii="Courier New" w:hAnsi="Courier New" w:cs="Courier New"/>
          <w:sz w:val="28"/>
          <w:szCs w:val="28"/>
        </w:rPr>
        <w:t xml:space="preserve"> </w:t>
      </w:r>
    </w:p>
    <w:p w:rsidR="00960D96" w:rsidRDefault="007332C1" w:rsidP="00960D96">
      <w:pPr>
        <w:pStyle w:val="Sansinterligne"/>
        <w:ind w:left="708"/>
        <w:rPr>
          <w:rFonts w:ascii="Courier New" w:hAnsi="Courier New" w:cs="Courier New"/>
          <w:sz w:val="28"/>
          <w:szCs w:val="28"/>
        </w:rPr>
      </w:pPr>
      <w:r w:rsidRPr="00D60C49">
        <w:rPr>
          <w:rFonts w:ascii="Courier New" w:hAnsi="Courier New" w:cs="Courier New"/>
          <w:sz w:val="28"/>
          <w:szCs w:val="28"/>
        </w:rPr>
        <w:t xml:space="preserve">des gens qui avaient toutes les chances d'avoir les mêmes rapports sur la naissance, qui nous ont interprété la naissance du monde comme </w:t>
      </w:r>
      <w:r w:rsidRPr="00960D96">
        <w:rPr>
          <w:rFonts w:ascii="Times New Roman" w:hAnsi="Times New Roman" w:cs="Times New Roman"/>
          <w:i/>
          <w:sz w:val="24"/>
          <w:szCs w:val="24"/>
        </w:rPr>
        <w:t>le jour et la nuit</w:t>
      </w:r>
      <w:r w:rsidRPr="00D60C49">
        <w:rPr>
          <w:rFonts w:ascii="Courier New" w:hAnsi="Courier New" w:cs="Courier New"/>
          <w:sz w:val="28"/>
          <w:szCs w:val="28"/>
        </w:rPr>
        <w:t xml:space="preserve">, comme </w:t>
      </w:r>
      <w:r w:rsidR="00960D96">
        <w:rPr>
          <w:rFonts w:ascii="Times New Roman" w:hAnsi="Times New Roman" w:cs="Times New Roman"/>
          <w:i/>
          <w:sz w:val="24"/>
          <w:szCs w:val="24"/>
        </w:rPr>
        <w:t>la terre et</w:t>
      </w:r>
      <w:r w:rsidRPr="00960D96">
        <w:rPr>
          <w:rFonts w:ascii="Times New Roman" w:hAnsi="Times New Roman" w:cs="Times New Roman"/>
          <w:i/>
          <w:sz w:val="24"/>
          <w:szCs w:val="24"/>
        </w:rPr>
        <w:t xml:space="preserve"> le ciel</w:t>
      </w:r>
      <w:r w:rsidRPr="00D60C49">
        <w:rPr>
          <w:rFonts w:ascii="Courier New" w:hAnsi="Courier New" w:cs="Courier New"/>
          <w:sz w:val="28"/>
          <w:szCs w:val="28"/>
        </w:rPr>
        <w:t>, comme des entités qui se conjuguent et qui copulent, et qui, dans une famille mêlée d'assassinats, d'incestes, d'éclipses extraordinaires, de disparitions, métamorphoses, m</w:t>
      </w:r>
      <w:r w:rsidR="00960D96">
        <w:rPr>
          <w:rFonts w:ascii="Courier New" w:hAnsi="Courier New" w:cs="Courier New"/>
          <w:sz w:val="28"/>
          <w:szCs w:val="28"/>
        </w:rPr>
        <w:t>utilations de tel ou tel terme</w:t>
      </w: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t vous croyez que pour ces gens</w:t>
      </w:r>
      <w:r w:rsidR="00F22B9D">
        <w:rPr>
          <w:rFonts w:ascii="Courier New" w:hAnsi="Courier New" w:cs="Courier New"/>
          <w:sz w:val="28"/>
          <w:szCs w:val="28"/>
        </w:rPr>
        <w:t>–</w:t>
      </w:r>
      <w:r w:rsidR="007332C1" w:rsidRPr="00D60C49">
        <w:rPr>
          <w:rFonts w:ascii="Courier New" w:hAnsi="Courier New" w:cs="Courier New"/>
          <w:sz w:val="28"/>
          <w:szCs w:val="28"/>
        </w:rPr>
        <w:t xml:space="preserve">là, ces choses </w:t>
      </w:r>
      <w:r>
        <w:rPr>
          <w:rFonts w:ascii="Courier New" w:hAnsi="Courier New" w:cs="Courier New"/>
          <w:sz w:val="28"/>
          <w:szCs w:val="28"/>
        </w:rPr>
        <w:t xml:space="preserve">                 </w:t>
      </w:r>
      <w:r w:rsidR="007332C1" w:rsidRPr="00D60C49">
        <w:rPr>
          <w:rFonts w:ascii="Courier New" w:hAnsi="Courier New" w:cs="Courier New"/>
          <w:sz w:val="28"/>
          <w:szCs w:val="28"/>
        </w:rPr>
        <w:t xml:space="preserve">ils les prennent vraiment au pied de la lettre ? </w:t>
      </w:r>
    </w:p>
    <w:p w:rsidR="00960D96" w:rsidRDefault="00960D96"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S'imaginer qu'ils expliquent quelque chose, c'est vraiment les mettre au niveau mental de l'</w:t>
      </w:r>
      <w:r w:rsidRPr="00960D96">
        <w:rPr>
          <w:rFonts w:ascii="Times New Roman" w:hAnsi="Times New Roman" w:cs="Times New Roman"/>
          <w:i/>
          <w:sz w:val="24"/>
          <w:szCs w:val="24"/>
        </w:rPr>
        <w:t>évolutionnisme</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nos jours qui, lui, </w:t>
      </w:r>
      <w:r w:rsidR="00960D96">
        <w:rPr>
          <w:rFonts w:ascii="Courier New" w:hAnsi="Courier New" w:cs="Courier New"/>
          <w:sz w:val="28"/>
          <w:szCs w:val="28"/>
        </w:rPr>
        <w:t>croit expliquer quelque chose.</w:t>
      </w:r>
    </w:p>
    <w:p w:rsidR="007332C1" w:rsidRPr="00D60C49" w:rsidRDefault="007332C1" w:rsidP="007332C1">
      <w:pPr>
        <w:pStyle w:val="Sansinterligne"/>
        <w:rPr>
          <w:rFonts w:ascii="Courier New" w:hAnsi="Courier New" w:cs="Courier New"/>
          <w:sz w:val="28"/>
          <w:szCs w:val="28"/>
        </w:rPr>
      </w:pPr>
    </w:p>
    <w:p w:rsidR="00960D96" w:rsidRDefault="00960D96"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crois que dans le mode de l'insuffisance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 pensée, nous n'aurions dans ce cas</w:t>
      </w:r>
      <w:r w:rsidR="00F22B9D">
        <w:rPr>
          <w:rFonts w:ascii="Courier New" w:hAnsi="Courier New" w:cs="Courier New"/>
          <w:sz w:val="28"/>
          <w:szCs w:val="28"/>
        </w:rPr>
        <w:t>–</w:t>
      </w:r>
      <w:r w:rsidRPr="00D60C49">
        <w:rPr>
          <w:rFonts w:ascii="Courier New" w:hAnsi="Courier New" w:cs="Courier New"/>
          <w:sz w:val="28"/>
          <w:szCs w:val="28"/>
        </w:rPr>
        <w:t>là, absolument rien à envier aux Anciens.</w:t>
      </w:r>
    </w:p>
    <w:p w:rsidR="007332C1" w:rsidRPr="00D60C49" w:rsidRDefault="007332C1" w:rsidP="007332C1">
      <w:pPr>
        <w:pStyle w:val="Sansinterligne"/>
        <w:rPr>
          <w:rFonts w:ascii="Courier New" w:hAnsi="Courier New" w:cs="Courier New"/>
          <w:sz w:val="28"/>
          <w:szCs w:val="28"/>
        </w:rPr>
      </w:pP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N'est</w:t>
      </w:r>
      <w:r w:rsidR="00F22B9D">
        <w:rPr>
          <w:rFonts w:ascii="Courier New" w:hAnsi="Courier New" w:cs="Courier New"/>
          <w:sz w:val="28"/>
          <w:szCs w:val="28"/>
        </w:rPr>
        <w:t>–</w:t>
      </w:r>
      <w:r w:rsidRPr="00D60C49">
        <w:rPr>
          <w:rFonts w:ascii="Courier New" w:hAnsi="Courier New" w:cs="Courier New"/>
          <w:sz w:val="28"/>
          <w:szCs w:val="28"/>
        </w:rPr>
        <w:t xml:space="preserve">il pas clair que ces mythologies c'est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très précisément quelque chose qui veut dire ça, </w:t>
      </w:r>
    </w:p>
    <w:p w:rsidR="00960D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vise ce qui est en effet essentiel à </w:t>
      </w:r>
      <w:r w:rsidRPr="00960D96">
        <w:rPr>
          <w:rFonts w:ascii="Times New Roman" w:hAnsi="Times New Roman" w:cs="Times New Roman"/>
          <w:i/>
          <w:sz w:val="24"/>
          <w:szCs w:val="24"/>
        </w:rPr>
        <w:t>la position</w:t>
      </w:r>
      <w:r w:rsidRPr="00D60C49">
        <w:rPr>
          <w:rFonts w:ascii="Courier New" w:hAnsi="Courier New" w:cs="Courier New"/>
          <w:sz w:val="28"/>
          <w:szCs w:val="28"/>
        </w:rPr>
        <w:t xml:space="preserve">, </w:t>
      </w:r>
      <w:r w:rsidR="00AE0D68">
        <w:rPr>
          <w:rFonts w:ascii="Courier New" w:hAnsi="Courier New" w:cs="Courier New"/>
          <w:sz w:val="28"/>
          <w:szCs w:val="28"/>
        </w:rPr>
        <w:t xml:space="preserve">                 </w:t>
      </w:r>
      <w:r w:rsidRPr="00D60C49">
        <w:rPr>
          <w:rFonts w:ascii="Courier New" w:hAnsi="Courier New" w:cs="Courier New"/>
          <w:sz w:val="28"/>
          <w:szCs w:val="28"/>
        </w:rPr>
        <w:t xml:space="preserve">à </w:t>
      </w:r>
      <w:r w:rsidRPr="00960D96">
        <w:rPr>
          <w:rFonts w:ascii="Times New Roman" w:hAnsi="Times New Roman" w:cs="Times New Roman"/>
          <w:i/>
          <w:sz w:val="24"/>
          <w:szCs w:val="24"/>
        </w:rPr>
        <w:t>l'installation</w:t>
      </w:r>
      <w:r w:rsidRPr="00D60C49">
        <w:rPr>
          <w:rFonts w:ascii="Courier New" w:hAnsi="Courier New" w:cs="Courier New"/>
          <w:sz w:val="28"/>
          <w:szCs w:val="28"/>
        </w:rPr>
        <w:t xml:space="preserve">, à </w:t>
      </w:r>
      <w:r w:rsidRPr="00960D96">
        <w:rPr>
          <w:rFonts w:ascii="Times New Roman" w:hAnsi="Times New Roman" w:cs="Times New Roman"/>
          <w:i/>
          <w:sz w:val="24"/>
          <w:szCs w:val="24"/>
        </w:rPr>
        <w:t>la tenue debout</w:t>
      </w:r>
      <w:r w:rsidRPr="00D60C49">
        <w:rPr>
          <w:rFonts w:ascii="Courier New" w:hAnsi="Courier New" w:cs="Courier New"/>
          <w:sz w:val="28"/>
          <w:szCs w:val="28"/>
        </w:rPr>
        <w:t xml:space="preserve"> de l'homme dans le monde</w:t>
      </w:r>
      <w:r w:rsidR="00960D96">
        <w:rPr>
          <w:rFonts w:ascii="Courier New" w:hAnsi="Courier New" w:cs="Courier New"/>
          <w:sz w:val="28"/>
          <w:szCs w:val="28"/>
        </w:rPr>
        <w:t> :</w:t>
      </w:r>
      <w:r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960D96" w:rsidRDefault="00960D96" w:rsidP="00960D96">
      <w:pPr>
        <w:pStyle w:val="Sansinterligne"/>
        <w:numPr>
          <w:ilvl w:val="0"/>
          <w:numId w:val="13"/>
        </w:numPr>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avoir en effet quels s</w:t>
      </w:r>
      <w:r>
        <w:rPr>
          <w:rFonts w:ascii="Courier New" w:hAnsi="Courier New" w:cs="Courier New"/>
          <w:sz w:val="28"/>
          <w:szCs w:val="28"/>
        </w:rPr>
        <w:t xml:space="preserve">ont </w:t>
      </w:r>
      <w:r w:rsidRPr="00960D96">
        <w:rPr>
          <w:rFonts w:ascii="Times New Roman" w:hAnsi="Times New Roman" w:cs="Times New Roman"/>
          <w:i/>
          <w:sz w:val="24"/>
          <w:szCs w:val="24"/>
        </w:rPr>
        <w:t>les signifiants primordiaux</w:t>
      </w:r>
      <w:r>
        <w:rPr>
          <w:rFonts w:ascii="Courier New" w:hAnsi="Courier New" w:cs="Courier New"/>
          <w:sz w:val="28"/>
          <w:szCs w:val="28"/>
        </w:rPr>
        <w:t>,</w:t>
      </w:r>
    </w:p>
    <w:p w:rsidR="00960D96" w:rsidRDefault="007332C1" w:rsidP="00960D96">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960D96" w:rsidRDefault="00960D96" w:rsidP="00960D96">
      <w:pPr>
        <w:pStyle w:val="Sansinterligne"/>
        <w:numPr>
          <w:ilvl w:val="0"/>
          <w:numId w:val="13"/>
        </w:numPr>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omment on peut concevoir </w:t>
      </w:r>
      <w:r w:rsidR="007332C1" w:rsidRPr="00960D96">
        <w:rPr>
          <w:rFonts w:ascii="Times New Roman" w:hAnsi="Times New Roman" w:cs="Times New Roman"/>
          <w:i/>
          <w:sz w:val="24"/>
          <w:szCs w:val="24"/>
        </w:rPr>
        <w:t>leurs rapports, leur généalogie</w:t>
      </w:r>
      <w:r w:rsidR="007332C1" w:rsidRPr="00D60C49">
        <w:rPr>
          <w:rFonts w:ascii="Courier New" w:hAnsi="Courier New" w:cs="Courier New"/>
          <w:sz w:val="28"/>
          <w:szCs w:val="28"/>
        </w:rPr>
        <w:t xml:space="preserve">. </w:t>
      </w:r>
    </w:p>
    <w:p w:rsidR="00960D96" w:rsidRDefault="00960D96" w:rsidP="007332C1">
      <w:pPr>
        <w:pStyle w:val="Sansinterligne"/>
        <w:rPr>
          <w:rFonts w:ascii="Courier New" w:hAnsi="Courier New" w:cs="Courier New"/>
          <w:sz w:val="28"/>
          <w:szCs w:val="28"/>
        </w:rPr>
      </w:pP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n'y a pas besoin d'aller les chercher dans </w:t>
      </w:r>
      <w:proofErr w:type="gramStart"/>
      <w:r w:rsidRPr="00D60C49">
        <w:rPr>
          <w:rFonts w:ascii="Courier New" w:hAnsi="Courier New" w:cs="Courier New"/>
          <w:sz w:val="28"/>
          <w:szCs w:val="28"/>
        </w:rPr>
        <w:t>les mythologies grecque</w:t>
      </w:r>
      <w:proofErr w:type="gramEnd"/>
      <w:r w:rsidRPr="00D60C49">
        <w:rPr>
          <w:rFonts w:ascii="Courier New" w:hAnsi="Courier New" w:cs="Courier New"/>
          <w:sz w:val="28"/>
          <w:szCs w:val="28"/>
        </w:rPr>
        <w:t>, égyptienne. M</w:t>
      </w:r>
      <w:r w:rsidR="00960D96">
        <w:rPr>
          <w:rFonts w:ascii="Courier New" w:hAnsi="Courier New" w:cs="Courier New"/>
          <w:sz w:val="28"/>
          <w:szCs w:val="28"/>
        </w:rPr>
        <w:t>onsieur</w:t>
      </w:r>
      <w:r w:rsidRPr="00D60C49">
        <w:rPr>
          <w:rFonts w:ascii="Courier New" w:hAnsi="Courier New" w:cs="Courier New"/>
          <w:sz w:val="28"/>
          <w:szCs w:val="28"/>
        </w:rPr>
        <w:t xml:space="preserve"> </w:t>
      </w:r>
      <w:r w:rsidR="00AE0D68" w:rsidRPr="00D60C49">
        <w:rPr>
          <w:rFonts w:ascii="Courier New" w:hAnsi="Courier New" w:cs="Courier New"/>
          <w:sz w:val="28"/>
          <w:szCs w:val="28"/>
        </w:rPr>
        <w:t>GRIAULE</w:t>
      </w:r>
      <w:r w:rsidRPr="00D60C49">
        <w:rPr>
          <w:rFonts w:ascii="Courier New" w:hAnsi="Courier New" w:cs="Courier New"/>
          <w:sz w:val="28"/>
          <w:szCs w:val="28"/>
        </w:rPr>
        <w:t xml:space="preserve">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 venu nous exp</w:t>
      </w:r>
      <w:r w:rsidR="004D52EA">
        <w:rPr>
          <w:rFonts w:ascii="Courier New" w:hAnsi="Courier New" w:cs="Courier New"/>
          <w:sz w:val="28"/>
          <w:szCs w:val="28"/>
        </w:rPr>
        <w:t>liquer la mythologie en Afrique :</w:t>
      </w:r>
      <w:r w:rsidRPr="00D60C49">
        <w:rPr>
          <w:rFonts w:ascii="Courier New" w:hAnsi="Courier New" w:cs="Courier New"/>
          <w:sz w:val="28"/>
          <w:szCs w:val="28"/>
        </w:rPr>
        <w:t xml:space="preserve"> </w:t>
      </w:r>
      <w:r w:rsidR="004D52EA">
        <w:rPr>
          <w:rFonts w:ascii="Courier New" w:hAnsi="Courier New" w:cs="Courier New"/>
          <w:sz w:val="28"/>
          <w:szCs w:val="28"/>
        </w:rPr>
        <w:t>i</w:t>
      </w:r>
      <w:r w:rsidRPr="00D60C49">
        <w:rPr>
          <w:rFonts w:ascii="Courier New" w:hAnsi="Courier New" w:cs="Courier New"/>
          <w:sz w:val="28"/>
          <w:szCs w:val="28"/>
        </w:rPr>
        <w:t>ls s'imaginent qu'il s'agissait réellement</w:t>
      </w:r>
      <w:r w:rsidR="004D52EA">
        <w:rPr>
          <w:rFonts w:ascii="Courier New" w:hAnsi="Courier New" w:cs="Courier New"/>
          <w:sz w:val="28"/>
          <w:szCs w:val="28"/>
        </w:rPr>
        <w:t xml:space="preserve"> d'un </w:t>
      </w:r>
      <w:r w:rsidR="004D52EA" w:rsidRPr="00AE0D68">
        <w:rPr>
          <w:rFonts w:ascii="Times New Roman" w:hAnsi="Times New Roman" w:cs="Times New Roman"/>
          <w:i/>
          <w:sz w:val="24"/>
          <w:szCs w:val="24"/>
        </w:rPr>
        <w:t>placenta</w:t>
      </w:r>
      <w:r w:rsidR="004D52EA">
        <w:rPr>
          <w:rFonts w:ascii="Courier New" w:hAnsi="Courier New" w:cs="Courier New"/>
          <w:sz w:val="28"/>
          <w:szCs w:val="28"/>
        </w:rPr>
        <w:t xml:space="preserve"> divisé en quatre,</w:t>
      </w:r>
      <w:r w:rsidRPr="00D60C49">
        <w:rPr>
          <w:rFonts w:ascii="Courier New" w:hAnsi="Courier New" w:cs="Courier New"/>
          <w:sz w:val="28"/>
          <w:szCs w:val="28"/>
        </w:rPr>
        <w:t xml:space="preserve"> et l'un arraché avant les autres, entraînant avec lui un morceau de </w:t>
      </w:r>
      <w:r w:rsidRPr="00AE0D68">
        <w:rPr>
          <w:rFonts w:ascii="Times New Roman" w:hAnsi="Times New Roman" w:cs="Times New Roman"/>
          <w:i/>
          <w:sz w:val="24"/>
          <w:szCs w:val="24"/>
        </w:rPr>
        <w:t>placenta</w:t>
      </w:r>
      <w:r w:rsidRPr="00D60C49">
        <w:rPr>
          <w:rFonts w:ascii="Courier New" w:hAnsi="Courier New" w:cs="Courier New"/>
          <w:sz w:val="28"/>
          <w:szCs w:val="28"/>
        </w:rPr>
        <w:t>, introduisant la première dissymétrie</w:t>
      </w:r>
      <w:r w:rsidR="004D52EA">
        <w:rPr>
          <w:rFonts w:ascii="Courier New" w:hAnsi="Courier New" w:cs="Courier New"/>
          <w:sz w:val="28"/>
          <w:szCs w:val="28"/>
        </w:rPr>
        <w:t>,</w:t>
      </w:r>
      <w:r w:rsidRPr="00D60C49">
        <w:rPr>
          <w:rFonts w:ascii="Courier New" w:hAnsi="Courier New" w:cs="Courier New"/>
          <w:sz w:val="28"/>
          <w:szCs w:val="28"/>
        </w:rPr>
        <w:t xml:space="preserve"> avec la dialectique entre ces quatre éléments primitifs, sans cesse qui sert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expliquer aussi bien la division des champs, </w:t>
      </w: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façon dont on porte les vêtements, ce que signifiaient les vêtements, le tissage,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tel ou tel art, etc.</w:t>
      </w:r>
    </w:p>
    <w:p w:rsidR="007332C1" w:rsidRPr="00D60C49" w:rsidRDefault="007332C1" w:rsidP="007332C1">
      <w:pPr>
        <w:pStyle w:val="Sansinterligne"/>
        <w:rPr>
          <w:rFonts w:ascii="Courier New" w:hAnsi="Courier New" w:cs="Courier New"/>
          <w:sz w:val="28"/>
          <w:szCs w:val="28"/>
        </w:rPr>
      </w:pP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très précisément </w:t>
      </w:r>
      <w:r w:rsidRPr="004D52EA">
        <w:rPr>
          <w:rFonts w:ascii="Times New Roman" w:hAnsi="Times New Roman" w:cs="Times New Roman"/>
          <w:i/>
          <w:sz w:val="24"/>
          <w:szCs w:val="24"/>
        </w:rPr>
        <w:t>la généalogie des signifiants</w:t>
      </w:r>
      <w:r w:rsidRPr="00D60C49">
        <w:rPr>
          <w:rFonts w:ascii="Courier New" w:hAnsi="Courier New" w:cs="Courier New"/>
          <w:sz w:val="28"/>
          <w:szCs w:val="28"/>
        </w:rPr>
        <w:t xml:space="preserve"> pour autant</w:t>
      </w:r>
      <w:r w:rsidR="004D52EA">
        <w:rPr>
          <w:rFonts w:ascii="Courier New" w:hAnsi="Courier New" w:cs="Courier New"/>
          <w:sz w:val="28"/>
          <w:szCs w:val="28"/>
        </w:rPr>
        <w:t> </w:t>
      </w:r>
      <w:r w:rsidRPr="00D60C49">
        <w:rPr>
          <w:rFonts w:ascii="Courier New" w:hAnsi="Courier New" w:cs="Courier New"/>
          <w:sz w:val="28"/>
          <w:szCs w:val="28"/>
        </w:rPr>
        <w:t xml:space="preserve"> qu'elle est essentielle à un être humain</w:t>
      </w:r>
      <w:r w:rsidR="004D52EA">
        <w:rPr>
          <w:rFonts w:ascii="Courier New" w:hAnsi="Courier New" w:cs="Courier New"/>
          <w:sz w:val="28"/>
          <w:szCs w:val="28"/>
        </w:rPr>
        <w:t> :</w:t>
      </w: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4D52EA" w:rsidRDefault="007332C1" w:rsidP="004D52E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pour s'y reconnaître, </w:t>
      </w:r>
    </w:p>
    <w:p w:rsidR="004D52EA" w:rsidRDefault="004D52EA" w:rsidP="007332C1">
      <w:pPr>
        <w:pStyle w:val="Sansinterligne"/>
        <w:rPr>
          <w:rFonts w:ascii="Courier New" w:hAnsi="Courier New" w:cs="Courier New"/>
          <w:sz w:val="28"/>
          <w:szCs w:val="28"/>
        </w:rPr>
      </w:pPr>
    </w:p>
    <w:p w:rsidR="004D52EA" w:rsidRDefault="007332C1" w:rsidP="004D52E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pour s'y retrouver,</w:t>
      </w:r>
    </w:p>
    <w:p w:rsidR="004D52EA" w:rsidRDefault="004D52EA" w:rsidP="004D52EA">
      <w:pPr>
        <w:pStyle w:val="Sansinterligne"/>
        <w:ind w:firstLine="165"/>
        <w:rPr>
          <w:rFonts w:ascii="Courier New" w:hAnsi="Courier New" w:cs="Courier New"/>
          <w:sz w:val="28"/>
          <w:szCs w:val="28"/>
        </w:rPr>
      </w:pPr>
    </w:p>
    <w:p w:rsidR="004D52EA" w:rsidRDefault="007332C1" w:rsidP="004D52E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pour y découvrir, non pas seulement les poteaux d'orientation qui se plaquent comme une espèce </w:t>
      </w:r>
      <w:r w:rsidR="00AE0D68">
        <w:rPr>
          <w:rFonts w:ascii="Courier New" w:hAnsi="Courier New" w:cs="Courier New"/>
          <w:sz w:val="28"/>
          <w:szCs w:val="28"/>
        </w:rPr>
        <w:t xml:space="preserve">      </w:t>
      </w:r>
      <w:r w:rsidRPr="00D60C49">
        <w:rPr>
          <w:rFonts w:ascii="Courier New" w:hAnsi="Courier New" w:cs="Courier New"/>
          <w:sz w:val="28"/>
          <w:szCs w:val="28"/>
        </w:rPr>
        <w:t>de moule extérieu</w:t>
      </w:r>
      <w:r w:rsidR="004D52EA">
        <w:rPr>
          <w:rFonts w:ascii="Courier New" w:hAnsi="Courier New" w:cs="Courier New"/>
          <w:sz w:val="28"/>
          <w:szCs w:val="28"/>
        </w:rPr>
        <w:t>r stéréotypée sur ces conduites,</w:t>
      </w:r>
      <w:r w:rsidRPr="00D60C49">
        <w:rPr>
          <w:rFonts w:ascii="Courier New" w:hAnsi="Courier New" w:cs="Courier New"/>
          <w:sz w:val="28"/>
          <w:szCs w:val="28"/>
        </w:rPr>
        <w:t xml:space="preserve"> </w:t>
      </w:r>
    </w:p>
    <w:p w:rsidR="004D52EA" w:rsidRDefault="007332C1" w:rsidP="004D52EA">
      <w:pPr>
        <w:pStyle w:val="Sansinterligne"/>
        <w:ind w:left="720"/>
        <w:rPr>
          <w:rFonts w:ascii="Courier New" w:hAnsi="Courier New" w:cs="Courier New"/>
          <w:sz w:val="28"/>
          <w:szCs w:val="28"/>
        </w:rPr>
      </w:pPr>
      <w:r w:rsidRPr="00D60C49">
        <w:rPr>
          <w:rFonts w:ascii="Courier New" w:hAnsi="Courier New" w:cs="Courier New"/>
          <w:sz w:val="28"/>
          <w:szCs w:val="28"/>
        </w:rPr>
        <w:t xml:space="preserve">ça ne lui donne pas simplement des </w:t>
      </w:r>
      <w:r w:rsidRPr="004D52EA">
        <w:rPr>
          <w:rFonts w:ascii="Times New Roman" w:hAnsi="Times New Roman" w:cs="Times New Roman"/>
          <w:i/>
          <w:sz w:val="24"/>
          <w:szCs w:val="24"/>
        </w:rPr>
        <w:t>patterns</w:t>
      </w:r>
      <w:r w:rsidR="004D52EA">
        <w:rPr>
          <w:rFonts w:ascii="Courier New" w:hAnsi="Courier New" w:cs="Courier New"/>
          <w:sz w:val="28"/>
          <w:szCs w:val="28"/>
        </w:rPr>
        <w:t>,</w:t>
      </w:r>
      <w:r w:rsidRPr="00D60C49">
        <w:rPr>
          <w:rFonts w:ascii="Courier New" w:hAnsi="Courier New" w:cs="Courier New"/>
          <w:sz w:val="28"/>
          <w:szCs w:val="28"/>
        </w:rPr>
        <w:t xml:space="preserve"> </w:t>
      </w:r>
    </w:p>
    <w:p w:rsidR="004D52EA" w:rsidRDefault="007332C1" w:rsidP="004D52EA">
      <w:pPr>
        <w:pStyle w:val="Sansinterligne"/>
        <w:ind w:left="720"/>
        <w:rPr>
          <w:rFonts w:ascii="Courier New" w:hAnsi="Courier New" w:cs="Courier New"/>
          <w:sz w:val="28"/>
          <w:szCs w:val="28"/>
        </w:rPr>
      </w:pPr>
      <w:r w:rsidRPr="00D60C49">
        <w:rPr>
          <w:rFonts w:ascii="Courier New" w:hAnsi="Courier New" w:cs="Courier New"/>
          <w:sz w:val="28"/>
          <w:szCs w:val="28"/>
        </w:rPr>
        <w:t xml:space="preserve">ça lui permet une libre circulation dans un monde désormais mis en ordre. </w:t>
      </w:r>
    </w:p>
    <w:p w:rsidR="004D52EA" w:rsidRDefault="004D52EA" w:rsidP="007332C1">
      <w:pPr>
        <w:pStyle w:val="Sansinterligne"/>
        <w:rPr>
          <w:rFonts w:ascii="Courier New" w:hAnsi="Courier New" w:cs="Courier New"/>
          <w:sz w:val="28"/>
          <w:szCs w:val="28"/>
        </w:rPr>
      </w:pP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ce que ce n'est pas de cela justement qu'il s'agit quand, dans cette psychologie</w:t>
      </w:r>
      <w:r w:rsidR="004D52EA">
        <w:rPr>
          <w:rFonts w:ascii="Courier New" w:hAnsi="Courier New" w:cs="Courier New"/>
          <w:sz w:val="28"/>
          <w:szCs w:val="28"/>
        </w:rPr>
        <w:t>,</w:t>
      </w:r>
      <w:r w:rsidRPr="00D60C49">
        <w:rPr>
          <w:rFonts w:ascii="Courier New" w:hAnsi="Courier New" w:cs="Courier New"/>
          <w:sz w:val="28"/>
          <w:szCs w:val="28"/>
        </w:rPr>
        <w:t xml:space="preserve"> </w:t>
      </w:r>
      <w:r w:rsidR="004D52EA">
        <w:rPr>
          <w:rFonts w:ascii="Courier New" w:hAnsi="Courier New" w:cs="Courier New"/>
          <w:sz w:val="28"/>
          <w:szCs w:val="28"/>
        </w:rPr>
        <w:t>« </w:t>
      </w:r>
      <w:r w:rsidRPr="004D52EA">
        <w:rPr>
          <w:rFonts w:ascii="Times New Roman" w:hAnsi="Times New Roman" w:cs="Times New Roman"/>
          <w:i/>
          <w:sz w:val="24"/>
          <w:szCs w:val="24"/>
        </w:rPr>
        <w:t>l'homme moderne</w:t>
      </w:r>
      <w:r w:rsidR="004D52EA">
        <w:rPr>
          <w:rFonts w:ascii="Courier New" w:hAnsi="Courier New" w:cs="Courier New"/>
          <w:sz w:val="28"/>
          <w:szCs w:val="28"/>
        </w:rPr>
        <w:t> »</w:t>
      </w:r>
      <w:r w:rsidRPr="00D60C49">
        <w:rPr>
          <w:rFonts w:ascii="Courier New" w:hAnsi="Courier New" w:cs="Courier New"/>
          <w:sz w:val="28"/>
          <w:szCs w:val="28"/>
        </w:rPr>
        <w:t>, peut être bien moins loti</w:t>
      </w:r>
      <w:r w:rsidR="004D52EA">
        <w:rPr>
          <w:rFonts w:ascii="Courier New" w:hAnsi="Courier New" w:cs="Courier New"/>
          <w:sz w:val="28"/>
          <w:szCs w:val="28"/>
        </w:rPr>
        <w:t>…</w:t>
      </w:r>
      <w:r w:rsidRPr="00D60C49">
        <w:rPr>
          <w:rFonts w:ascii="Courier New" w:hAnsi="Courier New" w:cs="Courier New"/>
          <w:sz w:val="28"/>
          <w:szCs w:val="28"/>
        </w:rPr>
        <w:t xml:space="preserve"> </w:t>
      </w:r>
    </w:p>
    <w:p w:rsidR="004D52EA" w:rsidRDefault="007332C1" w:rsidP="004D52EA">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nous en avons le soupçon depuis quelque temps </w:t>
      </w:r>
    </w:p>
    <w:p w:rsidR="004D52EA" w:rsidRDefault="004D52E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qu'un </w:t>
      </w:r>
      <w:r w:rsidR="007332C1" w:rsidRPr="00AE0D68">
        <w:rPr>
          <w:rFonts w:ascii="Times New Roman" w:hAnsi="Times New Roman" w:cs="Times New Roman"/>
          <w:i/>
          <w:sz w:val="24"/>
          <w:szCs w:val="24"/>
        </w:rPr>
        <w:t>primitif</w:t>
      </w:r>
      <w:r w:rsidR="007332C1" w:rsidRPr="00D60C49">
        <w:rPr>
          <w:rFonts w:ascii="Courier New" w:hAnsi="Courier New" w:cs="Courier New"/>
          <w:sz w:val="28"/>
          <w:szCs w:val="28"/>
        </w:rPr>
        <w:t xml:space="preserve">, pour s'y retrouver dans </w:t>
      </w:r>
      <w:r w:rsidR="007332C1" w:rsidRPr="004D52EA">
        <w:rPr>
          <w:rFonts w:ascii="Times New Roman" w:hAnsi="Times New Roman" w:cs="Times New Roman"/>
          <w:i/>
          <w:sz w:val="24"/>
          <w:szCs w:val="24"/>
        </w:rPr>
        <w:t>cet ordre de signifiances</w:t>
      </w:r>
      <w:r w:rsidR="007332C1" w:rsidRPr="00D60C49">
        <w:rPr>
          <w:rFonts w:ascii="Courier New" w:hAnsi="Courier New" w:cs="Courier New"/>
          <w:sz w:val="28"/>
          <w:szCs w:val="28"/>
        </w:rPr>
        <w:t>, et qui en es</w:t>
      </w:r>
      <w:r>
        <w:rPr>
          <w:rFonts w:ascii="Courier New" w:hAnsi="Courier New" w:cs="Courier New"/>
          <w:sz w:val="28"/>
          <w:szCs w:val="28"/>
        </w:rPr>
        <w:t>t réduit sur beaucoup de choses…</w:t>
      </w:r>
      <w:r w:rsidR="007332C1" w:rsidRPr="00D60C49">
        <w:rPr>
          <w:rFonts w:ascii="Courier New" w:hAnsi="Courier New" w:cs="Courier New"/>
          <w:sz w:val="28"/>
          <w:szCs w:val="28"/>
        </w:rPr>
        <w:t xml:space="preserve"> </w:t>
      </w:r>
    </w:p>
    <w:p w:rsidR="004D52EA" w:rsidRDefault="004D52EA" w:rsidP="007332C1">
      <w:pPr>
        <w:pStyle w:val="Sansinterligne"/>
        <w:rPr>
          <w:rFonts w:ascii="Courier New" w:hAnsi="Courier New" w:cs="Courier New"/>
          <w:sz w:val="28"/>
          <w:szCs w:val="28"/>
        </w:rPr>
      </w:pPr>
    </w:p>
    <w:p w:rsidR="004D52EA" w:rsidRDefault="007332C1" w:rsidP="004D52EA">
      <w:pPr>
        <w:pStyle w:val="Sansinterligne"/>
        <w:ind w:left="708"/>
        <w:rPr>
          <w:rFonts w:ascii="Courier New" w:hAnsi="Courier New" w:cs="Courier New"/>
          <w:sz w:val="28"/>
          <w:szCs w:val="28"/>
        </w:rPr>
      </w:pPr>
      <w:r w:rsidRPr="00D60C49">
        <w:rPr>
          <w:rFonts w:ascii="Courier New" w:hAnsi="Courier New" w:cs="Courier New"/>
          <w:sz w:val="28"/>
          <w:szCs w:val="28"/>
        </w:rPr>
        <w:t>il faut bien le dire, tout à fait à la différence du primitif qui a tout de même des clefs</w:t>
      </w:r>
      <w:r w:rsidR="004D52EA">
        <w:rPr>
          <w:rFonts w:ascii="Courier New" w:hAnsi="Courier New" w:cs="Courier New"/>
          <w:sz w:val="28"/>
          <w:szCs w:val="28"/>
        </w:rPr>
        <w:t xml:space="preserve"> </w:t>
      </w:r>
      <w:r w:rsidR="00F22B9D">
        <w:rPr>
          <w:rFonts w:ascii="Courier New" w:hAnsi="Courier New" w:cs="Courier New"/>
          <w:sz w:val="28"/>
          <w:szCs w:val="28"/>
        </w:rPr>
        <w:t>–</w:t>
      </w:r>
      <w:r w:rsidR="004D52EA">
        <w:rPr>
          <w:rFonts w:ascii="Courier New" w:hAnsi="Courier New" w:cs="Courier New"/>
          <w:sz w:val="28"/>
          <w:szCs w:val="28"/>
        </w:rPr>
        <w:t xml:space="preserve"> </w:t>
      </w:r>
      <w:r w:rsidRPr="00D60C49">
        <w:rPr>
          <w:rFonts w:ascii="Courier New" w:hAnsi="Courier New" w:cs="Courier New"/>
          <w:sz w:val="28"/>
          <w:szCs w:val="28"/>
        </w:rPr>
        <w:t>grâce à ses mythes</w:t>
      </w:r>
      <w:r w:rsidR="004D52EA">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pour toutes sorte</w:t>
      </w:r>
      <w:r w:rsidR="004D52EA">
        <w:rPr>
          <w:rFonts w:ascii="Courier New" w:hAnsi="Courier New" w:cs="Courier New"/>
          <w:sz w:val="28"/>
          <w:szCs w:val="28"/>
        </w:rPr>
        <w:t>s de situations extraordinaires :</w:t>
      </w:r>
      <w:r w:rsidRPr="00D60C49">
        <w:rPr>
          <w:rFonts w:ascii="Courier New" w:hAnsi="Courier New" w:cs="Courier New"/>
          <w:sz w:val="28"/>
          <w:szCs w:val="28"/>
        </w:rPr>
        <w:t xml:space="preserve"> </w:t>
      </w:r>
    </w:p>
    <w:p w:rsidR="004D52EA" w:rsidRDefault="007332C1" w:rsidP="004D52EA">
      <w:pPr>
        <w:pStyle w:val="Sansinterligne"/>
        <w:ind w:left="708"/>
        <w:rPr>
          <w:rFonts w:ascii="Courier New" w:hAnsi="Courier New" w:cs="Courier New"/>
          <w:sz w:val="28"/>
          <w:szCs w:val="28"/>
        </w:rPr>
      </w:pPr>
      <w:r w:rsidRPr="00D60C49">
        <w:rPr>
          <w:rFonts w:ascii="Courier New" w:hAnsi="Courier New" w:cs="Courier New"/>
          <w:sz w:val="28"/>
          <w:szCs w:val="28"/>
        </w:rPr>
        <w:t>il y a des clefs pour le cas où</w:t>
      </w:r>
      <w:r w:rsidR="004D52EA">
        <w:rPr>
          <w:rFonts w:ascii="Courier New" w:hAnsi="Courier New" w:cs="Courier New"/>
          <w:sz w:val="28"/>
          <w:szCs w:val="28"/>
        </w:rPr>
        <w:t xml:space="preserve"> il se met en rupture avec tout,</w:t>
      </w:r>
      <w:r w:rsidRPr="00D60C49">
        <w:rPr>
          <w:rFonts w:ascii="Courier New" w:hAnsi="Courier New" w:cs="Courier New"/>
          <w:sz w:val="28"/>
          <w:szCs w:val="28"/>
        </w:rPr>
        <w:t xml:space="preserve"> il est encore pris, </w:t>
      </w:r>
    </w:p>
    <w:p w:rsidR="004D52EA" w:rsidRDefault="007332C1" w:rsidP="004D52EA">
      <w:pPr>
        <w:pStyle w:val="Sansinterligne"/>
        <w:ind w:left="708"/>
        <w:rPr>
          <w:rFonts w:ascii="Courier New" w:hAnsi="Courier New" w:cs="Courier New"/>
          <w:sz w:val="28"/>
          <w:szCs w:val="28"/>
        </w:rPr>
      </w:pPr>
      <w:r w:rsidRPr="00D60C49">
        <w:rPr>
          <w:rFonts w:ascii="Courier New" w:hAnsi="Courier New" w:cs="Courier New"/>
          <w:sz w:val="28"/>
          <w:szCs w:val="28"/>
        </w:rPr>
        <w:t>il retrouve encore la possibilité des signifiants qui le supportent à ce moment</w:t>
      </w:r>
      <w:r w:rsidR="00F22B9D">
        <w:rPr>
          <w:rFonts w:ascii="Courier New" w:hAnsi="Courier New" w:cs="Courier New"/>
          <w:sz w:val="28"/>
          <w:szCs w:val="28"/>
        </w:rPr>
        <w:t>–</w:t>
      </w:r>
      <w:r w:rsidRPr="00D60C49">
        <w:rPr>
          <w:rFonts w:ascii="Courier New" w:hAnsi="Courier New" w:cs="Courier New"/>
          <w:sz w:val="28"/>
          <w:szCs w:val="28"/>
        </w:rPr>
        <w:t xml:space="preserve">là, qui lui disent par exemple très exactement la forme de la punition que comporte sa sortie qui peut produire à plus d'un niveau des désordres et de la règle qui lui impose son rythme fondamental </w:t>
      </w:r>
    </w:p>
    <w:p w:rsidR="004D52EA" w:rsidRDefault="004D52EA" w:rsidP="007332C1">
      <w:pPr>
        <w:pStyle w:val="Sansinterligne"/>
        <w:rPr>
          <w:rFonts w:ascii="Courier New" w:hAnsi="Courier New" w:cs="Courier New"/>
          <w:sz w:val="28"/>
          <w:szCs w:val="28"/>
        </w:rPr>
      </w:pPr>
    </w:p>
    <w:p w:rsidR="004D52EA" w:rsidRDefault="004D52EA" w:rsidP="007332C1">
      <w:pPr>
        <w:pStyle w:val="Sansinterligne"/>
        <w:rPr>
          <w:rFonts w:ascii="Courier New" w:hAnsi="Courier New" w:cs="Courier New"/>
          <w:sz w:val="28"/>
          <w:szCs w:val="28"/>
        </w:rPr>
      </w:pPr>
      <w:r>
        <w:rPr>
          <w:rFonts w:ascii="Courier New" w:hAnsi="Courier New" w:cs="Courier New"/>
          <w:sz w:val="28"/>
          <w:szCs w:val="28"/>
        </w:rPr>
        <w:t>…n</w:t>
      </w:r>
      <w:r w:rsidR="007332C1" w:rsidRPr="00D60C49">
        <w:rPr>
          <w:rFonts w:ascii="Courier New" w:hAnsi="Courier New" w:cs="Courier New"/>
          <w:sz w:val="28"/>
          <w:szCs w:val="28"/>
        </w:rPr>
        <w:t>ous, nous en sommes, me semble</w:t>
      </w:r>
      <w:r w:rsidR="00F22B9D">
        <w:rPr>
          <w:rFonts w:ascii="Courier New" w:hAnsi="Courier New" w:cs="Courier New"/>
          <w:sz w:val="28"/>
          <w:szCs w:val="28"/>
        </w:rPr>
        <w:t>–</w:t>
      </w:r>
      <w:r w:rsidR="007332C1" w:rsidRPr="00D60C49">
        <w:rPr>
          <w:rFonts w:ascii="Courier New" w:hAnsi="Courier New" w:cs="Courier New"/>
          <w:sz w:val="28"/>
          <w:szCs w:val="28"/>
        </w:rPr>
        <w:t>t</w:t>
      </w:r>
      <w:r w:rsidR="00F22B9D">
        <w:rPr>
          <w:rFonts w:ascii="Courier New" w:hAnsi="Courier New" w:cs="Courier New"/>
          <w:sz w:val="28"/>
          <w:szCs w:val="28"/>
        </w:rPr>
        <w:t>–</w:t>
      </w:r>
      <w:r w:rsidR="007332C1" w:rsidRPr="00D60C49">
        <w:rPr>
          <w:rFonts w:ascii="Courier New" w:hAnsi="Courier New" w:cs="Courier New"/>
          <w:sz w:val="28"/>
          <w:szCs w:val="28"/>
        </w:rPr>
        <w:t xml:space="preserve">il, plutôt réduits à rester très peureusement dans </w:t>
      </w:r>
      <w:r w:rsidR="007332C1" w:rsidRPr="004D52EA">
        <w:rPr>
          <w:rFonts w:ascii="Times New Roman" w:hAnsi="Times New Roman" w:cs="Times New Roman"/>
          <w:i/>
          <w:sz w:val="24"/>
          <w:szCs w:val="24"/>
        </w:rPr>
        <w:t>un conformisme</w:t>
      </w:r>
      <w:r w:rsidR="007332C1" w:rsidRPr="00D60C49">
        <w:rPr>
          <w:rFonts w:ascii="Courier New" w:hAnsi="Courier New" w:cs="Courier New"/>
          <w:sz w:val="28"/>
          <w:szCs w:val="28"/>
        </w:rPr>
        <w:t>,</w:t>
      </w:r>
      <w:r>
        <w:rPr>
          <w:rFonts w:ascii="Courier New" w:hAnsi="Courier New" w:cs="Courier New"/>
          <w:sz w:val="28"/>
          <w:szCs w:val="28"/>
        </w:rPr>
        <w:t xml:space="preserve"> </w:t>
      </w:r>
      <w:r w:rsidR="007332C1" w:rsidRPr="00D60C49">
        <w:rPr>
          <w:rFonts w:ascii="Courier New" w:hAnsi="Courier New" w:cs="Courier New"/>
          <w:sz w:val="28"/>
          <w:szCs w:val="28"/>
        </w:rPr>
        <w:t xml:space="preserve">et à </w:t>
      </w:r>
      <w:r w:rsidR="007332C1" w:rsidRPr="004D52EA">
        <w:rPr>
          <w:rFonts w:ascii="Times New Roman" w:hAnsi="Times New Roman" w:cs="Times New Roman"/>
          <w:i/>
          <w:sz w:val="24"/>
          <w:szCs w:val="24"/>
        </w:rPr>
        <w:t>craindre</w:t>
      </w:r>
      <w:r>
        <w:rPr>
          <w:rFonts w:ascii="Courier New" w:hAnsi="Courier New" w:cs="Courier New"/>
          <w:sz w:val="28"/>
          <w:szCs w:val="28"/>
        </w:rPr>
        <w:t xml:space="preserve"> de devenir </w:t>
      </w:r>
      <w:r w:rsidRPr="004D52EA">
        <w:rPr>
          <w:rFonts w:ascii="Courier New" w:hAnsi="Courier New" w:cs="Courier New"/>
          <w:i/>
          <w:sz w:val="24"/>
          <w:szCs w:val="24"/>
        </w:rPr>
        <w:t>un petit peu fous</w:t>
      </w:r>
      <w:r>
        <w:rPr>
          <w:rFonts w:ascii="Courier New" w:hAnsi="Courier New" w:cs="Courier New"/>
          <w:sz w:val="28"/>
          <w:szCs w:val="28"/>
        </w:rPr>
        <w:t xml:space="preserve"> </w:t>
      </w:r>
      <w:r w:rsidR="007332C1" w:rsidRPr="00D60C49">
        <w:rPr>
          <w:rFonts w:ascii="Courier New" w:hAnsi="Courier New" w:cs="Courier New"/>
          <w:sz w:val="28"/>
          <w:szCs w:val="28"/>
        </w:rPr>
        <w:t xml:space="preserve">dès que nous ne disons pas, en somme exactement la même chose que tout le monde. </w:t>
      </w:r>
    </w:p>
    <w:p w:rsidR="004D52EA" w:rsidRDefault="004D52EA" w:rsidP="007332C1">
      <w:pPr>
        <w:pStyle w:val="Sansinterligne"/>
        <w:rPr>
          <w:rFonts w:ascii="Courier New" w:hAnsi="Courier New" w:cs="Courier New"/>
          <w:sz w:val="28"/>
          <w:szCs w:val="28"/>
        </w:rPr>
      </w:pPr>
    </w:p>
    <w:p w:rsidR="004D52EA" w:rsidRDefault="004D52EA"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plutôt ça la situation de </w:t>
      </w:r>
      <w:r w:rsidR="004D52EA">
        <w:rPr>
          <w:rFonts w:ascii="Courier New" w:hAnsi="Courier New" w:cs="Courier New"/>
          <w:sz w:val="28"/>
          <w:szCs w:val="28"/>
        </w:rPr>
        <w:t>« </w:t>
      </w:r>
      <w:r w:rsidR="004D52EA" w:rsidRPr="004D52EA">
        <w:rPr>
          <w:rFonts w:ascii="Times New Roman" w:hAnsi="Times New Roman" w:cs="Times New Roman"/>
          <w:i/>
          <w:sz w:val="24"/>
          <w:szCs w:val="24"/>
        </w:rPr>
        <w:t>l'homme moderne</w:t>
      </w:r>
      <w:r w:rsidR="004D52EA">
        <w:rPr>
          <w:rFonts w:ascii="Courier New" w:hAnsi="Courier New" w:cs="Courier New"/>
          <w:sz w:val="28"/>
          <w:szCs w:val="28"/>
        </w:rPr>
        <w:t> »</w:t>
      </w:r>
      <w:r w:rsidRPr="00D60C49">
        <w:rPr>
          <w:rFonts w:ascii="Courier New" w:hAnsi="Courier New" w:cs="Courier New"/>
          <w:sz w:val="28"/>
          <w:szCs w:val="28"/>
        </w:rPr>
        <w:t>.</w:t>
      </w:r>
    </w:p>
    <w:p w:rsidR="007332C1" w:rsidRDefault="007332C1" w:rsidP="007332C1">
      <w:pPr>
        <w:pStyle w:val="Sansinterligne"/>
        <w:rPr>
          <w:rFonts w:ascii="Courier New" w:hAnsi="Courier New" w:cs="Courier New"/>
          <w:sz w:val="28"/>
          <w:szCs w:val="28"/>
        </w:rPr>
      </w:pPr>
    </w:p>
    <w:p w:rsidR="004D52EA" w:rsidRPr="00D60C49" w:rsidRDefault="004D52EA" w:rsidP="007332C1">
      <w:pPr>
        <w:pStyle w:val="Sansinterligne"/>
        <w:rPr>
          <w:rFonts w:ascii="Courier New" w:hAnsi="Courier New" w:cs="Courier New"/>
          <w:sz w:val="28"/>
          <w:szCs w:val="28"/>
        </w:rPr>
      </w:pP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Alors bien entendu, à partir du moment où nous incarnons tant soit peu cette présence du </w:t>
      </w:r>
      <w:r w:rsidRPr="004D52EA">
        <w:rPr>
          <w:rFonts w:ascii="Times New Roman" w:hAnsi="Times New Roman" w:cs="Times New Roman"/>
          <w:i/>
          <w:sz w:val="24"/>
          <w:szCs w:val="24"/>
        </w:rPr>
        <w:t>signifiant</w:t>
      </w:r>
      <w:r w:rsidRPr="00D60C49">
        <w:rPr>
          <w:rFonts w:ascii="Courier New" w:hAnsi="Courier New" w:cs="Courier New"/>
          <w:sz w:val="28"/>
          <w:szCs w:val="28"/>
        </w:rPr>
        <w:t xml:space="preserve">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w:t>
      </w:r>
      <w:r w:rsidRPr="004D52EA">
        <w:rPr>
          <w:rFonts w:ascii="Times New Roman" w:hAnsi="Times New Roman" w:cs="Times New Roman"/>
          <w:i/>
          <w:color w:val="0000CC"/>
          <w:sz w:val="24"/>
          <w:szCs w:val="24"/>
        </w:rPr>
        <w:t>le réel</w:t>
      </w:r>
      <w:r w:rsidR="004D52EA">
        <w:rPr>
          <w:rFonts w:ascii="Courier New" w:hAnsi="Courier New" w:cs="Courier New"/>
          <w:sz w:val="28"/>
          <w:szCs w:val="28"/>
        </w:rPr>
        <w:t>,</w:t>
      </w:r>
      <w:r w:rsidRPr="00D60C49">
        <w:rPr>
          <w:rFonts w:ascii="Courier New" w:hAnsi="Courier New" w:cs="Courier New"/>
          <w:sz w:val="28"/>
          <w:szCs w:val="28"/>
        </w:rPr>
        <w:t xml:space="preserve"> nous pouvons peut</w:t>
      </w:r>
      <w:r w:rsidR="00F22B9D">
        <w:rPr>
          <w:rFonts w:ascii="Courier New" w:hAnsi="Courier New" w:cs="Courier New"/>
          <w:sz w:val="28"/>
          <w:szCs w:val="28"/>
        </w:rPr>
        <w:t>–</w:t>
      </w:r>
      <w:r w:rsidRPr="00D60C49">
        <w:rPr>
          <w:rFonts w:ascii="Courier New" w:hAnsi="Courier New" w:cs="Courier New"/>
          <w:sz w:val="28"/>
          <w:szCs w:val="28"/>
        </w:rPr>
        <w:t xml:space="preserve">être nous imaginer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aussi qu'en effet si quelque chose dont nous avons </w:t>
      </w: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sentiment de la sortie d'un signifiant</w:t>
      </w:r>
      <w:r w:rsidR="004D52EA">
        <w:rPr>
          <w:rFonts w:ascii="Courier New" w:hAnsi="Courier New" w:cs="Courier New"/>
          <w:sz w:val="28"/>
          <w:szCs w:val="28"/>
        </w:rPr>
        <w:t>…</w:t>
      </w:r>
    </w:p>
    <w:p w:rsidR="004D52EA" w:rsidRDefault="007332C1" w:rsidP="004D52EA">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que ça s'est produit de la sortie d'un signifiant </w:t>
      </w:r>
      <w:r w:rsidR="004D52EA">
        <w:rPr>
          <w:rFonts w:ascii="Courier New" w:hAnsi="Courier New" w:cs="Courier New"/>
          <w:sz w:val="28"/>
          <w:szCs w:val="28"/>
        </w:rPr>
        <w:t>…</w:t>
      </w:r>
      <w:r w:rsidRPr="00D60C49">
        <w:rPr>
          <w:rFonts w:ascii="Courier New" w:hAnsi="Courier New" w:cs="Courier New"/>
          <w:sz w:val="28"/>
          <w:szCs w:val="28"/>
        </w:rPr>
        <w:t xml:space="preserve">avec tout ce que cela peut comporter de </w:t>
      </w:r>
      <w:r w:rsidRPr="004D52EA">
        <w:rPr>
          <w:rFonts w:ascii="Times New Roman" w:hAnsi="Times New Roman" w:cs="Times New Roman"/>
          <w:i/>
          <w:sz w:val="24"/>
          <w:szCs w:val="24"/>
        </w:rPr>
        <w:t>retentissement</w:t>
      </w:r>
      <w:r w:rsidRPr="00D60C49">
        <w:rPr>
          <w:rFonts w:ascii="Courier New" w:hAnsi="Courier New" w:cs="Courier New"/>
          <w:sz w:val="28"/>
          <w:szCs w:val="28"/>
        </w:rPr>
        <w:t xml:space="preserve">, jusqu'au plus intime des </w:t>
      </w:r>
      <w:r w:rsidRPr="004D52EA">
        <w:rPr>
          <w:rFonts w:ascii="Courier New" w:hAnsi="Courier New" w:cs="Courier New"/>
          <w:i/>
          <w:sz w:val="24"/>
          <w:szCs w:val="24"/>
        </w:rPr>
        <w:t>comportements</w:t>
      </w:r>
      <w:r w:rsidRPr="00D60C49">
        <w:rPr>
          <w:rFonts w:ascii="Courier New" w:hAnsi="Courier New" w:cs="Courier New"/>
          <w:sz w:val="28"/>
          <w:szCs w:val="28"/>
        </w:rPr>
        <w:t xml:space="preserve"> et des </w:t>
      </w:r>
      <w:r w:rsidRPr="004D52EA">
        <w:rPr>
          <w:rFonts w:ascii="Courier New" w:hAnsi="Courier New" w:cs="Courier New"/>
          <w:i/>
          <w:sz w:val="24"/>
          <w:szCs w:val="24"/>
        </w:rPr>
        <w:t>pensées</w:t>
      </w:r>
      <w:r w:rsidRPr="00D60C49">
        <w:rPr>
          <w:rFonts w:ascii="Courier New" w:hAnsi="Courier New" w:cs="Courier New"/>
          <w:sz w:val="28"/>
          <w:szCs w:val="28"/>
        </w:rPr>
        <w:t xml:space="preserve">, il est certain que l'apparition de tel ou tel </w:t>
      </w:r>
      <w:r w:rsidRPr="004D52EA">
        <w:rPr>
          <w:rFonts w:ascii="Courier New" w:hAnsi="Courier New" w:cs="Courier New"/>
          <w:i/>
          <w:sz w:val="24"/>
          <w:szCs w:val="24"/>
        </w:rPr>
        <w:t>registre</w:t>
      </w:r>
      <w:r w:rsidRPr="00D60C49">
        <w:rPr>
          <w:rFonts w:ascii="Courier New" w:hAnsi="Courier New" w:cs="Courier New"/>
          <w:sz w:val="28"/>
          <w:szCs w:val="28"/>
        </w:rPr>
        <w:t xml:space="preserve">, comme celui d'une nouvelle religion, ça n'est pas quelque chose que nous puissions </w:t>
      </w:r>
      <w:r w:rsidRPr="004D52EA">
        <w:rPr>
          <w:rFonts w:ascii="Courier New" w:hAnsi="Courier New" w:cs="Courier New"/>
          <w:i/>
          <w:sz w:val="24"/>
          <w:szCs w:val="24"/>
        </w:rPr>
        <w:t>manipuler</w:t>
      </w:r>
      <w:r w:rsidRPr="00D60C49">
        <w:rPr>
          <w:rFonts w:ascii="Courier New" w:hAnsi="Courier New" w:cs="Courier New"/>
          <w:sz w:val="28"/>
          <w:szCs w:val="28"/>
        </w:rPr>
        <w:t xml:space="preserve"> facilement, l'expérience le prouve. </w:t>
      </w:r>
    </w:p>
    <w:p w:rsidR="004D52EA" w:rsidRDefault="004D52EA">
      <w:pPr>
        <w:rPr>
          <w:rFonts w:ascii="Courier New" w:hAnsi="Courier New" w:cs="Courier New"/>
          <w:sz w:val="28"/>
          <w:szCs w:val="28"/>
        </w:rPr>
      </w:pPr>
      <w:r>
        <w:rPr>
          <w:rFonts w:ascii="Courier New" w:hAnsi="Courier New" w:cs="Courier New"/>
          <w:sz w:val="28"/>
          <w:szCs w:val="28"/>
        </w:rPr>
        <w:br w:type="page"/>
      </w:r>
    </w:p>
    <w:p w:rsidR="004D52E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Quand nous nous intéressons à ces problèmes en termes simplement</w:t>
      </w:r>
      <w:r w:rsidR="004D52EA">
        <w:rPr>
          <w:rFonts w:ascii="Courier New" w:hAnsi="Courier New" w:cs="Courier New"/>
          <w:sz w:val="28"/>
          <w:szCs w:val="28"/>
        </w:rPr>
        <w:t> :</w:t>
      </w:r>
      <w:r w:rsidRPr="00D60C49">
        <w:rPr>
          <w:rFonts w:ascii="Courier New" w:hAnsi="Courier New" w:cs="Courier New"/>
          <w:sz w:val="28"/>
          <w:szCs w:val="28"/>
        </w:rPr>
        <w:t xml:space="preserve"> </w:t>
      </w:r>
    </w:p>
    <w:p w:rsidR="004D52EA"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virage des </w:t>
      </w:r>
      <w:r w:rsidRPr="007F1421">
        <w:rPr>
          <w:rFonts w:ascii="Times New Roman" w:hAnsi="Times New Roman" w:cs="Times New Roman"/>
          <w:i/>
          <w:sz w:val="24"/>
          <w:szCs w:val="24"/>
        </w:rPr>
        <w:t>significations</w:t>
      </w:r>
      <w:r w:rsidRPr="00D60C49">
        <w:rPr>
          <w:rFonts w:ascii="Courier New" w:hAnsi="Courier New" w:cs="Courier New"/>
          <w:sz w:val="28"/>
          <w:szCs w:val="28"/>
        </w:rPr>
        <w:t xml:space="preserve">, </w:t>
      </w:r>
    </w:p>
    <w:p w:rsidR="004D52EA"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changement du </w:t>
      </w:r>
      <w:r w:rsidRPr="007F1421">
        <w:rPr>
          <w:rFonts w:ascii="Times New Roman" w:hAnsi="Times New Roman" w:cs="Times New Roman"/>
          <w:i/>
          <w:sz w:val="24"/>
          <w:szCs w:val="24"/>
        </w:rPr>
        <w:t>sentiment</w:t>
      </w:r>
      <w:r w:rsidRPr="00D60C49">
        <w:rPr>
          <w:rFonts w:ascii="Courier New" w:hAnsi="Courier New" w:cs="Courier New"/>
          <w:sz w:val="28"/>
          <w:szCs w:val="28"/>
        </w:rPr>
        <w:t xml:space="preserve">, </w:t>
      </w:r>
    </w:p>
    <w:p w:rsidR="004D52EA"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changement des </w:t>
      </w:r>
      <w:r w:rsidRPr="007F1421">
        <w:rPr>
          <w:rFonts w:ascii="Times New Roman" w:hAnsi="Times New Roman" w:cs="Times New Roman"/>
          <w:i/>
          <w:sz w:val="24"/>
          <w:szCs w:val="24"/>
        </w:rPr>
        <w:t>rapports</w:t>
      </w:r>
      <w:r w:rsidRPr="00D60C49">
        <w:rPr>
          <w:rFonts w:ascii="Courier New" w:hAnsi="Courier New" w:cs="Courier New"/>
          <w:sz w:val="28"/>
          <w:szCs w:val="28"/>
        </w:rPr>
        <w:t xml:space="preserve">, du moins </w:t>
      </w:r>
      <w:r w:rsidRPr="007F1421">
        <w:rPr>
          <w:rFonts w:ascii="Times New Roman" w:hAnsi="Times New Roman" w:cs="Times New Roman"/>
          <w:i/>
          <w:sz w:val="24"/>
          <w:szCs w:val="24"/>
        </w:rPr>
        <w:t>socialement conditionnés</w:t>
      </w:r>
      <w:r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l'élément du nouveau symbole de la création d'un signifiant nouveau</w:t>
      </w:r>
      <w:r w:rsidR="007F1421">
        <w:rPr>
          <w:rFonts w:ascii="Courier New" w:hAnsi="Courier New" w:cs="Courier New"/>
          <w:sz w:val="28"/>
          <w:szCs w:val="28"/>
        </w:rPr>
        <w:t>,</w:t>
      </w:r>
      <w:r w:rsidRPr="00D60C49">
        <w:rPr>
          <w:rFonts w:ascii="Courier New" w:hAnsi="Courier New" w:cs="Courier New"/>
          <w:sz w:val="28"/>
          <w:szCs w:val="28"/>
        </w:rPr>
        <w:t xml:space="preserve"> que son apparit</w:t>
      </w:r>
      <w:r w:rsidR="004D52EA">
        <w:rPr>
          <w:rFonts w:ascii="Courier New" w:hAnsi="Courier New" w:cs="Courier New"/>
          <w:sz w:val="28"/>
          <w:szCs w:val="28"/>
        </w:rPr>
        <w:t>ion littéralement dans le monde</w:t>
      </w:r>
      <w:r w:rsidR="007F1421">
        <w:rPr>
          <w:rFonts w:ascii="Courier New" w:hAnsi="Courier New" w:cs="Courier New"/>
          <w:sz w:val="28"/>
          <w:szCs w:val="28"/>
        </w:rPr>
        <w:t xml:space="preserve">, </w:t>
      </w:r>
      <w:r w:rsidRPr="00D60C49">
        <w:rPr>
          <w:rFonts w:ascii="Courier New" w:hAnsi="Courier New" w:cs="Courier New"/>
          <w:sz w:val="28"/>
          <w:szCs w:val="28"/>
        </w:rPr>
        <w:t xml:space="preserve">et dont on ne sait donc pas qu'elle s'accompagne de toutes sortes de </w:t>
      </w:r>
      <w:r w:rsidRPr="007F1421">
        <w:rPr>
          <w:rFonts w:ascii="Times New Roman" w:hAnsi="Times New Roman" w:cs="Times New Roman"/>
          <w:i/>
          <w:sz w:val="24"/>
          <w:szCs w:val="24"/>
        </w:rPr>
        <w:t>phénomènes</w:t>
      </w:r>
      <w:r w:rsidRPr="00D60C49">
        <w:rPr>
          <w:rFonts w:ascii="Courier New" w:hAnsi="Courier New" w:cs="Courier New"/>
          <w:sz w:val="28"/>
          <w:szCs w:val="28"/>
        </w:rPr>
        <w:t xml:space="preserve"> dits </w:t>
      </w:r>
      <w:r w:rsidRPr="007F1421">
        <w:rPr>
          <w:rFonts w:ascii="Times New Roman" w:hAnsi="Times New Roman" w:cs="Times New Roman"/>
          <w:i/>
          <w:sz w:val="24"/>
          <w:szCs w:val="24"/>
        </w:rPr>
        <w:t>révélatoires</w:t>
      </w:r>
      <w:r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qui peuvent chez ses porteurs, apparaître sous </w:t>
      </w:r>
      <w:r w:rsidR="00AE0D68">
        <w:rPr>
          <w:rFonts w:ascii="Courier New" w:hAnsi="Courier New" w:cs="Courier New"/>
          <w:sz w:val="28"/>
          <w:szCs w:val="28"/>
        </w:rPr>
        <w:t xml:space="preserve">                </w:t>
      </w:r>
      <w:r w:rsidRPr="00D60C49">
        <w:rPr>
          <w:rFonts w:ascii="Courier New" w:hAnsi="Courier New" w:cs="Courier New"/>
          <w:sz w:val="28"/>
          <w:szCs w:val="28"/>
        </w:rPr>
        <w:t xml:space="preserve">un mode souvent assez perturbant pour que les termes dont nous nous servons dans </w:t>
      </w:r>
      <w:r w:rsidRPr="007F1421">
        <w:rPr>
          <w:rFonts w:ascii="Times New Roman" w:hAnsi="Times New Roman" w:cs="Times New Roman"/>
          <w:i/>
          <w:sz w:val="24"/>
          <w:szCs w:val="24"/>
        </w:rPr>
        <w:t>les psychoses</w:t>
      </w:r>
      <w:r w:rsidRPr="00D60C49">
        <w:rPr>
          <w:rFonts w:ascii="Courier New" w:hAnsi="Courier New" w:cs="Courier New"/>
          <w:sz w:val="28"/>
          <w:szCs w:val="28"/>
        </w:rPr>
        <w:t xml:space="preserve"> nous paraissent absolument inapproprié</w:t>
      </w:r>
      <w:r w:rsidR="007F1421">
        <w:rPr>
          <w:rFonts w:ascii="Courier New" w:hAnsi="Courier New" w:cs="Courier New"/>
          <w:sz w:val="28"/>
          <w:szCs w:val="28"/>
        </w:rPr>
        <w:t xml:space="preserve">s pour désigner leurs </w:t>
      </w:r>
      <w:r w:rsidR="007F1421" w:rsidRPr="007F1421">
        <w:rPr>
          <w:rFonts w:ascii="Times New Roman" w:hAnsi="Times New Roman" w:cs="Times New Roman"/>
          <w:i/>
          <w:sz w:val="24"/>
          <w:szCs w:val="24"/>
        </w:rPr>
        <w:t>réactions</w:t>
      </w:r>
      <w:r w:rsidR="007F1421">
        <w:rPr>
          <w:rFonts w:ascii="Courier New" w:hAnsi="Courier New" w:cs="Courier New"/>
          <w:sz w:val="28"/>
          <w:szCs w:val="28"/>
        </w:rPr>
        <w:t>.</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332C1" w:rsidRPr="00D60C49" w:rsidRDefault="007F1421"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e caractère ravageant</w:t>
      </w:r>
      <w:r>
        <w:rPr>
          <w:rFonts w:ascii="Courier New" w:hAnsi="Courier New" w:cs="Courier New"/>
          <w:sz w:val="28"/>
          <w:szCs w:val="28"/>
        </w:rPr>
        <w:t>,</w:t>
      </w:r>
      <w:r w:rsidR="007332C1" w:rsidRPr="00D60C49">
        <w:rPr>
          <w:rFonts w:ascii="Courier New" w:hAnsi="Courier New" w:cs="Courier New"/>
          <w:sz w:val="28"/>
          <w:szCs w:val="28"/>
        </w:rPr>
        <w:t xml:space="preserve"> à son apparition</w:t>
      </w:r>
      <w:r>
        <w:rPr>
          <w:rFonts w:ascii="Courier New" w:hAnsi="Courier New" w:cs="Courier New"/>
          <w:sz w:val="28"/>
          <w:szCs w:val="28"/>
        </w:rPr>
        <w:t>,</w:t>
      </w:r>
      <w:r w:rsidR="007332C1" w:rsidRPr="00D60C49">
        <w:rPr>
          <w:rFonts w:ascii="Courier New" w:hAnsi="Courier New" w:cs="Courier New"/>
          <w:sz w:val="28"/>
          <w:szCs w:val="28"/>
        </w:rPr>
        <w:t xml:space="preserve"> de quelque chose qui est une nouvelle structure dans les relations entre les signifiants de base, c'est quelque chose que nous pouvons entrevoir comme devant être étudié en visant, recherchant, ce que peut être l'apparition d'un nouveau terme dans </w:t>
      </w:r>
      <w:r w:rsidR="007332C1" w:rsidRPr="007F1421">
        <w:rPr>
          <w:rFonts w:ascii="Times New Roman" w:hAnsi="Times New Roman" w:cs="Times New Roman"/>
          <w:i/>
          <w:sz w:val="24"/>
          <w:szCs w:val="24"/>
        </w:rPr>
        <w:t>l'ordre du signifiant</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Cela n'est pas notre affaire. En fait, nous avons affaire à ce quelque chose tel que si nous le voyons à l'état résiduel, à l'état de noyau irréductible dans un certain nombre de phénomènes qui sont à notre portée, qui sont ceux que nous considérons chez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des sujets pour lesquels nous touchons du doigt,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avec évidence, l'intervention de quelque chose qui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se passe au niveau de la relation dite </w:t>
      </w:r>
      <w:r w:rsidR="007F1421">
        <w:rPr>
          <w:rFonts w:ascii="Courier New" w:hAnsi="Courier New" w:cs="Courier New"/>
          <w:sz w:val="28"/>
          <w:szCs w:val="28"/>
        </w:rPr>
        <w:t>œdipienne.</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 xml:space="preserve">implement la question supplémentaire que </w:t>
      </w:r>
      <w:r>
        <w:rPr>
          <w:rFonts w:ascii="Courier New" w:hAnsi="Courier New" w:cs="Courier New"/>
          <w:sz w:val="28"/>
          <w:szCs w:val="28"/>
        </w:rPr>
        <w:t>j</w:t>
      </w:r>
      <w:r w:rsidR="007332C1" w:rsidRPr="00D60C49">
        <w:rPr>
          <w:rFonts w:ascii="Courier New" w:hAnsi="Courier New" w:cs="Courier New"/>
          <w:sz w:val="28"/>
          <w:szCs w:val="28"/>
        </w:rPr>
        <w:t>e vous invite à vous poser, est ceci</w:t>
      </w:r>
      <w:r>
        <w:rPr>
          <w:rFonts w:ascii="Courier New" w:hAnsi="Courier New" w:cs="Courier New"/>
          <w:sz w:val="28"/>
          <w:szCs w:val="28"/>
        </w:rPr>
        <w:t> :</w:t>
      </w:r>
      <w:r w:rsidR="007332C1" w:rsidRPr="00D60C49">
        <w:rPr>
          <w:rFonts w:ascii="Courier New" w:hAnsi="Courier New" w:cs="Courier New"/>
          <w:sz w:val="28"/>
          <w:szCs w:val="28"/>
        </w:rPr>
        <w:t xml:space="preserve">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nous ne pouvons pas nous intéresser à ce que peut constituer l'apparition d'un signifiant, phénomène qu'à proprement parler nous n'avons jamais </w:t>
      </w:r>
      <w:r w:rsidR="007F1421">
        <w:rPr>
          <w:rFonts w:ascii="Courier New" w:hAnsi="Courier New" w:cs="Courier New"/>
          <w:sz w:val="28"/>
          <w:szCs w:val="28"/>
        </w:rPr>
        <w:t>e</w:t>
      </w:r>
      <w:r w:rsidRPr="00D60C49">
        <w:rPr>
          <w:rFonts w:ascii="Courier New" w:hAnsi="Courier New" w:cs="Courier New"/>
          <w:sz w:val="28"/>
          <w:szCs w:val="28"/>
        </w:rPr>
        <w:t xml:space="preserve">u professionnellement à considérer comme tel,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que tous nos propos jusqu'à présent nous poussent à mettre au premier plan, pour nous interroger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là</w:t>
      </w:r>
      <w:r w:rsidR="00F22B9D">
        <w:rPr>
          <w:rFonts w:ascii="Courier New" w:hAnsi="Courier New" w:cs="Courier New"/>
          <w:sz w:val="28"/>
          <w:szCs w:val="28"/>
        </w:rPr>
        <w:t>–</w:t>
      </w:r>
      <w:r w:rsidRPr="00D60C49">
        <w:rPr>
          <w:rFonts w:ascii="Courier New" w:hAnsi="Courier New" w:cs="Courier New"/>
          <w:sz w:val="28"/>
          <w:szCs w:val="28"/>
        </w:rPr>
        <w:t>dessus, est</w:t>
      </w:r>
      <w:r w:rsidR="00F22B9D">
        <w:rPr>
          <w:rFonts w:ascii="Courier New" w:hAnsi="Courier New" w:cs="Courier New"/>
          <w:sz w:val="28"/>
          <w:szCs w:val="28"/>
        </w:rPr>
        <w:t>–</w:t>
      </w:r>
      <w:r w:rsidRPr="00D60C49">
        <w:rPr>
          <w:rFonts w:ascii="Courier New" w:hAnsi="Courier New" w:cs="Courier New"/>
          <w:sz w:val="28"/>
          <w:szCs w:val="28"/>
        </w:rPr>
        <w:t xml:space="preserve">ce qu'il n'est pas concevable, </w:t>
      </w:r>
    </w:p>
    <w:p w:rsidR="00AE0D68" w:rsidRDefault="007332C1" w:rsidP="007332C1">
      <w:pPr>
        <w:pStyle w:val="Sansinterligne"/>
        <w:rPr>
          <w:rFonts w:ascii="Times New Roman" w:hAnsi="Times New Roman" w:cs="Times New Roman"/>
          <w:i/>
          <w:color w:val="0000CC"/>
          <w:sz w:val="24"/>
          <w:szCs w:val="24"/>
        </w:rPr>
      </w:pPr>
      <w:r w:rsidRPr="00D60C49">
        <w:rPr>
          <w:rFonts w:ascii="Courier New" w:hAnsi="Courier New" w:cs="Courier New"/>
          <w:sz w:val="28"/>
          <w:szCs w:val="28"/>
        </w:rPr>
        <w:t>et plus concevable en effet que partout ailleurs</w:t>
      </w:r>
      <w:r w:rsidR="007F1421">
        <w:rPr>
          <w:rFonts w:ascii="Courier New" w:hAnsi="Courier New" w:cs="Courier New"/>
          <w:sz w:val="28"/>
          <w:szCs w:val="28"/>
        </w:rPr>
        <w:t>,</w:t>
      </w:r>
      <w:r w:rsidRPr="00D60C49">
        <w:rPr>
          <w:rFonts w:ascii="Courier New" w:hAnsi="Courier New" w:cs="Courier New"/>
          <w:sz w:val="28"/>
          <w:szCs w:val="28"/>
        </w:rPr>
        <w:t xml:space="preserve"> chez des sujets qui sont immédiatement accessibles qui sont les psychotiques, de considérer </w:t>
      </w:r>
      <w:r w:rsidRPr="007F1421">
        <w:rPr>
          <w:rFonts w:ascii="Times New Roman" w:hAnsi="Times New Roman" w:cs="Times New Roman"/>
          <w:i/>
          <w:color w:val="0000CC"/>
          <w:sz w:val="24"/>
          <w:szCs w:val="24"/>
        </w:rPr>
        <w:t xml:space="preserve">les conséquences </w:t>
      </w:r>
    </w:p>
    <w:p w:rsidR="007332C1" w:rsidRPr="00D60C49" w:rsidRDefault="007332C1" w:rsidP="007332C1">
      <w:pPr>
        <w:pStyle w:val="Sansinterligne"/>
        <w:rPr>
          <w:rFonts w:ascii="Courier New" w:hAnsi="Courier New" w:cs="Courier New"/>
          <w:sz w:val="28"/>
          <w:szCs w:val="28"/>
        </w:rPr>
      </w:pPr>
      <w:r w:rsidRPr="007F1421">
        <w:rPr>
          <w:rFonts w:ascii="Times New Roman" w:hAnsi="Times New Roman" w:cs="Times New Roman"/>
          <w:i/>
          <w:color w:val="0000CC"/>
          <w:sz w:val="24"/>
          <w:szCs w:val="24"/>
        </w:rPr>
        <w:t>d'un manque essentiel d'un signifiant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Là encore, je ne dis rien de nouveau. </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formule simplement d'une façon claire ce qui est perpétuellement impliqué dans notre discours</w:t>
      </w:r>
      <w:r>
        <w:rPr>
          <w:rFonts w:ascii="Courier New" w:hAnsi="Courier New" w:cs="Courier New"/>
          <w:sz w:val="28"/>
          <w:szCs w:val="28"/>
        </w:rPr>
        <w:t>.</w:t>
      </w:r>
      <w:r w:rsidR="007332C1"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uand nous parlons du complexe d'Œdipe, nous disons qu'un cas ou une névrose</w:t>
      </w:r>
      <w:r>
        <w:rPr>
          <w:rFonts w:ascii="Courier New" w:hAnsi="Courier New" w:cs="Courier New"/>
          <w:sz w:val="28"/>
          <w:szCs w:val="28"/>
        </w:rPr>
        <w:t>…</w:t>
      </w:r>
      <w:r w:rsidR="007332C1" w:rsidRPr="00D60C49">
        <w:rPr>
          <w:rFonts w:ascii="Courier New" w:hAnsi="Courier New" w:cs="Courier New"/>
          <w:sz w:val="28"/>
          <w:szCs w:val="28"/>
        </w:rPr>
        <w:t xml:space="preserve"> </w:t>
      </w:r>
    </w:p>
    <w:p w:rsidR="007F1421" w:rsidRDefault="007332C1" w:rsidP="007F1421">
      <w:pPr>
        <w:pStyle w:val="Sansinterligne"/>
        <w:ind w:firstLine="708"/>
        <w:rPr>
          <w:rFonts w:ascii="Courier New" w:hAnsi="Courier New" w:cs="Courier New"/>
          <w:sz w:val="28"/>
          <w:szCs w:val="28"/>
        </w:rPr>
      </w:pPr>
      <w:r w:rsidRPr="00D60C49">
        <w:rPr>
          <w:rFonts w:ascii="Courier New" w:hAnsi="Courier New" w:cs="Courier New"/>
          <w:sz w:val="28"/>
          <w:szCs w:val="28"/>
        </w:rPr>
        <w:t>comme on s'exprime plus ou moins proprement</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une névrose sans Œdipe, de temps en temps nous sommes amenés à penser qu'il y en a peut</w:t>
      </w:r>
      <w:r w:rsidR="00F22B9D">
        <w:rPr>
          <w:rFonts w:ascii="Courier New" w:hAnsi="Courier New" w:cs="Courier New"/>
          <w:sz w:val="28"/>
          <w:szCs w:val="28"/>
        </w:rPr>
        <w:t>–</w:t>
      </w:r>
      <w:r w:rsidR="007332C1" w:rsidRPr="00D60C49">
        <w:rPr>
          <w:rFonts w:ascii="Courier New" w:hAnsi="Courier New" w:cs="Courier New"/>
          <w:sz w:val="28"/>
          <w:szCs w:val="28"/>
        </w:rPr>
        <w:t xml:space="preserve">être ?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pas vrai, mais on l'a soulevé. </w:t>
      </w:r>
    </w:p>
    <w:p w:rsidR="007F1421" w:rsidRDefault="007F142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une psychose nous admettons assez volontiers qu'il y a eu quelque chose qui n'a pas fonctionné, qui ne s'est pas </w:t>
      </w:r>
      <w:r w:rsidRPr="007F1421">
        <w:rPr>
          <w:rFonts w:ascii="Times New Roman" w:hAnsi="Times New Roman" w:cs="Times New Roman"/>
          <w:i/>
          <w:sz w:val="24"/>
          <w:szCs w:val="24"/>
        </w:rPr>
        <w:t>complété</w:t>
      </w:r>
      <w:r w:rsidRPr="00D60C49">
        <w:rPr>
          <w:rFonts w:ascii="Courier New" w:hAnsi="Courier New" w:cs="Courier New"/>
          <w:sz w:val="28"/>
          <w:szCs w:val="28"/>
        </w:rPr>
        <w:t xml:space="preserve"> dans l'Œdipe, essentiellement en essayant de voir, d'après un cas paranoïaque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à fait homologue par certains côtés au cas du </w:t>
      </w:r>
      <w:r w:rsidR="007F1421">
        <w:rPr>
          <w:rFonts w:ascii="Courier New" w:hAnsi="Courier New" w:cs="Courier New"/>
          <w:sz w:val="28"/>
          <w:szCs w:val="28"/>
        </w:rPr>
        <w:t>P</w:t>
      </w:r>
      <w:r w:rsidRPr="00D60C49">
        <w:rPr>
          <w:rFonts w:ascii="Courier New" w:hAnsi="Courier New" w:cs="Courier New"/>
          <w:sz w:val="28"/>
          <w:szCs w:val="28"/>
        </w:rPr>
        <w:t xml:space="preserve">résident </w:t>
      </w:r>
      <w:r w:rsidR="00A1550B">
        <w:rPr>
          <w:rFonts w:ascii="Courier New" w:hAnsi="Courier New" w:cs="Courier New"/>
          <w:sz w:val="28"/>
          <w:szCs w:val="28"/>
        </w:rPr>
        <w:t>SCHREBER</w:t>
      </w:r>
      <w:r w:rsidRPr="00D60C49">
        <w:rPr>
          <w:rFonts w:ascii="Courier New" w:hAnsi="Courier New" w:cs="Courier New"/>
          <w:sz w:val="28"/>
          <w:szCs w:val="28"/>
        </w:rPr>
        <w:t xml:space="preserve"> qu'un analyste a eu à étudier </w:t>
      </w:r>
      <w:r w:rsidRPr="007F1421">
        <w:rPr>
          <w:rFonts w:ascii="Times New Roman" w:hAnsi="Times New Roman" w:cs="Times New Roman"/>
          <w:i/>
          <w:sz w:val="24"/>
          <w:szCs w:val="24"/>
        </w:rPr>
        <w:t>in vivo</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bien à cela qu'il arrive. Rien n'est concevable dans le déroulement depuis la période prépsychotique jusqu'à l'épanouissement de la structure psychotique qu'il nous présente comme une tentative de </w:t>
      </w:r>
      <w:r w:rsidRPr="007F1421">
        <w:rPr>
          <w:rFonts w:ascii="Courier New" w:hAnsi="Courier New" w:cs="Courier New"/>
          <w:i/>
          <w:sz w:val="24"/>
          <w:szCs w:val="24"/>
        </w:rPr>
        <w:t>restitution</w:t>
      </w:r>
      <w:r w:rsidRPr="00D60C49">
        <w:rPr>
          <w:rFonts w:ascii="Courier New" w:hAnsi="Courier New" w:cs="Courier New"/>
          <w:sz w:val="28"/>
          <w:szCs w:val="28"/>
        </w:rPr>
        <w:t xml:space="preserve">, dont il voit très bien que ce n'est pas une </w:t>
      </w:r>
      <w:r w:rsidRPr="007F1421">
        <w:rPr>
          <w:rFonts w:ascii="Courier New" w:hAnsi="Courier New" w:cs="Courier New"/>
          <w:i/>
          <w:sz w:val="24"/>
          <w:szCs w:val="24"/>
        </w:rPr>
        <w:t>restitution</w:t>
      </w:r>
      <w:r w:rsidRPr="00D60C49">
        <w:rPr>
          <w:rFonts w:ascii="Courier New" w:hAnsi="Courier New" w:cs="Courier New"/>
          <w:sz w:val="28"/>
          <w:szCs w:val="28"/>
        </w:rPr>
        <w:t xml:space="preserve"> comme une autre, dont il dit des choses qui vont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fin de compte être très proc</w:t>
      </w:r>
      <w:r w:rsidR="007F1421">
        <w:rPr>
          <w:rFonts w:ascii="Courier New" w:hAnsi="Courier New" w:cs="Courier New"/>
          <w:sz w:val="28"/>
          <w:szCs w:val="28"/>
        </w:rPr>
        <w:t>hes de ce que je vais vous dire.</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À</w:t>
      </w:r>
      <w:r w:rsidR="007332C1" w:rsidRPr="00D60C49">
        <w:rPr>
          <w:rFonts w:ascii="Courier New" w:hAnsi="Courier New" w:cs="Courier New"/>
          <w:sz w:val="28"/>
          <w:szCs w:val="28"/>
        </w:rPr>
        <w:t xml:space="preserve"> ceci près que manifestement il s'embrouille et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 perd perpétuellement, parce qu'il ne peut arriver à formuler les choses comme celles</w:t>
      </w:r>
      <w:r w:rsidR="00F22B9D">
        <w:rPr>
          <w:rFonts w:ascii="Courier New" w:hAnsi="Courier New" w:cs="Courier New"/>
          <w:sz w:val="28"/>
          <w:szCs w:val="28"/>
        </w:rPr>
        <w:t>–</w:t>
      </w:r>
      <w:r w:rsidRPr="00D60C49">
        <w:rPr>
          <w:rFonts w:ascii="Courier New" w:hAnsi="Courier New" w:cs="Courier New"/>
          <w:sz w:val="28"/>
          <w:szCs w:val="28"/>
        </w:rPr>
        <w:t>ci, comme je vous propose de les formuler</w:t>
      </w:r>
      <w:r w:rsidR="007F1421">
        <w:rPr>
          <w:rFonts w:ascii="Courier New" w:hAnsi="Courier New" w:cs="Courier New"/>
          <w:sz w:val="28"/>
          <w:szCs w:val="28"/>
        </w:rPr>
        <w:t xml:space="preserve"> </w:t>
      </w:r>
      <w:r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psychose consiste en </w:t>
      </w:r>
      <w:r w:rsidRPr="007F1421">
        <w:rPr>
          <w:rFonts w:ascii="Times New Roman" w:hAnsi="Times New Roman" w:cs="Times New Roman"/>
          <w:i/>
          <w:color w:val="0000CC"/>
          <w:sz w:val="24"/>
          <w:szCs w:val="24"/>
        </w:rPr>
        <w:t>un manque</w:t>
      </w:r>
      <w:r w:rsidRPr="00D60C49">
        <w:rPr>
          <w:rFonts w:ascii="Courier New" w:hAnsi="Courier New" w:cs="Courier New"/>
          <w:sz w:val="28"/>
          <w:szCs w:val="28"/>
        </w:rPr>
        <w:t xml:space="preserve"> quelque part, </w:t>
      </w:r>
    </w:p>
    <w:p w:rsidR="007F1421" w:rsidRDefault="007332C1" w:rsidP="007332C1">
      <w:pPr>
        <w:pStyle w:val="Sansinterligne"/>
        <w:rPr>
          <w:rFonts w:ascii="Courier New" w:hAnsi="Courier New" w:cs="Courier New"/>
          <w:sz w:val="28"/>
          <w:szCs w:val="28"/>
        </w:rPr>
      </w:pPr>
      <w:r w:rsidRPr="007F1421">
        <w:rPr>
          <w:rFonts w:ascii="Times New Roman" w:hAnsi="Times New Roman" w:cs="Times New Roman"/>
          <w:i/>
          <w:color w:val="0000CC"/>
          <w:sz w:val="24"/>
          <w:szCs w:val="24"/>
        </w:rPr>
        <w:t>un trou</w:t>
      </w:r>
      <w:r w:rsidRPr="00D60C49">
        <w:rPr>
          <w:rFonts w:ascii="Courier New" w:hAnsi="Courier New" w:cs="Courier New"/>
          <w:sz w:val="28"/>
          <w:szCs w:val="28"/>
        </w:rPr>
        <w:t>, le manque au niveau d</w:t>
      </w:r>
      <w:r w:rsidR="007F1421">
        <w:rPr>
          <w:rFonts w:ascii="Courier New" w:hAnsi="Courier New" w:cs="Courier New"/>
          <w:sz w:val="28"/>
          <w:szCs w:val="28"/>
        </w:rPr>
        <w:t>’</w:t>
      </w:r>
      <w:r w:rsidRPr="00D60C49">
        <w:rPr>
          <w:rFonts w:ascii="Courier New" w:hAnsi="Courier New" w:cs="Courier New"/>
          <w:sz w:val="28"/>
          <w:szCs w:val="28"/>
        </w:rPr>
        <w:t>u</w:t>
      </w:r>
      <w:r w:rsidR="007F1421">
        <w:rPr>
          <w:rFonts w:ascii="Courier New" w:hAnsi="Courier New" w:cs="Courier New"/>
          <w:sz w:val="28"/>
          <w:szCs w:val="28"/>
        </w:rPr>
        <w:t>n</w:t>
      </w:r>
      <w:r w:rsidRPr="00D60C49">
        <w:rPr>
          <w:rFonts w:ascii="Courier New" w:hAnsi="Courier New" w:cs="Courier New"/>
          <w:sz w:val="28"/>
          <w:szCs w:val="28"/>
        </w:rPr>
        <w:t xml:space="preserve"> signi</w:t>
      </w:r>
      <w:r w:rsidR="007F1421">
        <w:rPr>
          <w:rFonts w:ascii="Courier New" w:hAnsi="Courier New" w:cs="Courier New"/>
          <w:sz w:val="28"/>
          <w:szCs w:val="28"/>
        </w:rPr>
        <w:t>fiant comme tel.</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ela peut vous paraître insuffisant, imprécis</w:t>
      </w:r>
      <w:r>
        <w:rPr>
          <w:rFonts w:ascii="Courier New" w:hAnsi="Courier New" w:cs="Courier New"/>
          <w:sz w:val="28"/>
          <w:szCs w:val="28"/>
        </w:rPr>
        <w:t>,</w:t>
      </w:r>
      <w:r w:rsidR="007332C1" w:rsidRPr="00D60C49">
        <w:rPr>
          <w:rFonts w:ascii="Courier New" w:hAnsi="Courier New" w:cs="Courier New"/>
          <w:sz w:val="28"/>
          <w:szCs w:val="28"/>
        </w:rPr>
        <w:t xml:space="preserve"> </w:t>
      </w:r>
      <w:r>
        <w:rPr>
          <w:rFonts w:ascii="Courier New" w:hAnsi="Courier New" w:cs="Courier New"/>
          <w:sz w:val="28"/>
          <w:szCs w:val="28"/>
        </w:rPr>
        <w:t>m</w:t>
      </w:r>
      <w:r w:rsidR="007332C1" w:rsidRPr="00D60C49">
        <w:rPr>
          <w:rFonts w:ascii="Courier New" w:hAnsi="Courier New" w:cs="Courier New"/>
          <w:sz w:val="28"/>
          <w:szCs w:val="28"/>
        </w:rPr>
        <w:t xml:space="preserve">ais c'est tout de même assez suffisant pour se formuler, même si nous ne pouvons pas dire </w:t>
      </w:r>
      <w:r w:rsidR="00F22B9D">
        <w:rPr>
          <w:rFonts w:ascii="Courier New" w:hAnsi="Courier New" w:cs="Courier New"/>
          <w:sz w:val="28"/>
          <w:szCs w:val="28"/>
        </w:rPr>
        <w:t>–</w:t>
      </w:r>
      <w:r w:rsidR="007332C1" w:rsidRPr="00D60C49">
        <w:rPr>
          <w:rFonts w:ascii="Courier New" w:hAnsi="Courier New" w:cs="Courier New"/>
          <w:sz w:val="28"/>
          <w:szCs w:val="28"/>
        </w:rPr>
        <w:t xml:space="preserve"> et pour cause</w:t>
      </w:r>
      <w:r>
        <w:rPr>
          <w:rFonts w:ascii="Courier New" w:hAnsi="Courier New" w:cs="Courier New"/>
          <w:sz w:val="28"/>
          <w:szCs w:val="28"/>
        </w:rPr>
        <w:t> !</w:t>
      </w:r>
      <w:r w:rsidR="007332C1" w:rsidRPr="00D60C49">
        <w:rPr>
          <w:rFonts w:ascii="Courier New" w:hAnsi="Courier New" w:cs="Courier New"/>
          <w:sz w:val="28"/>
          <w:szCs w:val="28"/>
        </w:rPr>
        <w:t xml:space="preserve"> </w:t>
      </w:r>
      <w:r>
        <w:rPr>
          <w:rFonts w:ascii="Courier New" w:hAnsi="Courier New" w:cs="Courier New"/>
          <w:sz w:val="28"/>
          <w:szCs w:val="28"/>
        </w:rPr>
        <w:t>–</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que c'est ce signifiant, ce que ça va être.</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allons au moins pouvoir </w:t>
      </w:r>
      <w:r w:rsidRPr="007F1421">
        <w:rPr>
          <w:rFonts w:ascii="Courier New" w:hAnsi="Courier New" w:cs="Courier New"/>
          <w:i/>
          <w:sz w:val="24"/>
          <w:szCs w:val="24"/>
        </w:rPr>
        <w:t>le cerner par approximation</w:t>
      </w:r>
      <w:r w:rsidRPr="00D60C49">
        <w:rPr>
          <w:rFonts w:ascii="Courier New" w:hAnsi="Courier New" w:cs="Courier New"/>
          <w:sz w:val="28"/>
          <w:szCs w:val="28"/>
        </w:rPr>
        <w:t xml:space="preserve"> dans un certain</w:t>
      </w:r>
      <w:r w:rsidR="007F1421">
        <w:rPr>
          <w:rFonts w:ascii="Courier New" w:hAnsi="Courier New" w:cs="Courier New"/>
          <w:sz w:val="28"/>
          <w:szCs w:val="28"/>
        </w:rPr>
        <w:t xml:space="preserve"> secteur, dans un certain champ.</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N</w:t>
      </w:r>
      <w:r w:rsidR="007332C1" w:rsidRPr="00D60C49">
        <w:rPr>
          <w:rFonts w:ascii="Courier New" w:hAnsi="Courier New" w:cs="Courier New"/>
          <w:sz w:val="28"/>
          <w:szCs w:val="28"/>
        </w:rPr>
        <w:t xml:space="preserve">ous pouvons désigner, je dirai, </w:t>
      </w:r>
      <w:r w:rsidR="007332C1" w:rsidRPr="007F1421">
        <w:rPr>
          <w:rFonts w:ascii="Courier New" w:hAnsi="Courier New" w:cs="Courier New"/>
          <w:i/>
          <w:sz w:val="24"/>
          <w:szCs w:val="24"/>
        </w:rPr>
        <w:t xml:space="preserve">l'ensemble des </w:t>
      </w:r>
      <w:r w:rsidR="007332C1" w:rsidRPr="007F1421">
        <w:rPr>
          <w:rFonts w:ascii="Times New Roman" w:hAnsi="Times New Roman" w:cs="Times New Roman"/>
          <w:i/>
          <w:sz w:val="24"/>
          <w:szCs w:val="24"/>
        </w:rPr>
        <w:t>significations</w:t>
      </w:r>
      <w:r w:rsidR="007332C1" w:rsidRPr="00D60C49">
        <w:rPr>
          <w:rFonts w:ascii="Courier New" w:hAnsi="Courier New" w:cs="Courier New"/>
          <w:sz w:val="28"/>
          <w:szCs w:val="28"/>
        </w:rPr>
        <w:t xml:space="preserve"> avec lequel apparaît, connoté dans son approche</w:t>
      </w:r>
      <w:r>
        <w:rPr>
          <w:rFonts w:ascii="Courier New" w:hAnsi="Courier New" w:cs="Courier New"/>
          <w:sz w:val="28"/>
          <w:szCs w:val="28"/>
        </w:rPr>
        <w:t>,</w:t>
      </w:r>
      <w:r w:rsidR="007332C1"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on peut parler de l'approche d'un </w:t>
      </w:r>
      <w:r w:rsidRPr="007F1421">
        <w:rPr>
          <w:rFonts w:ascii="Times New Roman" w:hAnsi="Times New Roman" w:cs="Times New Roman"/>
          <w:i/>
          <w:color w:val="0000CC"/>
          <w:sz w:val="24"/>
          <w:szCs w:val="24"/>
        </w:rPr>
        <w:t>trou</w:t>
      </w:r>
      <w:r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en effet, pourquoi </w:t>
      </w:r>
      <w:r w:rsidR="00E95152">
        <w:rPr>
          <w:rFonts w:ascii="Courier New" w:hAnsi="Courier New" w:cs="Courier New"/>
          <w:sz w:val="28"/>
          <w:szCs w:val="28"/>
        </w:rPr>
        <w:t xml:space="preserve">pas ? </w:t>
      </w:r>
    </w:p>
    <w:p w:rsidR="007F1421" w:rsidRDefault="00E95152" w:rsidP="007332C1">
      <w:pPr>
        <w:pStyle w:val="Sansinterligne"/>
        <w:rPr>
          <w:rFonts w:ascii="Courier New" w:hAnsi="Courier New" w:cs="Courier New"/>
          <w:sz w:val="28"/>
          <w:szCs w:val="28"/>
        </w:rPr>
      </w:pPr>
      <w:r>
        <w:rPr>
          <w:rFonts w:ascii="Courier New" w:hAnsi="Courier New" w:cs="Courier New"/>
          <w:sz w:val="28"/>
          <w:szCs w:val="28"/>
        </w:rPr>
        <w:lastRenderedPageBreak/>
        <w:t>Il n'y a rien de plus dan</w:t>
      </w:r>
      <w:r w:rsidR="007332C1" w:rsidRPr="00D60C49">
        <w:rPr>
          <w:rFonts w:ascii="Courier New" w:hAnsi="Courier New" w:cs="Courier New"/>
          <w:sz w:val="28"/>
          <w:szCs w:val="28"/>
        </w:rPr>
        <w:t xml:space="preserve">gereux que </w:t>
      </w:r>
      <w:r w:rsidR="007332C1" w:rsidRPr="007F1421">
        <w:rPr>
          <w:rFonts w:ascii="Courier New" w:hAnsi="Courier New" w:cs="Courier New"/>
          <w:i/>
          <w:sz w:val="24"/>
          <w:szCs w:val="24"/>
        </w:rPr>
        <w:t xml:space="preserve">l'approche d'un </w:t>
      </w:r>
      <w:r w:rsidR="007332C1" w:rsidRPr="007F1421">
        <w:rPr>
          <w:rFonts w:ascii="Times New Roman" w:hAnsi="Times New Roman" w:cs="Times New Roman"/>
          <w:i/>
          <w:color w:val="0000CC"/>
          <w:sz w:val="24"/>
          <w:szCs w:val="24"/>
        </w:rPr>
        <w:t>vide</w:t>
      </w:r>
      <w:r w:rsidR="007332C1" w:rsidRPr="00D60C49">
        <w:rPr>
          <w:rFonts w:ascii="Courier New" w:hAnsi="Courier New" w:cs="Courier New"/>
          <w:sz w:val="28"/>
          <w:szCs w:val="28"/>
        </w:rPr>
        <w:t>. Et il y a une autre forme de défense, peut</w:t>
      </w:r>
      <w:r w:rsidR="00F22B9D">
        <w:rPr>
          <w:rFonts w:ascii="Courier New" w:hAnsi="Courier New" w:cs="Courier New"/>
          <w:sz w:val="28"/>
          <w:szCs w:val="28"/>
        </w:rPr>
        <w:t>–</w:t>
      </w:r>
      <w:r w:rsidR="007332C1" w:rsidRPr="00D60C49">
        <w:rPr>
          <w:rFonts w:ascii="Courier New" w:hAnsi="Courier New" w:cs="Courier New"/>
          <w:sz w:val="28"/>
          <w:szCs w:val="28"/>
        </w:rPr>
        <w:t xml:space="preserve">être que celle provoquée par une tendance ou une signification interdite, c'est la défense qui consiste à ne pas s'approcher de l'endroit par exemple où il n'y a pas de réponse à la question. </w:t>
      </w:r>
    </w:p>
    <w:p w:rsidR="007F1421" w:rsidRDefault="007F142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Bien entendu, nous y sommes bien tranquilles.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somme toute</w:t>
      </w:r>
      <w:r w:rsidR="00AE0D68">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on peut bien le dire</w:t>
      </w:r>
      <w:r w:rsidR="00AE0D68">
        <w:rPr>
          <w:rFonts w:ascii="Courier New" w:hAnsi="Courier New" w:cs="Courier New"/>
          <w:sz w:val="28"/>
          <w:szCs w:val="28"/>
        </w:rPr>
        <w:t xml:space="preserve"> –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la c</w:t>
      </w:r>
      <w:r w:rsidR="007F1421">
        <w:rPr>
          <w:rFonts w:ascii="Courier New" w:hAnsi="Courier New" w:cs="Courier New"/>
          <w:sz w:val="28"/>
          <w:szCs w:val="28"/>
        </w:rPr>
        <w:t>aractéristique des gens normaux :</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Pr="007F1421">
        <w:rPr>
          <w:rFonts w:ascii="Times New Roman" w:hAnsi="Times New Roman" w:cs="Times New Roman"/>
          <w:i/>
          <w:sz w:val="24"/>
          <w:szCs w:val="24"/>
        </w:rPr>
        <w:t>Ne posons pas de questions</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l'avons </w:t>
      </w:r>
      <w:r w:rsidRPr="007F1421">
        <w:rPr>
          <w:rFonts w:ascii="Times New Roman" w:hAnsi="Times New Roman" w:cs="Times New Roman"/>
          <w:i/>
          <w:sz w:val="24"/>
          <w:szCs w:val="24"/>
        </w:rPr>
        <w:t>appris</w:t>
      </w:r>
      <w:r w:rsidRPr="00D60C49">
        <w:rPr>
          <w:rFonts w:ascii="Courier New" w:hAnsi="Courier New" w:cs="Courier New"/>
          <w:sz w:val="28"/>
          <w:szCs w:val="28"/>
        </w:rPr>
        <w:t>, c'est pour cela que nous sommes là. Mais du fait que nous sommes psychanalystes, il faut faire un tout petit retour sur cette conséquence primitive de</w:t>
      </w:r>
      <w:r w:rsidR="007F1421">
        <w:rPr>
          <w:rFonts w:ascii="Courier New" w:hAnsi="Courier New" w:cs="Courier New"/>
          <w:sz w:val="28"/>
          <w:szCs w:val="28"/>
        </w:rPr>
        <w:t xml:space="preserve"> l'éducation que nous avons eue :</w:t>
      </w:r>
      <w:r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faut nous dire que nous sommes peut</w:t>
      </w:r>
      <w:r w:rsidR="00F22B9D">
        <w:rPr>
          <w:rFonts w:ascii="Courier New" w:hAnsi="Courier New" w:cs="Courier New"/>
          <w:sz w:val="28"/>
          <w:szCs w:val="28"/>
        </w:rPr>
        <w:t>–</w:t>
      </w:r>
      <w:r w:rsidRPr="00D60C49">
        <w:rPr>
          <w:rFonts w:ascii="Courier New" w:hAnsi="Courier New" w:cs="Courier New"/>
          <w:sz w:val="28"/>
          <w:szCs w:val="28"/>
        </w:rPr>
        <w:t xml:space="preserve">être quand même faits pour justement, au moins dans la stricte mesure où cela peut nous servir à éclairer les malheureux qui, eux, se sont posés des questions. </w:t>
      </w:r>
    </w:p>
    <w:p w:rsidR="007F1421" w:rsidRDefault="007F142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Car en fin de compte, nous sommes certains maintenant que chez les névrosés il y a une question</w:t>
      </w:r>
      <w:r w:rsidR="007F1421">
        <w:rPr>
          <w:rFonts w:ascii="Courier New" w:hAnsi="Courier New" w:cs="Courier New"/>
          <w:sz w:val="28"/>
          <w:szCs w:val="28"/>
        </w:rPr>
        <w:t xml:space="preserve">, </w:t>
      </w:r>
    </w:p>
    <w:p w:rsidR="007F1421" w:rsidRDefault="00AE0D68"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ux</w:t>
      </w:r>
      <w:r>
        <w:rPr>
          <w:rFonts w:ascii="Courier New" w:hAnsi="Courier New" w:cs="Courier New"/>
          <w:sz w:val="28"/>
          <w:szCs w:val="28"/>
        </w:rPr>
        <w:t>,</w:t>
      </w:r>
      <w:r w:rsidR="007332C1" w:rsidRPr="00D60C49">
        <w:rPr>
          <w:rFonts w:ascii="Courier New" w:hAnsi="Courier New" w:cs="Courier New"/>
          <w:sz w:val="28"/>
          <w:szCs w:val="28"/>
        </w:rPr>
        <w:t xml:space="preserve"> c'est sûr qu'ils se la sont posée</w:t>
      </w:r>
      <w:r w:rsidR="007F1421">
        <w:rPr>
          <w:rFonts w:ascii="Courier New" w:hAnsi="Courier New" w:cs="Courier New"/>
          <w:sz w:val="28"/>
          <w:szCs w:val="28"/>
        </w:rPr>
        <w:t>.</w:t>
      </w:r>
      <w:r w:rsidR="007332C1"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332C1" w:rsidRPr="00D60C49" w:rsidRDefault="007F1421"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hez les psychotiques, ce n'est pas sûr</w:t>
      </w:r>
      <w:r>
        <w:rPr>
          <w:rFonts w:ascii="Courier New" w:hAnsi="Courier New" w:cs="Courier New"/>
          <w:sz w:val="28"/>
          <w:szCs w:val="28"/>
        </w:rPr>
        <w:t>,</w:t>
      </w:r>
      <w:r w:rsidR="007332C1" w:rsidRPr="00D60C49">
        <w:rPr>
          <w:rFonts w:ascii="Courier New" w:hAnsi="Courier New" w:cs="Courier New"/>
          <w:sz w:val="28"/>
          <w:szCs w:val="28"/>
        </w:rPr>
        <w:t xml:space="preserve"> la réponse leur est peut</w:t>
      </w:r>
      <w:r w:rsidR="00F22B9D">
        <w:rPr>
          <w:rFonts w:ascii="Courier New" w:hAnsi="Courier New" w:cs="Courier New"/>
          <w:sz w:val="28"/>
          <w:szCs w:val="28"/>
        </w:rPr>
        <w:t>–</w:t>
      </w:r>
      <w:r w:rsidR="007332C1" w:rsidRPr="00D60C49">
        <w:rPr>
          <w:rFonts w:ascii="Courier New" w:hAnsi="Courier New" w:cs="Courier New"/>
          <w:sz w:val="28"/>
          <w:szCs w:val="28"/>
        </w:rPr>
        <w:t>être venue avant que la question se soit posée, c'est une hypothèse. Ou bien la question s'est posée toute seule, ce n'est pas impensable.</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avons tout de même assez appris le maniement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ces choses pour savoir qu'une question n'est pas la question du sujet, qu'il n'y a pas de question sans qu'il y ait un autre à qui il la pose</w:t>
      </w:r>
      <w:r w:rsidR="007F1421">
        <w:rPr>
          <w:rFonts w:ascii="Courier New" w:hAnsi="Courier New" w:cs="Courier New"/>
          <w:sz w:val="28"/>
          <w:szCs w:val="28"/>
        </w:rPr>
        <w:t>.</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uelqu'un me disait récemment dans une analyse</w:t>
      </w:r>
      <w:r>
        <w:rPr>
          <w:rFonts w:ascii="Courier New" w:hAnsi="Courier New" w:cs="Courier New"/>
          <w:sz w:val="28"/>
          <w:szCs w:val="28"/>
        </w:rPr>
        <w:t xml:space="preserve"> </w:t>
      </w:r>
      <w:r w:rsidR="007332C1"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F1421" w:rsidRDefault="007332C1" w:rsidP="007F1421">
      <w:pPr>
        <w:pStyle w:val="Sansinterligne"/>
        <w:ind w:left="1416" w:firstLine="708"/>
        <w:rPr>
          <w:rFonts w:ascii="Courier New" w:hAnsi="Courier New" w:cs="Courier New"/>
          <w:sz w:val="28"/>
          <w:szCs w:val="28"/>
        </w:rPr>
      </w:pPr>
      <w:r w:rsidRPr="00D60C49">
        <w:rPr>
          <w:rFonts w:ascii="Courier New" w:hAnsi="Courier New" w:cs="Courier New"/>
          <w:sz w:val="28"/>
          <w:szCs w:val="28"/>
        </w:rPr>
        <w:t xml:space="preserve">« </w:t>
      </w:r>
      <w:r w:rsidR="007F1421" w:rsidRPr="007F1421">
        <w:rPr>
          <w:rFonts w:ascii="Times New Roman" w:hAnsi="Times New Roman" w:cs="Times New Roman"/>
          <w:i/>
        </w:rPr>
        <w:t>E</w:t>
      </w:r>
      <w:r w:rsidRPr="007F1421">
        <w:rPr>
          <w:rFonts w:ascii="Times New Roman" w:hAnsi="Times New Roman" w:cs="Times New Roman"/>
          <w:i/>
        </w:rPr>
        <w:t>n fin de compte, je n'ai rien à demander à personne</w:t>
      </w:r>
      <w:r w:rsidR="007F1421" w:rsidRPr="007F1421">
        <w:rPr>
          <w:rFonts w:ascii="Times New Roman" w:hAnsi="Times New Roman" w:cs="Times New Roman"/>
          <w:i/>
        </w:rPr>
        <w:t>.</w:t>
      </w:r>
      <w:r w:rsidRPr="00D60C49">
        <w:rPr>
          <w:rFonts w:ascii="Courier New" w:hAnsi="Courier New" w:cs="Courier New"/>
          <w:sz w:val="28"/>
          <w:szCs w:val="28"/>
        </w:rPr>
        <w:t xml:space="preserve"> » </w:t>
      </w:r>
    </w:p>
    <w:p w:rsidR="007F1421" w:rsidRDefault="007F142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un aveu triste. </w:t>
      </w:r>
    </w:p>
    <w:p w:rsidR="007F1421" w:rsidRDefault="00AE0D68"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lui ai fait remarquer qu'en tout cas, s'il avait quelque chose à demander, il faudrait forcément qu'il le demande à quelqu'un. C'est l'autre face de la même question.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Si nous nous mettons fortement cette relation </w:t>
      </w:r>
      <w:r w:rsidRPr="007F1421">
        <w:rPr>
          <w:rFonts w:ascii="Times New Roman" w:hAnsi="Times New Roman" w:cs="Times New Roman"/>
          <w:i/>
          <w:sz w:val="24"/>
          <w:szCs w:val="24"/>
        </w:rPr>
        <w:t>dans la tête</w:t>
      </w:r>
      <w:r w:rsidRPr="00D60C49">
        <w:rPr>
          <w:rFonts w:ascii="Courier New" w:hAnsi="Courier New" w:cs="Courier New"/>
          <w:sz w:val="28"/>
          <w:szCs w:val="28"/>
        </w:rPr>
        <w:t xml:space="preserve">, il ne nous paraîtrait pas extravagant que je dise qu'il est aussi possible que la question se soit posée la première, que ce ne soit pas le sujet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l'ait posée. </w:t>
      </w:r>
    </w:p>
    <w:p w:rsidR="007F1421" w:rsidRDefault="007F142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Tout ce qui se passe à l'entrée d'une psychose</w:t>
      </w:r>
      <w:r w:rsidR="007F1421">
        <w:rPr>
          <w:rFonts w:ascii="Courier New" w:hAnsi="Courier New" w:cs="Courier New"/>
          <w:sz w:val="28"/>
          <w:szCs w:val="28"/>
        </w:rPr>
        <w:t> !</w:t>
      </w:r>
      <w:r w:rsidRPr="00D60C49">
        <w:rPr>
          <w:rFonts w:ascii="Courier New" w:hAnsi="Courier New" w:cs="Courier New"/>
          <w:sz w:val="28"/>
          <w:szCs w:val="28"/>
        </w:rPr>
        <w:t xml:space="preserve"> </w:t>
      </w:r>
    </w:p>
    <w:p w:rsidR="00AE0D68" w:rsidRDefault="00AE0D68"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 que je vous ai montré dans les présentations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malades</w:t>
      </w:r>
      <w:r w:rsidR="007F1421">
        <w:rPr>
          <w:rFonts w:ascii="Courier New" w:hAnsi="Courier New" w:cs="Courier New"/>
          <w:sz w:val="28"/>
          <w:szCs w:val="28"/>
        </w:rPr>
        <w:t xml:space="preserve">, </w:t>
      </w:r>
      <w:r w:rsidRPr="00D60C49">
        <w:rPr>
          <w:rFonts w:ascii="Courier New" w:hAnsi="Courier New" w:cs="Courier New"/>
          <w:sz w:val="28"/>
          <w:szCs w:val="28"/>
        </w:rPr>
        <w:t>rap</w:t>
      </w:r>
      <w:r w:rsidR="007F1421">
        <w:rPr>
          <w:rFonts w:ascii="Courier New" w:hAnsi="Courier New" w:cs="Courier New"/>
          <w:sz w:val="28"/>
          <w:szCs w:val="28"/>
        </w:rPr>
        <w:t>pelez</w:t>
      </w:r>
      <w:r w:rsidR="00F22B9D">
        <w:rPr>
          <w:rFonts w:ascii="Courier New" w:hAnsi="Courier New" w:cs="Courier New"/>
          <w:sz w:val="28"/>
          <w:szCs w:val="28"/>
        </w:rPr>
        <w:t>–</w:t>
      </w:r>
      <w:r w:rsidR="007F1421">
        <w:rPr>
          <w:rFonts w:ascii="Courier New" w:hAnsi="Courier New" w:cs="Courier New"/>
          <w:sz w:val="28"/>
          <w:szCs w:val="28"/>
        </w:rPr>
        <w:t>vous, ceux qui y viennent :</w:t>
      </w:r>
      <w:r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 petit sujet qui à nous, nous paraissait </w:t>
      </w:r>
      <w:r w:rsidRPr="007F1421">
        <w:rPr>
          <w:rFonts w:ascii="Times New Roman" w:hAnsi="Times New Roman" w:cs="Times New Roman"/>
          <w:i/>
          <w:sz w:val="24"/>
          <w:szCs w:val="24"/>
        </w:rPr>
        <w:t>très lucide</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était bien clair que depuis longtemps, vu la façon dont il avait crû et prospéré dans l'existence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milieu de cette anarchie, simplement un peu plus patente que chez les autres, de la situation familiale, il s'était attaché, sans très bien savoir ce qui se passait</w:t>
      </w:r>
      <w:r w:rsidR="007F1421">
        <w:rPr>
          <w:rFonts w:ascii="Courier New" w:hAnsi="Courier New" w:cs="Courier New"/>
          <w:sz w:val="28"/>
          <w:szCs w:val="28"/>
        </w:rPr>
        <w:t>,</w:t>
      </w:r>
      <w:r w:rsidRPr="00D60C49">
        <w:rPr>
          <w:rFonts w:ascii="Courier New" w:hAnsi="Courier New" w:cs="Courier New"/>
          <w:sz w:val="28"/>
          <w:szCs w:val="28"/>
        </w:rPr>
        <w:t xml:space="preserve"> à un ami</w:t>
      </w:r>
      <w:r w:rsidR="007F1421">
        <w:rPr>
          <w:rFonts w:ascii="Courier New" w:hAnsi="Courier New" w:cs="Courier New"/>
          <w:sz w:val="28"/>
          <w:szCs w:val="28"/>
        </w:rPr>
        <w:t>,</w:t>
      </w:r>
      <w:r w:rsidRPr="00D60C49">
        <w:rPr>
          <w:rFonts w:ascii="Courier New" w:hAnsi="Courier New" w:cs="Courier New"/>
          <w:sz w:val="28"/>
          <w:szCs w:val="28"/>
        </w:rPr>
        <w:t xml:space="preserve"> et que tout à coup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était arrivé quelque chose, et il n'était pas capable d'expliquer quoi. </w:t>
      </w:r>
    </w:p>
    <w:p w:rsidR="007F1421" w:rsidRDefault="007F142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nous avons très bien compris qu'il y avait eu quelque chose qui s'était passé q</w:t>
      </w:r>
      <w:r w:rsidR="007F1421">
        <w:rPr>
          <w:rFonts w:ascii="Courier New" w:hAnsi="Courier New" w:cs="Courier New"/>
          <w:sz w:val="28"/>
          <w:szCs w:val="28"/>
        </w:rPr>
        <w:t xml:space="preserve">uand la fille de </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son partenaire…</w:t>
      </w:r>
      <w:r w:rsidR="007332C1" w:rsidRPr="00D60C49">
        <w:rPr>
          <w:rFonts w:ascii="Courier New" w:hAnsi="Courier New" w:cs="Courier New"/>
          <w:sz w:val="28"/>
          <w:szCs w:val="28"/>
        </w:rPr>
        <w:t xml:space="preserve"> </w:t>
      </w:r>
    </w:p>
    <w:p w:rsidR="007F1421" w:rsidRDefault="007332C1" w:rsidP="007F1421">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travers l'existence de celui qui était devenu vraiment son </w:t>
      </w:r>
      <w:r w:rsidRPr="007F1421">
        <w:rPr>
          <w:rFonts w:ascii="Courier New" w:hAnsi="Courier New" w:cs="Courier New"/>
          <w:i/>
          <w:sz w:val="24"/>
          <w:szCs w:val="24"/>
        </w:rPr>
        <w:t>point d'enracinement</w:t>
      </w:r>
      <w:r w:rsidRPr="00D60C49">
        <w:rPr>
          <w:rFonts w:ascii="Courier New" w:hAnsi="Courier New" w:cs="Courier New"/>
          <w:sz w:val="28"/>
          <w:szCs w:val="28"/>
        </w:rPr>
        <w:t xml:space="preserve"> dans l'existence </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la fille lui était apparue</w:t>
      </w:r>
      <w:r>
        <w:rPr>
          <w:rFonts w:ascii="Courier New" w:hAnsi="Courier New" w:cs="Courier New"/>
          <w:sz w:val="28"/>
          <w:szCs w:val="28"/>
        </w:rPr>
        <w:t xml:space="preserve"> </w:t>
      </w:r>
      <w:r w:rsidR="007332C1"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se passait quelque chose d'inexplicable. </w:t>
      </w:r>
    </w:p>
    <w:p w:rsidR="007F1421" w:rsidRDefault="007F142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nous complétons dans ces cas</w:t>
      </w:r>
      <w:r w:rsidR="00F22B9D">
        <w:rPr>
          <w:rFonts w:ascii="Courier New" w:hAnsi="Courier New" w:cs="Courier New"/>
          <w:sz w:val="28"/>
          <w:szCs w:val="28"/>
        </w:rPr>
        <w:t>–</w:t>
      </w:r>
      <w:r w:rsidRPr="00D60C49">
        <w:rPr>
          <w:rFonts w:ascii="Courier New" w:hAnsi="Courier New" w:cs="Courier New"/>
          <w:sz w:val="28"/>
          <w:szCs w:val="28"/>
        </w:rPr>
        <w:t>là, naturellement. Nous disons</w:t>
      </w:r>
      <w:r w:rsidR="007F1421">
        <w:rPr>
          <w:rFonts w:ascii="Courier New" w:hAnsi="Courier New" w:cs="Courier New"/>
          <w:sz w:val="28"/>
          <w:szCs w:val="28"/>
        </w:rPr>
        <w:t xml:space="preserve"> </w:t>
      </w:r>
      <w:r w:rsidRPr="00D60C49">
        <w:rPr>
          <w:rFonts w:ascii="Courier New" w:hAnsi="Courier New" w:cs="Courier New"/>
          <w:sz w:val="28"/>
          <w:szCs w:val="28"/>
        </w:rPr>
        <w:t>: il a senti cela</w:t>
      </w:r>
      <w:r w:rsidR="007F1421">
        <w:rPr>
          <w:rFonts w:ascii="Courier New" w:hAnsi="Courier New" w:cs="Courier New"/>
          <w:sz w:val="28"/>
          <w:szCs w:val="28"/>
        </w:rPr>
        <w:t xml:space="preserve"> comme incestueux, d'où défense,</w:t>
      </w:r>
      <w:r w:rsidRPr="00D60C49">
        <w:rPr>
          <w:rFonts w:ascii="Courier New" w:hAnsi="Courier New" w:cs="Courier New"/>
          <w:sz w:val="28"/>
          <w:szCs w:val="28"/>
        </w:rPr>
        <w:t xml:space="preserve"> et puis tout cela naturellement, bien sûr.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D'ailleurs nous ne sommes pas très sûrs quant à l'articulation exacte de ces choses. </w:t>
      </w:r>
    </w:p>
    <w:p w:rsidR="007F1421" w:rsidRDefault="007F142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avons appris grâce à </w:t>
      </w:r>
      <w:r w:rsidR="00201B90">
        <w:rPr>
          <w:rFonts w:ascii="Courier New" w:hAnsi="Courier New" w:cs="Courier New"/>
          <w:sz w:val="28"/>
          <w:szCs w:val="28"/>
        </w:rPr>
        <w:t>FREUD</w:t>
      </w:r>
      <w:r w:rsidRPr="00D60C49">
        <w:rPr>
          <w:rFonts w:ascii="Courier New" w:hAnsi="Courier New" w:cs="Courier New"/>
          <w:sz w:val="28"/>
          <w:szCs w:val="28"/>
        </w:rPr>
        <w:t xml:space="preserve">, que </w:t>
      </w:r>
      <w:r w:rsidRPr="00AE0D68">
        <w:rPr>
          <w:rFonts w:ascii="Times New Roman" w:hAnsi="Times New Roman" w:cs="Times New Roman"/>
          <w:i/>
          <w:sz w:val="24"/>
          <w:szCs w:val="24"/>
        </w:rPr>
        <w:t>le principe de contradiction</w:t>
      </w:r>
      <w:r w:rsidRPr="00D60C49">
        <w:rPr>
          <w:rFonts w:ascii="Courier New" w:hAnsi="Courier New" w:cs="Courier New"/>
          <w:sz w:val="28"/>
          <w:szCs w:val="28"/>
        </w:rPr>
        <w:t xml:space="preserve"> ne fonctionne pas dans l'inconscient.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une formule suggestive et intéressante,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qui, si on</w:t>
      </w:r>
      <w:r w:rsidR="007F1421">
        <w:rPr>
          <w:rFonts w:ascii="Courier New" w:hAnsi="Courier New" w:cs="Courier New"/>
          <w:sz w:val="28"/>
          <w:szCs w:val="28"/>
        </w:rPr>
        <w:t xml:space="preserve"> s'arrête là, est un peu courte.</w:t>
      </w:r>
      <w:r w:rsidRPr="00D60C49">
        <w:rPr>
          <w:rFonts w:ascii="Courier New" w:hAnsi="Courier New" w:cs="Courier New"/>
          <w:sz w:val="28"/>
          <w:szCs w:val="28"/>
        </w:rPr>
        <w:t xml:space="preserve"> </w:t>
      </w:r>
    </w:p>
    <w:p w:rsidR="00AE0D68" w:rsidRDefault="007F1421" w:rsidP="007332C1">
      <w:pPr>
        <w:pStyle w:val="Sansinterligne"/>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 xml:space="preserve">ais grâce à cela ça nous évite à nous dans notre discours, de tenir moins de compte du </w:t>
      </w:r>
      <w:r w:rsidR="00AE0D68" w:rsidRPr="00AE0D68">
        <w:rPr>
          <w:rFonts w:ascii="Times New Roman" w:hAnsi="Times New Roman" w:cs="Times New Roman"/>
          <w:i/>
          <w:sz w:val="24"/>
          <w:szCs w:val="24"/>
        </w:rPr>
        <w:t>principe de contradiction</w:t>
      </w:r>
      <w:r w:rsidR="007332C1" w:rsidRPr="00D60C49">
        <w:rPr>
          <w:rFonts w:ascii="Courier New" w:hAnsi="Courier New" w:cs="Courier New"/>
          <w:sz w:val="28"/>
          <w:szCs w:val="28"/>
        </w:rPr>
        <w:t xml:space="preserve">. Quand une chose ne marche pas dans un sens,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elle est expliquée par son contraire.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pourquoi les choses sont admirablement expliquées dans l'analyse. Voilà!</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retrouvait ce petit bonhomme « </w:t>
      </w:r>
      <w:r w:rsidRPr="007F1421">
        <w:rPr>
          <w:rFonts w:ascii="Times New Roman" w:hAnsi="Times New Roman" w:cs="Times New Roman"/>
          <w:i/>
          <w:sz w:val="24"/>
          <w:szCs w:val="24"/>
        </w:rPr>
        <w:t>extrêmement lucide</w:t>
      </w:r>
      <w:r w:rsidR="007F1421">
        <w:rPr>
          <w:rFonts w:ascii="Courier New" w:hAnsi="Courier New" w:cs="Courier New"/>
          <w:sz w:val="28"/>
          <w:szCs w:val="28"/>
        </w:rPr>
        <w:t xml:space="preserve"> ».</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 xml:space="preserve">ui avait beaucoup moins bien compris que nous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w:t>
      </w:r>
      <w:r w:rsidRPr="00AE0D68">
        <w:rPr>
          <w:rFonts w:ascii="Times New Roman" w:hAnsi="Times New Roman" w:cs="Times New Roman"/>
          <w:i/>
          <w:sz w:val="24"/>
          <w:szCs w:val="24"/>
        </w:rPr>
        <w:t>ses manifestations</w:t>
      </w:r>
      <w:r w:rsidRPr="00D60C49">
        <w:rPr>
          <w:rFonts w:ascii="Courier New" w:hAnsi="Courier New" w:cs="Courier New"/>
          <w:sz w:val="28"/>
          <w:szCs w:val="28"/>
        </w:rPr>
        <w:t xml:space="preserve"> étaient tout à fait frappantes, parce que littéralement il</w:t>
      </w:r>
      <w:r w:rsidR="007F1421">
        <w:rPr>
          <w:rFonts w:ascii="Courier New" w:hAnsi="Courier New" w:cs="Courier New"/>
          <w:sz w:val="28"/>
          <w:szCs w:val="28"/>
        </w:rPr>
        <w:t xml:space="preserve"> butait là devant quelque chose.</w:t>
      </w:r>
      <w:r w:rsidRPr="00D60C49">
        <w:rPr>
          <w:rFonts w:ascii="Courier New" w:hAnsi="Courier New" w:cs="Courier New"/>
          <w:sz w:val="28"/>
          <w:szCs w:val="28"/>
        </w:rPr>
        <w:t xml:space="preserve"> </w:t>
      </w:r>
    </w:p>
    <w:p w:rsidR="007F1421" w:rsidRDefault="007F1421" w:rsidP="007332C1">
      <w:pPr>
        <w:pStyle w:val="Sansinterligne"/>
        <w:rPr>
          <w:rFonts w:ascii="Courier New" w:hAnsi="Courier New" w:cs="Courier New"/>
          <w:sz w:val="28"/>
          <w:szCs w:val="28"/>
        </w:rPr>
      </w:pP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t pourquoi ne pas dire que justement il lui manquait tout à fait la clef pour s'y retrouver, et que ce quelque chose qui s'est passé, c'est que </w:t>
      </w:r>
      <w:r w:rsidR="007332C1" w:rsidRPr="007F1421">
        <w:rPr>
          <w:rFonts w:ascii="Courier New" w:hAnsi="Courier New" w:cs="Courier New"/>
          <w:i/>
          <w:sz w:val="24"/>
          <w:szCs w:val="24"/>
        </w:rPr>
        <w:t>littéralement</w:t>
      </w:r>
      <w:r w:rsidR="007332C1" w:rsidRPr="00D60C49">
        <w:rPr>
          <w:rFonts w:ascii="Courier New" w:hAnsi="Courier New" w:cs="Courier New"/>
          <w:sz w:val="28"/>
          <w:szCs w:val="28"/>
        </w:rPr>
        <w:t xml:space="preserve">, il est allé se mettre trois mois sur son lit pour comprendre ce qui se passait. </w:t>
      </w:r>
    </w:p>
    <w:p w:rsidR="00AE0D68" w:rsidRDefault="00AE0D68"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était dans la perplexité.</w:t>
      </w:r>
    </w:p>
    <w:p w:rsidR="007332C1" w:rsidRPr="00D60C49" w:rsidRDefault="007332C1" w:rsidP="007332C1">
      <w:pPr>
        <w:pStyle w:val="Sansinterligne"/>
        <w:rPr>
          <w:rFonts w:ascii="Courier New" w:hAnsi="Courier New" w:cs="Courier New"/>
          <w:sz w:val="28"/>
          <w:szCs w:val="28"/>
        </w:rPr>
      </w:pPr>
    </w:p>
    <w:p w:rsidR="007F1421"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Si on ne touche pas là justement du doigt ce quelque chose qui se retrouve, </w:t>
      </w:r>
    </w:p>
    <w:p w:rsidR="007F1421"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si on sait le regarder à chaque moment, qui s'appelle </w:t>
      </w:r>
      <w:r w:rsidRPr="007F1421">
        <w:rPr>
          <w:rFonts w:ascii="Times New Roman" w:hAnsi="Times New Roman" w:cs="Times New Roman"/>
          <w:i/>
          <w:sz w:val="24"/>
          <w:szCs w:val="24"/>
        </w:rPr>
        <w:t>la prépsychose</w:t>
      </w:r>
      <w:r w:rsidRPr="00D60C49">
        <w:rPr>
          <w:rFonts w:ascii="Courier New" w:hAnsi="Courier New" w:cs="Courier New"/>
          <w:sz w:val="28"/>
          <w:szCs w:val="28"/>
        </w:rPr>
        <w:t>, à savoir le sentiment qu'en effet le sujet, lui, est arrivé à ce qui</w:t>
      </w:r>
      <w:r w:rsidR="007F1421">
        <w:rPr>
          <w:rFonts w:ascii="Courier New" w:hAnsi="Courier New" w:cs="Courier New"/>
          <w:sz w:val="28"/>
          <w:szCs w:val="28"/>
        </w:rPr>
        <w:t xml:space="preserve"> pour lui était le bord du trou,</w:t>
      </w:r>
      <w:r w:rsidRPr="00D60C49">
        <w:rPr>
          <w:rFonts w:ascii="Courier New" w:hAnsi="Courier New" w:cs="Courier New"/>
          <w:sz w:val="28"/>
          <w:szCs w:val="28"/>
        </w:rPr>
        <w:t xml:space="preserve"> </w:t>
      </w:r>
    </w:p>
    <w:p w:rsidR="007F1421" w:rsidRDefault="007F1421" w:rsidP="007F1421">
      <w:pPr>
        <w:pStyle w:val="Sansinterligne"/>
        <w:numPr>
          <w:ilvl w:val="0"/>
          <w:numId w:val="14"/>
        </w:numPr>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 xml:space="preserve">i nous voyons, </w:t>
      </w:r>
    </w:p>
    <w:p w:rsidR="007F1421"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si nous savons retenir cela justement, un minimum de sensibilité de notre part que notre métier pourrait nous donner, </w:t>
      </w:r>
    </w:p>
    <w:p w:rsidR="007F1421" w:rsidRDefault="00AE0D68" w:rsidP="007F142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nous pouvons prendre au pied de la lettre ce que nous voyons, au pied de la lettre si nous savons le chercher et le regarder, et peut</w:t>
      </w:r>
      <w:r w:rsidR="00F22B9D">
        <w:rPr>
          <w:rFonts w:ascii="Courier New" w:hAnsi="Courier New" w:cs="Courier New"/>
          <w:sz w:val="28"/>
          <w:szCs w:val="28"/>
        </w:rPr>
        <w:t>–</w:t>
      </w:r>
      <w:r w:rsidR="007332C1" w:rsidRPr="00D60C49">
        <w:rPr>
          <w:rFonts w:ascii="Courier New" w:hAnsi="Courier New" w:cs="Courier New"/>
          <w:sz w:val="28"/>
          <w:szCs w:val="28"/>
        </w:rPr>
        <w:t xml:space="preserve">être voir s'il ne s'agit pas de l'assomption, et de comprendre ce qui se passe là où nous ne sommes pas. </w:t>
      </w:r>
    </w:p>
    <w:p w:rsidR="007F1421" w:rsidRDefault="007F142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ne s'agit pas de phénoménologie.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s'agit de savoir que nous sommes capables de concevoir, non pas d'imaginer, de concevoir ce qui en résulte, si nous partons de cette idée</w:t>
      </w:r>
      <w:r w:rsidR="007F1421">
        <w:rPr>
          <w:rFonts w:ascii="Courier New" w:hAnsi="Courier New" w:cs="Courier New"/>
          <w:sz w:val="28"/>
          <w:szCs w:val="28"/>
        </w:rPr>
        <w:t xml:space="preserve"> </w:t>
      </w:r>
      <w:r w:rsidRPr="00D60C49">
        <w:rPr>
          <w:rFonts w:ascii="Courier New" w:hAnsi="Courier New" w:cs="Courier New"/>
          <w:sz w:val="28"/>
          <w:szCs w:val="28"/>
        </w:rPr>
        <w:t>:</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ce qui se passe pour un sujet</w:t>
      </w:r>
      <w:r w:rsidR="007F1421">
        <w:rPr>
          <w:rFonts w:ascii="Courier New" w:hAnsi="Courier New" w:cs="Courier New"/>
          <w:sz w:val="28"/>
          <w:szCs w:val="28"/>
        </w:rPr>
        <w:t>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F1421"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quand </w:t>
      </w:r>
      <w:r w:rsidRPr="007F1421">
        <w:rPr>
          <w:rFonts w:ascii="Times New Roman" w:hAnsi="Times New Roman" w:cs="Times New Roman"/>
          <w:i/>
          <w:sz w:val="24"/>
          <w:szCs w:val="24"/>
        </w:rPr>
        <w:t>la question</w:t>
      </w:r>
      <w:r w:rsidRPr="00D60C49">
        <w:rPr>
          <w:rFonts w:ascii="Courier New" w:hAnsi="Courier New" w:cs="Courier New"/>
          <w:sz w:val="28"/>
          <w:szCs w:val="28"/>
        </w:rPr>
        <w:t xml:space="preserve"> lui vient du </w:t>
      </w:r>
      <w:r w:rsidRPr="007F1421">
        <w:rPr>
          <w:rFonts w:ascii="Times New Roman" w:hAnsi="Times New Roman" w:cs="Times New Roman"/>
          <w:i/>
          <w:color w:val="0000CC"/>
          <w:sz w:val="24"/>
          <w:szCs w:val="24"/>
        </w:rPr>
        <w:t>trou</w:t>
      </w:r>
      <w:r w:rsidRPr="00D60C49">
        <w:rPr>
          <w:rFonts w:ascii="Courier New" w:hAnsi="Courier New" w:cs="Courier New"/>
          <w:sz w:val="28"/>
          <w:szCs w:val="28"/>
        </w:rPr>
        <w:t xml:space="preserve">, </w:t>
      </w:r>
    </w:p>
    <w:p w:rsidR="007F1421"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quand le départ vient de </w:t>
      </w:r>
      <w:r w:rsidRPr="007F1421">
        <w:rPr>
          <w:rFonts w:ascii="Times New Roman" w:hAnsi="Times New Roman" w:cs="Times New Roman"/>
          <w:i/>
          <w:color w:val="0000CC"/>
          <w:sz w:val="24"/>
          <w:szCs w:val="24"/>
        </w:rPr>
        <w:t>là où il n'y a pas de signifiant</w:t>
      </w:r>
      <w:r w:rsidRPr="00D60C49">
        <w:rPr>
          <w:rFonts w:ascii="Courier New" w:hAnsi="Courier New" w:cs="Courier New"/>
          <w:sz w:val="28"/>
          <w:szCs w:val="28"/>
        </w:rPr>
        <w:t xml:space="preserve">, </w:t>
      </w:r>
    </w:p>
    <w:p w:rsidR="007F1421"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quand c'est justement </w:t>
      </w:r>
      <w:r w:rsidRPr="007F1421">
        <w:rPr>
          <w:rFonts w:ascii="Times New Roman" w:hAnsi="Times New Roman" w:cs="Times New Roman"/>
          <w:i/>
          <w:color w:val="0000CC"/>
          <w:sz w:val="24"/>
          <w:szCs w:val="24"/>
        </w:rPr>
        <w:t>le manque</w:t>
      </w:r>
      <w:r w:rsidRPr="00D60C49">
        <w:rPr>
          <w:rFonts w:ascii="Courier New" w:hAnsi="Courier New" w:cs="Courier New"/>
          <w:sz w:val="28"/>
          <w:szCs w:val="28"/>
        </w:rPr>
        <w:t xml:space="preserve"> qui se fait sentir comme tel, </w:t>
      </w:r>
    </w:p>
    <w:p w:rsidR="007332C1" w:rsidRPr="00D60C49" w:rsidRDefault="007332C1" w:rsidP="007F142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quand c'est du </w:t>
      </w:r>
      <w:r w:rsidRPr="007F1421">
        <w:rPr>
          <w:rFonts w:ascii="Times New Roman" w:hAnsi="Times New Roman" w:cs="Times New Roman"/>
          <w:i/>
          <w:color w:val="0000CC"/>
          <w:sz w:val="24"/>
          <w:szCs w:val="24"/>
        </w:rPr>
        <w:t>manque</w:t>
      </w:r>
      <w:r w:rsidRPr="00D60C49">
        <w:rPr>
          <w:rFonts w:ascii="Courier New" w:hAnsi="Courier New" w:cs="Courier New"/>
          <w:sz w:val="28"/>
          <w:szCs w:val="28"/>
        </w:rPr>
        <w:t xml:space="preserve"> qu'il s'agit.</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vous le répète, il ne s'agit pas de </w:t>
      </w:r>
      <w:r w:rsidRPr="007F1421">
        <w:rPr>
          <w:rFonts w:ascii="Times New Roman" w:hAnsi="Times New Roman" w:cs="Times New Roman"/>
          <w:i/>
          <w:sz w:val="24"/>
          <w:szCs w:val="24"/>
        </w:rPr>
        <w:t>phénoménologie</w:t>
      </w:r>
      <w:r w:rsidRPr="00D60C49">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Il ne s'agit pas de faire les fous. </w:t>
      </w:r>
      <w:r w:rsidR="007F1421">
        <w:rPr>
          <w:rFonts w:ascii="Courier New" w:hAnsi="Courier New" w:cs="Courier New"/>
          <w:sz w:val="28"/>
          <w:szCs w:val="28"/>
        </w:rPr>
        <w:t xml:space="preserv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le faisons assez croyez­moi d'habitude, parce qu'on a bien souvent cette impression dans notre dialogue interne. Il ne s'agit pas de cela du tout. </w:t>
      </w:r>
    </w:p>
    <w:p w:rsidR="007F1421" w:rsidRDefault="007F142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s'agit littéralement, avec un cas pareil, d'approcher  certaines conséquences telles qu'elles sont concevables d'une situation ainsi déterminée.</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l'ensemble signifiant implicite, tel qu'il lui suffit à faire son petit monde de petit homme solitaire dans la foule du monde moderne, est tout à fait clair. </w:t>
      </w:r>
    </w:p>
    <w:p w:rsidR="007F1421" w:rsidRDefault="007F142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Tous les tabourets n'ont pas quatre pieds.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en a qui se tiennent debout avec trois. </w:t>
      </w:r>
    </w:p>
    <w:p w:rsidR="00AE0D68" w:rsidRDefault="007F1421"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vous assure pour la plupart des gens dans notre monde moderne </w:t>
      </w:r>
      <w:r w:rsidR="007332C1" w:rsidRPr="007F1421">
        <w:rPr>
          <w:rFonts w:ascii="Times New Roman" w:hAnsi="Times New Roman" w:cs="Times New Roman"/>
          <w:i/>
          <w:sz w:val="24"/>
          <w:szCs w:val="24"/>
        </w:rPr>
        <w:t>les points d'appui</w:t>
      </w:r>
      <w:r w:rsidR="007332C1" w:rsidRPr="00D60C49">
        <w:rPr>
          <w:rFonts w:ascii="Courier New" w:hAnsi="Courier New" w:cs="Courier New"/>
          <w:sz w:val="28"/>
          <w:szCs w:val="28"/>
        </w:rPr>
        <w:t xml:space="preserve"> sont excessivement réduits</w:t>
      </w:r>
      <w:r>
        <w:rPr>
          <w:rFonts w:ascii="Courier New" w:hAnsi="Courier New" w:cs="Courier New"/>
          <w:sz w:val="28"/>
          <w:szCs w:val="28"/>
        </w:rPr>
        <w:t> :</w:t>
      </w:r>
      <w:r w:rsidR="007332C1" w:rsidRPr="00D60C49">
        <w:rPr>
          <w:rFonts w:ascii="Courier New" w:hAnsi="Courier New" w:cs="Courier New"/>
          <w:sz w:val="28"/>
          <w:szCs w:val="28"/>
        </w:rPr>
        <w:t xml:space="preserve"> </w:t>
      </w:r>
      <w:r>
        <w:rPr>
          <w:rFonts w:ascii="Courier New" w:hAnsi="Courier New" w:cs="Courier New"/>
          <w:sz w:val="28"/>
          <w:szCs w:val="28"/>
        </w:rPr>
        <w:t>d</w:t>
      </w:r>
      <w:r w:rsidR="007332C1" w:rsidRPr="00D60C49">
        <w:rPr>
          <w:rFonts w:ascii="Courier New" w:hAnsi="Courier New" w:cs="Courier New"/>
          <w:sz w:val="28"/>
          <w:szCs w:val="28"/>
        </w:rPr>
        <w:t xml:space="preserve">ès qu'on est arrivé à des tabourets sur trois pieds, il n'est plus question qu'il en manque un seul,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parce que les choses vont tout de suite très loin. </w:t>
      </w:r>
    </w:p>
    <w:p w:rsidR="007F1421" w:rsidRDefault="007F1421" w:rsidP="007332C1">
      <w:pPr>
        <w:pStyle w:val="Sansinterligne"/>
        <w:rPr>
          <w:rFonts w:ascii="Courier New" w:hAnsi="Courier New" w:cs="Courier New"/>
          <w:sz w:val="28"/>
          <w:szCs w:val="28"/>
        </w:rPr>
      </w:pP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peut</w:t>
      </w:r>
      <w:r w:rsidR="00F22B9D">
        <w:rPr>
          <w:rFonts w:ascii="Courier New" w:hAnsi="Courier New" w:cs="Courier New"/>
          <w:sz w:val="28"/>
          <w:szCs w:val="28"/>
        </w:rPr>
        <w:t>–</w:t>
      </w:r>
      <w:r w:rsidRPr="00D60C49">
        <w:rPr>
          <w:rFonts w:ascii="Courier New" w:hAnsi="Courier New" w:cs="Courier New"/>
          <w:sz w:val="28"/>
          <w:szCs w:val="28"/>
        </w:rPr>
        <w:t xml:space="preserve">être tout simplement de cela qu'il s'agit. Il s'agit donc de savoir ce qui se passe quand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est confronté à un certain carrefour de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son histoire biographique avec une chose qui existe là depuis toujours, </w:t>
      </w:r>
      <w:r w:rsidR="007F1421">
        <w:rPr>
          <w:rFonts w:ascii="Courier New" w:hAnsi="Courier New" w:cs="Courier New"/>
          <w:sz w:val="28"/>
          <w:szCs w:val="28"/>
        </w:rPr>
        <w:t>pour laquelle nous nous sommes…</w:t>
      </w:r>
    </w:p>
    <w:p w:rsidR="007F1421" w:rsidRDefault="007332C1" w:rsidP="007F1421">
      <w:pPr>
        <w:pStyle w:val="Sansinterligne"/>
        <w:ind w:firstLine="708"/>
        <w:rPr>
          <w:rFonts w:ascii="Courier New" w:hAnsi="Courier New" w:cs="Courier New"/>
          <w:sz w:val="28"/>
          <w:szCs w:val="28"/>
        </w:rPr>
      </w:pPr>
      <w:r w:rsidRPr="00D60C49">
        <w:rPr>
          <w:rFonts w:ascii="Courier New" w:hAnsi="Courier New" w:cs="Courier New"/>
          <w:sz w:val="28"/>
          <w:szCs w:val="28"/>
        </w:rPr>
        <w:t>en suivant ces choses à la trace</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contentés de </w:t>
      </w:r>
      <w:r w:rsidR="007332C1" w:rsidRPr="007F1421">
        <w:rPr>
          <w:rFonts w:ascii="Courier New" w:hAnsi="Courier New" w:cs="Courier New"/>
          <w:i/>
          <w:sz w:val="24"/>
          <w:szCs w:val="24"/>
        </w:rPr>
        <w:t>la notion de</w:t>
      </w:r>
      <w:r w:rsidR="007332C1" w:rsidRPr="00D60C49">
        <w:rPr>
          <w:rFonts w:ascii="Courier New" w:hAnsi="Courier New" w:cs="Courier New"/>
          <w:sz w:val="28"/>
          <w:szCs w:val="28"/>
        </w:rPr>
        <w:t xml:space="preserve"> </w:t>
      </w:r>
      <w:r w:rsidR="007332C1" w:rsidRPr="007F1421">
        <w:rPr>
          <w:rFonts w:ascii="Times New Roman" w:hAnsi="Times New Roman" w:cs="Times New Roman"/>
          <w:i/>
          <w:sz w:val="24"/>
          <w:szCs w:val="24"/>
        </w:rPr>
        <w:t>Verwerfung</w:t>
      </w:r>
      <w:r w:rsidR="007332C1" w:rsidRPr="00D60C49">
        <w:rPr>
          <w:rFonts w:ascii="Courier New" w:hAnsi="Courier New" w:cs="Courier New"/>
          <w:sz w:val="28"/>
          <w:szCs w:val="28"/>
        </w:rPr>
        <w:t xml:space="preserve">, à savoir qu'il peut y avoir au départ pas assez de pieds pour le </w:t>
      </w:r>
      <w:r w:rsidR="007332C1" w:rsidRPr="007F1421">
        <w:rPr>
          <w:rFonts w:ascii="Times New Roman" w:hAnsi="Times New Roman" w:cs="Times New Roman"/>
          <w:i/>
          <w:sz w:val="24"/>
          <w:szCs w:val="24"/>
        </w:rPr>
        <w:t>tabouret</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puis qu'il tienne quand même un certain moment.</w:t>
      </w:r>
    </w:p>
    <w:p w:rsidR="007332C1" w:rsidRPr="00D60C49" w:rsidRDefault="007332C1" w:rsidP="007332C1">
      <w:pPr>
        <w:pStyle w:val="Sansinterligne"/>
        <w:rPr>
          <w:rFonts w:ascii="Courier New" w:hAnsi="Courier New" w:cs="Courier New"/>
          <w:sz w:val="28"/>
          <w:szCs w:val="28"/>
        </w:rPr>
      </w:pP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s'agit donc de savoir ce qui se passe quand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sujet se trouv</w:t>
      </w:r>
      <w:r w:rsidR="007F1421">
        <w:rPr>
          <w:rFonts w:ascii="Courier New" w:hAnsi="Courier New" w:cs="Courier New"/>
          <w:sz w:val="28"/>
          <w:szCs w:val="28"/>
        </w:rPr>
        <w:t>e affronté non pas à un conflit…</w:t>
      </w:r>
      <w:r w:rsidRPr="00D60C49">
        <w:rPr>
          <w:rFonts w:ascii="Courier New" w:hAnsi="Courier New" w:cs="Courier New"/>
          <w:sz w:val="28"/>
          <w:szCs w:val="28"/>
        </w:rPr>
        <w:t xml:space="preserve"> </w:t>
      </w:r>
    </w:p>
    <w:p w:rsidR="007F1421" w:rsidRDefault="007332C1" w:rsidP="007F1421">
      <w:pPr>
        <w:pStyle w:val="Sansinterligne"/>
        <w:ind w:left="708"/>
        <w:rPr>
          <w:rFonts w:ascii="Courier New" w:hAnsi="Courier New" w:cs="Courier New"/>
          <w:sz w:val="28"/>
          <w:szCs w:val="28"/>
        </w:rPr>
      </w:pPr>
      <w:r w:rsidRPr="00D60C49">
        <w:rPr>
          <w:rFonts w:ascii="Courier New" w:hAnsi="Courier New" w:cs="Courier New"/>
          <w:sz w:val="28"/>
          <w:szCs w:val="28"/>
        </w:rPr>
        <w:t>bien entendu, cela pourra entraîner toutes sortes de conflits, et plus d'un</w:t>
      </w:r>
      <w:r w:rsidR="007F1421">
        <w:rPr>
          <w:rFonts w:ascii="Courier New" w:hAnsi="Courier New" w:cs="Courier New"/>
          <w:sz w:val="28"/>
          <w:szCs w:val="28"/>
        </w:rPr>
        <w:t>.</w:t>
      </w:r>
      <w:r w:rsidRPr="00D60C49">
        <w:rPr>
          <w:rFonts w:ascii="Courier New" w:hAnsi="Courier New" w:cs="Courier New"/>
          <w:sz w:val="28"/>
          <w:szCs w:val="28"/>
        </w:rPr>
        <w:t xml:space="preserve"> </w:t>
      </w:r>
      <w:r w:rsidR="007F1421">
        <w:rPr>
          <w:rFonts w:ascii="Courier New" w:hAnsi="Courier New" w:cs="Courier New"/>
          <w:sz w:val="28"/>
          <w:szCs w:val="28"/>
        </w:rPr>
        <w:t>C</w:t>
      </w:r>
      <w:r w:rsidRPr="00D60C49">
        <w:rPr>
          <w:rFonts w:ascii="Courier New" w:hAnsi="Courier New" w:cs="Courier New"/>
          <w:sz w:val="28"/>
          <w:szCs w:val="28"/>
        </w:rPr>
        <w:t>'est justement là que nous nous apercevons de la structure particulière du conflit</w:t>
      </w:r>
    </w:p>
    <w:p w:rsidR="007F1421" w:rsidRDefault="007F1421" w:rsidP="007332C1">
      <w:pPr>
        <w:pStyle w:val="Sansinterligne"/>
        <w:rPr>
          <w:rFonts w:ascii="Courier New" w:hAnsi="Courier New" w:cs="Courier New"/>
          <w:sz w:val="28"/>
          <w:szCs w:val="28"/>
        </w:rPr>
      </w:pPr>
      <w:r>
        <w:rPr>
          <w:rFonts w:ascii="Courier New" w:hAnsi="Courier New" w:cs="Courier New"/>
          <w:sz w:val="28"/>
          <w:szCs w:val="28"/>
        </w:rPr>
        <w:t>…m</w:t>
      </w:r>
      <w:r w:rsidR="007332C1" w:rsidRPr="00D60C49">
        <w:rPr>
          <w:rFonts w:ascii="Courier New" w:hAnsi="Courier New" w:cs="Courier New"/>
          <w:sz w:val="28"/>
          <w:szCs w:val="28"/>
        </w:rPr>
        <w:t xml:space="preserve">ais en ne nous laissant pas arrêter à cette constellation conflictuelle, en voyant si la structure des conflits est différente, que leur constellation ne se motive et ne s'explique que si on voit le problème, la question posée d'une façon toute </w:t>
      </w:r>
      <w:r w:rsidR="007332C1" w:rsidRPr="00D60C49">
        <w:rPr>
          <w:rFonts w:ascii="Courier New" w:hAnsi="Courier New" w:cs="Courier New"/>
          <w:sz w:val="28"/>
          <w:szCs w:val="28"/>
        </w:rPr>
        <w:lastRenderedPageBreak/>
        <w:t xml:space="preserve">différente d'une sorte de </w:t>
      </w:r>
      <w:r w:rsidR="007332C1" w:rsidRPr="007F1421">
        <w:rPr>
          <w:rFonts w:ascii="Courier New" w:hAnsi="Courier New" w:cs="Courier New"/>
          <w:i/>
          <w:sz w:val="24"/>
          <w:szCs w:val="24"/>
        </w:rPr>
        <w:t>décompensation significative</w:t>
      </w:r>
      <w:r w:rsidR="007332C1" w:rsidRPr="00D60C49">
        <w:rPr>
          <w:rFonts w:ascii="Courier New" w:hAnsi="Courier New" w:cs="Courier New"/>
          <w:sz w:val="28"/>
          <w:szCs w:val="28"/>
        </w:rPr>
        <w:t xml:space="preserve">, qui est celle de la névrose.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Quand nous voyons que ce qui se passe est infiniment plus manifeste, plus ordonnant</w:t>
      </w:r>
      <w:r w:rsidR="007F1421">
        <w:rPr>
          <w:rFonts w:ascii="Courier New" w:hAnsi="Courier New" w:cs="Courier New"/>
          <w:sz w:val="28"/>
          <w:szCs w:val="28"/>
        </w:rPr>
        <w:t>,</w:t>
      </w:r>
      <w:r w:rsidRPr="00D60C49">
        <w:rPr>
          <w:rFonts w:ascii="Courier New" w:hAnsi="Courier New" w:cs="Courier New"/>
          <w:sz w:val="28"/>
          <w:szCs w:val="28"/>
        </w:rPr>
        <w:t xml:space="preserve"> dans ce quelque chose que nous pouvons concevoir comme ce qui se passe, </w:t>
      </w:r>
    </w:p>
    <w:p w:rsidR="007F14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tout d'un coup</w:t>
      </w:r>
      <w:r w:rsidR="007F1421">
        <w:rPr>
          <w:rFonts w:ascii="Courier New" w:hAnsi="Courier New" w:cs="Courier New"/>
          <w:sz w:val="28"/>
          <w:szCs w:val="28"/>
        </w:rPr>
        <w:t xml:space="preserve">, </w:t>
      </w:r>
      <w:r w:rsidRPr="00D60C49">
        <w:rPr>
          <w:rFonts w:ascii="Courier New" w:hAnsi="Courier New" w:cs="Courier New"/>
          <w:sz w:val="28"/>
          <w:szCs w:val="28"/>
        </w:rPr>
        <w:t>parce que le si</w:t>
      </w:r>
      <w:r w:rsidR="007F1421">
        <w:rPr>
          <w:rFonts w:ascii="Courier New" w:hAnsi="Courier New" w:cs="Courier New"/>
          <w:sz w:val="28"/>
          <w:szCs w:val="28"/>
        </w:rPr>
        <w:t>gnifiant est toujours solidaire…</w:t>
      </w:r>
      <w:r w:rsidRPr="00D60C49">
        <w:rPr>
          <w:rFonts w:ascii="Courier New" w:hAnsi="Courier New" w:cs="Courier New"/>
          <w:sz w:val="28"/>
          <w:szCs w:val="28"/>
        </w:rPr>
        <w:t xml:space="preserve"> </w:t>
      </w:r>
    </w:p>
    <w:p w:rsidR="00D2077A" w:rsidRDefault="007332C1" w:rsidP="00D2077A">
      <w:pPr>
        <w:pStyle w:val="Sansinterligne"/>
        <w:ind w:left="708"/>
        <w:rPr>
          <w:rFonts w:ascii="Courier New" w:hAnsi="Courier New" w:cs="Courier New"/>
          <w:sz w:val="28"/>
          <w:szCs w:val="28"/>
        </w:rPr>
      </w:pPr>
      <w:r w:rsidRPr="00D60C49">
        <w:rPr>
          <w:rFonts w:ascii="Courier New" w:hAnsi="Courier New" w:cs="Courier New"/>
          <w:sz w:val="28"/>
          <w:szCs w:val="28"/>
        </w:rPr>
        <w:t>je veux dire que tout ce qui était éléments fondamentaux</w:t>
      </w:r>
      <w:r w:rsidR="00D2077A">
        <w:rPr>
          <w:rFonts w:ascii="Courier New" w:hAnsi="Courier New" w:cs="Courier New"/>
          <w:sz w:val="28"/>
          <w:szCs w:val="28"/>
        </w:rPr>
        <w:t xml:space="preserve"> du signifiant ne forme jamais…</w:t>
      </w:r>
      <w:r w:rsidRPr="00D60C49">
        <w:rPr>
          <w:rFonts w:ascii="Courier New" w:hAnsi="Courier New" w:cs="Courier New"/>
          <w:sz w:val="28"/>
          <w:szCs w:val="28"/>
        </w:rPr>
        <w:t xml:space="preserve"> </w:t>
      </w:r>
    </w:p>
    <w:p w:rsidR="00D2077A" w:rsidRDefault="007332C1" w:rsidP="00D2077A">
      <w:pPr>
        <w:pStyle w:val="Sansinterligne"/>
        <w:ind w:left="708" w:firstLine="708"/>
        <w:rPr>
          <w:rFonts w:ascii="Courier New" w:hAnsi="Courier New" w:cs="Courier New"/>
          <w:sz w:val="28"/>
          <w:szCs w:val="28"/>
        </w:rPr>
      </w:pPr>
      <w:r w:rsidRPr="00D60C49">
        <w:rPr>
          <w:rFonts w:ascii="Courier New" w:hAnsi="Courier New" w:cs="Courier New"/>
          <w:sz w:val="28"/>
          <w:szCs w:val="28"/>
        </w:rPr>
        <w:t>parce que la signifiance même du signifiant</w:t>
      </w:r>
    </w:p>
    <w:p w:rsidR="007F1421" w:rsidRDefault="00D2077A" w:rsidP="00D2077A">
      <w:pPr>
        <w:pStyle w:val="Sansinterligne"/>
        <w:ind w:left="708"/>
        <w:rPr>
          <w:rFonts w:ascii="Courier New" w:hAnsi="Courier New" w:cs="Courier New"/>
          <w:sz w:val="28"/>
          <w:szCs w:val="28"/>
        </w:rPr>
      </w:pPr>
      <w:r>
        <w:rPr>
          <w:rFonts w:ascii="Courier New" w:hAnsi="Courier New" w:cs="Courier New"/>
          <w:sz w:val="28"/>
          <w:szCs w:val="28"/>
        </w:rPr>
        <w:t>…</w:t>
      </w:r>
      <w:r w:rsidR="007F1421">
        <w:rPr>
          <w:rFonts w:ascii="Courier New" w:hAnsi="Courier New" w:cs="Courier New"/>
          <w:sz w:val="28"/>
          <w:szCs w:val="28"/>
        </w:rPr>
        <w:t>que quelque chose de cohérent</w:t>
      </w:r>
    </w:p>
    <w:p w:rsidR="007332C1" w:rsidRPr="00D60C49" w:rsidRDefault="007F142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le sujet à propos du manque du signifiant doit être nécessairement amené à </w:t>
      </w:r>
      <w:r w:rsidR="007332C1" w:rsidRPr="00D2077A">
        <w:rPr>
          <w:rFonts w:ascii="Times New Roman" w:hAnsi="Times New Roman" w:cs="Times New Roman"/>
          <w:i/>
          <w:color w:val="0000CC"/>
          <w:sz w:val="24"/>
          <w:szCs w:val="24"/>
        </w:rPr>
        <w:t>remettre en cause l'ensemble du signifiant</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dis</w:t>
      </w:r>
      <w:r w:rsidR="00AE0D68">
        <w:rPr>
          <w:rFonts w:ascii="Courier New" w:hAnsi="Courier New" w:cs="Courier New"/>
          <w:sz w:val="28"/>
          <w:szCs w:val="28"/>
        </w:rPr>
        <w:t> :</w:t>
      </w:r>
      <w:r w:rsidRPr="00D60C49">
        <w:rPr>
          <w:rFonts w:ascii="Courier New" w:hAnsi="Courier New" w:cs="Courier New"/>
          <w:sz w:val="28"/>
          <w:szCs w:val="28"/>
        </w:rPr>
        <w:t xml:space="preserve"> ceci est </w:t>
      </w:r>
      <w:r w:rsidRPr="00D2077A">
        <w:rPr>
          <w:rFonts w:ascii="Times New Roman" w:hAnsi="Times New Roman" w:cs="Times New Roman"/>
          <w:i/>
          <w:sz w:val="24"/>
          <w:szCs w:val="24"/>
        </w:rPr>
        <w:t>la clef fondamentale de la position du problème</w:t>
      </w:r>
      <w:r w:rsidR="00D2077A">
        <w:rPr>
          <w:rFonts w:ascii="Courier New" w:hAnsi="Courier New" w:cs="Courier New"/>
          <w:sz w:val="28"/>
          <w:szCs w:val="28"/>
        </w:rPr>
        <w:t> :</w:t>
      </w:r>
    </w:p>
    <w:p w:rsidR="00D2077A" w:rsidRDefault="00D2077A" w:rsidP="007332C1">
      <w:pPr>
        <w:pStyle w:val="Sansinterligne"/>
        <w:rPr>
          <w:rFonts w:ascii="Courier New" w:hAnsi="Courier New" w:cs="Courier New"/>
          <w:sz w:val="28"/>
          <w:szCs w:val="28"/>
        </w:rPr>
      </w:pPr>
      <w:r>
        <w:rPr>
          <w:rFonts w:ascii="Courier New" w:hAnsi="Courier New" w:cs="Courier New"/>
          <w:sz w:val="28"/>
          <w:szCs w:val="28"/>
        </w:rPr>
        <w:t xml:space="preserve"> </w:t>
      </w:r>
    </w:p>
    <w:p w:rsidR="00D2077A" w:rsidRDefault="007332C1" w:rsidP="00D2077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concernant </w:t>
      </w:r>
      <w:r w:rsidRPr="00D2077A">
        <w:rPr>
          <w:rFonts w:ascii="Times New Roman" w:hAnsi="Times New Roman" w:cs="Times New Roman"/>
          <w:i/>
          <w:sz w:val="24"/>
          <w:szCs w:val="24"/>
        </w:rPr>
        <w:t>l'entrée</w:t>
      </w:r>
      <w:r w:rsidRPr="00D60C49">
        <w:rPr>
          <w:rFonts w:ascii="Courier New" w:hAnsi="Courier New" w:cs="Courier New"/>
          <w:sz w:val="28"/>
          <w:szCs w:val="28"/>
        </w:rPr>
        <w:t xml:space="preserve"> dans la psychose,</w:t>
      </w:r>
    </w:p>
    <w:p w:rsidR="00D2077A" w:rsidRDefault="007332C1" w:rsidP="00D2077A">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D2077A" w:rsidRDefault="007332C1" w:rsidP="00D2077A">
      <w:pPr>
        <w:pStyle w:val="Sansinterligne"/>
        <w:numPr>
          <w:ilvl w:val="0"/>
          <w:numId w:val="14"/>
        </w:numPr>
        <w:rPr>
          <w:rFonts w:ascii="Courier New" w:hAnsi="Courier New" w:cs="Courier New"/>
          <w:sz w:val="28"/>
          <w:szCs w:val="28"/>
        </w:rPr>
      </w:pPr>
      <w:r w:rsidRPr="00D2077A">
        <w:rPr>
          <w:rFonts w:ascii="Courier New" w:hAnsi="Courier New" w:cs="Courier New"/>
          <w:sz w:val="28"/>
          <w:szCs w:val="28"/>
        </w:rPr>
        <w:t xml:space="preserve">concernant </w:t>
      </w:r>
      <w:r w:rsidRPr="00D2077A">
        <w:rPr>
          <w:rFonts w:ascii="Times New Roman" w:hAnsi="Times New Roman" w:cs="Times New Roman"/>
          <w:i/>
          <w:sz w:val="24"/>
          <w:szCs w:val="24"/>
        </w:rPr>
        <w:t>la succession des étapes</w:t>
      </w:r>
      <w:r w:rsidRPr="00D2077A">
        <w:rPr>
          <w:rFonts w:ascii="Courier New" w:hAnsi="Courier New" w:cs="Courier New"/>
          <w:sz w:val="28"/>
          <w:szCs w:val="28"/>
        </w:rPr>
        <w:t xml:space="preserve"> dans la psychose, </w:t>
      </w:r>
    </w:p>
    <w:p w:rsidR="00D2077A" w:rsidRPr="00D2077A" w:rsidRDefault="00D2077A" w:rsidP="00D2077A">
      <w:pPr>
        <w:pStyle w:val="Sansinterligne"/>
        <w:rPr>
          <w:rFonts w:ascii="Courier New" w:hAnsi="Courier New" w:cs="Courier New"/>
          <w:sz w:val="28"/>
          <w:szCs w:val="28"/>
        </w:rPr>
      </w:pPr>
    </w:p>
    <w:p w:rsidR="007332C1" w:rsidRPr="00D60C49" w:rsidRDefault="00D2077A" w:rsidP="00D2077A">
      <w:pPr>
        <w:pStyle w:val="Sansinterligne"/>
        <w:numPr>
          <w:ilvl w:val="0"/>
          <w:numId w:val="14"/>
        </w:numPr>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oncernant </w:t>
      </w:r>
      <w:r w:rsidR="007332C1" w:rsidRPr="00D2077A">
        <w:rPr>
          <w:rFonts w:ascii="Times New Roman" w:hAnsi="Times New Roman" w:cs="Times New Roman"/>
          <w:i/>
          <w:sz w:val="24"/>
          <w:szCs w:val="24"/>
        </w:rPr>
        <w:t>la signification</w:t>
      </w:r>
      <w:r w:rsidR="007332C1" w:rsidRPr="00D60C49">
        <w:rPr>
          <w:rFonts w:ascii="Courier New" w:hAnsi="Courier New" w:cs="Courier New"/>
          <w:sz w:val="28"/>
          <w:szCs w:val="28"/>
        </w:rPr>
        <w:t xml:space="preserve"> de la psychose.</w:t>
      </w:r>
    </w:p>
    <w:p w:rsidR="007332C1" w:rsidRPr="00D60C49" w:rsidRDefault="007332C1"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tout instant les questions sont posées dans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psychose dans des termes qui impliquent </w:t>
      </w: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que je suis en train de vous dire. </w:t>
      </w:r>
    </w:p>
    <w:p w:rsidR="00D2077A" w:rsidRDefault="00D2077A"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Qu'est ce par exemple qu'un </w:t>
      </w:r>
      <w:r w:rsidR="005C1DBA">
        <w:rPr>
          <w:rFonts w:ascii="Courier New" w:hAnsi="Courier New" w:cs="Courier New"/>
          <w:sz w:val="28"/>
          <w:szCs w:val="28"/>
        </w:rPr>
        <w:t>KATAN</w:t>
      </w:r>
      <w:r w:rsidR="00D2077A">
        <w:rPr>
          <w:rFonts w:ascii="Courier New" w:hAnsi="Courier New" w:cs="Courier New"/>
          <w:sz w:val="28"/>
          <w:szCs w:val="28"/>
        </w:rPr>
        <w:t>…</w:t>
      </w:r>
      <w:r w:rsidRPr="00D60C49">
        <w:rPr>
          <w:rFonts w:ascii="Courier New" w:hAnsi="Courier New" w:cs="Courier New"/>
          <w:sz w:val="28"/>
          <w:szCs w:val="28"/>
        </w:rPr>
        <w:t xml:space="preserve"> </w:t>
      </w:r>
    </w:p>
    <w:p w:rsidR="00D2077A" w:rsidRDefault="007332C1" w:rsidP="00D2077A">
      <w:pPr>
        <w:pStyle w:val="Sansinterligne"/>
        <w:ind w:firstLine="708"/>
        <w:rPr>
          <w:rFonts w:ascii="Courier New" w:hAnsi="Courier New" w:cs="Courier New"/>
          <w:sz w:val="28"/>
          <w:szCs w:val="28"/>
        </w:rPr>
      </w:pPr>
      <w:r w:rsidRPr="00D60C49">
        <w:rPr>
          <w:rFonts w:ascii="Courier New" w:hAnsi="Courier New" w:cs="Courier New"/>
          <w:sz w:val="28"/>
          <w:szCs w:val="28"/>
        </w:rPr>
        <w:t>quand il essaie de tro</w:t>
      </w:r>
      <w:r w:rsidR="00D2077A">
        <w:rPr>
          <w:rFonts w:ascii="Courier New" w:hAnsi="Courier New" w:cs="Courier New"/>
          <w:sz w:val="28"/>
          <w:szCs w:val="28"/>
        </w:rPr>
        <w:t xml:space="preserve">uver le sens de </w:t>
      </w:r>
      <w:r w:rsidR="00D2077A" w:rsidRPr="00D2077A">
        <w:rPr>
          <w:rFonts w:ascii="Times New Roman" w:hAnsi="Times New Roman" w:cs="Times New Roman"/>
          <w:i/>
          <w:sz w:val="24"/>
          <w:szCs w:val="24"/>
        </w:rPr>
        <w:t>l'hallucination</w:t>
      </w:r>
      <w:r w:rsidRPr="00D60C49">
        <w:rPr>
          <w:rFonts w:ascii="Courier New" w:hAnsi="Courier New" w:cs="Courier New"/>
          <w:sz w:val="28"/>
          <w:szCs w:val="28"/>
        </w:rPr>
        <w:t xml:space="preserve"> </w:t>
      </w:r>
      <w:r w:rsidR="00D2077A">
        <w:rPr>
          <w:rFonts w:ascii="Courier New" w:hAnsi="Courier New" w:cs="Courier New"/>
          <w:sz w:val="28"/>
          <w:szCs w:val="28"/>
        </w:rPr>
        <w:t>…</w:t>
      </w:r>
      <w:r w:rsidRPr="00D60C49">
        <w:rPr>
          <w:rFonts w:ascii="Courier New" w:hAnsi="Courier New" w:cs="Courier New"/>
          <w:sz w:val="28"/>
          <w:szCs w:val="28"/>
        </w:rPr>
        <w:t>dit et formule</w:t>
      </w:r>
      <w:r w:rsidR="00E95152">
        <w:rPr>
          <w:rFonts w:ascii="Courier New" w:hAnsi="Courier New" w:cs="Courier New"/>
          <w:sz w:val="28"/>
          <w:szCs w:val="28"/>
        </w:rPr>
        <w:t xml:space="preserve"> </w:t>
      </w:r>
      <w:r w:rsidRPr="00D60C49">
        <w:rPr>
          <w:rFonts w:ascii="Courier New" w:hAnsi="Courier New" w:cs="Courier New"/>
          <w:sz w:val="28"/>
          <w:szCs w:val="28"/>
        </w:rPr>
        <w:t xml:space="preserve">? </w:t>
      </w:r>
      <w:r w:rsidR="00D2077A">
        <w:rPr>
          <w:rFonts w:ascii="Courier New" w:hAnsi="Courier New" w:cs="Courier New"/>
          <w:sz w:val="28"/>
          <w:szCs w:val="28"/>
        </w:rPr>
        <w:t xml:space="preserve"> </w:t>
      </w:r>
    </w:p>
    <w:p w:rsidR="00D2077A" w:rsidRDefault="00D2077A" w:rsidP="00D2077A">
      <w:pPr>
        <w:pStyle w:val="Sansinterligne"/>
        <w:rPr>
          <w:rFonts w:ascii="Courier New" w:hAnsi="Courier New" w:cs="Courier New"/>
          <w:sz w:val="28"/>
          <w:szCs w:val="28"/>
        </w:rPr>
      </w:pPr>
    </w:p>
    <w:p w:rsidR="00D2077A" w:rsidRDefault="007332C1" w:rsidP="00D2077A">
      <w:pPr>
        <w:pStyle w:val="Sansinterligne"/>
        <w:rPr>
          <w:rFonts w:ascii="Courier New" w:hAnsi="Courier New" w:cs="Courier New"/>
          <w:sz w:val="28"/>
          <w:szCs w:val="28"/>
        </w:rPr>
      </w:pPr>
      <w:r w:rsidRPr="00D60C49">
        <w:rPr>
          <w:rFonts w:ascii="Courier New" w:hAnsi="Courier New" w:cs="Courier New"/>
          <w:sz w:val="28"/>
          <w:szCs w:val="28"/>
        </w:rPr>
        <w:t>Il dit</w:t>
      </w:r>
      <w:r w:rsidR="00D2077A">
        <w:rPr>
          <w:rFonts w:ascii="Courier New" w:hAnsi="Courier New" w:cs="Courier New"/>
          <w:sz w:val="28"/>
          <w:szCs w:val="28"/>
        </w:rPr>
        <w:t> :</w:t>
      </w:r>
      <w:r w:rsidRPr="00D60C49">
        <w:rPr>
          <w:rFonts w:ascii="Courier New" w:hAnsi="Courier New" w:cs="Courier New"/>
          <w:sz w:val="28"/>
          <w:szCs w:val="28"/>
        </w:rPr>
        <w:t xml:space="preserve"> </w:t>
      </w:r>
    </w:p>
    <w:p w:rsidR="00D2077A" w:rsidRDefault="00D2077A" w:rsidP="007332C1">
      <w:pPr>
        <w:pStyle w:val="Sansinterligne"/>
        <w:rPr>
          <w:rFonts w:ascii="Courier New" w:hAnsi="Courier New" w:cs="Courier New"/>
          <w:sz w:val="28"/>
          <w:szCs w:val="28"/>
        </w:rPr>
      </w:pPr>
    </w:p>
    <w:p w:rsidR="00D2077A" w:rsidRDefault="007332C1" w:rsidP="00D2077A">
      <w:pPr>
        <w:pStyle w:val="Sansinterligne"/>
        <w:ind w:left="1416"/>
        <w:rPr>
          <w:rFonts w:ascii="Courier New" w:hAnsi="Courier New" w:cs="Courier New"/>
          <w:sz w:val="28"/>
          <w:szCs w:val="28"/>
        </w:rPr>
      </w:pPr>
      <w:r w:rsidRPr="00D60C49">
        <w:rPr>
          <w:rFonts w:ascii="Courier New" w:hAnsi="Courier New" w:cs="Courier New"/>
          <w:sz w:val="28"/>
          <w:szCs w:val="28"/>
        </w:rPr>
        <w:t xml:space="preserve">« </w:t>
      </w:r>
      <w:r w:rsidR="00D2077A" w:rsidRPr="00D2077A">
        <w:rPr>
          <w:rFonts w:ascii="Times New Roman" w:hAnsi="Times New Roman" w:cs="Times New Roman"/>
          <w:i/>
        </w:rPr>
        <w:t>L</w:t>
      </w:r>
      <w:r w:rsidRPr="00D2077A">
        <w:rPr>
          <w:rFonts w:ascii="Times New Roman" w:hAnsi="Times New Roman" w:cs="Times New Roman"/>
          <w:i/>
        </w:rPr>
        <w:t>'hallucination c'est un mode défense comme les autres</w:t>
      </w:r>
      <w:r w:rsidR="00D2077A" w:rsidRPr="00D2077A">
        <w:rPr>
          <w:rFonts w:ascii="Times New Roman" w:hAnsi="Times New Roman" w:cs="Times New Roman"/>
          <w:i/>
        </w:rPr>
        <w:t>.</w:t>
      </w:r>
      <w:r w:rsidRPr="00D60C49">
        <w:rPr>
          <w:rFonts w:ascii="Courier New" w:hAnsi="Courier New" w:cs="Courier New"/>
          <w:sz w:val="28"/>
          <w:szCs w:val="28"/>
        </w:rPr>
        <w:t xml:space="preserve"> » </w:t>
      </w:r>
    </w:p>
    <w:p w:rsidR="00D2077A" w:rsidRDefault="00D2077A"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il s'aperçoit d'ailleurs qu'il y a des phénomènes différents et très voisins les uns des autres. </w:t>
      </w: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y a ce qu'on peut appeler simplement l'</w:t>
      </w:r>
      <w:r w:rsidRPr="00D2077A">
        <w:rPr>
          <w:rFonts w:ascii="Times New Roman" w:hAnsi="Times New Roman" w:cs="Times New Roman"/>
          <w:i/>
          <w:sz w:val="24"/>
          <w:szCs w:val="24"/>
        </w:rPr>
        <w:t>interprétation</w:t>
      </w:r>
      <w:r w:rsidRPr="00D60C49">
        <w:rPr>
          <w:rFonts w:ascii="Courier New" w:hAnsi="Courier New" w:cs="Courier New"/>
          <w:sz w:val="28"/>
          <w:szCs w:val="28"/>
        </w:rPr>
        <w:t xml:space="preserve">, cette certitude d'interprétation sans contenu. </w:t>
      </w:r>
    </w:p>
    <w:p w:rsidR="00D2077A" w:rsidRDefault="00D2077A"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vous l'ai déjà fait sentir. </w:t>
      </w:r>
    </w:p>
    <w:p w:rsidR="00D2077A" w:rsidRDefault="00D2077A"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puis l'hallucination, avec c</w:t>
      </w:r>
      <w:r w:rsidR="00D2077A">
        <w:rPr>
          <w:rFonts w:ascii="Courier New" w:hAnsi="Courier New" w:cs="Courier New"/>
          <w:sz w:val="28"/>
          <w:szCs w:val="28"/>
        </w:rPr>
        <w:t>e qu'elle comporte de différent.</w:t>
      </w:r>
      <w:r w:rsidRPr="00D60C49">
        <w:rPr>
          <w:rFonts w:ascii="Courier New" w:hAnsi="Courier New" w:cs="Courier New"/>
          <w:sz w:val="28"/>
          <w:szCs w:val="28"/>
        </w:rPr>
        <w:t xml:space="preserve"> </w:t>
      </w:r>
      <w:r w:rsidR="00D2077A">
        <w:rPr>
          <w:rFonts w:ascii="Courier New" w:hAnsi="Courier New" w:cs="Courier New"/>
          <w:sz w:val="28"/>
          <w:szCs w:val="28"/>
        </w:rPr>
        <w:t>P</w:t>
      </w:r>
      <w:r w:rsidRPr="00D60C49">
        <w:rPr>
          <w:rFonts w:ascii="Courier New" w:hAnsi="Courier New" w:cs="Courier New"/>
          <w:sz w:val="28"/>
          <w:szCs w:val="28"/>
        </w:rPr>
        <w:t xml:space="preserve">our les deux il admet les mêmes </w:t>
      </w:r>
      <w:r w:rsidRPr="00D2077A">
        <w:rPr>
          <w:rFonts w:ascii="Courier New" w:hAnsi="Courier New" w:cs="Courier New"/>
          <w:i/>
          <w:sz w:val="24"/>
          <w:szCs w:val="24"/>
        </w:rPr>
        <w:t>mécanismes</w:t>
      </w:r>
      <w:r w:rsidRPr="00D60C49">
        <w:rPr>
          <w:rFonts w:ascii="Courier New" w:hAnsi="Courier New" w:cs="Courier New"/>
          <w:sz w:val="28"/>
          <w:szCs w:val="28"/>
        </w:rPr>
        <w:t xml:space="preserve"> qui sont destinés en quelque sorte à protéger </w:t>
      </w:r>
      <w:r w:rsidRPr="00D2077A">
        <w:rPr>
          <w:rFonts w:ascii="Courier New" w:hAnsi="Courier New" w:cs="Courier New"/>
          <w:i/>
          <w:sz w:val="24"/>
          <w:szCs w:val="24"/>
        </w:rPr>
        <w:t>le sujet</w:t>
      </w:r>
      <w:r w:rsidRPr="00D60C49">
        <w:rPr>
          <w:rFonts w:ascii="Courier New" w:hAnsi="Courier New" w:cs="Courier New"/>
          <w:sz w:val="28"/>
          <w:szCs w:val="28"/>
        </w:rPr>
        <w:t xml:space="preserve"> </w:t>
      </w:r>
      <w:r w:rsidRPr="00D60C49">
        <w:rPr>
          <w:rFonts w:ascii="Courier New" w:hAnsi="Courier New" w:cs="Courier New"/>
          <w:sz w:val="28"/>
          <w:szCs w:val="28"/>
        </w:rPr>
        <w:lastRenderedPageBreak/>
        <w:t xml:space="preserve">selon un mode différent de celui qui se passe </w:t>
      </w:r>
      <w:r w:rsidR="00AE0D68">
        <w:rPr>
          <w:rFonts w:ascii="Courier New" w:hAnsi="Courier New" w:cs="Courier New"/>
          <w:sz w:val="28"/>
          <w:szCs w:val="28"/>
        </w:rPr>
        <w:t xml:space="preserve">                      </w:t>
      </w:r>
      <w:r w:rsidRPr="00D60C49">
        <w:rPr>
          <w:rFonts w:ascii="Courier New" w:hAnsi="Courier New" w:cs="Courier New"/>
          <w:sz w:val="28"/>
          <w:szCs w:val="28"/>
        </w:rPr>
        <w:t xml:space="preserve">dans les névroses. </w:t>
      </w:r>
      <w:r w:rsidR="00D2077A">
        <w:rPr>
          <w:rFonts w:ascii="Courier New" w:hAnsi="Courier New" w:cs="Courier New"/>
          <w:sz w:val="28"/>
          <w:szCs w:val="28"/>
        </w:rPr>
        <w:t xml:space="preserve">                                                          </w:t>
      </w:r>
      <w:r w:rsidRPr="00D60C49">
        <w:rPr>
          <w:rFonts w:ascii="Courier New" w:hAnsi="Courier New" w:cs="Courier New"/>
          <w:sz w:val="28"/>
          <w:szCs w:val="28"/>
        </w:rPr>
        <w:t xml:space="preserve">Dans les névroses, nous dirons que c'est la </w:t>
      </w:r>
      <w:r w:rsidRPr="00D2077A">
        <w:rPr>
          <w:rFonts w:ascii="Times New Roman" w:hAnsi="Times New Roman" w:cs="Times New Roman"/>
          <w:i/>
          <w:sz w:val="24"/>
          <w:szCs w:val="24"/>
        </w:rPr>
        <w:t>signification</w:t>
      </w:r>
      <w:r w:rsidRPr="00D60C49">
        <w:rPr>
          <w:rFonts w:ascii="Courier New" w:hAnsi="Courier New" w:cs="Courier New"/>
          <w:sz w:val="28"/>
          <w:szCs w:val="28"/>
        </w:rPr>
        <w:t xml:space="preserve"> qui disparaît, qui va se nicher quelque part, qui est pour un temps éclipsé. Et puis la réalité, elle, tient le coup. </w:t>
      </w:r>
    </w:p>
    <w:p w:rsidR="00D2077A" w:rsidRDefault="00D2077A"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défenses sous ces modes ne sont pas suffisantes dans le cas de la psychose. Et, pour protéger les sujets, quelque chose apparaît dans la réalité profondément perturbée.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voit là du dehors d'où pourrait venir la menace,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quelque chose qui éprouverait en lui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pulsion instinctuelle à laquelle il s'agit </w:t>
      </w: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tout prix de faire face. </w:t>
      </w:r>
    </w:p>
    <w:p w:rsidR="00D2077A" w:rsidRDefault="00D2077A" w:rsidP="007332C1">
      <w:pPr>
        <w:pStyle w:val="Sansinterligne"/>
        <w:rPr>
          <w:rFonts w:ascii="Courier New" w:hAnsi="Courier New" w:cs="Courier New"/>
          <w:sz w:val="28"/>
          <w:szCs w:val="28"/>
        </w:rPr>
      </w:pPr>
    </w:p>
    <w:p w:rsidR="007332C1" w:rsidRPr="00D60C49" w:rsidRDefault="00D2077A"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n somme, ici on ne va pas assez loin.</w:t>
      </w:r>
    </w:p>
    <w:p w:rsidR="007332C1" w:rsidRPr="00D60C49" w:rsidRDefault="007332C1"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terme de réalité que nous employons vaguement paraît tout à fait insuffisa</w:t>
      </w:r>
      <w:r w:rsidR="00D2077A">
        <w:rPr>
          <w:rFonts w:ascii="Courier New" w:hAnsi="Courier New" w:cs="Courier New"/>
          <w:sz w:val="28"/>
          <w:szCs w:val="28"/>
        </w:rPr>
        <w:t xml:space="preserve">nt. </w:t>
      </w:r>
    </w:p>
    <w:p w:rsidR="00D2077A" w:rsidRDefault="00D2077A" w:rsidP="007332C1">
      <w:pPr>
        <w:pStyle w:val="Sansinterligne"/>
        <w:rPr>
          <w:rFonts w:ascii="Courier New" w:hAnsi="Courier New" w:cs="Courier New"/>
          <w:sz w:val="28"/>
          <w:szCs w:val="28"/>
        </w:rPr>
      </w:pPr>
      <w:r>
        <w:rPr>
          <w:rFonts w:ascii="Courier New" w:hAnsi="Courier New" w:cs="Courier New"/>
          <w:sz w:val="28"/>
          <w:szCs w:val="28"/>
        </w:rPr>
        <w:t>Pourquoi ne pas oser dire…</w:t>
      </w:r>
    </w:p>
    <w:p w:rsidR="00D2077A" w:rsidRDefault="007332C1" w:rsidP="00D2077A">
      <w:pPr>
        <w:pStyle w:val="Sansinterligne"/>
        <w:ind w:left="708"/>
        <w:rPr>
          <w:rFonts w:ascii="Courier New" w:hAnsi="Courier New" w:cs="Courier New"/>
          <w:sz w:val="28"/>
          <w:szCs w:val="28"/>
        </w:rPr>
      </w:pPr>
      <w:r w:rsidRPr="00D60C49">
        <w:rPr>
          <w:rFonts w:ascii="Courier New" w:hAnsi="Courier New" w:cs="Courier New"/>
          <w:sz w:val="28"/>
          <w:szCs w:val="28"/>
        </w:rPr>
        <w:t xml:space="preserve">car nous avons une singulière </w:t>
      </w:r>
    </w:p>
    <w:p w:rsidR="00D2077A" w:rsidRDefault="007332C1" w:rsidP="00D2077A">
      <w:pPr>
        <w:pStyle w:val="Sansinterligne"/>
        <w:ind w:left="708"/>
        <w:rPr>
          <w:rFonts w:ascii="Courier New" w:hAnsi="Courier New" w:cs="Courier New"/>
          <w:sz w:val="28"/>
          <w:szCs w:val="28"/>
        </w:rPr>
      </w:pPr>
      <w:r w:rsidRPr="00D60C49">
        <w:rPr>
          <w:rFonts w:ascii="Courier New" w:hAnsi="Courier New" w:cs="Courier New"/>
          <w:sz w:val="28"/>
          <w:szCs w:val="28"/>
        </w:rPr>
        <w:t>prudence dans notre langage</w:t>
      </w:r>
    </w:p>
    <w:p w:rsidR="00D2077A" w:rsidRDefault="00D2077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 nous admettons comme mécanisme l</w:t>
      </w:r>
      <w:r w:rsidR="00AE0D68">
        <w:rPr>
          <w:rFonts w:ascii="Courier New" w:hAnsi="Courier New" w:cs="Courier New"/>
          <w:sz w:val="28"/>
          <w:szCs w:val="28"/>
        </w:rPr>
        <w:t>’</w:t>
      </w:r>
      <w:r w:rsidR="007332C1" w:rsidRPr="00D60C49">
        <w:rPr>
          <w:rFonts w:ascii="Courier New" w:hAnsi="Courier New" w:cs="Courier New"/>
          <w:sz w:val="28"/>
          <w:szCs w:val="28"/>
        </w:rPr>
        <w:t xml:space="preserve">« </w:t>
      </w:r>
      <w:r w:rsidRPr="00D2077A">
        <w:rPr>
          <w:rFonts w:ascii="Times New Roman" w:hAnsi="Times New Roman" w:cs="Times New Roman"/>
          <w:i/>
          <w:color w:val="0000CC"/>
          <w:sz w:val="24"/>
          <w:szCs w:val="24"/>
        </w:rPr>
        <w:t>I</w:t>
      </w:r>
      <w:r w:rsidR="007332C1" w:rsidRPr="00D2077A">
        <w:rPr>
          <w:rFonts w:ascii="Times New Roman" w:hAnsi="Times New Roman" w:cs="Times New Roman"/>
          <w:i/>
          <w:color w:val="0000CC"/>
          <w:sz w:val="24"/>
          <w:szCs w:val="24"/>
        </w:rPr>
        <w:t>d</w:t>
      </w:r>
      <w:r w:rsidR="007332C1" w:rsidRPr="00D60C49">
        <w:rPr>
          <w:rFonts w:ascii="Courier New" w:hAnsi="Courier New" w:cs="Courier New"/>
          <w:sz w:val="28"/>
          <w:szCs w:val="28"/>
        </w:rPr>
        <w:t xml:space="preserve"> ». </w:t>
      </w:r>
    </w:p>
    <w:p w:rsidR="00D2077A" w:rsidRDefault="00D2077A"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Ici en somme il </w:t>
      </w:r>
      <w:proofErr w:type="gramStart"/>
      <w:r w:rsidRPr="00D60C49">
        <w:rPr>
          <w:rFonts w:ascii="Courier New" w:hAnsi="Courier New" w:cs="Courier New"/>
          <w:sz w:val="28"/>
          <w:szCs w:val="28"/>
        </w:rPr>
        <w:t>a</w:t>
      </w:r>
      <w:proofErr w:type="gramEnd"/>
      <w:r w:rsidRPr="00D60C49">
        <w:rPr>
          <w:rFonts w:ascii="Courier New" w:hAnsi="Courier New" w:cs="Courier New"/>
          <w:sz w:val="28"/>
          <w:szCs w:val="28"/>
        </w:rPr>
        <w:t xml:space="preserve"> le pouvoir de changer, modifier, perturber ce qu'on peut appeler </w:t>
      </w:r>
      <w:r w:rsidRPr="00D2077A">
        <w:rPr>
          <w:rFonts w:ascii="Times New Roman" w:hAnsi="Times New Roman" w:cs="Times New Roman"/>
          <w:i/>
          <w:color w:val="0000CC"/>
          <w:sz w:val="24"/>
          <w:szCs w:val="24"/>
        </w:rPr>
        <w:t>la vérité de la chose</w:t>
      </w:r>
      <w:r w:rsidRPr="00D60C49">
        <w:rPr>
          <w:rFonts w:ascii="Courier New" w:hAnsi="Courier New" w:cs="Courier New"/>
          <w:sz w:val="28"/>
          <w:szCs w:val="28"/>
        </w:rPr>
        <w:t xml:space="preserve">, puisqu'il s'agit d'une chose qui justement l'intéresse, ou est censée, par définition, l'intéresser, puisque c'est de cela qu'il s'agit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le cas de </w:t>
      </w:r>
      <w:r w:rsidR="00A1550B">
        <w:rPr>
          <w:rFonts w:ascii="Courier New" w:hAnsi="Courier New" w:cs="Courier New"/>
          <w:sz w:val="28"/>
          <w:szCs w:val="28"/>
        </w:rPr>
        <w:t>SCHREBER</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exemple, il s'agirait de le protéger contre </w:t>
      </w: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les tentations homosexuelles</w:t>
      </w:r>
      <w:r w:rsidR="00D2077A">
        <w:rPr>
          <w:rFonts w:ascii="Courier New" w:hAnsi="Courier New" w:cs="Courier New"/>
          <w:sz w:val="28"/>
          <w:szCs w:val="28"/>
        </w:rPr>
        <w:t>.</w:t>
      </w:r>
      <w:r w:rsidRPr="00D60C49">
        <w:rPr>
          <w:rFonts w:ascii="Courier New" w:hAnsi="Courier New" w:cs="Courier New"/>
          <w:sz w:val="28"/>
          <w:szCs w:val="28"/>
        </w:rPr>
        <w:t xml:space="preserve"> </w:t>
      </w:r>
    </w:p>
    <w:p w:rsidR="00D2077A" w:rsidRDefault="00D2077A" w:rsidP="007332C1">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s'agit donc, non pas seulement qu'il ne voit pas la personne réelle. D'ailleurs, jamais personne  </w:t>
      </w:r>
    </w:p>
    <w:p w:rsidR="00D2077A" w:rsidRDefault="00D2077A" w:rsidP="007332C1">
      <w:pPr>
        <w:pStyle w:val="Sansinterligne"/>
        <w:rPr>
          <w:rFonts w:ascii="Courier New" w:hAnsi="Courier New" w:cs="Courier New"/>
          <w:sz w:val="28"/>
          <w:szCs w:val="28"/>
        </w:rPr>
      </w:pPr>
      <w:r>
        <w:rPr>
          <w:rFonts w:ascii="Courier New" w:hAnsi="Courier New" w:cs="Courier New"/>
          <w:sz w:val="28"/>
          <w:szCs w:val="28"/>
        </w:rPr>
        <w:t>n'a été à dire…</w:t>
      </w:r>
    </w:p>
    <w:p w:rsidR="00D2077A" w:rsidRDefault="007332C1" w:rsidP="00D2077A">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w:t>
      </w:r>
      <w:r w:rsidR="00A1550B">
        <w:rPr>
          <w:rFonts w:ascii="Courier New" w:hAnsi="Courier New" w:cs="Courier New"/>
          <w:sz w:val="28"/>
          <w:szCs w:val="28"/>
        </w:rPr>
        <w:t>SCHREBER</w:t>
      </w:r>
      <w:r w:rsidRPr="00D60C49">
        <w:rPr>
          <w:rFonts w:ascii="Courier New" w:hAnsi="Courier New" w:cs="Courier New"/>
          <w:sz w:val="28"/>
          <w:szCs w:val="28"/>
        </w:rPr>
        <w:t xml:space="preserve"> moins que les autres</w:t>
      </w:r>
    </w:p>
    <w:p w:rsidR="00AE0D68" w:rsidRDefault="00D2077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tout d'un coup c'est la face même de ses semblables mâles qui lui étaient tout d'un coup </w:t>
      </w: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la main de l'Éternel recouverte d'un manteau. </w:t>
      </w:r>
    </w:p>
    <w:p w:rsidR="00AE0D68" w:rsidRDefault="007332C1" w:rsidP="00AE0D68">
      <w:pPr>
        <w:pStyle w:val="Sansinterligne"/>
        <w:rPr>
          <w:rFonts w:ascii="Courier New" w:hAnsi="Courier New" w:cs="Courier New"/>
          <w:sz w:val="28"/>
          <w:szCs w:val="28"/>
        </w:rPr>
      </w:pPr>
      <w:r w:rsidRPr="00D60C49">
        <w:rPr>
          <w:rFonts w:ascii="Courier New" w:hAnsi="Courier New" w:cs="Courier New"/>
          <w:sz w:val="28"/>
          <w:szCs w:val="28"/>
        </w:rPr>
        <w:t>Il les voyait toujours fort bien. Nous admettons simplement qu'il ne les voyait pas vraiment</w:t>
      </w:r>
      <w:r w:rsidR="00AE0D68">
        <w:rPr>
          <w:rFonts w:ascii="Courier New" w:hAnsi="Courier New" w:cs="Courier New"/>
          <w:sz w:val="28"/>
          <w:szCs w:val="28"/>
        </w:rPr>
        <w:t>…</w:t>
      </w:r>
      <w:r w:rsidRPr="00D60C49">
        <w:rPr>
          <w:rFonts w:ascii="Courier New" w:hAnsi="Courier New" w:cs="Courier New"/>
          <w:sz w:val="28"/>
          <w:szCs w:val="28"/>
        </w:rPr>
        <w:t xml:space="preserve"> </w:t>
      </w:r>
      <w:r w:rsidR="00D2077A">
        <w:rPr>
          <w:rFonts w:ascii="Courier New" w:hAnsi="Courier New" w:cs="Courier New"/>
          <w:sz w:val="28"/>
          <w:szCs w:val="28"/>
        </w:rPr>
        <w:t xml:space="preserve">                            </w:t>
      </w:r>
    </w:p>
    <w:p w:rsidR="007332C1" w:rsidRPr="00D60C49" w:rsidRDefault="00AE0D68" w:rsidP="00AE0D68">
      <w:pPr>
        <w:pStyle w:val="Sansinterligne"/>
        <w:ind w:firstLine="708"/>
        <w:rPr>
          <w:rFonts w:ascii="Courier New" w:hAnsi="Courier New" w:cs="Courier New"/>
          <w:sz w:val="28"/>
          <w:szCs w:val="28"/>
        </w:rPr>
      </w:pPr>
      <w:r>
        <w:rPr>
          <w:rFonts w:ascii="Courier New" w:hAnsi="Courier New" w:cs="Courier New"/>
          <w:sz w:val="28"/>
          <w:szCs w:val="28"/>
        </w:rPr>
        <w:lastRenderedPageBreak/>
        <w:t>c</w:t>
      </w:r>
      <w:r w:rsidR="007332C1" w:rsidRPr="00D60C49">
        <w:rPr>
          <w:rFonts w:ascii="Courier New" w:hAnsi="Courier New" w:cs="Courier New"/>
          <w:sz w:val="28"/>
          <w:szCs w:val="28"/>
        </w:rPr>
        <w:t>'est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pour ce qu'ils étaient pour lui, </w:t>
      </w:r>
      <w:r w:rsidR="00D2077A">
        <w:rPr>
          <w:rFonts w:ascii="Courier New" w:hAnsi="Courier New" w:cs="Courier New"/>
          <w:sz w:val="28"/>
          <w:szCs w:val="28"/>
        </w:rPr>
        <w:t xml:space="preserve">                             </w:t>
      </w:r>
      <w:r>
        <w:rPr>
          <w:rFonts w:ascii="Courier New" w:hAnsi="Courier New" w:cs="Courier New"/>
          <w:sz w:val="28"/>
          <w:szCs w:val="28"/>
        </w:rPr>
        <w:t>…</w:t>
      </w:r>
      <w:r w:rsidR="007332C1" w:rsidRPr="00D60C49">
        <w:rPr>
          <w:rFonts w:ascii="Courier New" w:hAnsi="Courier New" w:cs="Courier New"/>
          <w:sz w:val="28"/>
          <w:szCs w:val="28"/>
        </w:rPr>
        <w:t xml:space="preserve">pour des objets </w:t>
      </w:r>
      <w:r w:rsidR="007332C1" w:rsidRPr="00AE0D68">
        <w:rPr>
          <w:rFonts w:ascii="Courier New" w:hAnsi="Courier New" w:cs="Courier New"/>
          <w:i/>
          <w:sz w:val="24"/>
          <w:szCs w:val="24"/>
        </w:rPr>
        <w:t>effectifs</w:t>
      </w:r>
      <w:r w:rsidR="007332C1" w:rsidRPr="00D60C49">
        <w:rPr>
          <w:rFonts w:ascii="Courier New" w:hAnsi="Courier New" w:cs="Courier New"/>
          <w:sz w:val="28"/>
          <w:szCs w:val="28"/>
        </w:rPr>
        <w:t xml:space="preserve"> d'une attraction amoureuse.</w:t>
      </w:r>
    </w:p>
    <w:p w:rsidR="007332C1" w:rsidRPr="00D60C49" w:rsidRDefault="007332C1" w:rsidP="007332C1">
      <w:pPr>
        <w:pStyle w:val="Sansinterligne"/>
        <w:rPr>
          <w:rFonts w:ascii="Courier New" w:hAnsi="Courier New" w:cs="Courier New"/>
          <w:sz w:val="28"/>
          <w:szCs w:val="28"/>
        </w:rPr>
      </w:pPr>
    </w:p>
    <w:p w:rsidR="002477A3" w:rsidRDefault="002477A3"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partir du moment où nous osons en effet parler </w:t>
      </w:r>
    </w:p>
    <w:p w:rsidR="00AE0D68"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non pas de réalité, vaguement</w:t>
      </w:r>
      <w:r w:rsidR="00AE0D68">
        <w:rPr>
          <w:rFonts w:ascii="Courier New" w:hAnsi="Courier New" w:cs="Courier New"/>
          <w:sz w:val="28"/>
          <w:szCs w:val="28"/>
        </w:rPr>
        <w:t>…</w:t>
      </w:r>
    </w:p>
    <w:p w:rsidR="00AE0D68" w:rsidRDefault="007332C1" w:rsidP="00AE0D68">
      <w:pPr>
        <w:pStyle w:val="Sansinterligne"/>
        <w:ind w:left="708"/>
        <w:rPr>
          <w:rFonts w:ascii="Courier New" w:hAnsi="Courier New" w:cs="Courier New"/>
          <w:sz w:val="28"/>
          <w:szCs w:val="28"/>
        </w:rPr>
      </w:pPr>
      <w:r w:rsidRPr="00D60C49">
        <w:rPr>
          <w:rFonts w:ascii="Courier New" w:hAnsi="Courier New" w:cs="Courier New"/>
          <w:sz w:val="28"/>
          <w:szCs w:val="28"/>
        </w:rPr>
        <w:t>comme si c'était la même chose, la réalité des murailles contre lesquelles nous nous cognons</w:t>
      </w:r>
    </w:p>
    <w:p w:rsidR="00AE0D68" w:rsidRDefault="00AE0D68"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mais signifiante,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ce quelque chose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se présente pour nous non pas simplement comme des arrêts, des butées, des obstacles, mais comme quelque chose qui se vérifie, qui s'instaure de soi</w:t>
      </w:r>
      <w:r w:rsidR="00F22B9D">
        <w:rPr>
          <w:rFonts w:ascii="Courier New" w:hAnsi="Courier New" w:cs="Courier New"/>
          <w:sz w:val="28"/>
          <w:szCs w:val="28"/>
        </w:rPr>
        <w:t>–</w:t>
      </w:r>
      <w:r w:rsidRPr="00D60C49">
        <w:rPr>
          <w:rFonts w:ascii="Courier New" w:hAnsi="Courier New" w:cs="Courier New"/>
          <w:sz w:val="28"/>
          <w:szCs w:val="28"/>
        </w:rPr>
        <w:t>même comme orientant ce monde, comme y introduisant des êtres, pour les appeler par leur nom.</w:t>
      </w:r>
    </w:p>
    <w:p w:rsidR="007332C1" w:rsidRPr="00D60C49" w:rsidRDefault="007332C1" w:rsidP="007332C1">
      <w:pPr>
        <w:pStyle w:val="Sansinterligne"/>
        <w:rPr>
          <w:rFonts w:ascii="Courier New" w:hAnsi="Courier New" w:cs="Courier New"/>
          <w:sz w:val="28"/>
          <w:szCs w:val="28"/>
        </w:rPr>
      </w:pP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Pourquoi ne pas admettre aussi, puisque nous admettons des choses mystérieuses, qu'entre toutes </w:t>
      </w:r>
    </w:p>
    <w:p w:rsidR="007332C1" w:rsidRPr="00D60C49" w:rsidRDefault="002477A3" w:rsidP="007332C1">
      <w:pPr>
        <w:pStyle w:val="Sansinterligne"/>
        <w:rPr>
          <w:rFonts w:ascii="Courier New" w:hAnsi="Courier New" w:cs="Courier New"/>
          <w:sz w:val="28"/>
          <w:szCs w:val="28"/>
        </w:rPr>
      </w:pPr>
      <w:r>
        <w:rPr>
          <w:rFonts w:ascii="Courier New" w:hAnsi="Courier New" w:cs="Courier New"/>
          <w:sz w:val="28"/>
          <w:szCs w:val="28"/>
        </w:rPr>
        <w:t>l</w:t>
      </w:r>
      <w:r w:rsidR="00AE0D68">
        <w:rPr>
          <w:rFonts w:ascii="Courier New" w:hAnsi="Courier New" w:cs="Courier New"/>
          <w:sz w:val="28"/>
          <w:szCs w:val="28"/>
        </w:rPr>
        <w:t>’</w:t>
      </w:r>
      <w:r w:rsidR="00D2077A" w:rsidRPr="00D60C49">
        <w:rPr>
          <w:rFonts w:ascii="Courier New" w:hAnsi="Courier New" w:cs="Courier New"/>
          <w:sz w:val="28"/>
          <w:szCs w:val="28"/>
        </w:rPr>
        <w:t xml:space="preserve">« </w:t>
      </w:r>
      <w:r w:rsidR="00D2077A" w:rsidRPr="00D2077A">
        <w:rPr>
          <w:rFonts w:ascii="Times New Roman" w:hAnsi="Times New Roman" w:cs="Times New Roman"/>
          <w:i/>
          <w:color w:val="0000CC"/>
          <w:sz w:val="24"/>
          <w:szCs w:val="24"/>
        </w:rPr>
        <w:t>Id</w:t>
      </w:r>
      <w:r w:rsidR="00D2077A" w:rsidRPr="00D60C49">
        <w:rPr>
          <w:rFonts w:ascii="Courier New" w:hAnsi="Courier New" w:cs="Courier New"/>
          <w:sz w:val="28"/>
          <w:szCs w:val="28"/>
        </w:rPr>
        <w:t xml:space="preserve"> »</w:t>
      </w:r>
      <w:r w:rsidR="00D2077A">
        <w:rPr>
          <w:rFonts w:ascii="Courier New" w:hAnsi="Courier New" w:cs="Courier New"/>
          <w:sz w:val="28"/>
          <w:szCs w:val="28"/>
        </w:rPr>
        <w:t xml:space="preserve"> </w:t>
      </w:r>
      <w:r w:rsidR="007332C1" w:rsidRPr="00D60C49">
        <w:rPr>
          <w:rFonts w:ascii="Courier New" w:hAnsi="Courier New" w:cs="Courier New"/>
          <w:sz w:val="28"/>
          <w:szCs w:val="28"/>
        </w:rPr>
        <w:t xml:space="preserve">est capable d'escamoter </w:t>
      </w:r>
      <w:r w:rsidR="007332C1" w:rsidRPr="00D2077A">
        <w:rPr>
          <w:rFonts w:ascii="Times New Roman" w:hAnsi="Times New Roman" w:cs="Times New Roman"/>
          <w:i/>
          <w:color w:val="0000CC"/>
          <w:sz w:val="24"/>
          <w:szCs w:val="24"/>
        </w:rPr>
        <w:t>la vérité de</w:t>
      </w:r>
      <w:r w:rsidR="00D2077A">
        <w:rPr>
          <w:rFonts w:ascii="Times New Roman" w:hAnsi="Times New Roman" w:cs="Times New Roman"/>
          <w:i/>
          <w:color w:val="0000CC"/>
          <w:sz w:val="24"/>
          <w:szCs w:val="24"/>
        </w:rPr>
        <w:t>s</w:t>
      </w:r>
      <w:r w:rsidR="007332C1" w:rsidRPr="00D2077A">
        <w:rPr>
          <w:rFonts w:ascii="Times New Roman" w:hAnsi="Times New Roman" w:cs="Times New Roman"/>
          <w:i/>
          <w:color w:val="0000CC"/>
          <w:sz w:val="24"/>
          <w:szCs w:val="24"/>
        </w:rPr>
        <w:t xml:space="preserve"> chose</w:t>
      </w:r>
      <w:r w:rsidR="00D2077A">
        <w:rPr>
          <w:rFonts w:ascii="Times New Roman" w:hAnsi="Times New Roman" w:cs="Times New Roman"/>
          <w:i/>
          <w:color w:val="0000CC"/>
          <w:sz w:val="24"/>
          <w:szCs w:val="24"/>
        </w:rPr>
        <w:t>s</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2477A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Nous pouvons aussi poser la question en sens inverse. À savoir</w:t>
      </w:r>
      <w:r w:rsidR="00D2077A">
        <w:rPr>
          <w:rFonts w:ascii="Courier New" w:hAnsi="Courier New" w:cs="Courier New"/>
          <w:sz w:val="28"/>
          <w:szCs w:val="28"/>
        </w:rPr>
        <w:t>,</w:t>
      </w:r>
      <w:r w:rsidRPr="00D60C49">
        <w:rPr>
          <w:rFonts w:ascii="Courier New" w:hAnsi="Courier New" w:cs="Courier New"/>
          <w:sz w:val="28"/>
          <w:szCs w:val="28"/>
        </w:rPr>
        <w:t xml:space="preserve"> qu'est</w:t>
      </w:r>
      <w:r w:rsidR="00F22B9D">
        <w:rPr>
          <w:rFonts w:ascii="Courier New" w:hAnsi="Courier New" w:cs="Courier New"/>
          <w:sz w:val="28"/>
          <w:szCs w:val="28"/>
        </w:rPr>
        <w:t>–</w:t>
      </w:r>
      <w:r w:rsidRPr="00D60C49">
        <w:rPr>
          <w:rFonts w:ascii="Courier New" w:hAnsi="Courier New" w:cs="Courier New"/>
          <w:sz w:val="28"/>
          <w:szCs w:val="28"/>
        </w:rPr>
        <w:t>ce qui se passe</w:t>
      </w:r>
      <w:r w:rsidR="00D2077A">
        <w:rPr>
          <w:rFonts w:ascii="Courier New" w:hAnsi="Courier New" w:cs="Courier New"/>
          <w:sz w:val="28"/>
          <w:szCs w:val="28"/>
        </w:rPr>
        <w:t> :</w:t>
      </w:r>
    </w:p>
    <w:p w:rsidR="00D207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D2077A" w:rsidRDefault="007332C1" w:rsidP="00D2077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quand </w:t>
      </w:r>
      <w:r w:rsidR="00D2077A" w:rsidRPr="00D2077A">
        <w:rPr>
          <w:rFonts w:ascii="Times New Roman" w:hAnsi="Times New Roman" w:cs="Times New Roman"/>
          <w:i/>
          <w:color w:val="0000CC"/>
          <w:sz w:val="24"/>
          <w:szCs w:val="24"/>
        </w:rPr>
        <w:t>la vérité de la chose</w:t>
      </w:r>
      <w:r w:rsidRPr="00D60C49">
        <w:rPr>
          <w:rFonts w:ascii="Courier New" w:hAnsi="Courier New" w:cs="Courier New"/>
          <w:sz w:val="28"/>
          <w:szCs w:val="28"/>
        </w:rPr>
        <w:t xml:space="preserve"> manque, </w:t>
      </w:r>
    </w:p>
    <w:p w:rsidR="00D2077A" w:rsidRPr="00D2077A" w:rsidRDefault="007332C1" w:rsidP="007332C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quand il n'y a rien pour </w:t>
      </w:r>
      <w:r w:rsidRPr="00D2077A">
        <w:rPr>
          <w:rFonts w:ascii="Times New Roman" w:hAnsi="Times New Roman" w:cs="Times New Roman"/>
          <w:i/>
          <w:sz w:val="24"/>
          <w:szCs w:val="24"/>
        </w:rPr>
        <w:t>la représenter</w:t>
      </w:r>
      <w:r w:rsidRPr="00D60C49">
        <w:rPr>
          <w:rFonts w:ascii="Courier New" w:hAnsi="Courier New" w:cs="Courier New"/>
          <w:sz w:val="28"/>
          <w:szCs w:val="28"/>
        </w:rPr>
        <w:t xml:space="preserve"> </w:t>
      </w:r>
      <w:r w:rsidR="00D2077A">
        <w:rPr>
          <w:rFonts w:ascii="Courier New" w:hAnsi="Courier New" w:cs="Courier New"/>
          <w:sz w:val="28"/>
          <w:szCs w:val="28"/>
        </w:rPr>
        <w:t>dans sa vérité.</w:t>
      </w:r>
      <w:r w:rsidRPr="00D2077A">
        <w:rPr>
          <w:rFonts w:ascii="Courier New" w:hAnsi="Courier New" w:cs="Courier New"/>
          <w:sz w:val="28"/>
          <w:szCs w:val="28"/>
        </w:rPr>
        <w:t xml:space="preserve"> </w:t>
      </w:r>
    </w:p>
    <w:p w:rsidR="00D2077A" w:rsidRDefault="00D2077A" w:rsidP="00D2077A">
      <w:pPr>
        <w:pStyle w:val="Sansinterligne"/>
        <w:rPr>
          <w:rFonts w:ascii="Courier New" w:hAnsi="Courier New" w:cs="Courier New"/>
          <w:sz w:val="28"/>
          <w:szCs w:val="28"/>
        </w:rPr>
      </w:pPr>
    </w:p>
    <w:p w:rsidR="006A6FF2" w:rsidRDefault="00D2077A" w:rsidP="00D2077A">
      <w:pPr>
        <w:pStyle w:val="Sansinterligne"/>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uand par exemple le registre du père, dans sa fonction essentielle, dans ce qui fait qu'il est pensé comme père, avec toutes les con</w:t>
      </w:r>
      <w:r w:rsidR="006A6FF2">
        <w:rPr>
          <w:rFonts w:ascii="Courier New" w:hAnsi="Courier New" w:cs="Courier New"/>
          <w:sz w:val="28"/>
          <w:szCs w:val="28"/>
        </w:rPr>
        <w:t>notations que ce terme implique :</w:t>
      </w:r>
    </w:p>
    <w:p w:rsidR="006A6FF2"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parce que le père n'est pas seulement </w:t>
      </w:r>
      <w:r w:rsidRPr="006A6FF2">
        <w:rPr>
          <w:rFonts w:ascii="Times New Roman" w:hAnsi="Times New Roman" w:cs="Times New Roman"/>
          <w:i/>
          <w:sz w:val="24"/>
          <w:szCs w:val="24"/>
        </w:rPr>
        <w:t>le générateur</w:t>
      </w:r>
      <w:r w:rsidRPr="00D60C49">
        <w:rPr>
          <w:rFonts w:ascii="Courier New" w:hAnsi="Courier New" w:cs="Courier New"/>
          <w:sz w:val="28"/>
          <w:szCs w:val="28"/>
        </w:rPr>
        <w:t xml:space="preserve">, </w:t>
      </w:r>
    </w:p>
    <w:p w:rsidR="006A6FF2"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parce qu'il est b</w:t>
      </w:r>
      <w:r w:rsidR="006A6FF2">
        <w:rPr>
          <w:rFonts w:ascii="Courier New" w:hAnsi="Courier New" w:cs="Courier New"/>
          <w:sz w:val="28"/>
          <w:szCs w:val="28"/>
        </w:rPr>
        <w:t>eaucoup d'autres choses encore :</w:t>
      </w:r>
    </w:p>
    <w:p w:rsidR="006A6FF2" w:rsidRDefault="006A6FF2" w:rsidP="006A6FF2">
      <w:pPr>
        <w:pStyle w:val="Sansinterligne"/>
        <w:ind w:left="720"/>
        <w:rPr>
          <w:rFonts w:ascii="Courier New" w:hAnsi="Courier New" w:cs="Courier New"/>
          <w:sz w:val="28"/>
          <w:szCs w:val="28"/>
        </w:rPr>
      </w:pPr>
    </w:p>
    <w:p w:rsidR="006A6FF2"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qu'il est celui qui possède la mère, </w:t>
      </w:r>
    </w:p>
    <w:p w:rsidR="006A6FF2"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qu'il est celui qui la possède de droit, </w:t>
      </w:r>
    </w:p>
    <w:p w:rsidR="006A6FF2"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qu'il est celui qui</w:t>
      </w:r>
      <w:r w:rsidR="006A6FF2">
        <w:rPr>
          <w:rFonts w:ascii="Courier New" w:hAnsi="Courier New" w:cs="Courier New"/>
          <w:sz w:val="28"/>
          <w:szCs w:val="28"/>
        </w:rPr>
        <w:t xml:space="preserve"> la possède </w:t>
      </w:r>
      <w:r w:rsidR="006A6FF2" w:rsidRPr="002477A3">
        <w:rPr>
          <w:rFonts w:ascii="Courier New" w:hAnsi="Courier New" w:cs="Courier New"/>
          <w:sz w:val="28"/>
          <w:szCs w:val="28"/>
        </w:rPr>
        <w:t>en principe</w:t>
      </w:r>
      <w:r w:rsidR="006A6FF2" w:rsidRPr="006A6FF2">
        <w:rPr>
          <w:rFonts w:ascii="Courier New" w:hAnsi="Courier New" w:cs="Courier New"/>
          <w:i/>
          <w:sz w:val="24"/>
          <w:szCs w:val="24"/>
        </w:rPr>
        <w:t xml:space="preserve"> </w:t>
      </w:r>
      <w:r w:rsidR="006A6FF2" w:rsidRPr="002477A3">
        <w:rPr>
          <w:rFonts w:ascii="Times New Roman" w:hAnsi="Times New Roman" w:cs="Times New Roman"/>
          <w:i/>
          <w:sz w:val="24"/>
          <w:szCs w:val="24"/>
        </w:rPr>
        <w:t>en paix</w:t>
      </w:r>
      <w:r w:rsidR="006A6FF2">
        <w:rPr>
          <w:rFonts w:ascii="Courier New" w:hAnsi="Courier New" w:cs="Courier New"/>
          <w:sz w:val="28"/>
          <w:szCs w:val="28"/>
        </w:rPr>
        <w:t>,</w:t>
      </w:r>
    </w:p>
    <w:p w:rsidR="006A6FF2" w:rsidRDefault="007332C1" w:rsidP="006A6FF2">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2477A3"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que les registres et les fonctions de cette exigence, et surtout la façon dont il va intervenir dans la formation, pour le conflit, pour la réalisation de l'œdipe, où le fils,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quelque chose qui est aussi une fonction, et corrélative de cette fonction du père, va prendre forme, avec tout ce que cela </w:t>
      </w:r>
      <w:r w:rsidRPr="00D60C49">
        <w:rPr>
          <w:rFonts w:ascii="Courier New" w:hAnsi="Courier New" w:cs="Courier New"/>
          <w:sz w:val="28"/>
          <w:szCs w:val="28"/>
        </w:rPr>
        <w:lastRenderedPageBreak/>
        <w:t>comporte, semble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 xml:space="preserve">il, si notre expérience existe, d'essentiel pour l'accession au type </w:t>
      </w:r>
    </w:p>
    <w:p w:rsidR="00D2077A" w:rsidRDefault="007332C1" w:rsidP="002477A3">
      <w:pPr>
        <w:pStyle w:val="Sansinterligne"/>
        <w:ind w:left="720"/>
        <w:rPr>
          <w:rFonts w:ascii="Courier New" w:hAnsi="Courier New" w:cs="Courier New"/>
          <w:sz w:val="28"/>
          <w:szCs w:val="28"/>
        </w:rPr>
      </w:pPr>
      <w:r w:rsidRPr="00D60C49">
        <w:rPr>
          <w:rFonts w:ascii="Courier New" w:hAnsi="Courier New" w:cs="Courier New"/>
          <w:sz w:val="28"/>
          <w:szCs w:val="28"/>
        </w:rPr>
        <w:t xml:space="preserve">de la </w:t>
      </w:r>
      <w:r w:rsidR="002477A3">
        <w:rPr>
          <w:rFonts w:ascii="Courier New" w:hAnsi="Courier New" w:cs="Courier New"/>
          <w:sz w:val="28"/>
          <w:szCs w:val="28"/>
        </w:rPr>
        <w:t>viri</w:t>
      </w:r>
      <w:r w:rsidRPr="00D60C49">
        <w:rPr>
          <w:rFonts w:ascii="Courier New" w:hAnsi="Courier New" w:cs="Courier New"/>
          <w:sz w:val="28"/>
          <w:szCs w:val="28"/>
        </w:rPr>
        <w:t>lité</w:t>
      </w:r>
      <w:r w:rsidR="006A6FF2">
        <w:rPr>
          <w:rFonts w:ascii="Courier New" w:hAnsi="Courier New" w:cs="Courier New"/>
          <w:sz w:val="28"/>
          <w:szCs w:val="28"/>
        </w:rPr>
        <w:t>.</w:t>
      </w:r>
      <w:r w:rsidRPr="00D60C49">
        <w:rPr>
          <w:rFonts w:ascii="Courier New" w:hAnsi="Courier New" w:cs="Courier New"/>
          <w:sz w:val="28"/>
          <w:szCs w:val="28"/>
        </w:rPr>
        <w:t xml:space="preserve"> </w:t>
      </w:r>
    </w:p>
    <w:p w:rsidR="002477A3" w:rsidRDefault="006A6FF2" w:rsidP="006A6FF2">
      <w:pPr>
        <w:pStyle w:val="Sansinterligne"/>
        <w:rPr>
          <w:rFonts w:ascii="Courier New" w:hAnsi="Courier New" w:cs="Courier New"/>
          <w:sz w:val="28"/>
          <w:szCs w:val="28"/>
        </w:rPr>
      </w:pPr>
      <w:r>
        <w:rPr>
          <w:rFonts w:ascii="Courier New" w:hAnsi="Courier New" w:cs="Courier New"/>
          <w:sz w:val="28"/>
          <w:szCs w:val="28"/>
        </w:rPr>
        <w:t>Eh bien, qu'est</w:t>
      </w:r>
      <w:r w:rsidR="00F22B9D">
        <w:rPr>
          <w:rFonts w:ascii="Courier New" w:hAnsi="Courier New" w:cs="Courier New"/>
          <w:sz w:val="28"/>
          <w:szCs w:val="28"/>
        </w:rPr>
        <w:t>–</w:t>
      </w:r>
      <w:r>
        <w:rPr>
          <w:rFonts w:ascii="Courier New" w:hAnsi="Courier New" w:cs="Courier New"/>
          <w:sz w:val="28"/>
          <w:szCs w:val="28"/>
        </w:rPr>
        <w:t>ce qui se passe</w:t>
      </w:r>
      <w:r w:rsidR="002477A3">
        <w:rPr>
          <w:rFonts w:ascii="Courier New" w:hAnsi="Courier New" w:cs="Courier New"/>
          <w:sz w:val="28"/>
          <w:szCs w:val="28"/>
        </w:rPr>
        <w:t xml:space="preserve">, </w:t>
      </w:r>
      <w:r w:rsidR="007332C1" w:rsidRPr="00D60C49">
        <w:rPr>
          <w:rFonts w:ascii="Courier New" w:hAnsi="Courier New" w:cs="Courier New"/>
          <w:sz w:val="28"/>
          <w:szCs w:val="28"/>
        </w:rPr>
        <w:t xml:space="preserve">si cela est </w:t>
      </w:r>
      <w:r w:rsidR="007332C1" w:rsidRPr="002477A3">
        <w:rPr>
          <w:rFonts w:ascii="Courier New" w:hAnsi="Courier New" w:cs="Courier New"/>
          <w:i/>
          <w:sz w:val="24"/>
          <w:szCs w:val="24"/>
        </w:rPr>
        <w:t>pensable</w:t>
      </w:r>
      <w:r w:rsidR="002477A3">
        <w:rPr>
          <w:rFonts w:ascii="Courier New" w:hAnsi="Courier New" w:cs="Courier New"/>
          <w:i/>
          <w:sz w:val="24"/>
          <w:szCs w:val="24"/>
        </w:rPr>
        <w:t> </w:t>
      </w:r>
      <w:r w:rsidR="002477A3">
        <w:rPr>
          <w:rFonts w:ascii="Courier New" w:hAnsi="Courier New" w:cs="Courier New"/>
          <w:sz w:val="28"/>
          <w:szCs w:val="28"/>
        </w:rPr>
        <w:t>?</w:t>
      </w:r>
      <w:r w:rsidR="007332C1" w:rsidRPr="00D60C49">
        <w:rPr>
          <w:rFonts w:ascii="Courier New" w:hAnsi="Courier New" w:cs="Courier New"/>
          <w:sz w:val="28"/>
          <w:szCs w:val="28"/>
        </w:rPr>
        <w:t xml:space="preserve"> </w:t>
      </w:r>
    </w:p>
    <w:p w:rsidR="002477A3" w:rsidRDefault="002477A3" w:rsidP="006A6FF2">
      <w:pPr>
        <w:pStyle w:val="Sansinterligne"/>
        <w:rPr>
          <w:rFonts w:ascii="Courier New" w:hAnsi="Courier New" w:cs="Courier New"/>
          <w:sz w:val="28"/>
          <w:szCs w:val="28"/>
        </w:rPr>
      </w:pPr>
      <w:r>
        <w:rPr>
          <w:rFonts w:ascii="Courier New" w:hAnsi="Courier New" w:cs="Courier New"/>
          <w:sz w:val="28"/>
          <w:szCs w:val="28"/>
        </w:rPr>
        <w:t xml:space="preserve">Un </w:t>
      </w:r>
      <w:r w:rsidRPr="002477A3">
        <w:rPr>
          <w:rFonts w:ascii="Times New Roman" w:hAnsi="Times New Roman" w:cs="Times New Roman"/>
          <w:i/>
          <w:color w:val="0000CC"/>
          <w:sz w:val="24"/>
          <w:szCs w:val="24"/>
        </w:rPr>
        <w:t>certain trou</w:t>
      </w:r>
      <w:r>
        <w:rPr>
          <w:rFonts w:ascii="Courier New" w:hAnsi="Courier New" w:cs="Courier New"/>
          <w:sz w:val="28"/>
          <w:szCs w:val="28"/>
        </w:rPr>
        <w:t xml:space="preserve">, un </w:t>
      </w:r>
      <w:r w:rsidRPr="002477A3">
        <w:rPr>
          <w:rFonts w:ascii="Times New Roman" w:hAnsi="Times New Roman" w:cs="Times New Roman"/>
          <w:i/>
          <w:color w:val="0000CC"/>
          <w:sz w:val="24"/>
          <w:szCs w:val="24"/>
        </w:rPr>
        <w:t>certain manque</w:t>
      </w:r>
      <w:r>
        <w:rPr>
          <w:rFonts w:ascii="Courier New" w:hAnsi="Courier New" w:cs="Courier New"/>
          <w:sz w:val="28"/>
          <w:szCs w:val="28"/>
        </w:rPr>
        <w:t xml:space="preserve"> s’est produit </w:t>
      </w:r>
      <w:r w:rsidRPr="002477A3">
        <w:rPr>
          <w:rFonts w:ascii="Times New Roman" w:hAnsi="Times New Roman" w:cs="Times New Roman"/>
          <w:i/>
          <w:sz w:val="24"/>
          <w:szCs w:val="24"/>
        </w:rPr>
        <w:t>quelque part</w:t>
      </w:r>
      <w:r>
        <w:rPr>
          <w:rFonts w:ascii="Courier New" w:hAnsi="Courier New" w:cs="Courier New"/>
          <w:sz w:val="28"/>
          <w:szCs w:val="28"/>
        </w:rPr>
        <w:t> ?</w:t>
      </w:r>
    </w:p>
    <w:p w:rsidR="002477A3" w:rsidRDefault="002477A3" w:rsidP="006A6FF2">
      <w:pPr>
        <w:pStyle w:val="Sansinterligne"/>
        <w:rPr>
          <w:rFonts w:ascii="Courier New" w:hAnsi="Courier New" w:cs="Courier New"/>
          <w:sz w:val="28"/>
          <w:szCs w:val="28"/>
        </w:rPr>
      </w:pPr>
      <w:r>
        <w:rPr>
          <w:rFonts w:ascii="Courier New" w:hAnsi="Courier New" w:cs="Courier New"/>
          <w:sz w:val="28"/>
          <w:szCs w:val="28"/>
        </w:rPr>
        <w:t xml:space="preserve">On peut désigner comment ce </w:t>
      </w:r>
      <w:r w:rsidRPr="002477A3">
        <w:rPr>
          <w:rFonts w:ascii="Times New Roman" w:hAnsi="Times New Roman" w:cs="Times New Roman"/>
          <w:i/>
          <w:sz w:val="24"/>
          <w:szCs w:val="24"/>
        </w:rPr>
        <w:t>quelque part</w:t>
      </w:r>
      <w:r>
        <w:rPr>
          <w:rFonts w:ascii="Times New Roman" w:hAnsi="Times New Roman" w:cs="Times New Roman"/>
          <w:i/>
          <w:sz w:val="24"/>
          <w:szCs w:val="24"/>
        </w:rPr>
        <w:t xml:space="preserve">   </w:t>
      </w:r>
      <w:r w:rsidRPr="002477A3">
        <w:rPr>
          <w:rFonts w:ascii="Courier New" w:hAnsi="Courier New" w:cs="Courier New"/>
          <w:sz w:val="28"/>
          <w:szCs w:val="28"/>
        </w:rPr>
        <w:t>est pensable</w:t>
      </w:r>
      <w:r>
        <w:rPr>
          <w:rFonts w:ascii="Courier New" w:hAnsi="Courier New" w:cs="Courier New"/>
          <w:sz w:val="28"/>
          <w:szCs w:val="28"/>
        </w:rPr>
        <w:t xml:space="preserve">, </w:t>
      </w:r>
      <w:r w:rsidR="007332C1" w:rsidRPr="00D60C49">
        <w:rPr>
          <w:rFonts w:ascii="Courier New" w:hAnsi="Courier New" w:cs="Courier New"/>
          <w:sz w:val="28"/>
          <w:szCs w:val="28"/>
        </w:rPr>
        <w:t xml:space="preserve">concevable, et à quel moment ce quelque chose s'est produit, qui est un manque, dans la fonction formatrice du père, dans sa présence, si le père a eu un certain mode de relation et de rapport effectif tel que ce n'est pas le conflit qui a caractérisé </w:t>
      </w:r>
    </w:p>
    <w:p w:rsidR="002477A3" w:rsidRDefault="007332C1" w:rsidP="006A6FF2">
      <w:pPr>
        <w:pStyle w:val="Sansinterligne"/>
        <w:rPr>
          <w:rFonts w:ascii="Courier New" w:hAnsi="Courier New" w:cs="Courier New"/>
          <w:sz w:val="28"/>
          <w:szCs w:val="28"/>
        </w:rPr>
      </w:pPr>
      <w:r w:rsidRPr="00D60C49">
        <w:rPr>
          <w:rFonts w:ascii="Courier New" w:hAnsi="Courier New" w:cs="Courier New"/>
          <w:sz w:val="28"/>
          <w:szCs w:val="28"/>
        </w:rPr>
        <w:t>les choses, que ce n'est pas un effet du conflit</w:t>
      </w:r>
      <w:r w:rsidR="002477A3">
        <w:rPr>
          <w:rFonts w:ascii="Courier New" w:hAnsi="Courier New" w:cs="Courier New"/>
          <w:sz w:val="28"/>
          <w:szCs w:val="28"/>
        </w:rPr>
        <w:t>…</w:t>
      </w:r>
      <w:r w:rsidRPr="00D60C49">
        <w:rPr>
          <w:rFonts w:ascii="Courier New" w:hAnsi="Courier New" w:cs="Courier New"/>
          <w:sz w:val="28"/>
          <w:szCs w:val="28"/>
        </w:rPr>
        <w:t xml:space="preserve"> </w:t>
      </w:r>
    </w:p>
    <w:p w:rsidR="002477A3" w:rsidRDefault="007332C1" w:rsidP="002477A3">
      <w:pPr>
        <w:pStyle w:val="Sansinterligne"/>
        <w:ind w:firstLine="708"/>
        <w:rPr>
          <w:rFonts w:ascii="Courier New" w:hAnsi="Courier New" w:cs="Courier New"/>
          <w:sz w:val="28"/>
          <w:szCs w:val="28"/>
        </w:rPr>
      </w:pPr>
      <w:r w:rsidRPr="00D60C49">
        <w:rPr>
          <w:rFonts w:ascii="Courier New" w:hAnsi="Courier New" w:cs="Courier New"/>
          <w:sz w:val="28"/>
          <w:szCs w:val="28"/>
        </w:rPr>
        <w:t>par une crainte de la castration par exemple</w:t>
      </w:r>
    </w:p>
    <w:p w:rsidR="006A6FF2" w:rsidRDefault="002477A3" w:rsidP="006A6FF2">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 le fils a pris la position féminine</w:t>
      </w:r>
      <w:r>
        <w:rPr>
          <w:rFonts w:ascii="Courier New" w:hAnsi="Courier New" w:cs="Courier New"/>
          <w:sz w:val="28"/>
          <w:szCs w:val="28"/>
        </w:rPr>
        <w:t>.</w:t>
      </w:r>
      <w:r w:rsidR="007332C1" w:rsidRPr="00D60C49">
        <w:rPr>
          <w:rFonts w:ascii="Courier New" w:hAnsi="Courier New" w:cs="Courier New"/>
          <w:sz w:val="28"/>
          <w:szCs w:val="28"/>
        </w:rPr>
        <w:t xml:space="preserve"> </w:t>
      </w:r>
    </w:p>
    <w:p w:rsidR="006A6FF2" w:rsidRDefault="006A6FF2" w:rsidP="006A6FF2">
      <w:pPr>
        <w:pStyle w:val="Sansinterligne"/>
        <w:rPr>
          <w:rFonts w:ascii="Courier New" w:hAnsi="Courier New" w:cs="Courier New"/>
          <w:sz w:val="28"/>
          <w:szCs w:val="28"/>
        </w:rPr>
      </w:pPr>
    </w:p>
    <w:p w:rsidR="006A6FF2" w:rsidRDefault="002477A3" w:rsidP="006A6FF2">
      <w:pPr>
        <w:pStyle w:val="Sansinterligne"/>
        <w:rPr>
          <w:rFonts w:ascii="Courier New" w:hAnsi="Courier New" w:cs="Courier New"/>
          <w:sz w:val="28"/>
          <w:szCs w:val="28"/>
        </w:rPr>
      </w:pPr>
      <w:r>
        <w:rPr>
          <w:rFonts w:ascii="Courier New" w:hAnsi="Courier New" w:cs="Courier New"/>
          <w:sz w:val="28"/>
          <w:szCs w:val="28"/>
        </w:rPr>
        <w:t>S</w:t>
      </w:r>
      <w:r w:rsidR="007332C1" w:rsidRPr="00D60C49">
        <w:rPr>
          <w:rFonts w:ascii="Courier New" w:hAnsi="Courier New" w:cs="Courier New"/>
          <w:sz w:val="28"/>
          <w:szCs w:val="28"/>
        </w:rPr>
        <w:t>i ce n'est par exemple</w:t>
      </w:r>
      <w:r w:rsidR="006A6FF2">
        <w:rPr>
          <w:rFonts w:ascii="Courier New" w:hAnsi="Courier New" w:cs="Courier New"/>
          <w:sz w:val="28"/>
          <w:szCs w:val="28"/>
        </w:rPr>
        <w:t>…</w:t>
      </w:r>
      <w:r w:rsidR="007332C1" w:rsidRPr="00D60C49">
        <w:rPr>
          <w:rFonts w:ascii="Courier New" w:hAnsi="Courier New" w:cs="Courier New"/>
          <w:sz w:val="28"/>
          <w:szCs w:val="28"/>
        </w:rPr>
        <w:t xml:space="preserve"> </w:t>
      </w:r>
    </w:p>
    <w:p w:rsidR="006A6FF2" w:rsidRDefault="007332C1" w:rsidP="002477A3">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pour appeler les choses par leur nom  </w:t>
      </w:r>
    </w:p>
    <w:p w:rsidR="002477A3" w:rsidRDefault="006A6FF2" w:rsidP="006A6FF2">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si le père lui</w:t>
      </w:r>
      <w:r w:rsidR="00F22B9D">
        <w:rPr>
          <w:rFonts w:ascii="Courier New" w:hAnsi="Courier New" w:cs="Courier New"/>
          <w:sz w:val="28"/>
          <w:szCs w:val="28"/>
        </w:rPr>
        <w:t>–</w:t>
      </w:r>
      <w:r w:rsidR="007332C1" w:rsidRPr="00D60C49">
        <w:rPr>
          <w:rFonts w:ascii="Courier New" w:hAnsi="Courier New" w:cs="Courier New"/>
          <w:sz w:val="28"/>
          <w:szCs w:val="28"/>
        </w:rPr>
        <w:t xml:space="preserve">même pour des raisons tenant à de multiples causes, et qui ne sont pas du tout </w:t>
      </w:r>
      <w:r w:rsidR="007332C1" w:rsidRPr="002477A3">
        <w:rPr>
          <w:rFonts w:ascii="Courier New" w:hAnsi="Courier New" w:cs="Courier New"/>
          <w:i/>
          <w:sz w:val="24"/>
          <w:szCs w:val="24"/>
        </w:rPr>
        <w:t>forcément</w:t>
      </w:r>
      <w:r w:rsidR="007332C1" w:rsidRPr="00D60C49">
        <w:rPr>
          <w:rFonts w:ascii="Courier New" w:hAnsi="Courier New" w:cs="Courier New"/>
          <w:sz w:val="28"/>
          <w:szCs w:val="28"/>
        </w:rPr>
        <w:t xml:space="preserve"> des éléments qui soient en eux mêmes conflictuels, qui soient des modes de présent</w:t>
      </w:r>
      <w:r>
        <w:rPr>
          <w:rFonts w:ascii="Courier New" w:hAnsi="Courier New" w:cs="Courier New"/>
          <w:sz w:val="28"/>
          <w:szCs w:val="28"/>
        </w:rPr>
        <w:t>ation du sujet dont il s'agit :</w:t>
      </w:r>
      <w:r w:rsidR="007332C1" w:rsidRPr="00D60C49">
        <w:rPr>
          <w:rFonts w:ascii="Courier New" w:hAnsi="Courier New" w:cs="Courier New"/>
          <w:sz w:val="28"/>
          <w:szCs w:val="28"/>
        </w:rPr>
        <w:t xml:space="preserve"> </w:t>
      </w:r>
      <w:r>
        <w:rPr>
          <w:rFonts w:ascii="Courier New" w:hAnsi="Courier New" w:cs="Courier New"/>
          <w:sz w:val="28"/>
          <w:szCs w:val="28"/>
        </w:rPr>
        <w:t>n</w:t>
      </w:r>
      <w:r w:rsidR="007332C1" w:rsidRPr="00D60C49">
        <w:rPr>
          <w:rFonts w:ascii="Courier New" w:hAnsi="Courier New" w:cs="Courier New"/>
          <w:sz w:val="28"/>
          <w:szCs w:val="28"/>
        </w:rPr>
        <w:t xml:space="preserve">ous avons tous connu ce qui résulte à un certain niveau de, si on peut dire, la prolifération des </w:t>
      </w:r>
      <w:r>
        <w:rPr>
          <w:rFonts w:ascii="Courier New" w:hAnsi="Courier New" w:cs="Courier New"/>
          <w:sz w:val="28"/>
          <w:szCs w:val="28"/>
        </w:rPr>
        <w:t>« </w:t>
      </w:r>
      <w:r w:rsidR="007332C1" w:rsidRPr="006A6FF2">
        <w:rPr>
          <w:rFonts w:ascii="Times New Roman" w:hAnsi="Times New Roman" w:cs="Times New Roman"/>
          <w:i/>
          <w:color w:val="0000CC"/>
          <w:sz w:val="24"/>
          <w:szCs w:val="24"/>
        </w:rPr>
        <w:t>monstres</w:t>
      </w:r>
      <w:r>
        <w:rPr>
          <w:rFonts w:ascii="Courier New" w:hAnsi="Courier New" w:cs="Courier New"/>
          <w:sz w:val="28"/>
          <w:szCs w:val="28"/>
        </w:rPr>
        <w:t> »</w:t>
      </w:r>
      <w:r w:rsidRPr="00D60C49">
        <w:rPr>
          <w:rFonts w:ascii="Courier New" w:hAnsi="Courier New" w:cs="Courier New"/>
          <w:sz w:val="28"/>
          <w:szCs w:val="28"/>
        </w:rPr>
        <w:t xml:space="preserve">  </w:t>
      </w:r>
      <w:r w:rsidR="007332C1" w:rsidRPr="00D60C49">
        <w:rPr>
          <w:rFonts w:ascii="Courier New" w:hAnsi="Courier New" w:cs="Courier New"/>
          <w:sz w:val="28"/>
          <w:szCs w:val="28"/>
        </w:rPr>
        <w:t xml:space="preserve">socialement, ce qui résulte pour </w:t>
      </w:r>
    </w:p>
    <w:p w:rsidR="006A6FF2" w:rsidRDefault="007332C1" w:rsidP="006A6FF2">
      <w:pPr>
        <w:pStyle w:val="Sansinterligne"/>
        <w:rPr>
          <w:rFonts w:ascii="Courier New" w:hAnsi="Courier New" w:cs="Courier New"/>
          <w:sz w:val="28"/>
          <w:szCs w:val="28"/>
        </w:rPr>
      </w:pPr>
      <w:r w:rsidRPr="00D60C49">
        <w:rPr>
          <w:rFonts w:ascii="Courier New" w:hAnsi="Courier New" w:cs="Courier New"/>
          <w:sz w:val="28"/>
          <w:szCs w:val="28"/>
        </w:rPr>
        <w:t xml:space="preserve">un fils d'un de ces personnages, que je n'appelle pas en vain </w:t>
      </w:r>
      <w:r w:rsidR="006A6FF2">
        <w:rPr>
          <w:rFonts w:ascii="Courier New" w:hAnsi="Courier New" w:cs="Courier New"/>
          <w:sz w:val="28"/>
          <w:szCs w:val="28"/>
        </w:rPr>
        <w:t>« </w:t>
      </w:r>
      <w:r w:rsidR="006A6FF2" w:rsidRPr="006A6FF2">
        <w:rPr>
          <w:rFonts w:ascii="Times New Roman" w:hAnsi="Times New Roman" w:cs="Times New Roman"/>
          <w:i/>
          <w:color w:val="0000CC"/>
          <w:sz w:val="24"/>
          <w:szCs w:val="24"/>
        </w:rPr>
        <w:t>monstres</w:t>
      </w:r>
      <w:r w:rsidR="006A6FF2">
        <w:rPr>
          <w:rFonts w:ascii="Courier New" w:hAnsi="Courier New" w:cs="Courier New"/>
          <w:sz w:val="28"/>
          <w:szCs w:val="28"/>
        </w:rPr>
        <w:t> » :</w:t>
      </w:r>
      <w:r w:rsidRPr="00D60C49">
        <w:rPr>
          <w:rFonts w:ascii="Courier New" w:hAnsi="Courier New" w:cs="Courier New"/>
          <w:sz w:val="28"/>
          <w:szCs w:val="28"/>
        </w:rPr>
        <w:t xml:space="preserve"> </w:t>
      </w:r>
    </w:p>
    <w:p w:rsidR="006A6FF2"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monstres sociaux, </w:t>
      </w:r>
    </w:p>
    <w:p w:rsidR="006A6FF2" w:rsidRDefault="007332C1" w:rsidP="006A6FF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monstres sacrés comme on dit, </w:t>
      </w:r>
    </w:p>
    <w:p w:rsidR="006A6FF2" w:rsidRDefault="002477A3" w:rsidP="006A6FF2">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 sont des </w:t>
      </w:r>
      <w:r w:rsidR="007332C1" w:rsidRPr="002477A3">
        <w:rPr>
          <w:rFonts w:ascii="Courier New" w:hAnsi="Courier New" w:cs="Courier New"/>
          <w:i/>
          <w:sz w:val="24"/>
          <w:szCs w:val="24"/>
        </w:rPr>
        <w:t>personnages</w:t>
      </w:r>
      <w:r w:rsidR="007332C1" w:rsidRPr="00D60C49">
        <w:rPr>
          <w:rFonts w:ascii="Courier New" w:hAnsi="Courier New" w:cs="Courier New"/>
          <w:sz w:val="28"/>
          <w:szCs w:val="28"/>
        </w:rPr>
        <w:t xml:space="preserve"> qui peuvent être très souvent marqués d'un certain style de </w:t>
      </w:r>
      <w:r w:rsidR="007332C1" w:rsidRPr="006A6FF2">
        <w:rPr>
          <w:rFonts w:ascii="Times New Roman" w:hAnsi="Times New Roman" w:cs="Times New Roman"/>
          <w:i/>
          <w:sz w:val="24"/>
          <w:szCs w:val="24"/>
        </w:rPr>
        <w:t>rayonnement</w:t>
      </w:r>
      <w:r w:rsidR="007332C1" w:rsidRPr="00D60C49">
        <w:rPr>
          <w:rFonts w:ascii="Courier New" w:hAnsi="Courier New" w:cs="Courier New"/>
          <w:sz w:val="28"/>
          <w:szCs w:val="28"/>
        </w:rPr>
        <w:t xml:space="preserve"> ou de </w:t>
      </w:r>
      <w:r w:rsidR="007332C1" w:rsidRPr="006A6FF2">
        <w:rPr>
          <w:rFonts w:ascii="Times New Roman" w:hAnsi="Times New Roman" w:cs="Times New Roman"/>
          <w:i/>
          <w:sz w:val="24"/>
          <w:szCs w:val="24"/>
        </w:rPr>
        <w:t>réussite</w:t>
      </w:r>
      <w:r w:rsidR="007332C1" w:rsidRPr="00D60C49">
        <w:rPr>
          <w:rFonts w:ascii="Courier New" w:hAnsi="Courier New" w:cs="Courier New"/>
          <w:sz w:val="28"/>
          <w:szCs w:val="28"/>
        </w:rPr>
        <w:t>, mais d'une façon tellement unilatérale, tellement toute dans le registre d'une ambition effrénée, ou d'une domination, ou d'un autoritarisme</w:t>
      </w:r>
      <w:r w:rsidR="006A6FF2">
        <w:rPr>
          <w:rFonts w:ascii="Courier New" w:hAnsi="Courier New" w:cs="Courier New"/>
          <w:sz w:val="28"/>
          <w:szCs w:val="28"/>
        </w:rPr>
        <w:t>, ou d'un talent, ou d'un génie.</w:t>
      </w:r>
      <w:r w:rsidR="007332C1" w:rsidRPr="00D60C49">
        <w:rPr>
          <w:rFonts w:ascii="Courier New" w:hAnsi="Courier New" w:cs="Courier New"/>
          <w:sz w:val="28"/>
          <w:szCs w:val="28"/>
        </w:rPr>
        <w:t xml:space="preserve"> </w:t>
      </w:r>
    </w:p>
    <w:p w:rsidR="006A6FF2" w:rsidRDefault="006A6FF2" w:rsidP="006A6FF2">
      <w:pPr>
        <w:pStyle w:val="Sansinterligne"/>
        <w:rPr>
          <w:rFonts w:ascii="Courier New" w:hAnsi="Courier New" w:cs="Courier New"/>
          <w:sz w:val="28"/>
          <w:szCs w:val="28"/>
        </w:rPr>
      </w:pPr>
    </w:p>
    <w:p w:rsidR="002477A3" w:rsidRDefault="006A6FF2" w:rsidP="006A6FF2">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 xml:space="preserve">l n'est pas forcé que toutes les choses dont </w:t>
      </w:r>
    </w:p>
    <w:p w:rsidR="002477A3" w:rsidRDefault="007332C1" w:rsidP="006A6FF2">
      <w:pPr>
        <w:pStyle w:val="Sansinterligne"/>
        <w:rPr>
          <w:rFonts w:ascii="Courier New" w:hAnsi="Courier New" w:cs="Courier New"/>
          <w:sz w:val="28"/>
          <w:szCs w:val="28"/>
        </w:rPr>
      </w:pPr>
      <w:r w:rsidRPr="00D60C49">
        <w:rPr>
          <w:rFonts w:ascii="Courier New" w:hAnsi="Courier New" w:cs="Courier New"/>
          <w:sz w:val="28"/>
          <w:szCs w:val="28"/>
        </w:rPr>
        <w:t xml:space="preserve">il s'agit se caractérisent ni par le génie, ni par </w:t>
      </w:r>
    </w:p>
    <w:p w:rsidR="006A6FF2" w:rsidRDefault="007332C1" w:rsidP="006A6FF2">
      <w:pPr>
        <w:pStyle w:val="Sansinterligne"/>
        <w:rPr>
          <w:rFonts w:ascii="Courier New" w:hAnsi="Courier New" w:cs="Courier New"/>
          <w:sz w:val="28"/>
          <w:szCs w:val="28"/>
        </w:rPr>
      </w:pPr>
      <w:r w:rsidRPr="00D60C49">
        <w:rPr>
          <w:rFonts w:ascii="Courier New" w:hAnsi="Courier New" w:cs="Courier New"/>
          <w:sz w:val="28"/>
          <w:szCs w:val="28"/>
        </w:rPr>
        <w:t xml:space="preserve">le talent, ni par le médiocre, ni par le mauvais. Simplement par l'unilatéral et le monstrueux, parce que cela comporte de </w:t>
      </w:r>
      <w:r w:rsidR="006A6FF2">
        <w:rPr>
          <w:rFonts w:ascii="Courier New" w:hAnsi="Courier New" w:cs="Courier New"/>
          <w:sz w:val="28"/>
          <w:szCs w:val="28"/>
        </w:rPr>
        <w:t xml:space="preserve">[…] </w:t>
      </w:r>
      <w:r w:rsidRPr="00D60C49">
        <w:rPr>
          <w:rFonts w:ascii="Courier New" w:hAnsi="Courier New" w:cs="Courier New"/>
          <w:sz w:val="28"/>
          <w:szCs w:val="28"/>
        </w:rPr>
        <w:t xml:space="preserve">dans </w:t>
      </w:r>
      <w:r w:rsidRPr="006A6FF2">
        <w:rPr>
          <w:rFonts w:ascii="Times New Roman" w:hAnsi="Times New Roman" w:cs="Times New Roman"/>
          <w:i/>
          <w:sz w:val="24"/>
          <w:szCs w:val="24"/>
        </w:rPr>
        <w:t>les relations interpersonnelles</w:t>
      </w:r>
      <w:r w:rsidRPr="00D60C49">
        <w:rPr>
          <w:rFonts w:ascii="Courier New" w:hAnsi="Courier New" w:cs="Courier New"/>
          <w:sz w:val="28"/>
          <w:szCs w:val="28"/>
        </w:rPr>
        <w:t xml:space="preserve">. </w:t>
      </w:r>
    </w:p>
    <w:p w:rsidR="006A6FF2" w:rsidRDefault="006A6FF2" w:rsidP="006A6FF2">
      <w:pPr>
        <w:pStyle w:val="Sansinterligne"/>
        <w:rPr>
          <w:rFonts w:ascii="Courier New" w:hAnsi="Courier New" w:cs="Courier New"/>
          <w:sz w:val="28"/>
          <w:szCs w:val="28"/>
        </w:rPr>
      </w:pPr>
    </w:p>
    <w:p w:rsidR="002477A3" w:rsidRDefault="007332C1" w:rsidP="006A6FF2">
      <w:pPr>
        <w:pStyle w:val="Sansinterligne"/>
        <w:rPr>
          <w:rFonts w:ascii="Courier New" w:hAnsi="Courier New" w:cs="Courier New"/>
          <w:sz w:val="28"/>
          <w:szCs w:val="28"/>
        </w:rPr>
      </w:pPr>
      <w:r w:rsidRPr="00D60C49">
        <w:rPr>
          <w:rFonts w:ascii="Courier New" w:hAnsi="Courier New" w:cs="Courier New"/>
          <w:sz w:val="28"/>
          <w:szCs w:val="28"/>
        </w:rPr>
        <w:t xml:space="preserve">Nous savons très bien, nous connaissons ce type </w:t>
      </w:r>
    </w:p>
    <w:p w:rsidR="002477A3" w:rsidRDefault="007332C1" w:rsidP="006A6FF2">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de </w:t>
      </w:r>
      <w:r w:rsidRPr="006A6FF2">
        <w:rPr>
          <w:rFonts w:ascii="Times New Roman" w:hAnsi="Times New Roman" w:cs="Times New Roman"/>
          <w:i/>
          <w:sz w:val="24"/>
          <w:szCs w:val="24"/>
        </w:rPr>
        <w:t>psychotiques</w:t>
      </w:r>
      <w:r w:rsidRPr="00D60C49">
        <w:rPr>
          <w:rFonts w:ascii="Courier New" w:hAnsi="Courier New" w:cs="Courier New"/>
          <w:sz w:val="28"/>
          <w:szCs w:val="28"/>
        </w:rPr>
        <w:t xml:space="preserve"> ou de </w:t>
      </w:r>
      <w:r w:rsidRPr="006A6FF2">
        <w:rPr>
          <w:rFonts w:ascii="Times New Roman" w:hAnsi="Times New Roman" w:cs="Times New Roman"/>
          <w:i/>
          <w:sz w:val="24"/>
          <w:szCs w:val="24"/>
        </w:rPr>
        <w:t>délinquants</w:t>
      </w:r>
      <w:r w:rsidRPr="00D60C49">
        <w:rPr>
          <w:rFonts w:ascii="Courier New" w:hAnsi="Courier New" w:cs="Courier New"/>
          <w:sz w:val="28"/>
          <w:szCs w:val="28"/>
        </w:rPr>
        <w:t xml:space="preserve"> qui prolifèrent dans l'ombre d'une personnalité paternelle d'un </w:t>
      </w:r>
      <w:r w:rsidRPr="006A6FF2">
        <w:rPr>
          <w:rFonts w:ascii="Times New Roman" w:hAnsi="Times New Roman" w:cs="Times New Roman"/>
          <w:i/>
          <w:sz w:val="24"/>
          <w:szCs w:val="24"/>
        </w:rPr>
        <w:t>caractère exceptionnel</w:t>
      </w:r>
      <w:r w:rsidRPr="00D60C49">
        <w:rPr>
          <w:rFonts w:ascii="Courier New" w:hAnsi="Courier New" w:cs="Courier New"/>
          <w:sz w:val="28"/>
          <w:szCs w:val="28"/>
        </w:rPr>
        <w:t xml:space="preserve">. Cela n'est certainement pas par hasard si ce type </w:t>
      </w:r>
    </w:p>
    <w:p w:rsidR="007332C1" w:rsidRPr="00D60C49" w:rsidRDefault="007332C1" w:rsidP="006A6FF2">
      <w:pPr>
        <w:pStyle w:val="Sansinterligne"/>
        <w:rPr>
          <w:rFonts w:ascii="Courier New" w:hAnsi="Courier New" w:cs="Courier New"/>
          <w:sz w:val="28"/>
          <w:szCs w:val="28"/>
        </w:rPr>
      </w:pPr>
      <w:r w:rsidRPr="00D60C49">
        <w:rPr>
          <w:rFonts w:ascii="Courier New" w:hAnsi="Courier New" w:cs="Courier New"/>
          <w:sz w:val="28"/>
          <w:szCs w:val="28"/>
        </w:rPr>
        <w:t>de délinquant</w:t>
      </w:r>
      <w:r w:rsidR="002477A3">
        <w:rPr>
          <w:rFonts w:ascii="Courier New" w:hAnsi="Courier New" w:cs="Courier New"/>
          <w:sz w:val="28"/>
          <w:szCs w:val="28"/>
        </w:rPr>
        <w:t>s</w:t>
      </w:r>
      <w:r w:rsidRPr="00D60C49">
        <w:rPr>
          <w:rFonts w:ascii="Courier New" w:hAnsi="Courier New" w:cs="Courier New"/>
          <w:sz w:val="28"/>
          <w:szCs w:val="28"/>
        </w:rPr>
        <w:t xml:space="preserve"> ou de subversion de personnalité psychotique se produit spécialement dans ces situations spéciales.</w:t>
      </w:r>
    </w:p>
    <w:p w:rsidR="007332C1" w:rsidRPr="00D60C49" w:rsidRDefault="007332C1" w:rsidP="007332C1">
      <w:pPr>
        <w:pStyle w:val="Sansinterligne"/>
        <w:rPr>
          <w:rFonts w:ascii="Courier New" w:hAnsi="Courier New" w:cs="Courier New"/>
          <w:sz w:val="28"/>
          <w:szCs w:val="28"/>
        </w:rPr>
      </w:pP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Supposons que ce soit justement ceci qui comporte pour le sujet l'impossibilité d'assumer la réalisation du signifiant</w:t>
      </w:r>
      <w:r w:rsidR="002477A3">
        <w:rPr>
          <w:rFonts w:ascii="Courier New" w:hAnsi="Courier New" w:cs="Courier New"/>
          <w:sz w:val="28"/>
          <w:szCs w:val="28"/>
        </w:rPr>
        <w:t> « </w:t>
      </w:r>
      <w:r w:rsidRPr="002477A3">
        <w:rPr>
          <w:rFonts w:ascii="Times New Roman" w:hAnsi="Times New Roman" w:cs="Times New Roman"/>
          <w:i/>
          <w:sz w:val="24"/>
          <w:szCs w:val="24"/>
        </w:rPr>
        <w:t>père</w:t>
      </w:r>
      <w:r w:rsidR="002477A3">
        <w:rPr>
          <w:rFonts w:ascii="Courier New" w:hAnsi="Courier New" w:cs="Courier New"/>
          <w:sz w:val="28"/>
          <w:szCs w:val="28"/>
        </w:rPr>
        <w:t> »</w:t>
      </w:r>
      <w:r w:rsidRPr="00D60C49">
        <w:rPr>
          <w:rFonts w:ascii="Courier New" w:hAnsi="Courier New" w:cs="Courier New"/>
          <w:sz w:val="28"/>
          <w:szCs w:val="28"/>
        </w:rPr>
        <w:t xml:space="preserve"> au niveau </w:t>
      </w:r>
      <w:r w:rsidRPr="002477A3">
        <w:rPr>
          <w:rFonts w:ascii="Times New Roman" w:hAnsi="Times New Roman" w:cs="Times New Roman"/>
          <w:i/>
          <w:color w:val="0000CC"/>
          <w:sz w:val="24"/>
          <w:szCs w:val="24"/>
        </w:rPr>
        <w:t>symbolique</w:t>
      </w:r>
      <w:r w:rsidRPr="00D60C49">
        <w:rPr>
          <w:rFonts w:ascii="Courier New" w:hAnsi="Courier New" w:cs="Courier New"/>
          <w:sz w:val="28"/>
          <w:szCs w:val="28"/>
        </w:rPr>
        <w:t>, qu'est</w:t>
      </w:r>
      <w:r w:rsidR="00F22B9D">
        <w:rPr>
          <w:rFonts w:ascii="Courier New" w:hAnsi="Courier New" w:cs="Courier New"/>
          <w:sz w:val="28"/>
          <w:szCs w:val="28"/>
        </w:rPr>
        <w:t>–</w:t>
      </w:r>
      <w:r w:rsidRPr="00D60C49">
        <w:rPr>
          <w:rFonts w:ascii="Courier New" w:hAnsi="Courier New" w:cs="Courier New"/>
          <w:sz w:val="28"/>
          <w:szCs w:val="28"/>
        </w:rPr>
        <w:t xml:space="preserve">ce qu'il reste ? </w:t>
      </w:r>
    </w:p>
    <w:p w:rsidR="006A6FF2" w:rsidRDefault="006A6FF2" w:rsidP="007332C1">
      <w:pPr>
        <w:pStyle w:val="Sansinterligne"/>
        <w:rPr>
          <w:rFonts w:ascii="Courier New" w:hAnsi="Courier New" w:cs="Courier New"/>
          <w:sz w:val="28"/>
          <w:szCs w:val="28"/>
        </w:rPr>
      </w:pPr>
    </w:p>
    <w:p w:rsidR="002477A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reste évidemment tout de même la relation </w:t>
      </w:r>
      <w:r w:rsidRPr="006A6FF2">
        <w:rPr>
          <w:rFonts w:ascii="Times New Roman" w:hAnsi="Times New Roman" w:cs="Times New Roman"/>
          <w:i/>
          <w:color w:val="0000CC"/>
          <w:sz w:val="24"/>
          <w:szCs w:val="24"/>
        </w:rPr>
        <w:t>imaginaire</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justement que c'est une </w:t>
      </w:r>
      <w:r w:rsidRPr="002477A3">
        <w:rPr>
          <w:rFonts w:ascii="Times New Roman" w:hAnsi="Times New Roman" w:cs="Times New Roman"/>
          <w:i/>
          <w:color w:val="0000CC"/>
          <w:sz w:val="24"/>
          <w:szCs w:val="24"/>
        </w:rPr>
        <w:t>image</w:t>
      </w:r>
      <w:r w:rsidRPr="00D60C49">
        <w:rPr>
          <w:rFonts w:ascii="Courier New" w:hAnsi="Courier New" w:cs="Courier New"/>
          <w:sz w:val="28"/>
          <w:szCs w:val="28"/>
        </w:rPr>
        <w:t xml:space="preserve">, que c'est quelque chose qui ne s'inscrit pas du tout dans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une dialectique triangulaire quelconque, mais que comme la personne réelle est une </w:t>
      </w:r>
      <w:r w:rsidR="002477A3" w:rsidRPr="002477A3">
        <w:rPr>
          <w:rFonts w:ascii="Times New Roman" w:hAnsi="Times New Roman" w:cs="Times New Roman"/>
          <w:i/>
          <w:color w:val="0000CC"/>
          <w:sz w:val="24"/>
          <w:szCs w:val="24"/>
        </w:rPr>
        <w:t>image</w:t>
      </w:r>
      <w:r w:rsidRPr="00D60C49">
        <w:rPr>
          <w:rFonts w:ascii="Courier New" w:hAnsi="Courier New" w:cs="Courier New"/>
          <w:sz w:val="28"/>
          <w:szCs w:val="28"/>
        </w:rPr>
        <w:t>, la relation sera réduite à cette image</w:t>
      </w:r>
      <w:r w:rsidR="006A6FF2">
        <w:rPr>
          <w:rFonts w:ascii="Courier New" w:hAnsi="Courier New" w:cs="Courier New"/>
          <w:sz w:val="28"/>
          <w:szCs w:val="28"/>
        </w:rPr>
        <w:t xml:space="preserve"> </w:t>
      </w:r>
      <w:r w:rsidRPr="00D60C49">
        <w:rPr>
          <w:rFonts w:ascii="Courier New" w:hAnsi="Courier New" w:cs="Courier New"/>
          <w:sz w:val="28"/>
          <w:szCs w:val="28"/>
        </w:rPr>
        <w:t xml:space="preserve">: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sa fonction essentielle d'</w:t>
      </w:r>
      <w:r w:rsidRPr="006A6FF2">
        <w:rPr>
          <w:rFonts w:ascii="Times New Roman" w:hAnsi="Times New Roman" w:cs="Times New Roman"/>
          <w:i/>
          <w:sz w:val="24"/>
          <w:szCs w:val="24"/>
        </w:rPr>
        <w:t>aliénation spéculaire</w:t>
      </w:r>
      <w:r w:rsidRPr="00D60C49">
        <w:rPr>
          <w:rFonts w:ascii="Courier New" w:hAnsi="Courier New" w:cs="Courier New"/>
          <w:sz w:val="28"/>
          <w:szCs w:val="28"/>
        </w:rPr>
        <w:t xml:space="preserve">, de modèle, quelque chose à quoi le sujet peut s'accrocher, s'appréhender sur le plan </w:t>
      </w:r>
      <w:r w:rsidRPr="006A6FF2">
        <w:rPr>
          <w:rFonts w:ascii="Times New Roman" w:hAnsi="Times New Roman" w:cs="Times New Roman"/>
          <w:i/>
          <w:color w:val="0000CC"/>
          <w:sz w:val="24"/>
          <w:szCs w:val="24"/>
        </w:rPr>
        <w:t>imaginaire</w:t>
      </w:r>
      <w:r w:rsidRPr="00D60C49">
        <w:rPr>
          <w:rFonts w:ascii="Courier New" w:hAnsi="Courier New" w:cs="Courier New"/>
          <w:sz w:val="28"/>
          <w:szCs w:val="28"/>
        </w:rPr>
        <w:t xml:space="preserve">, existera </w:t>
      </w:r>
      <w:r w:rsidRPr="006A6FF2">
        <w:rPr>
          <w:rFonts w:ascii="Courier New" w:hAnsi="Courier New" w:cs="Courier New"/>
          <w:i/>
          <w:sz w:val="24"/>
          <w:szCs w:val="24"/>
        </w:rPr>
        <w:t>quand même</w:t>
      </w:r>
      <w:r w:rsidRPr="00D60C49">
        <w:rPr>
          <w:rFonts w:ascii="Courier New" w:hAnsi="Courier New" w:cs="Courier New"/>
          <w:sz w:val="28"/>
          <w:szCs w:val="28"/>
        </w:rPr>
        <w:t xml:space="preserve">. </w:t>
      </w:r>
    </w:p>
    <w:p w:rsidR="006A6FF2" w:rsidRDefault="006A6FF2"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Elle existera justement dans le rapport tout à fait démesuré d'un </w:t>
      </w:r>
      <w:r w:rsidRPr="002477A3">
        <w:rPr>
          <w:rFonts w:ascii="Courier New" w:hAnsi="Courier New" w:cs="Courier New"/>
          <w:i/>
          <w:sz w:val="24"/>
          <w:szCs w:val="24"/>
        </w:rPr>
        <w:t>personnage</w:t>
      </w:r>
      <w:r w:rsidRPr="00D60C49">
        <w:rPr>
          <w:rFonts w:ascii="Courier New" w:hAnsi="Courier New" w:cs="Courier New"/>
          <w:sz w:val="28"/>
          <w:szCs w:val="28"/>
        </w:rPr>
        <w:t xml:space="preserve"> ou d'un </w:t>
      </w:r>
      <w:r w:rsidRPr="002477A3">
        <w:rPr>
          <w:rFonts w:ascii="Courier New" w:hAnsi="Courier New" w:cs="Courier New"/>
          <w:i/>
          <w:sz w:val="24"/>
          <w:szCs w:val="24"/>
        </w:rPr>
        <w:t>type</w:t>
      </w:r>
      <w:r w:rsidRPr="00D60C49">
        <w:rPr>
          <w:rFonts w:ascii="Courier New" w:hAnsi="Courier New" w:cs="Courier New"/>
          <w:sz w:val="28"/>
          <w:szCs w:val="28"/>
        </w:rPr>
        <w:t xml:space="preserve"> qui se manifeste purement et simplement dans l'ordre de la puissance et non pas dans l'ordre du pacte.</w:t>
      </w:r>
    </w:p>
    <w:p w:rsidR="007332C1" w:rsidRPr="00D60C49" w:rsidRDefault="007332C1" w:rsidP="007332C1">
      <w:pPr>
        <w:pStyle w:val="Sansinterligne"/>
        <w:rPr>
          <w:rFonts w:ascii="Courier New" w:hAnsi="Courier New" w:cs="Courier New"/>
          <w:sz w:val="28"/>
          <w:szCs w:val="28"/>
        </w:rPr>
      </w:pPr>
    </w:p>
    <w:p w:rsidR="002477A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que nous verrons apparaître, c'est quelque chose dont nous parlons</w:t>
      </w:r>
      <w:r w:rsidR="002477A3">
        <w:rPr>
          <w:rFonts w:ascii="Courier New" w:hAnsi="Courier New" w:cs="Courier New"/>
          <w:sz w:val="28"/>
          <w:szCs w:val="28"/>
        </w:rPr>
        <w:t> :</w:t>
      </w:r>
      <w:r w:rsidRPr="00D60C49">
        <w:rPr>
          <w:rFonts w:ascii="Courier New" w:hAnsi="Courier New" w:cs="Courier New"/>
          <w:sz w:val="28"/>
          <w:szCs w:val="28"/>
        </w:rPr>
        <w:t xml:space="preserve"> </w:t>
      </w:r>
    </w:p>
    <w:p w:rsidR="002477A3" w:rsidRDefault="007332C1" w:rsidP="007332C1">
      <w:pPr>
        <w:pStyle w:val="Sansinterligne"/>
        <w:rPr>
          <w:rFonts w:ascii="Courier New" w:hAnsi="Courier New" w:cs="Courier New"/>
          <w:sz w:val="28"/>
          <w:szCs w:val="28"/>
        </w:rPr>
      </w:pPr>
      <w:r w:rsidRPr="002477A3">
        <w:rPr>
          <w:rFonts w:ascii="Courier New" w:hAnsi="Courier New" w:cs="Courier New"/>
          <w:i/>
          <w:sz w:val="24"/>
          <w:szCs w:val="24"/>
        </w:rPr>
        <w:t>la relation de rivalité, l'agressivité, la crainte</w:t>
      </w:r>
      <w:r w:rsidRPr="00D60C49">
        <w:rPr>
          <w:rFonts w:ascii="Courier New" w:hAnsi="Courier New" w:cs="Courier New"/>
          <w:sz w:val="28"/>
          <w:szCs w:val="28"/>
        </w:rPr>
        <w:t xml:space="preserve">,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tout ce que vous voudrez. </w:t>
      </w:r>
    </w:p>
    <w:p w:rsidR="006A6FF2" w:rsidRDefault="006A6FF2" w:rsidP="007332C1">
      <w:pPr>
        <w:pStyle w:val="Sansinterligne"/>
        <w:rPr>
          <w:rFonts w:ascii="Courier New" w:hAnsi="Courier New" w:cs="Courier New"/>
          <w:sz w:val="28"/>
          <w:szCs w:val="28"/>
        </w:rPr>
      </w:pP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ce qu'il faut voir, c'est que ce qui peut se produire et ce qui se produit, c'est quelque chose qui va très loin, parce que dans la mesure où cela reste sur le plan de la relation </w:t>
      </w:r>
      <w:r w:rsidR="006A6FF2" w:rsidRPr="006A6FF2">
        <w:rPr>
          <w:rFonts w:ascii="Times New Roman" w:hAnsi="Times New Roman" w:cs="Times New Roman"/>
          <w:i/>
          <w:color w:val="0000CC"/>
          <w:sz w:val="24"/>
          <w:szCs w:val="24"/>
        </w:rPr>
        <w:t>imaginaire</w:t>
      </w:r>
      <w:r w:rsidRPr="00D60C49">
        <w:rPr>
          <w:rFonts w:ascii="Courier New" w:hAnsi="Courier New" w:cs="Courier New"/>
          <w:sz w:val="28"/>
          <w:szCs w:val="28"/>
        </w:rPr>
        <w:t xml:space="preserve">, et où cette relation </w:t>
      </w:r>
      <w:r w:rsidR="006A6FF2" w:rsidRPr="006A6FF2">
        <w:rPr>
          <w:rFonts w:ascii="Times New Roman" w:hAnsi="Times New Roman" w:cs="Times New Roman"/>
          <w:i/>
          <w:color w:val="0000CC"/>
          <w:sz w:val="24"/>
          <w:szCs w:val="24"/>
        </w:rPr>
        <w:t>imaginaire</w:t>
      </w:r>
      <w:r w:rsidRPr="00D60C49">
        <w:rPr>
          <w:rFonts w:ascii="Courier New" w:hAnsi="Courier New" w:cs="Courier New"/>
          <w:sz w:val="28"/>
          <w:szCs w:val="28"/>
        </w:rPr>
        <w:t xml:space="preserve"> est prise dans un rapport purement duel et dans un rapport démesuré, elle va prendre une toute autre signification que la relation d'exclusion réciproque que comporte l'affrontement spéculaire. </w:t>
      </w:r>
    </w:p>
    <w:p w:rsidR="006A6FF2" w:rsidRDefault="006A6FF2" w:rsidP="007332C1">
      <w:pPr>
        <w:pStyle w:val="Sansinterligne"/>
        <w:rPr>
          <w:rFonts w:ascii="Courier New" w:hAnsi="Courier New" w:cs="Courier New"/>
          <w:sz w:val="28"/>
          <w:szCs w:val="28"/>
        </w:rPr>
      </w:pPr>
    </w:p>
    <w:p w:rsidR="002477A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Elle va prendre l'autre fonction qui est celle </w:t>
      </w:r>
    </w:p>
    <w:p w:rsidR="002477A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w:t>
      </w:r>
      <w:r w:rsidRPr="006A6FF2">
        <w:rPr>
          <w:rFonts w:ascii="Times New Roman" w:hAnsi="Times New Roman" w:cs="Times New Roman"/>
          <w:i/>
          <w:sz w:val="24"/>
          <w:szCs w:val="24"/>
        </w:rPr>
        <w:t>capture imaginaire</w:t>
      </w:r>
      <w:r w:rsidRPr="00D60C49">
        <w:rPr>
          <w:rFonts w:ascii="Courier New" w:hAnsi="Courier New" w:cs="Courier New"/>
          <w:sz w:val="28"/>
          <w:szCs w:val="28"/>
        </w:rPr>
        <w:t xml:space="preserve">, biologiquement, elle va prendre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elle</w:t>
      </w:r>
      <w:r w:rsidR="00F22B9D">
        <w:rPr>
          <w:rFonts w:ascii="Courier New" w:hAnsi="Courier New" w:cs="Courier New"/>
          <w:sz w:val="28"/>
          <w:szCs w:val="28"/>
        </w:rPr>
        <w:t>–</w:t>
      </w:r>
      <w:r w:rsidRPr="00D60C49">
        <w:rPr>
          <w:rFonts w:ascii="Courier New" w:hAnsi="Courier New" w:cs="Courier New"/>
          <w:sz w:val="28"/>
          <w:szCs w:val="28"/>
        </w:rPr>
        <w:t xml:space="preserve">même et d'emblée la fonction sexualisée,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sans avoir besoin d'aucun intermédiaire, d'aucune identification à la mère ni à qui que ce soit. </w:t>
      </w:r>
    </w:p>
    <w:p w:rsidR="006A6FF2" w:rsidRDefault="006A6FF2" w:rsidP="007332C1">
      <w:pPr>
        <w:pStyle w:val="Sansinterligne"/>
        <w:rPr>
          <w:rFonts w:ascii="Courier New" w:hAnsi="Courier New" w:cs="Courier New"/>
          <w:sz w:val="28"/>
          <w:szCs w:val="28"/>
        </w:rPr>
      </w:pP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va prendre, ce que nous voyons chez </w:t>
      </w:r>
      <w:r w:rsidR="00DE0D07">
        <w:rPr>
          <w:rFonts w:ascii="Courier New" w:hAnsi="Courier New" w:cs="Courier New"/>
          <w:sz w:val="28"/>
          <w:szCs w:val="28"/>
        </w:rPr>
        <w:t xml:space="preserve">                  </w:t>
      </w:r>
      <w:r w:rsidRPr="00D60C49">
        <w:rPr>
          <w:rFonts w:ascii="Courier New" w:hAnsi="Courier New" w:cs="Courier New"/>
          <w:sz w:val="28"/>
          <w:szCs w:val="28"/>
        </w:rPr>
        <w:t xml:space="preserve">les animaux, la position intimidée, chez le poisson ou le lézard.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relation </w:t>
      </w:r>
      <w:r w:rsidR="006A6FF2" w:rsidRPr="006A6FF2">
        <w:rPr>
          <w:rFonts w:ascii="Times New Roman" w:hAnsi="Times New Roman" w:cs="Times New Roman"/>
          <w:i/>
          <w:color w:val="0000CC"/>
          <w:sz w:val="24"/>
          <w:szCs w:val="24"/>
        </w:rPr>
        <w:t>imaginaire</w:t>
      </w:r>
      <w:r w:rsidRPr="00D60C49">
        <w:rPr>
          <w:rFonts w:ascii="Courier New" w:hAnsi="Courier New" w:cs="Courier New"/>
          <w:sz w:val="28"/>
          <w:szCs w:val="28"/>
        </w:rPr>
        <w:t xml:space="preserve"> va s'instaurer elle</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toute seule, d'emblée, sur un plan qui n'a lui</w:t>
      </w:r>
      <w:r w:rsidR="00F22B9D">
        <w:rPr>
          <w:rFonts w:ascii="Courier New" w:hAnsi="Courier New" w:cs="Courier New"/>
          <w:sz w:val="28"/>
          <w:szCs w:val="28"/>
        </w:rPr>
        <w:t>–</w:t>
      </w:r>
      <w:r w:rsidRPr="00D60C49">
        <w:rPr>
          <w:rFonts w:ascii="Courier New" w:hAnsi="Courier New" w:cs="Courier New"/>
          <w:sz w:val="28"/>
          <w:szCs w:val="28"/>
        </w:rPr>
        <w:t xml:space="preserve">même rien de typique, qui a simplement ceci de </w:t>
      </w:r>
      <w:r w:rsidRPr="006A6FF2">
        <w:rPr>
          <w:rFonts w:ascii="Times New Roman" w:hAnsi="Times New Roman" w:cs="Times New Roman"/>
          <w:i/>
          <w:sz w:val="24"/>
          <w:szCs w:val="24"/>
        </w:rPr>
        <w:t>déshumanisant</w:t>
      </w:r>
      <w:r w:rsidRPr="00D60C49">
        <w:rPr>
          <w:rFonts w:ascii="Courier New" w:hAnsi="Courier New" w:cs="Courier New"/>
          <w:sz w:val="28"/>
          <w:szCs w:val="28"/>
        </w:rPr>
        <w:t xml:space="preserve">, il ne laisse pas place à la relation d'exclusion réciproque, à la relation d'agressivité en tant qu'elle permet de fonder l'image du </w:t>
      </w:r>
      <w:r w:rsidRPr="006A6FF2">
        <w:rPr>
          <w:rFonts w:ascii="Times New Roman" w:hAnsi="Times New Roman" w:cs="Times New Roman"/>
          <w:i/>
          <w:color w:val="0000CC"/>
          <w:sz w:val="24"/>
          <w:szCs w:val="24"/>
        </w:rPr>
        <w:t>moi</w:t>
      </w:r>
      <w:r w:rsidRPr="00D60C49">
        <w:rPr>
          <w:rFonts w:ascii="Courier New" w:hAnsi="Courier New" w:cs="Courier New"/>
          <w:sz w:val="28"/>
          <w:szCs w:val="28"/>
        </w:rPr>
        <w:t xml:space="preserve"> sur cet orbite que donne l'autre modèle, l'autre plus </w:t>
      </w:r>
      <w:r w:rsidRPr="006A6FF2">
        <w:rPr>
          <w:rFonts w:ascii="Times New Roman" w:hAnsi="Times New Roman" w:cs="Times New Roman"/>
          <w:i/>
          <w:sz w:val="24"/>
          <w:szCs w:val="24"/>
        </w:rPr>
        <w:t>achevé</w:t>
      </w:r>
      <w:r w:rsidRPr="00D60C49">
        <w:rPr>
          <w:rFonts w:ascii="Courier New" w:hAnsi="Courier New" w:cs="Courier New"/>
          <w:sz w:val="28"/>
          <w:szCs w:val="28"/>
        </w:rPr>
        <w:t xml:space="preserve"> comme tel.</w:t>
      </w:r>
    </w:p>
    <w:p w:rsidR="007332C1" w:rsidRPr="00D60C49" w:rsidRDefault="007332C1" w:rsidP="007332C1">
      <w:pPr>
        <w:pStyle w:val="Sansinterligne"/>
        <w:rPr>
          <w:rFonts w:ascii="Courier New" w:hAnsi="Courier New" w:cs="Courier New"/>
          <w:sz w:val="28"/>
          <w:szCs w:val="28"/>
        </w:rPr>
      </w:pP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nous aurons, d'ores et déjà, à ce niveau</w:t>
      </w:r>
      <w:r w:rsidR="00F22B9D">
        <w:rPr>
          <w:rFonts w:ascii="Courier New" w:hAnsi="Courier New" w:cs="Courier New"/>
          <w:sz w:val="28"/>
          <w:szCs w:val="28"/>
        </w:rPr>
        <w:t>–</w:t>
      </w:r>
      <w:r w:rsidRPr="00D60C49">
        <w:rPr>
          <w:rFonts w:ascii="Courier New" w:hAnsi="Courier New" w:cs="Courier New"/>
          <w:sz w:val="28"/>
          <w:szCs w:val="28"/>
        </w:rPr>
        <w:t xml:space="preserve">là, </w:t>
      </w:r>
    </w:p>
    <w:p w:rsidR="002477A3"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possibilité de concevoir quelque chose qui va introduire une sorte d'</w:t>
      </w:r>
      <w:r w:rsidRPr="006A6FF2">
        <w:rPr>
          <w:rFonts w:ascii="Times New Roman" w:hAnsi="Times New Roman" w:cs="Times New Roman"/>
          <w:i/>
          <w:sz w:val="24"/>
          <w:szCs w:val="24"/>
        </w:rPr>
        <w:t>aliénation</w:t>
      </w:r>
      <w:r w:rsidRPr="00D60C49">
        <w:rPr>
          <w:rFonts w:ascii="Courier New" w:hAnsi="Courier New" w:cs="Courier New"/>
          <w:sz w:val="28"/>
          <w:szCs w:val="28"/>
        </w:rPr>
        <w:t xml:space="preserve"> plus </w:t>
      </w:r>
      <w:r w:rsidRPr="006A6FF2">
        <w:rPr>
          <w:rFonts w:ascii="Courier New" w:hAnsi="Courier New" w:cs="Courier New"/>
          <w:i/>
          <w:sz w:val="24"/>
          <w:szCs w:val="24"/>
        </w:rPr>
        <w:t>radicale</w:t>
      </w:r>
      <w:r w:rsidRPr="00D60C49">
        <w:rPr>
          <w:rFonts w:ascii="Courier New" w:hAnsi="Courier New" w:cs="Courier New"/>
          <w:sz w:val="28"/>
          <w:szCs w:val="28"/>
        </w:rPr>
        <w:t xml:space="preserve"> </w:t>
      </w:r>
      <w:r w:rsidR="006A6FF2">
        <w:rPr>
          <w:rFonts w:ascii="Courier New" w:hAnsi="Courier New" w:cs="Courier New"/>
          <w:sz w:val="28"/>
          <w:szCs w:val="28"/>
        </w:rPr>
        <w:t>q</w:t>
      </w:r>
      <w:r w:rsidRPr="00D60C49">
        <w:rPr>
          <w:rFonts w:ascii="Courier New" w:hAnsi="Courier New" w:cs="Courier New"/>
          <w:sz w:val="28"/>
          <w:szCs w:val="28"/>
        </w:rPr>
        <w:t xml:space="preserve">u'une autre dans les rapports entre les sujets, une </w:t>
      </w:r>
      <w:r w:rsidRPr="006A6FF2">
        <w:rPr>
          <w:rFonts w:ascii="Times New Roman" w:hAnsi="Times New Roman" w:cs="Times New Roman"/>
          <w:i/>
          <w:sz w:val="24"/>
          <w:szCs w:val="24"/>
        </w:rPr>
        <w:t>relation d'aliénation</w:t>
      </w:r>
      <w:r w:rsidRPr="00D60C49">
        <w:rPr>
          <w:rFonts w:ascii="Courier New" w:hAnsi="Courier New" w:cs="Courier New"/>
          <w:sz w:val="28"/>
          <w:szCs w:val="28"/>
        </w:rPr>
        <w:t xml:space="preserve"> sans aucun doute</w:t>
      </w:r>
      <w:r w:rsidR="002477A3">
        <w:rPr>
          <w:rFonts w:ascii="Courier New" w:hAnsi="Courier New" w:cs="Courier New"/>
          <w:sz w:val="28"/>
          <w:szCs w:val="28"/>
        </w:rPr>
        <w:t> :</w:t>
      </w:r>
      <w:r w:rsidRPr="00D60C49">
        <w:rPr>
          <w:rFonts w:ascii="Courier New" w:hAnsi="Courier New" w:cs="Courier New"/>
          <w:sz w:val="28"/>
          <w:szCs w:val="28"/>
        </w:rPr>
        <w:t xml:space="preserve"> </w:t>
      </w:r>
    </w:p>
    <w:p w:rsidR="002477A3" w:rsidRDefault="007332C1" w:rsidP="002477A3">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mais qui ne sera pas celle, si l'on peut dire, liée à un </w:t>
      </w:r>
      <w:r w:rsidRPr="006A6FF2">
        <w:rPr>
          <w:rFonts w:ascii="Times New Roman" w:hAnsi="Times New Roman" w:cs="Times New Roman"/>
          <w:i/>
          <w:sz w:val="24"/>
          <w:szCs w:val="24"/>
        </w:rPr>
        <w:t>signifié néantisant</w:t>
      </w:r>
      <w:r w:rsidRPr="00D60C49">
        <w:rPr>
          <w:rFonts w:ascii="Courier New" w:hAnsi="Courier New" w:cs="Courier New"/>
          <w:sz w:val="28"/>
          <w:szCs w:val="28"/>
        </w:rPr>
        <w:t xml:space="preserve">, comme cela se passe dans </w:t>
      </w:r>
      <w:r w:rsidR="00D01C4B">
        <w:rPr>
          <w:rFonts w:ascii="Courier New" w:hAnsi="Courier New" w:cs="Courier New"/>
          <w:sz w:val="28"/>
          <w:szCs w:val="28"/>
        </w:rPr>
        <w:t xml:space="preserve">         </w:t>
      </w:r>
      <w:r w:rsidRPr="00D60C49">
        <w:rPr>
          <w:rFonts w:ascii="Courier New" w:hAnsi="Courier New" w:cs="Courier New"/>
          <w:sz w:val="28"/>
          <w:szCs w:val="28"/>
        </w:rPr>
        <w:t xml:space="preserve">un certain mode de </w:t>
      </w:r>
      <w:r w:rsidRPr="002477A3">
        <w:rPr>
          <w:rFonts w:ascii="Times New Roman" w:hAnsi="Times New Roman" w:cs="Times New Roman"/>
          <w:i/>
          <w:sz w:val="24"/>
          <w:szCs w:val="24"/>
        </w:rPr>
        <w:t>la relation rivalitaire</w:t>
      </w:r>
      <w:r w:rsidRPr="00D60C49">
        <w:rPr>
          <w:rFonts w:ascii="Courier New" w:hAnsi="Courier New" w:cs="Courier New"/>
          <w:sz w:val="28"/>
          <w:szCs w:val="28"/>
        </w:rPr>
        <w:t xml:space="preserve"> avec le père, </w:t>
      </w:r>
    </w:p>
    <w:p w:rsidR="007332C1" w:rsidRPr="002477A3" w:rsidRDefault="007332C1" w:rsidP="007332C1">
      <w:pPr>
        <w:pStyle w:val="Sansinterligne"/>
        <w:numPr>
          <w:ilvl w:val="0"/>
          <w:numId w:val="14"/>
        </w:numPr>
        <w:rPr>
          <w:rFonts w:ascii="Courier New" w:hAnsi="Courier New" w:cs="Courier New"/>
          <w:sz w:val="28"/>
          <w:szCs w:val="28"/>
        </w:rPr>
      </w:pPr>
      <w:r w:rsidRPr="002477A3">
        <w:rPr>
          <w:rFonts w:ascii="Courier New" w:hAnsi="Courier New" w:cs="Courier New"/>
          <w:sz w:val="28"/>
          <w:szCs w:val="28"/>
        </w:rPr>
        <w:t xml:space="preserve">mais avec, si je puis dire, </w:t>
      </w:r>
      <w:r w:rsidRPr="002477A3">
        <w:rPr>
          <w:rFonts w:ascii="Times New Roman" w:hAnsi="Times New Roman" w:cs="Times New Roman"/>
          <w:i/>
          <w:sz w:val="24"/>
          <w:szCs w:val="24"/>
        </w:rPr>
        <w:t>un anéantissement du signifiant</w:t>
      </w:r>
      <w:r w:rsidRPr="002477A3">
        <w:rPr>
          <w:rFonts w:ascii="Courier New" w:hAnsi="Courier New" w:cs="Courier New"/>
          <w:sz w:val="28"/>
          <w:szCs w:val="28"/>
        </w:rPr>
        <w:t>, dont il faudra que le sujet porte la charge, assume la compensation, longuement, dans sa vie, par une série d'identifications purement conformistes à des gens qui lui donneront le sentiment de ce qu'il faut pour être un homme.</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ainsi que la situation se soutient longtemps, nous permet de voir que des </w:t>
      </w:r>
      <w:r w:rsidRPr="002477A3">
        <w:rPr>
          <w:rFonts w:ascii="Times New Roman" w:hAnsi="Times New Roman" w:cs="Times New Roman"/>
          <w:i/>
          <w:sz w:val="24"/>
          <w:szCs w:val="24"/>
        </w:rPr>
        <w:t>psychotiques</w:t>
      </w:r>
      <w:r w:rsidRPr="00D60C49">
        <w:rPr>
          <w:rFonts w:ascii="Courier New" w:hAnsi="Courier New" w:cs="Courier New"/>
          <w:sz w:val="28"/>
          <w:szCs w:val="28"/>
        </w:rPr>
        <w:t xml:space="preserve"> ont vécu </w:t>
      </w:r>
      <w:r w:rsidRPr="002477A3">
        <w:rPr>
          <w:rFonts w:ascii="Times New Roman" w:hAnsi="Times New Roman" w:cs="Times New Roman"/>
          <w:i/>
          <w:sz w:val="24"/>
          <w:szCs w:val="24"/>
        </w:rPr>
        <w:t>compensés</w:t>
      </w:r>
      <w:r w:rsidRPr="00D60C49">
        <w:rPr>
          <w:rFonts w:ascii="Courier New" w:hAnsi="Courier New" w:cs="Courier New"/>
          <w:sz w:val="28"/>
          <w:szCs w:val="28"/>
        </w:rPr>
        <w:t xml:space="preserve"> dans l'existence, ont eu apparemment tous les modes ordinaires de comportements considérés comme normalement</w:t>
      </w:r>
      <w:r w:rsidR="006A6FF2">
        <w:rPr>
          <w:rFonts w:ascii="Courier New" w:hAnsi="Courier New" w:cs="Courier New"/>
          <w:sz w:val="28"/>
          <w:szCs w:val="28"/>
        </w:rPr>
        <w:t xml:space="preserve"> virils, et que mystérieusement</w:t>
      </w:r>
      <w:r w:rsidR="002477A3">
        <w:rPr>
          <w:rFonts w:ascii="Courier New" w:hAnsi="Courier New" w:cs="Courier New"/>
          <w:sz w:val="28"/>
          <w:szCs w:val="28"/>
        </w:rPr>
        <w:t xml:space="preserve"> </w:t>
      </w:r>
      <w:r w:rsidR="00F22B9D">
        <w:rPr>
          <w:rFonts w:ascii="Courier New" w:hAnsi="Courier New" w:cs="Courier New"/>
          <w:sz w:val="28"/>
          <w:szCs w:val="28"/>
        </w:rPr>
        <w:t>–</w:t>
      </w:r>
      <w:r w:rsidR="002477A3">
        <w:rPr>
          <w:rFonts w:ascii="Courier New" w:hAnsi="Courier New" w:cs="Courier New"/>
          <w:sz w:val="28"/>
          <w:szCs w:val="28"/>
        </w:rPr>
        <w:t xml:space="preserve"> </w:t>
      </w:r>
      <w:r w:rsidRPr="00D60C49">
        <w:rPr>
          <w:rFonts w:ascii="Courier New" w:hAnsi="Courier New" w:cs="Courier New"/>
          <w:sz w:val="28"/>
          <w:szCs w:val="28"/>
        </w:rPr>
        <w:t>et Dieu sait pourquoi</w:t>
      </w:r>
      <w:r w:rsidR="002477A3">
        <w:rPr>
          <w:rFonts w:ascii="Courier New" w:hAnsi="Courier New" w:cs="Courier New"/>
          <w:sz w:val="28"/>
          <w:szCs w:val="28"/>
        </w:rPr>
        <w:t xml:space="preserve"> </w:t>
      </w:r>
      <w:r w:rsidR="00F22B9D">
        <w:rPr>
          <w:rFonts w:ascii="Courier New" w:hAnsi="Courier New" w:cs="Courier New"/>
          <w:sz w:val="28"/>
          <w:szCs w:val="28"/>
        </w:rPr>
        <w:t>–</w:t>
      </w:r>
      <w:r w:rsidR="002477A3">
        <w:rPr>
          <w:rFonts w:ascii="Courier New" w:hAnsi="Courier New" w:cs="Courier New"/>
          <w:sz w:val="28"/>
          <w:szCs w:val="28"/>
        </w:rPr>
        <w:t xml:space="preserve"> </w:t>
      </w:r>
      <w:r w:rsidRPr="00D60C49">
        <w:rPr>
          <w:rFonts w:ascii="Courier New" w:hAnsi="Courier New" w:cs="Courier New"/>
          <w:sz w:val="28"/>
          <w:szCs w:val="28"/>
        </w:rPr>
        <w:t>tout d'un coup ceux</w:t>
      </w:r>
      <w:r w:rsidR="00F22B9D">
        <w:rPr>
          <w:rFonts w:ascii="Courier New" w:hAnsi="Courier New" w:cs="Courier New"/>
          <w:sz w:val="28"/>
          <w:szCs w:val="28"/>
        </w:rPr>
        <w:t>–</w:t>
      </w:r>
      <w:r w:rsidRPr="00D60C49">
        <w:rPr>
          <w:rFonts w:ascii="Courier New" w:hAnsi="Courier New" w:cs="Courier New"/>
          <w:sz w:val="28"/>
          <w:szCs w:val="28"/>
        </w:rPr>
        <w:t xml:space="preserve">ci se </w:t>
      </w:r>
      <w:r w:rsidRPr="002477A3">
        <w:rPr>
          <w:rFonts w:ascii="Times New Roman" w:hAnsi="Times New Roman" w:cs="Times New Roman"/>
          <w:i/>
          <w:sz w:val="24"/>
          <w:szCs w:val="24"/>
        </w:rPr>
        <w:t>décomp</w:t>
      </w:r>
      <w:r w:rsidR="002477A3" w:rsidRPr="002477A3">
        <w:rPr>
          <w:rFonts w:ascii="Times New Roman" w:hAnsi="Times New Roman" w:cs="Times New Roman"/>
          <w:i/>
          <w:sz w:val="24"/>
          <w:szCs w:val="24"/>
        </w:rPr>
        <w:t>en</w:t>
      </w:r>
      <w:r w:rsidRPr="002477A3">
        <w:rPr>
          <w:rFonts w:ascii="Times New Roman" w:hAnsi="Times New Roman" w:cs="Times New Roman"/>
          <w:i/>
          <w:sz w:val="24"/>
          <w:szCs w:val="24"/>
        </w:rPr>
        <w:t>sent</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 xml:space="preserve">ce que cela nous ne pouvons pas le concevoir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moment où quelque chose rend nécessaires les béquilles </w:t>
      </w:r>
      <w:r w:rsidR="006A6FF2" w:rsidRPr="006A6FF2">
        <w:rPr>
          <w:rFonts w:ascii="Times New Roman" w:hAnsi="Times New Roman" w:cs="Times New Roman"/>
          <w:i/>
          <w:color w:val="0000CC"/>
          <w:sz w:val="24"/>
          <w:szCs w:val="24"/>
        </w:rPr>
        <w:t>imaginaire</w:t>
      </w:r>
      <w:r w:rsidRPr="00D60C49">
        <w:rPr>
          <w:rFonts w:ascii="Courier New" w:hAnsi="Courier New" w:cs="Courier New"/>
          <w:sz w:val="28"/>
          <w:szCs w:val="28"/>
        </w:rPr>
        <w:t xml:space="preserve"> qui ont pu permettre au sujet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compensation de cette absence du signifiant</w:t>
      </w:r>
      <w:r w:rsidR="006A6FF2">
        <w:rPr>
          <w:rFonts w:ascii="Courier New" w:hAnsi="Courier New" w:cs="Courier New"/>
          <w:sz w:val="28"/>
          <w:szCs w:val="28"/>
        </w:rPr>
        <w:t xml:space="preserve"> </w:t>
      </w:r>
      <w:r w:rsidRPr="00D60C49">
        <w:rPr>
          <w:rFonts w:ascii="Courier New" w:hAnsi="Courier New" w:cs="Courier New"/>
          <w:sz w:val="28"/>
          <w:szCs w:val="28"/>
        </w:rPr>
        <w:t xml:space="preserve">? </w:t>
      </w:r>
    </w:p>
    <w:p w:rsidR="006A6FF2" w:rsidRDefault="006A6FF2"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Comment est</w:t>
      </w:r>
      <w:r w:rsidR="00F22B9D">
        <w:rPr>
          <w:rFonts w:ascii="Courier New" w:hAnsi="Courier New" w:cs="Courier New"/>
          <w:sz w:val="28"/>
          <w:szCs w:val="28"/>
        </w:rPr>
        <w:t>–</w:t>
      </w:r>
      <w:r w:rsidRPr="00D60C49">
        <w:rPr>
          <w:rFonts w:ascii="Courier New" w:hAnsi="Courier New" w:cs="Courier New"/>
          <w:sz w:val="28"/>
          <w:szCs w:val="28"/>
        </w:rPr>
        <w:t xml:space="preserve">ce comme tel que </w:t>
      </w:r>
      <w:r w:rsidRPr="006A6FF2">
        <w:rPr>
          <w:rFonts w:ascii="Times New Roman" w:hAnsi="Times New Roman" w:cs="Times New Roman"/>
          <w:i/>
          <w:sz w:val="24"/>
          <w:szCs w:val="24"/>
        </w:rPr>
        <w:t>le signifiant repose ses exigences</w:t>
      </w:r>
      <w:r w:rsidRPr="00D60C49">
        <w:rPr>
          <w:rFonts w:ascii="Courier New" w:hAnsi="Courier New" w:cs="Courier New"/>
          <w:sz w:val="28"/>
          <w:szCs w:val="28"/>
        </w:rPr>
        <w:t xml:space="preserve">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Comment </w:t>
      </w:r>
      <w:r w:rsidRPr="00D01C4B">
        <w:rPr>
          <w:rFonts w:ascii="Times New Roman" w:hAnsi="Times New Roman" w:cs="Times New Roman"/>
          <w:i/>
          <w:color w:val="0000CC"/>
          <w:sz w:val="24"/>
          <w:szCs w:val="24"/>
        </w:rPr>
        <w:t>ce qui est manque intervient</w:t>
      </w:r>
      <w:r w:rsidRPr="00D60C49">
        <w:rPr>
          <w:rFonts w:ascii="Courier New" w:hAnsi="Courier New" w:cs="Courier New"/>
          <w:sz w:val="28"/>
          <w:szCs w:val="28"/>
        </w:rPr>
        <w:t xml:space="preserve">, interroge comme tel ?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Et comment les réponses</w:t>
      </w:r>
      <w:r w:rsidR="002477A3">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si elles sont données comme cela</w:t>
      </w:r>
      <w:r w:rsidR="002477A3">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que le sujet va donner, doivent passer nécessairement par une série de phénomènes qui sont alors caractérisés comme </w:t>
      </w:r>
      <w:r w:rsidRPr="002477A3">
        <w:rPr>
          <w:rFonts w:ascii="Times New Roman" w:hAnsi="Times New Roman" w:cs="Times New Roman"/>
          <w:i/>
          <w:sz w:val="24"/>
          <w:szCs w:val="24"/>
        </w:rPr>
        <w:t>phénomènes de signifiants</w:t>
      </w:r>
      <w:r w:rsidRPr="00D60C49">
        <w:rPr>
          <w:rFonts w:ascii="Courier New" w:hAnsi="Courier New" w:cs="Courier New"/>
          <w:sz w:val="28"/>
          <w:szCs w:val="28"/>
        </w:rPr>
        <w:t xml:space="preserve">, </w:t>
      </w:r>
      <w:r w:rsidR="002477A3">
        <w:rPr>
          <w:rFonts w:ascii="Courier New" w:hAnsi="Courier New" w:cs="Courier New"/>
          <w:sz w:val="28"/>
          <w:szCs w:val="28"/>
        </w:rPr>
        <w:t xml:space="preserve">                       </w:t>
      </w: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par cette grande perturbation </w:t>
      </w:r>
      <w:r w:rsidR="002477A3">
        <w:rPr>
          <w:rFonts w:ascii="Courier New" w:hAnsi="Courier New" w:cs="Courier New"/>
          <w:sz w:val="28"/>
          <w:szCs w:val="28"/>
        </w:rPr>
        <w:t xml:space="preserve">                          </w:t>
      </w:r>
      <w:r w:rsidRPr="00D60C49">
        <w:rPr>
          <w:rFonts w:ascii="Courier New" w:hAnsi="Courier New" w:cs="Courier New"/>
          <w:sz w:val="28"/>
          <w:szCs w:val="28"/>
        </w:rPr>
        <w:t xml:space="preserve">de discours intérieur au niveau phénoménologique </w:t>
      </w:r>
      <w:r w:rsidR="002477A3">
        <w:rPr>
          <w:rFonts w:ascii="Courier New" w:hAnsi="Courier New" w:cs="Courier New"/>
          <w:sz w:val="28"/>
          <w:szCs w:val="28"/>
        </w:rPr>
        <w:t xml:space="preserve">                       </w:t>
      </w:r>
      <w:r w:rsidRPr="00D60C49">
        <w:rPr>
          <w:rFonts w:ascii="Courier New" w:hAnsi="Courier New" w:cs="Courier New"/>
          <w:sz w:val="28"/>
          <w:szCs w:val="28"/>
        </w:rPr>
        <w:t xml:space="preserve">du terme, qui va se produire chez le sujet ? </w:t>
      </w:r>
    </w:p>
    <w:p w:rsidR="006A6FF2" w:rsidRDefault="006A6FF2" w:rsidP="007332C1">
      <w:pPr>
        <w:pStyle w:val="Sansinterligne"/>
        <w:rPr>
          <w:rFonts w:ascii="Courier New" w:hAnsi="Courier New" w:cs="Courier New"/>
          <w:sz w:val="28"/>
          <w:szCs w:val="28"/>
        </w:rPr>
      </w:pP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Comment est</w:t>
      </w:r>
      <w:r w:rsidR="00F22B9D">
        <w:rPr>
          <w:rFonts w:ascii="Courier New" w:hAnsi="Courier New" w:cs="Courier New"/>
          <w:sz w:val="28"/>
          <w:szCs w:val="28"/>
        </w:rPr>
        <w:t>–</w:t>
      </w:r>
      <w:r w:rsidRPr="00D60C49">
        <w:rPr>
          <w:rFonts w:ascii="Courier New" w:hAnsi="Courier New" w:cs="Courier New"/>
          <w:sz w:val="28"/>
          <w:szCs w:val="28"/>
        </w:rPr>
        <w:t xml:space="preserve">ce que l'entrée de la question posée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par un manque du signifiant va se manifester?</w:t>
      </w:r>
    </w:p>
    <w:p w:rsidR="007332C1" w:rsidRPr="00D60C49" w:rsidRDefault="007332C1" w:rsidP="007332C1">
      <w:pPr>
        <w:pStyle w:val="Sansinterligne"/>
        <w:rPr>
          <w:rFonts w:ascii="Courier New" w:hAnsi="Courier New" w:cs="Courier New"/>
          <w:sz w:val="28"/>
          <w:szCs w:val="28"/>
        </w:rPr>
      </w:pP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D'abord par un phénomène qu'il faut considérer comme un phénomène de frange,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r w:rsidRPr="006A6FF2">
        <w:rPr>
          <w:rFonts w:ascii="Times New Roman" w:hAnsi="Times New Roman" w:cs="Times New Roman"/>
          <w:i/>
          <w:sz w:val="24"/>
          <w:szCs w:val="24"/>
        </w:rPr>
        <w:t>une mise en jeu du signifiant</w:t>
      </w:r>
      <w:r w:rsidRPr="00D60C49">
        <w:rPr>
          <w:rFonts w:ascii="Courier New" w:hAnsi="Courier New" w:cs="Courier New"/>
          <w:sz w:val="28"/>
          <w:szCs w:val="28"/>
        </w:rPr>
        <w:t xml:space="preserve"> comme tel, du rapport du sujet au discours, </w:t>
      </w:r>
    </w:p>
    <w:p w:rsidR="006A6FF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relation au </w:t>
      </w:r>
      <w:r w:rsidRPr="006A6FF2">
        <w:rPr>
          <w:rFonts w:ascii="Times New Roman" w:hAnsi="Times New Roman" w:cs="Times New Roman"/>
          <w:i/>
          <w:sz w:val="24"/>
          <w:szCs w:val="24"/>
        </w:rPr>
        <w:t>discours intérieur</w:t>
      </w:r>
      <w:r w:rsidRPr="00D60C49">
        <w:rPr>
          <w:rFonts w:ascii="Courier New" w:hAnsi="Courier New" w:cs="Courier New"/>
          <w:sz w:val="28"/>
          <w:szCs w:val="28"/>
        </w:rPr>
        <w:t xml:space="preserve">, au </w:t>
      </w:r>
      <w:r w:rsidRPr="006A6FF2">
        <w:rPr>
          <w:rFonts w:ascii="Times New Roman" w:hAnsi="Times New Roman" w:cs="Times New Roman"/>
          <w:i/>
          <w:sz w:val="24"/>
          <w:szCs w:val="24"/>
        </w:rPr>
        <w:t>discours masqué</w:t>
      </w:r>
      <w:r w:rsidRPr="00D60C49">
        <w:rPr>
          <w:rFonts w:ascii="Courier New" w:hAnsi="Courier New" w:cs="Courier New"/>
          <w:sz w:val="28"/>
          <w:szCs w:val="28"/>
        </w:rPr>
        <w:t xml:space="preserve"> de l'</w:t>
      </w:r>
      <w:r w:rsidR="006A6FF2">
        <w:rPr>
          <w:rFonts w:ascii="Courier New" w:hAnsi="Courier New" w:cs="Courier New"/>
          <w:sz w:val="28"/>
          <w:szCs w:val="28"/>
        </w:rPr>
        <w:t>A</w:t>
      </w:r>
      <w:r w:rsidRPr="00D60C49">
        <w:rPr>
          <w:rFonts w:ascii="Courier New" w:hAnsi="Courier New" w:cs="Courier New"/>
          <w:sz w:val="28"/>
          <w:szCs w:val="28"/>
        </w:rPr>
        <w:t xml:space="preserve">utre qui est toujours en nous, et qui apparaît tout à coup éclairé, se révèle dans sa fonction propre, parce que c'est en quelque sorte la seule chose qui à ce moment peut retenir le sujet dans le niveau du discours,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est tout entier menacé, tout entier menac</w:t>
      </w:r>
      <w:r w:rsidR="006A6FF2">
        <w:rPr>
          <w:rFonts w:ascii="Courier New" w:hAnsi="Courier New" w:cs="Courier New"/>
          <w:sz w:val="28"/>
          <w:szCs w:val="28"/>
        </w:rPr>
        <w:t>é</w:t>
      </w:r>
      <w:r w:rsidRPr="00D60C49">
        <w:rPr>
          <w:rFonts w:ascii="Courier New" w:hAnsi="Courier New" w:cs="Courier New"/>
          <w:sz w:val="28"/>
          <w:szCs w:val="28"/>
        </w:rPr>
        <w:t xml:space="preserve"> de lui manquer, est là, prêt à disparaître, et qui constitue pour lui la véritable menace, le véritable crépuscule menaçant de la réalité, qui caractérise l'entrée dans les psychoses.</w:t>
      </w:r>
    </w:p>
    <w:p w:rsidR="007332C1" w:rsidRPr="00D60C49" w:rsidRDefault="007332C1" w:rsidP="007332C1">
      <w:pPr>
        <w:pStyle w:val="Sansinterligne"/>
        <w:rPr>
          <w:rFonts w:ascii="Courier New" w:hAnsi="Courier New" w:cs="Courier New"/>
          <w:sz w:val="28"/>
          <w:szCs w:val="28"/>
        </w:rPr>
      </w:pP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le point que nous essaieront d'avancer un peu plus la prochaine fois.</w:t>
      </w:r>
    </w:p>
    <w:p w:rsidR="007332C1" w:rsidRDefault="007332C1">
      <w:pPr>
        <w:rPr>
          <w:rFonts w:ascii="Courier New" w:hAnsi="Courier New" w:cs="Courier New"/>
          <w:sz w:val="28"/>
          <w:szCs w:val="28"/>
        </w:rPr>
      </w:pPr>
      <w:r>
        <w:rPr>
          <w:rFonts w:ascii="Courier New" w:hAnsi="Courier New" w:cs="Courier New"/>
          <w:sz w:val="28"/>
          <w:szCs w:val="28"/>
        </w:rPr>
        <w:br w:type="page"/>
      </w:r>
    </w:p>
    <w:p w:rsidR="007332C1" w:rsidRPr="00D60C49" w:rsidRDefault="007332C1" w:rsidP="007332C1">
      <w:pPr>
        <w:pStyle w:val="Sansinterligne"/>
        <w:rPr>
          <w:rFonts w:ascii="Courier New" w:hAnsi="Courier New" w:cs="Courier New"/>
          <w:sz w:val="28"/>
          <w:szCs w:val="28"/>
        </w:rPr>
      </w:pPr>
      <w:r w:rsidRPr="007332C1">
        <w:rPr>
          <w:rFonts w:ascii="Garamond" w:hAnsi="Garamond" w:cs="Courier New"/>
          <w:color w:val="C00000"/>
          <w:sz w:val="28"/>
          <w:szCs w:val="28"/>
        </w:rPr>
        <w:lastRenderedPageBreak/>
        <w:t>25 Av</w:t>
      </w:r>
      <w:bookmarkStart w:id="27" w:name="Avril25"/>
      <w:bookmarkEnd w:id="27"/>
      <w:r w:rsidRPr="007332C1">
        <w:rPr>
          <w:rFonts w:ascii="Garamond" w:hAnsi="Garamond" w:cs="Courier New"/>
          <w:color w:val="C00000"/>
          <w:sz w:val="28"/>
          <w:szCs w:val="28"/>
        </w:rPr>
        <w:t>ril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A77BC4" w:rsidRPr="005536B0" w:rsidRDefault="007332C1" w:rsidP="007332C1">
      <w:pPr>
        <w:pStyle w:val="Sansinterligne"/>
        <w:rPr>
          <w:rFonts w:ascii="Times New Roman" w:hAnsi="Times New Roman" w:cs="Times New Roman"/>
          <w:i/>
        </w:rPr>
      </w:pPr>
      <w:r w:rsidRPr="005536B0">
        <w:rPr>
          <w:rFonts w:ascii="Courier New" w:hAnsi="Courier New" w:cs="Courier New"/>
        </w:rPr>
        <w:t xml:space="preserve">« </w:t>
      </w:r>
      <w:r w:rsidRPr="005536B0">
        <w:rPr>
          <w:rFonts w:ascii="Times New Roman" w:hAnsi="Times New Roman" w:cs="Times New Roman"/>
          <w:i/>
        </w:rPr>
        <w:t>C'est de là que résultent les innombrables malentendus</w:t>
      </w:r>
      <w:r w:rsidR="00A77BC4" w:rsidRPr="005536B0">
        <w:rPr>
          <w:rFonts w:ascii="Times New Roman" w:hAnsi="Times New Roman" w:cs="Times New Roman"/>
          <w:i/>
        </w:rPr>
        <w:t xml:space="preserve"> </w:t>
      </w:r>
      <w:r w:rsidRPr="005536B0">
        <w:rPr>
          <w:rFonts w:ascii="Times New Roman" w:hAnsi="Times New Roman" w:cs="Times New Roman"/>
          <w:i/>
        </w:rPr>
        <w:t>que je d</w:t>
      </w:r>
      <w:r w:rsidR="00D26537">
        <w:rPr>
          <w:rFonts w:ascii="Times New Roman" w:hAnsi="Times New Roman" w:cs="Times New Roman"/>
          <w:i/>
        </w:rPr>
        <w:t>ois présumer de la part de Dieu.</w:t>
      </w:r>
    </w:p>
    <w:p w:rsidR="00A77BC4" w:rsidRPr="005536B0" w:rsidRDefault="007332C1" w:rsidP="007332C1">
      <w:pPr>
        <w:pStyle w:val="Sansinterligne"/>
        <w:rPr>
          <w:rFonts w:ascii="Times New Roman" w:hAnsi="Times New Roman" w:cs="Times New Roman"/>
          <w:i/>
        </w:rPr>
      </w:pPr>
      <w:r w:rsidRPr="005536B0">
        <w:rPr>
          <w:rFonts w:ascii="Times New Roman" w:hAnsi="Times New Roman" w:cs="Times New Roman"/>
          <w:i/>
        </w:rPr>
        <w:t xml:space="preserve"> </w:t>
      </w:r>
      <w:r w:rsidR="00D26537">
        <w:rPr>
          <w:rFonts w:ascii="Times New Roman" w:hAnsi="Times New Roman" w:cs="Times New Roman"/>
          <w:i/>
        </w:rPr>
        <w:t>E</w:t>
      </w:r>
      <w:r w:rsidRPr="005536B0">
        <w:rPr>
          <w:rFonts w:ascii="Times New Roman" w:hAnsi="Times New Roman" w:cs="Times New Roman"/>
          <w:i/>
        </w:rPr>
        <w:t xml:space="preserve">n ont résulté les tortures intellectuelles presque insupportables que je devais subir pendant </w:t>
      </w:r>
    </w:p>
    <w:p w:rsidR="00A77BC4" w:rsidRDefault="007332C1" w:rsidP="007332C1">
      <w:pPr>
        <w:pStyle w:val="Sansinterligne"/>
        <w:rPr>
          <w:rFonts w:ascii="Courier New" w:hAnsi="Courier New" w:cs="Courier New"/>
          <w:sz w:val="28"/>
          <w:szCs w:val="28"/>
        </w:rPr>
      </w:pPr>
      <w:r w:rsidRPr="005536B0">
        <w:rPr>
          <w:rFonts w:ascii="Times New Roman" w:hAnsi="Times New Roman" w:cs="Times New Roman"/>
          <w:i/>
        </w:rPr>
        <w:t>des années. Aussi longtemps que Dieu voit par mon intermédiaire, participe à mes impressions</w:t>
      </w:r>
      <w:r w:rsidR="00A77BC4" w:rsidRPr="005536B0">
        <w:rPr>
          <w:rFonts w:ascii="Courier New" w:hAnsi="Courier New" w:cs="Courier New"/>
        </w:rPr>
        <w:t>…</w:t>
      </w:r>
      <w:r w:rsidRPr="005536B0">
        <w:rPr>
          <w:rFonts w:ascii="Courier New" w:hAnsi="Courier New" w:cs="Courier New"/>
        </w:rPr>
        <w:t xml:space="preserve"> »</w:t>
      </w:r>
      <w:r w:rsidRPr="00D60C49">
        <w:rPr>
          <w:rFonts w:ascii="Courier New" w:hAnsi="Courier New" w:cs="Courier New"/>
          <w:sz w:val="28"/>
          <w:szCs w:val="28"/>
        </w:rPr>
        <w:t xml:space="preserve"> </w:t>
      </w:r>
    </w:p>
    <w:p w:rsidR="00A77BC4" w:rsidRDefault="00A77BC4"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l'étude d'un cas</w:t>
      </w:r>
      <w:r w:rsidR="00A77BC4">
        <w:rPr>
          <w:rFonts w:ascii="Courier New" w:hAnsi="Courier New" w:cs="Courier New"/>
          <w:sz w:val="28"/>
          <w:szCs w:val="28"/>
        </w:rPr>
        <w:t>…</w:t>
      </w:r>
      <w:r w:rsidRPr="00D60C49">
        <w:rPr>
          <w:rFonts w:ascii="Courier New" w:hAnsi="Courier New" w:cs="Courier New"/>
          <w:sz w:val="28"/>
          <w:szCs w:val="28"/>
        </w:rPr>
        <w:t xml:space="preserve"> </w:t>
      </w:r>
    </w:p>
    <w:p w:rsidR="00A77BC4" w:rsidRDefault="007332C1" w:rsidP="00A77BC4">
      <w:pPr>
        <w:pStyle w:val="Sansinterligne"/>
        <w:ind w:firstLine="708"/>
        <w:rPr>
          <w:rFonts w:ascii="Courier New" w:hAnsi="Courier New" w:cs="Courier New"/>
          <w:sz w:val="28"/>
          <w:szCs w:val="28"/>
        </w:rPr>
      </w:pPr>
      <w:r w:rsidRPr="00D60C49">
        <w:rPr>
          <w:rFonts w:ascii="Courier New" w:hAnsi="Courier New" w:cs="Courier New"/>
          <w:sz w:val="28"/>
          <w:szCs w:val="28"/>
        </w:rPr>
        <w:t>quel qu'il soit, et celui</w:t>
      </w:r>
      <w:r w:rsidR="00F22B9D">
        <w:rPr>
          <w:rFonts w:ascii="Courier New" w:hAnsi="Courier New" w:cs="Courier New"/>
          <w:sz w:val="28"/>
          <w:szCs w:val="28"/>
        </w:rPr>
        <w:t>–</w:t>
      </w:r>
      <w:r w:rsidRPr="00D60C49">
        <w:rPr>
          <w:rFonts w:ascii="Courier New" w:hAnsi="Courier New" w:cs="Courier New"/>
          <w:sz w:val="28"/>
          <w:szCs w:val="28"/>
        </w:rPr>
        <w:t xml:space="preserve">là en particulier </w:t>
      </w:r>
    </w:p>
    <w:p w:rsidR="00D01C4B" w:rsidRDefault="00A77BC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il me semble qu'on ne peut que </w:t>
      </w:r>
      <w:r w:rsidR="007332C1" w:rsidRPr="00A77BC4">
        <w:rPr>
          <w:rFonts w:ascii="Courier New" w:hAnsi="Courier New" w:cs="Courier New"/>
          <w:i/>
          <w:sz w:val="24"/>
          <w:szCs w:val="24"/>
        </w:rPr>
        <w:t>toucher</w:t>
      </w:r>
      <w:r w:rsidR="007332C1" w:rsidRPr="00D60C49">
        <w:rPr>
          <w:rFonts w:ascii="Courier New" w:hAnsi="Courier New" w:cs="Courier New"/>
          <w:sz w:val="28"/>
          <w:szCs w:val="28"/>
        </w:rPr>
        <w:t xml:space="preserve">, </w:t>
      </w:r>
      <w:r w:rsidR="007332C1" w:rsidRPr="00A77BC4">
        <w:rPr>
          <w:rFonts w:ascii="Courier New" w:hAnsi="Courier New" w:cs="Courier New"/>
          <w:i/>
          <w:sz w:val="24"/>
          <w:szCs w:val="24"/>
        </w:rPr>
        <w:t>vérifier</w:t>
      </w:r>
      <w:r w:rsidR="007332C1" w:rsidRPr="00D60C49">
        <w:rPr>
          <w:rFonts w:ascii="Courier New" w:hAnsi="Courier New" w:cs="Courier New"/>
          <w:sz w:val="28"/>
          <w:szCs w:val="28"/>
        </w:rPr>
        <w:t xml:space="preserve"> ceci, qu'on ne trouve vraiment le rythme qui permet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s'y intéresser pleinement dans bien des cas. </w:t>
      </w:r>
    </w:p>
    <w:p w:rsidR="00A77BC4" w:rsidRDefault="00A77BC4"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cette analyse du président </w:t>
      </w:r>
      <w:r w:rsidR="00A1550B">
        <w:rPr>
          <w:rFonts w:ascii="Courier New" w:hAnsi="Courier New" w:cs="Courier New"/>
          <w:sz w:val="28"/>
          <w:szCs w:val="28"/>
        </w:rPr>
        <w:t>SCHREBER</w:t>
      </w:r>
      <w:r w:rsidRPr="00D60C49">
        <w:rPr>
          <w:rFonts w:ascii="Courier New" w:hAnsi="Courier New" w:cs="Courier New"/>
          <w:sz w:val="28"/>
          <w:szCs w:val="28"/>
        </w:rPr>
        <w:t xml:space="preserve">, </w:t>
      </w:r>
      <w:r w:rsidR="00A77BC4">
        <w:rPr>
          <w:rFonts w:ascii="Courier New" w:hAnsi="Courier New" w:cs="Courier New"/>
          <w:sz w:val="28"/>
          <w:szCs w:val="28"/>
        </w:rPr>
        <w:t>j</w:t>
      </w:r>
      <w:r w:rsidRPr="00D60C49">
        <w:rPr>
          <w:rFonts w:ascii="Courier New" w:hAnsi="Courier New" w:cs="Courier New"/>
          <w:sz w:val="28"/>
          <w:szCs w:val="28"/>
        </w:rPr>
        <w:t>'essaie de refaire pour vous, de me reporter au texte allemand.</w:t>
      </w:r>
    </w:p>
    <w:p w:rsidR="007332C1" w:rsidRPr="00D60C49" w:rsidRDefault="007332C1" w:rsidP="007332C1">
      <w:pPr>
        <w:pStyle w:val="Sansinterligne"/>
        <w:rPr>
          <w:rFonts w:ascii="Courier New" w:hAnsi="Courier New" w:cs="Courier New"/>
          <w:sz w:val="28"/>
          <w:szCs w:val="28"/>
        </w:rPr>
      </w:pPr>
    </w:p>
    <w:p w:rsidR="00D26537" w:rsidRDefault="007332C1" w:rsidP="007332C1">
      <w:pPr>
        <w:pStyle w:val="Sansinterligne"/>
        <w:rPr>
          <w:rFonts w:ascii="Times New Roman" w:hAnsi="Times New Roman" w:cs="Times New Roman"/>
          <w:i/>
        </w:rPr>
      </w:pPr>
      <w:r w:rsidRPr="00D60C49">
        <w:rPr>
          <w:rFonts w:ascii="Courier New" w:hAnsi="Courier New" w:cs="Courier New"/>
          <w:sz w:val="28"/>
          <w:szCs w:val="28"/>
        </w:rPr>
        <w:t xml:space="preserve">« </w:t>
      </w:r>
      <w:r w:rsidRPr="00A77BC4">
        <w:rPr>
          <w:rFonts w:ascii="Times New Roman" w:hAnsi="Times New Roman" w:cs="Times New Roman"/>
          <w:i/>
        </w:rPr>
        <w:t>Aussi longtemps que la volupté d'âme dans mon cœur, permet la jouissance, ou aussi longtemps que mon activité intellectuelle fait sortir des pensées formulées en mots, aussi longtemps que ces trois choses parallèles se produisent</w:t>
      </w:r>
      <w:r w:rsidR="00A77BC4" w:rsidRPr="00A77BC4">
        <w:rPr>
          <w:rFonts w:ascii="Times New Roman" w:hAnsi="Times New Roman" w:cs="Times New Roman"/>
          <w:i/>
        </w:rPr>
        <w:t>.</w:t>
      </w:r>
      <w:r w:rsidRPr="00A77BC4">
        <w:rPr>
          <w:rFonts w:ascii="Times New Roman" w:hAnsi="Times New Roman" w:cs="Times New Roman"/>
          <w:i/>
        </w:rPr>
        <w:t xml:space="preserve"> Dieu est pour ainsi dire satisfait et la tendance à se retirer de moi </w:t>
      </w:r>
    </w:p>
    <w:p w:rsidR="00A77BC4" w:rsidRDefault="007332C1" w:rsidP="007332C1">
      <w:pPr>
        <w:pStyle w:val="Sansinterligne"/>
        <w:rPr>
          <w:rFonts w:ascii="Times New Roman" w:hAnsi="Times New Roman" w:cs="Times New Roman"/>
          <w:i/>
        </w:rPr>
      </w:pPr>
      <w:r w:rsidRPr="00A77BC4">
        <w:rPr>
          <w:rFonts w:ascii="Times New Roman" w:hAnsi="Times New Roman" w:cs="Times New Roman"/>
          <w:i/>
        </w:rPr>
        <w:t>ne se fait</w:t>
      </w:r>
      <w:r w:rsidR="00A77BC4" w:rsidRPr="00A77BC4">
        <w:rPr>
          <w:rFonts w:ascii="Times New Roman" w:hAnsi="Times New Roman" w:cs="Times New Roman"/>
          <w:i/>
        </w:rPr>
        <w:t xml:space="preserve"> peu</w:t>
      </w:r>
      <w:r w:rsidRPr="00A77BC4">
        <w:rPr>
          <w:rFonts w:ascii="Times New Roman" w:hAnsi="Times New Roman" w:cs="Times New Roman"/>
          <w:i/>
        </w:rPr>
        <w:t xml:space="preserve"> ou bien pas du tout sentir, ou bien seulement dans le minimum qui comme je dois le supposer est conditionné dans un risque périodique par les dispositions que l'on avait prises une fois, il y a des années, et qui sont contradictoires à l'ordre de l'univers. C'est ce qui sert à maintenir à une juste distance tout ce qui tend à se précipiter vers lui, à se concentrer dans une sorte de point central, par la vertu de la force d'attraction qu'exerce son propre être sur ce qui reste au monde d'existant.</w:t>
      </w:r>
    </w:p>
    <w:p w:rsidR="00D26537" w:rsidRDefault="00A77BC4" w:rsidP="007332C1">
      <w:pPr>
        <w:pStyle w:val="Sansinterligne"/>
        <w:rPr>
          <w:rFonts w:ascii="Times New Roman" w:hAnsi="Times New Roman" w:cs="Times New Roman"/>
          <w:i/>
        </w:rPr>
      </w:pPr>
      <w:r>
        <w:rPr>
          <w:rFonts w:ascii="Courier New" w:hAnsi="Courier New" w:cs="Courier New"/>
          <w:sz w:val="28"/>
          <w:szCs w:val="28"/>
        </w:rPr>
        <w:t>…</w:t>
      </w:r>
      <w:r w:rsidR="007332C1" w:rsidRPr="00A77BC4">
        <w:rPr>
          <w:rFonts w:ascii="Times New Roman" w:hAnsi="Times New Roman" w:cs="Times New Roman"/>
          <w:i/>
        </w:rPr>
        <w:t>Mais d'un autre côté, l'homme n'est pas capable de jouir et de penser sans cesse. Donc aussitôt que je m'abandonne au rien penser, sans laisser se produire simultanément les soins de</w:t>
      </w:r>
      <w:r w:rsidRPr="00A77BC4">
        <w:rPr>
          <w:rFonts w:ascii="Times New Roman" w:hAnsi="Times New Roman" w:cs="Times New Roman"/>
          <w:i/>
        </w:rPr>
        <w:t xml:space="preserve"> la volupté dans </w:t>
      </w:r>
    </w:p>
    <w:p w:rsidR="00A77BC4" w:rsidRDefault="00A77BC4" w:rsidP="007332C1">
      <w:pPr>
        <w:pStyle w:val="Sansinterligne"/>
        <w:rPr>
          <w:rFonts w:ascii="Courier New" w:hAnsi="Courier New" w:cs="Courier New"/>
          <w:sz w:val="28"/>
          <w:szCs w:val="28"/>
        </w:rPr>
      </w:pPr>
      <w:r w:rsidRPr="00A77BC4">
        <w:rPr>
          <w:rFonts w:ascii="Times New Roman" w:hAnsi="Times New Roman" w:cs="Times New Roman"/>
          <w:i/>
        </w:rPr>
        <w:t>le sens précis</w:t>
      </w:r>
      <w:r>
        <w:rPr>
          <w:rFonts w:ascii="Courier New" w:hAnsi="Courier New" w:cs="Courier New"/>
          <w:sz w:val="28"/>
          <w:szCs w:val="28"/>
        </w:rPr>
        <w:t>…</w:t>
      </w:r>
    </w:p>
    <w:p w:rsidR="007332C1" w:rsidRPr="00D60C49" w:rsidRDefault="00A77BC4" w:rsidP="007332C1">
      <w:pPr>
        <w:pStyle w:val="Sansinterligne"/>
        <w:rPr>
          <w:rFonts w:ascii="Courier New" w:hAnsi="Courier New" w:cs="Courier New"/>
          <w:sz w:val="28"/>
          <w:szCs w:val="28"/>
        </w:rPr>
      </w:pPr>
      <w:r>
        <w:rPr>
          <w:rFonts w:ascii="Courier New" w:hAnsi="Courier New" w:cs="Courier New"/>
          <w:sz w:val="28"/>
          <w:szCs w:val="28"/>
        </w:rPr>
        <w:t>…</w:t>
      </w:r>
      <w:r w:rsidR="007332C1" w:rsidRPr="00A77BC4">
        <w:rPr>
          <w:rFonts w:ascii="Times New Roman" w:hAnsi="Times New Roman" w:cs="Times New Roman"/>
          <w:i/>
        </w:rPr>
        <w:t>Le retrait des rayons réapparaît immédiatement avec ces phénomènes accessoires plus ou moins désagréables pour moi, sensation douloureuse, crise de hurlements, accompagnés par un vacarme quelconque dans ma proximité.</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y ajoute</w:t>
      </w:r>
      <w:r w:rsidR="005536B0">
        <w:rPr>
          <w:rFonts w:ascii="Courier New" w:hAnsi="Courier New" w:cs="Courier New"/>
          <w:sz w:val="28"/>
          <w:szCs w:val="28"/>
        </w:rPr>
        <w:t xml:space="preserve"> </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Pr="00A77BC4">
        <w:rPr>
          <w:rFonts w:ascii="Times New Roman" w:hAnsi="Times New Roman" w:cs="Times New Roman"/>
          <w:i/>
        </w:rPr>
        <w:t>En ces occasions, on me ferme régulièrement les yeux, par miracle, pour me priver de mes impressions visuelles. Autrement, celles</w:t>
      </w:r>
      <w:r w:rsidR="00F22B9D" w:rsidRPr="00D01C4B">
        <w:rPr>
          <w:rFonts w:ascii="Times New Roman" w:hAnsi="Times New Roman" w:cs="Times New Roman"/>
          <w:i/>
          <w:sz w:val="16"/>
          <w:szCs w:val="16"/>
        </w:rPr>
        <w:t>–</w:t>
      </w:r>
      <w:r w:rsidRPr="00A77BC4">
        <w:rPr>
          <w:rFonts w:ascii="Times New Roman" w:hAnsi="Times New Roman" w:cs="Times New Roman"/>
          <w:i/>
        </w:rPr>
        <w:t>ci maintiendraient leur effet attractif sur les régions</w:t>
      </w:r>
      <w:r w:rsidR="00A77BC4">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pourrions, d'ores et déjà </w:t>
      </w:r>
      <w:r w:rsidRPr="00A77BC4">
        <w:rPr>
          <w:rFonts w:ascii="Courier New" w:hAnsi="Courier New" w:cs="Courier New"/>
          <w:i/>
          <w:sz w:val="24"/>
          <w:szCs w:val="24"/>
        </w:rPr>
        <w:t>poursuivre cette lecture</w:t>
      </w:r>
      <w:r w:rsidRPr="00D60C49">
        <w:rPr>
          <w:rFonts w:ascii="Courier New" w:hAnsi="Courier New" w:cs="Courier New"/>
          <w:sz w:val="28"/>
          <w:szCs w:val="28"/>
        </w:rPr>
        <w:t>. Arrêtons</w:t>
      </w:r>
      <w:r w:rsidR="00F22B9D">
        <w:rPr>
          <w:rFonts w:ascii="Courier New" w:hAnsi="Courier New" w:cs="Courier New"/>
          <w:sz w:val="28"/>
          <w:szCs w:val="28"/>
        </w:rPr>
        <w:t>–</w:t>
      </w:r>
      <w:r w:rsidRPr="00D60C49">
        <w:rPr>
          <w:rFonts w:ascii="Courier New" w:hAnsi="Courier New" w:cs="Courier New"/>
          <w:sz w:val="28"/>
          <w:szCs w:val="28"/>
        </w:rPr>
        <w:t xml:space="preserve">nous un instant.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J'ai commencé par là pour bien vous indiquer ce que j'entends faire aujourd'hui, à savoir vous mener dans un certain nombre d'endroits que j'ai choisis,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pense, au mieux dans cette lecture assez énorme que représentent les quelques </w:t>
      </w:r>
      <w:r w:rsidRPr="00A77BC4">
        <w:rPr>
          <w:rFonts w:ascii="Garamond" w:hAnsi="Garamond" w:cs="Courier New"/>
          <w:sz w:val="24"/>
          <w:szCs w:val="24"/>
        </w:rPr>
        <w:t>400</w:t>
      </w:r>
      <w:r w:rsidRPr="00D60C49">
        <w:rPr>
          <w:rFonts w:ascii="Courier New" w:hAnsi="Courier New" w:cs="Courier New"/>
          <w:sz w:val="28"/>
          <w:szCs w:val="28"/>
        </w:rPr>
        <w:t xml:space="preserve"> ou </w:t>
      </w:r>
      <w:r w:rsidRPr="00A77BC4">
        <w:rPr>
          <w:rFonts w:ascii="Garamond" w:hAnsi="Garamond" w:cs="Courier New"/>
          <w:sz w:val="24"/>
          <w:szCs w:val="24"/>
        </w:rPr>
        <w:t>450</w:t>
      </w:r>
      <w:r w:rsidRPr="00D60C49">
        <w:rPr>
          <w:rFonts w:ascii="Courier New" w:hAnsi="Courier New" w:cs="Courier New"/>
          <w:sz w:val="28"/>
          <w:szCs w:val="28"/>
        </w:rPr>
        <w:t xml:space="preserve"> pages du livre de </w:t>
      </w:r>
      <w:r w:rsidR="00A1550B">
        <w:rPr>
          <w:rFonts w:ascii="Courier New" w:hAnsi="Courier New" w:cs="Courier New"/>
          <w:sz w:val="28"/>
          <w:szCs w:val="28"/>
        </w:rPr>
        <w:t>SCHREBER</w:t>
      </w:r>
      <w:r w:rsidRPr="00D60C49">
        <w:rPr>
          <w:rFonts w:ascii="Courier New" w:hAnsi="Courier New" w:cs="Courier New"/>
          <w:sz w:val="28"/>
          <w:szCs w:val="28"/>
        </w:rPr>
        <w:t>, pour vous montrer quelque chose qui, direz</w:t>
      </w:r>
      <w:r w:rsidR="00F22B9D">
        <w:rPr>
          <w:rFonts w:ascii="Courier New" w:hAnsi="Courier New" w:cs="Courier New"/>
          <w:sz w:val="28"/>
          <w:szCs w:val="28"/>
        </w:rPr>
        <w:t>–</w:t>
      </w:r>
      <w:r w:rsidRPr="00D60C49">
        <w:rPr>
          <w:rFonts w:ascii="Courier New" w:hAnsi="Courier New" w:cs="Courier New"/>
          <w:sz w:val="28"/>
          <w:szCs w:val="28"/>
        </w:rPr>
        <w:t>vous, se trouve bien au niveau du phénomène.</w:t>
      </w:r>
    </w:p>
    <w:p w:rsidR="007332C1" w:rsidRPr="00D60C49" w:rsidRDefault="007332C1"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d'autres termes, nous allons apparemment nous contenter non seulement de nous faire les secrétaires de l'</w:t>
      </w:r>
      <w:r w:rsidRPr="00A77BC4">
        <w:rPr>
          <w:rFonts w:ascii="Times New Roman" w:hAnsi="Times New Roman" w:cs="Times New Roman"/>
          <w:i/>
          <w:sz w:val="24"/>
          <w:szCs w:val="24"/>
        </w:rPr>
        <w:t>aliéné</w:t>
      </w:r>
      <w:r w:rsidRPr="00D60C49">
        <w:rPr>
          <w:rFonts w:ascii="Courier New" w:hAnsi="Courier New" w:cs="Courier New"/>
          <w:sz w:val="28"/>
          <w:szCs w:val="28"/>
        </w:rPr>
        <w:t xml:space="preserve">, </w:t>
      </w:r>
      <w:r w:rsidRPr="00D26537">
        <w:rPr>
          <w:rFonts w:ascii="Courier New" w:hAnsi="Courier New" w:cs="Courier New"/>
          <w:i/>
          <w:sz w:val="24"/>
          <w:szCs w:val="24"/>
        </w:rPr>
        <w:t>comme on dit</w:t>
      </w:r>
      <w:r w:rsidRPr="00D60C49">
        <w:rPr>
          <w:rFonts w:ascii="Courier New" w:hAnsi="Courier New" w:cs="Courier New"/>
          <w:sz w:val="28"/>
          <w:szCs w:val="28"/>
        </w:rPr>
        <w:t xml:space="preserve">, pour faire un reproche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l'impuissance des </w:t>
      </w:r>
      <w:r w:rsidRPr="00A77BC4">
        <w:rPr>
          <w:rFonts w:ascii="Times New Roman" w:hAnsi="Times New Roman" w:cs="Times New Roman"/>
          <w:i/>
          <w:sz w:val="24"/>
          <w:szCs w:val="24"/>
        </w:rPr>
        <w:t>aliénistes</w:t>
      </w:r>
      <w:r w:rsidR="00A77BC4">
        <w:rPr>
          <w:rFonts w:ascii="Times New Roman" w:hAnsi="Times New Roman" w:cs="Times New Roman"/>
          <w:i/>
          <w:sz w:val="24"/>
          <w:szCs w:val="24"/>
        </w:rPr>
        <w:t xml:space="preserve">, </w:t>
      </w:r>
      <w:r w:rsidR="00D26537">
        <w:rPr>
          <w:rFonts w:ascii="Times New Roman" w:hAnsi="Times New Roman" w:cs="Times New Roman"/>
          <w:i/>
          <w:sz w:val="24"/>
          <w:szCs w:val="24"/>
        </w:rPr>
        <w:t xml:space="preserve">  </w:t>
      </w:r>
      <w:r w:rsidR="00A77BC4" w:rsidRPr="00D26537">
        <w:rPr>
          <w:rFonts w:ascii="Courier New" w:hAnsi="Courier New" w:cs="Courier New"/>
          <w:i/>
          <w:sz w:val="24"/>
          <w:szCs w:val="24"/>
        </w:rPr>
        <w:t>comme on dit</w:t>
      </w:r>
      <w:r w:rsidR="00A77BC4">
        <w:rPr>
          <w:rFonts w:ascii="Courier New" w:hAnsi="Courier New" w:cs="Courier New"/>
          <w:sz w:val="28"/>
          <w:szCs w:val="28"/>
        </w:rPr>
        <w:t>…</w:t>
      </w:r>
      <w:r w:rsidRPr="00D60C49">
        <w:rPr>
          <w:rFonts w:ascii="Courier New" w:hAnsi="Courier New" w:cs="Courier New"/>
          <w:sz w:val="28"/>
          <w:szCs w:val="28"/>
        </w:rPr>
        <w:t xml:space="preserve"> </w:t>
      </w:r>
    </w:p>
    <w:p w:rsidR="00A77BC4" w:rsidRDefault="007332C1" w:rsidP="00A77BC4">
      <w:pPr>
        <w:pStyle w:val="Sansinterligne"/>
        <w:ind w:left="708"/>
        <w:rPr>
          <w:rFonts w:ascii="Courier New" w:hAnsi="Courier New" w:cs="Courier New"/>
          <w:sz w:val="28"/>
          <w:szCs w:val="28"/>
        </w:rPr>
      </w:pPr>
      <w:r w:rsidRPr="00D60C49">
        <w:rPr>
          <w:rFonts w:ascii="Courier New" w:hAnsi="Courier New" w:cs="Courier New"/>
          <w:sz w:val="28"/>
          <w:szCs w:val="28"/>
        </w:rPr>
        <w:t xml:space="preserve">c'était ce à quoi se limitait pendant longtemps la recherche de la psychiatrie classique </w:t>
      </w:r>
    </w:p>
    <w:p w:rsidR="00A77BC4" w:rsidRDefault="00A77BC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mais je dirais que d'un autre côté le faire au point où nous nous trouverions presque tomber sous d'autres reproches qui seraient plus graves</w:t>
      </w:r>
      <w:r>
        <w:rPr>
          <w:rFonts w:ascii="Courier New" w:hAnsi="Courier New" w:cs="Courier New"/>
          <w:sz w:val="28"/>
          <w:szCs w:val="28"/>
        </w:rPr>
        <w:t> :</w:t>
      </w:r>
      <w:r w:rsidR="007332C1" w:rsidRPr="00D60C49">
        <w:rPr>
          <w:rFonts w:ascii="Courier New" w:hAnsi="Courier New" w:cs="Courier New"/>
          <w:sz w:val="28"/>
          <w:szCs w:val="28"/>
        </w:rPr>
        <w:t xml:space="preserve"> </w:t>
      </w:r>
    </w:p>
    <w:p w:rsidR="00A77BC4" w:rsidRDefault="007332C1" w:rsidP="00A77BC4">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non seulement d'en être les secrétaires, </w:t>
      </w:r>
    </w:p>
    <w:p w:rsidR="00A77BC4" w:rsidRPr="00AC5CB7" w:rsidRDefault="007332C1" w:rsidP="00A77BC4">
      <w:pPr>
        <w:pStyle w:val="Sansinterligne"/>
        <w:numPr>
          <w:ilvl w:val="0"/>
          <w:numId w:val="14"/>
        </w:numPr>
        <w:rPr>
          <w:rFonts w:ascii="Courier New" w:hAnsi="Courier New" w:cs="Courier New"/>
          <w:sz w:val="28"/>
          <w:szCs w:val="28"/>
        </w:rPr>
      </w:pPr>
      <w:r w:rsidRPr="00AC5CB7">
        <w:rPr>
          <w:rFonts w:ascii="Courier New" w:hAnsi="Courier New" w:cs="Courier New"/>
          <w:sz w:val="28"/>
          <w:szCs w:val="28"/>
        </w:rPr>
        <w:t xml:space="preserve">mais de </w:t>
      </w:r>
      <w:r w:rsidRPr="00AC5CB7">
        <w:rPr>
          <w:rFonts w:ascii="Times New Roman" w:hAnsi="Times New Roman" w:cs="Times New Roman"/>
          <w:i/>
          <w:sz w:val="24"/>
          <w:szCs w:val="24"/>
        </w:rPr>
        <w:t>prendre ce qu'il nous raconte au pied de la lettre</w:t>
      </w:r>
      <w:r w:rsidR="00A77BC4" w:rsidRPr="00AC5CB7">
        <w:rPr>
          <w:rFonts w:ascii="Courier New" w:hAnsi="Courier New" w:cs="Courier New"/>
          <w:sz w:val="28"/>
          <w:szCs w:val="28"/>
        </w:rPr>
        <w:t>,</w:t>
      </w:r>
      <w:r w:rsidRPr="00AC5CB7">
        <w:rPr>
          <w:rFonts w:ascii="Courier New" w:hAnsi="Courier New" w:cs="Courier New"/>
          <w:sz w:val="28"/>
          <w:szCs w:val="28"/>
        </w:rPr>
        <w:t xml:space="preserve"> </w:t>
      </w:r>
      <w:r w:rsidR="00AC5CB7" w:rsidRPr="00AC5CB7">
        <w:rPr>
          <w:rFonts w:ascii="Courier New" w:hAnsi="Courier New" w:cs="Courier New"/>
          <w:sz w:val="28"/>
          <w:szCs w:val="28"/>
        </w:rPr>
        <w:t xml:space="preserve">                           </w:t>
      </w:r>
      <w:r w:rsidRPr="00AC5CB7">
        <w:rPr>
          <w:rFonts w:ascii="Courier New" w:hAnsi="Courier New" w:cs="Courier New"/>
          <w:sz w:val="28"/>
          <w:szCs w:val="28"/>
        </w:rPr>
        <w:t xml:space="preserve">ce qui à la vérité est justement ce qui jusqu'ici </w:t>
      </w:r>
    </w:p>
    <w:p w:rsidR="007332C1" w:rsidRPr="00D60C49" w:rsidRDefault="007332C1" w:rsidP="00A77BC4">
      <w:pPr>
        <w:pStyle w:val="Sansinterligne"/>
        <w:ind w:left="720"/>
        <w:rPr>
          <w:rFonts w:ascii="Courier New" w:hAnsi="Courier New" w:cs="Courier New"/>
          <w:sz w:val="28"/>
          <w:szCs w:val="28"/>
        </w:rPr>
      </w:pPr>
      <w:r w:rsidRPr="00D60C49">
        <w:rPr>
          <w:rFonts w:ascii="Courier New" w:hAnsi="Courier New" w:cs="Courier New"/>
          <w:sz w:val="28"/>
          <w:szCs w:val="28"/>
        </w:rPr>
        <w:t>a été considéré comme la chose à éviter.</w:t>
      </w:r>
    </w:p>
    <w:p w:rsidR="007332C1" w:rsidRPr="00D60C49" w:rsidRDefault="007332C1" w:rsidP="007332C1">
      <w:pPr>
        <w:pStyle w:val="Sansinterligne"/>
        <w:rPr>
          <w:rFonts w:ascii="Courier New" w:hAnsi="Courier New" w:cs="Courier New"/>
          <w:sz w:val="28"/>
          <w:szCs w:val="28"/>
        </w:rPr>
      </w:pPr>
    </w:p>
    <w:p w:rsidR="00D2653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w:t>
      </w:r>
      <w:r w:rsidR="00A77BC4">
        <w:rPr>
          <w:rFonts w:ascii="Courier New" w:hAnsi="Courier New" w:cs="Courier New"/>
          <w:sz w:val="28"/>
          <w:szCs w:val="28"/>
        </w:rPr>
        <w:t xml:space="preserve"> </w:t>
      </w:r>
      <w:r w:rsidRPr="00D60C49">
        <w:rPr>
          <w:rFonts w:ascii="Courier New" w:hAnsi="Courier New" w:cs="Courier New"/>
          <w:sz w:val="28"/>
          <w:szCs w:val="28"/>
        </w:rPr>
        <w:t>fin de compte, n'est</w:t>
      </w:r>
      <w:r w:rsidR="00F22B9D">
        <w:rPr>
          <w:rFonts w:ascii="Courier New" w:hAnsi="Courier New" w:cs="Courier New"/>
          <w:sz w:val="28"/>
          <w:szCs w:val="28"/>
        </w:rPr>
        <w:t>–</w:t>
      </w:r>
      <w:r w:rsidRPr="00D60C49">
        <w:rPr>
          <w:rFonts w:ascii="Courier New" w:hAnsi="Courier New" w:cs="Courier New"/>
          <w:sz w:val="28"/>
          <w:szCs w:val="28"/>
        </w:rPr>
        <w:t>ce pas que c'était en raison d'une sorte de crainte qui arrêtait les prétendus secrétaires de l'aliéné</w:t>
      </w:r>
      <w:r w:rsidR="00D26537">
        <w:rPr>
          <w:rFonts w:ascii="Courier New" w:hAnsi="Courier New" w:cs="Courier New"/>
          <w:sz w:val="28"/>
          <w:szCs w:val="28"/>
        </w:rPr>
        <w:t>…</w:t>
      </w:r>
    </w:p>
    <w:p w:rsidR="00D26537" w:rsidRDefault="007332C1" w:rsidP="00D26537">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savoir que les premiers et grands observateurs qui ont fait les premiers classements dans </w:t>
      </w:r>
    </w:p>
    <w:p w:rsidR="00A77BC4" w:rsidRDefault="007332C1" w:rsidP="00D26537">
      <w:pPr>
        <w:pStyle w:val="Sansinterligne"/>
        <w:ind w:left="708"/>
        <w:rPr>
          <w:rFonts w:ascii="Courier New" w:hAnsi="Courier New" w:cs="Courier New"/>
          <w:sz w:val="28"/>
          <w:szCs w:val="28"/>
        </w:rPr>
      </w:pPr>
      <w:r w:rsidRPr="00D60C49">
        <w:rPr>
          <w:rFonts w:ascii="Courier New" w:hAnsi="Courier New" w:cs="Courier New"/>
          <w:sz w:val="28"/>
          <w:szCs w:val="28"/>
        </w:rPr>
        <w:t>les diverses formes de la maladie</w:t>
      </w:r>
    </w:p>
    <w:p w:rsidR="00A77BC4" w:rsidRDefault="00D26537"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st</w:t>
      </w:r>
      <w:r w:rsidR="00F22B9D">
        <w:rPr>
          <w:rFonts w:ascii="Courier New" w:hAnsi="Courier New" w:cs="Courier New"/>
          <w:sz w:val="28"/>
          <w:szCs w:val="28"/>
        </w:rPr>
        <w:t>–</w:t>
      </w:r>
      <w:r w:rsidR="007332C1" w:rsidRPr="00D60C49">
        <w:rPr>
          <w:rFonts w:ascii="Courier New" w:hAnsi="Courier New" w:cs="Courier New"/>
          <w:sz w:val="28"/>
          <w:szCs w:val="28"/>
        </w:rPr>
        <w:t xml:space="preserve">ce que ce n'est pas en somme de n'avoir pas été assez loin dans leur manière d'écouter l'aliéné qui leur avait desséché, si l'on peut dire, le matériel qui leur était offert au point qu'il n'a pas pu leur apparaître que comme quelque chose d'essentiellement problématique et fragmentaire ? </w:t>
      </w:r>
    </w:p>
    <w:p w:rsidR="00A77BC4" w:rsidRDefault="00A77BC4" w:rsidP="007332C1">
      <w:pPr>
        <w:pStyle w:val="Sansinterligne"/>
        <w:rPr>
          <w:rFonts w:ascii="Courier New" w:hAnsi="Courier New" w:cs="Courier New"/>
          <w:sz w:val="28"/>
          <w:szCs w:val="28"/>
        </w:rPr>
      </w:pPr>
    </w:p>
    <w:p w:rsidR="00D2653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si nous nous reportons à l'expérience de tous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les jours, vendredi j'ai</w:t>
      </w:r>
      <w:r w:rsidR="00A77BC4">
        <w:rPr>
          <w:rFonts w:ascii="Courier New" w:hAnsi="Courier New" w:cs="Courier New"/>
          <w:sz w:val="28"/>
          <w:szCs w:val="28"/>
        </w:rPr>
        <w:t xml:space="preserve"> vu</w:t>
      </w:r>
      <w:r w:rsidRPr="00D60C49">
        <w:rPr>
          <w:rFonts w:ascii="Courier New" w:hAnsi="Courier New" w:cs="Courier New"/>
          <w:sz w:val="28"/>
          <w:szCs w:val="28"/>
        </w:rPr>
        <w:t xml:space="preserve"> une </w:t>
      </w:r>
      <w:r w:rsidR="00A77BC4" w:rsidRPr="00A77BC4">
        <w:rPr>
          <w:rFonts w:ascii="Times New Roman" w:hAnsi="Times New Roman" w:cs="Times New Roman"/>
          <w:i/>
          <w:sz w:val="24"/>
          <w:szCs w:val="24"/>
        </w:rPr>
        <w:t>P</w:t>
      </w:r>
      <w:r w:rsidRPr="00A77BC4">
        <w:rPr>
          <w:rFonts w:ascii="Times New Roman" w:hAnsi="Times New Roman" w:cs="Times New Roman"/>
          <w:i/>
          <w:sz w:val="24"/>
          <w:szCs w:val="24"/>
        </w:rPr>
        <w:t xml:space="preserve">sychose </w:t>
      </w:r>
      <w:r w:rsidR="00A77BC4" w:rsidRPr="00A77BC4">
        <w:rPr>
          <w:rFonts w:ascii="Times New Roman" w:hAnsi="Times New Roman" w:cs="Times New Roman"/>
          <w:i/>
          <w:sz w:val="24"/>
          <w:szCs w:val="24"/>
        </w:rPr>
        <w:t>H</w:t>
      </w:r>
      <w:r w:rsidRPr="00A77BC4">
        <w:rPr>
          <w:rFonts w:ascii="Times New Roman" w:hAnsi="Times New Roman" w:cs="Times New Roman"/>
          <w:i/>
          <w:sz w:val="24"/>
          <w:szCs w:val="24"/>
        </w:rPr>
        <w:t xml:space="preserve">allucinatoire </w:t>
      </w:r>
      <w:r w:rsidR="00A77BC4" w:rsidRPr="00A77BC4">
        <w:rPr>
          <w:rFonts w:ascii="Times New Roman" w:hAnsi="Times New Roman" w:cs="Times New Roman"/>
          <w:i/>
          <w:sz w:val="24"/>
          <w:szCs w:val="24"/>
        </w:rPr>
        <w:t>C</w:t>
      </w:r>
      <w:r w:rsidRPr="00A77BC4">
        <w:rPr>
          <w:rFonts w:ascii="Times New Roman" w:hAnsi="Times New Roman" w:cs="Times New Roman"/>
          <w:i/>
          <w:sz w:val="24"/>
          <w:szCs w:val="24"/>
        </w:rPr>
        <w:t>hronique</w:t>
      </w:r>
      <w:r w:rsidRPr="00D60C49">
        <w:rPr>
          <w:rFonts w:ascii="Courier New" w:hAnsi="Courier New" w:cs="Courier New"/>
          <w:sz w:val="28"/>
          <w:szCs w:val="28"/>
        </w:rPr>
        <w:t xml:space="preserv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ne sais pas ci ceux qui étaient là n'ont pas été frappés combien est plus vivant ce qu'on obtient, plus suggestives les questions posées par la nature du délire, si simplement, au lieu d'essayer à tout prix de repérer si </w:t>
      </w:r>
      <w:r w:rsidRPr="00D26537">
        <w:rPr>
          <w:rFonts w:ascii="Times New Roman" w:hAnsi="Times New Roman" w:cs="Times New Roman"/>
          <w:i/>
          <w:sz w:val="24"/>
          <w:szCs w:val="24"/>
        </w:rPr>
        <w:t>l'hallucination est</w:t>
      </w:r>
      <w:r w:rsidRPr="00D60C49">
        <w:rPr>
          <w:rFonts w:ascii="Courier New" w:hAnsi="Courier New" w:cs="Courier New"/>
          <w:sz w:val="28"/>
          <w:szCs w:val="28"/>
        </w:rPr>
        <w:t xml:space="preserve"> </w:t>
      </w:r>
      <w:r w:rsidR="00D26537" w:rsidRPr="00D26537">
        <w:rPr>
          <w:rFonts w:ascii="Courier New" w:hAnsi="Courier New" w:cs="Courier New"/>
          <w:sz w:val="24"/>
          <w:szCs w:val="24"/>
        </w:rPr>
        <w:t>« </w:t>
      </w:r>
      <w:r w:rsidRPr="00D26537">
        <w:rPr>
          <w:rFonts w:ascii="Times New Roman" w:hAnsi="Times New Roman" w:cs="Times New Roman"/>
          <w:i/>
          <w:sz w:val="24"/>
          <w:szCs w:val="24"/>
        </w:rPr>
        <w:t>verbale</w:t>
      </w:r>
      <w:r w:rsidR="00D26537" w:rsidRPr="00D26537">
        <w:rPr>
          <w:rFonts w:ascii="Courier New" w:hAnsi="Courier New" w:cs="Courier New"/>
          <w:sz w:val="24"/>
          <w:szCs w:val="24"/>
        </w:rPr>
        <w:t> »</w:t>
      </w:r>
      <w:r w:rsidRPr="00D60C49">
        <w:rPr>
          <w:rFonts w:ascii="Courier New" w:hAnsi="Courier New" w:cs="Courier New"/>
          <w:sz w:val="28"/>
          <w:szCs w:val="28"/>
        </w:rPr>
        <w:t xml:space="preserve"> ou </w:t>
      </w:r>
      <w:r w:rsidR="00D26537" w:rsidRPr="00D26537">
        <w:rPr>
          <w:rFonts w:ascii="Courier New" w:hAnsi="Courier New" w:cs="Courier New"/>
          <w:sz w:val="24"/>
          <w:szCs w:val="24"/>
        </w:rPr>
        <w:t>« </w:t>
      </w:r>
      <w:r w:rsidRPr="00D26537">
        <w:rPr>
          <w:rFonts w:ascii="Times New Roman" w:hAnsi="Times New Roman" w:cs="Times New Roman"/>
          <w:i/>
          <w:sz w:val="24"/>
          <w:szCs w:val="24"/>
        </w:rPr>
        <w:t>sensorielle</w:t>
      </w:r>
      <w:r w:rsidR="00D26537" w:rsidRPr="00D26537">
        <w:rPr>
          <w:rFonts w:ascii="Courier New" w:hAnsi="Courier New" w:cs="Courier New"/>
          <w:sz w:val="24"/>
          <w:szCs w:val="24"/>
        </w:rPr>
        <w:t> »</w:t>
      </w:r>
      <w:r w:rsidRPr="00D60C49">
        <w:rPr>
          <w:rFonts w:ascii="Courier New" w:hAnsi="Courier New" w:cs="Courier New"/>
          <w:sz w:val="28"/>
          <w:szCs w:val="28"/>
        </w:rPr>
        <w:t xml:space="preserve">, ou </w:t>
      </w:r>
      <w:r w:rsidR="00D26537" w:rsidRPr="00D26537">
        <w:rPr>
          <w:rFonts w:ascii="Courier New" w:hAnsi="Courier New" w:cs="Courier New"/>
          <w:sz w:val="24"/>
          <w:szCs w:val="24"/>
        </w:rPr>
        <w:t>« </w:t>
      </w:r>
      <w:r w:rsidRPr="00D26537">
        <w:rPr>
          <w:rFonts w:ascii="Times New Roman" w:hAnsi="Times New Roman" w:cs="Times New Roman"/>
          <w:i/>
          <w:sz w:val="24"/>
          <w:szCs w:val="24"/>
        </w:rPr>
        <w:t>non sensorielle</w:t>
      </w:r>
      <w:r w:rsidR="00D26537" w:rsidRPr="00D26537">
        <w:rPr>
          <w:rFonts w:ascii="Courier New" w:hAnsi="Courier New" w:cs="Courier New"/>
          <w:sz w:val="24"/>
          <w:szCs w:val="24"/>
        </w:rPr>
        <w:t> »</w:t>
      </w:r>
      <w:r w:rsidRPr="00D60C49">
        <w:rPr>
          <w:rFonts w:ascii="Courier New" w:hAnsi="Courier New" w:cs="Courier New"/>
          <w:sz w:val="28"/>
          <w:szCs w:val="28"/>
        </w:rPr>
        <w:t xml:space="preserve">, on écoute simplement la malade. </w:t>
      </w:r>
    </w:p>
    <w:p w:rsidR="00A77BC4" w:rsidRDefault="00A77BC4"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Celle dont il s'agissait l'autre jour nous faisait surgir l'invention dans sa vie d'une sorte de reproduction imaginaire de toutes sortes de questions dont on sentait qu'elles avaient été dans une situation antérieure impliquées par la suite même, sans que la malade l'ait formulé à proprement parler.</w:t>
      </w:r>
    </w:p>
    <w:p w:rsidR="007332C1" w:rsidRPr="00D60C49" w:rsidRDefault="007332C1"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Trouvez</w:t>
      </w:r>
      <w:r w:rsidR="00F22B9D">
        <w:rPr>
          <w:rFonts w:ascii="Courier New" w:hAnsi="Courier New" w:cs="Courier New"/>
          <w:sz w:val="28"/>
          <w:szCs w:val="28"/>
        </w:rPr>
        <w:t>–</w:t>
      </w:r>
      <w:r w:rsidRPr="00D60C49">
        <w:rPr>
          <w:rFonts w:ascii="Courier New" w:hAnsi="Courier New" w:cs="Courier New"/>
          <w:sz w:val="28"/>
          <w:szCs w:val="28"/>
        </w:rPr>
        <w:t xml:space="preserve">vous que c'est une très mauvaise façon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résumer le sentiment qu'a pu donner l'autre jour la malade que j'ai présentée vendredi ?</w:t>
      </w:r>
    </w:p>
    <w:p w:rsidR="007332C1" w:rsidRPr="00D60C49" w:rsidRDefault="007332C1"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Bien entendu, il ne suffit pas que nous nous tenions là pour croire que nous avons tout compris.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s'agit de </w:t>
      </w:r>
      <w:r w:rsidRPr="00A77BC4">
        <w:rPr>
          <w:rFonts w:ascii="Times New Roman" w:hAnsi="Times New Roman" w:cs="Times New Roman"/>
          <w:i/>
          <w:sz w:val="24"/>
          <w:szCs w:val="24"/>
        </w:rPr>
        <w:t>savoir pourquoi</w:t>
      </w:r>
      <w:r w:rsidRPr="00D60C49">
        <w:rPr>
          <w:rFonts w:ascii="Courier New" w:hAnsi="Courier New" w:cs="Courier New"/>
          <w:sz w:val="28"/>
          <w:szCs w:val="28"/>
        </w:rPr>
        <w:t xml:space="preserve"> les choses se passent ainsi. </w:t>
      </w:r>
    </w:p>
    <w:p w:rsidR="00A77BC4" w:rsidRDefault="00A77BC4"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si nous ne prenons pas en quelque sorte dans leur équilibre qui se situe à un niveau du phénomène </w:t>
      </w:r>
      <w:r w:rsidRPr="00A77BC4">
        <w:rPr>
          <w:rFonts w:ascii="Times New Roman" w:hAnsi="Times New Roman" w:cs="Times New Roman"/>
          <w:i/>
          <w:sz w:val="24"/>
          <w:szCs w:val="24"/>
        </w:rPr>
        <w:t>signifiant</w:t>
      </w:r>
      <w:r w:rsidR="00F22B9D" w:rsidRPr="00AC5CB7">
        <w:rPr>
          <w:rFonts w:ascii="Times New Roman" w:hAnsi="Times New Roman" w:cs="Times New Roman"/>
          <w:i/>
          <w:sz w:val="16"/>
          <w:szCs w:val="16"/>
        </w:rPr>
        <w:t>–</w:t>
      </w:r>
      <w:r w:rsidRPr="00A77BC4">
        <w:rPr>
          <w:rFonts w:ascii="Times New Roman" w:hAnsi="Times New Roman" w:cs="Times New Roman"/>
          <w:i/>
          <w:sz w:val="24"/>
          <w:szCs w:val="24"/>
        </w:rPr>
        <w:t>signifié</w:t>
      </w:r>
      <w:r w:rsidRPr="00D60C49">
        <w:rPr>
          <w:rFonts w:ascii="Courier New" w:hAnsi="Courier New" w:cs="Courier New"/>
          <w:sz w:val="28"/>
          <w:szCs w:val="28"/>
        </w:rPr>
        <w:t xml:space="preserve">, qui est très loin de pouvoir être épuisé par ce qu'on peut appeler </w:t>
      </w:r>
      <w:r w:rsidRPr="00A77BC4">
        <w:rPr>
          <w:rFonts w:ascii="Times New Roman" w:hAnsi="Times New Roman" w:cs="Times New Roman"/>
          <w:i/>
          <w:sz w:val="24"/>
          <w:szCs w:val="24"/>
        </w:rPr>
        <w:t>la psychologie</w:t>
      </w:r>
      <w:r w:rsidRPr="00D60C49">
        <w:rPr>
          <w:rFonts w:ascii="Courier New" w:hAnsi="Courier New" w:cs="Courier New"/>
          <w:sz w:val="28"/>
          <w:szCs w:val="28"/>
        </w:rPr>
        <w:t xml:space="preserve">, ou </w:t>
      </w:r>
      <w:r w:rsidRPr="00A77BC4">
        <w:rPr>
          <w:rFonts w:ascii="Times New Roman" w:hAnsi="Times New Roman" w:cs="Times New Roman"/>
          <w:i/>
          <w:sz w:val="24"/>
          <w:szCs w:val="24"/>
        </w:rPr>
        <w:t>la parapsychologie</w:t>
      </w:r>
      <w:r w:rsidR="00A77BC4">
        <w:rPr>
          <w:rFonts w:ascii="Courier New" w:hAnsi="Courier New" w:cs="Courier New"/>
          <w:sz w:val="28"/>
          <w:szCs w:val="28"/>
        </w:rPr>
        <w:t xml:space="preserve"> classique, traditionnelle…</w:t>
      </w:r>
      <w:r w:rsidRPr="00D60C49">
        <w:rPr>
          <w:rFonts w:ascii="Courier New" w:hAnsi="Courier New" w:cs="Courier New"/>
          <w:sz w:val="28"/>
          <w:szCs w:val="28"/>
        </w:rPr>
        <w:t xml:space="preserve"> </w:t>
      </w:r>
    </w:p>
    <w:p w:rsidR="00A77BC4" w:rsidRDefault="007332C1" w:rsidP="00A77BC4">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savoir si nous sommes dans </w:t>
      </w:r>
      <w:r w:rsidR="00A77BC4">
        <w:rPr>
          <w:rFonts w:ascii="Courier New" w:hAnsi="Courier New" w:cs="Courier New"/>
          <w:sz w:val="28"/>
          <w:szCs w:val="28"/>
        </w:rPr>
        <w:t>« </w:t>
      </w:r>
      <w:r w:rsidRPr="00A77BC4">
        <w:rPr>
          <w:rFonts w:ascii="Times New Roman" w:hAnsi="Times New Roman" w:cs="Times New Roman"/>
          <w:i/>
          <w:sz w:val="24"/>
          <w:szCs w:val="24"/>
        </w:rPr>
        <w:t>l'hallucination</w:t>
      </w:r>
      <w:r w:rsidR="00A77BC4">
        <w:rPr>
          <w:rFonts w:ascii="Courier New" w:hAnsi="Courier New" w:cs="Courier New"/>
          <w:sz w:val="28"/>
          <w:szCs w:val="28"/>
        </w:rPr>
        <w:t> »</w:t>
      </w:r>
      <w:r w:rsidRPr="00D60C49">
        <w:rPr>
          <w:rFonts w:ascii="Courier New" w:hAnsi="Courier New" w:cs="Courier New"/>
          <w:sz w:val="28"/>
          <w:szCs w:val="28"/>
        </w:rPr>
        <w:t xml:space="preserve">, </w:t>
      </w:r>
      <w:r w:rsidR="00A77BC4">
        <w:rPr>
          <w:rFonts w:ascii="Courier New" w:hAnsi="Courier New" w:cs="Courier New"/>
          <w:sz w:val="28"/>
          <w:szCs w:val="28"/>
        </w:rPr>
        <w:t>« </w:t>
      </w:r>
      <w:r w:rsidRPr="00A77BC4">
        <w:rPr>
          <w:rFonts w:ascii="Times New Roman" w:hAnsi="Times New Roman" w:cs="Times New Roman"/>
          <w:i/>
          <w:sz w:val="24"/>
          <w:szCs w:val="24"/>
        </w:rPr>
        <w:t>l'interprétation</w:t>
      </w:r>
      <w:r w:rsidR="00A77BC4">
        <w:rPr>
          <w:rFonts w:ascii="Courier New" w:hAnsi="Courier New" w:cs="Courier New"/>
          <w:sz w:val="28"/>
          <w:szCs w:val="28"/>
        </w:rPr>
        <w:t> »</w:t>
      </w:r>
      <w:r w:rsidRPr="00D60C49">
        <w:rPr>
          <w:rFonts w:ascii="Courier New" w:hAnsi="Courier New" w:cs="Courier New"/>
          <w:sz w:val="28"/>
          <w:szCs w:val="28"/>
        </w:rPr>
        <w:t xml:space="preserve">, </w:t>
      </w:r>
      <w:r w:rsidR="00A77BC4">
        <w:rPr>
          <w:rFonts w:ascii="Courier New" w:hAnsi="Courier New" w:cs="Courier New"/>
          <w:sz w:val="28"/>
          <w:szCs w:val="28"/>
        </w:rPr>
        <w:t>« </w:t>
      </w:r>
      <w:r w:rsidRPr="00A77BC4">
        <w:rPr>
          <w:rFonts w:ascii="Times New Roman" w:hAnsi="Times New Roman" w:cs="Times New Roman"/>
          <w:i/>
          <w:sz w:val="24"/>
          <w:szCs w:val="24"/>
        </w:rPr>
        <w:t>la sensation</w:t>
      </w:r>
      <w:r w:rsidR="00A77BC4">
        <w:rPr>
          <w:rFonts w:ascii="Courier New" w:hAnsi="Courier New" w:cs="Courier New"/>
          <w:sz w:val="28"/>
          <w:szCs w:val="28"/>
        </w:rPr>
        <w:t> »</w:t>
      </w:r>
      <w:r w:rsidRPr="00D60C49">
        <w:rPr>
          <w:rFonts w:ascii="Courier New" w:hAnsi="Courier New" w:cs="Courier New"/>
          <w:sz w:val="28"/>
          <w:szCs w:val="28"/>
        </w:rPr>
        <w:t xml:space="preserve">, </w:t>
      </w:r>
      <w:r w:rsidR="00A77BC4">
        <w:rPr>
          <w:rFonts w:ascii="Courier New" w:hAnsi="Courier New" w:cs="Courier New"/>
          <w:sz w:val="28"/>
          <w:szCs w:val="28"/>
        </w:rPr>
        <w:t>« </w:t>
      </w:r>
      <w:r w:rsidRPr="00A77BC4">
        <w:rPr>
          <w:rFonts w:ascii="Times New Roman" w:hAnsi="Times New Roman" w:cs="Times New Roman"/>
          <w:i/>
          <w:sz w:val="24"/>
          <w:szCs w:val="24"/>
        </w:rPr>
        <w:t>la perception</w:t>
      </w:r>
      <w:r w:rsidR="00A77BC4">
        <w:rPr>
          <w:rFonts w:ascii="Courier New" w:hAnsi="Courier New" w:cs="Courier New"/>
          <w:sz w:val="28"/>
          <w:szCs w:val="28"/>
        </w:rPr>
        <w:t> »</w:t>
      </w:r>
      <w:r w:rsidRPr="00D60C49">
        <w:rPr>
          <w:rFonts w:ascii="Courier New" w:hAnsi="Courier New" w:cs="Courier New"/>
          <w:sz w:val="28"/>
          <w:szCs w:val="28"/>
        </w:rPr>
        <w:t xml:space="preserve"> ou autre catégorie d'école, dont on sent bien que ce n'est pas du tout </w:t>
      </w:r>
      <w:r w:rsidRPr="00A77BC4">
        <w:rPr>
          <w:rFonts w:ascii="Courier New" w:hAnsi="Courier New" w:cs="Courier New"/>
          <w:i/>
          <w:sz w:val="24"/>
          <w:szCs w:val="24"/>
        </w:rPr>
        <w:t>à ce niv</w:t>
      </w:r>
      <w:r w:rsidR="00A77BC4" w:rsidRPr="00A77BC4">
        <w:rPr>
          <w:rFonts w:ascii="Courier New" w:hAnsi="Courier New" w:cs="Courier New"/>
          <w:i/>
          <w:sz w:val="24"/>
          <w:szCs w:val="24"/>
        </w:rPr>
        <w:t>eau</w:t>
      </w:r>
      <w:r w:rsidR="00F22B9D">
        <w:rPr>
          <w:rFonts w:ascii="Courier New" w:hAnsi="Courier New" w:cs="Courier New"/>
          <w:i/>
          <w:sz w:val="24"/>
          <w:szCs w:val="24"/>
        </w:rPr>
        <w:t>–</w:t>
      </w:r>
      <w:r w:rsidR="00A77BC4" w:rsidRPr="00A77BC4">
        <w:rPr>
          <w:rFonts w:ascii="Courier New" w:hAnsi="Courier New" w:cs="Courier New"/>
          <w:i/>
          <w:sz w:val="24"/>
          <w:szCs w:val="24"/>
        </w:rPr>
        <w:t>là</w:t>
      </w:r>
      <w:r w:rsidR="00A77BC4">
        <w:rPr>
          <w:rFonts w:ascii="Courier New" w:hAnsi="Courier New" w:cs="Courier New"/>
          <w:sz w:val="28"/>
          <w:szCs w:val="28"/>
        </w:rPr>
        <w:t xml:space="preserve"> que se pose le problème</w:t>
      </w:r>
    </w:p>
    <w:p w:rsidR="00A77BC4" w:rsidRDefault="00A77BC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il semble que c'est déjà un très mauvais départ, même pour nous laisser le moindre espoir d'arriver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w:t>
      </w:r>
      <w:r w:rsidR="00A77BC4">
        <w:rPr>
          <w:rFonts w:ascii="Courier New" w:hAnsi="Courier New" w:cs="Courier New"/>
          <w:sz w:val="28"/>
          <w:szCs w:val="28"/>
        </w:rPr>
        <w:t xml:space="preserve"> poser correctement le problème de</w:t>
      </w:r>
      <w:r w:rsidRPr="00D60C49">
        <w:rPr>
          <w:rFonts w:ascii="Courier New" w:hAnsi="Courier New" w:cs="Courier New"/>
          <w:sz w:val="28"/>
          <w:szCs w:val="28"/>
        </w:rPr>
        <w:t xml:space="preserve"> ce</w:t>
      </w:r>
      <w:r w:rsidR="00A77BC4">
        <w:rPr>
          <w:rFonts w:ascii="Courier New" w:hAnsi="Courier New" w:cs="Courier New"/>
          <w:sz w:val="28"/>
          <w:szCs w:val="28"/>
        </w:rPr>
        <w:t xml:space="preserve"> que</w:t>
      </w:r>
      <w:r w:rsidRPr="00D60C49">
        <w:rPr>
          <w:rFonts w:ascii="Courier New" w:hAnsi="Courier New" w:cs="Courier New"/>
          <w:sz w:val="28"/>
          <w:szCs w:val="28"/>
        </w:rPr>
        <w:t xml:space="preserve"> </w:t>
      </w:r>
      <w:r w:rsidR="00A77BC4">
        <w:rPr>
          <w:rFonts w:ascii="Courier New" w:hAnsi="Courier New" w:cs="Courier New"/>
          <w:sz w:val="28"/>
          <w:szCs w:val="28"/>
        </w:rPr>
        <w:t>c</w:t>
      </w:r>
      <w:r w:rsidRPr="00D60C49">
        <w:rPr>
          <w:rFonts w:ascii="Courier New" w:hAnsi="Courier New" w:cs="Courier New"/>
          <w:sz w:val="28"/>
          <w:szCs w:val="28"/>
        </w:rPr>
        <w:t xml:space="preserve">'est que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délire, à quel niveau se produit le déplacement, l'anomalie, l'aberration, le changement de place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sujet, par rapport à des phénomènes de sens.</w:t>
      </w:r>
    </w:p>
    <w:p w:rsidR="007332C1" w:rsidRPr="00D60C49" w:rsidRDefault="007332C1" w:rsidP="007332C1">
      <w:pPr>
        <w:pStyle w:val="Sansinterligne"/>
        <w:rPr>
          <w:rFonts w:ascii="Courier New" w:hAnsi="Courier New" w:cs="Courier New"/>
          <w:sz w:val="28"/>
          <w:szCs w:val="28"/>
        </w:rPr>
      </w:pPr>
    </w:p>
    <w:p w:rsidR="00D2653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ceci est évidemment lié pour la plupart </w:t>
      </w:r>
      <w:r w:rsidRPr="00D26537">
        <w:rPr>
          <w:rFonts w:ascii="Times New Roman" w:hAnsi="Times New Roman" w:cs="Times New Roman"/>
          <w:i/>
          <w:sz w:val="24"/>
          <w:szCs w:val="24"/>
        </w:rPr>
        <w:t>des auditeurs</w:t>
      </w:r>
      <w:r w:rsidR="00D26537">
        <w:rPr>
          <w:rFonts w:ascii="Courier New" w:hAnsi="Courier New" w:cs="Courier New"/>
          <w:sz w:val="28"/>
          <w:szCs w:val="28"/>
        </w:rPr>
        <w:t>…</w:t>
      </w:r>
      <w:r w:rsidRPr="00D60C49">
        <w:rPr>
          <w:rFonts w:ascii="Courier New" w:hAnsi="Courier New" w:cs="Courier New"/>
          <w:sz w:val="28"/>
          <w:szCs w:val="28"/>
        </w:rPr>
        <w:t xml:space="preserve"> aussi bien psychologues que médecins</w:t>
      </w:r>
    </w:p>
    <w:p w:rsidR="00D26537" w:rsidRDefault="00D2653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aussi bien à un enseignement qu'à un exercice, </w:t>
      </w:r>
    </w:p>
    <w:p w:rsidR="00AC5CB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après tout ne devrait pas tellement </w:t>
      </w:r>
      <w:r w:rsidRPr="00D26537">
        <w:rPr>
          <w:rFonts w:ascii="Times New Roman" w:hAnsi="Times New Roman" w:cs="Times New Roman"/>
          <w:i/>
          <w:sz w:val="24"/>
          <w:szCs w:val="24"/>
        </w:rPr>
        <w:t>les effrayer</w:t>
      </w:r>
      <w:r w:rsidRPr="00D60C49">
        <w:rPr>
          <w:rFonts w:ascii="Courier New" w:hAnsi="Courier New" w:cs="Courier New"/>
          <w:sz w:val="28"/>
          <w:szCs w:val="28"/>
        </w:rPr>
        <w:t>, parce que</w:t>
      </w:r>
      <w:r w:rsidR="00AC5CB7">
        <w:rPr>
          <w:rFonts w:ascii="Courier New" w:hAnsi="Courier New" w:cs="Courier New"/>
          <w:sz w:val="28"/>
          <w:szCs w:val="28"/>
        </w:rPr>
        <w:t>,</w:t>
      </w:r>
      <w:r w:rsidRPr="00D60C49">
        <w:rPr>
          <w:rFonts w:ascii="Courier New" w:hAnsi="Courier New" w:cs="Courier New"/>
          <w:sz w:val="28"/>
          <w:szCs w:val="28"/>
        </w:rPr>
        <w:t xml:space="preserve"> </w:t>
      </w:r>
      <w:r w:rsidRPr="00AC5CB7">
        <w:rPr>
          <w:rFonts w:ascii="Courier New" w:hAnsi="Courier New" w:cs="Courier New"/>
          <w:i/>
          <w:sz w:val="24"/>
          <w:szCs w:val="24"/>
        </w:rPr>
        <w:t>à peu près rien</w:t>
      </w:r>
      <w:r w:rsidRPr="00D60C49">
        <w:rPr>
          <w:rFonts w:ascii="Courier New" w:hAnsi="Courier New" w:cs="Courier New"/>
          <w:sz w:val="28"/>
          <w:szCs w:val="28"/>
        </w:rPr>
        <w:t xml:space="preserve"> n'a été fait dans ce genre, on ne saurait trop leur proposer de recourir à ce qui doit quand même être accessible à l'expérience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l'homme du commun.</w:t>
      </w:r>
    </w:p>
    <w:p w:rsidR="007332C1" w:rsidRPr="00D60C49" w:rsidRDefault="007332C1"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vais vous proposer un de ces exercices. </w:t>
      </w:r>
    </w:p>
    <w:p w:rsidR="00A77BC4" w:rsidRDefault="00A77BC4"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Réfléchissez</w:t>
      </w:r>
      <w:r w:rsidR="00A77BC4">
        <w:rPr>
          <w:rFonts w:ascii="Courier New" w:hAnsi="Courier New" w:cs="Courier New"/>
          <w:sz w:val="28"/>
          <w:szCs w:val="28"/>
        </w:rPr>
        <w:t>…</w:t>
      </w:r>
      <w:r w:rsidRPr="00D60C49">
        <w:rPr>
          <w:rFonts w:ascii="Courier New" w:hAnsi="Courier New" w:cs="Courier New"/>
          <w:sz w:val="28"/>
          <w:szCs w:val="28"/>
        </w:rPr>
        <w:t xml:space="preserve"> </w:t>
      </w:r>
    </w:p>
    <w:p w:rsidR="00A77BC4" w:rsidRDefault="007332C1" w:rsidP="00A77BC4">
      <w:pPr>
        <w:pStyle w:val="Sansinterligne"/>
        <w:ind w:left="708"/>
        <w:rPr>
          <w:rFonts w:ascii="Courier New" w:hAnsi="Courier New" w:cs="Courier New"/>
          <w:sz w:val="28"/>
          <w:szCs w:val="28"/>
        </w:rPr>
      </w:pPr>
      <w:r w:rsidRPr="00D60C49">
        <w:rPr>
          <w:rFonts w:ascii="Courier New" w:hAnsi="Courier New" w:cs="Courier New"/>
          <w:sz w:val="28"/>
          <w:szCs w:val="28"/>
        </w:rPr>
        <w:t>par exemple, si on vous</w:t>
      </w:r>
      <w:r w:rsidR="00A77BC4">
        <w:rPr>
          <w:rFonts w:ascii="Courier New" w:hAnsi="Courier New" w:cs="Courier New"/>
          <w:sz w:val="28"/>
          <w:szCs w:val="28"/>
        </w:rPr>
        <w:t xml:space="preserve"> posait </w:t>
      </w:r>
    </w:p>
    <w:p w:rsidR="00A77BC4" w:rsidRDefault="00A77BC4" w:rsidP="00A77BC4">
      <w:pPr>
        <w:pStyle w:val="Sansinterligne"/>
        <w:ind w:left="708"/>
        <w:rPr>
          <w:rFonts w:ascii="Courier New" w:hAnsi="Courier New" w:cs="Courier New"/>
          <w:sz w:val="28"/>
          <w:szCs w:val="28"/>
        </w:rPr>
      </w:pPr>
      <w:r>
        <w:rPr>
          <w:rFonts w:ascii="Courier New" w:hAnsi="Courier New" w:cs="Courier New"/>
          <w:sz w:val="28"/>
          <w:szCs w:val="28"/>
        </w:rPr>
        <w:t>des questions là</w:t>
      </w:r>
      <w:r w:rsidR="00F22B9D">
        <w:rPr>
          <w:rFonts w:ascii="Courier New" w:hAnsi="Courier New" w:cs="Courier New"/>
          <w:sz w:val="28"/>
          <w:szCs w:val="28"/>
        </w:rPr>
        <w:t>–</w:t>
      </w:r>
      <w:r>
        <w:rPr>
          <w:rFonts w:ascii="Courier New" w:hAnsi="Courier New" w:cs="Courier New"/>
          <w:sz w:val="28"/>
          <w:szCs w:val="28"/>
        </w:rPr>
        <w:t>dessus</w:t>
      </w:r>
      <w:r w:rsidR="007332C1" w:rsidRPr="00D60C49">
        <w:rPr>
          <w:rFonts w:ascii="Courier New" w:hAnsi="Courier New" w:cs="Courier New"/>
          <w:sz w:val="28"/>
          <w:szCs w:val="28"/>
        </w:rPr>
        <w:t xml:space="preserve"> </w:t>
      </w:r>
    </w:p>
    <w:p w:rsidR="00A77BC4" w:rsidRDefault="00A77BC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à ce que c'est que la lecture ? </w:t>
      </w:r>
    </w:p>
    <w:p w:rsidR="00D26537" w:rsidRDefault="00D26537"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vous appelez lecture ?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qui sera le moment où cela rend visible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moment optimum de la lecture ?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Quand êtes</w:t>
      </w:r>
      <w:r w:rsidR="00F22B9D">
        <w:rPr>
          <w:rFonts w:ascii="Courier New" w:hAnsi="Courier New" w:cs="Courier New"/>
          <w:sz w:val="28"/>
          <w:szCs w:val="28"/>
        </w:rPr>
        <w:t>–</w:t>
      </w:r>
      <w:r w:rsidRPr="00D60C49">
        <w:rPr>
          <w:rFonts w:ascii="Courier New" w:hAnsi="Courier New" w:cs="Courier New"/>
          <w:sz w:val="28"/>
          <w:szCs w:val="28"/>
        </w:rPr>
        <w:t xml:space="preserve">vous bien sûrs que vous lisez ?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Vous me direz que ça ne fait aucun doute</w:t>
      </w:r>
      <w:r w:rsidR="00A77BC4">
        <w:rPr>
          <w:rFonts w:ascii="Courier New" w:hAnsi="Courier New" w:cs="Courier New"/>
          <w:sz w:val="28"/>
          <w:szCs w:val="28"/>
        </w:rPr>
        <w:t> :</w:t>
      </w:r>
      <w:r w:rsidRPr="00D60C49">
        <w:rPr>
          <w:rFonts w:ascii="Courier New" w:hAnsi="Courier New" w:cs="Courier New"/>
          <w:sz w:val="28"/>
          <w:szCs w:val="28"/>
        </w:rPr>
        <w:t xml:space="preserv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a le sentiment de la lecture.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pensons que si nous nous mettons à saisir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les caractères</w:t>
      </w:r>
      <w:r w:rsidR="00A77BC4">
        <w:rPr>
          <w:rFonts w:ascii="Courier New" w:hAnsi="Courier New" w:cs="Courier New"/>
          <w:sz w:val="28"/>
          <w:szCs w:val="28"/>
        </w:rPr>
        <w:t>…</w:t>
      </w:r>
      <w:r w:rsidRPr="00D60C49">
        <w:rPr>
          <w:rFonts w:ascii="Courier New" w:hAnsi="Courier New" w:cs="Courier New"/>
          <w:sz w:val="28"/>
          <w:szCs w:val="28"/>
        </w:rPr>
        <w:t xml:space="preserve"> </w:t>
      </w:r>
    </w:p>
    <w:p w:rsidR="00A77BC4" w:rsidRDefault="007332C1" w:rsidP="00A77BC4">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doivent être conscients pour </w:t>
      </w:r>
    </w:p>
    <w:p w:rsidR="00A77BC4" w:rsidRDefault="007332C1" w:rsidP="00A77BC4">
      <w:pPr>
        <w:pStyle w:val="Sansinterligne"/>
        <w:ind w:left="708"/>
        <w:rPr>
          <w:rFonts w:ascii="Courier New" w:hAnsi="Courier New" w:cs="Courier New"/>
          <w:sz w:val="28"/>
          <w:szCs w:val="28"/>
        </w:rPr>
      </w:pPr>
      <w:r w:rsidRPr="00D60C49">
        <w:rPr>
          <w:rFonts w:ascii="Courier New" w:hAnsi="Courier New" w:cs="Courier New"/>
          <w:sz w:val="28"/>
          <w:szCs w:val="28"/>
        </w:rPr>
        <w:t>qu'il n</w:t>
      </w:r>
      <w:r w:rsidR="00A77BC4">
        <w:rPr>
          <w:rFonts w:ascii="Courier New" w:hAnsi="Courier New" w:cs="Courier New"/>
          <w:sz w:val="28"/>
          <w:szCs w:val="28"/>
        </w:rPr>
        <w:t>'y ait pas épelage, déchiffrage</w:t>
      </w:r>
      <w:r w:rsidRPr="00D60C49">
        <w:rPr>
          <w:rFonts w:ascii="Courier New" w:hAnsi="Courier New" w:cs="Courier New"/>
          <w:sz w:val="28"/>
          <w:szCs w:val="28"/>
        </w:rPr>
        <w:t xml:space="preserve"> </w:t>
      </w:r>
    </w:p>
    <w:p w:rsidR="007332C1" w:rsidRPr="00D60C49" w:rsidRDefault="00A77BC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il se produit quelque chose qui s'impose comme une sorte d'influence qui sera une certaine </w:t>
      </w:r>
      <w:r w:rsidR="007332C1" w:rsidRPr="00A77BC4">
        <w:rPr>
          <w:rFonts w:ascii="Times New Roman" w:hAnsi="Times New Roman" w:cs="Times New Roman"/>
          <w:i/>
          <w:sz w:val="24"/>
          <w:szCs w:val="24"/>
        </w:rPr>
        <w:t>ligne de signification</w:t>
      </w:r>
      <w:r w:rsidR="007332C1" w:rsidRPr="00D60C49">
        <w:rPr>
          <w:rFonts w:ascii="Courier New" w:hAnsi="Courier New" w:cs="Courier New"/>
          <w:sz w:val="28"/>
          <w:szCs w:val="28"/>
        </w:rPr>
        <w:t>.</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Voilà en effet le problème central. </w:t>
      </w:r>
    </w:p>
    <w:p w:rsidR="00A77BC4" w:rsidRDefault="00A77BC4"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est tout de même bien malheureux qu'il y ait beauco</w:t>
      </w:r>
      <w:r w:rsidR="00A77BC4">
        <w:rPr>
          <w:rFonts w:ascii="Courier New" w:hAnsi="Courier New" w:cs="Courier New"/>
          <w:sz w:val="28"/>
          <w:szCs w:val="28"/>
        </w:rPr>
        <w:t>up de choses qui aillent contre.</w:t>
      </w:r>
      <w:r w:rsidRPr="00D60C49">
        <w:rPr>
          <w:rFonts w:ascii="Courier New" w:hAnsi="Courier New" w:cs="Courier New"/>
          <w:sz w:val="28"/>
          <w:szCs w:val="28"/>
        </w:rPr>
        <w:t xml:space="preserve"> </w:t>
      </w:r>
    </w:p>
    <w:p w:rsidR="00A77BC4" w:rsidRDefault="00A77BC4" w:rsidP="007332C1">
      <w:pPr>
        <w:pStyle w:val="Sansinterligne"/>
        <w:rPr>
          <w:rFonts w:ascii="Courier New" w:hAnsi="Courier New" w:cs="Courier New"/>
          <w:sz w:val="28"/>
          <w:szCs w:val="28"/>
        </w:rPr>
      </w:pPr>
      <w:r>
        <w:rPr>
          <w:rFonts w:ascii="Courier New" w:hAnsi="Courier New" w:cs="Courier New"/>
          <w:sz w:val="28"/>
          <w:szCs w:val="28"/>
        </w:rPr>
        <w:t>À</w:t>
      </w:r>
      <w:r w:rsidR="007332C1" w:rsidRPr="00D60C49">
        <w:rPr>
          <w:rFonts w:ascii="Courier New" w:hAnsi="Courier New" w:cs="Courier New"/>
          <w:sz w:val="28"/>
          <w:szCs w:val="28"/>
        </w:rPr>
        <w:t xml:space="preserve"> savoir que dans les rêves nous pouvons avoir le même sentiment,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de lire quelque chose, alors que manifestement nous ne sommes pas capables d'affirmer qu'il y ait la moindre correspondance avec un seul signifiant. L'absorption de certains toxiques peut nous mener au même sentiment. </w:t>
      </w:r>
    </w:p>
    <w:p w:rsidR="00A77BC4" w:rsidRDefault="00A77BC4"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ceci nous donnera l'idée que nous ne pouvons pas nous fier à l'appréhension sentimentale de la chose, qu'il faut donner une formule un tant soit plus </w:t>
      </w:r>
      <w:r w:rsidRPr="00A77BC4">
        <w:rPr>
          <w:rFonts w:ascii="Times New Roman" w:hAnsi="Times New Roman" w:cs="Times New Roman"/>
          <w:i/>
          <w:sz w:val="24"/>
          <w:szCs w:val="24"/>
        </w:rPr>
        <w:t>précise</w:t>
      </w:r>
      <w:r w:rsidRPr="00D60C49">
        <w:rPr>
          <w:rFonts w:ascii="Courier New" w:hAnsi="Courier New" w:cs="Courier New"/>
          <w:sz w:val="28"/>
          <w:szCs w:val="28"/>
        </w:rPr>
        <w:t xml:space="preserve">, et qui fasse intervenir </w:t>
      </w:r>
      <w:r w:rsidRPr="00D26537">
        <w:rPr>
          <w:rFonts w:ascii="Times New Roman" w:hAnsi="Times New Roman" w:cs="Times New Roman"/>
          <w:i/>
          <w:color w:val="0000CC"/>
          <w:sz w:val="24"/>
          <w:szCs w:val="24"/>
        </w:rPr>
        <w:t>l'objectivité du rapport du signifiant et du signifié</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Engagez</w:t>
      </w:r>
      <w:r w:rsidR="00F22B9D">
        <w:rPr>
          <w:rFonts w:ascii="Courier New" w:hAnsi="Courier New" w:cs="Courier New"/>
          <w:sz w:val="28"/>
          <w:szCs w:val="28"/>
        </w:rPr>
        <w:t>–</w:t>
      </w:r>
      <w:r w:rsidRPr="00D60C49">
        <w:rPr>
          <w:rFonts w:ascii="Courier New" w:hAnsi="Courier New" w:cs="Courier New"/>
          <w:sz w:val="28"/>
          <w:szCs w:val="28"/>
        </w:rPr>
        <w:t xml:space="preserve">vous dans cette voie, c'est à partir de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moment là que la question commence. Vous verrez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même coup que les complications commencent avec. Car il n'y a pas besoin d'imager par des cas extrêmes dans le genre de celui qui fait semblant de lire.</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Évidemment nous avons tous vu cela.</w:t>
      </w:r>
    </w:p>
    <w:p w:rsidR="00A77BC4" w:rsidRDefault="00A77BC4"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un temps lointain où je faisais quelques petits voyages dans des pays qui ont, dans un temps lointain conquis leur indépendance, j'ai vu un monsieur m'introduisant, c'était l'intendant d'un seigneur de l'Atlas, il a pris le petit papier qui lui était destiné. J'ai aussitôt constaté qu'il ne pouvait rien apercevoir car il le tenait à l'envers.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avec beaucoup de gravité, il articulait quelque chose, histoire de ne pas perdre la face devant l'entourage respectueux</w:t>
      </w:r>
      <w:r w:rsidR="00A77BC4">
        <w:rPr>
          <w:rFonts w:ascii="Courier New" w:hAnsi="Courier New" w:cs="Courier New"/>
          <w:sz w:val="28"/>
          <w:szCs w:val="28"/>
        </w:rPr>
        <w:t>.</w:t>
      </w:r>
      <w:r w:rsidRPr="00D60C49">
        <w:rPr>
          <w:rFonts w:ascii="Courier New" w:hAnsi="Courier New" w:cs="Courier New"/>
          <w:sz w:val="28"/>
          <w:szCs w:val="28"/>
        </w:rPr>
        <w:t xml:space="preserve"> </w:t>
      </w:r>
      <w:r w:rsidR="00A77BC4" w:rsidRPr="00A77BC4">
        <w:rPr>
          <w:rFonts w:ascii="Times New Roman" w:hAnsi="Times New Roman" w:cs="Times New Roman"/>
          <w:i/>
          <w:sz w:val="24"/>
          <w:szCs w:val="24"/>
        </w:rPr>
        <w:t>L</w:t>
      </w:r>
      <w:r w:rsidRPr="00A77BC4">
        <w:rPr>
          <w:rFonts w:ascii="Times New Roman" w:hAnsi="Times New Roman" w:cs="Times New Roman"/>
          <w:i/>
          <w:sz w:val="24"/>
          <w:szCs w:val="24"/>
        </w:rPr>
        <w:t>isait</w:t>
      </w:r>
      <w:r w:rsidR="00F22B9D" w:rsidRPr="00AC5CB7">
        <w:rPr>
          <w:rFonts w:ascii="Times New Roman" w:hAnsi="Times New Roman" w:cs="Times New Roman"/>
          <w:i/>
          <w:sz w:val="16"/>
          <w:szCs w:val="16"/>
        </w:rPr>
        <w:t>–</w:t>
      </w:r>
      <w:r w:rsidRPr="00A77BC4">
        <w:rPr>
          <w:rFonts w:ascii="Times New Roman" w:hAnsi="Times New Roman" w:cs="Times New Roman"/>
          <w:i/>
          <w:sz w:val="24"/>
          <w:szCs w:val="24"/>
        </w:rPr>
        <w:t>il</w:t>
      </w:r>
      <w:r w:rsidRPr="00D60C49">
        <w:rPr>
          <w:rFonts w:ascii="Courier New" w:hAnsi="Courier New" w:cs="Courier New"/>
          <w:sz w:val="28"/>
          <w:szCs w:val="28"/>
        </w:rPr>
        <w:t xml:space="preserve"> ou </w:t>
      </w:r>
      <w:r w:rsidRPr="00A77BC4">
        <w:rPr>
          <w:rFonts w:ascii="Times New Roman" w:hAnsi="Times New Roman" w:cs="Times New Roman"/>
          <w:i/>
          <w:sz w:val="24"/>
          <w:szCs w:val="24"/>
        </w:rPr>
        <w:t>ne lisait</w:t>
      </w:r>
      <w:r w:rsidR="00F22B9D" w:rsidRPr="00AC5CB7">
        <w:rPr>
          <w:rFonts w:ascii="Times New Roman" w:hAnsi="Times New Roman" w:cs="Times New Roman"/>
          <w:i/>
          <w:sz w:val="16"/>
          <w:szCs w:val="16"/>
        </w:rPr>
        <w:t>–</w:t>
      </w:r>
      <w:r w:rsidRPr="00A77BC4">
        <w:rPr>
          <w:rFonts w:ascii="Times New Roman" w:hAnsi="Times New Roman" w:cs="Times New Roman"/>
          <w:i/>
          <w:sz w:val="24"/>
          <w:szCs w:val="24"/>
        </w:rPr>
        <w:t>t</w:t>
      </w:r>
      <w:r w:rsidR="00F22B9D" w:rsidRPr="00AC5CB7">
        <w:rPr>
          <w:rFonts w:ascii="Times New Roman" w:hAnsi="Times New Roman" w:cs="Times New Roman"/>
          <w:i/>
          <w:sz w:val="16"/>
          <w:szCs w:val="16"/>
        </w:rPr>
        <w:t>–</w:t>
      </w:r>
      <w:r w:rsidRPr="00A77BC4">
        <w:rPr>
          <w:rFonts w:ascii="Times New Roman" w:hAnsi="Times New Roman" w:cs="Times New Roman"/>
          <w:i/>
          <w:sz w:val="24"/>
          <w:szCs w:val="24"/>
        </w:rPr>
        <w:t>il pas</w:t>
      </w:r>
      <w:r w:rsidRPr="00D60C49">
        <w:rPr>
          <w:rFonts w:ascii="Courier New" w:hAnsi="Courier New" w:cs="Courier New"/>
          <w:sz w:val="28"/>
          <w:szCs w:val="28"/>
        </w:rPr>
        <w:t xml:space="preserve"> ? Incontestablement, il lisait l'essen</w:t>
      </w:r>
      <w:r w:rsidR="00A77BC4">
        <w:rPr>
          <w:rFonts w:ascii="Courier New" w:hAnsi="Courier New" w:cs="Courier New"/>
          <w:sz w:val="28"/>
          <w:szCs w:val="28"/>
        </w:rPr>
        <w:t>tiel :</w:t>
      </w:r>
      <w:r w:rsidRPr="00D60C49">
        <w:rPr>
          <w:rFonts w:ascii="Courier New" w:hAnsi="Courier New" w:cs="Courier New"/>
          <w:sz w:val="28"/>
          <w:szCs w:val="28"/>
        </w:rPr>
        <w:t xml:space="preserve"> </w:t>
      </w:r>
      <w:r w:rsidR="00A77BC4">
        <w:rPr>
          <w:rFonts w:ascii="Courier New" w:hAnsi="Courier New" w:cs="Courier New"/>
          <w:sz w:val="28"/>
          <w:szCs w:val="28"/>
        </w:rPr>
        <w:t xml:space="preserve">                </w:t>
      </w:r>
      <w:r w:rsidRPr="00D60C49">
        <w:rPr>
          <w:rFonts w:ascii="Courier New" w:hAnsi="Courier New" w:cs="Courier New"/>
          <w:sz w:val="28"/>
          <w:szCs w:val="28"/>
        </w:rPr>
        <w:t xml:space="preserve">savoir si j'étais accrédité. </w:t>
      </w:r>
    </w:p>
    <w:p w:rsidR="00A77BC4" w:rsidRDefault="00A77BC4" w:rsidP="007332C1">
      <w:pPr>
        <w:pStyle w:val="Sansinterligne"/>
        <w:rPr>
          <w:rFonts w:ascii="Courier New" w:hAnsi="Courier New" w:cs="Courier New"/>
          <w:sz w:val="28"/>
          <w:szCs w:val="28"/>
        </w:rPr>
      </w:pPr>
      <w:r>
        <w:rPr>
          <w:rFonts w:ascii="Courier New" w:hAnsi="Courier New" w:cs="Courier New"/>
          <w:sz w:val="28"/>
          <w:szCs w:val="28"/>
        </w:rPr>
        <w:t>Il y a l'autre cas extrême.</w:t>
      </w:r>
      <w:r w:rsidR="007332C1" w:rsidRPr="00D60C49">
        <w:rPr>
          <w:rFonts w:ascii="Courier New" w:hAnsi="Courier New" w:cs="Courier New"/>
          <w:sz w:val="28"/>
          <w:szCs w:val="28"/>
        </w:rPr>
        <w:t xml:space="preserve"> </w:t>
      </w:r>
    </w:p>
    <w:p w:rsidR="00A77BC4" w:rsidRDefault="00A77BC4" w:rsidP="007332C1">
      <w:pPr>
        <w:pStyle w:val="Sansinterligne"/>
        <w:rPr>
          <w:rFonts w:ascii="Courier New" w:hAnsi="Courier New" w:cs="Courier New"/>
          <w:sz w:val="28"/>
          <w:szCs w:val="28"/>
        </w:rPr>
      </w:pPr>
    </w:p>
    <w:p w:rsidR="00A77BC4" w:rsidRDefault="00A77BC4"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 celui où vous savez déjà par cœur ce qu'il y a dans le texte, même si vous savez lire, ça arrive p</w:t>
      </w:r>
      <w:r>
        <w:rPr>
          <w:rFonts w:ascii="Courier New" w:hAnsi="Courier New" w:cs="Courier New"/>
          <w:sz w:val="28"/>
          <w:szCs w:val="28"/>
        </w:rPr>
        <w:t xml:space="preserve">lus souvent qu'on ne croit, car </w:t>
      </w:r>
      <w:r w:rsidR="00F22B9D">
        <w:rPr>
          <w:rFonts w:ascii="Courier New" w:hAnsi="Courier New" w:cs="Courier New"/>
          <w:sz w:val="28"/>
          <w:szCs w:val="28"/>
        </w:rPr>
        <w:t>–</w:t>
      </w:r>
      <w:r w:rsidR="007332C1" w:rsidRPr="00D60C49">
        <w:rPr>
          <w:rFonts w:ascii="Courier New" w:hAnsi="Courier New" w:cs="Courier New"/>
          <w:sz w:val="28"/>
          <w:szCs w:val="28"/>
        </w:rPr>
        <w:t xml:space="preserve"> mon Dieu</w:t>
      </w:r>
      <w:r>
        <w:rPr>
          <w:rFonts w:ascii="Courier New" w:hAnsi="Courier New" w:cs="Courier New"/>
          <w:sz w:val="28"/>
          <w:szCs w:val="28"/>
        </w:rPr>
        <w:t xml:space="preserve"> –</w:t>
      </w:r>
      <w:r w:rsidR="007332C1" w:rsidRPr="00D60C49">
        <w:rPr>
          <w:rFonts w:ascii="Courier New" w:hAnsi="Courier New" w:cs="Courier New"/>
          <w:sz w:val="28"/>
          <w:szCs w:val="28"/>
        </w:rPr>
        <w:t xml:space="preserv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pour la plupart des textes de </w:t>
      </w:r>
      <w:r w:rsidR="00201B90">
        <w:rPr>
          <w:rFonts w:ascii="Courier New" w:hAnsi="Courier New" w:cs="Courier New"/>
          <w:sz w:val="28"/>
          <w:szCs w:val="28"/>
        </w:rPr>
        <w:t>FREUD</w:t>
      </w:r>
      <w:r w:rsidRPr="00D60C49">
        <w:rPr>
          <w:rFonts w:ascii="Courier New" w:hAnsi="Courier New" w:cs="Courier New"/>
          <w:sz w:val="28"/>
          <w:szCs w:val="28"/>
        </w:rPr>
        <w:t xml:space="preserve">, qui sont ceux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votre usage courant dans ce qu'on peut appeler </w:t>
      </w:r>
    </w:p>
    <w:p w:rsidR="00AC5CB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formation psychologique et médicale, </w:t>
      </w:r>
    </w:p>
    <w:p w:rsidR="00AC5CB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on peut dire que vous savez déjà tout cela par cœur, et qu'une grande partie du temps</w:t>
      </w:r>
      <w:r w:rsidR="00A77BC4">
        <w:rPr>
          <w:rFonts w:ascii="Courier New" w:hAnsi="Courier New" w:cs="Courier New"/>
          <w:sz w:val="28"/>
          <w:szCs w:val="28"/>
        </w:rPr>
        <w:t xml:space="preserve"> que</w:t>
      </w:r>
      <w:r w:rsidRPr="00D60C49">
        <w:rPr>
          <w:rFonts w:ascii="Courier New" w:hAnsi="Courier New" w:cs="Courier New"/>
          <w:sz w:val="28"/>
          <w:szCs w:val="28"/>
        </w:rPr>
        <w:t xml:space="preserve"> vous passez </w:t>
      </w:r>
    </w:p>
    <w:p w:rsidR="00AC5CB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épuiser l'abondante littérature,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ne lisez que ce que vous savez déjà par cœur.</w:t>
      </w:r>
    </w:p>
    <w:p w:rsidR="007332C1" w:rsidRPr="00D60C49" w:rsidRDefault="007332C1" w:rsidP="007332C1">
      <w:pPr>
        <w:pStyle w:val="Sansinterligne"/>
        <w:rPr>
          <w:rFonts w:ascii="Courier New" w:hAnsi="Courier New" w:cs="Courier New"/>
          <w:sz w:val="28"/>
          <w:szCs w:val="28"/>
        </w:rPr>
      </w:pPr>
    </w:p>
    <w:p w:rsidR="00D2653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ce qui fait relativer singulièrement ce qui fait le fond de ce qu'on appelle une littérature scientifique au moins dans notre domaine, car il bénéficie de quelque privilège dans ce que je viens d'appeler la problématique du </w:t>
      </w:r>
      <w:r w:rsidRPr="00A77BC4">
        <w:rPr>
          <w:rFonts w:ascii="Times New Roman" w:hAnsi="Times New Roman" w:cs="Times New Roman"/>
          <w:i/>
          <w:sz w:val="24"/>
          <w:szCs w:val="24"/>
        </w:rPr>
        <w:t>signifié</w:t>
      </w:r>
      <w:r w:rsidRPr="00D60C49">
        <w:rPr>
          <w:rFonts w:ascii="Courier New" w:hAnsi="Courier New" w:cs="Courier New"/>
          <w:sz w:val="28"/>
          <w:szCs w:val="28"/>
        </w:rPr>
        <w:t xml:space="preserve"> et du </w:t>
      </w:r>
      <w:r w:rsidRPr="00A77BC4">
        <w:rPr>
          <w:rFonts w:ascii="Times New Roman" w:hAnsi="Times New Roman" w:cs="Times New Roman"/>
          <w:i/>
          <w:sz w:val="24"/>
          <w:szCs w:val="24"/>
        </w:rPr>
        <w:t>signifiant</w:t>
      </w:r>
      <w:r w:rsidRPr="00D60C49">
        <w:rPr>
          <w:rFonts w:ascii="Courier New" w:hAnsi="Courier New" w:cs="Courier New"/>
          <w:sz w:val="28"/>
          <w:szCs w:val="28"/>
        </w:rPr>
        <w:t>.</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fin de compte, on a souvent l'impression </w:t>
      </w:r>
      <w:r w:rsidR="00D26537">
        <w:rPr>
          <w:rFonts w:ascii="Courier New" w:hAnsi="Courier New" w:cs="Courier New"/>
          <w:sz w:val="28"/>
          <w:szCs w:val="28"/>
        </w:rPr>
        <w:t>que</w:t>
      </w:r>
    </w:p>
    <w:p w:rsidR="00A77BC4" w:rsidRPr="00D26537" w:rsidRDefault="007332C1" w:rsidP="007332C1">
      <w:pPr>
        <w:pStyle w:val="Sansinterligne"/>
        <w:rPr>
          <w:rFonts w:ascii="Times New Roman" w:hAnsi="Times New Roman" w:cs="Times New Roman"/>
          <w:i/>
          <w:color w:val="0000CC"/>
          <w:sz w:val="24"/>
          <w:szCs w:val="24"/>
        </w:rPr>
      </w:pPr>
      <w:r w:rsidRPr="00D26537">
        <w:rPr>
          <w:rFonts w:ascii="Times New Roman" w:hAnsi="Times New Roman" w:cs="Times New Roman"/>
          <w:i/>
          <w:color w:val="0000CC"/>
          <w:sz w:val="24"/>
          <w:szCs w:val="24"/>
        </w:rPr>
        <w:t>ce qui dirige au plus profond l'intention du discours scientifique, ce n'est peut</w:t>
      </w:r>
      <w:r w:rsidR="00F22B9D" w:rsidRPr="00AC5CB7">
        <w:rPr>
          <w:rFonts w:ascii="Times New Roman" w:hAnsi="Times New Roman" w:cs="Times New Roman"/>
          <w:i/>
          <w:color w:val="0000CC"/>
          <w:sz w:val="16"/>
          <w:szCs w:val="16"/>
        </w:rPr>
        <w:t>–</w:t>
      </w:r>
      <w:r w:rsidRPr="00D26537">
        <w:rPr>
          <w:rFonts w:ascii="Times New Roman" w:hAnsi="Times New Roman" w:cs="Times New Roman"/>
          <w:i/>
          <w:color w:val="0000CC"/>
          <w:sz w:val="24"/>
          <w:szCs w:val="24"/>
        </w:rPr>
        <w:t xml:space="preserve">être justement rien d'autre que de rester bien exactement dans les limites de ce qui a été dit. </w:t>
      </w:r>
    </w:p>
    <w:p w:rsidR="00A77BC4" w:rsidRDefault="00A77BC4"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veux dire qu'en fin de compte, il semblerait que la dernière </w:t>
      </w:r>
      <w:r w:rsidRPr="00A77BC4">
        <w:rPr>
          <w:rFonts w:ascii="Courier New" w:hAnsi="Courier New" w:cs="Courier New"/>
          <w:i/>
          <w:sz w:val="24"/>
          <w:szCs w:val="24"/>
        </w:rPr>
        <w:t>tentation</w:t>
      </w:r>
      <w:r w:rsidRPr="00D60C49">
        <w:rPr>
          <w:rFonts w:ascii="Courier New" w:hAnsi="Courier New" w:cs="Courier New"/>
          <w:sz w:val="28"/>
          <w:szCs w:val="28"/>
        </w:rPr>
        <w:t xml:space="preserve"> de ce discours serait simplement de prouver que le signataire est, si je puis dire,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point de vue du discours, comme un signe fait à ceux avec qui il communique, qu'il est </w:t>
      </w:r>
      <w:r w:rsidRPr="00A77BC4">
        <w:rPr>
          <w:rFonts w:ascii="Times New Roman" w:hAnsi="Times New Roman" w:cs="Times New Roman"/>
          <w:i/>
          <w:sz w:val="24"/>
          <w:szCs w:val="24"/>
        </w:rPr>
        <w:t>non</w:t>
      </w:r>
      <w:r w:rsidR="00F22B9D" w:rsidRPr="00AC5CB7">
        <w:rPr>
          <w:rFonts w:ascii="Times New Roman" w:hAnsi="Times New Roman" w:cs="Times New Roman"/>
          <w:i/>
          <w:sz w:val="16"/>
          <w:szCs w:val="16"/>
        </w:rPr>
        <w:t>–</w:t>
      </w:r>
      <w:r w:rsidRPr="00A77BC4">
        <w:rPr>
          <w:rFonts w:ascii="Times New Roman" w:hAnsi="Times New Roman" w:cs="Times New Roman"/>
          <w:i/>
          <w:sz w:val="24"/>
          <w:szCs w:val="24"/>
        </w:rPr>
        <w:t>nul</w:t>
      </w:r>
      <w:r w:rsidR="00A77BC4">
        <w:rPr>
          <w:rFonts w:ascii="Times New Roman" w:hAnsi="Times New Roman" w:cs="Times New Roman"/>
          <w:i/>
          <w:sz w:val="24"/>
          <w:szCs w:val="24"/>
        </w:rPr>
        <w:t> </w:t>
      </w:r>
      <w:r w:rsidR="00A77BC4">
        <w:rPr>
          <w:rFonts w:ascii="Courier New" w:hAnsi="Courier New" w:cs="Courier New"/>
          <w:sz w:val="28"/>
          <w:szCs w:val="28"/>
        </w:rPr>
        <w:t>:</w:t>
      </w:r>
      <w:r w:rsidRPr="00D60C49">
        <w:rPr>
          <w:rFonts w:ascii="Courier New" w:hAnsi="Courier New" w:cs="Courier New"/>
          <w:sz w:val="28"/>
          <w:szCs w:val="28"/>
        </w:rPr>
        <w:t xml:space="preserve"> </w:t>
      </w:r>
      <w:r w:rsidR="00A77BC4" w:rsidRPr="00A77BC4">
        <w:rPr>
          <w:rFonts w:ascii="Times New Roman" w:hAnsi="Times New Roman" w:cs="Times New Roman"/>
          <w:i/>
          <w:sz w:val="24"/>
          <w:szCs w:val="24"/>
        </w:rPr>
        <w:t>i</w:t>
      </w:r>
      <w:r w:rsidRPr="00A77BC4">
        <w:rPr>
          <w:rFonts w:ascii="Times New Roman" w:hAnsi="Times New Roman" w:cs="Times New Roman"/>
          <w:i/>
          <w:sz w:val="24"/>
          <w:szCs w:val="24"/>
        </w:rPr>
        <w:t>l est capable</w:t>
      </w:r>
      <w:r w:rsidRPr="00D60C49">
        <w:rPr>
          <w:rFonts w:ascii="Courier New" w:hAnsi="Courier New" w:cs="Courier New"/>
          <w:sz w:val="28"/>
          <w:szCs w:val="28"/>
        </w:rPr>
        <w:t xml:space="preserve"> d'écrire ce que tout le monde écrit par exemple.</w:t>
      </w:r>
    </w:p>
    <w:p w:rsidR="007332C1" w:rsidRPr="00D60C49" w:rsidRDefault="007332C1" w:rsidP="007332C1">
      <w:pPr>
        <w:pStyle w:val="Sansinterligne"/>
        <w:rPr>
          <w:rFonts w:ascii="Courier New" w:hAnsi="Courier New" w:cs="Courier New"/>
          <w:sz w:val="28"/>
          <w:szCs w:val="28"/>
        </w:rPr>
      </w:pPr>
    </w:p>
    <w:p w:rsidR="00D2653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ces conditions, puisque aussi bien nous ne sommes pas sans attacher une certaine importance </w:t>
      </w:r>
    </w:p>
    <w:p w:rsidR="00D2653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 discours, pourquoi accorder moins d'importance au témoignage</w:t>
      </w:r>
      <w:r w:rsidR="00AC5CB7">
        <w:rPr>
          <w:rFonts w:ascii="Courier New" w:hAnsi="Courier New" w:cs="Courier New"/>
          <w:sz w:val="28"/>
          <w:szCs w:val="28"/>
        </w:rPr>
        <w:t>,</w:t>
      </w:r>
      <w:r w:rsidRPr="00D60C49">
        <w:rPr>
          <w:rFonts w:ascii="Courier New" w:hAnsi="Courier New" w:cs="Courier New"/>
          <w:sz w:val="28"/>
          <w:szCs w:val="28"/>
        </w:rPr>
        <w:t xml:space="preserve"> en tout cas plus singulier, voire quelque fois plus original, que peut nous donner même un sujet présumé être dans l'ordre de l'insensé, puisque le décrochage nous est donné dans la vie scientifique la plus commune et la plus courante, le décrochage nous est donné tout à fait patent, et manifeste d'une sorte de manque flagrant de correspondance entre </w:t>
      </w: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capacités intellectuelles de tel ou tel auteur qui assurément, variant dans de très grandes limites,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la remarquable uniformité de ce qu'il nous apporte dans le discours ?</w:t>
      </w:r>
    </w:p>
    <w:p w:rsidR="007332C1" w:rsidRPr="00D60C49" w:rsidRDefault="007332C1" w:rsidP="007332C1">
      <w:pPr>
        <w:pStyle w:val="Sansinterligne"/>
        <w:rPr>
          <w:rFonts w:ascii="Courier New" w:hAnsi="Courier New" w:cs="Courier New"/>
          <w:sz w:val="28"/>
          <w:szCs w:val="28"/>
        </w:rPr>
      </w:pPr>
    </w:p>
    <w:p w:rsidR="00A77BC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Pourquoi frapper d'avance d'une sorte de caducité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qui sortira d'un sujet dont nous pouvons en effet présumer que le psychisme, comme on dit, est dans une situation profondément perturbée dans ses relations au monde extérieur ? Peut</w:t>
      </w:r>
      <w:r w:rsidR="00AC5CB7">
        <w:rPr>
          <w:rFonts w:ascii="Courier New" w:hAnsi="Courier New" w:cs="Courier New"/>
          <w:sz w:val="28"/>
          <w:szCs w:val="28"/>
        </w:rPr>
        <w:t>–</w:t>
      </w:r>
      <w:r w:rsidRPr="00D60C49">
        <w:rPr>
          <w:rFonts w:ascii="Courier New" w:hAnsi="Courier New" w:cs="Courier New"/>
          <w:sz w:val="28"/>
          <w:szCs w:val="28"/>
        </w:rPr>
        <w:t>être ce qu'il nous dit garde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il quand même sa valeur?</w:t>
      </w:r>
    </w:p>
    <w:p w:rsidR="007332C1" w:rsidRPr="00D60C49" w:rsidRDefault="007332C1" w:rsidP="007332C1">
      <w:pPr>
        <w:pStyle w:val="Sansinterligne"/>
        <w:rPr>
          <w:rFonts w:ascii="Courier New" w:hAnsi="Courier New" w:cs="Courier New"/>
          <w:sz w:val="28"/>
          <w:szCs w:val="28"/>
        </w:rPr>
      </w:pP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fait quand nous nous apercevons</w:t>
      </w:r>
      <w:r w:rsidR="007C6C77">
        <w:rPr>
          <w:rFonts w:ascii="Courier New" w:hAnsi="Courier New" w:cs="Courier New"/>
          <w:sz w:val="28"/>
          <w:szCs w:val="28"/>
        </w:rPr>
        <w:t>…</w:t>
      </w:r>
      <w:r w:rsidRPr="00D60C49">
        <w:rPr>
          <w:rFonts w:ascii="Courier New" w:hAnsi="Courier New" w:cs="Courier New"/>
          <w:sz w:val="28"/>
          <w:szCs w:val="28"/>
        </w:rPr>
        <w:t xml:space="preserve"> </w:t>
      </w:r>
    </w:p>
    <w:p w:rsidR="007C6C77" w:rsidRDefault="007332C1" w:rsidP="007C6C77">
      <w:pPr>
        <w:pStyle w:val="Sansinterligne"/>
        <w:ind w:left="708"/>
        <w:rPr>
          <w:rFonts w:ascii="Courier New" w:hAnsi="Courier New" w:cs="Courier New"/>
          <w:sz w:val="28"/>
          <w:szCs w:val="28"/>
        </w:rPr>
      </w:pPr>
      <w:r w:rsidRPr="00D60C49">
        <w:rPr>
          <w:rFonts w:ascii="Courier New" w:hAnsi="Courier New" w:cs="Courier New"/>
          <w:sz w:val="28"/>
          <w:szCs w:val="28"/>
        </w:rPr>
        <w:t xml:space="preserve">pas simplement à propos d'un cas aussi </w:t>
      </w:r>
      <w:r w:rsidRPr="007C6C77">
        <w:rPr>
          <w:rFonts w:ascii="Courier New" w:hAnsi="Courier New" w:cs="Courier New"/>
          <w:i/>
          <w:sz w:val="24"/>
          <w:szCs w:val="24"/>
        </w:rPr>
        <w:t>remarquable</w:t>
      </w:r>
      <w:r w:rsidRPr="00D60C49">
        <w:rPr>
          <w:rFonts w:ascii="Courier New" w:hAnsi="Courier New" w:cs="Courier New"/>
          <w:sz w:val="28"/>
          <w:szCs w:val="28"/>
        </w:rPr>
        <w:t xml:space="preserve"> que le Président </w:t>
      </w:r>
      <w:r w:rsidR="00A1550B">
        <w:rPr>
          <w:rFonts w:ascii="Courier New" w:hAnsi="Courier New" w:cs="Courier New"/>
          <w:sz w:val="28"/>
          <w:szCs w:val="28"/>
        </w:rPr>
        <w:t>SCHREBER</w:t>
      </w:r>
      <w:r w:rsidR="007C6C77">
        <w:rPr>
          <w:rFonts w:ascii="Courier New" w:hAnsi="Courier New" w:cs="Courier New"/>
          <w:sz w:val="28"/>
          <w:szCs w:val="28"/>
        </w:rPr>
        <w:t xml:space="preserve">, </w:t>
      </w:r>
      <w:r w:rsidRPr="00D60C49">
        <w:rPr>
          <w:rFonts w:ascii="Courier New" w:hAnsi="Courier New" w:cs="Courier New"/>
          <w:sz w:val="28"/>
          <w:szCs w:val="28"/>
        </w:rPr>
        <w:t>mais</w:t>
      </w:r>
      <w:r w:rsidR="007C6C77">
        <w:rPr>
          <w:rFonts w:ascii="Courier New" w:hAnsi="Courier New" w:cs="Courier New"/>
          <w:sz w:val="28"/>
          <w:szCs w:val="28"/>
        </w:rPr>
        <w:t xml:space="preserve"> à propos du moindre des sujets</w:t>
      </w:r>
      <w:r w:rsidRPr="00D60C49">
        <w:rPr>
          <w:rFonts w:ascii="Courier New" w:hAnsi="Courier New" w:cs="Courier New"/>
          <w:sz w:val="28"/>
          <w:szCs w:val="28"/>
        </w:rPr>
        <w:t xml:space="preserve"> </w:t>
      </w:r>
    </w:p>
    <w:p w:rsidR="007C6C77" w:rsidRDefault="007C6C77" w:rsidP="007C6C77">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si nous savons l'écouter, ce qui apparaît </w:t>
      </w:r>
    </w:p>
    <w:p w:rsidR="00D26537" w:rsidRDefault="007332C1" w:rsidP="007C6C77">
      <w:pPr>
        <w:pStyle w:val="Sansinterligne"/>
        <w:rPr>
          <w:rFonts w:ascii="Courier New" w:hAnsi="Courier New" w:cs="Courier New"/>
          <w:sz w:val="28"/>
          <w:szCs w:val="28"/>
        </w:rPr>
      </w:pPr>
      <w:r w:rsidRPr="00D60C49">
        <w:rPr>
          <w:rFonts w:ascii="Courier New" w:hAnsi="Courier New" w:cs="Courier New"/>
          <w:sz w:val="28"/>
          <w:szCs w:val="28"/>
        </w:rPr>
        <w:t>est principalement dans l'ordre du délire</w:t>
      </w:r>
      <w:r w:rsidR="007C6C77">
        <w:rPr>
          <w:rFonts w:ascii="Courier New" w:hAnsi="Courier New" w:cs="Courier New"/>
          <w:sz w:val="28"/>
          <w:szCs w:val="28"/>
        </w:rPr>
        <w:t>,</w:t>
      </w:r>
      <w:r w:rsidRPr="00D60C49">
        <w:rPr>
          <w:rFonts w:ascii="Courier New" w:hAnsi="Courier New" w:cs="Courier New"/>
          <w:sz w:val="28"/>
          <w:szCs w:val="28"/>
        </w:rPr>
        <w:t xml:space="preserve"> des P.H.C.</w:t>
      </w:r>
      <w:r w:rsidR="007C6C77">
        <w:rPr>
          <w:rFonts w:ascii="Courier New" w:hAnsi="Courier New" w:cs="Courier New"/>
          <w:sz w:val="28"/>
          <w:szCs w:val="28"/>
        </w:rPr>
        <w:t xml:space="preserve"> </w:t>
      </w:r>
      <w:r w:rsidR="00AC5CB7" w:rsidRPr="007C6C77">
        <w:rPr>
          <w:rFonts w:ascii="Garamond" w:hAnsi="Garamond" w:cs="Courier New"/>
          <w:color w:val="C00000"/>
          <w:sz w:val="18"/>
          <w:szCs w:val="18"/>
        </w:rPr>
        <w:t xml:space="preserve">[ </w:t>
      </w:r>
      <w:r w:rsidR="00AC5CB7" w:rsidRPr="007C6C77">
        <w:rPr>
          <w:rFonts w:ascii="Garamond" w:hAnsi="Garamond" w:cs="Times New Roman"/>
          <w:color w:val="C00000"/>
          <w:sz w:val="18"/>
          <w:szCs w:val="18"/>
        </w:rPr>
        <w:t xml:space="preserve">psychose hallucinatoire chronique </w:t>
      </w:r>
      <w:r w:rsidR="00AC5CB7" w:rsidRPr="007C6C77">
        <w:rPr>
          <w:rFonts w:ascii="Garamond" w:hAnsi="Garamond" w:cs="Courier New"/>
          <w:color w:val="C00000"/>
          <w:sz w:val="18"/>
          <w:szCs w:val="18"/>
        </w:rPr>
        <w:t>]</w:t>
      </w:r>
      <w:r w:rsidRPr="00D60C49">
        <w:rPr>
          <w:rFonts w:ascii="Courier New" w:hAnsi="Courier New" w:cs="Courier New"/>
          <w:sz w:val="28"/>
          <w:szCs w:val="28"/>
        </w:rPr>
        <w:t xml:space="preserve"> quelque chose qui manifeste justement comme un rapport du sujet très spécifique et dont lui seul peut </w:t>
      </w:r>
      <w:r w:rsidRPr="007C6C77">
        <w:rPr>
          <w:rFonts w:ascii="Times New Roman" w:hAnsi="Times New Roman" w:cs="Times New Roman"/>
          <w:i/>
          <w:sz w:val="24"/>
          <w:szCs w:val="24"/>
        </w:rPr>
        <w:t>témoigner</w:t>
      </w:r>
      <w:r w:rsidRPr="00D60C49">
        <w:rPr>
          <w:rFonts w:ascii="Courier New" w:hAnsi="Courier New" w:cs="Courier New"/>
          <w:sz w:val="28"/>
          <w:szCs w:val="28"/>
        </w:rPr>
        <w:t xml:space="preserve">, mais dont il </w:t>
      </w:r>
      <w:r w:rsidRPr="007C6C77">
        <w:rPr>
          <w:rFonts w:ascii="Times New Roman" w:hAnsi="Times New Roman" w:cs="Times New Roman"/>
          <w:i/>
          <w:sz w:val="24"/>
          <w:szCs w:val="24"/>
        </w:rPr>
        <w:t>témoigne</w:t>
      </w:r>
      <w:r w:rsidRPr="00D60C49">
        <w:rPr>
          <w:rFonts w:ascii="Courier New" w:hAnsi="Courier New" w:cs="Courier New"/>
          <w:sz w:val="28"/>
          <w:szCs w:val="28"/>
        </w:rPr>
        <w:t xml:space="preserve"> avec la plus grande énergie, par rapport à l'ensemble du système du langage dans ses différents ordres, où il </w:t>
      </w:r>
    </w:p>
    <w:p w:rsidR="007C6C77" w:rsidRDefault="007332C1" w:rsidP="007C6C77">
      <w:pPr>
        <w:pStyle w:val="Sansinterligne"/>
        <w:rPr>
          <w:rFonts w:ascii="Courier New" w:hAnsi="Courier New" w:cs="Courier New"/>
          <w:sz w:val="28"/>
          <w:szCs w:val="28"/>
        </w:rPr>
      </w:pPr>
      <w:r w:rsidRPr="00D60C49">
        <w:rPr>
          <w:rFonts w:ascii="Courier New" w:hAnsi="Courier New" w:cs="Courier New"/>
          <w:sz w:val="28"/>
          <w:szCs w:val="28"/>
        </w:rPr>
        <w:t xml:space="preserve">se manifeste, où il se présentifie dans un sujet. </w:t>
      </w:r>
    </w:p>
    <w:p w:rsidR="007C6C77" w:rsidRDefault="007C6C77" w:rsidP="007332C1">
      <w:pPr>
        <w:pStyle w:val="Sansinterligne"/>
        <w:rPr>
          <w:rFonts w:ascii="Courier New" w:hAnsi="Courier New" w:cs="Courier New"/>
          <w:sz w:val="28"/>
          <w:szCs w:val="28"/>
        </w:rPr>
      </w:pP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n'avons vraiment aucune raison de ne pas recueillir comme tel, sous prétexte de </w:t>
      </w:r>
      <w:r w:rsidRPr="007C6C77">
        <w:rPr>
          <w:rFonts w:ascii="Times New Roman" w:hAnsi="Times New Roman" w:cs="Times New Roman"/>
          <w:i/>
          <w:sz w:val="24"/>
          <w:szCs w:val="24"/>
        </w:rPr>
        <w:t>je ne sais quoi</w:t>
      </w:r>
      <w:r w:rsidRPr="00D60C49">
        <w:rPr>
          <w:rFonts w:ascii="Courier New" w:hAnsi="Courier New" w:cs="Courier New"/>
          <w:sz w:val="28"/>
          <w:szCs w:val="28"/>
        </w:rPr>
        <w:t xml:space="preserve">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serait ineffable, incommunicable, dans </w:t>
      </w:r>
      <w:r w:rsidRPr="007C6C77">
        <w:rPr>
          <w:rFonts w:ascii="Times New Roman" w:hAnsi="Times New Roman" w:cs="Times New Roman"/>
          <w:i/>
          <w:sz w:val="24"/>
          <w:szCs w:val="24"/>
        </w:rPr>
        <w:t>je ne sais quelle</w:t>
      </w:r>
      <w:r w:rsidR="007C6C77">
        <w:rPr>
          <w:rFonts w:ascii="Courier New" w:hAnsi="Courier New" w:cs="Courier New"/>
          <w:sz w:val="28"/>
          <w:szCs w:val="28"/>
        </w:rPr>
        <w:t xml:space="preserve"> sensation affective du sujet…</w:t>
      </w:r>
    </w:p>
    <w:p w:rsidR="007C6C77" w:rsidRDefault="007332C1" w:rsidP="007C6C77">
      <w:pPr>
        <w:pStyle w:val="Sansinterligne"/>
        <w:ind w:left="708"/>
        <w:rPr>
          <w:rFonts w:ascii="Courier New" w:hAnsi="Courier New" w:cs="Courier New"/>
          <w:sz w:val="28"/>
          <w:szCs w:val="28"/>
        </w:rPr>
      </w:pPr>
      <w:r w:rsidRPr="00D60C49">
        <w:rPr>
          <w:rFonts w:ascii="Courier New" w:hAnsi="Courier New" w:cs="Courier New"/>
          <w:sz w:val="28"/>
          <w:szCs w:val="28"/>
        </w:rPr>
        <w:t xml:space="preserve">vous savez, </w:t>
      </w:r>
      <w:r w:rsidR="007C6C77">
        <w:rPr>
          <w:rFonts w:ascii="Courier New" w:hAnsi="Courier New" w:cs="Courier New"/>
          <w:sz w:val="28"/>
          <w:szCs w:val="28"/>
        </w:rPr>
        <w:t>quoi…</w:t>
      </w:r>
      <w:r w:rsidRPr="00D60C49">
        <w:rPr>
          <w:rFonts w:ascii="Courier New" w:hAnsi="Courier New" w:cs="Courier New"/>
          <w:sz w:val="28"/>
          <w:szCs w:val="28"/>
        </w:rPr>
        <w:t xml:space="preserve"> tout ce qu'on échafaude sur </w:t>
      </w:r>
    </w:p>
    <w:p w:rsidR="007C6C77" w:rsidRDefault="007332C1" w:rsidP="007C6C77">
      <w:pPr>
        <w:pStyle w:val="Sansinterligne"/>
        <w:ind w:left="708"/>
        <w:rPr>
          <w:rFonts w:ascii="Courier New" w:hAnsi="Courier New" w:cs="Courier New"/>
          <w:sz w:val="28"/>
          <w:szCs w:val="28"/>
        </w:rPr>
      </w:pPr>
      <w:r w:rsidRPr="00D60C49">
        <w:rPr>
          <w:rFonts w:ascii="Courier New" w:hAnsi="Courier New" w:cs="Courier New"/>
          <w:sz w:val="28"/>
          <w:szCs w:val="28"/>
        </w:rPr>
        <w:t xml:space="preserve">les prétendus phénomènes primitifs, élémentaires </w:t>
      </w:r>
    </w:p>
    <w:p w:rsidR="00D26537" w:rsidRDefault="007C6C7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alors que ce dont nous voyons témoigner le sujet, c'est effectivement d'un certain virage dans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rapport de langage, dans quelque chose qu'on peut appeler dans l'ensemble </w:t>
      </w:r>
      <w:r w:rsidR="007C6C77">
        <w:rPr>
          <w:rFonts w:ascii="Courier New" w:hAnsi="Courier New" w:cs="Courier New"/>
          <w:sz w:val="28"/>
          <w:szCs w:val="28"/>
        </w:rPr>
        <w:t>« </w:t>
      </w:r>
      <w:r w:rsidRPr="007C6C77">
        <w:rPr>
          <w:rFonts w:ascii="Times New Roman" w:hAnsi="Times New Roman" w:cs="Times New Roman"/>
          <w:i/>
          <w:sz w:val="24"/>
          <w:szCs w:val="24"/>
        </w:rPr>
        <w:t>une érotisation</w:t>
      </w:r>
      <w:r w:rsidR="007C6C77">
        <w:rPr>
          <w:rFonts w:ascii="Courier New" w:hAnsi="Courier New" w:cs="Courier New"/>
          <w:sz w:val="28"/>
          <w:szCs w:val="28"/>
        </w:rPr>
        <w:t> »</w:t>
      </w:r>
      <w:r w:rsidRPr="00D60C49">
        <w:rPr>
          <w:rFonts w:ascii="Courier New" w:hAnsi="Courier New" w:cs="Courier New"/>
          <w:sz w:val="28"/>
          <w:szCs w:val="28"/>
        </w:rPr>
        <w:t xml:space="preserve"> ou </w:t>
      </w:r>
      <w:r w:rsidRPr="007C6C77">
        <w:rPr>
          <w:rFonts w:ascii="Times New Roman" w:hAnsi="Times New Roman" w:cs="Times New Roman"/>
          <w:i/>
          <w:sz w:val="24"/>
          <w:szCs w:val="24"/>
        </w:rPr>
        <w:t>une passivation</w:t>
      </w:r>
      <w:r w:rsidRPr="00D60C49">
        <w:rPr>
          <w:rFonts w:ascii="Courier New" w:hAnsi="Courier New" w:cs="Courier New"/>
          <w:sz w:val="28"/>
          <w:szCs w:val="28"/>
        </w:rPr>
        <w:t xml:space="preserve">,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ou </w:t>
      </w:r>
      <w:r w:rsidRPr="00D26537">
        <w:rPr>
          <w:rFonts w:ascii="Courier New" w:hAnsi="Courier New" w:cs="Courier New"/>
          <w:sz w:val="28"/>
          <w:szCs w:val="28"/>
        </w:rPr>
        <w:t>une certaine façon de</w:t>
      </w:r>
      <w:r w:rsidR="00D26537">
        <w:rPr>
          <w:rFonts w:ascii="Times New Roman" w:hAnsi="Times New Roman" w:cs="Times New Roman"/>
          <w:i/>
          <w:sz w:val="24"/>
          <w:szCs w:val="24"/>
        </w:rPr>
        <w:t xml:space="preserve">  </w:t>
      </w:r>
      <w:r w:rsidRPr="007C6C77">
        <w:rPr>
          <w:rFonts w:ascii="Times New Roman" w:hAnsi="Times New Roman" w:cs="Times New Roman"/>
          <w:i/>
          <w:sz w:val="24"/>
          <w:szCs w:val="24"/>
        </w:rPr>
        <w:t xml:space="preserve"> subir</w:t>
      </w:r>
      <w:r w:rsidRPr="00D60C49">
        <w:rPr>
          <w:rFonts w:ascii="Courier New" w:hAnsi="Courier New" w:cs="Courier New"/>
          <w:sz w:val="28"/>
          <w:szCs w:val="28"/>
        </w:rPr>
        <w:t xml:space="preserve"> dans son ensemble </w:t>
      </w:r>
    </w:p>
    <w:p w:rsidR="005F0896" w:rsidRDefault="007332C1" w:rsidP="007332C1">
      <w:pPr>
        <w:pStyle w:val="Sansinterligne"/>
        <w:rPr>
          <w:rFonts w:ascii="Courier New" w:hAnsi="Courier New" w:cs="Courier New"/>
          <w:sz w:val="28"/>
          <w:szCs w:val="28"/>
        </w:rPr>
      </w:pPr>
      <w:r w:rsidRPr="007C6C77">
        <w:rPr>
          <w:rFonts w:ascii="Times New Roman" w:hAnsi="Times New Roman" w:cs="Times New Roman"/>
          <w:i/>
          <w:sz w:val="24"/>
          <w:szCs w:val="24"/>
        </w:rPr>
        <w:t>le phénomène du langage, le phénomène du discours</w:t>
      </w:r>
      <w:r w:rsidRPr="00D60C49">
        <w:rPr>
          <w:rFonts w:ascii="Courier New" w:hAnsi="Courier New" w:cs="Courier New"/>
          <w:sz w:val="28"/>
          <w:szCs w:val="28"/>
        </w:rPr>
        <w:t xml:space="preserve">, d'une façon qui nous en </w:t>
      </w:r>
      <w:r w:rsidRPr="007C6C77">
        <w:rPr>
          <w:rFonts w:ascii="Times New Roman" w:hAnsi="Times New Roman" w:cs="Times New Roman"/>
          <w:i/>
          <w:sz w:val="24"/>
          <w:szCs w:val="24"/>
        </w:rPr>
        <w:t>révèle</w:t>
      </w:r>
      <w:r w:rsidRPr="00D60C49">
        <w:rPr>
          <w:rFonts w:ascii="Courier New" w:hAnsi="Courier New" w:cs="Courier New"/>
          <w:sz w:val="28"/>
          <w:szCs w:val="28"/>
        </w:rPr>
        <w:t xml:space="preserve"> assurément une dimension à partir du moment </w:t>
      </w:r>
    </w:p>
    <w:p w:rsidR="00D2653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où nous ne cherchons pas </w:t>
      </w:r>
      <w:r w:rsidRPr="007C6C77">
        <w:rPr>
          <w:rFonts w:ascii="Times New Roman" w:hAnsi="Times New Roman" w:cs="Times New Roman"/>
          <w:i/>
          <w:sz w:val="24"/>
          <w:szCs w:val="24"/>
        </w:rPr>
        <w:t>la commune mesure, le plus petit dénominateur</w:t>
      </w:r>
      <w:r w:rsidRPr="00D60C49">
        <w:rPr>
          <w:rFonts w:ascii="Courier New" w:hAnsi="Courier New" w:cs="Courier New"/>
          <w:sz w:val="28"/>
          <w:szCs w:val="28"/>
        </w:rPr>
        <w:t xml:space="preserve"> </w:t>
      </w:r>
    </w:p>
    <w:p w:rsidR="007839E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des psychismes, et où justement nous avons à faire </w:t>
      </w:r>
    </w:p>
    <w:p w:rsidR="005536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distance entre ce qu'il y a de vécu psychique, </w:t>
      </w:r>
    </w:p>
    <w:p w:rsidR="007C6C77" w:rsidRDefault="007332C1" w:rsidP="007332C1">
      <w:pPr>
        <w:pStyle w:val="Sansinterligne"/>
        <w:rPr>
          <w:rFonts w:ascii="Times New Roman" w:hAnsi="Times New Roman" w:cs="Times New Roman"/>
          <w:i/>
          <w:sz w:val="24"/>
          <w:szCs w:val="24"/>
        </w:rPr>
      </w:pPr>
      <w:r w:rsidRPr="00D60C49">
        <w:rPr>
          <w:rFonts w:ascii="Courier New" w:hAnsi="Courier New" w:cs="Courier New"/>
          <w:sz w:val="28"/>
          <w:szCs w:val="28"/>
        </w:rPr>
        <w:t xml:space="preserve">et l'usage, </w:t>
      </w:r>
      <w:r w:rsidRPr="007C6C77">
        <w:rPr>
          <w:rFonts w:ascii="Times New Roman" w:hAnsi="Times New Roman" w:cs="Times New Roman"/>
          <w:i/>
          <w:sz w:val="24"/>
          <w:szCs w:val="24"/>
        </w:rPr>
        <w:t>la situation en quelque sorte demi</w:t>
      </w:r>
      <w:r w:rsidR="00F22B9D" w:rsidRPr="005F0896">
        <w:rPr>
          <w:rFonts w:ascii="Times New Roman" w:hAnsi="Times New Roman" w:cs="Times New Roman"/>
          <w:i/>
          <w:sz w:val="16"/>
          <w:szCs w:val="16"/>
        </w:rPr>
        <w:t>–</w:t>
      </w:r>
      <w:r w:rsidRPr="007C6C77">
        <w:rPr>
          <w:rFonts w:ascii="Times New Roman" w:hAnsi="Times New Roman" w:cs="Times New Roman"/>
          <w:i/>
          <w:sz w:val="24"/>
          <w:szCs w:val="24"/>
        </w:rPr>
        <w:t xml:space="preserve">externe où est non seulement l'aliéné </w:t>
      </w:r>
    </w:p>
    <w:p w:rsidR="007332C1" w:rsidRPr="00D60C49" w:rsidRDefault="007332C1" w:rsidP="007332C1">
      <w:pPr>
        <w:pStyle w:val="Sansinterligne"/>
        <w:rPr>
          <w:rFonts w:ascii="Courier New" w:hAnsi="Courier New" w:cs="Courier New"/>
          <w:sz w:val="28"/>
          <w:szCs w:val="28"/>
        </w:rPr>
      </w:pPr>
      <w:r w:rsidRPr="007C6C77">
        <w:rPr>
          <w:rFonts w:ascii="Times New Roman" w:hAnsi="Times New Roman" w:cs="Times New Roman"/>
          <w:i/>
          <w:sz w:val="24"/>
          <w:szCs w:val="24"/>
        </w:rPr>
        <w:t>mais tout sujet humain, par rapport à tout phénomène de langage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sommes en droit méthodologiquement d'accepter </w:t>
      </w:r>
    </w:p>
    <w:p w:rsidR="007839E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témoignage de l'aliéné sur sa position par rapport au langage comme quelque chose dont nous devons tenir compte dans l'ensemble de l'analyse du phénomène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rapports du sujet au langage.</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témoignage est quelque chose que nous trouvons</w:t>
      </w:r>
      <w:r w:rsidR="007C6C77">
        <w:rPr>
          <w:rFonts w:ascii="Courier New" w:hAnsi="Courier New" w:cs="Courier New"/>
          <w:sz w:val="28"/>
          <w:szCs w:val="28"/>
        </w:rPr>
        <w:t>.</w:t>
      </w:r>
      <w:r w:rsidRPr="00D60C49">
        <w:rPr>
          <w:rFonts w:ascii="Courier New" w:hAnsi="Courier New" w:cs="Courier New"/>
          <w:sz w:val="28"/>
          <w:szCs w:val="28"/>
        </w:rPr>
        <w:t xml:space="preserve"> </w:t>
      </w:r>
      <w:r w:rsidR="007C6C77">
        <w:rPr>
          <w:rFonts w:ascii="Courier New" w:hAnsi="Courier New" w:cs="Courier New"/>
          <w:sz w:val="28"/>
          <w:szCs w:val="28"/>
        </w:rPr>
        <w:t>C</w:t>
      </w:r>
      <w:r w:rsidRPr="00D60C49">
        <w:rPr>
          <w:rFonts w:ascii="Courier New" w:hAnsi="Courier New" w:cs="Courier New"/>
          <w:sz w:val="28"/>
          <w:szCs w:val="28"/>
        </w:rPr>
        <w:t xml:space="preserve">'est l'intérêt majeur pour quelqu'un qui lit l'histoire de </w:t>
      </w:r>
      <w:r w:rsidR="00A1550B">
        <w:rPr>
          <w:rFonts w:ascii="Courier New" w:hAnsi="Courier New" w:cs="Courier New"/>
          <w:sz w:val="28"/>
          <w:szCs w:val="28"/>
        </w:rPr>
        <w:t>SCHREBER</w:t>
      </w:r>
      <w:r w:rsidR="007C6C77">
        <w:rPr>
          <w:rFonts w:ascii="Courier New" w:hAnsi="Courier New" w:cs="Courier New"/>
          <w:sz w:val="28"/>
          <w:szCs w:val="28"/>
        </w:rPr>
        <w:t>, c</w:t>
      </w:r>
      <w:r w:rsidRPr="00D60C49">
        <w:rPr>
          <w:rFonts w:ascii="Courier New" w:hAnsi="Courier New" w:cs="Courier New"/>
          <w:sz w:val="28"/>
          <w:szCs w:val="28"/>
        </w:rPr>
        <w:t xml:space="preserve">'est l'intérêt majeur et permanent de ce leg qu'il nous a fait de ses </w:t>
      </w:r>
      <w:r w:rsidR="007C6C77" w:rsidRPr="007C6C77">
        <w:rPr>
          <w:rFonts w:ascii="Times New Roman" w:hAnsi="Times New Roman" w:cs="Times New Roman"/>
          <w:i/>
          <w:sz w:val="24"/>
          <w:szCs w:val="24"/>
        </w:rPr>
        <w:t>M</w:t>
      </w:r>
      <w:r w:rsidRPr="007C6C77">
        <w:rPr>
          <w:rFonts w:ascii="Times New Roman" w:hAnsi="Times New Roman" w:cs="Times New Roman"/>
          <w:i/>
          <w:sz w:val="24"/>
          <w:szCs w:val="24"/>
        </w:rPr>
        <w:t>émoires</w:t>
      </w:r>
      <w:r w:rsidRPr="00D60C49">
        <w:rPr>
          <w:rFonts w:ascii="Courier New" w:hAnsi="Courier New" w:cs="Courier New"/>
          <w:sz w:val="28"/>
          <w:szCs w:val="28"/>
        </w:rPr>
        <w:t>, de ces choses mémorables et dignes d'être méditées.</w:t>
      </w:r>
    </w:p>
    <w:p w:rsidR="007332C1" w:rsidRPr="00D60C49" w:rsidRDefault="007332C1" w:rsidP="007332C1">
      <w:pPr>
        <w:pStyle w:val="Sansinterligne"/>
        <w:rPr>
          <w:rFonts w:ascii="Courier New" w:hAnsi="Courier New" w:cs="Courier New"/>
          <w:sz w:val="28"/>
          <w:szCs w:val="28"/>
        </w:rPr>
      </w:pP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Ceci n'est pas tout à fait perdu dans l'air</w:t>
      </w:r>
      <w:r w:rsidR="007C6C77">
        <w:rPr>
          <w:rFonts w:ascii="Courier New" w:hAnsi="Courier New" w:cs="Courier New"/>
          <w:sz w:val="28"/>
          <w:szCs w:val="28"/>
        </w:rPr>
        <w:t>.</w:t>
      </w:r>
      <w:r w:rsidRPr="00D60C49">
        <w:rPr>
          <w:rFonts w:ascii="Courier New" w:hAnsi="Courier New" w:cs="Courier New"/>
          <w:sz w:val="28"/>
          <w:szCs w:val="28"/>
        </w:rPr>
        <w:t xml:space="preserve"> </w:t>
      </w:r>
    </w:p>
    <w:p w:rsidR="007C6C77" w:rsidRDefault="007C6C77" w:rsidP="007332C1">
      <w:pPr>
        <w:pStyle w:val="Sansinterligne"/>
        <w:rPr>
          <w:rFonts w:ascii="Courier New" w:hAnsi="Courier New" w:cs="Courier New"/>
          <w:sz w:val="28"/>
          <w:szCs w:val="28"/>
        </w:rPr>
      </w:pPr>
      <w:r>
        <w:rPr>
          <w:rFonts w:ascii="Courier New" w:hAnsi="Courier New" w:cs="Courier New"/>
          <w:sz w:val="28"/>
          <w:szCs w:val="28"/>
        </w:rPr>
        <w:t>P</w:t>
      </w:r>
      <w:r w:rsidR="007332C1" w:rsidRPr="00D60C49">
        <w:rPr>
          <w:rFonts w:ascii="Courier New" w:hAnsi="Courier New" w:cs="Courier New"/>
          <w:sz w:val="28"/>
          <w:szCs w:val="28"/>
        </w:rPr>
        <w:t>our nous avancer dans cette direction, nous avons déjà la notion, par lui</w:t>
      </w:r>
      <w:r w:rsidR="00F22B9D">
        <w:rPr>
          <w:rFonts w:ascii="Courier New" w:hAnsi="Courier New" w:cs="Courier New"/>
          <w:sz w:val="28"/>
          <w:szCs w:val="28"/>
        </w:rPr>
        <w:t>–</w:t>
      </w:r>
      <w:r w:rsidR="007332C1" w:rsidRPr="00D60C49">
        <w:rPr>
          <w:rFonts w:ascii="Courier New" w:hAnsi="Courier New" w:cs="Courier New"/>
          <w:sz w:val="28"/>
          <w:szCs w:val="28"/>
        </w:rPr>
        <w:t xml:space="preserve">même, que quelque chose a été en lui et à un moment donné au moins s'est manifesté comme profondément perturbé, une certaine </w:t>
      </w:r>
      <w:r w:rsidR="007332C1" w:rsidRPr="007C6C77">
        <w:rPr>
          <w:rFonts w:ascii="Times New Roman" w:hAnsi="Times New Roman" w:cs="Times New Roman"/>
          <w:i/>
          <w:sz w:val="24"/>
          <w:szCs w:val="24"/>
        </w:rPr>
        <w:t>rupture</w:t>
      </w:r>
      <w:r w:rsidR="007332C1" w:rsidRPr="00D60C49">
        <w:rPr>
          <w:rFonts w:ascii="Courier New" w:hAnsi="Courier New" w:cs="Courier New"/>
          <w:sz w:val="28"/>
          <w:szCs w:val="28"/>
        </w:rPr>
        <w:t xml:space="preserve">, une certaine </w:t>
      </w:r>
      <w:r w:rsidR="007332C1" w:rsidRPr="007C6C77">
        <w:rPr>
          <w:rFonts w:ascii="Times New Roman" w:hAnsi="Times New Roman" w:cs="Times New Roman"/>
          <w:i/>
          <w:sz w:val="24"/>
          <w:szCs w:val="24"/>
        </w:rPr>
        <w:t>fissure</w:t>
      </w:r>
      <w:r w:rsidR="007332C1" w:rsidRPr="00D60C49">
        <w:rPr>
          <w:rFonts w:ascii="Courier New" w:hAnsi="Courier New" w:cs="Courier New"/>
          <w:sz w:val="28"/>
          <w:szCs w:val="28"/>
        </w:rPr>
        <w:t xml:space="preserve"> est apparue, qui est à proprement parle</w:t>
      </w:r>
      <w:r>
        <w:rPr>
          <w:rFonts w:ascii="Courier New" w:hAnsi="Courier New" w:cs="Courier New"/>
          <w:sz w:val="28"/>
          <w:szCs w:val="28"/>
        </w:rPr>
        <w:t>r de l'ordre des relations à l'Autre.</w:t>
      </w:r>
    </w:p>
    <w:p w:rsidR="007C6C77" w:rsidRDefault="007C6C77" w:rsidP="007332C1">
      <w:pPr>
        <w:pStyle w:val="Sansinterligne"/>
        <w:rPr>
          <w:rFonts w:ascii="Courier New" w:hAnsi="Courier New" w:cs="Courier New"/>
          <w:sz w:val="28"/>
          <w:szCs w:val="28"/>
        </w:rPr>
      </w:pPr>
    </w:p>
    <w:p w:rsidR="007C6C77" w:rsidRDefault="007C6C77"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 qu'il appelle mystérieusement « </w:t>
      </w:r>
      <w:r w:rsidR="007332C1" w:rsidRPr="007C6C77">
        <w:rPr>
          <w:rFonts w:ascii="Times New Roman" w:hAnsi="Times New Roman" w:cs="Times New Roman"/>
          <w:i/>
          <w:sz w:val="24"/>
          <w:szCs w:val="24"/>
        </w:rPr>
        <w:t>l'assassinat d'âme</w:t>
      </w:r>
      <w:r w:rsidR="007332C1" w:rsidRPr="00D60C49">
        <w:rPr>
          <w:rFonts w:ascii="Courier New" w:hAnsi="Courier New" w:cs="Courier New"/>
          <w:sz w:val="28"/>
          <w:szCs w:val="28"/>
        </w:rPr>
        <w:t xml:space="preserve"> »,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reste dans une sorte de demi</w:t>
      </w:r>
      <w:r w:rsidR="00F22B9D">
        <w:rPr>
          <w:rFonts w:ascii="Courier New" w:hAnsi="Courier New" w:cs="Courier New"/>
          <w:sz w:val="28"/>
          <w:szCs w:val="28"/>
        </w:rPr>
        <w:t>–</w:t>
      </w:r>
      <w:r w:rsidRPr="00D60C49">
        <w:rPr>
          <w:rFonts w:ascii="Courier New" w:hAnsi="Courier New" w:cs="Courier New"/>
          <w:sz w:val="28"/>
          <w:szCs w:val="28"/>
        </w:rPr>
        <w:t xml:space="preserve">ombre est quelque chose où notre expérience des catégories analytiques nous permet de nous repérer dans quelque chose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w:t>
      </w:r>
      <w:r w:rsidR="007C6C77">
        <w:rPr>
          <w:rFonts w:ascii="Courier New" w:hAnsi="Courier New" w:cs="Courier New"/>
          <w:sz w:val="28"/>
          <w:szCs w:val="28"/>
        </w:rPr>
        <w:t xml:space="preserve">a </w:t>
      </w:r>
      <w:r w:rsidRPr="00D60C49">
        <w:rPr>
          <w:rFonts w:ascii="Courier New" w:hAnsi="Courier New" w:cs="Courier New"/>
          <w:sz w:val="28"/>
          <w:szCs w:val="28"/>
        </w:rPr>
        <w:t>essentiellement rapport dans l'</w:t>
      </w:r>
      <w:r w:rsidRPr="007C6C77">
        <w:rPr>
          <w:rFonts w:ascii="Times New Roman" w:hAnsi="Times New Roman" w:cs="Times New Roman"/>
          <w:i/>
          <w:color w:val="0000CC"/>
          <w:sz w:val="24"/>
          <w:szCs w:val="24"/>
        </w:rPr>
        <w:t>image</w:t>
      </w:r>
      <w:r w:rsidRPr="00D60C49">
        <w:rPr>
          <w:rFonts w:ascii="Courier New" w:hAnsi="Courier New" w:cs="Courier New"/>
          <w:sz w:val="28"/>
          <w:szCs w:val="28"/>
        </w:rPr>
        <w:t xml:space="preserve"> qui est là,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aux origines du </w:t>
      </w:r>
      <w:r w:rsidRPr="007C6C77">
        <w:rPr>
          <w:rFonts w:ascii="Times New Roman" w:hAnsi="Times New Roman" w:cs="Times New Roman"/>
          <w:i/>
          <w:color w:val="0000CC"/>
          <w:sz w:val="24"/>
          <w:szCs w:val="24"/>
        </w:rPr>
        <w:t>moi</w:t>
      </w:r>
      <w:r w:rsidRPr="00D60C49">
        <w:rPr>
          <w:rFonts w:ascii="Courier New" w:hAnsi="Courier New" w:cs="Courier New"/>
          <w:sz w:val="28"/>
          <w:szCs w:val="28"/>
        </w:rPr>
        <w:t xml:space="preserve"> et à la notion même de ce qui est pour le sujet l'ellipse de son être, ce quelque chose dans quoi il se réfléchit, sous le nom de </w:t>
      </w:r>
      <w:r w:rsidRPr="007C6C77">
        <w:rPr>
          <w:rFonts w:ascii="Times New Roman" w:hAnsi="Times New Roman" w:cs="Times New Roman"/>
          <w:i/>
          <w:color w:val="0000CC"/>
          <w:sz w:val="24"/>
          <w:szCs w:val="24"/>
        </w:rPr>
        <w:t>moi</w:t>
      </w:r>
      <w:r w:rsidRPr="00D60C49">
        <w:rPr>
          <w:rFonts w:ascii="Courier New" w:hAnsi="Courier New" w:cs="Courier New"/>
          <w:sz w:val="28"/>
          <w:szCs w:val="28"/>
        </w:rPr>
        <w:t>.</w:t>
      </w:r>
      <w:r w:rsidRPr="00D60C49">
        <w:rPr>
          <w:rFonts w:ascii="Courier New" w:hAnsi="Courier New" w:cs="Courier New"/>
          <w:sz w:val="28"/>
          <w:szCs w:val="28"/>
        </w:rPr>
        <w:cr/>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w:t>
      </w:r>
      <w:r w:rsidR="005F0896">
        <w:rPr>
          <w:rFonts w:ascii="Courier New" w:hAnsi="Courier New" w:cs="Courier New"/>
          <w:sz w:val="28"/>
          <w:szCs w:val="28"/>
        </w:rPr>
        <w:t>’</w:t>
      </w:r>
      <w:r w:rsidRPr="00D60C49">
        <w:rPr>
          <w:rFonts w:ascii="Courier New" w:hAnsi="Courier New" w:cs="Courier New"/>
          <w:sz w:val="28"/>
          <w:szCs w:val="28"/>
        </w:rPr>
        <w:t xml:space="preserve">il y a quelque chose qui s'est passé sur ce plan, si nous en avons le témoignage par le sujet,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pouvons le relier à une certaine problématique qui s'insère entre cette image du </w:t>
      </w:r>
      <w:r w:rsidR="007C6C77" w:rsidRPr="007C6C77">
        <w:rPr>
          <w:rFonts w:ascii="Times New Roman" w:hAnsi="Times New Roman" w:cs="Times New Roman"/>
          <w:i/>
          <w:color w:val="0000CC"/>
          <w:sz w:val="24"/>
          <w:szCs w:val="24"/>
        </w:rPr>
        <w:t>moi</w:t>
      </w:r>
      <w:r w:rsidRPr="00D60C49">
        <w:rPr>
          <w:rFonts w:ascii="Courier New" w:hAnsi="Courier New" w:cs="Courier New"/>
          <w:sz w:val="28"/>
          <w:szCs w:val="28"/>
        </w:rPr>
        <w:t xml:space="preserve"> et une image </w:t>
      </w:r>
    </w:p>
    <w:p w:rsidR="007839E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l'Autre surélevée, exhaussée par rapport à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première, celle du grand Autre, qu'est </w:t>
      </w:r>
      <w:r w:rsidRPr="007C6C77">
        <w:rPr>
          <w:rFonts w:ascii="Times New Roman" w:hAnsi="Times New Roman" w:cs="Times New Roman"/>
          <w:i/>
          <w:sz w:val="24"/>
          <w:szCs w:val="24"/>
        </w:rPr>
        <w:t>l'image paternelle</w:t>
      </w:r>
      <w:r w:rsidRPr="00D60C49">
        <w:rPr>
          <w:rFonts w:ascii="Courier New" w:hAnsi="Courier New" w:cs="Courier New"/>
          <w:sz w:val="28"/>
          <w:szCs w:val="28"/>
        </w:rPr>
        <w:t xml:space="preserve">, en tant qu'elle instaure la double perspective à l'intérieur du sujet, du </w:t>
      </w:r>
      <w:r w:rsidR="007C6C77" w:rsidRPr="007C6C77">
        <w:rPr>
          <w:rFonts w:ascii="Times New Roman" w:hAnsi="Times New Roman" w:cs="Times New Roman"/>
          <w:i/>
          <w:color w:val="0000CC"/>
          <w:sz w:val="24"/>
          <w:szCs w:val="24"/>
        </w:rPr>
        <w:t>moi</w:t>
      </w:r>
      <w:r w:rsidRPr="00D60C49">
        <w:rPr>
          <w:rFonts w:ascii="Courier New" w:hAnsi="Courier New" w:cs="Courier New"/>
          <w:sz w:val="28"/>
          <w:szCs w:val="28"/>
        </w:rPr>
        <w:t xml:space="preserve"> et de l'</w:t>
      </w:r>
      <w:r w:rsidRPr="007C6C77">
        <w:rPr>
          <w:rFonts w:ascii="Times New Roman" w:hAnsi="Times New Roman" w:cs="Times New Roman"/>
          <w:i/>
          <w:color w:val="0000CC"/>
          <w:sz w:val="24"/>
          <w:szCs w:val="24"/>
        </w:rPr>
        <w:t>idéal du moi</w:t>
      </w:r>
      <w:r w:rsidR="007C6C77">
        <w:rPr>
          <w:rFonts w:ascii="Courier New" w:hAnsi="Courier New" w:cs="Courier New"/>
          <w:sz w:val="28"/>
          <w:szCs w:val="28"/>
        </w:rPr>
        <w:t>…</w:t>
      </w:r>
      <w:r w:rsidRPr="00D60C49">
        <w:rPr>
          <w:rFonts w:ascii="Courier New" w:hAnsi="Courier New" w:cs="Courier New"/>
          <w:sz w:val="28"/>
          <w:szCs w:val="28"/>
        </w:rPr>
        <w:t xml:space="preserve"> </w:t>
      </w:r>
    </w:p>
    <w:p w:rsidR="007C6C77" w:rsidRDefault="007332C1" w:rsidP="007C6C77">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pour ne pas parler à cette occasion du </w:t>
      </w:r>
      <w:r w:rsidRPr="007C6C77">
        <w:rPr>
          <w:rFonts w:ascii="Times New Roman" w:hAnsi="Times New Roman" w:cs="Times New Roman"/>
          <w:i/>
          <w:color w:val="0000CC"/>
          <w:sz w:val="24"/>
          <w:szCs w:val="24"/>
        </w:rPr>
        <w:t>surmoi</w:t>
      </w:r>
      <w:r w:rsidRPr="00D60C49">
        <w:rPr>
          <w:rFonts w:ascii="Courier New" w:hAnsi="Courier New" w:cs="Courier New"/>
          <w:sz w:val="28"/>
          <w:szCs w:val="28"/>
        </w:rPr>
        <w:t xml:space="preserve"> </w:t>
      </w:r>
    </w:p>
    <w:p w:rsidR="005F0896" w:rsidRDefault="007C6C7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et que nous avons aussi l'impression que c'est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la mesure où il a ou non acquis</w:t>
      </w:r>
      <w:r w:rsidR="007C6C77">
        <w:rPr>
          <w:rFonts w:ascii="Courier New" w:hAnsi="Courier New" w:cs="Courier New"/>
          <w:sz w:val="28"/>
          <w:szCs w:val="28"/>
        </w:rPr>
        <w:t>…</w:t>
      </w:r>
      <w:r w:rsidRPr="00D60C49">
        <w:rPr>
          <w:rFonts w:ascii="Courier New" w:hAnsi="Courier New" w:cs="Courier New"/>
          <w:sz w:val="28"/>
          <w:szCs w:val="28"/>
        </w:rPr>
        <w:t xml:space="preserve"> </w:t>
      </w:r>
    </w:p>
    <w:p w:rsidR="007C6C77" w:rsidRDefault="007332C1" w:rsidP="007C6C77">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ou à quelque moment perdu </w:t>
      </w:r>
    </w:p>
    <w:p w:rsidR="005F0896" w:rsidRDefault="007C6C77"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cet Autre, à l'intérieur duquel il peut pleinement s'affirmer dans son discours, qu'il rencontre à un certain moment </w:t>
      </w:r>
      <w:r w:rsidR="007332C1" w:rsidRPr="005F0896">
        <w:rPr>
          <w:rFonts w:ascii="Times New Roman" w:hAnsi="Times New Roman" w:cs="Times New Roman"/>
          <w:i/>
          <w:color w:val="0000CC"/>
          <w:sz w:val="24"/>
          <w:szCs w:val="24"/>
        </w:rPr>
        <w:t>cet</w:t>
      </w:r>
      <w:r w:rsidR="007332C1" w:rsidRPr="005F0896">
        <w:rPr>
          <w:rFonts w:ascii="Times New Roman" w:hAnsi="Times New Roman" w:cs="Times New Roman"/>
          <w:sz w:val="24"/>
          <w:szCs w:val="24"/>
        </w:rPr>
        <w:t xml:space="preserve"> </w:t>
      </w:r>
      <w:r w:rsidR="007332C1" w:rsidRPr="005F0896">
        <w:rPr>
          <w:rFonts w:ascii="Times New Roman" w:hAnsi="Times New Roman" w:cs="Times New Roman"/>
          <w:i/>
          <w:color w:val="0000CC"/>
          <w:sz w:val="24"/>
          <w:szCs w:val="24"/>
        </w:rPr>
        <w:t>autre purement imaginaire</w:t>
      </w:r>
      <w:r w:rsidR="007332C1" w:rsidRPr="005F0896">
        <w:rPr>
          <w:rFonts w:ascii="Times New Roman" w:hAnsi="Times New Roman" w:cs="Times New Roman"/>
          <w:sz w:val="24"/>
          <w:szCs w:val="24"/>
        </w:rPr>
        <w:t xml:space="preserve">, </w:t>
      </w:r>
      <w:r w:rsidR="007332C1" w:rsidRPr="005F0896">
        <w:rPr>
          <w:rFonts w:ascii="Times New Roman" w:hAnsi="Times New Roman" w:cs="Times New Roman"/>
          <w:i/>
          <w:color w:val="0000CC"/>
          <w:sz w:val="24"/>
          <w:szCs w:val="24"/>
        </w:rPr>
        <w:t>cet autre aminci</w:t>
      </w:r>
      <w:r w:rsidR="007332C1" w:rsidRPr="005F0896">
        <w:rPr>
          <w:rFonts w:ascii="Times New Roman" w:hAnsi="Times New Roman" w:cs="Times New Roman"/>
          <w:sz w:val="24"/>
          <w:szCs w:val="24"/>
        </w:rPr>
        <w:t xml:space="preserve">, </w:t>
      </w:r>
      <w:r w:rsidR="007332C1" w:rsidRPr="005F0896">
        <w:rPr>
          <w:rFonts w:ascii="Times New Roman" w:hAnsi="Times New Roman" w:cs="Times New Roman"/>
          <w:i/>
          <w:color w:val="0000CC"/>
          <w:sz w:val="24"/>
          <w:szCs w:val="24"/>
        </w:rPr>
        <w:t>cet autre déchu</w:t>
      </w:r>
      <w:r w:rsidR="007332C1" w:rsidRPr="005F0896">
        <w:rPr>
          <w:rFonts w:ascii="Times New Roman" w:hAnsi="Times New Roman" w:cs="Times New Roman"/>
          <w:sz w:val="24"/>
          <w:szCs w:val="24"/>
        </w:rPr>
        <w:t>,</w:t>
      </w:r>
      <w:r w:rsidR="007332C1" w:rsidRPr="00D60C49">
        <w:rPr>
          <w:rFonts w:ascii="Courier New" w:hAnsi="Courier New" w:cs="Courier New"/>
          <w:sz w:val="28"/>
          <w:szCs w:val="28"/>
        </w:rPr>
        <w:t xml:space="preserve"> avec lequel il ne peut avoir d'autres rapports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d'un </w:t>
      </w:r>
      <w:r w:rsidRPr="007C6C77">
        <w:rPr>
          <w:rFonts w:ascii="Times New Roman" w:hAnsi="Times New Roman" w:cs="Times New Roman"/>
          <w:i/>
          <w:color w:val="0000CC"/>
          <w:sz w:val="24"/>
          <w:szCs w:val="24"/>
        </w:rPr>
        <w:t>autre</w:t>
      </w:r>
      <w:r w:rsidRPr="00D60C49">
        <w:rPr>
          <w:rFonts w:ascii="Courier New" w:hAnsi="Courier New" w:cs="Courier New"/>
          <w:sz w:val="28"/>
          <w:szCs w:val="28"/>
        </w:rPr>
        <w:t xml:space="preserve"> qui le frustre et qui fondamentalement le nie, qui littéralement le tue.</w:t>
      </w:r>
    </w:p>
    <w:p w:rsidR="007332C1" w:rsidRPr="00D60C49" w:rsidRDefault="007332C1" w:rsidP="007332C1">
      <w:pPr>
        <w:pStyle w:val="Sansinterligne"/>
        <w:rPr>
          <w:rFonts w:ascii="Courier New" w:hAnsi="Courier New" w:cs="Courier New"/>
          <w:sz w:val="28"/>
          <w:szCs w:val="28"/>
        </w:rPr>
      </w:pP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C'est quelque chose essentiellement réduit à ce qu'il y a de plus radical</w:t>
      </w:r>
      <w:r w:rsidR="007C6C77">
        <w:rPr>
          <w:rFonts w:ascii="Courier New" w:hAnsi="Courier New" w:cs="Courier New"/>
          <w:sz w:val="28"/>
          <w:szCs w:val="28"/>
        </w:rPr>
        <w:t> :</w:t>
      </w:r>
      <w:r w:rsidRPr="00D60C49">
        <w:rPr>
          <w:rFonts w:ascii="Courier New" w:hAnsi="Courier New" w:cs="Courier New"/>
          <w:sz w:val="28"/>
          <w:szCs w:val="28"/>
        </w:rPr>
        <w:t xml:space="preserve"> </w:t>
      </w:r>
    </w:p>
    <w:p w:rsidR="007C6C77" w:rsidRDefault="007332C1" w:rsidP="007C6C77">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dans </w:t>
      </w:r>
      <w:r w:rsidRPr="007C6C77">
        <w:rPr>
          <w:rFonts w:ascii="Times New Roman" w:hAnsi="Times New Roman" w:cs="Times New Roman"/>
          <w:i/>
          <w:color w:val="0000CC"/>
          <w:sz w:val="24"/>
          <w:szCs w:val="24"/>
        </w:rPr>
        <w:t>l'aliénation purement imaginaire</w:t>
      </w:r>
      <w:r w:rsidRPr="00D60C49">
        <w:rPr>
          <w:rFonts w:ascii="Courier New" w:hAnsi="Courier New" w:cs="Courier New"/>
          <w:sz w:val="28"/>
          <w:szCs w:val="28"/>
        </w:rPr>
        <w:t xml:space="preserve">, </w:t>
      </w:r>
    </w:p>
    <w:p w:rsidR="007C6C77" w:rsidRDefault="007332C1" w:rsidP="007C6C77">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dans</w:t>
      </w:r>
      <w:r w:rsidR="007C6C77">
        <w:rPr>
          <w:rFonts w:ascii="Courier New" w:hAnsi="Courier New" w:cs="Courier New"/>
          <w:sz w:val="28"/>
          <w:szCs w:val="28"/>
        </w:rPr>
        <w:t xml:space="preserve"> </w:t>
      </w:r>
      <w:r w:rsidR="007C6C77" w:rsidRPr="007C6C77">
        <w:rPr>
          <w:rFonts w:ascii="Times New Roman" w:hAnsi="Times New Roman" w:cs="Times New Roman"/>
          <w:i/>
          <w:color w:val="0000CC"/>
          <w:sz w:val="24"/>
          <w:szCs w:val="24"/>
        </w:rPr>
        <w:t>la pure et simple capture</w:t>
      </w:r>
      <w:r w:rsidRPr="00D60C49">
        <w:rPr>
          <w:rFonts w:ascii="Courier New" w:hAnsi="Courier New" w:cs="Courier New"/>
          <w:sz w:val="28"/>
          <w:szCs w:val="28"/>
        </w:rPr>
        <w:t xml:space="preserve"> </w:t>
      </w:r>
    </w:p>
    <w:p w:rsidR="007C6C77" w:rsidRDefault="007332C1" w:rsidP="007C6C77">
      <w:pPr>
        <w:pStyle w:val="Sansinterligne"/>
        <w:rPr>
          <w:rFonts w:ascii="Courier New" w:hAnsi="Courier New" w:cs="Courier New"/>
          <w:sz w:val="28"/>
          <w:szCs w:val="28"/>
        </w:rPr>
      </w:pPr>
      <w:r w:rsidRPr="00D60C49">
        <w:rPr>
          <w:rFonts w:ascii="Courier New" w:hAnsi="Courier New" w:cs="Courier New"/>
          <w:sz w:val="28"/>
          <w:szCs w:val="28"/>
        </w:rPr>
        <w:t xml:space="preserve">par cette sorte </w:t>
      </w:r>
      <w:r w:rsidRPr="007C6C77">
        <w:rPr>
          <w:rFonts w:ascii="Times New Roman" w:hAnsi="Times New Roman" w:cs="Times New Roman"/>
          <w:i/>
          <w:sz w:val="24"/>
          <w:szCs w:val="24"/>
        </w:rPr>
        <w:t xml:space="preserve">d'aliénation </w:t>
      </w:r>
      <w:r w:rsidR="007839EC">
        <w:rPr>
          <w:rFonts w:ascii="Times New Roman" w:hAnsi="Times New Roman" w:cs="Times New Roman"/>
          <w:i/>
          <w:sz w:val="24"/>
          <w:szCs w:val="24"/>
        </w:rPr>
        <w:t xml:space="preserve">  </w:t>
      </w:r>
      <w:r w:rsidRPr="00D60C49">
        <w:rPr>
          <w:rFonts w:ascii="Courier New" w:hAnsi="Courier New" w:cs="Courier New"/>
          <w:sz w:val="28"/>
          <w:szCs w:val="28"/>
        </w:rPr>
        <w:t xml:space="preserve">qui va très manifestement </w:t>
      </w:r>
    </w:p>
    <w:p w:rsidR="007C6C77" w:rsidRDefault="007332C1" w:rsidP="007C6C77">
      <w:pPr>
        <w:pStyle w:val="Sansinterligne"/>
        <w:rPr>
          <w:rFonts w:ascii="Courier New" w:hAnsi="Courier New" w:cs="Courier New"/>
          <w:sz w:val="28"/>
          <w:szCs w:val="28"/>
        </w:rPr>
      </w:pPr>
      <w:r w:rsidRPr="00D60C49">
        <w:rPr>
          <w:rFonts w:ascii="Courier New" w:hAnsi="Courier New" w:cs="Courier New"/>
          <w:sz w:val="28"/>
          <w:szCs w:val="28"/>
        </w:rPr>
        <w:t xml:space="preserve">et aussitôt en résulter, de ce qu'on peut appeler </w:t>
      </w:r>
    </w:p>
    <w:p w:rsidR="007C6C77" w:rsidRDefault="007C6C77" w:rsidP="007C6C77">
      <w:pPr>
        <w:pStyle w:val="Sansinterligne"/>
        <w:rPr>
          <w:rFonts w:ascii="Courier New" w:hAnsi="Courier New" w:cs="Courier New"/>
          <w:sz w:val="28"/>
          <w:szCs w:val="28"/>
        </w:rPr>
      </w:pPr>
      <w:r>
        <w:rPr>
          <w:rFonts w:ascii="Courier New" w:hAnsi="Courier New" w:cs="Courier New"/>
          <w:sz w:val="28"/>
          <w:szCs w:val="28"/>
        </w:rPr>
        <w:t>« </w:t>
      </w:r>
      <w:r w:rsidR="007332C1" w:rsidRPr="007C6C77">
        <w:rPr>
          <w:rFonts w:ascii="Times New Roman" w:hAnsi="Times New Roman" w:cs="Times New Roman"/>
          <w:i/>
          <w:sz w:val="24"/>
          <w:szCs w:val="24"/>
        </w:rPr>
        <w:t>le discours permanent</w:t>
      </w:r>
      <w:r>
        <w:rPr>
          <w:rFonts w:ascii="Courier New" w:hAnsi="Courier New" w:cs="Courier New"/>
          <w:sz w:val="28"/>
          <w:szCs w:val="28"/>
        </w:rPr>
        <w:t> »</w:t>
      </w:r>
      <w:r w:rsidR="007332C1" w:rsidRPr="00D60C49">
        <w:rPr>
          <w:rFonts w:ascii="Courier New" w:hAnsi="Courier New" w:cs="Courier New"/>
          <w:sz w:val="28"/>
          <w:szCs w:val="28"/>
        </w:rPr>
        <w:t xml:space="preserve"> sous</w:t>
      </w:r>
      <w:r w:rsidR="00F22B9D">
        <w:rPr>
          <w:rFonts w:ascii="Courier New" w:hAnsi="Courier New" w:cs="Courier New"/>
          <w:sz w:val="28"/>
          <w:szCs w:val="28"/>
        </w:rPr>
        <w:t>–</w:t>
      </w:r>
      <w:r w:rsidR="007332C1" w:rsidRPr="00D60C49">
        <w:rPr>
          <w:rFonts w:ascii="Courier New" w:hAnsi="Courier New" w:cs="Courier New"/>
          <w:sz w:val="28"/>
          <w:szCs w:val="28"/>
        </w:rPr>
        <w:t xml:space="preserve">jacent à toute l'inscription </w:t>
      </w:r>
    </w:p>
    <w:p w:rsidR="007C6C77" w:rsidRDefault="007C6C77" w:rsidP="007C6C77">
      <w:pPr>
        <w:pStyle w:val="Sansinterligne"/>
        <w:rPr>
          <w:rFonts w:ascii="Courier New" w:hAnsi="Courier New" w:cs="Courier New"/>
          <w:sz w:val="28"/>
          <w:szCs w:val="28"/>
        </w:rPr>
      </w:pPr>
      <w:r>
        <w:rPr>
          <w:rFonts w:ascii="Courier New" w:hAnsi="Courier New" w:cs="Courier New"/>
          <w:sz w:val="28"/>
          <w:szCs w:val="28"/>
        </w:rPr>
        <w:t xml:space="preserve">au cours de l'histoire du sujet, </w:t>
      </w:r>
      <w:r w:rsidR="007332C1" w:rsidRPr="007C6C77">
        <w:rPr>
          <w:rFonts w:ascii="Courier New" w:hAnsi="Courier New" w:cs="Courier New"/>
          <w:sz w:val="28"/>
          <w:szCs w:val="28"/>
        </w:rPr>
        <w:t>ce quelque chose</w:t>
      </w:r>
      <w:r>
        <w:rPr>
          <w:rFonts w:ascii="Courier New" w:hAnsi="Courier New" w:cs="Courier New"/>
          <w:sz w:val="28"/>
          <w:szCs w:val="28"/>
        </w:rPr>
        <w:t> :</w:t>
      </w:r>
      <w:r w:rsidR="007332C1" w:rsidRPr="007C6C77">
        <w:rPr>
          <w:rFonts w:ascii="Courier New" w:hAnsi="Courier New" w:cs="Courier New"/>
          <w:sz w:val="28"/>
          <w:szCs w:val="28"/>
        </w:rPr>
        <w:t xml:space="preserve"> </w:t>
      </w:r>
    </w:p>
    <w:p w:rsidR="007C6C77" w:rsidRDefault="007332C1" w:rsidP="007C6C77">
      <w:pPr>
        <w:pStyle w:val="Sansinterligne"/>
        <w:numPr>
          <w:ilvl w:val="0"/>
          <w:numId w:val="14"/>
        </w:numPr>
        <w:rPr>
          <w:rFonts w:ascii="Courier New" w:hAnsi="Courier New" w:cs="Courier New"/>
          <w:sz w:val="28"/>
          <w:szCs w:val="28"/>
        </w:rPr>
      </w:pPr>
      <w:r w:rsidRPr="007C6C77">
        <w:rPr>
          <w:rFonts w:ascii="Courier New" w:hAnsi="Courier New" w:cs="Courier New"/>
          <w:sz w:val="28"/>
          <w:szCs w:val="28"/>
        </w:rPr>
        <w:t xml:space="preserve">qui double tous les actes du sujet, </w:t>
      </w:r>
    </w:p>
    <w:p w:rsidR="007C6C77" w:rsidRDefault="007332C1" w:rsidP="007C6C77">
      <w:pPr>
        <w:pStyle w:val="Sansinterligne"/>
        <w:numPr>
          <w:ilvl w:val="0"/>
          <w:numId w:val="14"/>
        </w:numPr>
        <w:rPr>
          <w:rFonts w:ascii="Courier New" w:hAnsi="Courier New" w:cs="Courier New"/>
          <w:sz w:val="28"/>
          <w:szCs w:val="28"/>
        </w:rPr>
      </w:pPr>
      <w:r w:rsidRPr="007C6C77">
        <w:rPr>
          <w:rFonts w:ascii="Courier New" w:hAnsi="Courier New" w:cs="Courier New"/>
          <w:sz w:val="28"/>
          <w:szCs w:val="28"/>
        </w:rPr>
        <w:t xml:space="preserve">qui est ce qui est à la fois présent, </w:t>
      </w:r>
    </w:p>
    <w:p w:rsidR="007C6C77" w:rsidRPr="007C6C77" w:rsidRDefault="007332C1" w:rsidP="007C6C77">
      <w:pPr>
        <w:pStyle w:val="Sansinterligne"/>
        <w:numPr>
          <w:ilvl w:val="0"/>
          <w:numId w:val="14"/>
        </w:numPr>
        <w:rPr>
          <w:rFonts w:ascii="Courier New" w:hAnsi="Courier New" w:cs="Courier New"/>
          <w:sz w:val="28"/>
          <w:szCs w:val="28"/>
        </w:rPr>
      </w:pPr>
      <w:r w:rsidRPr="007C6C77">
        <w:rPr>
          <w:rFonts w:ascii="Courier New" w:hAnsi="Courier New" w:cs="Courier New"/>
          <w:sz w:val="28"/>
          <w:szCs w:val="28"/>
        </w:rPr>
        <w:t xml:space="preserve">qui n'est pas du tout impossible à voir surgir chez le sujet normal. </w:t>
      </w:r>
    </w:p>
    <w:p w:rsidR="007C6C77" w:rsidRDefault="007C6C77" w:rsidP="007332C1">
      <w:pPr>
        <w:pStyle w:val="Sansinterligne"/>
        <w:rPr>
          <w:rFonts w:ascii="Courier New" w:hAnsi="Courier New" w:cs="Courier New"/>
          <w:sz w:val="28"/>
          <w:szCs w:val="28"/>
        </w:rPr>
      </w:pPr>
    </w:p>
    <w:p w:rsidR="007C6C77" w:rsidRDefault="007C6C77"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vous en donnerai des exemples qui sont presque accessibles à une sorte d'extrapolation vécue,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si je puis dire, celle du personnage isolé dans </w:t>
      </w:r>
    </w:p>
    <w:p w:rsidR="007C6C7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une île déserte qui est un des thèmes de la pensée moderne</w:t>
      </w:r>
      <w:r w:rsidR="007C6C77">
        <w:rPr>
          <w:rFonts w:ascii="Courier New" w:hAnsi="Courier New" w:cs="Courier New"/>
          <w:sz w:val="28"/>
          <w:szCs w:val="28"/>
        </w:rPr>
        <w:t>,</w:t>
      </w:r>
      <w:r w:rsidRPr="00D60C49">
        <w:rPr>
          <w:rFonts w:ascii="Courier New" w:hAnsi="Courier New" w:cs="Courier New"/>
          <w:sz w:val="28"/>
          <w:szCs w:val="28"/>
        </w:rPr>
        <w:t xml:space="preserve"> </w:t>
      </w:r>
      <w:r w:rsidR="007C6C77">
        <w:rPr>
          <w:rFonts w:ascii="Courier New" w:hAnsi="Courier New" w:cs="Courier New"/>
          <w:sz w:val="28"/>
          <w:szCs w:val="28"/>
        </w:rPr>
        <w:t>e</w:t>
      </w:r>
      <w:r w:rsidRPr="00D60C49">
        <w:rPr>
          <w:rFonts w:ascii="Courier New" w:hAnsi="Courier New" w:cs="Courier New"/>
          <w:sz w:val="28"/>
          <w:szCs w:val="28"/>
        </w:rPr>
        <w:t xml:space="preserve">t ce n'est certainement pas pour rien depuis qu'on a inventé Robinson </w:t>
      </w:r>
      <w:r w:rsidR="007C6C77" w:rsidRPr="00D60C49">
        <w:rPr>
          <w:rFonts w:ascii="Courier New" w:hAnsi="Courier New" w:cs="Courier New"/>
          <w:sz w:val="28"/>
          <w:szCs w:val="28"/>
        </w:rPr>
        <w:t>CRUSOË</w:t>
      </w:r>
      <w:r w:rsidRPr="00D60C49">
        <w:rPr>
          <w:rFonts w:ascii="Courier New" w:hAnsi="Courier New" w:cs="Courier New"/>
          <w:sz w:val="28"/>
          <w:szCs w:val="28"/>
        </w:rPr>
        <w:t xml:space="preserve">, on n'a pas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remonter très haut les exemples.</w:t>
      </w:r>
    </w:p>
    <w:p w:rsidR="007332C1" w:rsidRPr="00D60C49" w:rsidRDefault="007332C1" w:rsidP="007332C1">
      <w:pPr>
        <w:pStyle w:val="Sansinterligne"/>
        <w:rPr>
          <w:rFonts w:ascii="Courier New" w:hAnsi="Courier New" w:cs="Courier New"/>
          <w:sz w:val="28"/>
          <w:szCs w:val="28"/>
        </w:rPr>
      </w:pPr>
    </w:p>
    <w:p w:rsidR="007C6C77" w:rsidRDefault="007332C1" w:rsidP="007332C1">
      <w:pPr>
        <w:pStyle w:val="Sansinterligne"/>
        <w:rPr>
          <w:rFonts w:ascii="Courier New" w:hAnsi="Courier New" w:cs="Courier New"/>
          <w:sz w:val="28"/>
          <w:szCs w:val="28"/>
        </w:rPr>
      </w:pPr>
      <w:r w:rsidRPr="005536B0">
        <w:rPr>
          <w:rFonts w:ascii="Courier New" w:hAnsi="Courier New" w:cs="Courier New"/>
          <w:i/>
          <w:sz w:val="24"/>
          <w:szCs w:val="24"/>
        </w:rPr>
        <w:t>Le premier</w:t>
      </w:r>
      <w:r w:rsidRPr="00D60C49">
        <w:rPr>
          <w:rFonts w:ascii="Courier New" w:hAnsi="Courier New" w:cs="Courier New"/>
          <w:sz w:val="28"/>
          <w:szCs w:val="28"/>
        </w:rPr>
        <w:t xml:space="preserve"> à ma connaissance</w:t>
      </w:r>
      <w:r w:rsidR="007C6C77">
        <w:rPr>
          <w:rFonts w:ascii="Courier New" w:hAnsi="Courier New" w:cs="Courier New"/>
          <w:sz w:val="28"/>
          <w:szCs w:val="28"/>
        </w:rPr>
        <w:t>,</w:t>
      </w:r>
      <w:r w:rsidRPr="00D60C49">
        <w:rPr>
          <w:rFonts w:ascii="Courier New" w:hAnsi="Courier New" w:cs="Courier New"/>
          <w:sz w:val="28"/>
          <w:szCs w:val="28"/>
        </w:rPr>
        <w:t xml:space="preserve"> </w:t>
      </w:r>
      <w:r w:rsidRPr="005536B0">
        <w:rPr>
          <w:rFonts w:ascii="Courier New" w:hAnsi="Courier New" w:cs="Courier New"/>
          <w:i/>
          <w:sz w:val="24"/>
          <w:szCs w:val="24"/>
        </w:rPr>
        <w:t>qu'il y a dans l'histoire</w:t>
      </w:r>
      <w:r w:rsidRPr="00D60C49">
        <w:rPr>
          <w:rFonts w:ascii="Courier New" w:hAnsi="Courier New" w:cs="Courier New"/>
          <w:sz w:val="28"/>
          <w:szCs w:val="28"/>
        </w:rPr>
        <w:t xml:space="preserve"> c'est Balthasar </w:t>
      </w:r>
      <w:r w:rsidR="007C6C77" w:rsidRPr="00D60C49">
        <w:rPr>
          <w:rFonts w:ascii="Courier New" w:hAnsi="Courier New" w:cs="Courier New"/>
          <w:sz w:val="28"/>
          <w:szCs w:val="28"/>
        </w:rPr>
        <w:t>GRACIAN</w:t>
      </w:r>
      <w:r w:rsidR="005536B0">
        <w:rPr>
          <w:rFonts w:ascii="Courier New" w:hAnsi="Courier New" w:cs="Courier New"/>
          <w:sz w:val="28"/>
          <w:szCs w:val="28"/>
        </w:rPr>
        <w:t xml:space="preserve"> qui l'a inventé : o</w:t>
      </w:r>
      <w:r w:rsidRPr="00D60C49">
        <w:rPr>
          <w:rFonts w:ascii="Courier New" w:hAnsi="Courier New" w:cs="Courier New"/>
          <w:sz w:val="28"/>
          <w:szCs w:val="28"/>
        </w:rPr>
        <w:t>n voit un personnage qui à un certain moment vit dans une île déserte.</w:t>
      </w:r>
      <w:r w:rsidR="007C6C77">
        <w:rPr>
          <w:rFonts w:ascii="Courier New" w:hAnsi="Courier New" w:cs="Courier New"/>
          <w:sz w:val="28"/>
          <w:szCs w:val="28"/>
        </w:rPr>
        <w:t xml:space="preserve"> </w:t>
      </w:r>
      <w:r w:rsidRPr="00D60C49">
        <w:rPr>
          <w:rFonts w:ascii="Courier New" w:hAnsi="Courier New" w:cs="Courier New"/>
          <w:sz w:val="28"/>
          <w:szCs w:val="28"/>
        </w:rPr>
        <w:t xml:space="preserve">Il est certain que c'est </w:t>
      </w:r>
      <w:r w:rsidRPr="005536B0">
        <w:rPr>
          <w:rFonts w:ascii="Times New Roman" w:hAnsi="Times New Roman" w:cs="Times New Roman"/>
          <w:i/>
          <w:sz w:val="24"/>
          <w:szCs w:val="24"/>
        </w:rPr>
        <w:t>un problème psychologique</w:t>
      </w:r>
      <w:r w:rsidRPr="00D60C49">
        <w:rPr>
          <w:rFonts w:ascii="Courier New" w:hAnsi="Courier New" w:cs="Courier New"/>
          <w:sz w:val="28"/>
          <w:szCs w:val="28"/>
        </w:rPr>
        <w:t xml:space="preserve"> accessible sinon à </w:t>
      </w:r>
      <w:r w:rsidRPr="005536B0">
        <w:rPr>
          <w:rFonts w:ascii="Times New Roman" w:hAnsi="Times New Roman" w:cs="Times New Roman"/>
          <w:i/>
          <w:sz w:val="24"/>
          <w:szCs w:val="24"/>
        </w:rPr>
        <w:t>l'imagination</w:t>
      </w:r>
      <w:r w:rsidRPr="00D60C49">
        <w:rPr>
          <w:rFonts w:ascii="Courier New" w:hAnsi="Courier New" w:cs="Courier New"/>
          <w:sz w:val="28"/>
          <w:szCs w:val="28"/>
        </w:rPr>
        <w:t xml:space="preserve">, du moins à </w:t>
      </w:r>
      <w:r w:rsidRPr="005536B0">
        <w:rPr>
          <w:rFonts w:ascii="Times New Roman" w:hAnsi="Times New Roman" w:cs="Times New Roman"/>
          <w:i/>
          <w:sz w:val="24"/>
          <w:szCs w:val="24"/>
        </w:rPr>
        <w:t>l'expérience</w:t>
      </w:r>
      <w:r w:rsidRPr="00D60C49">
        <w:rPr>
          <w:rFonts w:ascii="Courier New" w:hAnsi="Courier New" w:cs="Courier New"/>
          <w:sz w:val="28"/>
          <w:szCs w:val="28"/>
        </w:rPr>
        <w:t xml:space="preserve">. </w:t>
      </w:r>
    </w:p>
    <w:p w:rsidR="007C6C77" w:rsidRDefault="007C6C77" w:rsidP="007332C1">
      <w:pPr>
        <w:pStyle w:val="Sansinterligne"/>
        <w:rPr>
          <w:rFonts w:ascii="Courier New" w:hAnsi="Courier New" w:cs="Courier New"/>
          <w:sz w:val="28"/>
          <w:szCs w:val="28"/>
        </w:rPr>
      </w:pPr>
    </w:p>
    <w:p w:rsidR="007839E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qui va se passer quand le sujet humain </w:t>
      </w:r>
    </w:p>
    <w:p w:rsidR="005536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vit tout seul</w:t>
      </w:r>
      <w:r w:rsidR="007C6C77">
        <w:rPr>
          <w:rFonts w:ascii="Courier New" w:hAnsi="Courier New" w:cs="Courier New"/>
          <w:sz w:val="28"/>
          <w:szCs w:val="28"/>
        </w:rPr>
        <w:t xml:space="preserve"> </w:t>
      </w:r>
      <w:r w:rsidRPr="00D60C49">
        <w:rPr>
          <w:rFonts w:ascii="Courier New" w:hAnsi="Courier New" w:cs="Courier New"/>
          <w:sz w:val="28"/>
          <w:szCs w:val="28"/>
        </w:rPr>
        <w:t xml:space="preserve">? </w:t>
      </w:r>
      <w:r w:rsidR="005536B0">
        <w:rPr>
          <w:rFonts w:ascii="Courier New" w:hAnsi="Courier New" w:cs="Courier New"/>
          <w:sz w:val="28"/>
          <w:szCs w:val="28"/>
        </w:rPr>
        <w:t xml:space="preserve"> </w:t>
      </w: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devient </w:t>
      </w:r>
      <w:r w:rsidRPr="005536B0">
        <w:rPr>
          <w:rFonts w:ascii="Times New Roman" w:hAnsi="Times New Roman" w:cs="Times New Roman"/>
          <w:i/>
          <w:sz w:val="24"/>
          <w:szCs w:val="24"/>
        </w:rPr>
        <w:t>le discours latent</w:t>
      </w:r>
      <w:r w:rsidR="007C6C77">
        <w:rPr>
          <w:rFonts w:ascii="Courier New" w:hAnsi="Courier New" w:cs="Courier New"/>
          <w:sz w:val="28"/>
          <w:szCs w:val="28"/>
        </w:rPr>
        <w:t xml:space="preserve"> </w:t>
      </w:r>
      <w:r w:rsidRPr="00D60C49">
        <w:rPr>
          <w:rFonts w:ascii="Courier New" w:hAnsi="Courier New" w:cs="Courier New"/>
          <w:sz w:val="28"/>
          <w:szCs w:val="28"/>
        </w:rPr>
        <w:t xml:space="preserve"> </w:t>
      </w:r>
    </w:p>
    <w:p w:rsidR="007332C1" w:rsidRPr="00D60C49" w:rsidRDefault="005536B0" w:rsidP="007332C1">
      <w:pPr>
        <w:pStyle w:val="Sansinterligne"/>
        <w:rPr>
          <w:rFonts w:ascii="Courier New" w:hAnsi="Courier New" w:cs="Courier New"/>
          <w:sz w:val="28"/>
          <w:szCs w:val="28"/>
        </w:rPr>
      </w:pPr>
      <w:r>
        <w:rPr>
          <w:rFonts w:ascii="Courier New" w:hAnsi="Courier New" w:cs="Courier New"/>
          <w:sz w:val="28"/>
          <w:szCs w:val="28"/>
        </w:rPr>
        <w:t>« </w:t>
      </w:r>
      <w:r w:rsidRPr="005536B0">
        <w:rPr>
          <w:rFonts w:ascii="Times New Roman" w:hAnsi="Times New Roman" w:cs="Times New Roman"/>
          <w:i/>
          <w:sz w:val="24"/>
          <w:szCs w:val="24"/>
        </w:rPr>
        <w:t>J</w:t>
      </w:r>
      <w:r w:rsidR="007332C1" w:rsidRPr="005536B0">
        <w:rPr>
          <w:rFonts w:ascii="Times New Roman" w:hAnsi="Times New Roman" w:cs="Times New Roman"/>
          <w:i/>
          <w:sz w:val="24"/>
          <w:szCs w:val="24"/>
        </w:rPr>
        <w:t>e vais vendre du bois</w:t>
      </w:r>
      <w:r>
        <w:rPr>
          <w:rFonts w:ascii="Courier New" w:hAnsi="Courier New" w:cs="Courier New"/>
          <w:sz w:val="28"/>
          <w:szCs w:val="28"/>
        </w:rPr>
        <w:t> »</w:t>
      </w:r>
      <w:r w:rsidR="007332C1" w:rsidRPr="00D60C49">
        <w:rPr>
          <w:rFonts w:ascii="Courier New" w:hAnsi="Courier New" w:cs="Courier New"/>
          <w:sz w:val="28"/>
          <w:szCs w:val="28"/>
        </w:rPr>
        <w:t xml:space="preserve"> pour quelqu'un qui </w:t>
      </w:r>
      <w:r w:rsidR="007332C1" w:rsidRPr="005536B0">
        <w:rPr>
          <w:rFonts w:ascii="Courier New" w:hAnsi="Courier New" w:cs="Courier New"/>
          <w:i/>
          <w:sz w:val="24"/>
          <w:szCs w:val="24"/>
        </w:rPr>
        <w:t>va vendre du bois</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5536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vous interrogez simplement</w:t>
      </w:r>
      <w:r w:rsidR="005536B0">
        <w:rPr>
          <w:rFonts w:ascii="Courier New" w:hAnsi="Courier New" w:cs="Courier New"/>
          <w:sz w:val="28"/>
          <w:szCs w:val="28"/>
        </w:rPr>
        <w:t xml:space="preserve"> </w:t>
      </w:r>
      <w:r w:rsidR="005536B0" w:rsidRPr="005536B0">
        <w:rPr>
          <w:rFonts w:ascii="Times New Roman" w:hAnsi="Times New Roman" w:cs="Times New Roman"/>
          <w:i/>
          <w:sz w:val="24"/>
          <w:szCs w:val="24"/>
        </w:rPr>
        <w:t>sur</w:t>
      </w:r>
      <w:r w:rsidRPr="005536B0">
        <w:rPr>
          <w:rFonts w:ascii="Times New Roman" w:hAnsi="Times New Roman" w:cs="Times New Roman"/>
          <w:i/>
          <w:sz w:val="24"/>
          <w:szCs w:val="24"/>
        </w:rPr>
        <w:t xml:space="preserve"> ce que deviennent les vocalisations pour une personne simplement qui se perd en montagne</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qui pendant un certain temps a le sentiment de ne plus savoir où elle est, d'être isolée</w:t>
      </w:r>
      <w:r w:rsidR="005536B0">
        <w:rPr>
          <w:rFonts w:ascii="Courier New" w:hAnsi="Courier New" w:cs="Courier New"/>
          <w:sz w:val="28"/>
          <w:szCs w:val="28"/>
        </w:rPr>
        <w:t>…</w:t>
      </w:r>
    </w:p>
    <w:p w:rsidR="005536B0" w:rsidRDefault="007332C1" w:rsidP="005536B0">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ce n'est sans doute pas sans raison que </w:t>
      </w:r>
    </w:p>
    <w:p w:rsidR="005536B0" w:rsidRDefault="007332C1" w:rsidP="005536B0">
      <w:pPr>
        <w:pStyle w:val="Sansinterligne"/>
        <w:ind w:left="708"/>
        <w:rPr>
          <w:rFonts w:ascii="Courier New" w:hAnsi="Courier New" w:cs="Courier New"/>
          <w:sz w:val="28"/>
          <w:szCs w:val="28"/>
        </w:rPr>
      </w:pPr>
      <w:r w:rsidRPr="00D60C49">
        <w:rPr>
          <w:rFonts w:ascii="Courier New" w:hAnsi="Courier New" w:cs="Courier New"/>
          <w:sz w:val="28"/>
          <w:szCs w:val="28"/>
        </w:rPr>
        <w:t>le phénomène soit plus particulièrement en montagne</w:t>
      </w:r>
      <w:r w:rsidR="005F0896">
        <w:rPr>
          <w:rFonts w:ascii="Courier New" w:hAnsi="Courier New" w:cs="Courier New"/>
          <w:sz w:val="28"/>
          <w:szCs w:val="28"/>
        </w:rPr>
        <w:t>,</w:t>
      </w:r>
      <w:r w:rsidRPr="00D60C49">
        <w:rPr>
          <w:rFonts w:ascii="Courier New" w:hAnsi="Courier New" w:cs="Courier New"/>
          <w:sz w:val="28"/>
          <w:szCs w:val="28"/>
        </w:rPr>
        <w:t xml:space="preserve"> peut</w:t>
      </w:r>
      <w:r w:rsidR="00F22B9D">
        <w:rPr>
          <w:rFonts w:ascii="Courier New" w:hAnsi="Courier New" w:cs="Courier New"/>
          <w:sz w:val="28"/>
          <w:szCs w:val="28"/>
        </w:rPr>
        <w:t>–</w:t>
      </w:r>
      <w:r w:rsidRPr="00D60C49">
        <w:rPr>
          <w:rFonts w:ascii="Courier New" w:hAnsi="Courier New" w:cs="Courier New"/>
          <w:sz w:val="28"/>
          <w:szCs w:val="28"/>
        </w:rPr>
        <w:t>être que ces lieux sont moins humanisés que les autres</w:t>
      </w:r>
    </w:p>
    <w:p w:rsidR="005536B0" w:rsidRDefault="005536B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 qui se passe d'une sensible mobilisation du monde extérieur par rapport à une signification prête à surgir de tous les coins, c'est quelque chose qui peut nous donner assez l'idée de ce côté perpétuellement </w:t>
      </w:r>
      <w:r>
        <w:rPr>
          <w:rFonts w:ascii="Courier New" w:hAnsi="Courier New" w:cs="Courier New"/>
          <w:sz w:val="28"/>
          <w:szCs w:val="28"/>
        </w:rPr>
        <w:t>« </w:t>
      </w:r>
      <w:r w:rsidR="007332C1" w:rsidRPr="005536B0">
        <w:rPr>
          <w:rFonts w:ascii="Times New Roman" w:hAnsi="Times New Roman" w:cs="Times New Roman"/>
          <w:i/>
          <w:sz w:val="24"/>
          <w:szCs w:val="24"/>
        </w:rPr>
        <w:t>prêt à affleurer</w:t>
      </w:r>
      <w:r>
        <w:rPr>
          <w:rFonts w:ascii="Courier New" w:hAnsi="Courier New" w:cs="Courier New"/>
          <w:sz w:val="28"/>
          <w:szCs w:val="28"/>
        </w:rPr>
        <w:t> »</w:t>
      </w:r>
      <w:r w:rsidR="007332C1" w:rsidRPr="00D60C49">
        <w:rPr>
          <w:rFonts w:ascii="Courier New" w:hAnsi="Courier New" w:cs="Courier New"/>
          <w:sz w:val="28"/>
          <w:szCs w:val="28"/>
        </w:rPr>
        <w:t xml:space="preserve"> d'un discours mi</w:t>
      </w:r>
      <w:r w:rsidR="00F22B9D">
        <w:rPr>
          <w:rFonts w:ascii="Courier New" w:hAnsi="Courier New" w:cs="Courier New"/>
          <w:sz w:val="28"/>
          <w:szCs w:val="28"/>
        </w:rPr>
        <w:t>–</w:t>
      </w:r>
      <w:r w:rsidR="007332C1" w:rsidRPr="00D60C49">
        <w:rPr>
          <w:rFonts w:ascii="Courier New" w:hAnsi="Courier New" w:cs="Courier New"/>
          <w:sz w:val="28"/>
          <w:szCs w:val="28"/>
        </w:rPr>
        <w:t xml:space="preserve">aliéné. </w:t>
      </w:r>
    </w:p>
    <w:p w:rsidR="007839EC" w:rsidRDefault="007839EC" w:rsidP="007332C1">
      <w:pPr>
        <w:pStyle w:val="Sansinterligne"/>
        <w:rPr>
          <w:rFonts w:ascii="Courier New" w:hAnsi="Courier New" w:cs="Courier New"/>
          <w:sz w:val="28"/>
          <w:szCs w:val="28"/>
        </w:rPr>
      </w:pPr>
    </w:p>
    <w:p w:rsidR="007839E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l'existence permanente de ce discours dans </w:t>
      </w:r>
    </w:p>
    <w:p w:rsidR="007839E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sujet, je crois qu'elle peut être considérée comme quelque chose dont ce qui se passe chez l'aliéné </w:t>
      </w:r>
    </w:p>
    <w:p w:rsidR="007839EC"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où les phénomènes de verbalisation chez un délirant comme </w:t>
      </w:r>
      <w:r w:rsidR="00A1550B">
        <w:rPr>
          <w:rFonts w:ascii="Courier New" w:hAnsi="Courier New" w:cs="Courier New"/>
          <w:sz w:val="28"/>
          <w:szCs w:val="28"/>
        </w:rPr>
        <w:t>SCHREBER</w:t>
      </w:r>
      <w:r w:rsidRPr="00D60C49">
        <w:rPr>
          <w:rFonts w:ascii="Courier New" w:hAnsi="Courier New" w:cs="Courier New"/>
          <w:sz w:val="28"/>
          <w:szCs w:val="28"/>
        </w:rPr>
        <w:t>, ne fait que nous donner en somme l'accentuation</w:t>
      </w:r>
      <w:r w:rsidR="005536B0">
        <w:rPr>
          <w:rFonts w:ascii="Courier New" w:hAnsi="Courier New" w:cs="Courier New"/>
          <w:sz w:val="28"/>
          <w:szCs w:val="28"/>
        </w:rPr>
        <w:t>,</w:t>
      </w:r>
      <w:r w:rsidRPr="00D60C49">
        <w:rPr>
          <w:rFonts w:ascii="Courier New" w:hAnsi="Courier New" w:cs="Courier New"/>
          <w:sz w:val="28"/>
          <w:szCs w:val="28"/>
        </w:rPr>
        <w:t xml:space="preserve"> dont il s'agit à partir de là </w:t>
      </w:r>
    </w:p>
    <w:p w:rsidR="005536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nous poser le problème de savoir pourquoi</w:t>
      </w:r>
      <w:r w:rsidR="005536B0">
        <w:rPr>
          <w:rFonts w:ascii="Courier New" w:hAnsi="Courier New" w:cs="Courier New"/>
          <w:sz w:val="28"/>
          <w:szCs w:val="28"/>
        </w:rPr>
        <w:t>…</w:t>
      </w:r>
      <w:r w:rsidRPr="00D60C49">
        <w:rPr>
          <w:rFonts w:ascii="Courier New" w:hAnsi="Courier New" w:cs="Courier New"/>
          <w:sz w:val="28"/>
          <w:szCs w:val="28"/>
        </w:rPr>
        <w:t xml:space="preserve"> </w:t>
      </w:r>
    </w:p>
    <w:p w:rsidR="005536B0" w:rsidRDefault="007332C1" w:rsidP="005536B0">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dans </w:t>
      </w:r>
      <w:r w:rsidRPr="005536B0">
        <w:rPr>
          <w:rFonts w:ascii="Courier New" w:hAnsi="Courier New" w:cs="Courier New"/>
          <w:i/>
          <w:sz w:val="24"/>
          <w:szCs w:val="24"/>
        </w:rPr>
        <w:t>la formule</w:t>
      </w:r>
      <w:r w:rsidRPr="00D60C49">
        <w:rPr>
          <w:rFonts w:ascii="Courier New" w:hAnsi="Courier New" w:cs="Courier New"/>
          <w:sz w:val="28"/>
          <w:szCs w:val="28"/>
        </w:rPr>
        <w:t xml:space="preserve"> que je vous indique</w:t>
      </w:r>
      <w:r w:rsidR="005536B0">
        <w:rPr>
          <w:rFonts w:ascii="Courier New" w:hAnsi="Courier New" w:cs="Courier New"/>
          <w:sz w:val="28"/>
          <w:szCs w:val="28"/>
        </w:rPr>
        <w:t> :</w:t>
      </w:r>
      <w:r w:rsidRPr="00D60C49">
        <w:rPr>
          <w:rFonts w:ascii="Courier New" w:hAnsi="Courier New" w:cs="Courier New"/>
          <w:sz w:val="28"/>
          <w:szCs w:val="28"/>
        </w:rPr>
        <w:t xml:space="preserve"> </w:t>
      </w:r>
    </w:p>
    <w:p w:rsidR="007839EC" w:rsidRPr="007839EC" w:rsidRDefault="007332C1" w:rsidP="007839EC">
      <w:pPr>
        <w:pStyle w:val="Sansinterligne"/>
        <w:numPr>
          <w:ilvl w:val="0"/>
          <w:numId w:val="14"/>
        </w:numPr>
        <w:rPr>
          <w:rFonts w:ascii="Courier New" w:hAnsi="Courier New" w:cs="Courier New"/>
          <w:sz w:val="28"/>
          <w:szCs w:val="28"/>
        </w:rPr>
      </w:pPr>
      <w:r w:rsidRPr="005536B0">
        <w:rPr>
          <w:rFonts w:ascii="Times New Roman" w:hAnsi="Times New Roman" w:cs="Times New Roman"/>
          <w:i/>
          <w:sz w:val="24"/>
          <w:szCs w:val="24"/>
        </w:rPr>
        <w:t>en marge de quoi</w:t>
      </w:r>
      <w:r w:rsidR="005536B0" w:rsidRPr="005536B0">
        <w:rPr>
          <w:rFonts w:ascii="Times New Roman" w:hAnsi="Times New Roman" w:cs="Times New Roman"/>
          <w:i/>
          <w:sz w:val="24"/>
          <w:szCs w:val="24"/>
        </w:rPr>
        <w:t xml:space="preserve">, </w:t>
      </w:r>
    </w:p>
    <w:p w:rsidR="007839EC" w:rsidRPr="007839EC" w:rsidRDefault="007332C1" w:rsidP="007839EC">
      <w:pPr>
        <w:pStyle w:val="Sansinterligne"/>
        <w:numPr>
          <w:ilvl w:val="0"/>
          <w:numId w:val="14"/>
        </w:numPr>
        <w:rPr>
          <w:rFonts w:ascii="Courier New" w:hAnsi="Courier New" w:cs="Courier New"/>
          <w:sz w:val="28"/>
          <w:szCs w:val="28"/>
        </w:rPr>
      </w:pPr>
      <w:r w:rsidRPr="005536B0">
        <w:rPr>
          <w:rFonts w:ascii="Times New Roman" w:hAnsi="Times New Roman" w:cs="Times New Roman"/>
          <w:i/>
          <w:sz w:val="24"/>
          <w:szCs w:val="24"/>
        </w:rPr>
        <w:t>pour signifier quoi,</w:t>
      </w:r>
    </w:p>
    <w:p w:rsidR="005536B0" w:rsidRDefault="007332C1" w:rsidP="007839EC">
      <w:pPr>
        <w:pStyle w:val="Sansinterligne"/>
        <w:numPr>
          <w:ilvl w:val="0"/>
          <w:numId w:val="14"/>
        </w:numPr>
        <w:rPr>
          <w:rFonts w:ascii="Courier New" w:hAnsi="Courier New" w:cs="Courier New"/>
          <w:sz w:val="28"/>
          <w:szCs w:val="28"/>
        </w:rPr>
      </w:pPr>
      <w:r w:rsidRPr="005536B0">
        <w:rPr>
          <w:rFonts w:ascii="Times New Roman" w:hAnsi="Times New Roman" w:cs="Times New Roman"/>
          <w:i/>
          <w:sz w:val="24"/>
          <w:szCs w:val="24"/>
        </w:rPr>
        <w:t>mobilisé par quoi</w:t>
      </w:r>
      <w:r w:rsidR="007839EC">
        <w:rPr>
          <w:rFonts w:ascii="Times New Roman" w:hAnsi="Times New Roman" w:cs="Times New Roman"/>
          <w:i/>
          <w:sz w:val="24"/>
          <w:szCs w:val="24"/>
        </w:rPr>
        <w:t>,</w:t>
      </w:r>
      <w:r w:rsidRPr="00D60C49">
        <w:rPr>
          <w:rFonts w:ascii="Courier New" w:hAnsi="Courier New" w:cs="Courier New"/>
          <w:sz w:val="28"/>
          <w:szCs w:val="28"/>
        </w:rPr>
        <w:t xml:space="preserve"> </w:t>
      </w:r>
    </w:p>
    <w:p w:rsidR="007332C1" w:rsidRPr="00D60C49" w:rsidRDefault="005536B0" w:rsidP="005536B0">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le phénomène apparaît chez </w:t>
      </w:r>
      <w:r w:rsidR="007332C1" w:rsidRPr="005536B0">
        <w:rPr>
          <w:rFonts w:ascii="Times New Roman" w:hAnsi="Times New Roman" w:cs="Times New Roman"/>
          <w:i/>
          <w:sz w:val="24"/>
          <w:szCs w:val="24"/>
        </w:rPr>
        <w:t>le délirant</w:t>
      </w:r>
      <w:r w:rsidR="007332C1" w:rsidRPr="00D60C49">
        <w:rPr>
          <w:rFonts w:ascii="Courier New" w:hAnsi="Courier New" w:cs="Courier New"/>
          <w:sz w:val="28"/>
          <w:szCs w:val="28"/>
        </w:rPr>
        <w:t xml:space="preserve"> et chez </w:t>
      </w:r>
      <w:r w:rsidR="007332C1" w:rsidRPr="005536B0">
        <w:rPr>
          <w:rFonts w:ascii="Times New Roman" w:hAnsi="Times New Roman" w:cs="Times New Roman"/>
          <w:i/>
          <w:sz w:val="24"/>
          <w:szCs w:val="24"/>
        </w:rPr>
        <w:t>l'aliéné</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5536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Je prend</w:t>
      </w:r>
      <w:r w:rsidR="005F0896">
        <w:rPr>
          <w:rFonts w:ascii="Courier New" w:hAnsi="Courier New" w:cs="Courier New"/>
          <w:sz w:val="28"/>
          <w:szCs w:val="28"/>
        </w:rPr>
        <w:t>s</w:t>
      </w:r>
      <w:r w:rsidRPr="00D60C49">
        <w:rPr>
          <w:rFonts w:ascii="Courier New" w:hAnsi="Courier New" w:cs="Courier New"/>
          <w:sz w:val="28"/>
          <w:szCs w:val="28"/>
        </w:rPr>
        <w:t xml:space="preserve"> </w:t>
      </w:r>
      <w:r w:rsidRPr="005536B0">
        <w:rPr>
          <w:rFonts w:ascii="Courier New" w:hAnsi="Courier New" w:cs="Courier New"/>
          <w:i/>
          <w:sz w:val="24"/>
          <w:szCs w:val="24"/>
        </w:rPr>
        <w:t>un autre passage</w:t>
      </w:r>
      <w:r w:rsidRPr="00D60C49">
        <w:rPr>
          <w:rFonts w:ascii="Courier New" w:hAnsi="Courier New" w:cs="Courier New"/>
          <w:sz w:val="28"/>
          <w:szCs w:val="28"/>
        </w:rPr>
        <w:t xml:space="preserve">, également choisi </w:t>
      </w:r>
      <w:r w:rsidRPr="005536B0">
        <w:rPr>
          <w:rFonts w:ascii="Courier New" w:hAnsi="Courier New" w:cs="Courier New"/>
          <w:i/>
          <w:sz w:val="24"/>
          <w:szCs w:val="24"/>
        </w:rPr>
        <w:t>au hasard</w:t>
      </w:r>
      <w:r w:rsidRPr="00D60C49">
        <w:rPr>
          <w:rFonts w:ascii="Courier New" w:hAnsi="Courier New" w:cs="Courier New"/>
          <w:sz w:val="28"/>
          <w:szCs w:val="28"/>
        </w:rPr>
        <w:t xml:space="preserve">. </w:t>
      </w:r>
    </w:p>
    <w:p w:rsidR="005536B0" w:rsidRDefault="005536B0" w:rsidP="007332C1">
      <w:pPr>
        <w:pStyle w:val="Sansinterligne"/>
        <w:rPr>
          <w:rFonts w:ascii="Courier New" w:hAnsi="Courier New" w:cs="Courier New"/>
          <w:sz w:val="28"/>
          <w:szCs w:val="28"/>
        </w:rPr>
      </w:pPr>
    </w:p>
    <w:p w:rsidR="005F089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Parce qu'en fait tout ceci est tellement accentué, insistant, répété chez </w:t>
      </w:r>
      <w:r w:rsidR="00A1550B">
        <w:rPr>
          <w:rFonts w:ascii="Courier New" w:hAnsi="Courier New" w:cs="Courier New"/>
          <w:sz w:val="28"/>
          <w:szCs w:val="28"/>
        </w:rPr>
        <w:t>SCHREBER</w:t>
      </w:r>
      <w:r w:rsidRPr="00D60C49">
        <w:rPr>
          <w:rFonts w:ascii="Courier New" w:hAnsi="Courier New" w:cs="Courier New"/>
          <w:sz w:val="28"/>
          <w:szCs w:val="28"/>
        </w:rPr>
        <w:t xml:space="preserve">, qu'on trouve vraiment partout une confirmation du témoignage </w:t>
      </w:r>
    </w:p>
    <w:p w:rsidR="005536B0"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des phénomènes que j'indique.</w:t>
      </w:r>
    </w:p>
    <w:p w:rsidR="007332C1" w:rsidRPr="00D60C49" w:rsidRDefault="007332C1" w:rsidP="007332C1">
      <w:pPr>
        <w:pStyle w:val="Sansinterligne"/>
        <w:rPr>
          <w:rFonts w:ascii="Courier New" w:hAnsi="Courier New" w:cs="Courier New"/>
          <w:sz w:val="28"/>
          <w:szCs w:val="28"/>
        </w:rPr>
      </w:pPr>
    </w:p>
    <w:p w:rsidR="005536B0" w:rsidRDefault="007332C1" w:rsidP="005536B0">
      <w:pPr>
        <w:pStyle w:val="Sansinterligne"/>
        <w:ind w:left="708"/>
        <w:rPr>
          <w:rFonts w:ascii="Courier New" w:hAnsi="Courier New" w:cs="Courier New"/>
          <w:sz w:val="28"/>
          <w:szCs w:val="28"/>
        </w:rPr>
      </w:pPr>
      <w:r w:rsidRPr="00D60C49">
        <w:rPr>
          <w:rFonts w:ascii="Courier New" w:hAnsi="Courier New" w:cs="Courier New"/>
          <w:sz w:val="28"/>
          <w:szCs w:val="28"/>
        </w:rPr>
        <w:t xml:space="preserve">« </w:t>
      </w:r>
      <w:r w:rsidRPr="005536B0">
        <w:rPr>
          <w:rFonts w:ascii="Times New Roman" w:hAnsi="Times New Roman" w:cs="Times New Roman"/>
          <w:i/>
        </w:rPr>
        <w:t>Chez moi, par contre</w:t>
      </w:r>
      <w:r w:rsidR="005536B0">
        <w:rPr>
          <w:rFonts w:ascii="Courier New" w:hAnsi="Courier New" w:cs="Courier New"/>
          <w:sz w:val="28"/>
          <w:szCs w:val="28"/>
        </w:rPr>
        <w:t xml:space="preserve">… </w:t>
      </w:r>
    </w:p>
    <w:p w:rsidR="005536B0" w:rsidRDefault="005536B0" w:rsidP="005536B0">
      <w:pPr>
        <w:pStyle w:val="Sansinterligne"/>
        <w:ind w:left="708"/>
        <w:rPr>
          <w:rFonts w:ascii="Courier New" w:hAnsi="Courier New" w:cs="Courier New"/>
          <w:sz w:val="28"/>
          <w:szCs w:val="28"/>
        </w:rPr>
      </w:pPr>
    </w:p>
    <w:p w:rsidR="005536B0" w:rsidRDefault="005536B0" w:rsidP="005536B0">
      <w:pPr>
        <w:pStyle w:val="Sansinterligne"/>
        <w:rPr>
          <w:rFonts w:ascii="Courier New" w:hAnsi="Courier New" w:cs="Courier New"/>
          <w:sz w:val="28"/>
          <w:szCs w:val="28"/>
        </w:rPr>
      </w:pPr>
      <w:r>
        <w:rPr>
          <w:rFonts w:ascii="Courier New" w:hAnsi="Courier New" w:cs="Courier New"/>
          <w:sz w:val="28"/>
          <w:szCs w:val="28"/>
        </w:rPr>
        <w:t>I</w:t>
      </w:r>
      <w:r w:rsidR="007332C1" w:rsidRPr="00D60C49">
        <w:rPr>
          <w:rFonts w:ascii="Courier New" w:hAnsi="Courier New" w:cs="Courier New"/>
          <w:sz w:val="28"/>
          <w:szCs w:val="28"/>
        </w:rPr>
        <w:t>l parle des autres aliénés</w:t>
      </w:r>
      <w:r>
        <w:rPr>
          <w:rFonts w:ascii="Courier New" w:hAnsi="Courier New" w:cs="Courier New"/>
          <w:sz w:val="28"/>
          <w:szCs w:val="28"/>
        </w:rPr>
        <w:t>…</w:t>
      </w:r>
    </w:p>
    <w:p w:rsidR="005536B0" w:rsidRDefault="007332C1" w:rsidP="005536B0">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il a lu </w:t>
      </w:r>
      <w:r w:rsidR="00A1674C">
        <w:rPr>
          <w:rFonts w:ascii="Courier New" w:hAnsi="Courier New" w:cs="Courier New"/>
          <w:sz w:val="28"/>
          <w:szCs w:val="28"/>
        </w:rPr>
        <w:t>KRÆPELIN</w:t>
      </w:r>
      <w:r w:rsidRPr="00D60C49">
        <w:rPr>
          <w:rFonts w:ascii="Courier New" w:hAnsi="Courier New" w:cs="Courier New"/>
          <w:sz w:val="28"/>
          <w:szCs w:val="28"/>
        </w:rPr>
        <w:t xml:space="preserve"> </w:t>
      </w:r>
    </w:p>
    <w:p w:rsidR="005536B0" w:rsidRDefault="005536B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pour qui les phénomènes sont intermittents. </w:t>
      </w:r>
    </w:p>
    <w:p w:rsidR="005536B0" w:rsidRDefault="005536B0" w:rsidP="007332C1">
      <w:pPr>
        <w:pStyle w:val="Sansinterligne"/>
        <w:rPr>
          <w:rFonts w:ascii="Courier New" w:hAnsi="Courier New" w:cs="Courier New"/>
          <w:sz w:val="28"/>
          <w:szCs w:val="28"/>
        </w:rPr>
      </w:pPr>
    </w:p>
    <w:p w:rsidR="005F0896" w:rsidRDefault="007332C1" w:rsidP="005536B0">
      <w:pPr>
        <w:pStyle w:val="Sansinterligne"/>
        <w:ind w:left="708"/>
        <w:rPr>
          <w:rFonts w:ascii="Times New Roman" w:hAnsi="Times New Roman" w:cs="Times New Roman"/>
          <w:i/>
        </w:rPr>
      </w:pPr>
      <w:r w:rsidRPr="005536B0">
        <w:rPr>
          <w:rFonts w:ascii="Courier New" w:hAnsi="Courier New" w:cs="Courier New"/>
        </w:rPr>
        <w:t xml:space="preserve">« </w:t>
      </w:r>
      <w:r w:rsidRPr="005536B0">
        <w:rPr>
          <w:rFonts w:ascii="Times New Roman" w:hAnsi="Times New Roman" w:cs="Times New Roman"/>
          <w:i/>
        </w:rPr>
        <w:t xml:space="preserve">Chez moi, par contre, ces phénomènes dans la conversation des voix n'existent point, depuis le début de mon contact avec Dieu l'Unique, exception faite des premières semaines, quand il y a eu à part les périodes sacrées, encore des périodes non sacrées. Donc depuis presque sept années, il n'y avait même pas un seul moment, sauf pendant le sommeil, où je n'aurais pas entendu des voix. Elles m'accompagnent à tout endroit et à toute occasion. </w:t>
      </w:r>
    </w:p>
    <w:p w:rsidR="005F0896" w:rsidRDefault="007332C1" w:rsidP="005536B0">
      <w:pPr>
        <w:pStyle w:val="Sansinterligne"/>
        <w:ind w:left="708"/>
        <w:rPr>
          <w:rFonts w:ascii="Times New Roman" w:hAnsi="Times New Roman" w:cs="Times New Roman"/>
          <w:i/>
        </w:rPr>
      </w:pPr>
      <w:r w:rsidRPr="005536B0">
        <w:rPr>
          <w:rFonts w:ascii="Times New Roman" w:hAnsi="Times New Roman" w:cs="Times New Roman"/>
          <w:i/>
        </w:rPr>
        <w:t xml:space="preserve">Elles continuent à se faire entendre même si je suis en </w:t>
      </w:r>
      <w:r w:rsidR="005536B0" w:rsidRPr="005536B0">
        <w:rPr>
          <w:rFonts w:ascii="Times New Roman" w:hAnsi="Times New Roman" w:cs="Times New Roman"/>
          <w:i/>
        </w:rPr>
        <w:t>conversation avec d'autres gens.</w:t>
      </w:r>
      <w:r w:rsidRPr="005536B0">
        <w:rPr>
          <w:rFonts w:ascii="Times New Roman" w:hAnsi="Times New Roman" w:cs="Times New Roman"/>
          <w:i/>
        </w:rPr>
        <w:t xml:space="preserve"> </w:t>
      </w:r>
    </w:p>
    <w:p w:rsidR="005F0896" w:rsidRDefault="005536B0" w:rsidP="005536B0">
      <w:pPr>
        <w:pStyle w:val="Sansinterligne"/>
        <w:ind w:left="708"/>
        <w:rPr>
          <w:rFonts w:ascii="Times New Roman" w:hAnsi="Times New Roman" w:cs="Times New Roman"/>
          <w:i/>
        </w:rPr>
      </w:pPr>
      <w:r w:rsidRPr="005536B0">
        <w:rPr>
          <w:rFonts w:ascii="Times New Roman" w:hAnsi="Times New Roman" w:cs="Times New Roman"/>
          <w:i/>
        </w:rPr>
        <w:t>E</w:t>
      </w:r>
      <w:r w:rsidR="007332C1" w:rsidRPr="005536B0">
        <w:rPr>
          <w:rFonts w:ascii="Times New Roman" w:hAnsi="Times New Roman" w:cs="Times New Roman"/>
          <w:i/>
        </w:rPr>
        <w:t>lles poursuivent librement leur cours, même si je m'occupe aussi attentivement que possible d'autres choses. Quand par exemple, je lis un livre ou un journal, je joue du piano, c'est seulement aussi longtemps que je parle moi</w:t>
      </w:r>
      <w:r w:rsidR="00F22B9D" w:rsidRPr="005F0896">
        <w:rPr>
          <w:rFonts w:ascii="Times New Roman" w:hAnsi="Times New Roman" w:cs="Times New Roman"/>
          <w:i/>
          <w:sz w:val="16"/>
          <w:szCs w:val="16"/>
        </w:rPr>
        <w:t>–</w:t>
      </w:r>
      <w:r w:rsidR="007332C1" w:rsidRPr="005536B0">
        <w:rPr>
          <w:rFonts w:ascii="Times New Roman" w:hAnsi="Times New Roman" w:cs="Times New Roman"/>
          <w:i/>
        </w:rPr>
        <w:t>même à haute voix avec d'autres gens ou en étant seul qu'elles sont couvertes par le son plus puissant du mot parlé, et ne sont ainsi pas entendues par moi pendant ces moments. Mais le recommencement immédiat des phrases, reprises avec un son extrême du milieu de la phrase, me fait savoir de toute façon que le fil de la conversation n'a pas été interrompu, c'est</w:t>
      </w:r>
      <w:r w:rsidR="00F22B9D" w:rsidRPr="005F0896">
        <w:rPr>
          <w:rFonts w:ascii="Times New Roman" w:hAnsi="Times New Roman" w:cs="Times New Roman"/>
          <w:i/>
          <w:sz w:val="16"/>
          <w:szCs w:val="16"/>
        </w:rPr>
        <w:t>–</w:t>
      </w:r>
      <w:r w:rsidR="007332C1" w:rsidRPr="005536B0">
        <w:rPr>
          <w:rFonts w:ascii="Times New Roman" w:hAnsi="Times New Roman" w:cs="Times New Roman"/>
          <w:i/>
        </w:rPr>
        <w:t>à</w:t>
      </w:r>
      <w:r w:rsidR="00F22B9D" w:rsidRPr="005F0896">
        <w:rPr>
          <w:rFonts w:ascii="Times New Roman" w:hAnsi="Times New Roman" w:cs="Times New Roman"/>
          <w:i/>
          <w:sz w:val="16"/>
          <w:szCs w:val="16"/>
        </w:rPr>
        <w:t>–</w:t>
      </w:r>
      <w:r w:rsidR="007332C1" w:rsidRPr="005536B0">
        <w:rPr>
          <w:rFonts w:ascii="Times New Roman" w:hAnsi="Times New Roman" w:cs="Times New Roman"/>
          <w:i/>
        </w:rPr>
        <w:t xml:space="preserve">dire que les stimulations du sens ou l'oscillation de nerf, par lesquels les faits auditifs plus faibles correspondant aux voix </w:t>
      </w:r>
    </w:p>
    <w:p w:rsidR="007332C1" w:rsidRPr="005536B0" w:rsidRDefault="007332C1" w:rsidP="005536B0">
      <w:pPr>
        <w:pStyle w:val="Sansinterligne"/>
        <w:ind w:left="708"/>
        <w:rPr>
          <w:rFonts w:ascii="Courier New" w:hAnsi="Courier New" w:cs="Courier New"/>
        </w:rPr>
      </w:pPr>
      <w:r w:rsidRPr="005536B0">
        <w:rPr>
          <w:rFonts w:ascii="Times New Roman" w:hAnsi="Times New Roman" w:cs="Times New Roman"/>
          <w:i/>
        </w:rPr>
        <w:t>se manifestent, ont continué aussi pendant que je parlais à haute voix</w:t>
      </w:r>
      <w:r w:rsidR="005536B0" w:rsidRPr="005536B0">
        <w:rPr>
          <w:rFonts w:ascii="Times New Roman" w:hAnsi="Times New Roman" w:cs="Times New Roman"/>
          <w:i/>
        </w:rPr>
        <w:t>.</w:t>
      </w:r>
      <w:r w:rsidRPr="005536B0">
        <w:rPr>
          <w:rFonts w:ascii="Courier New" w:hAnsi="Courier New" w:cs="Courier New"/>
        </w:rPr>
        <w:t xml:space="preserve"> »</w:t>
      </w:r>
    </w:p>
    <w:p w:rsidR="007332C1" w:rsidRPr="00D60C49" w:rsidRDefault="007332C1" w:rsidP="007332C1">
      <w:pPr>
        <w:pStyle w:val="Sansinterligne"/>
        <w:rPr>
          <w:rFonts w:ascii="Courier New" w:hAnsi="Courier New" w:cs="Courier New"/>
          <w:sz w:val="28"/>
          <w:szCs w:val="28"/>
        </w:rPr>
      </w:pPr>
    </w:p>
    <w:p w:rsidR="005F0896" w:rsidRDefault="007332C1" w:rsidP="005536B0">
      <w:pPr>
        <w:pStyle w:val="Sansinterligne"/>
        <w:ind w:left="708"/>
        <w:rPr>
          <w:rFonts w:ascii="Courier New" w:hAnsi="Courier New" w:cs="Courier New"/>
          <w:sz w:val="28"/>
          <w:szCs w:val="28"/>
        </w:rPr>
      </w:pPr>
      <w:r w:rsidRPr="00D60C49">
        <w:rPr>
          <w:rFonts w:ascii="Courier New" w:hAnsi="Courier New" w:cs="Courier New"/>
          <w:sz w:val="28"/>
          <w:szCs w:val="28"/>
        </w:rPr>
        <w:t xml:space="preserve">Après quoi, il y a quelques considérations </w:t>
      </w:r>
    </w:p>
    <w:p w:rsidR="005536B0" w:rsidRDefault="007332C1" w:rsidP="005536B0">
      <w:pPr>
        <w:pStyle w:val="Sansinterligne"/>
        <w:ind w:left="708"/>
        <w:rPr>
          <w:rFonts w:ascii="Courier New" w:hAnsi="Courier New" w:cs="Courier New"/>
          <w:sz w:val="28"/>
          <w:szCs w:val="28"/>
        </w:rPr>
      </w:pPr>
      <w:r w:rsidRPr="00D60C49">
        <w:rPr>
          <w:rFonts w:ascii="Courier New" w:hAnsi="Courier New" w:cs="Courier New"/>
          <w:sz w:val="28"/>
          <w:szCs w:val="28"/>
        </w:rPr>
        <w:t xml:space="preserve">sur </w:t>
      </w:r>
      <w:r w:rsidRPr="005536B0">
        <w:rPr>
          <w:rFonts w:ascii="Times New Roman" w:hAnsi="Times New Roman" w:cs="Times New Roman"/>
          <w:i/>
          <w:sz w:val="24"/>
          <w:szCs w:val="24"/>
        </w:rPr>
        <w:t>le ralentissement</w:t>
      </w:r>
      <w:r w:rsidRPr="00D60C49">
        <w:rPr>
          <w:rFonts w:ascii="Courier New" w:hAnsi="Courier New" w:cs="Courier New"/>
          <w:sz w:val="28"/>
          <w:szCs w:val="28"/>
        </w:rPr>
        <w:t xml:space="preserve"> de la cadence qui est effectivement un des phénomènes essentiels. </w:t>
      </w:r>
    </w:p>
    <w:p w:rsidR="005536B0" w:rsidRDefault="007332C1" w:rsidP="005536B0">
      <w:pPr>
        <w:pStyle w:val="Sansinterligne"/>
        <w:rPr>
          <w:rFonts w:ascii="Courier New" w:hAnsi="Courier New" w:cs="Courier New"/>
          <w:sz w:val="28"/>
          <w:szCs w:val="28"/>
        </w:rPr>
      </w:pPr>
      <w:r w:rsidRPr="00D60C49">
        <w:rPr>
          <w:rFonts w:ascii="Courier New" w:hAnsi="Courier New" w:cs="Courier New"/>
          <w:sz w:val="28"/>
          <w:szCs w:val="28"/>
        </w:rPr>
        <w:lastRenderedPageBreak/>
        <w:t>C'est là</w:t>
      </w:r>
      <w:r w:rsidR="00F22B9D">
        <w:rPr>
          <w:rFonts w:ascii="Courier New" w:hAnsi="Courier New" w:cs="Courier New"/>
          <w:sz w:val="28"/>
          <w:szCs w:val="28"/>
        </w:rPr>
        <w:t>–</w:t>
      </w:r>
      <w:r w:rsidRPr="00D60C49">
        <w:rPr>
          <w:rFonts w:ascii="Courier New" w:hAnsi="Courier New" w:cs="Courier New"/>
          <w:sz w:val="28"/>
          <w:szCs w:val="28"/>
        </w:rPr>
        <w:t xml:space="preserve">dessus que nous devons pousser plus loin notre analyse, à savoir dans quelle mesure avec le progrès, l'avancement, une évolution des phénomènes tout à fait essentiel à la structure du signifiant comme tel, à savoir </w:t>
      </w:r>
      <w:r w:rsidRPr="005536B0">
        <w:rPr>
          <w:rFonts w:ascii="Times New Roman" w:hAnsi="Times New Roman" w:cs="Times New Roman"/>
          <w:i/>
          <w:sz w:val="24"/>
          <w:szCs w:val="24"/>
        </w:rPr>
        <w:t>la possibilité</w:t>
      </w:r>
      <w:r w:rsidR="005536B0">
        <w:rPr>
          <w:rFonts w:ascii="Courier New" w:hAnsi="Courier New" w:cs="Courier New"/>
          <w:sz w:val="28"/>
          <w:szCs w:val="28"/>
        </w:rPr>
        <w:t>…</w:t>
      </w:r>
      <w:r w:rsidRPr="00D60C49">
        <w:rPr>
          <w:rFonts w:ascii="Courier New" w:hAnsi="Courier New" w:cs="Courier New"/>
          <w:sz w:val="28"/>
          <w:szCs w:val="28"/>
        </w:rPr>
        <w:t xml:space="preserve"> </w:t>
      </w:r>
    </w:p>
    <w:p w:rsidR="005536B0" w:rsidRDefault="007332C1" w:rsidP="005536B0">
      <w:pPr>
        <w:pStyle w:val="Sansinterligne"/>
        <w:ind w:left="708"/>
        <w:rPr>
          <w:rFonts w:ascii="Courier New" w:hAnsi="Courier New" w:cs="Courier New"/>
          <w:sz w:val="28"/>
          <w:szCs w:val="28"/>
        </w:rPr>
      </w:pPr>
      <w:r w:rsidRPr="00D60C49">
        <w:rPr>
          <w:rFonts w:ascii="Courier New" w:hAnsi="Courier New" w:cs="Courier New"/>
          <w:sz w:val="28"/>
          <w:szCs w:val="28"/>
        </w:rPr>
        <w:t xml:space="preserve">ce qui est absolument essentiel aux </w:t>
      </w:r>
    </w:p>
    <w:p w:rsidR="005536B0" w:rsidRDefault="007332C1" w:rsidP="005536B0">
      <w:pPr>
        <w:pStyle w:val="Sansinterligne"/>
        <w:ind w:left="708"/>
        <w:rPr>
          <w:rFonts w:ascii="Courier New" w:hAnsi="Courier New" w:cs="Courier New"/>
          <w:sz w:val="28"/>
          <w:szCs w:val="28"/>
        </w:rPr>
      </w:pPr>
      <w:r w:rsidRPr="00D60C49">
        <w:rPr>
          <w:rFonts w:ascii="Courier New" w:hAnsi="Courier New" w:cs="Courier New"/>
          <w:sz w:val="28"/>
          <w:szCs w:val="28"/>
        </w:rPr>
        <w:t>phénomènes de significations comme tels</w:t>
      </w:r>
    </w:p>
    <w:p w:rsidR="005536B0" w:rsidRDefault="005536B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le fait si on peut dire que </w:t>
      </w:r>
      <w:r w:rsidR="007332C1" w:rsidRPr="005536B0">
        <w:rPr>
          <w:rFonts w:ascii="Times New Roman" w:hAnsi="Times New Roman" w:cs="Times New Roman"/>
          <w:i/>
          <w:sz w:val="24"/>
          <w:szCs w:val="24"/>
        </w:rPr>
        <w:t>le signifiant n'est pas découpable</w:t>
      </w:r>
      <w:r w:rsidR="007332C1" w:rsidRPr="00D60C49">
        <w:rPr>
          <w:rFonts w:ascii="Courier New" w:hAnsi="Courier New" w:cs="Courier New"/>
          <w:sz w:val="28"/>
          <w:szCs w:val="28"/>
        </w:rPr>
        <w:t xml:space="preserve">. </w:t>
      </w:r>
    </w:p>
    <w:p w:rsidR="005536B0" w:rsidRDefault="005536B0" w:rsidP="007332C1">
      <w:pPr>
        <w:pStyle w:val="Sansinterligne"/>
        <w:rPr>
          <w:rFonts w:ascii="Courier New" w:hAnsi="Courier New" w:cs="Courier New"/>
          <w:sz w:val="28"/>
          <w:szCs w:val="28"/>
        </w:rPr>
      </w:pPr>
    </w:p>
    <w:p w:rsidR="005B32E2" w:rsidRDefault="005536B0"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veux dire qu'on ne sectionne pas un morceau de signifiant comme on sectionne une </w:t>
      </w:r>
      <w:r w:rsidR="007332C1" w:rsidRPr="005536B0">
        <w:rPr>
          <w:rFonts w:ascii="Courier New" w:hAnsi="Courier New" w:cs="Courier New"/>
          <w:i/>
          <w:sz w:val="24"/>
          <w:szCs w:val="24"/>
        </w:rPr>
        <w:t>bande de magnétophone</w:t>
      </w:r>
      <w:r w:rsidR="007332C1" w:rsidRPr="00D60C49">
        <w:rPr>
          <w:rFonts w:ascii="Courier New" w:hAnsi="Courier New" w:cs="Courier New"/>
          <w:sz w:val="28"/>
          <w:szCs w:val="28"/>
        </w:rPr>
        <w:t xml:space="preserve">. Si vous sectionnez une </w:t>
      </w:r>
      <w:r w:rsidR="007332C1" w:rsidRPr="005536B0">
        <w:rPr>
          <w:rFonts w:ascii="Courier New" w:hAnsi="Courier New" w:cs="Courier New"/>
          <w:i/>
          <w:sz w:val="24"/>
          <w:szCs w:val="24"/>
        </w:rPr>
        <w:t>bande de magnétophone</w:t>
      </w:r>
      <w:r w:rsidR="007332C1" w:rsidRPr="00D60C49">
        <w:rPr>
          <w:rFonts w:ascii="Courier New" w:hAnsi="Courier New" w:cs="Courier New"/>
          <w:sz w:val="28"/>
          <w:szCs w:val="28"/>
        </w:rPr>
        <w:t>, la phrase quant à son effet ne s'arrête pas au point où vous l'aurez interrompue, au milieu.</w:t>
      </w:r>
      <w:r w:rsidR="005B32E2">
        <w:rPr>
          <w:rFonts w:ascii="Courier New" w:hAnsi="Courier New" w:cs="Courier New"/>
          <w:sz w:val="28"/>
          <w:szCs w:val="28"/>
        </w:rPr>
        <w:t xml:space="preserve"> </w:t>
      </w:r>
      <w:r w:rsidR="007332C1" w:rsidRPr="00D60C49">
        <w:rPr>
          <w:rFonts w:ascii="Courier New" w:hAnsi="Courier New" w:cs="Courier New"/>
          <w:sz w:val="28"/>
          <w:szCs w:val="28"/>
        </w:rPr>
        <w:t xml:space="preserve">En d'autres termes, </w:t>
      </w:r>
    </w:p>
    <w:p w:rsidR="005536B0" w:rsidRDefault="007332C1" w:rsidP="007332C1">
      <w:pPr>
        <w:pStyle w:val="Sansinterligne"/>
        <w:rPr>
          <w:rFonts w:ascii="Courier New" w:hAnsi="Courier New" w:cs="Courier New"/>
          <w:sz w:val="28"/>
          <w:szCs w:val="28"/>
        </w:rPr>
      </w:pPr>
      <w:r w:rsidRPr="005B32E2">
        <w:rPr>
          <w:rFonts w:ascii="Times New Roman" w:hAnsi="Times New Roman" w:cs="Times New Roman"/>
          <w:i/>
          <w:sz w:val="24"/>
          <w:szCs w:val="24"/>
        </w:rPr>
        <w:t>le signifiant</w:t>
      </w:r>
      <w:r w:rsidRPr="00D60C49">
        <w:rPr>
          <w:rFonts w:ascii="Courier New" w:hAnsi="Courier New" w:cs="Courier New"/>
          <w:sz w:val="28"/>
          <w:szCs w:val="28"/>
        </w:rPr>
        <w:t xml:space="preserve"> comporte en lui</w:t>
      </w:r>
      <w:r w:rsidR="00F22B9D">
        <w:rPr>
          <w:rFonts w:ascii="Courier New" w:hAnsi="Courier New" w:cs="Courier New"/>
          <w:sz w:val="28"/>
          <w:szCs w:val="28"/>
        </w:rPr>
        <w:t>–</w:t>
      </w:r>
      <w:r w:rsidRPr="00D60C49">
        <w:rPr>
          <w:rFonts w:ascii="Courier New" w:hAnsi="Courier New" w:cs="Courier New"/>
          <w:sz w:val="28"/>
          <w:szCs w:val="28"/>
        </w:rPr>
        <w:t>même toutes sortes d'</w:t>
      </w:r>
      <w:r w:rsidRPr="005B32E2">
        <w:rPr>
          <w:rFonts w:ascii="Times New Roman" w:hAnsi="Times New Roman" w:cs="Times New Roman"/>
          <w:i/>
          <w:sz w:val="24"/>
          <w:szCs w:val="24"/>
        </w:rPr>
        <w:t>implications</w:t>
      </w:r>
      <w:r w:rsidRPr="00D60C49">
        <w:rPr>
          <w:rFonts w:ascii="Courier New" w:hAnsi="Courier New" w:cs="Courier New"/>
          <w:sz w:val="28"/>
          <w:szCs w:val="28"/>
        </w:rPr>
        <w:t xml:space="preserve"> qui feront que ce n'est pas seulement parce que vous serez écouteur ou déchiffreur</w:t>
      </w:r>
      <w:r w:rsidR="005536B0">
        <w:rPr>
          <w:rFonts w:ascii="Courier New" w:hAnsi="Courier New" w:cs="Courier New"/>
          <w:sz w:val="28"/>
          <w:szCs w:val="28"/>
        </w:rPr>
        <w:t>,</w:t>
      </w:r>
      <w:r w:rsidRPr="00D60C49">
        <w:rPr>
          <w:rFonts w:ascii="Courier New" w:hAnsi="Courier New" w:cs="Courier New"/>
          <w:sz w:val="28"/>
          <w:szCs w:val="28"/>
        </w:rPr>
        <w:t xml:space="preserve"> de profession</w:t>
      </w:r>
      <w:r w:rsidR="005536B0">
        <w:rPr>
          <w:rFonts w:ascii="Courier New" w:hAnsi="Courier New" w:cs="Courier New"/>
          <w:sz w:val="28"/>
          <w:szCs w:val="28"/>
        </w:rPr>
        <w:t>,</w:t>
      </w:r>
      <w:r w:rsidRPr="00D60C49">
        <w:rPr>
          <w:rFonts w:ascii="Courier New" w:hAnsi="Courier New" w:cs="Courier New"/>
          <w:sz w:val="28"/>
          <w:szCs w:val="28"/>
        </w:rPr>
        <w:t xml:space="preserve"> que vous pourrez dans certains cas compléter la phrase. </w:t>
      </w:r>
    </w:p>
    <w:p w:rsidR="005536B0" w:rsidRDefault="005536B0" w:rsidP="007332C1">
      <w:pPr>
        <w:pStyle w:val="Sansinterligne"/>
        <w:rPr>
          <w:rFonts w:ascii="Courier New" w:hAnsi="Courier New" w:cs="Courier New"/>
          <w:sz w:val="28"/>
          <w:szCs w:val="28"/>
        </w:rPr>
      </w:pP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d'autres cas</w:t>
      </w:r>
      <w:r w:rsidR="005B32E2">
        <w:rPr>
          <w:rFonts w:ascii="Courier New" w:hAnsi="Courier New" w:cs="Courier New"/>
          <w:sz w:val="28"/>
          <w:szCs w:val="28"/>
        </w:rPr>
        <w:t>…</w:t>
      </w:r>
      <w:r w:rsidRPr="00D60C49">
        <w:rPr>
          <w:rFonts w:ascii="Courier New" w:hAnsi="Courier New" w:cs="Courier New"/>
          <w:sz w:val="28"/>
          <w:szCs w:val="28"/>
        </w:rPr>
        <w:t xml:space="preserve"> </w:t>
      </w:r>
    </w:p>
    <w:p w:rsidR="005B32E2" w:rsidRDefault="007332C1" w:rsidP="005B32E2">
      <w:pPr>
        <w:pStyle w:val="Sansinterligne"/>
        <w:ind w:left="708"/>
        <w:rPr>
          <w:rFonts w:ascii="Courier New" w:hAnsi="Courier New" w:cs="Courier New"/>
          <w:sz w:val="28"/>
          <w:szCs w:val="28"/>
        </w:rPr>
      </w:pPr>
      <w:r w:rsidRPr="00D60C49">
        <w:rPr>
          <w:rFonts w:ascii="Courier New" w:hAnsi="Courier New" w:cs="Courier New"/>
          <w:sz w:val="28"/>
          <w:szCs w:val="28"/>
        </w:rPr>
        <w:t xml:space="preserve">limités à un certain nombre </w:t>
      </w:r>
    </w:p>
    <w:p w:rsidR="005B32E2" w:rsidRDefault="007332C1" w:rsidP="005B32E2">
      <w:pPr>
        <w:pStyle w:val="Sansinterligne"/>
        <w:ind w:left="708"/>
        <w:rPr>
          <w:rFonts w:ascii="Courier New" w:hAnsi="Courier New" w:cs="Courier New"/>
          <w:sz w:val="28"/>
          <w:szCs w:val="28"/>
        </w:rPr>
      </w:pPr>
      <w:r w:rsidRPr="00D60C49">
        <w:rPr>
          <w:rFonts w:ascii="Courier New" w:hAnsi="Courier New" w:cs="Courier New"/>
          <w:sz w:val="28"/>
          <w:szCs w:val="28"/>
        </w:rPr>
        <w:t>de possibilités très réduites</w:t>
      </w:r>
    </w:p>
    <w:p w:rsidR="005B32E2" w:rsidRDefault="005B32E2" w:rsidP="007332C1">
      <w:pPr>
        <w:pStyle w:val="Sansinterligne"/>
        <w:rPr>
          <w:rFonts w:ascii="Courier New" w:hAnsi="Courier New" w:cs="Courier New"/>
          <w:sz w:val="28"/>
          <w:szCs w:val="28"/>
        </w:rPr>
      </w:pPr>
      <w:r>
        <w:rPr>
          <w:rFonts w:ascii="Courier New" w:hAnsi="Courier New" w:cs="Courier New"/>
          <w:sz w:val="28"/>
          <w:szCs w:val="28"/>
        </w:rPr>
        <w:t>…</w:t>
      </w:r>
      <w:r w:rsidR="007332C1" w:rsidRPr="005B32E2">
        <w:rPr>
          <w:rFonts w:ascii="Times New Roman" w:hAnsi="Times New Roman" w:cs="Times New Roman"/>
          <w:i/>
          <w:sz w:val="24"/>
          <w:szCs w:val="24"/>
        </w:rPr>
        <w:t>la façon dont la phrase doit se compléter</w:t>
      </w:r>
      <w:r w:rsidR="007332C1" w:rsidRPr="00D60C49">
        <w:rPr>
          <w:rFonts w:ascii="Courier New" w:hAnsi="Courier New" w:cs="Courier New"/>
          <w:sz w:val="28"/>
          <w:szCs w:val="28"/>
        </w:rPr>
        <w:t xml:space="preserve"> en fin de compte, fait apercevoir ce qu'il fau</w:t>
      </w:r>
      <w:r>
        <w:rPr>
          <w:rFonts w:ascii="Courier New" w:hAnsi="Courier New" w:cs="Courier New"/>
          <w:sz w:val="28"/>
          <w:szCs w:val="28"/>
        </w:rPr>
        <w:t xml:space="preserve">t introduire dans </w:t>
      </w:r>
      <w:r w:rsidRPr="005B32E2">
        <w:rPr>
          <w:rFonts w:ascii="Times New Roman" w:hAnsi="Times New Roman" w:cs="Times New Roman"/>
          <w:i/>
          <w:sz w:val="24"/>
          <w:szCs w:val="24"/>
        </w:rPr>
        <w:t>le signifiant</w:t>
      </w:r>
      <w:r>
        <w:rPr>
          <w:rFonts w:ascii="Courier New" w:hAnsi="Courier New" w:cs="Courier New"/>
          <w:sz w:val="28"/>
          <w:szCs w:val="28"/>
        </w:rPr>
        <w:t>.</w:t>
      </w:r>
      <w:r w:rsidR="007332C1" w:rsidRPr="00D60C49">
        <w:rPr>
          <w:rFonts w:ascii="Courier New" w:hAnsi="Courier New" w:cs="Courier New"/>
          <w:sz w:val="28"/>
          <w:szCs w:val="28"/>
        </w:rPr>
        <w:t xml:space="preserve"> </w:t>
      </w:r>
    </w:p>
    <w:p w:rsidR="005B32E2" w:rsidRDefault="005B32E2" w:rsidP="007332C1">
      <w:pPr>
        <w:pStyle w:val="Sansinterligne"/>
        <w:rPr>
          <w:rFonts w:ascii="Courier New" w:hAnsi="Courier New" w:cs="Courier New"/>
          <w:sz w:val="28"/>
          <w:szCs w:val="28"/>
        </w:rPr>
      </w:pPr>
      <w:r w:rsidRPr="005B32E2">
        <w:rPr>
          <w:rFonts w:ascii="Times New Roman" w:hAnsi="Times New Roman" w:cs="Times New Roman"/>
          <w:i/>
          <w:sz w:val="24"/>
          <w:szCs w:val="24"/>
        </w:rPr>
        <w:t>L</w:t>
      </w:r>
      <w:r w:rsidR="007332C1" w:rsidRPr="005B32E2">
        <w:rPr>
          <w:rFonts w:ascii="Times New Roman" w:hAnsi="Times New Roman" w:cs="Times New Roman"/>
          <w:i/>
          <w:sz w:val="24"/>
          <w:szCs w:val="24"/>
        </w:rPr>
        <w:t>'unité de signification</w:t>
      </w:r>
      <w:r w:rsidR="007332C1" w:rsidRPr="00D60C49">
        <w:rPr>
          <w:rFonts w:ascii="Courier New" w:hAnsi="Courier New" w:cs="Courier New"/>
          <w:sz w:val="28"/>
          <w:szCs w:val="28"/>
        </w:rPr>
        <w:t xml:space="preserve"> est quelque chose qui </w:t>
      </w:r>
      <w:r w:rsidR="007332C1" w:rsidRPr="005B32E2">
        <w:rPr>
          <w:rFonts w:ascii="Times New Roman" w:hAnsi="Times New Roman" w:cs="Times New Roman"/>
          <w:i/>
          <w:sz w:val="24"/>
          <w:szCs w:val="24"/>
        </w:rPr>
        <w:t>montre essentiellement</w:t>
      </w:r>
      <w:r w:rsidR="007332C1" w:rsidRPr="00D60C49">
        <w:rPr>
          <w:rFonts w:ascii="Courier New" w:hAnsi="Courier New" w:cs="Courier New"/>
          <w:sz w:val="28"/>
          <w:szCs w:val="28"/>
        </w:rPr>
        <w:t xml:space="preserve"> d'une façon permanente </w:t>
      </w:r>
      <w:r w:rsidR="007332C1" w:rsidRPr="005B32E2">
        <w:rPr>
          <w:rFonts w:ascii="Times New Roman" w:hAnsi="Times New Roman" w:cs="Times New Roman"/>
          <w:i/>
          <w:sz w:val="24"/>
          <w:szCs w:val="24"/>
        </w:rPr>
        <w:t>le signifiant</w:t>
      </w:r>
      <w:r w:rsidR="007332C1" w:rsidRPr="00D60C49">
        <w:rPr>
          <w:rFonts w:ascii="Courier New" w:hAnsi="Courier New" w:cs="Courier New"/>
          <w:sz w:val="28"/>
          <w:szCs w:val="28"/>
        </w:rPr>
        <w:t xml:space="preserve"> fonctionnant selon certaines lois qui en sont l'élément essen</w:t>
      </w:r>
      <w:r>
        <w:rPr>
          <w:rFonts w:ascii="Courier New" w:hAnsi="Courier New" w:cs="Courier New"/>
          <w:sz w:val="28"/>
          <w:szCs w:val="28"/>
        </w:rPr>
        <w:t>tiel.</w:t>
      </w:r>
      <w:r w:rsidR="007332C1" w:rsidRPr="00D60C49">
        <w:rPr>
          <w:rFonts w:ascii="Courier New" w:hAnsi="Courier New" w:cs="Courier New"/>
          <w:sz w:val="28"/>
          <w:szCs w:val="28"/>
        </w:rPr>
        <w:t xml:space="preserve"> </w:t>
      </w:r>
    </w:p>
    <w:p w:rsidR="005B32E2" w:rsidRDefault="005B32E2" w:rsidP="007332C1">
      <w:pPr>
        <w:pStyle w:val="Sansinterligne"/>
        <w:rPr>
          <w:rFonts w:ascii="Courier New" w:hAnsi="Courier New" w:cs="Courier New"/>
          <w:sz w:val="28"/>
          <w:szCs w:val="28"/>
        </w:rPr>
      </w:pPr>
    </w:p>
    <w:p w:rsidR="005F0896" w:rsidRDefault="005B32E2" w:rsidP="007332C1">
      <w:pPr>
        <w:pStyle w:val="Sansinterligne"/>
        <w:rPr>
          <w:rFonts w:ascii="Courier New" w:hAnsi="Courier New" w:cs="Courier New"/>
          <w:sz w:val="28"/>
          <w:szCs w:val="28"/>
        </w:rPr>
      </w:pPr>
      <w:r>
        <w:rPr>
          <w:rFonts w:ascii="Courier New" w:hAnsi="Courier New" w:cs="Courier New"/>
          <w:sz w:val="28"/>
          <w:szCs w:val="28"/>
        </w:rPr>
        <w:t>L</w:t>
      </w:r>
      <w:r w:rsidR="007332C1" w:rsidRPr="00D60C49">
        <w:rPr>
          <w:rFonts w:ascii="Courier New" w:hAnsi="Courier New" w:cs="Courier New"/>
          <w:sz w:val="28"/>
          <w:szCs w:val="28"/>
        </w:rPr>
        <w:t>e fait qu'à l'intérieur du délire les voix jouent sur cette propriété</w:t>
      </w:r>
      <w:r>
        <w:rPr>
          <w:rFonts w:ascii="Courier New" w:hAnsi="Courier New" w:cs="Courier New"/>
          <w:sz w:val="28"/>
          <w:szCs w:val="28"/>
        </w:rPr>
        <w:t>,</w:t>
      </w:r>
      <w:r w:rsidR="007332C1" w:rsidRPr="00D60C49">
        <w:rPr>
          <w:rFonts w:ascii="Courier New" w:hAnsi="Courier New" w:cs="Courier New"/>
          <w:sz w:val="28"/>
          <w:szCs w:val="28"/>
        </w:rPr>
        <w:t xml:space="preserve"> n'est pas quelque chose que nous puissions tenir pour indifférent quant au </w:t>
      </w:r>
      <w:r>
        <w:rPr>
          <w:rFonts w:ascii="Courier New" w:hAnsi="Courier New" w:cs="Courier New"/>
          <w:sz w:val="28"/>
          <w:szCs w:val="28"/>
        </w:rPr>
        <w:t xml:space="preserve">fait </w:t>
      </w:r>
    </w:p>
    <w:p w:rsidR="005B32E2" w:rsidRDefault="005B32E2" w:rsidP="007332C1">
      <w:pPr>
        <w:pStyle w:val="Sansinterligne"/>
        <w:rPr>
          <w:rFonts w:ascii="Courier New" w:hAnsi="Courier New" w:cs="Courier New"/>
          <w:sz w:val="28"/>
          <w:szCs w:val="28"/>
        </w:rPr>
      </w:pPr>
      <w:r>
        <w:rPr>
          <w:rFonts w:ascii="Courier New" w:hAnsi="Courier New" w:cs="Courier New"/>
          <w:sz w:val="28"/>
          <w:szCs w:val="28"/>
        </w:rPr>
        <w:t>qu'il s'agit d'interpréter :</w:t>
      </w:r>
      <w:r w:rsidR="007332C1" w:rsidRPr="00D60C49">
        <w:rPr>
          <w:rFonts w:ascii="Courier New" w:hAnsi="Courier New" w:cs="Courier New"/>
          <w:sz w:val="28"/>
          <w:szCs w:val="28"/>
        </w:rPr>
        <w:t xml:space="preserve"> </w:t>
      </w:r>
    </w:p>
    <w:p w:rsidR="005B32E2" w:rsidRDefault="007332C1" w:rsidP="007332C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ce pourquoi précisément, le sujet entre dans </w:t>
      </w:r>
      <w:r w:rsidR="005B32E2">
        <w:rPr>
          <w:rFonts w:ascii="Courier New" w:hAnsi="Courier New" w:cs="Courier New"/>
          <w:sz w:val="28"/>
          <w:szCs w:val="28"/>
        </w:rPr>
        <w:t xml:space="preserve">         </w:t>
      </w:r>
      <w:r w:rsidRPr="005B32E2">
        <w:rPr>
          <w:rFonts w:ascii="Times New Roman" w:hAnsi="Times New Roman" w:cs="Times New Roman"/>
          <w:i/>
          <w:sz w:val="24"/>
          <w:szCs w:val="24"/>
        </w:rPr>
        <w:t>un certain rapport</w:t>
      </w:r>
      <w:r w:rsidRPr="005B32E2">
        <w:rPr>
          <w:rFonts w:ascii="Courier New" w:hAnsi="Courier New" w:cs="Courier New"/>
          <w:sz w:val="28"/>
          <w:szCs w:val="28"/>
        </w:rPr>
        <w:t xml:space="preserve"> avec</w:t>
      </w:r>
      <w:r w:rsidR="005B32E2" w:rsidRPr="005B32E2">
        <w:rPr>
          <w:rFonts w:ascii="Courier New" w:hAnsi="Courier New" w:cs="Courier New"/>
          <w:sz w:val="28"/>
          <w:szCs w:val="28"/>
        </w:rPr>
        <w:t xml:space="preserve"> le signifiant comme tel, </w:t>
      </w:r>
    </w:p>
    <w:p w:rsidR="005B32E2" w:rsidRDefault="005B32E2" w:rsidP="007332C1">
      <w:pPr>
        <w:pStyle w:val="Sansinterligne"/>
        <w:numPr>
          <w:ilvl w:val="0"/>
          <w:numId w:val="14"/>
        </w:numPr>
        <w:rPr>
          <w:rFonts w:ascii="Courier New" w:hAnsi="Courier New" w:cs="Courier New"/>
          <w:sz w:val="28"/>
          <w:szCs w:val="28"/>
        </w:rPr>
      </w:pPr>
      <w:r w:rsidRPr="005B32E2">
        <w:rPr>
          <w:rFonts w:ascii="Courier New" w:hAnsi="Courier New" w:cs="Courier New"/>
          <w:sz w:val="28"/>
          <w:szCs w:val="28"/>
        </w:rPr>
        <w:t>s</w:t>
      </w:r>
      <w:r w:rsidR="007332C1" w:rsidRPr="005B32E2">
        <w:rPr>
          <w:rFonts w:ascii="Courier New" w:hAnsi="Courier New" w:cs="Courier New"/>
          <w:sz w:val="28"/>
          <w:szCs w:val="28"/>
        </w:rPr>
        <w:t>i vraiment</w:t>
      </w:r>
      <w:r>
        <w:rPr>
          <w:rFonts w:ascii="Courier New" w:hAnsi="Courier New" w:cs="Courier New"/>
          <w:sz w:val="28"/>
          <w:szCs w:val="28"/>
        </w:rPr>
        <w:t xml:space="preserve"> pour</w:t>
      </w:r>
      <w:r w:rsidR="007332C1" w:rsidRPr="005B32E2">
        <w:rPr>
          <w:rFonts w:ascii="Courier New" w:hAnsi="Courier New" w:cs="Courier New"/>
          <w:sz w:val="28"/>
          <w:szCs w:val="28"/>
        </w:rPr>
        <w:t xml:space="preserve"> tous les phénomènes</w:t>
      </w:r>
      <w:r>
        <w:rPr>
          <w:rFonts w:ascii="Courier New" w:hAnsi="Courier New" w:cs="Courier New"/>
          <w:sz w:val="28"/>
          <w:szCs w:val="28"/>
        </w:rPr>
        <w:t>…</w:t>
      </w:r>
      <w:r w:rsidR="007332C1" w:rsidRPr="005B32E2">
        <w:rPr>
          <w:rFonts w:ascii="Courier New" w:hAnsi="Courier New" w:cs="Courier New"/>
          <w:sz w:val="28"/>
          <w:szCs w:val="28"/>
        </w:rPr>
        <w:t xml:space="preserve"> </w:t>
      </w:r>
    </w:p>
    <w:p w:rsidR="005B32E2" w:rsidRDefault="007332C1" w:rsidP="005B32E2">
      <w:pPr>
        <w:pStyle w:val="Sansinterligne"/>
        <w:ind w:left="1416"/>
        <w:rPr>
          <w:rFonts w:ascii="Courier New" w:hAnsi="Courier New" w:cs="Courier New"/>
          <w:sz w:val="28"/>
          <w:szCs w:val="28"/>
        </w:rPr>
      </w:pPr>
      <w:r w:rsidRPr="005B32E2">
        <w:rPr>
          <w:rFonts w:ascii="Courier New" w:hAnsi="Courier New" w:cs="Courier New"/>
          <w:sz w:val="28"/>
          <w:szCs w:val="28"/>
        </w:rPr>
        <w:t xml:space="preserve">d'une façon telle que ça soit de leur mise </w:t>
      </w:r>
    </w:p>
    <w:p w:rsidR="005B32E2" w:rsidRDefault="007332C1" w:rsidP="005B32E2">
      <w:pPr>
        <w:pStyle w:val="Sansinterligne"/>
        <w:ind w:left="1416"/>
        <w:rPr>
          <w:rFonts w:ascii="Courier New" w:hAnsi="Courier New" w:cs="Courier New"/>
          <w:sz w:val="28"/>
          <w:szCs w:val="28"/>
        </w:rPr>
      </w:pPr>
      <w:r w:rsidRPr="005B32E2">
        <w:rPr>
          <w:rFonts w:ascii="Courier New" w:hAnsi="Courier New" w:cs="Courier New"/>
          <w:sz w:val="28"/>
          <w:szCs w:val="28"/>
        </w:rPr>
        <w:t>en évidence dans le phénomène du délire</w:t>
      </w:r>
      <w:r w:rsidR="005B32E2">
        <w:rPr>
          <w:rFonts w:ascii="Courier New" w:hAnsi="Courier New" w:cs="Courier New"/>
          <w:sz w:val="28"/>
          <w:szCs w:val="28"/>
        </w:rPr>
        <w:t>…</w:t>
      </w:r>
      <w:r w:rsidRPr="005B32E2">
        <w:rPr>
          <w:rFonts w:ascii="Courier New" w:hAnsi="Courier New" w:cs="Courier New"/>
          <w:sz w:val="28"/>
          <w:szCs w:val="28"/>
        </w:rPr>
        <w:t xml:space="preserve"> </w:t>
      </w:r>
    </w:p>
    <w:p w:rsidR="005B32E2" w:rsidRDefault="007332C1" w:rsidP="005B32E2">
      <w:pPr>
        <w:pStyle w:val="Sansinterligne"/>
        <w:ind w:left="1416"/>
        <w:rPr>
          <w:rFonts w:ascii="Courier New" w:hAnsi="Courier New" w:cs="Courier New"/>
          <w:sz w:val="28"/>
          <w:szCs w:val="28"/>
        </w:rPr>
      </w:pPr>
      <w:r w:rsidRPr="005B32E2">
        <w:rPr>
          <w:rFonts w:ascii="Courier New" w:hAnsi="Courier New" w:cs="Courier New"/>
          <w:sz w:val="28"/>
          <w:szCs w:val="28"/>
        </w:rPr>
        <w:t xml:space="preserve">que ce soit là un phénomène manifeste dans toutes ses extériorisations </w:t>
      </w:r>
    </w:p>
    <w:p w:rsidR="005F0896" w:rsidRDefault="005B32E2" w:rsidP="005B32E2">
      <w:pPr>
        <w:pStyle w:val="Sansinterligne"/>
        <w:ind w:left="720"/>
        <w:rPr>
          <w:rFonts w:ascii="Courier New" w:hAnsi="Courier New" w:cs="Courier New"/>
          <w:sz w:val="28"/>
          <w:szCs w:val="28"/>
        </w:rPr>
      </w:pPr>
      <w:r>
        <w:rPr>
          <w:rFonts w:ascii="Courier New" w:hAnsi="Courier New" w:cs="Courier New"/>
          <w:sz w:val="28"/>
          <w:szCs w:val="28"/>
        </w:rPr>
        <w:t>…</w:t>
      </w:r>
      <w:r w:rsidR="007332C1" w:rsidRPr="005B32E2">
        <w:rPr>
          <w:rFonts w:ascii="Courier New" w:hAnsi="Courier New" w:cs="Courier New"/>
          <w:sz w:val="28"/>
          <w:szCs w:val="28"/>
        </w:rPr>
        <w:t xml:space="preserve">nous ne pouvons pas éliminer l'hypothèse que </w:t>
      </w:r>
    </w:p>
    <w:p w:rsidR="00A95161" w:rsidRDefault="007332C1" w:rsidP="005B32E2">
      <w:pPr>
        <w:pStyle w:val="Sansinterligne"/>
        <w:ind w:left="720"/>
        <w:rPr>
          <w:rFonts w:ascii="Courier New" w:hAnsi="Courier New" w:cs="Courier New"/>
          <w:sz w:val="28"/>
          <w:szCs w:val="28"/>
        </w:rPr>
      </w:pPr>
      <w:r w:rsidRPr="005B32E2">
        <w:rPr>
          <w:rFonts w:ascii="Courier New" w:hAnsi="Courier New" w:cs="Courier New"/>
          <w:sz w:val="28"/>
          <w:szCs w:val="28"/>
        </w:rPr>
        <w:t xml:space="preserve">le motif fondamental soit justement un rapport plus radical et en quelque sorte plus global </w:t>
      </w:r>
    </w:p>
    <w:p w:rsidR="00A95161" w:rsidRDefault="007332C1" w:rsidP="005B32E2">
      <w:pPr>
        <w:pStyle w:val="Sansinterligne"/>
        <w:ind w:left="720"/>
        <w:rPr>
          <w:rFonts w:ascii="Courier New" w:hAnsi="Courier New" w:cs="Courier New"/>
          <w:sz w:val="28"/>
          <w:szCs w:val="28"/>
        </w:rPr>
      </w:pPr>
      <w:r w:rsidRPr="005B32E2">
        <w:rPr>
          <w:rFonts w:ascii="Courier New" w:hAnsi="Courier New" w:cs="Courier New"/>
          <w:sz w:val="28"/>
          <w:szCs w:val="28"/>
        </w:rPr>
        <w:t xml:space="preserve">au phénomène du signifiant comme tel qui soit </w:t>
      </w:r>
    </w:p>
    <w:p w:rsidR="005B32E2" w:rsidRPr="005B32E2" w:rsidRDefault="007332C1" w:rsidP="005B32E2">
      <w:pPr>
        <w:pStyle w:val="Sansinterligne"/>
        <w:ind w:left="720"/>
        <w:rPr>
          <w:rFonts w:ascii="Courier New" w:hAnsi="Courier New" w:cs="Courier New"/>
          <w:sz w:val="28"/>
          <w:szCs w:val="28"/>
        </w:rPr>
      </w:pPr>
      <w:r w:rsidRPr="005B32E2">
        <w:rPr>
          <w:rFonts w:ascii="Courier New" w:hAnsi="Courier New" w:cs="Courier New"/>
          <w:sz w:val="28"/>
          <w:szCs w:val="28"/>
        </w:rPr>
        <w:t>ce qui est en jeu dans la psychose</w:t>
      </w:r>
      <w:r w:rsidR="005B32E2" w:rsidRPr="005B32E2">
        <w:rPr>
          <w:rFonts w:ascii="Courier New" w:hAnsi="Courier New" w:cs="Courier New"/>
          <w:sz w:val="28"/>
          <w:szCs w:val="28"/>
        </w:rPr>
        <w:t>.</w:t>
      </w:r>
      <w:r w:rsidRPr="005B32E2">
        <w:rPr>
          <w:rFonts w:ascii="Courier New" w:hAnsi="Courier New" w:cs="Courier New"/>
          <w:sz w:val="28"/>
          <w:szCs w:val="28"/>
        </w:rPr>
        <w:t xml:space="preserve"> </w:t>
      </w:r>
    </w:p>
    <w:p w:rsidR="005B32E2" w:rsidRDefault="005B32E2" w:rsidP="007332C1">
      <w:pPr>
        <w:pStyle w:val="Sansinterligne"/>
        <w:rPr>
          <w:rFonts w:ascii="Courier New" w:hAnsi="Courier New" w:cs="Courier New"/>
          <w:sz w:val="28"/>
          <w:szCs w:val="28"/>
        </w:rPr>
      </w:pPr>
    </w:p>
    <w:p w:rsidR="005B32E2" w:rsidRDefault="005B32E2" w:rsidP="007332C1">
      <w:pPr>
        <w:pStyle w:val="Sansinterligne"/>
        <w:rPr>
          <w:rFonts w:ascii="Courier New" w:hAnsi="Courier New" w:cs="Courier New"/>
          <w:sz w:val="28"/>
          <w:szCs w:val="28"/>
        </w:rPr>
      </w:pPr>
      <w:r>
        <w:rPr>
          <w:rFonts w:ascii="Courier New" w:hAnsi="Courier New" w:cs="Courier New"/>
          <w:sz w:val="28"/>
          <w:szCs w:val="28"/>
        </w:rPr>
        <w:t>P</w:t>
      </w:r>
      <w:r w:rsidR="007332C1" w:rsidRPr="00D60C49">
        <w:rPr>
          <w:rFonts w:ascii="Courier New" w:hAnsi="Courier New" w:cs="Courier New"/>
          <w:sz w:val="28"/>
          <w:szCs w:val="28"/>
        </w:rPr>
        <w:t>remière étape de l'esprit</w:t>
      </w:r>
      <w:r>
        <w:rPr>
          <w:rFonts w:ascii="Courier New" w:hAnsi="Courier New" w:cs="Courier New"/>
          <w:sz w:val="28"/>
          <w:szCs w:val="28"/>
        </w:rPr>
        <w:t>,</w:t>
      </w:r>
      <w:r w:rsidR="007332C1" w:rsidRPr="00D60C49">
        <w:rPr>
          <w:rFonts w:ascii="Courier New" w:hAnsi="Courier New" w:cs="Courier New"/>
          <w:sz w:val="28"/>
          <w:szCs w:val="28"/>
        </w:rPr>
        <w:t xml:space="preserve"> à partir de laquelle nous nous poserons la question de savoir pourquoi</w:t>
      </w:r>
      <w:r>
        <w:rPr>
          <w:rFonts w:ascii="Courier New" w:hAnsi="Courier New" w:cs="Courier New"/>
          <w:sz w:val="28"/>
          <w:szCs w:val="28"/>
        </w:rPr>
        <w:t>,</w:t>
      </w:r>
      <w:r w:rsidR="007332C1" w:rsidRPr="00D60C49">
        <w:rPr>
          <w:rFonts w:ascii="Courier New" w:hAnsi="Courier New" w:cs="Courier New"/>
          <w:sz w:val="28"/>
          <w:szCs w:val="28"/>
        </w:rPr>
        <w:t xml:space="preserve"> </w:t>
      </w: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effet, à une certaine étape de la vie d'un sujet, </w:t>
      </w: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rapport</w:t>
      </w:r>
      <w:r w:rsidR="005B32E2">
        <w:rPr>
          <w:rFonts w:ascii="Courier New" w:hAnsi="Courier New" w:cs="Courier New"/>
          <w:sz w:val="28"/>
          <w:szCs w:val="28"/>
        </w:rPr>
        <w:t>…</w:t>
      </w:r>
      <w:r w:rsidRPr="00D60C49">
        <w:rPr>
          <w:rFonts w:ascii="Courier New" w:hAnsi="Courier New" w:cs="Courier New"/>
          <w:sz w:val="28"/>
          <w:szCs w:val="28"/>
        </w:rPr>
        <w:t xml:space="preserve"> </w:t>
      </w:r>
    </w:p>
    <w:p w:rsidR="005B32E2" w:rsidRDefault="007332C1" w:rsidP="005B32E2">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considéré comme essentiel et fondamental </w:t>
      </w:r>
    </w:p>
    <w:p w:rsidR="005B32E2" w:rsidRDefault="005B32E2"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au signifiant</w:t>
      </w:r>
      <w:r>
        <w:rPr>
          <w:rFonts w:ascii="Courier New" w:hAnsi="Courier New" w:cs="Courier New"/>
          <w:sz w:val="28"/>
          <w:szCs w:val="28"/>
        </w:rPr>
        <w:t>,</w:t>
      </w:r>
      <w:r w:rsidR="007332C1" w:rsidRPr="00D60C49">
        <w:rPr>
          <w:rFonts w:ascii="Courier New" w:hAnsi="Courier New" w:cs="Courier New"/>
          <w:sz w:val="28"/>
          <w:szCs w:val="28"/>
        </w:rPr>
        <w:t xml:space="preserve"> est le quelque chose qui</w:t>
      </w:r>
      <w:r>
        <w:rPr>
          <w:rFonts w:ascii="Courier New" w:hAnsi="Courier New" w:cs="Courier New"/>
          <w:sz w:val="28"/>
          <w:szCs w:val="28"/>
        </w:rPr>
        <w:t>…</w:t>
      </w:r>
    </w:p>
    <w:p w:rsidR="005B32E2" w:rsidRDefault="007332C1" w:rsidP="005B32E2">
      <w:pPr>
        <w:pStyle w:val="Sansinterligne"/>
        <w:ind w:firstLine="708"/>
        <w:rPr>
          <w:rFonts w:ascii="Courier New" w:hAnsi="Courier New" w:cs="Courier New"/>
          <w:sz w:val="28"/>
          <w:szCs w:val="28"/>
        </w:rPr>
      </w:pPr>
      <w:r w:rsidRPr="00D60C49">
        <w:rPr>
          <w:rFonts w:ascii="Courier New" w:hAnsi="Courier New" w:cs="Courier New"/>
          <w:sz w:val="28"/>
          <w:szCs w:val="28"/>
        </w:rPr>
        <w:t>disons pour nous limiter à ce que nous constatons</w:t>
      </w:r>
    </w:p>
    <w:p w:rsidR="00A95161" w:rsidRDefault="005B32E2" w:rsidP="005B32E2">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devient l'entière occupation, l'investissement </w:t>
      </w:r>
    </w:p>
    <w:p w:rsidR="005B32E2" w:rsidRDefault="007332C1" w:rsidP="005B32E2">
      <w:pPr>
        <w:pStyle w:val="Sansinterligne"/>
        <w:rPr>
          <w:rFonts w:ascii="Courier New" w:hAnsi="Courier New" w:cs="Courier New"/>
          <w:sz w:val="28"/>
          <w:szCs w:val="28"/>
        </w:rPr>
      </w:pPr>
      <w:r w:rsidRPr="00D60C49">
        <w:rPr>
          <w:rFonts w:ascii="Courier New" w:hAnsi="Courier New" w:cs="Courier New"/>
          <w:sz w:val="28"/>
          <w:szCs w:val="28"/>
        </w:rPr>
        <w:t xml:space="preserve">des capacités d'intérêt du sujet. </w:t>
      </w:r>
    </w:p>
    <w:p w:rsidR="005B32E2" w:rsidRDefault="005B32E2" w:rsidP="005B32E2">
      <w:pPr>
        <w:pStyle w:val="Sansinterligne"/>
        <w:rPr>
          <w:rFonts w:ascii="Courier New" w:hAnsi="Courier New" w:cs="Courier New"/>
          <w:sz w:val="28"/>
          <w:szCs w:val="28"/>
        </w:rPr>
      </w:pPr>
    </w:p>
    <w:p w:rsidR="005B32E2" w:rsidRDefault="007332C1" w:rsidP="005B32E2">
      <w:pPr>
        <w:pStyle w:val="Sansinterligne"/>
        <w:rPr>
          <w:rFonts w:ascii="Courier New" w:hAnsi="Courier New" w:cs="Courier New"/>
          <w:sz w:val="28"/>
          <w:szCs w:val="28"/>
        </w:rPr>
      </w:pPr>
      <w:r w:rsidRPr="00D60C49">
        <w:rPr>
          <w:rFonts w:ascii="Courier New" w:hAnsi="Courier New" w:cs="Courier New"/>
          <w:sz w:val="28"/>
          <w:szCs w:val="28"/>
        </w:rPr>
        <w:t>Aborder le problème à ce niveau</w:t>
      </w:r>
      <w:r w:rsidR="005B32E2">
        <w:rPr>
          <w:rFonts w:ascii="Courier New" w:hAnsi="Courier New" w:cs="Courier New"/>
          <w:sz w:val="28"/>
          <w:szCs w:val="28"/>
        </w:rPr>
        <w:t> :</w:t>
      </w:r>
      <w:r w:rsidRPr="00D60C49">
        <w:rPr>
          <w:rFonts w:ascii="Courier New" w:hAnsi="Courier New" w:cs="Courier New"/>
          <w:sz w:val="28"/>
          <w:szCs w:val="28"/>
        </w:rPr>
        <w:t xml:space="preserve"> </w:t>
      </w:r>
    </w:p>
    <w:p w:rsidR="005B32E2" w:rsidRDefault="007332C1" w:rsidP="005B32E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n'est pas du tout nous limiter, </w:t>
      </w:r>
    </w:p>
    <w:p w:rsidR="005B32E2" w:rsidRDefault="007332C1" w:rsidP="005B32E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n'est pas du tout </w:t>
      </w:r>
      <w:proofErr w:type="gramStart"/>
      <w:r w:rsidRPr="00D60C49">
        <w:rPr>
          <w:rFonts w:ascii="Courier New" w:hAnsi="Courier New" w:cs="Courier New"/>
          <w:sz w:val="28"/>
          <w:szCs w:val="28"/>
        </w:rPr>
        <w:t>changer</w:t>
      </w:r>
      <w:proofErr w:type="gramEnd"/>
      <w:r w:rsidRPr="00D60C49">
        <w:rPr>
          <w:rFonts w:ascii="Courier New" w:hAnsi="Courier New" w:cs="Courier New"/>
          <w:sz w:val="28"/>
          <w:szCs w:val="28"/>
        </w:rPr>
        <w:t xml:space="preserve"> l'ordination de l'énergétique de la dynamique analytique, </w:t>
      </w:r>
    </w:p>
    <w:p w:rsidR="005B32E2" w:rsidRDefault="007332C1" w:rsidP="005B32E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n'est justement absolument pas, en rien, repousser la notion de libido, ni de son économie comme telle. </w:t>
      </w:r>
    </w:p>
    <w:p w:rsidR="005B32E2" w:rsidRDefault="005B32E2" w:rsidP="005B32E2">
      <w:pPr>
        <w:pStyle w:val="Sansinterligne"/>
        <w:rPr>
          <w:rFonts w:ascii="Courier New" w:hAnsi="Courier New" w:cs="Courier New"/>
          <w:sz w:val="28"/>
          <w:szCs w:val="28"/>
        </w:rPr>
      </w:pPr>
    </w:p>
    <w:p w:rsidR="005B32E2" w:rsidRDefault="007332C1" w:rsidP="005B32E2">
      <w:pPr>
        <w:pStyle w:val="Sansinterligne"/>
        <w:rPr>
          <w:rFonts w:ascii="Courier New" w:hAnsi="Courier New" w:cs="Courier New"/>
          <w:sz w:val="28"/>
          <w:szCs w:val="28"/>
        </w:rPr>
      </w:pPr>
      <w:r w:rsidRPr="00D60C49">
        <w:rPr>
          <w:rFonts w:ascii="Courier New" w:hAnsi="Courier New" w:cs="Courier New"/>
          <w:sz w:val="28"/>
          <w:szCs w:val="28"/>
        </w:rPr>
        <w:t>C'est justement de voir</w:t>
      </w:r>
      <w:r w:rsidR="005B32E2">
        <w:rPr>
          <w:rFonts w:ascii="Courier New" w:hAnsi="Courier New" w:cs="Courier New"/>
          <w:sz w:val="28"/>
          <w:szCs w:val="28"/>
        </w:rPr>
        <w:t> :</w:t>
      </w:r>
      <w:r w:rsidRPr="00D60C49">
        <w:rPr>
          <w:rFonts w:ascii="Courier New" w:hAnsi="Courier New" w:cs="Courier New"/>
          <w:sz w:val="28"/>
          <w:szCs w:val="28"/>
        </w:rPr>
        <w:t xml:space="preserve"> </w:t>
      </w:r>
    </w:p>
    <w:p w:rsidR="005B32E2" w:rsidRDefault="007332C1" w:rsidP="005B32E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ce qu'il peut y avoir d'</w:t>
      </w:r>
      <w:r w:rsidRPr="005B32E2">
        <w:rPr>
          <w:rFonts w:ascii="Times New Roman" w:hAnsi="Times New Roman" w:cs="Times New Roman"/>
          <w:i/>
          <w:sz w:val="24"/>
          <w:szCs w:val="24"/>
        </w:rPr>
        <w:t>intéressé</w:t>
      </w:r>
      <w:r w:rsidRPr="00D60C49">
        <w:rPr>
          <w:rFonts w:ascii="Courier New" w:hAnsi="Courier New" w:cs="Courier New"/>
          <w:sz w:val="28"/>
          <w:szCs w:val="28"/>
        </w:rPr>
        <w:t xml:space="preserve"> dans ce rapport</w:t>
      </w:r>
      <w:r w:rsidR="005B32E2">
        <w:rPr>
          <w:rFonts w:ascii="Courier New" w:hAnsi="Courier New" w:cs="Courier New"/>
          <w:sz w:val="28"/>
          <w:szCs w:val="28"/>
        </w:rPr>
        <w:t>…</w:t>
      </w:r>
      <w:r w:rsidRPr="00D60C49">
        <w:rPr>
          <w:rFonts w:ascii="Courier New" w:hAnsi="Courier New" w:cs="Courier New"/>
          <w:sz w:val="28"/>
          <w:szCs w:val="28"/>
        </w:rPr>
        <w:t xml:space="preserve"> </w:t>
      </w:r>
      <w:r w:rsidR="005B32E2">
        <w:rPr>
          <w:rFonts w:ascii="Courier New" w:hAnsi="Courier New" w:cs="Courier New"/>
          <w:sz w:val="28"/>
          <w:szCs w:val="28"/>
        </w:rPr>
        <w:tab/>
        <w:t>g</w:t>
      </w:r>
      <w:r w:rsidRPr="00D60C49">
        <w:rPr>
          <w:rFonts w:ascii="Courier New" w:hAnsi="Courier New" w:cs="Courier New"/>
          <w:sz w:val="28"/>
          <w:szCs w:val="28"/>
        </w:rPr>
        <w:t>lobal ou articulé différ</w:t>
      </w:r>
      <w:r w:rsidR="005B32E2">
        <w:rPr>
          <w:rFonts w:ascii="Courier New" w:hAnsi="Courier New" w:cs="Courier New"/>
          <w:sz w:val="28"/>
          <w:szCs w:val="28"/>
        </w:rPr>
        <w:t xml:space="preserve">emment ou électif </w:t>
      </w:r>
    </w:p>
    <w:p w:rsidR="005B32E2" w:rsidRDefault="005B32E2" w:rsidP="005B32E2">
      <w:pPr>
        <w:pStyle w:val="Sansinterligne"/>
        <w:ind w:left="720"/>
        <w:rPr>
          <w:rFonts w:ascii="Courier New" w:hAnsi="Courier New" w:cs="Courier New"/>
          <w:sz w:val="28"/>
          <w:szCs w:val="28"/>
        </w:rPr>
      </w:pPr>
      <w:r>
        <w:rPr>
          <w:rFonts w:ascii="Courier New" w:hAnsi="Courier New" w:cs="Courier New"/>
          <w:sz w:val="28"/>
          <w:szCs w:val="28"/>
        </w:rPr>
        <w:t>…au signifiant,</w:t>
      </w:r>
      <w:r w:rsidR="007332C1" w:rsidRPr="00D60C49">
        <w:rPr>
          <w:rFonts w:ascii="Courier New" w:hAnsi="Courier New" w:cs="Courier New"/>
          <w:sz w:val="28"/>
          <w:szCs w:val="28"/>
        </w:rPr>
        <w:t xml:space="preserve"> </w:t>
      </w:r>
    </w:p>
    <w:p w:rsidR="005B32E2" w:rsidRPr="00A95161" w:rsidRDefault="005B32E2" w:rsidP="005B32E2">
      <w:pPr>
        <w:pStyle w:val="Sansinterligne"/>
        <w:numPr>
          <w:ilvl w:val="0"/>
          <w:numId w:val="14"/>
        </w:numPr>
        <w:rPr>
          <w:rFonts w:ascii="Courier New" w:hAnsi="Courier New" w:cs="Courier New"/>
          <w:sz w:val="28"/>
          <w:szCs w:val="28"/>
        </w:rPr>
      </w:pPr>
      <w:r w:rsidRPr="00A95161">
        <w:rPr>
          <w:rFonts w:ascii="Courier New" w:hAnsi="Courier New" w:cs="Courier New"/>
          <w:sz w:val="28"/>
          <w:szCs w:val="28"/>
        </w:rPr>
        <w:t>c</w:t>
      </w:r>
      <w:r w:rsidR="007332C1" w:rsidRPr="00A95161">
        <w:rPr>
          <w:rFonts w:ascii="Courier New" w:hAnsi="Courier New" w:cs="Courier New"/>
          <w:sz w:val="28"/>
          <w:szCs w:val="28"/>
        </w:rPr>
        <w:t>e que signifie cet intérêt</w:t>
      </w:r>
      <w:r w:rsidRPr="00A95161">
        <w:rPr>
          <w:rFonts w:ascii="Courier New" w:hAnsi="Courier New" w:cs="Courier New"/>
          <w:sz w:val="28"/>
          <w:szCs w:val="28"/>
        </w:rPr>
        <w:t xml:space="preserve"> </w:t>
      </w:r>
      <w:r w:rsidR="007332C1" w:rsidRPr="00A95161">
        <w:rPr>
          <w:rFonts w:ascii="Courier New" w:hAnsi="Courier New" w:cs="Courier New"/>
          <w:sz w:val="28"/>
          <w:szCs w:val="28"/>
        </w:rPr>
        <w:t xml:space="preserve">en tant que tel </w:t>
      </w:r>
      <w:r w:rsidR="00A95161" w:rsidRPr="00A95161">
        <w:rPr>
          <w:rFonts w:ascii="Courier New" w:hAnsi="Courier New" w:cs="Courier New"/>
          <w:sz w:val="28"/>
          <w:szCs w:val="28"/>
        </w:rPr>
        <w:t xml:space="preserve">                 </w:t>
      </w:r>
      <w:r w:rsidR="007332C1" w:rsidRPr="00A95161">
        <w:rPr>
          <w:rFonts w:ascii="Courier New" w:hAnsi="Courier New" w:cs="Courier New"/>
          <w:sz w:val="28"/>
          <w:szCs w:val="28"/>
        </w:rPr>
        <w:t>dans le phénomène de la psychose</w:t>
      </w:r>
      <w:r w:rsidRPr="00A95161">
        <w:rPr>
          <w:rFonts w:ascii="Courier New" w:hAnsi="Courier New" w:cs="Courier New"/>
          <w:sz w:val="28"/>
          <w:szCs w:val="28"/>
        </w:rPr>
        <w:t>,</w:t>
      </w:r>
      <w:r w:rsidR="007332C1" w:rsidRPr="00A95161">
        <w:rPr>
          <w:rFonts w:ascii="Courier New" w:hAnsi="Courier New" w:cs="Courier New"/>
          <w:sz w:val="28"/>
          <w:szCs w:val="28"/>
        </w:rPr>
        <w:t xml:space="preserve"> et comment s'est analysée la psychose à partir de là.</w:t>
      </w:r>
    </w:p>
    <w:p w:rsidR="005B32E2" w:rsidRDefault="005B32E2" w:rsidP="007332C1">
      <w:pPr>
        <w:pStyle w:val="Sansinterligne"/>
        <w:rPr>
          <w:rFonts w:ascii="Courier New" w:hAnsi="Courier New" w:cs="Courier New"/>
          <w:sz w:val="28"/>
          <w:szCs w:val="28"/>
        </w:rPr>
      </w:pPr>
    </w:p>
    <w:p w:rsidR="005536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Une brève petite note à propos de l'intelligence d</w:t>
      </w:r>
      <w:r w:rsidR="005B32E2">
        <w:rPr>
          <w:rFonts w:ascii="Courier New" w:hAnsi="Courier New" w:cs="Courier New"/>
          <w:sz w:val="28"/>
          <w:szCs w:val="28"/>
        </w:rPr>
        <w:t>ivine et l'intelligence humaine :</w:t>
      </w:r>
      <w:r w:rsidRPr="00D60C49">
        <w:rPr>
          <w:rFonts w:ascii="Courier New" w:hAnsi="Courier New" w:cs="Courier New"/>
          <w:sz w:val="28"/>
          <w:szCs w:val="28"/>
        </w:rPr>
        <w:t xml:space="preserve"> </w:t>
      </w:r>
    </w:p>
    <w:p w:rsidR="005B32E2" w:rsidRDefault="005B32E2" w:rsidP="005B32E2">
      <w:pPr>
        <w:pStyle w:val="Sansinterligne"/>
        <w:rPr>
          <w:rFonts w:ascii="Courier New" w:hAnsi="Courier New" w:cs="Courier New"/>
          <w:sz w:val="28"/>
          <w:szCs w:val="28"/>
        </w:rPr>
      </w:pPr>
    </w:p>
    <w:p w:rsidR="005B32E2" w:rsidRDefault="007332C1" w:rsidP="005B32E2">
      <w:pPr>
        <w:pStyle w:val="Sansinterligne"/>
        <w:rPr>
          <w:rFonts w:ascii="Times New Roman" w:hAnsi="Times New Roman" w:cs="Times New Roman"/>
          <w:i/>
        </w:rPr>
      </w:pPr>
      <w:r w:rsidRPr="005536B0">
        <w:rPr>
          <w:rFonts w:ascii="Courier New" w:hAnsi="Courier New" w:cs="Courier New"/>
        </w:rPr>
        <w:t>«</w:t>
      </w:r>
      <w:r w:rsidR="005536B0" w:rsidRPr="005536B0">
        <w:rPr>
          <w:rFonts w:ascii="Courier New" w:hAnsi="Courier New" w:cs="Courier New"/>
        </w:rPr>
        <w:t xml:space="preserve"> </w:t>
      </w:r>
      <w:r w:rsidRPr="005536B0">
        <w:rPr>
          <w:rFonts w:ascii="Times New Roman" w:hAnsi="Times New Roman" w:cs="Times New Roman"/>
          <w:i/>
        </w:rPr>
        <w:t xml:space="preserve">Je crois pouvoir dire que l'intelligence divine est égale au moins à la somme de toutes les intelligences humaines qui existaient pendant les générations passées. Car Dieu assimile après la mort tous les nerfs humains. Il unit donc en soi l'ensemble des intelligences, en élevant progressivement tous les souvenirs qui n'avaient un intérêt que pour les individus respectifs et qui par conséquent ne sont pas considérés comme parties intégrantes d'une intelligence généralement de valeur. Il n'y a aucun doute pour moi, par exemple, que Dieu sait ce que sont les chemins de fer, connaît leur essence et leur but précis. </w:t>
      </w:r>
    </w:p>
    <w:p w:rsidR="005B32E2" w:rsidRDefault="007332C1" w:rsidP="005B32E2">
      <w:pPr>
        <w:pStyle w:val="Sansinterligne"/>
        <w:rPr>
          <w:rFonts w:ascii="Times New Roman" w:hAnsi="Times New Roman" w:cs="Times New Roman"/>
          <w:i/>
        </w:rPr>
      </w:pPr>
      <w:r w:rsidRPr="005536B0">
        <w:rPr>
          <w:rFonts w:ascii="Times New Roman" w:hAnsi="Times New Roman" w:cs="Times New Roman"/>
          <w:i/>
        </w:rPr>
        <w:t>D'où Dieu a</w:t>
      </w:r>
      <w:r w:rsidR="00F22B9D" w:rsidRPr="00A95161">
        <w:rPr>
          <w:rFonts w:ascii="Times New Roman" w:hAnsi="Times New Roman" w:cs="Times New Roman"/>
          <w:i/>
          <w:sz w:val="16"/>
          <w:szCs w:val="16"/>
        </w:rPr>
        <w:t>–</w:t>
      </w:r>
      <w:r w:rsidRPr="005536B0">
        <w:rPr>
          <w:rFonts w:ascii="Times New Roman" w:hAnsi="Times New Roman" w:cs="Times New Roman"/>
          <w:i/>
        </w:rPr>
        <w:t>t</w:t>
      </w:r>
      <w:r w:rsidR="00F22B9D" w:rsidRPr="00A95161">
        <w:rPr>
          <w:rFonts w:ascii="Times New Roman" w:hAnsi="Times New Roman" w:cs="Times New Roman"/>
          <w:i/>
          <w:sz w:val="16"/>
          <w:szCs w:val="16"/>
        </w:rPr>
        <w:t>–</w:t>
      </w:r>
      <w:r w:rsidRPr="005536B0">
        <w:rPr>
          <w:rFonts w:ascii="Times New Roman" w:hAnsi="Times New Roman" w:cs="Times New Roman"/>
          <w:i/>
        </w:rPr>
        <w:t xml:space="preserve">il </w:t>
      </w:r>
      <w:proofErr w:type="gramStart"/>
      <w:r w:rsidRPr="005536B0">
        <w:rPr>
          <w:rFonts w:ascii="Times New Roman" w:hAnsi="Times New Roman" w:cs="Times New Roman"/>
          <w:i/>
        </w:rPr>
        <w:t>acquis</w:t>
      </w:r>
      <w:proofErr w:type="gramEnd"/>
      <w:r w:rsidRPr="005536B0">
        <w:rPr>
          <w:rFonts w:ascii="Times New Roman" w:hAnsi="Times New Roman" w:cs="Times New Roman"/>
          <w:i/>
        </w:rPr>
        <w:t xml:space="preserve"> cette connaissance ? Dieu n'a en soi dans des conditions conformes à l'ordre de l'univers qu</w:t>
      </w:r>
      <w:r w:rsidR="00A95161">
        <w:rPr>
          <w:rFonts w:ascii="Times New Roman" w:hAnsi="Times New Roman" w:cs="Times New Roman"/>
          <w:i/>
        </w:rPr>
        <w:t>’</w:t>
      </w:r>
      <w:r w:rsidRPr="005536B0">
        <w:rPr>
          <w:rFonts w:ascii="Times New Roman" w:hAnsi="Times New Roman" w:cs="Times New Roman"/>
          <w:i/>
        </w:rPr>
        <w:t xml:space="preserve">une impression extérieure d'un train qui roule comme de tout autre événement sur terre. Il aurait eu la possibilité de procurer par la force d'une assomption sur quelqu'un... par les questions ferroviaires des renseignements d'état sur le but et le fonctionnement de ces phénomènes. Mais il n'avait guère de motifs pour prendre une telle mesure. Avec le temps, des générations entières, donc qui connaissaient couramment toute la signification des chemins de fer, revenaient à Dieu. </w:t>
      </w:r>
    </w:p>
    <w:p w:rsidR="005536B0" w:rsidRPr="005536B0" w:rsidRDefault="007332C1" w:rsidP="005B32E2">
      <w:pPr>
        <w:pStyle w:val="Sansinterligne"/>
        <w:rPr>
          <w:rFonts w:ascii="Courier New" w:hAnsi="Courier New" w:cs="Courier New"/>
        </w:rPr>
      </w:pPr>
      <w:r w:rsidRPr="005536B0">
        <w:rPr>
          <w:rFonts w:ascii="Times New Roman" w:hAnsi="Times New Roman" w:cs="Times New Roman"/>
          <w:i/>
        </w:rPr>
        <w:t>Ainsi la connaissance des chemins de fer était acquise par Dieu même</w:t>
      </w:r>
      <w:r w:rsidR="005536B0" w:rsidRPr="005536B0">
        <w:rPr>
          <w:rFonts w:ascii="Times New Roman" w:hAnsi="Times New Roman" w:cs="Times New Roman"/>
          <w:i/>
        </w:rPr>
        <w:t>.</w:t>
      </w:r>
      <w:r w:rsidRPr="005536B0">
        <w:rPr>
          <w:rFonts w:ascii="Courier New" w:hAnsi="Courier New" w:cs="Courier New"/>
        </w:rPr>
        <w:t xml:space="preserve"> » </w:t>
      </w:r>
    </w:p>
    <w:p w:rsidR="005536B0" w:rsidRDefault="005536B0" w:rsidP="007332C1">
      <w:pPr>
        <w:pStyle w:val="Sansinterligne"/>
        <w:rPr>
          <w:rFonts w:ascii="Courier New" w:hAnsi="Courier New" w:cs="Courier New"/>
          <w:sz w:val="28"/>
          <w:szCs w:val="28"/>
        </w:rPr>
      </w:pP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Ceci pour vous rappeler la notion qui est une notion que nous devons prendre comme telle, si élaborée qu'elle nous paraisse chez le sujet, elle est fondée sur l'expérience primitive, l'équivalence entre la notion de nerfs et les propos qui les personnifient. </w:t>
      </w:r>
    </w:p>
    <w:p w:rsidR="005B32E2" w:rsidRDefault="005B32E2" w:rsidP="007332C1">
      <w:pPr>
        <w:pStyle w:val="Sansinterligne"/>
        <w:rPr>
          <w:rFonts w:ascii="Courier New" w:hAnsi="Courier New" w:cs="Courier New"/>
          <w:sz w:val="28"/>
          <w:szCs w:val="28"/>
        </w:rPr>
      </w:pP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Les nerfs, c'est la somme de cet univers de verbiage, de ritournelle ou d'insistance verbalisée, qui sont devenus à partir d'un certain moment son univers</w:t>
      </w:r>
      <w:r w:rsidR="005B32E2">
        <w:rPr>
          <w:rFonts w:ascii="Courier New" w:hAnsi="Courier New" w:cs="Courier New"/>
          <w:sz w:val="28"/>
          <w:szCs w:val="28"/>
        </w:rPr>
        <w:t>.</w:t>
      </w:r>
      <w:r w:rsidRPr="00D60C49">
        <w:rPr>
          <w:rFonts w:ascii="Courier New" w:hAnsi="Courier New" w:cs="Courier New"/>
          <w:sz w:val="28"/>
          <w:szCs w:val="28"/>
        </w:rPr>
        <w:t xml:space="preserve"> </w:t>
      </w:r>
    </w:p>
    <w:p w:rsidR="005B32E2" w:rsidRDefault="005B32E2" w:rsidP="007332C1">
      <w:pPr>
        <w:pStyle w:val="Sansinterligne"/>
        <w:rPr>
          <w:rFonts w:ascii="Courier New" w:hAnsi="Courier New" w:cs="Courier New"/>
          <w:sz w:val="28"/>
          <w:szCs w:val="28"/>
        </w:rPr>
      </w:pPr>
    </w:p>
    <w:p w:rsidR="005B32E2" w:rsidRDefault="005B32E2" w:rsidP="007332C1">
      <w:pPr>
        <w:pStyle w:val="Sansinterligne"/>
        <w:rPr>
          <w:rFonts w:ascii="Courier New" w:hAnsi="Courier New" w:cs="Courier New"/>
          <w:sz w:val="28"/>
          <w:szCs w:val="28"/>
        </w:rPr>
      </w:pPr>
      <w:r>
        <w:rPr>
          <w:rFonts w:ascii="Courier New" w:hAnsi="Courier New" w:cs="Courier New"/>
          <w:sz w:val="28"/>
          <w:szCs w:val="28"/>
        </w:rPr>
        <w:t>À</w:t>
      </w:r>
      <w:r w:rsidR="007332C1" w:rsidRPr="00D60C49">
        <w:rPr>
          <w:rFonts w:ascii="Courier New" w:hAnsi="Courier New" w:cs="Courier New"/>
          <w:sz w:val="28"/>
          <w:szCs w:val="28"/>
        </w:rPr>
        <w:t xml:space="preserve"> partir d'un certain moment où par contre toutes les présences contingentes, accessoires, si on peut dire, de ce qui l'entoure, sont frappées d'irréalité, deviennent ces hommes </w:t>
      </w:r>
      <w:r w:rsidR="00A95161">
        <w:rPr>
          <w:rFonts w:ascii="Courier New" w:hAnsi="Courier New" w:cs="Courier New"/>
          <w:sz w:val="28"/>
          <w:szCs w:val="28"/>
        </w:rPr>
        <w:t>« </w:t>
      </w:r>
      <w:r w:rsidR="007332C1" w:rsidRPr="00A95161">
        <w:rPr>
          <w:rFonts w:ascii="Times New Roman" w:hAnsi="Times New Roman" w:cs="Times New Roman"/>
          <w:i/>
          <w:sz w:val="24"/>
          <w:szCs w:val="24"/>
        </w:rPr>
        <w:t>bâclés à la 6</w:t>
      </w:r>
      <w:r w:rsidR="00F22B9D" w:rsidRPr="00A95161">
        <w:rPr>
          <w:rFonts w:ascii="Times New Roman" w:hAnsi="Times New Roman" w:cs="Times New Roman"/>
          <w:i/>
          <w:sz w:val="16"/>
          <w:szCs w:val="16"/>
        </w:rPr>
        <w:t>–</w:t>
      </w:r>
      <w:r w:rsidR="007332C1" w:rsidRPr="00A95161">
        <w:rPr>
          <w:rFonts w:ascii="Times New Roman" w:hAnsi="Times New Roman" w:cs="Times New Roman"/>
          <w:i/>
          <w:sz w:val="24"/>
          <w:szCs w:val="24"/>
        </w:rPr>
        <w:t>4</w:t>
      </w:r>
      <w:r w:rsidR="00F22B9D" w:rsidRPr="00A95161">
        <w:rPr>
          <w:rFonts w:ascii="Times New Roman" w:hAnsi="Times New Roman" w:cs="Times New Roman"/>
          <w:i/>
          <w:sz w:val="16"/>
          <w:szCs w:val="16"/>
        </w:rPr>
        <w:t>–</w:t>
      </w:r>
      <w:r w:rsidR="007332C1" w:rsidRPr="00A95161">
        <w:rPr>
          <w:rFonts w:ascii="Times New Roman" w:hAnsi="Times New Roman" w:cs="Times New Roman"/>
          <w:i/>
          <w:sz w:val="24"/>
          <w:szCs w:val="24"/>
        </w:rPr>
        <w:t>2</w:t>
      </w:r>
      <w:r w:rsidR="00A95161">
        <w:rPr>
          <w:rFonts w:ascii="Courier New" w:hAnsi="Courier New" w:cs="Courier New"/>
          <w:sz w:val="28"/>
          <w:szCs w:val="28"/>
        </w:rPr>
        <w:t> »</w:t>
      </w:r>
      <w:r w:rsidR="007332C1" w:rsidRPr="00D60C49">
        <w:rPr>
          <w:rFonts w:ascii="Courier New" w:hAnsi="Courier New" w:cs="Courier New"/>
          <w:sz w:val="28"/>
          <w:szCs w:val="28"/>
        </w:rPr>
        <w:t xml:space="preserve">. </w:t>
      </w:r>
    </w:p>
    <w:p w:rsidR="005B32E2" w:rsidRDefault="005B32E2"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w:t>
      </w:r>
      <w:r w:rsidRPr="005B32E2">
        <w:rPr>
          <w:rFonts w:ascii="Times New Roman" w:hAnsi="Times New Roman" w:cs="Times New Roman"/>
          <w:i/>
          <w:sz w:val="24"/>
          <w:szCs w:val="24"/>
        </w:rPr>
        <w:t>présences</w:t>
      </w:r>
      <w:r w:rsidRPr="00D60C49">
        <w:rPr>
          <w:rFonts w:ascii="Courier New" w:hAnsi="Courier New" w:cs="Courier New"/>
          <w:sz w:val="28"/>
          <w:szCs w:val="28"/>
        </w:rPr>
        <w:t xml:space="preserve"> pour ce sujet sont devenues essentiellement </w:t>
      </w:r>
      <w:r w:rsidRPr="005B32E2">
        <w:rPr>
          <w:rFonts w:ascii="Times New Roman" w:hAnsi="Times New Roman" w:cs="Times New Roman"/>
          <w:i/>
          <w:sz w:val="24"/>
          <w:szCs w:val="24"/>
        </w:rPr>
        <w:t>présences verbales</w:t>
      </w:r>
      <w:r w:rsidRPr="00D60C49">
        <w:rPr>
          <w:rFonts w:ascii="Courier New" w:hAnsi="Courier New" w:cs="Courier New"/>
          <w:sz w:val="28"/>
          <w:szCs w:val="28"/>
        </w:rPr>
        <w:t xml:space="preserve"> et la somme de ces </w:t>
      </w:r>
      <w:r w:rsidRPr="005B32E2">
        <w:rPr>
          <w:rFonts w:ascii="Times New Roman" w:hAnsi="Times New Roman" w:cs="Times New Roman"/>
          <w:i/>
          <w:sz w:val="24"/>
          <w:szCs w:val="24"/>
        </w:rPr>
        <w:t>présences verbales</w:t>
      </w:r>
      <w:r w:rsidRPr="00D60C49">
        <w:rPr>
          <w:rFonts w:ascii="Courier New" w:hAnsi="Courier New" w:cs="Courier New"/>
          <w:sz w:val="28"/>
          <w:szCs w:val="28"/>
        </w:rPr>
        <w:t xml:space="preserve"> est effectivement pour lui identique à </w:t>
      </w:r>
      <w:r w:rsidRPr="005B32E2">
        <w:rPr>
          <w:rFonts w:ascii="Times New Roman" w:hAnsi="Times New Roman" w:cs="Times New Roman"/>
          <w:i/>
          <w:sz w:val="24"/>
          <w:szCs w:val="24"/>
        </w:rPr>
        <w:t>la totale présence divine</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à la seule et unique présence qui devient pour lui son corrélatif et son répondant.</w:t>
      </w:r>
    </w:p>
    <w:p w:rsidR="007332C1" w:rsidRPr="00D60C49" w:rsidRDefault="007332C1" w:rsidP="007332C1">
      <w:pPr>
        <w:pStyle w:val="Sansinterligne"/>
        <w:rPr>
          <w:rFonts w:ascii="Courier New" w:hAnsi="Courier New" w:cs="Courier New"/>
          <w:sz w:val="28"/>
          <w:szCs w:val="28"/>
        </w:rPr>
      </w:pP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notion donc q</w:t>
      </w:r>
      <w:r w:rsidR="005B32E2">
        <w:rPr>
          <w:rFonts w:ascii="Courier New" w:hAnsi="Courier New" w:cs="Courier New"/>
          <w:sz w:val="28"/>
          <w:szCs w:val="28"/>
        </w:rPr>
        <w:t>ue je vous donne là, au passage…</w:t>
      </w:r>
      <w:r w:rsidRPr="00D60C49">
        <w:rPr>
          <w:rFonts w:ascii="Courier New" w:hAnsi="Courier New" w:cs="Courier New"/>
          <w:sz w:val="28"/>
          <w:szCs w:val="28"/>
        </w:rPr>
        <w:t xml:space="preserve"> </w:t>
      </w:r>
    </w:p>
    <w:p w:rsidR="005B32E2" w:rsidRDefault="007332C1" w:rsidP="005B32E2">
      <w:pPr>
        <w:pStyle w:val="Sansinterligne"/>
        <w:ind w:left="708"/>
        <w:rPr>
          <w:rFonts w:ascii="Courier New" w:hAnsi="Courier New" w:cs="Courier New"/>
          <w:sz w:val="28"/>
          <w:szCs w:val="28"/>
        </w:rPr>
      </w:pPr>
      <w:r w:rsidRPr="00D60C49">
        <w:rPr>
          <w:rFonts w:ascii="Courier New" w:hAnsi="Courier New" w:cs="Courier New"/>
          <w:sz w:val="28"/>
          <w:szCs w:val="28"/>
        </w:rPr>
        <w:t xml:space="preserve">celle qui fait de l'intelligence divine </w:t>
      </w:r>
    </w:p>
    <w:p w:rsidR="005B32E2" w:rsidRDefault="007332C1" w:rsidP="005B32E2">
      <w:pPr>
        <w:pStyle w:val="Sansinterligne"/>
        <w:ind w:left="708"/>
        <w:rPr>
          <w:rFonts w:ascii="Courier New" w:hAnsi="Courier New" w:cs="Courier New"/>
          <w:sz w:val="28"/>
          <w:szCs w:val="28"/>
        </w:rPr>
      </w:pPr>
      <w:r w:rsidRPr="00D60C49">
        <w:rPr>
          <w:rFonts w:ascii="Courier New" w:hAnsi="Courier New" w:cs="Courier New"/>
          <w:sz w:val="28"/>
          <w:szCs w:val="28"/>
        </w:rPr>
        <w:t xml:space="preserve">la somme des intelligences humaines </w:t>
      </w:r>
    </w:p>
    <w:p w:rsidR="005B32E2" w:rsidRDefault="005B32E2"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a chez lui, encore que la formule en soit assez rigoureuse et assez élégante pour que nous ayons l'impression d'être là devant un petit bout de </w:t>
      </w:r>
    </w:p>
    <w:p w:rsidR="005B32E2" w:rsidRDefault="007332C1" w:rsidP="007332C1">
      <w:pPr>
        <w:pStyle w:val="Sansinterligne"/>
        <w:rPr>
          <w:rFonts w:ascii="Courier New" w:hAnsi="Courier New" w:cs="Courier New"/>
          <w:sz w:val="28"/>
          <w:szCs w:val="28"/>
        </w:rPr>
      </w:pPr>
      <w:r w:rsidRPr="005B32E2">
        <w:rPr>
          <w:rFonts w:ascii="Times New Roman" w:hAnsi="Times New Roman" w:cs="Times New Roman"/>
          <w:i/>
          <w:sz w:val="24"/>
          <w:szCs w:val="24"/>
        </w:rPr>
        <w:t>système philosophique</w:t>
      </w:r>
      <w:r w:rsidRPr="00D60C49">
        <w:rPr>
          <w:rFonts w:ascii="Courier New" w:hAnsi="Courier New" w:cs="Courier New"/>
          <w:sz w:val="28"/>
          <w:szCs w:val="28"/>
        </w:rPr>
        <w:t>. Il faudrait très peu de choses</w:t>
      </w:r>
      <w:r w:rsidR="005B32E2">
        <w:rPr>
          <w:rFonts w:ascii="Courier New" w:hAnsi="Courier New" w:cs="Courier New"/>
          <w:sz w:val="28"/>
          <w:szCs w:val="28"/>
        </w:rPr>
        <w:t>…</w:t>
      </w:r>
      <w:r w:rsidRPr="00D60C49">
        <w:rPr>
          <w:rFonts w:ascii="Courier New" w:hAnsi="Courier New" w:cs="Courier New"/>
          <w:sz w:val="28"/>
          <w:szCs w:val="28"/>
        </w:rPr>
        <w:t xml:space="preserve"> </w:t>
      </w:r>
    </w:p>
    <w:p w:rsidR="005B32E2" w:rsidRDefault="007332C1" w:rsidP="005B32E2">
      <w:pPr>
        <w:pStyle w:val="Sansinterligne"/>
        <w:ind w:firstLine="708"/>
        <w:rPr>
          <w:rFonts w:ascii="Courier New" w:hAnsi="Courier New" w:cs="Courier New"/>
          <w:sz w:val="28"/>
          <w:szCs w:val="28"/>
        </w:rPr>
      </w:pPr>
      <w:r w:rsidRPr="00D60C49">
        <w:rPr>
          <w:rFonts w:ascii="Courier New" w:hAnsi="Courier New" w:cs="Courier New"/>
          <w:sz w:val="28"/>
          <w:szCs w:val="28"/>
        </w:rPr>
        <w:t>que je vous demande</w:t>
      </w:r>
      <w:r w:rsidR="005B32E2">
        <w:rPr>
          <w:rFonts w:ascii="Courier New" w:hAnsi="Courier New" w:cs="Courier New"/>
          <w:sz w:val="28"/>
          <w:szCs w:val="28"/>
        </w:rPr>
        <w:t xml:space="preserve"> </w:t>
      </w:r>
      <w:r w:rsidRPr="00D60C49">
        <w:rPr>
          <w:rFonts w:ascii="Courier New" w:hAnsi="Courier New" w:cs="Courier New"/>
          <w:sz w:val="28"/>
          <w:szCs w:val="28"/>
        </w:rPr>
        <w:t>: de qui est</w:t>
      </w:r>
      <w:r w:rsidR="00F22B9D">
        <w:rPr>
          <w:rFonts w:ascii="Courier New" w:hAnsi="Courier New" w:cs="Courier New"/>
          <w:sz w:val="28"/>
          <w:szCs w:val="28"/>
        </w:rPr>
        <w:t>–</w:t>
      </w:r>
      <w:r w:rsidRPr="00D60C49">
        <w:rPr>
          <w:rFonts w:ascii="Courier New" w:hAnsi="Courier New" w:cs="Courier New"/>
          <w:sz w:val="28"/>
          <w:szCs w:val="28"/>
        </w:rPr>
        <w:t xml:space="preserve">ce ? </w:t>
      </w:r>
    </w:p>
    <w:p w:rsidR="005B32E2" w:rsidRDefault="005B32E2" w:rsidP="007332C1">
      <w:pPr>
        <w:pStyle w:val="Sansinterligne"/>
        <w:rPr>
          <w:rFonts w:ascii="Courier New" w:hAnsi="Courier New" w:cs="Courier New"/>
          <w:sz w:val="28"/>
          <w:szCs w:val="28"/>
        </w:rPr>
      </w:pPr>
      <w:r>
        <w:rPr>
          <w:rFonts w:ascii="Courier New" w:hAnsi="Courier New" w:cs="Courier New"/>
          <w:sz w:val="28"/>
          <w:szCs w:val="28"/>
        </w:rPr>
        <w:t>…p</w:t>
      </w:r>
      <w:r w:rsidR="007332C1" w:rsidRPr="00D60C49">
        <w:rPr>
          <w:rFonts w:ascii="Courier New" w:hAnsi="Courier New" w:cs="Courier New"/>
          <w:sz w:val="28"/>
          <w:szCs w:val="28"/>
        </w:rPr>
        <w:t xml:space="preserve">our savoir si ce n'est pas </w:t>
      </w:r>
      <w:r w:rsidRPr="00D60C49">
        <w:rPr>
          <w:rFonts w:ascii="Courier New" w:hAnsi="Courier New" w:cs="Courier New"/>
          <w:sz w:val="28"/>
          <w:szCs w:val="28"/>
        </w:rPr>
        <w:t>SPINOZA</w:t>
      </w:r>
      <w:r w:rsidR="007332C1" w:rsidRPr="00D60C49">
        <w:rPr>
          <w:rFonts w:ascii="Courier New" w:hAnsi="Courier New" w:cs="Courier New"/>
          <w:sz w:val="28"/>
          <w:szCs w:val="28"/>
        </w:rPr>
        <w:t xml:space="preserve">.     </w:t>
      </w:r>
    </w:p>
    <w:p w:rsidR="005B32E2" w:rsidRDefault="005B32E2" w:rsidP="007332C1">
      <w:pPr>
        <w:pStyle w:val="Sansinterligne"/>
        <w:rPr>
          <w:rFonts w:ascii="Courier New" w:hAnsi="Courier New" w:cs="Courier New"/>
          <w:sz w:val="28"/>
          <w:szCs w:val="28"/>
        </w:rPr>
      </w:pP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question est de savoir ce que vaut ce témoignage du sujet dans un ensemble remarquablement cohérent </w:t>
      </w: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témoignages, il nous donne son expérience, </w:t>
      </w: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comme une expérience qui s'impose comme étant devenue dès lors la structure même de la réalité</w:t>
      </w:r>
      <w:r w:rsidR="005B32E2">
        <w:rPr>
          <w:rFonts w:ascii="Courier New" w:hAnsi="Courier New" w:cs="Courier New"/>
          <w:sz w:val="28"/>
          <w:szCs w:val="28"/>
        </w:rPr>
        <w:t>.</w:t>
      </w:r>
    </w:p>
    <w:p w:rsidR="005B32E2" w:rsidRDefault="005B32E2" w:rsidP="007332C1">
      <w:pPr>
        <w:pStyle w:val="Sansinterligne"/>
        <w:rPr>
          <w:rFonts w:ascii="Courier New" w:hAnsi="Courier New" w:cs="Courier New"/>
          <w:sz w:val="28"/>
          <w:szCs w:val="28"/>
        </w:rPr>
      </w:pP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cinquième chapitre, entres autres, va concerner </w:t>
      </w: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particulier ce qu'on appelle </w:t>
      </w:r>
      <w:r w:rsidR="005B32E2">
        <w:rPr>
          <w:rFonts w:ascii="Courier New" w:hAnsi="Courier New" w:cs="Courier New"/>
          <w:sz w:val="28"/>
          <w:szCs w:val="28"/>
        </w:rPr>
        <w:t>« </w:t>
      </w:r>
      <w:r w:rsidRPr="005B32E2">
        <w:rPr>
          <w:rFonts w:ascii="Times New Roman" w:hAnsi="Times New Roman" w:cs="Times New Roman"/>
          <w:i/>
          <w:sz w:val="24"/>
          <w:szCs w:val="24"/>
        </w:rPr>
        <w:t>la langue fondamentale</w:t>
      </w:r>
      <w:r w:rsidR="005B32E2">
        <w:rPr>
          <w:rFonts w:ascii="Courier New" w:hAnsi="Courier New" w:cs="Courier New"/>
          <w:sz w:val="28"/>
          <w:szCs w:val="28"/>
        </w:rPr>
        <w:t> »</w:t>
      </w:r>
      <w:r w:rsidRPr="00D60C49">
        <w:rPr>
          <w:rFonts w:ascii="Courier New" w:hAnsi="Courier New" w:cs="Courier New"/>
          <w:sz w:val="28"/>
          <w:szCs w:val="28"/>
        </w:rPr>
        <w:t xml:space="preserve">. </w:t>
      </w: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w:t>
      </w:r>
      <w:r w:rsidR="005B32E2">
        <w:rPr>
          <w:rFonts w:ascii="Courier New" w:hAnsi="Courier New" w:cs="Courier New"/>
          <w:sz w:val="28"/>
          <w:szCs w:val="28"/>
        </w:rPr>
        <w:t>« </w:t>
      </w:r>
      <w:r w:rsidR="005B32E2" w:rsidRPr="005B32E2">
        <w:rPr>
          <w:rFonts w:ascii="Times New Roman" w:hAnsi="Times New Roman" w:cs="Times New Roman"/>
          <w:i/>
          <w:sz w:val="24"/>
          <w:szCs w:val="24"/>
        </w:rPr>
        <w:t>la langue fondamentale</w:t>
      </w:r>
      <w:r w:rsidR="005B32E2">
        <w:rPr>
          <w:rFonts w:ascii="Courier New" w:hAnsi="Courier New" w:cs="Courier New"/>
          <w:sz w:val="28"/>
          <w:szCs w:val="28"/>
        </w:rPr>
        <w:t> »</w:t>
      </w:r>
      <w:r w:rsidRPr="00D60C49">
        <w:rPr>
          <w:rFonts w:ascii="Courier New" w:hAnsi="Courier New" w:cs="Courier New"/>
          <w:sz w:val="28"/>
          <w:szCs w:val="28"/>
        </w:rPr>
        <w:t xml:space="preserve"> dont </w:t>
      </w:r>
      <w:r w:rsidR="005B32E2">
        <w:rPr>
          <w:rFonts w:ascii="Courier New" w:hAnsi="Courier New" w:cs="Courier New"/>
          <w:sz w:val="28"/>
          <w:szCs w:val="28"/>
        </w:rPr>
        <w:t>je vous ai dit,</w:t>
      </w:r>
      <w:r w:rsidRPr="00D60C49">
        <w:rPr>
          <w:rFonts w:ascii="Courier New" w:hAnsi="Courier New" w:cs="Courier New"/>
          <w:sz w:val="28"/>
          <w:szCs w:val="28"/>
        </w:rPr>
        <w:t xml:space="preserve"> </w:t>
      </w: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qu'au témoignage du sujet</w:t>
      </w:r>
      <w:r w:rsidR="005B32E2">
        <w:rPr>
          <w:rFonts w:ascii="Courier New" w:hAnsi="Courier New" w:cs="Courier New"/>
          <w:sz w:val="28"/>
          <w:szCs w:val="28"/>
        </w:rPr>
        <w:t>,</w:t>
      </w:r>
      <w:r w:rsidRPr="00D60C49">
        <w:rPr>
          <w:rFonts w:ascii="Courier New" w:hAnsi="Courier New" w:cs="Courier New"/>
          <w:sz w:val="28"/>
          <w:szCs w:val="28"/>
        </w:rPr>
        <w:t xml:space="preserve"> elle est faite d'une espèce de </w:t>
      </w:r>
      <w:r w:rsidRPr="005B32E2">
        <w:rPr>
          <w:rFonts w:ascii="Times New Roman" w:hAnsi="Times New Roman" w:cs="Times New Roman"/>
          <w:i/>
          <w:sz w:val="24"/>
          <w:szCs w:val="24"/>
        </w:rPr>
        <w:t>haut allemand</w:t>
      </w:r>
      <w:r w:rsidRPr="00D60C49">
        <w:rPr>
          <w:rFonts w:ascii="Courier New" w:hAnsi="Courier New" w:cs="Courier New"/>
          <w:sz w:val="28"/>
          <w:szCs w:val="28"/>
        </w:rPr>
        <w:t xml:space="preserve">, particulièrement savoureux </w:t>
      </w: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très légèrement truffé d'</w:t>
      </w:r>
      <w:r w:rsidRPr="005B32E2">
        <w:rPr>
          <w:rFonts w:ascii="Times New Roman" w:hAnsi="Times New Roman" w:cs="Times New Roman"/>
          <w:i/>
          <w:sz w:val="24"/>
          <w:szCs w:val="24"/>
        </w:rPr>
        <w:t>expressions archaïques</w:t>
      </w:r>
      <w:r w:rsidR="00DE0D07">
        <w:rPr>
          <w:rFonts w:ascii="Times New Roman" w:hAnsi="Times New Roman" w:cs="Times New Roman"/>
          <w:i/>
          <w:sz w:val="24"/>
          <w:szCs w:val="24"/>
        </w:rPr>
        <w:t xml:space="preserve">  </w:t>
      </w:r>
      <w:r w:rsidRPr="005B32E2">
        <w:rPr>
          <w:rFonts w:ascii="Times New Roman" w:hAnsi="Times New Roman" w:cs="Times New Roman"/>
          <w:i/>
          <w:sz w:val="24"/>
          <w:szCs w:val="24"/>
        </w:rPr>
        <w:t xml:space="preserve"> </w:t>
      </w:r>
      <w:r w:rsidRPr="00D60C49">
        <w:rPr>
          <w:rFonts w:ascii="Courier New" w:hAnsi="Courier New" w:cs="Courier New"/>
          <w:sz w:val="28"/>
          <w:szCs w:val="28"/>
        </w:rPr>
        <w:t xml:space="preserve">puisées </w:t>
      </w:r>
    </w:p>
    <w:p w:rsidR="005B32E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aux sous</w:t>
      </w:r>
      <w:r w:rsidR="00F22B9D">
        <w:rPr>
          <w:rFonts w:ascii="Courier New" w:hAnsi="Courier New" w:cs="Courier New"/>
          <w:sz w:val="28"/>
          <w:szCs w:val="28"/>
        </w:rPr>
        <w:t>–</w:t>
      </w:r>
      <w:r w:rsidRPr="00D60C49">
        <w:rPr>
          <w:rFonts w:ascii="Courier New" w:hAnsi="Courier New" w:cs="Courier New"/>
          <w:sz w:val="28"/>
          <w:szCs w:val="28"/>
        </w:rPr>
        <w:t>jacences étymologiques de cette langue.</w:t>
      </w:r>
    </w:p>
    <w:p w:rsidR="005B32E2" w:rsidRDefault="00F051BE" w:rsidP="007332C1">
      <w:pPr>
        <w:pStyle w:val="Sansinterligne"/>
        <w:rPr>
          <w:rFonts w:ascii="Times New Roman" w:hAnsi="Times New Roman" w:cs="Times New Roman"/>
          <w:i/>
        </w:rPr>
      </w:pPr>
      <w:r w:rsidRPr="005B32E2">
        <w:rPr>
          <w:rFonts w:ascii="Courier New" w:hAnsi="Courier New" w:cs="Courier New"/>
        </w:rPr>
        <w:lastRenderedPageBreak/>
        <w:t xml:space="preserve"> </w:t>
      </w:r>
      <w:r w:rsidR="007332C1" w:rsidRPr="005B32E2">
        <w:rPr>
          <w:rFonts w:ascii="Courier New" w:hAnsi="Courier New" w:cs="Courier New"/>
        </w:rPr>
        <w:t xml:space="preserve">« </w:t>
      </w:r>
      <w:r w:rsidR="007332C1" w:rsidRPr="005B32E2">
        <w:rPr>
          <w:rFonts w:ascii="Times New Roman" w:hAnsi="Times New Roman" w:cs="Times New Roman"/>
          <w:i/>
        </w:rPr>
        <w:t xml:space="preserve">À part la langue habituelle, il y a encore une sorte de langue des nerfs dont en général l'homme qui normalement se porte bien n'est pas conscient. Pour pouvoir comprendre au mieux ce phénomène, </w:t>
      </w:r>
    </w:p>
    <w:p w:rsidR="005B32E2" w:rsidRPr="005B32E2" w:rsidRDefault="007332C1" w:rsidP="007332C1">
      <w:pPr>
        <w:pStyle w:val="Sansinterligne"/>
        <w:rPr>
          <w:rFonts w:ascii="Times New Roman" w:hAnsi="Times New Roman" w:cs="Times New Roman"/>
          <w:i/>
        </w:rPr>
      </w:pPr>
      <w:r w:rsidRPr="005B32E2">
        <w:rPr>
          <w:rFonts w:ascii="Times New Roman" w:hAnsi="Times New Roman" w:cs="Times New Roman"/>
          <w:i/>
        </w:rPr>
        <w:t>il faut, selon mon avis, se rappeler les procédés qui entrent en jeu quand un homme cherche à retenir dans sa mémoire certains mots dans un ordre déterminé. Par exemple, l'enfant qui apprend par cœur un poème qu'il doit réciter à l'école, ou un prêtre le sermon qu'il veut tenir à l'église</w:t>
      </w:r>
      <w:r w:rsidR="005B32E2" w:rsidRPr="005B32E2">
        <w:rPr>
          <w:rFonts w:ascii="Times New Roman" w:hAnsi="Times New Roman" w:cs="Times New Roman"/>
          <w:i/>
        </w:rPr>
        <w:t>. </w:t>
      </w:r>
    </w:p>
    <w:p w:rsidR="007332C1" w:rsidRPr="00D60C49" w:rsidRDefault="005B32E2" w:rsidP="007332C1">
      <w:pPr>
        <w:pStyle w:val="Sansinterligne"/>
        <w:rPr>
          <w:rFonts w:ascii="Courier New" w:hAnsi="Courier New" w:cs="Courier New"/>
          <w:sz w:val="28"/>
          <w:szCs w:val="28"/>
        </w:rPr>
      </w:pPr>
      <w:r w:rsidRPr="005B32E2">
        <w:rPr>
          <w:rFonts w:ascii="Times New Roman" w:hAnsi="Times New Roman" w:cs="Times New Roman"/>
          <w:i/>
        </w:rPr>
        <w:t>O</w:t>
      </w:r>
      <w:r w:rsidR="007332C1" w:rsidRPr="005B32E2">
        <w:rPr>
          <w:rFonts w:ascii="Times New Roman" w:hAnsi="Times New Roman" w:cs="Times New Roman"/>
          <w:i/>
        </w:rPr>
        <w:t>n répète ces mots dans le silence.</w:t>
      </w:r>
      <w:r w:rsidR="007332C1" w:rsidRPr="005B32E2">
        <w:rPr>
          <w:rFonts w:ascii="Courier New" w:hAnsi="Courier New" w:cs="Courier New"/>
        </w:rPr>
        <w:t xml:space="preserve"> »</w:t>
      </w:r>
    </w:p>
    <w:p w:rsidR="007332C1" w:rsidRPr="00D60C49" w:rsidRDefault="007332C1" w:rsidP="007332C1">
      <w:pPr>
        <w:pStyle w:val="Sansinterligne"/>
        <w:rPr>
          <w:rFonts w:ascii="Courier New" w:hAnsi="Courier New" w:cs="Courier New"/>
          <w:sz w:val="28"/>
          <w:szCs w:val="28"/>
        </w:rPr>
      </w:pP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approchons. On sent qu'il y a quelque chose </w:t>
      </w: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prouve que le sujet a certainement plus médité sur la nature du surgissement de la parole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que peut</w:t>
      </w:r>
      <w:r w:rsidR="00F22B9D">
        <w:rPr>
          <w:rFonts w:ascii="Courier New" w:hAnsi="Courier New" w:cs="Courier New"/>
          <w:sz w:val="28"/>
          <w:szCs w:val="28"/>
        </w:rPr>
        <w:t>–</w:t>
      </w:r>
      <w:r w:rsidRPr="00D60C49">
        <w:rPr>
          <w:rFonts w:ascii="Courier New" w:hAnsi="Courier New" w:cs="Courier New"/>
          <w:sz w:val="28"/>
          <w:szCs w:val="28"/>
        </w:rPr>
        <w:t>être nous l'avons fait jusqu'à présent.</w:t>
      </w:r>
    </w:p>
    <w:p w:rsidR="007332C1" w:rsidRPr="00D60C49" w:rsidRDefault="007332C1" w:rsidP="007332C1">
      <w:pPr>
        <w:pStyle w:val="Sansinterligne"/>
        <w:rPr>
          <w:rFonts w:ascii="Courier New" w:hAnsi="Courier New" w:cs="Courier New"/>
          <w:sz w:val="28"/>
          <w:szCs w:val="28"/>
        </w:rPr>
      </w:pPr>
    </w:p>
    <w:p w:rsidR="00EC3021" w:rsidRDefault="007332C1" w:rsidP="007332C1">
      <w:pPr>
        <w:pStyle w:val="Sansinterligne"/>
        <w:rPr>
          <w:rFonts w:ascii="Times New Roman" w:hAnsi="Times New Roman" w:cs="Times New Roman"/>
          <w:i/>
        </w:rPr>
      </w:pPr>
      <w:r w:rsidRPr="005B32E2">
        <w:rPr>
          <w:rFonts w:ascii="Courier New" w:hAnsi="Courier New" w:cs="Courier New"/>
        </w:rPr>
        <w:t>«</w:t>
      </w:r>
      <w:r w:rsidRPr="005B32E2">
        <w:rPr>
          <w:rFonts w:ascii="Times New Roman" w:hAnsi="Times New Roman" w:cs="Times New Roman"/>
          <w:i/>
        </w:rPr>
        <w:t xml:space="preserve"> Il en est de même avec l'oraison mentale à laquelle la communauté est invité du haut de la chaire, c'est</w:t>
      </w:r>
      <w:r w:rsidR="00F22B9D" w:rsidRPr="00A95161">
        <w:rPr>
          <w:rFonts w:ascii="Times New Roman" w:hAnsi="Times New Roman" w:cs="Times New Roman"/>
          <w:i/>
          <w:sz w:val="16"/>
          <w:szCs w:val="16"/>
        </w:rPr>
        <w:t>–</w:t>
      </w:r>
      <w:r w:rsidRPr="005B32E2">
        <w:rPr>
          <w:rFonts w:ascii="Times New Roman" w:hAnsi="Times New Roman" w:cs="Times New Roman"/>
          <w:i/>
        </w:rPr>
        <w:t>à</w:t>
      </w:r>
      <w:r w:rsidR="00F22B9D" w:rsidRPr="00A95161">
        <w:rPr>
          <w:rFonts w:ascii="Times New Roman" w:hAnsi="Times New Roman" w:cs="Times New Roman"/>
          <w:i/>
          <w:sz w:val="16"/>
          <w:szCs w:val="16"/>
        </w:rPr>
        <w:t>–</w:t>
      </w:r>
      <w:r w:rsidRPr="005B32E2">
        <w:rPr>
          <w:rFonts w:ascii="Times New Roman" w:hAnsi="Times New Roman" w:cs="Times New Roman"/>
          <w:i/>
        </w:rPr>
        <w:t xml:space="preserve">dire que l'homme incite ses nerfs à des privations conformes à l'usage des mots respectifs, </w:t>
      </w:r>
    </w:p>
    <w:p w:rsidR="007332C1" w:rsidRPr="005B32E2" w:rsidRDefault="007332C1" w:rsidP="007332C1">
      <w:pPr>
        <w:pStyle w:val="Sansinterligne"/>
        <w:rPr>
          <w:rFonts w:ascii="Times New Roman" w:hAnsi="Times New Roman" w:cs="Times New Roman"/>
          <w:i/>
        </w:rPr>
      </w:pPr>
      <w:r w:rsidRPr="005B32E2">
        <w:rPr>
          <w:rFonts w:ascii="Times New Roman" w:hAnsi="Times New Roman" w:cs="Times New Roman"/>
          <w:i/>
        </w:rPr>
        <w:t xml:space="preserve">les organes de la voix proprement dits n'entrent pas en fonction, ou seulement involontairement. </w:t>
      </w:r>
      <w:r w:rsidRPr="005B32E2">
        <w:rPr>
          <w:rFonts w:ascii="Courier New" w:hAnsi="Courier New" w:cs="Courier New"/>
        </w:rPr>
        <w:t>»</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se rend bien compte que le phénomène, la position d'exception de la parole, est quelque chose qui se situe à un tout autre niveau que la mise en exercice des organes qui peuvent plus ou moins à ce moment là faire passer à la matérialisation.</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Pr="005B32E2">
        <w:rPr>
          <w:rFonts w:ascii="Times New Roman" w:hAnsi="Times New Roman" w:cs="Times New Roman"/>
          <w:i/>
        </w:rPr>
        <w:t>L'application de cette langue de nerfs dépend dans des conditions normales, conformes à l'ordre de l'univers, uniquement de la volonté de l'homme dont les nerfs sont en cause. Aucun homme ne peut forcer un autre à se servir de la langue des nerfs. Par contre, il est arrivé dans mon cas, depuis le revirement critique de ma maladie nerveuse, que mes nerfs aient été mis en action de l'extérieur sans cesse et sans relâche. La qualité d'agir de telle façon sur les nerfs d'un homme est surtout propre aux rayons divins. C'est de là que provient le fait que Dieu a été depuis toujours en mesure d'inspirer des rêves aux hommes</w:t>
      </w:r>
      <w:r w:rsidR="005B32E2" w:rsidRPr="005B32E2">
        <w:rPr>
          <w:rFonts w:ascii="Times New Roman" w:hAnsi="Times New Roman" w:cs="Times New Roman"/>
          <w:i/>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subite introduction du rêve comme appartenant, comme essentiellement, au monde du langage, il semble qu'il n'est pas vain de remarquer quel surprenant illogisme cela représentait de la part d'un aliéné qui, par définition, n'est pas censé connaître le caractère hautement signifiant que nous donnons au rêve depuis </w:t>
      </w:r>
      <w:r w:rsidR="00201B90">
        <w:rPr>
          <w:rFonts w:ascii="Courier New" w:hAnsi="Courier New" w:cs="Courier New"/>
          <w:sz w:val="28"/>
          <w:szCs w:val="28"/>
        </w:rPr>
        <w:t>FREUD</w:t>
      </w:r>
      <w:r w:rsidRPr="00D60C49">
        <w:rPr>
          <w:rFonts w:ascii="Courier New" w:hAnsi="Courier New" w:cs="Courier New"/>
          <w:sz w:val="28"/>
          <w:szCs w:val="28"/>
        </w:rPr>
        <w:t xml:space="preserve">. Il est bien certain que </w:t>
      </w:r>
      <w:r w:rsidR="00A1550B">
        <w:rPr>
          <w:rFonts w:ascii="Courier New" w:hAnsi="Courier New" w:cs="Courier New"/>
          <w:sz w:val="28"/>
          <w:szCs w:val="28"/>
        </w:rPr>
        <w:t>SCHREBER</w:t>
      </w:r>
      <w:r w:rsidRPr="00D60C49">
        <w:rPr>
          <w:rFonts w:ascii="Courier New" w:hAnsi="Courier New" w:cs="Courier New"/>
          <w:sz w:val="28"/>
          <w:szCs w:val="28"/>
        </w:rPr>
        <w:t xml:space="preserve"> n'en avait aucune espèce de notion.</w:t>
      </w:r>
    </w:p>
    <w:p w:rsidR="007332C1" w:rsidRPr="00D60C49" w:rsidRDefault="007332C1" w:rsidP="007332C1">
      <w:pPr>
        <w:pStyle w:val="Sansinterligne"/>
        <w:rPr>
          <w:rFonts w:ascii="Courier New" w:hAnsi="Courier New" w:cs="Courier New"/>
          <w:sz w:val="28"/>
          <w:szCs w:val="28"/>
        </w:rPr>
      </w:pPr>
    </w:p>
    <w:p w:rsidR="00F051BE" w:rsidRDefault="007332C1" w:rsidP="007332C1">
      <w:pPr>
        <w:pStyle w:val="Sansinterligne"/>
        <w:rPr>
          <w:rFonts w:ascii="Times New Roman" w:hAnsi="Times New Roman" w:cs="Times New Roman"/>
          <w:i/>
        </w:rPr>
      </w:pPr>
      <w:r w:rsidRPr="00D60C49">
        <w:rPr>
          <w:rFonts w:ascii="Courier New" w:hAnsi="Courier New" w:cs="Courier New"/>
          <w:sz w:val="28"/>
          <w:szCs w:val="28"/>
        </w:rPr>
        <w:t>«</w:t>
      </w:r>
      <w:r w:rsidR="005B32E2">
        <w:rPr>
          <w:rFonts w:ascii="Courier New" w:hAnsi="Courier New" w:cs="Courier New"/>
          <w:sz w:val="28"/>
          <w:szCs w:val="28"/>
        </w:rPr>
        <w:t xml:space="preserve"> </w:t>
      </w:r>
      <w:r w:rsidRPr="00F051BE">
        <w:rPr>
          <w:rFonts w:ascii="Times New Roman" w:hAnsi="Times New Roman" w:cs="Times New Roman"/>
          <w:i/>
        </w:rPr>
        <w:t xml:space="preserve">J’ai senti une certaine influence, comme d'une action provenant du Professeur </w:t>
      </w:r>
      <w:r w:rsidR="005B32E2" w:rsidRPr="00F051BE">
        <w:rPr>
          <w:rFonts w:ascii="Times New Roman" w:hAnsi="Times New Roman" w:cs="Times New Roman"/>
          <w:i/>
        </w:rPr>
        <w:t>F</w:t>
      </w:r>
      <w:r w:rsidR="00A95161" w:rsidRPr="00F051BE">
        <w:rPr>
          <w:rFonts w:ascii="Times New Roman" w:hAnsi="Times New Roman" w:cs="Times New Roman"/>
          <w:i/>
        </w:rPr>
        <w:t>leschig</w:t>
      </w:r>
      <w:r w:rsidRPr="00F051BE">
        <w:rPr>
          <w:rFonts w:ascii="Times New Roman" w:hAnsi="Times New Roman" w:cs="Times New Roman"/>
          <w:i/>
        </w:rPr>
        <w:t xml:space="preserve">, je ne saurai expliquer ce fait que le Professeur </w:t>
      </w:r>
      <w:r w:rsidR="005B32E2" w:rsidRPr="00F051BE">
        <w:rPr>
          <w:rFonts w:ascii="Times New Roman" w:hAnsi="Times New Roman" w:cs="Times New Roman"/>
          <w:i/>
        </w:rPr>
        <w:t>F</w:t>
      </w:r>
      <w:r w:rsidR="00A95161" w:rsidRPr="00F051BE">
        <w:rPr>
          <w:rFonts w:ascii="Times New Roman" w:hAnsi="Times New Roman" w:cs="Times New Roman"/>
          <w:i/>
        </w:rPr>
        <w:t>leschig</w:t>
      </w:r>
      <w:r w:rsidRPr="00F051BE">
        <w:rPr>
          <w:rFonts w:ascii="Times New Roman" w:hAnsi="Times New Roman" w:cs="Times New Roman"/>
          <w:i/>
        </w:rPr>
        <w:t xml:space="preserve"> ait essayé d'assujettir les rayons divins. </w:t>
      </w:r>
      <w:r w:rsidR="005B32E2" w:rsidRPr="00F051BE">
        <w:rPr>
          <w:rFonts w:ascii="Times New Roman" w:hAnsi="Times New Roman" w:cs="Times New Roman"/>
          <w:i/>
        </w:rPr>
        <w:t>À</w:t>
      </w:r>
      <w:r w:rsidRPr="00F051BE">
        <w:rPr>
          <w:rFonts w:ascii="Times New Roman" w:hAnsi="Times New Roman" w:cs="Times New Roman"/>
          <w:i/>
        </w:rPr>
        <w:t xml:space="preserve"> part les nerfs du Professeur </w:t>
      </w:r>
      <w:r w:rsidR="005B32E2" w:rsidRPr="00F051BE">
        <w:rPr>
          <w:rFonts w:ascii="Times New Roman" w:hAnsi="Times New Roman" w:cs="Times New Roman"/>
          <w:i/>
        </w:rPr>
        <w:t>F</w:t>
      </w:r>
      <w:r w:rsidR="00A95161" w:rsidRPr="00F051BE">
        <w:rPr>
          <w:rFonts w:ascii="Times New Roman" w:hAnsi="Times New Roman" w:cs="Times New Roman"/>
          <w:i/>
        </w:rPr>
        <w:t>leschig</w:t>
      </w:r>
      <w:r w:rsidRPr="00F051BE">
        <w:rPr>
          <w:rFonts w:ascii="Times New Roman" w:hAnsi="Times New Roman" w:cs="Times New Roman"/>
          <w:i/>
        </w:rPr>
        <w:t xml:space="preserve">, d'autres rayons divins se sont mis en contact avec mes nerfs de façon à agir à mes côtés, d'amener à des formes opposées à l'ordre de l'univers et des droits naturels de l'homme, à disposer de l'usage de ces nerfs, et si j'ose dire, de plus en plus grotesque, cette action se fit donc remarquer assez tôt sous la forme d'une obligation de penser, d'une compulsion à penser, un terme employé par les voix intérieures mêmes, et qui ne saurait guère être connu par d'autres gens, parce que ce phénomène se trouve hors de toute expérience humaine. La nature de l'obligation à penser consiste en ce que l'homme est forcé de penser sans relâche. </w:t>
      </w:r>
    </w:p>
    <w:p w:rsidR="00F3727A" w:rsidRDefault="00F3727A" w:rsidP="007332C1">
      <w:pPr>
        <w:pStyle w:val="Sansinterligne"/>
        <w:rPr>
          <w:rFonts w:ascii="Times New Roman" w:hAnsi="Times New Roman" w:cs="Times New Roman"/>
          <w:i/>
        </w:rPr>
      </w:pPr>
    </w:p>
    <w:p w:rsidR="00F051BE" w:rsidRPr="00D60C49" w:rsidRDefault="007332C1" w:rsidP="007332C1">
      <w:pPr>
        <w:pStyle w:val="Sansinterligne"/>
        <w:rPr>
          <w:rFonts w:ascii="Courier New" w:hAnsi="Courier New" w:cs="Courier New"/>
          <w:sz w:val="28"/>
          <w:szCs w:val="28"/>
        </w:rPr>
      </w:pPr>
      <w:r w:rsidRPr="00F051BE">
        <w:rPr>
          <w:rFonts w:ascii="Times New Roman" w:hAnsi="Times New Roman" w:cs="Times New Roman"/>
          <w:i/>
        </w:rPr>
        <w:t>En d'autres termes le droit naturel d'un homme d'accorder de temps en temps à ses nerfs de l'intellect le repos nécessaire par un rien penser, me fut refusé depuis par des rayons qui me</w:t>
      </w:r>
      <w:r w:rsidR="00F051BE" w:rsidRPr="00F051BE">
        <w:rPr>
          <w:rFonts w:ascii="Times New Roman" w:hAnsi="Times New Roman" w:cs="Times New Roman"/>
          <w:i/>
        </w:rPr>
        <w:t xml:space="preserve"> […]</w:t>
      </w:r>
      <w:r w:rsidRPr="00F051BE">
        <w:rPr>
          <w:rFonts w:ascii="Times New Roman" w:hAnsi="Times New Roman" w:cs="Times New Roman"/>
          <w:i/>
        </w:rPr>
        <w:t xml:space="preserve"> entrer et qui désiraient savoir sans cesse ce que je pense. On me posa même la question en ces termes</w:t>
      </w:r>
      <w:r w:rsidR="005B32E2" w:rsidRPr="00F051BE">
        <w:rPr>
          <w:rFonts w:ascii="Times New Roman" w:hAnsi="Times New Roman" w:cs="Times New Roman"/>
          <w:i/>
        </w:rPr>
        <w:t xml:space="preserve"> </w:t>
      </w:r>
      <w:r w:rsidRPr="00F051BE">
        <w:rPr>
          <w:rFonts w:ascii="Times New Roman" w:hAnsi="Times New Roman" w:cs="Times New Roman"/>
          <w:i/>
        </w:rPr>
        <w:t>: à quoi pensez</w:t>
      </w:r>
      <w:r w:rsidR="00F22B9D">
        <w:rPr>
          <w:rFonts w:ascii="Times New Roman" w:hAnsi="Times New Roman" w:cs="Times New Roman"/>
          <w:i/>
        </w:rPr>
        <w:t>–</w:t>
      </w:r>
      <w:r w:rsidRPr="00F051BE">
        <w:rPr>
          <w:rFonts w:ascii="Times New Roman" w:hAnsi="Times New Roman" w:cs="Times New Roman"/>
          <w:i/>
        </w:rPr>
        <w:t xml:space="preserve">vous ? </w:t>
      </w:r>
      <w:r w:rsidR="005B32E2" w:rsidRPr="00F051BE">
        <w:rPr>
          <w:rFonts w:ascii="Times New Roman" w:hAnsi="Times New Roman" w:cs="Times New Roman"/>
          <w:i/>
        </w:rPr>
        <w:t>À</w:t>
      </w:r>
      <w:r w:rsidRPr="00F051BE">
        <w:rPr>
          <w:rFonts w:ascii="Times New Roman" w:hAnsi="Times New Roman" w:cs="Times New Roman"/>
          <w:i/>
        </w:rPr>
        <w:t xml:space="preserve"> cet instant, puisque cette question représente déjà par sa forme un non</w:t>
      </w:r>
      <w:r w:rsidR="00F22B9D">
        <w:rPr>
          <w:rFonts w:ascii="Times New Roman" w:hAnsi="Times New Roman" w:cs="Times New Roman"/>
          <w:i/>
        </w:rPr>
        <w:t>–</w:t>
      </w:r>
      <w:r w:rsidRPr="00F051BE">
        <w:rPr>
          <w:rFonts w:ascii="Times New Roman" w:hAnsi="Times New Roman" w:cs="Times New Roman"/>
          <w:i/>
        </w:rPr>
        <w:t xml:space="preserve">sens complet, un homme, comme tout le monde le sait, peut aussi bien à certains moments penser à rien, </w:t>
      </w:r>
      <w:proofErr w:type="gramStart"/>
      <w:r w:rsidRPr="00F051BE">
        <w:rPr>
          <w:rFonts w:ascii="Times New Roman" w:hAnsi="Times New Roman" w:cs="Times New Roman"/>
          <w:i/>
        </w:rPr>
        <w:t>penser</w:t>
      </w:r>
      <w:proofErr w:type="gramEnd"/>
      <w:r w:rsidRPr="00F051BE">
        <w:rPr>
          <w:rFonts w:ascii="Times New Roman" w:hAnsi="Times New Roman" w:cs="Times New Roman"/>
          <w:i/>
        </w:rPr>
        <w:t xml:space="preserve"> à mille choses à la fois. </w:t>
      </w:r>
      <w:r w:rsidR="005B32E2" w:rsidRPr="00F051BE">
        <w:rPr>
          <w:rFonts w:ascii="Times New Roman" w:hAnsi="Times New Roman" w:cs="Times New Roman"/>
          <w:i/>
        </w:rPr>
        <w:t>M</w:t>
      </w:r>
      <w:r w:rsidRPr="00F051BE">
        <w:rPr>
          <w:rFonts w:ascii="Times New Roman" w:hAnsi="Times New Roman" w:cs="Times New Roman"/>
          <w:i/>
        </w:rPr>
        <w:t>es nerfs ne réagissaient pas à une telle question contradictoire en soi</w:t>
      </w:r>
      <w:r w:rsidR="00F22B9D" w:rsidRPr="00A95161">
        <w:rPr>
          <w:rFonts w:ascii="Times New Roman" w:hAnsi="Times New Roman" w:cs="Times New Roman"/>
          <w:i/>
          <w:sz w:val="16"/>
          <w:szCs w:val="16"/>
        </w:rPr>
        <w:t>–</w:t>
      </w:r>
      <w:r w:rsidRPr="00F051BE">
        <w:rPr>
          <w:rFonts w:ascii="Times New Roman" w:hAnsi="Times New Roman" w:cs="Times New Roman"/>
          <w:i/>
        </w:rPr>
        <w:t xml:space="preserve">même. </w:t>
      </w:r>
      <w:r w:rsidR="005B32E2" w:rsidRPr="00F051BE">
        <w:rPr>
          <w:rFonts w:ascii="Times New Roman" w:hAnsi="Times New Roman" w:cs="Times New Roman"/>
          <w:i/>
        </w:rPr>
        <w:t>J</w:t>
      </w:r>
      <w:r w:rsidRPr="00F051BE">
        <w:rPr>
          <w:rFonts w:ascii="Times New Roman" w:hAnsi="Times New Roman" w:cs="Times New Roman"/>
          <w:i/>
        </w:rPr>
        <w:t>'étais donc obligé de recourir à un système de falsification de pens</w:t>
      </w:r>
      <w:r w:rsidR="005B32E2" w:rsidRPr="00F051BE">
        <w:rPr>
          <w:rFonts w:ascii="Times New Roman" w:hAnsi="Times New Roman" w:cs="Times New Roman"/>
          <w:i/>
        </w:rPr>
        <w:t>ée</w:t>
      </w:r>
      <w:r w:rsidRPr="00F051BE">
        <w:rPr>
          <w:rFonts w:ascii="Times New Roman" w:hAnsi="Times New Roman" w:cs="Times New Roman"/>
          <w:i/>
        </w:rPr>
        <w:t>, en répliquant par exemple à la question posée</w:t>
      </w:r>
      <w:r w:rsidR="005B32E2" w:rsidRPr="00F051BE">
        <w:rPr>
          <w:rFonts w:ascii="Times New Roman" w:hAnsi="Times New Roman" w:cs="Times New Roman"/>
          <w:i/>
        </w:rPr>
        <w:t xml:space="preserve"> </w:t>
      </w:r>
      <w:r w:rsidRPr="00F051BE">
        <w:rPr>
          <w:rFonts w:ascii="Times New Roman" w:hAnsi="Times New Roman" w:cs="Times New Roman"/>
          <w:i/>
        </w:rPr>
        <w:t>: c'est l'ordre de l'univers auquel un tel désir essaie de penser. C'est</w:t>
      </w:r>
      <w:r w:rsidR="00F22B9D" w:rsidRPr="00A95161">
        <w:rPr>
          <w:rFonts w:ascii="Times New Roman" w:hAnsi="Times New Roman" w:cs="Times New Roman"/>
          <w:i/>
          <w:sz w:val="16"/>
          <w:szCs w:val="16"/>
        </w:rPr>
        <w:t>–</w:t>
      </w:r>
      <w:r w:rsidRPr="00F051BE">
        <w:rPr>
          <w:rFonts w:ascii="Times New Roman" w:hAnsi="Times New Roman" w:cs="Times New Roman"/>
          <w:i/>
        </w:rPr>
        <w:t>à</w:t>
      </w:r>
      <w:r w:rsidR="00F22B9D" w:rsidRPr="00A95161">
        <w:rPr>
          <w:rFonts w:ascii="Times New Roman" w:hAnsi="Times New Roman" w:cs="Times New Roman"/>
          <w:i/>
          <w:sz w:val="16"/>
          <w:szCs w:val="16"/>
        </w:rPr>
        <w:t>–</w:t>
      </w:r>
      <w:r w:rsidRPr="00F051BE">
        <w:rPr>
          <w:rFonts w:ascii="Times New Roman" w:hAnsi="Times New Roman" w:cs="Times New Roman"/>
          <w:i/>
        </w:rPr>
        <w:t>dire qu'on obligeait mes nerfs par l'action de la langue de me</w:t>
      </w:r>
      <w:r w:rsidR="00F051BE" w:rsidRPr="00F051BE">
        <w:rPr>
          <w:rFonts w:ascii="Times New Roman" w:hAnsi="Times New Roman" w:cs="Times New Roman"/>
          <w:i/>
        </w:rPr>
        <w:t xml:space="preserve"> […]</w:t>
      </w:r>
      <w:r w:rsidRPr="00F051BE">
        <w:rPr>
          <w:rFonts w:ascii="Times New Roman" w:hAnsi="Times New Roman" w:cs="Times New Roman"/>
          <w:i/>
        </w:rPr>
        <w:t xml:space="preserve"> aux vibrations qui correspondaient à l'usage de ces mots. Cela fut la cause que le nombre des points dont provenaient les adjonctions de nerfs augmentaient avec le temps. À part le Professeur </w:t>
      </w:r>
      <w:r w:rsidR="005B32E2" w:rsidRPr="00F051BE">
        <w:rPr>
          <w:rFonts w:ascii="Times New Roman" w:hAnsi="Times New Roman" w:cs="Times New Roman"/>
          <w:i/>
        </w:rPr>
        <w:t>F</w:t>
      </w:r>
      <w:r w:rsidR="005B32E2" w:rsidRPr="00A95161">
        <w:rPr>
          <w:rFonts w:ascii="Times New Roman" w:hAnsi="Times New Roman" w:cs="Times New Roman"/>
          <w:i/>
          <w:sz w:val="16"/>
          <w:szCs w:val="16"/>
        </w:rPr>
        <w:t>LESCHIG</w:t>
      </w:r>
      <w:r w:rsidRPr="00F051BE">
        <w:rPr>
          <w:rFonts w:ascii="Times New Roman" w:hAnsi="Times New Roman" w:cs="Times New Roman"/>
          <w:i/>
        </w:rPr>
        <w:t>, le seul dont je savais avec certitude qu'il a été, au moins pendant un certain temps parmi les vivants</w:t>
      </w:r>
      <w:r w:rsidR="005B32E2" w:rsidRPr="00F051BE">
        <w:rPr>
          <w:rFonts w:ascii="Times New Roman" w:hAnsi="Times New Roman" w:cs="Times New Roman"/>
          <w:i/>
        </w:rPr>
        <w:t>,</w:t>
      </w:r>
      <w:r w:rsidRPr="00F051BE">
        <w:rPr>
          <w:rFonts w:ascii="Times New Roman" w:hAnsi="Times New Roman" w:cs="Times New Roman"/>
          <w:i/>
        </w:rPr>
        <w:t xml:space="preserve"> c'étaient surtout des âmes décédées qui commencèrent à s'intéresser de plus en plus à moi</w:t>
      </w:r>
      <w:r w:rsidR="005B32E2" w:rsidRPr="00F051BE">
        <w:rPr>
          <w:rFonts w:ascii="Times New Roman" w:hAnsi="Times New Roman" w:cs="Times New Roman"/>
          <w:i/>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F051BE" w:rsidRDefault="007332C1" w:rsidP="007332C1">
      <w:pPr>
        <w:pStyle w:val="Sansinterligne"/>
        <w:rPr>
          <w:rFonts w:ascii="Courier New" w:hAnsi="Courier New" w:cs="Courier New"/>
          <w:sz w:val="28"/>
          <w:szCs w:val="28"/>
        </w:rPr>
      </w:pPr>
      <w:r w:rsidRPr="00F051BE">
        <w:rPr>
          <w:rFonts w:ascii="Times New Roman" w:hAnsi="Times New Roman" w:cs="Times New Roman"/>
          <w:i/>
          <w:sz w:val="24"/>
          <w:szCs w:val="24"/>
        </w:rPr>
        <w:t>Là</w:t>
      </w:r>
      <w:r w:rsidR="00F22B9D">
        <w:rPr>
          <w:rFonts w:ascii="Times New Roman" w:hAnsi="Times New Roman" w:cs="Times New Roman"/>
          <w:i/>
          <w:sz w:val="24"/>
          <w:szCs w:val="24"/>
        </w:rPr>
        <w:t>–</w:t>
      </w:r>
      <w:r w:rsidRPr="00F051BE">
        <w:rPr>
          <w:rFonts w:ascii="Times New Roman" w:hAnsi="Times New Roman" w:cs="Times New Roman"/>
          <w:i/>
          <w:sz w:val="24"/>
          <w:szCs w:val="24"/>
        </w:rPr>
        <w:t>dessus</w:t>
      </w:r>
      <w:r w:rsidRPr="00D60C49">
        <w:rPr>
          <w:rFonts w:ascii="Courier New" w:hAnsi="Courier New" w:cs="Courier New"/>
          <w:sz w:val="28"/>
          <w:szCs w:val="28"/>
        </w:rPr>
        <w:t xml:space="preserve">, considérations et précisions dans </w:t>
      </w:r>
      <w:r w:rsidRPr="00F051BE">
        <w:rPr>
          <w:rFonts w:ascii="Times New Roman" w:hAnsi="Times New Roman" w:cs="Times New Roman"/>
          <w:i/>
          <w:sz w:val="24"/>
          <w:szCs w:val="24"/>
        </w:rPr>
        <w:t>une note</w:t>
      </w:r>
      <w:r w:rsidR="00F051BE">
        <w:rPr>
          <w:rFonts w:ascii="Courier New" w:hAnsi="Courier New" w:cs="Courier New"/>
          <w:sz w:val="28"/>
          <w:szCs w:val="28"/>
        </w:rPr>
        <w:t xml:space="preserve"> </w:t>
      </w:r>
      <w:r w:rsidRPr="00D60C49">
        <w:rPr>
          <w:rFonts w:ascii="Courier New" w:hAnsi="Courier New" w:cs="Courier New"/>
          <w:sz w:val="28"/>
          <w:szCs w:val="28"/>
        </w:rPr>
        <w:t xml:space="preserve">: </w:t>
      </w:r>
    </w:p>
    <w:p w:rsidR="00F051BE" w:rsidRDefault="00F051BE" w:rsidP="007332C1">
      <w:pPr>
        <w:pStyle w:val="Sansinterligne"/>
        <w:rPr>
          <w:rFonts w:ascii="Courier New" w:hAnsi="Courier New" w:cs="Courier New"/>
          <w:sz w:val="28"/>
          <w:szCs w:val="28"/>
        </w:rPr>
      </w:pPr>
    </w:p>
    <w:p w:rsidR="00F051BE" w:rsidRDefault="007332C1" w:rsidP="007332C1">
      <w:pPr>
        <w:pStyle w:val="Sansinterligne"/>
        <w:rPr>
          <w:rFonts w:ascii="Times New Roman" w:hAnsi="Times New Roman" w:cs="Times New Roman"/>
          <w:i/>
        </w:rPr>
      </w:pPr>
      <w:r w:rsidRPr="00D60C49">
        <w:rPr>
          <w:rFonts w:ascii="Courier New" w:hAnsi="Courier New" w:cs="Courier New"/>
          <w:sz w:val="28"/>
          <w:szCs w:val="28"/>
        </w:rPr>
        <w:t xml:space="preserve">« </w:t>
      </w:r>
      <w:r w:rsidRPr="00F051BE">
        <w:rPr>
          <w:rFonts w:ascii="Times New Roman" w:hAnsi="Times New Roman" w:cs="Times New Roman"/>
          <w:i/>
        </w:rPr>
        <w:t>Dans cette réponse, le mot «</w:t>
      </w:r>
      <w:r w:rsidR="00F051BE" w:rsidRPr="00F051BE">
        <w:rPr>
          <w:rFonts w:ascii="Times New Roman" w:hAnsi="Times New Roman" w:cs="Times New Roman"/>
          <w:i/>
        </w:rPr>
        <w:t xml:space="preserve"> </w:t>
      </w:r>
      <w:r w:rsidRPr="00F051BE">
        <w:rPr>
          <w:rFonts w:ascii="Times New Roman" w:hAnsi="Times New Roman" w:cs="Times New Roman"/>
          <w:i/>
        </w:rPr>
        <w:t>penser</w:t>
      </w:r>
      <w:r w:rsidR="00F051BE" w:rsidRPr="00F051BE">
        <w:rPr>
          <w:rFonts w:ascii="Times New Roman" w:hAnsi="Times New Roman" w:cs="Times New Roman"/>
          <w:i/>
        </w:rPr>
        <w:t xml:space="preserve"> </w:t>
      </w:r>
      <w:r w:rsidRPr="00F051BE">
        <w:rPr>
          <w:rFonts w:ascii="Times New Roman" w:hAnsi="Times New Roman" w:cs="Times New Roman"/>
          <w:i/>
        </w:rPr>
        <w:t>» a été retranché. Les âmes avaient l'habitude déjà avant que les situations contradictoires à l'ordre de l'univers se fassent remarquer, d'exprimer leurs pensées</w:t>
      </w:r>
      <w:r w:rsidR="00F051BE" w:rsidRPr="00F051BE">
        <w:rPr>
          <w:rFonts w:ascii="Times New Roman" w:hAnsi="Times New Roman" w:cs="Times New Roman"/>
          <w:i/>
        </w:rPr>
        <w:t>,</w:t>
      </w:r>
      <w:r w:rsidRPr="00F051BE">
        <w:rPr>
          <w:rFonts w:ascii="Times New Roman" w:hAnsi="Times New Roman" w:cs="Times New Roman"/>
          <w:i/>
        </w:rPr>
        <w:t xml:space="preserve"> dans le commerce entre elles</w:t>
      </w:r>
      <w:r w:rsidR="00F051BE" w:rsidRPr="00F051BE">
        <w:rPr>
          <w:rFonts w:ascii="Times New Roman" w:hAnsi="Times New Roman" w:cs="Times New Roman"/>
          <w:i/>
        </w:rPr>
        <w:t>,</w:t>
      </w:r>
      <w:r w:rsidRPr="00F051BE">
        <w:rPr>
          <w:rFonts w:ascii="Times New Roman" w:hAnsi="Times New Roman" w:cs="Times New Roman"/>
          <w:i/>
        </w:rPr>
        <w:t xml:space="preserve"> d'une façon grammaticalement incomplète, c'est</w:t>
      </w:r>
      <w:r w:rsidR="00F22B9D" w:rsidRPr="00A95161">
        <w:rPr>
          <w:rFonts w:ascii="Times New Roman" w:hAnsi="Times New Roman" w:cs="Times New Roman"/>
          <w:i/>
          <w:sz w:val="16"/>
          <w:szCs w:val="16"/>
        </w:rPr>
        <w:t>–</w:t>
      </w:r>
      <w:r w:rsidRPr="00F051BE">
        <w:rPr>
          <w:rFonts w:ascii="Times New Roman" w:hAnsi="Times New Roman" w:cs="Times New Roman"/>
          <w:i/>
        </w:rPr>
        <w:t>à</w:t>
      </w:r>
      <w:r w:rsidR="00F22B9D" w:rsidRPr="00A95161">
        <w:rPr>
          <w:rFonts w:ascii="Times New Roman" w:hAnsi="Times New Roman" w:cs="Times New Roman"/>
          <w:i/>
          <w:sz w:val="16"/>
          <w:szCs w:val="16"/>
        </w:rPr>
        <w:t>–</w:t>
      </w:r>
      <w:r w:rsidRPr="00F051BE">
        <w:rPr>
          <w:rFonts w:ascii="Times New Roman" w:hAnsi="Times New Roman" w:cs="Times New Roman"/>
          <w:i/>
        </w:rPr>
        <w:t xml:space="preserve">dire de retrancher certains mots dont on pouvait se passer sans changer le sens. Cette habitude dégénéra au cours du temps en un abus. On peut en faire moins parce que les nerfs de l'intellect de l'homme sont fortement dans la langue fondamentale, sont toujours excités par de telles phrases morcelées, parce qu'ils cherchent automatiquement à trouver le mot qui manque. Ainsi j'entends </w:t>
      </w:r>
      <w:r w:rsidR="00F22B9D">
        <w:rPr>
          <w:rFonts w:ascii="Times New Roman" w:hAnsi="Times New Roman" w:cs="Times New Roman"/>
          <w:i/>
        </w:rPr>
        <w:t>–</w:t>
      </w:r>
      <w:r w:rsidR="00F051BE" w:rsidRPr="00F051BE">
        <w:rPr>
          <w:rFonts w:ascii="Times New Roman" w:hAnsi="Times New Roman" w:cs="Times New Roman"/>
          <w:i/>
        </w:rPr>
        <w:t xml:space="preserve"> </w:t>
      </w:r>
      <w:r w:rsidRPr="00F051BE">
        <w:rPr>
          <w:rFonts w:ascii="Times New Roman" w:hAnsi="Times New Roman" w:cs="Times New Roman"/>
          <w:i/>
        </w:rPr>
        <w:t>pour mentionner un seul des innombrables exemples</w:t>
      </w:r>
      <w:r w:rsidR="00F051BE" w:rsidRPr="00F051BE">
        <w:rPr>
          <w:rFonts w:ascii="Times New Roman" w:hAnsi="Times New Roman" w:cs="Times New Roman"/>
          <w:i/>
        </w:rPr>
        <w:t xml:space="preserve"> </w:t>
      </w:r>
      <w:r w:rsidR="00F22B9D">
        <w:rPr>
          <w:rFonts w:ascii="Times New Roman" w:hAnsi="Times New Roman" w:cs="Times New Roman"/>
          <w:i/>
        </w:rPr>
        <w:t>–</w:t>
      </w:r>
      <w:r w:rsidR="00F051BE" w:rsidRPr="00F051BE">
        <w:rPr>
          <w:rFonts w:ascii="Times New Roman" w:hAnsi="Times New Roman" w:cs="Times New Roman"/>
          <w:i/>
        </w:rPr>
        <w:t xml:space="preserve"> </w:t>
      </w:r>
      <w:r w:rsidRPr="00F051BE">
        <w:rPr>
          <w:rFonts w:ascii="Times New Roman" w:hAnsi="Times New Roman" w:cs="Times New Roman"/>
          <w:i/>
        </w:rPr>
        <w:t>depuis des années, toujours la même question cent fois</w:t>
      </w:r>
      <w:r w:rsidR="00F051BE" w:rsidRPr="00F051BE">
        <w:rPr>
          <w:rFonts w:ascii="Times New Roman" w:hAnsi="Times New Roman" w:cs="Times New Roman"/>
          <w:i/>
        </w:rPr>
        <w:t xml:space="preserve"> </w:t>
      </w:r>
      <w:r w:rsidRPr="00F051BE">
        <w:rPr>
          <w:rFonts w:ascii="Times New Roman" w:hAnsi="Times New Roman" w:cs="Times New Roman"/>
          <w:i/>
        </w:rPr>
        <w:t xml:space="preserve">: </w:t>
      </w:r>
    </w:p>
    <w:p w:rsidR="00F051BE" w:rsidRDefault="00F051BE" w:rsidP="007332C1">
      <w:pPr>
        <w:pStyle w:val="Sansinterligne"/>
        <w:rPr>
          <w:rFonts w:ascii="Times New Roman" w:hAnsi="Times New Roman" w:cs="Times New Roman"/>
          <w:i/>
        </w:rPr>
      </w:pPr>
      <w:r w:rsidRPr="00F051BE">
        <w:rPr>
          <w:rFonts w:ascii="Times New Roman" w:hAnsi="Times New Roman" w:cs="Times New Roman"/>
          <w:i/>
        </w:rPr>
        <w:t>« </w:t>
      </w:r>
      <w:r w:rsidR="007332C1" w:rsidRPr="00F051BE">
        <w:rPr>
          <w:rFonts w:ascii="Times New Roman" w:hAnsi="Times New Roman" w:cs="Times New Roman"/>
          <w:i/>
        </w:rPr>
        <w:t>pourquoi ne le dites</w:t>
      </w:r>
      <w:r w:rsidR="00F22B9D" w:rsidRPr="00A95161">
        <w:rPr>
          <w:rFonts w:ascii="Times New Roman" w:hAnsi="Times New Roman" w:cs="Times New Roman"/>
          <w:i/>
          <w:sz w:val="16"/>
          <w:szCs w:val="16"/>
        </w:rPr>
        <w:t>–</w:t>
      </w:r>
      <w:r w:rsidR="007332C1" w:rsidRPr="00F051BE">
        <w:rPr>
          <w:rFonts w:ascii="Times New Roman" w:hAnsi="Times New Roman" w:cs="Times New Roman"/>
          <w:i/>
        </w:rPr>
        <w:t>vous pas</w:t>
      </w:r>
      <w:r w:rsidRPr="00F051BE">
        <w:rPr>
          <w:rFonts w:ascii="Times New Roman" w:hAnsi="Times New Roman" w:cs="Times New Roman"/>
          <w:i/>
        </w:rPr>
        <w:t>…</w:t>
      </w:r>
      <w:r w:rsidR="007332C1" w:rsidRPr="00F051BE">
        <w:rPr>
          <w:rFonts w:ascii="Times New Roman" w:hAnsi="Times New Roman" w:cs="Times New Roman"/>
          <w:i/>
        </w:rPr>
        <w:t xml:space="preserve"> ?</w:t>
      </w:r>
      <w:r w:rsidRPr="00F051BE">
        <w:rPr>
          <w:rFonts w:ascii="Times New Roman" w:hAnsi="Times New Roman" w:cs="Times New Roman"/>
          <w:i/>
        </w:rPr>
        <w:t> »</w:t>
      </w:r>
      <w:r w:rsidR="007332C1" w:rsidRPr="00F051BE">
        <w:rPr>
          <w:rFonts w:ascii="Times New Roman" w:hAnsi="Times New Roman" w:cs="Times New Roman"/>
          <w:i/>
        </w:rPr>
        <w:t xml:space="preserve"> où on retranche les mots qui sont nécessaires pour compléter la phrase. Les rayons se donnent eux</w:t>
      </w:r>
      <w:r w:rsidR="00F22B9D" w:rsidRPr="00A95161">
        <w:rPr>
          <w:rFonts w:ascii="Times New Roman" w:hAnsi="Times New Roman" w:cs="Times New Roman"/>
          <w:i/>
          <w:sz w:val="16"/>
          <w:szCs w:val="16"/>
        </w:rPr>
        <w:t>–</w:t>
      </w:r>
      <w:r w:rsidR="007332C1" w:rsidRPr="00F051BE">
        <w:rPr>
          <w:rFonts w:ascii="Times New Roman" w:hAnsi="Times New Roman" w:cs="Times New Roman"/>
          <w:i/>
        </w:rPr>
        <w:t>mêmes la réponse à peu près comme ceci</w:t>
      </w:r>
      <w:r w:rsidRPr="00F051BE">
        <w:rPr>
          <w:rFonts w:ascii="Times New Roman" w:hAnsi="Times New Roman" w:cs="Times New Roman"/>
          <w:i/>
        </w:rPr>
        <w:t xml:space="preserve"> </w:t>
      </w:r>
      <w:r w:rsidR="007332C1" w:rsidRPr="00F051BE">
        <w:rPr>
          <w:rFonts w:ascii="Times New Roman" w:hAnsi="Times New Roman" w:cs="Times New Roman"/>
          <w:i/>
        </w:rPr>
        <w:t>:</w:t>
      </w:r>
    </w:p>
    <w:p w:rsidR="00F051BE" w:rsidRDefault="007332C1" w:rsidP="007332C1">
      <w:pPr>
        <w:pStyle w:val="Sansinterligne"/>
        <w:rPr>
          <w:rFonts w:ascii="Times New Roman" w:hAnsi="Times New Roman" w:cs="Times New Roman"/>
          <w:i/>
        </w:rPr>
      </w:pPr>
      <w:r w:rsidRPr="00F051BE">
        <w:rPr>
          <w:rFonts w:ascii="Times New Roman" w:hAnsi="Times New Roman" w:cs="Times New Roman"/>
          <w:i/>
        </w:rPr>
        <w:t xml:space="preserve"> </w:t>
      </w:r>
      <w:r w:rsidR="00F051BE" w:rsidRPr="00F051BE">
        <w:rPr>
          <w:rFonts w:ascii="Times New Roman" w:hAnsi="Times New Roman" w:cs="Times New Roman"/>
          <w:i/>
        </w:rPr>
        <w:t>« </w:t>
      </w:r>
      <w:r w:rsidRPr="00F051BE">
        <w:rPr>
          <w:rFonts w:ascii="Times New Roman" w:hAnsi="Times New Roman" w:cs="Times New Roman"/>
          <w:i/>
        </w:rPr>
        <w:t>parce que je suis bête</w:t>
      </w:r>
      <w:r w:rsidR="00F051BE" w:rsidRPr="00F051BE">
        <w:rPr>
          <w:rFonts w:ascii="Times New Roman" w:hAnsi="Times New Roman" w:cs="Times New Roman"/>
          <w:i/>
        </w:rPr>
        <w:t> ».</w:t>
      </w:r>
      <w:r w:rsidRPr="00F051BE">
        <w:rPr>
          <w:rFonts w:ascii="Times New Roman" w:hAnsi="Times New Roman" w:cs="Times New Roman"/>
          <w:i/>
        </w:rPr>
        <w:t xml:space="preserve"> Depuis des années mes nerfs doivent supporter sans cesse de pareils</w:t>
      </w:r>
    </w:p>
    <w:p w:rsidR="00F051BE" w:rsidRDefault="007332C1" w:rsidP="007332C1">
      <w:pPr>
        <w:pStyle w:val="Sansinterligne"/>
        <w:rPr>
          <w:rFonts w:ascii="Times New Roman" w:hAnsi="Times New Roman" w:cs="Times New Roman"/>
          <w:i/>
        </w:rPr>
      </w:pPr>
      <w:r w:rsidRPr="00F051BE">
        <w:rPr>
          <w:rFonts w:ascii="Times New Roman" w:hAnsi="Times New Roman" w:cs="Times New Roman"/>
          <w:i/>
        </w:rPr>
        <w:t xml:space="preserve"> non</w:t>
      </w:r>
      <w:r w:rsidR="00F22B9D" w:rsidRPr="00A95161">
        <w:rPr>
          <w:rFonts w:ascii="Times New Roman" w:hAnsi="Times New Roman" w:cs="Times New Roman"/>
          <w:i/>
          <w:sz w:val="16"/>
          <w:szCs w:val="16"/>
        </w:rPr>
        <w:t>–</w:t>
      </w:r>
      <w:r w:rsidRPr="00F051BE">
        <w:rPr>
          <w:rFonts w:ascii="Times New Roman" w:hAnsi="Times New Roman" w:cs="Times New Roman"/>
          <w:i/>
        </w:rPr>
        <w:t>sens affreux et monotones, qui sortent pour ainsi dire d'eux</w:t>
      </w:r>
      <w:r w:rsidR="00F22B9D" w:rsidRPr="00A95161">
        <w:rPr>
          <w:rFonts w:ascii="Times New Roman" w:hAnsi="Times New Roman" w:cs="Times New Roman"/>
          <w:i/>
          <w:sz w:val="16"/>
          <w:szCs w:val="16"/>
        </w:rPr>
        <w:t>–</w:t>
      </w:r>
      <w:r w:rsidRPr="00F051BE">
        <w:rPr>
          <w:rFonts w:ascii="Times New Roman" w:hAnsi="Times New Roman" w:cs="Times New Roman"/>
          <w:i/>
        </w:rPr>
        <w:t xml:space="preserve">mêmes. Je m'expliquerai plus tard </w:t>
      </w:r>
    </w:p>
    <w:p w:rsidR="00F051BE" w:rsidRDefault="007332C1" w:rsidP="007332C1">
      <w:pPr>
        <w:pStyle w:val="Sansinterligne"/>
        <w:rPr>
          <w:rFonts w:ascii="Courier New" w:hAnsi="Courier New" w:cs="Courier New"/>
          <w:sz w:val="28"/>
          <w:szCs w:val="28"/>
        </w:rPr>
      </w:pPr>
      <w:r w:rsidRPr="00F051BE">
        <w:rPr>
          <w:rFonts w:ascii="Times New Roman" w:hAnsi="Times New Roman" w:cs="Times New Roman"/>
          <w:i/>
        </w:rPr>
        <w:t>en détail sur la raison qui fut décisive pour le choix des phrases respectives et les effets qu'on avait l'intention d'obtenir</w:t>
      </w:r>
      <w:r w:rsidR="00F051BE" w:rsidRPr="00F051BE">
        <w:rPr>
          <w:rFonts w:ascii="Times New Roman" w:hAnsi="Times New Roman" w:cs="Times New Roman"/>
          <w:i/>
        </w:rPr>
        <w:t>.</w:t>
      </w:r>
      <w:r w:rsidR="00F051BE">
        <w:rPr>
          <w:rFonts w:ascii="Courier New" w:hAnsi="Courier New" w:cs="Courier New"/>
          <w:sz w:val="28"/>
          <w:szCs w:val="28"/>
        </w:rPr>
        <w:t xml:space="preserve"> </w:t>
      </w:r>
      <w:r w:rsidRPr="00D60C49">
        <w:rPr>
          <w:rFonts w:ascii="Courier New" w:hAnsi="Courier New" w:cs="Courier New"/>
          <w:sz w:val="28"/>
          <w:szCs w:val="28"/>
        </w:rPr>
        <w:t xml:space="preserve">» </w:t>
      </w:r>
    </w:p>
    <w:p w:rsidR="00F051BE" w:rsidRDefault="00F051BE" w:rsidP="007332C1">
      <w:pPr>
        <w:pStyle w:val="Sansinterligne"/>
        <w:rPr>
          <w:rFonts w:ascii="Courier New" w:hAnsi="Courier New" w:cs="Courier New"/>
          <w:sz w:val="28"/>
          <w:szCs w:val="28"/>
        </w:rPr>
      </w:pP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phénoménologie qui est celle d'une relation ambiguë, à savoir alternativement très significative, car toute la suite du chapitre est une chose qui est d'une richesse quant aux significations ambiantes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un certain contexte culturel. </w:t>
      </w:r>
    </w:p>
    <w:p w:rsidR="00F051BE" w:rsidRDefault="00F051BE" w:rsidP="007332C1">
      <w:pPr>
        <w:pStyle w:val="Sansinterligne"/>
        <w:rPr>
          <w:rFonts w:ascii="Courier New" w:hAnsi="Courier New" w:cs="Courier New"/>
          <w:sz w:val="28"/>
          <w:szCs w:val="28"/>
        </w:rPr>
      </w:pP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pas pour rien que ce délire s'épanouit chez un sujet d'une bourgeoisie d'assez longue tradition. </w:t>
      </w:r>
    </w:p>
    <w:p w:rsidR="00F051BE" w:rsidRDefault="00F051BE" w:rsidP="007332C1">
      <w:pPr>
        <w:pStyle w:val="Sansinterligne"/>
        <w:rPr>
          <w:rFonts w:ascii="Courier New" w:hAnsi="Courier New" w:cs="Courier New"/>
          <w:sz w:val="28"/>
          <w:szCs w:val="28"/>
        </w:rPr>
      </w:pP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w:t>
      </w:r>
      <w:r w:rsidR="00A1550B">
        <w:rPr>
          <w:rFonts w:ascii="Courier New" w:hAnsi="Courier New" w:cs="Courier New"/>
          <w:sz w:val="28"/>
          <w:szCs w:val="28"/>
        </w:rPr>
        <w:t>SCHREBER</w:t>
      </w:r>
      <w:r w:rsidRPr="00D60C49">
        <w:rPr>
          <w:rFonts w:ascii="Courier New" w:hAnsi="Courier New" w:cs="Courier New"/>
          <w:sz w:val="28"/>
          <w:szCs w:val="28"/>
        </w:rPr>
        <w:t xml:space="preserve"> effectivement ont été des gens dont nous pouvons repérer l'histoire à partir du XVI</w:t>
      </w:r>
      <w:r w:rsidR="00F051BE" w:rsidRPr="00F051BE">
        <w:rPr>
          <w:rFonts w:ascii="Courier New" w:hAnsi="Courier New" w:cs="Courier New"/>
          <w:sz w:val="28"/>
          <w:szCs w:val="28"/>
          <w:vertAlign w:val="superscript"/>
        </w:rPr>
        <w:t>ème</w:t>
      </w:r>
      <w:r w:rsidRPr="00D60C49">
        <w:rPr>
          <w:rFonts w:ascii="Courier New" w:hAnsi="Courier New" w:cs="Courier New"/>
          <w:sz w:val="28"/>
          <w:szCs w:val="28"/>
        </w:rPr>
        <w:t xml:space="preserve"> siècle comme ayant fait partie de la vie intellectuelle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leur pays d'une façon assez brillante. </w:t>
      </w:r>
    </w:p>
    <w:p w:rsidR="00F051BE" w:rsidRDefault="00F051BE" w:rsidP="007332C1">
      <w:pPr>
        <w:pStyle w:val="Sansinterligne"/>
        <w:rPr>
          <w:rFonts w:ascii="Courier New" w:hAnsi="Courier New" w:cs="Courier New"/>
          <w:sz w:val="28"/>
          <w:szCs w:val="28"/>
        </w:rPr>
      </w:pPr>
    </w:p>
    <w:p w:rsidR="007332C1" w:rsidRPr="00D60C49" w:rsidRDefault="00F051BE"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reviendrai par la suite sur la personnalité particulière du père de </w:t>
      </w:r>
      <w:r w:rsidR="00A1550B">
        <w:rPr>
          <w:rFonts w:ascii="Courier New" w:hAnsi="Courier New" w:cs="Courier New"/>
          <w:sz w:val="28"/>
          <w:szCs w:val="28"/>
        </w:rPr>
        <w:t>SCHREBER</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Mais la sorte de délire</w:t>
      </w:r>
      <w:r w:rsidR="00F051BE">
        <w:rPr>
          <w:rFonts w:ascii="Courier New" w:hAnsi="Courier New" w:cs="Courier New"/>
          <w:sz w:val="28"/>
          <w:szCs w:val="28"/>
        </w:rPr>
        <w:t>…</w:t>
      </w:r>
    </w:p>
    <w:p w:rsidR="00F051BE" w:rsidRDefault="007332C1" w:rsidP="00F051BE">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est celle qui surgit dans une sorte </w:t>
      </w:r>
    </w:p>
    <w:p w:rsidR="00F051BE" w:rsidRDefault="007332C1" w:rsidP="00F051BE">
      <w:pPr>
        <w:pStyle w:val="Sansinterligne"/>
        <w:ind w:left="708"/>
        <w:rPr>
          <w:rFonts w:ascii="Courier New" w:hAnsi="Courier New" w:cs="Courier New"/>
          <w:sz w:val="28"/>
          <w:szCs w:val="28"/>
        </w:rPr>
      </w:pPr>
      <w:r w:rsidRPr="00D60C49">
        <w:rPr>
          <w:rFonts w:ascii="Courier New" w:hAnsi="Courier New" w:cs="Courier New"/>
          <w:sz w:val="28"/>
          <w:szCs w:val="28"/>
        </w:rPr>
        <w:t>de deuxième premier temps du délire</w:t>
      </w:r>
    </w:p>
    <w:p w:rsidR="00F051BE" w:rsidRDefault="00F051BE"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est tellement liée à ce qu'on peut appeler </w:t>
      </w:r>
    </w:p>
    <w:p w:rsidR="00F051BE" w:rsidRDefault="00F051BE" w:rsidP="007332C1">
      <w:pPr>
        <w:pStyle w:val="Sansinterligne"/>
        <w:rPr>
          <w:rFonts w:ascii="Courier New" w:hAnsi="Courier New" w:cs="Courier New"/>
          <w:sz w:val="28"/>
          <w:szCs w:val="28"/>
        </w:rPr>
      </w:pPr>
      <w:r>
        <w:rPr>
          <w:rFonts w:ascii="Courier New" w:hAnsi="Courier New" w:cs="Courier New"/>
          <w:sz w:val="28"/>
          <w:szCs w:val="28"/>
        </w:rPr>
        <w:t>« </w:t>
      </w:r>
      <w:r w:rsidR="007332C1" w:rsidRPr="00F051BE">
        <w:rPr>
          <w:rFonts w:ascii="Times New Roman" w:hAnsi="Times New Roman" w:cs="Times New Roman"/>
          <w:i/>
          <w:sz w:val="24"/>
          <w:szCs w:val="24"/>
        </w:rPr>
        <w:t>le complexe d'encerclement culturel</w:t>
      </w:r>
      <w:r>
        <w:rPr>
          <w:rFonts w:ascii="Courier New" w:hAnsi="Courier New" w:cs="Courier New"/>
          <w:sz w:val="28"/>
          <w:szCs w:val="28"/>
        </w:rPr>
        <w:t> »</w:t>
      </w:r>
      <w:r w:rsidR="007332C1" w:rsidRPr="00D60C49">
        <w:rPr>
          <w:rFonts w:ascii="Courier New" w:hAnsi="Courier New" w:cs="Courier New"/>
          <w:sz w:val="28"/>
          <w:szCs w:val="28"/>
        </w:rPr>
        <w:t xml:space="preserve"> dont nous avons vu trop tristement à notre époque l'épanouissement avec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célèbre parti qui a lancé toute l'Europe dans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guerre, à savoir </w:t>
      </w:r>
      <w:r w:rsidR="00F051BE">
        <w:rPr>
          <w:rFonts w:ascii="Courier New" w:hAnsi="Courier New" w:cs="Courier New"/>
          <w:sz w:val="28"/>
          <w:szCs w:val="28"/>
        </w:rPr>
        <w:t>« </w:t>
      </w:r>
      <w:r w:rsidR="00F051BE" w:rsidRPr="00F051BE">
        <w:rPr>
          <w:rFonts w:ascii="Times New Roman" w:hAnsi="Times New Roman" w:cs="Times New Roman"/>
          <w:i/>
          <w:sz w:val="24"/>
          <w:szCs w:val="24"/>
        </w:rPr>
        <w:t xml:space="preserve">l'encerclement </w:t>
      </w:r>
      <w:r w:rsidR="00F051BE">
        <w:rPr>
          <w:rFonts w:ascii="Courier New" w:hAnsi="Courier New" w:cs="Courier New"/>
          <w:sz w:val="28"/>
          <w:szCs w:val="28"/>
        </w:rPr>
        <w:t> »</w:t>
      </w:r>
      <w:r w:rsidRPr="00D60C49">
        <w:rPr>
          <w:rFonts w:ascii="Courier New" w:hAnsi="Courier New" w:cs="Courier New"/>
          <w:sz w:val="28"/>
          <w:szCs w:val="28"/>
        </w:rPr>
        <w:t xml:space="preserve"> par les slaves,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les juifs, tout cela y est intégralement,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chez ce brave homme qui ne semble pas jusque là avoir tellement participé à quelque tendance politique passionnelle quelle qu'elle soit, sinon par son appartenance incontestable et affirmée pendant la période de ses études à ces corporations d'étudiants. </w:t>
      </w:r>
    </w:p>
    <w:p w:rsidR="00F051BE" w:rsidRDefault="00F051BE" w:rsidP="007332C1">
      <w:pPr>
        <w:pStyle w:val="Sansinterligne"/>
        <w:rPr>
          <w:rFonts w:ascii="Courier New" w:hAnsi="Courier New" w:cs="Courier New"/>
          <w:sz w:val="28"/>
          <w:szCs w:val="28"/>
        </w:rPr>
      </w:pP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D'autre part, nous avons toute la suite de phénomènes beaucoup plus profonds, singuliers, problématiques, et je vais vous indiquer là quelque chose sur quo</w:t>
      </w:r>
      <w:r w:rsidR="00F051BE">
        <w:rPr>
          <w:rFonts w:ascii="Courier New" w:hAnsi="Courier New" w:cs="Courier New"/>
          <w:sz w:val="28"/>
          <w:szCs w:val="28"/>
        </w:rPr>
        <w:t>i nous reviendrons par la suite :</w:t>
      </w:r>
      <w:r w:rsidRPr="00D60C49">
        <w:rPr>
          <w:rFonts w:ascii="Courier New" w:hAnsi="Courier New" w:cs="Courier New"/>
          <w:sz w:val="28"/>
          <w:szCs w:val="28"/>
        </w:rPr>
        <w:t xml:space="preserve">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l'existence corrélative de ces représentations</w:t>
      </w:r>
      <w:r w:rsidR="00F051BE">
        <w:rPr>
          <w:rFonts w:ascii="Courier New" w:hAnsi="Courier New" w:cs="Courier New"/>
          <w:sz w:val="28"/>
          <w:szCs w:val="28"/>
        </w:rPr>
        <w:t xml:space="preserve"> de […]</w:t>
      </w:r>
      <w:r w:rsidRPr="00D60C49">
        <w:rPr>
          <w:rFonts w:ascii="Courier New" w:hAnsi="Courier New" w:cs="Courier New"/>
          <w:sz w:val="28"/>
          <w:szCs w:val="28"/>
        </w:rPr>
        <w:t xml:space="preserve">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sont dès lors pour lui significatives, à savoir celles de tous </w:t>
      </w:r>
      <w:r w:rsidRPr="00F051BE">
        <w:rPr>
          <w:rFonts w:ascii="Times New Roman" w:hAnsi="Times New Roman" w:cs="Times New Roman"/>
          <w:i/>
          <w:sz w:val="24"/>
          <w:szCs w:val="24"/>
        </w:rPr>
        <w:t>ces supports de phrases</w:t>
      </w:r>
      <w:r w:rsidRPr="00D60C49">
        <w:rPr>
          <w:rFonts w:ascii="Courier New" w:hAnsi="Courier New" w:cs="Courier New"/>
          <w:sz w:val="28"/>
          <w:szCs w:val="28"/>
        </w:rPr>
        <w:t xml:space="preserve"> qui dès lors l'incluent en quelque sorte perpétuellement dans leur tumulte. </w:t>
      </w:r>
    </w:p>
    <w:p w:rsidR="00F051BE" w:rsidRDefault="00F051BE" w:rsidP="007332C1">
      <w:pPr>
        <w:pStyle w:val="Sansinterligne"/>
        <w:rPr>
          <w:rFonts w:ascii="Courier New" w:hAnsi="Courier New" w:cs="Courier New"/>
          <w:sz w:val="28"/>
          <w:szCs w:val="28"/>
        </w:rPr>
      </w:pP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âmes qu'il désigne, qu'il situe, </w:t>
      </w:r>
      <w:r w:rsidRPr="00F051BE">
        <w:rPr>
          <w:rFonts w:ascii="Courier New" w:hAnsi="Courier New" w:cs="Courier New"/>
          <w:i/>
          <w:sz w:val="24"/>
          <w:szCs w:val="24"/>
        </w:rPr>
        <w:t>autour</w:t>
      </w:r>
      <w:r w:rsidRPr="00D60C49">
        <w:rPr>
          <w:rFonts w:ascii="Courier New" w:hAnsi="Courier New" w:cs="Courier New"/>
          <w:sz w:val="28"/>
          <w:szCs w:val="28"/>
        </w:rPr>
        <w:t xml:space="preserve"> desquelles il désorganise tout un univers et qui viennent avec le temps à s'amenuiser dans ces fameux </w:t>
      </w:r>
      <w:r w:rsidR="00F051BE">
        <w:rPr>
          <w:rFonts w:ascii="Courier New" w:hAnsi="Courier New" w:cs="Courier New"/>
          <w:sz w:val="28"/>
          <w:szCs w:val="28"/>
        </w:rPr>
        <w:t>« </w:t>
      </w:r>
      <w:r w:rsidRPr="00F051BE">
        <w:rPr>
          <w:rFonts w:ascii="Times New Roman" w:hAnsi="Times New Roman" w:cs="Times New Roman"/>
          <w:i/>
          <w:sz w:val="24"/>
          <w:szCs w:val="24"/>
        </w:rPr>
        <w:t>petits hommes</w:t>
      </w:r>
      <w:r w:rsidR="00F051BE">
        <w:rPr>
          <w:rFonts w:ascii="Courier New" w:hAnsi="Courier New" w:cs="Courier New"/>
          <w:sz w:val="28"/>
          <w:szCs w:val="28"/>
        </w:rPr>
        <w:t> »</w:t>
      </w:r>
      <w:r w:rsidRPr="00D60C49">
        <w:rPr>
          <w:rFonts w:ascii="Courier New" w:hAnsi="Courier New" w:cs="Courier New"/>
          <w:sz w:val="28"/>
          <w:szCs w:val="28"/>
        </w:rPr>
        <w:t xml:space="preserve"> qui ont beaucoup attiré l'attention des analystes </w:t>
      </w:r>
    </w:p>
    <w:p w:rsidR="00F051B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en particulier de </w:t>
      </w:r>
      <w:r w:rsidR="005C1DBA">
        <w:rPr>
          <w:rFonts w:ascii="Courier New" w:hAnsi="Courier New" w:cs="Courier New"/>
          <w:sz w:val="28"/>
          <w:szCs w:val="28"/>
        </w:rPr>
        <w:t>KATAN</w:t>
      </w:r>
      <w:r w:rsidRPr="00D60C49">
        <w:rPr>
          <w:rFonts w:ascii="Courier New" w:hAnsi="Courier New" w:cs="Courier New"/>
          <w:sz w:val="28"/>
          <w:szCs w:val="28"/>
        </w:rPr>
        <w:t xml:space="preserve"> qui a consacré un article à ces </w:t>
      </w:r>
      <w:r w:rsidR="00F051BE">
        <w:rPr>
          <w:rFonts w:ascii="Courier New" w:hAnsi="Courier New" w:cs="Courier New"/>
          <w:sz w:val="28"/>
          <w:szCs w:val="28"/>
        </w:rPr>
        <w:t>« </w:t>
      </w:r>
      <w:r w:rsidR="00F051BE" w:rsidRPr="00F051BE">
        <w:rPr>
          <w:rFonts w:ascii="Times New Roman" w:hAnsi="Times New Roman" w:cs="Times New Roman"/>
          <w:i/>
          <w:sz w:val="24"/>
          <w:szCs w:val="24"/>
        </w:rPr>
        <w:t>petits hommes</w:t>
      </w:r>
      <w:r w:rsidR="00F051BE">
        <w:rPr>
          <w:rFonts w:ascii="Courier New" w:hAnsi="Courier New" w:cs="Courier New"/>
          <w:sz w:val="28"/>
          <w:szCs w:val="28"/>
        </w:rPr>
        <w:t> »</w:t>
      </w:r>
      <w:r w:rsidRPr="00D60C49">
        <w:rPr>
          <w:rFonts w:ascii="Courier New" w:hAnsi="Courier New" w:cs="Courier New"/>
          <w:sz w:val="28"/>
          <w:szCs w:val="28"/>
        </w:rPr>
        <w:t>, qui sont  peut</w:t>
      </w:r>
      <w:r w:rsidR="00F22B9D">
        <w:rPr>
          <w:rFonts w:ascii="Courier New" w:hAnsi="Courier New" w:cs="Courier New"/>
          <w:sz w:val="28"/>
          <w:szCs w:val="28"/>
        </w:rPr>
        <w:t>–</w:t>
      </w:r>
      <w:r w:rsidRPr="00D60C49">
        <w:rPr>
          <w:rFonts w:ascii="Courier New" w:hAnsi="Courier New" w:cs="Courier New"/>
          <w:sz w:val="28"/>
          <w:szCs w:val="28"/>
        </w:rPr>
        <w:t xml:space="preserve">être la source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toutes sortes </w:t>
      </w:r>
      <w:r w:rsidRPr="00F051BE">
        <w:rPr>
          <w:rFonts w:ascii="Times New Roman" w:hAnsi="Times New Roman" w:cs="Times New Roman"/>
          <w:i/>
          <w:sz w:val="24"/>
          <w:szCs w:val="24"/>
        </w:rPr>
        <w:t>d'interprétation</w:t>
      </w:r>
      <w:r w:rsidR="00F051BE" w:rsidRPr="00F051BE">
        <w:rPr>
          <w:rFonts w:ascii="Times New Roman" w:hAnsi="Times New Roman" w:cs="Times New Roman"/>
          <w:i/>
          <w:sz w:val="24"/>
          <w:szCs w:val="24"/>
        </w:rPr>
        <w:t>s</w:t>
      </w:r>
      <w:r w:rsidRPr="00D60C49">
        <w:rPr>
          <w:rFonts w:ascii="Courier New" w:hAnsi="Courier New" w:cs="Courier New"/>
          <w:sz w:val="28"/>
          <w:szCs w:val="28"/>
        </w:rPr>
        <w:t xml:space="preserve"> plus ou</w:t>
      </w:r>
      <w:r w:rsidR="00F051BE">
        <w:rPr>
          <w:rFonts w:ascii="Courier New" w:hAnsi="Courier New" w:cs="Courier New"/>
          <w:sz w:val="28"/>
          <w:szCs w:val="28"/>
        </w:rPr>
        <w:t xml:space="preserve"> moins ingénieuses</w:t>
      </w:r>
      <w:r w:rsidRPr="00D60C49">
        <w:rPr>
          <w:rFonts w:ascii="Courier New" w:hAnsi="Courier New" w:cs="Courier New"/>
          <w:sz w:val="28"/>
          <w:szCs w:val="28"/>
        </w:rPr>
        <w:t xml:space="preserve">, grâce à certains éléments de significations qui sont données par le sort de ces </w:t>
      </w:r>
      <w:r w:rsidR="00F051BE">
        <w:rPr>
          <w:rFonts w:ascii="Courier New" w:hAnsi="Courier New" w:cs="Courier New"/>
          <w:sz w:val="28"/>
          <w:szCs w:val="28"/>
        </w:rPr>
        <w:t>« </w:t>
      </w:r>
      <w:r w:rsidR="00F051BE" w:rsidRPr="00F051BE">
        <w:rPr>
          <w:rFonts w:ascii="Times New Roman" w:hAnsi="Times New Roman" w:cs="Times New Roman"/>
          <w:i/>
          <w:sz w:val="24"/>
          <w:szCs w:val="24"/>
        </w:rPr>
        <w:t>petits hommes</w:t>
      </w:r>
      <w:r w:rsidR="00F051BE">
        <w:rPr>
          <w:rFonts w:ascii="Courier New" w:hAnsi="Courier New" w:cs="Courier New"/>
          <w:sz w:val="28"/>
          <w:szCs w:val="28"/>
        </w:rPr>
        <w:t> »</w:t>
      </w:r>
      <w:r w:rsidR="004F1856">
        <w:rPr>
          <w:rFonts w:ascii="Courier New" w:hAnsi="Courier New" w:cs="Courier New"/>
          <w:sz w:val="28"/>
          <w:szCs w:val="28"/>
        </w:rPr>
        <w:t xml:space="preserve"> qui viennent habiter sa tête…</w:t>
      </w:r>
      <w:r w:rsidRPr="00D60C49">
        <w:rPr>
          <w:rFonts w:ascii="Courier New" w:hAnsi="Courier New" w:cs="Courier New"/>
          <w:sz w:val="28"/>
          <w:szCs w:val="28"/>
        </w:rPr>
        <w:t xml:space="preserve"> </w:t>
      </w:r>
    </w:p>
    <w:p w:rsidR="004F1856" w:rsidRDefault="007332C1" w:rsidP="004F1856">
      <w:pPr>
        <w:pStyle w:val="Sansinterligne"/>
        <w:ind w:left="708"/>
        <w:rPr>
          <w:rFonts w:ascii="Courier New" w:hAnsi="Courier New" w:cs="Courier New"/>
          <w:sz w:val="28"/>
          <w:szCs w:val="28"/>
        </w:rPr>
      </w:pPr>
      <w:r w:rsidRPr="00D60C49">
        <w:rPr>
          <w:rFonts w:ascii="Courier New" w:hAnsi="Courier New" w:cs="Courier New"/>
          <w:sz w:val="28"/>
          <w:szCs w:val="28"/>
        </w:rPr>
        <w:t>qui sont en quelque sorte la réduction en un seul nerf, avec le temps et à la suite des successives réductions, soustractions ou adjonctions de nerfs qui sont le processus de résorbation qu'il sent comme étant celui par où il</w:t>
      </w:r>
      <w:r w:rsidR="004F1856">
        <w:rPr>
          <w:rFonts w:ascii="Courier New" w:hAnsi="Courier New" w:cs="Courier New"/>
          <w:sz w:val="28"/>
          <w:szCs w:val="28"/>
        </w:rPr>
        <w:t>s</w:t>
      </w:r>
      <w:r w:rsidRPr="00D60C49">
        <w:rPr>
          <w:rFonts w:ascii="Courier New" w:hAnsi="Courier New" w:cs="Courier New"/>
          <w:sz w:val="28"/>
          <w:szCs w:val="28"/>
        </w:rPr>
        <w:t xml:space="preserve"> s'intègre</w:t>
      </w:r>
      <w:r w:rsidR="004F1856">
        <w:rPr>
          <w:rFonts w:ascii="Courier New" w:hAnsi="Courier New" w:cs="Courier New"/>
          <w:sz w:val="28"/>
          <w:szCs w:val="28"/>
        </w:rPr>
        <w:t>nt</w:t>
      </w:r>
      <w:r w:rsidRPr="00D60C49">
        <w:rPr>
          <w:rFonts w:ascii="Courier New" w:hAnsi="Courier New" w:cs="Courier New"/>
          <w:sz w:val="28"/>
          <w:szCs w:val="28"/>
        </w:rPr>
        <w:t xml:space="preserve"> </w:t>
      </w:r>
      <w:r w:rsidR="00EC3021">
        <w:rPr>
          <w:rFonts w:ascii="Courier New" w:hAnsi="Courier New" w:cs="Courier New"/>
          <w:sz w:val="28"/>
          <w:szCs w:val="28"/>
        </w:rPr>
        <w:t xml:space="preserve">                    </w:t>
      </w:r>
      <w:r w:rsidRPr="00D60C49">
        <w:rPr>
          <w:rFonts w:ascii="Courier New" w:hAnsi="Courier New" w:cs="Courier New"/>
          <w:sz w:val="28"/>
          <w:szCs w:val="28"/>
        </w:rPr>
        <w:t>à lui</w:t>
      </w:r>
      <w:r w:rsidR="00F22B9D">
        <w:rPr>
          <w:rFonts w:ascii="Courier New" w:hAnsi="Courier New" w:cs="Courier New"/>
          <w:sz w:val="28"/>
          <w:szCs w:val="28"/>
        </w:rPr>
        <w:t>–</w:t>
      </w:r>
      <w:r w:rsidRPr="00D60C49">
        <w:rPr>
          <w:rFonts w:ascii="Courier New" w:hAnsi="Courier New" w:cs="Courier New"/>
          <w:sz w:val="28"/>
          <w:szCs w:val="28"/>
        </w:rPr>
        <w:t>même</w:t>
      </w:r>
      <w:r w:rsidR="004F1856">
        <w:rPr>
          <w:rFonts w:ascii="Courier New" w:hAnsi="Courier New" w:cs="Courier New"/>
          <w:sz w:val="28"/>
          <w:szCs w:val="28"/>
        </w:rPr>
        <w:t>, à le détruire</w:t>
      </w:r>
      <w:r w:rsidRPr="00D60C49">
        <w:rPr>
          <w:rFonts w:ascii="Courier New" w:hAnsi="Courier New" w:cs="Courier New"/>
          <w:sz w:val="28"/>
          <w:szCs w:val="28"/>
        </w:rPr>
        <w:t xml:space="preserve"> </w:t>
      </w:r>
    </w:p>
    <w:p w:rsidR="004F1856" w:rsidRDefault="004F1856"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s</w:t>
      </w:r>
      <w:r>
        <w:rPr>
          <w:rFonts w:ascii="Courier New" w:hAnsi="Courier New" w:cs="Courier New"/>
          <w:sz w:val="28"/>
          <w:szCs w:val="28"/>
        </w:rPr>
        <w:t>o</w:t>
      </w:r>
      <w:r w:rsidR="007332C1" w:rsidRPr="00D60C49">
        <w:rPr>
          <w:rFonts w:ascii="Courier New" w:hAnsi="Courier New" w:cs="Courier New"/>
          <w:sz w:val="28"/>
          <w:szCs w:val="28"/>
        </w:rPr>
        <w:t>n</w:t>
      </w:r>
      <w:r>
        <w:rPr>
          <w:rFonts w:ascii="Courier New" w:hAnsi="Courier New" w:cs="Courier New"/>
          <w:sz w:val="28"/>
          <w:szCs w:val="28"/>
        </w:rPr>
        <w:t>t</w:t>
      </w:r>
      <w:r w:rsidR="007332C1" w:rsidRPr="00D60C49">
        <w:rPr>
          <w:rFonts w:ascii="Courier New" w:hAnsi="Courier New" w:cs="Courier New"/>
          <w:sz w:val="28"/>
          <w:szCs w:val="28"/>
        </w:rPr>
        <w:t xml:space="preserve"> d</w:t>
      </w:r>
      <w:r>
        <w:rPr>
          <w:rFonts w:ascii="Courier New" w:hAnsi="Courier New" w:cs="Courier New"/>
          <w:sz w:val="28"/>
          <w:szCs w:val="28"/>
        </w:rPr>
        <w:t>u</w:t>
      </w:r>
      <w:r w:rsidR="007332C1" w:rsidRPr="00D60C49">
        <w:rPr>
          <w:rFonts w:ascii="Courier New" w:hAnsi="Courier New" w:cs="Courier New"/>
          <w:sz w:val="28"/>
          <w:szCs w:val="28"/>
        </w:rPr>
        <w:t xml:space="preserve"> même coup les autres personnages</w:t>
      </w:r>
      <w:r>
        <w:rPr>
          <w:rFonts w:ascii="Courier New" w:hAnsi="Courier New" w:cs="Courier New"/>
          <w:sz w:val="28"/>
          <w:szCs w:val="28"/>
        </w:rPr>
        <w:t xml:space="preserve"> de </w:t>
      </w:r>
      <w:r w:rsidR="00EC3021">
        <w:rPr>
          <w:rFonts w:ascii="Courier New" w:hAnsi="Courier New" w:cs="Courier New"/>
          <w:sz w:val="28"/>
          <w:szCs w:val="28"/>
        </w:rPr>
        <w:t xml:space="preserve">                      </w:t>
      </w:r>
      <w:r>
        <w:rPr>
          <w:rFonts w:ascii="Courier New" w:hAnsi="Courier New" w:cs="Courier New"/>
          <w:sz w:val="28"/>
          <w:szCs w:val="28"/>
        </w:rPr>
        <w:t xml:space="preserve">ces autres </w:t>
      </w:r>
      <w:r w:rsidR="00F3727A">
        <w:rPr>
          <w:rFonts w:ascii="Courier New" w:hAnsi="Courier New" w:cs="Courier New"/>
          <w:sz w:val="28"/>
          <w:szCs w:val="28"/>
        </w:rPr>
        <w:t>f</w:t>
      </w:r>
      <w:r>
        <w:rPr>
          <w:rFonts w:ascii="Courier New" w:hAnsi="Courier New" w:cs="Courier New"/>
          <w:sz w:val="28"/>
          <w:szCs w:val="28"/>
        </w:rPr>
        <w:t xml:space="preserve">antasmatiques, </w:t>
      </w:r>
      <w:r w:rsidR="007332C1" w:rsidRPr="00D60C49">
        <w:rPr>
          <w:rFonts w:ascii="Courier New" w:hAnsi="Courier New" w:cs="Courier New"/>
          <w:sz w:val="28"/>
          <w:szCs w:val="28"/>
        </w:rPr>
        <w:t xml:space="preserve">ces </w:t>
      </w:r>
      <w:r>
        <w:rPr>
          <w:rFonts w:ascii="Courier New" w:hAnsi="Courier New" w:cs="Courier New"/>
          <w:sz w:val="28"/>
          <w:szCs w:val="28"/>
        </w:rPr>
        <w:t>« </w:t>
      </w:r>
      <w:r w:rsidRPr="00F051BE">
        <w:rPr>
          <w:rFonts w:ascii="Times New Roman" w:hAnsi="Times New Roman" w:cs="Times New Roman"/>
          <w:i/>
          <w:sz w:val="24"/>
          <w:szCs w:val="24"/>
        </w:rPr>
        <w:t>petits hommes</w:t>
      </w:r>
      <w:r>
        <w:rPr>
          <w:rFonts w:ascii="Courier New" w:hAnsi="Courier New" w:cs="Courier New"/>
          <w:sz w:val="28"/>
          <w:szCs w:val="28"/>
        </w:rPr>
        <w:t xml:space="preserve"> » </w:t>
      </w:r>
      <w:r w:rsidR="00EC3021">
        <w:rPr>
          <w:rFonts w:ascii="Courier New" w:hAnsi="Courier New" w:cs="Courier New"/>
          <w:sz w:val="28"/>
          <w:szCs w:val="28"/>
        </w:rPr>
        <w:t xml:space="preserve">                     </w:t>
      </w:r>
      <w:r>
        <w:rPr>
          <w:rFonts w:ascii="Courier New" w:hAnsi="Courier New" w:cs="Courier New"/>
          <w:sz w:val="28"/>
          <w:szCs w:val="28"/>
        </w:rPr>
        <w:t>qui</w:t>
      </w:r>
      <w:r w:rsidR="007332C1" w:rsidRPr="00D60C49">
        <w:rPr>
          <w:rFonts w:ascii="Courier New" w:hAnsi="Courier New" w:cs="Courier New"/>
          <w:sz w:val="28"/>
          <w:szCs w:val="28"/>
        </w:rPr>
        <w:t xml:space="preserve"> ont été assimilés par les analystes</w:t>
      </w:r>
      <w:r>
        <w:rPr>
          <w:rFonts w:ascii="Courier New" w:hAnsi="Courier New" w:cs="Courier New"/>
          <w:sz w:val="28"/>
          <w:szCs w:val="28"/>
        </w:rPr>
        <w:t>…</w:t>
      </w:r>
      <w:r w:rsidR="007332C1" w:rsidRPr="00D60C49">
        <w:rPr>
          <w:rFonts w:ascii="Courier New" w:hAnsi="Courier New" w:cs="Courier New"/>
          <w:sz w:val="28"/>
          <w:szCs w:val="28"/>
        </w:rPr>
        <w:t xml:space="preserve"> </w:t>
      </w:r>
    </w:p>
    <w:p w:rsidR="004F1856" w:rsidRDefault="004F1856" w:rsidP="004F1856">
      <w:pPr>
        <w:pStyle w:val="Sansinterligne"/>
        <w:ind w:left="708"/>
        <w:rPr>
          <w:rFonts w:ascii="Courier New" w:hAnsi="Courier New" w:cs="Courier New"/>
          <w:sz w:val="28"/>
          <w:szCs w:val="28"/>
        </w:rPr>
      </w:pPr>
    </w:p>
    <w:p w:rsidR="004F1856" w:rsidRDefault="007332C1" w:rsidP="004F1856">
      <w:pPr>
        <w:pStyle w:val="Sansinterligne"/>
        <w:ind w:left="708"/>
        <w:rPr>
          <w:rFonts w:ascii="Courier New" w:hAnsi="Courier New" w:cs="Courier New"/>
          <w:sz w:val="28"/>
          <w:szCs w:val="28"/>
        </w:rPr>
      </w:pPr>
      <w:r w:rsidRPr="00D60C49">
        <w:rPr>
          <w:rFonts w:ascii="Courier New" w:hAnsi="Courier New" w:cs="Courier New"/>
          <w:sz w:val="28"/>
          <w:szCs w:val="28"/>
        </w:rPr>
        <w:lastRenderedPageBreak/>
        <w:t xml:space="preserve">au nom des lois de la recherche de la signification appliquée dans l'analyse </w:t>
      </w:r>
    </w:p>
    <w:p w:rsidR="004F1856" w:rsidRDefault="004F1856"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à l'équivalent des spermatozoïdes que le sujet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partir d'un certain moment de sa maladie se refuse à perdre, si on peut dire, en se refusant</w:t>
      </w:r>
      <w:r w:rsidR="004F1856">
        <w:rPr>
          <w:rFonts w:ascii="Courier New" w:hAnsi="Courier New" w:cs="Courier New"/>
          <w:sz w:val="28"/>
          <w:szCs w:val="28"/>
        </w:rPr>
        <w:t>…</w:t>
      </w:r>
      <w:r w:rsidRPr="00D60C49">
        <w:rPr>
          <w:rFonts w:ascii="Courier New" w:hAnsi="Courier New" w:cs="Courier New"/>
          <w:sz w:val="28"/>
          <w:szCs w:val="28"/>
        </w:rPr>
        <w:t xml:space="preserve"> </w:t>
      </w:r>
    </w:p>
    <w:p w:rsidR="004F1856" w:rsidRDefault="007332C1" w:rsidP="004F1856">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comme </w:t>
      </w:r>
      <w:r w:rsidR="004F1856">
        <w:rPr>
          <w:rFonts w:ascii="Courier New" w:hAnsi="Courier New" w:cs="Courier New"/>
          <w:sz w:val="28"/>
          <w:szCs w:val="28"/>
        </w:rPr>
        <w:t>c</w:t>
      </w:r>
      <w:r w:rsidRPr="00D60C49">
        <w:rPr>
          <w:rFonts w:ascii="Courier New" w:hAnsi="Courier New" w:cs="Courier New"/>
          <w:sz w:val="28"/>
          <w:szCs w:val="28"/>
        </w:rPr>
        <w:t xml:space="preserve">'est indiqué dans l'histoire de sa maladie </w:t>
      </w:r>
    </w:p>
    <w:p w:rsidR="007332C1" w:rsidRPr="00D60C49" w:rsidRDefault="004F1856"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à la masturbation.</w:t>
      </w:r>
    </w:p>
    <w:p w:rsidR="007332C1" w:rsidRPr="00D60C49" w:rsidRDefault="007332C1" w:rsidP="007332C1">
      <w:pPr>
        <w:pStyle w:val="Sansinterligne"/>
        <w:rPr>
          <w:rFonts w:ascii="Courier New" w:hAnsi="Courier New" w:cs="Courier New"/>
          <w:sz w:val="28"/>
          <w:szCs w:val="28"/>
        </w:rPr>
      </w:pP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n'y a pas lieu de refuser une pareille </w:t>
      </w:r>
      <w:r w:rsidRPr="004F1856">
        <w:rPr>
          <w:rFonts w:ascii="Times New Roman" w:hAnsi="Times New Roman" w:cs="Times New Roman"/>
          <w:i/>
          <w:sz w:val="24"/>
          <w:szCs w:val="24"/>
        </w:rPr>
        <w:t>interprétation</w:t>
      </w:r>
      <w:r w:rsidRPr="00D60C49">
        <w:rPr>
          <w:rFonts w:ascii="Courier New" w:hAnsi="Courier New" w:cs="Courier New"/>
          <w:sz w:val="28"/>
          <w:szCs w:val="28"/>
        </w:rPr>
        <w:t xml:space="preserve">. </w:t>
      </w:r>
    </w:p>
    <w:p w:rsidR="004F1856" w:rsidRDefault="004F1856" w:rsidP="007332C1">
      <w:pPr>
        <w:pStyle w:val="Sansinterligne"/>
        <w:rPr>
          <w:rFonts w:ascii="Courier New" w:hAnsi="Courier New" w:cs="Courier New"/>
          <w:sz w:val="28"/>
          <w:szCs w:val="28"/>
        </w:rPr>
      </w:pP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la vérité, ce qui nous semble, c'est que si nous l'admettons, elle </w:t>
      </w:r>
      <w:r w:rsidRPr="004F1856">
        <w:rPr>
          <w:rFonts w:ascii="Times New Roman" w:hAnsi="Times New Roman" w:cs="Times New Roman"/>
          <w:i/>
          <w:sz w:val="24"/>
          <w:szCs w:val="24"/>
        </w:rPr>
        <w:t>n'épuise pas</w:t>
      </w:r>
      <w:r w:rsidRPr="00D60C49">
        <w:rPr>
          <w:rFonts w:ascii="Courier New" w:hAnsi="Courier New" w:cs="Courier New"/>
          <w:sz w:val="28"/>
          <w:szCs w:val="28"/>
        </w:rPr>
        <w:t xml:space="preserve"> complètement le problème. </w:t>
      </w:r>
    </w:p>
    <w:p w:rsidR="004F1856" w:rsidRDefault="004F1856" w:rsidP="007332C1">
      <w:pPr>
        <w:pStyle w:val="Sansinterligne"/>
        <w:rPr>
          <w:rFonts w:ascii="Courier New" w:hAnsi="Courier New" w:cs="Courier New"/>
          <w:sz w:val="28"/>
          <w:szCs w:val="28"/>
        </w:rPr>
      </w:pP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fait que ces personnages soient en quelque sorte des personnages régressifs retournés à leur cellule procréatrice originelle, c'est cela qui est </w:t>
      </w:r>
      <w:r w:rsidRPr="004F1856">
        <w:rPr>
          <w:rFonts w:ascii="Times New Roman" w:hAnsi="Times New Roman" w:cs="Times New Roman"/>
          <w:i/>
          <w:sz w:val="24"/>
          <w:szCs w:val="24"/>
        </w:rPr>
        <w:t>la question</w:t>
      </w:r>
      <w:r w:rsidRPr="00D60C49">
        <w:rPr>
          <w:rFonts w:ascii="Courier New" w:hAnsi="Courier New" w:cs="Courier New"/>
          <w:sz w:val="28"/>
          <w:szCs w:val="28"/>
        </w:rPr>
        <w:t xml:space="preserve">. </w:t>
      </w:r>
    </w:p>
    <w:p w:rsidR="004F1856" w:rsidRDefault="004F1856" w:rsidP="007332C1">
      <w:pPr>
        <w:pStyle w:val="Sansinterligne"/>
        <w:rPr>
          <w:rFonts w:ascii="Courier New" w:hAnsi="Courier New" w:cs="Courier New"/>
          <w:sz w:val="28"/>
          <w:szCs w:val="28"/>
        </w:rPr>
      </w:pP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à la vérité c'est très frappant de voir comment </w:t>
      </w:r>
      <w:r w:rsidR="005C1DBA">
        <w:rPr>
          <w:rFonts w:ascii="Courier New" w:hAnsi="Courier New" w:cs="Courier New"/>
          <w:sz w:val="28"/>
          <w:szCs w:val="28"/>
        </w:rPr>
        <w:t>KATAN</w:t>
      </w:r>
      <w:r w:rsidRPr="00D60C49">
        <w:rPr>
          <w:rFonts w:ascii="Courier New" w:hAnsi="Courier New" w:cs="Courier New"/>
          <w:sz w:val="28"/>
          <w:szCs w:val="28"/>
        </w:rPr>
        <w:t xml:space="preserve"> dans </w:t>
      </w:r>
      <w:r w:rsidRPr="00EC3021">
        <w:rPr>
          <w:rFonts w:ascii="Times New Roman" w:hAnsi="Times New Roman" w:cs="Times New Roman"/>
          <w:i/>
          <w:sz w:val="24"/>
          <w:szCs w:val="24"/>
        </w:rPr>
        <w:t>l'interprétation</w:t>
      </w:r>
      <w:r w:rsidRPr="00D60C49">
        <w:rPr>
          <w:rFonts w:ascii="Courier New" w:hAnsi="Courier New" w:cs="Courier New"/>
          <w:sz w:val="28"/>
          <w:szCs w:val="28"/>
        </w:rPr>
        <w:t xml:space="preserve"> qu'il donne de ces </w:t>
      </w:r>
      <w:r w:rsidR="00EC3021">
        <w:rPr>
          <w:rFonts w:ascii="Courier New" w:hAnsi="Courier New" w:cs="Courier New"/>
          <w:sz w:val="28"/>
          <w:szCs w:val="28"/>
        </w:rPr>
        <w:t>« </w:t>
      </w:r>
      <w:r w:rsidR="00EC3021" w:rsidRPr="00F051BE">
        <w:rPr>
          <w:rFonts w:ascii="Times New Roman" w:hAnsi="Times New Roman" w:cs="Times New Roman"/>
          <w:i/>
          <w:sz w:val="24"/>
          <w:szCs w:val="24"/>
        </w:rPr>
        <w:t>petits hommes</w:t>
      </w:r>
      <w:r w:rsidR="00EC3021">
        <w:rPr>
          <w:rFonts w:ascii="Courier New" w:hAnsi="Courier New" w:cs="Courier New"/>
          <w:sz w:val="28"/>
          <w:szCs w:val="28"/>
        </w:rPr>
        <w:t> »</w:t>
      </w:r>
      <w:r w:rsidRPr="00D60C49">
        <w:rPr>
          <w:rFonts w:ascii="Courier New" w:hAnsi="Courier New" w:cs="Courier New"/>
          <w:sz w:val="28"/>
          <w:szCs w:val="28"/>
        </w:rPr>
        <w:t xml:space="preserve"> semble oublier des travaux très anciens de </w:t>
      </w:r>
      <w:r w:rsidR="004F1856" w:rsidRPr="00D60C49">
        <w:rPr>
          <w:rFonts w:ascii="Courier New" w:hAnsi="Courier New" w:cs="Courier New"/>
          <w:sz w:val="28"/>
          <w:szCs w:val="28"/>
        </w:rPr>
        <w:t>SILBERER</w:t>
      </w:r>
      <w:r w:rsidRPr="00D60C49">
        <w:rPr>
          <w:rFonts w:ascii="Courier New" w:hAnsi="Courier New" w:cs="Courier New"/>
          <w:sz w:val="28"/>
          <w:szCs w:val="28"/>
        </w:rPr>
        <w:t xml:space="preserve">, qui est le premier à avoir parlé des rêves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où il s'agisse dans certaines images nettement</w:t>
      </w:r>
      <w:r w:rsidR="004F1856">
        <w:rPr>
          <w:rFonts w:ascii="Courier New" w:hAnsi="Courier New" w:cs="Courier New"/>
          <w:sz w:val="28"/>
          <w:szCs w:val="28"/>
        </w:rPr>
        <w:t>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4F1856" w:rsidRDefault="007332C1" w:rsidP="004F1856">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soit du </w:t>
      </w:r>
      <w:r w:rsidRPr="004F1856">
        <w:rPr>
          <w:rFonts w:ascii="Times New Roman" w:hAnsi="Times New Roman" w:cs="Times New Roman"/>
          <w:i/>
          <w:sz w:val="24"/>
          <w:szCs w:val="24"/>
        </w:rPr>
        <w:t>spermatozoïde</w:t>
      </w:r>
      <w:r w:rsidRPr="00D60C49">
        <w:rPr>
          <w:rFonts w:ascii="Courier New" w:hAnsi="Courier New" w:cs="Courier New"/>
          <w:sz w:val="28"/>
          <w:szCs w:val="28"/>
        </w:rPr>
        <w:t xml:space="preserve">, </w:t>
      </w:r>
    </w:p>
    <w:p w:rsidR="004F1856" w:rsidRDefault="007332C1" w:rsidP="004F1856">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soit en effet de </w:t>
      </w:r>
      <w:r w:rsidRPr="004F1856">
        <w:rPr>
          <w:rFonts w:ascii="Times New Roman" w:hAnsi="Times New Roman" w:cs="Times New Roman"/>
          <w:i/>
          <w:sz w:val="24"/>
          <w:szCs w:val="24"/>
        </w:rPr>
        <w:t>la cellule femelle primitive, l'ovule</w:t>
      </w:r>
      <w:r w:rsidRPr="00D60C49">
        <w:rPr>
          <w:rFonts w:ascii="Courier New" w:hAnsi="Courier New" w:cs="Courier New"/>
          <w:sz w:val="28"/>
          <w:szCs w:val="28"/>
        </w:rPr>
        <w:t xml:space="preserve">. </w:t>
      </w:r>
    </w:p>
    <w:p w:rsidR="004F1856" w:rsidRDefault="004F1856" w:rsidP="004F1856">
      <w:pPr>
        <w:pStyle w:val="Sansinterligne"/>
        <w:rPr>
          <w:rFonts w:ascii="Courier New" w:hAnsi="Courier New" w:cs="Courier New"/>
          <w:sz w:val="28"/>
          <w:szCs w:val="28"/>
        </w:rPr>
      </w:pPr>
    </w:p>
    <w:p w:rsidR="004F1856" w:rsidRDefault="007332C1" w:rsidP="004F1856">
      <w:pPr>
        <w:pStyle w:val="Sansinterligne"/>
        <w:rPr>
          <w:rFonts w:ascii="Courier New" w:hAnsi="Courier New" w:cs="Courier New"/>
          <w:sz w:val="28"/>
          <w:szCs w:val="28"/>
        </w:rPr>
      </w:pPr>
      <w:r w:rsidRPr="00D60C49">
        <w:rPr>
          <w:rFonts w:ascii="Courier New" w:hAnsi="Courier New" w:cs="Courier New"/>
          <w:sz w:val="28"/>
          <w:szCs w:val="28"/>
        </w:rPr>
        <w:t>Et à cette époque</w:t>
      </w:r>
      <w:r w:rsidR="004F1856">
        <w:rPr>
          <w:rFonts w:ascii="Courier New" w:hAnsi="Courier New" w:cs="Courier New"/>
          <w:sz w:val="28"/>
          <w:szCs w:val="28"/>
        </w:rPr>
        <w:t>…</w:t>
      </w:r>
      <w:r w:rsidRPr="00D60C49">
        <w:rPr>
          <w:rFonts w:ascii="Courier New" w:hAnsi="Courier New" w:cs="Courier New"/>
          <w:sz w:val="28"/>
          <w:szCs w:val="28"/>
        </w:rPr>
        <w:t xml:space="preserve"> </w:t>
      </w:r>
    </w:p>
    <w:p w:rsidR="004F1856" w:rsidRDefault="007332C1" w:rsidP="004F1856">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qui peut passer pour archaïque </w:t>
      </w:r>
    </w:p>
    <w:p w:rsidR="004F1856" w:rsidRDefault="004F1856" w:rsidP="004F1856">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de l'analyse, </w:t>
      </w:r>
      <w:r w:rsidRPr="00D60C49">
        <w:rPr>
          <w:rFonts w:ascii="Courier New" w:hAnsi="Courier New" w:cs="Courier New"/>
          <w:sz w:val="28"/>
          <w:szCs w:val="28"/>
        </w:rPr>
        <w:t>SILBERER</w:t>
      </w:r>
      <w:r w:rsidR="007332C1" w:rsidRPr="00D60C49">
        <w:rPr>
          <w:rFonts w:ascii="Courier New" w:hAnsi="Courier New" w:cs="Courier New"/>
          <w:sz w:val="28"/>
          <w:szCs w:val="28"/>
        </w:rPr>
        <w:t xml:space="preserve"> avait très bien vu que </w:t>
      </w:r>
    </w:p>
    <w:p w:rsidR="007332C1" w:rsidRPr="00D60C49" w:rsidRDefault="007332C1" w:rsidP="004F1856">
      <w:pPr>
        <w:pStyle w:val="Sansinterligne"/>
        <w:rPr>
          <w:rFonts w:ascii="Courier New" w:hAnsi="Courier New" w:cs="Courier New"/>
          <w:sz w:val="28"/>
          <w:szCs w:val="28"/>
        </w:rPr>
      </w:pPr>
      <w:r w:rsidRPr="00D60C49">
        <w:rPr>
          <w:rFonts w:ascii="Courier New" w:hAnsi="Courier New" w:cs="Courier New"/>
          <w:sz w:val="28"/>
          <w:szCs w:val="28"/>
        </w:rPr>
        <w:t>la question n'était pas de savoir quelle fonction dans le rêve, le moment psychologique du sujet, jouaient les petites images, qu'elles fussent fantasmatiques ou qu'elles fussent oniriques.</w:t>
      </w:r>
    </w:p>
    <w:p w:rsidR="007332C1" w:rsidRPr="00D60C49" w:rsidRDefault="007332C1" w:rsidP="007332C1">
      <w:pPr>
        <w:pStyle w:val="Sansinterligne"/>
        <w:rPr>
          <w:rFonts w:ascii="Courier New" w:hAnsi="Courier New" w:cs="Courier New"/>
          <w:sz w:val="28"/>
          <w:szCs w:val="28"/>
        </w:rPr>
      </w:pP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curieux de voir en </w:t>
      </w:r>
      <w:r w:rsidRPr="004F1856">
        <w:rPr>
          <w:rFonts w:ascii="Garamond" w:hAnsi="Garamond" w:cs="Courier New"/>
          <w:sz w:val="24"/>
          <w:szCs w:val="24"/>
        </w:rPr>
        <w:t>1908</w:t>
      </w:r>
      <w:r w:rsidRPr="00D60C49">
        <w:rPr>
          <w:rFonts w:ascii="Courier New" w:hAnsi="Courier New" w:cs="Courier New"/>
          <w:sz w:val="28"/>
          <w:szCs w:val="28"/>
        </w:rPr>
        <w:t xml:space="preserve"> faire entrer à propos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notion de ce que signifie leur apparition. </w:t>
      </w:r>
    </w:p>
    <w:p w:rsidR="004F1856" w:rsidRDefault="004F1856" w:rsidP="007332C1">
      <w:pPr>
        <w:pStyle w:val="Sansinterligne"/>
        <w:rPr>
          <w:rFonts w:ascii="Courier New" w:hAnsi="Courier New" w:cs="Courier New"/>
          <w:sz w:val="28"/>
          <w:szCs w:val="28"/>
        </w:rPr>
      </w:pPr>
    </w:p>
    <w:p w:rsidR="00EC3021" w:rsidRDefault="007332C1" w:rsidP="004F1856">
      <w:pPr>
        <w:pStyle w:val="Sansinterligne"/>
        <w:rPr>
          <w:rFonts w:ascii="Courier New" w:hAnsi="Courier New" w:cs="Courier New"/>
          <w:sz w:val="28"/>
          <w:szCs w:val="28"/>
        </w:rPr>
      </w:pPr>
      <w:r w:rsidRPr="00D60C49">
        <w:rPr>
          <w:rFonts w:ascii="Courier New" w:hAnsi="Courier New" w:cs="Courier New"/>
          <w:sz w:val="28"/>
          <w:szCs w:val="28"/>
        </w:rPr>
        <w:t xml:space="preserve">Et si elle n'a pas très précisément le sens </w:t>
      </w:r>
    </w:p>
    <w:p w:rsidR="00EC3021" w:rsidRDefault="007332C1" w:rsidP="004F1856">
      <w:pPr>
        <w:pStyle w:val="Sansinterligne"/>
        <w:rPr>
          <w:rFonts w:ascii="Courier New" w:hAnsi="Courier New" w:cs="Courier New"/>
          <w:sz w:val="28"/>
          <w:szCs w:val="28"/>
        </w:rPr>
      </w:pPr>
      <w:r w:rsidRPr="00D60C49">
        <w:rPr>
          <w:rFonts w:ascii="Courier New" w:hAnsi="Courier New" w:cs="Courier New"/>
          <w:sz w:val="28"/>
          <w:szCs w:val="28"/>
        </w:rPr>
        <w:t>de l'appariti</w:t>
      </w:r>
      <w:r w:rsidR="004F1856">
        <w:rPr>
          <w:rFonts w:ascii="Courier New" w:hAnsi="Courier New" w:cs="Courier New"/>
          <w:sz w:val="28"/>
          <w:szCs w:val="28"/>
        </w:rPr>
        <w:t xml:space="preserve">on d'une signification mortelle, </w:t>
      </w:r>
    </w:p>
    <w:p w:rsidR="00EC3021" w:rsidRDefault="007332C1" w:rsidP="004F1856">
      <w:pPr>
        <w:pStyle w:val="Sansinterligne"/>
        <w:rPr>
          <w:rFonts w:ascii="Courier New" w:hAnsi="Courier New" w:cs="Courier New"/>
          <w:sz w:val="28"/>
          <w:szCs w:val="28"/>
        </w:rPr>
      </w:pPr>
      <w:r w:rsidRPr="00D60C49">
        <w:rPr>
          <w:rFonts w:ascii="Courier New" w:hAnsi="Courier New" w:cs="Courier New"/>
          <w:sz w:val="28"/>
          <w:szCs w:val="28"/>
        </w:rPr>
        <w:t xml:space="preserve">à savoir qu'il s'agit d'un retour aux origines </w:t>
      </w:r>
    </w:p>
    <w:p w:rsidR="00EC3021" w:rsidRDefault="007332C1" w:rsidP="004F1856">
      <w:pPr>
        <w:pStyle w:val="Sansinterligne"/>
        <w:rPr>
          <w:rFonts w:ascii="Courier New" w:hAnsi="Courier New" w:cs="Courier New"/>
          <w:sz w:val="28"/>
          <w:szCs w:val="28"/>
        </w:rPr>
      </w:pPr>
      <w:r w:rsidRPr="00D60C49">
        <w:rPr>
          <w:rFonts w:ascii="Courier New" w:hAnsi="Courier New" w:cs="Courier New"/>
          <w:sz w:val="28"/>
          <w:szCs w:val="28"/>
        </w:rPr>
        <w:t xml:space="preserve">qui est le terme des précédents, l'équivalent </w:t>
      </w:r>
    </w:p>
    <w:p w:rsidR="004F1856" w:rsidRDefault="007332C1" w:rsidP="004F1856">
      <w:pPr>
        <w:pStyle w:val="Sansinterligne"/>
        <w:rPr>
          <w:rFonts w:ascii="Courier New" w:hAnsi="Courier New" w:cs="Courier New"/>
          <w:sz w:val="28"/>
          <w:szCs w:val="28"/>
        </w:rPr>
      </w:pPr>
      <w:r w:rsidRPr="00D60C49">
        <w:rPr>
          <w:rFonts w:ascii="Courier New" w:hAnsi="Courier New" w:cs="Courier New"/>
          <w:sz w:val="28"/>
          <w:szCs w:val="28"/>
        </w:rPr>
        <w:t>d'une manifestation de l'instinct de mort</w:t>
      </w:r>
      <w:r w:rsidR="004F1856">
        <w:rPr>
          <w:rFonts w:ascii="Courier New" w:hAnsi="Courier New" w:cs="Courier New"/>
          <w:sz w:val="28"/>
          <w:szCs w:val="28"/>
        </w:rPr>
        <w:t>.</w:t>
      </w:r>
    </w:p>
    <w:p w:rsidR="004F1856" w:rsidRDefault="004F1856" w:rsidP="007332C1">
      <w:pPr>
        <w:pStyle w:val="Sansinterligne"/>
        <w:rPr>
          <w:rFonts w:ascii="Courier New" w:hAnsi="Courier New" w:cs="Courier New"/>
          <w:sz w:val="28"/>
          <w:szCs w:val="28"/>
        </w:rPr>
      </w:pPr>
    </w:p>
    <w:p w:rsidR="008D61B0" w:rsidRDefault="008D61B0" w:rsidP="007332C1">
      <w:pPr>
        <w:pStyle w:val="Sansinterligne"/>
        <w:rPr>
          <w:rFonts w:ascii="Courier New" w:hAnsi="Courier New" w:cs="Courier New"/>
          <w:sz w:val="28"/>
          <w:szCs w:val="28"/>
        </w:rPr>
      </w:pPr>
    </w:p>
    <w:p w:rsidR="004F1856" w:rsidRDefault="004F1856" w:rsidP="007332C1">
      <w:pPr>
        <w:pStyle w:val="Sansinterligne"/>
        <w:rPr>
          <w:rFonts w:ascii="Courier New" w:hAnsi="Courier New" w:cs="Courier New"/>
          <w:sz w:val="28"/>
          <w:szCs w:val="28"/>
        </w:rPr>
      </w:pPr>
      <w:r>
        <w:rPr>
          <w:rFonts w:ascii="Courier New" w:hAnsi="Courier New" w:cs="Courier New"/>
          <w:sz w:val="28"/>
          <w:szCs w:val="28"/>
        </w:rPr>
        <w:lastRenderedPageBreak/>
        <w:t>D</w:t>
      </w:r>
      <w:r w:rsidR="007332C1" w:rsidRPr="00D60C49">
        <w:rPr>
          <w:rFonts w:ascii="Courier New" w:hAnsi="Courier New" w:cs="Courier New"/>
          <w:sz w:val="28"/>
          <w:szCs w:val="28"/>
        </w:rPr>
        <w:t xml:space="preserve">ans le cas présent, nous ne pouvons pas ne pas </w:t>
      </w: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toucher du doigt, puisque ces significations concernant les </w:t>
      </w:r>
      <w:r w:rsidR="004F1856">
        <w:rPr>
          <w:rFonts w:ascii="Courier New" w:hAnsi="Courier New" w:cs="Courier New"/>
          <w:sz w:val="28"/>
          <w:szCs w:val="28"/>
        </w:rPr>
        <w:t>« </w:t>
      </w:r>
      <w:r w:rsidR="004F1856" w:rsidRPr="00F051BE">
        <w:rPr>
          <w:rFonts w:ascii="Times New Roman" w:hAnsi="Times New Roman" w:cs="Times New Roman"/>
          <w:i/>
          <w:sz w:val="24"/>
          <w:szCs w:val="24"/>
        </w:rPr>
        <w:t>petits hommes</w:t>
      </w:r>
      <w:r w:rsidR="004F1856">
        <w:rPr>
          <w:rFonts w:ascii="Courier New" w:hAnsi="Courier New" w:cs="Courier New"/>
          <w:sz w:val="28"/>
          <w:szCs w:val="28"/>
        </w:rPr>
        <w:t> »</w:t>
      </w:r>
      <w:r w:rsidRPr="00D60C49">
        <w:rPr>
          <w:rFonts w:ascii="Courier New" w:hAnsi="Courier New" w:cs="Courier New"/>
          <w:sz w:val="28"/>
          <w:szCs w:val="28"/>
        </w:rPr>
        <w:t xml:space="preserve"> se produisent dans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contexte de cette sorte de </w:t>
      </w:r>
      <w:r w:rsidR="004F1856">
        <w:rPr>
          <w:rFonts w:ascii="Courier New" w:hAnsi="Courier New" w:cs="Courier New"/>
          <w:sz w:val="28"/>
          <w:szCs w:val="28"/>
        </w:rPr>
        <w:t>« </w:t>
      </w:r>
      <w:r w:rsidRPr="004F1856">
        <w:rPr>
          <w:rFonts w:ascii="Times New Roman" w:hAnsi="Times New Roman" w:cs="Times New Roman"/>
          <w:i/>
          <w:sz w:val="24"/>
          <w:szCs w:val="24"/>
        </w:rPr>
        <w:t>crépuscule du monde</w:t>
      </w:r>
      <w:r w:rsidR="004F1856">
        <w:rPr>
          <w:rFonts w:ascii="Courier New" w:hAnsi="Courier New" w:cs="Courier New"/>
          <w:sz w:val="28"/>
          <w:szCs w:val="28"/>
        </w:rPr>
        <w:t> »</w:t>
      </w:r>
      <w:r w:rsidRPr="00D60C49">
        <w:rPr>
          <w:rFonts w:ascii="Courier New" w:hAnsi="Courier New" w:cs="Courier New"/>
          <w:sz w:val="28"/>
          <w:szCs w:val="28"/>
        </w:rPr>
        <w:t xml:space="preserve"> qui va pour lui</w:t>
      </w:r>
      <w:r w:rsidR="004F1856">
        <w:rPr>
          <w:rFonts w:ascii="Courier New" w:hAnsi="Courier New" w:cs="Courier New"/>
          <w:sz w:val="28"/>
          <w:szCs w:val="28"/>
        </w:rPr>
        <w:t>,</w:t>
      </w:r>
      <w:r w:rsidRPr="00D60C49">
        <w:rPr>
          <w:rFonts w:ascii="Courier New" w:hAnsi="Courier New" w:cs="Courier New"/>
          <w:sz w:val="28"/>
          <w:szCs w:val="28"/>
        </w:rPr>
        <w:t xml:space="preserve"> au début de son délire, et pour une phase vraiment constitutive du mouvement du délire,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ce </w:t>
      </w:r>
      <w:r w:rsidR="004F1856">
        <w:rPr>
          <w:rFonts w:ascii="Courier New" w:hAnsi="Courier New" w:cs="Courier New"/>
          <w:sz w:val="28"/>
          <w:szCs w:val="28"/>
        </w:rPr>
        <w:t>« </w:t>
      </w:r>
      <w:r w:rsidR="004F1856" w:rsidRPr="004F1856">
        <w:rPr>
          <w:rFonts w:ascii="Times New Roman" w:hAnsi="Times New Roman" w:cs="Times New Roman"/>
          <w:i/>
          <w:sz w:val="24"/>
          <w:szCs w:val="24"/>
        </w:rPr>
        <w:t xml:space="preserve">crépuscule </w:t>
      </w:r>
      <w:r w:rsidR="004F1856">
        <w:rPr>
          <w:rFonts w:ascii="Times New Roman" w:hAnsi="Times New Roman" w:cs="Times New Roman"/>
          <w:i/>
          <w:sz w:val="24"/>
          <w:szCs w:val="24"/>
        </w:rPr>
        <w:t xml:space="preserve"> </w:t>
      </w:r>
      <w:r w:rsidR="004F1856">
        <w:rPr>
          <w:rFonts w:ascii="Courier New" w:hAnsi="Courier New" w:cs="Courier New"/>
          <w:sz w:val="28"/>
          <w:szCs w:val="28"/>
        </w:rPr>
        <w:t>»</w:t>
      </w:r>
      <w:r w:rsidRPr="00D60C49">
        <w:rPr>
          <w:rFonts w:ascii="Courier New" w:hAnsi="Courier New" w:cs="Courier New"/>
          <w:sz w:val="28"/>
          <w:szCs w:val="28"/>
        </w:rPr>
        <w:t xml:space="preserve">, à cette </w:t>
      </w:r>
      <w:r w:rsidRPr="004F1856">
        <w:rPr>
          <w:rFonts w:ascii="Times New Roman" w:hAnsi="Times New Roman" w:cs="Times New Roman"/>
          <w:i/>
          <w:sz w:val="24"/>
          <w:szCs w:val="24"/>
        </w:rPr>
        <w:t>réalisation</w:t>
      </w:r>
      <w:r w:rsidRPr="00D60C49">
        <w:rPr>
          <w:rFonts w:ascii="Courier New" w:hAnsi="Courier New" w:cs="Courier New"/>
          <w:sz w:val="28"/>
          <w:szCs w:val="28"/>
        </w:rPr>
        <w:t xml:space="preserve"> totale et complète </w:t>
      </w:r>
    </w:p>
    <w:p w:rsidR="00F3727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tous les êtres humains qui l'entourent, </w:t>
      </w:r>
    </w:p>
    <w:p w:rsidR="004F185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est un des éléments les plus caractéristiques. </w:t>
      </w:r>
    </w:p>
    <w:p w:rsidR="008D61B0" w:rsidRDefault="008D61B0"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Quoiqu'il en soit, il est certain que nous ne pouvons pas à cette occasion ne pas nous faire la remarque, si ce n'est d'une certaine incomplétude d'une </w:t>
      </w:r>
      <w:r w:rsidRPr="008D61B0">
        <w:rPr>
          <w:rFonts w:ascii="Times New Roman" w:hAnsi="Times New Roman" w:cs="Times New Roman"/>
          <w:i/>
          <w:sz w:val="24"/>
          <w:szCs w:val="24"/>
        </w:rPr>
        <w:t>réalisation</w:t>
      </w:r>
      <w:r w:rsidRPr="00D60C49">
        <w:rPr>
          <w:rFonts w:ascii="Courier New" w:hAnsi="Courier New" w:cs="Courier New"/>
          <w:sz w:val="28"/>
          <w:szCs w:val="28"/>
        </w:rPr>
        <w:t xml:space="preserve"> de la fonction du père comme tel qu'il s'agit chez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8D61B0" w:rsidRDefault="008D61B0" w:rsidP="007332C1">
      <w:pPr>
        <w:pStyle w:val="Sansinterligne"/>
        <w:rPr>
          <w:rFonts w:ascii="Courier New" w:hAnsi="Courier New" w:cs="Courier New"/>
          <w:sz w:val="28"/>
          <w:szCs w:val="28"/>
        </w:rPr>
      </w:pP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c'est autour de cela que tournent les auteurs. Ils essaient d'expliquer l'éclatement, l'éclosion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délire de </w:t>
      </w:r>
      <w:r w:rsidR="00A1550B">
        <w:rPr>
          <w:rFonts w:ascii="Courier New" w:hAnsi="Courier New" w:cs="Courier New"/>
          <w:sz w:val="28"/>
          <w:szCs w:val="28"/>
        </w:rPr>
        <w:t>SCHREBER</w:t>
      </w:r>
      <w:r w:rsidRPr="00D60C49">
        <w:rPr>
          <w:rFonts w:ascii="Courier New" w:hAnsi="Courier New" w:cs="Courier New"/>
          <w:sz w:val="28"/>
          <w:szCs w:val="28"/>
        </w:rPr>
        <w:t xml:space="preserve"> par le fait que, non pas que </w:t>
      </w:r>
      <w:r w:rsidR="00A1550B">
        <w:rPr>
          <w:rFonts w:ascii="Courier New" w:hAnsi="Courier New" w:cs="Courier New"/>
          <w:sz w:val="28"/>
          <w:szCs w:val="28"/>
        </w:rPr>
        <w:t>SCHREBER</w:t>
      </w:r>
      <w:r w:rsidRPr="00D60C49">
        <w:rPr>
          <w:rFonts w:ascii="Courier New" w:hAnsi="Courier New" w:cs="Courier New"/>
          <w:sz w:val="28"/>
          <w:szCs w:val="28"/>
        </w:rPr>
        <w:t xml:space="preserve"> soit à ce moment là </w:t>
      </w:r>
      <w:r w:rsidRPr="008D61B0">
        <w:rPr>
          <w:rFonts w:ascii="Courier New" w:hAnsi="Courier New" w:cs="Courier New"/>
          <w:i/>
          <w:sz w:val="24"/>
          <w:szCs w:val="24"/>
        </w:rPr>
        <w:t>en conflit</w:t>
      </w:r>
      <w:r w:rsidRPr="00D60C49">
        <w:rPr>
          <w:rFonts w:ascii="Courier New" w:hAnsi="Courier New" w:cs="Courier New"/>
          <w:sz w:val="28"/>
          <w:szCs w:val="28"/>
        </w:rPr>
        <w:t xml:space="preserve"> avec son père, parce qu'il y a longtemps qu'</w:t>
      </w:r>
      <w:r w:rsidRPr="008D61B0">
        <w:rPr>
          <w:rFonts w:ascii="Courier New" w:hAnsi="Courier New" w:cs="Courier New"/>
          <w:i/>
          <w:sz w:val="24"/>
          <w:szCs w:val="24"/>
        </w:rPr>
        <w:t xml:space="preserve">il a disparu </w:t>
      </w:r>
      <w:r w:rsidRPr="00D60C49">
        <w:rPr>
          <w:rFonts w:ascii="Courier New" w:hAnsi="Courier New" w:cs="Courier New"/>
          <w:sz w:val="28"/>
          <w:szCs w:val="28"/>
        </w:rPr>
        <w:t xml:space="preserve">de la scène, et que loin d'être à un moment d'échec de sa vie, de son accession à des fonctions pleinement paternelles, c'est justement au contraire au moment où il franchit d'une manière particulièrement brillante une étape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sa carrière qui le met en </w:t>
      </w:r>
      <w:r w:rsidRPr="008D61B0">
        <w:rPr>
          <w:rFonts w:ascii="Times New Roman" w:hAnsi="Times New Roman" w:cs="Times New Roman"/>
          <w:i/>
          <w:sz w:val="24"/>
          <w:szCs w:val="24"/>
        </w:rPr>
        <w:t>une position d'autorité</w:t>
      </w:r>
      <w:r w:rsidRPr="00D60C49">
        <w:rPr>
          <w:rFonts w:ascii="Courier New" w:hAnsi="Courier New" w:cs="Courier New"/>
          <w:sz w:val="28"/>
          <w:szCs w:val="28"/>
        </w:rPr>
        <w:t xml:space="preserve"> et d'autonomie qui semble le solliciter à ce moment</w:t>
      </w:r>
      <w:r w:rsidR="00F22B9D">
        <w:rPr>
          <w:rFonts w:ascii="Courier New" w:hAnsi="Courier New" w:cs="Courier New"/>
          <w:sz w:val="28"/>
          <w:szCs w:val="28"/>
        </w:rPr>
        <w:t>–</w:t>
      </w:r>
      <w:r w:rsidRPr="00D60C49">
        <w:rPr>
          <w:rFonts w:ascii="Courier New" w:hAnsi="Courier New" w:cs="Courier New"/>
          <w:sz w:val="28"/>
          <w:szCs w:val="28"/>
        </w:rPr>
        <w:t xml:space="preserve">là d'assumer vraiment cette position paternelle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se référer à elle.</w:t>
      </w:r>
    </w:p>
    <w:p w:rsidR="007332C1" w:rsidRPr="00D60C49" w:rsidRDefault="007332C1"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donc d'une espèce de vertige du succès,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plus que du sentiment de l'échec que dépendrait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délire du Président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8D61B0" w:rsidRDefault="008D61B0"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bien autour de cela que tous les auteurs</w:t>
      </w:r>
      <w:r w:rsidR="008D61B0">
        <w:rPr>
          <w:rFonts w:ascii="Courier New" w:hAnsi="Courier New" w:cs="Courier New"/>
          <w:sz w:val="28"/>
          <w:szCs w:val="28"/>
        </w:rPr>
        <w:t>…</w:t>
      </w:r>
      <w:r w:rsidRPr="00D60C49">
        <w:rPr>
          <w:rFonts w:ascii="Courier New" w:hAnsi="Courier New" w:cs="Courier New"/>
          <w:sz w:val="28"/>
          <w:szCs w:val="28"/>
        </w:rPr>
        <w:t xml:space="preserve"> </w:t>
      </w:r>
    </w:p>
    <w:p w:rsidR="008D61B0" w:rsidRDefault="007332C1" w:rsidP="008D61B0">
      <w:pPr>
        <w:pStyle w:val="Sansinterligne"/>
        <w:ind w:left="708"/>
        <w:rPr>
          <w:rFonts w:ascii="Courier New" w:hAnsi="Courier New" w:cs="Courier New"/>
          <w:sz w:val="28"/>
          <w:szCs w:val="28"/>
        </w:rPr>
      </w:pPr>
      <w:r w:rsidRPr="00D60C49">
        <w:rPr>
          <w:rFonts w:ascii="Courier New" w:hAnsi="Courier New" w:cs="Courier New"/>
          <w:sz w:val="28"/>
          <w:szCs w:val="28"/>
        </w:rPr>
        <w:t xml:space="preserve">quels qu'ils soient, quelque diversité qu'ils essaient d'introduire par rapport à la première interprétation de </w:t>
      </w:r>
      <w:r w:rsidR="00201B90">
        <w:rPr>
          <w:rFonts w:ascii="Courier New" w:hAnsi="Courier New" w:cs="Courier New"/>
          <w:sz w:val="28"/>
          <w:szCs w:val="28"/>
        </w:rPr>
        <w:t>FREUD</w:t>
      </w:r>
    </w:p>
    <w:p w:rsidR="00EC3021" w:rsidRDefault="008D61B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autour de cela que tourne la compréhension qu'ils donnent du mécanisme déterminant, au moins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sur le plan psychique, de la psychose.</w:t>
      </w:r>
    </w:p>
    <w:p w:rsidR="007332C1" w:rsidRPr="00D60C49" w:rsidRDefault="007332C1"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Ne pouvons</w:t>
      </w:r>
      <w:r w:rsidR="00F22B9D">
        <w:rPr>
          <w:rFonts w:ascii="Courier New" w:hAnsi="Courier New" w:cs="Courier New"/>
          <w:sz w:val="28"/>
          <w:szCs w:val="28"/>
        </w:rPr>
        <w:t>–</w:t>
      </w:r>
      <w:r w:rsidRPr="00D60C49">
        <w:rPr>
          <w:rFonts w:ascii="Courier New" w:hAnsi="Courier New" w:cs="Courier New"/>
          <w:sz w:val="28"/>
          <w:szCs w:val="28"/>
        </w:rPr>
        <w:t xml:space="preserve">nous pas justement, faire quelques remarques, que si effectivement nous posons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la question des dif</w:t>
      </w:r>
      <w:r w:rsidR="008D61B0">
        <w:rPr>
          <w:rFonts w:ascii="Courier New" w:hAnsi="Courier New" w:cs="Courier New"/>
          <w:sz w:val="28"/>
          <w:szCs w:val="28"/>
        </w:rPr>
        <w:t>férents modes dont peut…</w:t>
      </w:r>
    </w:p>
    <w:p w:rsidR="007332C1" w:rsidRPr="00D60C49" w:rsidRDefault="007332C1" w:rsidP="008D61B0">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si on peut dire chez un sujet en phase critique </w:t>
      </w:r>
      <w:r w:rsidR="008D61B0">
        <w:rPr>
          <w:rFonts w:ascii="Courier New" w:hAnsi="Courier New" w:cs="Courier New"/>
          <w:sz w:val="28"/>
          <w:szCs w:val="28"/>
        </w:rPr>
        <w:t>…</w:t>
      </w:r>
      <w:r w:rsidRPr="00D60C49">
        <w:rPr>
          <w:rFonts w:ascii="Courier New" w:hAnsi="Courier New" w:cs="Courier New"/>
          <w:sz w:val="28"/>
          <w:szCs w:val="28"/>
        </w:rPr>
        <w:t>e</w:t>
      </w:r>
      <w:r w:rsidR="00F3727A">
        <w:rPr>
          <w:rFonts w:ascii="Courier New" w:hAnsi="Courier New" w:cs="Courier New"/>
          <w:sz w:val="28"/>
          <w:szCs w:val="28"/>
        </w:rPr>
        <w:t xml:space="preserve">n </w:t>
      </w:r>
      <w:r w:rsidRPr="00D60C49">
        <w:rPr>
          <w:rFonts w:ascii="Courier New" w:hAnsi="Courier New" w:cs="Courier New"/>
          <w:sz w:val="28"/>
          <w:szCs w:val="28"/>
        </w:rPr>
        <w:t>porter en général</w:t>
      </w:r>
      <w:r w:rsidR="008D61B0">
        <w:rPr>
          <w:rFonts w:ascii="Courier New" w:hAnsi="Courier New" w:cs="Courier New"/>
          <w:sz w:val="28"/>
          <w:szCs w:val="28"/>
        </w:rPr>
        <w:t xml:space="preserve"> </w:t>
      </w:r>
      <w:r w:rsidR="008D61B0" w:rsidRPr="00F3727A">
        <w:rPr>
          <w:rFonts w:ascii="Courier New" w:hAnsi="Courier New" w:cs="Courier New"/>
          <w:sz w:val="20"/>
          <w:szCs w:val="20"/>
        </w:rPr>
        <w:t>[…]</w:t>
      </w:r>
      <w:r w:rsidRPr="00D60C49">
        <w:rPr>
          <w:rFonts w:ascii="Courier New" w:hAnsi="Courier New" w:cs="Courier New"/>
          <w:sz w:val="28"/>
          <w:szCs w:val="28"/>
        </w:rPr>
        <w:t xml:space="preserve"> aussi bien </w:t>
      </w:r>
      <w:r w:rsidRPr="008D61B0">
        <w:rPr>
          <w:rFonts w:ascii="Times New Roman" w:hAnsi="Times New Roman" w:cs="Times New Roman"/>
          <w:i/>
          <w:sz w:val="24"/>
          <w:szCs w:val="24"/>
        </w:rPr>
        <w:t>normal</w:t>
      </w:r>
      <w:r w:rsidRPr="00D60C49">
        <w:rPr>
          <w:rFonts w:ascii="Courier New" w:hAnsi="Courier New" w:cs="Courier New"/>
          <w:sz w:val="28"/>
          <w:szCs w:val="28"/>
        </w:rPr>
        <w:t xml:space="preserve"> que </w:t>
      </w:r>
      <w:r w:rsidRPr="008D61B0">
        <w:rPr>
          <w:rFonts w:ascii="Times New Roman" w:hAnsi="Times New Roman" w:cs="Times New Roman"/>
          <w:i/>
          <w:sz w:val="24"/>
          <w:szCs w:val="24"/>
        </w:rPr>
        <w:t>pathologique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donnerons là, si on peut dire, trois réponses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sujet de la fonction du père. </w:t>
      </w:r>
    </w:p>
    <w:p w:rsidR="008D61B0" w:rsidRDefault="008D61B0" w:rsidP="007332C1">
      <w:pPr>
        <w:pStyle w:val="Sansinterligne"/>
        <w:rPr>
          <w:rFonts w:ascii="Courier New" w:hAnsi="Courier New" w:cs="Courier New"/>
          <w:sz w:val="28"/>
          <w:szCs w:val="28"/>
        </w:rPr>
      </w:pP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Normalement,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par l'intermédiaire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comple</w:t>
      </w:r>
      <w:r w:rsidR="008D61B0">
        <w:rPr>
          <w:rFonts w:ascii="Courier New" w:hAnsi="Courier New" w:cs="Courier New"/>
          <w:sz w:val="28"/>
          <w:szCs w:val="28"/>
        </w:rPr>
        <w:t>xe d'Œdipe, nous aurons la voie…</w:t>
      </w:r>
      <w:r w:rsidRPr="00D60C49">
        <w:rPr>
          <w:rFonts w:ascii="Courier New" w:hAnsi="Courier New" w:cs="Courier New"/>
          <w:sz w:val="28"/>
          <w:szCs w:val="28"/>
        </w:rPr>
        <w:t xml:space="preserve"> </w:t>
      </w:r>
    </w:p>
    <w:p w:rsidR="008D61B0" w:rsidRDefault="007332C1" w:rsidP="008D61B0">
      <w:pPr>
        <w:pStyle w:val="Sansinterligne"/>
        <w:ind w:firstLine="708"/>
        <w:rPr>
          <w:rFonts w:ascii="Courier New" w:hAnsi="Courier New" w:cs="Courier New"/>
          <w:sz w:val="28"/>
          <w:szCs w:val="28"/>
        </w:rPr>
      </w:pPr>
      <w:r w:rsidRPr="00D60C49">
        <w:rPr>
          <w:rFonts w:ascii="Courier New" w:hAnsi="Courier New" w:cs="Courier New"/>
          <w:sz w:val="28"/>
          <w:szCs w:val="28"/>
        </w:rPr>
        <w:t>je ne dis pas que c'est l'essentielle</w:t>
      </w:r>
    </w:p>
    <w:p w:rsidR="008D61B0" w:rsidRDefault="008D61B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de la conquête de </w:t>
      </w:r>
      <w:r w:rsidR="007332C1" w:rsidRPr="008D61B0">
        <w:rPr>
          <w:rFonts w:ascii="Times New Roman" w:hAnsi="Times New Roman" w:cs="Times New Roman"/>
          <w:i/>
          <w:sz w:val="24"/>
          <w:szCs w:val="24"/>
        </w:rPr>
        <w:t>la réalisation œdipienne</w:t>
      </w:r>
      <w:r w:rsidR="007332C1" w:rsidRPr="00D60C49">
        <w:rPr>
          <w:rFonts w:ascii="Courier New" w:hAnsi="Courier New" w:cs="Courier New"/>
          <w:sz w:val="28"/>
          <w:szCs w:val="28"/>
        </w:rPr>
        <w:t xml:space="preserve">, de l'intégration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de l'introjection de l'image oedipienne.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le moyen, la voie, le médium que </w:t>
      </w:r>
      <w:r w:rsidR="00201B90">
        <w:rPr>
          <w:rFonts w:ascii="Courier New" w:hAnsi="Courier New" w:cs="Courier New"/>
          <w:sz w:val="28"/>
          <w:szCs w:val="28"/>
        </w:rPr>
        <w:t>FREUD</w:t>
      </w:r>
      <w:r w:rsidRPr="00D60C49">
        <w:rPr>
          <w:rFonts w:ascii="Courier New" w:hAnsi="Courier New" w:cs="Courier New"/>
          <w:sz w:val="28"/>
          <w:szCs w:val="28"/>
        </w:rPr>
        <w:t xml:space="preserve"> nous dit, sans aucune espèce d'ambiguïté, c'est la relation agressive, c'est la relation de rivalité.</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d'autres termes, </w:t>
      </w:r>
      <w:r w:rsidR="00201B90">
        <w:rPr>
          <w:rFonts w:ascii="Courier New" w:hAnsi="Courier New" w:cs="Courier New"/>
          <w:sz w:val="28"/>
          <w:szCs w:val="28"/>
        </w:rPr>
        <w:t>FREUD</w:t>
      </w:r>
      <w:r w:rsidRPr="00D60C49">
        <w:rPr>
          <w:rFonts w:ascii="Courier New" w:hAnsi="Courier New" w:cs="Courier New"/>
          <w:sz w:val="28"/>
          <w:szCs w:val="28"/>
        </w:rPr>
        <w:t xml:space="preserve"> nous apprend que normalement, c'est par la voie d'un conflit imaginaire que se fait l'intégration symbolique.</w:t>
      </w:r>
    </w:p>
    <w:p w:rsidR="007332C1" w:rsidRPr="00D60C49" w:rsidRDefault="007332C1"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y a une autre voie qui se manifeste comme étant d'une autre nature. Elle nous est présente dans un certain nombre de phénomènes que nous connaissons. L'expérience ethnologique nous montre l'importance</w:t>
      </w:r>
      <w:r w:rsidR="008D61B0">
        <w:rPr>
          <w:rFonts w:ascii="Courier New" w:hAnsi="Courier New" w:cs="Courier New"/>
          <w:sz w:val="28"/>
          <w:szCs w:val="28"/>
        </w:rPr>
        <w:t>…</w:t>
      </w:r>
      <w:r w:rsidRPr="00D60C49">
        <w:rPr>
          <w:rFonts w:ascii="Courier New" w:hAnsi="Courier New" w:cs="Courier New"/>
          <w:sz w:val="28"/>
          <w:szCs w:val="28"/>
        </w:rPr>
        <w:t xml:space="preserve"> </w:t>
      </w:r>
    </w:p>
    <w:p w:rsidR="008D61B0" w:rsidRDefault="007332C1" w:rsidP="008D61B0">
      <w:pPr>
        <w:pStyle w:val="Sansinterligne"/>
        <w:ind w:left="708"/>
        <w:rPr>
          <w:rFonts w:ascii="Courier New" w:hAnsi="Courier New" w:cs="Courier New"/>
          <w:sz w:val="28"/>
          <w:szCs w:val="28"/>
        </w:rPr>
      </w:pPr>
      <w:r w:rsidRPr="00D60C49">
        <w:rPr>
          <w:rFonts w:ascii="Courier New" w:hAnsi="Courier New" w:cs="Courier New"/>
          <w:sz w:val="28"/>
          <w:szCs w:val="28"/>
        </w:rPr>
        <w:t xml:space="preserve">quelque résiduelle qu'elle soit dans </w:t>
      </w:r>
    </w:p>
    <w:p w:rsidR="008D61B0" w:rsidRDefault="007332C1" w:rsidP="008D61B0">
      <w:pPr>
        <w:pStyle w:val="Sansinterligne"/>
        <w:ind w:left="708"/>
        <w:rPr>
          <w:rFonts w:ascii="Courier New" w:hAnsi="Courier New" w:cs="Courier New"/>
          <w:sz w:val="28"/>
          <w:szCs w:val="28"/>
        </w:rPr>
      </w:pPr>
      <w:r w:rsidRPr="00D60C49">
        <w:rPr>
          <w:rFonts w:ascii="Courier New" w:hAnsi="Courier New" w:cs="Courier New"/>
          <w:sz w:val="28"/>
          <w:szCs w:val="28"/>
        </w:rPr>
        <w:t>le plus grand nombre des critiques</w:t>
      </w:r>
    </w:p>
    <w:p w:rsidR="008D61B0" w:rsidRDefault="008D61B0"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du phénomène de </w:t>
      </w:r>
      <w:r>
        <w:rPr>
          <w:rFonts w:ascii="Courier New" w:hAnsi="Courier New" w:cs="Courier New"/>
          <w:sz w:val="28"/>
          <w:szCs w:val="28"/>
        </w:rPr>
        <w:t>« </w:t>
      </w:r>
      <w:r w:rsidR="007332C1" w:rsidRPr="008D61B0">
        <w:rPr>
          <w:rFonts w:ascii="Times New Roman" w:hAnsi="Times New Roman" w:cs="Times New Roman"/>
          <w:i/>
          <w:sz w:val="24"/>
          <w:szCs w:val="24"/>
        </w:rPr>
        <w:t>la couvade</w:t>
      </w:r>
      <w:r>
        <w:rPr>
          <w:rFonts w:ascii="Courier New" w:hAnsi="Courier New" w:cs="Courier New"/>
          <w:sz w:val="28"/>
          <w:szCs w:val="28"/>
        </w:rPr>
        <w:t> »</w:t>
      </w:r>
      <w:r w:rsidR="007332C1" w:rsidRPr="00D60C49">
        <w:rPr>
          <w:rFonts w:ascii="Courier New" w:hAnsi="Courier New" w:cs="Courier New"/>
          <w:sz w:val="28"/>
          <w:szCs w:val="28"/>
        </w:rPr>
        <w:t xml:space="preserve"> qui est celui par où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réalisation imaginaire se fait caractéristiquement par la mise en jeu symbolique de la conduite. </w:t>
      </w:r>
    </w:p>
    <w:p w:rsidR="008D61B0" w:rsidRDefault="008D61B0"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 xml:space="preserve">ce que ce n'est pas quelque chose de cette nature que nous avons pu situer dans la névrose ? </w:t>
      </w: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D'un autre côté, quand je vous ai parlé du cas de </w:t>
      </w: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 hystérique décrit par </w:t>
      </w:r>
      <w:r w:rsidR="008D61B0" w:rsidRPr="00D60C49">
        <w:rPr>
          <w:rFonts w:ascii="Courier New" w:hAnsi="Courier New" w:cs="Courier New"/>
          <w:sz w:val="28"/>
          <w:szCs w:val="28"/>
        </w:rPr>
        <w:t>ELSSLER</w:t>
      </w:r>
      <w:r w:rsidRPr="00D60C49">
        <w:rPr>
          <w:rFonts w:ascii="Courier New" w:hAnsi="Courier New" w:cs="Courier New"/>
          <w:sz w:val="28"/>
          <w:szCs w:val="28"/>
        </w:rPr>
        <w:t xml:space="preserve"> qui à la suite d'une certaine rupture traumatique de son équilibre se met à appréhender tous les symptômes d'une espèce de grossesse symbolique</w:t>
      </w:r>
      <w:r w:rsidR="008D61B0">
        <w:rPr>
          <w:rFonts w:ascii="Courier New" w:hAnsi="Courier New" w:cs="Courier New"/>
          <w:sz w:val="28"/>
          <w:szCs w:val="28"/>
        </w:rPr>
        <w:t>,</w:t>
      </w:r>
      <w:r w:rsidRPr="00D60C49">
        <w:rPr>
          <w:rFonts w:ascii="Courier New" w:hAnsi="Courier New" w:cs="Courier New"/>
          <w:sz w:val="28"/>
          <w:szCs w:val="28"/>
        </w:rPr>
        <w:t xml:space="preserve"> car il ne s'agit pas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grossesse imaginaire, dans ce phénomène du sujet dont je vous ai parlé il y a quelques semaines.</w:t>
      </w:r>
    </w:p>
    <w:p w:rsidR="007332C1" w:rsidRPr="00D60C49" w:rsidRDefault="007332C1"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N'y a</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 xml:space="preserve">il pas une troisième voie qui est en quelque sorte incarnée dans le délire ? Et je crois qu'il y a quelque chose de tout à fait frappant. </w:t>
      </w: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Regardez ce que sont ces êtres. Ils ont un corrélatif manifeste dans le délire du Président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4B5FFD" w:rsidRDefault="004B5FFD" w:rsidP="007332C1">
      <w:pPr>
        <w:pStyle w:val="Sansinterligne"/>
        <w:rPr>
          <w:rFonts w:ascii="Courier New" w:hAnsi="Courier New" w:cs="Courier New"/>
          <w:sz w:val="28"/>
          <w:szCs w:val="28"/>
        </w:rPr>
      </w:pPr>
    </w:p>
    <w:p w:rsidR="008D61B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Ils sont des formes de </w:t>
      </w:r>
      <w:r w:rsidRPr="008D61B0">
        <w:rPr>
          <w:rFonts w:ascii="Times New Roman" w:hAnsi="Times New Roman" w:cs="Times New Roman"/>
          <w:i/>
          <w:sz w:val="24"/>
          <w:szCs w:val="24"/>
        </w:rPr>
        <w:t>résorption</w:t>
      </w:r>
      <w:r w:rsidRPr="00D60C49">
        <w:rPr>
          <w:rFonts w:ascii="Courier New" w:hAnsi="Courier New" w:cs="Courier New"/>
          <w:sz w:val="28"/>
          <w:szCs w:val="28"/>
        </w:rPr>
        <w:t>, mais ils sont aussi</w:t>
      </w:r>
      <w:r w:rsidR="008D61B0">
        <w:rPr>
          <w:rFonts w:ascii="Courier New" w:hAnsi="Courier New" w:cs="Courier New"/>
          <w:sz w:val="28"/>
          <w:szCs w:val="28"/>
        </w:rPr>
        <w:t>…</w:t>
      </w:r>
      <w:r w:rsidRPr="00D60C49">
        <w:rPr>
          <w:rFonts w:ascii="Courier New" w:hAnsi="Courier New" w:cs="Courier New"/>
          <w:sz w:val="28"/>
          <w:szCs w:val="28"/>
        </w:rPr>
        <w:t xml:space="preserve"> </w:t>
      </w:r>
    </w:p>
    <w:p w:rsidR="008D61B0" w:rsidRDefault="007332C1" w:rsidP="008D61B0">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là les analystes touchent </w:t>
      </w:r>
    </w:p>
    <w:p w:rsidR="008D61B0" w:rsidRDefault="007332C1" w:rsidP="008D61B0">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à quelque chose de juste  </w:t>
      </w:r>
    </w:p>
    <w:p w:rsidR="008D61B0" w:rsidRDefault="008D61B0" w:rsidP="008D61B0">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la </w:t>
      </w:r>
      <w:r w:rsidR="007332C1" w:rsidRPr="008D61B0">
        <w:rPr>
          <w:rFonts w:ascii="Times New Roman" w:hAnsi="Times New Roman" w:cs="Times New Roman"/>
          <w:i/>
          <w:sz w:val="24"/>
          <w:szCs w:val="24"/>
        </w:rPr>
        <w:t>représentation</w:t>
      </w:r>
      <w:r w:rsidR="007332C1" w:rsidRPr="00D60C49">
        <w:rPr>
          <w:rFonts w:ascii="Courier New" w:hAnsi="Courier New" w:cs="Courier New"/>
          <w:sz w:val="28"/>
          <w:szCs w:val="28"/>
        </w:rPr>
        <w:t xml:space="preserve"> de ce qui va arriver dans l'avenir. </w:t>
      </w:r>
    </w:p>
    <w:p w:rsidR="008D61B0" w:rsidRDefault="008D61B0" w:rsidP="008D61B0">
      <w:pPr>
        <w:pStyle w:val="Sansinterligne"/>
        <w:rPr>
          <w:rFonts w:ascii="Courier New" w:hAnsi="Courier New" w:cs="Courier New"/>
          <w:sz w:val="28"/>
          <w:szCs w:val="28"/>
        </w:rPr>
      </w:pPr>
    </w:p>
    <w:p w:rsidR="002054FD" w:rsidRDefault="00A1550B" w:rsidP="008D61B0">
      <w:pPr>
        <w:pStyle w:val="Sansinterligne"/>
        <w:rPr>
          <w:rFonts w:ascii="Courier New" w:hAnsi="Courier New" w:cs="Courier New"/>
          <w:sz w:val="28"/>
          <w:szCs w:val="28"/>
        </w:rPr>
      </w:pPr>
      <w:r>
        <w:rPr>
          <w:rFonts w:ascii="Courier New" w:hAnsi="Courier New" w:cs="Courier New"/>
          <w:sz w:val="28"/>
          <w:szCs w:val="28"/>
        </w:rPr>
        <w:t>SCHREBER</w:t>
      </w:r>
      <w:r w:rsidR="007332C1" w:rsidRPr="00D60C49">
        <w:rPr>
          <w:rFonts w:ascii="Courier New" w:hAnsi="Courier New" w:cs="Courier New"/>
          <w:sz w:val="28"/>
          <w:szCs w:val="28"/>
        </w:rPr>
        <w:t xml:space="preserve"> le dit, le monde va être repeuplé par ce qu'il appelle des </w:t>
      </w:r>
      <w:r w:rsidR="002054FD">
        <w:rPr>
          <w:rFonts w:ascii="Courier New" w:hAnsi="Courier New" w:cs="Courier New"/>
          <w:sz w:val="28"/>
          <w:szCs w:val="28"/>
        </w:rPr>
        <w:t>« </w:t>
      </w:r>
      <w:r w:rsidR="007332C1" w:rsidRPr="002054FD">
        <w:rPr>
          <w:rFonts w:ascii="Times New Roman" w:hAnsi="Times New Roman" w:cs="Times New Roman"/>
          <w:i/>
          <w:sz w:val="24"/>
          <w:szCs w:val="24"/>
        </w:rPr>
        <w:t>hommes</w:t>
      </w:r>
      <w:r w:rsidR="00F3727A" w:rsidRPr="00F3727A">
        <w:rPr>
          <w:rFonts w:ascii="Courier New" w:hAnsi="Courier New" w:cs="Courier New"/>
          <w:sz w:val="16"/>
          <w:szCs w:val="16"/>
        </w:rPr>
        <w:t>–</w:t>
      </w:r>
      <w:r w:rsidRPr="002054FD">
        <w:rPr>
          <w:rFonts w:ascii="Times New Roman" w:hAnsi="Times New Roman" w:cs="Times New Roman"/>
          <w:i/>
          <w:sz w:val="24"/>
          <w:szCs w:val="24"/>
        </w:rPr>
        <w:t>S</w:t>
      </w:r>
      <w:r w:rsidR="002054FD" w:rsidRPr="002054FD">
        <w:rPr>
          <w:rFonts w:ascii="Times New Roman" w:hAnsi="Times New Roman" w:cs="Times New Roman"/>
          <w:i/>
          <w:sz w:val="24"/>
          <w:szCs w:val="24"/>
        </w:rPr>
        <w:t>chreb</w:t>
      </w:r>
      <w:r w:rsidR="002054FD">
        <w:rPr>
          <w:rFonts w:ascii="Times New Roman" w:hAnsi="Times New Roman" w:cs="Times New Roman"/>
          <w:i/>
          <w:sz w:val="24"/>
          <w:szCs w:val="24"/>
        </w:rPr>
        <w:t>er</w:t>
      </w:r>
      <w:r w:rsidR="002054FD">
        <w:rPr>
          <w:rFonts w:ascii="Courier New" w:hAnsi="Courier New" w:cs="Courier New"/>
          <w:sz w:val="28"/>
          <w:szCs w:val="28"/>
        </w:rPr>
        <w:t> »</w:t>
      </w:r>
      <w:r w:rsidR="007332C1" w:rsidRPr="00D60C49">
        <w:rPr>
          <w:rFonts w:ascii="Courier New" w:hAnsi="Courier New" w:cs="Courier New"/>
          <w:sz w:val="28"/>
          <w:szCs w:val="28"/>
        </w:rPr>
        <w:t xml:space="preserve">, par des hommes d'esprit </w:t>
      </w:r>
      <w:r w:rsidR="00F3727A">
        <w:rPr>
          <w:rFonts w:ascii="Courier New" w:hAnsi="Courier New" w:cs="Courier New"/>
          <w:sz w:val="28"/>
          <w:szCs w:val="28"/>
        </w:rPr>
        <w:t>s</w:t>
      </w:r>
      <w:r w:rsidR="007332C1" w:rsidRPr="00D60C49">
        <w:rPr>
          <w:rFonts w:ascii="Courier New" w:hAnsi="Courier New" w:cs="Courier New"/>
          <w:sz w:val="28"/>
          <w:szCs w:val="28"/>
        </w:rPr>
        <w:t>chr</w:t>
      </w:r>
      <w:r w:rsidR="00EC3021">
        <w:rPr>
          <w:rFonts w:ascii="Courier New" w:hAnsi="Courier New" w:cs="Courier New"/>
          <w:sz w:val="28"/>
          <w:szCs w:val="28"/>
        </w:rPr>
        <w:t>e</w:t>
      </w:r>
      <w:r w:rsidR="007332C1" w:rsidRPr="00D60C49">
        <w:rPr>
          <w:rFonts w:ascii="Courier New" w:hAnsi="Courier New" w:cs="Courier New"/>
          <w:sz w:val="28"/>
          <w:szCs w:val="28"/>
        </w:rPr>
        <w:t>berien, c'est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 xml:space="preserve">dire de menus êtres fantasmatiques qui vont engendrer une sorte de procréation d'après le déluge, qui est la </w:t>
      </w:r>
      <w:r w:rsidR="007332C1" w:rsidRPr="002054FD">
        <w:rPr>
          <w:rFonts w:ascii="Courier New" w:hAnsi="Courier New" w:cs="Courier New"/>
          <w:i/>
          <w:sz w:val="24"/>
          <w:szCs w:val="24"/>
        </w:rPr>
        <w:t>perspective</w:t>
      </w:r>
      <w:r w:rsidR="007332C1" w:rsidRPr="00D60C49">
        <w:rPr>
          <w:rFonts w:ascii="Courier New" w:hAnsi="Courier New" w:cs="Courier New"/>
          <w:sz w:val="28"/>
          <w:szCs w:val="28"/>
        </w:rPr>
        <w:t xml:space="preserve">, le point de fuite vers l'avenir. </w:t>
      </w:r>
    </w:p>
    <w:p w:rsidR="002054FD" w:rsidRDefault="002054FD" w:rsidP="008D61B0">
      <w:pPr>
        <w:pStyle w:val="Sansinterligne"/>
        <w:rPr>
          <w:rFonts w:ascii="Courier New" w:hAnsi="Courier New" w:cs="Courier New"/>
          <w:sz w:val="28"/>
          <w:szCs w:val="28"/>
        </w:rPr>
      </w:pPr>
    </w:p>
    <w:p w:rsidR="002054FD" w:rsidRDefault="007332C1" w:rsidP="008D61B0">
      <w:pPr>
        <w:pStyle w:val="Sansinterligne"/>
        <w:rPr>
          <w:rFonts w:ascii="Courier New" w:hAnsi="Courier New" w:cs="Courier New"/>
          <w:sz w:val="28"/>
          <w:szCs w:val="28"/>
        </w:rPr>
      </w:pPr>
      <w:r w:rsidRPr="00D60C49">
        <w:rPr>
          <w:rFonts w:ascii="Courier New" w:hAnsi="Courier New" w:cs="Courier New"/>
          <w:sz w:val="28"/>
          <w:szCs w:val="28"/>
        </w:rPr>
        <w:t>N'êtes</w:t>
      </w:r>
      <w:r w:rsidR="00F22B9D">
        <w:rPr>
          <w:rFonts w:ascii="Courier New" w:hAnsi="Courier New" w:cs="Courier New"/>
          <w:sz w:val="28"/>
          <w:szCs w:val="28"/>
        </w:rPr>
        <w:t>–</w:t>
      </w:r>
      <w:r w:rsidRPr="00D60C49">
        <w:rPr>
          <w:rFonts w:ascii="Courier New" w:hAnsi="Courier New" w:cs="Courier New"/>
          <w:sz w:val="28"/>
          <w:szCs w:val="28"/>
        </w:rPr>
        <w:t>vous pas frappés que, de même que nous venons d'apercevoir les deux formes précédentes, la forme normale et la forme névrotique ou parané</w:t>
      </w:r>
      <w:r w:rsidR="002054FD">
        <w:rPr>
          <w:rFonts w:ascii="Courier New" w:hAnsi="Courier New" w:cs="Courier New"/>
          <w:sz w:val="28"/>
          <w:szCs w:val="28"/>
        </w:rPr>
        <w:t>vrotique :</w:t>
      </w:r>
      <w:r w:rsidRPr="00D60C49">
        <w:rPr>
          <w:rFonts w:ascii="Courier New" w:hAnsi="Courier New" w:cs="Courier New"/>
          <w:sz w:val="28"/>
          <w:szCs w:val="28"/>
        </w:rPr>
        <w:t xml:space="preserve"> </w:t>
      </w:r>
    </w:p>
    <w:p w:rsidR="002054FD" w:rsidRDefault="002054FD" w:rsidP="008D61B0">
      <w:pPr>
        <w:pStyle w:val="Sansinterligne"/>
        <w:rPr>
          <w:rFonts w:ascii="Courier New" w:hAnsi="Courier New" w:cs="Courier New"/>
          <w:sz w:val="28"/>
          <w:szCs w:val="28"/>
        </w:rPr>
      </w:pPr>
    </w:p>
    <w:p w:rsidR="002054FD" w:rsidRDefault="007332C1" w:rsidP="002054FD">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l'accent mis dans un cas sur </w:t>
      </w:r>
      <w:r w:rsidRPr="002054FD">
        <w:rPr>
          <w:rFonts w:ascii="Times New Roman" w:hAnsi="Times New Roman" w:cs="Times New Roman"/>
          <w:i/>
          <w:color w:val="0000CC"/>
          <w:sz w:val="24"/>
          <w:szCs w:val="24"/>
        </w:rPr>
        <w:t>la réalisation symbolique du père</w:t>
      </w:r>
      <w:r w:rsidRPr="00D60C49">
        <w:rPr>
          <w:rFonts w:ascii="Courier New" w:hAnsi="Courier New" w:cs="Courier New"/>
          <w:sz w:val="28"/>
          <w:szCs w:val="28"/>
        </w:rPr>
        <w:t>, par la voie du conflit imaginaire,</w:t>
      </w:r>
    </w:p>
    <w:p w:rsidR="002054FD" w:rsidRDefault="007332C1" w:rsidP="002054FD">
      <w:pPr>
        <w:pStyle w:val="Sansinterligne"/>
        <w:ind w:left="720"/>
        <w:rPr>
          <w:rFonts w:ascii="Courier New" w:hAnsi="Courier New" w:cs="Courier New"/>
          <w:sz w:val="28"/>
          <w:szCs w:val="28"/>
        </w:rPr>
      </w:pPr>
      <w:r w:rsidRPr="00D60C49">
        <w:rPr>
          <w:rFonts w:ascii="Courier New" w:hAnsi="Courier New" w:cs="Courier New"/>
          <w:sz w:val="28"/>
          <w:szCs w:val="28"/>
        </w:rPr>
        <w:t xml:space="preserve"> </w:t>
      </w:r>
    </w:p>
    <w:p w:rsidR="004B5FFD" w:rsidRDefault="007332C1" w:rsidP="002054FD">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dans l'autre cas par </w:t>
      </w:r>
      <w:r w:rsidRPr="002054FD">
        <w:rPr>
          <w:rFonts w:ascii="Times New Roman" w:hAnsi="Times New Roman" w:cs="Times New Roman"/>
          <w:i/>
          <w:color w:val="0000CC"/>
          <w:sz w:val="24"/>
          <w:szCs w:val="24"/>
        </w:rPr>
        <w:t>la réalisation imaginaire du père</w:t>
      </w:r>
      <w:r w:rsidRPr="00D60C49">
        <w:rPr>
          <w:rFonts w:ascii="Courier New" w:hAnsi="Courier New" w:cs="Courier New"/>
          <w:sz w:val="28"/>
          <w:szCs w:val="28"/>
        </w:rPr>
        <w:t xml:space="preserve">, </w:t>
      </w:r>
    </w:p>
    <w:p w:rsidR="002054FD" w:rsidRDefault="007332C1" w:rsidP="002054FD">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par la voie d'un exe</w:t>
      </w:r>
      <w:r w:rsidR="002054FD">
        <w:rPr>
          <w:rFonts w:ascii="Courier New" w:hAnsi="Courier New" w:cs="Courier New"/>
          <w:sz w:val="28"/>
          <w:szCs w:val="28"/>
        </w:rPr>
        <w:t xml:space="preserve">rcice </w:t>
      </w:r>
      <w:r w:rsidR="002054FD" w:rsidRPr="004B5FFD">
        <w:rPr>
          <w:rFonts w:ascii="Times New Roman" w:hAnsi="Times New Roman" w:cs="Times New Roman"/>
          <w:i/>
          <w:color w:val="0000CC"/>
          <w:sz w:val="24"/>
          <w:szCs w:val="24"/>
        </w:rPr>
        <w:t>symbolique</w:t>
      </w:r>
      <w:r w:rsidR="002054FD">
        <w:rPr>
          <w:rFonts w:ascii="Courier New" w:hAnsi="Courier New" w:cs="Courier New"/>
          <w:sz w:val="28"/>
          <w:szCs w:val="28"/>
        </w:rPr>
        <w:t xml:space="preserve"> de la conduite…</w:t>
      </w:r>
      <w:r w:rsidRPr="00D60C49">
        <w:rPr>
          <w:rFonts w:ascii="Courier New" w:hAnsi="Courier New" w:cs="Courier New"/>
          <w:sz w:val="28"/>
          <w:szCs w:val="28"/>
        </w:rPr>
        <w:t xml:space="preserve"> </w:t>
      </w:r>
    </w:p>
    <w:p w:rsidR="002054FD" w:rsidRDefault="002054FD" w:rsidP="002054FD">
      <w:pPr>
        <w:pStyle w:val="Sansinterligne"/>
        <w:rPr>
          <w:rFonts w:ascii="Courier New" w:hAnsi="Courier New" w:cs="Courier New"/>
          <w:sz w:val="28"/>
          <w:szCs w:val="28"/>
        </w:rPr>
      </w:pPr>
    </w:p>
    <w:p w:rsidR="002054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Ici, qu'est</w:t>
      </w:r>
      <w:r w:rsidR="00F22B9D">
        <w:rPr>
          <w:rFonts w:ascii="Courier New" w:hAnsi="Courier New" w:cs="Courier New"/>
          <w:sz w:val="28"/>
          <w:szCs w:val="28"/>
        </w:rPr>
        <w:t>–</w:t>
      </w:r>
      <w:r w:rsidRPr="00D60C49">
        <w:rPr>
          <w:rFonts w:ascii="Courier New" w:hAnsi="Courier New" w:cs="Courier New"/>
          <w:sz w:val="28"/>
          <w:szCs w:val="28"/>
        </w:rPr>
        <w:t xml:space="preserve">ce que nous voyons ? </w:t>
      </w:r>
    </w:p>
    <w:p w:rsidR="002054FD" w:rsidRDefault="002054FD" w:rsidP="002054FD">
      <w:pPr>
        <w:pStyle w:val="Sansinterligne"/>
        <w:rPr>
          <w:rFonts w:ascii="Courier New" w:hAnsi="Courier New" w:cs="Courier New"/>
          <w:sz w:val="28"/>
          <w:szCs w:val="28"/>
        </w:rPr>
      </w:pPr>
    </w:p>
    <w:p w:rsidR="002054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Nous voyons se réaliser dans </w:t>
      </w:r>
      <w:r w:rsidRPr="002054FD">
        <w:rPr>
          <w:rFonts w:ascii="Times New Roman" w:hAnsi="Times New Roman" w:cs="Times New Roman"/>
          <w:i/>
          <w:color w:val="0000CC"/>
          <w:sz w:val="24"/>
          <w:szCs w:val="24"/>
        </w:rPr>
        <w:t>l'imaginaire</w:t>
      </w:r>
      <w:r w:rsidRPr="00D60C49">
        <w:rPr>
          <w:rFonts w:ascii="Courier New" w:hAnsi="Courier New" w:cs="Courier New"/>
          <w:sz w:val="28"/>
          <w:szCs w:val="28"/>
        </w:rPr>
        <w:t xml:space="preserve"> quelque chose </w:t>
      </w:r>
    </w:p>
    <w:p w:rsidR="004B5F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de tout à fait singulier en somme, </w:t>
      </w:r>
    </w:p>
    <w:p w:rsidR="004B5F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ce quelque chose qui n'intéresse personne, </w:t>
      </w:r>
    </w:p>
    <w:p w:rsidR="002054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ni les névrosés, ni la civilisation primitive. </w:t>
      </w:r>
    </w:p>
    <w:p w:rsidR="002054FD" w:rsidRDefault="002054FD" w:rsidP="002054FD">
      <w:pPr>
        <w:pStyle w:val="Sansinterligne"/>
        <w:rPr>
          <w:rFonts w:ascii="Courier New" w:hAnsi="Courier New" w:cs="Courier New"/>
          <w:sz w:val="28"/>
          <w:szCs w:val="28"/>
        </w:rPr>
      </w:pPr>
    </w:p>
    <w:p w:rsidR="002054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Je ne dis pas qu'ils ne les connaissent pas. </w:t>
      </w:r>
    </w:p>
    <w:p w:rsidR="002054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Je crois que c'est erroné de dire que les primitifs ne savent pas le côté réel de </w:t>
      </w:r>
      <w:r w:rsidRPr="002054FD">
        <w:rPr>
          <w:rFonts w:ascii="Times New Roman" w:hAnsi="Times New Roman" w:cs="Times New Roman"/>
          <w:i/>
          <w:sz w:val="24"/>
          <w:szCs w:val="24"/>
        </w:rPr>
        <w:t>la génération</w:t>
      </w:r>
      <w:r w:rsidRPr="00D60C49">
        <w:rPr>
          <w:rFonts w:ascii="Courier New" w:hAnsi="Courier New" w:cs="Courier New"/>
          <w:sz w:val="28"/>
          <w:szCs w:val="28"/>
        </w:rPr>
        <w:t xml:space="preserve"> par le père. Simplement, ca ne les intéresse pas. </w:t>
      </w:r>
    </w:p>
    <w:p w:rsidR="002054FD" w:rsidRDefault="002054FD" w:rsidP="002054FD">
      <w:pPr>
        <w:pStyle w:val="Sansinterligne"/>
        <w:rPr>
          <w:rFonts w:ascii="Courier New" w:hAnsi="Courier New" w:cs="Courier New"/>
          <w:sz w:val="28"/>
          <w:szCs w:val="28"/>
        </w:rPr>
      </w:pPr>
    </w:p>
    <w:p w:rsidR="002054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Ce qui les intéresse c'est l'engendrement de l'âme. C'est l'engendrement de l'esprit du père. </w:t>
      </w:r>
    </w:p>
    <w:p w:rsidR="002054FD"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 xml:space="preserve">C'est le père justement en tant que </w:t>
      </w:r>
      <w:r w:rsidRPr="004B5FFD">
        <w:rPr>
          <w:rFonts w:ascii="Times New Roman" w:hAnsi="Times New Roman" w:cs="Times New Roman"/>
          <w:i/>
          <w:color w:val="0000CC"/>
          <w:sz w:val="24"/>
          <w:szCs w:val="24"/>
        </w:rPr>
        <w:t>symbolique</w:t>
      </w:r>
      <w:r w:rsidRPr="00D60C49">
        <w:rPr>
          <w:rFonts w:ascii="Courier New" w:hAnsi="Courier New" w:cs="Courier New"/>
          <w:sz w:val="28"/>
          <w:szCs w:val="28"/>
        </w:rPr>
        <w:t xml:space="preserve"> </w:t>
      </w:r>
    </w:p>
    <w:p w:rsidR="007332C1" w:rsidRPr="00D60C49" w:rsidRDefault="007332C1" w:rsidP="002054FD">
      <w:pPr>
        <w:pStyle w:val="Sansinterligne"/>
        <w:rPr>
          <w:rFonts w:ascii="Courier New" w:hAnsi="Courier New" w:cs="Courier New"/>
          <w:sz w:val="28"/>
          <w:szCs w:val="28"/>
        </w:rPr>
      </w:pPr>
      <w:r w:rsidRPr="00D60C49">
        <w:rPr>
          <w:rFonts w:ascii="Courier New" w:hAnsi="Courier New" w:cs="Courier New"/>
          <w:sz w:val="28"/>
          <w:szCs w:val="28"/>
        </w:rPr>
        <w:t>ou en tant qu'</w:t>
      </w:r>
      <w:r w:rsidRPr="004B5FFD">
        <w:rPr>
          <w:rFonts w:ascii="Times New Roman" w:hAnsi="Times New Roman" w:cs="Times New Roman"/>
          <w:i/>
          <w:color w:val="0000CC"/>
          <w:sz w:val="24"/>
          <w:szCs w:val="24"/>
        </w:rPr>
        <w:t>imaginaire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4B5F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nous voyons curieusement surgir dans le délire, sous la forme de ces </w:t>
      </w:r>
      <w:r w:rsidRPr="004B5FFD">
        <w:rPr>
          <w:rFonts w:ascii="Times New Roman" w:hAnsi="Times New Roman" w:cs="Times New Roman"/>
          <w:i/>
          <w:sz w:val="24"/>
          <w:szCs w:val="24"/>
        </w:rPr>
        <w:t>petits hommes</w:t>
      </w:r>
      <w:r w:rsidRPr="00D60C49">
        <w:rPr>
          <w:rFonts w:ascii="Courier New" w:hAnsi="Courier New" w:cs="Courier New"/>
          <w:sz w:val="28"/>
          <w:szCs w:val="28"/>
        </w:rPr>
        <w:t xml:space="preserve">, une fonction </w:t>
      </w:r>
      <w:r w:rsidRPr="002054FD">
        <w:rPr>
          <w:rFonts w:ascii="Times New Roman" w:hAnsi="Times New Roman" w:cs="Times New Roman"/>
          <w:i/>
          <w:sz w:val="24"/>
          <w:szCs w:val="24"/>
        </w:rPr>
        <w:t>imaginaire</w:t>
      </w:r>
      <w:r w:rsidRPr="00D60C49">
        <w:rPr>
          <w:rFonts w:ascii="Courier New" w:hAnsi="Courier New" w:cs="Courier New"/>
          <w:sz w:val="28"/>
          <w:szCs w:val="28"/>
        </w:rPr>
        <w:t>.</w:t>
      </w:r>
    </w:p>
    <w:p w:rsidR="004B5FFD" w:rsidRDefault="004B5FFD">
      <w:pPr>
        <w:rPr>
          <w:rFonts w:ascii="Courier New" w:hAnsi="Courier New" w:cs="Courier New"/>
          <w:sz w:val="28"/>
          <w:szCs w:val="28"/>
        </w:rPr>
      </w:pPr>
      <w:r>
        <w:rPr>
          <w:rFonts w:ascii="Courier New" w:hAnsi="Courier New" w:cs="Courier New"/>
          <w:sz w:val="28"/>
          <w:szCs w:val="28"/>
        </w:rPr>
        <w:br w:type="page"/>
      </w:r>
    </w:p>
    <w:p w:rsidR="002054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 </w:t>
      </w: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curieusement rien d'autre chose que la fonction </w:t>
      </w:r>
      <w:r w:rsidRPr="002054FD">
        <w:rPr>
          <w:rFonts w:ascii="Times New Roman" w:hAnsi="Times New Roman" w:cs="Times New Roman"/>
          <w:i/>
          <w:color w:val="0000CC"/>
          <w:sz w:val="24"/>
          <w:szCs w:val="24"/>
        </w:rPr>
        <w:t>réelle</w:t>
      </w:r>
      <w:r w:rsidRPr="00D60C49">
        <w:rPr>
          <w:rFonts w:ascii="Courier New" w:hAnsi="Courier New" w:cs="Courier New"/>
          <w:sz w:val="28"/>
          <w:szCs w:val="28"/>
        </w:rPr>
        <w:t xml:space="preserve"> d'une génération, tout au moins si nous faisons l'identification que les analystes font entre </w:t>
      </w:r>
    </w:p>
    <w:p w:rsidR="002054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w:t>
      </w:r>
      <w:r w:rsidR="002054FD">
        <w:rPr>
          <w:rFonts w:ascii="Courier New" w:hAnsi="Courier New" w:cs="Courier New"/>
          <w:sz w:val="28"/>
          <w:szCs w:val="28"/>
        </w:rPr>
        <w:t>« </w:t>
      </w:r>
      <w:r w:rsidRPr="002054FD">
        <w:rPr>
          <w:rFonts w:ascii="Times New Roman" w:hAnsi="Times New Roman" w:cs="Times New Roman"/>
          <w:i/>
          <w:sz w:val="24"/>
          <w:szCs w:val="24"/>
        </w:rPr>
        <w:t>petits hommes</w:t>
      </w:r>
      <w:r w:rsidR="002054FD">
        <w:rPr>
          <w:rFonts w:ascii="Courier New" w:hAnsi="Courier New" w:cs="Courier New"/>
          <w:sz w:val="28"/>
          <w:szCs w:val="28"/>
        </w:rPr>
        <w:t> » et les spermatozoïdes.</w:t>
      </w:r>
      <w:r w:rsidRPr="00D60C49">
        <w:rPr>
          <w:rFonts w:ascii="Courier New" w:hAnsi="Courier New" w:cs="Courier New"/>
          <w:sz w:val="28"/>
          <w:szCs w:val="28"/>
        </w:rPr>
        <w:t xml:space="preserve"> </w:t>
      </w:r>
    </w:p>
    <w:p w:rsidR="002054FD" w:rsidRDefault="002054FD" w:rsidP="007332C1">
      <w:pPr>
        <w:pStyle w:val="Sansinterligne"/>
        <w:rPr>
          <w:rFonts w:ascii="Courier New" w:hAnsi="Courier New" w:cs="Courier New"/>
          <w:sz w:val="28"/>
          <w:szCs w:val="28"/>
        </w:rPr>
      </w:pPr>
    </w:p>
    <w:p w:rsidR="002054FD" w:rsidRDefault="002054FD"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ette sorte de mouvement tournant entre </w:t>
      </w:r>
      <w:r w:rsidR="007332C1" w:rsidRPr="002054FD">
        <w:rPr>
          <w:rFonts w:ascii="Times New Roman" w:hAnsi="Times New Roman" w:cs="Times New Roman"/>
          <w:i/>
          <w:sz w:val="24"/>
          <w:szCs w:val="24"/>
        </w:rPr>
        <w:t>les trois fonctions</w:t>
      </w:r>
      <w:r w:rsidR="007332C1" w:rsidRPr="00D60C49">
        <w:rPr>
          <w:rFonts w:ascii="Courier New" w:hAnsi="Courier New" w:cs="Courier New"/>
          <w:sz w:val="28"/>
          <w:szCs w:val="28"/>
        </w:rPr>
        <w:t xml:space="preserve">, définissant du même coup comment sont utilisés, </w:t>
      </w:r>
    </w:p>
    <w:p w:rsidR="004B5F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des cadres différents, la problématique de </w:t>
      </w:r>
    </w:p>
    <w:p w:rsidR="004B5FFD" w:rsidRDefault="007332C1" w:rsidP="007332C1">
      <w:pPr>
        <w:pStyle w:val="Sansinterligne"/>
        <w:rPr>
          <w:rFonts w:ascii="Courier New" w:hAnsi="Courier New" w:cs="Courier New"/>
          <w:sz w:val="28"/>
          <w:szCs w:val="28"/>
        </w:rPr>
      </w:pPr>
      <w:r w:rsidRPr="004B5FFD">
        <w:rPr>
          <w:rFonts w:ascii="Times New Roman" w:hAnsi="Times New Roman" w:cs="Times New Roman"/>
          <w:i/>
          <w:color w:val="0000CC"/>
          <w:sz w:val="24"/>
          <w:szCs w:val="24"/>
        </w:rPr>
        <w:t>la fonction paternelle</w:t>
      </w:r>
      <w:r w:rsidRPr="00D60C49">
        <w:rPr>
          <w:rFonts w:ascii="Courier New" w:hAnsi="Courier New" w:cs="Courier New"/>
          <w:sz w:val="28"/>
          <w:szCs w:val="28"/>
        </w:rPr>
        <w:t xml:space="preserve"> e</w:t>
      </w:r>
      <w:r w:rsidR="004B5FFD">
        <w:rPr>
          <w:rFonts w:ascii="Courier New" w:hAnsi="Courier New" w:cs="Courier New"/>
          <w:sz w:val="28"/>
          <w:szCs w:val="28"/>
        </w:rPr>
        <w:t>s</w:t>
      </w:r>
      <w:r w:rsidRPr="00D60C49">
        <w:rPr>
          <w:rFonts w:ascii="Courier New" w:hAnsi="Courier New" w:cs="Courier New"/>
          <w:sz w:val="28"/>
          <w:szCs w:val="28"/>
        </w:rPr>
        <w:t xml:space="preserve">t quelque chose que je vous prie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retenir pour l'usage et l'utilisation que nous pouvons en faire dans l'ordre de la psychose.</w:t>
      </w:r>
    </w:p>
    <w:p w:rsidR="007332C1" w:rsidRPr="00D60C49" w:rsidRDefault="007332C1" w:rsidP="007332C1">
      <w:pPr>
        <w:pStyle w:val="Sansinterligne"/>
        <w:rPr>
          <w:rFonts w:ascii="Courier New" w:hAnsi="Courier New" w:cs="Courier New"/>
          <w:sz w:val="28"/>
          <w:szCs w:val="28"/>
        </w:rPr>
      </w:pPr>
    </w:p>
    <w:p w:rsidR="00EC302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Quoiqu'il en soit, puisque nous nous sommes maintenant engagés dans la lecture de ce texte et dans une espèce d'entreprise de vraiment actualiser au maximum cette lecture dans le registre dialectique </w:t>
      </w:r>
      <w:r w:rsidRPr="002054FD">
        <w:rPr>
          <w:rFonts w:ascii="Times New Roman" w:hAnsi="Times New Roman" w:cs="Times New Roman"/>
          <w:i/>
          <w:sz w:val="24"/>
          <w:szCs w:val="24"/>
        </w:rPr>
        <w:t>signifiant</w:t>
      </w:r>
      <w:r w:rsidR="00F22B9D" w:rsidRPr="004B5FFD">
        <w:rPr>
          <w:rFonts w:ascii="Courier New" w:hAnsi="Courier New" w:cs="Courier New"/>
          <w:sz w:val="16"/>
          <w:szCs w:val="16"/>
        </w:rPr>
        <w:t>–</w:t>
      </w:r>
      <w:r w:rsidRPr="002054FD">
        <w:rPr>
          <w:rFonts w:ascii="Times New Roman" w:hAnsi="Times New Roman" w:cs="Times New Roman"/>
          <w:i/>
          <w:sz w:val="24"/>
          <w:szCs w:val="24"/>
        </w:rPr>
        <w:t>signifié</w:t>
      </w:r>
      <w:r w:rsidRPr="00D60C49">
        <w:rPr>
          <w:rFonts w:ascii="Courier New" w:hAnsi="Courier New" w:cs="Courier New"/>
          <w:sz w:val="28"/>
          <w:szCs w:val="28"/>
        </w:rPr>
        <w:t xml:space="preserve">, nous pouvons </w:t>
      </w:r>
      <w:r w:rsidR="002054FD">
        <w:rPr>
          <w:rFonts w:ascii="Courier New" w:hAnsi="Courier New" w:cs="Courier New"/>
          <w:sz w:val="28"/>
          <w:szCs w:val="28"/>
        </w:rPr>
        <w:t>l’</w:t>
      </w:r>
      <w:r w:rsidRPr="00D60C49">
        <w:rPr>
          <w:rFonts w:ascii="Courier New" w:hAnsi="Courier New" w:cs="Courier New"/>
          <w:sz w:val="28"/>
          <w:szCs w:val="28"/>
        </w:rPr>
        <w:t>utiliser comme mét</w:t>
      </w:r>
      <w:r w:rsidR="002054FD">
        <w:rPr>
          <w:rFonts w:ascii="Courier New" w:hAnsi="Courier New" w:cs="Courier New"/>
          <w:sz w:val="28"/>
          <w:szCs w:val="28"/>
        </w:rPr>
        <w:t xml:space="preserve">hode </w:t>
      </w:r>
    </w:p>
    <w:p w:rsidR="002054FD" w:rsidRDefault="002054FD" w:rsidP="007332C1">
      <w:pPr>
        <w:pStyle w:val="Sansinterligne"/>
        <w:rPr>
          <w:rFonts w:ascii="Courier New" w:hAnsi="Courier New" w:cs="Courier New"/>
          <w:sz w:val="28"/>
          <w:szCs w:val="28"/>
        </w:rPr>
      </w:pPr>
      <w:r>
        <w:rPr>
          <w:rFonts w:ascii="Courier New" w:hAnsi="Courier New" w:cs="Courier New"/>
          <w:sz w:val="28"/>
          <w:szCs w:val="28"/>
        </w:rPr>
        <w:t>de repérage de la psychose.</w:t>
      </w:r>
      <w:r w:rsidR="007332C1" w:rsidRPr="00D60C49">
        <w:rPr>
          <w:rFonts w:ascii="Courier New" w:hAnsi="Courier New" w:cs="Courier New"/>
          <w:sz w:val="28"/>
          <w:szCs w:val="28"/>
        </w:rPr>
        <w:t xml:space="preserve"> </w:t>
      </w:r>
    </w:p>
    <w:p w:rsidR="002054FD" w:rsidRDefault="002054FD" w:rsidP="007332C1">
      <w:pPr>
        <w:pStyle w:val="Sansinterligne"/>
        <w:rPr>
          <w:rFonts w:ascii="Courier New" w:hAnsi="Courier New" w:cs="Courier New"/>
          <w:sz w:val="28"/>
          <w:szCs w:val="28"/>
        </w:rPr>
      </w:pPr>
    </w:p>
    <w:p w:rsidR="002054FD" w:rsidRDefault="002054FD"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dirais à tous e</w:t>
      </w:r>
      <w:r>
        <w:rPr>
          <w:rFonts w:ascii="Courier New" w:hAnsi="Courier New" w:cs="Courier New"/>
          <w:sz w:val="28"/>
          <w:szCs w:val="28"/>
        </w:rPr>
        <w:t>t à chacun de ceux qui sont ici :</w:t>
      </w:r>
      <w:r w:rsidR="007332C1" w:rsidRPr="00D60C49">
        <w:rPr>
          <w:rFonts w:ascii="Courier New" w:hAnsi="Courier New" w:cs="Courier New"/>
          <w:sz w:val="28"/>
          <w:szCs w:val="28"/>
        </w:rPr>
        <w:t xml:space="preserve"> </w:t>
      </w:r>
    </w:p>
    <w:p w:rsidR="002054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vous abordez</w:t>
      </w:r>
      <w:r w:rsidR="002054FD">
        <w:rPr>
          <w:rFonts w:ascii="Courier New" w:hAnsi="Courier New" w:cs="Courier New"/>
          <w:sz w:val="28"/>
          <w:szCs w:val="28"/>
        </w:rPr>
        <w:t>…</w:t>
      </w:r>
      <w:r w:rsidRPr="00D60C49">
        <w:rPr>
          <w:rFonts w:ascii="Courier New" w:hAnsi="Courier New" w:cs="Courier New"/>
          <w:sz w:val="28"/>
          <w:szCs w:val="28"/>
        </w:rPr>
        <w:t xml:space="preserve"> </w:t>
      </w:r>
    </w:p>
    <w:p w:rsidR="002054FD" w:rsidRDefault="007332C1" w:rsidP="002054FD">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assurément c'est légitime </w:t>
      </w:r>
    </w:p>
    <w:p w:rsidR="004B5FFD" w:rsidRDefault="002054FD"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au fond de la problématique de l'analyse </w:t>
      </w:r>
    </w:p>
    <w:p w:rsidR="004B5F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les questions de l'être, je dirais</w:t>
      </w:r>
      <w:r w:rsidR="004B5FFD">
        <w:rPr>
          <w:rFonts w:ascii="Courier New" w:hAnsi="Courier New" w:cs="Courier New"/>
          <w:sz w:val="28"/>
          <w:szCs w:val="28"/>
        </w:rPr>
        <w:t> :</w:t>
      </w:r>
      <w:r w:rsidR="002054FD">
        <w:rPr>
          <w:rFonts w:ascii="Courier New" w:hAnsi="Courier New" w:cs="Courier New"/>
          <w:sz w:val="28"/>
          <w:szCs w:val="28"/>
        </w:rPr>
        <w:t xml:space="preserve"> </w:t>
      </w:r>
    </w:p>
    <w:p w:rsidR="002054FD" w:rsidRDefault="002054FD" w:rsidP="007332C1">
      <w:pPr>
        <w:pStyle w:val="Sansinterligne"/>
        <w:rPr>
          <w:rFonts w:ascii="Courier New" w:hAnsi="Courier New" w:cs="Courier New"/>
          <w:sz w:val="28"/>
          <w:szCs w:val="28"/>
        </w:rPr>
      </w:pPr>
      <w:r>
        <w:rPr>
          <w:rFonts w:ascii="Courier New" w:hAnsi="Courier New" w:cs="Courier New"/>
          <w:sz w:val="28"/>
          <w:szCs w:val="28"/>
        </w:rPr>
        <w:t>ne les prenez pas de trop haut.</w:t>
      </w:r>
      <w:r w:rsidR="007332C1" w:rsidRPr="00D60C49">
        <w:rPr>
          <w:rFonts w:ascii="Courier New" w:hAnsi="Courier New" w:cs="Courier New"/>
          <w:sz w:val="28"/>
          <w:szCs w:val="28"/>
        </w:rPr>
        <w:t xml:space="preserve"> </w:t>
      </w:r>
    </w:p>
    <w:p w:rsidR="002054FD" w:rsidRDefault="002054FD" w:rsidP="007332C1">
      <w:pPr>
        <w:pStyle w:val="Sansinterligne"/>
        <w:rPr>
          <w:rFonts w:ascii="Courier New" w:hAnsi="Courier New" w:cs="Courier New"/>
          <w:sz w:val="28"/>
          <w:szCs w:val="28"/>
        </w:rPr>
      </w:pPr>
    </w:p>
    <w:p w:rsidR="002054FD" w:rsidRDefault="002054FD" w:rsidP="007332C1">
      <w:pPr>
        <w:pStyle w:val="Sansinterligne"/>
        <w:rPr>
          <w:rFonts w:ascii="Courier New" w:hAnsi="Courier New" w:cs="Courier New"/>
          <w:sz w:val="28"/>
          <w:szCs w:val="28"/>
        </w:rPr>
      </w:pPr>
      <w:r>
        <w:rPr>
          <w:rFonts w:ascii="Courier New" w:hAnsi="Courier New" w:cs="Courier New"/>
          <w:sz w:val="28"/>
          <w:szCs w:val="28"/>
        </w:rPr>
        <w:t>V</w:t>
      </w:r>
      <w:r w:rsidR="007332C1" w:rsidRPr="00D60C49">
        <w:rPr>
          <w:rFonts w:ascii="Courier New" w:hAnsi="Courier New" w:cs="Courier New"/>
          <w:sz w:val="28"/>
          <w:szCs w:val="28"/>
        </w:rPr>
        <w:t xml:space="preserve">ous n'en avez aucun besoin, puisque dans ce que </w:t>
      </w:r>
    </w:p>
    <w:p w:rsidR="002054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vous ai donné de la phénoménologie des névroses </w:t>
      </w:r>
    </w:p>
    <w:p w:rsidR="002054F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des psychoses, c'est au niveau d'une dialectique phénoménale t</w:t>
      </w:r>
      <w:r w:rsidR="002054FD">
        <w:rPr>
          <w:rFonts w:ascii="Courier New" w:hAnsi="Courier New" w:cs="Courier New"/>
          <w:sz w:val="28"/>
          <w:szCs w:val="28"/>
        </w:rPr>
        <w:t>out à fait articulée…</w:t>
      </w:r>
      <w:r w:rsidRPr="00D60C49">
        <w:rPr>
          <w:rFonts w:ascii="Courier New" w:hAnsi="Courier New" w:cs="Courier New"/>
          <w:sz w:val="28"/>
          <w:szCs w:val="28"/>
        </w:rPr>
        <w:t xml:space="preserve"> </w:t>
      </w:r>
    </w:p>
    <w:p w:rsidR="002054FD" w:rsidRDefault="007332C1" w:rsidP="002054FD">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qu'on le veuille </w:t>
      </w:r>
    </w:p>
    <w:p w:rsidR="002054FD" w:rsidRDefault="007332C1" w:rsidP="002054FD">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ou </w:t>
      </w:r>
      <w:r w:rsidR="002054FD">
        <w:rPr>
          <w:rFonts w:ascii="Courier New" w:hAnsi="Courier New" w:cs="Courier New"/>
          <w:sz w:val="28"/>
          <w:szCs w:val="28"/>
        </w:rPr>
        <w:t>qu'on ne veuille pas la nommer</w:t>
      </w:r>
    </w:p>
    <w:p w:rsidR="002054FD" w:rsidRDefault="002054FD"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c'est tout de même </w:t>
      </w:r>
      <w:r w:rsidR="007332C1" w:rsidRPr="002054FD">
        <w:rPr>
          <w:rFonts w:ascii="Times New Roman" w:hAnsi="Times New Roman" w:cs="Times New Roman"/>
          <w:i/>
          <w:color w:val="0000CC"/>
          <w:sz w:val="24"/>
          <w:szCs w:val="24"/>
        </w:rPr>
        <w:t>la parole</w:t>
      </w:r>
      <w:r w:rsidR="007332C1" w:rsidRPr="00D60C49">
        <w:rPr>
          <w:rFonts w:ascii="Courier New" w:hAnsi="Courier New" w:cs="Courier New"/>
          <w:sz w:val="28"/>
          <w:szCs w:val="28"/>
        </w:rPr>
        <w:t xml:space="preserve"> qui dans le centre </w:t>
      </w:r>
    </w:p>
    <w:p w:rsidR="007332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référence est l'accent principal.</w:t>
      </w:r>
    </w:p>
    <w:p w:rsidR="007332C1" w:rsidRDefault="007332C1">
      <w:pPr>
        <w:rPr>
          <w:rFonts w:ascii="Courier New" w:hAnsi="Courier New" w:cs="Courier New"/>
          <w:sz w:val="28"/>
          <w:szCs w:val="28"/>
        </w:rPr>
      </w:pPr>
      <w:r>
        <w:rPr>
          <w:rFonts w:ascii="Courier New" w:hAnsi="Courier New" w:cs="Courier New"/>
          <w:sz w:val="28"/>
          <w:szCs w:val="28"/>
        </w:rPr>
        <w:br w:type="page"/>
      </w:r>
    </w:p>
    <w:p w:rsidR="007332C1" w:rsidRPr="00A543A5" w:rsidRDefault="007332C1" w:rsidP="007332C1">
      <w:pPr>
        <w:pStyle w:val="Sansinterligne"/>
        <w:rPr>
          <w:lang w:val="de-DE"/>
        </w:rPr>
      </w:pPr>
      <w:r w:rsidRPr="00A543A5">
        <w:rPr>
          <w:rFonts w:ascii="Garamond" w:hAnsi="Garamond" w:cs="Courier New"/>
          <w:color w:val="C00000"/>
          <w:sz w:val="28"/>
          <w:szCs w:val="28"/>
          <w:lang w:val="de-DE"/>
        </w:rPr>
        <w:lastRenderedPageBreak/>
        <w:t>02 Ma</w:t>
      </w:r>
      <w:bookmarkStart w:id="28" w:name="Mai02"/>
      <w:bookmarkEnd w:id="28"/>
      <w:r w:rsidRPr="00A543A5">
        <w:rPr>
          <w:rFonts w:ascii="Garamond" w:hAnsi="Garamond" w:cs="Courier New"/>
          <w:color w:val="C00000"/>
          <w:sz w:val="28"/>
          <w:szCs w:val="28"/>
          <w:lang w:val="de-DE"/>
        </w:rPr>
        <w:t>i 1956</w:t>
      </w:r>
      <w:r w:rsidRPr="00A543A5">
        <w:rPr>
          <w:rFonts w:ascii="Courier New" w:hAnsi="Courier New" w:cs="Courier New"/>
          <w:sz w:val="28"/>
          <w:szCs w:val="28"/>
          <w:lang w:val="de-DE"/>
        </w:rPr>
        <w:t xml:space="preserve">                                </w:t>
      </w:r>
      <w:hyperlink w:anchor="Table" w:history="1">
        <w:r w:rsidRPr="00A543A5">
          <w:rPr>
            <w:rStyle w:val="Lienhypertexte"/>
            <w:rFonts w:ascii="Garamond" w:hAnsi="Garamond" w:cs="Courier New"/>
            <w:sz w:val="20"/>
            <w:szCs w:val="20"/>
            <w:lang w:val="de-DE"/>
          </w:rPr>
          <w:t>Table des séances</w:t>
        </w:r>
      </w:hyperlink>
    </w:p>
    <w:p w:rsidR="00753113" w:rsidRPr="00A543A5" w:rsidRDefault="00753113" w:rsidP="007332C1">
      <w:pPr>
        <w:pStyle w:val="Sansinterligne"/>
        <w:rPr>
          <w:lang w:val="de-DE"/>
        </w:rPr>
      </w:pPr>
    </w:p>
    <w:p w:rsidR="00753113" w:rsidRPr="00A543A5" w:rsidRDefault="00753113" w:rsidP="007332C1">
      <w:pPr>
        <w:pStyle w:val="Sansinterligne"/>
        <w:rPr>
          <w:lang w:val="de-DE"/>
        </w:rPr>
      </w:pPr>
    </w:p>
    <w:p w:rsidR="00753113" w:rsidRPr="00A543A5" w:rsidRDefault="00753113" w:rsidP="007332C1">
      <w:pPr>
        <w:pStyle w:val="Sansinterligne"/>
        <w:rPr>
          <w:lang w:val="de-DE"/>
        </w:rPr>
      </w:pPr>
    </w:p>
    <w:p w:rsidR="00B85BFA" w:rsidRDefault="00B85BFA" w:rsidP="007332C1">
      <w:pPr>
        <w:pStyle w:val="Sansinterligne"/>
        <w:rPr>
          <w:lang w:val="de-DE"/>
        </w:rPr>
      </w:pPr>
    </w:p>
    <w:p w:rsidR="00FC4036" w:rsidRDefault="00FC4036" w:rsidP="007332C1">
      <w:pPr>
        <w:pStyle w:val="Sansinterligne"/>
        <w:rPr>
          <w:lang w:val="de-DE"/>
        </w:rPr>
      </w:pPr>
    </w:p>
    <w:p w:rsidR="00FC4036" w:rsidRPr="00A543A5" w:rsidRDefault="00FC4036" w:rsidP="007332C1">
      <w:pPr>
        <w:pStyle w:val="Sansinterligne"/>
        <w:rPr>
          <w:lang w:val="de-DE"/>
        </w:rPr>
      </w:pPr>
    </w:p>
    <w:p w:rsidR="00B85BFA" w:rsidRPr="00A543A5" w:rsidRDefault="00B85BFA" w:rsidP="007332C1">
      <w:pPr>
        <w:pStyle w:val="Sansinterligne"/>
        <w:rPr>
          <w:lang w:val="de-DE"/>
        </w:rPr>
      </w:pPr>
    </w:p>
    <w:p w:rsidR="00753113" w:rsidRPr="00A543A5" w:rsidRDefault="00753113" w:rsidP="007332C1">
      <w:pPr>
        <w:pStyle w:val="Sansinterligne"/>
        <w:rPr>
          <w:rFonts w:ascii="Courier New" w:hAnsi="Courier New" w:cs="Courier New"/>
          <w:sz w:val="28"/>
          <w:szCs w:val="28"/>
          <w:lang w:val="de-DE"/>
        </w:rPr>
      </w:pPr>
    </w:p>
    <w:p w:rsidR="007332C1" w:rsidRPr="00A543A5" w:rsidRDefault="007332C1" w:rsidP="007332C1">
      <w:pPr>
        <w:pStyle w:val="Sansinterligne"/>
        <w:rPr>
          <w:rFonts w:ascii="Courier New" w:hAnsi="Courier New" w:cs="Courier New"/>
          <w:sz w:val="28"/>
          <w:szCs w:val="28"/>
          <w:lang w:val="de-DE"/>
        </w:rPr>
      </w:pPr>
    </w:p>
    <w:p w:rsidR="00B85BFA" w:rsidRPr="00A543A5" w:rsidRDefault="007332C1" w:rsidP="00753113">
      <w:pPr>
        <w:pStyle w:val="Sansinterligne"/>
        <w:ind w:left="708" w:firstLine="708"/>
        <w:rPr>
          <w:rFonts w:ascii="Courier New" w:hAnsi="Courier New" w:cs="Courier New"/>
          <w:sz w:val="28"/>
          <w:szCs w:val="28"/>
          <w:lang w:val="de-DE"/>
        </w:rPr>
      </w:pPr>
      <w:r w:rsidRPr="00A543A5">
        <w:rPr>
          <w:rFonts w:ascii="Courier New" w:hAnsi="Courier New" w:cs="Courier New"/>
          <w:sz w:val="28"/>
          <w:szCs w:val="28"/>
          <w:lang w:val="de-DE"/>
        </w:rPr>
        <w:t xml:space="preserve">« </w:t>
      </w:r>
      <w:r w:rsidRPr="00A543A5">
        <w:rPr>
          <w:rFonts w:ascii="Times New Roman" w:hAnsi="Times New Roman" w:cs="Times New Roman"/>
          <w:i/>
          <w:color w:val="0000CC"/>
          <w:lang w:val="de-DE"/>
        </w:rPr>
        <w:t>Sie lieben also den Wahn wie sich selbst</w:t>
      </w:r>
      <w:r w:rsidR="00455366">
        <w:rPr>
          <w:rFonts w:ascii="Times New Roman" w:hAnsi="Times New Roman" w:cs="Times New Roman"/>
          <w:i/>
          <w:color w:val="0000CC"/>
          <w:lang w:val="de-DE"/>
        </w:rPr>
        <w:t>.</w:t>
      </w:r>
      <w:r w:rsidRPr="00A543A5">
        <w:rPr>
          <w:rFonts w:ascii="Times New Roman" w:hAnsi="Times New Roman" w:cs="Times New Roman"/>
          <w:i/>
          <w:color w:val="0000CC"/>
          <w:lang w:val="de-DE"/>
        </w:rPr>
        <w:t xml:space="preserve"> </w:t>
      </w:r>
      <w:r w:rsidR="00455366">
        <w:rPr>
          <w:rFonts w:ascii="Times New Roman" w:hAnsi="Times New Roman" w:cs="Times New Roman"/>
          <w:i/>
          <w:color w:val="0000CC"/>
          <w:lang w:val="de-DE"/>
        </w:rPr>
        <w:t>D</w:t>
      </w:r>
      <w:r w:rsidRPr="00A543A5">
        <w:rPr>
          <w:rFonts w:ascii="Times New Roman" w:hAnsi="Times New Roman" w:cs="Times New Roman"/>
          <w:i/>
          <w:color w:val="0000CC"/>
          <w:lang w:val="de-DE"/>
        </w:rPr>
        <w:t xml:space="preserve">as ist </w:t>
      </w:r>
      <w:r w:rsidR="00455366">
        <w:rPr>
          <w:rFonts w:ascii="Times New Roman" w:hAnsi="Times New Roman" w:cs="Times New Roman"/>
          <w:i/>
          <w:color w:val="0000CC"/>
          <w:lang w:val="de-DE"/>
        </w:rPr>
        <w:t xml:space="preserve">das </w:t>
      </w:r>
      <w:r w:rsidRPr="00A543A5">
        <w:rPr>
          <w:rFonts w:ascii="Times New Roman" w:hAnsi="Times New Roman" w:cs="Times New Roman"/>
          <w:i/>
          <w:color w:val="0000CC"/>
          <w:lang w:val="de-DE"/>
        </w:rPr>
        <w:t>Geheimnis</w:t>
      </w:r>
      <w:r w:rsidRPr="00A543A5">
        <w:rPr>
          <w:rFonts w:ascii="Times New Roman" w:hAnsi="Times New Roman" w:cs="Times New Roman"/>
          <w:i/>
          <w:lang w:val="de-DE"/>
        </w:rPr>
        <w:t>.</w:t>
      </w:r>
      <w:r w:rsidRPr="00A543A5">
        <w:rPr>
          <w:rFonts w:ascii="Courier New" w:hAnsi="Courier New" w:cs="Courier New"/>
          <w:sz w:val="28"/>
          <w:szCs w:val="28"/>
          <w:lang w:val="de-DE"/>
        </w:rPr>
        <w:t xml:space="preserve"> »</w:t>
      </w:r>
    </w:p>
    <w:p w:rsidR="00B85BFA" w:rsidRPr="00B85BFA" w:rsidRDefault="00B85BFA" w:rsidP="00753113">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sidRPr="000B4502">
        <w:rPr>
          <w:rFonts w:ascii="Times New Roman" w:hAnsi="Times New Roman" w:cs="Times New Roman"/>
          <w:i/>
          <w:color w:val="0000CC"/>
        </w:rPr>
        <w:t>Ils aiment ainsi leur délire comme ils s’aiment eux</w:t>
      </w:r>
      <w:r w:rsidR="00F22B9D" w:rsidRPr="000B4502">
        <w:rPr>
          <w:rFonts w:ascii="Times New Roman" w:hAnsi="Times New Roman" w:cs="Times New Roman"/>
          <w:i/>
          <w:color w:val="0000CC"/>
          <w:sz w:val="16"/>
          <w:szCs w:val="16"/>
        </w:rPr>
        <w:t>–</w:t>
      </w:r>
      <w:r w:rsidRPr="000B4502">
        <w:rPr>
          <w:rFonts w:ascii="Times New Roman" w:hAnsi="Times New Roman" w:cs="Times New Roman"/>
          <w:i/>
          <w:color w:val="0000CC"/>
        </w:rPr>
        <w:t>mêmes</w:t>
      </w:r>
      <w:r w:rsidR="00455366">
        <w:rPr>
          <w:rFonts w:ascii="Times New Roman" w:hAnsi="Times New Roman" w:cs="Times New Roman"/>
          <w:i/>
          <w:color w:val="0000CC"/>
        </w:rPr>
        <w:t>.</w:t>
      </w:r>
      <w:r w:rsidRPr="000B4502">
        <w:rPr>
          <w:rFonts w:ascii="Times New Roman" w:hAnsi="Times New Roman" w:cs="Times New Roman"/>
          <w:i/>
          <w:color w:val="0000CC"/>
        </w:rPr>
        <w:t xml:space="preserve"> </w:t>
      </w:r>
      <w:r w:rsidR="00455366">
        <w:rPr>
          <w:rFonts w:ascii="Times New Roman" w:hAnsi="Times New Roman" w:cs="Times New Roman"/>
          <w:i/>
          <w:color w:val="0000CC"/>
        </w:rPr>
        <w:t>T</w:t>
      </w:r>
      <w:r w:rsidRPr="000B4502">
        <w:rPr>
          <w:rFonts w:ascii="Times New Roman" w:hAnsi="Times New Roman" w:cs="Times New Roman"/>
          <w:i/>
          <w:color w:val="0000CC"/>
        </w:rPr>
        <w:t>el est le secret.</w:t>
      </w:r>
      <w:r>
        <w:rPr>
          <w:rFonts w:ascii="Courier New" w:hAnsi="Courier New" w:cs="Courier New"/>
          <w:sz w:val="28"/>
          <w:szCs w:val="28"/>
        </w:rPr>
        <w:t> »</w:t>
      </w:r>
    </w:p>
    <w:p w:rsidR="00753113" w:rsidRPr="00B85BFA" w:rsidRDefault="00753113" w:rsidP="00753113">
      <w:pPr>
        <w:pStyle w:val="Sansinterligne"/>
        <w:ind w:left="708" w:firstLine="708"/>
        <w:rPr>
          <w:rFonts w:ascii="Courier New" w:hAnsi="Courier New" w:cs="Courier New"/>
          <w:sz w:val="28"/>
          <w:szCs w:val="28"/>
        </w:rPr>
      </w:pPr>
    </w:p>
    <w:p w:rsidR="00753113" w:rsidRPr="007349CA" w:rsidRDefault="007349CA" w:rsidP="00753113">
      <w:pPr>
        <w:pStyle w:val="Sansinterligne"/>
        <w:ind w:left="708" w:firstLine="708"/>
        <w:rPr>
          <w:rFonts w:ascii="Garamond" w:hAnsi="Garamond" w:cs="Courier New"/>
          <w:color w:val="C00000"/>
          <w:sz w:val="18"/>
          <w:szCs w:val="18"/>
        </w:rPr>
      </w:pPr>
      <w:r w:rsidRPr="007349CA">
        <w:rPr>
          <w:rFonts w:ascii="Garamond" w:hAnsi="Garamond" w:cs="Courier New"/>
          <w:color w:val="C00000"/>
          <w:sz w:val="18"/>
          <w:szCs w:val="18"/>
        </w:rPr>
        <w:t>[</w:t>
      </w:r>
      <w:r w:rsidR="00A674BA">
        <w:rPr>
          <w:rFonts w:ascii="Garamond" w:hAnsi="Garamond" w:cs="Courier New"/>
          <w:color w:val="C00000"/>
          <w:sz w:val="18"/>
          <w:szCs w:val="18"/>
        </w:rPr>
        <w:t xml:space="preserve"> </w:t>
      </w:r>
      <w:r w:rsidRPr="00A674BA">
        <w:rPr>
          <w:rFonts w:ascii="Garamond" w:hAnsi="Garamond" w:cs="Courier New"/>
          <w:i/>
          <w:color w:val="C00000"/>
          <w:sz w:val="18"/>
          <w:szCs w:val="18"/>
        </w:rPr>
        <w:t>Manuscrit H, joint à la Lettre à F</w:t>
      </w:r>
      <w:r w:rsidR="00A674BA" w:rsidRPr="00A674BA">
        <w:rPr>
          <w:rFonts w:ascii="Garamond" w:hAnsi="Garamond" w:cs="Courier New"/>
          <w:i/>
          <w:color w:val="C00000"/>
          <w:sz w:val="18"/>
          <w:szCs w:val="18"/>
        </w:rPr>
        <w:t>lie</w:t>
      </w:r>
      <w:r w:rsidR="00FC4036" w:rsidRPr="00A674BA">
        <w:rPr>
          <w:rFonts w:ascii="Garamond" w:hAnsi="Garamond" w:cs="Courier New"/>
          <w:i/>
          <w:color w:val="C00000"/>
          <w:sz w:val="18"/>
          <w:szCs w:val="18"/>
        </w:rPr>
        <w:t>ß</w:t>
      </w:r>
      <w:r w:rsidRPr="00A674BA">
        <w:rPr>
          <w:rFonts w:ascii="Garamond" w:hAnsi="Garamond" w:cs="Courier New"/>
          <w:i/>
          <w:color w:val="C00000"/>
          <w:sz w:val="18"/>
          <w:szCs w:val="18"/>
        </w:rPr>
        <w:t xml:space="preserve"> n° 53 du 24 Juin 1895</w:t>
      </w:r>
      <w:r w:rsidR="00A674BA">
        <w:rPr>
          <w:rFonts w:ascii="Garamond" w:hAnsi="Garamond" w:cs="Courier New"/>
          <w:color w:val="C00000"/>
          <w:sz w:val="18"/>
          <w:szCs w:val="18"/>
        </w:rPr>
        <w:t xml:space="preserve"> </w:t>
      </w:r>
      <w:r w:rsidRPr="007349CA">
        <w:rPr>
          <w:rFonts w:ascii="Garamond" w:hAnsi="Garamond" w:cs="Courier New"/>
          <w:color w:val="C00000"/>
          <w:sz w:val="18"/>
          <w:szCs w:val="18"/>
        </w:rPr>
        <w:t xml:space="preserve">] </w:t>
      </w:r>
    </w:p>
    <w:p w:rsidR="007332C1" w:rsidRPr="00B85BFA"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phrase est recueillie dans </w:t>
      </w:r>
      <w:r w:rsidRPr="008632FA">
        <w:rPr>
          <w:rFonts w:ascii="Courier New" w:hAnsi="Courier New" w:cs="Courier New"/>
          <w:sz w:val="28"/>
          <w:szCs w:val="28"/>
        </w:rPr>
        <w:t>les</w:t>
      </w:r>
      <w:r w:rsidRPr="00B85BFA">
        <w:rPr>
          <w:rFonts w:ascii="Times New Roman" w:hAnsi="Times New Roman" w:cs="Times New Roman"/>
          <w:i/>
          <w:sz w:val="24"/>
          <w:szCs w:val="24"/>
        </w:rPr>
        <w:t xml:space="preserve"> </w:t>
      </w:r>
      <w:r w:rsidR="008632FA" w:rsidRPr="008632FA">
        <w:rPr>
          <w:rFonts w:ascii="Times New Roman" w:hAnsi="Times New Roman" w:cs="Times New Roman"/>
          <w:i/>
          <w:sz w:val="24"/>
          <w:szCs w:val="24"/>
        </w:rPr>
        <w:t>L</w:t>
      </w:r>
      <w:r w:rsidRPr="008632FA">
        <w:rPr>
          <w:rFonts w:ascii="Times New Roman" w:hAnsi="Times New Roman" w:cs="Times New Roman"/>
          <w:i/>
          <w:sz w:val="24"/>
          <w:szCs w:val="24"/>
        </w:rPr>
        <w:t>ettres à</w:t>
      </w:r>
      <w:r w:rsidRPr="008632FA">
        <w:rPr>
          <w:rFonts w:ascii="Times New Roman" w:hAnsi="Times New Roman" w:cs="Times New Roman"/>
          <w:sz w:val="24"/>
          <w:szCs w:val="24"/>
        </w:rPr>
        <w:t xml:space="preserve"> </w:t>
      </w:r>
      <w:r w:rsidR="00B85BFA" w:rsidRPr="007349CA">
        <w:rPr>
          <w:rFonts w:ascii="Times New Roman" w:hAnsi="Times New Roman" w:cs="Times New Roman"/>
          <w:i/>
          <w:color w:val="000000" w:themeColor="text1"/>
          <w:sz w:val="24"/>
          <w:szCs w:val="24"/>
        </w:rPr>
        <w:t>F</w:t>
      </w:r>
      <w:r w:rsidR="008632FA" w:rsidRPr="007349CA">
        <w:rPr>
          <w:rFonts w:ascii="Times New Roman" w:hAnsi="Times New Roman" w:cs="Times New Roman"/>
          <w:i/>
          <w:color w:val="000000" w:themeColor="text1"/>
          <w:sz w:val="24"/>
          <w:szCs w:val="24"/>
        </w:rPr>
        <w:t>lie</w:t>
      </w:r>
      <w:r w:rsidR="007349CA" w:rsidRPr="007349CA">
        <w:rPr>
          <w:rFonts w:ascii="Times New Roman" w:hAnsi="Times New Roman" w:cs="Times New Roman"/>
          <w:i/>
          <w:color w:val="000000" w:themeColor="text1"/>
          <w:sz w:val="24"/>
          <w:szCs w:val="24"/>
        </w:rPr>
        <w:t>ß</w:t>
      </w:r>
      <w:r w:rsidRPr="00D60C49">
        <w:rPr>
          <w:rFonts w:ascii="Courier New" w:hAnsi="Courier New" w:cs="Courier New"/>
          <w:sz w:val="28"/>
          <w:szCs w:val="28"/>
        </w:rPr>
        <w:t xml:space="preserve">, dans lesquelles on voit étonnamment s'ébaucher les thèmes qui apparaîtront </w:t>
      </w:r>
      <w:r w:rsidRPr="00B85BFA">
        <w:rPr>
          <w:rFonts w:ascii="Times New Roman" w:hAnsi="Times New Roman" w:cs="Times New Roman"/>
          <w:i/>
          <w:sz w:val="24"/>
          <w:szCs w:val="24"/>
        </w:rPr>
        <w:t>successivement</w:t>
      </w:r>
      <w:r w:rsidRPr="00D60C49">
        <w:rPr>
          <w:rFonts w:ascii="Courier New" w:hAnsi="Courier New" w:cs="Courier New"/>
          <w:sz w:val="28"/>
          <w:szCs w:val="28"/>
        </w:rPr>
        <w:t xml:space="preserve"> dans l'œuvre </w:t>
      </w:r>
      <w:r w:rsidR="00B85BFA">
        <w:rPr>
          <w:rFonts w:ascii="Courier New" w:hAnsi="Courier New" w:cs="Courier New"/>
          <w:sz w:val="28"/>
          <w:szCs w:val="28"/>
        </w:rPr>
        <w:t>freud</w:t>
      </w:r>
      <w:r w:rsidRPr="00D60C49">
        <w:rPr>
          <w:rFonts w:ascii="Courier New" w:hAnsi="Courier New" w:cs="Courier New"/>
          <w:sz w:val="28"/>
          <w:szCs w:val="28"/>
        </w:rPr>
        <w:t xml:space="preserve">ienne,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là les choses apparaissent quelquefois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avec un relief singulier. </w:t>
      </w:r>
    </w:p>
    <w:p w:rsidR="00B85BFA" w:rsidRDefault="00B85BFA"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n'est pas dit que nous n'aurions pas le ton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00201B90">
        <w:rPr>
          <w:rFonts w:ascii="Courier New" w:hAnsi="Courier New" w:cs="Courier New"/>
          <w:sz w:val="28"/>
          <w:szCs w:val="28"/>
        </w:rPr>
        <w:t>FREUD</w:t>
      </w:r>
      <w:r w:rsidRPr="00D60C49">
        <w:rPr>
          <w:rFonts w:ascii="Courier New" w:hAnsi="Courier New" w:cs="Courier New"/>
          <w:sz w:val="28"/>
          <w:szCs w:val="28"/>
        </w:rPr>
        <w:t>, même si nous n'avions pas ces lettres.</w:t>
      </w:r>
    </w:p>
    <w:p w:rsidR="007332C1" w:rsidRPr="00D60C49"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J'essaierai le </w:t>
      </w:r>
      <w:r w:rsidRPr="00B85BFA">
        <w:rPr>
          <w:rFonts w:ascii="Garamond" w:hAnsi="Garamond" w:cs="Courier New"/>
          <w:sz w:val="24"/>
          <w:szCs w:val="24"/>
        </w:rPr>
        <w:t>16</w:t>
      </w:r>
      <w:r w:rsidRPr="00D60C49">
        <w:rPr>
          <w:rFonts w:ascii="Courier New" w:hAnsi="Courier New" w:cs="Courier New"/>
          <w:sz w:val="28"/>
          <w:szCs w:val="28"/>
        </w:rPr>
        <w:t xml:space="preserve"> </w:t>
      </w:r>
      <w:r w:rsidR="00B85BFA">
        <w:rPr>
          <w:rFonts w:ascii="Courier New" w:hAnsi="Courier New" w:cs="Courier New"/>
          <w:sz w:val="28"/>
          <w:szCs w:val="28"/>
        </w:rPr>
        <w:t>M</w:t>
      </w:r>
      <w:r w:rsidRPr="00D60C49">
        <w:rPr>
          <w:rFonts w:ascii="Courier New" w:hAnsi="Courier New" w:cs="Courier New"/>
          <w:sz w:val="28"/>
          <w:szCs w:val="28"/>
        </w:rPr>
        <w:t xml:space="preserve">ai d'atteindre et de vous représenter ce ton de </w:t>
      </w:r>
      <w:r w:rsidR="00201B90">
        <w:rPr>
          <w:rFonts w:ascii="Courier New" w:hAnsi="Courier New" w:cs="Courier New"/>
          <w:sz w:val="28"/>
          <w:szCs w:val="28"/>
        </w:rPr>
        <w:t>FREUD</w:t>
      </w:r>
      <w:r w:rsidRPr="00D60C49">
        <w:rPr>
          <w:rFonts w:ascii="Courier New" w:hAnsi="Courier New" w:cs="Courier New"/>
          <w:sz w:val="28"/>
          <w:szCs w:val="28"/>
        </w:rPr>
        <w:t xml:space="preserve">, qui n'a jamais fléchi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qui n'est pas autre chose que l'expression même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ce qui oriente, qui vivif</w:t>
      </w:r>
      <w:r w:rsidR="00B85BFA">
        <w:rPr>
          <w:rFonts w:ascii="Courier New" w:hAnsi="Courier New" w:cs="Courier New"/>
          <w:sz w:val="28"/>
          <w:szCs w:val="28"/>
        </w:rPr>
        <w:t>ie cette recherche.</w:t>
      </w:r>
      <w:r w:rsidRPr="00D60C49">
        <w:rPr>
          <w:rFonts w:ascii="Courier New" w:hAnsi="Courier New" w:cs="Courier New"/>
          <w:sz w:val="28"/>
          <w:szCs w:val="28"/>
        </w:rPr>
        <w:t xml:space="preserve"> </w:t>
      </w:r>
    </w:p>
    <w:p w:rsidR="00B85BFA" w:rsidRDefault="00B85BFA" w:rsidP="007332C1">
      <w:pPr>
        <w:pStyle w:val="Sansinterligne"/>
        <w:rPr>
          <w:rFonts w:ascii="Courier New" w:hAnsi="Courier New" w:cs="Courier New"/>
          <w:sz w:val="28"/>
          <w:szCs w:val="28"/>
        </w:rPr>
      </w:pPr>
    </w:p>
    <w:p w:rsidR="00B85BFA" w:rsidRDefault="00B85BFA"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veux dire qu'en </w:t>
      </w:r>
      <w:r w:rsidR="007332C1" w:rsidRPr="00B85BFA">
        <w:rPr>
          <w:rFonts w:ascii="Garamond" w:hAnsi="Garamond" w:cs="Courier New"/>
          <w:sz w:val="24"/>
          <w:szCs w:val="24"/>
        </w:rPr>
        <w:t>1939</w:t>
      </w:r>
      <w:r w:rsidR="007332C1" w:rsidRPr="00D60C49">
        <w:rPr>
          <w:rFonts w:ascii="Courier New" w:hAnsi="Courier New" w:cs="Courier New"/>
          <w:sz w:val="28"/>
          <w:szCs w:val="28"/>
        </w:rPr>
        <w:t xml:space="preserve"> encore</w:t>
      </w:r>
      <w:r>
        <w:rPr>
          <w:rFonts w:ascii="Courier New" w:hAnsi="Courier New" w:cs="Courier New"/>
          <w:sz w:val="28"/>
          <w:szCs w:val="28"/>
        </w:rPr>
        <w:t>…</w:t>
      </w:r>
      <w:r w:rsidR="007332C1" w:rsidRPr="00D60C49">
        <w:rPr>
          <w:rFonts w:ascii="Courier New" w:hAnsi="Courier New" w:cs="Courier New"/>
          <w:sz w:val="28"/>
          <w:szCs w:val="28"/>
        </w:rPr>
        <w:t xml:space="preserve"> </w:t>
      </w:r>
    </w:p>
    <w:p w:rsidR="00B85BFA" w:rsidRDefault="007332C1" w:rsidP="00B85BFA">
      <w:pPr>
        <w:pStyle w:val="Sansinterligne"/>
        <w:ind w:firstLine="708"/>
        <w:rPr>
          <w:rFonts w:ascii="Times New Roman" w:hAnsi="Times New Roman" w:cs="Times New Roman"/>
          <w:i/>
          <w:sz w:val="24"/>
          <w:szCs w:val="24"/>
        </w:rPr>
      </w:pPr>
      <w:r w:rsidRPr="00D60C49">
        <w:rPr>
          <w:rFonts w:ascii="Courier New" w:hAnsi="Courier New" w:cs="Courier New"/>
          <w:sz w:val="28"/>
          <w:szCs w:val="28"/>
        </w:rPr>
        <w:t xml:space="preserve">quand il écrit </w:t>
      </w:r>
      <w:r w:rsidRPr="00B85BFA">
        <w:rPr>
          <w:rFonts w:ascii="Times New Roman" w:hAnsi="Times New Roman" w:cs="Times New Roman"/>
          <w:i/>
          <w:sz w:val="24"/>
          <w:szCs w:val="24"/>
        </w:rPr>
        <w:t>Moïse et le monothéisme</w:t>
      </w:r>
    </w:p>
    <w:p w:rsidR="00B85BFA" w:rsidRDefault="00B85BF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on sent que cette interrogation passionnée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a été en somme de bout en bout celle de </w:t>
      </w:r>
      <w:r w:rsidR="00201B90">
        <w:rPr>
          <w:rFonts w:ascii="Courier New" w:hAnsi="Courier New" w:cs="Courier New"/>
          <w:sz w:val="28"/>
          <w:szCs w:val="28"/>
        </w:rPr>
        <w:t>FREUD</w:t>
      </w:r>
      <w:r w:rsidRPr="00D60C49">
        <w:rPr>
          <w:rFonts w:ascii="Courier New" w:hAnsi="Courier New" w:cs="Courier New"/>
          <w:sz w:val="28"/>
          <w:szCs w:val="28"/>
        </w:rPr>
        <w:t xml:space="preserv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n'a pas baissé et que c'est toujours de la même façon acharnée, presque désespérée, qu'il s'efforce de définir et d'expliquer comment il se fait que l'homme dans sa réalité, dans la position même de son être, soit aussi dépendant de ces choses pour lesquelles </w:t>
      </w:r>
    </w:p>
    <w:p w:rsidR="008632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n'est manifestement point fait</w:t>
      </w:r>
      <w:r w:rsidR="008632FA">
        <w:rPr>
          <w:rFonts w:ascii="Courier New" w:hAnsi="Courier New" w:cs="Courier New"/>
          <w:sz w:val="28"/>
          <w:szCs w:val="28"/>
        </w:rPr>
        <w:t>…</w:t>
      </w:r>
    </w:p>
    <w:p w:rsidR="008632FA" w:rsidRPr="00D60C49" w:rsidRDefault="007332C1" w:rsidP="008632FA">
      <w:pPr>
        <w:pStyle w:val="Sansinterligne"/>
        <w:ind w:firstLine="708"/>
        <w:rPr>
          <w:rFonts w:ascii="Courier New" w:hAnsi="Courier New" w:cs="Courier New"/>
          <w:sz w:val="28"/>
          <w:szCs w:val="28"/>
        </w:rPr>
      </w:pPr>
      <w:r w:rsidRPr="008632FA">
        <w:rPr>
          <w:rFonts w:ascii="Courier New" w:hAnsi="Courier New" w:cs="Courier New"/>
          <w:i/>
          <w:sz w:val="24"/>
          <w:szCs w:val="24"/>
        </w:rPr>
        <w:t xml:space="preserve">et qui est là dans le </w:t>
      </w:r>
      <w:r w:rsidRPr="008632FA">
        <w:rPr>
          <w:rFonts w:ascii="Times New Roman" w:hAnsi="Times New Roman" w:cs="Times New Roman"/>
          <w:i/>
          <w:sz w:val="24"/>
          <w:szCs w:val="24"/>
        </w:rPr>
        <w:t>Moïse</w:t>
      </w:r>
      <w:r w:rsidRPr="008632FA">
        <w:rPr>
          <w:rFonts w:ascii="Courier New" w:hAnsi="Courier New" w:cs="Courier New"/>
          <w:i/>
          <w:sz w:val="24"/>
          <w:szCs w:val="24"/>
        </w:rPr>
        <w:t>, parfaitement dit et nommé</w:t>
      </w:r>
      <w:r w:rsidRPr="00D60C49">
        <w:rPr>
          <w:rFonts w:ascii="Courier New" w:hAnsi="Courier New" w:cs="Courier New"/>
          <w:sz w:val="28"/>
          <w:szCs w:val="28"/>
        </w:rPr>
        <w:t xml:space="preserve"> </w:t>
      </w:r>
      <w:r w:rsidR="008632FA">
        <w:rPr>
          <w:rFonts w:ascii="Courier New" w:hAnsi="Courier New" w:cs="Courier New"/>
          <w:sz w:val="28"/>
          <w:szCs w:val="28"/>
        </w:rPr>
        <w:t>…</w:t>
      </w:r>
      <w:r w:rsidRPr="00D60C49">
        <w:rPr>
          <w:rFonts w:ascii="Courier New" w:hAnsi="Courier New" w:cs="Courier New"/>
          <w:sz w:val="28"/>
          <w:szCs w:val="28"/>
        </w:rPr>
        <w:t>qui s'appelle</w:t>
      </w:r>
      <w:r w:rsidR="008632FA">
        <w:rPr>
          <w:rFonts w:ascii="Courier New" w:hAnsi="Courier New" w:cs="Courier New"/>
          <w:sz w:val="28"/>
          <w:szCs w:val="28"/>
        </w:rPr>
        <w:t>nt</w:t>
      </w:r>
      <w:r w:rsidRPr="00D60C49">
        <w:rPr>
          <w:rFonts w:ascii="Courier New" w:hAnsi="Courier New" w:cs="Courier New"/>
          <w:sz w:val="28"/>
          <w:szCs w:val="28"/>
        </w:rPr>
        <w:t xml:space="preserve"> </w:t>
      </w:r>
      <w:r w:rsidRPr="00B85BFA">
        <w:rPr>
          <w:rFonts w:ascii="Times New Roman" w:hAnsi="Times New Roman" w:cs="Times New Roman"/>
          <w:i/>
          <w:color w:val="0000CC"/>
          <w:sz w:val="24"/>
          <w:szCs w:val="24"/>
        </w:rPr>
        <w:t>la vérité</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J'ai relu </w:t>
      </w:r>
      <w:r w:rsidR="00B85BFA" w:rsidRPr="00B85BFA">
        <w:rPr>
          <w:rFonts w:ascii="Times New Roman" w:hAnsi="Times New Roman" w:cs="Times New Roman"/>
          <w:i/>
          <w:sz w:val="24"/>
          <w:szCs w:val="24"/>
        </w:rPr>
        <w:t>Moïse et le monothéisme</w:t>
      </w:r>
      <w:r w:rsidRPr="00D60C49">
        <w:rPr>
          <w:rFonts w:ascii="Courier New" w:hAnsi="Courier New" w:cs="Courier New"/>
          <w:sz w:val="28"/>
          <w:szCs w:val="28"/>
        </w:rPr>
        <w:t xml:space="preserve"> à dessein de préparer cette sorte de présentation qu'on m'a chargé de vous faire de la personne de </w:t>
      </w:r>
      <w:r w:rsidR="00201B90">
        <w:rPr>
          <w:rFonts w:ascii="Courier New" w:hAnsi="Courier New" w:cs="Courier New"/>
          <w:sz w:val="28"/>
          <w:szCs w:val="28"/>
        </w:rPr>
        <w:t>FREUD</w:t>
      </w:r>
      <w:r w:rsidRPr="00D60C49">
        <w:rPr>
          <w:rFonts w:ascii="Courier New" w:hAnsi="Courier New" w:cs="Courier New"/>
          <w:sz w:val="28"/>
          <w:szCs w:val="28"/>
        </w:rPr>
        <w:t xml:space="preserve">.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bien là quelque chose où il me semble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qu'on peut trouver une fois de plus la confirmation de ce que j'essaie ici de vous faire sentir, à savoir que le problème central de l'analyse, qui est absolument inséparable d'une question fondamentale sur la façon dont </w:t>
      </w:r>
      <w:r w:rsidR="00B85BFA" w:rsidRPr="00B85BFA">
        <w:rPr>
          <w:rFonts w:ascii="Times New Roman" w:hAnsi="Times New Roman" w:cs="Times New Roman"/>
          <w:i/>
          <w:color w:val="0000CC"/>
          <w:sz w:val="24"/>
          <w:szCs w:val="24"/>
        </w:rPr>
        <w:t>la vérité</w:t>
      </w:r>
      <w:r w:rsidRPr="00D60C49">
        <w:rPr>
          <w:rFonts w:ascii="Courier New" w:hAnsi="Courier New" w:cs="Courier New"/>
          <w:sz w:val="28"/>
          <w:szCs w:val="28"/>
        </w:rPr>
        <w:t xml:space="preserve"> entre dans la vie de l'homme, </w:t>
      </w:r>
      <w:r w:rsidR="00B85BFA" w:rsidRPr="00B85BFA">
        <w:rPr>
          <w:rFonts w:ascii="Times New Roman" w:hAnsi="Times New Roman" w:cs="Times New Roman"/>
          <w:i/>
          <w:color w:val="0000CC"/>
          <w:sz w:val="24"/>
          <w:szCs w:val="24"/>
        </w:rPr>
        <w:t>la vérité</w:t>
      </w:r>
      <w:r w:rsidRPr="00D60C49">
        <w:rPr>
          <w:rFonts w:ascii="Courier New" w:hAnsi="Courier New" w:cs="Courier New"/>
          <w:sz w:val="28"/>
          <w:szCs w:val="28"/>
        </w:rPr>
        <w:t xml:space="preserve"> dans cette dimension mystérieuse, inexplicable, dont rien, en fin de compte ne peut permettre de saisir l'urgence, ni la nécessité, puisque l'homme s'accommode facilement de </w:t>
      </w:r>
      <w:r w:rsidRPr="00B85BFA">
        <w:rPr>
          <w:rFonts w:ascii="Times New Roman" w:hAnsi="Times New Roman" w:cs="Times New Roman"/>
          <w:i/>
          <w:sz w:val="24"/>
          <w:szCs w:val="24"/>
        </w:rPr>
        <w:t>la non</w:t>
      </w:r>
      <w:r w:rsidR="00F22B9D" w:rsidRPr="000B4502">
        <w:rPr>
          <w:rFonts w:ascii="Times New Roman" w:hAnsi="Times New Roman" w:cs="Times New Roman"/>
          <w:i/>
          <w:sz w:val="16"/>
          <w:szCs w:val="16"/>
        </w:rPr>
        <w:t>–</w:t>
      </w:r>
      <w:r w:rsidRPr="00B85BFA">
        <w:rPr>
          <w:rFonts w:ascii="Times New Roman" w:hAnsi="Times New Roman" w:cs="Times New Roman"/>
          <w:i/>
          <w:sz w:val="24"/>
          <w:szCs w:val="24"/>
        </w:rPr>
        <w:t>vérité</w:t>
      </w:r>
      <w:r w:rsidRPr="00D60C49">
        <w:rPr>
          <w:rFonts w:ascii="Courier New" w:hAnsi="Courier New" w:cs="Courier New"/>
          <w:sz w:val="28"/>
          <w:szCs w:val="28"/>
        </w:rPr>
        <w:t xml:space="preserve">, mais qu'il y a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une toute spéciale difficulté à en user.</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Vous verrez que j'essaierai de vous montrer que c'est bien là encore la question centrale qui jusqu'au bout le saisit et le tourmente à propos des questions sur </w:t>
      </w:r>
      <w:r w:rsidR="00B85BFA" w:rsidRPr="00B85BFA">
        <w:rPr>
          <w:rFonts w:ascii="Times New Roman" w:hAnsi="Times New Roman" w:cs="Times New Roman"/>
          <w:i/>
          <w:sz w:val="24"/>
          <w:szCs w:val="24"/>
        </w:rPr>
        <w:t>Moïse et le monothéisme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petit livre en donne </w:t>
      </w:r>
      <w:r w:rsidRPr="00B85BFA">
        <w:rPr>
          <w:rFonts w:ascii="Courier New" w:hAnsi="Courier New" w:cs="Courier New"/>
          <w:i/>
          <w:sz w:val="24"/>
          <w:szCs w:val="24"/>
        </w:rPr>
        <w:t>le témoignage</w:t>
      </w:r>
      <w:r w:rsidRPr="00D60C49">
        <w:rPr>
          <w:rFonts w:ascii="Courier New" w:hAnsi="Courier New" w:cs="Courier New"/>
          <w:sz w:val="28"/>
          <w:szCs w:val="28"/>
        </w:rPr>
        <w:t xml:space="preserve"> toujours vivant. On sent </w:t>
      </w:r>
      <w:r w:rsidRPr="00626544">
        <w:rPr>
          <w:rFonts w:ascii="Times New Roman" w:hAnsi="Times New Roman" w:cs="Times New Roman"/>
          <w:i/>
          <w:sz w:val="24"/>
          <w:szCs w:val="24"/>
        </w:rPr>
        <w:t>le geste qui renonce et la figure</w:t>
      </w:r>
      <w:r w:rsidRPr="00B85BFA">
        <w:rPr>
          <w:rFonts w:ascii="Times New Roman" w:hAnsi="Times New Roman" w:cs="Times New Roman"/>
          <w:i/>
          <w:sz w:val="24"/>
          <w:szCs w:val="24"/>
        </w:rPr>
        <w:t xml:space="preserve"> qui se couvre</w:t>
      </w:r>
      <w:r w:rsidRPr="00D60C49">
        <w:rPr>
          <w:rFonts w:ascii="Courier New" w:hAnsi="Courier New" w:cs="Courier New"/>
          <w:sz w:val="28"/>
          <w:szCs w:val="28"/>
        </w:rPr>
        <w:t xml:space="preserv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vraiment acceptant la mort et il continue. </w:t>
      </w:r>
    </w:p>
    <w:p w:rsidR="00B85BFA" w:rsidRDefault="00B85BFA"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on ne voit aucune autre raison dans le texte même de cette interrogation renouvelée autour de la personne de </w:t>
      </w:r>
      <w:r w:rsidR="00B85BFA" w:rsidRPr="00D60C49">
        <w:rPr>
          <w:rFonts w:ascii="Courier New" w:hAnsi="Courier New" w:cs="Courier New"/>
          <w:sz w:val="28"/>
          <w:szCs w:val="28"/>
        </w:rPr>
        <w:t>MOÏSE</w:t>
      </w:r>
      <w:r w:rsidRPr="00D60C49">
        <w:rPr>
          <w:rFonts w:ascii="Courier New" w:hAnsi="Courier New" w:cs="Courier New"/>
          <w:sz w:val="28"/>
          <w:szCs w:val="28"/>
        </w:rPr>
        <w:t xml:space="preserve">, autour de </w:t>
      </w:r>
      <w:r w:rsidRPr="00B85BFA">
        <w:rPr>
          <w:rFonts w:ascii="Times New Roman" w:hAnsi="Times New Roman" w:cs="Times New Roman"/>
          <w:i/>
          <w:sz w:val="24"/>
          <w:szCs w:val="24"/>
        </w:rPr>
        <w:t>l'hypothétique peur</w:t>
      </w:r>
      <w:r w:rsidRPr="00D60C49">
        <w:rPr>
          <w:rFonts w:ascii="Courier New" w:hAnsi="Courier New" w:cs="Courier New"/>
          <w:sz w:val="28"/>
          <w:szCs w:val="28"/>
        </w:rPr>
        <w:t xml:space="preserve"> de </w:t>
      </w:r>
      <w:r w:rsidR="00B85BFA" w:rsidRPr="00D60C49">
        <w:rPr>
          <w:rFonts w:ascii="Courier New" w:hAnsi="Courier New" w:cs="Courier New"/>
          <w:sz w:val="28"/>
          <w:szCs w:val="28"/>
        </w:rPr>
        <w:t>MOÏSE</w:t>
      </w:r>
      <w:r w:rsidRPr="00D60C49">
        <w:rPr>
          <w:rFonts w:ascii="Courier New" w:hAnsi="Courier New" w:cs="Courier New"/>
          <w:sz w:val="28"/>
          <w:szCs w:val="28"/>
        </w:rPr>
        <w:t xml:space="preserv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ce n'est toujours</w:t>
      </w:r>
      <w:r w:rsidR="00B85BFA">
        <w:rPr>
          <w:rFonts w:ascii="Courier New" w:hAnsi="Courier New" w:cs="Courier New"/>
          <w:sz w:val="28"/>
          <w:szCs w:val="28"/>
        </w:rPr>
        <w:t> :</w:t>
      </w:r>
      <w:r w:rsidRPr="00D60C49">
        <w:rPr>
          <w:rFonts w:ascii="Courier New" w:hAnsi="Courier New" w:cs="Courier New"/>
          <w:sz w:val="28"/>
          <w:szCs w:val="28"/>
        </w:rPr>
        <w:t xml:space="preserve"> comment et par quelle voie, par quelle entrée, la dimension de </w:t>
      </w:r>
      <w:r w:rsidR="00B85BFA" w:rsidRPr="00B85BFA">
        <w:rPr>
          <w:rFonts w:ascii="Times New Roman" w:hAnsi="Times New Roman" w:cs="Times New Roman"/>
          <w:i/>
          <w:color w:val="0000CC"/>
          <w:sz w:val="24"/>
          <w:szCs w:val="24"/>
        </w:rPr>
        <w:t>la vérité</w:t>
      </w:r>
      <w:r w:rsidRPr="00D60C49">
        <w:rPr>
          <w:rFonts w:ascii="Courier New" w:hAnsi="Courier New" w:cs="Courier New"/>
          <w:sz w:val="28"/>
          <w:szCs w:val="28"/>
        </w:rPr>
        <w:t xml:space="preserve"> entre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elle dans la vie de l'homme</w:t>
      </w:r>
      <w:r w:rsidR="00B85BFA">
        <w:rPr>
          <w:rFonts w:ascii="Courier New" w:hAnsi="Courier New" w:cs="Courier New"/>
          <w:sz w:val="28"/>
          <w:szCs w:val="28"/>
        </w:rPr>
        <w:t> ?</w:t>
      </w:r>
      <w:r w:rsidRPr="00D60C49">
        <w:rPr>
          <w:rFonts w:ascii="Courier New" w:hAnsi="Courier New" w:cs="Courier New"/>
          <w:sz w:val="28"/>
          <w:szCs w:val="28"/>
        </w:rPr>
        <w:t xml:space="preserve"> </w:t>
      </w:r>
    </w:p>
    <w:p w:rsidR="00B85BFA" w:rsidRDefault="00B85BFA"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réponse de </w:t>
      </w:r>
      <w:r w:rsidR="00201B90">
        <w:rPr>
          <w:rFonts w:ascii="Courier New" w:hAnsi="Courier New" w:cs="Courier New"/>
          <w:sz w:val="28"/>
          <w:szCs w:val="28"/>
        </w:rPr>
        <w:t>FREUD</w:t>
      </w:r>
      <w:r w:rsidR="00B85BFA">
        <w:rPr>
          <w:rFonts w:ascii="Courier New" w:hAnsi="Courier New" w:cs="Courier New"/>
          <w:sz w:val="28"/>
          <w:szCs w:val="28"/>
        </w:rPr>
        <w:t> :</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par l'intermédiaire de quelque chose qui est l'essence, la signification dernière de </w:t>
      </w:r>
      <w:r w:rsidRPr="00626544">
        <w:rPr>
          <w:rFonts w:ascii="Times New Roman" w:hAnsi="Times New Roman" w:cs="Times New Roman"/>
          <w:i/>
          <w:color w:val="0000CC"/>
          <w:sz w:val="24"/>
          <w:szCs w:val="24"/>
        </w:rPr>
        <w:t>l'idée du père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pour qu'elle entre d'une façon vivante dans l'économie de l'homme, il faut </w:t>
      </w:r>
      <w:r w:rsidRPr="00B85BFA">
        <w:rPr>
          <w:rFonts w:ascii="Courier New" w:hAnsi="Courier New" w:cs="Courier New"/>
          <w:i/>
          <w:sz w:val="24"/>
          <w:szCs w:val="24"/>
        </w:rPr>
        <w:t>une condition spéciale</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que le père soit lié d'une réalité sacrée en elle</w:t>
      </w:r>
      <w:r w:rsidR="00F22B9D">
        <w:rPr>
          <w:rFonts w:ascii="Courier New" w:hAnsi="Courier New" w:cs="Courier New"/>
          <w:sz w:val="28"/>
          <w:szCs w:val="28"/>
        </w:rPr>
        <w:t>–</w:t>
      </w:r>
      <w:r w:rsidRPr="00D60C49">
        <w:rPr>
          <w:rFonts w:ascii="Courier New" w:hAnsi="Courier New" w:cs="Courier New"/>
          <w:sz w:val="28"/>
          <w:szCs w:val="28"/>
        </w:rPr>
        <w:t xml:space="preserve">même, plus spirituelle qu'aucune autre, puisqu'en somme rien dans la réalité vécue n'indique à proprement parler la fonction,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présence du père, la dominance du père.</w:t>
      </w:r>
    </w:p>
    <w:p w:rsidR="007332C1" w:rsidRPr="00D60C49"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Comment cette vérité du père comme procréant</w:t>
      </w:r>
      <w:r w:rsidR="00B85BFA">
        <w:rPr>
          <w:rFonts w:ascii="Courier New" w:hAnsi="Courier New" w:cs="Courier New"/>
          <w:sz w:val="28"/>
          <w:szCs w:val="28"/>
        </w:rPr>
        <w:t>,</w:t>
      </w:r>
      <w:r w:rsidRPr="00D60C49">
        <w:rPr>
          <w:rFonts w:ascii="Courier New" w:hAnsi="Courier New" w:cs="Courier New"/>
          <w:sz w:val="28"/>
          <w:szCs w:val="28"/>
        </w:rPr>
        <w:t xml:space="preserve">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 notion de paternité, cette vérité qu'il appelle lui</w:t>
      </w:r>
      <w:r w:rsidR="00F22B9D">
        <w:rPr>
          <w:rFonts w:ascii="Courier New" w:hAnsi="Courier New" w:cs="Courier New"/>
          <w:sz w:val="28"/>
          <w:szCs w:val="28"/>
        </w:rPr>
        <w:t>–</w:t>
      </w:r>
      <w:r w:rsidRPr="00D60C49">
        <w:rPr>
          <w:rFonts w:ascii="Courier New" w:hAnsi="Courier New" w:cs="Courier New"/>
          <w:sz w:val="28"/>
          <w:szCs w:val="28"/>
        </w:rPr>
        <w:t>même spirituelle, vient</w:t>
      </w:r>
      <w:r w:rsidR="00F22B9D">
        <w:rPr>
          <w:rFonts w:ascii="Courier New" w:hAnsi="Courier New" w:cs="Courier New"/>
          <w:sz w:val="28"/>
          <w:szCs w:val="28"/>
        </w:rPr>
        <w:t>–</w:t>
      </w:r>
      <w:r w:rsidRPr="00D60C49">
        <w:rPr>
          <w:rFonts w:ascii="Courier New" w:hAnsi="Courier New" w:cs="Courier New"/>
          <w:sz w:val="28"/>
          <w:szCs w:val="28"/>
        </w:rPr>
        <w:t xml:space="preserve">elle à être promue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premier plan ?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La chose n'est pensable que par l'intermédiaire </w:t>
      </w:r>
    </w:p>
    <w:p w:rsidR="000B450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 drame qui l'inscrit dans l'histoire jusque </w:t>
      </w:r>
    </w:p>
    <w:p w:rsidR="000B450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la chair des hommes, par l'intermédiaire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cette espèce de réalité anté</w:t>
      </w:r>
      <w:r w:rsidR="00F22B9D">
        <w:rPr>
          <w:rFonts w:ascii="Courier New" w:hAnsi="Courier New" w:cs="Courier New"/>
          <w:sz w:val="28"/>
          <w:szCs w:val="28"/>
        </w:rPr>
        <w:t>–</w:t>
      </w:r>
      <w:r w:rsidRPr="00D60C49">
        <w:rPr>
          <w:rFonts w:ascii="Courier New" w:hAnsi="Courier New" w:cs="Courier New"/>
          <w:sz w:val="28"/>
          <w:szCs w:val="28"/>
        </w:rPr>
        <w:t>préhistorique</w:t>
      </w:r>
      <w:r w:rsidR="00B85BFA">
        <w:rPr>
          <w:rFonts w:ascii="Courier New" w:hAnsi="Courier New" w:cs="Courier New"/>
          <w:sz w:val="28"/>
          <w:szCs w:val="28"/>
        </w:rPr>
        <w:t>…</w:t>
      </w:r>
      <w:r w:rsidRPr="00D60C49">
        <w:rPr>
          <w:rFonts w:ascii="Courier New" w:hAnsi="Courier New" w:cs="Courier New"/>
          <w:sz w:val="28"/>
          <w:szCs w:val="28"/>
        </w:rPr>
        <w:t xml:space="preserve"> </w:t>
      </w:r>
    </w:p>
    <w:p w:rsidR="00B85BFA" w:rsidRDefault="007332C1" w:rsidP="00B85BFA">
      <w:pPr>
        <w:pStyle w:val="Sansinterligne"/>
        <w:ind w:firstLine="708"/>
        <w:rPr>
          <w:rFonts w:ascii="Courier New" w:hAnsi="Courier New" w:cs="Courier New"/>
          <w:sz w:val="28"/>
          <w:szCs w:val="28"/>
        </w:rPr>
      </w:pPr>
      <w:r w:rsidRPr="00D60C49">
        <w:rPr>
          <w:rFonts w:ascii="Courier New" w:hAnsi="Courier New" w:cs="Courier New"/>
          <w:sz w:val="28"/>
          <w:szCs w:val="28"/>
        </w:rPr>
        <w:t>ce qui veut dire à l'origine de toute histoire</w:t>
      </w:r>
    </w:p>
    <w:p w:rsidR="00B85BFA" w:rsidRDefault="00B85BF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qu'est la notion de </w:t>
      </w:r>
      <w:r w:rsidR="00626544">
        <w:rPr>
          <w:rFonts w:ascii="Courier New" w:hAnsi="Courier New" w:cs="Courier New"/>
          <w:sz w:val="28"/>
          <w:szCs w:val="28"/>
        </w:rPr>
        <w:t>« </w:t>
      </w:r>
      <w:r w:rsidR="007332C1" w:rsidRPr="00626544">
        <w:rPr>
          <w:rFonts w:ascii="Times New Roman" w:hAnsi="Times New Roman" w:cs="Times New Roman"/>
          <w:i/>
          <w:color w:val="0000CC"/>
          <w:sz w:val="24"/>
          <w:szCs w:val="24"/>
        </w:rPr>
        <w:t>la mort du père</w:t>
      </w:r>
      <w:r w:rsidR="00626544">
        <w:rPr>
          <w:rFonts w:ascii="Courier New" w:hAnsi="Courier New" w:cs="Courier New"/>
          <w:sz w:val="28"/>
          <w:szCs w:val="28"/>
        </w:rPr>
        <w:t> »</w:t>
      </w:r>
      <w:r>
        <w:rPr>
          <w:rFonts w:ascii="Courier New" w:hAnsi="Courier New" w:cs="Courier New"/>
          <w:sz w:val="28"/>
          <w:szCs w:val="28"/>
        </w:rPr>
        <w:t xml:space="preserve"> </w:t>
      </w:r>
      <w:r w:rsidR="007332C1" w:rsidRPr="00D60C49">
        <w:rPr>
          <w:rFonts w:ascii="Courier New" w:hAnsi="Courier New" w:cs="Courier New"/>
          <w:sz w:val="28"/>
          <w:szCs w:val="28"/>
        </w:rPr>
        <w:t xml:space="preserve">: </w:t>
      </w:r>
    </w:p>
    <w:p w:rsidR="00626544" w:rsidRDefault="007332C1" w:rsidP="007332C1">
      <w:pPr>
        <w:pStyle w:val="Sansinterligne"/>
        <w:rPr>
          <w:rFonts w:ascii="Courier New" w:hAnsi="Courier New" w:cs="Courier New"/>
          <w:sz w:val="28"/>
          <w:szCs w:val="28"/>
        </w:rPr>
      </w:pPr>
      <w:r w:rsidRPr="00626544">
        <w:rPr>
          <w:rFonts w:ascii="Times New Roman" w:hAnsi="Times New Roman" w:cs="Times New Roman"/>
          <w:i/>
          <w:sz w:val="24"/>
          <w:szCs w:val="24"/>
        </w:rPr>
        <w:t>mythe</w:t>
      </w:r>
      <w:r w:rsidRPr="00D60C49">
        <w:rPr>
          <w:rFonts w:ascii="Courier New" w:hAnsi="Courier New" w:cs="Courier New"/>
          <w:sz w:val="28"/>
          <w:szCs w:val="28"/>
        </w:rPr>
        <w:t xml:space="preserve"> bien évident, </w:t>
      </w:r>
      <w:r w:rsidRPr="00626544">
        <w:rPr>
          <w:rFonts w:ascii="Times New Roman" w:hAnsi="Times New Roman" w:cs="Times New Roman"/>
          <w:i/>
          <w:sz w:val="24"/>
          <w:szCs w:val="24"/>
        </w:rPr>
        <w:t>mythe</w:t>
      </w:r>
      <w:r w:rsidRPr="00D60C49">
        <w:rPr>
          <w:rFonts w:ascii="Courier New" w:hAnsi="Courier New" w:cs="Courier New"/>
          <w:sz w:val="28"/>
          <w:szCs w:val="28"/>
        </w:rPr>
        <w:t xml:space="preserve"> bien mystérieux, impossible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éviter dans la cohérence de la pensée de </w:t>
      </w:r>
      <w:r w:rsidR="00201B90">
        <w:rPr>
          <w:rFonts w:ascii="Courier New" w:hAnsi="Courier New" w:cs="Courier New"/>
          <w:sz w:val="28"/>
          <w:szCs w:val="28"/>
        </w:rPr>
        <w:t>FREUD</w:t>
      </w:r>
      <w:r w:rsidRPr="00D60C49">
        <w:rPr>
          <w:rFonts w:ascii="Courier New" w:hAnsi="Courier New" w:cs="Courier New"/>
          <w:sz w:val="28"/>
          <w:szCs w:val="28"/>
        </w:rPr>
        <w:t xml:space="preserve">, manifestement mythique. </w:t>
      </w:r>
    </w:p>
    <w:p w:rsidR="00B85BFA" w:rsidRDefault="00B85BFA"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Pourtant il y a là</w:t>
      </w:r>
      <w:r w:rsidR="00B85BFA">
        <w:rPr>
          <w:rFonts w:ascii="Courier New" w:hAnsi="Courier New" w:cs="Courier New"/>
          <w:sz w:val="28"/>
          <w:szCs w:val="28"/>
        </w:rPr>
        <w:t>, dans</w:t>
      </w:r>
      <w:r w:rsidRPr="00D60C49">
        <w:rPr>
          <w:rFonts w:ascii="Courier New" w:hAnsi="Courier New" w:cs="Courier New"/>
          <w:sz w:val="28"/>
          <w:szCs w:val="28"/>
        </w:rPr>
        <w:t xml:space="preserve"> cette notion de la mort,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meurtre du père, quelque chose de voilé.</w:t>
      </w:r>
    </w:p>
    <w:p w:rsidR="007332C1" w:rsidRPr="00D60C49" w:rsidRDefault="007332C1" w:rsidP="007332C1">
      <w:pPr>
        <w:pStyle w:val="Sansinterligne"/>
        <w:rPr>
          <w:rFonts w:ascii="Courier New" w:hAnsi="Courier New" w:cs="Courier New"/>
          <w:sz w:val="28"/>
          <w:szCs w:val="28"/>
        </w:rPr>
      </w:pPr>
    </w:p>
    <w:p w:rsidR="000B450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tout </w:t>
      </w:r>
      <w:r w:rsidRPr="00626544">
        <w:rPr>
          <w:rFonts w:ascii="Courier New" w:hAnsi="Courier New" w:cs="Courier New"/>
          <w:i/>
          <w:sz w:val="24"/>
          <w:szCs w:val="24"/>
        </w:rPr>
        <w:t>notre travail de l'année dernière</w:t>
      </w:r>
      <w:r w:rsidRPr="00D60C49">
        <w:rPr>
          <w:rFonts w:ascii="Courier New" w:hAnsi="Courier New" w:cs="Courier New"/>
          <w:sz w:val="28"/>
          <w:szCs w:val="28"/>
        </w:rPr>
        <w:t xml:space="preserve"> doit maintenant venir ici confluer, nous faire entendre que, entre ce meurtre, qu'il faut bien entendre comme quelque chose qui est vraiment inscrit, on ne peut repousser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caractère inévitable de l'intuition </w:t>
      </w:r>
      <w:r w:rsidR="00B85BFA">
        <w:rPr>
          <w:rFonts w:ascii="Courier New" w:hAnsi="Courier New" w:cs="Courier New"/>
          <w:sz w:val="28"/>
          <w:szCs w:val="28"/>
        </w:rPr>
        <w:t>freud</w:t>
      </w:r>
      <w:r w:rsidRPr="00D60C49">
        <w:rPr>
          <w:rFonts w:ascii="Courier New" w:hAnsi="Courier New" w:cs="Courier New"/>
          <w:sz w:val="28"/>
          <w:szCs w:val="28"/>
        </w:rPr>
        <w:t xml:space="preserve">ienne. </w:t>
      </w:r>
    </w:p>
    <w:p w:rsidR="00EE6CBD" w:rsidRDefault="00EE6CBD"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critiques ethnographiques portent à côté.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sent que ce dont il s'agit dans la pensée de </w:t>
      </w:r>
      <w:r w:rsidR="00201B90">
        <w:rPr>
          <w:rFonts w:ascii="Courier New" w:hAnsi="Courier New" w:cs="Courier New"/>
          <w:sz w:val="28"/>
          <w:szCs w:val="28"/>
        </w:rPr>
        <w:t>FREUD</w:t>
      </w:r>
      <w:r w:rsidRPr="00D60C49">
        <w:rPr>
          <w:rFonts w:ascii="Courier New" w:hAnsi="Courier New" w:cs="Courier New"/>
          <w:sz w:val="28"/>
          <w:szCs w:val="28"/>
        </w:rPr>
        <w:t xml:space="preserve"> c'est de la dramatisation essentielle par laquelle entre dans la vie, un dépassement intérieur </w:t>
      </w:r>
      <w:r w:rsidR="00B85BFA">
        <w:rPr>
          <w:rFonts w:ascii="Courier New" w:hAnsi="Courier New" w:cs="Courier New"/>
          <w:sz w:val="28"/>
          <w:szCs w:val="28"/>
        </w:rPr>
        <w:t>de</w:t>
      </w:r>
      <w:r w:rsidRPr="00D60C49">
        <w:rPr>
          <w:rFonts w:ascii="Courier New" w:hAnsi="Courier New" w:cs="Courier New"/>
          <w:sz w:val="28"/>
          <w:szCs w:val="28"/>
        </w:rPr>
        <w:t xml:space="preserve"> l'être humain, </w:t>
      </w:r>
      <w:r w:rsidRPr="00626544">
        <w:rPr>
          <w:rFonts w:ascii="Times New Roman" w:hAnsi="Times New Roman" w:cs="Times New Roman"/>
          <w:i/>
          <w:color w:val="0000CC"/>
          <w:sz w:val="24"/>
          <w:szCs w:val="24"/>
        </w:rPr>
        <w:t>le symbole du père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0B450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d'autre part, quelque chose doit bien être éclairé par là sur la nature du </w:t>
      </w:r>
      <w:r w:rsidRPr="00626544">
        <w:rPr>
          <w:rFonts w:ascii="Times New Roman" w:hAnsi="Times New Roman" w:cs="Times New Roman"/>
          <w:i/>
          <w:color w:val="0000CC"/>
          <w:sz w:val="24"/>
          <w:szCs w:val="24"/>
        </w:rPr>
        <w:t>symbole</w:t>
      </w:r>
      <w:r w:rsidRPr="00D60C49">
        <w:rPr>
          <w:rFonts w:ascii="Courier New" w:hAnsi="Courier New" w:cs="Courier New"/>
          <w:sz w:val="28"/>
          <w:szCs w:val="28"/>
        </w:rPr>
        <w:t xml:space="preserve"> lui</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que nous avons rapproché </w:t>
      </w:r>
      <w:r w:rsidRPr="00626544">
        <w:rPr>
          <w:rFonts w:ascii="Times New Roman" w:hAnsi="Times New Roman" w:cs="Times New Roman"/>
          <w:i/>
          <w:color w:val="0000CC"/>
          <w:sz w:val="24"/>
          <w:szCs w:val="24"/>
        </w:rPr>
        <w:t>l'essence du symbole</w:t>
      </w:r>
      <w:r w:rsidR="00B85BFA">
        <w:rPr>
          <w:rFonts w:ascii="Courier New" w:hAnsi="Courier New" w:cs="Courier New"/>
          <w:sz w:val="28"/>
          <w:szCs w:val="28"/>
        </w:rPr>
        <w:t>…</w:t>
      </w:r>
      <w:r w:rsidRPr="00D60C49">
        <w:rPr>
          <w:rFonts w:ascii="Courier New" w:hAnsi="Courier New" w:cs="Courier New"/>
          <w:sz w:val="28"/>
          <w:szCs w:val="28"/>
        </w:rPr>
        <w:t xml:space="preserve"> </w:t>
      </w:r>
    </w:p>
    <w:p w:rsidR="00B85BFA" w:rsidRDefault="007332C1" w:rsidP="00B85BFA">
      <w:pPr>
        <w:pStyle w:val="Sansinterligne"/>
        <w:ind w:firstLine="708"/>
        <w:rPr>
          <w:rFonts w:ascii="Courier New" w:hAnsi="Courier New" w:cs="Courier New"/>
          <w:sz w:val="28"/>
          <w:szCs w:val="28"/>
        </w:rPr>
      </w:pPr>
      <w:r w:rsidRPr="00D60C49">
        <w:rPr>
          <w:rFonts w:ascii="Courier New" w:hAnsi="Courier New" w:cs="Courier New"/>
          <w:sz w:val="28"/>
          <w:szCs w:val="28"/>
        </w:rPr>
        <w:t>très précisément, et plus précisément que tout</w:t>
      </w:r>
    </w:p>
    <w:p w:rsidR="000B4502" w:rsidRDefault="00B85BF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du </w:t>
      </w:r>
      <w:r w:rsidR="007332C1" w:rsidRPr="00626544">
        <w:rPr>
          <w:rFonts w:ascii="Times New Roman" w:hAnsi="Times New Roman" w:cs="Times New Roman"/>
          <w:i/>
          <w:color w:val="0000CC"/>
          <w:sz w:val="24"/>
          <w:szCs w:val="24"/>
        </w:rPr>
        <w:t>caractère signifiant du symbole</w:t>
      </w:r>
      <w:r w:rsidR="007332C1" w:rsidRPr="00D60C49">
        <w:rPr>
          <w:rFonts w:ascii="Courier New" w:hAnsi="Courier New" w:cs="Courier New"/>
          <w:sz w:val="28"/>
          <w:szCs w:val="28"/>
        </w:rPr>
        <w:t xml:space="preserve">, quand nous l'avons situé </w:t>
      </w:r>
    </w:p>
    <w:p w:rsidR="000B450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même point de la genèse que l'intervention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pulsion de mort. </w:t>
      </w:r>
    </w:p>
    <w:p w:rsidR="00B85BFA" w:rsidRDefault="00B85BFA"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une seule et même chose que nous exprimons, c'est vers un point de convergence que nous tendons, c'est la question de ce que signifie essentiellement </w:t>
      </w:r>
      <w:r w:rsidRPr="00EE6CBD">
        <w:rPr>
          <w:rFonts w:ascii="Times New Roman" w:hAnsi="Times New Roman" w:cs="Times New Roman"/>
          <w:i/>
          <w:color w:val="0000CC"/>
          <w:sz w:val="24"/>
          <w:szCs w:val="24"/>
        </w:rPr>
        <w:t>le symbole dans son rôle signifiant de la fonction originelle</w:t>
      </w:r>
      <w:r w:rsidR="00B85BFA">
        <w:rPr>
          <w:rFonts w:ascii="Courier New" w:hAnsi="Courier New" w:cs="Courier New"/>
          <w:sz w:val="28"/>
          <w:szCs w:val="28"/>
        </w:rPr>
        <w:t>…</w:t>
      </w:r>
      <w:r w:rsidRPr="00D60C49">
        <w:rPr>
          <w:rFonts w:ascii="Courier New" w:hAnsi="Courier New" w:cs="Courier New"/>
          <w:sz w:val="28"/>
          <w:szCs w:val="28"/>
        </w:rPr>
        <w:t xml:space="preserve"> </w:t>
      </w:r>
    </w:p>
    <w:p w:rsidR="00B85BFA" w:rsidRDefault="007332C1" w:rsidP="00B85BFA">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originelle </w:t>
      </w:r>
      <w:r w:rsidRPr="00B85BFA">
        <w:rPr>
          <w:rFonts w:ascii="Times New Roman" w:hAnsi="Times New Roman" w:cs="Times New Roman"/>
          <w:i/>
          <w:sz w:val="24"/>
          <w:szCs w:val="24"/>
        </w:rPr>
        <w:t>initiatrice</w:t>
      </w:r>
      <w:r w:rsidRPr="00D60C49">
        <w:rPr>
          <w:rFonts w:ascii="Courier New" w:hAnsi="Courier New" w:cs="Courier New"/>
          <w:sz w:val="28"/>
          <w:szCs w:val="28"/>
        </w:rPr>
        <w:t xml:space="preserve">, dans la vie humaine, </w:t>
      </w:r>
    </w:p>
    <w:p w:rsidR="00B85BFA" w:rsidRDefault="007332C1" w:rsidP="00B85BFA">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l'existence du </w:t>
      </w:r>
      <w:r w:rsidRPr="00626544">
        <w:rPr>
          <w:rFonts w:ascii="Times New Roman" w:hAnsi="Times New Roman" w:cs="Times New Roman"/>
          <w:i/>
          <w:color w:val="0000CC"/>
          <w:sz w:val="24"/>
          <w:szCs w:val="24"/>
        </w:rPr>
        <w:t>symbole</w:t>
      </w:r>
    </w:p>
    <w:p w:rsidR="007332C1" w:rsidRPr="00D60C49" w:rsidRDefault="00B85BF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et d'abord en tant que </w:t>
      </w:r>
      <w:r w:rsidR="007332C1" w:rsidRPr="00626544">
        <w:rPr>
          <w:rFonts w:ascii="Times New Roman" w:hAnsi="Times New Roman" w:cs="Times New Roman"/>
          <w:i/>
          <w:color w:val="0000CC"/>
          <w:sz w:val="24"/>
          <w:szCs w:val="24"/>
        </w:rPr>
        <w:t>signifiant pur</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là la question à laquelle nous ramène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cette année notre étude des psychoses.</w:t>
      </w:r>
    </w:p>
    <w:p w:rsidR="007332C1" w:rsidRPr="00D60C49"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Cette phrase que j'ai mise là est caractéristique </w:t>
      </w:r>
    </w:p>
    <w:p w:rsidR="000D586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style de </w:t>
      </w:r>
      <w:r w:rsidR="00201B90">
        <w:rPr>
          <w:rFonts w:ascii="Courier New" w:hAnsi="Courier New" w:cs="Courier New"/>
          <w:sz w:val="28"/>
          <w:szCs w:val="28"/>
        </w:rPr>
        <w:t>FREUD</w:t>
      </w:r>
      <w:r w:rsidRPr="00D60C49">
        <w:rPr>
          <w:rFonts w:ascii="Courier New" w:hAnsi="Courier New" w:cs="Courier New"/>
          <w:sz w:val="28"/>
          <w:szCs w:val="28"/>
        </w:rPr>
        <w:t xml:space="preserve">, en ce sens qu'il parle dans cette lettre des différentes formes de défense, les formes trop classiques, trop usées dans notre usage </w:t>
      </w:r>
    </w:p>
    <w:p w:rsidR="000D586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notion de défense, comme si c'était en soi </w:t>
      </w:r>
    </w:p>
    <w:p w:rsidR="000D586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quelque chose de si facile à concevoir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pour ne pas nous demander en effet</w:t>
      </w:r>
      <w:r w:rsidR="00B85BFA">
        <w:rPr>
          <w:rFonts w:ascii="Courier New" w:hAnsi="Courier New" w:cs="Courier New"/>
          <w:sz w:val="28"/>
          <w:szCs w:val="28"/>
        </w:rPr>
        <w:t xml:space="preserve"> </w:t>
      </w:r>
      <w:r w:rsidRPr="00D60C49">
        <w:rPr>
          <w:rFonts w:ascii="Courier New" w:hAnsi="Courier New" w:cs="Courier New"/>
          <w:sz w:val="28"/>
          <w:szCs w:val="28"/>
        </w:rPr>
        <w:t xml:space="preserve">: </w:t>
      </w:r>
    </w:p>
    <w:p w:rsidR="00B85BFA" w:rsidRDefault="000B4502" w:rsidP="00B85BFA">
      <w:pPr>
        <w:pStyle w:val="Sansinterligne"/>
        <w:numPr>
          <w:ilvl w:val="0"/>
          <w:numId w:val="14"/>
        </w:numPr>
        <w:rPr>
          <w:rFonts w:ascii="Courier New" w:hAnsi="Courier New" w:cs="Courier New"/>
          <w:sz w:val="28"/>
          <w:szCs w:val="28"/>
        </w:rPr>
      </w:pPr>
      <w:r>
        <w:rPr>
          <w:rFonts w:ascii="Courier New" w:hAnsi="Courier New" w:cs="Courier New"/>
          <w:sz w:val="28"/>
          <w:szCs w:val="28"/>
        </w:rPr>
        <w:t>Q</w:t>
      </w:r>
      <w:r w:rsidR="007332C1" w:rsidRPr="00D60C49">
        <w:rPr>
          <w:rFonts w:ascii="Courier New" w:hAnsi="Courier New" w:cs="Courier New"/>
          <w:sz w:val="28"/>
          <w:szCs w:val="28"/>
        </w:rPr>
        <w:t xml:space="preserve">ui se défend ? </w:t>
      </w:r>
    </w:p>
    <w:p w:rsidR="00B85BFA" w:rsidRDefault="007332C1" w:rsidP="00B85BF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Qu'est ce qu'on défend ? </w:t>
      </w:r>
    </w:p>
    <w:p w:rsidR="00B85BFA" w:rsidRDefault="007332C1" w:rsidP="00B85BF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Et contre quoi on se défend ? </w:t>
      </w:r>
    </w:p>
    <w:p w:rsidR="00B85BFA" w:rsidRDefault="00B85BFA" w:rsidP="00B85BFA">
      <w:pPr>
        <w:pStyle w:val="Sansinterligne"/>
        <w:rPr>
          <w:rFonts w:ascii="Courier New" w:hAnsi="Courier New" w:cs="Courier New"/>
          <w:sz w:val="28"/>
          <w:szCs w:val="28"/>
        </w:rPr>
      </w:pPr>
    </w:p>
    <w:p w:rsidR="00B85BFA" w:rsidRDefault="007332C1" w:rsidP="00B85BFA">
      <w:pPr>
        <w:pStyle w:val="Sansinterligne"/>
        <w:rPr>
          <w:rFonts w:ascii="Courier New" w:hAnsi="Courier New" w:cs="Courier New"/>
          <w:sz w:val="28"/>
          <w:szCs w:val="28"/>
        </w:rPr>
      </w:pPr>
      <w:r w:rsidRPr="00D60C49">
        <w:rPr>
          <w:rFonts w:ascii="Courier New" w:hAnsi="Courier New" w:cs="Courier New"/>
          <w:sz w:val="28"/>
          <w:szCs w:val="28"/>
        </w:rPr>
        <w:t xml:space="preserve">Et on s'apercevrait que toute la défense en psychanalyse porte sur </w:t>
      </w:r>
      <w:r w:rsidRPr="00B85BFA">
        <w:rPr>
          <w:rFonts w:ascii="Times New Roman" w:hAnsi="Times New Roman" w:cs="Times New Roman"/>
          <w:i/>
          <w:sz w:val="24"/>
          <w:szCs w:val="24"/>
        </w:rPr>
        <w:t>la défense d'un mirage, d'un néant, d'un vide</w:t>
      </w:r>
      <w:r w:rsidRPr="00D60C49">
        <w:rPr>
          <w:rFonts w:ascii="Courier New" w:hAnsi="Courier New" w:cs="Courier New"/>
          <w:sz w:val="28"/>
          <w:szCs w:val="28"/>
        </w:rPr>
        <w:t xml:space="preserve"> </w:t>
      </w:r>
    </w:p>
    <w:p w:rsidR="00B85BFA" w:rsidRDefault="007332C1" w:rsidP="00B85BFA">
      <w:pPr>
        <w:pStyle w:val="Sansinterligne"/>
        <w:rPr>
          <w:rFonts w:ascii="Courier New" w:hAnsi="Courier New" w:cs="Courier New"/>
          <w:sz w:val="28"/>
          <w:szCs w:val="28"/>
        </w:rPr>
      </w:pPr>
      <w:r w:rsidRPr="00D60C49">
        <w:rPr>
          <w:rFonts w:ascii="Courier New" w:hAnsi="Courier New" w:cs="Courier New"/>
          <w:sz w:val="28"/>
          <w:szCs w:val="28"/>
        </w:rPr>
        <w:t xml:space="preserve">et contre tout ce qui pèse et existe dans la vie, </w:t>
      </w:r>
    </w:p>
    <w:p w:rsidR="00626544" w:rsidRDefault="007332C1" w:rsidP="00B85BFA">
      <w:pPr>
        <w:pStyle w:val="Sansinterligne"/>
        <w:rPr>
          <w:rFonts w:ascii="Courier New" w:hAnsi="Courier New" w:cs="Courier New"/>
          <w:sz w:val="28"/>
          <w:szCs w:val="28"/>
        </w:rPr>
      </w:pPr>
      <w:r w:rsidRPr="00D60C49">
        <w:rPr>
          <w:rFonts w:ascii="Courier New" w:hAnsi="Courier New" w:cs="Courier New"/>
          <w:sz w:val="28"/>
          <w:szCs w:val="28"/>
        </w:rPr>
        <w:t xml:space="preserve">et bien entendu cette dernière énigme est en quelque sorte </w:t>
      </w:r>
      <w:r w:rsidRPr="00626544">
        <w:rPr>
          <w:rFonts w:ascii="Times New Roman" w:hAnsi="Times New Roman" w:cs="Times New Roman"/>
          <w:i/>
          <w:sz w:val="24"/>
          <w:szCs w:val="24"/>
        </w:rPr>
        <w:t>voilée</w:t>
      </w:r>
      <w:r w:rsidRPr="00D60C49">
        <w:rPr>
          <w:rFonts w:ascii="Courier New" w:hAnsi="Courier New" w:cs="Courier New"/>
          <w:sz w:val="28"/>
          <w:szCs w:val="28"/>
        </w:rPr>
        <w:t xml:space="preserve"> par le phénomène lui</w:t>
      </w:r>
      <w:r w:rsidR="00F22B9D">
        <w:rPr>
          <w:rFonts w:ascii="Courier New" w:hAnsi="Courier New" w:cs="Courier New"/>
          <w:sz w:val="28"/>
          <w:szCs w:val="28"/>
        </w:rPr>
        <w:t>–</w:t>
      </w:r>
      <w:r w:rsidRPr="00D60C49">
        <w:rPr>
          <w:rFonts w:ascii="Courier New" w:hAnsi="Courier New" w:cs="Courier New"/>
          <w:sz w:val="28"/>
          <w:szCs w:val="28"/>
        </w:rPr>
        <w:t xml:space="preserve">même au moment précis où nous le saisissons, où des formes diverses </w:t>
      </w:r>
    </w:p>
    <w:p w:rsidR="00626544" w:rsidRDefault="007332C1" w:rsidP="00B85BFA">
      <w:pPr>
        <w:pStyle w:val="Sansinterligne"/>
        <w:rPr>
          <w:rFonts w:ascii="Courier New" w:hAnsi="Courier New" w:cs="Courier New"/>
          <w:sz w:val="28"/>
          <w:szCs w:val="28"/>
        </w:rPr>
      </w:pPr>
      <w:r w:rsidRPr="00D60C49">
        <w:rPr>
          <w:rFonts w:ascii="Courier New" w:hAnsi="Courier New" w:cs="Courier New"/>
          <w:sz w:val="28"/>
          <w:szCs w:val="28"/>
        </w:rPr>
        <w:t xml:space="preserve">telles qu'il en résulte dans cette lettre, </w:t>
      </w:r>
    </w:p>
    <w:p w:rsidR="007332C1" w:rsidRPr="00D60C49" w:rsidRDefault="007332C1" w:rsidP="00B85BFA">
      <w:pPr>
        <w:pStyle w:val="Sansinterligne"/>
        <w:rPr>
          <w:rFonts w:ascii="Courier New" w:hAnsi="Courier New" w:cs="Courier New"/>
          <w:sz w:val="28"/>
          <w:szCs w:val="28"/>
        </w:rPr>
      </w:pPr>
      <w:r w:rsidRPr="00D60C49">
        <w:rPr>
          <w:rFonts w:ascii="Courier New" w:hAnsi="Courier New" w:cs="Courier New"/>
          <w:sz w:val="28"/>
          <w:szCs w:val="28"/>
        </w:rPr>
        <w:t>et qui nous montre pour la première fois d'une façon particulièrement claire, les différents mécanismes des névroses et des psychoses.</w:t>
      </w:r>
    </w:p>
    <w:p w:rsidR="007332C1" w:rsidRPr="00D60C49" w:rsidRDefault="007332C1" w:rsidP="007332C1">
      <w:pPr>
        <w:pStyle w:val="Sansinterligne"/>
        <w:rPr>
          <w:rFonts w:ascii="Courier New" w:hAnsi="Courier New" w:cs="Courier New"/>
          <w:sz w:val="28"/>
          <w:szCs w:val="28"/>
        </w:rPr>
      </w:pP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Néanmoins, au moment d'arriver </w:t>
      </w:r>
      <w:r w:rsidRPr="00B85BFA">
        <w:rPr>
          <w:rFonts w:ascii="Courier New" w:hAnsi="Courier New" w:cs="Courier New"/>
          <w:sz w:val="28"/>
          <w:szCs w:val="28"/>
        </w:rPr>
        <w:t>à la psychose</w:t>
      </w:r>
      <w:r w:rsidRPr="00B85BFA">
        <w:rPr>
          <w:rFonts w:ascii="Times New Roman" w:hAnsi="Times New Roman" w:cs="Times New Roman"/>
          <w:i/>
          <w:sz w:val="24"/>
          <w:szCs w:val="24"/>
        </w:rPr>
        <w:t>, il interroge</w:t>
      </w:r>
      <w:r w:rsidR="00B85BFA">
        <w:rPr>
          <w:rFonts w:ascii="Courier New" w:hAnsi="Courier New" w:cs="Courier New"/>
          <w:sz w:val="28"/>
          <w:szCs w:val="28"/>
        </w:rPr>
        <w:t>.</w:t>
      </w:r>
    </w:p>
    <w:p w:rsidR="00626544" w:rsidRDefault="00201B90" w:rsidP="007332C1">
      <w:pPr>
        <w:pStyle w:val="Sansinterligne"/>
        <w:rPr>
          <w:rFonts w:ascii="Courier New" w:hAnsi="Courier New" w:cs="Courier New"/>
          <w:sz w:val="28"/>
          <w:szCs w:val="28"/>
        </w:rPr>
      </w:pPr>
      <w:r>
        <w:rPr>
          <w:rFonts w:ascii="Courier New" w:hAnsi="Courier New" w:cs="Courier New"/>
          <w:sz w:val="28"/>
          <w:szCs w:val="28"/>
        </w:rPr>
        <w:t>FREUD</w:t>
      </w:r>
      <w:r w:rsidR="007332C1" w:rsidRPr="00D60C49">
        <w:rPr>
          <w:rFonts w:ascii="Courier New" w:hAnsi="Courier New" w:cs="Courier New"/>
          <w:sz w:val="28"/>
          <w:szCs w:val="28"/>
        </w:rPr>
        <w:t xml:space="preserve"> est saisi comme par une énigme plus profonde qui le frappe plus dans l'intérieur du phénomène </w:t>
      </w:r>
    </w:p>
    <w:p w:rsidR="00B85BF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la psychose. Il dit</w:t>
      </w:r>
      <w:r w:rsidR="00B85BFA">
        <w:rPr>
          <w:rFonts w:ascii="Courier New" w:hAnsi="Courier New" w:cs="Courier New"/>
          <w:sz w:val="28"/>
          <w:szCs w:val="28"/>
        </w:rPr>
        <w:t xml:space="preserve"> </w:t>
      </w:r>
      <w:r w:rsidRPr="00D60C49">
        <w:rPr>
          <w:rFonts w:ascii="Courier New" w:hAnsi="Courier New" w:cs="Courier New"/>
          <w:sz w:val="28"/>
          <w:szCs w:val="28"/>
        </w:rPr>
        <w:t xml:space="preserve">: </w:t>
      </w:r>
    </w:p>
    <w:p w:rsidR="00B85BFA" w:rsidRDefault="00B85BFA" w:rsidP="007332C1">
      <w:pPr>
        <w:pStyle w:val="Sansinterligne"/>
        <w:rPr>
          <w:rFonts w:ascii="Courier New" w:hAnsi="Courier New" w:cs="Courier New"/>
          <w:sz w:val="28"/>
          <w:szCs w:val="28"/>
        </w:rPr>
      </w:pPr>
    </w:p>
    <w:p w:rsidR="00B85BFA" w:rsidRDefault="007332C1" w:rsidP="00B85BFA">
      <w:pPr>
        <w:pStyle w:val="Sansinterligne"/>
        <w:ind w:left="2124"/>
        <w:rPr>
          <w:rFonts w:ascii="Times New Roman" w:hAnsi="Times New Roman" w:cs="Times New Roman"/>
          <w:i/>
        </w:rPr>
      </w:pPr>
      <w:r w:rsidRPr="00D60C49">
        <w:rPr>
          <w:rFonts w:ascii="Courier New" w:hAnsi="Courier New" w:cs="Courier New"/>
          <w:sz w:val="28"/>
          <w:szCs w:val="28"/>
        </w:rPr>
        <w:t xml:space="preserve">« </w:t>
      </w:r>
      <w:r w:rsidRPr="00B85BFA">
        <w:rPr>
          <w:rFonts w:ascii="Times New Roman" w:hAnsi="Times New Roman" w:cs="Times New Roman"/>
          <w:i/>
        </w:rPr>
        <w:t xml:space="preserve">Pour les paranoïaques, pour les délirants, pour les psychotiques, </w:t>
      </w:r>
    </w:p>
    <w:p w:rsidR="007332C1" w:rsidRPr="00D60C49" w:rsidRDefault="00B85BFA" w:rsidP="00B85BFA">
      <w:pPr>
        <w:pStyle w:val="Sansinterligne"/>
        <w:ind w:left="2124"/>
        <w:rPr>
          <w:rFonts w:ascii="Courier New" w:hAnsi="Courier New" w:cs="Courier New"/>
          <w:sz w:val="28"/>
          <w:szCs w:val="28"/>
        </w:rPr>
      </w:pPr>
      <w:r>
        <w:rPr>
          <w:rFonts w:ascii="Times New Roman" w:hAnsi="Times New Roman" w:cs="Times New Roman"/>
          <w:i/>
        </w:rPr>
        <w:t xml:space="preserve">      </w:t>
      </w:r>
      <w:r w:rsidR="007332C1" w:rsidRPr="00B85BFA">
        <w:rPr>
          <w:rFonts w:ascii="Times New Roman" w:hAnsi="Times New Roman" w:cs="Times New Roman"/>
          <w:i/>
        </w:rPr>
        <w:t>ils aiment leur délire comme ils s'aiment eux</w:t>
      </w:r>
      <w:r w:rsidR="00F22B9D" w:rsidRPr="000B4502">
        <w:rPr>
          <w:rFonts w:ascii="Times New Roman" w:hAnsi="Times New Roman" w:cs="Times New Roman"/>
          <w:i/>
          <w:sz w:val="16"/>
          <w:szCs w:val="16"/>
        </w:rPr>
        <w:t>–</w:t>
      </w:r>
      <w:r w:rsidR="007332C1" w:rsidRPr="00B85BFA">
        <w:rPr>
          <w:rFonts w:ascii="Times New Roman" w:hAnsi="Times New Roman" w:cs="Times New Roman"/>
          <w:i/>
        </w:rPr>
        <w:t>mêmes.</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là </w:t>
      </w:r>
      <w:r w:rsidRPr="00B85BFA">
        <w:rPr>
          <w:rFonts w:ascii="Times New Roman" w:hAnsi="Times New Roman" w:cs="Times New Roman"/>
          <w:i/>
          <w:sz w:val="24"/>
          <w:szCs w:val="24"/>
        </w:rPr>
        <w:t>un écho</w:t>
      </w:r>
      <w:r w:rsidRPr="00D60C49">
        <w:rPr>
          <w:rFonts w:ascii="Courier New" w:hAnsi="Courier New" w:cs="Courier New"/>
          <w:sz w:val="28"/>
          <w:szCs w:val="28"/>
        </w:rPr>
        <w:t xml:space="preserve"> auquel il faut donner son poids plein, qui est identique à </w:t>
      </w:r>
      <w:r w:rsidRPr="00626544">
        <w:rPr>
          <w:rFonts w:ascii="Courier New" w:hAnsi="Courier New" w:cs="Courier New"/>
          <w:i/>
          <w:sz w:val="24"/>
          <w:szCs w:val="24"/>
        </w:rPr>
        <w:t>ce qui est dit dans le comm</w:t>
      </w:r>
      <w:r w:rsidR="000B4502">
        <w:rPr>
          <w:rFonts w:ascii="Courier New" w:hAnsi="Courier New" w:cs="Courier New"/>
          <w:i/>
          <w:sz w:val="24"/>
          <w:szCs w:val="24"/>
        </w:rPr>
        <w:t>a</w:t>
      </w:r>
      <w:r w:rsidRPr="00626544">
        <w:rPr>
          <w:rFonts w:ascii="Courier New" w:hAnsi="Courier New" w:cs="Courier New"/>
          <w:i/>
          <w:sz w:val="24"/>
          <w:szCs w:val="24"/>
        </w:rPr>
        <w:t>n</w:t>
      </w:r>
      <w:r w:rsidR="000B4502">
        <w:rPr>
          <w:rFonts w:ascii="Courier New" w:hAnsi="Courier New" w:cs="Courier New"/>
          <w:i/>
          <w:sz w:val="24"/>
          <w:szCs w:val="24"/>
        </w:rPr>
        <w:t>d</w:t>
      </w:r>
      <w:r w:rsidRPr="00626544">
        <w:rPr>
          <w:rFonts w:ascii="Courier New" w:hAnsi="Courier New" w:cs="Courier New"/>
          <w:i/>
          <w:sz w:val="24"/>
          <w:szCs w:val="24"/>
        </w:rPr>
        <w:t>ement</w:t>
      </w:r>
      <w:r w:rsidR="00B85BFA">
        <w:rPr>
          <w:rFonts w:ascii="Courier New" w:hAnsi="Courier New" w:cs="Courier New"/>
          <w:sz w:val="28"/>
          <w:szCs w:val="28"/>
        </w:rPr>
        <w:t> :</w:t>
      </w:r>
      <w:r w:rsidRPr="00D60C49">
        <w:rPr>
          <w:rFonts w:ascii="Courier New" w:hAnsi="Courier New" w:cs="Courier New"/>
          <w:sz w:val="28"/>
          <w:szCs w:val="28"/>
        </w:rPr>
        <w:t xml:space="preserve"> « </w:t>
      </w:r>
      <w:r w:rsidRPr="00B85BFA">
        <w:rPr>
          <w:rFonts w:ascii="Times New Roman" w:hAnsi="Times New Roman" w:cs="Times New Roman"/>
          <w:i/>
        </w:rPr>
        <w:t>Aimez votre prochain comme vous</w:t>
      </w:r>
      <w:r w:rsidR="00F22B9D" w:rsidRPr="000B4502">
        <w:rPr>
          <w:rFonts w:ascii="Times New Roman" w:hAnsi="Times New Roman" w:cs="Times New Roman"/>
          <w:i/>
          <w:sz w:val="16"/>
          <w:szCs w:val="16"/>
        </w:rPr>
        <w:t>–</w:t>
      </w:r>
      <w:r w:rsidRPr="00B85BFA">
        <w:rPr>
          <w:rFonts w:ascii="Times New Roman" w:hAnsi="Times New Roman" w:cs="Times New Roman"/>
          <w:i/>
        </w:rPr>
        <w:t>même.</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0B450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bien là l'accent qu'a cette phrase, </w:t>
      </w:r>
    </w:p>
    <w:p w:rsidR="000B4502"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avec ses échos littéraires. Ceci est le mystère, </w:t>
      </w:r>
    </w:p>
    <w:p w:rsidR="000D586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sens du mystère. </w:t>
      </w:r>
      <w:r w:rsidRPr="000D586F">
        <w:rPr>
          <w:rFonts w:ascii="Times New Roman" w:hAnsi="Times New Roman" w:cs="Times New Roman"/>
          <w:i/>
          <w:sz w:val="24"/>
          <w:szCs w:val="24"/>
        </w:rPr>
        <w:t>C'est quelque chose</w:t>
      </w:r>
      <w:r w:rsidRPr="00D60C49">
        <w:rPr>
          <w:rFonts w:ascii="Courier New" w:hAnsi="Courier New" w:cs="Courier New"/>
          <w:sz w:val="28"/>
          <w:szCs w:val="28"/>
        </w:rPr>
        <w:t xml:space="preserve"> qui ne manque jamais, </w:t>
      </w:r>
      <w:r w:rsidRPr="000D586F">
        <w:rPr>
          <w:rFonts w:ascii="Times New Roman" w:hAnsi="Times New Roman" w:cs="Times New Roman"/>
          <w:i/>
          <w:sz w:val="24"/>
          <w:szCs w:val="24"/>
        </w:rPr>
        <w:t xml:space="preserve">qui est à la fois le départ, le milieu et la fin de la pensée de </w:t>
      </w:r>
      <w:r w:rsidR="00201B90" w:rsidRPr="000D586F">
        <w:rPr>
          <w:rFonts w:ascii="Times New Roman" w:hAnsi="Times New Roman" w:cs="Times New Roman"/>
          <w:i/>
          <w:sz w:val="24"/>
          <w:szCs w:val="24"/>
        </w:rPr>
        <w:t>FREUD</w:t>
      </w:r>
      <w:r w:rsidRPr="00D60C49">
        <w:rPr>
          <w:rFonts w:ascii="Courier New" w:hAnsi="Courier New" w:cs="Courier New"/>
          <w:sz w:val="28"/>
          <w:szCs w:val="28"/>
        </w:rPr>
        <w:t>.</w:t>
      </w:r>
      <w:r w:rsidR="00DD36F4">
        <w:rPr>
          <w:rFonts w:ascii="Courier New" w:hAnsi="Courier New" w:cs="Courier New"/>
          <w:sz w:val="28"/>
          <w:szCs w:val="28"/>
        </w:rPr>
        <w:t xml:space="preserve"> </w:t>
      </w:r>
    </w:p>
    <w:p w:rsidR="000D586F" w:rsidRDefault="000D586F" w:rsidP="007332C1">
      <w:pPr>
        <w:pStyle w:val="Sansinterligne"/>
        <w:rPr>
          <w:rFonts w:ascii="Courier New" w:hAnsi="Courier New" w:cs="Courier New"/>
          <w:sz w:val="28"/>
          <w:szCs w:val="28"/>
        </w:rPr>
      </w:pPr>
    </w:p>
    <w:p w:rsidR="000D586F" w:rsidRDefault="00B85BFA"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e crois qu'à le laisser dissiper, nous perdons l'essentiel de la démarche même</w:t>
      </w:r>
      <w:r w:rsidR="00626544">
        <w:rPr>
          <w:rFonts w:ascii="Courier New" w:hAnsi="Courier New" w:cs="Courier New"/>
          <w:sz w:val="28"/>
          <w:szCs w:val="28"/>
        </w:rPr>
        <w:t>,</w:t>
      </w:r>
      <w:r w:rsidR="007332C1" w:rsidRPr="00D60C49">
        <w:rPr>
          <w:rFonts w:ascii="Courier New" w:hAnsi="Courier New" w:cs="Courier New"/>
          <w:sz w:val="28"/>
          <w:szCs w:val="28"/>
        </w:rPr>
        <w:t xml:space="preserve"> sur laquelle toute analyse doit être fondée.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Si nous le perdons un seul instant, nous nous perdons à nouveau dans une nouvelle forme de mirage.</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Le point essentiel sur lequel </w:t>
      </w:r>
      <w:r w:rsidR="00201B90">
        <w:rPr>
          <w:rFonts w:ascii="Courier New" w:hAnsi="Courier New" w:cs="Courier New"/>
          <w:sz w:val="28"/>
          <w:szCs w:val="28"/>
        </w:rPr>
        <w:t>FREUD</w:t>
      </w:r>
      <w:r w:rsidRPr="00D60C49">
        <w:rPr>
          <w:rFonts w:ascii="Courier New" w:hAnsi="Courier New" w:cs="Courier New"/>
          <w:sz w:val="28"/>
          <w:szCs w:val="28"/>
        </w:rPr>
        <w:t xml:space="preserve"> insiste est ceci, ce saisissement, cette révélation qu'il y a dans </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pratique à avoir une humilité, la perception,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Pr="00543C79">
        <w:rPr>
          <w:rFonts w:ascii="Courier New" w:hAnsi="Courier New" w:cs="Courier New"/>
          <w:i/>
          <w:sz w:val="24"/>
          <w:szCs w:val="24"/>
        </w:rPr>
        <w:t>sentiment</w:t>
      </w:r>
      <w:r w:rsidRPr="00D60C49">
        <w:rPr>
          <w:rFonts w:ascii="Courier New" w:hAnsi="Courier New" w:cs="Courier New"/>
          <w:sz w:val="28"/>
          <w:szCs w:val="28"/>
        </w:rPr>
        <w:t xml:space="preserve"> profond qu'il y a vu dans les rapports </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du sujet psychotique à son </w:t>
      </w:r>
      <w:r w:rsidRPr="00626544">
        <w:rPr>
          <w:rFonts w:ascii="Times New Roman" w:hAnsi="Times New Roman" w:cs="Times New Roman"/>
          <w:i/>
          <w:sz w:val="24"/>
          <w:szCs w:val="24"/>
        </w:rPr>
        <w:t>délire</w:t>
      </w:r>
      <w:r w:rsidRPr="00D60C49">
        <w:rPr>
          <w:rFonts w:ascii="Courier New" w:hAnsi="Courier New" w:cs="Courier New"/>
          <w:sz w:val="28"/>
          <w:szCs w:val="28"/>
        </w:rPr>
        <w:t>, il y a quelque chose qui dépasse tout ce qu'à ce moment</w:t>
      </w:r>
      <w:r w:rsidR="00DE0D07">
        <w:rPr>
          <w:rFonts w:ascii="Courier New" w:hAnsi="Courier New" w:cs="Courier New"/>
          <w:sz w:val="28"/>
          <w:szCs w:val="28"/>
        </w:rPr>
        <w:t xml:space="preserve"> </w:t>
      </w:r>
      <w:r w:rsidRPr="00D60C49">
        <w:rPr>
          <w:rFonts w:ascii="Courier New" w:hAnsi="Courier New" w:cs="Courier New"/>
          <w:sz w:val="28"/>
          <w:szCs w:val="28"/>
        </w:rPr>
        <w:t xml:space="preserve">là il peut encore saisir dans ce qu'on peut appeler littéralement </w:t>
      </w:r>
    </w:p>
    <w:p w:rsidR="00543C79" w:rsidRDefault="007332C1" w:rsidP="00543C79">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le jeu du signifié, </w:t>
      </w:r>
    </w:p>
    <w:p w:rsidR="00543C79" w:rsidRDefault="007332C1" w:rsidP="00543C79">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le jeu des significations, </w:t>
      </w:r>
    </w:p>
    <w:p w:rsidR="00543C79" w:rsidRDefault="007332C1" w:rsidP="00543C79">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le jeu de ce que nous plus tard, nous appellerons « </w:t>
      </w:r>
      <w:r w:rsidRPr="00543C79">
        <w:rPr>
          <w:rFonts w:ascii="Times New Roman" w:hAnsi="Times New Roman" w:cs="Times New Roman"/>
          <w:i/>
          <w:sz w:val="24"/>
          <w:szCs w:val="24"/>
        </w:rPr>
        <w:t>les pulsions d</w:t>
      </w:r>
      <w:r w:rsidR="00543C79">
        <w:rPr>
          <w:rFonts w:ascii="Times New Roman" w:hAnsi="Times New Roman" w:cs="Times New Roman"/>
          <w:i/>
          <w:sz w:val="24"/>
          <w:szCs w:val="24"/>
        </w:rPr>
        <w:t>u</w:t>
      </w:r>
      <w:r w:rsidRPr="00543C79">
        <w:rPr>
          <w:rFonts w:ascii="Times New Roman" w:hAnsi="Times New Roman" w:cs="Times New Roman"/>
          <w:i/>
          <w:sz w:val="24"/>
          <w:szCs w:val="24"/>
        </w:rPr>
        <w:t xml:space="preserve"> Id</w:t>
      </w:r>
      <w:r w:rsidRPr="00D60C49">
        <w:rPr>
          <w:rFonts w:ascii="Courier New" w:hAnsi="Courier New" w:cs="Courier New"/>
          <w:sz w:val="28"/>
          <w:szCs w:val="28"/>
        </w:rPr>
        <w:t xml:space="preserve"> », </w:t>
      </w:r>
    </w:p>
    <w:p w:rsidR="007332C1" w:rsidRPr="00D60C49" w:rsidRDefault="00626544" w:rsidP="00543C79">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et qui est cette sorte d'</w:t>
      </w:r>
      <w:r w:rsidR="007332C1" w:rsidRPr="00626544">
        <w:rPr>
          <w:rFonts w:ascii="Times New Roman" w:hAnsi="Times New Roman" w:cs="Times New Roman"/>
          <w:i/>
          <w:color w:val="0000CC"/>
          <w:sz w:val="24"/>
          <w:szCs w:val="24"/>
        </w:rPr>
        <w:t>affection</w:t>
      </w:r>
      <w:r w:rsidR="007332C1" w:rsidRPr="00D60C49">
        <w:rPr>
          <w:rFonts w:ascii="Courier New" w:hAnsi="Courier New" w:cs="Courier New"/>
          <w:sz w:val="28"/>
          <w:szCs w:val="28"/>
        </w:rPr>
        <w:t>, d'</w:t>
      </w:r>
      <w:r w:rsidR="007332C1" w:rsidRPr="00626544">
        <w:rPr>
          <w:rFonts w:ascii="Times New Roman" w:hAnsi="Times New Roman" w:cs="Times New Roman"/>
          <w:i/>
          <w:color w:val="0000CC"/>
          <w:sz w:val="24"/>
          <w:szCs w:val="24"/>
        </w:rPr>
        <w:t>attachement</w:t>
      </w:r>
      <w:r w:rsidR="007332C1" w:rsidRPr="00D60C49">
        <w:rPr>
          <w:rFonts w:ascii="Courier New" w:hAnsi="Courier New" w:cs="Courier New"/>
          <w:sz w:val="28"/>
          <w:szCs w:val="28"/>
        </w:rPr>
        <w:t xml:space="preserve">, d'essentielle présentification de quelque chose dont pour nous le mystère reste presque entier, qui est que le délirant, le psychotique, </w:t>
      </w:r>
      <w:r w:rsidR="007332C1" w:rsidRPr="00626544">
        <w:rPr>
          <w:rFonts w:ascii="Times New Roman" w:hAnsi="Times New Roman" w:cs="Times New Roman"/>
          <w:i/>
          <w:color w:val="0000CC"/>
          <w:sz w:val="24"/>
          <w:szCs w:val="24"/>
        </w:rPr>
        <w:t>aime</w:t>
      </w:r>
      <w:r w:rsidR="007332C1" w:rsidRPr="00D60C49">
        <w:rPr>
          <w:rFonts w:ascii="Courier New" w:hAnsi="Courier New" w:cs="Courier New"/>
          <w:sz w:val="28"/>
          <w:szCs w:val="28"/>
        </w:rPr>
        <w:t xml:space="preserve">, tient à </w:t>
      </w:r>
      <w:r w:rsidR="007332C1" w:rsidRPr="00626544">
        <w:rPr>
          <w:rFonts w:ascii="Times New Roman" w:hAnsi="Times New Roman" w:cs="Times New Roman"/>
          <w:i/>
          <w:color w:val="0000CC"/>
          <w:sz w:val="24"/>
          <w:szCs w:val="24"/>
        </w:rPr>
        <w:t>son délire</w:t>
      </w:r>
      <w:r w:rsidR="007332C1" w:rsidRPr="00D60C49">
        <w:rPr>
          <w:rFonts w:ascii="Courier New" w:hAnsi="Courier New" w:cs="Courier New"/>
          <w:sz w:val="28"/>
          <w:szCs w:val="28"/>
        </w:rPr>
        <w:t xml:space="preserve"> comme à quelque chose qui est soi</w:t>
      </w:r>
      <w:r w:rsidR="00F22B9D">
        <w:rPr>
          <w:rFonts w:ascii="Courier New" w:hAnsi="Courier New" w:cs="Courier New"/>
          <w:sz w:val="28"/>
          <w:szCs w:val="28"/>
        </w:rPr>
        <w:t>–</w:t>
      </w:r>
      <w:r w:rsidR="007332C1" w:rsidRPr="00D60C49">
        <w:rPr>
          <w:rFonts w:ascii="Courier New" w:hAnsi="Courier New" w:cs="Courier New"/>
          <w:sz w:val="28"/>
          <w:szCs w:val="28"/>
        </w:rPr>
        <w:t>même.</w:t>
      </w:r>
      <w:r w:rsidR="000D586F">
        <w:rPr>
          <w:rFonts w:ascii="Courier New" w:hAnsi="Courier New" w:cs="Courier New"/>
          <w:sz w:val="28"/>
          <w:szCs w:val="28"/>
        </w:rPr>
        <w:t xml:space="preserve"> </w:t>
      </w:r>
      <w:r w:rsidR="000D586F" w:rsidRPr="000D586F">
        <w:rPr>
          <w:rFonts w:ascii="Garamond" w:hAnsi="Garamond" w:cs="Courier New"/>
          <w:color w:val="C00000"/>
          <w:sz w:val="18"/>
          <w:szCs w:val="18"/>
        </w:rPr>
        <w:t>[</w:t>
      </w:r>
      <w:r w:rsidR="000D586F">
        <w:rPr>
          <w:rFonts w:ascii="Garamond" w:hAnsi="Garamond" w:cs="Courier New"/>
          <w:color w:val="C00000"/>
          <w:sz w:val="18"/>
          <w:szCs w:val="18"/>
        </w:rPr>
        <w:t xml:space="preserve"> </w:t>
      </w:r>
      <w:r w:rsidR="000D586F" w:rsidRPr="000D586F">
        <w:rPr>
          <w:rFonts w:ascii="Garamond" w:hAnsi="Garamond" w:cs="Courier New"/>
          <w:color w:val="C00000"/>
          <w:sz w:val="18"/>
          <w:szCs w:val="18"/>
        </w:rPr>
        <w:t xml:space="preserve">Cf. lettre </w:t>
      </w:r>
      <w:r w:rsidR="000D586F" w:rsidRPr="000D586F">
        <w:rPr>
          <w:rFonts w:ascii="Garamond" w:hAnsi="Garamond" w:cs="Courier New"/>
          <w:color w:val="C00000"/>
          <w:sz w:val="16"/>
          <w:szCs w:val="16"/>
        </w:rPr>
        <w:t>53</w:t>
      </w:r>
      <w:r w:rsidR="000D586F">
        <w:rPr>
          <w:rFonts w:ascii="Garamond" w:hAnsi="Garamond" w:cs="Courier New"/>
          <w:color w:val="C00000"/>
          <w:sz w:val="16"/>
          <w:szCs w:val="16"/>
        </w:rPr>
        <w:t xml:space="preserve"> </w:t>
      </w:r>
      <w:r w:rsidR="000D586F" w:rsidRPr="000D586F">
        <w:rPr>
          <w:rFonts w:ascii="Garamond" w:hAnsi="Garamond" w:cs="Courier New"/>
          <w:color w:val="C00000"/>
          <w:sz w:val="18"/>
          <w:szCs w:val="18"/>
        </w:rPr>
        <w:t>]</w:t>
      </w:r>
    </w:p>
    <w:p w:rsidR="007332C1" w:rsidRPr="00D60C49" w:rsidRDefault="007332C1"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là qu'avec ce mouvement, cette tonalité, cette vibration</w:t>
      </w:r>
      <w:r w:rsidR="00626544">
        <w:rPr>
          <w:rFonts w:ascii="Courier New" w:hAnsi="Courier New" w:cs="Courier New"/>
          <w:sz w:val="28"/>
          <w:szCs w:val="28"/>
        </w:rPr>
        <w:t>,</w:t>
      </w:r>
      <w:r w:rsidRPr="00D60C49">
        <w:rPr>
          <w:rFonts w:ascii="Courier New" w:hAnsi="Courier New" w:cs="Courier New"/>
          <w:sz w:val="28"/>
          <w:szCs w:val="28"/>
        </w:rPr>
        <w:t xml:space="preserve"> nous devons revenir à ce quelque chose que j'essayais d'aborder la dernière fois en vous disant que nous n'allions</w:t>
      </w:r>
      <w:r w:rsidR="00543C79">
        <w:rPr>
          <w:rFonts w:ascii="Courier New" w:hAnsi="Courier New" w:cs="Courier New"/>
          <w:sz w:val="28"/>
          <w:szCs w:val="28"/>
        </w:rPr>
        <w:t xml:space="preserve"> pas</w:t>
      </w:r>
      <w:r w:rsidRPr="00D60C49">
        <w:rPr>
          <w:rFonts w:ascii="Courier New" w:hAnsi="Courier New" w:cs="Courier New"/>
          <w:sz w:val="28"/>
          <w:szCs w:val="28"/>
        </w:rPr>
        <w:t xml:space="preserve"> chercher dans </w:t>
      </w:r>
      <w:r w:rsidRPr="000D586F">
        <w:rPr>
          <w:rFonts w:ascii="Times New Roman" w:hAnsi="Times New Roman" w:cs="Times New Roman"/>
          <w:i/>
          <w:sz w:val="24"/>
          <w:szCs w:val="24"/>
        </w:rPr>
        <w:t>la p</w:t>
      </w:r>
      <w:r w:rsidRPr="00543C79">
        <w:rPr>
          <w:rFonts w:ascii="Times New Roman" w:hAnsi="Times New Roman" w:cs="Times New Roman"/>
          <w:i/>
          <w:sz w:val="24"/>
          <w:szCs w:val="24"/>
        </w:rPr>
        <w:t>hénoménologie</w:t>
      </w:r>
      <w:r w:rsidRPr="00D60C49">
        <w:rPr>
          <w:rFonts w:ascii="Courier New" w:hAnsi="Courier New" w:cs="Courier New"/>
          <w:sz w:val="28"/>
          <w:szCs w:val="28"/>
        </w:rPr>
        <w:t xml:space="preserve"> </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ces phénomènes qui sont </w:t>
      </w:r>
      <w:r w:rsidRPr="000D586F">
        <w:rPr>
          <w:rFonts w:ascii="Times New Roman" w:hAnsi="Times New Roman" w:cs="Times New Roman"/>
          <w:i/>
          <w:sz w:val="24"/>
          <w:szCs w:val="24"/>
        </w:rPr>
        <w:t>des h</w:t>
      </w:r>
      <w:r w:rsidRPr="00543C79">
        <w:rPr>
          <w:rFonts w:ascii="Times New Roman" w:hAnsi="Times New Roman" w:cs="Times New Roman"/>
          <w:i/>
          <w:sz w:val="24"/>
          <w:szCs w:val="24"/>
        </w:rPr>
        <w:t>allucinations</w:t>
      </w:r>
      <w:r w:rsidR="000715A1">
        <w:rPr>
          <w:rFonts w:ascii="Times New Roman" w:hAnsi="Times New Roman" w:cs="Times New Roman"/>
          <w:i/>
          <w:sz w:val="24"/>
          <w:szCs w:val="24"/>
        </w:rPr>
        <w:t xml:space="preserve"> – </w:t>
      </w:r>
      <w:r w:rsidRPr="000715A1">
        <w:rPr>
          <w:rFonts w:ascii="Garamond" w:hAnsi="Garamond" w:cs="Courier New"/>
          <w:i/>
        </w:rPr>
        <w:t>prétendues telles</w:t>
      </w:r>
      <w:r w:rsidR="000715A1">
        <w:rPr>
          <w:rFonts w:ascii="Courier New" w:hAnsi="Courier New" w:cs="Courier New"/>
          <w:sz w:val="28"/>
          <w:szCs w:val="28"/>
        </w:rPr>
        <w:t xml:space="preserve"> </w:t>
      </w:r>
      <w:r w:rsidR="000715A1">
        <w:rPr>
          <w:rFonts w:ascii="Times New Roman" w:hAnsi="Times New Roman" w:cs="Times New Roman"/>
          <w:i/>
          <w:sz w:val="24"/>
          <w:szCs w:val="24"/>
        </w:rPr>
        <w:t xml:space="preserve">– </w:t>
      </w:r>
      <w:r w:rsidRPr="00543C79">
        <w:rPr>
          <w:rFonts w:ascii="Times New Roman" w:hAnsi="Times New Roman" w:cs="Times New Roman"/>
          <w:i/>
          <w:sz w:val="24"/>
          <w:szCs w:val="24"/>
        </w:rPr>
        <w:t>parlées</w:t>
      </w:r>
      <w:r w:rsidR="00543C79">
        <w:rPr>
          <w:rFonts w:ascii="Courier New" w:hAnsi="Courier New" w:cs="Courier New"/>
          <w:sz w:val="28"/>
          <w:szCs w:val="28"/>
        </w:rPr>
        <w:t xml:space="preserve">, </w:t>
      </w:r>
      <w:r w:rsidR="00543C79" w:rsidRPr="00543C79">
        <w:rPr>
          <w:rFonts w:ascii="Garamond" w:hAnsi="Garamond" w:cs="Courier New"/>
          <w:color w:val="C00000"/>
          <w:sz w:val="18"/>
          <w:szCs w:val="18"/>
        </w:rPr>
        <w:t>[ mais ]</w:t>
      </w:r>
      <w:r w:rsidRPr="00D60C49">
        <w:rPr>
          <w:rFonts w:ascii="Courier New" w:hAnsi="Courier New" w:cs="Courier New"/>
          <w:sz w:val="28"/>
          <w:szCs w:val="28"/>
        </w:rPr>
        <w:t xml:space="preserve"> dans cette structuration progressive </w:t>
      </w:r>
    </w:p>
    <w:p w:rsidR="000D586F"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w:t>
      </w:r>
      <w:r w:rsidRPr="000D586F">
        <w:rPr>
          <w:rFonts w:ascii="Times New Roman" w:hAnsi="Times New Roman" w:cs="Times New Roman"/>
          <w:i/>
          <w:color w:val="0000CC"/>
          <w:sz w:val="24"/>
          <w:szCs w:val="24"/>
        </w:rPr>
        <w:t xml:space="preserve">un certain rapport allié au langage </w:t>
      </w:r>
      <w:r w:rsidRPr="00D60C49">
        <w:rPr>
          <w:rFonts w:ascii="Courier New" w:hAnsi="Courier New" w:cs="Courier New"/>
          <w:sz w:val="28"/>
          <w:szCs w:val="28"/>
        </w:rPr>
        <w:t xml:space="preserve">qui se présente d'une façon ouverte, d'essayer de voir quelle est vraiment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fonction économique que peut prendre </w:t>
      </w:r>
      <w:r w:rsidRPr="000715A1">
        <w:rPr>
          <w:rFonts w:ascii="Times New Roman" w:hAnsi="Times New Roman" w:cs="Times New Roman"/>
          <w:i/>
          <w:color w:val="0000CC"/>
          <w:sz w:val="24"/>
          <w:szCs w:val="24"/>
        </w:rPr>
        <w:t>ce rapport de langage</w:t>
      </w:r>
      <w:r w:rsidRPr="00D60C49">
        <w:rPr>
          <w:rFonts w:ascii="Courier New" w:hAnsi="Courier New" w:cs="Courier New"/>
          <w:sz w:val="28"/>
          <w:szCs w:val="28"/>
        </w:rPr>
        <w:t xml:space="preserve"> dans la forme, dans l'évolution de la psychose.</w:t>
      </w:r>
    </w:p>
    <w:p w:rsidR="007332C1" w:rsidRPr="00D60C49" w:rsidRDefault="007332C1" w:rsidP="007332C1">
      <w:pPr>
        <w:pStyle w:val="Sansinterligne"/>
        <w:rPr>
          <w:rFonts w:ascii="Courier New" w:hAnsi="Courier New" w:cs="Courier New"/>
          <w:sz w:val="28"/>
          <w:szCs w:val="28"/>
        </w:rPr>
      </w:pPr>
    </w:p>
    <w:p w:rsidR="00543C79" w:rsidRDefault="00543C79"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voudrais partir de quelques données qui sont </w:t>
      </w:r>
    </w:p>
    <w:p w:rsidR="000715A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les phrases </w:t>
      </w:r>
      <w:r w:rsidR="000D586F">
        <w:rPr>
          <w:rFonts w:ascii="Courier New" w:hAnsi="Courier New" w:cs="Courier New"/>
          <w:sz w:val="28"/>
          <w:szCs w:val="28"/>
        </w:rPr>
        <w:t>qu</w:t>
      </w:r>
      <w:r w:rsidRPr="00D60C49">
        <w:rPr>
          <w:rFonts w:ascii="Courier New" w:hAnsi="Courier New" w:cs="Courier New"/>
          <w:sz w:val="28"/>
          <w:szCs w:val="28"/>
        </w:rPr>
        <w:t xml:space="preserve">e </w:t>
      </w:r>
      <w:r w:rsidR="00A1550B">
        <w:rPr>
          <w:rFonts w:ascii="Courier New" w:hAnsi="Courier New" w:cs="Courier New"/>
          <w:sz w:val="28"/>
          <w:szCs w:val="28"/>
        </w:rPr>
        <w:t>SCHREBER</w:t>
      </w:r>
      <w:r w:rsidRPr="00D60C49">
        <w:rPr>
          <w:rFonts w:ascii="Courier New" w:hAnsi="Courier New" w:cs="Courier New"/>
          <w:sz w:val="28"/>
          <w:szCs w:val="28"/>
        </w:rPr>
        <w:t xml:space="preserve"> nous dit entendre, et qui sont celles qu'il entend de la part de ces êtres intermédiaires q</w:t>
      </w:r>
      <w:r w:rsidR="00543C79">
        <w:rPr>
          <w:rFonts w:ascii="Courier New" w:hAnsi="Courier New" w:cs="Courier New"/>
          <w:sz w:val="28"/>
          <w:szCs w:val="28"/>
        </w:rPr>
        <w:t>ui sont divers dans leur nature…</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543C79" w:rsidRDefault="007332C1" w:rsidP="00543C79">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ces vestibules du ciel, </w:t>
      </w:r>
    </w:p>
    <w:p w:rsidR="00543C79" w:rsidRDefault="007332C1" w:rsidP="00543C79">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ces </w:t>
      </w:r>
      <w:r w:rsidR="00626544">
        <w:rPr>
          <w:rFonts w:ascii="Courier New" w:hAnsi="Courier New" w:cs="Courier New"/>
          <w:sz w:val="28"/>
          <w:szCs w:val="28"/>
        </w:rPr>
        <w:t>« </w:t>
      </w:r>
      <w:r w:rsidRPr="00626544">
        <w:rPr>
          <w:rFonts w:ascii="Times New Roman" w:hAnsi="Times New Roman" w:cs="Times New Roman"/>
          <w:i/>
          <w:sz w:val="24"/>
          <w:szCs w:val="24"/>
        </w:rPr>
        <w:t>âmes décédées</w:t>
      </w:r>
      <w:r w:rsidR="00626544">
        <w:rPr>
          <w:rFonts w:ascii="Courier New" w:hAnsi="Courier New" w:cs="Courier New"/>
          <w:sz w:val="28"/>
          <w:szCs w:val="28"/>
        </w:rPr>
        <w:t> »</w:t>
      </w:r>
      <w:r w:rsidRPr="00D60C49">
        <w:rPr>
          <w:rFonts w:ascii="Courier New" w:hAnsi="Courier New" w:cs="Courier New"/>
          <w:sz w:val="28"/>
          <w:szCs w:val="28"/>
        </w:rPr>
        <w:t xml:space="preserve"> ou ces </w:t>
      </w:r>
      <w:r w:rsidR="00626544">
        <w:rPr>
          <w:rFonts w:ascii="Courier New" w:hAnsi="Courier New" w:cs="Courier New"/>
          <w:sz w:val="28"/>
          <w:szCs w:val="28"/>
        </w:rPr>
        <w:t>« </w:t>
      </w:r>
      <w:r w:rsidRPr="00626544">
        <w:rPr>
          <w:rFonts w:ascii="Times New Roman" w:hAnsi="Times New Roman" w:cs="Times New Roman"/>
          <w:i/>
          <w:sz w:val="24"/>
          <w:szCs w:val="24"/>
        </w:rPr>
        <w:t>âmes bienheureuses</w:t>
      </w:r>
      <w:r w:rsidR="00626544">
        <w:rPr>
          <w:rFonts w:ascii="Courier New" w:hAnsi="Courier New" w:cs="Courier New"/>
          <w:sz w:val="28"/>
          <w:szCs w:val="28"/>
        </w:rPr>
        <w:t> »</w:t>
      </w:r>
      <w:r w:rsidRPr="00D60C49">
        <w:rPr>
          <w:rFonts w:ascii="Courier New" w:hAnsi="Courier New" w:cs="Courier New"/>
          <w:sz w:val="28"/>
          <w:szCs w:val="28"/>
        </w:rPr>
        <w:t xml:space="preserve">, </w:t>
      </w:r>
    </w:p>
    <w:p w:rsidR="000715A1" w:rsidRDefault="007332C1" w:rsidP="00626544">
      <w:pPr>
        <w:pStyle w:val="Sansinterligne"/>
        <w:numPr>
          <w:ilvl w:val="0"/>
          <w:numId w:val="14"/>
        </w:numPr>
        <w:rPr>
          <w:rFonts w:ascii="Courier New" w:hAnsi="Courier New" w:cs="Courier New"/>
          <w:sz w:val="28"/>
          <w:szCs w:val="28"/>
        </w:rPr>
      </w:pPr>
      <w:r w:rsidRPr="00626544">
        <w:rPr>
          <w:rFonts w:ascii="Courier New" w:hAnsi="Courier New" w:cs="Courier New"/>
          <w:sz w:val="28"/>
          <w:szCs w:val="28"/>
        </w:rPr>
        <w:t xml:space="preserve">ou toutes ces formes ambiguës d'êtres en quelque sorte </w:t>
      </w:r>
      <w:r w:rsidRPr="00626544">
        <w:rPr>
          <w:rFonts w:ascii="Courier New" w:hAnsi="Courier New" w:cs="Courier New"/>
          <w:i/>
          <w:sz w:val="24"/>
          <w:szCs w:val="24"/>
        </w:rPr>
        <w:t>dépossédées de leur existence</w:t>
      </w:r>
      <w:r w:rsidRPr="00626544">
        <w:rPr>
          <w:rFonts w:ascii="Courier New" w:hAnsi="Courier New" w:cs="Courier New"/>
          <w:sz w:val="28"/>
          <w:szCs w:val="28"/>
        </w:rPr>
        <w:t>, d'</w:t>
      </w:r>
      <w:r w:rsidR="00626544" w:rsidRPr="00626544">
        <w:rPr>
          <w:rFonts w:ascii="Courier New" w:hAnsi="Courier New" w:cs="Courier New"/>
          <w:sz w:val="28"/>
          <w:szCs w:val="28"/>
        </w:rPr>
        <w:t>« </w:t>
      </w:r>
      <w:r w:rsidRPr="00626544">
        <w:rPr>
          <w:rFonts w:ascii="Times New Roman" w:hAnsi="Times New Roman" w:cs="Times New Roman"/>
          <w:i/>
          <w:sz w:val="24"/>
          <w:szCs w:val="24"/>
        </w:rPr>
        <w:t>ombres d'êtres</w:t>
      </w:r>
      <w:r w:rsidR="00626544" w:rsidRPr="00626544">
        <w:rPr>
          <w:rFonts w:ascii="Courier New" w:hAnsi="Courier New" w:cs="Courier New"/>
          <w:sz w:val="28"/>
          <w:szCs w:val="28"/>
        </w:rPr>
        <w:t> »</w:t>
      </w:r>
      <w:r w:rsidRPr="00626544">
        <w:rPr>
          <w:rFonts w:ascii="Courier New" w:hAnsi="Courier New" w:cs="Courier New"/>
          <w:sz w:val="28"/>
          <w:szCs w:val="28"/>
        </w:rPr>
        <w:t>, plutôt que d'êtres</w:t>
      </w:r>
      <w:r w:rsidR="00543C79" w:rsidRPr="00626544">
        <w:rPr>
          <w:rFonts w:ascii="Courier New" w:hAnsi="Courier New" w:cs="Courier New"/>
          <w:sz w:val="28"/>
          <w:szCs w:val="28"/>
        </w:rPr>
        <w:t>,</w:t>
      </w:r>
    </w:p>
    <w:p w:rsidR="00543C79" w:rsidRPr="00626544" w:rsidRDefault="007332C1" w:rsidP="000715A1">
      <w:pPr>
        <w:pStyle w:val="Sansinterligne"/>
        <w:ind w:left="720"/>
        <w:rPr>
          <w:rFonts w:ascii="Courier New" w:hAnsi="Courier New" w:cs="Courier New"/>
          <w:sz w:val="28"/>
          <w:szCs w:val="28"/>
        </w:rPr>
      </w:pPr>
      <w:r w:rsidRPr="00626544">
        <w:rPr>
          <w:rFonts w:ascii="Courier New" w:hAnsi="Courier New" w:cs="Courier New"/>
          <w:sz w:val="28"/>
          <w:szCs w:val="28"/>
        </w:rPr>
        <w:t xml:space="preserve"> </w:t>
      </w:r>
    </w:p>
    <w:p w:rsidR="00DE4B05" w:rsidRDefault="00543C79" w:rsidP="00543C79">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qui sont les porteurs des voix, et qui interviennent dans sa vie avec ce discours continu, </w:t>
      </w:r>
    </w:p>
    <w:p w:rsidR="007332C1" w:rsidRPr="00D60C49" w:rsidRDefault="007332C1" w:rsidP="00543C79">
      <w:pPr>
        <w:pStyle w:val="Sansinterligne"/>
        <w:rPr>
          <w:rFonts w:ascii="Courier New" w:hAnsi="Courier New" w:cs="Courier New"/>
          <w:sz w:val="28"/>
          <w:szCs w:val="28"/>
        </w:rPr>
      </w:pPr>
      <w:r w:rsidRPr="00D60C49">
        <w:rPr>
          <w:rFonts w:ascii="Courier New" w:hAnsi="Courier New" w:cs="Courier New"/>
          <w:sz w:val="28"/>
          <w:szCs w:val="28"/>
        </w:rPr>
        <w:t>et qu'il reprend dans d'autres chapitres en montrant les formes spéciales.</w:t>
      </w:r>
    </w:p>
    <w:p w:rsidR="00543C79" w:rsidRDefault="00543C79" w:rsidP="00543C79">
      <w:pPr>
        <w:pStyle w:val="Sansinterligne"/>
        <w:ind w:left="1416"/>
        <w:rPr>
          <w:rFonts w:ascii="Times New Roman" w:hAnsi="Times New Roman" w:cs="Times New Roman"/>
          <w:i/>
        </w:rPr>
      </w:pPr>
      <w:r>
        <w:rPr>
          <w:rFonts w:ascii="Courier New" w:hAnsi="Courier New" w:cs="Courier New"/>
          <w:sz w:val="28"/>
          <w:szCs w:val="28"/>
        </w:rPr>
        <w:lastRenderedPageBreak/>
        <w:t>« </w:t>
      </w:r>
      <w:r w:rsidRPr="00543C79">
        <w:rPr>
          <w:rFonts w:ascii="Times New Roman" w:hAnsi="Times New Roman" w:cs="Times New Roman"/>
          <w:i/>
        </w:rPr>
        <w:t>J</w:t>
      </w:r>
      <w:r w:rsidR="007332C1" w:rsidRPr="00543C79">
        <w:rPr>
          <w:rFonts w:ascii="Times New Roman" w:hAnsi="Times New Roman" w:cs="Times New Roman"/>
          <w:i/>
        </w:rPr>
        <w:t>e veux me rendre à l'évidence</w:t>
      </w:r>
      <w:r w:rsidRPr="00543C79">
        <w:rPr>
          <w:rFonts w:ascii="Times New Roman" w:hAnsi="Times New Roman" w:cs="Times New Roman"/>
          <w:i/>
        </w:rPr>
        <w:t>,</w:t>
      </w:r>
      <w:r w:rsidR="007332C1" w:rsidRPr="00543C79">
        <w:rPr>
          <w:rFonts w:ascii="Times New Roman" w:hAnsi="Times New Roman" w:cs="Times New Roman"/>
          <w:i/>
        </w:rPr>
        <w:t xml:space="preserve"> que je suis bête, et les voix s'arrêtent.</w:t>
      </w:r>
    </w:p>
    <w:p w:rsidR="00543C79" w:rsidRDefault="00543C79" w:rsidP="00543C79">
      <w:pPr>
        <w:pStyle w:val="Sansinterligne"/>
        <w:ind w:left="1416"/>
        <w:rPr>
          <w:rFonts w:ascii="Times New Roman" w:hAnsi="Times New Roman" w:cs="Times New Roman"/>
          <w:i/>
        </w:rPr>
      </w:pPr>
      <w:r>
        <w:rPr>
          <w:rFonts w:ascii="Times New Roman" w:hAnsi="Times New Roman" w:cs="Times New Roman"/>
          <w:i/>
        </w:rPr>
        <w:t xml:space="preserve">     </w:t>
      </w:r>
      <w:r w:rsidR="007332C1" w:rsidRPr="00543C79">
        <w:rPr>
          <w:rFonts w:ascii="Times New Roman" w:hAnsi="Times New Roman" w:cs="Times New Roman"/>
          <w:i/>
        </w:rPr>
        <w:t xml:space="preserve"> Ils doivent être exposés ou adonnés à des débauches voluptueuses</w:t>
      </w:r>
      <w:r w:rsidRPr="00543C79">
        <w:rPr>
          <w:rFonts w:ascii="Times New Roman" w:hAnsi="Times New Roman" w:cs="Times New Roman"/>
          <w:i/>
        </w:rPr>
        <w:t>.</w:t>
      </w:r>
    </w:p>
    <w:p w:rsidR="007332C1" w:rsidRPr="00D60C49" w:rsidRDefault="00543C79" w:rsidP="00543C79">
      <w:pPr>
        <w:pStyle w:val="Sansinterligne"/>
        <w:ind w:left="1416"/>
        <w:rPr>
          <w:rFonts w:ascii="Courier New" w:hAnsi="Courier New" w:cs="Courier New"/>
          <w:sz w:val="28"/>
          <w:szCs w:val="28"/>
        </w:rPr>
      </w:pPr>
      <w:r>
        <w:rPr>
          <w:rFonts w:ascii="Times New Roman" w:hAnsi="Times New Roman" w:cs="Times New Roman"/>
          <w:i/>
        </w:rPr>
        <w:t xml:space="preserve">     </w:t>
      </w:r>
      <w:r w:rsidR="007332C1" w:rsidRPr="00543C79">
        <w:rPr>
          <w:rFonts w:ascii="Times New Roman" w:hAnsi="Times New Roman" w:cs="Times New Roman"/>
          <w:i/>
        </w:rPr>
        <w:t xml:space="preserve"> </w:t>
      </w:r>
      <w:r w:rsidRPr="00543C79">
        <w:rPr>
          <w:rFonts w:ascii="Times New Roman" w:hAnsi="Times New Roman" w:cs="Times New Roman"/>
          <w:i/>
        </w:rPr>
        <w:t>J</w:t>
      </w:r>
      <w:r w:rsidR="007332C1" w:rsidRPr="00543C79">
        <w:rPr>
          <w:rFonts w:ascii="Times New Roman" w:hAnsi="Times New Roman" w:cs="Times New Roman"/>
          <w:i/>
        </w:rPr>
        <w:t>e veux d'abord réfléchir.</w:t>
      </w:r>
      <w:r w:rsidR="007332C1"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Puis, arrêt.</w:t>
      </w:r>
    </w:p>
    <w:p w:rsidR="007332C1" w:rsidRPr="00D60C49" w:rsidRDefault="007332C1"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dirons que la partie de la phrase qui est pleine, où sont les </w:t>
      </w:r>
      <w:r w:rsidRPr="00543C79">
        <w:rPr>
          <w:rFonts w:ascii="Times New Roman" w:hAnsi="Times New Roman" w:cs="Times New Roman"/>
          <w:i/>
          <w:sz w:val="24"/>
          <w:szCs w:val="24"/>
        </w:rPr>
        <w:t>mots noyaux</w:t>
      </w:r>
      <w:r w:rsidRPr="00D60C49">
        <w:rPr>
          <w:rFonts w:ascii="Courier New" w:hAnsi="Courier New" w:cs="Courier New"/>
          <w:sz w:val="28"/>
          <w:szCs w:val="28"/>
        </w:rPr>
        <w:t xml:space="preserve">, comme s'exprime </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linguiste, n'est pas ressentie comme </w:t>
      </w:r>
      <w:r w:rsidRPr="00543C79">
        <w:rPr>
          <w:rFonts w:ascii="Times New Roman" w:hAnsi="Times New Roman" w:cs="Times New Roman"/>
          <w:i/>
          <w:sz w:val="24"/>
          <w:szCs w:val="24"/>
        </w:rPr>
        <w:t>hallucinatoire</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impliqué, et c'est </w:t>
      </w:r>
      <w:r w:rsidRPr="00626544">
        <w:rPr>
          <w:rFonts w:ascii="Courier New" w:hAnsi="Courier New" w:cs="Courier New"/>
          <w:i/>
          <w:sz w:val="24"/>
          <w:szCs w:val="24"/>
        </w:rPr>
        <w:t>exprès</w:t>
      </w:r>
      <w:r w:rsidRPr="00D60C49">
        <w:rPr>
          <w:rFonts w:ascii="Courier New" w:hAnsi="Courier New" w:cs="Courier New"/>
          <w:sz w:val="28"/>
          <w:szCs w:val="28"/>
        </w:rPr>
        <w:t xml:space="preserve"> que la voix s'arrête</w:t>
      </w:r>
      <w:r w:rsidR="00626544">
        <w:rPr>
          <w:rFonts w:ascii="Courier New" w:hAnsi="Courier New" w:cs="Courier New"/>
          <w:sz w:val="28"/>
          <w:szCs w:val="28"/>
        </w:rPr>
        <w:t>,</w:t>
      </w:r>
      <w:r w:rsidRPr="00D60C49">
        <w:rPr>
          <w:rFonts w:ascii="Courier New" w:hAnsi="Courier New" w:cs="Courier New"/>
          <w:sz w:val="28"/>
          <w:szCs w:val="28"/>
        </w:rPr>
        <w:t xml:space="preserve"> pour imposer, pour suggérer, pour forcer le sujet dans ce thème, qui est le mot, qui est </w:t>
      </w:r>
      <w:r w:rsidRPr="00626544">
        <w:rPr>
          <w:rFonts w:ascii="Courier New" w:hAnsi="Courier New" w:cs="Courier New"/>
          <w:i/>
          <w:sz w:val="24"/>
          <w:szCs w:val="24"/>
        </w:rPr>
        <w:t>la signification</w:t>
      </w:r>
      <w:r w:rsidRPr="00D60C49">
        <w:rPr>
          <w:rFonts w:ascii="Courier New" w:hAnsi="Courier New" w:cs="Courier New"/>
          <w:sz w:val="28"/>
          <w:szCs w:val="28"/>
        </w:rPr>
        <w:t xml:space="preserve"> dont il s'agit dans la phrase.</w:t>
      </w:r>
    </w:p>
    <w:p w:rsidR="007332C1" w:rsidRPr="00D60C49" w:rsidRDefault="007332C1" w:rsidP="007332C1">
      <w:pPr>
        <w:pStyle w:val="Sansinterligne"/>
        <w:rPr>
          <w:rFonts w:ascii="Courier New" w:hAnsi="Courier New" w:cs="Courier New"/>
          <w:sz w:val="28"/>
          <w:szCs w:val="28"/>
        </w:rPr>
      </w:pPr>
    </w:p>
    <w:p w:rsidR="007332C1" w:rsidRPr="00D60C49" w:rsidRDefault="007332C1" w:rsidP="00543C79">
      <w:pPr>
        <w:pStyle w:val="Sansinterligne"/>
        <w:ind w:left="708" w:firstLine="708"/>
        <w:rPr>
          <w:rFonts w:ascii="Courier New" w:hAnsi="Courier New" w:cs="Courier New"/>
          <w:sz w:val="28"/>
          <w:szCs w:val="28"/>
        </w:rPr>
      </w:pPr>
      <w:r w:rsidRPr="00D60C49">
        <w:rPr>
          <w:rFonts w:ascii="Courier New" w:hAnsi="Courier New" w:cs="Courier New"/>
          <w:sz w:val="28"/>
          <w:szCs w:val="28"/>
        </w:rPr>
        <w:t xml:space="preserve">« </w:t>
      </w:r>
      <w:r w:rsidRPr="00543C79">
        <w:rPr>
          <w:rFonts w:ascii="Times New Roman" w:hAnsi="Times New Roman" w:cs="Times New Roman"/>
          <w:i/>
          <w:sz w:val="24"/>
          <w:szCs w:val="24"/>
        </w:rPr>
        <w:t>Maintenant, c'est le moment qu'il soit maté</w:t>
      </w:r>
      <w:r w:rsidR="00543C79" w:rsidRPr="00543C79">
        <w:rPr>
          <w:rFonts w:ascii="Times New Roman" w:hAnsi="Times New Roman" w:cs="Times New Roman"/>
          <w:i/>
          <w:sz w:val="24"/>
          <w:szCs w:val="24"/>
        </w:rPr>
        <w:t xml:space="preserve"> </w:t>
      </w:r>
      <w:r w:rsidRPr="00543C79">
        <w:rPr>
          <w:rFonts w:ascii="Times New Roman" w:hAnsi="Times New Roman" w:cs="Times New Roman"/>
          <w:i/>
          <w:sz w:val="24"/>
          <w:szCs w:val="24"/>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Voilà un mot impliqué beaucoup plus frappant, </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a poids significatif. Pourtant très précisément, notre sujet nous signifie qu'il n'est pas halluciné. </w:t>
      </w:r>
    </w:p>
    <w:p w:rsidR="000715A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mis en quelque sorte dans le </w:t>
      </w:r>
      <w:r w:rsidRPr="00626544">
        <w:rPr>
          <w:rFonts w:ascii="Times New Roman" w:hAnsi="Times New Roman" w:cs="Times New Roman"/>
          <w:i/>
          <w:sz w:val="24"/>
          <w:szCs w:val="24"/>
        </w:rPr>
        <w:t>porte</w:t>
      </w:r>
      <w:r w:rsidR="00F22B9D" w:rsidRPr="000715A1">
        <w:rPr>
          <w:rFonts w:ascii="Times New Roman" w:hAnsi="Times New Roman" w:cs="Times New Roman"/>
          <w:i/>
          <w:sz w:val="16"/>
          <w:szCs w:val="16"/>
        </w:rPr>
        <w:t>–</w:t>
      </w:r>
      <w:r w:rsidRPr="00626544">
        <w:rPr>
          <w:rFonts w:ascii="Times New Roman" w:hAnsi="Times New Roman" w:cs="Times New Roman"/>
          <w:i/>
          <w:sz w:val="24"/>
          <w:szCs w:val="24"/>
        </w:rPr>
        <w:t>à</w:t>
      </w:r>
      <w:r w:rsidR="00F22B9D" w:rsidRPr="000715A1">
        <w:rPr>
          <w:rFonts w:ascii="Times New Roman" w:hAnsi="Times New Roman" w:cs="Times New Roman"/>
          <w:i/>
          <w:sz w:val="16"/>
          <w:szCs w:val="16"/>
        </w:rPr>
        <w:t>–</w:t>
      </w:r>
      <w:r w:rsidRPr="00626544">
        <w:rPr>
          <w:rFonts w:ascii="Times New Roman" w:hAnsi="Times New Roman" w:cs="Times New Roman"/>
          <w:i/>
          <w:sz w:val="24"/>
          <w:szCs w:val="24"/>
        </w:rPr>
        <w:t>faux</w:t>
      </w:r>
      <w:r w:rsidRPr="00D60C49">
        <w:rPr>
          <w:rFonts w:ascii="Courier New" w:hAnsi="Courier New" w:cs="Courier New"/>
          <w:sz w:val="28"/>
          <w:szCs w:val="28"/>
        </w:rPr>
        <w:t xml:space="preserve">,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dans ce qui reste au</w:t>
      </w:r>
      <w:r w:rsidR="00F22B9D">
        <w:rPr>
          <w:rFonts w:ascii="Courier New" w:hAnsi="Courier New" w:cs="Courier New"/>
          <w:sz w:val="28"/>
          <w:szCs w:val="28"/>
        </w:rPr>
        <w:t>–</w:t>
      </w:r>
      <w:r w:rsidRPr="00D60C49">
        <w:rPr>
          <w:rFonts w:ascii="Courier New" w:hAnsi="Courier New" w:cs="Courier New"/>
          <w:sz w:val="28"/>
          <w:szCs w:val="28"/>
        </w:rPr>
        <w:t xml:space="preserve">dessus du vide de la phrase, partie qui est grammatique ou syntaxique, qui est faite </w:t>
      </w:r>
      <w:r w:rsidRPr="00543C79">
        <w:rPr>
          <w:rFonts w:ascii="Times New Roman" w:hAnsi="Times New Roman" w:cs="Times New Roman"/>
          <w:i/>
          <w:sz w:val="24"/>
          <w:szCs w:val="24"/>
        </w:rPr>
        <w:t>de mots auxiliaires</w:t>
      </w:r>
      <w:r w:rsidRPr="00D60C49">
        <w:rPr>
          <w:rFonts w:ascii="Courier New" w:hAnsi="Courier New" w:cs="Courier New"/>
          <w:sz w:val="28"/>
          <w:szCs w:val="28"/>
        </w:rPr>
        <w:t xml:space="preserve">, ou </w:t>
      </w:r>
      <w:r w:rsidRPr="00543C79">
        <w:rPr>
          <w:rFonts w:ascii="Times New Roman" w:hAnsi="Times New Roman" w:cs="Times New Roman"/>
          <w:i/>
          <w:sz w:val="24"/>
          <w:szCs w:val="24"/>
        </w:rPr>
        <w:t>de mots conjonctifs</w:t>
      </w:r>
      <w:r w:rsidRPr="00D60C49">
        <w:rPr>
          <w:rFonts w:ascii="Courier New" w:hAnsi="Courier New" w:cs="Courier New"/>
          <w:sz w:val="28"/>
          <w:szCs w:val="28"/>
        </w:rPr>
        <w:t xml:space="preserve">, ou </w:t>
      </w:r>
      <w:r w:rsidRPr="00543C79">
        <w:rPr>
          <w:rFonts w:ascii="Times New Roman" w:hAnsi="Times New Roman" w:cs="Times New Roman"/>
          <w:i/>
          <w:sz w:val="24"/>
          <w:szCs w:val="24"/>
        </w:rPr>
        <w:t>de mots adverbiaux</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fait</w:t>
      </w:r>
      <w:r w:rsidR="000715A1">
        <w:rPr>
          <w:rFonts w:ascii="Courier New" w:hAnsi="Courier New" w:cs="Courier New"/>
          <w:sz w:val="28"/>
          <w:szCs w:val="28"/>
        </w:rPr>
        <w:t>e</w:t>
      </w:r>
      <w:r w:rsidRPr="00D60C49">
        <w:rPr>
          <w:rFonts w:ascii="Courier New" w:hAnsi="Courier New" w:cs="Courier New"/>
          <w:sz w:val="28"/>
          <w:szCs w:val="28"/>
        </w:rPr>
        <w:t xml:space="preserve"> de </w:t>
      </w:r>
      <w:r w:rsidRPr="00543C79">
        <w:rPr>
          <w:rFonts w:ascii="Times New Roman" w:hAnsi="Times New Roman" w:cs="Times New Roman"/>
          <w:i/>
          <w:sz w:val="24"/>
          <w:szCs w:val="24"/>
        </w:rPr>
        <w:t>mots vides</w:t>
      </w:r>
      <w:r w:rsidRPr="00D60C49">
        <w:rPr>
          <w:rFonts w:ascii="Courier New" w:hAnsi="Courier New" w:cs="Courier New"/>
          <w:sz w:val="28"/>
          <w:szCs w:val="28"/>
        </w:rPr>
        <w:t xml:space="preserve"> mais de </w:t>
      </w:r>
      <w:r w:rsidRPr="00543C79">
        <w:rPr>
          <w:rFonts w:ascii="Times New Roman" w:hAnsi="Times New Roman" w:cs="Times New Roman"/>
          <w:i/>
          <w:sz w:val="24"/>
          <w:szCs w:val="24"/>
        </w:rPr>
        <w:t>mots articulatoires</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Après cela est impliqué ce qui doit être imposé à la pensée du sujet par ce qui est verbalisé d'une façon subite, comme une action extérieure, comme une phrase de l'autre, comme une phrase de ce sujet à la fois vide et plein et que j'ai appelé « </w:t>
      </w:r>
      <w:r w:rsidRPr="00543C79">
        <w:rPr>
          <w:rFonts w:ascii="Times New Roman" w:hAnsi="Times New Roman" w:cs="Times New Roman"/>
          <w:i/>
          <w:sz w:val="24"/>
          <w:szCs w:val="24"/>
        </w:rPr>
        <w:t>l'entre</w:t>
      </w:r>
      <w:r w:rsidR="00F22B9D" w:rsidRPr="000715A1">
        <w:rPr>
          <w:rFonts w:ascii="Times New Roman" w:hAnsi="Times New Roman" w:cs="Times New Roman"/>
          <w:i/>
          <w:sz w:val="16"/>
          <w:szCs w:val="16"/>
        </w:rPr>
        <w:t>–</w:t>
      </w:r>
      <w:r w:rsidRPr="00543C79">
        <w:rPr>
          <w:rFonts w:ascii="Times New Roman" w:hAnsi="Times New Roman" w:cs="Times New Roman"/>
          <w:i/>
          <w:sz w:val="24"/>
          <w:szCs w:val="24"/>
        </w:rPr>
        <w:t>je</w:t>
      </w:r>
      <w:r w:rsidRPr="00D60C49">
        <w:rPr>
          <w:rFonts w:ascii="Courier New" w:hAnsi="Courier New" w:cs="Courier New"/>
          <w:sz w:val="28"/>
          <w:szCs w:val="28"/>
        </w:rPr>
        <w:t xml:space="preserve"> » du délire. </w:t>
      </w:r>
    </w:p>
    <w:p w:rsidR="00543C79" w:rsidRDefault="00543C79"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est impliqué dans la fin, c'est ce qui est </w:t>
      </w:r>
    </w:p>
    <w:p w:rsidR="000715A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Pr="000715A1">
        <w:rPr>
          <w:rFonts w:ascii="Times New Roman" w:hAnsi="Times New Roman" w:cs="Times New Roman"/>
          <w:i/>
          <w:color w:val="0000CC"/>
          <w:sz w:val="24"/>
          <w:szCs w:val="24"/>
        </w:rPr>
        <w:t>mot</w:t>
      </w:r>
      <w:r w:rsidR="00F22B9D" w:rsidRPr="000715A1">
        <w:rPr>
          <w:rFonts w:ascii="Times New Roman" w:hAnsi="Times New Roman" w:cs="Times New Roman"/>
          <w:i/>
          <w:color w:val="0000CC"/>
          <w:sz w:val="16"/>
          <w:szCs w:val="16"/>
        </w:rPr>
        <w:t>–</w:t>
      </w:r>
      <w:r w:rsidRPr="000715A1">
        <w:rPr>
          <w:rFonts w:ascii="Times New Roman" w:hAnsi="Times New Roman" w:cs="Times New Roman"/>
          <w:i/>
          <w:color w:val="0000CC"/>
          <w:sz w:val="24"/>
          <w:szCs w:val="24"/>
        </w:rPr>
        <w:t>noyau</w:t>
      </w:r>
      <w:r w:rsidRPr="00D60C49">
        <w:rPr>
          <w:rFonts w:ascii="Courier New" w:hAnsi="Courier New" w:cs="Courier New"/>
          <w:sz w:val="28"/>
          <w:szCs w:val="28"/>
        </w:rPr>
        <w:t xml:space="preserve">, ce qui donne un sens, la signification.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Là encore, cela fait allusion à quelque chose qui</w:t>
      </w:r>
      <w:r w:rsidR="00543C79">
        <w:rPr>
          <w:rFonts w:ascii="Courier New" w:hAnsi="Courier New" w:cs="Courier New"/>
          <w:sz w:val="28"/>
          <w:szCs w:val="28"/>
        </w:rPr>
        <w:t>,</w:t>
      </w:r>
      <w:r w:rsidRPr="00D60C49">
        <w:rPr>
          <w:rFonts w:ascii="Courier New" w:hAnsi="Courier New" w:cs="Courier New"/>
          <w:sz w:val="28"/>
          <w:szCs w:val="28"/>
        </w:rPr>
        <w:t xml:space="preserve">  dans </w:t>
      </w:r>
      <w:r w:rsidRPr="00543C79">
        <w:rPr>
          <w:rFonts w:ascii="Times New Roman" w:hAnsi="Times New Roman" w:cs="Times New Roman"/>
          <w:i/>
          <w:sz w:val="24"/>
          <w:szCs w:val="24"/>
        </w:rPr>
        <w:t>la langue fondamentale</w:t>
      </w:r>
      <w:r w:rsidR="00543C79">
        <w:rPr>
          <w:rFonts w:ascii="Times New Roman" w:hAnsi="Times New Roman" w:cs="Times New Roman"/>
          <w:i/>
          <w:sz w:val="24"/>
          <w:szCs w:val="24"/>
        </w:rPr>
        <w:t>,</w:t>
      </w:r>
      <w:r w:rsidRPr="00D60C49">
        <w:rPr>
          <w:rFonts w:ascii="Courier New" w:hAnsi="Courier New" w:cs="Courier New"/>
          <w:sz w:val="28"/>
          <w:szCs w:val="28"/>
        </w:rPr>
        <w:t xml:space="preserve"> est parfaitement situé.</w:t>
      </w:r>
    </w:p>
    <w:p w:rsidR="007332C1" w:rsidRPr="00D60C49" w:rsidRDefault="007332C1" w:rsidP="007332C1">
      <w:pPr>
        <w:pStyle w:val="Sansinterligne"/>
        <w:rPr>
          <w:rFonts w:ascii="Courier New" w:hAnsi="Courier New" w:cs="Courier New"/>
          <w:sz w:val="28"/>
          <w:szCs w:val="28"/>
        </w:rPr>
      </w:pPr>
    </w:p>
    <w:p w:rsidR="007332C1" w:rsidRPr="00D60C49" w:rsidRDefault="007332C1" w:rsidP="00543C79">
      <w:pPr>
        <w:pStyle w:val="Sansinterligne"/>
        <w:ind w:left="708" w:firstLine="708"/>
        <w:rPr>
          <w:rFonts w:ascii="Courier New" w:hAnsi="Courier New" w:cs="Courier New"/>
          <w:sz w:val="28"/>
          <w:szCs w:val="28"/>
        </w:rPr>
      </w:pPr>
      <w:r w:rsidRPr="00D60C49">
        <w:rPr>
          <w:rFonts w:ascii="Courier New" w:hAnsi="Courier New" w:cs="Courier New"/>
          <w:sz w:val="28"/>
          <w:szCs w:val="28"/>
        </w:rPr>
        <w:t xml:space="preserve">« </w:t>
      </w:r>
      <w:r w:rsidRPr="00543C79">
        <w:rPr>
          <w:rFonts w:ascii="Times New Roman" w:hAnsi="Times New Roman" w:cs="Times New Roman"/>
          <w:i/>
          <w:sz w:val="24"/>
          <w:szCs w:val="24"/>
        </w:rPr>
        <w:t>C'en est donc maintenant trop, d'après la conception des âmes.</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Or, la conception des âmes, c'est quelque chose qui a toute sa fonction dans ce qui est verbalisé par des instances un peu supérieures, selon </w:t>
      </w:r>
      <w:r w:rsidR="00A1550B">
        <w:rPr>
          <w:rFonts w:ascii="Courier New" w:hAnsi="Courier New" w:cs="Courier New"/>
          <w:sz w:val="28"/>
          <w:szCs w:val="28"/>
        </w:rPr>
        <w:t>SCHREBER</w:t>
      </w:r>
      <w:r w:rsidRPr="00D60C49">
        <w:rPr>
          <w:rFonts w:ascii="Courier New" w:hAnsi="Courier New" w:cs="Courier New"/>
          <w:sz w:val="28"/>
          <w:szCs w:val="28"/>
        </w:rPr>
        <w:t xml:space="preserve">, à ces sortes de sujets porteurs des </w:t>
      </w:r>
      <w:r w:rsidRPr="00626544">
        <w:rPr>
          <w:rFonts w:ascii="Times New Roman" w:hAnsi="Times New Roman" w:cs="Times New Roman"/>
          <w:i/>
          <w:sz w:val="24"/>
          <w:szCs w:val="24"/>
        </w:rPr>
        <w:t>ritournelles</w:t>
      </w:r>
      <w:r w:rsidRPr="00D60C49">
        <w:rPr>
          <w:rFonts w:ascii="Courier New" w:hAnsi="Courier New" w:cs="Courier New"/>
          <w:sz w:val="28"/>
          <w:szCs w:val="28"/>
        </w:rPr>
        <w:t xml:space="preserve">, porteurs des mots qu'il appelle « </w:t>
      </w:r>
      <w:r w:rsidRPr="00543C79">
        <w:rPr>
          <w:rFonts w:ascii="Times New Roman" w:hAnsi="Times New Roman" w:cs="Times New Roman"/>
          <w:i/>
          <w:sz w:val="24"/>
          <w:szCs w:val="24"/>
        </w:rPr>
        <w:t>serinés, appris par cœur</w:t>
      </w:r>
      <w:r w:rsidR="00543C79">
        <w:rPr>
          <w:rFonts w:ascii="Courier New" w:hAnsi="Courier New" w:cs="Courier New"/>
          <w:sz w:val="28"/>
          <w:szCs w:val="28"/>
        </w:rPr>
        <w:t>…</w:t>
      </w:r>
      <w:r w:rsidRPr="00D60C49">
        <w:rPr>
          <w:rFonts w:ascii="Courier New" w:hAnsi="Courier New" w:cs="Courier New"/>
          <w:sz w:val="28"/>
          <w:szCs w:val="28"/>
        </w:rPr>
        <w:t xml:space="preserve"> »,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des mots qu'il considère comme très vides.</w:t>
      </w:r>
    </w:p>
    <w:p w:rsidR="007332C1" w:rsidRPr="00D60C49" w:rsidRDefault="007332C1"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Eh bien, le « </w:t>
      </w:r>
      <w:r w:rsidRPr="00543C79">
        <w:rPr>
          <w:rFonts w:ascii="Times New Roman" w:hAnsi="Times New Roman" w:cs="Times New Roman"/>
          <w:i/>
          <w:sz w:val="24"/>
          <w:szCs w:val="24"/>
        </w:rPr>
        <w:t>serinage</w:t>
      </w:r>
      <w:r w:rsidRPr="00D60C49">
        <w:rPr>
          <w:rFonts w:ascii="Courier New" w:hAnsi="Courier New" w:cs="Courier New"/>
          <w:sz w:val="28"/>
          <w:szCs w:val="28"/>
        </w:rPr>
        <w:t xml:space="preserve"> » est une partie qu'il a conçue comme étant une dimension essentielle du commentaire dont il est le sujet perpétuel. </w:t>
      </w:r>
    </w:p>
    <w:p w:rsidR="00543C79" w:rsidRDefault="00543C79"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conception des âmes fait allusion à ces notions fonctionnelles qui décomposent ces diverses pensées dans une forme de style qui crée une espèce de psychologie délirante à l'intérieur de son délire. </w:t>
      </w:r>
    </w:p>
    <w:p w:rsidR="00543C79" w:rsidRDefault="00543C79"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voix qui l'interpellent ont une certaine psychologie dogmatique. Elles lui expliquent comment ses pensées sont faites. Cette sorte de phénomène fonctionnel, c'est cela qui est </w:t>
      </w:r>
      <w:r w:rsidRPr="00626544">
        <w:rPr>
          <w:rFonts w:ascii="Times New Roman" w:hAnsi="Times New Roman" w:cs="Times New Roman"/>
          <w:i/>
          <w:sz w:val="24"/>
          <w:szCs w:val="24"/>
        </w:rPr>
        <w:t>désigné</w:t>
      </w:r>
      <w:r w:rsidRPr="00D60C49">
        <w:rPr>
          <w:rFonts w:ascii="Courier New" w:hAnsi="Courier New" w:cs="Courier New"/>
          <w:sz w:val="28"/>
          <w:szCs w:val="28"/>
        </w:rPr>
        <w:t xml:space="preserve"> </w:t>
      </w:r>
      <w:r w:rsidR="00626544" w:rsidRPr="00594704">
        <w:rPr>
          <w:rFonts w:ascii="Garamond" w:hAnsi="Garamond" w:cs="Courier New"/>
          <w:color w:val="C00000"/>
          <w:sz w:val="18"/>
          <w:szCs w:val="18"/>
        </w:rPr>
        <w:t>[</w:t>
      </w:r>
      <w:r w:rsidR="00594704">
        <w:rPr>
          <w:rFonts w:ascii="Garamond" w:hAnsi="Garamond" w:cs="Courier New"/>
          <w:color w:val="C00000"/>
          <w:sz w:val="18"/>
          <w:szCs w:val="18"/>
        </w:rPr>
        <w:t xml:space="preserve"> </w:t>
      </w:r>
      <w:r w:rsidR="00626544" w:rsidRPr="00594704">
        <w:rPr>
          <w:rFonts w:ascii="Garamond" w:hAnsi="Garamond" w:cs="Times New Roman"/>
          <w:color w:val="C00000"/>
          <w:sz w:val="18"/>
          <w:szCs w:val="18"/>
        </w:rPr>
        <w:t>de ce mot</w:t>
      </w:r>
      <w:r w:rsidR="00594704" w:rsidRPr="00594704">
        <w:rPr>
          <w:rFonts w:ascii="Garamond" w:hAnsi="Garamond" w:cs="Times New Roman"/>
          <w:color w:val="C00000"/>
          <w:sz w:val="18"/>
          <w:szCs w:val="18"/>
        </w:rPr>
        <w:t>-noyau</w:t>
      </w:r>
      <w:r w:rsidR="00626544" w:rsidRPr="00594704">
        <w:rPr>
          <w:rFonts w:ascii="Garamond" w:hAnsi="Garamond" w:cs="Times New Roman"/>
          <w:color w:val="C00000"/>
          <w:sz w:val="18"/>
          <w:szCs w:val="18"/>
        </w:rPr>
        <w:t> ?</w:t>
      </w:r>
      <w:r w:rsidR="00594704">
        <w:rPr>
          <w:rFonts w:ascii="Garamond" w:hAnsi="Garamond" w:cs="Times New Roman"/>
          <w:color w:val="C00000"/>
          <w:sz w:val="18"/>
          <w:szCs w:val="18"/>
        </w:rPr>
        <w:t xml:space="preserve"> </w:t>
      </w:r>
      <w:r w:rsidR="00626544" w:rsidRPr="00594704">
        <w:rPr>
          <w:rFonts w:ascii="Garamond" w:hAnsi="Garamond" w:cs="Courier New"/>
          <w:color w:val="C00000"/>
          <w:sz w:val="18"/>
          <w:szCs w:val="18"/>
        </w:rPr>
        <w:t>]</w:t>
      </w:r>
      <w:r w:rsidR="00543C79">
        <w:rPr>
          <w:rFonts w:ascii="Courier New" w:hAnsi="Courier New" w:cs="Courier New"/>
          <w:sz w:val="28"/>
          <w:szCs w:val="28"/>
        </w:rPr>
        <w:t xml:space="preserve">, </w:t>
      </w:r>
    </w:p>
    <w:p w:rsidR="007332C1" w:rsidRPr="00D60C49" w:rsidRDefault="00543C79" w:rsidP="007332C1">
      <w:pPr>
        <w:pStyle w:val="Sansinterligne"/>
        <w:rPr>
          <w:rFonts w:ascii="Courier New" w:hAnsi="Courier New" w:cs="Courier New"/>
          <w:sz w:val="28"/>
          <w:szCs w:val="28"/>
        </w:rPr>
      </w:pPr>
      <w:r>
        <w:rPr>
          <w:rFonts w:ascii="Courier New" w:hAnsi="Courier New" w:cs="Courier New"/>
          <w:sz w:val="28"/>
          <w:szCs w:val="28"/>
        </w:rPr>
        <w:t>de ce</w:t>
      </w:r>
      <w:r w:rsidR="007332C1" w:rsidRPr="00D60C49">
        <w:rPr>
          <w:rFonts w:ascii="Courier New" w:hAnsi="Courier New" w:cs="Courier New"/>
          <w:sz w:val="28"/>
          <w:szCs w:val="28"/>
        </w:rPr>
        <w:t xml:space="preserve"> qu'apporte simplement un élément purement significatif vers quoi je vous mène en insistant sur une espèce d'accentuation de </w:t>
      </w:r>
      <w:r w:rsidR="007332C1" w:rsidRPr="00543C79">
        <w:rPr>
          <w:rFonts w:ascii="Times New Roman" w:hAnsi="Times New Roman" w:cs="Times New Roman"/>
          <w:i/>
          <w:sz w:val="24"/>
          <w:szCs w:val="24"/>
        </w:rPr>
        <w:t>la liaison signifiante</w:t>
      </w:r>
      <w:r w:rsidR="007332C1" w:rsidRPr="00D60C49">
        <w:rPr>
          <w:rFonts w:ascii="Courier New" w:hAnsi="Courier New" w:cs="Courier New"/>
          <w:sz w:val="28"/>
          <w:szCs w:val="28"/>
        </w:rPr>
        <w:t xml:space="preserve"> comme telle. Je vais d'ailleurs y revenir.</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 est exprimé dans la forme hallucinatoire, c'est </w:t>
      </w:r>
      <w:r w:rsidRPr="00626544">
        <w:rPr>
          <w:rFonts w:ascii="Times New Roman" w:hAnsi="Times New Roman" w:cs="Times New Roman"/>
          <w:i/>
          <w:color w:val="0000CC"/>
          <w:sz w:val="24"/>
          <w:szCs w:val="24"/>
        </w:rPr>
        <w:t>la formulation d'un ma</w:t>
      </w:r>
      <w:r w:rsidRPr="00543C79">
        <w:rPr>
          <w:rFonts w:ascii="Times New Roman" w:hAnsi="Times New Roman" w:cs="Times New Roman"/>
          <w:i/>
          <w:color w:val="0000CC"/>
          <w:sz w:val="24"/>
          <w:szCs w:val="24"/>
        </w:rPr>
        <w:t>nque</w:t>
      </w:r>
      <w:r w:rsidRPr="00D60C49">
        <w:rPr>
          <w:rFonts w:ascii="Courier New" w:hAnsi="Courier New" w:cs="Courier New"/>
          <w:sz w:val="28"/>
          <w:szCs w:val="28"/>
        </w:rPr>
        <w:t xml:space="preserve"> comme tel.</w:t>
      </w:r>
    </w:p>
    <w:p w:rsidR="007332C1" w:rsidRPr="00D60C49" w:rsidRDefault="007332C1" w:rsidP="007332C1">
      <w:pPr>
        <w:pStyle w:val="Sansinterligne"/>
        <w:rPr>
          <w:rFonts w:ascii="Courier New" w:hAnsi="Courier New" w:cs="Courier New"/>
          <w:sz w:val="28"/>
          <w:szCs w:val="28"/>
        </w:rPr>
      </w:pP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w:t>
      </w:r>
      <w:r w:rsidR="00543C79">
        <w:rPr>
          <w:rFonts w:ascii="Courier New" w:hAnsi="Courier New" w:cs="Courier New"/>
          <w:sz w:val="28"/>
          <w:szCs w:val="28"/>
        </w:rPr>
        <w:t xml:space="preserve"> après cela ce qui est impliqué…</w:t>
      </w:r>
      <w:r w:rsidRPr="00D60C49">
        <w:rPr>
          <w:rFonts w:ascii="Courier New" w:hAnsi="Courier New" w:cs="Courier New"/>
          <w:sz w:val="28"/>
          <w:szCs w:val="28"/>
        </w:rPr>
        <w:t xml:space="preserve"> </w:t>
      </w:r>
    </w:p>
    <w:p w:rsidR="00543C79" w:rsidRDefault="007332C1" w:rsidP="00543C79">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qui n'est pas donné à voix haute </w:t>
      </w:r>
      <w:r w:rsidRPr="00543C79">
        <w:rPr>
          <w:rFonts w:ascii="Times New Roman" w:hAnsi="Times New Roman" w:cs="Times New Roman"/>
          <w:i/>
          <w:sz w:val="24"/>
          <w:szCs w:val="24"/>
        </w:rPr>
        <w:t>dans l'hallucination</w:t>
      </w:r>
      <w:r w:rsidRPr="00D60C49">
        <w:rPr>
          <w:rFonts w:ascii="Courier New" w:hAnsi="Courier New" w:cs="Courier New"/>
          <w:sz w:val="28"/>
          <w:szCs w:val="28"/>
        </w:rPr>
        <w:t xml:space="preserve"> </w:t>
      </w:r>
      <w:r w:rsidR="00543C79">
        <w:rPr>
          <w:rFonts w:ascii="Courier New" w:hAnsi="Courier New" w:cs="Courier New"/>
          <w:sz w:val="28"/>
          <w:szCs w:val="28"/>
        </w:rPr>
        <w:t>…</w:t>
      </w:r>
      <w:r w:rsidRPr="00D60C49">
        <w:rPr>
          <w:rFonts w:ascii="Courier New" w:hAnsi="Courier New" w:cs="Courier New"/>
          <w:sz w:val="28"/>
          <w:szCs w:val="28"/>
        </w:rPr>
        <w:t>c'est</w:t>
      </w:r>
      <w:r w:rsidR="00543C79">
        <w:rPr>
          <w:rFonts w:ascii="Courier New" w:hAnsi="Courier New" w:cs="Courier New"/>
          <w:sz w:val="28"/>
          <w:szCs w:val="28"/>
        </w:rPr>
        <w:t xml:space="preserve"> </w:t>
      </w:r>
      <w:r w:rsidRPr="00D60C49">
        <w:rPr>
          <w:rFonts w:ascii="Courier New" w:hAnsi="Courier New" w:cs="Courier New"/>
          <w:sz w:val="28"/>
          <w:szCs w:val="28"/>
        </w:rPr>
        <w:t xml:space="preserve">« </w:t>
      </w:r>
      <w:r w:rsidRPr="00543C79">
        <w:rPr>
          <w:rFonts w:ascii="Times New Roman" w:hAnsi="Times New Roman" w:cs="Times New Roman"/>
          <w:i/>
          <w:sz w:val="24"/>
          <w:szCs w:val="24"/>
        </w:rPr>
        <w:t>la pensée principa</w:t>
      </w:r>
      <w:r w:rsidR="00543C79">
        <w:rPr>
          <w:rFonts w:ascii="Times New Roman" w:hAnsi="Times New Roman" w:cs="Times New Roman"/>
          <w:i/>
          <w:sz w:val="24"/>
          <w:szCs w:val="24"/>
        </w:rPr>
        <w:t>le</w:t>
      </w:r>
      <w:r w:rsidRPr="00D60C49">
        <w:rPr>
          <w:rFonts w:ascii="Courier New" w:hAnsi="Courier New" w:cs="Courier New"/>
          <w:sz w:val="28"/>
          <w:szCs w:val="28"/>
        </w:rPr>
        <w:t xml:space="preserve"> ». </w:t>
      </w:r>
    </w:p>
    <w:p w:rsidR="00626544" w:rsidRDefault="00626544"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sorte qu'en somme je dirai presque que ce n'est pas autre chose que ce </w:t>
      </w:r>
      <w:r w:rsidR="00594704" w:rsidRPr="00594704">
        <w:rPr>
          <w:rFonts w:ascii="Garamond" w:hAnsi="Garamond" w:cs="Courier New"/>
          <w:color w:val="C00000"/>
          <w:sz w:val="18"/>
          <w:szCs w:val="18"/>
        </w:rPr>
        <w:t>[</w:t>
      </w:r>
      <w:r w:rsidR="00594704">
        <w:rPr>
          <w:rFonts w:ascii="Garamond" w:hAnsi="Garamond" w:cs="Courier New"/>
          <w:color w:val="C00000"/>
          <w:sz w:val="18"/>
          <w:szCs w:val="18"/>
        </w:rPr>
        <w:t xml:space="preserve"> </w:t>
      </w:r>
      <w:r w:rsidR="00594704" w:rsidRPr="00594704">
        <w:rPr>
          <w:rFonts w:ascii="Garamond" w:hAnsi="Garamond" w:cs="Times New Roman"/>
          <w:color w:val="C00000"/>
          <w:sz w:val="18"/>
          <w:szCs w:val="18"/>
        </w:rPr>
        <w:t>mot-noyau ?</w:t>
      </w:r>
      <w:r w:rsidR="00594704">
        <w:rPr>
          <w:rFonts w:ascii="Garamond" w:hAnsi="Garamond" w:cs="Times New Roman"/>
          <w:color w:val="C00000"/>
          <w:sz w:val="18"/>
          <w:szCs w:val="18"/>
        </w:rPr>
        <w:t xml:space="preserve"> </w:t>
      </w:r>
      <w:r w:rsidR="00594704" w:rsidRPr="00594704">
        <w:rPr>
          <w:rFonts w:ascii="Garamond" w:hAnsi="Garamond" w:cs="Courier New"/>
          <w:color w:val="C00000"/>
          <w:sz w:val="18"/>
          <w:szCs w:val="18"/>
        </w:rPr>
        <w:t>]</w:t>
      </w:r>
      <w:r w:rsidRPr="00D60C49">
        <w:rPr>
          <w:rFonts w:ascii="Courier New" w:hAnsi="Courier New" w:cs="Courier New"/>
          <w:sz w:val="28"/>
          <w:szCs w:val="28"/>
        </w:rPr>
        <w:t>.</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vécu délirant du sujet lui</w:t>
      </w:r>
      <w:r w:rsidR="00F22B9D">
        <w:rPr>
          <w:rFonts w:ascii="Courier New" w:hAnsi="Courier New" w:cs="Courier New"/>
          <w:sz w:val="28"/>
          <w:szCs w:val="28"/>
        </w:rPr>
        <w:t>–</w:t>
      </w:r>
      <w:r w:rsidRPr="00D60C49">
        <w:rPr>
          <w:rFonts w:ascii="Courier New" w:hAnsi="Courier New" w:cs="Courier New"/>
          <w:sz w:val="28"/>
          <w:szCs w:val="28"/>
        </w:rPr>
        <w:t>même nous donne</w:t>
      </w:r>
      <w:r w:rsidR="00543C79">
        <w:rPr>
          <w:rFonts w:ascii="Courier New" w:hAnsi="Courier New" w:cs="Courier New"/>
          <w:sz w:val="28"/>
          <w:szCs w:val="28"/>
        </w:rPr>
        <w:t>,</w:t>
      </w:r>
      <w:r w:rsidRPr="00D60C49">
        <w:rPr>
          <w:rFonts w:ascii="Courier New" w:hAnsi="Courier New" w:cs="Courier New"/>
          <w:sz w:val="28"/>
          <w:szCs w:val="28"/>
        </w:rPr>
        <w:t xml:space="preserve"> </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le phénomène, son essence. </w:t>
      </w:r>
    </w:p>
    <w:p w:rsidR="00543C79" w:rsidRDefault="00543C79"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indiqué par lui dans le phénomène vécu </w:t>
      </w:r>
    </w:p>
    <w:p w:rsidR="00543C7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l'hallucination</w:t>
      </w:r>
      <w:r w:rsidR="00543C79">
        <w:rPr>
          <w:rFonts w:ascii="Courier New" w:hAnsi="Courier New" w:cs="Courier New"/>
          <w:sz w:val="28"/>
          <w:szCs w:val="28"/>
        </w:rPr>
        <w:t>…</w:t>
      </w:r>
      <w:r w:rsidRPr="00D60C49">
        <w:rPr>
          <w:rFonts w:ascii="Courier New" w:hAnsi="Courier New" w:cs="Courier New"/>
          <w:sz w:val="28"/>
          <w:szCs w:val="28"/>
        </w:rPr>
        <w:t xml:space="preserve"> </w:t>
      </w:r>
    </w:p>
    <w:p w:rsidR="00543C79" w:rsidRDefault="007332C1" w:rsidP="00543C79">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que nous appellerons ou non ici </w:t>
      </w:r>
      <w:r w:rsidR="00626544" w:rsidRPr="00543C79">
        <w:rPr>
          <w:rFonts w:ascii="Times New Roman" w:hAnsi="Times New Roman" w:cs="Times New Roman"/>
          <w:i/>
          <w:color w:val="0000CC"/>
          <w:sz w:val="24"/>
          <w:szCs w:val="24"/>
        </w:rPr>
        <w:t>élémentaire</w:t>
      </w:r>
    </w:p>
    <w:p w:rsidR="00543C79" w:rsidRDefault="00543C79"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543C79" w:rsidRDefault="00543C79" w:rsidP="007332C1">
      <w:pPr>
        <w:pStyle w:val="Sansinterligne"/>
        <w:rPr>
          <w:rFonts w:ascii="Courier New" w:hAnsi="Courier New" w:cs="Courier New"/>
          <w:sz w:val="28"/>
          <w:szCs w:val="28"/>
        </w:rPr>
      </w:pPr>
    </w:p>
    <w:p w:rsidR="00543C79" w:rsidRDefault="00543C79" w:rsidP="00543C79">
      <w:pPr>
        <w:pStyle w:val="Sansinterligne"/>
        <w:ind w:left="708" w:firstLine="708"/>
        <w:rPr>
          <w:rFonts w:ascii="Courier New" w:hAnsi="Courier New" w:cs="Courier New"/>
          <w:sz w:val="28"/>
          <w:szCs w:val="28"/>
        </w:rPr>
      </w:pPr>
      <w:r>
        <w:rPr>
          <w:rFonts w:ascii="Courier New" w:hAnsi="Courier New" w:cs="Courier New"/>
          <w:sz w:val="28"/>
          <w:szCs w:val="28"/>
        </w:rPr>
        <w:t>« </w:t>
      </w:r>
      <w:r>
        <w:rPr>
          <w:rFonts w:ascii="Times New Roman" w:hAnsi="Times New Roman" w:cs="Times New Roman"/>
          <w:i/>
          <w:sz w:val="24"/>
          <w:szCs w:val="24"/>
        </w:rPr>
        <w:t>C</w:t>
      </w:r>
      <w:r w:rsidR="007332C1" w:rsidRPr="00543C79">
        <w:rPr>
          <w:rFonts w:ascii="Times New Roman" w:hAnsi="Times New Roman" w:cs="Times New Roman"/>
          <w:i/>
          <w:sz w:val="24"/>
          <w:szCs w:val="24"/>
        </w:rPr>
        <w:t xml:space="preserve">e qui me manque, c'est justement </w:t>
      </w:r>
      <w:r w:rsidR="007332C1" w:rsidRPr="00543C79">
        <w:rPr>
          <w:rFonts w:ascii="Times New Roman" w:hAnsi="Times New Roman" w:cs="Times New Roman"/>
          <w:i/>
          <w:color w:val="0000CC"/>
          <w:sz w:val="24"/>
          <w:szCs w:val="24"/>
        </w:rPr>
        <w:t>la pensée principale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543C79" w:rsidRDefault="00543C79" w:rsidP="007332C1">
      <w:pPr>
        <w:pStyle w:val="Sansinterligne"/>
        <w:rPr>
          <w:rFonts w:ascii="Courier New" w:hAnsi="Courier New" w:cs="Courier New"/>
          <w:sz w:val="28"/>
          <w:szCs w:val="28"/>
        </w:rPr>
      </w:pPr>
    </w:p>
    <w:p w:rsidR="007332C1" w:rsidRPr="00D60C49" w:rsidRDefault="00543C79"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 qu</w:t>
      </w:r>
      <w:r>
        <w:rPr>
          <w:rFonts w:ascii="Courier New" w:hAnsi="Courier New" w:cs="Courier New"/>
          <w:sz w:val="28"/>
          <w:szCs w:val="28"/>
        </w:rPr>
        <w:t>e</w:t>
      </w:r>
      <w:r w:rsidR="007332C1" w:rsidRPr="00D60C49">
        <w:rPr>
          <w:rFonts w:ascii="Courier New" w:hAnsi="Courier New" w:cs="Courier New"/>
          <w:sz w:val="28"/>
          <w:szCs w:val="28"/>
        </w:rPr>
        <w:t xml:space="preserve"> veut dire : </w:t>
      </w:r>
    </w:p>
    <w:p w:rsidR="00543C79" w:rsidRDefault="00543C79" w:rsidP="007332C1">
      <w:pPr>
        <w:pStyle w:val="Sansinterligne"/>
        <w:rPr>
          <w:rFonts w:ascii="Courier New" w:hAnsi="Courier New" w:cs="Courier New"/>
          <w:sz w:val="28"/>
          <w:szCs w:val="28"/>
        </w:rPr>
      </w:pPr>
    </w:p>
    <w:p w:rsidR="00543C79" w:rsidRDefault="007332C1" w:rsidP="00543C79">
      <w:pPr>
        <w:pStyle w:val="Sansinterligne"/>
        <w:ind w:left="708" w:firstLine="708"/>
        <w:rPr>
          <w:rFonts w:ascii="Courier New" w:hAnsi="Courier New" w:cs="Courier New"/>
          <w:sz w:val="28"/>
          <w:szCs w:val="28"/>
        </w:rPr>
      </w:pPr>
      <w:r w:rsidRPr="00D60C49">
        <w:rPr>
          <w:rFonts w:ascii="Courier New" w:hAnsi="Courier New" w:cs="Courier New"/>
          <w:sz w:val="28"/>
          <w:szCs w:val="28"/>
        </w:rPr>
        <w:t xml:space="preserve">« </w:t>
      </w:r>
      <w:r w:rsidRPr="00543C79">
        <w:rPr>
          <w:rFonts w:ascii="Times New Roman" w:hAnsi="Times New Roman" w:cs="Times New Roman"/>
          <w:i/>
          <w:sz w:val="24"/>
          <w:szCs w:val="24"/>
        </w:rPr>
        <w:t>Nous, les rayons, nous manquons de pensée</w:t>
      </w:r>
      <w:r w:rsidR="00543C79">
        <w:rPr>
          <w:rFonts w:ascii="Courier New" w:hAnsi="Courier New" w:cs="Courier New"/>
          <w:sz w:val="28"/>
          <w:szCs w:val="28"/>
        </w:rPr>
        <w:t>…</w:t>
      </w:r>
      <w:r w:rsidRPr="00D60C49">
        <w:rPr>
          <w:rFonts w:ascii="Courier New" w:hAnsi="Courier New" w:cs="Courier New"/>
          <w:sz w:val="28"/>
          <w:szCs w:val="28"/>
        </w:rPr>
        <w:t xml:space="preserve"> »</w:t>
      </w:r>
    </w:p>
    <w:p w:rsidR="00543C79" w:rsidRDefault="00543C79" w:rsidP="007332C1">
      <w:pPr>
        <w:pStyle w:val="Sansinterligne"/>
        <w:rPr>
          <w:rFonts w:ascii="Courier New" w:hAnsi="Courier New" w:cs="Courier New"/>
          <w:sz w:val="28"/>
          <w:szCs w:val="28"/>
        </w:rPr>
      </w:pPr>
    </w:p>
    <w:p w:rsidR="007332C1" w:rsidRPr="00D60C49" w:rsidRDefault="00626544"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w:t>
      </w:r>
      <w:r w:rsidR="00F22B9D">
        <w:rPr>
          <w:rFonts w:ascii="Courier New" w:hAnsi="Courier New" w:cs="Courier New"/>
          <w:sz w:val="28"/>
          <w:szCs w:val="28"/>
        </w:rPr>
        <w:t>–</w:t>
      </w:r>
      <w:r w:rsidR="007332C1" w:rsidRPr="00D60C49">
        <w:rPr>
          <w:rFonts w:ascii="Courier New" w:hAnsi="Courier New" w:cs="Courier New"/>
          <w:sz w:val="28"/>
          <w:szCs w:val="28"/>
        </w:rPr>
        <w:t>à</w:t>
      </w:r>
      <w:r w:rsidR="00F22B9D">
        <w:rPr>
          <w:rFonts w:ascii="Courier New" w:hAnsi="Courier New" w:cs="Courier New"/>
          <w:sz w:val="28"/>
          <w:szCs w:val="28"/>
        </w:rPr>
        <w:t>–</w:t>
      </w:r>
      <w:r w:rsidR="007332C1" w:rsidRPr="00D60C49">
        <w:rPr>
          <w:rFonts w:ascii="Courier New" w:hAnsi="Courier New" w:cs="Courier New"/>
          <w:sz w:val="28"/>
          <w:szCs w:val="28"/>
        </w:rPr>
        <w:t>dire</w:t>
      </w:r>
      <w:r w:rsidR="00543C79">
        <w:rPr>
          <w:rFonts w:ascii="Courier New" w:hAnsi="Courier New" w:cs="Courier New"/>
          <w:sz w:val="28"/>
          <w:szCs w:val="28"/>
        </w:rPr>
        <w:t xml:space="preserve"> de</w:t>
      </w:r>
      <w:r w:rsidR="007332C1" w:rsidRPr="00D60C49">
        <w:rPr>
          <w:rFonts w:ascii="Courier New" w:hAnsi="Courier New" w:cs="Courier New"/>
          <w:sz w:val="28"/>
          <w:szCs w:val="28"/>
        </w:rPr>
        <w:t xml:space="preserve"> ce qui </w:t>
      </w:r>
      <w:r w:rsidR="007332C1" w:rsidRPr="00594704">
        <w:rPr>
          <w:rFonts w:ascii="Times New Roman" w:hAnsi="Times New Roman" w:cs="Times New Roman"/>
          <w:i/>
          <w:color w:val="0000CC"/>
          <w:sz w:val="24"/>
          <w:szCs w:val="24"/>
        </w:rPr>
        <w:t>signifie</w:t>
      </w:r>
      <w:r w:rsidR="007332C1" w:rsidRPr="00594704">
        <w:rPr>
          <w:rFonts w:ascii="Times New Roman" w:hAnsi="Times New Roman" w:cs="Times New Roman"/>
          <w:sz w:val="28"/>
          <w:szCs w:val="28"/>
        </w:rPr>
        <w:t xml:space="preserve"> </w:t>
      </w:r>
      <w:r w:rsidR="007332C1" w:rsidRPr="00594704">
        <w:rPr>
          <w:rFonts w:ascii="Times New Roman" w:hAnsi="Times New Roman" w:cs="Times New Roman"/>
          <w:i/>
          <w:sz w:val="24"/>
          <w:szCs w:val="24"/>
        </w:rPr>
        <w:t>quelque chose</w:t>
      </w:r>
      <w:r w:rsidR="007332C1"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9076C1" w:rsidRDefault="009076C1" w:rsidP="007332C1">
      <w:pPr>
        <w:pStyle w:val="Sansinterligne"/>
        <w:rPr>
          <w:rFonts w:ascii="Courier New" w:hAnsi="Courier New" w:cs="Courier New"/>
          <w:sz w:val="28"/>
          <w:szCs w:val="28"/>
        </w:rPr>
      </w:pPr>
    </w:p>
    <w:p w:rsidR="00543C79" w:rsidRDefault="007332C1" w:rsidP="00594704">
      <w:pPr>
        <w:pStyle w:val="Sansinterligne"/>
        <w:rPr>
          <w:rFonts w:ascii="Courier New" w:hAnsi="Courier New" w:cs="Courier New"/>
          <w:sz w:val="28"/>
          <w:szCs w:val="28"/>
        </w:rPr>
      </w:pPr>
      <w:r w:rsidRPr="00D60C49">
        <w:rPr>
          <w:rFonts w:ascii="Courier New" w:hAnsi="Courier New" w:cs="Courier New"/>
          <w:sz w:val="28"/>
          <w:szCs w:val="28"/>
        </w:rPr>
        <w:t xml:space="preserve">Si nous prenons l'ensemble </w:t>
      </w:r>
      <w:r w:rsidR="00543C79">
        <w:rPr>
          <w:rFonts w:ascii="Courier New" w:hAnsi="Courier New" w:cs="Courier New"/>
          <w:sz w:val="28"/>
          <w:szCs w:val="28"/>
        </w:rPr>
        <w:t>de ces textes subis…</w:t>
      </w:r>
      <w:r w:rsidRPr="00D60C49">
        <w:rPr>
          <w:rFonts w:ascii="Courier New" w:hAnsi="Courier New" w:cs="Courier New"/>
          <w:sz w:val="28"/>
          <w:szCs w:val="28"/>
        </w:rPr>
        <w:t xml:space="preserve"> </w:t>
      </w:r>
    </w:p>
    <w:p w:rsidR="00594704" w:rsidRDefault="007332C1" w:rsidP="00626544">
      <w:pPr>
        <w:pStyle w:val="Sansinterligne"/>
        <w:ind w:left="1416"/>
        <w:rPr>
          <w:rFonts w:ascii="Courier New" w:hAnsi="Courier New" w:cs="Courier New"/>
          <w:sz w:val="28"/>
          <w:szCs w:val="28"/>
        </w:rPr>
      </w:pPr>
      <w:r w:rsidRPr="00D60C49">
        <w:rPr>
          <w:rFonts w:ascii="Courier New" w:hAnsi="Courier New" w:cs="Courier New"/>
          <w:sz w:val="28"/>
          <w:szCs w:val="28"/>
        </w:rPr>
        <w:t xml:space="preserve">de ce qui nous donne le matériel, </w:t>
      </w:r>
    </w:p>
    <w:p w:rsidR="00626544" w:rsidRDefault="007332C1" w:rsidP="00626544">
      <w:pPr>
        <w:pStyle w:val="Sansinterligne"/>
        <w:ind w:left="1416"/>
        <w:rPr>
          <w:rFonts w:ascii="Courier New" w:hAnsi="Courier New" w:cs="Courier New"/>
          <w:sz w:val="28"/>
          <w:szCs w:val="28"/>
        </w:rPr>
      </w:pPr>
      <w:r w:rsidRPr="00D60C49">
        <w:rPr>
          <w:rFonts w:ascii="Courier New" w:hAnsi="Courier New" w:cs="Courier New"/>
          <w:sz w:val="28"/>
          <w:szCs w:val="28"/>
        </w:rPr>
        <w:t xml:space="preserve">la </w:t>
      </w:r>
      <w:r w:rsidRPr="00626544">
        <w:rPr>
          <w:rFonts w:ascii="Times New Roman" w:hAnsi="Times New Roman" w:cs="Times New Roman"/>
          <w:i/>
          <w:sz w:val="24"/>
          <w:szCs w:val="24"/>
        </w:rPr>
        <w:t>ch</w:t>
      </w:r>
      <w:r w:rsidR="00543C79" w:rsidRPr="00626544">
        <w:rPr>
          <w:rFonts w:ascii="Times New Roman" w:hAnsi="Times New Roman" w:cs="Times New Roman"/>
          <w:i/>
          <w:sz w:val="24"/>
          <w:szCs w:val="24"/>
        </w:rPr>
        <w:t>aîne</w:t>
      </w:r>
      <w:r w:rsidR="00594704">
        <w:rPr>
          <w:rFonts w:ascii="Times New Roman" w:hAnsi="Times New Roman" w:cs="Times New Roman"/>
          <w:i/>
          <w:sz w:val="24"/>
          <w:szCs w:val="24"/>
        </w:rPr>
        <w:t>,</w:t>
      </w:r>
      <w:r w:rsidR="00626544">
        <w:rPr>
          <w:rFonts w:ascii="Courier New" w:hAnsi="Courier New" w:cs="Courier New"/>
          <w:sz w:val="28"/>
          <w:szCs w:val="28"/>
        </w:rPr>
        <w:t xml:space="preserve"> </w:t>
      </w:r>
      <w:r w:rsidR="00543C79">
        <w:rPr>
          <w:rFonts w:ascii="Courier New" w:hAnsi="Courier New" w:cs="Courier New"/>
          <w:sz w:val="28"/>
          <w:szCs w:val="28"/>
        </w:rPr>
        <w:t>si on peut dire</w:t>
      </w:r>
      <w:r w:rsidR="00626544">
        <w:rPr>
          <w:rFonts w:ascii="Courier New" w:hAnsi="Courier New" w:cs="Courier New"/>
          <w:sz w:val="28"/>
          <w:szCs w:val="28"/>
        </w:rPr>
        <w:t>,</w:t>
      </w:r>
      <w:r w:rsidR="00543C79">
        <w:rPr>
          <w:rFonts w:ascii="Courier New" w:hAnsi="Courier New" w:cs="Courier New"/>
          <w:sz w:val="28"/>
          <w:szCs w:val="28"/>
        </w:rPr>
        <w:t xml:space="preserve"> du délire</w:t>
      </w:r>
      <w:r w:rsidRPr="00D60C49">
        <w:rPr>
          <w:rFonts w:ascii="Courier New" w:hAnsi="Courier New" w:cs="Courier New"/>
          <w:sz w:val="28"/>
          <w:szCs w:val="28"/>
        </w:rPr>
        <w:t xml:space="preserve"> </w:t>
      </w:r>
    </w:p>
    <w:p w:rsidR="00626544" w:rsidRDefault="00626544" w:rsidP="00594704">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 avec quoi le sujet nous paraît, d'une façon très ambiguë, à la fois </w:t>
      </w:r>
      <w:r w:rsidR="007332C1" w:rsidRPr="00626544">
        <w:rPr>
          <w:rFonts w:ascii="Times New Roman" w:hAnsi="Times New Roman" w:cs="Times New Roman"/>
          <w:i/>
          <w:sz w:val="24"/>
          <w:szCs w:val="24"/>
        </w:rPr>
        <w:t>l'agent et le patient</w:t>
      </w:r>
      <w:r w:rsidR="007332C1" w:rsidRPr="00D60C49">
        <w:rPr>
          <w:rFonts w:ascii="Courier New" w:hAnsi="Courier New" w:cs="Courier New"/>
          <w:sz w:val="28"/>
          <w:szCs w:val="28"/>
        </w:rPr>
        <w:t xml:space="preserve">,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mais si incontestablement</w:t>
      </w:r>
      <w:r w:rsidR="009076C1">
        <w:rPr>
          <w:rFonts w:ascii="Courier New" w:hAnsi="Courier New" w:cs="Courier New"/>
          <w:sz w:val="28"/>
          <w:szCs w:val="28"/>
        </w:rPr>
        <w:t xml:space="preserve"> </w:t>
      </w:r>
      <w:r w:rsidR="009076C1" w:rsidRPr="00594704">
        <w:rPr>
          <w:rFonts w:ascii="Courier New" w:hAnsi="Courier New" w:cs="Courier New"/>
          <w:color w:val="C00000"/>
          <w:sz w:val="24"/>
          <w:szCs w:val="24"/>
        </w:rPr>
        <w:t>[cela]</w:t>
      </w:r>
      <w:r w:rsidRPr="00D60C49">
        <w:rPr>
          <w:rFonts w:ascii="Courier New" w:hAnsi="Courier New" w:cs="Courier New"/>
          <w:sz w:val="28"/>
          <w:szCs w:val="28"/>
        </w:rPr>
        <w:t xml:space="preserve"> lui est tout a</w:t>
      </w:r>
      <w:r w:rsidR="009076C1">
        <w:rPr>
          <w:rFonts w:ascii="Courier New" w:hAnsi="Courier New" w:cs="Courier New"/>
          <w:sz w:val="28"/>
          <w:szCs w:val="28"/>
        </w:rPr>
        <w:t xml:space="preserve">utant </w:t>
      </w:r>
      <w:r w:rsidR="009076C1" w:rsidRPr="009076C1">
        <w:rPr>
          <w:rFonts w:ascii="Times New Roman" w:hAnsi="Times New Roman" w:cs="Times New Roman"/>
          <w:i/>
          <w:sz w:val="24"/>
          <w:szCs w:val="24"/>
        </w:rPr>
        <w:t>donné</w:t>
      </w:r>
      <w:r w:rsidR="009076C1">
        <w:rPr>
          <w:rFonts w:ascii="Courier New" w:hAnsi="Courier New" w:cs="Courier New"/>
          <w:sz w:val="28"/>
          <w:szCs w:val="28"/>
        </w:rPr>
        <w:t xml:space="preserve"> qu'il ne </w:t>
      </w:r>
      <w:r w:rsidR="009076C1" w:rsidRPr="009076C1">
        <w:rPr>
          <w:rFonts w:ascii="Times New Roman" w:hAnsi="Times New Roman" w:cs="Times New Roman"/>
          <w:i/>
          <w:sz w:val="24"/>
          <w:szCs w:val="24"/>
        </w:rPr>
        <w:t>l'organise</w:t>
      </w:r>
      <w:r w:rsidR="00626544">
        <w:rPr>
          <w:rFonts w:ascii="Times New Roman" w:hAnsi="Times New Roman" w:cs="Times New Roman"/>
          <w:i/>
          <w:sz w:val="24"/>
          <w:szCs w:val="24"/>
        </w:rPr>
        <w:t xml:space="preserve">,  </w:t>
      </w:r>
      <w:r w:rsidRPr="00D60C49">
        <w:rPr>
          <w:rFonts w:ascii="Courier New" w:hAnsi="Courier New" w:cs="Courier New"/>
          <w:sz w:val="28"/>
          <w:szCs w:val="28"/>
        </w:rPr>
        <w:t>ce qui est incon</w:t>
      </w:r>
      <w:r w:rsidR="009076C1">
        <w:rPr>
          <w:rFonts w:ascii="Courier New" w:hAnsi="Courier New" w:cs="Courier New"/>
          <w:sz w:val="28"/>
          <w:szCs w:val="28"/>
        </w:rPr>
        <w:t>testablement beaucoup plus subi…</w:t>
      </w:r>
      <w:r w:rsidRPr="00D60C49">
        <w:rPr>
          <w:rFonts w:ascii="Courier New" w:hAnsi="Courier New" w:cs="Courier New"/>
          <w:sz w:val="28"/>
          <w:szCs w:val="28"/>
        </w:rPr>
        <w:t xml:space="preserve"> </w:t>
      </w:r>
    </w:p>
    <w:p w:rsidR="009076C1" w:rsidRDefault="007332C1" w:rsidP="00626544">
      <w:pPr>
        <w:pStyle w:val="Sansinterligne"/>
        <w:ind w:firstLine="708"/>
        <w:rPr>
          <w:rFonts w:ascii="Courier New" w:hAnsi="Courier New" w:cs="Courier New"/>
          <w:sz w:val="28"/>
          <w:szCs w:val="28"/>
        </w:rPr>
      </w:pPr>
      <w:r w:rsidRPr="00D60C49">
        <w:rPr>
          <w:rFonts w:ascii="Courier New" w:hAnsi="Courier New" w:cs="Courier New"/>
          <w:sz w:val="28"/>
          <w:szCs w:val="28"/>
        </w:rPr>
        <w:t>plus structuré</w:t>
      </w:r>
      <w:r w:rsidR="009076C1">
        <w:rPr>
          <w:rFonts w:ascii="Courier New" w:hAnsi="Courier New" w:cs="Courier New"/>
          <w:sz w:val="28"/>
          <w:szCs w:val="28"/>
        </w:rPr>
        <w:t>,</w:t>
      </w:r>
      <w:r w:rsidRPr="00D60C49">
        <w:rPr>
          <w:rFonts w:ascii="Courier New" w:hAnsi="Courier New" w:cs="Courier New"/>
          <w:sz w:val="28"/>
          <w:szCs w:val="28"/>
        </w:rPr>
        <w:t xml:space="preserve"> la construction n'apparaissant</w:t>
      </w:r>
      <w:r w:rsidR="009076C1">
        <w:rPr>
          <w:rFonts w:ascii="Courier New" w:hAnsi="Courier New" w:cs="Courier New"/>
          <w:sz w:val="28"/>
          <w:szCs w:val="28"/>
        </w:rPr>
        <w:t>…</w:t>
      </w:r>
    </w:p>
    <w:p w:rsidR="009076C1" w:rsidRDefault="00626544"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c'est quelque chose d'essentiel</w:t>
      </w:r>
      <w:r w:rsidR="009076C1">
        <w:rPr>
          <w:rFonts w:ascii="Courier New" w:hAnsi="Courier New" w:cs="Courier New"/>
          <w:sz w:val="28"/>
          <w:szCs w:val="28"/>
        </w:rPr>
        <w:t xml:space="preserve"> :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qu'assurément si le délire se pr</w:t>
      </w:r>
      <w:r w:rsidR="009076C1">
        <w:rPr>
          <w:rFonts w:ascii="Courier New" w:hAnsi="Courier New" w:cs="Courier New"/>
          <w:sz w:val="28"/>
          <w:szCs w:val="28"/>
        </w:rPr>
        <w:t>ésente enfin comme produit fini…</w:t>
      </w:r>
      <w:r w:rsidRPr="00D60C49">
        <w:rPr>
          <w:rFonts w:ascii="Courier New" w:hAnsi="Courier New" w:cs="Courier New"/>
          <w:sz w:val="28"/>
          <w:szCs w:val="28"/>
        </w:rPr>
        <w:t xml:space="preserve"> </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quelque chose qui peut jusqu'à un certain point se qualifier de </w:t>
      </w:r>
      <w:r w:rsidR="00626544">
        <w:rPr>
          <w:rFonts w:ascii="Courier New" w:hAnsi="Courier New" w:cs="Courier New"/>
          <w:sz w:val="28"/>
          <w:szCs w:val="28"/>
        </w:rPr>
        <w:t>« </w:t>
      </w:r>
      <w:r w:rsidRPr="00626544">
        <w:rPr>
          <w:rFonts w:ascii="Times New Roman" w:hAnsi="Times New Roman" w:cs="Times New Roman"/>
          <w:i/>
          <w:sz w:val="24"/>
          <w:szCs w:val="24"/>
        </w:rPr>
        <w:t>folie raisonnante</w:t>
      </w:r>
      <w:r w:rsidR="00626544">
        <w:rPr>
          <w:rFonts w:ascii="Courier New" w:hAnsi="Courier New" w:cs="Courier New"/>
          <w:sz w:val="28"/>
          <w:szCs w:val="28"/>
        </w:rPr>
        <w:t> »</w:t>
      </w:r>
      <w:r w:rsidRPr="00D60C49">
        <w:rPr>
          <w:rFonts w:ascii="Courier New" w:hAnsi="Courier New" w:cs="Courier New"/>
          <w:sz w:val="28"/>
          <w:szCs w:val="28"/>
        </w:rPr>
        <w:t xml:space="preserve">, il est clair que l'articulation que nous appelons </w:t>
      </w:r>
      <w:r w:rsidR="00626544" w:rsidRPr="00626544">
        <w:rPr>
          <w:rFonts w:ascii="Times New Roman" w:hAnsi="Times New Roman" w:cs="Times New Roman"/>
          <w:i/>
          <w:sz w:val="24"/>
          <w:szCs w:val="24"/>
        </w:rPr>
        <w:t>raisonnante</w:t>
      </w:r>
      <w:r w:rsidRPr="00D60C49">
        <w:rPr>
          <w:rFonts w:ascii="Courier New" w:hAnsi="Courier New" w:cs="Courier New"/>
          <w:sz w:val="28"/>
          <w:szCs w:val="28"/>
        </w:rPr>
        <w:t xml:space="preserve"> dans ce sens qu'elle est </w:t>
      </w:r>
      <w:r w:rsidRPr="00626544">
        <w:rPr>
          <w:rFonts w:ascii="Times New Roman" w:hAnsi="Times New Roman" w:cs="Times New Roman"/>
          <w:i/>
          <w:sz w:val="24"/>
          <w:szCs w:val="24"/>
        </w:rPr>
        <w:t>logique</w:t>
      </w:r>
      <w:r w:rsidRPr="00D60C49">
        <w:rPr>
          <w:rFonts w:ascii="Courier New" w:hAnsi="Courier New" w:cs="Courier New"/>
          <w:sz w:val="28"/>
          <w:szCs w:val="28"/>
        </w:rPr>
        <w:t xml:space="preserve"> par certains côtés, qui est sans faille du point de vue d'une </w:t>
      </w:r>
      <w:r w:rsidRPr="00626544">
        <w:rPr>
          <w:rFonts w:ascii="Times New Roman" w:hAnsi="Times New Roman" w:cs="Times New Roman"/>
          <w:i/>
          <w:sz w:val="24"/>
          <w:szCs w:val="24"/>
        </w:rPr>
        <w:t>logique secondaire</w:t>
      </w:r>
      <w:r w:rsidRPr="00D60C49">
        <w:rPr>
          <w:rFonts w:ascii="Courier New" w:hAnsi="Courier New" w:cs="Courier New"/>
          <w:sz w:val="28"/>
          <w:szCs w:val="28"/>
        </w:rPr>
        <w:t xml:space="preserve"> </w:t>
      </w:r>
    </w:p>
    <w:p w:rsidR="00626544" w:rsidRDefault="009076C1" w:rsidP="009076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néanmoins, si </w:t>
      </w:r>
      <w:r w:rsidR="007332C1" w:rsidRPr="00626544">
        <w:rPr>
          <w:rFonts w:ascii="Courier New" w:hAnsi="Courier New" w:cs="Courier New"/>
          <w:i/>
          <w:sz w:val="24"/>
          <w:szCs w:val="24"/>
        </w:rPr>
        <w:t>elle arrive à une synthèse</w:t>
      </w:r>
      <w:r w:rsidR="007332C1" w:rsidRPr="00D60C49">
        <w:rPr>
          <w:rFonts w:ascii="Courier New" w:hAnsi="Courier New" w:cs="Courier New"/>
          <w:sz w:val="28"/>
          <w:szCs w:val="28"/>
        </w:rPr>
        <w:t xml:space="preserve"> de cette nature, ce n'est pas </w:t>
      </w:r>
      <w:r w:rsidR="007332C1" w:rsidRPr="00594704">
        <w:rPr>
          <w:rFonts w:ascii="Courier New" w:hAnsi="Courier New" w:cs="Courier New"/>
          <w:sz w:val="28"/>
          <w:szCs w:val="28"/>
        </w:rPr>
        <w:t>à</w:t>
      </w:r>
      <w:r w:rsidR="007332C1" w:rsidRPr="00D60C49">
        <w:rPr>
          <w:rFonts w:ascii="Courier New" w:hAnsi="Courier New" w:cs="Courier New"/>
          <w:sz w:val="28"/>
          <w:szCs w:val="28"/>
        </w:rPr>
        <w:t xml:space="preserve"> un moindre </w:t>
      </w:r>
      <w:r>
        <w:rPr>
          <w:rFonts w:ascii="Courier New" w:hAnsi="Courier New" w:cs="Courier New"/>
          <w:sz w:val="28"/>
          <w:szCs w:val="28"/>
        </w:rPr>
        <w:t xml:space="preserve">problème que </w:t>
      </w:r>
    </w:p>
    <w:p w:rsidR="009076C1" w:rsidRDefault="009076C1" w:rsidP="009076C1">
      <w:pPr>
        <w:pStyle w:val="Sansinterligne"/>
        <w:rPr>
          <w:rFonts w:ascii="Courier New" w:hAnsi="Courier New" w:cs="Courier New"/>
          <w:sz w:val="28"/>
          <w:szCs w:val="28"/>
        </w:rPr>
      </w:pPr>
      <w:r w:rsidRPr="00626544">
        <w:rPr>
          <w:rFonts w:ascii="Courier New" w:hAnsi="Courier New" w:cs="Courier New"/>
          <w:i/>
          <w:sz w:val="24"/>
          <w:szCs w:val="24"/>
        </w:rPr>
        <w:t>son existence même</w:t>
      </w:r>
      <w:r>
        <w:rPr>
          <w:rFonts w:ascii="Courier New" w:hAnsi="Courier New" w:cs="Courier New"/>
          <w:sz w:val="28"/>
          <w:szCs w:val="28"/>
        </w:rPr>
        <w:t>.</w:t>
      </w:r>
    </w:p>
    <w:p w:rsidR="009076C1" w:rsidRDefault="009076C1" w:rsidP="009076C1">
      <w:pPr>
        <w:pStyle w:val="Sansinterligne"/>
        <w:rPr>
          <w:rFonts w:ascii="Courier New" w:hAnsi="Courier New" w:cs="Courier New"/>
          <w:sz w:val="28"/>
          <w:szCs w:val="28"/>
        </w:rPr>
      </w:pPr>
    </w:p>
    <w:p w:rsidR="00626544" w:rsidRDefault="009076C1" w:rsidP="009076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'est à savoir que cela se produise au cours d'une genèse qui, à partir d'éléments qui en eux</w:t>
      </w:r>
      <w:r w:rsidR="00F22B9D">
        <w:rPr>
          <w:rFonts w:ascii="Courier New" w:hAnsi="Courier New" w:cs="Courier New"/>
          <w:sz w:val="28"/>
          <w:szCs w:val="28"/>
        </w:rPr>
        <w:t>–</w:t>
      </w:r>
      <w:r w:rsidR="007332C1" w:rsidRPr="00D60C49">
        <w:rPr>
          <w:rFonts w:ascii="Courier New" w:hAnsi="Courier New" w:cs="Courier New"/>
          <w:sz w:val="28"/>
          <w:szCs w:val="28"/>
        </w:rPr>
        <w:t xml:space="preserve">mêmes </w:t>
      </w:r>
    </w:p>
    <w:p w:rsidR="00626544"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sont peut</w:t>
      </w:r>
      <w:r w:rsidR="00F22B9D">
        <w:rPr>
          <w:rFonts w:ascii="Courier New" w:hAnsi="Courier New" w:cs="Courier New"/>
          <w:sz w:val="28"/>
          <w:szCs w:val="28"/>
        </w:rPr>
        <w:t>–</w:t>
      </w:r>
      <w:r w:rsidRPr="00D60C49">
        <w:rPr>
          <w:rFonts w:ascii="Courier New" w:hAnsi="Courier New" w:cs="Courier New"/>
          <w:sz w:val="28"/>
          <w:szCs w:val="28"/>
        </w:rPr>
        <w:t xml:space="preserve">être gros de cette construction, </w:t>
      </w:r>
    </w:p>
    <w:p w:rsidR="009076C1"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 xml:space="preserve">mais qui se présentent comme quelque chose de fermé, voire d'énigmatique dans leur forme originale. </w:t>
      </w:r>
    </w:p>
    <w:p w:rsidR="00543C79" w:rsidRDefault="00543C79"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cette forme originale à laquelle nous nous arrêtons quand nous nous attachons à ces éléments proprement hallucinatoires qui vont structurer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phénomène du délire dans ce qu'on peut appeler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une première phase, à proprement parler,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non pas première phase absolument de la maladie, puisqu'on peut dire</w:t>
      </w:r>
      <w:r w:rsidR="009076C1">
        <w:rPr>
          <w:rFonts w:ascii="Courier New" w:hAnsi="Courier New" w:cs="Courier New"/>
          <w:sz w:val="28"/>
          <w:szCs w:val="28"/>
        </w:rPr>
        <w:t> qu'il y a, en somme :</w:t>
      </w:r>
      <w:r w:rsidRPr="00D60C49">
        <w:rPr>
          <w:rFonts w:ascii="Courier New" w:hAnsi="Courier New" w:cs="Courier New"/>
          <w:sz w:val="28"/>
          <w:szCs w:val="28"/>
        </w:rPr>
        <w:t xml:space="preserv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après les quelques mois d'incubation</w:t>
      </w:r>
      <w:r w:rsidR="009076C1">
        <w:rPr>
          <w:rFonts w:ascii="Courier New" w:hAnsi="Courier New" w:cs="Courier New"/>
          <w:sz w:val="28"/>
          <w:szCs w:val="28"/>
        </w:rPr>
        <w:t>…</w:t>
      </w:r>
      <w:r w:rsidRPr="00D60C49">
        <w:rPr>
          <w:rFonts w:ascii="Courier New" w:hAnsi="Courier New" w:cs="Courier New"/>
          <w:sz w:val="28"/>
          <w:szCs w:val="28"/>
        </w:rPr>
        <w:t xml:space="preserve"> </w:t>
      </w:r>
    </w:p>
    <w:p w:rsidR="009076C1" w:rsidRDefault="007332C1" w:rsidP="009076C1">
      <w:pPr>
        <w:pStyle w:val="Sansinterligne"/>
        <w:ind w:firstLine="708"/>
        <w:rPr>
          <w:rFonts w:ascii="Courier New" w:hAnsi="Courier New" w:cs="Courier New"/>
          <w:sz w:val="28"/>
          <w:szCs w:val="28"/>
        </w:rPr>
      </w:pPr>
      <w:r w:rsidRPr="00D60C49">
        <w:rPr>
          <w:rFonts w:ascii="Courier New" w:hAnsi="Courier New" w:cs="Courier New"/>
          <w:sz w:val="28"/>
          <w:szCs w:val="28"/>
        </w:rPr>
        <w:t>sur lesquels nous reviendrons</w:t>
      </w:r>
      <w:r w:rsidR="009076C1">
        <w:rPr>
          <w:rFonts w:ascii="Courier New" w:hAnsi="Courier New" w:cs="Courier New"/>
          <w:sz w:val="28"/>
          <w:szCs w:val="28"/>
        </w:rPr>
        <w:t xml:space="preserve"> </w:t>
      </w:r>
      <w:r w:rsidRPr="00D60C49">
        <w:rPr>
          <w:rFonts w:ascii="Courier New" w:hAnsi="Courier New" w:cs="Courier New"/>
          <w:sz w:val="28"/>
          <w:szCs w:val="28"/>
        </w:rPr>
        <w:t xml:space="preserve">après </w:t>
      </w:r>
    </w:p>
    <w:p w:rsidR="00626544" w:rsidRDefault="009076C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les quelques mois pré</w:t>
      </w:r>
      <w:r w:rsidR="00161CE1" w:rsidRPr="00161CE1">
        <w:rPr>
          <w:rFonts w:ascii="Times New Roman" w:hAnsi="Times New Roman" w:cs="Times New Roman"/>
          <w:i/>
          <w:sz w:val="28"/>
          <w:szCs w:val="28"/>
        </w:rPr>
        <w:t>–</w:t>
      </w:r>
      <w:r w:rsidR="007332C1" w:rsidRPr="00D60C49">
        <w:rPr>
          <w:rFonts w:ascii="Courier New" w:hAnsi="Courier New" w:cs="Courier New"/>
          <w:sz w:val="28"/>
          <w:szCs w:val="28"/>
        </w:rPr>
        <w:t xml:space="preserve">psychotiques où le sujet est dans un état profondément confusionnel,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où se produisent ces phénomènes de déclin du monde extérieur, de crépuscule du monde, qui caractérise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début, vers la mi</w:t>
      </w:r>
      <w:r w:rsidR="00F22B9D" w:rsidRPr="00161CE1">
        <w:rPr>
          <w:rFonts w:ascii="Times New Roman" w:hAnsi="Times New Roman" w:cs="Times New Roman"/>
          <w:i/>
          <w:sz w:val="28"/>
          <w:szCs w:val="28"/>
        </w:rPr>
        <w:t>–</w:t>
      </w:r>
      <w:r w:rsidR="009076C1">
        <w:rPr>
          <w:rFonts w:ascii="Courier New" w:hAnsi="Courier New" w:cs="Courier New"/>
          <w:sz w:val="28"/>
          <w:szCs w:val="28"/>
        </w:rPr>
        <w:t>M</w:t>
      </w:r>
      <w:r w:rsidRPr="00D60C49">
        <w:rPr>
          <w:rFonts w:ascii="Courier New" w:hAnsi="Courier New" w:cs="Courier New"/>
          <w:sz w:val="28"/>
          <w:szCs w:val="28"/>
        </w:rPr>
        <w:t xml:space="preserve">ars </w:t>
      </w:r>
      <w:r w:rsidRPr="009076C1">
        <w:rPr>
          <w:rFonts w:ascii="Garamond" w:hAnsi="Garamond" w:cs="Courier New"/>
          <w:sz w:val="24"/>
          <w:szCs w:val="24"/>
        </w:rPr>
        <w:t>1894</w:t>
      </w:r>
      <w:r w:rsidR="00161CE1">
        <w:rPr>
          <w:rFonts w:ascii="Courier New" w:hAnsi="Courier New" w:cs="Courier New"/>
          <w:sz w:val="28"/>
          <w:szCs w:val="28"/>
        </w:rPr>
        <w:t>.</w:t>
      </w:r>
    </w:p>
    <w:p w:rsidR="009076C1" w:rsidRDefault="009076C1" w:rsidP="007332C1">
      <w:pPr>
        <w:pStyle w:val="Sansinterligne"/>
        <w:rPr>
          <w:rFonts w:ascii="Courier New" w:hAnsi="Courier New" w:cs="Courier New"/>
          <w:sz w:val="28"/>
          <w:szCs w:val="28"/>
        </w:rPr>
      </w:pPr>
    </w:p>
    <w:p w:rsidR="009076C1" w:rsidRDefault="009076C1" w:rsidP="007332C1">
      <w:pPr>
        <w:pStyle w:val="Sansinterligne"/>
        <w:rPr>
          <w:rFonts w:ascii="Courier New" w:hAnsi="Courier New" w:cs="Courier New"/>
          <w:sz w:val="28"/>
          <w:szCs w:val="28"/>
        </w:rPr>
      </w:pPr>
    </w:p>
    <w:p w:rsidR="00626544" w:rsidRDefault="009076C1" w:rsidP="007332C1">
      <w:pPr>
        <w:pStyle w:val="Sansinterligne"/>
        <w:rPr>
          <w:rFonts w:ascii="Courier New" w:hAnsi="Courier New" w:cs="Courier New"/>
          <w:sz w:val="28"/>
          <w:szCs w:val="28"/>
        </w:rPr>
      </w:pPr>
      <w:r>
        <w:rPr>
          <w:rFonts w:ascii="Courier New" w:hAnsi="Courier New" w:cs="Courier New"/>
          <w:sz w:val="28"/>
          <w:szCs w:val="28"/>
        </w:rPr>
        <w:t>A</w:t>
      </w:r>
      <w:r w:rsidR="007332C1" w:rsidRPr="00D60C49">
        <w:rPr>
          <w:rFonts w:ascii="Courier New" w:hAnsi="Courier New" w:cs="Courier New"/>
          <w:sz w:val="28"/>
          <w:szCs w:val="28"/>
        </w:rPr>
        <w:t>lors que c'est mi</w:t>
      </w:r>
      <w:r w:rsidR="00F22B9D">
        <w:rPr>
          <w:rFonts w:ascii="Courier New" w:hAnsi="Courier New" w:cs="Courier New"/>
          <w:sz w:val="28"/>
          <w:szCs w:val="28"/>
        </w:rPr>
        <w:t>–</w:t>
      </w:r>
      <w:r>
        <w:rPr>
          <w:rFonts w:ascii="Courier New" w:hAnsi="Courier New" w:cs="Courier New"/>
          <w:sz w:val="28"/>
          <w:szCs w:val="28"/>
        </w:rPr>
        <w:t>N</w:t>
      </w:r>
      <w:r w:rsidR="007332C1" w:rsidRPr="00D60C49">
        <w:rPr>
          <w:rFonts w:ascii="Courier New" w:hAnsi="Courier New" w:cs="Courier New"/>
          <w:sz w:val="28"/>
          <w:szCs w:val="28"/>
        </w:rPr>
        <w:t xml:space="preserve">ovembre qu'il est entré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la maison de </w:t>
      </w:r>
      <w:r w:rsidR="009076C1">
        <w:rPr>
          <w:rFonts w:ascii="Courier New" w:hAnsi="Courier New" w:cs="Courier New"/>
          <w:sz w:val="28"/>
          <w:szCs w:val="28"/>
        </w:rPr>
        <w:t>FLESHIG</w:t>
      </w:r>
      <w:r w:rsidRPr="00D60C49">
        <w:rPr>
          <w:rFonts w:ascii="Courier New" w:hAnsi="Courier New" w:cs="Courier New"/>
          <w:sz w:val="28"/>
          <w:szCs w:val="28"/>
        </w:rPr>
        <w:t>, c'est là que commencent ces phénomènes hallucinatoires, ces communications verbalisées, qu'il attribue à des niveaux, à des échelons divers de ce monde, qui alors restructurent ce monde fantasmatique fait de</w:t>
      </w:r>
      <w:r w:rsidR="009076C1">
        <w:rPr>
          <w:rFonts w:ascii="Courier New" w:hAnsi="Courier New" w:cs="Courier New"/>
          <w:sz w:val="28"/>
          <w:szCs w:val="28"/>
        </w:rPr>
        <w:t xml:space="preserve"> : </w:t>
      </w:r>
    </w:p>
    <w:p w:rsidR="009076C1" w:rsidRDefault="009076C1" w:rsidP="007332C1">
      <w:pPr>
        <w:pStyle w:val="Sansinterligne"/>
        <w:rPr>
          <w:rFonts w:ascii="Courier New" w:hAnsi="Courier New" w:cs="Courier New"/>
          <w:sz w:val="28"/>
          <w:szCs w:val="28"/>
        </w:rPr>
      </w:pPr>
    </w:p>
    <w:p w:rsidR="00161CE1" w:rsidRDefault="00F22B9D" w:rsidP="00161CE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 ces deux étages</w:t>
      </w:r>
      <w:r w:rsidR="00161CE1">
        <w:rPr>
          <w:rFonts w:ascii="Courier New" w:hAnsi="Courier New" w:cs="Courier New"/>
          <w:sz w:val="28"/>
          <w:szCs w:val="28"/>
        </w:rPr>
        <w:t xml:space="preserve"> </w:t>
      </w:r>
      <w:r w:rsidR="00161CE1" w:rsidRPr="00161CE1">
        <w:rPr>
          <w:rFonts w:ascii="Garamond" w:hAnsi="Garamond" w:cs="Courier New"/>
          <w:color w:val="C00000"/>
          <w:sz w:val="18"/>
          <w:szCs w:val="18"/>
        </w:rPr>
        <w:t>[Cf.</w:t>
      </w:r>
      <w:r w:rsidR="00161CE1" w:rsidRPr="00161CE1">
        <w:rPr>
          <w:rFonts w:ascii="Garamond" w:hAnsi="Garamond" w:cs="Courier New"/>
          <w:color w:val="C00000"/>
          <w:sz w:val="16"/>
          <w:szCs w:val="16"/>
        </w:rPr>
        <w:t>1957-58</w:t>
      </w:r>
      <w:r w:rsidR="00161CE1" w:rsidRPr="00161CE1">
        <w:rPr>
          <w:rFonts w:ascii="Garamond" w:hAnsi="Garamond" w:cs="Courier New"/>
          <w:color w:val="C00000"/>
          <w:sz w:val="18"/>
          <w:szCs w:val="18"/>
        </w:rPr>
        <w:t> : graphe]</w:t>
      </w:r>
      <w:r w:rsidR="00161CE1">
        <w:rPr>
          <w:rFonts w:ascii="Courier New" w:hAnsi="Courier New" w:cs="Courier New"/>
          <w:sz w:val="28"/>
          <w:szCs w:val="28"/>
        </w:rPr>
        <w:t xml:space="preserve"> d'une réalité divine,       </w:t>
      </w:r>
    </w:p>
    <w:p w:rsidR="009076C1" w:rsidRDefault="00161CE1" w:rsidP="00161CE1">
      <w:pPr>
        <w:pStyle w:val="Sansinterligne"/>
        <w:rPr>
          <w:rFonts w:ascii="Courier New" w:hAnsi="Courier New" w:cs="Courier New"/>
          <w:sz w:val="28"/>
          <w:szCs w:val="28"/>
        </w:rPr>
      </w:pPr>
      <w:r>
        <w:rPr>
          <w:rFonts w:ascii="Courier New" w:hAnsi="Courier New" w:cs="Courier New"/>
          <w:sz w:val="28"/>
          <w:szCs w:val="28"/>
        </w:rPr>
        <w:t xml:space="preserve">  </w:t>
      </w:r>
      <w:r w:rsidR="007332C1" w:rsidRPr="00D60C49">
        <w:rPr>
          <w:rFonts w:ascii="Courier New" w:hAnsi="Courier New" w:cs="Courier New"/>
          <w:sz w:val="28"/>
          <w:szCs w:val="28"/>
        </w:rPr>
        <w:t xml:space="preserve">qu'il appelait </w:t>
      </w:r>
      <w:r>
        <w:rPr>
          <w:rFonts w:ascii="Courier New" w:hAnsi="Courier New" w:cs="Courier New"/>
          <w:sz w:val="28"/>
          <w:szCs w:val="28"/>
        </w:rPr>
        <w:t>« </w:t>
      </w:r>
      <w:r w:rsidR="007332C1" w:rsidRPr="00161CE1">
        <w:rPr>
          <w:rFonts w:ascii="Times New Roman" w:hAnsi="Times New Roman" w:cs="Times New Roman"/>
          <w:i/>
          <w:sz w:val="24"/>
          <w:szCs w:val="24"/>
        </w:rPr>
        <w:t>le royaume de Dieu antérieur et postérieur</w:t>
      </w:r>
      <w:r>
        <w:rPr>
          <w:rFonts w:ascii="Courier New" w:hAnsi="Courier New" w:cs="Courier New"/>
          <w:sz w:val="28"/>
          <w:szCs w:val="28"/>
        </w:rPr>
        <w:t> »</w:t>
      </w:r>
      <w:r w:rsidR="007332C1" w:rsidRPr="00D60C49">
        <w:rPr>
          <w:rFonts w:ascii="Courier New" w:hAnsi="Courier New" w:cs="Courier New"/>
          <w:sz w:val="28"/>
          <w:szCs w:val="28"/>
        </w:rPr>
        <w:t>,</w:t>
      </w:r>
    </w:p>
    <w:p w:rsidR="009076C1" w:rsidRDefault="009076C1" w:rsidP="009076C1">
      <w:pPr>
        <w:pStyle w:val="Sansinterligne"/>
        <w:rPr>
          <w:rFonts w:ascii="Courier New" w:hAnsi="Courier New" w:cs="Courier New"/>
          <w:sz w:val="28"/>
          <w:szCs w:val="28"/>
        </w:rPr>
      </w:pPr>
    </w:p>
    <w:p w:rsidR="009076C1" w:rsidRDefault="00F22B9D" w:rsidP="009076C1">
      <w:pPr>
        <w:pStyle w:val="Sansinterligne"/>
        <w:rPr>
          <w:rFonts w:ascii="Courier New" w:hAnsi="Courier New" w:cs="Courier New"/>
          <w:sz w:val="28"/>
          <w:szCs w:val="28"/>
        </w:rPr>
      </w:pPr>
      <w:r>
        <w:rPr>
          <w:rFonts w:ascii="Courier New" w:hAnsi="Courier New" w:cs="Courier New"/>
          <w:sz w:val="28"/>
          <w:szCs w:val="28"/>
        </w:rPr>
        <w:t>–</w:t>
      </w:r>
      <w:r w:rsidR="009076C1">
        <w:rPr>
          <w:rFonts w:ascii="Courier New" w:hAnsi="Courier New" w:cs="Courier New"/>
          <w:sz w:val="28"/>
          <w:szCs w:val="28"/>
        </w:rPr>
        <w:t xml:space="preserve"> </w:t>
      </w:r>
      <w:r w:rsidR="007332C1" w:rsidRPr="00D60C49">
        <w:rPr>
          <w:rFonts w:ascii="Courier New" w:hAnsi="Courier New" w:cs="Courier New"/>
          <w:sz w:val="28"/>
          <w:szCs w:val="28"/>
        </w:rPr>
        <w:t>p</w:t>
      </w:r>
      <w:r w:rsidR="009076C1">
        <w:rPr>
          <w:rFonts w:ascii="Courier New" w:hAnsi="Courier New" w:cs="Courier New"/>
          <w:sz w:val="28"/>
          <w:szCs w:val="28"/>
        </w:rPr>
        <w:t>uis de toutes sortes d'entités…</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sont dans une voie plus ou moins avancée d'accès, ou d'intégration, ou de résorption, </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dans cette </w:t>
      </w:r>
      <w:r w:rsidRPr="009076C1">
        <w:rPr>
          <w:rFonts w:ascii="Times New Roman" w:hAnsi="Times New Roman" w:cs="Times New Roman"/>
          <w:i/>
          <w:sz w:val="24"/>
          <w:szCs w:val="24"/>
        </w:rPr>
        <w:t>réalité divine</w:t>
      </w:r>
      <w:r w:rsidRPr="00D60C49">
        <w:rPr>
          <w:rFonts w:ascii="Courier New" w:hAnsi="Courier New" w:cs="Courier New"/>
          <w:sz w:val="28"/>
          <w:szCs w:val="28"/>
        </w:rPr>
        <w:t xml:space="preserve"> </w:t>
      </w:r>
    </w:p>
    <w:p w:rsidR="009076C1" w:rsidRDefault="009076C1" w:rsidP="009076C1">
      <w:pPr>
        <w:pStyle w:val="Sansinterligne"/>
        <w:rPr>
          <w:rFonts w:ascii="Courier New" w:hAnsi="Courier New" w:cs="Courier New"/>
          <w:sz w:val="28"/>
          <w:szCs w:val="28"/>
        </w:rPr>
      </w:pPr>
      <w:r>
        <w:rPr>
          <w:rFonts w:ascii="Courier New" w:hAnsi="Courier New" w:cs="Courier New"/>
          <w:sz w:val="28"/>
          <w:szCs w:val="28"/>
        </w:rPr>
        <w:t xml:space="preserve">…qui sont précisément celles qui, </w:t>
      </w:r>
      <w:r w:rsidR="007332C1" w:rsidRPr="00D60C49">
        <w:rPr>
          <w:rFonts w:ascii="Courier New" w:hAnsi="Courier New" w:cs="Courier New"/>
          <w:sz w:val="28"/>
          <w:szCs w:val="28"/>
        </w:rPr>
        <w:t xml:space="preserve">dans un sens opposé à ce qu'il appelle « </w:t>
      </w:r>
      <w:r w:rsidR="007332C1" w:rsidRPr="009076C1">
        <w:rPr>
          <w:rFonts w:ascii="Times New Roman" w:hAnsi="Times New Roman" w:cs="Times New Roman"/>
          <w:i/>
          <w:sz w:val="24"/>
          <w:szCs w:val="24"/>
        </w:rPr>
        <w:t>l'ordre de l'univers</w:t>
      </w:r>
      <w:r w:rsidR="007332C1" w:rsidRPr="00D60C49">
        <w:rPr>
          <w:rFonts w:ascii="Courier New" w:hAnsi="Courier New" w:cs="Courier New"/>
          <w:sz w:val="28"/>
          <w:szCs w:val="28"/>
        </w:rPr>
        <w:t xml:space="preserve"> »</w:t>
      </w:r>
      <w:r>
        <w:rPr>
          <w:rFonts w:ascii="Courier New" w:hAnsi="Courier New" w:cs="Courier New"/>
          <w:sz w:val="28"/>
          <w:szCs w:val="28"/>
        </w:rPr>
        <w:t xml:space="preserve">… </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notion tout à fait fondamentale </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dans la structuration de son délire </w:t>
      </w:r>
    </w:p>
    <w:p w:rsidR="009076C1" w:rsidRDefault="009076C1" w:rsidP="009076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au lieu d'aller dans cette voie de réunification, </w:t>
      </w:r>
    </w:p>
    <w:p w:rsidR="009076C1"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ou de cette</w:t>
      </w:r>
      <w:r w:rsidR="009076C1">
        <w:rPr>
          <w:rFonts w:ascii="Courier New" w:hAnsi="Courier New" w:cs="Courier New"/>
          <w:sz w:val="28"/>
          <w:szCs w:val="28"/>
        </w:rPr>
        <w:t xml:space="preserve"> réintégration à l'Autre absolu…</w:t>
      </w:r>
      <w:r w:rsidRPr="00D60C49">
        <w:rPr>
          <w:rFonts w:ascii="Courier New" w:hAnsi="Courier New" w:cs="Courier New"/>
          <w:sz w:val="28"/>
          <w:szCs w:val="28"/>
        </w:rPr>
        <w:t xml:space="preserve"> </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apparaît alors à la limite, être ce </w:t>
      </w:r>
      <w:r w:rsidRPr="009076C1">
        <w:rPr>
          <w:rFonts w:ascii="Times New Roman" w:hAnsi="Times New Roman" w:cs="Times New Roman"/>
          <w:i/>
          <w:sz w:val="24"/>
          <w:szCs w:val="24"/>
        </w:rPr>
        <w:t>personnage divin</w:t>
      </w:r>
      <w:r w:rsidRPr="00D60C49">
        <w:rPr>
          <w:rFonts w:ascii="Courier New" w:hAnsi="Courier New" w:cs="Courier New"/>
          <w:sz w:val="28"/>
          <w:szCs w:val="28"/>
        </w:rPr>
        <w:t xml:space="preserve"> qui sur</w:t>
      </w:r>
      <w:r w:rsidR="009076C1">
        <w:rPr>
          <w:rFonts w:ascii="Courier New" w:hAnsi="Courier New" w:cs="Courier New"/>
          <w:sz w:val="28"/>
          <w:szCs w:val="28"/>
        </w:rPr>
        <w:t>git de son expérience délirante</w:t>
      </w:r>
      <w:r w:rsidRPr="00D60C49">
        <w:rPr>
          <w:rFonts w:ascii="Courier New" w:hAnsi="Courier New" w:cs="Courier New"/>
          <w:sz w:val="28"/>
          <w:szCs w:val="28"/>
        </w:rPr>
        <w:t xml:space="preserve"> </w:t>
      </w:r>
    </w:p>
    <w:p w:rsidR="009076C1" w:rsidRDefault="009076C1" w:rsidP="009076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vont au contraire, dans le sens contraire, s'adjoindre à lui</w:t>
      </w:r>
      <w:r w:rsidR="00F22B9D">
        <w:rPr>
          <w:rFonts w:ascii="Courier New" w:hAnsi="Courier New" w:cs="Courier New"/>
          <w:sz w:val="28"/>
          <w:szCs w:val="28"/>
        </w:rPr>
        <w:t>–</w:t>
      </w:r>
      <w:r w:rsidR="007332C1" w:rsidRPr="00D60C49">
        <w:rPr>
          <w:rFonts w:ascii="Courier New" w:hAnsi="Courier New" w:cs="Courier New"/>
          <w:sz w:val="28"/>
          <w:szCs w:val="28"/>
        </w:rPr>
        <w:t>même, s'attacher à lui</w:t>
      </w:r>
      <w:r w:rsidR="00F22B9D">
        <w:rPr>
          <w:rFonts w:ascii="Courier New" w:hAnsi="Courier New" w:cs="Courier New"/>
          <w:sz w:val="28"/>
          <w:szCs w:val="28"/>
        </w:rPr>
        <w:t>–</w:t>
      </w:r>
      <w:r w:rsidR="007332C1" w:rsidRPr="00D60C49">
        <w:rPr>
          <w:rFonts w:ascii="Courier New" w:hAnsi="Courier New" w:cs="Courier New"/>
          <w:sz w:val="28"/>
          <w:szCs w:val="28"/>
        </w:rPr>
        <w:t xml:space="preserve">même, </w:t>
      </w:r>
    </w:p>
    <w:p w:rsidR="00626544"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 xml:space="preserve">et ceci selon des formes qui varient autour </w:t>
      </w:r>
    </w:p>
    <w:p w:rsidR="009076C1"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 xml:space="preserve">de l'évolution du délire depuis les formes très transparentes à l'origine de ces phénomènes délirants, où en quelque sorte nous voyons exprimé </w:t>
      </w:r>
    </w:p>
    <w:p w:rsidR="00626544"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 xml:space="preserve">en clair dans l'expérience vécue de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9076C1"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ce phénomène singul</w:t>
      </w:r>
      <w:r w:rsidR="009076C1">
        <w:rPr>
          <w:rFonts w:ascii="Courier New" w:hAnsi="Courier New" w:cs="Courier New"/>
          <w:sz w:val="28"/>
          <w:szCs w:val="28"/>
        </w:rPr>
        <w:t xml:space="preserve">ier de </w:t>
      </w:r>
      <w:r w:rsidR="009076C1" w:rsidRPr="009076C1">
        <w:rPr>
          <w:rFonts w:ascii="Times New Roman" w:hAnsi="Times New Roman" w:cs="Times New Roman"/>
          <w:i/>
          <w:color w:val="0000CC"/>
          <w:sz w:val="24"/>
          <w:szCs w:val="24"/>
        </w:rPr>
        <w:t>l'introjection</w:t>
      </w:r>
      <w:r w:rsidR="009076C1">
        <w:rPr>
          <w:rFonts w:ascii="Courier New" w:hAnsi="Courier New" w:cs="Courier New"/>
          <w:sz w:val="28"/>
          <w:szCs w:val="28"/>
        </w:rPr>
        <w:t> :</w:t>
      </w:r>
    </w:p>
    <w:p w:rsidR="009076C1"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626544" w:rsidRDefault="007332C1" w:rsidP="009076C1">
      <w:pPr>
        <w:pStyle w:val="Sansinterligne"/>
        <w:rPr>
          <w:rFonts w:ascii="Courier New" w:hAnsi="Courier New" w:cs="Courier New"/>
          <w:sz w:val="28"/>
          <w:szCs w:val="28"/>
        </w:rPr>
      </w:pPr>
      <w:r w:rsidRPr="00D60C49">
        <w:rPr>
          <w:rFonts w:ascii="Courier New" w:hAnsi="Courier New" w:cs="Courier New"/>
          <w:sz w:val="28"/>
          <w:szCs w:val="28"/>
        </w:rPr>
        <w:t xml:space="preserve">il dit à un moment que </w:t>
      </w:r>
      <w:r w:rsidRPr="009076C1">
        <w:rPr>
          <w:rFonts w:ascii="Times New Roman" w:hAnsi="Times New Roman" w:cs="Times New Roman"/>
          <w:i/>
          <w:sz w:val="24"/>
          <w:szCs w:val="24"/>
        </w:rPr>
        <w:t>l'âme de</w:t>
      </w:r>
      <w:r w:rsidRPr="00D60C49">
        <w:rPr>
          <w:rFonts w:ascii="Courier New" w:hAnsi="Courier New" w:cs="Courier New"/>
          <w:sz w:val="28"/>
          <w:szCs w:val="28"/>
        </w:rPr>
        <w:t xml:space="preserve"> </w:t>
      </w:r>
      <w:r w:rsidR="009076C1">
        <w:rPr>
          <w:rFonts w:ascii="Courier New" w:hAnsi="Courier New" w:cs="Courier New"/>
          <w:sz w:val="28"/>
          <w:szCs w:val="28"/>
        </w:rPr>
        <w:t>FLESHIG</w:t>
      </w:r>
      <w:r w:rsidRPr="00D60C49">
        <w:rPr>
          <w:rFonts w:ascii="Courier New" w:hAnsi="Courier New" w:cs="Courier New"/>
          <w:sz w:val="28"/>
          <w:szCs w:val="28"/>
        </w:rPr>
        <w:t xml:space="preserve"> lui entre par là, où il est dit que cela ressemble à une espèce de filaments semblables à ceux d'une toile d'araignée, </w:t>
      </w:r>
      <w:r w:rsidRPr="009076C1">
        <w:rPr>
          <w:rFonts w:ascii="Times New Roman" w:hAnsi="Times New Roman" w:cs="Times New Roman"/>
          <w:i/>
          <w:sz w:val="24"/>
          <w:szCs w:val="24"/>
        </w:rPr>
        <w:t>qu'il y a là quelque chose qui lui est assez gros pour lui être inassimilable</w:t>
      </w:r>
      <w:r w:rsidR="001C7F0B">
        <w:rPr>
          <w:rFonts w:ascii="Courier New" w:hAnsi="Courier New" w:cs="Courier New"/>
          <w:sz w:val="28"/>
          <w:szCs w:val="28"/>
        </w:rPr>
        <w:t>,</w:t>
      </w:r>
      <w:r w:rsidRPr="00D60C49">
        <w:rPr>
          <w:rFonts w:ascii="Courier New" w:hAnsi="Courier New" w:cs="Courier New"/>
          <w:sz w:val="28"/>
          <w:szCs w:val="28"/>
        </w:rPr>
        <w:t xml:space="preserve"> </w:t>
      </w:r>
    </w:p>
    <w:p w:rsidR="009076C1" w:rsidRPr="00D60C49" w:rsidRDefault="007332C1" w:rsidP="009076C1">
      <w:pPr>
        <w:pStyle w:val="Sansinterligne"/>
        <w:rPr>
          <w:rFonts w:ascii="Courier New" w:hAnsi="Courier New" w:cs="Courier New"/>
          <w:sz w:val="28"/>
          <w:szCs w:val="28"/>
        </w:rPr>
      </w:pPr>
      <w:r w:rsidRPr="001C7F0B">
        <w:rPr>
          <w:rFonts w:ascii="Times New Roman" w:hAnsi="Times New Roman" w:cs="Times New Roman"/>
          <w:i/>
          <w:sz w:val="24"/>
          <w:szCs w:val="24"/>
        </w:rPr>
        <w:t>que les choses ressortent parfaitement par sa bouche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avons là une sorte de schéma vécu de </w:t>
      </w:r>
      <w:r w:rsidRPr="009076C1">
        <w:rPr>
          <w:rFonts w:ascii="Times New Roman" w:hAnsi="Times New Roman" w:cs="Times New Roman"/>
          <w:i/>
          <w:color w:val="0000CC"/>
          <w:sz w:val="24"/>
          <w:szCs w:val="24"/>
        </w:rPr>
        <w:t>l'introjection</w:t>
      </w:r>
      <w:r w:rsidRPr="00D60C49">
        <w:rPr>
          <w:rFonts w:ascii="Courier New" w:hAnsi="Courier New" w:cs="Courier New"/>
          <w:sz w:val="28"/>
          <w:szCs w:val="28"/>
        </w:rPr>
        <w:t xml:space="preserve">, qui est quelque chose de tout à fait frappant qui manquera plus tard, qui s'effacera ou s'atténuera, </w:t>
      </w:r>
    </w:p>
    <w:p w:rsidR="00161CE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 polira sous une forme beaucoup plus spiritualisée.</w:t>
      </w:r>
    </w:p>
    <w:p w:rsidR="00161CE1" w:rsidRDefault="00161CE1">
      <w:pPr>
        <w:rPr>
          <w:rFonts w:ascii="Courier New" w:hAnsi="Courier New" w:cs="Courier New"/>
          <w:sz w:val="28"/>
          <w:szCs w:val="28"/>
        </w:rPr>
      </w:pPr>
      <w:r>
        <w:rPr>
          <w:rFonts w:ascii="Courier New" w:hAnsi="Courier New" w:cs="Courier New"/>
          <w:sz w:val="28"/>
          <w:szCs w:val="28"/>
        </w:rPr>
        <w:br w:type="page"/>
      </w:r>
    </w:p>
    <w:p w:rsidR="007332C1" w:rsidRPr="00D60C49" w:rsidRDefault="007332C1"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fait il sera de plus en plus sujet à plus ou moins d'</w:t>
      </w:r>
      <w:r w:rsidRPr="00626544">
        <w:rPr>
          <w:rFonts w:ascii="Times New Roman" w:hAnsi="Times New Roman" w:cs="Times New Roman"/>
          <w:i/>
          <w:color w:val="0000CC"/>
          <w:sz w:val="24"/>
          <w:szCs w:val="24"/>
        </w:rPr>
        <w:t>intégration</w:t>
      </w:r>
      <w:r w:rsidRPr="00D60C49">
        <w:rPr>
          <w:rFonts w:ascii="Courier New" w:hAnsi="Courier New" w:cs="Courier New"/>
          <w:sz w:val="28"/>
          <w:szCs w:val="28"/>
        </w:rPr>
        <w:t xml:space="preserve"> de cette parole ambiguë, qui se présente dans son aspect essentiellement énigmatique, </w:t>
      </w:r>
      <w:r w:rsidR="00626544">
        <w:rPr>
          <w:rFonts w:ascii="Courier New" w:hAnsi="Courier New" w:cs="Courier New"/>
          <w:sz w:val="28"/>
          <w:szCs w:val="28"/>
        </w:rPr>
        <w:t>i</w:t>
      </w:r>
      <w:r w:rsidRPr="00D60C49">
        <w:rPr>
          <w:rFonts w:ascii="Courier New" w:hAnsi="Courier New" w:cs="Courier New"/>
          <w:sz w:val="28"/>
          <w:szCs w:val="28"/>
        </w:rPr>
        <w:t xml:space="preserve">nterrompu, et avec laquelle il fait corps,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à laquelle</w:t>
      </w:r>
      <w:r w:rsidR="00626544">
        <w:rPr>
          <w:rFonts w:ascii="Courier New" w:hAnsi="Courier New" w:cs="Courier New"/>
          <w:sz w:val="28"/>
          <w:szCs w:val="28"/>
        </w:rPr>
        <w:t>,</w:t>
      </w:r>
      <w:r w:rsidRPr="00D60C49">
        <w:rPr>
          <w:rFonts w:ascii="Courier New" w:hAnsi="Courier New" w:cs="Courier New"/>
          <w:sz w:val="28"/>
          <w:szCs w:val="28"/>
        </w:rPr>
        <w:t xml:space="preserve"> de tout son être</w:t>
      </w:r>
      <w:r w:rsidR="00626544">
        <w:rPr>
          <w:rFonts w:ascii="Courier New" w:hAnsi="Courier New" w:cs="Courier New"/>
          <w:sz w:val="28"/>
          <w:szCs w:val="28"/>
        </w:rPr>
        <w:t>,</w:t>
      </w:r>
      <w:r w:rsidRPr="00D60C49">
        <w:rPr>
          <w:rFonts w:ascii="Courier New" w:hAnsi="Courier New" w:cs="Courier New"/>
          <w:sz w:val="28"/>
          <w:szCs w:val="28"/>
        </w:rPr>
        <w:t xml:space="preserve"> il donne la réponse, </w:t>
      </w:r>
    </w:p>
    <w:p w:rsidR="007332C1" w:rsidRPr="00D60C49" w:rsidRDefault="007332C1" w:rsidP="007332C1">
      <w:pPr>
        <w:pStyle w:val="Sansinterligne"/>
        <w:rPr>
          <w:rFonts w:ascii="Courier New" w:hAnsi="Courier New" w:cs="Courier New"/>
          <w:sz w:val="28"/>
          <w:szCs w:val="28"/>
        </w:rPr>
      </w:pPr>
      <w:r w:rsidRPr="00051CAD">
        <w:rPr>
          <w:rFonts w:ascii="Times New Roman" w:hAnsi="Times New Roman" w:cs="Times New Roman"/>
          <w:i/>
          <w:color w:val="0000CC"/>
          <w:sz w:val="24"/>
          <w:szCs w:val="24"/>
        </w:rPr>
        <w:t>qu'il aime littéralement comme lui</w:t>
      </w:r>
      <w:r w:rsidR="00F22B9D" w:rsidRPr="00051CAD">
        <w:rPr>
          <w:rFonts w:ascii="Times New Roman" w:hAnsi="Times New Roman" w:cs="Times New Roman"/>
          <w:i/>
          <w:color w:val="0000CC"/>
          <w:sz w:val="24"/>
          <w:szCs w:val="24"/>
        </w:rPr>
        <w:t>–</w:t>
      </w:r>
      <w:r w:rsidRPr="00051CAD">
        <w:rPr>
          <w:rFonts w:ascii="Times New Roman" w:hAnsi="Times New Roman" w:cs="Times New Roman"/>
          <w:i/>
          <w:color w:val="0000CC"/>
          <w:sz w:val="24"/>
          <w:szCs w:val="24"/>
        </w:rPr>
        <w:t>même</w:t>
      </w:r>
      <w:r w:rsidRPr="00D60C49">
        <w:rPr>
          <w:rFonts w:ascii="Courier New" w:hAnsi="Courier New" w:cs="Courier New"/>
          <w:sz w:val="28"/>
          <w:szCs w:val="28"/>
        </w:rPr>
        <w:t>, qui devient l'élément essentiel</w:t>
      </w:r>
      <w:r w:rsidR="00626544">
        <w:rPr>
          <w:rFonts w:ascii="Courier New" w:hAnsi="Courier New" w:cs="Courier New"/>
          <w:sz w:val="28"/>
          <w:szCs w:val="28"/>
        </w:rPr>
        <w:t> :</w:t>
      </w:r>
      <w:r w:rsidRPr="00D60C49">
        <w:rPr>
          <w:rFonts w:ascii="Courier New" w:hAnsi="Courier New" w:cs="Courier New"/>
          <w:sz w:val="28"/>
          <w:szCs w:val="28"/>
        </w:rPr>
        <w:t xml:space="preserve"> </w:t>
      </w:r>
      <w:r w:rsidRPr="00051CAD">
        <w:rPr>
          <w:rFonts w:ascii="Times New Roman" w:hAnsi="Times New Roman" w:cs="Times New Roman"/>
          <w:i/>
          <w:color w:val="0000CC"/>
          <w:sz w:val="24"/>
          <w:szCs w:val="24"/>
        </w:rPr>
        <w:t>sa relation à un autre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051C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reste, à partir de ce moment, tout entier intégré à ce phénomène qu'on peut à peine appeler </w:t>
      </w:r>
      <w:r w:rsidR="00051CAD">
        <w:rPr>
          <w:rFonts w:ascii="Courier New" w:hAnsi="Courier New" w:cs="Courier New"/>
          <w:sz w:val="28"/>
          <w:szCs w:val="28"/>
        </w:rPr>
        <w:t>« </w:t>
      </w:r>
      <w:r w:rsidRPr="00051CAD">
        <w:rPr>
          <w:rFonts w:ascii="Times New Roman" w:hAnsi="Times New Roman" w:cs="Times New Roman"/>
          <w:i/>
          <w:sz w:val="24"/>
          <w:szCs w:val="24"/>
        </w:rPr>
        <w:t>dialogue intérieur</w:t>
      </w:r>
      <w:r w:rsidR="00051CAD">
        <w:rPr>
          <w:rFonts w:ascii="Courier New" w:hAnsi="Courier New" w:cs="Courier New"/>
          <w:sz w:val="28"/>
          <w:szCs w:val="28"/>
        </w:rPr>
        <w:t> »</w:t>
      </w:r>
      <w:r w:rsidRPr="00D60C49">
        <w:rPr>
          <w:rFonts w:ascii="Courier New" w:hAnsi="Courier New" w:cs="Courier New"/>
          <w:sz w:val="28"/>
          <w:szCs w:val="28"/>
        </w:rPr>
        <w:t xml:space="preserve"> </w:t>
      </w:r>
      <w:r w:rsidRPr="00051CAD">
        <w:rPr>
          <w:rFonts w:ascii="Times New Roman" w:hAnsi="Times New Roman" w:cs="Times New Roman"/>
          <w:i/>
          <w:color w:val="0000CC"/>
          <w:sz w:val="24"/>
          <w:szCs w:val="24"/>
        </w:rPr>
        <w:t>puisque</w:t>
      </w:r>
      <w:r w:rsidRPr="00D60C49">
        <w:rPr>
          <w:rFonts w:ascii="Courier New" w:hAnsi="Courier New" w:cs="Courier New"/>
          <w:sz w:val="28"/>
          <w:szCs w:val="28"/>
        </w:rPr>
        <w:t xml:space="preserve"> précisément </w:t>
      </w:r>
      <w:r w:rsidRPr="00051CAD">
        <w:rPr>
          <w:rFonts w:ascii="Times New Roman" w:hAnsi="Times New Roman" w:cs="Times New Roman"/>
          <w:i/>
          <w:color w:val="0000CC"/>
          <w:sz w:val="24"/>
          <w:szCs w:val="24"/>
        </w:rPr>
        <w:t>c'est autour</w:t>
      </w:r>
      <w:r w:rsidRPr="00D60C49">
        <w:rPr>
          <w:rFonts w:ascii="Courier New" w:hAnsi="Courier New" w:cs="Courier New"/>
          <w:sz w:val="28"/>
          <w:szCs w:val="28"/>
        </w:rPr>
        <w:t xml:space="preserve"> de la notion </w:t>
      </w:r>
    </w:p>
    <w:p w:rsidR="00051C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w:t>
      </w:r>
      <w:r w:rsidRPr="00051CAD">
        <w:rPr>
          <w:rFonts w:ascii="Times New Roman" w:hAnsi="Times New Roman" w:cs="Times New Roman"/>
          <w:i/>
          <w:color w:val="0000CC"/>
          <w:sz w:val="24"/>
          <w:szCs w:val="24"/>
        </w:rPr>
        <w:t>de l'existence de l'autre</w:t>
      </w:r>
      <w:r w:rsidRPr="00D60C49">
        <w:rPr>
          <w:rFonts w:ascii="Courier New" w:hAnsi="Courier New" w:cs="Courier New"/>
          <w:sz w:val="28"/>
          <w:szCs w:val="28"/>
        </w:rPr>
        <w:t xml:space="preserve"> que se situe toute la signification de cette prééminence du jeu signifiant comme tel,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plus en plus vidé de signification.</w:t>
      </w:r>
    </w:p>
    <w:p w:rsidR="007332C1" w:rsidRPr="00D60C49" w:rsidRDefault="007332C1" w:rsidP="007332C1">
      <w:pPr>
        <w:pStyle w:val="Sansinterligne"/>
        <w:rPr>
          <w:rFonts w:ascii="Courier New" w:hAnsi="Courier New" w:cs="Courier New"/>
          <w:sz w:val="28"/>
          <w:szCs w:val="28"/>
        </w:rPr>
      </w:pPr>
    </w:p>
    <w:p w:rsidR="00051CAD"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Quelle est la signification de cet </w:t>
      </w:r>
      <w:r w:rsidRPr="00626544">
        <w:rPr>
          <w:rFonts w:ascii="Times New Roman" w:hAnsi="Times New Roman" w:cs="Times New Roman"/>
          <w:i/>
          <w:color w:val="0000CC"/>
          <w:sz w:val="24"/>
          <w:szCs w:val="24"/>
        </w:rPr>
        <w:t>envahissement</w:t>
      </w:r>
      <w:r w:rsidRPr="00D60C49">
        <w:rPr>
          <w:rFonts w:ascii="Courier New" w:hAnsi="Courier New" w:cs="Courier New"/>
          <w:sz w:val="28"/>
          <w:szCs w:val="28"/>
        </w:rPr>
        <w:t xml:space="preserve"> du </w:t>
      </w:r>
      <w:r w:rsidRPr="009076C1">
        <w:rPr>
          <w:rFonts w:ascii="Times New Roman" w:hAnsi="Times New Roman" w:cs="Times New Roman"/>
          <w:i/>
          <w:sz w:val="24"/>
          <w:szCs w:val="24"/>
        </w:rPr>
        <w:t>signifiant</w:t>
      </w:r>
      <w:r w:rsidRPr="00D60C49">
        <w:rPr>
          <w:rFonts w:ascii="Courier New" w:hAnsi="Courier New" w:cs="Courier New"/>
          <w:sz w:val="28"/>
          <w:szCs w:val="28"/>
        </w:rPr>
        <w:t xml:space="preserve"> qui va de plus en plus se vider de </w:t>
      </w:r>
      <w:r w:rsidRPr="009076C1">
        <w:rPr>
          <w:rFonts w:ascii="Times New Roman" w:hAnsi="Times New Roman" w:cs="Times New Roman"/>
          <w:i/>
          <w:sz w:val="24"/>
          <w:szCs w:val="24"/>
        </w:rPr>
        <w:t>signifié</w:t>
      </w:r>
      <w:r w:rsidRPr="00D60C49">
        <w:rPr>
          <w:rFonts w:ascii="Courier New" w:hAnsi="Courier New" w:cs="Courier New"/>
          <w:sz w:val="28"/>
          <w:szCs w:val="28"/>
        </w:rPr>
        <w:t>,</w:t>
      </w:r>
      <w:r w:rsidR="00051CAD">
        <w:rPr>
          <w:rFonts w:ascii="Courier New" w:hAnsi="Courier New" w:cs="Courier New"/>
          <w:sz w:val="28"/>
          <w:szCs w:val="28"/>
        </w:rPr>
        <w:t xml:space="preserve"> </w:t>
      </w:r>
      <w:r w:rsidRPr="00D60C49">
        <w:rPr>
          <w:rFonts w:ascii="Courier New" w:hAnsi="Courier New" w:cs="Courier New"/>
          <w:sz w:val="28"/>
          <w:szCs w:val="28"/>
        </w:rPr>
        <w:t xml:space="preserve">à mesure qu'il occupe plus de place dans l'économie interne, dans la relation libidinale fondamentale,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dans l'occupation, dans l'investissement total </w:t>
      </w: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tous les moments et de toutes les capacités,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tous les désirs du sujet ?</w:t>
      </w:r>
    </w:p>
    <w:p w:rsidR="007332C1" w:rsidRPr="00D60C49" w:rsidRDefault="007332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Je me suis arrêté un instant sur toute une série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ces textes qui se répètent, il serait fastidieux de vous les dérouler tous ici. </w:t>
      </w:r>
    </w:p>
    <w:p w:rsidR="009076C1" w:rsidRDefault="009076C1"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quelque chose qui est tout à fait frappant, c'est que même dans les moments où il s'agit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phrases qui à la limite peuvent avoir un sens, </w:t>
      </w:r>
    </w:p>
    <w:p w:rsidR="009076C1" w:rsidRDefault="007332C1" w:rsidP="007332C1">
      <w:pPr>
        <w:pStyle w:val="Sansinterligne"/>
        <w:rPr>
          <w:rFonts w:ascii="Courier New" w:hAnsi="Courier New" w:cs="Courier New"/>
          <w:sz w:val="28"/>
          <w:szCs w:val="28"/>
        </w:rPr>
      </w:pPr>
      <w:r w:rsidRPr="009076C1">
        <w:rPr>
          <w:rFonts w:ascii="Times New Roman" w:hAnsi="Times New Roman" w:cs="Times New Roman"/>
          <w:i/>
          <w:color w:val="0000CC"/>
          <w:sz w:val="24"/>
          <w:szCs w:val="24"/>
        </w:rPr>
        <w:t>on n'y rencontre jamais</w:t>
      </w:r>
      <w:r w:rsidRPr="00D60C49">
        <w:rPr>
          <w:rFonts w:ascii="Courier New" w:hAnsi="Courier New" w:cs="Courier New"/>
          <w:sz w:val="28"/>
          <w:szCs w:val="28"/>
        </w:rPr>
        <w:t xml:space="preserve"> rien qui puisse ressembler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ce que nous appellerons </w:t>
      </w:r>
      <w:r w:rsidRPr="009076C1">
        <w:rPr>
          <w:rFonts w:ascii="Times New Roman" w:hAnsi="Times New Roman" w:cs="Times New Roman"/>
          <w:i/>
          <w:color w:val="0000CC"/>
          <w:sz w:val="24"/>
          <w:szCs w:val="24"/>
        </w:rPr>
        <w:t>une métaphore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626544"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quelque chose qui caractérise toutes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 phrases délirantes, et je vous prie d'essayer là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vous introduire à un ordre d'interrogation qui est celui sur lequel </w:t>
      </w:r>
      <w:r w:rsidRPr="009076C1">
        <w:rPr>
          <w:rFonts w:ascii="Courier New" w:hAnsi="Courier New" w:cs="Courier New"/>
          <w:i/>
          <w:sz w:val="24"/>
          <w:szCs w:val="24"/>
        </w:rPr>
        <w:t>votre attention</w:t>
      </w:r>
      <w:r w:rsidRPr="00D60C49">
        <w:rPr>
          <w:rFonts w:ascii="Courier New" w:hAnsi="Courier New" w:cs="Courier New"/>
          <w:sz w:val="28"/>
          <w:szCs w:val="28"/>
        </w:rPr>
        <w:t xml:space="preserve"> n'est jamais attirée. </w:t>
      </w:r>
    </w:p>
    <w:p w:rsidR="009076C1" w:rsidRDefault="009076C1" w:rsidP="007332C1">
      <w:pPr>
        <w:pStyle w:val="Sansinterligne"/>
        <w:rPr>
          <w:rFonts w:ascii="Courier New" w:hAnsi="Courier New" w:cs="Courier New"/>
          <w:sz w:val="28"/>
          <w:szCs w:val="28"/>
        </w:rPr>
      </w:pP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La </w:t>
      </w:r>
      <w:r w:rsidR="009076C1" w:rsidRPr="009076C1">
        <w:rPr>
          <w:rFonts w:ascii="Times New Roman" w:hAnsi="Times New Roman" w:cs="Times New Roman"/>
          <w:i/>
          <w:color w:val="0000CC"/>
          <w:sz w:val="24"/>
          <w:szCs w:val="24"/>
        </w:rPr>
        <w:t>métaphore</w:t>
      </w:r>
      <w:r w:rsidRPr="00D60C49">
        <w:rPr>
          <w:rFonts w:ascii="Courier New" w:hAnsi="Courier New" w:cs="Courier New"/>
          <w:sz w:val="28"/>
          <w:szCs w:val="28"/>
        </w:rPr>
        <w:t xml:space="preserve"> n'est pas la chose du monde dont il soit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plus facile de parler. </w:t>
      </w:r>
      <w:r w:rsidR="009076C1" w:rsidRPr="00D60C49">
        <w:rPr>
          <w:rFonts w:ascii="Courier New" w:hAnsi="Courier New" w:cs="Courier New"/>
          <w:sz w:val="28"/>
          <w:szCs w:val="28"/>
        </w:rPr>
        <w:t>BOSSUET</w:t>
      </w:r>
      <w:r w:rsidRPr="00D60C49">
        <w:rPr>
          <w:rFonts w:ascii="Courier New" w:hAnsi="Courier New" w:cs="Courier New"/>
          <w:sz w:val="28"/>
          <w:szCs w:val="28"/>
        </w:rPr>
        <w:t xml:space="preserve"> a dit que la </w:t>
      </w:r>
      <w:r w:rsidR="001C7F0B" w:rsidRPr="009076C1">
        <w:rPr>
          <w:rFonts w:ascii="Times New Roman" w:hAnsi="Times New Roman" w:cs="Times New Roman"/>
          <w:i/>
          <w:color w:val="0000CC"/>
          <w:sz w:val="24"/>
          <w:szCs w:val="24"/>
        </w:rPr>
        <w:t>métaphore</w:t>
      </w:r>
      <w:r w:rsidRPr="00D60C49">
        <w:rPr>
          <w:rFonts w:ascii="Courier New" w:hAnsi="Courier New" w:cs="Courier New"/>
          <w:sz w:val="28"/>
          <w:szCs w:val="28"/>
        </w:rPr>
        <w:t xml:space="preserve"> était une </w:t>
      </w:r>
      <w:r w:rsidRPr="001C7F0B">
        <w:rPr>
          <w:rFonts w:ascii="Courier New" w:hAnsi="Courier New" w:cs="Courier New"/>
          <w:i/>
          <w:sz w:val="24"/>
          <w:szCs w:val="24"/>
        </w:rPr>
        <w:t>comparaison</w:t>
      </w:r>
      <w:r w:rsidRPr="00D60C49">
        <w:rPr>
          <w:rFonts w:ascii="Courier New" w:hAnsi="Courier New" w:cs="Courier New"/>
          <w:sz w:val="28"/>
          <w:szCs w:val="28"/>
        </w:rPr>
        <w:t xml:space="preserve"> abrégée. Chacun sait que ceci n'est pas entièrement satisfaisant, et je crois, </w:t>
      </w:r>
      <w:r w:rsidR="009076C1">
        <w:rPr>
          <w:rFonts w:ascii="Courier New" w:hAnsi="Courier New" w:cs="Courier New"/>
          <w:sz w:val="28"/>
          <w:szCs w:val="28"/>
        </w:rPr>
        <w:t xml:space="preserve">            </w:t>
      </w:r>
      <w:r w:rsidRPr="00D60C49">
        <w:rPr>
          <w:rFonts w:ascii="Courier New" w:hAnsi="Courier New" w:cs="Courier New"/>
          <w:sz w:val="28"/>
          <w:szCs w:val="28"/>
        </w:rPr>
        <w:t xml:space="preserve">à la vérité, qu'aucun poète ne l'accepterait.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Quand je dis « aucun poète », c'est parce qu'en somme ce ne serait pas une mauvaise définition du style poétique en tant que tel</w:t>
      </w:r>
      <w:r w:rsidR="001C7F0B">
        <w:rPr>
          <w:rFonts w:ascii="Courier New" w:hAnsi="Courier New" w:cs="Courier New"/>
          <w:sz w:val="28"/>
          <w:szCs w:val="28"/>
        </w:rPr>
        <w:t>,</w:t>
      </w:r>
      <w:r w:rsidRPr="00D60C49">
        <w:rPr>
          <w:rFonts w:ascii="Courier New" w:hAnsi="Courier New" w:cs="Courier New"/>
          <w:sz w:val="28"/>
          <w:szCs w:val="28"/>
        </w:rPr>
        <w:t xml:space="preserve"> que de dire qu'il commence à la </w:t>
      </w:r>
      <w:r w:rsidR="009076C1" w:rsidRPr="009076C1">
        <w:rPr>
          <w:rFonts w:ascii="Times New Roman" w:hAnsi="Times New Roman" w:cs="Times New Roman"/>
          <w:i/>
          <w:color w:val="0000CC"/>
          <w:sz w:val="24"/>
          <w:szCs w:val="24"/>
        </w:rPr>
        <w:t>métaphore</w:t>
      </w:r>
      <w:r w:rsidRPr="00D60C49">
        <w:rPr>
          <w:rFonts w:ascii="Courier New" w:hAnsi="Courier New" w:cs="Courier New"/>
          <w:sz w:val="28"/>
          <w:szCs w:val="28"/>
        </w:rPr>
        <w:t xml:space="preserve"> et que là où la </w:t>
      </w:r>
      <w:r w:rsidR="009076C1" w:rsidRPr="009076C1">
        <w:rPr>
          <w:rFonts w:ascii="Times New Roman" w:hAnsi="Times New Roman" w:cs="Times New Roman"/>
          <w:i/>
          <w:color w:val="0000CC"/>
          <w:sz w:val="24"/>
          <w:szCs w:val="24"/>
        </w:rPr>
        <w:t>métaphore</w:t>
      </w:r>
      <w:r w:rsidRPr="00D60C49">
        <w:rPr>
          <w:rFonts w:ascii="Courier New" w:hAnsi="Courier New" w:cs="Courier New"/>
          <w:sz w:val="28"/>
          <w:szCs w:val="28"/>
        </w:rPr>
        <w:t xml:space="preserve"> cesse, la poésie aussi. Ce n'est pas si facile à saisir.</w:t>
      </w:r>
    </w:p>
    <w:p w:rsidR="007332C1" w:rsidRPr="00D60C49" w:rsidRDefault="007332C1" w:rsidP="007332C1">
      <w:pPr>
        <w:pStyle w:val="Sansinterligne"/>
        <w:rPr>
          <w:rFonts w:ascii="Courier New" w:hAnsi="Courier New" w:cs="Courier New"/>
          <w:sz w:val="28"/>
          <w:szCs w:val="28"/>
        </w:rPr>
      </w:pPr>
    </w:p>
    <w:p w:rsidR="009076C1" w:rsidRDefault="007332C1" w:rsidP="00DE0D07">
      <w:pPr>
        <w:pStyle w:val="Sansinterligne"/>
        <w:ind w:left="708" w:firstLine="708"/>
        <w:rPr>
          <w:rFonts w:ascii="Courier New" w:hAnsi="Courier New" w:cs="Courier New"/>
          <w:sz w:val="28"/>
          <w:szCs w:val="28"/>
        </w:rPr>
      </w:pPr>
      <w:r w:rsidRPr="00D60C49">
        <w:rPr>
          <w:rFonts w:ascii="Courier New" w:hAnsi="Courier New" w:cs="Courier New"/>
          <w:sz w:val="28"/>
          <w:szCs w:val="28"/>
        </w:rPr>
        <w:t xml:space="preserve">« </w:t>
      </w:r>
      <w:r w:rsidRPr="009076C1">
        <w:rPr>
          <w:rFonts w:ascii="Times New Roman" w:hAnsi="Times New Roman" w:cs="Times New Roman"/>
          <w:i/>
        </w:rPr>
        <w:t>Sa gerbe n'était point avare, ni haineuse.</w:t>
      </w:r>
      <w:r w:rsidR="00051CAD">
        <w:rPr>
          <w:rFonts w:ascii="Courier New" w:hAnsi="Courier New" w:cs="Courier New"/>
          <w:sz w:val="28"/>
          <w:szCs w:val="28"/>
        </w:rPr>
        <w:t xml:space="preserve"> » </w:t>
      </w:r>
      <w:r w:rsidR="00051CAD" w:rsidRPr="00161CE1">
        <w:rPr>
          <w:rFonts w:ascii="Times New Roman" w:hAnsi="Times New Roman" w:cs="Times New Roman"/>
          <w:i/>
          <w:sz w:val="28"/>
          <w:szCs w:val="28"/>
        </w:rPr>
        <w:t>–</w:t>
      </w:r>
      <w:r w:rsidR="00051CAD">
        <w:rPr>
          <w:rFonts w:ascii="Times New Roman" w:hAnsi="Times New Roman" w:cs="Times New Roman"/>
          <w:i/>
          <w:sz w:val="28"/>
          <w:szCs w:val="28"/>
        </w:rPr>
        <w:t xml:space="preserve"> </w:t>
      </w:r>
      <w:r w:rsidRPr="00D60C49">
        <w:rPr>
          <w:rFonts w:ascii="Courier New" w:hAnsi="Courier New" w:cs="Courier New"/>
          <w:sz w:val="28"/>
          <w:szCs w:val="28"/>
        </w:rPr>
        <w:t xml:space="preserve">Victor Hugo.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Voilà une métaphore.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Où saisissons</w:t>
      </w:r>
      <w:r w:rsidR="00F22B9D">
        <w:rPr>
          <w:rFonts w:ascii="Courier New" w:hAnsi="Courier New" w:cs="Courier New"/>
          <w:sz w:val="28"/>
          <w:szCs w:val="28"/>
        </w:rPr>
        <w:t>–</w:t>
      </w:r>
      <w:r w:rsidRPr="00D60C49">
        <w:rPr>
          <w:rFonts w:ascii="Courier New" w:hAnsi="Courier New" w:cs="Courier New"/>
          <w:sz w:val="28"/>
          <w:szCs w:val="28"/>
        </w:rPr>
        <w:t xml:space="preserve">nous que c'est une métaphore ?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certainement pas une espèce de </w:t>
      </w:r>
      <w:r w:rsidRPr="001C7F0B">
        <w:rPr>
          <w:rFonts w:ascii="Courier New" w:hAnsi="Courier New" w:cs="Courier New"/>
          <w:i/>
          <w:sz w:val="24"/>
          <w:szCs w:val="24"/>
        </w:rPr>
        <w:t>comparaison</w:t>
      </w:r>
      <w:r w:rsidRPr="00D60C49">
        <w:rPr>
          <w:rFonts w:ascii="Courier New" w:hAnsi="Courier New" w:cs="Courier New"/>
          <w:sz w:val="28"/>
          <w:szCs w:val="28"/>
        </w:rPr>
        <w:t xml:space="preserve"> latente, ce n'est pas</w:t>
      </w:r>
      <w:r w:rsidR="009076C1">
        <w:rPr>
          <w:rFonts w:ascii="Courier New" w:hAnsi="Courier New" w:cs="Courier New"/>
          <w:sz w:val="28"/>
          <w:szCs w:val="28"/>
        </w:rPr>
        <w:t> :</w:t>
      </w:r>
      <w:r w:rsidRPr="00D60C49">
        <w:rPr>
          <w:rFonts w:ascii="Courier New" w:hAnsi="Courier New" w:cs="Courier New"/>
          <w:sz w:val="28"/>
          <w:szCs w:val="28"/>
        </w:rPr>
        <w:t xml:space="preserve"> </w:t>
      </w:r>
    </w:p>
    <w:p w:rsidR="009076C1" w:rsidRDefault="007332C1" w:rsidP="009076C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même que la gerbe s'éparpillait volontiers entre les nécessiteux, </w:t>
      </w:r>
    </w:p>
    <w:p w:rsidR="009076C1" w:rsidRDefault="007332C1" w:rsidP="009076C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même notre personnage n'était point avare, </w:t>
      </w:r>
    </w:p>
    <w:p w:rsidR="009076C1" w:rsidRDefault="007332C1" w:rsidP="009076C1">
      <w:pPr>
        <w:pStyle w:val="Sansinterligne"/>
        <w:ind w:left="720"/>
        <w:rPr>
          <w:rFonts w:ascii="Courier New" w:hAnsi="Courier New" w:cs="Courier New"/>
          <w:sz w:val="28"/>
          <w:szCs w:val="28"/>
        </w:rPr>
      </w:pPr>
      <w:r w:rsidRPr="00D60C49">
        <w:rPr>
          <w:rFonts w:ascii="Courier New" w:hAnsi="Courier New" w:cs="Courier New"/>
          <w:sz w:val="28"/>
          <w:szCs w:val="28"/>
        </w:rPr>
        <w:t xml:space="preserve">ni haineux.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Effectivement, il n'y a pas du tout de </w:t>
      </w:r>
      <w:r w:rsidRPr="001C7F0B">
        <w:rPr>
          <w:rFonts w:ascii="Courier New" w:hAnsi="Courier New" w:cs="Courier New"/>
          <w:i/>
          <w:sz w:val="24"/>
          <w:szCs w:val="24"/>
        </w:rPr>
        <w:t>comparaison</w:t>
      </w:r>
      <w:r w:rsidRPr="00D60C49">
        <w:rPr>
          <w:rFonts w:ascii="Courier New" w:hAnsi="Courier New" w:cs="Courier New"/>
          <w:sz w:val="28"/>
          <w:szCs w:val="28"/>
        </w:rPr>
        <w:t xml:space="preserve">, mais </w:t>
      </w:r>
      <w:r w:rsidRPr="009076C1">
        <w:rPr>
          <w:rFonts w:ascii="Times New Roman" w:hAnsi="Times New Roman" w:cs="Times New Roman"/>
          <w:i/>
          <w:color w:val="0000CC"/>
          <w:sz w:val="24"/>
          <w:szCs w:val="24"/>
        </w:rPr>
        <w:t>identification</w:t>
      </w:r>
      <w:r w:rsidR="009076C1">
        <w:rPr>
          <w:rFonts w:ascii="Courier New" w:hAnsi="Courier New" w:cs="Courier New"/>
          <w:sz w:val="28"/>
          <w:szCs w:val="28"/>
        </w:rPr>
        <w:t>.</w:t>
      </w:r>
      <w:r w:rsidRPr="00D60C49">
        <w:rPr>
          <w:rFonts w:ascii="Courier New" w:hAnsi="Courier New" w:cs="Courier New"/>
          <w:sz w:val="28"/>
          <w:szCs w:val="28"/>
        </w:rPr>
        <w:t xml:space="preserve"> </w:t>
      </w:r>
    </w:p>
    <w:p w:rsidR="009076C1" w:rsidRDefault="009076C1" w:rsidP="007332C1">
      <w:pPr>
        <w:pStyle w:val="Sansinterligne"/>
        <w:rPr>
          <w:rFonts w:ascii="Courier New" w:hAnsi="Courier New" w:cs="Courier New"/>
          <w:sz w:val="28"/>
          <w:szCs w:val="28"/>
        </w:rPr>
      </w:pPr>
    </w:p>
    <w:p w:rsidR="001C7F0B" w:rsidRDefault="009076C1" w:rsidP="007332C1">
      <w:pPr>
        <w:pStyle w:val="Sansinterligne"/>
        <w:rPr>
          <w:rFonts w:ascii="Courier New" w:hAnsi="Courier New" w:cs="Courier New"/>
          <w:sz w:val="28"/>
          <w:szCs w:val="28"/>
        </w:rPr>
      </w:pPr>
      <w:r>
        <w:rPr>
          <w:rFonts w:ascii="Courier New" w:hAnsi="Courier New" w:cs="Courier New"/>
          <w:sz w:val="28"/>
          <w:szCs w:val="28"/>
        </w:rPr>
        <w:t>J</w:t>
      </w:r>
      <w:r w:rsidR="007332C1" w:rsidRPr="00D60C49">
        <w:rPr>
          <w:rFonts w:ascii="Courier New" w:hAnsi="Courier New" w:cs="Courier New"/>
          <w:sz w:val="28"/>
          <w:szCs w:val="28"/>
        </w:rPr>
        <w:t xml:space="preserve">e dirais que la dimension de la </w:t>
      </w:r>
      <w:r w:rsidRPr="009076C1">
        <w:rPr>
          <w:rFonts w:ascii="Times New Roman" w:hAnsi="Times New Roman" w:cs="Times New Roman"/>
          <w:i/>
          <w:color w:val="0000CC"/>
          <w:sz w:val="24"/>
          <w:szCs w:val="24"/>
        </w:rPr>
        <w:t>métaphore</w:t>
      </w:r>
      <w:r w:rsidR="007332C1" w:rsidRPr="00D60C49">
        <w:rPr>
          <w:rFonts w:ascii="Courier New" w:hAnsi="Courier New" w:cs="Courier New"/>
          <w:sz w:val="28"/>
          <w:szCs w:val="28"/>
        </w:rPr>
        <w:t xml:space="preserve"> est quelque chose qui certainement pour nous, doit être moins difficile d'accès que pour quiconque d'autre,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cette seule condition que nous connaissions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comment nous l'appelons.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Habituellement nous appelons cela </w:t>
      </w:r>
      <w:r w:rsidRPr="009076C1">
        <w:rPr>
          <w:rFonts w:ascii="Times New Roman" w:hAnsi="Times New Roman" w:cs="Times New Roman"/>
          <w:i/>
          <w:color w:val="0000CC"/>
          <w:sz w:val="24"/>
          <w:szCs w:val="24"/>
        </w:rPr>
        <w:t>identification</w:t>
      </w:r>
      <w:r w:rsidRPr="00D60C49">
        <w:rPr>
          <w:rFonts w:ascii="Courier New" w:hAnsi="Courier New" w:cs="Courier New"/>
          <w:sz w:val="28"/>
          <w:szCs w:val="28"/>
        </w:rPr>
        <w:t xml:space="preserve">.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nous </w:t>
      </w:r>
      <w:r w:rsidR="009076C1">
        <w:rPr>
          <w:rFonts w:ascii="Courier New" w:hAnsi="Courier New" w:cs="Courier New"/>
          <w:sz w:val="28"/>
          <w:szCs w:val="28"/>
        </w:rPr>
        <w:t>sommes même à proprement parler…</w:t>
      </w:r>
      <w:r w:rsidRPr="00D60C49">
        <w:rPr>
          <w:rFonts w:ascii="Courier New" w:hAnsi="Courier New" w:cs="Courier New"/>
          <w:sz w:val="28"/>
          <w:szCs w:val="28"/>
        </w:rPr>
        <w:t xml:space="preserve"> </w:t>
      </w:r>
    </w:p>
    <w:p w:rsidR="009076C1" w:rsidRDefault="007332C1" w:rsidP="009076C1">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dans tout l'usage que nous faisons </w:t>
      </w:r>
    </w:p>
    <w:p w:rsidR="009076C1" w:rsidRDefault="007332C1" w:rsidP="009076C1">
      <w:pPr>
        <w:pStyle w:val="Sansinterligne"/>
        <w:ind w:firstLine="708"/>
        <w:rPr>
          <w:rFonts w:ascii="Courier New" w:hAnsi="Courier New" w:cs="Courier New"/>
          <w:sz w:val="28"/>
          <w:szCs w:val="28"/>
        </w:rPr>
      </w:pPr>
      <w:r w:rsidRPr="00D60C49">
        <w:rPr>
          <w:rFonts w:ascii="Courier New" w:hAnsi="Courier New" w:cs="Courier New"/>
          <w:sz w:val="28"/>
          <w:szCs w:val="28"/>
        </w:rPr>
        <w:t>du terme</w:t>
      </w:r>
      <w:r w:rsidR="009076C1">
        <w:rPr>
          <w:rFonts w:ascii="Courier New" w:hAnsi="Courier New" w:cs="Courier New"/>
          <w:sz w:val="28"/>
          <w:szCs w:val="28"/>
        </w:rPr>
        <w:t> :</w:t>
      </w:r>
      <w:r w:rsidRPr="00D60C49">
        <w:rPr>
          <w:rFonts w:ascii="Courier New" w:hAnsi="Courier New" w:cs="Courier New"/>
          <w:sz w:val="28"/>
          <w:szCs w:val="28"/>
        </w:rPr>
        <w:t xml:space="preserve"> </w:t>
      </w:r>
      <w:r w:rsidR="009076C1">
        <w:rPr>
          <w:rFonts w:ascii="Courier New" w:hAnsi="Courier New" w:cs="Courier New"/>
          <w:sz w:val="28"/>
          <w:szCs w:val="28"/>
        </w:rPr>
        <w:t>« </w:t>
      </w:r>
      <w:r w:rsidRPr="009076C1">
        <w:rPr>
          <w:rFonts w:ascii="Times New Roman" w:hAnsi="Times New Roman" w:cs="Times New Roman"/>
          <w:i/>
          <w:sz w:val="24"/>
          <w:szCs w:val="24"/>
        </w:rPr>
        <w:t>symbolique</w:t>
      </w:r>
      <w:r w:rsidR="009076C1">
        <w:rPr>
          <w:rFonts w:ascii="Courier New" w:hAnsi="Courier New" w:cs="Courier New"/>
          <w:sz w:val="28"/>
          <w:szCs w:val="28"/>
        </w:rPr>
        <w:t> »</w:t>
      </w:r>
      <w:r w:rsidRPr="00D60C49">
        <w:rPr>
          <w:rFonts w:ascii="Courier New" w:hAnsi="Courier New" w:cs="Courier New"/>
          <w:sz w:val="28"/>
          <w:szCs w:val="28"/>
        </w:rPr>
        <w:t xml:space="preserve"> </w:t>
      </w:r>
    </w:p>
    <w:p w:rsidR="009076C1" w:rsidRDefault="009076C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amenés justement </w:t>
      </w:r>
      <w:r w:rsidR="007332C1" w:rsidRPr="009076C1">
        <w:rPr>
          <w:rFonts w:ascii="Times New Roman" w:hAnsi="Times New Roman" w:cs="Times New Roman"/>
          <w:i/>
          <w:sz w:val="24"/>
          <w:szCs w:val="24"/>
        </w:rPr>
        <w:t>à réduire le sens</w:t>
      </w:r>
      <w:r w:rsidR="007332C1" w:rsidRPr="00D60C49">
        <w:rPr>
          <w:rFonts w:ascii="Courier New" w:hAnsi="Courier New" w:cs="Courier New"/>
          <w:sz w:val="28"/>
          <w:szCs w:val="28"/>
        </w:rPr>
        <w:t xml:space="preserve"> du terme </w:t>
      </w:r>
      <w:r>
        <w:rPr>
          <w:rFonts w:ascii="Courier New" w:hAnsi="Courier New" w:cs="Courier New"/>
          <w:sz w:val="28"/>
          <w:szCs w:val="28"/>
        </w:rPr>
        <w:t>« </w:t>
      </w:r>
      <w:r w:rsidRPr="009076C1">
        <w:rPr>
          <w:rFonts w:ascii="Times New Roman" w:hAnsi="Times New Roman" w:cs="Times New Roman"/>
          <w:i/>
          <w:sz w:val="24"/>
          <w:szCs w:val="24"/>
        </w:rPr>
        <w:t>symbolique</w:t>
      </w:r>
      <w:r>
        <w:rPr>
          <w:rFonts w:ascii="Courier New" w:hAnsi="Courier New" w:cs="Courier New"/>
          <w:sz w:val="28"/>
          <w:szCs w:val="28"/>
        </w:rPr>
        <w:t> »</w:t>
      </w:r>
      <w:r w:rsidR="007332C1" w:rsidRPr="00D60C49">
        <w:rPr>
          <w:rFonts w:ascii="Courier New" w:hAnsi="Courier New" w:cs="Courier New"/>
          <w:sz w:val="28"/>
          <w:szCs w:val="28"/>
        </w:rPr>
        <w:t xml:space="preserve">,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somme à distinguer la dimension métaphorique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l'usage du symbole.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à dire le fait qu'une </w:t>
      </w:r>
      <w:r w:rsidRPr="009076C1">
        <w:rPr>
          <w:rFonts w:ascii="Times New Roman" w:hAnsi="Times New Roman" w:cs="Times New Roman"/>
          <w:i/>
          <w:sz w:val="24"/>
          <w:szCs w:val="24"/>
        </w:rPr>
        <w:t>signification</w:t>
      </w:r>
      <w:r w:rsidRPr="00D60C49">
        <w:rPr>
          <w:rFonts w:ascii="Courier New" w:hAnsi="Courier New" w:cs="Courier New"/>
          <w:sz w:val="28"/>
          <w:szCs w:val="28"/>
        </w:rPr>
        <w:t xml:space="preserve"> est la donnée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qui domine, infléchit, commande</w:t>
      </w:r>
      <w:r w:rsidR="009076C1">
        <w:rPr>
          <w:rFonts w:ascii="Courier New" w:hAnsi="Courier New" w:cs="Courier New"/>
          <w:sz w:val="28"/>
          <w:szCs w:val="28"/>
        </w:rPr>
        <w:t>,</w:t>
      </w:r>
      <w:r w:rsidRPr="00D60C49">
        <w:rPr>
          <w:rFonts w:ascii="Courier New" w:hAnsi="Courier New" w:cs="Courier New"/>
          <w:sz w:val="28"/>
          <w:szCs w:val="28"/>
        </w:rPr>
        <w:t xml:space="preserve"> l'usage du </w:t>
      </w:r>
      <w:r w:rsidRPr="009076C1">
        <w:rPr>
          <w:rFonts w:ascii="Times New Roman" w:hAnsi="Times New Roman" w:cs="Times New Roman"/>
          <w:i/>
          <w:sz w:val="24"/>
          <w:szCs w:val="24"/>
        </w:rPr>
        <w:t>signifiant</w:t>
      </w:r>
      <w:r w:rsidRPr="00D60C49">
        <w:rPr>
          <w:rFonts w:ascii="Courier New" w:hAnsi="Courier New" w:cs="Courier New"/>
          <w:sz w:val="28"/>
          <w:szCs w:val="28"/>
        </w:rPr>
        <w:t xml:space="preserve"> d'une façon telle qu'elle renonce à toute espèce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connexion préétablie, je dirais lexicale.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Car rien</w:t>
      </w:r>
      <w:r w:rsidR="009076C1">
        <w:rPr>
          <w:rFonts w:ascii="Courier New" w:hAnsi="Courier New" w:cs="Courier New"/>
          <w:sz w:val="28"/>
          <w:szCs w:val="28"/>
        </w:rPr>
        <w:t>,</w:t>
      </w:r>
      <w:r w:rsidRPr="00D60C49">
        <w:rPr>
          <w:rFonts w:ascii="Courier New" w:hAnsi="Courier New" w:cs="Courier New"/>
          <w:sz w:val="28"/>
          <w:szCs w:val="28"/>
        </w:rPr>
        <w:t xml:space="preserve"> véritablement</w:t>
      </w:r>
      <w:r w:rsidR="009076C1">
        <w:rPr>
          <w:rFonts w:ascii="Courier New" w:hAnsi="Courier New" w:cs="Courier New"/>
          <w:sz w:val="28"/>
          <w:szCs w:val="28"/>
        </w:rPr>
        <w:t>,</w:t>
      </w:r>
      <w:r w:rsidRPr="00D60C49">
        <w:rPr>
          <w:rFonts w:ascii="Courier New" w:hAnsi="Courier New" w:cs="Courier New"/>
          <w:sz w:val="28"/>
          <w:szCs w:val="28"/>
        </w:rPr>
        <w:t xml:space="preserve"> dans l'usage du dictionnaire</w:t>
      </w:r>
      <w:r w:rsidR="009076C1">
        <w:rPr>
          <w:rFonts w:ascii="Courier New" w:hAnsi="Courier New" w:cs="Courier New"/>
          <w:sz w:val="28"/>
          <w:szCs w:val="28"/>
        </w:rPr>
        <w:t>,</w:t>
      </w:r>
      <w:r w:rsidRPr="00D60C49">
        <w:rPr>
          <w:rFonts w:ascii="Courier New" w:hAnsi="Courier New" w:cs="Courier New"/>
          <w:sz w:val="28"/>
          <w:szCs w:val="28"/>
        </w:rPr>
        <w:t xml:space="preserve"> ne peut un seul instant nous suggérer qu'une gerbe puisse être </w:t>
      </w:r>
      <w:r w:rsidRPr="009076C1">
        <w:rPr>
          <w:rFonts w:ascii="Times New Roman" w:hAnsi="Times New Roman" w:cs="Times New Roman"/>
          <w:i/>
          <w:sz w:val="24"/>
          <w:szCs w:val="24"/>
        </w:rPr>
        <w:t>avare</w:t>
      </w:r>
      <w:r w:rsidRPr="00D60C49">
        <w:rPr>
          <w:rFonts w:ascii="Courier New" w:hAnsi="Courier New" w:cs="Courier New"/>
          <w:sz w:val="28"/>
          <w:szCs w:val="28"/>
        </w:rPr>
        <w:t xml:space="preserve">, et encore moins </w:t>
      </w:r>
      <w:r w:rsidRPr="009076C1">
        <w:rPr>
          <w:rFonts w:ascii="Times New Roman" w:hAnsi="Times New Roman" w:cs="Times New Roman"/>
          <w:i/>
          <w:sz w:val="24"/>
          <w:szCs w:val="24"/>
        </w:rPr>
        <w:t>haineuse</w:t>
      </w:r>
      <w:r w:rsidRPr="00D60C49">
        <w:rPr>
          <w:rFonts w:ascii="Courier New" w:hAnsi="Courier New" w:cs="Courier New"/>
          <w:sz w:val="28"/>
          <w:szCs w:val="28"/>
        </w:rPr>
        <w:t xml:space="preserv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Il est également tout à fait clair que si l'usage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langue est quelque chose qui prête à </w:t>
      </w:r>
      <w:r w:rsidRPr="009076C1">
        <w:rPr>
          <w:rFonts w:ascii="Times New Roman" w:hAnsi="Times New Roman" w:cs="Times New Roman"/>
          <w:i/>
          <w:sz w:val="24"/>
          <w:szCs w:val="24"/>
        </w:rPr>
        <w:t>signification</w:t>
      </w:r>
      <w:r w:rsidRPr="00D60C49">
        <w:rPr>
          <w:rFonts w:ascii="Courier New" w:hAnsi="Courier New" w:cs="Courier New"/>
          <w:sz w:val="28"/>
          <w:szCs w:val="28"/>
        </w:rPr>
        <w:t>, c'est trè</w:t>
      </w:r>
      <w:r w:rsidR="009076C1">
        <w:rPr>
          <w:rFonts w:ascii="Courier New" w:hAnsi="Courier New" w:cs="Courier New"/>
          <w:sz w:val="28"/>
          <w:szCs w:val="28"/>
        </w:rPr>
        <w:t>s exactement à partir du moment…</w:t>
      </w:r>
      <w:r w:rsidRPr="00D60C49">
        <w:rPr>
          <w:rFonts w:ascii="Courier New" w:hAnsi="Courier New" w:cs="Courier New"/>
          <w:sz w:val="28"/>
          <w:szCs w:val="28"/>
        </w:rPr>
        <w:t xml:space="preserve"> </w:t>
      </w:r>
    </w:p>
    <w:p w:rsidR="009076C1" w:rsidRDefault="007332C1" w:rsidP="009076C1">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seulement à partir du moment </w:t>
      </w:r>
    </w:p>
    <w:p w:rsidR="009076C1" w:rsidRDefault="009076C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où l'on peut dire « </w:t>
      </w:r>
      <w:r w:rsidRPr="009076C1">
        <w:rPr>
          <w:rFonts w:ascii="Times New Roman" w:hAnsi="Times New Roman" w:cs="Times New Roman"/>
          <w:i/>
          <w:sz w:val="24"/>
          <w:szCs w:val="24"/>
        </w:rPr>
        <w:t>S</w:t>
      </w:r>
      <w:r w:rsidR="007332C1" w:rsidRPr="009076C1">
        <w:rPr>
          <w:rFonts w:ascii="Times New Roman" w:hAnsi="Times New Roman" w:cs="Times New Roman"/>
          <w:i/>
          <w:sz w:val="24"/>
          <w:szCs w:val="24"/>
        </w:rPr>
        <w:t>a gerbe n'était p</w:t>
      </w:r>
      <w:r w:rsidR="001C7F0B">
        <w:rPr>
          <w:rFonts w:ascii="Times New Roman" w:hAnsi="Times New Roman" w:cs="Times New Roman"/>
          <w:i/>
          <w:sz w:val="24"/>
          <w:szCs w:val="24"/>
        </w:rPr>
        <w:t>oint</w:t>
      </w:r>
      <w:r w:rsidR="007332C1" w:rsidRPr="009076C1">
        <w:rPr>
          <w:rFonts w:ascii="Times New Roman" w:hAnsi="Times New Roman" w:cs="Times New Roman"/>
          <w:i/>
          <w:sz w:val="24"/>
          <w:szCs w:val="24"/>
        </w:rPr>
        <w:t xml:space="preserve"> avare ni haineuse</w:t>
      </w:r>
      <w:r>
        <w:rPr>
          <w:rFonts w:ascii="Courier New" w:hAnsi="Courier New" w:cs="Courier New"/>
          <w:sz w:val="28"/>
          <w:szCs w:val="28"/>
        </w:rPr>
        <w:t>…</w:t>
      </w:r>
      <w:r w:rsidR="007332C1" w:rsidRPr="00D60C49">
        <w:rPr>
          <w:rFonts w:ascii="Courier New" w:hAnsi="Courier New" w:cs="Courier New"/>
          <w:sz w:val="28"/>
          <w:szCs w:val="28"/>
        </w:rPr>
        <w:t xml:space="preserve"> »,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au moment où </w:t>
      </w:r>
      <w:r w:rsidRPr="009076C1">
        <w:rPr>
          <w:rFonts w:ascii="Times New Roman" w:hAnsi="Times New Roman" w:cs="Times New Roman"/>
          <w:i/>
          <w:sz w:val="24"/>
          <w:szCs w:val="24"/>
        </w:rPr>
        <w:t xml:space="preserve">la signification </w:t>
      </w:r>
      <w:r w:rsidR="009076C1">
        <w:rPr>
          <w:rFonts w:ascii="Times New Roman" w:hAnsi="Times New Roman" w:cs="Times New Roman"/>
          <w:i/>
          <w:sz w:val="24"/>
          <w:szCs w:val="24"/>
        </w:rPr>
        <w:t xml:space="preserve">  </w:t>
      </w:r>
      <w:r w:rsidRPr="00D60C49">
        <w:rPr>
          <w:rFonts w:ascii="Courier New" w:hAnsi="Courier New" w:cs="Courier New"/>
          <w:sz w:val="28"/>
          <w:szCs w:val="28"/>
        </w:rPr>
        <w:t xml:space="preserve">domine, entraîne, arrache </w:t>
      </w:r>
      <w:r w:rsidRPr="009076C1">
        <w:rPr>
          <w:rFonts w:ascii="Times New Roman" w:hAnsi="Times New Roman" w:cs="Times New Roman"/>
          <w:i/>
          <w:sz w:val="24"/>
          <w:szCs w:val="24"/>
        </w:rPr>
        <w:t>le signifiant</w:t>
      </w:r>
      <w:r w:rsidRPr="00D60C49">
        <w:rPr>
          <w:rFonts w:ascii="Courier New" w:hAnsi="Courier New" w:cs="Courier New"/>
          <w:sz w:val="28"/>
          <w:szCs w:val="28"/>
        </w:rPr>
        <w:t xml:space="preserve"> à </w:t>
      </w:r>
      <w:r w:rsidR="001C7F0B">
        <w:rPr>
          <w:rFonts w:ascii="Courier New" w:hAnsi="Courier New" w:cs="Courier New"/>
          <w:sz w:val="28"/>
          <w:szCs w:val="28"/>
        </w:rPr>
        <w:t>s</w:t>
      </w:r>
      <w:r w:rsidRPr="00D60C49">
        <w:rPr>
          <w:rFonts w:ascii="Courier New" w:hAnsi="Courier New" w:cs="Courier New"/>
          <w:sz w:val="28"/>
          <w:szCs w:val="28"/>
        </w:rPr>
        <w:t>es connexions lexicales.</w:t>
      </w:r>
    </w:p>
    <w:p w:rsidR="007332C1" w:rsidRPr="00D60C49" w:rsidRDefault="007332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l'ambiguïté du </w:t>
      </w:r>
      <w:r w:rsidRPr="009076C1">
        <w:rPr>
          <w:rFonts w:ascii="Times New Roman" w:hAnsi="Times New Roman" w:cs="Times New Roman"/>
          <w:i/>
          <w:sz w:val="24"/>
          <w:szCs w:val="24"/>
        </w:rPr>
        <w:t>signifiant</w:t>
      </w:r>
      <w:r w:rsidRPr="00D60C49">
        <w:rPr>
          <w:rFonts w:ascii="Courier New" w:hAnsi="Courier New" w:cs="Courier New"/>
          <w:sz w:val="28"/>
          <w:szCs w:val="28"/>
        </w:rPr>
        <w:t xml:space="preserve"> et du </w:t>
      </w:r>
      <w:r w:rsidRPr="009076C1">
        <w:rPr>
          <w:rFonts w:ascii="Times New Roman" w:hAnsi="Times New Roman" w:cs="Times New Roman"/>
          <w:i/>
          <w:sz w:val="24"/>
          <w:szCs w:val="24"/>
        </w:rPr>
        <w:t>signifié</w:t>
      </w:r>
      <w:r w:rsidRPr="00D60C49">
        <w:rPr>
          <w:rFonts w:ascii="Courier New" w:hAnsi="Courier New" w:cs="Courier New"/>
          <w:sz w:val="28"/>
          <w:szCs w:val="28"/>
        </w:rPr>
        <w:t xml:space="preserv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par là le</w:t>
      </w:r>
      <w:r w:rsidR="001C7F0B">
        <w:rPr>
          <w:rFonts w:ascii="Courier New" w:hAnsi="Courier New" w:cs="Courier New"/>
          <w:sz w:val="28"/>
          <w:szCs w:val="28"/>
        </w:rPr>
        <w:t xml:space="preserve"> </w:t>
      </w:r>
      <w:r w:rsidR="001C7F0B" w:rsidRPr="00B6240E">
        <w:rPr>
          <w:rFonts w:ascii="Garamond" w:hAnsi="Garamond" w:cs="Courier New"/>
          <w:color w:val="C00000"/>
          <w:sz w:val="20"/>
          <w:szCs w:val="20"/>
        </w:rPr>
        <w:t>[ </w:t>
      </w:r>
      <w:r w:rsidR="001C7F0B" w:rsidRPr="00B6240E">
        <w:rPr>
          <w:rFonts w:ascii="Times New Roman" w:hAnsi="Times New Roman" w:cs="Times New Roman"/>
          <w:color w:val="C00000"/>
          <w:sz w:val="20"/>
          <w:szCs w:val="20"/>
        </w:rPr>
        <w:t>?</w:t>
      </w:r>
      <w:r w:rsidR="001C7F0B" w:rsidRPr="00B6240E">
        <w:rPr>
          <w:rFonts w:ascii="Garamond" w:hAnsi="Garamond" w:cs="Courier New"/>
          <w:color w:val="C00000"/>
          <w:sz w:val="20"/>
          <w:szCs w:val="20"/>
        </w:rPr>
        <w:t xml:space="preserve"> ]</w:t>
      </w:r>
      <w:r w:rsidRPr="00D60C49">
        <w:rPr>
          <w:rFonts w:ascii="Courier New" w:hAnsi="Courier New" w:cs="Courier New"/>
          <w:sz w:val="28"/>
          <w:szCs w:val="28"/>
        </w:rPr>
        <w:t xml:space="preserve"> maximum avec dominance du </w:t>
      </w:r>
      <w:r w:rsidRPr="009076C1">
        <w:rPr>
          <w:rFonts w:ascii="Times New Roman" w:hAnsi="Times New Roman" w:cs="Times New Roman"/>
          <w:i/>
          <w:sz w:val="24"/>
          <w:szCs w:val="24"/>
        </w:rPr>
        <w:t>signifiant</w:t>
      </w:r>
      <w:r w:rsidRPr="00D60C49">
        <w:rPr>
          <w:rFonts w:ascii="Courier New" w:hAnsi="Courier New" w:cs="Courier New"/>
          <w:sz w:val="28"/>
          <w:szCs w:val="28"/>
        </w:rPr>
        <w:t xml:space="preserve">.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D'ailleurs il est tellement dominant que c'est précisément ce qui dissimule que sans </w:t>
      </w:r>
      <w:r w:rsidRPr="009076C1">
        <w:rPr>
          <w:rFonts w:ascii="Times New Roman" w:hAnsi="Times New Roman" w:cs="Times New Roman"/>
          <w:i/>
          <w:sz w:val="24"/>
          <w:szCs w:val="24"/>
        </w:rPr>
        <w:t>la structure signifiante</w:t>
      </w:r>
      <w:r w:rsidR="00B6240E">
        <w:rPr>
          <w:rFonts w:ascii="Courier New" w:hAnsi="Courier New" w:cs="Courier New"/>
          <w:sz w:val="28"/>
          <w:szCs w:val="28"/>
        </w:rPr>
        <w:t xml:space="preserve">, </w:t>
      </w: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sans l'articulation prédicative,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sans cette distance maintenue entre le sujet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ses attributs, qui fait que la gerbe est qualifiée d'avare et de haineuse, qu'il y a des phrases </w:t>
      </w:r>
      <w:r w:rsidRPr="001C7F0B">
        <w:rPr>
          <w:rFonts w:ascii="Times New Roman" w:hAnsi="Times New Roman" w:cs="Times New Roman"/>
          <w:i/>
          <w:sz w:val="24"/>
          <w:szCs w:val="24"/>
        </w:rPr>
        <w:t>prédicatives</w:t>
      </w:r>
      <w:r w:rsidRPr="00D60C49">
        <w:rPr>
          <w:rFonts w:ascii="Courier New" w:hAnsi="Courier New" w:cs="Courier New"/>
          <w:sz w:val="28"/>
          <w:szCs w:val="28"/>
        </w:rPr>
        <w:t xml:space="preserve">, il y a </w:t>
      </w:r>
      <w:r w:rsidRPr="003A6D46">
        <w:rPr>
          <w:rFonts w:ascii="Times New Roman" w:hAnsi="Times New Roman" w:cs="Times New Roman"/>
          <w:i/>
          <w:sz w:val="24"/>
          <w:szCs w:val="24"/>
        </w:rPr>
        <w:t>une syntaxe</w:t>
      </w:r>
      <w:r w:rsidRPr="00D60C49">
        <w:rPr>
          <w:rFonts w:ascii="Courier New" w:hAnsi="Courier New" w:cs="Courier New"/>
          <w:sz w:val="28"/>
          <w:szCs w:val="28"/>
        </w:rPr>
        <w:t xml:space="preserve">, il y a un </w:t>
      </w:r>
      <w:r w:rsidRPr="001C7F0B">
        <w:rPr>
          <w:rFonts w:ascii="Times New Roman" w:hAnsi="Times New Roman" w:cs="Times New Roman"/>
          <w:i/>
          <w:sz w:val="24"/>
          <w:szCs w:val="24"/>
        </w:rPr>
        <w:t>ordre primordial de signifiant</w:t>
      </w:r>
      <w:r w:rsidRPr="00D60C49">
        <w:rPr>
          <w:rFonts w:ascii="Courier New" w:hAnsi="Courier New" w:cs="Courier New"/>
          <w:sz w:val="28"/>
          <w:szCs w:val="28"/>
        </w:rPr>
        <w:t xml:space="preserve">, grâce à quoi, on peut maintenir le sujet séparé, différent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ses qualités, n'ayant plus aucune espèce d'usage de la </w:t>
      </w:r>
      <w:r w:rsidR="009076C1" w:rsidRPr="009076C1">
        <w:rPr>
          <w:rFonts w:ascii="Times New Roman" w:hAnsi="Times New Roman" w:cs="Times New Roman"/>
          <w:i/>
          <w:color w:val="0000CC"/>
          <w:sz w:val="24"/>
          <w:szCs w:val="24"/>
        </w:rPr>
        <w:t>métaphore</w:t>
      </w:r>
      <w:r w:rsidRPr="00D60C49">
        <w:rPr>
          <w:rFonts w:ascii="Courier New" w:hAnsi="Courier New" w:cs="Courier New"/>
          <w:sz w:val="28"/>
          <w:szCs w:val="28"/>
        </w:rPr>
        <w:t xml:space="preserve">, qu'en d'autres termes il est tout à fait exclu qu'un animal fasse une </w:t>
      </w:r>
      <w:r w:rsidR="009076C1" w:rsidRPr="009076C1">
        <w:rPr>
          <w:rFonts w:ascii="Times New Roman" w:hAnsi="Times New Roman" w:cs="Times New Roman"/>
          <w:i/>
          <w:color w:val="0000CC"/>
          <w:sz w:val="24"/>
          <w:szCs w:val="24"/>
        </w:rPr>
        <w:t>métaphore</w:t>
      </w:r>
      <w:r w:rsidR="009076C1">
        <w:rPr>
          <w:rFonts w:ascii="Courier New" w:hAnsi="Courier New" w:cs="Courier New"/>
          <w:sz w:val="28"/>
          <w:szCs w:val="28"/>
        </w:rPr>
        <w:t>.</w:t>
      </w:r>
      <w:r w:rsidRPr="00D60C49">
        <w:rPr>
          <w:rFonts w:ascii="Courier New" w:hAnsi="Courier New" w:cs="Courier New"/>
          <w:sz w:val="28"/>
          <w:szCs w:val="28"/>
        </w:rPr>
        <w:t xml:space="preserve"> </w:t>
      </w:r>
    </w:p>
    <w:p w:rsidR="001C7F0B" w:rsidRDefault="009076C1"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ncore que nous n'ayons aucune raison de penser qu'il n'ait pas aussi l'intuition de ce qui est généreux, plein d'effusion, ce qui peut lui accorder facilement et en abondance ce qu'il désire. </w:t>
      </w:r>
    </w:p>
    <w:p w:rsidR="001C7F0B" w:rsidRDefault="001C7F0B" w:rsidP="007332C1">
      <w:pPr>
        <w:pStyle w:val="Sansinterligne"/>
        <w:rPr>
          <w:rFonts w:ascii="Courier New" w:hAnsi="Courier New" w:cs="Courier New"/>
          <w:sz w:val="28"/>
          <w:szCs w:val="28"/>
        </w:rPr>
      </w:pP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ceci justement dans la mesure où il n'a pas l'articulation de signifiant, </w:t>
      </w:r>
      <w:r w:rsidRPr="001C7F0B">
        <w:rPr>
          <w:rFonts w:ascii="Times New Roman" w:hAnsi="Times New Roman" w:cs="Times New Roman"/>
          <w:i/>
          <w:sz w:val="24"/>
          <w:szCs w:val="24"/>
        </w:rPr>
        <w:t>le discursif</w:t>
      </w:r>
      <w:r w:rsidRPr="00D60C49">
        <w:rPr>
          <w:rFonts w:ascii="Courier New" w:hAnsi="Courier New" w:cs="Courier New"/>
          <w:sz w:val="28"/>
          <w:szCs w:val="28"/>
        </w:rPr>
        <w:t xml:space="preserve">, ce quelque chose qui n'est pas simplement signification avec </w:t>
      </w:r>
    </w:p>
    <w:p w:rsidR="00B6240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qu'elle comporte d'attrait ou de répulsion, mais qui est </w:t>
      </w:r>
      <w:r w:rsidRPr="001C7F0B">
        <w:rPr>
          <w:rFonts w:ascii="Times New Roman" w:hAnsi="Times New Roman" w:cs="Times New Roman"/>
          <w:i/>
          <w:sz w:val="24"/>
          <w:szCs w:val="24"/>
        </w:rPr>
        <w:t>alignement de signifiant</w:t>
      </w:r>
      <w:r w:rsidRPr="00D60C49">
        <w:rPr>
          <w:rFonts w:ascii="Courier New" w:hAnsi="Courier New" w:cs="Courier New"/>
          <w:sz w:val="28"/>
          <w:szCs w:val="28"/>
        </w:rPr>
        <w:t xml:space="preserve">, c'est justement dans la mesure où il n'a pas cet aliment qu'aussi la </w:t>
      </w:r>
      <w:r w:rsidR="009076C1" w:rsidRPr="009076C1">
        <w:rPr>
          <w:rFonts w:ascii="Times New Roman" w:hAnsi="Times New Roman" w:cs="Times New Roman"/>
          <w:i/>
          <w:color w:val="0000CC"/>
          <w:sz w:val="24"/>
          <w:szCs w:val="24"/>
        </w:rPr>
        <w:t>métaphore</w:t>
      </w:r>
      <w:r w:rsidRPr="00D60C49">
        <w:rPr>
          <w:rFonts w:ascii="Courier New" w:hAnsi="Courier New" w:cs="Courier New"/>
          <w:sz w:val="28"/>
          <w:szCs w:val="28"/>
        </w:rPr>
        <w:t xml:space="preserve"> </w:t>
      </w: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est impensable dans la psychologie purement animale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l'attraction, de l'appétit et du désir. </w:t>
      </w:r>
    </w:p>
    <w:p w:rsidR="007332C1" w:rsidRPr="00D60C49" w:rsidRDefault="007332C1" w:rsidP="007332C1">
      <w:pPr>
        <w:pStyle w:val="Sansinterligne"/>
        <w:rPr>
          <w:rFonts w:ascii="Courier New" w:hAnsi="Courier New" w:cs="Courier New"/>
          <w:sz w:val="28"/>
          <w:szCs w:val="28"/>
        </w:rPr>
      </w:pPr>
    </w:p>
    <w:p w:rsidR="001C7F0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 usage, cette phase du symbolisme qui s'exprime dans la </w:t>
      </w:r>
      <w:r w:rsidR="009076C1" w:rsidRPr="009076C1">
        <w:rPr>
          <w:rFonts w:ascii="Times New Roman" w:hAnsi="Times New Roman" w:cs="Times New Roman"/>
          <w:i/>
          <w:color w:val="0000CC"/>
          <w:sz w:val="24"/>
          <w:szCs w:val="24"/>
        </w:rPr>
        <w:t>métaphore</w:t>
      </w:r>
      <w:r w:rsidRPr="00D60C49">
        <w:rPr>
          <w:rFonts w:ascii="Courier New" w:hAnsi="Courier New" w:cs="Courier New"/>
          <w:sz w:val="28"/>
          <w:szCs w:val="28"/>
        </w:rPr>
        <w:t xml:space="preserve">, dans une relation que nous appellerons </w:t>
      </w:r>
      <w:r w:rsidR="009076C1">
        <w:rPr>
          <w:rFonts w:ascii="Courier New" w:hAnsi="Courier New" w:cs="Courier New"/>
          <w:sz w:val="28"/>
          <w:szCs w:val="28"/>
        </w:rPr>
        <w:t>« </w:t>
      </w:r>
      <w:r w:rsidRPr="009076C1">
        <w:rPr>
          <w:rFonts w:ascii="Times New Roman" w:hAnsi="Times New Roman" w:cs="Times New Roman"/>
          <w:i/>
          <w:sz w:val="24"/>
          <w:szCs w:val="24"/>
        </w:rPr>
        <w:t>la similarité</w:t>
      </w:r>
      <w:r w:rsidR="009076C1">
        <w:rPr>
          <w:rFonts w:ascii="Courier New" w:hAnsi="Courier New" w:cs="Courier New"/>
          <w:sz w:val="28"/>
          <w:szCs w:val="28"/>
        </w:rPr>
        <w:t> »</w:t>
      </w:r>
      <w:r w:rsidRPr="00D60C49">
        <w:rPr>
          <w:rFonts w:ascii="Courier New" w:hAnsi="Courier New" w:cs="Courier New"/>
          <w:sz w:val="28"/>
          <w:szCs w:val="28"/>
        </w:rPr>
        <w:t xml:space="preserve">, cette </w:t>
      </w:r>
      <w:r w:rsidRPr="009076C1">
        <w:rPr>
          <w:rFonts w:ascii="Times New Roman" w:hAnsi="Times New Roman" w:cs="Times New Roman"/>
          <w:i/>
          <w:sz w:val="24"/>
          <w:szCs w:val="24"/>
        </w:rPr>
        <w:t>similarité</w:t>
      </w:r>
      <w:r w:rsidRPr="00D60C49">
        <w:rPr>
          <w:rFonts w:ascii="Courier New" w:hAnsi="Courier New" w:cs="Courier New"/>
          <w:sz w:val="28"/>
          <w:szCs w:val="28"/>
        </w:rPr>
        <w:t xml:space="preserve"> qui est manifes</w:t>
      </w:r>
      <w:r w:rsidR="009076C1">
        <w:rPr>
          <w:rFonts w:ascii="Courier New" w:hAnsi="Courier New" w:cs="Courier New"/>
          <w:sz w:val="28"/>
          <w:szCs w:val="28"/>
        </w:rPr>
        <w:t>tée uniquement par la position…</w:t>
      </w:r>
      <w:r w:rsidRPr="00D60C49">
        <w:rPr>
          <w:rFonts w:ascii="Courier New" w:hAnsi="Courier New" w:cs="Courier New"/>
          <w:sz w:val="28"/>
          <w:szCs w:val="28"/>
        </w:rPr>
        <w:t xml:space="preserve"> </w:t>
      </w:r>
    </w:p>
    <w:p w:rsidR="001C7F0B" w:rsidRDefault="001C7F0B" w:rsidP="007332C1">
      <w:pPr>
        <w:pStyle w:val="Sansinterligne"/>
        <w:rPr>
          <w:rFonts w:ascii="Courier New" w:hAnsi="Courier New" w:cs="Courier New"/>
          <w:sz w:val="28"/>
          <w:szCs w:val="28"/>
        </w:rPr>
      </w:pPr>
    </w:p>
    <w:p w:rsidR="009076C1" w:rsidRDefault="009076C1" w:rsidP="007332C1">
      <w:pPr>
        <w:pStyle w:val="Sansinterligne"/>
        <w:rPr>
          <w:rFonts w:ascii="Courier New" w:hAnsi="Courier New" w:cs="Courier New"/>
          <w:sz w:val="28"/>
          <w:szCs w:val="28"/>
        </w:rPr>
      </w:pPr>
      <w:r>
        <w:rPr>
          <w:rFonts w:ascii="Courier New" w:hAnsi="Courier New" w:cs="Courier New"/>
          <w:sz w:val="28"/>
          <w:szCs w:val="28"/>
        </w:rPr>
        <w:t>E</w:t>
      </w:r>
      <w:r w:rsidR="007332C1" w:rsidRPr="00D60C49">
        <w:rPr>
          <w:rFonts w:ascii="Courier New" w:hAnsi="Courier New" w:cs="Courier New"/>
          <w:sz w:val="28"/>
          <w:szCs w:val="28"/>
        </w:rPr>
        <w:t xml:space="preserve">n d'autres termes, que ce soit la gerbe qui soit sujet de ce « </w:t>
      </w:r>
      <w:r w:rsidR="007332C1" w:rsidRPr="009076C1">
        <w:rPr>
          <w:rFonts w:ascii="Times New Roman" w:hAnsi="Times New Roman" w:cs="Times New Roman"/>
          <w:i/>
          <w:sz w:val="24"/>
          <w:szCs w:val="24"/>
        </w:rPr>
        <w:t>avare</w:t>
      </w:r>
      <w:r w:rsidR="007332C1" w:rsidRPr="00D60C49">
        <w:rPr>
          <w:rFonts w:ascii="Courier New" w:hAnsi="Courier New" w:cs="Courier New"/>
          <w:sz w:val="28"/>
          <w:szCs w:val="28"/>
        </w:rPr>
        <w:t xml:space="preserve"> » et de ce « </w:t>
      </w:r>
      <w:r w:rsidR="007332C1" w:rsidRPr="009076C1">
        <w:rPr>
          <w:rFonts w:ascii="Times New Roman" w:hAnsi="Times New Roman" w:cs="Times New Roman"/>
          <w:i/>
          <w:sz w:val="24"/>
          <w:szCs w:val="24"/>
        </w:rPr>
        <w:t>haineux</w:t>
      </w:r>
      <w:r>
        <w:rPr>
          <w:rFonts w:ascii="Courier New" w:hAnsi="Courier New" w:cs="Courier New"/>
          <w:sz w:val="28"/>
          <w:szCs w:val="28"/>
        </w:rPr>
        <w:t xml:space="preserve"> </w:t>
      </w:r>
      <w:r w:rsidR="007332C1" w:rsidRPr="00D60C49">
        <w:rPr>
          <w:rFonts w:ascii="Courier New" w:hAnsi="Courier New" w:cs="Courier New"/>
          <w:sz w:val="28"/>
          <w:szCs w:val="28"/>
        </w:rPr>
        <w:t xml:space="preserve">», c'est par là que la gerbe est identifiée à </w:t>
      </w:r>
      <w:r w:rsidR="00472D7B">
        <w:rPr>
          <w:rFonts w:ascii="Courier New" w:hAnsi="Courier New" w:cs="Courier New"/>
          <w:sz w:val="28"/>
          <w:szCs w:val="28"/>
        </w:rPr>
        <w:t>BOOZ</w:t>
      </w:r>
      <w:r w:rsidR="007332C1" w:rsidRPr="00D60C49">
        <w:rPr>
          <w:rFonts w:ascii="Courier New" w:hAnsi="Courier New" w:cs="Courier New"/>
          <w:sz w:val="28"/>
          <w:szCs w:val="28"/>
        </w:rPr>
        <w:t xml:space="preserve"> dans son manque d'avarice et sa générosité.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La gerbe est littéralement identique au sujet,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personnage de </w:t>
      </w:r>
      <w:r w:rsidR="00472D7B">
        <w:rPr>
          <w:rFonts w:ascii="Courier New" w:hAnsi="Courier New" w:cs="Courier New"/>
          <w:sz w:val="28"/>
          <w:szCs w:val="28"/>
        </w:rPr>
        <w:t>BOOZ</w:t>
      </w:r>
      <w:r w:rsidRPr="00D60C49">
        <w:rPr>
          <w:rFonts w:ascii="Courier New" w:hAnsi="Courier New" w:cs="Courier New"/>
          <w:sz w:val="28"/>
          <w:szCs w:val="28"/>
        </w:rPr>
        <w:t xml:space="preserve">, dont il s'agit.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cette dimension de </w:t>
      </w:r>
      <w:r w:rsidR="009076C1" w:rsidRPr="009076C1">
        <w:rPr>
          <w:rFonts w:ascii="Times New Roman" w:hAnsi="Times New Roman" w:cs="Times New Roman"/>
          <w:i/>
          <w:sz w:val="24"/>
          <w:szCs w:val="24"/>
        </w:rPr>
        <w:t>similarité</w:t>
      </w:r>
      <w:r w:rsidR="009076C1">
        <w:rPr>
          <w:rFonts w:ascii="Courier New" w:hAnsi="Courier New" w:cs="Courier New"/>
          <w:sz w:val="28"/>
          <w:szCs w:val="28"/>
        </w:rPr>
        <w:t>…</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est assurément ce qu'il y a de plus saisissant, ce qu'il y a de plus frappant </w:t>
      </w:r>
    </w:p>
    <w:p w:rsidR="009076C1" w:rsidRDefault="007332C1" w:rsidP="009076C1">
      <w:pPr>
        <w:pStyle w:val="Sansinterligne"/>
        <w:ind w:left="708"/>
        <w:rPr>
          <w:rFonts w:ascii="Courier New" w:hAnsi="Courier New" w:cs="Courier New"/>
          <w:sz w:val="28"/>
          <w:szCs w:val="28"/>
        </w:rPr>
      </w:pPr>
      <w:r w:rsidRPr="00D60C49">
        <w:rPr>
          <w:rFonts w:ascii="Courier New" w:hAnsi="Courier New" w:cs="Courier New"/>
          <w:sz w:val="28"/>
          <w:szCs w:val="28"/>
        </w:rPr>
        <w:t xml:space="preserve">dans l'usage significatif du langage </w:t>
      </w:r>
    </w:p>
    <w:p w:rsidR="009076C1" w:rsidRDefault="009076C1"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est quelque chose qui domine tellement toute notre appréhension du jeu du symbolisme que c'est cela qui masque pour nous l'existence de l'autre dimension</w:t>
      </w:r>
      <w:r>
        <w:rPr>
          <w:rFonts w:ascii="Courier New" w:hAnsi="Courier New" w:cs="Courier New"/>
          <w:sz w:val="28"/>
          <w:szCs w:val="28"/>
        </w:rPr>
        <w:t>.</w:t>
      </w:r>
      <w:r w:rsidR="007332C1" w:rsidRPr="00D60C49">
        <w:rPr>
          <w:rFonts w:ascii="Courier New" w:hAnsi="Courier New" w:cs="Courier New"/>
          <w:sz w:val="28"/>
          <w:szCs w:val="28"/>
        </w:rPr>
        <w:t xml:space="preserve"> </w:t>
      </w:r>
    </w:p>
    <w:p w:rsidR="009076C1" w:rsidRDefault="009076C1" w:rsidP="007332C1">
      <w:pPr>
        <w:pStyle w:val="Sansinterligne"/>
        <w:rPr>
          <w:rFonts w:ascii="Courier New" w:hAnsi="Courier New" w:cs="Courier New"/>
          <w:sz w:val="28"/>
          <w:szCs w:val="28"/>
        </w:rPr>
      </w:pPr>
    </w:p>
    <w:p w:rsidR="005C039A" w:rsidRDefault="009076C1"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 xml:space="preserve">'est à savoir ce qui est </w:t>
      </w:r>
      <w:r w:rsidR="005C039A" w:rsidRPr="005C039A">
        <w:rPr>
          <w:rFonts w:ascii="Times New Roman" w:hAnsi="Times New Roman" w:cs="Times New Roman"/>
          <w:i/>
          <w:color w:val="0000CC"/>
          <w:sz w:val="24"/>
          <w:szCs w:val="24"/>
        </w:rPr>
        <w:t>alignement</w:t>
      </w:r>
      <w:r w:rsidR="007332C1" w:rsidRPr="00D60C49">
        <w:rPr>
          <w:rFonts w:ascii="Courier New" w:hAnsi="Courier New" w:cs="Courier New"/>
          <w:sz w:val="28"/>
          <w:szCs w:val="28"/>
        </w:rPr>
        <w:t xml:space="preserve">, </w:t>
      </w:r>
      <w:r w:rsidR="007332C1" w:rsidRPr="005C039A">
        <w:rPr>
          <w:rFonts w:ascii="Times New Roman" w:hAnsi="Times New Roman" w:cs="Times New Roman"/>
          <w:i/>
          <w:color w:val="0000CC"/>
          <w:sz w:val="24"/>
          <w:szCs w:val="24"/>
        </w:rPr>
        <w:t>syntaxe</w:t>
      </w:r>
      <w:r w:rsidR="007332C1" w:rsidRPr="00D60C49">
        <w:rPr>
          <w:rFonts w:ascii="Courier New" w:hAnsi="Courier New" w:cs="Courier New"/>
          <w:sz w:val="28"/>
          <w:szCs w:val="28"/>
        </w:rPr>
        <w:t xml:space="preserve">, ce qui fait par exemple que cette phrase perdrait toute espèce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sens si nous brouillions les mots dans leur ordre. </w:t>
      </w:r>
    </w:p>
    <w:p w:rsidR="009076C1" w:rsidRDefault="009076C1" w:rsidP="007332C1">
      <w:pPr>
        <w:pStyle w:val="Sansinterligne"/>
        <w:rPr>
          <w:rFonts w:ascii="Courier New" w:hAnsi="Courier New" w:cs="Courier New"/>
          <w:sz w:val="28"/>
          <w:szCs w:val="28"/>
        </w:rPr>
      </w:pP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Ceci nous est masqué quand nous parlons de </w:t>
      </w:r>
      <w:r w:rsidRPr="009076C1">
        <w:rPr>
          <w:rFonts w:ascii="Times New Roman" w:hAnsi="Times New Roman" w:cs="Times New Roman"/>
          <w:i/>
          <w:sz w:val="24"/>
          <w:szCs w:val="24"/>
        </w:rPr>
        <w:t>symbolisme</w:t>
      </w:r>
      <w:r w:rsidRPr="00D60C49">
        <w:rPr>
          <w:rFonts w:ascii="Courier New" w:hAnsi="Courier New" w:cs="Courier New"/>
          <w:sz w:val="28"/>
          <w:szCs w:val="28"/>
        </w:rPr>
        <w:t xml:space="preserve">. Nous omettons l'autre dimension qui est très précisément liée à l'existence du </w:t>
      </w:r>
      <w:r w:rsidRPr="009076C1">
        <w:rPr>
          <w:rFonts w:ascii="Times New Roman" w:hAnsi="Times New Roman" w:cs="Times New Roman"/>
          <w:i/>
          <w:sz w:val="24"/>
          <w:szCs w:val="24"/>
        </w:rPr>
        <w:t>signifiant</w:t>
      </w:r>
      <w:r w:rsidRPr="00D60C49">
        <w:rPr>
          <w:rFonts w:ascii="Courier New" w:hAnsi="Courier New" w:cs="Courier New"/>
          <w:sz w:val="28"/>
          <w:szCs w:val="28"/>
        </w:rPr>
        <w:t xml:space="preserve"> comme tel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de l'organisation du </w:t>
      </w:r>
      <w:r w:rsidRPr="009076C1">
        <w:rPr>
          <w:rFonts w:ascii="Times New Roman" w:hAnsi="Times New Roman" w:cs="Times New Roman"/>
          <w:i/>
          <w:sz w:val="24"/>
          <w:szCs w:val="24"/>
        </w:rPr>
        <w:t>signifiant</w:t>
      </w:r>
      <w:r w:rsidRPr="00D60C49">
        <w:rPr>
          <w:rFonts w:ascii="Courier New" w:hAnsi="Courier New" w:cs="Courier New"/>
          <w:sz w:val="28"/>
          <w:szCs w:val="28"/>
        </w:rPr>
        <w:t xml:space="preserve"> comme tel.</w:t>
      </w:r>
    </w:p>
    <w:p w:rsidR="007332C1" w:rsidRPr="00D60C49" w:rsidRDefault="007332C1"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une chose qui à partir de là ne peut tout </w:t>
      </w:r>
    </w:p>
    <w:p w:rsidR="009076C1"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même manquer de nous frapper, c'est que certains troubles des appareils qui s'appellent nommément </w:t>
      </w:r>
    </w:p>
    <w:p w:rsidR="009076C1" w:rsidRDefault="007332C1" w:rsidP="007332C1">
      <w:pPr>
        <w:pStyle w:val="Sansinterligne"/>
        <w:rPr>
          <w:rFonts w:ascii="Courier New" w:hAnsi="Courier New" w:cs="Courier New"/>
          <w:sz w:val="28"/>
          <w:szCs w:val="28"/>
        </w:rPr>
      </w:pPr>
      <w:r w:rsidRPr="009076C1">
        <w:rPr>
          <w:rFonts w:ascii="Times New Roman" w:hAnsi="Times New Roman" w:cs="Times New Roman"/>
          <w:i/>
          <w:sz w:val="24"/>
          <w:szCs w:val="24"/>
        </w:rPr>
        <w:t>les aphasies</w:t>
      </w:r>
      <w:r w:rsidRPr="00D60C49">
        <w:rPr>
          <w:rFonts w:ascii="Courier New" w:hAnsi="Courier New" w:cs="Courier New"/>
          <w:sz w:val="28"/>
          <w:szCs w:val="28"/>
        </w:rPr>
        <w:t>, si nous les revoyons à la lumière de cette perspective d'opposition</w:t>
      </w:r>
      <w:r w:rsidR="009076C1">
        <w:rPr>
          <w:rFonts w:ascii="Courier New" w:hAnsi="Courier New" w:cs="Courier New"/>
          <w:sz w:val="28"/>
          <w:szCs w:val="28"/>
        </w:rPr>
        <w:t> :</w:t>
      </w:r>
      <w:r w:rsidRPr="00D60C49">
        <w:rPr>
          <w:rFonts w:ascii="Courier New" w:hAnsi="Courier New" w:cs="Courier New"/>
          <w:sz w:val="28"/>
          <w:szCs w:val="28"/>
        </w:rPr>
        <w:t xml:space="preserve"> </w:t>
      </w:r>
    </w:p>
    <w:p w:rsidR="009076C1" w:rsidRDefault="009076C1" w:rsidP="007332C1">
      <w:pPr>
        <w:pStyle w:val="Sansinterligne"/>
        <w:rPr>
          <w:rFonts w:ascii="Courier New" w:hAnsi="Courier New" w:cs="Courier New"/>
          <w:sz w:val="28"/>
          <w:szCs w:val="28"/>
        </w:rPr>
      </w:pPr>
    </w:p>
    <w:p w:rsidR="009076C1" w:rsidRDefault="007332C1" w:rsidP="009076C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ces rapports que j'ai appelés les rapports </w:t>
      </w:r>
    </w:p>
    <w:p w:rsidR="009076C1" w:rsidRDefault="007332C1" w:rsidP="009076C1">
      <w:pPr>
        <w:pStyle w:val="Sansinterligne"/>
        <w:ind w:left="720"/>
        <w:rPr>
          <w:rFonts w:ascii="Courier New" w:hAnsi="Courier New" w:cs="Courier New"/>
          <w:sz w:val="28"/>
          <w:szCs w:val="28"/>
        </w:rPr>
      </w:pPr>
      <w:r w:rsidRPr="00D60C49">
        <w:rPr>
          <w:rFonts w:ascii="Courier New" w:hAnsi="Courier New" w:cs="Courier New"/>
          <w:sz w:val="28"/>
          <w:szCs w:val="28"/>
        </w:rPr>
        <w:t xml:space="preserve">de </w:t>
      </w:r>
      <w:r w:rsidRPr="009076C1">
        <w:rPr>
          <w:rFonts w:ascii="Times New Roman" w:hAnsi="Times New Roman" w:cs="Times New Roman"/>
          <w:i/>
          <w:sz w:val="24"/>
          <w:szCs w:val="24"/>
        </w:rPr>
        <w:t>similarité</w:t>
      </w:r>
      <w:r w:rsidRPr="00D60C49">
        <w:rPr>
          <w:rFonts w:ascii="Courier New" w:hAnsi="Courier New" w:cs="Courier New"/>
          <w:sz w:val="28"/>
          <w:szCs w:val="28"/>
        </w:rPr>
        <w:t xml:space="preserve">, ou de </w:t>
      </w:r>
      <w:r w:rsidRPr="009076C1">
        <w:rPr>
          <w:rFonts w:ascii="Times New Roman" w:hAnsi="Times New Roman" w:cs="Times New Roman"/>
          <w:i/>
          <w:sz w:val="24"/>
          <w:szCs w:val="24"/>
        </w:rPr>
        <w:t>substitution</w:t>
      </w:r>
      <w:r w:rsidRPr="00D60C49">
        <w:rPr>
          <w:rFonts w:ascii="Courier New" w:hAnsi="Courier New" w:cs="Courier New"/>
          <w:sz w:val="28"/>
          <w:szCs w:val="28"/>
        </w:rPr>
        <w:t xml:space="preserve">, ou de choix, aussi </w:t>
      </w:r>
    </w:p>
    <w:p w:rsidR="009076C1" w:rsidRDefault="007332C1" w:rsidP="009076C1">
      <w:pPr>
        <w:pStyle w:val="Sansinterligne"/>
        <w:ind w:left="720"/>
        <w:rPr>
          <w:rFonts w:ascii="Courier New" w:hAnsi="Courier New" w:cs="Courier New"/>
          <w:sz w:val="28"/>
          <w:szCs w:val="28"/>
        </w:rPr>
      </w:pPr>
      <w:r w:rsidRPr="00D60C49">
        <w:rPr>
          <w:rFonts w:ascii="Courier New" w:hAnsi="Courier New" w:cs="Courier New"/>
          <w:sz w:val="28"/>
          <w:szCs w:val="28"/>
        </w:rPr>
        <w:t>de sélection ou de concurrence, bref tout ce qui est de l'ordre du synonyme</w:t>
      </w:r>
      <w:r w:rsidR="009076C1">
        <w:rPr>
          <w:rFonts w:ascii="Courier New" w:hAnsi="Courier New" w:cs="Courier New"/>
          <w:sz w:val="28"/>
          <w:szCs w:val="28"/>
        </w:rPr>
        <w:t>,</w:t>
      </w:r>
      <w:r w:rsidRPr="00D60C49">
        <w:rPr>
          <w:rFonts w:ascii="Courier New" w:hAnsi="Courier New" w:cs="Courier New"/>
          <w:sz w:val="28"/>
          <w:szCs w:val="28"/>
        </w:rPr>
        <w:t xml:space="preserve"> </w:t>
      </w:r>
    </w:p>
    <w:p w:rsidR="009076C1" w:rsidRDefault="009076C1" w:rsidP="007332C1">
      <w:pPr>
        <w:pStyle w:val="Sansinterligne"/>
        <w:rPr>
          <w:rFonts w:ascii="Courier New" w:hAnsi="Courier New" w:cs="Courier New"/>
          <w:sz w:val="28"/>
          <w:szCs w:val="28"/>
        </w:rPr>
      </w:pPr>
    </w:p>
    <w:p w:rsidR="009076C1" w:rsidRDefault="007332C1" w:rsidP="009076C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où cette dimension s'oppose à </w:t>
      </w:r>
      <w:r w:rsidRPr="009076C1">
        <w:rPr>
          <w:rFonts w:ascii="Times New Roman" w:hAnsi="Times New Roman" w:cs="Times New Roman"/>
          <w:i/>
          <w:sz w:val="24"/>
          <w:szCs w:val="24"/>
        </w:rPr>
        <w:t>l'autre dimension</w:t>
      </w:r>
      <w:r w:rsidRPr="00D60C49">
        <w:rPr>
          <w:rFonts w:ascii="Courier New" w:hAnsi="Courier New" w:cs="Courier New"/>
          <w:sz w:val="28"/>
          <w:szCs w:val="28"/>
        </w:rPr>
        <w:t xml:space="preserve">, </w:t>
      </w:r>
    </w:p>
    <w:p w:rsidR="009076C1" w:rsidRDefault="007332C1" w:rsidP="009076C1">
      <w:pPr>
        <w:pStyle w:val="Sansinterligne"/>
        <w:ind w:left="720"/>
        <w:rPr>
          <w:rFonts w:ascii="Courier New" w:hAnsi="Courier New" w:cs="Courier New"/>
          <w:sz w:val="28"/>
          <w:szCs w:val="28"/>
        </w:rPr>
      </w:pPr>
      <w:r w:rsidRPr="00D60C49">
        <w:rPr>
          <w:rFonts w:ascii="Courier New" w:hAnsi="Courier New" w:cs="Courier New"/>
          <w:sz w:val="28"/>
          <w:szCs w:val="28"/>
        </w:rPr>
        <w:t>celle que nous pouvons appeler de conti</w:t>
      </w:r>
      <w:r w:rsidR="003A6D46">
        <w:rPr>
          <w:rFonts w:ascii="Courier New" w:hAnsi="Courier New" w:cs="Courier New"/>
          <w:sz w:val="28"/>
          <w:szCs w:val="28"/>
        </w:rPr>
        <w:t>g</w:t>
      </w:r>
      <w:r w:rsidRPr="00D60C49">
        <w:rPr>
          <w:rFonts w:ascii="Courier New" w:hAnsi="Courier New" w:cs="Courier New"/>
          <w:sz w:val="28"/>
          <w:szCs w:val="28"/>
        </w:rPr>
        <w:t>u</w:t>
      </w:r>
      <w:r w:rsidR="003A6D46">
        <w:rPr>
          <w:rFonts w:ascii="Courier New" w:hAnsi="Courier New" w:cs="Courier New"/>
          <w:sz w:val="28"/>
          <w:szCs w:val="28"/>
        </w:rPr>
        <w:t>ï</w:t>
      </w:r>
      <w:r w:rsidRPr="00D60C49">
        <w:rPr>
          <w:rFonts w:ascii="Courier New" w:hAnsi="Courier New" w:cs="Courier New"/>
          <w:sz w:val="28"/>
          <w:szCs w:val="28"/>
        </w:rPr>
        <w:t>té, d'</w:t>
      </w:r>
      <w:r w:rsidRPr="005C039A">
        <w:rPr>
          <w:rFonts w:ascii="Times New Roman" w:hAnsi="Times New Roman" w:cs="Times New Roman"/>
          <w:i/>
          <w:color w:val="0000CC"/>
          <w:sz w:val="24"/>
          <w:szCs w:val="24"/>
        </w:rPr>
        <w:t>alignement</w:t>
      </w:r>
      <w:r w:rsidRPr="00D60C49">
        <w:rPr>
          <w:rFonts w:ascii="Courier New" w:hAnsi="Courier New" w:cs="Courier New"/>
          <w:sz w:val="28"/>
          <w:szCs w:val="28"/>
        </w:rPr>
        <w:t xml:space="preserve">, d'articulation, de coordination, </w:t>
      </w:r>
    </w:p>
    <w:p w:rsidR="009076C1" w:rsidRDefault="007332C1" w:rsidP="009076C1">
      <w:pPr>
        <w:pStyle w:val="Sansinterligne"/>
        <w:ind w:left="720"/>
        <w:rPr>
          <w:rFonts w:ascii="Courier New" w:hAnsi="Courier New" w:cs="Courier New"/>
          <w:sz w:val="28"/>
          <w:szCs w:val="28"/>
        </w:rPr>
      </w:pPr>
      <w:r w:rsidRPr="00D60C49">
        <w:rPr>
          <w:rFonts w:ascii="Courier New" w:hAnsi="Courier New" w:cs="Courier New"/>
          <w:sz w:val="28"/>
          <w:szCs w:val="28"/>
        </w:rPr>
        <w:t xml:space="preserve">en tant que </w:t>
      </w:r>
      <w:r w:rsidRPr="005C039A">
        <w:rPr>
          <w:rFonts w:ascii="Times New Roman" w:hAnsi="Times New Roman" w:cs="Times New Roman"/>
          <w:i/>
          <w:color w:val="0000CC"/>
          <w:sz w:val="24"/>
          <w:szCs w:val="24"/>
        </w:rPr>
        <w:t>syntaxe</w:t>
      </w:r>
      <w:r w:rsidRPr="00D60C49">
        <w:rPr>
          <w:rFonts w:ascii="Courier New" w:hAnsi="Courier New" w:cs="Courier New"/>
          <w:sz w:val="28"/>
          <w:szCs w:val="28"/>
        </w:rPr>
        <w:t xml:space="preserve">, en tant que </w:t>
      </w:r>
      <w:r w:rsidRPr="005C039A">
        <w:rPr>
          <w:rFonts w:ascii="Times New Roman" w:hAnsi="Times New Roman" w:cs="Times New Roman"/>
          <w:i/>
          <w:color w:val="0000CC"/>
          <w:sz w:val="24"/>
          <w:szCs w:val="24"/>
        </w:rPr>
        <w:t>coordination du signifiant</w:t>
      </w:r>
      <w:r w:rsidRPr="00D60C49">
        <w:rPr>
          <w:rFonts w:ascii="Courier New" w:hAnsi="Courier New" w:cs="Courier New"/>
          <w:sz w:val="28"/>
          <w:szCs w:val="28"/>
        </w:rPr>
        <w:t xml:space="preserve">. </w:t>
      </w:r>
    </w:p>
    <w:p w:rsidR="009076C1" w:rsidRDefault="009076C1"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est tout à fait clair que l'opposition classique de ce qu'on appelle </w:t>
      </w:r>
      <w:r w:rsidR="005C039A">
        <w:rPr>
          <w:rFonts w:ascii="Courier New" w:hAnsi="Courier New" w:cs="Courier New"/>
          <w:sz w:val="28"/>
          <w:szCs w:val="28"/>
        </w:rPr>
        <w:t>« </w:t>
      </w:r>
      <w:r w:rsidRPr="005C039A">
        <w:rPr>
          <w:rFonts w:ascii="Times New Roman" w:hAnsi="Times New Roman" w:cs="Times New Roman"/>
          <w:i/>
          <w:sz w:val="24"/>
          <w:szCs w:val="24"/>
        </w:rPr>
        <w:t>les aphasies sensorielles</w:t>
      </w:r>
      <w:r w:rsidR="005C039A">
        <w:rPr>
          <w:rFonts w:ascii="Courier New" w:hAnsi="Courier New" w:cs="Courier New"/>
          <w:sz w:val="28"/>
          <w:szCs w:val="28"/>
        </w:rPr>
        <w:t> »</w:t>
      </w:r>
      <w:r w:rsidRPr="00D60C49">
        <w:rPr>
          <w:rFonts w:ascii="Courier New" w:hAnsi="Courier New" w:cs="Courier New"/>
          <w:sz w:val="28"/>
          <w:szCs w:val="28"/>
        </w:rPr>
        <w:t xml:space="preserve"> et </w:t>
      </w:r>
    </w:p>
    <w:p w:rsidR="00DB793B" w:rsidRDefault="005C039A" w:rsidP="007332C1">
      <w:pPr>
        <w:pStyle w:val="Sansinterligne"/>
        <w:rPr>
          <w:rFonts w:ascii="Courier New" w:hAnsi="Courier New" w:cs="Courier New"/>
          <w:sz w:val="28"/>
          <w:szCs w:val="28"/>
        </w:rPr>
      </w:pPr>
      <w:r>
        <w:rPr>
          <w:rFonts w:ascii="Courier New" w:hAnsi="Courier New" w:cs="Courier New"/>
          <w:sz w:val="28"/>
          <w:szCs w:val="28"/>
        </w:rPr>
        <w:t>« </w:t>
      </w:r>
      <w:r w:rsidR="007332C1" w:rsidRPr="005C039A">
        <w:rPr>
          <w:rFonts w:ascii="Times New Roman" w:hAnsi="Times New Roman" w:cs="Times New Roman"/>
          <w:i/>
          <w:sz w:val="24"/>
          <w:szCs w:val="24"/>
        </w:rPr>
        <w:t>les aphasies motrices</w:t>
      </w:r>
      <w:r>
        <w:rPr>
          <w:rFonts w:ascii="Courier New" w:hAnsi="Courier New" w:cs="Courier New"/>
          <w:sz w:val="28"/>
          <w:szCs w:val="28"/>
        </w:rPr>
        <w:t> »</w:t>
      </w:r>
      <w:r w:rsidR="007332C1" w:rsidRPr="00D60C49">
        <w:rPr>
          <w:rFonts w:ascii="Courier New" w:hAnsi="Courier New" w:cs="Courier New"/>
          <w:sz w:val="28"/>
          <w:szCs w:val="28"/>
        </w:rPr>
        <w:t xml:space="preserve">, qui est depuis longtemps plus que critiquée, est quelque chose qui se coordonne d'une façon infiniment plus saisissante dans cette double perspective </w:t>
      </w:r>
      <w:r w:rsidR="007332C1" w:rsidRPr="00DB793B">
        <w:rPr>
          <w:rFonts w:ascii="Times New Roman" w:hAnsi="Times New Roman" w:cs="Times New Roman"/>
          <w:i/>
          <w:sz w:val="24"/>
          <w:szCs w:val="24"/>
        </w:rPr>
        <w:t>des rapports de similarité</w:t>
      </w:r>
      <w:r>
        <w:rPr>
          <w:rFonts w:ascii="Courier New" w:hAnsi="Courier New" w:cs="Courier New"/>
          <w:sz w:val="28"/>
          <w:szCs w:val="28"/>
        </w:rPr>
        <w:t xml:space="preserve"> d'une part,                                 </w:t>
      </w:r>
      <w:r w:rsidR="007332C1" w:rsidRPr="00D60C49">
        <w:rPr>
          <w:rFonts w:ascii="Courier New" w:hAnsi="Courier New" w:cs="Courier New"/>
          <w:sz w:val="28"/>
          <w:szCs w:val="28"/>
        </w:rPr>
        <w:t xml:space="preserve">et </w:t>
      </w:r>
      <w:r w:rsidR="007332C1" w:rsidRPr="00DB793B">
        <w:rPr>
          <w:rFonts w:ascii="Times New Roman" w:hAnsi="Times New Roman" w:cs="Times New Roman"/>
          <w:i/>
          <w:sz w:val="24"/>
          <w:szCs w:val="24"/>
        </w:rPr>
        <w:t>des rapports de conti</w:t>
      </w:r>
      <w:r w:rsidR="003A6D46">
        <w:rPr>
          <w:rFonts w:ascii="Times New Roman" w:hAnsi="Times New Roman" w:cs="Times New Roman"/>
          <w:i/>
          <w:sz w:val="24"/>
          <w:szCs w:val="24"/>
        </w:rPr>
        <w:t>g</w:t>
      </w:r>
      <w:r w:rsidR="00DB793B" w:rsidRPr="00DB793B">
        <w:rPr>
          <w:rFonts w:ascii="Times New Roman" w:hAnsi="Times New Roman" w:cs="Times New Roman"/>
          <w:i/>
          <w:sz w:val="24"/>
          <w:szCs w:val="24"/>
        </w:rPr>
        <w:t>u</w:t>
      </w:r>
      <w:r w:rsidR="003A6D46">
        <w:rPr>
          <w:rFonts w:ascii="Times New Roman" w:hAnsi="Times New Roman" w:cs="Times New Roman"/>
          <w:i/>
          <w:sz w:val="24"/>
          <w:szCs w:val="24"/>
        </w:rPr>
        <w:t>ï</w:t>
      </w:r>
      <w:r w:rsidR="007332C1" w:rsidRPr="00DB793B">
        <w:rPr>
          <w:rFonts w:ascii="Times New Roman" w:hAnsi="Times New Roman" w:cs="Times New Roman"/>
          <w:i/>
          <w:sz w:val="24"/>
          <w:szCs w:val="24"/>
        </w:rPr>
        <w:t>té</w:t>
      </w:r>
      <w:r w:rsidR="007332C1" w:rsidRPr="00D60C49">
        <w:rPr>
          <w:rFonts w:ascii="Courier New" w:hAnsi="Courier New" w:cs="Courier New"/>
          <w:sz w:val="28"/>
          <w:szCs w:val="28"/>
        </w:rPr>
        <w:t xml:space="preserve"> d'autre part. </w:t>
      </w:r>
    </w:p>
    <w:p w:rsidR="00DB793B" w:rsidRDefault="00DB793B" w:rsidP="007332C1">
      <w:pPr>
        <w:pStyle w:val="Sansinterligne"/>
        <w:rPr>
          <w:rFonts w:ascii="Courier New" w:hAnsi="Courier New" w:cs="Courier New"/>
          <w:sz w:val="28"/>
          <w:szCs w:val="28"/>
        </w:rPr>
      </w:pPr>
    </w:p>
    <w:p w:rsidR="00B6240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Les deux ordres d'altérations, de </w:t>
      </w:r>
      <w:r w:rsidRPr="005C039A">
        <w:rPr>
          <w:rFonts w:ascii="Courier New" w:hAnsi="Courier New" w:cs="Courier New"/>
          <w:i/>
          <w:sz w:val="24"/>
          <w:szCs w:val="24"/>
        </w:rPr>
        <w:t>troubles du langage</w:t>
      </w:r>
      <w:r w:rsidRPr="00D60C49">
        <w:rPr>
          <w:rFonts w:ascii="Courier New" w:hAnsi="Courier New" w:cs="Courier New"/>
          <w:sz w:val="28"/>
          <w:szCs w:val="28"/>
        </w:rPr>
        <w:t xml:space="preserve">, dont il peut s'agir dans l'aphasie s'ordonnant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selon ces deux perspectives.</w:t>
      </w:r>
    </w:p>
    <w:p w:rsidR="007332C1" w:rsidRPr="00D60C49" w:rsidRDefault="007332C1" w:rsidP="007332C1">
      <w:pPr>
        <w:pStyle w:val="Sansinterligne"/>
        <w:rPr>
          <w:rFonts w:ascii="Courier New" w:hAnsi="Courier New" w:cs="Courier New"/>
          <w:sz w:val="28"/>
          <w:szCs w:val="28"/>
        </w:rPr>
      </w:pP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Vous connaissez tous l'aphasie de </w:t>
      </w:r>
      <w:r w:rsidR="00DB793B" w:rsidRPr="00D60C49">
        <w:rPr>
          <w:rFonts w:ascii="Courier New" w:hAnsi="Courier New" w:cs="Courier New"/>
          <w:sz w:val="28"/>
          <w:szCs w:val="28"/>
        </w:rPr>
        <w:t>WERNICKE</w:t>
      </w:r>
      <w:r w:rsidRPr="00D60C49">
        <w:rPr>
          <w:rFonts w:ascii="Courier New" w:hAnsi="Courier New" w:cs="Courier New"/>
          <w:sz w:val="28"/>
          <w:szCs w:val="28"/>
        </w:rPr>
        <w:t xml:space="preserve">. </w:t>
      </w:r>
    </w:p>
    <w:p w:rsidR="00DB793B" w:rsidRDefault="00DB793B" w:rsidP="007332C1">
      <w:pPr>
        <w:pStyle w:val="Sansinterligne"/>
        <w:rPr>
          <w:rFonts w:ascii="Courier New" w:hAnsi="Courier New" w:cs="Courier New"/>
          <w:sz w:val="28"/>
          <w:szCs w:val="28"/>
        </w:rPr>
      </w:pP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voyez</w:t>
      </w:r>
      <w:r w:rsidR="005C039A">
        <w:rPr>
          <w:rFonts w:ascii="Courier New" w:hAnsi="Courier New" w:cs="Courier New"/>
          <w:sz w:val="28"/>
          <w:szCs w:val="28"/>
        </w:rPr>
        <w:t> :</w:t>
      </w:r>
      <w:r w:rsidRPr="00D60C49">
        <w:rPr>
          <w:rFonts w:ascii="Courier New" w:hAnsi="Courier New" w:cs="Courier New"/>
          <w:sz w:val="28"/>
          <w:szCs w:val="28"/>
        </w:rPr>
        <w:t xml:space="preserve"> cette aphasique</w:t>
      </w:r>
      <w:r w:rsidR="005C039A">
        <w:rPr>
          <w:rFonts w:ascii="Courier New" w:hAnsi="Courier New" w:cs="Courier New"/>
          <w:sz w:val="28"/>
          <w:szCs w:val="28"/>
        </w:rPr>
        <w:t xml:space="preserve"> qui</w:t>
      </w:r>
      <w:r w:rsidRPr="00D60C49">
        <w:rPr>
          <w:rFonts w:ascii="Courier New" w:hAnsi="Courier New" w:cs="Courier New"/>
          <w:sz w:val="28"/>
          <w:szCs w:val="28"/>
        </w:rPr>
        <w:t xml:space="preserve"> enchaîn</w:t>
      </w:r>
      <w:r w:rsidR="005C039A">
        <w:rPr>
          <w:rFonts w:ascii="Courier New" w:hAnsi="Courier New" w:cs="Courier New"/>
          <w:sz w:val="28"/>
          <w:szCs w:val="28"/>
        </w:rPr>
        <w:t>ait</w:t>
      </w:r>
      <w:r w:rsidRPr="00D60C49">
        <w:rPr>
          <w:rFonts w:ascii="Courier New" w:hAnsi="Courier New" w:cs="Courier New"/>
          <w:sz w:val="28"/>
          <w:szCs w:val="28"/>
        </w:rPr>
        <w:t xml:space="preserve"> une suite de phrases dont le caractère extraordinairement </w:t>
      </w:r>
      <w:r w:rsidR="005C039A" w:rsidRPr="005C039A">
        <w:rPr>
          <w:rFonts w:ascii="Courier New" w:hAnsi="Courier New" w:cs="Courier New"/>
          <w:color w:val="C00000"/>
          <w:sz w:val="28"/>
          <w:szCs w:val="28"/>
        </w:rPr>
        <w:t>[…]</w:t>
      </w:r>
      <w:r w:rsidRPr="00D60C49">
        <w:rPr>
          <w:rFonts w:ascii="Courier New" w:hAnsi="Courier New" w:cs="Courier New"/>
          <w:sz w:val="28"/>
          <w:szCs w:val="28"/>
        </w:rPr>
        <w:t xml:space="preserve">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du point de vue grammatical</w:t>
      </w:r>
      <w:r w:rsidR="00DB793B">
        <w:rPr>
          <w:rFonts w:ascii="Courier New" w:hAnsi="Courier New" w:cs="Courier New"/>
          <w:sz w:val="28"/>
          <w:szCs w:val="28"/>
        </w:rPr>
        <w:t>.</w:t>
      </w:r>
    </w:p>
    <w:p w:rsidR="00DB793B" w:rsidRDefault="00DB793B" w:rsidP="007332C1">
      <w:pPr>
        <w:pStyle w:val="Sansinterligne"/>
        <w:rPr>
          <w:rFonts w:ascii="Courier New" w:hAnsi="Courier New" w:cs="Courier New"/>
          <w:sz w:val="28"/>
          <w:szCs w:val="28"/>
        </w:rPr>
      </w:pP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y verrez précisément tous l</w:t>
      </w:r>
      <w:r w:rsidR="00DB793B">
        <w:rPr>
          <w:rFonts w:ascii="Courier New" w:hAnsi="Courier New" w:cs="Courier New"/>
          <w:sz w:val="28"/>
          <w:szCs w:val="28"/>
        </w:rPr>
        <w:t>es mots conjonctifs, adverbiaux,</w:t>
      </w:r>
      <w:r w:rsidRPr="00D60C49">
        <w:rPr>
          <w:rFonts w:ascii="Courier New" w:hAnsi="Courier New" w:cs="Courier New"/>
          <w:sz w:val="28"/>
          <w:szCs w:val="28"/>
        </w:rPr>
        <w:t xml:space="preserve"> </w:t>
      </w:r>
      <w:r w:rsidR="00DB793B">
        <w:rPr>
          <w:rFonts w:ascii="Courier New" w:hAnsi="Courier New" w:cs="Courier New"/>
          <w:sz w:val="28"/>
          <w:szCs w:val="28"/>
        </w:rPr>
        <w:t>i</w:t>
      </w:r>
      <w:r w:rsidRPr="00D60C49">
        <w:rPr>
          <w:rFonts w:ascii="Courier New" w:hAnsi="Courier New" w:cs="Courier New"/>
          <w:sz w:val="28"/>
          <w:szCs w:val="28"/>
        </w:rPr>
        <w:t>l vous dira</w:t>
      </w:r>
      <w:r w:rsidR="00DB793B">
        <w:rPr>
          <w:rFonts w:ascii="Courier New" w:hAnsi="Courier New" w:cs="Courier New"/>
          <w:sz w:val="28"/>
          <w:szCs w:val="28"/>
        </w:rPr>
        <w:t> :</w:t>
      </w:r>
      <w:r w:rsidRPr="00D60C49">
        <w:rPr>
          <w:rFonts w:ascii="Courier New" w:hAnsi="Courier New" w:cs="Courier New"/>
          <w:sz w:val="28"/>
          <w:szCs w:val="28"/>
        </w:rPr>
        <w:t xml:space="preserve"> </w:t>
      </w:r>
    </w:p>
    <w:p w:rsidR="00DB793B" w:rsidRDefault="00DB793B" w:rsidP="007332C1">
      <w:pPr>
        <w:pStyle w:val="Sansinterligne"/>
        <w:rPr>
          <w:rFonts w:ascii="Courier New" w:hAnsi="Courier New" w:cs="Courier New"/>
          <w:sz w:val="28"/>
          <w:szCs w:val="28"/>
        </w:rPr>
      </w:pPr>
    </w:p>
    <w:p w:rsidR="00DB793B" w:rsidRDefault="007332C1" w:rsidP="007332C1">
      <w:pPr>
        <w:pStyle w:val="Sansinterligne"/>
        <w:rPr>
          <w:rFonts w:ascii="Times New Roman" w:hAnsi="Times New Roman" w:cs="Times New Roman"/>
          <w:i/>
          <w:sz w:val="24"/>
          <w:szCs w:val="24"/>
        </w:rPr>
      </w:pPr>
      <w:r w:rsidRPr="00D60C49">
        <w:rPr>
          <w:rFonts w:ascii="Courier New" w:hAnsi="Courier New" w:cs="Courier New"/>
          <w:sz w:val="28"/>
          <w:szCs w:val="28"/>
        </w:rPr>
        <w:t xml:space="preserve">« </w:t>
      </w:r>
      <w:r w:rsidR="00DB793B" w:rsidRPr="00DB793B">
        <w:rPr>
          <w:rFonts w:ascii="Times New Roman" w:hAnsi="Times New Roman" w:cs="Times New Roman"/>
          <w:i/>
          <w:sz w:val="24"/>
          <w:szCs w:val="24"/>
        </w:rPr>
        <w:t>O</w:t>
      </w:r>
      <w:r w:rsidRPr="00DB793B">
        <w:rPr>
          <w:rFonts w:ascii="Times New Roman" w:hAnsi="Times New Roman" w:cs="Times New Roman"/>
          <w:i/>
          <w:sz w:val="24"/>
          <w:szCs w:val="24"/>
        </w:rPr>
        <w:t>ui, je comprends</w:t>
      </w:r>
      <w:r w:rsidR="00DB793B">
        <w:rPr>
          <w:rFonts w:ascii="Courier New" w:hAnsi="Courier New" w:cs="Courier New"/>
          <w:sz w:val="28"/>
          <w:szCs w:val="28"/>
        </w:rPr>
        <w:t>…</w:t>
      </w:r>
      <w:r w:rsidRPr="00D60C49">
        <w:rPr>
          <w:rFonts w:ascii="Courier New" w:hAnsi="Courier New" w:cs="Courier New"/>
          <w:sz w:val="28"/>
          <w:szCs w:val="28"/>
        </w:rPr>
        <w:t xml:space="preserve"> </w:t>
      </w:r>
      <w:r w:rsidRPr="00DB793B">
        <w:rPr>
          <w:rFonts w:ascii="Times New Roman" w:hAnsi="Times New Roman" w:cs="Times New Roman"/>
          <w:i/>
          <w:sz w:val="24"/>
          <w:szCs w:val="24"/>
        </w:rPr>
        <w:t>Hier, quand j'étais là</w:t>
      </w:r>
      <w:r w:rsidR="00F22B9D" w:rsidRPr="00B6240E">
        <w:rPr>
          <w:rFonts w:ascii="Times New Roman" w:hAnsi="Times New Roman" w:cs="Times New Roman"/>
          <w:i/>
          <w:sz w:val="16"/>
          <w:szCs w:val="16"/>
        </w:rPr>
        <w:t>–</w:t>
      </w:r>
      <w:r w:rsidRPr="00DB793B">
        <w:rPr>
          <w:rFonts w:ascii="Times New Roman" w:hAnsi="Times New Roman" w:cs="Times New Roman"/>
          <w:i/>
          <w:sz w:val="24"/>
          <w:szCs w:val="24"/>
        </w:rPr>
        <w:t>haut, déjà il a dit, et je voulais, je lui ai dit</w:t>
      </w:r>
      <w:r w:rsidR="00DB793B" w:rsidRPr="00DB793B">
        <w:rPr>
          <w:rFonts w:ascii="Times New Roman" w:hAnsi="Times New Roman" w:cs="Times New Roman"/>
          <w:i/>
          <w:sz w:val="24"/>
          <w:szCs w:val="24"/>
        </w:rPr>
        <w:t xml:space="preserve"> </w:t>
      </w:r>
      <w:r w:rsidRPr="00DB793B">
        <w:rPr>
          <w:rFonts w:ascii="Times New Roman" w:hAnsi="Times New Roman" w:cs="Times New Roman"/>
          <w:i/>
          <w:sz w:val="24"/>
          <w:szCs w:val="24"/>
        </w:rPr>
        <w:t>:</w:t>
      </w:r>
    </w:p>
    <w:p w:rsidR="007332C1" w:rsidRPr="00D60C49" w:rsidRDefault="007332C1" w:rsidP="007332C1">
      <w:pPr>
        <w:pStyle w:val="Sansinterligne"/>
        <w:rPr>
          <w:rFonts w:ascii="Courier New" w:hAnsi="Courier New" w:cs="Courier New"/>
          <w:sz w:val="28"/>
          <w:szCs w:val="28"/>
        </w:rPr>
      </w:pPr>
      <w:r w:rsidRPr="00DB793B">
        <w:rPr>
          <w:rFonts w:ascii="Times New Roman" w:hAnsi="Times New Roman" w:cs="Times New Roman"/>
          <w:i/>
          <w:sz w:val="24"/>
          <w:szCs w:val="24"/>
        </w:rPr>
        <w:t xml:space="preserve"> « ce n'est pas ça, la date, non pas tout à fait, pas celle</w:t>
      </w:r>
      <w:r w:rsidR="00F22B9D" w:rsidRPr="00B6240E">
        <w:rPr>
          <w:rFonts w:ascii="Times New Roman" w:hAnsi="Times New Roman" w:cs="Times New Roman"/>
          <w:i/>
          <w:sz w:val="16"/>
          <w:szCs w:val="16"/>
        </w:rPr>
        <w:t>–</w:t>
      </w:r>
      <w:r w:rsidRPr="00DB793B">
        <w:rPr>
          <w:rFonts w:ascii="Times New Roman" w:hAnsi="Times New Roman" w:cs="Times New Roman"/>
          <w:i/>
          <w:sz w:val="24"/>
          <w:szCs w:val="24"/>
        </w:rPr>
        <w:t>là</w:t>
      </w:r>
      <w:r w:rsidR="00DB793B">
        <w:rPr>
          <w:rFonts w:ascii="Courier New" w:hAnsi="Courier New" w:cs="Courier New"/>
          <w:sz w:val="28"/>
          <w:szCs w:val="28"/>
        </w:rPr>
        <w:t>…</w:t>
      </w:r>
      <w:r w:rsidRPr="00D60C49">
        <w:rPr>
          <w:rFonts w:ascii="Courier New" w:hAnsi="Courier New" w:cs="Courier New"/>
          <w:sz w:val="28"/>
          <w:szCs w:val="28"/>
        </w:rPr>
        <w:t xml:space="preserve"> »</w:t>
      </w:r>
    </w:p>
    <w:p w:rsidR="007332C1" w:rsidRPr="00D60C49" w:rsidRDefault="007332C1" w:rsidP="007332C1">
      <w:pPr>
        <w:pStyle w:val="Sansinterligne"/>
        <w:rPr>
          <w:rFonts w:ascii="Courier New" w:hAnsi="Courier New" w:cs="Courier New"/>
          <w:sz w:val="28"/>
          <w:szCs w:val="28"/>
        </w:rPr>
      </w:pP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 vous aurez un sujet qui montre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une maîtrise de tout ce qui est </w:t>
      </w:r>
      <w:r w:rsidRPr="00DB793B">
        <w:rPr>
          <w:rFonts w:ascii="Courier New" w:hAnsi="Courier New" w:cs="Courier New"/>
          <w:i/>
          <w:sz w:val="24"/>
          <w:szCs w:val="24"/>
        </w:rPr>
        <w:t>articulation</w:t>
      </w:r>
      <w:r w:rsidRPr="00D60C49">
        <w:rPr>
          <w:rFonts w:ascii="Courier New" w:hAnsi="Courier New" w:cs="Courier New"/>
          <w:sz w:val="28"/>
          <w:szCs w:val="28"/>
        </w:rPr>
        <w:t xml:space="preserve">, </w:t>
      </w:r>
      <w:r w:rsidRPr="00DB793B">
        <w:rPr>
          <w:rFonts w:ascii="Courier New" w:hAnsi="Courier New" w:cs="Courier New"/>
          <w:i/>
          <w:sz w:val="24"/>
          <w:szCs w:val="24"/>
        </w:rPr>
        <w:t>organisation</w:t>
      </w:r>
      <w:r w:rsidRPr="00D60C49">
        <w:rPr>
          <w:rFonts w:ascii="Courier New" w:hAnsi="Courier New" w:cs="Courier New"/>
          <w:sz w:val="28"/>
          <w:szCs w:val="28"/>
        </w:rPr>
        <w:t xml:space="preserve">, </w:t>
      </w:r>
      <w:r w:rsidRPr="00DB793B">
        <w:rPr>
          <w:rFonts w:ascii="Courier New" w:hAnsi="Courier New" w:cs="Courier New"/>
          <w:i/>
          <w:sz w:val="24"/>
          <w:szCs w:val="24"/>
        </w:rPr>
        <w:t>subordination</w:t>
      </w:r>
      <w:r w:rsidRPr="00D60C49">
        <w:rPr>
          <w:rFonts w:ascii="Courier New" w:hAnsi="Courier New" w:cs="Courier New"/>
          <w:sz w:val="28"/>
          <w:szCs w:val="28"/>
        </w:rPr>
        <w:t xml:space="preserve"> et </w:t>
      </w:r>
      <w:r w:rsidRPr="00DB793B">
        <w:rPr>
          <w:rFonts w:ascii="Courier New" w:hAnsi="Courier New" w:cs="Courier New"/>
          <w:i/>
          <w:sz w:val="24"/>
          <w:szCs w:val="24"/>
        </w:rPr>
        <w:t>structuration</w:t>
      </w:r>
      <w:r w:rsidRPr="00D60C49">
        <w:rPr>
          <w:rFonts w:ascii="Courier New" w:hAnsi="Courier New" w:cs="Courier New"/>
          <w:sz w:val="28"/>
          <w:szCs w:val="28"/>
        </w:rPr>
        <w:t xml:space="preserve"> de la phrase, et qui très précisément restera à côté, ça restera devant la vocalisation de ce qui sera ce </w:t>
      </w:r>
      <w:r w:rsidRPr="00DB793B">
        <w:rPr>
          <w:rFonts w:ascii="Times New Roman" w:hAnsi="Times New Roman" w:cs="Times New Roman"/>
          <w:i/>
          <w:sz w:val="24"/>
          <w:szCs w:val="24"/>
        </w:rPr>
        <w:t>quelque chose</w:t>
      </w:r>
      <w:r w:rsidRPr="00D60C49">
        <w:rPr>
          <w:rFonts w:ascii="Courier New" w:hAnsi="Courier New" w:cs="Courier New"/>
          <w:sz w:val="28"/>
          <w:szCs w:val="28"/>
        </w:rPr>
        <w:t xml:space="preserve"> dont vous ne pouvez pas un seul instant douter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est présent, qu'il concerne un point autour duquel le sujet proteste, </w:t>
      </w:r>
      <w:r w:rsidR="00DB793B">
        <w:rPr>
          <w:rFonts w:ascii="Courier New" w:hAnsi="Courier New" w:cs="Courier New"/>
          <w:sz w:val="28"/>
          <w:szCs w:val="28"/>
        </w:rPr>
        <w:t>et</w:t>
      </w:r>
      <w:r w:rsidRPr="00D60C49">
        <w:rPr>
          <w:rFonts w:ascii="Courier New" w:hAnsi="Courier New" w:cs="Courier New"/>
          <w:sz w:val="28"/>
          <w:szCs w:val="28"/>
        </w:rPr>
        <w:t xml:space="preserve"> dont il y a très peu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doute qu'il ne proteste à bon esc</w:t>
      </w:r>
      <w:r w:rsidR="00DB793B">
        <w:rPr>
          <w:rFonts w:ascii="Courier New" w:hAnsi="Courier New" w:cs="Courier New"/>
          <w:sz w:val="28"/>
          <w:szCs w:val="28"/>
        </w:rPr>
        <w:t>ient.</w:t>
      </w:r>
      <w:r w:rsidRPr="00D60C49">
        <w:rPr>
          <w:rFonts w:ascii="Courier New" w:hAnsi="Courier New" w:cs="Courier New"/>
          <w:sz w:val="28"/>
          <w:szCs w:val="28"/>
        </w:rPr>
        <w:t xml:space="preserve"> </w:t>
      </w:r>
    </w:p>
    <w:p w:rsidR="00DB793B" w:rsidRDefault="00DB793B" w:rsidP="007332C1">
      <w:pPr>
        <w:pStyle w:val="Sansinterligne"/>
        <w:rPr>
          <w:rFonts w:ascii="Courier New" w:hAnsi="Courier New" w:cs="Courier New"/>
          <w:sz w:val="28"/>
          <w:szCs w:val="28"/>
        </w:rPr>
      </w:pPr>
    </w:p>
    <w:p w:rsidR="00DB793B" w:rsidRDefault="00DB793B" w:rsidP="007332C1">
      <w:pPr>
        <w:pStyle w:val="Sansinterligne"/>
        <w:rPr>
          <w:rFonts w:ascii="Courier New" w:hAnsi="Courier New" w:cs="Courier New"/>
          <w:sz w:val="28"/>
          <w:szCs w:val="28"/>
        </w:rPr>
      </w:pPr>
      <w:r>
        <w:rPr>
          <w:rFonts w:ascii="Courier New" w:hAnsi="Courier New" w:cs="Courier New"/>
          <w:sz w:val="28"/>
          <w:szCs w:val="28"/>
        </w:rPr>
        <w:t>C</w:t>
      </w:r>
      <w:r w:rsidR="007332C1" w:rsidRPr="00D60C49">
        <w:rPr>
          <w:rFonts w:ascii="Courier New" w:hAnsi="Courier New" w:cs="Courier New"/>
          <w:sz w:val="28"/>
          <w:szCs w:val="28"/>
        </w:rPr>
        <w:t>e quelque chose qu'il n'arrive pas à donner, c'est</w:t>
      </w:r>
      <w:r>
        <w:rPr>
          <w:rFonts w:ascii="Courier New" w:hAnsi="Courier New" w:cs="Courier New"/>
          <w:sz w:val="28"/>
          <w:szCs w:val="28"/>
        </w:rPr>
        <w:t xml:space="preserve"> à</w:t>
      </w:r>
      <w:r w:rsidR="007332C1" w:rsidRPr="00D60C49">
        <w:rPr>
          <w:rFonts w:ascii="Courier New" w:hAnsi="Courier New" w:cs="Courier New"/>
          <w:sz w:val="28"/>
          <w:szCs w:val="28"/>
        </w:rPr>
        <w:t xml:space="preserve"> proprement parler ce qui est visé par la phrase</w:t>
      </w:r>
      <w:r>
        <w:rPr>
          <w:rFonts w:ascii="Courier New" w:hAnsi="Courier New" w:cs="Courier New"/>
          <w:sz w:val="28"/>
          <w:szCs w:val="28"/>
        </w:rPr>
        <w:t>.</w:t>
      </w:r>
      <w:r w:rsidR="007332C1" w:rsidRPr="00D60C49">
        <w:rPr>
          <w:rFonts w:ascii="Courier New" w:hAnsi="Courier New" w:cs="Courier New"/>
          <w:sz w:val="28"/>
          <w:szCs w:val="28"/>
        </w:rPr>
        <w:t xml:space="preserve">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n'arrivera pas à lui donner l'incarnation verbale. </w:t>
      </w:r>
    </w:p>
    <w:p w:rsidR="00DB793B" w:rsidRDefault="00DB793B"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autour de ce qui est là visé, il pourra développer toute une frange de verbalisation syntaxique, qui est dans sa complexité, dans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son niveau d'organisation, dans son côté élevé,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quelque chose qui est certes loin d'indiquer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une perte d'attention du langage.</w:t>
      </w:r>
    </w:p>
    <w:p w:rsidR="007332C1" w:rsidRPr="00D60C49" w:rsidRDefault="007332C1" w:rsidP="007332C1">
      <w:pPr>
        <w:pStyle w:val="Sansinterligne"/>
        <w:rPr>
          <w:rFonts w:ascii="Courier New" w:hAnsi="Courier New" w:cs="Courier New"/>
          <w:sz w:val="28"/>
          <w:szCs w:val="28"/>
        </w:rPr>
      </w:pP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dans la mesure où à l'intérieur de cela vous voudrez le porter jusqu'à </w:t>
      </w:r>
      <w:r w:rsidRPr="00DB793B">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où vous voudrez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pousser à l'usage de ce que la logique appelle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 </w:t>
      </w:r>
      <w:r w:rsidRPr="00DB793B">
        <w:rPr>
          <w:rFonts w:ascii="Times New Roman" w:hAnsi="Times New Roman" w:cs="Times New Roman"/>
          <w:i/>
          <w:sz w:val="24"/>
          <w:szCs w:val="24"/>
        </w:rPr>
        <w:t>métalangage</w:t>
      </w:r>
      <w:r w:rsidRPr="00D60C49">
        <w:rPr>
          <w:rFonts w:ascii="Courier New" w:hAnsi="Courier New" w:cs="Courier New"/>
          <w:sz w:val="28"/>
          <w:szCs w:val="28"/>
        </w:rPr>
        <w:t xml:space="preserve"> »,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le langage fondé </w:t>
      </w:r>
    </w:p>
    <w:p w:rsidR="00B6240E"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sur son langage, que vous y échapperez totalement.</w:t>
      </w:r>
    </w:p>
    <w:p w:rsidR="00B6240E" w:rsidRDefault="00B6240E">
      <w:pPr>
        <w:rPr>
          <w:rFonts w:ascii="Courier New" w:hAnsi="Courier New" w:cs="Courier New"/>
          <w:sz w:val="28"/>
          <w:szCs w:val="28"/>
        </w:rPr>
      </w:pPr>
      <w:r>
        <w:rPr>
          <w:rFonts w:ascii="Courier New" w:hAnsi="Courier New" w:cs="Courier New"/>
          <w:sz w:val="28"/>
          <w:szCs w:val="28"/>
        </w:rPr>
        <w:br w:type="page"/>
      </w:r>
    </w:p>
    <w:p w:rsidR="00E14183" w:rsidRDefault="00E14183" w:rsidP="007332C1">
      <w:pPr>
        <w:pStyle w:val="Sansinterligne"/>
        <w:rPr>
          <w:rFonts w:ascii="Courier New" w:hAnsi="Courier New" w:cs="Courier New"/>
          <w:sz w:val="28"/>
          <w:szCs w:val="28"/>
        </w:rPr>
      </w:pP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Il ne s'agit pas là</w:t>
      </w:r>
      <w:r w:rsidR="00DB793B">
        <w:rPr>
          <w:rFonts w:ascii="Courier New" w:hAnsi="Courier New" w:cs="Courier New"/>
          <w:sz w:val="28"/>
          <w:szCs w:val="28"/>
        </w:rPr>
        <w:t>,</w:t>
      </w:r>
      <w:r w:rsidRPr="00D60C49">
        <w:rPr>
          <w:rFonts w:ascii="Courier New" w:hAnsi="Courier New" w:cs="Courier New"/>
          <w:sz w:val="28"/>
          <w:szCs w:val="28"/>
        </w:rPr>
        <w:t xml:space="preserve"> bien entendu de faire la moindre comparaison entre un trouble du type </w:t>
      </w:r>
      <w:r w:rsidR="00DB793B" w:rsidRPr="00D60C49">
        <w:rPr>
          <w:rFonts w:ascii="Courier New" w:hAnsi="Courier New" w:cs="Courier New"/>
          <w:sz w:val="28"/>
          <w:szCs w:val="28"/>
        </w:rPr>
        <w:t>WERNICKE</w:t>
      </w:r>
      <w:r w:rsidRPr="00D60C49">
        <w:rPr>
          <w:rFonts w:ascii="Courier New" w:hAnsi="Courier New" w:cs="Courier New"/>
          <w:sz w:val="28"/>
          <w:szCs w:val="28"/>
        </w:rPr>
        <w:t xml:space="preserve"> et ce qui se passe chez nos psychotiques mais d'y trouver une analogie, de nous apercevoir que quand notre sujet entend</w:t>
      </w:r>
      <w:r w:rsidR="00DB793B">
        <w:rPr>
          <w:rFonts w:ascii="Courier New" w:hAnsi="Courier New" w:cs="Courier New"/>
          <w:sz w:val="28"/>
          <w:szCs w:val="28"/>
        </w:rPr>
        <w:t>…</w:t>
      </w:r>
    </w:p>
    <w:p w:rsidR="00DB793B" w:rsidRDefault="007332C1" w:rsidP="00DB793B">
      <w:pPr>
        <w:pStyle w:val="Sansinterligne"/>
        <w:ind w:firstLine="708"/>
        <w:rPr>
          <w:rFonts w:ascii="Courier New" w:hAnsi="Courier New" w:cs="Courier New"/>
          <w:sz w:val="28"/>
          <w:szCs w:val="28"/>
        </w:rPr>
      </w:pPr>
      <w:r w:rsidRPr="00D60C49">
        <w:rPr>
          <w:rFonts w:ascii="Courier New" w:hAnsi="Courier New" w:cs="Courier New"/>
          <w:sz w:val="28"/>
          <w:szCs w:val="28"/>
        </w:rPr>
        <w:t>car ce n'est pas lui qui le dit</w:t>
      </w:r>
    </w:p>
    <w:p w:rsidR="00DB793B" w:rsidRDefault="00DB793B"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que quand notre sujet entend</w:t>
      </w:r>
      <w:r w:rsidR="00B85BFA">
        <w:rPr>
          <w:rFonts w:ascii="Courier New" w:hAnsi="Courier New" w:cs="Courier New"/>
          <w:sz w:val="28"/>
          <w:szCs w:val="28"/>
        </w:rPr>
        <w:t xml:space="preserve"> </w:t>
      </w:r>
      <w:r w:rsidR="007332C1" w:rsidRPr="00D60C49">
        <w:rPr>
          <w:rFonts w:ascii="Courier New" w:hAnsi="Courier New" w:cs="Courier New"/>
          <w:sz w:val="28"/>
          <w:szCs w:val="28"/>
        </w:rPr>
        <w:t xml:space="preserve">: « </w:t>
      </w:r>
      <w:r w:rsidR="007332C1" w:rsidRPr="00DB793B">
        <w:rPr>
          <w:rFonts w:ascii="Times New Roman" w:hAnsi="Times New Roman" w:cs="Times New Roman"/>
          <w:i/>
          <w:sz w:val="24"/>
          <w:szCs w:val="24"/>
        </w:rPr>
        <w:t>factum est</w:t>
      </w:r>
      <w:r w:rsidR="007332C1" w:rsidRPr="00D60C49">
        <w:rPr>
          <w:rFonts w:ascii="Courier New" w:hAnsi="Courier New" w:cs="Courier New"/>
          <w:sz w:val="28"/>
          <w:szCs w:val="28"/>
        </w:rPr>
        <w:t xml:space="preserve"> », et que cela s'arrête</w:t>
      </w:r>
      <w:r>
        <w:rPr>
          <w:rFonts w:ascii="Courier New" w:hAnsi="Courier New" w:cs="Courier New"/>
          <w:sz w:val="28"/>
          <w:szCs w:val="28"/>
        </w:rPr>
        <w:t>, i</w:t>
      </w:r>
      <w:r w:rsidR="007332C1" w:rsidRPr="00D60C49">
        <w:rPr>
          <w:rFonts w:ascii="Courier New" w:hAnsi="Courier New" w:cs="Courier New"/>
          <w:sz w:val="28"/>
          <w:szCs w:val="28"/>
        </w:rPr>
        <w:t xml:space="preserve">l y a là un phénomène qui manifeste, au niveau de ce que j'ai appelé </w:t>
      </w:r>
      <w:r w:rsidR="007332C1" w:rsidRPr="00DB793B">
        <w:rPr>
          <w:rFonts w:ascii="Times New Roman" w:hAnsi="Times New Roman" w:cs="Times New Roman"/>
          <w:i/>
          <w:sz w:val="24"/>
          <w:szCs w:val="24"/>
        </w:rPr>
        <w:t>les relations de similarité</w:t>
      </w:r>
      <w:r w:rsidR="007332C1" w:rsidRPr="00D60C49">
        <w:rPr>
          <w:rFonts w:ascii="Courier New" w:hAnsi="Courier New" w:cs="Courier New"/>
          <w:sz w:val="28"/>
          <w:szCs w:val="28"/>
        </w:rPr>
        <w:t xml:space="preserve">,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par opposition aux </w:t>
      </w:r>
      <w:r w:rsidRPr="00DB793B">
        <w:rPr>
          <w:rFonts w:ascii="Times New Roman" w:hAnsi="Times New Roman" w:cs="Times New Roman"/>
          <w:i/>
          <w:sz w:val="24"/>
          <w:szCs w:val="24"/>
        </w:rPr>
        <w:t>relations de conti</w:t>
      </w:r>
      <w:r w:rsidR="003A6D46">
        <w:rPr>
          <w:rFonts w:ascii="Times New Roman" w:hAnsi="Times New Roman" w:cs="Times New Roman"/>
          <w:i/>
          <w:sz w:val="24"/>
          <w:szCs w:val="24"/>
        </w:rPr>
        <w:t>g</w:t>
      </w:r>
      <w:r w:rsidR="00DB793B">
        <w:rPr>
          <w:rFonts w:ascii="Times New Roman" w:hAnsi="Times New Roman" w:cs="Times New Roman"/>
          <w:i/>
          <w:sz w:val="24"/>
          <w:szCs w:val="24"/>
        </w:rPr>
        <w:t>u</w:t>
      </w:r>
      <w:r w:rsidR="003A6D46">
        <w:rPr>
          <w:rFonts w:ascii="Times New Roman" w:hAnsi="Times New Roman" w:cs="Times New Roman"/>
          <w:i/>
          <w:sz w:val="24"/>
          <w:szCs w:val="24"/>
        </w:rPr>
        <w:t>ï</w:t>
      </w:r>
      <w:r w:rsidRPr="00DB793B">
        <w:rPr>
          <w:rFonts w:ascii="Times New Roman" w:hAnsi="Times New Roman" w:cs="Times New Roman"/>
          <w:i/>
          <w:sz w:val="24"/>
          <w:szCs w:val="24"/>
        </w:rPr>
        <w:t>té</w:t>
      </w:r>
      <w:r w:rsidRPr="00D60C49">
        <w:rPr>
          <w:rFonts w:ascii="Courier New" w:hAnsi="Courier New" w:cs="Courier New"/>
          <w:sz w:val="28"/>
          <w:szCs w:val="28"/>
        </w:rPr>
        <w:t>, qu'il y a une raison pour laquelle</w:t>
      </w:r>
      <w:r w:rsidR="00DB793B">
        <w:rPr>
          <w:rFonts w:ascii="Courier New" w:hAnsi="Courier New" w:cs="Courier New"/>
          <w:sz w:val="28"/>
          <w:szCs w:val="28"/>
        </w:rPr>
        <w:t>…</w:t>
      </w:r>
    </w:p>
    <w:p w:rsidR="00DB793B" w:rsidRDefault="007332C1" w:rsidP="00DB793B">
      <w:pPr>
        <w:pStyle w:val="Sansinterligne"/>
        <w:ind w:firstLine="708"/>
        <w:rPr>
          <w:rFonts w:ascii="Courier New" w:hAnsi="Courier New" w:cs="Courier New"/>
          <w:sz w:val="28"/>
          <w:szCs w:val="28"/>
        </w:rPr>
      </w:pPr>
      <w:r w:rsidRPr="00D60C49">
        <w:rPr>
          <w:rFonts w:ascii="Courier New" w:hAnsi="Courier New" w:cs="Courier New"/>
          <w:sz w:val="28"/>
          <w:szCs w:val="28"/>
        </w:rPr>
        <w:t>de même que chez l'aphasique</w:t>
      </w:r>
    </w:p>
    <w:p w:rsidR="00DB793B" w:rsidRDefault="00DB793B"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ce sont les relations de conti</w:t>
      </w:r>
      <w:r w:rsidR="003A6D46">
        <w:rPr>
          <w:rFonts w:ascii="Courier New" w:hAnsi="Courier New" w:cs="Courier New"/>
          <w:sz w:val="28"/>
          <w:szCs w:val="28"/>
        </w:rPr>
        <w:t>guï</w:t>
      </w:r>
      <w:r w:rsidR="007332C1" w:rsidRPr="00D60C49">
        <w:rPr>
          <w:rFonts w:ascii="Courier New" w:hAnsi="Courier New" w:cs="Courier New"/>
          <w:sz w:val="28"/>
          <w:szCs w:val="28"/>
        </w:rPr>
        <w:t xml:space="preserve">té qui dominent, par absence, </w:t>
      </w:r>
      <w:r w:rsidR="007332C1" w:rsidRPr="00DB793B">
        <w:rPr>
          <w:rFonts w:ascii="Times New Roman" w:hAnsi="Times New Roman" w:cs="Times New Roman"/>
          <w:i/>
          <w:color w:val="0000CC"/>
          <w:sz w:val="24"/>
          <w:szCs w:val="24"/>
        </w:rPr>
        <w:t>défaillance</w:t>
      </w:r>
      <w:r w:rsidR="003A6D46" w:rsidRPr="005C039A">
        <w:rPr>
          <w:rFonts w:ascii="Times New Roman" w:hAnsi="Times New Roman" w:cs="Times New Roman"/>
          <w:i/>
          <w:color w:val="0000CC"/>
          <w:sz w:val="24"/>
          <w:szCs w:val="24"/>
        </w:rPr>
        <w:t xml:space="preserve"> </w:t>
      </w:r>
      <w:r w:rsidR="007332C1" w:rsidRPr="005C039A">
        <w:rPr>
          <w:rFonts w:ascii="Times New Roman" w:hAnsi="Times New Roman" w:cs="Times New Roman"/>
          <w:i/>
          <w:color w:val="0000CC"/>
          <w:sz w:val="24"/>
          <w:szCs w:val="24"/>
        </w:rPr>
        <w:t xml:space="preserve"> de la fonction d'équivalence significative</w:t>
      </w:r>
      <w:r w:rsidR="007332C1" w:rsidRPr="00D60C49">
        <w:rPr>
          <w:rFonts w:ascii="Courier New" w:hAnsi="Courier New" w:cs="Courier New"/>
          <w:sz w:val="28"/>
          <w:szCs w:val="28"/>
        </w:rPr>
        <w:t xml:space="preserve">,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d'équivalence par voie de </w:t>
      </w:r>
      <w:r w:rsidRPr="00DB793B">
        <w:rPr>
          <w:rFonts w:ascii="Times New Roman" w:hAnsi="Times New Roman" w:cs="Times New Roman"/>
          <w:i/>
          <w:sz w:val="24"/>
          <w:szCs w:val="24"/>
        </w:rPr>
        <w:t>la relation de similarité</w:t>
      </w:r>
      <w:r w:rsidRPr="00D60C49">
        <w:rPr>
          <w:rFonts w:ascii="Courier New" w:hAnsi="Courier New" w:cs="Courier New"/>
          <w:sz w:val="28"/>
          <w:szCs w:val="28"/>
        </w:rPr>
        <w:t xml:space="preserve">. </w:t>
      </w:r>
    </w:p>
    <w:p w:rsidR="00DB793B" w:rsidRDefault="00DB793B"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constatons que c'est au même niveau, sans doute pour des raisons différentes, mais nous ne pouvons pas ne pas tenir compte de cette analogie tout à fait frappante pour nous poser la question, pour nous permettre de définir et d'opposer aussi, sous la double rubrique de la </w:t>
      </w:r>
      <w:r w:rsidRPr="003A6D46">
        <w:rPr>
          <w:rFonts w:ascii="Times New Roman" w:hAnsi="Times New Roman" w:cs="Times New Roman"/>
          <w:i/>
          <w:sz w:val="24"/>
          <w:szCs w:val="24"/>
        </w:rPr>
        <w:t>similarité</w:t>
      </w:r>
      <w:r w:rsidRPr="00D60C49">
        <w:rPr>
          <w:rFonts w:ascii="Courier New" w:hAnsi="Courier New" w:cs="Courier New"/>
          <w:sz w:val="28"/>
          <w:szCs w:val="28"/>
        </w:rPr>
        <w:t xml:space="preserve">, par rapport à la </w:t>
      </w:r>
      <w:r w:rsidRPr="003A6D46">
        <w:rPr>
          <w:rFonts w:ascii="Times New Roman" w:hAnsi="Times New Roman" w:cs="Times New Roman"/>
          <w:i/>
          <w:sz w:val="24"/>
          <w:szCs w:val="24"/>
        </w:rPr>
        <w:t>contiguïté</w:t>
      </w:r>
      <w:r w:rsidRPr="00D60C49">
        <w:rPr>
          <w:rFonts w:ascii="Courier New" w:hAnsi="Courier New" w:cs="Courier New"/>
          <w:sz w:val="28"/>
          <w:szCs w:val="28"/>
        </w:rPr>
        <w:t xml:space="preserve">, ce qui se passe chez ce sujet </w:t>
      </w:r>
      <w:r w:rsidRPr="003A6D46">
        <w:rPr>
          <w:rFonts w:ascii="Courier New" w:hAnsi="Courier New" w:cs="Courier New"/>
          <w:i/>
          <w:sz w:val="24"/>
          <w:szCs w:val="24"/>
        </w:rPr>
        <w:t>délirant</w:t>
      </w:r>
      <w:r w:rsidRPr="00D60C49">
        <w:rPr>
          <w:rFonts w:ascii="Courier New" w:hAnsi="Courier New" w:cs="Courier New"/>
          <w:sz w:val="28"/>
          <w:szCs w:val="28"/>
        </w:rPr>
        <w:t xml:space="preserve"> hallucinatoire.</w:t>
      </w:r>
    </w:p>
    <w:p w:rsidR="007332C1" w:rsidRPr="00D60C49" w:rsidRDefault="007332C1"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d'autres termes, la dominance, ce qui vient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premier plan dans le phénomène hallucinatoire,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à savoir le phénomène de conti</w:t>
      </w:r>
      <w:r w:rsidR="00DB793B">
        <w:rPr>
          <w:rFonts w:ascii="Courier New" w:hAnsi="Courier New" w:cs="Courier New"/>
          <w:sz w:val="28"/>
          <w:szCs w:val="28"/>
        </w:rPr>
        <w:t>nui</w:t>
      </w:r>
      <w:r w:rsidRPr="00D60C49">
        <w:rPr>
          <w:rFonts w:ascii="Courier New" w:hAnsi="Courier New" w:cs="Courier New"/>
          <w:sz w:val="28"/>
          <w:szCs w:val="28"/>
        </w:rPr>
        <w:t xml:space="preserve">té, on ne peut </w:t>
      </w: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tout de même pas mieux le mettre en évidence que dans ces faits de </w:t>
      </w:r>
      <w:r w:rsidRPr="00DB793B">
        <w:rPr>
          <w:rFonts w:ascii="Times New Roman" w:hAnsi="Times New Roman" w:cs="Times New Roman"/>
          <w:i/>
          <w:sz w:val="24"/>
          <w:szCs w:val="24"/>
        </w:rPr>
        <w:t>parole ininterrompue</w:t>
      </w:r>
      <w:r w:rsidRPr="00D60C49">
        <w:rPr>
          <w:rFonts w:ascii="Courier New" w:hAnsi="Courier New" w:cs="Courier New"/>
          <w:sz w:val="28"/>
          <w:szCs w:val="28"/>
        </w:rPr>
        <w:t xml:space="preserve"> qui est très précisément donnée,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r w:rsidRPr="00DB793B">
        <w:rPr>
          <w:rFonts w:ascii="Times New Roman" w:hAnsi="Times New Roman" w:cs="Times New Roman"/>
          <w:i/>
          <w:sz w:val="24"/>
          <w:szCs w:val="24"/>
        </w:rPr>
        <w:t>investie</w:t>
      </w:r>
      <w:r w:rsidRPr="00D60C49">
        <w:rPr>
          <w:rFonts w:ascii="Courier New" w:hAnsi="Courier New" w:cs="Courier New"/>
          <w:sz w:val="28"/>
          <w:szCs w:val="28"/>
        </w:rPr>
        <w:t xml:space="preserve">, </w:t>
      </w:r>
      <w:r w:rsidRPr="00DB793B">
        <w:rPr>
          <w:rFonts w:ascii="Times New Roman" w:hAnsi="Times New Roman" w:cs="Times New Roman"/>
          <w:i/>
          <w:sz w:val="24"/>
          <w:szCs w:val="24"/>
        </w:rPr>
        <w:t>chargée</w:t>
      </w:r>
      <w:r w:rsidRPr="00D60C49">
        <w:rPr>
          <w:rFonts w:ascii="Courier New" w:hAnsi="Courier New" w:cs="Courier New"/>
          <w:sz w:val="28"/>
          <w:szCs w:val="28"/>
        </w:rPr>
        <w:t xml:space="preserve">, disons </w:t>
      </w:r>
      <w:r w:rsidRPr="00DB793B">
        <w:rPr>
          <w:rFonts w:ascii="Times New Roman" w:hAnsi="Times New Roman" w:cs="Times New Roman"/>
          <w:i/>
          <w:sz w:val="24"/>
          <w:szCs w:val="24"/>
        </w:rPr>
        <w:t>libidinalisée</w:t>
      </w:r>
      <w:r w:rsidRPr="00D60C49">
        <w:rPr>
          <w:rFonts w:ascii="Courier New" w:hAnsi="Courier New" w:cs="Courier New"/>
          <w:sz w:val="28"/>
          <w:szCs w:val="28"/>
        </w:rPr>
        <w:t xml:space="preserve">. </w:t>
      </w:r>
    </w:p>
    <w:p w:rsidR="00DB793B" w:rsidRDefault="00DB793B" w:rsidP="007332C1">
      <w:pPr>
        <w:pStyle w:val="Sansinterligne"/>
        <w:rPr>
          <w:rFonts w:ascii="Courier New" w:hAnsi="Courier New" w:cs="Courier New"/>
          <w:sz w:val="28"/>
          <w:szCs w:val="28"/>
        </w:rPr>
      </w:pPr>
    </w:p>
    <w:p w:rsidR="00DB793B"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Car c'est cela qui impose au sujet la phrase intérieure comme quelque chose qui tout d'un coup pour lui devient une phrase type qui lui est imposée. </w:t>
      </w:r>
    </w:p>
    <w:p w:rsidR="00DB793B" w:rsidRDefault="00DB793B"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la partie signifiante, c'est la partie grammatique, c'est la partie qui garde à l'état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le plus accentué, qui n'existe que par son caractère signifiant, que par son articulation, que par son ali</w:t>
      </w:r>
      <w:r w:rsidR="005C039A">
        <w:rPr>
          <w:rFonts w:ascii="Courier New" w:hAnsi="Courier New" w:cs="Courier New"/>
          <w:sz w:val="28"/>
          <w:szCs w:val="28"/>
        </w:rPr>
        <w:t>gne</w:t>
      </w:r>
      <w:r w:rsidRPr="00D60C49">
        <w:rPr>
          <w:rFonts w:ascii="Courier New" w:hAnsi="Courier New" w:cs="Courier New"/>
          <w:sz w:val="28"/>
          <w:szCs w:val="28"/>
        </w:rPr>
        <w:t>ment, que par sa fonction essentiellement de signifiant, c'est celle</w:t>
      </w:r>
      <w:r w:rsidR="00F22B9D">
        <w:rPr>
          <w:rFonts w:ascii="Courier New" w:hAnsi="Courier New" w:cs="Courier New"/>
          <w:sz w:val="28"/>
          <w:szCs w:val="28"/>
        </w:rPr>
        <w:t>–</w:t>
      </w:r>
      <w:r w:rsidRPr="00D60C49">
        <w:rPr>
          <w:rFonts w:ascii="Courier New" w:hAnsi="Courier New" w:cs="Courier New"/>
          <w:sz w:val="28"/>
          <w:szCs w:val="28"/>
        </w:rPr>
        <w:t xml:space="preserve">là qui prend </w:t>
      </w:r>
      <w:r w:rsidRPr="00DB793B">
        <w:rPr>
          <w:rFonts w:ascii="Times New Roman" w:hAnsi="Times New Roman" w:cs="Times New Roman"/>
          <w:i/>
          <w:sz w:val="24"/>
          <w:szCs w:val="24"/>
        </w:rPr>
        <w:t>le plus d'importance</w:t>
      </w:r>
      <w:r w:rsidRPr="00D60C49">
        <w:rPr>
          <w:rFonts w:ascii="Courier New" w:hAnsi="Courier New" w:cs="Courier New"/>
          <w:sz w:val="28"/>
          <w:szCs w:val="28"/>
        </w:rPr>
        <w:t>. C'est celle</w:t>
      </w:r>
      <w:r w:rsidR="00F22B9D">
        <w:rPr>
          <w:rFonts w:ascii="Courier New" w:hAnsi="Courier New" w:cs="Courier New"/>
          <w:sz w:val="28"/>
          <w:szCs w:val="28"/>
        </w:rPr>
        <w:t>–</w:t>
      </w:r>
      <w:r w:rsidRPr="00D60C49">
        <w:rPr>
          <w:rFonts w:ascii="Courier New" w:hAnsi="Courier New" w:cs="Courier New"/>
          <w:sz w:val="28"/>
          <w:szCs w:val="28"/>
        </w:rPr>
        <w:t>là qui devient un phénomène qui s'impose dans le monde extérieur.</w:t>
      </w:r>
    </w:p>
    <w:p w:rsidR="007332C1" w:rsidRPr="00D60C49" w:rsidRDefault="007332C1" w:rsidP="007332C1">
      <w:pPr>
        <w:pStyle w:val="Sansinterligne"/>
        <w:rPr>
          <w:rFonts w:ascii="Courier New" w:hAnsi="Courier New" w:cs="Courier New"/>
          <w:sz w:val="28"/>
          <w:szCs w:val="28"/>
        </w:rPr>
      </w:pP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d'autre termes, cette sorte de dominance du côté </w:t>
      </w:r>
      <w:r w:rsidRPr="003A6D46">
        <w:rPr>
          <w:rFonts w:ascii="Times New Roman" w:hAnsi="Times New Roman" w:cs="Times New Roman"/>
          <w:i/>
          <w:sz w:val="24"/>
          <w:szCs w:val="24"/>
        </w:rPr>
        <w:t>phénomène de conti</w:t>
      </w:r>
      <w:r w:rsidR="003A6D46" w:rsidRPr="003A6D46">
        <w:rPr>
          <w:rFonts w:ascii="Times New Roman" w:hAnsi="Times New Roman" w:cs="Times New Roman"/>
          <w:i/>
          <w:sz w:val="24"/>
          <w:szCs w:val="24"/>
        </w:rPr>
        <w:t>guï</w:t>
      </w:r>
      <w:r w:rsidRPr="003A6D46">
        <w:rPr>
          <w:rFonts w:ascii="Times New Roman" w:hAnsi="Times New Roman" w:cs="Times New Roman"/>
          <w:i/>
          <w:sz w:val="24"/>
          <w:szCs w:val="24"/>
        </w:rPr>
        <w:t>té</w:t>
      </w:r>
      <w:r w:rsidRPr="00D60C49">
        <w:rPr>
          <w:rFonts w:ascii="Courier New" w:hAnsi="Courier New" w:cs="Courier New"/>
          <w:sz w:val="28"/>
          <w:szCs w:val="28"/>
        </w:rPr>
        <w:t xml:space="preserve"> dans le phénomène parlé, sur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Pr="003A6D46">
        <w:rPr>
          <w:rFonts w:ascii="Times New Roman" w:hAnsi="Times New Roman" w:cs="Times New Roman"/>
          <w:i/>
          <w:sz w:val="24"/>
          <w:szCs w:val="24"/>
        </w:rPr>
        <w:t>phénomène de similarité</w:t>
      </w:r>
      <w:r w:rsidRPr="00D60C49">
        <w:rPr>
          <w:rFonts w:ascii="Courier New" w:hAnsi="Courier New" w:cs="Courier New"/>
          <w:sz w:val="28"/>
          <w:szCs w:val="28"/>
        </w:rPr>
        <w:t xml:space="preserve">, qui se produit par un phénomène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carence chez l'aphasique, par ce mot qui est </w:t>
      </w:r>
      <w:r w:rsidRPr="003A6D46">
        <w:rPr>
          <w:rFonts w:ascii="Times New Roman" w:hAnsi="Times New Roman" w:cs="Times New Roman"/>
          <w:i/>
          <w:sz w:val="24"/>
          <w:szCs w:val="24"/>
        </w:rPr>
        <w:t>le sujet</w:t>
      </w:r>
      <w:r w:rsidR="003A6D46">
        <w:rPr>
          <w:rFonts w:ascii="Courier New" w:hAnsi="Courier New" w:cs="Courier New"/>
          <w:sz w:val="28"/>
          <w:szCs w:val="28"/>
        </w:rPr>
        <w:t>.</w:t>
      </w:r>
      <w:r w:rsidRPr="00D60C49">
        <w:rPr>
          <w:rFonts w:ascii="Courier New" w:hAnsi="Courier New" w:cs="Courier New"/>
          <w:sz w:val="28"/>
          <w:szCs w:val="28"/>
        </w:rPr>
        <w:t xml:space="preserve"> </w:t>
      </w:r>
    </w:p>
    <w:p w:rsidR="003A6D46" w:rsidRDefault="003A6D46"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w:t>
      </w:r>
      <w:r w:rsidRPr="003A6D46">
        <w:rPr>
          <w:rFonts w:ascii="Times New Roman" w:hAnsi="Times New Roman" w:cs="Times New Roman"/>
          <w:i/>
          <w:sz w:val="24"/>
          <w:szCs w:val="24"/>
        </w:rPr>
        <w:t>quelque chose</w:t>
      </w:r>
      <w:r w:rsidRPr="00D60C49">
        <w:rPr>
          <w:rFonts w:ascii="Courier New" w:hAnsi="Courier New" w:cs="Courier New"/>
          <w:sz w:val="28"/>
          <w:szCs w:val="28"/>
        </w:rPr>
        <w:t xml:space="preserve"> qui l'empêche d'y accéder, parce que quelque chose dans la fonction du langage est tel.</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N'essayons pas de matérialiser cela plus. </w:t>
      </w:r>
    </w:p>
    <w:p w:rsidR="003A6D46" w:rsidRDefault="003A6D46" w:rsidP="007332C1">
      <w:pPr>
        <w:pStyle w:val="Sansinterligne"/>
        <w:rPr>
          <w:rFonts w:ascii="Courier New" w:hAnsi="Courier New" w:cs="Courier New"/>
          <w:sz w:val="28"/>
          <w:szCs w:val="28"/>
        </w:rPr>
      </w:pPr>
    </w:p>
    <w:p w:rsidR="005C039A" w:rsidRDefault="007332C1" w:rsidP="005C039A">
      <w:pPr>
        <w:pStyle w:val="Sansinterligne"/>
        <w:rPr>
          <w:rFonts w:ascii="Courier New" w:hAnsi="Courier New" w:cs="Courier New"/>
          <w:sz w:val="28"/>
          <w:szCs w:val="28"/>
        </w:rPr>
      </w:pPr>
      <w:r w:rsidRPr="00E14183">
        <w:rPr>
          <w:rFonts w:ascii="Times New Roman" w:hAnsi="Times New Roman" w:cs="Times New Roman"/>
          <w:i/>
          <w:sz w:val="24"/>
          <w:szCs w:val="24"/>
        </w:rPr>
        <w:t>Il ne peut</w:t>
      </w:r>
      <w:r w:rsidRPr="005C039A">
        <w:rPr>
          <w:rFonts w:ascii="Times New Roman" w:hAnsi="Times New Roman" w:cs="Times New Roman"/>
          <w:i/>
          <w:sz w:val="24"/>
          <w:szCs w:val="24"/>
        </w:rPr>
        <w:t xml:space="preserve"> pas</w:t>
      </w:r>
      <w:r w:rsidR="005C039A">
        <w:rPr>
          <w:rFonts w:ascii="Courier New" w:hAnsi="Courier New" w:cs="Courier New"/>
          <w:sz w:val="28"/>
          <w:szCs w:val="28"/>
        </w:rPr>
        <w:t> </w:t>
      </w:r>
      <w:r w:rsidRPr="005C039A">
        <w:rPr>
          <w:rFonts w:ascii="Courier New" w:hAnsi="Courier New" w:cs="Courier New"/>
          <w:sz w:val="28"/>
          <w:szCs w:val="28"/>
        </w:rPr>
        <w:t xml:space="preserve">venir au fait, </w:t>
      </w:r>
      <w:r w:rsidRPr="00E14183">
        <w:rPr>
          <w:rFonts w:ascii="Times New Roman" w:hAnsi="Times New Roman" w:cs="Times New Roman"/>
          <w:i/>
          <w:sz w:val="24"/>
          <w:szCs w:val="24"/>
        </w:rPr>
        <w:t>venir au mot même</w:t>
      </w:r>
      <w:r w:rsidR="005C039A">
        <w:rPr>
          <w:rFonts w:ascii="Courier New" w:hAnsi="Courier New" w:cs="Courier New"/>
          <w:sz w:val="28"/>
          <w:szCs w:val="28"/>
        </w:rPr>
        <w:t>,</w:t>
      </w:r>
      <w:r w:rsidRPr="005C039A">
        <w:rPr>
          <w:rFonts w:ascii="Courier New" w:hAnsi="Courier New" w:cs="Courier New"/>
          <w:sz w:val="28"/>
          <w:szCs w:val="28"/>
        </w:rPr>
        <w:t xml:space="preserve"> </w:t>
      </w:r>
    </w:p>
    <w:p w:rsidR="005C039A" w:rsidRDefault="007332C1" w:rsidP="005C039A">
      <w:pPr>
        <w:pStyle w:val="Sansinterligne"/>
        <w:numPr>
          <w:ilvl w:val="0"/>
          <w:numId w:val="14"/>
        </w:numPr>
        <w:rPr>
          <w:rFonts w:ascii="Courier New" w:hAnsi="Courier New" w:cs="Courier New"/>
          <w:sz w:val="28"/>
          <w:szCs w:val="28"/>
        </w:rPr>
      </w:pPr>
      <w:r w:rsidRPr="005C039A">
        <w:rPr>
          <w:rFonts w:ascii="Courier New" w:hAnsi="Courier New" w:cs="Courier New"/>
          <w:sz w:val="28"/>
          <w:szCs w:val="28"/>
        </w:rPr>
        <w:t xml:space="preserve">de ce qu'il veut dire, </w:t>
      </w:r>
    </w:p>
    <w:p w:rsidR="003A6D46" w:rsidRPr="005C039A" w:rsidRDefault="007332C1" w:rsidP="005C039A">
      <w:pPr>
        <w:pStyle w:val="Sansinterligne"/>
        <w:numPr>
          <w:ilvl w:val="0"/>
          <w:numId w:val="14"/>
        </w:numPr>
        <w:rPr>
          <w:rFonts w:ascii="Courier New" w:hAnsi="Courier New" w:cs="Courier New"/>
          <w:sz w:val="28"/>
          <w:szCs w:val="28"/>
        </w:rPr>
      </w:pPr>
      <w:r w:rsidRPr="005C039A">
        <w:rPr>
          <w:rFonts w:ascii="Courier New" w:hAnsi="Courier New" w:cs="Courier New"/>
          <w:sz w:val="28"/>
          <w:szCs w:val="28"/>
        </w:rPr>
        <w:t xml:space="preserve">de ce qu'il a l'intention de dire. </w:t>
      </w:r>
    </w:p>
    <w:p w:rsidR="003A6D46" w:rsidRDefault="003A6D46" w:rsidP="007332C1">
      <w:pPr>
        <w:pStyle w:val="Sansinterligne"/>
        <w:rPr>
          <w:rFonts w:ascii="Courier New" w:hAnsi="Courier New" w:cs="Courier New"/>
          <w:sz w:val="28"/>
          <w:szCs w:val="28"/>
        </w:rPr>
      </w:pP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Et ce qui domine chez lui, c'est</w:t>
      </w:r>
      <w:r w:rsidR="005C039A">
        <w:rPr>
          <w:rFonts w:ascii="Courier New" w:hAnsi="Courier New" w:cs="Courier New"/>
          <w:sz w:val="28"/>
          <w:szCs w:val="28"/>
        </w:rPr>
        <w:t xml:space="preserve"> cette</w:t>
      </w:r>
      <w:r w:rsidRPr="00D60C49">
        <w:rPr>
          <w:rFonts w:ascii="Courier New" w:hAnsi="Courier New" w:cs="Courier New"/>
          <w:sz w:val="28"/>
          <w:szCs w:val="28"/>
        </w:rPr>
        <w:t xml:space="preserve"> sorte de </w:t>
      </w:r>
      <w:r w:rsidRPr="005C039A">
        <w:rPr>
          <w:rFonts w:ascii="Times New Roman" w:hAnsi="Times New Roman" w:cs="Times New Roman"/>
          <w:i/>
          <w:sz w:val="24"/>
          <w:szCs w:val="24"/>
        </w:rPr>
        <w:t>discours</w:t>
      </w:r>
      <w:r w:rsidRPr="00D60C49">
        <w:rPr>
          <w:rFonts w:ascii="Courier New" w:hAnsi="Courier New" w:cs="Courier New"/>
          <w:sz w:val="28"/>
          <w:szCs w:val="28"/>
        </w:rPr>
        <w:t xml:space="preserv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en apparence vide qui</w:t>
      </w:r>
      <w:r w:rsidR="005C039A">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chose curieuse</w:t>
      </w:r>
      <w:r w:rsidR="005C039A">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même chez les sujets les plus expérimentés, les neurologues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 se présentent à l'examen, déclenche toujours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une espèce de rire gêné, ce personnage qui est là,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se servir d'immenses </w:t>
      </w:r>
      <w:r w:rsidRPr="003A6D46">
        <w:rPr>
          <w:rFonts w:ascii="Times New Roman" w:hAnsi="Times New Roman" w:cs="Times New Roman"/>
          <w:i/>
          <w:sz w:val="24"/>
          <w:szCs w:val="24"/>
        </w:rPr>
        <w:t>bla</w:t>
      </w:r>
      <w:r w:rsidR="00F22B9D" w:rsidRPr="00E14183">
        <w:rPr>
          <w:rFonts w:ascii="Times New Roman" w:hAnsi="Times New Roman" w:cs="Times New Roman"/>
          <w:i/>
          <w:sz w:val="16"/>
          <w:szCs w:val="16"/>
        </w:rPr>
        <w:t>–</w:t>
      </w:r>
      <w:r w:rsidRPr="003A6D46">
        <w:rPr>
          <w:rFonts w:ascii="Times New Roman" w:hAnsi="Times New Roman" w:cs="Times New Roman"/>
          <w:i/>
          <w:sz w:val="24"/>
          <w:szCs w:val="24"/>
        </w:rPr>
        <w:t>bla</w:t>
      </w:r>
      <w:r w:rsidR="00F22B9D" w:rsidRPr="00E14183">
        <w:rPr>
          <w:rFonts w:ascii="Times New Roman" w:hAnsi="Times New Roman" w:cs="Times New Roman"/>
          <w:i/>
          <w:sz w:val="16"/>
          <w:szCs w:val="16"/>
        </w:rPr>
        <w:t>–</w:t>
      </w:r>
      <w:r w:rsidRPr="003A6D46">
        <w:rPr>
          <w:rFonts w:ascii="Times New Roman" w:hAnsi="Times New Roman" w:cs="Times New Roman"/>
          <w:i/>
          <w:sz w:val="24"/>
          <w:szCs w:val="24"/>
        </w:rPr>
        <w:t>bla</w:t>
      </w:r>
      <w:r w:rsidRPr="00D60C49">
        <w:rPr>
          <w:rFonts w:ascii="Courier New" w:hAnsi="Courier New" w:cs="Courier New"/>
          <w:sz w:val="28"/>
          <w:szCs w:val="28"/>
        </w:rPr>
        <w:t xml:space="preserve"> extraordinairement articulés, quelquefois riches d'inflexions,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qui ne peut jamais arriver au cœur de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 qu'il a à communiquer à ce moment</w:t>
      </w:r>
      <w:r w:rsidR="00F22B9D">
        <w:rPr>
          <w:rFonts w:ascii="Courier New" w:hAnsi="Courier New" w:cs="Courier New"/>
          <w:sz w:val="28"/>
          <w:szCs w:val="28"/>
        </w:rPr>
        <w:t>–</w:t>
      </w:r>
      <w:r w:rsidRPr="00D60C49">
        <w:rPr>
          <w:rFonts w:ascii="Courier New" w:hAnsi="Courier New" w:cs="Courier New"/>
          <w:sz w:val="28"/>
          <w:szCs w:val="28"/>
        </w:rPr>
        <w:t>là.</w:t>
      </w:r>
    </w:p>
    <w:p w:rsidR="007332C1" w:rsidRPr="00D60C49" w:rsidRDefault="007332C1"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Qu'il y ait </w:t>
      </w:r>
      <w:r w:rsidRPr="005C039A">
        <w:rPr>
          <w:rFonts w:ascii="Times New Roman" w:hAnsi="Times New Roman" w:cs="Times New Roman"/>
          <w:i/>
          <w:sz w:val="24"/>
          <w:szCs w:val="24"/>
        </w:rPr>
        <w:t>quelque chose d'analogue</w:t>
      </w:r>
      <w:r w:rsidRPr="00D60C49">
        <w:rPr>
          <w:rFonts w:ascii="Courier New" w:hAnsi="Courier New" w:cs="Courier New"/>
          <w:sz w:val="28"/>
          <w:szCs w:val="28"/>
        </w:rPr>
        <w:t xml:space="preserve"> dans </w:t>
      </w:r>
      <w:r w:rsidRPr="005C039A">
        <w:rPr>
          <w:rFonts w:ascii="Courier New" w:hAnsi="Courier New" w:cs="Courier New"/>
          <w:sz w:val="28"/>
          <w:szCs w:val="28"/>
        </w:rPr>
        <w:t>la décompensation</w:t>
      </w:r>
      <w:r w:rsidRPr="00D60C49">
        <w:rPr>
          <w:rFonts w:ascii="Courier New" w:hAnsi="Courier New" w:cs="Courier New"/>
          <w:sz w:val="28"/>
          <w:szCs w:val="28"/>
        </w:rPr>
        <w:t xml:space="preserve">, dans </w:t>
      </w:r>
      <w:r w:rsidRPr="005C039A">
        <w:rPr>
          <w:rFonts w:ascii="Courier New" w:hAnsi="Courier New" w:cs="Courier New"/>
          <w:sz w:val="28"/>
          <w:szCs w:val="28"/>
        </w:rPr>
        <w:t>le déséquilibre</w:t>
      </w:r>
      <w:r w:rsidRPr="00D60C49">
        <w:rPr>
          <w:rFonts w:ascii="Courier New" w:hAnsi="Courier New" w:cs="Courier New"/>
          <w:sz w:val="28"/>
          <w:szCs w:val="28"/>
        </w:rPr>
        <w:t xml:space="preserve">, dans l'accentuation, </w:t>
      </w:r>
      <w:r w:rsidRPr="005C039A">
        <w:rPr>
          <w:rFonts w:ascii="Times New Roman" w:hAnsi="Times New Roman" w:cs="Times New Roman"/>
          <w:i/>
          <w:sz w:val="24"/>
          <w:szCs w:val="24"/>
        </w:rPr>
        <w:t>dans l'apparence du phénomène</w:t>
      </w:r>
      <w:r w:rsidRPr="00D60C49">
        <w:rPr>
          <w:rFonts w:ascii="Courier New" w:hAnsi="Courier New" w:cs="Courier New"/>
          <w:sz w:val="28"/>
          <w:szCs w:val="28"/>
        </w:rPr>
        <w:t xml:space="preserve"> que j'appelle alternativement d'</w:t>
      </w:r>
      <w:r w:rsidRPr="005C039A">
        <w:rPr>
          <w:rFonts w:ascii="Times New Roman" w:hAnsi="Times New Roman" w:cs="Times New Roman"/>
          <w:i/>
          <w:color w:val="0000CC"/>
          <w:sz w:val="24"/>
          <w:szCs w:val="24"/>
        </w:rPr>
        <w:t>alignement</w:t>
      </w:r>
      <w:r w:rsidRPr="00D60C49">
        <w:rPr>
          <w:rFonts w:ascii="Courier New" w:hAnsi="Courier New" w:cs="Courier New"/>
          <w:sz w:val="28"/>
          <w:szCs w:val="28"/>
        </w:rPr>
        <w:t xml:space="preserve">,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5C039A">
        <w:rPr>
          <w:rFonts w:ascii="Times New Roman" w:hAnsi="Times New Roman" w:cs="Times New Roman"/>
          <w:i/>
          <w:color w:val="0000CC"/>
          <w:sz w:val="24"/>
          <w:szCs w:val="24"/>
        </w:rPr>
        <w:t>syntaxe</w:t>
      </w:r>
      <w:r w:rsidRPr="00D60C49">
        <w:rPr>
          <w:rFonts w:ascii="Courier New" w:hAnsi="Courier New" w:cs="Courier New"/>
          <w:sz w:val="28"/>
          <w:szCs w:val="28"/>
        </w:rPr>
        <w:t xml:space="preserve">, de </w:t>
      </w:r>
      <w:r w:rsidRPr="005C039A">
        <w:rPr>
          <w:rFonts w:ascii="Times New Roman" w:hAnsi="Times New Roman" w:cs="Times New Roman"/>
          <w:i/>
          <w:color w:val="0000CC"/>
          <w:sz w:val="24"/>
          <w:szCs w:val="24"/>
        </w:rPr>
        <w:t>contiguïté</w:t>
      </w:r>
      <w:r w:rsidRPr="00D60C49">
        <w:rPr>
          <w:rFonts w:ascii="Courier New" w:hAnsi="Courier New" w:cs="Courier New"/>
          <w:sz w:val="28"/>
          <w:szCs w:val="28"/>
        </w:rPr>
        <w:t xml:space="preserve"> de signifiant</w:t>
      </w:r>
      <w:r w:rsidR="005C039A">
        <w:rPr>
          <w:rFonts w:ascii="Courier New" w:hAnsi="Courier New" w:cs="Courier New"/>
          <w:sz w:val="28"/>
          <w:szCs w:val="28"/>
        </w:rPr>
        <w:t>s</w:t>
      </w:r>
      <w:r w:rsidR="003A6D46">
        <w:rPr>
          <w:rFonts w:ascii="Courier New" w:hAnsi="Courier New" w:cs="Courier New"/>
          <w:sz w:val="28"/>
          <w:szCs w:val="28"/>
        </w:rPr>
        <w:t>…</w:t>
      </w:r>
      <w:r w:rsidRPr="00D60C49">
        <w:rPr>
          <w:rFonts w:ascii="Courier New" w:hAnsi="Courier New" w:cs="Courier New"/>
          <w:sz w:val="28"/>
          <w:szCs w:val="28"/>
        </w:rPr>
        <w:t xml:space="preserve"> </w:t>
      </w:r>
    </w:p>
    <w:p w:rsidR="003A6D46" w:rsidRDefault="003A6D46"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En fin de compte, que ce soit cela qui vienne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premier plan dans le phénomène hallucinatoire, </w:t>
      </w:r>
    </w:p>
    <w:p w:rsidR="00E14183" w:rsidRDefault="007332C1" w:rsidP="007332C1">
      <w:pPr>
        <w:pStyle w:val="Sansinterligne"/>
        <w:rPr>
          <w:rFonts w:ascii="Courier New" w:hAnsi="Courier New" w:cs="Courier New"/>
          <w:sz w:val="28"/>
          <w:szCs w:val="28"/>
        </w:rPr>
      </w:pPr>
      <w:r w:rsidRPr="00E14183">
        <w:rPr>
          <w:rFonts w:ascii="Times New Roman" w:hAnsi="Times New Roman" w:cs="Times New Roman"/>
          <w:i/>
          <w:color w:val="0000CC"/>
          <w:sz w:val="24"/>
          <w:szCs w:val="24"/>
        </w:rPr>
        <w:t>que ce soit cela autour de quoi s'organise tout le délire, c'est</w:t>
      </w:r>
      <w:r w:rsidRPr="00D60C49">
        <w:rPr>
          <w:rFonts w:ascii="Courier New" w:hAnsi="Courier New" w:cs="Courier New"/>
          <w:sz w:val="28"/>
          <w:szCs w:val="28"/>
        </w:rPr>
        <w:t xml:space="preserve"> </w:t>
      </w:r>
      <w:r w:rsidRPr="00E14183">
        <w:rPr>
          <w:rFonts w:ascii="Courier New" w:hAnsi="Courier New" w:cs="Courier New"/>
          <w:sz w:val="28"/>
          <w:szCs w:val="28"/>
        </w:rPr>
        <w:t>quelque chose</w:t>
      </w:r>
      <w:r w:rsidRPr="00D60C49">
        <w:rPr>
          <w:rFonts w:ascii="Courier New" w:hAnsi="Courier New" w:cs="Courier New"/>
          <w:sz w:val="28"/>
          <w:szCs w:val="28"/>
        </w:rPr>
        <w:t xml:space="preserve">, </w:t>
      </w:r>
    </w:p>
    <w:p w:rsidR="00E14183" w:rsidRDefault="007332C1" w:rsidP="007332C1">
      <w:pPr>
        <w:pStyle w:val="Sansinterligne"/>
        <w:rPr>
          <w:rFonts w:ascii="Courier New" w:hAnsi="Courier New" w:cs="Courier New"/>
          <w:sz w:val="28"/>
          <w:szCs w:val="28"/>
        </w:rPr>
      </w:pPr>
      <w:r w:rsidRPr="00E14183">
        <w:rPr>
          <w:rFonts w:ascii="Times New Roman" w:hAnsi="Times New Roman" w:cs="Times New Roman"/>
          <w:i/>
          <w:color w:val="0000CC"/>
          <w:sz w:val="24"/>
          <w:szCs w:val="24"/>
        </w:rPr>
        <w:t>un fait premier</w:t>
      </w:r>
      <w:r w:rsidRPr="00D60C49">
        <w:rPr>
          <w:rFonts w:ascii="Courier New" w:hAnsi="Courier New" w:cs="Courier New"/>
          <w:sz w:val="28"/>
          <w:szCs w:val="28"/>
        </w:rPr>
        <w:t xml:space="preserve"> autour duquel nous ne pouvons pas ne pas poser toute la question de </w:t>
      </w:r>
      <w:r w:rsidR="003A6D46">
        <w:rPr>
          <w:rFonts w:ascii="Courier New" w:hAnsi="Courier New" w:cs="Courier New"/>
          <w:sz w:val="28"/>
          <w:szCs w:val="28"/>
        </w:rPr>
        <w:t xml:space="preserve">la signification </w:t>
      </w:r>
    </w:p>
    <w:p w:rsidR="003A6D46" w:rsidRDefault="003A6D46" w:rsidP="007332C1">
      <w:pPr>
        <w:pStyle w:val="Sansinterligne"/>
        <w:rPr>
          <w:rFonts w:ascii="Courier New" w:hAnsi="Courier New" w:cs="Courier New"/>
          <w:sz w:val="28"/>
          <w:szCs w:val="28"/>
        </w:rPr>
      </w:pPr>
      <w:r>
        <w:rPr>
          <w:rFonts w:ascii="Courier New" w:hAnsi="Courier New" w:cs="Courier New"/>
          <w:sz w:val="28"/>
          <w:szCs w:val="28"/>
        </w:rPr>
        <w:t>de la psychose.</w:t>
      </w:r>
      <w:r w:rsidR="007332C1" w:rsidRPr="00D60C49">
        <w:rPr>
          <w:rFonts w:ascii="Courier New" w:hAnsi="Courier New" w:cs="Courier New"/>
          <w:sz w:val="28"/>
          <w:szCs w:val="28"/>
        </w:rPr>
        <w:t xml:space="preserve"> </w:t>
      </w:r>
    </w:p>
    <w:p w:rsidR="003A6D46" w:rsidRDefault="003A6D46" w:rsidP="007332C1">
      <w:pPr>
        <w:pStyle w:val="Sansinterligne"/>
        <w:rPr>
          <w:rFonts w:ascii="Courier New" w:hAnsi="Courier New" w:cs="Courier New"/>
          <w:sz w:val="28"/>
          <w:szCs w:val="28"/>
        </w:rPr>
      </w:pPr>
    </w:p>
    <w:p w:rsidR="00E14183" w:rsidRDefault="003A6D46" w:rsidP="007332C1">
      <w:pPr>
        <w:pStyle w:val="Sansinterligne"/>
        <w:rPr>
          <w:rFonts w:ascii="Courier New" w:hAnsi="Courier New" w:cs="Courier New"/>
          <w:sz w:val="28"/>
          <w:szCs w:val="28"/>
        </w:rPr>
      </w:pPr>
      <w:r>
        <w:rPr>
          <w:rFonts w:ascii="Courier New" w:hAnsi="Courier New" w:cs="Courier New"/>
          <w:sz w:val="28"/>
          <w:szCs w:val="28"/>
        </w:rPr>
        <w:t>À</w:t>
      </w:r>
      <w:r w:rsidR="007332C1" w:rsidRPr="00D60C49">
        <w:rPr>
          <w:rFonts w:ascii="Courier New" w:hAnsi="Courier New" w:cs="Courier New"/>
          <w:sz w:val="28"/>
          <w:szCs w:val="28"/>
        </w:rPr>
        <w:t xml:space="preserve"> partir du moment où nous nous sommes introduits à cette idée de l'égale importance dans tout phénomène sémantique du </w:t>
      </w:r>
      <w:r w:rsidR="007332C1" w:rsidRPr="003A6D46">
        <w:rPr>
          <w:rFonts w:ascii="Times New Roman" w:hAnsi="Times New Roman" w:cs="Times New Roman"/>
          <w:i/>
          <w:sz w:val="24"/>
          <w:szCs w:val="24"/>
        </w:rPr>
        <w:t>signifiant</w:t>
      </w:r>
      <w:r w:rsidR="007332C1" w:rsidRPr="00D60C49">
        <w:rPr>
          <w:rFonts w:ascii="Courier New" w:hAnsi="Courier New" w:cs="Courier New"/>
          <w:sz w:val="28"/>
          <w:szCs w:val="28"/>
        </w:rPr>
        <w:t xml:space="preserve"> et du </w:t>
      </w:r>
      <w:r w:rsidR="007332C1" w:rsidRPr="003A6D46">
        <w:rPr>
          <w:rFonts w:ascii="Times New Roman" w:hAnsi="Times New Roman" w:cs="Times New Roman"/>
          <w:i/>
          <w:sz w:val="24"/>
          <w:szCs w:val="24"/>
        </w:rPr>
        <w:t>signifié</w:t>
      </w:r>
      <w:r w:rsidR="007332C1" w:rsidRPr="00D60C49">
        <w:rPr>
          <w:rFonts w:ascii="Courier New" w:hAnsi="Courier New" w:cs="Courier New"/>
          <w:sz w:val="28"/>
          <w:szCs w:val="28"/>
        </w:rPr>
        <w:t xml:space="preserve">, dans le fait que c'est toujours le </w:t>
      </w:r>
      <w:r w:rsidR="007332C1" w:rsidRPr="003A6D46">
        <w:rPr>
          <w:rFonts w:ascii="Times New Roman" w:hAnsi="Times New Roman" w:cs="Times New Roman"/>
          <w:i/>
          <w:sz w:val="24"/>
          <w:szCs w:val="24"/>
        </w:rPr>
        <w:t>signifié</w:t>
      </w:r>
      <w:r w:rsidR="007332C1" w:rsidRPr="00D60C49">
        <w:rPr>
          <w:rFonts w:ascii="Courier New" w:hAnsi="Courier New" w:cs="Courier New"/>
          <w:sz w:val="28"/>
          <w:szCs w:val="28"/>
        </w:rPr>
        <w:t xml:space="preserve"> que nous mettons au premier plan de notre analyse, parce que c'est assurément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qu'il y a de plus séduisant qui au premier abord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apparaît dans </w:t>
      </w:r>
      <w:r w:rsidRPr="005C039A">
        <w:rPr>
          <w:rFonts w:ascii="Times New Roman" w:hAnsi="Times New Roman" w:cs="Times New Roman"/>
          <w:i/>
          <w:sz w:val="24"/>
          <w:szCs w:val="24"/>
        </w:rPr>
        <w:t>la dimension propre</w:t>
      </w:r>
      <w:r w:rsidRPr="00D60C49">
        <w:rPr>
          <w:rFonts w:ascii="Courier New" w:hAnsi="Courier New" w:cs="Courier New"/>
          <w:sz w:val="28"/>
          <w:szCs w:val="28"/>
        </w:rPr>
        <w:t xml:space="preserve"> de l'investigation analytique et de l'investigation symbolique</w:t>
      </w:r>
      <w:r w:rsidR="003A6D46">
        <w:rPr>
          <w:rFonts w:ascii="Courier New" w:hAnsi="Courier New" w:cs="Courier New"/>
          <w:sz w:val="28"/>
          <w:szCs w:val="28"/>
        </w:rPr>
        <w:t>.</w:t>
      </w:r>
      <w:r w:rsidRPr="00D60C49">
        <w:rPr>
          <w:rFonts w:ascii="Courier New" w:hAnsi="Courier New" w:cs="Courier New"/>
          <w:sz w:val="28"/>
          <w:szCs w:val="28"/>
        </w:rPr>
        <w:t xml:space="preserve"> </w:t>
      </w:r>
    </w:p>
    <w:p w:rsidR="005C039A" w:rsidRDefault="003A6D46" w:rsidP="007332C1">
      <w:pPr>
        <w:pStyle w:val="Sansinterligne"/>
        <w:rPr>
          <w:rFonts w:ascii="Courier New" w:hAnsi="Courier New" w:cs="Courier New"/>
          <w:sz w:val="28"/>
          <w:szCs w:val="28"/>
        </w:rPr>
      </w:pPr>
      <w:r>
        <w:rPr>
          <w:rFonts w:ascii="Courier New" w:hAnsi="Courier New" w:cs="Courier New"/>
          <w:sz w:val="28"/>
          <w:szCs w:val="28"/>
        </w:rPr>
        <w:lastRenderedPageBreak/>
        <w:t>M</w:t>
      </w:r>
      <w:r w:rsidR="007332C1" w:rsidRPr="00D60C49">
        <w:rPr>
          <w:rFonts w:ascii="Courier New" w:hAnsi="Courier New" w:cs="Courier New"/>
          <w:sz w:val="28"/>
          <w:szCs w:val="28"/>
        </w:rPr>
        <w:t>ais qu'à méconnaître le rôle essentiel, le rôle médiateur, primordial du signifiant, et à méconnaître que c'est ce signifiant qui est en réalité l'élément</w:t>
      </w:r>
      <w:r>
        <w:rPr>
          <w:rFonts w:ascii="Courier New" w:hAnsi="Courier New" w:cs="Courier New"/>
          <w:sz w:val="28"/>
          <w:szCs w:val="28"/>
        </w:rPr>
        <w:t xml:space="preserve"> </w:t>
      </w:r>
      <w:r w:rsidR="007332C1" w:rsidRPr="00D60C49">
        <w:rPr>
          <w:rFonts w:ascii="Courier New" w:hAnsi="Courier New" w:cs="Courier New"/>
          <w:sz w:val="28"/>
          <w:szCs w:val="28"/>
        </w:rPr>
        <w:t xml:space="preserve">guide, non seulement nous déséquilibrons toute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compréhension vraiment originelle</w:t>
      </w:r>
      <w:r w:rsidR="00464760">
        <w:rPr>
          <w:rFonts w:ascii="Courier New" w:hAnsi="Courier New" w:cs="Courier New"/>
          <w:sz w:val="28"/>
          <w:szCs w:val="28"/>
        </w:rPr>
        <w:t xml:space="preserve"> </w:t>
      </w:r>
      <w:r w:rsidRPr="00D60C49">
        <w:rPr>
          <w:rFonts w:ascii="Courier New" w:hAnsi="Courier New" w:cs="Courier New"/>
          <w:sz w:val="28"/>
          <w:szCs w:val="28"/>
        </w:rPr>
        <w:t>des phénomènes, par exemple</w:t>
      </w:r>
      <w:r w:rsidR="005C039A">
        <w:rPr>
          <w:rFonts w:ascii="Courier New" w:hAnsi="Courier New" w:cs="Courier New"/>
          <w:sz w:val="28"/>
          <w:szCs w:val="28"/>
        </w:rPr>
        <w:t> :</w:t>
      </w:r>
      <w:r w:rsidRPr="00D60C49">
        <w:rPr>
          <w:rFonts w:ascii="Courier New" w:hAnsi="Courier New" w:cs="Courier New"/>
          <w:sz w:val="28"/>
          <w:szCs w:val="28"/>
        </w:rPr>
        <w:t xml:space="preserve">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névrotiques eux</w:t>
      </w:r>
      <w:r w:rsidR="00F22B9D">
        <w:rPr>
          <w:rFonts w:ascii="Courier New" w:hAnsi="Courier New" w:cs="Courier New"/>
          <w:sz w:val="28"/>
          <w:szCs w:val="28"/>
        </w:rPr>
        <w:t>–</w:t>
      </w:r>
      <w:r w:rsidRPr="00D60C49">
        <w:rPr>
          <w:rFonts w:ascii="Courier New" w:hAnsi="Courier New" w:cs="Courier New"/>
          <w:sz w:val="28"/>
          <w:szCs w:val="28"/>
        </w:rPr>
        <w:t xml:space="preserve">mêmes,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w:t>
      </w:r>
      <w:r w:rsidRPr="003A6D46">
        <w:rPr>
          <w:rFonts w:ascii="Courier New" w:hAnsi="Courier New" w:cs="Courier New"/>
          <w:i/>
          <w:sz w:val="24"/>
          <w:szCs w:val="24"/>
        </w:rPr>
        <w:t>l'interprétation</w:t>
      </w:r>
      <w:r w:rsidRPr="00D60C49">
        <w:rPr>
          <w:rFonts w:ascii="Courier New" w:hAnsi="Courier New" w:cs="Courier New"/>
          <w:sz w:val="28"/>
          <w:szCs w:val="28"/>
        </w:rPr>
        <w:t xml:space="preserve"> des rêves elle</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5C039A" w:rsidRDefault="005C039A" w:rsidP="005C039A">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mais nous nous rendons absolument incapables </w:t>
      </w:r>
    </w:p>
    <w:p w:rsidR="007332C1" w:rsidRPr="00D60C49" w:rsidRDefault="007332C1" w:rsidP="005C039A">
      <w:pPr>
        <w:pStyle w:val="Sansinterligne"/>
        <w:rPr>
          <w:rFonts w:ascii="Courier New" w:hAnsi="Courier New" w:cs="Courier New"/>
          <w:sz w:val="28"/>
          <w:szCs w:val="28"/>
        </w:rPr>
      </w:pPr>
      <w:r w:rsidRPr="00D60C49">
        <w:rPr>
          <w:rFonts w:ascii="Courier New" w:hAnsi="Courier New" w:cs="Courier New"/>
          <w:sz w:val="28"/>
          <w:szCs w:val="28"/>
        </w:rPr>
        <w:t>de comprendre ce qui se passe dans les psychoses.</w:t>
      </w:r>
    </w:p>
    <w:p w:rsidR="007332C1" w:rsidRPr="00D60C49" w:rsidRDefault="007332C1" w:rsidP="007332C1">
      <w:pPr>
        <w:pStyle w:val="Sansinterligne"/>
        <w:rPr>
          <w:rFonts w:ascii="Courier New" w:hAnsi="Courier New" w:cs="Courier New"/>
          <w:sz w:val="28"/>
          <w:szCs w:val="28"/>
        </w:rPr>
      </w:pPr>
    </w:p>
    <w:p w:rsidR="003A6D46" w:rsidRDefault="003A6D46" w:rsidP="007332C1">
      <w:pPr>
        <w:pStyle w:val="Sansinterligne"/>
        <w:rPr>
          <w:rFonts w:ascii="Courier New" w:hAnsi="Courier New" w:cs="Courier New"/>
          <w:sz w:val="28"/>
          <w:szCs w:val="28"/>
        </w:rPr>
      </w:pPr>
      <w:r>
        <w:rPr>
          <w:rFonts w:ascii="Courier New" w:hAnsi="Courier New" w:cs="Courier New"/>
          <w:sz w:val="28"/>
          <w:szCs w:val="28"/>
        </w:rPr>
        <w:t>J'y insiste :</w:t>
      </w:r>
      <w:r w:rsidR="007332C1" w:rsidRPr="00D60C49">
        <w:rPr>
          <w:rFonts w:ascii="Courier New" w:hAnsi="Courier New" w:cs="Courier New"/>
          <w:sz w:val="28"/>
          <w:szCs w:val="28"/>
        </w:rPr>
        <w:t xml:space="preserve"> si une parti</w:t>
      </w:r>
      <w:r>
        <w:rPr>
          <w:rFonts w:ascii="Courier New" w:hAnsi="Courier New" w:cs="Courier New"/>
          <w:sz w:val="28"/>
          <w:szCs w:val="28"/>
        </w:rPr>
        <w:t xml:space="preserve">e de </w:t>
      </w:r>
      <w:r w:rsidRPr="005C039A">
        <w:rPr>
          <w:rFonts w:ascii="Times New Roman" w:hAnsi="Times New Roman" w:cs="Times New Roman"/>
          <w:i/>
          <w:sz w:val="24"/>
          <w:szCs w:val="24"/>
        </w:rPr>
        <w:t>l'investigation analytique</w:t>
      </w:r>
      <w:r>
        <w:rPr>
          <w:rFonts w:ascii="Courier New" w:hAnsi="Courier New" w:cs="Courier New"/>
          <w:sz w:val="28"/>
          <w:szCs w:val="28"/>
        </w:rPr>
        <w:t>…</w:t>
      </w:r>
      <w:r w:rsidR="007332C1" w:rsidRPr="00D60C49">
        <w:rPr>
          <w:rFonts w:ascii="Courier New" w:hAnsi="Courier New" w:cs="Courier New"/>
          <w:sz w:val="28"/>
          <w:szCs w:val="28"/>
        </w:rPr>
        <w:t xml:space="preserve"> </w:t>
      </w:r>
    </w:p>
    <w:p w:rsidR="003A6D46" w:rsidRDefault="007332C1" w:rsidP="003A6D46">
      <w:pPr>
        <w:pStyle w:val="Sansinterligne"/>
        <w:ind w:firstLine="708"/>
        <w:rPr>
          <w:rFonts w:ascii="Courier New" w:hAnsi="Courier New" w:cs="Courier New"/>
          <w:sz w:val="28"/>
          <w:szCs w:val="28"/>
        </w:rPr>
      </w:pPr>
      <w:r w:rsidRPr="00D60C49">
        <w:rPr>
          <w:rFonts w:ascii="Courier New" w:hAnsi="Courier New" w:cs="Courier New"/>
          <w:sz w:val="28"/>
          <w:szCs w:val="28"/>
        </w:rPr>
        <w:t>une partie qui est une partie tardive, dernière</w:t>
      </w:r>
    </w:p>
    <w:p w:rsidR="003A6D46" w:rsidRDefault="003A6D46" w:rsidP="003A6D46">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celle qui concerne </w:t>
      </w:r>
      <w:r w:rsidR="007332C1" w:rsidRPr="003A6D46">
        <w:rPr>
          <w:rFonts w:ascii="Times New Roman" w:hAnsi="Times New Roman" w:cs="Times New Roman"/>
          <w:i/>
          <w:sz w:val="24"/>
          <w:szCs w:val="24"/>
        </w:rPr>
        <w:t>l'identification</w:t>
      </w:r>
      <w:r w:rsidR="007332C1" w:rsidRPr="00D60C49">
        <w:rPr>
          <w:rFonts w:ascii="Courier New" w:hAnsi="Courier New" w:cs="Courier New"/>
          <w:sz w:val="28"/>
          <w:szCs w:val="28"/>
        </w:rPr>
        <w:t xml:space="preserve"> et </w:t>
      </w:r>
      <w:r w:rsidR="007332C1" w:rsidRPr="003A6D46">
        <w:rPr>
          <w:rFonts w:ascii="Times New Roman" w:hAnsi="Times New Roman" w:cs="Times New Roman"/>
          <w:i/>
          <w:sz w:val="24"/>
          <w:szCs w:val="24"/>
        </w:rPr>
        <w:t>le symbolisme</w:t>
      </w:r>
      <w:r w:rsidR="007332C1" w:rsidRPr="00D60C49">
        <w:rPr>
          <w:rFonts w:ascii="Courier New" w:hAnsi="Courier New" w:cs="Courier New"/>
          <w:sz w:val="28"/>
          <w:szCs w:val="28"/>
        </w:rPr>
        <w:t>, dont nous faisons un usage co</w:t>
      </w:r>
      <w:r>
        <w:rPr>
          <w:rFonts w:ascii="Courier New" w:hAnsi="Courier New" w:cs="Courier New"/>
          <w:sz w:val="28"/>
          <w:szCs w:val="28"/>
        </w:rPr>
        <w:t>nstant…</w:t>
      </w:r>
      <w:r w:rsidR="007332C1" w:rsidRPr="00D60C49">
        <w:rPr>
          <w:rFonts w:ascii="Courier New" w:hAnsi="Courier New" w:cs="Courier New"/>
          <w:sz w:val="28"/>
          <w:szCs w:val="28"/>
        </w:rPr>
        <w:t xml:space="preserve"> </w:t>
      </w:r>
    </w:p>
    <w:p w:rsidR="00464760" w:rsidRDefault="007332C1" w:rsidP="00DE0D07">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nous n'imaginons pas à quel point </w:t>
      </w:r>
      <w:r w:rsidRPr="00DE0D07">
        <w:rPr>
          <w:rFonts w:ascii="Times New Roman" w:hAnsi="Times New Roman" w:cs="Times New Roman"/>
          <w:i/>
          <w:sz w:val="24"/>
          <w:szCs w:val="24"/>
        </w:rPr>
        <w:t>partiel</w:t>
      </w:r>
      <w:r w:rsidRPr="00D60C49">
        <w:rPr>
          <w:rFonts w:ascii="Courier New" w:hAnsi="Courier New" w:cs="Courier New"/>
          <w:sz w:val="28"/>
          <w:szCs w:val="28"/>
        </w:rPr>
        <w:t xml:space="preserve"> et </w:t>
      </w:r>
      <w:r w:rsidRPr="00DE0D07">
        <w:rPr>
          <w:rFonts w:ascii="Times New Roman" w:hAnsi="Times New Roman" w:cs="Times New Roman"/>
          <w:i/>
          <w:sz w:val="24"/>
          <w:szCs w:val="24"/>
        </w:rPr>
        <w:t>partial</w:t>
      </w:r>
      <w:r w:rsidRPr="00D60C49">
        <w:rPr>
          <w:rFonts w:ascii="Courier New" w:hAnsi="Courier New" w:cs="Courier New"/>
          <w:sz w:val="28"/>
          <w:szCs w:val="28"/>
        </w:rPr>
        <w:t xml:space="preserve"> </w:t>
      </w:r>
      <w:r w:rsidR="003A6D46">
        <w:rPr>
          <w:rFonts w:ascii="Courier New" w:hAnsi="Courier New" w:cs="Courier New"/>
          <w:sz w:val="28"/>
          <w:szCs w:val="28"/>
        </w:rPr>
        <w:t>…</w:t>
      </w:r>
      <w:r w:rsidRPr="00D60C49">
        <w:rPr>
          <w:rFonts w:ascii="Courier New" w:hAnsi="Courier New" w:cs="Courier New"/>
          <w:sz w:val="28"/>
          <w:szCs w:val="28"/>
        </w:rPr>
        <w:t xml:space="preserve">elle est du côté de la dimension de la </w:t>
      </w:r>
      <w:r w:rsidR="003A6D46" w:rsidRPr="003A6D46">
        <w:rPr>
          <w:rFonts w:ascii="Times New Roman" w:hAnsi="Times New Roman" w:cs="Times New Roman"/>
          <w:i/>
          <w:color w:val="0000CC"/>
          <w:sz w:val="24"/>
          <w:szCs w:val="24"/>
        </w:rPr>
        <w:t>métaphore</w:t>
      </w:r>
      <w:r w:rsidRPr="00D60C49">
        <w:rPr>
          <w:rFonts w:ascii="Courier New" w:hAnsi="Courier New" w:cs="Courier New"/>
          <w:sz w:val="28"/>
          <w:szCs w:val="28"/>
        </w:rPr>
        <w:t xml:space="preserve">, </w:t>
      </w:r>
    </w:p>
    <w:p w:rsidR="003A6D46" w:rsidRDefault="007332C1" w:rsidP="00464760">
      <w:pPr>
        <w:pStyle w:val="Sansinterligne"/>
        <w:rPr>
          <w:rFonts w:ascii="Courier New" w:hAnsi="Courier New" w:cs="Courier New"/>
          <w:sz w:val="28"/>
          <w:szCs w:val="28"/>
        </w:rPr>
      </w:pPr>
      <w:r w:rsidRPr="00D60C49">
        <w:rPr>
          <w:rFonts w:ascii="Courier New" w:hAnsi="Courier New" w:cs="Courier New"/>
          <w:sz w:val="28"/>
          <w:szCs w:val="28"/>
        </w:rPr>
        <w:t>dites</w:t>
      </w:r>
      <w:r w:rsidR="00464760" w:rsidRPr="00161CE1">
        <w:rPr>
          <w:rFonts w:ascii="Times New Roman" w:hAnsi="Times New Roman" w:cs="Times New Roman"/>
          <w:i/>
          <w:sz w:val="28"/>
          <w:szCs w:val="28"/>
        </w:rPr>
        <w:t>–</w:t>
      </w:r>
      <w:r w:rsidR="003A6D46">
        <w:rPr>
          <w:rFonts w:ascii="Courier New" w:hAnsi="Courier New" w:cs="Courier New"/>
          <w:sz w:val="28"/>
          <w:szCs w:val="28"/>
        </w:rPr>
        <w:t>vous bien que de l'autre côté…</w:t>
      </w:r>
    </w:p>
    <w:p w:rsidR="003A6D46" w:rsidRDefault="007332C1" w:rsidP="003A6D46">
      <w:pPr>
        <w:pStyle w:val="Sansinterligne"/>
        <w:ind w:left="708"/>
        <w:rPr>
          <w:rFonts w:ascii="Courier New" w:hAnsi="Courier New" w:cs="Courier New"/>
          <w:sz w:val="28"/>
          <w:szCs w:val="28"/>
        </w:rPr>
      </w:pPr>
      <w:r w:rsidRPr="00D60C49">
        <w:rPr>
          <w:rFonts w:ascii="Courier New" w:hAnsi="Courier New" w:cs="Courier New"/>
          <w:sz w:val="28"/>
          <w:szCs w:val="28"/>
        </w:rPr>
        <w:t>celui de l'articulation en tant que phénomène d'</w:t>
      </w:r>
      <w:r w:rsidRPr="005C039A">
        <w:rPr>
          <w:rFonts w:ascii="Times New Roman" w:hAnsi="Times New Roman" w:cs="Times New Roman"/>
          <w:i/>
          <w:color w:val="0000CC"/>
          <w:sz w:val="24"/>
          <w:szCs w:val="24"/>
        </w:rPr>
        <w:t>alignement</w:t>
      </w:r>
      <w:r w:rsidRPr="00D60C49">
        <w:rPr>
          <w:rFonts w:ascii="Courier New" w:hAnsi="Courier New" w:cs="Courier New"/>
          <w:sz w:val="28"/>
          <w:szCs w:val="28"/>
        </w:rPr>
        <w:t xml:space="preserve">, de </w:t>
      </w:r>
      <w:r w:rsidRPr="005C039A">
        <w:rPr>
          <w:rFonts w:ascii="Times New Roman" w:hAnsi="Times New Roman" w:cs="Times New Roman"/>
          <w:i/>
          <w:color w:val="0000CC"/>
          <w:sz w:val="24"/>
          <w:szCs w:val="24"/>
        </w:rPr>
        <w:t>contiguïté</w:t>
      </w:r>
      <w:r w:rsidRPr="00D60C49">
        <w:rPr>
          <w:rFonts w:ascii="Courier New" w:hAnsi="Courier New" w:cs="Courier New"/>
          <w:sz w:val="28"/>
          <w:szCs w:val="28"/>
        </w:rPr>
        <w:t xml:space="preserve">, de </w:t>
      </w:r>
      <w:r w:rsidRPr="005C039A">
        <w:rPr>
          <w:rFonts w:ascii="Times New Roman" w:hAnsi="Times New Roman" w:cs="Times New Roman"/>
          <w:i/>
          <w:color w:val="0000CC"/>
          <w:sz w:val="24"/>
          <w:szCs w:val="24"/>
        </w:rPr>
        <w:t>contact</w:t>
      </w:r>
      <w:r w:rsidRPr="00D60C49">
        <w:rPr>
          <w:rFonts w:ascii="Courier New" w:hAnsi="Courier New" w:cs="Courier New"/>
          <w:sz w:val="28"/>
          <w:szCs w:val="28"/>
        </w:rPr>
        <w:t xml:space="preserve"> avec ce qui s'y ébauche de primordial, de </w:t>
      </w:r>
      <w:r w:rsidRPr="003A6D46">
        <w:rPr>
          <w:rFonts w:ascii="Times New Roman" w:hAnsi="Times New Roman" w:cs="Times New Roman"/>
          <w:i/>
          <w:color w:val="000000" w:themeColor="text1"/>
          <w:sz w:val="24"/>
          <w:szCs w:val="24"/>
        </w:rPr>
        <w:t>structurant</w:t>
      </w:r>
      <w:r w:rsidRPr="00D60C49">
        <w:rPr>
          <w:rFonts w:ascii="Courier New" w:hAnsi="Courier New" w:cs="Courier New"/>
          <w:sz w:val="28"/>
          <w:szCs w:val="28"/>
        </w:rPr>
        <w:t xml:space="preserve">, d'original, d'initial dans la notion de causalité </w:t>
      </w:r>
    </w:p>
    <w:p w:rsidR="005C039A" w:rsidRDefault="003A6D46" w:rsidP="003A6D46">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l'autre forme typique extrême, exemplaire de </w:t>
      </w:r>
    </w:p>
    <w:p w:rsidR="005C039A" w:rsidRDefault="007332C1" w:rsidP="003A6D46">
      <w:pPr>
        <w:pStyle w:val="Sansinterligne"/>
        <w:rPr>
          <w:rFonts w:ascii="Courier New" w:hAnsi="Courier New" w:cs="Courier New"/>
          <w:sz w:val="28"/>
          <w:szCs w:val="28"/>
        </w:rPr>
      </w:pPr>
      <w:r w:rsidRPr="00D60C49">
        <w:rPr>
          <w:rFonts w:ascii="Courier New" w:hAnsi="Courier New" w:cs="Courier New"/>
          <w:sz w:val="28"/>
          <w:szCs w:val="28"/>
        </w:rPr>
        <w:t xml:space="preserve">la figure de rhétorique qui ici va s'opposer à </w:t>
      </w:r>
    </w:p>
    <w:p w:rsidR="003A6D46" w:rsidRDefault="007332C1" w:rsidP="003A6D46">
      <w:pPr>
        <w:pStyle w:val="Sansinterligne"/>
        <w:rPr>
          <w:rFonts w:ascii="Courier New" w:hAnsi="Courier New" w:cs="Courier New"/>
          <w:sz w:val="28"/>
          <w:szCs w:val="28"/>
        </w:rPr>
      </w:pPr>
      <w:r w:rsidRPr="005C039A">
        <w:rPr>
          <w:rFonts w:ascii="Times New Roman" w:hAnsi="Times New Roman" w:cs="Times New Roman"/>
          <w:i/>
          <w:color w:val="0000CC"/>
          <w:sz w:val="24"/>
          <w:szCs w:val="24"/>
        </w:rPr>
        <w:t>la m</w:t>
      </w:r>
      <w:r w:rsidRPr="003A6D46">
        <w:rPr>
          <w:rFonts w:ascii="Times New Roman" w:hAnsi="Times New Roman" w:cs="Times New Roman"/>
          <w:i/>
          <w:color w:val="0000CC"/>
          <w:sz w:val="24"/>
          <w:szCs w:val="24"/>
        </w:rPr>
        <w:t>étaphore</w:t>
      </w:r>
      <w:r w:rsidRPr="00D60C49">
        <w:rPr>
          <w:rFonts w:ascii="Courier New" w:hAnsi="Courier New" w:cs="Courier New"/>
          <w:sz w:val="28"/>
          <w:szCs w:val="28"/>
        </w:rPr>
        <w:t xml:space="preserve"> a un nom, elle s'appelle </w:t>
      </w:r>
      <w:r w:rsidRPr="003A6D46">
        <w:rPr>
          <w:rFonts w:ascii="Times New Roman" w:hAnsi="Times New Roman" w:cs="Times New Roman"/>
          <w:i/>
          <w:color w:val="0000CC"/>
          <w:sz w:val="24"/>
          <w:szCs w:val="24"/>
        </w:rPr>
        <w:t>la métonymie</w:t>
      </w:r>
      <w:r w:rsidRPr="00D60C49">
        <w:rPr>
          <w:rFonts w:ascii="Courier New" w:hAnsi="Courier New" w:cs="Courier New"/>
          <w:sz w:val="28"/>
          <w:szCs w:val="28"/>
        </w:rPr>
        <w:t xml:space="preserve">. </w:t>
      </w:r>
    </w:p>
    <w:p w:rsidR="003A6D46" w:rsidRDefault="003A6D46" w:rsidP="003A6D46">
      <w:pPr>
        <w:pStyle w:val="Sansinterligne"/>
        <w:rPr>
          <w:rFonts w:ascii="Courier New" w:hAnsi="Courier New" w:cs="Courier New"/>
          <w:sz w:val="28"/>
          <w:szCs w:val="28"/>
        </w:rPr>
      </w:pPr>
    </w:p>
    <w:p w:rsidR="003A6D46" w:rsidRDefault="007332C1" w:rsidP="003A6D46">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la substitution à </w:t>
      </w:r>
      <w:r w:rsidRPr="00464760">
        <w:rPr>
          <w:rFonts w:ascii="Times New Roman" w:hAnsi="Times New Roman" w:cs="Times New Roman"/>
          <w:i/>
          <w:sz w:val="24"/>
          <w:szCs w:val="24"/>
        </w:rPr>
        <w:t>quelque chose</w:t>
      </w:r>
      <w:r w:rsidRPr="00D60C49">
        <w:rPr>
          <w:rFonts w:ascii="Courier New" w:hAnsi="Courier New" w:cs="Courier New"/>
          <w:sz w:val="28"/>
          <w:szCs w:val="28"/>
        </w:rPr>
        <w:t xml:space="preserve"> qu'il s'agit de nommer, alors par là nous sommes au niveau du nom. C'est quelque chose qui en est le contenant ou la partie, ou quelque chose qui est en connexion avec, qui est autre chose, ça se voit très bien dans l'usage des mots associés, par exemple, si vous usez de la technique de </w:t>
      </w:r>
      <w:r w:rsidRPr="003A6D46">
        <w:rPr>
          <w:rFonts w:ascii="Times New Roman" w:hAnsi="Times New Roman" w:cs="Times New Roman"/>
          <w:i/>
          <w:sz w:val="24"/>
          <w:szCs w:val="24"/>
        </w:rPr>
        <w:t>l'association verbale</w:t>
      </w:r>
      <w:r w:rsidRPr="00D60C49">
        <w:rPr>
          <w:rFonts w:ascii="Courier New" w:hAnsi="Courier New" w:cs="Courier New"/>
          <w:sz w:val="28"/>
          <w:szCs w:val="28"/>
        </w:rPr>
        <w:t xml:space="preserve">, telle qu'on en use </w:t>
      </w:r>
    </w:p>
    <w:p w:rsidR="003A6D46" w:rsidRDefault="007332C1" w:rsidP="003A6D46">
      <w:pPr>
        <w:pStyle w:val="Sansinterligne"/>
        <w:rPr>
          <w:rFonts w:ascii="Courier New" w:hAnsi="Courier New" w:cs="Courier New"/>
          <w:sz w:val="28"/>
          <w:szCs w:val="28"/>
        </w:rPr>
      </w:pPr>
      <w:r w:rsidRPr="00D60C49">
        <w:rPr>
          <w:rFonts w:ascii="Courier New" w:hAnsi="Courier New" w:cs="Courier New"/>
          <w:sz w:val="28"/>
          <w:szCs w:val="28"/>
        </w:rPr>
        <w:t xml:space="preserve">au niveau du laboratoire, de la façon la plus simple, si vous proposez au sujet un mot comme </w:t>
      </w:r>
      <w:r w:rsidRPr="003A6D46">
        <w:rPr>
          <w:rFonts w:ascii="Courier New" w:hAnsi="Courier New" w:cs="Courier New"/>
          <w:sz w:val="24"/>
          <w:szCs w:val="24"/>
        </w:rPr>
        <w:t>«</w:t>
      </w:r>
      <w:r w:rsidR="00B85BFA" w:rsidRPr="003A6D46">
        <w:rPr>
          <w:rFonts w:ascii="Courier New" w:hAnsi="Courier New" w:cs="Courier New"/>
          <w:sz w:val="24"/>
          <w:szCs w:val="24"/>
        </w:rPr>
        <w:t xml:space="preserve"> </w:t>
      </w:r>
      <w:r w:rsidRPr="003A6D46">
        <w:rPr>
          <w:rFonts w:ascii="Times New Roman" w:hAnsi="Times New Roman" w:cs="Times New Roman"/>
          <w:i/>
          <w:sz w:val="24"/>
          <w:szCs w:val="24"/>
        </w:rPr>
        <w:t>hutte</w:t>
      </w:r>
      <w:r w:rsidR="00B85BFA" w:rsidRPr="003A6D46">
        <w:rPr>
          <w:rFonts w:ascii="Courier New" w:hAnsi="Courier New" w:cs="Courier New"/>
          <w:sz w:val="24"/>
          <w:szCs w:val="24"/>
        </w:rPr>
        <w:t xml:space="preserve"> </w:t>
      </w:r>
      <w:r w:rsidRPr="003A6D46">
        <w:rPr>
          <w:rFonts w:ascii="Courier New" w:hAnsi="Courier New" w:cs="Courier New"/>
          <w:sz w:val="24"/>
          <w:szCs w:val="24"/>
        </w:rPr>
        <w:t>»</w:t>
      </w:r>
      <w:r w:rsidRPr="00D60C49">
        <w:rPr>
          <w:rFonts w:ascii="Courier New" w:hAnsi="Courier New" w:cs="Courier New"/>
          <w:sz w:val="28"/>
          <w:szCs w:val="28"/>
        </w:rPr>
        <w:t xml:space="preserve">. </w:t>
      </w:r>
    </w:p>
    <w:p w:rsidR="007332C1" w:rsidRPr="00D60C49" w:rsidRDefault="007332C1" w:rsidP="003A6D46">
      <w:pPr>
        <w:pStyle w:val="Sansinterligne"/>
        <w:rPr>
          <w:rFonts w:ascii="Courier New" w:hAnsi="Courier New" w:cs="Courier New"/>
          <w:sz w:val="28"/>
          <w:szCs w:val="28"/>
        </w:rPr>
      </w:pPr>
      <w:r w:rsidRPr="00D60C49">
        <w:rPr>
          <w:rFonts w:ascii="Courier New" w:hAnsi="Courier New" w:cs="Courier New"/>
          <w:sz w:val="28"/>
          <w:szCs w:val="28"/>
        </w:rPr>
        <w:t>Il y a plus d'une façon d'y répondre.</w:t>
      </w:r>
    </w:p>
    <w:p w:rsidR="007332C1" w:rsidRPr="00D60C49" w:rsidRDefault="007332C1"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y a des façons qui sont dans le registre de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la contiguïté, je peux vous répondre</w:t>
      </w:r>
      <w:r w:rsidR="003A6D46">
        <w:rPr>
          <w:rFonts w:ascii="Courier New" w:hAnsi="Courier New" w:cs="Courier New"/>
          <w:sz w:val="28"/>
          <w:szCs w:val="28"/>
        </w:rPr>
        <w:t xml:space="preserve"> </w:t>
      </w:r>
      <w:r w:rsidR="003A6D46" w:rsidRPr="003A6D46">
        <w:rPr>
          <w:rFonts w:ascii="Courier New" w:hAnsi="Courier New" w:cs="Courier New"/>
          <w:sz w:val="24"/>
          <w:szCs w:val="24"/>
        </w:rPr>
        <w:t xml:space="preserve">« </w:t>
      </w:r>
      <w:r w:rsidR="003A6D46" w:rsidRPr="003A6D46">
        <w:rPr>
          <w:rFonts w:ascii="Times New Roman" w:hAnsi="Times New Roman" w:cs="Times New Roman"/>
          <w:i/>
          <w:sz w:val="24"/>
          <w:szCs w:val="24"/>
        </w:rPr>
        <w:t>hutte</w:t>
      </w:r>
      <w:r w:rsidR="003A6D46" w:rsidRPr="003A6D46">
        <w:rPr>
          <w:rFonts w:ascii="Courier New" w:hAnsi="Courier New" w:cs="Courier New"/>
          <w:sz w:val="24"/>
          <w:szCs w:val="24"/>
        </w:rPr>
        <w:t xml:space="preserve"> »</w:t>
      </w:r>
      <w:r w:rsidRPr="00D60C49">
        <w:rPr>
          <w:rFonts w:ascii="Courier New" w:hAnsi="Courier New" w:cs="Courier New"/>
          <w:sz w:val="28"/>
          <w:szCs w:val="28"/>
        </w:rPr>
        <w:t xml:space="preserve"> peut vouloir dire </w:t>
      </w:r>
      <w:r w:rsidR="003A6D46">
        <w:rPr>
          <w:rFonts w:ascii="Courier New" w:hAnsi="Courier New" w:cs="Courier New"/>
          <w:sz w:val="28"/>
          <w:szCs w:val="28"/>
        </w:rPr>
        <w:t>« </w:t>
      </w:r>
      <w:r w:rsidRPr="003A6D46">
        <w:rPr>
          <w:rFonts w:ascii="Times New Roman" w:hAnsi="Times New Roman" w:cs="Times New Roman"/>
          <w:i/>
          <w:sz w:val="24"/>
          <w:szCs w:val="24"/>
        </w:rPr>
        <w:t>brûlez</w:t>
      </w:r>
      <w:r w:rsidR="00F22B9D">
        <w:rPr>
          <w:rFonts w:ascii="Times New Roman" w:hAnsi="Times New Roman" w:cs="Times New Roman"/>
          <w:i/>
          <w:sz w:val="24"/>
          <w:szCs w:val="24"/>
        </w:rPr>
        <w:t>–</w:t>
      </w:r>
      <w:r w:rsidRPr="003A6D46">
        <w:rPr>
          <w:rFonts w:ascii="Times New Roman" w:hAnsi="Times New Roman" w:cs="Times New Roman"/>
          <w:i/>
          <w:sz w:val="24"/>
          <w:szCs w:val="24"/>
        </w:rPr>
        <w:t>la</w:t>
      </w:r>
      <w:r w:rsidR="003A6D46">
        <w:rPr>
          <w:rFonts w:ascii="Courier New" w:hAnsi="Courier New" w:cs="Courier New"/>
          <w:sz w:val="28"/>
          <w:szCs w:val="28"/>
        </w:rPr>
        <w:t> »</w:t>
      </w:r>
      <w:r w:rsidRPr="00D60C49">
        <w:rPr>
          <w:rFonts w:ascii="Courier New" w:hAnsi="Courier New" w:cs="Courier New"/>
          <w:sz w:val="28"/>
          <w:szCs w:val="28"/>
        </w:rPr>
        <w:t xml:space="preserve">. Il ébauche une phrase.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peut aussi vous donner toutes sortes de mots </w:t>
      </w:r>
      <w:r w:rsidR="005C039A">
        <w:rPr>
          <w:rFonts w:ascii="Courier New" w:hAnsi="Courier New" w:cs="Courier New"/>
          <w:sz w:val="28"/>
          <w:szCs w:val="28"/>
        </w:rPr>
        <w:t xml:space="preserve">                       </w:t>
      </w:r>
      <w:r w:rsidRPr="00D60C49">
        <w:rPr>
          <w:rFonts w:ascii="Courier New" w:hAnsi="Courier New" w:cs="Courier New"/>
          <w:sz w:val="28"/>
          <w:szCs w:val="28"/>
        </w:rPr>
        <w:t xml:space="preserve">qui peuvent être mis à la place du mot </w:t>
      </w:r>
      <w:r w:rsidR="003A6D46" w:rsidRPr="003A6D46">
        <w:rPr>
          <w:rFonts w:ascii="Courier New" w:hAnsi="Courier New" w:cs="Courier New"/>
          <w:sz w:val="24"/>
          <w:szCs w:val="24"/>
        </w:rPr>
        <w:t xml:space="preserve">« </w:t>
      </w:r>
      <w:r w:rsidR="003A6D46" w:rsidRPr="003A6D46">
        <w:rPr>
          <w:rFonts w:ascii="Times New Roman" w:hAnsi="Times New Roman" w:cs="Times New Roman"/>
          <w:i/>
          <w:sz w:val="24"/>
          <w:szCs w:val="24"/>
        </w:rPr>
        <w:t>hutte</w:t>
      </w:r>
      <w:r w:rsidR="003A6D46" w:rsidRPr="003A6D46">
        <w:rPr>
          <w:rFonts w:ascii="Courier New" w:hAnsi="Courier New" w:cs="Courier New"/>
          <w:sz w:val="24"/>
          <w:szCs w:val="24"/>
        </w:rPr>
        <w:t xml:space="preserve"> »</w:t>
      </w:r>
      <w:r w:rsidRPr="00D60C49">
        <w:rPr>
          <w:rFonts w:ascii="Courier New" w:hAnsi="Courier New" w:cs="Courier New"/>
          <w:sz w:val="28"/>
          <w:szCs w:val="28"/>
        </w:rPr>
        <w:t xml:space="preserv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Il peut vous dire le mot « </w:t>
      </w:r>
      <w:r w:rsidRPr="003A6D46">
        <w:rPr>
          <w:rFonts w:ascii="Times New Roman" w:hAnsi="Times New Roman" w:cs="Times New Roman"/>
          <w:i/>
          <w:sz w:val="24"/>
          <w:szCs w:val="24"/>
        </w:rPr>
        <w:t>masure</w:t>
      </w:r>
      <w:r w:rsidRPr="00D60C49">
        <w:rPr>
          <w:rFonts w:ascii="Courier New" w:hAnsi="Courier New" w:cs="Courier New"/>
          <w:sz w:val="28"/>
          <w:szCs w:val="28"/>
        </w:rPr>
        <w:t xml:space="preserve"> » ou « </w:t>
      </w:r>
      <w:r w:rsidRPr="003A6D46">
        <w:rPr>
          <w:rFonts w:ascii="Times New Roman" w:hAnsi="Times New Roman" w:cs="Times New Roman"/>
          <w:i/>
          <w:sz w:val="24"/>
          <w:szCs w:val="24"/>
        </w:rPr>
        <w:t>cabine</w:t>
      </w:r>
      <w:r w:rsidR="003A6D46">
        <w:rPr>
          <w:rFonts w:ascii="Courier New" w:hAnsi="Courier New" w:cs="Courier New"/>
          <w:sz w:val="28"/>
          <w:szCs w:val="28"/>
        </w:rPr>
        <w:t xml:space="preserve"> »,</w:t>
      </w:r>
      <w:r w:rsidRPr="00D60C49">
        <w:rPr>
          <w:rFonts w:ascii="Courier New" w:hAnsi="Courier New" w:cs="Courier New"/>
          <w:sz w:val="28"/>
          <w:szCs w:val="28"/>
        </w:rPr>
        <w:t xml:space="preserve">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qu'il y a là l'équivalent synonymique. </w:t>
      </w:r>
    </w:p>
    <w:p w:rsidR="005C039A" w:rsidRDefault="005C039A" w:rsidP="007332C1">
      <w:pPr>
        <w:pStyle w:val="Sansinterligne"/>
        <w:rPr>
          <w:rFonts w:ascii="Courier New" w:hAnsi="Courier New" w:cs="Courier New"/>
          <w:sz w:val="28"/>
          <w:szCs w:val="28"/>
        </w:rPr>
      </w:pPr>
    </w:p>
    <w:p w:rsidR="00DE0D0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Un tout petit peu plus loin, nous irons à </w:t>
      </w:r>
      <w:r w:rsidRPr="00DE0D07">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w:t>
      </w:r>
    </w:p>
    <w:p w:rsidR="00DE0D07"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On peut appeler cela </w:t>
      </w:r>
      <w:r w:rsidR="003A6D46">
        <w:rPr>
          <w:rFonts w:ascii="Courier New" w:hAnsi="Courier New" w:cs="Courier New"/>
          <w:sz w:val="28"/>
          <w:szCs w:val="28"/>
        </w:rPr>
        <w:t>« </w:t>
      </w:r>
      <w:r w:rsidRPr="003A6D46">
        <w:rPr>
          <w:rFonts w:ascii="Times New Roman" w:hAnsi="Times New Roman" w:cs="Times New Roman"/>
          <w:i/>
          <w:sz w:val="24"/>
          <w:szCs w:val="24"/>
        </w:rPr>
        <w:t>un terrier</w:t>
      </w:r>
      <w:r w:rsidR="003A6D46">
        <w:rPr>
          <w:rFonts w:ascii="Courier New" w:hAnsi="Courier New" w:cs="Courier New"/>
          <w:sz w:val="28"/>
          <w:szCs w:val="28"/>
        </w:rPr>
        <w:t> »</w:t>
      </w:r>
      <w:r w:rsidRPr="00D60C49">
        <w:rPr>
          <w:rFonts w:ascii="Courier New" w:hAnsi="Courier New" w:cs="Courier New"/>
          <w:sz w:val="28"/>
          <w:szCs w:val="28"/>
        </w:rPr>
        <w:t xml:space="preserve">, par exemple.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Mais il y a aussi un autre registre, qui est celui par exemple du mot « </w:t>
      </w:r>
      <w:r w:rsidRPr="003A6D46">
        <w:rPr>
          <w:rFonts w:ascii="Times New Roman" w:hAnsi="Times New Roman" w:cs="Times New Roman"/>
          <w:i/>
          <w:sz w:val="24"/>
          <w:szCs w:val="24"/>
        </w:rPr>
        <w:t>chaume</w:t>
      </w:r>
      <w:r w:rsidRPr="00D60C49">
        <w:rPr>
          <w:rFonts w:ascii="Courier New" w:hAnsi="Courier New" w:cs="Courier New"/>
          <w:sz w:val="28"/>
          <w:szCs w:val="28"/>
        </w:rPr>
        <w:t xml:space="preserve"> ». </w:t>
      </w:r>
    </w:p>
    <w:p w:rsidR="003A6D46" w:rsidRDefault="003A6D46" w:rsidP="007332C1">
      <w:pPr>
        <w:pStyle w:val="Sansinterligne"/>
        <w:rPr>
          <w:rFonts w:ascii="Courier New" w:hAnsi="Courier New" w:cs="Courier New"/>
          <w:sz w:val="28"/>
          <w:szCs w:val="28"/>
        </w:rPr>
      </w:pP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 n'est déjà plus tout à fait la même chose.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la partie de la hutte, on peut à la rigueur parler d'un chaume ou d'un village composé de trois chaumes, pour dire de trois petites maisons. </w:t>
      </w:r>
    </w:p>
    <w:p w:rsidR="003A6D46" w:rsidRDefault="003A6D46"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Vous sentez bien qu'il y a quelque chose qui est d'une autre nature. Il s'agit d'</w:t>
      </w:r>
      <w:r w:rsidRPr="003A6D46">
        <w:rPr>
          <w:rFonts w:ascii="Times New Roman" w:hAnsi="Times New Roman" w:cs="Times New Roman"/>
          <w:i/>
          <w:sz w:val="24"/>
          <w:szCs w:val="24"/>
        </w:rPr>
        <w:t>évoquer</w:t>
      </w:r>
      <w:r w:rsidRPr="00D60C49">
        <w:rPr>
          <w:rFonts w:ascii="Courier New" w:hAnsi="Courier New" w:cs="Courier New"/>
          <w:sz w:val="28"/>
          <w:szCs w:val="28"/>
        </w:rPr>
        <w:t xml:space="preserve">. Le sujet verra sortir le mot « </w:t>
      </w:r>
      <w:r w:rsidRPr="003A6D46">
        <w:rPr>
          <w:rFonts w:ascii="Times New Roman" w:hAnsi="Times New Roman" w:cs="Times New Roman"/>
          <w:i/>
          <w:sz w:val="24"/>
          <w:szCs w:val="24"/>
        </w:rPr>
        <w:t>saleté</w:t>
      </w:r>
      <w:r w:rsidRPr="00D60C49">
        <w:rPr>
          <w:rFonts w:ascii="Courier New" w:hAnsi="Courier New" w:cs="Courier New"/>
          <w:sz w:val="28"/>
          <w:szCs w:val="28"/>
        </w:rPr>
        <w:t xml:space="preserve"> », ou le mot « </w:t>
      </w:r>
      <w:r w:rsidRPr="003A6D46">
        <w:rPr>
          <w:rFonts w:ascii="Times New Roman" w:hAnsi="Times New Roman" w:cs="Times New Roman"/>
          <w:i/>
          <w:sz w:val="24"/>
          <w:szCs w:val="24"/>
        </w:rPr>
        <w:t>pauvreté</w:t>
      </w:r>
      <w:r w:rsidRPr="00D60C49">
        <w:rPr>
          <w:rFonts w:ascii="Courier New" w:hAnsi="Courier New" w:cs="Courier New"/>
          <w:sz w:val="28"/>
          <w:szCs w:val="28"/>
        </w:rPr>
        <w:t xml:space="preserve"> », pour vous apercevoir que là nous ne sommes plus dans </w:t>
      </w:r>
      <w:r w:rsidRPr="003A6D46">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mais que nous sommes dans </w:t>
      </w:r>
      <w:r w:rsidRPr="003A6D46">
        <w:rPr>
          <w:rFonts w:ascii="Times New Roman" w:hAnsi="Times New Roman" w:cs="Times New Roman"/>
          <w:i/>
          <w:color w:val="0000CC"/>
          <w:sz w:val="24"/>
          <w:szCs w:val="24"/>
        </w:rPr>
        <w:t>la métonymie</w:t>
      </w:r>
      <w:r w:rsidRPr="00D60C49">
        <w:rPr>
          <w:rFonts w:ascii="Courier New" w:hAnsi="Courier New" w:cs="Courier New"/>
          <w:sz w:val="28"/>
          <w:szCs w:val="28"/>
        </w:rPr>
        <w:t>.</w:t>
      </w:r>
    </w:p>
    <w:p w:rsidR="007332C1" w:rsidRPr="00D60C49" w:rsidRDefault="007332C1" w:rsidP="007332C1">
      <w:pPr>
        <w:pStyle w:val="Sansinterligne"/>
        <w:rPr>
          <w:rFonts w:ascii="Courier New" w:hAnsi="Courier New" w:cs="Courier New"/>
          <w:sz w:val="28"/>
          <w:szCs w:val="28"/>
        </w:rPr>
      </w:pP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opposition fondamentale de </w:t>
      </w:r>
      <w:r w:rsidRPr="003A6D46">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et de </w:t>
      </w:r>
    </w:p>
    <w:p w:rsidR="003A6D46" w:rsidRDefault="007332C1" w:rsidP="007332C1">
      <w:pPr>
        <w:pStyle w:val="Sansinterligne"/>
        <w:rPr>
          <w:rFonts w:ascii="Courier New" w:hAnsi="Courier New" w:cs="Courier New"/>
          <w:sz w:val="28"/>
          <w:szCs w:val="28"/>
        </w:rPr>
      </w:pPr>
      <w:r w:rsidRPr="003A6D46">
        <w:rPr>
          <w:rFonts w:ascii="Times New Roman" w:hAnsi="Times New Roman" w:cs="Times New Roman"/>
          <w:i/>
          <w:color w:val="0000CC"/>
          <w:sz w:val="24"/>
          <w:szCs w:val="24"/>
        </w:rPr>
        <w:t>la métonymie</w:t>
      </w:r>
      <w:r w:rsidRPr="00D60C49">
        <w:rPr>
          <w:rFonts w:ascii="Courier New" w:hAnsi="Courier New" w:cs="Courier New"/>
          <w:sz w:val="28"/>
          <w:szCs w:val="28"/>
        </w:rPr>
        <w:t xml:space="preserve"> est quelque chose qui est ici important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à mettre en relief. Pourquoi ?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Parce que dites</w:t>
      </w:r>
      <w:r w:rsidR="00F22B9D">
        <w:rPr>
          <w:rFonts w:ascii="Courier New" w:hAnsi="Courier New" w:cs="Courier New"/>
          <w:sz w:val="28"/>
          <w:szCs w:val="28"/>
        </w:rPr>
        <w:t>–</w:t>
      </w:r>
      <w:r w:rsidRPr="00D60C49">
        <w:rPr>
          <w:rFonts w:ascii="Courier New" w:hAnsi="Courier New" w:cs="Courier New"/>
          <w:sz w:val="28"/>
          <w:szCs w:val="28"/>
        </w:rPr>
        <w:t xml:space="preserve">vous bien que dans tout ce que </w:t>
      </w:r>
      <w:r w:rsidR="00201B90">
        <w:rPr>
          <w:rFonts w:ascii="Courier New" w:hAnsi="Courier New" w:cs="Courier New"/>
          <w:sz w:val="28"/>
          <w:szCs w:val="28"/>
        </w:rPr>
        <w:t>FREUD</w:t>
      </w:r>
      <w:r w:rsidRPr="00D60C49">
        <w:rPr>
          <w:rFonts w:ascii="Courier New" w:hAnsi="Courier New" w:cs="Courier New"/>
          <w:sz w:val="28"/>
          <w:szCs w:val="28"/>
        </w:rPr>
        <w:t xml:space="preserve"> a mis en relief originellement dans les mécanismes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névrose ou dans les mécanismes des phénomènes marginaux de la vie normale, du rêve, ce ne sont pas les dimensions </w:t>
      </w:r>
      <w:r w:rsidRPr="003A6D46">
        <w:rPr>
          <w:rFonts w:ascii="Times New Roman" w:hAnsi="Times New Roman" w:cs="Times New Roman"/>
          <w:i/>
          <w:sz w:val="24"/>
          <w:szCs w:val="24"/>
        </w:rPr>
        <w:t>métaphoriques</w:t>
      </w:r>
      <w:r w:rsidRPr="00D60C49">
        <w:rPr>
          <w:rFonts w:ascii="Courier New" w:hAnsi="Courier New" w:cs="Courier New"/>
          <w:sz w:val="28"/>
          <w:szCs w:val="28"/>
        </w:rPr>
        <w:t xml:space="preserve">, ni </w:t>
      </w:r>
      <w:r w:rsidRPr="003A6D46">
        <w:rPr>
          <w:rFonts w:ascii="Times New Roman" w:hAnsi="Times New Roman" w:cs="Times New Roman"/>
          <w:i/>
          <w:sz w:val="24"/>
          <w:szCs w:val="24"/>
        </w:rPr>
        <w:t>d'identification</w:t>
      </w:r>
      <w:r w:rsidRPr="00D60C49">
        <w:rPr>
          <w:rFonts w:ascii="Courier New" w:hAnsi="Courier New" w:cs="Courier New"/>
          <w:sz w:val="28"/>
          <w:szCs w:val="28"/>
        </w:rPr>
        <w:t xml:space="preserve"> qui dominent. </w:t>
      </w:r>
    </w:p>
    <w:p w:rsidR="003A6D46" w:rsidRDefault="003A6D46"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très précisément le contraire, à savoir</w:t>
      </w:r>
      <w:r w:rsidR="005C039A">
        <w:rPr>
          <w:rFonts w:ascii="Courier New" w:hAnsi="Courier New" w:cs="Courier New"/>
          <w:sz w:val="28"/>
          <w:szCs w:val="28"/>
        </w:rPr>
        <w:t>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 que </w:t>
      </w:r>
      <w:r w:rsidR="00201B90">
        <w:rPr>
          <w:rFonts w:ascii="Courier New" w:hAnsi="Courier New" w:cs="Courier New"/>
          <w:sz w:val="28"/>
          <w:szCs w:val="28"/>
        </w:rPr>
        <w:t>FREUD</w:t>
      </w:r>
      <w:r w:rsidRPr="00D60C49">
        <w:rPr>
          <w:rFonts w:ascii="Courier New" w:hAnsi="Courier New" w:cs="Courier New"/>
          <w:sz w:val="28"/>
          <w:szCs w:val="28"/>
        </w:rPr>
        <w:t xml:space="preserve"> appelle </w:t>
      </w:r>
      <w:r w:rsidRPr="003A6D46">
        <w:rPr>
          <w:rFonts w:ascii="Times New Roman" w:hAnsi="Times New Roman" w:cs="Times New Roman"/>
          <w:i/>
          <w:color w:val="0000CC"/>
          <w:sz w:val="24"/>
          <w:szCs w:val="24"/>
        </w:rPr>
        <w:t>la condensation</w:t>
      </w:r>
      <w:r w:rsidRPr="00D60C49">
        <w:rPr>
          <w:rFonts w:ascii="Courier New" w:hAnsi="Courier New" w:cs="Courier New"/>
          <w:sz w:val="28"/>
          <w:szCs w:val="28"/>
        </w:rPr>
        <w:t xml:space="preserve">, </w:t>
      </w:r>
      <w:r w:rsidR="005C039A">
        <w:rPr>
          <w:rFonts w:ascii="Courier New" w:hAnsi="Courier New" w:cs="Courier New"/>
          <w:sz w:val="28"/>
          <w:szCs w:val="28"/>
        </w:rPr>
        <w:t xml:space="preserve">                                     </w:t>
      </w:r>
      <w:r w:rsidRPr="00D60C49">
        <w:rPr>
          <w:rFonts w:ascii="Courier New" w:hAnsi="Courier New" w:cs="Courier New"/>
          <w:sz w:val="28"/>
          <w:szCs w:val="28"/>
        </w:rPr>
        <w:t xml:space="preserve">c'est ce qu'on appelle en rhétorique </w:t>
      </w:r>
      <w:r w:rsidRPr="003A6D46">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w:t>
      </w:r>
    </w:p>
    <w:p w:rsidR="003A6D46"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et ce qu'on appelle </w:t>
      </w:r>
      <w:r w:rsidRPr="003A6D46">
        <w:rPr>
          <w:rFonts w:ascii="Times New Roman" w:hAnsi="Times New Roman" w:cs="Times New Roman"/>
          <w:i/>
          <w:color w:val="0000CC"/>
          <w:sz w:val="24"/>
          <w:szCs w:val="24"/>
        </w:rPr>
        <w:t>le</w:t>
      </w:r>
      <w:r w:rsidRPr="00D60C49">
        <w:rPr>
          <w:rFonts w:ascii="Courier New" w:hAnsi="Courier New" w:cs="Courier New"/>
          <w:sz w:val="28"/>
          <w:szCs w:val="28"/>
        </w:rPr>
        <w:t xml:space="preserve"> </w:t>
      </w:r>
      <w:r w:rsidRPr="003A6D46">
        <w:rPr>
          <w:rFonts w:ascii="Times New Roman" w:hAnsi="Times New Roman" w:cs="Times New Roman"/>
          <w:i/>
          <w:color w:val="0000CC"/>
          <w:sz w:val="24"/>
          <w:szCs w:val="24"/>
        </w:rPr>
        <w:t>déplacement</w:t>
      </w:r>
      <w:r w:rsidRPr="00D60C49">
        <w:rPr>
          <w:rFonts w:ascii="Courier New" w:hAnsi="Courier New" w:cs="Courier New"/>
          <w:sz w:val="28"/>
          <w:szCs w:val="28"/>
        </w:rPr>
        <w:t xml:space="preserve">, c'est ce que </w:t>
      </w:r>
      <w:r w:rsidR="005C039A">
        <w:rPr>
          <w:rFonts w:ascii="Courier New" w:hAnsi="Courier New" w:cs="Courier New"/>
          <w:sz w:val="28"/>
          <w:szCs w:val="28"/>
        </w:rPr>
        <w:t xml:space="preserve">                     </w:t>
      </w:r>
      <w:r w:rsidRPr="00D60C49">
        <w:rPr>
          <w:rFonts w:ascii="Courier New" w:hAnsi="Courier New" w:cs="Courier New"/>
          <w:sz w:val="28"/>
          <w:szCs w:val="28"/>
        </w:rPr>
        <w:t xml:space="preserve">je viens de vous expliquer en vous parlant de </w:t>
      </w:r>
      <w:r w:rsidR="005C039A">
        <w:rPr>
          <w:rFonts w:ascii="Courier New" w:hAnsi="Courier New" w:cs="Courier New"/>
          <w:sz w:val="28"/>
          <w:szCs w:val="28"/>
        </w:rPr>
        <w:t xml:space="preserve">                         </w:t>
      </w:r>
      <w:r w:rsidRPr="003A6D46">
        <w:rPr>
          <w:rFonts w:ascii="Times New Roman" w:hAnsi="Times New Roman" w:cs="Times New Roman"/>
          <w:i/>
          <w:color w:val="0000CC"/>
          <w:sz w:val="24"/>
          <w:szCs w:val="24"/>
        </w:rPr>
        <w:t>la métonymie</w:t>
      </w:r>
      <w:r w:rsidRPr="00D60C49">
        <w:rPr>
          <w:rFonts w:ascii="Courier New" w:hAnsi="Courier New" w:cs="Courier New"/>
          <w:sz w:val="28"/>
          <w:szCs w:val="28"/>
        </w:rPr>
        <w:t xml:space="preserve">. </w:t>
      </w:r>
    </w:p>
    <w:p w:rsidR="003A6D46" w:rsidRDefault="003A6D46"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qu'en dehors de l'existence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et de la structuration du signifiant comme tel,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de l'existence lexicale de l'ensemble de l'appareil signifiant, ces phénomènes</w:t>
      </w:r>
      <w:r w:rsidR="005C039A">
        <w:rPr>
          <w:rFonts w:ascii="Courier New" w:hAnsi="Courier New" w:cs="Courier New"/>
          <w:sz w:val="28"/>
          <w:szCs w:val="28"/>
        </w:rPr>
        <w:t>…</w:t>
      </w:r>
      <w:r w:rsidRPr="00D60C49">
        <w:rPr>
          <w:rFonts w:ascii="Courier New" w:hAnsi="Courier New" w:cs="Courier New"/>
          <w:sz w:val="28"/>
          <w:szCs w:val="28"/>
        </w:rPr>
        <w:t xml:space="preserve">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en tant qu'ils sont là dans la </w:t>
      </w:r>
      <w:r w:rsidRPr="003A6D46">
        <w:rPr>
          <w:rFonts w:ascii="Times New Roman" w:hAnsi="Times New Roman" w:cs="Times New Roman"/>
          <w:i/>
          <w:sz w:val="24"/>
          <w:szCs w:val="24"/>
        </w:rPr>
        <w:t>névro</w:t>
      </w:r>
      <w:r w:rsidR="00B85BFA" w:rsidRPr="003A6D46">
        <w:rPr>
          <w:rFonts w:ascii="Times New Roman" w:hAnsi="Times New Roman" w:cs="Times New Roman"/>
          <w:i/>
          <w:sz w:val="24"/>
          <w:szCs w:val="24"/>
        </w:rPr>
        <w:t>se</w:t>
      </w:r>
      <w:r w:rsidR="00B85BFA">
        <w:rPr>
          <w:rFonts w:ascii="Courier New" w:hAnsi="Courier New" w:cs="Courier New"/>
          <w:sz w:val="28"/>
          <w:szCs w:val="28"/>
        </w:rPr>
        <w:t xml:space="preserve">, </w:t>
      </w:r>
    </w:p>
    <w:p w:rsidR="003A6D46" w:rsidRDefault="00B85BFA" w:rsidP="005C039A">
      <w:pPr>
        <w:pStyle w:val="Sansinterligne"/>
        <w:numPr>
          <w:ilvl w:val="0"/>
          <w:numId w:val="14"/>
        </w:numPr>
        <w:rPr>
          <w:rFonts w:ascii="Courier New" w:hAnsi="Courier New" w:cs="Courier New"/>
          <w:sz w:val="28"/>
          <w:szCs w:val="28"/>
        </w:rPr>
      </w:pPr>
      <w:r>
        <w:rPr>
          <w:rFonts w:ascii="Courier New" w:hAnsi="Courier New" w:cs="Courier New"/>
          <w:sz w:val="28"/>
          <w:szCs w:val="28"/>
        </w:rPr>
        <w:t>en tant qu'ils sont les ins</w:t>
      </w:r>
      <w:r w:rsidR="007332C1" w:rsidRPr="00D60C49">
        <w:rPr>
          <w:rFonts w:ascii="Courier New" w:hAnsi="Courier New" w:cs="Courier New"/>
          <w:sz w:val="28"/>
          <w:szCs w:val="28"/>
        </w:rPr>
        <w:t xml:space="preserve">truments avec lesquels </w:t>
      </w:r>
    </w:p>
    <w:p w:rsidR="005C039A" w:rsidRDefault="007332C1" w:rsidP="005C039A">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le signifié disparu s'exprime, </w:t>
      </w:r>
    </w:p>
    <w:p w:rsidR="005C039A" w:rsidRDefault="005C039A" w:rsidP="007332C1">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cette existence du signifiant comme tel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est absolument décisive. </w:t>
      </w:r>
    </w:p>
    <w:p w:rsidR="003A6D46" w:rsidRDefault="003A6D46" w:rsidP="007332C1">
      <w:pPr>
        <w:pStyle w:val="Sansinterligne"/>
        <w:rPr>
          <w:rFonts w:ascii="Courier New" w:hAnsi="Courier New" w:cs="Courier New"/>
          <w:sz w:val="28"/>
          <w:szCs w:val="28"/>
        </w:rPr>
      </w:pP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Et c'est pour cela qu'en défendant et en ramenant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au premier plan l'intérêt, l'attention sur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le signifiant, nous ne faisons rien d'autre </w:t>
      </w: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que de revenir au point de départ de l'expérience </w:t>
      </w:r>
    </w:p>
    <w:p w:rsidR="007332C1" w:rsidRPr="00D60C49"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de la découverte </w:t>
      </w:r>
      <w:r w:rsidR="003A6D46">
        <w:rPr>
          <w:rFonts w:ascii="Courier New" w:hAnsi="Courier New" w:cs="Courier New"/>
          <w:sz w:val="28"/>
          <w:szCs w:val="28"/>
        </w:rPr>
        <w:t>freud</w:t>
      </w:r>
      <w:r w:rsidRPr="00D60C49">
        <w:rPr>
          <w:rFonts w:ascii="Courier New" w:hAnsi="Courier New" w:cs="Courier New"/>
          <w:sz w:val="28"/>
          <w:szCs w:val="28"/>
        </w:rPr>
        <w:t>ienne.</w:t>
      </w:r>
    </w:p>
    <w:p w:rsidR="007332C1" w:rsidRPr="00D60C49" w:rsidRDefault="007332C1" w:rsidP="007332C1">
      <w:pPr>
        <w:pStyle w:val="Sansinterligne"/>
        <w:rPr>
          <w:rFonts w:ascii="Courier New" w:hAnsi="Courier New" w:cs="Courier New"/>
          <w:sz w:val="28"/>
          <w:szCs w:val="28"/>
        </w:rPr>
      </w:pPr>
    </w:p>
    <w:p w:rsidR="00464760"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Nous reprendrons la question en voyant pourquoi </w:t>
      </w:r>
    </w:p>
    <w:p w:rsidR="003A6D46"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cette mise au point de la question, </w:t>
      </w:r>
      <w:r w:rsidRPr="003A6D46">
        <w:rPr>
          <w:rFonts w:ascii="Times New Roman" w:hAnsi="Times New Roman" w:cs="Times New Roman"/>
          <w:i/>
          <w:sz w:val="24"/>
          <w:szCs w:val="24"/>
        </w:rPr>
        <w:t>ces jeux de signifiant</w:t>
      </w:r>
      <w:r w:rsidRPr="00D60C49">
        <w:rPr>
          <w:rFonts w:ascii="Courier New" w:hAnsi="Courier New" w:cs="Courier New"/>
          <w:sz w:val="28"/>
          <w:szCs w:val="28"/>
        </w:rPr>
        <w:t xml:space="preserve"> qui finissent par occuper, par investir le sujet tout entier dans </w:t>
      </w:r>
      <w:r w:rsidRPr="003A6D46">
        <w:rPr>
          <w:rFonts w:ascii="Times New Roman" w:hAnsi="Times New Roman" w:cs="Times New Roman"/>
          <w:i/>
          <w:sz w:val="24"/>
          <w:szCs w:val="24"/>
        </w:rPr>
        <w:t>la psychose</w:t>
      </w:r>
      <w:r w:rsidRPr="00D60C49">
        <w:rPr>
          <w:rFonts w:ascii="Courier New" w:hAnsi="Courier New" w:cs="Courier New"/>
          <w:sz w:val="28"/>
          <w:szCs w:val="28"/>
        </w:rPr>
        <w:t>, qu'est</w:t>
      </w:r>
      <w:r w:rsidR="00F22B9D">
        <w:rPr>
          <w:rFonts w:ascii="Courier New" w:hAnsi="Courier New" w:cs="Courier New"/>
          <w:sz w:val="28"/>
          <w:szCs w:val="28"/>
        </w:rPr>
        <w:t>–</w:t>
      </w:r>
      <w:r w:rsidRPr="00D60C49">
        <w:rPr>
          <w:rFonts w:ascii="Courier New" w:hAnsi="Courier New" w:cs="Courier New"/>
          <w:sz w:val="28"/>
          <w:szCs w:val="28"/>
        </w:rPr>
        <w:t xml:space="preserve">ce que cela nous suggère comme mécanisme, puisque aussi bien ce n'est pas du mécanisme de l'aphasie, dont il s'agit dans ce cas. </w:t>
      </w:r>
    </w:p>
    <w:p w:rsidR="003A6D46" w:rsidRDefault="003A6D46" w:rsidP="007332C1">
      <w:pPr>
        <w:pStyle w:val="Sansinterligne"/>
        <w:rPr>
          <w:rFonts w:ascii="Courier New" w:hAnsi="Courier New" w:cs="Courier New"/>
          <w:sz w:val="28"/>
          <w:szCs w:val="28"/>
        </w:rPr>
      </w:pPr>
    </w:p>
    <w:p w:rsidR="00464760" w:rsidRDefault="007332C1" w:rsidP="007332C1">
      <w:pPr>
        <w:pStyle w:val="Sansinterligne"/>
        <w:rPr>
          <w:rFonts w:ascii="Times New Roman" w:hAnsi="Times New Roman" w:cs="Times New Roman"/>
          <w:i/>
          <w:color w:val="0000CC"/>
          <w:sz w:val="24"/>
          <w:szCs w:val="24"/>
        </w:rPr>
      </w:pPr>
      <w:r w:rsidRPr="00D60C49">
        <w:rPr>
          <w:rFonts w:ascii="Courier New" w:hAnsi="Courier New" w:cs="Courier New"/>
          <w:sz w:val="28"/>
          <w:szCs w:val="28"/>
        </w:rPr>
        <w:t xml:space="preserve">Bien entendu, </w:t>
      </w:r>
      <w:r w:rsidRPr="00464760">
        <w:rPr>
          <w:rFonts w:ascii="Times New Roman" w:hAnsi="Times New Roman" w:cs="Times New Roman"/>
          <w:i/>
          <w:color w:val="0000CC"/>
          <w:sz w:val="24"/>
          <w:szCs w:val="24"/>
        </w:rPr>
        <w:t xml:space="preserve">c'est d'un certain rapport à l'Autre comme manquant, </w:t>
      </w:r>
    </w:p>
    <w:p w:rsidR="003A6D46" w:rsidRDefault="007332C1" w:rsidP="007332C1">
      <w:pPr>
        <w:pStyle w:val="Sansinterligne"/>
        <w:rPr>
          <w:rFonts w:ascii="Courier New" w:hAnsi="Courier New" w:cs="Courier New"/>
          <w:sz w:val="28"/>
          <w:szCs w:val="28"/>
        </w:rPr>
      </w:pPr>
      <w:r w:rsidRPr="00464760">
        <w:rPr>
          <w:rFonts w:ascii="Times New Roman" w:hAnsi="Times New Roman" w:cs="Times New Roman"/>
          <w:i/>
          <w:color w:val="0000CC"/>
          <w:sz w:val="24"/>
          <w:szCs w:val="24"/>
        </w:rPr>
        <w:t>comme déficient</w:t>
      </w:r>
      <w:r w:rsidR="00464760">
        <w:rPr>
          <w:rFonts w:ascii="Times New Roman" w:hAnsi="Times New Roman" w:cs="Times New Roman"/>
          <w:i/>
          <w:color w:val="0000CC"/>
          <w:sz w:val="24"/>
          <w:szCs w:val="24"/>
        </w:rPr>
        <w:t>,</w:t>
      </w:r>
      <w:r w:rsidRPr="00464760">
        <w:rPr>
          <w:rFonts w:ascii="Times New Roman" w:hAnsi="Times New Roman" w:cs="Times New Roman"/>
          <w:i/>
          <w:color w:val="0000CC"/>
          <w:sz w:val="24"/>
          <w:szCs w:val="24"/>
        </w:rPr>
        <w:t xml:space="preserve"> qu'il s'agit</w:t>
      </w:r>
      <w:r w:rsidRPr="00D60C49">
        <w:rPr>
          <w:rFonts w:ascii="Courier New" w:hAnsi="Courier New" w:cs="Courier New"/>
          <w:sz w:val="28"/>
          <w:szCs w:val="28"/>
        </w:rPr>
        <w:t xml:space="preserve">. </w:t>
      </w:r>
    </w:p>
    <w:p w:rsidR="003A6D46" w:rsidRDefault="003A6D46"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C'est autour de la relation du signifiant comme tel avec les différents étages de l'altérité</w:t>
      </w:r>
      <w:r w:rsidR="005C039A">
        <w:rPr>
          <w:rFonts w:ascii="Courier New" w:hAnsi="Courier New" w:cs="Courier New"/>
          <w:sz w:val="28"/>
          <w:szCs w:val="28"/>
        </w:rPr>
        <w:t> :</w:t>
      </w:r>
      <w:r w:rsidRPr="00D60C49">
        <w:rPr>
          <w:rFonts w:ascii="Courier New" w:hAnsi="Courier New" w:cs="Courier New"/>
          <w:sz w:val="28"/>
          <w:szCs w:val="28"/>
        </w:rPr>
        <w:t xml:space="preserve">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cet </w:t>
      </w:r>
      <w:r w:rsidRPr="003A6D46">
        <w:rPr>
          <w:rFonts w:ascii="Times New Roman" w:hAnsi="Times New Roman" w:cs="Times New Roman"/>
          <w:i/>
          <w:color w:val="0000CC"/>
          <w:sz w:val="24"/>
          <w:szCs w:val="24"/>
        </w:rPr>
        <w:t>autre</w:t>
      </w:r>
      <w:r w:rsidRPr="00D60C49">
        <w:rPr>
          <w:rFonts w:ascii="Courier New" w:hAnsi="Courier New" w:cs="Courier New"/>
          <w:sz w:val="28"/>
          <w:szCs w:val="28"/>
        </w:rPr>
        <w:t xml:space="preserve"> imaginaire</w:t>
      </w:r>
      <w:r w:rsidR="005C039A">
        <w:rPr>
          <w:rFonts w:ascii="Courier New" w:hAnsi="Courier New" w:cs="Courier New"/>
          <w:sz w:val="28"/>
          <w:szCs w:val="28"/>
        </w:rPr>
        <w:t xml:space="preserve">, </w:t>
      </w:r>
      <w:r w:rsidRPr="00D60C49">
        <w:rPr>
          <w:rFonts w:ascii="Courier New" w:hAnsi="Courier New" w:cs="Courier New"/>
          <w:sz w:val="28"/>
          <w:szCs w:val="28"/>
        </w:rPr>
        <w:t xml:space="preserve">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et cet </w:t>
      </w:r>
      <w:r w:rsidRPr="003A6D46">
        <w:rPr>
          <w:rFonts w:ascii="Times New Roman" w:hAnsi="Times New Roman" w:cs="Times New Roman"/>
          <w:i/>
          <w:color w:val="0000CC"/>
          <w:sz w:val="24"/>
          <w:szCs w:val="24"/>
        </w:rPr>
        <w:t>Autre</w:t>
      </w:r>
      <w:r w:rsidRPr="00D60C49">
        <w:rPr>
          <w:rFonts w:ascii="Courier New" w:hAnsi="Courier New" w:cs="Courier New"/>
          <w:sz w:val="28"/>
          <w:szCs w:val="28"/>
        </w:rPr>
        <w:t xml:space="preserve"> symbolique</w:t>
      </w:r>
      <w:r w:rsidR="005C039A">
        <w:rPr>
          <w:rFonts w:ascii="Courier New" w:hAnsi="Courier New" w:cs="Courier New"/>
          <w:sz w:val="28"/>
          <w:szCs w:val="28"/>
        </w:rPr>
        <w:t>,</w:t>
      </w:r>
      <w:r w:rsidRPr="00D60C49">
        <w:rPr>
          <w:rFonts w:ascii="Courier New" w:hAnsi="Courier New" w:cs="Courier New"/>
          <w:sz w:val="28"/>
          <w:szCs w:val="28"/>
        </w:rPr>
        <w:t xml:space="preserve"> </w:t>
      </w:r>
    </w:p>
    <w:p w:rsidR="005C039A" w:rsidRDefault="005C039A" w:rsidP="005C039A">
      <w:pPr>
        <w:pStyle w:val="Sansinterligne"/>
        <w:rPr>
          <w:rFonts w:ascii="Courier New" w:hAnsi="Courier New" w:cs="Courier New"/>
          <w:sz w:val="28"/>
          <w:szCs w:val="28"/>
        </w:rPr>
      </w:pPr>
      <w:r>
        <w:rPr>
          <w:rFonts w:ascii="Courier New" w:hAnsi="Courier New" w:cs="Courier New"/>
          <w:sz w:val="28"/>
          <w:szCs w:val="28"/>
        </w:rPr>
        <w:t>…</w:t>
      </w:r>
      <w:r w:rsidR="007332C1" w:rsidRPr="00D60C49">
        <w:rPr>
          <w:rFonts w:ascii="Courier New" w:hAnsi="Courier New" w:cs="Courier New"/>
          <w:sz w:val="28"/>
          <w:szCs w:val="28"/>
        </w:rPr>
        <w:t xml:space="preserve">que nous avons posé au début de notre discours </w:t>
      </w:r>
    </w:p>
    <w:p w:rsidR="005C039A" w:rsidRDefault="007332C1" w:rsidP="005C039A">
      <w:pPr>
        <w:pStyle w:val="Sansinterligne"/>
        <w:rPr>
          <w:rFonts w:ascii="Courier New" w:hAnsi="Courier New" w:cs="Courier New"/>
          <w:sz w:val="28"/>
          <w:szCs w:val="28"/>
        </w:rPr>
      </w:pPr>
      <w:r w:rsidRPr="00D60C49">
        <w:rPr>
          <w:rFonts w:ascii="Courier New" w:hAnsi="Courier New" w:cs="Courier New"/>
          <w:sz w:val="28"/>
          <w:szCs w:val="28"/>
        </w:rPr>
        <w:t xml:space="preserve">cette année, comme étant la structure essentielle </w:t>
      </w:r>
    </w:p>
    <w:p w:rsidR="007332C1" w:rsidRPr="00D60C49" w:rsidRDefault="007332C1" w:rsidP="005C039A">
      <w:pPr>
        <w:pStyle w:val="Sansinterligne"/>
        <w:rPr>
          <w:rFonts w:ascii="Courier New" w:hAnsi="Courier New" w:cs="Courier New"/>
          <w:sz w:val="28"/>
          <w:szCs w:val="28"/>
        </w:rPr>
      </w:pPr>
      <w:r w:rsidRPr="00D60C49">
        <w:rPr>
          <w:rFonts w:ascii="Courier New" w:hAnsi="Courier New" w:cs="Courier New"/>
          <w:sz w:val="28"/>
          <w:szCs w:val="28"/>
        </w:rPr>
        <w:t>de la relation à l'Autre.</w:t>
      </w:r>
    </w:p>
    <w:p w:rsidR="007332C1" w:rsidRPr="00D60C49" w:rsidRDefault="007332C1" w:rsidP="007332C1">
      <w:pPr>
        <w:pStyle w:val="Sansinterligne"/>
        <w:rPr>
          <w:rFonts w:ascii="Courier New" w:hAnsi="Courier New" w:cs="Courier New"/>
          <w:sz w:val="28"/>
          <w:szCs w:val="28"/>
        </w:rPr>
      </w:pPr>
    </w:p>
    <w:p w:rsidR="005C039A" w:rsidRDefault="007332C1" w:rsidP="007332C1">
      <w:pPr>
        <w:pStyle w:val="Sansinterligne"/>
        <w:rPr>
          <w:rFonts w:ascii="Courier New" w:hAnsi="Courier New" w:cs="Courier New"/>
          <w:sz w:val="28"/>
          <w:szCs w:val="28"/>
        </w:rPr>
      </w:pPr>
      <w:r w:rsidRPr="00D60C49">
        <w:rPr>
          <w:rFonts w:ascii="Courier New" w:hAnsi="Courier New" w:cs="Courier New"/>
          <w:sz w:val="28"/>
          <w:szCs w:val="28"/>
        </w:rPr>
        <w:t xml:space="preserve">C'est autour de </w:t>
      </w:r>
      <w:r w:rsidRPr="005C039A">
        <w:rPr>
          <w:rFonts w:ascii="Times New Roman" w:hAnsi="Times New Roman" w:cs="Times New Roman"/>
          <w:i/>
          <w:sz w:val="24"/>
          <w:szCs w:val="24"/>
        </w:rPr>
        <w:t>cela</w:t>
      </w:r>
      <w:r w:rsidRPr="00D60C49">
        <w:rPr>
          <w:rFonts w:ascii="Courier New" w:hAnsi="Courier New" w:cs="Courier New"/>
          <w:sz w:val="28"/>
          <w:szCs w:val="28"/>
        </w:rPr>
        <w:t xml:space="preserve"> que nous pourrons voir s'articuler</w:t>
      </w:r>
    </w:p>
    <w:p w:rsidR="005C039A" w:rsidRDefault="007332C1" w:rsidP="005C039A">
      <w:pPr>
        <w:pStyle w:val="Sansinterligne"/>
        <w:rPr>
          <w:rFonts w:ascii="Courier New" w:hAnsi="Courier New" w:cs="Courier New"/>
          <w:sz w:val="28"/>
          <w:szCs w:val="28"/>
        </w:rPr>
      </w:pPr>
      <w:r w:rsidRPr="005C039A">
        <w:rPr>
          <w:rFonts w:ascii="Times New Roman" w:hAnsi="Times New Roman" w:cs="Times New Roman"/>
          <w:i/>
          <w:sz w:val="24"/>
          <w:szCs w:val="24"/>
        </w:rPr>
        <w:t>cette dominance</w:t>
      </w:r>
      <w:r w:rsidR="005C039A">
        <w:rPr>
          <w:rFonts w:ascii="Courier New" w:hAnsi="Courier New" w:cs="Courier New"/>
          <w:sz w:val="28"/>
          <w:szCs w:val="28"/>
        </w:rPr>
        <w:t>…</w:t>
      </w:r>
      <w:r w:rsidRPr="00D60C49">
        <w:rPr>
          <w:rFonts w:ascii="Courier New" w:hAnsi="Courier New" w:cs="Courier New"/>
          <w:sz w:val="28"/>
          <w:szCs w:val="28"/>
        </w:rPr>
        <w:t xml:space="preserve">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cette venue au premier plan,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cet envahissement, </w:t>
      </w:r>
    </w:p>
    <w:p w:rsidR="005C039A" w:rsidRDefault="007332C1" w:rsidP="005C039A">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cette véritable intrusion psychologique </w:t>
      </w:r>
    </w:p>
    <w:p w:rsidR="007332C1" w:rsidRPr="00D60C49" w:rsidRDefault="005C039A" w:rsidP="005C039A">
      <w:pPr>
        <w:pStyle w:val="Sansinterligne"/>
        <w:rPr>
          <w:rFonts w:ascii="Courier New" w:hAnsi="Courier New" w:cs="Courier New"/>
          <w:sz w:val="28"/>
          <w:szCs w:val="28"/>
        </w:rPr>
      </w:pPr>
      <w:r>
        <w:rPr>
          <w:rFonts w:ascii="Courier New" w:hAnsi="Courier New" w:cs="Courier New"/>
          <w:sz w:val="28"/>
          <w:szCs w:val="28"/>
        </w:rPr>
        <w:t>…</w:t>
      </w:r>
      <w:r w:rsidR="007332C1" w:rsidRPr="005C039A">
        <w:rPr>
          <w:rFonts w:ascii="Times New Roman" w:hAnsi="Times New Roman" w:cs="Times New Roman"/>
          <w:i/>
          <w:sz w:val="24"/>
          <w:szCs w:val="24"/>
        </w:rPr>
        <w:t>du signifiant</w:t>
      </w:r>
      <w:r w:rsidR="007332C1" w:rsidRPr="00D60C49">
        <w:rPr>
          <w:rFonts w:ascii="Courier New" w:hAnsi="Courier New" w:cs="Courier New"/>
          <w:sz w:val="28"/>
          <w:szCs w:val="28"/>
        </w:rPr>
        <w:t xml:space="preserve"> comme tel, qui s'appelle la psychose.</w:t>
      </w: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p>
    <w:p w:rsidR="007332C1" w:rsidRPr="00D60C49" w:rsidRDefault="007332C1" w:rsidP="007332C1">
      <w:pPr>
        <w:pStyle w:val="Sansinterligne"/>
        <w:rPr>
          <w:rFonts w:ascii="Courier New" w:hAnsi="Courier New" w:cs="Courier New"/>
          <w:sz w:val="28"/>
          <w:szCs w:val="28"/>
        </w:rPr>
      </w:pPr>
    </w:p>
    <w:p w:rsidR="007332C1" w:rsidRDefault="007332C1">
      <w:pPr>
        <w:rPr>
          <w:rFonts w:ascii="Courier New" w:hAnsi="Courier New" w:cs="Courier New"/>
          <w:sz w:val="28"/>
          <w:szCs w:val="28"/>
        </w:rPr>
      </w:pPr>
      <w:r>
        <w:rPr>
          <w:rFonts w:ascii="Courier New" w:hAnsi="Courier New" w:cs="Courier New"/>
          <w:sz w:val="28"/>
          <w:szCs w:val="28"/>
        </w:rPr>
        <w:br w:type="page"/>
      </w:r>
    </w:p>
    <w:p w:rsidR="00891A51" w:rsidRPr="00D60C49" w:rsidRDefault="00891A51" w:rsidP="00891A51">
      <w:pPr>
        <w:pStyle w:val="Sansinterligne"/>
        <w:rPr>
          <w:rFonts w:ascii="Courier New" w:hAnsi="Courier New" w:cs="Courier New"/>
          <w:sz w:val="28"/>
          <w:szCs w:val="28"/>
        </w:rPr>
      </w:pPr>
      <w:r w:rsidRPr="00464760">
        <w:rPr>
          <w:rFonts w:ascii="Garamond" w:hAnsi="Garamond" w:cs="Courier New"/>
          <w:color w:val="C00000"/>
          <w:sz w:val="28"/>
          <w:szCs w:val="28"/>
        </w:rPr>
        <w:lastRenderedPageBreak/>
        <w:t>09 Ma</w:t>
      </w:r>
      <w:bookmarkStart w:id="29" w:name="Mai09"/>
      <w:bookmarkEnd w:id="29"/>
      <w:r w:rsidRPr="00464760">
        <w:rPr>
          <w:rFonts w:ascii="Garamond" w:hAnsi="Garamond" w:cs="Courier New"/>
          <w:color w:val="C00000"/>
          <w:sz w:val="28"/>
          <w:szCs w:val="28"/>
        </w:rPr>
        <w:t>i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J'ai essayé d'introduire ici sous le titre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l'opposition de </w:t>
      </w:r>
      <w:r w:rsidRPr="005C039A">
        <w:rPr>
          <w:rFonts w:ascii="Times New Roman" w:hAnsi="Times New Roman" w:cs="Times New Roman"/>
          <w:i/>
          <w:color w:val="0000CC"/>
          <w:sz w:val="24"/>
          <w:szCs w:val="24"/>
        </w:rPr>
        <w:t>la relation de similarité</w:t>
      </w:r>
      <w:r w:rsidR="006D1B48">
        <w:rPr>
          <w:rFonts w:ascii="Courier New" w:hAnsi="Courier New" w:cs="Courier New"/>
          <w:sz w:val="28"/>
          <w:szCs w:val="28"/>
        </w:rPr>
        <w:t>…</w:t>
      </w:r>
    </w:p>
    <w:p w:rsidR="00EA00BD" w:rsidRDefault="00891A51" w:rsidP="006D1B48">
      <w:pPr>
        <w:pStyle w:val="Sansinterligne"/>
        <w:ind w:firstLine="708"/>
        <w:rPr>
          <w:rFonts w:ascii="Courier New" w:hAnsi="Courier New" w:cs="Courier New"/>
          <w:sz w:val="28"/>
          <w:szCs w:val="28"/>
        </w:rPr>
      </w:pPr>
      <w:r w:rsidRPr="00D60C49">
        <w:rPr>
          <w:rFonts w:ascii="Courier New" w:hAnsi="Courier New" w:cs="Courier New"/>
          <w:sz w:val="28"/>
          <w:szCs w:val="28"/>
        </w:rPr>
        <w:t>dans le discours</w:t>
      </w:r>
      <w:r w:rsidR="005F21F4">
        <w:rPr>
          <w:rFonts w:ascii="Courier New" w:hAnsi="Courier New" w:cs="Courier New"/>
          <w:sz w:val="28"/>
          <w:szCs w:val="28"/>
        </w:rPr>
        <w:t>,</w:t>
      </w:r>
      <w:r w:rsidRPr="00D60C49">
        <w:rPr>
          <w:rFonts w:ascii="Courier New" w:hAnsi="Courier New" w:cs="Courier New"/>
          <w:sz w:val="28"/>
          <w:szCs w:val="28"/>
        </w:rPr>
        <w:t xml:space="preserve"> dans les fonctions du langage </w:t>
      </w:r>
    </w:p>
    <w:p w:rsidR="005F21F4" w:rsidRDefault="006D1B48"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et de </w:t>
      </w:r>
      <w:r w:rsidR="00891A51" w:rsidRPr="005C039A">
        <w:rPr>
          <w:rFonts w:ascii="Times New Roman" w:hAnsi="Times New Roman" w:cs="Times New Roman"/>
          <w:i/>
          <w:color w:val="0000CC"/>
          <w:sz w:val="24"/>
          <w:szCs w:val="24"/>
        </w:rPr>
        <w:t>celle de contiguïté</w:t>
      </w:r>
      <w:r w:rsidR="00891A51" w:rsidRPr="00D60C49">
        <w:rPr>
          <w:rFonts w:ascii="Courier New" w:hAnsi="Courier New" w:cs="Courier New"/>
          <w:sz w:val="28"/>
          <w:szCs w:val="28"/>
        </w:rPr>
        <w:t xml:space="preserve">. </w:t>
      </w:r>
    </w:p>
    <w:p w:rsidR="005F21F4" w:rsidRDefault="005F21F4" w:rsidP="00891A51">
      <w:pPr>
        <w:pStyle w:val="Sansinterligne"/>
        <w:rPr>
          <w:rFonts w:ascii="Courier New" w:hAnsi="Courier New" w:cs="Courier New"/>
          <w:sz w:val="28"/>
          <w:szCs w:val="28"/>
        </w:rPr>
      </w:pPr>
    </w:p>
    <w:p w:rsidR="006D1B4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Naturellement, je ne veux pas dire que je considère le phénomène plus ou moins hallucinatoire</w:t>
      </w:r>
      <w:r w:rsidR="006D1B48">
        <w:rPr>
          <w:rFonts w:ascii="Courier New" w:hAnsi="Courier New" w:cs="Courier New"/>
          <w:sz w:val="28"/>
          <w:szCs w:val="28"/>
        </w:rPr>
        <w:t>…</w:t>
      </w:r>
    </w:p>
    <w:p w:rsidR="006D1B48" w:rsidRDefault="00891A51" w:rsidP="006D1B48">
      <w:pPr>
        <w:pStyle w:val="Sansinterligne"/>
        <w:ind w:left="708"/>
        <w:rPr>
          <w:rFonts w:ascii="Courier New" w:hAnsi="Courier New" w:cs="Courier New"/>
          <w:sz w:val="28"/>
          <w:szCs w:val="28"/>
        </w:rPr>
      </w:pPr>
      <w:r w:rsidRPr="00D60C49">
        <w:rPr>
          <w:rFonts w:ascii="Courier New" w:hAnsi="Courier New" w:cs="Courier New"/>
          <w:sz w:val="28"/>
          <w:szCs w:val="28"/>
        </w:rPr>
        <w:t xml:space="preserve">subi dans l'ordre verbal, </w:t>
      </w:r>
    </w:p>
    <w:p w:rsidR="006D1B48" w:rsidRDefault="00891A51" w:rsidP="006D1B48">
      <w:pPr>
        <w:pStyle w:val="Sansinterligne"/>
        <w:ind w:left="708"/>
        <w:rPr>
          <w:rFonts w:ascii="Courier New" w:hAnsi="Courier New" w:cs="Courier New"/>
          <w:sz w:val="28"/>
          <w:szCs w:val="28"/>
        </w:rPr>
      </w:pPr>
      <w:r w:rsidRPr="00D60C49">
        <w:rPr>
          <w:rFonts w:ascii="Courier New" w:hAnsi="Courier New" w:cs="Courier New"/>
          <w:sz w:val="28"/>
          <w:szCs w:val="28"/>
        </w:rPr>
        <w:t>dans l'ordre des phénomènes positifs verbaux</w:t>
      </w:r>
    </w:p>
    <w:p w:rsidR="006D1B48" w:rsidRDefault="006D1B48"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dans la psychose comme étant en rien comparables </w:t>
      </w: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ceux de l'aphasie. </w:t>
      </w:r>
    </w:p>
    <w:p w:rsidR="005F21F4" w:rsidRDefault="005F21F4" w:rsidP="00891A51">
      <w:pPr>
        <w:pStyle w:val="Sansinterligne"/>
        <w:rPr>
          <w:rFonts w:ascii="Courier New" w:hAnsi="Courier New" w:cs="Courier New"/>
          <w:sz w:val="28"/>
          <w:szCs w:val="28"/>
        </w:rPr>
      </w:pP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Je dirai plus</w:t>
      </w:r>
      <w:r w:rsidR="006D1B48">
        <w:rPr>
          <w:rFonts w:ascii="Courier New" w:hAnsi="Courier New" w:cs="Courier New"/>
          <w:sz w:val="28"/>
          <w:szCs w:val="28"/>
        </w:rPr>
        <w:t xml:space="preserve"> :  </w:t>
      </w:r>
      <w:r w:rsidR="005F21F4">
        <w:rPr>
          <w:rFonts w:ascii="Courier New" w:hAnsi="Courier New" w:cs="Courier New"/>
          <w:sz w:val="28"/>
          <w:szCs w:val="28"/>
        </w:rPr>
        <w:t>i</w:t>
      </w:r>
      <w:r w:rsidRPr="00D60C49">
        <w:rPr>
          <w:rFonts w:ascii="Courier New" w:hAnsi="Courier New" w:cs="Courier New"/>
          <w:sz w:val="28"/>
          <w:szCs w:val="28"/>
        </w:rPr>
        <w:t xml:space="preserve">l importe de revenir sur ce sur quoi j'avais mis l'indication à propos de l'aphasie, pour bien mettre en relief ce que je retiens de cette opposition de deux ordres de troubles dans l'aphasie. </w:t>
      </w:r>
    </w:p>
    <w:p w:rsidR="005F21F4" w:rsidRDefault="005F21F4" w:rsidP="00891A51">
      <w:pPr>
        <w:pStyle w:val="Sansinterligne"/>
        <w:rPr>
          <w:rFonts w:ascii="Courier New" w:hAnsi="Courier New" w:cs="Courier New"/>
          <w:sz w:val="28"/>
          <w:szCs w:val="28"/>
        </w:rPr>
      </w:pP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Ceci d'autant plus que ce que j'ai indiqué la dernière fois, qu'il y a </w:t>
      </w:r>
      <w:r w:rsidRPr="005F21F4">
        <w:rPr>
          <w:rFonts w:ascii="Times New Roman" w:hAnsi="Times New Roman" w:cs="Times New Roman"/>
          <w:i/>
          <w:sz w:val="24"/>
          <w:szCs w:val="24"/>
        </w:rPr>
        <w:t>entre les deux ordres</w:t>
      </w:r>
      <w:r w:rsidRPr="00D60C49">
        <w:rPr>
          <w:rFonts w:ascii="Courier New" w:hAnsi="Courier New" w:cs="Courier New"/>
          <w:sz w:val="28"/>
          <w:szCs w:val="28"/>
        </w:rPr>
        <w:t xml:space="preserve"> de troubles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en question</w:t>
      </w:r>
      <w:r w:rsidR="005F21F4">
        <w:rPr>
          <w:rFonts w:ascii="Courier New" w:hAnsi="Courier New" w:cs="Courier New"/>
          <w:sz w:val="28"/>
          <w:szCs w:val="28"/>
        </w:rPr>
        <w:t>,</w:t>
      </w:r>
      <w:r w:rsidRPr="00D60C49">
        <w:rPr>
          <w:rFonts w:ascii="Courier New" w:hAnsi="Courier New" w:cs="Courier New"/>
          <w:sz w:val="28"/>
          <w:szCs w:val="28"/>
        </w:rPr>
        <w:t xml:space="preserve"> une opposition d'ordre qui est la même qui se manifeste non plus d'une façon négative, </w:t>
      </w:r>
    </w:p>
    <w:p w:rsidR="0098323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d'une façon positive, dans ce qui est la forme la plus achevée, les expressions ou figures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du langage dans chacun de ces deux ordres,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à savoir </w:t>
      </w:r>
      <w:r w:rsidRPr="00862A01">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et </w:t>
      </w:r>
      <w:r w:rsidRPr="00862A01">
        <w:rPr>
          <w:rFonts w:ascii="Times New Roman" w:hAnsi="Times New Roman" w:cs="Times New Roman"/>
          <w:i/>
          <w:color w:val="0000CC"/>
          <w:sz w:val="24"/>
          <w:szCs w:val="24"/>
        </w:rPr>
        <w:t>la métonymie</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Je me suis laissé dire à un moindre degré que cette opposition avait retenu certains, malheureusement, </w:t>
      </w: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pour avoir ici la certitude qu'elle les avait plongés dans un fort grand embarras, à savoir que les uns se sont dit aux autres</w:t>
      </w:r>
      <w:r w:rsidR="005F21F4">
        <w:rPr>
          <w:rFonts w:ascii="Courier New" w:hAnsi="Courier New" w:cs="Courier New"/>
          <w:sz w:val="28"/>
          <w:szCs w:val="28"/>
        </w:rPr>
        <w:t xml:space="preserve"> </w:t>
      </w:r>
      <w:r w:rsidRPr="00D60C49">
        <w:rPr>
          <w:rFonts w:ascii="Courier New" w:hAnsi="Courier New" w:cs="Courier New"/>
          <w:sz w:val="28"/>
          <w:szCs w:val="28"/>
        </w:rPr>
        <w:t xml:space="preserve">: </w:t>
      </w:r>
      <w:r w:rsidR="005F21F4">
        <w:rPr>
          <w:rFonts w:ascii="Courier New" w:hAnsi="Courier New" w:cs="Courier New"/>
          <w:sz w:val="28"/>
          <w:szCs w:val="28"/>
        </w:rPr>
        <w:t>« </w:t>
      </w:r>
      <w:r w:rsidR="005F21F4" w:rsidRPr="005F21F4">
        <w:rPr>
          <w:rFonts w:ascii="Times New Roman" w:hAnsi="Times New Roman" w:cs="Times New Roman"/>
          <w:i/>
          <w:sz w:val="24"/>
          <w:szCs w:val="24"/>
        </w:rPr>
        <w:t>L</w:t>
      </w:r>
      <w:r w:rsidRPr="005F21F4">
        <w:rPr>
          <w:rFonts w:ascii="Times New Roman" w:hAnsi="Times New Roman" w:cs="Times New Roman"/>
          <w:i/>
          <w:sz w:val="24"/>
          <w:szCs w:val="24"/>
        </w:rPr>
        <w:t>a métaphore nous a bien montré l'importance, dans la métaphore, opposition, contestation et confusion</w:t>
      </w:r>
      <w:r w:rsidR="005F21F4">
        <w:rPr>
          <w:rFonts w:ascii="Courier New" w:hAnsi="Courier New" w:cs="Courier New"/>
          <w:sz w:val="28"/>
          <w:szCs w:val="28"/>
        </w:rPr>
        <w:t> »</w:t>
      </w:r>
      <w:r w:rsidR="009A07A0" w:rsidRPr="009A07A0">
        <w:rPr>
          <w:rFonts w:ascii="Garamond" w:hAnsi="Garamond" w:cs="Courier New"/>
          <w:color w:val="FF0000"/>
          <w:sz w:val="18"/>
          <w:szCs w:val="18"/>
        </w:rPr>
        <w:t>[</w:t>
      </w:r>
      <w:r w:rsidR="009A07A0" w:rsidRPr="009A07A0">
        <w:rPr>
          <w:rFonts w:ascii="Times New Roman" w:hAnsi="Times New Roman" w:cs="Times New Roman"/>
          <w:color w:val="FF0000"/>
          <w:sz w:val="18"/>
          <w:szCs w:val="18"/>
        </w:rPr>
        <w:t>?</w:t>
      </w:r>
      <w:r w:rsidR="009A07A0" w:rsidRPr="009A07A0">
        <w:rPr>
          <w:rFonts w:ascii="Garamond" w:hAnsi="Garamond" w:cs="Courier New"/>
          <w:color w:val="FF0000"/>
          <w:sz w:val="18"/>
          <w:szCs w:val="18"/>
        </w:rPr>
        <w:t>]</w:t>
      </w:r>
      <w:r w:rsidRPr="00D60C49">
        <w:rPr>
          <w:rFonts w:ascii="Courier New" w:hAnsi="Courier New" w:cs="Courier New"/>
          <w:sz w:val="28"/>
          <w:szCs w:val="28"/>
        </w:rPr>
        <w:t xml:space="preserve">. </w:t>
      </w:r>
    </w:p>
    <w:p w:rsidR="005F21F4" w:rsidRDefault="005F21F4" w:rsidP="00891A51">
      <w:pPr>
        <w:pStyle w:val="Sansinterligne"/>
        <w:rPr>
          <w:rFonts w:ascii="Courier New" w:hAnsi="Courier New" w:cs="Courier New"/>
          <w:sz w:val="28"/>
          <w:szCs w:val="28"/>
        </w:rPr>
      </w:pPr>
    </w:p>
    <w:p w:rsidR="005F21F4" w:rsidRDefault="00891A51" w:rsidP="00891A51">
      <w:pPr>
        <w:pStyle w:val="Sansinterligne"/>
        <w:rPr>
          <w:rFonts w:ascii="Times New Roman" w:hAnsi="Times New Roman" w:cs="Times New Roman"/>
          <w:i/>
          <w:sz w:val="24"/>
          <w:szCs w:val="24"/>
        </w:rPr>
      </w:pPr>
      <w:r w:rsidRPr="00D60C49">
        <w:rPr>
          <w:rFonts w:ascii="Courier New" w:hAnsi="Courier New" w:cs="Courier New"/>
          <w:sz w:val="28"/>
          <w:szCs w:val="28"/>
        </w:rPr>
        <w:t xml:space="preserve">Évidemment, le maniement de notions comme </w:t>
      </w:r>
      <w:r w:rsidRPr="005F21F4">
        <w:rPr>
          <w:rFonts w:ascii="Times New Roman" w:hAnsi="Times New Roman" w:cs="Times New Roman"/>
          <w:i/>
          <w:sz w:val="24"/>
          <w:szCs w:val="24"/>
        </w:rPr>
        <w:t>le signifiant et</w:t>
      </w:r>
    </w:p>
    <w:p w:rsidR="005F21F4" w:rsidRDefault="00891A51" w:rsidP="00891A51">
      <w:pPr>
        <w:pStyle w:val="Sansinterligne"/>
        <w:rPr>
          <w:rFonts w:ascii="Courier New" w:hAnsi="Courier New" w:cs="Courier New"/>
          <w:sz w:val="28"/>
          <w:szCs w:val="28"/>
        </w:rPr>
      </w:pPr>
      <w:r w:rsidRPr="005F21F4">
        <w:rPr>
          <w:rFonts w:ascii="Times New Roman" w:hAnsi="Times New Roman" w:cs="Times New Roman"/>
          <w:i/>
          <w:sz w:val="24"/>
          <w:szCs w:val="24"/>
        </w:rPr>
        <w:t xml:space="preserve"> le signifié</w:t>
      </w:r>
      <w:r w:rsidRPr="00D60C49">
        <w:rPr>
          <w:rFonts w:ascii="Courier New" w:hAnsi="Courier New" w:cs="Courier New"/>
          <w:sz w:val="28"/>
          <w:szCs w:val="28"/>
        </w:rPr>
        <w:t xml:space="preserve"> n'est pas quelque chose qui comporte, qui soit un pur et simple substitut de l'opposition fameuse </w:t>
      </w: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non moins inexprimable de l'</w:t>
      </w:r>
      <w:r w:rsidRPr="005F21F4">
        <w:rPr>
          <w:rFonts w:ascii="Times New Roman" w:hAnsi="Times New Roman" w:cs="Times New Roman"/>
          <w:i/>
          <w:sz w:val="24"/>
          <w:szCs w:val="24"/>
        </w:rPr>
        <w:t>idée</w:t>
      </w:r>
      <w:r w:rsidR="00862A01">
        <w:rPr>
          <w:rFonts w:ascii="Times New Roman" w:hAnsi="Times New Roman" w:cs="Times New Roman"/>
          <w:i/>
          <w:sz w:val="24"/>
          <w:szCs w:val="24"/>
        </w:rPr>
        <w:t>,</w:t>
      </w:r>
      <w:r w:rsidRPr="00D60C49">
        <w:rPr>
          <w:rFonts w:ascii="Courier New" w:hAnsi="Courier New" w:cs="Courier New"/>
          <w:sz w:val="28"/>
          <w:szCs w:val="28"/>
        </w:rPr>
        <w:t xml:space="preserve"> par exemple, </w:t>
      </w: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du </w:t>
      </w:r>
      <w:r w:rsidRPr="005F21F4">
        <w:rPr>
          <w:rFonts w:ascii="Times New Roman" w:hAnsi="Times New Roman" w:cs="Times New Roman"/>
          <w:i/>
          <w:sz w:val="24"/>
          <w:szCs w:val="24"/>
        </w:rPr>
        <w:t>mot</w:t>
      </w:r>
      <w:r w:rsidRPr="00D60C49">
        <w:rPr>
          <w:rFonts w:ascii="Courier New" w:hAnsi="Courier New" w:cs="Courier New"/>
          <w:sz w:val="28"/>
          <w:szCs w:val="28"/>
        </w:rPr>
        <w:t xml:space="preserve">, de la pensée au mot. </w:t>
      </w:r>
    </w:p>
    <w:p w:rsidR="005F21F4" w:rsidRDefault="005F21F4" w:rsidP="00891A51">
      <w:pPr>
        <w:pStyle w:val="Sansinterligne"/>
        <w:rPr>
          <w:rFonts w:ascii="Courier New" w:hAnsi="Courier New" w:cs="Courier New"/>
          <w:sz w:val="28"/>
          <w:szCs w:val="28"/>
        </w:rPr>
      </w:pPr>
      <w:r>
        <w:rPr>
          <w:rFonts w:ascii="Courier New" w:hAnsi="Courier New" w:cs="Courier New"/>
          <w:sz w:val="28"/>
          <w:szCs w:val="28"/>
        </w:rPr>
        <w:lastRenderedPageBreak/>
        <w:t>À</w:t>
      </w:r>
      <w:r w:rsidR="00891A51" w:rsidRPr="00D60C49">
        <w:rPr>
          <w:rFonts w:ascii="Courier New" w:hAnsi="Courier New" w:cs="Courier New"/>
          <w:sz w:val="28"/>
          <w:szCs w:val="28"/>
        </w:rPr>
        <w:t xml:space="preserve"> vrai dire, comme une sorte de sous</w:t>
      </w:r>
      <w:r w:rsidR="00F22B9D">
        <w:rPr>
          <w:rFonts w:ascii="Courier New" w:hAnsi="Courier New" w:cs="Courier New"/>
          <w:sz w:val="28"/>
          <w:szCs w:val="28"/>
        </w:rPr>
        <w:t>–</w:t>
      </w:r>
      <w:r w:rsidR="00891A51" w:rsidRPr="00D60C49">
        <w:rPr>
          <w:rFonts w:ascii="Courier New" w:hAnsi="Courier New" w:cs="Courier New"/>
          <w:sz w:val="28"/>
          <w:szCs w:val="28"/>
        </w:rPr>
        <w:t xml:space="preserve">titre,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quelqu'un qui était </w:t>
      </w:r>
      <w:r w:rsidRPr="005F21F4">
        <w:rPr>
          <w:rFonts w:ascii="Times New Roman" w:hAnsi="Times New Roman" w:cs="Times New Roman"/>
          <w:i/>
          <w:sz w:val="24"/>
          <w:szCs w:val="24"/>
        </w:rPr>
        <w:t>un grammairien</w:t>
      </w:r>
      <w:r w:rsidRPr="00D60C49">
        <w:rPr>
          <w:rFonts w:ascii="Courier New" w:hAnsi="Courier New" w:cs="Courier New"/>
          <w:sz w:val="28"/>
          <w:szCs w:val="28"/>
        </w:rPr>
        <w:t xml:space="preserve"> vraiment sensationnel</w:t>
      </w:r>
      <w:r w:rsidR="005F21F4" w:rsidRPr="005F21F4">
        <w:rPr>
          <w:rStyle w:val="Appelnotedebasdep"/>
          <w:rFonts w:ascii="Times New Roman" w:hAnsi="Times New Roman" w:cs="Times New Roman"/>
          <w:b/>
          <w:color w:val="C00000"/>
          <w:sz w:val="28"/>
          <w:szCs w:val="28"/>
        </w:rPr>
        <w:footnoteReference w:id="28"/>
      </w:r>
      <w:r w:rsidRPr="00D60C49">
        <w:rPr>
          <w:rFonts w:ascii="Courier New" w:hAnsi="Courier New" w:cs="Courier New"/>
          <w:sz w:val="28"/>
          <w:szCs w:val="28"/>
        </w:rPr>
        <w:t>, a fait une œuvre remarquable dans laquelle il n'y a qu'une faute, le fâcheux sous</w:t>
      </w:r>
      <w:r w:rsidR="00F22B9D">
        <w:rPr>
          <w:rFonts w:ascii="Courier New" w:hAnsi="Courier New" w:cs="Courier New"/>
          <w:sz w:val="28"/>
          <w:szCs w:val="28"/>
        </w:rPr>
        <w:t>–</w:t>
      </w:r>
      <w:r w:rsidRPr="00D60C49">
        <w:rPr>
          <w:rFonts w:ascii="Courier New" w:hAnsi="Courier New" w:cs="Courier New"/>
          <w:sz w:val="28"/>
          <w:szCs w:val="28"/>
        </w:rPr>
        <w:t xml:space="preserve">titre « </w:t>
      </w:r>
      <w:r w:rsidR="005F21F4" w:rsidRPr="005F21F4">
        <w:rPr>
          <w:rFonts w:ascii="Times New Roman" w:hAnsi="Times New Roman" w:cs="Times New Roman"/>
          <w:i/>
          <w:sz w:val="24"/>
          <w:szCs w:val="24"/>
        </w:rPr>
        <w:t>D</w:t>
      </w:r>
      <w:r w:rsidRPr="005F21F4">
        <w:rPr>
          <w:rFonts w:ascii="Times New Roman" w:hAnsi="Times New Roman" w:cs="Times New Roman"/>
          <w:i/>
          <w:sz w:val="24"/>
          <w:szCs w:val="24"/>
        </w:rPr>
        <w:t>es mots à la pensée</w:t>
      </w:r>
      <w:r w:rsidRPr="00D60C49">
        <w:rPr>
          <w:rFonts w:ascii="Courier New" w:hAnsi="Courier New" w:cs="Courier New"/>
          <w:sz w:val="28"/>
          <w:szCs w:val="28"/>
        </w:rPr>
        <w:t xml:space="preserve"> », dont j'espère la formulation ne peut plus être soutenable pour aucun d'entre vous.</w:t>
      </w:r>
    </w:p>
    <w:p w:rsidR="00891A51" w:rsidRPr="00D60C49" w:rsidRDefault="00891A51" w:rsidP="00891A51">
      <w:pPr>
        <w:pStyle w:val="Sansinterligne"/>
        <w:rPr>
          <w:rFonts w:ascii="Courier New" w:hAnsi="Courier New" w:cs="Courier New"/>
          <w:sz w:val="28"/>
          <w:szCs w:val="28"/>
        </w:rPr>
      </w:pPr>
    </w:p>
    <w:p w:rsidR="005F21F4" w:rsidRDefault="00891A51" w:rsidP="00EA00BD">
      <w:pPr>
        <w:pStyle w:val="Sansinterligne"/>
        <w:rPr>
          <w:rFonts w:ascii="Courier New" w:hAnsi="Courier New" w:cs="Courier New"/>
          <w:sz w:val="28"/>
          <w:szCs w:val="28"/>
        </w:rPr>
      </w:pPr>
      <w:r w:rsidRPr="00D60C49">
        <w:rPr>
          <w:rFonts w:ascii="Courier New" w:hAnsi="Courier New" w:cs="Courier New"/>
          <w:sz w:val="28"/>
          <w:szCs w:val="28"/>
        </w:rPr>
        <w:t xml:space="preserve">Évidemment, </w:t>
      </w:r>
      <w:r w:rsidRPr="005F21F4">
        <w:rPr>
          <w:rFonts w:ascii="Times New Roman" w:hAnsi="Times New Roman" w:cs="Times New Roman"/>
          <w:i/>
          <w:sz w:val="24"/>
          <w:szCs w:val="24"/>
        </w:rPr>
        <w:t>le signifiant et le signifié</w:t>
      </w:r>
      <w:r w:rsidRPr="00D60C49">
        <w:rPr>
          <w:rFonts w:ascii="Courier New" w:hAnsi="Courier New" w:cs="Courier New"/>
          <w:sz w:val="28"/>
          <w:szCs w:val="28"/>
        </w:rPr>
        <w:t xml:space="preserve"> sont dans le jeu</w:t>
      </w:r>
      <w:r w:rsidR="00862A01">
        <w:rPr>
          <w:rFonts w:ascii="Courier New" w:hAnsi="Courier New" w:cs="Courier New"/>
          <w:sz w:val="28"/>
          <w:szCs w:val="28"/>
        </w:rPr>
        <w:t> :</w:t>
      </w:r>
      <w:r w:rsidRPr="00D60C49">
        <w:rPr>
          <w:rFonts w:ascii="Courier New" w:hAnsi="Courier New" w:cs="Courier New"/>
          <w:sz w:val="28"/>
          <w:szCs w:val="28"/>
        </w:rPr>
        <w:t xml:space="preserve"> on voit bien sous quel registre. </w:t>
      </w:r>
      <w:r w:rsidRPr="00EA00BD">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est quelque chose dont nous touchons du doigt la vie constante dans ces sortes de transfert de signifié dont je vous ai donné l'exemple la dernière fois</w:t>
      </w:r>
      <w:r w:rsidR="00EA00BD">
        <w:rPr>
          <w:rFonts w:ascii="Courier New" w:hAnsi="Courier New" w:cs="Courier New"/>
          <w:sz w:val="28"/>
          <w:szCs w:val="28"/>
        </w:rPr>
        <w:t> </w:t>
      </w:r>
      <w:r w:rsidRPr="00D60C49">
        <w:rPr>
          <w:rFonts w:ascii="Courier New" w:hAnsi="Courier New" w:cs="Courier New"/>
          <w:sz w:val="28"/>
          <w:szCs w:val="28"/>
        </w:rPr>
        <w:t>«</w:t>
      </w:r>
      <w:r w:rsidR="005F21F4">
        <w:rPr>
          <w:rFonts w:ascii="Courier New" w:hAnsi="Courier New" w:cs="Courier New"/>
          <w:sz w:val="28"/>
          <w:szCs w:val="28"/>
        </w:rPr>
        <w:t xml:space="preserve"> </w:t>
      </w:r>
      <w:r w:rsidRPr="00EA00BD">
        <w:rPr>
          <w:rFonts w:ascii="Times New Roman" w:hAnsi="Times New Roman" w:cs="Times New Roman"/>
          <w:i/>
        </w:rPr>
        <w:t>Sa gerbe n'était p</w:t>
      </w:r>
      <w:r w:rsidR="00941F96">
        <w:rPr>
          <w:rFonts w:ascii="Times New Roman" w:hAnsi="Times New Roman" w:cs="Times New Roman"/>
          <w:i/>
        </w:rPr>
        <w:t>oint</w:t>
      </w:r>
      <w:r w:rsidRPr="00EA00BD">
        <w:rPr>
          <w:rFonts w:ascii="Times New Roman" w:hAnsi="Times New Roman" w:cs="Times New Roman"/>
          <w:i/>
        </w:rPr>
        <w:t xml:space="preserve"> avare ni haineuse.</w:t>
      </w:r>
      <w:r w:rsidRPr="00D60C49">
        <w:rPr>
          <w:rFonts w:ascii="Courier New" w:hAnsi="Courier New" w:cs="Courier New"/>
          <w:sz w:val="28"/>
          <w:szCs w:val="28"/>
        </w:rPr>
        <w:t xml:space="preserve"> » </w:t>
      </w:r>
    </w:p>
    <w:p w:rsidR="005F21F4" w:rsidRDefault="005F21F4" w:rsidP="00891A51">
      <w:pPr>
        <w:pStyle w:val="Sansinterligne"/>
        <w:rPr>
          <w:rFonts w:ascii="Courier New" w:hAnsi="Courier New" w:cs="Courier New"/>
          <w:sz w:val="28"/>
          <w:szCs w:val="28"/>
        </w:rPr>
      </w:pP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Voilà bien un exemple de </w:t>
      </w:r>
      <w:r w:rsidRPr="00EA00BD">
        <w:rPr>
          <w:rFonts w:ascii="Times New Roman" w:hAnsi="Times New Roman" w:cs="Times New Roman"/>
          <w:i/>
          <w:color w:val="0000CC"/>
          <w:sz w:val="24"/>
          <w:szCs w:val="24"/>
        </w:rPr>
        <w:t>métaphore</w:t>
      </w:r>
      <w:r w:rsidRPr="00D60C49">
        <w:rPr>
          <w:rFonts w:ascii="Courier New" w:hAnsi="Courier New" w:cs="Courier New"/>
          <w:sz w:val="28"/>
          <w:szCs w:val="28"/>
        </w:rPr>
        <w:t xml:space="preserve">. </w:t>
      </w: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on peut dire dans un sens que la signification domine tout, et que c'est elle, tout d'un coup,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imprime au sujet « </w:t>
      </w:r>
      <w:r w:rsidRPr="005F21F4">
        <w:rPr>
          <w:rFonts w:ascii="Times New Roman" w:hAnsi="Times New Roman" w:cs="Times New Roman"/>
          <w:i/>
          <w:sz w:val="24"/>
          <w:szCs w:val="24"/>
        </w:rPr>
        <w:t>sa gerbe</w:t>
      </w:r>
      <w:r w:rsidRPr="00D60C49">
        <w:rPr>
          <w:rFonts w:ascii="Courier New" w:hAnsi="Courier New" w:cs="Courier New"/>
          <w:sz w:val="28"/>
          <w:szCs w:val="28"/>
        </w:rPr>
        <w:t xml:space="preserve"> », qu'il éparpille généreusement comme si c'était de son propre chef.</w:t>
      </w:r>
    </w:p>
    <w:p w:rsidR="00891A51" w:rsidRPr="00D60C49" w:rsidRDefault="00891A51"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Seulement, il est bien vrai d'un autre côté </w:t>
      </w: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 ce sur quoi je voulais mettre l'accent</w:t>
      </w:r>
      <w:r w:rsidR="005F21F4">
        <w:rPr>
          <w:rFonts w:ascii="Courier New" w:hAnsi="Courier New" w:cs="Courier New"/>
          <w:sz w:val="28"/>
          <w:szCs w:val="28"/>
        </w:rPr>
        <w:t>…</w:t>
      </w:r>
      <w:r w:rsidRPr="00D60C49">
        <w:rPr>
          <w:rFonts w:ascii="Courier New" w:hAnsi="Courier New" w:cs="Courier New"/>
          <w:sz w:val="28"/>
          <w:szCs w:val="28"/>
        </w:rPr>
        <w:t xml:space="preserve"> </w:t>
      </w:r>
    </w:p>
    <w:p w:rsidR="003129AA" w:rsidRDefault="00891A51" w:rsidP="005F21F4">
      <w:pPr>
        <w:pStyle w:val="Sansinterligne"/>
        <w:ind w:left="708"/>
        <w:rPr>
          <w:rFonts w:ascii="Courier New" w:hAnsi="Courier New" w:cs="Courier New"/>
          <w:i/>
          <w:sz w:val="24"/>
          <w:szCs w:val="24"/>
        </w:rPr>
      </w:pPr>
      <w:r w:rsidRPr="009A07A0">
        <w:rPr>
          <w:rFonts w:ascii="Courier New" w:hAnsi="Courier New" w:cs="Courier New"/>
          <w:i/>
          <w:sz w:val="24"/>
          <w:szCs w:val="24"/>
        </w:rPr>
        <w:t xml:space="preserve">comme l'a fait ce personnage qui considérait bien </w:t>
      </w:r>
    </w:p>
    <w:p w:rsidR="003129AA" w:rsidRDefault="00891A51" w:rsidP="003129AA">
      <w:pPr>
        <w:pStyle w:val="Sansinterligne"/>
        <w:ind w:left="708"/>
        <w:rPr>
          <w:rFonts w:ascii="Times New Roman" w:hAnsi="Times New Roman" w:cs="Times New Roman"/>
          <w:i/>
          <w:color w:val="0000CC"/>
          <w:sz w:val="24"/>
          <w:szCs w:val="24"/>
        </w:rPr>
      </w:pPr>
      <w:r w:rsidRPr="003129AA">
        <w:rPr>
          <w:rFonts w:ascii="Times New Roman" w:hAnsi="Times New Roman" w:cs="Times New Roman"/>
          <w:i/>
          <w:color w:val="0000CC"/>
          <w:sz w:val="24"/>
          <w:szCs w:val="24"/>
        </w:rPr>
        <w:t>la métaphore</w:t>
      </w:r>
      <w:r w:rsidRPr="009A07A0">
        <w:rPr>
          <w:rFonts w:ascii="Courier New" w:hAnsi="Courier New" w:cs="Courier New"/>
          <w:i/>
          <w:sz w:val="24"/>
          <w:szCs w:val="24"/>
        </w:rPr>
        <w:t xml:space="preserve"> comme figure essentielle, </w:t>
      </w:r>
      <w:r w:rsidRPr="003129AA">
        <w:rPr>
          <w:rFonts w:ascii="Times New Roman" w:hAnsi="Times New Roman" w:cs="Times New Roman"/>
          <w:i/>
          <w:color w:val="0000CC"/>
          <w:sz w:val="24"/>
          <w:szCs w:val="24"/>
        </w:rPr>
        <w:t>comme transfert de signifié</w:t>
      </w:r>
    </w:p>
    <w:p w:rsidR="005F21F4" w:rsidRDefault="005F21F4" w:rsidP="003129AA">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es</w:t>
      </w:r>
      <w:r>
        <w:rPr>
          <w:rFonts w:ascii="Courier New" w:hAnsi="Courier New" w:cs="Courier New"/>
          <w:sz w:val="28"/>
          <w:szCs w:val="28"/>
        </w:rPr>
        <w:t>t bien ce qu'il y a d'important.</w:t>
      </w:r>
      <w:r w:rsidR="00891A51" w:rsidRPr="00D60C49">
        <w:rPr>
          <w:rFonts w:ascii="Courier New" w:hAnsi="Courier New" w:cs="Courier New"/>
          <w:sz w:val="28"/>
          <w:szCs w:val="28"/>
        </w:rPr>
        <w:t xml:space="preserve"> </w:t>
      </w:r>
    </w:p>
    <w:p w:rsidR="009A07A0" w:rsidRDefault="009A07A0" w:rsidP="00891A51">
      <w:pPr>
        <w:pStyle w:val="Sansinterligne"/>
        <w:rPr>
          <w:rFonts w:ascii="Courier New" w:hAnsi="Courier New" w:cs="Courier New"/>
          <w:sz w:val="28"/>
          <w:szCs w:val="28"/>
        </w:rPr>
      </w:pPr>
    </w:p>
    <w:p w:rsidR="003129AA" w:rsidRDefault="005F21F4"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eci pour dire que les deux termes </w:t>
      </w:r>
      <w:r w:rsidR="00891A51" w:rsidRPr="005F21F4">
        <w:rPr>
          <w:rFonts w:ascii="Times New Roman" w:hAnsi="Times New Roman" w:cs="Times New Roman"/>
          <w:i/>
          <w:sz w:val="24"/>
          <w:szCs w:val="24"/>
        </w:rPr>
        <w:t>signifiant et signifié</w:t>
      </w:r>
      <w:r w:rsidR="00891A51" w:rsidRPr="00D60C49">
        <w:rPr>
          <w:rFonts w:ascii="Courier New" w:hAnsi="Courier New" w:cs="Courier New"/>
          <w:sz w:val="28"/>
          <w:szCs w:val="28"/>
        </w:rPr>
        <w:t xml:space="preserve"> </w:t>
      </w: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sont toujours par rapport l'un à l'autre </w:t>
      </w:r>
      <w:r w:rsidRPr="005F21F4">
        <w:rPr>
          <w:rFonts w:ascii="Times New Roman" w:hAnsi="Times New Roman" w:cs="Times New Roman"/>
          <w:i/>
          <w:sz w:val="24"/>
          <w:szCs w:val="24"/>
        </w:rPr>
        <w:t>dans un rapport</w:t>
      </w:r>
      <w:r w:rsidRPr="00D60C49">
        <w:rPr>
          <w:rFonts w:ascii="Courier New" w:hAnsi="Courier New" w:cs="Courier New"/>
          <w:sz w:val="28"/>
          <w:szCs w:val="28"/>
        </w:rPr>
        <w:t xml:space="preserve"> qu'on peut appeler à cette occasion </w:t>
      </w:r>
      <w:r w:rsidRPr="005F21F4">
        <w:rPr>
          <w:rFonts w:ascii="Times New Roman" w:hAnsi="Times New Roman" w:cs="Times New Roman"/>
          <w:i/>
          <w:sz w:val="24"/>
          <w:szCs w:val="24"/>
        </w:rPr>
        <w:t>dialectique</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dont il convient de saisir le mouvement, pour en saisir aussi la portée.</w:t>
      </w:r>
    </w:p>
    <w:p w:rsidR="00891A51" w:rsidRPr="00D60C49" w:rsidRDefault="00891A51" w:rsidP="00891A51">
      <w:pPr>
        <w:pStyle w:val="Sansinterligne"/>
        <w:rPr>
          <w:rFonts w:ascii="Courier New" w:hAnsi="Courier New" w:cs="Courier New"/>
          <w:sz w:val="28"/>
          <w:szCs w:val="28"/>
        </w:rPr>
      </w:pPr>
    </w:p>
    <w:p w:rsidR="005F21F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ce sur quoi je voudrais essayer de revenir, pour qu'il ne s'agisse pas là, pour vous d'un simple couple d'opposition auquel on revient, et qui serait e</w:t>
      </w:r>
      <w:r w:rsidR="00EA00BD">
        <w:rPr>
          <w:rFonts w:ascii="Courier New" w:hAnsi="Courier New" w:cs="Courier New"/>
          <w:sz w:val="28"/>
          <w:szCs w:val="28"/>
        </w:rPr>
        <w:t>nfin de compte toujours le même,</w:t>
      </w:r>
      <w:r w:rsidRPr="00D60C49">
        <w:rPr>
          <w:rFonts w:ascii="Courier New" w:hAnsi="Courier New" w:cs="Courier New"/>
          <w:sz w:val="28"/>
          <w:szCs w:val="28"/>
        </w:rPr>
        <w:t xml:space="preserve"> à savoir ce rapport sur lequel repose la notion d'</w:t>
      </w:r>
      <w:r w:rsidR="00EA00BD">
        <w:rPr>
          <w:rFonts w:ascii="Courier New" w:hAnsi="Courier New" w:cs="Courier New"/>
          <w:sz w:val="28"/>
          <w:szCs w:val="28"/>
        </w:rPr>
        <w:t>« </w:t>
      </w:r>
      <w:r w:rsidRPr="00EA00BD">
        <w:rPr>
          <w:rFonts w:ascii="Times New Roman" w:hAnsi="Times New Roman" w:cs="Times New Roman"/>
          <w:i/>
          <w:sz w:val="24"/>
          <w:szCs w:val="24"/>
        </w:rPr>
        <w:t>expression</w:t>
      </w:r>
      <w:r w:rsidR="00EA00BD">
        <w:rPr>
          <w:rFonts w:ascii="Courier New" w:hAnsi="Courier New" w:cs="Courier New"/>
          <w:sz w:val="28"/>
          <w:szCs w:val="28"/>
        </w:rPr>
        <w:t> »</w:t>
      </w:r>
      <w:r w:rsidRPr="00D60C49">
        <w:rPr>
          <w:rFonts w:ascii="Courier New" w:hAnsi="Courier New" w:cs="Courier New"/>
          <w:sz w:val="28"/>
          <w:szCs w:val="28"/>
        </w:rPr>
        <w:t xml:space="preserve">, celle de toujours, ce </w:t>
      </w:r>
      <w:r w:rsidRPr="00EA00BD">
        <w:rPr>
          <w:rFonts w:ascii="Times New Roman" w:hAnsi="Times New Roman" w:cs="Times New Roman"/>
          <w:i/>
          <w:sz w:val="24"/>
          <w:szCs w:val="24"/>
        </w:rPr>
        <w:t>je ne sais quoi</w:t>
      </w:r>
      <w:r w:rsidRPr="00D60C49">
        <w:rPr>
          <w:rFonts w:ascii="Courier New" w:hAnsi="Courier New" w:cs="Courier New"/>
          <w:sz w:val="28"/>
          <w:szCs w:val="28"/>
        </w:rPr>
        <w:t xml:space="preserve"> en lui</w:t>
      </w:r>
      <w:r w:rsidR="00F22B9D">
        <w:rPr>
          <w:rFonts w:ascii="Courier New" w:hAnsi="Courier New" w:cs="Courier New"/>
          <w:sz w:val="28"/>
          <w:szCs w:val="28"/>
        </w:rPr>
        <w:t>–</w:t>
      </w:r>
      <w:r w:rsidRPr="00D60C49">
        <w:rPr>
          <w:rFonts w:ascii="Courier New" w:hAnsi="Courier New" w:cs="Courier New"/>
          <w:sz w:val="28"/>
          <w:szCs w:val="28"/>
        </w:rPr>
        <w:t xml:space="preserve">même de plus ou moins </w:t>
      </w:r>
      <w:r w:rsidRPr="00EA00BD">
        <w:rPr>
          <w:rFonts w:ascii="Times New Roman" w:hAnsi="Times New Roman" w:cs="Times New Roman"/>
          <w:i/>
          <w:sz w:val="24"/>
          <w:szCs w:val="24"/>
        </w:rPr>
        <w:t>ineffable</w:t>
      </w:r>
      <w:r w:rsidRPr="00D60C49">
        <w:rPr>
          <w:rFonts w:ascii="Courier New" w:hAnsi="Courier New" w:cs="Courier New"/>
          <w:sz w:val="28"/>
          <w:szCs w:val="28"/>
        </w:rPr>
        <w:t>, mais pourtant existant, le soi</w:t>
      </w:r>
      <w:r w:rsidR="00F22B9D">
        <w:rPr>
          <w:rFonts w:ascii="Courier New" w:hAnsi="Courier New" w:cs="Courier New"/>
          <w:sz w:val="28"/>
          <w:szCs w:val="28"/>
        </w:rPr>
        <w:t>–</w:t>
      </w:r>
      <w:r w:rsidRPr="00D60C49">
        <w:rPr>
          <w:rFonts w:ascii="Courier New" w:hAnsi="Courier New" w:cs="Courier New"/>
          <w:sz w:val="28"/>
          <w:szCs w:val="28"/>
        </w:rPr>
        <w:t xml:space="preserve">disant sentiment par exemple, ou la chose, bref, ce à quoi on se réfère, et </w:t>
      </w:r>
      <w:r w:rsidRPr="00EA00BD">
        <w:rPr>
          <w:rFonts w:ascii="Times New Roman" w:hAnsi="Times New Roman" w:cs="Times New Roman"/>
          <w:i/>
          <w:sz w:val="24"/>
          <w:szCs w:val="24"/>
        </w:rPr>
        <w:t>le mot considéré comme expression</w:t>
      </w:r>
      <w:r w:rsidRPr="00D60C49">
        <w:rPr>
          <w:rFonts w:ascii="Courier New" w:hAnsi="Courier New" w:cs="Courier New"/>
          <w:sz w:val="28"/>
          <w:szCs w:val="28"/>
        </w:rPr>
        <w:t xml:space="preserve">, comme </w:t>
      </w:r>
      <w:r w:rsidRPr="00EA00BD">
        <w:rPr>
          <w:rFonts w:ascii="Times New Roman" w:hAnsi="Times New Roman" w:cs="Times New Roman"/>
          <w:i/>
          <w:sz w:val="24"/>
          <w:szCs w:val="24"/>
        </w:rPr>
        <w:t>étiquette</w:t>
      </w:r>
      <w:r w:rsidRPr="00D60C49">
        <w:rPr>
          <w:rFonts w:ascii="Courier New" w:hAnsi="Courier New" w:cs="Courier New"/>
          <w:sz w:val="28"/>
          <w:szCs w:val="28"/>
        </w:rPr>
        <w:t xml:space="preserve">, comme chose attachée à quoi il est référé. </w:t>
      </w:r>
    </w:p>
    <w:p w:rsidR="005F21F4" w:rsidRDefault="005F21F4"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précisément pour dissoudre, pour vous montrer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vous servir d'un autre instrument que celui</w:t>
      </w:r>
      <w:r w:rsidR="00F22B9D">
        <w:rPr>
          <w:rFonts w:ascii="Courier New" w:hAnsi="Courier New" w:cs="Courier New"/>
          <w:sz w:val="28"/>
          <w:szCs w:val="28"/>
        </w:rPr>
        <w:t>–</w:t>
      </w:r>
      <w:r w:rsidRPr="00D60C49">
        <w:rPr>
          <w:rFonts w:ascii="Courier New" w:hAnsi="Courier New" w:cs="Courier New"/>
          <w:sz w:val="28"/>
          <w:szCs w:val="28"/>
        </w:rPr>
        <w:t xml:space="preserve">là, </w:t>
      </w:r>
    </w:p>
    <w:p w:rsidR="00891A51" w:rsidRPr="00D60C49" w:rsidRDefault="00EA00BD" w:rsidP="00891A51">
      <w:pPr>
        <w:pStyle w:val="Sansinterligne"/>
        <w:rPr>
          <w:rFonts w:ascii="Courier New" w:hAnsi="Courier New" w:cs="Courier New"/>
          <w:sz w:val="28"/>
          <w:szCs w:val="28"/>
        </w:rPr>
      </w:pPr>
      <w:r>
        <w:rPr>
          <w:rFonts w:ascii="Courier New" w:hAnsi="Courier New" w:cs="Courier New"/>
          <w:sz w:val="28"/>
          <w:szCs w:val="28"/>
        </w:rPr>
        <w:t>que</w:t>
      </w:r>
      <w:r w:rsidR="00891A51" w:rsidRPr="00D60C49">
        <w:rPr>
          <w:rFonts w:ascii="Courier New" w:hAnsi="Courier New" w:cs="Courier New"/>
          <w:sz w:val="28"/>
          <w:szCs w:val="28"/>
        </w:rPr>
        <w:t xml:space="preserve"> tout mon discours</w:t>
      </w:r>
      <w:r w:rsidRPr="00EA00BD">
        <w:rPr>
          <w:rFonts w:ascii="Courier New" w:hAnsi="Courier New" w:cs="Courier New"/>
          <w:sz w:val="28"/>
          <w:szCs w:val="28"/>
        </w:rPr>
        <w:t xml:space="preserve"> </w:t>
      </w:r>
      <w:r w:rsidRPr="00D60C49">
        <w:rPr>
          <w:rFonts w:ascii="Courier New" w:hAnsi="Courier New" w:cs="Courier New"/>
          <w:sz w:val="28"/>
          <w:szCs w:val="28"/>
        </w:rPr>
        <w:t>est fait</w:t>
      </w:r>
      <w:r>
        <w:rPr>
          <w:rFonts w:ascii="Courier New" w:hAnsi="Courier New" w:cs="Courier New"/>
          <w:sz w:val="28"/>
          <w:szCs w:val="28"/>
        </w:rPr>
        <w:t>,</w:t>
      </w:r>
      <w:r w:rsidR="00891A51" w:rsidRPr="00D60C49">
        <w:rPr>
          <w:rFonts w:ascii="Courier New" w:hAnsi="Courier New" w:cs="Courier New"/>
          <w:sz w:val="28"/>
          <w:szCs w:val="28"/>
        </w:rPr>
        <w:t xml:space="preserve"> parce que c'est absolument essentiel, c'est la seule façon de pouvoir voir quelle est la fonction du langage.</w:t>
      </w:r>
    </w:p>
    <w:p w:rsidR="00891A51" w:rsidRPr="00D60C49" w:rsidRDefault="00891A51"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On ne saurait trop y revenir, surtout chaque fois que </w:t>
      </w:r>
      <w:r w:rsidRPr="00EA00BD">
        <w:rPr>
          <w:rFonts w:ascii="Times New Roman" w:hAnsi="Times New Roman" w:cs="Times New Roman"/>
          <w:i/>
          <w:sz w:val="24"/>
          <w:szCs w:val="24"/>
        </w:rPr>
        <w:t>le malentendu</w:t>
      </w:r>
      <w:r w:rsidRPr="00D60C49">
        <w:rPr>
          <w:rFonts w:ascii="Courier New" w:hAnsi="Courier New" w:cs="Courier New"/>
          <w:sz w:val="28"/>
          <w:szCs w:val="28"/>
        </w:rPr>
        <w:t xml:space="preserve"> tend à se rétablir,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r w:rsidRPr="00EA00BD">
        <w:rPr>
          <w:rFonts w:ascii="Times New Roman" w:hAnsi="Times New Roman" w:cs="Times New Roman"/>
          <w:i/>
          <w:sz w:val="24"/>
          <w:szCs w:val="24"/>
        </w:rPr>
        <w:t>à tout instant</w:t>
      </w:r>
      <w:r w:rsidRPr="00D60C49">
        <w:rPr>
          <w:rFonts w:ascii="Courier New" w:hAnsi="Courier New" w:cs="Courier New"/>
          <w:sz w:val="28"/>
          <w:szCs w:val="28"/>
        </w:rPr>
        <w:t xml:space="preserve">. </w:t>
      </w:r>
    </w:p>
    <w:p w:rsidR="00EA00BD" w:rsidRDefault="00EA00BD"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sur quoi j'ai mis l'accent pour partir du phénomène aphasique, quand je vous l'ai réévoqué. Vous avez du entendre parler des personnages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dits </w:t>
      </w:r>
      <w:r w:rsidR="00EA00BD">
        <w:rPr>
          <w:rFonts w:ascii="Courier New" w:hAnsi="Courier New" w:cs="Courier New"/>
          <w:sz w:val="28"/>
          <w:szCs w:val="28"/>
        </w:rPr>
        <w:t>« </w:t>
      </w:r>
      <w:r w:rsidRPr="00EA00BD">
        <w:rPr>
          <w:rFonts w:ascii="Times New Roman" w:hAnsi="Times New Roman" w:cs="Times New Roman"/>
          <w:i/>
          <w:sz w:val="24"/>
          <w:szCs w:val="24"/>
        </w:rPr>
        <w:t>aphasiques sensoriels</w:t>
      </w:r>
      <w:r w:rsidR="00EA00BD">
        <w:rPr>
          <w:rFonts w:ascii="Courier New" w:hAnsi="Courier New" w:cs="Courier New"/>
          <w:sz w:val="28"/>
          <w:szCs w:val="28"/>
        </w:rPr>
        <w:t> »</w:t>
      </w:r>
      <w:r w:rsidRPr="00D60C49">
        <w:rPr>
          <w:rFonts w:ascii="Courier New" w:hAnsi="Courier New" w:cs="Courier New"/>
          <w:sz w:val="28"/>
          <w:szCs w:val="28"/>
        </w:rPr>
        <w:t xml:space="preserve">. </w:t>
      </w:r>
    </w:p>
    <w:p w:rsidR="00EA00BD" w:rsidRDefault="00EA00BD"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cette parole extraordinairement vive et rapide, aisée en apparence jusqu'à un certain point,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avec laquelle ils s'expriment pour justement,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alors qu'ils sont en train de s'exprimer,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ils ne peuvent pas s'exprimer. </w:t>
      </w:r>
    </w:p>
    <w:p w:rsidR="00EA00BD" w:rsidRDefault="00EA00BD"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Ils s'expriment admirablement sur ce thème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qu'ils ne peuvent justement pas dire le mot</w:t>
      </w:r>
      <w:r w:rsidR="00EA00BD">
        <w:rPr>
          <w:rFonts w:ascii="Courier New" w:hAnsi="Courier New" w:cs="Courier New"/>
          <w:sz w:val="28"/>
          <w:szCs w:val="28"/>
        </w:rPr>
        <w:t>,</w:t>
      </w:r>
      <w:r w:rsidRPr="00D60C49">
        <w:rPr>
          <w:rFonts w:ascii="Courier New" w:hAnsi="Courier New" w:cs="Courier New"/>
          <w:sz w:val="28"/>
          <w:szCs w:val="28"/>
        </w:rPr>
        <w:t xml:space="preserve">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se servent de toute une articulation extrêmement nuancée, de conjonctions, de l'articulation syntaxique du discours, pour nous désigner qu'ils visent quelque chose dont ils ont le mot propre</w:t>
      </w:r>
      <w:r w:rsidR="00EA00BD">
        <w:rPr>
          <w:rFonts w:ascii="Courier New" w:hAnsi="Courier New" w:cs="Courier New"/>
          <w:sz w:val="28"/>
          <w:szCs w:val="28"/>
        </w:rPr>
        <w:t>…</w:t>
      </w:r>
      <w:r w:rsidRPr="00D60C49">
        <w:rPr>
          <w:rFonts w:ascii="Courier New" w:hAnsi="Courier New" w:cs="Courier New"/>
          <w:sz w:val="28"/>
          <w:szCs w:val="28"/>
        </w:rPr>
        <w:t xml:space="preserve"> </w:t>
      </w:r>
    </w:p>
    <w:p w:rsidR="00EA00BD" w:rsidRDefault="00891A51" w:rsidP="00EA00BD">
      <w:pPr>
        <w:pStyle w:val="Sansinterligne"/>
        <w:ind w:firstLine="708"/>
        <w:rPr>
          <w:rFonts w:ascii="Courier New" w:hAnsi="Courier New" w:cs="Courier New"/>
          <w:sz w:val="28"/>
          <w:szCs w:val="28"/>
        </w:rPr>
      </w:pPr>
      <w:r w:rsidRPr="00D60C49">
        <w:rPr>
          <w:rFonts w:ascii="Courier New" w:hAnsi="Courier New" w:cs="Courier New"/>
          <w:sz w:val="28"/>
          <w:szCs w:val="28"/>
        </w:rPr>
        <w:t>si on peut dire</w:t>
      </w:r>
    </w:p>
    <w:p w:rsidR="00EA00BD" w:rsidRDefault="00EA00B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au bout de la langue, ou l'indication historique très précise dans leur esprit, mais ils sont incapables d'autre chose que de tourner autour,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pour vous indiquer qu'en effet ils la possèdent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que c'est celle</w:t>
      </w:r>
      <w:r w:rsidR="00F22B9D">
        <w:rPr>
          <w:rFonts w:ascii="Courier New" w:hAnsi="Courier New" w:cs="Courier New"/>
          <w:sz w:val="28"/>
          <w:szCs w:val="28"/>
        </w:rPr>
        <w:t>–</w:t>
      </w:r>
      <w:r w:rsidRPr="00D60C49">
        <w:rPr>
          <w:rFonts w:ascii="Courier New" w:hAnsi="Courier New" w:cs="Courier New"/>
          <w:sz w:val="28"/>
          <w:szCs w:val="28"/>
        </w:rPr>
        <w:t xml:space="preserve">là qu'ils désireraient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ce moment</w:t>
      </w:r>
      <w:r w:rsidR="00F22B9D">
        <w:rPr>
          <w:rFonts w:ascii="Courier New" w:hAnsi="Courier New" w:cs="Courier New"/>
          <w:sz w:val="28"/>
          <w:szCs w:val="28"/>
        </w:rPr>
        <w:t>–</w:t>
      </w:r>
      <w:r w:rsidRPr="00D60C49">
        <w:rPr>
          <w:rFonts w:ascii="Courier New" w:hAnsi="Courier New" w:cs="Courier New"/>
          <w:sz w:val="28"/>
          <w:szCs w:val="28"/>
        </w:rPr>
        <w:t>là promouvoir.</w:t>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 qui frappe et saisit à cette occasion, ce qui captive, c'est en quelque sorte ce que je pourrais appeler la permanence, l'existence malgré cette impuissance localisée de l'intentionnalité du sujet en cette occasion.</w:t>
      </w:r>
    </w:p>
    <w:p w:rsidR="00891A51" w:rsidRPr="00D60C49" w:rsidRDefault="00891A51"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On a beaucoup parlé, et même insisté dans ces formes, sur ce qu'on peut appeler une sorte de déficit intellectuel corrélatif. </w:t>
      </w:r>
    </w:p>
    <w:p w:rsidR="00EA00BD" w:rsidRDefault="00EA00BD"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ce qu'on a prétendu mettre en relief.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Appelons</w:t>
      </w:r>
      <w:r w:rsidR="00F22B9D">
        <w:rPr>
          <w:rFonts w:ascii="Courier New" w:hAnsi="Courier New" w:cs="Courier New"/>
          <w:sz w:val="28"/>
          <w:szCs w:val="28"/>
        </w:rPr>
        <w:t>–</w:t>
      </w:r>
      <w:r w:rsidRPr="00D60C49">
        <w:rPr>
          <w:rFonts w:ascii="Courier New" w:hAnsi="Courier New" w:cs="Courier New"/>
          <w:sz w:val="28"/>
          <w:szCs w:val="28"/>
        </w:rPr>
        <w:t>le</w:t>
      </w:r>
      <w:r w:rsidR="00EA00BD">
        <w:rPr>
          <w:rFonts w:ascii="Courier New" w:hAnsi="Courier New" w:cs="Courier New"/>
          <w:sz w:val="28"/>
          <w:szCs w:val="28"/>
        </w:rPr>
        <w:t>,</w:t>
      </w:r>
      <w:r w:rsidRPr="00D60C49">
        <w:rPr>
          <w:rFonts w:ascii="Courier New" w:hAnsi="Courier New" w:cs="Courier New"/>
          <w:sz w:val="28"/>
          <w:szCs w:val="28"/>
        </w:rPr>
        <w:t xml:space="preserve"> même si vous voulez </w:t>
      </w:r>
      <w:r w:rsidR="00EA00BD">
        <w:rPr>
          <w:rFonts w:ascii="Courier New" w:hAnsi="Courier New" w:cs="Courier New"/>
          <w:sz w:val="28"/>
          <w:szCs w:val="28"/>
        </w:rPr>
        <w:t>« </w:t>
      </w:r>
      <w:r w:rsidRPr="00EA00BD">
        <w:rPr>
          <w:rFonts w:ascii="Times New Roman" w:hAnsi="Times New Roman" w:cs="Times New Roman"/>
          <w:i/>
          <w:sz w:val="24"/>
          <w:szCs w:val="24"/>
        </w:rPr>
        <w:t>prédémentiel</w:t>
      </w:r>
      <w:r w:rsidR="00EA00BD">
        <w:rPr>
          <w:rFonts w:ascii="Courier New" w:hAnsi="Courier New" w:cs="Courier New"/>
          <w:sz w:val="28"/>
          <w:szCs w:val="28"/>
        </w:rPr>
        <w:t> »</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qui serait corrélatif de cette impuissance verbale.</w:t>
      </w:r>
    </w:p>
    <w:p w:rsidR="00891A51" w:rsidRPr="00D60C49" w:rsidRDefault="00891A51"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 d'autres termes, on a dirigé l'investigation dans un sens qui tend à nuancer la première notion massive qui avait été donnée, qu'il s'agissait d'une incapacité à saisir passivement les images verbales. </w:t>
      </w:r>
    </w:p>
    <w:p w:rsidR="00EA00BD" w:rsidRDefault="00EA00BD"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Bien entendu, il y a un progrès dans cette recherche d'un déficit qui montre que le trouble est bien plus complexe qu'il n'apparaissait au premier abord.</w:t>
      </w:r>
    </w:p>
    <w:p w:rsidR="00891A51" w:rsidRPr="00D60C49" w:rsidRDefault="00891A51"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Pour l'instant ce qui nous frappe plutôt</w:t>
      </w:r>
      <w:r w:rsidR="00EA00BD">
        <w:rPr>
          <w:rFonts w:ascii="Courier New" w:hAnsi="Courier New" w:cs="Courier New"/>
          <w:sz w:val="28"/>
          <w:szCs w:val="28"/>
        </w:rPr>
        <w:t>…</w:t>
      </w:r>
      <w:r w:rsidRPr="00D60C49">
        <w:rPr>
          <w:rFonts w:ascii="Courier New" w:hAnsi="Courier New" w:cs="Courier New"/>
          <w:sz w:val="28"/>
          <w:szCs w:val="28"/>
        </w:rPr>
        <w:t xml:space="preserve"> </w:t>
      </w:r>
    </w:p>
    <w:p w:rsidR="00EA00BD" w:rsidRDefault="00891A51" w:rsidP="00EA00BD">
      <w:pPr>
        <w:pStyle w:val="Sansinterligne"/>
        <w:ind w:left="708"/>
        <w:rPr>
          <w:rFonts w:ascii="Courier New" w:hAnsi="Courier New" w:cs="Courier New"/>
          <w:sz w:val="28"/>
          <w:szCs w:val="28"/>
        </w:rPr>
      </w:pPr>
      <w:r w:rsidRPr="00D60C49">
        <w:rPr>
          <w:rFonts w:ascii="Courier New" w:hAnsi="Courier New" w:cs="Courier New"/>
          <w:sz w:val="28"/>
          <w:szCs w:val="28"/>
        </w:rPr>
        <w:t xml:space="preserve">quand on voit vraiment, quand on saisit bien </w:t>
      </w:r>
    </w:p>
    <w:p w:rsidR="00EA00BD" w:rsidRDefault="00891A51" w:rsidP="00EA00BD">
      <w:pPr>
        <w:pStyle w:val="Sansinterligne"/>
        <w:ind w:left="708"/>
        <w:rPr>
          <w:rFonts w:ascii="Courier New" w:hAnsi="Courier New" w:cs="Courier New"/>
          <w:sz w:val="28"/>
          <w:szCs w:val="28"/>
        </w:rPr>
      </w:pPr>
      <w:r w:rsidRPr="00D60C49">
        <w:rPr>
          <w:rFonts w:ascii="Courier New" w:hAnsi="Courier New" w:cs="Courier New"/>
          <w:sz w:val="28"/>
          <w:szCs w:val="28"/>
        </w:rPr>
        <w:t xml:space="preserve">le phénomène tel que je viens de vous l'indiquer </w:t>
      </w:r>
    </w:p>
    <w:p w:rsidR="00EA00BD" w:rsidRDefault="00EA00B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c'est qu'incontestablement, le sujet</w:t>
      </w:r>
      <w:r>
        <w:rPr>
          <w:rFonts w:ascii="Courier New" w:hAnsi="Courier New" w:cs="Courier New"/>
          <w:sz w:val="28"/>
          <w:szCs w:val="28"/>
        </w:rPr>
        <w:t>…</w:t>
      </w:r>
      <w:r w:rsidR="00891A51" w:rsidRPr="00D60C49">
        <w:rPr>
          <w:rFonts w:ascii="Courier New" w:hAnsi="Courier New" w:cs="Courier New"/>
          <w:sz w:val="28"/>
          <w:szCs w:val="28"/>
        </w:rPr>
        <w:t xml:space="preserve"> </w:t>
      </w:r>
    </w:p>
    <w:p w:rsidR="00EA00BD" w:rsidRDefault="00891A51" w:rsidP="00EA00BD">
      <w:pPr>
        <w:pStyle w:val="Sansinterligne"/>
        <w:ind w:left="708"/>
        <w:rPr>
          <w:rFonts w:ascii="Courier New" w:hAnsi="Courier New" w:cs="Courier New"/>
          <w:sz w:val="28"/>
          <w:szCs w:val="28"/>
        </w:rPr>
      </w:pPr>
      <w:r w:rsidRPr="00D60C49">
        <w:rPr>
          <w:rFonts w:ascii="Courier New" w:hAnsi="Courier New" w:cs="Courier New"/>
          <w:sz w:val="28"/>
          <w:szCs w:val="28"/>
        </w:rPr>
        <w:t xml:space="preserve">quels que soient les déficits </w:t>
      </w:r>
    </w:p>
    <w:p w:rsidR="00EA00BD" w:rsidRDefault="00891A51" w:rsidP="00EA00BD">
      <w:pPr>
        <w:pStyle w:val="Sansinterligne"/>
        <w:ind w:left="708"/>
        <w:rPr>
          <w:rFonts w:ascii="Courier New" w:hAnsi="Courier New" w:cs="Courier New"/>
          <w:sz w:val="28"/>
          <w:szCs w:val="28"/>
        </w:rPr>
      </w:pPr>
      <w:r w:rsidRPr="00D60C49">
        <w:rPr>
          <w:rFonts w:ascii="Courier New" w:hAnsi="Courier New" w:cs="Courier New"/>
          <w:sz w:val="28"/>
          <w:szCs w:val="28"/>
        </w:rPr>
        <w:t>qu'</w:t>
      </w:r>
      <w:r w:rsidR="00EA00BD">
        <w:rPr>
          <w:rFonts w:ascii="Courier New" w:hAnsi="Courier New" w:cs="Courier New"/>
          <w:sz w:val="28"/>
          <w:szCs w:val="28"/>
        </w:rPr>
        <w:t>il pourra marquer d'autre part</w:t>
      </w:r>
    </w:p>
    <w:p w:rsidR="00862A01" w:rsidRDefault="00EA00B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si nous le mettons à une tâche définie selon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les modes qui caractérisent la position du test,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pourra en effet montrer cer</w:t>
      </w:r>
      <w:r w:rsidR="00EA00BD">
        <w:rPr>
          <w:rFonts w:ascii="Courier New" w:hAnsi="Courier New" w:cs="Courier New"/>
          <w:sz w:val="28"/>
          <w:szCs w:val="28"/>
        </w:rPr>
        <w:t>tains déficits.</w:t>
      </w:r>
      <w:r w:rsidRPr="00D60C49">
        <w:rPr>
          <w:rFonts w:ascii="Courier New" w:hAnsi="Courier New" w:cs="Courier New"/>
          <w:sz w:val="28"/>
          <w:szCs w:val="28"/>
        </w:rPr>
        <w:t xml:space="preserve"> </w:t>
      </w:r>
    </w:p>
    <w:p w:rsidR="00EA00BD" w:rsidRDefault="00EA00BD" w:rsidP="00891A51">
      <w:pPr>
        <w:pStyle w:val="Sansinterligne"/>
        <w:rPr>
          <w:rFonts w:ascii="Courier New" w:hAnsi="Courier New" w:cs="Courier New"/>
          <w:sz w:val="28"/>
          <w:szCs w:val="28"/>
        </w:rPr>
      </w:pPr>
    </w:p>
    <w:p w:rsidR="003129AA" w:rsidRDefault="00EA00BD" w:rsidP="00891A51">
      <w:pPr>
        <w:pStyle w:val="Sansinterligne"/>
        <w:rPr>
          <w:rFonts w:ascii="Courier New" w:hAnsi="Courier New" w:cs="Courier New"/>
          <w:sz w:val="28"/>
          <w:szCs w:val="28"/>
        </w:rPr>
      </w:pPr>
      <w:r>
        <w:rPr>
          <w:rFonts w:ascii="Courier New" w:hAnsi="Courier New" w:cs="Courier New"/>
          <w:sz w:val="28"/>
          <w:szCs w:val="28"/>
        </w:rPr>
        <w:t>R</w:t>
      </w:r>
      <w:r w:rsidR="00891A51" w:rsidRPr="00D60C49">
        <w:rPr>
          <w:rFonts w:ascii="Courier New" w:hAnsi="Courier New" w:cs="Courier New"/>
          <w:sz w:val="28"/>
          <w:szCs w:val="28"/>
        </w:rPr>
        <w:t xml:space="preserve">ien ne sera absolument résolu tant que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nous n'en saurons pas le mécanisme et l'origine.</w:t>
      </w:r>
    </w:p>
    <w:p w:rsidR="00891A51" w:rsidRPr="00D60C49" w:rsidRDefault="00891A51"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ce qui est bien assuré et bien clair dans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dialogue, c'est que quand le sujet élève par exemple sa protestation, c'est à propos de la lecture de l'observation qui comporte tel détail historique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tout à fait précis</w:t>
      </w:r>
      <w:r w:rsidR="00EA00BD">
        <w:rPr>
          <w:rFonts w:ascii="Courier New" w:hAnsi="Courier New" w:cs="Courier New"/>
          <w:sz w:val="28"/>
          <w:szCs w:val="28"/>
        </w:rPr>
        <w:t> :</w:t>
      </w:r>
      <w:r w:rsidRPr="00D60C49">
        <w:rPr>
          <w:rFonts w:ascii="Courier New" w:hAnsi="Courier New" w:cs="Courier New"/>
          <w:sz w:val="28"/>
          <w:szCs w:val="28"/>
        </w:rPr>
        <w:t xml:space="preserve"> </w:t>
      </w:r>
    </w:p>
    <w:p w:rsidR="00862A01" w:rsidRDefault="00891A51" w:rsidP="00891A51">
      <w:pPr>
        <w:pStyle w:val="Sansinterligne"/>
        <w:rPr>
          <w:rFonts w:ascii="Courier New" w:hAnsi="Courier New" w:cs="Courier New"/>
          <w:sz w:val="28"/>
          <w:szCs w:val="28"/>
        </w:rPr>
      </w:pPr>
      <w:r w:rsidRPr="00EA00BD">
        <w:rPr>
          <w:rFonts w:ascii="Times New Roman" w:hAnsi="Times New Roman" w:cs="Times New Roman"/>
          <w:i/>
          <w:sz w:val="24"/>
          <w:szCs w:val="24"/>
        </w:rPr>
        <w:t>une date, une heure, un comportement</w:t>
      </w:r>
      <w:r w:rsidRPr="00D60C49">
        <w:rPr>
          <w:rFonts w:ascii="Courier New" w:hAnsi="Courier New" w:cs="Courier New"/>
          <w:sz w:val="28"/>
          <w:szCs w:val="28"/>
        </w:rPr>
        <w:t>, et c'est à ce moment</w:t>
      </w:r>
      <w:r w:rsidR="00F22B9D">
        <w:rPr>
          <w:rFonts w:ascii="Courier New" w:hAnsi="Courier New" w:cs="Courier New"/>
          <w:sz w:val="28"/>
          <w:szCs w:val="28"/>
        </w:rPr>
        <w:t>–</w:t>
      </w:r>
      <w:r w:rsidRPr="00D60C49">
        <w:rPr>
          <w:rFonts w:ascii="Courier New" w:hAnsi="Courier New" w:cs="Courier New"/>
          <w:sz w:val="28"/>
          <w:szCs w:val="28"/>
        </w:rPr>
        <w:t xml:space="preserve">là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 le sujet sort de son discours, quel</w:t>
      </w:r>
      <w:r w:rsidR="00862A01">
        <w:rPr>
          <w:rFonts w:ascii="Courier New" w:hAnsi="Courier New" w:cs="Courier New"/>
          <w:sz w:val="28"/>
          <w:szCs w:val="28"/>
        </w:rPr>
        <w:t xml:space="preserve"> </w:t>
      </w:r>
      <w:r w:rsidRPr="00D60C49">
        <w:rPr>
          <w:rFonts w:ascii="Courier New" w:hAnsi="Courier New" w:cs="Courier New"/>
          <w:sz w:val="28"/>
          <w:szCs w:val="28"/>
        </w:rPr>
        <w:t>qu</w:t>
      </w:r>
      <w:r w:rsidR="00862A01">
        <w:rPr>
          <w:rFonts w:ascii="Courier New" w:hAnsi="Courier New" w:cs="Courier New"/>
          <w:sz w:val="28"/>
          <w:szCs w:val="28"/>
        </w:rPr>
        <w:t>’</w:t>
      </w:r>
      <w:r w:rsidRPr="00D60C49">
        <w:rPr>
          <w:rFonts w:ascii="Courier New" w:hAnsi="Courier New" w:cs="Courier New"/>
          <w:sz w:val="28"/>
          <w:szCs w:val="28"/>
        </w:rPr>
        <w:t xml:space="preserve">en soit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caractère perturbé et jargonophasique. </w:t>
      </w:r>
    </w:p>
    <w:p w:rsidR="00EA00BD" w:rsidRDefault="00EA00BD" w:rsidP="00891A51">
      <w:pPr>
        <w:pStyle w:val="Sansinterligne"/>
        <w:rPr>
          <w:rFonts w:ascii="Courier New" w:hAnsi="Courier New" w:cs="Courier New"/>
          <w:sz w:val="28"/>
          <w:szCs w:val="28"/>
        </w:rPr>
      </w:pPr>
    </w:p>
    <w:p w:rsidR="003129A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est tout à fait saisissable que ce n'est pas là par hasard que, se tromperait</w:t>
      </w:r>
      <w:r w:rsidR="00F22B9D">
        <w:rPr>
          <w:rFonts w:ascii="Courier New" w:hAnsi="Courier New" w:cs="Courier New"/>
          <w:sz w:val="28"/>
          <w:szCs w:val="28"/>
        </w:rPr>
        <w:t>–</w:t>
      </w:r>
      <w:r w:rsidRPr="00D60C49">
        <w:rPr>
          <w:rFonts w:ascii="Courier New" w:hAnsi="Courier New" w:cs="Courier New"/>
          <w:sz w:val="28"/>
          <w:szCs w:val="28"/>
        </w:rPr>
        <w:t>il, c'est tout de même à propos d'un détail historique tout à fait défini, qu'il possédait juste cinq minutes auparavant, qu'il commence à mettre en jeu, à entrer dans le dialogue.</w:t>
      </w:r>
    </w:p>
    <w:p w:rsidR="003129AA" w:rsidRDefault="003129AA">
      <w:pPr>
        <w:rPr>
          <w:rFonts w:ascii="Courier New" w:hAnsi="Courier New" w:cs="Courier New"/>
          <w:sz w:val="28"/>
          <w:szCs w:val="28"/>
        </w:rPr>
      </w:pPr>
      <w:r>
        <w:rPr>
          <w:rFonts w:ascii="Courier New" w:hAnsi="Courier New" w:cs="Courier New"/>
          <w:sz w:val="28"/>
          <w:szCs w:val="28"/>
        </w:rPr>
        <w:br w:type="page"/>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Aussi bien cette présence d'intensité même de l'intentionnalité et du fait que c'est elle qui est au cœur du déploiement du discours qui n'arrive pas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la rejoindre, est bien ce quelque chose qui frappe dans cet aspect de </w:t>
      </w:r>
      <w:r w:rsidRPr="00EA00BD">
        <w:rPr>
          <w:rFonts w:ascii="Times New Roman" w:hAnsi="Times New Roman" w:cs="Times New Roman"/>
          <w:i/>
          <w:sz w:val="24"/>
          <w:szCs w:val="24"/>
        </w:rPr>
        <w:t>l'aphasie sensorielle</w:t>
      </w:r>
      <w:r w:rsidRPr="00D60C49">
        <w:rPr>
          <w:rFonts w:ascii="Courier New" w:hAnsi="Courier New" w:cs="Courier New"/>
          <w:sz w:val="28"/>
          <w:szCs w:val="28"/>
        </w:rPr>
        <w:t xml:space="preserve"> dont on pourrait après tout</w:t>
      </w:r>
      <w:r w:rsidR="00EA00BD">
        <w:rPr>
          <w:rFonts w:ascii="Courier New" w:hAnsi="Courier New" w:cs="Courier New"/>
          <w:sz w:val="28"/>
          <w:szCs w:val="28"/>
        </w:rPr>
        <w:t xml:space="preserve">, </w:t>
      </w:r>
      <w:r w:rsidRPr="00D60C49">
        <w:rPr>
          <w:rFonts w:ascii="Courier New" w:hAnsi="Courier New" w:cs="Courier New"/>
          <w:sz w:val="28"/>
          <w:szCs w:val="28"/>
        </w:rPr>
        <w:t>si on voulait bien</w:t>
      </w:r>
      <w:r w:rsidR="00EA00BD">
        <w:rPr>
          <w:rFonts w:ascii="Courier New" w:hAnsi="Courier New" w:cs="Courier New"/>
          <w:sz w:val="28"/>
          <w:szCs w:val="28"/>
        </w:rPr>
        <w:t>,</w:t>
      </w:r>
      <w:r w:rsidRPr="00D60C49">
        <w:rPr>
          <w:rFonts w:ascii="Courier New" w:hAnsi="Courier New" w:cs="Courier New"/>
          <w:sz w:val="28"/>
          <w:szCs w:val="28"/>
        </w:rPr>
        <w:t xml:space="preserve"> noter quel est le caractère que je veux mettre en relief</w:t>
      </w:r>
      <w:r w:rsidR="00EA00BD">
        <w:rPr>
          <w:rFonts w:ascii="Courier New" w:hAnsi="Courier New" w:cs="Courier New"/>
          <w:sz w:val="28"/>
          <w:szCs w:val="28"/>
        </w:rPr>
        <w:t xml:space="preserve">, </w:t>
      </w:r>
      <w:r w:rsidRPr="00D60C49">
        <w:rPr>
          <w:rFonts w:ascii="Courier New" w:hAnsi="Courier New" w:cs="Courier New"/>
          <w:sz w:val="28"/>
          <w:szCs w:val="28"/>
        </w:rPr>
        <w:t xml:space="preserve">qu'il s'agit là </w:t>
      </w:r>
      <w:r w:rsidRPr="00EA00BD">
        <w:rPr>
          <w:rFonts w:ascii="Times New Roman" w:hAnsi="Times New Roman" w:cs="Times New Roman"/>
          <w:i/>
          <w:sz w:val="24"/>
          <w:szCs w:val="24"/>
        </w:rPr>
        <w:t>d'un langage</w:t>
      </w:r>
      <w:r w:rsidRPr="00D60C49">
        <w:rPr>
          <w:rFonts w:ascii="Courier New" w:hAnsi="Courier New" w:cs="Courier New"/>
          <w:sz w:val="28"/>
          <w:szCs w:val="28"/>
        </w:rPr>
        <w:t xml:space="preserve"> qui en raison de quelque </w:t>
      </w:r>
      <w:r w:rsidRPr="00EA00BD">
        <w:rPr>
          <w:rFonts w:ascii="Courier New" w:hAnsi="Courier New" w:cs="Courier New"/>
          <w:i/>
          <w:sz w:val="24"/>
          <w:szCs w:val="24"/>
        </w:rPr>
        <w:t>trouble</w:t>
      </w:r>
      <w:r w:rsidR="00EA00BD">
        <w:rPr>
          <w:rFonts w:ascii="Courier New" w:hAnsi="Courier New" w:cs="Courier New"/>
          <w:i/>
          <w:sz w:val="24"/>
          <w:szCs w:val="24"/>
        </w:rPr>
        <w:t>,</w:t>
      </w:r>
      <w:r w:rsidRPr="00D60C49">
        <w:rPr>
          <w:rFonts w:ascii="Courier New" w:hAnsi="Courier New" w:cs="Courier New"/>
          <w:sz w:val="28"/>
          <w:szCs w:val="28"/>
        </w:rPr>
        <w:t xml:space="preserve"> </w:t>
      </w:r>
      <w:r w:rsidRPr="00EA00BD">
        <w:rPr>
          <w:rFonts w:ascii="Courier New" w:hAnsi="Courier New" w:cs="Courier New"/>
          <w:i/>
          <w:sz w:val="24"/>
          <w:szCs w:val="24"/>
        </w:rPr>
        <w:t>déficit</w:t>
      </w:r>
      <w:r w:rsidRPr="00D60C49">
        <w:rPr>
          <w:rFonts w:ascii="Courier New" w:hAnsi="Courier New" w:cs="Courier New"/>
          <w:sz w:val="28"/>
          <w:szCs w:val="28"/>
        </w:rPr>
        <w:t>, arrête l'inhibition dans son mécanisme</w:t>
      </w:r>
      <w:r w:rsidR="00EA00BD">
        <w:rPr>
          <w:rFonts w:ascii="Courier New" w:hAnsi="Courier New" w:cs="Courier New"/>
          <w:sz w:val="28"/>
          <w:szCs w:val="28"/>
        </w:rPr>
        <w:t> :</w:t>
      </w:r>
      <w:r w:rsidRPr="00D60C49">
        <w:rPr>
          <w:rFonts w:ascii="Courier New" w:hAnsi="Courier New" w:cs="Courier New"/>
          <w:sz w:val="28"/>
          <w:szCs w:val="28"/>
        </w:rPr>
        <w:t xml:space="preserve"> </w:t>
      </w:r>
      <w:r w:rsidRPr="00EA00BD">
        <w:rPr>
          <w:rFonts w:ascii="Courier New" w:hAnsi="Courier New" w:cs="Courier New"/>
          <w:i/>
          <w:sz w:val="24"/>
          <w:szCs w:val="24"/>
        </w:rPr>
        <w:t>déficit de l'appareil</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Nous tenons à une phénoménologie du langage </w:t>
      </w:r>
      <w:r w:rsidRPr="00EA00BD">
        <w:rPr>
          <w:rFonts w:ascii="Times New Roman" w:hAnsi="Times New Roman" w:cs="Times New Roman"/>
          <w:i/>
          <w:sz w:val="24"/>
          <w:szCs w:val="24"/>
        </w:rPr>
        <w:t>paraphasique</w:t>
      </w:r>
      <w:r w:rsidRPr="00D60C49">
        <w:rPr>
          <w:rFonts w:ascii="Courier New" w:hAnsi="Courier New" w:cs="Courier New"/>
          <w:sz w:val="28"/>
          <w:szCs w:val="28"/>
        </w:rPr>
        <w:t xml:space="preserve">, autrement dit à un langage de paraphrase.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par </w:t>
      </w:r>
      <w:r w:rsidRPr="00EA00BD">
        <w:rPr>
          <w:rFonts w:ascii="Times New Roman" w:hAnsi="Times New Roman" w:cs="Times New Roman"/>
          <w:i/>
          <w:sz w:val="24"/>
          <w:szCs w:val="24"/>
        </w:rPr>
        <w:t>paraphrase</w:t>
      </w:r>
      <w:r w:rsidRPr="00D60C49">
        <w:rPr>
          <w:rFonts w:ascii="Courier New" w:hAnsi="Courier New" w:cs="Courier New"/>
          <w:sz w:val="28"/>
          <w:szCs w:val="28"/>
        </w:rPr>
        <w:t xml:space="preserve"> que </w:t>
      </w:r>
      <w:r w:rsidRPr="00EA00BD">
        <w:rPr>
          <w:rFonts w:ascii="Times New Roman" w:hAnsi="Times New Roman" w:cs="Times New Roman"/>
          <w:i/>
          <w:sz w:val="24"/>
          <w:szCs w:val="24"/>
        </w:rPr>
        <w:t>l'aphasique sensoriel</w:t>
      </w:r>
      <w:r w:rsidRPr="00D60C49">
        <w:rPr>
          <w:rFonts w:ascii="Courier New" w:hAnsi="Courier New" w:cs="Courier New"/>
          <w:sz w:val="28"/>
          <w:szCs w:val="28"/>
        </w:rPr>
        <w:t xml:space="preserve">, </w:t>
      </w:r>
      <w:r w:rsidRPr="00EA00BD">
        <w:rPr>
          <w:rFonts w:ascii="Times New Roman" w:hAnsi="Times New Roman" w:cs="Times New Roman"/>
          <w:i/>
          <w:sz w:val="24"/>
          <w:szCs w:val="24"/>
        </w:rPr>
        <w:t xml:space="preserve">l'aphasique de </w:t>
      </w:r>
      <w:r w:rsidR="00EA00BD" w:rsidRPr="00EA00BD">
        <w:rPr>
          <w:rFonts w:ascii="Times New Roman" w:hAnsi="Times New Roman" w:cs="Times New Roman"/>
          <w:i/>
          <w:sz w:val="24"/>
          <w:szCs w:val="24"/>
        </w:rPr>
        <w:t>W</w:t>
      </w:r>
      <w:r w:rsidR="003129AA" w:rsidRPr="00EA00BD">
        <w:rPr>
          <w:rFonts w:ascii="Times New Roman" w:hAnsi="Times New Roman" w:cs="Times New Roman"/>
          <w:i/>
          <w:sz w:val="24"/>
          <w:szCs w:val="24"/>
        </w:rPr>
        <w:t>ernicke</w:t>
      </w:r>
      <w:r w:rsidR="00941F96">
        <w:rPr>
          <w:rFonts w:ascii="Courier New" w:hAnsi="Courier New" w:cs="Courier New"/>
          <w:sz w:val="28"/>
          <w:szCs w:val="28"/>
        </w:rPr>
        <w:t>[…]</w:t>
      </w:r>
      <w:r w:rsidRPr="00D60C49">
        <w:rPr>
          <w:rFonts w:ascii="Courier New" w:hAnsi="Courier New" w:cs="Courier New"/>
          <w:sz w:val="28"/>
          <w:szCs w:val="28"/>
        </w:rPr>
        <w:t xml:space="preserve"> </w:t>
      </w: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dans sa forme pas assez profonde</w:t>
      </w:r>
      <w:r w:rsidR="00941F96">
        <w:rPr>
          <w:rFonts w:ascii="Courier New" w:hAnsi="Courier New" w:cs="Courier New"/>
          <w:sz w:val="28"/>
          <w:szCs w:val="28"/>
        </w:rPr>
        <w:t xml:space="preserve"> </w:t>
      </w:r>
      <w:r w:rsidRPr="00D60C49">
        <w:rPr>
          <w:rFonts w:ascii="Courier New" w:hAnsi="Courier New" w:cs="Courier New"/>
          <w:sz w:val="28"/>
          <w:szCs w:val="28"/>
        </w:rPr>
        <w:t xml:space="preserve">pour être tout à fait </w:t>
      </w:r>
      <w:r w:rsidRPr="00941F96">
        <w:rPr>
          <w:rFonts w:ascii="Times New Roman" w:hAnsi="Times New Roman" w:cs="Times New Roman"/>
          <w:i/>
          <w:sz w:val="24"/>
          <w:szCs w:val="24"/>
        </w:rPr>
        <w:t>jargonophasique</w:t>
      </w:r>
      <w:r w:rsidRPr="00D60C49">
        <w:rPr>
          <w:rFonts w:ascii="Courier New" w:hAnsi="Courier New" w:cs="Courier New"/>
          <w:sz w:val="28"/>
          <w:szCs w:val="28"/>
        </w:rPr>
        <w:t xml:space="preserve"> est dissout, encore que cette </w:t>
      </w:r>
      <w:r w:rsidRPr="00EA00BD">
        <w:rPr>
          <w:rFonts w:ascii="Times New Roman" w:hAnsi="Times New Roman" w:cs="Times New Roman"/>
          <w:i/>
          <w:sz w:val="24"/>
          <w:szCs w:val="24"/>
        </w:rPr>
        <w:t>jargonophasie</w:t>
      </w:r>
      <w:r w:rsidRPr="00D60C49">
        <w:rPr>
          <w:rFonts w:ascii="Courier New" w:hAnsi="Courier New" w:cs="Courier New"/>
          <w:sz w:val="28"/>
          <w:szCs w:val="28"/>
        </w:rPr>
        <w:t xml:space="preserve"> se </w:t>
      </w:r>
      <w:r w:rsidRPr="00EA00BD">
        <w:rPr>
          <w:rFonts w:ascii="Courier New" w:hAnsi="Courier New" w:cs="Courier New"/>
          <w:i/>
          <w:sz w:val="24"/>
          <w:szCs w:val="24"/>
        </w:rPr>
        <w:t>caractérise</w:t>
      </w:r>
      <w:r w:rsidRPr="00D60C49">
        <w:rPr>
          <w:rFonts w:ascii="Courier New" w:hAnsi="Courier New" w:cs="Courier New"/>
          <w:sz w:val="28"/>
          <w:szCs w:val="28"/>
        </w:rPr>
        <w:t xml:space="preserve"> </w:t>
      </w:r>
      <w:r w:rsidRPr="00941F96">
        <w:rPr>
          <w:rFonts w:ascii="Times New Roman" w:hAnsi="Times New Roman" w:cs="Times New Roman"/>
          <w:i/>
          <w:sz w:val="24"/>
          <w:szCs w:val="24"/>
        </w:rPr>
        <w:t>par l'abondance, la facilité de l'articulation, du déroulement des phrases</w:t>
      </w:r>
      <w:r w:rsidRPr="00D60C49">
        <w:rPr>
          <w:rFonts w:ascii="Courier New" w:hAnsi="Courier New" w:cs="Courier New"/>
          <w:sz w:val="28"/>
          <w:szCs w:val="28"/>
        </w:rPr>
        <w:t xml:space="preserve">, si parcellaires qu'elles deviennent. </w:t>
      </w:r>
    </w:p>
    <w:p w:rsidR="00EA00BD" w:rsidRDefault="00EA00BD"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On voit bien que c'est le terme dernier de ce quelque chose qui s'est d'abord manifesté par ce que j'ai appelé la paraphrase. Je dis </w:t>
      </w:r>
      <w:r w:rsidRPr="00EA00BD">
        <w:rPr>
          <w:rFonts w:ascii="Times New Roman" w:hAnsi="Times New Roman" w:cs="Times New Roman"/>
          <w:i/>
          <w:sz w:val="24"/>
          <w:szCs w:val="24"/>
        </w:rPr>
        <w:t>la paraphrase</w:t>
      </w:r>
      <w:r w:rsidRPr="00D60C49">
        <w:rPr>
          <w:rFonts w:ascii="Courier New" w:hAnsi="Courier New" w:cs="Courier New"/>
          <w:sz w:val="28"/>
          <w:szCs w:val="28"/>
        </w:rPr>
        <w:t xml:space="preserve">, parce que cela me semble le caractère le plus important à mettre en relief de </w:t>
      </w:r>
      <w:r w:rsidRPr="00EA00BD">
        <w:rPr>
          <w:rFonts w:ascii="Times New Roman" w:hAnsi="Times New Roman" w:cs="Times New Roman"/>
          <w:i/>
          <w:sz w:val="24"/>
          <w:szCs w:val="24"/>
        </w:rPr>
        <w:t>cette forme de l'aphasie sensorielle</w:t>
      </w:r>
      <w:r w:rsidRPr="00D60C49">
        <w:rPr>
          <w:rFonts w:ascii="Courier New" w:hAnsi="Courier New" w:cs="Courier New"/>
          <w:sz w:val="28"/>
          <w:szCs w:val="28"/>
        </w:rPr>
        <w:t xml:space="preserve"> dont je vous parle. </w:t>
      </w:r>
    </w:p>
    <w:p w:rsidR="00EA00BD" w:rsidRDefault="00EA00BD" w:rsidP="00891A51">
      <w:pPr>
        <w:pStyle w:val="Sansinterligne"/>
        <w:rPr>
          <w:rFonts w:ascii="Courier New" w:hAnsi="Courier New" w:cs="Courier New"/>
          <w:sz w:val="28"/>
          <w:szCs w:val="28"/>
        </w:rPr>
      </w:pPr>
    </w:p>
    <w:p w:rsidR="00EA00B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c'est dans ce sens où </w:t>
      </w:r>
      <w:r w:rsidRPr="00EA00BD">
        <w:rPr>
          <w:rFonts w:ascii="Times New Roman" w:hAnsi="Times New Roman" w:cs="Times New Roman"/>
          <w:i/>
          <w:sz w:val="24"/>
          <w:szCs w:val="24"/>
        </w:rPr>
        <w:t>la paraphrase</w:t>
      </w:r>
      <w:r w:rsidR="00EA00BD">
        <w:rPr>
          <w:rFonts w:ascii="Courier New" w:hAnsi="Courier New" w:cs="Courier New"/>
          <w:sz w:val="28"/>
          <w:szCs w:val="28"/>
        </w:rPr>
        <w:t>…</w:t>
      </w:r>
    </w:p>
    <w:p w:rsidR="00EA00BD" w:rsidRDefault="00EA00BD" w:rsidP="00EA00BD">
      <w:pPr>
        <w:pStyle w:val="Sansinterligne"/>
        <w:ind w:firstLine="708"/>
        <w:rPr>
          <w:rFonts w:ascii="Courier New" w:hAnsi="Courier New" w:cs="Courier New"/>
          <w:sz w:val="28"/>
          <w:szCs w:val="28"/>
        </w:rPr>
      </w:pPr>
      <w:r>
        <w:rPr>
          <w:rFonts w:ascii="Courier New" w:hAnsi="Courier New" w:cs="Courier New"/>
          <w:sz w:val="28"/>
          <w:szCs w:val="28"/>
        </w:rPr>
        <w:t xml:space="preserve">qui </w:t>
      </w:r>
      <w:r w:rsidR="00891A51" w:rsidRPr="00D60C49">
        <w:rPr>
          <w:rFonts w:ascii="Courier New" w:hAnsi="Courier New" w:cs="Courier New"/>
          <w:sz w:val="28"/>
          <w:szCs w:val="28"/>
        </w:rPr>
        <w:t xml:space="preserve">chez lui domine, qui est </w:t>
      </w:r>
      <w:r w:rsidR="00891A51" w:rsidRPr="00EA00BD">
        <w:rPr>
          <w:rFonts w:ascii="Courier New" w:hAnsi="Courier New" w:cs="Courier New"/>
          <w:i/>
          <w:sz w:val="24"/>
          <w:szCs w:val="24"/>
        </w:rPr>
        <w:t>son mode d'expression</w:t>
      </w:r>
      <w:r w:rsidR="00891A51" w:rsidRPr="00D60C49">
        <w:rPr>
          <w:rFonts w:ascii="Courier New" w:hAnsi="Courier New" w:cs="Courier New"/>
          <w:sz w:val="28"/>
          <w:szCs w:val="28"/>
        </w:rPr>
        <w:t xml:space="preserve"> </w:t>
      </w:r>
      <w:r>
        <w:rPr>
          <w:rFonts w:ascii="Courier New" w:hAnsi="Courier New" w:cs="Courier New"/>
          <w:sz w:val="28"/>
          <w:szCs w:val="28"/>
        </w:rPr>
        <w:t>…</w:t>
      </w:r>
      <w:r w:rsidR="00891A51" w:rsidRPr="00D60C49">
        <w:rPr>
          <w:rFonts w:ascii="Courier New" w:hAnsi="Courier New" w:cs="Courier New"/>
          <w:sz w:val="28"/>
          <w:szCs w:val="28"/>
        </w:rPr>
        <w:t xml:space="preserve">s'oppose strictement à ce qu'on pourrait lui opposer sous le titre de </w:t>
      </w:r>
      <w:r>
        <w:rPr>
          <w:rFonts w:ascii="Courier New" w:hAnsi="Courier New" w:cs="Courier New"/>
          <w:sz w:val="28"/>
          <w:szCs w:val="28"/>
        </w:rPr>
        <w:t>« </w:t>
      </w:r>
      <w:r w:rsidR="00891A51" w:rsidRPr="00EA00BD">
        <w:rPr>
          <w:rFonts w:ascii="Times New Roman" w:hAnsi="Times New Roman" w:cs="Times New Roman"/>
          <w:i/>
          <w:sz w:val="24"/>
          <w:szCs w:val="24"/>
        </w:rPr>
        <w:t>métaphrase</w:t>
      </w:r>
      <w:r>
        <w:rPr>
          <w:rFonts w:ascii="Courier New" w:hAnsi="Courier New" w:cs="Courier New"/>
          <w:sz w:val="28"/>
          <w:szCs w:val="28"/>
        </w:rPr>
        <w:t> »</w:t>
      </w:r>
      <w:r w:rsidR="00891A51" w:rsidRPr="00D60C49">
        <w:rPr>
          <w:rFonts w:ascii="Courier New" w:hAnsi="Courier New" w:cs="Courier New"/>
          <w:sz w:val="28"/>
          <w:szCs w:val="28"/>
        </w:rPr>
        <w:t>, et dont il est strictement incapable</w:t>
      </w:r>
      <w:r>
        <w:rPr>
          <w:rFonts w:ascii="Courier New" w:hAnsi="Courier New" w:cs="Courier New"/>
          <w:sz w:val="28"/>
          <w:szCs w:val="28"/>
        </w:rPr>
        <w:t>,</w:t>
      </w:r>
      <w:r w:rsidR="00891A51" w:rsidRPr="00D60C49">
        <w:rPr>
          <w:rFonts w:ascii="Courier New" w:hAnsi="Courier New" w:cs="Courier New"/>
          <w:sz w:val="28"/>
          <w:szCs w:val="28"/>
        </w:rPr>
        <w:t xml:space="preserve"> si on appelle </w:t>
      </w:r>
      <w:r>
        <w:rPr>
          <w:rFonts w:ascii="Courier New" w:hAnsi="Courier New" w:cs="Courier New"/>
          <w:sz w:val="28"/>
          <w:szCs w:val="28"/>
        </w:rPr>
        <w:t>« </w:t>
      </w:r>
      <w:r w:rsidRPr="00EA00BD">
        <w:rPr>
          <w:rFonts w:ascii="Times New Roman" w:hAnsi="Times New Roman" w:cs="Times New Roman"/>
          <w:i/>
          <w:sz w:val="24"/>
          <w:szCs w:val="24"/>
        </w:rPr>
        <w:t>métaphrase</w:t>
      </w:r>
      <w:r>
        <w:rPr>
          <w:rFonts w:ascii="Courier New" w:hAnsi="Courier New" w:cs="Courier New"/>
          <w:sz w:val="28"/>
          <w:szCs w:val="28"/>
        </w:rPr>
        <w:t> »</w:t>
      </w:r>
      <w:r w:rsidR="00891A51" w:rsidRPr="00D60C49">
        <w:rPr>
          <w:rFonts w:ascii="Courier New" w:hAnsi="Courier New" w:cs="Courier New"/>
          <w:sz w:val="28"/>
          <w:szCs w:val="28"/>
        </w:rPr>
        <w:t xml:space="preserve"> </w:t>
      </w:r>
    </w:p>
    <w:p w:rsidR="00EA00BD" w:rsidRDefault="00891A51" w:rsidP="00EA00BD">
      <w:pPr>
        <w:pStyle w:val="Sansinterligne"/>
        <w:rPr>
          <w:rFonts w:ascii="Courier New" w:hAnsi="Courier New" w:cs="Courier New"/>
          <w:sz w:val="28"/>
          <w:szCs w:val="28"/>
        </w:rPr>
      </w:pPr>
      <w:r w:rsidRPr="00D60C49">
        <w:rPr>
          <w:rFonts w:ascii="Courier New" w:hAnsi="Courier New" w:cs="Courier New"/>
          <w:sz w:val="28"/>
          <w:szCs w:val="28"/>
        </w:rPr>
        <w:t xml:space="preserve">tout ce qui est de l'ordre d'une </w:t>
      </w:r>
      <w:r w:rsidRPr="00EA00BD">
        <w:rPr>
          <w:rFonts w:ascii="Courier New" w:hAnsi="Courier New" w:cs="Courier New"/>
          <w:i/>
          <w:sz w:val="24"/>
          <w:szCs w:val="24"/>
        </w:rPr>
        <w:t>traduction littérale</w:t>
      </w:r>
      <w:r w:rsidRPr="00D60C49">
        <w:rPr>
          <w:rFonts w:ascii="Courier New" w:hAnsi="Courier New" w:cs="Courier New"/>
          <w:sz w:val="28"/>
          <w:szCs w:val="28"/>
        </w:rPr>
        <w:t>, car c'est jus</w:t>
      </w:r>
      <w:r w:rsidR="00EA00BD">
        <w:rPr>
          <w:rFonts w:ascii="Courier New" w:hAnsi="Courier New" w:cs="Courier New"/>
          <w:sz w:val="28"/>
          <w:szCs w:val="28"/>
        </w:rPr>
        <w:t>tement ce dont il est incapable.</w:t>
      </w:r>
      <w:r w:rsidRPr="00D60C49">
        <w:rPr>
          <w:rFonts w:ascii="Courier New" w:hAnsi="Courier New" w:cs="Courier New"/>
          <w:sz w:val="28"/>
          <w:szCs w:val="28"/>
        </w:rPr>
        <w:t xml:space="preserve"> </w:t>
      </w:r>
    </w:p>
    <w:p w:rsidR="00EA00BD" w:rsidRDefault="00EA00BD" w:rsidP="00EA00BD">
      <w:pPr>
        <w:pStyle w:val="Sansinterligne"/>
        <w:rPr>
          <w:rFonts w:ascii="Courier New" w:hAnsi="Courier New" w:cs="Courier New"/>
          <w:sz w:val="28"/>
          <w:szCs w:val="28"/>
        </w:rPr>
      </w:pPr>
    </w:p>
    <w:p w:rsidR="00941F96" w:rsidRDefault="00EA00BD" w:rsidP="00EA00BD">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'est</w:t>
      </w:r>
      <w:r w:rsidR="00F22B9D">
        <w:rPr>
          <w:rFonts w:ascii="Courier New" w:hAnsi="Courier New" w:cs="Courier New"/>
          <w:sz w:val="28"/>
          <w:szCs w:val="28"/>
        </w:rPr>
        <w:t>–</w:t>
      </w:r>
      <w:r w:rsidR="00891A51" w:rsidRPr="00D60C49">
        <w:rPr>
          <w:rFonts w:ascii="Courier New" w:hAnsi="Courier New" w:cs="Courier New"/>
          <w:sz w:val="28"/>
          <w:szCs w:val="28"/>
        </w:rPr>
        <w:t>à</w:t>
      </w:r>
      <w:r w:rsidR="00F22B9D">
        <w:rPr>
          <w:rFonts w:ascii="Courier New" w:hAnsi="Courier New" w:cs="Courier New"/>
          <w:sz w:val="28"/>
          <w:szCs w:val="28"/>
        </w:rPr>
        <w:t>–</w:t>
      </w:r>
      <w:r w:rsidR="00891A51" w:rsidRPr="00D60C49">
        <w:rPr>
          <w:rFonts w:ascii="Courier New" w:hAnsi="Courier New" w:cs="Courier New"/>
          <w:sz w:val="28"/>
          <w:szCs w:val="28"/>
        </w:rPr>
        <w:t xml:space="preserve">dire que même dans ce qu'il vient de vous donner, si vous lui demandez de traduire, </w:t>
      </w:r>
    </w:p>
    <w:p w:rsidR="00941F96" w:rsidRDefault="00891A51" w:rsidP="00EA00BD">
      <w:pPr>
        <w:pStyle w:val="Sansinterligne"/>
        <w:rPr>
          <w:rFonts w:ascii="Courier New" w:hAnsi="Courier New" w:cs="Courier New"/>
          <w:sz w:val="28"/>
          <w:szCs w:val="28"/>
        </w:rPr>
      </w:pPr>
      <w:r w:rsidRPr="00D60C49">
        <w:rPr>
          <w:rFonts w:ascii="Courier New" w:hAnsi="Courier New" w:cs="Courier New"/>
          <w:sz w:val="28"/>
          <w:szCs w:val="28"/>
        </w:rPr>
        <w:t xml:space="preserve">de donner un équivalent, de répéter la même phrase, d'une façon synonyme, d'entrer dans une autre dimension du langage, qui est justement </w:t>
      </w:r>
      <w:r w:rsidR="00F22B9D">
        <w:rPr>
          <w:rFonts w:ascii="Courier New" w:hAnsi="Courier New" w:cs="Courier New"/>
          <w:sz w:val="28"/>
          <w:szCs w:val="28"/>
        </w:rPr>
        <w:t>–</w:t>
      </w:r>
      <w:r w:rsidRPr="00D60C49">
        <w:rPr>
          <w:rFonts w:ascii="Courier New" w:hAnsi="Courier New" w:cs="Courier New"/>
          <w:sz w:val="28"/>
          <w:szCs w:val="28"/>
        </w:rPr>
        <w:t xml:space="preserve"> et c'est pour ça qu'il y a désordre de </w:t>
      </w:r>
      <w:r w:rsidRPr="00854C7D">
        <w:rPr>
          <w:rFonts w:ascii="Times New Roman" w:hAnsi="Times New Roman" w:cs="Times New Roman"/>
          <w:i/>
          <w:sz w:val="24"/>
          <w:szCs w:val="24"/>
        </w:rPr>
        <w:t>la similarité</w:t>
      </w:r>
      <w:r w:rsidRPr="00D60C49">
        <w:rPr>
          <w:rFonts w:ascii="Courier New" w:hAnsi="Courier New" w:cs="Courier New"/>
          <w:sz w:val="28"/>
          <w:szCs w:val="28"/>
        </w:rPr>
        <w:t xml:space="preserve">, c'est que c'est dans cette dimension là qu'il ne peut pas dire </w:t>
      </w:r>
    </w:p>
    <w:p w:rsidR="00941F96" w:rsidRDefault="00891A51" w:rsidP="00EA00BD">
      <w:pPr>
        <w:pStyle w:val="Sansinterligne"/>
        <w:rPr>
          <w:rFonts w:ascii="Courier New" w:hAnsi="Courier New" w:cs="Courier New"/>
          <w:sz w:val="28"/>
          <w:szCs w:val="28"/>
        </w:rPr>
      </w:pPr>
      <w:r w:rsidRPr="00D60C49">
        <w:rPr>
          <w:rFonts w:ascii="Courier New" w:hAnsi="Courier New" w:cs="Courier New"/>
          <w:sz w:val="28"/>
          <w:szCs w:val="28"/>
        </w:rPr>
        <w:t xml:space="preserve">une phrase semblable à celle qu'il vient de dire, </w:t>
      </w:r>
    </w:p>
    <w:p w:rsidR="00EA00BD" w:rsidRDefault="00891A51" w:rsidP="00EA00BD">
      <w:pPr>
        <w:pStyle w:val="Sansinterligne"/>
        <w:rPr>
          <w:rFonts w:ascii="Courier New" w:hAnsi="Courier New" w:cs="Courier New"/>
          <w:sz w:val="28"/>
          <w:szCs w:val="28"/>
        </w:rPr>
      </w:pPr>
      <w:r w:rsidRPr="00D60C49">
        <w:rPr>
          <w:rFonts w:ascii="Courier New" w:hAnsi="Courier New" w:cs="Courier New"/>
          <w:sz w:val="28"/>
          <w:szCs w:val="28"/>
        </w:rPr>
        <w:t xml:space="preserve">il peut enchaîner sur la vôtre, et c'est d'ailleurs bien pour cela que ce sujet a tellement de difficultés pour entrer, pour commencer un discours. </w:t>
      </w:r>
    </w:p>
    <w:p w:rsidR="00EA00BD" w:rsidRDefault="00EA00BD" w:rsidP="00EA00BD">
      <w:pPr>
        <w:pStyle w:val="Sansinterligne"/>
        <w:rPr>
          <w:rFonts w:ascii="Courier New" w:hAnsi="Courier New" w:cs="Courier New"/>
          <w:sz w:val="28"/>
          <w:szCs w:val="28"/>
        </w:rPr>
      </w:pPr>
    </w:p>
    <w:p w:rsidR="00941F96" w:rsidRDefault="00941F96" w:rsidP="00EA00BD">
      <w:pPr>
        <w:pStyle w:val="Sansinterligne"/>
        <w:rPr>
          <w:rFonts w:ascii="Courier New" w:hAnsi="Courier New" w:cs="Courier New"/>
          <w:sz w:val="28"/>
          <w:szCs w:val="28"/>
        </w:rPr>
      </w:pPr>
    </w:p>
    <w:p w:rsidR="00854C7D" w:rsidRDefault="00891A51" w:rsidP="00EA00BD">
      <w:pPr>
        <w:pStyle w:val="Sansinterligne"/>
        <w:rPr>
          <w:rFonts w:ascii="Courier New" w:hAnsi="Courier New" w:cs="Courier New"/>
          <w:sz w:val="28"/>
          <w:szCs w:val="28"/>
        </w:rPr>
      </w:pPr>
      <w:r w:rsidRPr="00D60C49">
        <w:rPr>
          <w:rFonts w:ascii="Courier New" w:hAnsi="Courier New" w:cs="Courier New"/>
          <w:sz w:val="28"/>
          <w:szCs w:val="28"/>
        </w:rPr>
        <w:t xml:space="preserve">Vous obtenez d'eux ces répliques </w:t>
      </w:r>
      <w:r w:rsidRPr="00854C7D">
        <w:rPr>
          <w:rFonts w:ascii="Courier New" w:hAnsi="Courier New" w:cs="Courier New"/>
          <w:i/>
          <w:sz w:val="24"/>
          <w:szCs w:val="24"/>
        </w:rPr>
        <w:t>si vives, si pathétiques</w:t>
      </w:r>
      <w:r w:rsidRPr="00D60C49">
        <w:rPr>
          <w:rFonts w:ascii="Courier New" w:hAnsi="Courier New" w:cs="Courier New"/>
          <w:sz w:val="28"/>
          <w:szCs w:val="28"/>
        </w:rPr>
        <w:t xml:space="preserve"> dans leur désir de se faire entendre que cela confine au comique, en raison de la chute totale de</w:t>
      </w:r>
      <w:r w:rsidR="00854C7D">
        <w:rPr>
          <w:rFonts w:ascii="Courier New" w:hAnsi="Courier New" w:cs="Courier New"/>
          <w:sz w:val="28"/>
          <w:szCs w:val="28"/>
        </w:rPr>
        <w:t xml:space="preserve"> l'essai pour se faire entendre.</w:t>
      </w:r>
      <w:r w:rsidRPr="00D60C49">
        <w:rPr>
          <w:rFonts w:ascii="Courier New" w:hAnsi="Courier New" w:cs="Courier New"/>
          <w:sz w:val="28"/>
          <w:szCs w:val="28"/>
        </w:rPr>
        <w:t xml:space="preserve"> </w:t>
      </w:r>
    </w:p>
    <w:p w:rsidR="00854C7D" w:rsidRDefault="00854C7D" w:rsidP="00EA00BD">
      <w:pPr>
        <w:pStyle w:val="Sansinterligne"/>
        <w:rPr>
          <w:rFonts w:ascii="Courier New" w:hAnsi="Courier New" w:cs="Courier New"/>
          <w:sz w:val="28"/>
          <w:szCs w:val="28"/>
        </w:rPr>
      </w:pPr>
    </w:p>
    <w:p w:rsidR="00891A51" w:rsidRPr="00D60C49" w:rsidRDefault="00854C7D" w:rsidP="00EA00BD">
      <w:pPr>
        <w:pStyle w:val="Sansinterligne"/>
        <w:rPr>
          <w:rFonts w:ascii="Courier New" w:hAnsi="Courier New" w:cs="Courier New"/>
          <w:sz w:val="28"/>
          <w:szCs w:val="28"/>
        </w:rPr>
      </w:pPr>
      <w:r>
        <w:rPr>
          <w:rFonts w:ascii="Courier New" w:hAnsi="Courier New" w:cs="Courier New"/>
          <w:sz w:val="28"/>
          <w:szCs w:val="28"/>
        </w:rPr>
        <w:t>M</w:t>
      </w:r>
      <w:r w:rsidR="00891A51" w:rsidRPr="00D60C49">
        <w:rPr>
          <w:rFonts w:ascii="Courier New" w:hAnsi="Courier New" w:cs="Courier New"/>
          <w:sz w:val="28"/>
          <w:szCs w:val="28"/>
        </w:rPr>
        <w:t>ême des plus expérimentés ne résistent pas au sourire. Il faut bien être intéressé par le phénomène lui</w:t>
      </w:r>
      <w:r w:rsidR="00F22B9D">
        <w:rPr>
          <w:rFonts w:ascii="Courier New" w:hAnsi="Courier New" w:cs="Courier New"/>
          <w:sz w:val="28"/>
          <w:szCs w:val="28"/>
        </w:rPr>
        <w:t>–</w:t>
      </w:r>
      <w:r w:rsidR="00891A51" w:rsidRPr="00D60C49">
        <w:rPr>
          <w:rFonts w:ascii="Courier New" w:hAnsi="Courier New" w:cs="Courier New"/>
          <w:sz w:val="28"/>
          <w:szCs w:val="28"/>
        </w:rPr>
        <w:t>même pour ne pas rire.</w:t>
      </w:r>
    </w:p>
    <w:p w:rsidR="00891A51" w:rsidRPr="00D60C49" w:rsidRDefault="00891A51" w:rsidP="00891A51">
      <w:pPr>
        <w:pStyle w:val="Sansinterligne"/>
        <w:rPr>
          <w:rFonts w:ascii="Courier New" w:hAnsi="Courier New" w:cs="Courier New"/>
          <w:sz w:val="28"/>
          <w:szCs w:val="28"/>
        </w:rPr>
      </w:pPr>
    </w:p>
    <w:p w:rsidR="00854C7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phénomène de </w:t>
      </w:r>
      <w:r w:rsidRPr="00854C7D">
        <w:rPr>
          <w:rFonts w:ascii="Times New Roman" w:hAnsi="Times New Roman" w:cs="Times New Roman"/>
          <w:i/>
          <w:sz w:val="24"/>
          <w:szCs w:val="24"/>
        </w:rPr>
        <w:t>la similarité</w:t>
      </w:r>
      <w:r w:rsidRPr="00D60C49">
        <w:rPr>
          <w:rFonts w:ascii="Courier New" w:hAnsi="Courier New" w:cs="Courier New"/>
          <w:sz w:val="28"/>
          <w:szCs w:val="28"/>
        </w:rPr>
        <w:t xml:space="preserve"> consiste en ceci</w:t>
      </w:r>
      <w:r w:rsidR="00854C7D">
        <w:rPr>
          <w:rFonts w:ascii="Courier New" w:hAnsi="Courier New" w:cs="Courier New"/>
          <w:sz w:val="28"/>
          <w:szCs w:val="28"/>
        </w:rPr>
        <w:t xml:space="preserve"> </w:t>
      </w:r>
      <w:r w:rsidRPr="00D60C49">
        <w:rPr>
          <w:rFonts w:ascii="Courier New" w:hAnsi="Courier New" w:cs="Courier New"/>
          <w:sz w:val="28"/>
          <w:szCs w:val="28"/>
        </w:rPr>
        <w:t xml:space="preserve">: </w:t>
      </w:r>
    </w:p>
    <w:p w:rsidR="00854C7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ils sont incapables de la métaphrase.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qu'ils ont à dire est tout entier dans le domaine d'une </w:t>
      </w:r>
      <w:r w:rsidRPr="00854C7D">
        <w:rPr>
          <w:rFonts w:ascii="Courier New" w:hAnsi="Courier New" w:cs="Courier New"/>
          <w:i/>
          <w:sz w:val="24"/>
          <w:szCs w:val="24"/>
        </w:rPr>
        <w:t>paraphrase</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854C7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w:t>
      </w:r>
      <w:r w:rsidRPr="00862A01">
        <w:rPr>
          <w:rFonts w:ascii="Times New Roman" w:hAnsi="Times New Roman" w:cs="Times New Roman"/>
          <w:i/>
          <w:sz w:val="24"/>
          <w:szCs w:val="24"/>
        </w:rPr>
        <w:t>aphasique</w:t>
      </w:r>
      <w:r w:rsidRPr="00D60C49">
        <w:rPr>
          <w:rFonts w:ascii="Courier New" w:hAnsi="Courier New" w:cs="Courier New"/>
          <w:sz w:val="28"/>
          <w:szCs w:val="28"/>
        </w:rPr>
        <w:t xml:space="preserve"> qu'on appelle grossièrement </w:t>
      </w:r>
      <w:r w:rsidR="00862A01">
        <w:rPr>
          <w:rFonts w:ascii="Courier New" w:hAnsi="Courier New" w:cs="Courier New"/>
          <w:sz w:val="28"/>
          <w:szCs w:val="28"/>
        </w:rPr>
        <w:t>« </w:t>
      </w:r>
      <w:r w:rsidRPr="00862A01">
        <w:rPr>
          <w:rFonts w:ascii="Times New Roman" w:hAnsi="Times New Roman" w:cs="Times New Roman"/>
          <w:i/>
          <w:sz w:val="24"/>
          <w:szCs w:val="24"/>
        </w:rPr>
        <w:t>moteur</w:t>
      </w:r>
      <w:r w:rsidR="00862A01">
        <w:rPr>
          <w:rFonts w:ascii="Courier New" w:hAnsi="Courier New" w:cs="Courier New"/>
          <w:sz w:val="28"/>
          <w:szCs w:val="28"/>
        </w:rPr>
        <w:t> »</w:t>
      </w:r>
      <w:r w:rsidRPr="00D60C49">
        <w:rPr>
          <w:rFonts w:ascii="Courier New" w:hAnsi="Courier New" w:cs="Courier New"/>
          <w:sz w:val="28"/>
          <w:szCs w:val="28"/>
        </w:rPr>
        <w:t xml:space="preserve">,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dans lequel s'inscriront toute une série de </w:t>
      </w:r>
      <w:r w:rsidRPr="00854C7D">
        <w:rPr>
          <w:rFonts w:ascii="Courier New" w:hAnsi="Courier New" w:cs="Courier New"/>
          <w:i/>
          <w:sz w:val="24"/>
          <w:szCs w:val="24"/>
        </w:rPr>
        <w:t>troubles</w:t>
      </w:r>
      <w:r w:rsidRPr="00D60C49">
        <w:rPr>
          <w:rFonts w:ascii="Courier New" w:hAnsi="Courier New" w:cs="Courier New"/>
          <w:sz w:val="28"/>
          <w:szCs w:val="28"/>
        </w:rPr>
        <w:t xml:space="preserve"> de plus en plus profonds, qui commencent par </w:t>
      </w:r>
    </w:p>
    <w:p w:rsidR="00854C7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les troubles de l'</w:t>
      </w:r>
      <w:r w:rsidRPr="00862A01">
        <w:rPr>
          <w:rFonts w:ascii="Courier New" w:hAnsi="Courier New" w:cs="Courier New"/>
          <w:i/>
          <w:sz w:val="24"/>
          <w:szCs w:val="24"/>
        </w:rPr>
        <w:t>agrammatisme</w:t>
      </w:r>
      <w:r w:rsidRPr="00D60C49">
        <w:rPr>
          <w:rFonts w:ascii="Courier New" w:hAnsi="Courier New" w:cs="Courier New"/>
          <w:sz w:val="28"/>
          <w:szCs w:val="28"/>
        </w:rPr>
        <w:t>, bien connus maintenant</w:t>
      </w:r>
      <w:r w:rsidR="00854C7D">
        <w:rPr>
          <w:rFonts w:ascii="Courier New" w:hAnsi="Courier New" w:cs="Courier New"/>
          <w:sz w:val="28"/>
          <w:szCs w:val="28"/>
        </w:rPr>
        <w:t>,</w:t>
      </w:r>
      <w:r w:rsidRPr="00D60C49">
        <w:rPr>
          <w:rFonts w:ascii="Courier New" w:hAnsi="Courier New" w:cs="Courier New"/>
          <w:sz w:val="28"/>
          <w:szCs w:val="28"/>
        </w:rPr>
        <w:t xml:space="preserve"> et qui vont jusqu'à cette réduction extrême du stock verbal, dans l'image immortalisée ne pouvant plus sortir</w:t>
      </w:r>
      <w:r w:rsidR="00854C7D">
        <w:rPr>
          <w:rFonts w:ascii="Courier New" w:hAnsi="Courier New" w:cs="Courier New"/>
          <w:sz w:val="28"/>
          <w:szCs w:val="28"/>
        </w:rPr>
        <w:t> :</w:t>
      </w:r>
      <w:r w:rsidRPr="00D60C49">
        <w:rPr>
          <w:rFonts w:ascii="Courier New" w:hAnsi="Courier New" w:cs="Courier New"/>
          <w:sz w:val="28"/>
          <w:szCs w:val="28"/>
        </w:rPr>
        <w:t xml:space="preserve"> le fameux </w:t>
      </w:r>
      <w:r w:rsidR="00941F96">
        <w:rPr>
          <w:rFonts w:ascii="Courier New" w:hAnsi="Courier New" w:cs="Courier New"/>
          <w:sz w:val="28"/>
          <w:szCs w:val="28"/>
        </w:rPr>
        <w:t>« </w:t>
      </w:r>
      <w:r w:rsidRPr="00941F96">
        <w:rPr>
          <w:rFonts w:ascii="Times New Roman" w:hAnsi="Times New Roman" w:cs="Times New Roman"/>
          <w:i/>
          <w:sz w:val="24"/>
          <w:szCs w:val="24"/>
        </w:rPr>
        <w:t>crayon</w:t>
      </w:r>
      <w:r w:rsidR="00941F96">
        <w:rPr>
          <w:rFonts w:ascii="Courier New" w:hAnsi="Courier New" w:cs="Courier New"/>
          <w:sz w:val="28"/>
          <w:szCs w:val="28"/>
        </w:rPr>
        <w:t> »</w:t>
      </w:r>
      <w:r w:rsidRPr="00D60C49">
        <w:rPr>
          <w:rFonts w:ascii="Courier New" w:hAnsi="Courier New" w:cs="Courier New"/>
          <w:sz w:val="28"/>
          <w:szCs w:val="28"/>
        </w:rPr>
        <w:t xml:space="preserve">. </w:t>
      </w:r>
    </w:p>
    <w:p w:rsidR="00854C7D" w:rsidRDefault="00854C7D"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Cette autre dimension du déficit aphasique, </w:t>
      </w:r>
    </w:p>
    <w:p w:rsidR="00854C7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tout à fait différente, peut très bien s'ordonner et se comprendre dans l'ordre des troubles de </w:t>
      </w:r>
      <w:r w:rsidRPr="00854C7D">
        <w:rPr>
          <w:rFonts w:ascii="Times New Roman" w:hAnsi="Times New Roman" w:cs="Times New Roman"/>
          <w:i/>
          <w:sz w:val="24"/>
          <w:szCs w:val="24"/>
        </w:rPr>
        <w:t>la contiguïté</w:t>
      </w:r>
      <w:r w:rsidRPr="00D60C49">
        <w:rPr>
          <w:rFonts w:ascii="Courier New" w:hAnsi="Courier New" w:cs="Courier New"/>
          <w:sz w:val="28"/>
          <w:szCs w:val="28"/>
        </w:rPr>
        <w:t xml:space="preserve">, </w:t>
      </w:r>
    </w:p>
    <w:p w:rsidR="00854C7D" w:rsidRDefault="00891A51" w:rsidP="00854C7D">
      <w:pPr>
        <w:pStyle w:val="Sansinterligne"/>
        <w:rPr>
          <w:rFonts w:ascii="Courier New" w:hAnsi="Courier New" w:cs="Courier New"/>
          <w:sz w:val="28"/>
          <w:szCs w:val="28"/>
        </w:rPr>
      </w:pPr>
      <w:r w:rsidRPr="00D60C49">
        <w:rPr>
          <w:rFonts w:ascii="Courier New" w:hAnsi="Courier New" w:cs="Courier New"/>
          <w:sz w:val="28"/>
          <w:szCs w:val="28"/>
        </w:rPr>
        <w:t xml:space="preserve">pour autant que c'est essentiellement l'articulation, </w:t>
      </w:r>
    </w:p>
    <w:p w:rsidR="00862A01" w:rsidRDefault="00891A51" w:rsidP="00854C7D">
      <w:pPr>
        <w:pStyle w:val="Sansinterligne"/>
        <w:rPr>
          <w:rFonts w:ascii="Courier New" w:hAnsi="Courier New" w:cs="Courier New"/>
          <w:sz w:val="28"/>
          <w:szCs w:val="28"/>
        </w:rPr>
      </w:pPr>
      <w:r w:rsidRPr="00D60C49">
        <w:rPr>
          <w:rFonts w:ascii="Courier New" w:hAnsi="Courier New" w:cs="Courier New"/>
          <w:sz w:val="28"/>
          <w:szCs w:val="28"/>
        </w:rPr>
        <w:t>la syntaxe du langage comme tel, qui progressivement</w:t>
      </w:r>
      <w:r w:rsidR="00854C7D">
        <w:rPr>
          <w:rFonts w:ascii="Courier New" w:hAnsi="Courier New" w:cs="Courier New"/>
          <w:sz w:val="28"/>
          <w:szCs w:val="28"/>
        </w:rPr>
        <w:t>…</w:t>
      </w:r>
      <w:r w:rsidRPr="00D60C49">
        <w:rPr>
          <w:rFonts w:ascii="Courier New" w:hAnsi="Courier New" w:cs="Courier New"/>
          <w:sz w:val="28"/>
          <w:szCs w:val="28"/>
        </w:rPr>
        <w:t xml:space="preserve"> </w:t>
      </w:r>
    </w:p>
    <w:p w:rsidR="00862A01" w:rsidRDefault="00891A51" w:rsidP="00862A01">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dans l'échelle des cas, </w:t>
      </w:r>
    </w:p>
    <w:p w:rsidR="00862A01" w:rsidRDefault="00891A51" w:rsidP="00862A01">
      <w:pPr>
        <w:pStyle w:val="Sansinterligne"/>
        <w:ind w:firstLine="708"/>
        <w:rPr>
          <w:rFonts w:ascii="Courier New" w:hAnsi="Courier New" w:cs="Courier New"/>
          <w:sz w:val="28"/>
          <w:szCs w:val="28"/>
        </w:rPr>
      </w:pPr>
      <w:r w:rsidRPr="00D60C49">
        <w:rPr>
          <w:rFonts w:ascii="Courier New" w:hAnsi="Courier New" w:cs="Courier New"/>
          <w:sz w:val="28"/>
          <w:szCs w:val="28"/>
        </w:rPr>
        <w:t>et dans l'évolution aussi de certains cas</w:t>
      </w:r>
    </w:p>
    <w:p w:rsidR="00854C7D" w:rsidRDefault="00862A01"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se dégrade au point de rendre ces sujets incapables</w:t>
      </w:r>
      <w:r w:rsidR="00854C7D">
        <w:rPr>
          <w:rFonts w:ascii="Courier New" w:hAnsi="Courier New" w:cs="Courier New"/>
          <w:sz w:val="28"/>
          <w:szCs w:val="28"/>
        </w:rPr>
        <w:t>,</w:t>
      </w:r>
      <w:r w:rsidR="00891A51" w:rsidRPr="00D60C49">
        <w:rPr>
          <w:rFonts w:ascii="Courier New" w:hAnsi="Courier New" w:cs="Courier New"/>
          <w:sz w:val="28"/>
          <w:szCs w:val="28"/>
        </w:rPr>
        <w:t xml:space="preserve"> eux</w:t>
      </w:r>
      <w:r w:rsidR="00854C7D">
        <w:rPr>
          <w:rFonts w:ascii="Courier New" w:hAnsi="Courier New" w:cs="Courier New"/>
          <w:sz w:val="28"/>
          <w:szCs w:val="28"/>
        </w:rPr>
        <w:t>,</w:t>
      </w:r>
      <w:r w:rsidR="00891A51" w:rsidRPr="00D60C49">
        <w:rPr>
          <w:rFonts w:ascii="Courier New" w:hAnsi="Courier New" w:cs="Courier New"/>
          <w:sz w:val="28"/>
          <w:szCs w:val="28"/>
        </w:rPr>
        <w:t xml:space="preserve"> de maintenir à l'occasion une </w:t>
      </w:r>
      <w:r w:rsidR="00891A51" w:rsidRPr="00854C7D">
        <w:rPr>
          <w:rFonts w:ascii="Times New Roman" w:hAnsi="Times New Roman" w:cs="Times New Roman"/>
          <w:i/>
          <w:sz w:val="24"/>
          <w:szCs w:val="24"/>
        </w:rPr>
        <w:t>nomination</w:t>
      </w:r>
      <w:r w:rsidR="00891A51" w:rsidRPr="00D60C49">
        <w:rPr>
          <w:rFonts w:ascii="Courier New" w:hAnsi="Courier New" w:cs="Courier New"/>
          <w:sz w:val="28"/>
          <w:szCs w:val="28"/>
        </w:rPr>
        <w:t xml:space="preserve"> tout à fait précise, mais qui peut aller jusqu'à un plus ou moins grand degré, tout effet corrélatif de l'incapacité d'articuler ce qui peut être tout à fait correctement nommé dans une phrase composée, dans une dissolution de la capacité, si on peut dire, propositionnelle. </w:t>
      </w:r>
    </w:p>
    <w:p w:rsidR="00854C7D" w:rsidRDefault="00854C7D"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la proposition qu'ils ne sont pas capables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de construire, malgré que cet élément</w:t>
      </w:r>
      <w:r w:rsidR="00854C7D">
        <w:rPr>
          <w:rFonts w:ascii="Courier New" w:hAnsi="Courier New" w:cs="Courier New"/>
          <w:sz w:val="28"/>
          <w:szCs w:val="28"/>
        </w:rPr>
        <w:t>,</w:t>
      </w:r>
      <w:r w:rsidRPr="00D60C49">
        <w:rPr>
          <w:rFonts w:ascii="Courier New" w:hAnsi="Courier New" w:cs="Courier New"/>
          <w:sz w:val="28"/>
          <w:szCs w:val="28"/>
        </w:rPr>
        <w:t xml:space="preserve"> à différents degrés, soit encore non seulement en leur possession, mais parfaitement évocable dans des conditions définies.</w:t>
      </w:r>
    </w:p>
    <w:p w:rsidR="00891A51" w:rsidRPr="00D60C49" w:rsidRDefault="00891A51" w:rsidP="00891A51">
      <w:pPr>
        <w:pStyle w:val="Sansinterligne"/>
        <w:rPr>
          <w:rFonts w:ascii="Courier New" w:hAnsi="Courier New" w:cs="Courier New"/>
          <w:sz w:val="28"/>
          <w:szCs w:val="28"/>
        </w:rPr>
      </w:pPr>
    </w:p>
    <w:p w:rsidR="00722F32" w:rsidRDefault="00722F32" w:rsidP="00891A51">
      <w:pPr>
        <w:pStyle w:val="Sansinterligne"/>
        <w:rPr>
          <w:rFonts w:ascii="Courier New" w:hAnsi="Courier New" w:cs="Courier New"/>
          <w:sz w:val="28"/>
          <w:szCs w:val="28"/>
        </w:rPr>
      </w:pP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cette sorte de </w:t>
      </w:r>
      <w:r w:rsidRPr="00722F32">
        <w:rPr>
          <w:rFonts w:ascii="Courier New" w:hAnsi="Courier New" w:cs="Courier New"/>
          <w:i/>
          <w:sz w:val="24"/>
          <w:szCs w:val="24"/>
        </w:rPr>
        <w:t>jeu de cache</w:t>
      </w:r>
      <w:r w:rsidR="00F22B9D">
        <w:rPr>
          <w:rFonts w:ascii="Courier New" w:hAnsi="Courier New" w:cs="Courier New"/>
          <w:i/>
          <w:sz w:val="24"/>
          <w:szCs w:val="24"/>
        </w:rPr>
        <w:t>–</w:t>
      </w:r>
      <w:r w:rsidRPr="00722F32">
        <w:rPr>
          <w:rFonts w:ascii="Courier New" w:hAnsi="Courier New" w:cs="Courier New"/>
          <w:i/>
          <w:sz w:val="24"/>
          <w:szCs w:val="24"/>
        </w:rPr>
        <w:t>cache</w:t>
      </w:r>
      <w:r w:rsidRPr="00D60C49">
        <w:rPr>
          <w:rFonts w:ascii="Courier New" w:hAnsi="Courier New" w:cs="Courier New"/>
          <w:sz w:val="28"/>
          <w:szCs w:val="28"/>
        </w:rPr>
        <w:t xml:space="preserve">, si on peut dire, qui est celui que nous proposent les phénomènes du langage, car en fin de compte c'est à peu près comme ceci que vous devez réaliser la difficulté à laquelle nous sommes affrontés, c'est qu'on peut dire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qu'en raison même de ces propriétés du signifiant </w:t>
      </w: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du signifié, on peut dire que ce qui est le piège, </w:t>
      </w: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tentation éternelle dans laquelle tombe </w:t>
      </w:r>
      <w:r w:rsidRPr="00722F32">
        <w:rPr>
          <w:rFonts w:ascii="Times New Roman" w:hAnsi="Times New Roman" w:cs="Times New Roman"/>
          <w:i/>
          <w:sz w:val="24"/>
          <w:szCs w:val="24"/>
        </w:rPr>
        <w:t>le linguiste</w:t>
      </w:r>
      <w:r w:rsidRPr="00D60C49">
        <w:rPr>
          <w:rFonts w:ascii="Courier New" w:hAnsi="Courier New" w:cs="Courier New"/>
          <w:sz w:val="28"/>
          <w:szCs w:val="28"/>
        </w:rPr>
        <w:t xml:space="preserve"> lui</w:t>
      </w:r>
      <w:r w:rsidR="009C726F">
        <w:rPr>
          <w:rFonts w:ascii="Courier New" w:hAnsi="Courier New" w:cs="Courier New"/>
          <w:i/>
          <w:sz w:val="24"/>
          <w:szCs w:val="24"/>
        </w:rPr>
        <w:t>–</w:t>
      </w:r>
      <w:r w:rsidRPr="00D60C49">
        <w:rPr>
          <w:rFonts w:ascii="Courier New" w:hAnsi="Courier New" w:cs="Courier New"/>
          <w:sz w:val="28"/>
          <w:szCs w:val="28"/>
        </w:rPr>
        <w:t>même, à plus forte raison ceux qui n'étant pas linguistes sont plongés</w:t>
      </w:r>
      <w:r w:rsidR="00722F32">
        <w:rPr>
          <w:rFonts w:ascii="Courier New" w:hAnsi="Courier New" w:cs="Courier New"/>
          <w:sz w:val="28"/>
          <w:szCs w:val="28"/>
        </w:rPr>
        <w:t>…</w:t>
      </w:r>
      <w:r w:rsidRPr="00D60C49">
        <w:rPr>
          <w:rFonts w:ascii="Courier New" w:hAnsi="Courier New" w:cs="Courier New"/>
          <w:sz w:val="28"/>
          <w:szCs w:val="28"/>
        </w:rPr>
        <w:t xml:space="preserve"> </w:t>
      </w:r>
    </w:p>
    <w:p w:rsidR="00722F32" w:rsidRDefault="00891A51" w:rsidP="00722F32">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par la nature même des phénomènes auxquels </w:t>
      </w:r>
    </w:p>
    <w:p w:rsidR="00722F32" w:rsidRDefault="00891A51" w:rsidP="00722F32">
      <w:pPr>
        <w:pStyle w:val="Sansinterligne"/>
        <w:ind w:left="708"/>
        <w:rPr>
          <w:rFonts w:ascii="Courier New" w:hAnsi="Courier New" w:cs="Courier New"/>
          <w:sz w:val="28"/>
          <w:szCs w:val="28"/>
        </w:rPr>
      </w:pPr>
      <w:r w:rsidRPr="00D60C49">
        <w:rPr>
          <w:rFonts w:ascii="Courier New" w:hAnsi="Courier New" w:cs="Courier New"/>
          <w:sz w:val="28"/>
          <w:szCs w:val="28"/>
        </w:rPr>
        <w:t>ils ont affaire dans les fonctions du langage</w:t>
      </w:r>
    </w:p>
    <w:p w:rsidR="00722F32" w:rsidRDefault="00722F32"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et qui n'ayant aucune formation concernant la nature du langage, bien entendu, sont absolument et d'avance victimes de cette sorte d'illusion qui consiste </w:t>
      </w: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considérer que ce qui est le plus apparent dans </w:t>
      </w: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phénomène, qui donne le tout de ce phénomène, </w:t>
      </w: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je dis jusqu'à un certain point que des linguistes y sont tombés car par exemple l'accent que les linguistes mettent sur </w:t>
      </w:r>
      <w:r w:rsidRPr="00722F32">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et que j'élude, </w:t>
      </w: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 toujours été beaucoup plus poussé que tout ce qui est dans le langage, est de l'ordre de </w:t>
      </w:r>
      <w:r w:rsidRPr="00BC63B8">
        <w:rPr>
          <w:rFonts w:ascii="Times New Roman" w:hAnsi="Times New Roman" w:cs="Times New Roman"/>
          <w:i/>
          <w:sz w:val="24"/>
          <w:szCs w:val="24"/>
        </w:rPr>
        <w:t>la mét</w:t>
      </w:r>
      <w:r w:rsidR="00722F32" w:rsidRPr="00BC63B8">
        <w:rPr>
          <w:rFonts w:ascii="Times New Roman" w:hAnsi="Times New Roman" w:cs="Times New Roman"/>
          <w:i/>
          <w:sz w:val="24"/>
          <w:szCs w:val="24"/>
        </w:rPr>
        <w:t>onymie</w:t>
      </w:r>
      <w:r w:rsidR="00722F32">
        <w:rPr>
          <w:rFonts w:ascii="Courier New" w:hAnsi="Courier New" w:cs="Courier New"/>
          <w:sz w:val="28"/>
          <w:szCs w:val="28"/>
        </w:rPr>
        <w:t>.</w:t>
      </w:r>
      <w:r w:rsidRPr="00D60C49">
        <w:rPr>
          <w:rFonts w:ascii="Courier New" w:hAnsi="Courier New" w:cs="Courier New"/>
          <w:sz w:val="28"/>
          <w:szCs w:val="28"/>
        </w:rPr>
        <w:t xml:space="preserve"> </w:t>
      </w:r>
    </w:p>
    <w:p w:rsidR="00722F32" w:rsidRDefault="00722F32" w:rsidP="00891A51">
      <w:pPr>
        <w:pStyle w:val="Sansinterligne"/>
        <w:rPr>
          <w:rFonts w:ascii="Courier New" w:hAnsi="Courier New" w:cs="Courier New"/>
          <w:sz w:val="28"/>
          <w:szCs w:val="28"/>
        </w:rPr>
      </w:pPr>
    </w:p>
    <w:p w:rsidR="00722F32" w:rsidRDefault="00722F32" w:rsidP="00891A51">
      <w:pPr>
        <w:pStyle w:val="Sansinterligne"/>
        <w:rPr>
          <w:rFonts w:ascii="Courier New" w:hAnsi="Courier New" w:cs="Courier New"/>
          <w:sz w:val="28"/>
          <w:szCs w:val="28"/>
        </w:rPr>
      </w:pPr>
      <w:r>
        <w:rPr>
          <w:rFonts w:ascii="Courier New" w:hAnsi="Courier New" w:cs="Courier New"/>
          <w:sz w:val="28"/>
          <w:szCs w:val="28"/>
        </w:rPr>
        <w:t>P</w:t>
      </w:r>
      <w:r w:rsidR="00891A51" w:rsidRPr="00D60C49">
        <w:rPr>
          <w:rFonts w:ascii="Courier New" w:hAnsi="Courier New" w:cs="Courier New"/>
          <w:sz w:val="28"/>
          <w:szCs w:val="28"/>
        </w:rPr>
        <w:t xml:space="preserve">arce qu'en effet </w:t>
      </w:r>
      <w:r>
        <w:rPr>
          <w:rFonts w:ascii="Courier New" w:hAnsi="Courier New" w:cs="Courier New"/>
          <w:sz w:val="28"/>
          <w:szCs w:val="28"/>
        </w:rPr>
        <w:t xml:space="preserve">dans le langage </w:t>
      </w:r>
      <w:r w:rsidR="009C726F">
        <w:rPr>
          <w:rFonts w:ascii="Courier New" w:hAnsi="Courier New" w:cs="Courier New"/>
          <w:sz w:val="28"/>
          <w:szCs w:val="28"/>
        </w:rPr>
        <w:t>plein et vivant</w:t>
      </w:r>
      <w:r w:rsidR="00891A51" w:rsidRPr="00D60C49">
        <w:rPr>
          <w:rFonts w:ascii="Courier New" w:hAnsi="Courier New" w:cs="Courier New"/>
          <w:sz w:val="28"/>
          <w:szCs w:val="28"/>
        </w:rPr>
        <w:t xml:space="preserve"> </w:t>
      </w:r>
    </w:p>
    <w:p w:rsidR="009C726F" w:rsidRDefault="00891A51" w:rsidP="009C726F">
      <w:pPr>
        <w:pStyle w:val="Sansinterligne"/>
        <w:rPr>
          <w:rFonts w:ascii="Courier New" w:hAnsi="Courier New" w:cs="Courier New"/>
          <w:sz w:val="28"/>
          <w:szCs w:val="28"/>
        </w:rPr>
      </w:pPr>
      <w:r w:rsidRPr="00D60C49">
        <w:rPr>
          <w:rFonts w:ascii="Courier New" w:hAnsi="Courier New" w:cs="Courier New"/>
          <w:sz w:val="28"/>
          <w:szCs w:val="28"/>
        </w:rPr>
        <w:t xml:space="preserve">c'est bien là ce qu'il y a </w:t>
      </w:r>
      <w:r w:rsidRPr="00722F32">
        <w:rPr>
          <w:rFonts w:ascii="Times New Roman" w:hAnsi="Times New Roman" w:cs="Times New Roman"/>
          <w:i/>
          <w:sz w:val="24"/>
          <w:szCs w:val="24"/>
        </w:rPr>
        <w:t>de plus saisissant</w:t>
      </w:r>
      <w:r w:rsidRPr="00D60C49">
        <w:rPr>
          <w:rFonts w:ascii="Courier New" w:hAnsi="Courier New" w:cs="Courier New"/>
          <w:sz w:val="28"/>
          <w:szCs w:val="28"/>
        </w:rPr>
        <w:t xml:space="preserve">, </w:t>
      </w:r>
      <w:r w:rsidRPr="00722F32">
        <w:rPr>
          <w:rFonts w:ascii="Times New Roman" w:hAnsi="Times New Roman" w:cs="Times New Roman"/>
          <w:i/>
          <w:sz w:val="24"/>
          <w:szCs w:val="24"/>
        </w:rPr>
        <w:t>de plus essentiel</w:t>
      </w:r>
      <w:r w:rsidRPr="00D60C49">
        <w:rPr>
          <w:rFonts w:ascii="Courier New" w:hAnsi="Courier New" w:cs="Courier New"/>
          <w:sz w:val="28"/>
          <w:szCs w:val="28"/>
        </w:rPr>
        <w:t xml:space="preserve">, </w:t>
      </w:r>
    </w:p>
    <w:p w:rsidR="009C726F"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qu'il y a </w:t>
      </w:r>
      <w:r w:rsidRPr="00722F32">
        <w:rPr>
          <w:rFonts w:ascii="Times New Roman" w:hAnsi="Times New Roman" w:cs="Times New Roman"/>
          <w:i/>
          <w:sz w:val="24"/>
          <w:szCs w:val="24"/>
        </w:rPr>
        <w:t>de plus problématique</w:t>
      </w:r>
      <w:r w:rsidRPr="00D60C49">
        <w:rPr>
          <w:rFonts w:ascii="Courier New" w:hAnsi="Courier New" w:cs="Courier New"/>
          <w:sz w:val="28"/>
          <w:szCs w:val="28"/>
        </w:rPr>
        <w:t xml:space="preserve"> aussi</w:t>
      </w:r>
      <w:r w:rsidR="009C726F">
        <w:rPr>
          <w:rFonts w:ascii="Courier New" w:hAnsi="Courier New" w:cs="Courier New"/>
          <w:sz w:val="28"/>
          <w:szCs w:val="28"/>
        </w:rPr>
        <w:t xml:space="preserve">, </w:t>
      </w:r>
      <w:r w:rsidRPr="00D60C49">
        <w:rPr>
          <w:rFonts w:ascii="Courier New" w:hAnsi="Courier New" w:cs="Courier New"/>
          <w:sz w:val="28"/>
          <w:szCs w:val="28"/>
        </w:rPr>
        <w:t>comment peut</w:t>
      </w:r>
      <w:r w:rsidR="00F22B9D">
        <w:rPr>
          <w:rFonts w:ascii="Courier New" w:hAnsi="Courier New" w:cs="Courier New"/>
          <w:sz w:val="28"/>
          <w:szCs w:val="28"/>
        </w:rPr>
        <w:t>–</w:t>
      </w:r>
      <w:r w:rsidRPr="00D60C49">
        <w:rPr>
          <w:rFonts w:ascii="Courier New" w:hAnsi="Courier New" w:cs="Courier New"/>
          <w:sz w:val="28"/>
          <w:szCs w:val="28"/>
        </w:rPr>
        <w:t xml:space="preserve">il </w:t>
      </w: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se faire en effet que ce soit là que </w:t>
      </w:r>
      <w:r w:rsidRPr="009C726F">
        <w:rPr>
          <w:rFonts w:ascii="Times New Roman" w:hAnsi="Times New Roman" w:cs="Times New Roman"/>
          <w:i/>
          <w:color w:val="0000CC"/>
          <w:sz w:val="24"/>
          <w:szCs w:val="24"/>
        </w:rPr>
        <w:t xml:space="preserve">le langage </w:t>
      </w:r>
      <w:r w:rsidR="009C726F" w:rsidRPr="009C726F">
        <w:rPr>
          <w:rFonts w:ascii="Times New Roman" w:hAnsi="Times New Roman" w:cs="Times New Roman"/>
          <w:i/>
          <w:color w:val="0000CC"/>
          <w:sz w:val="24"/>
          <w:szCs w:val="24"/>
        </w:rPr>
        <w:t>a</w:t>
      </w:r>
      <w:r w:rsidRPr="009C726F">
        <w:rPr>
          <w:rFonts w:ascii="Times New Roman" w:hAnsi="Times New Roman" w:cs="Times New Roman"/>
          <w:i/>
          <w:color w:val="0000CC"/>
          <w:sz w:val="24"/>
          <w:szCs w:val="24"/>
        </w:rPr>
        <w:t xml:space="preserve"> son maximum d'efficacité</w:t>
      </w:r>
      <w:r w:rsidR="009C726F" w:rsidRPr="009C726F">
        <w:rPr>
          <w:rFonts w:ascii="Times New Roman" w:hAnsi="Times New Roman" w:cs="Times New Roman"/>
          <w:i/>
          <w:color w:val="0000CC"/>
          <w:sz w:val="24"/>
          <w:szCs w:val="24"/>
        </w:rPr>
        <w:t> : </w:t>
      </w:r>
      <w:r w:rsidRPr="009C726F">
        <w:rPr>
          <w:rFonts w:ascii="Times New Roman" w:hAnsi="Times New Roman" w:cs="Times New Roman"/>
          <w:i/>
          <w:color w:val="0000CC"/>
          <w:sz w:val="24"/>
          <w:szCs w:val="24"/>
        </w:rPr>
        <w:t>quand il arrive à dire quelque chose en disant autre chose</w:t>
      </w:r>
      <w:r w:rsidR="009C726F" w:rsidRPr="009C726F">
        <w:rPr>
          <w:rFonts w:ascii="Times New Roman" w:hAnsi="Times New Roman" w:cs="Times New Roman"/>
          <w:i/>
          <w:color w:val="0000CC"/>
          <w:sz w:val="24"/>
          <w:szCs w:val="24"/>
        </w:rPr>
        <w:t> ?</w:t>
      </w:r>
      <w:r w:rsidRPr="00D60C49">
        <w:rPr>
          <w:rFonts w:ascii="Courier New" w:hAnsi="Courier New" w:cs="Courier New"/>
          <w:sz w:val="28"/>
          <w:szCs w:val="28"/>
        </w:rPr>
        <w:t xml:space="preserve"> </w:t>
      </w:r>
    </w:p>
    <w:p w:rsidR="00722F32" w:rsidRDefault="00722F32" w:rsidP="00891A51">
      <w:pPr>
        <w:pStyle w:val="Sansinterligne"/>
        <w:rPr>
          <w:rFonts w:ascii="Courier New" w:hAnsi="Courier New" w:cs="Courier New"/>
          <w:sz w:val="28"/>
          <w:szCs w:val="28"/>
        </w:rPr>
      </w:pPr>
    </w:p>
    <w:p w:rsidR="00722F3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y a là quelque chose de </w:t>
      </w:r>
      <w:r w:rsidRPr="00722F32">
        <w:rPr>
          <w:rFonts w:ascii="Courier New" w:hAnsi="Courier New" w:cs="Courier New"/>
          <w:i/>
          <w:sz w:val="24"/>
          <w:szCs w:val="24"/>
        </w:rPr>
        <w:t>saisissant</w:t>
      </w:r>
      <w:r w:rsidRPr="00D60C49">
        <w:rPr>
          <w:rFonts w:ascii="Courier New" w:hAnsi="Courier New" w:cs="Courier New"/>
          <w:sz w:val="28"/>
          <w:szCs w:val="28"/>
        </w:rPr>
        <w:t xml:space="preserve"> et de </w:t>
      </w:r>
      <w:r w:rsidRPr="00722F32">
        <w:rPr>
          <w:rFonts w:ascii="Courier New" w:hAnsi="Courier New" w:cs="Courier New"/>
          <w:i/>
          <w:sz w:val="24"/>
          <w:szCs w:val="24"/>
        </w:rPr>
        <w:t>captivant</w:t>
      </w:r>
      <w:r w:rsidRPr="00D60C49">
        <w:rPr>
          <w:rFonts w:ascii="Courier New" w:hAnsi="Courier New" w:cs="Courier New"/>
          <w:sz w:val="28"/>
          <w:szCs w:val="28"/>
        </w:rPr>
        <w:t xml:space="preserve">. Et </w:t>
      </w:r>
      <w:r w:rsidRPr="00722F32">
        <w:rPr>
          <w:rFonts w:ascii="Times New Roman" w:hAnsi="Times New Roman" w:cs="Times New Roman"/>
          <w:i/>
          <w:sz w:val="24"/>
          <w:szCs w:val="24"/>
        </w:rPr>
        <w:t>on croit même aller là au cœur du phénomène</w:t>
      </w:r>
      <w:r w:rsidR="00722F32">
        <w:rPr>
          <w:rFonts w:ascii="Courier New" w:hAnsi="Courier New" w:cs="Courier New"/>
          <w:sz w:val="28"/>
          <w:szCs w:val="28"/>
        </w:rPr>
        <w:t xml:space="preserve"> du langage.</w:t>
      </w:r>
      <w:r w:rsidRPr="00D60C49">
        <w:rPr>
          <w:rFonts w:ascii="Courier New" w:hAnsi="Courier New" w:cs="Courier New"/>
          <w:sz w:val="28"/>
          <w:szCs w:val="28"/>
        </w:rPr>
        <w:t xml:space="preserve"> </w:t>
      </w:r>
    </w:p>
    <w:p w:rsidR="00891A51" w:rsidRPr="00D60C49" w:rsidRDefault="00722F32" w:rsidP="00891A51">
      <w:pPr>
        <w:pStyle w:val="Sansinterligne"/>
        <w:rPr>
          <w:rFonts w:ascii="Courier New" w:hAnsi="Courier New" w:cs="Courier New"/>
          <w:sz w:val="28"/>
          <w:szCs w:val="28"/>
        </w:rPr>
      </w:pPr>
      <w:r>
        <w:rPr>
          <w:rFonts w:ascii="Courier New" w:hAnsi="Courier New" w:cs="Courier New"/>
          <w:sz w:val="28"/>
          <w:szCs w:val="28"/>
        </w:rPr>
        <w:t>E</w:t>
      </w:r>
      <w:r w:rsidR="00891A51" w:rsidRPr="00D60C49">
        <w:rPr>
          <w:rFonts w:ascii="Courier New" w:hAnsi="Courier New" w:cs="Courier New"/>
          <w:sz w:val="28"/>
          <w:szCs w:val="28"/>
        </w:rPr>
        <w:t xml:space="preserve">t </w:t>
      </w:r>
      <w:r w:rsidR="00891A51" w:rsidRPr="00862A01">
        <w:rPr>
          <w:rFonts w:ascii="Courier New" w:hAnsi="Courier New" w:cs="Courier New"/>
          <w:sz w:val="28"/>
          <w:szCs w:val="28"/>
        </w:rPr>
        <w:t>on croit même aller au contrepoids</w:t>
      </w:r>
      <w:r w:rsidR="00891A51" w:rsidRPr="00D60C49">
        <w:rPr>
          <w:rFonts w:ascii="Courier New" w:hAnsi="Courier New" w:cs="Courier New"/>
          <w:sz w:val="28"/>
          <w:szCs w:val="28"/>
        </w:rPr>
        <w:t xml:space="preserve"> de ce qui en pourrait être une espèce de notion primaire, naïve.</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3A4F0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Certains</w:t>
      </w:r>
      <w:r w:rsidR="003A4F0D">
        <w:rPr>
          <w:rFonts w:ascii="Courier New" w:hAnsi="Courier New" w:cs="Courier New"/>
          <w:sz w:val="28"/>
          <w:szCs w:val="28"/>
        </w:rPr>
        <w:t>…</w:t>
      </w:r>
    </w:p>
    <w:p w:rsidR="003A4F0D" w:rsidRDefault="00891A51" w:rsidP="003A4F0D">
      <w:pPr>
        <w:pStyle w:val="Sansinterligne"/>
        <w:ind w:firstLine="708"/>
        <w:rPr>
          <w:rFonts w:ascii="Courier New" w:hAnsi="Courier New" w:cs="Courier New"/>
          <w:sz w:val="28"/>
          <w:szCs w:val="28"/>
        </w:rPr>
      </w:pPr>
      <w:r w:rsidRPr="00D60C49">
        <w:rPr>
          <w:rFonts w:ascii="Courier New" w:hAnsi="Courier New" w:cs="Courier New"/>
          <w:sz w:val="28"/>
          <w:szCs w:val="28"/>
        </w:rPr>
        <w:t>guidés par cette confusion</w:t>
      </w:r>
    </w:p>
    <w:p w:rsidR="00722F32" w:rsidRDefault="003A4F0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ont eu l'idée qu'il y a en superposition et comme</w:t>
      </w:r>
      <w:r w:rsidR="00722F32">
        <w:rPr>
          <w:rFonts w:ascii="Courier New" w:hAnsi="Courier New" w:cs="Courier New"/>
          <w:sz w:val="28"/>
          <w:szCs w:val="28"/>
        </w:rPr>
        <w:t xml:space="preserve"> en</w:t>
      </w:r>
      <w:r w:rsidR="00891A51" w:rsidRPr="00D60C49">
        <w:rPr>
          <w:rFonts w:ascii="Courier New" w:hAnsi="Courier New" w:cs="Courier New"/>
          <w:sz w:val="28"/>
          <w:szCs w:val="28"/>
        </w:rPr>
        <w:t xml:space="preserve"> décalque de l'ordre des choses,</w:t>
      </w:r>
      <w:r w:rsidR="00722F32">
        <w:rPr>
          <w:rFonts w:ascii="Courier New" w:hAnsi="Courier New" w:cs="Courier New"/>
          <w:sz w:val="28"/>
          <w:szCs w:val="28"/>
        </w:rPr>
        <w:t xml:space="preserve"> l'ordre des mots.</w:t>
      </w:r>
    </w:p>
    <w:p w:rsidR="009C726F" w:rsidRDefault="009C726F" w:rsidP="00891A51">
      <w:pPr>
        <w:pStyle w:val="Sansinterligne"/>
        <w:rPr>
          <w:rFonts w:ascii="Courier New" w:hAnsi="Courier New" w:cs="Courier New"/>
          <w:sz w:val="28"/>
          <w:szCs w:val="28"/>
        </w:rPr>
      </w:pPr>
    </w:p>
    <w:p w:rsidR="00722F32" w:rsidRDefault="00722F32" w:rsidP="00891A51">
      <w:pPr>
        <w:pStyle w:val="Sansinterligne"/>
        <w:rPr>
          <w:rFonts w:ascii="Courier New" w:hAnsi="Courier New" w:cs="Courier New"/>
          <w:sz w:val="28"/>
          <w:szCs w:val="28"/>
        </w:rPr>
      </w:pPr>
      <w:r>
        <w:rPr>
          <w:rFonts w:ascii="Courier New" w:hAnsi="Courier New" w:cs="Courier New"/>
          <w:sz w:val="28"/>
          <w:szCs w:val="28"/>
        </w:rPr>
        <w:t>O</w:t>
      </w:r>
      <w:r w:rsidR="00891A51" w:rsidRPr="00D60C49">
        <w:rPr>
          <w:rFonts w:ascii="Courier New" w:hAnsi="Courier New" w:cs="Courier New"/>
          <w:sz w:val="28"/>
          <w:szCs w:val="28"/>
        </w:rPr>
        <w:t xml:space="preserve">n croit avoir fait un grand pas. </w:t>
      </w:r>
    </w:p>
    <w:p w:rsidR="00722F32" w:rsidRDefault="00722F32" w:rsidP="00891A51">
      <w:pPr>
        <w:pStyle w:val="Sansinterligne"/>
        <w:rPr>
          <w:rFonts w:ascii="Courier New" w:hAnsi="Courier New" w:cs="Courier New"/>
          <w:sz w:val="28"/>
          <w:szCs w:val="28"/>
        </w:rPr>
      </w:pPr>
    </w:p>
    <w:p w:rsidR="003A4F0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On ne voit pas que ce n'est pas assez d'en faire un, mais q</w:t>
      </w:r>
      <w:r w:rsidR="008C2F2A">
        <w:rPr>
          <w:rFonts w:ascii="Courier New" w:hAnsi="Courier New" w:cs="Courier New"/>
          <w:sz w:val="28"/>
          <w:szCs w:val="28"/>
        </w:rPr>
        <w:t>u'il faut en  faire un deuxième.</w:t>
      </w:r>
      <w:r w:rsidRPr="00D60C49">
        <w:rPr>
          <w:rFonts w:ascii="Courier New" w:hAnsi="Courier New" w:cs="Courier New"/>
          <w:sz w:val="28"/>
          <w:szCs w:val="28"/>
        </w:rPr>
        <w:t xml:space="preserve"> </w:t>
      </w:r>
    </w:p>
    <w:p w:rsidR="003A4F0D" w:rsidRDefault="008C2F2A" w:rsidP="00891A51">
      <w:pPr>
        <w:pStyle w:val="Sansinterligne"/>
        <w:rPr>
          <w:rFonts w:ascii="Courier New" w:hAnsi="Courier New" w:cs="Courier New"/>
          <w:sz w:val="28"/>
          <w:szCs w:val="28"/>
        </w:rPr>
      </w:pPr>
      <w:r>
        <w:rPr>
          <w:rFonts w:ascii="Courier New" w:hAnsi="Courier New" w:cs="Courier New"/>
          <w:sz w:val="28"/>
          <w:szCs w:val="28"/>
        </w:rPr>
        <w:lastRenderedPageBreak/>
        <w:t>C</w:t>
      </w:r>
      <w:r w:rsidR="00891A51" w:rsidRPr="00D60C49">
        <w:rPr>
          <w:rFonts w:ascii="Courier New" w:hAnsi="Courier New" w:cs="Courier New"/>
          <w:sz w:val="28"/>
          <w:szCs w:val="28"/>
        </w:rPr>
        <w:t>'est</w:t>
      </w:r>
      <w:r w:rsidR="00F22B9D">
        <w:rPr>
          <w:rFonts w:ascii="Courier New" w:hAnsi="Courier New" w:cs="Courier New"/>
          <w:sz w:val="28"/>
          <w:szCs w:val="28"/>
        </w:rPr>
        <w:t>–</w:t>
      </w:r>
      <w:r w:rsidR="00891A51" w:rsidRPr="00D60C49">
        <w:rPr>
          <w:rFonts w:ascii="Courier New" w:hAnsi="Courier New" w:cs="Courier New"/>
          <w:sz w:val="28"/>
          <w:szCs w:val="28"/>
        </w:rPr>
        <w:t>à</w:t>
      </w:r>
      <w:r w:rsidR="00F22B9D">
        <w:rPr>
          <w:rFonts w:ascii="Courier New" w:hAnsi="Courier New" w:cs="Courier New"/>
          <w:sz w:val="28"/>
          <w:szCs w:val="28"/>
        </w:rPr>
        <w:t>–</w:t>
      </w:r>
      <w:r w:rsidR="00891A51" w:rsidRPr="00D60C49">
        <w:rPr>
          <w:rFonts w:ascii="Courier New" w:hAnsi="Courier New" w:cs="Courier New"/>
          <w:sz w:val="28"/>
          <w:szCs w:val="28"/>
        </w:rPr>
        <w:t>dire revenir sur le phénomène</w:t>
      </w:r>
      <w:r>
        <w:rPr>
          <w:rFonts w:ascii="Courier New" w:hAnsi="Courier New" w:cs="Courier New"/>
          <w:sz w:val="28"/>
          <w:szCs w:val="28"/>
        </w:rPr>
        <w:t xml:space="preserve"> </w:t>
      </w:r>
      <w:r w:rsidR="00891A51" w:rsidRPr="00D60C49">
        <w:rPr>
          <w:rFonts w:ascii="Courier New" w:hAnsi="Courier New" w:cs="Courier New"/>
          <w:sz w:val="28"/>
          <w:szCs w:val="28"/>
        </w:rPr>
        <w:t xml:space="preserve">du langage </w:t>
      </w:r>
    </w:p>
    <w:p w:rsidR="003A4F0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pour s'apercevoir que ce qui est </w:t>
      </w:r>
      <w:r w:rsidRPr="008C2F2A">
        <w:rPr>
          <w:rFonts w:ascii="Times New Roman" w:hAnsi="Times New Roman" w:cs="Times New Roman"/>
          <w:i/>
          <w:sz w:val="24"/>
          <w:szCs w:val="24"/>
        </w:rPr>
        <w:t>transfert de sens</w:t>
      </w:r>
      <w:r w:rsidRPr="00D60C49">
        <w:rPr>
          <w:rFonts w:ascii="Courier New" w:hAnsi="Courier New" w:cs="Courier New"/>
          <w:sz w:val="28"/>
          <w:szCs w:val="28"/>
        </w:rPr>
        <w:t xml:space="preserve">, mystère de </w:t>
      </w:r>
      <w:r w:rsidRPr="008C2F2A">
        <w:rPr>
          <w:rFonts w:ascii="Times New Roman" w:hAnsi="Times New Roman" w:cs="Times New Roman"/>
          <w:i/>
          <w:sz w:val="24"/>
          <w:szCs w:val="24"/>
        </w:rPr>
        <w:t>l'équivalence du signifié</w:t>
      </w:r>
      <w:r w:rsidR="003A4F0D">
        <w:rPr>
          <w:rFonts w:ascii="Courier New" w:hAnsi="Courier New" w:cs="Courier New"/>
          <w:sz w:val="28"/>
          <w:szCs w:val="28"/>
        </w:rPr>
        <w:t>…</w:t>
      </w:r>
    </w:p>
    <w:p w:rsidR="008C2F2A" w:rsidRDefault="00891A51" w:rsidP="003A4F0D">
      <w:pPr>
        <w:pStyle w:val="Sansinterligne"/>
        <w:ind w:left="708"/>
        <w:rPr>
          <w:rFonts w:ascii="Courier New" w:hAnsi="Courier New" w:cs="Courier New"/>
          <w:sz w:val="28"/>
          <w:szCs w:val="28"/>
        </w:rPr>
      </w:pPr>
      <w:r w:rsidRPr="00D60C49">
        <w:rPr>
          <w:rFonts w:ascii="Courier New" w:hAnsi="Courier New" w:cs="Courier New"/>
          <w:sz w:val="28"/>
          <w:szCs w:val="28"/>
        </w:rPr>
        <w:t xml:space="preserve">du fait que </w:t>
      </w:r>
      <w:r w:rsidRPr="008C2F2A">
        <w:rPr>
          <w:rFonts w:ascii="Times New Roman" w:hAnsi="Times New Roman" w:cs="Times New Roman"/>
          <w:i/>
          <w:sz w:val="24"/>
          <w:szCs w:val="24"/>
        </w:rPr>
        <w:t>le signifié</w:t>
      </w:r>
      <w:r w:rsidRPr="00D60C49">
        <w:rPr>
          <w:rFonts w:ascii="Courier New" w:hAnsi="Courier New" w:cs="Courier New"/>
          <w:sz w:val="28"/>
          <w:szCs w:val="28"/>
        </w:rPr>
        <w:t xml:space="preserve"> en effet ne va jamais dans le langage à atteindre son but</w:t>
      </w:r>
      <w:r w:rsidR="008C2F2A">
        <w:rPr>
          <w:rFonts w:ascii="Courier New" w:hAnsi="Courier New" w:cs="Courier New"/>
          <w:sz w:val="28"/>
          <w:szCs w:val="28"/>
        </w:rPr>
        <w:t xml:space="preserve"> que</w:t>
      </w:r>
      <w:r w:rsidRPr="00D60C49">
        <w:rPr>
          <w:rFonts w:ascii="Courier New" w:hAnsi="Courier New" w:cs="Courier New"/>
          <w:sz w:val="28"/>
          <w:szCs w:val="28"/>
        </w:rPr>
        <w:t xml:space="preserve"> </w:t>
      </w:r>
      <w:r w:rsidRPr="003A4F0D">
        <w:rPr>
          <w:rFonts w:ascii="Courier New" w:hAnsi="Courier New" w:cs="Courier New"/>
          <w:i/>
          <w:sz w:val="24"/>
          <w:szCs w:val="24"/>
        </w:rPr>
        <w:t>par l'intermédiaire</w:t>
      </w:r>
      <w:r w:rsidRPr="00D60C49">
        <w:rPr>
          <w:rFonts w:ascii="Courier New" w:hAnsi="Courier New" w:cs="Courier New"/>
          <w:sz w:val="28"/>
          <w:szCs w:val="28"/>
        </w:rPr>
        <w:t xml:space="preserve"> d'un autre </w:t>
      </w:r>
      <w:proofErr w:type="gramStart"/>
      <w:r w:rsidRPr="003A4F0D">
        <w:rPr>
          <w:rFonts w:ascii="Times New Roman" w:hAnsi="Times New Roman" w:cs="Times New Roman"/>
          <w:i/>
          <w:sz w:val="24"/>
          <w:szCs w:val="24"/>
        </w:rPr>
        <w:t>signifié</w:t>
      </w:r>
      <w:proofErr w:type="gramEnd"/>
      <w:r w:rsidRPr="00D60C49">
        <w:rPr>
          <w:rFonts w:ascii="Courier New" w:hAnsi="Courier New" w:cs="Courier New"/>
          <w:sz w:val="28"/>
          <w:szCs w:val="28"/>
        </w:rPr>
        <w:t xml:space="preserve"> et</w:t>
      </w:r>
      <w:r w:rsidR="003A4F0D">
        <w:rPr>
          <w:rFonts w:ascii="Courier New" w:hAnsi="Courier New" w:cs="Courier New"/>
          <w:sz w:val="28"/>
          <w:szCs w:val="28"/>
        </w:rPr>
        <w:t xml:space="preserve"> en</w:t>
      </w:r>
      <w:r w:rsidRPr="00D60C49">
        <w:rPr>
          <w:rFonts w:ascii="Courier New" w:hAnsi="Courier New" w:cs="Courier New"/>
          <w:sz w:val="28"/>
          <w:szCs w:val="28"/>
        </w:rPr>
        <w:t xml:space="preserve"> renvoyant à une </w:t>
      </w:r>
      <w:r w:rsidRPr="008C2F2A">
        <w:rPr>
          <w:rFonts w:ascii="Times New Roman" w:hAnsi="Times New Roman" w:cs="Times New Roman"/>
          <w:i/>
          <w:sz w:val="24"/>
          <w:szCs w:val="24"/>
        </w:rPr>
        <w:t>signification</w:t>
      </w:r>
      <w:r w:rsidRPr="00D60C49">
        <w:rPr>
          <w:rFonts w:ascii="Courier New" w:hAnsi="Courier New" w:cs="Courier New"/>
          <w:sz w:val="28"/>
          <w:szCs w:val="28"/>
        </w:rPr>
        <w:t xml:space="preserve"> </w:t>
      </w:r>
    </w:p>
    <w:p w:rsidR="003A4F0D" w:rsidRDefault="003A4F0D"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 n'est encore là que le premier pas,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qu'il faut revenir à </w:t>
      </w:r>
      <w:r w:rsidRPr="003A4F0D">
        <w:rPr>
          <w:rFonts w:ascii="Times New Roman" w:hAnsi="Times New Roman" w:cs="Times New Roman"/>
          <w:i/>
          <w:color w:val="0000CC"/>
          <w:sz w:val="24"/>
          <w:szCs w:val="24"/>
        </w:rPr>
        <w:t>l'importance du signifiant</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s'apercevoir que sans </w:t>
      </w:r>
      <w:r w:rsidRPr="003A4F0D">
        <w:rPr>
          <w:rFonts w:ascii="Times New Roman" w:hAnsi="Times New Roman" w:cs="Times New Roman"/>
          <w:i/>
          <w:color w:val="0000CC"/>
          <w:sz w:val="24"/>
          <w:szCs w:val="24"/>
        </w:rPr>
        <w:t>la structuration du signifiant</w:t>
      </w:r>
      <w:r w:rsidRPr="00D60C49">
        <w:rPr>
          <w:rFonts w:ascii="Courier New" w:hAnsi="Courier New" w:cs="Courier New"/>
          <w:sz w:val="28"/>
          <w:szCs w:val="28"/>
        </w:rPr>
        <w:t xml:space="preserve"> comme tel, rien de ceci ne serait possible.</w:t>
      </w:r>
    </w:p>
    <w:p w:rsidR="00891A51" w:rsidRPr="00D60C49" w:rsidRDefault="00891A51" w:rsidP="00891A51">
      <w:pPr>
        <w:pStyle w:val="Sansinterligne"/>
        <w:rPr>
          <w:rFonts w:ascii="Courier New" w:hAnsi="Courier New" w:cs="Courier New"/>
          <w:sz w:val="28"/>
          <w:szCs w:val="28"/>
        </w:rPr>
      </w:pPr>
    </w:p>
    <w:p w:rsidR="0036402F"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en cela qu'en effet certains d'entre vous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ont à juste titre perçu la dernière fois que c'était ce que je voulais dire en portant l'accent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sur le rôle du signifiant dans la métaphore.</w:t>
      </w:r>
    </w:p>
    <w:p w:rsidR="00891A51" w:rsidRPr="00D60C49" w:rsidRDefault="00891A51" w:rsidP="00891A51">
      <w:pPr>
        <w:pStyle w:val="Sansinterligne"/>
        <w:rPr>
          <w:rFonts w:ascii="Courier New" w:hAnsi="Courier New" w:cs="Courier New"/>
          <w:sz w:val="28"/>
          <w:szCs w:val="28"/>
        </w:rPr>
      </w:pPr>
    </w:p>
    <w:p w:rsidR="003A4F0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Nous avons donc d'une part, quand nous partons du phénomène du déficit, qui n'est pas forcément le plus éclairant, qui a quelque chose d'assez familier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pour au moins vous introduire à la profondeur réelle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du problème, nous voyons deux versants</w:t>
      </w:r>
      <w:r w:rsidR="008C2F2A">
        <w:rPr>
          <w:rFonts w:ascii="Courier New" w:hAnsi="Courier New" w:cs="Courier New"/>
          <w:sz w:val="28"/>
          <w:szCs w:val="28"/>
        </w:rPr>
        <w:t xml:space="preserve"> </w:t>
      </w:r>
      <w:r w:rsidRPr="00D60C49">
        <w:rPr>
          <w:rFonts w:ascii="Courier New" w:hAnsi="Courier New" w:cs="Courier New"/>
          <w:sz w:val="28"/>
          <w:szCs w:val="28"/>
        </w:rPr>
        <w:t xml:space="preserve">: </w:t>
      </w:r>
    </w:p>
    <w:p w:rsidR="008C2F2A" w:rsidRDefault="008C2F2A" w:rsidP="00891A51">
      <w:pPr>
        <w:pStyle w:val="Sansinterligne"/>
        <w:rPr>
          <w:rFonts w:ascii="Courier New" w:hAnsi="Courier New" w:cs="Courier New"/>
          <w:sz w:val="28"/>
          <w:szCs w:val="28"/>
        </w:rPr>
      </w:pPr>
    </w:p>
    <w:p w:rsidR="008C2F2A" w:rsidRDefault="00F22B9D" w:rsidP="008C2F2A">
      <w:pPr>
        <w:pStyle w:val="Sansinterligne"/>
        <w:rPr>
          <w:rFonts w:ascii="Courier New" w:hAnsi="Courier New" w:cs="Courier New"/>
          <w:sz w:val="28"/>
          <w:szCs w:val="28"/>
        </w:rPr>
      </w:pPr>
      <w:r>
        <w:rPr>
          <w:rFonts w:ascii="Courier New" w:hAnsi="Courier New" w:cs="Courier New"/>
          <w:sz w:val="28"/>
          <w:szCs w:val="28"/>
        </w:rPr>
        <w:t>–</w:t>
      </w:r>
      <w:r w:rsidR="003A4F0D">
        <w:rPr>
          <w:rFonts w:ascii="Courier New" w:hAnsi="Courier New" w:cs="Courier New"/>
          <w:sz w:val="28"/>
          <w:szCs w:val="28"/>
        </w:rPr>
        <w:t xml:space="preserve"> </w:t>
      </w:r>
      <w:r w:rsidR="00891A51" w:rsidRPr="00D60C49">
        <w:rPr>
          <w:rFonts w:ascii="Courier New" w:hAnsi="Courier New" w:cs="Courier New"/>
          <w:sz w:val="28"/>
          <w:szCs w:val="28"/>
        </w:rPr>
        <w:t xml:space="preserve">le premier qui serait d'une sorte de dissolution du lien de la signification intentionnelle, avec </w:t>
      </w:r>
      <w:r w:rsidR="00891A51" w:rsidRPr="008C2F2A">
        <w:rPr>
          <w:rFonts w:ascii="Times New Roman" w:hAnsi="Times New Roman" w:cs="Times New Roman"/>
          <w:i/>
          <w:sz w:val="24"/>
          <w:szCs w:val="24"/>
        </w:rPr>
        <w:t>l'appareil du signifiant</w:t>
      </w:r>
      <w:r w:rsidR="00891A51" w:rsidRPr="00D60C49">
        <w:rPr>
          <w:rFonts w:ascii="Courier New" w:hAnsi="Courier New" w:cs="Courier New"/>
          <w:sz w:val="28"/>
          <w:szCs w:val="28"/>
        </w:rPr>
        <w:t xml:space="preserve"> qui lui reste globalement, mais qu'il n'arrive plus à maîtris</w:t>
      </w:r>
      <w:r w:rsidR="008C2F2A">
        <w:rPr>
          <w:rFonts w:ascii="Courier New" w:hAnsi="Courier New" w:cs="Courier New"/>
          <w:sz w:val="28"/>
          <w:szCs w:val="28"/>
        </w:rPr>
        <w:t>er en fonction de son intention,</w:t>
      </w:r>
      <w:r w:rsidR="00891A51" w:rsidRPr="00D60C49">
        <w:rPr>
          <w:rFonts w:ascii="Courier New" w:hAnsi="Courier New" w:cs="Courier New"/>
          <w:sz w:val="28"/>
          <w:szCs w:val="28"/>
        </w:rPr>
        <w:t xml:space="preserve"> </w:t>
      </w:r>
    </w:p>
    <w:p w:rsidR="008C2F2A" w:rsidRDefault="008C2F2A" w:rsidP="008C2F2A">
      <w:pPr>
        <w:pStyle w:val="Sansinterligne"/>
        <w:rPr>
          <w:rFonts w:ascii="Courier New" w:hAnsi="Courier New" w:cs="Courier New"/>
          <w:sz w:val="28"/>
          <w:szCs w:val="28"/>
        </w:rPr>
      </w:pPr>
    </w:p>
    <w:p w:rsidR="008C2F2A" w:rsidRDefault="00F22B9D" w:rsidP="008C2F2A">
      <w:pPr>
        <w:pStyle w:val="Sansinterligne"/>
        <w:rPr>
          <w:rFonts w:ascii="Courier New" w:hAnsi="Courier New" w:cs="Courier New"/>
          <w:sz w:val="28"/>
          <w:szCs w:val="28"/>
        </w:rPr>
      </w:pPr>
      <w:r>
        <w:rPr>
          <w:rFonts w:ascii="Courier New" w:hAnsi="Courier New" w:cs="Courier New"/>
          <w:sz w:val="28"/>
          <w:szCs w:val="28"/>
        </w:rPr>
        <w:t>–</w:t>
      </w:r>
      <w:r w:rsidR="008C2F2A">
        <w:rPr>
          <w:rFonts w:ascii="Courier New" w:hAnsi="Courier New" w:cs="Courier New"/>
          <w:sz w:val="28"/>
          <w:szCs w:val="28"/>
        </w:rPr>
        <w:t xml:space="preserve"> </w:t>
      </w:r>
      <w:r w:rsidR="00891A51" w:rsidRPr="00D60C49">
        <w:rPr>
          <w:rFonts w:ascii="Courier New" w:hAnsi="Courier New" w:cs="Courier New"/>
          <w:sz w:val="28"/>
          <w:szCs w:val="28"/>
        </w:rPr>
        <w:t>l'autre qui est lié à un déficit concernant le lien interne au signifiant, c'est</w:t>
      </w:r>
      <w:r>
        <w:rPr>
          <w:rFonts w:ascii="Courier New" w:hAnsi="Courier New" w:cs="Courier New"/>
          <w:sz w:val="28"/>
          <w:szCs w:val="28"/>
        </w:rPr>
        <w:t>–</w:t>
      </w:r>
      <w:r w:rsidR="00891A51" w:rsidRPr="00D60C49">
        <w:rPr>
          <w:rFonts w:ascii="Courier New" w:hAnsi="Courier New" w:cs="Courier New"/>
          <w:sz w:val="28"/>
          <w:szCs w:val="28"/>
        </w:rPr>
        <w:t>à</w:t>
      </w:r>
      <w:r>
        <w:rPr>
          <w:rFonts w:ascii="Courier New" w:hAnsi="Courier New" w:cs="Courier New"/>
          <w:sz w:val="28"/>
          <w:szCs w:val="28"/>
        </w:rPr>
        <w:t>–</w:t>
      </w:r>
      <w:r w:rsidR="00891A51" w:rsidRPr="00D60C49">
        <w:rPr>
          <w:rFonts w:ascii="Courier New" w:hAnsi="Courier New" w:cs="Courier New"/>
          <w:sz w:val="28"/>
          <w:szCs w:val="28"/>
        </w:rPr>
        <w:t xml:space="preserve">dire en fin de compte quelque chose qui semble en effet nous présenter, </w:t>
      </w:r>
    </w:p>
    <w:p w:rsidR="00862A01" w:rsidRDefault="00891A51" w:rsidP="008C2F2A">
      <w:pPr>
        <w:pStyle w:val="Sansinterligne"/>
        <w:rPr>
          <w:rFonts w:ascii="Courier New" w:hAnsi="Courier New" w:cs="Courier New"/>
          <w:sz w:val="28"/>
          <w:szCs w:val="28"/>
        </w:rPr>
      </w:pPr>
      <w:r w:rsidRPr="00D60C49">
        <w:rPr>
          <w:rFonts w:ascii="Courier New" w:hAnsi="Courier New" w:cs="Courier New"/>
          <w:sz w:val="28"/>
          <w:szCs w:val="28"/>
        </w:rPr>
        <w:t xml:space="preserve">sur lequel on met l'accent sur le fait qu'il nous présente à tous les degrés une sorte de décomposition régressive dans ce lien interne qui nous donne en effet l'idée que chez </w:t>
      </w:r>
      <w:r w:rsidRPr="008C2F2A">
        <w:rPr>
          <w:rFonts w:ascii="Times New Roman" w:hAnsi="Times New Roman" w:cs="Times New Roman"/>
          <w:i/>
          <w:sz w:val="24"/>
          <w:szCs w:val="24"/>
        </w:rPr>
        <w:t>l'aphasique moteur</w:t>
      </w:r>
      <w:r w:rsidRPr="00D60C49">
        <w:rPr>
          <w:rFonts w:ascii="Courier New" w:hAnsi="Courier New" w:cs="Courier New"/>
          <w:sz w:val="28"/>
          <w:szCs w:val="28"/>
        </w:rPr>
        <w:t xml:space="preserve">, nous assistons à quelque chose qui rentre assez bien dans la théorie, par exemple </w:t>
      </w:r>
      <w:r w:rsidRPr="008C2F2A">
        <w:rPr>
          <w:rFonts w:ascii="Courier New" w:hAnsi="Courier New" w:cs="Courier New"/>
          <w:i/>
          <w:sz w:val="24"/>
          <w:szCs w:val="24"/>
        </w:rPr>
        <w:t>jacksonienne</w:t>
      </w:r>
      <w:r w:rsidRPr="00D60C49">
        <w:rPr>
          <w:rFonts w:ascii="Courier New" w:hAnsi="Courier New" w:cs="Courier New"/>
          <w:sz w:val="28"/>
          <w:szCs w:val="28"/>
        </w:rPr>
        <w:t xml:space="preserve"> des troubles manifestant </w:t>
      </w:r>
    </w:p>
    <w:p w:rsidR="00862A01" w:rsidRDefault="00891A51" w:rsidP="008C2F2A">
      <w:pPr>
        <w:pStyle w:val="Sansinterligne"/>
        <w:rPr>
          <w:rFonts w:ascii="Courier New" w:hAnsi="Courier New" w:cs="Courier New"/>
          <w:sz w:val="28"/>
          <w:szCs w:val="28"/>
        </w:rPr>
      </w:pPr>
      <w:r w:rsidRPr="00D60C49">
        <w:rPr>
          <w:rFonts w:ascii="Courier New" w:hAnsi="Courier New" w:cs="Courier New"/>
          <w:sz w:val="28"/>
          <w:szCs w:val="28"/>
        </w:rPr>
        <w:t xml:space="preserve">une décomposition des fonctions, qui va dans l'ordre inverse de leur acquisition, non pas dans le développement, mais dans un </w:t>
      </w:r>
      <w:r w:rsidRPr="008C2F2A">
        <w:rPr>
          <w:rFonts w:ascii="Times New Roman" w:hAnsi="Times New Roman" w:cs="Times New Roman"/>
          <w:i/>
          <w:sz w:val="24"/>
          <w:szCs w:val="24"/>
        </w:rPr>
        <w:t>turning</w:t>
      </w:r>
      <w:r w:rsidRPr="00D60C49">
        <w:rPr>
          <w:rFonts w:ascii="Courier New" w:hAnsi="Courier New" w:cs="Courier New"/>
          <w:sz w:val="28"/>
          <w:szCs w:val="28"/>
        </w:rPr>
        <w:t xml:space="preserve">, que c'est à </w:t>
      </w:r>
    </w:p>
    <w:p w:rsidR="00891A51" w:rsidRPr="00D60C49" w:rsidRDefault="00891A51" w:rsidP="008C2F2A">
      <w:pPr>
        <w:pStyle w:val="Sansinterligne"/>
        <w:rPr>
          <w:rFonts w:ascii="Courier New" w:hAnsi="Courier New" w:cs="Courier New"/>
          <w:sz w:val="28"/>
          <w:szCs w:val="28"/>
        </w:rPr>
      </w:pPr>
      <w:r w:rsidRPr="00D60C49">
        <w:rPr>
          <w:rFonts w:ascii="Courier New" w:hAnsi="Courier New" w:cs="Courier New"/>
          <w:sz w:val="28"/>
          <w:szCs w:val="28"/>
        </w:rPr>
        <w:t xml:space="preserve">un langage de plus en plus réduit à un langage idéalement </w:t>
      </w:r>
      <w:r w:rsidR="00862A01">
        <w:rPr>
          <w:rFonts w:ascii="Courier New" w:hAnsi="Courier New" w:cs="Courier New"/>
          <w:sz w:val="28"/>
          <w:szCs w:val="28"/>
        </w:rPr>
        <w:t>« </w:t>
      </w:r>
      <w:r w:rsidRPr="00862A01">
        <w:rPr>
          <w:rFonts w:ascii="Times New Roman" w:hAnsi="Times New Roman" w:cs="Times New Roman"/>
          <w:i/>
          <w:sz w:val="24"/>
          <w:szCs w:val="24"/>
        </w:rPr>
        <w:t>premier</w:t>
      </w:r>
      <w:r w:rsidR="00862A01">
        <w:rPr>
          <w:rFonts w:ascii="Courier New" w:hAnsi="Courier New" w:cs="Courier New"/>
          <w:sz w:val="28"/>
          <w:szCs w:val="28"/>
        </w:rPr>
        <w:t xml:space="preserve"> » </w:t>
      </w:r>
      <w:r w:rsidRPr="00D60C49">
        <w:rPr>
          <w:rFonts w:ascii="Courier New" w:hAnsi="Courier New" w:cs="Courier New"/>
          <w:sz w:val="28"/>
          <w:szCs w:val="28"/>
        </w:rPr>
        <w:t>de l'enfant que nous arriverions avec l'accentuation de la décomposition de la liaison logique.</w:t>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Est</w:t>
      </w:r>
      <w:r w:rsidR="00F22B9D">
        <w:rPr>
          <w:rFonts w:ascii="Courier New" w:hAnsi="Courier New" w:cs="Courier New"/>
          <w:sz w:val="28"/>
          <w:szCs w:val="28"/>
        </w:rPr>
        <w:t>–</w:t>
      </w:r>
      <w:r w:rsidRPr="00D60C49">
        <w:rPr>
          <w:rFonts w:ascii="Courier New" w:hAnsi="Courier New" w:cs="Courier New"/>
          <w:sz w:val="28"/>
          <w:szCs w:val="28"/>
        </w:rPr>
        <w:t>ce là</w:t>
      </w:r>
      <w:r w:rsidR="00F22B9D">
        <w:rPr>
          <w:rFonts w:ascii="Courier New" w:hAnsi="Courier New" w:cs="Courier New"/>
          <w:sz w:val="28"/>
          <w:szCs w:val="28"/>
        </w:rPr>
        <w:t>–</w:t>
      </w:r>
      <w:r w:rsidRPr="00D60C49">
        <w:rPr>
          <w:rFonts w:ascii="Courier New" w:hAnsi="Courier New" w:cs="Courier New"/>
          <w:sz w:val="28"/>
          <w:szCs w:val="28"/>
        </w:rPr>
        <w:t>dessus que j'ai voulu</w:t>
      </w:r>
      <w:r w:rsidR="003A4F0D">
        <w:rPr>
          <w:rFonts w:ascii="Courier New" w:hAnsi="Courier New" w:cs="Courier New"/>
          <w:sz w:val="28"/>
          <w:szCs w:val="28"/>
        </w:rPr>
        <w:t>,</w:t>
      </w:r>
      <w:r w:rsidRPr="00D60C49">
        <w:rPr>
          <w:rFonts w:ascii="Courier New" w:hAnsi="Courier New" w:cs="Courier New"/>
          <w:sz w:val="28"/>
          <w:szCs w:val="28"/>
        </w:rPr>
        <w:t xml:space="preserve"> en vous montrant cette opposition, mettre l'accent ?</w:t>
      </w:r>
    </w:p>
    <w:p w:rsidR="00891A51" w:rsidRPr="00D60C49" w:rsidRDefault="00891A51" w:rsidP="00891A51">
      <w:pPr>
        <w:pStyle w:val="Sansinterligne"/>
        <w:rPr>
          <w:rFonts w:ascii="Courier New" w:hAnsi="Courier New" w:cs="Courier New"/>
          <w:sz w:val="28"/>
          <w:szCs w:val="28"/>
        </w:rPr>
      </w:pP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Je dis non</w:t>
      </w:r>
      <w:r w:rsidR="008C2F2A">
        <w:rPr>
          <w:rFonts w:ascii="Courier New" w:hAnsi="Courier New" w:cs="Courier New"/>
          <w:sz w:val="28"/>
          <w:szCs w:val="28"/>
        </w:rPr>
        <w:t>,</w:t>
      </w:r>
      <w:r w:rsidRPr="00D60C49">
        <w:rPr>
          <w:rFonts w:ascii="Courier New" w:hAnsi="Courier New" w:cs="Courier New"/>
          <w:sz w:val="28"/>
          <w:szCs w:val="28"/>
        </w:rPr>
        <w:t xml:space="preserve"> parce que selon la loi générale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qu'on peut appeler une espèce de </w:t>
      </w:r>
      <w:r w:rsidRPr="008C2F2A">
        <w:rPr>
          <w:rFonts w:ascii="Times New Roman" w:hAnsi="Times New Roman" w:cs="Times New Roman"/>
          <w:i/>
          <w:sz w:val="24"/>
          <w:szCs w:val="24"/>
        </w:rPr>
        <w:t>loi générale d'illusion</w:t>
      </w:r>
      <w:r w:rsidRPr="00D60C49">
        <w:rPr>
          <w:rFonts w:ascii="Courier New" w:hAnsi="Courier New" w:cs="Courier New"/>
          <w:sz w:val="28"/>
          <w:szCs w:val="28"/>
        </w:rPr>
        <w:t xml:space="preserve"> concernant ce qui se produit dans le langage,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n'est pas ce qui apparaît au premier plan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comme opposition apparente qui est l'important. </w:t>
      </w:r>
    </w:p>
    <w:p w:rsidR="008C2F2A" w:rsidRDefault="008C2F2A" w:rsidP="00891A51">
      <w:pPr>
        <w:pStyle w:val="Sansinterligne"/>
        <w:rPr>
          <w:rFonts w:ascii="Courier New" w:hAnsi="Courier New" w:cs="Courier New"/>
          <w:sz w:val="28"/>
          <w:szCs w:val="28"/>
        </w:rPr>
      </w:pPr>
    </w:p>
    <w:p w:rsidR="003A4F0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L'important est l'opposition entre deux sortes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de liens qui sont eux</w:t>
      </w:r>
      <w:r w:rsidR="00F22B9D">
        <w:rPr>
          <w:rFonts w:ascii="Courier New" w:hAnsi="Courier New" w:cs="Courier New"/>
          <w:sz w:val="28"/>
          <w:szCs w:val="28"/>
        </w:rPr>
        <w:t>–</w:t>
      </w:r>
      <w:r w:rsidRPr="00D60C49">
        <w:rPr>
          <w:rFonts w:ascii="Courier New" w:hAnsi="Courier New" w:cs="Courier New"/>
          <w:sz w:val="28"/>
          <w:szCs w:val="28"/>
        </w:rPr>
        <w:t xml:space="preserve">mêmes internes au signifiant,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lien positionnel, qui n'est que le fondement du lien que j'ai appelé tout à l'heure propositionnel,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savoir le lien constitué par ce qui, dans un langage donné, instaure cette dimension essentielle qui est celle de l'ordre des mots, absolument essentiel pour tout langage, qui peut d'ailleurs différer pour chaque langue, et dont il suffit pour que vous le compreniez de vous rapeler qu'en français </w:t>
      </w:r>
      <w:r w:rsidRPr="008C2F2A">
        <w:rPr>
          <w:rFonts w:ascii="Courier New" w:hAnsi="Courier New" w:cs="Courier New"/>
          <w:sz w:val="24"/>
          <w:szCs w:val="24"/>
        </w:rPr>
        <w:t xml:space="preserve">« </w:t>
      </w:r>
      <w:r w:rsidRPr="008C2F2A">
        <w:rPr>
          <w:rFonts w:ascii="Times New Roman" w:hAnsi="Times New Roman" w:cs="Times New Roman"/>
          <w:i/>
          <w:sz w:val="24"/>
          <w:szCs w:val="24"/>
        </w:rPr>
        <w:t>Pierre bat Paul</w:t>
      </w:r>
      <w:r w:rsidRPr="008C2F2A">
        <w:rPr>
          <w:rFonts w:ascii="Courier New" w:hAnsi="Courier New" w:cs="Courier New"/>
          <w:sz w:val="24"/>
          <w:szCs w:val="24"/>
        </w:rPr>
        <w:t xml:space="preserve"> »</w:t>
      </w:r>
      <w:r w:rsidRPr="00D60C49">
        <w:rPr>
          <w:rFonts w:ascii="Courier New" w:hAnsi="Courier New" w:cs="Courier New"/>
          <w:sz w:val="28"/>
          <w:szCs w:val="28"/>
        </w:rPr>
        <w:t xml:space="preserve"> n'est pas l'équivalent de </w:t>
      </w:r>
      <w:r w:rsidRPr="008C2F2A">
        <w:rPr>
          <w:rFonts w:ascii="Courier New" w:hAnsi="Courier New" w:cs="Courier New"/>
          <w:sz w:val="24"/>
          <w:szCs w:val="24"/>
        </w:rPr>
        <w:t xml:space="preserve">« </w:t>
      </w:r>
      <w:r w:rsidRPr="008C2F2A">
        <w:rPr>
          <w:rFonts w:ascii="Times New Roman" w:hAnsi="Times New Roman" w:cs="Times New Roman"/>
          <w:i/>
          <w:sz w:val="24"/>
          <w:szCs w:val="24"/>
        </w:rPr>
        <w:t>Paul bat Pierre</w:t>
      </w:r>
      <w:r w:rsidRPr="008C2F2A">
        <w:rPr>
          <w:rFonts w:ascii="Courier New" w:hAnsi="Courier New" w:cs="Courier New"/>
          <w:sz w:val="24"/>
          <w:szCs w:val="24"/>
        </w:rPr>
        <w:t xml:space="preserve"> »</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lien positionnel est absolument fondamental, premier, essentiel. Et ce qu'il y a de plus important à remarquer, précisément à propos de la seconde forme des troubles aphasiques, c'est la cohérence tout à fait rigoureuse qui existe entre le maintien de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notion de la fonction positionnelle du langage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le soutien d'un stock suffisant d</w:t>
      </w:r>
      <w:r w:rsidR="00862A01">
        <w:rPr>
          <w:rFonts w:ascii="Courier New" w:hAnsi="Courier New" w:cs="Courier New"/>
          <w:sz w:val="28"/>
          <w:szCs w:val="28"/>
        </w:rPr>
        <w:t>e</w:t>
      </w:r>
      <w:r w:rsidRPr="00D60C49">
        <w:rPr>
          <w:rFonts w:ascii="Courier New" w:hAnsi="Courier New" w:cs="Courier New"/>
          <w:sz w:val="28"/>
          <w:szCs w:val="28"/>
        </w:rPr>
        <w:t xml:space="preserve"> terme</w:t>
      </w:r>
      <w:r w:rsidR="00862A01">
        <w:rPr>
          <w:rFonts w:ascii="Courier New" w:hAnsi="Courier New" w:cs="Courier New"/>
          <w:sz w:val="28"/>
          <w:szCs w:val="28"/>
        </w:rPr>
        <w:t>s</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EC22A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Ceci est absolument essentiel, c'est un phénomène clinique incontestable, et qui nous montre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une liaison qui est </w:t>
      </w:r>
      <w:r w:rsidRPr="008C2F2A">
        <w:rPr>
          <w:rFonts w:ascii="Times New Roman" w:hAnsi="Times New Roman" w:cs="Times New Roman"/>
          <w:i/>
          <w:sz w:val="24"/>
          <w:szCs w:val="24"/>
        </w:rPr>
        <w:t>la liaison fondamentale du signifiant</w:t>
      </w:r>
      <w:r w:rsidRPr="00D60C49">
        <w:rPr>
          <w:rFonts w:ascii="Courier New" w:hAnsi="Courier New" w:cs="Courier New"/>
          <w:sz w:val="28"/>
          <w:szCs w:val="28"/>
        </w:rPr>
        <w:t xml:space="preserve">. </w:t>
      </w:r>
    </w:p>
    <w:p w:rsidR="008C2F2A" w:rsidRDefault="008C2F2A" w:rsidP="00891A51">
      <w:pPr>
        <w:pStyle w:val="Sansinterligne"/>
        <w:rPr>
          <w:rFonts w:ascii="Courier New" w:hAnsi="Courier New" w:cs="Courier New"/>
          <w:sz w:val="28"/>
          <w:szCs w:val="28"/>
        </w:rPr>
      </w:pP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qui nous apparaît au niveau grammatical comme caractéristique du lien positionnel se retrouve </w:t>
      </w:r>
    </w:p>
    <w:p w:rsidR="00EC22A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tous les niveaux pour instaurer cette coexistence synchronique des t</w:t>
      </w:r>
      <w:r w:rsidR="008C2F2A">
        <w:rPr>
          <w:rFonts w:ascii="Courier New" w:hAnsi="Courier New" w:cs="Courier New"/>
          <w:sz w:val="28"/>
          <w:szCs w:val="28"/>
        </w:rPr>
        <w:t>ermes à chacun de leurs niveaux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8C2F2A" w:rsidRDefault="008C2F2A" w:rsidP="00891A51">
      <w:pPr>
        <w:pStyle w:val="Sansinterligne"/>
        <w:numPr>
          <w:ilvl w:val="0"/>
          <w:numId w:val="14"/>
        </w:numPr>
        <w:rPr>
          <w:rFonts w:ascii="Courier New" w:hAnsi="Courier New" w:cs="Courier New"/>
          <w:sz w:val="28"/>
          <w:szCs w:val="28"/>
        </w:rPr>
      </w:pPr>
      <w:r w:rsidRPr="008C2F2A">
        <w:rPr>
          <w:rFonts w:ascii="Times New Roman" w:hAnsi="Times New Roman" w:cs="Times New Roman"/>
          <w:i/>
          <w:sz w:val="24"/>
          <w:szCs w:val="24"/>
        </w:rPr>
        <w:t>locution verbale</w:t>
      </w:r>
      <w:r>
        <w:rPr>
          <w:rFonts w:ascii="Courier New" w:hAnsi="Courier New" w:cs="Courier New"/>
          <w:sz w:val="28"/>
          <w:szCs w:val="28"/>
        </w:rPr>
        <w:t xml:space="preserve">, </w:t>
      </w:r>
      <w:r w:rsidR="00891A51" w:rsidRPr="00D60C49">
        <w:rPr>
          <w:rFonts w:ascii="Courier New" w:hAnsi="Courier New" w:cs="Courier New"/>
          <w:sz w:val="28"/>
          <w:szCs w:val="28"/>
        </w:rPr>
        <w:t xml:space="preserve">par exemple, qui en est la forme </w:t>
      </w:r>
      <w:r w:rsidR="00862A01">
        <w:rPr>
          <w:rFonts w:ascii="Courier New" w:hAnsi="Courier New" w:cs="Courier New"/>
          <w:sz w:val="28"/>
          <w:szCs w:val="28"/>
        </w:rPr>
        <w:t xml:space="preserve">                  </w:t>
      </w:r>
      <w:r w:rsidR="00891A51" w:rsidRPr="008C2F2A">
        <w:rPr>
          <w:rFonts w:ascii="Courier New" w:hAnsi="Courier New" w:cs="Courier New"/>
          <w:sz w:val="28"/>
          <w:szCs w:val="28"/>
        </w:rPr>
        <w:t>la plus élevée</w:t>
      </w:r>
      <w:r w:rsidRPr="008C2F2A">
        <w:rPr>
          <w:rFonts w:ascii="Courier New" w:hAnsi="Courier New" w:cs="Courier New"/>
          <w:sz w:val="28"/>
          <w:szCs w:val="28"/>
        </w:rPr>
        <w:t>,</w:t>
      </w:r>
      <w:r w:rsidR="00891A51" w:rsidRPr="008C2F2A">
        <w:rPr>
          <w:rFonts w:ascii="Courier New" w:hAnsi="Courier New" w:cs="Courier New"/>
          <w:sz w:val="28"/>
          <w:szCs w:val="28"/>
        </w:rPr>
        <w:t xml:space="preserve"> </w:t>
      </w:r>
    </w:p>
    <w:p w:rsidR="008C2F2A" w:rsidRDefault="00891A51" w:rsidP="00891A51">
      <w:pPr>
        <w:pStyle w:val="Sansinterligne"/>
        <w:numPr>
          <w:ilvl w:val="0"/>
          <w:numId w:val="14"/>
        </w:numPr>
        <w:rPr>
          <w:rFonts w:ascii="Courier New" w:hAnsi="Courier New" w:cs="Courier New"/>
          <w:sz w:val="28"/>
          <w:szCs w:val="28"/>
        </w:rPr>
      </w:pPr>
      <w:r w:rsidRPr="008C2F2A">
        <w:rPr>
          <w:rFonts w:ascii="Times New Roman" w:hAnsi="Times New Roman" w:cs="Times New Roman"/>
          <w:i/>
          <w:sz w:val="24"/>
          <w:szCs w:val="24"/>
        </w:rPr>
        <w:t>mot</w:t>
      </w:r>
      <w:r w:rsidRPr="008C2F2A">
        <w:rPr>
          <w:rFonts w:ascii="Courier New" w:hAnsi="Courier New" w:cs="Courier New"/>
          <w:sz w:val="28"/>
          <w:szCs w:val="28"/>
        </w:rPr>
        <w:t xml:space="preserve"> à un niveau</w:t>
      </w:r>
      <w:r w:rsidR="008C2F2A" w:rsidRPr="008C2F2A">
        <w:rPr>
          <w:rFonts w:ascii="Courier New" w:hAnsi="Courier New" w:cs="Courier New"/>
          <w:sz w:val="28"/>
          <w:szCs w:val="28"/>
        </w:rPr>
        <w:t xml:space="preserve"> plus bas, qui a l'air de repré</w:t>
      </w:r>
      <w:r w:rsidRPr="008C2F2A">
        <w:rPr>
          <w:rFonts w:ascii="Courier New" w:hAnsi="Courier New" w:cs="Courier New"/>
          <w:sz w:val="28"/>
          <w:szCs w:val="28"/>
        </w:rPr>
        <w:t>senter</w:t>
      </w:r>
      <w:r w:rsidR="00862A01">
        <w:rPr>
          <w:rFonts w:ascii="Courier New" w:hAnsi="Courier New" w:cs="Courier New"/>
          <w:sz w:val="28"/>
          <w:szCs w:val="28"/>
        </w:rPr>
        <w:t>,</w:t>
      </w:r>
      <w:r w:rsidRPr="008C2F2A">
        <w:rPr>
          <w:rFonts w:ascii="Courier New" w:hAnsi="Courier New" w:cs="Courier New"/>
          <w:sz w:val="28"/>
          <w:szCs w:val="28"/>
        </w:rPr>
        <w:t xml:space="preserve"> même à lui</w:t>
      </w:r>
      <w:r w:rsidR="00F22B9D">
        <w:rPr>
          <w:rFonts w:ascii="Courier New" w:hAnsi="Courier New" w:cs="Courier New"/>
          <w:sz w:val="28"/>
          <w:szCs w:val="28"/>
        </w:rPr>
        <w:t>–</w:t>
      </w:r>
      <w:r w:rsidRPr="008C2F2A">
        <w:rPr>
          <w:rFonts w:ascii="Courier New" w:hAnsi="Courier New" w:cs="Courier New"/>
          <w:sz w:val="28"/>
          <w:szCs w:val="28"/>
        </w:rPr>
        <w:t>même</w:t>
      </w:r>
      <w:r w:rsidR="00862A01">
        <w:rPr>
          <w:rFonts w:ascii="Courier New" w:hAnsi="Courier New" w:cs="Courier New"/>
          <w:sz w:val="28"/>
          <w:szCs w:val="28"/>
        </w:rPr>
        <w:t>,</w:t>
      </w:r>
      <w:r w:rsidRPr="008C2F2A">
        <w:rPr>
          <w:rFonts w:ascii="Courier New" w:hAnsi="Courier New" w:cs="Courier New"/>
          <w:sz w:val="28"/>
          <w:szCs w:val="28"/>
        </w:rPr>
        <w:t xml:space="preserve"> une sorte de stabilité dont vous savez qu'elle a été </w:t>
      </w:r>
      <w:r w:rsidR="00862A01">
        <w:rPr>
          <w:rFonts w:ascii="Courier New" w:hAnsi="Courier New" w:cs="Courier New"/>
          <w:sz w:val="28"/>
          <w:szCs w:val="28"/>
        </w:rPr>
        <w:t xml:space="preserve">                     </w:t>
      </w:r>
      <w:r w:rsidRPr="008C2F2A">
        <w:rPr>
          <w:rFonts w:ascii="Courier New" w:hAnsi="Courier New" w:cs="Courier New"/>
          <w:sz w:val="28"/>
          <w:szCs w:val="28"/>
        </w:rPr>
        <w:t xml:space="preserve">à juste titre contestée. </w:t>
      </w:r>
    </w:p>
    <w:p w:rsidR="008C2F2A" w:rsidRDefault="00891A51" w:rsidP="008C2F2A">
      <w:pPr>
        <w:pStyle w:val="Sansinterligne"/>
        <w:rPr>
          <w:rFonts w:ascii="Courier New" w:hAnsi="Courier New" w:cs="Courier New"/>
          <w:sz w:val="28"/>
          <w:szCs w:val="28"/>
        </w:rPr>
      </w:pPr>
      <w:r w:rsidRPr="008C2F2A">
        <w:rPr>
          <w:rFonts w:ascii="Courier New" w:hAnsi="Courier New" w:cs="Courier New"/>
          <w:sz w:val="28"/>
          <w:szCs w:val="28"/>
        </w:rPr>
        <w:lastRenderedPageBreak/>
        <w:t>Si l'indépendance du mot se manifeste à certains niveaux, sous certains angles, elle ne peut pas être considérée comme radicale</w:t>
      </w:r>
      <w:r w:rsidR="008C2F2A">
        <w:rPr>
          <w:rFonts w:ascii="Courier New" w:hAnsi="Courier New" w:cs="Courier New"/>
          <w:sz w:val="28"/>
          <w:szCs w:val="28"/>
        </w:rPr>
        <w:t>,</w:t>
      </w:r>
      <w:r w:rsidRPr="008C2F2A">
        <w:rPr>
          <w:rFonts w:ascii="Courier New" w:hAnsi="Courier New" w:cs="Courier New"/>
          <w:sz w:val="28"/>
          <w:szCs w:val="28"/>
        </w:rPr>
        <w:t xml:space="preserve"> et le mot ne peut à aucun degré être considéré comme unité de langage, encore qu'il constitue une forme élémentaire privilégiée, </w:t>
      </w:r>
    </w:p>
    <w:p w:rsidR="00891A51" w:rsidRPr="008C2F2A" w:rsidRDefault="00891A51" w:rsidP="008C2F2A">
      <w:pPr>
        <w:pStyle w:val="Sansinterligne"/>
        <w:rPr>
          <w:rFonts w:ascii="Courier New" w:hAnsi="Courier New" w:cs="Courier New"/>
          <w:sz w:val="28"/>
          <w:szCs w:val="28"/>
        </w:rPr>
      </w:pPr>
      <w:r w:rsidRPr="008C2F2A">
        <w:rPr>
          <w:rFonts w:ascii="Courier New" w:hAnsi="Courier New" w:cs="Courier New"/>
          <w:sz w:val="28"/>
          <w:szCs w:val="28"/>
        </w:rPr>
        <w:t xml:space="preserve">à un niveau encore inférieur les oppositions aux </w:t>
      </w:r>
      <w:r w:rsidRPr="008C2F2A">
        <w:rPr>
          <w:rFonts w:ascii="Times New Roman" w:hAnsi="Times New Roman" w:cs="Times New Roman"/>
          <w:i/>
          <w:sz w:val="24"/>
          <w:szCs w:val="24"/>
        </w:rPr>
        <w:t>couplages phonématiques</w:t>
      </w:r>
      <w:r w:rsidRPr="008C2F2A">
        <w:rPr>
          <w:rFonts w:ascii="Courier New" w:hAnsi="Courier New" w:cs="Courier New"/>
          <w:sz w:val="28"/>
          <w:szCs w:val="28"/>
        </w:rPr>
        <w:t>, qui caractérisent le dernier élément radical de distinction d'une langue à l'autre.</w:t>
      </w:r>
    </w:p>
    <w:p w:rsidR="00891A51" w:rsidRPr="00D60C49" w:rsidRDefault="00891A51"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cohérence entre ce qui est de l'ordre du </w:t>
      </w:r>
      <w:r w:rsidRPr="00472D7B">
        <w:rPr>
          <w:rFonts w:ascii="Times New Roman" w:hAnsi="Times New Roman" w:cs="Times New Roman"/>
          <w:i/>
          <w:sz w:val="24"/>
          <w:szCs w:val="24"/>
        </w:rPr>
        <w:t>lien positionnel</w:t>
      </w:r>
      <w:r w:rsidRPr="00D60C49">
        <w:rPr>
          <w:rFonts w:ascii="Courier New" w:hAnsi="Courier New" w:cs="Courier New"/>
          <w:sz w:val="28"/>
          <w:szCs w:val="28"/>
        </w:rPr>
        <w:t xml:space="preserve"> et ce qui est du maintien </w:t>
      </w:r>
      <w:r w:rsidRPr="00472D7B">
        <w:rPr>
          <w:rFonts w:ascii="Times New Roman" w:hAnsi="Times New Roman" w:cs="Times New Roman"/>
          <w:i/>
          <w:sz w:val="24"/>
          <w:szCs w:val="24"/>
        </w:rPr>
        <w:t>synchronique</w:t>
      </w:r>
      <w:r w:rsidRPr="00D60C49">
        <w:rPr>
          <w:rFonts w:ascii="Courier New" w:hAnsi="Courier New" w:cs="Courier New"/>
          <w:sz w:val="28"/>
          <w:szCs w:val="28"/>
        </w:rPr>
        <w:t xml:space="preserve"> de l'ordre des oppositions proprement signifiantes qui fait qu'en français par exemple, « </w:t>
      </w:r>
      <w:r w:rsidRPr="00472D7B">
        <w:rPr>
          <w:rFonts w:ascii="Times New Roman" w:hAnsi="Times New Roman" w:cs="Times New Roman"/>
          <w:i/>
          <w:sz w:val="24"/>
          <w:szCs w:val="24"/>
        </w:rPr>
        <w:t>bou</w:t>
      </w:r>
      <w:r w:rsidRPr="00D60C49">
        <w:rPr>
          <w:rFonts w:ascii="Courier New" w:hAnsi="Courier New" w:cs="Courier New"/>
          <w:sz w:val="28"/>
          <w:szCs w:val="28"/>
        </w:rPr>
        <w:t xml:space="preserve"> » et « </w:t>
      </w:r>
      <w:r w:rsidRPr="00472D7B">
        <w:rPr>
          <w:rFonts w:ascii="Times New Roman" w:hAnsi="Times New Roman" w:cs="Times New Roman"/>
          <w:i/>
          <w:sz w:val="24"/>
          <w:szCs w:val="24"/>
        </w:rPr>
        <w:t>pou</w:t>
      </w:r>
      <w:r w:rsidRPr="00D60C49">
        <w:rPr>
          <w:rFonts w:ascii="Courier New" w:hAnsi="Courier New" w:cs="Courier New"/>
          <w:sz w:val="28"/>
          <w:szCs w:val="28"/>
        </w:rPr>
        <w:t xml:space="preserve"> » s'opposent et sont, de quelque façon et quelque accent que vous ayez, même si vous avez tendance parce que vous êtes un peu </w:t>
      </w:r>
      <w:r w:rsidRPr="00472D7B">
        <w:rPr>
          <w:rFonts w:ascii="Times New Roman" w:hAnsi="Times New Roman" w:cs="Times New Roman"/>
          <w:i/>
          <w:sz w:val="24"/>
          <w:szCs w:val="24"/>
        </w:rPr>
        <w:t>limitrophe</w:t>
      </w:r>
      <w:r w:rsidRPr="00D60C49">
        <w:rPr>
          <w:rFonts w:ascii="Courier New" w:hAnsi="Courier New" w:cs="Courier New"/>
          <w:sz w:val="28"/>
          <w:szCs w:val="28"/>
        </w:rPr>
        <w:t xml:space="preserve">, à prononcer « </w:t>
      </w:r>
      <w:r w:rsidRPr="00472D7B">
        <w:rPr>
          <w:rFonts w:ascii="Times New Roman" w:hAnsi="Times New Roman" w:cs="Times New Roman"/>
          <w:i/>
          <w:sz w:val="24"/>
          <w:szCs w:val="24"/>
        </w:rPr>
        <w:t>bou</w:t>
      </w:r>
      <w:r w:rsidRPr="00D60C49">
        <w:rPr>
          <w:rFonts w:ascii="Courier New" w:hAnsi="Courier New" w:cs="Courier New"/>
          <w:sz w:val="28"/>
          <w:szCs w:val="28"/>
        </w:rPr>
        <w:t xml:space="preserve"> » comme « </w:t>
      </w:r>
      <w:r w:rsidRPr="00472D7B">
        <w:rPr>
          <w:rFonts w:ascii="Times New Roman" w:hAnsi="Times New Roman" w:cs="Times New Roman"/>
          <w:i/>
          <w:sz w:val="24"/>
          <w:szCs w:val="24"/>
        </w:rPr>
        <w:t>pou</w:t>
      </w:r>
      <w:r w:rsidRPr="00D60C49">
        <w:rPr>
          <w:rFonts w:ascii="Courier New" w:hAnsi="Courier New" w:cs="Courier New"/>
          <w:sz w:val="28"/>
          <w:szCs w:val="28"/>
        </w:rPr>
        <w:t xml:space="preserve"> »,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vous prononcez l'autre « </w:t>
      </w:r>
      <w:r w:rsidRPr="00472D7B">
        <w:rPr>
          <w:rFonts w:ascii="Times New Roman" w:hAnsi="Times New Roman" w:cs="Times New Roman"/>
          <w:i/>
          <w:sz w:val="24"/>
          <w:szCs w:val="24"/>
        </w:rPr>
        <w:t>pou</w:t>
      </w:r>
      <w:r w:rsidRPr="00D60C49">
        <w:rPr>
          <w:rFonts w:ascii="Courier New" w:hAnsi="Courier New" w:cs="Courier New"/>
          <w:sz w:val="28"/>
          <w:szCs w:val="28"/>
        </w:rPr>
        <w:t xml:space="preserve"> » autrement. </w:t>
      </w:r>
    </w:p>
    <w:p w:rsidR="008C2F2A" w:rsidRDefault="008C2F2A"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français est une langue dans laquelle cette opposition vaut. Dans d'autres langues il y a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des oppositions tout à fait inconnues en français,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sont des oppositions fondamentales. </w:t>
      </w:r>
    </w:p>
    <w:p w:rsidR="008C2F2A" w:rsidRDefault="008C2F2A" w:rsidP="00891A51">
      <w:pPr>
        <w:pStyle w:val="Sansinterligne"/>
        <w:rPr>
          <w:rFonts w:ascii="Courier New" w:hAnsi="Courier New" w:cs="Courier New"/>
          <w:sz w:val="28"/>
          <w:szCs w:val="28"/>
        </w:rPr>
      </w:pP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liaison d'opposition comme telle, de distinction comme </w:t>
      </w:r>
      <w:r w:rsidRPr="008C2F2A">
        <w:rPr>
          <w:rFonts w:ascii="Courier New" w:hAnsi="Courier New" w:cs="Courier New"/>
          <w:i/>
          <w:sz w:val="24"/>
          <w:szCs w:val="24"/>
        </w:rPr>
        <w:t>relationnelle</w:t>
      </w:r>
      <w:r w:rsidRPr="00D60C49">
        <w:rPr>
          <w:rFonts w:ascii="Courier New" w:hAnsi="Courier New" w:cs="Courier New"/>
          <w:sz w:val="28"/>
          <w:szCs w:val="28"/>
        </w:rPr>
        <w:t xml:space="preserve"> et </w:t>
      </w:r>
      <w:r w:rsidRPr="008C2F2A">
        <w:rPr>
          <w:rFonts w:ascii="Courier New" w:hAnsi="Courier New" w:cs="Courier New"/>
          <w:i/>
          <w:sz w:val="24"/>
          <w:szCs w:val="24"/>
        </w:rPr>
        <w:t>oppositionnelle</w:t>
      </w:r>
      <w:r w:rsidRPr="00D60C49">
        <w:rPr>
          <w:rFonts w:ascii="Courier New" w:hAnsi="Courier New" w:cs="Courier New"/>
          <w:sz w:val="28"/>
          <w:szCs w:val="28"/>
        </w:rPr>
        <w:t xml:space="preserve"> est essentielle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la fonction du langage. </w:t>
      </w:r>
    </w:p>
    <w:p w:rsidR="008C2F2A" w:rsidRDefault="008C2F2A"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c'est l'opposition de ce registre avec le lien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472D7B">
        <w:rPr>
          <w:rFonts w:ascii="Times New Roman" w:hAnsi="Times New Roman" w:cs="Times New Roman"/>
          <w:i/>
          <w:sz w:val="24"/>
          <w:szCs w:val="24"/>
        </w:rPr>
        <w:t>similarité</w:t>
      </w:r>
      <w:r w:rsidRPr="00D60C49">
        <w:rPr>
          <w:rFonts w:ascii="Courier New" w:hAnsi="Courier New" w:cs="Courier New"/>
          <w:sz w:val="28"/>
          <w:szCs w:val="28"/>
        </w:rPr>
        <w:t xml:space="preserve">, et non pas de similitude, qui est ce que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je voulais marquer comme la distinction essentielle.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Car cette </w:t>
      </w:r>
      <w:r w:rsidRPr="00472D7B">
        <w:rPr>
          <w:rFonts w:ascii="Times New Roman" w:hAnsi="Times New Roman" w:cs="Times New Roman"/>
          <w:i/>
          <w:sz w:val="24"/>
          <w:szCs w:val="24"/>
        </w:rPr>
        <w:t>similarité</w:t>
      </w:r>
      <w:r w:rsidRPr="00D60C49">
        <w:rPr>
          <w:rFonts w:ascii="Courier New" w:hAnsi="Courier New" w:cs="Courier New"/>
          <w:sz w:val="28"/>
          <w:szCs w:val="28"/>
        </w:rPr>
        <w:t xml:space="preserve"> elle</w:t>
      </w:r>
      <w:r w:rsidR="00F22B9D">
        <w:rPr>
          <w:rFonts w:ascii="Courier New" w:hAnsi="Courier New" w:cs="Courier New"/>
          <w:sz w:val="28"/>
          <w:szCs w:val="28"/>
        </w:rPr>
        <w:t>–</w:t>
      </w:r>
      <w:r w:rsidRPr="00D60C49">
        <w:rPr>
          <w:rFonts w:ascii="Courier New" w:hAnsi="Courier New" w:cs="Courier New"/>
          <w:sz w:val="28"/>
          <w:szCs w:val="28"/>
        </w:rPr>
        <w:t xml:space="preserve">même est impliquée comme telle dans le fonctionnement du langage. </w:t>
      </w:r>
    </w:p>
    <w:p w:rsidR="008C2F2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C'en est l'autre dimension. </w:t>
      </w:r>
    </w:p>
    <w:p w:rsidR="008C2F2A" w:rsidRDefault="008C2F2A"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possibilité dans le langage de cette dimension de </w:t>
      </w:r>
      <w:r w:rsidRPr="00472D7B">
        <w:rPr>
          <w:rFonts w:ascii="Times New Roman" w:hAnsi="Times New Roman" w:cs="Times New Roman"/>
          <w:i/>
          <w:sz w:val="24"/>
          <w:szCs w:val="24"/>
        </w:rPr>
        <w:t>similarité</w:t>
      </w:r>
      <w:r w:rsidRPr="00D60C49">
        <w:rPr>
          <w:rFonts w:ascii="Courier New" w:hAnsi="Courier New" w:cs="Courier New"/>
          <w:sz w:val="28"/>
          <w:szCs w:val="28"/>
        </w:rPr>
        <w:t xml:space="preserve"> comme telle, est liée à la possibilité infinie justement</w:t>
      </w:r>
      <w:r w:rsidR="00472D7B">
        <w:rPr>
          <w:rFonts w:ascii="Courier New" w:hAnsi="Courier New" w:cs="Courier New"/>
          <w:sz w:val="28"/>
          <w:szCs w:val="28"/>
        </w:rPr>
        <w:t>,</w:t>
      </w:r>
      <w:r w:rsidRPr="00D60C49">
        <w:rPr>
          <w:rFonts w:ascii="Courier New" w:hAnsi="Courier New" w:cs="Courier New"/>
          <w:sz w:val="28"/>
          <w:szCs w:val="28"/>
        </w:rPr>
        <w:t xml:space="preserve"> de la fonction de substitution </w:t>
      </w: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cette substitution elle</w:t>
      </w:r>
      <w:r w:rsidR="00F22B9D">
        <w:rPr>
          <w:rFonts w:ascii="Courier New" w:hAnsi="Courier New" w:cs="Courier New"/>
          <w:sz w:val="28"/>
          <w:szCs w:val="28"/>
        </w:rPr>
        <w:t>–</w:t>
      </w:r>
      <w:r w:rsidRPr="00D60C49">
        <w:rPr>
          <w:rFonts w:ascii="Courier New" w:hAnsi="Courier New" w:cs="Courier New"/>
          <w:sz w:val="28"/>
          <w:szCs w:val="28"/>
        </w:rPr>
        <w:t xml:space="preserve">même est quelque chose qui n'est concevable que sur le fondement de la relation positionnelle comme fondamentale. </w:t>
      </w:r>
    </w:p>
    <w:p w:rsidR="00472D7B" w:rsidRDefault="00472D7B" w:rsidP="00891A51">
      <w:pPr>
        <w:pStyle w:val="Sansinterligne"/>
        <w:rPr>
          <w:rFonts w:ascii="Courier New" w:hAnsi="Courier New" w:cs="Courier New"/>
          <w:sz w:val="28"/>
          <w:szCs w:val="28"/>
        </w:rPr>
      </w:pPr>
    </w:p>
    <w:p w:rsidR="00EC22A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qui fait que dans </w:t>
      </w:r>
      <w:r w:rsidRPr="00472D7B">
        <w:rPr>
          <w:rFonts w:ascii="Times New Roman" w:hAnsi="Times New Roman" w:cs="Times New Roman"/>
          <w:i/>
          <w:sz w:val="24"/>
          <w:szCs w:val="24"/>
        </w:rPr>
        <w:t>la métaphore</w:t>
      </w:r>
      <w:r w:rsidRPr="00D60C49">
        <w:rPr>
          <w:rFonts w:ascii="Courier New" w:hAnsi="Courier New" w:cs="Courier New"/>
          <w:sz w:val="28"/>
          <w:szCs w:val="28"/>
        </w:rPr>
        <w:t xml:space="preserve"> </w:t>
      </w:r>
      <w:r w:rsidRPr="00472D7B">
        <w:rPr>
          <w:rFonts w:ascii="Courier New" w:hAnsi="Courier New" w:cs="Courier New"/>
        </w:rPr>
        <w:t xml:space="preserve">« </w:t>
      </w:r>
      <w:r w:rsidR="00472D7B" w:rsidRPr="00472D7B">
        <w:rPr>
          <w:rFonts w:ascii="Times New Roman" w:hAnsi="Times New Roman" w:cs="Times New Roman"/>
          <w:i/>
        </w:rPr>
        <w:t>S</w:t>
      </w:r>
      <w:r w:rsidRPr="00472D7B">
        <w:rPr>
          <w:rFonts w:ascii="Times New Roman" w:hAnsi="Times New Roman" w:cs="Times New Roman"/>
          <w:i/>
        </w:rPr>
        <w:t>a gerbe n'était p</w:t>
      </w:r>
      <w:r w:rsidR="00EC22A8">
        <w:rPr>
          <w:rFonts w:ascii="Times New Roman" w:hAnsi="Times New Roman" w:cs="Times New Roman"/>
          <w:i/>
        </w:rPr>
        <w:t>oint</w:t>
      </w:r>
      <w:r w:rsidRPr="00472D7B">
        <w:rPr>
          <w:rFonts w:ascii="Times New Roman" w:hAnsi="Times New Roman" w:cs="Times New Roman"/>
          <w:i/>
        </w:rPr>
        <w:t xml:space="preserve"> avare ni haineuse</w:t>
      </w:r>
      <w:r w:rsidRPr="00472D7B">
        <w:rPr>
          <w:rFonts w:ascii="Courier New" w:hAnsi="Courier New" w:cs="Courier New"/>
        </w:rPr>
        <w:t xml:space="preserve"> »</w:t>
      </w:r>
      <w:r w:rsidRPr="00D60C49">
        <w:rPr>
          <w:rFonts w:ascii="Courier New" w:hAnsi="Courier New" w:cs="Courier New"/>
          <w:sz w:val="28"/>
          <w:szCs w:val="28"/>
        </w:rPr>
        <w:t xml:space="preserve"> cette </w:t>
      </w:r>
      <w:r w:rsidRPr="00472D7B">
        <w:rPr>
          <w:rFonts w:ascii="Times New Roman" w:hAnsi="Times New Roman" w:cs="Times New Roman"/>
          <w:i/>
          <w:sz w:val="24"/>
          <w:szCs w:val="24"/>
        </w:rPr>
        <w:t>métaphore</w:t>
      </w:r>
      <w:r w:rsidRPr="00D60C49">
        <w:rPr>
          <w:rFonts w:ascii="Courier New" w:hAnsi="Courier New" w:cs="Courier New"/>
          <w:sz w:val="28"/>
          <w:szCs w:val="28"/>
        </w:rPr>
        <w:t xml:space="preserve"> est possible </w:t>
      </w:r>
      <w:r w:rsidRPr="00EC22A8">
        <w:rPr>
          <w:rFonts w:ascii="Times New Roman" w:hAnsi="Times New Roman" w:cs="Times New Roman"/>
          <w:i/>
          <w:sz w:val="24"/>
          <w:szCs w:val="24"/>
        </w:rPr>
        <w:t>parce que</w:t>
      </w:r>
      <w:r w:rsidRPr="00D60C49">
        <w:rPr>
          <w:rFonts w:ascii="Courier New" w:hAnsi="Courier New" w:cs="Courier New"/>
          <w:sz w:val="28"/>
          <w:szCs w:val="28"/>
        </w:rPr>
        <w:t xml:space="preserve"> la </w:t>
      </w:r>
      <w:r w:rsidRPr="00472D7B">
        <w:rPr>
          <w:rFonts w:ascii="Times New Roman" w:hAnsi="Times New Roman" w:cs="Times New Roman"/>
          <w:i/>
          <w:sz w:val="24"/>
          <w:szCs w:val="24"/>
        </w:rPr>
        <w:t>gerbe</w:t>
      </w:r>
      <w:r w:rsidRPr="00D60C49">
        <w:rPr>
          <w:rFonts w:ascii="Courier New" w:hAnsi="Courier New" w:cs="Courier New"/>
          <w:sz w:val="28"/>
          <w:szCs w:val="28"/>
        </w:rPr>
        <w:t xml:space="preserve"> peut venir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 position de sujet à la place de </w:t>
      </w:r>
      <w:r w:rsidR="00472D7B">
        <w:rPr>
          <w:rFonts w:ascii="Courier New" w:hAnsi="Courier New" w:cs="Courier New"/>
          <w:sz w:val="28"/>
          <w:szCs w:val="28"/>
        </w:rPr>
        <w:t>BOOZ</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 qui</w:t>
      </w:r>
      <w:r w:rsidR="00472D7B">
        <w:rPr>
          <w:rFonts w:ascii="Courier New" w:hAnsi="Courier New" w:cs="Courier New"/>
          <w:sz w:val="28"/>
          <w:szCs w:val="28"/>
        </w:rPr>
        <w:t xml:space="preserve"> est</w:t>
      </w:r>
      <w:r w:rsidRPr="00D60C49">
        <w:rPr>
          <w:rFonts w:ascii="Courier New" w:hAnsi="Courier New" w:cs="Courier New"/>
          <w:sz w:val="28"/>
          <w:szCs w:val="28"/>
        </w:rPr>
        <w:t xml:space="preserve"> </w:t>
      </w:r>
      <w:r w:rsidRPr="00472D7B">
        <w:rPr>
          <w:rFonts w:ascii="Times New Roman" w:hAnsi="Times New Roman" w:cs="Times New Roman"/>
          <w:i/>
          <w:sz w:val="24"/>
          <w:szCs w:val="24"/>
        </w:rPr>
        <w:t xml:space="preserve">au principe de </w:t>
      </w:r>
      <w:r w:rsidRPr="00472D7B">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ça n'est pas que </w:t>
      </w:r>
    </w:p>
    <w:p w:rsidR="00862A01" w:rsidRDefault="00891A51" w:rsidP="00891A51">
      <w:pPr>
        <w:pStyle w:val="Sansinterligne"/>
        <w:rPr>
          <w:rFonts w:ascii="Courier New" w:hAnsi="Courier New" w:cs="Courier New"/>
          <w:sz w:val="28"/>
          <w:szCs w:val="28"/>
        </w:rPr>
      </w:pPr>
      <w:r w:rsidRPr="00472D7B">
        <w:rPr>
          <w:rFonts w:ascii="Times New Roman" w:hAnsi="Times New Roman" w:cs="Times New Roman"/>
          <w:i/>
          <w:sz w:val="24"/>
          <w:szCs w:val="24"/>
        </w:rPr>
        <w:t>la signification</w:t>
      </w:r>
      <w:r w:rsidRPr="00D60C49">
        <w:rPr>
          <w:rFonts w:ascii="Courier New" w:hAnsi="Courier New" w:cs="Courier New"/>
          <w:sz w:val="28"/>
          <w:szCs w:val="28"/>
        </w:rPr>
        <w:t xml:space="preserve"> puisse être transposée de </w:t>
      </w:r>
      <w:r w:rsidR="00472D7B">
        <w:rPr>
          <w:rFonts w:ascii="Courier New" w:hAnsi="Courier New" w:cs="Courier New"/>
          <w:sz w:val="28"/>
          <w:szCs w:val="28"/>
        </w:rPr>
        <w:t>BOOZ</w:t>
      </w:r>
      <w:r w:rsidRPr="00D60C49">
        <w:rPr>
          <w:rFonts w:ascii="Courier New" w:hAnsi="Courier New" w:cs="Courier New"/>
          <w:sz w:val="28"/>
          <w:szCs w:val="28"/>
        </w:rPr>
        <w:t xml:space="preserve"> à la gerbe. Ici à juste titre, </w:t>
      </w:r>
      <w:proofErr w:type="gramStart"/>
      <w:r w:rsidRPr="00D60C49">
        <w:rPr>
          <w:rFonts w:ascii="Courier New" w:hAnsi="Courier New" w:cs="Courier New"/>
          <w:sz w:val="28"/>
          <w:szCs w:val="28"/>
        </w:rPr>
        <w:t>j</w:t>
      </w:r>
      <w:r w:rsidR="00EC22A8">
        <w:rPr>
          <w:rFonts w:ascii="Courier New" w:hAnsi="Courier New" w:cs="Courier New"/>
          <w:sz w:val="28"/>
          <w:szCs w:val="28"/>
        </w:rPr>
        <w:t>’</w:t>
      </w:r>
      <w:r w:rsidRPr="00D60C49">
        <w:rPr>
          <w:rFonts w:ascii="Courier New" w:hAnsi="Courier New" w:cs="Courier New"/>
          <w:sz w:val="28"/>
          <w:szCs w:val="28"/>
        </w:rPr>
        <w:t>admettrai</w:t>
      </w:r>
      <w:r w:rsidR="00EC22A8">
        <w:rPr>
          <w:rFonts w:ascii="Courier New" w:hAnsi="Courier New" w:cs="Courier New"/>
          <w:sz w:val="28"/>
          <w:szCs w:val="28"/>
        </w:rPr>
        <w:t>s</w:t>
      </w:r>
      <w:proofErr w:type="gramEnd"/>
      <w:r w:rsidRPr="00D60C49">
        <w:rPr>
          <w:rFonts w:ascii="Courier New" w:hAnsi="Courier New" w:cs="Courier New"/>
          <w:sz w:val="28"/>
          <w:szCs w:val="28"/>
        </w:rPr>
        <w:t xml:space="preserve"> que quelqu'un </w:t>
      </w: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qui s'intéresse à la question me dise</w:t>
      </w:r>
      <w:r w:rsidR="00472D7B">
        <w:rPr>
          <w:rFonts w:ascii="Courier New" w:hAnsi="Courier New" w:cs="Courier New"/>
          <w:sz w:val="28"/>
          <w:szCs w:val="28"/>
        </w:rPr>
        <w:t xml:space="preserve"> </w:t>
      </w:r>
      <w:r w:rsidRPr="00D60C49">
        <w:rPr>
          <w:rFonts w:ascii="Courier New" w:hAnsi="Courier New" w:cs="Courier New"/>
          <w:sz w:val="28"/>
          <w:szCs w:val="28"/>
        </w:rPr>
        <w:t xml:space="preserve">: </w:t>
      </w:r>
    </w:p>
    <w:p w:rsidR="00472D7B" w:rsidRDefault="00472D7B"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w:t>
      </w:r>
      <w:r w:rsidR="00472D7B">
        <w:rPr>
          <w:rFonts w:ascii="Courier New" w:hAnsi="Courier New" w:cs="Courier New"/>
          <w:sz w:val="28"/>
          <w:szCs w:val="28"/>
        </w:rPr>
        <w:t xml:space="preserve"> </w:t>
      </w:r>
      <w:r w:rsidR="00472D7B" w:rsidRPr="00472D7B">
        <w:rPr>
          <w:rFonts w:ascii="Times New Roman" w:hAnsi="Times New Roman" w:cs="Times New Roman"/>
          <w:i/>
        </w:rPr>
        <w:t>Q</w:t>
      </w:r>
      <w:r w:rsidRPr="00472D7B">
        <w:rPr>
          <w:rFonts w:ascii="Times New Roman" w:hAnsi="Times New Roman" w:cs="Times New Roman"/>
          <w:i/>
        </w:rPr>
        <w:t>u'est</w:t>
      </w:r>
      <w:r w:rsidR="00F22B9D" w:rsidRPr="00EC22A8">
        <w:rPr>
          <w:rFonts w:ascii="Times New Roman" w:hAnsi="Times New Roman" w:cs="Times New Roman"/>
          <w:i/>
          <w:sz w:val="16"/>
          <w:szCs w:val="16"/>
        </w:rPr>
        <w:t>–</w:t>
      </w:r>
      <w:r w:rsidRPr="00472D7B">
        <w:rPr>
          <w:rFonts w:ascii="Times New Roman" w:hAnsi="Times New Roman" w:cs="Times New Roman"/>
          <w:i/>
        </w:rPr>
        <w:t xml:space="preserve">ce qui différencie ceci d'une métonymie: après tout, la gerbe de </w:t>
      </w:r>
      <w:r w:rsidR="00472D7B" w:rsidRPr="00472D7B">
        <w:rPr>
          <w:rFonts w:ascii="Times New Roman" w:hAnsi="Times New Roman" w:cs="Times New Roman"/>
          <w:i/>
        </w:rPr>
        <w:t>B</w:t>
      </w:r>
      <w:r w:rsidR="00EC22A8" w:rsidRPr="00472D7B">
        <w:rPr>
          <w:rFonts w:ascii="Times New Roman" w:hAnsi="Times New Roman" w:cs="Times New Roman"/>
          <w:i/>
        </w:rPr>
        <w:t>ooz</w:t>
      </w:r>
      <w:r w:rsidRPr="00472D7B">
        <w:rPr>
          <w:rFonts w:ascii="Times New Roman" w:hAnsi="Times New Roman" w:cs="Times New Roman"/>
          <w:i/>
        </w:rPr>
        <w:t xml:space="preserve"> est tout aussi métonymique que si vous faisiez allusion à ce qui est là sous­jacent à cette magnifique poésie qui n'est jamais nommée, à savoir son pénis royal, ce n'est pas la gerbe. Là, c'est quelque chose du même ordre. C'est une métonymie</w:t>
      </w:r>
      <w:r w:rsidR="00472D7B" w:rsidRPr="00472D7B">
        <w:rPr>
          <w:rFonts w:ascii="Times New Roman" w:hAnsi="Times New Roman" w:cs="Times New Roman"/>
          <w:i/>
        </w:rPr>
        <w:t>.</w:t>
      </w:r>
      <w:r w:rsidR="00472D7B">
        <w:rPr>
          <w:rFonts w:ascii="Courier New" w:hAnsi="Courier New" w:cs="Courier New"/>
          <w:sz w:val="28"/>
          <w:szCs w:val="28"/>
        </w:rPr>
        <w:t> »</w:t>
      </w:r>
      <w:r w:rsidRPr="00D60C49">
        <w:rPr>
          <w:rFonts w:ascii="Courier New" w:hAnsi="Courier New" w:cs="Courier New"/>
          <w:sz w:val="28"/>
          <w:szCs w:val="28"/>
        </w:rPr>
        <w:t xml:space="preserve"> </w:t>
      </w:r>
    </w:p>
    <w:p w:rsidR="00472D7B" w:rsidRDefault="00472D7B"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Non, ce qui fait la vertu métaphorique en l'occasion de cette </w:t>
      </w:r>
      <w:r w:rsidRPr="00862A01">
        <w:rPr>
          <w:rFonts w:ascii="Times New Roman" w:hAnsi="Times New Roman" w:cs="Times New Roman"/>
          <w:i/>
          <w:sz w:val="24"/>
          <w:szCs w:val="24"/>
        </w:rPr>
        <w:t>gerbe</w:t>
      </w:r>
      <w:r w:rsidRPr="00D60C49">
        <w:rPr>
          <w:rFonts w:ascii="Courier New" w:hAnsi="Courier New" w:cs="Courier New"/>
          <w:sz w:val="28"/>
          <w:szCs w:val="28"/>
        </w:rPr>
        <w:t>, c'est que la gerbe est mise en position de sujet dans la préposition</w:t>
      </w:r>
      <w:r w:rsidR="00472D7B">
        <w:rPr>
          <w:rFonts w:ascii="Courier New" w:hAnsi="Courier New" w:cs="Courier New"/>
          <w:sz w:val="28"/>
          <w:szCs w:val="28"/>
        </w:rPr>
        <w:t xml:space="preserve"> </w:t>
      </w:r>
      <w:r w:rsidRPr="00D60C49">
        <w:rPr>
          <w:rFonts w:ascii="Courier New" w:hAnsi="Courier New" w:cs="Courier New"/>
          <w:sz w:val="28"/>
          <w:szCs w:val="28"/>
        </w:rPr>
        <w:t xml:space="preserve">: </w:t>
      </w:r>
    </w:p>
    <w:p w:rsidR="00472D7B" w:rsidRDefault="00472D7B" w:rsidP="00891A51">
      <w:pPr>
        <w:pStyle w:val="Sansinterligne"/>
        <w:rPr>
          <w:rFonts w:ascii="Courier New" w:hAnsi="Courier New" w:cs="Courier New"/>
          <w:sz w:val="28"/>
          <w:szCs w:val="28"/>
        </w:rPr>
      </w:pPr>
      <w:r w:rsidRPr="00472D7B">
        <w:rPr>
          <w:rFonts w:ascii="Courier New" w:hAnsi="Courier New" w:cs="Courier New"/>
        </w:rPr>
        <w:t xml:space="preserve">« </w:t>
      </w:r>
      <w:r w:rsidRPr="00472D7B">
        <w:rPr>
          <w:rFonts w:ascii="Times New Roman" w:hAnsi="Times New Roman" w:cs="Times New Roman"/>
          <w:i/>
        </w:rPr>
        <w:t xml:space="preserve">Sa gerbe n'était </w:t>
      </w:r>
      <w:r w:rsidR="00EC22A8">
        <w:rPr>
          <w:rFonts w:ascii="Times New Roman" w:hAnsi="Times New Roman" w:cs="Times New Roman"/>
          <w:i/>
        </w:rPr>
        <w:t>point</w:t>
      </w:r>
      <w:r w:rsidRPr="00472D7B">
        <w:rPr>
          <w:rFonts w:ascii="Times New Roman" w:hAnsi="Times New Roman" w:cs="Times New Roman"/>
          <w:i/>
        </w:rPr>
        <w:t xml:space="preserve"> avare ni haineuse</w:t>
      </w:r>
      <w:r w:rsidRPr="00472D7B">
        <w:rPr>
          <w:rFonts w:ascii="Courier New" w:hAnsi="Courier New" w:cs="Courier New"/>
        </w:rPr>
        <w:t xml:space="preserve"> »</w:t>
      </w:r>
      <w:r w:rsidR="00891A51"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d'un phénomène de signifiant qu'il s'agit.</w:t>
      </w:r>
    </w:p>
    <w:p w:rsidR="00891A51" w:rsidRPr="00D60C49" w:rsidRDefault="00891A51"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 d'autres termes, pour articuler ce que je suis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 train de vous dire, je voudrais que vous alliez par exemple jusqu'à la limite de </w:t>
      </w:r>
      <w:r w:rsidRPr="00862A01">
        <w:rPr>
          <w:rFonts w:ascii="Times New Roman" w:hAnsi="Times New Roman" w:cs="Times New Roman"/>
          <w:i/>
          <w:color w:val="0000CC"/>
          <w:sz w:val="24"/>
          <w:szCs w:val="24"/>
        </w:rPr>
        <w:t>la métaphore phonétique</w:t>
      </w:r>
      <w:r w:rsidRPr="00D60C49">
        <w:rPr>
          <w:rFonts w:ascii="Courier New" w:hAnsi="Courier New" w:cs="Courier New"/>
          <w:sz w:val="28"/>
          <w:szCs w:val="28"/>
        </w:rPr>
        <w:t>, celle que par exemple, vous n'hésiteriez pas, vous</w:t>
      </w:r>
      <w:r w:rsidR="00862A01">
        <w:rPr>
          <w:rFonts w:ascii="Courier New" w:hAnsi="Courier New" w:cs="Courier New"/>
          <w:sz w:val="28"/>
          <w:szCs w:val="28"/>
        </w:rPr>
        <w:t>,</w:t>
      </w:r>
      <w:r w:rsidRPr="00D60C49">
        <w:rPr>
          <w:rFonts w:ascii="Courier New" w:hAnsi="Courier New" w:cs="Courier New"/>
          <w:sz w:val="28"/>
          <w:szCs w:val="28"/>
        </w:rPr>
        <w:t xml:space="preserve"> </w:t>
      </w:r>
    </w:p>
    <w:p w:rsidR="00EC22A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qualifier de métaphore surréaliste, </w:t>
      </w:r>
    </w:p>
    <w:p w:rsidR="00EC22A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encore que vous n'imaginez pas qu'on ait attendu </w:t>
      </w:r>
    </w:p>
    <w:p w:rsidR="00472D7B" w:rsidRDefault="00EC22A8" w:rsidP="00891A51">
      <w:pPr>
        <w:pStyle w:val="Sansinterligne"/>
        <w:rPr>
          <w:rFonts w:ascii="Courier New" w:hAnsi="Courier New" w:cs="Courier New"/>
          <w:sz w:val="28"/>
          <w:szCs w:val="28"/>
        </w:rPr>
      </w:pPr>
      <w:r>
        <w:rPr>
          <w:rFonts w:ascii="Courier New" w:hAnsi="Courier New" w:cs="Courier New"/>
          <w:sz w:val="28"/>
          <w:szCs w:val="28"/>
        </w:rPr>
        <w:t>l</w:t>
      </w:r>
      <w:r w:rsidR="00891A51" w:rsidRPr="00D60C49">
        <w:rPr>
          <w:rFonts w:ascii="Courier New" w:hAnsi="Courier New" w:cs="Courier New"/>
          <w:sz w:val="28"/>
          <w:szCs w:val="28"/>
        </w:rPr>
        <w:t xml:space="preserve">es surréalistes pour faire des métaphores. </w:t>
      </w:r>
    </w:p>
    <w:p w:rsidR="00472D7B" w:rsidRDefault="00472D7B"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Vous ne pouvez pas dire vous</w:t>
      </w:r>
      <w:r w:rsidR="00F22B9D">
        <w:rPr>
          <w:rFonts w:ascii="Courier New" w:hAnsi="Courier New" w:cs="Courier New"/>
          <w:sz w:val="28"/>
          <w:szCs w:val="28"/>
        </w:rPr>
        <w:t>–</w:t>
      </w:r>
      <w:r w:rsidRPr="00D60C49">
        <w:rPr>
          <w:rFonts w:ascii="Courier New" w:hAnsi="Courier New" w:cs="Courier New"/>
          <w:sz w:val="28"/>
          <w:szCs w:val="28"/>
        </w:rPr>
        <w:t xml:space="preserve">mêmes si c'est </w:t>
      </w:r>
      <w:r w:rsidRPr="00472D7B">
        <w:rPr>
          <w:rFonts w:ascii="Times New Roman" w:hAnsi="Times New Roman" w:cs="Times New Roman"/>
          <w:i/>
          <w:sz w:val="24"/>
          <w:szCs w:val="24"/>
        </w:rPr>
        <w:t>sensé</w:t>
      </w:r>
      <w:r w:rsidRPr="00D60C49">
        <w:rPr>
          <w:rFonts w:ascii="Courier New" w:hAnsi="Courier New" w:cs="Courier New"/>
          <w:sz w:val="28"/>
          <w:szCs w:val="28"/>
        </w:rPr>
        <w:t xml:space="preserve"> </w:t>
      </w: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ou </w:t>
      </w:r>
      <w:r w:rsidRPr="00472D7B">
        <w:rPr>
          <w:rFonts w:ascii="Times New Roman" w:hAnsi="Times New Roman" w:cs="Times New Roman"/>
          <w:i/>
          <w:sz w:val="24"/>
          <w:szCs w:val="24"/>
        </w:rPr>
        <w:t>insensé</w:t>
      </w:r>
      <w:r w:rsidR="00472D7B">
        <w:rPr>
          <w:rFonts w:ascii="Courier New" w:hAnsi="Courier New" w:cs="Courier New"/>
          <w:sz w:val="28"/>
          <w:szCs w:val="28"/>
        </w:rPr>
        <w:t>,</w:t>
      </w:r>
      <w:r w:rsidRPr="00D60C49">
        <w:rPr>
          <w:rFonts w:ascii="Courier New" w:hAnsi="Courier New" w:cs="Courier New"/>
          <w:sz w:val="28"/>
          <w:szCs w:val="28"/>
        </w:rPr>
        <w:t xml:space="preserve"> </w:t>
      </w:r>
      <w:r w:rsidR="00472D7B">
        <w:rPr>
          <w:rFonts w:ascii="Courier New" w:hAnsi="Courier New" w:cs="Courier New"/>
          <w:sz w:val="28"/>
          <w:szCs w:val="28"/>
        </w:rPr>
        <w:t>m</w:t>
      </w:r>
      <w:r w:rsidRPr="00D60C49">
        <w:rPr>
          <w:rFonts w:ascii="Courier New" w:hAnsi="Courier New" w:cs="Courier New"/>
          <w:sz w:val="28"/>
          <w:szCs w:val="28"/>
        </w:rPr>
        <w:t xml:space="preserve">ais ce qui est certain, </w:t>
      </w:r>
      <w:r w:rsidRPr="00472D7B">
        <w:rPr>
          <w:rFonts w:ascii="Times New Roman" w:hAnsi="Times New Roman" w:cs="Times New Roman"/>
          <w:i/>
          <w:sz w:val="24"/>
          <w:szCs w:val="24"/>
        </w:rPr>
        <w:t xml:space="preserve">c'est que </w:t>
      </w:r>
      <w:r w:rsidR="00472D7B" w:rsidRPr="00472D7B">
        <w:rPr>
          <w:rFonts w:ascii="Times New Roman" w:hAnsi="Times New Roman" w:cs="Times New Roman"/>
          <w:i/>
          <w:sz w:val="24"/>
          <w:szCs w:val="24"/>
        </w:rPr>
        <w:t>ç</w:t>
      </w:r>
      <w:r w:rsidRPr="00472D7B">
        <w:rPr>
          <w:rFonts w:ascii="Times New Roman" w:hAnsi="Times New Roman" w:cs="Times New Roman"/>
          <w:i/>
          <w:sz w:val="24"/>
          <w:szCs w:val="24"/>
        </w:rPr>
        <w:t>a fonction</w:t>
      </w:r>
      <w:r w:rsidR="00472D7B" w:rsidRPr="00472D7B">
        <w:rPr>
          <w:rFonts w:ascii="Times New Roman" w:hAnsi="Times New Roman" w:cs="Times New Roman"/>
          <w:i/>
          <w:sz w:val="24"/>
          <w:szCs w:val="24"/>
        </w:rPr>
        <w:t>ne</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je ne dirai pas que c'est la meilleure façon d'exprimer les choses, mais en tous les cas</w:t>
      </w:r>
      <w:r w:rsidR="00862A01">
        <w:rPr>
          <w:rFonts w:ascii="Courier New" w:hAnsi="Courier New" w:cs="Courier New"/>
          <w:sz w:val="28"/>
          <w:szCs w:val="28"/>
        </w:rPr>
        <w:t>,</w:t>
      </w:r>
      <w:r w:rsidRPr="00D60C49">
        <w:rPr>
          <w:rFonts w:ascii="Courier New" w:hAnsi="Courier New" w:cs="Courier New"/>
          <w:sz w:val="28"/>
          <w:szCs w:val="28"/>
        </w:rPr>
        <w:t xml:space="preserve"> </w:t>
      </w:r>
      <w:r w:rsidRPr="00472D7B">
        <w:rPr>
          <w:rFonts w:ascii="Times New Roman" w:hAnsi="Times New Roman" w:cs="Times New Roman"/>
          <w:i/>
          <w:sz w:val="24"/>
          <w:szCs w:val="24"/>
        </w:rPr>
        <w:t>ça porte</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Prenon</w:t>
      </w:r>
      <w:r w:rsidR="00472D7B">
        <w:rPr>
          <w:rFonts w:ascii="Courier New" w:hAnsi="Courier New" w:cs="Courier New"/>
          <w:sz w:val="28"/>
          <w:szCs w:val="28"/>
        </w:rPr>
        <w:t>s par exemple une autre formule</w:t>
      </w:r>
      <w:r w:rsidRPr="00D60C49">
        <w:rPr>
          <w:rFonts w:ascii="Courier New" w:hAnsi="Courier New" w:cs="Courier New"/>
          <w:sz w:val="28"/>
          <w:szCs w:val="28"/>
        </w:rPr>
        <w:t xml:space="preserve"> dont je pense que vous ne me contesterez pas que</w:t>
      </w:r>
      <w:r w:rsidR="00472D7B">
        <w:rPr>
          <w:rFonts w:ascii="Courier New" w:hAnsi="Courier New" w:cs="Courier New"/>
          <w:sz w:val="28"/>
          <w:szCs w:val="28"/>
        </w:rPr>
        <w:t xml:space="preserve"> nous restons dans la métaphore,</w:t>
      </w:r>
      <w:r w:rsidRPr="00D60C49">
        <w:rPr>
          <w:rFonts w:ascii="Courier New" w:hAnsi="Courier New" w:cs="Courier New"/>
          <w:sz w:val="28"/>
          <w:szCs w:val="28"/>
        </w:rPr>
        <w:t xml:space="preserve"> </w:t>
      </w:r>
      <w:r w:rsidR="00472D7B">
        <w:rPr>
          <w:rFonts w:ascii="Courier New" w:hAnsi="Courier New" w:cs="Courier New"/>
          <w:sz w:val="28"/>
          <w:szCs w:val="28"/>
        </w:rPr>
        <w:t>e</w:t>
      </w:r>
      <w:r w:rsidRPr="00D60C49">
        <w:rPr>
          <w:rFonts w:ascii="Courier New" w:hAnsi="Courier New" w:cs="Courier New"/>
          <w:sz w:val="28"/>
          <w:szCs w:val="28"/>
        </w:rPr>
        <w:t xml:space="preserve">t puis vous verrez si c'est tellement le sens qui soutient une métaphore, </w:t>
      </w:r>
      <w:r w:rsidR="00472D7B">
        <w:rPr>
          <w:rFonts w:ascii="Courier New" w:hAnsi="Courier New" w:cs="Courier New"/>
          <w:sz w:val="28"/>
          <w:szCs w:val="28"/>
        </w:rPr>
        <w:t>dans</w:t>
      </w:r>
      <w:r w:rsidRPr="00D60C49">
        <w:rPr>
          <w:rFonts w:ascii="Courier New" w:hAnsi="Courier New" w:cs="Courier New"/>
          <w:sz w:val="28"/>
          <w:szCs w:val="28"/>
        </w:rPr>
        <w:t xml:space="preserve"> une formule telle que celle</w:t>
      </w:r>
      <w:r w:rsidR="00F22B9D">
        <w:rPr>
          <w:rFonts w:ascii="Courier New" w:hAnsi="Courier New" w:cs="Courier New"/>
          <w:sz w:val="28"/>
          <w:szCs w:val="28"/>
        </w:rPr>
        <w:t>–</w:t>
      </w:r>
      <w:r w:rsidRPr="00D60C49">
        <w:rPr>
          <w:rFonts w:ascii="Courier New" w:hAnsi="Courier New" w:cs="Courier New"/>
          <w:sz w:val="28"/>
          <w:szCs w:val="28"/>
        </w:rPr>
        <w:t>ci</w:t>
      </w:r>
      <w:r w:rsidR="00472D7B">
        <w:rPr>
          <w:rFonts w:ascii="Courier New" w:hAnsi="Courier New" w:cs="Courier New"/>
          <w:sz w:val="28"/>
          <w:szCs w:val="28"/>
        </w:rPr>
        <w:t> :</w:t>
      </w:r>
      <w:r w:rsidRPr="00D60C49">
        <w:rPr>
          <w:rFonts w:ascii="Courier New" w:hAnsi="Courier New" w:cs="Courier New"/>
          <w:sz w:val="28"/>
          <w:szCs w:val="28"/>
        </w:rPr>
        <w:t xml:space="preserve"> </w:t>
      </w:r>
    </w:p>
    <w:p w:rsidR="00472D7B" w:rsidRDefault="00472D7B" w:rsidP="00891A51">
      <w:pPr>
        <w:pStyle w:val="Sansinterligne"/>
        <w:rPr>
          <w:rFonts w:ascii="Courier New" w:hAnsi="Courier New" w:cs="Courier New"/>
          <w:sz w:val="28"/>
          <w:szCs w:val="28"/>
        </w:rPr>
      </w:pPr>
    </w:p>
    <w:p w:rsidR="00891A51" w:rsidRPr="00D60C49" w:rsidRDefault="00891A51" w:rsidP="00472D7B">
      <w:pPr>
        <w:pStyle w:val="Sansinterligne"/>
        <w:ind w:left="1416" w:firstLine="708"/>
        <w:rPr>
          <w:rFonts w:ascii="Courier New" w:hAnsi="Courier New" w:cs="Courier New"/>
          <w:sz w:val="28"/>
          <w:szCs w:val="28"/>
        </w:rPr>
      </w:pPr>
      <w:r w:rsidRPr="00D60C49">
        <w:rPr>
          <w:rFonts w:ascii="Courier New" w:hAnsi="Courier New" w:cs="Courier New"/>
          <w:sz w:val="28"/>
          <w:szCs w:val="28"/>
        </w:rPr>
        <w:t xml:space="preserve">« </w:t>
      </w:r>
      <w:r w:rsidRPr="00472D7B">
        <w:rPr>
          <w:rFonts w:ascii="Times New Roman" w:hAnsi="Times New Roman" w:cs="Times New Roman"/>
          <w:i/>
          <w:sz w:val="24"/>
          <w:szCs w:val="24"/>
        </w:rPr>
        <w:t>L'amour est un caillou riant dans le soleil</w:t>
      </w:r>
      <w:r w:rsidR="00472D7B" w:rsidRPr="00472D7B">
        <w:rPr>
          <w:rFonts w:ascii="Times New Roman" w:hAnsi="Times New Roman" w:cs="Times New Roman"/>
          <w:i/>
          <w:sz w:val="24"/>
          <w:szCs w:val="24"/>
        </w:rPr>
        <w:t>.</w:t>
      </w:r>
      <w:r w:rsidRPr="00D60C49">
        <w:rPr>
          <w:rFonts w:ascii="Courier New" w:hAnsi="Courier New" w:cs="Courier New"/>
          <w:sz w:val="28"/>
          <w:szCs w:val="28"/>
        </w:rPr>
        <w:t xml:space="preserve"> »</w:t>
      </w:r>
      <w:r w:rsidR="00EC22A8">
        <w:rPr>
          <w:rFonts w:ascii="Courier New" w:hAnsi="Courier New" w:cs="Courier New"/>
          <w:sz w:val="28"/>
          <w:szCs w:val="28"/>
        </w:rPr>
        <w:t xml:space="preserve"> </w:t>
      </w:r>
      <w:r w:rsidR="00EC22A8" w:rsidRPr="00DC59CE">
        <w:rPr>
          <w:rFonts w:ascii="Garamond" w:hAnsi="Garamond" w:cs="Courier New"/>
          <w:color w:val="C00000"/>
          <w:sz w:val="18"/>
          <w:szCs w:val="18"/>
        </w:rPr>
        <w:t>[</w:t>
      </w:r>
      <w:r w:rsidR="00DC59CE" w:rsidRPr="00DC59CE">
        <w:rPr>
          <w:rFonts w:ascii="Garamond" w:hAnsi="Garamond" w:cs="Courier New"/>
          <w:color w:val="C00000"/>
          <w:sz w:val="18"/>
          <w:szCs w:val="18"/>
        </w:rPr>
        <w:t>Paul Éluard</w:t>
      </w:r>
      <w:r w:rsidR="00EC22A8" w:rsidRPr="00DC59CE">
        <w:rPr>
          <w:rFonts w:ascii="Garamond" w:hAnsi="Garamond" w:cs="Courier New"/>
          <w:color w:val="C00000"/>
          <w:sz w:val="18"/>
          <w:szCs w:val="18"/>
        </w:rPr>
        <w:t>]</w:t>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ce que cela veut dire ?</w:t>
      </w:r>
    </w:p>
    <w:p w:rsidR="00862A01" w:rsidRDefault="00862A01"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incontestablement une métaphore. </w:t>
      </w:r>
    </w:p>
    <w:p w:rsidR="00DC59CE"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est assez probable que si elle est née </w:t>
      </w: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qu'</w:t>
      </w:r>
      <w:r w:rsidRPr="00DC59CE">
        <w:rPr>
          <w:rFonts w:ascii="Courier New" w:hAnsi="Courier New" w:cs="Courier New"/>
          <w:i/>
          <w:sz w:val="24"/>
          <w:szCs w:val="24"/>
        </w:rPr>
        <w:t xml:space="preserve">elle comporte </w:t>
      </w:r>
      <w:r w:rsidRPr="00DC59CE">
        <w:rPr>
          <w:rFonts w:ascii="Times New Roman" w:hAnsi="Times New Roman" w:cs="Times New Roman"/>
          <w:i/>
          <w:sz w:val="24"/>
          <w:szCs w:val="24"/>
        </w:rPr>
        <w:t>un sens</w:t>
      </w:r>
      <w:r w:rsidRPr="00D60C49">
        <w:rPr>
          <w:rFonts w:ascii="Courier New" w:hAnsi="Courier New" w:cs="Courier New"/>
          <w:sz w:val="28"/>
          <w:szCs w:val="28"/>
        </w:rPr>
        <w:t>. Quant à lui en trouver un, je peux faire le séminaire là</w:t>
      </w:r>
      <w:r w:rsidR="00F22B9D">
        <w:rPr>
          <w:rFonts w:ascii="Courier New" w:hAnsi="Courier New" w:cs="Courier New"/>
          <w:sz w:val="28"/>
          <w:szCs w:val="28"/>
        </w:rPr>
        <w:t>–</w:t>
      </w:r>
      <w:r w:rsidRPr="00D60C49">
        <w:rPr>
          <w:rFonts w:ascii="Courier New" w:hAnsi="Courier New" w:cs="Courier New"/>
          <w:sz w:val="28"/>
          <w:szCs w:val="28"/>
        </w:rPr>
        <w:t>des</w:t>
      </w:r>
      <w:r w:rsidR="00472D7B">
        <w:rPr>
          <w:rFonts w:ascii="Courier New" w:hAnsi="Courier New" w:cs="Courier New"/>
          <w:sz w:val="28"/>
          <w:szCs w:val="28"/>
        </w:rPr>
        <w:t xml:space="preserve">sus. </w:t>
      </w:r>
    </w:p>
    <w:p w:rsidR="00DC59CE" w:rsidRDefault="00472D7B" w:rsidP="00891A51">
      <w:pPr>
        <w:pStyle w:val="Sansinterligne"/>
        <w:rPr>
          <w:rFonts w:ascii="Courier New" w:hAnsi="Courier New" w:cs="Courier New"/>
          <w:sz w:val="28"/>
          <w:szCs w:val="28"/>
        </w:rPr>
      </w:pPr>
      <w:r>
        <w:rPr>
          <w:rFonts w:ascii="Courier New" w:hAnsi="Courier New" w:cs="Courier New"/>
          <w:sz w:val="28"/>
          <w:szCs w:val="28"/>
        </w:rPr>
        <w:lastRenderedPageBreak/>
        <w:t>Ç</w:t>
      </w:r>
      <w:r w:rsidR="00891A51" w:rsidRPr="00D60C49">
        <w:rPr>
          <w:rFonts w:ascii="Courier New" w:hAnsi="Courier New" w:cs="Courier New"/>
          <w:sz w:val="28"/>
          <w:szCs w:val="28"/>
        </w:rPr>
        <w:t xml:space="preserve">a me paraît même une définition véritablement incontestable de l'amour. </w:t>
      </w:r>
      <w:r>
        <w:rPr>
          <w:rFonts w:ascii="Courier New" w:hAnsi="Courier New" w:cs="Courier New"/>
          <w:sz w:val="28"/>
          <w:szCs w:val="28"/>
        </w:rPr>
        <w:t>J</w:t>
      </w:r>
      <w:r w:rsidR="00891A51" w:rsidRPr="00D60C49">
        <w:rPr>
          <w:rFonts w:ascii="Courier New" w:hAnsi="Courier New" w:cs="Courier New"/>
          <w:sz w:val="28"/>
          <w:szCs w:val="28"/>
        </w:rPr>
        <w:t xml:space="preserve">e dirai pour moi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que c'est la dernière à laquelle je me suis arrêté.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elle me paraît indispensable à conserver devant l'esprit, si on veut éviter de retomber sans cesse dans des confusions irrémédiables.</w:t>
      </w:r>
    </w:p>
    <w:p w:rsidR="00891A51" w:rsidRPr="00D60C49" w:rsidRDefault="00891A51" w:rsidP="00891A51">
      <w:pPr>
        <w:pStyle w:val="Sansinterligne"/>
        <w:rPr>
          <w:rFonts w:ascii="Courier New" w:hAnsi="Courier New" w:cs="Courier New"/>
          <w:sz w:val="28"/>
          <w:szCs w:val="28"/>
        </w:rPr>
      </w:pPr>
    </w:p>
    <w:p w:rsidR="00DC59CE"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La question est bien celle</w:t>
      </w:r>
      <w:r w:rsidR="00F22B9D">
        <w:rPr>
          <w:rFonts w:ascii="Courier New" w:hAnsi="Courier New" w:cs="Courier New"/>
          <w:sz w:val="28"/>
          <w:szCs w:val="28"/>
        </w:rPr>
        <w:t>–</w:t>
      </w:r>
      <w:r w:rsidRPr="00D60C49">
        <w:rPr>
          <w:rFonts w:ascii="Courier New" w:hAnsi="Courier New" w:cs="Courier New"/>
          <w:sz w:val="28"/>
          <w:szCs w:val="28"/>
        </w:rPr>
        <w:t xml:space="preserve">ci, à savoir </w:t>
      </w:r>
    </w:p>
    <w:p w:rsidR="00472D7B" w:rsidRDefault="00891A51" w:rsidP="00891A51">
      <w:pPr>
        <w:pStyle w:val="Sansinterligne"/>
        <w:rPr>
          <w:rFonts w:ascii="Courier New" w:hAnsi="Courier New" w:cs="Courier New"/>
          <w:sz w:val="28"/>
          <w:szCs w:val="28"/>
        </w:rPr>
      </w:pPr>
      <w:r w:rsidRPr="00DC59CE">
        <w:rPr>
          <w:rFonts w:ascii="Times New Roman" w:hAnsi="Times New Roman" w:cs="Times New Roman"/>
          <w:i/>
          <w:color w:val="0000CC"/>
          <w:sz w:val="24"/>
          <w:szCs w:val="24"/>
        </w:rPr>
        <w:t>qu'une métaphore est soutenue avant tout par une articulation positionnelle</w:t>
      </w:r>
      <w:r w:rsidRPr="00D60C49">
        <w:rPr>
          <w:rFonts w:ascii="Courier New" w:hAnsi="Courier New" w:cs="Courier New"/>
          <w:sz w:val="28"/>
          <w:szCs w:val="28"/>
        </w:rPr>
        <w:t xml:space="preserve">. </w:t>
      </w:r>
    </w:p>
    <w:p w:rsidR="00472D7B" w:rsidRDefault="00472D7B" w:rsidP="00891A51">
      <w:pPr>
        <w:pStyle w:val="Sansinterligne"/>
        <w:rPr>
          <w:rFonts w:ascii="Courier New" w:hAnsi="Courier New" w:cs="Courier New"/>
          <w:sz w:val="28"/>
          <w:szCs w:val="28"/>
        </w:rPr>
      </w:pP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La chose peut être démontrée jusque dans se</w:t>
      </w:r>
      <w:r w:rsidR="00472D7B">
        <w:rPr>
          <w:rFonts w:ascii="Courier New" w:hAnsi="Courier New" w:cs="Courier New"/>
          <w:sz w:val="28"/>
          <w:szCs w:val="28"/>
        </w:rPr>
        <w:t>s formes les plus paradoxales. J</w:t>
      </w:r>
      <w:r w:rsidRPr="00D60C49">
        <w:rPr>
          <w:rFonts w:ascii="Courier New" w:hAnsi="Courier New" w:cs="Courier New"/>
          <w:sz w:val="28"/>
          <w:szCs w:val="28"/>
        </w:rPr>
        <w:t xml:space="preserve">e pense qu'aucun d'entre vous n'a été sans entendre parler de cette sorte d'exercice qu'un poète de notre temps a fait </w:t>
      </w:r>
    </w:p>
    <w:p w:rsidR="00862A0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sous la rubrique de </w:t>
      </w:r>
      <w:r w:rsidR="00472D7B" w:rsidRPr="00472D7B">
        <w:rPr>
          <w:rFonts w:ascii="Times New Roman" w:hAnsi="Times New Roman" w:cs="Times New Roman"/>
          <w:i/>
          <w:sz w:val="24"/>
          <w:szCs w:val="24"/>
        </w:rPr>
        <w:t>U</w:t>
      </w:r>
      <w:r w:rsidRPr="00472D7B">
        <w:rPr>
          <w:rFonts w:ascii="Times New Roman" w:hAnsi="Times New Roman" w:cs="Times New Roman"/>
          <w:i/>
          <w:sz w:val="24"/>
          <w:szCs w:val="24"/>
        </w:rPr>
        <w:t>n mot pour un autr</w:t>
      </w:r>
      <w:r w:rsidR="00862A01">
        <w:rPr>
          <w:rFonts w:ascii="Times New Roman" w:hAnsi="Times New Roman" w:cs="Times New Roman"/>
          <w:i/>
          <w:sz w:val="24"/>
          <w:szCs w:val="24"/>
        </w:rPr>
        <w:t>e</w:t>
      </w:r>
      <w:r w:rsidR="00862A01" w:rsidRPr="00892908">
        <w:rPr>
          <w:rStyle w:val="Appelnotedebasdep"/>
          <w:rFonts w:ascii="Times New Roman" w:hAnsi="Times New Roman" w:cs="Times New Roman"/>
          <w:b/>
          <w:color w:val="C00000"/>
          <w:sz w:val="28"/>
          <w:szCs w:val="28"/>
        </w:rPr>
        <w:footnoteReference w:id="29"/>
      </w:r>
      <w:r w:rsidRPr="00D60C49">
        <w:rPr>
          <w:rFonts w:ascii="Courier New" w:hAnsi="Courier New" w:cs="Courier New"/>
          <w:sz w:val="28"/>
          <w:szCs w:val="28"/>
        </w:rPr>
        <w:t xml:space="preserve"> de </w:t>
      </w:r>
      <w:r w:rsidR="00862A01">
        <w:rPr>
          <w:rFonts w:ascii="Courier New" w:hAnsi="Courier New" w:cs="Courier New"/>
          <w:sz w:val="28"/>
          <w:szCs w:val="28"/>
        </w:rPr>
        <w:t>J</w:t>
      </w:r>
      <w:r w:rsidRPr="00D60C49">
        <w:rPr>
          <w:rFonts w:ascii="Courier New" w:hAnsi="Courier New" w:cs="Courier New"/>
          <w:sz w:val="28"/>
          <w:szCs w:val="28"/>
        </w:rPr>
        <w:t xml:space="preserve">ean </w:t>
      </w:r>
      <w:r w:rsidR="00472D7B" w:rsidRPr="00D60C49">
        <w:rPr>
          <w:rFonts w:ascii="Courier New" w:hAnsi="Courier New" w:cs="Courier New"/>
          <w:sz w:val="28"/>
          <w:szCs w:val="28"/>
        </w:rPr>
        <w:t>TARDIEU</w:t>
      </w:r>
      <w:r w:rsidRPr="00D60C49">
        <w:rPr>
          <w:rFonts w:ascii="Courier New" w:hAnsi="Courier New" w:cs="Courier New"/>
          <w:sz w:val="28"/>
          <w:szCs w:val="28"/>
        </w:rPr>
        <w:t xml:space="preserve">, </w:t>
      </w: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sorte de petite comédie en un acte. </w:t>
      </w:r>
    </w:p>
    <w:p w:rsidR="00472D7B" w:rsidRDefault="00472D7B" w:rsidP="00891A51">
      <w:pPr>
        <w:pStyle w:val="Sansinterligne"/>
        <w:rPr>
          <w:rFonts w:ascii="Courier New" w:hAnsi="Courier New" w:cs="Courier New"/>
          <w:sz w:val="28"/>
          <w:szCs w:val="28"/>
        </w:rPr>
      </w:pP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s'agit de deux femmes qui se tiennent des propos comme ceci</w:t>
      </w:r>
      <w:r w:rsidR="00892908">
        <w:rPr>
          <w:rFonts w:ascii="Courier New" w:hAnsi="Courier New" w:cs="Courier New"/>
          <w:sz w:val="28"/>
          <w:szCs w:val="28"/>
        </w:rPr>
        <w:t xml:space="preserve"> </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on annonce l'une des femmes</w:t>
      </w:r>
      <w:r w:rsidR="00472D7B">
        <w:rPr>
          <w:rFonts w:ascii="Courier New" w:hAnsi="Courier New" w:cs="Courier New"/>
          <w:sz w:val="28"/>
          <w:szCs w:val="28"/>
        </w:rPr>
        <w:t>,</w:t>
      </w:r>
      <w:r w:rsidRPr="00D60C49">
        <w:rPr>
          <w:rFonts w:ascii="Courier New" w:hAnsi="Courier New" w:cs="Courier New"/>
          <w:sz w:val="28"/>
          <w:szCs w:val="28"/>
        </w:rPr>
        <w:t xml:space="preserve"> </w:t>
      </w:r>
      <w:r w:rsidR="00472D7B">
        <w:rPr>
          <w:rFonts w:ascii="Courier New" w:hAnsi="Courier New" w:cs="Courier New"/>
          <w:sz w:val="28"/>
          <w:szCs w:val="28"/>
        </w:rPr>
        <w:t>l</w:t>
      </w:r>
      <w:r w:rsidRPr="00D60C49">
        <w:rPr>
          <w:rFonts w:ascii="Courier New" w:hAnsi="Courier New" w:cs="Courier New"/>
          <w:sz w:val="28"/>
          <w:szCs w:val="28"/>
        </w:rPr>
        <w:t xml:space="preserve">'autre va au devant d'elle et lui dit : </w:t>
      </w:r>
    </w:p>
    <w:p w:rsidR="00472D7B" w:rsidRDefault="00472D7B"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Pr="00472D7B">
        <w:rPr>
          <w:rFonts w:ascii="Times New Roman" w:hAnsi="Times New Roman" w:cs="Times New Roman"/>
          <w:i/>
        </w:rPr>
        <w:t>Chère, très chère, depuis combien de galets n'avais</w:t>
      </w:r>
      <w:r w:rsidR="00F22B9D" w:rsidRPr="00DC59CE">
        <w:rPr>
          <w:rFonts w:ascii="Times New Roman" w:hAnsi="Times New Roman" w:cs="Times New Roman"/>
          <w:i/>
          <w:sz w:val="16"/>
          <w:szCs w:val="16"/>
        </w:rPr>
        <w:t>–</w:t>
      </w:r>
      <w:r w:rsidRPr="00472D7B">
        <w:rPr>
          <w:rFonts w:ascii="Times New Roman" w:hAnsi="Times New Roman" w:cs="Times New Roman"/>
          <w:i/>
        </w:rPr>
        <w:t>je pas eu le mitron de vous sucrer</w:t>
      </w:r>
      <w:r w:rsidR="00472D7B" w:rsidRPr="00472D7B">
        <w:rPr>
          <w:rFonts w:ascii="Times New Roman" w:hAnsi="Times New Roman" w:cs="Times New Roman"/>
          <w:i/>
        </w:rPr>
        <w:t xml:space="preserve"> </w:t>
      </w:r>
      <w:r w:rsidRPr="00472D7B">
        <w:rPr>
          <w:rFonts w:ascii="Times New Roman" w:hAnsi="Times New Roman" w:cs="Times New Roman"/>
          <w:i/>
        </w:rPr>
        <w:t>?</w:t>
      </w:r>
      <w:r w:rsidR="00472D7B">
        <w:rPr>
          <w:rFonts w:ascii="Courier New" w:hAnsi="Courier New" w:cs="Courier New"/>
          <w:sz w:val="28"/>
          <w:szCs w:val="28"/>
        </w:rPr>
        <w:t> »</w:t>
      </w:r>
    </w:p>
    <w:p w:rsidR="00891A51" w:rsidRPr="00D60C49" w:rsidRDefault="00472D7B" w:rsidP="00891A51">
      <w:pPr>
        <w:pStyle w:val="Sansinterligne"/>
        <w:rPr>
          <w:rFonts w:ascii="Courier New" w:hAnsi="Courier New" w:cs="Courier New"/>
          <w:sz w:val="28"/>
          <w:szCs w:val="28"/>
        </w:rPr>
      </w:pPr>
      <w:r>
        <w:rPr>
          <w:rFonts w:ascii="Courier New" w:hAnsi="Courier New" w:cs="Courier New"/>
          <w:sz w:val="28"/>
          <w:szCs w:val="28"/>
        </w:rPr>
        <w:t>« </w:t>
      </w:r>
      <w:r w:rsidRPr="00472D7B">
        <w:rPr>
          <w:rFonts w:ascii="Times New Roman" w:hAnsi="Times New Roman" w:cs="Times New Roman"/>
          <w:i/>
        </w:rPr>
        <w:t>Hélas</w:t>
      </w:r>
      <w:r w:rsidR="00DC59CE">
        <w:rPr>
          <w:rFonts w:ascii="Times New Roman" w:hAnsi="Times New Roman" w:cs="Times New Roman"/>
          <w:i/>
        </w:rPr>
        <w:t xml:space="preserve"> </w:t>
      </w:r>
      <w:r w:rsidRPr="00472D7B">
        <w:rPr>
          <w:rFonts w:ascii="Times New Roman" w:hAnsi="Times New Roman" w:cs="Times New Roman"/>
          <w:i/>
        </w:rPr>
        <w:t>! Chère</w:t>
      </w:r>
      <w:r>
        <w:rPr>
          <w:rFonts w:ascii="Courier New" w:hAnsi="Courier New" w:cs="Courier New"/>
          <w:sz w:val="28"/>
          <w:szCs w:val="28"/>
        </w:rPr>
        <w:t xml:space="preserve"> </w:t>
      </w:r>
      <w:r w:rsidR="00F22B9D" w:rsidRPr="000A5B3C">
        <w:rPr>
          <w:rFonts w:ascii="Garamond" w:hAnsi="Garamond" w:cs="Courier New"/>
          <w:sz w:val="20"/>
          <w:szCs w:val="20"/>
        </w:rPr>
        <w:t>–</w:t>
      </w:r>
      <w:r w:rsidR="00891A51" w:rsidRPr="000A5B3C">
        <w:rPr>
          <w:rFonts w:ascii="Garamond" w:hAnsi="Garamond" w:cs="Courier New"/>
          <w:sz w:val="20"/>
          <w:szCs w:val="20"/>
        </w:rPr>
        <w:t xml:space="preserve"> répond l'autre</w:t>
      </w:r>
      <w:r w:rsidRPr="000A5B3C">
        <w:rPr>
          <w:rFonts w:ascii="Garamond" w:hAnsi="Garamond" w:cs="Courier New"/>
          <w:sz w:val="20"/>
          <w:szCs w:val="20"/>
        </w:rPr>
        <w:t xml:space="preserve"> </w:t>
      </w:r>
      <w:r w:rsidR="00F22B9D" w:rsidRPr="000A5B3C">
        <w:rPr>
          <w:rFonts w:ascii="Garamond" w:hAnsi="Garamond" w:cs="Courier New"/>
          <w:sz w:val="20"/>
          <w:szCs w:val="20"/>
        </w:rPr>
        <w:t>–</w:t>
      </w:r>
      <w:r w:rsidR="00891A51" w:rsidRPr="00D60C49">
        <w:rPr>
          <w:rFonts w:ascii="Courier New" w:hAnsi="Courier New" w:cs="Courier New"/>
          <w:sz w:val="28"/>
          <w:szCs w:val="28"/>
        </w:rPr>
        <w:t xml:space="preserve"> </w:t>
      </w:r>
      <w:r w:rsidR="00891A51" w:rsidRPr="00472D7B">
        <w:rPr>
          <w:rFonts w:ascii="Times New Roman" w:hAnsi="Times New Roman" w:cs="Times New Roman"/>
          <w:i/>
        </w:rPr>
        <w:t>j</w:t>
      </w:r>
      <w:r w:rsidRPr="00472D7B">
        <w:rPr>
          <w:rFonts w:ascii="Times New Roman" w:hAnsi="Times New Roman" w:cs="Times New Roman"/>
          <w:i/>
        </w:rPr>
        <w:t>'étais moi</w:t>
      </w:r>
      <w:r w:rsidR="00F22B9D" w:rsidRPr="00DC59CE">
        <w:rPr>
          <w:rFonts w:ascii="Times New Roman" w:hAnsi="Times New Roman" w:cs="Times New Roman"/>
          <w:i/>
          <w:sz w:val="16"/>
          <w:szCs w:val="16"/>
        </w:rPr>
        <w:t>–</w:t>
      </w:r>
      <w:r w:rsidRPr="00472D7B">
        <w:rPr>
          <w:rFonts w:ascii="Times New Roman" w:hAnsi="Times New Roman" w:cs="Times New Roman"/>
          <w:i/>
        </w:rPr>
        <w:t xml:space="preserve">même très </w:t>
      </w:r>
      <w:r w:rsidR="000A5B3C">
        <w:rPr>
          <w:rFonts w:ascii="Times New Roman" w:hAnsi="Times New Roman" w:cs="Times New Roman"/>
          <w:i/>
        </w:rPr>
        <w:t xml:space="preserve">très </w:t>
      </w:r>
      <w:r w:rsidRPr="00472D7B">
        <w:rPr>
          <w:rFonts w:ascii="Times New Roman" w:hAnsi="Times New Roman" w:cs="Times New Roman"/>
          <w:i/>
        </w:rPr>
        <w:t>vitreuse.</w:t>
      </w:r>
      <w:r w:rsidR="00891A51" w:rsidRPr="00472D7B">
        <w:rPr>
          <w:rFonts w:ascii="Times New Roman" w:hAnsi="Times New Roman" w:cs="Times New Roman"/>
          <w:i/>
        </w:rPr>
        <w:t xml:space="preserve"> </w:t>
      </w:r>
      <w:r w:rsidRPr="00472D7B">
        <w:rPr>
          <w:rFonts w:ascii="Times New Roman" w:hAnsi="Times New Roman" w:cs="Times New Roman"/>
          <w:i/>
        </w:rPr>
        <w:t>M</w:t>
      </w:r>
      <w:r w:rsidR="00891A51" w:rsidRPr="00472D7B">
        <w:rPr>
          <w:rFonts w:ascii="Times New Roman" w:hAnsi="Times New Roman" w:cs="Times New Roman"/>
          <w:i/>
        </w:rPr>
        <w:t>es trois plus jeunes tourteaux, l'un après l'autre, etc.</w:t>
      </w:r>
      <w:r w:rsidR="00891A51"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Cela confirme que même sous sa forme paradoxale,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sous sa forme la plus radicalement cherchée dans le sens de la psychose, non seulement </w:t>
      </w:r>
    </w:p>
    <w:p w:rsidR="00472D7B" w:rsidRDefault="00891A51" w:rsidP="00891A51">
      <w:pPr>
        <w:pStyle w:val="Sansinterligne"/>
        <w:rPr>
          <w:rFonts w:ascii="Courier New" w:hAnsi="Courier New" w:cs="Courier New"/>
          <w:sz w:val="28"/>
          <w:szCs w:val="28"/>
        </w:rPr>
      </w:pPr>
      <w:r w:rsidRPr="00472D7B">
        <w:rPr>
          <w:rFonts w:ascii="Times New Roman" w:hAnsi="Times New Roman" w:cs="Times New Roman"/>
          <w:i/>
          <w:sz w:val="24"/>
          <w:szCs w:val="24"/>
        </w:rPr>
        <w:t>le sens se maintient</w:t>
      </w:r>
      <w:r w:rsidRPr="00D60C49">
        <w:rPr>
          <w:rFonts w:ascii="Courier New" w:hAnsi="Courier New" w:cs="Courier New"/>
          <w:sz w:val="28"/>
          <w:szCs w:val="28"/>
        </w:rPr>
        <w:t xml:space="preserve">, mais il tend à se maintenir sous une forme tout à fait spécialement heureuse et </w:t>
      </w:r>
      <w:r w:rsidRPr="00472D7B">
        <w:rPr>
          <w:rFonts w:ascii="Times New Roman" w:hAnsi="Times New Roman" w:cs="Times New Roman"/>
          <w:i/>
          <w:color w:val="0000CC"/>
          <w:sz w:val="24"/>
          <w:szCs w:val="24"/>
        </w:rPr>
        <w:t>métaphoriq</w:t>
      </w:r>
      <w:r w:rsidR="00472D7B">
        <w:rPr>
          <w:rFonts w:ascii="Times New Roman" w:hAnsi="Times New Roman" w:cs="Times New Roman"/>
          <w:i/>
          <w:color w:val="0000CC"/>
          <w:sz w:val="24"/>
          <w:szCs w:val="24"/>
        </w:rPr>
        <w:t>ue</w:t>
      </w:r>
      <w:r w:rsidRPr="00D60C49">
        <w:rPr>
          <w:rFonts w:ascii="Courier New" w:hAnsi="Courier New" w:cs="Courier New"/>
          <w:sz w:val="28"/>
          <w:szCs w:val="28"/>
        </w:rPr>
        <w:t xml:space="preserve">. </w:t>
      </w:r>
    </w:p>
    <w:p w:rsidR="00472D7B" w:rsidRDefault="00472D7B" w:rsidP="00891A51">
      <w:pPr>
        <w:pStyle w:val="Sansinterligne"/>
        <w:rPr>
          <w:rFonts w:ascii="Courier New" w:hAnsi="Courier New" w:cs="Courier New"/>
          <w:sz w:val="28"/>
          <w:szCs w:val="28"/>
        </w:rPr>
      </w:pP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On peut dire qu'il est en quelque sorte renouvelé</w:t>
      </w:r>
      <w:r w:rsidR="00472D7B">
        <w:rPr>
          <w:rFonts w:ascii="Courier New" w:hAnsi="Courier New" w:cs="Courier New"/>
          <w:sz w:val="28"/>
          <w:szCs w:val="28"/>
        </w:rPr>
        <w:t> :</w:t>
      </w:r>
      <w:r w:rsidRPr="00D60C49">
        <w:rPr>
          <w:rFonts w:ascii="Courier New" w:hAnsi="Courier New" w:cs="Courier New"/>
          <w:sz w:val="28"/>
          <w:szCs w:val="28"/>
        </w:rPr>
        <w:t xml:space="preserve"> </w:t>
      </w: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chaque instant on est à deux doigts</w:t>
      </w:r>
      <w:r w:rsidR="00472D7B">
        <w:rPr>
          <w:rFonts w:ascii="Courier New" w:hAnsi="Courier New" w:cs="Courier New"/>
          <w:sz w:val="28"/>
          <w:szCs w:val="28"/>
        </w:rPr>
        <w:t>…</w:t>
      </w:r>
      <w:r w:rsidRPr="00D60C49">
        <w:rPr>
          <w:rFonts w:ascii="Courier New" w:hAnsi="Courier New" w:cs="Courier New"/>
          <w:sz w:val="28"/>
          <w:szCs w:val="28"/>
        </w:rPr>
        <w:t xml:space="preserve"> </w:t>
      </w:r>
    </w:p>
    <w:p w:rsidR="00472D7B" w:rsidRDefault="00891A51" w:rsidP="00472D7B">
      <w:pPr>
        <w:pStyle w:val="Sansinterligne"/>
        <w:ind w:left="708"/>
        <w:rPr>
          <w:rFonts w:ascii="Courier New" w:hAnsi="Courier New" w:cs="Courier New"/>
          <w:sz w:val="28"/>
          <w:szCs w:val="28"/>
        </w:rPr>
      </w:pPr>
      <w:r w:rsidRPr="00D60C49">
        <w:rPr>
          <w:rFonts w:ascii="Courier New" w:hAnsi="Courier New" w:cs="Courier New"/>
          <w:sz w:val="28"/>
          <w:szCs w:val="28"/>
        </w:rPr>
        <w:t>quelque soit l'effort du poète pour pousser l'exercice da</w:t>
      </w:r>
      <w:r w:rsidR="00472D7B">
        <w:rPr>
          <w:rFonts w:ascii="Courier New" w:hAnsi="Courier New" w:cs="Courier New"/>
          <w:sz w:val="28"/>
          <w:szCs w:val="28"/>
        </w:rPr>
        <w:t>ns le sens de la démonstration</w:t>
      </w:r>
    </w:p>
    <w:p w:rsidR="00472D7B" w:rsidRDefault="00472D7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de la métaphore poétique. </w:t>
      </w:r>
    </w:p>
    <w:p w:rsidR="00472D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là quelque chose qui n'est pas d'un registre différent de ce qui jaillit comme poésie naturelle dès qu'une signification puissante est intéressée. Cette dimension est celle de la similarité,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cette autre dimension du langage.</w:t>
      </w:r>
    </w:p>
    <w:p w:rsidR="00B57A3D" w:rsidRDefault="00891A51" w:rsidP="00B57A3D">
      <w:pPr>
        <w:pStyle w:val="Sansinterligne"/>
        <w:rPr>
          <w:rFonts w:ascii="Courier New" w:hAnsi="Courier New" w:cs="Courier New"/>
          <w:sz w:val="28"/>
          <w:szCs w:val="28"/>
        </w:rPr>
      </w:pPr>
      <w:r w:rsidRPr="00D60C49">
        <w:rPr>
          <w:rFonts w:ascii="Courier New" w:hAnsi="Courier New" w:cs="Courier New"/>
          <w:sz w:val="28"/>
          <w:szCs w:val="28"/>
        </w:rPr>
        <w:t>Ce qui est donc important à y voir, ce n'est pas qu'ell</w:t>
      </w:r>
      <w:r w:rsidR="00B57A3D">
        <w:rPr>
          <w:rFonts w:ascii="Courier New" w:hAnsi="Courier New" w:cs="Courier New"/>
          <w:sz w:val="28"/>
          <w:szCs w:val="28"/>
        </w:rPr>
        <w:t xml:space="preserve">e soit soutenue par le signifié, </w:t>
      </w:r>
      <w:r w:rsidRPr="00D60C49">
        <w:rPr>
          <w:rFonts w:ascii="Courier New" w:hAnsi="Courier New" w:cs="Courier New"/>
          <w:sz w:val="28"/>
          <w:szCs w:val="28"/>
        </w:rPr>
        <w:t>nous faisons tout le temps cette erreur</w:t>
      </w:r>
      <w:r w:rsidR="00C04931">
        <w:rPr>
          <w:rFonts w:ascii="Courier New" w:hAnsi="Courier New" w:cs="Courier New"/>
          <w:sz w:val="28"/>
          <w:szCs w:val="28"/>
        </w:rPr>
        <w:t>,</w:t>
      </w:r>
      <w:r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472D7B" w:rsidRDefault="00891A51" w:rsidP="00B57A3D">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c'est que </w:t>
      </w:r>
      <w:r w:rsidRPr="00B57A3D">
        <w:rPr>
          <w:rFonts w:ascii="Times New Roman" w:hAnsi="Times New Roman" w:cs="Times New Roman"/>
          <w:i/>
          <w:sz w:val="24"/>
          <w:szCs w:val="24"/>
        </w:rPr>
        <w:t>le transfert du signifié</w:t>
      </w:r>
      <w:r w:rsidRPr="00D60C49">
        <w:rPr>
          <w:rFonts w:ascii="Courier New" w:hAnsi="Courier New" w:cs="Courier New"/>
          <w:sz w:val="28"/>
          <w:szCs w:val="28"/>
        </w:rPr>
        <w:t xml:space="preserve"> y soit possible en raison </w:t>
      </w:r>
      <w:r w:rsidR="00B57A3D">
        <w:rPr>
          <w:rFonts w:ascii="Courier New" w:hAnsi="Courier New" w:cs="Courier New"/>
          <w:sz w:val="28"/>
          <w:szCs w:val="28"/>
        </w:rPr>
        <w:t>de la structure même du langage,</w:t>
      </w:r>
      <w:r w:rsidRPr="00D60C49">
        <w:rPr>
          <w:rFonts w:ascii="Courier New" w:hAnsi="Courier New" w:cs="Courier New"/>
          <w:sz w:val="28"/>
          <w:szCs w:val="28"/>
        </w:rPr>
        <w:t xml:space="preserve"> </w:t>
      </w:r>
    </w:p>
    <w:p w:rsidR="00B57A3D" w:rsidRPr="00B57A3D" w:rsidRDefault="00B57A3D" w:rsidP="00B57A3D">
      <w:pPr>
        <w:pStyle w:val="Sansinterligne"/>
        <w:numPr>
          <w:ilvl w:val="0"/>
          <w:numId w:val="14"/>
        </w:numPr>
        <w:rPr>
          <w:rFonts w:ascii="Courier New" w:hAnsi="Courier New" w:cs="Courier New"/>
          <w:sz w:val="28"/>
          <w:szCs w:val="28"/>
        </w:rPr>
      </w:pPr>
      <w:r w:rsidRPr="00B57A3D">
        <w:rPr>
          <w:rFonts w:ascii="Courier New" w:hAnsi="Courier New" w:cs="Courier New"/>
          <w:sz w:val="28"/>
          <w:szCs w:val="28"/>
        </w:rPr>
        <w:t>c</w:t>
      </w:r>
      <w:r w:rsidR="00891A51" w:rsidRPr="00B57A3D">
        <w:rPr>
          <w:rFonts w:ascii="Courier New" w:hAnsi="Courier New" w:cs="Courier New"/>
          <w:sz w:val="28"/>
          <w:szCs w:val="28"/>
        </w:rPr>
        <w:t xml:space="preserve">'est que tout le langage implique </w:t>
      </w:r>
      <w:r w:rsidR="00891A51" w:rsidRPr="00892908">
        <w:rPr>
          <w:rFonts w:ascii="Times New Roman" w:hAnsi="Times New Roman" w:cs="Times New Roman"/>
          <w:i/>
          <w:sz w:val="24"/>
          <w:szCs w:val="24"/>
        </w:rPr>
        <w:t>un métalangage</w:t>
      </w:r>
      <w:r w:rsidR="00891A51" w:rsidRPr="00B57A3D">
        <w:rPr>
          <w:rFonts w:ascii="Courier New" w:hAnsi="Courier New" w:cs="Courier New"/>
          <w:sz w:val="28"/>
          <w:szCs w:val="28"/>
        </w:rPr>
        <w:t xml:space="preserve">, </w:t>
      </w:r>
    </w:p>
    <w:p w:rsidR="00892908" w:rsidRDefault="00891A51" w:rsidP="00B57A3D">
      <w:pPr>
        <w:pStyle w:val="Sansinterligne"/>
        <w:numPr>
          <w:ilvl w:val="0"/>
          <w:numId w:val="14"/>
        </w:numPr>
        <w:rPr>
          <w:rFonts w:ascii="Courier New" w:hAnsi="Courier New" w:cs="Courier New"/>
          <w:sz w:val="28"/>
          <w:szCs w:val="28"/>
        </w:rPr>
      </w:pPr>
      <w:r w:rsidRPr="00B57A3D">
        <w:rPr>
          <w:rFonts w:ascii="Courier New" w:hAnsi="Courier New" w:cs="Courier New"/>
          <w:sz w:val="28"/>
          <w:szCs w:val="28"/>
        </w:rPr>
        <w:t>c'est qu'il soit lui</w:t>
      </w:r>
      <w:r w:rsidR="00F22B9D">
        <w:rPr>
          <w:rFonts w:ascii="Courier New" w:hAnsi="Courier New" w:cs="Courier New"/>
          <w:sz w:val="28"/>
          <w:szCs w:val="28"/>
        </w:rPr>
        <w:t>–</w:t>
      </w:r>
      <w:r w:rsidRPr="00B57A3D">
        <w:rPr>
          <w:rFonts w:ascii="Courier New" w:hAnsi="Courier New" w:cs="Courier New"/>
          <w:sz w:val="28"/>
          <w:szCs w:val="28"/>
        </w:rPr>
        <w:t xml:space="preserve">même de sa dimension, </w:t>
      </w:r>
    </w:p>
    <w:p w:rsidR="00B57A3D" w:rsidRPr="00B57A3D" w:rsidRDefault="00891A51" w:rsidP="00892908">
      <w:pPr>
        <w:pStyle w:val="Sansinterligne"/>
        <w:ind w:left="720"/>
        <w:rPr>
          <w:rFonts w:ascii="Courier New" w:hAnsi="Courier New" w:cs="Courier New"/>
          <w:sz w:val="28"/>
          <w:szCs w:val="28"/>
        </w:rPr>
      </w:pPr>
      <w:r w:rsidRPr="00B57A3D">
        <w:rPr>
          <w:rFonts w:ascii="Courier New" w:hAnsi="Courier New" w:cs="Courier New"/>
          <w:sz w:val="28"/>
          <w:szCs w:val="28"/>
        </w:rPr>
        <w:t xml:space="preserve">de son registre propre, déjà métalangage, </w:t>
      </w:r>
    </w:p>
    <w:p w:rsidR="00B57A3D" w:rsidRPr="00B57A3D" w:rsidRDefault="00891A51" w:rsidP="00B57A3D">
      <w:pPr>
        <w:pStyle w:val="Sansinterligne"/>
        <w:numPr>
          <w:ilvl w:val="0"/>
          <w:numId w:val="14"/>
        </w:numPr>
        <w:rPr>
          <w:rFonts w:ascii="Courier New" w:hAnsi="Courier New" w:cs="Courier New"/>
          <w:sz w:val="28"/>
          <w:szCs w:val="28"/>
        </w:rPr>
      </w:pPr>
      <w:r w:rsidRPr="00B57A3D">
        <w:rPr>
          <w:rFonts w:ascii="Courier New" w:hAnsi="Courier New" w:cs="Courier New"/>
          <w:sz w:val="28"/>
          <w:szCs w:val="28"/>
        </w:rPr>
        <w:t xml:space="preserve">que tout langage est essentiellement, virtuellement, à traduire, </w:t>
      </w:r>
    </w:p>
    <w:p w:rsidR="00891A51" w:rsidRPr="00C04931" w:rsidRDefault="00891A51" w:rsidP="00C04931">
      <w:pPr>
        <w:pStyle w:val="Sansinterligne"/>
        <w:numPr>
          <w:ilvl w:val="0"/>
          <w:numId w:val="14"/>
        </w:numPr>
        <w:rPr>
          <w:rFonts w:ascii="Courier New" w:hAnsi="Courier New" w:cs="Courier New"/>
          <w:sz w:val="28"/>
          <w:szCs w:val="28"/>
        </w:rPr>
      </w:pPr>
      <w:r w:rsidRPr="00C04931">
        <w:rPr>
          <w:rFonts w:ascii="Courier New" w:hAnsi="Courier New" w:cs="Courier New"/>
          <w:sz w:val="28"/>
          <w:szCs w:val="28"/>
        </w:rPr>
        <w:t>que le langage implique</w:t>
      </w:r>
      <w:r w:rsidR="00B57A3D" w:rsidRPr="00C04931">
        <w:rPr>
          <w:rFonts w:ascii="Courier New" w:hAnsi="Courier New" w:cs="Courier New"/>
          <w:sz w:val="28"/>
          <w:szCs w:val="28"/>
        </w:rPr>
        <w:t xml:space="preserve"> </w:t>
      </w:r>
      <w:r w:rsidRPr="00C04931">
        <w:rPr>
          <w:rFonts w:ascii="Times New Roman" w:hAnsi="Times New Roman" w:cs="Times New Roman"/>
          <w:i/>
          <w:sz w:val="24"/>
          <w:szCs w:val="24"/>
        </w:rPr>
        <w:t>la métaphrase</w:t>
      </w:r>
      <w:r w:rsidR="00C04931" w:rsidRPr="00C04931">
        <w:rPr>
          <w:rFonts w:ascii="Courier New" w:hAnsi="Courier New" w:cs="Courier New"/>
          <w:sz w:val="28"/>
          <w:szCs w:val="28"/>
        </w:rPr>
        <w:t xml:space="preserve"> </w:t>
      </w:r>
      <w:r w:rsidR="00C04931">
        <w:rPr>
          <w:rFonts w:ascii="Courier New" w:hAnsi="Courier New" w:cs="Courier New"/>
          <w:sz w:val="28"/>
          <w:szCs w:val="28"/>
        </w:rPr>
        <w:t xml:space="preserve">et </w:t>
      </w:r>
      <w:r w:rsidRPr="00C04931">
        <w:rPr>
          <w:rFonts w:ascii="Times New Roman" w:hAnsi="Times New Roman" w:cs="Times New Roman"/>
          <w:i/>
          <w:sz w:val="24"/>
          <w:szCs w:val="24"/>
        </w:rPr>
        <w:t>la métalangue</w:t>
      </w:r>
      <w:r w:rsidR="00B57A3D" w:rsidRPr="00C04931">
        <w:rPr>
          <w:rFonts w:ascii="Courier New" w:hAnsi="Courier New" w:cs="Courier New"/>
          <w:sz w:val="28"/>
          <w:szCs w:val="28"/>
        </w:rPr>
        <w:t>,</w:t>
      </w:r>
      <w:r w:rsidRPr="00C04931">
        <w:rPr>
          <w:rFonts w:ascii="Courier New" w:hAnsi="Courier New" w:cs="Courier New"/>
          <w:sz w:val="28"/>
          <w:szCs w:val="28"/>
        </w:rPr>
        <w:t xml:space="preserve"> </w:t>
      </w:r>
      <w:r w:rsidR="00B57A3D" w:rsidRPr="00C04931">
        <w:rPr>
          <w:rFonts w:ascii="Courier New" w:hAnsi="Courier New" w:cs="Courier New"/>
          <w:sz w:val="28"/>
          <w:szCs w:val="28"/>
        </w:rPr>
        <w:t>c</w:t>
      </w:r>
      <w:r w:rsidRPr="00C04931">
        <w:rPr>
          <w:rFonts w:ascii="Courier New" w:hAnsi="Courier New" w:cs="Courier New"/>
          <w:sz w:val="28"/>
          <w:szCs w:val="28"/>
        </w:rPr>
        <w:t>'est</w:t>
      </w:r>
      <w:r w:rsidR="00F22B9D" w:rsidRPr="00C04931">
        <w:rPr>
          <w:rFonts w:ascii="Courier New" w:hAnsi="Courier New" w:cs="Courier New"/>
          <w:sz w:val="28"/>
          <w:szCs w:val="28"/>
        </w:rPr>
        <w:t>–</w:t>
      </w:r>
      <w:r w:rsidRPr="00C04931">
        <w:rPr>
          <w:rFonts w:ascii="Courier New" w:hAnsi="Courier New" w:cs="Courier New"/>
          <w:sz w:val="28"/>
          <w:szCs w:val="28"/>
        </w:rPr>
        <w:t>à</w:t>
      </w:r>
      <w:r w:rsidR="00F22B9D" w:rsidRPr="00C04931">
        <w:rPr>
          <w:rFonts w:ascii="Courier New" w:hAnsi="Courier New" w:cs="Courier New"/>
          <w:sz w:val="28"/>
          <w:szCs w:val="28"/>
        </w:rPr>
        <w:t>–</w:t>
      </w:r>
      <w:r w:rsidRPr="00C04931">
        <w:rPr>
          <w:rFonts w:ascii="Courier New" w:hAnsi="Courier New" w:cs="Courier New"/>
          <w:sz w:val="28"/>
          <w:szCs w:val="28"/>
        </w:rPr>
        <w:t xml:space="preserve">dire </w:t>
      </w:r>
      <w:r w:rsidRPr="00C04931">
        <w:rPr>
          <w:rFonts w:ascii="Times New Roman" w:hAnsi="Times New Roman" w:cs="Times New Roman"/>
          <w:i/>
          <w:sz w:val="24"/>
          <w:szCs w:val="24"/>
        </w:rPr>
        <w:t>le langage parlant du langage</w:t>
      </w:r>
      <w:r w:rsidRPr="00C04931">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B57A3D" w:rsidRDefault="00891A51" w:rsidP="00892908">
      <w:pPr>
        <w:pStyle w:val="Sansinterligne"/>
        <w:rPr>
          <w:rFonts w:ascii="Courier New" w:hAnsi="Courier New" w:cs="Courier New"/>
          <w:sz w:val="28"/>
          <w:szCs w:val="28"/>
        </w:rPr>
      </w:pPr>
      <w:r w:rsidRPr="00D60C49">
        <w:rPr>
          <w:rFonts w:ascii="Courier New" w:hAnsi="Courier New" w:cs="Courier New"/>
          <w:sz w:val="28"/>
          <w:szCs w:val="28"/>
        </w:rPr>
        <w:t>C'est à cause de cela</w:t>
      </w:r>
      <w:r w:rsidR="00892908">
        <w:rPr>
          <w:rFonts w:ascii="Courier New" w:hAnsi="Courier New" w:cs="Courier New"/>
          <w:sz w:val="28"/>
          <w:szCs w:val="28"/>
        </w:rPr>
        <w:t xml:space="preserve">, </w:t>
      </w:r>
      <w:r w:rsidRPr="00D60C49">
        <w:rPr>
          <w:rFonts w:ascii="Courier New" w:hAnsi="Courier New" w:cs="Courier New"/>
          <w:sz w:val="28"/>
          <w:szCs w:val="28"/>
        </w:rPr>
        <w:t>et dans la même dimension</w:t>
      </w:r>
      <w:r w:rsidR="00892908">
        <w:rPr>
          <w:rFonts w:ascii="Courier New" w:hAnsi="Courier New" w:cs="Courier New"/>
          <w:sz w:val="28"/>
          <w:szCs w:val="28"/>
        </w:rPr>
        <w:t>,</w:t>
      </w:r>
      <w:r w:rsidRPr="00D60C49">
        <w:rPr>
          <w:rFonts w:ascii="Courier New" w:hAnsi="Courier New" w:cs="Courier New"/>
          <w:sz w:val="28"/>
          <w:szCs w:val="28"/>
        </w:rPr>
        <w:t xml:space="preserve"> </w:t>
      </w:r>
    </w:p>
    <w:p w:rsidR="00B57A3D" w:rsidRDefault="00891A51" w:rsidP="00B57A3D">
      <w:pPr>
        <w:pStyle w:val="Sansinterligne"/>
        <w:rPr>
          <w:rFonts w:ascii="Courier New" w:hAnsi="Courier New" w:cs="Courier New"/>
          <w:sz w:val="28"/>
          <w:szCs w:val="28"/>
        </w:rPr>
      </w:pPr>
      <w:r w:rsidRPr="00D60C49">
        <w:rPr>
          <w:rFonts w:ascii="Courier New" w:hAnsi="Courier New" w:cs="Courier New"/>
          <w:sz w:val="28"/>
          <w:szCs w:val="28"/>
        </w:rPr>
        <w:t>que les phénomènes de transfert du signifié</w:t>
      </w:r>
      <w:r w:rsidR="00B57A3D">
        <w:rPr>
          <w:rFonts w:ascii="Courier New" w:hAnsi="Courier New" w:cs="Courier New"/>
          <w:sz w:val="28"/>
          <w:szCs w:val="28"/>
        </w:rPr>
        <w:t>…</w:t>
      </w:r>
      <w:r w:rsidRPr="00D60C49">
        <w:rPr>
          <w:rFonts w:ascii="Courier New" w:hAnsi="Courier New" w:cs="Courier New"/>
          <w:sz w:val="28"/>
          <w:szCs w:val="28"/>
        </w:rPr>
        <w:t xml:space="preserve"> </w:t>
      </w:r>
    </w:p>
    <w:p w:rsidR="00B57A3D" w:rsidRDefault="00891A51" w:rsidP="00B57A3D">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sont tellement essentiels pour </w:t>
      </w:r>
    </w:p>
    <w:p w:rsidR="00B57A3D" w:rsidRDefault="00891A51" w:rsidP="00B57A3D">
      <w:pPr>
        <w:pStyle w:val="Sansinterligne"/>
        <w:ind w:left="708"/>
        <w:rPr>
          <w:rFonts w:ascii="Courier New" w:hAnsi="Courier New" w:cs="Courier New"/>
          <w:sz w:val="28"/>
          <w:szCs w:val="28"/>
        </w:rPr>
      </w:pPr>
      <w:r w:rsidRPr="00D60C49">
        <w:rPr>
          <w:rFonts w:ascii="Courier New" w:hAnsi="Courier New" w:cs="Courier New"/>
          <w:sz w:val="28"/>
          <w:szCs w:val="28"/>
        </w:rPr>
        <w:t xml:space="preserve">tout ce qui est de la vie humaine </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que ce transfert est possible, mais c'est possible en raison de la structure du signifiant</w:t>
      </w:r>
      <w:r>
        <w:rPr>
          <w:rFonts w:ascii="Courier New" w:hAnsi="Courier New" w:cs="Courier New"/>
          <w:sz w:val="28"/>
          <w:szCs w:val="28"/>
        </w:rPr>
        <w:t>.</w:t>
      </w:r>
      <w:r w:rsidR="00891A51"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C04931" w:rsidRDefault="00B57A3D" w:rsidP="00891A51">
      <w:pPr>
        <w:pStyle w:val="Sansinterligne"/>
        <w:rPr>
          <w:rFonts w:ascii="Courier New" w:hAnsi="Courier New" w:cs="Courier New"/>
          <w:sz w:val="28"/>
          <w:szCs w:val="28"/>
        </w:rPr>
      </w:pPr>
      <w:r>
        <w:rPr>
          <w:rFonts w:ascii="Courier New" w:hAnsi="Courier New" w:cs="Courier New"/>
          <w:sz w:val="28"/>
          <w:szCs w:val="28"/>
        </w:rPr>
        <w:t>E</w:t>
      </w:r>
      <w:r w:rsidR="00891A51" w:rsidRPr="00D60C49">
        <w:rPr>
          <w:rFonts w:ascii="Courier New" w:hAnsi="Courier New" w:cs="Courier New"/>
          <w:sz w:val="28"/>
          <w:szCs w:val="28"/>
        </w:rPr>
        <w:t xml:space="preserve">t il faut que vous vous mettiez bien cela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da</w:t>
      </w:r>
      <w:r w:rsidR="00B57A3D">
        <w:rPr>
          <w:rFonts w:ascii="Courier New" w:hAnsi="Courier New" w:cs="Courier New"/>
          <w:sz w:val="28"/>
          <w:szCs w:val="28"/>
        </w:rPr>
        <w:t>ns la tête, parce que c'est là…</w:t>
      </w:r>
    </w:p>
    <w:p w:rsidR="00B57A3D" w:rsidRDefault="00891A51" w:rsidP="00B57A3D">
      <w:pPr>
        <w:pStyle w:val="Sansinterligne"/>
        <w:ind w:left="708"/>
        <w:rPr>
          <w:rFonts w:ascii="Courier New" w:hAnsi="Courier New" w:cs="Courier New"/>
          <w:sz w:val="28"/>
          <w:szCs w:val="28"/>
        </w:rPr>
      </w:pPr>
      <w:r w:rsidRPr="00D60C49">
        <w:rPr>
          <w:rFonts w:ascii="Courier New" w:hAnsi="Courier New" w:cs="Courier New"/>
          <w:sz w:val="28"/>
          <w:szCs w:val="28"/>
        </w:rPr>
        <w:t>à condition que vous ayez d'abord solidement instauré la notion du langage comme syst</w:t>
      </w:r>
      <w:r w:rsidR="00B57A3D">
        <w:rPr>
          <w:rFonts w:ascii="Courier New" w:hAnsi="Courier New" w:cs="Courier New"/>
          <w:sz w:val="28"/>
          <w:szCs w:val="28"/>
        </w:rPr>
        <w:t xml:space="preserve">ème </w:t>
      </w:r>
    </w:p>
    <w:p w:rsidR="00B57A3D" w:rsidRDefault="00B57A3D" w:rsidP="00B57A3D">
      <w:pPr>
        <w:pStyle w:val="Sansinterligne"/>
        <w:ind w:left="708"/>
        <w:rPr>
          <w:rFonts w:ascii="Courier New" w:hAnsi="Courier New" w:cs="Courier New"/>
          <w:sz w:val="28"/>
          <w:szCs w:val="28"/>
        </w:rPr>
      </w:pPr>
      <w:r>
        <w:rPr>
          <w:rFonts w:ascii="Courier New" w:hAnsi="Courier New" w:cs="Courier New"/>
          <w:sz w:val="28"/>
          <w:szCs w:val="28"/>
        </w:rPr>
        <w:t>de cohérence positionnelle</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qu'à partir de là vous vous mettiez dans un deuxième temps sur la notion que ce système est un système qui se reproduit à l'intérieur de lui</w:t>
      </w:r>
      <w:r w:rsidR="00F22B9D">
        <w:rPr>
          <w:rFonts w:ascii="Courier New" w:hAnsi="Courier New" w:cs="Courier New"/>
          <w:sz w:val="28"/>
          <w:szCs w:val="28"/>
        </w:rPr>
        <w:t>–</w:t>
      </w:r>
      <w:r w:rsidR="00891A51" w:rsidRPr="00D60C49">
        <w:rPr>
          <w:rFonts w:ascii="Courier New" w:hAnsi="Courier New" w:cs="Courier New"/>
          <w:sz w:val="28"/>
          <w:szCs w:val="28"/>
        </w:rPr>
        <w:t>même, et même avec une extraordinaire, effrayante fécondité.</w:t>
      </w:r>
      <w:r w:rsidR="00892908">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 n'est pas pour rien que le mot prolixité est le même mot que prolifération</w:t>
      </w:r>
      <w:r w:rsidR="00B57A3D">
        <w:rPr>
          <w:rFonts w:ascii="Courier New" w:hAnsi="Courier New" w:cs="Courier New"/>
          <w:sz w:val="28"/>
          <w:szCs w:val="28"/>
        </w:rPr>
        <w:t>.</w:t>
      </w:r>
      <w:r w:rsidRPr="00D60C49">
        <w:rPr>
          <w:rFonts w:ascii="Courier New" w:hAnsi="Courier New" w:cs="Courier New"/>
          <w:sz w:val="28"/>
          <w:szCs w:val="28"/>
        </w:rPr>
        <w:t xml:space="preserve"> </w:t>
      </w:r>
      <w:r w:rsidR="00B57A3D">
        <w:rPr>
          <w:rFonts w:ascii="Courier New" w:hAnsi="Courier New" w:cs="Courier New"/>
          <w:sz w:val="28"/>
          <w:szCs w:val="28"/>
        </w:rPr>
        <w:t>P</w:t>
      </w:r>
      <w:r w:rsidRPr="00D60C49">
        <w:rPr>
          <w:rFonts w:ascii="Courier New" w:hAnsi="Courier New" w:cs="Courier New"/>
          <w:sz w:val="28"/>
          <w:szCs w:val="28"/>
        </w:rPr>
        <w:t>rolixité, c'est le mot effrayant. Et justement si peu adapté</w:t>
      </w:r>
      <w:r w:rsidR="00B57A3D">
        <w:rPr>
          <w:rFonts w:ascii="Courier New" w:hAnsi="Courier New" w:cs="Courier New"/>
          <w:sz w:val="28"/>
          <w:szCs w:val="28"/>
        </w:rPr>
        <w:t>,</w:t>
      </w:r>
      <w:r w:rsidRPr="00D60C49">
        <w:rPr>
          <w:rFonts w:ascii="Courier New" w:hAnsi="Courier New" w:cs="Courier New"/>
          <w:sz w:val="28"/>
          <w:szCs w:val="28"/>
        </w:rPr>
        <w:t xml:space="preserve"> qu'en fait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y a dans tout usage du langage une sorte d'effroi, où </w:t>
      </w:r>
      <w:r w:rsidR="00B57A3D">
        <w:rPr>
          <w:rFonts w:ascii="Courier New" w:hAnsi="Courier New" w:cs="Courier New"/>
          <w:sz w:val="28"/>
          <w:szCs w:val="28"/>
        </w:rPr>
        <w:t>les gens s'arrê</w:t>
      </w:r>
      <w:r w:rsidRPr="00D60C49">
        <w:rPr>
          <w:rFonts w:ascii="Courier New" w:hAnsi="Courier New" w:cs="Courier New"/>
          <w:sz w:val="28"/>
          <w:szCs w:val="28"/>
        </w:rPr>
        <w:t xml:space="preserve">tent et qui est justement ce qui se traduit dans ce qu'on peut appeler </w:t>
      </w:r>
      <w:r w:rsidRPr="00892908">
        <w:rPr>
          <w:rFonts w:ascii="Times New Roman" w:hAnsi="Times New Roman" w:cs="Times New Roman"/>
          <w:i/>
          <w:sz w:val="24"/>
          <w:szCs w:val="24"/>
        </w:rPr>
        <w:t>la peur de l'intellectualité</w:t>
      </w:r>
      <w:r w:rsidR="00B57A3D">
        <w:rPr>
          <w:rFonts w:ascii="Courier New" w:hAnsi="Courier New" w:cs="Courier New"/>
          <w:sz w:val="28"/>
          <w:szCs w:val="28"/>
        </w:rPr>
        <w:t xml:space="preserve"> </w:t>
      </w:r>
      <w:r w:rsidRPr="00D60C49">
        <w:rPr>
          <w:rFonts w:ascii="Courier New" w:hAnsi="Courier New" w:cs="Courier New"/>
          <w:sz w:val="28"/>
          <w:szCs w:val="28"/>
        </w:rPr>
        <w:t xml:space="preserv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Pr="00B57A3D">
        <w:rPr>
          <w:rFonts w:ascii="Times New Roman" w:hAnsi="Times New Roman" w:cs="Times New Roman"/>
          <w:i/>
          <w:sz w:val="24"/>
          <w:szCs w:val="24"/>
        </w:rPr>
        <w:t>il intellectualise trop</w:t>
      </w:r>
      <w:r w:rsidRPr="00D60C49">
        <w:rPr>
          <w:rFonts w:ascii="Courier New" w:hAnsi="Courier New" w:cs="Courier New"/>
          <w:sz w:val="28"/>
          <w:szCs w:val="28"/>
        </w:rPr>
        <w:t xml:space="preserve"> » ou « </w:t>
      </w:r>
      <w:r w:rsidRPr="00B57A3D">
        <w:rPr>
          <w:rFonts w:ascii="Times New Roman" w:hAnsi="Times New Roman" w:cs="Times New Roman"/>
          <w:i/>
          <w:sz w:val="24"/>
          <w:szCs w:val="24"/>
        </w:rPr>
        <w:t>vous intellectualisez trop</w:t>
      </w:r>
      <w:r w:rsidRPr="00D60C49">
        <w:rPr>
          <w:rFonts w:ascii="Courier New" w:hAnsi="Courier New" w:cs="Courier New"/>
          <w:sz w:val="28"/>
          <w:szCs w:val="28"/>
        </w:rPr>
        <w:t xml:space="preserve"> », sert </w:t>
      </w:r>
      <w:r w:rsidR="00892908">
        <w:rPr>
          <w:rFonts w:ascii="Courier New" w:hAnsi="Courier New" w:cs="Courier New"/>
          <w:sz w:val="28"/>
          <w:szCs w:val="28"/>
        </w:rPr>
        <w:t xml:space="preserve">                            </w:t>
      </w:r>
      <w:r w:rsidRPr="00D60C49">
        <w:rPr>
          <w:rFonts w:ascii="Courier New" w:hAnsi="Courier New" w:cs="Courier New"/>
          <w:sz w:val="28"/>
          <w:szCs w:val="28"/>
        </w:rPr>
        <w:t xml:space="preserve">de prétexte et d'alibi à cette peur du langage.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pourquoi le trouve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 xml:space="preserve">il, cet alibi ?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très justement et toujours</w:t>
      </w:r>
      <w:r w:rsidR="00B57A3D">
        <w:rPr>
          <w:rFonts w:ascii="Courier New" w:hAnsi="Courier New" w:cs="Courier New"/>
          <w:sz w:val="28"/>
          <w:szCs w:val="28"/>
        </w:rPr>
        <w:t>…</w:t>
      </w:r>
      <w:r w:rsidRPr="00D60C49">
        <w:rPr>
          <w:rFonts w:ascii="Courier New" w:hAnsi="Courier New" w:cs="Courier New"/>
          <w:sz w:val="28"/>
          <w:szCs w:val="28"/>
        </w:rPr>
        <w:t xml:space="preserve"> </w:t>
      </w:r>
    </w:p>
    <w:p w:rsidR="00B57A3D" w:rsidRDefault="00891A51" w:rsidP="00B57A3D">
      <w:pPr>
        <w:pStyle w:val="Sansinterligne"/>
        <w:ind w:left="708"/>
        <w:rPr>
          <w:rFonts w:ascii="Courier New" w:hAnsi="Courier New" w:cs="Courier New"/>
          <w:sz w:val="28"/>
          <w:szCs w:val="28"/>
        </w:rPr>
      </w:pPr>
      <w:r w:rsidRPr="00D60C49">
        <w:rPr>
          <w:rFonts w:ascii="Courier New" w:hAnsi="Courier New" w:cs="Courier New"/>
          <w:sz w:val="28"/>
          <w:szCs w:val="28"/>
        </w:rPr>
        <w:t>vous observerez le phénomène</w:t>
      </w:r>
      <w:r w:rsidR="00B57A3D">
        <w:rPr>
          <w:rFonts w:ascii="Courier New" w:hAnsi="Courier New" w:cs="Courier New"/>
          <w:sz w:val="28"/>
          <w:szCs w:val="28"/>
        </w:rPr>
        <w:t xml:space="preserve"> </w:t>
      </w:r>
      <w:r w:rsidRPr="00D60C49">
        <w:rPr>
          <w:rFonts w:ascii="Courier New" w:hAnsi="Courier New" w:cs="Courier New"/>
          <w:sz w:val="28"/>
          <w:szCs w:val="28"/>
        </w:rPr>
        <w:t xml:space="preserve">chaque </w:t>
      </w:r>
    </w:p>
    <w:p w:rsidR="00B57A3D" w:rsidRDefault="00891A51" w:rsidP="00B57A3D">
      <w:pPr>
        <w:pStyle w:val="Sansinterligne"/>
        <w:ind w:left="708"/>
        <w:rPr>
          <w:rFonts w:ascii="Courier New" w:hAnsi="Courier New" w:cs="Courier New"/>
          <w:sz w:val="28"/>
          <w:szCs w:val="28"/>
        </w:rPr>
      </w:pPr>
      <w:r w:rsidRPr="00D60C49">
        <w:rPr>
          <w:rFonts w:ascii="Courier New" w:hAnsi="Courier New" w:cs="Courier New"/>
          <w:sz w:val="28"/>
          <w:szCs w:val="28"/>
        </w:rPr>
        <w:t xml:space="preserve">fois que vous en aurez l'occasion </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à propos d'usage de langage qu'on qu</w:t>
      </w:r>
      <w:r>
        <w:rPr>
          <w:rFonts w:ascii="Courier New" w:hAnsi="Courier New" w:cs="Courier New"/>
          <w:sz w:val="28"/>
          <w:szCs w:val="28"/>
        </w:rPr>
        <w:t>alifie…</w:t>
      </w:r>
      <w:r w:rsidR="00891A51" w:rsidRPr="00D60C49">
        <w:rPr>
          <w:rFonts w:ascii="Courier New" w:hAnsi="Courier New" w:cs="Courier New"/>
          <w:sz w:val="28"/>
          <w:szCs w:val="28"/>
        </w:rPr>
        <w:t xml:space="preserve"> </w:t>
      </w:r>
    </w:p>
    <w:p w:rsidR="00B57A3D" w:rsidRDefault="00891A51" w:rsidP="00B57A3D">
      <w:pPr>
        <w:pStyle w:val="Sansinterligne"/>
        <w:ind w:firstLine="708"/>
        <w:rPr>
          <w:rFonts w:ascii="Courier New" w:hAnsi="Courier New" w:cs="Courier New"/>
          <w:sz w:val="28"/>
          <w:szCs w:val="28"/>
        </w:rPr>
      </w:pPr>
      <w:r w:rsidRPr="00D60C49">
        <w:rPr>
          <w:rFonts w:ascii="Courier New" w:hAnsi="Courier New" w:cs="Courier New"/>
          <w:sz w:val="28"/>
          <w:szCs w:val="28"/>
        </w:rPr>
        <w:t>et non pas sans juste titre</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de verbalisme, pour autant justement qu'une trop grande part dans la direction dans laquelle on s'avance dans un certain usage du langage, dans un certain système, dans une certaine théorie, c'est toujours et dans chaque cas, qu'on fait cette erreur d'y accorder trop de poids au </w:t>
      </w:r>
      <w:r w:rsidR="00891A51" w:rsidRPr="00C04931">
        <w:rPr>
          <w:rFonts w:ascii="Times New Roman" w:hAnsi="Times New Roman" w:cs="Times New Roman"/>
          <w:i/>
          <w:sz w:val="24"/>
          <w:szCs w:val="24"/>
        </w:rPr>
        <w:t>signifié</w:t>
      </w:r>
      <w:r w:rsidR="00891A51" w:rsidRPr="00D60C49">
        <w:rPr>
          <w:rFonts w:ascii="Courier New" w:hAnsi="Courier New" w:cs="Courier New"/>
          <w:sz w:val="28"/>
          <w:szCs w:val="28"/>
        </w:rPr>
        <w:t xml:space="preserve"> comme tel</w:t>
      </w:r>
      <w:r>
        <w:rPr>
          <w:rFonts w:ascii="Courier New" w:hAnsi="Courier New" w:cs="Courier New"/>
          <w:sz w:val="28"/>
          <w:szCs w:val="28"/>
        </w:rPr>
        <w:t>,</w:t>
      </w:r>
      <w:r w:rsidR="00891A51" w:rsidRPr="00D60C49">
        <w:rPr>
          <w:rFonts w:ascii="Courier New" w:hAnsi="Courier New" w:cs="Courier New"/>
          <w:sz w:val="28"/>
          <w:szCs w:val="28"/>
        </w:rPr>
        <w:t xml:space="preserv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croire que le langage s'arrête à un certain </w:t>
      </w:r>
      <w:r w:rsidRPr="00C04931">
        <w:rPr>
          <w:rFonts w:ascii="Times New Roman" w:hAnsi="Times New Roman" w:cs="Times New Roman"/>
          <w:i/>
          <w:sz w:val="24"/>
          <w:szCs w:val="24"/>
        </w:rPr>
        <w:t>signifié</w:t>
      </w:r>
      <w:r w:rsidRPr="00D60C49">
        <w:rPr>
          <w:rFonts w:ascii="Courier New" w:hAnsi="Courier New" w:cs="Courier New"/>
          <w:sz w:val="28"/>
          <w:szCs w:val="28"/>
        </w:rPr>
        <w:t xml:space="preserve"> qui ici soutiendrait tout dans le système.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Alors que c'est justement en poussant un peu plus loin dans le sens de l'indépendance du signifiant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du signifié que l'opération en train de se faire théorique ou autre, l'opération de construction logique, prendrait sa pleine portée.</w:t>
      </w:r>
    </w:p>
    <w:p w:rsidR="00891A51" w:rsidRPr="00D60C49" w:rsidRDefault="00891A51"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 d'autres termes, si dans toute la mesure où on se détourne du signifié que tout au moins pour les phénomènes qui sont ceux qui nous intéressent au maximum, la clef apparaît dans toute son évidence, nous ne serons pas loin de pouvoir vous démontrer assurément que c'est toujours en effet dans la mesure où nous, par exemple, adhérons de plus en plus près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ce que j'appelle </w:t>
      </w:r>
      <w:r w:rsidR="00C04931" w:rsidRPr="00C04931">
        <w:rPr>
          <w:rFonts w:ascii="Times New Roman" w:hAnsi="Times New Roman" w:cs="Times New Roman"/>
          <w:sz w:val="24"/>
          <w:szCs w:val="24"/>
        </w:rPr>
        <w:t>« </w:t>
      </w:r>
      <w:r w:rsidRPr="00C04931">
        <w:rPr>
          <w:rFonts w:ascii="Times New Roman" w:hAnsi="Times New Roman" w:cs="Times New Roman"/>
          <w:i/>
          <w:sz w:val="24"/>
          <w:szCs w:val="24"/>
        </w:rPr>
        <w:t>la mythologie significative</w:t>
      </w:r>
      <w:r w:rsidR="00C04931" w:rsidRPr="00C04931">
        <w:rPr>
          <w:rFonts w:ascii="Times New Roman" w:hAnsi="Times New Roman" w:cs="Times New Roman"/>
          <w:sz w:val="24"/>
          <w:szCs w:val="24"/>
        </w:rPr>
        <w:t> »</w:t>
      </w:r>
      <w:r w:rsidRPr="00D60C49">
        <w:rPr>
          <w:rFonts w:ascii="Courier New" w:hAnsi="Courier New" w:cs="Courier New"/>
          <w:sz w:val="28"/>
          <w:szCs w:val="28"/>
        </w:rPr>
        <w:t xml:space="preserve"> que nous tombons très effectivement dans le reproche du verba</w:t>
      </w:r>
      <w:r w:rsidR="00B57A3D">
        <w:rPr>
          <w:rFonts w:ascii="Courier New" w:hAnsi="Courier New" w:cs="Courier New"/>
          <w:sz w:val="28"/>
          <w:szCs w:val="28"/>
        </w:rPr>
        <w:t>lisme.</w:t>
      </w:r>
      <w:r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A</w:t>
      </w:r>
      <w:r w:rsidR="00891A51" w:rsidRPr="00D60C49">
        <w:rPr>
          <w:rFonts w:ascii="Courier New" w:hAnsi="Courier New" w:cs="Courier New"/>
          <w:sz w:val="28"/>
          <w:szCs w:val="28"/>
        </w:rPr>
        <w:t xml:space="preserve">lors qu'il est tout de même clair que l'usage du langage qui est fait par exemple dans </w:t>
      </w:r>
      <w:r w:rsidR="00891A51" w:rsidRPr="00B57A3D">
        <w:rPr>
          <w:rFonts w:ascii="Times New Roman" w:hAnsi="Times New Roman" w:cs="Times New Roman"/>
          <w:i/>
          <w:sz w:val="24"/>
          <w:szCs w:val="24"/>
        </w:rPr>
        <w:t>les mathématiques</w:t>
      </w:r>
      <w:r w:rsidR="00891A51" w:rsidRPr="00D60C49">
        <w:rPr>
          <w:rFonts w:ascii="Courier New" w:hAnsi="Courier New" w:cs="Courier New"/>
          <w:sz w:val="28"/>
          <w:szCs w:val="28"/>
        </w:rPr>
        <w:t xml:space="preserve">, </w:t>
      </w:r>
    </w:p>
    <w:p w:rsidR="00E643B0"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est un langage de pur signifiant, un métalangage par excellence, usage du langage pris uniquement comme système et réduit à sa fonction systématique </w:t>
      </w:r>
    </w:p>
    <w:p w:rsidR="00D94A9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sur laquelle un autre système de langage se construit, comme saisissant le langage dans son articulation comme telle, c'est quelque chose dont l'efficacité sur son plan propre n'est pas douteuse.</w:t>
      </w:r>
    </w:p>
    <w:p w:rsidR="00D94A92" w:rsidRDefault="00D94A92">
      <w:pPr>
        <w:rPr>
          <w:rFonts w:ascii="Courier New" w:hAnsi="Courier New" w:cs="Courier New"/>
          <w:sz w:val="28"/>
          <w:szCs w:val="28"/>
        </w:rPr>
      </w:pPr>
      <w:r>
        <w:rPr>
          <w:rFonts w:ascii="Courier New" w:hAnsi="Courier New" w:cs="Courier New"/>
          <w:sz w:val="28"/>
          <w:szCs w:val="28"/>
        </w:rPr>
        <w:br w:type="page"/>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Je voudrais reprendre les choses à l'origine,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vous faire sentir ce quelque chose,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renversement de position.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personne à laquelle j'ai fait allusion à propos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cette distinction mal saisie, je dois dire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qu'on ne saurait en faire un reproche à personne, puisque quand on lit les Rhétoriciens, jamais ils n'arrivent à une définition complètement </w:t>
      </w:r>
      <w:r w:rsidRPr="00892908">
        <w:rPr>
          <w:rFonts w:ascii="Courier New" w:hAnsi="Courier New" w:cs="Courier New"/>
          <w:i/>
          <w:sz w:val="24"/>
          <w:szCs w:val="24"/>
        </w:rPr>
        <w:t>satisfaisante</w:t>
      </w:r>
      <w:r w:rsidRPr="00D60C49">
        <w:rPr>
          <w:rFonts w:ascii="Courier New" w:hAnsi="Courier New" w:cs="Courier New"/>
          <w:sz w:val="28"/>
          <w:szCs w:val="28"/>
        </w:rPr>
        <w:t xml:space="preserve"> de l'opposition de </w:t>
      </w:r>
      <w:r w:rsidRPr="00892908">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et de </w:t>
      </w:r>
      <w:r w:rsidRPr="00892908">
        <w:rPr>
          <w:rFonts w:ascii="Times New Roman" w:hAnsi="Times New Roman" w:cs="Times New Roman"/>
          <w:i/>
          <w:color w:val="0000CC"/>
          <w:sz w:val="24"/>
          <w:szCs w:val="24"/>
        </w:rPr>
        <w:t>la métonymie</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D'où il résulte cette formule que</w:t>
      </w:r>
      <w:r w:rsidR="00B57A3D">
        <w:rPr>
          <w:rFonts w:ascii="Courier New" w:hAnsi="Courier New" w:cs="Courier New"/>
          <w:sz w:val="28"/>
          <w:szCs w:val="28"/>
        </w:rPr>
        <w:t> :</w:t>
      </w:r>
      <w:r w:rsidRPr="00D60C49">
        <w:rPr>
          <w:rFonts w:ascii="Courier New" w:hAnsi="Courier New" w:cs="Courier New"/>
          <w:sz w:val="28"/>
          <w:szCs w:val="28"/>
        </w:rPr>
        <w:t xml:space="preserve"> </w:t>
      </w:r>
    </w:p>
    <w:p w:rsidR="00B57A3D" w:rsidRDefault="00891A51" w:rsidP="00891A51">
      <w:pPr>
        <w:pStyle w:val="Sansinterligne"/>
        <w:rPr>
          <w:rFonts w:ascii="Courier New" w:hAnsi="Courier New" w:cs="Courier New"/>
          <w:sz w:val="28"/>
          <w:szCs w:val="28"/>
        </w:rPr>
      </w:pPr>
      <w:r w:rsidRPr="00B57A3D">
        <w:rPr>
          <w:rFonts w:ascii="Times New Roman" w:hAnsi="Times New Roman" w:cs="Times New Roman"/>
          <w:i/>
          <w:sz w:val="24"/>
          <w:szCs w:val="24"/>
        </w:rPr>
        <w:t>la métonymie est une métaphore pauvre</w:t>
      </w:r>
      <w:r w:rsidRPr="00D60C49">
        <w:rPr>
          <w:rFonts w:ascii="Courier New" w:hAnsi="Courier New" w:cs="Courier New"/>
          <w:sz w:val="28"/>
          <w:szCs w:val="28"/>
        </w:rPr>
        <w:t xml:space="preserv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On pourrait dire qu'il faut prendre la chose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très exactement dans le sens contraire</w:t>
      </w:r>
      <w:r w:rsidR="00B57A3D">
        <w:rPr>
          <w:rFonts w:ascii="Courier New" w:hAnsi="Courier New" w:cs="Courier New"/>
          <w:sz w:val="28"/>
          <w:szCs w:val="28"/>
        </w:rPr>
        <w:t xml:space="preserve"> </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94A92">
        <w:rPr>
          <w:rFonts w:ascii="Times New Roman" w:hAnsi="Times New Roman" w:cs="Times New Roman"/>
          <w:i/>
          <w:color w:val="0000CC"/>
          <w:sz w:val="24"/>
          <w:szCs w:val="24"/>
        </w:rPr>
        <w:t>la métonymie</w:t>
      </w:r>
      <w:r w:rsidRPr="00D60C49">
        <w:rPr>
          <w:rFonts w:ascii="Courier New" w:hAnsi="Courier New" w:cs="Courier New"/>
          <w:sz w:val="28"/>
          <w:szCs w:val="28"/>
        </w:rPr>
        <w:t xml:space="preserve"> est au départ, c'est entendu, c'est elle qui </w:t>
      </w:r>
      <w:r w:rsidRPr="00D94A92">
        <w:rPr>
          <w:rFonts w:ascii="Times New Roman" w:hAnsi="Times New Roman" w:cs="Times New Roman"/>
          <w:i/>
          <w:color w:val="0000CC"/>
          <w:sz w:val="24"/>
          <w:szCs w:val="24"/>
        </w:rPr>
        <w:t>rend possible la</w:t>
      </w:r>
      <w:r w:rsidRPr="00B57A3D">
        <w:rPr>
          <w:rFonts w:ascii="Times New Roman" w:hAnsi="Times New Roman" w:cs="Times New Roman"/>
          <w:i/>
          <w:color w:val="0000CC"/>
          <w:sz w:val="24"/>
          <w:szCs w:val="24"/>
        </w:rPr>
        <w:t xml:space="preserve"> métaphore</w:t>
      </w:r>
      <w:r w:rsidRPr="00D60C49">
        <w:rPr>
          <w:rFonts w:ascii="Courier New" w:hAnsi="Courier New" w:cs="Courier New"/>
          <w:sz w:val="28"/>
          <w:szCs w:val="28"/>
        </w:rPr>
        <w:t xml:space="preserve">, mais </w:t>
      </w:r>
      <w:r w:rsidRPr="00B57A3D">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est </w:t>
      </w:r>
      <w:r w:rsidRPr="00892908">
        <w:rPr>
          <w:rFonts w:ascii="Courier New" w:hAnsi="Courier New" w:cs="Courier New"/>
          <w:i/>
          <w:sz w:val="24"/>
          <w:szCs w:val="24"/>
        </w:rPr>
        <w:t>quelque chose</w:t>
      </w:r>
      <w:r w:rsidRPr="00D60C49">
        <w:rPr>
          <w:rFonts w:ascii="Courier New" w:hAnsi="Courier New" w:cs="Courier New"/>
          <w:sz w:val="28"/>
          <w:szCs w:val="28"/>
        </w:rPr>
        <w:t xml:space="preserve"> qui est à un autre degré que </w:t>
      </w:r>
      <w:r w:rsidRPr="00B57A3D">
        <w:rPr>
          <w:rFonts w:ascii="Times New Roman" w:hAnsi="Times New Roman" w:cs="Times New Roman"/>
          <w:i/>
          <w:color w:val="0000CC"/>
          <w:sz w:val="24"/>
          <w:szCs w:val="24"/>
        </w:rPr>
        <w:t>la métonymie</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Prenons les choses dans le sens de l'acquisition, dans le sens des phénomènes les plus primitifs,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prenons un exemple particulièrement vivant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pour nous analystes</w:t>
      </w:r>
      <w:r w:rsidR="00B57A3D">
        <w:rPr>
          <w:rFonts w:ascii="Courier New" w:hAnsi="Courier New" w:cs="Courier New"/>
          <w:sz w:val="28"/>
          <w:szCs w:val="28"/>
        </w:rPr>
        <w:t> :</w:t>
      </w:r>
      <w:r w:rsidRPr="00D60C49">
        <w:rPr>
          <w:rFonts w:ascii="Courier New" w:hAnsi="Courier New" w:cs="Courier New"/>
          <w:sz w:val="28"/>
          <w:szCs w:val="28"/>
        </w:rPr>
        <w:t xml:space="preserv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quoi de plus primitif comme expression en quelque sorte directe d'une signification</w:t>
      </w:r>
      <w:r w:rsidR="00B57A3D">
        <w:rPr>
          <w:rFonts w:ascii="Courier New" w:hAnsi="Courier New" w:cs="Courier New"/>
          <w:sz w:val="28"/>
          <w:szCs w:val="28"/>
        </w:rPr>
        <w:t>…</w:t>
      </w:r>
    </w:p>
    <w:p w:rsidR="00B57A3D" w:rsidRDefault="00891A51" w:rsidP="00B57A3D">
      <w:pPr>
        <w:pStyle w:val="Sansinterligne"/>
        <w:ind w:firstLine="708"/>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d'un désir</w:t>
      </w:r>
    </w:p>
    <w:p w:rsidR="00892908"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que l'exemple qu'en donne </w:t>
      </w:r>
      <w:r w:rsidR="00201B90">
        <w:rPr>
          <w:rFonts w:ascii="Courier New" w:hAnsi="Courier New" w:cs="Courier New"/>
          <w:sz w:val="28"/>
          <w:szCs w:val="28"/>
        </w:rPr>
        <w:t>FREUD</w:t>
      </w:r>
      <w:r w:rsidR="00891A51" w:rsidRPr="00D60C49">
        <w:rPr>
          <w:rFonts w:ascii="Courier New" w:hAnsi="Courier New" w:cs="Courier New"/>
          <w:sz w:val="28"/>
          <w:szCs w:val="28"/>
        </w:rPr>
        <w:t xml:space="preserve"> à propos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de sa p</w:t>
      </w:r>
      <w:r w:rsidR="00B57A3D">
        <w:rPr>
          <w:rFonts w:ascii="Courier New" w:hAnsi="Courier New" w:cs="Courier New"/>
          <w:sz w:val="28"/>
          <w:szCs w:val="28"/>
        </w:rPr>
        <w:t>ropre et dernière petite fille…</w:t>
      </w:r>
    </w:p>
    <w:p w:rsidR="00B57A3D" w:rsidRDefault="00891A51" w:rsidP="00B57A3D">
      <w:pPr>
        <w:pStyle w:val="Sansinterligne"/>
        <w:ind w:left="708"/>
        <w:rPr>
          <w:rFonts w:ascii="Courier New" w:hAnsi="Courier New" w:cs="Courier New"/>
          <w:sz w:val="28"/>
          <w:szCs w:val="28"/>
        </w:rPr>
      </w:pPr>
      <w:r w:rsidRPr="00D60C49">
        <w:rPr>
          <w:rFonts w:ascii="Courier New" w:hAnsi="Courier New" w:cs="Courier New"/>
          <w:sz w:val="28"/>
          <w:szCs w:val="28"/>
        </w:rPr>
        <w:t xml:space="preserve">celle qui a pris depuis </w:t>
      </w:r>
    </w:p>
    <w:p w:rsidR="00B57A3D" w:rsidRDefault="00891A51" w:rsidP="00B57A3D">
      <w:pPr>
        <w:pStyle w:val="Sansinterligne"/>
        <w:ind w:left="708"/>
        <w:rPr>
          <w:rFonts w:ascii="Courier New" w:hAnsi="Courier New" w:cs="Courier New"/>
          <w:sz w:val="28"/>
          <w:szCs w:val="28"/>
        </w:rPr>
      </w:pPr>
      <w:r w:rsidRPr="00D60C49">
        <w:rPr>
          <w:rFonts w:ascii="Courier New" w:hAnsi="Courier New" w:cs="Courier New"/>
          <w:sz w:val="28"/>
          <w:szCs w:val="28"/>
        </w:rPr>
        <w:t xml:space="preserve">une place intéressante dans l'analyse </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à savoir Anna </w:t>
      </w:r>
      <w:r w:rsidR="00201B90">
        <w:rPr>
          <w:rFonts w:ascii="Courier New" w:hAnsi="Courier New" w:cs="Courier New"/>
          <w:sz w:val="28"/>
          <w:szCs w:val="28"/>
        </w:rPr>
        <w:t>FREUD</w:t>
      </w:r>
      <w:r w:rsidR="00891A51"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Anna </w:t>
      </w:r>
      <w:r w:rsidR="00201B90">
        <w:rPr>
          <w:rFonts w:ascii="Courier New" w:hAnsi="Courier New" w:cs="Courier New"/>
          <w:sz w:val="28"/>
          <w:szCs w:val="28"/>
        </w:rPr>
        <w:t>FREUD</w:t>
      </w:r>
      <w:r w:rsidRPr="00D60C49">
        <w:rPr>
          <w:rFonts w:ascii="Courier New" w:hAnsi="Courier New" w:cs="Courier New"/>
          <w:sz w:val="28"/>
          <w:szCs w:val="28"/>
        </w:rPr>
        <w:t xml:space="preserve"> endormie</w:t>
      </w:r>
      <w:r w:rsidR="00B57A3D">
        <w:rPr>
          <w:rFonts w:ascii="Courier New" w:hAnsi="Courier New" w:cs="Courier New"/>
          <w:sz w:val="28"/>
          <w:szCs w:val="28"/>
        </w:rPr>
        <w:t>…</w:t>
      </w:r>
    </w:p>
    <w:p w:rsidR="00B57A3D" w:rsidRDefault="00891A51" w:rsidP="00B57A3D">
      <w:pPr>
        <w:pStyle w:val="Sansinterligne"/>
        <w:ind w:firstLine="708"/>
        <w:rPr>
          <w:rFonts w:ascii="Courier New" w:hAnsi="Courier New" w:cs="Courier New"/>
          <w:sz w:val="28"/>
          <w:szCs w:val="28"/>
        </w:rPr>
      </w:pPr>
      <w:r w:rsidRPr="00D60C49">
        <w:rPr>
          <w:rFonts w:ascii="Courier New" w:hAnsi="Courier New" w:cs="Courier New"/>
          <w:sz w:val="28"/>
          <w:szCs w:val="28"/>
        </w:rPr>
        <w:t>les choses sont à l'état pur</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rêve de </w:t>
      </w:r>
      <w:r w:rsidR="00891A51" w:rsidRPr="00D94A92">
        <w:rPr>
          <w:rFonts w:ascii="Times New Roman" w:hAnsi="Times New Roman" w:cs="Times New Roman"/>
          <w:i/>
          <w:sz w:val="24"/>
          <w:szCs w:val="24"/>
        </w:rPr>
        <w:t>grosses fraises, framboises, flans et bouillies</w:t>
      </w:r>
      <w:r w:rsidR="00891A51"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Voilà quelque chose qui a</w:t>
      </w:r>
      <w:r w:rsidR="00B57A3D">
        <w:rPr>
          <w:rFonts w:ascii="Courier New" w:hAnsi="Courier New" w:cs="Courier New"/>
          <w:sz w:val="28"/>
          <w:szCs w:val="28"/>
        </w:rPr>
        <w:t xml:space="preserve"> </w:t>
      </w:r>
      <w:r w:rsidRPr="00D60C49">
        <w:rPr>
          <w:rFonts w:ascii="Courier New" w:hAnsi="Courier New" w:cs="Courier New"/>
          <w:sz w:val="28"/>
          <w:szCs w:val="28"/>
        </w:rPr>
        <w:t>l</w:t>
      </w:r>
      <w:r w:rsidR="00B57A3D">
        <w:rPr>
          <w:rFonts w:ascii="Courier New" w:hAnsi="Courier New" w:cs="Courier New"/>
          <w:sz w:val="28"/>
          <w:szCs w:val="28"/>
        </w:rPr>
        <w:t>’</w:t>
      </w:r>
      <w:r w:rsidRPr="00D60C49">
        <w:rPr>
          <w:rFonts w:ascii="Courier New" w:hAnsi="Courier New" w:cs="Courier New"/>
          <w:sz w:val="28"/>
          <w:szCs w:val="28"/>
        </w:rPr>
        <w:t xml:space="preserve">air du </w:t>
      </w:r>
      <w:r w:rsidRPr="00B57A3D">
        <w:rPr>
          <w:rFonts w:ascii="Times New Roman" w:hAnsi="Times New Roman" w:cs="Times New Roman"/>
          <w:i/>
          <w:sz w:val="24"/>
          <w:szCs w:val="24"/>
        </w:rPr>
        <w:t>signifié</w:t>
      </w:r>
      <w:r w:rsidRPr="00D60C49">
        <w:rPr>
          <w:rFonts w:ascii="Courier New" w:hAnsi="Courier New" w:cs="Courier New"/>
          <w:sz w:val="28"/>
          <w:szCs w:val="28"/>
        </w:rPr>
        <w:t xml:space="preserve"> à l'état pur, et qui en effet a l'air tout à fait convaincant. C'est à proprement parler la forme la plus schématique, la plus fondamentale de la métonymie.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Car ce dont il s'agit en cette occasion ça n'est pas de comprendre que sans aucun doute elle les désire, ces fraises, ces framboises.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Il est bien clair qu'il ne parait pas aller de soi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tout simplement que rien que déjà sur le plan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des objets évoqués et désirés, il aille de soi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qu'ils soient là tous ensemble. </w:t>
      </w:r>
    </w:p>
    <w:p w:rsidR="00D94A92" w:rsidRDefault="00D94A92"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 fait qu'ils sont là, juxtaposés, coordonnés dans la nomination articulée, d'une façon positionnelle qui les met en position d'équivalence, est quelque chose qui est le phénomène essentiel.</w:t>
      </w:r>
    </w:p>
    <w:p w:rsidR="00891A51" w:rsidRPr="00D60C49" w:rsidRDefault="00891A51" w:rsidP="00891A51">
      <w:pPr>
        <w:pStyle w:val="Sansinterligne"/>
        <w:rPr>
          <w:rFonts w:ascii="Courier New" w:hAnsi="Courier New" w:cs="Courier New"/>
          <w:sz w:val="28"/>
          <w:szCs w:val="28"/>
        </w:rPr>
      </w:pPr>
    </w:p>
    <w:p w:rsidR="00D94A9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qu'il y a quelque chose qui doit ne pas nous faire douter qu'il ne s'agit pas là d'un phénomène pur et simple d'expression de quelque chose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qu'une psychologie</w:t>
      </w:r>
      <w:r w:rsidR="00B57A3D">
        <w:rPr>
          <w:rFonts w:ascii="Courier New" w:hAnsi="Courier New" w:cs="Courier New"/>
          <w:sz w:val="28"/>
          <w:szCs w:val="28"/>
        </w:rPr>
        <w:t>…</w:t>
      </w:r>
      <w:r w:rsidRPr="00D60C49">
        <w:rPr>
          <w:rFonts w:ascii="Courier New" w:hAnsi="Courier New" w:cs="Courier New"/>
          <w:sz w:val="28"/>
          <w:szCs w:val="28"/>
        </w:rPr>
        <w:t xml:space="preserve"> </w:t>
      </w:r>
    </w:p>
    <w:p w:rsidR="00B57A3D" w:rsidRDefault="00891A51" w:rsidP="00B57A3D">
      <w:pPr>
        <w:pStyle w:val="Sansinterligne"/>
        <w:ind w:firstLine="708"/>
        <w:rPr>
          <w:rFonts w:ascii="Courier New" w:hAnsi="Courier New" w:cs="Courier New"/>
          <w:sz w:val="28"/>
          <w:szCs w:val="28"/>
        </w:rPr>
      </w:pPr>
      <w:r w:rsidRPr="00D60C49">
        <w:rPr>
          <w:rFonts w:ascii="Courier New" w:hAnsi="Courier New" w:cs="Courier New"/>
          <w:sz w:val="28"/>
          <w:szCs w:val="28"/>
        </w:rPr>
        <w:t>appelons</w:t>
      </w:r>
      <w:r w:rsidR="00F22B9D">
        <w:rPr>
          <w:rFonts w:ascii="Courier New" w:hAnsi="Courier New" w:cs="Courier New"/>
          <w:sz w:val="28"/>
          <w:szCs w:val="28"/>
        </w:rPr>
        <w:t>–</w:t>
      </w:r>
      <w:r w:rsidRPr="00D60C49">
        <w:rPr>
          <w:rFonts w:ascii="Courier New" w:hAnsi="Courier New" w:cs="Courier New"/>
          <w:sz w:val="28"/>
          <w:szCs w:val="28"/>
        </w:rPr>
        <w:t>l</w:t>
      </w:r>
      <w:r w:rsidR="004B4886">
        <w:rPr>
          <w:rFonts w:ascii="Courier New" w:hAnsi="Courier New" w:cs="Courier New"/>
          <w:sz w:val="28"/>
          <w:szCs w:val="28"/>
        </w:rPr>
        <w:t>a</w:t>
      </w:r>
      <w:r w:rsidRPr="00D60C49">
        <w:rPr>
          <w:rFonts w:ascii="Courier New" w:hAnsi="Courier New" w:cs="Courier New"/>
          <w:sz w:val="28"/>
          <w:szCs w:val="28"/>
        </w:rPr>
        <w:t xml:space="preserve"> </w:t>
      </w:r>
      <w:r w:rsidRPr="00892908">
        <w:rPr>
          <w:rFonts w:ascii="Courier New" w:hAnsi="Courier New" w:cs="Courier New"/>
          <w:i/>
          <w:sz w:val="24"/>
          <w:szCs w:val="24"/>
        </w:rPr>
        <w:t>jungienne</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peut nous faire saisir comme une espèce de substitut imaginaire de l'objet appelé, c'est que précisément la phrase commence par quoi ?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Par </w:t>
      </w:r>
      <w:r w:rsidRPr="00B57A3D">
        <w:rPr>
          <w:rFonts w:ascii="Times New Roman" w:hAnsi="Times New Roman" w:cs="Times New Roman"/>
          <w:i/>
          <w:sz w:val="24"/>
          <w:szCs w:val="24"/>
        </w:rPr>
        <w:t>le nom de la personne</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par « Anna </w:t>
      </w:r>
      <w:r w:rsidR="00201B90">
        <w:rPr>
          <w:rFonts w:ascii="Courier New" w:hAnsi="Courier New" w:cs="Courier New"/>
          <w:sz w:val="28"/>
          <w:szCs w:val="28"/>
        </w:rPr>
        <w:t>FREUD</w:t>
      </w:r>
      <w:r w:rsidRPr="00D60C49">
        <w:rPr>
          <w:rFonts w:ascii="Courier New" w:hAnsi="Courier New" w:cs="Courier New"/>
          <w:sz w:val="28"/>
          <w:szCs w:val="28"/>
        </w:rPr>
        <w:t xml:space="preserve"> »</w:t>
      </w:r>
      <w:r w:rsidR="00B57A3D">
        <w:rPr>
          <w:rFonts w:ascii="Courier New" w:hAnsi="Courier New" w:cs="Courier New"/>
          <w:sz w:val="28"/>
          <w:szCs w:val="28"/>
        </w:rPr>
        <w:t>…</w:t>
      </w:r>
      <w:r w:rsidRPr="00D60C49">
        <w:rPr>
          <w:rFonts w:ascii="Courier New" w:hAnsi="Courier New" w:cs="Courier New"/>
          <w:sz w:val="28"/>
          <w:szCs w:val="28"/>
        </w:rPr>
        <w:t xml:space="preserv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une enfant de </w:t>
      </w:r>
      <w:r w:rsidRPr="00B57A3D">
        <w:rPr>
          <w:rFonts w:ascii="Garamond" w:hAnsi="Garamond" w:cs="Times New Roman"/>
          <w:sz w:val="24"/>
          <w:szCs w:val="24"/>
        </w:rPr>
        <w:t>19</w:t>
      </w:r>
      <w:r w:rsidRPr="00D60C49">
        <w:rPr>
          <w:rFonts w:ascii="Courier New" w:hAnsi="Courier New" w:cs="Courier New"/>
          <w:sz w:val="28"/>
          <w:szCs w:val="28"/>
        </w:rPr>
        <w:t xml:space="preserve"> mois, nous sommes dans le plan de la nomination, c'est dans le plan de l'</w:t>
      </w:r>
      <w:r w:rsidRPr="00B57A3D">
        <w:rPr>
          <w:rFonts w:ascii="Courier New" w:hAnsi="Courier New" w:cs="Courier New"/>
          <w:i/>
          <w:sz w:val="24"/>
          <w:szCs w:val="24"/>
        </w:rPr>
        <w:t>équivalence</w:t>
      </w:r>
      <w:r w:rsidRPr="00D60C49">
        <w:rPr>
          <w:rFonts w:ascii="Courier New" w:hAnsi="Courier New" w:cs="Courier New"/>
          <w:sz w:val="28"/>
          <w:szCs w:val="28"/>
        </w:rPr>
        <w:t xml:space="preserve">, de la coordination nominale, de l'articulation signifiante comme telle que nous sommes.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c'est seulement à l'intérieur de cela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qu'est possible le transfert de signification.</w:t>
      </w:r>
    </w:p>
    <w:p w:rsidR="00891A51" w:rsidRPr="00D60C49" w:rsidRDefault="00891A51" w:rsidP="00891A51">
      <w:pPr>
        <w:pStyle w:val="Sansinterligne"/>
        <w:rPr>
          <w:rFonts w:ascii="Courier New" w:hAnsi="Courier New" w:cs="Courier New"/>
          <w:sz w:val="28"/>
          <w:szCs w:val="28"/>
        </w:rPr>
      </w:pPr>
    </w:p>
    <w:p w:rsidR="00D94A9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fait que ce soit au cœur de la pensée </w:t>
      </w:r>
      <w:r w:rsidR="004B4886">
        <w:rPr>
          <w:rFonts w:ascii="Courier New" w:hAnsi="Courier New" w:cs="Courier New"/>
          <w:sz w:val="28"/>
          <w:szCs w:val="28"/>
        </w:rPr>
        <w:t>freud</w:t>
      </w:r>
      <w:r w:rsidRPr="00D60C49">
        <w:rPr>
          <w:rFonts w:ascii="Courier New" w:hAnsi="Courier New" w:cs="Courier New"/>
          <w:sz w:val="28"/>
          <w:szCs w:val="28"/>
        </w:rPr>
        <w:t xml:space="preserve">ienne est mis en évidence d'abord par la masse même de l'œuvre et par tout ce dont il s'agit dans l'œuvre, par le fait que l'œuvre commence par le rêve et que </w:t>
      </w:r>
      <w:r w:rsidRPr="00D94A92">
        <w:rPr>
          <w:rFonts w:ascii="Times New Roman" w:hAnsi="Times New Roman" w:cs="Times New Roman"/>
          <w:i/>
          <w:color w:val="0000CC"/>
          <w:sz w:val="24"/>
          <w:szCs w:val="24"/>
        </w:rPr>
        <w:t>dans le rêve tous les mécanismes, depuis la condensation jusqu'au déplacement, jusqu'à la figuration</w:t>
      </w:r>
      <w:r w:rsidRPr="00D60C49">
        <w:rPr>
          <w:rFonts w:ascii="Courier New" w:hAnsi="Courier New" w:cs="Courier New"/>
          <w:sz w:val="28"/>
          <w:szCs w:val="28"/>
        </w:rPr>
        <w:t xml:space="preserve">, si on la comprend correctement, </w:t>
      </w:r>
    </w:p>
    <w:p w:rsidR="00B57A3D" w:rsidRDefault="00891A51" w:rsidP="00891A51">
      <w:pPr>
        <w:pStyle w:val="Sansinterligne"/>
        <w:rPr>
          <w:rFonts w:ascii="Courier New" w:hAnsi="Courier New" w:cs="Courier New"/>
          <w:sz w:val="28"/>
          <w:szCs w:val="28"/>
        </w:rPr>
      </w:pPr>
      <w:r w:rsidRPr="00D94A92">
        <w:rPr>
          <w:rFonts w:ascii="Times New Roman" w:hAnsi="Times New Roman" w:cs="Times New Roman"/>
          <w:i/>
          <w:color w:val="0000CC"/>
          <w:sz w:val="24"/>
          <w:szCs w:val="24"/>
        </w:rPr>
        <w:t>sont de l'ordre de l'articulation métonymique, et que c'est seule</w:t>
      </w:r>
      <w:r w:rsidR="00B57A3D" w:rsidRPr="00D94A92">
        <w:rPr>
          <w:rFonts w:ascii="Times New Roman" w:hAnsi="Times New Roman" w:cs="Times New Roman"/>
          <w:i/>
          <w:color w:val="0000CC"/>
          <w:sz w:val="24"/>
          <w:szCs w:val="24"/>
        </w:rPr>
        <w:t>ment après</w:t>
      </w:r>
      <w:r w:rsidR="00B57A3D">
        <w:rPr>
          <w:rFonts w:ascii="Courier New" w:hAnsi="Courier New" w:cs="Courier New"/>
          <w:sz w:val="28"/>
          <w:szCs w:val="28"/>
        </w:rPr>
        <w:t>…</w:t>
      </w:r>
      <w:r w:rsidRPr="00D60C49">
        <w:rPr>
          <w:rFonts w:ascii="Courier New" w:hAnsi="Courier New" w:cs="Courier New"/>
          <w:sz w:val="28"/>
          <w:szCs w:val="28"/>
        </w:rPr>
        <w:t xml:space="preserve"> </w:t>
      </w:r>
    </w:p>
    <w:p w:rsidR="00B57A3D" w:rsidRDefault="00891A51" w:rsidP="00B57A3D">
      <w:pPr>
        <w:pStyle w:val="Sansinterligne"/>
        <w:ind w:firstLine="708"/>
        <w:rPr>
          <w:rFonts w:ascii="Courier New" w:hAnsi="Courier New" w:cs="Courier New"/>
          <w:sz w:val="28"/>
          <w:szCs w:val="28"/>
        </w:rPr>
      </w:pPr>
      <w:r w:rsidRPr="00D60C49">
        <w:rPr>
          <w:rFonts w:ascii="Courier New" w:hAnsi="Courier New" w:cs="Courier New"/>
          <w:sz w:val="28"/>
          <w:szCs w:val="28"/>
        </w:rPr>
        <w:t>et se composant sur le fondement de la métonymie</w:t>
      </w:r>
    </w:p>
    <w:p w:rsidR="00891A51" w:rsidRPr="00D60C49"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94A92">
        <w:rPr>
          <w:rFonts w:ascii="Times New Roman" w:hAnsi="Times New Roman" w:cs="Times New Roman"/>
          <w:i/>
          <w:color w:val="0000CC"/>
          <w:sz w:val="24"/>
          <w:szCs w:val="24"/>
        </w:rPr>
        <w:t>que la métaphore peut intervenir</w:t>
      </w:r>
      <w:r w:rsidR="00891A51"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892908" w:rsidRDefault="00892908"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 xml:space="preserve">e reviendrai tout à l'heure à quelque chose qui est l'érotisation du langage.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sera encore plus saisissable à ce niveau­là.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en effet, s'il y a un ordre d'</w:t>
      </w:r>
      <w:r w:rsidRPr="00B57A3D">
        <w:rPr>
          <w:rFonts w:ascii="Times New Roman" w:hAnsi="Times New Roman" w:cs="Times New Roman"/>
          <w:i/>
          <w:sz w:val="24"/>
          <w:szCs w:val="24"/>
        </w:rPr>
        <w:t>acquisition</w:t>
      </w:r>
      <w:r w:rsidRPr="00D60C49">
        <w:rPr>
          <w:rFonts w:ascii="Courier New" w:hAnsi="Courier New" w:cs="Courier New"/>
          <w:sz w:val="28"/>
          <w:szCs w:val="28"/>
        </w:rPr>
        <w:t xml:space="preserve">, ce n'est certainement pas celui qui permettrait de dire que les enfants commencent par tel ou tel élément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du stock verbal, plutôt que par tel autre.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Il y a là la plus grande diversité car en effet, </w:t>
      </w:r>
    </w:p>
    <w:p w:rsidR="00D94A9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on n'attrape pas le langage par un bout</w:t>
      </w:r>
      <w:r w:rsidR="00D94A92">
        <w:rPr>
          <w:rFonts w:ascii="Courier New" w:hAnsi="Courier New" w:cs="Courier New"/>
          <w:sz w:val="28"/>
          <w:szCs w:val="28"/>
        </w:rPr>
        <w:t>…</w:t>
      </w:r>
      <w:r w:rsidRPr="00D60C49">
        <w:rPr>
          <w:rFonts w:ascii="Courier New" w:hAnsi="Courier New" w:cs="Courier New"/>
          <w:sz w:val="28"/>
          <w:szCs w:val="28"/>
        </w:rPr>
        <w:t xml:space="preserve"> </w:t>
      </w:r>
    </w:p>
    <w:p w:rsidR="00D94A92" w:rsidRDefault="00891A51" w:rsidP="00D94A92">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même que certains peintres commencent </w:t>
      </w:r>
    </w:p>
    <w:p w:rsidR="00D94A92" w:rsidRDefault="00891A51" w:rsidP="00D94A92">
      <w:pPr>
        <w:pStyle w:val="Sansinterligne"/>
        <w:ind w:left="708"/>
        <w:rPr>
          <w:rFonts w:ascii="Courier New" w:hAnsi="Courier New" w:cs="Courier New"/>
          <w:sz w:val="28"/>
          <w:szCs w:val="28"/>
        </w:rPr>
      </w:pPr>
      <w:r w:rsidRPr="00D60C49">
        <w:rPr>
          <w:rFonts w:ascii="Courier New" w:hAnsi="Courier New" w:cs="Courier New"/>
          <w:sz w:val="28"/>
          <w:szCs w:val="28"/>
        </w:rPr>
        <w:t>leurs tableaux par le côté de gauche</w:t>
      </w:r>
    </w:p>
    <w:p w:rsidR="00B57A3D" w:rsidRDefault="00D94A92" w:rsidP="00891A51">
      <w:pPr>
        <w:pStyle w:val="Sansinterligne"/>
        <w:rPr>
          <w:rFonts w:ascii="Courier New" w:hAnsi="Courier New" w:cs="Courier New"/>
          <w:sz w:val="28"/>
          <w:szCs w:val="28"/>
        </w:rPr>
      </w:pPr>
      <w:r>
        <w:rPr>
          <w:rFonts w:ascii="Courier New" w:hAnsi="Courier New" w:cs="Courier New"/>
          <w:sz w:val="28"/>
          <w:szCs w:val="28"/>
        </w:rPr>
        <w:t>…</w:t>
      </w:r>
      <w:r w:rsidR="00892908">
        <w:rPr>
          <w:rFonts w:ascii="Courier New" w:hAnsi="Courier New" w:cs="Courier New"/>
          <w:sz w:val="28"/>
          <w:szCs w:val="28"/>
        </w:rPr>
        <w:t>l</w:t>
      </w:r>
      <w:r w:rsidR="00891A51" w:rsidRPr="00D60C49">
        <w:rPr>
          <w:rFonts w:ascii="Courier New" w:hAnsi="Courier New" w:cs="Courier New"/>
          <w:sz w:val="28"/>
          <w:szCs w:val="28"/>
        </w:rPr>
        <w:t xml:space="preserve">e langage, pour naître, doit toujours être déjà pris dans son ensemble. </w:t>
      </w:r>
    </w:p>
    <w:p w:rsidR="00B57A3D" w:rsidRDefault="00B57A3D" w:rsidP="00891A51">
      <w:pPr>
        <w:pStyle w:val="Sansinterligne"/>
        <w:rPr>
          <w:rFonts w:ascii="Courier New" w:hAnsi="Courier New" w:cs="Courier New"/>
          <w:sz w:val="28"/>
          <w:szCs w:val="28"/>
        </w:rPr>
      </w:pP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w:t>
      </w:r>
      <w:r w:rsidR="00892908">
        <w:rPr>
          <w:rFonts w:ascii="Courier New" w:hAnsi="Courier New" w:cs="Courier New"/>
          <w:sz w:val="28"/>
          <w:szCs w:val="28"/>
        </w:rPr>
        <w:t>,</w:t>
      </w:r>
      <w:r w:rsidRPr="00D60C49">
        <w:rPr>
          <w:rFonts w:ascii="Courier New" w:hAnsi="Courier New" w:cs="Courier New"/>
          <w:sz w:val="28"/>
          <w:szCs w:val="28"/>
        </w:rPr>
        <w:t xml:space="preserve"> par contre, il est en effet bien certain que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pour qu'il soit pris dans son ensemble, il faut qu'il commence par être pris par le bout du signifiant.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ce qu'on prend pour le côté concret, ou soi</w:t>
      </w:r>
      <w:r w:rsidR="00F22B9D">
        <w:rPr>
          <w:rFonts w:ascii="Courier New" w:hAnsi="Courier New" w:cs="Courier New"/>
          <w:sz w:val="28"/>
          <w:szCs w:val="28"/>
        </w:rPr>
        <w:t>–</w:t>
      </w:r>
      <w:r w:rsidRPr="00D60C49">
        <w:rPr>
          <w:rFonts w:ascii="Courier New" w:hAnsi="Courier New" w:cs="Courier New"/>
          <w:sz w:val="28"/>
          <w:szCs w:val="28"/>
        </w:rPr>
        <w:t xml:space="preserve">disant tel du langage chez l'enfant, est contrairement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l'apparence quelque chose qui se rapporte à ce que j'appelle </w:t>
      </w:r>
      <w:r w:rsidRPr="00B57A3D">
        <w:rPr>
          <w:rFonts w:ascii="Times New Roman" w:hAnsi="Times New Roman" w:cs="Times New Roman"/>
          <w:i/>
          <w:sz w:val="24"/>
          <w:szCs w:val="24"/>
        </w:rPr>
        <w:t>contiguïté</w:t>
      </w:r>
      <w:r w:rsidR="00B57A3D">
        <w:rPr>
          <w:rFonts w:ascii="Courier New" w:hAnsi="Courier New" w:cs="Courier New"/>
          <w:sz w:val="28"/>
          <w:szCs w:val="28"/>
        </w:rPr>
        <w:t>.</w:t>
      </w:r>
      <w:r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'est</w:t>
      </w:r>
      <w:r w:rsidR="00F22B9D">
        <w:rPr>
          <w:rFonts w:ascii="Courier New" w:hAnsi="Courier New" w:cs="Courier New"/>
          <w:sz w:val="28"/>
          <w:szCs w:val="28"/>
        </w:rPr>
        <w:t>–</w:t>
      </w:r>
      <w:r w:rsidR="00891A51" w:rsidRPr="00D60C49">
        <w:rPr>
          <w:rFonts w:ascii="Courier New" w:hAnsi="Courier New" w:cs="Courier New"/>
          <w:sz w:val="28"/>
          <w:szCs w:val="28"/>
        </w:rPr>
        <w:t>à</w:t>
      </w:r>
      <w:r w:rsidR="00F22B9D">
        <w:rPr>
          <w:rFonts w:ascii="Courier New" w:hAnsi="Courier New" w:cs="Courier New"/>
          <w:sz w:val="28"/>
          <w:szCs w:val="28"/>
        </w:rPr>
        <w:t>–</w:t>
      </w:r>
      <w:r w:rsidR="00891A51" w:rsidRPr="00D60C49">
        <w:rPr>
          <w:rFonts w:ascii="Courier New" w:hAnsi="Courier New" w:cs="Courier New"/>
          <w:sz w:val="28"/>
          <w:szCs w:val="28"/>
        </w:rPr>
        <w:t xml:space="preserve">dire en prenant un exemple tout récent, quelqu'un m'a confié le mot de son enfant, un garçon d'environ quatre ans, qui en fait deux ans et demi, qui attrapant sa mère qui se penchait pour lui dire adieu le soir, l'appelle </w:t>
      </w:r>
      <w:r w:rsidR="00891A51" w:rsidRPr="00B57A3D">
        <w:rPr>
          <w:rFonts w:ascii="Courier New" w:hAnsi="Courier New" w:cs="Courier New"/>
        </w:rPr>
        <w:t>«</w:t>
      </w:r>
      <w:r w:rsidRPr="00B57A3D">
        <w:rPr>
          <w:rFonts w:ascii="Courier New" w:hAnsi="Courier New" w:cs="Courier New"/>
        </w:rPr>
        <w:t xml:space="preserve"> </w:t>
      </w:r>
      <w:r w:rsidR="00891A51" w:rsidRPr="00B57A3D">
        <w:rPr>
          <w:rFonts w:ascii="Times New Roman" w:hAnsi="Times New Roman" w:cs="Times New Roman"/>
          <w:i/>
        </w:rPr>
        <w:t>ma grosse fille pleine de fesses et de muscles</w:t>
      </w:r>
      <w:r w:rsidR="00891A51" w:rsidRPr="00B57A3D">
        <w:rPr>
          <w:rFonts w:ascii="Courier New" w:hAnsi="Courier New" w:cs="Courier New"/>
        </w:rPr>
        <w:t xml:space="preserve"> »</w:t>
      </w:r>
      <w:r w:rsidR="00891A51"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 xml:space="preserve">ce que cela veut dire ce langage qui n'est évidemment pas le même que « </w:t>
      </w:r>
      <w:r w:rsidR="00B57A3D" w:rsidRPr="00B57A3D">
        <w:rPr>
          <w:rFonts w:ascii="Times New Roman" w:hAnsi="Times New Roman" w:cs="Times New Roman"/>
          <w:i/>
        </w:rPr>
        <w:t>S</w:t>
      </w:r>
      <w:r w:rsidRPr="00B57A3D">
        <w:rPr>
          <w:rFonts w:ascii="Times New Roman" w:hAnsi="Times New Roman" w:cs="Times New Roman"/>
          <w:i/>
        </w:rPr>
        <w:t>a gerbe n'était p</w:t>
      </w:r>
      <w:r w:rsidR="003F5797">
        <w:rPr>
          <w:rFonts w:ascii="Times New Roman" w:hAnsi="Times New Roman" w:cs="Times New Roman"/>
          <w:i/>
        </w:rPr>
        <w:t>oint</w:t>
      </w:r>
      <w:r w:rsidRPr="00B57A3D">
        <w:rPr>
          <w:rFonts w:ascii="Times New Roman" w:hAnsi="Times New Roman" w:cs="Times New Roman"/>
          <w:i/>
        </w:rPr>
        <w:t xml:space="preserve"> avare ni haineuse</w:t>
      </w:r>
      <w:r w:rsidRPr="00D60C49">
        <w:rPr>
          <w:rFonts w:ascii="Courier New" w:hAnsi="Courier New" w:cs="Courier New"/>
          <w:sz w:val="28"/>
          <w:szCs w:val="28"/>
        </w:rPr>
        <w:t xml:space="preserve"> ». L'enfant ne fait pas encore cela. </w:t>
      </w:r>
    </w:p>
    <w:p w:rsidR="00B57A3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ne dit pas non plus que « </w:t>
      </w:r>
      <w:r w:rsidR="00B57A3D" w:rsidRPr="00B57A3D">
        <w:rPr>
          <w:rFonts w:ascii="Times New Roman" w:hAnsi="Times New Roman" w:cs="Times New Roman"/>
          <w:i/>
        </w:rPr>
        <w:t>L</w:t>
      </w:r>
      <w:r w:rsidRPr="00B57A3D">
        <w:rPr>
          <w:rFonts w:ascii="Times New Roman" w:hAnsi="Times New Roman" w:cs="Times New Roman"/>
          <w:i/>
        </w:rPr>
        <w:t>'amour est un caillou riant dans le soleil</w:t>
      </w:r>
      <w:r w:rsidR="00B57A3D">
        <w:rPr>
          <w:rFonts w:ascii="Courier New" w:hAnsi="Courier New" w:cs="Courier New"/>
          <w:sz w:val="28"/>
          <w:szCs w:val="28"/>
        </w:rPr>
        <w:t xml:space="preserve"> ».</w:t>
      </w:r>
      <w:r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E</w:t>
      </w:r>
      <w:r w:rsidR="00891A51" w:rsidRPr="00D60C49">
        <w:rPr>
          <w:rFonts w:ascii="Courier New" w:hAnsi="Courier New" w:cs="Courier New"/>
          <w:sz w:val="28"/>
          <w:szCs w:val="28"/>
        </w:rPr>
        <w:t>t tout l'effort qu'on fera pour nous dire que l'enfant comprend la poésie surréaliste et abstraite</w:t>
      </w:r>
      <w:r>
        <w:rPr>
          <w:rFonts w:ascii="Courier New" w:hAnsi="Courier New" w:cs="Courier New"/>
          <w:sz w:val="28"/>
          <w:szCs w:val="28"/>
        </w:rPr>
        <w:t>…</w:t>
      </w:r>
      <w:r w:rsidR="00891A51" w:rsidRPr="00D60C49">
        <w:rPr>
          <w:rFonts w:ascii="Courier New" w:hAnsi="Courier New" w:cs="Courier New"/>
          <w:sz w:val="28"/>
          <w:szCs w:val="28"/>
        </w:rPr>
        <w:t xml:space="preserve">  </w:t>
      </w:r>
    </w:p>
    <w:p w:rsidR="00B57A3D" w:rsidRDefault="00891A51" w:rsidP="00B57A3D">
      <w:pPr>
        <w:pStyle w:val="Sansinterligne"/>
        <w:ind w:firstLine="708"/>
        <w:rPr>
          <w:rFonts w:ascii="Courier New" w:hAnsi="Courier New" w:cs="Courier New"/>
          <w:sz w:val="28"/>
          <w:szCs w:val="28"/>
        </w:rPr>
      </w:pPr>
      <w:r w:rsidRPr="00D60C49">
        <w:rPr>
          <w:rFonts w:ascii="Courier New" w:hAnsi="Courier New" w:cs="Courier New"/>
          <w:sz w:val="28"/>
          <w:szCs w:val="28"/>
        </w:rPr>
        <w:t>ce n'est pas du tout un retour à l'enfance</w:t>
      </w:r>
    </w:p>
    <w:p w:rsidR="00892908" w:rsidRDefault="00B57A3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ceci est idiot, car les enfants détestent la poésie surréaliste et répugnent à certaines étapes de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peinture de </w:t>
      </w:r>
      <w:r w:rsidR="00B57A3D" w:rsidRPr="00D60C49">
        <w:rPr>
          <w:rFonts w:ascii="Courier New" w:hAnsi="Courier New" w:cs="Courier New"/>
          <w:sz w:val="28"/>
          <w:szCs w:val="28"/>
        </w:rPr>
        <w:t>PICASSO</w:t>
      </w:r>
      <w:r w:rsidR="00B57A3D">
        <w:rPr>
          <w:rFonts w:ascii="Courier New" w:hAnsi="Courier New" w:cs="Courier New"/>
          <w:sz w:val="28"/>
          <w:szCs w:val="28"/>
        </w:rPr>
        <w:t>.</w:t>
      </w:r>
      <w:r w:rsidRPr="00D60C49">
        <w:rPr>
          <w:rFonts w:ascii="Courier New" w:hAnsi="Courier New" w:cs="Courier New"/>
          <w:sz w:val="28"/>
          <w:szCs w:val="28"/>
        </w:rPr>
        <w:t xml:space="preserve"> </w:t>
      </w:r>
    </w:p>
    <w:p w:rsidR="00B92124" w:rsidRDefault="00B92124" w:rsidP="00891A51">
      <w:pPr>
        <w:pStyle w:val="Sansinterligne"/>
        <w:rPr>
          <w:rFonts w:ascii="Courier New" w:hAnsi="Courier New" w:cs="Courier New"/>
          <w:sz w:val="28"/>
          <w:szCs w:val="28"/>
        </w:rPr>
      </w:pP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'est parce qu'ils n'en sont pas encore à </w:t>
      </w:r>
      <w:r w:rsidR="00891A51" w:rsidRPr="00B57A3D">
        <w:rPr>
          <w:rFonts w:ascii="Times New Roman" w:hAnsi="Times New Roman" w:cs="Times New Roman"/>
          <w:i/>
          <w:color w:val="0000CC"/>
          <w:sz w:val="24"/>
          <w:szCs w:val="24"/>
        </w:rPr>
        <w:t>la métaphore</w:t>
      </w:r>
      <w:r w:rsidR="00891A51" w:rsidRPr="00D60C49">
        <w:rPr>
          <w:rFonts w:ascii="Courier New" w:hAnsi="Courier New" w:cs="Courier New"/>
          <w:sz w:val="28"/>
          <w:szCs w:val="28"/>
        </w:rPr>
        <w:t xml:space="preserve">, parce qu'ils sont à </w:t>
      </w:r>
      <w:r w:rsidR="00891A51" w:rsidRPr="00B57A3D">
        <w:rPr>
          <w:rFonts w:ascii="Times New Roman" w:hAnsi="Times New Roman" w:cs="Times New Roman"/>
          <w:i/>
          <w:color w:val="0000CC"/>
          <w:sz w:val="24"/>
          <w:szCs w:val="24"/>
        </w:rPr>
        <w:t>la métonymie</w:t>
      </w:r>
      <w:r>
        <w:rPr>
          <w:rFonts w:ascii="Courier New" w:hAnsi="Courier New" w:cs="Courier New"/>
          <w:sz w:val="28"/>
          <w:szCs w:val="28"/>
        </w:rPr>
        <w:t>.</w:t>
      </w:r>
      <w:r w:rsidR="00891A51"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r>
        <w:rPr>
          <w:rFonts w:ascii="Courier New" w:hAnsi="Courier New" w:cs="Courier New"/>
          <w:sz w:val="28"/>
          <w:szCs w:val="28"/>
        </w:rPr>
        <w:t>Q</w:t>
      </w:r>
      <w:r w:rsidR="00891A51" w:rsidRPr="00D60C49">
        <w:rPr>
          <w:rFonts w:ascii="Courier New" w:hAnsi="Courier New" w:cs="Courier New"/>
          <w:sz w:val="28"/>
          <w:szCs w:val="28"/>
        </w:rPr>
        <w:t xml:space="preserve">uand ils apprécient certaines choses de </w:t>
      </w:r>
      <w:r w:rsidR="004B4886" w:rsidRPr="00D60C49">
        <w:rPr>
          <w:rFonts w:ascii="Courier New" w:hAnsi="Courier New" w:cs="Courier New"/>
          <w:sz w:val="28"/>
          <w:szCs w:val="28"/>
        </w:rPr>
        <w:t>PICASSO</w:t>
      </w:r>
      <w:r w:rsidR="00891A51" w:rsidRPr="00D60C49">
        <w:rPr>
          <w:rFonts w:ascii="Courier New" w:hAnsi="Courier New" w:cs="Courier New"/>
          <w:sz w:val="28"/>
          <w:szCs w:val="28"/>
        </w:rPr>
        <w:t xml:space="preserve">, c'est parce qu'il s'agit justement de </w:t>
      </w:r>
      <w:r w:rsidR="00866FAD" w:rsidRPr="00B57A3D">
        <w:rPr>
          <w:rFonts w:ascii="Times New Roman" w:hAnsi="Times New Roman" w:cs="Times New Roman"/>
          <w:i/>
          <w:color w:val="0000CC"/>
          <w:sz w:val="24"/>
          <w:szCs w:val="24"/>
        </w:rPr>
        <w:t>la métonymie</w:t>
      </w:r>
      <w:r w:rsidR="00891A51" w:rsidRPr="00D60C49">
        <w:rPr>
          <w:rFonts w:ascii="Courier New" w:hAnsi="Courier New" w:cs="Courier New"/>
          <w:sz w:val="28"/>
          <w:szCs w:val="28"/>
        </w:rPr>
        <w:t xml:space="preserve">. </w:t>
      </w:r>
    </w:p>
    <w:p w:rsidR="00B57A3D" w:rsidRDefault="00B57A3D" w:rsidP="00891A51">
      <w:pPr>
        <w:pStyle w:val="Sansinterligne"/>
        <w:rPr>
          <w:rFonts w:ascii="Courier New" w:hAnsi="Courier New" w:cs="Courier New"/>
          <w:sz w:val="28"/>
          <w:szCs w:val="28"/>
        </w:rPr>
      </w:pPr>
    </w:p>
    <w:p w:rsidR="00891A51" w:rsidRPr="00D60C49" w:rsidRDefault="00866FAD" w:rsidP="00891A51">
      <w:pPr>
        <w:pStyle w:val="Sansinterligne"/>
        <w:rPr>
          <w:rFonts w:ascii="Courier New" w:hAnsi="Courier New" w:cs="Courier New"/>
          <w:sz w:val="28"/>
          <w:szCs w:val="28"/>
        </w:rPr>
      </w:pPr>
      <w:r>
        <w:rPr>
          <w:rFonts w:ascii="Times New Roman" w:hAnsi="Times New Roman" w:cs="Times New Roman"/>
          <w:i/>
          <w:color w:val="0000CC"/>
          <w:sz w:val="24"/>
          <w:szCs w:val="24"/>
        </w:rPr>
        <w:t>L</w:t>
      </w:r>
      <w:r w:rsidRPr="00B57A3D">
        <w:rPr>
          <w:rFonts w:ascii="Times New Roman" w:hAnsi="Times New Roman" w:cs="Times New Roman"/>
          <w:i/>
          <w:color w:val="0000CC"/>
          <w:sz w:val="24"/>
          <w:szCs w:val="24"/>
        </w:rPr>
        <w:t>a métonymie</w:t>
      </w:r>
      <w:r w:rsidR="00891A51" w:rsidRPr="00D60C49">
        <w:rPr>
          <w:rFonts w:ascii="Courier New" w:hAnsi="Courier New" w:cs="Courier New"/>
          <w:sz w:val="28"/>
          <w:szCs w:val="28"/>
        </w:rPr>
        <w:t>, là, est aussi sensible que dans tel passage de l'œuvre de</w:t>
      </w:r>
      <w:r w:rsidR="00B92124" w:rsidRPr="00B92124">
        <w:rPr>
          <w:rFonts w:ascii="Courier New" w:hAnsi="Courier New" w:cs="Courier New"/>
          <w:sz w:val="28"/>
          <w:szCs w:val="28"/>
        </w:rPr>
        <w:t xml:space="preserve"> </w:t>
      </w:r>
      <w:r w:rsidR="00B92124" w:rsidRPr="00D60C49">
        <w:rPr>
          <w:rFonts w:ascii="Courier New" w:hAnsi="Courier New" w:cs="Courier New"/>
          <w:sz w:val="28"/>
          <w:szCs w:val="28"/>
        </w:rPr>
        <w:t>TOLSTOÏ</w:t>
      </w:r>
      <w:r w:rsidR="00891A51" w:rsidRPr="00D60C49">
        <w:rPr>
          <w:rFonts w:ascii="Courier New" w:hAnsi="Courier New" w:cs="Courier New"/>
          <w:sz w:val="28"/>
          <w:szCs w:val="28"/>
        </w:rPr>
        <w:t xml:space="preserve"> où vous pouvez voir chaque fois qu'il s'agira de l'approche d'une femme, vous voyez surgir à sa place</w:t>
      </w:r>
      <w:r w:rsidR="00892908">
        <w:rPr>
          <w:rFonts w:ascii="Courier New" w:hAnsi="Courier New" w:cs="Courier New"/>
          <w:sz w:val="28"/>
          <w:szCs w:val="28"/>
        </w:rPr>
        <w:t xml:space="preserve"> </w:t>
      </w:r>
      <w:r w:rsidR="00F22B9D">
        <w:rPr>
          <w:rFonts w:ascii="Courier New" w:hAnsi="Courier New" w:cs="Courier New"/>
          <w:sz w:val="28"/>
          <w:szCs w:val="28"/>
        </w:rPr>
        <w:t>–</w:t>
      </w:r>
      <w:r w:rsidR="00891A51" w:rsidRPr="00D60C49">
        <w:rPr>
          <w:rFonts w:ascii="Courier New" w:hAnsi="Courier New" w:cs="Courier New"/>
          <w:sz w:val="28"/>
          <w:szCs w:val="28"/>
        </w:rPr>
        <w:t xml:space="preserve"> </w:t>
      </w:r>
      <w:r w:rsidR="00891A51" w:rsidRPr="00866FAD">
        <w:rPr>
          <w:rFonts w:ascii="Courier New" w:hAnsi="Courier New" w:cs="Courier New"/>
          <w:i/>
          <w:sz w:val="24"/>
          <w:szCs w:val="24"/>
        </w:rPr>
        <w:t>procédé métonymique de haut style</w:t>
      </w:r>
      <w:r w:rsidR="00892908">
        <w:rPr>
          <w:rFonts w:ascii="Courier New" w:hAnsi="Courier New" w:cs="Courier New"/>
          <w:sz w:val="28"/>
          <w:szCs w:val="28"/>
        </w:rPr>
        <w:t xml:space="preserve"> </w:t>
      </w:r>
      <w:r w:rsidR="00F22B9D">
        <w:rPr>
          <w:rFonts w:ascii="Courier New" w:hAnsi="Courier New" w:cs="Courier New"/>
          <w:sz w:val="28"/>
          <w:szCs w:val="28"/>
        </w:rPr>
        <w:t>–</w:t>
      </w:r>
      <w:r w:rsidR="00891A51" w:rsidRPr="00D60C49">
        <w:rPr>
          <w:rFonts w:ascii="Courier New" w:hAnsi="Courier New" w:cs="Courier New"/>
          <w:sz w:val="28"/>
          <w:szCs w:val="28"/>
        </w:rPr>
        <w:t xml:space="preserve"> une ombre de mouche, </w:t>
      </w:r>
      <w:r w:rsidR="00B92124">
        <w:rPr>
          <w:rFonts w:ascii="Courier New" w:hAnsi="Courier New" w:cs="Courier New"/>
          <w:sz w:val="28"/>
          <w:szCs w:val="28"/>
        </w:rPr>
        <w:t>tâche sur la lèvre supérieure…</w:t>
      </w:r>
    </w:p>
    <w:p w:rsidR="00891A51" w:rsidRPr="00D60C49" w:rsidRDefault="00891A51"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Vous y verrez quoi ? </w:t>
      </w:r>
    </w:p>
    <w:p w:rsidR="00B92124" w:rsidRDefault="00B92124"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Une dimension toujours oublié</w:t>
      </w:r>
      <w:r w:rsidR="00B92124">
        <w:rPr>
          <w:rFonts w:ascii="Courier New" w:hAnsi="Courier New" w:cs="Courier New"/>
          <w:sz w:val="28"/>
          <w:szCs w:val="28"/>
        </w:rPr>
        <w:t>e…</w:t>
      </w:r>
      <w:r w:rsidRPr="00D60C49">
        <w:rPr>
          <w:rFonts w:ascii="Courier New" w:hAnsi="Courier New" w:cs="Courier New"/>
          <w:sz w:val="28"/>
          <w:szCs w:val="28"/>
        </w:rPr>
        <w:t xml:space="preserve"> </w:t>
      </w:r>
    </w:p>
    <w:p w:rsidR="00B92124" w:rsidRDefault="00891A51" w:rsidP="00B9212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parce que c'est la plus évidente </w:t>
      </w:r>
    </w:p>
    <w:p w:rsidR="00B92124" w:rsidRDefault="00B92124"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d'un certain style de création poétique à sa façon qui est justement celui qu'on appelle</w:t>
      </w:r>
      <w:r>
        <w:rPr>
          <w:rFonts w:ascii="Courier New" w:hAnsi="Courier New" w:cs="Courier New"/>
          <w:sz w:val="28"/>
          <w:szCs w:val="28"/>
        </w:rPr>
        <w:t>…</w:t>
      </w:r>
      <w:r w:rsidR="00891A51" w:rsidRPr="00D60C49">
        <w:rPr>
          <w:rFonts w:ascii="Courier New" w:hAnsi="Courier New" w:cs="Courier New"/>
          <w:sz w:val="28"/>
          <w:szCs w:val="28"/>
        </w:rPr>
        <w:t xml:space="preserve"> </w:t>
      </w:r>
    </w:p>
    <w:p w:rsidR="00B92124" w:rsidRDefault="00891A51" w:rsidP="00B9212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par opposition au </w:t>
      </w:r>
      <w:r w:rsidR="00B92124">
        <w:rPr>
          <w:rFonts w:ascii="Courier New" w:hAnsi="Courier New" w:cs="Courier New"/>
          <w:sz w:val="28"/>
          <w:szCs w:val="28"/>
        </w:rPr>
        <w:t>« </w:t>
      </w:r>
      <w:r w:rsidRPr="00B92124">
        <w:rPr>
          <w:rFonts w:ascii="Times New Roman" w:hAnsi="Times New Roman" w:cs="Times New Roman"/>
          <w:i/>
          <w:sz w:val="24"/>
          <w:szCs w:val="24"/>
        </w:rPr>
        <w:t>style symbolique</w:t>
      </w:r>
      <w:r w:rsidR="00B92124">
        <w:rPr>
          <w:rFonts w:ascii="Courier New" w:hAnsi="Courier New" w:cs="Courier New"/>
          <w:sz w:val="28"/>
          <w:szCs w:val="28"/>
        </w:rPr>
        <w:t> »</w:t>
      </w:r>
    </w:p>
    <w:p w:rsidR="00B92124" w:rsidRDefault="00B92124" w:rsidP="00891A51">
      <w:pPr>
        <w:pStyle w:val="Sansinterligne"/>
        <w:rPr>
          <w:rFonts w:ascii="Courier New" w:hAnsi="Courier New" w:cs="Courier New"/>
          <w:sz w:val="28"/>
          <w:szCs w:val="28"/>
        </w:rPr>
      </w:pPr>
      <w:r>
        <w:rPr>
          <w:rFonts w:ascii="Courier New" w:hAnsi="Courier New" w:cs="Courier New"/>
          <w:sz w:val="28"/>
          <w:szCs w:val="28"/>
        </w:rPr>
        <w:t>…« </w:t>
      </w:r>
      <w:r w:rsidR="00891A51" w:rsidRPr="00B92124">
        <w:rPr>
          <w:rFonts w:ascii="Times New Roman" w:hAnsi="Times New Roman" w:cs="Times New Roman"/>
          <w:i/>
          <w:sz w:val="24"/>
          <w:szCs w:val="24"/>
        </w:rPr>
        <w:t>le style réaliste</w:t>
      </w:r>
      <w:r>
        <w:rPr>
          <w:rFonts w:ascii="Courier New" w:hAnsi="Courier New" w:cs="Courier New"/>
          <w:sz w:val="28"/>
          <w:szCs w:val="28"/>
        </w:rPr>
        <w:t> »</w:t>
      </w:r>
      <w:r w:rsidR="00891A51" w:rsidRPr="00D60C49">
        <w:rPr>
          <w:rFonts w:ascii="Courier New" w:hAnsi="Courier New" w:cs="Courier New"/>
          <w:sz w:val="28"/>
          <w:szCs w:val="28"/>
        </w:rPr>
        <w:t xml:space="preserve">, qui n'a rien de plus réaliste que quoique ce soit, c'est un autre usage d'une autre fonction du langage, plus essentielle puisque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elle qui soutient la métaphore, mais dans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une dimension complètement différente, qui est celle de la contiguïté et qui fait que bien évidemment </w:t>
      </w:r>
    </w:p>
    <w:p w:rsidR="00866FA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ne s'agit pas du langage poétique</w:t>
      </w:r>
      <w:r w:rsidR="00892908">
        <w:rPr>
          <w:rFonts w:ascii="Courier New" w:hAnsi="Courier New" w:cs="Courier New"/>
          <w:sz w:val="28"/>
          <w:szCs w:val="28"/>
        </w:rPr>
        <w:t>,</w:t>
      </w:r>
      <w:r w:rsidRPr="00D60C49">
        <w:rPr>
          <w:rFonts w:ascii="Courier New" w:hAnsi="Courier New" w:cs="Courier New"/>
          <w:sz w:val="28"/>
          <w:szCs w:val="28"/>
        </w:rPr>
        <w:t xml:space="preserve"> que quand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la prose de </w:t>
      </w:r>
      <w:r w:rsidR="00B92124" w:rsidRPr="00D60C49">
        <w:rPr>
          <w:rFonts w:ascii="Courier New" w:hAnsi="Courier New" w:cs="Courier New"/>
          <w:sz w:val="28"/>
          <w:szCs w:val="28"/>
        </w:rPr>
        <w:t>TOLSTOÏ</w:t>
      </w:r>
      <w:r w:rsidR="00892908">
        <w:rPr>
          <w:rFonts w:ascii="Courier New" w:hAnsi="Courier New" w:cs="Courier New"/>
          <w:sz w:val="28"/>
          <w:szCs w:val="28"/>
        </w:rPr>
        <w:t>,</w:t>
      </w:r>
      <w:r w:rsidRPr="00D60C49">
        <w:rPr>
          <w:rFonts w:ascii="Courier New" w:hAnsi="Courier New" w:cs="Courier New"/>
          <w:sz w:val="28"/>
          <w:szCs w:val="28"/>
        </w:rPr>
        <w:t xml:space="preserve"> cette promotion du </w:t>
      </w:r>
      <w:r w:rsidRPr="00892908">
        <w:rPr>
          <w:rFonts w:ascii="Times New Roman" w:hAnsi="Times New Roman" w:cs="Times New Roman"/>
          <w:i/>
          <w:color w:val="0000CC"/>
          <w:sz w:val="24"/>
          <w:szCs w:val="24"/>
        </w:rPr>
        <w:t>détail</w:t>
      </w:r>
      <w:r w:rsidRPr="00D60C49">
        <w:rPr>
          <w:rFonts w:ascii="Courier New" w:hAnsi="Courier New" w:cs="Courier New"/>
          <w:sz w:val="28"/>
          <w:szCs w:val="28"/>
        </w:rPr>
        <w:t xml:space="preserve"> qui caractérise un certain style réaliste</w:t>
      </w:r>
      <w:r w:rsidR="00892908">
        <w:rPr>
          <w:rFonts w:ascii="Courier New" w:hAnsi="Courier New" w:cs="Courier New"/>
          <w:sz w:val="28"/>
          <w:szCs w:val="28"/>
        </w:rPr>
        <w:t>,</w:t>
      </w:r>
      <w:r w:rsidRPr="00D60C49">
        <w:rPr>
          <w:rFonts w:ascii="Courier New" w:hAnsi="Courier New" w:cs="Courier New"/>
          <w:sz w:val="28"/>
          <w:szCs w:val="28"/>
        </w:rPr>
        <w:t xml:space="preserve"> n'a absolument rien de plus réaliste que quoi que ce soit. </w:t>
      </w:r>
    </w:p>
    <w:p w:rsidR="00B92124" w:rsidRDefault="00B92124" w:rsidP="00891A51">
      <w:pPr>
        <w:pStyle w:val="Sansinterligne"/>
        <w:rPr>
          <w:rFonts w:ascii="Courier New" w:hAnsi="Courier New" w:cs="Courier New"/>
          <w:sz w:val="28"/>
          <w:szCs w:val="28"/>
        </w:rPr>
      </w:pPr>
    </w:p>
    <w:p w:rsidR="00866FA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Imaginez</w:t>
      </w:r>
      <w:r w:rsidR="00F22B9D">
        <w:rPr>
          <w:rFonts w:ascii="Courier New" w:hAnsi="Courier New" w:cs="Courier New"/>
          <w:sz w:val="28"/>
          <w:szCs w:val="28"/>
        </w:rPr>
        <w:t>–</w:t>
      </w:r>
      <w:r w:rsidRPr="00D60C49">
        <w:rPr>
          <w:rFonts w:ascii="Courier New" w:hAnsi="Courier New" w:cs="Courier New"/>
          <w:sz w:val="28"/>
          <w:szCs w:val="28"/>
        </w:rPr>
        <w:t xml:space="preserve">vous qu'en dehors des voies très précises </w:t>
      </w:r>
      <w:r w:rsidR="00F22B9D">
        <w:rPr>
          <w:rFonts w:ascii="Courier New" w:hAnsi="Courier New" w:cs="Courier New"/>
          <w:sz w:val="28"/>
          <w:szCs w:val="28"/>
        </w:rPr>
        <w:t>–</w:t>
      </w:r>
      <w:r w:rsidRPr="00D60C49">
        <w:rPr>
          <w:rFonts w:ascii="Courier New" w:hAnsi="Courier New" w:cs="Courier New"/>
          <w:sz w:val="28"/>
          <w:szCs w:val="28"/>
        </w:rPr>
        <w:t xml:space="preserve"> qui sont précisément celles qui peuvent faire un </w:t>
      </w:r>
      <w:r w:rsidR="00892908" w:rsidRPr="00892908">
        <w:rPr>
          <w:rFonts w:ascii="Times New Roman" w:hAnsi="Times New Roman" w:cs="Times New Roman"/>
          <w:i/>
          <w:color w:val="0000CC"/>
          <w:sz w:val="24"/>
          <w:szCs w:val="24"/>
        </w:rPr>
        <w:t>détail</w:t>
      </w:r>
      <w:r w:rsidRPr="00D60C49">
        <w:rPr>
          <w:rFonts w:ascii="Courier New" w:hAnsi="Courier New" w:cs="Courier New"/>
          <w:sz w:val="28"/>
          <w:szCs w:val="28"/>
        </w:rPr>
        <w:t xml:space="preserve">, tout comme le guide de la fonction désirante, </w:t>
      </w:r>
    </w:p>
    <w:p w:rsidR="00866FA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alors ça n'est plus n'importe quel </w:t>
      </w:r>
      <w:r w:rsidR="00892908" w:rsidRPr="00892908">
        <w:rPr>
          <w:rFonts w:ascii="Times New Roman" w:hAnsi="Times New Roman" w:cs="Times New Roman"/>
          <w:i/>
          <w:color w:val="0000CC"/>
          <w:sz w:val="24"/>
          <w:szCs w:val="24"/>
        </w:rPr>
        <w:t>détail</w:t>
      </w:r>
      <w:r w:rsidRPr="00D60C49">
        <w:rPr>
          <w:rFonts w:ascii="Courier New" w:hAnsi="Courier New" w:cs="Courier New"/>
          <w:sz w:val="28"/>
          <w:szCs w:val="28"/>
        </w:rPr>
        <w:t xml:space="preserv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puisse être promu comme l'équivalent du tout. </w:t>
      </w:r>
    </w:p>
    <w:p w:rsidR="00B92124" w:rsidRDefault="00B92124"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Nous n'en avons aucune preuve.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la preuve c'est que le mal que nous avons à nous donner pour faire valoir certains de ces détails, </w:t>
      </w:r>
    </w:p>
    <w:p w:rsidR="00866FA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par une série de transferts significatifs, </w:t>
      </w:r>
    </w:p>
    <w:p w:rsidR="00866FA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les expériences de labyrinthe ou autres, </w:t>
      </w:r>
    </w:p>
    <w:p w:rsidR="00866FA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par exemple, destinées à nous montrer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que nous appelons l'intelligence des animaux. </w:t>
      </w:r>
    </w:p>
    <w:p w:rsidR="00B92124" w:rsidRDefault="00B92124" w:rsidP="00891A51">
      <w:pPr>
        <w:pStyle w:val="Sansinterligne"/>
        <w:rPr>
          <w:rFonts w:ascii="Courier New" w:hAnsi="Courier New" w:cs="Courier New"/>
          <w:sz w:val="28"/>
          <w:szCs w:val="28"/>
        </w:rPr>
      </w:pP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Je veux bien que l'on appelle cela </w:t>
      </w:r>
      <w:r w:rsidRPr="00B92124">
        <w:rPr>
          <w:rFonts w:ascii="Times New Roman" w:hAnsi="Times New Roman" w:cs="Times New Roman"/>
          <w:i/>
          <w:sz w:val="24"/>
          <w:szCs w:val="24"/>
        </w:rPr>
        <w:t>l'intelligence</w:t>
      </w:r>
      <w:r w:rsidRPr="00D60C49">
        <w:rPr>
          <w:rFonts w:ascii="Courier New" w:hAnsi="Courier New" w:cs="Courier New"/>
          <w:sz w:val="28"/>
          <w:szCs w:val="28"/>
        </w:rPr>
        <w:t xml:space="preserv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une simple question de définition, à savoir l'extension du champ du réel où nous pouvons le faire rentrer dans le champ de ses capacités actuelles de discernement, à condition de l'intéresser </w:t>
      </w:r>
      <w:r w:rsidRPr="00B92124">
        <w:rPr>
          <w:rFonts w:ascii="Times New Roman" w:hAnsi="Times New Roman" w:cs="Times New Roman"/>
          <w:i/>
          <w:sz w:val="24"/>
          <w:szCs w:val="24"/>
        </w:rPr>
        <w:t>instinctuellement</w:t>
      </w:r>
      <w:r w:rsidRPr="00D60C49">
        <w:rPr>
          <w:rFonts w:ascii="Courier New" w:hAnsi="Courier New" w:cs="Courier New"/>
          <w:sz w:val="28"/>
          <w:szCs w:val="28"/>
        </w:rPr>
        <w:t xml:space="preserve">, d'une façon </w:t>
      </w:r>
      <w:r w:rsidRPr="00B92124">
        <w:rPr>
          <w:rFonts w:ascii="Times New Roman" w:hAnsi="Times New Roman" w:cs="Times New Roman"/>
          <w:i/>
          <w:sz w:val="24"/>
          <w:szCs w:val="24"/>
        </w:rPr>
        <w:t>libidinale</w:t>
      </w:r>
      <w:r w:rsidRPr="00D60C49">
        <w:rPr>
          <w:rFonts w:ascii="Courier New" w:hAnsi="Courier New" w:cs="Courier New"/>
          <w:sz w:val="28"/>
          <w:szCs w:val="28"/>
        </w:rPr>
        <w:t xml:space="preserve">, le prétendu réalisme de tel ou tel mode de décrire </w:t>
      </w:r>
      <w:r w:rsidR="00B92124">
        <w:rPr>
          <w:rFonts w:ascii="Courier New" w:hAnsi="Courier New" w:cs="Courier New"/>
          <w:sz w:val="28"/>
          <w:szCs w:val="28"/>
        </w:rPr>
        <w:t>le réel…</w:t>
      </w:r>
    </w:p>
    <w:p w:rsidR="00B92124" w:rsidRDefault="00891A51" w:rsidP="00B92124">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à savoir la description par le détail, </w:t>
      </w:r>
    </w:p>
    <w:p w:rsidR="00866FAD" w:rsidRDefault="00B92124"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est quelque chose qui ne se conçoit que dans la mesure et dans le registre d'un </w:t>
      </w:r>
      <w:r w:rsidR="00891A51" w:rsidRPr="00B92124">
        <w:rPr>
          <w:rFonts w:ascii="Times New Roman" w:hAnsi="Times New Roman" w:cs="Times New Roman"/>
          <w:i/>
          <w:sz w:val="24"/>
          <w:szCs w:val="24"/>
        </w:rPr>
        <w:t>signifiant organisé</w:t>
      </w:r>
      <w:r w:rsidR="00866FAD">
        <w:rPr>
          <w:rFonts w:ascii="Times New Roman" w:hAnsi="Times New Roman" w:cs="Times New Roman"/>
          <w:i/>
          <w:sz w:val="24"/>
          <w:szCs w:val="24"/>
        </w:rPr>
        <w:t>,</w:t>
      </w:r>
      <w:r w:rsidR="00891A51" w:rsidRPr="00D60C49">
        <w:rPr>
          <w:rFonts w:ascii="Courier New" w:hAnsi="Courier New" w:cs="Courier New"/>
          <w:sz w:val="28"/>
          <w:szCs w:val="28"/>
        </w:rPr>
        <w:t xml:space="preserve"> grâce à quoi, du fait que la mère est « </w:t>
      </w:r>
      <w:r w:rsidR="00891A51" w:rsidRPr="00B92124">
        <w:rPr>
          <w:rFonts w:ascii="Times New Roman" w:hAnsi="Times New Roman" w:cs="Times New Roman"/>
          <w:i/>
          <w:sz w:val="24"/>
          <w:szCs w:val="24"/>
        </w:rPr>
        <w:t>ma grosse fille pleine de fesses et de muscles</w:t>
      </w:r>
      <w:r w:rsidR="00891A51" w:rsidRPr="00D60C49">
        <w:rPr>
          <w:rFonts w:ascii="Courier New" w:hAnsi="Courier New" w:cs="Courier New"/>
          <w:sz w:val="28"/>
          <w:szCs w:val="28"/>
        </w:rPr>
        <w:t xml:space="preserve"> », nous verrons comment cet enfant évoluera. </w:t>
      </w:r>
    </w:p>
    <w:p w:rsidR="00866FAD" w:rsidRDefault="00866FAD"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il est bien certains que c'est bien en fonction de </w:t>
      </w:r>
      <w:r w:rsidRPr="00B92124">
        <w:rPr>
          <w:rFonts w:ascii="Times New Roman" w:hAnsi="Times New Roman" w:cs="Times New Roman"/>
          <w:i/>
          <w:sz w:val="24"/>
          <w:szCs w:val="24"/>
        </w:rPr>
        <w:t>capacités métonymiques</w:t>
      </w:r>
      <w:r w:rsidRPr="00D60C49">
        <w:rPr>
          <w:rFonts w:ascii="Courier New" w:hAnsi="Courier New" w:cs="Courier New"/>
          <w:sz w:val="28"/>
          <w:szCs w:val="28"/>
        </w:rPr>
        <w:t xml:space="preserve"> précoces qu'à tel moment les fesses pourront devenir </w:t>
      </w:r>
      <w:r w:rsidR="00B92124">
        <w:rPr>
          <w:rFonts w:ascii="Courier New" w:hAnsi="Courier New" w:cs="Courier New"/>
          <w:sz w:val="28"/>
          <w:szCs w:val="28"/>
        </w:rPr>
        <w:t>pour lui un équivalent maternel.</w:t>
      </w:r>
      <w:r w:rsidRPr="00D60C49">
        <w:rPr>
          <w:rFonts w:ascii="Courier New" w:hAnsi="Courier New" w:cs="Courier New"/>
          <w:sz w:val="28"/>
          <w:szCs w:val="28"/>
        </w:rPr>
        <w:t xml:space="preserve"> </w:t>
      </w:r>
    </w:p>
    <w:p w:rsidR="00B92124" w:rsidRDefault="00B92124" w:rsidP="00891A51">
      <w:pPr>
        <w:pStyle w:val="Sansinterligne"/>
        <w:rPr>
          <w:rFonts w:ascii="Courier New" w:hAnsi="Courier New" w:cs="Courier New"/>
          <w:sz w:val="28"/>
          <w:szCs w:val="28"/>
        </w:rPr>
      </w:pPr>
      <w:r>
        <w:rPr>
          <w:rFonts w:ascii="Courier New" w:hAnsi="Courier New" w:cs="Courier New"/>
          <w:sz w:val="28"/>
          <w:szCs w:val="28"/>
        </w:rPr>
        <w:t>Q</w:t>
      </w:r>
      <w:r w:rsidR="00891A51" w:rsidRPr="00D60C49">
        <w:rPr>
          <w:rFonts w:ascii="Courier New" w:hAnsi="Courier New" w:cs="Courier New"/>
          <w:sz w:val="28"/>
          <w:szCs w:val="28"/>
        </w:rPr>
        <w:t xml:space="preserve">ue les fesses, aient par ailleurs tel ou tel sens dont nous pouvons concevoir la sensibilisation sur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 plan vital, ne change absolument rien au problème.</w:t>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sur la base de cette articulation métonymique que ceci peut se produire. Il faut qu'il y ait d'abord la possibilité de coordination signifiante comme telle pour que les transferts de signifié puissent se produire.</w:t>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Nous avons dans cet ordre des cas assez extrêmes et paradoxaux à tout instant pour que nous voyions bien que l'élément d'articulation formelle du signifiant soit dominant par rapport au transfert du signifiant.</w:t>
      </w:r>
    </w:p>
    <w:p w:rsidR="00891A51" w:rsidRPr="00D60C49" w:rsidRDefault="00891A51"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à l'intérieur de ceci que se pose la question de la fonction du langage dans le rapport à l'autre</w:t>
      </w:r>
      <w:r w:rsidR="00866FAD">
        <w:rPr>
          <w:rFonts w:ascii="Courier New" w:hAnsi="Courier New" w:cs="Courier New"/>
          <w:sz w:val="28"/>
          <w:szCs w:val="28"/>
        </w:rPr>
        <w:t>,</w:t>
      </w:r>
      <w:r w:rsidRPr="00D60C49">
        <w:rPr>
          <w:rFonts w:ascii="Courier New" w:hAnsi="Courier New" w:cs="Courier New"/>
          <w:sz w:val="28"/>
          <w:szCs w:val="28"/>
        </w:rPr>
        <w:t xml:space="preserve"> du retentissement sur la fonction du langage de toute perturb</w:t>
      </w:r>
      <w:r w:rsidR="00B92124">
        <w:rPr>
          <w:rFonts w:ascii="Courier New" w:hAnsi="Courier New" w:cs="Courier New"/>
          <w:sz w:val="28"/>
          <w:szCs w:val="28"/>
        </w:rPr>
        <w:t>ation dans le rapport à l'autre.</w:t>
      </w:r>
      <w:r w:rsidRPr="00D60C49">
        <w:rPr>
          <w:rFonts w:ascii="Courier New" w:hAnsi="Courier New" w:cs="Courier New"/>
          <w:sz w:val="28"/>
          <w:szCs w:val="28"/>
        </w:rPr>
        <w:t xml:space="preserve"> </w:t>
      </w:r>
    </w:p>
    <w:p w:rsidR="00B92124" w:rsidRDefault="00B92124" w:rsidP="00891A51">
      <w:pPr>
        <w:pStyle w:val="Sansinterligne"/>
        <w:rPr>
          <w:rFonts w:ascii="Courier New" w:hAnsi="Courier New" w:cs="Courier New"/>
          <w:sz w:val="28"/>
          <w:szCs w:val="28"/>
        </w:rPr>
      </w:pPr>
    </w:p>
    <w:p w:rsidR="00866FAD" w:rsidRDefault="00B92124" w:rsidP="00891A51">
      <w:pPr>
        <w:pStyle w:val="Sansinterligne"/>
        <w:rPr>
          <w:rFonts w:ascii="Courier New" w:hAnsi="Courier New" w:cs="Courier New"/>
          <w:sz w:val="28"/>
          <w:szCs w:val="28"/>
        </w:rPr>
      </w:pPr>
      <w:r w:rsidRPr="00866FAD">
        <w:rPr>
          <w:rFonts w:ascii="Courier New" w:hAnsi="Courier New" w:cs="Courier New"/>
          <w:i/>
          <w:sz w:val="24"/>
          <w:szCs w:val="24"/>
        </w:rPr>
        <w:t>D</w:t>
      </w:r>
      <w:r w:rsidR="00891A51" w:rsidRPr="00866FAD">
        <w:rPr>
          <w:rFonts w:ascii="Courier New" w:hAnsi="Courier New" w:cs="Courier New"/>
          <w:i/>
          <w:sz w:val="24"/>
          <w:szCs w:val="24"/>
        </w:rPr>
        <w:t xml:space="preserve">e même que nous avons eu </w:t>
      </w:r>
      <w:r w:rsidR="00891A51" w:rsidRPr="00866FAD">
        <w:rPr>
          <w:rFonts w:ascii="Times New Roman" w:hAnsi="Times New Roman" w:cs="Times New Roman"/>
          <w:i/>
          <w:color w:val="0000CC"/>
          <w:sz w:val="24"/>
          <w:szCs w:val="24"/>
        </w:rPr>
        <w:t>l'opposition de la métaphore et de la métonymie</w:t>
      </w:r>
      <w:r w:rsidR="00866FAD">
        <w:rPr>
          <w:rFonts w:ascii="Courier New" w:hAnsi="Courier New" w:cs="Courier New"/>
          <w:sz w:val="28"/>
          <w:szCs w:val="28"/>
        </w:rPr>
        <w:t>…</w:t>
      </w:r>
      <w:r w:rsidR="00891A51" w:rsidRPr="00D60C49">
        <w:rPr>
          <w:rFonts w:ascii="Courier New" w:hAnsi="Courier New" w:cs="Courier New"/>
          <w:sz w:val="28"/>
          <w:szCs w:val="28"/>
        </w:rPr>
        <w:t xml:space="preserve"> </w:t>
      </w:r>
    </w:p>
    <w:p w:rsidR="00866FAD" w:rsidRDefault="00891A51" w:rsidP="00866FAD">
      <w:pPr>
        <w:pStyle w:val="Sansinterligne"/>
        <w:ind w:firstLine="708"/>
        <w:rPr>
          <w:rFonts w:ascii="Courier New" w:hAnsi="Courier New" w:cs="Courier New"/>
          <w:sz w:val="28"/>
          <w:szCs w:val="28"/>
        </w:rPr>
      </w:pPr>
      <w:r w:rsidRPr="00866FAD">
        <w:rPr>
          <w:rFonts w:ascii="Courier New" w:hAnsi="Courier New" w:cs="Courier New"/>
          <w:i/>
          <w:sz w:val="24"/>
          <w:szCs w:val="24"/>
        </w:rPr>
        <w:t>que j'ai essayé aujourd'hui de soutenir devant vous</w:t>
      </w:r>
      <w:r w:rsidRPr="00D60C49">
        <w:rPr>
          <w:rFonts w:ascii="Courier New" w:hAnsi="Courier New" w:cs="Courier New"/>
          <w:sz w:val="28"/>
          <w:szCs w:val="28"/>
        </w:rPr>
        <w:t xml:space="preserve"> </w:t>
      </w:r>
    </w:p>
    <w:p w:rsidR="00B92124" w:rsidRDefault="00866FA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de même nous verrons </w:t>
      </w:r>
      <w:r w:rsidR="00891A51" w:rsidRPr="00866FAD">
        <w:rPr>
          <w:rFonts w:ascii="Times New Roman" w:hAnsi="Times New Roman" w:cs="Times New Roman"/>
          <w:i/>
          <w:color w:val="0000CC"/>
          <w:sz w:val="24"/>
          <w:szCs w:val="24"/>
        </w:rPr>
        <w:t>s'opposer les fonctions fondamentales de la parole</w:t>
      </w:r>
      <w:r w:rsidR="00891A51" w:rsidRPr="00D60C49">
        <w:rPr>
          <w:rFonts w:ascii="Courier New" w:hAnsi="Courier New" w:cs="Courier New"/>
          <w:sz w:val="28"/>
          <w:szCs w:val="28"/>
        </w:rPr>
        <w:t xml:space="preserve"> entre ces deux termes déjà mis en relief</w:t>
      </w:r>
      <w:r w:rsidR="00B92124">
        <w:rPr>
          <w:rFonts w:ascii="Courier New" w:hAnsi="Courier New" w:cs="Courier New"/>
          <w:sz w:val="28"/>
          <w:szCs w:val="28"/>
        </w:rPr>
        <w:t> :</w:t>
      </w:r>
      <w:r w:rsidR="00891A51" w:rsidRPr="00D60C49">
        <w:rPr>
          <w:rFonts w:ascii="Courier New" w:hAnsi="Courier New" w:cs="Courier New"/>
          <w:sz w:val="28"/>
          <w:szCs w:val="28"/>
        </w:rPr>
        <w:t xml:space="preserve"> </w:t>
      </w:r>
    </w:p>
    <w:p w:rsidR="00B92124" w:rsidRDefault="00891A51" w:rsidP="00B92124">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 </w:t>
      </w:r>
      <w:r w:rsidRPr="00866FAD">
        <w:rPr>
          <w:rFonts w:ascii="Times New Roman" w:hAnsi="Times New Roman" w:cs="Times New Roman"/>
          <w:i/>
          <w:color w:val="0000CC"/>
          <w:sz w:val="24"/>
          <w:szCs w:val="24"/>
        </w:rPr>
        <w:t>la parole fondatrice</w:t>
      </w:r>
      <w:r w:rsidRPr="00D60C49">
        <w:rPr>
          <w:rFonts w:ascii="Courier New" w:hAnsi="Courier New" w:cs="Courier New"/>
          <w:sz w:val="28"/>
          <w:szCs w:val="28"/>
        </w:rPr>
        <w:t xml:space="preserve"> d'un côté, </w:t>
      </w:r>
    </w:p>
    <w:p w:rsidR="00891A51" w:rsidRPr="00D60C49" w:rsidRDefault="00891A51" w:rsidP="00B92124">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des </w:t>
      </w:r>
      <w:r w:rsidRPr="00866FAD">
        <w:rPr>
          <w:rFonts w:ascii="Times New Roman" w:hAnsi="Times New Roman" w:cs="Times New Roman"/>
          <w:i/>
          <w:sz w:val="24"/>
          <w:szCs w:val="24"/>
        </w:rPr>
        <w:t>mots de base</w:t>
      </w:r>
      <w:r w:rsidRPr="00D60C49">
        <w:rPr>
          <w:rFonts w:ascii="Courier New" w:hAnsi="Courier New" w:cs="Courier New"/>
          <w:sz w:val="28"/>
          <w:szCs w:val="28"/>
        </w:rPr>
        <w:t xml:space="preserve"> de l'autre.</w:t>
      </w:r>
    </w:p>
    <w:p w:rsidR="00B92124" w:rsidRDefault="00B92124"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Pourquoi l'un et l'autre sont</w:t>
      </w:r>
      <w:r w:rsidR="00F22B9D">
        <w:rPr>
          <w:rFonts w:ascii="Courier New" w:hAnsi="Courier New" w:cs="Courier New"/>
          <w:sz w:val="28"/>
          <w:szCs w:val="28"/>
        </w:rPr>
        <w:t>–</w:t>
      </w:r>
      <w:r w:rsidRPr="00D60C49">
        <w:rPr>
          <w:rFonts w:ascii="Courier New" w:hAnsi="Courier New" w:cs="Courier New"/>
          <w:sz w:val="28"/>
          <w:szCs w:val="28"/>
        </w:rPr>
        <w:t xml:space="preserve">ils fondamentalement nécessaires ? Et quelle est leur distinction ? </w:t>
      </w:r>
    </w:p>
    <w:p w:rsidR="00B92124" w:rsidRDefault="00B92124" w:rsidP="00891A51">
      <w:pPr>
        <w:pStyle w:val="Sansinterligne"/>
        <w:rPr>
          <w:rFonts w:ascii="Courier New" w:hAnsi="Courier New" w:cs="Courier New"/>
          <w:sz w:val="28"/>
          <w:szCs w:val="28"/>
        </w:rPr>
      </w:pP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là bien entendu quelque chose qui se pose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par rapport à un troisième terme. </w:t>
      </w:r>
    </w:p>
    <w:p w:rsidR="00B92124" w:rsidRDefault="00B92124" w:rsidP="00891A51">
      <w:pPr>
        <w:pStyle w:val="Sansinterligne"/>
        <w:rPr>
          <w:rFonts w:ascii="Courier New" w:hAnsi="Courier New" w:cs="Courier New"/>
          <w:sz w:val="28"/>
          <w:szCs w:val="28"/>
        </w:rPr>
      </w:pPr>
    </w:p>
    <w:p w:rsidR="00866FA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S'il est tellement nécessaire à l'homme d'user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la parole pour trouver ou pour se retrouver,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bien évidemment en fonction de quelque chose qui est de sa position naturelle ou de sa propension naturelle à dé</w:t>
      </w:r>
      <w:r w:rsidR="00B92124">
        <w:rPr>
          <w:rFonts w:ascii="Courier New" w:hAnsi="Courier New" w:cs="Courier New"/>
          <w:sz w:val="28"/>
          <w:szCs w:val="28"/>
        </w:rPr>
        <w:t>composer en présence de l'autre.</w:t>
      </w:r>
      <w:r w:rsidRPr="00D60C49">
        <w:rPr>
          <w:rFonts w:ascii="Courier New" w:hAnsi="Courier New" w:cs="Courier New"/>
          <w:sz w:val="28"/>
          <w:szCs w:val="28"/>
        </w:rPr>
        <w:t xml:space="preserve"> </w:t>
      </w:r>
    </w:p>
    <w:p w:rsidR="00B92124" w:rsidRDefault="00B92124" w:rsidP="00891A51">
      <w:pPr>
        <w:pStyle w:val="Sansinterligne"/>
        <w:rPr>
          <w:rFonts w:ascii="Courier New" w:hAnsi="Courier New" w:cs="Courier New"/>
          <w:sz w:val="28"/>
          <w:szCs w:val="28"/>
        </w:rPr>
      </w:pPr>
    </w:p>
    <w:p w:rsidR="00891A51" w:rsidRPr="00D60C49" w:rsidRDefault="00B92124" w:rsidP="00891A51">
      <w:pPr>
        <w:pStyle w:val="Sansinterligne"/>
        <w:rPr>
          <w:rFonts w:ascii="Courier New" w:hAnsi="Courier New" w:cs="Courier New"/>
          <w:sz w:val="28"/>
          <w:szCs w:val="28"/>
        </w:rPr>
      </w:pPr>
      <w:r>
        <w:rPr>
          <w:rFonts w:ascii="Courier New" w:hAnsi="Courier New" w:cs="Courier New"/>
          <w:sz w:val="28"/>
          <w:szCs w:val="28"/>
        </w:rPr>
        <w:t>Q</w:t>
      </w:r>
      <w:r w:rsidR="00891A51" w:rsidRPr="00D60C49">
        <w:rPr>
          <w:rFonts w:ascii="Courier New" w:hAnsi="Courier New" w:cs="Courier New"/>
          <w:sz w:val="28"/>
          <w:szCs w:val="28"/>
        </w:rPr>
        <w:t xml:space="preserve">uelle est la façon dont </w:t>
      </w:r>
      <w:r w:rsidR="00891A51" w:rsidRPr="00B92124">
        <w:rPr>
          <w:rFonts w:ascii="Times New Roman" w:hAnsi="Times New Roman" w:cs="Times New Roman"/>
          <w:i/>
          <w:sz w:val="24"/>
          <w:szCs w:val="24"/>
        </w:rPr>
        <w:t>il se compose</w:t>
      </w:r>
      <w:r w:rsidR="00891A51" w:rsidRPr="00D60C49">
        <w:rPr>
          <w:rFonts w:ascii="Courier New" w:hAnsi="Courier New" w:cs="Courier New"/>
          <w:sz w:val="28"/>
          <w:szCs w:val="28"/>
        </w:rPr>
        <w:t xml:space="preserve"> et </w:t>
      </w:r>
      <w:r w:rsidR="00891A51" w:rsidRPr="00B92124">
        <w:rPr>
          <w:rFonts w:ascii="Times New Roman" w:hAnsi="Times New Roman" w:cs="Times New Roman"/>
          <w:i/>
          <w:sz w:val="24"/>
          <w:szCs w:val="24"/>
        </w:rPr>
        <w:t>se recompose</w:t>
      </w:r>
      <w:r>
        <w:rPr>
          <w:rFonts w:ascii="Times New Roman" w:hAnsi="Times New Roman" w:cs="Times New Roman"/>
          <w:i/>
          <w:sz w:val="24"/>
          <w:szCs w:val="24"/>
        </w:rPr>
        <w:t> </w:t>
      </w:r>
      <w:r>
        <w:rPr>
          <w:rFonts w:ascii="Courier New" w:hAnsi="Courier New" w:cs="Courier New"/>
          <w:sz w:val="28"/>
          <w:szCs w:val="28"/>
        </w:rPr>
        <w:t>?</w:t>
      </w:r>
      <w:r w:rsidRPr="00D60C49">
        <w:rPr>
          <w:rFonts w:ascii="Courier New" w:hAnsi="Courier New" w:cs="Courier New"/>
          <w:sz w:val="28"/>
          <w:szCs w:val="28"/>
        </w:rPr>
        <w:t xml:space="preserv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Nous retrouverons là la double disposition qui serait constituée par </w:t>
      </w:r>
      <w:r w:rsidRPr="00B92124">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et </w:t>
      </w:r>
      <w:r w:rsidRPr="00B92124">
        <w:rPr>
          <w:rFonts w:ascii="Times New Roman" w:hAnsi="Times New Roman" w:cs="Times New Roman"/>
          <w:i/>
          <w:color w:val="0000CC"/>
          <w:sz w:val="24"/>
          <w:szCs w:val="24"/>
        </w:rPr>
        <w:t>la métonymie</w:t>
      </w:r>
      <w:r w:rsidR="004B4886">
        <w:rPr>
          <w:rFonts w:ascii="Courier New" w:hAnsi="Courier New" w:cs="Courier New"/>
          <w:sz w:val="28"/>
          <w:szCs w:val="28"/>
        </w:rPr>
        <w:t xml:space="preserve"> </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l'opposition de </w:t>
      </w:r>
      <w:r w:rsidRPr="007342A2">
        <w:rPr>
          <w:rFonts w:ascii="Times New Roman" w:hAnsi="Times New Roman" w:cs="Times New Roman"/>
          <w:i/>
          <w:color w:val="0000CC"/>
          <w:sz w:val="24"/>
          <w:szCs w:val="24"/>
        </w:rPr>
        <w:t>la métaphore</w:t>
      </w:r>
      <w:r w:rsidRPr="00D60C49">
        <w:rPr>
          <w:rFonts w:ascii="Courier New" w:hAnsi="Courier New" w:cs="Courier New"/>
          <w:sz w:val="28"/>
          <w:szCs w:val="28"/>
        </w:rPr>
        <w:t xml:space="preserve"> et de </w:t>
      </w:r>
      <w:r w:rsidRPr="007342A2">
        <w:rPr>
          <w:rFonts w:ascii="Times New Roman" w:hAnsi="Times New Roman" w:cs="Times New Roman"/>
          <w:i/>
          <w:color w:val="0000CC"/>
          <w:sz w:val="24"/>
          <w:szCs w:val="24"/>
        </w:rPr>
        <w:t>la métonymie</w:t>
      </w:r>
      <w:r w:rsidRPr="00D60C49">
        <w:rPr>
          <w:rFonts w:ascii="Courier New" w:hAnsi="Courier New" w:cs="Courier New"/>
          <w:sz w:val="28"/>
          <w:szCs w:val="28"/>
        </w:rPr>
        <w:t xml:space="preserve"> correspond strictement aux </w:t>
      </w:r>
      <w:r w:rsidRPr="007342A2">
        <w:rPr>
          <w:rFonts w:ascii="Times New Roman" w:hAnsi="Times New Roman" w:cs="Times New Roman"/>
          <w:i/>
          <w:color w:val="0000CC"/>
          <w:sz w:val="24"/>
          <w:szCs w:val="24"/>
        </w:rPr>
        <w:t>deux fonctions possibles de l'</w:t>
      </w:r>
      <w:r w:rsidR="007342A2" w:rsidRPr="007342A2">
        <w:rPr>
          <w:rFonts w:ascii="Times New Roman" w:hAnsi="Times New Roman" w:cs="Times New Roman"/>
          <w:i/>
          <w:color w:val="0000CC"/>
          <w:sz w:val="24"/>
          <w:szCs w:val="24"/>
        </w:rPr>
        <w:t>A</w:t>
      </w:r>
      <w:r w:rsidRPr="007342A2">
        <w:rPr>
          <w:rFonts w:ascii="Times New Roman" w:hAnsi="Times New Roman" w:cs="Times New Roman"/>
          <w:i/>
          <w:color w:val="0000CC"/>
          <w:sz w:val="24"/>
          <w:szCs w:val="24"/>
        </w:rPr>
        <w:t>utre</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7342A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là</w:t>
      </w:r>
      <w:r w:rsidR="00F22B9D">
        <w:rPr>
          <w:rFonts w:ascii="Courier New" w:hAnsi="Courier New" w:cs="Courier New"/>
          <w:sz w:val="28"/>
          <w:szCs w:val="28"/>
        </w:rPr>
        <w:t>–</w:t>
      </w:r>
      <w:r w:rsidRPr="00D60C49">
        <w:rPr>
          <w:rFonts w:ascii="Courier New" w:hAnsi="Courier New" w:cs="Courier New"/>
          <w:sz w:val="28"/>
          <w:szCs w:val="28"/>
        </w:rPr>
        <w:t xml:space="preserve">dessus que </w:t>
      </w:r>
      <w:r w:rsidRPr="00892908">
        <w:rPr>
          <w:rFonts w:ascii="Courier New" w:hAnsi="Courier New" w:cs="Courier New"/>
          <w:i/>
          <w:sz w:val="24"/>
          <w:szCs w:val="24"/>
        </w:rPr>
        <w:t>nous reviendrons</w:t>
      </w:r>
      <w:r w:rsidRPr="00D60C49">
        <w:rPr>
          <w:rFonts w:ascii="Courier New" w:hAnsi="Courier New" w:cs="Courier New"/>
          <w:sz w:val="28"/>
          <w:szCs w:val="28"/>
        </w:rPr>
        <w:t xml:space="preserve"> la prochaine fois. Dès maintenant, vous pouvez saisir dans les phénomènes que présente </w:t>
      </w:r>
      <w:r w:rsidR="00A1550B">
        <w:rPr>
          <w:rFonts w:ascii="Courier New" w:hAnsi="Courier New" w:cs="Courier New"/>
          <w:sz w:val="28"/>
          <w:szCs w:val="28"/>
        </w:rPr>
        <w:t>SCHREBER</w:t>
      </w:r>
      <w:r w:rsidRPr="00D60C49">
        <w:rPr>
          <w:rFonts w:ascii="Courier New" w:hAnsi="Courier New" w:cs="Courier New"/>
          <w:sz w:val="28"/>
          <w:szCs w:val="28"/>
        </w:rPr>
        <w:t xml:space="preserve"> quelque chose de tout à fait frappant, la mise en valeur, la promotion à une portée envahissante, de ce que je vous ai montré la dernière fois dans </w:t>
      </w:r>
      <w:r w:rsidRPr="00B92124">
        <w:rPr>
          <w:rFonts w:ascii="Times New Roman" w:hAnsi="Times New Roman" w:cs="Times New Roman"/>
          <w:i/>
          <w:sz w:val="24"/>
          <w:szCs w:val="24"/>
        </w:rPr>
        <w:t>les phrases interrompues</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qui est aussi à l'occasion </w:t>
      </w:r>
      <w:r w:rsidRPr="007342A2">
        <w:rPr>
          <w:rFonts w:ascii="Times New Roman" w:hAnsi="Times New Roman" w:cs="Times New Roman"/>
          <w:i/>
          <w:sz w:val="24"/>
          <w:szCs w:val="24"/>
        </w:rPr>
        <w:t>la question</w:t>
      </w:r>
      <w:r w:rsidRPr="00D60C49">
        <w:rPr>
          <w:rFonts w:ascii="Courier New" w:hAnsi="Courier New" w:cs="Courier New"/>
          <w:sz w:val="28"/>
          <w:szCs w:val="28"/>
        </w:rPr>
        <w:t xml:space="preserve"> et </w:t>
      </w:r>
      <w:r w:rsidRPr="007342A2">
        <w:rPr>
          <w:rFonts w:ascii="Times New Roman" w:hAnsi="Times New Roman" w:cs="Times New Roman"/>
          <w:i/>
          <w:sz w:val="24"/>
          <w:szCs w:val="24"/>
        </w:rPr>
        <w:t>la réponse</w:t>
      </w:r>
      <w:r w:rsidRPr="00D60C49">
        <w:rPr>
          <w:rFonts w:ascii="Courier New" w:hAnsi="Courier New" w:cs="Courier New"/>
          <w:sz w:val="28"/>
          <w:szCs w:val="28"/>
        </w:rPr>
        <w:t xml:space="preserve">, quelque chose dont vous voyez la valeur d'opposition par rapport à ce que j'ai appelé </w:t>
      </w:r>
      <w:r w:rsidR="007342A2">
        <w:rPr>
          <w:rFonts w:ascii="Courier New" w:hAnsi="Courier New" w:cs="Courier New"/>
          <w:sz w:val="28"/>
          <w:szCs w:val="28"/>
        </w:rPr>
        <w:t>« </w:t>
      </w:r>
      <w:r w:rsidRPr="007342A2">
        <w:rPr>
          <w:rFonts w:ascii="Times New Roman" w:hAnsi="Times New Roman" w:cs="Times New Roman"/>
          <w:i/>
          <w:color w:val="0000CC"/>
          <w:sz w:val="24"/>
          <w:szCs w:val="24"/>
        </w:rPr>
        <w:t>la parole fondatrice</w:t>
      </w:r>
      <w:r w:rsidR="007342A2">
        <w:rPr>
          <w:rFonts w:ascii="Courier New" w:hAnsi="Courier New" w:cs="Courier New"/>
          <w:sz w:val="28"/>
          <w:szCs w:val="28"/>
        </w:rPr>
        <w:t> »</w:t>
      </w:r>
      <w:r w:rsidRPr="00D60C49">
        <w:rPr>
          <w:rFonts w:ascii="Courier New" w:hAnsi="Courier New" w:cs="Courier New"/>
          <w:sz w:val="28"/>
          <w:szCs w:val="28"/>
        </w:rPr>
        <w:t xml:space="preserve">, celle qui consiste à </w:t>
      </w:r>
      <w:r w:rsidRPr="007342A2">
        <w:rPr>
          <w:rFonts w:ascii="Courier New" w:hAnsi="Courier New" w:cs="Courier New"/>
          <w:i/>
          <w:sz w:val="24"/>
          <w:szCs w:val="24"/>
        </w:rPr>
        <w:t>se faire renvoyer son propre message par l'</w:t>
      </w:r>
      <w:r w:rsidR="007342A2" w:rsidRPr="007342A2">
        <w:rPr>
          <w:rFonts w:ascii="Times New Roman" w:hAnsi="Times New Roman" w:cs="Times New Roman"/>
          <w:i/>
          <w:color w:val="0000CC"/>
          <w:sz w:val="24"/>
          <w:szCs w:val="24"/>
        </w:rPr>
        <w:t>A</w:t>
      </w:r>
      <w:r w:rsidRPr="007342A2">
        <w:rPr>
          <w:rFonts w:ascii="Times New Roman" w:hAnsi="Times New Roman" w:cs="Times New Roman"/>
          <w:i/>
          <w:color w:val="0000CC"/>
          <w:sz w:val="24"/>
          <w:szCs w:val="24"/>
        </w:rPr>
        <w:t>utre</w:t>
      </w:r>
      <w:r w:rsidRPr="00D60C49">
        <w:rPr>
          <w:rFonts w:ascii="Courier New" w:hAnsi="Courier New" w:cs="Courier New"/>
          <w:sz w:val="28"/>
          <w:szCs w:val="28"/>
        </w:rPr>
        <w:t>, sous une forme inversée</w:t>
      </w:r>
      <w:r w:rsidR="00B92124">
        <w:rPr>
          <w:rFonts w:ascii="Courier New" w:hAnsi="Courier New" w:cs="Courier New"/>
          <w:sz w:val="28"/>
          <w:szCs w:val="28"/>
        </w:rPr>
        <w:t xml:space="preserve"> </w:t>
      </w:r>
      <w:r w:rsidRPr="00D60C49">
        <w:rPr>
          <w:rFonts w:ascii="Courier New" w:hAnsi="Courier New" w:cs="Courier New"/>
          <w:sz w:val="28"/>
          <w:szCs w:val="28"/>
        </w:rPr>
        <w:t xml:space="preserve">: « </w:t>
      </w:r>
      <w:r w:rsidRPr="00B92124">
        <w:rPr>
          <w:rFonts w:ascii="Times New Roman" w:hAnsi="Times New Roman" w:cs="Times New Roman"/>
          <w:i/>
          <w:sz w:val="24"/>
          <w:szCs w:val="24"/>
        </w:rPr>
        <w:t>tu es ma femme</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Pour autant</w:t>
      </w:r>
      <w:r w:rsidR="00B92124">
        <w:rPr>
          <w:rFonts w:ascii="Courier New" w:hAnsi="Courier New" w:cs="Courier New"/>
          <w:sz w:val="28"/>
          <w:szCs w:val="28"/>
        </w:rPr>
        <w:t xml:space="preserve"> que</w:t>
      </w:r>
      <w:r w:rsidRPr="00D60C49">
        <w:rPr>
          <w:rFonts w:ascii="Courier New" w:hAnsi="Courier New" w:cs="Courier New"/>
          <w:sz w:val="28"/>
          <w:szCs w:val="28"/>
        </w:rPr>
        <w:t xml:space="preserve"> dans cette dimension précisément, </w:t>
      </w:r>
    </w:p>
    <w:p w:rsidR="00BB2E6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où on ne demande pas à l'autre son avis, la fonction de l'interrogation</w:t>
      </w:r>
      <w:r w:rsidR="00B92124">
        <w:rPr>
          <w:rFonts w:ascii="Courier New" w:hAnsi="Courier New" w:cs="Courier New"/>
          <w:sz w:val="28"/>
          <w:szCs w:val="28"/>
        </w:rPr>
        <w:t>,</w:t>
      </w:r>
      <w:r w:rsidRPr="00D60C49">
        <w:rPr>
          <w:rFonts w:ascii="Courier New" w:hAnsi="Courier New" w:cs="Courier New"/>
          <w:sz w:val="28"/>
          <w:szCs w:val="28"/>
        </w:rPr>
        <w:t xml:space="preserve"> de la question et de la réponse comme telles, pour autant qu'elle est valorisée par l'initiation verbale, est littéralement </w:t>
      </w:r>
      <w:r w:rsidRPr="00BB2E6D">
        <w:rPr>
          <w:rFonts w:ascii="Times New Roman" w:hAnsi="Times New Roman" w:cs="Times New Roman"/>
          <w:i/>
          <w:sz w:val="24"/>
          <w:szCs w:val="24"/>
        </w:rPr>
        <w:t>son complémentaire</w:t>
      </w:r>
      <w:r w:rsidRPr="00D60C49">
        <w:rPr>
          <w:rFonts w:ascii="Courier New" w:hAnsi="Courier New" w:cs="Courier New"/>
          <w:sz w:val="28"/>
          <w:szCs w:val="28"/>
        </w:rPr>
        <w:t xml:space="preserve"> et </w:t>
      </w:r>
      <w:r w:rsidRPr="00BB2E6D">
        <w:rPr>
          <w:rFonts w:ascii="Times New Roman" w:hAnsi="Times New Roman" w:cs="Times New Roman"/>
          <w:i/>
          <w:sz w:val="24"/>
          <w:szCs w:val="24"/>
        </w:rPr>
        <w:t>son correspondant</w:t>
      </w:r>
      <w:r w:rsidRPr="00D60C49">
        <w:rPr>
          <w:rFonts w:ascii="Courier New" w:hAnsi="Courier New" w:cs="Courier New"/>
          <w:sz w:val="28"/>
          <w:szCs w:val="28"/>
        </w:rPr>
        <w:t>, assurément</w:t>
      </w:r>
      <w:r w:rsidR="00BB2E6D">
        <w:rPr>
          <w:rFonts w:ascii="Courier New" w:hAnsi="Courier New" w:cs="Courier New"/>
          <w:sz w:val="28"/>
          <w:szCs w:val="28"/>
        </w:rPr>
        <w:t xml:space="preserve"> </w:t>
      </w:r>
      <w:r w:rsidRPr="00BB2E6D">
        <w:rPr>
          <w:rFonts w:ascii="Times New Roman" w:hAnsi="Times New Roman" w:cs="Times New Roman"/>
          <w:i/>
          <w:sz w:val="24"/>
          <w:szCs w:val="24"/>
        </w:rPr>
        <w:t>sa racine</w:t>
      </w:r>
      <w:r w:rsidRPr="00D60C49">
        <w:rPr>
          <w:rFonts w:ascii="Courier New" w:hAnsi="Courier New" w:cs="Courier New"/>
          <w:sz w:val="28"/>
          <w:szCs w:val="28"/>
        </w:rPr>
        <w:t xml:space="preserve">, et en quelque sorte dénude, par rapport à ce qu'a de profondément significative </w:t>
      </w:r>
      <w:r w:rsidR="007342A2" w:rsidRPr="007342A2">
        <w:rPr>
          <w:rFonts w:ascii="Courier New" w:hAnsi="Courier New" w:cs="Courier New"/>
          <w:sz w:val="24"/>
          <w:szCs w:val="24"/>
        </w:rPr>
        <w:t>« </w:t>
      </w:r>
      <w:r w:rsidR="007342A2" w:rsidRPr="007342A2">
        <w:rPr>
          <w:rFonts w:ascii="Times New Roman" w:hAnsi="Times New Roman" w:cs="Times New Roman"/>
          <w:i/>
          <w:color w:val="0000CC"/>
          <w:sz w:val="24"/>
          <w:szCs w:val="24"/>
        </w:rPr>
        <w:t>la parole fondatrice</w:t>
      </w:r>
      <w:r w:rsidR="007342A2" w:rsidRPr="007342A2">
        <w:rPr>
          <w:rFonts w:ascii="Courier New" w:hAnsi="Courier New" w:cs="Courier New"/>
          <w:sz w:val="24"/>
          <w:szCs w:val="24"/>
        </w:rPr>
        <w:t> »</w:t>
      </w:r>
      <w:r w:rsidRPr="00D60C49">
        <w:rPr>
          <w:rFonts w:ascii="Courier New" w:hAnsi="Courier New" w:cs="Courier New"/>
          <w:sz w:val="28"/>
          <w:szCs w:val="28"/>
        </w:rPr>
        <w:t xml:space="preserve">, met en relief </w:t>
      </w:r>
    </w:p>
    <w:p w:rsidR="00B92124" w:rsidRDefault="00891A51" w:rsidP="00891A51">
      <w:pPr>
        <w:pStyle w:val="Sansinterligne"/>
        <w:rPr>
          <w:rFonts w:ascii="Courier New" w:hAnsi="Courier New" w:cs="Courier New"/>
          <w:sz w:val="28"/>
          <w:szCs w:val="28"/>
        </w:rPr>
      </w:pPr>
      <w:r w:rsidRPr="00BB2E6D">
        <w:rPr>
          <w:rFonts w:ascii="Times New Roman" w:hAnsi="Times New Roman" w:cs="Times New Roman"/>
          <w:i/>
          <w:sz w:val="24"/>
          <w:szCs w:val="24"/>
        </w:rPr>
        <w:t>le fondement signifiant</w:t>
      </w:r>
      <w:r w:rsidRPr="00D60C49">
        <w:rPr>
          <w:rFonts w:ascii="Courier New" w:hAnsi="Courier New" w:cs="Courier New"/>
          <w:sz w:val="28"/>
          <w:szCs w:val="28"/>
        </w:rPr>
        <w:t xml:space="preserve"> de la dite </w:t>
      </w:r>
      <w:r w:rsidRPr="007342A2">
        <w:rPr>
          <w:rFonts w:ascii="Times New Roman" w:hAnsi="Times New Roman" w:cs="Times New Roman"/>
          <w:i/>
          <w:color w:val="0000CC"/>
          <w:sz w:val="24"/>
          <w:szCs w:val="24"/>
        </w:rPr>
        <w:t>parole</w:t>
      </w:r>
      <w:r w:rsidRPr="00D60C49">
        <w:rPr>
          <w:rFonts w:ascii="Courier New" w:hAnsi="Courier New" w:cs="Courier New"/>
          <w:sz w:val="28"/>
          <w:szCs w:val="28"/>
        </w:rPr>
        <w:t xml:space="preserve">, à tous les niveaux. </w:t>
      </w:r>
    </w:p>
    <w:p w:rsidR="00B92124" w:rsidRDefault="00B92124" w:rsidP="00891A51">
      <w:pPr>
        <w:pStyle w:val="Sansinterligne"/>
        <w:rPr>
          <w:rFonts w:ascii="Courier New" w:hAnsi="Courier New" w:cs="Courier New"/>
          <w:sz w:val="28"/>
          <w:szCs w:val="28"/>
        </w:rPr>
      </w:pPr>
    </w:p>
    <w:p w:rsidR="007342A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le phénomène délirant vous retrouverez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cette dénudation, cette mise en valeur de la fonction signifiante comme telle.</w:t>
      </w:r>
    </w:p>
    <w:p w:rsidR="00891A51" w:rsidRPr="00D60C49" w:rsidRDefault="00891A51" w:rsidP="00891A51">
      <w:pPr>
        <w:pStyle w:val="Sansinterligne"/>
        <w:rPr>
          <w:rFonts w:ascii="Courier New" w:hAnsi="Courier New" w:cs="Courier New"/>
          <w:sz w:val="28"/>
          <w:szCs w:val="28"/>
        </w:rPr>
      </w:pPr>
    </w:p>
    <w:p w:rsidR="00B92124" w:rsidRDefault="00B92124"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 xml:space="preserve">e vais tout de suite vous en donner </w:t>
      </w:r>
      <w:r w:rsidR="00891A51" w:rsidRPr="00B92124">
        <w:rPr>
          <w:rFonts w:ascii="Times New Roman" w:hAnsi="Times New Roman" w:cs="Times New Roman"/>
          <w:i/>
          <w:sz w:val="24"/>
          <w:szCs w:val="24"/>
        </w:rPr>
        <w:t>un autre exemple</w:t>
      </w:r>
      <w:r>
        <w:rPr>
          <w:rFonts w:ascii="Times New Roman" w:hAnsi="Times New Roman" w:cs="Times New Roman"/>
          <w:i/>
          <w:sz w:val="24"/>
          <w:szCs w:val="24"/>
        </w:rPr>
        <w:t xml:space="preserve">   </w:t>
      </w:r>
      <w:r>
        <w:rPr>
          <w:rFonts w:ascii="Courier New" w:hAnsi="Courier New" w:cs="Courier New"/>
          <w:sz w:val="28"/>
          <w:szCs w:val="28"/>
        </w:rPr>
        <w:t>:</w:t>
      </w:r>
      <w:r w:rsidR="00891A51" w:rsidRPr="00D60C49">
        <w:rPr>
          <w:rFonts w:ascii="Courier New" w:hAnsi="Courier New" w:cs="Courier New"/>
          <w:sz w:val="28"/>
          <w:szCs w:val="28"/>
        </w:rPr>
        <w:t xml:space="preserv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les fameuses équivalences devant lesquelles on reste perplexe, qui sont celles que le délirant </w:t>
      </w:r>
      <w:r w:rsidR="00A1550B">
        <w:rPr>
          <w:rFonts w:ascii="Courier New" w:hAnsi="Courier New" w:cs="Courier New"/>
          <w:sz w:val="28"/>
          <w:szCs w:val="28"/>
        </w:rPr>
        <w:t>SCHREBER</w:t>
      </w:r>
      <w:r w:rsidRPr="00D60C49">
        <w:rPr>
          <w:rFonts w:ascii="Courier New" w:hAnsi="Courier New" w:cs="Courier New"/>
          <w:sz w:val="28"/>
          <w:szCs w:val="28"/>
        </w:rPr>
        <w:t xml:space="preserve"> nous rapporte être celles des fameux </w:t>
      </w:r>
      <w:r w:rsidR="00B92124">
        <w:rPr>
          <w:rFonts w:ascii="Courier New" w:hAnsi="Courier New" w:cs="Courier New"/>
          <w:sz w:val="28"/>
          <w:szCs w:val="28"/>
        </w:rPr>
        <w:t>« </w:t>
      </w:r>
      <w:r w:rsidRPr="00B92124">
        <w:rPr>
          <w:rFonts w:ascii="Times New Roman" w:hAnsi="Times New Roman" w:cs="Times New Roman"/>
          <w:i/>
          <w:sz w:val="24"/>
          <w:szCs w:val="24"/>
        </w:rPr>
        <w:t>oiseaux du ciel défilant dans le crépuscule</w:t>
      </w:r>
      <w:r w:rsidR="00B92124">
        <w:rPr>
          <w:rFonts w:ascii="Courier New" w:hAnsi="Courier New" w:cs="Courier New"/>
          <w:sz w:val="28"/>
          <w:szCs w:val="28"/>
        </w:rPr>
        <w:t> »</w:t>
      </w:r>
      <w:r w:rsidRPr="00D60C49">
        <w:rPr>
          <w:rFonts w:ascii="Courier New" w:hAnsi="Courier New" w:cs="Courier New"/>
          <w:sz w:val="28"/>
          <w:szCs w:val="28"/>
        </w:rPr>
        <w:t xml:space="preserve"> </w:t>
      </w:r>
      <w:r w:rsidR="00B92124">
        <w:rPr>
          <w:rFonts w:ascii="Courier New" w:hAnsi="Courier New" w:cs="Courier New"/>
          <w:sz w:val="28"/>
          <w:szCs w:val="28"/>
        </w:rPr>
        <w:t>a</w:t>
      </w:r>
      <w:r w:rsidRPr="00D60C49">
        <w:rPr>
          <w:rFonts w:ascii="Courier New" w:hAnsi="Courier New" w:cs="Courier New"/>
          <w:sz w:val="28"/>
          <w:szCs w:val="28"/>
        </w:rPr>
        <w:t>vec les assonances</w:t>
      </w:r>
      <w:r w:rsidR="00B92124">
        <w:rPr>
          <w:rFonts w:ascii="Courier New" w:hAnsi="Courier New" w:cs="Courier New"/>
          <w:sz w:val="28"/>
          <w:szCs w:val="28"/>
        </w:rPr>
        <w:t xml:space="preserve"> </w:t>
      </w:r>
      <w:r w:rsidRPr="00D60C49">
        <w:rPr>
          <w:rFonts w:ascii="Courier New" w:hAnsi="Courier New" w:cs="Courier New"/>
          <w:sz w:val="28"/>
          <w:szCs w:val="28"/>
        </w:rPr>
        <w:t xml:space="preserve">: </w:t>
      </w:r>
    </w:p>
    <w:p w:rsidR="00B92124" w:rsidRPr="001C7EB3" w:rsidRDefault="00891A51" w:rsidP="00891A51">
      <w:pPr>
        <w:pStyle w:val="Sansinterligne"/>
        <w:rPr>
          <w:rFonts w:ascii="Courier New" w:hAnsi="Courier New" w:cs="Courier New"/>
          <w:sz w:val="28"/>
          <w:szCs w:val="28"/>
          <w:lang w:val="en-US"/>
        </w:rPr>
      </w:pPr>
      <w:proofErr w:type="gramStart"/>
      <w:r w:rsidRPr="001C7EB3">
        <w:rPr>
          <w:rFonts w:ascii="Times New Roman" w:hAnsi="Times New Roman" w:cs="Times New Roman"/>
          <w:i/>
          <w:sz w:val="24"/>
          <w:szCs w:val="24"/>
          <w:lang w:val="en-US"/>
        </w:rPr>
        <w:t>Chinesentum</w:t>
      </w:r>
      <w:r w:rsidRPr="001C7EB3">
        <w:rPr>
          <w:rFonts w:ascii="Courier New" w:hAnsi="Courier New" w:cs="Courier New"/>
          <w:sz w:val="28"/>
          <w:szCs w:val="28"/>
          <w:lang w:val="en-US"/>
        </w:rPr>
        <w:t xml:space="preserve"> ou </w:t>
      </w:r>
      <w:r w:rsidRPr="001C7EB3">
        <w:rPr>
          <w:rFonts w:ascii="Times New Roman" w:hAnsi="Times New Roman" w:cs="Times New Roman"/>
          <w:i/>
          <w:sz w:val="24"/>
          <w:szCs w:val="24"/>
          <w:lang w:val="en-US"/>
        </w:rPr>
        <w:t>Jesum Christum</w:t>
      </w:r>
      <w:r w:rsidRPr="001C7EB3">
        <w:rPr>
          <w:rFonts w:ascii="Courier New" w:hAnsi="Courier New" w:cs="Courier New"/>
          <w:sz w:val="28"/>
          <w:szCs w:val="28"/>
          <w:lang w:val="en-US"/>
        </w:rPr>
        <w:t>.</w:t>
      </w:r>
      <w:proofErr w:type="gramEnd"/>
      <w:r w:rsidRPr="001C7EB3">
        <w:rPr>
          <w:rFonts w:ascii="Courier New" w:hAnsi="Courier New" w:cs="Courier New"/>
          <w:sz w:val="28"/>
          <w:szCs w:val="28"/>
          <w:lang w:val="en-US"/>
        </w:rPr>
        <w:t xml:space="preserve"> </w:t>
      </w:r>
    </w:p>
    <w:p w:rsidR="00B92124" w:rsidRPr="009126CA" w:rsidRDefault="00BB2E6D" w:rsidP="00BB2E6D">
      <w:pPr>
        <w:pStyle w:val="Sansinterligne"/>
        <w:rPr>
          <w:rFonts w:ascii="Garamond" w:hAnsi="Garamond" w:cs="Courier New"/>
          <w:color w:val="C00000"/>
          <w:sz w:val="18"/>
          <w:szCs w:val="18"/>
        </w:rPr>
      </w:pPr>
      <w:r w:rsidRPr="00BB2E6D">
        <w:rPr>
          <w:rFonts w:ascii="Garamond" w:hAnsi="Garamond" w:cs="Courier New"/>
          <w:color w:val="C00000"/>
          <w:sz w:val="18"/>
          <w:szCs w:val="18"/>
          <w:lang w:val="en-US"/>
        </w:rPr>
        <w:t>[</w:t>
      </w:r>
      <w:r w:rsidRPr="00BB2E6D">
        <w:rPr>
          <w:rFonts w:ascii="Garamond" w:hAnsi="Garamond"/>
          <w:color w:val="C00000"/>
          <w:sz w:val="18"/>
          <w:szCs w:val="18"/>
          <w:lang w:val="de-DE"/>
        </w:rPr>
        <w:t xml:space="preserve">Es verschlägt daher für sie wenig, ob man sagt: Santiago </w:t>
      </w:r>
      <w:proofErr w:type="gramStart"/>
      <w:r w:rsidRPr="00BB2E6D">
        <w:rPr>
          <w:rFonts w:ascii="Garamond" w:hAnsi="Garamond"/>
          <w:color w:val="C00000"/>
          <w:sz w:val="18"/>
          <w:szCs w:val="18"/>
          <w:lang w:val="de-DE"/>
        </w:rPr>
        <w:t>oder</w:t>
      </w:r>
      <w:proofErr w:type="gramEnd"/>
      <w:r w:rsidRPr="00BB2E6D">
        <w:rPr>
          <w:rFonts w:ascii="Garamond" w:hAnsi="Garamond"/>
          <w:color w:val="C00000"/>
          <w:sz w:val="18"/>
          <w:szCs w:val="18"/>
          <w:lang w:val="de-DE"/>
        </w:rPr>
        <w:t xml:space="preserve"> Karthago, Chinesentum oder Jesum Christum, </w:t>
      </w:r>
      <w:r w:rsidRPr="00BB2E6D">
        <w:rPr>
          <w:rFonts w:ascii="Garamond" w:hAnsi="Garamond"/>
          <w:color w:val="C00000"/>
          <w:sz w:val="18"/>
          <w:szCs w:val="18"/>
          <w:lang w:val="de-DE"/>
        </w:rPr>
        <w:br/>
        <w:t>Abendrot oder Atemnot, Ariman oder Ackermann usw. (S. 210.)</w:t>
      </w:r>
      <w:r w:rsidRPr="009126CA">
        <w:rPr>
          <w:rFonts w:ascii="Garamond" w:hAnsi="Garamond" w:cs="Courier New"/>
          <w:color w:val="C00000"/>
          <w:sz w:val="18"/>
          <w:szCs w:val="18"/>
        </w:rPr>
        <w:t>]</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Qu'est</w:t>
      </w:r>
      <w:r w:rsidR="00F22B9D">
        <w:rPr>
          <w:rFonts w:ascii="Courier New" w:hAnsi="Courier New" w:cs="Courier New"/>
          <w:sz w:val="28"/>
          <w:szCs w:val="28"/>
        </w:rPr>
        <w:t>–</w:t>
      </w:r>
      <w:r w:rsidRPr="00D60C49">
        <w:rPr>
          <w:rFonts w:ascii="Courier New" w:hAnsi="Courier New" w:cs="Courier New"/>
          <w:sz w:val="28"/>
          <w:szCs w:val="28"/>
        </w:rPr>
        <w:t>ce qui est à retenir là</w:t>
      </w:r>
      <w:r w:rsidR="00F22B9D">
        <w:rPr>
          <w:rFonts w:ascii="Courier New" w:hAnsi="Courier New" w:cs="Courier New"/>
          <w:sz w:val="28"/>
          <w:szCs w:val="28"/>
        </w:rPr>
        <w:t>–</w:t>
      </w:r>
      <w:r w:rsidRPr="00D60C49">
        <w:rPr>
          <w:rFonts w:ascii="Courier New" w:hAnsi="Courier New" w:cs="Courier New"/>
          <w:sz w:val="28"/>
          <w:szCs w:val="28"/>
        </w:rPr>
        <w:t xml:space="preserve">dedans ? </w:t>
      </w:r>
    </w:p>
    <w:p w:rsidR="00B92124" w:rsidRDefault="00B92124"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ce simplement</w:t>
      </w:r>
      <w:r w:rsidR="00B92124">
        <w:rPr>
          <w:rFonts w:ascii="Courier New" w:hAnsi="Courier New" w:cs="Courier New"/>
          <w:sz w:val="28"/>
          <w:szCs w:val="28"/>
        </w:rPr>
        <w:t xml:space="preserve"> l’absurdité ?</w:t>
      </w:r>
      <w:r w:rsidRPr="00D60C49">
        <w:rPr>
          <w:rFonts w:ascii="Courier New" w:hAnsi="Courier New" w:cs="Courier New"/>
          <w:sz w:val="28"/>
          <w:szCs w:val="28"/>
        </w:rPr>
        <w:t xml:space="preserve"> </w:t>
      </w:r>
    </w:p>
    <w:p w:rsidR="00FD7436" w:rsidRDefault="00B92124" w:rsidP="00891A51">
      <w:pPr>
        <w:pStyle w:val="Sansinterligne"/>
        <w:rPr>
          <w:rFonts w:ascii="Courier New" w:hAnsi="Courier New" w:cs="Courier New"/>
          <w:sz w:val="28"/>
          <w:szCs w:val="28"/>
        </w:rPr>
      </w:pPr>
      <w:r>
        <w:rPr>
          <w:rFonts w:ascii="Courier New" w:hAnsi="Courier New" w:cs="Courier New"/>
          <w:sz w:val="28"/>
          <w:szCs w:val="28"/>
        </w:rPr>
        <w:t>L</w:t>
      </w:r>
      <w:r w:rsidR="00891A51" w:rsidRPr="00D60C49">
        <w:rPr>
          <w:rFonts w:ascii="Courier New" w:hAnsi="Courier New" w:cs="Courier New"/>
          <w:sz w:val="28"/>
          <w:szCs w:val="28"/>
        </w:rPr>
        <w:t xml:space="preserve">e fait qui frappe </w:t>
      </w:r>
      <w:r w:rsidR="00A1550B">
        <w:rPr>
          <w:rFonts w:ascii="Courier New" w:hAnsi="Courier New" w:cs="Courier New"/>
          <w:sz w:val="28"/>
          <w:szCs w:val="28"/>
        </w:rPr>
        <w:t>SCHREBER</w:t>
      </w:r>
      <w:r w:rsidR="00891A51" w:rsidRPr="00D60C49">
        <w:rPr>
          <w:rFonts w:ascii="Courier New" w:hAnsi="Courier New" w:cs="Courier New"/>
          <w:sz w:val="28"/>
          <w:szCs w:val="28"/>
        </w:rPr>
        <w:t xml:space="preserve"> lui</w:t>
      </w:r>
      <w:r w:rsidR="00F22B9D">
        <w:rPr>
          <w:rFonts w:ascii="Courier New" w:hAnsi="Courier New" w:cs="Courier New"/>
          <w:sz w:val="28"/>
          <w:szCs w:val="28"/>
        </w:rPr>
        <w:t>–</w:t>
      </w:r>
      <w:r w:rsidR="00891A51" w:rsidRPr="00D60C49">
        <w:rPr>
          <w:rFonts w:ascii="Courier New" w:hAnsi="Courier New" w:cs="Courier New"/>
          <w:sz w:val="28"/>
          <w:szCs w:val="28"/>
        </w:rPr>
        <w:t xml:space="preserve">même, c'est que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 </w:t>
      </w:r>
      <w:r w:rsidRPr="00FD7436">
        <w:rPr>
          <w:rFonts w:ascii="Times New Roman" w:hAnsi="Times New Roman" w:cs="Times New Roman"/>
          <w:i/>
          <w:sz w:val="24"/>
          <w:szCs w:val="24"/>
        </w:rPr>
        <w:t>oiseaux du ciel</w:t>
      </w:r>
      <w:r w:rsidRPr="00D60C49">
        <w:rPr>
          <w:rFonts w:ascii="Courier New" w:hAnsi="Courier New" w:cs="Courier New"/>
          <w:sz w:val="28"/>
          <w:szCs w:val="28"/>
        </w:rPr>
        <w:t xml:space="preserve"> sont</w:t>
      </w:r>
      <w:r w:rsidR="00B92124">
        <w:rPr>
          <w:rFonts w:ascii="Courier New" w:hAnsi="Courier New" w:cs="Courier New"/>
          <w:sz w:val="28"/>
          <w:szCs w:val="28"/>
        </w:rPr>
        <w:t xml:space="preserve"> </w:t>
      </w:r>
      <w:r w:rsidRPr="00D60C49">
        <w:rPr>
          <w:rFonts w:ascii="Courier New" w:hAnsi="Courier New" w:cs="Courier New"/>
          <w:sz w:val="28"/>
          <w:szCs w:val="28"/>
        </w:rPr>
        <w:t xml:space="preserve">littéralement sans cervelle. </w:t>
      </w:r>
    </w:p>
    <w:p w:rsidR="00BB2E6D" w:rsidRDefault="00BB2E6D"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quoi </w:t>
      </w:r>
      <w:r w:rsidR="00201B90">
        <w:rPr>
          <w:rFonts w:ascii="Courier New" w:hAnsi="Courier New" w:cs="Courier New"/>
          <w:sz w:val="28"/>
          <w:szCs w:val="28"/>
        </w:rPr>
        <w:t>FREUD</w:t>
      </w:r>
      <w:r w:rsidR="00B92124">
        <w:rPr>
          <w:rFonts w:ascii="Courier New" w:hAnsi="Courier New" w:cs="Courier New"/>
          <w:sz w:val="28"/>
          <w:szCs w:val="28"/>
        </w:rPr>
        <w:t xml:space="preserve"> n'a pas un instant de doute :</w:t>
      </w:r>
      <w:r w:rsidRPr="00D60C49">
        <w:rPr>
          <w:rFonts w:ascii="Courier New" w:hAnsi="Courier New" w:cs="Courier New"/>
          <w:sz w:val="28"/>
          <w:szCs w:val="28"/>
        </w:rPr>
        <w:t xml:space="preserv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sont des jeunes filles. </w:t>
      </w:r>
    </w:p>
    <w:p w:rsidR="00B92124" w:rsidRDefault="00B92124" w:rsidP="00891A51">
      <w:pPr>
        <w:pStyle w:val="Sansinterligne"/>
        <w:rPr>
          <w:rFonts w:ascii="Courier New" w:hAnsi="Courier New" w:cs="Courier New"/>
          <w:sz w:val="28"/>
          <w:szCs w:val="28"/>
        </w:rPr>
      </w:pP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toujours à des petits jeux superficiels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qu'on s'attend, non sans raison, c'est vrai.</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après, quel est l'important ?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L'important c'est que ça n'est pas n'importe quoi </w:t>
      </w:r>
    </w:p>
    <w:p w:rsidR="00B92124" w:rsidRPr="00B92124" w:rsidRDefault="00891A51" w:rsidP="00B92124">
      <w:pPr>
        <w:pStyle w:val="Sansinterligne"/>
        <w:rPr>
          <w:rFonts w:ascii="Courier New" w:hAnsi="Courier New" w:cs="Courier New"/>
          <w:sz w:val="28"/>
          <w:szCs w:val="28"/>
        </w:rPr>
      </w:pPr>
      <w:r w:rsidRPr="00B92124">
        <w:rPr>
          <w:rFonts w:ascii="Courier New" w:hAnsi="Courier New" w:cs="Courier New"/>
          <w:sz w:val="28"/>
          <w:szCs w:val="28"/>
        </w:rPr>
        <w:t xml:space="preserve">qui est équivalent de </w:t>
      </w:r>
      <w:r w:rsidR="00B92124" w:rsidRPr="00B92124">
        <w:rPr>
          <w:rFonts w:ascii="Times New Roman" w:hAnsi="Times New Roman" w:cs="Times New Roman"/>
          <w:i/>
          <w:sz w:val="24"/>
          <w:szCs w:val="24"/>
        </w:rPr>
        <w:t>Chinesentum</w:t>
      </w:r>
      <w:r w:rsidR="00B92124" w:rsidRPr="00B92124">
        <w:rPr>
          <w:rFonts w:ascii="Courier New" w:hAnsi="Courier New" w:cs="Courier New"/>
          <w:sz w:val="28"/>
          <w:szCs w:val="28"/>
        </w:rPr>
        <w:t xml:space="preserve">, </w:t>
      </w:r>
      <w:r w:rsidRPr="00B92124">
        <w:rPr>
          <w:rFonts w:ascii="Courier New" w:hAnsi="Courier New" w:cs="Courier New"/>
          <w:sz w:val="28"/>
          <w:szCs w:val="28"/>
        </w:rPr>
        <w:t xml:space="preserve">c'est </w:t>
      </w:r>
      <w:r w:rsidR="00B92124" w:rsidRPr="00B92124">
        <w:rPr>
          <w:rFonts w:ascii="Times New Roman" w:hAnsi="Times New Roman" w:cs="Times New Roman"/>
          <w:i/>
          <w:sz w:val="24"/>
          <w:szCs w:val="24"/>
        </w:rPr>
        <w:t>Jesum Christum</w:t>
      </w:r>
      <w:r w:rsidR="00B92124" w:rsidRPr="00B92124">
        <w:rPr>
          <w:rFonts w:ascii="Courier New" w:hAnsi="Courier New" w:cs="Courier New"/>
          <w:sz w:val="28"/>
          <w:szCs w:val="28"/>
        </w:rPr>
        <w:t xml:space="preserve">, </w:t>
      </w:r>
    </w:p>
    <w:p w:rsidR="00B92124" w:rsidRDefault="00891A51" w:rsidP="00B92124">
      <w:pPr>
        <w:pStyle w:val="Sansinterligne"/>
        <w:rPr>
          <w:rFonts w:ascii="Courier New" w:hAnsi="Courier New" w:cs="Courier New"/>
          <w:sz w:val="28"/>
          <w:szCs w:val="28"/>
        </w:rPr>
      </w:pPr>
      <w:r w:rsidRPr="00B92124">
        <w:rPr>
          <w:rFonts w:ascii="Courier New" w:hAnsi="Courier New" w:cs="Courier New"/>
          <w:sz w:val="28"/>
          <w:szCs w:val="28"/>
        </w:rPr>
        <w:t xml:space="preserve">ça n'est pas n'importe quoi comme assonance. </w:t>
      </w:r>
    </w:p>
    <w:p w:rsidR="00B92124" w:rsidRDefault="00B92124" w:rsidP="00B92124">
      <w:pPr>
        <w:pStyle w:val="Sansinterligne"/>
        <w:rPr>
          <w:rFonts w:ascii="Courier New" w:hAnsi="Courier New" w:cs="Courier New"/>
          <w:sz w:val="28"/>
          <w:szCs w:val="28"/>
        </w:rPr>
      </w:pPr>
    </w:p>
    <w:p w:rsidR="00B92124" w:rsidRDefault="00891A51" w:rsidP="00B92124">
      <w:pPr>
        <w:pStyle w:val="Sansinterligne"/>
        <w:rPr>
          <w:rFonts w:ascii="Courier New" w:hAnsi="Courier New" w:cs="Courier New"/>
          <w:sz w:val="28"/>
          <w:szCs w:val="28"/>
        </w:rPr>
      </w:pPr>
      <w:r w:rsidRPr="00B92124">
        <w:rPr>
          <w:rFonts w:ascii="Courier New" w:hAnsi="Courier New" w:cs="Courier New"/>
          <w:sz w:val="28"/>
          <w:szCs w:val="28"/>
        </w:rPr>
        <w:t xml:space="preserve">Ce qui est important ce n'est pas l'assonance, </w:t>
      </w:r>
    </w:p>
    <w:p w:rsidR="00B92124" w:rsidRDefault="00891A51" w:rsidP="00B92124">
      <w:pPr>
        <w:pStyle w:val="Sansinterligne"/>
        <w:rPr>
          <w:rFonts w:ascii="Courier New" w:hAnsi="Courier New" w:cs="Courier New"/>
          <w:sz w:val="28"/>
          <w:szCs w:val="28"/>
        </w:rPr>
      </w:pPr>
      <w:r w:rsidRPr="00B92124">
        <w:rPr>
          <w:rFonts w:ascii="Courier New" w:hAnsi="Courier New" w:cs="Courier New"/>
          <w:sz w:val="28"/>
          <w:szCs w:val="28"/>
        </w:rPr>
        <w:t xml:space="preserve">c'est la correspondance, terme par terme d'éléments de discrimination très voisins, qui n'ont strictement de portée pour un polyglotte comme </w:t>
      </w:r>
      <w:r w:rsidR="00A1550B" w:rsidRPr="00B92124">
        <w:rPr>
          <w:rFonts w:ascii="Courier New" w:hAnsi="Courier New" w:cs="Courier New"/>
          <w:sz w:val="28"/>
          <w:szCs w:val="28"/>
        </w:rPr>
        <w:t>SCHREBER</w:t>
      </w:r>
      <w:r w:rsidRPr="00B92124">
        <w:rPr>
          <w:rFonts w:ascii="Courier New" w:hAnsi="Courier New" w:cs="Courier New"/>
          <w:sz w:val="28"/>
          <w:szCs w:val="28"/>
        </w:rPr>
        <w:t xml:space="preserve"> </w:t>
      </w:r>
    </w:p>
    <w:p w:rsidR="00B92124" w:rsidRDefault="00891A51" w:rsidP="00B92124">
      <w:pPr>
        <w:pStyle w:val="Sansinterligne"/>
        <w:rPr>
          <w:rFonts w:ascii="Courier New" w:hAnsi="Courier New" w:cs="Courier New"/>
          <w:sz w:val="28"/>
          <w:szCs w:val="28"/>
        </w:rPr>
      </w:pPr>
      <w:r w:rsidRPr="00B92124">
        <w:rPr>
          <w:rFonts w:ascii="Courier New" w:hAnsi="Courier New" w:cs="Courier New"/>
          <w:sz w:val="28"/>
          <w:szCs w:val="28"/>
        </w:rPr>
        <w:t>qu'à l'intérieur du système linguistique</w:t>
      </w:r>
      <w:r w:rsidR="004B4886" w:rsidRPr="00B92124">
        <w:rPr>
          <w:rFonts w:ascii="Courier New" w:hAnsi="Courier New" w:cs="Courier New"/>
          <w:sz w:val="28"/>
          <w:szCs w:val="28"/>
        </w:rPr>
        <w:t xml:space="preserve"> allemand</w:t>
      </w:r>
      <w:r w:rsidRPr="00B92124">
        <w:rPr>
          <w:rFonts w:ascii="Courier New" w:hAnsi="Courier New" w:cs="Courier New"/>
          <w:sz w:val="28"/>
          <w:szCs w:val="28"/>
        </w:rPr>
        <w:t xml:space="preserve"> </w:t>
      </w:r>
    </w:p>
    <w:p w:rsidR="00891A51" w:rsidRPr="00D60C49" w:rsidRDefault="00891A51" w:rsidP="00B92124">
      <w:pPr>
        <w:pStyle w:val="Sansinterligne"/>
        <w:rPr>
          <w:rFonts w:ascii="Courier New" w:hAnsi="Courier New" w:cs="Courier New"/>
          <w:sz w:val="28"/>
          <w:szCs w:val="28"/>
        </w:rPr>
      </w:pPr>
      <w:r w:rsidRPr="00B92124">
        <w:rPr>
          <w:rFonts w:ascii="Courier New" w:hAnsi="Courier New" w:cs="Courier New"/>
          <w:sz w:val="28"/>
          <w:szCs w:val="28"/>
        </w:rPr>
        <w:t xml:space="preserve">de la succession dans un même mot d'un </w:t>
      </w:r>
      <w:r w:rsidRPr="00B92124">
        <w:rPr>
          <w:rFonts w:ascii="Courier New" w:hAnsi="Courier New" w:cs="Courier New"/>
        </w:rPr>
        <w:t xml:space="preserve">« </w:t>
      </w:r>
      <w:r w:rsidRPr="00B92124">
        <w:rPr>
          <w:rFonts w:ascii="Times New Roman" w:hAnsi="Times New Roman" w:cs="Times New Roman"/>
          <w:i/>
        </w:rPr>
        <w:t>n</w:t>
      </w:r>
      <w:r w:rsidRPr="00B92124">
        <w:rPr>
          <w:rFonts w:ascii="Courier New" w:hAnsi="Courier New" w:cs="Courier New"/>
        </w:rPr>
        <w:t xml:space="preserve"> »</w:t>
      </w:r>
      <w:r w:rsidR="004B4886" w:rsidRPr="00B92124">
        <w:rPr>
          <w:rFonts w:ascii="Courier New" w:hAnsi="Courier New" w:cs="Courier New"/>
          <w:sz w:val="28"/>
          <w:szCs w:val="28"/>
        </w:rPr>
        <w:t xml:space="preserve"> </w:t>
      </w:r>
      <w:r w:rsidRPr="00B92124">
        <w:rPr>
          <w:rFonts w:ascii="Courier New" w:hAnsi="Courier New" w:cs="Courier New"/>
          <w:sz w:val="28"/>
          <w:szCs w:val="28"/>
        </w:rPr>
        <w:t xml:space="preserve">d'un </w:t>
      </w:r>
      <w:r w:rsidRPr="00B92124">
        <w:rPr>
          <w:rFonts w:ascii="Courier New" w:hAnsi="Courier New" w:cs="Courier New"/>
        </w:rPr>
        <w:t xml:space="preserve">« </w:t>
      </w:r>
      <w:r w:rsidRPr="00B92124">
        <w:rPr>
          <w:rFonts w:ascii="Times New Roman" w:hAnsi="Times New Roman" w:cs="Times New Roman"/>
          <w:i/>
        </w:rPr>
        <w:t>d</w:t>
      </w:r>
      <w:r w:rsidRPr="00B92124">
        <w:rPr>
          <w:rFonts w:ascii="Courier New" w:hAnsi="Courier New" w:cs="Courier New"/>
        </w:rPr>
        <w:t xml:space="preserve"> », </w:t>
      </w:r>
      <w:r w:rsidRPr="00B92124">
        <w:rPr>
          <w:rFonts w:ascii="Courier New" w:hAnsi="Courier New" w:cs="Courier New"/>
          <w:sz w:val="28"/>
          <w:szCs w:val="28"/>
        </w:rPr>
        <w:t xml:space="preserve">d'un </w:t>
      </w:r>
      <w:r w:rsidRPr="00B92124">
        <w:rPr>
          <w:rFonts w:ascii="Courier New" w:hAnsi="Courier New" w:cs="Courier New"/>
        </w:rPr>
        <w:t xml:space="preserve">« </w:t>
      </w:r>
      <w:r w:rsidRPr="00B92124">
        <w:rPr>
          <w:rFonts w:ascii="Times New Roman" w:hAnsi="Times New Roman" w:cs="Times New Roman"/>
          <w:i/>
        </w:rPr>
        <w:t>e</w:t>
      </w:r>
      <w:r w:rsidRPr="00B92124">
        <w:rPr>
          <w:rFonts w:ascii="Courier New" w:hAnsi="Courier New" w:cs="Courier New"/>
        </w:rPr>
        <w:t xml:space="preserve"> »</w:t>
      </w:r>
      <w:r w:rsidRPr="00B92124">
        <w:rPr>
          <w:rFonts w:ascii="Courier New" w:hAnsi="Courier New" w:cs="Courier New"/>
          <w:sz w:val="28"/>
          <w:szCs w:val="28"/>
        </w:rPr>
        <w:t>. Ce n'est pas quelque chose que vous trouverez en français.</w:t>
      </w:r>
    </w:p>
    <w:p w:rsidR="00891A51" w:rsidRPr="00D60C49" w:rsidRDefault="00891A51"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même, il est assez rare pour des mots étrangers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pour des gens qui ne peuvent pas </w:t>
      </w:r>
      <w:proofErr w:type="gramStart"/>
      <w:r w:rsidRPr="00D60C49">
        <w:rPr>
          <w:rFonts w:ascii="Courier New" w:hAnsi="Courier New" w:cs="Courier New"/>
          <w:sz w:val="28"/>
          <w:szCs w:val="28"/>
        </w:rPr>
        <w:t>parler</w:t>
      </w:r>
      <w:proofErr w:type="gramEnd"/>
      <w:r w:rsidRPr="00D60C49">
        <w:rPr>
          <w:rFonts w:ascii="Courier New" w:hAnsi="Courier New" w:cs="Courier New"/>
          <w:sz w:val="28"/>
          <w:szCs w:val="28"/>
        </w:rPr>
        <w:t xml:space="preserve"> français, de dire</w:t>
      </w:r>
      <w:r w:rsidR="00B92124">
        <w:rPr>
          <w:rFonts w:ascii="Courier New" w:hAnsi="Courier New" w:cs="Courier New"/>
          <w:sz w:val="28"/>
          <w:szCs w:val="28"/>
        </w:rPr>
        <w:t xml:space="preserve"> […]</w:t>
      </w:r>
      <w:r w:rsidRPr="00D60C49">
        <w:rPr>
          <w:rFonts w:ascii="Courier New" w:hAnsi="Courier New" w:cs="Courier New"/>
          <w:sz w:val="28"/>
          <w:szCs w:val="28"/>
        </w:rPr>
        <w:t xml:space="preserve"> Ça n'existe pas. Dilemme. </w:t>
      </w:r>
    </w:p>
    <w:p w:rsidR="00B92124" w:rsidRDefault="00B92124"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que c'est sur le plan d'une équivalence phonématique, signifiante, purement signifiante, puisqu'on voit bien qu'on n'arrivera pas dans cette liste à donner une coordination satisfaisante entre le besoin d'air et le crépuscule. </w:t>
      </w:r>
    </w:p>
    <w:p w:rsidR="00B92124" w:rsidRDefault="00B92124" w:rsidP="00891A51">
      <w:pPr>
        <w:pStyle w:val="Sansinterligne"/>
        <w:rPr>
          <w:rFonts w:ascii="Courier New" w:hAnsi="Courier New" w:cs="Courier New"/>
          <w:sz w:val="28"/>
          <w:szCs w:val="28"/>
        </w:rPr>
      </w:pP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On pourra toujours la trouver bien entendu.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il est tout à fait clair que ce n'est pas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cela qu'il s'agit dans le phénomène élémentaire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dont une fois de plus ici </w:t>
      </w:r>
      <w:r w:rsidR="00A1550B">
        <w:rPr>
          <w:rFonts w:ascii="Courier New" w:hAnsi="Courier New" w:cs="Courier New"/>
          <w:sz w:val="28"/>
          <w:szCs w:val="28"/>
        </w:rPr>
        <w:t>SCHREBER</w:t>
      </w:r>
      <w:r w:rsidRPr="00D60C49">
        <w:rPr>
          <w:rFonts w:ascii="Courier New" w:hAnsi="Courier New" w:cs="Courier New"/>
          <w:sz w:val="28"/>
          <w:szCs w:val="28"/>
        </w:rPr>
        <w:t xml:space="preserve">, avec toute </w:t>
      </w:r>
    </w:p>
    <w:p w:rsidR="00B9212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sa perspicacité, nous met en relief le phénomène dans le rapport de </w:t>
      </w:r>
      <w:r w:rsidRPr="00B92124">
        <w:rPr>
          <w:rFonts w:ascii="Times New Roman" w:hAnsi="Times New Roman" w:cs="Times New Roman"/>
          <w:i/>
          <w:sz w:val="24"/>
          <w:szCs w:val="24"/>
        </w:rPr>
        <w:t>Jesum Christum</w:t>
      </w:r>
      <w:r w:rsidRPr="00D60C49">
        <w:rPr>
          <w:rFonts w:ascii="Courier New" w:hAnsi="Courier New" w:cs="Courier New"/>
          <w:sz w:val="28"/>
          <w:szCs w:val="28"/>
        </w:rPr>
        <w:t xml:space="preserve"> avec </w:t>
      </w:r>
      <w:r w:rsidRPr="00B92124">
        <w:rPr>
          <w:rFonts w:ascii="Times New Roman" w:hAnsi="Times New Roman" w:cs="Times New Roman"/>
          <w:i/>
          <w:sz w:val="24"/>
          <w:szCs w:val="24"/>
        </w:rPr>
        <w:t>Chinesentum</w:t>
      </w:r>
      <w:r w:rsidRPr="00D60C49">
        <w:rPr>
          <w:rFonts w:ascii="Courier New" w:hAnsi="Courier New" w:cs="Courier New"/>
          <w:sz w:val="28"/>
          <w:szCs w:val="28"/>
        </w:rPr>
        <w:t xml:space="preserve"> vous montre une fois de plus à quel point ce qui est cherché, est quelque chose de l'ordre du signifiant,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de la coordination phonématique, le mot latin </w:t>
      </w:r>
      <w:r w:rsidRPr="00B92124">
        <w:rPr>
          <w:rFonts w:ascii="Times New Roman" w:hAnsi="Times New Roman" w:cs="Times New Roman"/>
          <w:i/>
          <w:sz w:val="24"/>
          <w:szCs w:val="24"/>
        </w:rPr>
        <w:t>Jésum Christum</w:t>
      </w:r>
      <w:r w:rsidRPr="00D60C49">
        <w:rPr>
          <w:rFonts w:ascii="Courier New" w:hAnsi="Courier New" w:cs="Courier New"/>
          <w:sz w:val="28"/>
          <w:szCs w:val="28"/>
        </w:rPr>
        <w:t xml:space="preserve"> n'est là vraiment on le sent, pris que dans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mesure où en allemand la terminaison « </w:t>
      </w:r>
      <w:r w:rsidRPr="00B92124">
        <w:rPr>
          <w:rFonts w:ascii="Times New Roman" w:hAnsi="Times New Roman" w:cs="Times New Roman"/>
          <w:i/>
          <w:sz w:val="24"/>
          <w:szCs w:val="24"/>
        </w:rPr>
        <w:t>tum</w:t>
      </w:r>
      <w:r w:rsidRPr="00D60C49">
        <w:rPr>
          <w:rFonts w:ascii="Courier New" w:hAnsi="Courier New" w:cs="Courier New"/>
          <w:sz w:val="28"/>
          <w:szCs w:val="28"/>
        </w:rPr>
        <w:t xml:space="preserve"> » a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une sonorité particulière, c'est pour cela que le mot latin peut venir là comme un équivalent de </w:t>
      </w:r>
      <w:r w:rsidRPr="00B92124">
        <w:rPr>
          <w:rFonts w:ascii="Times New Roman" w:hAnsi="Times New Roman" w:cs="Times New Roman"/>
          <w:i/>
          <w:sz w:val="24"/>
          <w:szCs w:val="24"/>
        </w:rPr>
        <w:t>Chinesentum</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Cette promotion du signifiant comme tel</w:t>
      </w:r>
      <w:r w:rsidR="00892908">
        <w:rPr>
          <w:rFonts w:ascii="Courier New" w:hAnsi="Courier New" w:cs="Courier New"/>
          <w:sz w:val="28"/>
          <w:szCs w:val="28"/>
        </w:rPr>
        <w:t>…</w:t>
      </w:r>
    </w:p>
    <w:p w:rsidR="00892908" w:rsidRDefault="00891A51" w:rsidP="00892908">
      <w:pPr>
        <w:pStyle w:val="Sansinterligne"/>
        <w:ind w:left="708"/>
        <w:rPr>
          <w:rFonts w:ascii="Courier New" w:hAnsi="Courier New" w:cs="Courier New"/>
          <w:sz w:val="28"/>
          <w:szCs w:val="28"/>
        </w:rPr>
      </w:pPr>
      <w:r w:rsidRPr="00D60C49">
        <w:rPr>
          <w:rFonts w:ascii="Courier New" w:hAnsi="Courier New" w:cs="Courier New"/>
          <w:sz w:val="28"/>
          <w:szCs w:val="28"/>
        </w:rPr>
        <w:t xml:space="preserve">de même que je parlais tout à l'heure </w:t>
      </w:r>
    </w:p>
    <w:p w:rsidR="00892908" w:rsidRDefault="00891A51" w:rsidP="00892908">
      <w:pPr>
        <w:pStyle w:val="Sansinterligne"/>
        <w:ind w:left="708"/>
        <w:rPr>
          <w:rFonts w:ascii="Courier New" w:hAnsi="Courier New" w:cs="Courier New"/>
          <w:sz w:val="28"/>
          <w:szCs w:val="28"/>
        </w:rPr>
      </w:pPr>
      <w:r w:rsidRPr="00D60C49">
        <w:rPr>
          <w:rFonts w:ascii="Courier New" w:hAnsi="Courier New" w:cs="Courier New"/>
          <w:sz w:val="28"/>
          <w:szCs w:val="28"/>
        </w:rPr>
        <w:t>de la promotion du détail</w:t>
      </w:r>
    </w:p>
    <w:p w:rsidR="00BB2E6D" w:rsidRDefault="00892908"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cette mise en valeur, cette </w:t>
      </w:r>
      <w:r w:rsidR="00891A51" w:rsidRPr="00BB2E6D">
        <w:rPr>
          <w:rFonts w:ascii="Times New Roman" w:hAnsi="Times New Roman" w:cs="Times New Roman"/>
          <w:i/>
          <w:sz w:val="24"/>
          <w:szCs w:val="24"/>
        </w:rPr>
        <w:t>sortie de cette sous</w:t>
      </w:r>
      <w:r w:rsidR="00F22B9D" w:rsidRPr="00BB2E6D">
        <w:rPr>
          <w:rFonts w:ascii="Times New Roman" w:hAnsi="Times New Roman" w:cs="Times New Roman"/>
          <w:i/>
          <w:sz w:val="16"/>
          <w:szCs w:val="16"/>
        </w:rPr>
        <w:t>–</w:t>
      </w:r>
      <w:r w:rsidR="00891A51" w:rsidRPr="00BB2E6D">
        <w:rPr>
          <w:rFonts w:ascii="Times New Roman" w:hAnsi="Times New Roman" w:cs="Times New Roman"/>
          <w:i/>
          <w:sz w:val="24"/>
          <w:szCs w:val="24"/>
        </w:rPr>
        <w:t>structure</w:t>
      </w:r>
      <w:r w:rsidR="00891A51" w:rsidRPr="00D60C49">
        <w:rPr>
          <w:rFonts w:ascii="Courier New" w:hAnsi="Courier New" w:cs="Courier New"/>
          <w:sz w:val="28"/>
          <w:szCs w:val="28"/>
        </w:rPr>
        <w:t xml:space="preserve"> toujours cachée de la fonction du langage, </w:t>
      </w:r>
    </w:p>
    <w:p w:rsidR="0089290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est </w:t>
      </w:r>
      <w:r w:rsidRPr="00B92124">
        <w:rPr>
          <w:rFonts w:ascii="Times New Roman" w:hAnsi="Times New Roman" w:cs="Times New Roman"/>
          <w:i/>
          <w:color w:val="0000CC"/>
          <w:sz w:val="24"/>
          <w:szCs w:val="24"/>
        </w:rPr>
        <w:t>la métonymie</w:t>
      </w:r>
      <w:r w:rsidRPr="00D60C49">
        <w:rPr>
          <w:rFonts w:ascii="Courier New" w:hAnsi="Courier New" w:cs="Courier New"/>
          <w:sz w:val="28"/>
          <w:szCs w:val="28"/>
        </w:rPr>
        <w:t xml:space="preserve">, est ce quelque chose sur lequel </w:t>
      </w:r>
    </w:p>
    <w:p w:rsidR="00A6050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convient d'abord de mettre le pivot et l'accent avant toute investigation possible des troubles fonctionnels du langage dans </w:t>
      </w:r>
      <w:r w:rsidRPr="00B92124">
        <w:rPr>
          <w:rFonts w:ascii="Times New Roman" w:hAnsi="Times New Roman" w:cs="Times New Roman"/>
          <w:i/>
          <w:sz w:val="24"/>
          <w:szCs w:val="24"/>
        </w:rPr>
        <w:t>la névrose</w:t>
      </w:r>
      <w:r w:rsidRPr="00D60C49">
        <w:rPr>
          <w:rFonts w:ascii="Courier New" w:hAnsi="Courier New" w:cs="Courier New"/>
          <w:sz w:val="28"/>
          <w:szCs w:val="28"/>
        </w:rPr>
        <w:t xml:space="preserve"> ou </w:t>
      </w:r>
      <w:r w:rsidRPr="00B92124">
        <w:rPr>
          <w:rFonts w:ascii="Times New Roman" w:hAnsi="Times New Roman" w:cs="Times New Roman"/>
          <w:i/>
          <w:color w:val="000000" w:themeColor="text1"/>
          <w:sz w:val="24"/>
          <w:szCs w:val="24"/>
        </w:rPr>
        <w:t>la</w:t>
      </w:r>
      <w:r w:rsidRPr="00B92124">
        <w:rPr>
          <w:rFonts w:ascii="Times New Roman" w:hAnsi="Times New Roman" w:cs="Times New Roman"/>
          <w:color w:val="000000" w:themeColor="text1"/>
          <w:sz w:val="28"/>
          <w:szCs w:val="28"/>
        </w:rPr>
        <w:t xml:space="preserve"> </w:t>
      </w:r>
      <w:r w:rsidRPr="00B92124">
        <w:rPr>
          <w:rFonts w:ascii="Times New Roman" w:hAnsi="Times New Roman" w:cs="Times New Roman"/>
          <w:i/>
          <w:color w:val="000000" w:themeColor="text1"/>
          <w:sz w:val="24"/>
          <w:szCs w:val="24"/>
        </w:rPr>
        <w:t>p</w:t>
      </w:r>
      <w:r w:rsidRPr="00B92124">
        <w:rPr>
          <w:rFonts w:ascii="Times New Roman" w:hAnsi="Times New Roman" w:cs="Times New Roman"/>
          <w:i/>
          <w:sz w:val="24"/>
          <w:szCs w:val="24"/>
        </w:rPr>
        <w:t>sychose</w:t>
      </w:r>
      <w:r w:rsidRPr="00D60C49">
        <w:rPr>
          <w:rFonts w:ascii="Courier New" w:hAnsi="Courier New" w:cs="Courier New"/>
          <w:sz w:val="28"/>
          <w:szCs w:val="28"/>
        </w:rPr>
        <w:t>.</w:t>
      </w:r>
    </w:p>
    <w:p w:rsidR="00A60507" w:rsidRDefault="00A60507">
      <w:pPr>
        <w:rPr>
          <w:rFonts w:ascii="Courier New" w:hAnsi="Courier New" w:cs="Courier New"/>
          <w:sz w:val="28"/>
          <w:szCs w:val="28"/>
        </w:rPr>
      </w:pPr>
      <w:r>
        <w:rPr>
          <w:rFonts w:ascii="Courier New" w:hAnsi="Courier New" w:cs="Courier New"/>
          <w:sz w:val="28"/>
          <w:szCs w:val="28"/>
        </w:rPr>
        <w:br w:type="page"/>
      </w:r>
    </w:p>
    <w:p w:rsidR="00891A51" w:rsidRDefault="00A60507" w:rsidP="00891A51">
      <w:pPr>
        <w:pStyle w:val="Sansinterligne"/>
        <w:rPr>
          <w:rStyle w:val="Lienhypertexte"/>
          <w:rFonts w:ascii="Garamond" w:hAnsi="Garamond" w:cs="Courier New"/>
          <w:sz w:val="20"/>
          <w:szCs w:val="20"/>
        </w:rPr>
      </w:pPr>
      <w:r w:rsidRPr="00A60507">
        <w:rPr>
          <w:rFonts w:ascii="Garamond" w:hAnsi="Garamond" w:cs="Courier New"/>
          <w:color w:val="C00000"/>
          <w:sz w:val="28"/>
          <w:szCs w:val="28"/>
        </w:rPr>
        <w:lastRenderedPageBreak/>
        <w:t>16 M</w:t>
      </w:r>
      <w:bookmarkStart w:id="30" w:name="Mai16"/>
      <w:bookmarkEnd w:id="30"/>
      <w:r w:rsidRPr="00A60507">
        <w:rPr>
          <w:rFonts w:ascii="Garamond" w:hAnsi="Garamond" w:cs="Courier New"/>
          <w:color w:val="C00000"/>
          <w:sz w:val="28"/>
          <w:szCs w:val="28"/>
        </w:rPr>
        <w:t>ai 1956</w:t>
      </w:r>
      <w:r>
        <w:rPr>
          <w:rFonts w:ascii="Garamond" w:hAnsi="Garamond" w:cs="Courier New"/>
          <w:color w:val="C00000"/>
          <w:sz w:val="28"/>
          <w:szCs w:val="28"/>
        </w:rPr>
        <w:t xml:space="preserve"> </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A60507" w:rsidRDefault="00A60507" w:rsidP="00891A51">
      <w:pPr>
        <w:pStyle w:val="Sansinterligne"/>
        <w:rPr>
          <w:rStyle w:val="Lienhypertexte"/>
          <w:rFonts w:ascii="Garamond" w:hAnsi="Garamond" w:cs="Courier New"/>
          <w:sz w:val="20"/>
          <w:szCs w:val="20"/>
        </w:rPr>
      </w:pPr>
    </w:p>
    <w:p w:rsidR="00A60507" w:rsidRDefault="00A60507" w:rsidP="00891A51">
      <w:pPr>
        <w:pStyle w:val="Sansinterligne"/>
        <w:rPr>
          <w:rStyle w:val="Lienhypertexte"/>
          <w:rFonts w:ascii="Garamond" w:hAnsi="Garamond" w:cs="Courier New"/>
          <w:sz w:val="20"/>
          <w:szCs w:val="20"/>
        </w:rPr>
      </w:pPr>
    </w:p>
    <w:p w:rsidR="00A60507" w:rsidRDefault="00A60507" w:rsidP="00A60507">
      <w:pPr>
        <w:pStyle w:val="Sansinterligne"/>
        <w:jc w:val="center"/>
        <w:rPr>
          <w:rFonts w:ascii="Garamond" w:hAnsi="Garamond" w:cs="Courier New"/>
          <w:color w:val="0000CC"/>
          <w:sz w:val="24"/>
          <w:szCs w:val="24"/>
        </w:rPr>
      </w:pPr>
      <w:r w:rsidRPr="00A60507">
        <w:rPr>
          <w:rFonts w:ascii="Garamond" w:hAnsi="Garamond" w:cs="Courier New"/>
          <w:color w:val="0000CC"/>
          <w:sz w:val="24"/>
          <w:szCs w:val="24"/>
        </w:rPr>
        <w:t>Conférence : Freud dans le siècle</w:t>
      </w:r>
    </w:p>
    <w:p w:rsidR="00A60507" w:rsidRDefault="00A60507" w:rsidP="00A60507">
      <w:pPr>
        <w:pStyle w:val="Sansinterligne"/>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 xml:space="preserve"> </w:t>
      </w:r>
    </w:p>
    <w:p w:rsidR="00A60507" w:rsidRPr="00A60507" w:rsidRDefault="00A60507" w:rsidP="00A60507">
      <w:pPr>
        <w:pStyle w:val="Sansinterligne"/>
        <w:jc w:val="center"/>
        <w:rPr>
          <w:rStyle w:val="Lienhypertexte"/>
          <w:rFonts w:ascii="Garamond" w:hAnsi="Garamond" w:cs="Courier New"/>
          <w:color w:val="C00000"/>
          <w:sz w:val="18"/>
          <w:szCs w:val="18"/>
        </w:rPr>
      </w:pPr>
      <w:r w:rsidRPr="00A60507">
        <w:rPr>
          <w:rFonts w:ascii="Garamond" w:hAnsi="Garamond" w:cs="Times New Roman"/>
          <w:color w:val="C00000"/>
          <w:sz w:val="18"/>
          <w:szCs w:val="18"/>
        </w:rPr>
        <w:t>[ Le Séminaire, Livre III, Seuil 1981, pp.263</w:t>
      </w:r>
      <w:r w:rsidRPr="009126CA">
        <w:rPr>
          <w:rFonts w:ascii="Garamond" w:hAnsi="Garamond" w:cs="Times New Roman"/>
          <w:color w:val="C00000"/>
          <w:sz w:val="16"/>
          <w:szCs w:val="16"/>
        </w:rPr>
        <w:t>–</w:t>
      </w:r>
      <w:r w:rsidRPr="00A60507">
        <w:rPr>
          <w:rFonts w:ascii="Garamond" w:hAnsi="Garamond" w:cs="Times New Roman"/>
          <w:color w:val="C00000"/>
          <w:sz w:val="18"/>
          <w:szCs w:val="18"/>
        </w:rPr>
        <w:t>277. ]</w:t>
      </w:r>
    </w:p>
    <w:p w:rsidR="00A60507" w:rsidRDefault="00A60507" w:rsidP="00891A51">
      <w:pPr>
        <w:pStyle w:val="Sansinterligne"/>
        <w:rPr>
          <w:rStyle w:val="Lienhypertexte"/>
          <w:rFonts w:ascii="Garamond" w:hAnsi="Garamond" w:cs="Courier New"/>
          <w:sz w:val="20"/>
          <w:szCs w:val="20"/>
        </w:rPr>
      </w:pPr>
    </w:p>
    <w:p w:rsidR="00A60507" w:rsidRDefault="00A60507" w:rsidP="00891A51">
      <w:pPr>
        <w:pStyle w:val="Sansinterligne"/>
        <w:rPr>
          <w:rStyle w:val="Lienhypertexte"/>
          <w:rFonts w:ascii="Garamond" w:hAnsi="Garamond" w:cs="Courier New"/>
          <w:sz w:val="20"/>
          <w:szCs w:val="20"/>
        </w:rPr>
      </w:pPr>
    </w:p>
    <w:p w:rsidR="00A60507" w:rsidRDefault="00A60507" w:rsidP="00891A51">
      <w:pPr>
        <w:pStyle w:val="Sansinterligne"/>
        <w:rPr>
          <w:rFonts w:ascii="Courier New" w:hAnsi="Courier New" w:cs="Courier New"/>
          <w:sz w:val="28"/>
          <w:szCs w:val="28"/>
        </w:rPr>
      </w:pPr>
    </w:p>
    <w:p w:rsidR="00891A51" w:rsidRDefault="00891A51">
      <w:pPr>
        <w:rPr>
          <w:rFonts w:ascii="Courier New" w:hAnsi="Courier New" w:cs="Courier New"/>
          <w:sz w:val="28"/>
          <w:szCs w:val="28"/>
        </w:rPr>
      </w:pPr>
      <w:r>
        <w:rPr>
          <w:rFonts w:ascii="Courier New" w:hAnsi="Courier New" w:cs="Courier New"/>
          <w:sz w:val="28"/>
          <w:szCs w:val="28"/>
        </w:rPr>
        <w:br w:type="page"/>
      </w:r>
    </w:p>
    <w:p w:rsidR="00891A51" w:rsidRPr="00D60C49" w:rsidRDefault="00891A51" w:rsidP="00891A51">
      <w:pPr>
        <w:pStyle w:val="Sansinterligne"/>
        <w:rPr>
          <w:rFonts w:ascii="Courier New" w:hAnsi="Courier New" w:cs="Courier New"/>
          <w:sz w:val="28"/>
          <w:szCs w:val="28"/>
        </w:rPr>
      </w:pPr>
      <w:r w:rsidRPr="00891A51">
        <w:rPr>
          <w:rFonts w:ascii="Garamond" w:hAnsi="Garamond" w:cs="Courier New"/>
          <w:color w:val="C00000"/>
          <w:sz w:val="28"/>
          <w:szCs w:val="28"/>
        </w:rPr>
        <w:lastRenderedPageBreak/>
        <w:t>31 Ma</w:t>
      </w:r>
      <w:bookmarkStart w:id="31" w:name="Mai31"/>
      <w:bookmarkEnd w:id="31"/>
      <w:r w:rsidRPr="00891A51">
        <w:rPr>
          <w:rFonts w:ascii="Garamond" w:hAnsi="Garamond" w:cs="Courier New"/>
          <w:color w:val="C00000"/>
          <w:sz w:val="28"/>
          <w:szCs w:val="28"/>
        </w:rPr>
        <w:t>i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096756" w:rsidRPr="00A86A54" w:rsidRDefault="00891A51" w:rsidP="00891A51">
      <w:pPr>
        <w:pStyle w:val="Sansinterligne"/>
        <w:rPr>
          <w:rFonts w:ascii="Times New Roman" w:hAnsi="Times New Roman" w:cs="Times New Roman"/>
          <w:i/>
        </w:rPr>
      </w:pPr>
      <w:r w:rsidRPr="00A86A54">
        <w:rPr>
          <w:rFonts w:ascii="Courier New" w:hAnsi="Courier New" w:cs="Courier New"/>
        </w:rPr>
        <w:t xml:space="preserve">« </w:t>
      </w:r>
      <w:r w:rsidRPr="00A86A54">
        <w:rPr>
          <w:rFonts w:ascii="Times New Roman" w:hAnsi="Times New Roman" w:cs="Times New Roman"/>
          <w:i/>
        </w:rPr>
        <w:t xml:space="preserve">Le même parallèle est possible en raison de l'omission de diverses relations qui dans les deux cas doivent être supplées par le contexte. Si cette conception de la méthode de représentation dans </w:t>
      </w:r>
    </w:p>
    <w:p w:rsidR="00891A51" w:rsidRPr="00D60C49" w:rsidRDefault="00891A51" w:rsidP="00891A51">
      <w:pPr>
        <w:pStyle w:val="Sansinterligne"/>
        <w:rPr>
          <w:rFonts w:ascii="Courier New" w:hAnsi="Courier New" w:cs="Courier New"/>
          <w:sz w:val="28"/>
          <w:szCs w:val="28"/>
        </w:rPr>
      </w:pPr>
      <w:r w:rsidRPr="00A86A54">
        <w:rPr>
          <w:rFonts w:ascii="Times New Roman" w:hAnsi="Times New Roman" w:cs="Times New Roman"/>
          <w:i/>
        </w:rPr>
        <w:t>les rêves n'a pas été jusqu'ici suivie, ceci, comme on doit le comprendre d'emblée, doit être inscrit, rapporté au fait que les psychanalystes sont entièrement ignorants de l'attitude et du mode de connaissance avec lesquels un philologue doit approcher un tel problème que celui qui est présenté dans les rêves.</w:t>
      </w:r>
      <w:r w:rsidRPr="00A86A54">
        <w:rPr>
          <w:rFonts w:ascii="Courier New" w:hAnsi="Courier New" w:cs="Courier New"/>
        </w:rPr>
        <w:t xml:space="preserve"> »</w:t>
      </w:r>
    </w:p>
    <w:p w:rsidR="00891A51" w:rsidRPr="00D60C49" w:rsidRDefault="00891A51" w:rsidP="00891A51">
      <w:pPr>
        <w:pStyle w:val="Sansinterligne"/>
        <w:rPr>
          <w:rFonts w:ascii="Courier New" w:hAnsi="Courier New" w:cs="Courier New"/>
          <w:sz w:val="28"/>
          <w:szCs w:val="28"/>
        </w:rPr>
      </w:pP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Je pense que ce texte est assez clair et que l'apparente contradiction formelle que vous pourrez en recueillir du fait que </w:t>
      </w:r>
      <w:r w:rsidR="00201B90">
        <w:rPr>
          <w:rFonts w:ascii="Courier New" w:hAnsi="Courier New" w:cs="Courier New"/>
          <w:sz w:val="28"/>
          <w:szCs w:val="28"/>
        </w:rPr>
        <w:t>FREUD</w:t>
      </w:r>
      <w:r w:rsidRPr="00D60C49">
        <w:rPr>
          <w:rFonts w:ascii="Courier New" w:hAnsi="Courier New" w:cs="Courier New"/>
          <w:sz w:val="28"/>
          <w:szCs w:val="28"/>
        </w:rPr>
        <w:t xml:space="preserve"> dit que les rêves s'expriment en </w:t>
      </w:r>
      <w:r w:rsidRPr="00ED14BE">
        <w:rPr>
          <w:rFonts w:ascii="Times New Roman" w:hAnsi="Times New Roman" w:cs="Times New Roman"/>
          <w:i/>
          <w:color w:val="0000CC"/>
          <w:sz w:val="24"/>
          <w:szCs w:val="24"/>
        </w:rPr>
        <w:t>images</w:t>
      </w:r>
      <w:r w:rsidRPr="00D60C49">
        <w:rPr>
          <w:rFonts w:ascii="Courier New" w:hAnsi="Courier New" w:cs="Courier New"/>
          <w:sz w:val="28"/>
          <w:szCs w:val="28"/>
        </w:rPr>
        <w:t xml:space="preserve"> plutôt qu'en autre chose est aussitôt</w:t>
      </w:r>
      <w:r w:rsidR="002112BB">
        <w:rPr>
          <w:rFonts w:ascii="Courier New" w:hAnsi="Courier New" w:cs="Courier New"/>
          <w:sz w:val="28"/>
          <w:szCs w:val="28"/>
        </w:rPr>
        <w:t>,</w:t>
      </w:r>
      <w:r w:rsidRPr="00D60C49">
        <w:rPr>
          <w:rFonts w:ascii="Courier New" w:hAnsi="Courier New" w:cs="Courier New"/>
          <w:sz w:val="28"/>
          <w:szCs w:val="28"/>
        </w:rPr>
        <w:t xml:space="preserve"> je pense</w:t>
      </w:r>
      <w:r w:rsidR="002112BB">
        <w:rPr>
          <w:rFonts w:ascii="Courier New" w:hAnsi="Courier New" w:cs="Courier New"/>
          <w:sz w:val="28"/>
          <w:szCs w:val="28"/>
        </w:rPr>
        <w:t>,</w:t>
      </w:r>
      <w:r w:rsidRPr="00D60C49">
        <w:rPr>
          <w:rFonts w:ascii="Courier New" w:hAnsi="Courier New" w:cs="Courier New"/>
          <w:sz w:val="28"/>
          <w:szCs w:val="28"/>
        </w:rPr>
        <w:t xml:space="preserve"> restitué</w:t>
      </w:r>
      <w:r w:rsidR="002112BB">
        <w:rPr>
          <w:rFonts w:ascii="Courier New" w:hAnsi="Courier New" w:cs="Courier New"/>
          <w:sz w:val="28"/>
          <w:szCs w:val="28"/>
        </w:rPr>
        <w:t>e</w:t>
      </w:r>
      <w:r w:rsidRPr="00D60C49">
        <w:rPr>
          <w:rFonts w:ascii="Courier New" w:hAnsi="Courier New" w:cs="Courier New"/>
          <w:sz w:val="28"/>
          <w:szCs w:val="28"/>
        </w:rPr>
        <w:t xml:space="preserve"> et remis</w:t>
      </w:r>
      <w:r w:rsidR="00A86A54">
        <w:rPr>
          <w:rFonts w:ascii="Courier New" w:hAnsi="Courier New" w:cs="Courier New"/>
          <w:sz w:val="28"/>
          <w:szCs w:val="28"/>
        </w:rPr>
        <w:t>e</w:t>
      </w:r>
      <w:r w:rsidRPr="00D60C49">
        <w:rPr>
          <w:rFonts w:ascii="Courier New" w:hAnsi="Courier New" w:cs="Courier New"/>
          <w:sz w:val="28"/>
          <w:szCs w:val="28"/>
        </w:rPr>
        <w:t xml:space="preserve"> en place</w:t>
      </w:r>
      <w:r w:rsidR="00A86A54">
        <w:rPr>
          <w:rFonts w:ascii="Courier New" w:hAnsi="Courier New" w:cs="Courier New"/>
          <w:sz w:val="28"/>
          <w:szCs w:val="28"/>
        </w:rPr>
        <w:t>,</w:t>
      </w:r>
      <w:r w:rsidRPr="00D60C49">
        <w:rPr>
          <w:rFonts w:ascii="Courier New" w:hAnsi="Courier New" w:cs="Courier New"/>
          <w:sz w:val="28"/>
          <w:szCs w:val="28"/>
        </w:rPr>
        <w:t xml:space="preserve">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car aussitôt, il vous montrera de qu</w:t>
      </w:r>
      <w:r w:rsidR="00A86A54">
        <w:rPr>
          <w:rFonts w:ascii="Courier New" w:hAnsi="Courier New" w:cs="Courier New"/>
          <w:sz w:val="28"/>
          <w:szCs w:val="28"/>
        </w:rPr>
        <w:t>elles sortes d'images il s'agit.</w:t>
      </w:r>
      <w:r w:rsidRPr="00D60C49">
        <w:rPr>
          <w:rFonts w:ascii="Courier New" w:hAnsi="Courier New" w:cs="Courier New"/>
          <w:sz w:val="28"/>
          <w:szCs w:val="28"/>
        </w:rPr>
        <w:t xml:space="preserve"> </w:t>
      </w:r>
    </w:p>
    <w:p w:rsidR="00FD7436" w:rsidRDefault="00FD7436" w:rsidP="00891A51">
      <w:pPr>
        <w:pStyle w:val="Sansinterligne"/>
        <w:rPr>
          <w:rFonts w:ascii="Courier New" w:hAnsi="Courier New" w:cs="Courier New"/>
          <w:sz w:val="28"/>
          <w:szCs w:val="28"/>
        </w:rPr>
      </w:pPr>
    </w:p>
    <w:p w:rsidR="00604A49" w:rsidRDefault="00A86A54"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'est</w:t>
      </w:r>
      <w:r w:rsidR="00F22B9D">
        <w:rPr>
          <w:rFonts w:ascii="Courier New" w:hAnsi="Courier New" w:cs="Courier New"/>
          <w:sz w:val="28"/>
          <w:szCs w:val="28"/>
        </w:rPr>
        <w:t>–</w:t>
      </w:r>
      <w:r w:rsidR="00891A51" w:rsidRPr="00D60C49">
        <w:rPr>
          <w:rFonts w:ascii="Courier New" w:hAnsi="Courier New" w:cs="Courier New"/>
          <w:sz w:val="28"/>
          <w:szCs w:val="28"/>
        </w:rPr>
        <w:t>à</w:t>
      </w:r>
      <w:r w:rsidR="00F22B9D">
        <w:rPr>
          <w:rFonts w:ascii="Courier New" w:hAnsi="Courier New" w:cs="Courier New"/>
          <w:sz w:val="28"/>
          <w:szCs w:val="28"/>
        </w:rPr>
        <w:t>–</w:t>
      </w:r>
      <w:r w:rsidR="00891A51" w:rsidRPr="00D60C49">
        <w:rPr>
          <w:rFonts w:ascii="Courier New" w:hAnsi="Courier New" w:cs="Courier New"/>
          <w:sz w:val="28"/>
          <w:szCs w:val="28"/>
        </w:rPr>
        <w:t>dire d'images en tant qu'elles interviennent dans une écriture, c'est</w:t>
      </w:r>
      <w:r w:rsidR="00F22B9D">
        <w:rPr>
          <w:rFonts w:ascii="Courier New" w:hAnsi="Courier New" w:cs="Courier New"/>
          <w:sz w:val="28"/>
          <w:szCs w:val="28"/>
        </w:rPr>
        <w:t>–</w:t>
      </w:r>
      <w:r w:rsidR="00891A51" w:rsidRPr="00D60C49">
        <w:rPr>
          <w:rFonts w:ascii="Courier New" w:hAnsi="Courier New" w:cs="Courier New"/>
          <w:sz w:val="28"/>
          <w:szCs w:val="28"/>
        </w:rPr>
        <w:t>à</w:t>
      </w:r>
      <w:r w:rsidR="00F22B9D">
        <w:rPr>
          <w:rFonts w:ascii="Courier New" w:hAnsi="Courier New" w:cs="Courier New"/>
          <w:sz w:val="28"/>
          <w:szCs w:val="28"/>
        </w:rPr>
        <w:t>–</w:t>
      </w:r>
      <w:r w:rsidR="00891A51" w:rsidRPr="00D60C49">
        <w:rPr>
          <w:rFonts w:ascii="Courier New" w:hAnsi="Courier New" w:cs="Courier New"/>
          <w:sz w:val="28"/>
          <w:szCs w:val="28"/>
        </w:rPr>
        <w:t>dire non pas même pour leur sens propre, car comme il le dit, il y en a certaines qui seront là, même</w:t>
      </w:r>
      <w:r w:rsidR="00604A49" w:rsidRPr="00604A49">
        <w:rPr>
          <w:rFonts w:ascii="Times New Roman" w:hAnsi="Times New Roman" w:cs="Times New Roman"/>
          <w:i/>
          <w:sz w:val="28"/>
          <w:szCs w:val="28"/>
        </w:rPr>
        <w:t>–</w:t>
      </w:r>
      <w:r w:rsidR="00891A51" w:rsidRPr="00D60C49">
        <w:rPr>
          <w:rFonts w:ascii="Courier New" w:hAnsi="Courier New" w:cs="Courier New"/>
          <w:sz w:val="28"/>
          <w:szCs w:val="28"/>
        </w:rPr>
        <w:t>pas pour être lues</w:t>
      </w:r>
      <w:r w:rsidR="001C7EB3">
        <w:rPr>
          <w:rFonts w:ascii="Courier New" w:hAnsi="Courier New" w:cs="Courier New"/>
          <w:sz w:val="28"/>
          <w:szCs w:val="28"/>
        </w:rPr>
        <w:t>,</w:t>
      </w:r>
      <w:r w:rsidR="00891A51" w:rsidRPr="00D60C49">
        <w:rPr>
          <w:rFonts w:ascii="Courier New" w:hAnsi="Courier New" w:cs="Courier New"/>
          <w:sz w:val="28"/>
          <w:szCs w:val="28"/>
        </w:rPr>
        <w:t xml:space="preserve"> </w:t>
      </w:r>
    </w:p>
    <w:p w:rsidR="0009675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simplement pour apporter à ce qui doit être lu une sorte d'exposant qu'il situe, qui resterait autrement énigmatique. </w:t>
      </w:r>
    </w:p>
    <w:p w:rsidR="00096756" w:rsidRDefault="00096756"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la même chose que ce que je vous ai écrit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au tableau l'autre jour, quand je vous ai donné l'exemple des caractères chinois. </w:t>
      </w:r>
    </w:p>
    <w:p w:rsidR="00A86A54" w:rsidRDefault="00A86A54"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J'aurais pu les prendre parmi les anciens </w:t>
      </w:r>
      <w:r w:rsidRPr="002112BB">
        <w:rPr>
          <w:rFonts w:ascii="Courier New" w:hAnsi="Courier New" w:cs="Courier New"/>
          <w:i/>
          <w:sz w:val="24"/>
          <w:szCs w:val="24"/>
        </w:rPr>
        <w:t>hiéroglyphes</w:t>
      </w:r>
      <w:r w:rsidRPr="00D60C49">
        <w:rPr>
          <w:rFonts w:ascii="Courier New" w:hAnsi="Courier New" w:cs="Courier New"/>
          <w:sz w:val="28"/>
          <w:szCs w:val="28"/>
        </w:rPr>
        <w:t xml:space="preserve">, où vous verriez que ce qui sert à dessiner le pronom à la première personne, et qui se dessine par deux petits signes qui ont une valeur phonétique,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peut être accompagné par l'image</w:t>
      </w:r>
      <w:r w:rsidR="00A86A54">
        <w:rPr>
          <w:rFonts w:ascii="Courier New" w:hAnsi="Courier New" w:cs="Courier New"/>
          <w:sz w:val="28"/>
          <w:szCs w:val="28"/>
        </w:rPr>
        <w:t>…</w:t>
      </w:r>
      <w:r w:rsidRPr="00D60C49">
        <w:rPr>
          <w:rFonts w:ascii="Courier New" w:hAnsi="Courier New" w:cs="Courier New"/>
          <w:sz w:val="28"/>
          <w:szCs w:val="28"/>
        </w:rPr>
        <w:t xml:space="preserve">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plus ou moins corsée, selon que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l'individu est un petit bonhomme </w:t>
      </w:r>
    </w:p>
    <w:p w:rsidR="00D366CB" w:rsidRDefault="00A86A54"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qui est là pour donner aux autres signes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leur sens rapporté par leur signification</w:t>
      </w:r>
      <w:r w:rsidR="00A86A54">
        <w:rPr>
          <w:rFonts w:ascii="Courier New" w:hAnsi="Courier New" w:cs="Courier New"/>
          <w:sz w:val="28"/>
          <w:szCs w:val="28"/>
        </w:rPr>
        <w:t>.</w:t>
      </w:r>
      <w:r w:rsidRPr="00D60C49">
        <w:rPr>
          <w:rFonts w:ascii="Courier New" w:hAnsi="Courier New" w:cs="Courier New"/>
          <w:sz w:val="28"/>
          <w:szCs w:val="28"/>
        </w:rPr>
        <w:t xml:space="preserve"> </w:t>
      </w:r>
    </w:p>
    <w:p w:rsidR="00A86A54" w:rsidRDefault="00A86A54" w:rsidP="00891A51">
      <w:pPr>
        <w:pStyle w:val="Sansinterligne"/>
        <w:rPr>
          <w:rFonts w:ascii="Courier New" w:hAnsi="Courier New" w:cs="Courier New"/>
          <w:sz w:val="28"/>
          <w:szCs w:val="28"/>
        </w:rPr>
      </w:pPr>
    </w:p>
    <w:p w:rsidR="002112BB" w:rsidRDefault="00A86A54" w:rsidP="00891A51">
      <w:pPr>
        <w:pStyle w:val="Sansinterligne"/>
        <w:rPr>
          <w:rFonts w:ascii="Courier New" w:hAnsi="Courier New" w:cs="Courier New"/>
          <w:sz w:val="28"/>
          <w:szCs w:val="28"/>
        </w:rPr>
      </w:pPr>
      <w:r>
        <w:rPr>
          <w:rFonts w:ascii="Courier New" w:hAnsi="Courier New" w:cs="Courier New"/>
          <w:sz w:val="28"/>
          <w:szCs w:val="28"/>
        </w:rPr>
        <w:t>M</w:t>
      </w:r>
      <w:r w:rsidR="00891A51" w:rsidRPr="00D60C49">
        <w:rPr>
          <w:rFonts w:ascii="Courier New" w:hAnsi="Courier New" w:cs="Courier New"/>
          <w:sz w:val="28"/>
          <w:szCs w:val="28"/>
        </w:rPr>
        <w:t>ais les autres signes</w:t>
      </w:r>
      <w:r w:rsidR="002112BB">
        <w:rPr>
          <w:rFonts w:ascii="Courier New" w:hAnsi="Courier New" w:cs="Courier New"/>
          <w:sz w:val="28"/>
          <w:szCs w:val="28"/>
        </w:rPr>
        <w:t>…</w:t>
      </w:r>
      <w:r w:rsidR="00891A51" w:rsidRPr="00D60C49">
        <w:rPr>
          <w:rFonts w:ascii="Courier New" w:hAnsi="Courier New" w:cs="Courier New"/>
          <w:sz w:val="28"/>
          <w:szCs w:val="28"/>
        </w:rPr>
        <w:t xml:space="preserve"> </w:t>
      </w:r>
    </w:p>
    <w:p w:rsidR="002112BB" w:rsidRDefault="002112BB" w:rsidP="002112BB">
      <w:pPr>
        <w:pStyle w:val="Sansinterligne"/>
        <w:ind w:left="708"/>
        <w:rPr>
          <w:rFonts w:ascii="Courier New" w:hAnsi="Courier New" w:cs="Courier New"/>
          <w:sz w:val="28"/>
          <w:szCs w:val="28"/>
        </w:rPr>
      </w:pPr>
      <w:r>
        <w:rPr>
          <w:rFonts w:ascii="Courier New" w:hAnsi="Courier New" w:cs="Courier New"/>
          <w:sz w:val="28"/>
          <w:szCs w:val="28"/>
        </w:rPr>
        <w:t xml:space="preserve">qui </w:t>
      </w:r>
      <w:r w:rsidR="00891A51" w:rsidRPr="00D60C49">
        <w:rPr>
          <w:rFonts w:ascii="Courier New" w:hAnsi="Courier New" w:cs="Courier New"/>
          <w:sz w:val="28"/>
          <w:szCs w:val="28"/>
        </w:rPr>
        <w:t xml:space="preserve">ne sont pas moins autographiques </w:t>
      </w:r>
    </w:p>
    <w:p w:rsidR="002112BB" w:rsidRDefault="00891A51" w:rsidP="002112BB">
      <w:pPr>
        <w:pStyle w:val="Sansinterligne"/>
        <w:ind w:left="708"/>
        <w:rPr>
          <w:rFonts w:ascii="Courier New" w:hAnsi="Courier New" w:cs="Courier New"/>
          <w:sz w:val="28"/>
          <w:szCs w:val="28"/>
        </w:rPr>
      </w:pPr>
      <w:r w:rsidRPr="00D60C49">
        <w:rPr>
          <w:rFonts w:ascii="Courier New" w:hAnsi="Courier New" w:cs="Courier New"/>
          <w:sz w:val="28"/>
          <w:szCs w:val="28"/>
        </w:rPr>
        <w:t xml:space="preserve">que le petit bonhomme </w:t>
      </w:r>
    </w:p>
    <w:p w:rsidR="00891A51" w:rsidRPr="00D60C49" w:rsidRDefault="002112B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doivent être lus dans un registre phonétique.</w:t>
      </w:r>
    </w:p>
    <w:p w:rsidR="002112BB" w:rsidRDefault="002112BB" w:rsidP="00891A51">
      <w:pPr>
        <w:pStyle w:val="Sansinterligne"/>
        <w:rPr>
          <w:rFonts w:ascii="Courier New" w:hAnsi="Courier New" w:cs="Courier New"/>
          <w:sz w:val="28"/>
          <w:szCs w:val="28"/>
        </w:rPr>
      </w:pP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Bref, la comparaison avec les </w:t>
      </w:r>
      <w:r w:rsidR="00D366CB" w:rsidRPr="00A86A54">
        <w:rPr>
          <w:rFonts w:ascii="Times New Roman" w:hAnsi="Times New Roman" w:cs="Times New Roman"/>
          <w:i/>
          <w:sz w:val="24"/>
          <w:szCs w:val="24"/>
        </w:rPr>
        <w:t>hiéroglyphes</w:t>
      </w:r>
      <w:r w:rsidR="00D366CB">
        <w:rPr>
          <w:rFonts w:ascii="Times New Roman" w:hAnsi="Times New Roman" w:cs="Times New Roman"/>
          <w:i/>
          <w:sz w:val="24"/>
          <w:szCs w:val="24"/>
        </w:rPr>
        <w:t xml:space="preserve"> </w:t>
      </w:r>
      <w:r w:rsidRPr="00D60C49">
        <w:rPr>
          <w:rFonts w:ascii="Courier New" w:hAnsi="Courier New" w:cs="Courier New"/>
          <w:sz w:val="28"/>
          <w:szCs w:val="28"/>
        </w:rPr>
        <w:t>est d'autant plus pressante, patente</w:t>
      </w:r>
      <w:r w:rsidR="00A86A54">
        <w:rPr>
          <w:rFonts w:ascii="Courier New" w:hAnsi="Courier New" w:cs="Courier New"/>
          <w:sz w:val="28"/>
          <w:szCs w:val="28"/>
        </w:rPr>
        <w:t>…</w:t>
      </w:r>
      <w:r w:rsidRPr="00D60C49">
        <w:rPr>
          <w:rFonts w:ascii="Courier New" w:hAnsi="Courier New" w:cs="Courier New"/>
          <w:sz w:val="28"/>
          <w:szCs w:val="28"/>
        </w:rPr>
        <w:t xml:space="preserve">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dans la formule que nous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donne </w:t>
      </w:r>
      <w:r w:rsidR="00201B90">
        <w:rPr>
          <w:rFonts w:ascii="Courier New" w:hAnsi="Courier New" w:cs="Courier New"/>
          <w:sz w:val="28"/>
          <w:szCs w:val="28"/>
        </w:rPr>
        <w:t>FREUD</w:t>
      </w:r>
      <w:r w:rsidRPr="00D60C49">
        <w:rPr>
          <w:rFonts w:ascii="Courier New" w:hAnsi="Courier New" w:cs="Courier New"/>
          <w:sz w:val="28"/>
          <w:szCs w:val="28"/>
        </w:rPr>
        <w:t xml:space="preserve"> dans ce paragraphe </w:t>
      </w:r>
    </w:p>
    <w:p w:rsidR="00A86A54" w:rsidRDefault="00A86A54" w:rsidP="00891A51">
      <w:pPr>
        <w:pStyle w:val="Sansinterligne"/>
        <w:rPr>
          <w:rFonts w:ascii="Courier New" w:hAnsi="Courier New" w:cs="Courier New"/>
          <w:sz w:val="28"/>
          <w:szCs w:val="28"/>
        </w:rPr>
      </w:pPr>
      <w:r>
        <w:rPr>
          <w:rFonts w:ascii="Courier New" w:hAnsi="Courier New" w:cs="Courier New"/>
          <w:sz w:val="28"/>
          <w:szCs w:val="28"/>
        </w:rPr>
        <w:t>…qu’</w:t>
      </w:r>
      <w:r w:rsidR="00891A51" w:rsidRPr="00D60C49">
        <w:rPr>
          <w:rFonts w:ascii="Courier New" w:hAnsi="Courier New" w:cs="Courier New"/>
          <w:sz w:val="28"/>
          <w:szCs w:val="28"/>
        </w:rPr>
        <w:t xml:space="preserve">elle est diffuse dans </w:t>
      </w:r>
      <w:r w:rsidR="00096756" w:rsidRPr="00096756">
        <w:rPr>
          <w:rFonts w:ascii="Times New Roman" w:hAnsi="Times New Roman" w:cs="Times New Roman"/>
          <w:i/>
          <w:sz w:val="24"/>
          <w:szCs w:val="24"/>
        </w:rPr>
        <w:t>L</w:t>
      </w:r>
      <w:r w:rsidR="00891A51" w:rsidRPr="00096756">
        <w:rPr>
          <w:rFonts w:ascii="Times New Roman" w:hAnsi="Times New Roman" w:cs="Times New Roman"/>
          <w:i/>
          <w:sz w:val="24"/>
          <w:szCs w:val="24"/>
        </w:rPr>
        <w:t>'interprétation des rêves</w:t>
      </w:r>
      <w:r>
        <w:rPr>
          <w:rFonts w:ascii="Courier New" w:hAnsi="Courier New" w:cs="Courier New"/>
          <w:sz w:val="28"/>
          <w:szCs w:val="28"/>
        </w:rPr>
        <w:t>,</w:t>
      </w:r>
      <w:r w:rsidR="00891A51" w:rsidRPr="00D60C49">
        <w:rPr>
          <w:rFonts w:ascii="Courier New" w:hAnsi="Courier New" w:cs="Courier New"/>
          <w:sz w:val="28"/>
          <w:szCs w:val="28"/>
        </w:rPr>
        <w:t xml:space="preserve"> </w:t>
      </w:r>
    </w:p>
    <w:p w:rsidR="002112BB" w:rsidRDefault="00A86A54" w:rsidP="00891A51">
      <w:pPr>
        <w:pStyle w:val="Sansinterligne"/>
        <w:rPr>
          <w:rFonts w:ascii="Courier New" w:hAnsi="Courier New" w:cs="Courier New"/>
          <w:sz w:val="28"/>
          <w:szCs w:val="28"/>
        </w:rPr>
      </w:pPr>
      <w:r>
        <w:rPr>
          <w:rFonts w:ascii="Courier New" w:hAnsi="Courier New" w:cs="Courier New"/>
          <w:sz w:val="28"/>
          <w:szCs w:val="28"/>
        </w:rPr>
        <w:t>l</w:t>
      </w:r>
      <w:r w:rsidR="00891A51" w:rsidRPr="00D60C49">
        <w:rPr>
          <w:rFonts w:ascii="Courier New" w:hAnsi="Courier New" w:cs="Courier New"/>
          <w:sz w:val="28"/>
          <w:szCs w:val="28"/>
        </w:rPr>
        <w:t xml:space="preserve">a comparaison donc des </w:t>
      </w:r>
      <w:r w:rsidR="00891A51" w:rsidRPr="00A86A54">
        <w:rPr>
          <w:rFonts w:ascii="Times New Roman" w:hAnsi="Times New Roman" w:cs="Times New Roman"/>
          <w:i/>
          <w:sz w:val="24"/>
          <w:szCs w:val="24"/>
        </w:rPr>
        <w:t>hiéroglyphes</w:t>
      </w:r>
      <w:r w:rsidR="00891A51" w:rsidRPr="00D60C49">
        <w:rPr>
          <w:rFonts w:ascii="Courier New" w:hAnsi="Courier New" w:cs="Courier New"/>
          <w:sz w:val="28"/>
          <w:szCs w:val="28"/>
        </w:rPr>
        <w:t xml:space="preserve"> est d'autant plus valable, certaine, que</w:t>
      </w:r>
      <w:r w:rsidR="002112BB">
        <w:rPr>
          <w:rFonts w:ascii="Courier New" w:hAnsi="Courier New" w:cs="Courier New"/>
          <w:sz w:val="28"/>
          <w:szCs w:val="28"/>
        </w:rPr>
        <w:t>…</w:t>
      </w:r>
      <w:r w:rsidR="00891A51" w:rsidRPr="00D60C49">
        <w:rPr>
          <w:rFonts w:ascii="Courier New" w:hAnsi="Courier New" w:cs="Courier New"/>
          <w:sz w:val="28"/>
          <w:szCs w:val="28"/>
        </w:rPr>
        <w:t xml:space="preserve"> </w:t>
      </w:r>
    </w:p>
    <w:p w:rsidR="002112BB" w:rsidRDefault="00891A51" w:rsidP="002112BB">
      <w:pPr>
        <w:pStyle w:val="Sansinterligne"/>
        <w:ind w:firstLine="708"/>
        <w:rPr>
          <w:rFonts w:ascii="Courier New" w:hAnsi="Courier New" w:cs="Courier New"/>
          <w:sz w:val="28"/>
          <w:szCs w:val="28"/>
        </w:rPr>
      </w:pPr>
      <w:r w:rsidRPr="00D60C49">
        <w:rPr>
          <w:rFonts w:ascii="Courier New" w:hAnsi="Courier New" w:cs="Courier New"/>
          <w:sz w:val="28"/>
          <w:szCs w:val="28"/>
        </w:rPr>
        <w:t>tous les textes l'affirment</w:t>
      </w:r>
    </w:p>
    <w:p w:rsidR="00A86A54" w:rsidRDefault="002112B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il y revient sans cesse. </w:t>
      </w:r>
    </w:p>
    <w:p w:rsidR="00A86A54" w:rsidRDefault="00A86A54"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Vous n'ignorez pas que </w:t>
      </w:r>
      <w:r w:rsidR="00201B90">
        <w:rPr>
          <w:rFonts w:ascii="Courier New" w:hAnsi="Courier New" w:cs="Courier New"/>
          <w:sz w:val="28"/>
          <w:szCs w:val="28"/>
        </w:rPr>
        <w:t>FREUD</w:t>
      </w:r>
      <w:r w:rsidRPr="00D60C49">
        <w:rPr>
          <w:rFonts w:ascii="Courier New" w:hAnsi="Courier New" w:cs="Courier New"/>
          <w:sz w:val="28"/>
          <w:szCs w:val="28"/>
        </w:rPr>
        <w:t xml:space="preserve"> n'était pas ignorant </w:t>
      </w:r>
    </w:p>
    <w:p w:rsidR="0009675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ce qu'est vraiment l'écriture hiéroglyphique. </w:t>
      </w:r>
    </w:p>
    <w:p w:rsidR="00D366C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était amoureux de ce qui touchait à la culture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l'ancienne Égypte. </w:t>
      </w:r>
    </w:p>
    <w:p w:rsidR="002112BB" w:rsidRDefault="002112BB" w:rsidP="00891A51">
      <w:pPr>
        <w:pStyle w:val="Sansinterligne"/>
        <w:rPr>
          <w:rFonts w:ascii="Courier New" w:hAnsi="Courier New" w:cs="Courier New"/>
          <w:sz w:val="28"/>
          <w:szCs w:val="28"/>
        </w:rPr>
      </w:pPr>
    </w:p>
    <w:p w:rsidR="0009675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Très souvent, il fait des </w:t>
      </w:r>
      <w:r w:rsidRPr="00096756">
        <w:rPr>
          <w:rFonts w:ascii="Times New Roman" w:hAnsi="Times New Roman" w:cs="Times New Roman"/>
          <w:i/>
          <w:sz w:val="24"/>
          <w:szCs w:val="24"/>
        </w:rPr>
        <w:t>références</w:t>
      </w:r>
      <w:r w:rsidRPr="00D60C49">
        <w:rPr>
          <w:rFonts w:ascii="Courier New" w:hAnsi="Courier New" w:cs="Courier New"/>
          <w:sz w:val="28"/>
          <w:szCs w:val="28"/>
        </w:rPr>
        <w:t xml:space="preserve">, des comparaisons au mode de pensée, au style, à la structure signifiante très exactement des </w:t>
      </w:r>
      <w:r w:rsidRPr="00A86A54">
        <w:rPr>
          <w:rFonts w:ascii="Times New Roman" w:hAnsi="Times New Roman" w:cs="Times New Roman"/>
          <w:i/>
          <w:sz w:val="24"/>
          <w:szCs w:val="24"/>
        </w:rPr>
        <w:t>hiéroglyphes</w:t>
      </w:r>
      <w:r w:rsidRPr="00D60C49">
        <w:rPr>
          <w:rFonts w:ascii="Courier New" w:hAnsi="Courier New" w:cs="Courier New"/>
          <w:sz w:val="28"/>
          <w:szCs w:val="28"/>
        </w:rPr>
        <w:t xml:space="preserve">, quelquefois </w:t>
      </w:r>
      <w:r w:rsidRPr="002112BB">
        <w:rPr>
          <w:rFonts w:ascii="Times New Roman" w:hAnsi="Times New Roman" w:cs="Times New Roman"/>
          <w:i/>
          <w:sz w:val="24"/>
          <w:szCs w:val="24"/>
        </w:rPr>
        <w:t>contradictoires</w:t>
      </w:r>
      <w:r w:rsidRPr="00D60C49">
        <w:rPr>
          <w:rFonts w:ascii="Courier New" w:hAnsi="Courier New" w:cs="Courier New"/>
          <w:sz w:val="28"/>
          <w:szCs w:val="28"/>
        </w:rPr>
        <w:t xml:space="preserve">, superposés des croyances des anciens Égyptiens. </w:t>
      </w:r>
    </w:p>
    <w:p w:rsidR="002112BB" w:rsidRDefault="002112BB"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il s'y réfère volontiers d'une façon toute naturelle pour nous indiquer, nous donner l'image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la plus expressive de tel ou tel mode de coexistence de concepts d</w:t>
      </w:r>
      <w:r w:rsidR="002112BB">
        <w:rPr>
          <w:rFonts w:ascii="Courier New" w:hAnsi="Courier New" w:cs="Courier New"/>
          <w:sz w:val="28"/>
          <w:szCs w:val="28"/>
        </w:rPr>
        <w:t>u</w:t>
      </w:r>
      <w:r w:rsidRPr="00D60C49">
        <w:rPr>
          <w:rFonts w:ascii="Courier New" w:hAnsi="Courier New" w:cs="Courier New"/>
          <w:sz w:val="28"/>
          <w:szCs w:val="28"/>
        </w:rPr>
        <w:t xml:space="preserve"> </w:t>
      </w:r>
      <w:r w:rsidRPr="002112BB">
        <w:rPr>
          <w:rFonts w:ascii="Times New Roman" w:hAnsi="Times New Roman" w:cs="Times New Roman"/>
          <w:i/>
          <w:sz w:val="24"/>
          <w:szCs w:val="24"/>
        </w:rPr>
        <w:t>système contradictoire</w:t>
      </w:r>
      <w:r w:rsidRPr="00D60C49">
        <w:rPr>
          <w:rFonts w:ascii="Courier New" w:hAnsi="Courier New" w:cs="Courier New"/>
          <w:sz w:val="28"/>
          <w:szCs w:val="28"/>
        </w:rPr>
        <w:t xml:space="preserve"> chez les névrosés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par exemple</w:t>
      </w:r>
      <w:r w:rsidR="00A86A54">
        <w:rPr>
          <w:rFonts w:ascii="Courier New" w:hAnsi="Courier New" w:cs="Courier New"/>
          <w:sz w:val="28"/>
          <w:szCs w:val="28"/>
        </w:rPr>
        <w:t>,</w:t>
      </w:r>
      <w:r w:rsidRPr="00D60C49">
        <w:rPr>
          <w:rFonts w:ascii="Courier New" w:hAnsi="Courier New" w:cs="Courier New"/>
          <w:sz w:val="28"/>
          <w:szCs w:val="28"/>
        </w:rPr>
        <w:t xml:space="preserve"> cela lui est tout à fait familier.</w:t>
      </w:r>
    </w:p>
    <w:p w:rsidR="00891A51" w:rsidRPr="00D60C49" w:rsidRDefault="00891A51"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à la fin du même texte que nous trouvons</w:t>
      </w:r>
      <w:r w:rsidR="00A86A54">
        <w:rPr>
          <w:rFonts w:ascii="Courier New" w:hAnsi="Courier New" w:cs="Courier New"/>
          <w:sz w:val="28"/>
          <w:szCs w:val="28"/>
        </w:rPr>
        <w:t xml:space="preserve"> </w:t>
      </w:r>
      <w:r w:rsidR="002112BB">
        <w:rPr>
          <w:rFonts w:ascii="Courier New" w:hAnsi="Courier New" w:cs="Courier New"/>
          <w:sz w:val="28"/>
          <w:szCs w:val="28"/>
        </w:rPr>
        <w:t>[…]</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propos de ce langage qui est celui des symptômes</w:t>
      </w:r>
      <w:r w:rsidR="00A86A54">
        <w:rPr>
          <w:rFonts w:ascii="Courier New" w:hAnsi="Courier New" w:cs="Courier New"/>
          <w:sz w:val="28"/>
          <w:szCs w:val="28"/>
        </w:rPr>
        <w:t>.</w:t>
      </w:r>
      <w:r w:rsidRPr="00D60C49">
        <w:rPr>
          <w:rFonts w:ascii="Courier New" w:hAnsi="Courier New" w:cs="Courier New"/>
          <w:sz w:val="28"/>
          <w:szCs w:val="28"/>
        </w:rPr>
        <w:t xml:space="preserve"> </w:t>
      </w:r>
    </w:p>
    <w:p w:rsidR="00A86A54" w:rsidRDefault="00A86A54" w:rsidP="00891A51">
      <w:pPr>
        <w:pStyle w:val="Sansinterligne"/>
        <w:rPr>
          <w:rFonts w:ascii="Courier New" w:hAnsi="Courier New" w:cs="Courier New"/>
          <w:sz w:val="28"/>
          <w:szCs w:val="28"/>
        </w:rPr>
      </w:pPr>
      <w:r>
        <w:rPr>
          <w:rFonts w:ascii="Courier New" w:hAnsi="Courier New" w:cs="Courier New"/>
          <w:sz w:val="28"/>
          <w:szCs w:val="28"/>
        </w:rPr>
        <w:t>I</w:t>
      </w:r>
      <w:r w:rsidR="00891A51" w:rsidRPr="00D60C49">
        <w:rPr>
          <w:rFonts w:ascii="Courier New" w:hAnsi="Courier New" w:cs="Courier New"/>
          <w:sz w:val="28"/>
          <w:szCs w:val="28"/>
        </w:rPr>
        <w:t xml:space="preserve">l parle de la spécificité de cette </w:t>
      </w:r>
      <w:r w:rsidR="00891A51" w:rsidRPr="002112BB">
        <w:rPr>
          <w:rFonts w:ascii="Times New Roman" w:hAnsi="Times New Roman" w:cs="Times New Roman"/>
          <w:i/>
          <w:sz w:val="24"/>
          <w:szCs w:val="24"/>
        </w:rPr>
        <w:t>structure signifiante</w:t>
      </w:r>
      <w:r w:rsidR="00891A51" w:rsidRPr="00D60C49">
        <w:rPr>
          <w:rFonts w:ascii="Courier New" w:hAnsi="Courier New" w:cs="Courier New"/>
          <w:sz w:val="28"/>
          <w:szCs w:val="28"/>
        </w:rPr>
        <w:t xml:space="preserve"> dans les différentes formes de névroses et de psychoses. </w:t>
      </w:r>
    </w:p>
    <w:p w:rsidR="00A86A54" w:rsidRDefault="00A86A54"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rapproche tout d'un coup dans un raccourci saisissant, les trois grandes neuro­psychoses:</w:t>
      </w:r>
    </w:p>
    <w:p w:rsidR="00891A51" w:rsidRPr="00D60C49" w:rsidRDefault="00891A51" w:rsidP="00891A51">
      <w:pPr>
        <w:pStyle w:val="Sansinterligne"/>
        <w:rPr>
          <w:rFonts w:ascii="Courier New" w:hAnsi="Courier New" w:cs="Courier New"/>
          <w:sz w:val="28"/>
          <w:szCs w:val="28"/>
        </w:rPr>
      </w:pPr>
    </w:p>
    <w:p w:rsidR="002112BB" w:rsidRDefault="00A86A54" w:rsidP="00891A51">
      <w:pPr>
        <w:pStyle w:val="Sansinterligne"/>
        <w:rPr>
          <w:rFonts w:ascii="Times New Roman" w:hAnsi="Times New Roman" w:cs="Times New Roman"/>
          <w:i/>
        </w:rPr>
      </w:pPr>
      <w:r>
        <w:rPr>
          <w:rFonts w:ascii="Courier New" w:hAnsi="Courier New" w:cs="Courier New"/>
          <w:sz w:val="28"/>
          <w:szCs w:val="28"/>
        </w:rPr>
        <w:t>« </w:t>
      </w:r>
      <w:r w:rsidR="00891A51" w:rsidRPr="00A86A54">
        <w:rPr>
          <w:rFonts w:ascii="Times New Roman" w:hAnsi="Times New Roman" w:cs="Times New Roman"/>
          <w:i/>
        </w:rPr>
        <w:t>C'est ainsi, dit</w:t>
      </w:r>
      <w:r w:rsidR="00F22B9D" w:rsidRPr="00D366CB">
        <w:rPr>
          <w:rFonts w:ascii="Times New Roman" w:hAnsi="Times New Roman" w:cs="Times New Roman"/>
          <w:i/>
          <w:sz w:val="16"/>
          <w:szCs w:val="16"/>
        </w:rPr>
        <w:t>–</w:t>
      </w:r>
      <w:r w:rsidR="00891A51" w:rsidRPr="00A86A54">
        <w:rPr>
          <w:rFonts w:ascii="Times New Roman" w:hAnsi="Times New Roman" w:cs="Times New Roman"/>
          <w:i/>
        </w:rPr>
        <w:t>il, qu'il s'agit bel et bien de signifiant ce qui doit être mis en relation pour être compris dans son ensemble. Par exemple</w:t>
      </w:r>
      <w:r w:rsidR="002112BB">
        <w:rPr>
          <w:rFonts w:ascii="Times New Roman" w:hAnsi="Times New Roman" w:cs="Times New Roman"/>
          <w:i/>
        </w:rPr>
        <w:t> :</w:t>
      </w:r>
      <w:r w:rsidR="00891A51" w:rsidRPr="00A86A54">
        <w:rPr>
          <w:rFonts w:ascii="Times New Roman" w:hAnsi="Times New Roman" w:cs="Times New Roman"/>
          <w:i/>
        </w:rPr>
        <w:t xml:space="preserve"> </w:t>
      </w:r>
    </w:p>
    <w:p w:rsidR="002112BB" w:rsidRDefault="00891A51" w:rsidP="002112BB">
      <w:pPr>
        <w:pStyle w:val="Sansinterligne"/>
        <w:numPr>
          <w:ilvl w:val="0"/>
          <w:numId w:val="14"/>
        </w:numPr>
        <w:rPr>
          <w:rFonts w:ascii="Times New Roman" w:hAnsi="Times New Roman" w:cs="Times New Roman"/>
          <w:i/>
        </w:rPr>
      </w:pPr>
      <w:r w:rsidRPr="002112BB">
        <w:rPr>
          <w:rFonts w:ascii="Times New Roman" w:hAnsi="Times New Roman" w:cs="Times New Roman"/>
          <w:i/>
        </w:rPr>
        <w:t xml:space="preserve">ce qu'un hystérique exprime en vomissant, </w:t>
      </w:r>
    </w:p>
    <w:p w:rsidR="002112BB" w:rsidRDefault="00891A51" w:rsidP="002112BB">
      <w:pPr>
        <w:pStyle w:val="Sansinterligne"/>
        <w:numPr>
          <w:ilvl w:val="0"/>
          <w:numId w:val="14"/>
        </w:numPr>
        <w:rPr>
          <w:rFonts w:ascii="Times New Roman" w:hAnsi="Times New Roman" w:cs="Times New Roman"/>
          <w:i/>
        </w:rPr>
      </w:pPr>
      <w:r w:rsidRPr="002112BB">
        <w:rPr>
          <w:rFonts w:ascii="Times New Roman" w:hAnsi="Times New Roman" w:cs="Times New Roman"/>
          <w:i/>
        </w:rPr>
        <w:t xml:space="preserve">un obsessionnel l'exprimera en prenant des mesures très péniblement protectives contre l'infection, </w:t>
      </w:r>
    </w:p>
    <w:p w:rsidR="002112BB" w:rsidRPr="002112BB" w:rsidRDefault="00891A51" w:rsidP="002112BB">
      <w:pPr>
        <w:pStyle w:val="Sansinterligne"/>
        <w:numPr>
          <w:ilvl w:val="0"/>
          <w:numId w:val="14"/>
        </w:numPr>
        <w:rPr>
          <w:rFonts w:ascii="Times New Roman" w:hAnsi="Times New Roman" w:cs="Times New Roman"/>
          <w:i/>
        </w:rPr>
      </w:pPr>
      <w:r w:rsidRPr="002112BB">
        <w:rPr>
          <w:rFonts w:ascii="Times New Roman" w:hAnsi="Times New Roman" w:cs="Times New Roman"/>
          <w:i/>
        </w:rPr>
        <w:t>tandis qu'un paraphrénique sera conduit à des plaintes et des soupçons</w:t>
      </w:r>
      <w:r w:rsidR="00A86A54" w:rsidRPr="002112BB">
        <w:rPr>
          <w:rFonts w:ascii="Courier New" w:hAnsi="Courier New" w:cs="Courier New"/>
          <w:sz w:val="28"/>
          <w:szCs w:val="28"/>
        </w:rPr>
        <w:t>…</w:t>
      </w:r>
      <w:r w:rsidRPr="002112BB">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A86A54">
        <w:rPr>
          <w:rFonts w:ascii="Times New Roman" w:hAnsi="Times New Roman" w:cs="Times New Roman"/>
          <w:i/>
        </w:rPr>
        <w:t>Dans les trois cas, ce seront différentes représentations du souhait du patient de venir à ce qui a été réprimé dans son inconscient et sa réaction défensive contre ce fait.</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Ceci pour nous mettre en train.</w:t>
      </w:r>
    </w:p>
    <w:p w:rsidR="002112BB" w:rsidRDefault="002112BB" w:rsidP="00891A51">
      <w:pPr>
        <w:pStyle w:val="Sansinterligne"/>
        <w:rPr>
          <w:rFonts w:ascii="Courier New" w:hAnsi="Courier New" w:cs="Courier New"/>
          <w:sz w:val="28"/>
          <w:szCs w:val="28"/>
        </w:rPr>
      </w:pP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Rentrons dans notre sujet.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Nous n</w:t>
      </w:r>
      <w:r w:rsidR="002112BB">
        <w:rPr>
          <w:rFonts w:ascii="Courier New" w:hAnsi="Courier New" w:cs="Courier New"/>
          <w:sz w:val="28"/>
          <w:szCs w:val="28"/>
        </w:rPr>
        <w:t>’</w:t>
      </w:r>
      <w:r w:rsidRPr="00D60C49">
        <w:rPr>
          <w:rFonts w:ascii="Courier New" w:hAnsi="Courier New" w:cs="Courier New"/>
          <w:sz w:val="28"/>
          <w:szCs w:val="28"/>
        </w:rPr>
        <w:t>e</w:t>
      </w:r>
      <w:r w:rsidR="002112BB">
        <w:rPr>
          <w:rFonts w:ascii="Courier New" w:hAnsi="Courier New" w:cs="Courier New"/>
          <w:sz w:val="28"/>
          <w:szCs w:val="28"/>
        </w:rPr>
        <w:t>n</w:t>
      </w:r>
      <w:r w:rsidRPr="00D60C49">
        <w:rPr>
          <w:rFonts w:ascii="Courier New" w:hAnsi="Courier New" w:cs="Courier New"/>
          <w:sz w:val="28"/>
          <w:szCs w:val="28"/>
        </w:rPr>
        <w:t xml:space="preserve"> sommes pas loin, à propos de ce désir d'être enceint, du </w:t>
      </w:r>
      <w:r w:rsidRPr="002112BB">
        <w:rPr>
          <w:rFonts w:ascii="Times New Roman" w:hAnsi="Times New Roman" w:cs="Times New Roman"/>
          <w:i/>
          <w:sz w:val="24"/>
          <w:szCs w:val="24"/>
        </w:rPr>
        <w:t>thème de</w:t>
      </w:r>
      <w:r w:rsidRPr="00D60C49">
        <w:rPr>
          <w:rFonts w:ascii="Courier New" w:hAnsi="Courier New" w:cs="Courier New"/>
          <w:sz w:val="28"/>
          <w:szCs w:val="28"/>
        </w:rPr>
        <w:t xml:space="preserve"> </w:t>
      </w:r>
      <w:r w:rsidRPr="002112BB">
        <w:rPr>
          <w:rFonts w:ascii="Times New Roman" w:hAnsi="Times New Roman" w:cs="Times New Roman"/>
          <w:i/>
          <w:sz w:val="24"/>
          <w:szCs w:val="24"/>
        </w:rPr>
        <w:t>la procréation</w:t>
      </w:r>
      <w:r w:rsidRPr="00D60C49">
        <w:rPr>
          <w:rFonts w:ascii="Courier New" w:hAnsi="Courier New" w:cs="Courier New"/>
          <w:sz w:val="28"/>
          <w:szCs w:val="28"/>
        </w:rPr>
        <w:t xml:space="preserve">. Le </w:t>
      </w:r>
      <w:r w:rsidRPr="002112BB">
        <w:rPr>
          <w:rFonts w:ascii="Times New Roman" w:hAnsi="Times New Roman" w:cs="Times New Roman"/>
          <w:i/>
          <w:sz w:val="24"/>
          <w:szCs w:val="24"/>
        </w:rPr>
        <w:t>thème de</w:t>
      </w:r>
      <w:r w:rsidRPr="00D60C49">
        <w:rPr>
          <w:rFonts w:ascii="Courier New" w:hAnsi="Courier New" w:cs="Courier New"/>
          <w:sz w:val="28"/>
          <w:szCs w:val="28"/>
        </w:rPr>
        <w:t xml:space="preserve"> </w:t>
      </w:r>
      <w:r w:rsidRPr="002112BB">
        <w:rPr>
          <w:rFonts w:ascii="Times New Roman" w:hAnsi="Times New Roman" w:cs="Times New Roman"/>
          <w:i/>
          <w:sz w:val="24"/>
          <w:szCs w:val="24"/>
        </w:rPr>
        <w:t>la procréation</w:t>
      </w:r>
      <w:r w:rsidRPr="00D60C49">
        <w:rPr>
          <w:rFonts w:ascii="Courier New" w:hAnsi="Courier New" w:cs="Courier New"/>
          <w:sz w:val="28"/>
          <w:szCs w:val="28"/>
        </w:rPr>
        <w:t>, vous ai</w:t>
      </w:r>
      <w:r w:rsidR="00F22B9D">
        <w:rPr>
          <w:rFonts w:ascii="Courier New" w:hAnsi="Courier New" w:cs="Courier New"/>
          <w:sz w:val="28"/>
          <w:szCs w:val="28"/>
        </w:rPr>
        <w:t>–</w:t>
      </w:r>
      <w:r w:rsidRPr="00D60C49">
        <w:rPr>
          <w:rFonts w:ascii="Courier New" w:hAnsi="Courier New" w:cs="Courier New"/>
          <w:sz w:val="28"/>
          <w:szCs w:val="28"/>
        </w:rPr>
        <w:t xml:space="preserve">je </w:t>
      </w:r>
      <w:proofErr w:type="gramStart"/>
      <w:r w:rsidRPr="00D60C49">
        <w:rPr>
          <w:rFonts w:ascii="Courier New" w:hAnsi="Courier New" w:cs="Courier New"/>
          <w:sz w:val="28"/>
          <w:szCs w:val="28"/>
        </w:rPr>
        <w:t>dit</w:t>
      </w:r>
      <w:proofErr w:type="gramEnd"/>
      <w:r w:rsidRPr="00D60C49">
        <w:rPr>
          <w:rFonts w:ascii="Courier New" w:hAnsi="Courier New" w:cs="Courier New"/>
          <w:sz w:val="28"/>
          <w:szCs w:val="28"/>
        </w:rPr>
        <w:t>, étant au fond de</w:t>
      </w:r>
      <w:r w:rsidR="00A86A54">
        <w:rPr>
          <w:rFonts w:ascii="Courier New" w:hAnsi="Courier New" w:cs="Courier New"/>
          <w:sz w:val="28"/>
          <w:szCs w:val="28"/>
        </w:rPr>
        <w:t xml:space="preserve"> </w:t>
      </w:r>
      <w:r w:rsidRPr="00D60C49">
        <w:rPr>
          <w:rFonts w:ascii="Courier New" w:hAnsi="Courier New" w:cs="Courier New"/>
          <w:sz w:val="28"/>
          <w:szCs w:val="28"/>
        </w:rPr>
        <w:t xml:space="preserve">la symptomatologie du cas </w:t>
      </w:r>
      <w:r w:rsidR="00A1550B">
        <w:rPr>
          <w:rFonts w:ascii="Courier New" w:hAnsi="Courier New" w:cs="Courier New"/>
          <w:sz w:val="28"/>
          <w:szCs w:val="28"/>
        </w:rPr>
        <w:t>SCHREBER</w:t>
      </w:r>
      <w:r w:rsidRPr="00D60C49">
        <w:rPr>
          <w:rFonts w:ascii="Courier New" w:hAnsi="Courier New" w:cs="Courier New"/>
          <w:sz w:val="28"/>
          <w:szCs w:val="28"/>
        </w:rPr>
        <w:t xml:space="preserve">, ce n'est pas encore aujourd'hui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 nous y atteindrons directement.</w:t>
      </w:r>
    </w:p>
    <w:p w:rsidR="00891A51" w:rsidRPr="00D60C49" w:rsidRDefault="00891A51" w:rsidP="00891A51">
      <w:pPr>
        <w:pStyle w:val="Sansinterligne"/>
        <w:rPr>
          <w:rFonts w:ascii="Courier New" w:hAnsi="Courier New" w:cs="Courier New"/>
          <w:sz w:val="28"/>
          <w:szCs w:val="28"/>
        </w:rPr>
      </w:pP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Je voudrais par un autre biais encore</w:t>
      </w:r>
      <w:r w:rsidR="00A86A54">
        <w:rPr>
          <w:rFonts w:ascii="Courier New" w:hAnsi="Courier New" w:cs="Courier New"/>
          <w:sz w:val="28"/>
          <w:szCs w:val="28"/>
        </w:rPr>
        <w:t>…</w:t>
      </w:r>
      <w:r w:rsidRPr="00D60C49">
        <w:rPr>
          <w:rFonts w:ascii="Courier New" w:hAnsi="Courier New" w:cs="Courier New"/>
          <w:sz w:val="28"/>
          <w:szCs w:val="28"/>
        </w:rPr>
        <w:t xml:space="preserve">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à propos de ce que vous avez pu entendre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lundi soir de notre ami S</w:t>
      </w:r>
      <w:r w:rsidR="00096756">
        <w:rPr>
          <w:rFonts w:ascii="Courier New" w:hAnsi="Courier New" w:cs="Courier New"/>
          <w:sz w:val="28"/>
          <w:szCs w:val="28"/>
        </w:rPr>
        <w:t>erge</w:t>
      </w:r>
      <w:r w:rsidRPr="00D60C49">
        <w:rPr>
          <w:rFonts w:ascii="Courier New" w:hAnsi="Courier New" w:cs="Courier New"/>
          <w:sz w:val="28"/>
          <w:szCs w:val="28"/>
        </w:rPr>
        <w:t xml:space="preserve"> </w:t>
      </w:r>
      <w:r w:rsidR="00096756" w:rsidRPr="00D60C49">
        <w:rPr>
          <w:rFonts w:ascii="Courier New" w:hAnsi="Courier New" w:cs="Courier New"/>
          <w:sz w:val="28"/>
          <w:szCs w:val="28"/>
        </w:rPr>
        <w:t>LECLAIRE</w:t>
      </w:r>
    </w:p>
    <w:p w:rsidR="00A86A54" w:rsidRDefault="00A86A54"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reposer cette </w:t>
      </w:r>
      <w:r w:rsidR="00891A51" w:rsidRPr="002112BB">
        <w:rPr>
          <w:rFonts w:ascii="Times New Roman" w:hAnsi="Times New Roman" w:cs="Times New Roman"/>
          <w:i/>
          <w:sz w:val="24"/>
          <w:szCs w:val="24"/>
        </w:rPr>
        <w:t>question</w:t>
      </w:r>
      <w:r w:rsidR="00891A51" w:rsidRPr="00D60C49">
        <w:rPr>
          <w:rFonts w:ascii="Courier New" w:hAnsi="Courier New" w:cs="Courier New"/>
          <w:sz w:val="28"/>
          <w:szCs w:val="28"/>
        </w:rPr>
        <w:t xml:space="preserve"> de ce que j'appelle </w:t>
      </w:r>
      <w:r w:rsidR="00891A51" w:rsidRPr="002112BB">
        <w:rPr>
          <w:rFonts w:ascii="Times New Roman" w:hAnsi="Times New Roman" w:cs="Times New Roman"/>
          <w:i/>
          <w:color w:val="0000CC"/>
          <w:sz w:val="24"/>
          <w:szCs w:val="24"/>
        </w:rPr>
        <w:t>le signifiant dernier</w:t>
      </w:r>
      <w:r w:rsidR="00891A51" w:rsidRPr="00D60C49">
        <w:rPr>
          <w:rFonts w:ascii="Courier New" w:hAnsi="Courier New" w:cs="Courier New"/>
          <w:sz w:val="28"/>
          <w:szCs w:val="28"/>
        </w:rPr>
        <w:t xml:space="preserve"> dans la névrose, vous montrer bien entendu, </w:t>
      </w:r>
      <w:r>
        <w:rPr>
          <w:rFonts w:ascii="Courier New" w:hAnsi="Courier New" w:cs="Courier New"/>
          <w:sz w:val="28"/>
          <w:szCs w:val="28"/>
        </w:rPr>
        <w:t xml:space="preserve">que </w:t>
      </w:r>
      <w:r w:rsidR="00891A51" w:rsidRPr="00D60C49">
        <w:rPr>
          <w:rFonts w:ascii="Courier New" w:hAnsi="Courier New" w:cs="Courier New"/>
          <w:sz w:val="28"/>
          <w:szCs w:val="28"/>
        </w:rPr>
        <w:t xml:space="preserve">tout en étant </w:t>
      </w:r>
      <w:r w:rsidR="00891A51" w:rsidRPr="00A86A54">
        <w:rPr>
          <w:rFonts w:ascii="Times New Roman" w:hAnsi="Times New Roman" w:cs="Times New Roman"/>
          <w:i/>
          <w:sz w:val="24"/>
          <w:szCs w:val="24"/>
        </w:rPr>
        <w:t>un signifiant</w:t>
      </w:r>
      <w:r w:rsidR="00891A51" w:rsidRPr="00D60C49">
        <w:rPr>
          <w:rFonts w:ascii="Courier New" w:hAnsi="Courier New" w:cs="Courier New"/>
          <w:sz w:val="28"/>
          <w:szCs w:val="28"/>
        </w:rPr>
        <w:t xml:space="preserve"> essentiellement, </w:t>
      </w:r>
      <w:r>
        <w:rPr>
          <w:rFonts w:ascii="Courier New" w:hAnsi="Courier New" w:cs="Courier New"/>
          <w:sz w:val="28"/>
          <w:szCs w:val="28"/>
        </w:rPr>
        <w:t xml:space="preserve">et </w:t>
      </w:r>
      <w:r w:rsidR="00891A51" w:rsidRPr="00D60C49">
        <w:rPr>
          <w:rFonts w:ascii="Courier New" w:hAnsi="Courier New" w:cs="Courier New"/>
          <w:sz w:val="28"/>
          <w:szCs w:val="28"/>
        </w:rPr>
        <w:t xml:space="preserve">que ce soit dans l'ordre et dans le versant du </w:t>
      </w:r>
      <w:r w:rsidR="00891A51" w:rsidRPr="002112BB">
        <w:rPr>
          <w:rFonts w:ascii="Times New Roman" w:hAnsi="Times New Roman" w:cs="Times New Roman"/>
          <w:i/>
          <w:sz w:val="24"/>
          <w:szCs w:val="24"/>
        </w:rPr>
        <w:t>signifiant</w:t>
      </w:r>
      <w:r w:rsidR="00891A51" w:rsidRPr="00D60C49">
        <w:rPr>
          <w:rFonts w:ascii="Courier New" w:hAnsi="Courier New" w:cs="Courier New"/>
          <w:sz w:val="28"/>
          <w:szCs w:val="28"/>
        </w:rPr>
        <w:t xml:space="preserve"> qu'il faille le comprendre</w:t>
      </w:r>
      <w:r>
        <w:rPr>
          <w:rFonts w:ascii="Courier New" w:hAnsi="Courier New" w:cs="Courier New"/>
          <w:sz w:val="28"/>
          <w:szCs w:val="28"/>
        </w:rPr>
        <w:t>,</w:t>
      </w:r>
      <w:r w:rsidR="00891A51" w:rsidRPr="00D60C49">
        <w:rPr>
          <w:rFonts w:ascii="Courier New" w:hAnsi="Courier New" w:cs="Courier New"/>
          <w:sz w:val="28"/>
          <w:szCs w:val="28"/>
        </w:rPr>
        <w:t xml:space="preserve"> </w:t>
      </w:r>
      <w:r w:rsidRPr="002112BB">
        <w:rPr>
          <w:rFonts w:ascii="Times New Roman" w:hAnsi="Times New Roman" w:cs="Times New Roman"/>
          <w:i/>
          <w:color w:val="0000CC"/>
          <w:sz w:val="24"/>
          <w:szCs w:val="24"/>
        </w:rPr>
        <w:t>c</w:t>
      </w:r>
      <w:r w:rsidR="00891A51" w:rsidRPr="002112BB">
        <w:rPr>
          <w:rFonts w:ascii="Times New Roman" w:hAnsi="Times New Roman" w:cs="Times New Roman"/>
          <w:i/>
          <w:color w:val="0000CC"/>
          <w:sz w:val="24"/>
          <w:szCs w:val="24"/>
        </w:rPr>
        <w:t>e n'est pas</w:t>
      </w:r>
      <w:r w:rsidR="00891A51" w:rsidRPr="00D60C49">
        <w:rPr>
          <w:rFonts w:ascii="Courier New" w:hAnsi="Courier New" w:cs="Courier New"/>
          <w:sz w:val="28"/>
          <w:szCs w:val="28"/>
        </w:rPr>
        <w:t>, bien entendu,</w:t>
      </w:r>
      <w:r w:rsidR="002112BB">
        <w:rPr>
          <w:rFonts w:ascii="Courier New" w:hAnsi="Courier New" w:cs="Courier New"/>
          <w:sz w:val="28"/>
          <w:szCs w:val="28"/>
        </w:rPr>
        <w:t xml:space="preserve"> </w:t>
      </w:r>
      <w:r w:rsidR="00891A51" w:rsidRPr="002112BB">
        <w:rPr>
          <w:rFonts w:ascii="Times New Roman" w:hAnsi="Times New Roman" w:cs="Times New Roman"/>
          <w:i/>
          <w:color w:val="0000CC"/>
          <w:sz w:val="24"/>
          <w:szCs w:val="24"/>
        </w:rPr>
        <w:t>un signifiant sans si</w:t>
      </w:r>
      <w:r w:rsidRPr="002112BB">
        <w:rPr>
          <w:rFonts w:ascii="Times New Roman" w:hAnsi="Times New Roman" w:cs="Times New Roman"/>
          <w:i/>
          <w:color w:val="0000CC"/>
          <w:sz w:val="24"/>
          <w:szCs w:val="24"/>
        </w:rPr>
        <w:t>gnification</w:t>
      </w:r>
      <w:r>
        <w:rPr>
          <w:rFonts w:ascii="Courier New" w:hAnsi="Courier New" w:cs="Courier New"/>
          <w:sz w:val="28"/>
          <w:szCs w:val="28"/>
        </w:rPr>
        <w:t>.</w:t>
      </w:r>
      <w:r w:rsidR="00891A51" w:rsidRPr="00D60C49">
        <w:rPr>
          <w:rFonts w:ascii="Courier New" w:hAnsi="Courier New" w:cs="Courier New"/>
          <w:sz w:val="28"/>
          <w:szCs w:val="28"/>
        </w:rPr>
        <w:t xml:space="preserve"> </w:t>
      </w:r>
    </w:p>
    <w:p w:rsidR="00A86A54" w:rsidRDefault="00A86A54" w:rsidP="00891A51">
      <w:pPr>
        <w:pStyle w:val="Sansinterligne"/>
        <w:rPr>
          <w:rFonts w:ascii="Courier New" w:hAnsi="Courier New" w:cs="Courier New"/>
          <w:sz w:val="28"/>
          <w:szCs w:val="28"/>
        </w:rPr>
      </w:pPr>
    </w:p>
    <w:p w:rsidR="00A86A54" w:rsidRDefault="00A86A54"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e sur quoi je mets l'accent, c'est qu'</w:t>
      </w:r>
      <w:r w:rsidR="00891A51" w:rsidRPr="002112BB">
        <w:rPr>
          <w:rFonts w:ascii="Times New Roman" w:hAnsi="Times New Roman" w:cs="Times New Roman"/>
          <w:i/>
          <w:color w:val="0000CC"/>
          <w:sz w:val="24"/>
          <w:szCs w:val="24"/>
        </w:rPr>
        <w:t>il est source de signification</w:t>
      </w:r>
      <w:r w:rsidR="00891A51" w:rsidRPr="00D60C49">
        <w:rPr>
          <w:rFonts w:ascii="Courier New" w:hAnsi="Courier New" w:cs="Courier New"/>
          <w:sz w:val="28"/>
          <w:szCs w:val="28"/>
        </w:rPr>
        <w:t xml:space="preserve">, et non pas de dépendance de signification. </w:t>
      </w:r>
    </w:p>
    <w:p w:rsidR="00A86A54" w:rsidRDefault="00A86A54"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Les thèmes de la mort et les thèmes des deux versants de la sexualité, mâle et femelle, ne sont pas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des données, ne sont rien que nous puissions déduire d'une expérience. </w:t>
      </w:r>
    </w:p>
    <w:p w:rsidR="00A86A54" w:rsidRDefault="00A86A54" w:rsidP="00891A51">
      <w:pPr>
        <w:pStyle w:val="Sansinterligne"/>
        <w:rPr>
          <w:rFonts w:ascii="Courier New" w:hAnsi="Courier New" w:cs="Courier New"/>
          <w:sz w:val="28"/>
          <w:szCs w:val="28"/>
        </w:rPr>
      </w:pPr>
    </w:p>
    <w:p w:rsidR="009126C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Or, l'individu pourrait</w:t>
      </w:r>
      <w:r w:rsidR="00F22B9D">
        <w:rPr>
          <w:rFonts w:ascii="Courier New" w:hAnsi="Courier New" w:cs="Courier New"/>
          <w:sz w:val="28"/>
          <w:szCs w:val="28"/>
        </w:rPr>
        <w:t>–</w:t>
      </w:r>
      <w:r w:rsidRPr="00D60C49">
        <w:rPr>
          <w:rFonts w:ascii="Courier New" w:hAnsi="Courier New" w:cs="Courier New"/>
          <w:sz w:val="28"/>
          <w:szCs w:val="28"/>
        </w:rPr>
        <w:t xml:space="preserve">il se retrouver s'il n'a pas déjà le système de signifiant, en tant qu'instaurant la distance qui lui permet de voir comme un objet énigmatique à une certaine distance de lui </w:t>
      </w:r>
    </w:p>
    <w:p w:rsidR="009126C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qui est la chose la moins facile à approcher,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savoir sa propre mort ? </w:t>
      </w:r>
    </w:p>
    <w:p w:rsidR="00A86A54" w:rsidRDefault="00A86A54" w:rsidP="00891A51">
      <w:pPr>
        <w:pStyle w:val="Sansinterligne"/>
        <w:rPr>
          <w:rFonts w:ascii="Courier New" w:hAnsi="Courier New" w:cs="Courier New"/>
          <w:sz w:val="28"/>
          <w:szCs w:val="28"/>
        </w:rPr>
      </w:pP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 qui n'e</w:t>
      </w:r>
      <w:r w:rsidR="00A86A54">
        <w:rPr>
          <w:rFonts w:ascii="Courier New" w:hAnsi="Courier New" w:cs="Courier New"/>
          <w:sz w:val="28"/>
          <w:szCs w:val="28"/>
        </w:rPr>
        <w:t>st pas moins facile à approcher…</w:t>
      </w:r>
      <w:r w:rsidRPr="00D60C49">
        <w:rPr>
          <w:rFonts w:ascii="Courier New" w:hAnsi="Courier New" w:cs="Courier New"/>
          <w:sz w:val="28"/>
          <w:szCs w:val="28"/>
        </w:rPr>
        <w:t xml:space="preserve"> </w:t>
      </w:r>
    </w:p>
    <w:p w:rsidR="002112BB"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si vous y pensez, si vous pensez précisément combien tout </w:t>
      </w:r>
      <w:r w:rsidRPr="00A86A54">
        <w:rPr>
          <w:rFonts w:ascii="Courier New" w:hAnsi="Courier New" w:cs="Courier New"/>
          <w:i/>
          <w:sz w:val="24"/>
          <w:szCs w:val="24"/>
        </w:rPr>
        <w:t>un long processus</w:t>
      </w:r>
      <w:r w:rsidRPr="00D60C49">
        <w:rPr>
          <w:rFonts w:ascii="Courier New" w:hAnsi="Courier New" w:cs="Courier New"/>
          <w:sz w:val="28"/>
          <w:szCs w:val="28"/>
        </w:rPr>
        <w:t xml:space="preserve"> à proprement parler dialectique est nécessaire à un individu pour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y revenir, et combien toute notre expérience est faite des excès e</w:t>
      </w:r>
      <w:r w:rsidR="00A86A54">
        <w:rPr>
          <w:rFonts w:ascii="Courier New" w:hAnsi="Courier New" w:cs="Courier New"/>
          <w:sz w:val="28"/>
          <w:szCs w:val="28"/>
        </w:rPr>
        <w:t>t des défauts de cette approche</w:t>
      </w:r>
      <w:r w:rsidRPr="00D60C49">
        <w:rPr>
          <w:rFonts w:ascii="Courier New" w:hAnsi="Courier New" w:cs="Courier New"/>
          <w:sz w:val="28"/>
          <w:szCs w:val="28"/>
        </w:rPr>
        <w:t xml:space="preserve"> </w:t>
      </w:r>
    </w:p>
    <w:p w:rsidR="002112BB" w:rsidRDefault="00A86A54"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c'est</w:t>
      </w:r>
      <w:r w:rsidR="00F22B9D">
        <w:rPr>
          <w:rFonts w:ascii="Courier New" w:hAnsi="Courier New" w:cs="Courier New"/>
          <w:sz w:val="28"/>
          <w:szCs w:val="28"/>
        </w:rPr>
        <w:t>–</w:t>
      </w:r>
      <w:r w:rsidR="00891A51" w:rsidRPr="00D60C49">
        <w:rPr>
          <w:rFonts w:ascii="Courier New" w:hAnsi="Courier New" w:cs="Courier New"/>
          <w:sz w:val="28"/>
          <w:szCs w:val="28"/>
        </w:rPr>
        <w:t>à</w:t>
      </w:r>
      <w:r w:rsidR="00F22B9D">
        <w:rPr>
          <w:rFonts w:ascii="Courier New" w:hAnsi="Courier New" w:cs="Courier New"/>
          <w:sz w:val="28"/>
          <w:szCs w:val="28"/>
        </w:rPr>
        <w:t>–</w:t>
      </w:r>
      <w:r w:rsidR="00891A51" w:rsidRPr="00D60C49">
        <w:rPr>
          <w:rFonts w:ascii="Courier New" w:hAnsi="Courier New" w:cs="Courier New"/>
          <w:sz w:val="28"/>
          <w:szCs w:val="28"/>
        </w:rPr>
        <w:t>dire ce qui est fondamentalement le pôle mâle et le pôle femelle d'une réalité dont nous pouvons nous poser la question</w:t>
      </w:r>
      <w:r w:rsidR="002112BB">
        <w:rPr>
          <w:rFonts w:ascii="Courier New" w:hAnsi="Courier New" w:cs="Courier New"/>
          <w:sz w:val="28"/>
          <w:szCs w:val="28"/>
        </w:rPr>
        <w:t> :</w:t>
      </w:r>
      <w:r w:rsidR="00891A51" w:rsidRPr="00D60C49">
        <w:rPr>
          <w:rFonts w:ascii="Courier New" w:hAnsi="Courier New" w:cs="Courier New"/>
          <w:sz w:val="28"/>
          <w:szCs w:val="28"/>
        </w:rPr>
        <w:t xml:space="preserve">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si elle est saisissable, même en dehors des </w:t>
      </w:r>
      <w:r w:rsidRPr="002112BB">
        <w:rPr>
          <w:rFonts w:ascii="Times New Roman" w:hAnsi="Times New Roman" w:cs="Times New Roman"/>
          <w:i/>
          <w:sz w:val="24"/>
          <w:szCs w:val="24"/>
        </w:rPr>
        <w:t xml:space="preserve">signifiants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l'isolent, et le précisent, autrement dit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la polarité mâle et femelle.</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La notion que nous avons sans doute d'une référence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la réalité comme étant ce quelque chose autour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de quoi tournent les échecs, les achoppements de la névrose, ne doit pas nous détourner de cette remarque que la réalité à laquelle nous avons affaire est profondément soutenue, tramée, par cette tresse de signifiants qui la constitue</w:t>
      </w:r>
      <w:r w:rsidR="00A86A54">
        <w:rPr>
          <w:rFonts w:ascii="Courier New" w:hAnsi="Courier New" w:cs="Courier New"/>
          <w:sz w:val="28"/>
          <w:szCs w:val="28"/>
        </w:rPr>
        <w:t>,</w:t>
      </w:r>
      <w:r w:rsidRPr="00D60C49">
        <w:rPr>
          <w:rFonts w:ascii="Courier New" w:hAnsi="Courier New" w:cs="Courier New"/>
          <w:sz w:val="28"/>
          <w:szCs w:val="28"/>
        </w:rPr>
        <w:t xml:space="preserve"> et le rapport de l'être humain avec ce signifiant comme tel est quelque chose dont il nous faut détacher la perspective, les plans, la dimension propre pour savoir seulement ce que nous disons quand nous disons par exemple dans la psychose que quelque chose vient à manquer dans la relation </w:t>
      </w:r>
    </w:p>
    <w:p w:rsidR="0009675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du sujet à la réalité. </w:t>
      </w:r>
    </w:p>
    <w:p w:rsidR="00096756" w:rsidRDefault="00096756"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s'agit d'une réalité structurée par la présence dans cette réalité d'</w:t>
      </w:r>
      <w:r w:rsidRPr="002112BB">
        <w:rPr>
          <w:rFonts w:ascii="Times New Roman" w:hAnsi="Times New Roman" w:cs="Times New Roman"/>
          <w:i/>
          <w:color w:val="0000CC"/>
          <w:sz w:val="24"/>
          <w:szCs w:val="24"/>
        </w:rPr>
        <w:t>un certain signifiant</w:t>
      </w:r>
      <w:r w:rsidR="002112BB">
        <w:rPr>
          <w:rFonts w:ascii="Times New Roman" w:hAnsi="Times New Roman" w:cs="Times New Roman"/>
          <w:i/>
          <w:color w:val="0000CC"/>
          <w:sz w:val="24"/>
          <w:szCs w:val="24"/>
        </w:rPr>
        <w:t> :</w:t>
      </w:r>
      <w:r w:rsidRPr="002112BB">
        <w:rPr>
          <w:rFonts w:ascii="Times New Roman" w:hAnsi="Times New Roman" w:cs="Times New Roman"/>
          <w:i/>
          <w:color w:val="0000CC"/>
          <w:sz w:val="24"/>
          <w:szCs w:val="24"/>
        </w:rPr>
        <w:t xml:space="preserve"> </w:t>
      </w:r>
      <w:r w:rsidR="002112BB">
        <w:rPr>
          <w:rFonts w:ascii="Courier New" w:hAnsi="Courier New" w:cs="Courier New"/>
          <w:sz w:val="28"/>
          <w:szCs w:val="28"/>
        </w:rPr>
        <w:t xml:space="preserve"> </w:t>
      </w:r>
    </w:p>
    <w:p w:rsidR="002112BB" w:rsidRDefault="00891A51" w:rsidP="002112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qui est </w:t>
      </w:r>
      <w:r w:rsidRPr="00A86A54">
        <w:rPr>
          <w:rFonts w:ascii="Times New Roman" w:hAnsi="Times New Roman" w:cs="Times New Roman"/>
          <w:i/>
          <w:sz w:val="24"/>
          <w:szCs w:val="24"/>
        </w:rPr>
        <w:t>hérité</w:t>
      </w:r>
      <w:r w:rsidRPr="00D60C49">
        <w:rPr>
          <w:rFonts w:ascii="Courier New" w:hAnsi="Courier New" w:cs="Courier New"/>
          <w:sz w:val="28"/>
          <w:szCs w:val="28"/>
        </w:rPr>
        <w:t xml:space="preserve">, </w:t>
      </w:r>
    </w:p>
    <w:p w:rsidR="002112BB" w:rsidRDefault="00891A51" w:rsidP="002112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qui est </w:t>
      </w:r>
      <w:r w:rsidRPr="00A86A54">
        <w:rPr>
          <w:rFonts w:ascii="Times New Roman" w:hAnsi="Times New Roman" w:cs="Times New Roman"/>
          <w:i/>
          <w:sz w:val="24"/>
          <w:szCs w:val="24"/>
        </w:rPr>
        <w:t>traditionnel</w:t>
      </w:r>
      <w:r w:rsidRPr="00D60C49">
        <w:rPr>
          <w:rFonts w:ascii="Courier New" w:hAnsi="Courier New" w:cs="Courier New"/>
          <w:sz w:val="28"/>
          <w:szCs w:val="28"/>
        </w:rPr>
        <w:t xml:space="preserve">, </w:t>
      </w:r>
    </w:p>
    <w:p w:rsidR="00A86A54" w:rsidRDefault="00891A51" w:rsidP="002112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qui est </w:t>
      </w:r>
      <w:r w:rsidRPr="00A86A54">
        <w:rPr>
          <w:rFonts w:ascii="Times New Roman" w:hAnsi="Times New Roman" w:cs="Times New Roman"/>
          <w:i/>
          <w:sz w:val="24"/>
          <w:szCs w:val="24"/>
        </w:rPr>
        <w:t>transmis</w:t>
      </w:r>
      <w:r w:rsidRPr="00D60C49">
        <w:rPr>
          <w:rFonts w:ascii="Courier New" w:hAnsi="Courier New" w:cs="Courier New"/>
          <w:sz w:val="28"/>
          <w:szCs w:val="28"/>
        </w:rPr>
        <w:t xml:space="preserve"> par quoi ?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Bien entendu, par uniquement le</w:t>
      </w:r>
      <w:r w:rsidR="00A86A54">
        <w:rPr>
          <w:rFonts w:ascii="Courier New" w:hAnsi="Courier New" w:cs="Courier New"/>
          <w:sz w:val="28"/>
          <w:szCs w:val="28"/>
        </w:rPr>
        <w:t xml:space="preserve"> fait qu'on parle autour de lui.</w:t>
      </w:r>
      <w:r w:rsidRPr="00D60C49">
        <w:rPr>
          <w:rFonts w:ascii="Courier New" w:hAnsi="Courier New" w:cs="Courier New"/>
          <w:sz w:val="28"/>
          <w:szCs w:val="28"/>
        </w:rPr>
        <w:t xml:space="preserve"> </w:t>
      </w:r>
    </w:p>
    <w:p w:rsidR="00A86A54" w:rsidRDefault="00A86A54" w:rsidP="00891A51">
      <w:pPr>
        <w:pStyle w:val="Sansinterligne"/>
        <w:rPr>
          <w:rFonts w:ascii="Courier New" w:hAnsi="Courier New" w:cs="Courier New"/>
          <w:sz w:val="28"/>
          <w:szCs w:val="28"/>
        </w:rPr>
      </w:pPr>
    </w:p>
    <w:p w:rsidR="00A86A54" w:rsidRDefault="00A86A54"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 que nous a démontré l'expérience comme la théorie qui a conduit </w:t>
      </w:r>
      <w:r w:rsidR="00201B90">
        <w:rPr>
          <w:rFonts w:ascii="Courier New" w:hAnsi="Courier New" w:cs="Courier New"/>
          <w:sz w:val="28"/>
          <w:szCs w:val="28"/>
        </w:rPr>
        <w:t>FREUD</w:t>
      </w:r>
      <w:r w:rsidR="00891A51" w:rsidRPr="00D60C49">
        <w:rPr>
          <w:rFonts w:ascii="Courier New" w:hAnsi="Courier New" w:cs="Courier New"/>
          <w:sz w:val="28"/>
          <w:szCs w:val="28"/>
        </w:rPr>
        <w:t xml:space="preserve">, c'est qu'il y a une certaine façon de s'introduire dans ce relief qui est </w:t>
      </w:r>
    </w:p>
    <w:p w:rsidR="00A86A54" w:rsidRDefault="00891A51" w:rsidP="00891A51">
      <w:pPr>
        <w:pStyle w:val="Sansinterligne"/>
        <w:rPr>
          <w:rFonts w:ascii="Courier New" w:hAnsi="Courier New" w:cs="Courier New"/>
          <w:sz w:val="28"/>
          <w:szCs w:val="28"/>
        </w:rPr>
      </w:pPr>
      <w:r w:rsidRPr="002112BB">
        <w:rPr>
          <w:rFonts w:ascii="Times New Roman" w:hAnsi="Times New Roman" w:cs="Times New Roman"/>
          <w:i/>
          <w:color w:val="0000CC"/>
          <w:sz w:val="24"/>
          <w:szCs w:val="24"/>
        </w:rPr>
        <w:t>le signifiant fondamental</w:t>
      </w:r>
      <w:r w:rsidRPr="00D60C49">
        <w:rPr>
          <w:rFonts w:ascii="Courier New" w:hAnsi="Courier New" w:cs="Courier New"/>
          <w:sz w:val="28"/>
          <w:szCs w:val="28"/>
        </w:rPr>
        <w:t xml:space="preserve">, que le </w:t>
      </w:r>
      <w:r w:rsidRPr="002112BB">
        <w:rPr>
          <w:rFonts w:ascii="Times New Roman" w:hAnsi="Times New Roman" w:cs="Times New Roman"/>
          <w:i/>
          <w:sz w:val="24"/>
          <w:szCs w:val="24"/>
        </w:rPr>
        <w:t>complexe d'Œdipe</w:t>
      </w:r>
      <w:r w:rsidRPr="00D60C49">
        <w:rPr>
          <w:rFonts w:ascii="Courier New" w:hAnsi="Courier New" w:cs="Courier New"/>
          <w:sz w:val="28"/>
          <w:szCs w:val="28"/>
        </w:rPr>
        <w:t xml:space="preserve"> est justement là pour ça, pour quelque chose que le fait que nous admettions maintenant comme un fait d'expérience courante que de n'avoir pas traversé l'épreuve de l'Œdipe</w:t>
      </w:r>
      <w:r w:rsidR="00A86A54">
        <w:rPr>
          <w:rFonts w:ascii="Courier New" w:hAnsi="Courier New" w:cs="Courier New"/>
          <w:sz w:val="28"/>
          <w:szCs w:val="28"/>
        </w:rPr>
        <w:t>…</w:t>
      </w:r>
      <w:r w:rsidRPr="00D60C49">
        <w:rPr>
          <w:rFonts w:ascii="Courier New" w:hAnsi="Courier New" w:cs="Courier New"/>
          <w:sz w:val="28"/>
          <w:szCs w:val="28"/>
        </w:rPr>
        <w:t xml:space="preserve"> </w:t>
      </w:r>
    </w:p>
    <w:p w:rsidR="009126CA"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de n'avoir pas vu s'ouvrir devant soi les conflits et les impasses, et de ne pas l'avoir résolu d'une certaine façon par une certaine intégration, qui n'est pas simplement intégration de ses éléments à l'intérieur </w:t>
      </w:r>
    </w:p>
    <w:p w:rsidR="009126CA"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du sujet, mais aussi prise du sujet</w:t>
      </w:r>
      <w:r w:rsidR="00A86A54">
        <w:rPr>
          <w:rFonts w:ascii="Courier New" w:hAnsi="Courier New" w:cs="Courier New"/>
          <w:sz w:val="28"/>
          <w:szCs w:val="28"/>
        </w:rPr>
        <w:t xml:space="preserve"> </w:t>
      </w:r>
      <w:r w:rsidRPr="00D60C49">
        <w:rPr>
          <w:rFonts w:ascii="Courier New" w:hAnsi="Courier New" w:cs="Courier New"/>
          <w:sz w:val="28"/>
          <w:szCs w:val="28"/>
        </w:rPr>
        <w:t xml:space="preserve">dans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ses élément</w:t>
      </w:r>
      <w:r w:rsidR="00A86A54">
        <w:rPr>
          <w:rFonts w:ascii="Courier New" w:hAnsi="Courier New" w:cs="Courier New"/>
          <w:sz w:val="28"/>
          <w:szCs w:val="28"/>
        </w:rPr>
        <w:t>s qui sont donnés à l'extérieur</w:t>
      </w:r>
      <w:r w:rsidRPr="00D60C49">
        <w:rPr>
          <w:rFonts w:ascii="Courier New" w:hAnsi="Courier New" w:cs="Courier New"/>
          <w:sz w:val="28"/>
          <w:szCs w:val="28"/>
        </w:rPr>
        <w:t xml:space="preserve"> </w:t>
      </w:r>
    </w:p>
    <w:p w:rsidR="00891A51" w:rsidRPr="00D60C49" w:rsidRDefault="00A86A54"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si nous admettons si facilement que le fait de n'avoir pas réalisé cette épreuve, laisse le sujet précisément dans un certain défaut, une certaine impuissance de la réalisation des distances justes qui s'appellent la réalité humaine</w:t>
      </w:r>
      <w:r w:rsidR="002112BB">
        <w:rPr>
          <w:rFonts w:ascii="Courier New" w:hAnsi="Courier New" w:cs="Courier New"/>
          <w:sz w:val="28"/>
          <w:szCs w:val="28"/>
        </w:rPr>
        <w:t xml:space="preserve">, </w:t>
      </w:r>
      <w:r w:rsidR="00891A51" w:rsidRPr="00D60C49">
        <w:rPr>
          <w:rFonts w:ascii="Courier New" w:hAnsi="Courier New" w:cs="Courier New"/>
          <w:sz w:val="28"/>
          <w:szCs w:val="28"/>
        </w:rPr>
        <w:t>c'est que nous tenons justement que le terme de réalité implique cette intégration à un certain jeu de signifiants.</w:t>
      </w:r>
    </w:p>
    <w:p w:rsidR="00A86A54" w:rsidRDefault="00A86A54" w:rsidP="00891A51">
      <w:pPr>
        <w:pStyle w:val="Sansinterligne"/>
        <w:rPr>
          <w:rFonts w:ascii="Courier New" w:hAnsi="Courier New" w:cs="Courier New"/>
          <w:sz w:val="28"/>
          <w:szCs w:val="28"/>
        </w:rPr>
      </w:pPr>
    </w:p>
    <w:p w:rsidR="00A86A54" w:rsidRDefault="00A86A54"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e ne fais là que simplement formuler ce qui est admis par tous d'une façon en quelque sorte implicite dans l'expérience analytique</w:t>
      </w:r>
      <w:r>
        <w:rPr>
          <w:rFonts w:ascii="Courier New" w:hAnsi="Courier New" w:cs="Courier New"/>
          <w:sz w:val="28"/>
          <w:szCs w:val="28"/>
        </w:rPr>
        <w:t>.</w:t>
      </w:r>
      <w:r w:rsidR="00891A51" w:rsidRPr="00D60C49">
        <w:rPr>
          <w:rFonts w:ascii="Courier New" w:hAnsi="Courier New" w:cs="Courier New"/>
          <w:sz w:val="28"/>
          <w:szCs w:val="28"/>
        </w:rPr>
        <w:t xml:space="preserve"> </w:t>
      </w:r>
    </w:p>
    <w:p w:rsidR="00A86A54" w:rsidRDefault="00A86A54" w:rsidP="00891A51">
      <w:pPr>
        <w:pStyle w:val="Sansinterligne"/>
        <w:rPr>
          <w:rFonts w:ascii="Courier New" w:hAnsi="Courier New" w:cs="Courier New"/>
          <w:sz w:val="28"/>
          <w:szCs w:val="28"/>
        </w:rPr>
      </w:pPr>
    </w:p>
    <w:p w:rsidR="002112BB" w:rsidRDefault="00A86A54" w:rsidP="00891A51">
      <w:pPr>
        <w:pStyle w:val="Sansinterligne"/>
        <w:rPr>
          <w:rFonts w:ascii="Courier New" w:hAnsi="Courier New" w:cs="Courier New"/>
          <w:sz w:val="28"/>
          <w:szCs w:val="28"/>
        </w:rPr>
      </w:pPr>
      <w:r>
        <w:rPr>
          <w:rFonts w:ascii="Courier New" w:hAnsi="Courier New" w:cs="Courier New"/>
          <w:sz w:val="28"/>
          <w:szCs w:val="28"/>
        </w:rPr>
        <w:t>N</w:t>
      </w:r>
      <w:r w:rsidR="00891A51" w:rsidRPr="00D60C49">
        <w:rPr>
          <w:rFonts w:ascii="Courier New" w:hAnsi="Courier New" w:cs="Courier New"/>
          <w:sz w:val="28"/>
          <w:szCs w:val="28"/>
        </w:rPr>
        <w:t xml:space="preserve">ous l'avons vu, nous avons indiqué au passage ce que nous pouvons caractériser comme étant </w:t>
      </w:r>
      <w:r w:rsidR="00891A51" w:rsidRPr="00A86A54">
        <w:rPr>
          <w:rFonts w:ascii="Times New Roman" w:hAnsi="Times New Roman" w:cs="Times New Roman"/>
          <w:i/>
          <w:color w:val="0000CC"/>
          <w:sz w:val="24"/>
          <w:szCs w:val="24"/>
        </w:rPr>
        <w:t>la position hystérique</w:t>
      </w:r>
      <w:r w:rsidR="002112BB">
        <w:rPr>
          <w:rFonts w:ascii="Courier New" w:hAnsi="Courier New" w:cs="Courier New"/>
          <w:sz w:val="28"/>
          <w:szCs w:val="28"/>
        </w:rPr>
        <w:t>.</w:t>
      </w:r>
      <w:r w:rsidR="00891A51" w:rsidRPr="00D60C49">
        <w:rPr>
          <w:rFonts w:ascii="Courier New" w:hAnsi="Courier New" w:cs="Courier New"/>
          <w:sz w:val="28"/>
          <w:szCs w:val="28"/>
        </w:rPr>
        <w:t xml:space="preserve"> </w:t>
      </w:r>
    </w:p>
    <w:p w:rsidR="002112BB" w:rsidRDefault="002112BB" w:rsidP="00891A51">
      <w:pPr>
        <w:pStyle w:val="Sansinterligne"/>
        <w:rPr>
          <w:rFonts w:ascii="Courier New" w:hAnsi="Courier New" w:cs="Courier New"/>
          <w:sz w:val="28"/>
          <w:szCs w:val="28"/>
        </w:rPr>
      </w:pPr>
    </w:p>
    <w:p w:rsidR="00A86A54" w:rsidRDefault="002112BB"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'est une question</w:t>
      </w:r>
      <w:r w:rsidR="00A86A54">
        <w:rPr>
          <w:rFonts w:ascii="Courier New" w:hAnsi="Courier New" w:cs="Courier New"/>
          <w:sz w:val="28"/>
          <w:szCs w:val="28"/>
        </w:rPr>
        <w:t>…</w:t>
      </w:r>
      <w:r w:rsidR="00891A51" w:rsidRPr="00D60C49">
        <w:rPr>
          <w:rFonts w:ascii="Courier New" w:hAnsi="Courier New" w:cs="Courier New"/>
          <w:sz w:val="28"/>
          <w:szCs w:val="28"/>
        </w:rPr>
        <w:t xml:space="preserve">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et une question qui se rapporte précisément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cette référence aux deux pôles signifiants </w:t>
      </w:r>
    </w:p>
    <w:p w:rsidR="00A86A54" w:rsidRDefault="00891A51" w:rsidP="00A86A54">
      <w:pPr>
        <w:pStyle w:val="Sansinterligne"/>
        <w:ind w:left="708"/>
        <w:rPr>
          <w:rFonts w:ascii="Courier New" w:hAnsi="Courier New" w:cs="Courier New"/>
          <w:sz w:val="28"/>
          <w:szCs w:val="28"/>
        </w:rPr>
      </w:pPr>
      <w:r w:rsidRPr="00D60C49">
        <w:rPr>
          <w:rFonts w:ascii="Courier New" w:hAnsi="Courier New" w:cs="Courier New"/>
          <w:sz w:val="28"/>
          <w:szCs w:val="28"/>
        </w:rPr>
        <w:t xml:space="preserve">du mâle et de la femelle </w:t>
      </w:r>
    </w:p>
    <w:p w:rsidR="00A86A54" w:rsidRDefault="00A86A54"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que pose par tout son être </w:t>
      </w:r>
      <w:r w:rsidR="00891A51" w:rsidRPr="00A86A54">
        <w:rPr>
          <w:rFonts w:ascii="Times New Roman" w:hAnsi="Times New Roman" w:cs="Times New Roman"/>
          <w:i/>
          <w:color w:val="0000CC"/>
          <w:sz w:val="24"/>
          <w:szCs w:val="24"/>
        </w:rPr>
        <w:t>l'hystérique</w:t>
      </w:r>
      <w:r w:rsidR="00096756">
        <w:rPr>
          <w:rFonts w:ascii="Courier New" w:hAnsi="Courier New" w:cs="Courier New"/>
          <w:sz w:val="28"/>
          <w:szCs w:val="28"/>
        </w:rPr>
        <w:t xml:space="preserve"> </w:t>
      </w:r>
      <w:r w:rsidR="00891A51" w:rsidRPr="00D60C49">
        <w:rPr>
          <w:rFonts w:ascii="Courier New" w:hAnsi="Courier New" w:cs="Courier New"/>
          <w:sz w:val="28"/>
          <w:szCs w:val="28"/>
        </w:rPr>
        <w:t xml:space="preserve">: </w:t>
      </w:r>
    </w:p>
    <w:p w:rsidR="00096756" w:rsidRDefault="009126CA" w:rsidP="00891A51">
      <w:pPr>
        <w:pStyle w:val="Sansinterligne"/>
        <w:rPr>
          <w:rFonts w:ascii="Courier New" w:hAnsi="Courier New" w:cs="Courier New"/>
          <w:sz w:val="28"/>
          <w:szCs w:val="28"/>
        </w:rPr>
      </w:pPr>
      <w:r>
        <w:rPr>
          <w:rFonts w:ascii="Courier New" w:hAnsi="Courier New" w:cs="Courier New"/>
          <w:sz w:val="28"/>
          <w:szCs w:val="28"/>
        </w:rPr>
        <w:t>« </w:t>
      </w:r>
      <w:r w:rsidR="00891A51" w:rsidRPr="009126CA">
        <w:rPr>
          <w:rFonts w:ascii="Times New Roman" w:hAnsi="Times New Roman" w:cs="Times New Roman"/>
          <w:i/>
          <w:sz w:val="24"/>
          <w:szCs w:val="24"/>
        </w:rPr>
        <w:t>comment peut</w:t>
      </w:r>
      <w:r w:rsidR="00F22B9D" w:rsidRPr="001523B5">
        <w:rPr>
          <w:rFonts w:ascii="Times New Roman" w:hAnsi="Times New Roman" w:cs="Times New Roman"/>
          <w:i/>
          <w:sz w:val="16"/>
          <w:szCs w:val="16"/>
        </w:rPr>
        <w:t>–</w:t>
      </w:r>
      <w:r w:rsidR="00891A51" w:rsidRPr="009126CA">
        <w:rPr>
          <w:rFonts w:ascii="Times New Roman" w:hAnsi="Times New Roman" w:cs="Times New Roman"/>
          <w:i/>
          <w:sz w:val="24"/>
          <w:szCs w:val="24"/>
        </w:rPr>
        <w:t>on être mâle ou être femelle ?</w:t>
      </w:r>
      <w:r>
        <w:rPr>
          <w:rFonts w:ascii="Courier New" w:hAnsi="Courier New" w:cs="Courier New"/>
          <w:sz w:val="28"/>
          <w:szCs w:val="28"/>
        </w:rPr>
        <w:t> » </w:t>
      </w:r>
      <w:r w:rsidR="00891A51" w:rsidRPr="00D60C49">
        <w:rPr>
          <w:rFonts w:ascii="Courier New" w:hAnsi="Courier New" w:cs="Courier New"/>
          <w:sz w:val="28"/>
          <w:szCs w:val="28"/>
        </w:rPr>
        <w:t xml:space="preserve">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qui implique bien qu'il en a quand même </w:t>
      </w:r>
      <w:r w:rsidRPr="00A86A54">
        <w:rPr>
          <w:rFonts w:ascii="Times New Roman" w:hAnsi="Times New Roman" w:cs="Times New Roman"/>
          <w:i/>
          <w:sz w:val="24"/>
          <w:szCs w:val="24"/>
        </w:rPr>
        <w:t>la référence</w:t>
      </w:r>
      <w:r w:rsidRPr="00D60C49">
        <w:rPr>
          <w:rFonts w:ascii="Courier New" w:hAnsi="Courier New" w:cs="Courier New"/>
          <w:sz w:val="28"/>
          <w:szCs w:val="28"/>
        </w:rPr>
        <w:t xml:space="preserve">. C'est ainsi que se pose la question. </w:t>
      </w:r>
    </w:p>
    <w:p w:rsidR="00A86A54" w:rsidRDefault="00A86A54"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9126CA">
        <w:rPr>
          <w:rFonts w:ascii="Times New Roman" w:hAnsi="Times New Roman" w:cs="Times New Roman"/>
          <w:i/>
          <w:color w:val="0000CC"/>
          <w:sz w:val="24"/>
          <w:szCs w:val="24"/>
        </w:rPr>
        <w:t>L'obsessionnel</w:t>
      </w:r>
      <w:r w:rsidRPr="00D60C49">
        <w:rPr>
          <w:rFonts w:ascii="Courier New" w:hAnsi="Courier New" w:cs="Courier New"/>
          <w:sz w:val="28"/>
          <w:szCs w:val="28"/>
        </w:rPr>
        <w:t xml:space="preserve"> répond, on peut dire </w:t>
      </w:r>
      <w:r w:rsidRPr="00A86A54">
        <w:rPr>
          <w:rFonts w:ascii="Times New Roman" w:hAnsi="Times New Roman" w:cs="Times New Roman"/>
          <w:i/>
          <w:sz w:val="24"/>
          <w:szCs w:val="24"/>
        </w:rPr>
        <w:t>d'une certaine</w:t>
      </w:r>
      <w:r w:rsidR="00A86A54" w:rsidRPr="00A86A54">
        <w:rPr>
          <w:rFonts w:ascii="Times New Roman" w:hAnsi="Times New Roman" w:cs="Times New Roman"/>
          <w:i/>
          <w:sz w:val="24"/>
          <w:szCs w:val="24"/>
        </w:rPr>
        <w:t xml:space="preserve"> </w:t>
      </w:r>
      <w:r w:rsidRPr="00A86A54">
        <w:rPr>
          <w:rFonts w:ascii="Times New Roman" w:hAnsi="Times New Roman" w:cs="Times New Roman"/>
          <w:i/>
          <w:sz w:val="24"/>
          <w:szCs w:val="24"/>
        </w:rPr>
        <w:t>façon</w:t>
      </w:r>
      <w:r w:rsidR="002112BB">
        <w:rPr>
          <w:rFonts w:ascii="Courier New" w:hAnsi="Courier New" w:cs="Courier New"/>
          <w:sz w:val="28"/>
          <w:szCs w:val="28"/>
        </w:rPr>
        <w:t>,</w:t>
      </w:r>
      <w:r w:rsidRPr="00D60C49">
        <w:rPr>
          <w:rFonts w:ascii="Courier New" w:hAnsi="Courier New" w:cs="Courier New"/>
          <w:sz w:val="28"/>
          <w:szCs w:val="28"/>
        </w:rPr>
        <w:t xml:space="preserve">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ou plus exactement par son mode de réponse</w:t>
      </w:r>
      <w:r w:rsidR="002112BB">
        <w:rPr>
          <w:rFonts w:ascii="Courier New" w:hAnsi="Courier New" w:cs="Courier New"/>
          <w:sz w:val="28"/>
          <w:szCs w:val="28"/>
        </w:rPr>
        <w:t>…</w:t>
      </w:r>
      <w:r w:rsidRPr="00D60C49">
        <w:rPr>
          <w:rFonts w:ascii="Courier New" w:hAnsi="Courier New" w:cs="Courier New"/>
          <w:sz w:val="28"/>
          <w:szCs w:val="28"/>
        </w:rPr>
        <w:t xml:space="preserve"> </w:t>
      </w:r>
    </w:p>
    <w:p w:rsidR="002112BB" w:rsidRDefault="002112BB" w:rsidP="00891A51">
      <w:pPr>
        <w:pStyle w:val="Sansinterligne"/>
        <w:rPr>
          <w:rFonts w:ascii="Courier New" w:hAnsi="Courier New" w:cs="Courier New"/>
          <w:sz w:val="28"/>
          <w:szCs w:val="28"/>
        </w:rPr>
      </w:pPr>
    </w:p>
    <w:p w:rsidR="009126CA" w:rsidRDefault="002112BB" w:rsidP="00891A51">
      <w:pPr>
        <w:pStyle w:val="Sansinterligne"/>
        <w:rPr>
          <w:rFonts w:ascii="Courier New" w:hAnsi="Courier New" w:cs="Courier New"/>
          <w:sz w:val="28"/>
          <w:szCs w:val="28"/>
        </w:rPr>
      </w:pPr>
      <w:r>
        <w:rPr>
          <w:rFonts w:ascii="Courier New" w:hAnsi="Courier New" w:cs="Courier New"/>
          <w:sz w:val="28"/>
          <w:szCs w:val="28"/>
        </w:rPr>
        <w:t>L</w:t>
      </w:r>
      <w:r w:rsidR="00891A51" w:rsidRPr="00D60C49">
        <w:rPr>
          <w:rFonts w:ascii="Courier New" w:hAnsi="Courier New" w:cs="Courier New"/>
          <w:sz w:val="28"/>
          <w:szCs w:val="28"/>
        </w:rPr>
        <w:t xml:space="preserve">a question est ce dans quoi s'introduit et se suspend, et se conserve, toute la structure de </w:t>
      </w:r>
      <w:r w:rsidR="00891A51" w:rsidRPr="009126CA">
        <w:rPr>
          <w:rFonts w:ascii="Times New Roman" w:hAnsi="Times New Roman" w:cs="Times New Roman"/>
          <w:i/>
          <w:color w:val="0000CC"/>
          <w:sz w:val="24"/>
          <w:szCs w:val="24"/>
        </w:rPr>
        <w:t>l'hystérique</w:t>
      </w:r>
      <w:r w:rsidR="00891A51" w:rsidRPr="00D60C49">
        <w:rPr>
          <w:rFonts w:ascii="Courier New" w:hAnsi="Courier New" w:cs="Courier New"/>
          <w:sz w:val="28"/>
          <w:szCs w:val="28"/>
        </w:rPr>
        <w:t xml:space="preserve">, avec son identification fondamentale </w:t>
      </w:r>
    </w:p>
    <w:p w:rsidR="009126C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l'individu du sexe opposé au sien, par où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 quelque sorte il interroge son propre sexe. </w:t>
      </w:r>
    </w:p>
    <w:p w:rsidR="00A86A54" w:rsidRDefault="00A86A54" w:rsidP="00891A51">
      <w:pPr>
        <w:pStyle w:val="Sansinterligne"/>
        <w:rPr>
          <w:rFonts w:ascii="Courier New" w:hAnsi="Courier New" w:cs="Courier New"/>
          <w:sz w:val="28"/>
          <w:szCs w:val="28"/>
        </w:rPr>
      </w:pP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cette façon de répondre </w:t>
      </w:r>
      <w:r w:rsidRPr="00A86A54">
        <w:rPr>
          <w:rFonts w:ascii="Courier New" w:hAnsi="Courier New" w:cs="Courier New"/>
          <w:sz w:val="24"/>
          <w:szCs w:val="24"/>
        </w:rPr>
        <w:t xml:space="preserve">« </w:t>
      </w:r>
      <w:r w:rsidRPr="00A86A54">
        <w:rPr>
          <w:rFonts w:ascii="Times New Roman" w:hAnsi="Times New Roman" w:cs="Times New Roman"/>
          <w:i/>
          <w:sz w:val="24"/>
          <w:szCs w:val="24"/>
        </w:rPr>
        <w:t>ou</w:t>
      </w:r>
      <w:r w:rsidR="00096756" w:rsidRPr="00A86A54">
        <w:rPr>
          <w:rFonts w:ascii="Courier New" w:hAnsi="Courier New" w:cs="Courier New"/>
          <w:sz w:val="24"/>
          <w:szCs w:val="24"/>
        </w:rPr>
        <w:t xml:space="preserve">… </w:t>
      </w:r>
      <w:r w:rsidR="00096756" w:rsidRPr="00A86A54">
        <w:rPr>
          <w:rFonts w:ascii="Times New Roman" w:hAnsi="Times New Roman" w:cs="Times New Roman"/>
          <w:i/>
          <w:sz w:val="24"/>
          <w:szCs w:val="24"/>
        </w:rPr>
        <w:t>ou</w:t>
      </w:r>
      <w:r w:rsidR="00096756" w:rsidRPr="00A86A54">
        <w:rPr>
          <w:rFonts w:ascii="Courier New" w:hAnsi="Courier New" w:cs="Courier New"/>
          <w:sz w:val="24"/>
          <w:szCs w:val="24"/>
        </w:rPr>
        <w:t xml:space="preserve">… </w:t>
      </w:r>
      <w:r w:rsidRPr="00A86A54">
        <w:rPr>
          <w:rFonts w:ascii="Courier New" w:hAnsi="Courier New" w:cs="Courier New"/>
          <w:sz w:val="24"/>
          <w:szCs w:val="24"/>
        </w:rPr>
        <w:t>»</w:t>
      </w:r>
      <w:r w:rsidRPr="00D60C49">
        <w:rPr>
          <w:rFonts w:ascii="Courier New" w:hAnsi="Courier New" w:cs="Courier New"/>
          <w:sz w:val="28"/>
          <w:szCs w:val="28"/>
        </w:rPr>
        <w:t xml:space="preserve"> de </w:t>
      </w:r>
      <w:r w:rsidRPr="00A86A54">
        <w:rPr>
          <w:rFonts w:ascii="Times New Roman" w:hAnsi="Times New Roman" w:cs="Times New Roman"/>
          <w:i/>
          <w:color w:val="0000CC"/>
          <w:sz w:val="24"/>
          <w:szCs w:val="24"/>
        </w:rPr>
        <w:t>l'hystérique</w:t>
      </w:r>
      <w:r w:rsidRPr="00D60C49">
        <w:rPr>
          <w:rFonts w:ascii="Courier New" w:hAnsi="Courier New" w:cs="Courier New"/>
          <w:sz w:val="28"/>
          <w:szCs w:val="28"/>
        </w:rPr>
        <w:t xml:space="preserve">, s'oppose celle de </w:t>
      </w:r>
      <w:r w:rsidRPr="00A86A54">
        <w:rPr>
          <w:rFonts w:ascii="Times New Roman" w:hAnsi="Times New Roman" w:cs="Times New Roman"/>
          <w:i/>
          <w:color w:val="0000CC"/>
          <w:sz w:val="24"/>
          <w:szCs w:val="24"/>
        </w:rPr>
        <w:t>l'obsessionnel</w:t>
      </w:r>
      <w:r w:rsidRPr="00D60C49">
        <w:rPr>
          <w:rFonts w:ascii="Courier New" w:hAnsi="Courier New" w:cs="Courier New"/>
          <w:sz w:val="28"/>
          <w:szCs w:val="28"/>
        </w:rPr>
        <w:t xml:space="preserve"> qui répond par </w:t>
      </w:r>
      <w:r w:rsidRPr="00A86A54">
        <w:rPr>
          <w:rFonts w:ascii="Times New Roman" w:hAnsi="Times New Roman" w:cs="Times New Roman"/>
          <w:i/>
          <w:sz w:val="24"/>
          <w:szCs w:val="24"/>
        </w:rPr>
        <w:t>la dénégation</w:t>
      </w:r>
      <w:r w:rsidR="00A86A54">
        <w:rPr>
          <w:rFonts w:ascii="Times New Roman" w:hAnsi="Times New Roman" w:cs="Times New Roman"/>
          <w:i/>
          <w:sz w:val="24"/>
          <w:szCs w:val="24"/>
        </w:rPr>
        <w:t xml:space="preserve">   </w:t>
      </w:r>
      <w:r w:rsidR="00A86A54">
        <w:rPr>
          <w:rFonts w:ascii="Courier New" w:hAnsi="Courier New" w:cs="Courier New"/>
          <w:sz w:val="28"/>
          <w:szCs w:val="28"/>
        </w:rPr>
        <w:t>:</w:t>
      </w:r>
      <w:r w:rsidRPr="00D60C49">
        <w:rPr>
          <w:rFonts w:ascii="Courier New" w:hAnsi="Courier New" w:cs="Courier New"/>
          <w:sz w:val="28"/>
          <w:szCs w:val="28"/>
        </w:rPr>
        <w:t xml:space="preserve">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ce </w:t>
      </w:r>
      <w:r w:rsidR="00096756" w:rsidRPr="00A86A54">
        <w:rPr>
          <w:rFonts w:ascii="Courier New" w:hAnsi="Courier New" w:cs="Courier New"/>
          <w:sz w:val="24"/>
          <w:szCs w:val="24"/>
        </w:rPr>
        <w:t xml:space="preserve">« </w:t>
      </w:r>
      <w:r w:rsidR="00096756" w:rsidRPr="00A86A54">
        <w:rPr>
          <w:rFonts w:ascii="Times New Roman" w:hAnsi="Times New Roman" w:cs="Times New Roman"/>
          <w:i/>
          <w:sz w:val="24"/>
          <w:szCs w:val="24"/>
        </w:rPr>
        <w:t>ou</w:t>
      </w:r>
      <w:r w:rsidR="00096756" w:rsidRPr="00A86A54">
        <w:rPr>
          <w:rFonts w:ascii="Courier New" w:hAnsi="Courier New" w:cs="Courier New"/>
          <w:sz w:val="24"/>
          <w:szCs w:val="24"/>
        </w:rPr>
        <w:t xml:space="preserve">… </w:t>
      </w:r>
      <w:r w:rsidR="00096756" w:rsidRPr="00A86A54">
        <w:rPr>
          <w:rFonts w:ascii="Times New Roman" w:hAnsi="Times New Roman" w:cs="Times New Roman"/>
          <w:i/>
          <w:sz w:val="24"/>
          <w:szCs w:val="24"/>
        </w:rPr>
        <w:t>ou</w:t>
      </w:r>
      <w:r w:rsidR="00096756" w:rsidRPr="00A86A54">
        <w:rPr>
          <w:rFonts w:ascii="Courier New" w:hAnsi="Courier New" w:cs="Courier New"/>
          <w:sz w:val="24"/>
          <w:szCs w:val="24"/>
        </w:rPr>
        <w:t>… »</w:t>
      </w:r>
      <w:r w:rsidRPr="00D60C49">
        <w:rPr>
          <w:rFonts w:ascii="Courier New" w:hAnsi="Courier New" w:cs="Courier New"/>
          <w:sz w:val="28"/>
          <w:szCs w:val="28"/>
        </w:rPr>
        <w:t xml:space="preserve">, il répond par un </w:t>
      </w:r>
      <w:r w:rsidRPr="00A86A54">
        <w:rPr>
          <w:rFonts w:ascii="Courier New" w:hAnsi="Courier New" w:cs="Courier New"/>
          <w:sz w:val="24"/>
          <w:szCs w:val="24"/>
        </w:rPr>
        <w:t xml:space="preserve">« </w:t>
      </w:r>
      <w:r w:rsidRPr="00A86A54">
        <w:rPr>
          <w:rFonts w:ascii="Times New Roman" w:hAnsi="Times New Roman" w:cs="Times New Roman"/>
          <w:i/>
          <w:sz w:val="24"/>
          <w:szCs w:val="24"/>
        </w:rPr>
        <w:t>ni</w:t>
      </w:r>
      <w:r w:rsidR="00096756" w:rsidRPr="00A86A54">
        <w:rPr>
          <w:rFonts w:ascii="Courier New" w:hAnsi="Courier New" w:cs="Courier New"/>
          <w:sz w:val="24"/>
          <w:szCs w:val="24"/>
        </w:rPr>
        <w:t>…</w:t>
      </w:r>
      <w:r w:rsidRPr="00A86A54">
        <w:rPr>
          <w:rFonts w:ascii="Courier New" w:hAnsi="Courier New" w:cs="Courier New"/>
          <w:sz w:val="24"/>
          <w:szCs w:val="24"/>
        </w:rPr>
        <w:t xml:space="preserve"> </w:t>
      </w:r>
      <w:r w:rsidRPr="00A86A54">
        <w:rPr>
          <w:rFonts w:ascii="Times New Roman" w:hAnsi="Times New Roman" w:cs="Times New Roman"/>
          <w:i/>
          <w:sz w:val="24"/>
          <w:szCs w:val="24"/>
        </w:rPr>
        <w:t>ni</w:t>
      </w:r>
      <w:r w:rsidR="00096756" w:rsidRPr="00A86A54">
        <w:rPr>
          <w:rFonts w:ascii="Courier New" w:hAnsi="Courier New" w:cs="Courier New"/>
          <w:sz w:val="24"/>
          <w:szCs w:val="24"/>
        </w:rPr>
        <w:t>…</w:t>
      </w:r>
      <w:r w:rsidRPr="00A86A54">
        <w:rPr>
          <w:rFonts w:ascii="Courier New" w:hAnsi="Courier New" w:cs="Courier New"/>
          <w:sz w:val="24"/>
          <w:szCs w:val="24"/>
        </w:rPr>
        <w:t xml:space="preserve"> »</w:t>
      </w:r>
      <w:r w:rsidRPr="00D60C49">
        <w:rPr>
          <w:rFonts w:ascii="Courier New" w:hAnsi="Courier New" w:cs="Courier New"/>
          <w:sz w:val="28"/>
          <w:szCs w:val="28"/>
        </w:rPr>
        <w:t xml:space="preserve">, ni mâle, ni femelle. </w:t>
      </w:r>
    </w:p>
    <w:p w:rsidR="005211E6" w:rsidRDefault="005211E6" w:rsidP="00891A51">
      <w:pPr>
        <w:pStyle w:val="Sansinterligne"/>
        <w:rPr>
          <w:rFonts w:ascii="Courier New" w:hAnsi="Courier New" w:cs="Courier New"/>
          <w:sz w:val="28"/>
          <w:szCs w:val="28"/>
        </w:rPr>
      </w:pP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dénégation se fait sur le fond de l'expérience mortelle, l'absence, le dérobement de son être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la question qui est une façon d'y rester suspendu. </w:t>
      </w:r>
    </w:p>
    <w:p w:rsidR="00A86A54" w:rsidRDefault="00A86A54"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qu'est </w:t>
      </w:r>
      <w:r w:rsidRPr="009126CA">
        <w:rPr>
          <w:rFonts w:ascii="Times New Roman" w:hAnsi="Times New Roman" w:cs="Times New Roman"/>
          <w:i/>
          <w:color w:val="0000CC"/>
          <w:sz w:val="24"/>
          <w:szCs w:val="24"/>
        </w:rPr>
        <w:t>l'obsessionnel</w:t>
      </w:r>
      <w:r w:rsidRPr="00D60C49">
        <w:rPr>
          <w:rFonts w:ascii="Courier New" w:hAnsi="Courier New" w:cs="Courier New"/>
          <w:sz w:val="28"/>
          <w:szCs w:val="28"/>
        </w:rPr>
        <w:t xml:space="preserve"> est très précisément ceci, c'est que</w:t>
      </w:r>
      <w:r w:rsidR="00A86A54">
        <w:rPr>
          <w:rFonts w:ascii="Courier New" w:hAnsi="Courier New" w:cs="Courier New"/>
          <w:sz w:val="28"/>
          <w:szCs w:val="28"/>
        </w:rPr>
        <w:t xml:space="preserve"> si</w:t>
      </w:r>
      <w:r w:rsidRPr="00D60C49">
        <w:rPr>
          <w:rFonts w:ascii="Courier New" w:hAnsi="Courier New" w:cs="Courier New"/>
          <w:sz w:val="28"/>
          <w:szCs w:val="28"/>
        </w:rPr>
        <w:t xml:space="preserve"> vous ne trouvez </w:t>
      </w:r>
      <w:r w:rsidRPr="00A86A54">
        <w:rPr>
          <w:rFonts w:ascii="Times New Roman" w:hAnsi="Times New Roman" w:cs="Times New Roman"/>
          <w:i/>
          <w:sz w:val="24"/>
          <w:szCs w:val="24"/>
        </w:rPr>
        <w:t>ni l'un ni l'autre</w:t>
      </w:r>
      <w:r w:rsidR="00A86A54">
        <w:rPr>
          <w:rFonts w:ascii="Courier New" w:hAnsi="Courier New" w:cs="Courier New"/>
          <w:sz w:val="28"/>
          <w:szCs w:val="28"/>
        </w:rPr>
        <w:t>,</w:t>
      </w:r>
      <w:r w:rsidRPr="00D60C49">
        <w:rPr>
          <w:rFonts w:ascii="Courier New" w:hAnsi="Courier New" w:cs="Courier New"/>
          <w:sz w:val="28"/>
          <w:szCs w:val="28"/>
        </w:rPr>
        <w:t xml:space="preserve"> c'est que l'on peut dire aussi qu'ils sont </w:t>
      </w:r>
      <w:r w:rsidRPr="00A86A54">
        <w:rPr>
          <w:rFonts w:ascii="Times New Roman" w:hAnsi="Times New Roman" w:cs="Times New Roman"/>
          <w:i/>
          <w:sz w:val="24"/>
          <w:szCs w:val="24"/>
        </w:rPr>
        <w:t>l'un et l'autre</w:t>
      </w:r>
      <w:r w:rsidRPr="00D60C49">
        <w:rPr>
          <w:rFonts w:ascii="Courier New" w:hAnsi="Courier New" w:cs="Courier New"/>
          <w:sz w:val="28"/>
          <w:szCs w:val="28"/>
        </w:rPr>
        <w:t xml:space="preserve"> à la fois.</w:t>
      </w:r>
    </w:p>
    <w:p w:rsidR="00891A51" w:rsidRPr="00D60C49" w:rsidRDefault="00891A51" w:rsidP="00891A51">
      <w:pPr>
        <w:pStyle w:val="Sansinterligne"/>
        <w:rPr>
          <w:rFonts w:ascii="Courier New" w:hAnsi="Courier New" w:cs="Courier New"/>
          <w:sz w:val="28"/>
          <w:szCs w:val="28"/>
        </w:rPr>
      </w:pPr>
    </w:p>
    <w:p w:rsidR="009126CA"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Je passe</w:t>
      </w:r>
      <w:r w:rsidR="009126CA">
        <w:rPr>
          <w:rFonts w:ascii="Courier New" w:hAnsi="Courier New" w:cs="Courier New"/>
          <w:sz w:val="28"/>
          <w:szCs w:val="28"/>
        </w:rPr>
        <w:t>,</w:t>
      </w:r>
      <w:r w:rsidRPr="00D60C49">
        <w:rPr>
          <w:rFonts w:ascii="Courier New" w:hAnsi="Courier New" w:cs="Courier New"/>
          <w:sz w:val="28"/>
          <w:szCs w:val="28"/>
        </w:rPr>
        <w:t xml:space="preserve"> car tout ceci n'est fait que pour situer </w:t>
      </w:r>
    </w:p>
    <w:p w:rsidR="00A86A5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qui se passe chez le psychotique, en tant que cela s'oppose à cette position de chacun des sujets des deux grandes névroses, par rapport à la question. </w:t>
      </w:r>
    </w:p>
    <w:p w:rsidR="005211E6" w:rsidRDefault="005211E6" w:rsidP="00891A51">
      <w:pPr>
        <w:pStyle w:val="Sansinterligne"/>
        <w:rPr>
          <w:rFonts w:ascii="Courier New" w:hAnsi="Courier New" w:cs="Courier New"/>
          <w:sz w:val="28"/>
          <w:szCs w:val="28"/>
        </w:rPr>
      </w:pPr>
    </w:p>
    <w:p w:rsidR="00171364" w:rsidRDefault="00171364" w:rsidP="00891A51">
      <w:pPr>
        <w:pStyle w:val="Sansinterligne"/>
        <w:rPr>
          <w:rFonts w:ascii="Courier New" w:hAnsi="Courier New" w:cs="Courier New"/>
          <w:sz w:val="28"/>
          <w:szCs w:val="28"/>
        </w:rPr>
      </w:pP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Si nous en sommes</w:t>
      </w:r>
      <w:r w:rsidR="005211E6">
        <w:rPr>
          <w:rFonts w:ascii="Courier New" w:hAnsi="Courier New" w:cs="Courier New"/>
          <w:sz w:val="28"/>
          <w:szCs w:val="28"/>
        </w:rPr>
        <w:t>…</w:t>
      </w:r>
      <w:r w:rsidRPr="00D60C49">
        <w:rPr>
          <w:rFonts w:ascii="Courier New" w:hAnsi="Courier New" w:cs="Courier New"/>
          <w:sz w:val="28"/>
          <w:szCs w:val="28"/>
        </w:rPr>
        <w:t xml:space="preserve"> </w:t>
      </w:r>
    </w:p>
    <w:p w:rsidR="005211E6" w:rsidRDefault="00891A51" w:rsidP="005211E6">
      <w:pPr>
        <w:pStyle w:val="Sansinterligne"/>
        <w:ind w:firstLine="708"/>
        <w:rPr>
          <w:rFonts w:ascii="Courier New" w:hAnsi="Courier New" w:cs="Courier New"/>
          <w:sz w:val="28"/>
          <w:szCs w:val="28"/>
        </w:rPr>
      </w:pPr>
      <w:r w:rsidRPr="00D60C49">
        <w:rPr>
          <w:rFonts w:ascii="Courier New" w:hAnsi="Courier New" w:cs="Courier New"/>
          <w:sz w:val="28"/>
          <w:szCs w:val="28"/>
        </w:rPr>
        <w:t>à force d'y revenir</w:t>
      </w:r>
    </w:p>
    <w:p w:rsidR="005211E6" w:rsidRDefault="005211E6"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arrivés à bien concevoir que l'histoire des </w:t>
      </w:r>
      <w:r w:rsidR="00891A51" w:rsidRPr="005211E6">
        <w:rPr>
          <w:rFonts w:ascii="Courier New" w:hAnsi="Courier New" w:cs="Courier New"/>
          <w:i/>
          <w:sz w:val="24"/>
          <w:szCs w:val="24"/>
        </w:rPr>
        <w:t>névroses</w:t>
      </w:r>
      <w:r w:rsidR="00891A51" w:rsidRPr="00D60C49">
        <w:rPr>
          <w:rFonts w:ascii="Courier New" w:hAnsi="Courier New" w:cs="Courier New"/>
          <w:sz w:val="28"/>
          <w:szCs w:val="28"/>
        </w:rPr>
        <w:t xml:space="preserve">, telle que la théorie et l'expérience </w:t>
      </w:r>
      <w:r w:rsidR="00096756">
        <w:rPr>
          <w:rFonts w:ascii="Courier New" w:hAnsi="Courier New" w:cs="Courier New"/>
          <w:sz w:val="28"/>
          <w:szCs w:val="28"/>
        </w:rPr>
        <w:t>freud</w:t>
      </w:r>
      <w:r w:rsidR="00891A51" w:rsidRPr="00D60C49">
        <w:rPr>
          <w:rFonts w:ascii="Courier New" w:hAnsi="Courier New" w:cs="Courier New"/>
          <w:sz w:val="28"/>
          <w:szCs w:val="28"/>
        </w:rPr>
        <w:t xml:space="preserve">ienne </w:t>
      </w:r>
    </w:p>
    <w:p w:rsidR="00096756" w:rsidRDefault="005211E6" w:rsidP="00891A51">
      <w:pPr>
        <w:pStyle w:val="Sansinterligne"/>
        <w:rPr>
          <w:rFonts w:ascii="Courier New" w:hAnsi="Courier New" w:cs="Courier New"/>
          <w:sz w:val="28"/>
          <w:szCs w:val="28"/>
        </w:rPr>
      </w:pPr>
      <w:r>
        <w:rPr>
          <w:rFonts w:ascii="Courier New" w:hAnsi="Courier New" w:cs="Courier New"/>
          <w:sz w:val="28"/>
          <w:szCs w:val="28"/>
        </w:rPr>
        <w:t>les présentent…</w:t>
      </w:r>
    </w:p>
    <w:p w:rsidR="002112BB" w:rsidRDefault="00891A51" w:rsidP="005211E6">
      <w:pPr>
        <w:pStyle w:val="Sansinterligne"/>
        <w:ind w:left="708"/>
        <w:rPr>
          <w:rFonts w:ascii="Courier New" w:hAnsi="Courier New" w:cs="Courier New"/>
          <w:sz w:val="28"/>
          <w:szCs w:val="28"/>
        </w:rPr>
      </w:pPr>
      <w:r w:rsidRPr="00D60C49">
        <w:rPr>
          <w:rFonts w:ascii="Courier New" w:hAnsi="Courier New" w:cs="Courier New"/>
          <w:sz w:val="28"/>
          <w:szCs w:val="28"/>
        </w:rPr>
        <w:t>ce que j'ai appelé</w:t>
      </w:r>
      <w:r w:rsidR="005211E6">
        <w:rPr>
          <w:rFonts w:ascii="Courier New" w:hAnsi="Courier New" w:cs="Courier New"/>
          <w:sz w:val="28"/>
          <w:szCs w:val="28"/>
        </w:rPr>
        <w:t>,</w:t>
      </w:r>
      <w:r w:rsidRPr="00D60C49">
        <w:rPr>
          <w:rFonts w:ascii="Courier New" w:hAnsi="Courier New" w:cs="Courier New"/>
          <w:sz w:val="28"/>
          <w:szCs w:val="28"/>
        </w:rPr>
        <w:t xml:space="preserve"> dans mon discours sur </w:t>
      </w:r>
      <w:r w:rsidR="00201B90">
        <w:rPr>
          <w:rFonts w:ascii="Courier New" w:hAnsi="Courier New" w:cs="Courier New"/>
          <w:sz w:val="28"/>
          <w:szCs w:val="28"/>
        </w:rPr>
        <w:t>FREUD</w:t>
      </w:r>
      <w:r w:rsidRPr="00D60C49">
        <w:rPr>
          <w:rFonts w:ascii="Courier New" w:hAnsi="Courier New" w:cs="Courier New"/>
          <w:sz w:val="28"/>
          <w:szCs w:val="28"/>
        </w:rPr>
        <w:t xml:space="preserve"> il y a quinze jours, « </w:t>
      </w:r>
      <w:r w:rsidRPr="005211E6">
        <w:rPr>
          <w:rFonts w:ascii="Times New Roman" w:hAnsi="Times New Roman" w:cs="Times New Roman"/>
          <w:i/>
          <w:sz w:val="24"/>
          <w:szCs w:val="24"/>
        </w:rPr>
        <w:t>du langage habité</w:t>
      </w:r>
      <w:r w:rsidRPr="00D60C49">
        <w:rPr>
          <w:rFonts w:ascii="Courier New" w:hAnsi="Courier New" w:cs="Courier New"/>
          <w:sz w:val="28"/>
          <w:szCs w:val="28"/>
        </w:rPr>
        <w:t xml:space="preserve"> », du langage en tant qu'il est habité,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nécessaire pour le sujet qui y prend littéralement</w:t>
      </w:r>
      <w:r w:rsidR="005211E6">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mais plus ou moins</w:t>
      </w:r>
      <w:r w:rsidR="005211E6">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la parole, et </w:t>
      </w:r>
      <w:r w:rsidRPr="002112BB">
        <w:rPr>
          <w:rFonts w:ascii="Times New Roman" w:hAnsi="Times New Roman" w:cs="Times New Roman"/>
          <w:i/>
          <w:color w:val="0000CC"/>
          <w:sz w:val="24"/>
          <w:szCs w:val="24"/>
        </w:rPr>
        <w:t>par tout son être</w:t>
      </w:r>
      <w:r w:rsidRPr="00D60C49">
        <w:rPr>
          <w:rFonts w:ascii="Courier New" w:hAnsi="Courier New" w:cs="Courier New"/>
          <w:sz w:val="28"/>
          <w:szCs w:val="28"/>
        </w:rPr>
        <w:t xml:space="preserve">, </w:t>
      </w:r>
    </w:p>
    <w:p w:rsidR="00891A51" w:rsidRPr="00D60C49" w:rsidRDefault="00891A51" w:rsidP="005211E6">
      <w:pPr>
        <w:pStyle w:val="Sansinterligne"/>
        <w:ind w:left="708"/>
        <w:rPr>
          <w:rFonts w:ascii="Courier New" w:hAnsi="Courier New" w:cs="Courier New"/>
          <w:sz w:val="28"/>
          <w:szCs w:val="28"/>
        </w:rPr>
      </w:pPr>
      <w:r w:rsidRPr="00D60C49">
        <w:rPr>
          <w:rFonts w:ascii="Courier New" w:hAnsi="Courier New" w:cs="Courier New"/>
          <w:sz w:val="28"/>
          <w:szCs w:val="28"/>
        </w:rPr>
        <w:t>c'</w:t>
      </w:r>
      <w:r w:rsidR="005211E6">
        <w:rPr>
          <w:rFonts w:ascii="Courier New" w:hAnsi="Courier New" w:cs="Courier New"/>
          <w:sz w:val="28"/>
          <w:szCs w:val="28"/>
        </w:rPr>
        <w:t>est</w:t>
      </w:r>
      <w:r w:rsidR="00F22B9D">
        <w:rPr>
          <w:rFonts w:ascii="Courier New" w:hAnsi="Courier New" w:cs="Courier New"/>
          <w:sz w:val="28"/>
          <w:szCs w:val="28"/>
        </w:rPr>
        <w:t>–</w:t>
      </w:r>
      <w:r w:rsidR="005211E6">
        <w:rPr>
          <w:rFonts w:ascii="Courier New" w:hAnsi="Courier New" w:cs="Courier New"/>
          <w:sz w:val="28"/>
          <w:szCs w:val="28"/>
        </w:rPr>
        <w:t>à</w:t>
      </w:r>
      <w:r w:rsidR="00F22B9D">
        <w:rPr>
          <w:rFonts w:ascii="Courier New" w:hAnsi="Courier New" w:cs="Courier New"/>
          <w:sz w:val="28"/>
          <w:szCs w:val="28"/>
        </w:rPr>
        <w:t>–</w:t>
      </w:r>
      <w:r w:rsidR="005211E6">
        <w:rPr>
          <w:rFonts w:ascii="Courier New" w:hAnsi="Courier New" w:cs="Courier New"/>
          <w:sz w:val="28"/>
          <w:szCs w:val="28"/>
        </w:rPr>
        <w:t>dire en partie à son insu</w:t>
      </w:r>
    </w:p>
    <w:p w:rsidR="002112BB" w:rsidRDefault="005211E6"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omment pouvons</w:t>
      </w:r>
      <w:r w:rsidR="00F22B9D">
        <w:rPr>
          <w:rFonts w:ascii="Courier New" w:hAnsi="Courier New" w:cs="Courier New"/>
          <w:sz w:val="28"/>
          <w:szCs w:val="28"/>
        </w:rPr>
        <w:t>–</w:t>
      </w:r>
      <w:r w:rsidR="00891A51" w:rsidRPr="00D60C49">
        <w:rPr>
          <w:rFonts w:ascii="Courier New" w:hAnsi="Courier New" w:cs="Courier New"/>
          <w:sz w:val="28"/>
          <w:szCs w:val="28"/>
        </w:rPr>
        <w:t xml:space="preserve">nous ne pas voir, rien que dans </w:t>
      </w:r>
    </w:p>
    <w:p w:rsidR="005211E6" w:rsidRDefault="00891A51" w:rsidP="00891A51">
      <w:pPr>
        <w:pStyle w:val="Sansinterligne"/>
        <w:rPr>
          <w:rFonts w:ascii="Courier New" w:hAnsi="Courier New" w:cs="Courier New"/>
          <w:sz w:val="28"/>
          <w:szCs w:val="28"/>
        </w:rPr>
      </w:pPr>
      <w:r w:rsidRPr="002112BB">
        <w:rPr>
          <w:rFonts w:ascii="Courier New" w:hAnsi="Courier New" w:cs="Courier New"/>
          <w:i/>
          <w:sz w:val="24"/>
          <w:szCs w:val="24"/>
        </w:rPr>
        <w:t>la phénoménologie</w:t>
      </w:r>
      <w:r w:rsidRPr="00D60C49">
        <w:rPr>
          <w:rFonts w:ascii="Courier New" w:hAnsi="Courier New" w:cs="Courier New"/>
          <w:sz w:val="28"/>
          <w:szCs w:val="28"/>
        </w:rPr>
        <w:t xml:space="preserve"> de la psychose, rien que dans le fait que toute psychose</w:t>
      </w:r>
      <w:r w:rsidR="005211E6">
        <w:rPr>
          <w:rFonts w:ascii="Courier New" w:hAnsi="Courier New" w:cs="Courier New"/>
          <w:sz w:val="28"/>
          <w:szCs w:val="28"/>
        </w:rPr>
        <w:t>…</w:t>
      </w:r>
      <w:r w:rsidRPr="00D60C49">
        <w:rPr>
          <w:rFonts w:ascii="Courier New" w:hAnsi="Courier New" w:cs="Courier New"/>
          <w:sz w:val="28"/>
          <w:szCs w:val="28"/>
        </w:rPr>
        <w:t xml:space="preserve"> </w:t>
      </w:r>
    </w:p>
    <w:p w:rsidR="005211E6" w:rsidRDefault="00891A51" w:rsidP="005211E6">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dans ce que nous voyons du début jusqu'à la fin </w:t>
      </w:r>
    </w:p>
    <w:p w:rsidR="005211E6" w:rsidRDefault="005211E6" w:rsidP="002112BB">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est faite d'un certain rapport du sujet à ce langage tout d'un coup promu au premier plan de la scène, qui tout d'un coup parle tout seul, vient à voix haute, dans son bruit, comme aussi dans sa fureur, comme aussi dans sa tête, comme aussi dans sa neutralité</w:t>
      </w:r>
      <w:r>
        <w:rPr>
          <w:rFonts w:ascii="Courier New" w:hAnsi="Courier New" w:cs="Courier New"/>
          <w:sz w:val="28"/>
          <w:szCs w:val="28"/>
        </w:rPr>
        <w:t>,</w:t>
      </w:r>
      <w:r w:rsidR="00891A51" w:rsidRPr="00D60C49">
        <w:rPr>
          <w:rFonts w:ascii="Courier New" w:hAnsi="Courier New" w:cs="Courier New"/>
          <w:sz w:val="28"/>
          <w:szCs w:val="28"/>
        </w:rPr>
        <w:t xml:space="preserve"> et assurément vient, contrairement à la formule, combien</w:t>
      </w:r>
      <w:r w:rsidR="002112BB">
        <w:rPr>
          <w:rFonts w:ascii="Courier New" w:hAnsi="Courier New" w:cs="Courier New"/>
          <w:sz w:val="28"/>
          <w:szCs w:val="28"/>
        </w:rPr>
        <w:t xml:space="preserve">, </w:t>
      </w:r>
      <w:r>
        <w:rPr>
          <w:rFonts w:ascii="Courier New" w:hAnsi="Courier New" w:cs="Courier New"/>
          <w:sz w:val="28"/>
          <w:szCs w:val="28"/>
        </w:rPr>
        <w:t>si</w:t>
      </w:r>
      <w:r w:rsidR="00891A51" w:rsidRPr="00D60C49">
        <w:rPr>
          <w:rFonts w:ascii="Courier New" w:hAnsi="Courier New" w:cs="Courier New"/>
          <w:sz w:val="28"/>
          <w:szCs w:val="28"/>
        </w:rPr>
        <w:t xml:space="preserve"> le névrosé habite le langage</w:t>
      </w:r>
      <w:r w:rsidR="002112BB">
        <w:rPr>
          <w:rFonts w:ascii="Courier New" w:hAnsi="Courier New" w:cs="Courier New"/>
          <w:sz w:val="28"/>
          <w:szCs w:val="28"/>
        </w:rPr>
        <w:t>…</w:t>
      </w:r>
      <w:r>
        <w:rPr>
          <w:rFonts w:ascii="Courier New" w:hAnsi="Courier New" w:cs="Courier New"/>
          <w:sz w:val="28"/>
          <w:szCs w:val="28"/>
        </w:rPr>
        <w:t xml:space="preserve"> </w:t>
      </w:r>
    </w:p>
    <w:p w:rsidR="005211E6" w:rsidRDefault="005211E6" w:rsidP="005211E6">
      <w:pPr>
        <w:pStyle w:val="Sansinterligne"/>
        <w:ind w:left="708"/>
        <w:rPr>
          <w:rFonts w:ascii="Courier New" w:hAnsi="Courier New" w:cs="Courier New"/>
          <w:sz w:val="28"/>
          <w:szCs w:val="28"/>
        </w:rPr>
      </w:pPr>
      <w:r>
        <w:rPr>
          <w:rFonts w:ascii="Courier New" w:hAnsi="Courier New" w:cs="Courier New"/>
          <w:sz w:val="28"/>
          <w:szCs w:val="28"/>
        </w:rPr>
        <w:t>e</w:t>
      </w:r>
      <w:r w:rsidR="00891A51" w:rsidRPr="00D60C49">
        <w:rPr>
          <w:rFonts w:ascii="Courier New" w:hAnsi="Courier New" w:cs="Courier New"/>
          <w:sz w:val="28"/>
          <w:szCs w:val="28"/>
        </w:rPr>
        <w:t>t c'est ainsi qu'il faut les</w:t>
      </w:r>
      <w:r>
        <w:rPr>
          <w:rFonts w:ascii="Courier New" w:hAnsi="Courier New" w:cs="Courier New"/>
          <w:sz w:val="28"/>
          <w:szCs w:val="28"/>
        </w:rPr>
        <w:t xml:space="preserve"> concevoir</w:t>
      </w:r>
      <w:r w:rsidR="00891A51" w:rsidRPr="00D60C49">
        <w:rPr>
          <w:rFonts w:ascii="Courier New" w:hAnsi="Courier New" w:cs="Courier New"/>
          <w:sz w:val="28"/>
          <w:szCs w:val="28"/>
        </w:rPr>
        <w:t xml:space="preserve"> </w:t>
      </w:r>
    </w:p>
    <w:p w:rsidR="005211E6" w:rsidRDefault="005211E6" w:rsidP="00891A51">
      <w:pPr>
        <w:pStyle w:val="Sansinterligne"/>
        <w:rPr>
          <w:rFonts w:ascii="Courier New" w:hAnsi="Courier New" w:cs="Courier New"/>
          <w:sz w:val="28"/>
          <w:szCs w:val="28"/>
        </w:rPr>
      </w:pPr>
      <w:r>
        <w:rPr>
          <w:rFonts w:ascii="Courier New" w:hAnsi="Courier New" w:cs="Courier New"/>
          <w:sz w:val="28"/>
          <w:szCs w:val="28"/>
        </w:rPr>
        <w:t>…l</w:t>
      </w:r>
      <w:r w:rsidR="00891A51" w:rsidRPr="00D60C49">
        <w:rPr>
          <w:rFonts w:ascii="Courier New" w:hAnsi="Courier New" w:cs="Courier New"/>
          <w:sz w:val="28"/>
          <w:szCs w:val="28"/>
        </w:rPr>
        <w:t>à vraiment</w:t>
      </w:r>
      <w:r>
        <w:rPr>
          <w:rFonts w:ascii="Courier New" w:hAnsi="Courier New" w:cs="Courier New"/>
          <w:sz w:val="28"/>
          <w:szCs w:val="28"/>
        </w:rPr>
        <w:t>,</w:t>
      </w:r>
      <w:r w:rsidR="00891A51" w:rsidRPr="00D60C49">
        <w:rPr>
          <w:rFonts w:ascii="Courier New" w:hAnsi="Courier New" w:cs="Courier New"/>
          <w:sz w:val="28"/>
          <w:szCs w:val="28"/>
        </w:rPr>
        <w:t xml:space="preserve"> </w:t>
      </w:r>
      <w:r w:rsidR="00891A51" w:rsidRPr="005211E6">
        <w:rPr>
          <w:rFonts w:ascii="Times New Roman" w:hAnsi="Times New Roman" w:cs="Times New Roman"/>
          <w:i/>
          <w:color w:val="0000CC"/>
          <w:sz w:val="24"/>
          <w:szCs w:val="24"/>
        </w:rPr>
        <w:t>le psychotique est habité et possédé par le langage</w:t>
      </w:r>
      <w:r w:rsidR="00891A51" w:rsidRPr="00D60C49">
        <w:rPr>
          <w:rFonts w:ascii="Courier New" w:hAnsi="Courier New" w:cs="Courier New"/>
          <w:sz w:val="28"/>
          <w:szCs w:val="28"/>
        </w:rPr>
        <w:t xml:space="preserve">. </w:t>
      </w:r>
    </w:p>
    <w:p w:rsidR="005211E6" w:rsidRDefault="005211E6" w:rsidP="00891A51">
      <w:pPr>
        <w:pStyle w:val="Sansinterligne"/>
        <w:rPr>
          <w:rFonts w:ascii="Courier New" w:hAnsi="Courier New" w:cs="Courier New"/>
          <w:sz w:val="28"/>
          <w:szCs w:val="28"/>
        </w:rPr>
      </w:pPr>
    </w:p>
    <w:p w:rsidR="005211E6" w:rsidRDefault="005211E6"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2112BB">
        <w:rPr>
          <w:rFonts w:ascii="Times New Roman" w:hAnsi="Times New Roman" w:cs="Times New Roman"/>
          <w:i/>
          <w:color w:val="0000CC"/>
          <w:sz w:val="24"/>
          <w:szCs w:val="24"/>
        </w:rPr>
        <w:t>Quelque chose vient au premier plan</w:t>
      </w:r>
      <w:r w:rsidR="002112BB">
        <w:rPr>
          <w:rFonts w:ascii="Courier New" w:hAnsi="Courier New" w:cs="Courier New"/>
          <w:sz w:val="28"/>
          <w:szCs w:val="28"/>
        </w:rPr>
        <w:t>…</w:t>
      </w:r>
      <w:r w:rsidRPr="00D60C49">
        <w:rPr>
          <w:rFonts w:ascii="Courier New" w:hAnsi="Courier New" w:cs="Courier New"/>
          <w:sz w:val="28"/>
          <w:szCs w:val="28"/>
        </w:rPr>
        <w:t xml:space="preserve"> </w:t>
      </w:r>
    </w:p>
    <w:p w:rsidR="002112BB" w:rsidRDefault="00891A51" w:rsidP="002112BB">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montre un certain affrontement, une certaine distinction, une certaine épreuve auxquels </w:t>
      </w:r>
    </w:p>
    <w:p w:rsidR="002112BB" w:rsidRDefault="00891A51" w:rsidP="002112BB">
      <w:pPr>
        <w:pStyle w:val="Sansinterligne"/>
        <w:ind w:left="708"/>
        <w:rPr>
          <w:rFonts w:ascii="Courier New" w:hAnsi="Courier New" w:cs="Courier New"/>
          <w:sz w:val="28"/>
          <w:szCs w:val="28"/>
        </w:rPr>
      </w:pPr>
      <w:r w:rsidRPr="00D60C49">
        <w:rPr>
          <w:rFonts w:ascii="Courier New" w:hAnsi="Courier New" w:cs="Courier New"/>
          <w:sz w:val="28"/>
          <w:szCs w:val="28"/>
        </w:rPr>
        <w:t xml:space="preserve">le sujet est soumis et qui est essentiellement problème de quelque faute qui concerne ce discours permanent que nous devons concevoir comme soutenant le quotidien, le tout venant </w:t>
      </w:r>
    </w:p>
    <w:p w:rsidR="002112BB" w:rsidRDefault="00891A51" w:rsidP="002112BB">
      <w:pPr>
        <w:pStyle w:val="Sansinterligne"/>
        <w:ind w:left="708"/>
        <w:rPr>
          <w:rFonts w:ascii="Courier New" w:hAnsi="Courier New" w:cs="Courier New"/>
          <w:sz w:val="28"/>
          <w:szCs w:val="28"/>
        </w:rPr>
      </w:pPr>
      <w:r w:rsidRPr="00D60C49">
        <w:rPr>
          <w:rFonts w:ascii="Courier New" w:hAnsi="Courier New" w:cs="Courier New"/>
          <w:sz w:val="28"/>
          <w:szCs w:val="28"/>
        </w:rPr>
        <w:t>de l'expérience humaine</w:t>
      </w:r>
    </w:p>
    <w:p w:rsidR="002112BB" w:rsidRDefault="002112B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tout d'un coup de l'action, de la situation, </w:t>
      </w:r>
    </w:p>
    <w:p w:rsidR="0009675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l'attitude, du comportement, de l'affection. </w:t>
      </w:r>
    </w:p>
    <w:p w:rsidR="00096756" w:rsidRDefault="00096756"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Cette étape corrélative</w:t>
      </w:r>
      <w:r w:rsidR="002112BB">
        <w:rPr>
          <w:rFonts w:ascii="Courier New" w:hAnsi="Courier New" w:cs="Courier New"/>
          <w:sz w:val="28"/>
          <w:szCs w:val="28"/>
        </w:rPr>
        <w:t>,</w:t>
      </w:r>
      <w:r w:rsidRPr="00D60C49">
        <w:rPr>
          <w:rFonts w:ascii="Courier New" w:hAnsi="Courier New" w:cs="Courier New"/>
          <w:sz w:val="28"/>
          <w:szCs w:val="28"/>
        </w:rPr>
        <w:t xml:space="preserve"> textuelle</w:t>
      </w:r>
      <w:r w:rsidR="002112BB">
        <w:rPr>
          <w:rFonts w:ascii="Courier New" w:hAnsi="Courier New" w:cs="Courier New"/>
          <w:sz w:val="28"/>
          <w:szCs w:val="28"/>
        </w:rPr>
        <w:t>,</w:t>
      </w:r>
      <w:r w:rsidRPr="00D60C49">
        <w:rPr>
          <w:rFonts w:ascii="Courier New" w:hAnsi="Courier New" w:cs="Courier New"/>
          <w:sz w:val="28"/>
          <w:szCs w:val="28"/>
        </w:rPr>
        <w:t xml:space="preserve"> de ce que nous pourrions appeler </w:t>
      </w:r>
      <w:r w:rsidR="006A35FC">
        <w:rPr>
          <w:rFonts w:ascii="Courier New" w:hAnsi="Courier New" w:cs="Courier New"/>
          <w:sz w:val="28"/>
          <w:szCs w:val="28"/>
        </w:rPr>
        <w:t>« </w:t>
      </w:r>
      <w:r w:rsidRPr="002112BB">
        <w:rPr>
          <w:rFonts w:ascii="Times New Roman" w:hAnsi="Times New Roman" w:cs="Times New Roman"/>
          <w:i/>
          <w:color w:val="0000CC"/>
          <w:sz w:val="24"/>
          <w:szCs w:val="24"/>
        </w:rPr>
        <w:t>le monologue permanent</w:t>
      </w:r>
      <w:r w:rsidR="006A35FC">
        <w:rPr>
          <w:rFonts w:ascii="Courier New" w:hAnsi="Courier New" w:cs="Courier New"/>
          <w:sz w:val="28"/>
          <w:szCs w:val="28"/>
        </w:rPr>
        <w:t> »</w:t>
      </w:r>
      <w:r w:rsidRPr="00D60C49">
        <w:rPr>
          <w:rFonts w:ascii="Courier New" w:hAnsi="Courier New" w:cs="Courier New"/>
          <w:sz w:val="28"/>
          <w:szCs w:val="28"/>
        </w:rPr>
        <w:t xml:space="preserve"> </w:t>
      </w:r>
      <w:r w:rsidRPr="002112BB">
        <w:rPr>
          <w:rFonts w:ascii="Times New Roman" w:hAnsi="Times New Roman" w:cs="Times New Roman"/>
          <w:i/>
          <w:color w:val="0000CC"/>
          <w:sz w:val="24"/>
          <w:szCs w:val="24"/>
        </w:rPr>
        <w:t>ce quelque chose apparaît</w:t>
      </w:r>
      <w:r w:rsidRPr="00D60C49">
        <w:rPr>
          <w:rFonts w:ascii="Courier New" w:hAnsi="Courier New" w:cs="Courier New"/>
          <w:sz w:val="28"/>
          <w:szCs w:val="28"/>
        </w:rPr>
        <w:t xml:space="preserve">, </w:t>
      </w:r>
    </w:p>
    <w:p w:rsidR="005211E6" w:rsidRDefault="00891A51" w:rsidP="00891A51">
      <w:pPr>
        <w:pStyle w:val="Sansinterligne"/>
        <w:rPr>
          <w:rFonts w:ascii="Courier New" w:hAnsi="Courier New" w:cs="Courier New"/>
          <w:sz w:val="28"/>
          <w:szCs w:val="28"/>
        </w:rPr>
      </w:pPr>
      <w:r w:rsidRPr="002112BB">
        <w:rPr>
          <w:rFonts w:ascii="Times New Roman" w:hAnsi="Times New Roman" w:cs="Times New Roman"/>
          <w:i/>
          <w:color w:val="0000CC"/>
          <w:sz w:val="24"/>
          <w:szCs w:val="24"/>
        </w:rPr>
        <w:t>ce quelque chose se détache</w:t>
      </w:r>
      <w:r w:rsidRPr="00D60C49">
        <w:rPr>
          <w:rFonts w:ascii="Courier New" w:hAnsi="Courier New" w:cs="Courier New"/>
          <w:sz w:val="28"/>
          <w:szCs w:val="28"/>
        </w:rPr>
        <w:t xml:space="preserve">, dans une sorte de </w:t>
      </w:r>
      <w:r w:rsidRPr="002112BB">
        <w:rPr>
          <w:rFonts w:ascii="Times New Roman" w:hAnsi="Times New Roman" w:cs="Times New Roman"/>
          <w:i/>
          <w:sz w:val="24"/>
          <w:szCs w:val="24"/>
        </w:rPr>
        <w:t>musique à plusieurs voix</w:t>
      </w:r>
      <w:r w:rsidRPr="00D60C49">
        <w:rPr>
          <w:rFonts w:ascii="Courier New" w:hAnsi="Courier New" w:cs="Courier New"/>
          <w:sz w:val="28"/>
          <w:szCs w:val="28"/>
        </w:rPr>
        <w:t>, dont la structure vaut quand même que nous nous y arrêtions, nous nous demandion</w:t>
      </w:r>
      <w:r w:rsidR="005211E6">
        <w:rPr>
          <w:rFonts w:ascii="Courier New" w:hAnsi="Courier New" w:cs="Courier New"/>
          <w:sz w:val="28"/>
          <w:szCs w:val="28"/>
        </w:rPr>
        <w:t>s pourquoi elle est faite ainsi.</w:t>
      </w:r>
      <w:r w:rsidRPr="00D60C49">
        <w:rPr>
          <w:rFonts w:ascii="Courier New" w:hAnsi="Courier New" w:cs="Courier New"/>
          <w:sz w:val="28"/>
          <w:szCs w:val="28"/>
        </w:rPr>
        <w:t xml:space="preserve"> </w:t>
      </w:r>
    </w:p>
    <w:p w:rsidR="005211E6" w:rsidRDefault="005211E6" w:rsidP="00891A51">
      <w:pPr>
        <w:pStyle w:val="Sansinterligne"/>
        <w:rPr>
          <w:rFonts w:ascii="Courier New" w:hAnsi="Courier New" w:cs="Courier New"/>
          <w:sz w:val="28"/>
          <w:szCs w:val="28"/>
        </w:rPr>
      </w:pPr>
      <w:r>
        <w:rPr>
          <w:rFonts w:ascii="Courier New" w:hAnsi="Courier New" w:cs="Courier New"/>
          <w:sz w:val="28"/>
          <w:szCs w:val="28"/>
        </w:rPr>
        <w:lastRenderedPageBreak/>
        <w:t>P</w:t>
      </w:r>
      <w:r w:rsidR="00891A51" w:rsidRPr="00D60C49">
        <w:rPr>
          <w:rFonts w:ascii="Courier New" w:hAnsi="Courier New" w:cs="Courier New"/>
          <w:sz w:val="28"/>
          <w:szCs w:val="28"/>
        </w:rPr>
        <w:t xml:space="preserve">uisque c'est justement quelque chose qui est une des choses dans l'ordre des phénomènes qui nous apparaît le plus immédiatement comme structuré, puisque la notion même de structure est empruntée au langage,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w:t>
      </w:r>
      <w:r w:rsidRPr="005211E6">
        <w:rPr>
          <w:rFonts w:ascii="Times New Roman" w:hAnsi="Times New Roman" w:cs="Times New Roman"/>
          <w:i/>
          <w:sz w:val="24"/>
          <w:szCs w:val="24"/>
        </w:rPr>
        <w:t>méconnaître</w:t>
      </w:r>
      <w:r w:rsidRPr="00D60C49">
        <w:rPr>
          <w:rFonts w:ascii="Courier New" w:hAnsi="Courier New" w:cs="Courier New"/>
          <w:sz w:val="28"/>
          <w:szCs w:val="28"/>
        </w:rPr>
        <w:t xml:space="preserve">, le </w:t>
      </w:r>
      <w:r w:rsidRPr="005211E6">
        <w:rPr>
          <w:rFonts w:ascii="Times New Roman" w:hAnsi="Times New Roman" w:cs="Times New Roman"/>
          <w:i/>
          <w:sz w:val="24"/>
          <w:szCs w:val="24"/>
        </w:rPr>
        <w:t>réduire</w:t>
      </w:r>
      <w:r w:rsidRPr="00D60C49">
        <w:rPr>
          <w:rFonts w:ascii="Courier New" w:hAnsi="Courier New" w:cs="Courier New"/>
          <w:sz w:val="28"/>
          <w:szCs w:val="28"/>
        </w:rPr>
        <w:t xml:space="preserve"> comme on fait</w:t>
      </w:r>
      <w:r w:rsidR="005211E6">
        <w:rPr>
          <w:rFonts w:ascii="Courier New" w:hAnsi="Courier New" w:cs="Courier New"/>
          <w:sz w:val="28"/>
          <w:szCs w:val="28"/>
        </w:rPr>
        <w:t>…</w:t>
      </w:r>
      <w:r w:rsidRPr="00D60C49">
        <w:rPr>
          <w:rFonts w:ascii="Courier New" w:hAnsi="Courier New" w:cs="Courier New"/>
          <w:sz w:val="28"/>
          <w:szCs w:val="28"/>
        </w:rPr>
        <w:t xml:space="preserve"> </w:t>
      </w:r>
    </w:p>
    <w:p w:rsidR="005211E6" w:rsidRDefault="00891A51" w:rsidP="005211E6">
      <w:pPr>
        <w:pStyle w:val="Sansinterligne"/>
        <w:ind w:left="708"/>
        <w:rPr>
          <w:rFonts w:ascii="Courier New" w:hAnsi="Courier New" w:cs="Courier New"/>
          <w:sz w:val="28"/>
          <w:szCs w:val="28"/>
        </w:rPr>
      </w:pPr>
      <w:r w:rsidRPr="00D60C49">
        <w:rPr>
          <w:rFonts w:ascii="Courier New" w:hAnsi="Courier New" w:cs="Courier New"/>
          <w:sz w:val="28"/>
          <w:szCs w:val="28"/>
        </w:rPr>
        <w:t xml:space="preserve">sous prétexte que ce sont justement </w:t>
      </w:r>
    </w:p>
    <w:p w:rsidR="005211E6" w:rsidRDefault="00891A51" w:rsidP="005211E6">
      <w:pPr>
        <w:pStyle w:val="Sansinterligne"/>
        <w:ind w:left="708"/>
        <w:rPr>
          <w:rFonts w:ascii="Courier New" w:hAnsi="Courier New" w:cs="Courier New"/>
          <w:sz w:val="28"/>
          <w:szCs w:val="28"/>
        </w:rPr>
      </w:pPr>
      <w:r w:rsidRPr="00D60C49">
        <w:rPr>
          <w:rFonts w:ascii="Courier New" w:hAnsi="Courier New" w:cs="Courier New"/>
          <w:sz w:val="28"/>
          <w:szCs w:val="28"/>
        </w:rPr>
        <w:t xml:space="preserve">les faits de structure qui apparaissent </w:t>
      </w:r>
    </w:p>
    <w:p w:rsidR="005211E6" w:rsidRDefault="005211E6"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à quelque chose qui peut n'être qu'un mécanisme,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est à la fois aussi démonstratif qu'ironique. </w:t>
      </w:r>
    </w:p>
    <w:p w:rsidR="005211E6" w:rsidRDefault="005211E6"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Car enfin, bien sûr tous les traits du mécanisme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se lisent au niveau de ce que </w:t>
      </w:r>
      <w:r w:rsidR="00ED55E7">
        <w:rPr>
          <w:rFonts w:ascii="Courier New" w:hAnsi="Courier New" w:cs="Courier New"/>
          <w:sz w:val="28"/>
          <w:szCs w:val="28"/>
        </w:rPr>
        <w:t>CLÉRAMBAULT</w:t>
      </w:r>
      <w:r w:rsidRPr="00D60C49">
        <w:rPr>
          <w:rFonts w:ascii="Courier New" w:hAnsi="Courier New" w:cs="Courier New"/>
          <w:sz w:val="28"/>
          <w:szCs w:val="28"/>
        </w:rPr>
        <w:t xml:space="preserve"> a détaché sous le nom de «</w:t>
      </w:r>
      <w:r w:rsidR="00096756">
        <w:rPr>
          <w:rFonts w:ascii="Courier New" w:hAnsi="Courier New" w:cs="Courier New"/>
          <w:sz w:val="28"/>
          <w:szCs w:val="28"/>
        </w:rPr>
        <w:t xml:space="preserve"> </w:t>
      </w:r>
      <w:r w:rsidRPr="005211E6">
        <w:rPr>
          <w:rFonts w:ascii="Times New Roman" w:hAnsi="Times New Roman" w:cs="Times New Roman"/>
          <w:i/>
          <w:sz w:val="24"/>
          <w:szCs w:val="24"/>
        </w:rPr>
        <w:t>phénomènes élémentaires de la psychose</w:t>
      </w:r>
      <w:r w:rsidR="005211E6">
        <w:rPr>
          <w:rFonts w:ascii="Courier New" w:hAnsi="Courier New" w:cs="Courier New"/>
          <w:sz w:val="28"/>
          <w:szCs w:val="28"/>
        </w:rPr>
        <w:t xml:space="preserve"> »…</w:t>
      </w:r>
      <w:r w:rsidRPr="00D60C49">
        <w:rPr>
          <w:rFonts w:ascii="Courier New" w:hAnsi="Courier New" w:cs="Courier New"/>
          <w:sz w:val="28"/>
          <w:szCs w:val="28"/>
        </w:rPr>
        <w:t xml:space="preserve"> </w:t>
      </w:r>
    </w:p>
    <w:p w:rsidR="005211E6" w:rsidRDefault="00891A51" w:rsidP="002112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cette pensée répétée, </w:t>
      </w:r>
    </w:p>
    <w:p w:rsidR="005211E6" w:rsidRDefault="00891A51" w:rsidP="002112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cette pensée contredite, </w:t>
      </w:r>
    </w:p>
    <w:p w:rsidR="005211E6" w:rsidRDefault="00891A51" w:rsidP="002112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cette pensée commandée </w:t>
      </w:r>
    </w:p>
    <w:p w:rsidR="005211E6" w:rsidRDefault="005211E6"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qu'est</w:t>
      </w:r>
      <w:r w:rsidR="00F22B9D">
        <w:rPr>
          <w:rFonts w:ascii="Courier New" w:hAnsi="Courier New" w:cs="Courier New"/>
          <w:sz w:val="28"/>
          <w:szCs w:val="28"/>
        </w:rPr>
        <w:t>–</w:t>
      </w:r>
      <w:r w:rsidR="00891A51" w:rsidRPr="00D60C49">
        <w:rPr>
          <w:rFonts w:ascii="Courier New" w:hAnsi="Courier New" w:cs="Courier New"/>
          <w:sz w:val="28"/>
          <w:szCs w:val="28"/>
        </w:rPr>
        <w:t xml:space="preserve">ce d'autre que ce discours redoublé,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repris en antithèse ? </w:t>
      </w:r>
    </w:p>
    <w:p w:rsidR="005211E6" w:rsidRDefault="005211E6" w:rsidP="00891A51">
      <w:pPr>
        <w:pStyle w:val="Sansinterligne"/>
        <w:rPr>
          <w:rFonts w:ascii="Courier New" w:hAnsi="Courier New" w:cs="Courier New"/>
          <w:sz w:val="28"/>
          <w:szCs w:val="28"/>
        </w:rPr>
      </w:pP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Mais</w:t>
      </w:r>
      <w:r w:rsidR="002112BB">
        <w:rPr>
          <w:rFonts w:ascii="Courier New" w:hAnsi="Courier New" w:cs="Courier New"/>
          <w:sz w:val="28"/>
          <w:szCs w:val="28"/>
        </w:rPr>
        <w:t>,</w:t>
      </w:r>
      <w:r w:rsidRPr="00D60C49">
        <w:rPr>
          <w:rFonts w:ascii="Courier New" w:hAnsi="Courier New" w:cs="Courier New"/>
          <w:sz w:val="28"/>
          <w:szCs w:val="28"/>
        </w:rPr>
        <w:t xml:space="preserve"> parce que nous avons en effet cette apparence de structuration toute formelle</w:t>
      </w:r>
      <w:r w:rsidR="005211E6">
        <w:rPr>
          <w:rFonts w:ascii="Courier New" w:hAnsi="Courier New" w:cs="Courier New"/>
          <w:sz w:val="28"/>
          <w:szCs w:val="28"/>
        </w:rPr>
        <w:t>…</w:t>
      </w:r>
      <w:r w:rsidRPr="00D60C49">
        <w:rPr>
          <w:rFonts w:ascii="Courier New" w:hAnsi="Courier New" w:cs="Courier New"/>
          <w:sz w:val="28"/>
          <w:szCs w:val="28"/>
        </w:rPr>
        <w:t xml:space="preserve"> </w:t>
      </w:r>
    </w:p>
    <w:p w:rsidR="005211E6" w:rsidRDefault="00891A51" w:rsidP="005211E6">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et </w:t>
      </w:r>
      <w:r w:rsidR="00ED55E7">
        <w:rPr>
          <w:rFonts w:ascii="Courier New" w:hAnsi="Courier New" w:cs="Courier New"/>
          <w:sz w:val="28"/>
          <w:szCs w:val="28"/>
        </w:rPr>
        <w:t>CLÉRAMBAULT</w:t>
      </w:r>
      <w:r w:rsidRPr="00D60C49">
        <w:rPr>
          <w:rFonts w:ascii="Courier New" w:hAnsi="Courier New" w:cs="Courier New"/>
          <w:sz w:val="28"/>
          <w:szCs w:val="28"/>
        </w:rPr>
        <w:t xml:space="preserve"> a mille fois raison d'y insister</w:t>
      </w:r>
    </w:p>
    <w:p w:rsidR="002112BB" w:rsidRDefault="005211E6"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comment ne voit</w:t>
      </w:r>
      <w:r w:rsidR="00F22B9D">
        <w:rPr>
          <w:rFonts w:ascii="Courier New" w:hAnsi="Courier New" w:cs="Courier New"/>
          <w:sz w:val="28"/>
          <w:szCs w:val="28"/>
        </w:rPr>
        <w:t>–</w:t>
      </w:r>
      <w:r w:rsidR="00891A51" w:rsidRPr="00D60C49">
        <w:rPr>
          <w:rFonts w:ascii="Courier New" w:hAnsi="Courier New" w:cs="Courier New"/>
          <w:sz w:val="28"/>
          <w:szCs w:val="28"/>
        </w:rPr>
        <w:t xml:space="preserve">on pas qu'en </w:t>
      </w:r>
      <w:r w:rsidR="00891A51" w:rsidRPr="005211E6">
        <w:rPr>
          <w:rFonts w:ascii="Courier New" w:hAnsi="Courier New" w:cs="Courier New"/>
          <w:i/>
          <w:sz w:val="24"/>
          <w:szCs w:val="24"/>
        </w:rPr>
        <w:t>déduire</w:t>
      </w:r>
      <w:r w:rsidR="00891A51" w:rsidRPr="00D60C49">
        <w:rPr>
          <w:rFonts w:ascii="Courier New" w:hAnsi="Courier New" w:cs="Courier New"/>
          <w:sz w:val="28"/>
          <w:szCs w:val="28"/>
        </w:rPr>
        <w:t xml:space="preserve">, qu'en </w:t>
      </w:r>
      <w:r w:rsidR="00891A51" w:rsidRPr="005211E6">
        <w:rPr>
          <w:rFonts w:ascii="Courier New" w:hAnsi="Courier New" w:cs="Courier New"/>
          <w:i/>
          <w:sz w:val="24"/>
          <w:szCs w:val="24"/>
        </w:rPr>
        <w:t>impliquer</w:t>
      </w:r>
      <w:r w:rsidR="00891A51" w:rsidRPr="00D60C49">
        <w:rPr>
          <w:rFonts w:ascii="Courier New" w:hAnsi="Courier New" w:cs="Courier New"/>
          <w:sz w:val="28"/>
          <w:szCs w:val="28"/>
        </w:rPr>
        <w:t xml:space="preserve"> que nous nous trouvons là devant de simples phénomènes mécaniques de retard</w:t>
      </w:r>
      <w:r w:rsidR="002112BB">
        <w:rPr>
          <w:rFonts w:ascii="Courier New" w:hAnsi="Courier New" w:cs="Courier New"/>
          <w:sz w:val="28"/>
          <w:szCs w:val="28"/>
        </w:rPr>
        <w:t>,</w:t>
      </w:r>
      <w:r w:rsidR="00891A51" w:rsidRPr="00D60C49">
        <w:rPr>
          <w:rFonts w:ascii="Courier New" w:hAnsi="Courier New" w:cs="Courier New"/>
          <w:sz w:val="28"/>
          <w:szCs w:val="28"/>
        </w:rPr>
        <w:t xml:space="preserve"> de quelque chose de tout à fait insuffisant auprès du fait que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commentaire d'autre chose n'est qu'un écho,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 l'antithèse, la contradict</w:t>
      </w:r>
      <w:r w:rsidR="005211E6">
        <w:rPr>
          <w:rFonts w:ascii="Courier New" w:hAnsi="Courier New" w:cs="Courier New"/>
          <w:sz w:val="28"/>
          <w:szCs w:val="28"/>
        </w:rPr>
        <w:t>ion, le dialogue même s'établit.</w:t>
      </w:r>
      <w:r w:rsidRPr="00D60C49">
        <w:rPr>
          <w:rFonts w:ascii="Courier New" w:hAnsi="Courier New" w:cs="Courier New"/>
          <w:sz w:val="28"/>
          <w:szCs w:val="28"/>
        </w:rPr>
        <w:t xml:space="preserve"> </w:t>
      </w:r>
    </w:p>
    <w:p w:rsidR="005211E6" w:rsidRDefault="005211E6" w:rsidP="00891A51">
      <w:pPr>
        <w:pStyle w:val="Sansinterligne"/>
        <w:rPr>
          <w:rFonts w:ascii="Courier New" w:hAnsi="Courier New" w:cs="Courier New"/>
          <w:sz w:val="28"/>
          <w:szCs w:val="28"/>
        </w:rPr>
      </w:pPr>
    </w:p>
    <w:p w:rsidR="00096756" w:rsidRDefault="00171364"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'est quelque chose qu'il nous faut bien plutôt concevoir en termes de structure interne au langage</w:t>
      </w:r>
      <w:r w:rsidR="005211E6">
        <w:rPr>
          <w:rFonts w:ascii="Courier New" w:hAnsi="Courier New" w:cs="Courier New"/>
          <w:sz w:val="28"/>
          <w:szCs w:val="28"/>
        </w:rPr>
        <w:t>.</w:t>
      </w:r>
      <w:r w:rsidR="00891A51" w:rsidRPr="00D60C49">
        <w:rPr>
          <w:rFonts w:ascii="Courier New" w:hAnsi="Courier New" w:cs="Courier New"/>
          <w:sz w:val="28"/>
          <w:szCs w:val="28"/>
        </w:rPr>
        <w:t xml:space="preserve"> c'est là ce qu'il y a de plus fécond. </w:t>
      </w:r>
    </w:p>
    <w:p w:rsidR="00096756" w:rsidRDefault="00096756" w:rsidP="00891A51">
      <w:pPr>
        <w:pStyle w:val="Sansinterligne"/>
        <w:rPr>
          <w:rFonts w:ascii="Courier New" w:hAnsi="Courier New" w:cs="Courier New"/>
          <w:sz w:val="28"/>
          <w:szCs w:val="28"/>
        </w:rPr>
      </w:pP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qu'inversement le fait d'en avoir montré </w:t>
      </w:r>
    </w:p>
    <w:p w:rsidR="0017136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caractère avant tout structural, prévalent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dans le structural,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ce que </w:t>
      </w:r>
      <w:r w:rsidR="00ED55E7">
        <w:rPr>
          <w:rFonts w:ascii="Courier New" w:hAnsi="Courier New" w:cs="Courier New"/>
          <w:sz w:val="28"/>
          <w:szCs w:val="28"/>
        </w:rPr>
        <w:t>CLÉRAMBAULT</w:t>
      </w:r>
      <w:r w:rsidRPr="00D60C49">
        <w:rPr>
          <w:rFonts w:ascii="Courier New" w:hAnsi="Courier New" w:cs="Courier New"/>
          <w:sz w:val="28"/>
          <w:szCs w:val="28"/>
        </w:rPr>
        <w:t xml:space="preserve">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son langage appelle « </w:t>
      </w:r>
      <w:r w:rsidRPr="002112BB">
        <w:rPr>
          <w:rFonts w:ascii="Times New Roman" w:hAnsi="Times New Roman" w:cs="Times New Roman"/>
          <w:i/>
          <w:sz w:val="24"/>
          <w:szCs w:val="24"/>
        </w:rPr>
        <w:t>idéiquement neutre</w:t>
      </w:r>
      <w:r w:rsidRPr="00D60C49">
        <w:rPr>
          <w:rFonts w:ascii="Courier New" w:hAnsi="Courier New" w:cs="Courier New"/>
          <w:sz w:val="28"/>
          <w:szCs w:val="28"/>
        </w:rPr>
        <w:t xml:space="preserve"> »</w:t>
      </w:r>
      <w:r w:rsidR="005211E6">
        <w:rPr>
          <w:rFonts w:ascii="Courier New" w:hAnsi="Courier New" w:cs="Courier New"/>
          <w:sz w:val="28"/>
          <w:szCs w:val="28"/>
        </w:rPr>
        <w:t>.</w:t>
      </w:r>
      <w:r w:rsidRPr="00D60C49">
        <w:rPr>
          <w:rFonts w:ascii="Courier New" w:hAnsi="Courier New" w:cs="Courier New"/>
          <w:sz w:val="28"/>
          <w:szCs w:val="28"/>
        </w:rPr>
        <w:t xml:space="preserve"> </w:t>
      </w:r>
    </w:p>
    <w:p w:rsidR="005211E6" w:rsidRDefault="005211E6" w:rsidP="00891A51">
      <w:pPr>
        <w:pStyle w:val="Sansinterligne"/>
        <w:rPr>
          <w:rFonts w:ascii="Courier New" w:hAnsi="Courier New" w:cs="Courier New"/>
          <w:sz w:val="28"/>
          <w:szCs w:val="28"/>
        </w:rPr>
      </w:pPr>
    </w:p>
    <w:p w:rsidR="002112BB" w:rsidRDefault="005211E6"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 qu'il voulait simplement dire par là, c'est que c'était en pleine discordance avec les affections </w:t>
      </w: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du sujet qu'aucun </w:t>
      </w:r>
      <w:r w:rsidRPr="005211E6">
        <w:rPr>
          <w:rFonts w:ascii="Times New Roman" w:hAnsi="Times New Roman" w:cs="Times New Roman"/>
          <w:i/>
          <w:sz w:val="24"/>
          <w:szCs w:val="24"/>
        </w:rPr>
        <w:t>mécanisme affectif</w:t>
      </w:r>
      <w:r w:rsidRPr="00D60C49">
        <w:rPr>
          <w:rFonts w:ascii="Courier New" w:hAnsi="Courier New" w:cs="Courier New"/>
          <w:sz w:val="28"/>
          <w:szCs w:val="28"/>
        </w:rPr>
        <w:t xml:space="preserve"> ne suffit à expliquer. C'est là </w:t>
      </w:r>
      <w:r w:rsidR="002112BB">
        <w:rPr>
          <w:rFonts w:ascii="Courier New" w:hAnsi="Courier New" w:cs="Courier New"/>
          <w:sz w:val="28"/>
          <w:szCs w:val="28"/>
        </w:rPr>
        <w:t xml:space="preserve">un </w:t>
      </w:r>
      <w:r w:rsidRPr="00D60C49">
        <w:rPr>
          <w:rFonts w:ascii="Courier New" w:hAnsi="Courier New" w:cs="Courier New"/>
          <w:sz w:val="28"/>
          <w:szCs w:val="28"/>
        </w:rPr>
        <w:t>point de relief de l'investigation</w:t>
      </w:r>
      <w:r w:rsidR="002112BB">
        <w:rPr>
          <w:rFonts w:ascii="Courier New" w:hAnsi="Courier New" w:cs="Courier New"/>
          <w:sz w:val="28"/>
          <w:szCs w:val="28"/>
        </w:rPr>
        <w:t>,</w:t>
      </w:r>
      <w:r w:rsidRPr="00D60C49">
        <w:rPr>
          <w:rFonts w:ascii="Courier New" w:hAnsi="Courier New" w:cs="Courier New"/>
          <w:sz w:val="28"/>
          <w:szCs w:val="28"/>
        </w:rPr>
        <w:t xml:space="preserve">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que </w:t>
      </w:r>
      <w:r w:rsidR="00ED55E7">
        <w:rPr>
          <w:rFonts w:ascii="Courier New" w:hAnsi="Courier New" w:cs="Courier New"/>
          <w:sz w:val="28"/>
          <w:szCs w:val="28"/>
        </w:rPr>
        <w:t>CLÉRAMBAULT</w:t>
      </w:r>
      <w:r w:rsidRPr="00D60C49">
        <w:rPr>
          <w:rFonts w:ascii="Courier New" w:hAnsi="Courier New" w:cs="Courier New"/>
          <w:sz w:val="28"/>
          <w:szCs w:val="28"/>
        </w:rPr>
        <w:t xml:space="preserve"> met en valeur. </w:t>
      </w:r>
    </w:p>
    <w:p w:rsidR="002112BB" w:rsidRDefault="002112BB"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Cela se trouve être en effet ce qu'il y avait </w:t>
      </w:r>
    </w:p>
    <w:p w:rsidR="0009675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fécond dans son investigation clinique. </w:t>
      </w:r>
    </w:p>
    <w:p w:rsidR="00096756" w:rsidRDefault="00096756" w:rsidP="00891A51">
      <w:pPr>
        <w:pStyle w:val="Sansinterligne"/>
        <w:rPr>
          <w:rFonts w:ascii="Courier New" w:hAnsi="Courier New" w:cs="Courier New"/>
          <w:sz w:val="28"/>
          <w:szCs w:val="28"/>
        </w:rPr>
      </w:pPr>
    </w:p>
    <w:p w:rsidR="002112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Peu nous importe le caractère plus ou moins faible </w:t>
      </w:r>
    </w:p>
    <w:p w:rsidR="0017136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la déduction </w:t>
      </w:r>
      <w:r w:rsidRPr="005211E6">
        <w:rPr>
          <w:rFonts w:ascii="Courier New" w:hAnsi="Courier New" w:cs="Courier New"/>
          <w:i/>
          <w:sz w:val="24"/>
          <w:szCs w:val="24"/>
        </w:rPr>
        <w:t>étiologique</w:t>
      </w:r>
      <w:r w:rsidRPr="00D60C49">
        <w:rPr>
          <w:rFonts w:ascii="Courier New" w:hAnsi="Courier New" w:cs="Courier New"/>
          <w:sz w:val="28"/>
          <w:szCs w:val="28"/>
        </w:rPr>
        <w:t xml:space="preserve"> ou </w:t>
      </w:r>
      <w:r w:rsidRPr="005211E6">
        <w:rPr>
          <w:rFonts w:ascii="Courier New" w:hAnsi="Courier New" w:cs="Courier New"/>
          <w:i/>
          <w:sz w:val="24"/>
          <w:szCs w:val="24"/>
        </w:rPr>
        <w:t>pathogénique</w:t>
      </w:r>
      <w:r w:rsidRPr="00D60C49">
        <w:rPr>
          <w:rFonts w:ascii="Courier New" w:hAnsi="Courier New" w:cs="Courier New"/>
          <w:sz w:val="28"/>
          <w:szCs w:val="28"/>
        </w:rPr>
        <w:t xml:space="preserve">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auprès du</w:t>
      </w:r>
      <w:r w:rsidR="005211E6">
        <w:rPr>
          <w:rFonts w:ascii="Courier New" w:hAnsi="Courier New" w:cs="Courier New"/>
          <w:sz w:val="28"/>
          <w:szCs w:val="28"/>
        </w:rPr>
        <w:t xml:space="preserve"> prix de ce qu'il met en valeur.</w:t>
      </w:r>
      <w:r w:rsidRPr="00D60C49">
        <w:rPr>
          <w:rFonts w:ascii="Courier New" w:hAnsi="Courier New" w:cs="Courier New"/>
          <w:sz w:val="28"/>
          <w:szCs w:val="28"/>
        </w:rPr>
        <w:t xml:space="preserve"> </w:t>
      </w:r>
    </w:p>
    <w:p w:rsidR="005211E6" w:rsidRDefault="005211E6" w:rsidP="00891A51">
      <w:pPr>
        <w:pStyle w:val="Sansinterligne"/>
        <w:rPr>
          <w:rFonts w:ascii="Courier New" w:hAnsi="Courier New" w:cs="Courier New"/>
          <w:sz w:val="28"/>
          <w:szCs w:val="28"/>
        </w:rPr>
      </w:pPr>
    </w:p>
    <w:p w:rsidR="002112BB" w:rsidRDefault="005211E6" w:rsidP="00891A51">
      <w:pPr>
        <w:pStyle w:val="Sansinterligne"/>
        <w:rPr>
          <w:rFonts w:ascii="Courier New" w:hAnsi="Courier New" w:cs="Courier New"/>
          <w:sz w:val="28"/>
          <w:szCs w:val="28"/>
        </w:rPr>
      </w:pPr>
      <w:r>
        <w:rPr>
          <w:rFonts w:ascii="Courier New" w:hAnsi="Courier New" w:cs="Courier New"/>
          <w:sz w:val="28"/>
          <w:szCs w:val="28"/>
        </w:rPr>
        <w:t>À</w:t>
      </w:r>
      <w:r w:rsidR="00891A51" w:rsidRPr="00D60C49">
        <w:rPr>
          <w:rFonts w:ascii="Courier New" w:hAnsi="Courier New" w:cs="Courier New"/>
          <w:sz w:val="28"/>
          <w:szCs w:val="28"/>
        </w:rPr>
        <w:t xml:space="preserve"> savoir</w:t>
      </w:r>
      <w:r w:rsidR="002112BB">
        <w:rPr>
          <w:rFonts w:ascii="Courier New" w:hAnsi="Courier New" w:cs="Courier New"/>
          <w:sz w:val="28"/>
          <w:szCs w:val="28"/>
        </w:rPr>
        <w:t> :</w:t>
      </w:r>
      <w:r w:rsidR="00891A51" w:rsidRPr="00D60C49">
        <w:rPr>
          <w:rFonts w:ascii="Courier New" w:hAnsi="Courier New" w:cs="Courier New"/>
          <w:sz w:val="28"/>
          <w:szCs w:val="28"/>
        </w:rPr>
        <w:t xml:space="preserve"> </w:t>
      </w:r>
    </w:p>
    <w:p w:rsidR="002112BB" w:rsidRDefault="002112BB" w:rsidP="00891A51">
      <w:pPr>
        <w:pStyle w:val="Sansinterligne"/>
        <w:rPr>
          <w:rFonts w:ascii="Courier New" w:hAnsi="Courier New" w:cs="Courier New"/>
          <w:sz w:val="28"/>
          <w:szCs w:val="28"/>
        </w:rPr>
      </w:pPr>
    </w:p>
    <w:p w:rsidR="002112BB" w:rsidRPr="00171364" w:rsidRDefault="00891A51" w:rsidP="002112BB">
      <w:pPr>
        <w:pStyle w:val="Sansinterligne"/>
        <w:numPr>
          <w:ilvl w:val="0"/>
          <w:numId w:val="14"/>
        </w:numPr>
        <w:rPr>
          <w:rFonts w:ascii="Courier New" w:hAnsi="Courier New" w:cs="Courier New"/>
          <w:sz w:val="28"/>
          <w:szCs w:val="28"/>
        </w:rPr>
      </w:pPr>
      <w:r w:rsidRPr="00171364">
        <w:rPr>
          <w:rFonts w:ascii="Courier New" w:hAnsi="Courier New" w:cs="Courier New"/>
          <w:sz w:val="28"/>
          <w:szCs w:val="28"/>
        </w:rPr>
        <w:t xml:space="preserve">que c'est à </w:t>
      </w:r>
      <w:r w:rsidRPr="00171364">
        <w:rPr>
          <w:rFonts w:ascii="Times New Roman" w:hAnsi="Times New Roman" w:cs="Times New Roman"/>
          <w:i/>
          <w:sz w:val="24"/>
          <w:szCs w:val="24"/>
        </w:rPr>
        <w:t>un rapport du sujet au signifiant</w:t>
      </w:r>
      <w:r w:rsidR="005211E6" w:rsidRPr="00171364">
        <w:rPr>
          <w:rFonts w:ascii="Courier New" w:hAnsi="Courier New" w:cs="Courier New"/>
          <w:sz w:val="28"/>
          <w:szCs w:val="28"/>
        </w:rPr>
        <w:t xml:space="preserve"> comme tel</w:t>
      </w:r>
      <w:r w:rsidR="00171364">
        <w:rPr>
          <w:rFonts w:ascii="Courier New" w:hAnsi="Courier New" w:cs="Courier New"/>
          <w:sz w:val="28"/>
          <w:szCs w:val="28"/>
        </w:rPr>
        <w:t>…</w:t>
      </w:r>
      <w:r w:rsidR="002112BB" w:rsidRPr="00171364">
        <w:rPr>
          <w:rFonts w:ascii="Courier New" w:hAnsi="Courier New" w:cs="Courier New"/>
          <w:sz w:val="28"/>
          <w:szCs w:val="28"/>
        </w:rPr>
        <w:t xml:space="preserve"> </w:t>
      </w:r>
      <w:r w:rsidR="00171364" w:rsidRPr="00171364">
        <w:rPr>
          <w:rFonts w:ascii="Courier New" w:hAnsi="Courier New" w:cs="Courier New"/>
          <w:sz w:val="28"/>
          <w:szCs w:val="28"/>
        </w:rPr>
        <w:t xml:space="preserve">                    </w:t>
      </w:r>
      <w:r w:rsidR="00171364">
        <w:rPr>
          <w:rFonts w:ascii="Courier New" w:hAnsi="Courier New" w:cs="Courier New"/>
          <w:sz w:val="28"/>
          <w:szCs w:val="28"/>
        </w:rPr>
        <w:tab/>
        <w:t>s</w:t>
      </w:r>
      <w:r w:rsidRPr="00171364">
        <w:rPr>
          <w:rFonts w:ascii="Courier New" w:hAnsi="Courier New" w:cs="Courier New"/>
          <w:sz w:val="28"/>
          <w:szCs w:val="28"/>
        </w:rPr>
        <w:t>ous son aspect le plus formel,</w:t>
      </w:r>
      <w:r w:rsidR="002112BB" w:rsidRPr="00171364">
        <w:rPr>
          <w:rFonts w:ascii="Courier New" w:hAnsi="Courier New" w:cs="Courier New"/>
          <w:sz w:val="28"/>
          <w:szCs w:val="28"/>
        </w:rPr>
        <w:t xml:space="preserve"> </w:t>
      </w:r>
      <w:r w:rsidR="00171364" w:rsidRPr="00171364">
        <w:rPr>
          <w:rFonts w:ascii="Courier New" w:hAnsi="Courier New" w:cs="Courier New"/>
          <w:sz w:val="28"/>
          <w:szCs w:val="28"/>
        </w:rPr>
        <w:t xml:space="preserve">                         </w:t>
      </w:r>
      <w:r w:rsidR="00171364">
        <w:rPr>
          <w:rFonts w:ascii="Courier New" w:hAnsi="Courier New" w:cs="Courier New"/>
          <w:sz w:val="28"/>
          <w:szCs w:val="28"/>
        </w:rPr>
        <w:tab/>
        <w:t>s</w:t>
      </w:r>
      <w:r w:rsidRPr="00171364">
        <w:rPr>
          <w:rFonts w:ascii="Courier New" w:hAnsi="Courier New" w:cs="Courier New"/>
          <w:sz w:val="28"/>
          <w:szCs w:val="28"/>
        </w:rPr>
        <w:t xml:space="preserve">ous son aspect de signifiant pur </w:t>
      </w:r>
      <w:r w:rsidR="00171364" w:rsidRPr="00171364">
        <w:rPr>
          <w:rFonts w:ascii="Courier New" w:hAnsi="Courier New" w:cs="Courier New"/>
          <w:sz w:val="28"/>
          <w:szCs w:val="28"/>
        </w:rPr>
        <w:t xml:space="preserve">                        </w:t>
      </w:r>
      <w:r w:rsidR="00171364">
        <w:rPr>
          <w:rFonts w:ascii="Courier New" w:hAnsi="Courier New" w:cs="Courier New"/>
          <w:sz w:val="28"/>
          <w:szCs w:val="28"/>
        </w:rPr>
        <w:t>…</w:t>
      </w:r>
      <w:r w:rsidRPr="00171364">
        <w:rPr>
          <w:rFonts w:ascii="Courier New" w:hAnsi="Courier New" w:cs="Courier New"/>
          <w:sz w:val="28"/>
          <w:szCs w:val="28"/>
        </w:rPr>
        <w:t xml:space="preserve">qu'il faut rattacher le noyau de la psychose, </w:t>
      </w:r>
      <w:r w:rsidR="00171364">
        <w:rPr>
          <w:rFonts w:ascii="Courier New" w:hAnsi="Courier New" w:cs="Courier New"/>
          <w:sz w:val="28"/>
          <w:szCs w:val="28"/>
        </w:rPr>
        <w:t xml:space="preserve">                       </w:t>
      </w:r>
      <w:r w:rsidRPr="00171364">
        <w:rPr>
          <w:rFonts w:ascii="Courier New" w:hAnsi="Courier New" w:cs="Courier New"/>
          <w:sz w:val="28"/>
          <w:szCs w:val="28"/>
        </w:rPr>
        <w:t>et que tout</w:t>
      </w:r>
      <w:r w:rsidR="005211E6" w:rsidRPr="00171364">
        <w:rPr>
          <w:rFonts w:ascii="Courier New" w:hAnsi="Courier New" w:cs="Courier New"/>
          <w:sz w:val="28"/>
          <w:szCs w:val="28"/>
        </w:rPr>
        <w:t xml:space="preserve"> ce qui</w:t>
      </w:r>
      <w:r w:rsidRPr="00171364">
        <w:rPr>
          <w:rFonts w:ascii="Courier New" w:hAnsi="Courier New" w:cs="Courier New"/>
          <w:sz w:val="28"/>
          <w:szCs w:val="28"/>
        </w:rPr>
        <w:t xml:space="preserve"> se construit est là autour, </w:t>
      </w:r>
    </w:p>
    <w:p w:rsidR="002112BB" w:rsidRDefault="002112BB" w:rsidP="002112BB">
      <w:pPr>
        <w:pStyle w:val="Sansinterligne"/>
        <w:ind w:left="720"/>
        <w:rPr>
          <w:rFonts w:ascii="Courier New" w:hAnsi="Courier New" w:cs="Courier New"/>
          <w:sz w:val="28"/>
          <w:szCs w:val="28"/>
        </w:rPr>
      </w:pPr>
    </w:p>
    <w:p w:rsidR="00891A51" w:rsidRPr="00D60C49" w:rsidRDefault="00891A51" w:rsidP="002112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que les réactions affectives elles</w:t>
      </w:r>
      <w:r w:rsidR="00F22B9D">
        <w:rPr>
          <w:rFonts w:ascii="Courier New" w:hAnsi="Courier New" w:cs="Courier New"/>
          <w:sz w:val="28"/>
          <w:szCs w:val="28"/>
        </w:rPr>
        <w:t>–</w:t>
      </w:r>
      <w:r w:rsidRPr="00D60C49">
        <w:rPr>
          <w:rFonts w:ascii="Courier New" w:hAnsi="Courier New" w:cs="Courier New"/>
          <w:sz w:val="28"/>
          <w:szCs w:val="28"/>
        </w:rPr>
        <w:t xml:space="preserve">mêmes sont </w:t>
      </w:r>
      <w:r w:rsidR="00171364">
        <w:rPr>
          <w:rFonts w:ascii="Courier New" w:hAnsi="Courier New" w:cs="Courier New"/>
          <w:sz w:val="28"/>
          <w:szCs w:val="28"/>
        </w:rPr>
        <w:t xml:space="preserve">               </w:t>
      </w:r>
      <w:r w:rsidRPr="00D60C49">
        <w:rPr>
          <w:rFonts w:ascii="Courier New" w:hAnsi="Courier New" w:cs="Courier New"/>
          <w:sz w:val="28"/>
          <w:szCs w:val="28"/>
        </w:rPr>
        <w:t xml:space="preserve">des réactions d'affect à un phénomène qui est </w:t>
      </w:r>
      <w:r w:rsidR="002112BB">
        <w:rPr>
          <w:rFonts w:ascii="Courier New" w:hAnsi="Courier New" w:cs="Courier New"/>
          <w:sz w:val="28"/>
          <w:szCs w:val="28"/>
        </w:rPr>
        <w:t xml:space="preserve">                  </w:t>
      </w:r>
      <w:r w:rsidRPr="00D60C49">
        <w:rPr>
          <w:rFonts w:ascii="Courier New" w:hAnsi="Courier New" w:cs="Courier New"/>
          <w:sz w:val="28"/>
          <w:szCs w:val="28"/>
        </w:rPr>
        <w:t xml:space="preserve">un phénomène premier de </w:t>
      </w:r>
      <w:r w:rsidRPr="00171364">
        <w:rPr>
          <w:rFonts w:ascii="Times New Roman" w:hAnsi="Times New Roman" w:cs="Times New Roman"/>
          <w:i/>
          <w:sz w:val="24"/>
          <w:szCs w:val="24"/>
        </w:rPr>
        <w:t>rapport au signifiant</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2112BB" w:rsidRDefault="005211E6"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 xml:space="preserve">e dirai que </w:t>
      </w:r>
      <w:r w:rsidR="00891A51" w:rsidRPr="002112BB">
        <w:rPr>
          <w:rFonts w:ascii="Times New Roman" w:hAnsi="Times New Roman" w:cs="Times New Roman"/>
          <w:i/>
          <w:color w:val="0000CC"/>
          <w:sz w:val="24"/>
          <w:szCs w:val="24"/>
        </w:rPr>
        <w:t>si le psychotique est ainsi habité par le langage</w:t>
      </w:r>
      <w:r w:rsidR="00891A51" w:rsidRPr="00D60C49">
        <w:rPr>
          <w:rFonts w:ascii="Courier New" w:hAnsi="Courier New" w:cs="Courier New"/>
          <w:sz w:val="28"/>
          <w:szCs w:val="28"/>
        </w:rPr>
        <w:t xml:space="preserve">, il nous faut concevoir que cette </w:t>
      </w:r>
      <w:r w:rsidR="00891A51" w:rsidRPr="005211E6">
        <w:rPr>
          <w:rFonts w:ascii="Times New Roman" w:hAnsi="Times New Roman" w:cs="Times New Roman"/>
          <w:i/>
          <w:sz w:val="24"/>
          <w:szCs w:val="24"/>
        </w:rPr>
        <w:t>relation d'extériorité</w:t>
      </w:r>
      <w:r w:rsidR="00891A51" w:rsidRPr="00D60C49">
        <w:rPr>
          <w:rFonts w:ascii="Courier New" w:hAnsi="Courier New" w:cs="Courier New"/>
          <w:sz w:val="28"/>
          <w:szCs w:val="28"/>
        </w:rPr>
        <w:t xml:space="preserve"> si saisissante est celle sur laquelle tous les cliniciens,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quelque façon, ont mis l'accent. </w:t>
      </w:r>
    </w:p>
    <w:p w:rsidR="005211E6" w:rsidRDefault="005211E6" w:rsidP="00891A51">
      <w:pPr>
        <w:pStyle w:val="Sansinterligne"/>
        <w:rPr>
          <w:rFonts w:ascii="Courier New" w:hAnsi="Courier New" w:cs="Courier New"/>
          <w:sz w:val="28"/>
          <w:szCs w:val="28"/>
        </w:rPr>
      </w:pPr>
    </w:p>
    <w:p w:rsidR="0017136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syndrome de l'influence laisse encore certaines choses dans le vague, </w:t>
      </w:r>
      <w:r w:rsidRPr="005211E6">
        <w:rPr>
          <w:rFonts w:ascii="Courier New" w:hAnsi="Courier New" w:cs="Courier New"/>
          <w:i/>
          <w:sz w:val="24"/>
          <w:szCs w:val="24"/>
        </w:rPr>
        <w:t>le syndrome d'action extérieure</w:t>
      </w:r>
      <w:r w:rsidRPr="00D60C49">
        <w:rPr>
          <w:rFonts w:ascii="Courier New" w:hAnsi="Courier New" w:cs="Courier New"/>
          <w:sz w:val="28"/>
          <w:szCs w:val="28"/>
        </w:rPr>
        <w:t xml:space="preserve">, tout naïf qu'il paraisse, met bien l'accent </w:t>
      </w: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sur la dimension essentielle du phénomène. </w:t>
      </w:r>
    </w:p>
    <w:p w:rsidR="005211E6" w:rsidRDefault="005211E6" w:rsidP="00891A51">
      <w:pPr>
        <w:pStyle w:val="Sansinterligne"/>
        <w:rPr>
          <w:rFonts w:ascii="Courier New" w:hAnsi="Courier New" w:cs="Courier New"/>
          <w:sz w:val="28"/>
          <w:szCs w:val="28"/>
        </w:rPr>
      </w:pPr>
    </w:p>
    <w:p w:rsidR="005211E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 rapport d'</w:t>
      </w:r>
      <w:r w:rsidRPr="005211E6">
        <w:rPr>
          <w:rFonts w:ascii="Courier New" w:hAnsi="Courier New" w:cs="Courier New"/>
          <w:i/>
          <w:sz w:val="24"/>
          <w:szCs w:val="24"/>
        </w:rPr>
        <w:t>extériorité</w:t>
      </w:r>
      <w:r w:rsidRPr="00D60C49">
        <w:rPr>
          <w:rFonts w:ascii="Courier New" w:hAnsi="Courier New" w:cs="Courier New"/>
          <w:sz w:val="28"/>
          <w:szCs w:val="28"/>
        </w:rPr>
        <w:t xml:space="preserve"> qu'il y a, si l'on peut dire, dans le psychotique avec l'ensemble de l'appareil du langage est quelque chose qui introduit la question</w:t>
      </w:r>
      <w:r w:rsidR="005211E6">
        <w:rPr>
          <w:rFonts w:ascii="Courier New" w:hAnsi="Courier New" w:cs="Courier New"/>
          <w:sz w:val="28"/>
          <w:szCs w:val="28"/>
        </w:rPr>
        <w:t xml:space="preserve"> </w:t>
      </w:r>
      <w:r w:rsidRPr="00D60C49">
        <w:rPr>
          <w:rFonts w:ascii="Courier New" w:hAnsi="Courier New" w:cs="Courier New"/>
          <w:sz w:val="28"/>
          <w:szCs w:val="28"/>
        </w:rPr>
        <w:t>: y est</w:t>
      </w:r>
      <w:r w:rsidR="00F22B9D">
        <w:rPr>
          <w:rFonts w:ascii="Courier New" w:hAnsi="Courier New" w:cs="Courier New"/>
          <w:sz w:val="28"/>
          <w:szCs w:val="28"/>
        </w:rPr>
        <w:t>–</w:t>
      </w:r>
      <w:r w:rsidRPr="00D60C49">
        <w:rPr>
          <w:rFonts w:ascii="Courier New" w:hAnsi="Courier New" w:cs="Courier New"/>
          <w:sz w:val="28"/>
          <w:szCs w:val="28"/>
        </w:rPr>
        <w:t>il</w:t>
      </w:r>
      <w:r w:rsidR="005211E6">
        <w:rPr>
          <w:rFonts w:ascii="Courier New" w:hAnsi="Courier New" w:cs="Courier New"/>
          <w:sz w:val="28"/>
          <w:szCs w:val="28"/>
        </w:rPr>
        <w:t>…</w:t>
      </w:r>
      <w:r w:rsidRPr="00D60C49">
        <w:rPr>
          <w:rFonts w:ascii="Courier New" w:hAnsi="Courier New" w:cs="Courier New"/>
          <w:sz w:val="28"/>
          <w:szCs w:val="28"/>
        </w:rPr>
        <w:t xml:space="preserve"> </w:t>
      </w:r>
    </w:p>
    <w:p w:rsidR="005211E6" w:rsidRDefault="00891A51" w:rsidP="005211E6">
      <w:pPr>
        <w:pStyle w:val="Sansinterligne"/>
        <w:ind w:left="708"/>
        <w:rPr>
          <w:rFonts w:ascii="Courier New" w:hAnsi="Courier New" w:cs="Courier New"/>
          <w:sz w:val="28"/>
          <w:szCs w:val="28"/>
        </w:rPr>
      </w:pPr>
      <w:r w:rsidRPr="00D60C49">
        <w:rPr>
          <w:rFonts w:ascii="Courier New" w:hAnsi="Courier New" w:cs="Courier New"/>
          <w:sz w:val="28"/>
          <w:szCs w:val="28"/>
        </w:rPr>
        <w:t>en fin de compte</w:t>
      </w:r>
      <w:r w:rsidR="005211E6">
        <w:rPr>
          <w:rFonts w:ascii="Courier New" w:hAnsi="Courier New" w:cs="Courier New"/>
          <w:sz w:val="28"/>
          <w:szCs w:val="28"/>
        </w:rPr>
        <w:t>,</w:t>
      </w:r>
      <w:r w:rsidRPr="00D60C49">
        <w:rPr>
          <w:rFonts w:ascii="Courier New" w:hAnsi="Courier New" w:cs="Courier New"/>
          <w:sz w:val="28"/>
          <w:szCs w:val="28"/>
        </w:rPr>
        <w:t xml:space="preserve"> dans ce langage, </w:t>
      </w:r>
    </w:p>
    <w:p w:rsidR="005211E6" w:rsidRDefault="00891A51" w:rsidP="005211E6">
      <w:pPr>
        <w:pStyle w:val="Sansinterligne"/>
        <w:ind w:left="708"/>
        <w:rPr>
          <w:rFonts w:ascii="Courier New" w:hAnsi="Courier New" w:cs="Courier New"/>
          <w:sz w:val="28"/>
          <w:szCs w:val="28"/>
        </w:rPr>
      </w:pPr>
      <w:r w:rsidRPr="00D60C49">
        <w:rPr>
          <w:rFonts w:ascii="Courier New" w:hAnsi="Courier New" w:cs="Courier New"/>
          <w:sz w:val="28"/>
          <w:szCs w:val="28"/>
        </w:rPr>
        <w:t>dans ce langage qu</w:t>
      </w:r>
      <w:r w:rsidR="002112BB">
        <w:rPr>
          <w:rFonts w:ascii="Courier New" w:hAnsi="Courier New" w:cs="Courier New"/>
          <w:sz w:val="28"/>
          <w:szCs w:val="28"/>
        </w:rPr>
        <w:t>i</w:t>
      </w:r>
      <w:r w:rsidR="002112BB" w:rsidRPr="002112BB">
        <w:rPr>
          <w:rFonts w:ascii="Courier New" w:hAnsi="Courier New" w:cs="Courier New"/>
          <w:sz w:val="28"/>
          <w:szCs w:val="28"/>
        </w:rPr>
        <w:t xml:space="preserve"> </w:t>
      </w:r>
      <w:r w:rsidR="002112BB" w:rsidRPr="00D60C49">
        <w:rPr>
          <w:rFonts w:ascii="Courier New" w:hAnsi="Courier New" w:cs="Courier New"/>
          <w:sz w:val="28"/>
          <w:szCs w:val="28"/>
        </w:rPr>
        <w:t>habite</w:t>
      </w:r>
      <w:r w:rsidRPr="00D60C49">
        <w:rPr>
          <w:rFonts w:ascii="Courier New" w:hAnsi="Courier New" w:cs="Courier New"/>
          <w:sz w:val="28"/>
          <w:szCs w:val="28"/>
        </w:rPr>
        <w:t xml:space="preserve"> le psychotique </w:t>
      </w:r>
    </w:p>
    <w:p w:rsidR="005211E6" w:rsidRDefault="005211E6"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y est</w:t>
      </w:r>
      <w:r w:rsidR="00F22B9D">
        <w:rPr>
          <w:rFonts w:ascii="Courier New" w:hAnsi="Courier New" w:cs="Courier New"/>
          <w:sz w:val="28"/>
          <w:szCs w:val="28"/>
        </w:rPr>
        <w:t>–</w:t>
      </w:r>
      <w:r w:rsidR="00891A51" w:rsidRPr="00D60C49">
        <w:rPr>
          <w:rFonts w:ascii="Courier New" w:hAnsi="Courier New" w:cs="Courier New"/>
          <w:sz w:val="28"/>
          <w:szCs w:val="28"/>
        </w:rPr>
        <w:t>il jamais entré</w:t>
      </w:r>
      <w:r>
        <w:rPr>
          <w:rFonts w:ascii="Courier New" w:hAnsi="Courier New" w:cs="Courier New"/>
          <w:sz w:val="28"/>
          <w:szCs w:val="28"/>
        </w:rPr>
        <w:t xml:space="preserve"> </w:t>
      </w:r>
      <w:r w:rsidR="00891A51" w:rsidRPr="00D60C49">
        <w:rPr>
          <w:rFonts w:ascii="Courier New" w:hAnsi="Courier New" w:cs="Courier New"/>
          <w:sz w:val="28"/>
          <w:szCs w:val="28"/>
        </w:rPr>
        <w:t xml:space="preserve">? </w:t>
      </w:r>
    </w:p>
    <w:p w:rsidR="005211E6" w:rsidRDefault="005211E6"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La notion que nous pouvons avoir de ce qu'on</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appelle </w:t>
      </w:r>
      <w:r w:rsidR="005211E6">
        <w:rPr>
          <w:rFonts w:ascii="Courier New" w:hAnsi="Courier New" w:cs="Courier New"/>
          <w:sz w:val="28"/>
          <w:szCs w:val="28"/>
        </w:rPr>
        <w:t>« </w:t>
      </w:r>
      <w:r w:rsidRPr="005211E6">
        <w:rPr>
          <w:rFonts w:ascii="Times New Roman" w:hAnsi="Times New Roman" w:cs="Times New Roman"/>
          <w:i/>
          <w:sz w:val="24"/>
          <w:szCs w:val="24"/>
        </w:rPr>
        <w:t>les antécédents du psychotique</w:t>
      </w:r>
      <w:r w:rsidR="005211E6">
        <w:rPr>
          <w:rFonts w:ascii="Courier New" w:hAnsi="Courier New" w:cs="Courier New"/>
          <w:sz w:val="28"/>
          <w:szCs w:val="28"/>
        </w:rPr>
        <w:t> »</w:t>
      </w:r>
      <w:r w:rsidRPr="00D60C49">
        <w:rPr>
          <w:rFonts w:ascii="Courier New" w:hAnsi="Courier New" w:cs="Courier New"/>
          <w:sz w:val="28"/>
          <w:szCs w:val="28"/>
        </w:rPr>
        <w:t xml:space="preserve"> c'est bien quelque chose sur quoi beaucoup de cliniciens se sont penchés, qu'une certaine expérience permet </w:t>
      </w:r>
      <w:r w:rsidRPr="003918BB">
        <w:rPr>
          <w:rFonts w:ascii="Courier New" w:hAnsi="Courier New" w:cs="Courier New"/>
          <w:i/>
          <w:sz w:val="24"/>
          <w:szCs w:val="24"/>
        </w:rPr>
        <w:t>d'apprécier</w:t>
      </w:r>
      <w:r w:rsidRPr="00D60C49">
        <w:rPr>
          <w:rFonts w:ascii="Courier New" w:hAnsi="Courier New" w:cs="Courier New"/>
          <w:sz w:val="28"/>
          <w:szCs w:val="28"/>
        </w:rPr>
        <w:t xml:space="preserve">, qu'un certain style de personnalité, grâce à l'investigation analytique, nous permet de </w:t>
      </w:r>
      <w:r w:rsidRPr="003918BB">
        <w:rPr>
          <w:rFonts w:ascii="Times New Roman" w:hAnsi="Times New Roman" w:cs="Times New Roman"/>
          <w:i/>
          <w:sz w:val="24"/>
          <w:szCs w:val="24"/>
        </w:rPr>
        <w:t>comprendre</w:t>
      </w:r>
      <w:r w:rsidRPr="00D60C49">
        <w:rPr>
          <w:rFonts w:ascii="Courier New" w:hAnsi="Courier New" w:cs="Courier New"/>
          <w:sz w:val="28"/>
          <w:szCs w:val="28"/>
        </w:rPr>
        <w:t xml:space="preserve">. </w:t>
      </w:r>
    </w:p>
    <w:p w:rsidR="00ED14BE" w:rsidRDefault="00ED14BE" w:rsidP="00891A51">
      <w:pPr>
        <w:pStyle w:val="Sansinterligne"/>
        <w:rPr>
          <w:rFonts w:ascii="Courier New" w:hAnsi="Courier New" w:cs="Courier New"/>
          <w:sz w:val="28"/>
          <w:szCs w:val="28"/>
        </w:rPr>
      </w:pPr>
    </w:p>
    <w:p w:rsidR="003918BB" w:rsidRDefault="003918BB" w:rsidP="00891A51">
      <w:pPr>
        <w:pStyle w:val="Sansinterligne"/>
        <w:rPr>
          <w:rFonts w:ascii="Courier New" w:hAnsi="Courier New" w:cs="Courier New"/>
          <w:sz w:val="28"/>
          <w:szCs w:val="28"/>
        </w:rPr>
      </w:pPr>
      <w:r>
        <w:rPr>
          <w:rFonts w:ascii="Courier New" w:hAnsi="Courier New" w:cs="Courier New"/>
          <w:sz w:val="28"/>
          <w:szCs w:val="28"/>
        </w:rPr>
        <w:t>Nous avons la notion…</w:t>
      </w:r>
      <w:r w:rsidR="00891A51" w:rsidRPr="00D60C49">
        <w:rPr>
          <w:rFonts w:ascii="Courier New" w:hAnsi="Courier New" w:cs="Courier New"/>
          <w:sz w:val="28"/>
          <w:szCs w:val="28"/>
        </w:rPr>
        <w:t xml:space="preserve">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 xml:space="preserve">mise en valeur par Hélène </w:t>
      </w:r>
      <w:r w:rsidR="005211E6" w:rsidRPr="00D60C49">
        <w:rPr>
          <w:rFonts w:ascii="Courier New" w:hAnsi="Courier New" w:cs="Courier New"/>
          <w:sz w:val="28"/>
          <w:szCs w:val="28"/>
        </w:rPr>
        <w:t>DEUTSCH</w:t>
      </w:r>
      <w:r w:rsidRPr="00D60C49">
        <w:rPr>
          <w:rFonts w:ascii="Courier New" w:hAnsi="Courier New" w:cs="Courier New"/>
          <w:sz w:val="28"/>
          <w:szCs w:val="28"/>
        </w:rPr>
        <w:t xml:space="preserve">, sur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laquelle j'ai fait un jour quelques remarques</w:t>
      </w:r>
    </w:p>
    <w:p w:rsidR="00ED14BE" w:rsidRDefault="003918B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d'un certain « </w:t>
      </w:r>
      <w:r w:rsidR="00891A51" w:rsidRPr="003918BB">
        <w:rPr>
          <w:rFonts w:ascii="Times New Roman" w:hAnsi="Times New Roman" w:cs="Times New Roman"/>
          <w:i/>
          <w:sz w:val="24"/>
          <w:szCs w:val="24"/>
        </w:rPr>
        <w:t>comme si</w:t>
      </w:r>
      <w:r w:rsidR="00096756">
        <w:rPr>
          <w:rFonts w:ascii="Courier New" w:hAnsi="Courier New" w:cs="Courier New"/>
          <w:sz w:val="28"/>
          <w:szCs w:val="28"/>
        </w:rPr>
        <w:t xml:space="preserve"> </w:t>
      </w:r>
      <w:r w:rsidR="00891A51" w:rsidRPr="00D60C49">
        <w:rPr>
          <w:rFonts w:ascii="Courier New" w:hAnsi="Courier New" w:cs="Courier New"/>
          <w:sz w:val="28"/>
          <w:szCs w:val="28"/>
        </w:rPr>
        <w:t xml:space="preserve">» qui semble marquer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les premières étapes du développement de ceux qui</w:t>
      </w:r>
      <w:r w:rsidR="00ED14BE">
        <w:rPr>
          <w:rFonts w:ascii="Courier New" w:hAnsi="Courier New" w:cs="Courier New"/>
          <w:sz w:val="28"/>
          <w:szCs w:val="28"/>
        </w:rPr>
        <w:t>…</w:t>
      </w:r>
      <w:r w:rsidRPr="00D60C49">
        <w:rPr>
          <w:rFonts w:ascii="Courier New" w:hAnsi="Courier New" w:cs="Courier New"/>
          <w:sz w:val="28"/>
          <w:szCs w:val="28"/>
        </w:rPr>
        <w:t xml:space="preserve"> </w:t>
      </w:r>
    </w:p>
    <w:p w:rsidR="00ED14BE" w:rsidRDefault="00891A51" w:rsidP="00ED14BE">
      <w:pPr>
        <w:pStyle w:val="Sansinterligne"/>
        <w:ind w:firstLine="708"/>
        <w:rPr>
          <w:rFonts w:ascii="Courier New" w:hAnsi="Courier New" w:cs="Courier New"/>
          <w:sz w:val="28"/>
          <w:szCs w:val="28"/>
        </w:rPr>
      </w:pPr>
      <w:r w:rsidRPr="00D60C49">
        <w:rPr>
          <w:rFonts w:ascii="Courier New" w:hAnsi="Courier New" w:cs="Courier New"/>
          <w:sz w:val="28"/>
          <w:szCs w:val="28"/>
        </w:rPr>
        <w:t>à un moment quelconque</w:t>
      </w:r>
    </w:p>
    <w:p w:rsidR="00ED14BE" w:rsidRDefault="00ED14BE"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choiront plus ou moins dans la psychose, </w:t>
      </w:r>
    </w:p>
    <w:p w:rsidR="00ED14BE"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d'un certain rapport qui n'est jamais d'entrer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dans le jeu des signifiants, une sorte d'imitation extérieur</w:t>
      </w:r>
      <w:r w:rsidR="00171364">
        <w:rPr>
          <w:rFonts w:ascii="Courier New" w:hAnsi="Courier New" w:cs="Courier New"/>
          <w:sz w:val="28"/>
          <w:szCs w:val="28"/>
        </w:rPr>
        <w:t>e</w:t>
      </w:r>
      <w:r w:rsidRPr="00D60C49">
        <w:rPr>
          <w:rFonts w:ascii="Courier New" w:hAnsi="Courier New" w:cs="Courier New"/>
          <w:sz w:val="28"/>
          <w:szCs w:val="28"/>
        </w:rPr>
        <w:t>, de non intégration du su</w:t>
      </w:r>
      <w:r w:rsidR="003918BB">
        <w:rPr>
          <w:rFonts w:ascii="Courier New" w:hAnsi="Courier New" w:cs="Courier New"/>
          <w:sz w:val="28"/>
          <w:szCs w:val="28"/>
        </w:rPr>
        <w:t>jet à ce registre du signifiant.</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3918BB" w:rsidRDefault="003918BB"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'est quelque chose qui nous donne la direction </w:t>
      </w:r>
    </w:p>
    <w:p w:rsidR="00171364"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laquelle la question se pose du préalable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la psychose. </w:t>
      </w:r>
    </w:p>
    <w:p w:rsidR="003918BB" w:rsidRDefault="003918BB"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Assurément, elle n'est justement soluble que par l'investigation analytique.</w:t>
      </w:r>
    </w:p>
    <w:p w:rsidR="00891A51" w:rsidRPr="00D60C49" w:rsidRDefault="00891A51"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arrive que nous prenions des pré</w:t>
      </w:r>
      <w:r w:rsidR="00171364">
        <w:rPr>
          <w:rFonts w:ascii="Courier New" w:hAnsi="Courier New" w:cs="Courier New"/>
          <w:sz w:val="28"/>
          <w:szCs w:val="28"/>
        </w:rPr>
        <w:t>–</w:t>
      </w:r>
      <w:r w:rsidRPr="00D60C49">
        <w:rPr>
          <w:rFonts w:ascii="Courier New" w:hAnsi="Courier New" w:cs="Courier New"/>
          <w:sz w:val="28"/>
          <w:szCs w:val="28"/>
        </w:rPr>
        <w:t xml:space="preserve">psychotiques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en analyse, et nous savons ce que cela donne</w:t>
      </w:r>
      <w:r w:rsidR="003918BB">
        <w:rPr>
          <w:rFonts w:ascii="Courier New" w:hAnsi="Courier New" w:cs="Courier New"/>
          <w:sz w:val="28"/>
          <w:szCs w:val="28"/>
        </w:rPr>
        <w:t> :</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ela donne des psychotiques. </w:t>
      </w:r>
    </w:p>
    <w:p w:rsidR="003918BB" w:rsidRDefault="003918BB"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n'y aurait pas de question de la contre</w:t>
      </w:r>
      <w:r w:rsidR="00171364">
        <w:rPr>
          <w:rFonts w:ascii="Courier New" w:hAnsi="Courier New" w:cs="Courier New"/>
          <w:sz w:val="28"/>
          <w:szCs w:val="28"/>
        </w:rPr>
        <w:t>–</w:t>
      </w:r>
      <w:r w:rsidRPr="00D60C49">
        <w:rPr>
          <w:rFonts w:ascii="Courier New" w:hAnsi="Courier New" w:cs="Courier New"/>
          <w:sz w:val="28"/>
          <w:szCs w:val="28"/>
        </w:rPr>
        <w:t xml:space="preserve">indication de l'analyse, si tout de même nous n'avions pas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pour notre expérience, de nous apercevoir</w:t>
      </w:r>
      <w:r w:rsidR="003918BB">
        <w:rPr>
          <w:rFonts w:ascii="Courier New" w:hAnsi="Courier New" w:cs="Courier New"/>
          <w:sz w:val="28"/>
          <w:szCs w:val="28"/>
        </w:rPr>
        <w:t>…</w:t>
      </w:r>
      <w:r w:rsidRPr="00D60C49">
        <w:rPr>
          <w:rFonts w:ascii="Courier New" w:hAnsi="Courier New" w:cs="Courier New"/>
          <w:sz w:val="28"/>
          <w:szCs w:val="28"/>
        </w:rPr>
        <w:t xml:space="preserve"> </w:t>
      </w:r>
    </w:p>
    <w:p w:rsidR="005211E6" w:rsidRDefault="00891A51" w:rsidP="00ED14BE">
      <w:pPr>
        <w:pStyle w:val="Sansinterligne"/>
        <w:ind w:left="708"/>
        <w:rPr>
          <w:rFonts w:ascii="Courier New" w:hAnsi="Courier New" w:cs="Courier New"/>
          <w:sz w:val="28"/>
          <w:szCs w:val="28"/>
        </w:rPr>
      </w:pPr>
      <w:r w:rsidRPr="00D60C49">
        <w:rPr>
          <w:rFonts w:ascii="Courier New" w:hAnsi="Courier New" w:cs="Courier New"/>
          <w:sz w:val="28"/>
          <w:szCs w:val="28"/>
        </w:rPr>
        <w:t>si nous n'avions pas tous dans notre mémoire tel ou tel cas de notre pratique ou de la pratique de nos collègues, où une belle et bonne psychose</w:t>
      </w:r>
      <w:r w:rsidR="00ED14BE">
        <w:rPr>
          <w:rFonts w:ascii="Courier New" w:hAnsi="Courier New" w:cs="Courier New"/>
          <w:sz w:val="28"/>
          <w:szCs w:val="28"/>
        </w:rPr>
        <w:t>,</w:t>
      </w:r>
      <w:r w:rsidRPr="00D60C49">
        <w:rPr>
          <w:rFonts w:ascii="Courier New" w:hAnsi="Courier New" w:cs="Courier New"/>
          <w:sz w:val="28"/>
          <w:szCs w:val="28"/>
        </w:rPr>
        <w:t xml:space="preserve"> </w:t>
      </w:r>
    </w:p>
    <w:p w:rsidR="00ED14BE" w:rsidRDefault="00891A51" w:rsidP="00ED14BE">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j'entends une belle et bonne </w:t>
      </w:r>
      <w:r w:rsidR="00ED14BE" w:rsidRPr="00ED14BE">
        <w:rPr>
          <w:rFonts w:ascii="Times New Roman" w:hAnsi="Times New Roman" w:cs="Times New Roman"/>
          <w:i/>
          <w:sz w:val="24"/>
          <w:szCs w:val="24"/>
        </w:rPr>
        <w:tab/>
      </w:r>
      <w:r w:rsidRPr="00ED14BE">
        <w:rPr>
          <w:rFonts w:ascii="Times New Roman" w:hAnsi="Times New Roman" w:cs="Times New Roman"/>
          <w:i/>
          <w:sz w:val="24"/>
          <w:szCs w:val="24"/>
        </w:rPr>
        <w:t>psychose hallucinatoire</w:t>
      </w:r>
      <w:r w:rsidRPr="00D60C49">
        <w:rPr>
          <w:rFonts w:ascii="Courier New" w:hAnsi="Courier New" w:cs="Courier New"/>
          <w:sz w:val="28"/>
          <w:szCs w:val="28"/>
        </w:rPr>
        <w:t xml:space="preserve">, </w:t>
      </w:r>
    </w:p>
    <w:p w:rsidR="005211E6" w:rsidRDefault="00891A51" w:rsidP="00ED14BE">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je ne veux pas dire une schizophrénie précipitée </w:t>
      </w:r>
    </w:p>
    <w:p w:rsidR="003918BB" w:rsidRDefault="005211E6"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est déclenchée lors d'une ou deux premières séances d'analyse un peu chaudes, où le bel analyste devient rapidement </w:t>
      </w:r>
      <w:r w:rsidR="003918BB">
        <w:rPr>
          <w:rFonts w:ascii="Courier New" w:hAnsi="Courier New" w:cs="Courier New"/>
          <w:sz w:val="28"/>
          <w:szCs w:val="28"/>
        </w:rPr>
        <w:t>« </w:t>
      </w:r>
      <w:r w:rsidR="00891A51" w:rsidRPr="003918BB">
        <w:rPr>
          <w:rFonts w:ascii="Times New Roman" w:hAnsi="Times New Roman" w:cs="Times New Roman"/>
          <w:i/>
          <w:sz w:val="24"/>
          <w:szCs w:val="24"/>
        </w:rPr>
        <w:t>un émetteur</w:t>
      </w:r>
      <w:r w:rsidR="003918BB">
        <w:rPr>
          <w:rFonts w:ascii="Courier New" w:hAnsi="Courier New" w:cs="Courier New"/>
          <w:sz w:val="28"/>
          <w:szCs w:val="28"/>
        </w:rPr>
        <w:t> » :</w:t>
      </w:r>
      <w:r w:rsidR="00891A51" w:rsidRPr="00D60C49">
        <w:rPr>
          <w:rFonts w:ascii="Courier New" w:hAnsi="Courier New" w:cs="Courier New"/>
          <w:sz w:val="28"/>
          <w:szCs w:val="28"/>
        </w:rPr>
        <w:t xml:space="preserve"> </w:t>
      </w:r>
    </w:p>
    <w:p w:rsidR="003918BB"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 sujet analyse</w:t>
      </w:r>
      <w:r w:rsidR="003918BB">
        <w:rPr>
          <w:rFonts w:ascii="Courier New" w:hAnsi="Courier New" w:cs="Courier New"/>
          <w:sz w:val="28"/>
          <w:szCs w:val="28"/>
        </w:rPr>
        <w:t>,</w:t>
      </w:r>
      <w:r w:rsidRPr="00D60C49">
        <w:rPr>
          <w:rFonts w:ascii="Courier New" w:hAnsi="Courier New" w:cs="Courier New"/>
          <w:sz w:val="28"/>
          <w:szCs w:val="28"/>
        </w:rPr>
        <w:t xml:space="preserve"> entend</w:t>
      </w:r>
      <w:r w:rsidR="003918BB">
        <w:rPr>
          <w:rFonts w:ascii="Courier New" w:hAnsi="Courier New" w:cs="Courier New"/>
          <w:sz w:val="28"/>
          <w:szCs w:val="28"/>
        </w:rPr>
        <w:t>,</w:t>
      </w:r>
      <w:r w:rsidRPr="00D60C49">
        <w:rPr>
          <w:rFonts w:ascii="Courier New" w:hAnsi="Courier New" w:cs="Courier New"/>
          <w:sz w:val="28"/>
          <w:szCs w:val="28"/>
        </w:rPr>
        <w:t xml:space="preserve"> toute la journée ce qu'il faut qu'il fasse, ce qu'il faut qu'il ne fasse pas.</w:t>
      </w:r>
    </w:p>
    <w:p w:rsidR="00891A51" w:rsidRPr="00D60C49" w:rsidRDefault="00891A51" w:rsidP="00891A51">
      <w:pPr>
        <w:pStyle w:val="Sansinterligne"/>
        <w:rPr>
          <w:rFonts w:ascii="Courier New" w:hAnsi="Courier New" w:cs="Courier New"/>
          <w:sz w:val="28"/>
          <w:szCs w:val="28"/>
        </w:rPr>
      </w:pPr>
    </w:p>
    <w:p w:rsidR="00063B1C"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Est</w:t>
      </w:r>
      <w:r w:rsidR="00F22B9D">
        <w:rPr>
          <w:rFonts w:ascii="Courier New" w:hAnsi="Courier New" w:cs="Courier New"/>
          <w:sz w:val="28"/>
          <w:szCs w:val="28"/>
        </w:rPr>
        <w:t>–</w:t>
      </w:r>
      <w:r w:rsidRPr="00D60C49">
        <w:rPr>
          <w:rFonts w:ascii="Courier New" w:hAnsi="Courier New" w:cs="Courier New"/>
          <w:sz w:val="28"/>
          <w:szCs w:val="28"/>
        </w:rPr>
        <w:t>ce que nous ne touchons pas là, justement dans notre expérience, et sans avoir à chercher plus loin, ce qui peut être mis au cœur de motifs d'entrée dans la psychose ?</w:t>
      </w:r>
    </w:p>
    <w:p w:rsidR="00063B1C" w:rsidRDefault="00063B1C">
      <w:pPr>
        <w:rPr>
          <w:rFonts w:ascii="Courier New" w:hAnsi="Courier New" w:cs="Courier New"/>
          <w:sz w:val="28"/>
          <w:szCs w:val="28"/>
        </w:rPr>
      </w:pPr>
      <w:r>
        <w:rPr>
          <w:rFonts w:ascii="Courier New" w:hAnsi="Courier New" w:cs="Courier New"/>
          <w:sz w:val="28"/>
          <w:szCs w:val="28"/>
        </w:rPr>
        <w:br w:type="page"/>
      </w:r>
    </w:p>
    <w:p w:rsidR="003918BB" w:rsidRDefault="003918BB"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Après tout, les choses telles qu'elles se présentent là, mises en jeu pour un homme de </w:t>
      </w:r>
      <w:r w:rsidRPr="003918BB">
        <w:rPr>
          <w:rFonts w:ascii="Times New Roman" w:hAnsi="Times New Roman" w:cs="Times New Roman"/>
          <w:i/>
          <w:sz w:val="24"/>
          <w:szCs w:val="24"/>
        </w:rPr>
        <w:t>son être</w:t>
      </w:r>
      <w:r w:rsidR="003918BB" w:rsidRPr="003918BB">
        <w:rPr>
          <w:rFonts w:ascii="Times New Roman" w:hAnsi="Times New Roman" w:cs="Times New Roman"/>
          <w:i/>
          <w:sz w:val="24"/>
          <w:szCs w:val="24"/>
        </w:rPr>
        <w:t xml:space="preserve"> </w:t>
      </w:r>
      <w:r w:rsidRPr="003918BB">
        <w:rPr>
          <w:rFonts w:ascii="Times New Roman" w:hAnsi="Times New Roman" w:cs="Times New Roman"/>
          <w:i/>
          <w:sz w:val="24"/>
          <w:szCs w:val="24"/>
        </w:rPr>
        <w:t>dans</w:t>
      </w:r>
      <w:r w:rsidR="003918BB" w:rsidRPr="003918BB">
        <w:rPr>
          <w:rFonts w:ascii="Times New Roman" w:hAnsi="Times New Roman" w:cs="Times New Roman"/>
          <w:i/>
          <w:sz w:val="24"/>
          <w:szCs w:val="24"/>
        </w:rPr>
        <w:t xml:space="preserve"> </w:t>
      </w:r>
      <w:r w:rsidRPr="003918BB">
        <w:rPr>
          <w:rFonts w:ascii="Times New Roman" w:hAnsi="Times New Roman" w:cs="Times New Roman"/>
          <w:i/>
          <w:sz w:val="24"/>
          <w:szCs w:val="24"/>
        </w:rPr>
        <w:t>le</w:t>
      </w:r>
      <w:r w:rsidR="003918BB" w:rsidRPr="003918BB">
        <w:rPr>
          <w:rFonts w:ascii="Times New Roman" w:hAnsi="Times New Roman" w:cs="Times New Roman"/>
          <w:i/>
          <w:sz w:val="24"/>
          <w:szCs w:val="24"/>
        </w:rPr>
        <w:t xml:space="preserve"> </w:t>
      </w:r>
      <w:r w:rsidRPr="003918BB">
        <w:rPr>
          <w:rFonts w:ascii="Times New Roman" w:hAnsi="Times New Roman" w:cs="Times New Roman"/>
          <w:i/>
          <w:sz w:val="24"/>
          <w:szCs w:val="24"/>
        </w:rPr>
        <w:t>monde</w:t>
      </w:r>
      <w:r w:rsidRPr="00D60C49">
        <w:rPr>
          <w:rFonts w:ascii="Courier New" w:hAnsi="Courier New" w:cs="Courier New"/>
          <w:sz w:val="28"/>
          <w:szCs w:val="28"/>
        </w:rPr>
        <w:t xml:space="preserve">,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ne sont pas si présentes, </w:t>
      </w:r>
    </w:p>
    <w:p w:rsidR="003918BB" w:rsidRDefault="00891A51" w:rsidP="00891A5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ne sont pas si urgentes, </w:t>
      </w:r>
    </w:p>
    <w:p w:rsidR="003918BB" w:rsidRDefault="00891A51" w:rsidP="00891A51">
      <w:pPr>
        <w:pStyle w:val="Sansinterligne"/>
        <w:numPr>
          <w:ilvl w:val="0"/>
          <w:numId w:val="14"/>
        </w:numPr>
        <w:rPr>
          <w:rFonts w:ascii="Courier New" w:hAnsi="Courier New" w:cs="Courier New"/>
          <w:sz w:val="28"/>
          <w:szCs w:val="28"/>
        </w:rPr>
      </w:pPr>
      <w:r w:rsidRPr="003918BB">
        <w:rPr>
          <w:rFonts w:ascii="Courier New" w:hAnsi="Courier New" w:cs="Courier New"/>
          <w:sz w:val="28"/>
          <w:szCs w:val="28"/>
        </w:rPr>
        <w:t xml:space="preserve">ne sont pas si précoces </w:t>
      </w:r>
    </w:p>
    <w:p w:rsidR="00ED14BE" w:rsidRDefault="00891A51" w:rsidP="00891A51">
      <w:pPr>
        <w:pStyle w:val="Sansinterligne"/>
        <w:rPr>
          <w:rFonts w:ascii="Courier New" w:hAnsi="Courier New" w:cs="Courier New"/>
          <w:sz w:val="28"/>
          <w:szCs w:val="28"/>
        </w:rPr>
      </w:pPr>
      <w:r w:rsidRPr="003918BB">
        <w:rPr>
          <w:rFonts w:ascii="Courier New" w:hAnsi="Courier New" w:cs="Courier New"/>
          <w:sz w:val="28"/>
          <w:szCs w:val="28"/>
        </w:rPr>
        <w:t xml:space="preserve">qu'il ait tellement tort à </w:t>
      </w:r>
      <w:r w:rsidRPr="00D60C49">
        <w:rPr>
          <w:rFonts w:ascii="Courier New" w:hAnsi="Courier New" w:cs="Courier New"/>
          <w:sz w:val="28"/>
          <w:szCs w:val="28"/>
        </w:rPr>
        <w:t>s'affronter à cette tâche, peut</w:t>
      </w:r>
      <w:r w:rsidR="00F22B9D">
        <w:rPr>
          <w:rFonts w:ascii="Courier New" w:hAnsi="Courier New" w:cs="Courier New"/>
          <w:sz w:val="28"/>
          <w:szCs w:val="28"/>
        </w:rPr>
        <w:t>–</w:t>
      </w:r>
      <w:r w:rsidRPr="00D60C49">
        <w:rPr>
          <w:rFonts w:ascii="Courier New" w:hAnsi="Courier New" w:cs="Courier New"/>
          <w:sz w:val="28"/>
          <w:szCs w:val="28"/>
        </w:rPr>
        <w:t xml:space="preserve">être à la plus ardue qui puisse être proposée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w:t>
      </w:r>
      <w:r w:rsidRPr="003918BB">
        <w:rPr>
          <w:rFonts w:ascii="Courier New" w:hAnsi="Courier New" w:cs="Courier New"/>
          <w:i/>
          <w:sz w:val="24"/>
          <w:szCs w:val="24"/>
        </w:rPr>
        <w:t>un être humain</w:t>
      </w:r>
      <w:r w:rsidRPr="00D60C49">
        <w:rPr>
          <w:rFonts w:ascii="Courier New" w:hAnsi="Courier New" w:cs="Courier New"/>
          <w:sz w:val="28"/>
          <w:szCs w:val="28"/>
        </w:rPr>
        <w:t xml:space="preserve">, c'est ce qu'on appelle </w:t>
      </w:r>
      <w:r w:rsidRPr="00ED14BE">
        <w:rPr>
          <w:rFonts w:ascii="Courier New" w:hAnsi="Courier New" w:cs="Courier New"/>
          <w:sz w:val="24"/>
          <w:szCs w:val="24"/>
        </w:rPr>
        <w:t xml:space="preserve">« </w:t>
      </w:r>
      <w:r w:rsidRPr="00ED14BE">
        <w:rPr>
          <w:rFonts w:ascii="Times New Roman" w:hAnsi="Times New Roman" w:cs="Times New Roman"/>
          <w:i/>
          <w:sz w:val="24"/>
          <w:szCs w:val="24"/>
        </w:rPr>
        <w:t>prendre la parole</w:t>
      </w:r>
      <w:r w:rsidRPr="00ED14BE">
        <w:rPr>
          <w:rFonts w:ascii="Courier New" w:hAnsi="Courier New" w:cs="Courier New"/>
          <w:sz w:val="24"/>
          <w:szCs w:val="24"/>
        </w:rPr>
        <w:t xml:space="preserve"> »,</w:t>
      </w:r>
      <w:r w:rsidRPr="00D60C49">
        <w:rPr>
          <w:rFonts w:ascii="Courier New" w:hAnsi="Courier New" w:cs="Courier New"/>
          <w:sz w:val="28"/>
          <w:szCs w:val="28"/>
        </w:rPr>
        <w:t xml:space="preserve"> j'entends la sienne, pas de dire « </w:t>
      </w:r>
      <w:r w:rsidRPr="003918BB">
        <w:rPr>
          <w:rFonts w:ascii="Times New Roman" w:hAnsi="Times New Roman" w:cs="Times New Roman"/>
          <w:i/>
          <w:sz w:val="24"/>
          <w:szCs w:val="24"/>
        </w:rPr>
        <w:t>oui, oui, oui</w:t>
      </w:r>
      <w:r w:rsidRPr="00D60C49">
        <w:rPr>
          <w:rFonts w:ascii="Courier New" w:hAnsi="Courier New" w:cs="Courier New"/>
          <w:sz w:val="28"/>
          <w:szCs w:val="28"/>
        </w:rPr>
        <w:t xml:space="preserve"> », à celle du voisin. Naturellement cela ne veut pas toujours dire que cela doive s'exprimer en mots.</w:t>
      </w:r>
    </w:p>
    <w:p w:rsidR="00891A51" w:rsidRPr="00D60C49" w:rsidRDefault="00891A51" w:rsidP="00891A51">
      <w:pPr>
        <w:pStyle w:val="Sansinterligne"/>
        <w:rPr>
          <w:rFonts w:ascii="Courier New" w:hAnsi="Courier New" w:cs="Courier New"/>
          <w:sz w:val="28"/>
          <w:szCs w:val="28"/>
        </w:rPr>
      </w:pPr>
    </w:p>
    <w:p w:rsidR="00ED14BE"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que nous voyons dans la clinique, c'est que justement </w:t>
      </w:r>
      <w:r w:rsidRPr="003918BB">
        <w:rPr>
          <w:rFonts w:ascii="Times New Roman" w:hAnsi="Times New Roman" w:cs="Times New Roman"/>
          <w:i/>
          <w:sz w:val="24"/>
          <w:szCs w:val="24"/>
        </w:rPr>
        <w:t>ce moment</w:t>
      </w:r>
      <w:r w:rsidR="00F22B9D" w:rsidRPr="00063B1C">
        <w:rPr>
          <w:rFonts w:ascii="Times New Roman" w:hAnsi="Times New Roman" w:cs="Times New Roman"/>
          <w:i/>
          <w:sz w:val="16"/>
          <w:szCs w:val="16"/>
        </w:rPr>
        <w:t>–</w:t>
      </w:r>
      <w:r w:rsidRPr="003918BB">
        <w:rPr>
          <w:rFonts w:ascii="Times New Roman" w:hAnsi="Times New Roman" w:cs="Times New Roman"/>
          <w:i/>
          <w:sz w:val="24"/>
          <w:szCs w:val="24"/>
        </w:rPr>
        <w:t>là</w:t>
      </w:r>
      <w:r w:rsidRPr="00D60C49">
        <w:rPr>
          <w:rFonts w:ascii="Courier New" w:hAnsi="Courier New" w:cs="Courier New"/>
          <w:sz w:val="28"/>
          <w:szCs w:val="28"/>
        </w:rPr>
        <w:t xml:space="preserve">, quand on sait le regarder de près, quand on sait le chercher à des niveaux extrêmement différents, quelquefois c'est une très petite tâche de </w:t>
      </w:r>
      <w:r w:rsidR="003918BB">
        <w:rPr>
          <w:rFonts w:ascii="Courier New" w:hAnsi="Courier New" w:cs="Courier New"/>
          <w:sz w:val="28"/>
          <w:szCs w:val="28"/>
        </w:rPr>
        <w:t>« </w:t>
      </w:r>
      <w:r w:rsidRPr="003918BB">
        <w:rPr>
          <w:rFonts w:ascii="Times New Roman" w:hAnsi="Times New Roman" w:cs="Times New Roman"/>
          <w:i/>
          <w:sz w:val="24"/>
          <w:szCs w:val="24"/>
        </w:rPr>
        <w:t>prise de la parole</w:t>
      </w:r>
      <w:r w:rsidR="003918BB">
        <w:rPr>
          <w:rFonts w:ascii="Courier New" w:hAnsi="Courier New" w:cs="Courier New"/>
          <w:sz w:val="28"/>
          <w:szCs w:val="28"/>
        </w:rPr>
        <w:t> »</w:t>
      </w:r>
      <w:r w:rsidRPr="00D60C49">
        <w:rPr>
          <w:rFonts w:ascii="Courier New" w:hAnsi="Courier New" w:cs="Courier New"/>
          <w:sz w:val="28"/>
          <w:szCs w:val="28"/>
        </w:rPr>
        <w:t xml:space="preserve"> pour un sujet qui a vécu jusque</w:t>
      </w:r>
      <w:r w:rsidR="00063B1C">
        <w:rPr>
          <w:rFonts w:ascii="Courier New" w:hAnsi="Courier New" w:cs="Courier New"/>
          <w:sz w:val="28"/>
          <w:szCs w:val="28"/>
        </w:rPr>
        <w:t>–</w:t>
      </w:r>
      <w:r w:rsidRPr="00D60C49">
        <w:rPr>
          <w:rFonts w:ascii="Courier New" w:hAnsi="Courier New" w:cs="Courier New"/>
          <w:sz w:val="28"/>
          <w:szCs w:val="28"/>
        </w:rPr>
        <w:t>là dans son cocon, comme une mite, ça arrive</w:t>
      </w:r>
      <w:r w:rsidR="00ED14BE">
        <w:rPr>
          <w:rFonts w:ascii="Courier New" w:hAnsi="Courier New" w:cs="Courier New"/>
          <w:sz w:val="28"/>
          <w:szCs w:val="28"/>
        </w:rPr>
        <w:t>…</w:t>
      </w:r>
      <w:r w:rsidRPr="00D60C49">
        <w:rPr>
          <w:rFonts w:ascii="Courier New" w:hAnsi="Courier New" w:cs="Courier New"/>
          <w:sz w:val="28"/>
          <w:szCs w:val="28"/>
        </w:rPr>
        <w:t xml:space="preserve"> </w:t>
      </w:r>
    </w:p>
    <w:p w:rsidR="00ED14BE" w:rsidRDefault="00ED14BE" w:rsidP="00891A51">
      <w:pPr>
        <w:pStyle w:val="Sansinterligne"/>
        <w:rPr>
          <w:rFonts w:ascii="Courier New" w:hAnsi="Courier New" w:cs="Courier New"/>
          <w:sz w:val="28"/>
          <w:szCs w:val="28"/>
        </w:rPr>
      </w:pPr>
    </w:p>
    <w:p w:rsidR="003918BB" w:rsidRDefault="00ED14BE"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'est la forme que décrit très bien </w:t>
      </w:r>
      <w:r w:rsidR="00ED55E7">
        <w:rPr>
          <w:rFonts w:ascii="Courier New" w:hAnsi="Courier New" w:cs="Courier New"/>
          <w:sz w:val="28"/>
          <w:szCs w:val="28"/>
        </w:rPr>
        <w:t>CLÉRAMBAULT</w:t>
      </w:r>
      <w:r w:rsidR="00891A51" w:rsidRPr="00D60C49">
        <w:rPr>
          <w:rFonts w:ascii="Courier New" w:hAnsi="Courier New" w:cs="Courier New"/>
          <w:sz w:val="28"/>
          <w:szCs w:val="28"/>
        </w:rPr>
        <w:t xml:space="preserve">, </w:t>
      </w:r>
      <w:r w:rsidR="00891A51" w:rsidRPr="00ED14BE">
        <w:rPr>
          <w:rFonts w:ascii="Times New Roman" w:hAnsi="Times New Roman" w:cs="Times New Roman"/>
          <w:i/>
          <w:sz w:val="24"/>
          <w:szCs w:val="24"/>
        </w:rPr>
        <w:t>l'automatisme mental</w:t>
      </w:r>
      <w:r w:rsidR="00891A51" w:rsidRPr="00D60C49">
        <w:rPr>
          <w:rFonts w:ascii="Courier New" w:hAnsi="Courier New" w:cs="Courier New"/>
          <w:sz w:val="28"/>
          <w:szCs w:val="28"/>
        </w:rPr>
        <w:t xml:space="preserve"> d</w:t>
      </w:r>
      <w:r w:rsidR="003918BB">
        <w:rPr>
          <w:rFonts w:ascii="Courier New" w:hAnsi="Courier New" w:cs="Courier New"/>
          <w:sz w:val="28"/>
          <w:szCs w:val="28"/>
        </w:rPr>
        <w:t>es vieilles filles, par exemple…</w:t>
      </w:r>
      <w:r w:rsidR="00891A51" w:rsidRPr="00D60C49">
        <w:rPr>
          <w:rFonts w:ascii="Courier New" w:hAnsi="Courier New" w:cs="Courier New"/>
          <w:sz w:val="28"/>
          <w:szCs w:val="28"/>
        </w:rPr>
        <w:t xml:space="preserve">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 xml:space="preserve">je pense que c'est lui qui a décrit cela,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 xml:space="preserve">la fréquence de l'automatisme mental chez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 xml:space="preserve">les vieilles filles, délire de persécution, etc. </w:t>
      </w:r>
    </w:p>
    <w:p w:rsidR="003918BB" w:rsidRDefault="003918BB"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ette merveilleuse richesse qui caractérise </w:t>
      </w:r>
    </w:p>
    <w:p w:rsidR="00063B1C"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son style, comment </w:t>
      </w:r>
      <w:r w:rsidR="00ED55E7">
        <w:rPr>
          <w:rFonts w:ascii="Courier New" w:hAnsi="Courier New" w:cs="Courier New"/>
          <w:sz w:val="28"/>
          <w:szCs w:val="28"/>
        </w:rPr>
        <w:t>CLÉRAMBAULT</w:t>
      </w:r>
      <w:r w:rsidRPr="00D60C49">
        <w:rPr>
          <w:rFonts w:ascii="Courier New" w:hAnsi="Courier New" w:cs="Courier New"/>
          <w:sz w:val="28"/>
          <w:szCs w:val="28"/>
        </w:rPr>
        <w:t xml:space="preserve"> lui</w:t>
      </w:r>
      <w:r w:rsidR="00F22B9D">
        <w:rPr>
          <w:rFonts w:ascii="Courier New" w:hAnsi="Courier New" w:cs="Courier New"/>
          <w:sz w:val="28"/>
          <w:szCs w:val="28"/>
        </w:rPr>
        <w:t>–</w:t>
      </w:r>
      <w:r w:rsidRPr="00D60C49">
        <w:rPr>
          <w:rFonts w:ascii="Courier New" w:hAnsi="Courier New" w:cs="Courier New"/>
          <w:sz w:val="28"/>
          <w:szCs w:val="28"/>
        </w:rPr>
        <w:t xml:space="preserve">même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n'a</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il pu s'arrêter aux faits ?</w:t>
      </w:r>
    </w:p>
    <w:p w:rsidR="00891A51" w:rsidRPr="00D60C49" w:rsidRDefault="00891A51" w:rsidP="00891A51">
      <w:pPr>
        <w:pStyle w:val="Sansinterligne"/>
        <w:rPr>
          <w:rFonts w:ascii="Courier New" w:hAnsi="Courier New" w:cs="Courier New"/>
          <w:sz w:val="28"/>
          <w:szCs w:val="28"/>
        </w:rPr>
      </w:pPr>
    </w:p>
    <w:p w:rsidR="00063B1C"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n'y avait vraiment pas de raison de frapper </w:t>
      </w:r>
    </w:p>
    <w:p w:rsidR="00063B1C"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tout particulièrement ces malheureux êtres,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dont il décrit si bi</w:t>
      </w:r>
      <w:r w:rsidR="003918BB">
        <w:rPr>
          <w:rFonts w:ascii="Courier New" w:hAnsi="Courier New" w:cs="Courier New"/>
          <w:sz w:val="28"/>
          <w:szCs w:val="28"/>
        </w:rPr>
        <w:t>en l'existence, oubliée de tous :</w:t>
      </w:r>
      <w:r w:rsidRPr="00D60C49">
        <w:rPr>
          <w:rFonts w:ascii="Courier New" w:hAnsi="Courier New" w:cs="Courier New"/>
          <w:sz w:val="28"/>
          <w:szCs w:val="28"/>
        </w:rPr>
        <w:t xml:space="preserve"> </w:t>
      </w:r>
    </w:p>
    <w:p w:rsidR="00891A5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la moindre provocation on voit surgir ce phénomène de l'automatisme mental, de ce discours, chez elles toujours resté latent, inexprimé.</w:t>
      </w:r>
    </w:p>
    <w:p w:rsidR="00891A51" w:rsidRPr="00D60C49" w:rsidRDefault="00891A51"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Je crois qu'il faut que nous fassions ici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conjonction de ce qu'implique cette défaillance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du sujet au moment d'aborder la véritable parole, </w:t>
      </w:r>
    </w:p>
    <w:p w:rsidR="00063B1C"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si c'est là vraiment quelque chose où nous puissions situer l'entré</w:t>
      </w:r>
      <w:r w:rsidR="003918BB">
        <w:rPr>
          <w:rFonts w:ascii="Courier New" w:hAnsi="Courier New" w:cs="Courier New"/>
          <w:sz w:val="28"/>
          <w:szCs w:val="28"/>
        </w:rPr>
        <w:t>e</w:t>
      </w:r>
      <w:r w:rsidRPr="00D60C49">
        <w:rPr>
          <w:rFonts w:ascii="Courier New" w:hAnsi="Courier New" w:cs="Courier New"/>
          <w:sz w:val="28"/>
          <w:szCs w:val="28"/>
        </w:rPr>
        <w:t>, le glissement dans le phénomène critique, dans la phrase inaugurale de la psychose.</w:t>
      </w:r>
    </w:p>
    <w:p w:rsidR="00063B1C" w:rsidRDefault="00063B1C">
      <w:pPr>
        <w:rPr>
          <w:rFonts w:ascii="Courier New" w:hAnsi="Courier New" w:cs="Courier New"/>
          <w:sz w:val="28"/>
          <w:szCs w:val="28"/>
        </w:rPr>
      </w:pPr>
      <w:r>
        <w:rPr>
          <w:rFonts w:ascii="Courier New" w:hAnsi="Courier New" w:cs="Courier New"/>
          <w:sz w:val="28"/>
          <w:szCs w:val="28"/>
        </w:rPr>
        <w:br w:type="page"/>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Notre point de mire </w:t>
      </w:r>
      <w:r w:rsidR="00F22B9D">
        <w:rPr>
          <w:rFonts w:ascii="Courier New" w:hAnsi="Courier New" w:cs="Courier New"/>
          <w:sz w:val="28"/>
          <w:szCs w:val="28"/>
        </w:rPr>
        <w:t>–</w:t>
      </w:r>
      <w:r w:rsidRPr="00D60C49">
        <w:rPr>
          <w:rFonts w:ascii="Courier New" w:hAnsi="Courier New" w:cs="Courier New"/>
          <w:sz w:val="28"/>
          <w:szCs w:val="28"/>
        </w:rPr>
        <w:t xml:space="preserve"> </w:t>
      </w:r>
      <w:r w:rsidRPr="00063B1C">
        <w:rPr>
          <w:rFonts w:ascii="Courier New" w:hAnsi="Courier New" w:cs="Courier New"/>
          <w:i/>
          <w:sz w:val="24"/>
          <w:szCs w:val="24"/>
        </w:rPr>
        <w:t>si je puis dire</w:t>
      </w:r>
      <w:r w:rsidRPr="00D60C49">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vous devez déjà</w:t>
      </w:r>
      <w:r w:rsidR="00063B1C">
        <w:rPr>
          <w:rFonts w:ascii="Courier New" w:hAnsi="Courier New" w:cs="Courier New"/>
          <w:sz w:val="28"/>
          <w:szCs w:val="28"/>
        </w:rPr>
        <w:t>,</w:t>
      </w:r>
      <w:r w:rsidRPr="00D60C49">
        <w:rPr>
          <w:rFonts w:ascii="Courier New" w:hAnsi="Courier New" w:cs="Courier New"/>
          <w:sz w:val="28"/>
          <w:szCs w:val="28"/>
        </w:rPr>
        <w:t xml:space="preserve"> d'après la phénoménologie, l'entrevoir.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notion de </w:t>
      </w:r>
      <w:r w:rsidRPr="003918BB">
        <w:rPr>
          <w:rFonts w:ascii="Times New Roman" w:hAnsi="Times New Roman" w:cs="Times New Roman"/>
          <w:i/>
          <w:sz w:val="24"/>
          <w:szCs w:val="24"/>
        </w:rPr>
        <w:t>Verwerfung</w:t>
      </w:r>
      <w:r w:rsidRPr="00D60C49">
        <w:rPr>
          <w:rFonts w:ascii="Courier New" w:hAnsi="Courier New" w:cs="Courier New"/>
          <w:sz w:val="28"/>
          <w:szCs w:val="28"/>
        </w:rPr>
        <w:t xml:space="preserve">, que j'ai introduite comme fondamentale est là pour vous indiquer qu'il doit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y avoir justement quelque chose de préalable,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manque dans la relation au signifiant comme tel. </w:t>
      </w:r>
    </w:p>
    <w:p w:rsidR="003918BB" w:rsidRDefault="003918BB"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y a une première entrée, une première introduction aux </w:t>
      </w:r>
      <w:r w:rsidRPr="003918BB">
        <w:rPr>
          <w:rFonts w:ascii="Times New Roman" w:hAnsi="Times New Roman" w:cs="Times New Roman"/>
          <w:i/>
          <w:sz w:val="24"/>
          <w:szCs w:val="24"/>
        </w:rPr>
        <w:t>signifiants fondamentaux</w:t>
      </w:r>
      <w:r w:rsidRPr="00D60C49">
        <w:rPr>
          <w:rFonts w:ascii="Courier New" w:hAnsi="Courier New" w:cs="Courier New"/>
          <w:sz w:val="28"/>
          <w:szCs w:val="28"/>
        </w:rPr>
        <w:t xml:space="preserve"> qui doit manquer dans la suite.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là bien évidemment le </w:t>
      </w:r>
      <w:r w:rsidRPr="003918BB">
        <w:rPr>
          <w:rFonts w:ascii="Times New Roman" w:hAnsi="Times New Roman" w:cs="Times New Roman"/>
          <w:i/>
          <w:sz w:val="24"/>
          <w:szCs w:val="24"/>
        </w:rPr>
        <w:t>quelque chose</w:t>
      </w:r>
      <w:r w:rsidRPr="00D60C49">
        <w:rPr>
          <w:rFonts w:ascii="Courier New" w:hAnsi="Courier New" w:cs="Courier New"/>
          <w:sz w:val="28"/>
          <w:szCs w:val="28"/>
        </w:rPr>
        <w:t xml:space="preserve"> qui ne peut que faire défaut dans toute la recherche expérimentale. </w:t>
      </w:r>
    </w:p>
    <w:p w:rsidR="003918BB" w:rsidRDefault="003918BB"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n'y a nul moyen de saisir, au moment où cela </w:t>
      </w:r>
      <w:r w:rsidRPr="003918BB">
        <w:rPr>
          <w:rFonts w:ascii="Times New Roman" w:hAnsi="Times New Roman" w:cs="Times New Roman"/>
          <w:i/>
          <w:sz w:val="24"/>
          <w:szCs w:val="24"/>
        </w:rPr>
        <w:t>manque</w:t>
      </w:r>
      <w:r w:rsidRPr="00D60C49">
        <w:rPr>
          <w:rFonts w:ascii="Courier New" w:hAnsi="Courier New" w:cs="Courier New"/>
          <w:sz w:val="28"/>
          <w:szCs w:val="28"/>
        </w:rPr>
        <w:t xml:space="preserve">, quelque chose qui </w:t>
      </w:r>
      <w:r w:rsidRPr="003918BB">
        <w:rPr>
          <w:rFonts w:ascii="Times New Roman" w:hAnsi="Times New Roman" w:cs="Times New Roman"/>
          <w:i/>
          <w:sz w:val="24"/>
          <w:szCs w:val="24"/>
        </w:rPr>
        <w:t>manque</w:t>
      </w:r>
      <w:r w:rsidRPr="00D60C49">
        <w:rPr>
          <w:rFonts w:ascii="Courier New" w:hAnsi="Courier New" w:cs="Courier New"/>
          <w:sz w:val="28"/>
          <w:szCs w:val="28"/>
        </w:rPr>
        <w:t>, quelque chose qui est</w:t>
      </w:r>
      <w:r w:rsidR="003918BB">
        <w:rPr>
          <w:rFonts w:ascii="Courier New" w:hAnsi="Courier New" w:cs="Courier New"/>
          <w:sz w:val="28"/>
          <w:szCs w:val="28"/>
        </w:rPr>
        <w:t>…</w:t>
      </w:r>
    </w:p>
    <w:p w:rsidR="003918BB" w:rsidRDefault="00891A51" w:rsidP="003918BB">
      <w:pPr>
        <w:pStyle w:val="Sansinterligne"/>
        <w:ind w:firstLine="708"/>
        <w:rPr>
          <w:rFonts w:ascii="Courier New" w:hAnsi="Courier New" w:cs="Courier New"/>
          <w:sz w:val="28"/>
          <w:szCs w:val="28"/>
        </w:rPr>
      </w:pPr>
      <w:r w:rsidRPr="003918BB">
        <w:rPr>
          <w:rFonts w:ascii="Courier New" w:hAnsi="Courier New" w:cs="Courier New"/>
          <w:i/>
          <w:sz w:val="24"/>
          <w:szCs w:val="24"/>
        </w:rPr>
        <w:t xml:space="preserve">disons dans le cas par exemple du </w:t>
      </w:r>
      <w:r w:rsidRPr="00D60C49">
        <w:rPr>
          <w:rFonts w:ascii="Courier New" w:hAnsi="Courier New" w:cs="Courier New"/>
          <w:sz w:val="28"/>
          <w:szCs w:val="28"/>
        </w:rPr>
        <w:t xml:space="preserve">président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3918BB" w:rsidRDefault="003918BB" w:rsidP="003918BB">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qui serait justement l'absence de ce </w:t>
      </w:r>
      <w:r w:rsidR="00891A51" w:rsidRPr="003918BB">
        <w:rPr>
          <w:rFonts w:ascii="Times New Roman" w:hAnsi="Times New Roman" w:cs="Times New Roman"/>
          <w:i/>
          <w:sz w:val="24"/>
          <w:szCs w:val="24"/>
        </w:rPr>
        <w:t>premier noyau</w:t>
      </w:r>
      <w:r w:rsidR="00891A51" w:rsidRPr="00D60C49">
        <w:rPr>
          <w:rFonts w:ascii="Courier New" w:hAnsi="Courier New" w:cs="Courier New"/>
          <w:sz w:val="28"/>
          <w:szCs w:val="28"/>
        </w:rPr>
        <w:t xml:space="preserve">, </w:t>
      </w:r>
    </w:p>
    <w:p w:rsidR="003918BB" w:rsidRDefault="00891A51" w:rsidP="003918BB">
      <w:pPr>
        <w:pStyle w:val="Sansinterligne"/>
        <w:rPr>
          <w:rFonts w:ascii="Courier New" w:hAnsi="Courier New" w:cs="Courier New"/>
          <w:sz w:val="28"/>
          <w:szCs w:val="28"/>
        </w:rPr>
      </w:pPr>
      <w:r w:rsidRPr="00D60C49">
        <w:rPr>
          <w:rFonts w:ascii="Courier New" w:hAnsi="Courier New" w:cs="Courier New"/>
          <w:sz w:val="28"/>
          <w:szCs w:val="28"/>
        </w:rPr>
        <w:t xml:space="preserve">de cette première amorce, qui s'appellerait </w:t>
      </w:r>
      <w:r w:rsidRPr="003918BB">
        <w:rPr>
          <w:rFonts w:ascii="Times New Roman" w:hAnsi="Times New Roman" w:cs="Times New Roman"/>
          <w:i/>
          <w:sz w:val="24"/>
          <w:szCs w:val="24"/>
        </w:rPr>
        <w:t>le signifiant</w:t>
      </w:r>
      <w:r w:rsidRPr="00D60C49">
        <w:rPr>
          <w:rFonts w:ascii="Courier New" w:hAnsi="Courier New" w:cs="Courier New"/>
          <w:sz w:val="28"/>
          <w:szCs w:val="28"/>
        </w:rPr>
        <w:t xml:space="preserve"> comme tel, ce </w:t>
      </w:r>
      <w:r w:rsidR="003918BB" w:rsidRPr="003918BB">
        <w:rPr>
          <w:rFonts w:ascii="Times New Roman" w:hAnsi="Times New Roman" w:cs="Times New Roman"/>
          <w:i/>
          <w:sz w:val="24"/>
          <w:szCs w:val="24"/>
        </w:rPr>
        <w:t>quelque chose</w:t>
      </w:r>
      <w:r w:rsidRPr="00D60C49">
        <w:rPr>
          <w:rFonts w:ascii="Courier New" w:hAnsi="Courier New" w:cs="Courier New"/>
          <w:sz w:val="28"/>
          <w:szCs w:val="28"/>
        </w:rPr>
        <w:t xml:space="preserve"> auquel le président </w:t>
      </w:r>
      <w:r w:rsidR="00A1550B">
        <w:rPr>
          <w:rFonts w:ascii="Courier New" w:hAnsi="Courier New" w:cs="Courier New"/>
          <w:sz w:val="28"/>
          <w:szCs w:val="28"/>
        </w:rPr>
        <w:t>SCHREBER</w:t>
      </w:r>
      <w:r w:rsidRPr="00D60C49">
        <w:rPr>
          <w:rFonts w:ascii="Courier New" w:hAnsi="Courier New" w:cs="Courier New"/>
          <w:sz w:val="28"/>
          <w:szCs w:val="28"/>
        </w:rPr>
        <w:t xml:space="preserve"> </w:t>
      </w:r>
    </w:p>
    <w:p w:rsidR="003918BB" w:rsidRDefault="00891A51" w:rsidP="003918BB">
      <w:pPr>
        <w:pStyle w:val="Sansinterligne"/>
        <w:rPr>
          <w:rFonts w:ascii="Courier New" w:hAnsi="Courier New" w:cs="Courier New"/>
          <w:sz w:val="28"/>
          <w:szCs w:val="28"/>
        </w:rPr>
      </w:pPr>
      <w:r w:rsidRPr="00D60C49">
        <w:rPr>
          <w:rFonts w:ascii="Courier New" w:hAnsi="Courier New" w:cs="Courier New"/>
          <w:sz w:val="28"/>
          <w:szCs w:val="28"/>
        </w:rPr>
        <w:t>a pu sembler pendant des années, pouvoir s'égaler</w:t>
      </w:r>
      <w:r w:rsidR="003918BB">
        <w:rPr>
          <w:rFonts w:ascii="Courier New" w:hAnsi="Courier New" w:cs="Courier New"/>
          <w:sz w:val="28"/>
          <w:szCs w:val="28"/>
        </w:rPr>
        <w:t>,</w:t>
      </w:r>
      <w:r w:rsidRPr="00D60C49">
        <w:rPr>
          <w:rFonts w:ascii="Courier New" w:hAnsi="Courier New" w:cs="Courier New"/>
          <w:sz w:val="28"/>
          <w:szCs w:val="28"/>
        </w:rPr>
        <w:t xml:space="preserve"> </w:t>
      </w:r>
    </w:p>
    <w:p w:rsidR="003918BB" w:rsidRDefault="003918BB" w:rsidP="003918BB">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e v</w:t>
      </w:r>
      <w:r>
        <w:rPr>
          <w:rFonts w:ascii="Courier New" w:hAnsi="Courier New" w:cs="Courier New"/>
          <w:sz w:val="28"/>
          <w:szCs w:val="28"/>
        </w:rPr>
        <w:t>eux dire tenir son rôle d'homme :</w:t>
      </w:r>
      <w:r w:rsidR="00891A51" w:rsidRPr="00D60C49">
        <w:rPr>
          <w:rFonts w:ascii="Courier New" w:hAnsi="Courier New" w:cs="Courier New"/>
          <w:sz w:val="28"/>
          <w:szCs w:val="28"/>
        </w:rPr>
        <w:t xml:space="preserve"> </w:t>
      </w:r>
    </w:p>
    <w:p w:rsidR="003918BB" w:rsidRDefault="00891A51" w:rsidP="003918BB">
      <w:pPr>
        <w:pStyle w:val="Sansinterligne"/>
        <w:rPr>
          <w:rFonts w:ascii="Courier New" w:hAnsi="Courier New" w:cs="Courier New"/>
          <w:sz w:val="28"/>
          <w:szCs w:val="28"/>
        </w:rPr>
      </w:pPr>
      <w:r w:rsidRPr="00D60C49">
        <w:rPr>
          <w:rFonts w:ascii="Courier New" w:hAnsi="Courier New" w:cs="Courier New"/>
          <w:sz w:val="28"/>
          <w:szCs w:val="28"/>
        </w:rPr>
        <w:t xml:space="preserve">avoir l'air d'être quelqu'un comme tout le monde. </w:t>
      </w:r>
    </w:p>
    <w:p w:rsidR="003918BB" w:rsidRDefault="003918BB" w:rsidP="003918BB">
      <w:pPr>
        <w:pStyle w:val="Sansinterligne"/>
        <w:rPr>
          <w:rFonts w:ascii="Courier New" w:hAnsi="Courier New" w:cs="Courier New"/>
          <w:sz w:val="28"/>
          <w:szCs w:val="28"/>
        </w:rPr>
      </w:pPr>
    </w:p>
    <w:p w:rsidR="003918BB" w:rsidRDefault="00891A51" w:rsidP="003918BB">
      <w:pPr>
        <w:pStyle w:val="Sansinterligne"/>
        <w:rPr>
          <w:rFonts w:ascii="Courier New" w:hAnsi="Courier New" w:cs="Courier New"/>
          <w:sz w:val="28"/>
          <w:szCs w:val="28"/>
        </w:rPr>
      </w:pPr>
      <w:r w:rsidRPr="00D60C49">
        <w:rPr>
          <w:rFonts w:ascii="Courier New" w:hAnsi="Courier New" w:cs="Courier New"/>
          <w:sz w:val="28"/>
          <w:szCs w:val="28"/>
        </w:rPr>
        <w:t xml:space="preserve">C'est vrai que la virilité signifie quelque chose pour lui, puisque aussi bien c'est l'objet toujours de ses très vives protestations initiales devant l'invention des phénomènes du délire, qu'il se présente tout de suite comme </w:t>
      </w:r>
      <w:r w:rsidRPr="003918BB">
        <w:rPr>
          <w:rFonts w:ascii="Courier New" w:hAnsi="Courier New" w:cs="Courier New"/>
          <w:i/>
          <w:sz w:val="24"/>
          <w:szCs w:val="24"/>
        </w:rPr>
        <w:t>une question</w:t>
      </w:r>
      <w:r w:rsidRPr="00D60C49">
        <w:rPr>
          <w:rFonts w:ascii="Courier New" w:hAnsi="Courier New" w:cs="Courier New"/>
          <w:sz w:val="28"/>
          <w:szCs w:val="28"/>
        </w:rPr>
        <w:t xml:space="preserve"> sur son sexe, comme un appel qui lui vient du dehors, comme dans </w:t>
      </w:r>
    </w:p>
    <w:p w:rsidR="00891A51" w:rsidRPr="00D60C49" w:rsidRDefault="00891A51" w:rsidP="003918BB">
      <w:pPr>
        <w:pStyle w:val="Sansinterligne"/>
        <w:rPr>
          <w:rFonts w:ascii="Courier New" w:hAnsi="Courier New" w:cs="Courier New"/>
          <w:sz w:val="28"/>
          <w:szCs w:val="28"/>
        </w:rPr>
      </w:pPr>
      <w:r w:rsidRPr="00D60C49">
        <w:rPr>
          <w:rFonts w:ascii="Courier New" w:hAnsi="Courier New" w:cs="Courier New"/>
          <w:sz w:val="28"/>
          <w:szCs w:val="28"/>
        </w:rPr>
        <w:t>ce fantasme</w:t>
      </w:r>
      <w:r w:rsidR="003918BB">
        <w:rPr>
          <w:rFonts w:ascii="Courier New" w:hAnsi="Courier New" w:cs="Courier New"/>
          <w:sz w:val="28"/>
          <w:szCs w:val="28"/>
        </w:rPr>
        <w:t xml:space="preserve"> </w:t>
      </w:r>
      <w:r w:rsidRPr="00D60C49">
        <w:rPr>
          <w:rFonts w:ascii="Courier New" w:hAnsi="Courier New" w:cs="Courier New"/>
          <w:sz w:val="28"/>
          <w:szCs w:val="28"/>
        </w:rPr>
        <w:t xml:space="preserve">: « </w:t>
      </w:r>
      <w:r w:rsidR="003918BB" w:rsidRPr="003918BB">
        <w:rPr>
          <w:rFonts w:ascii="Times New Roman" w:hAnsi="Times New Roman" w:cs="Times New Roman"/>
          <w:i/>
        </w:rPr>
        <w:t>I</w:t>
      </w:r>
      <w:r w:rsidRPr="003918BB">
        <w:rPr>
          <w:rFonts w:ascii="Times New Roman" w:hAnsi="Times New Roman" w:cs="Times New Roman"/>
          <w:i/>
        </w:rPr>
        <w:t>l serait beau d'être une femme subissant l'accouplement</w:t>
      </w:r>
      <w:r w:rsidR="003918BB" w:rsidRPr="003918BB">
        <w:rPr>
          <w:rFonts w:ascii="Times New Roman" w:hAnsi="Times New Roman" w:cs="Times New Roman"/>
          <w:i/>
        </w:rPr>
        <w:t>.</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semble donc que nous voyons là deux plans, quelque chose que tout le développement du délire exprime,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savoir qu'il n'y a pas pour lui aucun autre moyen de se réaliser, de s'affirmer comme sexuel, sinon en s'admettant en se reconnaissant comme une femme, et donc comme transformé en femme. Car c'est là le fil permanent, l'axe pivot, la ligne bipolaire du délire.</w:t>
      </w:r>
    </w:p>
    <w:p w:rsidR="00891A51" w:rsidRPr="00D60C49" w:rsidRDefault="00891A51"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y a donc </w:t>
      </w:r>
      <w:r w:rsidR="003918BB" w:rsidRPr="003918BB">
        <w:rPr>
          <w:rFonts w:ascii="Times New Roman" w:hAnsi="Times New Roman" w:cs="Times New Roman"/>
          <w:i/>
          <w:sz w:val="24"/>
          <w:szCs w:val="24"/>
        </w:rPr>
        <w:t>quelque chose</w:t>
      </w:r>
      <w:r w:rsidRPr="00D60C49">
        <w:rPr>
          <w:rFonts w:ascii="Courier New" w:hAnsi="Courier New" w:cs="Courier New"/>
          <w:sz w:val="28"/>
          <w:szCs w:val="28"/>
        </w:rPr>
        <w:t xml:space="preserve"> qui distingue ceci,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cette progressive révélation d'un certain manque</w:t>
      </w:r>
      <w:r w:rsidR="003918BB">
        <w:rPr>
          <w:rFonts w:ascii="Courier New" w:hAnsi="Courier New" w:cs="Courier New"/>
          <w:sz w:val="28"/>
          <w:szCs w:val="28"/>
        </w:rPr>
        <w:t>,</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et la nécessité de reconstruire tout le monde j'entends tout le cosmos, l'organisation entière du monde, autour de ceci</w:t>
      </w:r>
      <w:r w:rsidR="00063B1C">
        <w:rPr>
          <w:rFonts w:ascii="Courier New" w:hAnsi="Courier New" w:cs="Courier New"/>
          <w:sz w:val="28"/>
          <w:szCs w:val="28"/>
        </w:rPr>
        <w:t> :</w:t>
      </w:r>
      <w:r w:rsidRPr="00D60C49">
        <w:rPr>
          <w:rFonts w:ascii="Courier New" w:hAnsi="Courier New" w:cs="Courier New"/>
          <w:sz w:val="28"/>
          <w:szCs w:val="28"/>
        </w:rPr>
        <w:t xml:space="preserve"> qu'il y a </w:t>
      </w:r>
      <w:r w:rsidRPr="003918BB">
        <w:rPr>
          <w:rFonts w:ascii="Times New Roman" w:hAnsi="Times New Roman" w:cs="Times New Roman"/>
          <w:i/>
          <w:sz w:val="24"/>
          <w:szCs w:val="24"/>
        </w:rPr>
        <w:t>un homme</w:t>
      </w:r>
      <w:r w:rsidRPr="00D60C49">
        <w:rPr>
          <w:rFonts w:ascii="Courier New" w:hAnsi="Courier New" w:cs="Courier New"/>
          <w:sz w:val="28"/>
          <w:szCs w:val="28"/>
        </w:rPr>
        <w:t xml:space="preserve"> </w:t>
      </w:r>
    </w:p>
    <w:p w:rsidR="003918BB" w:rsidRDefault="00891A51" w:rsidP="003918BB">
      <w:pPr>
        <w:pStyle w:val="Sansinterligne"/>
        <w:ind w:left="720"/>
        <w:rPr>
          <w:rFonts w:ascii="Courier New" w:hAnsi="Courier New" w:cs="Courier New"/>
          <w:sz w:val="28"/>
          <w:szCs w:val="28"/>
        </w:rPr>
      </w:pPr>
      <w:r w:rsidRPr="00D60C49">
        <w:rPr>
          <w:rFonts w:ascii="Courier New" w:hAnsi="Courier New" w:cs="Courier New"/>
          <w:sz w:val="28"/>
          <w:szCs w:val="28"/>
        </w:rPr>
        <w:t xml:space="preserve">qui ne peut être que </w:t>
      </w:r>
      <w:r w:rsidRPr="003918BB">
        <w:rPr>
          <w:rFonts w:ascii="Times New Roman" w:hAnsi="Times New Roman" w:cs="Times New Roman"/>
          <w:i/>
          <w:sz w:val="24"/>
          <w:szCs w:val="24"/>
        </w:rPr>
        <w:t>la femme d'une sorte de dieu universel</w:t>
      </w:r>
      <w:r w:rsidRPr="00D60C49">
        <w:rPr>
          <w:rFonts w:ascii="Courier New" w:hAnsi="Courier New" w:cs="Courier New"/>
          <w:sz w:val="28"/>
          <w:szCs w:val="28"/>
        </w:rPr>
        <w:t xml:space="preserve">.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C'est bien de cela qu'il s'agit.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y a une distance entre cela et le fait que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cet homme apparu dans son discours commun jusqu'à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une certaine époque, qui est une époque cri</w:t>
      </w:r>
      <w:r w:rsidR="005F27FD">
        <w:rPr>
          <w:rFonts w:ascii="Courier New" w:hAnsi="Courier New" w:cs="Courier New"/>
          <w:sz w:val="28"/>
          <w:szCs w:val="28"/>
        </w:rPr>
        <w:t>ti</w:t>
      </w:r>
      <w:r w:rsidRPr="00D60C49">
        <w:rPr>
          <w:rFonts w:ascii="Courier New" w:hAnsi="Courier New" w:cs="Courier New"/>
          <w:sz w:val="28"/>
          <w:szCs w:val="28"/>
        </w:rPr>
        <w:t xml:space="preserve">que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dans son existence, à savoir comme tout le monde que c'était un homme, et aussi ce qu'il appelle quelque part son honneur d'homme qui pousse les hauts cris quand il vient tout d'un coup à être chatouillé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un peu fort par l'entrée en jeu de cette énigme,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cet Autre absolu, qui se présente dans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les premiers coups de cloche du délire.</w:t>
      </w:r>
    </w:p>
    <w:p w:rsidR="00891A51" w:rsidRPr="00D60C49" w:rsidRDefault="00891A51"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Bref, nous sommes portés par notre démarche</w:t>
      </w:r>
      <w:r w:rsidR="003918BB">
        <w:rPr>
          <w:rFonts w:ascii="Courier New" w:hAnsi="Courier New" w:cs="Courier New"/>
          <w:sz w:val="28"/>
          <w:szCs w:val="28"/>
        </w:rPr>
        <w:t>…</w:t>
      </w:r>
      <w:r w:rsidRPr="00D60C49">
        <w:rPr>
          <w:rFonts w:ascii="Courier New" w:hAnsi="Courier New" w:cs="Courier New"/>
          <w:sz w:val="28"/>
          <w:szCs w:val="28"/>
        </w:rPr>
        <w:t xml:space="preserve">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 xml:space="preserve">par la forme même que doit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prendre notre interrogation</w:t>
      </w:r>
    </w:p>
    <w:p w:rsidR="003918BB" w:rsidRDefault="003918B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nous sommes portés sur cette distinction qui sert </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critère, de trame, à tout ce que nous avons jusqu'à présent déduit nécessaire, de la </w:t>
      </w:r>
      <w:r w:rsidRPr="003918BB">
        <w:rPr>
          <w:rFonts w:ascii="Times New Roman" w:hAnsi="Times New Roman" w:cs="Times New Roman"/>
          <w:i/>
          <w:sz w:val="24"/>
          <w:szCs w:val="24"/>
        </w:rPr>
        <w:t>structuration même</w:t>
      </w:r>
      <w:r w:rsidRPr="00D60C49">
        <w:rPr>
          <w:rFonts w:ascii="Courier New" w:hAnsi="Courier New" w:cs="Courier New"/>
          <w:sz w:val="28"/>
          <w:szCs w:val="28"/>
        </w:rPr>
        <w:t xml:space="preserve"> de la situation analytique, à savoir la différence qu'il y a en face du sujet entre</w:t>
      </w:r>
      <w:r w:rsidR="003918BB">
        <w:rPr>
          <w:rFonts w:ascii="Courier New" w:hAnsi="Courier New" w:cs="Courier New"/>
          <w:sz w:val="28"/>
          <w:szCs w:val="28"/>
        </w:rPr>
        <w:t> :</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 que j'ai appelé le </w:t>
      </w:r>
      <w:r w:rsidRPr="003918BB">
        <w:rPr>
          <w:rFonts w:ascii="Times New Roman" w:hAnsi="Times New Roman" w:cs="Times New Roman"/>
          <w:i/>
          <w:color w:val="0000CC"/>
          <w:sz w:val="24"/>
          <w:szCs w:val="24"/>
        </w:rPr>
        <w:t>petit autre</w:t>
      </w:r>
      <w:r w:rsidR="005F27FD">
        <w:rPr>
          <w:rFonts w:ascii="Courier New" w:hAnsi="Courier New" w:cs="Courier New"/>
          <w:sz w:val="28"/>
          <w:szCs w:val="28"/>
        </w:rPr>
        <w:t>…</w:t>
      </w:r>
    </w:p>
    <w:p w:rsidR="003918BB" w:rsidRDefault="003918BB" w:rsidP="00891A51">
      <w:pPr>
        <w:pStyle w:val="Sansinterligne"/>
        <w:rPr>
          <w:rFonts w:ascii="Courier New" w:hAnsi="Courier New" w:cs="Courier New"/>
          <w:sz w:val="28"/>
          <w:szCs w:val="28"/>
        </w:rPr>
      </w:pP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l'</w:t>
      </w:r>
      <w:r w:rsidRPr="003918BB">
        <w:rPr>
          <w:rFonts w:ascii="Times New Roman" w:hAnsi="Times New Roman" w:cs="Times New Roman"/>
          <w:i/>
          <w:color w:val="0000CC"/>
          <w:sz w:val="24"/>
          <w:szCs w:val="24"/>
        </w:rPr>
        <w:t>autre</w:t>
      </w:r>
      <w:r w:rsidRPr="00D60C49">
        <w:rPr>
          <w:rFonts w:ascii="Courier New" w:hAnsi="Courier New" w:cs="Courier New"/>
          <w:sz w:val="28"/>
          <w:szCs w:val="28"/>
        </w:rPr>
        <w:t xml:space="preserve"> avec un </w:t>
      </w:r>
      <w:r w:rsidRPr="003918BB">
        <w:rPr>
          <w:rFonts w:ascii="Times New Roman" w:hAnsi="Times New Roman" w:cs="Times New Roman"/>
          <w:i/>
          <w:color w:val="0000CC"/>
          <w:sz w:val="24"/>
          <w:szCs w:val="24"/>
        </w:rPr>
        <w:t>petit a</w:t>
      </w:r>
      <w:r w:rsidRPr="00D60C49">
        <w:rPr>
          <w:rFonts w:ascii="Courier New" w:hAnsi="Courier New" w:cs="Courier New"/>
          <w:sz w:val="28"/>
          <w:szCs w:val="28"/>
        </w:rPr>
        <w:t xml:space="preserve">,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l'</w:t>
      </w:r>
      <w:r w:rsidRPr="003918BB">
        <w:rPr>
          <w:rFonts w:ascii="Times New Roman" w:hAnsi="Times New Roman" w:cs="Times New Roman"/>
          <w:i/>
          <w:color w:val="0000CC"/>
          <w:sz w:val="24"/>
          <w:szCs w:val="24"/>
        </w:rPr>
        <w:t>autre</w:t>
      </w:r>
      <w:r w:rsidRPr="003918BB">
        <w:rPr>
          <w:rFonts w:ascii="Times New Roman" w:hAnsi="Times New Roman" w:cs="Times New Roman"/>
          <w:sz w:val="28"/>
          <w:szCs w:val="28"/>
        </w:rPr>
        <w:t xml:space="preserve"> </w:t>
      </w:r>
      <w:r w:rsidRPr="003918BB">
        <w:rPr>
          <w:rFonts w:ascii="Times New Roman" w:hAnsi="Times New Roman" w:cs="Times New Roman"/>
          <w:i/>
          <w:color w:val="0000CC"/>
          <w:sz w:val="24"/>
          <w:szCs w:val="24"/>
        </w:rPr>
        <w:t>imaginaire</w:t>
      </w:r>
      <w:r w:rsidRPr="00D60C49">
        <w:rPr>
          <w:rFonts w:ascii="Courier New" w:hAnsi="Courier New" w:cs="Courier New"/>
          <w:sz w:val="28"/>
          <w:szCs w:val="28"/>
        </w:rPr>
        <w:t xml:space="preserve">,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l'</w:t>
      </w:r>
      <w:r w:rsidRPr="003918BB">
        <w:rPr>
          <w:rFonts w:ascii="Times New Roman" w:hAnsi="Times New Roman" w:cs="Times New Roman"/>
          <w:i/>
          <w:color w:val="0000CC"/>
          <w:sz w:val="24"/>
          <w:szCs w:val="24"/>
        </w:rPr>
        <w:t xml:space="preserve">altérité en miroir </w:t>
      </w:r>
      <w:r w:rsidR="003918BB">
        <w:rPr>
          <w:rFonts w:ascii="Times New Roman" w:hAnsi="Times New Roman" w:cs="Times New Roman"/>
          <w:i/>
          <w:color w:val="0000CC"/>
          <w:sz w:val="24"/>
          <w:szCs w:val="24"/>
        </w:rPr>
        <w:t xml:space="preserve">  </w:t>
      </w:r>
      <w:r w:rsidRPr="00D60C49">
        <w:rPr>
          <w:rFonts w:ascii="Courier New" w:hAnsi="Courier New" w:cs="Courier New"/>
          <w:sz w:val="28"/>
          <w:szCs w:val="28"/>
        </w:rPr>
        <w:t xml:space="preserve">qui nous fait dépendre de la forme de </w:t>
      </w:r>
      <w:r w:rsidRPr="005F27FD">
        <w:rPr>
          <w:rFonts w:ascii="Times New Roman" w:hAnsi="Times New Roman" w:cs="Times New Roman"/>
          <w:i/>
          <w:color w:val="0000CC"/>
          <w:sz w:val="24"/>
          <w:szCs w:val="24"/>
        </w:rPr>
        <w:t>notre semblable</w:t>
      </w:r>
      <w:r w:rsidRPr="00D60C49">
        <w:rPr>
          <w:rFonts w:ascii="Courier New" w:hAnsi="Courier New" w:cs="Courier New"/>
          <w:sz w:val="28"/>
          <w:szCs w:val="28"/>
        </w:rPr>
        <w:t>,</w:t>
      </w:r>
      <w:r w:rsidR="003918BB">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3918BB" w:rsidRDefault="005F27FD"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et cet autre qui est </w:t>
      </w:r>
      <w:r w:rsidR="00891A51" w:rsidRPr="003918BB">
        <w:rPr>
          <w:rFonts w:ascii="Times New Roman" w:hAnsi="Times New Roman" w:cs="Times New Roman"/>
          <w:i/>
          <w:color w:val="0000CC"/>
          <w:sz w:val="24"/>
          <w:szCs w:val="24"/>
        </w:rPr>
        <w:t>l'Autre absolu</w:t>
      </w:r>
      <w:r w:rsidR="003918BB" w:rsidRPr="003918BB">
        <w:rPr>
          <w:rFonts w:ascii="Times New Roman" w:hAnsi="Times New Roman" w:cs="Times New Roman"/>
          <w:i/>
          <w:color w:val="0000CC"/>
          <w:sz w:val="24"/>
          <w:szCs w:val="24"/>
        </w:rPr>
        <w:t xml:space="preserve"> </w:t>
      </w:r>
      <w:r w:rsidR="003918BB">
        <w:rPr>
          <w:rFonts w:ascii="Times New Roman" w:hAnsi="Times New Roman" w:cs="Times New Roman"/>
          <w:i/>
          <w:sz w:val="24"/>
          <w:szCs w:val="24"/>
        </w:rPr>
        <w:t xml:space="preserve">  </w:t>
      </w:r>
      <w:r w:rsidR="003918BB">
        <w:rPr>
          <w:rFonts w:ascii="Courier New" w:hAnsi="Courier New" w:cs="Courier New"/>
          <w:sz w:val="28"/>
          <w:szCs w:val="28"/>
        </w:rPr>
        <w:t>:</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celui auquel nous nous adressons </w:t>
      </w:r>
      <w:r w:rsidRPr="00063B1C">
        <w:rPr>
          <w:rFonts w:ascii="Times New Roman" w:hAnsi="Times New Roman" w:cs="Times New Roman"/>
          <w:i/>
          <w:color w:val="0000CC"/>
          <w:sz w:val="24"/>
          <w:szCs w:val="24"/>
        </w:rPr>
        <w:t>au</w:t>
      </w:r>
      <w:r w:rsidR="00F22B9D" w:rsidRPr="00063B1C">
        <w:rPr>
          <w:rFonts w:ascii="Times New Roman" w:hAnsi="Times New Roman" w:cs="Times New Roman"/>
          <w:i/>
          <w:color w:val="0000CC"/>
          <w:sz w:val="16"/>
          <w:szCs w:val="16"/>
        </w:rPr>
        <w:t>–</w:t>
      </w:r>
      <w:r w:rsidRPr="00063B1C">
        <w:rPr>
          <w:rFonts w:ascii="Times New Roman" w:hAnsi="Times New Roman" w:cs="Times New Roman"/>
          <w:i/>
          <w:color w:val="0000CC"/>
          <w:sz w:val="24"/>
          <w:szCs w:val="24"/>
        </w:rPr>
        <w:t>delà de ce semblable</w:t>
      </w:r>
      <w:r w:rsidRPr="00D60C49">
        <w:rPr>
          <w:rFonts w:ascii="Courier New" w:hAnsi="Courier New" w:cs="Courier New"/>
          <w:sz w:val="28"/>
          <w:szCs w:val="28"/>
        </w:rPr>
        <w:t xml:space="preserve">,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celui dont nous sommes forcés d'admettre </w:t>
      </w:r>
      <w:r w:rsidR="005F27FD">
        <w:rPr>
          <w:rFonts w:ascii="Courier New" w:hAnsi="Courier New" w:cs="Courier New"/>
          <w:sz w:val="28"/>
          <w:szCs w:val="28"/>
        </w:rPr>
        <w:t xml:space="preserve">                  </w:t>
      </w:r>
      <w:r w:rsidRPr="00D60C49">
        <w:rPr>
          <w:rFonts w:ascii="Courier New" w:hAnsi="Courier New" w:cs="Courier New"/>
          <w:sz w:val="28"/>
          <w:szCs w:val="28"/>
        </w:rPr>
        <w:t>le point, le centre et le terme au</w:t>
      </w:r>
      <w:r w:rsidR="00F22B9D">
        <w:rPr>
          <w:rFonts w:ascii="Courier New" w:hAnsi="Courier New" w:cs="Courier New"/>
          <w:sz w:val="28"/>
          <w:szCs w:val="28"/>
        </w:rPr>
        <w:t>–</w:t>
      </w:r>
      <w:r w:rsidRPr="00D60C49">
        <w:rPr>
          <w:rFonts w:ascii="Courier New" w:hAnsi="Courier New" w:cs="Courier New"/>
          <w:sz w:val="28"/>
          <w:szCs w:val="28"/>
        </w:rPr>
        <w:t xml:space="preserve">delà </w:t>
      </w:r>
      <w:r w:rsidR="00063B1C">
        <w:rPr>
          <w:rFonts w:ascii="Courier New" w:hAnsi="Courier New" w:cs="Courier New"/>
          <w:sz w:val="28"/>
          <w:szCs w:val="28"/>
        </w:rPr>
        <w:t xml:space="preserve">                   </w:t>
      </w:r>
      <w:r w:rsidRPr="00D60C49">
        <w:rPr>
          <w:rFonts w:ascii="Courier New" w:hAnsi="Courier New" w:cs="Courier New"/>
          <w:sz w:val="28"/>
          <w:szCs w:val="28"/>
        </w:rPr>
        <w:t xml:space="preserve">de la relation du mirage,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celui qui </w:t>
      </w:r>
      <w:r w:rsidRPr="003918BB">
        <w:rPr>
          <w:rFonts w:ascii="Times New Roman" w:hAnsi="Times New Roman" w:cs="Times New Roman"/>
          <w:i/>
          <w:sz w:val="24"/>
          <w:szCs w:val="24"/>
        </w:rPr>
        <w:t>accepte</w:t>
      </w:r>
      <w:r w:rsidRPr="00D60C49">
        <w:rPr>
          <w:rFonts w:ascii="Courier New" w:hAnsi="Courier New" w:cs="Courier New"/>
          <w:sz w:val="28"/>
          <w:szCs w:val="28"/>
        </w:rPr>
        <w:t xml:space="preserve"> ou qui </w:t>
      </w:r>
      <w:r w:rsidRPr="003918BB">
        <w:rPr>
          <w:rFonts w:ascii="Times New Roman" w:hAnsi="Times New Roman" w:cs="Times New Roman"/>
          <w:i/>
          <w:sz w:val="24"/>
          <w:szCs w:val="24"/>
        </w:rPr>
        <w:t>se refuse</w:t>
      </w:r>
      <w:r w:rsidRPr="00D60C49">
        <w:rPr>
          <w:rFonts w:ascii="Courier New" w:hAnsi="Courier New" w:cs="Courier New"/>
          <w:sz w:val="28"/>
          <w:szCs w:val="28"/>
        </w:rPr>
        <w:t xml:space="preserve"> en face de nous, </w:t>
      </w: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celui qui</w:t>
      </w:r>
      <w:r w:rsidR="005F27FD">
        <w:rPr>
          <w:rFonts w:ascii="Courier New" w:hAnsi="Courier New" w:cs="Courier New"/>
          <w:sz w:val="28"/>
          <w:szCs w:val="28"/>
        </w:rPr>
        <w:t>,</w:t>
      </w:r>
      <w:r w:rsidRPr="00D60C49">
        <w:rPr>
          <w:rFonts w:ascii="Courier New" w:hAnsi="Courier New" w:cs="Courier New"/>
          <w:sz w:val="28"/>
          <w:szCs w:val="28"/>
        </w:rPr>
        <w:t xml:space="preserve"> à l'occasion</w:t>
      </w:r>
      <w:r w:rsidR="005F27FD">
        <w:rPr>
          <w:rFonts w:ascii="Courier New" w:hAnsi="Courier New" w:cs="Courier New"/>
          <w:sz w:val="28"/>
          <w:szCs w:val="28"/>
        </w:rPr>
        <w:t>,</w:t>
      </w:r>
      <w:r w:rsidRPr="00D60C49">
        <w:rPr>
          <w:rFonts w:ascii="Courier New" w:hAnsi="Courier New" w:cs="Courier New"/>
          <w:sz w:val="28"/>
          <w:szCs w:val="28"/>
        </w:rPr>
        <w:t xml:space="preserve"> nous trompe, dont nous ne pouvons jamais </w:t>
      </w:r>
      <w:r w:rsidR="003918BB">
        <w:rPr>
          <w:rFonts w:ascii="Courier New" w:hAnsi="Courier New" w:cs="Courier New"/>
          <w:sz w:val="28"/>
          <w:szCs w:val="28"/>
        </w:rPr>
        <w:t>savoir s'il ne nous trompe pas,</w:t>
      </w:r>
    </w:p>
    <w:p w:rsidR="003918BB" w:rsidRDefault="00891A51" w:rsidP="003918BB">
      <w:pPr>
        <w:pStyle w:val="Sansinterligne"/>
        <w:numPr>
          <w:ilvl w:val="0"/>
          <w:numId w:val="14"/>
        </w:numPr>
        <w:rPr>
          <w:rFonts w:ascii="Courier New" w:hAnsi="Courier New" w:cs="Courier New"/>
          <w:sz w:val="28"/>
          <w:szCs w:val="28"/>
        </w:rPr>
      </w:pPr>
      <w:r w:rsidRPr="00063B1C">
        <w:rPr>
          <w:rFonts w:ascii="Times New Roman" w:hAnsi="Times New Roman" w:cs="Times New Roman"/>
          <w:i/>
          <w:sz w:val="24"/>
          <w:szCs w:val="24"/>
        </w:rPr>
        <w:t>celui auquel</w:t>
      </w:r>
      <w:r w:rsidRPr="00D60C49">
        <w:rPr>
          <w:rFonts w:ascii="Courier New" w:hAnsi="Courier New" w:cs="Courier New"/>
          <w:sz w:val="28"/>
          <w:szCs w:val="28"/>
        </w:rPr>
        <w:t xml:space="preserve"> en fait </w:t>
      </w:r>
      <w:r w:rsidRPr="00063B1C">
        <w:rPr>
          <w:rFonts w:ascii="Times New Roman" w:hAnsi="Times New Roman" w:cs="Times New Roman"/>
          <w:i/>
          <w:sz w:val="24"/>
          <w:szCs w:val="24"/>
        </w:rPr>
        <w:t>nous nous adressons toujours</w:t>
      </w:r>
      <w:r w:rsidRPr="00D60C49">
        <w:rPr>
          <w:rFonts w:ascii="Courier New" w:hAnsi="Courier New" w:cs="Courier New"/>
          <w:sz w:val="28"/>
          <w:szCs w:val="28"/>
        </w:rPr>
        <w:t xml:space="preserve">, </w:t>
      </w:r>
    </w:p>
    <w:p w:rsidR="00891A51" w:rsidRPr="00D60C49"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et celui dont justement l'existence est telle que le fait de s'adresser à lui,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r w:rsidRPr="005F27FD">
        <w:rPr>
          <w:rFonts w:ascii="Times New Roman" w:hAnsi="Times New Roman" w:cs="Times New Roman"/>
          <w:i/>
          <w:color w:val="0000CC"/>
          <w:sz w:val="24"/>
          <w:szCs w:val="24"/>
        </w:rPr>
        <w:t>d'avoir</w:t>
      </w:r>
      <w:r w:rsidRPr="00D60C49">
        <w:rPr>
          <w:rFonts w:ascii="Courier New" w:hAnsi="Courier New" w:cs="Courier New"/>
          <w:sz w:val="28"/>
          <w:szCs w:val="28"/>
        </w:rPr>
        <w:t xml:space="preserve"> avec lui comme </w:t>
      </w:r>
      <w:r w:rsidRPr="005F27FD">
        <w:rPr>
          <w:rFonts w:ascii="Times New Roman" w:hAnsi="Times New Roman" w:cs="Times New Roman"/>
          <w:i/>
          <w:color w:val="0000CC"/>
          <w:sz w:val="24"/>
          <w:szCs w:val="24"/>
        </w:rPr>
        <w:t>un langage</w:t>
      </w:r>
      <w:r w:rsidRPr="00D60C49">
        <w:rPr>
          <w:rFonts w:ascii="Courier New" w:hAnsi="Courier New" w:cs="Courier New"/>
          <w:sz w:val="28"/>
          <w:szCs w:val="28"/>
        </w:rPr>
        <w:t>, est plus important que tout ce qui en fait peut servir d'enjeu entre lui et nous.</w:t>
      </w: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Observez bien que cette distinction des deux </w:t>
      </w:r>
      <w:r w:rsidRPr="003918BB">
        <w:rPr>
          <w:rFonts w:ascii="Times New Roman" w:hAnsi="Times New Roman" w:cs="Times New Roman"/>
          <w:i/>
          <w:color w:val="0000CC"/>
          <w:sz w:val="24"/>
          <w:szCs w:val="24"/>
        </w:rPr>
        <w:t>autres</w:t>
      </w:r>
      <w:r w:rsidRPr="00D60C49">
        <w:rPr>
          <w:rFonts w:ascii="Courier New" w:hAnsi="Courier New" w:cs="Courier New"/>
          <w:sz w:val="28"/>
          <w:szCs w:val="28"/>
        </w:rPr>
        <w:t xml:space="preserve"> est</w:t>
      </w:r>
      <w:r w:rsidR="003918BB">
        <w:rPr>
          <w:rFonts w:ascii="Courier New" w:hAnsi="Courier New" w:cs="Courier New"/>
          <w:sz w:val="28"/>
          <w:szCs w:val="28"/>
        </w:rPr>
        <w:t>…</w:t>
      </w:r>
      <w:r w:rsidRPr="00D60C49">
        <w:rPr>
          <w:rFonts w:ascii="Courier New" w:hAnsi="Courier New" w:cs="Courier New"/>
          <w:sz w:val="28"/>
          <w:szCs w:val="28"/>
        </w:rPr>
        <w:t xml:space="preserve">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être méconnue dans l'analyse, </w:t>
      </w:r>
    </w:p>
    <w:p w:rsidR="003918BB" w:rsidRDefault="00891A51" w:rsidP="003918BB">
      <w:pPr>
        <w:pStyle w:val="Sansinterligne"/>
        <w:ind w:left="708"/>
        <w:rPr>
          <w:rFonts w:ascii="Courier New" w:hAnsi="Courier New" w:cs="Courier New"/>
          <w:sz w:val="28"/>
          <w:szCs w:val="28"/>
        </w:rPr>
      </w:pPr>
      <w:r w:rsidRPr="00D60C49">
        <w:rPr>
          <w:rFonts w:ascii="Courier New" w:hAnsi="Courier New" w:cs="Courier New"/>
          <w:sz w:val="28"/>
          <w:szCs w:val="28"/>
        </w:rPr>
        <w:t>où elle est pourtant partout présente</w:t>
      </w:r>
    </w:p>
    <w:p w:rsidR="003918BB" w:rsidRDefault="003918B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l'origine de tous </w:t>
      </w:r>
      <w:r w:rsidR="00891A51" w:rsidRPr="003918BB">
        <w:rPr>
          <w:rFonts w:ascii="Times New Roman" w:hAnsi="Times New Roman" w:cs="Times New Roman"/>
          <w:i/>
          <w:sz w:val="24"/>
          <w:szCs w:val="24"/>
        </w:rPr>
        <w:t>les faux problèmes</w:t>
      </w:r>
      <w:r w:rsidR="00891A51" w:rsidRPr="00D60C49">
        <w:rPr>
          <w:rFonts w:ascii="Courier New" w:hAnsi="Courier New" w:cs="Courier New"/>
          <w:sz w:val="28"/>
          <w:szCs w:val="28"/>
        </w:rPr>
        <w:t xml:space="preserve"> que particulièrement, puisque nous avons mis l'éclairage et l'accent sur </w:t>
      </w:r>
    </w:p>
    <w:p w:rsidR="003918BB" w:rsidRDefault="00891A51" w:rsidP="00891A51">
      <w:pPr>
        <w:pStyle w:val="Sansinterligne"/>
        <w:rPr>
          <w:rFonts w:ascii="Courier New" w:hAnsi="Courier New" w:cs="Courier New"/>
          <w:sz w:val="28"/>
          <w:szCs w:val="28"/>
        </w:rPr>
      </w:pPr>
      <w:r w:rsidRPr="003918BB">
        <w:rPr>
          <w:rFonts w:ascii="Times New Roman" w:hAnsi="Times New Roman" w:cs="Times New Roman"/>
          <w:i/>
          <w:sz w:val="24"/>
          <w:szCs w:val="24"/>
        </w:rPr>
        <w:t>le primat énorme</w:t>
      </w:r>
      <w:r w:rsidRPr="00D60C49">
        <w:rPr>
          <w:rFonts w:ascii="Courier New" w:hAnsi="Courier New" w:cs="Courier New"/>
          <w:sz w:val="28"/>
          <w:szCs w:val="28"/>
        </w:rPr>
        <w:t xml:space="preserve">, sur </w:t>
      </w:r>
      <w:r w:rsidRPr="003918BB">
        <w:rPr>
          <w:rFonts w:ascii="Times New Roman" w:hAnsi="Times New Roman" w:cs="Times New Roman"/>
          <w:i/>
          <w:sz w:val="24"/>
          <w:szCs w:val="24"/>
        </w:rPr>
        <w:t>la relation primordiale d'objet</w:t>
      </w:r>
      <w:r w:rsidRPr="00D60C49">
        <w:rPr>
          <w:rFonts w:ascii="Courier New" w:hAnsi="Courier New" w:cs="Courier New"/>
          <w:sz w:val="28"/>
          <w:szCs w:val="28"/>
        </w:rPr>
        <w:t xml:space="preserve"> avec ce que vous savez qui s'établit de discordance patente entre</w:t>
      </w:r>
      <w:r w:rsidR="003918BB">
        <w:rPr>
          <w:rFonts w:ascii="Courier New" w:hAnsi="Courier New" w:cs="Courier New"/>
          <w:sz w:val="28"/>
          <w:szCs w:val="28"/>
        </w:rPr>
        <w:t> :</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la position </w:t>
      </w:r>
      <w:r w:rsidR="00096756">
        <w:rPr>
          <w:rFonts w:ascii="Courier New" w:hAnsi="Courier New" w:cs="Courier New"/>
          <w:sz w:val="28"/>
          <w:szCs w:val="28"/>
        </w:rPr>
        <w:t>freud</w:t>
      </w:r>
      <w:r w:rsidRPr="00D60C49">
        <w:rPr>
          <w:rFonts w:ascii="Courier New" w:hAnsi="Courier New" w:cs="Courier New"/>
          <w:sz w:val="28"/>
          <w:szCs w:val="28"/>
        </w:rPr>
        <w:t xml:space="preserve">ienne du fait de l'attribut </w:t>
      </w:r>
      <w:r w:rsidR="003918BB">
        <w:rPr>
          <w:rFonts w:ascii="Courier New" w:hAnsi="Courier New" w:cs="Courier New"/>
          <w:sz w:val="28"/>
          <w:szCs w:val="28"/>
        </w:rPr>
        <w:t xml:space="preserve">           </w:t>
      </w:r>
      <w:r w:rsidRPr="00D60C49">
        <w:rPr>
          <w:rFonts w:ascii="Courier New" w:hAnsi="Courier New" w:cs="Courier New"/>
          <w:sz w:val="28"/>
          <w:szCs w:val="28"/>
        </w:rPr>
        <w:t>d'un objet, humain, autrement dit nouveau</w:t>
      </w:r>
      <w:r w:rsidR="00F22B9D">
        <w:rPr>
          <w:rFonts w:ascii="Courier New" w:hAnsi="Courier New" w:cs="Courier New"/>
          <w:sz w:val="28"/>
          <w:szCs w:val="28"/>
        </w:rPr>
        <w:t>–</w:t>
      </w:r>
      <w:r w:rsidRPr="00D60C49">
        <w:rPr>
          <w:rFonts w:ascii="Courier New" w:hAnsi="Courier New" w:cs="Courier New"/>
          <w:sz w:val="28"/>
          <w:szCs w:val="28"/>
        </w:rPr>
        <w:t xml:space="preserve">né, </w:t>
      </w:r>
      <w:r w:rsidR="003918BB">
        <w:rPr>
          <w:rFonts w:ascii="Courier New" w:hAnsi="Courier New" w:cs="Courier New"/>
          <w:sz w:val="28"/>
          <w:szCs w:val="28"/>
        </w:rPr>
        <w:t xml:space="preserve">                 </w:t>
      </w:r>
      <w:r w:rsidRPr="00D60C49">
        <w:rPr>
          <w:rFonts w:ascii="Courier New" w:hAnsi="Courier New" w:cs="Courier New"/>
          <w:sz w:val="28"/>
          <w:szCs w:val="28"/>
        </w:rPr>
        <w:t xml:space="preserve">à son entrée dans le monde, une relation dite </w:t>
      </w:r>
    </w:p>
    <w:p w:rsidR="003918BB" w:rsidRDefault="00891A51" w:rsidP="003918BB">
      <w:pPr>
        <w:pStyle w:val="Sansinterligne"/>
        <w:ind w:left="720"/>
        <w:rPr>
          <w:rFonts w:ascii="Courier New" w:hAnsi="Courier New" w:cs="Courier New"/>
          <w:sz w:val="28"/>
          <w:szCs w:val="28"/>
        </w:rPr>
      </w:pPr>
      <w:r w:rsidRPr="003918BB">
        <w:rPr>
          <w:rFonts w:ascii="Times New Roman" w:hAnsi="Times New Roman" w:cs="Times New Roman"/>
          <w:i/>
          <w:sz w:val="24"/>
          <w:szCs w:val="24"/>
        </w:rPr>
        <w:t>auto</w:t>
      </w:r>
      <w:r w:rsidR="00F22B9D" w:rsidRPr="00063B1C">
        <w:rPr>
          <w:rFonts w:ascii="Times New Roman" w:hAnsi="Times New Roman" w:cs="Times New Roman"/>
          <w:i/>
          <w:sz w:val="16"/>
          <w:szCs w:val="16"/>
        </w:rPr>
        <w:t>–</w:t>
      </w:r>
      <w:r w:rsidRPr="003918BB">
        <w:rPr>
          <w:rFonts w:ascii="Times New Roman" w:hAnsi="Times New Roman" w:cs="Times New Roman"/>
          <w:i/>
          <w:sz w:val="24"/>
          <w:szCs w:val="24"/>
        </w:rPr>
        <w:t>érotique</w:t>
      </w:r>
      <w:r w:rsidRPr="00D60C49">
        <w:rPr>
          <w:rFonts w:ascii="Courier New" w:hAnsi="Courier New" w:cs="Courier New"/>
          <w:sz w:val="28"/>
          <w:szCs w:val="28"/>
        </w:rPr>
        <w: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 xml:space="preserve">dire </w:t>
      </w:r>
      <w:r w:rsidRPr="003918BB">
        <w:rPr>
          <w:rFonts w:ascii="Times New Roman" w:hAnsi="Times New Roman" w:cs="Times New Roman"/>
          <w:i/>
          <w:sz w:val="24"/>
          <w:szCs w:val="24"/>
        </w:rPr>
        <w:t>une relation dans laquelle l'objet n'existe pas</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3918BB" w:rsidRDefault="00891A51" w:rsidP="003918B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et la remarque qu</w:t>
      </w:r>
      <w:r w:rsidR="00401AF2">
        <w:rPr>
          <w:rFonts w:ascii="Courier New" w:hAnsi="Courier New" w:cs="Courier New"/>
          <w:sz w:val="28"/>
          <w:szCs w:val="28"/>
        </w:rPr>
        <w:t>’</w:t>
      </w:r>
      <w:r w:rsidRPr="00D60C49">
        <w:rPr>
          <w:rFonts w:ascii="Courier New" w:hAnsi="Courier New" w:cs="Courier New"/>
          <w:sz w:val="28"/>
          <w:szCs w:val="28"/>
        </w:rPr>
        <w:t>il</w:t>
      </w:r>
      <w:r w:rsidR="00401AF2">
        <w:rPr>
          <w:rFonts w:ascii="Courier New" w:hAnsi="Courier New" w:cs="Courier New"/>
          <w:sz w:val="28"/>
          <w:szCs w:val="28"/>
        </w:rPr>
        <w:t xml:space="preserve"> </w:t>
      </w:r>
      <w:r w:rsidRPr="00D60C49">
        <w:rPr>
          <w:rFonts w:ascii="Courier New" w:hAnsi="Courier New" w:cs="Courier New"/>
          <w:sz w:val="28"/>
          <w:szCs w:val="28"/>
        </w:rPr>
        <w:t>oppose à la clinique</w:t>
      </w:r>
      <w:r w:rsidR="00401AF2">
        <w:rPr>
          <w:rFonts w:ascii="Courier New" w:hAnsi="Courier New" w:cs="Courier New"/>
          <w:sz w:val="28"/>
          <w:szCs w:val="28"/>
        </w:rPr>
        <w:t> :</w:t>
      </w:r>
      <w:r w:rsidRPr="00D60C49">
        <w:rPr>
          <w:rFonts w:ascii="Courier New" w:hAnsi="Courier New" w:cs="Courier New"/>
          <w:sz w:val="28"/>
          <w:szCs w:val="28"/>
        </w:rPr>
        <w:t xml:space="preserve"> </w:t>
      </w:r>
      <w:r w:rsidR="003918BB">
        <w:rPr>
          <w:rFonts w:ascii="Courier New" w:hAnsi="Courier New" w:cs="Courier New"/>
          <w:sz w:val="28"/>
          <w:szCs w:val="28"/>
        </w:rPr>
        <w:t xml:space="preserve">                   </w:t>
      </w:r>
      <w:r w:rsidRPr="00D60C49">
        <w:rPr>
          <w:rFonts w:ascii="Courier New" w:hAnsi="Courier New" w:cs="Courier New"/>
          <w:sz w:val="28"/>
          <w:szCs w:val="28"/>
        </w:rPr>
        <w:t>que cette opposition est tout à fait impensable, qu'assurément dès le début de la vie nous avons tout à fait les signes que toutes sortes d'objets existent pour le nouveau</w:t>
      </w:r>
      <w:r w:rsidR="00F22B9D">
        <w:rPr>
          <w:rFonts w:ascii="Courier New" w:hAnsi="Courier New" w:cs="Courier New"/>
          <w:sz w:val="28"/>
          <w:szCs w:val="28"/>
        </w:rPr>
        <w:t>–</w:t>
      </w:r>
      <w:r w:rsidRPr="00D60C49">
        <w:rPr>
          <w:rFonts w:ascii="Courier New" w:hAnsi="Courier New" w:cs="Courier New"/>
          <w:sz w:val="28"/>
          <w:szCs w:val="28"/>
        </w:rPr>
        <w:t xml:space="preserve">né. </w:t>
      </w:r>
    </w:p>
    <w:p w:rsidR="003918BB" w:rsidRDefault="003918BB"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Ceci ne peut trouver sa solution qu'à distinguer</w:t>
      </w:r>
      <w:r w:rsidR="003918BB">
        <w:rPr>
          <w:rFonts w:ascii="Courier New" w:hAnsi="Courier New" w:cs="Courier New"/>
          <w:sz w:val="28"/>
          <w:szCs w:val="28"/>
        </w:rPr>
        <w:t> :</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5F27FD" w:rsidRDefault="00891A51" w:rsidP="003918BB">
      <w:pPr>
        <w:pStyle w:val="Sansinterligne"/>
        <w:numPr>
          <w:ilvl w:val="0"/>
          <w:numId w:val="14"/>
        </w:numPr>
        <w:rPr>
          <w:rFonts w:ascii="Courier New" w:hAnsi="Courier New" w:cs="Courier New"/>
          <w:sz w:val="28"/>
          <w:szCs w:val="28"/>
        </w:rPr>
      </w:pPr>
      <w:r w:rsidRPr="003918BB">
        <w:rPr>
          <w:rFonts w:ascii="Times New Roman" w:hAnsi="Times New Roman" w:cs="Times New Roman"/>
          <w:i/>
          <w:color w:val="0000CC"/>
          <w:sz w:val="24"/>
          <w:szCs w:val="24"/>
        </w:rPr>
        <w:t>cet autre imaginaire</w:t>
      </w:r>
      <w:r w:rsidRPr="00D60C49">
        <w:rPr>
          <w:rFonts w:ascii="Courier New" w:hAnsi="Courier New" w:cs="Courier New"/>
          <w:sz w:val="28"/>
          <w:szCs w:val="28"/>
        </w:rPr>
        <w:t xml:space="preserve"> en tant qu'il peut être en effet, </w:t>
      </w:r>
      <w:r w:rsidR="003918BB">
        <w:rPr>
          <w:rFonts w:ascii="Courier New" w:hAnsi="Courier New" w:cs="Courier New"/>
          <w:sz w:val="28"/>
          <w:szCs w:val="28"/>
        </w:rPr>
        <w:t xml:space="preserve">                         </w:t>
      </w:r>
      <w:r w:rsidRPr="00D60C49">
        <w:rPr>
          <w:rFonts w:ascii="Courier New" w:hAnsi="Courier New" w:cs="Courier New"/>
          <w:sz w:val="28"/>
          <w:szCs w:val="28"/>
        </w:rPr>
        <w:t xml:space="preserve">et qu'il l'est structurellement, l'origine, </w:t>
      </w:r>
    </w:p>
    <w:p w:rsidR="003918BB" w:rsidRDefault="00891A51" w:rsidP="005F27FD">
      <w:pPr>
        <w:pStyle w:val="Sansinterligne"/>
        <w:ind w:left="720"/>
        <w:rPr>
          <w:rFonts w:ascii="Courier New" w:hAnsi="Courier New" w:cs="Courier New"/>
          <w:sz w:val="28"/>
          <w:szCs w:val="28"/>
        </w:rPr>
      </w:pPr>
      <w:r w:rsidRPr="00D60C49">
        <w:rPr>
          <w:rFonts w:ascii="Courier New" w:hAnsi="Courier New" w:cs="Courier New"/>
          <w:sz w:val="28"/>
          <w:szCs w:val="28"/>
        </w:rPr>
        <w:t>la forme, le champ dans lequel se structure pour le nouveau</w:t>
      </w:r>
      <w:r w:rsidR="00F22B9D">
        <w:rPr>
          <w:rFonts w:ascii="Courier New" w:hAnsi="Courier New" w:cs="Courier New"/>
          <w:sz w:val="28"/>
          <w:szCs w:val="28"/>
        </w:rPr>
        <w:t>–</w:t>
      </w:r>
      <w:r w:rsidRPr="00D60C49">
        <w:rPr>
          <w:rFonts w:ascii="Courier New" w:hAnsi="Courier New" w:cs="Courier New"/>
          <w:sz w:val="28"/>
          <w:szCs w:val="28"/>
        </w:rPr>
        <w:t>né humain une multiplicité d'objets</w:t>
      </w:r>
      <w:r w:rsidR="003918BB">
        <w:rPr>
          <w:rFonts w:ascii="Courier New" w:hAnsi="Courier New" w:cs="Courier New"/>
          <w:sz w:val="28"/>
          <w:szCs w:val="28"/>
        </w:rPr>
        <w:t>,</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891A51" w:rsidRPr="00FD7436" w:rsidRDefault="00891A51" w:rsidP="00FD7436">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et l'existence ou non de </w:t>
      </w:r>
      <w:r w:rsidRPr="003918BB">
        <w:rPr>
          <w:rFonts w:ascii="Times New Roman" w:hAnsi="Times New Roman" w:cs="Times New Roman"/>
          <w:i/>
          <w:color w:val="0000CC"/>
          <w:sz w:val="24"/>
          <w:szCs w:val="24"/>
        </w:rPr>
        <w:t>cet Autre absolu</w:t>
      </w:r>
      <w:r w:rsidRPr="00D60C49">
        <w:rPr>
          <w:rFonts w:ascii="Courier New" w:hAnsi="Courier New" w:cs="Courier New"/>
          <w:sz w:val="28"/>
          <w:szCs w:val="28"/>
        </w:rPr>
        <w:t xml:space="preserve">, cet </w:t>
      </w:r>
      <w:r w:rsidRPr="003918BB">
        <w:rPr>
          <w:rFonts w:ascii="Times New Roman" w:hAnsi="Times New Roman" w:cs="Times New Roman"/>
          <w:i/>
          <w:color w:val="0000CC"/>
          <w:sz w:val="24"/>
          <w:szCs w:val="24"/>
        </w:rPr>
        <w:t>Autre</w:t>
      </w:r>
      <w:r w:rsidRPr="00D60C49">
        <w:rPr>
          <w:rFonts w:ascii="Courier New" w:hAnsi="Courier New" w:cs="Courier New"/>
          <w:sz w:val="28"/>
          <w:szCs w:val="28"/>
        </w:rPr>
        <w:t xml:space="preserve"> avec un grand A, qui est assurément ce que vise </w:t>
      </w:r>
      <w:r w:rsidR="00201B90">
        <w:rPr>
          <w:rFonts w:ascii="Courier New" w:hAnsi="Courier New" w:cs="Courier New"/>
          <w:sz w:val="28"/>
          <w:szCs w:val="28"/>
        </w:rPr>
        <w:t>FREUD</w:t>
      </w:r>
      <w:r w:rsidRPr="00D60C49">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w:t>
      </w:r>
      <w:r w:rsidRPr="00401AF2">
        <w:rPr>
          <w:rFonts w:ascii="Times New Roman" w:hAnsi="Times New Roman" w:cs="Times New Roman"/>
          <w:i/>
          <w:sz w:val="24"/>
          <w:szCs w:val="24"/>
        </w:rPr>
        <w:t>et ce que les analystes ont négligé par la suite</w:t>
      </w:r>
      <w:r w:rsidRPr="00FD7436">
        <w:rPr>
          <w:rFonts w:ascii="Courier New" w:hAnsi="Courier New" w:cs="Courier New"/>
          <w:sz w:val="28"/>
          <w:szCs w:val="28"/>
        </w:rPr>
        <w:t xml:space="preserve"> </w:t>
      </w:r>
      <w:r w:rsidR="00F22B9D">
        <w:rPr>
          <w:rFonts w:ascii="Courier New" w:hAnsi="Courier New" w:cs="Courier New"/>
          <w:sz w:val="28"/>
          <w:szCs w:val="28"/>
        </w:rPr>
        <w:t>–</w:t>
      </w:r>
      <w:r w:rsidRPr="00FD7436">
        <w:rPr>
          <w:rFonts w:ascii="Courier New" w:hAnsi="Courier New" w:cs="Courier New"/>
          <w:sz w:val="28"/>
          <w:szCs w:val="28"/>
        </w:rPr>
        <w:t xml:space="preserve"> quand il parle de la non</w:t>
      </w:r>
      <w:r w:rsidR="00F22B9D">
        <w:rPr>
          <w:rFonts w:ascii="Courier New" w:hAnsi="Courier New" w:cs="Courier New"/>
          <w:sz w:val="28"/>
          <w:szCs w:val="28"/>
        </w:rPr>
        <w:t>–</w:t>
      </w:r>
      <w:r w:rsidRPr="00FD7436">
        <w:rPr>
          <w:rFonts w:ascii="Courier New" w:hAnsi="Courier New" w:cs="Courier New"/>
          <w:sz w:val="28"/>
          <w:szCs w:val="28"/>
        </w:rPr>
        <w:t xml:space="preserve">existence à l'origine d'aucun </w:t>
      </w:r>
      <w:r w:rsidRPr="00FD7436">
        <w:rPr>
          <w:rFonts w:ascii="Times New Roman" w:hAnsi="Times New Roman" w:cs="Times New Roman"/>
          <w:i/>
          <w:color w:val="0000CC"/>
          <w:sz w:val="24"/>
          <w:szCs w:val="24"/>
        </w:rPr>
        <w:t>Autre</w:t>
      </w:r>
      <w:r w:rsidRPr="00FD7436">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3918BB">
        <w:rPr>
          <w:rFonts w:ascii="Times New Roman" w:hAnsi="Times New Roman" w:cs="Times New Roman"/>
          <w:i/>
          <w:sz w:val="24"/>
          <w:szCs w:val="24"/>
        </w:rPr>
        <w:t>Il y a pour cela une bonne raison</w:t>
      </w:r>
      <w:r w:rsidRPr="00D60C49">
        <w:rPr>
          <w:rFonts w:ascii="Courier New" w:hAnsi="Courier New" w:cs="Courier New"/>
          <w:sz w:val="28"/>
          <w:szCs w:val="28"/>
        </w:rPr>
        <w:t xml:space="preserve">, c'est que vraiment cet </w:t>
      </w:r>
      <w:r w:rsidR="003918BB" w:rsidRPr="003918BB">
        <w:rPr>
          <w:rFonts w:ascii="Times New Roman" w:hAnsi="Times New Roman" w:cs="Times New Roman"/>
          <w:i/>
          <w:color w:val="0000CC"/>
          <w:sz w:val="24"/>
          <w:szCs w:val="24"/>
        </w:rPr>
        <w:t>Autre</w:t>
      </w:r>
      <w:r w:rsidR="003918BB">
        <w:rPr>
          <w:rFonts w:ascii="Courier New" w:hAnsi="Courier New" w:cs="Courier New"/>
          <w:sz w:val="28"/>
          <w:szCs w:val="28"/>
        </w:rPr>
        <w:t> :</w:t>
      </w:r>
      <w:r w:rsidRPr="00D60C49">
        <w:rPr>
          <w:rFonts w:ascii="Courier New" w:hAnsi="Courier New" w:cs="Courier New"/>
          <w:sz w:val="28"/>
          <w:szCs w:val="28"/>
        </w:rPr>
        <w:t xml:space="preserve"> </w:t>
      </w:r>
    </w:p>
    <w:p w:rsidR="003918BB" w:rsidRDefault="003918BB" w:rsidP="00891A51">
      <w:pPr>
        <w:pStyle w:val="Sansinterligne"/>
        <w:rPr>
          <w:rFonts w:ascii="Courier New" w:hAnsi="Courier New" w:cs="Courier New"/>
          <w:sz w:val="28"/>
          <w:szCs w:val="28"/>
        </w:rPr>
      </w:pPr>
    </w:p>
    <w:p w:rsidR="003918B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003918BB" w:rsidRPr="003918BB">
        <w:rPr>
          <w:rFonts w:ascii="Times New Roman" w:hAnsi="Times New Roman" w:cs="Times New Roman"/>
          <w:i/>
        </w:rPr>
        <w:t>I</w:t>
      </w:r>
      <w:r w:rsidRPr="003918BB">
        <w:rPr>
          <w:rFonts w:ascii="Times New Roman" w:hAnsi="Times New Roman" w:cs="Times New Roman"/>
          <w:i/>
        </w:rPr>
        <w:t>l est vraiment tout en soi</w:t>
      </w:r>
      <w:r w:rsidRPr="00D60C49">
        <w:rPr>
          <w:rFonts w:ascii="Courier New" w:hAnsi="Courier New" w:cs="Courier New"/>
          <w:sz w:val="28"/>
          <w:szCs w:val="28"/>
        </w:rPr>
        <w:t xml:space="preserve"> </w:t>
      </w:r>
      <w:r w:rsidR="00F22B9D" w:rsidRPr="00401AF2">
        <w:rPr>
          <w:rFonts w:ascii="Garamond" w:hAnsi="Garamond" w:cs="Courier New"/>
          <w:sz w:val="18"/>
          <w:szCs w:val="18"/>
        </w:rPr>
        <w:t>–</w:t>
      </w:r>
      <w:r w:rsidRPr="00401AF2">
        <w:rPr>
          <w:rFonts w:ascii="Garamond" w:hAnsi="Garamond" w:cs="Courier New"/>
          <w:sz w:val="18"/>
          <w:szCs w:val="18"/>
        </w:rPr>
        <w:t xml:space="preserve"> dit </w:t>
      </w:r>
      <w:r w:rsidR="00201B90" w:rsidRPr="00401AF2">
        <w:rPr>
          <w:rFonts w:ascii="Garamond" w:hAnsi="Garamond" w:cs="Courier New"/>
          <w:sz w:val="18"/>
          <w:szCs w:val="18"/>
        </w:rPr>
        <w:t>FREUD</w:t>
      </w:r>
      <w:r w:rsidR="003918BB" w:rsidRPr="00401AF2">
        <w:rPr>
          <w:rFonts w:ascii="Garamond" w:hAnsi="Garamond" w:cs="Courier New"/>
          <w:sz w:val="18"/>
          <w:szCs w:val="18"/>
        </w:rPr>
        <w:t xml:space="preserve"> </w:t>
      </w:r>
      <w:r w:rsidR="00F22B9D" w:rsidRPr="00401AF2">
        <w:rPr>
          <w:rFonts w:ascii="Garamond" w:hAnsi="Garamond" w:cs="Courier New"/>
          <w:sz w:val="18"/>
          <w:szCs w:val="18"/>
        </w:rPr>
        <w:t>–</w:t>
      </w:r>
      <w:r w:rsidRPr="00D60C49">
        <w:rPr>
          <w:rFonts w:ascii="Courier New" w:hAnsi="Courier New" w:cs="Courier New"/>
          <w:sz w:val="28"/>
          <w:szCs w:val="28"/>
        </w:rPr>
        <w:t xml:space="preserve"> </w:t>
      </w:r>
      <w:r w:rsidRPr="003918BB">
        <w:rPr>
          <w:rFonts w:ascii="Times New Roman" w:hAnsi="Times New Roman" w:cs="Times New Roman"/>
          <w:i/>
        </w:rPr>
        <w:t>mais il est du même coup tout entier hors de soi</w:t>
      </w:r>
      <w:r w:rsidR="003918BB" w:rsidRPr="003918BB">
        <w:rPr>
          <w:rFonts w:ascii="Times New Roman" w:hAnsi="Times New Roman" w:cs="Times New Roman"/>
          <w:i/>
        </w:rPr>
        <w:t>.</w:t>
      </w:r>
      <w:r w:rsidRPr="00D60C49">
        <w:rPr>
          <w:rFonts w:ascii="Courier New" w:hAnsi="Courier New" w:cs="Courier New"/>
          <w:sz w:val="28"/>
          <w:szCs w:val="28"/>
        </w:rPr>
        <w:t xml:space="preserve"> » </w:t>
      </w:r>
    </w:p>
    <w:p w:rsidR="003918BB" w:rsidRDefault="003918BB" w:rsidP="00891A51">
      <w:pPr>
        <w:pStyle w:val="Sansinterligne"/>
        <w:rPr>
          <w:rFonts w:ascii="Courier New" w:hAnsi="Courier New" w:cs="Courier New"/>
          <w:sz w:val="28"/>
          <w:szCs w:val="28"/>
        </w:rPr>
      </w:pPr>
    </w:p>
    <w:p w:rsidR="00401AF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c'est cette possibilité d'une relation </w:t>
      </w:r>
      <w:r w:rsidRPr="005F27FD">
        <w:rPr>
          <w:rFonts w:ascii="Times New Roman" w:hAnsi="Times New Roman" w:cs="Times New Roman"/>
          <w:i/>
          <w:sz w:val="24"/>
          <w:szCs w:val="24"/>
        </w:rPr>
        <w:t>extatique</w:t>
      </w:r>
      <w:r w:rsidRPr="00D60C49">
        <w:rPr>
          <w:rFonts w:ascii="Courier New" w:hAnsi="Courier New" w:cs="Courier New"/>
          <w:sz w:val="28"/>
          <w:szCs w:val="28"/>
        </w:rPr>
        <w:t xml:space="preserve"> à l'</w:t>
      </w:r>
      <w:r w:rsidRPr="00401AF2">
        <w:rPr>
          <w:rFonts w:ascii="Times New Roman" w:hAnsi="Times New Roman" w:cs="Times New Roman"/>
          <w:i/>
          <w:color w:val="0000CC"/>
          <w:sz w:val="24"/>
          <w:szCs w:val="24"/>
        </w:rPr>
        <w:t>Autre</w:t>
      </w:r>
      <w:r w:rsidRPr="00D60C49">
        <w:rPr>
          <w:rFonts w:ascii="Courier New" w:hAnsi="Courier New" w:cs="Courier New"/>
          <w:sz w:val="28"/>
          <w:szCs w:val="28"/>
        </w:rPr>
        <w:t xml:space="preserve"> qui est une question qui ne date pas d'hier, mais qui, pour avoir été laissée dans l'ombre pendant quelques siècles, mérite de nous, analystes, que nous ayons tout le temps </w:t>
      </w:r>
      <w:r w:rsidRPr="005F27FD">
        <w:rPr>
          <w:rFonts w:ascii="Courier New" w:hAnsi="Courier New" w:cs="Courier New"/>
          <w:sz w:val="28"/>
          <w:szCs w:val="28"/>
        </w:rPr>
        <w:t>à faire</w:t>
      </w:r>
      <w:r w:rsidR="005F27FD">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w:t>
      </w:r>
      <w:r w:rsidRPr="005F27FD">
        <w:rPr>
          <w:rFonts w:ascii="Courier New" w:hAnsi="Courier New" w:cs="Courier New"/>
          <w:i/>
          <w:sz w:val="24"/>
          <w:szCs w:val="24"/>
        </w:rPr>
        <w:t>et que nous la reprenions</w:t>
      </w:r>
      <w:r w:rsidR="005F27FD">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w:t>
      </w:r>
      <w:r w:rsidRPr="005F27FD">
        <w:rPr>
          <w:rFonts w:ascii="Courier New" w:hAnsi="Courier New" w:cs="Courier New"/>
          <w:sz w:val="28"/>
          <w:szCs w:val="28"/>
        </w:rPr>
        <w:t>la différence</w:t>
      </w:r>
      <w:r w:rsidRPr="00D60C49">
        <w:rPr>
          <w:rFonts w:ascii="Courier New" w:hAnsi="Courier New" w:cs="Courier New"/>
          <w:sz w:val="28"/>
          <w:szCs w:val="28"/>
        </w:rPr>
        <w:t xml:space="preserve"> entre</w:t>
      </w:r>
      <w:r w:rsidR="005F27FD">
        <w:rPr>
          <w:rFonts w:ascii="Courier New" w:hAnsi="Courier New" w:cs="Courier New"/>
          <w:sz w:val="28"/>
          <w:szCs w:val="28"/>
        </w:rPr>
        <w:t> </w:t>
      </w:r>
      <w:r w:rsidRPr="00D60C49">
        <w:rPr>
          <w:rFonts w:ascii="Courier New" w:hAnsi="Courier New" w:cs="Courier New"/>
          <w:sz w:val="28"/>
          <w:szCs w:val="28"/>
        </w:rPr>
        <w:t>ce que au Moyen</w:t>
      </w:r>
      <w:r w:rsidR="00F22B9D">
        <w:rPr>
          <w:rFonts w:ascii="Courier New" w:hAnsi="Courier New" w:cs="Courier New"/>
          <w:sz w:val="28"/>
          <w:szCs w:val="28"/>
        </w:rPr>
        <w:t>–</w:t>
      </w:r>
      <w:r w:rsidRPr="00D60C49">
        <w:rPr>
          <w:rFonts w:ascii="Courier New" w:hAnsi="Courier New" w:cs="Courier New"/>
          <w:sz w:val="28"/>
          <w:szCs w:val="28"/>
        </w:rPr>
        <w:t>Âge on appelait</w:t>
      </w:r>
      <w:r w:rsidR="005F27FD">
        <w:rPr>
          <w:rFonts w:ascii="Courier New" w:hAnsi="Courier New" w:cs="Courier New"/>
          <w:sz w:val="28"/>
          <w:szCs w:val="28"/>
        </w:rPr>
        <w:t> :</w:t>
      </w:r>
    </w:p>
    <w:p w:rsidR="005F27FD" w:rsidRDefault="00891A51" w:rsidP="005F27FD">
      <w:pPr>
        <w:pStyle w:val="Sansinterligne"/>
        <w:numPr>
          <w:ilvl w:val="0"/>
          <w:numId w:val="14"/>
        </w:numPr>
        <w:rPr>
          <w:rFonts w:ascii="Courier New" w:hAnsi="Courier New" w:cs="Courier New"/>
          <w:sz w:val="28"/>
          <w:szCs w:val="28"/>
        </w:rPr>
      </w:pPr>
      <w:r w:rsidRPr="003918BB">
        <w:rPr>
          <w:rFonts w:ascii="Times New Roman" w:hAnsi="Times New Roman" w:cs="Times New Roman"/>
          <w:i/>
          <w:color w:val="0000CC"/>
          <w:sz w:val="24"/>
          <w:szCs w:val="24"/>
        </w:rPr>
        <w:t>la théorie</w:t>
      </w:r>
      <w:r w:rsidRPr="00D60C49">
        <w:rPr>
          <w:rFonts w:ascii="Courier New" w:hAnsi="Courier New" w:cs="Courier New"/>
          <w:sz w:val="28"/>
          <w:szCs w:val="28"/>
        </w:rPr>
        <w:t xml:space="preserve"> dite </w:t>
      </w:r>
      <w:r w:rsidRPr="003918BB">
        <w:rPr>
          <w:rFonts w:ascii="Times New Roman" w:hAnsi="Times New Roman" w:cs="Times New Roman"/>
          <w:i/>
          <w:color w:val="0000CC"/>
          <w:sz w:val="24"/>
          <w:szCs w:val="24"/>
        </w:rPr>
        <w:t>physique de l'amour</w:t>
      </w:r>
      <w:r w:rsidR="005F27FD">
        <w:rPr>
          <w:rFonts w:ascii="Times New Roman" w:hAnsi="Times New Roman" w:cs="Times New Roman"/>
          <w:i/>
          <w:color w:val="0000CC"/>
          <w:sz w:val="24"/>
          <w:szCs w:val="24"/>
        </w:rPr>
        <w:t xml:space="preserve">, </w:t>
      </w:r>
      <w:r w:rsidR="005F27FD" w:rsidRPr="00D60C49">
        <w:rPr>
          <w:rFonts w:ascii="Courier New" w:hAnsi="Courier New" w:cs="Courier New"/>
          <w:sz w:val="28"/>
          <w:szCs w:val="28"/>
        </w:rPr>
        <w:t>et</w:t>
      </w:r>
      <w:r w:rsidRPr="00D60C49">
        <w:rPr>
          <w:rFonts w:ascii="Courier New" w:hAnsi="Courier New" w:cs="Courier New"/>
          <w:sz w:val="28"/>
          <w:szCs w:val="28"/>
        </w:rPr>
        <w:t xml:space="preserve"> </w:t>
      </w:r>
    </w:p>
    <w:p w:rsidR="003918BB" w:rsidRDefault="00891A51" w:rsidP="005F27FD">
      <w:pPr>
        <w:pStyle w:val="Sansinterligne"/>
        <w:numPr>
          <w:ilvl w:val="0"/>
          <w:numId w:val="14"/>
        </w:numPr>
        <w:rPr>
          <w:rFonts w:ascii="Courier New" w:hAnsi="Courier New" w:cs="Courier New"/>
          <w:sz w:val="28"/>
          <w:szCs w:val="28"/>
        </w:rPr>
      </w:pPr>
      <w:r w:rsidRPr="003918BB">
        <w:rPr>
          <w:rFonts w:ascii="Times New Roman" w:hAnsi="Times New Roman" w:cs="Times New Roman"/>
          <w:i/>
          <w:color w:val="0000CC"/>
          <w:sz w:val="24"/>
          <w:szCs w:val="24"/>
        </w:rPr>
        <w:t>la</w:t>
      </w:r>
      <w:r w:rsidR="005F27FD">
        <w:rPr>
          <w:rFonts w:ascii="Times New Roman" w:hAnsi="Times New Roman" w:cs="Times New Roman"/>
          <w:i/>
          <w:color w:val="0000CC"/>
          <w:sz w:val="24"/>
          <w:szCs w:val="24"/>
        </w:rPr>
        <w:t xml:space="preserve"> </w:t>
      </w:r>
      <w:r w:rsidRPr="003918BB">
        <w:rPr>
          <w:rFonts w:ascii="Times New Roman" w:hAnsi="Times New Roman" w:cs="Times New Roman"/>
          <w:i/>
          <w:color w:val="0000CC"/>
          <w:sz w:val="24"/>
          <w:szCs w:val="24"/>
        </w:rPr>
        <w:t>théorie</w:t>
      </w:r>
      <w:r w:rsidRPr="00D60C49">
        <w:rPr>
          <w:rFonts w:ascii="Courier New" w:hAnsi="Courier New" w:cs="Courier New"/>
          <w:sz w:val="28"/>
          <w:szCs w:val="28"/>
        </w:rPr>
        <w:t xml:space="preserve"> dite </w:t>
      </w:r>
      <w:r w:rsidRPr="003918BB">
        <w:rPr>
          <w:rFonts w:ascii="Times New Roman" w:hAnsi="Times New Roman" w:cs="Times New Roman"/>
          <w:i/>
          <w:color w:val="0000CC"/>
          <w:sz w:val="24"/>
          <w:szCs w:val="24"/>
        </w:rPr>
        <w:t>extatique de l'amour</w:t>
      </w:r>
      <w:r w:rsidRPr="00D60C49">
        <w:rPr>
          <w:rFonts w:ascii="Courier New" w:hAnsi="Courier New" w:cs="Courier New"/>
          <w:sz w:val="28"/>
          <w:szCs w:val="28"/>
        </w:rPr>
        <w:t xml:space="preserve">. </w:t>
      </w: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Cela pose l</w:t>
      </w:r>
      <w:r w:rsidR="00096756">
        <w:rPr>
          <w:rFonts w:ascii="Courier New" w:hAnsi="Courier New" w:cs="Courier New"/>
          <w:sz w:val="28"/>
          <w:szCs w:val="28"/>
        </w:rPr>
        <w:t>a question de ce qu'est la rela</w:t>
      </w:r>
      <w:r w:rsidRPr="00D60C49">
        <w:rPr>
          <w:rFonts w:ascii="Courier New" w:hAnsi="Courier New" w:cs="Courier New"/>
          <w:sz w:val="28"/>
          <w:szCs w:val="28"/>
        </w:rPr>
        <w:t xml:space="preserve">tion </w:t>
      </w: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du sujet à cet </w:t>
      </w:r>
      <w:r w:rsidRPr="00CB49C2">
        <w:rPr>
          <w:rFonts w:ascii="Times New Roman" w:hAnsi="Times New Roman" w:cs="Times New Roman"/>
          <w:i/>
          <w:color w:val="0000CC"/>
          <w:sz w:val="24"/>
          <w:szCs w:val="24"/>
        </w:rPr>
        <w:t>Autre absolu</w:t>
      </w:r>
      <w:r w:rsidRPr="00D60C49">
        <w:rPr>
          <w:rFonts w:ascii="Courier New" w:hAnsi="Courier New" w:cs="Courier New"/>
          <w:sz w:val="28"/>
          <w:szCs w:val="28"/>
        </w:rPr>
        <w:t xml:space="preserve">, à l'endroit duquel peut </w:t>
      </w: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se situer dans </w:t>
      </w:r>
      <w:r w:rsidRPr="00CB49C2">
        <w:rPr>
          <w:rFonts w:ascii="Times New Roman" w:hAnsi="Times New Roman" w:cs="Times New Roman"/>
          <w:i/>
          <w:color w:val="0000CC"/>
          <w:sz w:val="24"/>
          <w:szCs w:val="24"/>
        </w:rPr>
        <w:t>la théorie dite extatique</w:t>
      </w:r>
      <w:r w:rsidR="005F27FD">
        <w:rPr>
          <w:rFonts w:ascii="Times New Roman" w:hAnsi="Times New Roman" w:cs="Times New Roman"/>
          <w:i/>
          <w:color w:val="0000CC"/>
          <w:sz w:val="24"/>
          <w:szCs w:val="24"/>
        </w:rPr>
        <w:t>,</w:t>
      </w:r>
      <w:r w:rsidRPr="00D60C49">
        <w:rPr>
          <w:rFonts w:ascii="Courier New" w:hAnsi="Courier New" w:cs="Courier New"/>
          <w:sz w:val="28"/>
          <w:szCs w:val="28"/>
        </w:rPr>
        <w:t xml:space="preserve"> le véritable amour, </w:t>
      </w:r>
      <w:r w:rsidR="00CB49C2">
        <w:rPr>
          <w:rFonts w:ascii="Courier New" w:hAnsi="Courier New" w:cs="Courier New"/>
          <w:sz w:val="28"/>
          <w:szCs w:val="28"/>
        </w:rPr>
        <w:t xml:space="preserve">                 </w:t>
      </w:r>
      <w:r w:rsidRPr="00D60C49">
        <w:rPr>
          <w:rFonts w:ascii="Courier New" w:hAnsi="Courier New" w:cs="Courier New"/>
          <w:sz w:val="28"/>
          <w:szCs w:val="28"/>
        </w:rPr>
        <w:t xml:space="preserve">la véritable existence de </w:t>
      </w:r>
      <w:r w:rsidRPr="00CB49C2">
        <w:rPr>
          <w:rFonts w:ascii="Times New Roman" w:hAnsi="Times New Roman" w:cs="Times New Roman"/>
          <w:i/>
          <w:color w:val="0000CC"/>
          <w:sz w:val="24"/>
          <w:szCs w:val="24"/>
        </w:rPr>
        <w:t>l'Autre</w:t>
      </w:r>
      <w:r w:rsidR="00CB49C2">
        <w:rPr>
          <w:rFonts w:ascii="Courier New" w:hAnsi="Courier New" w:cs="Courier New"/>
          <w:sz w:val="28"/>
          <w:szCs w:val="28"/>
        </w:rPr>
        <w:t>.</w:t>
      </w:r>
    </w:p>
    <w:p w:rsidR="00CB49C2" w:rsidRDefault="00CB49C2" w:rsidP="00891A51">
      <w:pPr>
        <w:pStyle w:val="Sansinterligne"/>
        <w:rPr>
          <w:rFonts w:ascii="Courier New" w:hAnsi="Courier New" w:cs="Courier New"/>
          <w:sz w:val="28"/>
          <w:szCs w:val="28"/>
        </w:rPr>
      </w:pPr>
    </w:p>
    <w:p w:rsidR="00CB49C2" w:rsidRDefault="00CB49C2" w:rsidP="005F27FD">
      <w:pPr>
        <w:pStyle w:val="Sansinterligne"/>
        <w:rPr>
          <w:rFonts w:ascii="Courier New" w:hAnsi="Courier New" w:cs="Courier New"/>
          <w:sz w:val="28"/>
          <w:szCs w:val="28"/>
        </w:rPr>
      </w:pPr>
      <w:r>
        <w:rPr>
          <w:rFonts w:ascii="Courier New" w:hAnsi="Courier New" w:cs="Courier New"/>
          <w:sz w:val="28"/>
          <w:szCs w:val="28"/>
        </w:rPr>
        <w:t>D</w:t>
      </w:r>
      <w:r w:rsidR="00891A51" w:rsidRPr="00D60C49">
        <w:rPr>
          <w:rFonts w:ascii="Courier New" w:hAnsi="Courier New" w:cs="Courier New"/>
          <w:sz w:val="28"/>
          <w:szCs w:val="28"/>
        </w:rPr>
        <w:t>isons</w:t>
      </w:r>
      <w:r>
        <w:rPr>
          <w:rFonts w:ascii="Courier New" w:hAnsi="Courier New" w:cs="Courier New"/>
          <w:sz w:val="28"/>
          <w:szCs w:val="28"/>
        </w:rPr>
        <w:t xml:space="preserve"> que</w:t>
      </w:r>
      <w:r w:rsidR="00891A51" w:rsidRPr="00D60C49">
        <w:rPr>
          <w:rFonts w:ascii="Courier New" w:hAnsi="Courier New" w:cs="Courier New"/>
          <w:sz w:val="28"/>
          <w:szCs w:val="28"/>
        </w:rPr>
        <w:t xml:space="preserve"> pour comprendre les psychoses nous devons faire se recouvrir</w:t>
      </w:r>
      <w:r>
        <w:rPr>
          <w:rFonts w:ascii="Courier New" w:hAnsi="Courier New" w:cs="Courier New"/>
          <w:sz w:val="28"/>
          <w:szCs w:val="28"/>
        </w:rPr>
        <w:t> :</w:t>
      </w:r>
      <w:r w:rsidR="00891A51" w:rsidRPr="00D60C49">
        <w:rPr>
          <w:rFonts w:ascii="Courier New" w:hAnsi="Courier New" w:cs="Courier New"/>
          <w:sz w:val="28"/>
          <w:szCs w:val="28"/>
        </w:rPr>
        <w:t xml:space="preserve"> </w:t>
      </w:r>
    </w:p>
    <w:p w:rsidR="00CB49C2" w:rsidRDefault="00CB49C2" w:rsidP="005F27FD">
      <w:pPr>
        <w:pStyle w:val="Sansinterligne"/>
        <w:rPr>
          <w:rFonts w:ascii="Courier New" w:hAnsi="Courier New" w:cs="Courier New"/>
          <w:sz w:val="28"/>
          <w:szCs w:val="28"/>
        </w:rPr>
      </w:pPr>
    </w:p>
    <w:p w:rsidR="00CB49C2" w:rsidRDefault="00891A51" w:rsidP="00891A51">
      <w:pPr>
        <w:pStyle w:val="Sansinterligne"/>
        <w:numPr>
          <w:ilvl w:val="0"/>
          <w:numId w:val="14"/>
        </w:numPr>
        <w:rPr>
          <w:rFonts w:ascii="Courier New" w:hAnsi="Courier New" w:cs="Courier New"/>
          <w:sz w:val="28"/>
          <w:szCs w:val="28"/>
        </w:rPr>
      </w:pPr>
      <w:r w:rsidRPr="00CB49C2">
        <w:rPr>
          <w:rFonts w:ascii="Courier New" w:hAnsi="Courier New" w:cs="Courier New"/>
          <w:sz w:val="28"/>
          <w:szCs w:val="28"/>
        </w:rPr>
        <w:t>par</w:t>
      </w:r>
      <w:r w:rsidR="00096756" w:rsidRPr="00CB49C2">
        <w:rPr>
          <w:rFonts w:ascii="Courier New" w:hAnsi="Courier New" w:cs="Courier New"/>
          <w:sz w:val="28"/>
          <w:szCs w:val="28"/>
        </w:rPr>
        <w:t xml:space="preserve"> </w:t>
      </w:r>
      <w:r w:rsidRPr="00CB49C2">
        <w:rPr>
          <w:rFonts w:ascii="Courier New" w:hAnsi="Courier New" w:cs="Courier New"/>
          <w:sz w:val="28"/>
          <w:szCs w:val="28"/>
        </w:rPr>
        <w:t xml:space="preserve">dessus notre petit schéma de cet </w:t>
      </w:r>
      <w:r w:rsidR="00CB49C2" w:rsidRPr="00CB49C2">
        <w:rPr>
          <w:rFonts w:ascii="Courier New" w:hAnsi="Courier New" w:cs="Courier New"/>
          <w:sz w:val="28"/>
          <w:szCs w:val="28"/>
        </w:rPr>
        <w:t>a’</w:t>
      </w:r>
      <w:r w:rsidRPr="00CB49C2">
        <w:rPr>
          <w:rFonts w:ascii="Courier New" w:hAnsi="Courier New" w:cs="Courier New"/>
          <w:sz w:val="28"/>
          <w:szCs w:val="28"/>
        </w:rPr>
        <w:t xml:space="preserve">, et de petit a et du grand A, de cet Autre qui place ici </w:t>
      </w:r>
      <w:r w:rsidRPr="00CB49C2">
        <w:rPr>
          <w:rFonts w:ascii="Times New Roman" w:hAnsi="Times New Roman" w:cs="Times New Roman"/>
          <w:i/>
          <w:sz w:val="24"/>
          <w:szCs w:val="24"/>
        </w:rPr>
        <w:t>l'amour dans sa valeur de relation à un Autre en tant que radicalement Autre,</w:t>
      </w:r>
      <w:r w:rsidRPr="00CB49C2">
        <w:rPr>
          <w:rFonts w:ascii="Courier New" w:hAnsi="Courier New" w:cs="Courier New"/>
          <w:sz w:val="28"/>
          <w:szCs w:val="28"/>
        </w:rPr>
        <w:t xml:space="preserve"> </w:t>
      </w:r>
    </w:p>
    <w:p w:rsidR="005F27FD" w:rsidRDefault="005F27FD" w:rsidP="005F27FD">
      <w:pPr>
        <w:pStyle w:val="Sansinterligne"/>
        <w:ind w:left="720"/>
        <w:rPr>
          <w:rFonts w:ascii="Courier New" w:hAnsi="Courier New" w:cs="Courier New"/>
          <w:sz w:val="28"/>
          <w:szCs w:val="28"/>
        </w:rPr>
      </w:pPr>
    </w:p>
    <w:p w:rsidR="005F27FD" w:rsidRDefault="002E6F2E" w:rsidP="00401AF2">
      <w:pPr>
        <w:pStyle w:val="Sansinterligne"/>
        <w:ind w:left="2844" w:firstLine="696"/>
        <w:rPr>
          <w:rFonts w:ascii="Courier New" w:hAnsi="Courier New" w:cs="Courier New"/>
          <w:sz w:val="28"/>
          <w:szCs w:val="28"/>
        </w:rPr>
      </w:pPr>
      <w:r>
        <w:rPr>
          <w:rFonts w:ascii="Courier New" w:hAnsi="Courier New" w:cs="Courier New"/>
          <w:noProof/>
          <w:sz w:val="28"/>
          <w:szCs w:val="28"/>
          <w:lang w:eastAsia="fr-FR"/>
        </w:rPr>
        <w:drawing>
          <wp:inline distT="0" distB="0" distL="0" distR="0" wp14:anchorId="2DED45E1" wp14:editId="029E9B03">
            <wp:extent cx="1429870" cy="1442413"/>
            <wp:effectExtent l="0" t="0" r="0" b="0"/>
            <wp:docPr id="21" name="Image 21"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4406" cy="1446988"/>
                    </a:xfrm>
                    <a:prstGeom prst="rect">
                      <a:avLst/>
                    </a:prstGeom>
                    <a:noFill/>
                    <a:ln>
                      <a:noFill/>
                    </a:ln>
                  </pic:spPr>
                </pic:pic>
              </a:graphicData>
            </a:graphic>
          </wp:inline>
        </w:drawing>
      </w:r>
    </w:p>
    <w:p w:rsidR="00CB49C2" w:rsidRPr="00CB49C2" w:rsidRDefault="00CB49C2" w:rsidP="00CB49C2">
      <w:pPr>
        <w:pStyle w:val="Sansinterligne"/>
        <w:ind w:left="720"/>
        <w:rPr>
          <w:rFonts w:ascii="Courier New" w:hAnsi="Courier New" w:cs="Courier New"/>
          <w:sz w:val="28"/>
          <w:szCs w:val="28"/>
        </w:rPr>
      </w:pPr>
    </w:p>
    <w:p w:rsidR="00891A51" w:rsidRDefault="00891A51" w:rsidP="00CB49C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avec ici</w:t>
      </w:r>
      <w:r w:rsidR="00CB49C2">
        <w:rPr>
          <w:rFonts w:ascii="Courier New" w:hAnsi="Courier New" w:cs="Courier New"/>
          <w:sz w:val="28"/>
          <w:szCs w:val="28"/>
        </w:rPr>
        <w:t xml:space="preserve"> </w:t>
      </w:r>
      <w:r w:rsidR="00CB49C2" w:rsidRPr="00CB49C2">
        <w:rPr>
          <w:rFonts w:ascii="Garamond" w:hAnsi="Garamond" w:cs="Courier New"/>
          <w:sz w:val="20"/>
          <w:szCs w:val="20"/>
        </w:rPr>
        <w:t xml:space="preserve">[ </w:t>
      </w:r>
      <w:r w:rsidR="00CB49C2" w:rsidRPr="00CB49C2">
        <w:rPr>
          <w:rFonts w:ascii="Times New Roman" w:hAnsi="Times New Roman" w:cs="Times New Roman"/>
          <w:i/>
          <w:color w:val="0000CC"/>
          <w:sz w:val="20"/>
          <w:szCs w:val="20"/>
        </w:rPr>
        <w:t>a</w:t>
      </w:r>
      <w:r w:rsidR="00CB49C2">
        <w:rPr>
          <w:rFonts w:ascii="Times New Roman" w:hAnsi="Times New Roman" w:cs="Times New Roman"/>
          <w:i/>
          <w:color w:val="0000CC"/>
          <w:sz w:val="20"/>
          <w:szCs w:val="20"/>
        </w:rPr>
        <w:t>’</w:t>
      </w:r>
      <w:r w:rsidR="00CB49C2" w:rsidRPr="00CB49C2">
        <w:rPr>
          <w:rFonts w:ascii="Garamond" w:hAnsi="Garamond" w:cs="Courier New"/>
          <w:sz w:val="20"/>
          <w:szCs w:val="20"/>
        </w:rPr>
        <w:t xml:space="preserve"> → </w:t>
      </w:r>
      <w:r w:rsidR="00CB49C2" w:rsidRPr="00CB49C2">
        <w:rPr>
          <w:rFonts w:ascii="Times New Roman" w:hAnsi="Times New Roman" w:cs="Times New Roman"/>
          <w:i/>
          <w:color w:val="0000CC"/>
          <w:sz w:val="20"/>
          <w:szCs w:val="20"/>
        </w:rPr>
        <w:t>a</w:t>
      </w:r>
      <w:r w:rsidR="00CB49C2" w:rsidRPr="00CB49C2">
        <w:rPr>
          <w:rFonts w:ascii="Garamond" w:hAnsi="Garamond" w:cs="Courier New"/>
          <w:sz w:val="20"/>
          <w:szCs w:val="20"/>
        </w:rPr>
        <w:t xml:space="preserve"> ]</w:t>
      </w:r>
      <w:r w:rsidRPr="00D60C49">
        <w:rPr>
          <w:rFonts w:ascii="Courier New" w:hAnsi="Courier New" w:cs="Courier New"/>
          <w:sz w:val="28"/>
          <w:szCs w:val="28"/>
        </w:rPr>
        <w:t xml:space="preserve"> la situation possible en </w:t>
      </w:r>
      <w:r w:rsidRPr="00CB49C2">
        <w:rPr>
          <w:rFonts w:ascii="Times New Roman" w:hAnsi="Times New Roman" w:cs="Times New Roman"/>
          <w:i/>
          <w:color w:val="0000CC"/>
          <w:sz w:val="24"/>
          <w:szCs w:val="24"/>
        </w:rPr>
        <w:t>miroir</w:t>
      </w:r>
      <w:r w:rsidRPr="00D60C49">
        <w:rPr>
          <w:rFonts w:ascii="Courier New" w:hAnsi="Courier New" w:cs="Courier New"/>
          <w:sz w:val="28"/>
          <w:szCs w:val="28"/>
        </w:rPr>
        <w:t xml:space="preserve">, </w:t>
      </w:r>
      <w:r w:rsidR="00CB49C2">
        <w:rPr>
          <w:rFonts w:ascii="Courier New" w:hAnsi="Courier New" w:cs="Courier New"/>
          <w:sz w:val="28"/>
          <w:szCs w:val="28"/>
        </w:rPr>
        <w:t xml:space="preserve">                </w:t>
      </w:r>
      <w:r w:rsidRPr="00D60C49">
        <w:rPr>
          <w:rFonts w:ascii="Courier New" w:hAnsi="Courier New" w:cs="Courier New"/>
          <w:sz w:val="28"/>
          <w:szCs w:val="28"/>
        </w:rPr>
        <w:t xml:space="preserve">en </w:t>
      </w:r>
      <w:r w:rsidRPr="00CB49C2">
        <w:rPr>
          <w:rFonts w:ascii="Times New Roman" w:hAnsi="Times New Roman" w:cs="Times New Roman"/>
          <w:i/>
          <w:color w:val="0000CC"/>
          <w:sz w:val="24"/>
          <w:szCs w:val="24"/>
        </w:rPr>
        <w:t>reflet</w:t>
      </w:r>
      <w:r w:rsidRPr="00D60C49">
        <w:rPr>
          <w:rFonts w:ascii="Courier New" w:hAnsi="Courier New" w:cs="Courier New"/>
          <w:sz w:val="28"/>
          <w:szCs w:val="28"/>
        </w:rPr>
        <w:t xml:space="preserve"> de tout ce qui est de l'ordre de </w:t>
      </w:r>
      <w:r w:rsidRPr="00CB49C2">
        <w:rPr>
          <w:rFonts w:ascii="Times New Roman" w:hAnsi="Times New Roman" w:cs="Times New Roman"/>
          <w:i/>
          <w:color w:val="0000CC"/>
          <w:sz w:val="24"/>
          <w:szCs w:val="24"/>
        </w:rPr>
        <w:t>l'imaginaire</w:t>
      </w:r>
      <w:r w:rsidRPr="00D60C49">
        <w:rPr>
          <w:rFonts w:ascii="Courier New" w:hAnsi="Courier New" w:cs="Courier New"/>
          <w:sz w:val="28"/>
          <w:szCs w:val="28"/>
        </w:rPr>
        <w:t>, de l'</w:t>
      </w:r>
      <w:r w:rsidRPr="00CB49C2">
        <w:rPr>
          <w:rFonts w:ascii="Times New Roman" w:hAnsi="Times New Roman" w:cs="Times New Roman"/>
          <w:i/>
          <w:sz w:val="24"/>
          <w:szCs w:val="24"/>
        </w:rPr>
        <w:t>animus</w:t>
      </w:r>
      <w:r w:rsidRPr="00D60C49">
        <w:rPr>
          <w:rFonts w:ascii="Courier New" w:hAnsi="Courier New" w:cs="Courier New"/>
          <w:sz w:val="28"/>
          <w:szCs w:val="28"/>
        </w:rPr>
        <w:t xml:space="preserve"> et de l'</w:t>
      </w:r>
      <w:r w:rsidRPr="00CB49C2">
        <w:rPr>
          <w:rFonts w:ascii="Times New Roman" w:hAnsi="Times New Roman" w:cs="Times New Roman"/>
          <w:i/>
          <w:sz w:val="24"/>
          <w:szCs w:val="24"/>
        </w:rPr>
        <w:t>anima</w:t>
      </w:r>
      <w:r w:rsidRPr="00D60C49">
        <w:rPr>
          <w:rFonts w:ascii="Courier New" w:hAnsi="Courier New" w:cs="Courier New"/>
          <w:sz w:val="28"/>
          <w:szCs w:val="28"/>
        </w:rPr>
        <w:t>, qui se situeront suivant les sexes à une place ou à l'autre.</w:t>
      </w:r>
    </w:p>
    <w:p w:rsidR="005F27FD" w:rsidRDefault="005F27FD" w:rsidP="005F27FD">
      <w:pPr>
        <w:pStyle w:val="Sansinterligne"/>
        <w:ind w:left="720"/>
        <w:rPr>
          <w:rFonts w:ascii="Courier New" w:hAnsi="Courier New" w:cs="Courier New"/>
          <w:sz w:val="28"/>
          <w:szCs w:val="28"/>
        </w:rPr>
      </w:pPr>
    </w:p>
    <w:p w:rsidR="005F27FD" w:rsidRPr="00D60C49" w:rsidRDefault="005F27FD" w:rsidP="005F27FD">
      <w:pPr>
        <w:pStyle w:val="Sansinterligne"/>
        <w:ind w:left="2136" w:firstLine="696"/>
        <w:rPr>
          <w:rFonts w:ascii="Courier New" w:hAnsi="Courier New" w:cs="Courier New"/>
          <w:sz w:val="28"/>
          <w:szCs w:val="28"/>
        </w:rPr>
      </w:pPr>
      <w:r>
        <w:rPr>
          <w:rFonts w:ascii="Courier New" w:hAnsi="Courier New" w:cs="Courier New"/>
          <w:noProof/>
          <w:sz w:val="28"/>
          <w:szCs w:val="28"/>
          <w:lang w:eastAsia="fr-FR"/>
        </w:rPr>
        <w:drawing>
          <wp:inline distT="0" distB="0" distL="0" distR="0" wp14:anchorId="4D7CDDFF" wp14:editId="4A5D597A">
            <wp:extent cx="2480310" cy="1749778"/>
            <wp:effectExtent l="19050" t="0" r="0" b="0"/>
            <wp:docPr id="15" name="Imag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stretch>
                      <a:fillRect/>
                    </a:stretch>
                  </pic:blipFill>
                  <pic:spPr>
                    <a:xfrm>
                      <a:off x="0" y="0"/>
                      <a:ext cx="2490442" cy="1756926"/>
                    </a:xfrm>
                    <a:prstGeom prst="rect">
                      <a:avLst/>
                    </a:prstGeom>
                  </pic:spPr>
                </pic:pic>
              </a:graphicData>
            </a:graphic>
          </wp:inline>
        </w:drawing>
      </w:r>
    </w:p>
    <w:p w:rsidR="005F27FD" w:rsidRDefault="005F27FD" w:rsidP="00891A51">
      <w:pPr>
        <w:pStyle w:val="Sansinterligne"/>
        <w:rPr>
          <w:rFonts w:ascii="Courier New" w:hAnsi="Courier New" w:cs="Courier New"/>
          <w:sz w:val="28"/>
          <w:szCs w:val="28"/>
        </w:rPr>
      </w:pP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dans cette relation à un </w:t>
      </w:r>
      <w:r w:rsidR="005F27FD">
        <w:rPr>
          <w:rFonts w:ascii="Times New Roman" w:hAnsi="Times New Roman" w:cs="Times New Roman"/>
          <w:i/>
          <w:color w:val="0000CC"/>
          <w:sz w:val="24"/>
          <w:szCs w:val="24"/>
        </w:rPr>
        <w:t>A</w:t>
      </w:r>
      <w:r w:rsidRPr="00CB49C2">
        <w:rPr>
          <w:rFonts w:ascii="Times New Roman" w:hAnsi="Times New Roman" w:cs="Times New Roman"/>
          <w:i/>
          <w:color w:val="0000CC"/>
          <w:sz w:val="24"/>
          <w:szCs w:val="24"/>
        </w:rPr>
        <w:t>utre</w:t>
      </w:r>
      <w:r w:rsidRPr="00D60C49">
        <w:rPr>
          <w:rFonts w:ascii="Courier New" w:hAnsi="Courier New" w:cs="Courier New"/>
          <w:sz w:val="28"/>
          <w:szCs w:val="28"/>
        </w:rPr>
        <w:t xml:space="preserve">, dans </w:t>
      </w:r>
      <w:r w:rsidRPr="00CB49C2">
        <w:rPr>
          <w:rFonts w:ascii="Courier New" w:hAnsi="Courier New" w:cs="Courier New"/>
          <w:i/>
          <w:sz w:val="24"/>
          <w:szCs w:val="24"/>
        </w:rPr>
        <w:t>la possibilité</w:t>
      </w:r>
      <w:r w:rsidRPr="00D60C49">
        <w:rPr>
          <w:rFonts w:ascii="Courier New" w:hAnsi="Courier New" w:cs="Courier New"/>
          <w:sz w:val="28"/>
          <w:szCs w:val="28"/>
        </w:rPr>
        <w:t xml:space="preserve"> de la relation amoureuse, </w:t>
      </w:r>
    </w:p>
    <w:p w:rsidR="00CB49C2" w:rsidRDefault="00891A51" w:rsidP="00CB49C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en tant qu'elle est abolition du sujet, </w:t>
      </w:r>
    </w:p>
    <w:p w:rsidR="00CB49C2" w:rsidRDefault="00891A51" w:rsidP="00CB49C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en tant qu'elle admet une hétérogénéité radicale de l'Autre, </w:t>
      </w:r>
    </w:p>
    <w:p w:rsidR="00CB49C2" w:rsidRDefault="00891A51" w:rsidP="00CB49C2">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en tant que cet amour est aussi mort, </w:t>
      </w:r>
    </w:p>
    <w:p w:rsidR="00CB49C2" w:rsidRDefault="00CB49C2" w:rsidP="00CB49C2">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que gît le problème, la distinction, la différence entre quelqu'un qui est psychotique, et quelqu'un </w:t>
      </w:r>
    </w:p>
    <w:p w:rsidR="00891A51" w:rsidRPr="00D60C49"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qui ne l'est pas.</w:t>
      </w:r>
    </w:p>
    <w:p w:rsidR="00891A51" w:rsidRPr="00D60C49" w:rsidRDefault="00891A51" w:rsidP="00891A51">
      <w:pPr>
        <w:pStyle w:val="Sansinterligne"/>
        <w:rPr>
          <w:rFonts w:ascii="Courier New" w:hAnsi="Courier New" w:cs="Courier New"/>
          <w:sz w:val="28"/>
          <w:szCs w:val="28"/>
        </w:rPr>
      </w:pP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Je vais, pour vous faire sentir ce que je veux dire</w:t>
      </w:r>
      <w:r w:rsidR="00CB49C2">
        <w:rPr>
          <w:rFonts w:ascii="Courier New" w:hAnsi="Courier New" w:cs="Courier New"/>
          <w:sz w:val="28"/>
          <w:szCs w:val="28"/>
        </w:rPr>
        <w:t>…</w:t>
      </w:r>
      <w:r w:rsidRPr="00D60C49">
        <w:rPr>
          <w:rFonts w:ascii="Courier New" w:hAnsi="Courier New" w:cs="Courier New"/>
          <w:sz w:val="28"/>
          <w:szCs w:val="28"/>
        </w:rPr>
        <w:t xml:space="preserve"> </w:t>
      </w:r>
    </w:p>
    <w:p w:rsidR="00CB49C2" w:rsidRDefault="00891A51" w:rsidP="00CB49C2">
      <w:pPr>
        <w:pStyle w:val="Sansinterligne"/>
        <w:ind w:left="708"/>
        <w:rPr>
          <w:rFonts w:ascii="Courier New" w:hAnsi="Courier New" w:cs="Courier New"/>
          <w:sz w:val="28"/>
          <w:szCs w:val="28"/>
        </w:rPr>
      </w:pPr>
      <w:r w:rsidRPr="00D60C49">
        <w:rPr>
          <w:rFonts w:ascii="Courier New" w:hAnsi="Courier New" w:cs="Courier New"/>
          <w:sz w:val="28"/>
          <w:szCs w:val="28"/>
        </w:rPr>
        <w:t>car il peut vous sembler que ce soit un curieux et singulier détour que de recourir à une théorie médiévale de l'amour, pour introduire la question de la psychose</w:t>
      </w:r>
    </w:p>
    <w:p w:rsidR="005F27FD" w:rsidRDefault="00CB49C2"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je vais vous faire remarquer une chose, c'est tellement vrai qu'il est impossible de concevoir sans introduire cette dimension de la nature de la folie que si vous y réfléchissez, sociologiquement,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aux formes constatées, relevées, attestées dans </w:t>
      </w:r>
    </w:p>
    <w:p w:rsidR="005F27FD"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culture de l'énamoration, dans le fait de tomber amoureux, je pense que vous ne trouverez pas </w:t>
      </w:r>
    </w:p>
    <w:p w:rsidR="005F27FD"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que je reste trop strictement sur mes positions </w:t>
      </w:r>
    </w:p>
    <w:p w:rsidR="005F27FD"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en vous faisant remarquer que le fait de poser </w:t>
      </w:r>
    </w:p>
    <w:p w:rsidR="005F27FD"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la question ainsi ne fait justement que recouvrir </w:t>
      </w:r>
    </w:p>
    <w:p w:rsidR="005F27FD"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ce qui est à l'ordre du jour dans la position </w:t>
      </w:r>
    </w:p>
    <w:p w:rsidR="00CB49C2"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la plus commune de la psychologie des </w:t>
      </w:r>
      <w:r w:rsidRPr="00CB49C2">
        <w:rPr>
          <w:rFonts w:ascii="Times New Roman" w:hAnsi="Times New Roman" w:cs="Times New Roman"/>
          <w:i/>
          <w:sz w:val="24"/>
          <w:szCs w:val="24"/>
        </w:rPr>
        <w:t>patterns</w:t>
      </w:r>
      <w:r w:rsidRPr="00D60C49">
        <w:rPr>
          <w:rFonts w:ascii="Courier New" w:hAnsi="Courier New" w:cs="Courier New"/>
          <w:sz w:val="28"/>
          <w:szCs w:val="28"/>
        </w:rPr>
        <w:t xml:space="preserve">. </w:t>
      </w: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sidRPr="001523B5">
        <w:rPr>
          <w:rFonts w:ascii="Garamond" w:hAnsi="Garamond" w:cs="Courier New"/>
          <w:color w:val="C00000"/>
          <w:sz w:val="20"/>
          <w:szCs w:val="20"/>
        </w:rPr>
        <w:t>[</w:t>
      </w:r>
      <w:r w:rsidR="001523B5">
        <w:rPr>
          <w:rFonts w:ascii="Garamond" w:hAnsi="Garamond" w:cs="Courier New"/>
          <w:color w:val="C00000"/>
          <w:sz w:val="20"/>
          <w:szCs w:val="20"/>
        </w:rPr>
        <w:t xml:space="preserve"> </w:t>
      </w:r>
      <w:r w:rsidRPr="001523B5">
        <w:rPr>
          <w:rFonts w:ascii="Garamond" w:hAnsi="Garamond" w:cs="Courier New"/>
          <w:color w:val="C00000"/>
          <w:sz w:val="20"/>
          <w:szCs w:val="20"/>
        </w:rPr>
        <w:t>une page</w:t>
      </w:r>
      <w:r w:rsidR="001523B5" w:rsidRPr="001523B5">
        <w:rPr>
          <w:rFonts w:ascii="Garamond" w:hAnsi="Garamond" w:cs="Courier New"/>
          <w:color w:val="C00000"/>
          <w:sz w:val="20"/>
          <w:szCs w:val="20"/>
        </w:rPr>
        <w:t xml:space="preserve"> manque dans la sténotypie</w:t>
      </w:r>
      <w:r w:rsidRPr="001523B5">
        <w:rPr>
          <w:rFonts w:ascii="Garamond" w:hAnsi="Garamond" w:cs="Courier New"/>
          <w:color w:val="C00000"/>
          <w:sz w:val="20"/>
          <w:szCs w:val="20"/>
        </w:rPr>
        <w:t xml:space="preserve"> ]</w:t>
      </w:r>
      <w:r w:rsidRPr="00CB49C2">
        <w:rPr>
          <w:rStyle w:val="Appelnotedebasdep"/>
          <w:rFonts w:ascii="Times New Roman" w:hAnsi="Times New Roman" w:cs="Times New Roman"/>
          <w:b/>
          <w:color w:val="C00000"/>
          <w:sz w:val="28"/>
          <w:szCs w:val="28"/>
        </w:rPr>
        <w:footnoteReference w:id="30"/>
      </w: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rPr>
          <w:rFonts w:ascii="Courier New" w:hAnsi="Courier New" w:cs="Courier New"/>
          <w:sz w:val="28"/>
          <w:szCs w:val="28"/>
        </w:rPr>
      </w:pPr>
    </w:p>
    <w:p w:rsidR="00CB49C2" w:rsidRDefault="00CB49C2" w:rsidP="00CB49C2">
      <w:pPr>
        <w:pStyle w:val="Sansinterligne"/>
        <w:ind w:left="2124" w:firstLine="708"/>
        <w:rPr>
          <w:rFonts w:ascii="Courier New" w:hAnsi="Courier New" w:cs="Courier New"/>
          <w:sz w:val="28"/>
          <w:szCs w:val="28"/>
        </w:rPr>
      </w:pPr>
    </w:p>
    <w:p w:rsidR="00CB49C2" w:rsidRDefault="00CB49C2" w:rsidP="00891A51">
      <w:pPr>
        <w:pStyle w:val="Sansinterligne"/>
        <w:rPr>
          <w:rFonts w:ascii="Courier New" w:hAnsi="Courier New" w:cs="Courier New"/>
          <w:sz w:val="28"/>
          <w:szCs w:val="28"/>
        </w:rPr>
      </w:pPr>
    </w:p>
    <w:p w:rsidR="00CB49C2" w:rsidRDefault="00CB49C2"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tombée en dérisoire, et que le caractère précisément aliéné et aliénant de tout le processus avec lequel nous jouons, sans doute mais de façon de plus en plus extérieure, de plus en plus distante qui soutient tout un mirage, d'ailleurs de plus en plus diffus. </w:t>
      </w:r>
    </w:p>
    <w:p w:rsidR="00CB49C2" w:rsidRDefault="00CB49C2" w:rsidP="00891A51">
      <w:pPr>
        <w:pStyle w:val="Sansinterligne"/>
        <w:rPr>
          <w:rFonts w:ascii="Courier New" w:hAnsi="Courier New" w:cs="Courier New"/>
          <w:sz w:val="28"/>
          <w:szCs w:val="28"/>
        </w:rPr>
      </w:pP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chose, si elle ne se passe plus avec </w:t>
      </w:r>
      <w:r w:rsidRPr="00CB49C2">
        <w:rPr>
          <w:rFonts w:ascii="Times New Roman" w:hAnsi="Times New Roman" w:cs="Times New Roman"/>
          <w:i/>
          <w:sz w:val="24"/>
          <w:szCs w:val="24"/>
        </w:rPr>
        <w:t>une belle</w:t>
      </w:r>
      <w:r w:rsidRPr="00D60C49">
        <w:rPr>
          <w:rFonts w:ascii="Courier New" w:hAnsi="Courier New" w:cs="Courier New"/>
          <w:sz w:val="28"/>
          <w:szCs w:val="28"/>
        </w:rPr>
        <w:t xml:space="preserve"> ou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avec </w:t>
      </w:r>
      <w:r w:rsidRPr="00CB49C2">
        <w:rPr>
          <w:rFonts w:ascii="Times New Roman" w:hAnsi="Times New Roman" w:cs="Times New Roman"/>
          <w:i/>
          <w:sz w:val="24"/>
          <w:szCs w:val="24"/>
        </w:rPr>
        <w:t>une dame</w:t>
      </w:r>
      <w:r w:rsidRPr="00D60C49">
        <w:rPr>
          <w:rFonts w:ascii="Courier New" w:hAnsi="Courier New" w:cs="Courier New"/>
          <w:sz w:val="28"/>
          <w:szCs w:val="28"/>
        </w:rPr>
        <w:t xml:space="preserve">, se passe dans la relation du spectateur dans la salle obscure avec </w:t>
      </w:r>
      <w:r w:rsidRPr="00CB49C2">
        <w:rPr>
          <w:rFonts w:ascii="Times New Roman" w:hAnsi="Times New Roman" w:cs="Times New Roman"/>
          <w:i/>
          <w:sz w:val="24"/>
          <w:szCs w:val="24"/>
        </w:rPr>
        <w:t>une image</w:t>
      </w:r>
      <w:r w:rsidRPr="00D60C49">
        <w:rPr>
          <w:rFonts w:ascii="Courier New" w:hAnsi="Courier New" w:cs="Courier New"/>
          <w:sz w:val="28"/>
          <w:szCs w:val="28"/>
        </w:rPr>
        <w:t xml:space="preserve"> qui est sur l'écran et avec laquelle tout le monde </w:t>
      </w:r>
      <w:r w:rsidRPr="00CB49C2">
        <w:rPr>
          <w:rFonts w:ascii="Courier New" w:hAnsi="Courier New" w:cs="Courier New"/>
          <w:i/>
          <w:sz w:val="24"/>
          <w:szCs w:val="24"/>
        </w:rPr>
        <w:t>communique</w:t>
      </w:r>
      <w:r w:rsidRPr="00D60C49">
        <w:rPr>
          <w:rFonts w:ascii="Courier New" w:hAnsi="Courier New" w:cs="Courier New"/>
          <w:sz w:val="28"/>
          <w:szCs w:val="28"/>
        </w:rPr>
        <w:t xml:space="preserve"> et </w:t>
      </w:r>
      <w:r w:rsidRPr="00CB49C2">
        <w:rPr>
          <w:rFonts w:ascii="Courier New" w:hAnsi="Courier New" w:cs="Courier New"/>
          <w:i/>
          <w:sz w:val="24"/>
          <w:szCs w:val="24"/>
        </w:rPr>
        <w:t>participe</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Mais c'est de l'ordre de ce que je veux mettre </w:t>
      </w:r>
      <w:r w:rsidRPr="00CB49C2">
        <w:rPr>
          <w:rFonts w:ascii="Times New Roman" w:hAnsi="Times New Roman" w:cs="Times New Roman"/>
          <w:i/>
          <w:sz w:val="24"/>
          <w:szCs w:val="24"/>
        </w:rPr>
        <w:t>en relief</w:t>
      </w:r>
      <w:r w:rsidR="00CB49C2">
        <w:rPr>
          <w:rFonts w:ascii="Courier New" w:hAnsi="Courier New" w:cs="Courier New"/>
          <w:sz w:val="28"/>
          <w:szCs w:val="28"/>
        </w:rPr>
        <w:t> :</w:t>
      </w:r>
      <w:r w:rsidRPr="00D60C49">
        <w:rPr>
          <w:rFonts w:ascii="Courier New" w:hAnsi="Courier New" w:cs="Courier New"/>
          <w:sz w:val="28"/>
          <w:szCs w:val="28"/>
        </w:rPr>
        <w:t xml:space="preserve"> c'est cette dimension qui va nettement dans le sens de </w:t>
      </w:r>
      <w:r w:rsidRPr="00CB49C2">
        <w:rPr>
          <w:rFonts w:ascii="Times New Roman" w:hAnsi="Times New Roman" w:cs="Times New Roman"/>
          <w:i/>
          <w:sz w:val="24"/>
          <w:szCs w:val="24"/>
        </w:rPr>
        <w:t>la folie</w:t>
      </w:r>
      <w:r w:rsidRPr="00D60C49">
        <w:rPr>
          <w:rFonts w:ascii="Courier New" w:hAnsi="Courier New" w:cs="Courier New"/>
          <w:sz w:val="28"/>
          <w:szCs w:val="28"/>
        </w:rPr>
        <w:t xml:space="preserve"> à proprement parler, de </w:t>
      </w:r>
      <w:r w:rsidRPr="00CB49C2">
        <w:rPr>
          <w:rFonts w:ascii="Times New Roman" w:hAnsi="Times New Roman" w:cs="Times New Roman"/>
          <w:i/>
          <w:sz w:val="24"/>
          <w:szCs w:val="24"/>
        </w:rPr>
        <w:t>pur mirage</w:t>
      </w:r>
      <w:r w:rsidRPr="00D60C49">
        <w:rPr>
          <w:rFonts w:ascii="Courier New" w:hAnsi="Courier New" w:cs="Courier New"/>
          <w:sz w:val="28"/>
          <w:szCs w:val="28"/>
        </w:rPr>
        <w:t xml:space="preserve">, qui est celle qui se produit dans la mesure où est perdue </w:t>
      </w:r>
      <w:r w:rsidRPr="00CB49C2">
        <w:rPr>
          <w:rFonts w:ascii="Times New Roman" w:hAnsi="Times New Roman" w:cs="Times New Roman"/>
          <w:i/>
          <w:sz w:val="24"/>
          <w:szCs w:val="24"/>
        </w:rPr>
        <w:t>la relation</w:t>
      </w:r>
      <w:r w:rsidRPr="00D60C49">
        <w:rPr>
          <w:rFonts w:ascii="Courier New" w:hAnsi="Courier New" w:cs="Courier New"/>
          <w:sz w:val="28"/>
          <w:szCs w:val="28"/>
        </w:rPr>
        <w:t xml:space="preserve">, l'accent original de cette </w:t>
      </w:r>
      <w:r w:rsidRPr="00CB49C2">
        <w:rPr>
          <w:rFonts w:ascii="Times New Roman" w:hAnsi="Times New Roman" w:cs="Times New Roman"/>
          <w:i/>
          <w:sz w:val="24"/>
          <w:szCs w:val="24"/>
        </w:rPr>
        <w:t>relation amoureuse</w:t>
      </w:r>
      <w:r w:rsidR="00CB49C2">
        <w:rPr>
          <w:rFonts w:ascii="Courier New" w:hAnsi="Courier New" w:cs="Courier New"/>
          <w:sz w:val="28"/>
          <w:szCs w:val="28"/>
        </w:rPr>
        <w:t xml:space="preserve">, pour autant qu'elle </w:t>
      </w:r>
      <w:proofErr w:type="gramStart"/>
      <w:r w:rsidR="00CB49C2">
        <w:rPr>
          <w:rFonts w:ascii="Courier New" w:hAnsi="Courier New" w:cs="Courier New"/>
          <w:sz w:val="28"/>
          <w:szCs w:val="28"/>
        </w:rPr>
        <w:t>était</w:t>
      </w:r>
      <w:proofErr w:type="gramEnd"/>
      <w:r w:rsidR="00CB49C2">
        <w:rPr>
          <w:rFonts w:ascii="Courier New" w:hAnsi="Courier New" w:cs="Courier New"/>
          <w:sz w:val="28"/>
          <w:szCs w:val="28"/>
        </w:rPr>
        <w:t>…</w:t>
      </w:r>
    </w:p>
    <w:p w:rsidR="00CB49C2" w:rsidRDefault="00891A51" w:rsidP="00CB49C2">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ce qui nous paraît à nous comique </w:t>
      </w:r>
    </w:p>
    <w:p w:rsidR="00CB49C2" w:rsidRDefault="00CB49C2"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ce sacrifice total d'un être à l'autre</w:t>
      </w:r>
      <w:r>
        <w:rPr>
          <w:rFonts w:ascii="Courier New" w:hAnsi="Courier New" w:cs="Courier New"/>
          <w:sz w:val="28"/>
          <w:szCs w:val="28"/>
        </w:rPr>
        <w:t>…</w:t>
      </w:r>
      <w:r w:rsidR="00891A51" w:rsidRPr="00D60C49">
        <w:rPr>
          <w:rFonts w:ascii="Courier New" w:hAnsi="Courier New" w:cs="Courier New"/>
          <w:sz w:val="28"/>
          <w:szCs w:val="28"/>
        </w:rPr>
        <w:t xml:space="preserve"> </w:t>
      </w:r>
    </w:p>
    <w:p w:rsidR="00CB49C2" w:rsidRDefault="00891A51" w:rsidP="00CB49C2">
      <w:pPr>
        <w:pStyle w:val="Sansinterligne"/>
        <w:ind w:left="708"/>
        <w:rPr>
          <w:rFonts w:ascii="Courier New" w:hAnsi="Courier New" w:cs="Courier New"/>
          <w:sz w:val="28"/>
          <w:szCs w:val="28"/>
        </w:rPr>
      </w:pPr>
      <w:r w:rsidRPr="00D60C49">
        <w:rPr>
          <w:rFonts w:ascii="Courier New" w:hAnsi="Courier New" w:cs="Courier New"/>
          <w:sz w:val="28"/>
          <w:szCs w:val="28"/>
        </w:rPr>
        <w:t xml:space="preserve">poursuivi systématiquement par les gens, bien entendu, qui avaient le temps de ne faire que ça </w:t>
      </w:r>
    </w:p>
    <w:p w:rsidR="00CB49C2" w:rsidRDefault="00CB49C2" w:rsidP="00CB49C2">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mais qui assurément a le caractère d'</w:t>
      </w:r>
      <w:r w:rsidR="00891A51" w:rsidRPr="00CB49C2">
        <w:rPr>
          <w:rFonts w:ascii="Times New Roman" w:hAnsi="Times New Roman" w:cs="Times New Roman"/>
          <w:i/>
          <w:sz w:val="24"/>
          <w:szCs w:val="24"/>
        </w:rPr>
        <w:t>une technique spirituelle</w:t>
      </w:r>
      <w:r w:rsidR="00891A51" w:rsidRPr="00D60C49">
        <w:rPr>
          <w:rFonts w:ascii="Courier New" w:hAnsi="Courier New" w:cs="Courier New"/>
          <w:sz w:val="28"/>
          <w:szCs w:val="28"/>
        </w:rPr>
        <w:t xml:space="preserve">, d'une technique qui avait, comme vous le savez, </w:t>
      </w:r>
    </w:p>
    <w:p w:rsidR="00CB49C2" w:rsidRDefault="00891A51" w:rsidP="00CB49C2">
      <w:pPr>
        <w:pStyle w:val="Sansinterligne"/>
        <w:rPr>
          <w:rFonts w:ascii="Courier New" w:hAnsi="Courier New" w:cs="Courier New"/>
          <w:sz w:val="28"/>
          <w:szCs w:val="28"/>
        </w:rPr>
      </w:pPr>
      <w:r w:rsidRPr="00CB49C2">
        <w:rPr>
          <w:rFonts w:ascii="Courier New" w:hAnsi="Courier New" w:cs="Courier New"/>
          <w:i/>
          <w:sz w:val="24"/>
          <w:szCs w:val="24"/>
        </w:rPr>
        <w:t>ses modes</w:t>
      </w:r>
      <w:r w:rsidRPr="00D60C49">
        <w:rPr>
          <w:rFonts w:ascii="Courier New" w:hAnsi="Courier New" w:cs="Courier New"/>
          <w:sz w:val="28"/>
          <w:szCs w:val="28"/>
        </w:rPr>
        <w:t xml:space="preserve"> et </w:t>
      </w:r>
      <w:r w:rsidRPr="00CB49C2">
        <w:rPr>
          <w:rFonts w:ascii="Courier New" w:hAnsi="Courier New" w:cs="Courier New"/>
          <w:i/>
          <w:sz w:val="24"/>
          <w:szCs w:val="24"/>
        </w:rPr>
        <w:t>ses registres</w:t>
      </w:r>
      <w:r w:rsidRPr="00D60C49">
        <w:rPr>
          <w:rFonts w:ascii="Courier New" w:hAnsi="Courier New" w:cs="Courier New"/>
          <w:sz w:val="28"/>
          <w:szCs w:val="28"/>
        </w:rPr>
        <w:t xml:space="preserve">, que nous entrevoyons à peine, vu la distance où nous sommes de ces choses, </w:t>
      </w:r>
    </w:p>
    <w:p w:rsidR="001523B5"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mais avec elles on peut tout de même retrouver </w:t>
      </w:r>
    </w:p>
    <w:p w:rsidR="00CB49C2"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un certain nombre de pratiques très précises</w:t>
      </w:r>
      <w:r w:rsidR="00CB49C2">
        <w:rPr>
          <w:rFonts w:ascii="Courier New" w:hAnsi="Courier New" w:cs="Courier New"/>
          <w:sz w:val="28"/>
          <w:szCs w:val="28"/>
        </w:rPr>
        <w:t>…</w:t>
      </w:r>
      <w:r w:rsidRPr="00D60C49">
        <w:rPr>
          <w:rFonts w:ascii="Courier New" w:hAnsi="Courier New" w:cs="Courier New"/>
          <w:sz w:val="28"/>
          <w:szCs w:val="28"/>
        </w:rPr>
        <w:t xml:space="preserve"> </w:t>
      </w:r>
    </w:p>
    <w:p w:rsidR="00CB49C2" w:rsidRDefault="00891A51" w:rsidP="00CB49C2">
      <w:pPr>
        <w:pStyle w:val="Sansinterligne"/>
        <w:ind w:firstLine="708"/>
        <w:rPr>
          <w:rFonts w:ascii="Courier New" w:hAnsi="Courier New" w:cs="Courier New"/>
          <w:sz w:val="28"/>
          <w:szCs w:val="28"/>
        </w:rPr>
      </w:pPr>
      <w:r w:rsidRPr="00D60C49">
        <w:rPr>
          <w:rFonts w:ascii="Courier New" w:hAnsi="Courier New" w:cs="Courier New"/>
          <w:sz w:val="28"/>
          <w:szCs w:val="28"/>
        </w:rPr>
        <w:t xml:space="preserve">très singulières d'ailleurs </w:t>
      </w:r>
    </w:p>
    <w:p w:rsidR="00CB49C2" w:rsidRDefault="00CB49C2" w:rsidP="00CB49C2">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qui pourraient nous intéresser nous autres </w:t>
      </w:r>
      <w:r w:rsidR="00891A51" w:rsidRPr="00CB49C2">
        <w:rPr>
          <w:rFonts w:ascii="Times New Roman" w:hAnsi="Times New Roman" w:cs="Times New Roman"/>
          <w:i/>
          <w:sz w:val="24"/>
          <w:szCs w:val="24"/>
        </w:rPr>
        <w:t>analystes</w:t>
      </w:r>
      <w:r w:rsidR="00891A51" w:rsidRPr="00D60C49">
        <w:rPr>
          <w:rFonts w:ascii="Courier New" w:hAnsi="Courier New" w:cs="Courier New"/>
          <w:sz w:val="28"/>
          <w:szCs w:val="28"/>
        </w:rPr>
        <w:t xml:space="preserve">, </w:t>
      </w:r>
    </w:p>
    <w:p w:rsidR="00CB49C2"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y compris cette sorte d'ambigu de sensualité et </w:t>
      </w:r>
    </w:p>
    <w:p w:rsidR="00CB49C2"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de chasteté, techniquement soutenues au cours </w:t>
      </w:r>
    </w:p>
    <w:p w:rsidR="00CB49C2"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d'une sorte</w:t>
      </w:r>
      <w:r w:rsidR="00CB49C2">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semble</w:t>
      </w:r>
      <w:r w:rsidR="00F22B9D">
        <w:rPr>
          <w:rFonts w:ascii="Courier New" w:hAnsi="Courier New" w:cs="Courier New"/>
          <w:sz w:val="28"/>
          <w:szCs w:val="28"/>
        </w:rPr>
        <w:t>–</w:t>
      </w:r>
      <w:r w:rsidRPr="00D60C49">
        <w:rPr>
          <w:rFonts w:ascii="Courier New" w:hAnsi="Courier New" w:cs="Courier New"/>
          <w:sz w:val="28"/>
          <w:szCs w:val="28"/>
        </w:rPr>
        <w:t>t</w:t>
      </w:r>
      <w:r w:rsidR="00F22B9D">
        <w:rPr>
          <w:rFonts w:ascii="Courier New" w:hAnsi="Courier New" w:cs="Courier New"/>
          <w:sz w:val="28"/>
          <w:szCs w:val="28"/>
        </w:rPr>
        <w:t>–</w:t>
      </w:r>
      <w:r w:rsidRPr="00D60C49">
        <w:rPr>
          <w:rFonts w:ascii="Courier New" w:hAnsi="Courier New" w:cs="Courier New"/>
          <w:sz w:val="28"/>
          <w:szCs w:val="28"/>
        </w:rPr>
        <w:t>il</w:t>
      </w:r>
      <w:r w:rsidR="00CB49C2">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de concubinage singulier, sans relations, ou tout au moins à relations </w:t>
      </w:r>
      <w:r w:rsidRPr="00CB49C2">
        <w:rPr>
          <w:rFonts w:ascii="Times New Roman" w:hAnsi="Times New Roman" w:cs="Times New Roman"/>
          <w:i/>
          <w:sz w:val="24"/>
          <w:szCs w:val="24"/>
        </w:rPr>
        <w:t>atermoyées</w:t>
      </w:r>
      <w:r w:rsidRPr="00D60C49">
        <w:rPr>
          <w:rFonts w:ascii="Courier New" w:hAnsi="Courier New" w:cs="Courier New"/>
          <w:sz w:val="28"/>
          <w:szCs w:val="28"/>
        </w:rPr>
        <w:t xml:space="preserve">, qui constituaient ce qui sans doute fondait </w:t>
      </w:r>
    </w:p>
    <w:p w:rsidR="00CB49C2"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 xml:space="preserve">dans ses détails la pratique de l'amour à laquelle </w:t>
      </w:r>
    </w:p>
    <w:p w:rsidR="00891A51" w:rsidRPr="00D60C49" w:rsidRDefault="00891A51" w:rsidP="00CB49C2">
      <w:pPr>
        <w:pStyle w:val="Sansinterligne"/>
        <w:rPr>
          <w:rFonts w:ascii="Courier New" w:hAnsi="Courier New" w:cs="Courier New"/>
          <w:sz w:val="28"/>
          <w:szCs w:val="28"/>
        </w:rPr>
      </w:pPr>
      <w:r w:rsidRPr="00D60C49">
        <w:rPr>
          <w:rFonts w:ascii="Courier New" w:hAnsi="Courier New" w:cs="Courier New"/>
          <w:sz w:val="28"/>
          <w:szCs w:val="28"/>
        </w:rPr>
        <w:t>je fais allusion.</w:t>
      </w:r>
    </w:p>
    <w:p w:rsidR="00891A51" w:rsidRPr="00D60C49" w:rsidRDefault="00891A51" w:rsidP="00891A51">
      <w:pPr>
        <w:pStyle w:val="Sansinterligne"/>
        <w:rPr>
          <w:rFonts w:ascii="Courier New" w:hAnsi="Courier New" w:cs="Courier New"/>
          <w:sz w:val="28"/>
          <w:szCs w:val="28"/>
        </w:rPr>
      </w:pP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L'important, c'est de vous montrer que le caractère de dégradation aliénante, de folie</w:t>
      </w:r>
      <w:r w:rsidR="00CB49C2">
        <w:rPr>
          <w:rFonts w:ascii="Courier New" w:hAnsi="Courier New" w:cs="Courier New"/>
          <w:sz w:val="28"/>
          <w:szCs w:val="28"/>
        </w:rPr>
        <w:t>…</w:t>
      </w:r>
      <w:r w:rsidRPr="00D60C49">
        <w:rPr>
          <w:rFonts w:ascii="Courier New" w:hAnsi="Courier New" w:cs="Courier New"/>
          <w:sz w:val="28"/>
          <w:szCs w:val="28"/>
        </w:rPr>
        <w:t xml:space="preserve"> </w:t>
      </w:r>
    </w:p>
    <w:p w:rsidR="00CB49C2" w:rsidRDefault="00891A51" w:rsidP="00CB49C2">
      <w:pPr>
        <w:pStyle w:val="Sansinterligne"/>
        <w:ind w:left="708"/>
        <w:rPr>
          <w:rFonts w:ascii="Courier New" w:hAnsi="Courier New" w:cs="Courier New"/>
          <w:sz w:val="28"/>
          <w:szCs w:val="28"/>
        </w:rPr>
      </w:pPr>
      <w:r w:rsidRPr="00D60C49">
        <w:rPr>
          <w:rFonts w:ascii="Courier New" w:hAnsi="Courier New" w:cs="Courier New"/>
          <w:sz w:val="28"/>
          <w:szCs w:val="28"/>
        </w:rPr>
        <w:t xml:space="preserve">qui connote </w:t>
      </w:r>
      <w:r w:rsidRPr="00CB49C2">
        <w:rPr>
          <w:rFonts w:ascii="Times New Roman" w:hAnsi="Times New Roman" w:cs="Times New Roman"/>
          <w:i/>
          <w:color w:val="0000CC"/>
          <w:sz w:val="24"/>
          <w:szCs w:val="24"/>
        </w:rPr>
        <w:t>les déchets</w:t>
      </w:r>
      <w:r w:rsidRPr="00D60C49">
        <w:rPr>
          <w:rFonts w:ascii="Courier New" w:hAnsi="Courier New" w:cs="Courier New"/>
          <w:sz w:val="28"/>
          <w:szCs w:val="28"/>
        </w:rPr>
        <w:t xml:space="preserve">, si l'on peut dire, </w:t>
      </w:r>
    </w:p>
    <w:p w:rsidR="00CB49C2" w:rsidRDefault="00891A51" w:rsidP="00CB49C2">
      <w:pPr>
        <w:pStyle w:val="Sansinterligne"/>
        <w:ind w:left="708"/>
        <w:rPr>
          <w:rFonts w:ascii="Courier New" w:hAnsi="Courier New" w:cs="Courier New"/>
          <w:sz w:val="28"/>
          <w:szCs w:val="28"/>
        </w:rPr>
      </w:pPr>
      <w:r w:rsidRPr="00CB49C2">
        <w:rPr>
          <w:rFonts w:ascii="Times New Roman" w:hAnsi="Times New Roman" w:cs="Times New Roman"/>
          <w:i/>
          <w:color w:val="0000CC"/>
          <w:sz w:val="24"/>
          <w:szCs w:val="24"/>
        </w:rPr>
        <w:t>les restes</w:t>
      </w:r>
      <w:r w:rsidRPr="00D60C49">
        <w:rPr>
          <w:rFonts w:ascii="Courier New" w:hAnsi="Courier New" w:cs="Courier New"/>
          <w:sz w:val="28"/>
          <w:szCs w:val="28"/>
        </w:rPr>
        <w:t xml:space="preserve"> de ce </w:t>
      </w:r>
      <w:r w:rsidRPr="00CB49C2">
        <w:rPr>
          <w:rFonts w:ascii="Times New Roman" w:hAnsi="Times New Roman" w:cs="Times New Roman"/>
          <w:i/>
          <w:color w:val="0000CC"/>
          <w:sz w:val="24"/>
          <w:szCs w:val="24"/>
        </w:rPr>
        <w:t>quelque chose</w:t>
      </w:r>
      <w:r w:rsidRPr="00D60C49">
        <w:rPr>
          <w:rFonts w:ascii="Courier New" w:hAnsi="Courier New" w:cs="Courier New"/>
          <w:sz w:val="28"/>
          <w:szCs w:val="28"/>
        </w:rPr>
        <w:t xml:space="preserve"> en tant qu'il est </w:t>
      </w:r>
    </w:p>
    <w:p w:rsidR="00CB49C2" w:rsidRDefault="00891A51" w:rsidP="00CB49C2">
      <w:pPr>
        <w:pStyle w:val="Sansinterligne"/>
        <w:ind w:left="708"/>
        <w:rPr>
          <w:rFonts w:ascii="Courier New" w:hAnsi="Courier New" w:cs="Courier New"/>
          <w:sz w:val="28"/>
          <w:szCs w:val="28"/>
        </w:rPr>
      </w:pPr>
      <w:r w:rsidRPr="00D60C49">
        <w:rPr>
          <w:rFonts w:ascii="Courier New" w:hAnsi="Courier New" w:cs="Courier New"/>
          <w:sz w:val="28"/>
          <w:szCs w:val="28"/>
        </w:rPr>
        <w:t>perdu sur le plan sociologique</w:t>
      </w:r>
    </w:p>
    <w:p w:rsidR="00CB49C2" w:rsidRDefault="00CB49C2"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nous donne l'analogie de ce qui se passe chez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sujet dans sa psychose, et donne son sens à cette phrase de </w:t>
      </w:r>
      <w:r w:rsidR="00201B90">
        <w:rPr>
          <w:rFonts w:ascii="Courier New" w:hAnsi="Courier New" w:cs="Courier New"/>
          <w:sz w:val="28"/>
          <w:szCs w:val="28"/>
        </w:rPr>
        <w:t>FREUD</w:t>
      </w:r>
      <w:r w:rsidRPr="00D60C49">
        <w:rPr>
          <w:rFonts w:ascii="Courier New" w:hAnsi="Courier New" w:cs="Courier New"/>
          <w:sz w:val="28"/>
          <w:szCs w:val="28"/>
        </w:rPr>
        <w:t xml:space="preserve"> que je vous ai rapportées l'autre jour que « </w:t>
      </w:r>
      <w:r w:rsidR="00CB49C2" w:rsidRPr="00CB49C2">
        <w:rPr>
          <w:rFonts w:ascii="Times New Roman" w:hAnsi="Times New Roman" w:cs="Times New Roman"/>
          <w:i/>
        </w:rPr>
        <w:t>L</w:t>
      </w:r>
      <w:r w:rsidRPr="00CB49C2">
        <w:rPr>
          <w:rFonts w:ascii="Times New Roman" w:hAnsi="Times New Roman" w:cs="Times New Roman"/>
          <w:i/>
        </w:rPr>
        <w:t>e psychotique aime son délire comme lui</w:t>
      </w:r>
      <w:r w:rsidR="00F22B9D" w:rsidRPr="001523B5">
        <w:rPr>
          <w:rFonts w:ascii="Times New Roman" w:hAnsi="Times New Roman" w:cs="Times New Roman"/>
          <w:i/>
          <w:sz w:val="16"/>
          <w:szCs w:val="16"/>
        </w:rPr>
        <w:t>–</w:t>
      </w:r>
      <w:r w:rsidRPr="00CB49C2">
        <w:rPr>
          <w:rFonts w:ascii="Times New Roman" w:hAnsi="Times New Roman" w:cs="Times New Roman"/>
          <w:i/>
        </w:rPr>
        <w:t>même</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cette </w:t>
      </w:r>
      <w:r w:rsidRPr="00CB49C2">
        <w:rPr>
          <w:rFonts w:ascii="Times New Roman" w:hAnsi="Times New Roman" w:cs="Times New Roman"/>
          <w:i/>
          <w:color w:val="0000CC"/>
          <w:sz w:val="24"/>
          <w:szCs w:val="24"/>
        </w:rPr>
        <w:t>ombre de l'Autre</w:t>
      </w:r>
      <w:r w:rsidRPr="00D60C49">
        <w:rPr>
          <w:rFonts w:ascii="Courier New" w:hAnsi="Courier New" w:cs="Courier New"/>
          <w:sz w:val="28"/>
          <w:szCs w:val="28"/>
        </w:rPr>
        <w:t xml:space="preserve">, en tant qu'il ne peut </w:t>
      </w:r>
      <w:r w:rsidRPr="00CB49C2">
        <w:rPr>
          <w:rFonts w:ascii="Times New Roman" w:hAnsi="Times New Roman" w:cs="Times New Roman"/>
          <w:i/>
          <w:sz w:val="24"/>
          <w:szCs w:val="24"/>
        </w:rPr>
        <w:t>la saisir</w:t>
      </w:r>
      <w:r w:rsidRPr="00D60C49">
        <w:rPr>
          <w:rFonts w:ascii="Courier New" w:hAnsi="Courier New" w:cs="Courier New"/>
          <w:sz w:val="28"/>
          <w:szCs w:val="28"/>
        </w:rPr>
        <w:t xml:space="preserve"> que dans la relation au signifiant comme tel, </w:t>
      </w:r>
      <w:r w:rsidR="00CB49C2">
        <w:rPr>
          <w:rFonts w:ascii="Courier New" w:hAnsi="Courier New" w:cs="Courier New"/>
          <w:sz w:val="28"/>
          <w:szCs w:val="28"/>
        </w:rPr>
        <w:t xml:space="preserve">                      </w:t>
      </w:r>
      <w:r w:rsidRPr="00D60C49">
        <w:rPr>
          <w:rFonts w:ascii="Courier New" w:hAnsi="Courier New" w:cs="Courier New"/>
          <w:sz w:val="28"/>
          <w:szCs w:val="28"/>
        </w:rPr>
        <w:t>dans quelque chose qui ne s'attache qu'à une coque, qu'à une envelo</w:t>
      </w:r>
      <w:r w:rsidR="00CB49C2">
        <w:rPr>
          <w:rFonts w:ascii="Courier New" w:hAnsi="Courier New" w:cs="Courier New"/>
          <w:sz w:val="28"/>
          <w:szCs w:val="28"/>
        </w:rPr>
        <w:t xml:space="preserve">ppe, qu'à la forme de </w:t>
      </w:r>
      <w:r w:rsidR="00CB49C2" w:rsidRPr="00CB49C2">
        <w:rPr>
          <w:rFonts w:ascii="Times New Roman" w:hAnsi="Times New Roman" w:cs="Times New Roman"/>
          <w:i/>
          <w:color w:val="0000CC"/>
          <w:sz w:val="24"/>
          <w:szCs w:val="24"/>
        </w:rPr>
        <w:t>la parole</w:t>
      </w:r>
      <w:r w:rsidR="00CB49C2">
        <w:rPr>
          <w:rFonts w:ascii="Courier New" w:hAnsi="Courier New" w:cs="Courier New"/>
          <w:sz w:val="28"/>
          <w:szCs w:val="28"/>
        </w:rPr>
        <w:t>.</w:t>
      </w: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p>
    <w:p w:rsidR="001523B5" w:rsidRDefault="00CB49C2" w:rsidP="00891A51">
      <w:pPr>
        <w:pStyle w:val="Sansinterligne"/>
        <w:rPr>
          <w:rFonts w:ascii="Courier New" w:hAnsi="Courier New" w:cs="Courier New"/>
          <w:sz w:val="28"/>
          <w:szCs w:val="28"/>
        </w:rPr>
      </w:pPr>
      <w:r w:rsidRPr="001523B5">
        <w:rPr>
          <w:rFonts w:ascii="Times New Roman" w:hAnsi="Times New Roman" w:cs="Times New Roman"/>
          <w:i/>
          <w:color w:val="0000CC"/>
          <w:sz w:val="24"/>
          <w:szCs w:val="24"/>
        </w:rPr>
        <w:t>L</w:t>
      </w:r>
      <w:r w:rsidR="00891A51" w:rsidRPr="001523B5">
        <w:rPr>
          <w:rFonts w:ascii="Times New Roman" w:hAnsi="Times New Roman" w:cs="Times New Roman"/>
          <w:i/>
          <w:color w:val="0000CC"/>
          <w:sz w:val="24"/>
          <w:szCs w:val="24"/>
        </w:rPr>
        <w:t>à où la parole est absente, là se situe l'éros du psychosé</w:t>
      </w:r>
      <w:r>
        <w:rPr>
          <w:rFonts w:ascii="Courier New" w:hAnsi="Courier New" w:cs="Courier New"/>
          <w:sz w:val="28"/>
          <w:szCs w:val="28"/>
        </w:rPr>
        <w:t>,</w:t>
      </w:r>
      <w:r w:rsidR="00891A51"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là que le psychosé trouve </w:t>
      </w:r>
      <w:r w:rsidRPr="00CB49C2">
        <w:rPr>
          <w:rFonts w:ascii="Times New Roman" w:hAnsi="Times New Roman" w:cs="Times New Roman"/>
          <w:i/>
          <w:sz w:val="24"/>
          <w:szCs w:val="24"/>
        </w:rPr>
        <w:t>son suprême amour</w:t>
      </w:r>
      <w:r w:rsidRPr="00D60C49">
        <w:rPr>
          <w:rFonts w:ascii="Courier New" w:hAnsi="Courier New" w:cs="Courier New"/>
          <w:sz w:val="28"/>
          <w:szCs w:val="28"/>
        </w:rPr>
        <w:t>.</w:t>
      </w: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Prises dans </w:t>
      </w:r>
      <w:r w:rsidRPr="00CB49C2">
        <w:rPr>
          <w:rFonts w:ascii="Times New Roman" w:hAnsi="Times New Roman" w:cs="Times New Roman"/>
          <w:i/>
          <w:sz w:val="24"/>
          <w:szCs w:val="24"/>
        </w:rPr>
        <w:t>ce registre</w:t>
      </w:r>
      <w:r w:rsidRPr="00D60C49">
        <w:rPr>
          <w:rFonts w:ascii="Courier New" w:hAnsi="Courier New" w:cs="Courier New"/>
          <w:sz w:val="28"/>
          <w:szCs w:val="28"/>
        </w:rPr>
        <w:t xml:space="preserve">, beaucoup de choses s'éclairent. </w:t>
      </w:r>
    </w:p>
    <w:p w:rsidR="00CB49C2" w:rsidRDefault="00CB49C2" w:rsidP="00891A51">
      <w:pPr>
        <w:pStyle w:val="Sansinterligne"/>
        <w:rPr>
          <w:rFonts w:ascii="Courier New" w:hAnsi="Courier New" w:cs="Courier New"/>
          <w:sz w:val="28"/>
          <w:szCs w:val="28"/>
        </w:rPr>
      </w:pP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par exemple la curieuse entrée de </w:t>
      </w:r>
      <w:r w:rsidR="00A1550B">
        <w:rPr>
          <w:rFonts w:ascii="Courier New" w:hAnsi="Courier New" w:cs="Courier New"/>
          <w:sz w:val="28"/>
          <w:szCs w:val="28"/>
        </w:rPr>
        <w:t>SCHREBER</w:t>
      </w:r>
      <w:r w:rsidRPr="00D60C49">
        <w:rPr>
          <w:rFonts w:ascii="Courier New" w:hAnsi="Courier New" w:cs="Courier New"/>
          <w:sz w:val="28"/>
          <w:szCs w:val="28"/>
        </w:rPr>
        <w:t xml:space="preserve"> dans son délire, sa psychose, avec cette curieuse formule dans laquelle tout de même les analystes peuvent </w:t>
      </w:r>
    </w:p>
    <w:p w:rsidR="00CB49C2"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se retourner en tr</w:t>
      </w:r>
      <w:r w:rsidR="00CB49C2">
        <w:rPr>
          <w:rFonts w:ascii="Courier New" w:hAnsi="Courier New" w:cs="Courier New"/>
          <w:sz w:val="28"/>
          <w:szCs w:val="28"/>
        </w:rPr>
        <w:t>ouvant le sens assez accessible.</w:t>
      </w:r>
      <w:r w:rsidRPr="00D60C49">
        <w:rPr>
          <w:rFonts w:ascii="Courier New" w:hAnsi="Courier New" w:cs="Courier New"/>
          <w:sz w:val="28"/>
          <w:szCs w:val="28"/>
        </w:rPr>
        <w:t xml:space="preserve"> </w:t>
      </w:r>
    </w:p>
    <w:p w:rsidR="00CB49C2" w:rsidRDefault="00CB49C2" w:rsidP="00891A51">
      <w:pPr>
        <w:pStyle w:val="Sansinterligne"/>
        <w:rPr>
          <w:rFonts w:ascii="Courier New" w:hAnsi="Courier New" w:cs="Courier New"/>
          <w:sz w:val="28"/>
          <w:szCs w:val="28"/>
        </w:rPr>
      </w:pPr>
    </w:p>
    <w:p w:rsidR="00CB49C2" w:rsidRDefault="00CB49C2" w:rsidP="00891A51">
      <w:pPr>
        <w:pStyle w:val="Sansinterligne"/>
        <w:rPr>
          <w:rFonts w:ascii="Courier New" w:hAnsi="Courier New" w:cs="Courier New"/>
          <w:sz w:val="28"/>
          <w:szCs w:val="28"/>
        </w:rPr>
      </w:pPr>
      <w:r>
        <w:rPr>
          <w:rFonts w:ascii="Courier New" w:hAnsi="Courier New" w:cs="Courier New"/>
          <w:sz w:val="28"/>
          <w:szCs w:val="28"/>
        </w:rPr>
        <w:t>L</w:t>
      </w:r>
      <w:r w:rsidR="00891A51" w:rsidRPr="00D60C49">
        <w:rPr>
          <w:rFonts w:ascii="Courier New" w:hAnsi="Courier New" w:cs="Courier New"/>
          <w:sz w:val="28"/>
          <w:szCs w:val="28"/>
        </w:rPr>
        <w:t xml:space="preserve">a formule qu'il emploie de </w:t>
      </w:r>
      <w:r>
        <w:rPr>
          <w:rFonts w:ascii="Courier New" w:hAnsi="Courier New" w:cs="Courier New"/>
          <w:sz w:val="28"/>
          <w:szCs w:val="28"/>
        </w:rPr>
        <w:t>« </w:t>
      </w:r>
      <w:r w:rsidR="00891A51" w:rsidRPr="00CB49C2">
        <w:rPr>
          <w:rFonts w:ascii="Times New Roman" w:hAnsi="Times New Roman" w:cs="Times New Roman"/>
          <w:i/>
          <w:sz w:val="24"/>
          <w:szCs w:val="24"/>
        </w:rPr>
        <w:t>l'assassinat d'âme</w:t>
      </w:r>
      <w:r>
        <w:rPr>
          <w:rFonts w:ascii="Courier New" w:hAnsi="Courier New" w:cs="Courier New"/>
          <w:sz w:val="28"/>
          <w:szCs w:val="28"/>
        </w:rPr>
        <w:t> »…</w:t>
      </w:r>
      <w:r w:rsidR="00891A51" w:rsidRPr="00D60C49">
        <w:rPr>
          <w:rFonts w:ascii="Courier New" w:hAnsi="Courier New" w:cs="Courier New"/>
          <w:sz w:val="28"/>
          <w:szCs w:val="28"/>
        </w:rPr>
        <w:t xml:space="preserve"> </w:t>
      </w:r>
    </w:p>
    <w:p w:rsidR="00CB49C2" w:rsidRDefault="00891A51" w:rsidP="00CB49C2">
      <w:pPr>
        <w:pStyle w:val="Sansinterligne"/>
        <w:ind w:left="708"/>
        <w:rPr>
          <w:rFonts w:ascii="Courier New" w:hAnsi="Courier New" w:cs="Courier New"/>
          <w:sz w:val="28"/>
          <w:szCs w:val="28"/>
        </w:rPr>
      </w:pPr>
      <w:r w:rsidRPr="00D60C49">
        <w:rPr>
          <w:rFonts w:ascii="Courier New" w:hAnsi="Courier New" w:cs="Courier New"/>
          <w:sz w:val="28"/>
          <w:szCs w:val="28"/>
        </w:rPr>
        <w:t xml:space="preserve">comme étant le quelque chose d'initial, d'introductif à sa psychose </w:t>
      </w:r>
    </w:p>
    <w:p w:rsidR="008C4453" w:rsidRDefault="00CB49C2"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avouez</w:t>
      </w:r>
      <w:r w:rsidR="00F22B9D">
        <w:rPr>
          <w:rFonts w:ascii="Courier New" w:hAnsi="Courier New" w:cs="Courier New"/>
          <w:sz w:val="28"/>
          <w:szCs w:val="28"/>
        </w:rPr>
        <w:t>–</w:t>
      </w:r>
      <w:r w:rsidR="00891A51" w:rsidRPr="00D60C49">
        <w:rPr>
          <w:rFonts w:ascii="Courier New" w:hAnsi="Courier New" w:cs="Courier New"/>
          <w:sz w:val="28"/>
          <w:szCs w:val="28"/>
        </w:rPr>
        <w:t xml:space="preserve">le est tout de même dans ce registre un écho bien singulier au </w:t>
      </w:r>
      <w:r w:rsidR="00891A51" w:rsidRPr="00B3397B">
        <w:rPr>
          <w:rFonts w:ascii="Times New Roman" w:hAnsi="Times New Roman" w:cs="Times New Roman"/>
          <w:i/>
          <w:color w:val="0000CC"/>
          <w:sz w:val="24"/>
          <w:szCs w:val="24"/>
        </w:rPr>
        <w:t>langage</w:t>
      </w:r>
      <w:r w:rsidR="008C4453">
        <w:rPr>
          <w:rFonts w:ascii="Courier New" w:hAnsi="Courier New" w:cs="Courier New"/>
          <w:sz w:val="28"/>
          <w:szCs w:val="28"/>
        </w:rPr>
        <w:t xml:space="preserve"> </w:t>
      </w:r>
      <w:r w:rsidR="00F22B9D">
        <w:rPr>
          <w:rFonts w:ascii="Courier New" w:hAnsi="Courier New" w:cs="Courier New"/>
          <w:sz w:val="28"/>
          <w:szCs w:val="28"/>
        </w:rPr>
        <w:t>–</w:t>
      </w:r>
      <w:r w:rsidR="00891A51" w:rsidRPr="00D60C49">
        <w:rPr>
          <w:rFonts w:ascii="Courier New" w:hAnsi="Courier New" w:cs="Courier New"/>
          <w:sz w:val="28"/>
          <w:szCs w:val="28"/>
        </w:rPr>
        <w:t xml:space="preserve"> </w:t>
      </w:r>
      <w:r w:rsidR="00891A51" w:rsidRPr="004A2BA1">
        <w:rPr>
          <w:rFonts w:ascii="Courier New" w:hAnsi="Courier New" w:cs="Courier New"/>
          <w:i/>
          <w:sz w:val="24"/>
          <w:szCs w:val="24"/>
        </w:rPr>
        <w:t>on peut dire</w:t>
      </w:r>
      <w:r w:rsidR="008C4453">
        <w:rPr>
          <w:rFonts w:ascii="Courier New" w:hAnsi="Courier New" w:cs="Courier New"/>
          <w:sz w:val="28"/>
          <w:szCs w:val="28"/>
        </w:rPr>
        <w:t xml:space="preserve"> </w:t>
      </w:r>
      <w:r w:rsidR="00F22B9D">
        <w:rPr>
          <w:rFonts w:ascii="Courier New" w:hAnsi="Courier New" w:cs="Courier New"/>
          <w:sz w:val="28"/>
          <w:szCs w:val="28"/>
        </w:rPr>
        <w:t>–</w:t>
      </w:r>
      <w:r w:rsidR="00891A51" w:rsidRPr="00D60C49">
        <w:rPr>
          <w:rFonts w:ascii="Courier New" w:hAnsi="Courier New" w:cs="Courier New"/>
          <w:sz w:val="28"/>
          <w:szCs w:val="28"/>
        </w:rPr>
        <w:t xml:space="preserve"> </w:t>
      </w:r>
      <w:r w:rsidR="00891A51" w:rsidRPr="00B3397B">
        <w:rPr>
          <w:rFonts w:ascii="Times New Roman" w:hAnsi="Times New Roman" w:cs="Times New Roman"/>
          <w:i/>
          <w:color w:val="0000CC"/>
          <w:sz w:val="24"/>
          <w:szCs w:val="24"/>
        </w:rPr>
        <w:t>de l'amour</w:t>
      </w:r>
      <w:r w:rsidR="00891A51" w:rsidRPr="00D60C49">
        <w:rPr>
          <w:rFonts w:ascii="Courier New" w:hAnsi="Courier New" w:cs="Courier New"/>
          <w:sz w:val="28"/>
          <w:szCs w:val="28"/>
        </w:rPr>
        <w:t xml:space="preserve">, </w:t>
      </w:r>
    </w:p>
    <w:p w:rsidR="004A2BA1"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au sens technique que je viens de mettre en relief devant vous, à la façon dont on parle de </w:t>
      </w:r>
    </w:p>
    <w:p w:rsidR="00B3397B" w:rsidRDefault="00891A51" w:rsidP="00891A51">
      <w:pPr>
        <w:pStyle w:val="Sansinterligne"/>
        <w:rPr>
          <w:rFonts w:ascii="Courier New" w:hAnsi="Courier New" w:cs="Courier New"/>
          <w:sz w:val="28"/>
          <w:szCs w:val="28"/>
        </w:rPr>
      </w:pPr>
      <w:r w:rsidRPr="004A2BA1">
        <w:rPr>
          <w:rFonts w:ascii="Times New Roman" w:hAnsi="Times New Roman" w:cs="Times New Roman"/>
          <w:i/>
          <w:color w:val="0000CC"/>
          <w:sz w:val="24"/>
          <w:szCs w:val="24"/>
        </w:rPr>
        <w:t>l'entrée dans l'amour</w:t>
      </w:r>
      <w:r w:rsidRPr="00D60C49">
        <w:rPr>
          <w:rFonts w:ascii="Courier New" w:hAnsi="Courier New" w:cs="Courier New"/>
          <w:sz w:val="28"/>
          <w:szCs w:val="28"/>
        </w:rPr>
        <w:t xml:space="preserve">, au temps de </w:t>
      </w:r>
      <w:r w:rsidR="004A2BA1">
        <w:rPr>
          <w:rFonts w:ascii="Courier New" w:hAnsi="Courier New" w:cs="Courier New"/>
          <w:sz w:val="28"/>
          <w:szCs w:val="28"/>
        </w:rPr>
        <w:t>« </w:t>
      </w:r>
      <w:r w:rsidRPr="004A2BA1">
        <w:rPr>
          <w:rFonts w:ascii="Times New Roman" w:hAnsi="Times New Roman" w:cs="Times New Roman"/>
          <w:i/>
          <w:sz w:val="24"/>
          <w:szCs w:val="24"/>
        </w:rPr>
        <w:t>la Carte</w:t>
      </w:r>
      <w:r w:rsidRPr="00CB49C2">
        <w:rPr>
          <w:rFonts w:ascii="Times New Roman" w:hAnsi="Times New Roman" w:cs="Times New Roman"/>
          <w:i/>
          <w:sz w:val="24"/>
          <w:szCs w:val="24"/>
        </w:rPr>
        <w:t xml:space="preserve"> du Tendre</w:t>
      </w:r>
      <w:r w:rsidR="004A2BA1">
        <w:rPr>
          <w:rFonts w:ascii="Courier New" w:hAnsi="Courier New" w:cs="Courier New"/>
          <w:sz w:val="28"/>
          <w:szCs w:val="28"/>
        </w:rPr>
        <w:t> ».</w:t>
      </w:r>
    </w:p>
    <w:p w:rsidR="00B3397B" w:rsidRDefault="00B3397B" w:rsidP="00891A51">
      <w:pPr>
        <w:pStyle w:val="Sansinterligne"/>
        <w:rPr>
          <w:rFonts w:ascii="Courier New" w:hAnsi="Courier New" w:cs="Courier New"/>
          <w:sz w:val="28"/>
          <w:szCs w:val="28"/>
        </w:rPr>
      </w:pPr>
    </w:p>
    <w:p w:rsidR="00B3397B" w:rsidRDefault="00B3397B" w:rsidP="00891A51">
      <w:pPr>
        <w:pStyle w:val="Sansinterligne"/>
        <w:rPr>
          <w:rFonts w:ascii="Courier New" w:hAnsi="Courier New" w:cs="Courier New"/>
          <w:sz w:val="28"/>
          <w:szCs w:val="28"/>
        </w:rPr>
      </w:pPr>
      <w:proofErr w:type="gramStart"/>
      <w:r>
        <w:rPr>
          <w:rFonts w:ascii="Courier New" w:hAnsi="Courier New" w:cs="Courier New"/>
          <w:sz w:val="28"/>
          <w:szCs w:val="28"/>
        </w:rPr>
        <w:t>C</w:t>
      </w:r>
      <w:r w:rsidR="00891A51" w:rsidRPr="00D60C49">
        <w:rPr>
          <w:rFonts w:ascii="Courier New" w:hAnsi="Courier New" w:cs="Courier New"/>
          <w:sz w:val="28"/>
          <w:szCs w:val="28"/>
        </w:rPr>
        <w:t>et</w:t>
      </w:r>
      <w:proofErr w:type="gramEnd"/>
      <w:r w:rsidR="00891A51" w:rsidRPr="00D60C49">
        <w:rPr>
          <w:rFonts w:ascii="Courier New" w:hAnsi="Courier New" w:cs="Courier New"/>
          <w:sz w:val="28"/>
          <w:szCs w:val="28"/>
        </w:rPr>
        <w:t xml:space="preserve"> </w:t>
      </w:r>
      <w:r>
        <w:rPr>
          <w:rFonts w:ascii="Courier New" w:hAnsi="Courier New" w:cs="Courier New"/>
          <w:sz w:val="28"/>
          <w:szCs w:val="28"/>
        </w:rPr>
        <w:t>« </w:t>
      </w:r>
      <w:r w:rsidRPr="00CB49C2">
        <w:rPr>
          <w:rFonts w:ascii="Times New Roman" w:hAnsi="Times New Roman" w:cs="Times New Roman"/>
          <w:i/>
          <w:sz w:val="24"/>
          <w:szCs w:val="24"/>
        </w:rPr>
        <w:t>assassinat d'âme</w:t>
      </w:r>
      <w:r>
        <w:rPr>
          <w:rFonts w:ascii="Courier New" w:hAnsi="Courier New" w:cs="Courier New"/>
          <w:sz w:val="28"/>
          <w:szCs w:val="28"/>
        </w:rPr>
        <w:t> »</w:t>
      </w:r>
      <w:r w:rsidR="00891A51" w:rsidRPr="00D60C49">
        <w:rPr>
          <w:rFonts w:ascii="Courier New" w:hAnsi="Courier New" w:cs="Courier New"/>
          <w:sz w:val="28"/>
          <w:szCs w:val="28"/>
        </w:rPr>
        <w:t xml:space="preserve"> avec ce qu'il comporte de sacrificiel et de mystérieux, de symbolique, est quelque chose dont nous ne pouvons pas ne pas sentir un écho de tout </w:t>
      </w:r>
      <w:r w:rsidR="00891A51" w:rsidRPr="00B3397B">
        <w:rPr>
          <w:rFonts w:ascii="Times New Roman" w:hAnsi="Times New Roman" w:cs="Times New Roman"/>
          <w:i/>
          <w:sz w:val="24"/>
          <w:szCs w:val="24"/>
        </w:rPr>
        <w:t>un langage</w:t>
      </w:r>
      <w:r w:rsidR="00891A51" w:rsidRPr="00D60C49">
        <w:rPr>
          <w:rFonts w:ascii="Courier New" w:hAnsi="Courier New" w:cs="Courier New"/>
          <w:sz w:val="28"/>
          <w:szCs w:val="28"/>
        </w:rPr>
        <w:t>, plus spécialement d'ailleurs au moment où ce langage déjà</w:t>
      </w:r>
      <w:r>
        <w:rPr>
          <w:rFonts w:ascii="Courier New" w:hAnsi="Courier New" w:cs="Courier New"/>
          <w:sz w:val="28"/>
          <w:szCs w:val="28"/>
        </w:rPr>
        <w:t>…</w:t>
      </w:r>
      <w:r w:rsidR="00891A51" w:rsidRPr="00D60C49">
        <w:rPr>
          <w:rFonts w:ascii="Courier New" w:hAnsi="Courier New" w:cs="Courier New"/>
          <w:sz w:val="28"/>
          <w:szCs w:val="28"/>
        </w:rPr>
        <w:t xml:space="preserve"> </w:t>
      </w:r>
    </w:p>
    <w:p w:rsidR="00B3397B" w:rsidRDefault="00891A51" w:rsidP="00B3397B">
      <w:pPr>
        <w:pStyle w:val="Sansinterligne"/>
        <w:ind w:left="708"/>
        <w:rPr>
          <w:rFonts w:ascii="Courier New" w:hAnsi="Courier New" w:cs="Courier New"/>
          <w:sz w:val="28"/>
          <w:szCs w:val="28"/>
        </w:rPr>
      </w:pPr>
      <w:r w:rsidRPr="00D60C49">
        <w:rPr>
          <w:rFonts w:ascii="Courier New" w:hAnsi="Courier New" w:cs="Courier New"/>
          <w:sz w:val="28"/>
          <w:szCs w:val="28"/>
        </w:rPr>
        <w:t xml:space="preserve">ce n'est pas pour rien que je fais allusion </w:t>
      </w:r>
    </w:p>
    <w:p w:rsidR="00B3397B" w:rsidRDefault="00891A51" w:rsidP="00B3397B">
      <w:pPr>
        <w:pStyle w:val="Sansinterligne"/>
        <w:ind w:left="708"/>
        <w:rPr>
          <w:rFonts w:ascii="Courier New" w:hAnsi="Courier New" w:cs="Courier New"/>
          <w:sz w:val="28"/>
          <w:szCs w:val="28"/>
        </w:rPr>
      </w:pPr>
      <w:r w:rsidRPr="00D60C49">
        <w:rPr>
          <w:rFonts w:ascii="Courier New" w:hAnsi="Courier New" w:cs="Courier New"/>
          <w:sz w:val="28"/>
          <w:szCs w:val="28"/>
        </w:rPr>
        <w:t xml:space="preserve">à la </w:t>
      </w:r>
      <w:r w:rsidR="00B3397B" w:rsidRPr="00CB49C2">
        <w:rPr>
          <w:rFonts w:ascii="Times New Roman" w:hAnsi="Times New Roman" w:cs="Times New Roman"/>
          <w:i/>
          <w:sz w:val="24"/>
          <w:szCs w:val="24"/>
        </w:rPr>
        <w:t>Carte du Tendre</w:t>
      </w:r>
      <w:r w:rsidRPr="00D60C49">
        <w:rPr>
          <w:rFonts w:ascii="Courier New" w:hAnsi="Courier New" w:cs="Courier New"/>
          <w:sz w:val="28"/>
          <w:szCs w:val="28"/>
        </w:rPr>
        <w:t xml:space="preserve">, voire aux </w:t>
      </w:r>
      <w:r w:rsidR="00B3397B">
        <w:rPr>
          <w:rFonts w:ascii="Courier New" w:hAnsi="Courier New" w:cs="Courier New"/>
          <w:sz w:val="28"/>
          <w:szCs w:val="28"/>
        </w:rPr>
        <w:t>« </w:t>
      </w:r>
      <w:r w:rsidRPr="00B3397B">
        <w:rPr>
          <w:rFonts w:ascii="Times New Roman" w:hAnsi="Times New Roman" w:cs="Times New Roman"/>
          <w:i/>
          <w:sz w:val="24"/>
          <w:szCs w:val="24"/>
        </w:rPr>
        <w:t>Précieuses</w:t>
      </w:r>
      <w:r w:rsidR="00B3397B">
        <w:rPr>
          <w:rFonts w:ascii="Courier New" w:hAnsi="Courier New" w:cs="Courier New"/>
          <w:sz w:val="28"/>
          <w:szCs w:val="28"/>
        </w:rPr>
        <w:t> »</w:t>
      </w:r>
    </w:p>
    <w:p w:rsidR="004A2BA1" w:rsidRDefault="00891A51" w:rsidP="004A2BA1">
      <w:pPr>
        <w:pStyle w:val="Sansinterligne"/>
        <w:ind w:firstLine="708"/>
        <w:rPr>
          <w:rFonts w:ascii="Courier New" w:hAnsi="Courier New" w:cs="Courier New"/>
          <w:sz w:val="28"/>
          <w:szCs w:val="28"/>
        </w:rPr>
      </w:pPr>
      <w:r w:rsidRPr="00D60C49">
        <w:rPr>
          <w:rFonts w:ascii="Courier New" w:hAnsi="Courier New" w:cs="Courier New"/>
          <w:sz w:val="28"/>
          <w:szCs w:val="28"/>
        </w:rPr>
        <w:t>car ce terme d'</w:t>
      </w:r>
      <w:r w:rsidR="00B3397B">
        <w:rPr>
          <w:rFonts w:ascii="Courier New" w:hAnsi="Courier New" w:cs="Courier New"/>
          <w:sz w:val="28"/>
          <w:szCs w:val="28"/>
        </w:rPr>
        <w:t>« </w:t>
      </w:r>
      <w:r w:rsidR="00B3397B" w:rsidRPr="00CB49C2">
        <w:rPr>
          <w:rFonts w:ascii="Times New Roman" w:hAnsi="Times New Roman" w:cs="Times New Roman"/>
          <w:i/>
          <w:sz w:val="24"/>
          <w:szCs w:val="24"/>
        </w:rPr>
        <w:t>assassinat d'âme</w:t>
      </w:r>
      <w:r w:rsidR="00B3397B">
        <w:rPr>
          <w:rFonts w:ascii="Courier New" w:hAnsi="Courier New" w:cs="Courier New"/>
          <w:sz w:val="28"/>
          <w:szCs w:val="28"/>
        </w:rPr>
        <w:t xml:space="preserve"> » </w:t>
      </w:r>
    </w:p>
    <w:p w:rsidR="00891A51" w:rsidRPr="00D60C49" w:rsidRDefault="004A2BA1"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se forme selon le langage précieux</w:t>
      </w:r>
      <w:r w:rsidR="00B3397B">
        <w:rPr>
          <w:rFonts w:ascii="Courier New" w:hAnsi="Courier New" w:cs="Courier New"/>
          <w:sz w:val="28"/>
          <w:szCs w:val="28"/>
        </w:rPr>
        <w:t>,</w:t>
      </w:r>
      <w:r w:rsidR="00891A51" w:rsidRPr="00D60C49">
        <w:rPr>
          <w:rFonts w:ascii="Courier New" w:hAnsi="Courier New" w:cs="Courier New"/>
          <w:sz w:val="28"/>
          <w:szCs w:val="28"/>
        </w:rPr>
        <w:t xml:space="preserve"> à </w:t>
      </w:r>
      <w:r w:rsidR="00891A51" w:rsidRPr="004A2BA1">
        <w:rPr>
          <w:rFonts w:ascii="Times New Roman" w:hAnsi="Times New Roman" w:cs="Times New Roman"/>
          <w:i/>
          <w:color w:val="0000CC"/>
          <w:sz w:val="24"/>
          <w:szCs w:val="24"/>
        </w:rPr>
        <w:t>l'entrée de la psychose</w:t>
      </w:r>
      <w:r w:rsidR="00891A51"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En somme s'il y a quelque chose que nous entrevoyons comme représentan</w:t>
      </w:r>
      <w:r w:rsidR="00B3397B">
        <w:rPr>
          <w:rFonts w:ascii="Courier New" w:hAnsi="Courier New" w:cs="Courier New"/>
          <w:sz w:val="28"/>
          <w:szCs w:val="28"/>
        </w:rPr>
        <w:t>t cette entrée dans la psychose :</w:t>
      </w:r>
      <w:r w:rsidRPr="00D60C49">
        <w:rPr>
          <w:rFonts w:ascii="Courier New" w:hAnsi="Courier New" w:cs="Courier New"/>
          <w:sz w:val="28"/>
          <w:szCs w:val="28"/>
        </w:rPr>
        <w:t xml:space="preserve"> c'est que c'est à la mesure d'un certain </w:t>
      </w:r>
      <w:r w:rsidRPr="00B3397B">
        <w:rPr>
          <w:rFonts w:ascii="Times New Roman" w:hAnsi="Times New Roman" w:cs="Times New Roman"/>
          <w:i/>
          <w:sz w:val="24"/>
          <w:szCs w:val="24"/>
        </w:rPr>
        <w:t>appel</w:t>
      </w:r>
      <w:r w:rsidRPr="00D60C49">
        <w:rPr>
          <w:rFonts w:ascii="Courier New" w:hAnsi="Courier New" w:cs="Courier New"/>
          <w:sz w:val="28"/>
          <w:szCs w:val="28"/>
        </w:rPr>
        <w:t xml:space="preserve"> </w:t>
      </w:r>
      <w:r w:rsidR="004A2BA1" w:rsidRPr="004A2BA1">
        <w:rPr>
          <w:rFonts w:ascii="Garamond" w:hAnsi="Garamond" w:cs="Courier New"/>
          <w:sz w:val="20"/>
          <w:szCs w:val="20"/>
        </w:rPr>
        <w:t>[</w:t>
      </w:r>
      <w:r w:rsidR="004A2BA1" w:rsidRPr="004A2BA1">
        <w:rPr>
          <w:rFonts w:ascii="Times New Roman" w:hAnsi="Times New Roman" w:cs="Times New Roman"/>
          <w:color w:val="0000CC"/>
          <w:sz w:val="20"/>
          <w:szCs w:val="20"/>
        </w:rPr>
        <w:t>A</w:t>
      </w:r>
      <w:r w:rsidR="004A2BA1" w:rsidRPr="004A2BA1">
        <w:rPr>
          <w:rFonts w:ascii="Garamond" w:hAnsi="Garamond" w:cs="Courier New"/>
          <w:sz w:val="20"/>
          <w:szCs w:val="20"/>
        </w:rPr>
        <w:t>]</w:t>
      </w:r>
      <w:r w:rsidR="004A2BA1">
        <w:rPr>
          <w:rFonts w:ascii="Courier New" w:hAnsi="Courier New" w:cs="Courier New"/>
          <w:sz w:val="28"/>
          <w:szCs w:val="28"/>
        </w:rPr>
        <w:t xml:space="preserve"> </w:t>
      </w:r>
      <w:r w:rsidRPr="00D60C49">
        <w:rPr>
          <w:rFonts w:ascii="Courier New" w:hAnsi="Courier New" w:cs="Courier New"/>
          <w:sz w:val="28"/>
          <w:szCs w:val="28"/>
        </w:rPr>
        <w:t xml:space="preserve">auquel le sujet ne peut pas répondre que </w:t>
      </w:r>
      <w:r w:rsidRPr="00B3397B">
        <w:rPr>
          <w:rFonts w:ascii="Times New Roman" w:hAnsi="Times New Roman" w:cs="Times New Roman"/>
          <w:i/>
          <w:sz w:val="24"/>
          <w:szCs w:val="24"/>
        </w:rPr>
        <w:t>quelque chose</w:t>
      </w:r>
      <w:r w:rsidRPr="00D60C49">
        <w:rPr>
          <w:rFonts w:ascii="Courier New" w:hAnsi="Courier New" w:cs="Courier New"/>
          <w:sz w:val="28"/>
          <w:szCs w:val="28"/>
        </w:rPr>
        <w:t xml:space="preserve"> se produit </w:t>
      </w:r>
      <w:r w:rsidRPr="004A2BA1">
        <w:rPr>
          <w:rFonts w:ascii="Times New Roman" w:hAnsi="Times New Roman" w:cs="Times New Roman"/>
          <w:i/>
          <w:color w:val="0000CC"/>
          <w:sz w:val="24"/>
          <w:szCs w:val="24"/>
        </w:rPr>
        <w:t>au niveau du petit autre</w:t>
      </w:r>
      <w:r w:rsidRPr="00D60C49">
        <w:rPr>
          <w:rFonts w:ascii="Courier New" w:hAnsi="Courier New" w:cs="Courier New"/>
          <w:sz w:val="28"/>
          <w:szCs w:val="28"/>
        </w:rPr>
        <w:t xml:space="preserve">, </w:t>
      </w:r>
      <w:r w:rsidRPr="00B3397B">
        <w:rPr>
          <w:rFonts w:ascii="Times New Roman" w:hAnsi="Times New Roman" w:cs="Times New Roman"/>
          <w:i/>
          <w:sz w:val="24"/>
          <w:szCs w:val="24"/>
        </w:rPr>
        <w:t>quelque chose</w:t>
      </w:r>
      <w:r w:rsidRPr="00D60C49">
        <w:rPr>
          <w:rFonts w:ascii="Courier New" w:hAnsi="Courier New" w:cs="Courier New"/>
          <w:sz w:val="28"/>
          <w:szCs w:val="28"/>
        </w:rPr>
        <w:t xml:space="preserve"> que nous appellerons </w:t>
      </w:r>
    </w:p>
    <w:p w:rsidR="00B3397B" w:rsidRDefault="00B3397B" w:rsidP="00891A51">
      <w:pPr>
        <w:pStyle w:val="Sansinterligne"/>
        <w:rPr>
          <w:rFonts w:ascii="Courier New" w:hAnsi="Courier New" w:cs="Courier New"/>
          <w:sz w:val="28"/>
          <w:szCs w:val="28"/>
        </w:rPr>
      </w:pPr>
    </w:p>
    <w:p w:rsidR="00B3397B" w:rsidRPr="00B3397B" w:rsidRDefault="00891A51" w:rsidP="00B3397B">
      <w:pPr>
        <w:pStyle w:val="Sansinterligne"/>
        <w:numPr>
          <w:ilvl w:val="0"/>
          <w:numId w:val="14"/>
        </w:numPr>
        <w:rPr>
          <w:rFonts w:ascii="Courier New" w:hAnsi="Courier New" w:cs="Courier New"/>
          <w:sz w:val="28"/>
          <w:szCs w:val="28"/>
        </w:rPr>
      </w:pPr>
      <w:r w:rsidRPr="00B3397B">
        <w:rPr>
          <w:rFonts w:ascii="Courier New" w:hAnsi="Courier New" w:cs="Courier New"/>
          <w:sz w:val="28"/>
          <w:szCs w:val="28"/>
        </w:rPr>
        <w:t>une sorte de</w:t>
      </w:r>
      <w:r w:rsidR="00B3397B" w:rsidRPr="00B3397B">
        <w:rPr>
          <w:rFonts w:ascii="Courier New" w:hAnsi="Courier New" w:cs="Courier New"/>
          <w:sz w:val="28"/>
          <w:szCs w:val="28"/>
        </w:rPr>
        <w:t> </w:t>
      </w:r>
      <w:r w:rsidRPr="00B3397B">
        <w:rPr>
          <w:rFonts w:ascii="Courier New" w:hAnsi="Courier New" w:cs="Courier New"/>
          <w:sz w:val="28"/>
          <w:szCs w:val="28"/>
        </w:rPr>
        <w:t xml:space="preserve">foisonnement de modes d'être, </w:t>
      </w:r>
      <w:r w:rsidR="008C4453">
        <w:rPr>
          <w:rFonts w:ascii="Courier New" w:hAnsi="Courier New" w:cs="Courier New"/>
          <w:sz w:val="28"/>
          <w:szCs w:val="28"/>
        </w:rPr>
        <w:t xml:space="preserve">                    </w:t>
      </w:r>
      <w:r w:rsidRPr="00B3397B">
        <w:rPr>
          <w:rFonts w:ascii="Courier New" w:hAnsi="Courier New" w:cs="Courier New"/>
          <w:sz w:val="28"/>
          <w:szCs w:val="28"/>
        </w:rPr>
        <w:t xml:space="preserve">de relations au </w:t>
      </w:r>
      <w:r w:rsidRPr="00B3397B">
        <w:rPr>
          <w:rFonts w:ascii="Times New Roman" w:hAnsi="Times New Roman" w:cs="Times New Roman"/>
          <w:i/>
          <w:color w:val="0000CC"/>
          <w:sz w:val="24"/>
          <w:szCs w:val="24"/>
        </w:rPr>
        <w:t xml:space="preserve">petit </w:t>
      </w:r>
      <w:r w:rsidR="00B3397B" w:rsidRPr="00B3397B">
        <w:rPr>
          <w:rFonts w:ascii="Times New Roman" w:hAnsi="Times New Roman" w:cs="Times New Roman"/>
          <w:i/>
          <w:color w:val="0000CC"/>
          <w:sz w:val="24"/>
          <w:szCs w:val="24"/>
        </w:rPr>
        <w:t>autre</w:t>
      </w:r>
      <w:r w:rsidR="00B3397B" w:rsidRPr="00B3397B">
        <w:rPr>
          <w:rFonts w:ascii="Courier New" w:hAnsi="Courier New" w:cs="Courier New"/>
          <w:sz w:val="28"/>
          <w:szCs w:val="28"/>
        </w:rPr>
        <w:t xml:space="preserve">, foisonnement </w:t>
      </w:r>
      <w:r w:rsidR="00B3397B" w:rsidRPr="00B3397B">
        <w:rPr>
          <w:rFonts w:ascii="Times New Roman" w:hAnsi="Times New Roman" w:cs="Times New Roman"/>
          <w:i/>
          <w:color w:val="0000CC"/>
          <w:sz w:val="24"/>
          <w:szCs w:val="24"/>
        </w:rPr>
        <w:t>imaginaire</w:t>
      </w:r>
      <w:r w:rsidR="00B3397B" w:rsidRPr="00B3397B">
        <w:rPr>
          <w:rFonts w:ascii="Courier New" w:hAnsi="Courier New" w:cs="Courier New"/>
          <w:sz w:val="28"/>
          <w:szCs w:val="28"/>
        </w:rPr>
        <w:t>,</w:t>
      </w:r>
    </w:p>
    <w:p w:rsidR="00B3397B" w:rsidRPr="00B3397B" w:rsidRDefault="00B3397B" w:rsidP="00B3397B">
      <w:pPr>
        <w:pStyle w:val="Sansinterligne"/>
        <w:rPr>
          <w:rFonts w:ascii="Courier New" w:hAnsi="Courier New" w:cs="Courier New"/>
          <w:sz w:val="28"/>
          <w:szCs w:val="28"/>
        </w:rPr>
      </w:pPr>
    </w:p>
    <w:p w:rsidR="00B3397B" w:rsidRDefault="00891A51" w:rsidP="00B3397B">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foisonnement qui supporte un certain mode du langage et de la parole,</w:t>
      </w:r>
    </w:p>
    <w:p w:rsidR="00B3397B" w:rsidRDefault="00B3397B" w:rsidP="00B3397B">
      <w:pPr>
        <w:pStyle w:val="Sansinterligne"/>
        <w:rPr>
          <w:rFonts w:ascii="Courier New" w:hAnsi="Courier New" w:cs="Courier New"/>
          <w:sz w:val="28"/>
          <w:szCs w:val="28"/>
        </w:rPr>
      </w:pPr>
    </w:p>
    <w:p w:rsidR="004A2BA1" w:rsidRDefault="00B3397B" w:rsidP="00B3397B">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qui est à analyser et à prendre comme tel, </w:t>
      </w:r>
    </w:p>
    <w:p w:rsidR="004A2BA1" w:rsidRDefault="00891A51" w:rsidP="00B3397B">
      <w:pPr>
        <w:pStyle w:val="Sansinterligne"/>
        <w:rPr>
          <w:rFonts w:ascii="Courier New" w:hAnsi="Courier New" w:cs="Courier New"/>
          <w:sz w:val="28"/>
          <w:szCs w:val="28"/>
        </w:rPr>
      </w:pPr>
      <w:r w:rsidRPr="00D60C49">
        <w:rPr>
          <w:rFonts w:ascii="Courier New" w:hAnsi="Courier New" w:cs="Courier New"/>
          <w:sz w:val="28"/>
          <w:szCs w:val="28"/>
        </w:rPr>
        <w:t xml:space="preserve">et dans lesquels je vous ai déjà indiqué un certain nombre de points de repère que nous allons essayer </w:t>
      </w:r>
    </w:p>
    <w:p w:rsidR="004A2BA1" w:rsidRDefault="00891A51" w:rsidP="00B3397B">
      <w:pPr>
        <w:pStyle w:val="Sansinterligne"/>
        <w:rPr>
          <w:rFonts w:ascii="Courier New" w:hAnsi="Courier New" w:cs="Courier New"/>
          <w:sz w:val="28"/>
          <w:szCs w:val="28"/>
        </w:rPr>
      </w:pPr>
      <w:r w:rsidRPr="00D60C49">
        <w:rPr>
          <w:rFonts w:ascii="Courier New" w:hAnsi="Courier New" w:cs="Courier New"/>
          <w:sz w:val="28"/>
          <w:szCs w:val="28"/>
        </w:rPr>
        <w:t xml:space="preserve">de reprendre aujourd'hui, d'introduire sous la forme de quelques têtes de chapitres, qui seront ceux </w:t>
      </w:r>
    </w:p>
    <w:p w:rsidR="00891A51" w:rsidRPr="00D60C49" w:rsidRDefault="00891A51" w:rsidP="00B3397B">
      <w:pPr>
        <w:pStyle w:val="Sansinterligne"/>
        <w:rPr>
          <w:rFonts w:ascii="Courier New" w:hAnsi="Courier New" w:cs="Courier New"/>
          <w:sz w:val="28"/>
          <w:szCs w:val="28"/>
        </w:rPr>
      </w:pPr>
      <w:r w:rsidRPr="00D60C49">
        <w:rPr>
          <w:rFonts w:ascii="Courier New" w:hAnsi="Courier New" w:cs="Courier New"/>
          <w:sz w:val="28"/>
          <w:szCs w:val="28"/>
        </w:rPr>
        <w:t>que nous essaierons de remplir par la suite.</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 xml:space="preserve">Dès l'origine dans le délire de </w:t>
      </w:r>
      <w:r w:rsidR="00A1550B">
        <w:rPr>
          <w:rFonts w:ascii="Courier New" w:hAnsi="Courier New" w:cs="Courier New"/>
          <w:sz w:val="28"/>
          <w:szCs w:val="28"/>
        </w:rPr>
        <w:t>SCHREBER</w:t>
      </w:r>
      <w:r w:rsidRPr="00D60C49">
        <w:rPr>
          <w:rFonts w:ascii="Courier New" w:hAnsi="Courier New" w:cs="Courier New"/>
          <w:sz w:val="28"/>
          <w:szCs w:val="28"/>
        </w:rPr>
        <w:t>, je vous ai signalé, marqué, souligné, l'opposition entre l'</w:t>
      </w:r>
      <w:r w:rsidRPr="00B3397B">
        <w:rPr>
          <w:rFonts w:ascii="Times New Roman" w:hAnsi="Times New Roman" w:cs="Times New Roman"/>
          <w:i/>
          <w:sz w:val="24"/>
          <w:szCs w:val="24"/>
        </w:rPr>
        <w:t>entrée</w:t>
      </w:r>
      <w:r w:rsidRPr="00D60C49">
        <w:rPr>
          <w:rFonts w:ascii="Courier New" w:hAnsi="Courier New" w:cs="Courier New"/>
          <w:sz w:val="28"/>
          <w:szCs w:val="28"/>
        </w:rPr>
        <w:t>, l'</w:t>
      </w:r>
      <w:r w:rsidRPr="00B3397B">
        <w:rPr>
          <w:rFonts w:ascii="Times New Roman" w:hAnsi="Times New Roman" w:cs="Times New Roman"/>
          <w:i/>
          <w:sz w:val="24"/>
          <w:szCs w:val="24"/>
        </w:rPr>
        <w:t>intrusion</w:t>
      </w:r>
      <w:r w:rsidRPr="00D60C49">
        <w:rPr>
          <w:rFonts w:ascii="Courier New" w:hAnsi="Courier New" w:cs="Courier New"/>
          <w:sz w:val="28"/>
          <w:szCs w:val="28"/>
        </w:rPr>
        <w:t xml:space="preserve"> de ce qu'il appelle </w:t>
      </w:r>
      <w:r w:rsidR="00B3397B">
        <w:rPr>
          <w:rFonts w:ascii="Courier New" w:hAnsi="Courier New" w:cs="Courier New"/>
          <w:sz w:val="28"/>
          <w:szCs w:val="28"/>
        </w:rPr>
        <w:t>« </w:t>
      </w:r>
      <w:r w:rsidRPr="004A2BA1">
        <w:rPr>
          <w:rFonts w:ascii="Times New Roman" w:hAnsi="Times New Roman" w:cs="Times New Roman"/>
          <w:i/>
          <w:color w:val="0000CC"/>
          <w:sz w:val="24"/>
          <w:szCs w:val="24"/>
        </w:rPr>
        <w:t>la langue fondamentale</w:t>
      </w:r>
      <w:r w:rsidR="00B3397B">
        <w:rPr>
          <w:rFonts w:ascii="Courier New" w:hAnsi="Courier New" w:cs="Courier New"/>
          <w:sz w:val="28"/>
          <w:szCs w:val="28"/>
        </w:rPr>
        <w:t> »</w:t>
      </w:r>
      <w:r w:rsidRPr="00D60C49">
        <w:rPr>
          <w:rFonts w:ascii="Courier New" w:hAnsi="Courier New" w:cs="Courier New"/>
          <w:sz w:val="28"/>
          <w:szCs w:val="28"/>
        </w:rPr>
        <w:t xml:space="preserve">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est bel et bien affirmée comme étant une sorte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4A2BA1">
        <w:rPr>
          <w:rFonts w:ascii="Times New Roman" w:hAnsi="Times New Roman" w:cs="Times New Roman"/>
          <w:i/>
          <w:color w:val="0000CC"/>
          <w:sz w:val="24"/>
          <w:szCs w:val="24"/>
        </w:rPr>
        <w:t>signifiant</w:t>
      </w:r>
      <w:r w:rsidR="004A2BA1" w:rsidRPr="004A2BA1">
        <w:rPr>
          <w:rFonts w:ascii="Times New Roman" w:hAnsi="Times New Roman" w:cs="Times New Roman"/>
          <w:i/>
          <w:color w:val="0000CC"/>
          <w:sz w:val="24"/>
          <w:szCs w:val="24"/>
        </w:rPr>
        <w:t>s</w:t>
      </w:r>
      <w:r w:rsidRPr="004A2BA1">
        <w:rPr>
          <w:rFonts w:ascii="Times New Roman" w:hAnsi="Times New Roman" w:cs="Times New Roman"/>
          <w:i/>
          <w:color w:val="0000CC"/>
          <w:sz w:val="24"/>
          <w:szCs w:val="24"/>
        </w:rPr>
        <w:t xml:space="preserve"> particulièrement plein</w:t>
      </w:r>
      <w:r w:rsidR="004A2BA1" w:rsidRPr="004A2BA1">
        <w:rPr>
          <w:rFonts w:ascii="Times New Roman" w:hAnsi="Times New Roman" w:cs="Times New Roman"/>
          <w:i/>
          <w:color w:val="0000CC"/>
          <w:sz w:val="24"/>
          <w:szCs w:val="24"/>
        </w:rPr>
        <w:t>s</w:t>
      </w:r>
      <w:r w:rsidR="00B3397B">
        <w:rPr>
          <w:rFonts w:ascii="Courier New" w:hAnsi="Courier New" w:cs="Courier New"/>
          <w:sz w:val="28"/>
          <w:szCs w:val="28"/>
        </w:rPr>
        <w:t>.</w:t>
      </w:r>
      <w:r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L</w:t>
      </w:r>
      <w:r w:rsidR="00891A51" w:rsidRPr="00D60C49">
        <w:rPr>
          <w:rFonts w:ascii="Courier New" w:hAnsi="Courier New" w:cs="Courier New"/>
          <w:sz w:val="28"/>
          <w:szCs w:val="28"/>
        </w:rPr>
        <w:t xml:space="preserve">es termes de </w:t>
      </w:r>
      <w:r w:rsidR="00A1550B">
        <w:rPr>
          <w:rFonts w:ascii="Courier New" w:hAnsi="Courier New" w:cs="Courier New"/>
          <w:sz w:val="28"/>
          <w:szCs w:val="28"/>
        </w:rPr>
        <w:t>SCHREBER</w:t>
      </w:r>
      <w:r w:rsidR="00891A51" w:rsidRPr="00D60C49">
        <w:rPr>
          <w:rFonts w:ascii="Courier New" w:hAnsi="Courier New" w:cs="Courier New"/>
          <w:sz w:val="28"/>
          <w:szCs w:val="28"/>
        </w:rPr>
        <w:t xml:space="preserve"> sont presque les termes mêmes dont je me sers. Ce vieil Allemand est plein de résonances par la noblesse et la simplicité de ce langage. D'où les accents que </w:t>
      </w:r>
      <w:r w:rsidR="00A1550B">
        <w:rPr>
          <w:rFonts w:ascii="Courier New" w:hAnsi="Courier New" w:cs="Courier New"/>
          <w:sz w:val="28"/>
          <w:szCs w:val="28"/>
        </w:rPr>
        <w:t>SCHREBER</w:t>
      </w:r>
      <w:r w:rsidR="00891A51" w:rsidRPr="00D60C49">
        <w:rPr>
          <w:rFonts w:ascii="Courier New" w:hAnsi="Courier New" w:cs="Courier New"/>
          <w:sz w:val="28"/>
          <w:szCs w:val="28"/>
        </w:rPr>
        <w:t xml:space="preserve"> peut mettre pour donner tout son caractère d'objet, de langage, dans son caractère le plus précieux, le plus résonnant, comme correspondant au </w:t>
      </w:r>
      <w:r w:rsidR="00891A51" w:rsidRPr="00B3397B">
        <w:rPr>
          <w:rFonts w:ascii="Times New Roman" w:hAnsi="Times New Roman" w:cs="Times New Roman"/>
          <w:i/>
          <w:sz w:val="24"/>
          <w:szCs w:val="24"/>
        </w:rPr>
        <w:t>phénomène fondamental</w:t>
      </w:r>
      <w:r w:rsidR="00891A51"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8C4453"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Cette entrée de </w:t>
      </w:r>
      <w:r w:rsidR="00B3397B">
        <w:rPr>
          <w:rFonts w:ascii="Courier New" w:hAnsi="Courier New" w:cs="Courier New"/>
          <w:sz w:val="28"/>
          <w:szCs w:val="28"/>
        </w:rPr>
        <w:t>« </w:t>
      </w:r>
      <w:r w:rsidR="00B3397B" w:rsidRPr="00B3397B">
        <w:rPr>
          <w:rFonts w:ascii="Times New Roman" w:hAnsi="Times New Roman" w:cs="Times New Roman"/>
          <w:i/>
          <w:sz w:val="24"/>
          <w:szCs w:val="24"/>
        </w:rPr>
        <w:t>la langue fondamentale</w:t>
      </w:r>
      <w:r w:rsidR="00B3397B">
        <w:rPr>
          <w:rFonts w:ascii="Courier New" w:hAnsi="Courier New" w:cs="Courier New"/>
          <w:sz w:val="28"/>
          <w:szCs w:val="28"/>
        </w:rPr>
        <w:t> »</w:t>
      </w:r>
      <w:r w:rsidRPr="00D60C49">
        <w:rPr>
          <w:rFonts w:ascii="Courier New" w:hAnsi="Courier New" w:cs="Courier New"/>
          <w:sz w:val="28"/>
          <w:szCs w:val="28"/>
        </w:rPr>
        <w:t xml:space="preserve"> est quelque chose de tout à fait singulier. Je vous lirai des passages où les choses vont beaucoup plus loin, où </w:t>
      </w:r>
      <w:r w:rsidR="00A1550B">
        <w:rPr>
          <w:rFonts w:ascii="Courier New" w:hAnsi="Courier New" w:cs="Courier New"/>
          <w:sz w:val="28"/>
          <w:szCs w:val="28"/>
        </w:rPr>
        <w:t>SCHREBER</w:t>
      </w:r>
      <w:r w:rsidRPr="00D60C49">
        <w:rPr>
          <w:rFonts w:ascii="Courier New" w:hAnsi="Courier New" w:cs="Courier New"/>
          <w:sz w:val="28"/>
          <w:szCs w:val="28"/>
        </w:rPr>
        <w:t xml:space="preserve"> parle du </w:t>
      </w:r>
      <w:r w:rsidR="00B3397B">
        <w:rPr>
          <w:rFonts w:ascii="Courier New" w:hAnsi="Courier New" w:cs="Courier New"/>
          <w:sz w:val="28"/>
          <w:szCs w:val="28"/>
        </w:rPr>
        <w:t>« </w:t>
      </w:r>
      <w:r w:rsidRPr="00B3397B">
        <w:rPr>
          <w:rFonts w:ascii="Times New Roman" w:hAnsi="Times New Roman" w:cs="Times New Roman"/>
          <w:i/>
          <w:sz w:val="24"/>
          <w:szCs w:val="24"/>
        </w:rPr>
        <w:t>malentendu avec Dieu</w:t>
      </w:r>
      <w:r w:rsidR="00B3397B">
        <w:rPr>
          <w:rFonts w:ascii="Courier New" w:hAnsi="Courier New" w:cs="Courier New"/>
          <w:sz w:val="28"/>
          <w:szCs w:val="28"/>
        </w:rPr>
        <w:t> »</w:t>
      </w:r>
      <w:r w:rsidRPr="00D60C49">
        <w:rPr>
          <w:rFonts w:ascii="Courier New" w:hAnsi="Courier New" w:cs="Courier New"/>
          <w:sz w:val="28"/>
          <w:szCs w:val="28"/>
        </w:rPr>
        <w:t xml:space="preserve">, comme de quelque chose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qui repose sur ceci, c'est que Dieu ne sait pas faire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distinction entre cette </w:t>
      </w:r>
      <w:r w:rsidR="00B3397B" w:rsidRPr="00B3397B">
        <w:rPr>
          <w:rFonts w:ascii="Times New Roman" w:hAnsi="Times New Roman" w:cs="Times New Roman"/>
          <w:i/>
          <w:sz w:val="24"/>
          <w:szCs w:val="24"/>
        </w:rPr>
        <w:t>langue fondamentale</w:t>
      </w:r>
      <w:r w:rsidR="00B3397B">
        <w:rPr>
          <w:rFonts w:ascii="Courier New" w:hAnsi="Courier New" w:cs="Courier New"/>
          <w:sz w:val="28"/>
          <w:szCs w:val="28"/>
        </w:rPr>
        <w:t xml:space="preserve"> </w:t>
      </w:r>
      <w:r w:rsidRPr="00D60C49">
        <w:rPr>
          <w:rFonts w:ascii="Courier New" w:hAnsi="Courier New" w:cs="Courier New"/>
          <w:sz w:val="28"/>
          <w:szCs w:val="28"/>
        </w:rPr>
        <w:t>en tant qu'elle est celle même, dit</w:t>
      </w:r>
      <w:r w:rsidR="00F22B9D">
        <w:rPr>
          <w:rFonts w:ascii="Courier New" w:hAnsi="Courier New" w:cs="Courier New"/>
          <w:sz w:val="28"/>
          <w:szCs w:val="28"/>
        </w:rPr>
        <w:t>–</w:t>
      </w:r>
      <w:r w:rsidRPr="00D60C49">
        <w:rPr>
          <w:rFonts w:ascii="Courier New" w:hAnsi="Courier New" w:cs="Courier New"/>
          <w:sz w:val="28"/>
          <w:szCs w:val="28"/>
        </w:rPr>
        <w:t xml:space="preserve">il, </w:t>
      </w:r>
      <w:r w:rsidRPr="00B3397B">
        <w:rPr>
          <w:rFonts w:ascii="Times New Roman" w:hAnsi="Times New Roman" w:cs="Times New Roman"/>
          <w:i/>
          <w:sz w:val="24"/>
          <w:szCs w:val="24"/>
        </w:rPr>
        <w:t>qui s'accorde aux nerfs humains</w:t>
      </w:r>
      <w:r w:rsidRPr="00D60C49">
        <w:rPr>
          <w:rFonts w:ascii="Courier New" w:hAnsi="Courier New" w:cs="Courier New"/>
          <w:sz w:val="28"/>
          <w:szCs w:val="28"/>
        </w:rPr>
        <w:t>.</w:t>
      </w:r>
    </w:p>
    <w:p w:rsidR="00891A51" w:rsidRPr="00D60C49" w:rsidRDefault="00891A51" w:rsidP="00891A51">
      <w:pPr>
        <w:pStyle w:val="Sansinterligne"/>
        <w:rPr>
          <w:rFonts w:ascii="Courier New" w:hAnsi="Courier New" w:cs="Courier New"/>
          <w:sz w:val="28"/>
          <w:szCs w:val="28"/>
        </w:rPr>
      </w:pPr>
    </w:p>
    <w:p w:rsidR="008C4453"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Nous avons déjà vu que sa conception des </w:t>
      </w:r>
      <w:r w:rsidRPr="00B3397B">
        <w:rPr>
          <w:rFonts w:ascii="Times New Roman" w:hAnsi="Times New Roman" w:cs="Times New Roman"/>
          <w:i/>
          <w:sz w:val="24"/>
          <w:szCs w:val="24"/>
        </w:rPr>
        <w:t>nerfs humains</w:t>
      </w:r>
      <w:r w:rsidRPr="00D60C49">
        <w:rPr>
          <w:rFonts w:ascii="Courier New" w:hAnsi="Courier New" w:cs="Courier New"/>
          <w:sz w:val="28"/>
          <w:szCs w:val="28"/>
        </w:rPr>
        <w:t xml:space="preserve">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ou des </w:t>
      </w:r>
      <w:r w:rsidRPr="00B3397B">
        <w:rPr>
          <w:rFonts w:ascii="Times New Roman" w:hAnsi="Times New Roman" w:cs="Times New Roman"/>
          <w:i/>
          <w:sz w:val="24"/>
          <w:szCs w:val="24"/>
        </w:rPr>
        <w:t>nerfs des âmes</w:t>
      </w:r>
      <w:r w:rsidR="004A2BA1">
        <w:rPr>
          <w:rFonts w:ascii="Times New Roman" w:hAnsi="Times New Roman" w:cs="Times New Roman"/>
          <w:i/>
          <w:sz w:val="24"/>
          <w:szCs w:val="24"/>
        </w:rPr>
        <w:t>,</w:t>
      </w:r>
      <w:r w:rsidRPr="00D60C49">
        <w:rPr>
          <w:rFonts w:ascii="Courier New" w:hAnsi="Courier New" w:cs="Courier New"/>
          <w:sz w:val="28"/>
          <w:szCs w:val="28"/>
        </w:rPr>
        <w:t xml:space="preserve"> recouvre à peu près strictement </w:t>
      </w:r>
      <w:r w:rsidR="001B4CE8">
        <w:rPr>
          <w:rFonts w:ascii="Courier New" w:hAnsi="Courier New" w:cs="Courier New"/>
          <w:sz w:val="28"/>
          <w:szCs w:val="28"/>
        </w:rPr>
        <w:t xml:space="preserve">                </w:t>
      </w:r>
      <w:r w:rsidRPr="00D60C49">
        <w:rPr>
          <w:rFonts w:ascii="Courier New" w:hAnsi="Courier New" w:cs="Courier New"/>
          <w:sz w:val="28"/>
          <w:szCs w:val="28"/>
        </w:rPr>
        <w:t xml:space="preserve">ce que nous pouvons appeler </w:t>
      </w:r>
      <w:r w:rsidRPr="00B3397B">
        <w:rPr>
          <w:rFonts w:ascii="Times New Roman" w:hAnsi="Times New Roman" w:cs="Times New Roman"/>
          <w:i/>
          <w:sz w:val="24"/>
          <w:szCs w:val="24"/>
        </w:rPr>
        <w:t>le discours</w:t>
      </w:r>
      <w:r w:rsidRPr="00D60C49">
        <w:rPr>
          <w:rFonts w:ascii="Courier New" w:hAnsi="Courier New" w:cs="Courier New"/>
          <w:sz w:val="28"/>
          <w:szCs w:val="28"/>
        </w:rPr>
        <w:t xml:space="preserve">.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Il dit</w:t>
      </w:r>
      <w:r w:rsidR="00B3397B">
        <w:rPr>
          <w:rFonts w:ascii="Courier New" w:hAnsi="Courier New" w:cs="Courier New"/>
          <w:sz w:val="28"/>
          <w:szCs w:val="28"/>
        </w:rPr>
        <w:t xml:space="preserve"> </w:t>
      </w:r>
      <w:r w:rsidRPr="00D60C49">
        <w:rPr>
          <w:rFonts w:ascii="Courier New" w:hAnsi="Courier New" w:cs="Courier New"/>
          <w:sz w:val="28"/>
          <w:szCs w:val="28"/>
        </w:rPr>
        <w:t xml:space="preserve">: </w:t>
      </w:r>
    </w:p>
    <w:p w:rsidR="00B3397B" w:rsidRDefault="00891A51" w:rsidP="00B3397B">
      <w:pPr>
        <w:pStyle w:val="Sansinterligne"/>
        <w:ind w:left="1416" w:firstLine="708"/>
        <w:rPr>
          <w:rFonts w:ascii="Times New Roman" w:hAnsi="Times New Roman" w:cs="Times New Roman"/>
          <w:i/>
        </w:rPr>
      </w:pPr>
      <w:r w:rsidRPr="00D60C49">
        <w:rPr>
          <w:rFonts w:ascii="Courier New" w:hAnsi="Courier New" w:cs="Courier New"/>
          <w:sz w:val="28"/>
          <w:szCs w:val="28"/>
        </w:rPr>
        <w:t xml:space="preserve">« </w:t>
      </w:r>
      <w:r w:rsidRPr="00B3397B">
        <w:rPr>
          <w:rFonts w:ascii="Times New Roman" w:hAnsi="Times New Roman" w:cs="Times New Roman"/>
          <w:i/>
        </w:rPr>
        <w:t xml:space="preserve">Dieu n'est pas capable de faire la distinction entre </w:t>
      </w:r>
    </w:p>
    <w:p w:rsidR="00B3397B" w:rsidRDefault="001B4CE8" w:rsidP="00B3397B">
      <w:pPr>
        <w:pStyle w:val="Sansinterligne"/>
        <w:ind w:left="1416" w:firstLine="708"/>
        <w:rPr>
          <w:rFonts w:ascii="Courier New" w:hAnsi="Courier New" w:cs="Courier New"/>
          <w:sz w:val="28"/>
          <w:szCs w:val="28"/>
        </w:rPr>
      </w:pPr>
      <w:r>
        <w:rPr>
          <w:rFonts w:ascii="Times New Roman" w:hAnsi="Times New Roman" w:cs="Times New Roman"/>
          <w:i/>
        </w:rPr>
        <w:t xml:space="preserve">     </w:t>
      </w:r>
      <w:r w:rsidR="00891A51" w:rsidRPr="00B3397B">
        <w:rPr>
          <w:rFonts w:ascii="Times New Roman" w:hAnsi="Times New Roman" w:cs="Times New Roman"/>
          <w:i/>
        </w:rPr>
        <w:t>ce qui exprime les vrais sentiments des petites âmes</w:t>
      </w:r>
      <w:r w:rsidR="004A2BA1">
        <w:rPr>
          <w:rFonts w:ascii="Times New Roman" w:hAnsi="Times New Roman" w:cs="Times New Roman"/>
          <w:i/>
        </w:rPr>
        <w:t>.</w:t>
      </w:r>
      <w:r w:rsidR="00891A51"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E</w:t>
      </w:r>
      <w:r w:rsidR="00891A51" w:rsidRPr="00D60C49">
        <w:rPr>
          <w:rFonts w:ascii="Courier New" w:hAnsi="Courier New" w:cs="Courier New"/>
          <w:sz w:val="28"/>
          <w:szCs w:val="28"/>
        </w:rPr>
        <w:t xml:space="preserve">t aussi bien donc du sujet, ou </w:t>
      </w:r>
      <w:r w:rsidR="00891A51" w:rsidRPr="00B3397B">
        <w:rPr>
          <w:rFonts w:ascii="Courier New" w:hAnsi="Courier New" w:cs="Courier New"/>
          <w:i/>
          <w:sz w:val="24"/>
          <w:szCs w:val="24"/>
        </w:rPr>
        <w:t>le réel discours</w:t>
      </w:r>
      <w:r w:rsidR="00891A51" w:rsidRPr="00D60C49">
        <w:rPr>
          <w:rFonts w:ascii="Courier New" w:hAnsi="Courier New" w:cs="Courier New"/>
          <w:sz w:val="28"/>
          <w:szCs w:val="28"/>
        </w:rPr>
        <w:t xml:space="preserve"> qui est celui dans lequel il s'exprime communément au cours de ses occupations, de ses relations avec les autres. </w:t>
      </w:r>
    </w:p>
    <w:p w:rsidR="00B3397B" w:rsidRDefault="00B3397B" w:rsidP="00891A51">
      <w:pPr>
        <w:pStyle w:val="Sansinterligne"/>
        <w:rPr>
          <w:rFonts w:ascii="Courier New" w:hAnsi="Courier New" w:cs="Courier New"/>
          <w:sz w:val="28"/>
          <w:szCs w:val="28"/>
        </w:rPr>
      </w:pP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Que dans le texte même de </w:t>
      </w:r>
      <w:r w:rsidR="00A1550B">
        <w:rPr>
          <w:rFonts w:ascii="Courier New" w:hAnsi="Courier New" w:cs="Courier New"/>
          <w:sz w:val="28"/>
          <w:szCs w:val="28"/>
        </w:rPr>
        <w:t>SCHREBER</w:t>
      </w:r>
      <w:r w:rsidRPr="00D60C49">
        <w:rPr>
          <w:rFonts w:ascii="Courier New" w:hAnsi="Courier New" w:cs="Courier New"/>
          <w:sz w:val="28"/>
          <w:szCs w:val="28"/>
        </w:rPr>
        <w:t xml:space="preserve"> la distinction soit littéralement tracée</w:t>
      </w:r>
      <w:r w:rsidR="001B4CE8">
        <w:rPr>
          <w:rFonts w:ascii="Courier New" w:hAnsi="Courier New" w:cs="Courier New"/>
          <w:sz w:val="28"/>
          <w:szCs w:val="28"/>
        </w:rPr>
        <w:t> :</w:t>
      </w:r>
      <w:r w:rsidRPr="00D60C49">
        <w:rPr>
          <w:rFonts w:ascii="Courier New" w:hAnsi="Courier New" w:cs="Courier New"/>
          <w:sz w:val="28"/>
          <w:szCs w:val="28"/>
        </w:rPr>
        <w:t xml:space="preserve"> </w:t>
      </w:r>
    </w:p>
    <w:p w:rsidR="001B4CE8" w:rsidRDefault="001B4CE8" w:rsidP="00891A51">
      <w:pPr>
        <w:pStyle w:val="Sansinterligne"/>
        <w:rPr>
          <w:rFonts w:ascii="Courier New" w:hAnsi="Courier New" w:cs="Courier New"/>
          <w:sz w:val="28"/>
          <w:szCs w:val="28"/>
        </w:rPr>
      </w:pPr>
    </w:p>
    <w:p w:rsidR="001B4CE8" w:rsidRDefault="00891A51" w:rsidP="00891A51">
      <w:pPr>
        <w:pStyle w:val="Sansinterligne"/>
        <w:numPr>
          <w:ilvl w:val="0"/>
          <w:numId w:val="14"/>
        </w:numPr>
        <w:rPr>
          <w:rFonts w:ascii="Courier New" w:hAnsi="Courier New" w:cs="Courier New"/>
          <w:sz w:val="28"/>
          <w:szCs w:val="28"/>
        </w:rPr>
      </w:pPr>
      <w:r w:rsidRPr="001B4CE8">
        <w:rPr>
          <w:rFonts w:ascii="Courier New" w:hAnsi="Courier New" w:cs="Courier New"/>
          <w:sz w:val="28"/>
          <w:szCs w:val="28"/>
        </w:rPr>
        <w:t xml:space="preserve">entre </w:t>
      </w:r>
      <w:r w:rsidRPr="004A2BA1">
        <w:rPr>
          <w:rFonts w:ascii="Times New Roman" w:hAnsi="Times New Roman" w:cs="Times New Roman"/>
          <w:i/>
          <w:color w:val="0000CC"/>
          <w:sz w:val="24"/>
          <w:szCs w:val="24"/>
        </w:rPr>
        <w:t>le discours inconscient</w:t>
      </w:r>
      <w:r w:rsidRPr="001B4CE8">
        <w:rPr>
          <w:rFonts w:ascii="Courier New" w:hAnsi="Courier New" w:cs="Courier New"/>
          <w:sz w:val="28"/>
          <w:szCs w:val="28"/>
        </w:rPr>
        <w:t xml:space="preserve"> et </w:t>
      </w:r>
      <w:r w:rsidRPr="004A2BA1">
        <w:rPr>
          <w:rFonts w:ascii="Times New Roman" w:hAnsi="Times New Roman" w:cs="Times New Roman"/>
          <w:i/>
          <w:color w:val="0000CC"/>
          <w:sz w:val="24"/>
          <w:szCs w:val="24"/>
        </w:rPr>
        <w:t>le discours commun</w:t>
      </w:r>
      <w:r w:rsidRPr="001B4CE8">
        <w:rPr>
          <w:rFonts w:ascii="Courier New" w:hAnsi="Courier New" w:cs="Courier New"/>
          <w:sz w:val="28"/>
          <w:szCs w:val="28"/>
        </w:rPr>
        <w:t xml:space="preserve">, </w:t>
      </w:r>
    </w:p>
    <w:p w:rsidR="00B3397B" w:rsidRPr="001B4CE8" w:rsidRDefault="00891A51" w:rsidP="00891A51">
      <w:pPr>
        <w:pStyle w:val="Sansinterligne"/>
        <w:numPr>
          <w:ilvl w:val="0"/>
          <w:numId w:val="14"/>
        </w:numPr>
        <w:rPr>
          <w:rFonts w:ascii="Courier New" w:hAnsi="Courier New" w:cs="Courier New"/>
          <w:sz w:val="28"/>
          <w:szCs w:val="28"/>
        </w:rPr>
      </w:pPr>
      <w:r w:rsidRPr="001B4CE8">
        <w:rPr>
          <w:rFonts w:ascii="Courier New" w:hAnsi="Courier New" w:cs="Courier New"/>
          <w:sz w:val="28"/>
          <w:szCs w:val="28"/>
        </w:rPr>
        <w:t xml:space="preserve">entre </w:t>
      </w:r>
      <w:r w:rsidRPr="004C3C32">
        <w:rPr>
          <w:rFonts w:ascii="Times New Roman" w:hAnsi="Times New Roman" w:cs="Times New Roman"/>
          <w:i/>
          <w:color w:val="0000CC"/>
          <w:sz w:val="24"/>
          <w:szCs w:val="24"/>
        </w:rPr>
        <w:t>ce que le sujet exprime par</w:t>
      </w:r>
      <w:r w:rsidR="00B3397B" w:rsidRPr="004C3C32">
        <w:rPr>
          <w:rFonts w:ascii="Times New Roman" w:hAnsi="Times New Roman" w:cs="Times New Roman"/>
          <w:i/>
          <w:color w:val="0000CC"/>
          <w:sz w:val="24"/>
          <w:szCs w:val="24"/>
        </w:rPr>
        <w:t xml:space="preserve"> </w:t>
      </w:r>
      <w:r w:rsidRPr="004C3C32">
        <w:rPr>
          <w:rFonts w:ascii="Times New Roman" w:hAnsi="Times New Roman" w:cs="Times New Roman"/>
          <w:i/>
          <w:color w:val="0000CC"/>
          <w:sz w:val="24"/>
          <w:szCs w:val="24"/>
        </w:rPr>
        <w:t>tout son être</w:t>
      </w:r>
      <w:r w:rsidRPr="001B4CE8">
        <w:rPr>
          <w:rFonts w:ascii="Courier New" w:hAnsi="Courier New" w:cs="Courier New"/>
          <w:sz w:val="28"/>
          <w:szCs w:val="28"/>
        </w:rPr>
        <w:t xml:space="preserve"> et </w:t>
      </w:r>
      <w:r w:rsidRPr="004C3C32">
        <w:rPr>
          <w:rFonts w:ascii="Times New Roman" w:hAnsi="Times New Roman" w:cs="Times New Roman"/>
          <w:i/>
          <w:color w:val="0000CC"/>
          <w:sz w:val="24"/>
          <w:szCs w:val="24"/>
        </w:rPr>
        <w:t>ce que j'appelle du langage</w:t>
      </w:r>
      <w:r w:rsidR="00B3397B" w:rsidRPr="001B4CE8">
        <w:rPr>
          <w:rFonts w:ascii="Courier New" w:hAnsi="Courier New" w:cs="Courier New"/>
          <w:sz w:val="28"/>
          <w:szCs w:val="28"/>
        </w:rPr>
        <w:t>.</w:t>
      </w:r>
      <w:r w:rsidRPr="001B4CE8">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891A51" w:rsidRPr="00D60C49" w:rsidRDefault="00B3397B" w:rsidP="00891A51">
      <w:pPr>
        <w:pStyle w:val="Sansinterligne"/>
        <w:rPr>
          <w:rFonts w:ascii="Courier New" w:hAnsi="Courier New" w:cs="Courier New"/>
          <w:sz w:val="28"/>
          <w:szCs w:val="28"/>
        </w:rPr>
      </w:pPr>
      <w:r>
        <w:rPr>
          <w:rFonts w:ascii="Courier New" w:hAnsi="Courier New" w:cs="Courier New"/>
          <w:sz w:val="28"/>
          <w:szCs w:val="28"/>
        </w:rPr>
        <w:t>E</w:t>
      </w:r>
      <w:r w:rsidR="00891A51" w:rsidRPr="00D60C49">
        <w:rPr>
          <w:rFonts w:ascii="Courier New" w:hAnsi="Courier New" w:cs="Courier New"/>
          <w:sz w:val="28"/>
          <w:szCs w:val="28"/>
        </w:rPr>
        <w:t xml:space="preserve">t si nous pouvons un instant en douter, cette chose complètement superflue en apparence, par rapport aux autres éléments que nous donne </w:t>
      </w:r>
      <w:r w:rsidR="00A1550B">
        <w:rPr>
          <w:rFonts w:ascii="Courier New" w:hAnsi="Courier New" w:cs="Courier New"/>
          <w:sz w:val="28"/>
          <w:szCs w:val="28"/>
        </w:rPr>
        <w:t>SCHREBER</w:t>
      </w:r>
      <w:r w:rsidR="00891A51" w:rsidRPr="00D60C49">
        <w:rPr>
          <w:rFonts w:ascii="Courier New" w:hAnsi="Courier New" w:cs="Courier New"/>
          <w:sz w:val="28"/>
          <w:szCs w:val="28"/>
        </w:rPr>
        <w:t>, apparaît nous faire bien comprendre que Dieu n'a rien pigé.</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Ce dont il s'agit est</w:t>
      </w:r>
      <w:r w:rsidR="00B3397B">
        <w:rPr>
          <w:rFonts w:ascii="Courier New" w:hAnsi="Courier New" w:cs="Courier New"/>
          <w:sz w:val="28"/>
          <w:szCs w:val="28"/>
        </w:rPr>
        <w:t xml:space="preserve">, </w:t>
      </w:r>
      <w:r w:rsidRPr="00D60C49">
        <w:rPr>
          <w:rFonts w:ascii="Courier New" w:hAnsi="Courier New" w:cs="Courier New"/>
          <w:sz w:val="28"/>
          <w:szCs w:val="28"/>
        </w:rPr>
        <w:t xml:space="preserve">comme </w:t>
      </w:r>
      <w:r w:rsidR="00201B90">
        <w:rPr>
          <w:rFonts w:ascii="Courier New" w:hAnsi="Courier New" w:cs="Courier New"/>
          <w:sz w:val="28"/>
          <w:szCs w:val="28"/>
        </w:rPr>
        <w:t>FREUD</w:t>
      </w:r>
      <w:r w:rsidRPr="00D60C49">
        <w:rPr>
          <w:rFonts w:ascii="Courier New" w:hAnsi="Courier New" w:cs="Courier New"/>
          <w:sz w:val="28"/>
          <w:szCs w:val="28"/>
        </w:rPr>
        <w:t xml:space="preserve"> le dit </w:t>
      </w:r>
      <w:r w:rsidRPr="00B3397B">
        <w:rPr>
          <w:rFonts w:ascii="Courier New" w:hAnsi="Courier New" w:cs="Courier New"/>
          <w:i/>
          <w:sz w:val="24"/>
          <w:szCs w:val="24"/>
        </w:rPr>
        <w:t>quelque part</w:t>
      </w:r>
      <w:r w:rsidR="00B3397B">
        <w:rPr>
          <w:rFonts w:ascii="Courier New" w:hAnsi="Courier New" w:cs="Courier New"/>
          <w:sz w:val="28"/>
          <w:szCs w:val="28"/>
        </w:rPr>
        <w:t xml:space="preserve">, </w:t>
      </w:r>
      <w:r w:rsidRPr="00D60C49">
        <w:rPr>
          <w:rFonts w:ascii="Courier New" w:hAnsi="Courier New" w:cs="Courier New"/>
          <w:sz w:val="28"/>
          <w:szCs w:val="28"/>
        </w:rPr>
        <w:t xml:space="preserve">c'est qu'il y a plus de vérité psychologique dans </w:t>
      </w:r>
    </w:p>
    <w:p w:rsidR="00B3397B" w:rsidRDefault="00891A51" w:rsidP="00891A51">
      <w:pPr>
        <w:pStyle w:val="Sansinterligne"/>
        <w:rPr>
          <w:rFonts w:ascii="Courier New" w:hAnsi="Courier New" w:cs="Courier New"/>
          <w:sz w:val="28"/>
          <w:szCs w:val="28"/>
        </w:rPr>
      </w:pPr>
      <w:r w:rsidRPr="001B4CE8">
        <w:rPr>
          <w:rFonts w:ascii="Times New Roman" w:hAnsi="Times New Roman" w:cs="Times New Roman"/>
          <w:i/>
          <w:sz w:val="24"/>
          <w:szCs w:val="24"/>
        </w:rPr>
        <w:t>le délire</w:t>
      </w:r>
      <w:r w:rsidRPr="00D60C49">
        <w:rPr>
          <w:rFonts w:ascii="Courier New" w:hAnsi="Courier New" w:cs="Courier New"/>
          <w:sz w:val="28"/>
          <w:szCs w:val="28"/>
        </w:rPr>
        <w:t xml:space="preserve"> de </w:t>
      </w:r>
      <w:r w:rsidR="00A1550B">
        <w:rPr>
          <w:rFonts w:ascii="Courier New" w:hAnsi="Courier New" w:cs="Courier New"/>
          <w:sz w:val="28"/>
          <w:szCs w:val="28"/>
        </w:rPr>
        <w:t>SCHREBER</w:t>
      </w:r>
      <w:r w:rsidR="001B4CE8">
        <w:rPr>
          <w:rFonts w:ascii="Courier New" w:hAnsi="Courier New" w:cs="Courier New"/>
          <w:sz w:val="28"/>
          <w:szCs w:val="28"/>
        </w:rPr>
        <w:t>…</w:t>
      </w:r>
      <w:r w:rsidRPr="00D60C49">
        <w:rPr>
          <w:rFonts w:ascii="Courier New" w:hAnsi="Courier New" w:cs="Courier New"/>
          <w:sz w:val="28"/>
          <w:szCs w:val="28"/>
        </w:rPr>
        <w:t xml:space="preserve"> </w:t>
      </w:r>
    </w:p>
    <w:p w:rsidR="001B4CE8" w:rsidRDefault="001B4CE8" w:rsidP="001B4CE8">
      <w:pPr>
        <w:pStyle w:val="Sansinterligne"/>
        <w:ind w:firstLine="708"/>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'est là</w:t>
      </w:r>
      <w:r w:rsidR="00F22B9D">
        <w:rPr>
          <w:rFonts w:ascii="Courier New" w:hAnsi="Courier New" w:cs="Courier New"/>
          <w:sz w:val="28"/>
          <w:szCs w:val="28"/>
        </w:rPr>
        <w:t>–</w:t>
      </w:r>
      <w:r w:rsidR="00891A51" w:rsidRPr="00D60C49">
        <w:rPr>
          <w:rFonts w:ascii="Courier New" w:hAnsi="Courier New" w:cs="Courier New"/>
          <w:sz w:val="28"/>
          <w:szCs w:val="28"/>
        </w:rPr>
        <w:t xml:space="preserve">dessus que </w:t>
      </w:r>
      <w:r w:rsidR="00201B90">
        <w:rPr>
          <w:rFonts w:ascii="Courier New" w:hAnsi="Courier New" w:cs="Courier New"/>
          <w:sz w:val="28"/>
          <w:szCs w:val="28"/>
        </w:rPr>
        <w:t>FREUD</w:t>
      </w:r>
      <w:r w:rsidR="00891A51" w:rsidRPr="00D60C49">
        <w:rPr>
          <w:rFonts w:ascii="Courier New" w:hAnsi="Courier New" w:cs="Courier New"/>
          <w:sz w:val="28"/>
          <w:szCs w:val="28"/>
        </w:rPr>
        <w:t xml:space="preserve"> fait le pari </w:t>
      </w:r>
    </w:p>
    <w:p w:rsidR="001B4CE8" w:rsidRDefault="001B4CE8"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que dans tout ce que les psychologues peuvent dire </w:t>
      </w:r>
    </w:p>
    <w:p w:rsidR="004C3C32" w:rsidRDefault="00891A51" w:rsidP="001B4CE8">
      <w:pPr>
        <w:pStyle w:val="Sansinterligne"/>
        <w:rPr>
          <w:rFonts w:ascii="Courier New" w:hAnsi="Courier New" w:cs="Courier New"/>
          <w:sz w:val="28"/>
          <w:szCs w:val="28"/>
        </w:rPr>
      </w:pPr>
      <w:r w:rsidRPr="00D60C49">
        <w:rPr>
          <w:rFonts w:ascii="Courier New" w:hAnsi="Courier New" w:cs="Courier New"/>
          <w:sz w:val="28"/>
          <w:szCs w:val="28"/>
        </w:rPr>
        <w:t>à son propos,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w:t>
      </w:r>
      <w:r w:rsidR="001B4CE8">
        <w:rPr>
          <w:rFonts w:ascii="Courier New" w:hAnsi="Courier New" w:cs="Courier New"/>
          <w:sz w:val="28"/>
          <w:szCs w:val="28"/>
        </w:rPr>
        <w:t xml:space="preserve">, </w:t>
      </w:r>
      <w:r w:rsidRPr="00D60C49">
        <w:rPr>
          <w:rFonts w:ascii="Courier New" w:hAnsi="Courier New" w:cs="Courier New"/>
          <w:sz w:val="28"/>
          <w:szCs w:val="28"/>
        </w:rPr>
        <w:t xml:space="preserve">il suffit de le lire </w:t>
      </w:r>
    </w:p>
    <w:p w:rsidR="00B3397B" w:rsidRDefault="00891A51" w:rsidP="001B4CE8">
      <w:pPr>
        <w:pStyle w:val="Sansinterligne"/>
        <w:rPr>
          <w:rFonts w:ascii="Courier New" w:hAnsi="Courier New" w:cs="Courier New"/>
          <w:sz w:val="28"/>
          <w:szCs w:val="28"/>
        </w:rPr>
      </w:pPr>
      <w:r w:rsidRPr="00D60C49">
        <w:rPr>
          <w:rFonts w:ascii="Courier New" w:hAnsi="Courier New" w:cs="Courier New"/>
          <w:sz w:val="28"/>
          <w:szCs w:val="28"/>
        </w:rPr>
        <w:t>pour s'en apercevoir</w:t>
      </w:r>
      <w:r w:rsidR="001B4CE8">
        <w:rPr>
          <w:rFonts w:ascii="Courier New" w:hAnsi="Courier New" w:cs="Courier New"/>
          <w:sz w:val="28"/>
          <w:szCs w:val="28"/>
        </w:rPr>
        <w:t> :</w:t>
      </w:r>
    </w:p>
    <w:p w:rsidR="00B3397B" w:rsidRPr="001B4CE8" w:rsidRDefault="00891A51" w:rsidP="00891A51">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qu'il admet que l'expérience du psychotique </w:t>
      </w:r>
      <w:r w:rsidR="001B4CE8">
        <w:rPr>
          <w:rFonts w:ascii="Courier New" w:hAnsi="Courier New" w:cs="Courier New"/>
          <w:sz w:val="28"/>
          <w:szCs w:val="28"/>
        </w:rPr>
        <w:t xml:space="preserve">                       </w:t>
      </w:r>
      <w:r w:rsidRPr="001B4CE8">
        <w:rPr>
          <w:rFonts w:ascii="Courier New" w:hAnsi="Courier New" w:cs="Courier New"/>
          <w:sz w:val="28"/>
          <w:szCs w:val="28"/>
        </w:rPr>
        <w:t>est contre une réalité qu'il révèle et donne</w:t>
      </w:r>
      <w:r w:rsidR="001B4CE8" w:rsidRPr="001B4CE8">
        <w:rPr>
          <w:rFonts w:ascii="Courier New" w:hAnsi="Courier New" w:cs="Courier New"/>
          <w:sz w:val="28"/>
          <w:szCs w:val="28"/>
        </w:rPr>
        <w:t>,</w:t>
      </w:r>
      <w:r w:rsidRPr="001B4CE8">
        <w:rPr>
          <w:rFonts w:ascii="Courier New" w:hAnsi="Courier New" w:cs="Courier New"/>
          <w:sz w:val="28"/>
          <w:szCs w:val="28"/>
        </w:rPr>
        <w:t xml:space="preserve"> </w:t>
      </w:r>
    </w:p>
    <w:p w:rsidR="00B3397B" w:rsidRDefault="00891A51" w:rsidP="001B4CE8">
      <w:pPr>
        <w:pStyle w:val="Sansinterligne"/>
        <w:numPr>
          <w:ilvl w:val="0"/>
          <w:numId w:val="14"/>
        </w:numPr>
        <w:rPr>
          <w:rFonts w:ascii="Courier New" w:hAnsi="Courier New" w:cs="Courier New"/>
          <w:sz w:val="28"/>
          <w:szCs w:val="28"/>
        </w:rPr>
      </w:pPr>
      <w:r w:rsidRPr="00D60C49">
        <w:rPr>
          <w:rFonts w:ascii="Courier New" w:hAnsi="Courier New" w:cs="Courier New"/>
          <w:sz w:val="28"/>
          <w:szCs w:val="28"/>
        </w:rPr>
        <w:t xml:space="preserve">que ce </w:t>
      </w:r>
      <w:r w:rsidR="00A1550B">
        <w:rPr>
          <w:rFonts w:ascii="Courier New" w:hAnsi="Courier New" w:cs="Courier New"/>
          <w:sz w:val="28"/>
          <w:szCs w:val="28"/>
        </w:rPr>
        <w:t>SCHREBER</w:t>
      </w:r>
      <w:r w:rsidRPr="00D60C49">
        <w:rPr>
          <w:rFonts w:ascii="Courier New" w:hAnsi="Courier New" w:cs="Courier New"/>
          <w:sz w:val="28"/>
          <w:szCs w:val="28"/>
        </w:rPr>
        <w:t xml:space="preserve"> dit</w:t>
      </w:r>
      <w:r w:rsidR="00B3397B">
        <w:rPr>
          <w:rFonts w:ascii="Courier New" w:hAnsi="Courier New" w:cs="Courier New"/>
          <w:sz w:val="28"/>
          <w:szCs w:val="28"/>
        </w:rPr>
        <w:t>…</w:t>
      </w:r>
      <w:r w:rsidRPr="00D60C49">
        <w:rPr>
          <w:rFonts w:ascii="Courier New" w:hAnsi="Courier New" w:cs="Courier New"/>
          <w:sz w:val="28"/>
          <w:szCs w:val="28"/>
        </w:rPr>
        <w:t xml:space="preserve"> </w:t>
      </w:r>
    </w:p>
    <w:p w:rsidR="00B3397B" w:rsidRDefault="00891A51" w:rsidP="004C3C32">
      <w:pPr>
        <w:pStyle w:val="Sansinterligne"/>
        <w:ind w:left="1416"/>
        <w:rPr>
          <w:rFonts w:ascii="Courier New" w:hAnsi="Courier New" w:cs="Courier New"/>
          <w:sz w:val="28"/>
          <w:szCs w:val="28"/>
        </w:rPr>
      </w:pPr>
      <w:r w:rsidRPr="00D60C49">
        <w:rPr>
          <w:rFonts w:ascii="Courier New" w:hAnsi="Courier New" w:cs="Courier New"/>
          <w:sz w:val="28"/>
          <w:szCs w:val="28"/>
        </w:rPr>
        <w:t xml:space="preserve">qu'il en sait beaucoup plus sur les </w:t>
      </w:r>
      <w:r w:rsidRPr="004C3C32">
        <w:rPr>
          <w:rFonts w:ascii="Courier New" w:hAnsi="Courier New" w:cs="Courier New"/>
          <w:i/>
          <w:sz w:val="24"/>
          <w:szCs w:val="24"/>
        </w:rPr>
        <w:t>mécanismes et les sentiments humains</w:t>
      </w:r>
      <w:r w:rsidRPr="00D60C49">
        <w:rPr>
          <w:rFonts w:ascii="Courier New" w:hAnsi="Courier New" w:cs="Courier New"/>
          <w:sz w:val="28"/>
          <w:szCs w:val="28"/>
        </w:rPr>
        <w:t xml:space="preserve"> que les psychologues </w:t>
      </w:r>
    </w:p>
    <w:p w:rsidR="00B3397B" w:rsidRDefault="00B3397B" w:rsidP="001B4CE8">
      <w:pPr>
        <w:pStyle w:val="Sansinterligne"/>
        <w:ind w:firstLine="708"/>
        <w:rPr>
          <w:rFonts w:ascii="Courier New" w:hAnsi="Courier New" w:cs="Courier New"/>
          <w:sz w:val="28"/>
          <w:szCs w:val="28"/>
        </w:rPr>
      </w:pPr>
      <w:r>
        <w:rPr>
          <w:rFonts w:ascii="Courier New" w:hAnsi="Courier New" w:cs="Courier New"/>
          <w:sz w:val="28"/>
          <w:szCs w:val="28"/>
        </w:rPr>
        <w:t>…</w:t>
      </w:r>
      <w:r w:rsidR="00201B90">
        <w:rPr>
          <w:rFonts w:ascii="Courier New" w:hAnsi="Courier New" w:cs="Courier New"/>
          <w:sz w:val="28"/>
          <w:szCs w:val="28"/>
        </w:rPr>
        <w:t>FREUD</w:t>
      </w:r>
      <w:r w:rsidR="00891A51" w:rsidRPr="00D60C49">
        <w:rPr>
          <w:rFonts w:ascii="Courier New" w:hAnsi="Courier New" w:cs="Courier New"/>
          <w:sz w:val="28"/>
          <w:szCs w:val="28"/>
        </w:rPr>
        <w:t xml:space="preserve"> y souscrit</w:t>
      </w:r>
      <w:r>
        <w:rPr>
          <w:rFonts w:ascii="Courier New" w:hAnsi="Courier New" w:cs="Courier New"/>
          <w:sz w:val="28"/>
          <w:szCs w:val="28"/>
        </w:rPr>
        <w:t>.</w:t>
      </w:r>
      <w:r w:rsidR="00891A51"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1B4CE8" w:rsidRDefault="00B3397B"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e dis</w:t>
      </w:r>
      <w:r>
        <w:rPr>
          <w:rFonts w:ascii="Courier New" w:hAnsi="Courier New" w:cs="Courier New"/>
          <w:sz w:val="28"/>
          <w:szCs w:val="28"/>
        </w:rPr>
        <w:t xml:space="preserve"> : </w:t>
      </w:r>
      <w:r w:rsidR="00891A51" w:rsidRPr="00D60C49">
        <w:rPr>
          <w:rFonts w:ascii="Courier New" w:hAnsi="Courier New" w:cs="Courier New"/>
          <w:sz w:val="28"/>
          <w:szCs w:val="28"/>
        </w:rPr>
        <w:t xml:space="preserve">comme s'il fallait quelque chose de plus pour nous le confirmer à l'intérieur de cette </w:t>
      </w:r>
    </w:p>
    <w:p w:rsidR="00B3397B" w:rsidRDefault="00891A51" w:rsidP="00891A51">
      <w:pPr>
        <w:pStyle w:val="Sansinterligne"/>
        <w:rPr>
          <w:rFonts w:ascii="Courier New" w:hAnsi="Courier New" w:cs="Courier New"/>
          <w:sz w:val="28"/>
          <w:szCs w:val="28"/>
        </w:rPr>
      </w:pPr>
      <w:r w:rsidRPr="004C3C32">
        <w:rPr>
          <w:rFonts w:ascii="Times New Roman" w:hAnsi="Times New Roman" w:cs="Times New Roman"/>
          <w:i/>
          <w:color w:val="0000CC"/>
          <w:sz w:val="24"/>
          <w:szCs w:val="24"/>
        </w:rPr>
        <w:t>langue fondamentale</w:t>
      </w:r>
      <w:r w:rsidRPr="00D60C49">
        <w:rPr>
          <w:rFonts w:ascii="Courier New" w:hAnsi="Courier New" w:cs="Courier New"/>
          <w:sz w:val="28"/>
          <w:szCs w:val="28"/>
        </w:rPr>
        <w:t xml:space="preserve">, où Dieu reconnaît immédiatement ce qu'il prend pour </w:t>
      </w:r>
      <w:r w:rsidR="00B3397B">
        <w:rPr>
          <w:rFonts w:ascii="Courier New" w:hAnsi="Courier New" w:cs="Courier New"/>
          <w:sz w:val="28"/>
          <w:szCs w:val="28"/>
        </w:rPr>
        <w:t>« </w:t>
      </w:r>
      <w:r w:rsidRPr="00B3397B">
        <w:rPr>
          <w:rFonts w:ascii="Times New Roman" w:hAnsi="Times New Roman" w:cs="Times New Roman"/>
          <w:i/>
          <w:sz w:val="24"/>
          <w:szCs w:val="24"/>
        </w:rPr>
        <w:t>le tout de l'homme</w:t>
      </w:r>
      <w:r w:rsidR="00B3397B">
        <w:rPr>
          <w:rFonts w:ascii="Courier New" w:hAnsi="Courier New" w:cs="Courier New"/>
          <w:sz w:val="28"/>
          <w:szCs w:val="28"/>
        </w:rPr>
        <w:t> »</w:t>
      </w:r>
      <w:r w:rsidRPr="00D60C49">
        <w:rPr>
          <w:rFonts w:ascii="Courier New" w:hAnsi="Courier New" w:cs="Courier New"/>
          <w:sz w:val="28"/>
          <w:szCs w:val="28"/>
        </w:rPr>
        <w:t xml:space="preserve">, car il ne comprend pas autre chose, il ne s'arrête pas à tous ses besoins quotidiens, il ne comprend rien à l'homme parce qu'il comprend trop bien. </w:t>
      </w:r>
    </w:p>
    <w:p w:rsidR="00B3397B" w:rsidRDefault="00B3397B" w:rsidP="00891A51">
      <w:pPr>
        <w:pStyle w:val="Sansinterligne"/>
        <w:rPr>
          <w:rFonts w:ascii="Courier New" w:hAnsi="Courier New" w:cs="Courier New"/>
          <w:sz w:val="28"/>
          <w:szCs w:val="28"/>
        </w:rPr>
      </w:pP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La preuve, c'est qu'il introduit dans cette </w:t>
      </w:r>
    </w:p>
    <w:p w:rsidR="001B4CE8" w:rsidRDefault="00B3397B" w:rsidP="00891A51">
      <w:pPr>
        <w:pStyle w:val="Sansinterligne"/>
        <w:rPr>
          <w:rFonts w:ascii="Courier New" w:hAnsi="Courier New" w:cs="Courier New"/>
          <w:sz w:val="28"/>
          <w:szCs w:val="28"/>
        </w:rPr>
      </w:pPr>
      <w:r w:rsidRPr="004C3C32">
        <w:rPr>
          <w:rFonts w:ascii="Times New Roman" w:hAnsi="Times New Roman" w:cs="Times New Roman"/>
          <w:i/>
          <w:color w:val="0000CC"/>
          <w:sz w:val="24"/>
          <w:szCs w:val="24"/>
        </w:rPr>
        <w:t>langue fondamentale</w:t>
      </w:r>
      <w:r w:rsidR="00891A51" w:rsidRPr="00D60C49">
        <w:rPr>
          <w:rFonts w:ascii="Courier New" w:hAnsi="Courier New" w:cs="Courier New"/>
          <w:sz w:val="28"/>
          <w:szCs w:val="28"/>
        </w:rPr>
        <w:t xml:space="preserve"> aussi bien ce qui se passe pendant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que l'homme dort, c'est</w:t>
      </w:r>
      <w:r w:rsidR="00F22B9D">
        <w:rPr>
          <w:rFonts w:ascii="Courier New" w:hAnsi="Courier New" w:cs="Courier New"/>
          <w:sz w:val="28"/>
          <w:szCs w:val="28"/>
        </w:rPr>
        <w:t>–</w:t>
      </w:r>
      <w:r w:rsidRPr="00D60C49">
        <w:rPr>
          <w:rFonts w:ascii="Courier New" w:hAnsi="Courier New" w:cs="Courier New"/>
          <w:sz w:val="28"/>
          <w:szCs w:val="28"/>
        </w:rPr>
        <w:t>à</w:t>
      </w:r>
      <w:r w:rsidR="00F22B9D">
        <w:rPr>
          <w:rFonts w:ascii="Courier New" w:hAnsi="Courier New" w:cs="Courier New"/>
          <w:sz w:val="28"/>
          <w:szCs w:val="28"/>
        </w:rPr>
        <w:t>–</w:t>
      </w:r>
      <w:r w:rsidRPr="00D60C49">
        <w:rPr>
          <w:rFonts w:ascii="Courier New" w:hAnsi="Courier New" w:cs="Courier New"/>
          <w:sz w:val="28"/>
          <w:szCs w:val="28"/>
        </w:rPr>
        <w:t>dire ses rêves</w:t>
      </w:r>
      <w:r w:rsidR="00B3397B">
        <w:rPr>
          <w:rFonts w:ascii="Courier New" w:hAnsi="Courier New" w:cs="Courier New"/>
          <w:sz w:val="28"/>
          <w:szCs w:val="28"/>
        </w:rPr>
        <w:t> :</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bel et bien, il le pointe exactement comme s'il avait lu </w:t>
      </w:r>
      <w:r w:rsidR="00201B90">
        <w:rPr>
          <w:rFonts w:ascii="Courier New" w:hAnsi="Courier New" w:cs="Courier New"/>
          <w:sz w:val="28"/>
          <w:szCs w:val="28"/>
        </w:rPr>
        <w:t>FREUD</w:t>
      </w:r>
      <w:r w:rsidRPr="00D60C49">
        <w:rPr>
          <w:rFonts w:ascii="Courier New" w:hAnsi="Courier New" w:cs="Courier New"/>
          <w:sz w:val="28"/>
          <w:szCs w:val="28"/>
        </w:rPr>
        <w:t xml:space="preserve"> et comme s'il était introduit à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la perspective analytique.</w:t>
      </w:r>
    </w:p>
    <w:p w:rsidR="00891A51" w:rsidRPr="00D60C49" w:rsidRDefault="00891A51" w:rsidP="00891A51">
      <w:pPr>
        <w:pStyle w:val="Sansinterligne"/>
        <w:rPr>
          <w:rFonts w:ascii="Courier New" w:hAnsi="Courier New" w:cs="Courier New"/>
          <w:sz w:val="28"/>
          <w:szCs w:val="28"/>
        </w:rPr>
      </w:pP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ceci</w:t>
      </w:r>
      <w:r w:rsidR="00B3397B">
        <w:rPr>
          <w:rFonts w:ascii="Courier New" w:hAnsi="Courier New" w:cs="Courier New"/>
          <w:sz w:val="28"/>
          <w:szCs w:val="28"/>
        </w:rPr>
        <w:t>,</w:t>
      </w:r>
      <w:r w:rsidRPr="00D60C49">
        <w:rPr>
          <w:rFonts w:ascii="Courier New" w:hAnsi="Courier New" w:cs="Courier New"/>
          <w:sz w:val="28"/>
          <w:szCs w:val="28"/>
        </w:rPr>
        <w:t xml:space="preserve"> et dès le début, s'oppose un côté du signifiant qui nous est donné pour ses qualités propres, sa densité propre, non par sa signification, mais sa signifiance. </w:t>
      </w:r>
    </w:p>
    <w:p w:rsidR="00B3397B" w:rsidRDefault="00B3397B" w:rsidP="00891A51">
      <w:pPr>
        <w:pStyle w:val="Sansinterligne"/>
        <w:rPr>
          <w:rFonts w:ascii="Courier New" w:hAnsi="Courier New" w:cs="Courier New"/>
          <w:sz w:val="28"/>
          <w:szCs w:val="28"/>
        </w:rPr>
      </w:pP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Nous avons </w:t>
      </w:r>
      <w:r w:rsidRPr="00B3397B">
        <w:rPr>
          <w:rFonts w:ascii="Times New Roman" w:hAnsi="Times New Roman" w:cs="Times New Roman"/>
          <w:i/>
          <w:sz w:val="24"/>
          <w:szCs w:val="24"/>
        </w:rPr>
        <w:t>le signifiant vide</w:t>
      </w:r>
      <w:r w:rsidRPr="00D60C49">
        <w:rPr>
          <w:rFonts w:ascii="Courier New" w:hAnsi="Courier New" w:cs="Courier New"/>
          <w:sz w:val="28"/>
          <w:szCs w:val="28"/>
        </w:rPr>
        <w:t xml:space="preserve">, nous avons </w:t>
      </w:r>
      <w:r w:rsidRPr="00B3397B">
        <w:rPr>
          <w:rFonts w:ascii="Times New Roman" w:hAnsi="Times New Roman" w:cs="Times New Roman"/>
          <w:i/>
          <w:sz w:val="24"/>
          <w:szCs w:val="24"/>
        </w:rPr>
        <w:t>le signifiant</w:t>
      </w:r>
      <w:r w:rsidRPr="00D60C49">
        <w:rPr>
          <w:rFonts w:ascii="Courier New" w:hAnsi="Courier New" w:cs="Courier New"/>
          <w:sz w:val="28"/>
          <w:szCs w:val="28"/>
        </w:rPr>
        <w:t xml:space="preserve"> également retenu, pour ses </w:t>
      </w:r>
      <w:r w:rsidRPr="00B3397B">
        <w:rPr>
          <w:rFonts w:ascii="Times New Roman" w:hAnsi="Times New Roman" w:cs="Times New Roman"/>
          <w:i/>
          <w:sz w:val="24"/>
          <w:szCs w:val="24"/>
        </w:rPr>
        <w:t>qualités purement formelles</w:t>
      </w:r>
      <w:r w:rsidRPr="00D60C49">
        <w:rPr>
          <w:rFonts w:ascii="Courier New" w:hAnsi="Courier New" w:cs="Courier New"/>
          <w:sz w:val="28"/>
          <w:szCs w:val="28"/>
        </w:rPr>
        <w:t xml:space="preserve"> en tant qu'elles servent à en faire des séries, des similarités, </w:t>
      </w: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 xml:space="preserve">par </w:t>
      </w:r>
      <w:r w:rsidR="00891A51" w:rsidRPr="00D60C49">
        <w:rPr>
          <w:rFonts w:ascii="Courier New" w:hAnsi="Courier New" w:cs="Courier New"/>
          <w:sz w:val="28"/>
          <w:szCs w:val="28"/>
        </w:rPr>
        <w:t>ex</w:t>
      </w:r>
      <w:r>
        <w:rPr>
          <w:rFonts w:ascii="Courier New" w:hAnsi="Courier New" w:cs="Courier New"/>
          <w:sz w:val="28"/>
          <w:szCs w:val="28"/>
        </w:rPr>
        <w:t>emple : l</w:t>
      </w:r>
      <w:r w:rsidR="00891A51" w:rsidRPr="00D60C49">
        <w:rPr>
          <w:rFonts w:ascii="Courier New" w:hAnsi="Courier New" w:cs="Courier New"/>
          <w:sz w:val="28"/>
          <w:szCs w:val="28"/>
        </w:rPr>
        <w:t xml:space="preserve">e </w:t>
      </w:r>
      <w:r w:rsidR="00891A51" w:rsidRPr="00B3397B">
        <w:rPr>
          <w:rFonts w:ascii="Times New Roman" w:hAnsi="Times New Roman" w:cs="Times New Roman"/>
          <w:i/>
          <w:sz w:val="24"/>
          <w:szCs w:val="24"/>
        </w:rPr>
        <w:t>Jesum Christum</w:t>
      </w:r>
      <w:r>
        <w:rPr>
          <w:rFonts w:ascii="Times New Roman" w:hAnsi="Times New Roman" w:cs="Times New Roman"/>
          <w:i/>
          <w:sz w:val="24"/>
          <w:szCs w:val="24"/>
        </w:rPr>
        <w:t>.</w:t>
      </w:r>
      <w:r w:rsidR="00891A51"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Bref, </w:t>
      </w:r>
      <w:r w:rsidRPr="001B4CE8">
        <w:rPr>
          <w:rFonts w:ascii="Times New Roman" w:hAnsi="Times New Roman" w:cs="Times New Roman"/>
          <w:i/>
          <w:sz w:val="24"/>
          <w:szCs w:val="24"/>
        </w:rPr>
        <w:t>le langage des vestibules du ciel</w:t>
      </w:r>
      <w:r w:rsidRPr="00D60C49">
        <w:rPr>
          <w:rFonts w:ascii="Courier New" w:hAnsi="Courier New" w:cs="Courier New"/>
          <w:sz w:val="28"/>
          <w:szCs w:val="28"/>
        </w:rPr>
        <w:t>, ou autrement dit</w:t>
      </w:r>
      <w:r w:rsidR="001B4CE8">
        <w:rPr>
          <w:rFonts w:ascii="Courier New" w:hAnsi="Courier New" w:cs="Courier New"/>
          <w:sz w:val="28"/>
          <w:szCs w:val="28"/>
        </w:rPr>
        <w:t> :</w:t>
      </w:r>
      <w:r w:rsidRPr="00D60C49">
        <w:rPr>
          <w:rFonts w:ascii="Courier New" w:hAnsi="Courier New" w:cs="Courier New"/>
          <w:sz w:val="28"/>
          <w:szCs w:val="28"/>
        </w:rPr>
        <w:t xml:space="preserve"> </w:t>
      </w:r>
    </w:p>
    <w:p w:rsidR="00B3397B" w:rsidRDefault="00891A51" w:rsidP="00891A51">
      <w:pPr>
        <w:pStyle w:val="Sansinterligne"/>
        <w:rPr>
          <w:rFonts w:ascii="Courier New" w:hAnsi="Courier New" w:cs="Courier New"/>
          <w:sz w:val="28"/>
          <w:szCs w:val="28"/>
        </w:rPr>
      </w:pPr>
      <w:r w:rsidRPr="00B3397B">
        <w:rPr>
          <w:rFonts w:ascii="Times New Roman" w:hAnsi="Times New Roman" w:cs="Times New Roman"/>
          <w:i/>
          <w:sz w:val="24"/>
          <w:szCs w:val="24"/>
        </w:rPr>
        <w:t>des oiseaux du ciel</w:t>
      </w:r>
      <w:r w:rsidRPr="00D60C49">
        <w:rPr>
          <w:rFonts w:ascii="Courier New" w:hAnsi="Courier New" w:cs="Courier New"/>
          <w:sz w:val="28"/>
          <w:szCs w:val="28"/>
        </w:rPr>
        <w:t xml:space="preserve">, de celles que nous avons reconnues comme des jeunes filles, auxquelles </w:t>
      </w:r>
      <w:r w:rsidR="00A1550B">
        <w:rPr>
          <w:rFonts w:ascii="Courier New" w:hAnsi="Courier New" w:cs="Courier New"/>
          <w:sz w:val="28"/>
          <w:szCs w:val="28"/>
        </w:rPr>
        <w:t>SCHREBER</w:t>
      </w:r>
      <w:r w:rsidRPr="00D60C49">
        <w:rPr>
          <w:rFonts w:ascii="Courier New" w:hAnsi="Courier New" w:cs="Courier New"/>
          <w:sz w:val="28"/>
          <w:szCs w:val="28"/>
        </w:rPr>
        <w:t xml:space="preserve"> accordait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 privilège du discours sans signification.</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lastRenderedPageBreak/>
        <w:t>C'est entre ces deux pôles que se situe, si l'on peut dire, le registre dans lequel va</w:t>
      </w:r>
      <w:r w:rsidR="00B3397B">
        <w:rPr>
          <w:rFonts w:ascii="Courier New" w:hAnsi="Courier New" w:cs="Courier New"/>
          <w:sz w:val="28"/>
          <w:szCs w:val="28"/>
        </w:rPr>
        <w:t xml:space="preserve"> se</w:t>
      </w:r>
      <w:r w:rsidRPr="00D60C49">
        <w:rPr>
          <w:rFonts w:ascii="Courier New" w:hAnsi="Courier New" w:cs="Courier New"/>
          <w:sz w:val="28"/>
          <w:szCs w:val="28"/>
        </w:rPr>
        <w:t xml:space="preserve"> jouer</w:t>
      </w:r>
      <w:r w:rsidR="00B3397B">
        <w:rPr>
          <w:rFonts w:ascii="Courier New" w:hAnsi="Courier New" w:cs="Courier New"/>
          <w:sz w:val="28"/>
          <w:szCs w:val="28"/>
        </w:rPr>
        <w:t xml:space="preserve"> dans</w:t>
      </w:r>
      <w:r w:rsidRPr="00D60C49">
        <w:rPr>
          <w:rFonts w:ascii="Courier New" w:hAnsi="Courier New" w:cs="Courier New"/>
          <w:sz w:val="28"/>
          <w:szCs w:val="28"/>
        </w:rPr>
        <w:t xml:space="preserve"> tout son développement, l'entrée dans la psychose.</w:t>
      </w:r>
    </w:p>
    <w:p w:rsidR="00891A51" w:rsidRPr="00D60C49" w:rsidRDefault="00891A51" w:rsidP="00891A51">
      <w:pPr>
        <w:pStyle w:val="Sansinterligne"/>
        <w:rPr>
          <w:rFonts w:ascii="Courier New" w:hAnsi="Courier New" w:cs="Courier New"/>
          <w:sz w:val="28"/>
          <w:szCs w:val="28"/>
        </w:rPr>
      </w:pP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L'univers du </w:t>
      </w:r>
      <w:r w:rsidRPr="001B4CE8">
        <w:rPr>
          <w:rFonts w:ascii="Times New Roman" w:hAnsi="Times New Roman" w:cs="Times New Roman"/>
          <w:i/>
          <w:color w:val="0000CC"/>
          <w:sz w:val="24"/>
          <w:szCs w:val="24"/>
        </w:rPr>
        <w:t>mot révélateur</w:t>
      </w:r>
      <w:r w:rsidRPr="00D60C49">
        <w:rPr>
          <w:rFonts w:ascii="Courier New" w:hAnsi="Courier New" w:cs="Courier New"/>
          <w:sz w:val="28"/>
          <w:szCs w:val="28"/>
        </w:rPr>
        <w:t xml:space="preserve">, je veux dire du mot en tant qu'il ouvre une dimension nouvelle, qui donne ce sentiment de </w:t>
      </w:r>
      <w:r w:rsidRPr="00B3397B">
        <w:rPr>
          <w:rFonts w:ascii="Times New Roman" w:hAnsi="Times New Roman" w:cs="Times New Roman"/>
          <w:i/>
          <w:sz w:val="24"/>
          <w:szCs w:val="24"/>
        </w:rPr>
        <w:t>compréhension ineffable</w:t>
      </w:r>
      <w:r w:rsidRPr="00D60C49">
        <w:rPr>
          <w:rFonts w:ascii="Courier New" w:hAnsi="Courier New" w:cs="Courier New"/>
          <w:sz w:val="28"/>
          <w:szCs w:val="28"/>
        </w:rPr>
        <w:t xml:space="preserve">, qui d'ailleurs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ne recouvre rien qui soit jusque là expérimenté. </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C'est quelque chose de nouveau, qui est offert </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qui dans l'autre se présente comme l'univers de</w:t>
      </w:r>
    </w:p>
    <w:p w:rsidR="00B3397B" w:rsidRDefault="00891A51" w:rsidP="00891A51">
      <w:pPr>
        <w:pStyle w:val="Sansinterligne"/>
        <w:rPr>
          <w:rFonts w:ascii="Courier New" w:hAnsi="Courier New" w:cs="Courier New"/>
          <w:sz w:val="28"/>
          <w:szCs w:val="28"/>
        </w:rPr>
      </w:pPr>
      <w:r w:rsidRPr="00B3397B">
        <w:rPr>
          <w:rFonts w:ascii="Times New Roman" w:hAnsi="Times New Roman" w:cs="Times New Roman"/>
          <w:i/>
          <w:sz w:val="24"/>
          <w:szCs w:val="24"/>
        </w:rPr>
        <w:t>la rengaine</w:t>
      </w:r>
      <w:r w:rsidRPr="00D60C49">
        <w:rPr>
          <w:rFonts w:ascii="Courier New" w:hAnsi="Courier New" w:cs="Courier New"/>
          <w:sz w:val="28"/>
          <w:szCs w:val="28"/>
        </w:rPr>
        <w:t xml:space="preserve"> et du </w:t>
      </w:r>
      <w:r w:rsidRPr="00B3397B">
        <w:rPr>
          <w:rFonts w:ascii="Times New Roman" w:hAnsi="Times New Roman" w:cs="Times New Roman"/>
          <w:i/>
          <w:sz w:val="24"/>
          <w:szCs w:val="24"/>
        </w:rPr>
        <w:t>refrain</w:t>
      </w:r>
      <w:r w:rsidR="00B3397B">
        <w:rPr>
          <w:rFonts w:ascii="Courier New" w:hAnsi="Courier New" w:cs="Courier New"/>
          <w:sz w:val="28"/>
          <w:szCs w:val="28"/>
        </w:rPr>
        <w:t>.</w:t>
      </w:r>
      <w:r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C</w:t>
      </w:r>
      <w:r w:rsidR="00891A51" w:rsidRPr="00D60C49">
        <w:rPr>
          <w:rFonts w:ascii="Courier New" w:hAnsi="Courier New" w:cs="Courier New"/>
          <w:sz w:val="28"/>
          <w:szCs w:val="28"/>
        </w:rPr>
        <w:t xml:space="preserve">ette bipartition et </w:t>
      </w:r>
      <w:proofErr w:type="gramStart"/>
      <w:r w:rsidR="00891A51" w:rsidRPr="00D60C49">
        <w:rPr>
          <w:rFonts w:ascii="Courier New" w:hAnsi="Courier New" w:cs="Courier New"/>
          <w:sz w:val="28"/>
          <w:szCs w:val="28"/>
        </w:rPr>
        <w:t>ce</w:t>
      </w:r>
      <w:proofErr w:type="gramEnd"/>
      <w:r w:rsidR="00891A51" w:rsidRPr="00D60C49">
        <w:rPr>
          <w:rFonts w:ascii="Courier New" w:hAnsi="Courier New" w:cs="Courier New"/>
          <w:sz w:val="28"/>
          <w:szCs w:val="28"/>
        </w:rPr>
        <w:t xml:space="preserve"> quelque chose à l'intérieur de quoi va se faire à mesure que le sujet progresse dans la reconstruction de ce monde qui a tout entier sombré dans la confusion avec ce que j'appelle </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le coup de cloche d'entrée dans la psychose,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mesure qu'il reconstruit son monde, nous le suivons pas à pas, il le reconstruit dans une attitude de consentement progressif, ambigu, réticent, « </w:t>
      </w:r>
      <w:r w:rsidRPr="00B3397B">
        <w:rPr>
          <w:rFonts w:ascii="Times New Roman" w:hAnsi="Times New Roman" w:cs="Times New Roman"/>
          <w:i/>
          <w:sz w:val="24"/>
          <w:szCs w:val="24"/>
        </w:rPr>
        <w:t>reluctant</w:t>
      </w:r>
      <w:r w:rsidRPr="00D60C49">
        <w:rPr>
          <w:rFonts w:ascii="Courier New" w:hAnsi="Courier New" w:cs="Courier New"/>
          <w:sz w:val="28"/>
          <w:szCs w:val="28"/>
        </w:rPr>
        <w:t xml:space="preserve"> », comme on dit en anglais. </w:t>
      </w:r>
    </w:p>
    <w:p w:rsidR="00B3397B" w:rsidRDefault="00B3397B" w:rsidP="00891A51">
      <w:pPr>
        <w:pStyle w:val="Sansinterligne"/>
        <w:rPr>
          <w:rFonts w:ascii="Courier New" w:hAnsi="Courier New" w:cs="Courier New"/>
          <w:sz w:val="28"/>
          <w:szCs w:val="28"/>
        </w:rPr>
      </w:pP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admet peu à peu qu'il est concevable après tout, qu'on peut admettre que ce soit la seule façon d'en sortir, qu'il faille bien qu'il conçoive que d'une certaine façon il est femme, et que si c'est là le seul mode dans lequel il puisse sauver une certaine stabilité dans ses rapports extraordinairement d'intrusion, envahissants, désirants, qui sont ceux qu'il éprouve avec toutes les entités multiples qui sont pour lui les supports de ce langage déchaîné,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de vacarme intérieur, qu'après tout il admet</w:t>
      </w:r>
      <w:r w:rsidR="00B3397B">
        <w:rPr>
          <w:rFonts w:ascii="Courier New" w:hAnsi="Courier New" w:cs="Courier New"/>
          <w:sz w:val="28"/>
          <w:szCs w:val="28"/>
        </w:rPr>
        <w:t xml:space="preserve"> </w:t>
      </w:r>
      <w:r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 </w:t>
      </w:r>
      <w:r w:rsidR="001B4CE8">
        <w:rPr>
          <w:rFonts w:ascii="Times New Roman" w:hAnsi="Times New Roman" w:cs="Times New Roman"/>
          <w:i/>
          <w:sz w:val="24"/>
          <w:szCs w:val="24"/>
        </w:rPr>
        <w:t>N</w:t>
      </w:r>
      <w:r w:rsidR="00891A51" w:rsidRPr="00B3397B">
        <w:rPr>
          <w:rFonts w:ascii="Times New Roman" w:hAnsi="Times New Roman" w:cs="Times New Roman"/>
          <w:i/>
          <w:sz w:val="24"/>
          <w:szCs w:val="24"/>
        </w:rPr>
        <w:t>e vaut</w:t>
      </w:r>
      <w:r w:rsidR="00F22B9D" w:rsidRPr="004C3C32">
        <w:rPr>
          <w:rFonts w:ascii="Times New Roman" w:hAnsi="Times New Roman" w:cs="Times New Roman"/>
          <w:i/>
          <w:sz w:val="16"/>
          <w:szCs w:val="16"/>
        </w:rPr>
        <w:t>–</w:t>
      </w:r>
      <w:r w:rsidR="00891A51" w:rsidRPr="00B3397B">
        <w:rPr>
          <w:rFonts w:ascii="Times New Roman" w:hAnsi="Times New Roman" w:cs="Times New Roman"/>
          <w:i/>
          <w:sz w:val="24"/>
          <w:szCs w:val="24"/>
        </w:rPr>
        <w:t>il pas mieux être une femme d'esprit qu'un homme crétinisé ?</w:t>
      </w:r>
      <w:r>
        <w:rPr>
          <w:rFonts w:ascii="Courier New" w:hAnsi="Courier New" w:cs="Courier New"/>
          <w:sz w:val="28"/>
          <w:szCs w:val="28"/>
        </w:rPr>
        <w:t> »</w:t>
      </w:r>
      <w:r w:rsidR="00891A51"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il admet qu'il peut accepter d'être transformé en femme et sentir son corps progressivement envahi par ces images auxquelles il donne lui</w:t>
      </w:r>
      <w:r w:rsidR="00F22B9D">
        <w:rPr>
          <w:rFonts w:ascii="Courier New" w:hAnsi="Courier New" w:cs="Courier New"/>
          <w:sz w:val="28"/>
          <w:szCs w:val="28"/>
        </w:rPr>
        <w:t>–</w:t>
      </w:r>
      <w:r w:rsidRPr="00D60C49">
        <w:rPr>
          <w:rFonts w:ascii="Courier New" w:hAnsi="Courier New" w:cs="Courier New"/>
          <w:sz w:val="28"/>
          <w:szCs w:val="28"/>
        </w:rPr>
        <w:t>même</w:t>
      </w:r>
      <w:r w:rsidR="00B3397B">
        <w:rPr>
          <w:rFonts w:ascii="Courier New" w:hAnsi="Courier New" w:cs="Courier New"/>
          <w:sz w:val="28"/>
          <w:szCs w:val="28"/>
        </w:rPr>
        <w:t xml:space="preserve"> </w:t>
      </w:r>
      <w:r w:rsidR="00F22B9D">
        <w:rPr>
          <w:rFonts w:ascii="Courier New" w:hAnsi="Courier New" w:cs="Courier New"/>
          <w:sz w:val="28"/>
          <w:szCs w:val="28"/>
        </w:rPr>
        <w:t>–</w:t>
      </w:r>
      <w:r w:rsidR="00B3397B">
        <w:rPr>
          <w:rFonts w:ascii="Courier New" w:hAnsi="Courier New" w:cs="Courier New"/>
          <w:sz w:val="28"/>
          <w:szCs w:val="28"/>
        </w:rPr>
        <w:t xml:space="preserve"> </w:t>
      </w:r>
      <w:r w:rsidRPr="00D60C49">
        <w:rPr>
          <w:rFonts w:ascii="Courier New" w:hAnsi="Courier New" w:cs="Courier New"/>
          <w:sz w:val="28"/>
          <w:szCs w:val="28"/>
        </w:rPr>
        <w:t>il le dit et l'écrit</w:t>
      </w:r>
      <w:r w:rsidR="00B3397B">
        <w:rPr>
          <w:rFonts w:ascii="Courier New" w:hAnsi="Courier New" w:cs="Courier New"/>
          <w:sz w:val="28"/>
          <w:szCs w:val="28"/>
        </w:rPr>
        <w:t xml:space="preserve"> </w:t>
      </w:r>
      <w:r w:rsidR="00F22B9D">
        <w:rPr>
          <w:rFonts w:ascii="Courier New" w:hAnsi="Courier New" w:cs="Courier New"/>
          <w:sz w:val="28"/>
          <w:szCs w:val="28"/>
        </w:rPr>
        <w:t>–</w:t>
      </w:r>
      <w:r w:rsidR="00B3397B">
        <w:rPr>
          <w:rFonts w:ascii="Courier New" w:hAnsi="Courier New" w:cs="Courier New"/>
          <w:sz w:val="28"/>
          <w:szCs w:val="28"/>
        </w:rPr>
        <w:t xml:space="preserve"> </w:t>
      </w:r>
      <w:r w:rsidRPr="00D60C49">
        <w:rPr>
          <w:rFonts w:ascii="Courier New" w:hAnsi="Courier New" w:cs="Courier New"/>
          <w:sz w:val="28"/>
          <w:szCs w:val="28"/>
        </w:rPr>
        <w:t xml:space="preserve">auxquelles il ouvre la porte par ce </w:t>
      </w:r>
    </w:p>
    <w:p w:rsidR="001B4CE8" w:rsidRDefault="00891A51" w:rsidP="00891A51">
      <w:pPr>
        <w:pStyle w:val="Sansinterligne"/>
        <w:rPr>
          <w:rFonts w:ascii="Courier New" w:hAnsi="Courier New" w:cs="Courier New"/>
          <w:sz w:val="28"/>
          <w:szCs w:val="28"/>
        </w:rPr>
      </w:pPr>
      <w:r w:rsidRPr="00B3397B">
        <w:rPr>
          <w:rFonts w:ascii="Times New Roman" w:hAnsi="Times New Roman" w:cs="Times New Roman"/>
          <w:i/>
          <w:sz w:val="24"/>
          <w:szCs w:val="24"/>
        </w:rPr>
        <w:t>dess</w:t>
      </w:r>
      <w:r w:rsidR="00B3397B" w:rsidRPr="00B3397B">
        <w:rPr>
          <w:rFonts w:ascii="Times New Roman" w:hAnsi="Times New Roman" w:cs="Times New Roman"/>
          <w:i/>
          <w:sz w:val="24"/>
          <w:szCs w:val="24"/>
        </w:rPr>
        <w:t>e</w:t>
      </w:r>
      <w:r w:rsidRPr="00B3397B">
        <w:rPr>
          <w:rFonts w:ascii="Times New Roman" w:hAnsi="Times New Roman" w:cs="Times New Roman"/>
          <w:i/>
          <w:sz w:val="24"/>
          <w:szCs w:val="24"/>
        </w:rPr>
        <w:t>in imaginaire qu'il donne désormais lui</w:t>
      </w:r>
      <w:r w:rsidR="00F22B9D" w:rsidRPr="004C3C32">
        <w:rPr>
          <w:rFonts w:ascii="Times New Roman" w:hAnsi="Times New Roman" w:cs="Times New Roman"/>
          <w:i/>
          <w:sz w:val="16"/>
          <w:szCs w:val="16"/>
        </w:rPr>
        <w:t>–</w:t>
      </w:r>
      <w:r w:rsidRPr="00B3397B">
        <w:rPr>
          <w:rFonts w:ascii="Times New Roman" w:hAnsi="Times New Roman" w:cs="Times New Roman"/>
          <w:i/>
          <w:sz w:val="24"/>
          <w:szCs w:val="24"/>
        </w:rPr>
        <w:t>même à son propre corps</w:t>
      </w:r>
      <w:r w:rsidRPr="00D60C49">
        <w:rPr>
          <w:rFonts w:ascii="Courier New" w:hAnsi="Courier New" w:cs="Courier New"/>
          <w:sz w:val="28"/>
          <w:szCs w:val="28"/>
        </w:rPr>
        <w:t xml:space="preserve">, il explique fort bien comment il fait, il laisse entrer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les images d'identification féminine, il les laisse prendre, s'en laisse posséder, et il ti</w:t>
      </w:r>
      <w:r w:rsidR="00B3397B">
        <w:rPr>
          <w:rFonts w:ascii="Courier New" w:hAnsi="Courier New" w:cs="Courier New"/>
          <w:sz w:val="28"/>
          <w:szCs w:val="28"/>
        </w:rPr>
        <w:t>ent comme un premier remodelage.</w:t>
      </w:r>
      <w:r w:rsidRPr="00D60C49">
        <w:rPr>
          <w:rFonts w:ascii="Courier New" w:hAnsi="Courier New" w:cs="Courier New"/>
          <w:sz w:val="28"/>
          <w:szCs w:val="28"/>
        </w:rPr>
        <w:t xml:space="preserve"> </w:t>
      </w:r>
      <w:r w:rsidR="00B3397B">
        <w:rPr>
          <w:rFonts w:ascii="Courier New" w:hAnsi="Courier New" w:cs="Courier New"/>
          <w:sz w:val="28"/>
          <w:szCs w:val="28"/>
        </w:rPr>
        <w:t>I</w:t>
      </w:r>
      <w:r w:rsidRPr="00D60C49">
        <w:rPr>
          <w:rFonts w:ascii="Courier New" w:hAnsi="Courier New" w:cs="Courier New"/>
          <w:sz w:val="28"/>
          <w:szCs w:val="28"/>
        </w:rPr>
        <w:t xml:space="preserve">l y a quelque part, dans une note, la notion de laisser entrer en lui les images. </w:t>
      </w:r>
    </w:p>
    <w:p w:rsidR="00B3397B" w:rsidRDefault="00B3397B" w:rsidP="00891A51">
      <w:pPr>
        <w:pStyle w:val="Sansinterligne"/>
        <w:rPr>
          <w:rFonts w:ascii="Courier New" w:hAnsi="Courier New" w:cs="Courier New"/>
          <w:sz w:val="28"/>
          <w:szCs w:val="28"/>
        </w:rPr>
      </w:pP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Et c'est à partir de ce moment</w:t>
      </w:r>
      <w:r w:rsidR="00F22B9D">
        <w:rPr>
          <w:rFonts w:ascii="Courier New" w:hAnsi="Courier New" w:cs="Courier New"/>
          <w:sz w:val="28"/>
          <w:szCs w:val="28"/>
        </w:rPr>
        <w:t>–</w:t>
      </w:r>
      <w:r w:rsidRPr="00D60C49">
        <w:rPr>
          <w:rFonts w:ascii="Courier New" w:hAnsi="Courier New" w:cs="Courier New"/>
          <w:sz w:val="28"/>
          <w:szCs w:val="28"/>
        </w:rPr>
        <w:t>là</w:t>
      </w:r>
      <w:r w:rsidR="00B3397B">
        <w:rPr>
          <w:rFonts w:ascii="Courier New" w:hAnsi="Courier New" w:cs="Courier New"/>
          <w:sz w:val="28"/>
          <w:szCs w:val="28"/>
        </w:rPr>
        <w:t>…</w:t>
      </w:r>
      <w:r w:rsidRPr="00D60C49">
        <w:rPr>
          <w:rFonts w:ascii="Courier New" w:hAnsi="Courier New" w:cs="Courier New"/>
          <w:sz w:val="28"/>
          <w:szCs w:val="28"/>
        </w:rPr>
        <w:t xml:space="preserve"> </w:t>
      </w:r>
    </w:p>
    <w:p w:rsidR="00B3397B" w:rsidRDefault="00891A51" w:rsidP="00B3397B">
      <w:pPr>
        <w:pStyle w:val="Sansinterligne"/>
        <w:ind w:firstLine="708"/>
        <w:rPr>
          <w:rFonts w:ascii="Courier New" w:hAnsi="Courier New" w:cs="Courier New"/>
          <w:sz w:val="28"/>
          <w:szCs w:val="28"/>
        </w:rPr>
      </w:pPr>
      <w:r w:rsidRPr="00D60C49">
        <w:rPr>
          <w:rFonts w:ascii="Courier New" w:hAnsi="Courier New" w:cs="Courier New"/>
          <w:sz w:val="28"/>
          <w:szCs w:val="28"/>
        </w:rPr>
        <w:t>les dates sont là car il y a des crises</w:t>
      </w:r>
    </w:p>
    <w:p w:rsidR="001B4CE8" w:rsidRDefault="00B3397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qu'il peut, certainement d'une façon énigmatique, qu'il doit reconnaître, admettre d'autre part </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que dans le monde il ne semble pas qu'il y ait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l'extérieur quelque chose au moins apparemment de tellement changé depuis des mois que dure la crise, qu'est ouverte la question</w:t>
      </w:r>
      <w:r w:rsidR="004C3C32">
        <w:rPr>
          <w:rFonts w:ascii="Courier New" w:hAnsi="Courier New" w:cs="Courier New"/>
          <w:sz w:val="28"/>
          <w:szCs w:val="28"/>
        </w:rPr>
        <w:t>,</w:t>
      </w:r>
      <w:r w:rsidRPr="00D60C49">
        <w:rPr>
          <w:rFonts w:ascii="Courier New" w:hAnsi="Courier New" w:cs="Courier New"/>
          <w:sz w:val="28"/>
          <w:szCs w:val="28"/>
        </w:rPr>
        <w:t xml:space="preserve"> qu'en d'autres termes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un certain sentiment sans aucun doute problématique, énigmatique, de la réalité. </w:t>
      </w:r>
    </w:p>
    <w:p w:rsidR="00B3397B" w:rsidRDefault="00B3397B" w:rsidP="00891A51">
      <w:pPr>
        <w:pStyle w:val="Sansinterligne"/>
        <w:rPr>
          <w:rFonts w:ascii="Courier New" w:hAnsi="Courier New" w:cs="Courier New"/>
          <w:sz w:val="28"/>
          <w:szCs w:val="28"/>
        </w:rPr>
      </w:pP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e vous signale ce point sur lequel je reviendrai</w:t>
      </w:r>
      <w:r>
        <w:rPr>
          <w:rFonts w:ascii="Courier New" w:hAnsi="Courier New" w:cs="Courier New"/>
          <w:sz w:val="28"/>
          <w:szCs w:val="28"/>
        </w:rPr>
        <w:t>…</w:t>
      </w:r>
      <w:r w:rsidR="00891A51" w:rsidRPr="00D60C49">
        <w:rPr>
          <w:rFonts w:ascii="Courier New" w:hAnsi="Courier New" w:cs="Courier New"/>
          <w:sz w:val="28"/>
          <w:szCs w:val="28"/>
        </w:rPr>
        <w:t xml:space="preserve"> </w:t>
      </w:r>
    </w:p>
    <w:p w:rsidR="00B3397B" w:rsidRDefault="00891A51" w:rsidP="00B3397B">
      <w:pPr>
        <w:pStyle w:val="Sansinterligne"/>
        <w:ind w:left="708"/>
        <w:rPr>
          <w:rFonts w:ascii="Courier New" w:hAnsi="Courier New" w:cs="Courier New"/>
          <w:sz w:val="28"/>
          <w:szCs w:val="28"/>
        </w:rPr>
      </w:pPr>
      <w:r w:rsidRPr="00D60C49">
        <w:rPr>
          <w:rFonts w:ascii="Courier New" w:hAnsi="Courier New" w:cs="Courier New"/>
          <w:sz w:val="28"/>
          <w:szCs w:val="28"/>
        </w:rPr>
        <w:t xml:space="preserve">pour vous indiquer que ce qui est important à notre point de vue, je veux dire dans ce champ particulier que nous essayons ici d'éclairer </w:t>
      </w:r>
    </w:p>
    <w:p w:rsidR="00B3397B" w:rsidRDefault="00891A51" w:rsidP="00B3397B">
      <w:pPr>
        <w:pStyle w:val="Sansinterligne"/>
        <w:ind w:left="708"/>
        <w:rPr>
          <w:rFonts w:ascii="Courier New" w:hAnsi="Courier New" w:cs="Courier New"/>
          <w:sz w:val="28"/>
          <w:szCs w:val="28"/>
        </w:rPr>
      </w:pPr>
      <w:r w:rsidRPr="00D60C49">
        <w:rPr>
          <w:rFonts w:ascii="Courier New" w:hAnsi="Courier New" w:cs="Courier New"/>
          <w:sz w:val="28"/>
          <w:szCs w:val="28"/>
        </w:rPr>
        <w:t xml:space="preserve">pour autant qu'il n'a pas été éclairé jusqu'ici </w:t>
      </w: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que se produit ce que j'appelle « </w:t>
      </w:r>
      <w:r w:rsidR="00891A51" w:rsidRPr="00B3397B">
        <w:rPr>
          <w:rFonts w:ascii="Times New Roman" w:hAnsi="Times New Roman" w:cs="Times New Roman"/>
          <w:i/>
          <w:sz w:val="24"/>
          <w:szCs w:val="24"/>
        </w:rPr>
        <w:t>la migration du sens</w:t>
      </w:r>
      <w:r w:rsidR="00891A51" w:rsidRPr="00D60C49">
        <w:rPr>
          <w:rFonts w:ascii="Courier New" w:hAnsi="Courier New" w:cs="Courier New"/>
          <w:sz w:val="28"/>
          <w:szCs w:val="28"/>
        </w:rPr>
        <w:t xml:space="preserve"> »,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à savoir que ce n'est pas dans les</w:t>
      </w:r>
      <w:r w:rsidR="00B3397B">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D'abord se produisent les manifestations </w:t>
      </w:r>
      <w:r w:rsidR="00B3397B">
        <w:rPr>
          <w:rFonts w:ascii="Courier New" w:hAnsi="Courier New" w:cs="Courier New"/>
          <w:sz w:val="28"/>
          <w:szCs w:val="28"/>
        </w:rPr>
        <w:t>« </w:t>
      </w:r>
      <w:r w:rsidRPr="00B3397B">
        <w:rPr>
          <w:rFonts w:ascii="Times New Roman" w:hAnsi="Times New Roman" w:cs="Times New Roman"/>
          <w:i/>
          <w:sz w:val="24"/>
          <w:szCs w:val="24"/>
        </w:rPr>
        <w:t>pleines</w:t>
      </w:r>
      <w:r w:rsidR="00B3397B">
        <w:rPr>
          <w:rFonts w:ascii="Courier New" w:hAnsi="Courier New" w:cs="Courier New"/>
          <w:sz w:val="28"/>
          <w:szCs w:val="28"/>
        </w:rPr>
        <w:t> »</w:t>
      </w:r>
      <w:r w:rsidRPr="00D60C49">
        <w:rPr>
          <w:rFonts w:ascii="Courier New" w:hAnsi="Courier New" w:cs="Courier New"/>
          <w:sz w:val="28"/>
          <w:szCs w:val="28"/>
        </w:rPr>
        <w:t xml:space="preserve"> </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de </w:t>
      </w:r>
      <w:r w:rsidRPr="00B3397B">
        <w:rPr>
          <w:rFonts w:ascii="Times New Roman" w:hAnsi="Times New Roman" w:cs="Times New Roman"/>
          <w:i/>
          <w:sz w:val="24"/>
          <w:szCs w:val="24"/>
        </w:rPr>
        <w:t>la parole</w:t>
      </w:r>
      <w:r w:rsidRPr="00D60C49">
        <w:rPr>
          <w:rFonts w:ascii="Courier New" w:hAnsi="Courier New" w:cs="Courier New"/>
          <w:sz w:val="28"/>
          <w:szCs w:val="28"/>
        </w:rPr>
        <w:t xml:space="preserve">, récompensant, comblant, satisfaisantes </w:t>
      </w:r>
    </w:p>
    <w:p w:rsidR="001B4CE8"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pour lui qu'elles restent</w:t>
      </w:r>
      <w:r w:rsidR="004C3C32">
        <w:rPr>
          <w:rFonts w:ascii="Courier New" w:hAnsi="Courier New" w:cs="Courier New"/>
          <w:sz w:val="28"/>
          <w:szCs w:val="28"/>
        </w:rPr>
        <w:t>,</w:t>
      </w:r>
      <w:r w:rsidRPr="00D60C49">
        <w:rPr>
          <w:rFonts w:ascii="Courier New" w:hAnsi="Courier New" w:cs="Courier New"/>
          <w:sz w:val="28"/>
          <w:szCs w:val="28"/>
        </w:rPr>
        <w:t xml:space="preserve"> à mesure que son monde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se reconstruit dans </w:t>
      </w:r>
      <w:r w:rsidRPr="00B3397B">
        <w:rPr>
          <w:rFonts w:ascii="Times New Roman" w:hAnsi="Times New Roman" w:cs="Times New Roman"/>
          <w:i/>
          <w:color w:val="0000CC"/>
          <w:sz w:val="24"/>
          <w:szCs w:val="24"/>
        </w:rPr>
        <w:t>le plan imaginaire</w:t>
      </w:r>
      <w:r w:rsidR="00B3397B">
        <w:rPr>
          <w:rFonts w:ascii="Courier New" w:hAnsi="Courier New" w:cs="Courier New"/>
          <w:sz w:val="28"/>
          <w:szCs w:val="28"/>
        </w:rPr>
        <w:t>.</w:t>
      </w:r>
      <w:r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B3397B" w:rsidRDefault="00B3397B" w:rsidP="00891A51">
      <w:pPr>
        <w:pStyle w:val="Sansinterligne"/>
        <w:rPr>
          <w:rFonts w:ascii="Courier New" w:hAnsi="Courier New" w:cs="Courier New"/>
          <w:sz w:val="28"/>
          <w:szCs w:val="28"/>
        </w:rPr>
      </w:pPr>
      <w:r>
        <w:rPr>
          <w:rFonts w:ascii="Courier New" w:hAnsi="Courier New" w:cs="Courier New"/>
          <w:sz w:val="28"/>
          <w:szCs w:val="28"/>
        </w:rPr>
        <w:t>S</w:t>
      </w:r>
      <w:r w:rsidR="00891A51" w:rsidRPr="00D60C49">
        <w:rPr>
          <w:rFonts w:ascii="Courier New" w:hAnsi="Courier New" w:cs="Courier New"/>
          <w:sz w:val="28"/>
          <w:szCs w:val="28"/>
        </w:rPr>
        <w:t xml:space="preserve">ur </w:t>
      </w:r>
      <w:r w:rsidR="00891A51" w:rsidRPr="00B3397B">
        <w:rPr>
          <w:rFonts w:ascii="Times New Roman" w:hAnsi="Times New Roman" w:cs="Times New Roman"/>
          <w:i/>
          <w:color w:val="0000CC"/>
          <w:sz w:val="24"/>
          <w:szCs w:val="24"/>
        </w:rPr>
        <w:t>le plan réel</w:t>
      </w:r>
      <w:r w:rsidR="001B4CE8">
        <w:rPr>
          <w:rFonts w:ascii="Courier New" w:hAnsi="Courier New" w:cs="Courier New"/>
          <w:sz w:val="28"/>
          <w:szCs w:val="28"/>
        </w:rPr>
        <w:t xml:space="preserve">, </w:t>
      </w:r>
      <w:r w:rsidR="00891A51" w:rsidRPr="00D60C49">
        <w:rPr>
          <w:rFonts w:ascii="Courier New" w:hAnsi="Courier New" w:cs="Courier New"/>
          <w:sz w:val="28"/>
          <w:szCs w:val="28"/>
        </w:rPr>
        <w:t xml:space="preserve">le sens symbolique de parole, qui est </w:t>
      </w:r>
    </w:p>
    <w:p w:rsidR="00B3397B"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le support, se dérobe, se recule à d'autres places. D'abord cela se produisit</w:t>
      </w:r>
      <w:r w:rsidR="00B3397B">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il le dit</w:t>
      </w:r>
      <w:r w:rsidR="00B3397B">
        <w:rPr>
          <w:rFonts w:ascii="Courier New" w:hAnsi="Courier New" w:cs="Courier New"/>
          <w:sz w:val="28"/>
          <w:szCs w:val="28"/>
        </w:rPr>
        <w:t xml:space="preserve"> </w:t>
      </w:r>
      <w:r w:rsidR="00F22B9D">
        <w:rPr>
          <w:rFonts w:ascii="Courier New" w:hAnsi="Courier New" w:cs="Courier New"/>
          <w:sz w:val="28"/>
          <w:szCs w:val="28"/>
        </w:rPr>
        <w:t>–</w:t>
      </w:r>
      <w:r w:rsidRPr="00D60C49">
        <w:rPr>
          <w:rFonts w:ascii="Courier New" w:hAnsi="Courier New" w:cs="Courier New"/>
          <w:sz w:val="28"/>
          <w:szCs w:val="28"/>
        </w:rPr>
        <w:t xml:space="preserve"> dans ce qu'il appelle </w:t>
      </w:r>
      <w:r w:rsidR="00B3397B">
        <w:rPr>
          <w:rFonts w:ascii="Courier New" w:hAnsi="Courier New" w:cs="Courier New"/>
          <w:sz w:val="28"/>
          <w:szCs w:val="28"/>
        </w:rPr>
        <w:t>« </w:t>
      </w:r>
      <w:r w:rsidRPr="00B3397B">
        <w:rPr>
          <w:rFonts w:ascii="Times New Roman" w:hAnsi="Times New Roman" w:cs="Times New Roman"/>
          <w:i/>
          <w:sz w:val="24"/>
          <w:szCs w:val="24"/>
        </w:rPr>
        <w:t>les royaumes de Dieu antérieu</w:t>
      </w:r>
      <w:r w:rsidR="001B4CE8">
        <w:rPr>
          <w:rFonts w:ascii="Times New Roman" w:hAnsi="Times New Roman" w:cs="Times New Roman"/>
          <w:i/>
          <w:sz w:val="24"/>
          <w:szCs w:val="24"/>
        </w:rPr>
        <w:t>r</w:t>
      </w:r>
      <w:r w:rsidR="00B3397B">
        <w:rPr>
          <w:rFonts w:ascii="Courier New" w:hAnsi="Courier New" w:cs="Courier New"/>
          <w:sz w:val="28"/>
          <w:szCs w:val="28"/>
        </w:rPr>
        <w:t> »</w:t>
      </w:r>
      <w:r w:rsidRPr="00D60C49">
        <w:rPr>
          <w:rFonts w:ascii="Courier New" w:hAnsi="Courier New" w:cs="Courier New"/>
          <w:sz w:val="28"/>
          <w:szCs w:val="28"/>
        </w:rPr>
        <w:t>, ce qui est la même chose que les royaumes de Dieu qui sont en avant, devant</w:t>
      </w:r>
      <w:r w:rsidR="00B3397B">
        <w:rPr>
          <w:rFonts w:ascii="Courier New" w:hAnsi="Courier New" w:cs="Courier New"/>
          <w:sz w:val="28"/>
          <w:szCs w:val="28"/>
        </w:rPr>
        <w:t>.</w:t>
      </w:r>
      <w:r w:rsidRPr="00D60C49">
        <w:rPr>
          <w:rFonts w:ascii="Courier New" w:hAnsi="Courier New" w:cs="Courier New"/>
          <w:sz w:val="28"/>
          <w:szCs w:val="28"/>
        </w:rPr>
        <w:t xml:space="preserve"> </w:t>
      </w:r>
    </w:p>
    <w:p w:rsidR="00B3397B" w:rsidRDefault="00B3397B" w:rsidP="00891A51">
      <w:pPr>
        <w:pStyle w:val="Sansinterligne"/>
        <w:rPr>
          <w:rFonts w:ascii="Courier New" w:hAnsi="Courier New" w:cs="Courier New"/>
          <w:sz w:val="28"/>
          <w:szCs w:val="28"/>
        </w:rPr>
      </w:pPr>
    </w:p>
    <w:p w:rsidR="001B4CE8" w:rsidRDefault="00B3397B" w:rsidP="00891A51">
      <w:pPr>
        <w:pStyle w:val="Sansinterligne"/>
        <w:rPr>
          <w:rFonts w:ascii="Courier New" w:hAnsi="Courier New" w:cs="Courier New"/>
          <w:sz w:val="28"/>
          <w:szCs w:val="28"/>
        </w:rPr>
      </w:pPr>
      <w:r>
        <w:rPr>
          <w:rFonts w:ascii="Courier New" w:hAnsi="Courier New" w:cs="Courier New"/>
          <w:sz w:val="28"/>
          <w:szCs w:val="28"/>
        </w:rPr>
        <w:t>P</w:t>
      </w:r>
      <w:r w:rsidR="00891A51" w:rsidRPr="00D60C49">
        <w:rPr>
          <w:rFonts w:ascii="Courier New" w:hAnsi="Courier New" w:cs="Courier New"/>
          <w:sz w:val="28"/>
          <w:szCs w:val="28"/>
        </w:rPr>
        <w:t>uis avec l'idée de recul, distance</w:t>
      </w:r>
      <w:r>
        <w:rPr>
          <w:rFonts w:ascii="Courier New" w:hAnsi="Courier New" w:cs="Courier New"/>
          <w:sz w:val="28"/>
          <w:szCs w:val="28"/>
        </w:rPr>
        <w:t>,</w:t>
      </w:r>
      <w:r w:rsidR="00891A51" w:rsidRPr="00D60C49">
        <w:rPr>
          <w:rFonts w:ascii="Courier New" w:hAnsi="Courier New" w:cs="Courier New"/>
          <w:sz w:val="28"/>
          <w:szCs w:val="28"/>
        </w:rPr>
        <w:t xml:space="preserve"> </w:t>
      </w:r>
      <w:r w:rsidR="00891A51" w:rsidRPr="00B3397B">
        <w:rPr>
          <w:rFonts w:ascii="Times New Roman" w:hAnsi="Times New Roman" w:cs="Times New Roman"/>
          <w:i/>
          <w:sz w:val="24"/>
          <w:szCs w:val="24"/>
        </w:rPr>
        <w:t>Entfernung</w:t>
      </w:r>
      <w:r w:rsidR="00891A51" w:rsidRPr="00D60C49">
        <w:rPr>
          <w:rFonts w:ascii="Courier New" w:hAnsi="Courier New" w:cs="Courier New"/>
          <w:sz w:val="28"/>
          <w:szCs w:val="28"/>
        </w:rPr>
        <w:t xml:space="preserve">, </w:t>
      </w:r>
      <w:r w:rsidR="00891A51" w:rsidRPr="00B3397B">
        <w:rPr>
          <w:rFonts w:ascii="Times New Roman" w:hAnsi="Times New Roman" w:cs="Times New Roman"/>
          <w:i/>
          <w:sz w:val="24"/>
          <w:szCs w:val="24"/>
        </w:rPr>
        <w:t>éloignement</w:t>
      </w:r>
      <w:r w:rsidR="00891A51" w:rsidRPr="00D60C49">
        <w:rPr>
          <w:rFonts w:ascii="Courier New" w:hAnsi="Courier New" w:cs="Courier New"/>
          <w:sz w:val="28"/>
          <w:szCs w:val="28"/>
        </w:rPr>
        <w:t>, ce qui correspond aux premières grandes intuitions signifiantes, se dérobe toujours plus, car à mesure qu'il reconstruit son monde, ce qui est près de lui</w:t>
      </w:r>
      <w:r w:rsidR="001B4CE8">
        <w:rPr>
          <w:rFonts w:ascii="Courier New" w:hAnsi="Courier New" w:cs="Courier New"/>
          <w:sz w:val="28"/>
          <w:szCs w:val="28"/>
        </w:rPr>
        <w:t>…</w:t>
      </w:r>
      <w:r w:rsidR="00891A51" w:rsidRPr="00D60C49">
        <w:rPr>
          <w:rFonts w:ascii="Courier New" w:hAnsi="Courier New" w:cs="Courier New"/>
          <w:sz w:val="28"/>
          <w:szCs w:val="28"/>
        </w:rPr>
        <w:t xml:space="preserve"> </w:t>
      </w:r>
    </w:p>
    <w:p w:rsidR="00952277" w:rsidRDefault="00891A51" w:rsidP="001B4CE8">
      <w:pPr>
        <w:pStyle w:val="Sansinterligne"/>
        <w:ind w:left="708"/>
        <w:rPr>
          <w:rFonts w:ascii="Courier New" w:hAnsi="Courier New" w:cs="Courier New"/>
          <w:sz w:val="28"/>
          <w:szCs w:val="28"/>
        </w:rPr>
      </w:pPr>
      <w:r w:rsidRPr="00D60C49">
        <w:rPr>
          <w:rFonts w:ascii="Courier New" w:hAnsi="Courier New" w:cs="Courier New"/>
          <w:sz w:val="28"/>
          <w:szCs w:val="28"/>
        </w:rPr>
        <w:t xml:space="preserve">ce par quoi il est compris, ce à quoi il a </w:t>
      </w:r>
      <w:r w:rsidR="00B3397B">
        <w:rPr>
          <w:rFonts w:ascii="Courier New" w:hAnsi="Courier New" w:cs="Courier New"/>
          <w:sz w:val="28"/>
          <w:szCs w:val="28"/>
        </w:rPr>
        <w:t>af</w:t>
      </w:r>
      <w:r w:rsidRPr="00D60C49">
        <w:rPr>
          <w:rFonts w:ascii="Courier New" w:hAnsi="Courier New" w:cs="Courier New"/>
          <w:sz w:val="28"/>
          <w:szCs w:val="28"/>
        </w:rPr>
        <w:t>faire, c'est à dire le Dieu antérieur avec lequel il a cette singulière relation, en effet,</w:t>
      </w:r>
      <w:r w:rsidR="00B3397B">
        <w:rPr>
          <w:rFonts w:ascii="Courier New" w:hAnsi="Courier New" w:cs="Courier New"/>
          <w:sz w:val="28"/>
          <w:szCs w:val="28"/>
        </w:rPr>
        <w:t xml:space="preserve"> sorte d'image de la copulation :</w:t>
      </w:r>
      <w:r w:rsidRPr="00D60C49">
        <w:rPr>
          <w:rFonts w:ascii="Courier New" w:hAnsi="Courier New" w:cs="Courier New"/>
          <w:sz w:val="28"/>
          <w:szCs w:val="28"/>
        </w:rPr>
        <w:t xml:space="preserve"> le premier </w:t>
      </w:r>
      <w:r w:rsidRPr="00952277">
        <w:rPr>
          <w:rFonts w:ascii="Times New Roman" w:hAnsi="Times New Roman" w:cs="Times New Roman"/>
          <w:i/>
          <w:sz w:val="24"/>
          <w:szCs w:val="24"/>
        </w:rPr>
        <w:t>rêve d'invasion</w:t>
      </w:r>
      <w:r w:rsidRPr="00D60C49">
        <w:rPr>
          <w:rFonts w:ascii="Courier New" w:hAnsi="Courier New" w:cs="Courier New"/>
          <w:sz w:val="28"/>
          <w:szCs w:val="28"/>
        </w:rPr>
        <w:t xml:space="preserve"> de la psychose </w:t>
      </w:r>
    </w:p>
    <w:p w:rsidR="001B4CE8" w:rsidRDefault="001B4CE8"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ce qui est tout près rentre dans l'univers du </w:t>
      </w:r>
      <w:r w:rsidR="00891A51" w:rsidRPr="00952277">
        <w:rPr>
          <w:rFonts w:ascii="Times New Roman" w:hAnsi="Times New Roman" w:cs="Times New Roman"/>
          <w:i/>
          <w:sz w:val="24"/>
          <w:szCs w:val="24"/>
        </w:rPr>
        <w:t>serinage</w:t>
      </w:r>
      <w:r w:rsidR="00891A51" w:rsidRPr="00D60C49">
        <w:rPr>
          <w:rFonts w:ascii="Courier New" w:hAnsi="Courier New" w:cs="Courier New"/>
          <w:sz w:val="28"/>
          <w:szCs w:val="28"/>
        </w:rPr>
        <w:t xml:space="preserve"> et de </w:t>
      </w:r>
      <w:r w:rsidR="00891A51" w:rsidRPr="00952277">
        <w:rPr>
          <w:rFonts w:ascii="Times New Roman" w:hAnsi="Times New Roman" w:cs="Times New Roman"/>
          <w:i/>
          <w:sz w:val="24"/>
          <w:szCs w:val="24"/>
        </w:rPr>
        <w:t>la rengaine</w:t>
      </w:r>
      <w:r w:rsidR="00891A51" w:rsidRPr="00D60C49">
        <w:rPr>
          <w:rFonts w:ascii="Courier New" w:hAnsi="Courier New" w:cs="Courier New"/>
          <w:sz w:val="28"/>
          <w:szCs w:val="28"/>
        </w:rPr>
        <w:t xml:space="preserve"> et du </w:t>
      </w:r>
      <w:r w:rsidR="00891A51" w:rsidRPr="00952277">
        <w:rPr>
          <w:rFonts w:ascii="Times New Roman" w:hAnsi="Times New Roman" w:cs="Times New Roman"/>
          <w:i/>
          <w:sz w:val="24"/>
          <w:szCs w:val="24"/>
        </w:rPr>
        <w:t>sens du vide</w:t>
      </w:r>
      <w:r w:rsidR="00891A51" w:rsidRPr="00D60C49">
        <w:rPr>
          <w:rFonts w:ascii="Courier New" w:hAnsi="Courier New" w:cs="Courier New"/>
          <w:sz w:val="28"/>
          <w:szCs w:val="28"/>
        </w:rPr>
        <w:t xml:space="preserve"> et de l'objectivation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de ce qu'il appelle </w:t>
      </w:r>
      <w:r w:rsidRPr="00952277">
        <w:rPr>
          <w:rFonts w:ascii="Times New Roman" w:hAnsi="Times New Roman" w:cs="Times New Roman"/>
          <w:i/>
          <w:sz w:val="24"/>
          <w:szCs w:val="24"/>
        </w:rPr>
        <w:t>la conception des âmes</w:t>
      </w:r>
      <w:r w:rsidR="00952277">
        <w:rPr>
          <w:rFonts w:ascii="Courier New" w:hAnsi="Courier New" w:cs="Courier New"/>
          <w:sz w:val="28"/>
          <w:szCs w:val="28"/>
        </w:rPr>
        <w:t>.</w:t>
      </w:r>
      <w:r w:rsidRPr="00D60C49">
        <w:rPr>
          <w:rFonts w:ascii="Courier New" w:hAnsi="Courier New" w:cs="Courier New"/>
          <w:sz w:val="28"/>
          <w:szCs w:val="28"/>
        </w:rPr>
        <w:t xml:space="preserve"> </w:t>
      </w:r>
    </w:p>
    <w:p w:rsidR="00952277" w:rsidRDefault="00952277" w:rsidP="00891A51">
      <w:pPr>
        <w:pStyle w:val="Sansinterligne"/>
        <w:rPr>
          <w:rFonts w:ascii="Courier New" w:hAnsi="Courier New" w:cs="Courier New"/>
          <w:sz w:val="28"/>
          <w:szCs w:val="28"/>
        </w:rPr>
      </w:pPr>
    </w:p>
    <w:p w:rsidR="00952277" w:rsidRDefault="00952277" w:rsidP="00891A51">
      <w:pPr>
        <w:pStyle w:val="Sansinterligne"/>
        <w:rPr>
          <w:rFonts w:ascii="Courier New" w:hAnsi="Courier New" w:cs="Courier New"/>
          <w:sz w:val="28"/>
          <w:szCs w:val="28"/>
        </w:rPr>
      </w:pPr>
      <w:r>
        <w:rPr>
          <w:rFonts w:ascii="Courier New" w:hAnsi="Courier New" w:cs="Courier New"/>
          <w:sz w:val="28"/>
          <w:szCs w:val="28"/>
        </w:rPr>
        <w:t>D</w:t>
      </w:r>
      <w:r w:rsidR="00891A51" w:rsidRPr="00D60C49">
        <w:rPr>
          <w:rFonts w:ascii="Courier New" w:hAnsi="Courier New" w:cs="Courier New"/>
          <w:sz w:val="28"/>
          <w:szCs w:val="28"/>
        </w:rPr>
        <w:t>ans une espèce même de perpétuelle mise en vibration de l'introspection</w:t>
      </w:r>
      <w:r>
        <w:rPr>
          <w:rFonts w:ascii="Courier New" w:hAnsi="Courier New" w:cs="Courier New"/>
          <w:sz w:val="28"/>
          <w:szCs w:val="28"/>
        </w:rPr>
        <w:t>…</w:t>
      </w:r>
      <w:r w:rsidR="00891A51" w:rsidRPr="00D60C49">
        <w:rPr>
          <w:rFonts w:ascii="Courier New" w:hAnsi="Courier New" w:cs="Courier New"/>
          <w:sz w:val="28"/>
          <w:szCs w:val="28"/>
        </w:rPr>
        <w:t xml:space="preserve"> </w:t>
      </w:r>
    </w:p>
    <w:p w:rsidR="00952277" w:rsidRDefault="00891A51" w:rsidP="00952277">
      <w:pPr>
        <w:pStyle w:val="Sansinterligne"/>
        <w:ind w:firstLine="708"/>
        <w:rPr>
          <w:rFonts w:ascii="Courier New" w:hAnsi="Courier New" w:cs="Courier New"/>
          <w:sz w:val="28"/>
          <w:szCs w:val="28"/>
        </w:rPr>
      </w:pPr>
      <w:r w:rsidRPr="00D60C49">
        <w:rPr>
          <w:rFonts w:ascii="Courier New" w:hAnsi="Courier New" w:cs="Courier New"/>
          <w:sz w:val="28"/>
          <w:szCs w:val="28"/>
        </w:rPr>
        <w:t>mais d'une introspection construite, élaborée</w:t>
      </w:r>
    </w:p>
    <w:p w:rsidR="00952277" w:rsidRDefault="00952277" w:rsidP="00891A51">
      <w:pPr>
        <w:pStyle w:val="Sansinterligne"/>
        <w:rPr>
          <w:rFonts w:ascii="Courier New" w:hAnsi="Courier New" w:cs="Courier New"/>
          <w:sz w:val="28"/>
          <w:szCs w:val="28"/>
        </w:rPr>
      </w:pPr>
      <w:r>
        <w:rPr>
          <w:rFonts w:ascii="Courier New" w:hAnsi="Courier New" w:cs="Courier New"/>
          <w:sz w:val="28"/>
          <w:szCs w:val="28"/>
        </w:rPr>
        <w:t>…</w:t>
      </w:r>
      <w:r w:rsidR="00891A51" w:rsidRPr="00D60C49">
        <w:rPr>
          <w:rFonts w:ascii="Courier New" w:hAnsi="Courier New" w:cs="Courier New"/>
          <w:sz w:val="28"/>
          <w:szCs w:val="28"/>
        </w:rPr>
        <w:t xml:space="preserve">qui lui fait à tout instant répondre à ses propres pensées en les connotant avec cette espèce de curieux et constant accompagnement de ce qu'il appelle </w:t>
      </w:r>
    </w:p>
    <w:p w:rsidR="004C3C32" w:rsidRDefault="00952277" w:rsidP="00891A51">
      <w:pPr>
        <w:pStyle w:val="Sansinterligne"/>
        <w:rPr>
          <w:rFonts w:ascii="Courier New" w:hAnsi="Courier New" w:cs="Courier New"/>
          <w:sz w:val="28"/>
          <w:szCs w:val="28"/>
        </w:rPr>
      </w:pPr>
      <w:r>
        <w:rPr>
          <w:rFonts w:ascii="Courier New" w:hAnsi="Courier New" w:cs="Courier New"/>
          <w:sz w:val="28"/>
          <w:szCs w:val="28"/>
        </w:rPr>
        <w:t>« </w:t>
      </w:r>
      <w:r w:rsidR="00891A51" w:rsidRPr="00952277">
        <w:rPr>
          <w:rFonts w:ascii="Times New Roman" w:hAnsi="Times New Roman" w:cs="Times New Roman"/>
          <w:i/>
          <w:sz w:val="24"/>
          <w:szCs w:val="24"/>
        </w:rPr>
        <w:t>la prise des notes</w:t>
      </w:r>
      <w:r>
        <w:rPr>
          <w:rFonts w:ascii="Courier New" w:hAnsi="Courier New" w:cs="Courier New"/>
          <w:sz w:val="28"/>
          <w:szCs w:val="28"/>
        </w:rPr>
        <w:t> »</w:t>
      </w:r>
      <w:r w:rsidR="00891A51" w:rsidRPr="00D60C49">
        <w:rPr>
          <w:rFonts w:ascii="Courier New" w:hAnsi="Courier New" w:cs="Courier New"/>
          <w:sz w:val="28"/>
          <w:szCs w:val="28"/>
        </w:rPr>
        <w:t xml:space="preserve">, qui à chaque instant connote et situe tous </w:t>
      </w:r>
      <w:r w:rsidR="00891A51" w:rsidRPr="00952277">
        <w:rPr>
          <w:rFonts w:ascii="Courier New" w:hAnsi="Courier New" w:cs="Courier New"/>
          <w:i/>
          <w:sz w:val="24"/>
          <w:szCs w:val="24"/>
        </w:rPr>
        <w:t>ses mécanismes psychologiques</w:t>
      </w:r>
      <w:r w:rsidR="00891A51" w:rsidRPr="00D60C49">
        <w:rPr>
          <w:rFonts w:ascii="Courier New" w:hAnsi="Courier New" w:cs="Courier New"/>
          <w:sz w:val="28"/>
          <w:szCs w:val="28"/>
        </w:rPr>
        <w:t xml:space="preserve"> en les individualisant, en les authentifiant, en les entérinant,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en les enregistrant. </w:t>
      </w:r>
    </w:p>
    <w:p w:rsidR="00952277" w:rsidRDefault="00952277" w:rsidP="00891A51">
      <w:pPr>
        <w:pStyle w:val="Sansinterligne"/>
        <w:rPr>
          <w:rFonts w:ascii="Courier New" w:hAnsi="Courier New" w:cs="Courier New"/>
          <w:sz w:val="28"/>
          <w:szCs w:val="28"/>
        </w:rPr>
      </w:pP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ce phénomène de déplacement, si on peut dire, de la relation du sujet à la parole qui est le point sur lequel je voudrais la prochaine fois, attirer votre attention pour mettre en valeur, en relief</w:t>
      </w:r>
      <w:r w:rsidR="00952277">
        <w:rPr>
          <w:rFonts w:ascii="Courier New" w:hAnsi="Courier New" w:cs="Courier New"/>
          <w:sz w:val="28"/>
          <w:szCs w:val="28"/>
        </w:rPr>
        <w:t>,</w:t>
      </w:r>
      <w:r w:rsidRPr="00D60C49">
        <w:rPr>
          <w:rFonts w:ascii="Courier New" w:hAnsi="Courier New" w:cs="Courier New"/>
          <w:sz w:val="28"/>
          <w:szCs w:val="28"/>
        </w:rPr>
        <w:t xml:space="preserve">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par des exemples précis la distinction qui existe dans le phénomène lui</w:t>
      </w:r>
      <w:r w:rsidR="00F22B9D">
        <w:rPr>
          <w:rFonts w:ascii="Courier New" w:hAnsi="Courier New" w:cs="Courier New"/>
          <w:sz w:val="28"/>
          <w:szCs w:val="28"/>
        </w:rPr>
        <w:t>–</w:t>
      </w:r>
      <w:r w:rsidRPr="00D60C49">
        <w:rPr>
          <w:rFonts w:ascii="Courier New" w:hAnsi="Courier New" w:cs="Courier New"/>
          <w:sz w:val="28"/>
          <w:szCs w:val="28"/>
        </w:rPr>
        <w:t xml:space="preserve">même parlé et hallucinatoire entre tel type de relation à </w:t>
      </w:r>
      <w:r w:rsidRPr="00952277">
        <w:rPr>
          <w:rFonts w:ascii="Times New Roman" w:hAnsi="Times New Roman" w:cs="Times New Roman"/>
          <w:i/>
          <w:color w:val="0000CC"/>
          <w:sz w:val="24"/>
          <w:szCs w:val="24"/>
        </w:rPr>
        <w:t>l'autre</w:t>
      </w:r>
      <w:r w:rsidRPr="00D60C49">
        <w:rPr>
          <w:rFonts w:ascii="Courier New" w:hAnsi="Courier New" w:cs="Courier New"/>
          <w:sz w:val="28"/>
          <w:szCs w:val="28"/>
        </w:rPr>
        <w:t xml:space="preserve"> et tel autre,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et montrer que la relation au </w:t>
      </w:r>
      <w:r w:rsidRPr="00952277">
        <w:rPr>
          <w:rFonts w:ascii="Times New Roman" w:hAnsi="Times New Roman" w:cs="Times New Roman"/>
          <w:i/>
          <w:color w:val="0000CC"/>
          <w:sz w:val="24"/>
          <w:szCs w:val="24"/>
        </w:rPr>
        <w:t>grand Autre</w:t>
      </w:r>
      <w:r w:rsidRPr="00D60C49">
        <w:rPr>
          <w:rFonts w:ascii="Courier New" w:hAnsi="Courier New" w:cs="Courier New"/>
          <w:sz w:val="28"/>
          <w:szCs w:val="28"/>
        </w:rPr>
        <w:t xml:space="preserve"> est là toujours présente, et toujours voilée dans ce qui reste vivant des phénomènes parlés hallucinatoires chez lui. </w:t>
      </w:r>
    </w:p>
    <w:p w:rsidR="00952277" w:rsidRDefault="00952277" w:rsidP="00891A51">
      <w:pPr>
        <w:pStyle w:val="Sansinterligne"/>
        <w:rPr>
          <w:rFonts w:ascii="Courier New" w:hAnsi="Courier New" w:cs="Courier New"/>
          <w:sz w:val="28"/>
          <w:szCs w:val="28"/>
        </w:rPr>
      </w:pPr>
    </w:p>
    <w:p w:rsidR="001B4CE8" w:rsidRDefault="00952277"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 xml:space="preserve">e veux dire dans ceux qui ont pour lui un sens qui reste toujours dans le registre de l'interpellation, de l'ironie, du défi, de l'allusion, bref ce qui fait toujours allusion à </w:t>
      </w:r>
      <w:r w:rsidR="00891A51" w:rsidRPr="00952277">
        <w:rPr>
          <w:rFonts w:ascii="Times New Roman" w:hAnsi="Times New Roman" w:cs="Times New Roman"/>
          <w:i/>
          <w:color w:val="0000CC"/>
          <w:sz w:val="24"/>
          <w:szCs w:val="24"/>
        </w:rPr>
        <w:t>l'Autre</w:t>
      </w:r>
      <w:r w:rsidR="00891A51" w:rsidRPr="00D60C49">
        <w:rPr>
          <w:rFonts w:ascii="Courier New" w:hAnsi="Courier New" w:cs="Courier New"/>
          <w:sz w:val="28"/>
          <w:szCs w:val="28"/>
        </w:rPr>
        <w:t xml:space="preserve"> avec un grand A, comme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quelque chose qui est à la fois là, mais jamais vu, jamais nommé, si ce n'est d'une façon indirecte. </w:t>
      </w:r>
    </w:p>
    <w:p w:rsidR="00952277" w:rsidRDefault="00952277" w:rsidP="00891A51">
      <w:pPr>
        <w:pStyle w:val="Sansinterligne"/>
        <w:rPr>
          <w:rFonts w:ascii="Courier New" w:hAnsi="Courier New" w:cs="Courier New"/>
          <w:sz w:val="28"/>
          <w:szCs w:val="28"/>
        </w:rPr>
      </w:pPr>
    </w:p>
    <w:p w:rsidR="00952277"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C'est là le phénomène qui paraît absolument essentiel à mettre en valeur.</w:t>
      </w:r>
    </w:p>
    <w:p w:rsidR="00891A51" w:rsidRPr="00D60C49" w:rsidRDefault="00891A51" w:rsidP="00891A51">
      <w:pPr>
        <w:pStyle w:val="Sansinterligne"/>
        <w:rPr>
          <w:rFonts w:ascii="Courier New" w:hAnsi="Courier New" w:cs="Courier New"/>
          <w:sz w:val="28"/>
          <w:szCs w:val="28"/>
        </w:rPr>
      </w:pP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Vous verrez qu'il nous</w:t>
      </w:r>
      <w:r w:rsidR="00096756">
        <w:rPr>
          <w:rFonts w:ascii="Courier New" w:hAnsi="Courier New" w:cs="Courier New"/>
          <w:sz w:val="28"/>
          <w:szCs w:val="28"/>
        </w:rPr>
        <w:t xml:space="preserve"> mènera à </w:t>
      </w:r>
      <w:r w:rsidR="00096756" w:rsidRPr="00952277">
        <w:rPr>
          <w:rFonts w:ascii="Times New Roman" w:hAnsi="Times New Roman" w:cs="Times New Roman"/>
          <w:i/>
          <w:sz w:val="24"/>
          <w:szCs w:val="24"/>
        </w:rPr>
        <w:t>des remarques linguis</w:t>
      </w:r>
      <w:r w:rsidRPr="00952277">
        <w:rPr>
          <w:rFonts w:ascii="Times New Roman" w:hAnsi="Times New Roman" w:cs="Times New Roman"/>
          <w:i/>
          <w:sz w:val="24"/>
          <w:szCs w:val="24"/>
        </w:rPr>
        <w:t>tiques</w:t>
      </w:r>
      <w:r w:rsidR="00952277">
        <w:rPr>
          <w:rFonts w:ascii="Courier New" w:hAnsi="Courier New" w:cs="Courier New"/>
          <w:sz w:val="28"/>
          <w:szCs w:val="28"/>
        </w:rPr>
        <w:t>,</w:t>
      </w:r>
      <w:r w:rsidRPr="00D60C49">
        <w:rPr>
          <w:rFonts w:ascii="Courier New" w:hAnsi="Courier New" w:cs="Courier New"/>
          <w:sz w:val="28"/>
          <w:szCs w:val="28"/>
        </w:rPr>
        <w:t xml:space="preserve">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que je crois qu'on ne peut le saisir, le comprendre, que par une analyse philologique de ce phénomène,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savoir par quelque chose qui est toujours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à la portée de votre main, et pourtant que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vous ne saisissez jamais. </w:t>
      </w:r>
    </w:p>
    <w:p w:rsidR="00952277" w:rsidRDefault="00952277" w:rsidP="00891A51">
      <w:pPr>
        <w:pStyle w:val="Sansinterligne"/>
        <w:rPr>
          <w:rFonts w:ascii="Courier New" w:hAnsi="Courier New" w:cs="Courier New"/>
          <w:sz w:val="28"/>
          <w:szCs w:val="28"/>
        </w:rPr>
      </w:pPr>
    </w:p>
    <w:p w:rsidR="00952277" w:rsidRDefault="00952277" w:rsidP="00891A51">
      <w:pPr>
        <w:pStyle w:val="Sansinterligne"/>
        <w:rPr>
          <w:rFonts w:ascii="Courier New" w:hAnsi="Courier New" w:cs="Courier New"/>
          <w:sz w:val="28"/>
          <w:szCs w:val="28"/>
        </w:rPr>
      </w:pPr>
      <w:r>
        <w:rPr>
          <w:rFonts w:ascii="Courier New" w:hAnsi="Courier New" w:cs="Courier New"/>
          <w:sz w:val="28"/>
          <w:szCs w:val="28"/>
        </w:rPr>
        <w:t>J</w:t>
      </w:r>
      <w:r w:rsidR="00891A51" w:rsidRPr="00D60C49">
        <w:rPr>
          <w:rFonts w:ascii="Courier New" w:hAnsi="Courier New" w:cs="Courier New"/>
          <w:sz w:val="28"/>
          <w:szCs w:val="28"/>
        </w:rPr>
        <w:t>e ne fais allusion</w:t>
      </w:r>
      <w:r>
        <w:rPr>
          <w:rFonts w:ascii="Courier New" w:hAnsi="Courier New" w:cs="Courier New"/>
          <w:sz w:val="28"/>
          <w:szCs w:val="28"/>
        </w:rPr>
        <w:t>,</w:t>
      </w:r>
      <w:r w:rsidR="00891A51" w:rsidRPr="00D60C49">
        <w:rPr>
          <w:rFonts w:ascii="Courier New" w:hAnsi="Courier New" w:cs="Courier New"/>
          <w:sz w:val="28"/>
          <w:szCs w:val="28"/>
        </w:rPr>
        <w:t xml:space="preserve"> par exemple, qu'à ceci</w:t>
      </w:r>
      <w:r>
        <w:rPr>
          <w:rFonts w:ascii="Courier New" w:hAnsi="Courier New" w:cs="Courier New"/>
          <w:sz w:val="28"/>
          <w:szCs w:val="28"/>
        </w:rPr>
        <w:t> :</w:t>
      </w:r>
      <w:r w:rsidR="00891A51" w:rsidRPr="00D60C49">
        <w:rPr>
          <w:rFonts w:ascii="Courier New" w:hAnsi="Courier New" w:cs="Courier New"/>
          <w:sz w:val="28"/>
          <w:szCs w:val="28"/>
        </w:rPr>
        <w:t xml:space="preserve">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aux deux modes différents et tout à fait distincts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de l'usage des pronoms personnels</w:t>
      </w:r>
      <w:r w:rsidR="00952277">
        <w:rPr>
          <w:rFonts w:ascii="Courier New" w:hAnsi="Courier New" w:cs="Courier New"/>
          <w:sz w:val="28"/>
          <w:szCs w:val="28"/>
        </w:rPr>
        <w:t>, c</w:t>
      </w:r>
      <w:r w:rsidRPr="00D60C49">
        <w:rPr>
          <w:rFonts w:ascii="Courier New" w:hAnsi="Courier New" w:cs="Courier New"/>
          <w:sz w:val="28"/>
          <w:szCs w:val="28"/>
        </w:rPr>
        <w:t>elu</w:t>
      </w:r>
      <w:r w:rsidR="00952277">
        <w:rPr>
          <w:rFonts w:ascii="Courier New" w:hAnsi="Courier New" w:cs="Courier New"/>
          <w:sz w:val="28"/>
          <w:szCs w:val="28"/>
        </w:rPr>
        <w:t>i qui est tout à fait différent.</w:t>
      </w:r>
    </w:p>
    <w:p w:rsidR="00952277" w:rsidRDefault="00952277" w:rsidP="00891A51">
      <w:pPr>
        <w:pStyle w:val="Sansinterligne"/>
        <w:rPr>
          <w:rFonts w:ascii="Courier New" w:hAnsi="Courier New" w:cs="Courier New"/>
          <w:sz w:val="28"/>
          <w:szCs w:val="28"/>
        </w:rPr>
      </w:pPr>
      <w:r>
        <w:rPr>
          <w:rFonts w:ascii="Courier New" w:hAnsi="Courier New" w:cs="Courier New"/>
          <w:sz w:val="28"/>
          <w:szCs w:val="28"/>
        </w:rPr>
        <w:lastRenderedPageBreak/>
        <w:t>I</w:t>
      </w:r>
      <w:r w:rsidR="00891A51" w:rsidRPr="00D60C49">
        <w:rPr>
          <w:rFonts w:ascii="Courier New" w:hAnsi="Courier New" w:cs="Courier New"/>
          <w:sz w:val="28"/>
          <w:szCs w:val="28"/>
        </w:rPr>
        <w:t>l y a des pronoms personnels qui se déclinent</w:t>
      </w:r>
      <w:r>
        <w:rPr>
          <w:rFonts w:ascii="Courier New" w:hAnsi="Courier New" w:cs="Courier New"/>
          <w:sz w:val="28"/>
          <w:szCs w:val="28"/>
        </w:rPr>
        <w:t> :</w:t>
      </w: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Pr="00952277">
        <w:rPr>
          <w:rFonts w:ascii="Times New Roman" w:hAnsi="Times New Roman" w:cs="Times New Roman"/>
          <w:i/>
          <w:sz w:val="24"/>
          <w:szCs w:val="24"/>
        </w:rPr>
        <w:t>je, me, tu, te, il ou l'</w:t>
      </w:r>
      <w:r w:rsidRPr="00D60C49">
        <w:rPr>
          <w:rFonts w:ascii="Courier New" w:hAnsi="Courier New" w:cs="Courier New"/>
          <w:sz w:val="28"/>
          <w:szCs w:val="28"/>
        </w:rPr>
        <w:t xml:space="preserve"> », car tout ce registre du pronom personnel est susceptible d'être élidé. </w:t>
      </w:r>
    </w:p>
    <w:p w:rsidR="00952277" w:rsidRDefault="00952277"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Il y a certaine façon de l'employer qui est le </w:t>
      </w:r>
      <w:r w:rsidRPr="001B4CE8">
        <w:rPr>
          <w:rFonts w:ascii="Courier New" w:hAnsi="Courier New" w:cs="Courier New"/>
          <w:sz w:val="24"/>
          <w:szCs w:val="24"/>
        </w:rPr>
        <w:t xml:space="preserve">« </w:t>
      </w:r>
      <w:r w:rsidRPr="001B4CE8">
        <w:rPr>
          <w:rFonts w:ascii="Times New Roman" w:hAnsi="Times New Roman" w:cs="Times New Roman"/>
          <w:i/>
          <w:sz w:val="24"/>
          <w:szCs w:val="24"/>
        </w:rPr>
        <w:t>moi</w:t>
      </w:r>
      <w:r w:rsidRPr="001B4CE8">
        <w:rPr>
          <w:rFonts w:ascii="Courier New" w:hAnsi="Courier New" w:cs="Courier New"/>
          <w:sz w:val="24"/>
          <w:szCs w:val="24"/>
        </w:rPr>
        <w:t xml:space="preserve"> »</w:t>
      </w:r>
      <w:r w:rsidRPr="00D60C49">
        <w:rPr>
          <w:rFonts w:ascii="Courier New" w:hAnsi="Courier New" w:cs="Courier New"/>
          <w:sz w:val="28"/>
          <w:szCs w:val="28"/>
        </w:rPr>
        <w:t xml:space="preserve">, le « </w:t>
      </w:r>
      <w:r w:rsidRPr="00952277">
        <w:rPr>
          <w:rFonts w:ascii="Times New Roman" w:hAnsi="Times New Roman" w:cs="Times New Roman"/>
          <w:i/>
          <w:sz w:val="24"/>
          <w:szCs w:val="24"/>
        </w:rPr>
        <w:t xml:space="preserve">toi </w:t>
      </w:r>
      <w:r w:rsidRPr="00D60C49">
        <w:rPr>
          <w:rFonts w:ascii="Courier New" w:hAnsi="Courier New" w:cs="Courier New"/>
          <w:sz w:val="28"/>
          <w:szCs w:val="28"/>
        </w:rPr>
        <w:t xml:space="preserve">», le « </w:t>
      </w:r>
      <w:r w:rsidRPr="00952277">
        <w:rPr>
          <w:rFonts w:ascii="Times New Roman" w:hAnsi="Times New Roman" w:cs="Times New Roman"/>
          <w:i/>
          <w:sz w:val="24"/>
          <w:szCs w:val="24"/>
        </w:rPr>
        <w:t>lui</w:t>
      </w:r>
      <w:r w:rsidRPr="00D60C49">
        <w:rPr>
          <w:rFonts w:ascii="Courier New" w:hAnsi="Courier New" w:cs="Courier New"/>
          <w:sz w:val="28"/>
          <w:szCs w:val="28"/>
        </w:rPr>
        <w:t xml:space="preserve"> »</w:t>
      </w:r>
      <w:r w:rsidR="00952277">
        <w:rPr>
          <w:rFonts w:ascii="Courier New" w:hAnsi="Courier New" w:cs="Courier New"/>
          <w:sz w:val="28"/>
          <w:szCs w:val="28"/>
        </w:rPr>
        <w:t>…</w:t>
      </w:r>
      <w:r w:rsidRPr="00D60C49">
        <w:rPr>
          <w:rFonts w:ascii="Courier New" w:hAnsi="Courier New" w:cs="Courier New"/>
          <w:sz w:val="28"/>
          <w:szCs w:val="28"/>
        </w:rPr>
        <w:t xml:space="preserve"> qui ne se déclinent pas.</w:t>
      </w:r>
    </w:p>
    <w:p w:rsidR="00952277" w:rsidRDefault="00952277" w:rsidP="00891A51">
      <w:pPr>
        <w:pStyle w:val="Sansinterligne"/>
        <w:rPr>
          <w:rFonts w:ascii="Courier New" w:hAnsi="Courier New" w:cs="Courier New"/>
          <w:sz w:val="28"/>
          <w:szCs w:val="28"/>
        </w:rPr>
      </w:pPr>
    </w:p>
    <w:p w:rsidR="00952277"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Vous voyez la différence</w:t>
      </w:r>
      <w:r w:rsidR="00952277">
        <w:rPr>
          <w:rFonts w:ascii="Courier New" w:hAnsi="Courier New" w:cs="Courier New"/>
          <w:sz w:val="28"/>
          <w:szCs w:val="28"/>
        </w:rPr>
        <w:t xml:space="preserve"> </w:t>
      </w:r>
      <w:r w:rsidRPr="00D60C49">
        <w:rPr>
          <w:rFonts w:ascii="Courier New" w:hAnsi="Courier New" w:cs="Courier New"/>
          <w:sz w:val="28"/>
          <w:szCs w:val="28"/>
        </w:rPr>
        <w:t xml:space="preserve">: </w:t>
      </w:r>
    </w:p>
    <w:p w:rsidR="00891A51" w:rsidRPr="00D60C49"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 xml:space="preserve">« </w:t>
      </w:r>
      <w:r w:rsidRPr="00952277">
        <w:rPr>
          <w:rFonts w:ascii="Times New Roman" w:hAnsi="Times New Roman" w:cs="Times New Roman"/>
          <w:i/>
          <w:sz w:val="24"/>
          <w:szCs w:val="24"/>
        </w:rPr>
        <w:t>je le veux</w:t>
      </w:r>
      <w:r w:rsidRPr="00D60C49">
        <w:rPr>
          <w:rFonts w:ascii="Courier New" w:hAnsi="Courier New" w:cs="Courier New"/>
          <w:sz w:val="28"/>
          <w:szCs w:val="28"/>
        </w:rPr>
        <w:t xml:space="preserve"> », ou « </w:t>
      </w:r>
      <w:r w:rsidRPr="00952277">
        <w:rPr>
          <w:rFonts w:ascii="Times New Roman" w:hAnsi="Times New Roman" w:cs="Times New Roman"/>
          <w:i/>
          <w:sz w:val="24"/>
          <w:szCs w:val="24"/>
        </w:rPr>
        <w:t>je veux lui</w:t>
      </w:r>
      <w:r w:rsidRPr="00D60C49">
        <w:rPr>
          <w:rFonts w:ascii="Courier New" w:hAnsi="Courier New" w:cs="Courier New"/>
          <w:sz w:val="28"/>
          <w:szCs w:val="28"/>
        </w:rPr>
        <w:t xml:space="preserve"> », ou « </w:t>
      </w:r>
      <w:r w:rsidRPr="00952277">
        <w:rPr>
          <w:rFonts w:ascii="Times New Roman" w:hAnsi="Times New Roman" w:cs="Times New Roman"/>
          <w:i/>
          <w:sz w:val="24"/>
          <w:szCs w:val="24"/>
        </w:rPr>
        <w:t>je veux elle</w:t>
      </w:r>
      <w:r w:rsidRPr="00D60C49">
        <w:rPr>
          <w:rFonts w:ascii="Courier New" w:hAnsi="Courier New" w:cs="Courier New"/>
          <w:sz w:val="28"/>
          <w:szCs w:val="28"/>
        </w:rPr>
        <w:t xml:space="preserve"> », ce n'est pas la même chose.</w:t>
      </w:r>
    </w:p>
    <w:p w:rsidR="00891A51" w:rsidRPr="00D60C49" w:rsidRDefault="00891A51" w:rsidP="00891A51">
      <w:pPr>
        <w:pStyle w:val="Sansinterligne"/>
        <w:rPr>
          <w:rFonts w:ascii="Courier New" w:hAnsi="Courier New" w:cs="Courier New"/>
          <w:sz w:val="28"/>
          <w:szCs w:val="28"/>
        </w:rPr>
      </w:pPr>
    </w:p>
    <w:p w:rsidR="00096756" w:rsidRDefault="00891A51" w:rsidP="00891A51">
      <w:pPr>
        <w:pStyle w:val="Sansinterligne"/>
        <w:rPr>
          <w:rFonts w:ascii="Courier New" w:hAnsi="Courier New" w:cs="Courier New"/>
          <w:sz w:val="28"/>
          <w:szCs w:val="28"/>
        </w:rPr>
      </w:pPr>
      <w:r w:rsidRPr="00D60C49">
        <w:rPr>
          <w:rFonts w:ascii="Courier New" w:hAnsi="Courier New" w:cs="Courier New"/>
          <w:sz w:val="28"/>
          <w:szCs w:val="28"/>
        </w:rPr>
        <w:t>Nous en resterons là pour aujourd'hui.</w:t>
      </w:r>
    </w:p>
    <w:p w:rsidR="00096756" w:rsidRDefault="00096756">
      <w:pPr>
        <w:rPr>
          <w:rFonts w:ascii="Courier New" w:hAnsi="Courier New" w:cs="Courier New"/>
          <w:sz w:val="28"/>
          <w:szCs w:val="28"/>
        </w:rPr>
      </w:pPr>
      <w:r>
        <w:rPr>
          <w:rFonts w:ascii="Courier New" w:hAnsi="Courier New" w:cs="Courier New"/>
          <w:sz w:val="28"/>
          <w:szCs w:val="28"/>
        </w:rPr>
        <w:br w:type="page"/>
      </w:r>
    </w:p>
    <w:p w:rsidR="00891A51" w:rsidRPr="00D60C49" w:rsidRDefault="00891A51" w:rsidP="00891A51">
      <w:pPr>
        <w:pStyle w:val="Sansinterligne"/>
        <w:rPr>
          <w:rFonts w:ascii="Courier New" w:hAnsi="Courier New" w:cs="Courier New"/>
          <w:sz w:val="28"/>
          <w:szCs w:val="28"/>
        </w:rPr>
      </w:pPr>
    </w:p>
    <w:p w:rsidR="00891A51" w:rsidRPr="00D60C49" w:rsidRDefault="00891A51" w:rsidP="00891A51">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B73B85">
        <w:rPr>
          <w:rFonts w:ascii="Garamond" w:hAnsi="Garamond" w:cs="Courier New"/>
          <w:color w:val="C00000"/>
          <w:sz w:val="28"/>
          <w:szCs w:val="28"/>
        </w:rPr>
        <w:t>06 Ju</w:t>
      </w:r>
      <w:bookmarkStart w:id="32" w:name="Juin06"/>
      <w:bookmarkEnd w:id="32"/>
      <w:r w:rsidRPr="00B73B85">
        <w:rPr>
          <w:rFonts w:ascii="Garamond" w:hAnsi="Garamond" w:cs="Courier New"/>
          <w:color w:val="C00000"/>
          <w:sz w:val="28"/>
          <w:szCs w:val="28"/>
        </w:rPr>
        <w:t>in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B73B85" w:rsidRPr="002B33FA" w:rsidRDefault="00B73B85"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p>
    <w:p w:rsidR="007244C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vous ai indiqué en présence de quelle sorte </w:t>
      </w:r>
    </w:p>
    <w:p w:rsidR="00CC35A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problème nous sommes</w:t>
      </w:r>
      <w:r w:rsidR="00CC35A6">
        <w:rPr>
          <w:rFonts w:ascii="Courier New" w:hAnsi="Courier New" w:cs="Courier New"/>
          <w:sz w:val="28"/>
          <w:szCs w:val="28"/>
        </w:rPr>
        <w:t>.</w:t>
      </w:r>
      <w:r w:rsidRPr="002B33FA">
        <w:rPr>
          <w:rFonts w:ascii="Courier New" w:hAnsi="Courier New" w:cs="Courier New"/>
          <w:sz w:val="28"/>
          <w:szCs w:val="28"/>
        </w:rPr>
        <w:t xml:space="preserve"> </w:t>
      </w:r>
    </w:p>
    <w:p w:rsidR="00CC35A6" w:rsidRDefault="00CC35A6" w:rsidP="00B73B85">
      <w:pPr>
        <w:pStyle w:val="Sansinterligne"/>
        <w:rPr>
          <w:rFonts w:ascii="Courier New" w:hAnsi="Courier New" w:cs="Courier New"/>
          <w:sz w:val="28"/>
          <w:szCs w:val="28"/>
        </w:rPr>
      </w:pPr>
    </w:p>
    <w:p w:rsidR="00CC35A6" w:rsidRDefault="00CC35A6" w:rsidP="00B73B85">
      <w:pPr>
        <w:pStyle w:val="Sansinterligne"/>
        <w:rPr>
          <w:rFonts w:ascii="Courier New" w:hAnsi="Courier New" w:cs="Courier New"/>
          <w:sz w:val="28"/>
          <w:szCs w:val="28"/>
        </w:rPr>
      </w:pPr>
      <w:r>
        <w:rPr>
          <w:rFonts w:ascii="Courier New" w:hAnsi="Courier New" w:cs="Courier New"/>
          <w:sz w:val="28"/>
          <w:szCs w:val="28"/>
        </w:rPr>
        <w:t>P</w:t>
      </w:r>
      <w:r w:rsidR="00B73B85" w:rsidRPr="002B33FA">
        <w:rPr>
          <w:rFonts w:ascii="Courier New" w:hAnsi="Courier New" w:cs="Courier New"/>
          <w:sz w:val="28"/>
          <w:szCs w:val="28"/>
        </w:rPr>
        <w:t>our être tout à fait précis</w:t>
      </w:r>
      <w:r>
        <w:rPr>
          <w:rFonts w:ascii="Courier New" w:hAnsi="Courier New" w:cs="Courier New"/>
          <w:sz w:val="28"/>
          <w:szCs w:val="28"/>
        </w:rPr>
        <w:t> :</w:t>
      </w:r>
      <w:r w:rsidR="00B73B85" w:rsidRPr="002B33FA">
        <w:rPr>
          <w:rFonts w:ascii="Courier New" w:hAnsi="Courier New" w:cs="Courier New"/>
          <w:sz w:val="28"/>
          <w:szCs w:val="28"/>
        </w:rPr>
        <w:t xml:space="preserve"> </w:t>
      </w:r>
    </w:p>
    <w:p w:rsidR="00CC35A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savoir pourquoi, dans les phénomènes dits </w:t>
      </w:r>
      <w:r w:rsidRPr="007244C7">
        <w:rPr>
          <w:rFonts w:ascii="Times New Roman" w:hAnsi="Times New Roman" w:cs="Times New Roman"/>
          <w:i/>
          <w:sz w:val="24"/>
          <w:szCs w:val="24"/>
        </w:rPr>
        <w:t>hallucinatoires</w:t>
      </w:r>
      <w:r w:rsidRPr="002B33FA">
        <w:rPr>
          <w:rFonts w:ascii="Courier New" w:hAnsi="Courier New" w:cs="Courier New"/>
          <w:sz w:val="28"/>
          <w:szCs w:val="28"/>
        </w:rPr>
        <w:t xml:space="preserve">, que rassemble </w:t>
      </w:r>
      <w:r w:rsidR="00A1550B">
        <w:rPr>
          <w:rFonts w:ascii="Courier New" w:hAnsi="Courier New" w:cs="Courier New"/>
          <w:sz w:val="28"/>
          <w:szCs w:val="28"/>
        </w:rPr>
        <w:t>SCHREBER</w:t>
      </w:r>
      <w:r w:rsidR="00CC35A6">
        <w:rPr>
          <w:rFonts w:ascii="Courier New" w:hAnsi="Courier New" w:cs="Courier New"/>
          <w:sz w:val="28"/>
          <w:szCs w:val="28"/>
        </w:rPr>
        <w:t>…</w:t>
      </w:r>
      <w:r w:rsidRPr="002B33FA">
        <w:rPr>
          <w:rFonts w:ascii="Courier New" w:hAnsi="Courier New" w:cs="Courier New"/>
          <w:sz w:val="28"/>
          <w:szCs w:val="28"/>
        </w:rPr>
        <w:t xml:space="preserve"> </w:t>
      </w:r>
    </w:p>
    <w:p w:rsidR="0092107D" w:rsidRDefault="00B73B85" w:rsidP="00CC35A6">
      <w:pPr>
        <w:pStyle w:val="Sansinterligne"/>
        <w:ind w:left="708"/>
        <w:rPr>
          <w:rFonts w:ascii="Courier New" w:hAnsi="Courier New" w:cs="Courier New"/>
          <w:sz w:val="28"/>
          <w:szCs w:val="28"/>
        </w:rPr>
      </w:pPr>
      <w:r w:rsidRPr="002B33FA">
        <w:rPr>
          <w:rFonts w:ascii="Courier New" w:hAnsi="Courier New" w:cs="Courier New"/>
          <w:sz w:val="28"/>
          <w:szCs w:val="28"/>
        </w:rPr>
        <w:t xml:space="preserve">ceux dans lesquels à la fois s'expriment le trouble, un manque, et aussi, dans la perspective qui est la nôtre, proprement analytique, </w:t>
      </w:r>
    </w:p>
    <w:p w:rsidR="0092107D" w:rsidRDefault="00B73B85" w:rsidP="00CC35A6">
      <w:pPr>
        <w:pStyle w:val="Sansinterligne"/>
        <w:ind w:left="708"/>
        <w:rPr>
          <w:rFonts w:ascii="Courier New" w:hAnsi="Courier New" w:cs="Courier New"/>
          <w:sz w:val="28"/>
          <w:szCs w:val="28"/>
        </w:rPr>
      </w:pPr>
      <w:r w:rsidRPr="002B33FA">
        <w:rPr>
          <w:rFonts w:ascii="Courier New" w:hAnsi="Courier New" w:cs="Courier New"/>
          <w:sz w:val="28"/>
          <w:szCs w:val="28"/>
        </w:rPr>
        <w:t xml:space="preserve">un effort de guérison, une restitution </w:t>
      </w:r>
    </w:p>
    <w:p w:rsidR="00CC35A6" w:rsidRDefault="00B73B85" w:rsidP="00CC35A6">
      <w:pPr>
        <w:pStyle w:val="Sansinterligne"/>
        <w:ind w:left="708"/>
        <w:rPr>
          <w:rFonts w:ascii="Courier New" w:hAnsi="Courier New" w:cs="Courier New"/>
          <w:sz w:val="28"/>
          <w:szCs w:val="28"/>
        </w:rPr>
      </w:pPr>
      <w:r w:rsidRPr="002B33FA">
        <w:rPr>
          <w:rFonts w:ascii="Courier New" w:hAnsi="Courier New" w:cs="Courier New"/>
          <w:sz w:val="28"/>
          <w:szCs w:val="28"/>
        </w:rPr>
        <w:t xml:space="preserve">d'un monde comme psychotique </w:t>
      </w:r>
    </w:p>
    <w:p w:rsidR="00CC35A6" w:rsidRDefault="00CC35A6" w:rsidP="00CC35A6">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pourquoi nous avons certaines </w:t>
      </w:r>
      <w:r w:rsidR="00B73B85" w:rsidRPr="007244C7">
        <w:rPr>
          <w:rFonts w:ascii="Times New Roman" w:hAnsi="Times New Roman" w:cs="Times New Roman"/>
          <w:i/>
          <w:sz w:val="24"/>
          <w:szCs w:val="24"/>
        </w:rPr>
        <w:t>formes</w:t>
      </w:r>
      <w:r w:rsidR="00B73B85" w:rsidRPr="002B33FA">
        <w:rPr>
          <w:rFonts w:ascii="Courier New" w:hAnsi="Courier New" w:cs="Courier New"/>
          <w:sz w:val="28"/>
          <w:szCs w:val="28"/>
        </w:rPr>
        <w:t xml:space="preserve"> dont j'ai indiqué la dernière fois en terminant que nous ne pouvions vraiment les saisir qu'à nous </w:t>
      </w:r>
      <w:r w:rsidR="00B73B85" w:rsidRPr="00CC35A6">
        <w:rPr>
          <w:rFonts w:ascii="Courier New" w:hAnsi="Courier New" w:cs="Courier New"/>
          <w:i/>
          <w:sz w:val="24"/>
          <w:szCs w:val="24"/>
        </w:rPr>
        <w:t>référer</w:t>
      </w:r>
      <w:r>
        <w:rPr>
          <w:rFonts w:ascii="Courier New" w:hAnsi="Courier New" w:cs="Courier New"/>
          <w:sz w:val="28"/>
          <w:szCs w:val="28"/>
        </w:rPr>
        <w:t xml:space="preserve"> à </w:t>
      </w:r>
      <w:r w:rsidRPr="007244C7">
        <w:rPr>
          <w:rFonts w:ascii="Courier New" w:hAnsi="Courier New" w:cs="Courier New"/>
          <w:i/>
          <w:sz w:val="24"/>
          <w:szCs w:val="24"/>
        </w:rPr>
        <w:t>quelque chose</w:t>
      </w:r>
      <w:r>
        <w:rPr>
          <w:rFonts w:ascii="Courier New" w:hAnsi="Courier New" w:cs="Courier New"/>
          <w:sz w:val="28"/>
          <w:szCs w:val="28"/>
        </w:rPr>
        <w:t> :</w:t>
      </w:r>
      <w:r w:rsidR="00B73B85" w:rsidRPr="002B33FA">
        <w:rPr>
          <w:rFonts w:ascii="Courier New" w:hAnsi="Courier New" w:cs="Courier New"/>
          <w:sz w:val="28"/>
          <w:szCs w:val="28"/>
        </w:rPr>
        <w:t xml:space="preserve"> </w:t>
      </w:r>
    </w:p>
    <w:p w:rsidR="00CC35A6" w:rsidRDefault="00B73B85" w:rsidP="00CC35A6">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qui soit des dimensions du discours, </w:t>
      </w:r>
    </w:p>
    <w:p w:rsidR="00CC35A6" w:rsidRDefault="00B73B85" w:rsidP="00CC35A6">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qui soit de ne pas méconnaître en quoi consiste cet acte privilégié qu'est l'acte de </w:t>
      </w:r>
      <w:r w:rsidRPr="00CC35A6">
        <w:rPr>
          <w:rFonts w:ascii="Times New Roman" w:hAnsi="Times New Roman" w:cs="Times New Roman"/>
          <w:i/>
          <w:color w:val="0000CC"/>
          <w:sz w:val="24"/>
          <w:szCs w:val="24"/>
        </w:rPr>
        <w:t>la parole</w:t>
      </w:r>
      <w:r w:rsidRPr="002B33FA">
        <w:rPr>
          <w:rFonts w:ascii="Courier New" w:hAnsi="Courier New" w:cs="Courier New"/>
          <w:sz w:val="28"/>
          <w:szCs w:val="28"/>
        </w:rPr>
        <w:t xml:space="preserve">, </w:t>
      </w:r>
    </w:p>
    <w:p w:rsidR="00CC35A6" w:rsidRDefault="007244C7" w:rsidP="00CC35A6">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à ne pas</w:t>
      </w:r>
      <w:r w:rsidR="00CC35A6">
        <w:rPr>
          <w:rFonts w:ascii="Courier New" w:hAnsi="Courier New" w:cs="Courier New"/>
          <w:sz w:val="28"/>
          <w:szCs w:val="28"/>
        </w:rPr>
        <w:t xml:space="preserve"> </w:t>
      </w:r>
      <w:r w:rsidR="00F22B9D">
        <w:rPr>
          <w:rFonts w:ascii="Courier New" w:hAnsi="Courier New" w:cs="Courier New"/>
          <w:sz w:val="28"/>
          <w:szCs w:val="28"/>
        </w:rPr>
        <w:t>–</w:t>
      </w:r>
      <w:r w:rsidR="00B73B85" w:rsidRPr="002B33FA">
        <w:rPr>
          <w:rFonts w:ascii="Courier New" w:hAnsi="Courier New" w:cs="Courier New"/>
          <w:sz w:val="28"/>
          <w:szCs w:val="28"/>
        </w:rPr>
        <w:t xml:space="preserve"> pour tout dire</w:t>
      </w:r>
      <w:r w:rsidR="00CC35A6">
        <w:rPr>
          <w:rFonts w:ascii="Courier New" w:hAnsi="Courier New" w:cs="Courier New"/>
          <w:sz w:val="28"/>
          <w:szCs w:val="28"/>
        </w:rPr>
        <w:t xml:space="preserve"> </w:t>
      </w:r>
      <w:r w:rsidR="00F22B9D">
        <w:rPr>
          <w:rFonts w:ascii="Courier New" w:hAnsi="Courier New" w:cs="Courier New"/>
          <w:sz w:val="28"/>
          <w:szCs w:val="28"/>
        </w:rPr>
        <w:t>–</w:t>
      </w:r>
      <w:r w:rsidR="00B73B85" w:rsidRPr="002B33FA">
        <w:rPr>
          <w:rFonts w:ascii="Courier New" w:hAnsi="Courier New" w:cs="Courier New"/>
          <w:sz w:val="28"/>
          <w:szCs w:val="28"/>
        </w:rPr>
        <w:t xml:space="preserve"> nous contenter de cette simple référence. </w:t>
      </w:r>
    </w:p>
    <w:p w:rsidR="00CC35A6" w:rsidRDefault="00CC35A6" w:rsidP="00CC35A6">
      <w:pPr>
        <w:pStyle w:val="Sansinterligne"/>
        <w:rPr>
          <w:rFonts w:ascii="Courier New" w:hAnsi="Courier New" w:cs="Courier New"/>
          <w:sz w:val="28"/>
          <w:szCs w:val="28"/>
        </w:rPr>
      </w:pPr>
    </w:p>
    <w:p w:rsidR="00CC35A6" w:rsidRDefault="00B73B85" w:rsidP="00CC35A6">
      <w:pPr>
        <w:pStyle w:val="Sansinterligne"/>
        <w:rPr>
          <w:rFonts w:ascii="Courier New" w:hAnsi="Courier New" w:cs="Courier New"/>
          <w:sz w:val="28"/>
          <w:szCs w:val="28"/>
        </w:rPr>
      </w:pPr>
      <w:r w:rsidRPr="002B33FA">
        <w:rPr>
          <w:rFonts w:ascii="Courier New" w:hAnsi="Courier New" w:cs="Courier New"/>
          <w:sz w:val="28"/>
          <w:szCs w:val="28"/>
        </w:rPr>
        <w:t>Le sujet entend</w:t>
      </w:r>
      <w:r w:rsidR="00F22B9D">
        <w:rPr>
          <w:rFonts w:ascii="Courier New" w:hAnsi="Courier New" w:cs="Courier New"/>
          <w:sz w:val="28"/>
          <w:szCs w:val="28"/>
        </w:rPr>
        <w:t>–</w:t>
      </w:r>
      <w:r w:rsidRPr="002B33FA">
        <w:rPr>
          <w:rFonts w:ascii="Courier New" w:hAnsi="Courier New" w:cs="Courier New"/>
          <w:sz w:val="28"/>
          <w:szCs w:val="28"/>
        </w:rPr>
        <w:t xml:space="preserve">il avec son oreille quelque chose </w:t>
      </w:r>
    </w:p>
    <w:p w:rsidR="00CC35A6" w:rsidRDefault="00B73B85" w:rsidP="00CC35A6">
      <w:pPr>
        <w:pStyle w:val="Sansinterligne"/>
        <w:rPr>
          <w:rFonts w:ascii="Courier New" w:hAnsi="Courier New" w:cs="Courier New"/>
          <w:sz w:val="28"/>
          <w:szCs w:val="28"/>
        </w:rPr>
      </w:pPr>
      <w:r w:rsidRPr="002B33FA">
        <w:rPr>
          <w:rFonts w:ascii="Courier New" w:hAnsi="Courier New" w:cs="Courier New"/>
          <w:sz w:val="28"/>
          <w:szCs w:val="28"/>
        </w:rPr>
        <w:t xml:space="preserve">qui existe ou qui n'existe pas ?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est bien évident que ça n'existe pas et que </w:t>
      </w:r>
    </w:p>
    <w:p w:rsidR="00CC35A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par conséquent c'est de l'ordre de l'hallucination, </w:t>
      </w:r>
    </w:p>
    <w:p w:rsidR="00CC35A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d'une perception fausse. </w:t>
      </w:r>
    </w:p>
    <w:p w:rsidR="00CC35A6" w:rsidRDefault="00CC35A6" w:rsidP="00B73B85">
      <w:pPr>
        <w:pStyle w:val="Sansinterligne"/>
        <w:rPr>
          <w:rFonts w:ascii="Courier New" w:hAnsi="Courier New" w:cs="Courier New"/>
          <w:sz w:val="28"/>
          <w:szCs w:val="28"/>
        </w:rPr>
      </w:pPr>
    </w:p>
    <w:p w:rsidR="00CC35A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Est</w:t>
      </w:r>
      <w:r w:rsidR="00F22B9D">
        <w:rPr>
          <w:rFonts w:ascii="Courier New" w:hAnsi="Courier New" w:cs="Courier New"/>
          <w:sz w:val="28"/>
          <w:szCs w:val="28"/>
        </w:rPr>
        <w:t>–</w:t>
      </w:r>
      <w:r w:rsidRPr="002B33FA">
        <w:rPr>
          <w:rFonts w:ascii="Courier New" w:hAnsi="Courier New" w:cs="Courier New"/>
          <w:sz w:val="28"/>
          <w:szCs w:val="28"/>
        </w:rPr>
        <w:t xml:space="preserve">ce que ceci doit nous suffire ?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Est</w:t>
      </w:r>
      <w:r w:rsidR="00F22B9D">
        <w:rPr>
          <w:rFonts w:ascii="Courier New" w:hAnsi="Courier New" w:cs="Courier New"/>
          <w:sz w:val="28"/>
          <w:szCs w:val="28"/>
        </w:rPr>
        <w:t>–</w:t>
      </w:r>
      <w:r w:rsidRPr="002B33FA">
        <w:rPr>
          <w:rFonts w:ascii="Courier New" w:hAnsi="Courier New" w:cs="Courier New"/>
          <w:sz w:val="28"/>
          <w:szCs w:val="28"/>
        </w:rPr>
        <w:t>ce que nous devons avoir à ce propos</w:t>
      </w:r>
      <w:r w:rsidR="00C43B5A">
        <w:rPr>
          <w:rFonts w:ascii="Courier New" w:hAnsi="Courier New" w:cs="Courier New"/>
          <w:sz w:val="28"/>
          <w:szCs w:val="28"/>
        </w:rPr>
        <w:t>,</w:t>
      </w:r>
      <w:r w:rsidRPr="002B33FA">
        <w:rPr>
          <w:rFonts w:ascii="Courier New" w:hAnsi="Courier New" w:cs="Courier New"/>
          <w:sz w:val="28"/>
          <w:szCs w:val="28"/>
        </w:rPr>
        <w:t xml:space="preserve"> cette sorte de conception massive de la réalité qui en somme n'aboutit qu'à une sorte d'explication mystérieuse, que dans le trou provoqué à la suite de ce que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les analystes appellent le « </w:t>
      </w:r>
      <w:r w:rsidRPr="00C43B5A">
        <w:rPr>
          <w:rFonts w:ascii="Times New Roman" w:hAnsi="Times New Roman" w:cs="Times New Roman"/>
          <w:i/>
          <w:sz w:val="24"/>
          <w:szCs w:val="24"/>
        </w:rPr>
        <w:t>refus de percevoir</w:t>
      </w:r>
      <w:r w:rsidR="00CC35A6">
        <w:rPr>
          <w:rFonts w:ascii="Courier New" w:hAnsi="Courier New" w:cs="Courier New"/>
          <w:sz w:val="28"/>
          <w:szCs w:val="28"/>
        </w:rPr>
        <w:t xml:space="preserve"> </w:t>
      </w:r>
      <w:r w:rsidRPr="002B33FA">
        <w:rPr>
          <w:rFonts w:ascii="Courier New" w:hAnsi="Courier New" w:cs="Courier New"/>
          <w:sz w:val="28"/>
          <w:szCs w:val="28"/>
        </w:rPr>
        <w:t>»</w:t>
      </w:r>
      <w:r w:rsidR="00C43B5A">
        <w:rPr>
          <w:rFonts w:ascii="Courier New" w:hAnsi="Courier New" w:cs="Courier New"/>
          <w:sz w:val="28"/>
          <w:szCs w:val="28"/>
        </w:rPr>
        <w:t xml:space="preserve"> </w:t>
      </w:r>
      <w:r w:rsidRPr="002B33FA">
        <w:rPr>
          <w:rFonts w:ascii="Courier New" w:hAnsi="Courier New" w:cs="Courier New"/>
          <w:sz w:val="28"/>
          <w:szCs w:val="28"/>
        </w:rPr>
        <w:t xml:space="preserve">dans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réalité, ce qui devrait surgir, </w:t>
      </w:r>
      <w:r w:rsidRPr="00C43B5A">
        <w:rPr>
          <w:rFonts w:ascii="Times New Roman" w:hAnsi="Times New Roman" w:cs="Times New Roman"/>
          <w:i/>
          <w:sz w:val="24"/>
          <w:szCs w:val="24"/>
        </w:rPr>
        <w:t>une tendance, une pulsion</w:t>
      </w:r>
      <w:r w:rsidRPr="002B33FA">
        <w:rPr>
          <w:rFonts w:ascii="Courier New" w:hAnsi="Courier New" w:cs="Courier New"/>
          <w:sz w:val="28"/>
          <w:szCs w:val="28"/>
        </w:rPr>
        <w:t xml:space="preserv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à ce moment repoussée, rejetée par le sujet, pourquoi dans ce trou apparaîtrait</w:t>
      </w:r>
      <w:r w:rsidR="00F22B9D">
        <w:rPr>
          <w:rFonts w:ascii="Courier New" w:hAnsi="Courier New" w:cs="Courier New"/>
          <w:sz w:val="28"/>
          <w:szCs w:val="28"/>
        </w:rPr>
        <w:t>–</w:t>
      </w:r>
      <w:r w:rsidRPr="002B33FA">
        <w:rPr>
          <w:rFonts w:ascii="Courier New" w:hAnsi="Courier New" w:cs="Courier New"/>
          <w:sz w:val="28"/>
          <w:szCs w:val="28"/>
        </w:rPr>
        <w:t xml:space="preserve">il quelque chose d'aussi complexe, d'aussi architecturé, d'aussi riche que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la parole ?</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Certainement, il y a déjà un progrès par rapport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la conception classique de la parole qui laisse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phénomène entièrement mystérieux. </w:t>
      </w:r>
    </w:p>
    <w:p w:rsidR="00C43B5A" w:rsidRDefault="00C43B5A"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nous semble que nous pouvons aller plus loin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que pour dire, le phénomène de la psychose nous permet de restaurer le juste rapport qui est de plus en plus méconnu dans l'ensemble du travail </w:t>
      </w:r>
      <w:r w:rsidRPr="00C43B5A">
        <w:rPr>
          <w:rFonts w:ascii="Courier New" w:hAnsi="Courier New" w:cs="Courier New"/>
          <w:i/>
          <w:sz w:val="24"/>
          <w:szCs w:val="24"/>
        </w:rPr>
        <w:t>analytique</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ressort tient tout entier dans le rapport du </w:t>
      </w:r>
      <w:r w:rsidRPr="00C43B5A">
        <w:rPr>
          <w:rFonts w:ascii="Times New Roman" w:hAnsi="Times New Roman" w:cs="Times New Roman"/>
          <w:i/>
          <w:sz w:val="24"/>
          <w:szCs w:val="24"/>
        </w:rPr>
        <w:t>signifiant</w:t>
      </w:r>
      <w:r w:rsidRPr="002B33FA">
        <w:rPr>
          <w:rFonts w:ascii="Courier New" w:hAnsi="Courier New" w:cs="Courier New"/>
          <w:sz w:val="28"/>
          <w:szCs w:val="28"/>
        </w:rPr>
        <w:t xml:space="preserve"> et du </w:t>
      </w:r>
      <w:r w:rsidRPr="00C43B5A">
        <w:rPr>
          <w:rFonts w:ascii="Times New Roman" w:hAnsi="Times New Roman" w:cs="Times New Roman"/>
          <w:i/>
          <w:sz w:val="24"/>
          <w:szCs w:val="24"/>
        </w:rPr>
        <w:t>signifié</w:t>
      </w:r>
      <w:r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C43B5A" w:rsidRDefault="009A1747"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 xml:space="preserve">e rappelle quelques uns de ces phénomènes, dans le cas de </w:t>
      </w:r>
      <w:r w:rsidR="00B73B85" w:rsidRPr="00C43B5A">
        <w:rPr>
          <w:rFonts w:ascii="Courier New" w:hAnsi="Courier New" w:cs="Courier New"/>
          <w:i/>
          <w:sz w:val="24"/>
          <w:szCs w:val="24"/>
        </w:rPr>
        <w:t>la psychose</w:t>
      </w:r>
      <w:r w:rsidR="00B73B85" w:rsidRPr="002B33FA">
        <w:rPr>
          <w:rFonts w:ascii="Courier New" w:hAnsi="Courier New" w:cs="Courier New"/>
          <w:sz w:val="28"/>
          <w:szCs w:val="28"/>
        </w:rPr>
        <w:t xml:space="preserve">, dans le cas du président </w:t>
      </w:r>
      <w:r w:rsidR="00A1550B">
        <w:rPr>
          <w:rFonts w:ascii="Courier New" w:hAnsi="Courier New" w:cs="Courier New"/>
          <w:sz w:val="28"/>
          <w:szCs w:val="28"/>
        </w:rPr>
        <w:t>SCHREBER</w:t>
      </w:r>
      <w:r w:rsidR="00B73B85" w:rsidRPr="002B33FA">
        <w:rPr>
          <w:rFonts w:ascii="Courier New" w:hAnsi="Courier New" w:cs="Courier New"/>
          <w:sz w:val="28"/>
          <w:szCs w:val="28"/>
        </w:rPr>
        <w:t xml:space="preserve">. </w:t>
      </w:r>
      <w:r w:rsidR="00C43B5A">
        <w:rPr>
          <w:rFonts w:ascii="Courier New" w:hAnsi="Courier New" w:cs="Courier New"/>
          <w:sz w:val="28"/>
          <w:szCs w:val="28"/>
        </w:rPr>
        <w:t>J</w:t>
      </w:r>
      <w:r w:rsidR="00B73B85" w:rsidRPr="002B33FA">
        <w:rPr>
          <w:rFonts w:ascii="Courier New" w:hAnsi="Courier New" w:cs="Courier New"/>
          <w:sz w:val="28"/>
          <w:szCs w:val="28"/>
        </w:rPr>
        <w:t xml:space="preserve">e dis qu'il y a à un moment ce qu'on peut appeler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la fin de la période de grande perturbation,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grande dissolution de son monde extérieur,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juste à la fin de cette période</w:t>
      </w:r>
      <w:r w:rsidR="00C43B5A">
        <w:rPr>
          <w:rFonts w:ascii="Courier New" w:hAnsi="Courier New" w:cs="Courier New"/>
          <w:sz w:val="28"/>
          <w:szCs w:val="28"/>
        </w:rPr>
        <w:t>…</w:t>
      </w:r>
      <w:r w:rsidRPr="002B33FA">
        <w:rPr>
          <w:rFonts w:ascii="Courier New" w:hAnsi="Courier New" w:cs="Courier New"/>
          <w:sz w:val="28"/>
          <w:szCs w:val="28"/>
        </w:rPr>
        <w:t xml:space="preserve"> </w:t>
      </w:r>
    </w:p>
    <w:p w:rsidR="00C43B5A" w:rsidRDefault="00B73B85" w:rsidP="00C43B5A">
      <w:pPr>
        <w:pStyle w:val="Sansinterligne"/>
        <w:ind w:firstLine="708"/>
        <w:rPr>
          <w:rFonts w:ascii="Courier New" w:hAnsi="Courier New" w:cs="Courier New"/>
          <w:sz w:val="28"/>
          <w:szCs w:val="28"/>
        </w:rPr>
      </w:pPr>
      <w:r w:rsidRPr="002B33FA">
        <w:rPr>
          <w:rFonts w:ascii="Courier New" w:hAnsi="Courier New" w:cs="Courier New"/>
          <w:sz w:val="28"/>
          <w:szCs w:val="28"/>
        </w:rPr>
        <w:t>et je dirai, s'enracinant dans cette période</w:t>
      </w:r>
    </w:p>
    <w:p w:rsidR="00C43B5A" w:rsidRDefault="00C43B5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nous voyons apparaître </w:t>
      </w:r>
      <w:r w:rsidR="00B73B85" w:rsidRPr="00C43B5A">
        <w:rPr>
          <w:rFonts w:ascii="Times New Roman" w:hAnsi="Times New Roman" w:cs="Times New Roman"/>
          <w:i/>
          <w:sz w:val="24"/>
          <w:szCs w:val="24"/>
        </w:rPr>
        <w:t>une certaine structuration</w:t>
      </w:r>
      <w:r w:rsidR="00B73B85" w:rsidRPr="002B33FA">
        <w:rPr>
          <w:rFonts w:ascii="Courier New" w:hAnsi="Courier New" w:cs="Courier New"/>
          <w:sz w:val="28"/>
          <w:szCs w:val="28"/>
        </w:rPr>
        <w:t xml:space="preserve"> de ces rapports avec ce qui est pour lui significatif. </w:t>
      </w:r>
    </w:p>
    <w:p w:rsidR="00C43B5A" w:rsidRDefault="00C43B5A"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cette </w:t>
      </w:r>
      <w:r w:rsidRPr="00C43B5A">
        <w:rPr>
          <w:rFonts w:ascii="Times New Roman" w:hAnsi="Times New Roman" w:cs="Times New Roman"/>
          <w:i/>
          <w:sz w:val="24"/>
          <w:szCs w:val="24"/>
        </w:rPr>
        <w:t>structuration</w:t>
      </w:r>
      <w:r w:rsidRPr="002B33FA">
        <w:rPr>
          <w:rFonts w:ascii="Courier New" w:hAnsi="Courier New" w:cs="Courier New"/>
          <w:sz w:val="28"/>
          <w:szCs w:val="28"/>
        </w:rPr>
        <w:t xml:space="preserve"> se présente en gros comme ceci</w:t>
      </w:r>
      <w:r w:rsidR="00C43B5A">
        <w:rPr>
          <w:rFonts w:ascii="Courier New" w:hAnsi="Courier New" w:cs="Courier New"/>
          <w:sz w:val="28"/>
          <w:szCs w:val="28"/>
        </w:rPr>
        <w:t xml:space="preserve"> </w:t>
      </w:r>
      <w:r w:rsidRPr="002B33FA">
        <w:rPr>
          <w:rFonts w:ascii="Courier New" w:hAnsi="Courier New" w:cs="Courier New"/>
          <w:sz w:val="28"/>
          <w:szCs w:val="28"/>
        </w:rPr>
        <w:t xml:space="preserve">: </w:t>
      </w:r>
    </w:p>
    <w:p w:rsidR="003F62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y a toujours à toutes les époques,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toutes les périodes de son expérience délirante</w:t>
      </w:r>
      <w:r w:rsidR="00C43B5A">
        <w:rPr>
          <w:rFonts w:ascii="Courier New" w:hAnsi="Courier New" w:cs="Courier New"/>
          <w:sz w:val="28"/>
          <w:szCs w:val="28"/>
        </w:rPr>
        <w:t>…</w:t>
      </w:r>
      <w:r w:rsidRPr="002B33FA">
        <w:rPr>
          <w:rFonts w:ascii="Courier New" w:hAnsi="Courier New" w:cs="Courier New"/>
          <w:sz w:val="28"/>
          <w:szCs w:val="28"/>
        </w:rPr>
        <w:t xml:space="preserve"> </w:t>
      </w:r>
    </w:p>
    <w:p w:rsidR="00C43B5A" w:rsidRDefault="00B73B85" w:rsidP="00C43B5A">
      <w:pPr>
        <w:pStyle w:val="Sansinterligne"/>
        <w:ind w:left="708"/>
        <w:rPr>
          <w:rFonts w:ascii="Courier New" w:hAnsi="Courier New" w:cs="Courier New"/>
          <w:sz w:val="28"/>
          <w:szCs w:val="28"/>
        </w:rPr>
      </w:pPr>
      <w:r w:rsidRPr="002B33FA">
        <w:rPr>
          <w:rFonts w:ascii="Courier New" w:hAnsi="Courier New" w:cs="Courier New"/>
          <w:sz w:val="28"/>
          <w:szCs w:val="28"/>
        </w:rPr>
        <w:t>telle qu'il nous la rapporte de façon si saisissante dans cet ouvrage sans aucun doute unique dans les annales de la psychopathologie</w:t>
      </w:r>
    </w:p>
    <w:p w:rsidR="00C43B5A" w:rsidRDefault="00C43B5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il y a toujours en gros deux plans. </w:t>
      </w:r>
    </w:p>
    <w:p w:rsidR="00C43B5A" w:rsidRDefault="00C43B5A"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 deux plans se retrouvent indéfiniment subdivisés à l'intérieur de chacun d'eux. Mais l'effort même qu'il fait pour construire dans son monde délirant</w:t>
      </w:r>
      <w:r w:rsidR="00C43B5A">
        <w:rPr>
          <w:rFonts w:ascii="Courier New" w:hAnsi="Courier New" w:cs="Courier New"/>
          <w:sz w:val="28"/>
          <w:szCs w:val="28"/>
        </w:rPr>
        <w:t>…</w:t>
      </w:r>
      <w:r w:rsidRPr="002B33FA">
        <w:rPr>
          <w:rFonts w:ascii="Courier New" w:hAnsi="Courier New" w:cs="Courier New"/>
          <w:sz w:val="28"/>
          <w:szCs w:val="28"/>
        </w:rPr>
        <w:t xml:space="preserve"> </w:t>
      </w:r>
    </w:p>
    <w:p w:rsidR="00C43B5A" w:rsidRDefault="00B73B85" w:rsidP="00C43B5A">
      <w:pPr>
        <w:pStyle w:val="Sansinterligne"/>
        <w:ind w:left="708"/>
        <w:rPr>
          <w:rFonts w:ascii="Courier New" w:hAnsi="Courier New" w:cs="Courier New"/>
          <w:sz w:val="28"/>
          <w:szCs w:val="28"/>
        </w:rPr>
      </w:pPr>
      <w:r w:rsidRPr="002B33FA">
        <w:rPr>
          <w:rFonts w:ascii="Courier New" w:hAnsi="Courier New" w:cs="Courier New"/>
          <w:sz w:val="28"/>
          <w:szCs w:val="28"/>
        </w:rPr>
        <w:t xml:space="preserve">pour toujours situer dans un rapport qui est </w:t>
      </w:r>
    </w:p>
    <w:p w:rsidR="00C43B5A" w:rsidRDefault="00B73B85" w:rsidP="00C43B5A">
      <w:pPr>
        <w:pStyle w:val="Sansinterligne"/>
        <w:ind w:left="708"/>
        <w:rPr>
          <w:rFonts w:ascii="Courier New" w:hAnsi="Courier New" w:cs="Courier New"/>
          <w:sz w:val="28"/>
          <w:szCs w:val="28"/>
        </w:rPr>
      </w:pPr>
      <w:r w:rsidRPr="002B33FA">
        <w:rPr>
          <w:rFonts w:ascii="Courier New" w:hAnsi="Courier New" w:cs="Courier New"/>
          <w:sz w:val="28"/>
          <w:szCs w:val="28"/>
        </w:rPr>
        <w:t>un rapport d'abord antérieur, et puis un rapport qui est au</w:t>
      </w:r>
      <w:r w:rsidR="00F22B9D">
        <w:rPr>
          <w:rFonts w:ascii="Courier New" w:hAnsi="Courier New" w:cs="Courier New"/>
          <w:sz w:val="28"/>
          <w:szCs w:val="28"/>
        </w:rPr>
        <w:t>–</w:t>
      </w:r>
      <w:r w:rsidRPr="002B33FA">
        <w:rPr>
          <w:rFonts w:ascii="Courier New" w:hAnsi="Courier New" w:cs="Courier New"/>
          <w:sz w:val="28"/>
          <w:szCs w:val="28"/>
        </w:rPr>
        <w:t>delà de celui</w:t>
      </w:r>
      <w:r w:rsidR="00F22B9D">
        <w:rPr>
          <w:rFonts w:ascii="Courier New" w:hAnsi="Courier New" w:cs="Courier New"/>
          <w:sz w:val="28"/>
          <w:szCs w:val="28"/>
        </w:rPr>
        <w:t>–</w:t>
      </w:r>
      <w:r w:rsidRPr="002B33FA">
        <w:rPr>
          <w:rFonts w:ascii="Courier New" w:hAnsi="Courier New" w:cs="Courier New"/>
          <w:sz w:val="28"/>
          <w:szCs w:val="28"/>
        </w:rPr>
        <w:t>là, quelque chose qui lui est évidemment imposé par son expérience</w:t>
      </w:r>
    </w:p>
    <w:p w:rsidR="00C43B5A" w:rsidRDefault="00C43B5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nous guide sur quelque chose qui est véritablement foncier dans sa structure, et que je vous ai fait quelquefois dans la clinique toucher d'une façon très immédiate à propos des aveux, confidences du style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cet homme, l'interrogatoire du sujet délirant.</w:t>
      </w:r>
    </w:p>
    <w:p w:rsidR="00B73B85" w:rsidRPr="002B33FA" w:rsidRDefault="00B73B85" w:rsidP="00B73B85">
      <w:pPr>
        <w:pStyle w:val="Sansinterligne"/>
        <w:rPr>
          <w:rFonts w:ascii="Courier New" w:hAnsi="Courier New" w:cs="Courier New"/>
          <w:sz w:val="28"/>
          <w:szCs w:val="28"/>
        </w:rPr>
      </w:pPr>
    </w:p>
    <w:p w:rsidR="009A1747" w:rsidRDefault="00B73B85" w:rsidP="00B73B85">
      <w:pPr>
        <w:pStyle w:val="Sansinterligne"/>
        <w:rPr>
          <w:rFonts w:ascii="Times New Roman" w:hAnsi="Times New Roman" w:cs="Times New Roman"/>
          <w:i/>
          <w:sz w:val="24"/>
          <w:szCs w:val="24"/>
        </w:rPr>
      </w:pPr>
      <w:r w:rsidRPr="002B33FA">
        <w:rPr>
          <w:rFonts w:ascii="Courier New" w:hAnsi="Courier New" w:cs="Courier New"/>
          <w:sz w:val="28"/>
          <w:szCs w:val="28"/>
        </w:rPr>
        <w:lastRenderedPageBreak/>
        <w:t xml:space="preserve">Dans un premier plan, c'est là que se produit quelque chose qui est une sorte de </w:t>
      </w:r>
      <w:r w:rsidRPr="00C43B5A">
        <w:rPr>
          <w:rFonts w:ascii="Times New Roman" w:hAnsi="Times New Roman" w:cs="Times New Roman"/>
          <w:i/>
          <w:sz w:val="24"/>
          <w:szCs w:val="24"/>
        </w:rPr>
        <w:t>glissement au cours de l'évolution de</w:t>
      </w:r>
    </w:p>
    <w:p w:rsidR="003F62AC" w:rsidRDefault="00B73B85" w:rsidP="00B73B85">
      <w:pPr>
        <w:pStyle w:val="Sansinterligne"/>
        <w:rPr>
          <w:rFonts w:ascii="Courier New" w:hAnsi="Courier New" w:cs="Courier New"/>
          <w:sz w:val="28"/>
          <w:szCs w:val="28"/>
        </w:rPr>
      </w:pPr>
      <w:r w:rsidRPr="00C43B5A">
        <w:rPr>
          <w:rFonts w:ascii="Times New Roman" w:hAnsi="Times New Roman" w:cs="Times New Roman"/>
          <w:i/>
          <w:sz w:val="24"/>
          <w:szCs w:val="24"/>
        </w:rPr>
        <w:t xml:space="preserve"> la psychose</w:t>
      </w:r>
      <w:r w:rsidR="00C43B5A">
        <w:rPr>
          <w:rFonts w:ascii="Courier New" w:hAnsi="Courier New" w:cs="Courier New"/>
          <w:sz w:val="28"/>
          <w:szCs w:val="28"/>
        </w:rPr>
        <w:t>.</w:t>
      </w:r>
      <w:r w:rsidRPr="002B33FA">
        <w:rPr>
          <w:rFonts w:ascii="Courier New" w:hAnsi="Courier New" w:cs="Courier New"/>
          <w:sz w:val="28"/>
          <w:szCs w:val="28"/>
        </w:rPr>
        <w:t xml:space="preserve"> </w:t>
      </w:r>
      <w:r w:rsidR="00C43B5A">
        <w:rPr>
          <w:rFonts w:ascii="Courier New" w:hAnsi="Courier New" w:cs="Courier New"/>
          <w:sz w:val="28"/>
          <w:szCs w:val="28"/>
        </w:rPr>
        <w:t>N</w:t>
      </w:r>
      <w:r w:rsidRPr="002B33FA">
        <w:rPr>
          <w:rFonts w:ascii="Courier New" w:hAnsi="Courier New" w:cs="Courier New"/>
          <w:sz w:val="28"/>
          <w:szCs w:val="28"/>
        </w:rPr>
        <w:t xml:space="preserve">ous voyons surtout des phénomènes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sont considérés par le sujet comme neutralisés,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comme régressant dans quelque chose qui signifie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moins en moins en face de lui un autre véritable. </w:t>
      </w:r>
    </w:p>
    <w:p w:rsidR="00C43B5A" w:rsidRDefault="00C43B5A" w:rsidP="00B73B85">
      <w:pPr>
        <w:pStyle w:val="Sansinterligne"/>
        <w:rPr>
          <w:rFonts w:ascii="Courier New" w:hAnsi="Courier New" w:cs="Courier New"/>
          <w:sz w:val="28"/>
          <w:szCs w:val="28"/>
        </w:rPr>
      </w:pPr>
    </w:p>
    <w:p w:rsidR="003F62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sont </w:t>
      </w:r>
      <w:r w:rsidRPr="009A1747">
        <w:rPr>
          <w:rFonts w:ascii="Times New Roman" w:hAnsi="Times New Roman" w:cs="Times New Roman"/>
          <w:i/>
          <w:color w:val="0000CC"/>
          <w:sz w:val="24"/>
          <w:szCs w:val="24"/>
        </w:rPr>
        <w:t>des paroles</w:t>
      </w:r>
      <w:r w:rsidRPr="002B33FA">
        <w:rPr>
          <w:rFonts w:ascii="Courier New" w:hAnsi="Courier New" w:cs="Courier New"/>
          <w:sz w:val="28"/>
          <w:szCs w:val="28"/>
        </w:rPr>
        <w:t>, dit</w:t>
      </w:r>
      <w:r w:rsidR="00F22B9D">
        <w:rPr>
          <w:rFonts w:ascii="Courier New" w:hAnsi="Courier New" w:cs="Courier New"/>
          <w:sz w:val="28"/>
          <w:szCs w:val="28"/>
        </w:rPr>
        <w:t>–</w:t>
      </w:r>
      <w:r w:rsidRPr="002B33FA">
        <w:rPr>
          <w:rFonts w:ascii="Courier New" w:hAnsi="Courier New" w:cs="Courier New"/>
          <w:sz w:val="28"/>
          <w:szCs w:val="28"/>
        </w:rPr>
        <w:t xml:space="preserve">il très fréquemment, apprises par cœur, qu'on a </w:t>
      </w:r>
      <w:r w:rsidRPr="009A1747">
        <w:rPr>
          <w:rFonts w:ascii="Times New Roman" w:hAnsi="Times New Roman" w:cs="Times New Roman"/>
          <w:i/>
          <w:color w:val="0000CC"/>
          <w:sz w:val="24"/>
          <w:szCs w:val="24"/>
        </w:rPr>
        <w:t>serinées</w:t>
      </w:r>
      <w:r w:rsidRPr="002B33FA">
        <w:rPr>
          <w:rFonts w:ascii="Courier New" w:hAnsi="Courier New" w:cs="Courier New"/>
          <w:sz w:val="28"/>
          <w:szCs w:val="28"/>
        </w:rPr>
        <w:t xml:space="preserve"> à ceux qui les lui répètent. </w:t>
      </w:r>
    </w:p>
    <w:p w:rsidR="003F62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Au reste ceux qui sont censés les lui répéter </w:t>
      </w:r>
    </w:p>
    <w:p w:rsidR="003F62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sont eux</w:t>
      </w:r>
      <w:r w:rsidR="00F22B9D">
        <w:rPr>
          <w:rFonts w:ascii="Courier New" w:hAnsi="Courier New" w:cs="Courier New"/>
          <w:sz w:val="28"/>
          <w:szCs w:val="28"/>
        </w:rPr>
        <w:t>–</w:t>
      </w:r>
      <w:r w:rsidRPr="002B33FA">
        <w:rPr>
          <w:rFonts w:ascii="Courier New" w:hAnsi="Courier New" w:cs="Courier New"/>
          <w:sz w:val="28"/>
          <w:szCs w:val="28"/>
        </w:rPr>
        <w:t xml:space="preserve">mêmes des êtres qui ne savent pas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 qu'ils disent</w:t>
      </w:r>
      <w:r w:rsidR="009A1747">
        <w:rPr>
          <w:rFonts w:ascii="Courier New" w:hAnsi="Courier New" w:cs="Courier New"/>
          <w:sz w:val="28"/>
          <w:szCs w:val="28"/>
        </w:rPr>
        <w:t> :</w:t>
      </w:r>
      <w:r w:rsidRPr="002B33FA">
        <w:rPr>
          <w:rFonts w:ascii="Courier New" w:hAnsi="Courier New" w:cs="Courier New"/>
          <w:sz w:val="28"/>
          <w:szCs w:val="28"/>
        </w:rPr>
        <w:t xml:space="preserve"> des </w:t>
      </w:r>
      <w:r w:rsidR="00C43B5A">
        <w:rPr>
          <w:rFonts w:ascii="Courier New" w:hAnsi="Courier New" w:cs="Courier New"/>
          <w:sz w:val="28"/>
          <w:szCs w:val="28"/>
        </w:rPr>
        <w:t>« </w:t>
      </w:r>
      <w:r w:rsidRPr="00C43B5A">
        <w:rPr>
          <w:rFonts w:ascii="Times New Roman" w:hAnsi="Times New Roman" w:cs="Times New Roman"/>
          <w:i/>
          <w:sz w:val="24"/>
          <w:szCs w:val="24"/>
        </w:rPr>
        <w:t>oiseaux du ciel</w:t>
      </w:r>
      <w:r w:rsidR="00C43B5A">
        <w:rPr>
          <w:rFonts w:ascii="Courier New" w:hAnsi="Courier New" w:cs="Courier New"/>
          <w:sz w:val="28"/>
          <w:szCs w:val="28"/>
        </w:rPr>
        <w:t> »…</w:t>
      </w:r>
      <w:r w:rsidRPr="002B33FA">
        <w:rPr>
          <w:rFonts w:ascii="Courier New" w:hAnsi="Courier New" w:cs="Courier New"/>
          <w:sz w:val="28"/>
          <w:szCs w:val="28"/>
        </w:rPr>
        <w:t xml:space="preserve"> </w:t>
      </w:r>
    </w:p>
    <w:p w:rsidR="00C43B5A" w:rsidRDefault="00B73B85" w:rsidP="00C43B5A">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encore que le terme </w:t>
      </w:r>
      <w:r w:rsidRPr="00C43B5A">
        <w:rPr>
          <w:rFonts w:ascii="Times New Roman" w:hAnsi="Times New Roman" w:cs="Times New Roman"/>
          <w:i/>
          <w:sz w:val="24"/>
          <w:szCs w:val="24"/>
        </w:rPr>
        <w:t>oiseau</w:t>
      </w:r>
      <w:r w:rsidRPr="002B33FA">
        <w:rPr>
          <w:rFonts w:ascii="Courier New" w:hAnsi="Courier New" w:cs="Courier New"/>
          <w:sz w:val="28"/>
          <w:szCs w:val="28"/>
        </w:rPr>
        <w:t xml:space="preserve"> </w:t>
      </w:r>
    </w:p>
    <w:p w:rsidR="00C43B5A" w:rsidRDefault="00B73B85" w:rsidP="00C43B5A">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nous conduise au perroquet </w:t>
      </w:r>
    </w:p>
    <w:p w:rsidR="009A1747" w:rsidRDefault="00C43B5A" w:rsidP="00C43B5A">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il</w:t>
      </w:r>
      <w:r>
        <w:rPr>
          <w:rFonts w:ascii="Courier New" w:hAnsi="Courier New" w:cs="Courier New"/>
          <w:sz w:val="28"/>
          <w:szCs w:val="28"/>
        </w:rPr>
        <w:t>s</w:t>
      </w:r>
      <w:r w:rsidR="00B73B85" w:rsidRPr="002B33FA">
        <w:rPr>
          <w:rFonts w:ascii="Courier New" w:hAnsi="Courier New" w:cs="Courier New"/>
          <w:sz w:val="28"/>
          <w:szCs w:val="28"/>
        </w:rPr>
        <w:t xml:space="preserve"> ne joue</w:t>
      </w:r>
      <w:r>
        <w:rPr>
          <w:rFonts w:ascii="Courier New" w:hAnsi="Courier New" w:cs="Courier New"/>
          <w:sz w:val="28"/>
          <w:szCs w:val="28"/>
        </w:rPr>
        <w:t>nt</w:t>
      </w:r>
      <w:r w:rsidR="00B73B85" w:rsidRPr="002B33FA">
        <w:rPr>
          <w:rFonts w:ascii="Courier New" w:hAnsi="Courier New" w:cs="Courier New"/>
          <w:sz w:val="28"/>
          <w:szCs w:val="28"/>
        </w:rPr>
        <w:t xml:space="preserve"> là qu'un rôle transmetteur de quelque chose de vide, de lassant pour le sujet, quelque chose qui l'épuise, qui n'est pas simplement à </w:t>
      </w:r>
    </w:p>
    <w:p w:rsidR="009A1747"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 xml:space="preserve">la limite de la signification, comme nous le verrons quand ces phénomènes sont d'abord naissants, mais qui en est plutôt contraire, </w:t>
      </w:r>
      <w:r w:rsidRPr="009A1747">
        <w:rPr>
          <w:rFonts w:ascii="Times New Roman" w:hAnsi="Times New Roman" w:cs="Times New Roman"/>
          <w:i/>
          <w:color w:val="0000CC"/>
          <w:sz w:val="24"/>
          <w:szCs w:val="24"/>
        </w:rPr>
        <w:t>le résidu</w:t>
      </w:r>
      <w:r w:rsidRPr="002B33FA">
        <w:rPr>
          <w:rFonts w:ascii="Courier New" w:hAnsi="Courier New" w:cs="Courier New"/>
          <w:sz w:val="28"/>
          <w:szCs w:val="28"/>
        </w:rPr>
        <w:t xml:space="preserve">, </w:t>
      </w:r>
      <w:r w:rsidRPr="009A1747">
        <w:rPr>
          <w:rFonts w:ascii="Times New Roman" w:hAnsi="Times New Roman" w:cs="Times New Roman"/>
          <w:i/>
          <w:color w:val="0000CC"/>
          <w:sz w:val="24"/>
          <w:szCs w:val="24"/>
        </w:rPr>
        <w:t>le déchet</w:t>
      </w:r>
      <w:r w:rsidRPr="002B33FA">
        <w:rPr>
          <w:rFonts w:ascii="Courier New" w:hAnsi="Courier New" w:cs="Courier New"/>
          <w:sz w:val="28"/>
          <w:szCs w:val="28"/>
        </w:rPr>
        <w:t xml:space="preserve">, </w:t>
      </w:r>
      <w:r w:rsidRPr="009A1747">
        <w:rPr>
          <w:rFonts w:ascii="Times New Roman" w:hAnsi="Times New Roman" w:cs="Times New Roman"/>
          <w:i/>
          <w:color w:val="0000CC"/>
          <w:sz w:val="24"/>
          <w:szCs w:val="24"/>
        </w:rPr>
        <w:t>un corps vide</w:t>
      </w:r>
      <w:r w:rsidRPr="002B33FA">
        <w:rPr>
          <w:rFonts w:ascii="Courier New" w:hAnsi="Courier New" w:cs="Courier New"/>
          <w:sz w:val="28"/>
          <w:szCs w:val="28"/>
        </w:rPr>
        <w:t xml:space="preserve">, </w:t>
      </w:r>
    </w:p>
    <w:p w:rsidR="009A1747"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et qui dans une autre forme se présente comme quelque chose aussi d'interrompu, qui s'arrête pour suggérer une suite,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dire ce que comporte une phrase ou une trame signifiante en tant que telle,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dire que l'unité au niveau du signifiant, l'unité pleine dans la phrase, fût</w:t>
      </w:r>
      <w:r w:rsidR="00F22B9D">
        <w:rPr>
          <w:rFonts w:ascii="Courier New" w:hAnsi="Courier New" w:cs="Courier New"/>
          <w:sz w:val="28"/>
          <w:szCs w:val="28"/>
        </w:rPr>
        <w:t>–</w:t>
      </w:r>
      <w:r w:rsidRPr="002B33FA">
        <w:rPr>
          <w:rFonts w:ascii="Courier New" w:hAnsi="Courier New" w:cs="Courier New"/>
          <w:sz w:val="28"/>
          <w:szCs w:val="28"/>
        </w:rPr>
        <w:t>elle d'un mot, on</w:t>
      </w:r>
      <w:r w:rsidR="003F62AC">
        <w:rPr>
          <w:rFonts w:ascii="Courier New" w:hAnsi="Courier New" w:cs="Courier New"/>
          <w:sz w:val="28"/>
          <w:szCs w:val="28"/>
        </w:rPr>
        <w:t xml:space="preserve"> ne</w:t>
      </w:r>
      <w:r w:rsidRPr="002B33FA">
        <w:rPr>
          <w:rFonts w:ascii="Courier New" w:hAnsi="Courier New" w:cs="Courier New"/>
          <w:sz w:val="28"/>
          <w:szCs w:val="28"/>
        </w:rPr>
        <w:t xml:space="preserve"> peut dire que la phrase soit, même d'une façon signifiante, possible dans chacun de ses éléments repérée, </w:t>
      </w:r>
    </w:p>
    <w:p w:rsidR="00B73B85" w:rsidRPr="002B33F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sinon quand elle est achevée.</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Ceci peut nous paraître aller un peu plus loin,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un peu vite. Je vais tâcher aujourd'hui de vous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en illustrer le sens par des exemples</w:t>
      </w:r>
      <w:r w:rsidR="00C43B5A">
        <w:rPr>
          <w:rFonts w:ascii="Courier New" w:hAnsi="Courier New" w:cs="Courier New"/>
          <w:sz w:val="28"/>
          <w:szCs w:val="28"/>
        </w:rPr>
        <w:t>,</w:t>
      </w:r>
      <w:r w:rsidRPr="002B33FA">
        <w:rPr>
          <w:rFonts w:ascii="Courier New" w:hAnsi="Courier New" w:cs="Courier New"/>
          <w:sz w:val="28"/>
          <w:szCs w:val="28"/>
        </w:rPr>
        <w:t xml:space="preserve"> </w:t>
      </w:r>
      <w:r w:rsidR="00C43B5A">
        <w:rPr>
          <w:rFonts w:ascii="Courier New" w:hAnsi="Courier New" w:cs="Courier New"/>
          <w:sz w:val="28"/>
          <w:szCs w:val="28"/>
        </w:rPr>
        <w:t>p</w:t>
      </w:r>
      <w:r w:rsidRPr="002B33FA">
        <w:rPr>
          <w:rFonts w:ascii="Courier New" w:hAnsi="Courier New" w:cs="Courier New"/>
          <w:sz w:val="28"/>
          <w:szCs w:val="28"/>
        </w:rPr>
        <w:t xml:space="preserve">arce que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je crois que c'est là une chose très très importante.</w:t>
      </w:r>
    </w:p>
    <w:p w:rsidR="00B73B85" w:rsidRPr="002B33FA" w:rsidRDefault="00B73B85" w:rsidP="00B73B85">
      <w:pPr>
        <w:pStyle w:val="Sansinterligne"/>
        <w:rPr>
          <w:rFonts w:ascii="Courier New" w:hAnsi="Courier New" w:cs="Courier New"/>
          <w:sz w:val="28"/>
          <w:szCs w:val="28"/>
        </w:rPr>
      </w:pPr>
    </w:p>
    <w:p w:rsidR="003F62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ces </w:t>
      </w:r>
      <w:r w:rsidRPr="00C43B5A">
        <w:rPr>
          <w:rFonts w:ascii="Times New Roman" w:hAnsi="Times New Roman" w:cs="Times New Roman"/>
          <w:i/>
          <w:sz w:val="24"/>
          <w:szCs w:val="24"/>
        </w:rPr>
        <w:t>phrases arrêtées</w:t>
      </w:r>
      <w:r w:rsidRPr="002B33FA">
        <w:rPr>
          <w:rFonts w:ascii="Courier New" w:hAnsi="Courier New" w:cs="Courier New"/>
          <w:sz w:val="28"/>
          <w:szCs w:val="28"/>
        </w:rPr>
        <w:t xml:space="preserve">, ces </w:t>
      </w:r>
      <w:r w:rsidRPr="00C43B5A">
        <w:rPr>
          <w:rFonts w:ascii="Times New Roman" w:hAnsi="Times New Roman" w:cs="Times New Roman"/>
          <w:i/>
          <w:sz w:val="24"/>
          <w:szCs w:val="24"/>
        </w:rPr>
        <w:t>phrases suspendues</w:t>
      </w:r>
      <w:r w:rsidRPr="002B33FA">
        <w:rPr>
          <w:rFonts w:ascii="Courier New" w:hAnsi="Courier New" w:cs="Courier New"/>
          <w:sz w:val="28"/>
          <w:szCs w:val="28"/>
        </w:rPr>
        <w:t xml:space="preserve">, en général suspendues au moment où </w:t>
      </w:r>
      <w:r w:rsidRPr="003F62AC">
        <w:rPr>
          <w:rFonts w:ascii="Times New Roman" w:hAnsi="Times New Roman" w:cs="Times New Roman"/>
          <w:i/>
          <w:color w:val="0000CC"/>
          <w:sz w:val="24"/>
          <w:szCs w:val="24"/>
        </w:rPr>
        <w:t>le mot plein</w:t>
      </w:r>
      <w:r w:rsidRPr="002B33FA">
        <w:rPr>
          <w:rFonts w:ascii="Courier New" w:hAnsi="Courier New" w:cs="Courier New"/>
          <w:sz w:val="28"/>
          <w:szCs w:val="28"/>
        </w:rPr>
        <w:t xml:space="preserve"> de la phrase</w:t>
      </w:r>
      <w:r w:rsidR="003F62AC">
        <w:rPr>
          <w:rFonts w:ascii="Courier New" w:hAnsi="Courier New" w:cs="Courier New"/>
          <w:sz w:val="28"/>
          <w:szCs w:val="28"/>
        </w:rPr>
        <w:t>,</w:t>
      </w:r>
      <w:r w:rsidRPr="002B33FA">
        <w:rPr>
          <w:rFonts w:ascii="Courier New" w:hAnsi="Courier New" w:cs="Courier New"/>
          <w:sz w:val="28"/>
          <w:szCs w:val="28"/>
        </w:rPr>
        <w:t xml:space="preserve"> qui lui donne son sens</w:t>
      </w:r>
      <w:r w:rsidR="003F62AC">
        <w:rPr>
          <w:rFonts w:ascii="Courier New" w:hAnsi="Courier New" w:cs="Courier New"/>
          <w:sz w:val="28"/>
          <w:szCs w:val="28"/>
        </w:rPr>
        <w:t>,</w:t>
      </w:r>
      <w:r w:rsidRPr="002B33FA">
        <w:rPr>
          <w:rFonts w:ascii="Courier New" w:hAnsi="Courier New" w:cs="Courier New"/>
          <w:sz w:val="28"/>
          <w:szCs w:val="28"/>
        </w:rPr>
        <w:t xml:space="preserve"> </w:t>
      </w:r>
      <w:r w:rsidRPr="003F62AC">
        <w:rPr>
          <w:rFonts w:ascii="Times New Roman" w:hAnsi="Times New Roman" w:cs="Times New Roman"/>
          <w:i/>
          <w:color w:val="0000CC"/>
          <w:sz w:val="24"/>
          <w:szCs w:val="24"/>
        </w:rPr>
        <w:t>manque encore</w:t>
      </w:r>
      <w:r w:rsidRPr="002B33FA">
        <w:rPr>
          <w:rFonts w:ascii="Courier New" w:hAnsi="Courier New" w:cs="Courier New"/>
          <w:sz w:val="28"/>
          <w:szCs w:val="28"/>
        </w:rPr>
        <w:t xml:space="preserve">, où il est impliqué.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dans le commentaire du sujet que nous trouvons que la phrase veut dire cela, ce que le sujet entend qui donne à la phrase tout son poids, son sens. </w:t>
      </w:r>
    </w:p>
    <w:p w:rsidR="00C43B5A" w:rsidRDefault="00C43B5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Les exemples ne manquent pas, je vous en ai déjà révélé plus d'un.</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Par exemple</w:t>
      </w:r>
      <w:r w:rsidR="00C43B5A">
        <w:rPr>
          <w:rFonts w:ascii="Courier New" w:hAnsi="Courier New" w:cs="Courier New"/>
          <w:sz w:val="28"/>
          <w:szCs w:val="28"/>
        </w:rPr>
        <w:t> :</w:t>
      </w:r>
      <w:r w:rsidRPr="002B33FA">
        <w:rPr>
          <w:rFonts w:ascii="Courier New" w:hAnsi="Courier New" w:cs="Courier New"/>
          <w:sz w:val="28"/>
          <w:szCs w:val="28"/>
        </w:rPr>
        <w:t xml:space="preserve"> « </w:t>
      </w:r>
      <w:r w:rsidR="00C43B5A" w:rsidRPr="00C43B5A">
        <w:rPr>
          <w:rFonts w:ascii="Times New Roman" w:hAnsi="Times New Roman" w:cs="Times New Roman"/>
          <w:i/>
          <w:sz w:val="24"/>
          <w:szCs w:val="24"/>
        </w:rPr>
        <w:t>P</w:t>
      </w:r>
      <w:r w:rsidRPr="00C43B5A">
        <w:rPr>
          <w:rFonts w:ascii="Times New Roman" w:hAnsi="Times New Roman" w:cs="Times New Roman"/>
          <w:i/>
          <w:sz w:val="24"/>
          <w:szCs w:val="24"/>
        </w:rPr>
        <w:t>arlez</w:t>
      </w:r>
      <w:r w:rsidR="00F22B9D" w:rsidRPr="003F62AC">
        <w:rPr>
          <w:rFonts w:ascii="Times New Roman" w:hAnsi="Times New Roman" w:cs="Times New Roman"/>
          <w:i/>
          <w:sz w:val="16"/>
          <w:szCs w:val="16"/>
        </w:rPr>
        <w:t>–</w:t>
      </w:r>
      <w:r w:rsidRPr="00C43B5A">
        <w:rPr>
          <w:rFonts w:ascii="Times New Roman" w:hAnsi="Times New Roman" w:cs="Times New Roman"/>
          <w:i/>
          <w:sz w:val="24"/>
          <w:szCs w:val="24"/>
        </w:rPr>
        <w:t>vous encore</w:t>
      </w:r>
      <w:r w:rsidR="00C43B5A">
        <w:rPr>
          <w:rFonts w:ascii="Courier New" w:hAnsi="Courier New" w:cs="Courier New"/>
          <w:sz w:val="28"/>
          <w:szCs w:val="28"/>
        </w:rPr>
        <w:t>…</w:t>
      </w:r>
      <w:r w:rsidRPr="002B33FA">
        <w:rPr>
          <w:rFonts w:ascii="Courier New" w:hAnsi="Courier New" w:cs="Courier New"/>
          <w:sz w:val="28"/>
          <w:szCs w:val="28"/>
        </w:rPr>
        <w:t xml:space="preserve"> » ?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la phrase s'arrête.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ça veut dire</w:t>
      </w:r>
      <w:r w:rsidR="00CC35A6">
        <w:rPr>
          <w:rFonts w:ascii="Courier New" w:hAnsi="Courier New" w:cs="Courier New"/>
          <w:sz w:val="28"/>
          <w:szCs w:val="28"/>
        </w:rPr>
        <w:t xml:space="preserve"> </w:t>
      </w:r>
      <w:r w:rsidRPr="002B33FA">
        <w:rPr>
          <w:rFonts w:ascii="Courier New" w:hAnsi="Courier New" w:cs="Courier New"/>
          <w:sz w:val="28"/>
          <w:szCs w:val="28"/>
        </w:rPr>
        <w:t xml:space="preserve">: </w:t>
      </w:r>
      <w:r w:rsidRPr="00C43B5A">
        <w:rPr>
          <w:rFonts w:ascii="Times New Roman" w:hAnsi="Times New Roman" w:cs="Times New Roman"/>
          <w:i/>
          <w:sz w:val="24"/>
          <w:szCs w:val="24"/>
        </w:rPr>
        <w:t>parlez</w:t>
      </w:r>
      <w:r w:rsidR="00F22B9D" w:rsidRPr="003F62AC">
        <w:rPr>
          <w:rFonts w:ascii="Times New Roman" w:hAnsi="Times New Roman" w:cs="Times New Roman"/>
          <w:i/>
          <w:sz w:val="16"/>
          <w:szCs w:val="16"/>
        </w:rPr>
        <w:t>–</w:t>
      </w:r>
      <w:r w:rsidRPr="00C43B5A">
        <w:rPr>
          <w:rFonts w:ascii="Times New Roman" w:hAnsi="Times New Roman" w:cs="Times New Roman"/>
          <w:i/>
          <w:sz w:val="24"/>
          <w:szCs w:val="24"/>
        </w:rPr>
        <w:t>vous encore des langues étrangères ?</w:t>
      </w:r>
      <w:r w:rsidRPr="002B33FA">
        <w:rPr>
          <w:rFonts w:ascii="Courier New" w:hAnsi="Courier New" w:cs="Courier New"/>
          <w:sz w:val="28"/>
          <w:szCs w:val="28"/>
        </w:rPr>
        <w:t xml:space="preserv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ceci est toute une signification. </w:t>
      </w:r>
    </w:p>
    <w:p w:rsidR="00C43B5A" w:rsidRDefault="00C43B5A"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 qu'on appelle la conception des âmes c'est tout ce dialogue beaucoup plus plein que les âmes échangent avec lui sur son propre sujet, nous faisant détecter des différents types de pensée</w:t>
      </w:r>
      <w:r w:rsidR="003F62AC">
        <w:rPr>
          <w:rFonts w:ascii="Courier New" w:hAnsi="Courier New" w:cs="Courier New"/>
          <w:sz w:val="28"/>
          <w:szCs w:val="28"/>
        </w:rPr>
        <w:t>s</w:t>
      </w:r>
      <w:r w:rsidR="00C43B5A">
        <w:rPr>
          <w:rFonts w:ascii="Courier New" w:hAnsi="Courier New" w:cs="Courier New"/>
          <w:sz w:val="28"/>
          <w:szCs w:val="28"/>
        </w:rPr>
        <w:t xml:space="preserve"> </w:t>
      </w:r>
      <w:r w:rsidRPr="002B33FA">
        <w:rPr>
          <w:rFonts w:ascii="Courier New" w:hAnsi="Courier New" w:cs="Courier New"/>
          <w:sz w:val="28"/>
          <w:szCs w:val="28"/>
        </w:rPr>
        <w:t xml:space="preserve">: </w:t>
      </w:r>
    </w:p>
    <w:p w:rsidR="00C43B5A" w:rsidRDefault="00B73B85" w:rsidP="00C43B5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les pensées</w:t>
      </w:r>
      <w:r w:rsidR="00C43B5A">
        <w:rPr>
          <w:rFonts w:ascii="Courier New" w:hAnsi="Courier New" w:cs="Courier New"/>
          <w:sz w:val="28"/>
          <w:szCs w:val="28"/>
        </w:rPr>
        <w:t xml:space="preserve"> </w:t>
      </w:r>
      <w:r w:rsidRPr="002B33FA">
        <w:rPr>
          <w:rFonts w:ascii="Courier New" w:hAnsi="Courier New" w:cs="Courier New"/>
          <w:sz w:val="28"/>
          <w:szCs w:val="28"/>
        </w:rPr>
        <w:t>dessous</w:t>
      </w:r>
      <w:r w:rsidR="00C43B5A">
        <w:rPr>
          <w:rFonts w:ascii="Courier New" w:hAnsi="Courier New" w:cs="Courier New"/>
          <w:sz w:val="28"/>
          <w:szCs w:val="28"/>
        </w:rPr>
        <w:t>,</w:t>
      </w:r>
      <w:r w:rsidRPr="002B33FA">
        <w:rPr>
          <w:rFonts w:ascii="Courier New" w:hAnsi="Courier New" w:cs="Courier New"/>
          <w:sz w:val="28"/>
          <w:szCs w:val="28"/>
        </w:rPr>
        <w:t xml:space="preserve"> </w:t>
      </w:r>
    </w:p>
    <w:p w:rsidR="00C43B5A" w:rsidRDefault="00B73B85" w:rsidP="00C43B5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et les pensées de désir, </w:t>
      </w:r>
    </w:p>
    <w:p w:rsidR="00C43B5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toute une psychologie qui est celle qui s'échange à un niveau plus reculé, si on peut dire, avec q</w:t>
      </w:r>
      <w:r w:rsidR="00C43B5A">
        <w:rPr>
          <w:rFonts w:ascii="Courier New" w:hAnsi="Courier New" w:cs="Courier New"/>
          <w:sz w:val="28"/>
          <w:szCs w:val="28"/>
        </w:rPr>
        <w:t>uelque chose avec quoi il parle.</w:t>
      </w:r>
      <w:r w:rsidRPr="002B33FA">
        <w:rPr>
          <w:rFonts w:ascii="Courier New" w:hAnsi="Courier New" w:cs="Courier New"/>
          <w:sz w:val="28"/>
          <w:szCs w:val="28"/>
        </w:rPr>
        <w:t xml:space="preserve"> </w:t>
      </w:r>
    </w:p>
    <w:p w:rsidR="00C43B5A" w:rsidRDefault="00C43B5A" w:rsidP="00C43B5A">
      <w:pPr>
        <w:pStyle w:val="Sansinterligne"/>
        <w:rPr>
          <w:rFonts w:ascii="Courier New" w:hAnsi="Courier New" w:cs="Courier New"/>
          <w:sz w:val="28"/>
          <w:szCs w:val="28"/>
        </w:rPr>
      </w:pPr>
    </w:p>
    <w:p w:rsidR="009A1747" w:rsidRDefault="00C43B5A" w:rsidP="00C43B5A">
      <w:pPr>
        <w:pStyle w:val="Sansinterligne"/>
        <w:rPr>
          <w:rFonts w:ascii="Courier New" w:hAnsi="Courier New" w:cs="Courier New"/>
          <w:sz w:val="28"/>
          <w:szCs w:val="28"/>
        </w:rPr>
      </w:pPr>
      <w:r>
        <w:rPr>
          <w:rFonts w:ascii="Courier New" w:hAnsi="Courier New" w:cs="Courier New"/>
          <w:sz w:val="28"/>
          <w:szCs w:val="28"/>
        </w:rPr>
        <w:t>Q</w:t>
      </w:r>
      <w:r w:rsidR="00B73B85" w:rsidRPr="002B33FA">
        <w:rPr>
          <w:rFonts w:ascii="Courier New" w:hAnsi="Courier New" w:cs="Courier New"/>
          <w:sz w:val="28"/>
          <w:szCs w:val="28"/>
        </w:rPr>
        <w:t xml:space="preserve">uelque chose qui s'est d'abord manifesté par ses modes d'expression au sens plein, voire ineffable, mais eux très chargés, savoureux, qui a été ce qu'il semble avoir rencontré d'une façon assez proche </w:t>
      </w:r>
    </w:p>
    <w:p w:rsidR="00B73B85" w:rsidRPr="002B33F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au début de son délire, et qui de plus en plus s'éloigne, devient énigmatique, se situe, passe dans les plans en arrière, le Dieu ou les royaumes de Dieu d'au</w:t>
      </w:r>
      <w:r w:rsidR="00F22B9D">
        <w:rPr>
          <w:rFonts w:ascii="Courier New" w:hAnsi="Courier New" w:cs="Courier New"/>
          <w:sz w:val="28"/>
          <w:szCs w:val="28"/>
        </w:rPr>
        <w:t>–</w:t>
      </w:r>
      <w:r w:rsidRPr="002B33FA">
        <w:rPr>
          <w:rFonts w:ascii="Courier New" w:hAnsi="Courier New" w:cs="Courier New"/>
          <w:sz w:val="28"/>
          <w:szCs w:val="28"/>
        </w:rPr>
        <w:t>delà, postérieurs, au niveau desquels se produisent ces surprenantes hallucinations, qui ne peuvent pas manquer de provoquer notre intérêt, notre arrêt, et qui est celle où dans la période plus avancée du délire, au moment où se sont multipliées les voix proches qui l'importunent, les voix qui l'énoncent, qui le connotent, qui l'interrogent mais d'une façon toujours absurde, on peut dire qu'en arrière de ces voix d'autres voix sont là qui s'expriment avec certaines formules saisissantes parmi lesquelles certaines que je vous ai déjà indiquées, d'autres que je vais vous donner aujourd'hui.</w:t>
      </w:r>
    </w:p>
    <w:p w:rsidR="00B73B85" w:rsidRPr="002B33FA" w:rsidRDefault="00B73B85" w:rsidP="00B73B85">
      <w:pPr>
        <w:pStyle w:val="Sansinterligne"/>
        <w:rPr>
          <w:rFonts w:ascii="Courier New" w:hAnsi="Courier New" w:cs="Courier New"/>
          <w:sz w:val="28"/>
          <w:szCs w:val="28"/>
        </w:rPr>
      </w:pPr>
    </w:p>
    <w:p w:rsidR="00C43B5A" w:rsidRDefault="00C43B5A"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e vous en citerai une qui n'est pas des moins frappantes et que je vous ai déjà citée</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B73B85" w:rsidRPr="002B33FA" w:rsidRDefault="00B73B85" w:rsidP="00C43B5A">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Pr="00C43B5A">
        <w:rPr>
          <w:rFonts w:ascii="Times New Roman" w:hAnsi="Times New Roman" w:cs="Times New Roman"/>
          <w:i/>
        </w:rPr>
        <w:t>Et maintenant manque la pensée principale</w:t>
      </w:r>
      <w:r w:rsidR="00C43B5A" w:rsidRPr="00C43B5A">
        <w:rPr>
          <w:rFonts w:ascii="Times New Roman" w:hAnsi="Times New Roman" w:cs="Times New Roman"/>
          <w:i/>
        </w:rPr>
        <w:t>.</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Ou encore</w:t>
      </w:r>
      <w:r w:rsidR="00C43B5A">
        <w:rPr>
          <w:rFonts w:ascii="Courier New" w:hAnsi="Courier New" w:cs="Courier New"/>
          <w:sz w:val="28"/>
          <w:szCs w:val="28"/>
        </w:rPr>
        <w:t xml:space="preserve"> la</w:t>
      </w:r>
      <w:r w:rsidRPr="002B33FA">
        <w:rPr>
          <w:rFonts w:ascii="Courier New" w:hAnsi="Courier New" w:cs="Courier New"/>
          <w:sz w:val="28"/>
          <w:szCs w:val="28"/>
        </w:rPr>
        <w:t xml:space="preserve"> </w:t>
      </w:r>
      <w:r w:rsidRPr="00C43B5A">
        <w:rPr>
          <w:rFonts w:ascii="Times New Roman" w:hAnsi="Times New Roman" w:cs="Times New Roman"/>
          <w:i/>
          <w:sz w:val="24"/>
          <w:szCs w:val="24"/>
        </w:rPr>
        <w:t>Gesinnung</w:t>
      </w:r>
      <w:r w:rsidR="00FD7436">
        <w:rPr>
          <w:rFonts w:ascii="Times New Roman" w:hAnsi="Times New Roman" w:cs="Times New Roman"/>
          <w:i/>
          <w:sz w:val="24"/>
          <w:szCs w:val="24"/>
        </w:rPr>
        <w:t xml:space="preserve">  </w:t>
      </w:r>
      <w:r w:rsidR="00FD7436">
        <w:rPr>
          <w:rFonts w:ascii="Courier New" w:hAnsi="Courier New" w:cs="Courier New"/>
          <w:sz w:val="28"/>
          <w:szCs w:val="28"/>
        </w:rPr>
        <w:t xml:space="preserve">: </w:t>
      </w:r>
      <w:r w:rsidRPr="00C43B5A">
        <w:rPr>
          <w:rFonts w:ascii="Times New Roman" w:hAnsi="Times New Roman" w:cs="Times New Roman"/>
          <w:i/>
          <w:sz w:val="24"/>
          <w:szCs w:val="24"/>
        </w:rPr>
        <w:t>Gesinnung</w:t>
      </w:r>
      <w:r w:rsidRPr="002B33FA">
        <w:rPr>
          <w:rFonts w:ascii="Courier New" w:hAnsi="Courier New" w:cs="Courier New"/>
          <w:sz w:val="28"/>
          <w:szCs w:val="28"/>
        </w:rPr>
        <w:t xml:space="preserve"> peut vouloir dire conviction et foi.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C'est dans le second sens que le sujet l'interprète quand il dit que</w:t>
      </w:r>
      <w:r w:rsidR="00C43B5A">
        <w:rPr>
          <w:rFonts w:ascii="Courier New" w:hAnsi="Courier New" w:cs="Courier New"/>
          <w:sz w:val="28"/>
          <w:szCs w:val="28"/>
        </w:rPr>
        <w:t> :</w:t>
      </w:r>
      <w:r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B73B85" w:rsidRDefault="00C43B5A" w:rsidP="00C43B5A">
      <w:pPr>
        <w:pStyle w:val="Sansinterligne"/>
        <w:ind w:left="1416"/>
        <w:rPr>
          <w:rFonts w:ascii="Courier New" w:hAnsi="Courier New" w:cs="Courier New"/>
          <w:sz w:val="28"/>
          <w:szCs w:val="28"/>
        </w:rPr>
      </w:pPr>
      <w:r>
        <w:rPr>
          <w:rFonts w:ascii="Courier New" w:hAnsi="Courier New" w:cs="Courier New"/>
          <w:sz w:val="28"/>
          <w:szCs w:val="28"/>
        </w:rPr>
        <w:t>« </w:t>
      </w:r>
      <w:r w:rsidRPr="00C43B5A">
        <w:rPr>
          <w:rFonts w:ascii="Times New Roman" w:hAnsi="Times New Roman" w:cs="Times New Roman"/>
          <w:i/>
        </w:rPr>
        <w:t>La</w:t>
      </w:r>
      <w:r w:rsidR="00B73B85" w:rsidRPr="00C43B5A">
        <w:rPr>
          <w:rFonts w:ascii="Times New Roman" w:hAnsi="Times New Roman" w:cs="Times New Roman"/>
          <w:i/>
        </w:rPr>
        <w:t xml:space="preserve"> Gesinnung est quelque chose que nous devons à tout homme de bien, et aussi bien même au plus noir pêcheur, sous réserves des exigences de purification inhérentes à l'ordre de l'univers</w:t>
      </w:r>
      <w:r w:rsidRPr="00C43B5A">
        <w:rPr>
          <w:rFonts w:ascii="Times New Roman" w:hAnsi="Times New Roman" w:cs="Times New Roman"/>
          <w:i/>
        </w:rPr>
        <w:t>,</w:t>
      </w:r>
      <w:r w:rsidR="00B73B85" w:rsidRPr="00C43B5A">
        <w:rPr>
          <w:rFonts w:ascii="Times New Roman" w:hAnsi="Times New Roman" w:cs="Times New Roman"/>
          <w:i/>
        </w:rPr>
        <w:t xml:space="preserve"> que nous lui devons dans l'échange, dans cette sorte de référence qui est celle qui doit régler nos rapports avec les êtres humains.</w:t>
      </w:r>
      <w:r w:rsidR="00B73B85" w:rsidRPr="002B33FA">
        <w:rPr>
          <w:rFonts w:ascii="Courier New" w:hAnsi="Courier New" w:cs="Courier New"/>
          <w:sz w:val="28"/>
          <w:szCs w:val="28"/>
        </w:rPr>
        <w:t xml:space="preserve"> »</w:t>
      </w:r>
    </w:p>
    <w:p w:rsidR="004468E3" w:rsidRPr="004468E3" w:rsidRDefault="004468E3" w:rsidP="00C43B5A">
      <w:pPr>
        <w:pStyle w:val="Sansinterligne"/>
        <w:ind w:left="1416"/>
        <w:rPr>
          <w:rFonts w:ascii="Garamond" w:hAnsi="Garamond" w:cs="Courier New"/>
          <w:color w:val="C00000"/>
          <w:sz w:val="18"/>
          <w:szCs w:val="18"/>
        </w:rPr>
      </w:pPr>
      <w:r w:rsidRPr="004468E3">
        <w:rPr>
          <w:rFonts w:ascii="Garamond" w:hAnsi="Garamond" w:cs="Courier New"/>
          <w:color w:val="C00000"/>
          <w:sz w:val="18"/>
          <w:szCs w:val="18"/>
        </w:rPr>
        <w:t>[</w:t>
      </w:r>
      <w:r w:rsidRPr="004468E3">
        <w:rPr>
          <w:rFonts w:ascii="Garamond" w:hAnsi="Garamond"/>
          <w:color w:val="C00000"/>
          <w:sz w:val="18"/>
          <w:szCs w:val="18"/>
          <w:lang w:val="de-DE" w:eastAsia="fr-FR"/>
        </w:rPr>
        <w:t xml:space="preserve">Hin und wieder wurde auch und zwar </w:t>
      </w:r>
      <w:r w:rsidRPr="004468E3">
        <w:rPr>
          <w:rFonts w:ascii="Garamond" w:hAnsi="Garamond"/>
          <w:i/>
          <w:iCs/>
          <w:color w:val="C00000"/>
          <w:sz w:val="18"/>
          <w:szCs w:val="18"/>
          <w:lang w:val="de-DE" w:eastAsia="fr-FR"/>
        </w:rPr>
        <w:t xml:space="preserve">in diesen Worten </w:t>
      </w:r>
      <w:r w:rsidRPr="004468E3">
        <w:rPr>
          <w:rFonts w:ascii="Garamond" w:hAnsi="Garamond"/>
          <w:color w:val="C00000"/>
          <w:sz w:val="18"/>
          <w:szCs w:val="18"/>
          <w:lang w:val="de-DE" w:eastAsia="fr-FR"/>
        </w:rPr>
        <w:t>eingestanden: "Fehlt uns die Gesinnung", d. h. diejenige Gesinnung, die wir eigentlich jedem guten Menschen, ja selbst dem verworfensten Sünder gegenüber unter Vorbehalt der weltordnungsmäßigen Reinigungsmittel haben müßten.</w:t>
      </w:r>
      <w:r w:rsidRPr="004468E3">
        <w:rPr>
          <w:rFonts w:ascii="Garamond" w:hAnsi="Garamond" w:cs="Courier New"/>
          <w:color w:val="C00000"/>
          <w:sz w:val="18"/>
          <w:szCs w:val="18"/>
        </w:rPr>
        <w:t>]</w:t>
      </w:r>
    </w:p>
    <w:p w:rsidR="00B73B85" w:rsidRPr="002B33FA" w:rsidRDefault="00B73B85"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bien là de </w:t>
      </w:r>
      <w:r w:rsidRPr="00A401B1">
        <w:rPr>
          <w:rFonts w:ascii="Times New Roman" w:hAnsi="Times New Roman" w:cs="Times New Roman"/>
          <w:i/>
          <w:color w:val="0000CC"/>
          <w:sz w:val="24"/>
          <w:szCs w:val="24"/>
        </w:rPr>
        <w:t xml:space="preserve">la foi </w:t>
      </w:r>
      <w:r w:rsidRPr="002B33FA">
        <w:rPr>
          <w:rFonts w:ascii="Courier New" w:hAnsi="Courier New" w:cs="Courier New"/>
          <w:sz w:val="28"/>
          <w:szCs w:val="28"/>
        </w:rPr>
        <w:t xml:space="preserve">qu'il s'agit, </w:t>
      </w:r>
      <w:r w:rsidRPr="00A401B1">
        <w:rPr>
          <w:rFonts w:ascii="Times New Roman" w:hAnsi="Times New Roman" w:cs="Times New Roman"/>
          <w:i/>
          <w:color w:val="0000CC"/>
          <w:sz w:val="24"/>
          <w:szCs w:val="24"/>
        </w:rPr>
        <w:t>bonne foi</w:t>
      </w:r>
      <w:r w:rsidRPr="002B33FA">
        <w:rPr>
          <w:rFonts w:ascii="Courier New" w:hAnsi="Courier New" w:cs="Courier New"/>
          <w:sz w:val="28"/>
          <w:szCs w:val="28"/>
        </w:rPr>
        <w:t xml:space="preserve"> minimum qu'implique le fait que nous reconnaissons l'existence de l'Autre.</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allons encore beaucoup plus loin à tel moment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ses hallucinations où nous avons l'expression vraiment très sin</w:t>
      </w:r>
      <w:r w:rsidR="00C43B5A">
        <w:rPr>
          <w:rFonts w:ascii="Courier New" w:hAnsi="Courier New" w:cs="Courier New"/>
          <w:sz w:val="28"/>
          <w:szCs w:val="28"/>
        </w:rPr>
        <w:t>gulière :</w:t>
      </w:r>
      <w:r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C43B5A" w:rsidRDefault="00B73B85" w:rsidP="00C43B5A">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00C43B5A" w:rsidRPr="00C43B5A">
        <w:rPr>
          <w:rFonts w:ascii="Times New Roman" w:hAnsi="Times New Roman" w:cs="Times New Roman"/>
          <w:i/>
        </w:rPr>
        <w:t>A</w:t>
      </w:r>
      <w:r w:rsidRPr="00C43B5A">
        <w:rPr>
          <w:rFonts w:ascii="Times New Roman" w:hAnsi="Times New Roman" w:cs="Times New Roman"/>
          <w:i/>
        </w:rPr>
        <w:t>vec mon consentement quelque chose doit être</w:t>
      </w:r>
      <w:r w:rsidR="00C43B5A" w:rsidRPr="00C43B5A">
        <w:rPr>
          <w:rFonts w:ascii="Times New Roman" w:hAnsi="Times New Roman" w:cs="Times New Roman"/>
          <w:i/>
        </w:rPr>
        <w:t>.</w:t>
      </w:r>
      <w:r w:rsidRPr="002B33FA">
        <w:rPr>
          <w:rFonts w:ascii="Courier New" w:hAnsi="Courier New" w:cs="Courier New"/>
          <w:sz w:val="28"/>
          <w:szCs w:val="28"/>
        </w:rPr>
        <w:t xml:space="preserve"> » </w:t>
      </w:r>
    </w:p>
    <w:p w:rsidR="00C43B5A" w:rsidRDefault="00C43B5A"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n'est pas </w:t>
      </w:r>
      <w:r w:rsidR="00C43B5A">
        <w:rPr>
          <w:rFonts w:ascii="Courier New" w:hAnsi="Courier New" w:cs="Courier New"/>
          <w:sz w:val="28"/>
          <w:szCs w:val="28"/>
        </w:rPr>
        <w:t>« </w:t>
      </w:r>
      <w:r w:rsidRPr="00C43B5A">
        <w:rPr>
          <w:rFonts w:ascii="Times New Roman" w:hAnsi="Times New Roman" w:cs="Times New Roman"/>
          <w:i/>
          <w:sz w:val="24"/>
          <w:szCs w:val="24"/>
        </w:rPr>
        <w:t>la solution</w:t>
      </w:r>
      <w:r w:rsidR="00C43B5A">
        <w:rPr>
          <w:rFonts w:ascii="Courier New" w:hAnsi="Courier New" w:cs="Courier New"/>
          <w:sz w:val="28"/>
          <w:szCs w:val="28"/>
        </w:rPr>
        <w:t> »</w:t>
      </w:r>
      <w:r w:rsidRPr="002B33FA">
        <w:rPr>
          <w:rFonts w:ascii="Courier New" w:hAnsi="Courier New" w:cs="Courier New"/>
          <w:sz w:val="28"/>
          <w:szCs w:val="28"/>
        </w:rPr>
        <w:t xml:space="preserv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n'est pas quelque chose extrêmement </w:t>
      </w:r>
      <w:r w:rsidRPr="00C43B5A">
        <w:rPr>
          <w:rFonts w:ascii="Times New Roman" w:hAnsi="Times New Roman" w:cs="Times New Roman"/>
          <w:i/>
          <w:sz w:val="24"/>
          <w:szCs w:val="24"/>
        </w:rPr>
        <w:t>facile à traduire</w:t>
      </w:r>
      <w:r w:rsidRPr="002B33FA">
        <w:rPr>
          <w:rFonts w:ascii="Courier New" w:hAnsi="Courier New" w:cs="Courier New"/>
          <w:sz w:val="28"/>
          <w:szCs w:val="28"/>
        </w:rPr>
        <w:t>. C'est un mot rare, c'est un mot, dirai</w:t>
      </w:r>
      <w:r w:rsidR="00F22B9D">
        <w:rPr>
          <w:rFonts w:ascii="Courier New" w:hAnsi="Courier New" w:cs="Courier New"/>
          <w:sz w:val="28"/>
          <w:szCs w:val="28"/>
        </w:rPr>
        <w:t>–</w:t>
      </w:r>
      <w:r w:rsidRPr="002B33FA">
        <w:rPr>
          <w:rFonts w:ascii="Courier New" w:hAnsi="Courier New" w:cs="Courier New"/>
          <w:sz w:val="28"/>
          <w:szCs w:val="28"/>
        </w:rPr>
        <w:t xml:space="preserve">je, après consultation de personnes qui s'y entendent, j'en étais arrivé à la notion qu'il s'agit de rien d'autre que ce que j'appelle </w:t>
      </w:r>
      <w:r w:rsidR="00C43B5A">
        <w:rPr>
          <w:rFonts w:ascii="Courier New" w:hAnsi="Courier New" w:cs="Courier New"/>
          <w:sz w:val="28"/>
          <w:szCs w:val="28"/>
        </w:rPr>
        <w:t>« </w:t>
      </w:r>
      <w:r w:rsidRPr="00C43B5A">
        <w:rPr>
          <w:rFonts w:ascii="Times New Roman" w:hAnsi="Times New Roman" w:cs="Times New Roman"/>
          <w:i/>
          <w:sz w:val="24"/>
          <w:szCs w:val="24"/>
        </w:rPr>
        <w:t>le mot de base</w:t>
      </w:r>
      <w:r w:rsidR="00C43B5A">
        <w:rPr>
          <w:rFonts w:ascii="Courier New" w:hAnsi="Courier New" w:cs="Courier New"/>
          <w:sz w:val="28"/>
          <w:szCs w:val="28"/>
        </w:rPr>
        <w:t> »</w:t>
      </w:r>
      <w:r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vraiment </w:t>
      </w:r>
      <w:r w:rsidR="00C43B5A">
        <w:rPr>
          <w:rFonts w:ascii="Courier New" w:hAnsi="Courier New" w:cs="Courier New"/>
          <w:sz w:val="28"/>
          <w:szCs w:val="28"/>
        </w:rPr>
        <w:t>« </w:t>
      </w:r>
      <w:r w:rsidRPr="00C43B5A">
        <w:rPr>
          <w:rFonts w:ascii="Times New Roman" w:hAnsi="Times New Roman" w:cs="Times New Roman"/>
          <w:i/>
          <w:sz w:val="24"/>
          <w:szCs w:val="24"/>
        </w:rPr>
        <w:t>la cl</w:t>
      </w:r>
      <w:r w:rsidR="00A401B1">
        <w:rPr>
          <w:rFonts w:ascii="Times New Roman" w:hAnsi="Times New Roman" w:cs="Times New Roman"/>
          <w:i/>
          <w:sz w:val="24"/>
          <w:szCs w:val="24"/>
        </w:rPr>
        <w:t>é</w:t>
      </w:r>
      <w:r w:rsidR="00C43B5A">
        <w:rPr>
          <w:rFonts w:ascii="Courier New" w:hAnsi="Courier New" w:cs="Courier New"/>
          <w:sz w:val="28"/>
          <w:szCs w:val="28"/>
        </w:rPr>
        <w:t> »</w:t>
      </w:r>
      <w:r w:rsidRPr="002B33FA">
        <w:rPr>
          <w:rFonts w:ascii="Courier New" w:hAnsi="Courier New" w:cs="Courier New"/>
          <w:sz w:val="28"/>
          <w:szCs w:val="28"/>
        </w:rPr>
        <w:t xml:space="preserv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peut</w:t>
      </w:r>
      <w:r w:rsidR="00F22B9D">
        <w:rPr>
          <w:rFonts w:ascii="Courier New" w:hAnsi="Courier New" w:cs="Courier New"/>
          <w:sz w:val="28"/>
          <w:szCs w:val="28"/>
        </w:rPr>
        <w:t>–</w:t>
      </w:r>
      <w:r w:rsidRPr="002B33FA">
        <w:rPr>
          <w:rFonts w:ascii="Courier New" w:hAnsi="Courier New" w:cs="Courier New"/>
          <w:sz w:val="28"/>
          <w:szCs w:val="28"/>
        </w:rPr>
        <w:t xml:space="preserve">être quelque chose qui se rapproche de </w:t>
      </w:r>
    </w:p>
    <w:p w:rsidR="00C43B5A" w:rsidRDefault="00C43B5A" w:rsidP="00B73B85">
      <w:pPr>
        <w:pStyle w:val="Sansinterligne"/>
        <w:rPr>
          <w:rFonts w:ascii="Courier New" w:hAnsi="Courier New" w:cs="Courier New"/>
          <w:sz w:val="28"/>
          <w:szCs w:val="28"/>
        </w:rPr>
      </w:pPr>
      <w:r>
        <w:rPr>
          <w:rFonts w:ascii="Courier New" w:hAnsi="Courier New" w:cs="Courier New"/>
          <w:sz w:val="28"/>
          <w:szCs w:val="28"/>
        </w:rPr>
        <w:t>« </w:t>
      </w:r>
      <w:r w:rsidRPr="00C43B5A">
        <w:rPr>
          <w:rFonts w:ascii="Times New Roman" w:hAnsi="Times New Roman" w:cs="Times New Roman"/>
          <w:i/>
          <w:sz w:val="24"/>
          <w:szCs w:val="24"/>
        </w:rPr>
        <w:t>la solution</w:t>
      </w:r>
      <w:r>
        <w:rPr>
          <w:rFonts w:ascii="Courier New" w:hAnsi="Courier New" w:cs="Courier New"/>
          <w:sz w:val="28"/>
          <w:szCs w:val="28"/>
        </w:rPr>
        <w:t> »,</w:t>
      </w:r>
      <w:r w:rsidR="00B73B85" w:rsidRPr="002B33FA">
        <w:rPr>
          <w:rFonts w:ascii="Courier New" w:hAnsi="Courier New" w:cs="Courier New"/>
          <w:sz w:val="28"/>
          <w:szCs w:val="28"/>
        </w:rPr>
        <w:t xml:space="preserve"> </w:t>
      </w:r>
      <w:r>
        <w:rPr>
          <w:rFonts w:ascii="Courier New" w:hAnsi="Courier New" w:cs="Courier New"/>
          <w:sz w:val="28"/>
          <w:szCs w:val="28"/>
        </w:rPr>
        <w:t>m</w:t>
      </w:r>
      <w:r w:rsidR="00B73B85" w:rsidRPr="002B33FA">
        <w:rPr>
          <w:rFonts w:ascii="Courier New" w:hAnsi="Courier New" w:cs="Courier New"/>
          <w:sz w:val="28"/>
          <w:szCs w:val="28"/>
        </w:rPr>
        <w:t xml:space="preserve">ais c'est bien plutôt </w:t>
      </w:r>
      <w:r>
        <w:rPr>
          <w:rFonts w:ascii="Courier New" w:hAnsi="Courier New" w:cs="Courier New"/>
          <w:sz w:val="28"/>
          <w:szCs w:val="28"/>
        </w:rPr>
        <w:t>« </w:t>
      </w:r>
      <w:r w:rsidR="00B73B85" w:rsidRPr="00C43B5A">
        <w:rPr>
          <w:rFonts w:ascii="Times New Roman" w:hAnsi="Times New Roman" w:cs="Times New Roman"/>
          <w:i/>
          <w:sz w:val="24"/>
          <w:szCs w:val="24"/>
        </w:rPr>
        <w:t>la cheville dernière</w:t>
      </w:r>
      <w:r>
        <w:rPr>
          <w:rFonts w:ascii="Courier New" w:hAnsi="Courier New" w:cs="Courier New"/>
          <w:sz w:val="28"/>
          <w:szCs w:val="28"/>
        </w:rPr>
        <w:t> »</w:t>
      </w:r>
      <w:r w:rsidR="00B73B85" w:rsidRPr="002B33FA">
        <w:rPr>
          <w:rFonts w:ascii="Courier New" w:hAnsi="Courier New" w:cs="Courier New"/>
          <w:sz w:val="28"/>
          <w:szCs w:val="28"/>
        </w:rPr>
        <w:t xml:space="preserve">, </w:t>
      </w:r>
      <w:r>
        <w:rPr>
          <w:rFonts w:ascii="Courier New" w:hAnsi="Courier New" w:cs="Courier New"/>
          <w:sz w:val="28"/>
          <w:szCs w:val="28"/>
        </w:rPr>
        <w:t>« </w:t>
      </w:r>
      <w:r w:rsidR="00B73B85" w:rsidRPr="00C43B5A">
        <w:rPr>
          <w:rFonts w:ascii="Times New Roman" w:hAnsi="Times New Roman" w:cs="Times New Roman"/>
          <w:i/>
          <w:sz w:val="24"/>
          <w:szCs w:val="24"/>
        </w:rPr>
        <w:t>le mot de base</w:t>
      </w:r>
      <w:r>
        <w:rPr>
          <w:rFonts w:ascii="Courier New" w:hAnsi="Courier New" w:cs="Courier New"/>
          <w:sz w:val="28"/>
          <w:szCs w:val="28"/>
        </w:rPr>
        <w:t> »</w:t>
      </w:r>
      <w:r w:rsidR="00B73B85"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un terme qui a une connotation très </w:t>
      </w:r>
      <w:r w:rsidRPr="00C43B5A">
        <w:rPr>
          <w:rFonts w:ascii="Courier New" w:hAnsi="Courier New" w:cs="Courier New"/>
          <w:i/>
          <w:sz w:val="24"/>
          <w:szCs w:val="24"/>
        </w:rPr>
        <w:t>particulière</w:t>
      </w:r>
      <w:r w:rsidRPr="002B33FA">
        <w:rPr>
          <w:rFonts w:ascii="Courier New" w:hAnsi="Courier New" w:cs="Courier New"/>
          <w:sz w:val="28"/>
          <w:szCs w:val="28"/>
        </w:rPr>
        <w:t xml:space="preserve">, une connotation technique dans l'art de la chasse.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serait quelque chose que les chasseurs appellent de ce nom allemand usité en français, </w:t>
      </w:r>
      <w:r w:rsidRPr="00C43B5A">
        <w:rPr>
          <w:rFonts w:ascii="Times New Roman" w:hAnsi="Times New Roman" w:cs="Times New Roman"/>
          <w:i/>
          <w:sz w:val="24"/>
          <w:szCs w:val="24"/>
        </w:rPr>
        <w:t>les fumets</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dire les traces du gros bétail.</w:t>
      </w:r>
    </w:p>
    <w:p w:rsidR="00B73B85" w:rsidRPr="002B33FA" w:rsidRDefault="00B73B85" w:rsidP="00B73B85">
      <w:pPr>
        <w:pStyle w:val="Sansinterligne"/>
        <w:rPr>
          <w:rFonts w:ascii="Courier New" w:hAnsi="Courier New" w:cs="Courier New"/>
          <w:sz w:val="28"/>
          <w:szCs w:val="28"/>
        </w:rPr>
      </w:pPr>
    </w:p>
    <w:p w:rsidR="00A401B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Bref, si nous nous arrêtons à ces choses très brièvement, je vous indique dans ce qui me parait être le relief essentiel, à savoir ce que j'ai appelé la dernière fois cette </w:t>
      </w:r>
      <w:r w:rsidRPr="00A401B1">
        <w:rPr>
          <w:rFonts w:ascii="Times New Roman" w:hAnsi="Times New Roman" w:cs="Times New Roman"/>
          <w:i/>
          <w:sz w:val="24"/>
          <w:szCs w:val="24"/>
        </w:rPr>
        <w:t>migration du sens</w:t>
      </w:r>
      <w:r w:rsidRPr="002B33FA">
        <w:rPr>
          <w:rFonts w:ascii="Courier New" w:hAnsi="Courier New" w:cs="Courier New"/>
          <w:sz w:val="28"/>
          <w:szCs w:val="28"/>
        </w:rPr>
        <w:t xml:space="preserve">, ou ce </w:t>
      </w:r>
      <w:r w:rsidRPr="00A401B1">
        <w:rPr>
          <w:rFonts w:ascii="Times New Roman" w:hAnsi="Times New Roman" w:cs="Times New Roman"/>
          <w:i/>
          <w:sz w:val="24"/>
          <w:szCs w:val="24"/>
        </w:rPr>
        <w:t>recul du sens</w:t>
      </w:r>
      <w:r w:rsidRPr="002B33FA">
        <w:rPr>
          <w:rFonts w:ascii="Courier New" w:hAnsi="Courier New" w:cs="Courier New"/>
          <w:sz w:val="28"/>
          <w:szCs w:val="28"/>
        </w:rPr>
        <w:t xml:space="preserve">, cette </w:t>
      </w:r>
      <w:r w:rsidRPr="00A401B1">
        <w:rPr>
          <w:rFonts w:ascii="Times New Roman" w:hAnsi="Times New Roman" w:cs="Times New Roman"/>
          <w:i/>
          <w:sz w:val="24"/>
          <w:szCs w:val="24"/>
        </w:rPr>
        <w:t>dérobade du sens</w:t>
      </w:r>
      <w:r w:rsidRPr="002B33FA">
        <w:rPr>
          <w:rFonts w:ascii="Courier New" w:hAnsi="Courier New" w:cs="Courier New"/>
          <w:sz w:val="28"/>
          <w:szCs w:val="28"/>
        </w:rPr>
        <w:t xml:space="preserve"> sur un plan que le sujet e</w:t>
      </w:r>
      <w:r w:rsidR="00C43B5A">
        <w:rPr>
          <w:rFonts w:ascii="Courier New" w:hAnsi="Courier New" w:cs="Courier New"/>
          <w:sz w:val="28"/>
          <w:szCs w:val="28"/>
        </w:rPr>
        <w:t xml:space="preserve">st amené </w:t>
      </w:r>
    </w:p>
    <w:p w:rsidR="00C43B5A" w:rsidRDefault="00C43B5A" w:rsidP="00B73B85">
      <w:pPr>
        <w:pStyle w:val="Sansinterligne"/>
        <w:rPr>
          <w:rFonts w:ascii="Courier New" w:hAnsi="Courier New" w:cs="Courier New"/>
          <w:sz w:val="28"/>
          <w:szCs w:val="28"/>
        </w:rPr>
      </w:pPr>
      <w:r>
        <w:rPr>
          <w:rFonts w:ascii="Courier New" w:hAnsi="Courier New" w:cs="Courier New"/>
          <w:sz w:val="28"/>
          <w:szCs w:val="28"/>
        </w:rPr>
        <w:t xml:space="preserve">à situer comme arrière </w:t>
      </w:r>
      <w:r w:rsidR="00B73B85" w:rsidRPr="002B33FA">
        <w:rPr>
          <w:rFonts w:ascii="Courier New" w:hAnsi="Courier New" w:cs="Courier New"/>
          <w:sz w:val="28"/>
          <w:szCs w:val="28"/>
        </w:rPr>
        <w:t xml:space="preserve">plan.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D'autre part, cette opposition entre deux modes,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deux styles, deux portées si on peut dire</w:t>
      </w:r>
      <w:r w:rsidR="00C43B5A">
        <w:rPr>
          <w:rFonts w:ascii="Courier New" w:hAnsi="Courier New" w:cs="Courier New"/>
          <w:sz w:val="28"/>
          <w:szCs w:val="28"/>
        </w:rPr>
        <w:t>…</w:t>
      </w:r>
    </w:p>
    <w:p w:rsidR="00C43B5A" w:rsidRDefault="00B73B85" w:rsidP="00C43B5A">
      <w:pPr>
        <w:pStyle w:val="Sansinterligne"/>
        <w:ind w:left="708"/>
        <w:rPr>
          <w:rFonts w:ascii="Courier New" w:hAnsi="Courier New" w:cs="Courier New"/>
          <w:sz w:val="28"/>
          <w:szCs w:val="28"/>
        </w:rPr>
      </w:pPr>
      <w:r w:rsidRPr="002B33FA">
        <w:rPr>
          <w:rFonts w:ascii="Courier New" w:hAnsi="Courier New" w:cs="Courier New"/>
          <w:sz w:val="28"/>
          <w:szCs w:val="28"/>
        </w:rPr>
        <w:t xml:space="preserve">j'emploie le mot </w:t>
      </w:r>
      <w:r w:rsidR="00C43B5A">
        <w:rPr>
          <w:rFonts w:ascii="Courier New" w:hAnsi="Courier New" w:cs="Courier New"/>
          <w:sz w:val="28"/>
          <w:szCs w:val="28"/>
        </w:rPr>
        <w:t>« </w:t>
      </w:r>
      <w:r w:rsidRPr="00C43B5A">
        <w:rPr>
          <w:rFonts w:ascii="Times New Roman" w:hAnsi="Times New Roman" w:cs="Times New Roman"/>
          <w:i/>
          <w:sz w:val="24"/>
          <w:szCs w:val="24"/>
        </w:rPr>
        <w:t>portée</w:t>
      </w:r>
      <w:r w:rsidR="00C43B5A" w:rsidRPr="00C43B5A">
        <w:rPr>
          <w:rFonts w:ascii="Times New Roman" w:hAnsi="Times New Roman" w:cs="Times New Roman"/>
          <w:i/>
          <w:sz w:val="24"/>
          <w:szCs w:val="24"/>
        </w:rPr>
        <w:t>s</w:t>
      </w:r>
      <w:r w:rsidR="00C43B5A">
        <w:rPr>
          <w:rFonts w:ascii="Courier New" w:hAnsi="Courier New" w:cs="Courier New"/>
          <w:sz w:val="28"/>
          <w:szCs w:val="28"/>
        </w:rPr>
        <w:t> »</w:t>
      </w:r>
      <w:r w:rsidRPr="002B33FA">
        <w:rPr>
          <w:rFonts w:ascii="Courier New" w:hAnsi="Courier New" w:cs="Courier New"/>
          <w:sz w:val="28"/>
          <w:szCs w:val="28"/>
        </w:rPr>
        <w:t xml:space="preserve"> parce qu'il est </w:t>
      </w:r>
    </w:p>
    <w:p w:rsidR="00C43B5A" w:rsidRDefault="00B73B85" w:rsidP="00C43B5A">
      <w:pPr>
        <w:pStyle w:val="Sansinterligne"/>
        <w:ind w:left="708"/>
        <w:rPr>
          <w:rFonts w:ascii="Courier New" w:hAnsi="Courier New" w:cs="Courier New"/>
          <w:sz w:val="28"/>
          <w:szCs w:val="28"/>
        </w:rPr>
      </w:pPr>
      <w:r w:rsidRPr="002B33FA">
        <w:rPr>
          <w:rFonts w:ascii="Courier New" w:hAnsi="Courier New" w:cs="Courier New"/>
          <w:sz w:val="28"/>
          <w:szCs w:val="28"/>
        </w:rPr>
        <w:t>le plus proche d'un mot employé par les linguistes sous le nom de portée</w:t>
      </w:r>
    </w:p>
    <w:p w:rsidR="00C43B5A" w:rsidRDefault="00C43B5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 pourrait être </w:t>
      </w:r>
      <w:r>
        <w:rPr>
          <w:rFonts w:ascii="Courier New" w:hAnsi="Courier New" w:cs="Courier New"/>
          <w:sz w:val="28"/>
          <w:szCs w:val="28"/>
        </w:rPr>
        <w:t>« </w:t>
      </w:r>
      <w:r w:rsidR="00B73B85" w:rsidRPr="00C43B5A">
        <w:rPr>
          <w:rFonts w:ascii="Times New Roman" w:hAnsi="Times New Roman" w:cs="Times New Roman"/>
          <w:i/>
          <w:sz w:val="24"/>
          <w:szCs w:val="24"/>
        </w:rPr>
        <w:t>visée</w:t>
      </w:r>
      <w:r w:rsidRPr="00C43B5A">
        <w:rPr>
          <w:rFonts w:ascii="Times New Roman" w:hAnsi="Times New Roman" w:cs="Times New Roman"/>
          <w:i/>
          <w:sz w:val="24"/>
          <w:szCs w:val="24"/>
        </w:rPr>
        <w:t>s</w:t>
      </w:r>
      <w:r>
        <w:rPr>
          <w:rFonts w:ascii="Courier New" w:hAnsi="Courier New" w:cs="Courier New"/>
          <w:sz w:val="28"/>
          <w:szCs w:val="28"/>
        </w:rPr>
        <w:t> »</w:t>
      </w:r>
      <w:r w:rsidR="00B73B85" w:rsidRPr="002B33FA">
        <w:rPr>
          <w:rFonts w:ascii="Courier New" w:hAnsi="Courier New" w:cs="Courier New"/>
          <w:sz w:val="28"/>
          <w:szCs w:val="28"/>
        </w:rPr>
        <w:t xml:space="preserve"> aussi</w:t>
      </w:r>
      <w:r>
        <w:rPr>
          <w:rFonts w:ascii="Courier New" w:hAnsi="Courier New" w:cs="Courier New"/>
          <w:sz w:val="28"/>
          <w:szCs w:val="28"/>
        </w:rPr>
        <w:t xml:space="preserve">, </w:t>
      </w:r>
      <w:r w:rsidR="00B73B85" w:rsidRPr="002B33FA">
        <w:rPr>
          <w:rFonts w:ascii="Courier New" w:hAnsi="Courier New" w:cs="Courier New"/>
          <w:sz w:val="28"/>
          <w:szCs w:val="28"/>
        </w:rPr>
        <w:t xml:space="preserve">le style visé, </w:t>
      </w:r>
      <w:r w:rsidR="00B73B85" w:rsidRPr="00C43B5A">
        <w:rPr>
          <w:rFonts w:ascii="Courier New" w:hAnsi="Courier New" w:cs="Courier New"/>
          <w:i/>
          <w:sz w:val="24"/>
          <w:szCs w:val="24"/>
        </w:rPr>
        <w:t>hallucinatoire</w:t>
      </w:r>
      <w:r w:rsidR="00B73B85" w:rsidRPr="002B33FA">
        <w:rPr>
          <w:rFonts w:ascii="Courier New" w:hAnsi="Courier New" w:cs="Courier New"/>
          <w:sz w:val="28"/>
          <w:szCs w:val="28"/>
        </w:rPr>
        <w:t>, en tant qu'elle</w:t>
      </w:r>
      <w:r>
        <w:rPr>
          <w:rFonts w:ascii="Courier New" w:hAnsi="Courier New" w:cs="Courier New"/>
          <w:sz w:val="28"/>
          <w:szCs w:val="28"/>
        </w:rPr>
        <w:t>s</w:t>
      </w:r>
      <w:r w:rsidR="00B73B85" w:rsidRPr="002B33FA">
        <w:rPr>
          <w:rFonts w:ascii="Courier New" w:hAnsi="Courier New" w:cs="Courier New"/>
          <w:sz w:val="28"/>
          <w:szCs w:val="28"/>
        </w:rPr>
        <w:t xml:space="preserve"> concerne</w:t>
      </w:r>
      <w:r>
        <w:rPr>
          <w:rFonts w:ascii="Courier New" w:hAnsi="Courier New" w:cs="Courier New"/>
          <w:sz w:val="28"/>
          <w:szCs w:val="28"/>
        </w:rPr>
        <w:t>nt le sujet :</w:t>
      </w:r>
      <w:r w:rsidR="00B73B85"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C43B5A" w:rsidRDefault="00C43B5A" w:rsidP="00C43B5A">
      <w:pPr>
        <w:pStyle w:val="Sansinterligne"/>
        <w:numPr>
          <w:ilvl w:val="0"/>
          <w:numId w:val="14"/>
        </w:numPr>
        <w:rPr>
          <w:rFonts w:ascii="Courier New" w:hAnsi="Courier New" w:cs="Courier New"/>
          <w:sz w:val="28"/>
          <w:szCs w:val="28"/>
        </w:rPr>
      </w:pPr>
      <w:r>
        <w:rPr>
          <w:rFonts w:ascii="Courier New" w:hAnsi="Courier New" w:cs="Courier New"/>
          <w:sz w:val="28"/>
          <w:szCs w:val="28"/>
        </w:rPr>
        <w:t>c</w:t>
      </w:r>
      <w:r w:rsidR="00B73B85" w:rsidRPr="002B33FA">
        <w:rPr>
          <w:rFonts w:ascii="Courier New" w:hAnsi="Courier New" w:cs="Courier New"/>
          <w:sz w:val="28"/>
          <w:szCs w:val="28"/>
        </w:rPr>
        <w:t>e style d'autre part problématique, cette sorte de scansion, d'interruption qui joue sur la propriété du signifiant comme tel, et une espèce de forme implicite au texte d'interrogation dont le sujet subit en quelque sorte, au sens le plus plein du terme, jusqu</w:t>
      </w:r>
      <w:r w:rsidR="00A401B1">
        <w:rPr>
          <w:rFonts w:ascii="Courier New" w:hAnsi="Courier New" w:cs="Courier New"/>
          <w:sz w:val="28"/>
          <w:szCs w:val="28"/>
        </w:rPr>
        <w:t>es et</w:t>
      </w:r>
      <w:r w:rsidR="00B73B85" w:rsidRPr="002B33FA">
        <w:rPr>
          <w:rFonts w:ascii="Courier New" w:hAnsi="Courier New" w:cs="Courier New"/>
          <w:sz w:val="28"/>
          <w:szCs w:val="28"/>
        </w:rPr>
        <w:t xml:space="preserve"> y</w:t>
      </w:r>
      <w:r>
        <w:rPr>
          <w:rFonts w:ascii="Courier New" w:hAnsi="Courier New" w:cs="Courier New"/>
          <w:sz w:val="28"/>
          <w:szCs w:val="28"/>
        </w:rPr>
        <w:t xml:space="preserve"> compris son sens de contrainte.</w:t>
      </w:r>
      <w:r w:rsidR="00B73B85"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A401B1" w:rsidRDefault="00C43B5A" w:rsidP="00B73B85">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 xml:space="preserve">t puis </w:t>
      </w:r>
      <w:r w:rsidR="00B73B85" w:rsidRPr="00A401B1">
        <w:rPr>
          <w:rFonts w:ascii="Times New Roman" w:hAnsi="Times New Roman" w:cs="Times New Roman"/>
          <w:i/>
          <w:color w:val="0000CC"/>
          <w:sz w:val="24"/>
          <w:szCs w:val="24"/>
        </w:rPr>
        <w:t>cette sorte de sens qui</w:t>
      </w:r>
      <w:r w:rsidR="00A401B1">
        <w:rPr>
          <w:rFonts w:ascii="Times New Roman" w:hAnsi="Times New Roman" w:cs="Times New Roman"/>
          <w:i/>
          <w:color w:val="0000CC"/>
          <w:sz w:val="24"/>
          <w:szCs w:val="24"/>
        </w:rPr>
        <w:t>,</w:t>
      </w:r>
      <w:r w:rsidR="00B73B85" w:rsidRPr="00A401B1">
        <w:rPr>
          <w:rFonts w:ascii="Times New Roman" w:hAnsi="Times New Roman" w:cs="Times New Roman"/>
          <w:i/>
          <w:color w:val="0000CC"/>
          <w:sz w:val="24"/>
          <w:szCs w:val="24"/>
        </w:rPr>
        <w:t xml:space="preserve"> lui, a pour nature</w:t>
      </w:r>
      <w:r w:rsidR="00CC35A6" w:rsidRPr="00A401B1">
        <w:rPr>
          <w:rFonts w:ascii="Times New Roman" w:hAnsi="Times New Roman" w:cs="Times New Roman"/>
          <w:i/>
          <w:color w:val="0000CC"/>
          <w:sz w:val="24"/>
          <w:szCs w:val="24"/>
        </w:rPr>
        <w:t xml:space="preserve"> de se dérober</w:t>
      </w:r>
      <w:r w:rsidR="00CC35A6">
        <w:rPr>
          <w:rFonts w:ascii="Courier New" w:hAnsi="Courier New" w:cs="Courier New"/>
          <w:sz w:val="28"/>
          <w:szCs w:val="28"/>
        </w:rPr>
        <w:t>, voire de s'accu</w:t>
      </w:r>
      <w:r w:rsidR="00B73B85" w:rsidRPr="002B33FA">
        <w:rPr>
          <w:rFonts w:ascii="Courier New" w:hAnsi="Courier New" w:cs="Courier New"/>
          <w:sz w:val="28"/>
          <w:szCs w:val="28"/>
        </w:rPr>
        <w:t>ser comme quelque chose qui se dérobe, mais qui</w:t>
      </w:r>
      <w:r>
        <w:rPr>
          <w:rFonts w:ascii="Courier New" w:hAnsi="Courier New" w:cs="Courier New"/>
          <w:sz w:val="28"/>
          <w:szCs w:val="28"/>
        </w:rPr>
        <w:t xml:space="preserve"> –</w:t>
      </w:r>
      <w:r w:rsidR="00B73B85" w:rsidRPr="002B33FA">
        <w:rPr>
          <w:rFonts w:ascii="Courier New" w:hAnsi="Courier New" w:cs="Courier New"/>
          <w:sz w:val="28"/>
          <w:szCs w:val="28"/>
        </w:rPr>
        <w:t xml:space="preserve"> lui</w:t>
      </w:r>
      <w:r>
        <w:rPr>
          <w:rFonts w:ascii="Courier New" w:hAnsi="Courier New" w:cs="Courier New"/>
          <w:sz w:val="28"/>
          <w:szCs w:val="28"/>
        </w:rPr>
        <w:t xml:space="preserve"> </w:t>
      </w:r>
      <w:r w:rsidR="00F22B9D">
        <w:rPr>
          <w:rFonts w:ascii="Courier New" w:hAnsi="Courier New" w:cs="Courier New"/>
          <w:sz w:val="28"/>
          <w:szCs w:val="28"/>
        </w:rPr>
        <w:t>–</w:t>
      </w:r>
      <w:r w:rsidR="00B73B85" w:rsidRPr="002B33FA">
        <w:rPr>
          <w:rFonts w:ascii="Courier New" w:hAnsi="Courier New" w:cs="Courier New"/>
          <w:sz w:val="28"/>
          <w:szCs w:val="28"/>
        </w:rPr>
        <w:t xml:space="preserve"> serait </w:t>
      </w:r>
      <w:r w:rsidR="00B73B85" w:rsidRPr="00A401B1">
        <w:rPr>
          <w:rFonts w:ascii="Times New Roman" w:hAnsi="Times New Roman" w:cs="Times New Roman"/>
          <w:i/>
          <w:color w:val="0000CC"/>
          <w:sz w:val="24"/>
          <w:szCs w:val="24"/>
        </w:rPr>
        <w:t>ce sens extrêmement plein</w:t>
      </w:r>
      <w:r w:rsidR="00B73B85" w:rsidRPr="002B33FA">
        <w:rPr>
          <w:rFonts w:ascii="Courier New" w:hAnsi="Courier New" w:cs="Courier New"/>
          <w:sz w:val="28"/>
          <w:szCs w:val="28"/>
        </w:rPr>
        <w:t xml:space="preserve">, un sens de la limite, et comme en quelque sorte aspirant par sa fuite, </w:t>
      </w:r>
    </w:p>
    <w:p w:rsidR="00A401B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sa dérobade et par la poursuite qui, si le sujet expérimente, qui donnerait le cœur, le centre, </w:t>
      </w:r>
    </w:p>
    <w:p w:rsidR="00C43B5A" w:rsidRDefault="00B73B85" w:rsidP="00B73B85">
      <w:pPr>
        <w:pStyle w:val="Sansinterligne"/>
        <w:rPr>
          <w:rFonts w:ascii="Courier New" w:hAnsi="Courier New" w:cs="Courier New"/>
          <w:sz w:val="28"/>
          <w:szCs w:val="28"/>
        </w:rPr>
      </w:pPr>
      <w:r w:rsidRPr="00A401B1">
        <w:rPr>
          <w:rFonts w:ascii="Times New Roman" w:hAnsi="Times New Roman" w:cs="Times New Roman"/>
          <w:i/>
          <w:color w:val="0000CC"/>
          <w:sz w:val="24"/>
          <w:szCs w:val="24"/>
        </w:rPr>
        <w:t>une espèce d'ombili</w:t>
      </w:r>
      <w:r w:rsidR="00C43B5A" w:rsidRPr="00A401B1">
        <w:rPr>
          <w:rFonts w:ascii="Times New Roman" w:hAnsi="Times New Roman" w:cs="Times New Roman"/>
          <w:i/>
          <w:color w:val="0000CC"/>
          <w:sz w:val="24"/>
          <w:szCs w:val="24"/>
        </w:rPr>
        <w:t>c de tout le phénomène délirant,</w:t>
      </w:r>
      <w:r w:rsidR="00C43B5A">
        <w:rPr>
          <w:rFonts w:ascii="Courier New" w:hAnsi="Courier New" w:cs="Courier New"/>
          <w:sz w:val="28"/>
          <w:szCs w:val="28"/>
        </w:rPr>
        <w:t xml:space="preserve"> </w:t>
      </w:r>
      <w:r w:rsidR="00C43B5A" w:rsidRPr="00A401B1">
        <w:rPr>
          <w:rFonts w:ascii="Courier New" w:hAnsi="Courier New" w:cs="Courier New"/>
          <w:i/>
          <w:sz w:val="24"/>
          <w:szCs w:val="24"/>
        </w:rPr>
        <w:t>ceci appréhendé comme tel.</w:t>
      </w:r>
      <w:r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A401B1" w:rsidRDefault="00C43B5A" w:rsidP="00B73B85">
      <w:pPr>
        <w:pStyle w:val="Sansinterligne"/>
        <w:rPr>
          <w:rFonts w:ascii="Courier New" w:hAnsi="Courier New" w:cs="Courier New"/>
          <w:sz w:val="28"/>
          <w:szCs w:val="28"/>
        </w:rPr>
      </w:pPr>
      <w:r>
        <w:rPr>
          <w:rFonts w:ascii="Courier New" w:hAnsi="Courier New" w:cs="Courier New"/>
          <w:sz w:val="28"/>
          <w:szCs w:val="28"/>
        </w:rPr>
        <w:t>V</w:t>
      </w:r>
      <w:r w:rsidR="00B73B85" w:rsidRPr="002B33FA">
        <w:rPr>
          <w:rFonts w:ascii="Courier New" w:hAnsi="Courier New" w:cs="Courier New"/>
          <w:sz w:val="28"/>
          <w:szCs w:val="28"/>
        </w:rPr>
        <w:t xml:space="preserve">ous savez que ce terme </w:t>
      </w:r>
      <w:r w:rsidRPr="002B33FA">
        <w:rPr>
          <w:rFonts w:ascii="Courier New" w:hAnsi="Courier New" w:cs="Courier New"/>
          <w:sz w:val="28"/>
          <w:szCs w:val="28"/>
        </w:rPr>
        <w:t>d'</w:t>
      </w:r>
      <w:r w:rsidRPr="00C43B5A">
        <w:rPr>
          <w:rFonts w:ascii="Times New Roman" w:hAnsi="Times New Roman" w:cs="Times New Roman"/>
          <w:i/>
          <w:sz w:val="24"/>
          <w:szCs w:val="24"/>
        </w:rPr>
        <w:t>ombilic</w:t>
      </w:r>
      <w:r w:rsidR="00B73B85" w:rsidRPr="002B33FA">
        <w:rPr>
          <w:rFonts w:ascii="Courier New" w:hAnsi="Courier New" w:cs="Courier New"/>
          <w:sz w:val="28"/>
          <w:szCs w:val="28"/>
        </w:rPr>
        <w:t xml:space="preserve"> que j'emploie est employé par </w:t>
      </w:r>
      <w:r w:rsidR="00201B90">
        <w:rPr>
          <w:rFonts w:ascii="Courier New" w:hAnsi="Courier New" w:cs="Courier New"/>
          <w:sz w:val="28"/>
          <w:szCs w:val="28"/>
        </w:rPr>
        <w:t>FREUD</w:t>
      </w:r>
      <w:r w:rsidR="00B73B85" w:rsidRPr="002B33FA">
        <w:rPr>
          <w:rFonts w:ascii="Courier New" w:hAnsi="Courier New" w:cs="Courier New"/>
          <w:sz w:val="28"/>
          <w:szCs w:val="28"/>
        </w:rPr>
        <w:t xml:space="preserve"> et tout spécialement pour désigner un certain point où </w:t>
      </w:r>
      <w:r w:rsidR="00B73B85" w:rsidRPr="00C43B5A">
        <w:rPr>
          <w:rFonts w:ascii="Times New Roman" w:hAnsi="Times New Roman" w:cs="Times New Roman"/>
          <w:i/>
          <w:sz w:val="24"/>
          <w:szCs w:val="24"/>
        </w:rPr>
        <w:t>le sens du rêve</w:t>
      </w:r>
      <w:r w:rsidR="00B73B85" w:rsidRPr="002B33FA">
        <w:rPr>
          <w:rFonts w:ascii="Courier New" w:hAnsi="Courier New" w:cs="Courier New"/>
          <w:sz w:val="28"/>
          <w:szCs w:val="28"/>
        </w:rPr>
        <w:t xml:space="preserve"> semble s'achever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dans une sorte de trou, de nœud au</w:t>
      </w:r>
      <w:r w:rsidR="00F22B9D">
        <w:rPr>
          <w:rFonts w:ascii="Courier New" w:hAnsi="Courier New" w:cs="Courier New"/>
          <w:sz w:val="28"/>
          <w:szCs w:val="28"/>
        </w:rPr>
        <w:t>–</w:t>
      </w:r>
      <w:r w:rsidRPr="002B33FA">
        <w:rPr>
          <w:rFonts w:ascii="Courier New" w:hAnsi="Courier New" w:cs="Courier New"/>
          <w:sz w:val="28"/>
          <w:szCs w:val="28"/>
        </w:rPr>
        <w:t xml:space="preserve">delà duquel c'est vraiment au </w:t>
      </w:r>
      <w:r w:rsidRPr="00C43B5A">
        <w:rPr>
          <w:rFonts w:ascii="Times New Roman" w:hAnsi="Times New Roman" w:cs="Times New Roman"/>
          <w:i/>
          <w:sz w:val="24"/>
          <w:szCs w:val="24"/>
        </w:rPr>
        <w:t>cœur de l'être</w:t>
      </w:r>
      <w:r w:rsidRPr="002B33FA">
        <w:rPr>
          <w:rFonts w:ascii="Courier New" w:hAnsi="Courier New" w:cs="Courier New"/>
          <w:sz w:val="28"/>
          <w:szCs w:val="28"/>
        </w:rPr>
        <w:t xml:space="preserve"> que se rattache le phénomène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du rêve lui</w:t>
      </w:r>
      <w:r w:rsidR="00F22B9D">
        <w:rPr>
          <w:rFonts w:ascii="Courier New" w:hAnsi="Courier New" w:cs="Courier New"/>
          <w:sz w:val="28"/>
          <w:szCs w:val="28"/>
        </w:rPr>
        <w:t>–</w:t>
      </w:r>
      <w:r w:rsidRPr="002B33FA">
        <w:rPr>
          <w:rFonts w:ascii="Courier New" w:hAnsi="Courier New" w:cs="Courier New"/>
          <w:sz w:val="28"/>
          <w:szCs w:val="28"/>
        </w:rPr>
        <w:t xml:space="preserve">même. </w:t>
      </w:r>
      <w:r w:rsidR="00201B90">
        <w:rPr>
          <w:rFonts w:ascii="Courier New" w:hAnsi="Courier New" w:cs="Courier New"/>
          <w:sz w:val="28"/>
          <w:szCs w:val="28"/>
        </w:rPr>
        <w:t>FREUD</w:t>
      </w:r>
      <w:r w:rsidRPr="002B33FA">
        <w:rPr>
          <w:rFonts w:ascii="Courier New" w:hAnsi="Courier New" w:cs="Courier New"/>
          <w:sz w:val="28"/>
          <w:szCs w:val="28"/>
        </w:rPr>
        <w:t xml:space="preserve"> l'a exprimé en ces termes.</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Pour cette </w:t>
      </w:r>
      <w:r w:rsidRPr="00C43B5A">
        <w:rPr>
          <w:rFonts w:ascii="Courier New" w:hAnsi="Courier New" w:cs="Courier New"/>
          <w:i/>
          <w:sz w:val="24"/>
          <w:szCs w:val="24"/>
        </w:rPr>
        <w:t>description phénoménologique</w:t>
      </w:r>
      <w:r w:rsidR="009A1747">
        <w:rPr>
          <w:rFonts w:ascii="Courier New" w:hAnsi="Courier New" w:cs="Courier New"/>
          <w:sz w:val="28"/>
          <w:szCs w:val="28"/>
        </w:rPr>
        <w:t xml:space="preserve"> </w:t>
      </w:r>
      <w:r w:rsidR="00F22B9D">
        <w:rPr>
          <w:rFonts w:ascii="Courier New" w:hAnsi="Courier New" w:cs="Courier New"/>
          <w:sz w:val="28"/>
          <w:szCs w:val="28"/>
        </w:rPr>
        <w:t>–</w:t>
      </w:r>
      <w:r w:rsidRPr="002B33FA">
        <w:rPr>
          <w:rFonts w:ascii="Courier New" w:hAnsi="Courier New" w:cs="Courier New"/>
          <w:sz w:val="28"/>
          <w:szCs w:val="28"/>
        </w:rPr>
        <w:t xml:space="preserve"> elle n'est rien de plus</w:t>
      </w:r>
      <w:r w:rsidR="009A1747">
        <w:rPr>
          <w:rFonts w:ascii="Courier New" w:hAnsi="Courier New" w:cs="Courier New"/>
          <w:sz w:val="28"/>
          <w:szCs w:val="28"/>
        </w:rPr>
        <w:t xml:space="preserve"> </w:t>
      </w:r>
      <w:r w:rsidR="00F22B9D">
        <w:rPr>
          <w:rFonts w:ascii="Courier New" w:hAnsi="Courier New" w:cs="Courier New"/>
          <w:sz w:val="28"/>
          <w:szCs w:val="28"/>
        </w:rPr>
        <w:t>–</w:t>
      </w:r>
      <w:r w:rsidRPr="002B33FA">
        <w:rPr>
          <w:rFonts w:ascii="Courier New" w:hAnsi="Courier New" w:cs="Courier New"/>
          <w:sz w:val="28"/>
          <w:szCs w:val="28"/>
        </w:rPr>
        <w:t xml:space="preserve"> </w:t>
      </w:r>
      <w:r w:rsidR="009A1747">
        <w:rPr>
          <w:rFonts w:ascii="Courier New" w:hAnsi="Courier New" w:cs="Courier New"/>
          <w:sz w:val="28"/>
          <w:szCs w:val="28"/>
        </w:rPr>
        <w:t>t</w:t>
      </w:r>
      <w:r w:rsidRPr="002B33FA">
        <w:rPr>
          <w:rFonts w:ascii="Courier New" w:hAnsi="Courier New" w:cs="Courier New"/>
          <w:sz w:val="28"/>
          <w:szCs w:val="28"/>
        </w:rPr>
        <w:t xml:space="preserve">âchez d'en tirer quelque chose, le </w:t>
      </w:r>
      <w:r w:rsidRPr="009A1747">
        <w:rPr>
          <w:rFonts w:ascii="Times New Roman" w:hAnsi="Times New Roman" w:cs="Times New Roman"/>
          <w:i/>
          <w:sz w:val="24"/>
          <w:szCs w:val="24"/>
        </w:rPr>
        <w:t>maximum</w:t>
      </w:r>
      <w:r w:rsidRPr="002B33FA">
        <w:rPr>
          <w:rFonts w:ascii="Courier New" w:hAnsi="Courier New" w:cs="Courier New"/>
          <w:sz w:val="28"/>
          <w:szCs w:val="28"/>
        </w:rPr>
        <w:t xml:space="preserve">. </w:t>
      </w: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Quant à ce dont il s'agit ici, je le souligne</w:t>
      </w:r>
      <w:r w:rsidR="00C43B5A">
        <w:rPr>
          <w:rFonts w:ascii="Courier New" w:hAnsi="Courier New" w:cs="Courier New"/>
          <w:sz w:val="28"/>
          <w:szCs w:val="28"/>
        </w:rPr>
        <w:t> :</w:t>
      </w:r>
      <w:r w:rsidRPr="002B33FA">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C43B5A" w:rsidRDefault="00B73B85" w:rsidP="00C43B5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c'est de trouver un mécanisme</w:t>
      </w:r>
      <w:r w:rsidR="009A1747">
        <w:rPr>
          <w:rFonts w:ascii="Courier New" w:hAnsi="Courier New" w:cs="Courier New"/>
          <w:sz w:val="28"/>
          <w:szCs w:val="28"/>
        </w:rPr>
        <w:t> :</w:t>
      </w:r>
      <w:r w:rsidRPr="002B33FA">
        <w:rPr>
          <w:rFonts w:ascii="Courier New" w:hAnsi="Courier New" w:cs="Courier New"/>
          <w:sz w:val="28"/>
          <w:szCs w:val="28"/>
        </w:rPr>
        <w:t xml:space="preserve"> l'explication, </w:t>
      </w:r>
    </w:p>
    <w:p w:rsidR="00C43B5A" w:rsidRPr="009A1747" w:rsidRDefault="00B73B85" w:rsidP="00C43B5A">
      <w:pPr>
        <w:pStyle w:val="Sansinterligne"/>
        <w:numPr>
          <w:ilvl w:val="0"/>
          <w:numId w:val="14"/>
        </w:numPr>
        <w:rPr>
          <w:rFonts w:ascii="Courier New" w:hAnsi="Courier New" w:cs="Courier New"/>
          <w:sz w:val="28"/>
          <w:szCs w:val="28"/>
        </w:rPr>
      </w:pPr>
      <w:r w:rsidRPr="009A1747">
        <w:rPr>
          <w:rFonts w:ascii="Courier New" w:hAnsi="Courier New" w:cs="Courier New"/>
          <w:sz w:val="28"/>
          <w:szCs w:val="28"/>
        </w:rPr>
        <w:t>c'est de trouver un mécanisme</w:t>
      </w:r>
      <w:r w:rsidR="009A1747" w:rsidRPr="009A1747">
        <w:rPr>
          <w:rFonts w:ascii="Courier New" w:hAnsi="Courier New" w:cs="Courier New"/>
          <w:sz w:val="28"/>
          <w:szCs w:val="28"/>
        </w:rPr>
        <w:t> :</w:t>
      </w:r>
      <w:r w:rsidRPr="009A1747">
        <w:rPr>
          <w:rFonts w:ascii="Courier New" w:hAnsi="Courier New" w:cs="Courier New"/>
          <w:sz w:val="28"/>
          <w:szCs w:val="28"/>
        </w:rPr>
        <w:t xml:space="preserve"> c'est à proprement parler se livrer à un travail d'analyse scientifique simplement portant sur quelque chose dont </w:t>
      </w:r>
      <w:r w:rsidRPr="009A1747">
        <w:rPr>
          <w:rFonts w:ascii="Courier New" w:hAnsi="Courier New" w:cs="Courier New"/>
          <w:i/>
          <w:sz w:val="24"/>
          <w:szCs w:val="24"/>
        </w:rPr>
        <w:t>les registres</w:t>
      </w:r>
      <w:r w:rsidRPr="009A1747">
        <w:rPr>
          <w:rFonts w:ascii="Courier New" w:hAnsi="Courier New" w:cs="Courier New"/>
          <w:sz w:val="28"/>
          <w:szCs w:val="28"/>
        </w:rPr>
        <w:t xml:space="preserve">, dont </w:t>
      </w:r>
      <w:r w:rsidRPr="009A1747">
        <w:rPr>
          <w:rFonts w:ascii="Courier New" w:hAnsi="Courier New" w:cs="Courier New"/>
          <w:i/>
          <w:sz w:val="24"/>
          <w:szCs w:val="24"/>
        </w:rPr>
        <w:t>les</w:t>
      </w:r>
      <w:r w:rsidRPr="009A1747">
        <w:rPr>
          <w:rFonts w:ascii="Courier New" w:hAnsi="Courier New" w:cs="Courier New"/>
          <w:sz w:val="28"/>
          <w:szCs w:val="28"/>
        </w:rPr>
        <w:t xml:space="preserve"> </w:t>
      </w:r>
      <w:r w:rsidRPr="009A1747">
        <w:rPr>
          <w:rFonts w:ascii="Courier New" w:hAnsi="Courier New" w:cs="Courier New"/>
          <w:i/>
          <w:sz w:val="24"/>
          <w:szCs w:val="24"/>
        </w:rPr>
        <w:t>différents modes de manifestations</w:t>
      </w:r>
      <w:r w:rsidR="00C43B5A" w:rsidRPr="009A1747">
        <w:rPr>
          <w:rFonts w:ascii="Courier New" w:hAnsi="Courier New" w:cs="Courier New"/>
          <w:sz w:val="28"/>
          <w:szCs w:val="28"/>
        </w:rPr>
        <w:t xml:space="preserve"> ne nous sont pas…</w:t>
      </w:r>
      <w:r w:rsidRPr="009A1747">
        <w:rPr>
          <w:rFonts w:ascii="Courier New" w:hAnsi="Courier New" w:cs="Courier New"/>
          <w:sz w:val="28"/>
          <w:szCs w:val="28"/>
        </w:rPr>
        <w:t xml:space="preserve"> </w:t>
      </w:r>
    </w:p>
    <w:p w:rsidR="00C43B5A" w:rsidRDefault="00B73B85" w:rsidP="00C43B5A">
      <w:pPr>
        <w:pStyle w:val="Sansinterligne"/>
        <w:ind w:left="720" w:firstLine="696"/>
        <w:rPr>
          <w:rFonts w:ascii="Courier New" w:hAnsi="Courier New" w:cs="Courier New"/>
          <w:sz w:val="28"/>
          <w:szCs w:val="28"/>
        </w:rPr>
      </w:pPr>
      <w:r w:rsidRPr="002B33FA">
        <w:rPr>
          <w:rFonts w:ascii="Courier New" w:hAnsi="Courier New" w:cs="Courier New"/>
          <w:sz w:val="28"/>
          <w:szCs w:val="28"/>
        </w:rPr>
        <w:t xml:space="preserve">en tant que </w:t>
      </w:r>
      <w:r w:rsidRPr="00C43B5A">
        <w:rPr>
          <w:rFonts w:ascii="Times New Roman" w:hAnsi="Times New Roman" w:cs="Times New Roman"/>
          <w:i/>
          <w:sz w:val="24"/>
          <w:szCs w:val="24"/>
        </w:rPr>
        <w:t>médecins</w:t>
      </w:r>
      <w:r w:rsidRPr="002B33FA">
        <w:rPr>
          <w:rFonts w:ascii="Courier New" w:hAnsi="Courier New" w:cs="Courier New"/>
          <w:sz w:val="28"/>
          <w:szCs w:val="28"/>
        </w:rPr>
        <w:t xml:space="preserve">, et en tant que </w:t>
      </w:r>
      <w:r w:rsidRPr="00C43B5A">
        <w:rPr>
          <w:rFonts w:ascii="Times New Roman" w:hAnsi="Times New Roman" w:cs="Times New Roman"/>
          <w:i/>
          <w:sz w:val="24"/>
          <w:szCs w:val="24"/>
        </w:rPr>
        <w:t>praticiens</w:t>
      </w:r>
      <w:r w:rsidRPr="002B33FA">
        <w:rPr>
          <w:rFonts w:ascii="Courier New" w:hAnsi="Courier New" w:cs="Courier New"/>
          <w:sz w:val="28"/>
          <w:szCs w:val="28"/>
        </w:rPr>
        <w:t xml:space="preserve"> </w:t>
      </w:r>
      <w:r w:rsidR="00C43B5A">
        <w:rPr>
          <w:rFonts w:ascii="Courier New" w:hAnsi="Courier New" w:cs="Courier New"/>
          <w:sz w:val="28"/>
          <w:szCs w:val="28"/>
        </w:rPr>
        <w:t>…</w:t>
      </w:r>
      <w:r w:rsidRPr="002B33FA">
        <w:rPr>
          <w:rFonts w:ascii="Courier New" w:hAnsi="Courier New" w:cs="Courier New"/>
          <w:sz w:val="28"/>
          <w:szCs w:val="28"/>
        </w:rPr>
        <w:t xml:space="preserve">familiers. </w:t>
      </w:r>
    </w:p>
    <w:p w:rsidR="00C43B5A" w:rsidRDefault="00C43B5A" w:rsidP="00C43B5A">
      <w:pPr>
        <w:pStyle w:val="Sansinterligne"/>
        <w:rPr>
          <w:rFonts w:ascii="Courier New" w:hAnsi="Courier New" w:cs="Courier New"/>
          <w:sz w:val="28"/>
          <w:szCs w:val="28"/>
        </w:rPr>
      </w:pPr>
    </w:p>
    <w:p w:rsidR="00C43B5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Et je suis là pour vous dire que la condition </w:t>
      </w:r>
    </w:p>
    <w:p w:rsidR="00C43B5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 xml:space="preserve">de familiarité avec cela est absolument essentielle pour que nous ne laissions pas toute entière glisser d'un seul côté toute l'expérience analytique </w:t>
      </w:r>
    </w:p>
    <w:p w:rsidR="00C43B5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 xml:space="preserve">et que nous n'en perdions pas littéralement le sens. </w:t>
      </w:r>
    </w:p>
    <w:p w:rsidR="00C43B5A" w:rsidRDefault="00C43B5A" w:rsidP="00C43B5A">
      <w:pPr>
        <w:pStyle w:val="Sansinterligne"/>
        <w:rPr>
          <w:rFonts w:ascii="Courier New" w:hAnsi="Courier New" w:cs="Courier New"/>
          <w:sz w:val="28"/>
          <w:szCs w:val="28"/>
        </w:rPr>
      </w:pPr>
    </w:p>
    <w:p w:rsidR="00C43B5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 xml:space="preserve">Cette relation phénoménale est absolument essentielle à conserver. </w:t>
      </w:r>
    </w:p>
    <w:p w:rsidR="00C43B5A" w:rsidRDefault="00C43B5A" w:rsidP="00C43B5A">
      <w:pPr>
        <w:pStyle w:val="Sansinterligne"/>
        <w:rPr>
          <w:rFonts w:ascii="Courier New" w:hAnsi="Courier New" w:cs="Courier New"/>
          <w:sz w:val="28"/>
          <w:szCs w:val="28"/>
        </w:rPr>
      </w:pPr>
    </w:p>
    <w:p w:rsidR="00C43B5A" w:rsidRDefault="00B73B85" w:rsidP="00C43B5A">
      <w:pPr>
        <w:pStyle w:val="Sansinterligne"/>
        <w:rPr>
          <w:rFonts w:ascii="Courier New" w:hAnsi="Courier New" w:cs="Courier New"/>
          <w:sz w:val="28"/>
          <w:szCs w:val="28"/>
        </w:rPr>
      </w:pPr>
      <w:r w:rsidRPr="002B33FA">
        <w:rPr>
          <w:rFonts w:ascii="Courier New" w:hAnsi="Courier New" w:cs="Courier New"/>
          <w:sz w:val="28"/>
          <w:szCs w:val="28"/>
        </w:rPr>
        <w:t xml:space="preserve">Elle tient toute entière dans cette distinction cent fois soulignée du </w:t>
      </w:r>
      <w:r w:rsidRPr="00C43B5A">
        <w:rPr>
          <w:rFonts w:ascii="Times New Roman" w:hAnsi="Times New Roman" w:cs="Times New Roman"/>
          <w:i/>
          <w:sz w:val="24"/>
          <w:szCs w:val="24"/>
        </w:rPr>
        <w:t>signifiant</w:t>
      </w:r>
      <w:r w:rsidRPr="002B33FA">
        <w:rPr>
          <w:rFonts w:ascii="Courier New" w:hAnsi="Courier New" w:cs="Courier New"/>
          <w:sz w:val="28"/>
          <w:szCs w:val="28"/>
        </w:rPr>
        <w:t xml:space="preserve"> et du </w:t>
      </w:r>
      <w:r w:rsidRPr="00C43B5A">
        <w:rPr>
          <w:rFonts w:ascii="Times New Roman" w:hAnsi="Times New Roman" w:cs="Times New Roman"/>
          <w:i/>
          <w:sz w:val="24"/>
          <w:szCs w:val="24"/>
        </w:rPr>
        <w:t>signifié</w:t>
      </w:r>
      <w:r w:rsidR="00C43B5A">
        <w:rPr>
          <w:rFonts w:ascii="Courier New" w:hAnsi="Courier New" w:cs="Courier New"/>
          <w:sz w:val="28"/>
          <w:szCs w:val="28"/>
        </w:rPr>
        <w:t>.</w:t>
      </w:r>
      <w:r w:rsidRPr="002B33FA">
        <w:rPr>
          <w:rFonts w:ascii="Courier New" w:hAnsi="Courier New" w:cs="Courier New"/>
          <w:sz w:val="28"/>
          <w:szCs w:val="28"/>
        </w:rPr>
        <w:t xml:space="preserve"> </w:t>
      </w:r>
    </w:p>
    <w:p w:rsidR="00C43B5A" w:rsidRDefault="00C43B5A" w:rsidP="00C43B5A">
      <w:pPr>
        <w:pStyle w:val="Sansinterligne"/>
        <w:rPr>
          <w:rFonts w:ascii="Courier New" w:hAnsi="Courier New" w:cs="Courier New"/>
          <w:sz w:val="28"/>
          <w:szCs w:val="28"/>
        </w:rPr>
      </w:pPr>
    </w:p>
    <w:p w:rsidR="00C43B5A" w:rsidRDefault="00C43B5A" w:rsidP="00C43B5A">
      <w:pPr>
        <w:pStyle w:val="Sansinterligne"/>
        <w:rPr>
          <w:rFonts w:ascii="Courier New" w:hAnsi="Courier New" w:cs="Courier New"/>
          <w:sz w:val="28"/>
          <w:szCs w:val="28"/>
        </w:rPr>
      </w:pPr>
      <w:r>
        <w:rPr>
          <w:rFonts w:ascii="Courier New" w:hAnsi="Courier New" w:cs="Courier New"/>
          <w:sz w:val="28"/>
          <w:szCs w:val="28"/>
        </w:rPr>
        <w:t>À</w:t>
      </w:r>
      <w:r w:rsidR="00B73B85" w:rsidRPr="002B33FA">
        <w:rPr>
          <w:rFonts w:ascii="Courier New" w:hAnsi="Courier New" w:cs="Courier New"/>
          <w:sz w:val="28"/>
          <w:szCs w:val="28"/>
        </w:rPr>
        <w:t xml:space="preserve"> mesure que je la fais apparaître</w:t>
      </w:r>
      <w:r>
        <w:rPr>
          <w:rFonts w:ascii="Courier New" w:hAnsi="Courier New" w:cs="Courier New"/>
          <w:sz w:val="28"/>
          <w:szCs w:val="28"/>
        </w:rPr>
        <w:t>,</w:t>
      </w:r>
      <w:r w:rsidR="00B73B85" w:rsidRPr="002B33FA">
        <w:rPr>
          <w:rFonts w:ascii="Courier New" w:hAnsi="Courier New" w:cs="Courier New"/>
          <w:sz w:val="28"/>
          <w:szCs w:val="28"/>
        </w:rPr>
        <w:t xml:space="preserve"> </w:t>
      </w:r>
      <w:r>
        <w:rPr>
          <w:rFonts w:ascii="Courier New" w:hAnsi="Courier New" w:cs="Courier New"/>
          <w:sz w:val="28"/>
          <w:szCs w:val="28"/>
        </w:rPr>
        <w:t>s</w:t>
      </w:r>
      <w:r w:rsidR="00B73B85" w:rsidRPr="002B33FA">
        <w:rPr>
          <w:rFonts w:ascii="Courier New" w:hAnsi="Courier New" w:cs="Courier New"/>
          <w:sz w:val="28"/>
          <w:szCs w:val="28"/>
        </w:rPr>
        <w:t xml:space="preserve">ans aucun doute vous devez bien finir par vous dire : </w:t>
      </w:r>
    </w:p>
    <w:p w:rsidR="00C43B5A" w:rsidRDefault="00C43B5A" w:rsidP="00C43B5A">
      <w:pPr>
        <w:pStyle w:val="Sansinterligne"/>
        <w:rPr>
          <w:rFonts w:ascii="Courier New" w:hAnsi="Courier New" w:cs="Courier New"/>
          <w:sz w:val="28"/>
          <w:szCs w:val="28"/>
        </w:rPr>
      </w:pPr>
    </w:p>
    <w:p w:rsidR="00C43B5A" w:rsidRDefault="00C43B5A" w:rsidP="00C43B5A">
      <w:pPr>
        <w:pStyle w:val="Sansinterligne"/>
        <w:ind w:left="708"/>
        <w:rPr>
          <w:rFonts w:ascii="Times New Roman" w:hAnsi="Times New Roman" w:cs="Times New Roman"/>
          <w:i/>
          <w:sz w:val="24"/>
          <w:szCs w:val="24"/>
        </w:rPr>
      </w:pPr>
      <w:r>
        <w:rPr>
          <w:rFonts w:ascii="Courier New" w:hAnsi="Courier New" w:cs="Courier New"/>
          <w:sz w:val="28"/>
          <w:szCs w:val="28"/>
        </w:rPr>
        <w:t>« </w:t>
      </w:r>
      <w:r w:rsidRPr="00C43B5A">
        <w:rPr>
          <w:rFonts w:ascii="Times New Roman" w:hAnsi="Times New Roman" w:cs="Times New Roman"/>
          <w:i/>
          <w:sz w:val="24"/>
          <w:szCs w:val="24"/>
        </w:rPr>
        <w:t>M</w:t>
      </w:r>
      <w:r w:rsidR="00B73B85" w:rsidRPr="00C43B5A">
        <w:rPr>
          <w:rFonts w:ascii="Times New Roman" w:hAnsi="Times New Roman" w:cs="Times New Roman"/>
          <w:i/>
          <w:sz w:val="24"/>
          <w:szCs w:val="24"/>
        </w:rPr>
        <w:t>ais en</w:t>
      </w:r>
      <w:r w:rsidRPr="00C43B5A">
        <w:rPr>
          <w:rFonts w:ascii="Times New Roman" w:hAnsi="Times New Roman" w:cs="Times New Roman"/>
          <w:i/>
          <w:sz w:val="24"/>
          <w:szCs w:val="24"/>
        </w:rPr>
        <w:t xml:space="preserve"> </w:t>
      </w:r>
      <w:r w:rsidR="00B73B85" w:rsidRPr="00C43B5A">
        <w:rPr>
          <w:rFonts w:ascii="Times New Roman" w:hAnsi="Times New Roman" w:cs="Times New Roman"/>
          <w:i/>
          <w:sz w:val="24"/>
          <w:szCs w:val="24"/>
        </w:rPr>
        <w:t>fin de compte, quand il nous parle de ce signifié et de ces significations, est</w:t>
      </w:r>
      <w:r w:rsidR="00F22B9D" w:rsidRPr="00A401B1">
        <w:rPr>
          <w:rFonts w:ascii="Times New Roman" w:hAnsi="Times New Roman" w:cs="Times New Roman"/>
          <w:i/>
          <w:sz w:val="16"/>
          <w:szCs w:val="16"/>
        </w:rPr>
        <w:t>–</w:t>
      </w:r>
      <w:r w:rsidR="00B73B85" w:rsidRPr="00C43B5A">
        <w:rPr>
          <w:rFonts w:ascii="Times New Roman" w:hAnsi="Times New Roman" w:cs="Times New Roman"/>
          <w:i/>
          <w:sz w:val="24"/>
          <w:szCs w:val="24"/>
        </w:rPr>
        <w:t>ce qu'il n'</w:t>
      </w:r>
      <w:r w:rsidR="002238AF">
        <w:rPr>
          <w:rFonts w:ascii="Times New Roman" w:hAnsi="Times New Roman" w:cs="Times New Roman"/>
          <w:i/>
          <w:sz w:val="24"/>
          <w:szCs w:val="24"/>
        </w:rPr>
        <w:t xml:space="preserve">y </w:t>
      </w:r>
      <w:r w:rsidR="00B73B85" w:rsidRPr="00C43B5A">
        <w:rPr>
          <w:rFonts w:ascii="Times New Roman" w:hAnsi="Times New Roman" w:cs="Times New Roman"/>
          <w:i/>
          <w:sz w:val="24"/>
          <w:szCs w:val="24"/>
        </w:rPr>
        <w:t>a pas</w:t>
      </w:r>
      <w:r w:rsidR="002238AF">
        <w:rPr>
          <w:rFonts w:ascii="Times New Roman" w:hAnsi="Times New Roman" w:cs="Times New Roman"/>
          <w:i/>
          <w:sz w:val="24"/>
          <w:szCs w:val="24"/>
        </w:rPr>
        <w:t>,</w:t>
      </w:r>
      <w:r w:rsidR="00B73B85" w:rsidRPr="00C43B5A">
        <w:rPr>
          <w:rFonts w:ascii="Times New Roman" w:hAnsi="Times New Roman" w:cs="Times New Roman"/>
          <w:i/>
          <w:sz w:val="24"/>
          <w:szCs w:val="24"/>
        </w:rPr>
        <w:t xml:space="preserve"> toujours plus ou moins présent à l'intérieur</w:t>
      </w:r>
      <w:r w:rsidR="002238AF">
        <w:rPr>
          <w:rFonts w:ascii="Times New Roman" w:hAnsi="Times New Roman" w:cs="Times New Roman"/>
          <w:i/>
          <w:sz w:val="24"/>
          <w:szCs w:val="24"/>
        </w:rPr>
        <w:t>,</w:t>
      </w:r>
      <w:r w:rsidR="00B73B85" w:rsidRPr="00C43B5A">
        <w:rPr>
          <w:rFonts w:ascii="Times New Roman" w:hAnsi="Times New Roman" w:cs="Times New Roman"/>
          <w:i/>
          <w:sz w:val="24"/>
          <w:szCs w:val="24"/>
        </w:rPr>
        <w:t xml:space="preserve"> quelque chose</w:t>
      </w:r>
    </w:p>
    <w:p w:rsidR="00C43B5A" w:rsidRDefault="00B73B85" w:rsidP="00C43B5A">
      <w:pPr>
        <w:pStyle w:val="Sansinterligne"/>
        <w:ind w:left="708"/>
        <w:rPr>
          <w:rFonts w:ascii="Courier New" w:hAnsi="Courier New" w:cs="Courier New"/>
          <w:sz w:val="28"/>
          <w:szCs w:val="28"/>
        </w:rPr>
      </w:pPr>
      <w:r w:rsidRPr="00C43B5A">
        <w:rPr>
          <w:rFonts w:ascii="Times New Roman" w:hAnsi="Times New Roman" w:cs="Times New Roman"/>
          <w:i/>
          <w:sz w:val="24"/>
          <w:szCs w:val="24"/>
        </w:rPr>
        <w:t xml:space="preserve"> qui est évidemment du signifiant ?</w:t>
      </w:r>
      <w:r w:rsidR="00C43B5A">
        <w:rPr>
          <w:rFonts w:ascii="Courier New" w:hAnsi="Courier New" w:cs="Courier New"/>
          <w:sz w:val="28"/>
          <w:szCs w:val="28"/>
        </w:rPr>
        <w:t> </w:t>
      </w:r>
    </w:p>
    <w:p w:rsidR="00C43B5A" w:rsidRDefault="00C43B5A" w:rsidP="00C43B5A">
      <w:pPr>
        <w:pStyle w:val="Sansinterligne"/>
        <w:ind w:left="708"/>
        <w:rPr>
          <w:rFonts w:ascii="Courier New" w:hAnsi="Courier New" w:cs="Courier New"/>
          <w:sz w:val="28"/>
          <w:szCs w:val="28"/>
        </w:rPr>
      </w:pPr>
    </w:p>
    <w:p w:rsidR="00C43B5A" w:rsidRDefault="00B73B85" w:rsidP="00C43B5A">
      <w:pPr>
        <w:pStyle w:val="Sansinterligne"/>
        <w:ind w:left="708"/>
        <w:rPr>
          <w:rFonts w:ascii="Times New Roman" w:hAnsi="Times New Roman" w:cs="Times New Roman"/>
          <w:i/>
          <w:sz w:val="24"/>
          <w:szCs w:val="24"/>
        </w:rPr>
      </w:pPr>
      <w:r w:rsidRPr="00C43B5A">
        <w:rPr>
          <w:rFonts w:ascii="Times New Roman" w:hAnsi="Times New Roman" w:cs="Times New Roman"/>
          <w:i/>
          <w:sz w:val="24"/>
          <w:szCs w:val="24"/>
        </w:rPr>
        <w:t>Et toute l'expérience analytique ne nous montre</w:t>
      </w:r>
      <w:r w:rsidR="00F22B9D" w:rsidRPr="002238AF">
        <w:rPr>
          <w:rFonts w:ascii="Times New Roman" w:hAnsi="Times New Roman" w:cs="Times New Roman"/>
          <w:i/>
          <w:sz w:val="16"/>
          <w:szCs w:val="16"/>
        </w:rPr>
        <w:t>–</w:t>
      </w:r>
      <w:r w:rsidRPr="00C43B5A">
        <w:rPr>
          <w:rFonts w:ascii="Times New Roman" w:hAnsi="Times New Roman" w:cs="Times New Roman"/>
          <w:i/>
          <w:sz w:val="24"/>
          <w:szCs w:val="24"/>
        </w:rPr>
        <w:t>t</w:t>
      </w:r>
      <w:r w:rsidR="00F22B9D" w:rsidRPr="002238AF">
        <w:rPr>
          <w:rFonts w:ascii="Times New Roman" w:hAnsi="Times New Roman" w:cs="Times New Roman"/>
          <w:i/>
          <w:sz w:val="16"/>
          <w:szCs w:val="16"/>
        </w:rPr>
        <w:t>–</w:t>
      </w:r>
      <w:r w:rsidRPr="00C43B5A">
        <w:rPr>
          <w:rFonts w:ascii="Times New Roman" w:hAnsi="Times New Roman" w:cs="Times New Roman"/>
          <w:i/>
          <w:sz w:val="24"/>
          <w:szCs w:val="24"/>
        </w:rPr>
        <w:t xml:space="preserve">elle pas combien les significations qui sont celles qui orientent, polarisent l'expérience analytique, que ce signifiant est donné, et tout simplement par le corps propre ? </w:t>
      </w:r>
    </w:p>
    <w:p w:rsidR="00C43B5A" w:rsidRPr="00C43B5A" w:rsidRDefault="00C43B5A" w:rsidP="00C43B5A">
      <w:pPr>
        <w:pStyle w:val="Sansinterligne"/>
        <w:ind w:left="708"/>
        <w:rPr>
          <w:rFonts w:ascii="Times New Roman" w:hAnsi="Times New Roman" w:cs="Times New Roman"/>
          <w:i/>
          <w:sz w:val="24"/>
          <w:szCs w:val="24"/>
        </w:rPr>
      </w:pPr>
    </w:p>
    <w:p w:rsidR="00B73B85" w:rsidRDefault="00B73B85" w:rsidP="00C43B5A">
      <w:pPr>
        <w:pStyle w:val="Sansinterligne"/>
        <w:ind w:left="708"/>
        <w:rPr>
          <w:rFonts w:ascii="Courier New" w:hAnsi="Courier New" w:cs="Courier New"/>
          <w:sz w:val="28"/>
          <w:szCs w:val="28"/>
        </w:rPr>
      </w:pPr>
      <w:r w:rsidRPr="00C43B5A">
        <w:rPr>
          <w:rFonts w:ascii="Times New Roman" w:hAnsi="Times New Roman" w:cs="Times New Roman"/>
          <w:i/>
          <w:sz w:val="24"/>
          <w:szCs w:val="24"/>
        </w:rPr>
        <w:t>Et inversement depuis quelque temps, est</w:t>
      </w:r>
      <w:r w:rsidR="00F22B9D" w:rsidRPr="002238AF">
        <w:rPr>
          <w:rFonts w:ascii="Times New Roman" w:hAnsi="Times New Roman" w:cs="Times New Roman"/>
          <w:i/>
          <w:sz w:val="16"/>
          <w:szCs w:val="16"/>
        </w:rPr>
        <w:t>–</w:t>
      </w:r>
      <w:r w:rsidRPr="00C43B5A">
        <w:rPr>
          <w:rFonts w:ascii="Times New Roman" w:hAnsi="Times New Roman" w:cs="Times New Roman"/>
          <w:i/>
          <w:sz w:val="24"/>
          <w:szCs w:val="24"/>
        </w:rPr>
        <w:t>ce que là quand nous parlons de signifiant, de ce signifiant dont tel élément peut en quelque sorte se trouver absent, ne fait</w:t>
      </w:r>
      <w:r w:rsidR="00F22B9D" w:rsidRPr="002238AF">
        <w:rPr>
          <w:rFonts w:ascii="Times New Roman" w:hAnsi="Times New Roman" w:cs="Times New Roman"/>
          <w:i/>
          <w:sz w:val="16"/>
          <w:szCs w:val="16"/>
        </w:rPr>
        <w:t>–</w:t>
      </w:r>
      <w:r w:rsidRPr="00C43B5A">
        <w:rPr>
          <w:rFonts w:ascii="Times New Roman" w:hAnsi="Times New Roman" w:cs="Times New Roman"/>
          <w:i/>
          <w:sz w:val="24"/>
          <w:szCs w:val="24"/>
        </w:rPr>
        <w:t>il pas là une sorte de tour de passe</w:t>
      </w:r>
      <w:r w:rsidR="00F22B9D" w:rsidRPr="002238AF">
        <w:rPr>
          <w:rFonts w:ascii="Times New Roman" w:hAnsi="Times New Roman" w:cs="Times New Roman"/>
          <w:i/>
          <w:sz w:val="16"/>
          <w:szCs w:val="16"/>
        </w:rPr>
        <w:t>–</w:t>
      </w:r>
      <w:r w:rsidRPr="00C43B5A">
        <w:rPr>
          <w:rFonts w:ascii="Times New Roman" w:hAnsi="Times New Roman" w:cs="Times New Roman"/>
          <w:i/>
          <w:sz w:val="24"/>
          <w:szCs w:val="24"/>
        </w:rPr>
        <w:t>passe dont il serait sensé avoir le secret, en fait de nous mettre au sommet du signifiant quelque chose qui est la signification la plus pleine et par conséquent de faire toujours passer sous je ne sais quelle muscade d'un registre dans l'autre pour les besoins de sa démonstration.</w:t>
      </w:r>
      <w:r w:rsidR="00C43B5A">
        <w:rPr>
          <w:rFonts w:ascii="Courier New" w:hAnsi="Courier New" w:cs="Courier New"/>
          <w:sz w:val="28"/>
          <w:szCs w:val="28"/>
        </w:rPr>
        <w:t> »</w:t>
      </w:r>
    </w:p>
    <w:p w:rsidR="00C43B5A" w:rsidRPr="002B33FA" w:rsidRDefault="00C43B5A" w:rsidP="00C43B5A">
      <w:pPr>
        <w:pStyle w:val="Sansinterligne"/>
        <w:ind w:left="708"/>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J'irai plus loin. </w:t>
      </w:r>
    </w:p>
    <w:p w:rsidR="00C43B5A" w:rsidRDefault="00C43B5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J'accorderai qu'il y a en effet quelque chose qui est de cet ordre et qui est justement ce que je voudrais vous expliquer aujourd'hui.</w:t>
      </w:r>
    </w:p>
    <w:p w:rsidR="00B73B85" w:rsidRPr="002B33FA" w:rsidRDefault="00B73B85"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en fin de compte le problème est de vous faire sentir de la façon la plus vivante ce quelque chose dont tout de même vous devez avoir </w:t>
      </w:r>
      <w:r w:rsidRPr="00ED7286">
        <w:rPr>
          <w:rFonts w:ascii="Courier New" w:hAnsi="Courier New" w:cs="Courier New"/>
          <w:i/>
          <w:sz w:val="24"/>
          <w:szCs w:val="24"/>
        </w:rPr>
        <w:t>l'intuition globale</w:t>
      </w:r>
      <w:r w:rsidRPr="002B33FA">
        <w:rPr>
          <w:rFonts w:ascii="Courier New" w:hAnsi="Courier New" w:cs="Courier New"/>
          <w:sz w:val="28"/>
          <w:szCs w:val="28"/>
        </w:rPr>
        <w:t xml:space="preserve">, c'est que je vous ai montré certains phénomènes caractéristiques dans l'analyse de la pensée </w:t>
      </w:r>
      <w:r w:rsidR="00CC35A6">
        <w:rPr>
          <w:rFonts w:ascii="Courier New" w:hAnsi="Courier New" w:cs="Courier New"/>
          <w:sz w:val="28"/>
          <w:szCs w:val="28"/>
        </w:rPr>
        <w:t>freud</w:t>
      </w:r>
      <w:r w:rsidRPr="002B33FA">
        <w:rPr>
          <w:rFonts w:ascii="Courier New" w:hAnsi="Courier New" w:cs="Courier New"/>
          <w:sz w:val="28"/>
          <w:szCs w:val="28"/>
        </w:rPr>
        <w:t xml:space="preserve">ienne l'année dernière. </w:t>
      </w:r>
    </w:p>
    <w:p w:rsidR="00C43B5A" w:rsidRDefault="00C43B5A" w:rsidP="00B73B85">
      <w:pPr>
        <w:pStyle w:val="Sansinterligne"/>
        <w:rPr>
          <w:rFonts w:ascii="Courier New" w:hAnsi="Courier New" w:cs="Courier New"/>
          <w:sz w:val="28"/>
          <w:szCs w:val="28"/>
        </w:rPr>
      </w:pPr>
    </w:p>
    <w:p w:rsidR="00ED7286" w:rsidRDefault="00ED7286" w:rsidP="00B73B85">
      <w:pPr>
        <w:pStyle w:val="Sansinterligne"/>
        <w:rPr>
          <w:rFonts w:ascii="Courier New" w:hAnsi="Courier New" w:cs="Courier New"/>
          <w:sz w:val="28"/>
          <w:szCs w:val="28"/>
        </w:rPr>
      </w:pPr>
    </w:p>
    <w:p w:rsidR="002238AF" w:rsidRDefault="002238AF" w:rsidP="00B73B85">
      <w:pPr>
        <w:pStyle w:val="Sansinterligne"/>
        <w:rPr>
          <w:rFonts w:ascii="Courier New" w:hAnsi="Courier New" w:cs="Courier New"/>
          <w:sz w:val="28"/>
          <w:szCs w:val="28"/>
        </w:rPr>
      </w:pPr>
    </w:p>
    <w:p w:rsidR="00C43B5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Par exemple, de tel ou tel phénomène de </w:t>
      </w:r>
      <w:r w:rsidRPr="00ED7286">
        <w:rPr>
          <w:rFonts w:ascii="Times New Roman" w:hAnsi="Times New Roman" w:cs="Times New Roman"/>
          <w:i/>
          <w:sz w:val="24"/>
          <w:szCs w:val="24"/>
        </w:rPr>
        <w:t>la névrose</w:t>
      </w:r>
      <w:r w:rsidRPr="002B33FA">
        <w:rPr>
          <w:rFonts w:ascii="Courier New" w:hAnsi="Courier New" w:cs="Courier New"/>
          <w:sz w:val="28"/>
          <w:szCs w:val="28"/>
        </w:rPr>
        <w:t xml:space="preserve">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l'illustrant par </w:t>
      </w:r>
      <w:r w:rsidRPr="00ED7286">
        <w:rPr>
          <w:rFonts w:ascii="Times New Roman" w:hAnsi="Times New Roman" w:cs="Times New Roman"/>
          <w:i/>
          <w:sz w:val="24"/>
          <w:szCs w:val="24"/>
        </w:rPr>
        <w:t>ces lettres</w:t>
      </w:r>
      <w:r w:rsidR="00ED7286">
        <w:rPr>
          <w:rFonts w:ascii="Courier New" w:hAnsi="Courier New" w:cs="Courier New"/>
          <w:sz w:val="28"/>
          <w:szCs w:val="28"/>
        </w:rPr>
        <w:t xml:space="preserve"> </w:t>
      </w:r>
      <w:r w:rsidR="002238AF" w:rsidRPr="002238AF">
        <w:rPr>
          <w:rFonts w:ascii="Garamond" w:hAnsi="Garamond" w:cs="Courier New"/>
          <w:color w:val="C00000"/>
          <w:sz w:val="20"/>
          <w:szCs w:val="20"/>
        </w:rPr>
        <w:t>[</w:t>
      </w:r>
      <w:r w:rsidR="002238AF">
        <w:rPr>
          <w:rFonts w:ascii="Garamond" w:hAnsi="Garamond" w:cs="Courier New"/>
          <w:color w:val="C00000"/>
          <w:sz w:val="20"/>
          <w:szCs w:val="20"/>
        </w:rPr>
        <w:t xml:space="preserve"> </w:t>
      </w:r>
      <w:r w:rsidR="002238AF" w:rsidRPr="002238AF">
        <w:rPr>
          <w:rFonts w:ascii="Palatino Linotype" w:hAnsi="Palatino Linotype" w:cs="Courier New"/>
          <w:color w:val="0000CC"/>
        </w:rPr>
        <w:t>α,</w:t>
      </w:r>
      <w:r w:rsidR="002238AF">
        <w:rPr>
          <w:rFonts w:ascii="Palatino Linotype" w:hAnsi="Palatino Linotype" w:cs="Courier New"/>
          <w:color w:val="0000CC"/>
        </w:rPr>
        <w:t xml:space="preserve"> </w:t>
      </w:r>
      <w:r w:rsidR="002238AF" w:rsidRPr="002238AF">
        <w:rPr>
          <w:rFonts w:ascii="Palatino Linotype" w:hAnsi="Palatino Linotype" w:cs="Courier New"/>
          <w:color w:val="0000CC"/>
        </w:rPr>
        <w:t>β,</w:t>
      </w:r>
      <w:r w:rsidR="002238AF">
        <w:rPr>
          <w:rFonts w:ascii="Palatino Linotype" w:hAnsi="Palatino Linotype" w:cs="Courier New"/>
          <w:color w:val="0000CC"/>
        </w:rPr>
        <w:t xml:space="preserve"> </w:t>
      </w:r>
      <w:r w:rsidR="002238AF" w:rsidRPr="002238AF">
        <w:rPr>
          <w:rFonts w:ascii="Palatino Linotype" w:hAnsi="Palatino Linotype" w:cs="Courier New"/>
          <w:color w:val="0000CC"/>
        </w:rPr>
        <w:t>γ,</w:t>
      </w:r>
      <w:r w:rsidR="002238AF">
        <w:rPr>
          <w:rFonts w:ascii="Palatino Linotype" w:hAnsi="Palatino Linotype" w:cs="Courier New"/>
          <w:color w:val="0000CC"/>
        </w:rPr>
        <w:t xml:space="preserve"> </w:t>
      </w:r>
      <w:r w:rsidR="002238AF" w:rsidRPr="002238AF">
        <w:rPr>
          <w:rFonts w:ascii="Palatino Linotype" w:hAnsi="Palatino Linotype" w:cs="Courier New"/>
          <w:color w:val="0000CC"/>
        </w:rPr>
        <w:t>δ</w:t>
      </w:r>
      <w:r w:rsidR="002238AF">
        <w:rPr>
          <w:rFonts w:ascii="Garamond" w:hAnsi="Garamond" w:cs="Courier New"/>
          <w:color w:val="C00000"/>
          <w:sz w:val="20"/>
          <w:szCs w:val="20"/>
        </w:rPr>
        <w:t xml:space="preserve"> </w:t>
      </w:r>
      <w:r w:rsidR="002238AF" w:rsidRPr="002238AF">
        <w:rPr>
          <w:rFonts w:ascii="Garamond" w:hAnsi="Garamond" w:cs="Courier New"/>
          <w:color w:val="C00000"/>
          <w:sz w:val="20"/>
          <w:szCs w:val="20"/>
        </w:rPr>
        <w:t>]</w:t>
      </w:r>
      <w:r w:rsidR="002238AF">
        <w:rPr>
          <w:rFonts w:ascii="Garamond" w:hAnsi="Garamond" w:cs="Courier New"/>
          <w:color w:val="C00000"/>
          <w:sz w:val="20"/>
          <w:szCs w:val="20"/>
        </w:rPr>
        <w:t xml:space="preserve">  </w:t>
      </w:r>
      <w:r w:rsidR="00ED7286">
        <w:rPr>
          <w:rFonts w:ascii="Courier New" w:hAnsi="Courier New" w:cs="Courier New"/>
          <w:sz w:val="28"/>
          <w:szCs w:val="28"/>
        </w:rPr>
        <w:t>que certains ont retenues</w:t>
      </w:r>
      <w:r w:rsidRPr="002B33FA">
        <w:rPr>
          <w:rFonts w:ascii="Courier New" w:hAnsi="Courier New" w:cs="Courier New"/>
          <w:sz w:val="28"/>
          <w:szCs w:val="28"/>
        </w:rPr>
        <w:t xml:space="preserve">, </w:t>
      </w:r>
      <w:r w:rsidR="00ED7286">
        <w:rPr>
          <w:rFonts w:ascii="Courier New" w:hAnsi="Courier New" w:cs="Courier New"/>
          <w:sz w:val="28"/>
          <w:szCs w:val="28"/>
        </w:rPr>
        <w:t>ou encore cette année</w:t>
      </w:r>
      <w:r w:rsidRPr="002B33FA">
        <w:rPr>
          <w:rFonts w:ascii="Courier New" w:hAnsi="Courier New" w:cs="Courier New"/>
          <w:sz w:val="28"/>
          <w:szCs w:val="28"/>
        </w:rPr>
        <w:t xml:space="preserve">, à propos de </w:t>
      </w:r>
      <w:r w:rsidRPr="00ED7286">
        <w:rPr>
          <w:rFonts w:ascii="Times New Roman" w:hAnsi="Times New Roman" w:cs="Times New Roman"/>
          <w:i/>
          <w:sz w:val="24"/>
          <w:szCs w:val="24"/>
        </w:rPr>
        <w:t>la psychose</w:t>
      </w:r>
      <w:r w:rsidR="00ED7286">
        <w:rPr>
          <w:rFonts w:ascii="Times New Roman" w:hAnsi="Times New Roman" w:cs="Times New Roman"/>
          <w:i/>
          <w:sz w:val="24"/>
          <w:szCs w:val="24"/>
        </w:rPr>
        <w:t>,</w:t>
      </w:r>
      <w:r w:rsidRPr="002B33FA">
        <w:rPr>
          <w:rFonts w:ascii="Courier New" w:hAnsi="Courier New" w:cs="Courier New"/>
          <w:sz w:val="28"/>
          <w:szCs w:val="28"/>
        </w:rPr>
        <w:t xml:space="preserve">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vous devez sentir qu'il importe pour que vous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en fassiez un élément toujours présent dans mon expérience comme dans notre pratique, c'est que</w:t>
      </w:r>
      <w:r w:rsidR="00ED7286">
        <w:rPr>
          <w:rFonts w:ascii="Courier New" w:hAnsi="Courier New" w:cs="Courier New"/>
          <w:sz w:val="28"/>
          <w:szCs w:val="28"/>
        </w:rPr>
        <w:t> :</w:t>
      </w:r>
      <w:r w:rsidRPr="002B33FA">
        <w:rPr>
          <w:rFonts w:ascii="Courier New" w:hAnsi="Courier New" w:cs="Courier New"/>
          <w:sz w:val="28"/>
          <w:szCs w:val="28"/>
        </w:rPr>
        <w:t xml:space="preserve"> </w:t>
      </w:r>
    </w:p>
    <w:p w:rsidR="00ED7286" w:rsidRDefault="00B73B85" w:rsidP="00ED7286">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s'il y a </w:t>
      </w:r>
      <w:r w:rsidRPr="002238AF">
        <w:rPr>
          <w:rFonts w:ascii="Times New Roman" w:hAnsi="Times New Roman" w:cs="Times New Roman"/>
          <w:i/>
          <w:color w:val="0000CC"/>
          <w:sz w:val="24"/>
          <w:szCs w:val="24"/>
        </w:rPr>
        <w:t>des significations élémentaires</w:t>
      </w:r>
      <w:r w:rsidRPr="002B33FA">
        <w:rPr>
          <w:rFonts w:ascii="Courier New" w:hAnsi="Courier New" w:cs="Courier New"/>
          <w:sz w:val="28"/>
          <w:szCs w:val="28"/>
        </w:rPr>
        <w:t xml:space="preserve">, </w:t>
      </w:r>
    </w:p>
    <w:p w:rsidR="00ED7286" w:rsidRDefault="00B73B85" w:rsidP="00B73B85">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s'il y a ce quelque chose que nous appelons </w:t>
      </w:r>
    </w:p>
    <w:p w:rsidR="00ED7286" w:rsidRDefault="00B73B85" w:rsidP="00ED7286">
      <w:pPr>
        <w:pStyle w:val="Sansinterligne"/>
        <w:ind w:left="720"/>
        <w:rPr>
          <w:rFonts w:ascii="Courier New" w:hAnsi="Courier New" w:cs="Courier New"/>
          <w:sz w:val="28"/>
          <w:szCs w:val="28"/>
        </w:rPr>
      </w:pPr>
      <w:r w:rsidRPr="002B33FA">
        <w:rPr>
          <w:rFonts w:ascii="Courier New" w:hAnsi="Courier New" w:cs="Courier New"/>
          <w:sz w:val="28"/>
          <w:szCs w:val="28"/>
        </w:rPr>
        <w:t xml:space="preserve">le désir, ou les états, ou les sentiments, </w:t>
      </w:r>
      <w:r w:rsidR="00ED7286">
        <w:rPr>
          <w:rFonts w:ascii="Courier New" w:hAnsi="Courier New" w:cs="Courier New"/>
          <w:sz w:val="28"/>
          <w:szCs w:val="28"/>
        </w:rPr>
        <w:t xml:space="preserve">                     </w:t>
      </w:r>
      <w:r w:rsidRPr="002B33FA">
        <w:rPr>
          <w:rFonts w:ascii="Courier New" w:hAnsi="Courier New" w:cs="Courier New"/>
          <w:sz w:val="28"/>
          <w:szCs w:val="28"/>
        </w:rPr>
        <w:t>ou l'affectivité, sans aucun doute assez vague</w:t>
      </w:r>
      <w:r w:rsidR="00ED7286">
        <w:rPr>
          <w:rFonts w:ascii="Courier New" w:hAnsi="Courier New" w:cs="Courier New"/>
          <w:sz w:val="28"/>
          <w:szCs w:val="28"/>
        </w:rPr>
        <w:t>,</w:t>
      </w:r>
    </w:p>
    <w:p w:rsidR="00ED7286" w:rsidRDefault="00ED7286" w:rsidP="00ED7286">
      <w:pPr>
        <w:pStyle w:val="Sansinterligne"/>
        <w:rPr>
          <w:rFonts w:ascii="Courier New" w:hAnsi="Courier New" w:cs="Courier New"/>
          <w:sz w:val="28"/>
          <w:szCs w:val="28"/>
        </w:rPr>
      </w:pPr>
      <w:r>
        <w:rPr>
          <w:rFonts w:ascii="Courier New" w:hAnsi="Courier New" w:cs="Courier New"/>
          <w:sz w:val="28"/>
          <w:szCs w:val="28"/>
        </w:rPr>
        <w:t>…</w:t>
      </w:r>
      <w:r w:rsidR="00B73B85" w:rsidRPr="00ED7286">
        <w:rPr>
          <w:rFonts w:ascii="Courier New" w:hAnsi="Courier New" w:cs="Courier New"/>
          <w:sz w:val="28"/>
          <w:szCs w:val="28"/>
        </w:rPr>
        <w:t xml:space="preserve">ces </w:t>
      </w:r>
      <w:r w:rsidR="00B73B85" w:rsidRPr="00ED7286">
        <w:rPr>
          <w:rFonts w:ascii="Courier New" w:hAnsi="Courier New" w:cs="Courier New"/>
          <w:i/>
          <w:sz w:val="24"/>
          <w:szCs w:val="24"/>
        </w:rPr>
        <w:t>fluctuations</w:t>
      </w:r>
      <w:r w:rsidR="00B73B85" w:rsidRPr="00ED7286">
        <w:rPr>
          <w:rFonts w:ascii="Courier New" w:hAnsi="Courier New" w:cs="Courier New"/>
          <w:sz w:val="28"/>
          <w:szCs w:val="28"/>
        </w:rPr>
        <w:t xml:space="preserve">, ces </w:t>
      </w:r>
      <w:r w:rsidR="00B73B85" w:rsidRPr="00ED7286">
        <w:rPr>
          <w:rFonts w:ascii="Courier New" w:hAnsi="Courier New" w:cs="Courier New"/>
          <w:i/>
          <w:sz w:val="24"/>
          <w:szCs w:val="24"/>
        </w:rPr>
        <w:t>ombres</w:t>
      </w:r>
      <w:r w:rsidR="00B73B85" w:rsidRPr="00ED7286">
        <w:rPr>
          <w:rFonts w:ascii="Courier New" w:hAnsi="Courier New" w:cs="Courier New"/>
          <w:sz w:val="28"/>
          <w:szCs w:val="28"/>
        </w:rPr>
        <w:t xml:space="preserve">, voire ces </w:t>
      </w:r>
      <w:r w:rsidR="00B73B85" w:rsidRPr="00ED7286">
        <w:rPr>
          <w:rFonts w:ascii="Courier New" w:hAnsi="Courier New" w:cs="Courier New"/>
          <w:i/>
          <w:sz w:val="24"/>
          <w:szCs w:val="24"/>
        </w:rPr>
        <w:t>résonances</w:t>
      </w:r>
      <w:r w:rsidR="00B73B85" w:rsidRPr="00ED7286">
        <w:rPr>
          <w:rFonts w:ascii="Courier New" w:hAnsi="Courier New" w:cs="Courier New"/>
          <w:sz w:val="28"/>
          <w:szCs w:val="28"/>
        </w:rPr>
        <w:t xml:space="preserve">, </w:t>
      </w:r>
    </w:p>
    <w:p w:rsidR="00C43B5A" w:rsidRPr="00ED7286" w:rsidRDefault="00B73B85" w:rsidP="00ED7286">
      <w:pPr>
        <w:pStyle w:val="Sansinterligne"/>
        <w:rPr>
          <w:rFonts w:ascii="Courier New" w:hAnsi="Courier New" w:cs="Courier New"/>
          <w:sz w:val="28"/>
          <w:szCs w:val="28"/>
        </w:rPr>
      </w:pPr>
      <w:r w:rsidRPr="00ED7286">
        <w:rPr>
          <w:rFonts w:ascii="Courier New" w:hAnsi="Courier New" w:cs="Courier New"/>
          <w:sz w:val="28"/>
          <w:szCs w:val="28"/>
        </w:rPr>
        <w:t xml:space="preserve">c'est quelque chose à l'intérieur de quoi nous pouvons définir </w:t>
      </w:r>
      <w:r w:rsidRPr="00ED7286">
        <w:rPr>
          <w:rFonts w:ascii="Times New Roman" w:hAnsi="Times New Roman" w:cs="Times New Roman"/>
          <w:i/>
          <w:sz w:val="24"/>
          <w:szCs w:val="24"/>
        </w:rPr>
        <w:t>une certaine dynamique</w:t>
      </w:r>
      <w:r w:rsidRPr="00ED7286">
        <w:rPr>
          <w:rFonts w:ascii="Courier New" w:hAnsi="Courier New" w:cs="Courier New"/>
          <w:sz w:val="28"/>
          <w:szCs w:val="28"/>
        </w:rPr>
        <w:t xml:space="preserve"> et </w:t>
      </w:r>
      <w:r w:rsidRPr="00ED7286">
        <w:rPr>
          <w:rFonts w:ascii="Times New Roman" w:hAnsi="Times New Roman" w:cs="Times New Roman"/>
          <w:i/>
          <w:sz w:val="24"/>
          <w:szCs w:val="24"/>
        </w:rPr>
        <w:t>une certaine économie</w:t>
      </w:r>
      <w:r w:rsidRPr="00ED7286">
        <w:rPr>
          <w:rFonts w:ascii="Courier New" w:hAnsi="Courier New" w:cs="Courier New"/>
          <w:sz w:val="28"/>
          <w:szCs w:val="28"/>
        </w:rPr>
        <w:t xml:space="preserve">. </w:t>
      </w:r>
    </w:p>
    <w:p w:rsidR="00C43B5A" w:rsidRDefault="00C43B5A"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Nous ne pouvons pas ne pas tenir compte de tout ce qui arrive, tout ce qui est à portée de notre main comme phénomène de ceci</w:t>
      </w:r>
      <w:r w:rsidR="002238AF">
        <w:rPr>
          <w:rFonts w:ascii="Courier New" w:hAnsi="Courier New" w:cs="Courier New"/>
          <w:sz w:val="28"/>
          <w:szCs w:val="28"/>
        </w:rPr>
        <w:t> :</w:t>
      </w:r>
      <w:r w:rsidRPr="002B33FA">
        <w:rPr>
          <w:rFonts w:ascii="Courier New" w:hAnsi="Courier New" w:cs="Courier New"/>
          <w:sz w:val="28"/>
          <w:szCs w:val="28"/>
        </w:rPr>
        <w:t xml:space="preserve"> c'est que tout aussi impor</w:t>
      </w:r>
      <w:r w:rsidR="00ED7286">
        <w:rPr>
          <w:rFonts w:ascii="Courier New" w:hAnsi="Courier New" w:cs="Courier New"/>
          <w:sz w:val="28"/>
          <w:szCs w:val="28"/>
        </w:rPr>
        <w:t xml:space="preserve">tant que cette </w:t>
      </w:r>
      <w:r w:rsidR="00ED7286" w:rsidRPr="00ED7286">
        <w:rPr>
          <w:rFonts w:ascii="Times New Roman" w:hAnsi="Times New Roman" w:cs="Times New Roman"/>
          <w:i/>
          <w:sz w:val="24"/>
          <w:szCs w:val="24"/>
        </w:rPr>
        <w:t>dynamique</w:t>
      </w:r>
      <w:r w:rsidR="00ED7286">
        <w:rPr>
          <w:rFonts w:ascii="Courier New" w:hAnsi="Courier New" w:cs="Courier New"/>
          <w:sz w:val="28"/>
          <w:szCs w:val="28"/>
        </w:rPr>
        <w:t xml:space="preserve"> propre…</w:t>
      </w:r>
      <w:r w:rsidRPr="002B33FA">
        <w:rPr>
          <w:rFonts w:ascii="Courier New" w:hAnsi="Courier New" w:cs="Courier New"/>
          <w:sz w:val="28"/>
          <w:szCs w:val="28"/>
        </w:rPr>
        <w:t xml:space="preserve"> </w:t>
      </w:r>
    </w:p>
    <w:p w:rsidR="00ED7286" w:rsidRDefault="00B73B85" w:rsidP="00ED7286">
      <w:pPr>
        <w:pStyle w:val="Sansinterligne"/>
        <w:ind w:left="708"/>
        <w:rPr>
          <w:rFonts w:ascii="Courier New" w:hAnsi="Courier New" w:cs="Courier New"/>
          <w:sz w:val="28"/>
          <w:szCs w:val="28"/>
        </w:rPr>
      </w:pPr>
      <w:r w:rsidRPr="002B33FA">
        <w:rPr>
          <w:rFonts w:ascii="Courier New" w:hAnsi="Courier New" w:cs="Courier New"/>
          <w:sz w:val="28"/>
          <w:szCs w:val="28"/>
        </w:rPr>
        <w:t xml:space="preserve">à laquelle il manque tellement d'éléments pour que nous l'expliquions, souvent à laquelle nous sommes tellement forcés tout le temps </w:t>
      </w:r>
      <w:r w:rsidRPr="00ED7286">
        <w:rPr>
          <w:rFonts w:ascii="Courier New" w:hAnsi="Courier New" w:cs="Courier New"/>
          <w:i/>
          <w:sz w:val="24"/>
          <w:szCs w:val="24"/>
        </w:rPr>
        <w:t>d'introduire des espèces de présupposé</w:t>
      </w:r>
      <w:r w:rsidRPr="002B33FA">
        <w:rPr>
          <w:rFonts w:ascii="Courier New" w:hAnsi="Courier New" w:cs="Courier New"/>
          <w:sz w:val="28"/>
          <w:szCs w:val="28"/>
        </w:rPr>
        <w:t xml:space="preserve">s, plus ou moins </w:t>
      </w:r>
      <w:r w:rsidRPr="00ED7286">
        <w:rPr>
          <w:rFonts w:ascii="Courier New" w:hAnsi="Courier New" w:cs="Courier New"/>
          <w:i/>
          <w:sz w:val="24"/>
          <w:szCs w:val="24"/>
        </w:rPr>
        <w:t>d'introduire en contrebande</w:t>
      </w:r>
      <w:r w:rsidRPr="002B33FA">
        <w:rPr>
          <w:rFonts w:ascii="Courier New" w:hAnsi="Courier New" w:cs="Courier New"/>
          <w:sz w:val="28"/>
          <w:szCs w:val="28"/>
        </w:rPr>
        <w:t xml:space="preserve">, quand nous nous mettons à expliquer les choses purement </w:t>
      </w:r>
      <w:r w:rsidR="00ED7286">
        <w:rPr>
          <w:rFonts w:ascii="Courier New" w:hAnsi="Courier New" w:cs="Courier New"/>
          <w:sz w:val="28"/>
          <w:szCs w:val="28"/>
        </w:rPr>
        <w:t xml:space="preserve">sur le plan de cette </w:t>
      </w:r>
      <w:r w:rsidR="00ED7286" w:rsidRPr="00ED7286">
        <w:rPr>
          <w:rFonts w:ascii="Times New Roman" w:hAnsi="Times New Roman" w:cs="Times New Roman"/>
          <w:i/>
          <w:sz w:val="24"/>
          <w:szCs w:val="24"/>
        </w:rPr>
        <w:t>dynamique</w:t>
      </w:r>
    </w:p>
    <w:p w:rsidR="002238AF" w:rsidRDefault="00ED7286" w:rsidP="00B73B85">
      <w:pPr>
        <w:pStyle w:val="Sansinterligne"/>
        <w:rPr>
          <w:rFonts w:ascii="Courier New" w:hAnsi="Courier New" w:cs="Courier New"/>
          <w:sz w:val="28"/>
          <w:szCs w:val="28"/>
        </w:rPr>
      </w:pPr>
      <w:r>
        <w:rPr>
          <w:rFonts w:ascii="Courier New" w:hAnsi="Courier New" w:cs="Courier New"/>
          <w:sz w:val="28"/>
          <w:szCs w:val="28"/>
        </w:rPr>
        <w:t>…</w:t>
      </w:r>
      <w:r w:rsidR="00B73B85" w:rsidRPr="002238AF">
        <w:rPr>
          <w:rFonts w:ascii="Times New Roman" w:hAnsi="Times New Roman" w:cs="Times New Roman"/>
          <w:i/>
          <w:color w:val="0000CC"/>
          <w:sz w:val="24"/>
          <w:szCs w:val="24"/>
        </w:rPr>
        <w:t>il y a autre chose qui est</w:t>
      </w:r>
      <w:r w:rsidR="00B73B85" w:rsidRPr="002B33FA">
        <w:rPr>
          <w:rFonts w:ascii="Courier New" w:hAnsi="Courier New" w:cs="Courier New"/>
          <w:sz w:val="28"/>
          <w:szCs w:val="28"/>
        </w:rPr>
        <w:t xml:space="preserve"> justement à proprement parler </w:t>
      </w:r>
    </w:p>
    <w:p w:rsidR="00ED7286" w:rsidRDefault="00B73B85" w:rsidP="00B73B85">
      <w:pPr>
        <w:pStyle w:val="Sansinterligne"/>
        <w:rPr>
          <w:rFonts w:ascii="Courier New" w:hAnsi="Courier New" w:cs="Courier New"/>
          <w:sz w:val="28"/>
          <w:szCs w:val="28"/>
        </w:rPr>
      </w:pPr>
      <w:r w:rsidRPr="002238AF">
        <w:rPr>
          <w:rFonts w:ascii="Times New Roman" w:hAnsi="Times New Roman" w:cs="Times New Roman"/>
          <w:i/>
          <w:color w:val="0000CC"/>
          <w:sz w:val="24"/>
          <w:szCs w:val="24"/>
        </w:rPr>
        <w:t>ce plan du signifiant</w:t>
      </w:r>
      <w:r w:rsidR="00ED7286">
        <w:rPr>
          <w:rFonts w:ascii="Courier New" w:hAnsi="Courier New" w:cs="Courier New"/>
          <w:sz w:val="28"/>
          <w:szCs w:val="28"/>
        </w:rPr>
        <w:t> :</w:t>
      </w:r>
      <w:r w:rsidRPr="002B33FA">
        <w:rPr>
          <w:rFonts w:ascii="Courier New" w:hAnsi="Courier New" w:cs="Courier New"/>
          <w:sz w:val="28"/>
          <w:szCs w:val="28"/>
        </w:rPr>
        <w:t xml:space="preserve"> </w:t>
      </w:r>
    </w:p>
    <w:p w:rsidR="00ED7286" w:rsidRDefault="00ED7286" w:rsidP="00B73B85">
      <w:pPr>
        <w:pStyle w:val="Sansinterligne"/>
        <w:rPr>
          <w:rFonts w:ascii="Courier New" w:hAnsi="Courier New" w:cs="Courier New"/>
          <w:sz w:val="28"/>
          <w:szCs w:val="28"/>
        </w:rPr>
      </w:pPr>
    </w:p>
    <w:p w:rsidR="00ED7286" w:rsidRDefault="00B73B85" w:rsidP="00ED7286">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en tant qu'il est structurant, </w:t>
      </w:r>
    </w:p>
    <w:p w:rsidR="009A1747" w:rsidRDefault="00B73B85" w:rsidP="00ED7286">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en tant qu'il ne fait pas simplement que nous donner l'enveloppe, </w:t>
      </w:r>
      <w:r w:rsidRPr="002238AF">
        <w:rPr>
          <w:rFonts w:ascii="Times New Roman" w:hAnsi="Times New Roman" w:cs="Times New Roman"/>
          <w:i/>
          <w:color w:val="0000CC"/>
          <w:sz w:val="24"/>
          <w:szCs w:val="24"/>
        </w:rPr>
        <w:t>un récipient</w:t>
      </w:r>
      <w:r w:rsidRPr="002B33FA">
        <w:rPr>
          <w:rFonts w:ascii="Courier New" w:hAnsi="Courier New" w:cs="Courier New"/>
          <w:sz w:val="28"/>
          <w:szCs w:val="28"/>
        </w:rPr>
        <w:t xml:space="preserve"> de ce qui est </w:t>
      </w:r>
    </w:p>
    <w:p w:rsidR="00ED7286" w:rsidRDefault="00B73B85" w:rsidP="009A1747">
      <w:pPr>
        <w:pStyle w:val="Sansinterligne"/>
        <w:ind w:left="720"/>
        <w:rPr>
          <w:rFonts w:ascii="Courier New" w:hAnsi="Courier New" w:cs="Courier New"/>
          <w:sz w:val="28"/>
          <w:szCs w:val="28"/>
        </w:rPr>
      </w:pPr>
      <w:r w:rsidRPr="002B33FA">
        <w:rPr>
          <w:rFonts w:ascii="Courier New" w:hAnsi="Courier New" w:cs="Courier New"/>
          <w:sz w:val="28"/>
          <w:szCs w:val="28"/>
        </w:rPr>
        <w:t>en instance</w:t>
      </w:r>
      <w:r w:rsidR="009A1747">
        <w:rPr>
          <w:rFonts w:ascii="Courier New" w:hAnsi="Courier New" w:cs="Courier New"/>
          <w:sz w:val="28"/>
          <w:szCs w:val="28"/>
        </w:rPr>
        <w:t> :</w:t>
      </w:r>
      <w:r w:rsidRPr="002B33FA">
        <w:rPr>
          <w:rFonts w:ascii="Courier New" w:hAnsi="Courier New" w:cs="Courier New"/>
          <w:sz w:val="28"/>
          <w:szCs w:val="28"/>
        </w:rPr>
        <w:t xml:space="preserve"> la signification</w:t>
      </w:r>
      <w:r w:rsidR="00ED7286">
        <w:rPr>
          <w:rFonts w:ascii="Courier New" w:hAnsi="Courier New" w:cs="Courier New"/>
          <w:sz w:val="28"/>
          <w:szCs w:val="28"/>
        </w:rPr>
        <w:t>,</w:t>
      </w:r>
      <w:r w:rsidRPr="002B33FA">
        <w:rPr>
          <w:rFonts w:ascii="Courier New" w:hAnsi="Courier New" w:cs="Courier New"/>
          <w:sz w:val="28"/>
          <w:szCs w:val="28"/>
        </w:rPr>
        <w:t xml:space="preserve"> </w:t>
      </w:r>
    </w:p>
    <w:p w:rsidR="00ED7286" w:rsidRDefault="00B73B85" w:rsidP="00ED7286">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en tant qu'à proprement parler il la polarise, </w:t>
      </w:r>
      <w:r w:rsidR="009A1747">
        <w:rPr>
          <w:rFonts w:ascii="Courier New" w:hAnsi="Courier New" w:cs="Courier New"/>
          <w:sz w:val="28"/>
          <w:szCs w:val="28"/>
        </w:rPr>
        <w:t xml:space="preserve">   </w:t>
      </w:r>
      <w:r w:rsidRPr="002B33FA">
        <w:rPr>
          <w:rFonts w:ascii="Courier New" w:hAnsi="Courier New" w:cs="Courier New"/>
          <w:sz w:val="28"/>
          <w:szCs w:val="28"/>
        </w:rPr>
        <w:t>il la structure, il l'installe dans l'existence</w:t>
      </w:r>
      <w:r w:rsidR="00ED7286">
        <w:rPr>
          <w:rFonts w:ascii="Courier New" w:hAnsi="Courier New" w:cs="Courier New"/>
          <w:sz w:val="28"/>
          <w:szCs w:val="28"/>
        </w:rPr>
        <w:t>.</w:t>
      </w:r>
      <w:r w:rsidRPr="002B33FA">
        <w:rPr>
          <w:rFonts w:ascii="Courier New" w:hAnsi="Courier New" w:cs="Courier New"/>
          <w:sz w:val="28"/>
          <w:szCs w:val="28"/>
        </w:rPr>
        <w:t xml:space="preserve"> </w:t>
      </w:r>
    </w:p>
    <w:p w:rsidR="00ED7286" w:rsidRDefault="00ED7286" w:rsidP="00ED7286">
      <w:pPr>
        <w:pStyle w:val="Sansinterligne"/>
        <w:rPr>
          <w:rFonts w:ascii="Courier New" w:hAnsi="Courier New" w:cs="Courier New"/>
          <w:sz w:val="28"/>
          <w:szCs w:val="28"/>
        </w:rPr>
      </w:pPr>
    </w:p>
    <w:p w:rsidR="002238AF" w:rsidRDefault="00ED7286" w:rsidP="00ED7286">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 xml:space="preserve">t que </w:t>
      </w:r>
      <w:r w:rsidR="00B73B85" w:rsidRPr="002238AF">
        <w:rPr>
          <w:rFonts w:ascii="Times New Roman" w:hAnsi="Times New Roman" w:cs="Times New Roman"/>
          <w:i/>
          <w:color w:val="0000CC"/>
          <w:sz w:val="24"/>
          <w:szCs w:val="24"/>
        </w:rPr>
        <w:t>sans cet</w:t>
      </w:r>
      <w:r w:rsidR="00B73B85" w:rsidRPr="00ED7286">
        <w:rPr>
          <w:rFonts w:ascii="Times New Roman" w:hAnsi="Times New Roman" w:cs="Times New Roman"/>
          <w:i/>
          <w:color w:val="0000CC"/>
          <w:sz w:val="24"/>
          <w:szCs w:val="24"/>
        </w:rPr>
        <w:t xml:space="preserve"> ordre propre du signifiant</w:t>
      </w:r>
      <w:r w:rsidR="00B73B85" w:rsidRPr="002B33FA">
        <w:rPr>
          <w:rFonts w:ascii="Courier New" w:hAnsi="Courier New" w:cs="Courier New"/>
          <w:sz w:val="28"/>
          <w:szCs w:val="28"/>
        </w:rPr>
        <w:t xml:space="preserve"> et une connaissance exacte de ses propriétés, quelque chose qui est simplement ce que nous commençons d'essayer ici d'articuler, </w:t>
      </w:r>
    </w:p>
    <w:p w:rsidR="009A1747"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 xml:space="preserve">de déchiffrer, </w:t>
      </w:r>
      <w:r w:rsidRPr="002238AF">
        <w:rPr>
          <w:rFonts w:ascii="Times New Roman" w:hAnsi="Times New Roman" w:cs="Times New Roman"/>
          <w:i/>
          <w:color w:val="0000CC"/>
          <w:sz w:val="24"/>
          <w:szCs w:val="24"/>
        </w:rPr>
        <w:t>il est tout à fait impossible de comprendre quoi que ce soit</w:t>
      </w:r>
      <w:r w:rsidRPr="002B33FA">
        <w:rPr>
          <w:rFonts w:ascii="Courier New" w:hAnsi="Courier New" w:cs="Courier New"/>
          <w:sz w:val="28"/>
          <w:szCs w:val="28"/>
        </w:rPr>
        <w:t xml:space="preserve">, </w:t>
      </w:r>
    </w:p>
    <w:p w:rsidR="00ED7286"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 xml:space="preserve">je ne dis pas à la psychologie, il suffit de définir la psychologie, de la limiter d'une certaine façon pour que ceci ne devienne plus vrai, </w:t>
      </w:r>
    </w:p>
    <w:p w:rsidR="00ED7286"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 xml:space="preserve">mais certainement pas </w:t>
      </w:r>
      <w:r w:rsidRPr="002238AF">
        <w:rPr>
          <w:rFonts w:ascii="Times New Roman" w:hAnsi="Times New Roman" w:cs="Times New Roman"/>
          <w:i/>
          <w:color w:val="0000CC"/>
          <w:sz w:val="24"/>
          <w:szCs w:val="24"/>
        </w:rPr>
        <w:t>à l'expérience psychanalytique</w:t>
      </w:r>
      <w:r w:rsidRPr="002B33FA">
        <w:rPr>
          <w:rFonts w:ascii="Courier New" w:hAnsi="Courier New" w:cs="Courier New"/>
          <w:sz w:val="28"/>
          <w:szCs w:val="28"/>
        </w:rPr>
        <w:t xml:space="preserve">. </w:t>
      </w:r>
    </w:p>
    <w:p w:rsidR="00ED7286" w:rsidRDefault="00ED7286" w:rsidP="00ED7286">
      <w:pPr>
        <w:pStyle w:val="Sansinterligne"/>
        <w:rPr>
          <w:rFonts w:ascii="Courier New" w:hAnsi="Courier New" w:cs="Courier New"/>
          <w:sz w:val="28"/>
          <w:szCs w:val="28"/>
        </w:rPr>
      </w:pPr>
    </w:p>
    <w:p w:rsidR="00BF6A67" w:rsidRDefault="00BF6A67" w:rsidP="00ED7286">
      <w:pPr>
        <w:pStyle w:val="Sansinterligne"/>
        <w:rPr>
          <w:rFonts w:ascii="Courier New" w:hAnsi="Courier New" w:cs="Courier New"/>
          <w:sz w:val="28"/>
          <w:szCs w:val="28"/>
        </w:rPr>
      </w:pPr>
    </w:p>
    <w:p w:rsidR="009A1747"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 xml:space="preserve">Cette opposition du </w:t>
      </w:r>
      <w:r w:rsidRPr="009A1747">
        <w:rPr>
          <w:rFonts w:ascii="Times New Roman" w:hAnsi="Times New Roman" w:cs="Times New Roman"/>
          <w:i/>
          <w:sz w:val="24"/>
          <w:szCs w:val="24"/>
        </w:rPr>
        <w:t>signifiant</w:t>
      </w:r>
      <w:r w:rsidRPr="002B33FA">
        <w:rPr>
          <w:rFonts w:ascii="Courier New" w:hAnsi="Courier New" w:cs="Courier New"/>
          <w:sz w:val="28"/>
          <w:szCs w:val="28"/>
        </w:rPr>
        <w:t xml:space="preserve"> et du </w:t>
      </w:r>
      <w:r w:rsidRPr="009A1747">
        <w:rPr>
          <w:rFonts w:ascii="Times New Roman" w:hAnsi="Times New Roman" w:cs="Times New Roman"/>
          <w:i/>
          <w:sz w:val="24"/>
          <w:szCs w:val="24"/>
        </w:rPr>
        <w:t>signifié</w:t>
      </w:r>
      <w:r w:rsidRPr="002B33FA">
        <w:rPr>
          <w:rFonts w:ascii="Courier New" w:hAnsi="Courier New" w:cs="Courier New"/>
          <w:sz w:val="28"/>
          <w:szCs w:val="28"/>
        </w:rPr>
        <w:t xml:space="preserve"> est, </w:t>
      </w:r>
    </w:p>
    <w:p w:rsidR="00B73B85" w:rsidRPr="002B33FA"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 xml:space="preserve">vous le savez, à la base de la théorie linguistique de Ferdinand </w:t>
      </w:r>
      <w:r w:rsidR="00ED7286" w:rsidRPr="002B33FA">
        <w:rPr>
          <w:rFonts w:ascii="Courier New" w:hAnsi="Courier New" w:cs="Courier New"/>
          <w:sz w:val="28"/>
          <w:szCs w:val="28"/>
        </w:rPr>
        <w:t>DE SAUSSURE</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Elle a été exprimée quelque part dans l'un de ses chapitres explicatifs, dans le fameux </w:t>
      </w:r>
      <w:r w:rsidRPr="00ED7286">
        <w:rPr>
          <w:rFonts w:ascii="Times New Roman" w:hAnsi="Times New Roman" w:cs="Times New Roman"/>
          <w:i/>
          <w:sz w:val="24"/>
          <w:szCs w:val="24"/>
        </w:rPr>
        <w:t>schéma des deux courbes</w:t>
      </w:r>
      <w:r w:rsidRPr="002B33FA">
        <w:rPr>
          <w:rFonts w:ascii="Courier New" w:hAnsi="Courier New" w:cs="Courier New"/>
          <w:sz w:val="28"/>
          <w:szCs w:val="28"/>
        </w:rPr>
        <w:t>.</w:t>
      </w:r>
    </w:p>
    <w:p w:rsidR="00ED7286" w:rsidRDefault="00ED7286" w:rsidP="00B73B85">
      <w:pPr>
        <w:pStyle w:val="Sansinterligne"/>
        <w:rPr>
          <w:rFonts w:ascii="Courier New" w:hAnsi="Courier New" w:cs="Courier New"/>
          <w:sz w:val="28"/>
          <w:szCs w:val="28"/>
        </w:rPr>
      </w:pPr>
    </w:p>
    <w:p w:rsidR="00ED7286" w:rsidRPr="002B33FA" w:rsidRDefault="00ED7286" w:rsidP="00ED7286">
      <w:pPr>
        <w:pStyle w:val="Sansinterligne"/>
        <w:ind w:left="2124"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14:anchorId="4E95C937" wp14:editId="63551A1F">
            <wp:extent cx="2045970" cy="1176433"/>
            <wp:effectExtent l="19050" t="0" r="0" b="0"/>
            <wp:docPr id="10" name="Image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cstate="print"/>
                    <a:stretch>
                      <a:fillRect/>
                    </a:stretch>
                  </pic:blipFill>
                  <pic:spPr>
                    <a:xfrm>
                      <a:off x="0" y="0"/>
                      <a:ext cx="2051664" cy="1179707"/>
                    </a:xfrm>
                    <a:prstGeom prst="rect">
                      <a:avLst/>
                    </a:prstGeom>
                  </pic:spPr>
                </pic:pic>
              </a:graphicData>
            </a:graphic>
          </wp:inline>
        </w:drawing>
      </w:r>
    </w:p>
    <w:p w:rsidR="00B73B85" w:rsidRPr="002B33FA" w:rsidRDefault="00B73B85"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s'agit très précisément de ce dont je vous parle, à savoir du </w:t>
      </w:r>
      <w:r w:rsidRPr="00ED7286">
        <w:rPr>
          <w:rFonts w:ascii="Times New Roman" w:hAnsi="Times New Roman" w:cs="Times New Roman"/>
          <w:i/>
          <w:sz w:val="24"/>
          <w:szCs w:val="24"/>
        </w:rPr>
        <w:t>signifiant</w:t>
      </w:r>
      <w:r w:rsidRPr="002B33FA">
        <w:rPr>
          <w:rFonts w:ascii="Courier New" w:hAnsi="Courier New" w:cs="Courier New"/>
          <w:sz w:val="28"/>
          <w:szCs w:val="28"/>
        </w:rPr>
        <w:t xml:space="preserve"> et du </w:t>
      </w:r>
      <w:r w:rsidRPr="00ED7286">
        <w:rPr>
          <w:rFonts w:ascii="Times New Roman" w:hAnsi="Times New Roman" w:cs="Times New Roman"/>
          <w:i/>
          <w:sz w:val="24"/>
          <w:szCs w:val="24"/>
        </w:rPr>
        <w:t>signifié</w:t>
      </w:r>
      <w:r w:rsidRPr="002B33FA">
        <w:rPr>
          <w:rFonts w:ascii="Courier New" w:hAnsi="Courier New" w:cs="Courier New"/>
          <w:sz w:val="28"/>
          <w:szCs w:val="28"/>
        </w:rPr>
        <w:t xml:space="preserve">, en ce sens que rien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n'y est plus significatif même</w:t>
      </w:r>
      <w:r w:rsidR="009A1747">
        <w:rPr>
          <w:rFonts w:ascii="Courier New" w:hAnsi="Courier New" w:cs="Courier New"/>
          <w:sz w:val="28"/>
          <w:szCs w:val="28"/>
        </w:rPr>
        <w:t>,</w:t>
      </w:r>
      <w:r w:rsidRPr="002B33FA">
        <w:rPr>
          <w:rFonts w:ascii="Courier New" w:hAnsi="Courier New" w:cs="Courier New"/>
          <w:sz w:val="28"/>
          <w:szCs w:val="28"/>
        </w:rPr>
        <w:t xml:space="preserve"> que le flottement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du vocabulaire saussurien. </w:t>
      </w:r>
    </w:p>
    <w:p w:rsidR="00ED7286" w:rsidRDefault="00ED7286" w:rsidP="00B73B85">
      <w:pPr>
        <w:pStyle w:val="Sansinterligne"/>
        <w:rPr>
          <w:rFonts w:ascii="Courier New" w:hAnsi="Courier New" w:cs="Courier New"/>
          <w:sz w:val="28"/>
          <w:szCs w:val="28"/>
        </w:rPr>
      </w:pPr>
    </w:p>
    <w:p w:rsidR="00ED7286" w:rsidRDefault="00ED7286" w:rsidP="00B73B85">
      <w:pPr>
        <w:pStyle w:val="Sansinterligne"/>
        <w:rPr>
          <w:rFonts w:ascii="Courier New" w:hAnsi="Courier New" w:cs="Courier New"/>
          <w:sz w:val="28"/>
          <w:szCs w:val="28"/>
        </w:rPr>
      </w:pPr>
      <w:r>
        <w:rPr>
          <w:rFonts w:ascii="Courier New" w:hAnsi="Courier New" w:cs="Courier New"/>
          <w:sz w:val="28"/>
          <w:szCs w:val="28"/>
        </w:rPr>
        <w:t>À</w:t>
      </w:r>
      <w:r w:rsidR="00B73B85" w:rsidRPr="002B33FA">
        <w:rPr>
          <w:rFonts w:ascii="Courier New" w:hAnsi="Courier New" w:cs="Courier New"/>
          <w:sz w:val="28"/>
          <w:szCs w:val="28"/>
        </w:rPr>
        <w:t xml:space="preserve"> ce niveau ici, il nous dit : </w:t>
      </w:r>
    </w:p>
    <w:p w:rsidR="00ED7286" w:rsidRDefault="00ED7286" w:rsidP="00B73B85">
      <w:pPr>
        <w:pStyle w:val="Sansinterligne"/>
        <w:rPr>
          <w:rFonts w:ascii="Courier New" w:hAnsi="Courier New" w:cs="Courier New"/>
          <w:sz w:val="28"/>
          <w:szCs w:val="28"/>
        </w:rPr>
      </w:pPr>
      <w:r>
        <w:rPr>
          <w:rFonts w:ascii="Courier New" w:hAnsi="Courier New" w:cs="Courier New"/>
          <w:sz w:val="28"/>
          <w:szCs w:val="28"/>
        </w:rPr>
        <w:t>« </w:t>
      </w:r>
      <w:r w:rsidR="00B73B85" w:rsidRPr="00ED7286">
        <w:rPr>
          <w:rFonts w:ascii="Times New Roman" w:hAnsi="Times New Roman" w:cs="Times New Roman"/>
          <w:i/>
          <w:sz w:val="24"/>
          <w:szCs w:val="24"/>
        </w:rPr>
        <w:t>nous avons la suite des pensées</w:t>
      </w:r>
      <w:r>
        <w:rPr>
          <w:rFonts w:ascii="Courier New" w:hAnsi="Courier New" w:cs="Courier New"/>
          <w:sz w:val="28"/>
          <w:szCs w:val="28"/>
        </w:rPr>
        <w:t> »</w:t>
      </w:r>
      <w:r w:rsidR="00B73B85" w:rsidRPr="002B33FA">
        <w:rPr>
          <w:rFonts w:ascii="Courier New" w:hAnsi="Courier New" w:cs="Courier New"/>
          <w:sz w:val="28"/>
          <w:szCs w:val="28"/>
        </w:rPr>
        <w:t xml:space="preserve">, il le dit sans la moindre conviction, puisque précisément tout son développement de sa théorie consiste à réduire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terme de </w:t>
      </w:r>
      <w:r w:rsidR="00ED7286">
        <w:rPr>
          <w:rFonts w:ascii="Courier New" w:hAnsi="Courier New" w:cs="Courier New"/>
          <w:sz w:val="28"/>
          <w:szCs w:val="28"/>
        </w:rPr>
        <w:t>« </w:t>
      </w:r>
      <w:r w:rsidRPr="00ED7286">
        <w:rPr>
          <w:rFonts w:ascii="Times New Roman" w:hAnsi="Times New Roman" w:cs="Times New Roman"/>
          <w:i/>
          <w:sz w:val="24"/>
          <w:szCs w:val="24"/>
        </w:rPr>
        <w:t>pensée</w:t>
      </w:r>
      <w:r w:rsidR="00ED7286" w:rsidRPr="00ED7286">
        <w:rPr>
          <w:rFonts w:ascii="Times New Roman" w:hAnsi="Times New Roman" w:cs="Times New Roman"/>
          <w:i/>
          <w:sz w:val="24"/>
          <w:szCs w:val="24"/>
        </w:rPr>
        <w:t>s</w:t>
      </w:r>
      <w:r w:rsidR="00ED7286">
        <w:rPr>
          <w:rFonts w:ascii="Courier New" w:hAnsi="Courier New" w:cs="Courier New"/>
          <w:sz w:val="28"/>
          <w:szCs w:val="28"/>
        </w:rPr>
        <w:t> »</w:t>
      </w:r>
      <w:r w:rsidRPr="002B33FA">
        <w:rPr>
          <w:rFonts w:ascii="Courier New" w:hAnsi="Courier New" w:cs="Courier New"/>
          <w:sz w:val="28"/>
          <w:szCs w:val="28"/>
        </w:rPr>
        <w:t xml:space="preserve"> et à l'amener au terme beaucoup plus précis de </w:t>
      </w:r>
      <w:r w:rsidRPr="00ED7286">
        <w:rPr>
          <w:rFonts w:ascii="Times New Roman" w:hAnsi="Times New Roman" w:cs="Times New Roman"/>
          <w:i/>
          <w:sz w:val="24"/>
          <w:szCs w:val="24"/>
        </w:rPr>
        <w:t>signifié</w:t>
      </w:r>
      <w:r w:rsidRPr="002B33FA">
        <w:rPr>
          <w:rFonts w:ascii="Courier New" w:hAnsi="Courier New" w:cs="Courier New"/>
          <w:sz w:val="28"/>
          <w:szCs w:val="28"/>
        </w:rPr>
        <w:t xml:space="preserve">, en tant qu'il est distingué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du </w:t>
      </w:r>
      <w:r w:rsidRPr="00ED7286">
        <w:rPr>
          <w:rFonts w:ascii="Times New Roman" w:hAnsi="Times New Roman" w:cs="Times New Roman"/>
          <w:i/>
          <w:sz w:val="24"/>
          <w:szCs w:val="24"/>
        </w:rPr>
        <w:t>signifiant</w:t>
      </w:r>
      <w:r w:rsidRPr="002B33FA">
        <w:rPr>
          <w:rFonts w:ascii="Courier New" w:hAnsi="Courier New" w:cs="Courier New"/>
          <w:sz w:val="28"/>
          <w:szCs w:val="28"/>
        </w:rPr>
        <w:t xml:space="preserve"> et de </w:t>
      </w:r>
      <w:r w:rsidRPr="00ED7286">
        <w:rPr>
          <w:rFonts w:ascii="Times New Roman" w:hAnsi="Times New Roman" w:cs="Times New Roman"/>
          <w:i/>
          <w:sz w:val="24"/>
          <w:szCs w:val="24"/>
        </w:rPr>
        <w:t>la chose</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BF6A6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seul fait qu'il insiste sur le côté </w:t>
      </w:r>
      <w:r w:rsidR="00BF6A67">
        <w:rPr>
          <w:rFonts w:ascii="Courier New" w:hAnsi="Courier New" w:cs="Courier New"/>
          <w:sz w:val="28"/>
          <w:szCs w:val="28"/>
        </w:rPr>
        <w:t>« </w:t>
      </w:r>
      <w:r w:rsidRPr="00BF6A67">
        <w:rPr>
          <w:rFonts w:ascii="Times New Roman" w:hAnsi="Times New Roman" w:cs="Times New Roman"/>
          <w:i/>
          <w:sz w:val="24"/>
          <w:szCs w:val="24"/>
        </w:rPr>
        <w:t>masse amorphe</w:t>
      </w:r>
      <w:r w:rsidR="00BF6A67">
        <w:rPr>
          <w:rFonts w:ascii="Courier New" w:hAnsi="Courier New" w:cs="Courier New"/>
          <w:sz w:val="28"/>
          <w:szCs w:val="28"/>
        </w:rPr>
        <w:t> »</w:t>
      </w:r>
      <w:r w:rsidRPr="002B33FA">
        <w:rPr>
          <w:rFonts w:ascii="Courier New" w:hAnsi="Courier New" w:cs="Courier New"/>
          <w:sz w:val="28"/>
          <w:szCs w:val="28"/>
        </w:rPr>
        <w:t xml:space="preserve"> de ce dont il s'agit</w:t>
      </w:r>
      <w:r w:rsidR="00ED7286">
        <w:rPr>
          <w:rFonts w:ascii="Courier New" w:hAnsi="Courier New" w:cs="Courier New"/>
          <w:sz w:val="28"/>
          <w:szCs w:val="28"/>
        </w:rPr>
        <w:t>,</w:t>
      </w:r>
      <w:r w:rsidRPr="002B33FA">
        <w:rPr>
          <w:rFonts w:ascii="Courier New" w:hAnsi="Courier New" w:cs="Courier New"/>
          <w:sz w:val="28"/>
          <w:szCs w:val="28"/>
        </w:rPr>
        <w:t xml:space="preserve"> que nous pouvons appeler provisoirement la </w:t>
      </w:r>
      <w:r w:rsidR="00BF6A67">
        <w:rPr>
          <w:rFonts w:ascii="Courier New" w:hAnsi="Courier New" w:cs="Courier New"/>
          <w:sz w:val="28"/>
          <w:szCs w:val="28"/>
        </w:rPr>
        <w:t>« </w:t>
      </w:r>
      <w:r w:rsidRPr="00BF6A67">
        <w:rPr>
          <w:rFonts w:ascii="Times New Roman" w:hAnsi="Times New Roman" w:cs="Times New Roman"/>
          <w:i/>
          <w:sz w:val="24"/>
          <w:szCs w:val="24"/>
        </w:rPr>
        <w:t>masse sentimentale</w:t>
      </w:r>
      <w:r w:rsidR="00BF6A67">
        <w:rPr>
          <w:rFonts w:ascii="Courier New" w:hAnsi="Courier New" w:cs="Courier New"/>
          <w:sz w:val="28"/>
          <w:szCs w:val="28"/>
        </w:rPr>
        <w:t> »</w:t>
      </w:r>
      <w:r w:rsidRPr="002B33FA">
        <w:rPr>
          <w:rFonts w:ascii="Courier New" w:hAnsi="Courier New" w:cs="Courier New"/>
          <w:sz w:val="28"/>
          <w:szCs w:val="28"/>
        </w:rPr>
        <w:t xml:space="preserve"> de ce qui se passe dans le courant du discours, dans le confus qu'il y a exprimé, où des unités apparaissent, des îlots, </w:t>
      </w:r>
    </w:p>
    <w:p w:rsidR="00BF6A6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une image, un sentiment, un cri, un appel, </w:t>
      </w:r>
    </w:p>
    <w:p w:rsidR="00ED7286" w:rsidRDefault="00B73B85" w:rsidP="00B73B85">
      <w:pPr>
        <w:pStyle w:val="Sansinterligne"/>
        <w:rPr>
          <w:rFonts w:ascii="Times New Roman" w:hAnsi="Times New Roman" w:cs="Times New Roman"/>
          <w:i/>
          <w:sz w:val="24"/>
          <w:szCs w:val="24"/>
        </w:rPr>
      </w:pPr>
      <w:r w:rsidRPr="002B33FA">
        <w:rPr>
          <w:rFonts w:ascii="Courier New" w:hAnsi="Courier New" w:cs="Courier New"/>
          <w:sz w:val="28"/>
          <w:szCs w:val="28"/>
        </w:rPr>
        <w:t>mais quelque chose qui est fait d'</w:t>
      </w:r>
      <w:r w:rsidRPr="00ED7286">
        <w:rPr>
          <w:rFonts w:ascii="Times New Roman" w:hAnsi="Times New Roman" w:cs="Times New Roman"/>
          <w:i/>
          <w:sz w:val="24"/>
          <w:szCs w:val="24"/>
        </w:rPr>
        <w:t>une suite</w:t>
      </w:r>
      <w:r w:rsidRPr="002B33FA">
        <w:rPr>
          <w:rFonts w:ascii="Courier New" w:hAnsi="Courier New" w:cs="Courier New"/>
          <w:sz w:val="28"/>
          <w:szCs w:val="28"/>
        </w:rPr>
        <w:t>,</w:t>
      </w:r>
      <w:r w:rsidR="00ED7286">
        <w:rPr>
          <w:rFonts w:ascii="Courier New" w:hAnsi="Courier New" w:cs="Courier New"/>
          <w:sz w:val="28"/>
          <w:szCs w:val="28"/>
        </w:rPr>
        <w:t xml:space="preserve"> </w:t>
      </w:r>
      <w:r w:rsidRPr="002B33FA">
        <w:rPr>
          <w:rFonts w:ascii="Courier New" w:hAnsi="Courier New" w:cs="Courier New"/>
          <w:sz w:val="28"/>
          <w:szCs w:val="28"/>
        </w:rPr>
        <w:t>d'</w:t>
      </w:r>
      <w:r w:rsidRPr="00ED7286">
        <w:rPr>
          <w:rFonts w:ascii="Times New Roman" w:hAnsi="Times New Roman" w:cs="Times New Roman"/>
          <w:i/>
          <w:sz w:val="24"/>
          <w:szCs w:val="24"/>
        </w:rPr>
        <w:t>un continu</w:t>
      </w:r>
      <w:r w:rsidR="00ED7286">
        <w:rPr>
          <w:rFonts w:ascii="Times New Roman" w:hAnsi="Times New Roman" w:cs="Times New Roman"/>
          <w:i/>
          <w:sz w:val="24"/>
          <w:szCs w:val="24"/>
        </w:rPr>
        <w:t>.</w:t>
      </w:r>
    </w:p>
    <w:p w:rsidR="00ED7286" w:rsidRDefault="00ED7286" w:rsidP="00B73B85">
      <w:pPr>
        <w:pStyle w:val="Sansinterligne"/>
        <w:rPr>
          <w:rFonts w:ascii="Courier New" w:hAnsi="Courier New" w:cs="Courier New"/>
          <w:sz w:val="28"/>
          <w:szCs w:val="28"/>
        </w:rPr>
      </w:pPr>
    </w:p>
    <w:p w:rsidR="00BF6A67" w:rsidRDefault="00ED7286" w:rsidP="00B73B85">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t en dessous</w:t>
      </w:r>
      <w:r w:rsidR="00BF6A67">
        <w:rPr>
          <w:rFonts w:ascii="Courier New" w:hAnsi="Courier New" w:cs="Courier New"/>
          <w:sz w:val="28"/>
          <w:szCs w:val="28"/>
        </w:rPr>
        <w:t xml:space="preserve"> </w:t>
      </w:r>
      <w:r w:rsidR="00BF6A67" w:rsidRPr="00BF6A67">
        <w:rPr>
          <w:rFonts w:ascii="Garamond" w:hAnsi="Garamond" w:cs="Courier New"/>
          <w:color w:val="C00000"/>
          <w:sz w:val="18"/>
          <w:szCs w:val="18"/>
        </w:rPr>
        <w:t>[Chez Saussure]</w:t>
      </w:r>
      <w:r>
        <w:rPr>
          <w:rFonts w:ascii="Courier New" w:hAnsi="Courier New" w:cs="Courier New"/>
          <w:sz w:val="28"/>
          <w:szCs w:val="28"/>
        </w:rPr>
        <w:t>,</w:t>
      </w:r>
      <w:r w:rsidR="00B73B85" w:rsidRPr="002B33FA">
        <w:rPr>
          <w:rFonts w:ascii="Courier New" w:hAnsi="Courier New" w:cs="Courier New"/>
          <w:sz w:val="28"/>
          <w:szCs w:val="28"/>
        </w:rPr>
        <w:t xml:space="preserve"> </w:t>
      </w:r>
      <w:r w:rsidR="00B73B85" w:rsidRPr="00ED7286">
        <w:rPr>
          <w:rFonts w:ascii="Times New Roman" w:hAnsi="Times New Roman" w:cs="Times New Roman"/>
          <w:i/>
          <w:color w:val="0000CC"/>
          <w:sz w:val="24"/>
          <w:szCs w:val="24"/>
        </w:rPr>
        <w:t>le signifiant</w:t>
      </w:r>
      <w:r w:rsidR="00B73B85" w:rsidRPr="002B33FA">
        <w:rPr>
          <w:rFonts w:ascii="Courier New" w:hAnsi="Courier New" w:cs="Courier New"/>
          <w:sz w:val="28"/>
          <w:szCs w:val="28"/>
        </w:rPr>
        <w:t xml:space="preserve"> considéré comme pure chaîne du discours, comme succession de mots et précisément en mettant au premier plan même dans </w:t>
      </w:r>
    </w:p>
    <w:p w:rsidR="00B73B85" w:rsidRPr="002B33FA" w:rsidRDefault="00BF6A67" w:rsidP="00B73B85">
      <w:pPr>
        <w:pStyle w:val="Sansinterligne"/>
        <w:rPr>
          <w:rFonts w:ascii="Courier New" w:hAnsi="Courier New" w:cs="Courier New"/>
          <w:sz w:val="28"/>
          <w:szCs w:val="28"/>
        </w:rPr>
      </w:pPr>
      <w:r w:rsidRPr="00ED7286">
        <w:rPr>
          <w:rFonts w:ascii="Times New Roman" w:hAnsi="Times New Roman" w:cs="Times New Roman"/>
          <w:i/>
          <w:color w:val="0000CC"/>
          <w:sz w:val="24"/>
          <w:szCs w:val="24"/>
        </w:rPr>
        <w:t>le signifiant</w:t>
      </w:r>
      <w:r w:rsidR="00B73B85" w:rsidRPr="002B33FA">
        <w:rPr>
          <w:rFonts w:ascii="Courier New" w:hAnsi="Courier New" w:cs="Courier New"/>
          <w:sz w:val="28"/>
          <w:szCs w:val="28"/>
        </w:rPr>
        <w:t>, que rien n'est isolable de cette chaîne.</w:t>
      </w:r>
    </w:p>
    <w:p w:rsidR="00B73B85" w:rsidRPr="002B33FA" w:rsidRDefault="00B73B85"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ce que je voudrais vous montrer aujourd'hui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par une expérience.</w:t>
      </w:r>
    </w:p>
    <w:p w:rsidR="00B73B85" w:rsidRPr="002B33FA" w:rsidRDefault="00B73B85"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Hier soir, après une semaine où je cherchais dans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des ouvrages comment faire sortir des références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dont il s'agit et qui est </w:t>
      </w:r>
      <w:r w:rsidRPr="00ED7286">
        <w:rPr>
          <w:rFonts w:ascii="Courier New" w:hAnsi="Courier New" w:cs="Courier New"/>
          <w:i/>
          <w:sz w:val="24"/>
          <w:szCs w:val="24"/>
        </w:rPr>
        <w:t>au premier plan</w:t>
      </w:r>
      <w:r w:rsidRPr="002B33FA">
        <w:rPr>
          <w:rFonts w:ascii="Courier New" w:hAnsi="Courier New" w:cs="Courier New"/>
          <w:sz w:val="28"/>
          <w:szCs w:val="28"/>
        </w:rPr>
        <w:t xml:space="preserve"> pour nous</w:t>
      </w:r>
      <w:r w:rsidR="00ED7286">
        <w:rPr>
          <w:rFonts w:ascii="Courier New" w:hAnsi="Courier New" w:cs="Courier New"/>
          <w:sz w:val="28"/>
          <w:szCs w:val="28"/>
        </w:rPr>
        <w:t>,</w:t>
      </w:r>
      <w:r w:rsidRPr="002B33FA">
        <w:rPr>
          <w:rFonts w:ascii="Courier New" w:hAnsi="Courier New" w:cs="Courier New"/>
          <w:sz w:val="28"/>
          <w:szCs w:val="28"/>
        </w:rPr>
        <w:t xml:space="preserve"> la différence éternelle du </w:t>
      </w:r>
      <w:r w:rsidR="00ED7286">
        <w:rPr>
          <w:rFonts w:ascii="Courier New" w:hAnsi="Courier New" w:cs="Courier New"/>
          <w:sz w:val="28"/>
          <w:szCs w:val="28"/>
        </w:rPr>
        <w:t>« </w:t>
      </w:r>
      <w:r w:rsidRPr="00ED7286">
        <w:rPr>
          <w:rFonts w:ascii="Times New Roman" w:hAnsi="Times New Roman" w:cs="Times New Roman"/>
          <w:i/>
          <w:sz w:val="24"/>
          <w:szCs w:val="24"/>
        </w:rPr>
        <w:t>je</w:t>
      </w:r>
      <w:r w:rsidR="00ED7286">
        <w:rPr>
          <w:rFonts w:ascii="Courier New" w:hAnsi="Courier New" w:cs="Courier New"/>
          <w:sz w:val="28"/>
          <w:szCs w:val="28"/>
        </w:rPr>
        <w:t> »</w:t>
      </w:r>
      <w:r w:rsidRPr="002B33FA">
        <w:rPr>
          <w:rFonts w:ascii="Courier New" w:hAnsi="Courier New" w:cs="Courier New"/>
          <w:sz w:val="28"/>
          <w:szCs w:val="28"/>
        </w:rPr>
        <w:t xml:space="preserve"> et du </w:t>
      </w:r>
      <w:r w:rsidR="00ED7286">
        <w:rPr>
          <w:rFonts w:ascii="Courier New" w:hAnsi="Courier New" w:cs="Courier New"/>
          <w:sz w:val="28"/>
          <w:szCs w:val="28"/>
        </w:rPr>
        <w:t>« </w:t>
      </w:r>
      <w:r w:rsidRPr="00ED7286">
        <w:rPr>
          <w:rFonts w:ascii="Times New Roman" w:hAnsi="Times New Roman" w:cs="Times New Roman"/>
          <w:i/>
          <w:sz w:val="24"/>
          <w:szCs w:val="24"/>
        </w:rPr>
        <w:t>moi</w:t>
      </w:r>
      <w:r w:rsidR="00ED7286">
        <w:rPr>
          <w:rFonts w:ascii="Courier New" w:hAnsi="Courier New" w:cs="Courier New"/>
          <w:sz w:val="28"/>
          <w:szCs w:val="28"/>
        </w:rPr>
        <w:t> »</w:t>
      </w:r>
      <w:r w:rsidRPr="002B33FA">
        <w:rPr>
          <w:rFonts w:ascii="Courier New" w:hAnsi="Courier New" w:cs="Courier New"/>
          <w:sz w:val="28"/>
          <w:szCs w:val="28"/>
        </w:rPr>
        <w:t xml:space="preserve">, </w:t>
      </w:r>
    </w:p>
    <w:p w:rsidR="00ED7286"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 xml:space="preserve">j'ai cherché du côté </w:t>
      </w:r>
      <w:r w:rsidRPr="00ED7286">
        <w:rPr>
          <w:rFonts w:ascii="Times New Roman" w:hAnsi="Times New Roman" w:cs="Times New Roman"/>
          <w:i/>
          <w:sz w:val="24"/>
          <w:szCs w:val="24"/>
        </w:rPr>
        <w:t>pronom personnel</w:t>
      </w:r>
      <w:r w:rsidRPr="002B33FA">
        <w:rPr>
          <w:rFonts w:ascii="Courier New" w:hAnsi="Courier New" w:cs="Courier New"/>
          <w:sz w:val="28"/>
          <w:szCs w:val="28"/>
        </w:rPr>
        <w:t xml:space="preserve"> si on ne </w:t>
      </w:r>
      <w:r w:rsidR="00ED7286">
        <w:rPr>
          <w:rFonts w:ascii="Courier New" w:hAnsi="Courier New" w:cs="Courier New"/>
          <w:sz w:val="28"/>
          <w:szCs w:val="28"/>
        </w:rPr>
        <w:t>p</w:t>
      </w:r>
      <w:r w:rsidRPr="002B33FA">
        <w:rPr>
          <w:rFonts w:ascii="Courier New" w:hAnsi="Courier New" w:cs="Courier New"/>
          <w:sz w:val="28"/>
          <w:szCs w:val="28"/>
        </w:rPr>
        <w:t>ouvait pas vous imager dans la langue française</w:t>
      </w:r>
      <w:r w:rsidR="00ED7286">
        <w:rPr>
          <w:rFonts w:ascii="Courier New" w:hAnsi="Courier New" w:cs="Courier New"/>
          <w:sz w:val="28"/>
          <w:szCs w:val="28"/>
        </w:rPr>
        <w:t xml:space="preserve">, </w:t>
      </w:r>
      <w:r w:rsidRPr="002B33FA">
        <w:rPr>
          <w:rFonts w:ascii="Courier New" w:hAnsi="Courier New" w:cs="Courier New"/>
          <w:sz w:val="28"/>
          <w:szCs w:val="28"/>
        </w:rPr>
        <w:t xml:space="preserve">en quoi ce </w:t>
      </w:r>
      <w:r w:rsidR="00ED7286">
        <w:rPr>
          <w:rFonts w:ascii="Courier New" w:hAnsi="Courier New" w:cs="Courier New"/>
          <w:sz w:val="28"/>
          <w:szCs w:val="28"/>
        </w:rPr>
        <w:t>« </w:t>
      </w:r>
      <w:r w:rsidR="00ED7286" w:rsidRPr="00ED7286">
        <w:rPr>
          <w:rFonts w:ascii="Times New Roman" w:hAnsi="Times New Roman" w:cs="Times New Roman"/>
          <w:i/>
          <w:sz w:val="24"/>
          <w:szCs w:val="24"/>
        </w:rPr>
        <w:t>je</w:t>
      </w:r>
      <w:r w:rsidR="00ED7286">
        <w:rPr>
          <w:rFonts w:ascii="Courier New" w:hAnsi="Courier New" w:cs="Courier New"/>
          <w:sz w:val="28"/>
          <w:szCs w:val="28"/>
        </w:rPr>
        <w:t> »</w:t>
      </w:r>
      <w:r w:rsidRPr="002B33FA">
        <w:rPr>
          <w:rFonts w:ascii="Courier New" w:hAnsi="Courier New" w:cs="Courier New"/>
          <w:sz w:val="28"/>
          <w:szCs w:val="28"/>
        </w:rPr>
        <w:t xml:space="preserve"> et ce </w:t>
      </w:r>
      <w:r w:rsidR="00ED7286">
        <w:rPr>
          <w:rFonts w:ascii="Courier New" w:hAnsi="Courier New" w:cs="Courier New"/>
          <w:sz w:val="28"/>
          <w:szCs w:val="28"/>
        </w:rPr>
        <w:t>« </w:t>
      </w:r>
      <w:r w:rsidR="00ED7286" w:rsidRPr="00ED7286">
        <w:rPr>
          <w:rFonts w:ascii="Times New Roman" w:hAnsi="Times New Roman" w:cs="Times New Roman"/>
          <w:i/>
          <w:sz w:val="24"/>
          <w:szCs w:val="24"/>
        </w:rPr>
        <w:t>moi</w:t>
      </w:r>
      <w:r w:rsidR="00ED7286">
        <w:rPr>
          <w:rFonts w:ascii="Courier New" w:hAnsi="Courier New" w:cs="Courier New"/>
          <w:sz w:val="28"/>
          <w:szCs w:val="28"/>
        </w:rPr>
        <w:t> »</w:t>
      </w:r>
      <w:r w:rsidRPr="002B33FA">
        <w:rPr>
          <w:rFonts w:ascii="Courier New" w:hAnsi="Courier New" w:cs="Courier New"/>
          <w:sz w:val="28"/>
          <w:szCs w:val="28"/>
        </w:rPr>
        <w:t xml:space="preserve"> se distinguent et sont différents, </w:t>
      </w:r>
    </w:p>
    <w:p w:rsidR="00ED7286"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en quoi justement le sujet peut perdre leur maîtrise, sinon perdre leur contact dans</w:t>
      </w:r>
      <w:r w:rsidR="00ED7286">
        <w:rPr>
          <w:rFonts w:ascii="Courier New" w:hAnsi="Courier New" w:cs="Courier New"/>
          <w:sz w:val="28"/>
          <w:szCs w:val="28"/>
        </w:rPr>
        <w:t xml:space="preserve"> l'expérience de la psychose,</w:t>
      </w:r>
      <w:r w:rsidRPr="002B33FA">
        <w:rPr>
          <w:rFonts w:ascii="Courier New" w:hAnsi="Courier New" w:cs="Courier New"/>
          <w:sz w:val="28"/>
          <w:szCs w:val="28"/>
        </w:rPr>
        <w:t xml:space="preserve"> un peu plus loin dans </w:t>
      </w:r>
      <w:r w:rsidRPr="00ED7286">
        <w:rPr>
          <w:rFonts w:ascii="Courier New" w:hAnsi="Courier New" w:cs="Courier New"/>
          <w:i/>
          <w:sz w:val="24"/>
          <w:szCs w:val="24"/>
        </w:rPr>
        <w:t>la structure du terme</w:t>
      </w:r>
      <w:r w:rsidRPr="002B33FA">
        <w:rPr>
          <w:rFonts w:ascii="Courier New" w:hAnsi="Courier New" w:cs="Courier New"/>
          <w:sz w:val="28"/>
          <w:szCs w:val="28"/>
        </w:rPr>
        <w:t xml:space="preserve"> lui</w:t>
      </w:r>
      <w:r w:rsidR="00F22B9D">
        <w:rPr>
          <w:rFonts w:ascii="Courier New" w:hAnsi="Courier New" w:cs="Courier New"/>
          <w:sz w:val="28"/>
          <w:szCs w:val="28"/>
        </w:rPr>
        <w:t>–</w:t>
      </w:r>
      <w:r w:rsidRPr="002B33FA">
        <w:rPr>
          <w:rFonts w:ascii="Courier New" w:hAnsi="Courier New" w:cs="Courier New"/>
          <w:sz w:val="28"/>
          <w:szCs w:val="28"/>
        </w:rPr>
        <w:t>même, car dès qu'on cherche la notion de personne et son fonctionnement, on va tout de suite au</w:t>
      </w:r>
      <w:r w:rsidR="00F22B9D">
        <w:rPr>
          <w:rFonts w:ascii="Courier New" w:hAnsi="Courier New" w:cs="Courier New"/>
          <w:sz w:val="28"/>
          <w:szCs w:val="28"/>
        </w:rPr>
        <w:t>–</w:t>
      </w:r>
      <w:r w:rsidRPr="002B33FA">
        <w:rPr>
          <w:rFonts w:ascii="Courier New" w:hAnsi="Courier New" w:cs="Courier New"/>
          <w:sz w:val="28"/>
          <w:szCs w:val="28"/>
        </w:rPr>
        <w:t xml:space="preserve">delà, </w:t>
      </w:r>
    </w:p>
    <w:p w:rsidR="009A1747"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qu'on ne peut pas s'arrêter à cette incarnation pronominale, et c'est de la structure </w:t>
      </w:r>
    </w:p>
    <w:p w:rsidR="00ED7286"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du terme comme tel qu'il s'agit. Et c'est évidemment le terme qu'il faut aller chercher, au moins pour nos langues, ce dont il s'agit quand il s'agit de la personne du sujet. Tout ceci sans aucun doute assure les pas que</w:t>
      </w:r>
      <w:r w:rsidR="00BF6A67">
        <w:rPr>
          <w:rFonts w:ascii="Courier New" w:hAnsi="Courier New" w:cs="Courier New"/>
          <w:sz w:val="28"/>
          <w:szCs w:val="28"/>
        </w:rPr>
        <w:t xml:space="preserve"> jeveux</w:t>
      </w:r>
      <w:r w:rsidRPr="002B33FA">
        <w:rPr>
          <w:rFonts w:ascii="Courier New" w:hAnsi="Courier New" w:cs="Courier New"/>
          <w:sz w:val="28"/>
          <w:szCs w:val="28"/>
        </w:rPr>
        <w:t xml:space="preserve"> vous faire faire aujourd'hui. </w:t>
      </w:r>
    </w:p>
    <w:p w:rsidR="00ED7286" w:rsidRDefault="00ED7286" w:rsidP="00ED7286">
      <w:pPr>
        <w:pStyle w:val="Sansinterligne"/>
        <w:rPr>
          <w:rFonts w:ascii="Courier New" w:hAnsi="Courier New" w:cs="Courier New"/>
          <w:sz w:val="28"/>
          <w:szCs w:val="28"/>
        </w:rPr>
      </w:pPr>
    </w:p>
    <w:p w:rsidR="00B73B85" w:rsidRPr="002B33FA"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Je dirai qu'arrivé à hier soir, j'</w:t>
      </w:r>
      <w:r w:rsidR="00BF6A67">
        <w:rPr>
          <w:rFonts w:ascii="Courier New" w:hAnsi="Courier New" w:cs="Courier New"/>
          <w:sz w:val="28"/>
          <w:szCs w:val="28"/>
        </w:rPr>
        <w:t xml:space="preserve">en </w:t>
      </w:r>
      <w:r w:rsidRPr="002B33FA">
        <w:rPr>
          <w:rFonts w:ascii="Courier New" w:hAnsi="Courier New" w:cs="Courier New"/>
          <w:sz w:val="28"/>
          <w:szCs w:val="28"/>
        </w:rPr>
        <w:t>avais une telle masse à cet égard de ma théorie, et étant donné les modes d'abord des linguistes dans des documents certains contradictoires, qui nécessiteraient tellement de plans pour vous montrer ce que ça veut dire, pourquoi tel auteur s'en est occupé</w:t>
      </w:r>
      <w:r w:rsidR="00BF6A67">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Bref, hier soir reproduisant sur un papier cette double chaîne, ce double filet de la chaîne de discours prise dans son caractère purement verbal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notable de l'autre, en effet, c'est quelque chose dont nous avons bien le sentiment que c'est toujours flu</w:t>
      </w:r>
      <w:r w:rsidR="00ED7286">
        <w:rPr>
          <w:rFonts w:ascii="Courier New" w:hAnsi="Courier New" w:cs="Courier New"/>
          <w:sz w:val="28"/>
          <w:szCs w:val="28"/>
        </w:rPr>
        <w:t>ide, toujours prêt à se défaire.</w:t>
      </w:r>
      <w:r w:rsidRPr="002B33FA">
        <w:rPr>
          <w:rFonts w:ascii="Courier New" w:hAnsi="Courier New" w:cs="Courier New"/>
          <w:sz w:val="28"/>
          <w:szCs w:val="28"/>
        </w:rPr>
        <w:t xml:space="preserve"> </w:t>
      </w:r>
    </w:p>
    <w:p w:rsidR="00ED7286" w:rsidRDefault="00ED7286" w:rsidP="00B73B85">
      <w:pPr>
        <w:pStyle w:val="Sansinterligne"/>
        <w:rPr>
          <w:rFonts w:ascii="Courier New" w:hAnsi="Courier New" w:cs="Courier New"/>
          <w:sz w:val="28"/>
          <w:szCs w:val="28"/>
        </w:rPr>
      </w:pPr>
    </w:p>
    <w:p w:rsidR="00BF6A67" w:rsidRDefault="00ED7286" w:rsidP="00B73B85">
      <w:pPr>
        <w:pStyle w:val="Sansinterligne"/>
        <w:rPr>
          <w:rFonts w:ascii="Courier New" w:hAnsi="Courier New" w:cs="Courier New"/>
          <w:sz w:val="28"/>
          <w:szCs w:val="28"/>
        </w:rPr>
      </w:pPr>
      <w:r>
        <w:rPr>
          <w:rFonts w:ascii="Courier New" w:hAnsi="Courier New" w:cs="Courier New"/>
          <w:sz w:val="28"/>
          <w:szCs w:val="28"/>
        </w:rPr>
        <w:t>N</w:t>
      </w:r>
      <w:r w:rsidR="00B73B85" w:rsidRPr="002B33FA">
        <w:rPr>
          <w:rFonts w:ascii="Courier New" w:hAnsi="Courier New" w:cs="Courier New"/>
          <w:sz w:val="28"/>
          <w:szCs w:val="28"/>
        </w:rPr>
        <w:t xml:space="preserve">ous savons, nous comme analystes plus que quiconque, ce qu'est cette expérience, ce qu'elle a </w:t>
      </w:r>
      <w:r w:rsidR="00B73B85" w:rsidRPr="009A1747">
        <w:rPr>
          <w:rFonts w:ascii="Times New Roman" w:hAnsi="Times New Roman" w:cs="Times New Roman"/>
          <w:i/>
          <w:sz w:val="24"/>
          <w:szCs w:val="24"/>
        </w:rPr>
        <w:t>d'insaisissable</w:t>
      </w:r>
      <w:r w:rsidR="00B73B85" w:rsidRPr="002B33FA">
        <w:rPr>
          <w:rFonts w:ascii="Courier New" w:hAnsi="Courier New" w:cs="Courier New"/>
          <w:sz w:val="28"/>
          <w:szCs w:val="28"/>
        </w:rPr>
        <w:t>, combien lui</w:t>
      </w:r>
      <w:r w:rsidR="00F22B9D">
        <w:rPr>
          <w:rFonts w:ascii="Courier New" w:hAnsi="Courier New" w:cs="Courier New"/>
          <w:sz w:val="28"/>
          <w:szCs w:val="28"/>
        </w:rPr>
        <w:t>–</w:t>
      </w:r>
      <w:r w:rsidR="00B73B85" w:rsidRPr="002B33FA">
        <w:rPr>
          <w:rFonts w:ascii="Courier New" w:hAnsi="Courier New" w:cs="Courier New"/>
          <w:sz w:val="28"/>
          <w:szCs w:val="28"/>
        </w:rPr>
        <w:t xml:space="preserve">même peut hésiter avant de s'y lancer,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w:t>
      </w:r>
      <w:r w:rsidR="00A31AFC">
        <w:rPr>
          <w:rFonts w:ascii="Courier New" w:hAnsi="Courier New" w:cs="Courier New"/>
          <w:sz w:val="28"/>
          <w:szCs w:val="28"/>
        </w:rPr>
        <w:t>s</w:t>
      </w:r>
      <w:r w:rsidRPr="002B33FA">
        <w:rPr>
          <w:rFonts w:ascii="Courier New" w:hAnsi="Courier New" w:cs="Courier New"/>
          <w:sz w:val="28"/>
          <w:szCs w:val="28"/>
        </w:rPr>
        <w:t xml:space="preserve">t toujours prêt à y revenir, combien nous sentons qu'il y a là à la fois quelque chose d'irréductible et en même temps qui nous donne le plus authentiquement d'artifices pour essayer de vous dire ce que je crois qui nous permet de faire un pas en avant dans notre expérience, pour compléter ce que c'est, mais pour lui donner </w:t>
      </w:r>
      <w:r w:rsidRPr="00ED7286">
        <w:rPr>
          <w:rFonts w:ascii="Times New Roman" w:hAnsi="Times New Roman" w:cs="Times New Roman"/>
          <w:i/>
          <w:sz w:val="24"/>
          <w:szCs w:val="24"/>
        </w:rPr>
        <w:t>un sens</w:t>
      </w:r>
      <w:r w:rsidRPr="002B33FA">
        <w:rPr>
          <w:rFonts w:ascii="Courier New" w:hAnsi="Courier New" w:cs="Courier New"/>
          <w:sz w:val="28"/>
          <w:szCs w:val="28"/>
        </w:rPr>
        <w:t xml:space="preserve"> vraiment utilisable.</w:t>
      </w:r>
    </w:p>
    <w:p w:rsidR="00B73B85" w:rsidRPr="002B33FA" w:rsidRDefault="00B73B85" w:rsidP="00B73B85">
      <w:pPr>
        <w:pStyle w:val="Sansinterligne"/>
        <w:rPr>
          <w:rFonts w:ascii="Courier New" w:hAnsi="Courier New" w:cs="Courier New"/>
          <w:sz w:val="28"/>
          <w:szCs w:val="28"/>
        </w:rPr>
      </w:pPr>
    </w:p>
    <w:p w:rsidR="00A31AFC" w:rsidRDefault="00ED7286" w:rsidP="00B73B85">
      <w:pPr>
        <w:pStyle w:val="Sansinterligne"/>
        <w:rPr>
          <w:rFonts w:ascii="Courier New" w:hAnsi="Courier New" w:cs="Courier New"/>
          <w:sz w:val="28"/>
          <w:szCs w:val="28"/>
        </w:rPr>
      </w:pPr>
      <w:r>
        <w:rPr>
          <w:rFonts w:ascii="Courier New" w:hAnsi="Courier New" w:cs="Courier New"/>
          <w:sz w:val="28"/>
          <w:szCs w:val="28"/>
        </w:rPr>
        <w:t>Vous le savez, D</w:t>
      </w:r>
      <w:r w:rsidRPr="002B33FA">
        <w:rPr>
          <w:rFonts w:ascii="Courier New" w:hAnsi="Courier New" w:cs="Courier New"/>
          <w:sz w:val="28"/>
          <w:szCs w:val="28"/>
        </w:rPr>
        <w:t>E SAUSSURE</w:t>
      </w:r>
      <w:r w:rsidR="00B73B85" w:rsidRPr="002B33FA">
        <w:rPr>
          <w:rFonts w:ascii="Courier New" w:hAnsi="Courier New" w:cs="Courier New"/>
          <w:sz w:val="28"/>
          <w:szCs w:val="28"/>
        </w:rPr>
        <w:t xml:space="preserve"> essaie de définir </w:t>
      </w:r>
      <w:r w:rsidR="00B73B85" w:rsidRPr="00ED7286">
        <w:rPr>
          <w:rFonts w:ascii="Times New Roman" w:hAnsi="Times New Roman" w:cs="Times New Roman"/>
          <w:i/>
          <w:sz w:val="24"/>
          <w:szCs w:val="24"/>
        </w:rPr>
        <w:t>les segments</w:t>
      </w:r>
      <w:r w:rsidR="00B73B85" w:rsidRPr="002B33FA">
        <w:rPr>
          <w:rFonts w:ascii="Courier New" w:hAnsi="Courier New" w:cs="Courier New"/>
          <w:sz w:val="28"/>
          <w:szCs w:val="28"/>
        </w:rPr>
        <w:t xml:space="preserve"> et </w:t>
      </w:r>
      <w:r w:rsidR="00B73B85" w:rsidRPr="00ED7286">
        <w:rPr>
          <w:rFonts w:ascii="Times New Roman" w:hAnsi="Times New Roman" w:cs="Times New Roman"/>
          <w:i/>
          <w:sz w:val="24"/>
          <w:szCs w:val="24"/>
        </w:rPr>
        <w:t>leur longueur</w:t>
      </w:r>
      <w:r w:rsidR="00B73B85" w:rsidRPr="002B33FA">
        <w:rPr>
          <w:rFonts w:ascii="Courier New" w:hAnsi="Courier New" w:cs="Courier New"/>
          <w:sz w:val="28"/>
          <w:szCs w:val="28"/>
        </w:rPr>
        <w:t xml:space="preserve"> dans lesquels peut en quelque façon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se saisir une correspondance entre ces deux </w:t>
      </w:r>
      <w:r w:rsidR="00A31AFC">
        <w:rPr>
          <w:rFonts w:ascii="Courier New" w:hAnsi="Courier New" w:cs="Courier New"/>
          <w:sz w:val="28"/>
          <w:szCs w:val="28"/>
        </w:rPr>
        <w:t>« </w:t>
      </w:r>
      <w:r w:rsidRPr="00A31AFC">
        <w:rPr>
          <w:rFonts w:ascii="Times New Roman" w:hAnsi="Times New Roman" w:cs="Times New Roman"/>
          <w:i/>
          <w:sz w:val="24"/>
          <w:szCs w:val="24"/>
        </w:rPr>
        <w:t>flots</w:t>
      </w:r>
      <w:r w:rsidR="00A31AFC">
        <w:rPr>
          <w:rFonts w:ascii="Courier New" w:hAnsi="Courier New" w:cs="Courier New"/>
          <w:sz w:val="28"/>
          <w:szCs w:val="28"/>
        </w:rPr>
        <w:t> »</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 seul fait que son expérience reste ouverte</w:t>
      </w:r>
      <w:r w:rsidR="00ED7286">
        <w:rPr>
          <w:rFonts w:ascii="Courier New" w:hAnsi="Courier New" w:cs="Courier New"/>
          <w:sz w:val="28"/>
          <w:szCs w:val="28"/>
        </w:rPr>
        <w:t>…</w:t>
      </w:r>
      <w:r w:rsidRPr="002B33FA">
        <w:rPr>
          <w:rFonts w:ascii="Courier New" w:hAnsi="Courier New" w:cs="Courier New"/>
          <w:sz w:val="28"/>
          <w:szCs w:val="28"/>
        </w:rPr>
        <w:t xml:space="preserve"> </w:t>
      </w:r>
    </w:p>
    <w:p w:rsidR="00ED7286" w:rsidRDefault="00B73B85" w:rsidP="00ED7286">
      <w:pPr>
        <w:pStyle w:val="Sansinterligne"/>
        <w:ind w:left="708"/>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laisse problématique </w:t>
      </w:r>
    </w:p>
    <w:p w:rsidR="00ED7286" w:rsidRDefault="00B73B85" w:rsidP="00ED7286">
      <w:pPr>
        <w:pStyle w:val="Sansinterligne"/>
        <w:ind w:left="708"/>
        <w:rPr>
          <w:rFonts w:ascii="Courier New" w:hAnsi="Courier New" w:cs="Courier New"/>
          <w:sz w:val="28"/>
          <w:szCs w:val="28"/>
        </w:rPr>
      </w:pPr>
      <w:r w:rsidRPr="002B33FA">
        <w:rPr>
          <w:rFonts w:ascii="Courier New" w:hAnsi="Courier New" w:cs="Courier New"/>
          <w:sz w:val="28"/>
          <w:szCs w:val="28"/>
        </w:rPr>
        <w:t>la locution, la phrase entière</w:t>
      </w:r>
    </w:p>
    <w:p w:rsidR="00B73B85" w:rsidRPr="002B33FA" w:rsidRDefault="00ED7286"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nous montre bien à la fois</w:t>
      </w:r>
      <w:r w:rsidR="00A31AFC">
        <w:rPr>
          <w:rFonts w:ascii="Courier New" w:hAnsi="Courier New" w:cs="Courier New"/>
          <w:sz w:val="28"/>
          <w:szCs w:val="28"/>
        </w:rPr>
        <w:t>,</w:t>
      </w:r>
      <w:r w:rsidR="00B73B85" w:rsidRPr="002B33FA">
        <w:rPr>
          <w:rFonts w:ascii="Courier New" w:hAnsi="Courier New" w:cs="Courier New"/>
          <w:sz w:val="28"/>
          <w:szCs w:val="28"/>
        </w:rPr>
        <w:t xml:space="preserve"> </w:t>
      </w:r>
      <w:r w:rsidR="00B73B85" w:rsidRPr="00A31AFC">
        <w:rPr>
          <w:rFonts w:ascii="Times New Roman" w:hAnsi="Times New Roman" w:cs="Times New Roman"/>
          <w:i/>
          <w:sz w:val="24"/>
          <w:szCs w:val="24"/>
        </w:rPr>
        <w:t>et le sens de la méthode</w:t>
      </w:r>
      <w:r w:rsidR="00A31AFC" w:rsidRPr="00A31AFC">
        <w:rPr>
          <w:rFonts w:ascii="Times New Roman" w:hAnsi="Times New Roman" w:cs="Times New Roman"/>
          <w:i/>
          <w:sz w:val="24"/>
          <w:szCs w:val="24"/>
        </w:rPr>
        <w:t>,</w:t>
      </w:r>
      <w:r w:rsidR="00B73B85" w:rsidRPr="00A31AFC">
        <w:rPr>
          <w:rFonts w:ascii="Times New Roman" w:hAnsi="Times New Roman" w:cs="Times New Roman"/>
          <w:i/>
          <w:sz w:val="24"/>
          <w:szCs w:val="24"/>
        </w:rPr>
        <w:t xml:space="preserve"> et ses limites</w:t>
      </w:r>
      <w:r w:rsidR="00B73B85"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Eh bien, je reprends quelque chose et je me dis ceci: sur quoi allons</w:t>
      </w:r>
      <w:r w:rsidR="00FD7436">
        <w:rPr>
          <w:rFonts w:ascii="Courier New" w:hAnsi="Courier New" w:cs="Courier New"/>
          <w:sz w:val="28"/>
          <w:szCs w:val="28"/>
        </w:rPr>
        <w:t xml:space="preserve"> </w:t>
      </w:r>
      <w:r w:rsidRPr="002B33FA">
        <w:rPr>
          <w:rFonts w:ascii="Courier New" w:hAnsi="Courier New" w:cs="Courier New"/>
          <w:sz w:val="28"/>
          <w:szCs w:val="28"/>
        </w:rPr>
        <w:t xml:space="preserve">nous partir pour prendre </w:t>
      </w:r>
      <w:r w:rsidRPr="00ED7286">
        <w:rPr>
          <w:rFonts w:ascii="Times New Roman" w:hAnsi="Times New Roman" w:cs="Times New Roman"/>
          <w:i/>
          <w:sz w:val="24"/>
          <w:szCs w:val="24"/>
        </w:rPr>
        <w:t>une expérience</w:t>
      </w:r>
      <w:r w:rsidRPr="002B33FA">
        <w:rPr>
          <w:rFonts w:ascii="Courier New" w:hAnsi="Courier New" w:cs="Courier New"/>
          <w:sz w:val="28"/>
          <w:szCs w:val="28"/>
        </w:rPr>
        <w:t xml:space="preserve"> ? Je cherche une phrase et un peu à la manière </w:t>
      </w: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d'un personnage qui recréait la démarche poétique, </w:t>
      </w: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qui n'ayant rien à dire, rien à écrire, </w:t>
      </w: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se promenait de long en large en commençant par dire « </w:t>
      </w:r>
      <w:r w:rsidR="00ED7286" w:rsidRPr="00ED7286">
        <w:rPr>
          <w:rFonts w:ascii="Times New Roman" w:hAnsi="Times New Roman" w:cs="Times New Roman"/>
          <w:i/>
          <w:sz w:val="24"/>
          <w:szCs w:val="24"/>
        </w:rPr>
        <w:t>T</w:t>
      </w:r>
      <w:r w:rsidRPr="00ED7286">
        <w:rPr>
          <w:rFonts w:ascii="Times New Roman" w:hAnsi="Times New Roman" w:cs="Times New Roman"/>
          <w:i/>
          <w:sz w:val="24"/>
          <w:szCs w:val="24"/>
        </w:rPr>
        <w:t>o be or not to be</w:t>
      </w:r>
      <w:r w:rsidRPr="002B33FA">
        <w:rPr>
          <w:rFonts w:ascii="Courier New" w:hAnsi="Courier New" w:cs="Courier New"/>
          <w:sz w:val="28"/>
          <w:szCs w:val="28"/>
        </w:rPr>
        <w:t xml:space="preserve"> », et il restait là longtemps suspendu, jusqu'à ce qu'il trouve la suite en reprenant </w:t>
      </w:r>
    </w:p>
    <w:p w:rsidR="00ED7286" w:rsidRDefault="00A31AFC" w:rsidP="00B73B85">
      <w:pPr>
        <w:pStyle w:val="Sansinterligne"/>
        <w:rPr>
          <w:rFonts w:ascii="Courier New" w:hAnsi="Courier New" w:cs="Courier New"/>
          <w:sz w:val="28"/>
          <w:szCs w:val="28"/>
          <w:lang w:val="en-US"/>
        </w:rPr>
      </w:pPr>
      <w:proofErr w:type="gramStart"/>
      <w:r w:rsidRPr="00A31AFC">
        <w:rPr>
          <w:rFonts w:ascii="Courier New" w:hAnsi="Courier New" w:cs="Courier New"/>
          <w:sz w:val="28"/>
          <w:szCs w:val="28"/>
          <w:lang w:val="en-US"/>
        </w:rPr>
        <w:t>le</w:t>
      </w:r>
      <w:proofErr w:type="gramEnd"/>
      <w:r w:rsidRPr="00A31AFC">
        <w:rPr>
          <w:rFonts w:ascii="Courier New" w:hAnsi="Courier New" w:cs="Courier New"/>
          <w:sz w:val="28"/>
          <w:szCs w:val="28"/>
          <w:lang w:val="en-US"/>
        </w:rPr>
        <w:t xml:space="preserve"> début de la phrase : </w:t>
      </w:r>
      <w:r w:rsidR="00ED7286" w:rsidRPr="00ED7286">
        <w:rPr>
          <w:rFonts w:ascii="Courier New" w:hAnsi="Courier New" w:cs="Courier New"/>
          <w:sz w:val="28"/>
          <w:szCs w:val="28"/>
          <w:lang w:val="en-US"/>
        </w:rPr>
        <w:t xml:space="preserve">« </w:t>
      </w:r>
      <w:r w:rsidR="00ED7286" w:rsidRPr="00ED7286">
        <w:rPr>
          <w:rFonts w:ascii="Times New Roman" w:hAnsi="Times New Roman" w:cs="Times New Roman"/>
          <w:i/>
          <w:sz w:val="24"/>
          <w:szCs w:val="24"/>
          <w:lang w:val="en-US"/>
        </w:rPr>
        <w:t>To be or not to be</w:t>
      </w:r>
      <w:r w:rsidR="00ED7286" w:rsidRPr="00ED7286">
        <w:rPr>
          <w:rFonts w:ascii="Courier New" w:hAnsi="Courier New" w:cs="Courier New"/>
          <w:sz w:val="28"/>
          <w:szCs w:val="28"/>
          <w:lang w:val="en-US"/>
        </w:rPr>
        <w:t xml:space="preserve"> »</w:t>
      </w:r>
      <w:r w:rsidR="00B73B85" w:rsidRPr="00ED7286">
        <w:rPr>
          <w:rFonts w:ascii="Courier New" w:hAnsi="Courier New" w:cs="Courier New"/>
          <w:sz w:val="28"/>
          <w:szCs w:val="28"/>
          <w:lang w:val="en-US"/>
        </w:rPr>
        <w:t xml:space="preserve">. </w:t>
      </w:r>
    </w:p>
    <w:p w:rsidR="00ED7286" w:rsidRDefault="00ED7286" w:rsidP="00B73B85">
      <w:pPr>
        <w:pStyle w:val="Sansinterligne"/>
        <w:rPr>
          <w:rFonts w:ascii="Courier New" w:hAnsi="Courier New" w:cs="Courier New"/>
          <w:sz w:val="28"/>
          <w:szCs w:val="28"/>
          <w:lang w:val="en-US"/>
        </w:rPr>
      </w:pPr>
    </w:p>
    <w:p w:rsidR="00ED7286" w:rsidRDefault="00B73B85" w:rsidP="00ED7286">
      <w:pPr>
        <w:pStyle w:val="Sansinterligne"/>
        <w:rPr>
          <w:rFonts w:ascii="Courier New" w:hAnsi="Courier New" w:cs="Courier New"/>
          <w:sz w:val="28"/>
          <w:szCs w:val="28"/>
        </w:rPr>
      </w:pPr>
      <w:r w:rsidRPr="002B33FA">
        <w:rPr>
          <w:rFonts w:ascii="Courier New" w:hAnsi="Courier New" w:cs="Courier New"/>
          <w:sz w:val="28"/>
          <w:szCs w:val="28"/>
        </w:rPr>
        <w:t xml:space="preserve">Je commence donc par un « </w:t>
      </w:r>
      <w:r w:rsidR="00ED7286" w:rsidRPr="00ED7286">
        <w:rPr>
          <w:rFonts w:ascii="Times New Roman" w:hAnsi="Times New Roman" w:cs="Times New Roman"/>
          <w:i/>
          <w:sz w:val="24"/>
          <w:szCs w:val="24"/>
        </w:rPr>
        <w:t>Oui</w:t>
      </w:r>
      <w:r w:rsidR="00ED7286">
        <w:rPr>
          <w:rFonts w:ascii="Courier New" w:hAnsi="Courier New" w:cs="Courier New"/>
          <w:sz w:val="28"/>
          <w:szCs w:val="28"/>
        </w:rPr>
        <w:t xml:space="preserve"> », e</w:t>
      </w:r>
      <w:r w:rsidRPr="002B33FA">
        <w:rPr>
          <w:rFonts w:ascii="Courier New" w:hAnsi="Courier New" w:cs="Courier New"/>
          <w:sz w:val="28"/>
          <w:szCs w:val="28"/>
        </w:rPr>
        <w:t>t comme je ne suis pas anglophone mais de langue française, ce qui me vient après c'est</w:t>
      </w:r>
      <w:r w:rsidR="00ED7286">
        <w:rPr>
          <w:rFonts w:ascii="Courier New" w:hAnsi="Courier New" w:cs="Courier New"/>
          <w:sz w:val="28"/>
          <w:szCs w:val="28"/>
        </w:rPr>
        <w:t> :</w:t>
      </w:r>
      <w:r w:rsidRPr="002B33FA">
        <w:rPr>
          <w:rFonts w:ascii="Courier New" w:hAnsi="Courier New" w:cs="Courier New"/>
          <w:sz w:val="28"/>
          <w:szCs w:val="28"/>
        </w:rPr>
        <w:t xml:space="preserve"> « </w:t>
      </w:r>
      <w:r w:rsidRPr="00ED7286">
        <w:rPr>
          <w:rFonts w:ascii="Times New Roman" w:hAnsi="Times New Roman" w:cs="Times New Roman"/>
          <w:i/>
        </w:rPr>
        <w:t>Oui, je viens dans son temple adorer l'</w:t>
      </w:r>
      <w:r w:rsidR="00ED7286" w:rsidRPr="00ED7286">
        <w:rPr>
          <w:rFonts w:ascii="Times New Roman" w:hAnsi="Times New Roman" w:cs="Times New Roman"/>
          <w:i/>
        </w:rPr>
        <w:t>É</w:t>
      </w:r>
      <w:r w:rsidRPr="00ED7286">
        <w:rPr>
          <w:rFonts w:ascii="Times New Roman" w:hAnsi="Times New Roman" w:cs="Times New Roman"/>
          <w:i/>
        </w:rPr>
        <w:t>ternel</w:t>
      </w:r>
      <w:r w:rsidR="00ED7286">
        <w:rPr>
          <w:rFonts w:ascii="Courier New" w:hAnsi="Courier New" w:cs="Courier New"/>
          <w:sz w:val="28"/>
          <w:szCs w:val="28"/>
        </w:rPr>
        <w:t>…</w:t>
      </w:r>
      <w:r w:rsidRPr="002B33FA">
        <w:rPr>
          <w:rFonts w:ascii="Courier New" w:hAnsi="Courier New" w:cs="Courier New"/>
          <w:sz w:val="28"/>
          <w:szCs w:val="28"/>
        </w:rPr>
        <w:t xml:space="preserve"> » </w:t>
      </w:r>
    </w:p>
    <w:p w:rsidR="00ED7286" w:rsidRDefault="00ED7286" w:rsidP="00B73B85">
      <w:pPr>
        <w:pStyle w:val="Sansinterligne"/>
        <w:rPr>
          <w:rFonts w:ascii="Courier New" w:hAnsi="Courier New" w:cs="Courier New"/>
          <w:sz w:val="28"/>
          <w:szCs w:val="28"/>
        </w:rPr>
      </w:pPr>
    </w:p>
    <w:p w:rsidR="00B73B85" w:rsidRPr="002B33FA" w:rsidRDefault="00FD7436" w:rsidP="00B73B85">
      <w:pPr>
        <w:pStyle w:val="Sansinterligne"/>
        <w:rPr>
          <w:rFonts w:ascii="Courier New" w:hAnsi="Courier New" w:cs="Courier New"/>
          <w:sz w:val="28"/>
          <w:szCs w:val="28"/>
        </w:rPr>
      </w:pPr>
      <w:r>
        <w:rPr>
          <w:rFonts w:ascii="Courier New" w:hAnsi="Courier New" w:cs="Courier New"/>
          <w:sz w:val="28"/>
          <w:szCs w:val="28"/>
        </w:rPr>
        <w:t>C</w:t>
      </w:r>
      <w:r w:rsidR="00B73B85" w:rsidRPr="002B33FA">
        <w:rPr>
          <w:rFonts w:ascii="Courier New" w:hAnsi="Courier New" w:cs="Courier New"/>
          <w:sz w:val="28"/>
          <w:szCs w:val="28"/>
        </w:rPr>
        <w:t xml:space="preserve">e qui veut dire que </w:t>
      </w:r>
      <w:r w:rsidR="00B73B85" w:rsidRPr="00ED7286">
        <w:rPr>
          <w:rFonts w:ascii="Times New Roman" w:hAnsi="Times New Roman" w:cs="Times New Roman"/>
          <w:i/>
          <w:sz w:val="24"/>
          <w:szCs w:val="24"/>
        </w:rPr>
        <w:t>le signifiant</w:t>
      </w:r>
      <w:r w:rsidR="00B73B85" w:rsidRPr="002B33FA">
        <w:rPr>
          <w:rFonts w:ascii="Courier New" w:hAnsi="Courier New" w:cs="Courier New"/>
          <w:sz w:val="28"/>
          <w:szCs w:val="28"/>
        </w:rPr>
        <w:t xml:space="preserve"> n'est pas isolable.</w:t>
      </w:r>
    </w:p>
    <w:p w:rsidR="00B73B85" w:rsidRPr="002B33FA" w:rsidRDefault="00B73B85"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très facile à toucher du doigt tout de suite. Si vous arrêtez cela à « </w:t>
      </w:r>
      <w:r w:rsidRPr="00ED7286">
        <w:rPr>
          <w:rFonts w:ascii="Times New Roman" w:hAnsi="Times New Roman" w:cs="Times New Roman"/>
          <w:i/>
          <w:sz w:val="24"/>
          <w:szCs w:val="24"/>
        </w:rPr>
        <w:t>oui</w:t>
      </w:r>
      <w:r w:rsidR="009A1747">
        <w:rPr>
          <w:rFonts w:ascii="Times New Roman" w:hAnsi="Times New Roman" w:cs="Times New Roman"/>
          <w:i/>
          <w:sz w:val="24"/>
          <w:szCs w:val="24"/>
        </w:rPr>
        <w:t>,</w:t>
      </w:r>
      <w:r w:rsidRPr="00ED7286">
        <w:rPr>
          <w:rFonts w:ascii="Times New Roman" w:hAnsi="Times New Roman" w:cs="Times New Roman"/>
          <w:i/>
          <w:sz w:val="24"/>
          <w:szCs w:val="24"/>
        </w:rPr>
        <w:t xml:space="preserve"> je</w:t>
      </w:r>
      <w:r w:rsidRPr="002B33FA">
        <w:rPr>
          <w:rFonts w:ascii="Courier New" w:hAnsi="Courier New" w:cs="Courier New"/>
          <w:sz w:val="28"/>
          <w:szCs w:val="28"/>
        </w:rPr>
        <w:t xml:space="preserve"> », pourquoi pas ?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vous aviez une oreille véritablement semblable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une machine, à chaque instant le déroulement de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phrase suivrait un sens, et « </w:t>
      </w:r>
      <w:r w:rsidRPr="00ED7286">
        <w:rPr>
          <w:rFonts w:ascii="Times New Roman" w:hAnsi="Times New Roman" w:cs="Times New Roman"/>
          <w:i/>
          <w:sz w:val="24"/>
          <w:szCs w:val="24"/>
        </w:rPr>
        <w:t>oui</w:t>
      </w:r>
      <w:r w:rsidR="009A1747">
        <w:rPr>
          <w:rFonts w:ascii="Times New Roman" w:hAnsi="Times New Roman" w:cs="Times New Roman"/>
          <w:i/>
          <w:sz w:val="24"/>
          <w:szCs w:val="24"/>
        </w:rPr>
        <w:t>,</w:t>
      </w:r>
      <w:r w:rsidRPr="00ED7286">
        <w:rPr>
          <w:rFonts w:ascii="Times New Roman" w:hAnsi="Times New Roman" w:cs="Times New Roman"/>
          <w:i/>
          <w:sz w:val="24"/>
          <w:szCs w:val="24"/>
        </w:rPr>
        <w:t xml:space="preserve"> je</w:t>
      </w:r>
      <w:r w:rsidRPr="002B33FA">
        <w:rPr>
          <w:rFonts w:ascii="Courier New" w:hAnsi="Courier New" w:cs="Courier New"/>
          <w:sz w:val="28"/>
          <w:szCs w:val="28"/>
        </w:rPr>
        <w:t xml:space="preserve"> » a un sens. </w:t>
      </w:r>
    </w:p>
    <w:p w:rsidR="00ED7286" w:rsidRDefault="00ED7286"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même probablement de cela qu'il s'agit dans la portée de ce texte. Tout le monde se demande pourquoi le rideau se lève sur ce « </w:t>
      </w:r>
      <w:r w:rsidRPr="00ED7286">
        <w:rPr>
          <w:rFonts w:ascii="Times New Roman" w:hAnsi="Times New Roman" w:cs="Times New Roman"/>
          <w:i/>
          <w:sz w:val="24"/>
          <w:szCs w:val="24"/>
        </w:rPr>
        <w:t>oui, je viens</w:t>
      </w:r>
      <w:r w:rsidR="00ED7286" w:rsidRPr="00A31AFC">
        <w:rPr>
          <w:rFonts w:ascii="Courier New" w:hAnsi="Courier New" w:cs="Courier New"/>
        </w:rPr>
        <w:t>…</w:t>
      </w:r>
      <w:r w:rsidRPr="002B33FA">
        <w:rPr>
          <w:rFonts w:ascii="Courier New" w:hAnsi="Courier New" w:cs="Courier New"/>
          <w:sz w:val="28"/>
          <w:szCs w:val="28"/>
        </w:rPr>
        <w:t xml:space="preserve"> »</w:t>
      </w:r>
      <w:r w:rsidR="00ED7286">
        <w:rPr>
          <w:rFonts w:ascii="Courier New" w:hAnsi="Courier New" w:cs="Courier New"/>
          <w:sz w:val="28"/>
          <w:szCs w:val="28"/>
        </w:rPr>
        <w:t>.</w:t>
      </w:r>
      <w:r w:rsidRPr="002B33FA">
        <w:rPr>
          <w:rFonts w:ascii="Courier New" w:hAnsi="Courier New" w:cs="Courier New"/>
          <w:sz w:val="28"/>
          <w:szCs w:val="28"/>
        </w:rPr>
        <w:t xml:space="preserve">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On dit</w:t>
      </w:r>
      <w:r w:rsidR="00CC35A6">
        <w:rPr>
          <w:rFonts w:ascii="Courier New" w:hAnsi="Courier New" w:cs="Courier New"/>
          <w:sz w:val="28"/>
          <w:szCs w:val="28"/>
        </w:rPr>
        <w:t xml:space="preserve"> </w:t>
      </w:r>
      <w:r w:rsidRPr="002B33FA">
        <w:rPr>
          <w:rFonts w:ascii="Courier New" w:hAnsi="Courier New" w:cs="Courier New"/>
          <w:sz w:val="28"/>
          <w:szCs w:val="28"/>
        </w:rPr>
        <w:t>: c'est la conversation qui continue</w:t>
      </w:r>
      <w:r w:rsidR="00A31AFC">
        <w:rPr>
          <w:rFonts w:ascii="Courier New" w:hAnsi="Courier New" w:cs="Courier New"/>
          <w:sz w:val="28"/>
          <w:szCs w:val="28"/>
        </w:rPr>
        <w:t>.</w:t>
      </w:r>
      <w:r w:rsidRPr="002B33FA">
        <w:rPr>
          <w:rFonts w:ascii="Courier New" w:hAnsi="Courier New" w:cs="Courier New"/>
          <w:sz w:val="28"/>
          <w:szCs w:val="28"/>
        </w:rPr>
        <w:t xml:space="preserve"> </w:t>
      </w:r>
    </w:p>
    <w:p w:rsidR="00B73B85" w:rsidRPr="002B33FA" w:rsidRDefault="00A31AFC" w:rsidP="00B73B85">
      <w:pPr>
        <w:pStyle w:val="Sansinterligne"/>
        <w:rPr>
          <w:rFonts w:ascii="Courier New" w:hAnsi="Courier New" w:cs="Courier New"/>
          <w:sz w:val="28"/>
          <w:szCs w:val="28"/>
        </w:rPr>
      </w:pPr>
      <w:r>
        <w:rPr>
          <w:rFonts w:ascii="Courier New" w:hAnsi="Courier New" w:cs="Courier New"/>
          <w:sz w:val="28"/>
          <w:szCs w:val="28"/>
        </w:rPr>
        <w:t>C</w:t>
      </w:r>
      <w:r w:rsidR="00B73B85" w:rsidRPr="002B33FA">
        <w:rPr>
          <w:rFonts w:ascii="Courier New" w:hAnsi="Courier New" w:cs="Courier New"/>
          <w:sz w:val="28"/>
          <w:szCs w:val="28"/>
        </w:rPr>
        <w:t>'est d'abord parce que ça fait sens</w:t>
      </w:r>
      <w:r>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je dirai que</w:t>
      </w:r>
      <w:r w:rsidR="00A31AFC">
        <w:rPr>
          <w:rFonts w:ascii="Courier New" w:hAnsi="Courier New" w:cs="Courier New"/>
          <w:sz w:val="28"/>
          <w:szCs w:val="28"/>
        </w:rPr>
        <w:t>…</w:t>
      </w:r>
    </w:p>
    <w:p w:rsidR="00A31AFC" w:rsidRDefault="00B73B85" w:rsidP="00A31AFC">
      <w:pPr>
        <w:pStyle w:val="Sansinterligne"/>
        <w:ind w:left="708"/>
        <w:rPr>
          <w:rFonts w:ascii="Courier New" w:hAnsi="Courier New" w:cs="Courier New"/>
          <w:sz w:val="28"/>
          <w:szCs w:val="28"/>
        </w:rPr>
      </w:pPr>
      <w:r w:rsidRPr="002B33FA">
        <w:rPr>
          <w:rFonts w:ascii="Courier New" w:hAnsi="Courier New" w:cs="Courier New"/>
          <w:sz w:val="28"/>
          <w:szCs w:val="28"/>
        </w:rPr>
        <w:t>sans vouloir empiéter sur ce que nous allons voir,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dire l'autre côté de la question</w:t>
      </w:r>
    </w:p>
    <w:p w:rsidR="00A31AFC" w:rsidRDefault="00A31AFC"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 « </w:t>
      </w:r>
      <w:r w:rsidR="00B73B85" w:rsidRPr="00ED7286">
        <w:rPr>
          <w:rFonts w:ascii="Times New Roman" w:hAnsi="Times New Roman" w:cs="Times New Roman"/>
          <w:i/>
          <w:sz w:val="24"/>
          <w:szCs w:val="24"/>
        </w:rPr>
        <w:t>oui</w:t>
      </w:r>
      <w:r w:rsidR="00B73B85" w:rsidRPr="002B33FA">
        <w:rPr>
          <w:rFonts w:ascii="Courier New" w:hAnsi="Courier New" w:cs="Courier New"/>
          <w:sz w:val="28"/>
          <w:szCs w:val="28"/>
        </w:rPr>
        <w:t xml:space="preserve"> » inaugural a bel et bien un sens, </w:t>
      </w: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est justement lié à cette espèce d'ambiguïté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reste dans le mot « </w:t>
      </w:r>
      <w:r w:rsidRPr="00ED7286">
        <w:rPr>
          <w:rFonts w:ascii="Times New Roman" w:hAnsi="Times New Roman" w:cs="Times New Roman"/>
          <w:i/>
          <w:sz w:val="24"/>
          <w:szCs w:val="24"/>
        </w:rPr>
        <w:t>oui</w:t>
      </w:r>
      <w:r w:rsidRPr="002B33FA">
        <w:rPr>
          <w:rFonts w:ascii="Courier New" w:hAnsi="Courier New" w:cs="Courier New"/>
          <w:sz w:val="28"/>
          <w:szCs w:val="28"/>
        </w:rPr>
        <w:t xml:space="preserve"> » en français. </w:t>
      </w:r>
    </w:p>
    <w:p w:rsidR="00ED7286" w:rsidRDefault="00ED7286" w:rsidP="00B73B85">
      <w:pPr>
        <w:pStyle w:val="Sansinterligne"/>
        <w:rPr>
          <w:rFonts w:ascii="Courier New" w:hAnsi="Courier New" w:cs="Courier New"/>
          <w:sz w:val="28"/>
          <w:szCs w:val="28"/>
        </w:rPr>
      </w:pP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Vous savez très bien qu'il ne suffit pas de raconter l'histoire de la femme du monde pour nous apercevoir que « </w:t>
      </w:r>
      <w:r w:rsidRPr="00ED7286">
        <w:rPr>
          <w:rFonts w:ascii="Times New Roman" w:hAnsi="Times New Roman" w:cs="Times New Roman"/>
          <w:i/>
          <w:sz w:val="24"/>
          <w:szCs w:val="24"/>
        </w:rPr>
        <w:t>oui</w:t>
      </w:r>
      <w:r w:rsidRPr="002B33FA">
        <w:rPr>
          <w:rFonts w:ascii="Courier New" w:hAnsi="Courier New" w:cs="Courier New"/>
          <w:sz w:val="28"/>
          <w:szCs w:val="28"/>
        </w:rPr>
        <w:t xml:space="preserve"> » veut quelquefois dire « </w:t>
      </w:r>
      <w:r w:rsidRPr="00ED7286">
        <w:rPr>
          <w:rFonts w:ascii="Times New Roman" w:hAnsi="Times New Roman" w:cs="Times New Roman"/>
          <w:i/>
          <w:sz w:val="24"/>
          <w:szCs w:val="24"/>
        </w:rPr>
        <w:t>non</w:t>
      </w:r>
      <w:r w:rsidRPr="002B33FA">
        <w:rPr>
          <w:rFonts w:ascii="Courier New" w:hAnsi="Courier New" w:cs="Courier New"/>
          <w:sz w:val="28"/>
          <w:szCs w:val="28"/>
        </w:rPr>
        <w:t xml:space="preserve"> »,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que quelquefois « </w:t>
      </w:r>
      <w:r w:rsidRPr="00ED7286">
        <w:rPr>
          <w:rFonts w:ascii="Times New Roman" w:hAnsi="Times New Roman" w:cs="Times New Roman"/>
          <w:i/>
          <w:sz w:val="24"/>
          <w:szCs w:val="24"/>
        </w:rPr>
        <w:t>non</w:t>
      </w:r>
      <w:r w:rsidRPr="002B33FA">
        <w:rPr>
          <w:rFonts w:ascii="Courier New" w:hAnsi="Courier New" w:cs="Courier New"/>
          <w:sz w:val="28"/>
          <w:szCs w:val="28"/>
        </w:rPr>
        <w:t xml:space="preserve"> » veut dire « </w:t>
      </w:r>
      <w:r w:rsidRPr="00ED7286">
        <w:rPr>
          <w:rFonts w:ascii="Times New Roman" w:hAnsi="Times New Roman" w:cs="Times New Roman"/>
          <w:i/>
          <w:sz w:val="24"/>
          <w:szCs w:val="24"/>
        </w:rPr>
        <w:t>peut</w:t>
      </w:r>
      <w:r w:rsidR="00F22B9D">
        <w:rPr>
          <w:rFonts w:ascii="Times New Roman" w:hAnsi="Times New Roman" w:cs="Times New Roman"/>
          <w:i/>
          <w:sz w:val="24"/>
          <w:szCs w:val="24"/>
        </w:rPr>
        <w:t>–</w:t>
      </w:r>
      <w:r w:rsidRPr="00ED7286">
        <w:rPr>
          <w:rFonts w:ascii="Times New Roman" w:hAnsi="Times New Roman" w:cs="Times New Roman"/>
          <w:i/>
          <w:sz w:val="24"/>
          <w:szCs w:val="24"/>
        </w:rPr>
        <w:t>être</w:t>
      </w:r>
      <w:r w:rsidRPr="002B33FA">
        <w:rPr>
          <w:rFonts w:ascii="Courier New" w:hAnsi="Courier New" w:cs="Courier New"/>
          <w:sz w:val="28"/>
          <w:szCs w:val="28"/>
        </w:rPr>
        <w:t xml:space="preserve"> ». </w:t>
      </w:r>
    </w:p>
    <w:p w:rsidR="00ED7286" w:rsidRDefault="00ED7286" w:rsidP="00B73B85">
      <w:pPr>
        <w:pStyle w:val="Sansinterligne"/>
        <w:rPr>
          <w:rFonts w:ascii="Courier New" w:hAnsi="Courier New" w:cs="Courier New"/>
          <w:sz w:val="28"/>
          <w:szCs w:val="28"/>
        </w:rPr>
      </w:pPr>
    </w:p>
    <w:p w:rsidR="00A31AF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 </w:t>
      </w:r>
      <w:r w:rsidRPr="00ED7286">
        <w:rPr>
          <w:rFonts w:ascii="Times New Roman" w:hAnsi="Times New Roman" w:cs="Times New Roman"/>
          <w:i/>
          <w:sz w:val="24"/>
          <w:szCs w:val="24"/>
        </w:rPr>
        <w:t>oui</w:t>
      </w:r>
      <w:r w:rsidRPr="002B33FA">
        <w:rPr>
          <w:rFonts w:ascii="Courier New" w:hAnsi="Courier New" w:cs="Courier New"/>
          <w:sz w:val="28"/>
          <w:szCs w:val="28"/>
        </w:rPr>
        <w:t xml:space="preserve"> » en français apparaît tard, après le « </w:t>
      </w:r>
      <w:r w:rsidRPr="00ED7286">
        <w:rPr>
          <w:rFonts w:ascii="Times New Roman" w:hAnsi="Times New Roman" w:cs="Times New Roman"/>
          <w:i/>
          <w:sz w:val="24"/>
          <w:szCs w:val="24"/>
        </w:rPr>
        <w:t>si</w:t>
      </w:r>
      <w:r w:rsidRPr="002B33FA">
        <w:rPr>
          <w:rFonts w:ascii="Courier New" w:hAnsi="Courier New" w:cs="Courier New"/>
          <w:sz w:val="28"/>
          <w:szCs w:val="28"/>
        </w:rPr>
        <w:t xml:space="preserve"> », après le « </w:t>
      </w:r>
      <w:r w:rsidRPr="00ED7286">
        <w:rPr>
          <w:rFonts w:ascii="Times New Roman" w:hAnsi="Times New Roman" w:cs="Times New Roman"/>
          <w:i/>
          <w:sz w:val="24"/>
          <w:szCs w:val="24"/>
        </w:rPr>
        <w:t>da</w:t>
      </w:r>
      <w:r w:rsidRPr="002B33FA">
        <w:rPr>
          <w:rFonts w:ascii="Courier New" w:hAnsi="Courier New" w:cs="Courier New"/>
          <w:sz w:val="28"/>
          <w:szCs w:val="28"/>
        </w:rPr>
        <w:t xml:space="preserve"> » que nous retrouvons gentiment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notre époque sous le mot « </w:t>
      </w:r>
      <w:r w:rsidRPr="00ED7286">
        <w:rPr>
          <w:rFonts w:ascii="Times New Roman" w:hAnsi="Times New Roman" w:cs="Times New Roman"/>
          <w:i/>
          <w:sz w:val="24"/>
          <w:szCs w:val="24"/>
        </w:rPr>
        <w:t>dac</w:t>
      </w:r>
      <w:r w:rsidRPr="002B33FA">
        <w:rPr>
          <w:rFonts w:ascii="Courier New" w:hAnsi="Courier New" w:cs="Courier New"/>
          <w:sz w:val="28"/>
          <w:szCs w:val="28"/>
        </w:rPr>
        <w:t xml:space="preserve"> ». </w:t>
      </w:r>
    </w:p>
    <w:p w:rsidR="00ED7286" w:rsidRDefault="00ED7286"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 </w:t>
      </w:r>
      <w:r w:rsidRPr="00ED7286">
        <w:rPr>
          <w:rFonts w:ascii="Times New Roman" w:hAnsi="Times New Roman" w:cs="Times New Roman"/>
          <w:i/>
          <w:sz w:val="24"/>
          <w:szCs w:val="24"/>
        </w:rPr>
        <w:t>oui</w:t>
      </w:r>
      <w:r w:rsidRPr="002B33FA">
        <w:rPr>
          <w:rFonts w:ascii="Courier New" w:hAnsi="Courier New" w:cs="Courier New"/>
          <w:sz w:val="28"/>
          <w:szCs w:val="28"/>
        </w:rPr>
        <w:t xml:space="preserve"> » est quelque chose de bien particulier,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du fait qu'il vient de quelque chose qui veut dire « </w:t>
      </w:r>
      <w:r w:rsidRPr="00ED7286">
        <w:rPr>
          <w:rFonts w:ascii="Times New Roman" w:hAnsi="Times New Roman" w:cs="Times New Roman"/>
          <w:i/>
          <w:sz w:val="24"/>
          <w:szCs w:val="24"/>
        </w:rPr>
        <w:t>comme c'est bien ça</w:t>
      </w:r>
      <w:r w:rsidR="00ED7286">
        <w:rPr>
          <w:rFonts w:ascii="Times New Roman" w:hAnsi="Times New Roman" w:cs="Times New Roman"/>
          <w:i/>
          <w:sz w:val="24"/>
          <w:szCs w:val="24"/>
        </w:rPr>
        <w:t xml:space="preserve">  </w:t>
      </w:r>
      <w:r w:rsidRPr="002B33FA">
        <w:rPr>
          <w:rFonts w:ascii="Courier New" w:hAnsi="Courier New" w:cs="Courier New"/>
          <w:sz w:val="28"/>
          <w:szCs w:val="28"/>
        </w:rPr>
        <w:t xml:space="preserve">», le « </w:t>
      </w:r>
      <w:r w:rsidRPr="00ED7286">
        <w:rPr>
          <w:rFonts w:ascii="Times New Roman" w:hAnsi="Times New Roman" w:cs="Times New Roman"/>
          <w:i/>
          <w:sz w:val="24"/>
          <w:szCs w:val="24"/>
        </w:rPr>
        <w:t>oui</w:t>
      </w:r>
      <w:r w:rsidRPr="002B33FA">
        <w:rPr>
          <w:rFonts w:ascii="Courier New" w:hAnsi="Courier New" w:cs="Courier New"/>
          <w:sz w:val="28"/>
          <w:szCs w:val="28"/>
        </w:rPr>
        <w:t xml:space="preserve"> » est en général </w:t>
      </w:r>
      <w:r w:rsidRPr="00ED7286">
        <w:rPr>
          <w:rFonts w:ascii="Times New Roman" w:hAnsi="Times New Roman" w:cs="Times New Roman"/>
          <w:i/>
          <w:sz w:val="24"/>
          <w:szCs w:val="24"/>
        </w:rPr>
        <w:t>confirmation</w:t>
      </w:r>
      <w:r w:rsidRPr="002B33FA">
        <w:rPr>
          <w:rFonts w:ascii="Courier New" w:hAnsi="Courier New" w:cs="Courier New"/>
          <w:sz w:val="28"/>
          <w:szCs w:val="28"/>
        </w:rPr>
        <w:t xml:space="preserve">, pour le moins une </w:t>
      </w:r>
      <w:r w:rsidRPr="00ED7286">
        <w:rPr>
          <w:rFonts w:ascii="Times New Roman" w:hAnsi="Times New Roman" w:cs="Times New Roman"/>
          <w:i/>
          <w:sz w:val="24"/>
          <w:szCs w:val="24"/>
        </w:rPr>
        <w:t>concession</w:t>
      </w:r>
      <w:r w:rsidRPr="002B33FA">
        <w:rPr>
          <w:rFonts w:ascii="Courier New" w:hAnsi="Courier New" w:cs="Courier New"/>
          <w:sz w:val="28"/>
          <w:szCs w:val="28"/>
        </w:rPr>
        <w:t xml:space="preserve">, le plus souvent un </w:t>
      </w:r>
      <w:r w:rsidRPr="00ED7286">
        <w:rPr>
          <w:rFonts w:ascii="Courier New" w:hAnsi="Courier New" w:cs="Courier New"/>
          <w:sz w:val="24"/>
          <w:szCs w:val="24"/>
        </w:rPr>
        <w:t xml:space="preserve">« </w:t>
      </w:r>
      <w:r w:rsidRPr="00ED7286">
        <w:rPr>
          <w:rFonts w:ascii="Times New Roman" w:hAnsi="Times New Roman" w:cs="Times New Roman"/>
          <w:i/>
          <w:sz w:val="24"/>
          <w:szCs w:val="24"/>
        </w:rPr>
        <w:t>oui, mais</w:t>
      </w:r>
      <w:r w:rsidRPr="00ED7286">
        <w:rPr>
          <w:rFonts w:ascii="Courier New" w:hAnsi="Courier New" w:cs="Courier New"/>
          <w:sz w:val="24"/>
          <w:szCs w:val="24"/>
        </w:rPr>
        <w:t xml:space="preserve"> »</w:t>
      </w:r>
      <w:r w:rsidRPr="002B33FA">
        <w:rPr>
          <w:rFonts w:ascii="Courier New" w:hAnsi="Courier New" w:cs="Courier New"/>
          <w:sz w:val="28"/>
          <w:szCs w:val="28"/>
        </w:rPr>
        <w:t xml:space="preserve"> est bien dans le style. </w:t>
      </w:r>
    </w:p>
    <w:p w:rsidR="00ED7286" w:rsidRDefault="00ED7286"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vous n'oubliez pas quel est le personnage qui se présente là en </w:t>
      </w:r>
      <w:r w:rsidRPr="00ED7286">
        <w:rPr>
          <w:rFonts w:ascii="Courier New" w:hAnsi="Courier New" w:cs="Courier New"/>
          <w:i/>
          <w:sz w:val="24"/>
          <w:szCs w:val="24"/>
        </w:rPr>
        <w:t>se poussant</w:t>
      </w:r>
      <w:r w:rsidRPr="002B33FA">
        <w:rPr>
          <w:rFonts w:ascii="Courier New" w:hAnsi="Courier New" w:cs="Courier New"/>
          <w:sz w:val="28"/>
          <w:szCs w:val="28"/>
        </w:rPr>
        <w:t xml:space="preserve"> lui</w:t>
      </w:r>
      <w:r w:rsidR="00F22B9D">
        <w:rPr>
          <w:rFonts w:ascii="Courier New" w:hAnsi="Courier New" w:cs="Courier New"/>
          <w:sz w:val="28"/>
          <w:szCs w:val="28"/>
        </w:rPr>
        <w:t>–</w:t>
      </w:r>
      <w:r w:rsidRPr="002B33FA">
        <w:rPr>
          <w:rFonts w:ascii="Courier New" w:hAnsi="Courier New" w:cs="Courier New"/>
          <w:sz w:val="28"/>
          <w:szCs w:val="28"/>
        </w:rPr>
        <w:t xml:space="preserve">même un tout petit peu, c'est le nommé </w:t>
      </w:r>
      <w:r w:rsidR="00ED7286" w:rsidRPr="002B33FA">
        <w:rPr>
          <w:rFonts w:ascii="Courier New" w:hAnsi="Courier New" w:cs="Courier New"/>
          <w:sz w:val="28"/>
          <w:szCs w:val="28"/>
        </w:rPr>
        <w:t>ABNER</w:t>
      </w:r>
      <w:r w:rsidR="00ED7286">
        <w:rPr>
          <w:rFonts w:ascii="Courier New" w:hAnsi="Courier New" w:cs="Courier New"/>
          <w:sz w:val="28"/>
          <w:szCs w:val="28"/>
        </w:rPr>
        <w:t xml:space="preserve"> </w:t>
      </w:r>
      <w:r w:rsidRPr="002B33FA">
        <w:rPr>
          <w:rFonts w:ascii="Courier New" w:hAnsi="Courier New" w:cs="Courier New"/>
          <w:sz w:val="28"/>
          <w:szCs w:val="28"/>
        </w:rPr>
        <w:t xml:space="preserve">: « </w:t>
      </w:r>
      <w:r w:rsidRPr="00ED7286">
        <w:rPr>
          <w:rFonts w:ascii="Times New Roman" w:hAnsi="Times New Roman" w:cs="Times New Roman"/>
          <w:i/>
          <w:sz w:val="24"/>
          <w:szCs w:val="24"/>
        </w:rPr>
        <w:t>oui</w:t>
      </w:r>
      <w:r w:rsidR="00ED7286">
        <w:rPr>
          <w:rFonts w:ascii="Courier New" w:hAnsi="Courier New" w:cs="Courier New"/>
          <w:sz w:val="28"/>
          <w:szCs w:val="28"/>
        </w:rPr>
        <w:t xml:space="preserve">… » est </w:t>
      </w:r>
      <w:r w:rsidRPr="002B33FA">
        <w:rPr>
          <w:rFonts w:ascii="Courier New" w:hAnsi="Courier New" w:cs="Courier New"/>
          <w:sz w:val="28"/>
          <w:szCs w:val="28"/>
        </w:rPr>
        <w:t xml:space="preserve">bien, là, au début, « </w:t>
      </w:r>
      <w:r w:rsidR="00ED7286" w:rsidRPr="00F7275F">
        <w:rPr>
          <w:rFonts w:ascii="Courier New" w:hAnsi="Courier New" w:cs="Courier New"/>
          <w:sz w:val="20"/>
          <w:szCs w:val="20"/>
        </w:rPr>
        <w:t>…</w:t>
      </w:r>
      <w:r w:rsidRPr="00ED7286">
        <w:rPr>
          <w:rFonts w:ascii="Times New Roman" w:hAnsi="Times New Roman" w:cs="Times New Roman"/>
          <w:i/>
          <w:sz w:val="24"/>
          <w:szCs w:val="24"/>
        </w:rPr>
        <w:t>je viens dans son temple</w:t>
      </w:r>
      <w:r w:rsidR="00ED7286" w:rsidRPr="00F7275F">
        <w:rPr>
          <w:rFonts w:ascii="Courier New" w:hAnsi="Courier New" w:cs="Courier New"/>
          <w:sz w:val="20"/>
          <w:szCs w:val="20"/>
        </w:rPr>
        <w:t>…</w:t>
      </w:r>
      <w:r w:rsidRPr="002B33FA">
        <w:rPr>
          <w:rFonts w:ascii="Courier New" w:hAnsi="Courier New" w:cs="Courier New"/>
          <w:sz w:val="28"/>
          <w:szCs w:val="28"/>
        </w:rPr>
        <w:t xml:space="preserve"> » </w:t>
      </w:r>
    </w:p>
    <w:p w:rsidR="00ED7286" w:rsidRDefault="00ED7286"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est clair qu'une phrase n'existe qu'achevée, </w:t>
      </w:r>
    </w:p>
    <w:p w:rsidR="00F7275F"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car son anticipé, par lequel nous allons enfin savoir après coup, nécessit</w:t>
      </w:r>
      <w:r w:rsidR="00ED7286">
        <w:rPr>
          <w:rFonts w:ascii="Courier New" w:hAnsi="Courier New" w:cs="Courier New"/>
          <w:sz w:val="28"/>
          <w:szCs w:val="28"/>
        </w:rPr>
        <w:t>e</w:t>
      </w:r>
      <w:r w:rsidRPr="002B33FA">
        <w:rPr>
          <w:rFonts w:ascii="Courier New" w:hAnsi="Courier New" w:cs="Courier New"/>
          <w:sz w:val="28"/>
          <w:szCs w:val="28"/>
        </w:rPr>
        <w:t xml:space="preserve"> à tout prix que nous soyons arrivés tout à fait </w:t>
      </w:r>
      <w:r w:rsidRPr="00ED7286">
        <w:rPr>
          <w:rFonts w:ascii="Courier New" w:hAnsi="Courier New" w:cs="Courier New"/>
          <w:i/>
          <w:sz w:val="24"/>
          <w:szCs w:val="24"/>
        </w:rPr>
        <w:t>jusqu'au bout</w:t>
      </w:r>
      <w:r w:rsidRPr="002B33FA">
        <w:rPr>
          <w:rFonts w:ascii="Courier New" w:hAnsi="Courier New" w:cs="Courier New"/>
          <w:sz w:val="28"/>
          <w:szCs w:val="28"/>
        </w:rPr>
        <w:t>,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du côté de ce fameux </w:t>
      </w:r>
      <w:r w:rsidR="00ED7286" w:rsidRPr="00ED7286">
        <w:rPr>
          <w:rFonts w:ascii="Times New Roman" w:hAnsi="Times New Roman" w:cs="Times New Roman"/>
          <w:i/>
          <w:sz w:val="24"/>
          <w:szCs w:val="24"/>
        </w:rPr>
        <w:t>Éternel</w:t>
      </w:r>
      <w:r w:rsidR="00ED7286">
        <w:rPr>
          <w:rFonts w:ascii="Courier New" w:hAnsi="Courier New" w:cs="Courier New"/>
          <w:sz w:val="28"/>
          <w:szCs w:val="28"/>
        </w:rPr>
        <w:t xml:space="preserve"> qui est là, </w:t>
      </w:r>
      <w:r w:rsidR="00ED7286" w:rsidRPr="00F7275F">
        <w:rPr>
          <w:rFonts w:ascii="Courier New" w:hAnsi="Courier New" w:cs="Courier New"/>
          <w:i/>
          <w:sz w:val="24"/>
          <w:szCs w:val="24"/>
        </w:rPr>
        <w:t>Dieu sait pour</w:t>
      </w:r>
      <w:r w:rsidRPr="00F7275F">
        <w:rPr>
          <w:rFonts w:ascii="Courier New" w:hAnsi="Courier New" w:cs="Courier New"/>
          <w:i/>
          <w:sz w:val="24"/>
          <w:szCs w:val="24"/>
        </w:rPr>
        <w:t>quoi</w:t>
      </w:r>
      <w:r w:rsidRPr="002B33FA">
        <w:rPr>
          <w:rFonts w:ascii="Courier New" w:hAnsi="Courier New" w:cs="Courier New"/>
          <w:sz w:val="28"/>
          <w:szCs w:val="28"/>
        </w:rPr>
        <w:t xml:space="preserve">, mais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vrai dire si vous vous souvenez de quoi il s'agit, à savoir </w:t>
      </w:r>
      <w:r w:rsidRPr="00F7275F">
        <w:rPr>
          <w:rFonts w:ascii="Times New Roman" w:hAnsi="Times New Roman" w:cs="Times New Roman"/>
          <w:i/>
          <w:sz w:val="24"/>
          <w:szCs w:val="24"/>
        </w:rPr>
        <w:t>un officier de la reine, de la nommée</w:t>
      </w:r>
      <w:r w:rsidRPr="002B33FA">
        <w:rPr>
          <w:rFonts w:ascii="Courier New" w:hAnsi="Courier New" w:cs="Courier New"/>
          <w:sz w:val="28"/>
          <w:szCs w:val="28"/>
        </w:rPr>
        <w:t xml:space="preserve"> </w:t>
      </w:r>
      <w:r w:rsidR="00ED7286" w:rsidRPr="002B33FA">
        <w:rPr>
          <w:rFonts w:ascii="Courier New" w:hAnsi="Courier New" w:cs="Courier New"/>
          <w:sz w:val="28"/>
          <w:szCs w:val="28"/>
        </w:rPr>
        <w:t>ATHALIE</w:t>
      </w:r>
      <w:r w:rsidR="0045287D" w:rsidRPr="0045287D">
        <w:rPr>
          <w:rStyle w:val="Appelnotedebasdep"/>
          <w:rFonts w:ascii="Times New Roman" w:hAnsi="Times New Roman" w:cs="Times New Roman"/>
          <w:b/>
          <w:color w:val="C00000"/>
          <w:sz w:val="28"/>
          <w:szCs w:val="28"/>
        </w:rPr>
        <w:footnoteReference w:id="31"/>
      </w:r>
      <w:r w:rsidR="0045287D">
        <w:rPr>
          <w:rFonts w:ascii="Courier New" w:hAnsi="Courier New" w:cs="Courier New"/>
          <w:sz w:val="28"/>
          <w:szCs w:val="28"/>
        </w:rPr>
        <w:t xml:space="preserve">… </w:t>
      </w:r>
    </w:p>
    <w:p w:rsidR="0045287D"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 xml:space="preserve">qui donne son titre à la petite histoire, </w:t>
      </w:r>
    </w:p>
    <w:p w:rsidR="0045287D"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 xml:space="preserve">et qui domine assez tout ce qui se passe pour </w:t>
      </w:r>
    </w:p>
    <w:p w:rsidR="0045287D"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 xml:space="preserve">en être le personnage effectivement principal </w:t>
      </w:r>
    </w:p>
    <w:p w:rsidR="0045287D" w:rsidRDefault="0045287D"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le fait qu'un personnage commence par dire</w:t>
      </w:r>
      <w:r w:rsidR="00ED7286">
        <w:rPr>
          <w:rFonts w:ascii="Courier New" w:hAnsi="Courier New" w:cs="Courier New"/>
          <w:sz w:val="28"/>
          <w:szCs w:val="28"/>
        </w:rPr>
        <w:t> :</w:t>
      </w:r>
      <w:r w:rsidR="00B73B85" w:rsidRPr="002B33FA">
        <w:rPr>
          <w:rFonts w:ascii="Courier New" w:hAnsi="Courier New" w:cs="Courier New"/>
          <w:sz w:val="28"/>
          <w:szCs w:val="28"/>
        </w:rPr>
        <w:t xml:space="preserv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00ED7286" w:rsidRPr="00ED7286">
        <w:rPr>
          <w:rFonts w:ascii="Times New Roman" w:hAnsi="Times New Roman" w:cs="Times New Roman"/>
          <w:i/>
          <w:sz w:val="24"/>
          <w:szCs w:val="24"/>
        </w:rPr>
        <w:t>O</w:t>
      </w:r>
      <w:r w:rsidRPr="00ED7286">
        <w:rPr>
          <w:rFonts w:ascii="Times New Roman" w:hAnsi="Times New Roman" w:cs="Times New Roman"/>
          <w:i/>
          <w:sz w:val="24"/>
          <w:szCs w:val="24"/>
        </w:rPr>
        <w:t>ui, je viens dans son temple</w:t>
      </w:r>
      <w:r w:rsidR="00ED7286" w:rsidRPr="00F7275F">
        <w:rPr>
          <w:rFonts w:ascii="Courier New" w:hAnsi="Courier New" w:cs="Courier New"/>
        </w:rPr>
        <w:t>…</w:t>
      </w:r>
      <w:r w:rsidRPr="002B33FA">
        <w:rPr>
          <w:rFonts w:ascii="Courier New" w:hAnsi="Courier New" w:cs="Courier New"/>
          <w:sz w:val="28"/>
          <w:szCs w:val="28"/>
        </w:rPr>
        <w:t xml:space="preserve"> », on ne sait pas du tout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où ça va aller, et ça peut aussi bien se terminer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par n'importe quoi</w:t>
      </w:r>
      <w:r w:rsidR="0045287D">
        <w:rPr>
          <w:rFonts w:ascii="Courier New" w:hAnsi="Courier New" w:cs="Courier New"/>
          <w:sz w:val="28"/>
          <w:szCs w:val="28"/>
        </w:rPr>
        <w:t xml:space="preserve"> </w:t>
      </w:r>
      <w:r w:rsidRPr="002B33FA">
        <w:rPr>
          <w:rFonts w:ascii="Courier New" w:hAnsi="Courier New" w:cs="Courier New"/>
          <w:sz w:val="28"/>
          <w:szCs w:val="28"/>
        </w:rPr>
        <w:t>:</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45287D" w:rsidRDefault="00B73B85" w:rsidP="0045287D">
      <w:pPr>
        <w:pStyle w:val="Sansinterligne"/>
        <w:ind w:left="1416" w:firstLine="708"/>
        <w:rPr>
          <w:rFonts w:ascii="Courier New" w:hAnsi="Courier New" w:cs="Courier New"/>
          <w:sz w:val="28"/>
          <w:szCs w:val="28"/>
        </w:rPr>
      </w:pPr>
      <w:r w:rsidRPr="002B33FA">
        <w:rPr>
          <w:rFonts w:ascii="Courier New" w:hAnsi="Courier New" w:cs="Courier New"/>
          <w:sz w:val="28"/>
          <w:szCs w:val="28"/>
        </w:rPr>
        <w:t xml:space="preserve">« </w:t>
      </w:r>
      <w:r w:rsidR="00ED7286" w:rsidRPr="00F7275F">
        <w:rPr>
          <w:rFonts w:ascii="Courier New" w:hAnsi="Courier New" w:cs="Courier New"/>
        </w:rPr>
        <w:t>…</w:t>
      </w:r>
      <w:r w:rsidRPr="00ED7286">
        <w:rPr>
          <w:rFonts w:ascii="Times New Roman" w:hAnsi="Times New Roman" w:cs="Times New Roman"/>
          <w:i/>
          <w:sz w:val="24"/>
          <w:szCs w:val="24"/>
        </w:rPr>
        <w:t>je viens dans son temple arrêter le grand Prêtre</w:t>
      </w:r>
      <w:r w:rsidR="00ED7286" w:rsidRPr="00F7275F">
        <w:rPr>
          <w:rFonts w:ascii="Courier New" w:hAnsi="Courier New" w:cs="Courier New"/>
        </w:rPr>
        <w:t>…</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par exemple. </w:t>
      </w:r>
    </w:p>
    <w:p w:rsidR="00ED7286" w:rsidRDefault="00ED7286"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faut vraiment que ce soit terminé pour qu'on sache de quoi il s'agit. Nous sommes dans </w:t>
      </w:r>
      <w:r w:rsidRPr="00ED7286">
        <w:rPr>
          <w:rFonts w:ascii="Times New Roman" w:hAnsi="Times New Roman" w:cs="Times New Roman"/>
          <w:i/>
          <w:color w:val="0000CC"/>
          <w:sz w:val="24"/>
          <w:szCs w:val="24"/>
        </w:rPr>
        <w:t>l'ordre des signifiants</w:t>
      </w:r>
      <w:r w:rsidRPr="002B33FA">
        <w:rPr>
          <w:rFonts w:ascii="Courier New" w:hAnsi="Courier New" w:cs="Courier New"/>
          <w:sz w:val="28"/>
          <w:szCs w:val="28"/>
        </w:rPr>
        <w:t>.</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J'espère vous avoir fait sentir ce que c'est que </w:t>
      </w:r>
    </w:p>
    <w:p w:rsidR="009A1747" w:rsidRDefault="00B73B85" w:rsidP="00B73B85">
      <w:pPr>
        <w:pStyle w:val="Sansinterligne"/>
        <w:rPr>
          <w:rFonts w:ascii="Courier New" w:hAnsi="Courier New" w:cs="Courier New"/>
          <w:sz w:val="28"/>
          <w:szCs w:val="28"/>
        </w:rPr>
      </w:pPr>
      <w:r w:rsidRPr="00ED7286">
        <w:rPr>
          <w:rFonts w:ascii="Times New Roman" w:hAnsi="Times New Roman" w:cs="Times New Roman"/>
          <w:i/>
          <w:sz w:val="24"/>
          <w:szCs w:val="24"/>
        </w:rPr>
        <w:t>la continuité du signifiant</w:t>
      </w:r>
      <w:r w:rsidRPr="002B33FA">
        <w:rPr>
          <w:rFonts w:ascii="Courier New" w:hAnsi="Courier New" w:cs="Courier New"/>
          <w:sz w:val="28"/>
          <w:szCs w:val="28"/>
        </w:rPr>
        <w:t xml:space="preserve">, à savoir que dans </w:t>
      </w:r>
      <w:r w:rsidRPr="00ED7286">
        <w:rPr>
          <w:rFonts w:ascii="Times New Roman" w:hAnsi="Times New Roman" w:cs="Times New Roman"/>
          <w:i/>
          <w:sz w:val="24"/>
          <w:szCs w:val="24"/>
        </w:rPr>
        <w:t>une unité signifiante</w:t>
      </w:r>
      <w:r w:rsidRPr="002B33FA">
        <w:rPr>
          <w:rFonts w:ascii="Courier New" w:hAnsi="Courier New" w:cs="Courier New"/>
          <w:sz w:val="28"/>
          <w:szCs w:val="28"/>
        </w:rPr>
        <w:t xml:space="preserve">,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se prend au bout </w:t>
      </w:r>
      <w:r w:rsidRPr="00ED7286">
        <w:rPr>
          <w:rFonts w:ascii="Times New Roman" w:hAnsi="Times New Roman" w:cs="Times New Roman"/>
          <w:i/>
          <w:sz w:val="24"/>
          <w:szCs w:val="24"/>
        </w:rPr>
        <w:t>une certaine boucle</w:t>
      </w:r>
      <w:r w:rsidRPr="002B33FA">
        <w:rPr>
          <w:rFonts w:ascii="Courier New" w:hAnsi="Courier New" w:cs="Courier New"/>
          <w:sz w:val="28"/>
          <w:szCs w:val="28"/>
        </w:rPr>
        <w:t xml:space="preserve"> bouclée qui situe </w:t>
      </w: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les différents éléments du signifiant. </w:t>
      </w:r>
    </w:p>
    <w:p w:rsidR="00F7275F" w:rsidRDefault="00F7275F" w:rsidP="00B73B85">
      <w:pPr>
        <w:pStyle w:val="Sansinterligne"/>
        <w:rPr>
          <w:rFonts w:ascii="Courier New" w:hAnsi="Courier New" w:cs="Courier New"/>
          <w:sz w:val="28"/>
          <w:szCs w:val="28"/>
        </w:rPr>
      </w:pPr>
    </w:p>
    <w:p w:rsidR="00ED728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C'était là</w:t>
      </w:r>
      <w:r w:rsidR="00F22B9D">
        <w:rPr>
          <w:rFonts w:ascii="Courier New" w:hAnsi="Courier New" w:cs="Courier New"/>
          <w:sz w:val="28"/>
          <w:szCs w:val="28"/>
        </w:rPr>
        <w:t>–</w:t>
      </w:r>
      <w:r w:rsidRPr="002B33FA">
        <w:rPr>
          <w:rFonts w:ascii="Courier New" w:hAnsi="Courier New" w:cs="Courier New"/>
          <w:sz w:val="28"/>
          <w:szCs w:val="28"/>
        </w:rPr>
        <w:t>dessus que je m'étais un instant arrêté</w:t>
      </w:r>
      <w:r w:rsidR="00ED7286">
        <w:rPr>
          <w:rFonts w:ascii="Courier New" w:hAnsi="Courier New" w:cs="Courier New"/>
          <w:sz w:val="28"/>
          <w:szCs w:val="28"/>
        </w:rPr>
        <w:t>…</w:t>
      </w:r>
    </w:p>
    <w:p w:rsidR="00ED7286" w:rsidRDefault="00B73B85" w:rsidP="00ED7286">
      <w:pPr>
        <w:pStyle w:val="Sansinterligne"/>
        <w:ind w:left="708"/>
        <w:rPr>
          <w:rFonts w:ascii="Courier New" w:hAnsi="Courier New" w:cs="Courier New"/>
          <w:sz w:val="28"/>
          <w:szCs w:val="28"/>
        </w:rPr>
      </w:pPr>
      <w:r w:rsidRPr="002B33FA">
        <w:rPr>
          <w:rFonts w:ascii="Courier New" w:hAnsi="Courier New" w:cs="Courier New"/>
          <w:sz w:val="28"/>
          <w:szCs w:val="28"/>
        </w:rPr>
        <w:t xml:space="preserve">et à vrai dire tout ce que je viens de vous raconter ne me paraît signifier </w:t>
      </w:r>
      <w:r w:rsidR="00ED7286">
        <w:rPr>
          <w:rFonts w:ascii="Courier New" w:hAnsi="Courier New" w:cs="Courier New"/>
          <w:sz w:val="28"/>
          <w:szCs w:val="28"/>
        </w:rPr>
        <w:t>grand</w:t>
      </w:r>
      <w:r w:rsidR="00F22B9D">
        <w:rPr>
          <w:rFonts w:ascii="Courier New" w:hAnsi="Courier New" w:cs="Courier New"/>
          <w:sz w:val="28"/>
          <w:szCs w:val="28"/>
        </w:rPr>
        <w:t>–</w:t>
      </w:r>
      <w:r w:rsidR="00ED7286">
        <w:rPr>
          <w:rFonts w:ascii="Courier New" w:hAnsi="Courier New" w:cs="Courier New"/>
          <w:sz w:val="28"/>
          <w:szCs w:val="28"/>
        </w:rPr>
        <w:t>chose</w:t>
      </w:r>
    </w:p>
    <w:p w:rsidR="0045287D" w:rsidRDefault="00ED7286"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cette petite amorce a un intérêt beaucoup plus grand, c'est qu'elle m'a fait apercevoir que la scène toute entière est une très jolie occasion de vous faire sentir d'une façon beaucoup plus efficace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beaucoup plus pleine</w:t>
      </w:r>
      <w:r w:rsidR="0045287D">
        <w:rPr>
          <w:rFonts w:ascii="Courier New" w:hAnsi="Courier New" w:cs="Courier New"/>
          <w:sz w:val="28"/>
          <w:szCs w:val="28"/>
        </w:rPr>
        <w:t>,</w:t>
      </w:r>
      <w:r w:rsidRPr="002B33FA">
        <w:rPr>
          <w:rFonts w:ascii="Courier New" w:hAnsi="Courier New" w:cs="Courier New"/>
          <w:sz w:val="28"/>
          <w:szCs w:val="28"/>
        </w:rPr>
        <w:t xml:space="preserve"> </w:t>
      </w:r>
      <w:r w:rsidRPr="0045287D">
        <w:rPr>
          <w:rFonts w:ascii="Times New Roman" w:hAnsi="Times New Roman" w:cs="Times New Roman"/>
          <w:i/>
          <w:sz w:val="24"/>
          <w:szCs w:val="24"/>
        </w:rPr>
        <w:t>là o</w:t>
      </w:r>
      <w:r w:rsidR="00F7275F">
        <w:rPr>
          <w:rFonts w:ascii="Times New Roman" w:hAnsi="Times New Roman" w:cs="Times New Roman"/>
          <w:i/>
          <w:sz w:val="24"/>
          <w:szCs w:val="24"/>
        </w:rPr>
        <w:t>ù</w:t>
      </w:r>
      <w:r w:rsidRPr="0045287D">
        <w:rPr>
          <w:rFonts w:ascii="Times New Roman" w:hAnsi="Times New Roman" w:cs="Times New Roman"/>
          <w:i/>
          <w:sz w:val="24"/>
          <w:szCs w:val="24"/>
        </w:rPr>
        <w:t xml:space="preserve"> toujours</w:t>
      </w:r>
      <w:r w:rsidRPr="002B33FA">
        <w:rPr>
          <w:rFonts w:ascii="Courier New" w:hAnsi="Courier New" w:cs="Courier New"/>
          <w:sz w:val="28"/>
          <w:szCs w:val="28"/>
        </w:rPr>
        <w:t xml:space="preserve"> en fin de compte</w:t>
      </w:r>
      <w:r w:rsidR="0045287D">
        <w:rPr>
          <w:rFonts w:ascii="Courier New" w:hAnsi="Courier New" w:cs="Courier New"/>
          <w:sz w:val="28"/>
          <w:szCs w:val="28"/>
        </w:rPr>
        <w:t>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45287D" w:rsidRDefault="00B73B85" w:rsidP="0045287D">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les psychologues s'arrêtent, parce que bien entendu leur fonction étant de comprendre </w:t>
      </w:r>
      <w:r w:rsidR="00F7275F">
        <w:rPr>
          <w:rFonts w:ascii="Courier New" w:hAnsi="Courier New" w:cs="Courier New"/>
          <w:sz w:val="28"/>
          <w:szCs w:val="28"/>
        </w:rPr>
        <w:t xml:space="preserve">                        </w:t>
      </w:r>
      <w:r w:rsidRPr="002B33FA">
        <w:rPr>
          <w:rFonts w:ascii="Courier New" w:hAnsi="Courier New" w:cs="Courier New"/>
          <w:sz w:val="28"/>
          <w:szCs w:val="28"/>
        </w:rPr>
        <w:t>quelque chose à laquelle ils ne comprennent rien,</w:t>
      </w:r>
    </w:p>
    <w:p w:rsidR="0045287D" w:rsidRDefault="00B73B85" w:rsidP="0045287D">
      <w:pPr>
        <w:pStyle w:val="Sansinterligne"/>
        <w:ind w:left="720"/>
        <w:rPr>
          <w:rFonts w:ascii="Courier New" w:hAnsi="Courier New" w:cs="Courier New"/>
          <w:sz w:val="28"/>
          <w:szCs w:val="28"/>
        </w:rPr>
      </w:pPr>
      <w:r w:rsidRPr="002B33FA">
        <w:rPr>
          <w:rFonts w:ascii="Courier New" w:hAnsi="Courier New" w:cs="Courier New"/>
          <w:sz w:val="28"/>
          <w:szCs w:val="28"/>
        </w:rPr>
        <w:t xml:space="preserve"> </w:t>
      </w:r>
    </w:p>
    <w:p w:rsidR="0045287D" w:rsidRDefault="00B73B85" w:rsidP="0045287D">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et que les linguistes s'arrêtent parce que, </w:t>
      </w:r>
    </w:p>
    <w:p w:rsidR="00B73B85" w:rsidRPr="002B33FA" w:rsidRDefault="00B73B85" w:rsidP="0045287D">
      <w:pPr>
        <w:pStyle w:val="Sansinterligne"/>
        <w:ind w:left="720"/>
        <w:rPr>
          <w:rFonts w:ascii="Courier New" w:hAnsi="Courier New" w:cs="Courier New"/>
          <w:sz w:val="28"/>
          <w:szCs w:val="28"/>
        </w:rPr>
      </w:pPr>
      <w:r w:rsidRPr="002B33FA">
        <w:rPr>
          <w:rFonts w:ascii="Courier New" w:hAnsi="Courier New" w:cs="Courier New"/>
          <w:sz w:val="28"/>
          <w:szCs w:val="28"/>
        </w:rPr>
        <w:t>ayant une méthode merveilleuse entre les mains, ils n'osent pas la pousser jusqu'au bout.</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allons essayer, nous, de passer entre les deux, et d'aller un peu plus loin. </w:t>
      </w:r>
    </w:p>
    <w:p w:rsidR="0045287D" w:rsidRDefault="0045287D" w:rsidP="00B73B85">
      <w:pPr>
        <w:pStyle w:val="Sansinterligne"/>
        <w:rPr>
          <w:rFonts w:ascii="Courier New" w:hAnsi="Courier New" w:cs="Courier New"/>
          <w:sz w:val="28"/>
          <w:szCs w:val="28"/>
        </w:rPr>
      </w:pPr>
    </w:p>
    <w:p w:rsidR="0045287D" w:rsidRDefault="0045287D" w:rsidP="00B73B85">
      <w:pPr>
        <w:pStyle w:val="Sansinterligne"/>
        <w:rPr>
          <w:rFonts w:ascii="Courier New" w:hAnsi="Courier New" w:cs="Courier New"/>
          <w:sz w:val="28"/>
          <w:szCs w:val="28"/>
        </w:rPr>
      </w:pPr>
      <w:r w:rsidRPr="002B33FA">
        <w:rPr>
          <w:rFonts w:ascii="Courier New" w:hAnsi="Courier New" w:cs="Courier New"/>
          <w:sz w:val="28"/>
          <w:szCs w:val="28"/>
        </w:rPr>
        <w:t>JOAD</w:t>
      </w:r>
      <w:r w:rsidR="00B73B85" w:rsidRPr="002B33FA">
        <w:rPr>
          <w:rFonts w:ascii="Courier New" w:hAnsi="Courier New" w:cs="Courier New"/>
          <w:sz w:val="28"/>
          <w:szCs w:val="28"/>
        </w:rPr>
        <w:t xml:space="preserve">, le grand prêtre, est en train de mijoter le petit complot qui va aboutir à la montée sur le trône de son fils adoptif qu'il a dérobé au massacre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l'âge de deux mois et demi, et élevé dans une profonde retraite, il écoute </w:t>
      </w:r>
      <w:r w:rsidR="0045287D" w:rsidRPr="002B33FA">
        <w:rPr>
          <w:rFonts w:ascii="Courier New" w:hAnsi="Courier New" w:cs="Courier New"/>
          <w:sz w:val="28"/>
          <w:szCs w:val="28"/>
        </w:rPr>
        <w:t>ABNER</w:t>
      </w:r>
      <w:r w:rsidRPr="002B33FA">
        <w:rPr>
          <w:rFonts w:ascii="Courier New" w:hAnsi="Courier New" w:cs="Courier New"/>
          <w:sz w:val="28"/>
          <w:szCs w:val="28"/>
        </w:rPr>
        <w:t xml:space="preserve">.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Évidemment, vous supposez dans quels sentiments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écoute cette déclaration</w:t>
      </w:r>
      <w:r w:rsidR="00CC35A6">
        <w:rPr>
          <w:rFonts w:ascii="Courier New" w:hAnsi="Courier New" w:cs="Courier New"/>
          <w:sz w:val="28"/>
          <w:szCs w:val="28"/>
        </w:rPr>
        <w:t xml:space="preserve"> </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45287D" w:rsidRDefault="00B73B85" w:rsidP="0045287D">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 </w:t>
      </w:r>
      <w:r w:rsidRPr="0045287D">
        <w:rPr>
          <w:rFonts w:ascii="Times New Roman" w:hAnsi="Times New Roman" w:cs="Times New Roman"/>
          <w:i/>
        </w:rPr>
        <w:t>Oui, je viens dans son temple adorer l'Éternel</w:t>
      </w:r>
      <w:r w:rsidRPr="002B33FA">
        <w:rPr>
          <w:rFonts w:ascii="Courier New" w:hAnsi="Courier New" w:cs="Courier New"/>
          <w:sz w:val="28"/>
          <w:szCs w:val="28"/>
        </w:rPr>
        <w:t xml:space="preserve"> ». </w:t>
      </w:r>
    </w:p>
    <w:p w:rsidR="0045287D" w:rsidRDefault="0045287D"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le vieux peut bien se dire en écho</w:t>
      </w:r>
      <w:r w:rsidR="0045287D">
        <w:rPr>
          <w:rFonts w:ascii="Courier New" w:hAnsi="Courier New" w:cs="Courier New"/>
          <w:sz w:val="28"/>
          <w:szCs w:val="28"/>
        </w:rPr>
        <w:t xml:space="preserve"> </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45287D" w:rsidRDefault="00B73B85" w:rsidP="0045287D">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 </w:t>
      </w:r>
      <w:r w:rsidRPr="0045287D">
        <w:rPr>
          <w:rFonts w:ascii="Times New Roman" w:hAnsi="Times New Roman" w:cs="Times New Roman"/>
          <w:i/>
        </w:rPr>
        <w:t>Qu'est</w:t>
      </w:r>
      <w:r w:rsidR="00F22B9D">
        <w:rPr>
          <w:rFonts w:ascii="Times New Roman" w:hAnsi="Times New Roman" w:cs="Times New Roman"/>
          <w:i/>
        </w:rPr>
        <w:t>–</w:t>
      </w:r>
      <w:r w:rsidRPr="0045287D">
        <w:rPr>
          <w:rFonts w:ascii="Times New Roman" w:hAnsi="Times New Roman" w:cs="Times New Roman"/>
          <w:i/>
        </w:rPr>
        <w:t>ce qu'il vient faire ?</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B73B85" w:rsidRPr="002B33FA" w:rsidRDefault="0045287D" w:rsidP="00B73B85">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t en effet, le thème continue</w:t>
      </w:r>
    </w:p>
    <w:p w:rsidR="00B73B85" w:rsidRPr="002B33FA" w:rsidRDefault="00B73B85" w:rsidP="00B73B85">
      <w:pPr>
        <w:pStyle w:val="Sansinterligne"/>
        <w:rPr>
          <w:rFonts w:ascii="Courier New" w:hAnsi="Courier New" w:cs="Courier New"/>
          <w:sz w:val="28"/>
          <w:szCs w:val="28"/>
        </w:rPr>
      </w:pPr>
    </w:p>
    <w:p w:rsidR="00B73B85" w:rsidRPr="002B33FA"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 xml:space="preserve">« </w:t>
      </w:r>
      <w:r w:rsidRPr="0045287D">
        <w:rPr>
          <w:rFonts w:ascii="Times New Roman" w:hAnsi="Times New Roman" w:cs="Times New Roman"/>
          <w:i/>
        </w:rPr>
        <w:t>Je viens dans son temple adorer l'Éternel, je viens selon l'usage antique et solennel, Célébrer avec vous la fameuse journée</w:t>
      </w:r>
      <w:r w:rsidR="00CC35A6" w:rsidRPr="0045287D">
        <w:rPr>
          <w:rFonts w:ascii="Times New Roman" w:hAnsi="Times New Roman" w:cs="Times New Roman"/>
          <w:i/>
        </w:rPr>
        <w:t xml:space="preserve"> </w:t>
      </w:r>
      <w:r w:rsidR="00F7275F">
        <w:rPr>
          <w:rFonts w:ascii="Times New Roman" w:hAnsi="Times New Roman" w:cs="Times New Roman"/>
          <w:i/>
        </w:rPr>
        <w:t>o</w:t>
      </w:r>
      <w:r w:rsidRPr="0045287D">
        <w:rPr>
          <w:rFonts w:ascii="Times New Roman" w:hAnsi="Times New Roman" w:cs="Times New Roman"/>
          <w:i/>
        </w:rPr>
        <w:t>ù sur le Mont Sinaï la loi nous fut donnée.</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Bref, on en cause.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après que </w:t>
      </w:r>
      <w:r w:rsidR="0045287D" w:rsidRPr="0045287D">
        <w:rPr>
          <w:rFonts w:ascii="Times New Roman" w:hAnsi="Times New Roman" w:cs="Times New Roman"/>
          <w:i/>
          <w:sz w:val="24"/>
          <w:szCs w:val="24"/>
        </w:rPr>
        <w:t>l'Éternel</w:t>
      </w:r>
      <w:r w:rsidRPr="002B33FA">
        <w:rPr>
          <w:rFonts w:ascii="Courier New" w:hAnsi="Courier New" w:cs="Courier New"/>
          <w:sz w:val="28"/>
          <w:szCs w:val="28"/>
        </w:rPr>
        <w:t xml:space="preserve"> a</w:t>
      </w:r>
      <w:r w:rsidR="0045287D">
        <w:rPr>
          <w:rFonts w:ascii="Courier New" w:hAnsi="Courier New" w:cs="Courier New"/>
          <w:sz w:val="28"/>
          <w:szCs w:val="28"/>
        </w:rPr>
        <w:t>it été laissé là un peu en plan…</w:t>
      </w:r>
      <w:r w:rsidRPr="002B33FA">
        <w:rPr>
          <w:rFonts w:ascii="Courier New" w:hAnsi="Courier New" w:cs="Courier New"/>
          <w:sz w:val="28"/>
          <w:szCs w:val="28"/>
        </w:rPr>
        <w:t xml:space="preserve"> </w:t>
      </w:r>
    </w:p>
    <w:p w:rsidR="0045287D"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 xml:space="preserve">on n'en parlera plus jamais, </w:t>
      </w:r>
    </w:p>
    <w:p w:rsidR="0045287D"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jusqu'à la fin de la pièce</w:t>
      </w:r>
    </w:p>
    <w:p w:rsidR="0045287D" w:rsidRDefault="0045287D" w:rsidP="00B73B85">
      <w:pPr>
        <w:pStyle w:val="Sansinterligne"/>
        <w:rPr>
          <w:rFonts w:ascii="Courier New" w:hAnsi="Courier New" w:cs="Courier New"/>
          <w:sz w:val="28"/>
          <w:szCs w:val="28"/>
        </w:rPr>
      </w:pPr>
      <w:r>
        <w:rPr>
          <w:rFonts w:ascii="Courier New" w:hAnsi="Courier New" w:cs="Courier New"/>
          <w:sz w:val="28"/>
          <w:szCs w:val="28"/>
        </w:rPr>
        <w:t>…o</w:t>
      </w:r>
      <w:r w:rsidR="00B73B85" w:rsidRPr="002B33FA">
        <w:rPr>
          <w:rFonts w:ascii="Courier New" w:hAnsi="Courier New" w:cs="Courier New"/>
          <w:sz w:val="28"/>
          <w:szCs w:val="28"/>
        </w:rPr>
        <w:t>n évoque des souvenirs</w:t>
      </w:r>
      <w:r>
        <w:rPr>
          <w:rFonts w:ascii="Courier New" w:hAnsi="Courier New" w:cs="Courier New"/>
          <w:sz w:val="28"/>
          <w:szCs w:val="28"/>
        </w:rPr>
        <w:t>, c</w:t>
      </w:r>
      <w:r w:rsidR="00B73B85" w:rsidRPr="002B33FA">
        <w:rPr>
          <w:rFonts w:ascii="Courier New" w:hAnsi="Courier New" w:cs="Courier New"/>
          <w:sz w:val="28"/>
          <w:szCs w:val="28"/>
        </w:rPr>
        <w:t>'était le bon temps</w:t>
      </w:r>
      <w:r>
        <w:rPr>
          <w:rFonts w:ascii="Courier New" w:hAnsi="Courier New" w:cs="Courier New"/>
          <w:sz w:val="28"/>
          <w:szCs w:val="28"/>
        </w:rPr>
        <w:t> :</w:t>
      </w:r>
      <w:r w:rsidR="00B73B85"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45287D" w:rsidRDefault="00B73B85" w:rsidP="0045287D">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 </w:t>
      </w:r>
      <w:r w:rsidR="0045287D" w:rsidRPr="0045287D">
        <w:rPr>
          <w:rFonts w:ascii="Times New Roman" w:hAnsi="Times New Roman" w:cs="Times New Roman"/>
          <w:i/>
        </w:rPr>
        <w:t>L</w:t>
      </w:r>
      <w:r w:rsidRPr="0045287D">
        <w:rPr>
          <w:rFonts w:ascii="Times New Roman" w:hAnsi="Times New Roman" w:cs="Times New Roman"/>
          <w:i/>
        </w:rPr>
        <w:t xml:space="preserve">e </w:t>
      </w:r>
      <w:r w:rsidR="00F7275F" w:rsidRPr="0045287D">
        <w:rPr>
          <w:rFonts w:ascii="Times New Roman" w:hAnsi="Times New Roman" w:cs="Times New Roman"/>
          <w:i/>
        </w:rPr>
        <w:t>P</w:t>
      </w:r>
      <w:r w:rsidRPr="0045287D">
        <w:rPr>
          <w:rFonts w:ascii="Times New Roman" w:hAnsi="Times New Roman" w:cs="Times New Roman"/>
          <w:i/>
        </w:rPr>
        <w:t xml:space="preserve">euple </w:t>
      </w:r>
      <w:r w:rsidR="00F7275F" w:rsidRPr="0045287D">
        <w:rPr>
          <w:rFonts w:ascii="Times New Roman" w:hAnsi="Times New Roman" w:cs="Times New Roman"/>
          <w:i/>
        </w:rPr>
        <w:t>S</w:t>
      </w:r>
      <w:r w:rsidRPr="0045287D">
        <w:rPr>
          <w:rFonts w:ascii="Times New Roman" w:hAnsi="Times New Roman" w:cs="Times New Roman"/>
          <w:i/>
        </w:rPr>
        <w:t>aint en foule inondait les portiques</w:t>
      </w:r>
      <w:r w:rsidR="0045287D">
        <w:rPr>
          <w:rFonts w:ascii="Courier New" w:hAnsi="Courier New" w:cs="Courier New"/>
          <w:sz w:val="28"/>
          <w:szCs w:val="28"/>
        </w:rPr>
        <w:t>…</w:t>
      </w:r>
      <w:r w:rsidRPr="002B33FA">
        <w:rPr>
          <w:rFonts w:ascii="Courier New" w:hAnsi="Courier New" w:cs="Courier New"/>
          <w:sz w:val="28"/>
          <w:szCs w:val="28"/>
        </w:rPr>
        <w:t xml:space="preserve"> » </w:t>
      </w:r>
    </w:p>
    <w:p w:rsidR="0045287D" w:rsidRDefault="0045287D"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enfin les choses ont bien changé</w:t>
      </w:r>
    </w:p>
    <w:p w:rsidR="0045287D" w:rsidRDefault="0045287D" w:rsidP="00B73B85">
      <w:pPr>
        <w:pStyle w:val="Sansinterligne"/>
        <w:rPr>
          <w:rFonts w:ascii="Courier New" w:hAnsi="Courier New" w:cs="Courier New"/>
          <w:sz w:val="28"/>
          <w:szCs w:val="28"/>
        </w:rPr>
      </w:pPr>
    </w:p>
    <w:p w:rsidR="0045287D" w:rsidRDefault="00B73B85" w:rsidP="0045287D">
      <w:pPr>
        <w:pStyle w:val="Sansinterligne"/>
        <w:ind w:firstLine="708"/>
        <w:rPr>
          <w:rFonts w:ascii="Courier New" w:hAnsi="Courier New" w:cs="Courier New"/>
          <w:sz w:val="28"/>
          <w:szCs w:val="28"/>
        </w:rPr>
      </w:pPr>
      <w:r w:rsidRPr="002B33FA">
        <w:rPr>
          <w:rFonts w:ascii="Courier New" w:hAnsi="Courier New" w:cs="Courier New"/>
          <w:sz w:val="28"/>
          <w:szCs w:val="28"/>
        </w:rPr>
        <w:t>«</w:t>
      </w:r>
      <w:r w:rsidR="00FD7436">
        <w:rPr>
          <w:rFonts w:ascii="Courier New" w:hAnsi="Courier New" w:cs="Courier New"/>
          <w:sz w:val="28"/>
          <w:szCs w:val="28"/>
        </w:rPr>
        <w:t xml:space="preserve"> …</w:t>
      </w:r>
      <w:r w:rsidRPr="0045287D">
        <w:rPr>
          <w:rFonts w:ascii="Times New Roman" w:hAnsi="Times New Roman" w:cs="Times New Roman"/>
          <w:i/>
        </w:rPr>
        <w:t>d'adorateurs zélés à peine un petit nombre</w:t>
      </w:r>
      <w:r w:rsidR="00FD7436">
        <w:rPr>
          <w:rFonts w:ascii="Times New Roman" w:hAnsi="Times New Roman" w:cs="Times New Roman"/>
          <w:i/>
        </w:rPr>
        <w:t>.</w:t>
      </w:r>
      <w:r w:rsidRPr="002B33FA">
        <w:rPr>
          <w:rFonts w:ascii="Courier New" w:hAnsi="Courier New" w:cs="Courier New"/>
          <w:sz w:val="28"/>
          <w:szCs w:val="28"/>
        </w:rPr>
        <w:t xml:space="preserve"> » </w:t>
      </w:r>
    </w:p>
    <w:p w:rsidR="0045287D" w:rsidRDefault="0045287D" w:rsidP="00B73B85">
      <w:pPr>
        <w:pStyle w:val="Sansinterligne"/>
        <w:rPr>
          <w:rFonts w:ascii="Courier New" w:hAnsi="Courier New" w:cs="Courier New"/>
          <w:sz w:val="28"/>
          <w:szCs w:val="28"/>
        </w:rPr>
      </w:pPr>
    </w:p>
    <w:p w:rsidR="00F7275F"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Là nous commençons </w:t>
      </w:r>
      <w:r w:rsidRPr="0045287D">
        <w:rPr>
          <w:rFonts w:ascii="Courier New" w:hAnsi="Courier New" w:cs="Courier New"/>
          <w:i/>
          <w:sz w:val="24"/>
          <w:szCs w:val="24"/>
        </w:rPr>
        <w:t>à voir le bout</w:t>
      </w:r>
      <w:r w:rsidR="0045287D">
        <w:rPr>
          <w:rFonts w:ascii="Courier New" w:hAnsi="Courier New" w:cs="Courier New"/>
          <w:sz w:val="28"/>
          <w:szCs w:val="28"/>
        </w:rPr>
        <w:t>,</w:t>
      </w:r>
      <w:r w:rsidRPr="002B33FA">
        <w:rPr>
          <w:rFonts w:ascii="Courier New" w:hAnsi="Courier New" w:cs="Courier New"/>
          <w:sz w:val="28"/>
          <w:szCs w:val="28"/>
        </w:rPr>
        <w:t xml:space="preserve"> </w:t>
      </w:r>
      <w:r w:rsidRPr="0045287D">
        <w:rPr>
          <w:rFonts w:ascii="Courier New" w:hAnsi="Courier New" w:cs="Courier New"/>
        </w:rPr>
        <w:t xml:space="preserve">« </w:t>
      </w:r>
      <w:r w:rsidRPr="0045287D">
        <w:rPr>
          <w:rFonts w:ascii="Times New Roman" w:hAnsi="Times New Roman" w:cs="Times New Roman"/>
          <w:i/>
        </w:rPr>
        <w:t>un petit nombre d'adorateurs</w:t>
      </w:r>
      <w:r w:rsidRPr="0045287D">
        <w:rPr>
          <w:rFonts w:ascii="Courier New" w:hAnsi="Courier New" w:cs="Courier New"/>
        </w:rPr>
        <w:t xml:space="preserve"> »</w:t>
      </w:r>
      <w:r w:rsidRPr="002B33FA">
        <w:rPr>
          <w:rFonts w:ascii="Courier New" w:hAnsi="Courier New" w:cs="Courier New"/>
          <w:sz w:val="28"/>
          <w:szCs w:val="28"/>
        </w:rPr>
        <w:t xml:space="preserve">. Nous commençons à comprendre de quoi il retourne. C'est un type qui pense que c'est le moment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rejoindre la Résistance. </w:t>
      </w:r>
    </w:p>
    <w:p w:rsidR="0045287D" w:rsidRDefault="0045287D"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Alors là, nous sommes sur le plan de </w:t>
      </w:r>
      <w:r w:rsidRPr="0045287D">
        <w:rPr>
          <w:rFonts w:ascii="Times New Roman" w:hAnsi="Times New Roman" w:cs="Times New Roman"/>
          <w:i/>
          <w:sz w:val="24"/>
          <w:szCs w:val="24"/>
        </w:rPr>
        <w:t>la signification</w:t>
      </w:r>
      <w:r w:rsidRPr="002B33FA">
        <w:rPr>
          <w:rFonts w:ascii="Courier New" w:hAnsi="Courier New" w:cs="Courier New"/>
          <w:sz w:val="28"/>
          <w:szCs w:val="28"/>
        </w:rPr>
        <w:t xml:space="preserv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que pendant que </w:t>
      </w:r>
      <w:r w:rsidRPr="0045287D">
        <w:rPr>
          <w:rFonts w:ascii="Times New Roman" w:hAnsi="Times New Roman" w:cs="Times New Roman"/>
          <w:i/>
          <w:sz w:val="24"/>
          <w:szCs w:val="24"/>
        </w:rPr>
        <w:t>le signifiant</w:t>
      </w:r>
      <w:r w:rsidRPr="002B33FA">
        <w:rPr>
          <w:rFonts w:ascii="Courier New" w:hAnsi="Courier New" w:cs="Courier New"/>
          <w:sz w:val="28"/>
          <w:szCs w:val="28"/>
        </w:rPr>
        <w:t xml:space="preserve"> poursuit son petit chemin, « </w:t>
      </w:r>
      <w:r w:rsidRPr="0045287D">
        <w:rPr>
          <w:rFonts w:ascii="Times New Roman" w:hAnsi="Times New Roman" w:cs="Times New Roman"/>
          <w:i/>
          <w:sz w:val="24"/>
          <w:szCs w:val="24"/>
        </w:rPr>
        <w:t>adorateurs zélés</w:t>
      </w:r>
      <w:r w:rsidRPr="002B33FA">
        <w:rPr>
          <w:rFonts w:ascii="Courier New" w:hAnsi="Courier New" w:cs="Courier New"/>
          <w:sz w:val="28"/>
          <w:szCs w:val="28"/>
        </w:rPr>
        <w:t xml:space="preserve"> » </w:t>
      </w:r>
      <w:r w:rsidRPr="0045287D">
        <w:rPr>
          <w:rFonts w:ascii="Courier New" w:hAnsi="Courier New" w:cs="Courier New"/>
          <w:i/>
          <w:sz w:val="24"/>
          <w:szCs w:val="24"/>
        </w:rPr>
        <w:t>indique</w:t>
      </w:r>
      <w:r w:rsidRPr="002B33FA">
        <w:rPr>
          <w:rFonts w:ascii="Courier New" w:hAnsi="Courier New" w:cs="Courier New"/>
          <w:sz w:val="28"/>
          <w:szCs w:val="28"/>
        </w:rPr>
        <w:t xml:space="preserve"> ce dont il s'agit. </w:t>
      </w:r>
    </w:p>
    <w:p w:rsidR="0045287D" w:rsidRDefault="0045287D"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bien entendu, l'oreille du grand prêtre n'est pas, nous l'imaginons bien, sans recueillir ce zèle au passage</w:t>
      </w:r>
      <w:r w:rsidR="0045287D">
        <w:rPr>
          <w:rFonts w:ascii="Courier New" w:hAnsi="Courier New" w:cs="Courier New"/>
          <w:sz w:val="28"/>
          <w:szCs w:val="28"/>
        </w:rPr>
        <w:t>…</w:t>
      </w:r>
    </w:p>
    <w:p w:rsidR="0045287D" w:rsidRDefault="0045287D" w:rsidP="0045287D">
      <w:pPr>
        <w:pStyle w:val="Sansinterligne"/>
        <w:ind w:left="708"/>
        <w:rPr>
          <w:rFonts w:ascii="Courier New" w:hAnsi="Courier New" w:cs="Courier New"/>
          <w:sz w:val="28"/>
          <w:szCs w:val="28"/>
        </w:rPr>
      </w:pPr>
      <w:r>
        <w:rPr>
          <w:rFonts w:ascii="Courier New" w:hAnsi="Courier New" w:cs="Courier New"/>
          <w:sz w:val="28"/>
          <w:szCs w:val="28"/>
        </w:rPr>
        <w:t>« </w:t>
      </w:r>
      <w:r w:rsidR="00B73B85" w:rsidRPr="002B33FA">
        <w:rPr>
          <w:rFonts w:ascii="Courier New" w:hAnsi="Courier New" w:cs="Courier New"/>
          <w:sz w:val="28"/>
          <w:szCs w:val="28"/>
        </w:rPr>
        <w:t>zèle</w:t>
      </w:r>
      <w:r>
        <w:rPr>
          <w:rFonts w:ascii="Courier New" w:hAnsi="Courier New" w:cs="Courier New"/>
          <w:sz w:val="28"/>
          <w:szCs w:val="28"/>
        </w:rPr>
        <w:t> »</w:t>
      </w:r>
      <w:r w:rsidR="00B73B85" w:rsidRPr="002B33FA">
        <w:rPr>
          <w:rFonts w:ascii="Courier New" w:hAnsi="Courier New" w:cs="Courier New"/>
          <w:sz w:val="28"/>
          <w:szCs w:val="28"/>
        </w:rPr>
        <w:t xml:space="preserve"> vient du grec et veut dire quelque chose comme</w:t>
      </w:r>
      <w:r>
        <w:rPr>
          <w:rFonts w:ascii="Courier New" w:hAnsi="Courier New" w:cs="Courier New"/>
          <w:sz w:val="28"/>
          <w:szCs w:val="28"/>
        </w:rPr>
        <w:t xml:space="preserve"> </w:t>
      </w:r>
      <w:r w:rsidRPr="00B119FD">
        <w:rPr>
          <w:rFonts w:ascii="Times New Roman" w:hAnsi="Times New Roman" w:cs="Times New Roman"/>
          <w:i/>
          <w:sz w:val="24"/>
          <w:szCs w:val="24"/>
        </w:rPr>
        <w:t>émulation, rivalité, imitation</w:t>
      </w:r>
      <w:r w:rsidR="00B73B85" w:rsidRPr="002B33FA">
        <w:rPr>
          <w:rFonts w:ascii="Courier New" w:hAnsi="Courier New" w:cs="Courier New"/>
          <w:sz w:val="28"/>
          <w:szCs w:val="28"/>
        </w:rPr>
        <w:t xml:space="preserve"> </w:t>
      </w:r>
      <w:r w:rsidR="00B119FD" w:rsidRPr="00B119FD">
        <w:rPr>
          <w:rFonts w:ascii="Garamond" w:hAnsi="Garamond" w:cs="Courier New"/>
          <w:color w:val="C00000"/>
          <w:sz w:val="18"/>
          <w:szCs w:val="18"/>
        </w:rPr>
        <w:t>[</w:t>
      </w:r>
      <w:r w:rsidR="00B119FD" w:rsidRPr="00B119FD">
        <w:rPr>
          <w:rFonts w:ascii="Garamond" w:hAnsi="Garamond"/>
          <w:color w:val="C00000"/>
          <w:sz w:val="18"/>
          <w:szCs w:val="18"/>
        </w:rPr>
        <w:t xml:space="preserve">du grec </w:t>
      </w:r>
      <w:r w:rsidR="00B119FD" w:rsidRPr="00B119FD">
        <w:rPr>
          <w:rFonts w:ascii="Palatino Linotype" w:hAnsi="Palatino Linotype"/>
          <w:color w:val="0000CC"/>
          <w:sz w:val="18"/>
          <w:szCs w:val="18"/>
        </w:rPr>
        <w:t>ζῆλος</w:t>
      </w:r>
      <w:r w:rsidR="00B119FD" w:rsidRPr="00B119FD">
        <w:rPr>
          <w:rFonts w:ascii="Garamond" w:hAnsi="Garamond"/>
          <w:color w:val="C00000"/>
          <w:sz w:val="18"/>
          <w:szCs w:val="18"/>
        </w:rPr>
        <w:t xml:space="preserve"> « jalousie, ferveur »</w:t>
      </w:r>
      <w:r w:rsidR="00B119FD">
        <w:rPr>
          <w:rFonts w:ascii="Garamond" w:hAnsi="Garamond"/>
          <w:color w:val="C00000"/>
          <w:sz w:val="18"/>
          <w:szCs w:val="18"/>
        </w:rPr>
        <w:t xml:space="preserve"> : </w:t>
      </w:r>
      <w:hyperlink r:id="rId39" w:history="1">
        <w:r w:rsidR="00B119FD" w:rsidRPr="00B119FD">
          <w:rPr>
            <w:rStyle w:val="Lienhypertexte"/>
            <w:rFonts w:ascii="Garamond" w:hAnsi="Garamond"/>
            <w:sz w:val="16"/>
            <w:szCs w:val="16"/>
          </w:rPr>
          <w:t>T.L.F.</w:t>
        </w:r>
      </w:hyperlink>
      <w:r w:rsidR="00B119FD" w:rsidRPr="00B119FD">
        <w:rPr>
          <w:rFonts w:ascii="Garamond" w:hAnsi="Garamond" w:cs="Courier New"/>
          <w:color w:val="C00000"/>
          <w:sz w:val="18"/>
          <w:szCs w:val="18"/>
        </w:rPr>
        <w:t>]</w:t>
      </w:r>
    </w:p>
    <w:p w:rsidR="00B73B85" w:rsidRPr="002B33FA" w:rsidRDefault="0045287D"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parce qu'on ne gagne à ce jeu évidemment qu'à faire ce qu'il convient, à se mettre </w:t>
      </w:r>
      <w:r w:rsidR="00B73B85" w:rsidRPr="0045287D">
        <w:rPr>
          <w:rFonts w:ascii="Courier New" w:hAnsi="Courier New" w:cs="Courier New"/>
          <w:i/>
          <w:sz w:val="24"/>
          <w:szCs w:val="24"/>
        </w:rPr>
        <w:t>au semblant des autres</w:t>
      </w:r>
      <w:r w:rsidR="00B73B85"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Bref, </w:t>
      </w:r>
      <w:r w:rsidRPr="0045287D">
        <w:rPr>
          <w:rFonts w:ascii="Courier New" w:hAnsi="Courier New" w:cs="Courier New"/>
          <w:i/>
          <w:sz w:val="24"/>
          <w:szCs w:val="24"/>
        </w:rPr>
        <w:t>la pointe</w:t>
      </w:r>
      <w:r w:rsidRPr="002B33FA">
        <w:rPr>
          <w:rFonts w:ascii="Courier New" w:hAnsi="Courier New" w:cs="Courier New"/>
          <w:sz w:val="28"/>
          <w:szCs w:val="28"/>
        </w:rPr>
        <w:t xml:space="preserve"> apparaît à la fin du premier discours, à savoir que</w:t>
      </w:r>
      <w:r w:rsidR="0045287D">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45287D" w:rsidRPr="0045287D" w:rsidRDefault="00B73B85" w:rsidP="0045287D">
      <w:pPr>
        <w:autoSpaceDE w:val="0"/>
        <w:autoSpaceDN w:val="0"/>
        <w:adjustRightInd w:val="0"/>
        <w:spacing w:after="0" w:line="240" w:lineRule="auto"/>
        <w:ind w:left="2124"/>
        <w:rPr>
          <w:rFonts w:ascii="Times New Roman" w:hAnsi="Times New Roman" w:cs="Times New Roman"/>
          <w:i/>
        </w:rPr>
      </w:pPr>
      <w:r w:rsidRPr="002B33FA">
        <w:rPr>
          <w:rFonts w:ascii="Courier New" w:hAnsi="Courier New" w:cs="Courier New"/>
          <w:sz w:val="28"/>
          <w:szCs w:val="28"/>
        </w:rPr>
        <w:t>«</w:t>
      </w:r>
      <w:r w:rsidR="0045287D">
        <w:rPr>
          <w:rFonts w:ascii="Courier New" w:hAnsi="Courier New" w:cs="Courier New"/>
          <w:sz w:val="28"/>
          <w:szCs w:val="28"/>
        </w:rPr>
        <w:t xml:space="preserve"> </w:t>
      </w:r>
      <w:r w:rsidR="0045287D" w:rsidRPr="0045287D">
        <w:rPr>
          <w:rFonts w:ascii="Times New Roman" w:hAnsi="Times New Roman" w:cs="Times New Roman"/>
          <w:i/>
        </w:rPr>
        <w:t>Je tremble qu'Athalie, à ne vous rien cacher,</w:t>
      </w:r>
    </w:p>
    <w:p w:rsidR="0045287D" w:rsidRPr="0045287D" w:rsidRDefault="0045287D" w:rsidP="0045287D">
      <w:pPr>
        <w:autoSpaceDE w:val="0"/>
        <w:autoSpaceDN w:val="0"/>
        <w:adjustRightInd w:val="0"/>
        <w:spacing w:after="0" w:line="240" w:lineRule="auto"/>
        <w:ind w:left="2124"/>
        <w:rPr>
          <w:rFonts w:ascii="Times New Roman" w:hAnsi="Times New Roman" w:cs="Times New Roman"/>
          <w:i/>
        </w:rPr>
      </w:pPr>
      <w:r w:rsidRPr="0045287D">
        <w:rPr>
          <w:rFonts w:ascii="Times New Roman" w:hAnsi="Times New Roman" w:cs="Times New Roman"/>
          <w:i/>
        </w:rPr>
        <w:t>Vous</w:t>
      </w:r>
      <w:r w:rsidR="00F22B9D" w:rsidRPr="00B119FD">
        <w:rPr>
          <w:rFonts w:ascii="Times New Roman" w:hAnsi="Times New Roman" w:cs="Times New Roman"/>
          <w:i/>
          <w:sz w:val="16"/>
          <w:szCs w:val="16"/>
        </w:rPr>
        <w:t>–</w:t>
      </w:r>
      <w:r w:rsidRPr="0045287D">
        <w:rPr>
          <w:rFonts w:ascii="Times New Roman" w:hAnsi="Times New Roman" w:cs="Times New Roman"/>
          <w:i/>
        </w:rPr>
        <w:t>même de l'autel vous faisant arracher,</w:t>
      </w:r>
    </w:p>
    <w:p w:rsidR="00B73B85" w:rsidRPr="0045287D" w:rsidRDefault="0045287D" w:rsidP="0045287D">
      <w:pPr>
        <w:autoSpaceDE w:val="0"/>
        <w:autoSpaceDN w:val="0"/>
        <w:adjustRightInd w:val="0"/>
        <w:spacing w:after="0" w:line="240" w:lineRule="auto"/>
        <w:ind w:left="2124"/>
        <w:rPr>
          <w:rFonts w:ascii="Times New Roman" w:hAnsi="Times New Roman" w:cs="Times New Roman"/>
        </w:rPr>
      </w:pPr>
      <w:r w:rsidRPr="0045287D">
        <w:rPr>
          <w:rFonts w:ascii="Times New Roman" w:hAnsi="Times New Roman" w:cs="Times New Roman"/>
          <w:i/>
        </w:rPr>
        <w:t>N'achève enfin sur vous ses vengeances funestes,  etc.</w:t>
      </w:r>
      <w:r>
        <w:rPr>
          <w:rFonts w:ascii="Times New Roman" w:hAnsi="Times New Roman" w:cs="Times New Roman"/>
        </w:rPr>
        <w:t xml:space="preserve"> </w:t>
      </w:r>
      <w:r w:rsidR="00B73B85"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Là, nous voyons surgir un mot qui a beaucoup d'importance, « </w:t>
      </w:r>
      <w:r w:rsidRPr="0045287D">
        <w:rPr>
          <w:rFonts w:ascii="Times New Roman" w:hAnsi="Times New Roman" w:cs="Times New Roman"/>
          <w:i/>
          <w:sz w:val="24"/>
          <w:szCs w:val="24"/>
        </w:rPr>
        <w:t>tremble</w:t>
      </w:r>
      <w:r w:rsidRPr="002B33FA">
        <w:rPr>
          <w:rFonts w:ascii="Courier New" w:hAnsi="Courier New" w:cs="Courier New"/>
          <w:sz w:val="28"/>
          <w:szCs w:val="28"/>
        </w:rPr>
        <w:t xml:space="preserve"> » </w:t>
      </w:r>
      <w:r w:rsidR="00F22B9D">
        <w:rPr>
          <w:rFonts w:ascii="Courier New" w:hAnsi="Courier New" w:cs="Courier New"/>
          <w:sz w:val="28"/>
          <w:szCs w:val="28"/>
        </w:rPr>
        <w:t>–</w:t>
      </w:r>
      <w:r w:rsidRPr="002B33FA">
        <w:rPr>
          <w:rFonts w:ascii="Courier New" w:hAnsi="Courier New" w:cs="Courier New"/>
          <w:sz w:val="28"/>
          <w:szCs w:val="28"/>
        </w:rPr>
        <w:t xml:space="preserve"> c'est le même mot étymologiquement que « </w:t>
      </w:r>
      <w:r w:rsidRPr="0045287D">
        <w:rPr>
          <w:rFonts w:ascii="Times New Roman" w:hAnsi="Times New Roman" w:cs="Times New Roman"/>
          <w:i/>
          <w:sz w:val="24"/>
          <w:szCs w:val="24"/>
        </w:rPr>
        <w:t>craindre</w:t>
      </w:r>
      <w:r w:rsidRPr="002B33FA">
        <w:rPr>
          <w:rFonts w:ascii="Courier New" w:hAnsi="Courier New" w:cs="Courier New"/>
          <w:sz w:val="28"/>
          <w:szCs w:val="28"/>
        </w:rPr>
        <w:t xml:space="preserve"> », et nous allons voir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la crainte apparaître.</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est certain qu'il y a là quelque chose qui montre la pointe significative du discours,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apporter une indication qui a double sens.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Si nous nous plaçons au niveau du registre supérieur, à savoir ce dont il s'agit </w:t>
      </w:r>
      <w:r w:rsidR="0045287D">
        <w:rPr>
          <w:rFonts w:ascii="Courier New" w:hAnsi="Courier New" w:cs="Courier New"/>
          <w:sz w:val="28"/>
          <w:szCs w:val="28"/>
        </w:rPr>
        <w:t xml:space="preserve">dans ce </w:t>
      </w:r>
      <w:r w:rsidRPr="002B33FA">
        <w:rPr>
          <w:rFonts w:ascii="Courier New" w:hAnsi="Courier New" w:cs="Courier New"/>
          <w:sz w:val="28"/>
          <w:szCs w:val="28"/>
        </w:rPr>
        <w:t xml:space="preserve">que </w:t>
      </w:r>
      <w:r w:rsidR="0045287D" w:rsidRPr="002B33FA">
        <w:rPr>
          <w:rFonts w:ascii="Courier New" w:hAnsi="Courier New" w:cs="Courier New"/>
          <w:sz w:val="28"/>
          <w:szCs w:val="28"/>
        </w:rPr>
        <w:t>SAUSSURE</w:t>
      </w:r>
      <w:r w:rsidRPr="002B33FA">
        <w:rPr>
          <w:rFonts w:ascii="Courier New" w:hAnsi="Courier New" w:cs="Courier New"/>
          <w:sz w:val="28"/>
          <w:szCs w:val="28"/>
        </w:rPr>
        <w:t xml:space="preserve"> appelle </w:t>
      </w:r>
      <w:r w:rsidR="0045287D">
        <w:rPr>
          <w:rFonts w:ascii="Courier New" w:hAnsi="Courier New" w:cs="Courier New"/>
          <w:sz w:val="28"/>
          <w:szCs w:val="28"/>
        </w:rPr>
        <w:t>« </w:t>
      </w:r>
      <w:r w:rsidRPr="0045287D">
        <w:rPr>
          <w:rFonts w:ascii="Times New Roman" w:hAnsi="Times New Roman" w:cs="Times New Roman"/>
          <w:i/>
          <w:sz w:val="24"/>
          <w:szCs w:val="24"/>
        </w:rPr>
        <w:t>la masse amorphe des pensées</w:t>
      </w:r>
      <w:r w:rsidR="0045287D">
        <w:rPr>
          <w:rFonts w:ascii="Courier New" w:hAnsi="Courier New" w:cs="Courier New"/>
          <w:sz w:val="28"/>
          <w:szCs w:val="28"/>
        </w:rPr>
        <w:t> » :</w:t>
      </w:r>
      <w:r w:rsidRPr="002B33FA">
        <w:rPr>
          <w:rFonts w:ascii="Courier New" w:hAnsi="Courier New" w:cs="Courier New"/>
          <w:sz w:val="28"/>
          <w:szCs w:val="28"/>
        </w:rPr>
        <w:t xml:space="preserve"> ce n'est pas simplement une masse amorphe parce qu'il faut que l'autre la devine</w:t>
      </w:r>
      <w:r w:rsidR="009A0E7B">
        <w:rPr>
          <w:rFonts w:ascii="Courier New" w:hAnsi="Courier New" w:cs="Courier New"/>
          <w:sz w:val="28"/>
          <w:szCs w:val="28"/>
        </w:rPr>
        <w:t>,</w:t>
      </w:r>
      <w:r w:rsidRPr="002B33FA">
        <w:rPr>
          <w:rFonts w:ascii="Courier New" w:hAnsi="Courier New" w:cs="Courier New"/>
          <w:sz w:val="28"/>
          <w:szCs w:val="28"/>
        </w:rPr>
        <w:t xml:space="preserve"> </w:t>
      </w:r>
      <w:r w:rsidR="009A0E7B">
        <w:rPr>
          <w:rFonts w:ascii="Courier New" w:hAnsi="Courier New" w:cs="Courier New"/>
          <w:sz w:val="28"/>
          <w:szCs w:val="28"/>
        </w:rPr>
        <w:t>e</w:t>
      </w:r>
      <w:r w:rsidRPr="002B33FA">
        <w:rPr>
          <w:rFonts w:ascii="Courier New" w:hAnsi="Courier New" w:cs="Courier New"/>
          <w:sz w:val="28"/>
          <w:szCs w:val="28"/>
        </w:rPr>
        <w:t xml:space="preserve">lle est en soi une masse amorphe.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allons le voir dans la suite. </w:t>
      </w:r>
    </w:p>
    <w:p w:rsidR="0045287D" w:rsidRDefault="0045287D" w:rsidP="00B73B85">
      <w:pPr>
        <w:pStyle w:val="Sansinterligne"/>
        <w:rPr>
          <w:rFonts w:ascii="Courier New" w:hAnsi="Courier New" w:cs="Courier New"/>
          <w:sz w:val="28"/>
          <w:szCs w:val="28"/>
        </w:rPr>
      </w:pPr>
    </w:p>
    <w:p w:rsidR="009A0E7B" w:rsidRDefault="0045287D" w:rsidP="00B73B85">
      <w:pPr>
        <w:pStyle w:val="Sansinterligne"/>
        <w:rPr>
          <w:rFonts w:ascii="Courier New" w:hAnsi="Courier New" w:cs="Courier New"/>
          <w:sz w:val="28"/>
          <w:szCs w:val="28"/>
        </w:rPr>
      </w:pPr>
      <w:r>
        <w:rPr>
          <w:rFonts w:ascii="Courier New" w:hAnsi="Courier New" w:cs="Courier New"/>
          <w:sz w:val="28"/>
          <w:szCs w:val="28"/>
        </w:rPr>
        <w:t>ABNER</w:t>
      </w:r>
      <w:r w:rsidR="00B73B85" w:rsidRPr="002B33FA">
        <w:rPr>
          <w:rFonts w:ascii="Courier New" w:hAnsi="Courier New" w:cs="Courier New"/>
          <w:sz w:val="28"/>
          <w:szCs w:val="28"/>
        </w:rPr>
        <w:t xml:space="preserve"> est là, zélé sans aucun doute, mais d'un autre côté quand tout à l'heure le grand prêtre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va le prendre un peu à la gorge et va lui dire</w:t>
      </w:r>
      <w:r w:rsidR="0045287D">
        <w:rPr>
          <w:rFonts w:ascii="Courier New" w:hAnsi="Courier New" w:cs="Courier New"/>
          <w:sz w:val="28"/>
          <w:szCs w:val="28"/>
        </w:rPr>
        <w:t xml:space="preserve"> </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45287D" w:rsidRPr="009A1747" w:rsidRDefault="0045287D" w:rsidP="009A1747">
      <w:pPr>
        <w:pStyle w:val="Sansinterligne"/>
        <w:ind w:left="708"/>
        <w:rPr>
          <w:rFonts w:ascii="Times New Roman" w:hAnsi="Times New Roman" w:cs="Times New Roman"/>
          <w:i/>
        </w:rPr>
      </w:pPr>
      <w:r>
        <w:rPr>
          <w:rFonts w:ascii="Courier New" w:hAnsi="Courier New" w:cs="Courier New"/>
          <w:sz w:val="28"/>
          <w:szCs w:val="28"/>
        </w:rPr>
        <w:t>« </w:t>
      </w:r>
      <w:r w:rsidRPr="009A1747">
        <w:rPr>
          <w:rFonts w:ascii="Times New Roman" w:hAnsi="Times New Roman" w:cs="Times New Roman"/>
          <w:i/>
        </w:rPr>
        <w:t>P</w:t>
      </w:r>
      <w:r w:rsidR="00B73B85" w:rsidRPr="009A1747">
        <w:rPr>
          <w:rFonts w:ascii="Times New Roman" w:hAnsi="Times New Roman" w:cs="Times New Roman"/>
          <w:i/>
        </w:rPr>
        <w:t>as tant d'histoires, de quoi retourne</w:t>
      </w:r>
      <w:r w:rsidR="00B119FD" w:rsidRPr="00B119FD">
        <w:rPr>
          <w:rFonts w:ascii="Times New Roman" w:hAnsi="Times New Roman" w:cs="Times New Roman"/>
          <w:i/>
          <w:sz w:val="16"/>
          <w:szCs w:val="16"/>
        </w:rPr>
        <w:t>–</w:t>
      </w:r>
      <w:r w:rsidR="00B73B85" w:rsidRPr="009A1747">
        <w:rPr>
          <w:rFonts w:ascii="Times New Roman" w:hAnsi="Times New Roman" w:cs="Times New Roman"/>
          <w:i/>
        </w:rPr>
        <w:t>t</w:t>
      </w:r>
      <w:r w:rsidR="00F22B9D" w:rsidRPr="00B119FD">
        <w:rPr>
          <w:rFonts w:ascii="Times New Roman" w:hAnsi="Times New Roman" w:cs="Times New Roman"/>
          <w:i/>
          <w:sz w:val="16"/>
          <w:szCs w:val="16"/>
        </w:rPr>
        <w:t>–</w:t>
      </w:r>
      <w:r w:rsidR="00B73B85" w:rsidRPr="009A1747">
        <w:rPr>
          <w:rFonts w:ascii="Times New Roman" w:hAnsi="Times New Roman" w:cs="Times New Roman"/>
          <w:i/>
        </w:rPr>
        <w:t xml:space="preserve">il ? </w:t>
      </w:r>
    </w:p>
    <w:p w:rsidR="0045287D" w:rsidRDefault="00CC35A6" w:rsidP="009A1747">
      <w:pPr>
        <w:pStyle w:val="Sansinterligne"/>
        <w:ind w:left="708"/>
        <w:rPr>
          <w:rFonts w:ascii="Courier New" w:hAnsi="Courier New" w:cs="Courier New"/>
          <w:sz w:val="28"/>
          <w:szCs w:val="28"/>
        </w:rPr>
      </w:pPr>
      <w:r w:rsidRPr="009A1747">
        <w:rPr>
          <w:rFonts w:ascii="Times New Roman" w:hAnsi="Times New Roman" w:cs="Times New Roman"/>
          <w:i/>
        </w:rPr>
        <w:t>À</w:t>
      </w:r>
      <w:r w:rsidR="00B73B85" w:rsidRPr="009A1747">
        <w:rPr>
          <w:rFonts w:ascii="Times New Roman" w:hAnsi="Times New Roman" w:cs="Times New Roman"/>
          <w:i/>
        </w:rPr>
        <w:t xml:space="preserve"> quoi convient</w:t>
      </w:r>
      <w:r w:rsidR="00F22B9D" w:rsidRPr="00B119FD">
        <w:rPr>
          <w:rFonts w:ascii="Times New Roman" w:hAnsi="Times New Roman" w:cs="Times New Roman"/>
          <w:i/>
          <w:sz w:val="16"/>
          <w:szCs w:val="16"/>
        </w:rPr>
        <w:t>–</w:t>
      </w:r>
      <w:r w:rsidR="00B73B85" w:rsidRPr="009A1747">
        <w:rPr>
          <w:rFonts w:ascii="Times New Roman" w:hAnsi="Times New Roman" w:cs="Times New Roman"/>
          <w:i/>
        </w:rPr>
        <w:t xml:space="preserve">il qu'on reconnaisse ceux qui sont vraiment autre chose que des zélés </w:t>
      </w:r>
      <w:r w:rsidR="00B73B85" w:rsidRPr="0045287D">
        <w:rPr>
          <w:rFonts w:ascii="Times New Roman" w:hAnsi="Times New Roman" w:cs="Times New Roman"/>
          <w:i/>
          <w:sz w:val="24"/>
          <w:szCs w:val="24"/>
        </w:rPr>
        <w:t>?</w:t>
      </w:r>
      <w:r w:rsidR="0045287D">
        <w:rPr>
          <w:rFonts w:ascii="Courier New" w:hAnsi="Courier New" w:cs="Courier New"/>
          <w:sz w:val="28"/>
          <w:szCs w:val="28"/>
        </w:rPr>
        <w:t> »</w:t>
      </w:r>
      <w:r w:rsidR="00B73B85"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B119FD" w:rsidRDefault="0045287D" w:rsidP="00B73B85">
      <w:pPr>
        <w:pStyle w:val="Sansinterligne"/>
        <w:rPr>
          <w:rFonts w:ascii="Courier New" w:hAnsi="Courier New" w:cs="Courier New"/>
          <w:sz w:val="28"/>
          <w:szCs w:val="28"/>
        </w:rPr>
      </w:pPr>
      <w:r>
        <w:rPr>
          <w:rFonts w:ascii="Courier New" w:hAnsi="Courier New" w:cs="Courier New"/>
          <w:sz w:val="28"/>
          <w:szCs w:val="28"/>
        </w:rPr>
        <w:t>ABNER</w:t>
      </w:r>
      <w:r w:rsidR="00B73B85" w:rsidRPr="002B33FA">
        <w:rPr>
          <w:rFonts w:ascii="Courier New" w:hAnsi="Courier New" w:cs="Courier New"/>
          <w:sz w:val="28"/>
          <w:szCs w:val="28"/>
        </w:rPr>
        <w:t xml:space="preserve"> va bien montrer combien après tout les choses sont embarrassantes</w:t>
      </w:r>
      <w:r w:rsidR="00B119FD">
        <w:rPr>
          <w:rFonts w:ascii="Courier New" w:hAnsi="Courier New" w:cs="Courier New"/>
          <w:sz w:val="28"/>
          <w:szCs w:val="28"/>
        </w:rPr>
        <w:t> :</w:t>
      </w:r>
      <w:r w:rsidR="00B73B85" w:rsidRPr="002B33FA">
        <w:rPr>
          <w:rFonts w:ascii="Courier New" w:hAnsi="Courier New" w:cs="Courier New"/>
          <w:sz w:val="28"/>
          <w:szCs w:val="28"/>
        </w:rPr>
        <w:t xml:space="preserve"> </w:t>
      </w:r>
    </w:p>
    <w:p w:rsidR="009A0E7B" w:rsidRDefault="00B73B85" w:rsidP="00B73B85">
      <w:pPr>
        <w:pStyle w:val="Sansinterligne"/>
        <w:numPr>
          <w:ilvl w:val="0"/>
          <w:numId w:val="14"/>
        </w:numPr>
        <w:rPr>
          <w:rFonts w:ascii="Courier New" w:hAnsi="Courier New" w:cs="Courier New"/>
          <w:sz w:val="28"/>
          <w:szCs w:val="28"/>
        </w:rPr>
      </w:pPr>
      <w:r w:rsidRPr="00B119FD">
        <w:rPr>
          <w:rFonts w:ascii="Courier New" w:hAnsi="Courier New" w:cs="Courier New"/>
          <w:sz w:val="28"/>
          <w:szCs w:val="28"/>
        </w:rPr>
        <w:t>depuis cette chute très grande de celle qui s'est manifestée, Dieu n'a pas donné beau</w:t>
      </w:r>
      <w:r w:rsidR="0045287D" w:rsidRPr="00B119FD">
        <w:rPr>
          <w:rFonts w:ascii="Courier New" w:hAnsi="Courier New" w:cs="Courier New"/>
          <w:sz w:val="28"/>
          <w:szCs w:val="28"/>
        </w:rPr>
        <w:t>coup de preuves de sa puissance,</w:t>
      </w:r>
      <w:r w:rsidRPr="00B119FD">
        <w:rPr>
          <w:rFonts w:ascii="Courier New" w:hAnsi="Courier New" w:cs="Courier New"/>
          <w:sz w:val="28"/>
          <w:szCs w:val="28"/>
        </w:rPr>
        <w:t xml:space="preserve"> </w:t>
      </w:r>
    </w:p>
    <w:p w:rsidR="009A0E7B" w:rsidRDefault="00B73B85" w:rsidP="00B73B85">
      <w:pPr>
        <w:pStyle w:val="Sansinterligne"/>
        <w:numPr>
          <w:ilvl w:val="0"/>
          <w:numId w:val="14"/>
        </w:numPr>
        <w:rPr>
          <w:rFonts w:ascii="Courier New" w:hAnsi="Courier New" w:cs="Courier New"/>
          <w:sz w:val="28"/>
          <w:szCs w:val="28"/>
        </w:rPr>
      </w:pPr>
      <w:r w:rsidRPr="00B119FD">
        <w:rPr>
          <w:rFonts w:ascii="Courier New" w:hAnsi="Courier New" w:cs="Courier New"/>
          <w:sz w:val="28"/>
          <w:szCs w:val="28"/>
        </w:rPr>
        <w:t>par contre celle d'</w:t>
      </w:r>
      <w:r w:rsidR="0045287D" w:rsidRPr="00B119FD">
        <w:rPr>
          <w:rFonts w:ascii="Courier New" w:hAnsi="Courier New" w:cs="Courier New"/>
          <w:sz w:val="28"/>
          <w:szCs w:val="28"/>
        </w:rPr>
        <w:t>ATHALIE</w:t>
      </w:r>
      <w:r w:rsidRPr="00B119FD">
        <w:rPr>
          <w:rFonts w:ascii="Courier New" w:hAnsi="Courier New" w:cs="Courier New"/>
          <w:sz w:val="28"/>
          <w:szCs w:val="28"/>
        </w:rPr>
        <w:t xml:space="preserve"> et des siens s'est manifestée</w:t>
      </w:r>
      <w:r w:rsidR="0045287D" w:rsidRPr="00B119FD">
        <w:rPr>
          <w:rFonts w:ascii="Courier New" w:hAnsi="Courier New" w:cs="Courier New"/>
          <w:sz w:val="28"/>
          <w:szCs w:val="28"/>
        </w:rPr>
        <w:t>,</w:t>
      </w:r>
      <w:r w:rsidRPr="00B119FD">
        <w:rPr>
          <w:rFonts w:ascii="Courier New" w:hAnsi="Courier New" w:cs="Courier New"/>
          <w:sz w:val="28"/>
          <w:szCs w:val="28"/>
        </w:rPr>
        <w:t xml:space="preserve"> jusqu'alors toujours triomphante. </w:t>
      </w:r>
    </w:p>
    <w:p w:rsidR="009A0E7B" w:rsidRDefault="009A0E7B"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B119FD">
        <w:rPr>
          <w:rFonts w:ascii="Courier New" w:hAnsi="Courier New" w:cs="Courier New"/>
          <w:sz w:val="28"/>
          <w:szCs w:val="28"/>
        </w:rPr>
        <w:t xml:space="preserve">De sorte que lorsqu'il aborde cette sorte de nouvelle menace, </w:t>
      </w:r>
      <w:r w:rsidRPr="009A0E7B">
        <w:rPr>
          <w:rFonts w:ascii="Courier New" w:hAnsi="Courier New" w:cs="Courier New"/>
          <w:i/>
          <w:sz w:val="24"/>
          <w:szCs w:val="24"/>
        </w:rPr>
        <w:t>nous ne savons pas très bien où il veut en venir</w:t>
      </w:r>
      <w:r w:rsidRPr="00B119FD">
        <w:rPr>
          <w:rFonts w:ascii="Courier New" w:hAnsi="Courier New" w:cs="Courier New"/>
          <w:sz w:val="28"/>
          <w:szCs w:val="28"/>
        </w:rPr>
        <w:t xml:space="preserve">. C'est </w:t>
      </w:r>
      <w:r w:rsidRPr="00B119FD">
        <w:rPr>
          <w:rFonts w:ascii="Times New Roman" w:hAnsi="Times New Roman" w:cs="Times New Roman"/>
          <w:i/>
          <w:sz w:val="24"/>
          <w:szCs w:val="24"/>
        </w:rPr>
        <w:t>à double tranchant</w:t>
      </w:r>
      <w:r w:rsidR="0045287D" w:rsidRPr="00B119FD">
        <w:rPr>
          <w:rFonts w:ascii="Courier New" w:hAnsi="Courier New" w:cs="Courier New"/>
          <w:sz w:val="28"/>
          <w:szCs w:val="28"/>
        </w:rPr>
        <w:t> :</w:t>
      </w:r>
      <w:r w:rsidRPr="00B119FD">
        <w:rPr>
          <w:rFonts w:ascii="Courier New" w:hAnsi="Courier New" w:cs="Courier New"/>
          <w:sz w:val="28"/>
          <w:szCs w:val="28"/>
        </w:rPr>
        <w:t xml:space="preserve"> c'est aussi bien </w:t>
      </w:r>
      <w:r w:rsidRPr="009A0E7B">
        <w:rPr>
          <w:rFonts w:ascii="Times New Roman" w:hAnsi="Times New Roman" w:cs="Times New Roman"/>
          <w:i/>
          <w:sz w:val="24"/>
          <w:szCs w:val="24"/>
        </w:rPr>
        <w:t>un avertissement, un bon conseil, un conseil de prudence</w:t>
      </w:r>
      <w:r w:rsidR="009A0E7B">
        <w:rPr>
          <w:rFonts w:ascii="Times New Roman" w:hAnsi="Times New Roman" w:cs="Times New Roman"/>
          <w:i/>
          <w:sz w:val="24"/>
          <w:szCs w:val="24"/>
        </w:rPr>
        <w:t>,</w:t>
      </w:r>
      <w:r w:rsidRPr="009A0E7B">
        <w:rPr>
          <w:rFonts w:ascii="Courier New" w:hAnsi="Courier New" w:cs="Courier New"/>
          <w:i/>
          <w:sz w:val="24"/>
          <w:szCs w:val="24"/>
        </w:rPr>
        <w:t xml:space="preserve"> voire </w:t>
      </w:r>
      <w:r w:rsidRPr="009A0E7B">
        <w:rPr>
          <w:rFonts w:ascii="Times New Roman" w:hAnsi="Times New Roman" w:cs="Times New Roman"/>
          <w:i/>
          <w:sz w:val="24"/>
          <w:szCs w:val="24"/>
        </w:rPr>
        <w:t>un conseil de</w:t>
      </w:r>
      <w:r w:rsidRPr="009A0E7B">
        <w:rPr>
          <w:rFonts w:ascii="Courier New" w:hAnsi="Courier New" w:cs="Courier New"/>
          <w:i/>
          <w:sz w:val="24"/>
          <w:szCs w:val="24"/>
        </w:rPr>
        <w:t xml:space="preserve"> ce qu'on appelle </w:t>
      </w:r>
      <w:r w:rsidRPr="009A0E7B">
        <w:rPr>
          <w:rFonts w:ascii="Times New Roman" w:hAnsi="Times New Roman" w:cs="Times New Roman"/>
          <w:i/>
          <w:sz w:val="24"/>
          <w:szCs w:val="24"/>
        </w:rPr>
        <w:t>sagesse</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L'autre a des réponses beaucoup plus brèves.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a beaucoup de raisons pour cela, et principalement il est le plus fort, lui </w:t>
      </w:r>
      <w:proofErr w:type="gramStart"/>
      <w:r w:rsidRPr="002B33FA">
        <w:rPr>
          <w:rFonts w:ascii="Courier New" w:hAnsi="Courier New" w:cs="Courier New"/>
          <w:sz w:val="28"/>
          <w:szCs w:val="28"/>
        </w:rPr>
        <w:t>a</w:t>
      </w:r>
      <w:proofErr w:type="gramEnd"/>
      <w:r w:rsidRPr="002B33FA">
        <w:rPr>
          <w:rFonts w:ascii="Courier New" w:hAnsi="Courier New" w:cs="Courier New"/>
          <w:sz w:val="28"/>
          <w:szCs w:val="28"/>
        </w:rPr>
        <w:t xml:space="preserve"> </w:t>
      </w:r>
      <w:r w:rsidRPr="0045287D">
        <w:rPr>
          <w:rFonts w:ascii="Times New Roman" w:hAnsi="Times New Roman" w:cs="Times New Roman"/>
          <w:i/>
          <w:sz w:val="24"/>
          <w:szCs w:val="24"/>
        </w:rPr>
        <w:t>l'atout maître</w:t>
      </w:r>
      <w:r w:rsidRPr="002B33FA">
        <w:rPr>
          <w:rFonts w:ascii="Courier New" w:hAnsi="Courier New" w:cs="Courier New"/>
          <w:sz w:val="28"/>
          <w:szCs w:val="28"/>
        </w:rPr>
        <w:t xml:space="preserve"> si on peut dire</w:t>
      </w:r>
      <w:r w:rsidR="0045287D">
        <w:rPr>
          <w:rFonts w:ascii="Courier New" w:hAnsi="Courier New" w:cs="Courier New"/>
          <w:sz w:val="28"/>
          <w:szCs w:val="28"/>
        </w:rPr>
        <w:t xml:space="preserve"> </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45287D">
        <w:rPr>
          <w:rFonts w:ascii="Times New Roman" w:hAnsi="Times New Roman" w:cs="Times New Roman"/>
          <w:i/>
        </w:rPr>
        <w:t>D'où vient aujourd'hui</w:t>
      </w:r>
      <w:r w:rsidR="0045287D">
        <w:rPr>
          <w:rFonts w:ascii="Courier New" w:hAnsi="Courier New" w:cs="Courier New"/>
          <w:sz w:val="28"/>
          <w:szCs w:val="28"/>
        </w:rPr>
        <w:t xml:space="preserve"> </w:t>
      </w:r>
      <w:r w:rsidR="00F22B9D" w:rsidRPr="009A0E7B">
        <w:rPr>
          <w:rFonts w:ascii="Garamond" w:hAnsi="Garamond" w:cs="Courier New"/>
          <w:sz w:val="20"/>
          <w:szCs w:val="20"/>
        </w:rPr>
        <w:t>–</w:t>
      </w:r>
      <w:r w:rsidRPr="009A0E7B">
        <w:rPr>
          <w:rFonts w:ascii="Garamond" w:hAnsi="Garamond" w:cs="Courier New"/>
          <w:sz w:val="20"/>
          <w:szCs w:val="20"/>
        </w:rPr>
        <w:t xml:space="preserve"> répond</w:t>
      </w:r>
      <w:r w:rsidR="00F22B9D" w:rsidRPr="009A0E7B">
        <w:rPr>
          <w:rFonts w:ascii="Garamond" w:hAnsi="Garamond" w:cs="Courier New"/>
          <w:sz w:val="20"/>
          <w:szCs w:val="20"/>
        </w:rPr>
        <w:t>–</w:t>
      </w:r>
      <w:r w:rsidRPr="009A0E7B">
        <w:rPr>
          <w:rFonts w:ascii="Garamond" w:hAnsi="Garamond" w:cs="Courier New"/>
          <w:sz w:val="20"/>
          <w:szCs w:val="20"/>
        </w:rPr>
        <w:t>il simplement</w:t>
      </w:r>
      <w:r w:rsidR="0045287D" w:rsidRPr="009A0E7B">
        <w:rPr>
          <w:rFonts w:ascii="Garamond" w:hAnsi="Garamond" w:cs="Courier New"/>
          <w:sz w:val="20"/>
          <w:szCs w:val="20"/>
        </w:rPr>
        <w:t xml:space="preserve"> </w:t>
      </w:r>
      <w:r w:rsidR="00F22B9D" w:rsidRPr="009A0E7B">
        <w:rPr>
          <w:rFonts w:ascii="Garamond" w:hAnsi="Garamond" w:cs="Courier New"/>
          <w:sz w:val="20"/>
          <w:szCs w:val="20"/>
        </w:rPr>
        <w:t>–</w:t>
      </w:r>
      <w:r w:rsidRPr="002B33FA">
        <w:rPr>
          <w:rFonts w:ascii="Courier New" w:hAnsi="Courier New" w:cs="Courier New"/>
          <w:sz w:val="28"/>
          <w:szCs w:val="28"/>
        </w:rPr>
        <w:t xml:space="preserve"> </w:t>
      </w:r>
      <w:r w:rsidRPr="0045287D">
        <w:rPr>
          <w:rFonts w:ascii="Times New Roman" w:hAnsi="Times New Roman" w:cs="Times New Roman"/>
          <w:i/>
        </w:rPr>
        <w:t>ce noir pressentiment</w:t>
      </w:r>
      <w:r w:rsidR="0045287D" w:rsidRPr="0045287D">
        <w:rPr>
          <w:rFonts w:ascii="Times New Roman" w:hAnsi="Times New Roman" w:cs="Times New Roman"/>
          <w:i/>
        </w:rPr>
        <w:t> ?</w:t>
      </w:r>
      <w:r w:rsidRPr="002B33FA">
        <w:rPr>
          <w:rFonts w:ascii="Courier New" w:hAnsi="Courier New" w:cs="Courier New"/>
          <w:sz w:val="28"/>
          <w:szCs w:val="28"/>
        </w:rPr>
        <w:t xml:space="preserve"> »  </w:t>
      </w:r>
    </w:p>
    <w:p w:rsidR="0045287D" w:rsidRDefault="0045287D"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le signifiant colle parfaitement avec le signifié.</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Mais vous pouvez voir qu'il ne livre strictement rien de ce que le personnage a à dire. Là</w:t>
      </w:r>
      <w:r w:rsidR="00F22B9D">
        <w:rPr>
          <w:rFonts w:ascii="Courier New" w:hAnsi="Courier New" w:cs="Courier New"/>
          <w:sz w:val="28"/>
          <w:szCs w:val="28"/>
        </w:rPr>
        <w:t>–</w:t>
      </w:r>
      <w:r w:rsidRPr="002B33FA">
        <w:rPr>
          <w:rFonts w:ascii="Courier New" w:hAnsi="Courier New" w:cs="Courier New"/>
          <w:sz w:val="28"/>
          <w:szCs w:val="28"/>
        </w:rPr>
        <w:t>dessus nouveau développement d'</w:t>
      </w:r>
      <w:r w:rsidR="0045287D">
        <w:rPr>
          <w:rFonts w:ascii="Courier New" w:hAnsi="Courier New" w:cs="Courier New"/>
          <w:sz w:val="28"/>
          <w:szCs w:val="28"/>
        </w:rPr>
        <w:t>ABNER</w:t>
      </w:r>
      <w:r w:rsidRPr="002B33FA">
        <w:rPr>
          <w:rFonts w:ascii="Courier New" w:hAnsi="Courier New" w:cs="Courier New"/>
          <w:sz w:val="28"/>
          <w:szCs w:val="28"/>
        </w:rPr>
        <w:t xml:space="preserve"> qui commence, ma foi, à entrer un peu plus dans le jeu significatif, mélange de pommade</w:t>
      </w:r>
      <w:r w:rsidR="00CC35A6">
        <w:rPr>
          <w:rFonts w:ascii="Courier New" w:hAnsi="Courier New" w:cs="Courier New"/>
          <w:sz w:val="28"/>
          <w:szCs w:val="28"/>
        </w:rPr>
        <w:t xml:space="preserve"> </w:t>
      </w:r>
      <w:r w:rsidRPr="002B33FA">
        <w:rPr>
          <w:rFonts w:ascii="Courier New" w:hAnsi="Courier New" w:cs="Courier New"/>
          <w:sz w:val="28"/>
          <w:szCs w:val="28"/>
        </w:rPr>
        <w:t>: «</w:t>
      </w:r>
      <w:r w:rsidR="00CC35A6">
        <w:rPr>
          <w:rFonts w:ascii="Courier New" w:hAnsi="Courier New" w:cs="Courier New"/>
          <w:sz w:val="28"/>
          <w:szCs w:val="28"/>
        </w:rPr>
        <w:t xml:space="preserve"> </w:t>
      </w:r>
      <w:r w:rsidRPr="0045287D">
        <w:rPr>
          <w:rFonts w:ascii="Times New Roman" w:hAnsi="Times New Roman" w:cs="Times New Roman"/>
          <w:i/>
          <w:sz w:val="24"/>
          <w:szCs w:val="24"/>
        </w:rPr>
        <w:t xml:space="preserve">Vous êtes </w:t>
      </w:r>
      <w:r w:rsidR="009A0E7B">
        <w:rPr>
          <w:rFonts w:ascii="Times New Roman" w:hAnsi="Times New Roman" w:cs="Times New Roman"/>
          <w:i/>
          <w:sz w:val="24"/>
          <w:szCs w:val="24"/>
        </w:rPr>
        <w:t>S</w:t>
      </w:r>
      <w:r w:rsidRPr="0045287D">
        <w:rPr>
          <w:rFonts w:ascii="Times New Roman" w:hAnsi="Times New Roman" w:cs="Times New Roman"/>
          <w:i/>
          <w:sz w:val="24"/>
          <w:szCs w:val="24"/>
        </w:rPr>
        <w:t xml:space="preserve">aint et </w:t>
      </w:r>
      <w:r w:rsidR="009A0E7B">
        <w:rPr>
          <w:rFonts w:ascii="Times New Roman" w:hAnsi="Times New Roman" w:cs="Times New Roman"/>
          <w:i/>
          <w:sz w:val="24"/>
          <w:szCs w:val="24"/>
        </w:rPr>
        <w:t>J</w:t>
      </w:r>
      <w:r w:rsidRPr="0045287D">
        <w:rPr>
          <w:rFonts w:ascii="Times New Roman" w:hAnsi="Times New Roman" w:cs="Times New Roman"/>
          <w:i/>
          <w:sz w:val="24"/>
          <w:szCs w:val="24"/>
        </w:rPr>
        <w:t>uste infiniment</w:t>
      </w:r>
      <w:r w:rsidRPr="002B33FA">
        <w:rPr>
          <w:rFonts w:ascii="Courier New" w:hAnsi="Courier New" w:cs="Courier New"/>
          <w:sz w:val="28"/>
          <w:szCs w:val="28"/>
        </w:rPr>
        <w:t xml:space="preserve"> », et de cafardage qui consiste à nous raconter qu'il y a un certain </w:t>
      </w:r>
      <w:r w:rsidR="0045287D" w:rsidRPr="002B33FA">
        <w:rPr>
          <w:rFonts w:ascii="Courier New" w:hAnsi="Courier New" w:cs="Courier New"/>
          <w:sz w:val="28"/>
          <w:szCs w:val="28"/>
        </w:rPr>
        <w:t>MATHAN</w:t>
      </w:r>
      <w:r w:rsidRPr="002B33FA">
        <w:rPr>
          <w:rFonts w:ascii="Courier New" w:hAnsi="Courier New" w:cs="Courier New"/>
          <w:sz w:val="28"/>
          <w:szCs w:val="28"/>
        </w:rPr>
        <w:t xml:space="preserve"> qui, lui, est de toute façon indominable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s'il ne s'avance pas très loin dans la dénonciation de la superbe </w:t>
      </w:r>
      <w:r w:rsidR="0045287D">
        <w:rPr>
          <w:rFonts w:ascii="Courier New" w:hAnsi="Courier New" w:cs="Courier New"/>
          <w:sz w:val="28"/>
          <w:szCs w:val="28"/>
        </w:rPr>
        <w:t>ATHALIE</w:t>
      </w:r>
      <w:r w:rsidRPr="002B33FA">
        <w:rPr>
          <w:rFonts w:ascii="Courier New" w:hAnsi="Courier New" w:cs="Courier New"/>
          <w:sz w:val="28"/>
          <w:szCs w:val="28"/>
        </w:rPr>
        <w:t xml:space="preserve">, qui reste quand même sa reine.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Il y a là un bouc émissaire qui se trouve très bien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à sa place pour continuer l'</w:t>
      </w:r>
      <w:r w:rsidRPr="009A4015">
        <w:rPr>
          <w:rFonts w:ascii="Courier New" w:hAnsi="Courier New" w:cs="Courier New"/>
          <w:i/>
          <w:sz w:val="24"/>
          <w:szCs w:val="24"/>
        </w:rPr>
        <w:t>amorçage</w:t>
      </w:r>
      <w:r w:rsidRPr="002B33FA">
        <w:rPr>
          <w:rFonts w:ascii="Courier New" w:hAnsi="Courier New" w:cs="Courier New"/>
          <w:sz w:val="28"/>
          <w:szCs w:val="28"/>
        </w:rPr>
        <w:t xml:space="preserve"> si on peut dire.</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On ne sait toujours pas à quoi on veut en venir,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si ce n'est</w:t>
      </w:r>
      <w:r w:rsidR="0045287D">
        <w:rPr>
          <w:rFonts w:ascii="Courier New" w:hAnsi="Courier New" w:cs="Courier New"/>
          <w:sz w:val="28"/>
          <w:szCs w:val="28"/>
        </w:rPr>
        <w:t> :</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45287D" w:rsidRPr="0045287D" w:rsidRDefault="00B73B85" w:rsidP="0045287D">
      <w:pPr>
        <w:pStyle w:val="Sansinterligne"/>
        <w:ind w:left="1416"/>
        <w:rPr>
          <w:rFonts w:ascii="Times New Roman" w:hAnsi="Times New Roman" w:cs="Times New Roman"/>
          <w:i/>
        </w:rPr>
      </w:pPr>
      <w:r w:rsidRPr="002B33FA">
        <w:rPr>
          <w:rFonts w:ascii="Courier New" w:hAnsi="Courier New" w:cs="Courier New"/>
          <w:sz w:val="28"/>
          <w:szCs w:val="28"/>
        </w:rPr>
        <w:t xml:space="preserve">« </w:t>
      </w:r>
      <w:r w:rsidRPr="0045287D">
        <w:rPr>
          <w:rFonts w:ascii="Times New Roman" w:hAnsi="Times New Roman" w:cs="Times New Roman"/>
          <w:i/>
        </w:rPr>
        <w:t>Croyez</w:t>
      </w:r>
      <w:r w:rsidR="00F22B9D" w:rsidRPr="009A4015">
        <w:rPr>
          <w:rFonts w:ascii="Times New Roman" w:hAnsi="Times New Roman" w:cs="Times New Roman"/>
          <w:i/>
          <w:sz w:val="16"/>
          <w:szCs w:val="16"/>
        </w:rPr>
        <w:t>–</w:t>
      </w:r>
      <w:r w:rsidRPr="0045287D">
        <w:rPr>
          <w:rFonts w:ascii="Times New Roman" w:hAnsi="Times New Roman" w:cs="Times New Roman"/>
          <w:i/>
        </w:rPr>
        <w:t>moi, plus j'y pense et moins je puis en douter</w:t>
      </w:r>
      <w:r w:rsidR="0045287D" w:rsidRPr="0045287D">
        <w:rPr>
          <w:rFonts w:ascii="Times New Roman" w:hAnsi="Times New Roman" w:cs="Times New Roman"/>
          <w:i/>
        </w:rPr>
        <w:t>,</w:t>
      </w:r>
      <w:r w:rsidRPr="0045287D">
        <w:rPr>
          <w:rFonts w:ascii="Times New Roman" w:hAnsi="Times New Roman" w:cs="Times New Roman"/>
          <w:i/>
        </w:rPr>
        <w:t xml:space="preserve"> </w:t>
      </w:r>
    </w:p>
    <w:p w:rsidR="00B73B85" w:rsidRPr="002B33FA" w:rsidRDefault="00B73B85" w:rsidP="0045287D">
      <w:pPr>
        <w:pStyle w:val="Sansinterligne"/>
        <w:ind w:left="1416"/>
        <w:rPr>
          <w:rFonts w:ascii="Courier New" w:hAnsi="Courier New" w:cs="Courier New"/>
          <w:sz w:val="28"/>
          <w:szCs w:val="28"/>
        </w:rPr>
      </w:pPr>
      <w:r w:rsidRPr="0045287D">
        <w:rPr>
          <w:rFonts w:ascii="Times New Roman" w:hAnsi="Times New Roman" w:cs="Times New Roman"/>
          <w:i/>
        </w:rPr>
        <w:t xml:space="preserve">Que sur vous son </w:t>
      </w:r>
      <w:r w:rsidR="0045287D" w:rsidRPr="0045287D">
        <w:rPr>
          <w:rFonts w:ascii="Times New Roman" w:hAnsi="Times New Roman" w:cs="Times New Roman"/>
          <w:i/>
        </w:rPr>
        <w:t>courroux ne soit prêt d'éclater</w:t>
      </w:r>
      <w:r w:rsidR="0045287D" w:rsidRPr="009A4015">
        <w:rPr>
          <w:rFonts w:ascii="Courier New" w:hAnsi="Courier New" w:cs="Courier New"/>
          <w:sz w:val="20"/>
          <w:szCs w:val="20"/>
        </w:rPr>
        <w:t>…</w:t>
      </w:r>
      <w:r w:rsidR="0045287D">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B73B85" w:rsidRPr="002B33FA" w:rsidRDefault="0045287D" w:rsidP="0045287D">
      <w:pPr>
        <w:pStyle w:val="Sansinterligne"/>
        <w:ind w:left="708" w:firstLine="708"/>
        <w:rPr>
          <w:rFonts w:ascii="Courier New" w:hAnsi="Courier New" w:cs="Courier New"/>
          <w:sz w:val="28"/>
          <w:szCs w:val="28"/>
        </w:rPr>
      </w:pPr>
      <w:r>
        <w:rPr>
          <w:rFonts w:ascii="Courier New" w:hAnsi="Courier New" w:cs="Courier New"/>
          <w:sz w:val="28"/>
          <w:szCs w:val="28"/>
        </w:rPr>
        <w:t>« </w:t>
      </w:r>
      <w:r w:rsidRPr="0045287D">
        <w:rPr>
          <w:rFonts w:ascii="Times New Roman" w:hAnsi="Times New Roman" w:cs="Times New Roman"/>
          <w:i/>
        </w:rPr>
        <w:t>J</w:t>
      </w:r>
      <w:r w:rsidR="00B73B85" w:rsidRPr="0045287D">
        <w:rPr>
          <w:rFonts w:ascii="Times New Roman" w:hAnsi="Times New Roman" w:cs="Times New Roman"/>
          <w:i/>
        </w:rPr>
        <w:t>e l'observais hier</w:t>
      </w:r>
      <w:r w:rsidRPr="009A4015">
        <w:rPr>
          <w:rFonts w:ascii="Courier New" w:hAnsi="Courier New" w:cs="Courier New"/>
          <w:sz w:val="20"/>
          <w:szCs w:val="20"/>
        </w:rPr>
        <w:t>…</w:t>
      </w:r>
      <w:r w:rsidR="00B73B85"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voilà sur le plan de </w:t>
      </w:r>
      <w:r w:rsidRPr="0045287D">
        <w:rPr>
          <w:rFonts w:ascii="Courier New" w:hAnsi="Courier New" w:cs="Courier New"/>
          <w:i/>
          <w:sz w:val="24"/>
          <w:szCs w:val="24"/>
        </w:rPr>
        <w:t>l'officier de renseignements</w:t>
      </w:r>
      <w:r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B73B85" w:rsidRPr="0045287D" w:rsidRDefault="0045287D" w:rsidP="0045287D">
      <w:pPr>
        <w:pStyle w:val="Sansinterligne"/>
        <w:ind w:left="1416"/>
        <w:rPr>
          <w:rFonts w:ascii="Times New Roman" w:hAnsi="Times New Roman" w:cs="Times New Roman"/>
          <w:i/>
        </w:rPr>
      </w:pPr>
      <w:r w:rsidRPr="009A4015">
        <w:rPr>
          <w:rFonts w:ascii="Courier New" w:hAnsi="Courier New" w:cs="Courier New"/>
          <w:sz w:val="20"/>
          <w:szCs w:val="20"/>
        </w:rPr>
        <w:t>…</w:t>
      </w:r>
      <w:r w:rsidR="00B73B85" w:rsidRPr="0045287D">
        <w:rPr>
          <w:rFonts w:ascii="Times New Roman" w:hAnsi="Times New Roman" w:cs="Times New Roman"/>
          <w:i/>
        </w:rPr>
        <w:t>et je voyais ses yeux</w:t>
      </w:r>
    </w:p>
    <w:p w:rsidR="00B73B85" w:rsidRPr="002B33FA" w:rsidRDefault="0045287D" w:rsidP="0045287D">
      <w:pPr>
        <w:pStyle w:val="Sansinterligne"/>
        <w:ind w:left="1416"/>
        <w:rPr>
          <w:rFonts w:ascii="Courier New" w:hAnsi="Courier New" w:cs="Courier New"/>
          <w:sz w:val="28"/>
          <w:szCs w:val="28"/>
        </w:rPr>
      </w:pPr>
      <w:r w:rsidRPr="0045287D">
        <w:rPr>
          <w:rFonts w:ascii="Times New Roman" w:hAnsi="Times New Roman" w:cs="Times New Roman"/>
          <w:i/>
        </w:rPr>
        <w:t>l</w:t>
      </w:r>
      <w:r w:rsidR="00B73B85" w:rsidRPr="0045287D">
        <w:rPr>
          <w:rFonts w:ascii="Times New Roman" w:hAnsi="Times New Roman" w:cs="Times New Roman"/>
          <w:i/>
        </w:rPr>
        <w:t xml:space="preserve">ancer sur le Lieu </w:t>
      </w:r>
      <w:r w:rsidR="009A4015">
        <w:rPr>
          <w:rFonts w:ascii="Times New Roman" w:hAnsi="Times New Roman" w:cs="Times New Roman"/>
          <w:i/>
        </w:rPr>
        <w:t>S</w:t>
      </w:r>
      <w:r w:rsidR="00B73B85" w:rsidRPr="0045287D">
        <w:rPr>
          <w:rFonts w:ascii="Times New Roman" w:hAnsi="Times New Roman" w:cs="Times New Roman"/>
          <w:i/>
        </w:rPr>
        <w:t>aint des regards furieux</w:t>
      </w:r>
      <w:r w:rsidRPr="009A4015">
        <w:rPr>
          <w:rFonts w:ascii="Courier New" w:hAnsi="Courier New" w:cs="Courier New"/>
          <w:sz w:val="20"/>
          <w:szCs w:val="20"/>
        </w:rPr>
        <w:t>…</w:t>
      </w:r>
      <w:r w:rsidR="00B73B85"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voudrais vous faire remarquer qu'après tout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 bons procédés qu'</w:t>
      </w:r>
      <w:r w:rsidR="0045287D">
        <w:rPr>
          <w:rFonts w:ascii="Courier New" w:hAnsi="Courier New" w:cs="Courier New"/>
          <w:sz w:val="28"/>
          <w:szCs w:val="28"/>
        </w:rPr>
        <w:t>ABNER</w:t>
      </w:r>
      <w:r w:rsidRPr="002B33FA">
        <w:rPr>
          <w:rFonts w:ascii="Courier New" w:hAnsi="Courier New" w:cs="Courier New"/>
          <w:sz w:val="28"/>
          <w:szCs w:val="28"/>
        </w:rPr>
        <w:t xml:space="preserve"> donne en gage au cours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cette scène, si nous restons sur le plan de la signification, à la fin de la scène, il ne se sera, si l'on peut dire, rien passé. </w:t>
      </w:r>
    </w:p>
    <w:p w:rsidR="0045287D" w:rsidRDefault="0045287D"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Tout peut se résumer</w:t>
      </w:r>
      <w:r w:rsidR="0045287D">
        <w:rPr>
          <w:rFonts w:ascii="Courier New" w:hAnsi="Courier New" w:cs="Courier New"/>
          <w:sz w:val="28"/>
          <w:szCs w:val="28"/>
        </w:rPr>
        <w:t>…</w:t>
      </w:r>
      <w:r w:rsidRPr="002B33FA">
        <w:rPr>
          <w:rFonts w:ascii="Courier New" w:hAnsi="Courier New" w:cs="Courier New"/>
          <w:sz w:val="28"/>
          <w:szCs w:val="28"/>
        </w:rPr>
        <w:t xml:space="preserve"> </w:t>
      </w:r>
    </w:p>
    <w:p w:rsidR="0045287D" w:rsidRDefault="00B73B85" w:rsidP="00FD7436">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si nous restons sur le plan de la signification </w:t>
      </w:r>
    </w:p>
    <w:p w:rsidR="0045287D" w:rsidRDefault="0045287D"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en ceci</w:t>
      </w:r>
      <w:r>
        <w:rPr>
          <w:rFonts w:ascii="Courier New" w:hAnsi="Courier New" w:cs="Courier New"/>
          <w:sz w:val="28"/>
          <w:szCs w:val="28"/>
        </w:rPr>
        <w:t> :</w:t>
      </w:r>
      <w:r w:rsidR="00B73B85" w:rsidRPr="002B33FA">
        <w:rPr>
          <w:rFonts w:ascii="Courier New" w:hAnsi="Courier New" w:cs="Courier New"/>
          <w:sz w:val="28"/>
          <w:szCs w:val="28"/>
        </w:rPr>
        <w:t xml:space="preserve"> quelques amorces</w:t>
      </w:r>
      <w:r>
        <w:rPr>
          <w:rFonts w:ascii="Courier New" w:hAnsi="Courier New" w:cs="Courier New"/>
          <w:sz w:val="28"/>
          <w:szCs w:val="28"/>
        </w:rPr>
        <w:t>.</w:t>
      </w:r>
      <w:r w:rsidR="00B73B85" w:rsidRPr="002B33FA">
        <w:rPr>
          <w:rFonts w:ascii="Courier New" w:hAnsi="Courier New" w:cs="Courier New"/>
          <w:sz w:val="28"/>
          <w:szCs w:val="28"/>
        </w:rPr>
        <w:t xml:space="preserve"> </w:t>
      </w:r>
      <w:r>
        <w:rPr>
          <w:rFonts w:ascii="Courier New" w:hAnsi="Courier New" w:cs="Courier New"/>
          <w:sz w:val="28"/>
          <w:szCs w:val="28"/>
        </w:rPr>
        <w:t>C</w:t>
      </w:r>
      <w:r w:rsidR="00B73B85" w:rsidRPr="002B33FA">
        <w:rPr>
          <w:rFonts w:ascii="Courier New" w:hAnsi="Courier New" w:cs="Courier New"/>
          <w:sz w:val="28"/>
          <w:szCs w:val="28"/>
        </w:rPr>
        <w:t>hacun en sait un petit peu plus long q</w:t>
      </w:r>
      <w:r>
        <w:rPr>
          <w:rFonts w:ascii="Courier New" w:hAnsi="Courier New" w:cs="Courier New"/>
          <w:sz w:val="28"/>
          <w:szCs w:val="28"/>
        </w:rPr>
        <w:t>ue ce qu'il est prêt à affirmer.</w:t>
      </w:r>
      <w:r w:rsidR="00B73B85" w:rsidRPr="002B33FA">
        <w:rPr>
          <w:rFonts w:ascii="Courier New" w:hAnsi="Courier New" w:cs="Courier New"/>
          <w:sz w:val="28"/>
          <w:szCs w:val="28"/>
        </w:rPr>
        <w:t xml:space="preserve"> </w:t>
      </w:r>
    </w:p>
    <w:p w:rsidR="0045287D" w:rsidRDefault="0045287D" w:rsidP="00B73B85">
      <w:pPr>
        <w:pStyle w:val="Sansinterligne"/>
        <w:rPr>
          <w:rFonts w:ascii="Courier New" w:hAnsi="Courier New" w:cs="Courier New"/>
          <w:sz w:val="28"/>
          <w:szCs w:val="28"/>
        </w:rPr>
      </w:pPr>
    </w:p>
    <w:p w:rsidR="0045287D" w:rsidRDefault="0045287D" w:rsidP="00B73B85">
      <w:pPr>
        <w:pStyle w:val="Sansinterligne"/>
        <w:rPr>
          <w:rFonts w:ascii="Courier New" w:hAnsi="Courier New" w:cs="Courier New"/>
          <w:sz w:val="28"/>
          <w:szCs w:val="28"/>
        </w:rPr>
      </w:pPr>
      <w:r>
        <w:rPr>
          <w:rFonts w:ascii="Courier New" w:hAnsi="Courier New" w:cs="Courier New"/>
          <w:sz w:val="28"/>
          <w:szCs w:val="28"/>
        </w:rPr>
        <w:t>L</w:t>
      </w:r>
      <w:r w:rsidR="00B73B85" w:rsidRPr="002B33FA">
        <w:rPr>
          <w:rFonts w:ascii="Courier New" w:hAnsi="Courier New" w:cs="Courier New"/>
          <w:sz w:val="28"/>
          <w:szCs w:val="28"/>
        </w:rPr>
        <w:t xml:space="preserve">'un en sait évidemment beaucoup plus long,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w:t>
      </w:r>
      <w:r w:rsidR="0045287D">
        <w:rPr>
          <w:rFonts w:ascii="Courier New" w:hAnsi="Courier New" w:cs="Courier New"/>
          <w:sz w:val="28"/>
          <w:szCs w:val="28"/>
        </w:rPr>
        <w:t>JOAD</w:t>
      </w:r>
      <w:r w:rsidRPr="002B33FA">
        <w:rPr>
          <w:rFonts w:ascii="Courier New" w:hAnsi="Courier New" w:cs="Courier New"/>
          <w:sz w:val="28"/>
          <w:szCs w:val="28"/>
        </w:rPr>
        <w:t>, et il ne donne qu'une allusion pas plus, pour aller à la rencontre de ce que l'autre prétend savoir</w:t>
      </w:r>
      <w:r w:rsidR="009A4015">
        <w:rPr>
          <w:rFonts w:ascii="Courier New" w:hAnsi="Courier New" w:cs="Courier New"/>
          <w:sz w:val="28"/>
          <w:szCs w:val="28"/>
        </w:rPr>
        <w:t>,</w:t>
      </w:r>
      <w:r w:rsidRPr="002B33FA">
        <w:rPr>
          <w:rFonts w:ascii="Courier New" w:hAnsi="Courier New" w:cs="Courier New"/>
          <w:sz w:val="28"/>
          <w:szCs w:val="28"/>
        </w:rPr>
        <w:t xml:space="preserve"> qu'il y a anguille sous roche, autrement dit un </w:t>
      </w:r>
      <w:r w:rsidR="0045287D" w:rsidRPr="002B33FA">
        <w:rPr>
          <w:rFonts w:ascii="Courier New" w:hAnsi="Courier New" w:cs="Courier New"/>
          <w:sz w:val="28"/>
          <w:szCs w:val="28"/>
        </w:rPr>
        <w:t>ELIACIN</w:t>
      </w:r>
      <w:r w:rsidRPr="002B33FA">
        <w:rPr>
          <w:rFonts w:ascii="Courier New" w:hAnsi="Courier New" w:cs="Courier New"/>
          <w:sz w:val="28"/>
          <w:szCs w:val="28"/>
        </w:rPr>
        <w:t xml:space="preserve"> dans le sanctuaire. Il sait en effet ce quelque chose qui est de l'ordre d'une communication.</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puisque vous avez les témoignages tout à fait vifs et même saisissants de la façon véritablement précipitée dont le nommé </w:t>
      </w:r>
      <w:r w:rsidR="0045287D">
        <w:rPr>
          <w:rFonts w:ascii="Courier New" w:hAnsi="Courier New" w:cs="Courier New"/>
          <w:sz w:val="28"/>
          <w:szCs w:val="28"/>
        </w:rPr>
        <w:t>ABNER</w:t>
      </w:r>
      <w:r w:rsidRPr="002B33FA">
        <w:rPr>
          <w:rFonts w:ascii="Courier New" w:hAnsi="Courier New" w:cs="Courier New"/>
          <w:sz w:val="28"/>
          <w:szCs w:val="28"/>
        </w:rPr>
        <w:t xml:space="preserve"> saute sur l'allusion, je dirais presque l'appel, incitant sa fureur</w:t>
      </w:r>
      <w:r w:rsidR="0045287D">
        <w:rPr>
          <w:rFonts w:ascii="Courier New" w:hAnsi="Courier New" w:cs="Courier New"/>
          <w:sz w:val="28"/>
          <w:szCs w:val="28"/>
        </w:rPr>
        <w:t xml:space="preserve"> </w:t>
      </w:r>
      <w:r w:rsidRPr="002B33FA">
        <w:rPr>
          <w:rFonts w:ascii="Courier New" w:hAnsi="Courier New" w:cs="Courier New"/>
          <w:sz w:val="28"/>
          <w:szCs w:val="28"/>
        </w:rPr>
        <w:t xml:space="preserv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w:t>
      </w:r>
      <w:r w:rsidR="0045287D">
        <w:rPr>
          <w:rFonts w:ascii="Courier New" w:hAnsi="Courier New" w:cs="Courier New"/>
          <w:sz w:val="28"/>
          <w:szCs w:val="28"/>
        </w:rPr>
        <w:t xml:space="preserve"> </w:t>
      </w:r>
      <w:r w:rsidR="0045287D" w:rsidRPr="0045287D">
        <w:rPr>
          <w:rFonts w:ascii="Times New Roman" w:hAnsi="Times New Roman" w:cs="Times New Roman"/>
          <w:i/>
        </w:rPr>
        <w:t>Ah ! si dans sa fureur elle s'était trompée</w:t>
      </w:r>
      <w:r w:rsidRPr="002B33FA">
        <w:rPr>
          <w:rFonts w:ascii="Courier New" w:hAnsi="Courier New" w:cs="Courier New"/>
          <w:sz w:val="28"/>
          <w:szCs w:val="28"/>
        </w:rPr>
        <w:t xml:space="preserve"> », dit</w:t>
      </w:r>
      <w:r w:rsidR="00F22B9D">
        <w:rPr>
          <w:rFonts w:ascii="Courier New" w:hAnsi="Courier New" w:cs="Courier New"/>
          <w:sz w:val="28"/>
          <w:szCs w:val="28"/>
        </w:rPr>
        <w:t>–</w:t>
      </w:r>
      <w:r w:rsidRPr="002B33FA">
        <w:rPr>
          <w:rFonts w:ascii="Courier New" w:hAnsi="Courier New" w:cs="Courier New"/>
          <w:sz w:val="28"/>
          <w:szCs w:val="28"/>
        </w:rPr>
        <w:t xml:space="preserve">il plus tard,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 </w:t>
      </w:r>
      <w:r w:rsidR="009A4015">
        <w:rPr>
          <w:rFonts w:ascii="Times New Roman" w:hAnsi="Times New Roman" w:cs="Times New Roman"/>
          <w:i/>
        </w:rPr>
        <w:t>A</w:t>
      </w:r>
      <w:r w:rsidRPr="0045287D">
        <w:rPr>
          <w:rFonts w:ascii="Times New Roman" w:hAnsi="Times New Roman" w:cs="Times New Roman"/>
          <w:i/>
        </w:rPr>
        <w:t>vait</w:t>
      </w:r>
      <w:r w:rsidR="00F22B9D" w:rsidRPr="009A4015">
        <w:rPr>
          <w:rFonts w:ascii="Times New Roman" w:hAnsi="Times New Roman" w:cs="Times New Roman"/>
          <w:i/>
          <w:sz w:val="16"/>
          <w:szCs w:val="16"/>
        </w:rPr>
        <w:t>–</w:t>
      </w:r>
      <w:r w:rsidRPr="0045287D">
        <w:rPr>
          <w:rFonts w:ascii="Times New Roman" w:hAnsi="Times New Roman" w:cs="Times New Roman"/>
          <w:i/>
        </w:rPr>
        <w:t>elle loupé une partie de massacre</w:t>
      </w:r>
      <w:r w:rsidR="0045287D">
        <w:rPr>
          <w:rFonts w:ascii="Times New Roman" w:hAnsi="Times New Roman" w:cs="Times New Roman"/>
          <w:i/>
        </w:rPr>
        <w:t> ?</w:t>
      </w:r>
      <w:r w:rsidRPr="002B33FA">
        <w:rPr>
          <w:rFonts w:ascii="Courier New" w:hAnsi="Courier New" w:cs="Courier New"/>
          <w:sz w:val="28"/>
          <w:szCs w:val="28"/>
        </w:rPr>
        <w:t xml:space="preserve"> »</w:t>
      </w:r>
      <w:r w:rsidR="009A4015">
        <w:rPr>
          <w:rFonts w:ascii="Courier New" w:hAnsi="Courier New" w:cs="Courier New"/>
          <w:sz w:val="28"/>
          <w:szCs w:val="28"/>
        </w:rPr>
        <w:t>,</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 </w:t>
      </w:r>
      <w:r w:rsidRPr="0045287D">
        <w:rPr>
          <w:rFonts w:ascii="Times New Roman" w:hAnsi="Times New Roman" w:cs="Times New Roman"/>
          <w:i/>
        </w:rPr>
        <w:t>S'il restait quelqu'un de cette fameuse famille de David</w:t>
      </w:r>
      <w:r w:rsidR="0045287D">
        <w:rPr>
          <w:rFonts w:ascii="Times New Roman" w:hAnsi="Times New Roman" w:cs="Times New Roman"/>
          <w:i/>
        </w:rPr>
        <w:t xml:space="preserve"> </w:t>
      </w:r>
      <w:r w:rsidRPr="0045287D">
        <w:rPr>
          <w:rFonts w:ascii="Times New Roman" w:hAnsi="Times New Roman" w:cs="Times New Roman"/>
          <w:i/>
        </w:rPr>
        <w:t>?</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Cette offre montre déjà assez que si </w:t>
      </w:r>
      <w:r w:rsidR="0045287D">
        <w:rPr>
          <w:rFonts w:ascii="Courier New" w:hAnsi="Courier New" w:cs="Courier New"/>
          <w:sz w:val="28"/>
          <w:szCs w:val="28"/>
        </w:rPr>
        <w:t>ABNER</w:t>
      </w:r>
      <w:r w:rsidRPr="002B33FA">
        <w:rPr>
          <w:rFonts w:ascii="Courier New" w:hAnsi="Courier New" w:cs="Courier New"/>
          <w:sz w:val="28"/>
          <w:szCs w:val="28"/>
        </w:rPr>
        <w:t xml:space="preserve"> vient là, c'est attiré par la chair fraîche. </w:t>
      </w:r>
    </w:p>
    <w:p w:rsidR="009A174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Il n'en sait en fin de compte ni plus ni moins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à la fin du dialogue qu'au début</w:t>
      </w:r>
      <w:r w:rsidR="0045287D">
        <w:rPr>
          <w:rFonts w:ascii="Courier New" w:hAnsi="Courier New" w:cs="Courier New"/>
          <w:sz w:val="28"/>
          <w:szCs w:val="28"/>
        </w:rPr>
        <w:t>,</w:t>
      </w:r>
      <w:r w:rsidRPr="002B33FA">
        <w:rPr>
          <w:rFonts w:ascii="Courier New" w:hAnsi="Courier New" w:cs="Courier New"/>
          <w:sz w:val="28"/>
          <w:szCs w:val="28"/>
        </w:rPr>
        <w:t xml:space="preserve"> et cette première scène pourrait</w:t>
      </w:r>
      <w:r w:rsidR="0045287D">
        <w:rPr>
          <w:rFonts w:ascii="Courier New" w:hAnsi="Courier New" w:cs="Courier New"/>
          <w:sz w:val="28"/>
          <w:szCs w:val="28"/>
        </w:rPr>
        <w:t>…</w:t>
      </w:r>
      <w:r w:rsidRPr="002B33FA">
        <w:rPr>
          <w:rFonts w:ascii="Courier New" w:hAnsi="Courier New" w:cs="Courier New"/>
          <w:sz w:val="28"/>
          <w:szCs w:val="28"/>
        </w:rPr>
        <w:t xml:space="preserve"> </w:t>
      </w:r>
    </w:p>
    <w:p w:rsidR="0045287D"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 xml:space="preserve">pour se révéler avec sa plénitude </w:t>
      </w:r>
    </w:p>
    <w:p w:rsidR="0045287D" w:rsidRDefault="00B73B85" w:rsidP="0045287D">
      <w:pPr>
        <w:pStyle w:val="Sansinterligne"/>
        <w:ind w:left="708"/>
        <w:rPr>
          <w:rFonts w:ascii="Courier New" w:hAnsi="Courier New" w:cs="Courier New"/>
          <w:sz w:val="28"/>
          <w:szCs w:val="28"/>
        </w:rPr>
      </w:pPr>
      <w:r w:rsidRPr="002B33FA">
        <w:rPr>
          <w:rFonts w:ascii="Courier New" w:hAnsi="Courier New" w:cs="Courier New"/>
          <w:sz w:val="28"/>
          <w:szCs w:val="28"/>
        </w:rPr>
        <w:t>significative, et sa totale efficacité</w:t>
      </w:r>
    </w:p>
    <w:p w:rsidR="00B73B85" w:rsidRPr="002B33FA" w:rsidRDefault="0045287D"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se résumer à ceci</w:t>
      </w:r>
      <w:r>
        <w:rPr>
          <w:rFonts w:ascii="Courier New" w:hAnsi="Courier New" w:cs="Courier New"/>
          <w:sz w:val="28"/>
          <w:szCs w:val="28"/>
        </w:rPr>
        <w:t xml:space="preserve"> </w:t>
      </w:r>
      <w:r w:rsidR="00B73B85"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B73B85" w:rsidRPr="002B33FA" w:rsidRDefault="0045287D" w:rsidP="0045287D">
      <w:pPr>
        <w:pStyle w:val="Sansinterligne"/>
        <w:numPr>
          <w:ilvl w:val="0"/>
          <w:numId w:val="14"/>
        </w:numPr>
        <w:rPr>
          <w:rFonts w:ascii="Courier New" w:hAnsi="Courier New" w:cs="Courier New"/>
          <w:sz w:val="28"/>
          <w:szCs w:val="28"/>
        </w:rPr>
      </w:pPr>
      <w:r>
        <w:rPr>
          <w:rFonts w:ascii="Courier New" w:hAnsi="Courier New" w:cs="Courier New"/>
          <w:sz w:val="28"/>
          <w:szCs w:val="28"/>
        </w:rPr>
        <w:t>« </w:t>
      </w:r>
      <w:r w:rsidR="00B73B85" w:rsidRPr="0045287D">
        <w:rPr>
          <w:rFonts w:ascii="Times New Roman" w:hAnsi="Times New Roman" w:cs="Times New Roman"/>
          <w:i/>
        </w:rPr>
        <w:t>Je viens à la Fête</w:t>
      </w:r>
      <w:r w:rsidR="00F22B9D" w:rsidRPr="009A4015">
        <w:rPr>
          <w:rFonts w:ascii="Times New Roman" w:hAnsi="Times New Roman" w:cs="Times New Roman"/>
          <w:i/>
          <w:sz w:val="16"/>
          <w:szCs w:val="16"/>
        </w:rPr>
        <w:t>–</w:t>
      </w:r>
      <w:r w:rsidR="00B73B85" w:rsidRPr="0045287D">
        <w:rPr>
          <w:rFonts w:ascii="Times New Roman" w:hAnsi="Times New Roman" w:cs="Times New Roman"/>
          <w:i/>
        </w:rPr>
        <w:t>Dieu</w:t>
      </w:r>
      <w:r w:rsidRPr="0045287D">
        <w:rPr>
          <w:rFonts w:ascii="Times New Roman" w:hAnsi="Times New Roman" w:cs="Times New Roman"/>
          <w:i/>
        </w:rPr>
        <w:t>.</w:t>
      </w:r>
      <w:r>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B73B85" w:rsidRPr="0045287D" w:rsidRDefault="0045287D" w:rsidP="0045287D">
      <w:pPr>
        <w:pStyle w:val="Sansinterligne"/>
        <w:numPr>
          <w:ilvl w:val="0"/>
          <w:numId w:val="14"/>
        </w:numPr>
        <w:rPr>
          <w:rFonts w:ascii="Courier New" w:hAnsi="Courier New" w:cs="Courier New"/>
          <w:sz w:val="28"/>
          <w:szCs w:val="28"/>
        </w:rPr>
      </w:pPr>
      <w:r>
        <w:rPr>
          <w:rFonts w:ascii="Courier New" w:hAnsi="Courier New" w:cs="Courier New"/>
          <w:sz w:val="28"/>
          <w:szCs w:val="28"/>
        </w:rPr>
        <w:t>« </w:t>
      </w:r>
      <w:r w:rsidR="00B73B85" w:rsidRPr="0045287D">
        <w:rPr>
          <w:rFonts w:ascii="Times New Roman" w:hAnsi="Times New Roman" w:cs="Times New Roman"/>
          <w:i/>
        </w:rPr>
        <w:t>Très bien</w:t>
      </w:r>
      <w:r>
        <w:rPr>
          <w:rFonts w:ascii="Courier New" w:hAnsi="Courier New" w:cs="Courier New"/>
          <w:sz w:val="28"/>
          <w:szCs w:val="28"/>
        </w:rPr>
        <w:t xml:space="preserve"> </w:t>
      </w:r>
      <w:r w:rsidR="00F22B9D" w:rsidRPr="009A4015">
        <w:rPr>
          <w:rFonts w:ascii="Garamond" w:hAnsi="Garamond" w:cs="Courier New"/>
          <w:sz w:val="20"/>
          <w:szCs w:val="20"/>
        </w:rPr>
        <w:t>–</w:t>
      </w:r>
      <w:r w:rsidR="00B73B85" w:rsidRPr="009A4015">
        <w:rPr>
          <w:rFonts w:ascii="Garamond" w:hAnsi="Garamond" w:cs="Courier New"/>
          <w:sz w:val="20"/>
          <w:szCs w:val="20"/>
        </w:rPr>
        <w:t xml:space="preserve"> dit l'autre</w:t>
      </w:r>
      <w:r w:rsidRPr="009A4015">
        <w:rPr>
          <w:rFonts w:ascii="Garamond" w:hAnsi="Garamond" w:cs="Courier New"/>
          <w:sz w:val="20"/>
          <w:szCs w:val="20"/>
        </w:rPr>
        <w:t xml:space="preserve"> </w:t>
      </w:r>
      <w:r w:rsidR="00F22B9D" w:rsidRPr="009A4015">
        <w:rPr>
          <w:rFonts w:ascii="Garamond" w:hAnsi="Garamond" w:cs="Courier New"/>
          <w:sz w:val="20"/>
          <w:szCs w:val="20"/>
        </w:rPr>
        <w:t>–</w:t>
      </w:r>
      <w:r w:rsidR="00B73B85" w:rsidRPr="002B33FA">
        <w:rPr>
          <w:rFonts w:ascii="Courier New" w:hAnsi="Courier New" w:cs="Courier New"/>
          <w:sz w:val="28"/>
          <w:szCs w:val="28"/>
        </w:rPr>
        <w:t xml:space="preserve"> </w:t>
      </w:r>
      <w:r w:rsidR="00B73B85" w:rsidRPr="0045287D">
        <w:rPr>
          <w:rFonts w:ascii="Times New Roman" w:hAnsi="Times New Roman" w:cs="Times New Roman"/>
          <w:i/>
        </w:rPr>
        <w:t xml:space="preserve">passez, rentrez dans la procession </w:t>
      </w:r>
      <w:r>
        <w:rPr>
          <w:rFonts w:ascii="Courier New" w:hAnsi="Courier New" w:cs="Courier New"/>
          <w:sz w:val="28"/>
          <w:szCs w:val="28"/>
        </w:rPr>
        <w:t xml:space="preserve">                                    </w:t>
      </w:r>
      <w:r w:rsidR="00B73B85" w:rsidRPr="0045287D">
        <w:rPr>
          <w:rFonts w:ascii="Times New Roman" w:hAnsi="Times New Roman" w:cs="Times New Roman"/>
          <w:i/>
        </w:rPr>
        <w:t>et ne parlez pas dans les rangs.</w:t>
      </w:r>
      <w:r w:rsidRPr="0045287D">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n'est pas cela du tout, à une seule condition, c'est que vous vous aperceviez du rôle du </w:t>
      </w:r>
      <w:r w:rsidRPr="0045287D">
        <w:rPr>
          <w:rFonts w:ascii="Times New Roman" w:hAnsi="Times New Roman" w:cs="Times New Roman"/>
          <w:i/>
          <w:sz w:val="24"/>
          <w:szCs w:val="24"/>
        </w:rPr>
        <w:t>signifiant</w:t>
      </w:r>
      <w:r w:rsidRPr="002B33FA">
        <w:rPr>
          <w:rFonts w:ascii="Courier New" w:hAnsi="Courier New" w:cs="Courier New"/>
          <w:sz w:val="28"/>
          <w:szCs w:val="28"/>
        </w:rPr>
        <w:t xml:space="preserve">. </w:t>
      </w:r>
    </w:p>
    <w:p w:rsidR="0045287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vous vous apercevez du rôle du </w:t>
      </w:r>
      <w:r w:rsidRPr="0045287D">
        <w:rPr>
          <w:rFonts w:ascii="Times New Roman" w:hAnsi="Times New Roman" w:cs="Times New Roman"/>
          <w:i/>
          <w:sz w:val="24"/>
          <w:szCs w:val="24"/>
        </w:rPr>
        <w:t>signifiant</w:t>
      </w:r>
      <w:r w:rsidRPr="002B33FA">
        <w:rPr>
          <w:rFonts w:ascii="Courier New" w:hAnsi="Courier New" w:cs="Courier New"/>
          <w:sz w:val="28"/>
          <w:szCs w:val="28"/>
        </w:rPr>
        <w:t xml:space="preserve">, vous verrez ceci, c'est qu'il y a un certain nombre de </w:t>
      </w:r>
      <w:r w:rsidRPr="0045287D">
        <w:rPr>
          <w:rFonts w:ascii="Times New Roman" w:hAnsi="Times New Roman" w:cs="Times New Roman"/>
          <w:i/>
          <w:sz w:val="24"/>
          <w:szCs w:val="24"/>
        </w:rPr>
        <w:t>mots essentiels</w:t>
      </w:r>
      <w:r w:rsidRPr="002B33FA">
        <w:rPr>
          <w:rFonts w:ascii="Courier New" w:hAnsi="Courier New" w:cs="Courier New"/>
          <w:sz w:val="28"/>
          <w:szCs w:val="28"/>
        </w:rPr>
        <w:t xml:space="preserve">, de </w:t>
      </w:r>
      <w:r w:rsidRPr="0045287D">
        <w:rPr>
          <w:rFonts w:ascii="Times New Roman" w:hAnsi="Times New Roman" w:cs="Times New Roman"/>
          <w:i/>
          <w:sz w:val="24"/>
          <w:szCs w:val="24"/>
        </w:rPr>
        <w:t>mots</w:t>
      </w:r>
      <w:r w:rsidR="00F22B9D" w:rsidRPr="009A4015">
        <w:rPr>
          <w:rFonts w:ascii="Times New Roman" w:hAnsi="Times New Roman" w:cs="Times New Roman"/>
          <w:i/>
          <w:sz w:val="16"/>
          <w:szCs w:val="16"/>
        </w:rPr>
        <w:t>–</w:t>
      </w:r>
      <w:r w:rsidRPr="0045287D">
        <w:rPr>
          <w:rFonts w:ascii="Times New Roman" w:hAnsi="Times New Roman" w:cs="Times New Roman"/>
          <w:i/>
          <w:sz w:val="24"/>
          <w:szCs w:val="24"/>
        </w:rPr>
        <w:t>cl</w:t>
      </w:r>
      <w:r w:rsidR="009A4015">
        <w:rPr>
          <w:rFonts w:ascii="Times New Roman" w:hAnsi="Times New Roman" w:cs="Times New Roman"/>
          <w:i/>
          <w:sz w:val="24"/>
          <w:szCs w:val="24"/>
        </w:rPr>
        <w:t>é</w:t>
      </w:r>
      <w:r w:rsidRPr="0045287D">
        <w:rPr>
          <w:rFonts w:ascii="Times New Roman" w:hAnsi="Times New Roman" w:cs="Times New Roman"/>
          <w:i/>
          <w:sz w:val="24"/>
          <w:szCs w:val="24"/>
        </w:rPr>
        <w:t>s</w:t>
      </w:r>
      <w:r w:rsidRPr="002B33FA">
        <w:rPr>
          <w:rFonts w:ascii="Courier New" w:hAnsi="Courier New" w:cs="Courier New"/>
          <w:sz w:val="28"/>
          <w:szCs w:val="28"/>
        </w:rPr>
        <w:t>, qui sont sous</w:t>
      </w:r>
      <w:r w:rsidR="00F22B9D">
        <w:rPr>
          <w:rFonts w:ascii="Courier New" w:hAnsi="Courier New" w:cs="Courier New"/>
          <w:sz w:val="28"/>
          <w:szCs w:val="28"/>
        </w:rPr>
        <w:t>–</w:t>
      </w:r>
      <w:r w:rsidRPr="002B33FA">
        <w:rPr>
          <w:rFonts w:ascii="Courier New" w:hAnsi="Courier New" w:cs="Courier New"/>
          <w:sz w:val="28"/>
          <w:szCs w:val="28"/>
        </w:rPr>
        <w:t>jacents au discours des personnages</w:t>
      </w:r>
      <w:r w:rsidR="004873EA">
        <w:rPr>
          <w:rFonts w:ascii="Courier New" w:hAnsi="Courier New" w:cs="Courier New"/>
          <w:sz w:val="28"/>
          <w:szCs w:val="28"/>
        </w:rPr>
        <w:t xml:space="preserve"> et qui se recouvrent en partie.</w:t>
      </w:r>
      <w:r w:rsidRPr="002B33FA">
        <w:rPr>
          <w:rFonts w:ascii="Courier New" w:hAnsi="Courier New" w:cs="Courier New"/>
          <w:sz w:val="28"/>
          <w:szCs w:val="28"/>
        </w:rPr>
        <w:t xml:space="preserve"> </w:t>
      </w:r>
    </w:p>
    <w:p w:rsidR="004873EA" w:rsidRDefault="004873EA"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y a</w:t>
      </w:r>
      <w:r w:rsidR="004873EA">
        <w:rPr>
          <w:rFonts w:ascii="Courier New" w:hAnsi="Courier New" w:cs="Courier New"/>
          <w:sz w:val="28"/>
          <w:szCs w:val="28"/>
        </w:rPr>
        <w:t> :</w:t>
      </w:r>
      <w:r w:rsidRPr="002B33FA">
        <w:rPr>
          <w:rFonts w:ascii="Courier New" w:hAnsi="Courier New" w:cs="Courier New"/>
          <w:sz w:val="28"/>
          <w:szCs w:val="28"/>
        </w:rPr>
        <w:t xml:space="preserve"> </w:t>
      </w:r>
    </w:p>
    <w:p w:rsidR="004873EA" w:rsidRDefault="00B73B85" w:rsidP="004873E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le mot « </w:t>
      </w:r>
      <w:r w:rsidRPr="004873EA">
        <w:rPr>
          <w:rFonts w:ascii="Times New Roman" w:hAnsi="Times New Roman" w:cs="Times New Roman"/>
          <w:i/>
          <w:sz w:val="24"/>
          <w:szCs w:val="24"/>
        </w:rPr>
        <w:t>trembler</w:t>
      </w:r>
      <w:r w:rsidRPr="002B33FA">
        <w:rPr>
          <w:rFonts w:ascii="Courier New" w:hAnsi="Courier New" w:cs="Courier New"/>
          <w:sz w:val="28"/>
          <w:szCs w:val="28"/>
        </w:rPr>
        <w:t xml:space="preserve"> », </w:t>
      </w:r>
    </w:p>
    <w:p w:rsidR="004873EA" w:rsidRDefault="00B73B85" w:rsidP="004873E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le mot « </w:t>
      </w:r>
      <w:r w:rsidRPr="004873EA">
        <w:rPr>
          <w:rFonts w:ascii="Times New Roman" w:hAnsi="Times New Roman" w:cs="Times New Roman"/>
          <w:i/>
          <w:sz w:val="24"/>
          <w:szCs w:val="24"/>
        </w:rPr>
        <w:t>crainte</w:t>
      </w:r>
      <w:r w:rsidRPr="002B33FA">
        <w:rPr>
          <w:rFonts w:ascii="Courier New" w:hAnsi="Courier New" w:cs="Courier New"/>
          <w:sz w:val="28"/>
          <w:szCs w:val="28"/>
        </w:rPr>
        <w:t xml:space="preserve"> », </w:t>
      </w:r>
    </w:p>
    <w:p w:rsidR="004873EA" w:rsidRDefault="00B73B85" w:rsidP="004873E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le mot « </w:t>
      </w:r>
      <w:r w:rsidRPr="004873EA">
        <w:rPr>
          <w:rFonts w:ascii="Times New Roman" w:hAnsi="Times New Roman" w:cs="Times New Roman"/>
          <w:i/>
          <w:sz w:val="24"/>
          <w:szCs w:val="24"/>
        </w:rPr>
        <w:t>extermination</w:t>
      </w:r>
      <w:r w:rsidRPr="002B33FA">
        <w:rPr>
          <w:rFonts w:ascii="Courier New" w:hAnsi="Courier New" w:cs="Courier New"/>
          <w:sz w:val="28"/>
          <w:szCs w:val="28"/>
        </w:rPr>
        <w:t xml:space="preserve"> »</w:t>
      </w:r>
      <w:r w:rsidR="004873EA">
        <w:rPr>
          <w:rFonts w:ascii="Courier New" w:hAnsi="Courier New" w:cs="Courier New"/>
          <w:sz w:val="28"/>
          <w:szCs w:val="28"/>
        </w:rPr>
        <w:t>.</w:t>
      </w:r>
      <w:r w:rsidRPr="002B33FA">
        <w:rPr>
          <w:rFonts w:ascii="Courier New" w:hAnsi="Courier New" w:cs="Courier New"/>
          <w:sz w:val="28"/>
          <w:szCs w:val="28"/>
        </w:rPr>
        <w:t xml:space="preserve"> </w:t>
      </w:r>
    </w:p>
    <w:p w:rsidR="004873EA" w:rsidRDefault="004873EA" w:rsidP="004873EA">
      <w:pPr>
        <w:pStyle w:val="Sansinterligne"/>
        <w:rPr>
          <w:rFonts w:ascii="Courier New" w:hAnsi="Courier New" w:cs="Courier New"/>
          <w:sz w:val="28"/>
          <w:szCs w:val="28"/>
        </w:rPr>
      </w:pPr>
    </w:p>
    <w:p w:rsidR="009A1747" w:rsidRDefault="004873EA" w:rsidP="004873EA">
      <w:pPr>
        <w:pStyle w:val="Sansinterligne"/>
        <w:rPr>
          <w:rFonts w:ascii="Courier New" w:hAnsi="Courier New" w:cs="Courier New"/>
          <w:sz w:val="28"/>
          <w:szCs w:val="28"/>
        </w:rPr>
      </w:pPr>
      <w:r>
        <w:rPr>
          <w:rFonts w:ascii="Courier New" w:hAnsi="Courier New" w:cs="Courier New"/>
          <w:sz w:val="28"/>
          <w:szCs w:val="28"/>
        </w:rPr>
        <w:t>L</w:t>
      </w:r>
      <w:r w:rsidR="00B73B85" w:rsidRPr="002B33FA">
        <w:rPr>
          <w:rFonts w:ascii="Courier New" w:hAnsi="Courier New" w:cs="Courier New"/>
          <w:sz w:val="28"/>
          <w:szCs w:val="28"/>
        </w:rPr>
        <w:t xml:space="preserve">es mots « </w:t>
      </w:r>
      <w:r w:rsidR="00B73B85" w:rsidRPr="004873EA">
        <w:rPr>
          <w:rFonts w:ascii="Times New Roman" w:hAnsi="Times New Roman" w:cs="Times New Roman"/>
          <w:i/>
          <w:sz w:val="24"/>
          <w:szCs w:val="24"/>
        </w:rPr>
        <w:t>trembler</w:t>
      </w:r>
      <w:r w:rsidR="00B73B85" w:rsidRPr="002B33FA">
        <w:rPr>
          <w:rFonts w:ascii="Courier New" w:hAnsi="Courier New" w:cs="Courier New"/>
          <w:sz w:val="28"/>
          <w:szCs w:val="28"/>
        </w:rPr>
        <w:t xml:space="preserve"> » et « </w:t>
      </w:r>
      <w:r w:rsidR="00B73B85" w:rsidRPr="004873EA">
        <w:rPr>
          <w:rFonts w:ascii="Times New Roman" w:hAnsi="Times New Roman" w:cs="Times New Roman"/>
          <w:i/>
          <w:sz w:val="24"/>
          <w:szCs w:val="24"/>
        </w:rPr>
        <w:t>crainte</w:t>
      </w:r>
      <w:r w:rsidR="00B73B85" w:rsidRPr="002B33FA">
        <w:rPr>
          <w:rFonts w:ascii="Courier New" w:hAnsi="Courier New" w:cs="Courier New"/>
          <w:sz w:val="28"/>
          <w:szCs w:val="28"/>
        </w:rPr>
        <w:t xml:space="preserve"> » sont employés d'abord par </w:t>
      </w:r>
      <w:r w:rsidR="0045287D">
        <w:rPr>
          <w:rFonts w:ascii="Courier New" w:hAnsi="Courier New" w:cs="Courier New"/>
          <w:sz w:val="28"/>
          <w:szCs w:val="28"/>
        </w:rPr>
        <w:t>ABNER</w:t>
      </w:r>
      <w:r w:rsidR="00B73B85" w:rsidRPr="002B33FA">
        <w:rPr>
          <w:rFonts w:ascii="Courier New" w:hAnsi="Courier New" w:cs="Courier New"/>
          <w:sz w:val="28"/>
          <w:szCs w:val="28"/>
        </w:rPr>
        <w:t xml:space="preserve">. Il nous a menés jusqu'au point que </w:t>
      </w:r>
    </w:p>
    <w:p w:rsidR="009A1747" w:rsidRDefault="00B73B85" w:rsidP="004873EA">
      <w:pPr>
        <w:pStyle w:val="Sansinterligne"/>
        <w:rPr>
          <w:rFonts w:ascii="Courier New" w:hAnsi="Courier New" w:cs="Courier New"/>
          <w:sz w:val="28"/>
          <w:szCs w:val="28"/>
        </w:rPr>
      </w:pPr>
      <w:r w:rsidRPr="002B33FA">
        <w:rPr>
          <w:rFonts w:ascii="Courier New" w:hAnsi="Courier New" w:cs="Courier New"/>
          <w:sz w:val="28"/>
          <w:szCs w:val="28"/>
        </w:rPr>
        <w:t>je viens de vous indiquer, c'est</w:t>
      </w:r>
      <w:r w:rsidR="00F22B9D">
        <w:rPr>
          <w:rFonts w:ascii="Courier New" w:hAnsi="Courier New" w:cs="Courier New"/>
          <w:sz w:val="28"/>
          <w:szCs w:val="28"/>
        </w:rPr>
        <w:t>–</w:t>
      </w:r>
      <w:r w:rsidRPr="002B33FA">
        <w:rPr>
          <w:rFonts w:ascii="Courier New" w:hAnsi="Courier New" w:cs="Courier New"/>
          <w:sz w:val="28"/>
          <w:szCs w:val="28"/>
        </w:rPr>
        <w:t>à</w:t>
      </w:r>
      <w:r w:rsidR="009A4015">
        <w:rPr>
          <w:rFonts w:ascii="Courier New" w:hAnsi="Courier New" w:cs="Courier New"/>
          <w:sz w:val="28"/>
          <w:szCs w:val="28"/>
        </w:rPr>
        <w:t>–</w:t>
      </w:r>
      <w:r w:rsidRPr="002B33FA">
        <w:rPr>
          <w:rFonts w:ascii="Courier New" w:hAnsi="Courier New" w:cs="Courier New"/>
          <w:sz w:val="28"/>
          <w:szCs w:val="28"/>
        </w:rPr>
        <w:t xml:space="preserve">dire au moment </w:t>
      </w:r>
    </w:p>
    <w:p w:rsidR="004873EA" w:rsidRDefault="00B73B85" w:rsidP="004873EA">
      <w:pPr>
        <w:pStyle w:val="Sansinterligne"/>
        <w:rPr>
          <w:rFonts w:ascii="Courier New" w:hAnsi="Courier New" w:cs="Courier New"/>
          <w:sz w:val="28"/>
          <w:szCs w:val="28"/>
        </w:rPr>
      </w:pPr>
      <w:r w:rsidRPr="002B33FA">
        <w:rPr>
          <w:rFonts w:ascii="Courier New" w:hAnsi="Courier New" w:cs="Courier New"/>
          <w:sz w:val="28"/>
          <w:szCs w:val="28"/>
        </w:rPr>
        <w:t xml:space="preserve">où </w:t>
      </w:r>
      <w:r w:rsidR="0045287D">
        <w:rPr>
          <w:rFonts w:ascii="Courier New" w:hAnsi="Courier New" w:cs="Courier New"/>
          <w:sz w:val="28"/>
          <w:szCs w:val="28"/>
        </w:rPr>
        <w:t>JOAD</w:t>
      </w:r>
      <w:r w:rsidRPr="002B33FA">
        <w:rPr>
          <w:rFonts w:ascii="Courier New" w:hAnsi="Courier New" w:cs="Courier New"/>
          <w:sz w:val="28"/>
          <w:szCs w:val="28"/>
        </w:rPr>
        <w:t xml:space="preserve"> prend à proprement dit la parole. </w:t>
      </w:r>
    </w:p>
    <w:p w:rsidR="004873EA" w:rsidRDefault="004873EA" w:rsidP="004873EA">
      <w:pPr>
        <w:pStyle w:val="Sansinterligne"/>
        <w:rPr>
          <w:rFonts w:ascii="Courier New" w:hAnsi="Courier New" w:cs="Courier New"/>
          <w:sz w:val="28"/>
          <w:szCs w:val="28"/>
        </w:rPr>
      </w:pPr>
    </w:p>
    <w:p w:rsidR="00B73B85" w:rsidRPr="002B33FA" w:rsidRDefault="00B73B85" w:rsidP="004873EA">
      <w:pPr>
        <w:pStyle w:val="Sansinterligne"/>
        <w:rPr>
          <w:rFonts w:ascii="Courier New" w:hAnsi="Courier New" w:cs="Courier New"/>
          <w:sz w:val="28"/>
          <w:szCs w:val="28"/>
        </w:rPr>
      </w:pPr>
      <w:r w:rsidRPr="002B33FA">
        <w:rPr>
          <w:rFonts w:ascii="Courier New" w:hAnsi="Courier New" w:cs="Courier New"/>
          <w:sz w:val="28"/>
          <w:szCs w:val="28"/>
        </w:rPr>
        <w:t>Il prend la parole et voici les premiers vers</w:t>
      </w:r>
      <w:r w:rsidR="004873EA">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4873EA" w:rsidRPr="004873EA" w:rsidRDefault="00B73B85" w:rsidP="004873EA">
      <w:pPr>
        <w:autoSpaceDE w:val="0"/>
        <w:autoSpaceDN w:val="0"/>
        <w:adjustRightInd w:val="0"/>
        <w:spacing w:after="0" w:line="240" w:lineRule="auto"/>
        <w:ind w:left="1416"/>
        <w:rPr>
          <w:rFonts w:ascii="Times New Roman" w:hAnsi="Times New Roman" w:cs="Times New Roman"/>
          <w:i/>
        </w:rPr>
      </w:pPr>
      <w:r w:rsidRPr="002B33FA">
        <w:rPr>
          <w:rFonts w:ascii="Courier New" w:hAnsi="Courier New" w:cs="Courier New"/>
          <w:sz w:val="28"/>
          <w:szCs w:val="28"/>
        </w:rPr>
        <w:t>«</w:t>
      </w:r>
      <w:r w:rsidR="004873EA">
        <w:rPr>
          <w:rFonts w:ascii="Courier New" w:hAnsi="Courier New" w:cs="Courier New"/>
          <w:sz w:val="28"/>
          <w:szCs w:val="28"/>
        </w:rPr>
        <w:t xml:space="preserve"> </w:t>
      </w:r>
      <w:r w:rsidR="004873EA" w:rsidRPr="004873EA">
        <w:rPr>
          <w:rFonts w:ascii="Times New Roman" w:hAnsi="Times New Roman" w:cs="Times New Roman"/>
          <w:i/>
        </w:rPr>
        <w:t>Celui qui met un frein à la fureur des flots</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 xml:space="preserve">Sait aussi des méchants </w:t>
      </w:r>
      <w:proofErr w:type="gramStart"/>
      <w:r w:rsidRPr="004873EA">
        <w:rPr>
          <w:rFonts w:ascii="Times New Roman" w:hAnsi="Times New Roman" w:cs="Times New Roman"/>
          <w:i/>
        </w:rPr>
        <w:t>arrêter</w:t>
      </w:r>
      <w:proofErr w:type="gramEnd"/>
      <w:r w:rsidRPr="004873EA">
        <w:rPr>
          <w:rFonts w:ascii="Times New Roman" w:hAnsi="Times New Roman" w:cs="Times New Roman"/>
          <w:i/>
        </w:rPr>
        <w:t xml:space="preserve"> les complots.</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Soumis avec respect à sa volonté sainte,</w:t>
      </w:r>
    </w:p>
    <w:p w:rsidR="004873EA" w:rsidRDefault="004873EA" w:rsidP="004873EA">
      <w:pPr>
        <w:pStyle w:val="Sansinterligne"/>
        <w:ind w:left="1416"/>
        <w:rPr>
          <w:rFonts w:ascii="Courier New" w:hAnsi="Courier New" w:cs="Courier New"/>
          <w:sz w:val="28"/>
          <w:szCs w:val="28"/>
        </w:rPr>
      </w:pPr>
      <w:r w:rsidRPr="004873EA">
        <w:rPr>
          <w:rFonts w:ascii="Times New Roman" w:hAnsi="Times New Roman" w:cs="Times New Roman"/>
          <w:i/>
        </w:rPr>
        <w:t>Je crains Dieu, cher Abner, et n'ai point d'autre crainte</w:t>
      </w:r>
      <w:r>
        <w:rPr>
          <w:rFonts w:ascii="Times New Roman" w:hAnsi="Times New Roman" w:cs="Times New Roman"/>
        </w:rPr>
        <w:t>.</w:t>
      </w:r>
      <w:r w:rsidR="00B73B85" w:rsidRPr="002B33FA">
        <w:rPr>
          <w:rFonts w:ascii="Courier New" w:hAnsi="Courier New" w:cs="Courier New"/>
          <w:sz w:val="28"/>
          <w:szCs w:val="28"/>
        </w:rPr>
        <w:t xml:space="preserve"> » </w:t>
      </w:r>
    </w:p>
    <w:p w:rsidR="004873EA" w:rsidRDefault="004873EA" w:rsidP="004873EA">
      <w:pPr>
        <w:pStyle w:val="Sansinterligne"/>
        <w:rPr>
          <w:rFonts w:ascii="Courier New" w:hAnsi="Courier New" w:cs="Courier New"/>
          <w:sz w:val="28"/>
          <w:szCs w:val="28"/>
        </w:rPr>
      </w:pPr>
    </w:p>
    <w:p w:rsidR="00B73B85" w:rsidRPr="002B33FA" w:rsidRDefault="00B73B85" w:rsidP="004873EA">
      <w:pPr>
        <w:pStyle w:val="Sansinterligne"/>
        <w:rPr>
          <w:rFonts w:ascii="Courier New" w:hAnsi="Courier New" w:cs="Courier New"/>
          <w:sz w:val="28"/>
          <w:szCs w:val="28"/>
        </w:rPr>
      </w:pPr>
      <w:r w:rsidRPr="002B33FA">
        <w:rPr>
          <w:rFonts w:ascii="Courier New" w:hAnsi="Courier New" w:cs="Courier New"/>
          <w:sz w:val="28"/>
          <w:szCs w:val="28"/>
        </w:rPr>
        <w:t>Il continue et engage des choses sur ceci</w:t>
      </w:r>
      <w:r w:rsidR="009A1747">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4873EA" w:rsidRDefault="00B73B85" w:rsidP="004873EA">
      <w:pPr>
        <w:pStyle w:val="Sansinterligne"/>
        <w:ind w:left="708" w:firstLine="708"/>
        <w:rPr>
          <w:rFonts w:ascii="Courier New" w:hAnsi="Courier New" w:cs="Courier New"/>
          <w:sz w:val="28"/>
          <w:szCs w:val="28"/>
        </w:rPr>
      </w:pPr>
      <w:r w:rsidRPr="002B33FA">
        <w:rPr>
          <w:rFonts w:ascii="Courier New" w:hAnsi="Courier New" w:cs="Courier New"/>
          <w:sz w:val="28"/>
          <w:szCs w:val="28"/>
        </w:rPr>
        <w:t>«</w:t>
      </w:r>
      <w:r w:rsidR="00CC35A6">
        <w:rPr>
          <w:rFonts w:ascii="Courier New" w:hAnsi="Courier New" w:cs="Courier New"/>
          <w:sz w:val="28"/>
          <w:szCs w:val="28"/>
        </w:rPr>
        <w:t xml:space="preserve"> </w:t>
      </w:r>
      <w:r w:rsidRPr="004873EA">
        <w:rPr>
          <w:rFonts w:ascii="Times New Roman" w:hAnsi="Times New Roman" w:cs="Times New Roman"/>
          <w:i/>
        </w:rPr>
        <w:t>Je crains Dieu, dites</w:t>
      </w:r>
      <w:r w:rsidR="00F22B9D" w:rsidRPr="009A4015">
        <w:rPr>
          <w:rFonts w:ascii="Times New Roman" w:hAnsi="Times New Roman" w:cs="Times New Roman"/>
          <w:i/>
          <w:sz w:val="16"/>
          <w:szCs w:val="16"/>
        </w:rPr>
        <w:t>–</w:t>
      </w:r>
      <w:r w:rsidRPr="004873EA">
        <w:rPr>
          <w:rFonts w:ascii="Times New Roman" w:hAnsi="Times New Roman" w:cs="Times New Roman"/>
          <w:i/>
        </w:rPr>
        <w:t>vous</w:t>
      </w:r>
      <w:r w:rsidR="004873EA" w:rsidRPr="009A4015">
        <w:rPr>
          <w:rFonts w:ascii="Courier New" w:hAnsi="Courier New" w:cs="Courier New"/>
          <w:sz w:val="20"/>
          <w:szCs w:val="20"/>
        </w:rPr>
        <w:t>…</w:t>
      </w:r>
      <w:r w:rsidRPr="002B33FA">
        <w:rPr>
          <w:rFonts w:ascii="Courier New" w:hAnsi="Courier New" w:cs="Courier New"/>
          <w:sz w:val="28"/>
          <w:szCs w:val="28"/>
        </w:rPr>
        <w:t xml:space="preserve"> </w:t>
      </w:r>
    </w:p>
    <w:p w:rsidR="004873EA" w:rsidRDefault="004873E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lui renvoie</w:t>
      </w:r>
      <w:r w:rsidR="00F22B9D">
        <w:rPr>
          <w:rFonts w:ascii="Courier New" w:hAnsi="Courier New" w:cs="Courier New"/>
          <w:sz w:val="28"/>
          <w:szCs w:val="28"/>
        </w:rPr>
        <w:t>–</w:t>
      </w:r>
      <w:r w:rsidRPr="002B33FA">
        <w:rPr>
          <w:rFonts w:ascii="Courier New" w:hAnsi="Courier New" w:cs="Courier New"/>
          <w:sz w:val="28"/>
          <w:szCs w:val="28"/>
        </w:rPr>
        <w:t>t</w:t>
      </w:r>
      <w:r w:rsidR="00F22B9D">
        <w:rPr>
          <w:rFonts w:ascii="Courier New" w:hAnsi="Courier New" w:cs="Courier New"/>
          <w:sz w:val="28"/>
          <w:szCs w:val="28"/>
        </w:rPr>
        <w:t>–</w:t>
      </w:r>
      <w:r w:rsidRPr="002B33FA">
        <w:rPr>
          <w:rFonts w:ascii="Courier New" w:hAnsi="Courier New" w:cs="Courier New"/>
          <w:sz w:val="28"/>
          <w:szCs w:val="28"/>
        </w:rPr>
        <w:t xml:space="preserve">il, </w:t>
      </w:r>
      <w:r w:rsidRPr="004873EA">
        <w:rPr>
          <w:rFonts w:ascii="Courier New" w:hAnsi="Courier New" w:cs="Courier New"/>
          <w:i/>
          <w:sz w:val="24"/>
          <w:szCs w:val="24"/>
        </w:rPr>
        <w:t>alors qu'il n'a jamais dit cela</w:t>
      </w:r>
      <w:r w:rsidRPr="002B33FA">
        <w:rPr>
          <w:rFonts w:ascii="Courier New" w:hAnsi="Courier New" w:cs="Courier New"/>
          <w:sz w:val="28"/>
          <w:szCs w:val="28"/>
        </w:rPr>
        <w:t xml:space="preserve"> </w:t>
      </w:r>
      <w:r w:rsidR="0045287D">
        <w:rPr>
          <w:rFonts w:ascii="Courier New" w:hAnsi="Courier New" w:cs="Courier New"/>
          <w:sz w:val="28"/>
          <w:szCs w:val="28"/>
        </w:rPr>
        <w:t>ABNER</w:t>
      </w:r>
    </w:p>
    <w:p w:rsidR="00B73B85" w:rsidRPr="002B33FA" w:rsidRDefault="00B73B85" w:rsidP="00B73B85">
      <w:pPr>
        <w:pStyle w:val="Sansinterligne"/>
        <w:rPr>
          <w:rFonts w:ascii="Courier New" w:hAnsi="Courier New" w:cs="Courier New"/>
          <w:sz w:val="28"/>
          <w:szCs w:val="28"/>
        </w:rPr>
      </w:pPr>
    </w:p>
    <w:p w:rsidR="004873EA" w:rsidRDefault="004873EA" w:rsidP="004873EA">
      <w:pPr>
        <w:pStyle w:val="Sansinterligne"/>
        <w:ind w:left="3540" w:firstLine="708"/>
        <w:rPr>
          <w:rFonts w:ascii="Times New Roman" w:hAnsi="Times New Roman" w:cs="Times New Roman"/>
          <w:i/>
        </w:rPr>
      </w:pPr>
      <w:r w:rsidRPr="009A4015">
        <w:rPr>
          <w:rFonts w:ascii="Courier New" w:hAnsi="Courier New" w:cs="Courier New"/>
          <w:sz w:val="20"/>
          <w:szCs w:val="20"/>
        </w:rPr>
        <w:t>…</w:t>
      </w:r>
      <w:r w:rsidR="00B73B85" w:rsidRPr="004873EA">
        <w:rPr>
          <w:rFonts w:ascii="Times New Roman" w:hAnsi="Times New Roman" w:cs="Times New Roman"/>
          <w:i/>
        </w:rPr>
        <w:t xml:space="preserve">Sa vérité me touche, </w:t>
      </w:r>
    </w:p>
    <w:p w:rsidR="004873EA" w:rsidRDefault="00B73B85" w:rsidP="004873EA">
      <w:pPr>
        <w:pStyle w:val="Sansinterligne"/>
        <w:ind w:left="1416"/>
        <w:rPr>
          <w:rFonts w:ascii="Courier New" w:hAnsi="Courier New" w:cs="Courier New"/>
          <w:sz w:val="28"/>
          <w:szCs w:val="28"/>
        </w:rPr>
      </w:pPr>
      <w:r w:rsidRPr="004873EA">
        <w:rPr>
          <w:rFonts w:ascii="Times New Roman" w:hAnsi="Times New Roman" w:cs="Times New Roman"/>
          <w:i/>
        </w:rPr>
        <w:t>Voici comment ce Dieu vous répond par ma bouche</w:t>
      </w:r>
      <w:r w:rsidR="004873EA">
        <w:rPr>
          <w:rFonts w:ascii="Times New Roman" w:hAnsi="Times New Roman" w:cs="Times New Roman"/>
          <w:i/>
        </w:rPr>
        <w:t xml:space="preserve"> </w:t>
      </w:r>
      <w:r w:rsidR="004873EA" w:rsidRPr="009A4015">
        <w:rPr>
          <w:rFonts w:ascii="Courier New" w:hAnsi="Courier New" w:cs="Courier New"/>
          <w:sz w:val="20"/>
          <w:szCs w:val="20"/>
        </w:rPr>
        <w:t>…</w:t>
      </w:r>
      <w:r w:rsidRPr="002B33FA">
        <w:rPr>
          <w:rFonts w:ascii="Courier New" w:hAnsi="Courier New" w:cs="Courier New"/>
          <w:sz w:val="28"/>
          <w:szCs w:val="28"/>
        </w:rPr>
        <w:t xml:space="preserve"> » </w:t>
      </w: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Et nous voyons paraître ici le mot que je vous ai signalé au début, le mot « </w:t>
      </w:r>
      <w:r w:rsidRPr="004873EA">
        <w:rPr>
          <w:rFonts w:ascii="Times New Roman" w:hAnsi="Times New Roman" w:cs="Times New Roman"/>
          <w:i/>
          <w:sz w:val="24"/>
          <w:szCs w:val="24"/>
        </w:rPr>
        <w:t>zèle</w:t>
      </w:r>
      <w:r w:rsidRPr="002B33FA">
        <w:rPr>
          <w:rFonts w:ascii="Courier New" w:hAnsi="Courier New" w:cs="Courier New"/>
          <w:sz w:val="28"/>
          <w:szCs w:val="28"/>
        </w:rPr>
        <w:t xml:space="preserve"> »</w:t>
      </w:r>
      <w:r w:rsidR="004873EA">
        <w:rPr>
          <w:rFonts w:ascii="Courier New" w:hAnsi="Courier New" w:cs="Courier New"/>
          <w:sz w:val="28"/>
          <w:szCs w:val="28"/>
        </w:rPr>
        <w:t> :</w:t>
      </w:r>
    </w:p>
    <w:p w:rsidR="004873EA" w:rsidRDefault="004873EA" w:rsidP="00B73B85">
      <w:pPr>
        <w:pStyle w:val="Sansinterligne"/>
        <w:rPr>
          <w:rFonts w:ascii="Courier New" w:hAnsi="Courier New" w:cs="Courier New"/>
          <w:sz w:val="28"/>
          <w:szCs w:val="28"/>
        </w:rPr>
      </w:pP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2B33FA">
        <w:rPr>
          <w:rFonts w:ascii="Courier New" w:hAnsi="Courier New" w:cs="Courier New"/>
          <w:sz w:val="28"/>
          <w:szCs w:val="28"/>
        </w:rPr>
        <w:t>«</w:t>
      </w:r>
      <w:r>
        <w:rPr>
          <w:rFonts w:ascii="Courier New" w:hAnsi="Courier New" w:cs="Courier New"/>
          <w:sz w:val="28"/>
          <w:szCs w:val="28"/>
        </w:rPr>
        <w:t xml:space="preserve"> </w:t>
      </w:r>
      <w:r>
        <w:rPr>
          <w:rFonts w:ascii="Times New Roman" w:hAnsi="Times New Roman" w:cs="Times New Roman"/>
        </w:rPr>
        <w:t> </w:t>
      </w:r>
      <w:r w:rsidRPr="004873EA">
        <w:rPr>
          <w:rFonts w:ascii="Times New Roman" w:hAnsi="Times New Roman" w:cs="Times New Roman"/>
          <w:i/>
        </w:rPr>
        <w:t>Du zèle de ma loi que sert de vous parer ?</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Par de stériles voeux pensez</w:t>
      </w:r>
      <w:r w:rsidR="00F22B9D" w:rsidRPr="009A4015">
        <w:rPr>
          <w:rFonts w:ascii="Times New Roman" w:hAnsi="Times New Roman" w:cs="Times New Roman"/>
          <w:i/>
          <w:sz w:val="16"/>
          <w:szCs w:val="16"/>
        </w:rPr>
        <w:t>–</w:t>
      </w:r>
      <w:r w:rsidRPr="004873EA">
        <w:rPr>
          <w:rFonts w:ascii="Times New Roman" w:hAnsi="Times New Roman" w:cs="Times New Roman"/>
          <w:i/>
        </w:rPr>
        <w:t>vous m'honorer ?</w:t>
      </w:r>
    </w:p>
    <w:p w:rsidR="004873EA" w:rsidRDefault="004873EA" w:rsidP="004873EA">
      <w:pPr>
        <w:autoSpaceDE w:val="0"/>
        <w:autoSpaceDN w:val="0"/>
        <w:adjustRightInd w:val="0"/>
        <w:spacing w:after="0" w:line="240" w:lineRule="auto"/>
        <w:ind w:left="1416"/>
        <w:rPr>
          <w:rFonts w:ascii="Times New Roman" w:hAnsi="Times New Roman" w:cs="Times New Roman"/>
        </w:rPr>
      </w:pPr>
      <w:r w:rsidRPr="004873EA">
        <w:rPr>
          <w:rFonts w:ascii="Times New Roman" w:hAnsi="Times New Roman" w:cs="Times New Roman"/>
          <w:i/>
        </w:rPr>
        <w:t>Quel fruit me revient</w:t>
      </w:r>
      <w:r w:rsidR="00F22B9D" w:rsidRPr="009A4015">
        <w:rPr>
          <w:rFonts w:ascii="Times New Roman" w:hAnsi="Times New Roman" w:cs="Times New Roman"/>
          <w:i/>
          <w:sz w:val="16"/>
          <w:szCs w:val="16"/>
        </w:rPr>
        <w:t>–</w:t>
      </w:r>
      <w:r w:rsidRPr="004873EA">
        <w:rPr>
          <w:rFonts w:ascii="Times New Roman" w:hAnsi="Times New Roman" w:cs="Times New Roman"/>
          <w:i/>
        </w:rPr>
        <w:t>il de tous vos sacrifices ?</w:t>
      </w:r>
    </w:p>
    <w:p w:rsidR="004873EA" w:rsidRPr="004873EA" w:rsidRDefault="004873EA" w:rsidP="004873EA">
      <w:pPr>
        <w:autoSpaceDE w:val="0"/>
        <w:autoSpaceDN w:val="0"/>
        <w:adjustRightInd w:val="0"/>
        <w:spacing w:after="0" w:line="240" w:lineRule="auto"/>
        <w:ind w:left="1416"/>
        <w:rPr>
          <w:rFonts w:ascii="Courier New" w:hAnsi="Courier New" w:cs="Courier New"/>
        </w:rPr>
      </w:pPr>
      <w:r w:rsidRPr="004873EA">
        <w:rPr>
          <w:rFonts w:ascii="Courier New" w:hAnsi="Courier New" w:cs="Courier New"/>
        </w:rPr>
        <w:t>…</w:t>
      </w:r>
      <w:r>
        <w:rPr>
          <w:rFonts w:ascii="Courier New" w:hAnsi="Courier New" w:cs="Courier New"/>
        </w:rPr>
        <w:t>//…</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Du milieu de mon peuple exterminez les crimes,</w:t>
      </w:r>
      <w:r>
        <w:rPr>
          <w:rFonts w:ascii="Times New Roman" w:hAnsi="Times New Roman" w:cs="Times New Roman"/>
          <w:i/>
        </w:rPr>
        <w:t xml:space="preserve"> </w:t>
      </w:r>
      <w:r>
        <w:rPr>
          <w:rFonts w:ascii="Courier New" w:hAnsi="Courier New" w:cs="Courier New"/>
        </w:rPr>
        <w:t>…</w:t>
      </w:r>
    </w:p>
    <w:p w:rsidR="004873EA" w:rsidRDefault="004873EA" w:rsidP="004873EA">
      <w:pPr>
        <w:autoSpaceDE w:val="0"/>
        <w:autoSpaceDN w:val="0"/>
        <w:adjustRightInd w:val="0"/>
        <w:spacing w:after="0" w:line="240" w:lineRule="auto"/>
        <w:rPr>
          <w:rFonts w:ascii="Times New Roman" w:hAnsi="Times New Roman" w:cs="Times New Roman"/>
        </w:rPr>
      </w:pPr>
    </w:p>
    <w:p w:rsidR="004873EA" w:rsidRDefault="004873EA" w:rsidP="004873EA">
      <w:pPr>
        <w:autoSpaceDE w:val="0"/>
        <w:autoSpaceDN w:val="0"/>
        <w:adjustRightInd w:val="0"/>
        <w:spacing w:after="0" w:line="240" w:lineRule="auto"/>
        <w:rPr>
          <w:rFonts w:ascii="Times New Roman" w:hAnsi="Times New Roman" w:cs="Times New Roman"/>
        </w:rPr>
      </w:pPr>
      <w:r w:rsidRPr="002B33FA">
        <w:rPr>
          <w:rFonts w:ascii="Courier New" w:hAnsi="Courier New" w:cs="Courier New"/>
          <w:sz w:val="28"/>
          <w:szCs w:val="28"/>
        </w:rPr>
        <w:t xml:space="preserve">Reprise du thème </w:t>
      </w:r>
      <w:r>
        <w:rPr>
          <w:rFonts w:ascii="Courier New" w:hAnsi="Courier New" w:cs="Courier New"/>
          <w:sz w:val="28"/>
          <w:szCs w:val="28"/>
        </w:rPr>
        <w:t>« </w:t>
      </w:r>
      <w:r w:rsidRPr="004873EA">
        <w:rPr>
          <w:rFonts w:ascii="Times New Roman" w:hAnsi="Times New Roman" w:cs="Times New Roman"/>
          <w:i/>
          <w:sz w:val="24"/>
          <w:szCs w:val="24"/>
        </w:rPr>
        <w:t>extermination</w:t>
      </w:r>
      <w:r>
        <w:rPr>
          <w:rFonts w:ascii="Courier New" w:hAnsi="Courier New" w:cs="Courier New"/>
          <w:sz w:val="28"/>
          <w:szCs w:val="28"/>
        </w:rPr>
        <w:t> »</w:t>
      </w:r>
    </w:p>
    <w:p w:rsidR="004873EA" w:rsidRDefault="004873EA" w:rsidP="004873EA">
      <w:pPr>
        <w:autoSpaceDE w:val="0"/>
        <w:autoSpaceDN w:val="0"/>
        <w:adjustRightInd w:val="0"/>
        <w:spacing w:after="0" w:line="240" w:lineRule="auto"/>
        <w:rPr>
          <w:rFonts w:ascii="Times New Roman" w:hAnsi="Times New Roman" w:cs="Times New Roman"/>
        </w:rPr>
      </w:pPr>
    </w:p>
    <w:p w:rsidR="004873EA" w:rsidRPr="002B33FA" w:rsidRDefault="004873EA" w:rsidP="004873EA">
      <w:pPr>
        <w:pStyle w:val="Sansinterligne"/>
        <w:ind w:left="708" w:firstLine="708"/>
        <w:rPr>
          <w:rFonts w:ascii="Courier New" w:hAnsi="Courier New" w:cs="Courier New"/>
          <w:sz w:val="28"/>
          <w:szCs w:val="28"/>
        </w:rPr>
      </w:pPr>
      <w:r>
        <w:rPr>
          <w:rFonts w:ascii="Courier New" w:hAnsi="Courier New" w:cs="Courier New"/>
        </w:rPr>
        <w:t>…</w:t>
      </w:r>
      <w:r w:rsidRPr="004873EA">
        <w:rPr>
          <w:rFonts w:ascii="Times New Roman" w:hAnsi="Times New Roman" w:cs="Times New Roman"/>
          <w:i/>
        </w:rPr>
        <w:t>Et vous viendrez alors m'immoler vos victimes.</w:t>
      </w:r>
      <w:r w:rsidRPr="004873EA">
        <w:rPr>
          <w:rFonts w:ascii="Courier New" w:hAnsi="Courier New" w:cs="Courier New"/>
          <w:sz w:val="28"/>
          <w:szCs w:val="28"/>
        </w:rPr>
        <w:t xml:space="preserve"> </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Les victimes dont il s'agit, il ne faudrait pas croire que ce sont d'innocentes victimes sous des formes plus ou moins fixes dans des lieux appropriés.</w:t>
      </w:r>
    </w:p>
    <w:p w:rsidR="00B73B85" w:rsidRPr="002B33FA" w:rsidRDefault="00B73B85"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Quand </w:t>
      </w:r>
      <w:r w:rsidR="0045287D">
        <w:rPr>
          <w:rFonts w:ascii="Courier New" w:hAnsi="Courier New" w:cs="Courier New"/>
          <w:sz w:val="28"/>
          <w:szCs w:val="28"/>
        </w:rPr>
        <w:t>ABNER</w:t>
      </w:r>
      <w:r w:rsidRPr="002B33FA">
        <w:rPr>
          <w:rFonts w:ascii="Courier New" w:hAnsi="Courier New" w:cs="Courier New"/>
          <w:sz w:val="28"/>
          <w:szCs w:val="28"/>
        </w:rPr>
        <w:t xml:space="preserve"> fait remarquer que</w:t>
      </w:r>
      <w:r w:rsidR="004873EA">
        <w:rPr>
          <w:rFonts w:ascii="Courier New" w:hAnsi="Courier New" w:cs="Courier New"/>
          <w:sz w:val="28"/>
          <w:szCs w:val="28"/>
        </w:rPr>
        <w:t> :</w:t>
      </w:r>
      <w:r w:rsidRPr="002B33FA">
        <w:rPr>
          <w:rFonts w:ascii="Courier New" w:hAnsi="Courier New" w:cs="Courier New"/>
          <w:sz w:val="28"/>
          <w:szCs w:val="28"/>
        </w:rPr>
        <w:t xml:space="preserve"> </w:t>
      </w:r>
    </w:p>
    <w:p w:rsidR="004873EA" w:rsidRDefault="004873EA" w:rsidP="00B73B85">
      <w:pPr>
        <w:pStyle w:val="Sansinterligne"/>
        <w:rPr>
          <w:rFonts w:ascii="Courier New" w:hAnsi="Courier New" w:cs="Courier New"/>
          <w:sz w:val="28"/>
          <w:szCs w:val="28"/>
        </w:rPr>
      </w:pPr>
    </w:p>
    <w:p w:rsidR="004873EA" w:rsidRDefault="00B73B85" w:rsidP="004873EA">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004873EA" w:rsidRPr="004873EA">
        <w:rPr>
          <w:rFonts w:ascii="Times New Roman" w:hAnsi="Times New Roman" w:cs="Times New Roman"/>
          <w:i/>
        </w:rPr>
        <w:t>L</w:t>
      </w:r>
      <w:r w:rsidRPr="004873EA">
        <w:rPr>
          <w:rFonts w:ascii="Times New Roman" w:hAnsi="Times New Roman" w:cs="Times New Roman"/>
          <w:i/>
        </w:rPr>
        <w:t>'arche sainte est muette</w:t>
      </w:r>
      <w:r w:rsidR="004873EA" w:rsidRPr="004873EA">
        <w:rPr>
          <w:rFonts w:ascii="Times New Roman" w:hAnsi="Times New Roman" w:cs="Times New Roman"/>
          <w:i/>
        </w:rPr>
        <w:t>,</w:t>
      </w:r>
      <w:r w:rsidRPr="004873EA">
        <w:rPr>
          <w:rFonts w:ascii="Times New Roman" w:hAnsi="Times New Roman" w:cs="Times New Roman"/>
          <w:i/>
        </w:rPr>
        <w:t xml:space="preserve"> et ne rend plus </w:t>
      </w:r>
      <w:r w:rsidR="004873EA" w:rsidRPr="004873EA">
        <w:rPr>
          <w:rFonts w:ascii="Times New Roman" w:hAnsi="Times New Roman" w:cs="Times New Roman"/>
          <w:i/>
        </w:rPr>
        <w:t>d’</w:t>
      </w:r>
      <w:r w:rsidRPr="004873EA">
        <w:rPr>
          <w:rFonts w:ascii="Times New Roman" w:hAnsi="Times New Roman" w:cs="Times New Roman"/>
          <w:i/>
        </w:rPr>
        <w:t>oracles</w:t>
      </w:r>
      <w:r w:rsidR="004873EA" w:rsidRPr="004873EA">
        <w:rPr>
          <w:rFonts w:ascii="Times New Roman" w:hAnsi="Times New Roman" w:cs="Times New Roman"/>
          <w:i/>
        </w:rPr>
        <w:t>.</w:t>
      </w:r>
      <w:r w:rsidRPr="002B33FA">
        <w:rPr>
          <w:rFonts w:ascii="Courier New" w:hAnsi="Courier New" w:cs="Courier New"/>
          <w:sz w:val="28"/>
          <w:szCs w:val="28"/>
        </w:rPr>
        <w:t xml:space="preserve"> »</w:t>
      </w:r>
    </w:p>
    <w:p w:rsidR="004873EA" w:rsidRDefault="004873EA" w:rsidP="00B73B85">
      <w:pPr>
        <w:pStyle w:val="Sansinterligne"/>
        <w:rPr>
          <w:rFonts w:ascii="Courier New" w:hAnsi="Courier New" w:cs="Courier New"/>
          <w:sz w:val="28"/>
          <w:szCs w:val="28"/>
        </w:rPr>
      </w:pPr>
    </w:p>
    <w:p w:rsidR="00B73B85" w:rsidRDefault="004873EA" w:rsidP="00B73B85">
      <w:pPr>
        <w:pStyle w:val="Sansinterligne"/>
        <w:rPr>
          <w:rFonts w:ascii="Courier New" w:hAnsi="Courier New" w:cs="Courier New"/>
          <w:sz w:val="28"/>
          <w:szCs w:val="28"/>
        </w:rPr>
      </w:pPr>
      <w:r>
        <w:rPr>
          <w:rFonts w:ascii="Courier New" w:hAnsi="Courier New" w:cs="Courier New"/>
          <w:sz w:val="28"/>
          <w:szCs w:val="28"/>
        </w:rPr>
        <w:t>O</w:t>
      </w:r>
      <w:r w:rsidR="00B73B85" w:rsidRPr="002B33FA">
        <w:rPr>
          <w:rFonts w:ascii="Courier New" w:hAnsi="Courier New" w:cs="Courier New"/>
          <w:sz w:val="28"/>
          <w:szCs w:val="28"/>
        </w:rPr>
        <w:t>n lui rétorque vivement que</w:t>
      </w:r>
      <w:r>
        <w:rPr>
          <w:rFonts w:ascii="Courier New" w:hAnsi="Courier New" w:cs="Courier New"/>
          <w:sz w:val="28"/>
          <w:szCs w:val="28"/>
        </w:rPr>
        <w:t> :</w:t>
      </w:r>
    </w:p>
    <w:p w:rsidR="004873EA" w:rsidRDefault="004873EA" w:rsidP="00B73B85">
      <w:pPr>
        <w:pStyle w:val="Sansinterligne"/>
        <w:rPr>
          <w:rFonts w:ascii="Courier New" w:hAnsi="Courier New" w:cs="Courier New"/>
          <w:sz w:val="28"/>
          <w:szCs w:val="28"/>
        </w:rPr>
      </w:pP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2B33FA">
        <w:rPr>
          <w:rFonts w:ascii="Courier New" w:hAnsi="Courier New" w:cs="Courier New"/>
          <w:sz w:val="28"/>
          <w:szCs w:val="28"/>
        </w:rPr>
        <w:t>«</w:t>
      </w:r>
      <w:r>
        <w:rPr>
          <w:rFonts w:ascii="Courier New" w:hAnsi="Courier New" w:cs="Courier New"/>
        </w:rPr>
        <w:t xml:space="preserve">      </w:t>
      </w:r>
      <w:r w:rsidRPr="004873EA">
        <w:rPr>
          <w:rFonts w:ascii="Courier New" w:hAnsi="Courier New" w:cs="Courier New"/>
          <w:i/>
        </w:rPr>
        <w:t>…</w:t>
      </w:r>
      <w:r w:rsidRPr="004873EA">
        <w:rPr>
          <w:rFonts w:ascii="Times New Roman" w:hAnsi="Times New Roman" w:cs="Times New Roman"/>
          <w:i/>
        </w:rPr>
        <w:t>toujours les plus grandes merveilles</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Sans ébranler ton coeur frapperont tes oreilles ?</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Faut</w:t>
      </w:r>
      <w:r w:rsidR="00F22B9D" w:rsidRPr="00847D9D">
        <w:rPr>
          <w:rFonts w:ascii="Times New Roman" w:hAnsi="Times New Roman" w:cs="Times New Roman"/>
          <w:i/>
          <w:sz w:val="16"/>
          <w:szCs w:val="16"/>
        </w:rPr>
        <w:t>–</w:t>
      </w:r>
      <w:r w:rsidRPr="004873EA">
        <w:rPr>
          <w:rFonts w:ascii="Times New Roman" w:hAnsi="Times New Roman" w:cs="Times New Roman"/>
          <w:i/>
        </w:rPr>
        <w:t>il, Abner, faut</w:t>
      </w:r>
      <w:r w:rsidR="00F22B9D" w:rsidRPr="00847D9D">
        <w:rPr>
          <w:rFonts w:ascii="Times New Roman" w:hAnsi="Times New Roman" w:cs="Times New Roman"/>
          <w:i/>
          <w:sz w:val="16"/>
          <w:szCs w:val="16"/>
        </w:rPr>
        <w:t>–</w:t>
      </w:r>
      <w:r w:rsidRPr="004873EA">
        <w:rPr>
          <w:rFonts w:ascii="Times New Roman" w:hAnsi="Times New Roman" w:cs="Times New Roman"/>
          <w:i/>
        </w:rPr>
        <w:t>il vous rappeler le cours</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Des prodiges fameux accomplis en nos jours ?</w:t>
      </w:r>
    </w:p>
    <w:p w:rsidR="004873EA" w:rsidRPr="004873EA" w:rsidRDefault="004873EA" w:rsidP="004873EA">
      <w:pPr>
        <w:autoSpaceDE w:val="0"/>
        <w:autoSpaceDN w:val="0"/>
        <w:adjustRightInd w:val="0"/>
        <w:spacing w:after="0" w:line="240" w:lineRule="auto"/>
        <w:ind w:left="2832"/>
        <w:rPr>
          <w:rFonts w:ascii="Courier New" w:hAnsi="Courier New" w:cs="Courier New"/>
        </w:rPr>
      </w:pPr>
      <w:r w:rsidRPr="004873EA">
        <w:rPr>
          <w:rFonts w:ascii="Courier New" w:hAnsi="Courier New" w:cs="Courier New"/>
        </w:rPr>
        <w:t>…</w:t>
      </w:r>
      <w:r>
        <w:rPr>
          <w:rFonts w:ascii="Courier New" w:hAnsi="Courier New" w:cs="Courier New"/>
        </w:rPr>
        <w:t>//…</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L'impie Achab détruit, et de son sang trempé</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Le champ que par le meurtre il avait usurpé ;</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Près de ce champ fatal Jézabel immolée,</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Sous les pieds des chevaux cette reine foulée,</w:t>
      </w: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4873EA">
        <w:rPr>
          <w:rFonts w:ascii="Times New Roman" w:hAnsi="Times New Roman" w:cs="Times New Roman"/>
          <w:i/>
        </w:rPr>
        <w:t>Dans son sang inhumain les chiens désaltérés,</w:t>
      </w:r>
    </w:p>
    <w:p w:rsidR="004873EA" w:rsidRPr="002B33FA" w:rsidRDefault="004873EA" w:rsidP="004873EA">
      <w:pPr>
        <w:pStyle w:val="Sansinterligne"/>
        <w:ind w:left="1416"/>
        <w:rPr>
          <w:rFonts w:ascii="Courier New" w:hAnsi="Courier New" w:cs="Courier New"/>
          <w:sz w:val="28"/>
          <w:szCs w:val="28"/>
        </w:rPr>
      </w:pPr>
      <w:r w:rsidRPr="004873EA">
        <w:rPr>
          <w:rFonts w:ascii="Times New Roman" w:hAnsi="Times New Roman" w:cs="Times New Roman"/>
          <w:i/>
        </w:rPr>
        <w:t>Et de son corps hideux les membres déchirés ;</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savons donc de </w:t>
      </w:r>
      <w:r w:rsidRPr="004873EA">
        <w:rPr>
          <w:rFonts w:ascii="Courier New" w:hAnsi="Courier New" w:cs="Courier New"/>
          <w:i/>
          <w:sz w:val="24"/>
          <w:szCs w:val="24"/>
        </w:rPr>
        <w:t>quelle sorte de victime</w:t>
      </w:r>
      <w:r w:rsidRPr="002B33FA">
        <w:rPr>
          <w:rFonts w:ascii="Courier New" w:hAnsi="Courier New" w:cs="Courier New"/>
          <w:sz w:val="28"/>
          <w:szCs w:val="28"/>
        </w:rPr>
        <w:t xml:space="preserve"> il va s'agir. Donc ce qu'il vient de nous dire </w:t>
      </w:r>
      <w:r w:rsidRPr="004873EA">
        <w:rPr>
          <w:rFonts w:ascii="Courier New" w:hAnsi="Courier New" w:cs="Courier New"/>
          <w:i/>
          <w:sz w:val="24"/>
          <w:szCs w:val="24"/>
        </w:rPr>
        <w:t>deux vers auparavant</w:t>
      </w:r>
      <w:r w:rsidRPr="002B33FA">
        <w:rPr>
          <w:rFonts w:ascii="Courier New" w:hAnsi="Courier New" w:cs="Courier New"/>
          <w:sz w:val="28"/>
          <w:szCs w:val="28"/>
        </w:rPr>
        <w:t xml:space="preserve">, est annoncé au moment où on dit que </w:t>
      </w:r>
      <w:r w:rsidRPr="004873EA">
        <w:rPr>
          <w:rFonts w:ascii="Courier New" w:hAnsi="Courier New" w:cs="Courier New"/>
          <w:i/>
          <w:sz w:val="24"/>
          <w:szCs w:val="24"/>
        </w:rPr>
        <w:t>Dieu n'est pas là</w:t>
      </w:r>
      <w:r w:rsidRPr="002B33FA">
        <w:rPr>
          <w:rFonts w:ascii="Courier New" w:hAnsi="Courier New" w:cs="Courier New"/>
          <w:sz w:val="28"/>
          <w:szCs w:val="28"/>
        </w:rPr>
        <w:t>, n'intervient pas, nous avons la phrase</w:t>
      </w:r>
      <w:r w:rsidR="004873EA">
        <w:rPr>
          <w:rFonts w:ascii="Courier New" w:hAnsi="Courier New" w:cs="Courier New"/>
          <w:sz w:val="28"/>
          <w:szCs w:val="28"/>
        </w:rPr>
        <w:t> :</w:t>
      </w:r>
      <w:r w:rsidRPr="002B33FA">
        <w:rPr>
          <w:rFonts w:ascii="Courier New" w:hAnsi="Courier New" w:cs="Courier New"/>
          <w:sz w:val="28"/>
          <w:szCs w:val="28"/>
        </w:rPr>
        <w:t xml:space="preserve"> </w:t>
      </w:r>
    </w:p>
    <w:p w:rsidR="004873EA" w:rsidRDefault="004873EA" w:rsidP="00B73B85">
      <w:pPr>
        <w:pStyle w:val="Sansinterligne"/>
        <w:rPr>
          <w:rFonts w:ascii="Courier New" w:hAnsi="Courier New" w:cs="Courier New"/>
          <w:sz w:val="28"/>
          <w:szCs w:val="28"/>
        </w:rPr>
      </w:pP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2B33FA">
        <w:rPr>
          <w:rFonts w:ascii="Courier New" w:hAnsi="Courier New" w:cs="Courier New"/>
          <w:sz w:val="28"/>
          <w:szCs w:val="28"/>
        </w:rPr>
        <w:t xml:space="preserve">« </w:t>
      </w:r>
      <w:r w:rsidRPr="004873EA">
        <w:rPr>
          <w:rFonts w:ascii="Times New Roman" w:hAnsi="Times New Roman" w:cs="Times New Roman"/>
          <w:i/>
        </w:rPr>
        <w:t>Faut</w:t>
      </w:r>
      <w:r w:rsidRPr="00847D9D">
        <w:rPr>
          <w:rFonts w:ascii="Times New Roman" w:hAnsi="Times New Roman" w:cs="Times New Roman"/>
          <w:i/>
          <w:sz w:val="16"/>
          <w:szCs w:val="16"/>
        </w:rPr>
        <w:t>−</w:t>
      </w:r>
      <w:r w:rsidRPr="004873EA">
        <w:rPr>
          <w:rFonts w:ascii="Times New Roman" w:hAnsi="Times New Roman" w:cs="Times New Roman"/>
          <w:i/>
        </w:rPr>
        <w:t>il, Abner, faut</w:t>
      </w:r>
      <w:r w:rsidRPr="00847D9D">
        <w:rPr>
          <w:rFonts w:ascii="Times New Roman" w:hAnsi="Times New Roman" w:cs="Times New Roman"/>
          <w:i/>
          <w:sz w:val="16"/>
          <w:szCs w:val="16"/>
        </w:rPr>
        <w:t>−</w:t>
      </w:r>
      <w:r w:rsidRPr="004873EA">
        <w:rPr>
          <w:rFonts w:ascii="Times New Roman" w:hAnsi="Times New Roman" w:cs="Times New Roman"/>
          <w:i/>
        </w:rPr>
        <w:t>il vous rappeler le cours</w:t>
      </w:r>
    </w:p>
    <w:p w:rsidR="00B73B85" w:rsidRPr="002B33FA" w:rsidRDefault="004873EA" w:rsidP="004873EA">
      <w:pPr>
        <w:pStyle w:val="Sansinterligne"/>
        <w:ind w:left="708" w:firstLine="708"/>
        <w:rPr>
          <w:rFonts w:ascii="Courier New" w:hAnsi="Courier New" w:cs="Courier New"/>
          <w:sz w:val="28"/>
          <w:szCs w:val="28"/>
        </w:rPr>
      </w:pPr>
      <w:r w:rsidRPr="004873EA">
        <w:rPr>
          <w:rFonts w:ascii="Times New Roman" w:hAnsi="Times New Roman" w:cs="Times New Roman"/>
          <w:i/>
        </w:rPr>
        <w:t>Des prodiges fameux accomplis en nos jours ?</w:t>
      </w:r>
      <w:r>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Voici les deux vers que j'ai sautés tout à l'heure</w:t>
      </w:r>
      <w:r w:rsidR="00CC35A6">
        <w:rPr>
          <w:rFonts w:ascii="Courier New" w:hAnsi="Courier New" w:cs="Courier New"/>
          <w:sz w:val="28"/>
          <w:szCs w:val="28"/>
        </w:rPr>
        <w:t xml:space="preserve"> </w:t>
      </w:r>
      <w:r w:rsidRPr="002B33FA">
        <w:rPr>
          <w:rFonts w:ascii="Courier New" w:hAnsi="Courier New" w:cs="Courier New"/>
          <w:sz w:val="28"/>
          <w:szCs w:val="28"/>
        </w:rPr>
        <w:t xml:space="preserve">: </w:t>
      </w:r>
    </w:p>
    <w:p w:rsidR="004873EA" w:rsidRDefault="004873EA" w:rsidP="00B73B85">
      <w:pPr>
        <w:pStyle w:val="Sansinterligne"/>
        <w:rPr>
          <w:rFonts w:ascii="Courier New" w:hAnsi="Courier New" w:cs="Courier New"/>
          <w:sz w:val="28"/>
          <w:szCs w:val="28"/>
        </w:rPr>
      </w:pPr>
    </w:p>
    <w:p w:rsidR="004873EA" w:rsidRPr="004873EA" w:rsidRDefault="004873EA" w:rsidP="004873EA">
      <w:pPr>
        <w:autoSpaceDE w:val="0"/>
        <w:autoSpaceDN w:val="0"/>
        <w:adjustRightInd w:val="0"/>
        <w:spacing w:after="0" w:line="240" w:lineRule="auto"/>
        <w:ind w:left="1416"/>
        <w:rPr>
          <w:rFonts w:ascii="Times New Roman" w:hAnsi="Times New Roman" w:cs="Times New Roman"/>
          <w:i/>
        </w:rPr>
      </w:pPr>
      <w:r w:rsidRPr="002B33FA">
        <w:rPr>
          <w:rFonts w:ascii="Courier New" w:hAnsi="Courier New" w:cs="Courier New"/>
          <w:sz w:val="28"/>
          <w:szCs w:val="28"/>
        </w:rPr>
        <w:t xml:space="preserve">« </w:t>
      </w:r>
      <w:r w:rsidRPr="004873EA">
        <w:rPr>
          <w:rFonts w:ascii="Times New Roman" w:hAnsi="Times New Roman" w:cs="Times New Roman"/>
          <w:i/>
        </w:rPr>
        <w:t>Des tyrans d'Israël les célèbres disgrâces,</w:t>
      </w:r>
    </w:p>
    <w:p w:rsidR="004873EA" w:rsidRPr="002B33FA" w:rsidRDefault="004873EA" w:rsidP="004873EA">
      <w:pPr>
        <w:pStyle w:val="Sansinterligne"/>
        <w:ind w:left="1416"/>
        <w:rPr>
          <w:rFonts w:ascii="Courier New" w:hAnsi="Courier New" w:cs="Courier New"/>
          <w:sz w:val="28"/>
          <w:szCs w:val="28"/>
        </w:rPr>
      </w:pPr>
      <w:r w:rsidRPr="004873EA">
        <w:rPr>
          <w:rFonts w:ascii="Times New Roman" w:hAnsi="Times New Roman" w:cs="Times New Roman"/>
          <w:i/>
        </w:rPr>
        <w:t>Et Dieu trouvé fidèle en toutes ses menaces ;</w:t>
      </w:r>
      <w:r>
        <w:rPr>
          <w:rFonts w:ascii="Courier New" w:hAnsi="Courier New" w:cs="Courier New"/>
          <w:sz w:val="28"/>
          <w:szCs w:val="28"/>
        </w:rPr>
        <w:t xml:space="preserve"> »</w:t>
      </w:r>
    </w:p>
    <w:p w:rsidR="009A1747" w:rsidRDefault="009A1747"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Bref, quel est le rôle de ce que j'appelle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fonction du signifiant ? </w:t>
      </w:r>
    </w:p>
    <w:p w:rsidR="004873EA" w:rsidRDefault="004873EA"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très précisément la distinction qui existe entre la peur, avec ce qu'elle a de particul</w:t>
      </w:r>
      <w:r w:rsidR="004873EA">
        <w:rPr>
          <w:rFonts w:ascii="Courier New" w:hAnsi="Courier New" w:cs="Courier New"/>
          <w:sz w:val="28"/>
          <w:szCs w:val="28"/>
        </w:rPr>
        <w:t>ièrement ambivalent et flottant…</w:t>
      </w:r>
      <w:r w:rsidRPr="002B33FA">
        <w:rPr>
          <w:rFonts w:ascii="Courier New" w:hAnsi="Courier New" w:cs="Courier New"/>
          <w:sz w:val="28"/>
          <w:szCs w:val="28"/>
        </w:rPr>
        <w:t xml:space="preserve"> </w:t>
      </w:r>
    </w:p>
    <w:p w:rsidR="009A1747" w:rsidRDefault="009A1747" w:rsidP="00B73B85">
      <w:pPr>
        <w:pStyle w:val="Sansinterligne"/>
        <w:rPr>
          <w:rFonts w:ascii="Courier New" w:hAnsi="Courier New" w:cs="Courier New"/>
          <w:sz w:val="28"/>
          <w:szCs w:val="28"/>
        </w:rPr>
      </w:pPr>
    </w:p>
    <w:p w:rsidR="004873EA" w:rsidRDefault="00B73B85" w:rsidP="004873EA">
      <w:pPr>
        <w:pStyle w:val="Sansinterligne"/>
        <w:ind w:left="708"/>
        <w:rPr>
          <w:rFonts w:ascii="Courier New" w:hAnsi="Courier New" w:cs="Courier New"/>
          <w:sz w:val="28"/>
          <w:szCs w:val="28"/>
        </w:rPr>
      </w:pPr>
      <w:r w:rsidRPr="002B33FA">
        <w:rPr>
          <w:rFonts w:ascii="Courier New" w:hAnsi="Courier New" w:cs="Courier New"/>
          <w:sz w:val="28"/>
          <w:szCs w:val="28"/>
        </w:rPr>
        <w:t>à savoir que, comme nous autres analystes ne l'ignorons pas, c'est aussi bien quelque chose qui vous pousse en avant et quelque chose qui vous tire en arrière, c'est quelque chose qui fait de vous essentiellement un être double et qui quand vous l'exprimez devant un personnage avec qui vous voulez jouer à avoir peur ensemble, vous met à chaque instant dans la posture de quelq</w:t>
      </w:r>
      <w:r w:rsidR="004873EA">
        <w:rPr>
          <w:rFonts w:ascii="Courier New" w:hAnsi="Courier New" w:cs="Courier New"/>
          <w:sz w:val="28"/>
          <w:szCs w:val="28"/>
        </w:rPr>
        <w:t>u'un qui est lui, qui est vous</w:t>
      </w:r>
    </w:p>
    <w:p w:rsidR="009A1747" w:rsidRDefault="009A1747" w:rsidP="004873EA">
      <w:pPr>
        <w:pStyle w:val="Sansinterligne"/>
        <w:ind w:left="708"/>
        <w:rPr>
          <w:rFonts w:ascii="Courier New" w:hAnsi="Courier New" w:cs="Courier New"/>
          <w:sz w:val="28"/>
          <w:szCs w:val="28"/>
        </w:rPr>
      </w:pPr>
    </w:p>
    <w:p w:rsidR="00252ABE" w:rsidRDefault="009A1747"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mais en face de cela, il y a quelque chose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est synonyme et qui s'appelle </w:t>
      </w:r>
      <w:r w:rsidR="004873EA">
        <w:rPr>
          <w:rFonts w:ascii="Times New Roman" w:hAnsi="Times New Roman" w:cs="Times New Roman"/>
          <w:i/>
          <w:sz w:val="24"/>
          <w:szCs w:val="24"/>
        </w:rPr>
        <w:t>l</w:t>
      </w:r>
      <w:r w:rsidR="004873EA" w:rsidRPr="004873EA">
        <w:rPr>
          <w:rFonts w:ascii="Times New Roman" w:hAnsi="Times New Roman" w:cs="Times New Roman"/>
          <w:i/>
          <w:sz w:val="24"/>
          <w:szCs w:val="24"/>
        </w:rPr>
        <w:t>a crainte de Dieu</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w:t>
      </w:r>
      <w:r w:rsidR="004873EA">
        <w:rPr>
          <w:rFonts w:ascii="Courier New" w:hAnsi="Courier New" w:cs="Courier New"/>
          <w:sz w:val="28"/>
          <w:szCs w:val="28"/>
        </w:rPr>
        <w:t xml:space="preserve"> de</w:t>
      </w:r>
      <w:r w:rsidRPr="002B33FA">
        <w:rPr>
          <w:rFonts w:ascii="Courier New" w:hAnsi="Courier New" w:cs="Courier New"/>
          <w:sz w:val="28"/>
          <w:szCs w:val="28"/>
        </w:rPr>
        <w:t xml:space="preserve"> cela que </w:t>
      </w:r>
      <w:r w:rsidR="0045287D">
        <w:rPr>
          <w:rFonts w:ascii="Courier New" w:hAnsi="Courier New" w:cs="Courier New"/>
          <w:sz w:val="28"/>
          <w:szCs w:val="28"/>
        </w:rPr>
        <w:t>JOAD</w:t>
      </w:r>
      <w:r w:rsidRPr="002B33FA">
        <w:rPr>
          <w:rFonts w:ascii="Courier New" w:hAnsi="Courier New" w:cs="Courier New"/>
          <w:sz w:val="28"/>
          <w:szCs w:val="28"/>
        </w:rPr>
        <w:t xml:space="preserve"> parle au moment très précis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où on avertit </w:t>
      </w:r>
      <w:r w:rsidR="0045287D">
        <w:rPr>
          <w:rFonts w:ascii="Courier New" w:hAnsi="Courier New" w:cs="Courier New"/>
          <w:sz w:val="28"/>
          <w:szCs w:val="28"/>
        </w:rPr>
        <w:t>JOAD</w:t>
      </w:r>
      <w:r w:rsidRPr="002B33FA">
        <w:rPr>
          <w:rFonts w:ascii="Courier New" w:hAnsi="Courier New" w:cs="Courier New"/>
          <w:sz w:val="28"/>
          <w:szCs w:val="28"/>
        </w:rPr>
        <w:t xml:space="preserve"> d'un danger, </w:t>
      </w:r>
      <w:r w:rsidR="0045287D">
        <w:rPr>
          <w:rFonts w:ascii="Courier New" w:hAnsi="Courier New" w:cs="Courier New"/>
          <w:sz w:val="28"/>
          <w:szCs w:val="28"/>
        </w:rPr>
        <w:t>JOAD</w:t>
      </w:r>
      <w:r w:rsidRPr="002B33FA">
        <w:rPr>
          <w:rFonts w:ascii="Courier New" w:hAnsi="Courier New" w:cs="Courier New"/>
          <w:sz w:val="28"/>
          <w:szCs w:val="28"/>
        </w:rPr>
        <w:t xml:space="preserve"> sort de sa poche le signifiant qui</w:t>
      </w:r>
      <w:r w:rsidR="00252ABE">
        <w:rPr>
          <w:rFonts w:ascii="Courier New" w:hAnsi="Courier New" w:cs="Courier New"/>
          <w:sz w:val="28"/>
          <w:szCs w:val="28"/>
        </w:rPr>
        <w:t>,</w:t>
      </w:r>
      <w:r w:rsidRPr="002B33FA">
        <w:rPr>
          <w:rFonts w:ascii="Courier New" w:hAnsi="Courier New" w:cs="Courier New"/>
          <w:sz w:val="28"/>
          <w:szCs w:val="28"/>
        </w:rPr>
        <w:t xml:space="preserve"> lui, est plutôt rigide, </w:t>
      </w: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lui explique ce que c'est que </w:t>
      </w:r>
      <w:r w:rsidRPr="004873EA">
        <w:rPr>
          <w:rFonts w:ascii="Times New Roman" w:hAnsi="Times New Roman" w:cs="Times New Roman"/>
          <w:i/>
          <w:sz w:val="24"/>
          <w:szCs w:val="24"/>
        </w:rPr>
        <w:t>la crainte de Dieu</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1178B2" w:rsidRDefault="004873EA" w:rsidP="00B73B85">
      <w:pPr>
        <w:pStyle w:val="Sansinterligne"/>
        <w:rPr>
          <w:rFonts w:ascii="Courier New" w:hAnsi="Courier New" w:cs="Courier New"/>
          <w:sz w:val="28"/>
          <w:szCs w:val="28"/>
        </w:rPr>
      </w:pPr>
      <w:r>
        <w:rPr>
          <w:rFonts w:ascii="Times New Roman" w:hAnsi="Times New Roman" w:cs="Times New Roman"/>
          <w:i/>
          <w:sz w:val="24"/>
          <w:szCs w:val="24"/>
        </w:rPr>
        <w:t>L</w:t>
      </w:r>
      <w:r w:rsidRPr="004873EA">
        <w:rPr>
          <w:rFonts w:ascii="Times New Roman" w:hAnsi="Times New Roman" w:cs="Times New Roman"/>
          <w:i/>
          <w:sz w:val="24"/>
          <w:szCs w:val="24"/>
        </w:rPr>
        <w:t>a crainte de Dieu</w:t>
      </w:r>
      <w:r w:rsidR="00B73B85" w:rsidRPr="002B33FA">
        <w:rPr>
          <w:rFonts w:ascii="Courier New" w:hAnsi="Courier New" w:cs="Courier New"/>
          <w:sz w:val="28"/>
          <w:szCs w:val="28"/>
        </w:rPr>
        <w:t xml:space="preserve">, je voudrais vous faire remarquer que ce terme </w:t>
      </w:r>
      <w:r w:rsidR="00B73B85" w:rsidRPr="004873EA">
        <w:rPr>
          <w:rFonts w:ascii="Courier New" w:hAnsi="Courier New" w:cs="Courier New"/>
          <w:i/>
          <w:sz w:val="24"/>
          <w:szCs w:val="24"/>
        </w:rPr>
        <w:t>culturel</w:t>
      </w:r>
      <w:r w:rsidR="00B73B85" w:rsidRPr="002B33FA">
        <w:rPr>
          <w:rFonts w:ascii="Courier New" w:hAnsi="Courier New" w:cs="Courier New"/>
          <w:sz w:val="28"/>
          <w:szCs w:val="28"/>
        </w:rPr>
        <w:t xml:space="preserve">, absolument essentiel dans une certaine ligne de pensée religieuse dont vous auriez tort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croire que c'est simplement la ligne générale. </w:t>
      </w:r>
    </w:p>
    <w:p w:rsidR="004873EA" w:rsidRDefault="004873EA" w:rsidP="00B73B85">
      <w:pPr>
        <w:pStyle w:val="Sansinterligne"/>
        <w:rPr>
          <w:rFonts w:ascii="Courier New" w:hAnsi="Courier New" w:cs="Courier New"/>
          <w:sz w:val="28"/>
          <w:szCs w:val="28"/>
        </w:rPr>
      </w:pPr>
    </w:p>
    <w:p w:rsidR="004873EA" w:rsidRDefault="004873EA" w:rsidP="00B73B85">
      <w:pPr>
        <w:pStyle w:val="Sansinterligne"/>
        <w:rPr>
          <w:rFonts w:ascii="Courier New" w:hAnsi="Courier New" w:cs="Courier New"/>
          <w:sz w:val="28"/>
          <w:szCs w:val="28"/>
        </w:rPr>
      </w:pPr>
      <w:r>
        <w:rPr>
          <w:rFonts w:ascii="Times New Roman" w:hAnsi="Times New Roman" w:cs="Times New Roman"/>
          <w:i/>
          <w:sz w:val="24"/>
          <w:szCs w:val="24"/>
        </w:rPr>
        <w:t>L</w:t>
      </w:r>
      <w:r w:rsidRPr="004873EA">
        <w:rPr>
          <w:rFonts w:ascii="Times New Roman" w:hAnsi="Times New Roman" w:cs="Times New Roman"/>
          <w:i/>
          <w:sz w:val="24"/>
          <w:szCs w:val="24"/>
        </w:rPr>
        <w:t>a crainte de Dieu</w:t>
      </w:r>
      <w:r w:rsidR="00B73B85" w:rsidRPr="002B33FA">
        <w:rPr>
          <w:rFonts w:ascii="Courier New" w:hAnsi="Courier New" w:cs="Courier New"/>
          <w:sz w:val="28"/>
          <w:szCs w:val="28"/>
        </w:rPr>
        <w:t xml:space="preserve"> ou </w:t>
      </w:r>
      <w:r>
        <w:rPr>
          <w:rFonts w:ascii="Times New Roman" w:hAnsi="Times New Roman" w:cs="Times New Roman"/>
          <w:i/>
          <w:sz w:val="24"/>
          <w:szCs w:val="24"/>
        </w:rPr>
        <w:t>L</w:t>
      </w:r>
      <w:r w:rsidRPr="004873EA">
        <w:rPr>
          <w:rFonts w:ascii="Times New Roman" w:hAnsi="Times New Roman" w:cs="Times New Roman"/>
          <w:i/>
          <w:sz w:val="24"/>
          <w:szCs w:val="24"/>
        </w:rPr>
        <w:t>a crainte de</w:t>
      </w:r>
      <w:r>
        <w:rPr>
          <w:rFonts w:ascii="Times New Roman" w:hAnsi="Times New Roman" w:cs="Times New Roman"/>
          <w:i/>
          <w:sz w:val="24"/>
          <w:szCs w:val="24"/>
        </w:rPr>
        <w:t>s</w:t>
      </w:r>
      <w:r w:rsidRPr="004873EA">
        <w:rPr>
          <w:rFonts w:ascii="Times New Roman" w:hAnsi="Times New Roman" w:cs="Times New Roman"/>
          <w:i/>
          <w:sz w:val="24"/>
          <w:szCs w:val="24"/>
        </w:rPr>
        <w:t xml:space="preserve"> Dieu</w:t>
      </w:r>
      <w:r>
        <w:rPr>
          <w:rFonts w:ascii="Times New Roman" w:hAnsi="Times New Roman" w:cs="Times New Roman"/>
          <w:i/>
          <w:sz w:val="24"/>
          <w:szCs w:val="24"/>
        </w:rPr>
        <w:t>x</w:t>
      </w:r>
      <w:r w:rsidR="00B73B85" w:rsidRPr="002B33FA">
        <w:rPr>
          <w:rFonts w:ascii="Courier New" w:hAnsi="Courier New" w:cs="Courier New"/>
          <w:sz w:val="28"/>
          <w:szCs w:val="28"/>
        </w:rPr>
        <w:t xml:space="preserve"> dont </w:t>
      </w:r>
      <w:r w:rsidR="001178B2" w:rsidRPr="002B33FA">
        <w:rPr>
          <w:rFonts w:ascii="Courier New" w:hAnsi="Courier New" w:cs="Courier New"/>
          <w:sz w:val="28"/>
          <w:szCs w:val="28"/>
        </w:rPr>
        <w:t>LUCR</w:t>
      </w:r>
      <w:r w:rsidR="001178B2">
        <w:rPr>
          <w:rFonts w:ascii="Courier New" w:hAnsi="Courier New" w:cs="Courier New"/>
          <w:sz w:val="28"/>
          <w:szCs w:val="28"/>
        </w:rPr>
        <w:t>È</w:t>
      </w:r>
      <w:r w:rsidR="001178B2" w:rsidRPr="002B33FA">
        <w:rPr>
          <w:rFonts w:ascii="Courier New" w:hAnsi="Courier New" w:cs="Courier New"/>
          <w:sz w:val="28"/>
          <w:szCs w:val="28"/>
        </w:rPr>
        <w:t>CE</w:t>
      </w:r>
      <w:r w:rsidR="00B73B85" w:rsidRPr="002B33FA">
        <w:rPr>
          <w:rFonts w:ascii="Courier New" w:hAnsi="Courier New" w:cs="Courier New"/>
          <w:sz w:val="28"/>
          <w:szCs w:val="28"/>
        </w:rPr>
        <w:t xml:space="preserve"> veut libérer ses petits camarades, </w:t>
      </w:r>
      <w:r w:rsidR="00252ABE">
        <w:rPr>
          <w:rFonts w:ascii="Courier New" w:hAnsi="Courier New" w:cs="Courier New"/>
          <w:sz w:val="28"/>
          <w:szCs w:val="28"/>
        </w:rPr>
        <w:t>c’</w:t>
      </w:r>
      <w:r w:rsidR="00B73B85" w:rsidRPr="002B33FA">
        <w:rPr>
          <w:rFonts w:ascii="Courier New" w:hAnsi="Courier New" w:cs="Courier New"/>
          <w:sz w:val="28"/>
          <w:szCs w:val="28"/>
        </w:rPr>
        <w:t xml:space="preserve">est tout à fait autre chose. </w:t>
      </w:r>
    </w:p>
    <w:p w:rsidR="004873EA" w:rsidRDefault="004873EA"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quelque chose d'infiniment plus multiforme, plus confus, plus panique</w:t>
      </w:r>
      <w:r w:rsidR="004873EA">
        <w:rPr>
          <w:rFonts w:ascii="Courier New" w:hAnsi="Courier New" w:cs="Courier New"/>
          <w:sz w:val="28"/>
          <w:szCs w:val="28"/>
        </w:rPr>
        <w:t>,</w:t>
      </w:r>
      <w:r w:rsidRPr="002B33FA">
        <w:rPr>
          <w:rFonts w:ascii="Courier New" w:hAnsi="Courier New" w:cs="Courier New"/>
          <w:sz w:val="28"/>
          <w:szCs w:val="28"/>
        </w:rPr>
        <w:t xml:space="preserve"> que cette </w:t>
      </w:r>
      <w:r w:rsidR="004873EA" w:rsidRPr="004873EA">
        <w:rPr>
          <w:rFonts w:ascii="Times New Roman" w:hAnsi="Times New Roman" w:cs="Times New Roman"/>
          <w:i/>
          <w:sz w:val="24"/>
          <w:szCs w:val="24"/>
        </w:rPr>
        <w:t>crainte de Dieu</w:t>
      </w:r>
      <w:r w:rsidRPr="002B33FA">
        <w:rPr>
          <w:rFonts w:ascii="Courier New" w:hAnsi="Courier New" w:cs="Courier New"/>
          <w:sz w:val="28"/>
          <w:szCs w:val="28"/>
        </w:rPr>
        <w:t xml:space="preserv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sur laquelle une tradition qui remonte à </w:t>
      </w:r>
      <w:r w:rsidR="004873EA" w:rsidRPr="002B33FA">
        <w:rPr>
          <w:rFonts w:ascii="Courier New" w:hAnsi="Courier New" w:cs="Courier New"/>
          <w:sz w:val="28"/>
          <w:szCs w:val="28"/>
        </w:rPr>
        <w:t>SALOMON</w:t>
      </w:r>
      <w:r w:rsidRPr="002B33FA">
        <w:rPr>
          <w:rFonts w:ascii="Courier New" w:hAnsi="Courier New" w:cs="Courier New"/>
          <w:sz w:val="28"/>
          <w:szCs w:val="28"/>
        </w:rPr>
        <w:t xml:space="preserv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est fondée, comme le principe et le commencement d'une sagesse, et qui plus, est bien plus que toute une tradition qui est très précisément la nôtre. </w:t>
      </w:r>
    </w:p>
    <w:p w:rsidR="004873EA" w:rsidRDefault="004873EA"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au fondement même de l'amour de Dieu, la crainte de l'amour de Dieu, c'est un signifiant qui ne traîne pas partout. </w:t>
      </w:r>
    </w:p>
    <w:p w:rsidR="004873EA" w:rsidRDefault="004873EA" w:rsidP="00B73B85">
      <w:pPr>
        <w:pStyle w:val="Sansinterligne"/>
        <w:rPr>
          <w:rFonts w:ascii="Courier New" w:hAnsi="Courier New" w:cs="Courier New"/>
          <w:sz w:val="28"/>
          <w:szCs w:val="28"/>
        </w:rPr>
      </w:pP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a fallu quelqu'un pour inventer cela, </w:t>
      </w:r>
      <w:proofErr w:type="gramStart"/>
      <w:r w:rsidRPr="002B33FA">
        <w:rPr>
          <w:rFonts w:ascii="Courier New" w:hAnsi="Courier New" w:cs="Courier New"/>
          <w:sz w:val="28"/>
          <w:szCs w:val="28"/>
        </w:rPr>
        <w:t>proposer</w:t>
      </w:r>
      <w:proofErr w:type="gramEnd"/>
      <w:r w:rsidRPr="002B33FA">
        <w:rPr>
          <w:rFonts w:ascii="Courier New" w:hAnsi="Courier New" w:cs="Courier New"/>
          <w:sz w:val="28"/>
          <w:szCs w:val="28"/>
        </w:rPr>
        <w:t xml:space="preserv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aux hommes, comme remède à un monde fait de terreurs multiples, la crainte d'un être qui ne peut après tout pas exercer ses sévices d'une autre façon,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très précisément que ceux qui sont là, multiplement présents dans la vie humaine,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remplacer les innombrables craintes par </w:t>
      </w:r>
      <w:r w:rsidR="001178B2">
        <w:rPr>
          <w:rFonts w:ascii="Courier New" w:hAnsi="Courier New" w:cs="Courier New"/>
          <w:sz w:val="28"/>
          <w:szCs w:val="28"/>
        </w:rPr>
        <w:t>« </w:t>
      </w:r>
      <w:r w:rsidRPr="001178B2">
        <w:rPr>
          <w:rFonts w:ascii="Times New Roman" w:hAnsi="Times New Roman" w:cs="Times New Roman"/>
          <w:i/>
          <w:sz w:val="24"/>
          <w:szCs w:val="24"/>
        </w:rPr>
        <w:t>la crainte</w:t>
      </w:r>
      <w:r w:rsidR="001178B2">
        <w:rPr>
          <w:rFonts w:ascii="Courier New" w:hAnsi="Courier New" w:cs="Courier New"/>
          <w:sz w:val="28"/>
          <w:szCs w:val="28"/>
        </w:rPr>
        <w:t> »</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qui n'a dans le fond, aucun autre moyen de manifester sa puissance précisément que ce qui est craint derrière ces innombrables craintes.</w:t>
      </w:r>
    </w:p>
    <w:p w:rsidR="00B73B85" w:rsidRPr="002B33FA" w:rsidRDefault="00B73B85"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Vous me direz</w:t>
      </w:r>
      <w:r w:rsidR="004873EA">
        <w:rPr>
          <w:rFonts w:ascii="Courier New" w:hAnsi="Courier New" w:cs="Courier New"/>
          <w:sz w:val="28"/>
          <w:szCs w:val="28"/>
        </w:rPr>
        <w:t xml:space="preserve"> </w:t>
      </w:r>
      <w:r w:rsidRPr="002B33FA">
        <w:rPr>
          <w:rFonts w:ascii="Courier New" w:hAnsi="Courier New" w:cs="Courier New"/>
          <w:sz w:val="28"/>
          <w:szCs w:val="28"/>
        </w:rPr>
        <w:t xml:space="preserve">: « </w:t>
      </w:r>
      <w:r w:rsidR="004873EA" w:rsidRPr="004873EA">
        <w:rPr>
          <w:rFonts w:ascii="Times New Roman" w:hAnsi="Times New Roman" w:cs="Times New Roman"/>
          <w:i/>
          <w:sz w:val="24"/>
          <w:szCs w:val="24"/>
        </w:rPr>
        <w:t>V</w:t>
      </w:r>
      <w:r w:rsidRPr="004873EA">
        <w:rPr>
          <w:rFonts w:ascii="Times New Roman" w:hAnsi="Times New Roman" w:cs="Times New Roman"/>
          <w:i/>
          <w:sz w:val="24"/>
          <w:szCs w:val="24"/>
        </w:rPr>
        <w:t>oilà bien une idée de curé</w:t>
      </w:r>
      <w:r w:rsidR="004873EA" w:rsidRPr="004873EA">
        <w:rPr>
          <w:rFonts w:ascii="Times New Roman" w:hAnsi="Times New Roman" w:cs="Times New Roman"/>
          <w:i/>
          <w:sz w:val="24"/>
          <w:szCs w:val="24"/>
        </w:rPr>
        <w:t xml:space="preserve"> </w:t>
      </w:r>
      <w:r w:rsidRPr="004873EA">
        <w:rPr>
          <w:rFonts w:ascii="Times New Roman" w:hAnsi="Times New Roman" w:cs="Times New Roman"/>
          <w:i/>
          <w:sz w:val="24"/>
          <w:szCs w:val="24"/>
        </w:rPr>
        <w:t>!</w:t>
      </w:r>
      <w:r w:rsidRPr="002B33FA">
        <w:rPr>
          <w:rFonts w:ascii="Courier New" w:hAnsi="Courier New" w:cs="Courier New"/>
          <w:sz w:val="28"/>
          <w:szCs w:val="28"/>
        </w:rPr>
        <w:t xml:space="preserve"> » </w:t>
      </w:r>
    </w:p>
    <w:p w:rsidR="004873EA" w:rsidRDefault="004873EA" w:rsidP="00B73B85">
      <w:pPr>
        <w:pStyle w:val="Sansinterligne"/>
        <w:rPr>
          <w:rFonts w:ascii="Courier New" w:hAnsi="Courier New" w:cs="Courier New"/>
          <w:sz w:val="28"/>
          <w:szCs w:val="28"/>
        </w:rPr>
      </w:pPr>
      <w:r>
        <w:rPr>
          <w:rFonts w:ascii="Courier New" w:hAnsi="Courier New" w:cs="Courier New"/>
          <w:sz w:val="28"/>
          <w:szCs w:val="28"/>
        </w:rPr>
        <w:t>Eh bien, vous avez tort !</w:t>
      </w:r>
      <w:r w:rsidR="00B73B85" w:rsidRPr="002B33FA">
        <w:rPr>
          <w:rFonts w:ascii="Courier New" w:hAnsi="Courier New" w:cs="Courier New"/>
          <w:sz w:val="28"/>
          <w:szCs w:val="28"/>
        </w:rPr>
        <w:t xml:space="preserv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Les curés n'ont absolument rien </w:t>
      </w:r>
      <w:r w:rsidRPr="004873EA">
        <w:rPr>
          <w:rFonts w:ascii="Times New Roman" w:hAnsi="Times New Roman" w:cs="Times New Roman"/>
          <w:i/>
          <w:sz w:val="24"/>
          <w:szCs w:val="24"/>
        </w:rPr>
        <w:t>inventé</w:t>
      </w:r>
      <w:r w:rsidRPr="002B33FA">
        <w:rPr>
          <w:rFonts w:ascii="Courier New" w:hAnsi="Courier New" w:cs="Courier New"/>
          <w:sz w:val="28"/>
          <w:szCs w:val="28"/>
        </w:rPr>
        <w:t xml:space="preserve"> dans ce genre. Pour inventer une chose pareille il faut être poète ou prophète. Autrement dit c'est précisément dans la mesure où ce </w:t>
      </w:r>
      <w:r w:rsidR="0045287D">
        <w:rPr>
          <w:rFonts w:ascii="Courier New" w:hAnsi="Courier New" w:cs="Courier New"/>
          <w:sz w:val="28"/>
          <w:szCs w:val="28"/>
        </w:rPr>
        <w:t>JOAD</w:t>
      </w:r>
      <w:r w:rsidRPr="002B33FA">
        <w:rPr>
          <w:rFonts w:ascii="Courier New" w:hAnsi="Courier New" w:cs="Courier New"/>
          <w:sz w:val="28"/>
          <w:szCs w:val="28"/>
        </w:rPr>
        <w:t xml:space="preserve"> l'est un peu, au moins par la grâce de </w:t>
      </w:r>
      <w:r w:rsidR="004873EA" w:rsidRPr="002B33FA">
        <w:rPr>
          <w:rFonts w:ascii="Courier New" w:hAnsi="Courier New" w:cs="Courier New"/>
          <w:sz w:val="28"/>
          <w:szCs w:val="28"/>
        </w:rPr>
        <w:t>RACINE</w:t>
      </w:r>
      <w:r w:rsidRPr="002B33FA">
        <w:rPr>
          <w:rFonts w:ascii="Courier New" w:hAnsi="Courier New" w:cs="Courier New"/>
          <w:sz w:val="28"/>
          <w:szCs w:val="28"/>
        </w:rPr>
        <w:t xml:space="preserve">, qu'il peut user de la façon dont il use, de l'introduction, si je puis dire, de ce signifiant majeur et primordial. </w:t>
      </w:r>
    </w:p>
    <w:p w:rsidR="004873EA" w:rsidRDefault="004873EA" w:rsidP="00B73B85">
      <w:pPr>
        <w:pStyle w:val="Sansinterligne"/>
        <w:rPr>
          <w:rFonts w:ascii="Courier New" w:hAnsi="Courier New" w:cs="Courier New"/>
          <w:sz w:val="28"/>
          <w:szCs w:val="28"/>
        </w:rPr>
      </w:pP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n'ai pas pu vous indiquer l'histoire culturelle </w:t>
      </w:r>
    </w:p>
    <w:p w:rsidR="00252ABE"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ce signifiant</w:t>
      </w:r>
      <w:r w:rsidR="004873EA">
        <w:rPr>
          <w:rFonts w:ascii="Courier New" w:hAnsi="Courier New" w:cs="Courier New"/>
          <w:sz w:val="28"/>
          <w:szCs w:val="28"/>
        </w:rPr>
        <w:t>,</w:t>
      </w:r>
      <w:r w:rsidRPr="002B33FA">
        <w:rPr>
          <w:rFonts w:ascii="Courier New" w:hAnsi="Courier New" w:cs="Courier New"/>
          <w:sz w:val="28"/>
          <w:szCs w:val="28"/>
        </w:rPr>
        <w:t xml:space="preserve"> </w:t>
      </w:r>
      <w:r w:rsidR="004873EA">
        <w:rPr>
          <w:rFonts w:ascii="Courier New" w:hAnsi="Courier New" w:cs="Courier New"/>
          <w:sz w:val="28"/>
          <w:szCs w:val="28"/>
        </w:rPr>
        <w:t>m</w:t>
      </w:r>
      <w:r w:rsidRPr="002B33FA">
        <w:rPr>
          <w:rFonts w:ascii="Courier New" w:hAnsi="Courier New" w:cs="Courier New"/>
          <w:sz w:val="28"/>
          <w:szCs w:val="28"/>
        </w:rPr>
        <w:t>ais</w:t>
      </w:r>
      <w:r w:rsidR="004873EA">
        <w:rPr>
          <w:rFonts w:ascii="Courier New" w:hAnsi="Courier New" w:cs="Courier New"/>
          <w:sz w:val="28"/>
          <w:szCs w:val="28"/>
        </w:rPr>
        <w:t>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1178B2" w:rsidRDefault="00B73B85" w:rsidP="001178B2">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qu'il faille le situer et qu'il ne soit à proprement parler situé dans cette histoire</w:t>
      </w:r>
      <w:r w:rsidR="001178B2">
        <w:rPr>
          <w:rFonts w:ascii="Courier New" w:hAnsi="Courier New" w:cs="Courier New"/>
          <w:sz w:val="28"/>
          <w:szCs w:val="28"/>
        </w:rPr>
        <w:t>,</w:t>
      </w:r>
      <w:r w:rsidRPr="002B33FA">
        <w:rPr>
          <w:rFonts w:ascii="Courier New" w:hAnsi="Courier New" w:cs="Courier New"/>
          <w:sz w:val="28"/>
          <w:szCs w:val="28"/>
        </w:rPr>
        <w:t xml:space="preserve"> </w:t>
      </w:r>
    </w:p>
    <w:p w:rsidR="001178B2" w:rsidRPr="001178B2" w:rsidRDefault="00B73B85" w:rsidP="001178B2">
      <w:pPr>
        <w:pStyle w:val="Sansinterligne"/>
        <w:numPr>
          <w:ilvl w:val="0"/>
          <w:numId w:val="14"/>
        </w:numPr>
        <w:rPr>
          <w:rFonts w:ascii="Courier New" w:hAnsi="Courier New" w:cs="Courier New"/>
          <w:sz w:val="28"/>
          <w:szCs w:val="28"/>
        </w:rPr>
      </w:pPr>
      <w:r w:rsidRPr="001178B2">
        <w:rPr>
          <w:rFonts w:ascii="Courier New" w:hAnsi="Courier New" w:cs="Courier New"/>
          <w:sz w:val="28"/>
          <w:szCs w:val="28"/>
        </w:rPr>
        <w:t xml:space="preserve">que ce soit quelque chose qui soit absolument inséparable d'une certaine structuration </w:t>
      </w:r>
    </w:p>
    <w:p w:rsidR="004873EA" w:rsidRDefault="00B73B85" w:rsidP="001178B2">
      <w:pPr>
        <w:pStyle w:val="Sansinterligne"/>
        <w:ind w:left="720"/>
        <w:rPr>
          <w:rFonts w:ascii="Courier New" w:hAnsi="Courier New" w:cs="Courier New"/>
          <w:sz w:val="28"/>
          <w:szCs w:val="28"/>
        </w:rPr>
      </w:pPr>
      <w:r w:rsidRPr="002B33FA">
        <w:rPr>
          <w:rFonts w:ascii="Courier New" w:hAnsi="Courier New" w:cs="Courier New"/>
          <w:sz w:val="28"/>
          <w:szCs w:val="28"/>
        </w:rPr>
        <w:t>qui est celle</w:t>
      </w:r>
      <w:r w:rsidR="00F22B9D">
        <w:rPr>
          <w:rFonts w:ascii="Courier New" w:hAnsi="Courier New" w:cs="Courier New"/>
          <w:sz w:val="28"/>
          <w:szCs w:val="28"/>
        </w:rPr>
        <w:t>–</w:t>
      </w:r>
      <w:r w:rsidRPr="002B33FA">
        <w:rPr>
          <w:rFonts w:ascii="Courier New" w:hAnsi="Courier New" w:cs="Courier New"/>
          <w:sz w:val="28"/>
          <w:szCs w:val="28"/>
        </w:rPr>
        <w:t xml:space="preserve">là et pas n'importe laquelle, </w:t>
      </w:r>
    </w:p>
    <w:p w:rsidR="00B73B85" w:rsidRPr="002B33FA" w:rsidRDefault="00B73B85" w:rsidP="004873E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qu'en soi</w:t>
      </w:r>
      <w:r w:rsidR="00F22B9D">
        <w:rPr>
          <w:rFonts w:ascii="Courier New" w:hAnsi="Courier New" w:cs="Courier New"/>
          <w:sz w:val="28"/>
          <w:szCs w:val="28"/>
        </w:rPr>
        <w:t>–</w:t>
      </w:r>
      <w:r w:rsidRPr="002B33FA">
        <w:rPr>
          <w:rFonts w:ascii="Courier New" w:hAnsi="Courier New" w:cs="Courier New"/>
          <w:sz w:val="28"/>
          <w:szCs w:val="28"/>
        </w:rPr>
        <w:t>même, je vous l'ai suffisamment indiqué, ce soit le signifiant qui domine la chose, car pour ce qui est des significations, elles ont complètement changé.</w:t>
      </w:r>
    </w:p>
    <w:p w:rsidR="00B73B85" w:rsidRPr="002B33FA" w:rsidRDefault="00B73B85" w:rsidP="00B73B85">
      <w:pPr>
        <w:pStyle w:val="Sansinterligne"/>
        <w:rPr>
          <w:rFonts w:ascii="Courier New" w:hAnsi="Courier New" w:cs="Courier New"/>
          <w:sz w:val="28"/>
          <w:szCs w:val="28"/>
        </w:rPr>
      </w:pP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Cette fameuse </w:t>
      </w:r>
      <w:r w:rsidR="004873EA" w:rsidRPr="004873EA">
        <w:rPr>
          <w:rFonts w:ascii="Times New Roman" w:hAnsi="Times New Roman" w:cs="Times New Roman"/>
          <w:i/>
          <w:sz w:val="24"/>
          <w:szCs w:val="24"/>
        </w:rPr>
        <w:t>crainte de Dieu</w:t>
      </w:r>
      <w:r w:rsidRPr="002B33FA">
        <w:rPr>
          <w:rFonts w:ascii="Courier New" w:hAnsi="Courier New" w:cs="Courier New"/>
          <w:sz w:val="28"/>
          <w:szCs w:val="28"/>
        </w:rPr>
        <w:t xml:space="preserve"> et ce qui en fait précisément le tour de passe</w:t>
      </w:r>
      <w:r w:rsidR="00F22B9D">
        <w:rPr>
          <w:rFonts w:ascii="Courier New" w:hAnsi="Courier New" w:cs="Courier New"/>
          <w:sz w:val="28"/>
          <w:szCs w:val="28"/>
        </w:rPr>
        <w:t>–</w:t>
      </w:r>
      <w:r w:rsidRPr="002B33FA">
        <w:rPr>
          <w:rFonts w:ascii="Courier New" w:hAnsi="Courier New" w:cs="Courier New"/>
          <w:sz w:val="28"/>
          <w:szCs w:val="28"/>
        </w:rPr>
        <w:t>passe, c'est qu'elle transforme d'une minute à l'autre toutes les</w:t>
      </w:r>
      <w:r w:rsidR="004873EA">
        <w:rPr>
          <w:rFonts w:ascii="Courier New" w:hAnsi="Courier New" w:cs="Courier New"/>
          <w:sz w:val="28"/>
          <w:szCs w:val="28"/>
        </w:rPr>
        <w:t xml:space="preserve"> craintes en </w:t>
      </w:r>
    </w:p>
    <w:p w:rsidR="004873EA" w:rsidRDefault="004873EA" w:rsidP="00B73B85">
      <w:pPr>
        <w:pStyle w:val="Sansinterligne"/>
        <w:rPr>
          <w:rFonts w:ascii="Courier New" w:hAnsi="Courier New" w:cs="Courier New"/>
          <w:sz w:val="28"/>
          <w:szCs w:val="28"/>
        </w:rPr>
      </w:pPr>
      <w:r>
        <w:rPr>
          <w:rFonts w:ascii="Courier New" w:hAnsi="Courier New" w:cs="Courier New"/>
          <w:sz w:val="28"/>
          <w:szCs w:val="28"/>
        </w:rPr>
        <w:t>un parfait courage :</w:t>
      </w:r>
      <w:r w:rsidR="00B73B85" w:rsidRPr="002B33FA">
        <w:rPr>
          <w:rFonts w:ascii="Courier New" w:hAnsi="Courier New" w:cs="Courier New"/>
          <w:sz w:val="28"/>
          <w:szCs w:val="28"/>
        </w:rPr>
        <w:t xml:space="preserv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toutes les craintes</w:t>
      </w:r>
      <w:r w:rsidR="004873EA">
        <w:rPr>
          <w:rFonts w:ascii="Courier New" w:hAnsi="Courier New" w:cs="Courier New"/>
          <w:sz w:val="28"/>
          <w:szCs w:val="28"/>
        </w:rPr>
        <w:t>…</w:t>
      </w:r>
      <w:r w:rsidRPr="002B33FA">
        <w:rPr>
          <w:rFonts w:ascii="Courier New" w:hAnsi="Courier New" w:cs="Courier New"/>
          <w:sz w:val="28"/>
          <w:szCs w:val="28"/>
        </w:rPr>
        <w:t xml:space="preserve"> </w:t>
      </w:r>
    </w:p>
    <w:p w:rsidR="004873EA" w:rsidRDefault="00252ABE" w:rsidP="004873EA">
      <w:pPr>
        <w:pStyle w:val="Sansinterligne"/>
        <w:ind w:firstLine="708"/>
        <w:rPr>
          <w:rFonts w:ascii="Courier New" w:hAnsi="Courier New" w:cs="Courier New"/>
          <w:sz w:val="28"/>
          <w:szCs w:val="28"/>
        </w:rPr>
      </w:pPr>
      <w:r>
        <w:rPr>
          <w:rFonts w:ascii="Courier New" w:hAnsi="Courier New" w:cs="Courier New"/>
          <w:sz w:val="28"/>
          <w:szCs w:val="28"/>
        </w:rPr>
        <w:t>« </w:t>
      </w:r>
      <w:r w:rsidRPr="00252ABE">
        <w:rPr>
          <w:rFonts w:ascii="Times New Roman" w:hAnsi="Times New Roman" w:cs="Times New Roman"/>
          <w:i/>
        </w:rPr>
        <w:t>J</w:t>
      </w:r>
      <w:r w:rsidR="00B73B85" w:rsidRPr="00252ABE">
        <w:rPr>
          <w:rFonts w:ascii="Times New Roman" w:hAnsi="Times New Roman" w:cs="Times New Roman"/>
          <w:i/>
        </w:rPr>
        <w:t>e n'ai point d'autre crainte</w:t>
      </w:r>
      <w:r w:rsidRPr="00252ABE">
        <w:rPr>
          <w:rFonts w:ascii="Courier New" w:hAnsi="Courier New" w:cs="Courier New"/>
          <w:sz w:val="20"/>
          <w:szCs w:val="20"/>
        </w:rPr>
        <w:t>…</w:t>
      </w:r>
      <w:r>
        <w:rPr>
          <w:rFonts w:ascii="Courier New" w:hAnsi="Courier New" w:cs="Courier New"/>
          <w:sz w:val="28"/>
          <w:szCs w:val="28"/>
        </w:rPr>
        <w:t> »</w:t>
      </w:r>
      <w:r w:rsidR="00B73B85" w:rsidRPr="002B33FA">
        <w:rPr>
          <w:rFonts w:ascii="Courier New" w:hAnsi="Courier New" w:cs="Courier New"/>
          <w:sz w:val="28"/>
          <w:szCs w:val="28"/>
        </w:rPr>
        <w:t xml:space="preserve"> </w:t>
      </w:r>
    </w:p>
    <w:p w:rsidR="00B73B85" w:rsidRPr="002B33FA" w:rsidRDefault="004873E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sont échangées contre ce quelque chose qui s'appelle la crainte de Dieu, et qui est exactement le contraire d'une crainte, si contraignant que ce soit.</w:t>
      </w: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Et à la fin de la scène ce qui s'est passé,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très exactement ceci, c'est que </w:t>
      </w:r>
      <w:r w:rsidR="004873EA">
        <w:rPr>
          <w:rFonts w:ascii="Times New Roman" w:hAnsi="Times New Roman" w:cs="Times New Roman"/>
          <w:i/>
          <w:sz w:val="24"/>
          <w:szCs w:val="24"/>
        </w:rPr>
        <w:t>l</w:t>
      </w:r>
      <w:r w:rsidR="004873EA" w:rsidRPr="004873EA">
        <w:rPr>
          <w:rFonts w:ascii="Times New Roman" w:hAnsi="Times New Roman" w:cs="Times New Roman"/>
          <w:i/>
          <w:sz w:val="24"/>
          <w:szCs w:val="24"/>
        </w:rPr>
        <w:t>a crainte de Dieu</w:t>
      </w:r>
      <w:r w:rsidRPr="002B33FA">
        <w:rPr>
          <w:rFonts w:ascii="Courier New" w:hAnsi="Courier New" w:cs="Courier New"/>
          <w:sz w:val="28"/>
          <w:szCs w:val="28"/>
        </w:rPr>
        <w:t xml:space="preserve">, avec l'aspect que nous venons de dire, le nommé </w:t>
      </w:r>
      <w:r w:rsidR="0045287D">
        <w:rPr>
          <w:rFonts w:ascii="Courier New" w:hAnsi="Courier New" w:cs="Courier New"/>
          <w:sz w:val="28"/>
          <w:szCs w:val="28"/>
        </w:rPr>
        <w:t>JOAD</w:t>
      </w:r>
      <w:r w:rsidRPr="002B33FA">
        <w:rPr>
          <w:rFonts w:ascii="Courier New" w:hAnsi="Courier New" w:cs="Courier New"/>
          <w:sz w:val="28"/>
          <w:szCs w:val="28"/>
        </w:rPr>
        <w:t xml:space="preserv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passée à l'autre, </w:t>
      </w:r>
      <w:r w:rsidRPr="004278F2">
        <w:rPr>
          <w:rFonts w:ascii="Times New Roman" w:hAnsi="Times New Roman" w:cs="Times New Roman"/>
          <w:i/>
          <w:sz w:val="24"/>
          <w:szCs w:val="24"/>
        </w:rPr>
        <w:t>et comme il faut, par le bon côté et sans douleur</w:t>
      </w:r>
      <w:r w:rsidRPr="002B33FA">
        <w:rPr>
          <w:rFonts w:ascii="Courier New" w:hAnsi="Courier New" w:cs="Courier New"/>
          <w:sz w:val="28"/>
          <w:szCs w:val="28"/>
        </w:rPr>
        <w:t xml:space="preserve">. </w:t>
      </w:r>
    </w:p>
    <w:p w:rsidR="004873EA" w:rsidRDefault="004873EA"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w:t>
      </w:r>
      <w:r w:rsidR="0045287D">
        <w:rPr>
          <w:rFonts w:ascii="Courier New" w:hAnsi="Courier New" w:cs="Courier New"/>
          <w:sz w:val="28"/>
          <w:szCs w:val="28"/>
        </w:rPr>
        <w:t>ABNER</w:t>
      </w:r>
      <w:r w:rsidRPr="002B33FA">
        <w:rPr>
          <w:rFonts w:ascii="Courier New" w:hAnsi="Courier New" w:cs="Courier New"/>
          <w:sz w:val="28"/>
          <w:szCs w:val="28"/>
        </w:rPr>
        <w:t xml:space="preserve"> s'en va, tout à fait solide, avec ce mot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fait écho à ce Dieu fidèle « </w:t>
      </w:r>
      <w:r w:rsidRPr="004873EA">
        <w:rPr>
          <w:rFonts w:ascii="Times New Roman" w:hAnsi="Times New Roman" w:cs="Times New Roman"/>
          <w:i/>
          <w:sz w:val="24"/>
          <w:szCs w:val="24"/>
        </w:rPr>
        <w:t>en toutes ses menaces</w:t>
      </w:r>
      <w:r w:rsidRPr="002B33FA">
        <w:rPr>
          <w:rFonts w:ascii="Courier New" w:hAnsi="Courier New" w:cs="Courier New"/>
          <w:sz w:val="28"/>
          <w:szCs w:val="28"/>
        </w:rPr>
        <w:t xml:space="preserve"> ».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ne s'agit plus de zèle. </w:t>
      </w: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ce moment là il va se joindre à la troupe fidèle. </w:t>
      </w:r>
    </w:p>
    <w:p w:rsidR="004873EA" w:rsidRDefault="004873EA" w:rsidP="00B73B85">
      <w:pPr>
        <w:pStyle w:val="Sansinterligne"/>
        <w:rPr>
          <w:rFonts w:ascii="Courier New" w:hAnsi="Courier New" w:cs="Courier New"/>
          <w:sz w:val="28"/>
          <w:szCs w:val="28"/>
        </w:rPr>
      </w:pPr>
    </w:p>
    <w:p w:rsidR="004873E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Bref, </w:t>
      </w:r>
      <w:r w:rsidRPr="004873EA">
        <w:rPr>
          <w:rFonts w:ascii="Courier New" w:hAnsi="Courier New" w:cs="Courier New"/>
          <w:i/>
          <w:sz w:val="24"/>
          <w:szCs w:val="24"/>
        </w:rPr>
        <w:t>il est devenu lui</w:t>
      </w:r>
      <w:r w:rsidR="00F22B9D">
        <w:rPr>
          <w:rFonts w:ascii="Courier New" w:hAnsi="Courier New" w:cs="Courier New"/>
          <w:i/>
          <w:sz w:val="24"/>
          <w:szCs w:val="24"/>
        </w:rPr>
        <w:t>–</w:t>
      </w:r>
      <w:r w:rsidRPr="004873EA">
        <w:rPr>
          <w:rFonts w:ascii="Courier New" w:hAnsi="Courier New" w:cs="Courier New"/>
          <w:i/>
          <w:sz w:val="24"/>
          <w:szCs w:val="24"/>
        </w:rPr>
        <w:t>même</w:t>
      </w:r>
      <w:r w:rsidRPr="002B33FA">
        <w:rPr>
          <w:rFonts w:ascii="Courier New" w:hAnsi="Courier New" w:cs="Courier New"/>
          <w:sz w:val="28"/>
          <w:szCs w:val="28"/>
        </w:rPr>
        <w:t xml:space="preserve"> à partir de ce moment</w:t>
      </w:r>
      <w:r w:rsidR="00F22B9D">
        <w:rPr>
          <w:rFonts w:ascii="Courier New" w:hAnsi="Courier New" w:cs="Courier New"/>
          <w:sz w:val="28"/>
          <w:szCs w:val="28"/>
        </w:rPr>
        <w:t>–</w:t>
      </w:r>
      <w:r w:rsidRPr="002B33FA">
        <w:rPr>
          <w:rFonts w:ascii="Courier New" w:hAnsi="Courier New" w:cs="Courier New"/>
          <w:sz w:val="28"/>
          <w:szCs w:val="28"/>
        </w:rPr>
        <w:t xml:space="preserve">là, </w:t>
      </w: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 support, le sujet enfilé sur très précisément l'amorce</w:t>
      </w:r>
      <w:r w:rsidR="001178B2">
        <w:rPr>
          <w:rFonts w:ascii="Courier New" w:hAnsi="Courier New" w:cs="Courier New"/>
          <w:sz w:val="28"/>
          <w:szCs w:val="28"/>
        </w:rPr>
        <w:t>,</w:t>
      </w:r>
      <w:r w:rsidRPr="002B33FA">
        <w:rPr>
          <w:rFonts w:ascii="Courier New" w:hAnsi="Courier New" w:cs="Courier New"/>
          <w:sz w:val="28"/>
          <w:szCs w:val="28"/>
        </w:rPr>
        <w:t xml:space="preserve"> ou l'hameçon</w:t>
      </w:r>
      <w:r w:rsidR="001178B2">
        <w:rPr>
          <w:rFonts w:ascii="Courier New" w:hAnsi="Courier New" w:cs="Courier New"/>
          <w:sz w:val="28"/>
          <w:szCs w:val="28"/>
        </w:rPr>
        <w:t>,</w:t>
      </w:r>
      <w:r w:rsidRPr="002B33FA">
        <w:rPr>
          <w:rFonts w:ascii="Courier New" w:hAnsi="Courier New" w:cs="Courier New"/>
          <w:sz w:val="28"/>
          <w:szCs w:val="28"/>
        </w:rPr>
        <w:t xml:space="preserve"> où va venir se crocher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la Reine, car toute la pièce à ce moment</w:t>
      </w:r>
      <w:r w:rsidR="00F22B9D">
        <w:rPr>
          <w:rFonts w:ascii="Courier New" w:hAnsi="Courier New" w:cs="Courier New"/>
          <w:sz w:val="28"/>
          <w:szCs w:val="28"/>
        </w:rPr>
        <w:t>–</w:t>
      </w:r>
      <w:r w:rsidRPr="002B33FA">
        <w:rPr>
          <w:rFonts w:ascii="Courier New" w:hAnsi="Courier New" w:cs="Courier New"/>
          <w:sz w:val="28"/>
          <w:szCs w:val="28"/>
        </w:rPr>
        <w:t xml:space="preserve">là est déjà jouée, est finie, c'est dans toute la mesure où </w:t>
      </w:r>
      <w:r w:rsidR="0045287D">
        <w:rPr>
          <w:rFonts w:ascii="Courier New" w:hAnsi="Courier New" w:cs="Courier New"/>
          <w:sz w:val="28"/>
          <w:szCs w:val="28"/>
        </w:rPr>
        <w:t>ABNER</w:t>
      </w:r>
      <w:r w:rsidRPr="002B33FA">
        <w:rPr>
          <w:rFonts w:ascii="Courier New" w:hAnsi="Courier New" w:cs="Courier New"/>
          <w:sz w:val="28"/>
          <w:szCs w:val="28"/>
        </w:rPr>
        <w:t xml:space="preserve"> ne dira pas un mot des dangers véritables que court la Reine, que la Reine va</w:t>
      </w:r>
      <w:r w:rsidR="004278F2">
        <w:rPr>
          <w:rFonts w:ascii="Courier New" w:hAnsi="Courier New" w:cs="Courier New"/>
          <w:sz w:val="28"/>
          <w:szCs w:val="28"/>
        </w:rPr>
        <w:t xml:space="preserve"> se</w:t>
      </w:r>
      <w:r w:rsidRPr="002B33FA">
        <w:rPr>
          <w:rFonts w:ascii="Courier New" w:hAnsi="Courier New" w:cs="Courier New"/>
          <w:sz w:val="28"/>
          <w:szCs w:val="28"/>
        </w:rPr>
        <w:t xml:space="preserve"> prendre à ce crochet,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à cet hameçon que désormais il représente.</w:t>
      </w:r>
    </w:p>
    <w:p w:rsidR="00B73B85" w:rsidRPr="002B33FA" w:rsidRDefault="00B73B85" w:rsidP="00B73B85">
      <w:pPr>
        <w:pStyle w:val="Sansinterligne"/>
        <w:rPr>
          <w:rFonts w:ascii="Courier New" w:hAnsi="Courier New" w:cs="Courier New"/>
          <w:sz w:val="28"/>
          <w:szCs w:val="28"/>
        </w:rPr>
      </w:pP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L'important là</w:t>
      </w:r>
      <w:r w:rsidR="00F22B9D">
        <w:rPr>
          <w:rFonts w:ascii="Courier New" w:hAnsi="Courier New" w:cs="Courier New"/>
          <w:sz w:val="28"/>
          <w:szCs w:val="28"/>
        </w:rPr>
        <w:t>–</w:t>
      </w:r>
      <w:r w:rsidRPr="002B33FA">
        <w:rPr>
          <w:rFonts w:ascii="Courier New" w:hAnsi="Courier New" w:cs="Courier New"/>
          <w:sz w:val="28"/>
          <w:szCs w:val="28"/>
        </w:rPr>
        <w:t>dedans c'est ceci</w:t>
      </w:r>
      <w:r w:rsidR="00252ABE">
        <w:rPr>
          <w:rFonts w:ascii="Courier New" w:hAnsi="Courier New" w:cs="Courier New"/>
          <w:sz w:val="28"/>
          <w:szCs w:val="28"/>
        </w:rPr>
        <w:t> :</w:t>
      </w:r>
      <w:r w:rsidRPr="002B33FA">
        <w:rPr>
          <w:rFonts w:ascii="Courier New" w:hAnsi="Courier New" w:cs="Courier New"/>
          <w:sz w:val="28"/>
          <w:szCs w:val="28"/>
        </w:rPr>
        <w:t xml:space="preserve"> que de par la vertu du signifiant,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de ce mot « </w:t>
      </w:r>
      <w:r w:rsidRPr="004278F2">
        <w:rPr>
          <w:rFonts w:ascii="Times New Roman" w:hAnsi="Times New Roman" w:cs="Times New Roman"/>
          <w:i/>
          <w:sz w:val="24"/>
          <w:szCs w:val="24"/>
        </w:rPr>
        <w:t>crainte</w:t>
      </w:r>
      <w:r w:rsidRPr="002B33FA">
        <w:rPr>
          <w:rFonts w:ascii="Courier New" w:hAnsi="Courier New" w:cs="Courier New"/>
          <w:sz w:val="28"/>
          <w:szCs w:val="28"/>
        </w:rPr>
        <w:t xml:space="preserve"> », </w:t>
      </w: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dont si vous voulez l'efficace a été de transformer le zèle </w:t>
      </w:r>
      <w:r w:rsidR="001178B2">
        <w:rPr>
          <w:rFonts w:ascii="Courier New" w:hAnsi="Courier New" w:cs="Courier New"/>
          <w:sz w:val="28"/>
          <w:szCs w:val="28"/>
        </w:rPr>
        <w:t>d</w:t>
      </w:r>
      <w:r w:rsidRPr="002B33FA">
        <w:rPr>
          <w:rFonts w:ascii="Courier New" w:hAnsi="Courier New" w:cs="Courier New"/>
          <w:sz w:val="28"/>
          <w:szCs w:val="28"/>
        </w:rPr>
        <w:t xml:space="preserve">u début dans la fidélité de la fin,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mais par une transmutation qui est à proprement parler de l'ordre du signifiant comme tel</w:t>
      </w:r>
      <w:r w:rsidR="004278F2">
        <w:rPr>
          <w:rFonts w:ascii="Courier New" w:hAnsi="Courier New" w:cs="Courier New"/>
          <w:sz w:val="28"/>
          <w:szCs w:val="28"/>
        </w:rPr>
        <w:t>…</w:t>
      </w:r>
      <w:r w:rsidRPr="002B33FA">
        <w:rPr>
          <w:rFonts w:ascii="Courier New" w:hAnsi="Courier New" w:cs="Courier New"/>
          <w:sz w:val="28"/>
          <w:szCs w:val="28"/>
        </w:rPr>
        <w:t xml:space="preserve"> </w:t>
      </w:r>
    </w:p>
    <w:p w:rsidR="004278F2" w:rsidRDefault="00B73B85" w:rsidP="004278F2">
      <w:pPr>
        <w:pStyle w:val="Sansinterligne"/>
        <w:ind w:left="708"/>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C82F41">
        <w:rPr>
          <w:rFonts w:ascii="Courier New" w:hAnsi="Courier New" w:cs="Courier New"/>
          <w:sz w:val="28"/>
          <w:szCs w:val="28"/>
        </w:rPr>
        <w:t>–</w:t>
      </w:r>
      <w:r w:rsidRPr="002B33FA">
        <w:rPr>
          <w:rFonts w:ascii="Courier New" w:hAnsi="Courier New" w:cs="Courier New"/>
          <w:sz w:val="28"/>
          <w:szCs w:val="28"/>
        </w:rPr>
        <w:t xml:space="preserve">dire de quelque chose qu'aucune accumulation, qu'aucune superposition, </w:t>
      </w:r>
    </w:p>
    <w:p w:rsidR="004278F2" w:rsidRDefault="00B73B85" w:rsidP="004278F2">
      <w:pPr>
        <w:pStyle w:val="Sansinterligne"/>
        <w:ind w:left="708"/>
        <w:rPr>
          <w:rFonts w:ascii="Courier New" w:hAnsi="Courier New" w:cs="Courier New"/>
          <w:sz w:val="28"/>
          <w:szCs w:val="28"/>
        </w:rPr>
      </w:pPr>
      <w:r w:rsidRPr="002B33FA">
        <w:rPr>
          <w:rFonts w:ascii="Courier New" w:hAnsi="Courier New" w:cs="Courier New"/>
          <w:sz w:val="28"/>
          <w:szCs w:val="28"/>
        </w:rPr>
        <w:t xml:space="preserve">aucune somme de significations prise dans </w:t>
      </w:r>
    </w:p>
    <w:p w:rsidR="004278F2" w:rsidRDefault="00B73B85" w:rsidP="004278F2">
      <w:pPr>
        <w:pStyle w:val="Sansinterligne"/>
        <w:ind w:left="708"/>
        <w:rPr>
          <w:rFonts w:ascii="Courier New" w:hAnsi="Courier New" w:cs="Courier New"/>
          <w:sz w:val="28"/>
          <w:szCs w:val="28"/>
        </w:rPr>
      </w:pPr>
      <w:r w:rsidRPr="002B33FA">
        <w:rPr>
          <w:rFonts w:ascii="Courier New" w:hAnsi="Courier New" w:cs="Courier New"/>
          <w:sz w:val="28"/>
          <w:szCs w:val="28"/>
        </w:rPr>
        <w:t>leur ensemble ne peut suffire à se justifier</w:t>
      </w:r>
    </w:p>
    <w:p w:rsidR="00252ABE" w:rsidRDefault="004278F2"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c'est dans cette transmutation de la situation par l'intervention du signifiant comme tel que réside le progrès de ce dialogue qui fait passer un personnage du zèle avec tout ce mot comporte ici d'ambigu,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voire de douteux, voire de toujour</w:t>
      </w:r>
      <w:r w:rsidR="004278F2">
        <w:rPr>
          <w:rFonts w:ascii="Courier New" w:hAnsi="Courier New" w:cs="Courier New"/>
          <w:sz w:val="28"/>
          <w:szCs w:val="28"/>
        </w:rPr>
        <w:t>s prêt à tous les retournements, c</w:t>
      </w:r>
      <w:r w:rsidRPr="002B33FA">
        <w:rPr>
          <w:rFonts w:ascii="Courier New" w:hAnsi="Courier New" w:cs="Courier New"/>
          <w:sz w:val="28"/>
          <w:szCs w:val="28"/>
        </w:rPr>
        <w:t>ette scène serait</w:t>
      </w:r>
      <w:r w:rsidR="00252ABE">
        <w:rPr>
          <w:rFonts w:ascii="Courier New" w:hAnsi="Courier New" w:cs="Courier New"/>
          <w:sz w:val="28"/>
          <w:szCs w:val="28"/>
        </w:rPr>
        <w:t>,</w:t>
      </w:r>
      <w:r w:rsidRPr="002B33FA">
        <w:rPr>
          <w:rFonts w:ascii="Courier New" w:hAnsi="Courier New" w:cs="Courier New"/>
          <w:sz w:val="28"/>
          <w:szCs w:val="28"/>
        </w:rPr>
        <w:t xml:space="preserve"> autrement dit</w:t>
      </w:r>
      <w:r w:rsidR="00252ABE">
        <w:rPr>
          <w:rFonts w:ascii="Courier New" w:hAnsi="Courier New" w:cs="Courier New"/>
          <w:sz w:val="28"/>
          <w:szCs w:val="28"/>
        </w:rPr>
        <w:t>,</w:t>
      </w:r>
      <w:r w:rsidRPr="002B33FA">
        <w:rPr>
          <w:rFonts w:ascii="Courier New" w:hAnsi="Courier New" w:cs="Courier New"/>
          <w:sz w:val="28"/>
          <w:szCs w:val="28"/>
        </w:rPr>
        <w:t xml:space="preserve"> une scène de </w:t>
      </w:r>
      <w:r w:rsidR="004278F2">
        <w:rPr>
          <w:rFonts w:ascii="Courier New" w:hAnsi="Courier New" w:cs="Courier New"/>
          <w:sz w:val="28"/>
          <w:szCs w:val="28"/>
        </w:rPr>
        <w:t>« </w:t>
      </w:r>
      <w:r w:rsidRPr="004278F2">
        <w:rPr>
          <w:rFonts w:ascii="Times New Roman" w:hAnsi="Times New Roman" w:cs="Times New Roman"/>
          <w:i/>
          <w:sz w:val="24"/>
          <w:szCs w:val="24"/>
        </w:rPr>
        <w:t>deuxième bureau</w:t>
      </w:r>
      <w:r w:rsidR="004278F2">
        <w:rPr>
          <w:rFonts w:ascii="Courier New" w:hAnsi="Courier New" w:cs="Courier New"/>
          <w:sz w:val="28"/>
          <w:szCs w:val="28"/>
        </w:rPr>
        <w:t> »</w:t>
      </w:r>
      <w:r w:rsidR="004278F2" w:rsidRPr="00FD7436">
        <w:rPr>
          <w:rStyle w:val="Appelnotedebasdep"/>
          <w:rFonts w:ascii="Times New Roman" w:hAnsi="Times New Roman" w:cs="Times New Roman"/>
          <w:b/>
          <w:color w:val="C00000"/>
          <w:sz w:val="28"/>
          <w:szCs w:val="28"/>
        </w:rPr>
        <w:footnoteReference w:id="32"/>
      </w:r>
      <w:r w:rsidRPr="002B33FA">
        <w:rPr>
          <w:rFonts w:ascii="Courier New" w:hAnsi="Courier New" w:cs="Courier New"/>
          <w:sz w:val="28"/>
          <w:szCs w:val="28"/>
        </w:rPr>
        <w:t xml:space="preserve"> s'il n'y avait pas cet usage du signifiant par le Grand prêtre, ce que j'appelle </w:t>
      </w:r>
    </w:p>
    <w:p w:rsidR="004278F2" w:rsidRDefault="00B73B85" w:rsidP="00B73B85">
      <w:pPr>
        <w:pStyle w:val="Sansinterligne"/>
        <w:rPr>
          <w:rFonts w:ascii="Courier New" w:hAnsi="Courier New" w:cs="Courier New"/>
          <w:sz w:val="28"/>
          <w:szCs w:val="28"/>
        </w:rPr>
      </w:pPr>
      <w:r w:rsidRPr="004278F2">
        <w:rPr>
          <w:rFonts w:ascii="Times New Roman" w:hAnsi="Times New Roman" w:cs="Times New Roman"/>
          <w:i/>
          <w:sz w:val="24"/>
          <w:szCs w:val="24"/>
        </w:rPr>
        <w:t>la fonction du signifiant</w:t>
      </w:r>
      <w:r w:rsidRPr="002B33FA">
        <w:rPr>
          <w:rFonts w:ascii="Courier New" w:hAnsi="Courier New" w:cs="Courier New"/>
          <w:sz w:val="28"/>
          <w:szCs w:val="28"/>
        </w:rPr>
        <w:t xml:space="preserve"> dans un discours quelconque,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qu'il s'agisse </w:t>
      </w:r>
      <w:r w:rsidRPr="004278F2">
        <w:rPr>
          <w:rFonts w:ascii="Times New Roman" w:hAnsi="Times New Roman" w:cs="Times New Roman"/>
          <w:i/>
          <w:sz w:val="24"/>
          <w:szCs w:val="24"/>
        </w:rPr>
        <w:t>d'un texte sacré, d'un roman, d'un drame, d'un monologue</w:t>
      </w:r>
      <w:r w:rsidRPr="002B33FA">
        <w:rPr>
          <w:rFonts w:ascii="Courier New" w:hAnsi="Courier New" w:cs="Courier New"/>
          <w:sz w:val="28"/>
          <w:szCs w:val="28"/>
        </w:rPr>
        <w:t xml:space="preserve"> ou de n'importe quelle conversation, es</w:t>
      </w:r>
      <w:r w:rsidR="00CC35A6">
        <w:rPr>
          <w:rFonts w:ascii="Courier New" w:hAnsi="Courier New" w:cs="Courier New"/>
          <w:sz w:val="28"/>
          <w:szCs w:val="28"/>
        </w:rPr>
        <w:t>t quelque chose que vous me per</w:t>
      </w:r>
      <w:r w:rsidRPr="002B33FA">
        <w:rPr>
          <w:rFonts w:ascii="Courier New" w:hAnsi="Courier New" w:cs="Courier New"/>
          <w:sz w:val="28"/>
          <w:szCs w:val="28"/>
        </w:rPr>
        <w:t xml:space="preserve">mettrez de représenter par une sorte d'artifice, de comparaison spatialisante.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Mais nous n'avons aucune raison de nous en priver par ce quelque chose qui est le véritable </w:t>
      </w:r>
      <w:r w:rsidRPr="004278F2">
        <w:rPr>
          <w:rFonts w:ascii="Times New Roman" w:hAnsi="Times New Roman" w:cs="Times New Roman"/>
          <w:i/>
          <w:sz w:val="24"/>
          <w:szCs w:val="24"/>
        </w:rPr>
        <w:t>point central</w:t>
      </w:r>
      <w:r w:rsidRPr="002B33FA">
        <w:rPr>
          <w:rFonts w:ascii="Courier New" w:hAnsi="Courier New" w:cs="Courier New"/>
          <w:sz w:val="28"/>
          <w:szCs w:val="28"/>
        </w:rPr>
        <w:t xml:space="preserve"> autour de quoi doit s'exercer toute </w:t>
      </w:r>
      <w:r w:rsidRPr="004278F2">
        <w:rPr>
          <w:rFonts w:ascii="Courier New" w:hAnsi="Courier New" w:cs="Courier New"/>
          <w:i/>
          <w:sz w:val="24"/>
          <w:szCs w:val="24"/>
        </w:rPr>
        <w:t>analyse concrète</w:t>
      </w:r>
      <w:r w:rsidRPr="002B33FA">
        <w:rPr>
          <w:rFonts w:ascii="Courier New" w:hAnsi="Courier New" w:cs="Courier New"/>
          <w:sz w:val="28"/>
          <w:szCs w:val="28"/>
        </w:rPr>
        <w:t xml:space="preserve"> du </w:t>
      </w:r>
      <w:r w:rsidRPr="004278F2">
        <w:rPr>
          <w:rFonts w:ascii="Times New Roman" w:hAnsi="Times New Roman" w:cs="Times New Roman"/>
          <w:i/>
          <w:sz w:val="24"/>
          <w:szCs w:val="24"/>
        </w:rPr>
        <w:t>discours</w:t>
      </w:r>
      <w:r w:rsidRPr="002B33FA">
        <w:rPr>
          <w:rFonts w:ascii="Courier New" w:hAnsi="Courier New" w:cs="Courier New"/>
          <w:sz w:val="28"/>
          <w:szCs w:val="28"/>
        </w:rPr>
        <w:t xml:space="preserve">. </w:t>
      </w:r>
    </w:p>
    <w:p w:rsidR="004278F2" w:rsidRDefault="004278F2" w:rsidP="00B73B85">
      <w:pPr>
        <w:pStyle w:val="Sansinterligne"/>
        <w:rPr>
          <w:rFonts w:ascii="Courier New" w:hAnsi="Courier New" w:cs="Courier New"/>
          <w:sz w:val="28"/>
          <w:szCs w:val="28"/>
        </w:rPr>
      </w:pP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l'appellerai un </w:t>
      </w:r>
      <w:r w:rsidR="004278F2">
        <w:rPr>
          <w:rFonts w:ascii="Courier New" w:hAnsi="Courier New" w:cs="Courier New"/>
          <w:sz w:val="28"/>
          <w:szCs w:val="28"/>
        </w:rPr>
        <w:t>« </w:t>
      </w:r>
      <w:r w:rsidRPr="004278F2">
        <w:rPr>
          <w:rFonts w:ascii="Times New Roman" w:hAnsi="Times New Roman" w:cs="Times New Roman"/>
          <w:i/>
          <w:color w:val="0000CC"/>
          <w:sz w:val="24"/>
          <w:szCs w:val="24"/>
        </w:rPr>
        <w:t>point de capiton</w:t>
      </w:r>
      <w:r w:rsidR="004278F2">
        <w:rPr>
          <w:rFonts w:ascii="Courier New" w:hAnsi="Courier New" w:cs="Courier New"/>
          <w:sz w:val="28"/>
          <w:szCs w:val="28"/>
        </w:rPr>
        <w:t> »</w:t>
      </w:r>
      <w:r w:rsidR="001178B2">
        <w:rPr>
          <w:rFonts w:ascii="Courier New" w:hAnsi="Courier New" w:cs="Courier New"/>
          <w:sz w:val="28"/>
          <w:szCs w:val="28"/>
        </w:rPr>
        <w:t>, e</w:t>
      </w:r>
      <w:r w:rsidRPr="002B33FA">
        <w:rPr>
          <w:rFonts w:ascii="Courier New" w:hAnsi="Courier New" w:cs="Courier New"/>
          <w:sz w:val="28"/>
          <w:szCs w:val="28"/>
        </w:rPr>
        <w:t>t cette sorte d'</w:t>
      </w:r>
      <w:r w:rsidRPr="001178B2">
        <w:rPr>
          <w:rFonts w:ascii="Times New Roman" w:hAnsi="Times New Roman" w:cs="Times New Roman"/>
          <w:i/>
          <w:color w:val="0000CC"/>
          <w:sz w:val="24"/>
          <w:szCs w:val="24"/>
        </w:rPr>
        <w:t>aiguille de matelassier</w:t>
      </w:r>
      <w:r w:rsidRPr="002B33FA">
        <w:rPr>
          <w:rFonts w:ascii="Courier New" w:hAnsi="Courier New" w:cs="Courier New"/>
          <w:sz w:val="28"/>
          <w:szCs w:val="28"/>
        </w:rPr>
        <w:t xml:space="preserve"> qui est entrée au moment</w:t>
      </w:r>
      <w:r w:rsidR="001178B2">
        <w:rPr>
          <w:rFonts w:ascii="Courier New" w:hAnsi="Courier New" w:cs="Courier New"/>
          <w:sz w:val="28"/>
          <w:szCs w:val="28"/>
        </w:rPr>
        <w:t>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4278F2">
        <w:rPr>
          <w:rFonts w:ascii="Times New Roman" w:hAnsi="Times New Roman" w:cs="Times New Roman"/>
          <w:i/>
          <w:sz w:val="24"/>
          <w:szCs w:val="24"/>
        </w:rPr>
        <w:t>Dieu fidèle dans toutes ses menaces</w:t>
      </w:r>
      <w:r w:rsidR="004278F2">
        <w:rPr>
          <w:rFonts w:ascii="Courier New" w:hAnsi="Courier New" w:cs="Courier New"/>
          <w:sz w:val="28"/>
          <w:szCs w:val="28"/>
        </w:rPr>
        <w:t>…</w:t>
      </w:r>
      <w:r w:rsidRPr="002B33FA">
        <w:rPr>
          <w:rFonts w:ascii="Courier New" w:hAnsi="Courier New" w:cs="Courier New"/>
          <w:sz w:val="28"/>
          <w:szCs w:val="28"/>
        </w:rPr>
        <w:t xml:space="preserve"> »,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qui ressort</w:t>
      </w:r>
      <w:r w:rsidR="004278F2">
        <w:rPr>
          <w:rFonts w:ascii="Courier New" w:hAnsi="Courier New" w:cs="Courier New"/>
          <w:sz w:val="28"/>
          <w:szCs w:val="28"/>
        </w:rPr>
        <w:t>,</w:t>
      </w:r>
      <w:r w:rsidRPr="002B33FA">
        <w:rPr>
          <w:rFonts w:ascii="Courier New" w:hAnsi="Courier New" w:cs="Courier New"/>
          <w:sz w:val="28"/>
          <w:szCs w:val="28"/>
        </w:rPr>
        <w:t xml:space="preserve"> et le gars dit</w:t>
      </w:r>
      <w:r w:rsidR="004278F2">
        <w:rPr>
          <w:rFonts w:ascii="Courier New" w:hAnsi="Courier New" w:cs="Courier New"/>
          <w:sz w:val="28"/>
          <w:szCs w:val="28"/>
        </w:rPr>
        <w:t xml:space="preserve"> </w:t>
      </w:r>
      <w:r w:rsidRPr="004278F2">
        <w:rPr>
          <w:rFonts w:ascii="Courier New" w:hAnsi="Courier New" w:cs="Courier New"/>
          <w:sz w:val="24"/>
          <w:szCs w:val="24"/>
        </w:rPr>
        <w:t xml:space="preserve">« </w:t>
      </w:r>
      <w:r w:rsidRPr="004278F2">
        <w:rPr>
          <w:rFonts w:ascii="Times New Roman" w:hAnsi="Times New Roman" w:cs="Times New Roman"/>
          <w:i/>
          <w:sz w:val="24"/>
          <w:szCs w:val="24"/>
        </w:rPr>
        <w:t>Je vais me joindre à la troupe fidèle</w:t>
      </w:r>
      <w:r w:rsidR="004278F2" w:rsidRPr="004278F2">
        <w:rPr>
          <w:rFonts w:ascii="Courier New" w:hAnsi="Courier New" w:cs="Courier New"/>
          <w:sz w:val="24"/>
          <w:szCs w:val="24"/>
        </w:rPr>
        <w:t>…</w:t>
      </w:r>
      <w:r w:rsidRPr="004278F2">
        <w:rPr>
          <w:rFonts w:ascii="Courier New" w:hAnsi="Courier New" w:cs="Courier New"/>
          <w:sz w:val="24"/>
          <w:szCs w:val="24"/>
        </w:rPr>
        <w:t xml:space="preserve"> »</w:t>
      </w:r>
      <w:r w:rsidRPr="002B33FA">
        <w:rPr>
          <w:rFonts w:ascii="Courier New" w:hAnsi="Courier New" w:cs="Courier New"/>
          <w:sz w:val="28"/>
          <w:szCs w:val="28"/>
        </w:rPr>
        <w:t xml:space="preserve">, c'est là le </w:t>
      </w:r>
      <w:r w:rsidRPr="004278F2">
        <w:rPr>
          <w:rFonts w:ascii="Courier New" w:hAnsi="Courier New" w:cs="Courier New"/>
          <w:i/>
          <w:sz w:val="24"/>
          <w:szCs w:val="24"/>
        </w:rPr>
        <w:t>point de passage</w:t>
      </w:r>
      <w:r w:rsidRPr="002B33FA">
        <w:rPr>
          <w:rFonts w:ascii="Courier New" w:hAnsi="Courier New" w:cs="Courier New"/>
          <w:sz w:val="28"/>
          <w:szCs w:val="28"/>
        </w:rPr>
        <w:t xml:space="preserve"> où nous est indiqué ce qui</w:t>
      </w:r>
      <w:r w:rsidR="004278F2">
        <w:rPr>
          <w:rFonts w:ascii="Courier New" w:hAnsi="Courier New" w:cs="Courier New"/>
          <w:sz w:val="28"/>
          <w:szCs w:val="28"/>
        </w:rPr>
        <w:t>…</w:t>
      </w:r>
      <w:r w:rsidRPr="002B33FA">
        <w:rPr>
          <w:rFonts w:ascii="Courier New" w:hAnsi="Courier New" w:cs="Courier New"/>
          <w:sz w:val="28"/>
          <w:szCs w:val="28"/>
        </w:rPr>
        <w:t xml:space="preserve"> </w:t>
      </w:r>
    </w:p>
    <w:p w:rsidR="004278F2" w:rsidRDefault="00B73B85" w:rsidP="004278F2">
      <w:pPr>
        <w:pStyle w:val="Sansinterligne"/>
        <w:ind w:left="708"/>
        <w:rPr>
          <w:rFonts w:ascii="Courier New" w:hAnsi="Courier New" w:cs="Courier New"/>
          <w:sz w:val="28"/>
          <w:szCs w:val="28"/>
        </w:rPr>
      </w:pPr>
      <w:r w:rsidRPr="002B33FA">
        <w:rPr>
          <w:rFonts w:ascii="Courier New" w:hAnsi="Courier New" w:cs="Courier New"/>
          <w:sz w:val="28"/>
          <w:szCs w:val="28"/>
        </w:rPr>
        <w:t xml:space="preserve">si nous analysions cette scène comme on pourrait l'analyser, comme une partition musicale </w:t>
      </w:r>
    </w:p>
    <w:p w:rsidR="00252ABE" w:rsidRDefault="004278F2"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c'est </w:t>
      </w:r>
      <w:r w:rsidR="00B73B85" w:rsidRPr="00C82F41">
        <w:rPr>
          <w:rFonts w:ascii="Times New Roman" w:hAnsi="Times New Roman" w:cs="Times New Roman"/>
          <w:i/>
          <w:sz w:val="24"/>
          <w:szCs w:val="24"/>
        </w:rPr>
        <w:t>le point où vient se nouer</w:t>
      </w:r>
      <w:r w:rsidR="00252ABE">
        <w:rPr>
          <w:rFonts w:ascii="Courier New" w:hAnsi="Courier New" w:cs="Courier New"/>
          <w:sz w:val="28"/>
          <w:szCs w:val="28"/>
        </w:rPr>
        <w:t> :</w:t>
      </w:r>
      <w:r w:rsidR="00B73B85" w:rsidRPr="002B33FA">
        <w:rPr>
          <w:rFonts w:ascii="Courier New" w:hAnsi="Courier New" w:cs="Courier New"/>
          <w:sz w:val="28"/>
          <w:szCs w:val="28"/>
        </w:rPr>
        <w:t xml:space="preserve"> </w:t>
      </w:r>
    </w:p>
    <w:p w:rsidR="00C82F41" w:rsidRDefault="00C82F41" w:rsidP="00B73B85">
      <w:pPr>
        <w:pStyle w:val="Sansinterligne"/>
        <w:rPr>
          <w:rFonts w:ascii="Courier New" w:hAnsi="Courier New" w:cs="Courier New"/>
          <w:sz w:val="28"/>
          <w:szCs w:val="28"/>
        </w:rPr>
      </w:pPr>
    </w:p>
    <w:p w:rsidR="00252ABE" w:rsidRDefault="00B73B85" w:rsidP="00252ABE">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ce qui est de l'ordre de </w:t>
      </w:r>
      <w:r w:rsidR="00C82F41">
        <w:rPr>
          <w:rFonts w:ascii="Courier New" w:hAnsi="Courier New" w:cs="Courier New"/>
          <w:sz w:val="28"/>
          <w:szCs w:val="28"/>
        </w:rPr>
        <w:t>« </w:t>
      </w:r>
      <w:r w:rsidRPr="00C82F41">
        <w:rPr>
          <w:rFonts w:ascii="Times New Roman" w:hAnsi="Times New Roman" w:cs="Times New Roman"/>
          <w:i/>
          <w:sz w:val="24"/>
          <w:szCs w:val="24"/>
        </w:rPr>
        <w:t>cette masse amorphe</w:t>
      </w:r>
      <w:r w:rsidR="00C82F41">
        <w:rPr>
          <w:rFonts w:ascii="Courier New" w:hAnsi="Courier New" w:cs="Courier New"/>
          <w:sz w:val="28"/>
          <w:szCs w:val="28"/>
        </w:rPr>
        <w:t> »</w:t>
      </w:r>
      <w:r w:rsidRPr="002B33FA">
        <w:rPr>
          <w:rFonts w:ascii="Courier New" w:hAnsi="Courier New" w:cs="Courier New"/>
          <w:sz w:val="28"/>
          <w:szCs w:val="28"/>
        </w:rPr>
        <w:t xml:space="preserve"> et toujours flottante </w:t>
      </w:r>
      <w:r w:rsidRPr="00C82F41">
        <w:rPr>
          <w:rFonts w:ascii="Times New Roman" w:hAnsi="Times New Roman" w:cs="Times New Roman"/>
          <w:i/>
          <w:sz w:val="24"/>
          <w:szCs w:val="24"/>
        </w:rPr>
        <w:t>des significations</w:t>
      </w:r>
      <w:r w:rsidRPr="002B33FA">
        <w:rPr>
          <w:rFonts w:ascii="Courier New" w:hAnsi="Courier New" w:cs="Courier New"/>
          <w:sz w:val="28"/>
          <w:szCs w:val="28"/>
        </w:rPr>
        <w:t xml:space="preserve"> de ce qui se passe réellement entre ces deux personnages</w:t>
      </w:r>
      <w:r w:rsidR="00252ABE">
        <w:rPr>
          <w:rFonts w:ascii="Courier New" w:hAnsi="Courier New" w:cs="Courier New"/>
          <w:sz w:val="28"/>
          <w:szCs w:val="28"/>
        </w:rPr>
        <w:t>,</w:t>
      </w:r>
    </w:p>
    <w:p w:rsidR="00C82F41" w:rsidRDefault="00C82F41" w:rsidP="00C82F41">
      <w:pPr>
        <w:pStyle w:val="Sansinterligne"/>
        <w:ind w:left="720"/>
        <w:rPr>
          <w:rFonts w:ascii="Courier New" w:hAnsi="Courier New" w:cs="Courier New"/>
          <w:sz w:val="28"/>
          <w:szCs w:val="28"/>
        </w:rPr>
      </w:pPr>
    </w:p>
    <w:p w:rsidR="004278F2" w:rsidRPr="00252ABE" w:rsidRDefault="00B73B85" w:rsidP="00B73B85">
      <w:pPr>
        <w:pStyle w:val="Sansinterligne"/>
        <w:numPr>
          <w:ilvl w:val="0"/>
          <w:numId w:val="14"/>
        </w:numPr>
        <w:rPr>
          <w:rFonts w:ascii="Courier New" w:hAnsi="Courier New" w:cs="Courier New"/>
          <w:sz w:val="28"/>
          <w:szCs w:val="28"/>
        </w:rPr>
      </w:pPr>
      <w:r w:rsidRPr="00252ABE">
        <w:rPr>
          <w:rFonts w:ascii="Courier New" w:hAnsi="Courier New" w:cs="Courier New"/>
          <w:sz w:val="28"/>
          <w:szCs w:val="28"/>
        </w:rPr>
        <w:t xml:space="preserve">et </w:t>
      </w:r>
      <w:r w:rsidRPr="00C82F41">
        <w:rPr>
          <w:rFonts w:ascii="Times New Roman" w:hAnsi="Times New Roman" w:cs="Times New Roman"/>
          <w:i/>
          <w:color w:val="0000CC"/>
          <w:sz w:val="24"/>
          <w:szCs w:val="24"/>
        </w:rPr>
        <w:t>ce quelque chose</w:t>
      </w:r>
      <w:r w:rsidRPr="00252ABE">
        <w:rPr>
          <w:rFonts w:ascii="Courier New" w:hAnsi="Courier New" w:cs="Courier New"/>
          <w:sz w:val="28"/>
          <w:szCs w:val="28"/>
        </w:rPr>
        <w:t xml:space="preserve"> qui le relie à ce texte purement admirable qui fait qu'au lieu que ce soit une pièce de boulevard, c'est très précisément une tragédie racinienne. </w:t>
      </w:r>
    </w:p>
    <w:p w:rsidR="004278F2" w:rsidRDefault="004278F2" w:rsidP="00B73B85">
      <w:pPr>
        <w:pStyle w:val="Sansinterligne"/>
        <w:rPr>
          <w:rFonts w:ascii="Courier New" w:hAnsi="Courier New" w:cs="Courier New"/>
          <w:sz w:val="28"/>
          <w:szCs w:val="28"/>
        </w:rPr>
      </w:pPr>
    </w:p>
    <w:p w:rsidR="00C82F4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le mot </w:t>
      </w:r>
      <w:r w:rsidR="004278F2">
        <w:rPr>
          <w:rFonts w:ascii="Courier New" w:hAnsi="Courier New" w:cs="Courier New"/>
          <w:sz w:val="28"/>
          <w:szCs w:val="28"/>
        </w:rPr>
        <w:t>« </w:t>
      </w:r>
      <w:r w:rsidRPr="004278F2">
        <w:rPr>
          <w:rFonts w:ascii="Times New Roman" w:hAnsi="Times New Roman" w:cs="Times New Roman"/>
          <w:i/>
          <w:sz w:val="24"/>
          <w:szCs w:val="24"/>
        </w:rPr>
        <w:t>crainte</w:t>
      </w:r>
      <w:r w:rsidR="004278F2">
        <w:rPr>
          <w:rFonts w:ascii="Courier New" w:hAnsi="Courier New" w:cs="Courier New"/>
          <w:sz w:val="28"/>
          <w:szCs w:val="28"/>
        </w:rPr>
        <w:t> »</w:t>
      </w:r>
      <w:r w:rsidRPr="002B33FA">
        <w:rPr>
          <w:rFonts w:ascii="Courier New" w:hAnsi="Courier New" w:cs="Courier New"/>
          <w:sz w:val="28"/>
          <w:szCs w:val="28"/>
        </w:rPr>
        <w:t xml:space="preserve"> est ce signifiant, avec toutes </w:t>
      </w:r>
      <w:r w:rsidR="004278F2">
        <w:rPr>
          <w:rFonts w:ascii="Courier New" w:hAnsi="Courier New" w:cs="Courier New"/>
          <w:sz w:val="28"/>
          <w:szCs w:val="28"/>
        </w:rPr>
        <w:t>s</w:t>
      </w:r>
      <w:r w:rsidRPr="002B33FA">
        <w:rPr>
          <w:rFonts w:ascii="Courier New" w:hAnsi="Courier New" w:cs="Courier New"/>
          <w:sz w:val="28"/>
          <w:szCs w:val="28"/>
        </w:rPr>
        <w:t>es connotations trans</w:t>
      </w:r>
      <w:r w:rsidR="00C82F41">
        <w:rPr>
          <w:rFonts w:ascii="Courier New" w:hAnsi="Courier New" w:cs="Courier New"/>
          <w:sz w:val="28"/>
          <w:szCs w:val="28"/>
        </w:rPr>
        <w:t>–</w:t>
      </w:r>
      <w:r w:rsidRPr="002B33FA">
        <w:rPr>
          <w:rFonts w:ascii="Courier New" w:hAnsi="Courier New" w:cs="Courier New"/>
          <w:sz w:val="28"/>
          <w:szCs w:val="28"/>
        </w:rPr>
        <w:t xml:space="preserve">significatives, qui est </w:t>
      </w:r>
      <w:r w:rsidRPr="00C82F41">
        <w:rPr>
          <w:rFonts w:ascii="Times New Roman" w:hAnsi="Times New Roman" w:cs="Times New Roman"/>
          <w:i/>
          <w:color w:val="0000CC"/>
          <w:sz w:val="24"/>
          <w:szCs w:val="24"/>
        </w:rPr>
        <w:t>le quelque chose</w:t>
      </w:r>
      <w:r w:rsidRPr="002B33FA">
        <w:rPr>
          <w:rFonts w:ascii="Courier New" w:hAnsi="Courier New" w:cs="Courier New"/>
          <w:sz w:val="28"/>
          <w:szCs w:val="28"/>
        </w:rPr>
        <w:t xml:space="preserve"> autour de quoi tout s'irradie, tout s'organise, </w:t>
      </w:r>
    </w:p>
    <w:p w:rsidR="00C82F4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à la façon si vous voulez de toutes ces petites lignes de force</w:t>
      </w:r>
      <w:r w:rsidR="00C82F41">
        <w:rPr>
          <w:rFonts w:ascii="Courier New" w:hAnsi="Courier New" w:cs="Courier New"/>
          <w:sz w:val="28"/>
          <w:szCs w:val="28"/>
        </w:rPr>
        <w:t>s</w:t>
      </w:r>
      <w:r w:rsidRPr="002B33FA">
        <w:rPr>
          <w:rFonts w:ascii="Courier New" w:hAnsi="Courier New" w:cs="Courier New"/>
          <w:sz w:val="28"/>
          <w:szCs w:val="28"/>
        </w:rPr>
        <w:t xml:space="preserve"> qui sont formées à la surface </w:t>
      </w:r>
    </w:p>
    <w:p w:rsidR="00C82F4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d'un</w:t>
      </w:r>
      <w:r w:rsidR="004278F2">
        <w:rPr>
          <w:rFonts w:ascii="Courier New" w:hAnsi="Courier New" w:cs="Courier New"/>
          <w:sz w:val="28"/>
          <w:szCs w:val="28"/>
        </w:rPr>
        <w:t>e trame par le « </w:t>
      </w:r>
      <w:r w:rsidR="004278F2" w:rsidRPr="004278F2">
        <w:rPr>
          <w:rFonts w:ascii="Times New Roman" w:hAnsi="Times New Roman" w:cs="Times New Roman"/>
          <w:i/>
          <w:color w:val="0000CC"/>
          <w:sz w:val="24"/>
          <w:szCs w:val="24"/>
        </w:rPr>
        <w:t>point de capiton</w:t>
      </w:r>
      <w:r w:rsidR="004278F2">
        <w:rPr>
          <w:rFonts w:ascii="Courier New" w:hAnsi="Courier New" w:cs="Courier New"/>
          <w:sz w:val="28"/>
          <w:szCs w:val="28"/>
        </w:rPr>
        <w:t> » :</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sont là les points de convergence qui permettent de situer </w:t>
      </w:r>
      <w:r w:rsidRPr="00C82F41">
        <w:rPr>
          <w:rFonts w:ascii="Courier New" w:hAnsi="Courier New" w:cs="Courier New"/>
          <w:i/>
          <w:sz w:val="24"/>
          <w:szCs w:val="24"/>
        </w:rPr>
        <w:t>à la fois rétroactivement et prospectivement</w:t>
      </w:r>
      <w:r w:rsidRPr="002B33FA">
        <w:rPr>
          <w:rFonts w:ascii="Courier New" w:hAnsi="Courier New" w:cs="Courier New"/>
          <w:sz w:val="28"/>
          <w:szCs w:val="28"/>
        </w:rPr>
        <w:t xml:space="preserve"> tout ce qui se passe dans ce sens dans ce discours.</w:t>
      </w:r>
    </w:p>
    <w:p w:rsidR="00B73B85" w:rsidRPr="002B33FA" w:rsidRDefault="00B73B85" w:rsidP="00B73B85">
      <w:pPr>
        <w:pStyle w:val="Sansinterligne"/>
        <w:rPr>
          <w:rFonts w:ascii="Courier New" w:hAnsi="Courier New" w:cs="Courier New"/>
          <w:sz w:val="28"/>
          <w:szCs w:val="28"/>
        </w:rPr>
      </w:pP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Eh bien, cette notion, cette idée, ce schéma, cette image du </w:t>
      </w:r>
      <w:r w:rsidR="004278F2">
        <w:rPr>
          <w:rFonts w:ascii="Courier New" w:hAnsi="Courier New" w:cs="Courier New"/>
          <w:sz w:val="28"/>
          <w:szCs w:val="28"/>
        </w:rPr>
        <w:t>« </w:t>
      </w:r>
      <w:r w:rsidR="004278F2" w:rsidRPr="004278F2">
        <w:rPr>
          <w:rFonts w:ascii="Times New Roman" w:hAnsi="Times New Roman" w:cs="Times New Roman"/>
          <w:i/>
          <w:color w:val="0000CC"/>
          <w:sz w:val="24"/>
          <w:szCs w:val="24"/>
        </w:rPr>
        <w:t>point de capiton</w:t>
      </w:r>
      <w:r w:rsidR="004278F2">
        <w:rPr>
          <w:rFonts w:ascii="Courier New" w:hAnsi="Courier New" w:cs="Courier New"/>
          <w:sz w:val="28"/>
          <w:szCs w:val="28"/>
        </w:rPr>
        <w:t> »</w:t>
      </w:r>
      <w:r w:rsidRPr="002B33FA">
        <w:rPr>
          <w:rFonts w:ascii="Courier New" w:hAnsi="Courier New" w:cs="Courier New"/>
          <w:sz w:val="28"/>
          <w:szCs w:val="28"/>
        </w:rPr>
        <w:t xml:space="preserve">, c'est de cela qu'il s'agit quand il s'agit de l'expérience humaine, </w:t>
      </w: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à proprement parler de minimum de schéma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l'expérience humaine que </w:t>
      </w:r>
      <w:r w:rsidR="00201B90">
        <w:rPr>
          <w:rFonts w:ascii="Courier New" w:hAnsi="Courier New" w:cs="Courier New"/>
          <w:sz w:val="28"/>
          <w:szCs w:val="28"/>
        </w:rPr>
        <w:t>FREUD</w:t>
      </w:r>
      <w:r w:rsidRPr="002B33FA">
        <w:rPr>
          <w:rFonts w:ascii="Courier New" w:hAnsi="Courier New" w:cs="Courier New"/>
          <w:sz w:val="28"/>
          <w:szCs w:val="28"/>
        </w:rPr>
        <w:t xml:space="preserve"> nous a donnée dans le </w:t>
      </w:r>
      <w:r w:rsidRPr="001178B2">
        <w:rPr>
          <w:rFonts w:ascii="Times New Roman" w:hAnsi="Times New Roman" w:cs="Times New Roman"/>
          <w:i/>
          <w:sz w:val="24"/>
          <w:szCs w:val="24"/>
        </w:rPr>
        <w:t>complexe d'Œdipe</w:t>
      </w:r>
      <w:r w:rsidRPr="002B33FA">
        <w:rPr>
          <w:rFonts w:ascii="Courier New" w:hAnsi="Courier New" w:cs="Courier New"/>
          <w:sz w:val="28"/>
          <w:szCs w:val="28"/>
        </w:rPr>
        <w:t xml:space="preserve">, qui garde pour nous sa valeur complètement irréductible, et est malgré tout on peut dire </w:t>
      </w:r>
      <w:r w:rsidRPr="004278F2">
        <w:rPr>
          <w:rFonts w:ascii="Times New Roman" w:hAnsi="Times New Roman" w:cs="Times New Roman"/>
          <w:i/>
          <w:sz w:val="24"/>
          <w:szCs w:val="24"/>
        </w:rPr>
        <w:t>énigmatique</w:t>
      </w:r>
      <w:r w:rsidRPr="002B33FA">
        <w:rPr>
          <w:rFonts w:ascii="Courier New" w:hAnsi="Courier New" w:cs="Courier New"/>
          <w:sz w:val="28"/>
          <w:szCs w:val="28"/>
        </w:rPr>
        <w:t xml:space="preserve"> pour to</w:t>
      </w:r>
      <w:r w:rsidR="004278F2">
        <w:rPr>
          <w:rFonts w:ascii="Courier New" w:hAnsi="Courier New" w:cs="Courier New"/>
          <w:sz w:val="28"/>
          <w:szCs w:val="28"/>
        </w:rPr>
        <w:t>us ceux qui s'en sont approchés.</w:t>
      </w:r>
      <w:r w:rsidRPr="002B33FA">
        <w:rPr>
          <w:rFonts w:ascii="Courier New" w:hAnsi="Courier New" w:cs="Courier New"/>
          <w:sz w:val="28"/>
          <w:szCs w:val="28"/>
        </w:rPr>
        <w:t xml:space="preserve"> </w:t>
      </w:r>
    </w:p>
    <w:p w:rsidR="004278F2" w:rsidRDefault="004278F2" w:rsidP="00B73B85">
      <w:pPr>
        <w:pStyle w:val="Sansinterligne"/>
        <w:rPr>
          <w:rFonts w:ascii="Courier New" w:hAnsi="Courier New" w:cs="Courier New"/>
          <w:sz w:val="28"/>
          <w:szCs w:val="28"/>
        </w:rPr>
      </w:pPr>
    </w:p>
    <w:p w:rsidR="004278F2" w:rsidRDefault="004278F2" w:rsidP="00B73B85">
      <w:pPr>
        <w:pStyle w:val="Sansinterligne"/>
        <w:rPr>
          <w:rFonts w:ascii="Courier New" w:hAnsi="Courier New" w:cs="Courier New"/>
          <w:sz w:val="28"/>
          <w:szCs w:val="28"/>
        </w:rPr>
      </w:pPr>
      <w:r>
        <w:rPr>
          <w:rFonts w:ascii="Courier New" w:hAnsi="Courier New" w:cs="Courier New"/>
          <w:sz w:val="28"/>
          <w:szCs w:val="28"/>
        </w:rPr>
        <w:t>P</w:t>
      </w:r>
      <w:r w:rsidR="00B73B85" w:rsidRPr="002B33FA">
        <w:rPr>
          <w:rFonts w:ascii="Courier New" w:hAnsi="Courier New" w:cs="Courier New"/>
          <w:sz w:val="28"/>
          <w:szCs w:val="28"/>
        </w:rPr>
        <w:t xml:space="preserve">ourquoi, après tout, cette valeur absolument privilégiée autour du </w:t>
      </w:r>
      <w:r w:rsidR="00B73B85" w:rsidRPr="004278F2">
        <w:rPr>
          <w:rFonts w:ascii="Times New Roman" w:hAnsi="Times New Roman" w:cs="Times New Roman"/>
          <w:i/>
          <w:sz w:val="24"/>
          <w:szCs w:val="24"/>
        </w:rPr>
        <w:t>complexe d'Œdipe</w:t>
      </w:r>
      <w:r w:rsidR="00B73B85" w:rsidRPr="002B33FA">
        <w:rPr>
          <w:rFonts w:ascii="Courier New" w:hAnsi="Courier New" w:cs="Courier New"/>
          <w:sz w:val="28"/>
          <w:szCs w:val="28"/>
        </w:rPr>
        <w:t xml:space="preserve"> ? </w:t>
      </w:r>
    </w:p>
    <w:p w:rsidR="004278F2" w:rsidRDefault="004278F2" w:rsidP="00B73B85">
      <w:pPr>
        <w:pStyle w:val="Sansinterligne"/>
        <w:rPr>
          <w:rFonts w:ascii="Courier New" w:hAnsi="Courier New" w:cs="Courier New"/>
          <w:sz w:val="28"/>
          <w:szCs w:val="28"/>
        </w:rPr>
      </w:pPr>
    </w:p>
    <w:p w:rsidR="00C82F4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Pourquoi ce fait que </w:t>
      </w:r>
      <w:r w:rsidR="00201B90">
        <w:rPr>
          <w:rFonts w:ascii="Courier New" w:hAnsi="Courier New" w:cs="Courier New"/>
          <w:sz w:val="28"/>
          <w:szCs w:val="28"/>
        </w:rPr>
        <w:t>FREUD</w:t>
      </w:r>
      <w:r w:rsidRPr="002B33FA">
        <w:rPr>
          <w:rFonts w:ascii="Courier New" w:hAnsi="Courier New" w:cs="Courier New"/>
          <w:sz w:val="28"/>
          <w:szCs w:val="28"/>
        </w:rPr>
        <w:t xml:space="preserve"> veut toujours,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avec tellement d'insistance, retrouver ? </w:t>
      </w:r>
    </w:p>
    <w:p w:rsidR="00C82F41" w:rsidRDefault="00C82F41" w:rsidP="00B73B85">
      <w:pPr>
        <w:pStyle w:val="Sansinterligne"/>
        <w:rPr>
          <w:rFonts w:ascii="Courier New" w:hAnsi="Courier New" w:cs="Courier New"/>
          <w:sz w:val="28"/>
          <w:szCs w:val="28"/>
        </w:rPr>
      </w:pP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Pourquoi est</w:t>
      </w:r>
      <w:r w:rsidR="00F22B9D">
        <w:rPr>
          <w:rFonts w:ascii="Courier New" w:hAnsi="Courier New" w:cs="Courier New"/>
          <w:sz w:val="28"/>
          <w:szCs w:val="28"/>
        </w:rPr>
        <w:t>–</w:t>
      </w:r>
      <w:r w:rsidRPr="002B33FA">
        <w:rPr>
          <w:rFonts w:ascii="Courier New" w:hAnsi="Courier New" w:cs="Courier New"/>
          <w:sz w:val="28"/>
          <w:szCs w:val="28"/>
        </w:rPr>
        <w:t xml:space="preserve">ce là pour lui ce nœud qui lui paraît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nœud essentiel de tout le progrès de sa pensée,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au point qu'il ne peut l'abandonner même pas dans </w:t>
      </w: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moindre observation particulière, si ce n'est parce que la notion de </w:t>
      </w:r>
      <w:r w:rsidR="004278F2">
        <w:rPr>
          <w:rFonts w:ascii="Courier New" w:hAnsi="Courier New" w:cs="Courier New"/>
          <w:sz w:val="28"/>
          <w:szCs w:val="28"/>
        </w:rPr>
        <w:t>« </w:t>
      </w:r>
      <w:r w:rsidR="004278F2" w:rsidRPr="004278F2">
        <w:rPr>
          <w:rFonts w:ascii="Times New Roman" w:hAnsi="Times New Roman" w:cs="Times New Roman"/>
          <w:i/>
          <w:sz w:val="24"/>
          <w:szCs w:val="24"/>
        </w:rPr>
        <w:t>P</w:t>
      </w:r>
      <w:r w:rsidRPr="004278F2">
        <w:rPr>
          <w:rFonts w:ascii="Times New Roman" w:hAnsi="Times New Roman" w:cs="Times New Roman"/>
          <w:i/>
          <w:sz w:val="24"/>
          <w:szCs w:val="24"/>
        </w:rPr>
        <w:t>ère</w:t>
      </w:r>
      <w:r w:rsidR="004278F2">
        <w:rPr>
          <w:rFonts w:ascii="Courier New" w:hAnsi="Courier New" w:cs="Courier New"/>
          <w:sz w:val="28"/>
          <w:szCs w:val="28"/>
        </w:rPr>
        <w:t> »</w:t>
      </w:r>
      <w:r w:rsidRPr="002B33FA">
        <w:rPr>
          <w:rFonts w:ascii="Courier New" w:hAnsi="Courier New" w:cs="Courier New"/>
          <w:sz w:val="28"/>
          <w:szCs w:val="28"/>
        </w:rPr>
        <w:t xml:space="preserve">, qui est très voisine de la notion de </w:t>
      </w:r>
      <w:r w:rsidR="004278F2">
        <w:rPr>
          <w:rFonts w:ascii="Courier New" w:hAnsi="Courier New" w:cs="Courier New"/>
          <w:sz w:val="28"/>
          <w:szCs w:val="28"/>
        </w:rPr>
        <w:t>« </w:t>
      </w:r>
      <w:r w:rsidRPr="004278F2">
        <w:rPr>
          <w:rFonts w:ascii="Times New Roman" w:hAnsi="Times New Roman" w:cs="Times New Roman"/>
          <w:i/>
          <w:sz w:val="24"/>
          <w:szCs w:val="24"/>
        </w:rPr>
        <w:t>crainte de Dieu</w:t>
      </w:r>
      <w:r w:rsidR="004278F2">
        <w:rPr>
          <w:rFonts w:ascii="Courier New" w:hAnsi="Courier New" w:cs="Courier New"/>
          <w:sz w:val="28"/>
          <w:szCs w:val="28"/>
        </w:rPr>
        <w:t> »</w:t>
      </w:r>
      <w:r w:rsidRPr="002B33FA">
        <w:rPr>
          <w:rFonts w:ascii="Courier New" w:hAnsi="Courier New" w:cs="Courier New"/>
          <w:sz w:val="28"/>
          <w:szCs w:val="28"/>
        </w:rPr>
        <w:t xml:space="preserve">, est quelque chose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lui donne l'élément essentiel le plus sensible dans l'expérience de ce que j'ai appelé </w:t>
      </w:r>
      <w:r w:rsidR="004278F2">
        <w:rPr>
          <w:rFonts w:ascii="Courier New" w:hAnsi="Courier New" w:cs="Courier New"/>
          <w:sz w:val="28"/>
          <w:szCs w:val="28"/>
        </w:rPr>
        <w:t>« </w:t>
      </w:r>
      <w:r w:rsidR="004278F2" w:rsidRPr="004278F2">
        <w:rPr>
          <w:rFonts w:ascii="Times New Roman" w:hAnsi="Times New Roman" w:cs="Times New Roman"/>
          <w:i/>
          <w:color w:val="0000CC"/>
          <w:sz w:val="24"/>
          <w:szCs w:val="24"/>
        </w:rPr>
        <w:t>point de capiton</w:t>
      </w:r>
      <w:r w:rsidR="004278F2">
        <w:rPr>
          <w:rFonts w:ascii="Courier New" w:hAnsi="Courier New" w:cs="Courier New"/>
          <w:sz w:val="28"/>
          <w:szCs w:val="28"/>
        </w:rPr>
        <w:t> »</w:t>
      </w:r>
      <w:r w:rsidRPr="002B33FA">
        <w:rPr>
          <w:rFonts w:ascii="Courier New" w:hAnsi="Courier New" w:cs="Courier New"/>
          <w:sz w:val="28"/>
          <w:szCs w:val="28"/>
        </w:rPr>
        <w:t xml:space="preserve"> entre </w:t>
      </w:r>
      <w:r w:rsidRPr="004278F2">
        <w:rPr>
          <w:rFonts w:ascii="Times New Roman" w:hAnsi="Times New Roman" w:cs="Times New Roman"/>
          <w:i/>
          <w:sz w:val="24"/>
          <w:szCs w:val="24"/>
        </w:rPr>
        <w:t>le signifiant</w:t>
      </w:r>
      <w:r w:rsidRPr="002B33FA">
        <w:rPr>
          <w:rFonts w:ascii="Courier New" w:hAnsi="Courier New" w:cs="Courier New"/>
          <w:sz w:val="28"/>
          <w:szCs w:val="28"/>
        </w:rPr>
        <w:t xml:space="preserve"> et </w:t>
      </w:r>
      <w:r w:rsidRPr="004278F2">
        <w:rPr>
          <w:rFonts w:ascii="Times New Roman" w:hAnsi="Times New Roman" w:cs="Times New Roman"/>
          <w:i/>
          <w:sz w:val="24"/>
          <w:szCs w:val="24"/>
        </w:rPr>
        <w:t>le signifié</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Ceci dit, qu'est</w:t>
      </w:r>
      <w:r w:rsidR="00F22B9D">
        <w:rPr>
          <w:rFonts w:ascii="Courier New" w:hAnsi="Courier New" w:cs="Courier New"/>
          <w:sz w:val="28"/>
          <w:szCs w:val="28"/>
        </w:rPr>
        <w:t>–</w:t>
      </w:r>
      <w:r w:rsidRPr="002B33FA">
        <w:rPr>
          <w:rFonts w:ascii="Courier New" w:hAnsi="Courier New" w:cs="Courier New"/>
          <w:sz w:val="28"/>
          <w:szCs w:val="28"/>
        </w:rPr>
        <w:t xml:space="preserve">ce que tout ceci implique ?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J'ai peut</w:t>
      </w:r>
      <w:r w:rsidR="00F22B9D">
        <w:rPr>
          <w:rFonts w:ascii="Courier New" w:hAnsi="Courier New" w:cs="Courier New"/>
          <w:sz w:val="28"/>
          <w:szCs w:val="28"/>
        </w:rPr>
        <w:t>–</w:t>
      </w:r>
      <w:r w:rsidRPr="002B33FA">
        <w:rPr>
          <w:rFonts w:ascii="Courier New" w:hAnsi="Courier New" w:cs="Courier New"/>
          <w:sz w:val="28"/>
          <w:szCs w:val="28"/>
        </w:rPr>
        <w:t xml:space="preserve">être mis </w:t>
      </w:r>
      <w:r w:rsidRPr="004278F2">
        <w:rPr>
          <w:rFonts w:ascii="Courier New" w:hAnsi="Courier New" w:cs="Courier New"/>
          <w:i/>
          <w:sz w:val="24"/>
          <w:szCs w:val="24"/>
        </w:rPr>
        <w:t>longtemps</w:t>
      </w:r>
      <w:r w:rsidRPr="002B33FA">
        <w:rPr>
          <w:rFonts w:ascii="Courier New" w:hAnsi="Courier New" w:cs="Courier New"/>
          <w:sz w:val="28"/>
          <w:szCs w:val="28"/>
        </w:rPr>
        <w:t xml:space="preserve"> pour vous expliquer cela, je crois néanmoins que cela fait image et que c'est un point tout à fait </w:t>
      </w:r>
      <w:r w:rsidRPr="004278F2">
        <w:rPr>
          <w:rFonts w:ascii="Courier New" w:hAnsi="Courier New" w:cs="Courier New"/>
          <w:i/>
          <w:sz w:val="24"/>
          <w:szCs w:val="24"/>
        </w:rPr>
        <w:t>essentiel</w:t>
      </w:r>
      <w:r w:rsidRPr="002B33FA">
        <w:rPr>
          <w:rFonts w:ascii="Courier New" w:hAnsi="Courier New" w:cs="Courier New"/>
          <w:sz w:val="28"/>
          <w:szCs w:val="28"/>
        </w:rPr>
        <w:t xml:space="preserve"> pour vous faire saisir, pour faire comprendre comment, dans une certaine expérience qui est l'expérience psychotique,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peut se passer quelque chose qui nous présente tout d'un coup sous une forme complètement divisée </w:t>
      </w:r>
    </w:p>
    <w:p w:rsidR="004278F2" w:rsidRDefault="004278F2" w:rsidP="00B73B85">
      <w:pPr>
        <w:pStyle w:val="Sansinterligne"/>
        <w:rPr>
          <w:rFonts w:ascii="Courier New" w:hAnsi="Courier New" w:cs="Courier New"/>
          <w:sz w:val="28"/>
          <w:szCs w:val="28"/>
        </w:rPr>
      </w:pPr>
      <w:r w:rsidRPr="004278F2">
        <w:rPr>
          <w:rFonts w:ascii="Times New Roman" w:hAnsi="Times New Roman" w:cs="Times New Roman"/>
          <w:i/>
          <w:sz w:val="24"/>
          <w:szCs w:val="24"/>
        </w:rPr>
        <w:t>le signifiant</w:t>
      </w:r>
      <w:r w:rsidRPr="002B33FA">
        <w:rPr>
          <w:rFonts w:ascii="Courier New" w:hAnsi="Courier New" w:cs="Courier New"/>
          <w:sz w:val="28"/>
          <w:szCs w:val="28"/>
        </w:rPr>
        <w:t xml:space="preserve"> et </w:t>
      </w:r>
      <w:r w:rsidRPr="004278F2">
        <w:rPr>
          <w:rFonts w:ascii="Times New Roman" w:hAnsi="Times New Roman" w:cs="Times New Roman"/>
          <w:i/>
          <w:sz w:val="24"/>
          <w:szCs w:val="24"/>
        </w:rPr>
        <w:t>le signifié</w:t>
      </w:r>
      <w:r w:rsidR="00B73B85" w:rsidRPr="002B33FA">
        <w:rPr>
          <w:rFonts w:ascii="Courier New" w:hAnsi="Courier New" w:cs="Courier New"/>
          <w:sz w:val="28"/>
          <w:szCs w:val="28"/>
        </w:rPr>
        <w:t xml:space="preserve">. </w:t>
      </w:r>
    </w:p>
    <w:p w:rsidR="004278F2" w:rsidRDefault="004278F2" w:rsidP="00B73B85">
      <w:pPr>
        <w:pStyle w:val="Sansinterligne"/>
        <w:rPr>
          <w:rFonts w:ascii="Courier New" w:hAnsi="Courier New" w:cs="Courier New"/>
          <w:sz w:val="28"/>
          <w:szCs w:val="28"/>
        </w:rPr>
      </w:pP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nous pouvons dire </w:t>
      </w:r>
      <w:r w:rsidR="00F22B9D">
        <w:rPr>
          <w:rFonts w:ascii="Courier New" w:hAnsi="Courier New" w:cs="Courier New"/>
          <w:sz w:val="28"/>
          <w:szCs w:val="28"/>
        </w:rPr>
        <w:t>–</w:t>
      </w:r>
      <w:r w:rsidRPr="002B33FA">
        <w:rPr>
          <w:rFonts w:ascii="Courier New" w:hAnsi="Courier New" w:cs="Courier New"/>
          <w:sz w:val="28"/>
          <w:szCs w:val="28"/>
        </w:rPr>
        <w:t xml:space="preserve"> et on l'a dit </w:t>
      </w:r>
      <w:r w:rsidR="00F22B9D">
        <w:rPr>
          <w:rFonts w:ascii="Courier New" w:hAnsi="Courier New" w:cs="Courier New"/>
          <w:sz w:val="28"/>
          <w:szCs w:val="28"/>
        </w:rPr>
        <w:t>–</w:t>
      </w:r>
      <w:r w:rsidRPr="002B33FA">
        <w:rPr>
          <w:rFonts w:ascii="Courier New" w:hAnsi="Courier New" w:cs="Courier New"/>
          <w:sz w:val="28"/>
          <w:szCs w:val="28"/>
        </w:rPr>
        <w:t xml:space="preserve"> que dans une psychose tout est encore là, dans le signifiant,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tout à l'air d'y être. </w:t>
      </w:r>
    </w:p>
    <w:p w:rsidR="00C82F41" w:rsidRDefault="00C82F41" w:rsidP="00B73B85">
      <w:pPr>
        <w:pStyle w:val="Sansinterligne"/>
        <w:rPr>
          <w:rFonts w:ascii="Courier New" w:hAnsi="Courier New" w:cs="Courier New"/>
          <w:sz w:val="28"/>
          <w:szCs w:val="28"/>
        </w:rPr>
      </w:pP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w:t>
      </w:r>
      <w:r w:rsidR="001178B2">
        <w:rPr>
          <w:rFonts w:ascii="Courier New" w:hAnsi="Courier New" w:cs="Courier New"/>
          <w:sz w:val="28"/>
          <w:szCs w:val="28"/>
        </w:rPr>
        <w:t>P</w:t>
      </w:r>
      <w:r w:rsidRPr="002B33FA">
        <w:rPr>
          <w:rFonts w:ascii="Courier New" w:hAnsi="Courier New" w:cs="Courier New"/>
          <w:sz w:val="28"/>
          <w:szCs w:val="28"/>
        </w:rPr>
        <w:t xml:space="preserve">résident </w:t>
      </w:r>
      <w:r w:rsidR="00A1550B">
        <w:rPr>
          <w:rFonts w:ascii="Courier New" w:hAnsi="Courier New" w:cs="Courier New"/>
          <w:sz w:val="28"/>
          <w:szCs w:val="28"/>
        </w:rPr>
        <w:t>SCHREBER</w:t>
      </w:r>
      <w:r w:rsidRPr="002B33FA">
        <w:rPr>
          <w:rFonts w:ascii="Courier New" w:hAnsi="Courier New" w:cs="Courier New"/>
          <w:sz w:val="28"/>
          <w:szCs w:val="28"/>
        </w:rPr>
        <w:t xml:space="preserve"> a l'air d'excessivement bien comprendre ce qu'après tout c'est que d'être enfilé par le professeur </w:t>
      </w:r>
      <w:r w:rsidR="009076C1">
        <w:rPr>
          <w:rFonts w:ascii="Courier New" w:hAnsi="Courier New" w:cs="Courier New"/>
          <w:sz w:val="28"/>
          <w:szCs w:val="28"/>
        </w:rPr>
        <w:t>FLESHIG</w:t>
      </w:r>
      <w:r w:rsidRPr="002B33FA">
        <w:rPr>
          <w:rFonts w:ascii="Courier New" w:hAnsi="Courier New" w:cs="Courier New"/>
          <w:sz w:val="28"/>
          <w:szCs w:val="28"/>
        </w:rPr>
        <w:t xml:space="preserve">, puisque quelques autres viennent se substituer à lui, les infirmières, etc. </w:t>
      </w:r>
    </w:p>
    <w:p w:rsidR="004278F2" w:rsidRDefault="004278F2" w:rsidP="00B73B85">
      <w:pPr>
        <w:pStyle w:val="Sansinterligne"/>
        <w:rPr>
          <w:rFonts w:ascii="Courier New" w:hAnsi="Courier New" w:cs="Courier New"/>
          <w:sz w:val="28"/>
          <w:szCs w:val="28"/>
        </w:rPr>
      </w:pP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L'ennuyeux pour notre théorie, c'est que très précisément, il le dit de la façon </w:t>
      </w:r>
      <w:r w:rsidRPr="004278F2">
        <w:rPr>
          <w:rFonts w:ascii="Times New Roman" w:hAnsi="Times New Roman" w:cs="Times New Roman"/>
          <w:i/>
          <w:sz w:val="24"/>
          <w:szCs w:val="24"/>
        </w:rPr>
        <w:t>la plus claire</w:t>
      </w:r>
      <w:r w:rsidRPr="002B33FA">
        <w:rPr>
          <w:rFonts w:ascii="Courier New" w:hAnsi="Courier New" w:cs="Courier New"/>
          <w:sz w:val="28"/>
          <w:szCs w:val="28"/>
        </w:rPr>
        <w:t xml:space="preserve">, de sorte qu'on se demande vraiment pourquoi ça provoque de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grands troubles économiques puisqu'il le dit </w:t>
      </w:r>
      <w:r w:rsidRPr="004278F2">
        <w:rPr>
          <w:rFonts w:ascii="Times New Roman" w:hAnsi="Times New Roman" w:cs="Times New Roman"/>
          <w:i/>
          <w:sz w:val="24"/>
          <w:szCs w:val="24"/>
        </w:rPr>
        <w:t>en clair</w:t>
      </w:r>
      <w:r w:rsidRPr="002B33FA">
        <w:rPr>
          <w:rFonts w:ascii="Courier New" w:hAnsi="Courier New" w:cs="Courier New"/>
          <w:sz w:val="28"/>
          <w:szCs w:val="28"/>
        </w:rPr>
        <w:t xml:space="preserve">. </w:t>
      </w:r>
    </w:p>
    <w:p w:rsidR="004278F2" w:rsidRDefault="004278F2" w:rsidP="00B73B85">
      <w:pPr>
        <w:pStyle w:val="Sansinterligne"/>
        <w:rPr>
          <w:rFonts w:ascii="Courier New" w:hAnsi="Courier New" w:cs="Courier New"/>
          <w:sz w:val="28"/>
          <w:szCs w:val="28"/>
        </w:rPr>
      </w:pP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dans un autre registre qu'il nous faut comprendre ce qui se passe dans la psychose. </w:t>
      </w:r>
    </w:p>
    <w:p w:rsidR="004278F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si vous n'entrevoyez pas ce quelque chose </w:t>
      </w:r>
    </w:p>
    <w:p w:rsidR="004278F2" w:rsidRDefault="00B73B85" w:rsidP="004278F2">
      <w:pPr>
        <w:pStyle w:val="Sansinterligne"/>
        <w:rPr>
          <w:rFonts w:ascii="Courier New" w:hAnsi="Courier New" w:cs="Courier New"/>
          <w:sz w:val="28"/>
          <w:szCs w:val="28"/>
        </w:rPr>
      </w:pPr>
      <w:r w:rsidRPr="004278F2">
        <w:rPr>
          <w:rFonts w:ascii="Courier New" w:hAnsi="Courier New" w:cs="Courier New"/>
          <w:sz w:val="28"/>
          <w:szCs w:val="28"/>
        </w:rPr>
        <w:t xml:space="preserve">que j'appellerai à cette occasion l'impossibilité pour une raison quelconque, d'un de ces </w:t>
      </w:r>
      <w:r w:rsidR="00C82F41" w:rsidRPr="00C82F41">
        <w:rPr>
          <w:rFonts w:ascii="Times New Roman" w:hAnsi="Times New Roman" w:cs="Times New Roman"/>
          <w:i/>
          <w:color w:val="0000CC"/>
          <w:sz w:val="28"/>
          <w:szCs w:val="28"/>
        </w:rPr>
        <w:t>x</w:t>
      </w:r>
      <w:r w:rsidR="004278F2">
        <w:rPr>
          <w:rFonts w:ascii="Courier New" w:hAnsi="Courier New" w:cs="Courier New"/>
          <w:sz w:val="28"/>
          <w:szCs w:val="28"/>
        </w:rPr>
        <w:t>…</w:t>
      </w:r>
      <w:r w:rsidRPr="004278F2">
        <w:rPr>
          <w:rFonts w:ascii="Courier New" w:hAnsi="Courier New" w:cs="Courier New"/>
          <w:sz w:val="28"/>
          <w:szCs w:val="28"/>
        </w:rPr>
        <w:t xml:space="preserve"> </w:t>
      </w:r>
    </w:p>
    <w:p w:rsidR="004278F2" w:rsidRDefault="00B73B85" w:rsidP="004278F2">
      <w:pPr>
        <w:pStyle w:val="Sansinterligne"/>
        <w:ind w:left="708"/>
        <w:rPr>
          <w:rFonts w:ascii="Courier New" w:hAnsi="Courier New" w:cs="Courier New"/>
          <w:sz w:val="28"/>
          <w:szCs w:val="28"/>
        </w:rPr>
      </w:pPr>
      <w:r w:rsidRPr="004278F2">
        <w:rPr>
          <w:rFonts w:ascii="Courier New" w:hAnsi="Courier New" w:cs="Courier New"/>
          <w:sz w:val="28"/>
          <w:szCs w:val="28"/>
        </w:rPr>
        <w:t xml:space="preserve">parce que je n'en connais pas le nombre, mais ce n'est pas impossible </w:t>
      </w:r>
      <w:r w:rsidR="004278F2" w:rsidRPr="004278F2">
        <w:rPr>
          <w:rFonts w:ascii="Courier New" w:hAnsi="Courier New" w:cs="Courier New"/>
          <w:sz w:val="28"/>
          <w:szCs w:val="28"/>
        </w:rPr>
        <w:t xml:space="preserve">qu'on arrive à le déterminer </w:t>
      </w:r>
    </w:p>
    <w:p w:rsidR="008573F7" w:rsidRDefault="004278F2" w:rsidP="004278F2">
      <w:pPr>
        <w:pStyle w:val="Sansinterligne"/>
        <w:rPr>
          <w:rFonts w:ascii="Courier New" w:hAnsi="Courier New" w:cs="Courier New"/>
          <w:sz w:val="28"/>
          <w:szCs w:val="28"/>
        </w:rPr>
      </w:pPr>
      <w:r>
        <w:rPr>
          <w:rFonts w:ascii="Courier New" w:hAnsi="Courier New" w:cs="Courier New"/>
          <w:sz w:val="28"/>
          <w:szCs w:val="28"/>
        </w:rPr>
        <w:lastRenderedPageBreak/>
        <w:t>…</w:t>
      </w:r>
      <w:r w:rsidRPr="004278F2">
        <w:rPr>
          <w:rFonts w:ascii="Courier New" w:hAnsi="Courier New" w:cs="Courier New"/>
          <w:sz w:val="28"/>
          <w:szCs w:val="28"/>
        </w:rPr>
        <w:t xml:space="preserve">ce nombre de </w:t>
      </w:r>
      <w:r w:rsidR="00C82F41" w:rsidRPr="00C82F41">
        <w:rPr>
          <w:rFonts w:ascii="Times New Roman" w:hAnsi="Times New Roman" w:cs="Times New Roman"/>
          <w:i/>
          <w:color w:val="0000CC"/>
          <w:sz w:val="28"/>
          <w:szCs w:val="28"/>
        </w:rPr>
        <w:t>x</w:t>
      </w:r>
      <w:r w:rsidR="008573F7">
        <w:rPr>
          <w:rFonts w:ascii="Times New Roman" w:hAnsi="Times New Roman" w:cs="Times New Roman"/>
          <w:i/>
          <w:color w:val="0000CC"/>
          <w:sz w:val="28"/>
          <w:szCs w:val="28"/>
        </w:rPr>
        <w:t xml:space="preserve"> </w:t>
      </w:r>
      <w:r w:rsidR="008573F7" w:rsidRPr="002238AF">
        <w:rPr>
          <w:rFonts w:ascii="Garamond" w:hAnsi="Garamond" w:cs="Courier New"/>
          <w:color w:val="C00000"/>
          <w:sz w:val="20"/>
          <w:szCs w:val="20"/>
        </w:rPr>
        <w:t>[</w:t>
      </w:r>
      <w:r w:rsidR="008573F7">
        <w:rPr>
          <w:rFonts w:ascii="Garamond" w:hAnsi="Garamond" w:cs="Courier New"/>
          <w:color w:val="C00000"/>
          <w:sz w:val="20"/>
          <w:szCs w:val="20"/>
        </w:rPr>
        <w:t xml:space="preserve"> </w:t>
      </w:r>
      <w:r w:rsidR="008573F7" w:rsidRPr="002238AF">
        <w:rPr>
          <w:rFonts w:ascii="Palatino Linotype" w:hAnsi="Palatino Linotype" w:cs="Courier New"/>
          <w:color w:val="0000CC"/>
        </w:rPr>
        <w:t>α,</w:t>
      </w:r>
      <w:r w:rsidR="008573F7">
        <w:rPr>
          <w:rFonts w:ascii="Palatino Linotype" w:hAnsi="Palatino Linotype" w:cs="Courier New"/>
          <w:color w:val="0000CC"/>
        </w:rPr>
        <w:t xml:space="preserve"> </w:t>
      </w:r>
      <w:r w:rsidR="008573F7" w:rsidRPr="002238AF">
        <w:rPr>
          <w:rFonts w:ascii="Palatino Linotype" w:hAnsi="Palatino Linotype" w:cs="Courier New"/>
          <w:color w:val="0000CC"/>
        </w:rPr>
        <w:t>β,</w:t>
      </w:r>
      <w:r w:rsidR="008573F7">
        <w:rPr>
          <w:rFonts w:ascii="Palatino Linotype" w:hAnsi="Palatino Linotype" w:cs="Courier New"/>
          <w:color w:val="0000CC"/>
        </w:rPr>
        <w:t xml:space="preserve"> </w:t>
      </w:r>
      <w:r w:rsidR="008573F7" w:rsidRPr="002238AF">
        <w:rPr>
          <w:rFonts w:ascii="Palatino Linotype" w:hAnsi="Palatino Linotype" w:cs="Courier New"/>
          <w:color w:val="0000CC"/>
        </w:rPr>
        <w:t>γ,</w:t>
      </w:r>
      <w:r w:rsidR="008573F7">
        <w:rPr>
          <w:rFonts w:ascii="Palatino Linotype" w:hAnsi="Palatino Linotype" w:cs="Courier New"/>
          <w:color w:val="0000CC"/>
        </w:rPr>
        <w:t xml:space="preserve"> </w:t>
      </w:r>
      <w:r w:rsidR="008573F7" w:rsidRPr="002238AF">
        <w:rPr>
          <w:rFonts w:ascii="Palatino Linotype" w:hAnsi="Palatino Linotype" w:cs="Courier New"/>
          <w:color w:val="0000CC"/>
        </w:rPr>
        <w:t>δ</w:t>
      </w:r>
      <w:r w:rsidR="008573F7" w:rsidRPr="008573F7">
        <w:rPr>
          <w:rFonts w:ascii="Courier New" w:hAnsi="Courier New" w:cs="Courier New"/>
          <w:color w:val="0000CC"/>
          <w:sz w:val="16"/>
          <w:szCs w:val="16"/>
        </w:rPr>
        <w:t>…</w:t>
      </w:r>
      <w:r w:rsidR="008573F7">
        <w:rPr>
          <w:rFonts w:ascii="Garamond" w:hAnsi="Garamond" w:cs="Courier New"/>
          <w:color w:val="C00000"/>
          <w:sz w:val="20"/>
          <w:szCs w:val="20"/>
        </w:rPr>
        <w:t xml:space="preserve"> </w:t>
      </w:r>
      <w:r w:rsidR="008573F7" w:rsidRPr="002238AF">
        <w:rPr>
          <w:rFonts w:ascii="Garamond" w:hAnsi="Garamond" w:cs="Courier New"/>
          <w:color w:val="C00000"/>
          <w:sz w:val="20"/>
          <w:szCs w:val="20"/>
        </w:rPr>
        <w:t>]</w:t>
      </w:r>
      <w:r w:rsidRPr="008573F7">
        <w:rPr>
          <w:rFonts w:ascii="Courier New" w:hAnsi="Courier New" w:cs="Courier New"/>
          <w:sz w:val="28"/>
          <w:szCs w:val="28"/>
        </w:rPr>
        <w:t>,</w:t>
      </w:r>
      <w:r w:rsidRPr="004278F2">
        <w:rPr>
          <w:rFonts w:ascii="Courier New" w:hAnsi="Courier New" w:cs="Courier New"/>
          <w:sz w:val="28"/>
          <w:szCs w:val="28"/>
        </w:rPr>
        <w:t xml:space="preserve"> de </w:t>
      </w:r>
      <w:r w:rsidRPr="004278F2">
        <w:rPr>
          <w:rFonts w:ascii="Times New Roman" w:hAnsi="Times New Roman" w:cs="Times New Roman"/>
          <w:i/>
          <w:sz w:val="24"/>
          <w:szCs w:val="24"/>
        </w:rPr>
        <w:t>points d'attache fondamentaux</w:t>
      </w:r>
      <w:r w:rsidRPr="004278F2">
        <w:rPr>
          <w:rFonts w:ascii="Courier New" w:hAnsi="Courier New" w:cs="Courier New"/>
          <w:sz w:val="28"/>
          <w:szCs w:val="28"/>
        </w:rPr>
        <w:t xml:space="preserve"> entre </w:t>
      </w:r>
    </w:p>
    <w:p w:rsidR="004278F2" w:rsidRDefault="004278F2" w:rsidP="004278F2">
      <w:pPr>
        <w:pStyle w:val="Sansinterligne"/>
        <w:rPr>
          <w:rFonts w:ascii="Courier New" w:hAnsi="Courier New" w:cs="Courier New"/>
          <w:sz w:val="28"/>
          <w:szCs w:val="28"/>
        </w:rPr>
      </w:pPr>
      <w:r w:rsidRPr="004278F2">
        <w:rPr>
          <w:rFonts w:ascii="Times New Roman" w:hAnsi="Times New Roman" w:cs="Times New Roman"/>
          <w:i/>
          <w:sz w:val="24"/>
          <w:szCs w:val="24"/>
        </w:rPr>
        <w:t>le signifiant</w:t>
      </w:r>
      <w:r w:rsidRPr="004278F2">
        <w:rPr>
          <w:rFonts w:ascii="Courier New" w:hAnsi="Courier New" w:cs="Courier New"/>
          <w:sz w:val="28"/>
          <w:szCs w:val="28"/>
        </w:rPr>
        <w:t xml:space="preserve"> et </w:t>
      </w:r>
      <w:r w:rsidRPr="004278F2">
        <w:rPr>
          <w:rFonts w:ascii="Times New Roman" w:hAnsi="Times New Roman" w:cs="Times New Roman"/>
          <w:i/>
          <w:sz w:val="24"/>
          <w:szCs w:val="24"/>
        </w:rPr>
        <w:t>le signifié</w:t>
      </w:r>
      <w:r w:rsidRPr="004278F2">
        <w:rPr>
          <w:rFonts w:ascii="Courier New" w:hAnsi="Courier New" w:cs="Courier New"/>
          <w:sz w:val="28"/>
          <w:szCs w:val="28"/>
        </w:rPr>
        <w:t xml:space="preserve"> qui est nécessaire à ce qu'un être humain soit dit </w:t>
      </w:r>
      <w:r w:rsidRPr="004278F2">
        <w:rPr>
          <w:rFonts w:ascii="Courier New" w:hAnsi="Courier New" w:cs="Courier New"/>
          <w:i/>
          <w:sz w:val="24"/>
          <w:szCs w:val="24"/>
        </w:rPr>
        <w:t>normal</w:t>
      </w:r>
      <w:r w:rsidRPr="004278F2">
        <w:rPr>
          <w:rFonts w:ascii="Courier New" w:hAnsi="Courier New" w:cs="Courier New"/>
          <w:sz w:val="28"/>
          <w:szCs w:val="28"/>
        </w:rPr>
        <w:t>, à ce que quelque chose</w:t>
      </w:r>
      <w:r>
        <w:rPr>
          <w:rFonts w:ascii="Courier New" w:hAnsi="Courier New" w:cs="Courier New"/>
          <w:sz w:val="28"/>
          <w:szCs w:val="28"/>
        </w:rPr>
        <w:t>,</w:t>
      </w:r>
      <w:r w:rsidRPr="004278F2">
        <w:rPr>
          <w:rFonts w:ascii="Courier New" w:hAnsi="Courier New" w:cs="Courier New"/>
          <w:sz w:val="28"/>
          <w:szCs w:val="28"/>
        </w:rPr>
        <w:t xml:space="preserve"> quelque part</w:t>
      </w:r>
      <w:r>
        <w:rPr>
          <w:rFonts w:ascii="Courier New" w:hAnsi="Courier New" w:cs="Courier New"/>
          <w:sz w:val="28"/>
          <w:szCs w:val="28"/>
        </w:rPr>
        <w:t>,</w:t>
      </w:r>
      <w:r w:rsidRPr="004278F2">
        <w:rPr>
          <w:rFonts w:ascii="Courier New" w:hAnsi="Courier New" w:cs="Courier New"/>
          <w:sz w:val="28"/>
          <w:szCs w:val="28"/>
        </w:rPr>
        <w:t xml:space="preserve"> ne soit jamais établi ou ait laché</w:t>
      </w:r>
      <w:r>
        <w:rPr>
          <w:rFonts w:ascii="Courier New" w:hAnsi="Courier New" w:cs="Courier New"/>
          <w:sz w:val="28"/>
          <w:szCs w:val="28"/>
        </w:rPr>
        <w:t>.</w:t>
      </w:r>
      <w:r w:rsidRPr="004278F2">
        <w:rPr>
          <w:rFonts w:ascii="Courier New" w:hAnsi="Courier New" w:cs="Courier New"/>
          <w:sz w:val="28"/>
          <w:szCs w:val="28"/>
        </w:rPr>
        <w:t xml:space="preserve"> </w:t>
      </w:r>
    </w:p>
    <w:p w:rsidR="008573F7" w:rsidRDefault="008573F7" w:rsidP="004278F2">
      <w:pPr>
        <w:pStyle w:val="Sansinterligne"/>
        <w:rPr>
          <w:rFonts w:ascii="Courier New" w:hAnsi="Courier New" w:cs="Courier New"/>
          <w:sz w:val="28"/>
          <w:szCs w:val="28"/>
        </w:rPr>
      </w:pPr>
    </w:p>
    <w:p w:rsidR="004278F2" w:rsidRDefault="004278F2" w:rsidP="004278F2">
      <w:pPr>
        <w:pStyle w:val="Sansinterligne"/>
        <w:rPr>
          <w:rFonts w:ascii="Courier New" w:hAnsi="Courier New" w:cs="Courier New"/>
          <w:sz w:val="28"/>
          <w:szCs w:val="28"/>
        </w:rPr>
      </w:pPr>
      <w:r>
        <w:rPr>
          <w:rFonts w:ascii="Courier New" w:hAnsi="Courier New" w:cs="Courier New"/>
          <w:sz w:val="28"/>
          <w:szCs w:val="28"/>
        </w:rPr>
        <w:t>À</w:t>
      </w:r>
      <w:r w:rsidRPr="004278F2">
        <w:rPr>
          <w:rFonts w:ascii="Courier New" w:hAnsi="Courier New" w:cs="Courier New"/>
          <w:sz w:val="28"/>
          <w:szCs w:val="28"/>
        </w:rPr>
        <w:t xml:space="preserve"> savoir que</w:t>
      </w:r>
      <w:r>
        <w:rPr>
          <w:rFonts w:ascii="Courier New" w:hAnsi="Courier New" w:cs="Courier New"/>
          <w:sz w:val="28"/>
          <w:szCs w:val="28"/>
        </w:rPr>
        <w:t>,</w:t>
      </w:r>
      <w:r w:rsidRPr="004278F2">
        <w:rPr>
          <w:rFonts w:ascii="Courier New" w:hAnsi="Courier New" w:cs="Courier New"/>
          <w:sz w:val="28"/>
          <w:szCs w:val="28"/>
        </w:rPr>
        <w:t xml:space="preserve"> ce quelque chose</w:t>
      </w:r>
      <w:r>
        <w:rPr>
          <w:rFonts w:ascii="Courier New" w:hAnsi="Courier New" w:cs="Courier New"/>
          <w:sz w:val="28"/>
          <w:szCs w:val="28"/>
        </w:rPr>
        <w:t>,</w:t>
      </w:r>
      <w:r w:rsidRPr="004278F2">
        <w:rPr>
          <w:rFonts w:ascii="Courier New" w:hAnsi="Courier New" w:cs="Courier New"/>
          <w:sz w:val="28"/>
          <w:szCs w:val="28"/>
        </w:rPr>
        <w:t xml:space="preserve"> il arrive qu'il manifeste une indépendance</w:t>
      </w:r>
      <w:r>
        <w:rPr>
          <w:rFonts w:ascii="Courier New" w:hAnsi="Courier New" w:cs="Courier New"/>
          <w:sz w:val="28"/>
          <w:szCs w:val="28"/>
        </w:rPr>
        <w:t xml:space="preserve"> </w:t>
      </w:r>
      <w:r w:rsidRPr="004278F2">
        <w:rPr>
          <w:rFonts w:ascii="Courier New" w:hAnsi="Courier New" w:cs="Courier New"/>
          <w:sz w:val="28"/>
          <w:szCs w:val="28"/>
        </w:rPr>
        <w:t xml:space="preserve">depuis longtemps établie entre </w:t>
      </w:r>
      <w:r w:rsidRPr="004278F2">
        <w:rPr>
          <w:rFonts w:ascii="Times New Roman" w:hAnsi="Times New Roman" w:cs="Times New Roman"/>
          <w:i/>
          <w:sz w:val="24"/>
          <w:szCs w:val="24"/>
        </w:rPr>
        <w:t>le signifiant</w:t>
      </w:r>
      <w:r w:rsidRPr="004278F2">
        <w:rPr>
          <w:rFonts w:ascii="Courier New" w:hAnsi="Courier New" w:cs="Courier New"/>
          <w:sz w:val="28"/>
          <w:szCs w:val="28"/>
        </w:rPr>
        <w:t xml:space="preserve"> et </w:t>
      </w:r>
      <w:r w:rsidRPr="004278F2">
        <w:rPr>
          <w:rFonts w:ascii="Times New Roman" w:hAnsi="Times New Roman" w:cs="Times New Roman"/>
          <w:i/>
          <w:sz w:val="24"/>
          <w:szCs w:val="24"/>
        </w:rPr>
        <w:t>le signifié</w:t>
      </w:r>
      <w:r w:rsidRPr="004278F2">
        <w:rPr>
          <w:rFonts w:ascii="Courier New" w:hAnsi="Courier New" w:cs="Courier New"/>
          <w:sz w:val="28"/>
          <w:szCs w:val="28"/>
        </w:rPr>
        <w:t xml:space="preserve">, ou au contraire qu'il la laisse éclater, qu'il fasse sauter si l'on peut dire, les relations au sens fondamental entre </w:t>
      </w:r>
      <w:r w:rsidRPr="004278F2">
        <w:rPr>
          <w:rFonts w:ascii="Times New Roman" w:hAnsi="Times New Roman" w:cs="Times New Roman"/>
          <w:i/>
          <w:sz w:val="24"/>
          <w:szCs w:val="24"/>
        </w:rPr>
        <w:t>le signifiant</w:t>
      </w:r>
      <w:r w:rsidRPr="004278F2">
        <w:rPr>
          <w:rFonts w:ascii="Courier New" w:hAnsi="Courier New" w:cs="Courier New"/>
          <w:sz w:val="28"/>
          <w:szCs w:val="28"/>
        </w:rPr>
        <w:t xml:space="preserve"> et </w:t>
      </w:r>
    </w:p>
    <w:p w:rsidR="004278F2" w:rsidRPr="004278F2" w:rsidRDefault="004278F2" w:rsidP="004278F2">
      <w:pPr>
        <w:pStyle w:val="Sansinterligne"/>
        <w:rPr>
          <w:rFonts w:ascii="Courier New" w:hAnsi="Courier New" w:cs="Courier New"/>
          <w:sz w:val="28"/>
          <w:szCs w:val="28"/>
        </w:rPr>
      </w:pPr>
      <w:r w:rsidRPr="004278F2">
        <w:rPr>
          <w:rFonts w:ascii="Times New Roman" w:hAnsi="Times New Roman" w:cs="Times New Roman"/>
          <w:i/>
          <w:sz w:val="24"/>
          <w:szCs w:val="24"/>
        </w:rPr>
        <w:t>le signifié</w:t>
      </w:r>
      <w:r w:rsidRPr="004278F2">
        <w:rPr>
          <w:rFonts w:ascii="Courier New" w:hAnsi="Courier New" w:cs="Courier New"/>
          <w:sz w:val="28"/>
          <w:szCs w:val="28"/>
        </w:rPr>
        <w:t>.</w:t>
      </w:r>
    </w:p>
    <w:p w:rsidR="004278F2" w:rsidRDefault="004278F2" w:rsidP="004278F2">
      <w:pPr>
        <w:pStyle w:val="Sansinterligne"/>
        <w:rPr>
          <w:rFonts w:ascii="Courier New" w:hAnsi="Courier New" w:cs="Courier New"/>
          <w:sz w:val="28"/>
          <w:szCs w:val="28"/>
        </w:rPr>
      </w:pPr>
    </w:p>
    <w:p w:rsid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 xml:space="preserve">Ceci est tout à fait grossier. </w:t>
      </w:r>
    </w:p>
    <w:p w:rsid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 xml:space="preserve">Ce que je veux simplement vous dire, c'est que c'est le point de précision essentiel à partir de quoi </w:t>
      </w:r>
    </w:p>
    <w:p w:rsid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 xml:space="preserve">nous allons pouvoir, la prochaine fois nous poser la question de savoir quel est le rôle de la </w:t>
      </w:r>
      <w:r>
        <w:rPr>
          <w:rFonts w:ascii="Courier New" w:hAnsi="Courier New" w:cs="Courier New"/>
          <w:sz w:val="28"/>
          <w:szCs w:val="28"/>
        </w:rPr>
        <w:t>« </w:t>
      </w:r>
      <w:r w:rsidRPr="004278F2">
        <w:rPr>
          <w:rFonts w:ascii="Times New Roman" w:hAnsi="Times New Roman" w:cs="Times New Roman"/>
          <w:i/>
          <w:sz w:val="24"/>
          <w:szCs w:val="24"/>
        </w:rPr>
        <w:t>personnaison</w:t>
      </w:r>
      <w:r>
        <w:rPr>
          <w:rFonts w:ascii="Courier New" w:hAnsi="Courier New" w:cs="Courier New"/>
          <w:sz w:val="28"/>
          <w:szCs w:val="28"/>
        </w:rPr>
        <w:t> »</w:t>
      </w:r>
      <w:r w:rsidRPr="004278F2">
        <w:rPr>
          <w:rFonts w:ascii="Courier New" w:hAnsi="Courier New" w:cs="Courier New"/>
          <w:sz w:val="28"/>
          <w:szCs w:val="28"/>
        </w:rPr>
        <w:t xml:space="preserve"> du sujet, à savoir de la façon dont le sujet dit </w:t>
      </w:r>
      <w:r>
        <w:rPr>
          <w:rFonts w:ascii="Courier New" w:hAnsi="Courier New" w:cs="Courier New"/>
          <w:sz w:val="28"/>
          <w:szCs w:val="28"/>
        </w:rPr>
        <w:t>« </w:t>
      </w:r>
      <w:r w:rsidRPr="004278F2">
        <w:rPr>
          <w:rFonts w:ascii="Times New Roman" w:hAnsi="Times New Roman" w:cs="Times New Roman"/>
          <w:i/>
          <w:sz w:val="24"/>
          <w:szCs w:val="24"/>
        </w:rPr>
        <w:t>je</w:t>
      </w:r>
      <w:r>
        <w:rPr>
          <w:rFonts w:ascii="Courier New" w:hAnsi="Courier New" w:cs="Courier New"/>
          <w:sz w:val="28"/>
          <w:szCs w:val="28"/>
        </w:rPr>
        <w:t> »</w:t>
      </w:r>
      <w:r w:rsidRPr="004278F2">
        <w:rPr>
          <w:rFonts w:ascii="Courier New" w:hAnsi="Courier New" w:cs="Courier New"/>
          <w:sz w:val="28"/>
          <w:szCs w:val="28"/>
        </w:rPr>
        <w:t xml:space="preserve"> ou dit </w:t>
      </w:r>
      <w:r>
        <w:rPr>
          <w:rFonts w:ascii="Courier New" w:hAnsi="Courier New" w:cs="Courier New"/>
          <w:sz w:val="28"/>
          <w:szCs w:val="28"/>
        </w:rPr>
        <w:t>« </w:t>
      </w:r>
      <w:r w:rsidRPr="004278F2">
        <w:rPr>
          <w:rFonts w:ascii="Times New Roman" w:hAnsi="Times New Roman" w:cs="Times New Roman"/>
          <w:i/>
          <w:sz w:val="24"/>
          <w:szCs w:val="24"/>
        </w:rPr>
        <w:t>moi</w:t>
      </w:r>
      <w:r>
        <w:rPr>
          <w:rFonts w:ascii="Courier New" w:hAnsi="Courier New" w:cs="Courier New"/>
          <w:sz w:val="28"/>
          <w:szCs w:val="28"/>
        </w:rPr>
        <w:t> »</w:t>
      </w:r>
      <w:r w:rsidRPr="004278F2">
        <w:rPr>
          <w:rFonts w:ascii="Courier New" w:hAnsi="Courier New" w:cs="Courier New"/>
          <w:sz w:val="28"/>
          <w:szCs w:val="28"/>
        </w:rPr>
        <w:t xml:space="preserve">, ou dit </w:t>
      </w:r>
      <w:r>
        <w:rPr>
          <w:rFonts w:ascii="Courier New" w:hAnsi="Courier New" w:cs="Courier New"/>
          <w:sz w:val="28"/>
          <w:szCs w:val="28"/>
        </w:rPr>
        <w:t>« </w:t>
      </w:r>
      <w:r w:rsidRPr="004278F2">
        <w:rPr>
          <w:rFonts w:ascii="Times New Roman" w:hAnsi="Times New Roman" w:cs="Times New Roman"/>
          <w:i/>
          <w:sz w:val="24"/>
          <w:szCs w:val="24"/>
        </w:rPr>
        <w:t>tu</w:t>
      </w:r>
      <w:r>
        <w:rPr>
          <w:rFonts w:ascii="Courier New" w:hAnsi="Courier New" w:cs="Courier New"/>
          <w:sz w:val="28"/>
          <w:szCs w:val="28"/>
        </w:rPr>
        <w:t> »</w:t>
      </w:r>
      <w:r w:rsidRPr="004278F2">
        <w:rPr>
          <w:rFonts w:ascii="Courier New" w:hAnsi="Courier New" w:cs="Courier New"/>
          <w:sz w:val="28"/>
          <w:szCs w:val="28"/>
        </w:rPr>
        <w:t xml:space="preserve">, ou dit </w:t>
      </w:r>
      <w:r>
        <w:rPr>
          <w:rFonts w:ascii="Courier New" w:hAnsi="Courier New" w:cs="Courier New"/>
          <w:sz w:val="28"/>
          <w:szCs w:val="28"/>
        </w:rPr>
        <w:t>« </w:t>
      </w:r>
      <w:r w:rsidRPr="004278F2">
        <w:rPr>
          <w:rFonts w:ascii="Times New Roman" w:hAnsi="Times New Roman" w:cs="Times New Roman"/>
          <w:i/>
          <w:sz w:val="24"/>
          <w:szCs w:val="24"/>
        </w:rPr>
        <w:t>il</w:t>
      </w:r>
      <w:r>
        <w:rPr>
          <w:rFonts w:ascii="Courier New" w:hAnsi="Courier New" w:cs="Courier New"/>
          <w:sz w:val="28"/>
          <w:szCs w:val="28"/>
        </w:rPr>
        <w:t> »</w:t>
      </w:r>
      <w:r w:rsidRPr="004278F2">
        <w:rPr>
          <w:rFonts w:ascii="Courier New" w:hAnsi="Courier New" w:cs="Courier New"/>
          <w:sz w:val="28"/>
          <w:szCs w:val="28"/>
        </w:rPr>
        <w:t xml:space="preserve">. </w:t>
      </w:r>
    </w:p>
    <w:p w:rsidR="004278F2" w:rsidRDefault="004278F2" w:rsidP="004278F2">
      <w:pPr>
        <w:pStyle w:val="Sansinterligne"/>
        <w:rPr>
          <w:rFonts w:ascii="Courier New" w:hAnsi="Courier New" w:cs="Courier New"/>
          <w:sz w:val="28"/>
          <w:szCs w:val="28"/>
        </w:rPr>
      </w:pPr>
    </w:p>
    <w:p w:rsidR="004278F2" w:rsidRP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Quel est le rôle, quelle est la rela</w:t>
      </w:r>
      <w:r w:rsidRPr="004278F2">
        <w:rPr>
          <w:rFonts w:ascii="Courier New" w:hAnsi="Courier New" w:cs="Courier New"/>
          <w:sz w:val="28"/>
          <w:szCs w:val="28"/>
        </w:rPr>
        <w:softHyphen/>
        <w:t xml:space="preserve">tion qu'il y a entre cette </w:t>
      </w:r>
      <w:r>
        <w:rPr>
          <w:rFonts w:ascii="Courier New" w:hAnsi="Courier New" w:cs="Courier New"/>
          <w:sz w:val="28"/>
          <w:szCs w:val="28"/>
        </w:rPr>
        <w:t>« </w:t>
      </w:r>
      <w:r w:rsidRPr="004278F2">
        <w:rPr>
          <w:rFonts w:ascii="Times New Roman" w:hAnsi="Times New Roman" w:cs="Times New Roman"/>
          <w:i/>
          <w:sz w:val="24"/>
          <w:szCs w:val="24"/>
        </w:rPr>
        <w:t>personnaison</w:t>
      </w:r>
      <w:r>
        <w:rPr>
          <w:rFonts w:ascii="Courier New" w:hAnsi="Courier New" w:cs="Courier New"/>
          <w:sz w:val="28"/>
          <w:szCs w:val="28"/>
        </w:rPr>
        <w:t> »</w:t>
      </w:r>
      <w:r w:rsidRPr="004278F2">
        <w:rPr>
          <w:rFonts w:ascii="Courier New" w:hAnsi="Courier New" w:cs="Courier New"/>
          <w:sz w:val="28"/>
          <w:szCs w:val="28"/>
        </w:rPr>
        <w:t xml:space="preserve"> et ce mécanisme fondamental, cette relation du </w:t>
      </w:r>
      <w:r w:rsidRPr="004278F2">
        <w:rPr>
          <w:rFonts w:ascii="Times New Roman" w:hAnsi="Times New Roman" w:cs="Times New Roman"/>
          <w:i/>
          <w:sz w:val="24"/>
          <w:szCs w:val="24"/>
        </w:rPr>
        <w:t>signifiant</w:t>
      </w:r>
      <w:r w:rsidRPr="004278F2">
        <w:rPr>
          <w:rFonts w:ascii="Courier New" w:hAnsi="Courier New" w:cs="Courier New"/>
          <w:sz w:val="28"/>
          <w:szCs w:val="28"/>
        </w:rPr>
        <w:t xml:space="preserve"> et du </w:t>
      </w:r>
      <w:r w:rsidRPr="004278F2">
        <w:rPr>
          <w:rFonts w:ascii="Times New Roman" w:hAnsi="Times New Roman" w:cs="Times New Roman"/>
          <w:i/>
          <w:sz w:val="24"/>
          <w:szCs w:val="24"/>
        </w:rPr>
        <w:t>signifié</w:t>
      </w:r>
      <w:r w:rsidRPr="004278F2">
        <w:rPr>
          <w:rFonts w:ascii="Courier New" w:hAnsi="Courier New" w:cs="Courier New"/>
          <w:sz w:val="28"/>
          <w:szCs w:val="28"/>
        </w:rPr>
        <w:t xml:space="preserve"> ?</w:t>
      </w:r>
    </w:p>
    <w:p w:rsidR="004278F2" w:rsidRDefault="004278F2" w:rsidP="004278F2">
      <w:pPr>
        <w:pStyle w:val="Sansinterligne"/>
        <w:rPr>
          <w:rFonts w:ascii="Courier New" w:hAnsi="Courier New" w:cs="Courier New"/>
          <w:sz w:val="28"/>
          <w:szCs w:val="28"/>
        </w:rPr>
      </w:pPr>
    </w:p>
    <w:p w:rsidR="008573F7" w:rsidRDefault="004278F2" w:rsidP="004278F2">
      <w:pPr>
        <w:pStyle w:val="Sansinterligne"/>
        <w:rPr>
          <w:rFonts w:ascii="Courier New" w:hAnsi="Courier New" w:cs="Courier New"/>
          <w:i/>
          <w:sz w:val="24"/>
          <w:szCs w:val="24"/>
        </w:rPr>
      </w:pPr>
      <w:r w:rsidRPr="004278F2">
        <w:rPr>
          <w:rFonts w:ascii="Courier New" w:hAnsi="Courier New" w:cs="Courier New"/>
          <w:sz w:val="28"/>
          <w:szCs w:val="28"/>
        </w:rPr>
        <w:t xml:space="preserve">C'est exactement </w:t>
      </w:r>
      <w:r w:rsidRPr="008573F7">
        <w:rPr>
          <w:rFonts w:ascii="Courier New" w:hAnsi="Courier New" w:cs="Courier New"/>
          <w:sz w:val="28"/>
          <w:szCs w:val="28"/>
        </w:rPr>
        <w:t>ce que j'ai ouvert</w:t>
      </w:r>
      <w:r w:rsidRPr="008573F7">
        <w:rPr>
          <w:rFonts w:ascii="Courier New" w:hAnsi="Courier New" w:cs="Courier New"/>
          <w:i/>
          <w:sz w:val="24"/>
          <w:szCs w:val="24"/>
        </w:rPr>
        <w:t xml:space="preserve"> tout à l'heure </w:t>
      </w:r>
    </w:p>
    <w:p w:rsidR="004278F2" w:rsidRPr="004278F2" w:rsidRDefault="004278F2" w:rsidP="004278F2">
      <w:pPr>
        <w:pStyle w:val="Sansinterligne"/>
        <w:rPr>
          <w:rFonts w:ascii="Courier New" w:hAnsi="Courier New" w:cs="Courier New"/>
          <w:sz w:val="28"/>
          <w:szCs w:val="28"/>
        </w:rPr>
      </w:pPr>
      <w:r w:rsidRPr="008573F7">
        <w:rPr>
          <w:rFonts w:ascii="Courier New" w:hAnsi="Courier New" w:cs="Courier New"/>
          <w:i/>
          <w:sz w:val="24"/>
          <w:szCs w:val="24"/>
        </w:rPr>
        <w:t>en vous disant</w:t>
      </w:r>
      <w:r w:rsidRPr="004278F2">
        <w:rPr>
          <w:rFonts w:ascii="Courier New" w:hAnsi="Courier New" w:cs="Courier New"/>
          <w:sz w:val="28"/>
          <w:szCs w:val="28"/>
        </w:rPr>
        <w:t xml:space="preserve"> : ceci peut se rechercher, s'appréhender à travers l'usage des pronoms, comme à travers l'usage du verbe.</w:t>
      </w:r>
    </w:p>
    <w:p w:rsidR="004278F2" w:rsidRDefault="004278F2" w:rsidP="004278F2">
      <w:pPr>
        <w:pStyle w:val="Sansinterligne"/>
        <w:rPr>
          <w:rFonts w:ascii="Courier New" w:hAnsi="Courier New" w:cs="Courier New"/>
          <w:sz w:val="28"/>
          <w:szCs w:val="28"/>
        </w:rPr>
      </w:pPr>
    </w:p>
    <w:p w:rsid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Bien entendu</w:t>
      </w:r>
      <w:r>
        <w:rPr>
          <w:rFonts w:ascii="Courier New" w:hAnsi="Courier New" w:cs="Courier New"/>
          <w:sz w:val="28"/>
          <w:szCs w:val="28"/>
        </w:rPr>
        <w:t>…</w:t>
      </w:r>
      <w:r w:rsidRPr="004278F2">
        <w:rPr>
          <w:rFonts w:ascii="Courier New" w:hAnsi="Courier New" w:cs="Courier New"/>
          <w:sz w:val="28"/>
          <w:szCs w:val="28"/>
        </w:rPr>
        <w:t xml:space="preserve"> </w:t>
      </w:r>
    </w:p>
    <w:p w:rsidR="004278F2" w:rsidRDefault="004278F2" w:rsidP="004278F2">
      <w:pPr>
        <w:pStyle w:val="Sansinterligne"/>
        <w:ind w:left="708"/>
        <w:rPr>
          <w:rFonts w:ascii="Courier New" w:hAnsi="Courier New" w:cs="Courier New"/>
          <w:sz w:val="28"/>
          <w:szCs w:val="28"/>
        </w:rPr>
      </w:pPr>
      <w:r w:rsidRPr="004278F2">
        <w:rPr>
          <w:rFonts w:ascii="Courier New" w:hAnsi="Courier New" w:cs="Courier New"/>
          <w:sz w:val="28"/>
          <w:szCs w:val="28"/>
        </w:rPr>
        <w:t>et c'est là le point sur lequel je voudrais attirer votre attention aujourd'hui</w:t>
      </w:r>
    </w:p>
    <w:p w:rsidR="004278F2" w:rsidRDefault="004278F2" w:rsidP="004278F2">
      <w:pPr>
        <w:pStyle w:val="Sansinterligne"/>
        <w:rPr>
          <w:rFonts w:ascii="Courier New" w:hAnsi="Courier New" w:cs="Courier New"/>
          <w:sz w:val="28"/>
          <w:szCs w:val="28"/>
        </w:rPr>
      </w:pPr>
      <w:r>
        <w:rPr>
          <w:rFonts w:ascii="Courier New" w:hAnsi="Courier New" w:cs="Courier New"/>
          <w:sz w:val="28"/>
          <w:szCs w:val="28"/>
        </w:rPr>
        <w:t>…</w:t>
      </w:r>
      <w:r w:rsidRPr="004278F2">
        <w:rPr>
          <w:rFonts w:ascii="Courier New" w:hAnsi="Courier New" w:cs="Courier New"/>
          <w:sz w:val="28"/>
          <w:szCs w:val="28"/>
        </w:rPr>
        <w:t>aucune langue particulière n'a de privilège dans cet ordre de signifiant, car si nous prenons le problème du discours en tant qu'il représente le</w:t>
      </w:r>
      <w:r>
        <w:rPr>
          <w:rFonts w:ascii="Courier New" w:hAnsi="Courier New" w:cs="Courier New"/>
          <w:sz w:val="28"/>
          <w:szCs w:val="28"/>
        </w:rPr>
        <w:t xml:space="preserve"> […] </w:t>
      </w:r>
      <w:r w:rsidRPr="004278F2">
        <w:rPr>
          <w:rFonts w:ascii="Courier New" w:hAnsi="Courier New" w:cs="Courier New"/>
          <w:sz w:val="28"/>
          <w:szCs w:val="28"/>
        </w:rPr>
        <w:t xml:space="preserve">ce qui définit ce matériel signifiant, nous devons nous apercevoir que les ressources de chaque langue sont </w:t>
      </w:r>
    </w:p>
    <w:p w:rsid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 xml:space="preserve">à cet endroit extrêmement différentes et toujours limitées. </w:t>
      </w:r>
    </w:p>
    <w:p w:rsidR="004278F2" w:rsidRDefault="004278F2" w:rsidP="004278F2">
      <w:pPr>
        <w:pStyle w:val="Sansinterligne"/>
        <w:rPr>
          <w:rFonts w:ascii="Courier New" w:hAnsi="Courier New" w:cs="Courier New"/>
          <w:sz w:val="28"/>
          <w:szCs w:val="28"/>
        </w:rPr>
      </w:pPr>
    </w:p>
    <w:p w:rsid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Or il est bien clair</w:t>
      </w:r>
      <w:r>
        <w:rPr>
          <w:rFonts w:ascii="Courier New" w:hAnsi="Courier New" w:cs="Courier New"/>
          <w:sz w:val="28"/>
          <w:szCs w:val="28"/>
        </w:rPr>
        <w:t>,</w:t>
      </w:r>
      <w:r w:rsidRPr="004278F2">
        <w:rPr>
          <w:rFonts w:ascii="Courier New" w:hAnsi="Courier New" w:cs="Courier New"/>
          <w:sz w:val="28"/>
          <w:szCs w:val="28"/>
        </w:rPr>
        <w:t xml:space="preserve"> d'autre part</w:t>
      </w:r>
      <w:r>
        <w:rPr>
          <w:rFonts w:ascii="Courier New" w:hAnsi="Courier New" w:cs="Courier New"/>
          <w:sz w:val="28"/>
          <w:szCs w:val="28"/>
        </w:rPr>
        <w:t>,</w:t>
      </w:r>
      <w:r w:rsidRPr="004278F2">
        <w:rPr>
          <w:rFonts w:ascii="Courier New" w:hAnsi="Courier New" w:cs="Courier New"/>
          <w:sz w:val="28"/>
          <w:szCs w:val="28"/>
        </w:rPr>
        <w:t xml:space="preserve"> que n'importe quelle langue peut toujours servir à couvrir toute espèce de signification. </w:t>
      </w:r>
    </w:p>
    <w:p w:rsidR="004278F2" w:rsidRDefault="004278F2" w:rsidP="004278F2">
      <w:pPr>
        <w:pStyle w:val="Sansinterligne"/>
        <w:rPr>
          <w:rFonts w:ascii="Courier New" w:hAnsi="Courier New" w:cs="Courier New"/>
          <w:sz w:val="28"/>
          <w:szCs w:val="28"/>
        </w:rPr>
      </w:pPr>
    </w:p>
    <w:p w:rsid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lastRenderedPageBreak/>
        <w:t>Donc il s'agit qu</w:t>
      </w:r>
      <w:r w:rsidR="008573F7">
        <w:rPr>
          <w:rFonts w:ascii="Courier New" w:hAnsi="Courier New" w:cs="Courier New"/>
          <w:sz w:val="28"/>
          <w:szCs w:val="28"/>
        </w:rPr>
        <w:t>e</w:t>
      </w:r>
      <w:r w:rsidRPr="004278F2">
        <w:rPr>
          <w:rFonts w:ascii="Courier New" w:hAnsi="Courier New" w:cs="Courier New"/>
          <w:sz w:val="28"/>
          <w:szCs w:val="28"/>
        </w:rPr>
        <w:t xml:space="preserve"> je vous pose la question : </w:t>
      </w:r>
    </w:p>
    <w:p w:rsidR="00B73B85" w:rsidRPr="004278F2" w:rsidRDefault="004278F2" w:rsidP="004278F2">
      <w:pPr>
        <w:pStyle w:val="Sansinterligne"/>
        <w:rPr>
          <w:rFonts w:ascii="Courier New" w:hAnsi="Courier New" w:cs="Courier New"/>
          <w:sz w:val="28"/>
          <w:szCs w:val="28"/>
        </w:rPr>
      </w:pPr>
      <w:r w:rsidRPr="004278F2">
        <w:rPr>
          <w:rFonts w:ascii="Courier New" w:hAnsi="Courier New" w:cs="Courier New"/>
          <w:sz w:val="28"/>
          <w:szCs w:val="28"/>
        </w:rPr>
        <w:t>où est dans le signifiant la personne ?</w:t>
      </w:r>
    </w:p>
    <w:p w:rsidR="004278F2" w:rsidRDefault="00B73B85" w:rsidP="004278F2">
      <w:pPr>
        <w:pStyle w:val="Sansinterligne"/>
        <w:rPr>
          <w:rFonts w:ascii="Courier New" w:hAnsi="Courier New" w:cs="Courier New"/>
          <w:sz w:val="28"/>
          <w:szCs w:val="28"/>
        </w:rPr>
      </w:pPr>
      <w:r w:rsidRPr="004278F2">
        <w:rPr>
          <w:rFonts w:ascii="Courier New" w:hAnsi="Courier New" w:cs="Courier New"/>
          <w:sz w:val="28"/>
          <w:szCs w:val="28"/>
        </w:rPr>
        <w:t>Comment un discours tient</w:t>
      </w:r>
      <w:r w:rsidR="00F22B9D">
        <w:rPr>
          <w:rFonts w:ascii="Courier New" w:hAnsi="Courier New" w:cs="Courier New"/>
          <w:sz w:val="28"/>
          <w:szCs w:val="28"/>
        </w:rPr>
        <w:t>–</w:t>
      </w:r>
      <w:r w:rsidRPr="004278F2">
        <w:rPr>
          <w:rFonts w:ascii="Courier New" w:hAnsi="Courier New" w:cs="Courier New"/>
          <w:sz w:val="28"/>
          <w:szCs w:val="28"/>
        </w:rPr>
        <w:t xml:space="preserve">il debout ? </w:t>
      </w:r>
    </w:p>
    <w:p w:rsidR="004278F2" w:rsidRDefault="00B73B85" w:rsidP="004278F2">
      <w:pPr>
        <w:pStyle w:val="Sansinterligne"/>
        <w:rPr>
          <w:rFonts w:ascii="Courier New" w:hAnsi="Courier New" w:cs="Courier New"/>
          <w:sz w:val="28"/>
          <w:szCs w:val="28"/>
        </w:rPr>
      </w:pPr>
      <w:r w:rsidRPr="004278F2">
        <w:rPr>
          <w:rFonts w:ascii="Courier New" w:hAnsi="Courier New" w:cs="Courier New"/>
          <w:sz w:val="28"/>
          <w:szCs w:val="28"/>
        </w:rPr>
        <w:t>Jusqu'à quel point</w:t>
      </w:r>
      <w:r w:rsidR="004278F2">
        <w:rPr>
          <w:rFonts w:ascii="Courier New" w:hAnsi="Courier New" w:cs="Courier New"/>
          <w:sz w:val="28"/>
          <w:szCs w:val="28"/>
        </w:rPr>
        <w:t xml:space="preserve"> peut</w:t>
      </w:r>
      <w:r w:rsidR="00F22B9D">
        <w:rPr>
          <w:rFonts w:ascii="Courier New" w:hAnsi="Courier New" w:cs="Courier New"/>
          <w:sz w:val="28"/>
          <w:szCs w:val="28"/>
        </w:rPr>
        <w:t>–</w:t>
      </w:r>
      <w:r w:rsidR="004278F2">
        <w:rPr>
          <w:rFonts w:ascii="Courier New" w:hAnsi="Courier New" w:cs="Courier New"/>
          <w:sz w:val="28"/>
          <w:szCs w:val="28"/>
        </w:rPr>
        <w:t>il tenir debout </w:t>
      </w:r>
      <w:r w:rsidR="008573F7">
        <w:rPr>
          <w:rFonts w:ascii="Courier New" w:hAnsi="Courier New" w:cs="Courier New"/>
          <w:sz w:val="28"/>
          <w:szCs w:val="28"/>
        </w:rPr>
        <w:t>–</w:t>
      </w:r>
      <w:r w:rsidR="004278F2">
        <w:rPr>
          <w:rFonts w:ascii="Courier New" w:hAnsi="Courier New" w:cs="Courier New"/>
          <w:sz w:val="28"/>
          <w:szCs w:val="28"/>
        </w:rPr>
        <w:t xml:space="preserve">                                      </w:t>
      </w:r>
      <w:r w:rsidRPr="004278F2">
        <w:rPr>
          <w:rFonts w:ascii="Courier New" w:hAnsi="Courier New" w:cs="Courier New"/>
          <w:sz w:val="28"/>
          <w:szCs w:val="28"/>
        </w:rPr>
        <w:t xml:space="preserve"> </w:t>
      </w:r>
      <w:r w:rsidR="004278F2">
        <w:rPr>
          <w:rFonts w:ascii="Courier New" w:hAnsi="Courier New" w:cs="Courier New"/>
          <w:sz w:val="28"/>
          <w:szCs w:val="28"/>
        </w:rPr>
        <w:t>par exemple par une façon impersonnelle</w:t>
      </w:r>
      <w:r w:rsidR="00E16020">
        <w:rPr>
          <w:rFonts w:ascii="Courier New" w:hAnsi="Courier New" w:cs="Courier New"/>
          <w:sz w:val="28"/>
          <w:szCs w:val="28"/>
        </w:rPr>
        <w:t> ?</w:t>
      </w:r>
    </w:p>
    <w:p w:rsidR="004278F2" w:rsidRDefault="004278F2" w:rsidP="004278F2">
      <w:pPr>
        <w:pStyle w:val="Sansinterligne"/>
        <w:rPr>
          <w:rFonts w:ascii="Courier New" w:hAnsi="Courier New" w:cs="Courier New"/>
          <w:sz w:val="28"/>
          <w:szCs w:val="28"/>
        </w:rPr>
      </w:pPr>
      <w:r>
        <w:rPr>
          <w:rFonts w:ascii="Courier New" w:hAnsi="Courier New" w:cs="Courier New"/>
          <w:sz w:val="28"/>
          <w:szCs w:val="28"/>
        </w:rPr>
        <w:t>Et</w:t>
      </w:r>
      <w:r w:rsidRPr="004278F2">
        <w:rPr>
          <w:rFonts w:ascii="Courier New" w:hAnsi="Courier New" w:cs="Courier New"/>
          <w:sz w:val="28"/>
          <w:szCs w:val="28"/>
        </w:rPr>
        <w:t xml:space="preserve"> </w:t>
      </w:r>
      <w:r>
        <w:rPr>
          <w:rFonts w:ascii="Courier New" w:hAnsi="Courier New" w:cs="Courier New"/>
          <w:sz w:val="28"/>
          <w:szCs w:val="28"/>
        </w:rPr>
        <w:t>j</w:t>
      </w:r>
      <w:r w:rsidRPr="004278F2">
        <w:rPr>
          <w:rFonts w:ascii="Courier New" w:hAnsi="Courier New" w:cs="Courier New"/>
          <w:sz w:val="28"/>
          <w:szCs w:val="28"/>
        </w:rPr>
        <w:t>usqu'à quel point</w:t>
      </w:r>
      <w:r>
        <w:rPr>
          <w:rFonts w:ascii="Courier New" w:hAnsi="Courier New" w:cs="Courier New"/>
          <w:sz w:val="28"/>
          <w:szCs w:val="28"/>
        </w:rPr>
        <w:t xml:space="preserve"> </w:t>
      </w:r>
      <w:r w:rsidR="00B73B85" w:rsidRPr="004278F2">
        <w:rPr>
          <w:rFonts w:ascii="Courier New" w:hAnsi="Courier New" w:cs="Courier New"/>
          <w:sz w:val="28"/>
          <w:szCs w:val="28"/>
        </w:rPr>
        <w:t>un discour</w:t>
      </w:r>
      <w:r>
        <w:rPr>
          <w:rFonts w:ascii="Courier New" w:hAnsi="Courier New" w:cs="Courier New"/>
          <w:sz w:val="28"/>
          <w:szCs w:val="28"/>
        </w:rPr>
        <w:t>s qui a l'air personnel peut</w:t>
      </w:r>
      <w:r w:rsidR="00F22B9D">
        <w:rPr>
          <w:rFonts w:ascii="Courier New" w:hAnsi="Courier New" w:cs="Courier New"/>
          <w:sz w:val="28"/>
          <w:szCs w:val="28"/>
        </w:rPr>
        <w:t>–</w:t>
      </w:r>
      <w:r>
        <w:rPr>
          <w:rFonts w:ascii="Courier New" w:hAnsi="Courier New" w:cs="Courier New"/>
          <w:sz w:val="28"/>
          <w:szCs w:val="28"/>
        </w:rPr>
        <w:t>il…</w:t>
      </w:r>
      <w:r w:rsidR="00B73B85" w:rsidRPr="004278F2">
        <w:rPr>
          <w:rFonts w:ascii="Courier New" w:hAnsi="Courier New" w:cs="Courier New"/>
          <w:sz w:val="28"/>
          <w:szCs w:val="28"/>
        </w:rPr>
        <w:t xml:space="preserve"> </w:t>
      </w:r>
    </w:p>
    <w:p w:rsidR="004278F2" w:rsidRDefault="00B73B85" w:rsidP="001178B2">
      <w:pPr>
        <w:pStyle w:val="Sansinterligne"/>
        <w:ind w:firstLine="708"/>
        <w:rPr>
          <w:rFonts w:ascii="Courier New" w:hAnsi="Courier New" w:cs="Courier New"/>
          <w:sz w:val="28"/>
          <w:szCs w:val="28"/>
        </w:rPr>
      </w:pPr>
      <w:r w:rsidRPr="004278F2">
        <w:rPr>
          <w:rFonts w:ascii="Courier New" w:hAnsi="Courier New" w:cs="Courier New"/>
          <w:sz w:val="28"/>
          <w:szCs w:val="28"/>
        </w:rPr>
        <w:t>rien que sur le plan du signifiant</w:t>
      </w:r>
    </w:p>
    <w:p w:rsidR="00B73B85" w:rsidRPr="004278F2" w:rsidRDefault="004278F2" w:rsidP="004278F2">
      <w:pPr>
        <w:pStyle w:val="Sansinterligne"/>
        <w:rPr>
          <w:rFonts w:ascii="Courier New" w:hAnsi="Courier New" w:cs="Courier New"/>
          <w:sz w:val="28"/>
          <w:szCs w:val="28"/>
        </w:rPr>
      </w:pPr>
      <w:r>
        <w:rPr>
          <w:rFonts w:ascii="Courier New" w:hAnsi="Courier New" w:cs="Courier New"/>
          <w:sz w:val="28"/>
          <w:szCs w:val="28"/>
        </w:rPr>
        <w:t>…</w:t>
      </w:r>
      <w:r w:rsidR="00B73B85" w:rsidRPr="004278F2">
        <w:rPr>
          <w:rFonts w:ascii="Courier New" w:hAnsi="Courier New" w:cs="Courier New"/>
          <w:sz w:val="28"/>
          <w:szCs w:val="28"/>
        </w:rPr>
        <w:t>porter assez de traces d'impersonnalisation pour que le sujet ne le reconnaisse pas pour sien ?</w:t>
      </w:r>
    </w:p>
    <w:p w:rsidR="00B73B85" w:rsidRPr="002B33FA" w:rsidRDefault="00B73B85" w:rsidP="00B73B85">
      <w:pPr>
        <w:pStyle w:val="Sansinterligne"/>
        <w:rPr>
          <w:rFonts w:ascii="Courier New" w:hAnsi="Courier New" w:cs="Courier New"/>
          <w:sz w:val="28"/>
          <w:szCs w:val="28"/>
        </w:rPr>
      </w:pP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là qu'est la question de </w:t>
      </w:r>
      <w:r w:rsidRPr="004177D9">
        <w:rPr>
          <w:rFonts w:ascii="Times New Roman" w:hAnsi="Times New Roman" w:cs="Times New Roman"/>
          <w:i/>
          <w:sz w:val="24"/>
          <w:szCs w:val="24"/>
        </w:rPr>
        <w:t>la personnalisation</w:t>
      </w:r>
      <w:r w:rsidRPr="002B33FA">
        <w:rPr>
          <w:rFonts w:ascii="Courier New" w:hAnsi="Courier New" w:cs="Courier New"/>
          <w:sz w:val="28"/>
          <w:szCs w:val="28"/>
        </w:rPr>
        <w:t xml:space="preserve"> ou </w:t>
      </w: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w:t>
      </w:r>
      <w:r w:rsidRPr="004177D9">
        <w:rPr>
          <w:rFonts w:ascii="Times New Roman" w:hAnsi="Times New Roman" w:cs="Times New Roman"/>
          <w:i/>
          <w:sz w:val="24"/>
          <w:szCs w:val="24"/>
        </w:rPr>
        <w:t>la dépersonnalisation</w:t>
      </w:r>
      <w:r w:rsidRPr="002B33FA">
        <w:rPr>
          <w:rFonts w:ascii="Courier New" w:hAnsi="Courier New" w:cs="Courier New"/>
          <w:sz w:val="28"/>
          <w:szCs w:val="28"/>
        </w:rPr>
        <w:t xml:space="preserve"> du discours. Je ne vous dis pas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c'est là le ressort du mécanisme de la psychose, je dis que le mécanisme de la psychose y est aussi. </w:t>
      </w:r>
    </w:p>
    <w:p w:rsidR="004177D9" w:rsidRDefault="004177D9" w:rsidP="00B73B85">
      <w:pPr>
        <w:pStyle w:val="Sansinterligne"/>
        <w:rPr>
          <w:rFonts w:ascii="Courier New" w:hAnsi="Courier New" w:cs="Courier New"/>
          <w:sz w:val="28"/>
          <w:szCs w:val="28"/>
        </w:rPr>
      </w:pP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dis qu'avant de trouver, de centrer et de cerner le point précis du mécanisme de la psychose il faut que nous exercions à reconnaître aux différents étages du phénomène en quels points </w:t>
      </w:r>
      <w:r w:rsidRPr="004177D9">
        <w:rPr>
          <w:rFonts w:ascii="Times New Roman" w:hAnsi="Times New Roman" w:cs="Times New Roman"/>
          <w:i/>
          <w:sz w:val="24"/>
          <w:szCs w:val="24"/>
        </w:rPr>
        <w:t>le capiton</w:t>
      </w:r>
      <w:r w:rsidRPr="002B33FA">
        <w:rPr>
          <w:rFonts w:ascii="Courier New" w:hAnsi="Courier New" w:cs="Courier New"/>
          <w:sz w:val="28"/>
          <w:szCs w:val="28"/>
        </w:rPr>
        <w:t xml:space="preserve"> est sauté. </w:t>
      </w:r>
    </w:p>
    <w:p w:rsidR="004177D9" w:rsidRDefault="004177D9" w:rsidP="00B73B85">
      <w:pPr>
        <w:pStyle w:val="Sansinterligne"/>
        <w:rPr>
          <w:rFonts w:ascii="Courier New" w:hAnsi="Courier New" w:cs="Courier New"/>
          <w:sz w:val="28"/>
          <w:szCs w:val="28"/>
        </w:rPr>
      </w:pPr>
    </w:p>
    <w:p w:rsidR="00FD743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Si nous faisons un catalogue complet de ces points, nous pourrons voir que ça n'est pas de n'importe quelle façon que le sujet dépersonnalise son discours, nous pourrons aussi nous apercevoir que c'est pour nous une expérience vraiment à la portée de notre main, qu'il suffit que quelque chose</w:t>
      </w:r>
      <w:r w:rsidR="00FD7436">
        <w:rPr>
          <w:rFonts w:ascii="Courier New" w:hAnsi="Courier New" w:cs="Courier New"/>
          <w:sz w:val="28"/>
          <w:szCs w:val="28"/>
        </w:rPr>
        <w:t>…</w:t>
      </w:r>
      <w:r w:rsidRPr="002B33FA">
        <w:rPr>
          <w:rFonts w:ascii="Courier New" w:hAnsi="Courier New" w:cs="Courier New"/>
          <w:sz w:val="28"/>
          <w:szCs w:val="28"/>
        </w:rPr>
        <w:t xml:space="preserve"> </w:t>
      </w:r>
    </w:p>
    <w:p w:rsidR="001178B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w:t>
      </w:r>
      <w:r w:rsidR="00ED55E7">
        <w:rPr>
          <w:rFonts w:ascii="Courier New" w:hAnsi="Courier New" w:cs="Courier New"/>
          <w:sz w:val="28"/>
          <w:szCs w:val="28"/>
        </w:rPr>
        <w:t>CLÉRAMBAULT</w:t>
      </w:r>
      <w:r w:rsidRPr="002B33FA">
        <w:rPr>
          <w:rFonts w:ascii="Courier New" w:hAnsi="Courier New" w:cs="Courier New"/>
          <w:sz w:val="28"/>
          <w:szCs w:val="28"/>
        </w:rPr>
        <w:t xml:space="preserve"> lui</w:t>
      </w:r>
      <w:r w:rsidR="00F22B9D">
        <w:rPr>
          <w:rFonts w:ascii="Courier New" w:hAnsi="Courier New" w:cs="Courier New"/>
          <w:sz w:val="28"/>
          <w:szCs w:val="28"/>
        </w:rPr>
        <w:t>–</w:t>
      </w:r>
      <w:r w:rsidRPr="002B33FA">
        <w:rPr>
          <w:rFonts w:ascii="Courier New" w:hAnsi="Courier New" w:cs="Courier New"/>
          <w:sz w:val="28"/>
          <w:szCs w:val="28"/>
        </w:rPr>
        <w:t xml:space="preserve">même s'en est aperçu,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parce qu'il s'intéressait à ces choses. </w:t>
      </w:r>
    </w:p>
    <w:p w:rsidR="004177D9" w:rsidRDefault="004177D9" w:rsidP="00B73B85">
      <w:pPr>
        <w:pStyle w:val="Sansinterligne"/>
        <w:rPr>
          <w:rFonts w:ascii="Courier New" w:hAnsi="Courier New" w:cs="Courier New"/>
          <w:sz w:val="28"/>
          <w:szCs w:val="28"/>
        </w:rPr>
      </w:pPr>
    </w:p>
    <w:p w:rsidR="00E16020" w:rsidRDefault="00ED55E7" w:rsidP="00B73B85">
      <w:pPr>
        <w:pStyle w:val="Sansinterligne"/>
        <w:rPr>
          <w:rFonts w:ascii="Courier New" w:hAnsi="Courier New" w:cs="Courier New"/>
          <w:sz w:val="28"/>
          <w:szCs w:val="28"/>
        </w:rPr>
      </w:pPr>
      <w:r>
        <w:rPr>
          <w:rFonts w:ascii="Courier New" w:hAnsi="Courier New" w:cs="Courier New"/>
          <w:sz w:val="28"/>
          <w:szCs w:val="28"/>
        </w:rPr>
        <w:t>CLÉRAMBAULT</w:t>
      </w:r>
      <w:r w:rsidR="00B73B85" w:rsidRPr="002B33FA">
        <w:rPr>
          <w:rFonts w:ascii="Courier New" w:hAnsi="Courier New" w:cs="Courier New"/>
          <w:sz w:val="28"/>
          <w:szCs w:val="28"/>
        </w:rPr>
        <w:t xml:space="preserve"> fait quelque part allusion à ce qui se passe quand nous sommes tout d'un coup pris par l'évocation à proprement parler affective de quelque chose de plus ou moins difficile à supporter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dans not</w:t>
      </w:r>
      <w:r w:rsidR="004177D9">
        <w:rPr>
          <w:rFonts w:ascii="Courier New" w:hAnsi="Courier New" w:cs="Courier New"/>
          <w:sz w:val="28"/>
          <w:szCs w:val="28"/>
        </w:rPr>
        <w:t>re passé ou dans notre souvenir.</w:t>
      </w:r>
      <w:r w:rsidRPr="002B33FA">
        <w:rPr>
          <w:rFonts w:ascii="Courier New" w:hAnsi="Courier New" w:cs="Courier New"/>
          <w:sz w:val="28"/>
          <w:szCs w:val="28"/>
        </w:rPr>
        <w:t xml:space="preserve"> </w:t>
      </w:r>
    </w:p>
    <w:p w:rsidR="004177D9" w:rsidRDefault="004177D9" w:rsidP="00B73B85">
      <w:pPr>
        <w:pStyle w:val="Sansinterligne"/>
        <w:rPr>
          <w:rFonts w:ascii="Courier New" w:hAnsi="Courier New" w:cs="Courier New"/>
          <w:sz w:val="28"/>
          <w:szCs w:val="28"/>
        </w:rPr>
      </w:pPr>
    </w:p>
    <w:p w:rsidR="001178B2" w:rsidRDefault="004177D9" w:rsidP="00B73B85">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t faisant allusion à cet</w:t>
      </w:r>
      <w:r w:rsidR="00E16020">
        <w:rPr>
          <w:rFonts w:ascii="Courier New" w:hAnsi="Courier New" w:cs="Courier New"/>
          <w:sz w:val="28"/>
          <w:szCs w:val="28"/>
        </w:rPr>
        <w:t>te</w:t>
      </w:r>
      <w:r w:rsidR="00B73B85" w:rsidRPr="002B33FA">
        <w:rPr>
          <w:rFonts w:ascii="Courier New" w:hAnsi="Courier New" w:cs="Courier New"/>
          <w:sz w:val="28"/>
          <w:szCs w:val="28"/>
        </w:rPr>
        <w:t xml:space="preserve"> espèce de point de fuite, de per</w:t>
      </w:r>
      <w:r>
        <w:rPr>
          <w:rFonts w:ascii="Courier New" w:hAnsi="Courier New" w:cs="Courier New"/>
          <w:sz w:val="28"/>
          <w:szCs w:val="28"/>
        </w:rPr>
        <w:t xml:space="preserve">te de l'évocation significative, </w:t>
      </w:r>
      <w:r w:rsidR="00B73B85" w:rsidRPr="002B33FA">
        <w:rPr>
          <w:rFonts w:ascii="Courier New" w:hAnsi="Courier New" w:cs="Courier New"/>
          <w:sz w:val="28"/>
          <w:szCs w:val="28"/>
        </w:rPr>
        <w:t xml:space="preserve">il s'agit </w:t>
      </w:r>
    </w:p>
    <w:p w:rsidR="00E16020"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quelque chose qui n'est pas du tout de l'ordre commémoratif,</w:t>
      </w:r>
      <w:r w:rsidR="004177D9">
        <w:rPr>
          <w:rFonts w:ascii="Courier New" w:hAnsi="Courier New" w:cs="Courier New"/>
          <w:sz w:val="28"/>
          <w:szCs w:val="28"/>
        </w:rPr>
        <w:t xml:space="preserve"> i</w:t>
      </w:r>
      <w:r w:rsidRPr="002B33FA">
        <w:rPr>
          <w:rFonts w:ascii="Courier New" w:hAnsi="Courier New" w:cs="Courier New"/>
          <w:sz w:val="28"/>
          <w:szCs w:val="28"/>
        </w:rPr>
        <w:t>l s'agit de ce quelque chose qui est la résurgence d'un aspect comme tel</w:t>
      </w:r>
      <w:r w:rsidR="004177D9">
        <w:rPr>
          <w:rFonts w:ascii="Courier New" w:hAnsi="Courier New" w:cs="Courier New"/>
          <w:sz w:val="28"/>
          <w:szCs w:val="28"/>
        </w:rPr>
        <w:t xml:space="preserve">, </w:t>
      </w:r>
      <w:r w:rsidRPr="002B33FA">
        <w:rPr>
          <w:rFonts w:ascii="Courier New" w:hAnsi="Courier New" w:cs="Courier New"/>
          <w:sz w:val="28"/>
          <w:szCs w:val="28"/>
        </w:rPr>
        <w:t xml:space="preserve">qui fait que </w:t>
      </w:r>
    </w:p>
    <w:p w:rsidR="00E16020" w:rsidRDefault="00B73B85" w:rsidP="00B73B85">
      <w:pPr>
        <w:pStyle w:val="Sansinterligne"/>
        <w:numPr>
          <w:ilvl w:val="0"/>
          <w:numId w:val="14"/>
        </w:numPr>
        <w:rPr>
          <w:rFonts w:ascii="Courier New" w:hAnsi="Courier New" w:cs="Courier New"/>
          <w:sz w:val="28"/>
          <w:szCs w:val="28"/>
        </w:rPr>
      </w:pPr>
      <w:r w:rsidRPr="00E16020">
        <w:rPr>
          <w:rFonts w:ascii="Courier New" w:hAnsi="Courier New" w:cs="Courier New"/>
          <w:sz w:val="28"/>
          <w:szCs w:val="28"/>
        </w:rPr>
        <w:t>nous souvenant d'une</w:t>
      </w:r>
      <w:r w:rsidR="004177D9" w:rsidRPr="00E16020">
        <w:rPr>
          <w:rFonts w:ascii="Courier New" w:hAnsi="Courier New" w:cs="Courier New"/>
          <w:sz w:val="28"/>
          <w:szCs w:val="28"/>
        </w:rPr>
        <w:t xml:space="preserve"> colère nous sommes très près de la colère, </w:t>
      </w:r>
    </w:p>
    <w:p w:rsidR="00E16020" w:rsidRDefault="004177D9" w:rsidP="00B73B85">
      <w:pPr>
        <w:pStyle w:val="Sansinterligne"/>
        <w:numPr>
          <w:ilvl w:val="0"/>
          <w:numId w:val="14"/>
        </w:numPr>
        <w:rPr>
          <w:rFonts w:ascii="Courier New" w:hAnsi="Courier New" w:cs="Courier New"/>
          <w:sz w:val="28"/>
          <w:szCs w:val="28"/>
        </w:rPr>
      </w:pPr>
      <w:r w:rsidRPr="00E16020">
        <w:rPr>
          <w:rFonts w:ascii="Courier New" w:hAnsi="Courier New" w:cs="Courier New"/>
          <w:sz w:val="28"/>
          <w:szCs w:val="28"/>
        </w:rPr>
        <w:t>d’une humiliation en vivant</w:t>
      </w:r>
      <w:r w:rsidR="00B73B85" w:rsidRPr="00E16020">
        <w:rPr>
          <w:rFonts w:ascii="Courier New" w:hAnsi="Courier New" w:cs="Courier New"/>
          <w:sz w:val="28"/>
          <w:szCs w:val="28"/>
        </w:rPr>
        <w:t xml:space="preserve"> encore l'humiliation</w:t>
      </w:r>
      <w:r w:rsidR="00E16020">
        <w:rPr>
          <w:rFonts w:ascii="Courier New" w:hAnsi="Courier New" w:cs="Courier New"/>
          <w:sz w:val="28"/>
          <w:szCs w:val="28"/>
        </w:rPr>
        <w:t>,</w:t>
      </w:r>
    </w:p>
    <w:p w:rsidR="004177D9" w:rsidRPr="00E16020" w:rsidRDefault="004177D9" w:rsidP="00B73B85">
      <w:pPr>
        <w:pStyle w:val="Sansinterligne"/>
        <w:numPr>
          <w:ilvl w:val="0"/>
          <w:numId w:val="14"/>
        </w:numPr>
        <w:rPr>
          <w:rFonts w:ascii="Courier New" w:hAnsi="Courier New" w:cs="Courier New"/>
          <w:sz w:val="28"/>
          <w:szCs w:val="28"/>
        </w:rPr>
      </w:pPr>
      <w:r w:rsidRPr="00E16020">
        <w:rPr>
          <w:rFonts w:ascii="Courier New" w:hAnsi="Courier New" w:cs="Courier New"/>
          <w:sz w:val="28"/>
          <w:szCs w:val="28"/>
        </w:rPr>
        <w:lastRenderedPageBreak/>
        <w:t>d'une rupture d’une i</w:t>
      </w:r>
      <w:r w:rsidR="00B73B85" w:rsidRPr="00E16020">
        <w:rPr>
          <w:rFonts w:ascii="Courier New" w:hAnsi="Courier New" w:cs="Courier New"/>
          <w:sz w:val="28"/>
          <w:szCs w:val="28"/>
        </w:rPr>
        <w:t>llusion,que littéralem</w:t>
      </w:r>
      <w:r w:rsidRPr="00E16020">
        <w:rPr>
          <w:rFonts w:ascii="Courier New" w:hAnsi="Courier New" w:cs="Courier New"/>
          <w:sz w:val="28"/>
          <w:szCs w:val="28"/>
        </w:rPr>
        <w:t>ent nous la vivons comme rompue, c</w:t>
      </w:r>
      <w:r w:rsidR="00B73B85" w:rsidRPr="00E16020">
        <w:rPr>
          <w:rFonts w:ascii="Courier New" w:hAnsi="Courier New" w:cs="Courier New"/>
          <w:sz w:val="28"/>
          <w:szCs w:val="28"/>
        </w:rPr>
        <w:t>'est</w:t>
      </w:r>
      <w:r w:rsidR="00F22B9D" w:rsidRPr="00E16020">
        <w:rPr>
          <w:rFonts w:ascii="Courier New" w:hAnsi="Courier New" w:cs="Courier New"/>
          <w:sz w:val="28"/>
          <w:szCs w:val="28"/>
        </w:rPr>
        <w:t>–</w:t>
      </w:r>
      <w:r w:rsidR="00B73B85" w:rsidRPr="00E16020">
        <w:rPr>
          <w:rFonts w:ascii="Courier New" w:hAnsi="Courier New" w:cs="Courier New"/>
          <w:sz w:val="28"/>
          <w:szCs w:val="28"/>
        </w:rPr>
        <w:t>à</w:t>
      </w:r>
      <w:r w:rsidR="00F22B9D" w:rsidRPr="00E16020">
        <w:rPr>
          <w:rFonts w:ascii="Courier New" w:hAnsi="Courier New" w:cs="Courier New"/>
          <w:sz w:val="28"/>
          <w:szCs w:val="28"/>
        </w:rPr>
        <w:t>–</w:t>
      </w:r>
      <w:r w:rsidR="00B73B85" w:rsidRPr="00E16020">
        <w:rPr>
          <w:rFonts w:ascii="Courier New" w:hAnsi="Courier New" w:cs="Courier New"/>
          <w:sz w:val="28"/>
          <w:szCs w:val="28"/>
        </w:rPr>
        <w:t xml:space="preserve">dire comme la nécessité de réorganiser tout notre équilibre, notre </w:t>
      </w:r>
      <w:r w:rsidR="00B73B85" w:rsidRPr="00E16020">
        <w:rPr>
          <w:rFonts w:ascii="Times New Roman" w:hAnsi="Times New Roman" w:cs="Times New Roman"/>
          <w:i/>
          <w:sz w:val="24"/>
          <w:szCs w:val="24"/>
        </w:rPr>
        <w:t>champ significatif</w:t>
      </w:r>
      <w:r w:rsidR="00B73B85" w:rsidRPr="00E16020">
        <w:rPr>
          <w:rFonts w:ascii="Courier New" w:hAnsi="Courier New" w:cs="Courier New"/>
          <w:sz w:val="28"/>
          <w:szCs w:val="28"/>
        </w:rPr>
        <w:t xml:space="preserve"> au </w:t>
      </w:r>
      <w:r w:rsidRPr="00E16020">
        <w:rPr>
          <w:rFonts w:ascii="Courier New" w:hAnsi="Courier New" w:cs="Courier New"/>
          <w:sz w:val="28"/>
          <w:szCs w:val="28"/>
        </w:rPr>
        <w:t xml:space="preserve">sens proprement de </w:t>
      </w:r>
      <w:r w:rsidRPr="00E16020">
        <w:rPr>
          <w:rFonts w:ascii="Times New Roman" w:hAnsi="Times New Roman" w:cs="Times New Roman"/>
          <w:i/>
          <w:sz w:val="24"/>
          <w:szCs w:val="24"/>
        </w:rPr>
        <w:t>champ social</w:t>
      </w:r>
      <w:r w:rsidRPr="00E16020">
        <w:rPr>
          <w:rFonts w:ascii="Courier New" w:hAnsi="Courier New" w:cs="Courier New"/>
          <w:sz w:val="28"/>
          <w:szCs w:val="28"/>
        </w:rPr>
        <w:t>…</w:t>
      </w:r>
      <w:r w:rsidR="00B73B85" w:rsidRPr="00E16020">
        <w:rPr>
          <w:rFonts w:ascii="Courier New" w:hAnsi="Courier New" w:cs="Courier New"/>
          <w:sz w:val="28"/>
          <w:szCs w:val="28"/>
        </w:rPr>
        <w:t xml:space="preserve"> </w:t>
      </w:r>
    </w:p>
    <w:p w:rsidR="004177D9" w:rsidRDefault="004177D9" w:rsidP="00B73B85">
      <w:pPr>
        <w:pStyle w:val="Sansinterligne"/>
        <w:rPr>
          <w:rFonts w:ascii="Courier New" w:hAnsi="Courier New" w:cs="Courier New"/>
          <w:sz w:val="28"/>
          <w:szCs w:val="28"/>
        </w:rPr>
      </w:pPr>
    </w:p>
    <w:p w:rsidR="004177D9" w:rsidRDefault="004177D9" w:rsidP="00B73B85">
      <w:pPr>
        <w:pStyle w:val="Sansinterligne"/>
        <w:rPr>
          <w:rFonts w:ascii="Courier New" w:hAnsi="Courier New" w:cs="Courier New"/>
          <w:sz w:val="28"/>
          <w:szCs w:val="28"/>
        </w:rPr>
      </w:pPr>
      <w:r>
        <w:rPr>
          <w:rFonts w:ascii="Courier New" w:hAnsi="Courier New" w:cs="Courier New"/>
          <w:sz w:val="28"/>
          <w:szCs w:val="28"/>
        </w:rPr>
        <w:t>Q</w:t>
      </w:r>
      <w:r w:rsidR="00B73B85" w:rsidRPr="002B33FA">
        <w:rPr>
          <w:rFonts w:ascii="Courier New" w:hAnsi="Courier New" w:cs="Courier New"/>
          <w:sz w:val="28"/>
          <w:szCs w:val="28"/>
        </w:rPr>
        <w:t>u'à ce moment</w:t>
      </w:r>
      <w:r w:rsidR="00F22B9D">
        <w:rPr>
          <w:rFonts w:ascii="Courier New" w:hAnsi="Courier New" w:cs="Courier New"/>
          <w:sz w:val="28"/>
          <w:szCs w:val="28"/>
        </w:rPr>
        <w:t>–</w:t>
      </w:r>
      <w:r w:rsidR="00B73B85" w:rsidRPr="002B33FA">
        <w:rPr>
          <w:rFonts w:ascii="Courier New" w:hAnsi="Courier New" w:cs="Courier New"/>
          <w:sz w:val="28"/>
          <w:szCs w:val="28"/>
        </w:rPr>
        <w:t>là, c'est le moment le plus favorable pour la sortie, pour l'émergence</w:t>
      </w:r>
      <w:r>
        <w:rPr>
          <w:rFonts w:ascii="Courier New" w:hAnsi="Courier New" w:cs="Courier New"/>
          <w:sz w:val="28"/>
          <w:szCs w:val="28"/>
        </w:rPr>
        <w:t>…</w:t>
      </w:r>
      <w:r w:rsidR="00B73B85" w:rsidRPr="002B33FA">
        <w:rPr>
          <w:rFonts w:ascii="Courier New" w:hAnsi="Courier New" w:cs="Courier New"/>
          <w:sz w:val="28"/>
          <w:szCs w:val="28"/>
        </w:rPr>
        <w:t xml:space="preserve"> </w:t>
      </w:r>
    </w:p>
    <w:p w:rsidR="004177D9" w:rsidRDefault="00B73B85" w:rsidP="004177D9">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qu'il appelle lui </w:t>
      </w:r>
      <w:r w:rsidR="004177D9">
        <w:rPr>
          <w:rFonts w:ascii="Courier New" w:hAnsi="Courier New" w:cs="Courier New"/>
          <w:sz w:val="28"/>
          <w:szCs w:val="28"/>
        </w:rPr>
        <w:t>« </w:t>
      </w:r>
      <w:r w:rsidRPr="002B33FA">
        <w:rPr>
          <w:rFonts w:ascii="Courier New" w:hAnsi="Courier New" w:cs="Courier New"/>
          <w:sz w:val="28"/>
          <w:szCs w:val="28"/>
        </w:rPr>
        <w:t>purement automatique</w:t>
      </w:r>
      <w:r w:rsidR="004177D9">
        <w:rPr>
          <w:rFonts w:ascii="Courier New" w:hAnsi="Courier New" w:cs="Courier New"/>
          <w:sz w:val="28"/>
          <w:szCs w:val="28"/>
        </w:rPr>
        <w:t> »</w:t>
      </w:r>
      <w:r w:rsidRPr="002B33FA">
        <w:rPr>
          <w:rFonts w:ascii="Courier New" w:hAnsi="Courier New" w:cs="Courier New"/>
          <w:sz w:val="28"/>
          <w:szCs w:val="28"/>
        </w:rPr>
        <w:t xml:space="preserve"> </w:t>
      </w:r>
    </w:p>
    <w:p w:rsidR="004177D9" w:rsidRDefault="004177D9"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de lambeaux ou de bribes de phrases qui sont quelquefois pris dans l'expérience la plus immédiate, la plus récente, et qui n'ont à proprement parler aucune espèce de </w:t>
      </w:r>
      <w:r w:rsidR="00B73B85" w:rsidRPr="004177D9">
        <w:rPr>
          <w:rFonts w:ascii="Times New Roman" w:hAnsi="Times New Roman" w:cs="Times New Roman"/>
          <w:i/>
          <w:sz w:val="24"/>
          <w:szCs w:val="24"/>
        </w:rPr>
        <w:t>rapport significatif</w:t>
      </w:r>
      <w:r w:rsidR="00B73B85" w:rsidRPr="002B33FA">
        <w:rPr>
          <w:rFonts w:ascii="Courier New" w:hAnsi="Courier New" w:cs="Courier New"/>
          <w:sz w:val="28"/>
          <w:szCs w:val="28"/>
        </w:rPr>
        <w:t xml:space="preserve"> avec ce dont il s'agit. </w:t>
      </w:r>
    </w:p>
    <w:p w:rsidR="004177D9" w:rsidRDefault="004177D9"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 phénomènes d'automatisme à la vérité sont admirablement observés, mais il y en a bien d'autres, cette sorte de manifestation concrète, qu'il nous suffit d'avoir le schéma adéquat pour situer dans le phénomène, non plus d'une façon purement descriptive, mais véritablement explicative.</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là l'ordre de choses auxquelles je crois que l'observation comme celle du président </w:t>
      </w:r>
      <w:r w:rsidR="00A1550B">
        <w:rPr>
          <w:rFonts w:ascii="Courier New" w:hAnsi="Courier New" w:cs="Courier New"/>
          <w:sz w:val="28"/>
          <w:szCs w:val="28"/>
        </w:rPr>
        <w:t>SCHREBER</w:t>
      </w:r>
      <w:r w:rsidRPr="002B33FA">
        <w:rPr>
          <w:rFonts w:ascii="Courier New" w:hAnsi="Courier New" w:cs="Courier New"/>
          <w:sz w:val="28"/>
          <w:szCs w:val="28"/>
        </w:rPr>
        <w:t xml:space="preserve"> avec ses notations si fines doit au maximum nous porter. </w:t>
      </w:r>
    </w:p>
    <w:p w:rsidR="004177D9" w:rsidRDefault="004177D9" w:rsidP="00B73B85">
      <w:pPr>
        <w:pStyle w:val="Sansinterligne"/>
        <w:rPr>
          <w:rFonts w:ascii="Courier New" w:hAnsi="Courier New" w:cs="Courier New"/>
          <w:sz w:val="28"/>
          <w:szCs w:val="28"/>
        </w:rPr>
      </w:pP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prochaine fois je reprendrai les choses là où </w:t>
      </w:r>
    </w:p>
    <w:p w:rsidR="000C6ED4"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les laisse à propos du « </w:t>
      </w:r>
      <w:r w:rsidRPr="004177D9">
        <w:rPr>
          <w:rFonts w:ascii="Times New Roman" w:hAnsi="Times New Roman" w:cs="Times New Roman"/>
          <w:i/>
          <w:sz w:val="24"/>
          <w:szCs w:val="24"/>
        </w:rPr>
        <w:t>je</w:t>
      </w:r>
      <w:r w:rsidRPr="002B33FA">
        <w:rPr>
          <w:rFonts w:ascii="Courier New" w:hAnsi="Courier New" w:cs="Courier New"/>
          <w:sz w:val="28"/>
          <w:szCs w:val="28"/>
        </w:rPr>
        <w:t xml:space="preserve"> », du « </w:t>
      </w:r>
      <w:r w:rsidRPr="004177D9">
        <w:rPr>
          <w:rFonts w:ascii="Times New Roman" w:hAnsi="Times New Roman" w:cs="Times New Roman"/>
          <w:i/>
          <w:sz w:val="24"/>
          <w:szCs w:val="24"/>
        </w:rPr>
        <w:t>tu</w:t>
      </w:r>
      <w:r w:rsidRPr="002B33FA">
        <w:rPr>
          <w:rFonts w:ascii="Courier New" w:hAnsi="Courier New" w:cs="Courier New"/>
          <w:sz w:val="28"/>
          <w:szCs w:val="28"/>
        </w:rPr>
        <w:t xml:space="preserve"> », non pas toujours en tant qu'ils sont exprimés, car il n'y a pas besoin que « </w:t>
      </w:r>
      <w:r w:rsidRPr="004177D9">
        <w:rPr>
          <w:rFonts w:ascii="Times New Roman" w:hAnsi="Times New Roman" w:cs="Times New Roman"/>
          <w:i/>
          <w:sz w:val="24"/>
          <w:szCs w:val="24"/>
        </w:rPr>
        <w:t>je</w:t>
      </w:r>
      <w:r w:rsidRPr="002B33FA">
        <w:rPr>
          <w:rFonts w:ascii="Courier New" w:hAnsi="Courier New" w:cs="Courier New"/>
          <w:sz w:val="28"/>
          <w:szCs w:val="28"/>
        </w:rPr>
        <w:t xml:space="preserve"> » et « </w:t>
      </w:r>
      <w:r w:rsidRPr="004177D9">
        <w:rPr>
          <w:rFonts w:ascii="Times New Roman" w:hAnsi="Times New Roman" w:cs="Times New Roman"/>
          <w:i/>
          <w:sz w:val="24"/>
          <w:szCs w:val="24"/>
        </w:rPr>
        <w:t>tu</w:t>
      </w:r>
      <w:r w:rsidRPr="002B33FA">
        <w:rPr>
          <w:rFonts w:ascii="Courier New" w:hAnsi="Courier New" w:cs="Courier New"/>
          <w:sz w:val="28"/>
          <w:szCs w:val="28"/>
        </w:rPr>
        <w:t xml:space="preserve"> » </w:t>
      </w:r>
      <w:proofErr w:type="gramStart"/>
      <w:r w:rsidRPr="002B33FA">
        <w:rPr>
          <w:rFonts w:ascii="Courier New" w:hAnsi="Courier New" w:cs="Courier New"/>
          <w:sz w:val="28"/>
          <w:szCs w:val="28"/>
        </w:rPr>
        <w:t>soient</w:t>
      </w:r>
      <w:proofErr w:type="gramEnd"/>
      <w:r w:rsidRPr="002B33FA">
        <w:rPr>
          <w:rFonts w:ascii="Courier New" w:hAnsi="Courier New" w:cs="Courier New"/>
          <w:sz w:val="28"/>
          <w:szCs w:val="28"/>
        </w:rPr>
        <w:t xml:space="preserve"> dans la phrase pour qu'elle soit une phrase, comme « </w:t>
      </w:r>
      <w:r w:rsidRPr="004177D9">
        <w:rPr>
          <w:rFonts w:ascii="Times New Roman" w:hAnsi="Times New Roman" w:cs="Times New Roman"/>
          <w:i/>
          <w:sz w:val="24"/>
          <w:szCs w:val="24"/>
        </w:rPr>
        <w:t>viens</w:t>
      </w:r>
      <w:r w:rsidR="000C6ED4">
        <w:rPr>
          <w:rFonts w:ascii="Times New Roman" w:hAnsi="Times New Roman" w:cs="Times New Roman"/>
          <w:i/>
          <w:sz w:val="24"/>
          <w:szCs w:val="24"/>
        </w:rPr>
        <w:t> !</w:t>
      </w:r>
      <w:r w:rsidRPr="002B33FA">
        <w:rPr>
          <w:rFonts w:ascii="Courier New" w:hAnsi="Courier New" w:cs="Courier New"/>
          <w:sz w:val="28"/>
          <w:szCs w:val="28"/>
        </w:rPr>
        <w:t xml:space="preserve"> » est </w:t>
      </w: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une phrase et implique un « </w:t>
      </w:r>
      <w:r w:rsidRPr="004177D9">
        <w:rPr>
          <w:rFonts w:ascii="Times New Roman" w:hAnsi="Times New Roman" w:cs="Times New Roman"/>
          <w:i/>
          <w:sz w:val="24"/>
          <w:szCs w:val="24"/>
        </w:rPr>
        <w:t>je</w:t>
      </w:r>
      <w:r w:rsidRPr="002B33FA">
        <w:rPr>
          <w:rFonts w:ascii="Courier New" w:hAnsi="Courier New" w:cs="Courier New"/>
          <w:sz w:val="28"/>
          <w:szCs w:val="28"/>
        </w:rPr>
        <w:t xml:space="preserve"> » et un « </w:t>
      </w:r>
      <w:r w:rsidRPr="004177D9">
        <w:rPr>
          <w:rFonts w:ascii="Times New Roman" w:hAnsi="Times New Roman" w:cs="Times New Roman"/>
          <w:i/>
          <w:sz w:val="24"/>
          <w:szCs w:val="24"/>
        </w:rPr>
        <w:t>tu</w:t>
      </w:r>
      <w:r w:rsidRPr="002B33FA">
        <w:rPr>
          <w:rFonts w:ascii="Courier New" w:hAnsi="Courier New" w:cs="Courier New"/>
          <w:sz w:val="28"/>
          <w:szCs w:val="28"/>
        </w:rPr>
        <w:t xml:space="preserve"> ».</w:t>
      </w:r>
    </w:p>
    <w:p w:rsidR="004177D9" w:rsidRDefault="004177D9" w:rsidP="00B73B85">
      <w:pPr>
        <w:pStyle w:val="Sansinterligne"/>
        <w:rPr>
          <w:rFonts w:ascii="Courier New" w:hAnsi="Courier New" w:cs="Courier New"/>
          <w:sz w:val="28"/>
          <w:szCs w:val="28"/>
        </w:rPr>
      </w:pPr>
    </w:p>
    <w:p w:rsidR="004177D9" w:rsidRPr="002B33FA" w:rsidRDefault="000C6ED4" w:rsidP="000C6ED4">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sidR="002E6F2E">
        <w:rPr>
          <w:rFonts w:ascii="Courier New" w:hAnsi="Courier New" w:cs="Courier New"/>
          <w:sz w:val="28"/>
          <w:szCs w:val="28"/>
        </w:rPr>
        <w:t xml:space="preserve">    </w:t>
      </w:r>
      <w:r w:rsidR="004177D9">
        <w:rPr>
          <w:rFonts w:ascii="Courier New" w:hAnsi="Courier New" w:cs="Courier New"/>
          <w:sz w:val="28"/>
          <w:szCs w:val="28"/>
        </w:rPr>
        <w:t xml:space="preserve"> </w:t>
      </w:r>
      <w:bookmarkStart w:id="33" w:name="_GoBack"/>
      <w:r>
        <w:rPr>
          <w:rFonts w:ascii="Courier New" w:hAnsi="Courier New" w:cs="Courier New"/>
          <w:noProof/>
          <w:sz w:val="28"/>
          <w:szCs w:val="28"/>
          <w:lang w:eastAsia="fr-FR"/>
        </w:rPr>
        <w:drawing>
          <wp:inline distT="0" distB="0" distL="0" distR="0" wp14:anchorId="75EB413B" wp14:editId="5D325D68">
            <wp:extent cx="1760220" cy="1775661"/>
            <wp:effectExtent l="0" t="0" r="0" b="0"/>
            <wp:docPr id="7" name="Image 7"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335" cy="1777795"/>
                    </a:xfrm>
                    <a:prstGeom prst="rect">
                      <a:avLst/>
                    </a:prstGeom>
                    <a:noFill/>
                    <a:ln>
                      <a:noFill/>
                    </a:ln>
                  </pic:spPr>
                </pic:pic>
              </a:graphicData>
            </a:graphic>
          </wp:inline>
        </w:drawing>
      </w:r>
      <w:bookmarkEnd w:id="33"/>
    </w:p>
    <w:p w:rsidR="00B73B85" w:rsidRPr="002B33FA" w:rsidRDefault="00B73B85" w:rsidP="00B73B85">
      <w:pPr>
        <w:pStyle w:val="Sansinterligne"/>
        <w:rPr>
          <w:rFonts w:ascii="Courier New" w:hAnsi="Courier New" w:cs="Courier New"/>
          <w:sz w:val="28"/>
          <w:szCs w:val="28"/>
        </w:rPr>
      </w:pP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 schéma que je vous ai donné</w:t>
      </w:r>
      <w:r w:rsidR="004177D9">
        <w:rPr>
          <w:rFonts w:ascii="Courier New" w:hAnsi="Courier New" w:cs="Courier New"/>
          <w:sz w:val="28"/>
          <w:szCs w:val="28"/>
        </w:rPr>
        <w:t xml:space="preserve"> </w:t>
      </w:r>
      <w:r w:rsidRPr="002B33FA">
        <w:rPr>
          <w:rFonts w:ascii="Courier New" w:hAnsi="Courier New" w:cs="Courier New"/>
          <w:sz w:val="28"/>
          <w:szCs w:val="28"/>
        </w:rPr>
        <w:t xml:space="preserve">: le </w:t>
      </w:r>
      <w:r w:rsidRPr="001178B2">
        <w:rPr>
          <w:rFonts w:ascii="Times New Roman" w:hAnsi="Times New Roman" w:cs="Times New Roman"/>
          <w:color w:val="0000CC"/>
          <w:sz w:val="28"/>
          <w:szCs w:val="28"/>
        </w:rPr>
        <w:t>S</w:t>
      </w:r>
      <w:r w:rsidRPr="002B33FA">
        <w:rPr>
          <w:rFonts w:ascii="Courier New" w:hAnsi="Courier New" w:cs="Courier New"/>
          <w:sz w:val="28"/>
          <w:szCs w:val="28"/>
        </w:rPr>
        <w:t xml:space="preserve">, le petit </w:t>
      </w:r>
      <w:r w:rsidRPr="001178B2">
        <w:rPr>
          <w:rFonts w:ascii="Times New Roman" w:hAnsi="Times New Roman" w:cs="Times New Roman"/>
          <w:i/>
          <w:color w:val="0000CC"/>
          <w:sz w:val="28"/>
          <w:szCs w:val="28"/>
        </w:rPr>
        <w:t>a</w:t>
      </w:r>
      <w:r w:rsidRPr="002B33FA">
        <w:rPr>
          <w:rFonts w:ascii="Courier New" w:hAnsi="Courier New" w:cs="Courier New"/>
          <w:sz w:val="28"/>
          <w:szCs w:val="28"/>
        </w:rPr>
        <w:t xml:space="preserve">,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w:t>
      </w:r>
      <w:r w:rsidRPr="001178B2">
        <w:rPr>
          <w:rFonts w:ascii="Times New Roman" w:hAnsi="Times New Roman" w:cs="Times New Roman"/>
          <w:i/>
          <w:color w:val="0000CC"/>
          <w:sz w:val="28"/>
          <w:szCs w:val="28"/>
        </w:rPr>
        <w:t>a'</w:t>
      </w:r>
      <w:r w:rsidRPr="002B33FA">
        <w:rPr>
          <w:rFonts w:ascii="Courier New" w:hAnsi="Courier New" w:cs="Courier New"/>
          <w:sz w:val="28"/>
          <w:szCs w:val="28"/>
        </w:rPr>
        <w:t xml:space="preserve"> et le </w:t>
      </w:r>
      <w:r w:rsidRPr="001178B2">
        <w:rPr>
          <w:rFonts w:ascii="Times New Roman" w:hAnsi="Times New Roman" w:cs="Times New Roman"/>
          <w:color w:val="0000CC"/>
          <w:sz w:val="28"/>
          <w:szCs w:val="28"/>
        </w:rPr>
        <w:t>A</w:t>
      </w:r>
      <w:r w:rsidRPr="002B33FA">
        <w:rPr>
          <w:rFonts w:ascii="Courier New" w:hAnsi="Courier New" w:cs="Courier New"/>
          <w:sz w:val="28"/>
          <w:szCs w:val="28"/>
        </w:rPr>
        <w:t>, où sont</w:t>
      </w:r>
      <w:r w:rsidR="00F22B9D">
        <w:rPr>
          <w:rFonts w:ascii="Courier New" w:hAnsi="Courier New" w:cs="Courier New"/>
          <w:sz w:val="28"/>
          <w:szCs w:val="28"/>
        </w:rPr>
        <w:t>–</w:t>
      </w:r>
      <w:r w:rsidRPr="002B33FA">
        <w:rPr>
          <w:rFonts w:ascii="Courier New" w:hAnsi="Courier New" w:cs="Courier New"/>
          <w:sz w:val="28"/>
          <w:szCs w:val="28"/>
        </w:rPr>
        <w:t xml:space="preserve">ils ce « </w:t>
      </w:r>
      <w:r w:rsidRPr="004177D9">
        <w:rPr>
          <w:rFonts w:ascii="Times New Roman" w:hAnsi="Times New Roman" w:cs="Times New Roman"/>
          <w:i/>
          <w:sz w:val="24"/>
          <w:szCs w:val="24"/>
        </w:rPr>
        <w:t>je</w:t>
      </w:r>
      <w:r w:rsidRPr="002B33FA">
        <w:rPr>
          <w:rFonts w:ascii="Courier New" w:hAnsi="Courier New" w:cs="Courier New"/>
          <w:sz w:val="28"/>
          <w:szCs w:val="28"/>
        </w:rPr>
        <w:t xml:space="preserve"> » et ce « </w:t>
      </w:r>
      <w:r w:rsidRPr="004177D9">
        <w:rPr>
          <w:rFonts w:ascii="Times New Roman" w:hAnsi="Times New Roman" w:cs="Times New Roman"/>
          <w:i/>
          <w:sz w:val="24"/>
          <w:szCs w:val="24"/>
        </w:rPr>
        <w:t>tu</w:t>
      </w:r>
      <w:r w:rsidRPr="002B33FA">
        <w:rPr>
          <w:rFonts w:ascii="Courier New" w:hAnsi="Courier New" w:cs="Courier New"/>
          <w:sz w:val="28"/>
          <w:szCs w:val="28"/>
        </w:rPr>
        <w:t xml:space="preserve"> »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là</w:t>
      </w:r>
      <w:r w:rsidR="00F22B9D">
        <w:rPr>
          <w:rFonts w:ascii="Courier New" w:hAnsi="Courier New" w:cs="Courier New"/>
          <w:sz w:val="28"/>
          <w:szCs w:val="28"/>
        </w:rPr>
        <w:t>–</w:t>
      </w:r>
      <w:r w:rsidRPr="002B33FA">
        <w:rPr>
          <w:rFonts w:ascii="Courier New" w:hAnsi="Courier New" w:cs="Courier New"/>
          <w:sz w:val="28"/>
          <w:szCs w:val="28"/>
        </w:rPr>
        <w:t xml:space="preserve">dedans ? </w:t>
      </w:r>
    </w:p>
    <w:p w:rsidR="004177D9" w:rsidRDefault="004177D9" w:rsidP="00B73B85">
      <w:pPr>
        <w:pStyle w:val="Sansinterligne"/>
        <w:rPr>
          <w:rFonts w:ascii="Courier New" w:hAnsi="Courier New" w:cs="Courier New"/>
          <w:sz w:val="28"/>
          <w:szCs w:val="28"/>
        </w:rPr>
      </w:pP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Aucun doute, vous vous imaginez peut</w:t>
      </w:r>
      <w:r w:rsidR="00F22B9D">
        <w:rPr>
          <w:rFonts w:ascii="Courier New" w:hAnsi="Courier New" w:cs="Courier New"/>
          <w:sz w:val="28"/>
          <w:szCs w:val="28"/>
        </w:rPr>
        <w:t>–</w:t>
      </w:r>
      <w:r w:rsidRPr="002B33FA">
        <w:rPr>
          <w:rFonts w:ascii="Courier New" w:hAnsi="Courier New" w:cs="Courier New"/>
          <w:sz w:val="28"/>
          <w:szCs w:val="28"/>
        </w:rPr>
        <w:t xml:space="preserve">être que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 </w:t>
      </w:r>
      <w:r w:rsidRPr="004177D9">
        <w:rPr>
          <w:rFonts w:ascii="Times New Roman" w:hAnsi="Times New Roman" w:cs="Times New Roman"/>
          <w:i/>
          <w:sz w:val="24"/>
          <w:szCs w:val="24"/>
        </w:rPr>
        <w:t>tu</w:t>
      </w:r>
      <w:r w:rsidRPr="002B33FA">
        <w:rPr>
          <w:rFonts w:ascii="Courier New" w:hAnsi="Courier New" w:cs="Courier New"/>
          <w:sz w:val="28"/>
          <w:szCs w:val="28"/>
        </w:rPr>
        <w:t xml:space="preserve"> » </w:t>
      </w:r>
      <w:proofErr w:type="gramStart"/>
      <w:r w:rsidRPr="002B33FA">
        <w:rPr>
          <w:rFonts w:ascii="Courier New" w:hAnsi="Courier New" w:cs="Courier New"/>
          <w:sz w:val="28"/>
          <w:szCs w:val="28"/>
        </w:rPr>
        <w:t>est</w:t>
      </w:r>
      <w:proofErr w:type="gramEnd"/>
      <w:r w:rsidRPr="002B33FA">
        <w:rPr>
          <w:rFonts w:ascii="Courier New" w:hAnsi="Courier New" w:cs="Courier New"/>
          <w:sz w:val="28"/>
          <w:szCs w:val="28"/>
        </w:rPr>
        <w:t xml:space="preserve"> là</w:t>
      </w:r>
      <w:r w:rsidR="000C6ED4">
        <w:rPr>
          <w:rFonts w:ascii="Courier New" w:hAnsi="Courier New" w:cs="Courier New"/>
          <w:sz w:val="28"/>
          <w:szCs w:val="28"/>
        </w:rPr>
        <w:t xml:space="preserve"> </w:t>
      </w:r>
      <w:r w:rsidR="000C6ED4" w:rsidRPr="000C6ED4">
        <w:rPr>
          <w:rFonts w:ascii="Garamond" w:hAnsi="Garamond" w:cs="Courier New"/>
          <w:color w:val="C00000"/>
          <w:sz w:val="20"/>
          <w:szCs w:val="20"/>
        </w:rPr>
        <w:t xml:space="preserve">[ </w:t>
      </w:r>
      <w:r w:rsidR="000C6ED4" w:rsidRPr="000C6ED4">
        <w:rPr>
          <w:rFonts w:ascii="Times New Roman" w:hAnsi="Times New Roman" w:cs="Times New Roman"/>
          <w:color w:val="0000CC"/>
          <w:sz w:val="20"/>
          <w:szCs w:val="20"/>
        </w:rPr>
        <w:t>A</w:t>
      </w:r>
      <w:r w:rsidR="000C6ED4" w:rsidRPr="000C6ED4">
        <w:rPr>
          <w:rFonts w:ascii="Garamond" w:hAnsi="Garamond" w:cs="Courier New"/>
          <w:color w:val="C00000"/>
          <w:sz w:val="20"/>
          <w:szCs w:val="20"/>
        </w:rPr>
        <w:t xml:space="preserve"> ]</w:t>
      </w:r>
      <w:r w:rsidRPr="002B33FA">
        <w:rPr>
          <w:rFonts w:ascii="Courier New" w:hAnsi="Courier New" w:cs="Courier New"/>
          <w:sz w:val="28"/>
          <w:szCs w:val="28"/>
        </w:rPr>
        <w:t xml:space="preserve"> et c'est par là que nous commencerons la prochaine fois</w:t>
      </w:r>
      <w:r w:rsidR="000C6ED4">
        <w:rPr>
          <w:rFonts w:ascii="Courier New" w:hAnsi="Courier New" w:cs="Courier New"/>
          <w:sz w:val="28"/>
          <w:szCs w:val="28"/>
        </w:rPr>
        <w:t> :</w:t>
      </w:r>
      <w:r w:rsidRPr="002B33FA">
        <w:rPr>
          <w:rFonts w:ascii="Courier New" w:hAnsi="Courier New" w:cs="Courier New"/>
          <w:sz w:val="28"/>
          <w:szCs w:val="28"/>
        </w:rPr>
        <w:t xml:space="preserve"> le « </w:t>
      </w:r>
      <w:r w:rsidRPr="004177D9">
        <w:rPr>
          <w:rFonts w:ascii="Times New Roman" w:hAnsi="Times New Roman" w:cs="Times New Roman"/>
          <w:i/>
          <w:sz w:val="24"/>
          <w:szCs w:val="24"/>
        </w:rPr>
        <w:t>tu</w:t>
      </w:r>
      <w:r w:rsidRPr="002B33FA">
        <w:rPr>
          <w:rFonts w:ascii="Courier New" w:hAnsi="Courier New" w:cs="Courier New"/>
          <w:sz w:val="28"/>
          <w:szCs w:val="28"/>
        </w:rPr>
        <w:t xml:space="preserve"> » dans sa forme verbalisée, dans sa forme signifiante est loin, très très loin de se</w:t>
      </w:r>
      <w:r w:rsidR="004177D9">
        <w:rPr>
          <w:rFonts w:ascii="Courier New" w:hAnsi="Courier New" w:cs="Courier New"/>
          <w:sz w:val="28"/>
          <w:szCs w:val="28"/>
        </w:rPr>
        <w:t xml:space="preserve"> confondre et même de recouvrir…</w:t>
      </w:r>
      <w:r w:rsidRPr="002B33FA">
        <w:rPr>
          <w:rFonts w:ascii="Courier New" w:hAnsi="Courier New" w:cs="Courier New"/>
          <w:sz w:val="28"/>
          <w:szCs w:val="28"/>
        </w:rPr>
        <w:t xml:space="preserve"> </w:t>
      </w:r>
    </w:p>
    <w:p w:rsidR="004177D9" w:rsidRDefault="00B73B85" w:rsidP="004177D9">
      <w:pPr>
        <w:pStyle w:val="Sansinterligne"/>
        <w:ind w:firstLine="708"/>
        <w:rPr>
          <w:rFonts w:ascii="Courier New" w:hAnsi="Courier New" w:cs="Courier New"/>
          <w:sz w:val="28"/>
          <w:szCs w:val="28"/>
        </w:rPr>
      </w:pPr>
      <w:r w:rsidRPr="002B33FA">
        <w:rPr>
          <w:rFonts w:ascii="Courier New" w:hAnsi="Courier New" w:cs="Courier New"/>
          <w:sz w:val="28"/>
          <w:szCs w:val="28"/>
        </w:rPr>
        <w:t>si approximative</w:t>
      </w:r>
      <w:r w:rsidR="004177D9">
        <w:rPr>
          <w:rFonts w:ascii="Courier New" w:hAnsi="Courier New" w:cs="Courier New"/>
          <w:sz w:val="28"/>
          <w:szCs w:val="28"/>
        </w:rPr>
        <w:t>ment que ce soit</w:t>
      </w:r>
      <w:r w:rsidRPr="002B33FA">
        <w:rPr>
          <w:rFonts w:ascii="Courier New" w:hAnsi="Courier New" w:cs="Courier New"/>
          <w:sz w:val="28"/>
          <w:szCs w:val="28"/>
        </w:rPr>
        <w:t xml:space="preserve"> </w:t>
      </w:r>
    </w:p>
    <w:p w:rsidR="004177D9" w:rsidRDefault="004177D9"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 pôle que nous avons appelé le grand A, </w:t>
      </w: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dire le grand Autre.</w:t>
      </w:r>
    </w:p>
    <w:p w:rsidR="00B73B85" w:rsidRDefault="00B73B85">
      <w:pPr>
        <w:rPr>
          <w:rFonts w:ascii="Courier New" w:hAnsi="Courier New" w:cs="Courier New"/>
          <w:sz w:val="28"/>
          <w:szCs w:val="28"/>
        </w:rPr>
      </w:pPr>
      <w:r>
        <w:rPr>
          <w:rFonts w:ascii="Courier New" w:hAnsi="Courier New" w:cs="Courier New"/>
          <w:sz w:val="28"/>
          <w:szCs w:val="28"/>
        </w:rPr>
        <w:br w:type="page"/>
      </w:r>
    </w:p>
    <w:p w:rsidR="00B73B85" w:rsidRPr="002B33FA" w:rsidRDefault="00B73B85" w:rsidP="00B73B85">
      <w:pPr>
        <w:pStyle w:val="Sansinterligne"/>
        <w:rPr>
          <w:rFonts w:ascii="Courier New" w:hAnsi="Courier New" w:cs="Courier New"/>
          <w:sz w:val="28"/>
          <w:szCs w:val="28"/>
        </w:rPr>
      </w:pPr>
      <w:r w:rsidRPr="00B73B85">
        <w:rPr>
          <w:rFonts w:ascii="Garamond" w:hAnsi="Garamond" w:cs="Courier New"/>
          <w:color w:val="C00000"/>
          <w:sz w:val="28"/>
          <w:szCs w:val="28"/>
        </w:rPr>
        <w:lastRenderedPageBreak/>
        <w:t>13 Ju</w:t>
      </w:r>
      <w:bookmarkStart w:id="34" w:name="Juin13"/>
      <w:bookmarkEnd w:id="34"/>
      <w:r w:rsidRPr="00B73B85">
        <w:rPr>
          <w:rFonts w:ascii="Garamond" w:hAnsi="Garamond" w:cs="Courier New"/>
          <w:color w:val="C00000"/>
          <w:sz w:val="28"/>
          <w:szCs w:val="28"/>
        </w:rPr>
        <w:t>in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B73B85" w:rsidRPr="002B33FA" w:rsidRDefault="00B73B85" w:rsidP="00B73B85">
      <w:pPr>
        <w:pStyle w:val="Sansinterligne"/>
        <w:rPr>
          <w:rFonts w:ascii="Courier New" w:hAnsi="Courier New" w:cs="Courier New"/>
          <w:sz w:val="28"/>
          <w:szCs w:val="28"/>
        </w:rPr>
      </w:pP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014BAA" w:rsidRDefault="00014BAA" w:rsidP="00B73B85">
      <w:pPr>
        <w:pStyle w:val="Sansinterligne"/>
        <w:rPr>
          <w:rFonts w:ascii="Courier New" w:hAnsi="Courier New" w:cs="Courier New"/>
          <w:sz w:val="28"/>
          <w:szCs w:val="28"/>
        </w:rPr>
      </w:pPr>
    </w:p>
    <w:p w:rsidR="00014BAA" w:rsidRPr="002B33FA" w:rsidRDefault="00014BA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Grammaire de</w:t>
      </w:r>
      <w:r w:rsidR="00014BAA">
        <w:rPr>
          <w:rFonts w:ascii="Courier New" w:hAnsi="Courier New" w:cs="Courier New"/>
          <w:sz w:val="28"/>
          <w:szCs w:val="28"/>
        </w:rPr>
        <w:t xml:space="preserve"> </w:t>
      </w:r>
      <w:r w:rsidR="00014BAA" w:rsidRPr="002B33FA">
        <w:rPr>
          <w:rFonts w:ascii="Courier New" w:hAnsi="Courier New" w:cs="Courier New"/>
          <w:sz w:val="28"/>
          <w:szCs w:val="28"/>
        </w:rPr>
        <w:t>PICHON</w:t>
      </w:r>
      <w:r w:rsidR="00014BAA">
        <w:rPr>
          <w:rFonts w:ascii="Courier New" w:hAnsi="Courier New" w:cs="Courier New"/>
          <w:sz w:val="28"/>
          <w:szCs w:val="28"/>
        </w:rPr>
        <w:t xml:space="preserve"> et</w:t>
      </w:r>
      <w:r w:rsidRPr="002B33FA">
        <w:rPr>
          <w:rFonts w:ascii="Courier New" w:hAnsi="Courier New" w:cs="Courier New"/>
          <w:sz w:val="28"/>
          <w:szCs w:val="28"/>
        </w:rPr>
        <w:t xml:space="preserve"> </w:t>
      </w:r>
      <w:r w:rsidR="00014BAA" w:rsidRPr="002B33FA">
        <w:rPr>
          <w:rFonts w:ascii="Courier New" w:hAnsi="Courier New" w:cs="Courier New"/>
          <w:sz w:val="28"/>
          <w:szCs w:val="28"/>
        </w:rPr>
        <w:t>DAMOURETTE</w:t>
      </w:r>
      <w:r w:rsidRPr="002B33FA">
        <w:rPr>
          <w:rFonts w:ascii="Courier New" w:hAnsi="Courier New" w:cs="Courier New"/>
          <w:sz w:val="28"/>
          <w:szCs w:val="28"/>
        </w:rPr>
        <w:t xml:space="preserve">, page </w:t>
      </w:r>
      <w:r w:rsidRPr="00014BAA">
        <w:rPr>
          <w:rFonts w:ascii="Garamond" w:hAnsi="Garamond" w:cs="Courier New"/>
          <w:sz w:val="24"/>
          <w:szCs w:val="24"/>
        </w:rPr>
        <w:t>264</w:t>
      </w:r>
      <w:r w:rsidR="00014BAA">
        <w:rPr>
          <w:rFonts w:ascii="Courier New" w:hAnsi="Courier New" w:cs="Courier New"/>
          <w:sz w:val="28"/>
          <w:szCs w:val="28"/>
        </w:rPr>
        <w:t> :</w:t>
      </w:r>
      <w:r w:rsidRPr="002B33FA">
        <w:rPr>
          <w:rFonts w:ascii="Courier New" w:hAnsi="Courier New" w:cs="Courier New"/>
          <w:sz w:val="28"/>
          <w:szCs w:val="28"/>
        </w:rPr>
        <w:t xml:space="preserve"> </w:t>
      </w:r>
    </w:p>
    <w:p w:rsidR="00014BAA" w:rsidRDefault="00014BAA" w:rsidP="00B73B85">
      <w:pPr>
        <w:pStyle w:val="Sansinterligne"/>
        <w:rPr>
          <w:rFonts w:ascii="Courier New" w:hAnsi="Courier New" w:cs="Courier New"/>
          <w:sz w:val="28"/>
          <w:szCs w:val="28"/>
        </w:rPr>
      </w:pPr>
    </w:p>
    <w:p w:rsidR="00014BAA" w:rsidRDefault="00B73B85" w:rsidP="00B73B85">
      <w:pPr>
        <w:pStyle w:val="Sansinterligne"/>
        <w:rPr>
          <w:rFonts w:ascii="Times New Roman" w:hAnsi="Times New Roman" w:cs="Times New Roman"/>
          <w:i/>
        </w:rPr>
      </w:pPr>
      <w:r w:rsidRPr="002B33FA">
        <w:rPr>
          <w:rFonts w:ascii="Courier New" w:hAnsi="Courier New" w:cs="Courier New"/>
          <w:sz w:val="28"/>
          <w:szCs w:val="28"/>
        </w:rPr>
        <w:t xml:space="preserve">« </w:t>
      </w:r>
      <w:r w:rsidR="00014BAA" w:rsidRPr="00014BAA">
        <w:rPr>
          <w:rFonts w:ascii="Times New Roman" w:hAnsi="Times New Roman" w:cs="Times New Roman"/>
          <w:i/>
        </w:rPr>
        <w:t>J</w:t>
      </w:r>
      <w:r w:rsidRPr="00014BAA">
        <w:rPr>
          <w:rFonts w:ascii="Times New Roman" w:hAnsi="Times New Roman" w:cs="Times New Roman"/>
          <w:i/>
        </w:rPr>
        <w:t>e suis beaucoup plus moi</w:t>
      </w:r>
      <w:r w:rsidR="00014BAA" w:rsidRPr="00014BAA">
        <w:rPr>
          <w:rFonts w:ascii="Times New Roman" w:hAnsi="Times New Roman" w:cs="Times New Roman"/>
          <w:i/>
        </w:rPr>
        <w:t xml:space="preserve">. </w:t>
      </w:r>
      <w:r w:rsidRPr="00014BAA">
        <w:rPr>
          <w:rFonts w:ascii="Times New Roman" w:hAnsi="Times New Roman" w:cs="Times New Roman"/>
          <w:i/>
        </w:rPr>
        <w:t>Avant j'étais un para</w:t>
      </w:r>
      <w:r w:rsidR="000A6328" w:rsidRPr="000A6328">
        <w:rPr>
          <w:rFonts w:ascii="Times New Roman" w:hAnsi="Times New Roman" w:cs="Times New Roman"/>
          <w:i/>
          <w:sz w:val="16"/>
          <w:szCs w:val="16"/>
        </w:rPr>
        <w:t>–</w:t>
      </w:r>
      <w:r w:rsidRPr="00014BAA">
        <w:rPr>
          <w:rFonts w:ascii="Times New Roman" w:hAnsi="Times New Roman" w:cs="Times New Roman"/>
          <w:i/>
        </w:rPr>
        <w:t xml:space="preserve">moi qui croyais être le vrai, </w:t>
      </w:r>
    </w:p>
    <w:p w:rsidR="00B73B85" w:rsidRPr="002B33FA" w:rsidRDefault="00B73B85" w:rsidP="00B73B85">
      <w:pPr>
        <w:pStyle w:val="Sansinterligne"/>
        <w:rPr>
          <w:rFonts w:ascii="Courier New" w:hAnsi="Courier New" w:cs="Courier New"/>
          <w:sz w:val="28"/>
          <w:szCs w:val="28"/>
        </w:rPr>
      </w:pPr>
      <w:r w:rsidRPr="00014BAA">
        <w:rPr>
          <w:rFonts w:ascii="Times New Roman" w:hAnsi="Times New Roman" w:cs="Times New Roman"/>
          <w:i/>
        </w:rPr>
        <w:t>et qui étai</w:t>
      </w:r>
      <w:r w:rsidR="00014BAA">
        <w:rPr>
          <w:rFonts w:ascii="Times New Roman" w:hAnsi="Times New Roman" w:cs="Times New Roman"/>
          <w:i/>
        </w:rPr>
        <w:t>t</w:t>
      </w:r>
      <w:r w:rsidR="00014BAA" w:rsidRPr="00014BAA">
        <w:rPr>
          <w:rFonts w:ascii="Times New Roman" w:hAnsi="Times New Roman" w:cs="Times New Roman"/>
          <w:i/>
        </w:rPr>
        <w:t xml:space="preserve"> </w:t>
      </w:r>
      <w:r w:rsidRPr="00014BAA">
        <w:rPr>
          <w:rFonts w:ascii="Times New Roman" w:hAnsi="Times New Roman" w:cs="Times New Roman"/>
          <w:i/>
        </w:rPr>
        <w:t>absolument faux.</w:t>
      </w:r>
      <w:r w:rsidR="00014BAA">
        <w:rPr>
          <w:rFonts w:ascii="Courier New" w:hAnsi="Courier New" w:cs="Courier New"/>
          <w:sz w:val="28"/>
          <w:szCs w:val="28"/>
        </w:rPr>
        <w:t> »</w:t>
      </w:r>
    </w:p>
    <w:p w:rsidR="00B73B85" w:rsidRPr="002B33FA" w:rsidRDefault="00B73B85" w:rsidP="00B73B85">
      <w:pPr>
        <w:pStyle w:val="Sansinterligne"/>
        <w:rPr>
          <w:rFonts w:ascii="Courier New" w:hAnsi="Courier New" w:cs="Courier New"/>
          <w:sz w:val="28"/>
          <w:szCs w:val="28"/>
        </w:rPr>
      </w:pPr>
    </w:p>
    <w:p w:rsidR="00B73B85" w:rsidRDefault="00014BAA" w:rsidP="00B73B85">
      <w:pPr>
        <w:pStyle w:val="Sansinterligne"/>
        <w:rPr>
          <w:rFonts w:ascii="Courier New" w:hAnsi="Courier New" w:cs="Courier New"/>
          <w:sz w:val="28"/>
          <w:szCs w:val="28"/>
        </w:rPr>
      </w:pPr>
      <w:r>
        <w:rPr>
          <w:rFonts w:ascii="Courier New" w:hAnsi="Courier New" w:cs="Courier New"/>
          <w:sz w:val="28"/>
          <w:szCs w:val="28"/>
        </w:rPr>
        <w:t>« </w:t>
      </w:r>
      <w:r w:rsidR="00B73B85" w:rsidRPr="00014BAA">
        <w:rPr>
          <w:rFonts w:ascii="Times New Roman" w:hAnsi="Times New Roman" w:cs="Times New Roman"/>
          <w:i/>
        </w:rPr>
        <w:t>En tout cas, je veux préciser que nous sommes nombreux ceux qui avons soutenu le Front Populaire</w:t>
      </w:r>
      <w:r>
        <w:rPr>
          <w:rFonts w:ascii="Courier New" w:hAnsi="Courier New" w:cs="Courier New"/>
          <w:sz w:val="28"/>
          <w:szCs w:val="28"/>
        </w:rPr>
        <w:t>…</w:t>
      </w:r>
      <w:r w:rsidR="00B73B85" w:rsidRPr="002B33FA">
        <w:rPr>
          <w:rFonts w:ascii="Courier New" w:hAnsi="Courier New" w:cs="Courier New"/>
          <w:sz w:val="28"/>
          <w:szCs w:val="28"/>
        </w:rPr>
        <w:t xml:space="preserve"> »</w:t>
      </w:r>
    </w:p>
    <w:p w:rsidR="00014BAA" w:rsidRDefault="00014BAA" w:rsidP="00B73B85">
      <w:pPr>
        <w:pStyle w:val="Sansinterligne"/>
        <w:rPr>
          <w:rFonts w:ascii="Courier New" w:hAnsi="Courier New" w:cs="Courier New"/>
          <w:sz w:val="28"/>
          <w:szCs w:val="28"/>
        </w:rPr>
      </w:pPr>
    </w:p>
    <w:p w:rsidR="00014BAA" w:rsidRPr="002B33FA" w:rsidRDefault="00014BA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p>
    <w:p w:rsidR="00B73B85" w:rsidRPr="002B33FA" w:rsidRDefault="00014BAA"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e finirai à la fin.</w:t>
      </w:r>
    </w:p>
    <w:p w:rsidR="00B73B85" w:rsidRPr="002B33FA" w:rsidRDefault="00B73B85" w:rsidP="00B73B85">
      <w:pPr>
        <w:pStyle w:val="Sansinterligne"/>
        <w:rPr>
          <w:rFonts w:ascii="Courier New" w:hAnsi="Courier New" w:cs="Courier New"/>
          <w:sz w:val="28"/>
          <w:szCs w:val="28"/>
        </w:rPr>
      </w:pP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 phrases ont le sens d'être des phrases attestées. Elles ont été recueillies par moi, entre autres,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la grammaire de </w:t>
      </w:r>
      <w:r w:rsidR="004177D9" w:rsidRPr="002B33FA">
        <w:rPr>
          <w:rFonts w:ascii="Courier New" w:hAnsi="Courier New" w:cs="Courier New"/>
          <w:sz w:val="28"/>
          <w:szCs w:val="28"/>
        </w:rPr>
        <w:t>PICHON</w:t>
      </w:r>
      <w:r w:rsidRPr="002B33FA">
        <w:rPr>
          <w:rFonts w:ascii="Courier New" w:hAnsi="Courier New" w:cs="Courier New"/>
          <w:sz w:val="28"/>
          <w:szCs w:val="28"/>
        </w:rPr>
        <w:t xml:space="preserve"> et </w:t>
      </w:r>
      <w:r w:rsidR="004177D9" w:rsidRPr="002B33FA">
        <w:rPr>
          <w:rFonts w:ascii="Courier New" w:hAnsi="Courier New" w:cs="Courier New"/>
          <w:sz w:val="28"/>
          <w:szCs w:val="28"/>
        </w:rPr>
        <w:t>DAMOURETTE</w:t>
      </w:r>
      <w:r w:rsidRPr="002B33FA">
        <w:rPr>
          <w:rFonts w:ascii="Courier New" w:hAnsi="Courier New" w:cs="Courier New"/>
          <w:sz w:val="28"/>
          <w:szCs w:val="28"/>
        </w:rPr>
        <w:t>, ouvrage considérable et fort instructif, ne serait</w:t>
      </w:r>
      <w:r w:rsidR="00F22B9D">
        <w:rPr>
          <w:rFonts w:ascii="Courier New" w:hAnsi="Courier New" w:cs="Courier New"/>
          <w:sz w:val="28"/>
          <w:szCs w:val="28"/>
        </w:rPr>
        <w:t>–</w:t>
      </w:r>
      <w:r w:rsidRPr="002B33FA">
        <w:rPr>
          <w:rFonts w:ascii="Courier New" w:hAnsi="Courier New" w:cs="Courier New"/>
          <w:sz w:val="28"/>
          <w:szCs w:val="28"/>
        </w:rPr>
        <w:t xml:space="preserve">ce que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par la quantité énorme de documents qui est fort intelligemment classée, quelles qu'en soient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les erreurs d'ensemble et de détail.</w:t>
      </w:r>
    </w:p>
    <w:p w:rsidR="00B73B85" w:rsidRPr="002B33FA" w:rsidRDefault="00B73B85"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 deux phrases dont l'une d'elles est une phrase parlée et l'autre une phrase écrite, nous proposent, nous montrent que ce sur quoi je vais faire tourner aujourd'hui votre réflexion, n'est pas simplement quelque chose forgé de subtilité littéraire implantée à tort,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dire pour ce que je veux vous faire pénétrer aujourd'hui.</w:t>
      </w:r>
    </w:p>
    <w:p w:rsidR="00B73B85" w:rsidRPr="002B33FA" w:rsidRDefault="00B73B85" w:rsidP="00B73B85">
      <w:pPr>
        <w:pStyle w:val="Sansinterligne"/>
        <w:rPr>
          <w:rFonts w:ascii="Courier New" w:hAnsi="Courier New" w:cs="Courier New"/>
          <w:sz w:val="28"/>
          <w:szCs w:val="28"/>
        </w:rPr>
      </w:pP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première phrase est manifestement recueillie, </w:t>
      </w:r>
      <w:r w:rsidR="00014BAA" w:rsidRPr="002B33FA">
        <w:rPr>
          <w:rFonts w:ascii="Courier New" w:hAnsi="Courier New" w:cs="Courier New"/>
          <w:sz w:val="28"/>
          <w:szCs w:val="28"/>
        </w:rPr>
        <w:t>PICHON</w:t>
      </w:r>
      <w:r w:rsidRPr="002B33FA">
        <w:rPr>
          <w:rFonts w:ascii="Courier New" w:hAnsi="Courier New" w:cs="Courier New"/>
          <w:sz w:val="28"/>
          <w:szCs w:val="28"/>
        </w:rPr>
        <w:t xml:space="preserve"> en donne l'indication par des initiales,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d'une patiente en analyse. </w:t>
      </w:r>
    </w:p>
    <w:p w:rsidR="004177D9" w:rsidRDefault="004177D9" w:rsidP="00B73B85">
      <w:pPr>
        <w:pStyle w:val="Sansinterligne"/>
        <w:rPr>
          <w:rFonts w:ascii="Courier New" w:hAnsi="Courier New" w:cs="Courier New"/>
          <w:sz w:val="28"/>
          <w:szCs w:val="28"/>
        </w:rPr>
      </w:pP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le dit</w:t>
      </w:r>
      <w:r w:rsidR="00014BAA">
        <w:rPr>
          <w:rFonts w:ascii="Courier New" w:hAnsi="Courier New" w:cs="Courier New"/>
          <w:sz w:val="28"/>
          <w:szCs w:val="28"/>
        </w:rPr>
        <w:t xml:space="preserve"> </w:t>
      </w:r>
      <w:r w:rsidRPr="002B33FA">
        <w:rPr>
          <w:rFonts w:ascii="Courier New" w:hAnsi="Courier New" w:cs="Courier New"/>
          <w:sz w:val="28"/>
          <w:szCs w:val="28"/>
        </w:rPr>
        <w:t>: c'est madame X</w:t>
      </w:r>
      <w:r w:rsidR="00014BAA">
        <w:rPr>
          <w:rFonts w:ascii="Courier New" w:hAnsi="Courier New" w:cs="Courier New"/>
          <w:sz w:val="28"/>
          <w:szCs w:val="28"/>
        </w:rPr>
        <w:t>…, telle date.</w:t>
      </w:r>
      <w:r w:rsidRPr="002B33FA">
        <w:rPr>
          <w:rFonts w:ascii="Courier New" w:hAnsi="Courier New" w:cs="Courier New"/>
          <w:sz w:val="28"/>
          <w:szCs w:val="28"/>
        </w:rPr>
        <w:t xml:space="preserve">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00014BAA" w:rsidRPr="00014BAA">
        <w:rPr>
          <w:rFonts w:ascii="Times New Roman" w:hAnsi="Times New Roman" w:cs="Times New Roman"/>
          <w:i/>
        </w:rPr>
        <w:t>J</w:t>
      </w:r>
      <w:r w:rsidRPr="00014BAA">
        <w:rPr>
          <w:rFonts w:ascii="Times New Roman" w:hAnsi="Times New Roman" w:cs="Times New Roman"/>
          <w:i/>
        </w:rPr>
        <w:t>e suis beaucoup plus moi</w:t>
      </w:r>
      <w:r w:rsidR="00014BAA">
        <w:rPr>
          <w:rFonts w:ascii="Courier New" w:hAnsi="Courier New" w:cs="Courier New"/>
          <w:sz w:val="28"/>
          <w:szCs w:val="28"/>
        </w:rPr>
        <w:t>…</w:t>
      </w:r>
      <w:r w:rsidRPr="002B33FA">
        <w:rPr>
          <w:rFonts w:ascii="Courier New" w:hAnsi="Courier New" w:cs="Courier New"/>
          <w:sz w:val="28"/>
          <w:szCs w:val="28"/>
        </w:rPr>
        <w:t xml:space="preserve"> » dit</w:t>
      </w:r>
      <w:r w:rsidR="00F22B9D">
        <w:rPr>
          <w:rFonts w:ascii="Courier New" w:hAnsi="Courier New" w:cs="Courier New"/>
          <w:sz w:val="28"/>
          <w:szCs w:val="28"/>
        </w:rPr>
        <w:t>–</w:t>
      </w:r>
      <w:r w:rsidRPr="002B33FA">
        <w:rPr>
          <w:rFonts w:ascii="Courier New" w:hAnsi="Courier New" w:cs="Courier New"/>
          <w:sz w:val="28"/>
          <w:szCs w:val="28"/>
        </w:rPr>
        <w:t xml:space="preserve">elle, sans doute fort satisfaite de quelque progrès accompli dans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son traitement, « </w:t>
      </w:r>
      <w:r w:rsidR="00014BAA">
        <w:rPr>
          <w:rFonts w:ascii="Courier New" w:hAnsi="Courier New" w:cs="Courier New"/>
          <w:sz w:val="28"/>
          <w:szCs w:val="28"/>
        </w:rPr>
        <w:t>…</w:t>
      </w:r>
      <w:r w:rsidRPr="00014BAA">
        <w:rPr>
          <w:rFonts w:ascii="Times New Roman" w:hAnsi="Times New Roman" w:cs="Times New Roman"/>
          <w:i/>
        </w:rPr>
        <w:t>avant j'étais un para</w:t>
      </w:r>
      <w:r w:rsidR="00F22B9D" w:rsidRPr="000A6328">
        <w:rPr>
          <w:rFonts w:ascii="Times New Roman" w:hAnsi="Times New Roman" w:cs="Times New Roman"/>
          <w:i/>
          <w:sz w:val="16"/>
          <w:szCs w:val="16"/>
        </w:rPr>
        <w:t>–</w:t>
      </w:r>
      <w:r w:rsidRPr="00014BAA">
        <w:rPr>
          <w:rFonts w:ascii="Times New Roman" w:hAnsi="Times New Roman" w:cs="Times New Roman"/>
          <w:i/>
        </w:rPr>
        <w:t>moi qui croyais</w:t>
      </w:r>
      <w:r w:rsidR="00014BAA">
        <w:rPr>
          <w:rFonts w:ascii="Courier New" w:hAnsi="Courier New" w:cs="Courier New"/>
          <w:sz w:val="28"/>
          <w:szCs w:val="28"/>
        </w:rPr>
        <w:t>…</w:t>
      </w:r>
      <w:r w:rsidRPr="002B33FA">
        <w:rPr>
          <w:rFonts w:ascii="Courier New" w:hAnsi="Courier New" w:cs="Courier New"/>
          <w:sz w:val="28"/>
          <w:szCs w:val="28"/>
        </w:rPr>
        <w:t xml:space="preserve"> ». </w:t>
      </w:r>
    </w:p>
    <w:p w:rsidR="00014BAA" w:rsidRDefault="00014BAA" w:rsidP="00B73B85">
      <w:pPr>
        <w:pStyle w:val="Sansinterligne"/>
        <w:rPr>
          <w:rFonts w:ascii="Courier New" w:hAnsi="Courier New" w:cs="Courier New"/>
          <w:sz w:val="28"/>
          <w:szCs w:val="28"/>
        </w:rPr>
      </w:pPr>
      <w:r>
        <w:rPr>
          <w:rFonts w:ascii="Courier New" w:hAnsi="Courier New" w:cs="Courier New"/>
          <w:sz w:val="28"/>
          <w:szCs w:val="28"/>
        </w:rPr>
        <w:lastRenderedPageBreak/>
        <w:t xml:space="preserve">Et </w:t>
      </w:r>
      <w:r w:rsidR="00F22B9D">
        <w:rPr>
          <w:rFonts w:ascii="Courier New" w:hAnsi="Courier New" w:cs="Courier New"/>
          <w:sz w:val="28"/>
          <w:szCs w:val="28"/>
        </w:rPr>
        <w:t>–</w:t>
      </w:r>
      <w:r w:rsidR="00B73B85" w:rsidRPr="002B33FA">
        <w:rPr>
          <w:rFonts w:ascii="Courier New" w:hAnsi="Courier New" w:cs="Courier New"/>
          <w:sz w:val="28"/>
          <w:szCs w:val="28"/>
        </w:rPr>
        <w:t xml:space="preserve"> Dieu merci</w:t>
      </w:r>
      <w:r w:rsidR="00FD7436">
        <w:rPr>
          <w:rFonts w:ascii="Courier New" w:hAnsi="Courier New" w:cs="Courier New"/>
          <w:sz w:val="28"/>
          <w:szCs w:val="28"/>
        </w:rPr>
        <w:t> !</w:t>
      </w:r>
      <w:r>
        <w:rPr>
          <w:rFonts w:ascii="Courier New" w:hAnsi="Courier New" w:cs="Courier New"/>
          <w:sz w:val="28"/>
          <w:szCs w:val="28"/>
        </w:rPr>
        <w:t xml:space="preserve"> </w:t>
      </w:r>
      <w:r w:rsidR="00F22B9D">
        <w:rPr>
          <w:rFonts w:ascii="Courier New" w:hAnsi="Courier New" w:cs="Courier New"/>
          <w:sz w:val="28"/>
          <w:szCs w:val="28"/>
        </w:rPr>
        <w:t>–</w:t>
      </w:r>
      <w:r w:rsidR="00B73B85" w:rsidRPr="002B33FA">
        <w:rPr>
          <w:rFonts w:ascii="Courier New" w:hAnsi="Courier New" w:cs="Courier New"/>
          <w:sz w:val="28"/>
          <w:szCs w:val="28"/>
        </w:rPr>
        <w:t xml:space="preserve"> la langue française, souvent ambiguë dans le parlé, ici, grâce aux rencontres des silences consonantiques et d'une voyelle initiale, nous permet de parfaitement bien distinguer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 dont il s'agit</w:t>
      </w:r>
      <w:r w:rsidR="00014BAA">
        <w:rPr>
          <w:rFonts w:ascii="Courier New" w:hAnsi="Courier New" w:cs="Courier New"/>
          <w:sz w:val="28"/>
          <w:szCs w:val="28"/>
        </w:rPr>
        <w:t xml:space="preserve"> : </w:t>
      </w:r>
      <w:r w:rsidRPr="002B33FA">
        <w:rPr>
          <w:rFonts w:ascii="Courier New" w:hAnsi="Courier New" w:cs="Courier New"/>
          <w:sz w:val="28"/>
          <w:szCs w:val="28"/>
        </w:rPr>
        <w:t xml:space="preserve">« </w:t>
      </w:r>
      <w:r w:rsidR="00014BAA" w:rsidRPr="00014BAA">
        <w:rPr>
          <w:rFonts w:ascii="Times New Roman" w:hAnsi="Times New Roman" w:cs="Times New Roman"/>
          <w:i/>
          <w:sz w:val="24"/>
          <w:szCs w:val="24"/>
        </w:rPr>
        <w:t>J</w:t>
      </w:r>
      <w:r w:rsidRPr="00014BAA">
        <w:rPr>
          <w:rFonts w:ascii="Times New Roman" w:hAnsi="Times New Roman" w:cs="Times New Roman"/>
          <w:i/>
          <w:sz w:val="24"/>
          <w:szCs w:val="24"/>
        </w:rPr>
        <w:t>e croyais être le para</w:t>
      </w:r>
      <w:r w:rsidR="00F22B9D" w:rsidRPr="00D65621">
        <w:rPr>
          <w:rFonts w:ascii="Times New Roman" w:hAnsi="Times New Roman" w:cs="Times New Roman"/>
          <w:i/>
          <w:sz w:val="16"/>
          <w:szCs w:val="16"/>
        </w:rPr>
        <w:t>–</w:t>
      </w:r>
      <w:r w:rsidRPr="00014BAA">
        <w:rPr>
          <w:rFonts w:ascii="Times New Roman" w:hAnsi="Times New Roman" w:cs="Times New Roman"/>
          <w:i/>
          <w:sz w:val="24"/>
          <w:szCs w:val="24"/>
        </w:rPr>
        <w:t>moi en question</w:t>
      </w:r>
      <w:r w:rsidRPr="002B33FA">
        <w:rPr>
          <w:rFonts w:ascii="Courier New" w:hAnsi="Courier New" w:cs="Courier New"/>
          <w:sz w:val="28"/>
          <w:szCs w:val="28"/>
        </w:rPr>
        <w:t xml:space="preserve"> », première personne du singulier, c'est moi « </w:t>
      </w:r>
      <w:r w:rsidRPr="00014BAA">
        <w:rPr>
          <w:rFonts w:ascii="Times New Roman" w:hAnsi="Times New Roman" w:cs="Times New Roman"/>
          <w:i/>
          <w:sz w:val="24"/>
          <w:szCs w:val="24"/>
        </w:rPr>
        <w:t>qui croyais</w:t>
      </w:r>
      <w:r w:rsidRPr="002B33FA">
        <w:rPr>
          <w:rFonts w:ascii="Courier New" w:hAnsi="Courier New" w:cs="Courier New"/>
          <w:sz w:val="28"/>
          <w:szCs w:val="28"/>
        </w:rPr>
        <w:t xml:space="preserve"> ». </w:t>
      </w:r>
    </w:p>
    <w:p w:rsidR="004D5BA3" w:rsidRDefault="004177D9" w:rsidP="00B73B85">
      <w:pPr>
        <w:pStyle w:val="Sansinterligne"/>
        <w:rPr>
          <w:rFonts w:ascii="Courier New" w:hAnsi="Courier New" w:cs="Courier New"/>
          <w:sz w:val="28"/>
          <w:szCs w:val="28"/>
        </w:rPr>
      </w:pPr>
      <w:r>
        <w:rPr>
          <w:rFonts w:ascii="Courier New" w:hAnsi="Courier New" w:cs="Courier New"/>
          <w:sz w:val="28"/>
          <w:szCs w:val="28"/>
        </w:rPr>
        <w:t xml:space="preserve">À </w:t>
      </w:r>
      <w:r w:rsidR="00B73B85" w:rsidRPr="002B33FA">
        <w:rPr>
          <w:rFonts w:ascii="Courier New" w:hAnsi="Courier New" w:cs="Courier New"/>
          <w:sz w:val="28"/>
          <w:szCs w:val="28"/>
        </w:rPr>
        <w:t xml:space="preserve">travers le relatif, la première personne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du moi sujet s'est transmise dans la relative. </w:t>
      </w:r>
    </w:p>
    <w:p w:rsidR="00014BAA" w:rsidRDefault="00014BAA" w:rsidP="00B73B85">
      <w:pPr>
        <w:pStyle w:val="Sansinterligne"/>
        <w:rPr>
          <w:rFonts w:ascii="Courier New" w:hAnsi="Courier New" w:cs="Courier New"/>
          <w:sz w:val="28"/>
          <w:szCs w:val="28"/>
        </w:rPr>
      </w:pP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Vous me direz</w:t>
      </w:r>
      <w:r w:rsidR="004177D9">
        <w:rPr>
          <w:rFonts w:ascii="Courier New" w:hAnsi="Courier New" w:cs="Courier New"/>
          <w:sz w:val="28"/>
          <w:szCs w:val="28"/>
        </w:rPr>
        <w:t xml:space="preserve"> </w:t>
      </w:r>
      <w:r w:rsidR="00014BAA">
        <w:rPr>
          <w:rFonts w:ascii="Courier New" w:hAnsi="Courier New" w:cs="Courier New"/>
          <w:sz w:val="28"/>
          <w:szCs w:val="28"/>
        </w:rPr>
        <w:t>: « </w:t>
      </w:r>
      <w:r w:rsidR="00014BAA" w:rsidRPr="00014BAA">
        <w:rPr>
          <w:rFonts w:ascii="Times New Roman" w:hAnsi="Times New Roman" w:cs="Times New Roman"/>
          <w:i/>
          <w:sz w:val="24"/>
          <w:szCs w:val="24"/>
        </w:rPr>
        <w:t>ça va de soi !</w:t>
      </w:r>
      <w:r w:rsidR="00014BAA">
        <w:rPr>
          <w:rFonts w:ascii="Courier New" w:hAnsi="Courier New" w:cs="Courier New"/>
          <w:sz w:val="28"/>
          <w:szCs w:val="28"/>
        </w:rPr>
        <w:t> ».</w:t>
      </w:r>
      <w:r w:rsidRPr="002B33FA">
        <w:rPr>
          <w:rFonts w:ascii="Courier New" w:hAnsi="Courier New" w:cs="Courier New"/>
          <w:sz w:val="28"/>
          <w:szCs w:val="28"/>
        </w:rPr>
        <w:t xml:space="preserve"> </w:t>
      </w:r>
    </w:p>
    <w:p w:rsidR="00014BAA" w:rsidRDefault="00014BAA" w:rsidP="00B73B85">
      <w:pPr>
        <w:pStyle w:val="Sansinterligne"/>
        <w:rPr>
          <w:rFonts w:ascii="Courier New" w:hAnsi="Courier New" w:cs="Courier New"/>
          <w:sz w:val="28"/>
          <w:szCs w:val="28"/>
        </w:rPr>
      </w:pPr>
      <w:r>
        <w:rPr>
          <w:rFonts w:ascii="Courier New" w:hAnsi="Courier New" w:cs="Courier New"/>
          <w:sz w:val="28"/>
          <w:szCs w:val="28"/>
        </w:rPr>
        <w:t>C</w:t>
      </w:r>
      <w:r w:rsidR="00B73B85" w:rsidRPr="002B33FA">
        <w:rPr>
          <w:rFonts w:ascii="Courier New" w:hAnsi="Courier New" w:cs="Courier New"/>
          <w:sz w:val="28"/>
          <w:szCs w:val="28"/>
        </w:rPr>
        <w:t xml:space="preserve">'est ce que m'a répondu une femme charmante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j'essayais d'intéresser à ces sujets récemment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lui proposant le problème de la différence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qu'il y a entre</w:t>
      </w:r>
      <w:r w:rsidR="00014BAA">
        <w:rPr>
          <w:rFonts w:ascii="Courier New" w:hAnsi="Courier New" w:cs="Courier New"/>
          <w:sz w:val="28"/>
          <w:szCs w:val="28"/>
        </w:rPr>
        <w:t>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014BAA" w:rsidRDefault="00B73B85" w:rsidP="00014BAA">
      <w:pPr>
        <w:pStyle w:val="Sansinterligne"/>
        <w:ind w:left="2124"/>
        <w:rPr>
          <w:rFonts w:ascii="Courier New" w:hAnsi="Courier New" w:cs="Courier New"/>
          <w:sz w:val="28"/>
          <w:szCs w:val="28"/>
        </w:rPr>
      </w:pPr>
      <w:r w:rsidRPr="002B33FA">
        <w:rPr>
          <w:rFonts w:ascii="Courier New" w:hAnsi="Courier New" w:cs="Courier New"/>
          <w:sz w:val="28"/>
          <w:szCs w:val="28"/>
        </w:rPr>
        <w:t xml:space="preserve">« </w:t>
      </w:r>
      <w:r w:rsidRPr="00014BAA">
        <w:rPr>
          <w:rFonts w:ascii="Times New Roman" w:hAnsi="Times New Roman" w:cs="Times New Roman"/>
          <w:i/>
        </w:rPr>
        <w:t>Je suis la femme qui ne vous abandonnerai pas</w:t>
      </w:r>
      <w:r w:rsidR="00014BAA" w:rsidRPr="00014BAA">
        <w:rPr>
          <w:rFonts w:ascii="Times New Roman" w:hAnsi="Times New Roman" w:cs="Times New Roman"/>
          <w:i/>
        </w:rPr>
        <w:t>.</w:t>
      </w:r>
      <w:r w:rsidRPr="002B33FA">
        <w:rPr>
          <w:rFonts w:ascii="Courier New" w:hAnsi="Courier New" w:cs="Courier New"/>
          <w:sz w:val="28"/>
          <w:szCs w:val="28"/>
        </w:rPr>
        <w:t xml:space="preserve"> » </w:t>
      </w:r>
    </w:p>
    <w:p w:rsidR="00014BAA" w:rsidRDefault="00014BAA" w:rsidP="00B73B85">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t</w:t>
      </w:r>
      <w:r>
        <w:rPr>
          <w:rFonts w:ascii="Courier New" w:hAnsi="Courier New" w:cs="Courier New"/>
          <w:sz w:val="28"/>
          <w:szCs w:val="28"/>
        </w:rPr>
        <w:t> :</w:t>
      </w:r>
    </w:p>
    <w:p w:rsidR="00B73B85" w:rsidRPr="002B33FA" w:rsidRDefault="00B73B85" w:rsidP="00014BAA">
      <w:pPr>
        <w:pStyle w:val="Sansinterligne"/>
        <w:ind w:left="1416" w:firstLine="708"/>
        <w:rPr>
          <w:rFonts w:ascii="Courier New" w:hAnsi="Courier New" w:cs="Courier New"/>
          <w:sz w:val="28"/>
          <w:szCs w:val="28"/>
        </w:rPr>
      </w:pPr>
      <w:r w:rsidRPr="002B33FA">
        <w:rPr>
          <w:rFonts w:ascii="Courier New" w:hAnsi="Courier New" w:cs="Courier New"/>
          <w:sz w:val="28"/>
          <w:szCs w:val="28"/>
        </w:rPr>
        <w:t xml:space="preserve">« </w:t>
      </w:r>
      <w:r w:rsidRPr="00014BAA">
        <w:rPr>
          <w:rFonts w:ascii="Times New Roman" w:hAnsi="Times New Roman" w:cs="Times New Roman"/>
          <w:i/>
        </w:rPr>
        <w:t>Je suis la femme qui ne vous abandonnera pas</w:t>
      </w:r>
      <w:r w:rsidR="00014BAA" w:rsidRPr="00014BAA">
        <w:rPr>
          <w:rFonts w:ascii="Times New Roman" w:hAnsi="Times New Roman" w:cs="Times New Roman"/>
          <w:i/>
        </w:rPr>
        <w:t>.</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n'allons parler que de cela aujourd'hui. </w:t>
      </w:r>
    </w:p>
    <w:p w:rsidR="004177D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dois dire que je n'ai eu aucun succès. </w:t>
      </w: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Elle a refusé de s'intéresser à cette nuance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pourtant que vous sentez déjà importante.</w:t>
      </w: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L'usage le manifeste assez en ce sens que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dans la même phrase la personne continue</w:t>
      </w:r>
      <w:r w:rsidR="00014BAA">
        <w:rPr>
          <w:rFonts w:ascii="Courier New" w:hAnsi="Courier New" w:cs="Courier New"/>
          <w:sz w:val="28"/>
          <w:szCs w:val="28"/>
        </w:rPr>
        <w:t xml:space="preserve"> </w:t>
      </w:r>
      <w:r w:rsidRPr="002B33FA">
        <w:rPr>
          <w:rFonts w:ascii="Courier New" w:hAnsi="Courier New" w:cs="Courier New"/>
          <w:sz w:val="28"/>
          <w:szCs w:val="28"/>
        </w:rPr>
        <w:t xml:space="preserve">: </w:t>
      </w:r>
    </w:p>
    <w:p w:rsidR="00014BAA" w:rsidRDefault="00014BAA" w:rsidP="00B73B85">
      <w:pPr>
        <w:pStyle w:val="Sansinterligne"/>
        <w:rPr>
          <w:rFonts w:ascii="Courier New" w:hAnsi="Courier New" w:cs="Courier New"/>
          <w:sz w:val="28"/>
          <w:szCs w:val="28"/>
        </w:rPr>
      </w:pPr>
    </w:p>
    <w:p w:rsidR="00014BAA" w:rsidRDefault="00B73B85" w:rsidP="00014BAA">
      <w:pPr>
        <w:pStyle w:val="Sansinterligne"/>
        <w:ind w:left="2124"/>
        <w:rPr>
          <w:rFonts w:ascii="Times New Roman" w:hAnsi="Times New Roman" w:cs="Times New Roman"/>
          <w:i/>
        </w:rPr>
      </w:pPr>
      <w:r w:rsidRPr="002B33FA">
        <w:rPr>
          <w:rFonts w:ascii="Courier New" w:hAnsi="Courier New" w:cs="Courier New"/>
          <w:sz w:val="28"/>
          <w:szCs w:val="28"/>
        </w:rPr>
        <w:t>«</w:t>
      </w:r>
      <w:r w:rsidR="00014BAA">
        <w:rPr>
          <w:rFonts w:ascii="Courier New" w:hAnsi="Courier New" w:cs="Courier New"/>
          <w:sz w:val="28"/>
          <w:szCs w:val="28"/>
        </w:rPr>
        <w:t xml:space="preserve"> </w:t>
      </w:r>
      <w:r w:rsidRPr="00014BAA">
        <w:rPr>
          <w:rFonts w:ascii="Times New Roman" w:hAnsi="Times New Roman" w:cs="Times New Roman"/>
          <w:i/>
        </w:rPr>
        <w:t>Je suis beaucoup plus moi. Avant j'étais</w:t>
      </w:r>
      <w:r w:rsidR="00014BAA">
        <w:rPr>
          <w:rFonts w:ascii="Times New Roman" w:hAnsi="Times New Roman" w:cs="Times New Roman"/>
          <w:i/>
        </w:rPr>
        <w:t xml:space="preserve"> un para</w:t>
      </w:r>
      <w:r w:rsidR="00D65621" w:rsidRPr="00D65621">
        <w:rPr>
          <w:rFonts w:ascii="Times New Roman" w:hAnsi="Times New Roman" w:cs="Times New Roman"/>
          <w:i/>
          <w:sz w:val="16"/>
          <w:szCs w:val="16"/>
        </w:rPr>
        <w:t>–</w:t>
      </w:r>
      <w:r w:rsidR="00014BAA">
        <w:rPr>
          <w:rFonts w:ascii="Times New Roman" w:hAnsi="Times New Roman" w:cs="Times New Roman"/>
          <w:i/>
        </w:rPr>
        <w:t>moi qui croyais être</w:t>
      </w:r>
    </w:p>
    <w:p w:rsidR="00B73B85" w:rsidRPr="00014BAA" w:rsidRDefault="00014BAA" w:rsidP="00014BAA">
      <w:pPr>
        <w:pStyle w:val="Sansinterligne"/>
        <w:ind w:left="2124"/>
        <w:rPr>
          <w:rFonts w:ascii="Times New Roman" w:hAnsi="Times New Roman" w:cs="Times New Roman"/>
          <w:i/>
        </w:rPr>
      </w:pPr>
      <w:r>
        <w:rPr>
          <w:rFonts w:ascii="Times New Roman" w:hAnsi="Times New Roman" w:cs="Times New Roman"/>
          <w:i/>
        </w:rPr>
        <w:t xml:space="preserve">      le </w:t>
      </w:r>
      <w:r w:rsidR="00B73B85" w:rsidRPr="00014BAA">
        <w:rPr>
          <w:rFonts w:ascii="Times New Roman" w:hAnsi="Times New Roman" w:cs="Times New Roman"/>
          <w:i/>
        </w:rPr>
        <w:t>vrai et qui étai</w:t>
      </w:r>
      <w:r>
        <w:rPr>
          <w:rFonts w:ascii="Times New Roman" w:hAnsi="Times New Roman" w:cs="Times New Roman"/>
          <w:i/>
        </w:rPr>
        <w:t>t</w:t>
      </w:r>
      <w:r w:rsidR="00B73B85" w:rsidRPr="00014BAA">
        <w:rPr>
          <w:rFonts w:ascii="Times New Roman" w:hAnsi="Times New Roman" w:cs="Times New Roman"/>
          <w:i/>
        </w:rPr>
        <w:t xml:space="preserve"> absolument faux.</w:t>
      </w:r>
      <w:r w:rsidR="00B73B85"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pense qu'il n'y a pas de phrase qui s'exprime </w:t>
      </w: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plus juste</w:t>
      </w:r>
      <w:r w:rsidR="00014BAA">
        <w:rPr>
          <w:rFonts w:ascii="Courier New" w:hAnsi="Courier New" w:cs="Courier New"/>
          <w:sz w:val="28"/>
          <w:szCs w:val="28"/>
        </w:rPr>
        <w:t xml:space="preserve">, ça ne sonne nullement à côté. </w:t>
      </w:r>
    </w:p>
    <w:p w:rsidR="004D5BA3" w:rsidRDefault="00014BAA" w:rsidP="00B73B85">
      <w:pPr>
        <w:pStyle w:val="Sansinterligne"/>
        <w:rPr>
          <w:rFonts w:ascii="Courier New" w:hAnsi="Courier New" w:cs="Courier New"/>
          <w:sz w:val="28"/>
          <w:szCs w:val="28"/>
        </w:rPr>
      </w:pPr>
      <w:r>
        <w:rPr>
          <w:rFonts w:ascii="Courier New" w:hAnsi="Courier New" w:cs="Courier New"/>
          <w:sz w:val="28"/>
          <w:szCs w:val="28"/>
        </w:rPr>
        <w:t>M</w:t>
      </w:r>
      <w:r w:rsidR="00B73B85" w:rsidRPr="002B33FA">
        <w:rPr>
          <w:rFonts w:ascii="Courier New" w:hAnsi="Courier New" w:cs="Courier New"/>
          <w:sz w:val="28"/>
          <w:szCs w:val="28"/>
        </w:rPr>
        <w:t xml:space="preserve">ais vous sentez bien ce que </w:t>
      </w:r>
      <w:r>
        <w:rPr>
          <w:rFonts w:ascii="Courier New" w:hAnsi="Courier New" w:cs="Courier New"/>
          <w:sz w:val="28"/>
          <w:szCs w:val="28"/>
        </w:rPr>
        <w:t>l’</w:t>
      </w:r>
      <w:r w:rsidR="00B73B85" w:rsidRPr="00014BAA">
        <w:rPr>
          <w:rFonts w:ascii="Times New Roman" w:hAnsi="Times New Roman" w:cs="Times New Roman"/>
          <w:i/>
          <w:sz w:val="24"/>
          <w:szCs w:val="24"/>
        </w:rPr>
        <w:t>absolument faux</w:t>
      </w:r>
      <w:r w:rsidR="00B73B85" w:rsidRPr="002B33FA">
        <w:rPr>
          <w:rFonts w:ascii="Courier New" w:hAnsi="Courier New" w:cs="Courier New"/>
          <w:sz w:val="28"/>
          <w:szCs w:val="28"/>
        </w:rPr>
        <w:t xml:space="preserve"> n'est pas</w:t>
      </w:r>
      <w:r>
        <w:rPr>
          <w:rFonts w:ascii="Courier New" w:hAnsi="Courier New" w:cs="Courier New"/>
          <w:sz w:val="28"/>
          <w:szCs w:val="28"/>
        </w:rPr>
        <w:t>…</w:t>
      </w:r>
      <w:r w:rsidR="00B73B85" w:rsidRPr="002B33FA">
        <w:rPr>
          <w:rFonts w:ascii="Courier New" w:hAnsi="Courier New" w:cs="Courier New"/>
          <w:sz w:val="28"/>
          <w:szCs w:val="28"/>
        </w:rPr>
        <w:t xml:space="preserve"> </w:t>
      </w:r>
    </w:p>
    <w:p w:rsidR="004D5BA3" w:rsidRDefault="00014BAA" w:rsidP="00B73B85">
      <w:pPr>
        <w:pStyle w:val="Sansinterligne"/>
        <w:rPr>
          <w:rFonts w:ascii="Courier New" w:hAnsi="Courier New" w:cs="Courier New"/>
          <w:sz w:val="28"/>
          <w:szCs w:val="28"/>
        </w:rPr>
      </w:pPr>
      <w:r>
        <w:rPr>
          <w:rFonts w:ascii="Courier New" w:hAnsi="Courier New" w:cs="Courier New"/>
          <w:sz w:val="28"/>
          <w:szCs w:val="28"/>
        </w:rPr>
        <w:t>l’</w:t>
      </w:r>
      <w:r w:rsidRPr="00014BAA">
        <w:rPr>
          <w:rFonts w:ascii="Times New Roman" w:hAnsi="Times New Roman" w:cs="Times New Roman"/>
          <w:i/>
          <w:sz w:val="24"/>
          <w:szCs w:val="24"/>
        </w:rPr>
        <w:t>absolument faux</w:t>
      </w:r>
      <w:r w:rsidR="00B73B85" w:rsidRPr="002B33FA">
        <w:rPr>
          <w:rFonts w:ascii="Courier New" w:hAnsi="Courier New" w:cs="Courier New"/>
          <w:sz w:val="28"/>
          <w:szCs w:val="28"/>
        </w:rPr>
        <w:t xml:space="preserve"> ne colle pas.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 </w:t>
      </w:r>
      <w:r w:rsidRPr="00014BAA">
        <w:rPr>
          <w:rFonts w:ascii="Times New Roman" w:hAnsi="Times New Roman" w:cs="Times New Roman"/>
          <w:i/>
          <w:sz w:val="24"/>
          <w:szCs w:val="24"/>
        </w:rPr>
        <w:t>était absolument faux</w:t>
      </w:r>
      <w:r w:rsidRPr="002B33FA">
        <w:rPr>
          <w:rFonts w:ascii="Courier New" w:hAnsi="Courier New" w:cs="Courier New"/>
          <w:sz w:val="28"/>
          <w:szCs w:val="28"/>
        </w:rPr>
        <w:t xml:space="preserve"> » ce </w:t>
      </w:r>
      <w:r w:rsidRPr="00D65621">
        <w:rPr>
          <w:rFonts w:ascii="Times New Roman" w:hAnsi="Times New Roman" w:cs="Times New Roman"/>
          <w:i/>
          <w:sz w:val="24"/>
          <w:szCs w:val="24"/>
        </w:rPr>
        <w:t>para</w:t>
      </w:r>
      <w:r w:rsidR="00D65621" w:rsidRPr="00D65621">
        <w:rPr>
          <w:rFonts w:ascii="Times New Roman" w:hAnsi="Times New Roman" w:cs="Times New Roman"/>
          <w:i/>
          <w:sz w:val="16"/>
          <w:szCs w:val="16"/>
        </w:rPr>
        <w:t>–</w:t>
      </w:r>
      <w:r w:rsidRPr="00D65621">
        <w:rPr>
          <w:rFonts w:ascii="Times New Roman" w:hAnsi="Times New Roman" w:cs="Times New Roman"/>
          <w:i/>
          <w:sz w:val="24"/>
          <w:szCs w:val="24"/>
        </w:rPr>
        <w:t>moi</w:t>
      </w:r>
      <w:r w:rsidRPr="002B33FA">
        <w:rPr>
          <w:rFonts w:ascii="Courier New" w:hAnsi="Courier New" w:cs="Courier New"/>
          <w:sz w:val="28"/>
          <w:szCs w:val="28"/>
        </w:rPr>
        <w:t xml:space="preserve">.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est un « </w:t>
      </w:r>
      <w:r w:rsidRPr="00014BAA">
        <w:rPr>
          <w:rFonts w:ascii="Times New Roman" w:hAnsi="Times New Roman" w:cs="Times New Roman"/>
          <w:i/>
          <w:sz w:val="24"/>
          <w:szCs w:val="24"/>
        </w:rPr>
        <w:t>il</w:t>
      </w:r>
      <w:r w:rsidRPr="002B33FA">
        <w:rPr>
          <w:rFonts w:ascii="Courier New" w:hAnsi="Courier New" w:cs="Courier New"/>
          <w:sz w:val="28"/>
          <w:szCs w:val="28"/>
        </w:rPr>
        <w:t xml:space="preserve"> » dans la deuxième partie,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il est un « </w:t>
      </w:r>
      <w:r w:rsidRPr="00014BAA">
        <w:rPr>
          <w:rFonts w:ascii="Times New Roman" w:hAnsi="Times New Roman" w:cs="Times New Roman"/>
          <w:i/>
          <w:sz w:val="24"/>
          <w:szCs w:val="24"/>
        </w:rPr>
        <w:t>je</w:t>
      </w:r>
      <w:r w:rsidRPr="002B33FA">
        <w:rPr>
          <w:rFonts w:ascii="Courier New" w:hAnsi="Courier New" w:cs="Courier New"/>
          <w:sz w:val="28"/>
          <w:szCs w:val="28"/>
        </w:rPr>
        <w:t xml:space="preserve"> » dans la première.</w:t>
      </w:r>
    </w:p>
    <w:p w:rsidR="00B73B85" w:rsidRPr="002B33FA" w:rsidRDefault="00B73B85" w:rsidP="00B73B85">
      <w:pPr>
        <w:pStyle w:val="Sansinterligne"/>
        <w:rPr>
          <w:rFonts w:ascii="Courier New" w:hAnsi="Courier New" w:cs="Courier New"/>
          <w:sz w:val="28"/>
          <w:szCs w:val="28"/>
        </w:rPr>
      </w:pP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y en a quelques unes comme ça dans </w:t>
      </w:r>
      <w:r w:rsidR="00014BAA" w:rsidRPr="002B33FA">
        <w:rPr>
          <w:rFonts w:ascii="Courier New" w:hAnsi="Courier New" w:cs="Courier New"/>
          <w:sz w:val="28"/>
          <w:szCs w:val="28"/>
        </w:rPr>
        <w:t>PICHON</w:t>
      </w:r>
      <w:r w:rsidRPr="002B33FA">
        <w:rPr>
          <w:rFonts w:ascii="Courier New" w:hAnsi="Courier New" w:cs="Courier New"/>
          <w:sz w:val="28"/>
          <w:szCs w:val="28"/>
        </w:rPr>
        <w:t>. D'autres assez piquantes également et toujours d'actualité</w:t>
      </w:r>
      <w:r w:rsidR="00014BAA">
        <w:rPr>
          <w:rFonts w:ascii="Courier New" w:hAnsi="Courier New" w:cs="Courier New"/>
          <w:sz w:val="28"/>
          <w:szCs w:val="28"/>
        </w:rPr>
        <w:t xml:space="preserve"> </w:t>
      </w:r>
      <w:r w:rsidRPr="002B33FA">
        <w:rPr>
          <w:rFonts w:ascii="Courier New" w:hAnsi="Courier New" w:cs="Courier New"/>
          <w:sz w:val="28"/>
          <w:szCs w:val="28"/>
        </w:rPr>
        <w:t xml:space="preserve">: </w:t>
      </w:r>
    </w:p>
    <w:p w:rsidR="00014BAA" w:rsidRDefault="00014BAA" w:rsidP="00B73B85">
      <w:pPr>
        <w:pStyle w:val="Sansinterligne"/>
        <w:rPr>
          <w:rFonts w:ascii="Courier New" w:hAnsi="Courier New" w:cs="Courier New"/>
          <w:sz w:val="28"/>
          <w:szCs w:val="28"/>
        </w:rPr>
      </w:pPr>
    </w:p>
    <w:p w:rsidR="00014BAA" w:rsidRDefault="00B73B85" w:rsidP="00B73B85">
      <w:pPr>
        <w:pStyle w:val="Sansinterligne"/>
        <w:rPr>
          <w:rFonts w:ascii="Times New Roman" w:hAnsi="Times New Roman" w:cs="Times New Roman"/>
          <w:i/>
        </w:rPr>
      </w:pPr>
      <w:r w:rsidRPr="002B33FA">
        <w:rPr>
          <w:rFonts w:ascii="Courier New" w:hAnsi="Courier New" w:cs="Courier New"/>
          <w:sz w:val="28"/>
          <w:szCs w:val="28"/>
        </w:rPr>
        <w:t xml:space="preserve">« </w:t>
      </w:r>
      <w:r w:rsidRPr="00014BAA">
        <w:rPr>
          <w:rFonts w:ascii="Times New Roman" w:hAnsi="Times New Roman" w:cs="Times New Roman"/>
          <w:i/>
        </w:rPr>
        <w:t>En tout cas, je veux préciser</w:t>
      </w:r>
      <w:r w:rsidR="00014BAA">
        <w:rPr>
          <w:rFonts w:ascii="Courier New" w:hAnsi="Courier New" w:cs="Courier New"/>
          <w:sz w:val="28"/>
          <w:szCs w:val="28"/>
        </w:rPr>
        <w:t xml:space="preserve"> </w:t>
      </w:r>
      <w:r w:rsidR="00F22B9D" w:rsidRPr="00D65621">
        <w:rPr>
          <w:rFonts w:ascii="Garamond" w:hAnsi="Garamond" w:cs="Courier New"/>
          <w:sz w:val="20"/>
          <w:szCs w:val="20"/>
        </w:rPr>
        <w:t>–</w:t>
      </w:r>
      <w:r w:rsidRPr="00D65621">
        <w:rPr>
          <w:rFonts w:ascii="Garamond" w:hAnsi="Garamond" w:cs="Courier New"/>
          <w:sz w:val="20"/>
          <w:szCs w:val="20"/>
        </w:rPr>
        <w:t xml:space="preserve"> écrit</w:t>
      </w:r>
      <w:r w:rsidRPr="00D65621">
        <w:rPr>
          <w:rFonts w:ascii="Garamond" w:hAnsi="Garamond" w:cs="Courier New"/>
          <w:b/>
          <w:sz w:val="20"/>
          <w:szCs w:val="20"/>
        </w:rPr>
        <w:t xml:space="preserve"> </w:t>
      </w:r>
      <w:r w:rsidR="00014BAA" w:rsidRPr="00D65621">
        <w:rPr>
          <w:rFonts w:ascii="Garamond" w:hAnsi="Garamond" w:cs="Courier New"/>
          <w:sz w:val="20"/>
          <w:szCs w:val="20"/>
        </w:rPr>
        <w:t>A</w:t>
      </w:r>
      <w:r w:rsidR="00D65621" w:rsidRPr="00D65621">
        <w:rPr>
          <w:rFonts w:ascii="Garamond" w:hAnsi="Garamond" w:cs="Courier New"/>
          <w:sz w:val="20"/>
          <w:szCs w:val="20"/>
        </w:rPr>
        <w:t>lbert</w:t>
      </w:r>
      <w:r w:rsidR="00014BAA" w:rsidRPr="00D65621">
        <w:rPr>
          <w:rFonts w:ascii="Garamond" w:hAnsi="Garamond" w:cs="Courier New"/>
          <w:sz w:val="20"/>
          <w:szCs w:val="20"/>
        </w:rPr>
        <w:t xml:space="preserve"> D</w:t>
      </w:r>
      <w:r w:rsidR="00D65621" w:rsidRPr="00D65621">
        <w:rPr>
          <w:rFonts w:ascii="Garamond" w:hAnsi="Garamond" w:cs="Courier New"/>
          <w:sz w:val="20"/>
          <w:szCs w:val="20"/>
        </w:rPr>
        <w:t>ubarry</w:t>
      </w:r>
      <w:r w:rsidR="00014BAA" w:rsidRPr="00D65621">
        <w:rPr>
          <w:rFonts w:ascii="Garamond" w:hAnsi="Garamond" w:cs="Courier New"/>
          <w:sz w:val="20"/>
          <w:szCs w:val="20"/>
        </w:rPr>
        <w:t xml:space="preserve"> </w:t>
      </w:r>
      <w:r w:rsidR="00F22B9D" w:rsidRPr="00D65621">
        <w:rPr>
          <w:rFonts w:ascii="Garamond" w:hAnsi="Garamond" w:cs="Courier New"/>
          <w:sz w:val="20"/>
          <w:szCs w:val="20"/>
        </w:rPr>
        <w:t>–</w:t>
      </w:r>
      <w:r w:rsidRPr="002B33FA">
        <w:rPr>
          <w:rFonts w:ascii="Courier New" w:hAnsi="Courier New" w:cs="Courier New"/>
          <w:sz w:val="28"/>
          <w:szCs w:val="28"/>
        </w:rPr>
        <w:t xml:space="preserve"> </w:t>
      </w:r>
      <w:r w:rsidRPr="00014BAA">
        <w:rPr>
          <w:rFonts w:ascii="Times New Roman" w:hAnsi="Times New Roman" w:cs="Times New Roman"/>
          <w:i/>
        </w:rPr>
        <w:t xml:space="preserve">que nous sommes nombreux ceux </w:t>
      </w:r>
    </w:p>
    <w:p w:rsidR="00B73B85" w:rsidRPr="002B33FA" w:rsidRDefault="00B73B85" w:rsidP="00B73B85">
      <w:pPr>
        <w:pStyle w:val="Sansinterligne"/>
        <w:rPr>
          <w:rFonts w:ascii="Courier New" w:hAnsi="Courier New" w:cs="Courier New"/>
          <w:sz w:val="28"/>
          <w:szCs w:val="28"/>
        </w:rPr>
      </w:pPr>
      <w:r w:rsidRPr="00014BAA">
        <w:rPr>
          <w:rFonts w:ascii="Times New Roman" w:hAnsi="Times New Roman" w:cs="Times New Roman"/>
          <w:i/>
        </w:rPr>
        <w:t>qui avons soutenu le Front Populaire, voté pour ses candidats, et qui croyaient à tout autre idéal poursuivi, à une toute autre action et à une toute autre réalité</w:t>
      </w:r>
      <w:r w:rsidR="00014BAA" w:rsidRPr="00D65621">
        <w:rPr>
          <w:rFonts w:ascii="Courier New" w:hAnsi="Courier New" w:cs="Courier New"/>
          <w:sz w:val="20"/>
          <w:szCs w:val="20"/>
        </w:rPr>
        <w:t>…</w:t>
      </w:r>
      <w:r w:rsidRPr="002B33FA">
        <w:rPr>
          <w:rFonts w:ascii="Courier New" w:hAnsi="Courier New" w:cs="Courier New"/>
          <w:sz w:val="28"/>
          <w:szCs w:val="28"/>
        </w:rPr>
        <w:t xml:space="preserve"> ».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L'autre exemple s'inscrit dans un registre différent. Ceci dit, vous ferez attention et vous ramasserez perpétuellement à la pelle ces exemples de ce qui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se passe dans une certaine forme de phrases,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grâce à ce qu'on peut appeler</w:t>
      </w:r>
      <w:r w:rsidR="00D65621">
        <w:rPr>
          <w:rFonts w:ascii="Courier New" w:hAnsi="Courier New" w:cs="Courier New"/>
          <w:sz w:val="28"/>
          <w:szCs w:val="28"/>
        </w:rPr>
        <w:t xml:space="preserve"> à</w:t>
      </w:r>
      <w:r w:rsidRPr="002B33FA">
        <w:rPr>
          <w:rFonts w:ascii="Courier New" w:hAnsi="Courier New" w:cs="Courier New"/>
          <w:sz w:val="28"/>
          <w:szCs w:val="28"/>
        </w:rPr>
        <w:t xml:space="preserve"> </w:t>
      </w:r>
      <w:r w:rsidRPr="00D65621">
        <w:rPr>
          <w:rFonts w:ascii="Times New Roman" w:hAnsi="Times New Roman" w:cs="Times New Roman"/>
          <w:i/>
          <w:sz w:val="24"/>
          <w:szCs w:val="24"/>
        </w:rPr>
        <w:t>l'écran</w:t>
      </w:r>
      <w:r w:rsidRPr="002B33FA">
        <w:rPr>
          <w:rFonts w:ascii="Courier New" w:hAnsi="Courier New" w:cs="Courier New"/>
          <w:sz w:val="28"/>
          <w:szCs w:val="28"/>
        </w:rPr>
        <w:t xml:space="preserve">, </w:t>
      </w:r>
      <w:r w:rsidRPr="00D65621">
        <w:rPr>
          <w:rFonts w:ascii="Times New Roman" w:hAnsi="Times New Roman" w:cs="Times New Roman"/>
          <w:i/>
          <w:sz w:val="24"/>
          <w:szCs w:val="24"/>
        </w:rPr>
        <w:t>la lentille</w:t>
      </w:r>
      <w:r w:rsidRPr="002B33FA">
        <w:rPr>
          <w:rFonts w:ascii="Courier New" w:hAnsi="Courier New" w:cs="Courier New"/>
          <w:sz w:val="28"/>
          <w:szCs w:val="28"/>
        </w:rPr>
        <w:t xml:space="preserve"> à cette entrée dans la relative, qui nous permet de voir si la personnaison qui est dans la principale franchit ou non cet écran. </w:t>
      </w:r>
    </w:p>
    <w:p w:rsidR="00014BAA" w:rsidRDefault="00014BA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w:t>
      </w:r>
      <w:r w:rsidRPr="00014BAA">
        <w:rPr>
          <w:rFonts w:ascii="Courier New" w:hAnsi="Courier New" w:cs="Courier New"/>
          <w:i/>
          <w:sz w:val="24"/>
          <w:szCs w:val="24"/>
        </w:rPr>
        <w:t>écran</w:t>
      </w:r>
      <w:r w:rsidR="00014BAA">
        <w:rPr>
          <w:rFonts w:ascii="Courier New" w:hAnsi="Courier New" w:cs="Courier New"/>
          <w:sz w:val="28"/>
          <w:szCs w:val="28"/>
        </w:rPr>
        <w:t>,</w:t>
      </w:r>
      <w:r w:rsidRPr="002B33FA">
        <w:rPr>
          <w:rFonts w:ascii="Courier New" w:hAnsi="Courier New" w:cs="Courier New"/>
          <w:sz w:val="28"/>
          <w:szCs w:val="28"/>
        </w:rPr>
        <w:t xml:space="preserve"> lui, </w:t>
      </w:r>
      <w:r w:rsidRPr="00014BAA">
        <w:rPr>
          <w:rFonts w:ascii="Courier New" w:hAnsi="Courier New" w:cs="Courier New"/>
          <w:i/>
          <w:sz w:val="24"/>
          <w:szCs w:val="24"/>
        </w:rPr>
        <w:t>est manifestement neutre</w:t>
      </w:r>
      <w:r w:rsidRPr="002B33FA">
        <w:rPr>
          <w:rFonts w:ascii="Courier New" w:hAnsi="Courier New" w:cs="Courier New"/>
          <w:sz w:val="28"/>
          <w:szCs w:val="28"/>
        </w:rPr>
        <w:t xml:space="preserve">, il ne variera pas. Il s'agit donc de savoir en quoi consiste </w:t>
      </w:r>
      <w:r w:rsidRPr="00014BAA">
        <w:rPr>
          <w:rFonts w:ascii="Times New Roman" w:hAnsi="Times New Roman" w:cs="Times New Roman"/>
          <w:i/>
          <w:sz w:val="24"/>
          <w:szCs w:val="24"/>
        </w:rPr>
        <w:t>le pouvoir de pénétration</w:t>
      </w:r>
      <w:r w:rsidRPr="002B33FA">
        <w:rPr>
          <w:rFonts w:ascii="Courier New" w:hAnsi="Courier New" w:cs="Courier New"/>
          <w:sz w:val="28"/>
          <w:szCs w:val="28"/>
        </w:rPr>
        <w:t xml:space="preserve">, si on peut dire, </w:t>
      </w:r>
      <w:r w:rsidRPr="00014BAA">
        <w:rPr>
          <w:rFonts w:ascii="Times New Roman" w:hAnsi="Times New Roman" w:cs="Times New Roman"/>
          <w:i/>
          <w:sz w:val="24"/>
          <w:szCs w:val="24"/>
        </w:rPr>
        <w:t>de la personnaison antécédente</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D6562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y reviendrons tout à l'heure. Nous verrons </w:t>
      </w:r>
    </w:p>
    <w:p w:rsidR="00D6562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petit point de linguistique, qui se retrouve </w:t>
      </w:r>
    </w:p>
    <w:p w:rsidR="00D6562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d'autres langues de façon très vivante, </w:t>
      </w: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qui ne l'est pas moins dans les autres. </w:t>
      </w: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évidemment il faudrait aller chercher ailleurs que dans cette forme de syntaxe.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Nous reviendrons là</w:t>
      </w:r>
      <w:r w:rsidR="00F22B9D">
        <w:rPr>
          <w:rFonts w:ascii="Courier New" w:hAnsi="Courier New" w:cs="Courier New"/>
          <w:sz w:val="28"/>
          <w:szCs w:val="28"/>
        </w:rPr>
        <w:t>–</w:t>
      </w:r>
      <w:r w:rsidRPr="002B33FA">
        <w:rPr>
          <w:rFonts w:ascii="Courier New" w:hAnsi="Courier New" w:cs="Courier New"/>
          <w:sz w:val="28"/>
          <w:szCs w:val="28"/>
        </w:rPr>
        <w:t>dessus.</w:t>
      </w:r>
    </w:p>
    <w:p w:rsidR="00B73B85" w:rsidRPr="002B33FA" w:rsidRDefault="00B73B85" w:rsidP="00B73B85">
      <w:pPr>
        <w:pStyle w:val="Sansinterligne"/>
        <w:rPr>
          <w:rFonts w:ascii="Courier New" w:hAnsi="Courier New" w:cs="Courier New"/>
          <w:sz w:val="28"/>
          <w:szCs w:val="28"/>
        </w:rPr>
      </w:pP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 sur quoi je vous ai laissés la dernière fois était la question du rapport de l'éclairage que peut donner à ce pas que nous avons fait concernant la fonction du signifiant comme tel, à propos de ce qui est</w:t>
      </w:r>
      <w:r w:rsidR="00014BAA">
        <w:rPr>
          <w:rFonts w:ascii="Courier New" w:hAnsi="Courier New" w:cs="Courier New"/>
          <w:sz w:val="28"/>
          <w:szCs w:val="28"/>
        </w:rPr>
        <w:t> </w:t>
      </w:r>
      <w:r w:rsidRPr="002B33FA">
        <w:rPr>
          <w:rFonts w:ascii="Courier New" w:hAnsi="Courier New" w:cs="Courier New"/>
          <w:sz w:val="28"/>
          <w:szCs w:val="28"/>
        </w:rPr>
        <w:t xml:space="preserve"> </w:t>
      </w:r>
    </w:p>
    <w:p w:rsidR="00014BAA" w:rsidRDefault="00B73B85" w:rsidP="00014BAA">
      <w:pPr>
        <w:pStyle w:val="Sansinterligne"/>
        <w:numPr>
          <w:ilvl w:val="0"/>
          <w:numId w:val="14"/>
        </w:numPr>
        <w:rPr>
          <w:rFonts w:ascii="Courier New" w:hAnsi="Courier New" w:cs="Courier New"/>
          <w:sz w:val="28"/>
          <w:szCs w:val="28"/>
        </w:rPr>
      </w:pPr>
      <w:r w:rsidRPr="00014BAA">
        <w:rPr>
          <w:rFonts w:ascii="Times New Roman" w:hAnsi="Times New Roman" w:cs="Times New Roman"/>
          <w:i/>
          <w:sz w:val="24"/>
          <w:szCs w:val="24"/>
        </w:rPr>
        <w:t>la grande question</w:t>
      </w:r>
      <w:r w:rsidRPr="002B33FA">
        <w:rPr>
          <w:rFonts w:ascii="Courier New" w:hAnsi="Courier New" w:cs="Courier New"/>
          <w:sz w:val="28"/>
          <w:szCs w:val="28"/>
        </w:rPr>
        <w:t xml:space="preserve">, </w:t>
      </w:r>
    </w:p>
    <w:p w:rsidR="004D5BA3" w:rsidRDefault="00B73B85" w:rsidP="00014BAA">
      <w:pPr>
        <w:pStyle w:val="Sansinterligne"/>
        <w:numPr>
          <w:ilvl w:val="0"/>
          <w:numId w:val="14"/>
        </w:numPr>
        <w:rPr>
          <w:rFonts w:ascii="Courier New" w:hAnsi="Courier New" w:cs="Courier New"/>
          <w:sz w:val="28"/>
          <w:szCs w:val="28"/>
        </w:rPr>
      </w:pPr>
      <w:r w:rsidRPr="00014BAA">
        <w:rPr>
          <w:rFonts w:ascii="Times New Roman" w:hAnsi="Times New Roman" w:cs="Times New Roman"/>
          <w:i/>
          <w:sz w:val="24"/>
          <w:szCs w:val="24"/>
        </w:rPr>
        <w:t>la question brûlante</w:t>
      </w:r>
      <w:r w:rsidRPr="002B33FA">
        <w:rPr>
          <w:rFonts w:ascii="Courier New" w:hAnsi="Courier New" w:cs="Courier New"/>
          <w:sz w:val="28"/>
          <w:szCs w:val="28"/>
        </w:rPr>
        <w:t>, en général, dans les rapports</w:t>
      </w:r>
      <w:r w:rsidR="004D5BA3">
        <w:rPr>
          <w:rFonts w:ascii="Courier New" w:hAnsi="Courier New" w:cs="Courier New"/>
          <w:sz w:val="28"/>
          <w:szCs w:val="28"/>
        </w:rPr>
        <w:t>,</w:t>
      </w:r>
      <w:r w:rsidRPr="002B33FA">
        <w:rPr>
          <w:rFonts w:ascii="Courier New" w:hAnsi="Courier New" w:cs="Courier New"/>
          <w:sz w:val="28"/>
          <w:szCs w:val="28"/>
        </w:rPr>
        <w:t xml:space="preserve"> </w:t>
      </w:r>
    </w:p>
    <w:p w:rsidR="00014BAA" w:rsidRDefault="00B73B85" w:rsidP="004D5BA3">
      <w:pPr>
        <w:pStyle w:val="Sansinterligne"/>
        <w:ind w:left="720"/>
        <w:rPr>
          <w:rFonts w:ascii="Courier New" w:hAnsi="Courier New" w:cs="Courier New"/>
          <w:sz w:val="28"/>
          <w:szCs w:val="28"/>
        </w:rPr>
      </w:pPr>
      <w:r w:rsidRPr="002B33FA">
        <w:rPr>
          <w:rFonts w:ascii="Courier New" w:hAnsi="Courier New" w:cs="Courier New"/>
          <w:sz w:val="28"/>
          <w:szCs w:val="28"/>
        </w:rPr>
        <w:t xml:space="preserve">dans la relation analytique, </w:t>
      </w:r>
    </w:p>
    <w:p w:rsidR="00014BAA" w:rsidRDefault="00B73B85" w:rsidP="00014BAA">
      <w:pPr>
        <w:pStyle w:val="Sansinterligne"/>
        <w:numPr>
          <w:ilvl w:val="0"/>
          <w:numId w:val="14"/>
        </w:numPr>
        <w:rPr>
          <w:rFonts w:ascii="Courier New" w:hAnsi="Courier New" w:cs="Courier New"/>
          <w:sz w:val="28"/>
          <w:szCs w:val="28"/>
        </w:rPr>
      </w:pPr>
      <w:r w:rsidRPr="00014BAA">
        <w:rPr>
          <w:rFonts w:ascii="Times New Roman" w:hAnsi="Times New Roman" w:cs="Times New Roman"/>
          <w:i/>
          <w:sz w:val="24"/>
          <w:szCs w:val="24"/>
        </w:rPr>
        <w:t>la question</w:t>
      </w:r>
      <w:r w:rsidRPr="002B33FA">
        <w:rPr>
          <w:rFonts w:ascii="Courier New" w:hAnsi="Courier New" w:cs="Courier New"/>
          <w:sz w:val="28"/>
          <w:szCs w:val="28"/>
        </w:rPr>
        <w:t xml:space="preserve"> en</w:t>
      </w:r>
      <w:r w:rsidR="00014BAA">
        <w:rPr>
          <w:rFonts w:ascii="Courier New" w:hAnsi="Courier New" w:cs="Courier New"/>
          <w:sz w:val="28"/>
          <w:szCs w:val="28"/>
        </w:rPr>
        <w:t xml:space="preserve"> </w:t>
      </w:r>
      <w:r w:rsidRPr="002B33FA">
        <w:rPr>
          <w:rFonts w:ascii="Courier New" w:hAnsi="Courier New" w:cs="Courier New"/>
          <w:sz w:val="28"/>
          <w:szCs w:val="28"/>
        </w:rPr>
        <w:t>fin</w:t>
      </w:r>
      <w:r w:rsidR="00014BAA">
        <w:rPr>
          <w:rFonts w:ascii="Courier New" w:hAnsi="Courier New" w:cs="Courier New"/>
          <w:sz w:val="28"/>
          <w:szCs w:val="28"/>
        </w:rPr>
        <w:t xml:space="preserve"> de</w:t>
      </w:r>
      <w:r w:rsidRPr="002B33FA">
        <w:rPr>
          <w:rFonts w:ascii="Courier New" w:hAnsi="Courier New" w:cs="Courier New"/>
          <w:sz w:val="28"/>
          <w:szCs w:val="28"/>
        </w:rPr>
        <w:t xml:space="preserve"> compte </w:t>
      </w:r>
      <w:r w:rsidRPr="00014BAA">
        <w:rPr>
          <w:rFonts w:ascii="Times New Roman" w:hAnsi="Times New Roman" w:cs="Times New Roman"/>
          <w:i/>
          <w:sz w:val="24"/>
          <w:szCs w:val="24"/>
        </w:rPr>
        <w:t>actualisée</w:t>
      </w:r>
      <w:r w:rsidRPr="002B33FA">
        <w:rPr>
          <w:rFonts w:ascii="Courier New" w:hAnsi="Courier New" w:cs="Courier New"/>
          <w:sz w:val="28"/>
          <w:szCs w:val="28"/>
        </w:rPr>
        <w:t xml:space="preserve"> confusément </w:t>
      </w:r>
      <w:r w:rsidR="004D5BA3">
        <w:rPr>
          <w:rFonts w:ascii="Courier New" w:hAnsi="Courier New" w:cs="Courier New"/>
          <w:sz w:val="28"/>
          <w:szCs w:val="28"/>
        </w:rPr>
        <w:t xml:space="preserve">                            par </w:t>
      </w:r>
      <w:r w:rsidRPr="002B33FA">
        <w:rPr>
          <w:rFonts w:ascii="Courier New" w:hAnsi="Courier New" w:cs="Courier New"/>
          <w:sz w:val="28"/>
          <w:szCs w:val="28"/>
        </w:rPr>
        <w:t xml:space="preserve">la fonction de la relation d'objet, </w:t>
      </w:r>
    </w:p>
    <w:p w:rsidR="00014BAA" w:rsidRPr="00014BAA" w:rsidRDefault="00B73B85" w:rsidP="00014BAA">
      <w:pPr>
        <w:pStyle w:val="Sansinterligne"/>
        <w:numPr>
          <w:ilvl w:val="0"/>
          <w:numId w:val="14"/>
        </w:numPr>
        <w:rPr>
          <w:rFonts w:ascii="Courier New" w:hAnsi="Courier New" w:cs="Courier New"/>
          <w:sz w:val="28"/>
          <w:szCs w:val="28"/>
        </w:rPr>
      </w:pPr>
      <w:r w:rsidRPr="00014BAA">
        <w:rPr>
          <w:rFonts w:ascii="Times New Roman" w:hAnsi="Times New Roman" w:cs="Times New Roman"/>
          <w:i/>
          <w:sz w:val="24"/>
          <w:szCs w:val="24"/>
        </w:rPr>
        <w:t>la question</w:t>
      </w:r>
      <w:r w:rsidRPr="00014BAA">
        <w:rPr>
          <w:rFonts w:ascii="Courier New" w:hAnsi="Courier New" w:cs="Courier New"/>
          <w:sz w:val="28"/>
          <w:szCs w:val="28"/>
        </w:rPr>
        <w:t xml:space="preserve"> particulièrement </w:t>
      </w:r>
      <w:r w:rsidRPr="00014BAA">
        <w:rPr>
          <w:rFonts w:ascii="Times New Roman" w:hAnsi="Times New Roman" w:cs="Times New Roman"/>
          <w:i/>
          <w:sz w:val="24"/>
          <w:szCs w:val="24"/>
        </w:rPr>
        <w:t>présentifiée</w:t>
      </w:r>
      <w:r w:rsidRPr="00014BAA">
        <w:rPr>
          <w:rFonts w:ascii="Courier New" w:hAnsi="Courier New" w:cs="Courier New"/>
          <w:sz w:val="28"/>
          <w:szCs w:val="28"/>
        </w:rPr>
        <w:t xml:space="preserve"> par la structure même et par la phénoménologie de la psychose </w:t>
      </w:r>
    </w:p>
    <w:p w:rsidR="00014BAA" w:rsidRDefault="00014BA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qui est ce qu'il faut nous représenter de l'autre, cet autre dont je vous ai montré jusqu'ici la duplicité entre </w:t>
      </w:r>
      <w:r w:rsidR="00B73B85" w:rsidRPr="00014BAA">
        <w:rPr>
          <w:rFonts w:ascii="Times New Roman" w:hAnsi="Times New Roman" w:cs="Times New Roman"/>
          <w:i/>
          <w:color w:val="0000CC"/>
          <w:sz w:val="24"/>
          <w:szCs w:val="24"/>
        </w:rPr>
        <w:t>l'autre imaginaire</w:t>
      </w:r>
      <w:r w:rsidR="00B73B85" w:rsidRPr="002B33FA">
        <w:rPr>
          <w:rFonts w:ascii="Courier New" w:hAnsi="Courier New" w:cs="Courier New"/>
          <w:sz w:val="28"/>
          <w:szCs w:val="28"/>
        </w:rPr>
        <w:t xml:space="preserve"> et </w:t>
      </w:r>
      <w:r w:rsidR="00B73B85" w:rsidRPr="00014BAA">
        <w:rPr>
          <w:rFonts w:ascii="Times New Roman" w:hAnsi="Times New Roman" w:cs="Times New Roman"/>
          <w:i/>
          <w:color w:val="0000CC"/>
          <w:sz w:val="24"/>
          <w:szCs w:val="24"/>
        </w:rPr>
        <w:t>l'Autre</w:t>
      </w:r>
      <w:r w:rsidR="00B73B85" w:rsidRPr="002B33FA">
        <w:rPr>
          <w:rFonts w:ascii="Courier New" w:hAnsi="Courier New" w:cs="Courier New"/>
          <w:sz w:val="28"/>
          <w:szCs w:val="28"/>
        </w:rPr>
        <w:t xml:space="preserve"> (grand A). </w:t>
      </w:r>
    </w:p>
    <w:p w:rsidR="00014BAA" w:rsidRDefault="00014BAA" w:rsidP="00B73B85">
      <w:pPr>
        <w:pStyle w:val="Sansinterligne"/>
        <w:rPr>
          <w:rFonts w:ascii="Courier New" w:hAnsi="Courier New" w:cs="Courier New"/>
          <w:sz w:val="28"/>
          <w:szCs w:val="28"/>
        </w:rPr>
      </w:pP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Cet Autre donc, dans ce menu propos dont je vous ai fait part dans la dernière séance, l'année dernière, sous le titre de </w:t>
      </w:r>
      <w:r w:rsidRPr="00014BAA">
        <w:rPr>
          <w:rFonts w:ascii="Times New Roman" w:hAnsi="Times New Roman" w:cs="Times New Roman"/>
          <w:i/>
          <w:sz w:val="24"/>
          <w:szCs w:val="24"/>
        </w:rPr>
        <w:t xml:space="preserve">Retour à </w:t>
      </w:r>
      <w:r w:rsidR="00201B90" w:rsidRPr="00D65621">
        <w:rPr>
          <w:rFonts w:ascii="Times New Roman" w:hAnsi="Times New Roman" w:cs="Times New Roman"/>
          <w:i/>
        </w:rPr>
        <w:t>F</w:t>
      </w:r>
      <w:r w:rsidR="00D65621" w:rsidRPr="00D65621">
        <w:rPr>
          <w:rFonts w:ascii="Times New Roman" w:hAnsi="Times New Roman" w:cs="Times New Roman"/>
          <w:i/>
        </w:rPr>
        <w:t>reud</w:t>
      </w:r>
      <w:r w:rsidRPr="00014BAA">
        <w:rPr>
          <w:rFonts w:ascii="Times New Roman" w:hAnsi="Times New Roman" w:cs="Times New Roman"/>
          <w:i/>
          <w:sz w:val="24"/>
          <w:szCs w:val="24"/>
        </w:rPr>
        <w:t xml:space="preserve"> dans la psychanalyse</w:t>
      </w:r>
      <w:r w:rsidRPr="002B33FA">
        <w:rPr>
          <w:rFonts w:ascii="Courier New" w:hAnsi="Courier New" w:cs="Courier New"/>
          <w:sz w:val="28"/>
          <w:szCs w:val="28"/>
        </w:rPr>
        <w:t xml:space="preserve">, et qui vient de sortir dans </w:t>
      </w:r>
      <w:r w:rsidR="004D5BA3" w:rsidRPr="00D65621">
        <w:rPr>
          <w:rFonts w:ascii="Times New Roman" w:hAnsi="Times New Roman" w:cs="Times New Roman"/>
          <w:i/>
          <w:sz w:val="24"/>
          <w:szCs w:val="24"/>
        </w:rPr>
        <w:t>L</w:t>
      </w:r>
      <w:r w:rsidRPr="00D65621">
        <w:rPr>
          <w:rFonts w:ascii="Times New Roman" w:hAnsi="Times New Roman" w:cs="Times New Roman"/>
          <w:i/>
          <w:sz w:val="24"/>
          <w:szCs w:val="24"/>
        </w:rPr>
        <w:t>'Évolution Psychiatrique</w:t>
      </w:r>
      <w:r w:rsidRPr="00D65621">
        <w:rPr>
          <w:rFonts w:ascii="Times New Roman" w:hAnsi="Times New Roman" w:cs="Times New Roman"/>
          <w:sz w:val="28"/>
          <w:szCs w:val="28"/>
        </w:rPr>
        <w:t xml:space="preserve"> </w:t>
      </w:r>
      <w:r w:rsidRPr="00D65621">
        <w:rPr>
          <w:rFonts w:ascii="Times New Roman" w:hAnsi="Times New Roman" w:cs="Times New Roman"/>
          <w:i/>
          <w:sz w:val="24"/>
          <w:szCs w:val="24"/>
        </w:rPr>
        <w:t>sous le titre</w:t>
      </w:r>
      <w:r w:rsidR="004D5BA3" w:rsidRPr="00D65621">
        <w:rPr>
          <w:rFonts w:ascii="Times New Roman" w:hAnsi="Times New Roman" w:cs="Times New Roman"/>
          <w:i/>
          <w:sz w:val="24"/>
          <w:szCs w:val="24"/>
        </w:rPr>
        <w:t xml:space="preserve"> </w:t>
      </w:r>
      <w:r w:rsidRPr="00D65621">
        <w:rPr>
          <w:rFonts w:ascii="Times New Roman" w:hAnsi="Times New Roman" w:cs="Times New Roman"/>
          <w:i/>
          <w:sz w:val="24"/>
          <w:szCs w:val="24"/>
        </w:rPr>
        <w:t xml:space="preserve">La chose </w:t>
      </w:r>
      <w:r w:rsidR="00014BAA" w:rsidRPr="00D65621">
        <w:rPr>
          <w:rFonts w:ascii="Times New Roman" w:hAnsi="Times New Roman" w:cs="Times New Roman"/>
          <w:i/>
          <w:sz w:val="24"/>
          <w:szCs w:val="24"/>
        </w:rPr>
        <w:t>freud</w:t>
      </w:r>
      <w:r w:rsidRPr="00D65621">
        <w:rPr>
          <w:rFonts w:ascii="Times New Roman" w:hAnsi="Times New Roman" w:cs="Times New Roman"/>
          <w:i/>
          <w:sz w:val="24"/>
          <w:szCs w:val="24"/>
        </w:rPr>
        <w:t>ienne</w:t>
      </w:r>
      <w:r w:rsidRPr="002B33FA">
        <w:rPr>
          <w:rFonts w:ascii="Courier New" w:hAnsi="Courier New" w:cs="Courier New"/>
          <w:sz w:val="28"/>
          <w:szCs w:val="28"/>
        </w:rPr>
        <w:t xml:space="preserve"> </w:t>
      </w:r>
    </w:p>
    <w:p w:rsidR="00014B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tête d'un des </w:t>
      </w:r>
      <w:r w:rsidRPr="004D5BA3">
        <w:rPr>
          <w:rFonts w:ascii="Courier New" w:hAnsi="Courier New" w:cs="Courier New"/>
          <w:i/>
          <w:sz w:val="24"/>
          <w:szCs w:val="24"/>
        </w:rPr>
        <w:t>paragraphes</w:t>
      </w:r>
      <w:r w:rsidRPr="002B33FA">
        <w:rPr>
          <w:rFonts w:ascii="Courier New" w:hAnsi="Courier New" w:cs="Courier New"/>
          <w:sz w:val="28"/>
          <w:szCs w:val="28"/>
        </w:rPr>
        <w:t xml:space="preserve"> qui s'appelle </w:t>
      </w:r>
      <w:r w:rsidR="004D5BA3">
        <w:rPr>
          <w:rFonts w:ascii="Times New Roman" w:hAnsi="Times New Roman" w:cs="Times New Roman"/>
          <w:i/>
          <w:sz w:val="24"/>
          <w:szCs w:val="24"/>
        </w:rPr>
        <w:t>L</w:t>
      </w:r>
      <w:r w:rsidRPr="00014BAA">
        <w:rPr>
          <w:rFonts w:ascii="Times New Roman" w:hAnsi="Times New Roman" w:cs="Times New Roman"/>
          <w:i/>
          <w:sz w:val="24"/>
          <w:szCs w:val="24"/>
        </w:rPr>
        <w:t>e lieu de la parole</w:t>
      </w:r>
      <w:r w:rsidRPr="002B33FA">
        <w:rPr>
          <w:rFonts w:ascii="Courier New" w:hAnsi="Courier New" w:cs="Courier New"/>
          <w:sz w:val="28"/>
          <w:szCs w:val="28"/>
        </w:rPr>
        <w:t xml:space="preserve">. </w:t>
      </w:r>
    </w:p>
    <w:p w:rsidR="00014BAA" w:rsidRDefault="00014BAA" w:rsidP="00B73B85">
      <w:pPr>
        <w:pStyle w:val="Sansinterligne"/>
        <w:rPr>
          <w:rFonts w:ascii="Courier New" w:hAnsi="Courier New" w:cs="Courier New"/>
          <w:sz w:val="28"/>
          <w:szCs w:val="28"/>
        </w:rPr>
      </w:pP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m'excuse de me citer, mais à quoi bon polir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ses formules, si ce n'est pas pour s'en servir.</w:t>
      </w:r>
    </w:p>
    <w:p w:rsidR="00B73B85" w:rsidRPr="002B33FA" w:rsidRDefault="00B73B85" w:rsidP="00B73B85">
      <w:pPr>
        <w:pStyle w:val="Sansinterligne"/>
        <w:rPr>
          <w:rFonts w:ascii="Courier New" w:hAnsi="Courier New" w:cs="Courier New"/>
          <w:sz w:val="28"/>
          <w:szCs w:val="28"/>
        </w:rPr>
      </w:pPr>
    </w:p>
    <w:p w:rsidR="001124A3" w:rsidRDefault="001124A3" w:rsidP="001124A3">
      <w:pPr>
        <w:pStyle w:val="Sansinterligne"/>
        <w:rPr>
          <w:rFonts w:ascii="Courier New" w:hAnsi="Courier New" w:cs="Courier New"/>
          <w:sz w:val="28"/>
          <w:szCs w:val="28"/>
        </w:rPr>
      </w:pPr>
      <w:r>
        <w:rPr>
          <w:rFonts w:ascii="Courier New" w:hAnsi="Courier New" w:cs="Courier New"/>
          <w:sz w:val="28"/>
          <w:szCs w:val="28"/>
        </w:rPr>
        <w:t>« </w:t>
      </w:r>
      <w:r w:rsidR="00B73B85" w:rsidRPr="001124A3">
        <w:rPr>
          <w:rFonts w:ascii="Times New Roman" w:hAnsi="Times New Roman" w:cs="Times New Roman"/>
          <w:i/>
        </w:rPr>
        <w:t>L'Autre est donc le lieu où se constitue le «</w:t>
      </w:r>
      <w:r w:rsidRPr="001124A3">
        <w:rPr>
          <w:rFonts w:ascii="Times New Roman" w:hAnsi="Times New Roman" w:cs="Times New Roman"/>
          <w:i/>
        </w:rPr>
        <w:t xml:space="preserve"> j</w:t>
      </w:r>
      <w:r w:rsidR="00B73B85" w:rsidRPr="001124A3">
        <w:rPr>
          <w:rFonts w:ascii="Times New Roman" w:hAnsi="Times New Roman" w:cs="Times New Roman"/>
          <w:i/>
        </w:rPr>
        <w:t>e » qui parle avec celui qui entend.</w:t>
      </w:r>
      <w:r>
        <w:rPr>
          <w:rFonts w:ascii="Courier New" w:hAnsi="Courier New" w:cs="Courier New"/>
          <w:sz w:val="28"/>
          <w:szCs w:val="28"/>
        </w:rPr>
        <w:t> »</w:t>
      </w:r>
      <w:r w:rsidR="00B73B85" w:rsidRPr="002B33FA">
        <w:rPr>
          <w:rFonts w:ascii="Courier New" w:hAnsi="Courier New" w:cs="Courier New"/>
          <w:sz w:val="28"/>
          <w:szCs w:val="28"/>
        </w:rPr>
        <w:t xml:space="preserve"> </w:t>
      </w:r>
      <w:r w:rsidRPr="001124A3">
        <w:rPr>
          <w:rFonts w:ascii="Garamond" w:hAnsi="Garamond" w:cs="Courier New"/>
          <w:color w:val="C00000"/>
          <w:sz w:val="18"/>
          <w:szCs w:val="18"/>
        </w:rPr>
        <w:t>[ Écrits p.431 ]</w:t>
      </w:r>
    </w:p>
    <w:p w:rsidR="001124A3" w:rsidRDefault="001124A3"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Je disais ceci à la suite de quelques remarques, dont la dernière était celle</w:t>
      </w:r>
      <w:r w:rsidR="00F22B9D">
        <w:rPr>
          <w:rFonts w:ascii="Courier New" w:hAnsi="Courier New" w:cs="Courier New"/>
          <w:sz w:val="28"/>
          <w:szCs w:val="28"/>
        </w:rPr>
        <w:t>–</w:t>
      </w:r>
      <w:r w:rsidRPr="002B33FA">
        <w:rPr>
          <w:rFonts w:ascii="Courier New" w:hAnsi="Courier New" w:cs="Courier New"/>
          <w:sz w:val="28"/>
          <w:szCs w:val="28"/>
        </w:rPr>
        <w:t xml:space="preserve">ci, histoire de restituer aujourd'hui où est </w:t>
      </w:r>
      <w:r w:rsidRPr="001124A3">
        <w:rPr>
          <w:rFonts w:ascii="Courier New" w:hAnsi="Courier New" w:cs="Courier New"/>
          <w:sz w:val="28"/>
          <w:szCs w:val="28"/>
        </w:rPr>
        <w:t>le problème</w:t>
      </w:r>
      <w:r w:rsidR="001124A3">
        <w:rPr>
          <w:rFonts w:ascii="Courier New" w:hAnsi="Courier New" w:cs="Courier New"/>
          <w:sz w:val="28"/>
          <w:szCs w:val="28"/>
        </w:rPr>
        <w:t xml:space="preserve"> </w:t>
      </w:r>
      <w:r w:rsidRPr="002B33FA">
        <w:rPr>
          <w:rFonts w:ascii="Courier New" w:hAnsi="Courier New" w:cs="Courier New"/>
          <w:sz w:val="28"/>
          <w:szCs w:val="28"/>
        </w:rPr>
        <w:t xml:space="preserve">: </w:t>
      </w:r>
    </w:p>
    <w:p w:rsidR="001124A3" w:rsidRDefault="001124A3" w:rsidP="00B73B85">
      <w:pPr>
        <w:pStyle w:val="Sansinterligne"/>
        <w:rPr>
          <w:rFonts w:ascii="Courier New" w:hAnsi="Courier New" w:cs="Courier New"/>
          <w:sz w:val="28"/>
          <w:szCs w:val="28"/>
        </w:rPr>
      </w:pPr>
    </w:p>
    <w:p w:rsidR="00B73B85" w:rsidRPr="009E60FF" w:rsidRDefault="00B73B85" w:rsidP="001124A3">
      <w:pPr>
        <w:rPr>
          <w:rFonts w:ascii="Times New Roman" w:hAnsi="Times New Roman" w:cs="Times New Roman"/>
          <w:i/>
        </w:rPr>
      </w:pPr>
      <w:r w:rsidRPr="009E60FF">
        <w:rPr>
          <w:rFonts w:ascii="Courier New" w:hAnsi="Courier New" w:cs="Courier New"/>
        </w:rPr>
        <w:t>«</w:t>
      </w:r>
      <w:r w:rsidR="001124A3">
        <w:rPr>
          <w:rFonts w:ascii="Courier New" w:hAnsi="Courier New" w:cs="Courier New"/>
          <w:sz w:val="28"/>
          <w:szCs w:val="28"/>
        </w:rPr>
        <w:t xml:space="preserve"> </w:t>
      </w:r>
      <w:r w:rsidR="001124A3" w:rsidRPr="001124A3">
        <w:rPr>
          <w:rFonts w:ascii="Times New Roman" w:hAnsi="Times New Roman" w:cs="Times New Roman"/>
          <w:i/>
        </w:rPr>
        <w:t>Pour l'ordinaire chacun sait que les autres tout comme lui reste</w:t>
      </w:r>
      <w:r w:rsidR="001124A3" w:rsidRPr="001124A3">
        <w:rPr>
          <w:rFonts w:ascii="Times New Roman" w:hAnsi="Times New Roman" w:cs="Times New Roman"/>
          <w:i/>
        </w:rPr>
        <w:softHyphen/>
        <w:t>ront inaccessibles aux contraintes de la raison, hors d'une accep</w:t>
      </w:r>
      <w:r w:rsidR="001124A3" w:rsidRPr="001124A3">
        <w:rPr>
          <w:rFonts w:ascii="Times New Roman" w:hAnsi="Times New Roman" w:cs="Times New Roman"/>
          <w:i/>
        </w:rPr>
        <w:softHyphen/>
        <w:t>tation de principe d'une règle du débat qui ne va pas sans un accord explicite ou implicite sur ce qu'on appelle son fonds, ce qui équi</w:t>
      </w:r>
      <w:r w:rsidR="001124A3" w:rsidRPr="001124A3">
        <w:rPr>
          <w:rFonts w:ascii="Times New Roman" w:hAnsi="Times New Roman" w:cs="Times New Roman"/>
          <w:i/>
        </w:rPr>
        <w:softHyphen/>
        <w:t>vaut presque toujours à un accord anticipé sur son enjeu. Ce qu'on appelle logique ou droit n'est jamais rien de plus qu'un corps de règles qui furent laborieusement ajustées à un moment de l'histoire dûment daté et situé par un cachet d'origine, agora ou forum, église, voire parti. Je n'espérerai donc rien de ces règles hors de la bonne foi de l'Autre, et en désespoir de cause ne m'en servirai, si je le juge bon ou si on m'y oblige, que pour amuser la mauvaise foi.</w:t>
      </w:r>
      <w:r w:rsidRPr="009E60FF">
        <w:rPr>
          <w:rFonts w:ascii="Courier New" w:hAnsi="Courier New" w:cs="Courier New"/>
        </w:rPr>
        <w:t xml:space="preserve"> »</w:t>
      </w:r>
      <w:r w:rsidR="001124A3">
        <w:rPr>
          <w:rFonts w:ascii="Courier New" w:hAnsi="Courier New" w:cs="Courier New"/>
          <w:sz w:val="28"/>
          <w:szCs w:val="28"/>
        </w:rPr>
        <w:t xml:space="preserve">  </w:t>
      </w:r>
      <w:r w:rsidR="001124A3" w:rsidRPr="001124A3">
        <w:rPr>
          <w:rFonts w:ascii="Garamond" w:hAnsi="Garamond" w:cs="Courier New"/>
          <w:color w:val="C00000"/>
          <w:sz w:val="18"/>
          <w:szCs w:val="18"/>
        </w:rPr>
        <w:t>[ Écrits p</w:t>
      </w:r>
      <w:r w:rsidR="001124A3">
        <w:rPr>
          <w:rFonts w:ascii="Garamond" w:hAnsi="Garamond" w:cs="Courier New"/>
          <w:color w:val="C00000"/>
          <w:sz w:val="18"/>
          <w:szCs w:val="18"/>
        </w:rPr>
        <w:t>p</w:t>
      </w:r>
      <w:r w:rsidR="001124A3" w:rsidRPr="001124A3">
        <w:rPr>
          <w:rFonts w:ascii="Garamond" w:hAnsi="Garamond" w:cs="Courier New"/>
          <w:color w:val="C00000"/>
          <w:sz w:val="18"/>
          <w:szCs w:val="18"/>
        </w:rPr>
        <w:t>.</w:t>
      </w:r>
      <w:r w:rsidR="001124A3">
        <w:rPr>
          <w:rFonts w:ascii="Garamond" w:hAnsi="Garamond" w:cs="Courier New"/>
          <w:color w:val="C00000"/>
          <w:sz w:val="18"/>
          <w:szCs w:val="18"/>
        </w:rPr>
        <w:t xml:space="preserve"> 430</w:t>
      </w:r>
      <w:r w:rsidR="00F22B9D">
        <w:rPr>
          <w:rFonts w:ascii="Garamond" w:hAnsi="Garamond" w:cs="Courier New"/>
          <w:color w:val="C00000"/>
          <w:sz w:val="18"/>
          <w:szCs w:val="18"/>
        </w:rPr>
        <w:t>–</w:t>
      </w:r>
      <w:r w:rsidR="001124A3" w:rsidRPr="001124A3">
        <w:rPr>
          <w:rFonts w:ascii="Garamond" w:hAnsi="Garamond" w:cs="Courier New"/>
          <w:color w:val="C00000"/>
          <w:sz w:val="18"/>
          <w:szCs w:val="18"/>
        </w:rPr>
        <w:t>431 ]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Cette remarque sur le fait </w:t>
      </w:r>
      <w:r w:rsidRPr="001124A3">
        <w:rPr>
          <w:rFonts w:ascii="Times New Roman" w:hAnsi="Times New Roman" w:cs="Times New Roman"/>
          <w:i/>
          <w:sz w:val="24"/>
          <w:szCs w:val="24"/>
        </w:rPr>
        <w:t xml:space="preserve">qu'il y a </w:t>
      </w:r>
      <w:r w:rsidRPr="009E60FF">
        <w:rPr>
          <w:rFonts w:ascii="Times New Roman" w:hAnsi="Times New Roman" w:cs="Times New Roman"/>
          <w:i/>
          <w:sz w:val="24"/>
          <w:szCs w:val="24"/>
        </w:rPr>
        <w:t xml:space="preserve">toujours un </w:t>
      </w:r>
      <w:r w:rsidRPr="009E60FF">
        <w:rPr>
          <w:rFonts w:ascii="Times New Roman" w:hAnsi="Times New Roman" w:cs="Times New Roman"/>
          <w:i/>
          <w:color w:val="0000CC"/>
          <w:sz w:val="24"/>
          <w:szCs w:val="24"/>
        </w:rPr>
        <w:t>Autre</w:t>
      </w:r>
      <w:r w:rsidRPr="009E60FF">
        <w:rPr>
          <w:rFonts w:ascii="Times New Roman" w:hAnsi="Times New Roman" w:cs="Times New Roman"/>
          <w:sz w:val="28"/>
          <w:szCs w:val="28"/>
        </w:rPr>
        <w:t xml:space="preserve"> </w:t>
      </w:r>
      <w:r w:rsidRPr="009E60FF">
        <w:rPr>
          <w:rFonts w:ascii="Times New Roman" w:hAnsi="Times New Roman" w:cs="Times New Roman"/>
          <w:i/>
          <w:sz w:val="24"/>
          <w:szCs w:val="24"/>
        </w:rPr>
        <w:t>au</w:t>
      </w:r>
      <w:r w:rsidR="00F22B9D" w:rsidRPr="009E60FF">
        <w:rPr>
          <w:rFonts w:ascii="Times New Roman" w:hAnsi="Times New Roman" w:cs="Times New Roman"/>
          <w:i/>
          <w:sz w:val="24"/>
          <w:szCs w:val="24"/>
        </w:rPr>
        <w:t>–</w:t>
      </w:r>
      <w:r w:rsidRPr="009E60FF">
        <w:rPr>
          <w:rFonts w:ascii="Times New Roman" w:hAnsi="Times New Roman" w:cs="Times New Roman"/>
          <w:i/>
          <w:sz w:val="24"/>
          <w:szCs w:val="24"/>
        </w:rPr>
        <w:t>delà</w:t>
      </w:r>
      <w:r w:rsidRPr="002B33FA">
        <w:rPr>
          <w:rFonts w:ascii="Courier New" w:hAnsi="Courier New" w:cs="Courier New"/>
          <w:sz w:val="28"/>
          <w:szCs w:val="28"/>
        </w:rPr>
        <w:t xml:space="preserve"> de tout dialogue concret, de tout </w:t>
      </w:r>
      <w:r w:rsidRPr="001124A3">
        <w:rPr>
          <w:rFonts w:ascii="Courier New" w:hAnsi="Courier New" w:cs="Courier New"/>
          <w:i/>
          <w:sz w:val="24"/>
          <w:szCs w:val="24"/>
        </w:rPr>
        <w:t>le jeu interpsychologique</w:t>
      </w:r>
      <w:r w:rsidRPr="002B33FA">
        <w:rPr>
          <w:rFonts w:ascii="Courier New" w:hAnsi="Courier New" w:cs="Courier New"/>
          <w:sz w:val="28"/>
          <w:szCs w:val="28"/>
        </w:rPr>
        <w:t xml:space="preserve">, est ce qui s'achève et se conclut dans la formule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je répète et qui doit être prise pour vous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comme une donnée, comme un point de départ</w:t>
      </w:r>
      <w:r w:rsidR="001124A3">
        <w:rPr>
          <w:rFonts w:ascii="Courier New" w:hAnsi="Courier New" w:cs="Courier New"/>
          <w:sz w:val="28"/>
          <w:szCs w:val="28"/>
        </w:rPr>
        <w:t xml:space="preserve"> </w:t>
      </w:r>
      <w:r w:rsidRPr="002B33FA">
        <w:rPr>
          <w:rFonts w:ascii="Courier New" w:hAnsi="Courier New" w:cs="Courier New"/>
          <w:sz w:val="28"/>
          <w:szCs w:val="28"/>
        </w:rPr>
        <w:t xml:space="preserve">: </w:t>
      </w:r>
    </w:p>
    <w:p w:rsidR="001124A3" w:rsidRDefault="001124A3" w:rsidP="00B73B85">
      <w:pPr>
        <w:pStyle w:val="Sansinterligne"/>
        <w:rPr>
          <w:rFonts w:ascii="Courier New" w:hAnsi="Courier New" w:cs="Courier New"/>
          <w:sz w:val="28"/>
          <w:szCs w:val="28"/>
        </w:rPr>
      </w:pPr>
    </w:p>
    <w:p w:rsidR="009E60FF" w:rsidRDefault="00B73B85" w:rsidP="00B73B85">
      <w:pPr>
        <w:pStyle w:val="Sansinterligne"/>
        <w:rPr>
          <w:rFonts w:ascii="Times New Roman" w:hAnsi="Times New Roman" w:cs="Times New Roman"/>
          <w:i/>
        </w:rPr>
      </w:pPr>
      <w:r w:rsidRPr="009E60FF">
        <w:rPr>
          <w:rFonts w:ascii="Courier New" w:hAnsi="Courier New" w:cs="Courier New"/>
        </w:rPr>
        <w:t xml:space="preserve">« </w:t>
      </w:r>
      <w:r w:rsidRPr="009E60FF">
        <w:rPr>
          <w:rFonts w:ascii="Times New Roman" w:hAnsi="Times New Roman" w:cs="Times New Roman"/>
          <w:i/>
        </w:rPr>
        <w:t xml:space="preserve">l'Autre est donc le lieu où se constitue le </w:t>
      </w:r>
      <w:r w:rsidR="001124A3" w:rsidRPr="009E60FF">
        <w:rPr>
          <w:rFonts w:ascii="Times New Roman" w:hAnsi="Times New Roman" w:cs="Times New Roman"/>
          <w:i/>
        </w:rPr>
        <w:t>« </w:t>
      </w:r>
      <w:r w:rsidRPr="009E60FF">
        <w:rPr>
          <w:rFonts w:ascii="Times New Roman" w:hAnsi="Times New Roman" w:cs="Times New Roman"/>
          <w:i/>
        </w:rPr>
        <w:t xml:space="preserve">Je » </w:t>
      </w:r>
      <w:r w:rsidR="001124A3" w:rsidRPr="009E60FF">
        <w:rPr>
          <w:rFonts w:ascii="Times New Roman" w:hAnsi="Times New Roman" w:cs="Times New Roman"/>
          <w:i/>
        </w:rPr>
        <w:t>qui parle avec celui qui entend,</w:t>
      </w:r>
      <w:r w:rsidR="009E60FF">
        <w:rPr>
          <w:rFonts w:ascii="Times New Roman" w:hAnsi="Times New Roman" w:cs="Times New Roman"/>
          <w:i/>
        </w:rPr>
        <w:t xml:space="preserve"> </w:t>
      </w:r>
      <w:r w:rsidRPr="009E60FF">
        <w:rPr>
          <w:rFonts w:ascii="Times New Roman" w:hAnsi="Times New Roman" w:cs="Times New Roman"/>
          <w:i/>
        </w:rPr>
        <w:t xml:space="preserve"> ce que l'un dit </w:t>
      </w:r>
    </w:p>
    <w:p w:rsidR="00B73B85" w:rsidRPr="002B33FA" w:rsidRDefault="009E60FF" w:rsidP="00B73B85">
      <w:pPr>
        <w:pStyle w:val="Sansinterligne"/>
        <w:rPr>
          <w:rFonts w:ascii="Courier New" w:hAnsi="Courier New" w:cs="Courier New"/>
          <w:sz w:val="28"/>
          <w:szCs w:val="28"/>
        </w:rPr>
      </w:pPr>
      <w:r>
        <w:rPr>
          <w:rFonts w:ascii="Times New Roman" w:hAnsi="Times New Roman" w:cs="Times New Roman"/>
          <w:i/>
        </w:rPr>
        <w:t xml:space="preserve">    </w:t>
      </w:r>
      <w:r w:rsidR="00B73B85" w:rsidRPr="009E60FF">
        <w:rPr>
          <w:rFonts w:ascii="Times New Roman" w:hAnsi="Times New Roman" w:cs="Times New Roman"/>
          <w:i/>
        </w:rPr>
        <w:t>étant déjà la réponse, et l'Autre décidant à l'entendre si l'un a ou non parlé.</w:t>
      </w:r>
      <w:r w:rsidR="00B73B85" w:rsidRPr="009E60FF">
        <w:rPr>
          <w:rFonts w:ascii="Courier New" w:hAnsi="Courier New" w:cs="Courier New"/>
        </w:rPr>
        <w:t xml:space="preserve"> </w:t>
      </w:r>
      <w:r w:rsidR="00B73B85" w:rsidRPr="009E60FF">
        <w:rPr>
          <w:rFonts w:ascii="Courier New" w:hAnsi="Courier New" w:cs="Courier New"/>
          <w:sz w:val="16"/>
          <w:szCs w:val="16"/>
        </w:rPr>
        <w:t>»</w:t>
      </w:r>
      <w:r w:rsidR="001124A3" w:rsidRPr="009E60FF">
        <w:rPr>
          <w:rFonts w:ascii="Garamond" w:hAnsi="Garamond" w:cs="Courier New"/>
          <w:color w:val="C00000"/>
          <w:sz w:val="16"/>
          <w:szCs w:val="16"/>
        </w:rPr>
        <w:t>[Écrits p.431]</w:t>
      </w:r>
    </w:p>
    <w:p w:rsidR="00B73B85" w:rsidRPr="002B33FA" w:rsidRDefault="00B73B85" w:rsidP="00B73B85">
      <w:pPr>
        <w:pStyle w:val="Sansinterligne"/>
        <w:rPr>
          <w:rFonts w:ascii="Courier New" w:hAnsi="Courier New" w:cs="Courier New"/>
          <w:sz w:val="28"/>
          <w:szCs w:val="28"/>
        </w:rPr>
      </w:pPr>
    </w:p>
    <w:p w:rsidR="001124A3" w:rsidRDefault="001124A3"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e voudrais que vous sentiez, tout au moins que vous vous rappeliez</w:t>
      </w:r>
      <w:r w:rsidR="009E60FF">
        <w:rPr>
          <w:rFonts w:ascii="Courier New" w:hAnsi="Courier New" w:cs="Courier New"/>
          <w:sz w:val="28"/>
          <w:szCs w:val="28"/>
        </w:rPr>
        <w:t>,</w:t>
      </w:r>
      <w:r w:rsidR="00B73B85" w:rsidRPr="002B33FA">
        <w:rPr>
          <w:rFonts w:ascii="Courier New" w:hAnsi="Courier New" w:cs="Courier New"/>
          <w:sz w:val="28"/>
          <w:szCs w:val="28"/>
        </w:rPr>
        <w:t xml:space="preserve"> quelle différence il y a</w:t>
      </w:r>
      <w:r>
        <w:rPr>
          <w:rFonts w:ascii="Courier New" w:hAnsi="Courier New" w:cs="Courier New"/>
          <w:sz w:val="28"/>
          <w:szCs w:val="28"/>
        </w:rPr>
        <w:t>,</w:t>
      </w:r>
      <w:r w:rsidR="00B73B85" w:rsidRPr="002B33FA">
        <w:rPr>
          <w:rFonts w:ascii="Courier New" w:hAnsi="Courier New" w:cs="Courier New"/>
          <w:sz w:val="28"/>
          <w:szCs w:val="28"/>
        </w:rPr>
        <w:t xml:space="preserve"> dans une telle perspective</w:t>
      </w:r>
      <w:r>
        <w:rPr>
          <w:rFonts w:ascii="Courier New" w:hAnsi="Courier New" w:cs="Courier New"/>
          <w:sz w:val="28"/>
          <w:szCs w:val="28"/>
        </w:rPr>
        <w:t>,</w:t>
      </w:r>
      <w:r w:rsidR="00B73B85" w:rsidRPr="002B33FA">
        <w:rPr>
          <w:rFonts w:ascii="Courier New" w:hAnsi="Courier New" w:cs="Courier New"/>
          <w:sz w:val="28"/>
          <w:szCs w:val="28"/>
        </w:rPr>
        <w:t xml:space="preserve"> avec celle qui est toujours plus ou moins acceptée chaque fois qu'on se met à entrer, à parler d'une façon plus ou moins confuse de </w:t>
      </w:r>
      <w:r w:rsidR="00B73B85" w:rsidRPr="001124A3">
        <w:rPr>
          <w:rFonts w:ascii="Times New Roman" w:hAnsi="Times New Roman" w:cs="Times New Roman"/>
          <w:i/>
          <w:sz w:val="24"/>
          <w:szCs w:val="24"/>
        </w:rPr>
        <w:t>l'</w:t>
      </w:r>
      <w:r w:rsidR="009E60FF">
        <w:rPr>
          <w:rFonts w:ascii="Times New Roman" w:hAnsi="Times New Roman" w:cs="Times New Roman"/>
          <w:i/>
          <w:sz w:val="24"/>
          <w:szCs w:val="24"/>
        </w:rPr>
        <w:t>A</w:t>
      </w:r>
      <w:r w:rsidR="00B73B85" w:rsidRPr="001124A3">
        <w:rPr>
          <w:rFonts w:ascii="Times New Roman" w:hAnsi="Times New Roman" w:cs="Times New Roman"/>
          <w:i/>
          <w:sz w:val="24"/>
          <w:szCs w:val="24"/>
        </w:rPr>
        <w:t>utre</w:t>
      </w:r>
      <w:r>
        <w:rPr>
          <w:rFonts w:ascii="Courier New" w:hAnsi="Courier New" w:cs="Courier New"/>
          <w:sz w:val="28"/>
          <w:szCs w:val="28"/>
        </w:rPr>
        <w:t>.</w:t>
      </w:r>
      <w:r w:rsidR="00B73B85" w:rsidRPr="002B33FA">
        <w:rPr>
          <w:rFonts w:ascii="Courier New" w:hAnsi="Courier New" w:cs="Courier New"/>
          <w:sz w:val="28"/>
          <w:szCs w:val="28"/>
        </w:rPr>
        <w:t xml:space="preserve"> </w:t>
      </w:r>
    </w:p>
    <w:p w:rsidR="001124A3" w:rsidRDefault="001124A3" w:rsidP="00B73B85">
      <w:pPr>
        <w:pStyle w:val="Sansinterligne"/>
        <w:rPr>
          <w:rFonts w:ascii="Courier New" w:hAnsi="Courier New" w:cs="Courier New"/>
          <w:sz w:val="28"/>
          <w:szCs w:val="28"/>
        </w:rPr>
      </w:pPr>
    </w:p>
    <w:p w:rsidR="00B73B85" w:rsidRPr="002B33FA" w:rsidRDefault="001124A3" w:rsidP="00B73B85">
      <w:pPr>
        <w:pStyle w:val="Sansinterligne"/>
        <w:rPr>
          <w:rFonts w:ascii="Courier New" w:hAnsi="Courier New" w:cs="Courier New"/>
          <w:sz w:val="28"/>
          <w:szCs w:val="28"/>
        </w:rPr>
      </w:pPr>
      <w:r>
        <w:rPr>
          <w:rFonts w:ascii="Courier New" w:hAnsi="Courier New" w:cs="Courier New"/>
          <w:sz w:val="28"/>
          <w:szCs w:val="28"/>
        </w:rPr>
        <w:t>D</w:t>
      </w:r>
      <w:r w:rsidR="00B73B85" w:rsidRPr="002B33FA">
        <w:rPr>
          <w:rFonts w:ascii="Courier New" w:hAnsi="Courier New" w:cs="Courier New"/>
          <w:sz w:val="28"/>
          <w:szCs w:val="28"/>
        </w:rPr>
        <w:t xml:space="preserve">ire que </w:t>
      </w:r>
      <w:r w:rsidR="00B73B85" w:rsidRPr="00963FF4">
        <w:rPr>
          <w:rFonts w:ascii="Times New Roman" w:hAnsi="Times New Roman" w:cs="Times New Roman"/>
          <w:i/>
          <w:color w:val="0000CC"/>
          <w:sz w:val="24"/>
          <w:szCs w:val="24"/>
        </w:rPr>
        <w:t>l'Autre est le lieu où se constitue celui qui parle avec celui qui écoute</w:t>
      </w:r>
      <w:r w:rsidR="00B73B85" w:rsidRPr="002B33FA">
        <w:rPr>
          <w:rFonts w:ascii="Courier New" w:hAnsi="Courier New" w:cs="Courier New"/>
          <w:sz w:val="28"/>
          <w:szCs w:val="28"/>
        </w:rPr>
        <w:t xml:space="preserve">, c'est tout à fait autre chose que de partir de l'idée que </w:t>
      </w:r>
      <w:r w:rsidR="00B73B85" w:rsidRPr="00963FF4">
        <w:rPr>
          <w:rFonts w:ascii="Times New Roman" w:hAnsi="Times New Roman" w:cs="Times New Roman"/>
          <w:i/>
          <w:sz w:val="24"/>
          <w:szCs w:val="24"/>
        </w:rPr>
        <w:t>l'Autre est un être</w:t>
      </w:r>
      <w:r w:rsidR="00B73B85"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Nous sommes, dans l'analyse</w:t>
      </w:r>
      <w:r w:rsidR="001124A3">
        <w:rPr>
          <w:rFonts w:ascii="Courier New" w:hAnsi="Courier New" w:cs="Courier New"/>
          <w:sz w:val="28"/>
          <w:szCs w:val="28"/>
        </w:rPr>
        <w:t>…</w:t>
      </w:r>
      <w:r w:rsidRPr="002B33FA">
        <w:rPr>
          <w:rFonts w:ascii="Courier New" w:hAnsi="Courier New" w:cs="Courier New"/>
          <w:sz w:val="28"/>
          <w:szCs w:val="28"/>
        </w:rPr>
        <w:t xml:space="preserve"> </w:t>
      </w:r>
    </w:p>
    <w:p w:rsidR="00963FF4" w:rsidRDefault="00B73B85" w:rsidP="001124A3">
      <w:pPr>
        <w:pStyle w:val="Sansinterligne"/>
        <w:ind w:firstLine="708"/>
        <w:rPr>
          <w:rFonts w:ascii="Courier New" w:hAnsi="Courier New" w:cs="Courier New"/>
          <w:sz w:val="28"/>
          <w:szCs w:val="28"/>
        </w:rPr>
      </w:pPr>
      <w:r w:rsidRPr="002B33FA">
        <w:rPr>
          <w:rFonts w:ascii="Courier New" w:hAnsi="Courier New" w:cs="Courier New"/>
          <w:sz w:val="28"/>
          <w:szCs w:val="28"/>
        </w:rPr>
        <w:t>et ceci sans aucune raison justifiable, motivable</w:t>
      </w:r>
      <w:r w:rsidR="001124A3">
        <w:rPr>
          <w:rFonts w:ascii="Courier New" w:hAnsi="Courier New" w:cs="Courier New"/>
          <w:sz w:val="28"/>
          <w:szCs w:val="28"/>
        </w:rPr>
        <w:t xml:space="preserve"> …</w:t>
      </w:r>
      <w:r w:rsidRPr="002B33FA">
        <w:rPr>
          <w:rFonts w:ascii="Courier New" w:hAnsi="Courier New" w:cs="Courier New"/>
          <w:sz w:val="28"/>
          <w:szCs w:val="28"/>
        </w:rPr>
        <w:t xml:space="preserve">intoxiqués depuis quelque temps par quelque chose qui nous est venu incontestablement du discours dit  </w:t>
      </w:r>
      <w:r w:rsidRPr="001124A3">
        <w:rPr>
          <w:rFonts w:ascii="Courier New" w:hAnsi="Courier New" w:cs="Courier New"/>
          <w:i/>
          <w:sz w:val="24"/>
          <w:szCs w:val="24"/>
        </w:rPr>
        <w:t>existentialiste</w:t>
      </w:r>
      <w:r w:rsidRPr="002B33FA">
        <w:rPr>
          <w:rFonts w:ascii="Courier New" w:hAnsi="Courier New" w:cs="Courier New"/>
          <w:sz w:val="28"/>
          <w:szCs w:val="28"/>
        </w:rPr>
        <w:t xml:space="preserve"> où l'autre est le « </w:t>
      </w:r>
      <w:r w:rsidRPr="001124A3">
        <w:rPr>
          <w:rFonts w:ascii="Times New Roman" w:hAnsi="Times New Roman" w:cs="Times New Roman"/>
          <w:i/>
          <w:sz w:val="24"/>
          <w:szCs w:val="24"/>
        </w:rPr>
        <w:t>tu</w:t>
      </w:r>
      <w:r w:rsidRPr="002B33FA">
        <w:rPr>
          <w:rFonts w:ascii="Courier New" w:hAnsi="Courier New" w:cs="Courier New"/>
          <w:sz w:val="28"/>
          <w:szCs w:val="28"/>
        </w:rPr>
        <w:t xml:space="preserve"> », ou l'autre est </w:t>
      </w:r>
      <w:r w:rsidRPr="00963FF4">
        <w:rPr>
          <w:rFonts w:ascii="Times New Roman" w:hAnsi="Times New Roman" w:cs="Times New Roman"/>
          <w:i/>
          <w:sz w:val="24"/>
          <w:szCs w:val="24"/>
        </w:rPr>
        <w:t>celui qui peut répondre</w:t>
      </w:r>
      <w:r w:rsidRPr="002B33FA">
        <w:rPr>
          <w:rFonts w:ascii="Courier New" w:hAnsi="Courier New" w:cs="Courier New"/>
          <w:sz w:val="28"/>
          <w:szCs w:val="28"/>
        </w:rPr>
        <w:t xml:space="preserve">, mais qui peut répondre </w:t>
      </w:r>
      <w:r w:rsidRPr="00963FF4">
        <w:rPr>
          <w:rFonts w:ascii="Times New Roman" w:hAnsi="Times New Roman" w:cs="Times New Roman"/>
          <w:i/>
          <w:sz w:val="24"/>
          <w:szCs w:val="24"/>
        </w:rPr>
        <w:t>dans un mode</w:t>
      </w:r>
      <w:r w:rsidRPr="002B33FA">
        <w:rPr>
          <w:rFonts w:ascii="Courier New" w:hAnsi="Courier New" w:cs="Courier New"/>
          <w:sz w:val="28"/>
          <w:szCs w:val="28"/>
        </w:rPr>
        <w:t xml:space="preserve"> qui est celui </w:t>
      </w:r>
      <w:r w:rsidRPr="00963FF4">
        <w:rPr>
          <w:rFonts w:ascii="Times New Roman" w:hAnsi="Times New Roman" w:cs="Times New Roman"/>
          <w:i/>
          <w:sz w:val="24"/>
          <w:szCs w:val="24"/>
        </w:rPr>
        <w:t>d'une symétrie</w:t>
      </w:r>
      <w:r w:rsidRPr="002B33FA">
        <w:rPr>
          <w:rFonts w:ascii="Courier New" w:hAnsi="Courier New" w:cs="Courier New"/>
          <w:sz w:val="28"/>
          <w:szCs w:val="28"/>
        </w:rPr>
        <w:t xml:space="preserve"> et d'une correspondance complète</w:t>
      </w:r>
      <w:r w:rsidR="00963FF4">
        <w:rPr>
          <w:rFonts w:ascii="Courier New" w:hAnsi="Courier New" w:cs="Courier New"/>
          <w:sz w:val="28"/>
          <w:szCs w:val="28"/>
        </w:rPr>
        <w:t> :</w:t>
      </w:r>
      <w:r w:rsidRPr="002B33FA">
        <w:rPr>
          <w:rFonts w:ascii="Courier New" w:hAnsi="Courier New" w:cs="Courier New"/>
          <w:sz w:val="28"/>
          <w:szCs w:val="28"/>
        </w:rPr>
        <w:t xml:space="preserve"> </w:t>
      </w:r>
      <w:r w:rsidRPr="00963FF4">
        <w:rPr>
          <w:rFonts w:ascii="Times New Roman" w:hAnsi="Times New Roman" w:cs="Times New Roman"/>
          <w:i/>
          <w:sz w:val="24"/>
          <w:szCs w:val="24"/>
        </w:rPr>
        <w:t>l'alter ego, le frère, une idée fondamentalement ré</w:t>
      </w:r>
      <w:r w:rsidR="001124A3" w:rsidRPr="00963FF4">
        <w:rPr>
          <w:rFonts w:ascii="Times New Roman" w:hAnsi="Times New Roman" w:cs="Times New Roman"/>
          <w:i/>
          <w:sz w:val="24"/>
          <w:szCs w:val="24"/>
        </w:rPr>
        <w:t>ciproque de l'intersubjectivité</w:t>
      </w:r>
      <w:r w:rsidR="001124A3">
        <w:rPr>
          <w:rFonts w:ascii="Courier New" w:hAnsi="Courier New" w:cs="Courier New"/>
          <w:sz w:val="28"/>
          <w:szCs w:val="28"/>
        </w:rPr>
        <w:t>.</w:t>
      </w:r>
      <w:r w:rsidRPr="002B33FA">
        <w:rPr>
          <w:rFonts w:ascii="Courier New" w:hAnsi="Courier New" w:cs="Courier New"/>
          <w:sz w:val="28"/>
          <w:szCs w:val="28"/>
        </w:rPr>
        <w:t xml:space="preserve"> </w:t>
      </w:r>
    </w:p>
    <w:p w:rsidR="00963FF4" w:rsidRDefault="00963FF4">
      <w:pPr>
        <w:rPr>
          <w:rFonts w:ascii="Courier New" w:hAnsi="Courier New" w:cs="Courier New"/>
          <w:sz w:val="28"/>
          <w:szCs w:val="28"/>
        </w:rPr>
      </w:pPr>
      <w:r>
        <w:rPr>
          <w:rFonts w:ascii="Courier New" w:hAnsi="Courier New" w:cs="Courier New"/>
          <w:sz w:val="28"/>
          <w:szCs w:val="28"/>
        </w:rPr>
        <w:br w:type="page"/>
      </w:r>
    </w:p>
    <w:p w:rsidR="001124A3" w:rsidRDefault="001124A3" w:rsidP="00963FF4">
      <w:pPr>
        <w:pStyle w:val="Sansinterligne"/>
        <w:rPr>
          <w:rFonts w:ascii="Courier New" w:hAnsi="Courier New" w:cs="Courier New"/>
          <w:sz w:val="28"/>
          <w:szCs w:val="28"/>
        </w:rPr>
      </w:pPr>
      <w:r>
        <w:rPr>
          <w:rFonts w:ascii="Courier New" w:hAnsi="Courier New" w:cs="Courier New"/>
          <w:sz w:val="28"/>
          <w:szCs w:val="28"/>
        </w:rPr>
        <w:lastRenderedPageBreak/>
        <w:t>A</w:t>
      </w:r>
      <w:r w:rsidR="00B73B85" w:rsidRPr="002B33FA">
        <w:rPr>
          <w:rFonts w:ascii="Courier New" w:hAnsi="Courier New" w:cs="Courier New"/>
          <w:sz w:val="28"/>
          <w:szCs w:val="28"/>
        </w:rPr>
        <w:t>joutez</w:t>
      </w:r>
      <w:r w:rsidR="00F22B9D">
        <w:rPr>
          <w:rFonts w:ascii="Courier New" w:hAnsi="Courier New" w:cs="Courier New"/>
          <w:sz w:val="28"/>
          <w:szCs w:val="28"/>
        </w:rPr>
        <w:t>–</w:t>
      </w:r>
      <w:r w:rsidR="00B73B85" w:rsidRPr="002B33FA">
        <w:rPr>
          <w:rFonts w:ascii="Courier New" w:hAnsi="Courier New" w:cs="Courier New"/>
          <w:sz w:val="28"/>
          <w:szCs w:val="28"/>
        </w:rPr>
        <w:t xml:space="preserve">y les quelques confusions sentimentales qui s'inscrivent sous la rubrique du personnalisme et </w:t>
      </w:r>
    </w:p>
    <w:p w:rsidR="001124A3" w:rsidRDefault="00B73B85" w:rsidP="001124A3">
      <w:pPr>
        <w:pStyle w:val="Sansinterligne"/>
        <w:rPr>
          <w:rFonts w:ascii="Courier New" w:hAnsi="Courier New" w:cs="Courier New"/>
          <w:sz w:val="28"/>
          <w:szCs w:val="28"/>
        </w:rPr>
      </w:pPr>
      <w:r w:rsidRPr="002B33FA">
        <w:rPr>
          <w:rFonts w:ascii="Courier New" w:hAnsi="Courier New" w:cs="Courier New"/>
          <w:sz w:val="28"/>
          <w:szCs w:val="28"/>
        </w:rPr>
        <w:t xml:space="preserve">la lecture du livre de Martin </w:t>
      </w:r>
      <w:r w:rsidR="001124A3" w:rsidRPr="002B33FA">
        <w:rPr>
          <w:rFonts w:ascii="Courier New" w:hAnsi="Courier New" w:cs="Courier New"/>
          <w:sz w:val="28"/>
          <w:szCs w:val="28"/>
        </w:rPr>
        <w:t>BUBER</w:t>
      </w:r>
      <w:r w:rsidR="001124A3" w:rsidRPr="001124A3">
        <w:rPr>
          <w:rStyle w:val="Appelnotedebasdep"/>
          <w:rFonts w:ascii="Times New Roman" w:hAnsi="Times New Roman" w:cs="Times New Roman"/>
          <w:b/>
          <w:color w:val="C00000"/>
          <w:sz w:val="28"/>
          <w:szCs w:val="28"/>
        </w:rPr>
        <w:footnoteReference w:id="33"/>
      </w:r>
      <w:r w:rsidRPr="002B33FA">
        <w:rPr>
          <w:rFonts w:ascii="Courier New" w:hAnsi="Courier New" w:cs="Courier New"/>
          <w:sz w:val="28"/>
          <w:szCs w:val="28"/>
        </w:rPr>
        <w:t xml:space="preserve"> sur </w:t>
      </w:r>
      <w:r w:rsidR="001124A3" w:rsidRPr="001124A3">
        <w:rPr>
          <w:rFonts w:ascii="Times New Roman" w:hAnsi="Times New Roman" w:cs="Times New Roman"/>
          <w:i/>
          <w:sz w:val="24"/>
          <w:szCs w:val="24"/>
        </w:rPr>
        <w:t>L</w:t>
      </w:r>
      <w:r w:rsidRPr="001124A3">
        <w:rPr>
          <w:rFonts w:ascii="Times New Roman" w:hAnsi="Times New Roman" w:cs="Times New Roman"/>
          <w:i/>
          <w:sz w:val="24"/>
          <w:szCs w:val="24"/>
        </w:rPr>
        <w:t xml:space="preserve">e </w:t>
      </w:r>
      <w:r w:rsidR="001124A3" w:rsidRPr="001124A3">
        <w:rPr>
          <w:rFonts w:ascii="Times New Roman" w:hAnsi="Times New Roman" w:cs="Times New Roman"/>
          <w:i/>
          <w:sz w:val="24"/>
          <w:szCs w:val="24"/>
        </w:rPr>
        <w:t>J</w:t>
      </w:r>
      <w:r w:rsidRPr="001124A3">
        <w:rPr>
          <w:rFonts w:ascii="Times New Roman" w:hAnsi="Times New Roman" w:cs="Times New Roman"/>
          <w:i/>
          <w:sz w:val="24"/>
          <w:szCs w:val="24"/>
        </w:rPr>
        <w:t xml:space="preserve">e et le </w:t>
      </w:r>
      <w:r w:rsidR="001124A3" w:rsidRPr="001124A3">
        <w:rPr>
          <w:rFonts w:ascii="Times New Roman" w:hAnsi="Times New Roman" w:cs="Times New Roman"/>
          <w:i/>
          <w:sz w:val="24"/>
          <w:szCs w:val="24"/>
        </w:rPr>
        <w:t>T</w:t>
      </w:r>
      <w:r w:rsidRPr="001124A3">
        <w:rPr>
          <w:rFonts w:ascii="Times New Roman" w:hAnsi="Times New Roman" w:cs="Times New Roman"/>
          <w:i/>
          <w:sz w:val="24"/>
          <w:szCs w:val="24"/>
        </w:rPr>
        <w:t>u</w:t>
      </w:r>
      <w:r w:rsidRPr="002B33FA">
        <w:rPr>
          <w:rFonts w:ascii="Courier New" w:hAnsi="Courier New" w:cs="Courier New"/>
          <w:sz w:val="28"/>
          <w:szCs w:val="28"/>
        </w:rPr>
        <w:t xml:space="preserve">, </w:t>
      </w:r>
    </w:p>
    <w:p w:rsidR="00B73B85" w:rsidRPr="002B33FA" w:rsidRDefault="00B73B85" w:rsidP="001124A3">
      <w:pPr>
        <w:pStyle w:val="Sansinterligne"/>
        <w:rPr>
          <w:rFonts w:ascii="Courier New" w:hAnsi="Courier New" w:cs="Courier New"/>
          <w:sz w:val="28"/>
          <w:szCs w:val="28"/>
        </w:rPr>
      </w:pPr>
      <w:r w:rsidRPr="002B33FA">
        <w:rPr>
          <w:rFonts w:ascii="Courier New" w:hAnsi="Courier New" w:cs="Courier New"/>
          <w:sz w:val="28"/>
          <w:szCs w:val="28"/>
        </w:rPr>
        <w:t xml:space="preserve">la confusion sera </w:t>
      </w:r>
      <w:r w:rsidRPr="001124A3">
        <w:rPr>
          <w:rFonts w:ascii="Times New Roman" w:hAnsi="Times New Roman" w:cs="Times New Roman"/>
          <w:i/>
          <w:sz w:val="24"/>
          <w:szCs w:val="24"/>
        </w:rPr>
        <w:t>définitive</w:t>
      </w:r>
      <w:r w:rsidRPr="002B33FA">
        <w:rPr>
          <w:rFonts w:ascii="Courier New" w:hAnsi="Courier New" w:cs="Courier New"/>
          <w:sz w:val="28"/>
          <w:szCs w:val="28"/>
        </w:rPr>
        <w:t xml:space="preserve"> et pendant un certain temps, </w:t>
      </w:r>
      <w:r w:rsidRPr="001124A3">
        <w:rPr>
          <w:rFonts w:ascii="Times New Roman" w:hAnsi="Times New Roman" w:cs="Times New Roman"/>
          <w:i/>
          <w:sz w:val="24"/>
          <w:szCs w:val="24"/>
        </w:rPr>
        <w:t>irrémédiable</w:t>
      </w:r>
      <w:r w:rsidRPr="002B33FA">
        <w:rPr>
          <w:rFonts w:ascii="Courier New" w:hAnsi="Courier New" w:cs="Courier New"/>
          <w:sz w:val="28"/>
          <w:szCs w:val="28"/>
        </w:rPr>
        <w:t>, sauf à revenir à l'expérience.</w:t>
      </w:r>
    </w:p>
    <w:p w:rsidR="00B73B85" w:rsidRPr="002B33FA" w:rsidRDefault="00B73B85"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est clair que, loin d'avoir apporté quoi que ce soit à l'éclaircissement du fondement de l'existence de l'</w:t>
      </w:r>
      <w:r w:rsidR="00963FF4">
        <w:rPr>
          <w:rFonts w:ascii="Courier New" w:hAnsi="Courier New" w:cs="Courier New"/>
          <w:sz w:val="28"/>
          <w:szCs w:val="28"/>
        </w:rPr>
        <w:t>A</w:t>
      </w:r>
      <w:r w:rsidRPr="002B33FA">
        <w:rPr>
          <w:rFonts w:ascii="Courier New" w:hAnsi="Courier New" w:cs="Courier New"/>
          <w:sz w:val="28"/>
          <w:szCs w:val="28"/>
        </w:rPr>
        <w:t xml:space="preserve">utre, toute cette expérience existentialiste n'a fait que la suspendre toujours plus radicalement à l'hypothèse fondamentale dite de </w:t>
      </w:r>
      <w:r w:rsidR="001124A3">
        <w:rPr>
          <w:rFonts w:ascii="Courier New" w:hAnsi="Courier New" w:cs="Courier New"/>
          <w:sz w:val="28"/>
          <w:szCs w:val="28"/>
        </w:rPr>
        <w:t>« </w:t>
      </w:r>
      <w:r w:rsidRPr="001124A3">
        <w:rPr>
          <w:rFonts w:ascii="Times New Roman" w:hAnsi="Times New Roman" w:cs="Times New Roman"/>
          <w:i/>
          <w:sz w:val="24"/>
          <w:szCs w:val="24"/>
        </w:rPr>
        <w:t>la projection</w:t>
      </w:r>
      <w:r w:rsidR="001124A3">
        <w:rPr>
          <w:rFonts w:ascii="Courier New" w:hAnsi="Courier New" w:cs="Courier New"/>
          <w:sz w:val="28"/>
          <w:szCs w:val="28"/>
        </w:rPr>
        <w:t> »…</w:t>
      </w:r>
      <w:r w:rsidRPr="002B33FA">
        <w:rPr>
          <w:rFonts w:ascii="Courier New" w:hAnsi="Courier New" w:cs="Courier New"/>
          <w:sz w:val="28"/>
          <w:szCs w:val="28"/>
        </w:rPr>
        <w:t xml:space="preserve"> </w:t>
      </w:r>
    </w:p>
    <w:p w:rsidR="001124A3" w:rsidRDefault="00B73B85" w:rsidP="001124A3">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sur laquelle bien entendu vous vivez tous, </w:t>
      </w:r>
    </w:p>
    <w:p w:rsidR="001124A3" w:rsidRDefault="001124A3"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à savoir en fin de compte sur l'idée que l'autre</w:t>
      </w:r>
      <w:r>
        <w:rPr>
          <w:rFonts w:ascii="Courier New" w:hAnsi="Courier New" w:cs="Courier New"/>
          <w:sz w:val="28"/>
          <w:szCs w:val="28"/>
        </w:rPr>
        <w:t>…</w:t>
      </w:r>
    </w:p>
    <w:p w:rsidR="001124A3" w:rsidRDefault="00B73B85" w:rsidP="001124A3">
      <w:pPr>
        <w:pStyle w:val="Sansinterligne"/>
        <w:ind w:firstLine="708"/>
        <w:rPr>
          <w:rFonts w:ascii="Courier New" w:hAnsi="Courier New" w:cs="Courier New"/>
          <w:sz w:val="28"/>
          <w:szCs w:val="28"/>
        </w:rPr>
      </w:pPr>
      <w:r w:rsidRPr="002B33FA">
        <w:rPr>
          <w:rFonts w:ascii="Courier New" w:hAnsi="Courier New" w:cs="Courier New"/>
          <w:sz w:val="28"/>
          <w:szCs w:val="28"/>
        </w:rPr>
        <w:t>et il ne peut guère être autre chose</w:t>
      </w:r>
    </w:p>
    <w:p w:rsidR="001124A3" w:rsidRDefault="001124A3"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n'est guère qu'une certaine semblance humaine, animée par un « </w:t>
      </w:r>
      <w:r w:rsidR="00B73B85" w:rsidRPr="001124A3">
        <w:rPr>
          <w:rFonts w:ascii="Times New Roman" w:hAnsi="Times New Roman" w:cs="Times New Roman"/>
          <w:i/>
          <w:sz w:val="24"/>
          <w:szCs w:val="24"/>
        </w:rPr>
        <w:t>je</w:t>
      </w:r>
      <w:r w:rsidR="00B73B85" w:rsidRPr="002B33FA">
        <w:rPr>
          <w:rFonts w:ascii="Courier New" w:hAnsi="Courier New" w:cs="Courier New"/>
          <w:sz w:val="28"/>
          <w:szCs w:val="28"/>
        </w:rPr>
        <w:t xml:space="preserve"> » </w:t>
      </w:r>
      <w:r w:rsidR="00B73B85" w:rsidRPr="001124A3">
        <w:rPr>
          <w:rFonts w:ascii="Times New Roman" w:hAnsi="Times New Roman" w:cs="Times New Roman"/>
          <w:i/>
          <w:sz w:val="24"/>
          <w:szCs w:val="24"/>
        </w:rPr>
        <w:t>reflet</w:t>
      </w:r>
      <w:r w:rsidR="00B73B85" w:rsidRPr="002B33FA">
        <w:rPr>
          <w:rFonts w:ascii="Courier New" w:hAnsi="Courier New" w:cs="Courier New"/>
          <w:sz w:val="28"/>
          <w:szCs w:val="28"/>
        </w:rPr>
        <w:t xml:space="preserve"> du mien. </w:t>
      </w:r>
    </w:p>
    <w:p w:rsidR="001124A3" w:rsidRDefault="001124A3"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Tout ce qui est impliqué dans l'usage qu'on fait et dans les termes eux</w:t>
      </w:r>
      <w:r w:rsidR="00F22B9D">
        <w:rPr>
          <w:rFonts w:ascii="Courier New" w:hAnsi="Courier New" w:cs="Courier New"/>
          <w:sz w:val="28"/>
          <w:szCs w:val="28"/>
        </w:rPr>
        <w:t>–</w:t>
      </w:r>
      <w:r w:rsidRPr="002B33FA">
        <w:rPr>
          <w:rFonts w:ascii="Courier New" w:hAnsi="Courier New" w:cs="Courier New"/>
          <w:sz w:val="28"/>
          <w:szCs w:val="28"/>
        </w:rPr>
        <w:t>mêmes d'</w:t>
      </w:r>
      <w:r w:rsidRPr="001124A3">
        <w:rPr>
          <w:rFonts w:ascii="Times New Roman" w:hAnsi="Times New Roman" w:cs="Times New Roman"/>
          <w:i/>
          <w:sz w:val="24"/>
          <w:szCs w:val="24"/>
        </w:rPr>
        <w:t>animisme</w:t>
      </w:r>
      <w:r w:rsidRPr="002B33FA">
        <w:rPr>
          <w:rFonts w:ascii="Courier New" w:hAnsi="Courier New" w:cs="Courier New"/>
          <w:sz w:val="28"/>
          <w:szCs w:val="28"/>
        </w:rPr>
        <w:t xml:space="preserve"> et d'</w:t>
      </w:r>
      <w:r w:rsidRPr="001124A3">
        <w:rPr>
          <w:rFonts w:ascii="Times New Roman" w:hAnsi="Times New Roman" w:cs="Times New Roman"/>
          <w:i/>
          <w:sz w:val="24"/>
          <w:szCs w:val="24"/>
        </w:rPr>
        <w:t>anthropomorphisme</w:t>
      </w:r>
      <w:r w:rsidRPr="002B33FA">
        <w:rPr>
          <w:rFonts w:ascii="Courier New" w:hAnsi="Courier New" w:cs="Courier New"/>
          <w:sz w:val="28"/>
          <w:szCs w:val="28"/>
        </w:rPr>
        <w:t xml:space="preserve"> est là toujours prêt à surgir et à la vérité impossible à réfuter, aussi bien d'ailleurs que des références tout à fait sommaires à l'</w:t>
      </w:r>
      <w:r w:rsidRPr="001124A3">
        <w:rPr>
          <w:rFonts w:ascii="Times New Roman" w:hAnsi="Times New Roman" w:cs="Times New Roman"/>
          <w:i/>
          <w:sz w:val="24"/>
          <w:szCs w:val="24"/>
        </w:rPr>
        <w:t>expérience</w:t>
      </w:r>
      <w:r w:rsidRPr="002B33FA">
        <w:rPr>
          <w:rFonts w:ascii="Courier New" w:hAnsi="Courier New" w:cs="Courier New"/>
          <w:sz w:val="28"/>
          <w:szCs w:val="28"/>
        </w:rPr>
        <w:t xml:space="preserve">, </w:t>
      </w: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une </w:t>
      </w:r>
      <w:r w:rsidRPr="001124A3">
        <w:rPr>
          <w:rFonts w:ascii="Times New Roman" w:hAnsi="Times New Roman" w:cs="Times New Roman"/>
          <w:i/>
          <w:sz w:val="24"/>
          <w:szCs w:val="24"/>
        </w:rPr>
        <w:t>expérience</w:t>
      </w:r>
      <w:r w:rsidRPr="002B33FA">
        <w:rPr>
          <w:rFonts w:ascii="Courier New" w:hAnsi="Courier New" w:cs="Courier New"/>
          <w:sz w:val="28"/>
          <w:szCs w:val="28"/>
        </w:rPr>
        <w:t xml:space="preserve"> du langage prise lors de ses premiers balbutiements, nous fera voir ce « </w:t>
      </w:r>
      <w:r w:rsidRPr="001124A3">
        <w:rPr>
          <w:rFonts w:ascii="Times New Roman" w:hAnsi="Times New Roman" w:cs="Times New Roman"/>
          <w:i/>
          <w:sz w:val="24"/>
          <w:szCs w:val="24"/>
        </w:rPr>
        <w:t>tu</w:t>
      </w:r>
      <w:r w:rsidRPr="002B33FA">
        <w:rPr>
          <w:rFonts w:ascii="Courier New" w:hAnsi="Courier New" w:cs="Courier New"/>
          <w:sz w:val="28"/>
          <w:szCs w:val="28"/>
        </w:rPr>
        <w:t xml:space="preserve"> » et ce «</w:t>
      </w:r>
      <w:r w:rsidR="001124A3">
        <w:rPr>
          <w:rFonts w:ascii="Courier New" w:hAnsi="Courier New" w:cs="Courier New"/>
          <w:sz w:val="28"/>
          <w:szCs w:val="28"/>
        </w:rPr>
        <w:t xml:space="preserve"> </w:t>
      </w:r>
      <w:r w:rsidRPr="001124A3">
        <w:rPr>
          <w:rFonts w:ascii="Times New Roman" w:hAnsi="Times New Roman" w:cs="Times New Roman"/>
          <w:i/>
          <w:sz w:val="24"/>
          <w:szCs w:val="24"/>
        </w:rPr>
        <w:t>je</w:t>
      </w:r>
      <w:r w:rsidRPr="002B33FA">
        <w:rPr>
          <w:rFonts w:ascii="Courier New" w:hAnsi="Courier New" w:cs="Courier New"/>
          <w:sz w:val="28"/>
          <w:szCs w:val="28"/>
        </w:rPr>
        <w:t xml:space="preserve"> » dans </w:t>
      </w:r>
      <w:r w:rsidR="001124A3" w:rsidRPr="002B33FA">
        <w:rPr>
          <w:rFonts w:ascii="Courier New" w:hAnsi="Courier New" w:cs="Courier New"/>
          <w:sz w:val="28"/>
          <w:szCs w:val="28"/>
        </w:rPr>
        <w:t>l'</w:t>
      </w:r>
      <w:r w:rsidR="001124A3" w:rsidRPr="001124A3">
        <w:rPr>
          <w:rFonts w:ascii="Times New Roman" w:hAnsi="Times New Roman" w:cs="Times New Roman"/>
          <w:i/>
          <w:sz w:val="24"/>
          <w:szCs w:val="24"/>
        </w:rPr>
        <w:t>expérience</w:t>
      </w:r>
      <w:r w:rsidRPr="002B33FA">
        <w:rPr>
          <w:rFonts w:ascii="Courier New" w:hAnsi="Courier New" w:cs="Courier New"/>
          <w:sz w:val="28"/>
          <w:szCs w:val="28"/>
        </w:rPr>
        <w:t xml:space="preserve"> de l'enfant comme quelque chose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dont la maîtrise n'est pas tout de suite acquise, </w:t>
      </w:r>
    </w:p>
    <w:p w:rsidR="00963FF4"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dont en fin de compte l'acquisition se résume pour l'enfant à pouvoir dire « </w:t>
      </w:r>
      <w:r w:rsidRPr="001124A3">
        <w:rPr>
          <w:rFonts w:ascii="Times New Roman" w:hAnsi="Times New Roman" w:cs="Times New Roman"/>
          <w:i/>
          <w:sz w:val="24"/>
          <w:szCs w:val="24"/>
        </w:rPr>
        <w:t>je</w:t>
      </w:r>
      <w:r w:rsidRPr="002B33FA">
        <w:rPr>
          <w:rFonts w:ascii="Courier New" w:hAnsi="Courier New" w:cs="Courier New"/>
          <w:sz w:val="28"/>
          <w:szCs w:val="28"/>
        </w:rPr>
        <w:t xml:space="preserve"> » quand vous lui avez dit « </w:t>
      </w:r>
      <w:r w:rsidRPr="001124A3">
        <w:rPr>
          <w:rFonts w:ascii="Times New Roman" w:hAnsi="Times New Roman" w:cs="Times New Roman"/>
          <w:i/>
          <w:sz w:val="24"/>
          <w:szCs w:val="24"/>
        </w:rPr>
        <w:t>tu</w:t>
      </w:r>
      <w:r w:rsidRPr="002B33FA">
        <w:rPr>
          <w:rFonts w:ascii="Courier New" w:hAnsi="Courier New" w:cs="Courier New"/>
          <w:sz w:val="28"/>
          <w:szCs w:val="28"/>
        </w:rPr>
        <w:t xml:space="preserve"> », à savoir comprendre que quand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vous lui avez dit</w:t>
      </w:r>
      <w:r w:rsidR="001124A3">
        <w:rPr>
          <w:rFonts w:ascii="Courier New" w:hAnsi="Courier New" w:cs="Courier New"/>
          <w:sz w:val="28"/>
          <w:szCs w:val="28"/>
        </w:rPr>
        <w:t xml:space="preserve"> </w:t>
      </w:r>
      <w:r w:rsidRPr="002B33FA">
        <w:rPr>
          <w:rFonts w:ascii="Courier New" w:hAnsi="Courier New" w:cs="Courier New"/>
          <w:sz w:val="28"/>
          <w:szCs w:val="28"/>
        </w:rPr>
        <w:t xml:space="preserve">« </w:t>
      </w:r>
      <w:r w:rsidRPr="001124A3">
        <w:rPr>
          <w:rFonts w:ascii="Times New Roman" w:hAnsi="Times New Roman" w:cs="Times New Roman"/>
          <w:i/>
          <w:sz w:val="24"/>
          <w:szCs w:val="24"/>
        </w:rPr>
        <w:t>tu vas faire cela</w:t>
      </w:r>
      <w:r w:rsidRPr="002B33FA">
        <w:rPr>
          <w:rFonts w:ascii="Courier New" w:hAnsi="Courier New" w:cs="Courier New"/>
          <w:sz w:val="28"/>
          <w:szCs w:val="28"/>
        </w:rPr>
        <w:t xml:space="preserve"> », il n'a pas à </w:t>
      </w:r>
      <w:r w:rsidR="001124A3">
        <w:rPr>
          <w:rFonts w:ascii="Courier New" w:hAnsi="Courier New" w:cs="Courier New"/>
          <w:sz w:val="28"/>
          <w:szCs w:val="28"/>
        </w:rPr>
        <w:t>d</w:t>
      </w:r>
      <w:r w:rsidRPr="002B33FA">
        <w:rPr>
          <w:rFonts w:ascii="Courier New" w:hAnsi="Courier New" w:cs="Courier New"/>
          <w:sz w:val="28"/>
          <w:szCs w:val="28"/>
        </w:rPr>
        <w:t xml:space="preserve">ire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1124A3">
        <w:rPr>
          <w:rFonts w:ascii="Times New Roman" w:hAnsi="Times New Roman" w:cs="Times New Roman"/>
          <w:i/>
          <w:sz w:val="24"/>
          <w:szCs w:val="24"/>
        </w:rPr>
        <w:t>tu vas faire cela</w:t>
      </w:r>
      <w:r w:rsidRPr="002B33FA">
        <w:rPr>
          <w:rFonts w:ascii="Courier New" w:hAnsi="Courier New" w:cs="Courier New"/>
          <w:sz w:val="28"/>
          <w:szCs w:val="28"/>
        </w:rPr>
        <w:t xml:space="preserve"> », mais « </w:t>
      </w:r>
      <w:r w:rsidRPr="001124A3">
        <w:rPr>
          <w:rFonts w:ascii="Times New Roman" w:hAnsi="Times New Roman" w:cs="Times New Roman"/>
          <w:i/>
          <w:sz w:val="24"/>
          <w:szCs w:val="24"/>
        </w:rPr>
        <w:t>je vais faire cela</w:t>
      </w:r>
      <w:r w:rsidRPr="002B33FA">
        <w:rPr>
          <w:rFonts w:ascii="Courier New" w:hAnsi="Courier New" w:cs="Courier New"/>
          <w:sz w:val="28"/>
          <w:szCs w:val="28"/>
        </w:rPr>
        <w:t xml:space="preserve"> ». </w:t>
      </w:r>
    </w:p>
    <w:p w:rsidR="001124A3" w:rsidRDefault="001124A3"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4D5BA3">
        <w:rPr>
          <w:rFonts w:ascii="Times New Roman" w:hAnsi="Times New Roman" w:cs="Times New Roman"/>
          <w:i/>
          <w:sz w:val="24"/>
          <w:szCs w:val="24"/>
        </w:rPr>
        <w:t>Tu es père</w:t>
      </w:r>
      <w:r w:rsidRPr="002B33FA">
        <w:rPr>
          <w:rFonts w:ascii="Courier New" w:hAnsi="Courier New" w:cs="Courier New"/>
          <w:sz w:val="28"/>
          <w:szCs w:val="28"/>
        </w:rPr>
        <w:t xml:space="preserve"> », c'est «</w:t>
      </w:r>
      <w:r w:rsidR="001124A3">
        <w:rPr>
          <w:rFonts w:ascii="Courier New" w:hAnsi="Courier New" w:cs="Courier New"/>
          <w:sz w:val="28"/>
          <w:szCs w:val="28"/>
        </w:rPr>
        <w:t xml:space="preserve"> </w:t>
      </w:r>
      <w:r w:rsidRPr="004D5BA3">
        <w:rPr>
          <w:rFonts w:ascii="Times New Roman" w:hAnsi="Times New Roman" w:cs="Times New Roman"/>
          <w:i/>
          <w:sz w:val="24"/>
          <w:szCs w:val="24"/>
        </w:rPr>
        <w:t>Je suis père</w:t>
      </w:r>
      <w:r w:rsidR="001124A3">
        <w:rPr>
          <w:rFonts w:ascii="Courier New" w:hAnsi="Courier New" w:cs="Courier New"/>
          <w:sz w:val="28"/>
          <w:szCs w:val="28"/>
        </w:rPr>
        <w:t xml:space="preserve"> </w:t>
      </w:r>
      <w:r w:rsidRPr="002B33FA">
        <w:rPr>
          <w:rFonts w:ascii="Courier New" w:hAnsi="Courier New" w:cs="Courier New"/>
          <w:sz w:val="28"/>
          <w:szCs w:val="28"/>
        </w:rPr>
        <w:t>» dans son registre. Donc, les choses sont aussi simples et aussi symétriques, en</w:t>
      </w:r>
      <w:r w:rsidR="001124A3">
        <w:rPr>
          <w:rFonts w:ascii="Courier New" w:hAnsi="Courier New" w:cs="Courier New"/>
          <w:sz w:val="28"/>
          <w:szCs w:val="28"/>
        </w:rPr>
        <w:t xml:space="preserve"> </w:t>
      </w:r>
      <w:r w:rsidRPr="002B33FA">
        <w:rPr>
          <w:rFonts w:ascii="Courier New" w:hAnsi="Courier New" w:cs="Courier New"/>
          <w:sz w:val="28"/>
          <w:szCs w:val="28"/>
        </w:rPr>
        <w:t>fin de compte, tout ceci aboutit au niveau analytique</w:t>
      </w:r>
      <w:r w:rsidR="001124A3">
        <w:rPr>
          <w:rFonts w:ascii="Courier New" w:hAnsi="Courier New" w:cs="Courier New"/>
          <w:sz w:val="28"/>
          <w:szCs w:val="28"/>
        </w:rPr>
        <w:t>…</w:t>
      </w:r>
    </w:p>
    <w:p w:rsidR="001124A3" w:rsidRDefault="00B73B85" w:rsidP="001124A3">
      <w:pPr>
        <w:pStyle w:val="Sansinterligne"/>
        <w:ind w:firstLine="708"/>
        <w:rPr>
          <w:rFonts w:ascii="Courier New" w:hAnsi="Courier New" w:cs="Courier New"/>
          <w:sz w:val="28"/>
          <w:szCs w:val="28"/>
        </w:rPr>
      </w:pPr>
      <w:r w:rsidRPr="002B33FA">
        <w:rPr>
          <w:rFonts w:ascii="Courier New" w:hAnsi="Courier New" w:cs="Courier New"/>
          <w:sz w:val="28"/>
          <w:szCs w:val="28"/>
        </w:rPr>
        <w:t>je veux dire au niveau du discours des analystes</w:t>
      </w:r>
    </w:p>
    <w:p w:rsidR="001124A3" w:rsidRDefault="001124A3"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à quelques vérités premières, à l'affirmation sensationnelle et tranchante du genre de celle</w:t>
      </w:r>
      <w:r w:rsidR="00F22B9D">
        <w:rPr>
          <w:rFonts w:ascii="Courier New" w:hAnsi="Courier New" w:cs="Courier New"/>
          <w:sz w:val="28"/>
          <w:szCs w:val="28"/>
        </w:rPr>
        <w:t>–</w:t>
      </w:r>
      <w:r w:rsidR="00B73B85" w:rsidRPr="002B33FA">
        <w:rPr>
          <w:rFonts w:ascii="Courier New" w:hAnsi="Courier New" w:cs="Courier New"/>
          <w:sz w:val="28"/>
          <w:szCs w:val="28"/>
        </w:rPr>
        <w:t>ci, qui est par exemple</w:t>
      </w:r>
      <w:r>
        <w:rPr>
          <w:rFonts w:ascii="Courier New" w:hAnsi="Courier New" w:cs="Courier New"/>
          <w:sz w:val="28"/>
          <w:szCs w:val="28"/>
        </w:rPr>
        <w:t> :</w:t>
      </w:r>
      <w:r w:rsidR="00B73B85" w:rsidRPr="002B33FA">
        <w:rPr>
          <w:rFonts w:ascii="Courier New" w:hAnsi="Courier New" w:cs="Courier New"/>
          <w:sz w:val="28"/>
          <w:szCs w:val="28"/>
        </w:rPr>
        <w:t xml:space="preserve"> </w:t>
      </w:r>
    </w:p>
    <w:p w:rsidR="001124A3" w:rsidRDefault="001124A3" w:rsidP="00B73B85">
      <w:pPr>
        <w:pStyle w:val="Sansinterligne"/>
        <w:rPr>
          <w:rFonts w:ascii="Courier New" w:hAnsi="Courier New" w:cs="Courier New"/>
          <w:sz w:val="28"/>
          <w:szCs w:val="28"/>
        </w:rPr>
      </w:pPr>
    </w:p>
    <w:p w:rsidR="001124A3" w:rsidRDefault="00B73B85" w:rsidP="001124A3">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001124A3" w:rsidRPr="004D5BA3">
        <w:rPr>
          <w:rFonts w:ascii="Times New Roman" w:hAnsi="Times New Roman" w:cs="Times New Roman"/>
          <w:i/>
        </w:rPr>
        <w:t>I</w:t>
      </w:r>
      <w:r w:rsidRPr="004D5BA3">
        <w:rPr>
          <w:rFonts w:ascii="Times New Roman" w:hAnsi="Times New Roman" w:cs="Times New Roman"/>
          <w:i/>
        </w:rPr>
        <w:t>l n'y a pas d'analyse possible auprès de celui pour qui</w:t>
      </w:r>
      <w:r w:rsidR="001124A3" w:rsidRPr="00827E1A">
        <w:rPr>
          <w:rFonts w:ascii="Courier New" w:hAnsi="Courier New" w:cs="Courier New"/>
          <w:sz w:val="20"/>
          <w:szCs w:val="20"/>
        </w:rPr>
        <w:t>…</w:t>
      </w:r>
      <w:r w:rsidRPr="002B33FA">
        <w:rPr>
          <w:rFonts w:ascii="Courier New" w:hAnsi="Courier New" w:cs="Courier New"/>
          <w:sz w:val="28"/>
          <w:szCs w:val="28"/>
        </w:rPr>
        <w:t xml:space="preserve"> ». </w:t>
      </w:r>
    </w:p>
    <w:p w:rsidR="00827E1A" w:rsidRDefault="00827E1A" w:rsidP="00B73B85">
      <w:pPr>
        <w:pStyle w:val="Sansinterligne"/>
        <w:rPr>
          <w:rFonts w:ascii="Courier New" w:hAnsi="Courier New" w:cs="Courier New"/>
          <w:sz w:val="28"/>
          <w:szCs w:val="28"/>
        </w:rPr>
      </w:pPr>
    </w:p>
    <w:p w:rsidR="004D5BA3" w:rsidRDefault="001124A3"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 xml:space="preserve">e l'ai entendu textuellement de quelqu'un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appartient à ce qu'on appelle « </w:t>
      </w:r>
      <w:r w:rsidRPr="001124A3">
        <w:rPr>
          <w:rFonts w:ascii="Times New Roman" w:hAnsi="Times New Roman" w:cs="Times New Roman"/>
          <w:i/>
          <w:sz w:val="24"/>
          <w:szCs w:val="24"/>
        </w:rPr>
        <w:t>l'autre groupe</w:t>
      </w:r>
      <w:r w:rsidRPr="002B33FA">
        <w:rPr>
          <w:rFonts w:ascii="Courier New" w:hAnsi="Courier New" w:cs="Courier New"/>
          <w:sz w:val="28"/>
          <w:szCs w:val="28"/>
        </w:rPr>
        <w:t xml:space="preserve"> »</w:t>
      </w:r>
      <w:r w:rsidR="00827E1A">
        <w:rPr>
          <w:rFonts w:ascii="Courier New" w:hAnsi="Courier New" w:cs="Courier New"/>
          <w:sz w:val="28"/>
          <w:szCs w:val="28"/>
        </w:rPr>
        <w:t> :</w:t>
      </w:r>
      <w:r w:rsidRPr="002B33FA">
        <w:rPr>
          <w:rFonts w:ascii="Courier New" w:hAnsi="Courier New" w:cs="Courier New"/>
          <w:sz w:val="28"/>
          <w:szCs w:val="28"/>
        </w:rPr>
        <w:t xml:space="preserve"> </w:t>
      </w:r>
    </w:p>
    <w:p w:rsidR="001124A3" w:rsidRDefault="001124A3" w:rsidP="00B73B85">
      <w:pPr>
        <w:pStyle w:val="Sansinterligne"/>
        <w:rPr>
          <w:rFonts w:ascii="Courier New" w:hAnsi="Courier New" w:cs="Courier New"/>
          <w:sz w:val="28"/>
          <w:szCs w:val="28"/>
        </w:rPr>
      </w:pPr>
    </w:p>
    <w:p w:rsidR="00B73B85" w:rsidRPr="002B33FA" w:rsidRDefault="00B73B85" w:rsidP="001124A3">
      <w:pPr>
        <w:pStyle w:val="Sansinterligne"/>
        <w:ind w:firstLine="708"/>
        <w:rPr>
          <w:rFonts w:ascii="Courier New" w:hAnsi="Courier New" w:cs="Courier New"/>
          <w:sz w:val="28"/>
          <w:szCs w:val="28"/>
        </w:rPr>
      </w:pPr>
      <w:r w:rsidRPr="002B33FA">
        <w:rPr>
          <w:rFonts w:ascii="Courier New" w:hAnsi="Courier New" w:cs="Courier New"/>
          <w:sz w:val="28"/>
          <w:szCs w:val="28"/>
        </w:rPr>
        <w:t>«</w:t>
      </w:r>
      <w:r w:rsidR="001124A3">
        <w:rPr>
          <w:rFonts w:ascii="Courier New" w:hAnsi="Courier New" w:cs="Courier New"/>
          <w:sz w:val="28"/>
          <w:szCs w:val="28"/>
        </w:rPr>
        <w:t xml:space="preserve"> </w:t>
      </w:r>
      <w:r w:rsidRPr="001124A3">
        <w:rPr>
          <w:rFonts w:ascii="Times New Roman" w:hAnsi="Times New Roman" w:cs="Times New Roman"/>
          <w:i/>
        </w:rPr>
        <w:t>On ne peut pas faire l'analyse de quelqu'un pour qui l'</w:t>
      </w:r>
      <w:r w:rsidR="001124A3" w:rsidRPr="001124A3">
        <w:rPr>
          <w:rFonts w:ascii="Times New Roman" w:hAnsi="Times New Roman" w:cs="Times New Roman"/>
          <w:i/>
        </w:rPr>
        <w:t>a</w:t>
      </w:r>
      <w:r w:rsidRPr="001124A3">
        <w:rPr>
          <w:rFonts w:ascii="Times New Roman" w:hAnsi="Times New Roman" w:cs="Times New Roman"/>
          <w:i/>
        </w:rPr>
        <w:t>utre n'existe pas.</w:t>
      </w:r>
      <w:r w:rsidR="001124A3">
        <w:rPr>
          <w:rFonts w:ascii="Courier New" w:hAnsi="Courier New" w:cs="Courier New"/>
          <w:sz w:val="28"/>
          <w:szCs w:val="28"/>
        </w:rPr>
        <w:t xml:space="preserve"> </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1124A3" w:rsidRDefault="001124A3"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e me demande ce que ça veut dire que «</w:t>
      </w:r>
      <w:r>
        <w:rPr>
          <w:rFonts w:ascii="Courier New" w:hAnsi="Courier New" w:cs="Courier New"/>
          <w:sz w:val="28"/>
          <w:szCs w:val="28"/>
        </w:rPr>
        <w:t xml:space="preserve"> </w:t>
      </w:r>
      <w:r w:rsidRPr="001124A3">
        <w:rPr>
          <w:rFonts w:ascii="Times New Roman" w:hAnsi="Times New Roman" w:cs="Times New Roman"/>
          <w:i/>
        </w:rPr>
        <w:t>l'autre n'existe pas</w:t>
      </w:r>
      <w:r w:rsidR="00B73B85" w:rsidRPr="002B33FA">
        <w:rPr>
          <w:rFonts w:ascii="Courier New" w:hAnsi="Courier New" w:cs="Courier New"/>
          <w:sz w:val="28"/>
          <w:szCs w:val="28"/>
        </w:rPr>
        <w:t xml:space="preserve"> ». </w:t>
      </w:r>
      <w:r>
        <w:rPr>
          <w:rFonts w:ascii="Courier New" w:hAnsi="Courier New" w:cs="Courier New"/>
          <w:sz w:val="28"/>
          <w:szCs w:val="28"/>
        </w:rPr>
        <w:t>J</w:t>
      </w:r>
      <w:r w:rsidR="00B73B85" w:rsidRPr="002B33FA">
        <w:rPr>
          <w:rFonts w:ascii="Courier New" w:hAnsi="Courier New" w:cs="Courier New"/>
          <w:sz w:val="28"/>
          <w:szCs w:val="28"/>
        </w:rPr>
        <w:t>e me demande si cette formule comporte en elle</w:t>
      </w:r>
      <w:r w:rsidR="00F22B9D">
        <w:rPr>
          <w:rFonts w:ascii="Courier New" w:hAnsi="Courier New" w:cs="Courier New"/>
          <w:sz w:val="28"/>
          <w:szCs w:val="28"/>
        </w:rPr>
        <w:t>–</w:t>
      </w:r>
      <w:r w:rsidR="00B73B85" w:rsidRPr="002B33FA">
        <w:rPr>
          <w:rFonts w:ascii="Courier New" w:hAnsi="Courier New" w:cs="Courier New"/>
          <w:sz w:val="28"/>
          <w:szCs w:val="28"/>
        </w:rPr>
        <w:t>même une valeur d'approximation, si mince soit</w:t>
      </w:r>
      <w:r w:rsidR="00F22B9D">
        <w:rPr>
          <w:rFonts w:ascii="Courier New" w:hAnsi="Courier New" w:cs="Courier New"/>
          <w:sz w:val="28"/>
          <w:szCs w:val="28"/>
        </w:rPr>
        <w:t>–</w:t>
      </w:r>
      <w:r w:rsidR="00B73B85" w:rsidRPr="002B33FA">
        <w:rPr>
          <w:rFonts w:ascii="Courier New" w:hAnsi="Courier New" w:cs="Courier New"/>
          <w:sz w:val="28"/>
          <w:szCs w:val="28"/>
        </w:rPr>
        <w:t xml:space="preserve">elle. </w:t>
      </w:r>
    </w:p>
    <w:p w:rsidR="001124A3" w:rsidRDefault="001124A3"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quoi s'agit­il ? </w:t>
      </w:r>
    </w:p>
    <w:p w:rsidR="001124A3" w:rsidRDefault="001124A3"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D'une sorte de vécu, d'un sentiment irréductible ?</w:t>
      </w:r>
    </w:p>
    <w:p w:rsidR="001124A3" w:rsidRDefault="001124A3"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Qu'est­ce que c'est ? </w:t>
      </w:r>
    </w:p>
    <w:p w:rsidR="001124A3" w:rsidRDefault="001124A3"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est véritablement impossible de le savoir, car, par exemple, prenons notre </w:t>
      </w:r>
      <w:r w:rsidR="001124A3">
        <w:rPr>
          <w:rFonts w:ascii="Courier New" w:hAnsi="Courier New" w:cs="Courier New"/>
          <w:sz w:val="28"/>
          <w:szCs w:val="28"/>
        </w:rPr>
        <w:t>c</w:t>
      </w:r>
      <w:r w:rsidRPr="002B33FA">
        <w:rPr>
          <w:rFonts w:ascii="Courier New" w:hAnsi="Courier New" w:cs="Courier New"/>
          <w:sz w:val="28"/>
          <w:szCs w:val="28"/>
        </w:rPr>
        <w:t>a</w:t>
      </w:r>
      <w:r w:rsidR="001124A3">
        <w:rPr>
          <w:rFonts w:ascii="Courier New" w:hAnsi="Courier New" w:cs="Courier New"/>
          <w:sz w:val="28"/>
          <w:szCs w:val="28"/>
        </w:rPr>
        <w:t>s</w:t>
      </w:r>
      <w:r w:rsidRPr="002B33FA">
        <w:rPr>
          <w:rFonts w:ascii="Courier New" w:hAnsi="Courier New" w:cs="Courier New"/>
          <w:sz w:val="28"/>
          <w:szCs w:val="28"/>
        </w:rPr>
        <w:t xml:space="preserve"> </w:t>
      </w:r>
      <w:r w:rsidR="00A1550B">
        <w:rPr>
          <w:rFonts w:ascii="Courier New" w:hAnsi="Courier New" w:cs="Courier New"/>
          <w:sz w:val="28"/>
          <w:szCs w:val="28"/>
        </w:rPr>
        <w:t>SCHREBER</w:t>
      </w:r>
      <w:r w:rsidRPr="002B33FA">
        <w:rPr>
          <w:rFonts w:ascii="Courier New" w:hAnsi="Courier New" w:cs="Courier New"/>
          <w:sz w:val="28"/>
          <w:szCs w:val="28"/>
        </w:rPr>
        <w:t xml:space="preserve">, pour qui évidemment toute l'humanité est passée pour un temps à l'éclat </w:t>
      </w:r>
      <w:r w:rsidRPr="001124A3">
        <w:rPr>
          <w:rFonts w:ascii="Times New Roman" w:hAnsi="Times New Roman" w:cs="Times New Roman"/>
          <w:i/>
          <w:sz w:val="24"/>
          <w:szCs w:val="24"/>
        </w:rPr>
        <w:t xml:space="preserve">d'ombres bâclées </w:t>
      </w:r>
      <w:r w:rsidR="001124A3" w:rsidRPr="001124A3">
        <w:rPr>
          <w:rFonts w:ascii="Times New Roman" w:hAnsi="Times New Roman" w:cs="Times New Roman"/>
          <w:i/>
          <w:sz w:val="24"/>
          <w:szCs w:val="24"/>
        </w:rPr>
        <w:t>« </w:t>
      </w:r>
      <w:r w:rsidRPr="001124A3">
        <w:rPr>
          <w:rFonts w:ascii="Times New Roman" w:hAnsi="Times New Roman" w:cs="Times New Roman"/>
          <w:i/>
          <w:sz w:val="24"/>
          <w:szCs w:val="24"/>
        </w:rPr>
        <w:t>à la 6</w:t>
      </w:r>
      <w:r w:rsidR="00F22B9D" w:rsidRPr="00827E1A">
        <w:rPr>
          <w:rFonts w:ascii="Times New Roman" w:hAnsi="Times New Roman" w:cs="Times New Roman"/>
          <w:i/>
          <w:sz w:val="16"/>
          <w:szCs w:val="16"/>
        </w:rPr>
        <w:t>–</w:t>
      </w:r>
      <w:r w:rsidRPr="001124A3">
        <w:rPr>
          <w:rFonts w:ascii="Times New Roman" w:hAnsi="Times New Roman" w:cs="Times New Roman"/>
          <w:i/>
          <w:sz w:val="24"/>
          <w:szCs w:val="24"/>
        </w:rPr>
        <w:t>4</w:t>
      </w:r>
      <w:r w:rsidR="00F22B9D" w:rsidRPr="00827E1A">
        <w:rPr>
          <w:rFonts w:ascii="Times New Roman" w:hAnsi="Times New Roman" w:cs="Times New Roman"/>
          <w:i/>
          <w:sz w:val="16"/>
          <w:szCs w:val="16"/>
        </w:rPr>
        <w:t>–</w:t>
      </w:r>
      <w:r w:rsidRPr="001124A3">
        <w:rPr>
          <w:rFonts w:ascii="Times New Roman" w:hAnsi="Times New Roman" w:cs="Times New Roman"/>
          <w:i/>
          <w:sz w:val="24"/>
          <w:szCs w:val="24"/>
        </w:rPr>
        <w:t>2 »</w:t>
      </w:r>
      <w:r w:rsidRPr="002B33FA">
        <w:rPr>
          <w:rFonts w:ascii="Courier New" w:hAnsi="Courier New" w:cs="Courier New"/>
          <w:sz w:val="28"/>
          <w:szCs w:val="28"/>
        </w:rPr>
        <w:t>, de semblants d'hommes, il y a pourtant</w:t>
      </w:r>
      <w:r w:rsidR="001124A3">
        <w:rPr>
          <w:rFonts w:ascii="Courier New" w:hAnsi="Courier New" w:cs="Courier New"/>
          <w:sz w:val="28"/>
          <w:szCs w:val="28"/>
        </w:rPr>
        <w:t>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1124A3" w:rsidRDefault="00B73B85" w:rsidP="001124A3">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un Autre qui a une structure</w:t>
      </w:r>
      <w:r w:rsidR="001124A3">
        <w:rPr>
          <w:rFonts w:ascii="Courier New" w:hAnsi="Courier New" w:cs="Courier New"/>
          <w:sz w:val="28"/>
          <w:szCs w:val="28"/>
        </w:rPr>
        <w:t> </w:t>
      </w:r>
      <w:r w:rsidRPr="002B33FA">
        <w:rPr>
          <w:rFonts w:ascii="Courier New" w:hAnsi="Courier New" w:cs="Courier New"/>
          <w:sz w:val="28"/>
          <w:szCs w:val="28"/>
        </w:rPr>
        <w:t xml:space="preserve"> </w:t>
      </w:r>
    </w:p>
    <w:p w:rsidR="001124A3" w:rsidRDefault="00B73B85" w:rsidP="001124A3">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qui est un Autre singulièrement même accentué, </w:t>
      </w:r>
    </w:p>
    <w:p w:rsidR="001124A3" w:rsidRDefault="00B73B85" w:rsidP="001124A3">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un Autre absolu, </w:t>
      </w:r>
    </w:p>
    <w:p w:rsidR="001124A3" w:rsidRDefault="00B73B85" w:rsidP="001124A3">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un Autre tout à fait radical, </w:t>
      </w:r>
    </w:p>
    <w:p w:rsidR="001124A3" w:rsidRDefault="00B73B85" w:rsidP="001124A3">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un Autre qui n'est pas du tout </w:t>
      </w:r>
      <w:r w:rsidRPr="001124A3">
        <w:rPr>
          <w:rFonts w:ascii="Times New Roman" w:hAnsi="Times New Roman" w:cs="Times New Roman"/>
          <w:i/>
          <w:sz w:val="24"/>
          <w:szCs w:val="24"/>
        </w:rPr>
        <w:t>une place</w:t>
      </w:r>
      <w:r w:rsidRPr="002B33FA">
        <w:rPr>
          <w:rFonts w:ascii="Courier New" w:hAnsi="Courier New" w:cs="Courier New"/>
          <w:sz w:val="28"/>
          <w:szCs w:val="28"/>
        </w:rPr>
        <w:t xml:space="preserve">, ni </w:t>
      </w:r>
      <w:r w:rsidRPr="001124A3">
        <w:rPr>
          <w:rFonts w:ascii="Times New Roman" w:hAnsi="Times New Roman" w:cs="Times New Roman"/>
          <w:i/>
          <w:sz w:val="24"/>
          <w:szCs w:val="24"/>
        </w:rPr>
        <w:t>un schéma</w:t>
      </w:r>
      <w:r w:rsidRPr="002B33FA">
        <w:rPr>
          <w:rFonts w:ascii="Courier New" w:hAnsi="Courier New" w:cs="Courier New"/>
          <w:sz w:val="28"/>
          <w:szCs w:val="28"/>
        </w:rPr>
        <w:t xml:space="preserve">, </w:t>
      </w:r>
    </w:p>
    <w:p w:rsidR="00B73B85" w:rsidRPr="002B33FA" w:rsidRDefault="00B73B85" w:rsidP="001124A3">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un Autre dont il nous affirme que c'est un être vivant à sa façon et dont il nous souligne bien que, dans la mesure où il est un être vivant, </w:t>
      </w:r>
      <w:r w:rsidR="001124A3">
        <w:rPr>
          <w:rFonts w:ascii="Courier New" w:hAnsi="Courier New" w:cs="Courier New"/>
          <w:sz w:val="28"/>
          <w:szCs w:val="28"/>
        </w:rPr>
        <w:t xml:space="preserve">            </w:t>
      </w:r>
      <w:r w:rsidRPr="002B33FA">
        <w:rPr>
          <w:rFonts w:ascii="Courier New" w:hAnsi="Courier New" w:cs="Courier New"/>
          <w:sz w:val="28"/>
          <w:szCs w:val="28"/>
        </w:rPr>
        <w:t>il est capable d'égoïsme, comme tous les autres vivants</w:t>
      </w:r>
      <w:r w:rsidR="00827E1A">
        <w:rPr>
          <w:rFonts w:ascii="Courier New" w:hAnsi="Courier New" w:cs="Courier New"/>
          <w:sz w:val="28"/>
          <w:szCs w:val="28"/>
        </w:rPr>
        <w:t>,</w:t>
      </w:r>
      <w:r w:rsidRPr="002B33FA">
        <w:rPr>
          <w:rFonts w:ascii="Courier New" w:hAnsi="Courier New" w:cs="Courier New"/>
          <w:sz w:val="28"/>
          <w:szCs w:val="28"/>
        </w:rPr>
        <w:t xml:space="preserve"> quand il est menacé.</w:t>
      </w:r>
    </w:p>
    <w:p w:rsidR="00B73B85" w:rsidRPr="002B33FA" w:rsidRDefault="00B73B85" w:rsidP="00B73B85">
      <w:pPr>
        <w:pStyle w:val="Sansinterligne"/>
        <w:rPr>
          <w:rFonts w:ascii="Courier New" w:hAnsi="Courier New" w:cs="Courier New"/>
          <w:sz w:val="28"/>
          <w:szCs w:val="28"/>
        </w:rPr>
      </w:pP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Dieu lui</w:t>
      </w:r>
      <w:r w:rsidR="00F22B9D">
        <w:rPr>
          <w:rFonts w:ascii="Courier New" w:hAnsi="Courier New" w:cs="Courier New"/>
          <w:sz w:val="28"/>
          <w:szCs w:val="28"/>
        </w:rPr>
        <w:t>–</w:t>
      </w:r>
      <w:r w:rsidRPr="002B33FA">
        <w:rPr>
          <w:rFonts w:ascii="Courier New" w:hAnsi="Courier New" w:cs="Courier New"/>
          <w:sz w:val="28"/>
          <w:szCs w:val="28"/>
        </w:rPr>
        <w:t>même, par</w:t>
      </w:r>
      <w:r w:rsidR="001124A3">
        <w:rPr>
          <w:rFonts w:ascii="Courier New" w:hAnsi="Courier New" w:cs="Courier New"/>
          <w:sz w:val="28"/>
          <w:szCs w:val="28"/>
        </w:rPr>
        <w:t xml:space="preserve"> j</w:t>
      </w:r>
      <w:r w:rsidRPr="002B33FA">
        <w:rPr>
          <w:rFonts w:ascii="Courier New" w:hAnsi="Courier New" w:cs="Courier New"/>
          <w:sz w:val="28"/>
          <w:szCs w:val="28"/>
        </w:rPr>
        <w:t xml:space="preserve">e ne sais quel désordre dont </w:t>
      </w:r>
    </w:p>
    <w:p w:rsidR="001124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est le premier responsable, se trouve en posture d'être menacé dans son indépendance. Et à partir de ce moment, il est capable, il manifeste des relations plus ou moins spasmodiques</w:t>
      </w:r>
      <w:r w:rsidR="003F5EF1">
        <w:rPr>
          <w:rFonts w:ascii="Courier New" w:hAnsi="Courier New" w:cs="Courier New"/>
          <w:sz w:val="28"/>
          <w:szCs w:val="28"/>
        </w:rPr>
        <w:t>,</w:t>
      </w:r>
      <w:r w:rsidRPr="002B33FA">
        <w:rPr>
          <w:rFonts w:ascii="Courier New" w:hAnsi="Courier New" w:cs="Courier New"/>
          <w:sz w:val="28"/>
          <w:szCs w:val="28"/>
        </w:rPr>
        <w:t xml:space="preserve"> de défense, d'égoïsme. </w:t>
      </w:r>
    </w:p>
    <w:p w:rsidR="001124A3" w:rsidRDefault="001124A3" w:rsidP="00B73B85">
      <w:pPr>
        <w:pStyle w:val="Sansinterligne"/>
        <w:rPr>
          <w:rFonts w:ascii="Courier New" w:hAnsi="Courier New" w:cs="Courier New"/>
          <w:sz w:val="28"/>
          <w:szCs w:val="28"/>
        </w:rPr>
      </w:pPr>
    </w:p>
    <w:p w:rsidR="00827E1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Néanmoins, cet Autre garde une altérité telle qu'il est étranger aux choses vivantes et plus spécialement incompréhensi</w:t>
      </w:r>
      <w:r w:rsidR="00827E1A">
        <w:rPr>
          <w:rFonts w:ascii="Courier New" w:hAnsi="Courier New" w:cs="Courier New"/>
          <w:sz w:val="28"/>
          <w:szCs w:val="28"/>
        </w:rPr>
        <w:t>bl</w:t>
      </w:r>
      <w:r w:rsidRPr="002B33FA">
        <w:rPr>
          <w:rFonts w:ascii="Courier New" w:hAnsi="Courier New" w:cs="Courier New"/>
          <w:sz w:val="28"/>
          <w:szCs w:val="28"/>
        </w:rPr>
        <w:t>e</w:t>
      </w:r>
      <w:r w:rsidR="00827E1A">
        <w:rPr>
          <w:rFonts w:ascii="Courier New" w:hAnsi="Courier New" w:cs="Courier New"/>
          <w:sz w:val="28"/>
          <w:szCs w:val="28"/>
        </w:rPr>
        <w:t>s</w:t>
      </w:r>
      <w:r w:rsidRPr="002B33FA">
        <w:rPr>
          <w:rFonts w:ascii="Courier New" w:hAnsi="Courier New" w:cs="Courier New"/>
          <w:sz w:val="28"/>
          <w:szCs w:val="28"/>
        </w:rPr>
        <w:t xml:space="preserve"> de tous les besoins vitaux de notre </w:t>
      </w:r>
      <w:r w:rsidR="00A1550B">
        <w:rPr>
          <w:rFonts w:ascii="Courier New" w:hAnsi="Courier New" w:cs="Courier New"/>
          <w:sz w:val="28"/>
          <w:szCs w:val="28"/>
        </w:rPr>
        <w:t>SCHREBER</w:t>
      </w:r>
      <w:r w:rsidRPr="002B33FA">
        <w:rPr>
          <w:rFonts w:ascii="Courier New" w:hAnsi="Courier New" w:cs="Courier New"/>
          <w:sz w:val="28"/>
          <w:szCs w:val="28"/>
        </w:rPr>
        <w:t>.</w:t>
      </w:r>
    </w:p>
    <w:p w:rsidR="003F5EF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Dire que cet Autre a vraiment tout l'accent en la matière, ceci est suffisamment indiqué par le début singulièrement </w:t>
      </w:r>
      <w:r w:rsidRPr="003F5EF1">
        <w:rPr>
          <w:rFonts w:ascii="Times New Roman" w:hAnsi="Times New Roman" w:cs="Times New Roman"/>
          <w:i/>
          <w:sz w:val="24"/>
          <w:szCs w:val="24"/>
        </w:rPr>
        <w:t>piquant</w:t>
      </w:r>
      <w:r w:rsidRPr="002B33FA">
        <w:rPr>
          <w:rFonts w:ascii="Courier New" w:hAnsi="Courier New" w:cs="Courier New"/>
          <w:sz w:val="28"/>
          <w:szCs w:val="28"/>
        </w:rPr>
        <w:t xml:space="preserve"> et </w:t>
      </w:r>
      <w:r w:rsidRPr="003F5EF1">
        <w:rPr>
          <w:rFonts w:ascii="Times New Roman" w:hAnsi="Times New Roman" w:cs="Times New Roman"/>
          <w:i/>
          <w:sz w:val="24"/>
          <w:szCs w:val="24"/>
        </w:rPr>
        <w:t>humoristique</w:t>
      </w:r>
      <w:r w:rsidRPr="002B33FA">
        <w:rPr>
          <w:rFonts w:ascii="Courier New" w:hAnsi="Courier New" w:cs="Courier New"/>
          <w:sz w:val="28"/>
          <w:szCs w:val="28"/>
        </w:rPr>
        <w:t xml:space="preserve"> d'un des chapitres </w:t>
      </w:r>
    </w:p>
    <w:p w:rsidR="003F5EF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w:t>
      </w:r>
      <w:r w:rsidR="00A1550B">
        <w:rPr>
          <w:rFonts w:ascii="Courier New" w:hAnsi="Courier New" w:cs="Courier New"/>
          <w:sz w:val="28"/>
          <w:szCs w:val="28"/>
        </w:rPr>
        <w:t>SCHREBER</w:t>
      </w:r>
      <w:r w:rsidRPr="002B33FA">
        <w:rPr>
          <w:rFonts w:ascii="Courier New" w:hAnsi="Courier New" w:cs="Courier New"/>
          <w:sz w:val="28"/>
          <w:szCs w:val="28"/>
        </w:rPr>
        <w:t xml:space="preserve"> qui est celui où </w:t>
      </w:r>
      <w:r w:rsidR="00A1550B">
        <w:rPr>
          <w:rFonts w:ascii="Courier New" w:hAnsi="Courier New" w:cs="Courier New"/>
          <w:sz w:val="28"/>
          <w:szCs w:val="28"/>
        </w:rPr>
        <w:t>SCHREBER</w:t>
      </w:r>
      <w:r w:rsidRPr="002B33FA">
        <w:rPr>
          <w:rFonts w:ascii="Courier New" w:hAnsi="Courier New" w:cs="Courier New"/>
          <w:sz w:val="28"/>
          <w:szCs w:val="28"/>
        </w:rPr>
        <w:t xml:space="preserve"> nous dit</w:t>
      </w:r>
      <w:r w:rsidR="001124A3">
        <w:rPr>
          <w:rFonts w:ascii="Courier New" w:hAnsi="Courier New" w:cs="Courier New"/>
          <w:sz w:val="28"/>
          <w:szCs w:val="28"/>
        </w:rPr>
        <w:t xml:space="preserve"> </w:t>
      </w:r>
      <w:r w:rsidRPr="002B33FA">
        <w:rPr>
          <w:rFonts w:ascii="Courier New" w:hAnsi="Courier New" w:cs="Courier New"/>
          <w:sz w:val="28"/>
          <w:szCs w:val="28"/>
        </w:rPr>
        <w:t xml:space="preserve">: </w:t>
      </w:r>
    </w:p>
    <w:p w:rsidR="003F5EF1" w:rsidRDefault="003F5EF1" w:rsidP="00B73B85">
      <w:pPr>
        <w:pStyle w:val="Sansinterligne"/>
        <w:rPr>
          <w:rFonts w:ascii="Courier New" w:hAnsi="Courier New" w:cs="Courier New"/>
          <w:sz w:val="28"/>
          <w:szCs w:val="28"/>
        </w:rPr>
      </w:pPr>
    </w:p>
    <w:p w:rsidR="003F5EF1" w:rsidRDefault="00B73B85" w:rsidP="003F5EF1">
      <w:pPr>
        <w:pStyle w:val="Sansinterligne"/>
        <w:ind w:left="708"/>
        <w:rPr>
          <w:rFonts w:ascii="Courier New" w:hAnsi="Courier New" w:cs="Courier New"/>
          <w:sz w:val="28"/>
          <w:szCs w:val="28"/>
        </w:rPr>
      </w:pPr>
      <w:r w:rsidRPr="002B33FA">
        <w:rPr>
          <w:rFonts w:ascii="Courier New" w:hAnsi="Courier New" w:cs="Courier New"/>
          <w:sz w:val="28"/>
          <w:szCs w:val="28"/>
        </w:rPr>
        <w:t>«</w:t>
      </w:r>
      <w:r w:rsidR="001124A3">
        <w:rPr>
          <w:rFonts w:ascii="Courier New" w:hAnsi="Courier New" w:cs="Courier New"/>
          <w:sz w:val="28"/>
          <w:szCs w:val="28"/>
        </w:rPr>
        <w:t xml:space="preserve"> </w:t>
      </w:r>
      <w:r w:rsidRPr="003F5EF1">
        <w:rPr>
          <w:rFonts w:ascii="Times New Roman" w:hAnsi="Times New Roman" w:cs="Times New Roman"/>
          <w:i/>
        </w:rPr>
        <w:t>Je ne suis pas un paranoïaque. On nous le dit assez, le paranoïaque, c'est quelqu'un qui rapporte tout à lui, c'est quelqu'un dont l'égocentrisme est particulièrement envahissant</w:t>
      </w:r>
      <w:r w:rsidR="003F5EF1">
        <w:rPr>
          <w:rFonts w:ascii="Courier New" w:hAnsi="Courier New" w:cs="Courier New"/>
          <w:sz w:val="28"/>
          <w:szCs w:val="28"/>
        </w:rPr>
        <w:t>…</w:t>
      </w:r>
    </w:p>
    <w:p w:rsidR="003F5EF1" w:rsidRPr="00C9752A" w:rsidRDefault="00BA0949" w:rsidP="00BA0949">
      <w:pPr>
        <w:pStyle w:val="Sansinterligne"/>
        <w:ind w:firstLine="708"/>
        <w:rPr>
          <w:rFonts w:ascii="Courier New" w:hAnsi="Courier New" w:cs="Courier New"/>
          <w:sz w:val="24"/>
          <w:szCs w:val="24"/>
        </w:rPr>
      </w:pPr>
      <w:r w:rsidRPr="00C9752A">
        <w:rPr>
          <w:rFonts w:ascii="Courier New" w:hAnsi="Courier New" w:cs="Courier New"/>
          <w:sz w:val="24"/>
          <w:szCs w:val="24"/>
        </w:rPr>
        <w:t>(</w:t>
      </w:r>
      <w:r w:rsidR="00B73B85" w:rsidRPr="00C9752A">
        <w:rPr>
          <w:rFonts w:ascii="Courier New" w:hAnsi="Courier New" w:cs="Courier New"/>
          <w:sz w:val="24"/>
          <w:szCs w:val="24"/>
        </w:rPr>
        <w:t xml:space="preserve">car il a lu en particulier </w:t>
      </w:r>
      <w:r w:rsidR="00A1674C" w:rsidRPr="00C9752A">
        <w:rPr>
          <w:rFonts w:ascii="Courier New" w:hAnsi="Courier New" w:cs="Courier New"/>
          <w:sz w:val="24"/>
          <w:szCs w:val="24"/>
        </w:rPr>
        <w:t>KRÆPELIN</w:t>
      </w:r>
      <w:r w:rsidRPr="00C9752A">
        <w:rPr>
          <w:rFonts w:ascii="Courier New" w:hAnsi="Courier New" w:cs="Courier New"/>
          <w:sz w:val="24"/>
          <w:szCs w:val="24"/>
        </w:rPr>
        <w:t>)</w:t>
      </w:r>
    </w:p>
    <w:p w:rsidR="003F5EF1" w:rsidRDefault="003F5EF1" w:rsidP="003F5EF1">
      <w:pPr>
        <w:pStyle w:val="Sansinterligne"/>
        <w:ind w:left="708"/>
        <w:rPr>
          <w:rFonts w:ascii="Times New Roman" w:hAnsi="Times New Roman" w:cs="Times New Roman"/>
          <w:i/>
        </w:rPr>
      </w:pPr>
      <w:r>
        <w:rPr>
          <w:rFonts w:ascii="Courier New" w:hAnsi="Courier New" w:cs="Courier New"/>
          <w:sz w:val="28"/>
          <w:szCs w:val="28"/>
        </w:rPr>
        <w:t>…</w:t>
      </w:r>
      <w:r w:rsidRPr="003F5EF1">
        <w:rPr>
          <w:rFonts w:ascii="Times New Roman" w:hAnsi="Times New Roman" w:cs="Times New Roman"/>
          <w:i/>
        </w:rPr>
        <w:t>m</w:t>
      </w:r>
      <w:r w:rsidR="00B73B85" w:rsidRPr="003F5EF1">
        <w:rPr>
          <w:rFonts w:ascii="Times New Roman" w:hAnsi="Times New Roman" w:cs="Times New Roman"/>
          <w:i/>
        </w:rPr>
        <w:t>ais moi, c'est complètement différent, c'est l'Autre qui rapporte tout à moi</w:t>
      </w:r>
      <w:r>
        <w:rPr>
          <w:rFonts w:ascii="Times New Roman" w:hAnsi="Times New Roman" w:cs="Times New Roman"/>
          <w:i/>
        </w:rPr>
        <w:t xml:space="preserve"> </w:t>
      </w:r>
      <w:r w:rsidR="00B73B85" w:rsidRPr="003F5EF1">
        <w:rPr>
          <w:rFonts w:ascii="Times New Roman" w:hAnsi="Times New Roman" w:cs="Times New Roman"/>
          <w:i/>
        </w:rPr>
        <w:t>:</w:t>
      </w:r>
    </w:p>
    <w:p w:rsidR="003F5EF1" w:rsidRDefault="003F5EF1" w:rsidP="003F5EF1">
      <w:pPr>
        <w:pStyle w:val="Sansinterligne"/>
        <w:ind w:left="708"/>
        <w:rPr>
          <w:rFonts w:ascii="Courier New" w:hAnsi="Courier New" w:cs="Courier New"/>
          <w:sz w:val="28"/>
          <w:szCs w:val="28"/>
        </w:rPr>
      </w:pPr>
      <w:r>
        <w:rPr>
          <w:rFonts w:ascii="Times New Roman" w:hAnsi="Times New Roman" w:cs="Times New Roman"/>
          <w:i/>
        </w:rPr>
        <w:t xml:space="preserve">  </w:t>
      </w:r>
      <w:r w:rsidR="00B73B85" w:rsidRPr="003F5EF1">
        <w:rPr>
          <w:rFonts w:ascii="Times New Roman" w:hAnsi="Times New Roman" w:cs="Times New Roman"/>
          <w:i/>
        </w:rPr>
        <w:t xml:space="preserve"> tout ce qui se passe, il le rapporte à moi</w:t>
      </w:r>
      <w:r>
        <w:rPr>
          <w:rFonts w:ascii="Times New Roman" w:hAnsi="Times New Roman" w:cs="Times New Roman"/>
          <w:i/>
        </w:rPr>
        <w:t xml:space="preserve">.  </w:t>
      </w:r>
      <w:r w:rsidR="00B73B85" w:rsidRPr="002B33FA">
        <w:rPr>
          <w:rFonts w:ascii="Courier New" w:hAnsi="Courier New" w:cs="Courier New"/>
          <w:sz w:val="28"/>
          <w:szCs w:val="28"/>
        </w:rPr>
        <w:t xml:space="preserve">» </w:t>
      </w:r>
    </w:p>
    <w:p w:rsidR="003F5EF1" w:rsidRDefault="003F5EF1" w:rsidP="00B73B85">
      <w:pPr>
        <w:pStyle w:val="Sansinterligne"/>
        <w:rPr>
          <w:rFonts w:ascii="Courier New" w:hAnsi="Courier New" w:cs="Courier New"/>
          <w:sz w:val="28"/>
          <w:szCs w:val="28"/>
        </w:rPr>
      </w:pPr>
    </w:p>
    <w:p w:rsidR="003F5EF1" w:rsidRDefault="00B73B85" w:rsidP="00B73B85">
      <w:pPr>
        <w:pStyle w:val="Sansinterligne"/>
        <w:rPr>
          <w:rFonts w:ascii="Courier New" w:hAnsi="Courier New" w:cs="Courier New"/>
          <w:sz w:val="28"/>
          <w:szCs w:val="28"/>
        </w:rPr>
      </w:pPr>
      <w:r w:rsidRPr="00BA0949">
        <w:rPr>
          <w:rFonts w:ascii="Courier New" w:hAnsi="Courier New" w:cs="Courier New"/>
          <w:i/>
          <w:sz w:val="24"/>
          <w:szCs w:val="24"/>
        </w:rPr>
        <w:t xml:space="preserve">Il faut tout de même bien reconnaître </w:t>
      </w:r>
      <w:r w:rsidRPr="00BA0949">
        <w:rPr>
          <w:rFonts w:ascii="Times New Roman" w:hAnsi="Times New Roman" w:cs="Times New Roman"/>
          <w:i/>
          <w:sz w:val="24"/>
          <w:szCs w:val="24"/>
        </w:rPr>
        <w:t>qu'il n'a pas l'air fin</w:t>
      </w:r>
      <w:r w:rsidRPr="00BA0949">
        <w:rPr>
          <w:rFonts w:ascii="Courier New" w:hAnsi="Courier New" w:cs="Courier New"/>
          <w:i/>
          <w:sz w:val="24"/>
          <w:szCs w:val="24"/>
        </w:rPr>
        <w:t xml:space="preserve"> en disant</w:t>
      </w:r>
      <w:r w:rsidR="003F5EF1">
        <w:rPr>
          <w:rFonts w:ascii="Courier New" w:hAnsi="Courier New" w:cs="Courier New"/>
          <w:sz w:val="28"/>
          <w:szCs w:val="28"/>
        </w:rPr>
        <w:t>…</w:t>
      </w:r>
      <w:r w:rsidRPr="002B33FA">
        <w:rPr>
          <w:rFonts w:ascii="Courier New" w:hAnsi="Courier New" w:cs="Courier New"/>
          <w:sz w:val="28"/>
          <w:szCs w:val="28"/>
        </w:rPr>
        <w:t xml:space="preserve"> </w:t>
      </w:r>
    </w:p>
    <w:p w:rsidR="003F5EF1" w:rsidRDefault="00B73B85" w:rsidP="003F5EF1">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la voilà bien cette méconnaissance foncière </w:t>
      </w:r>
    </w:p>
    <w:p w:rsidR="00B73B85" w:rsidRPr="002B33FA" w:rsidRDefault="003F5EF1"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que la structure est différente car il y a un Autre et que ceci est </w:t>
      </w:r>
      <w:r w:rsidR="00B73B85" w:rsidRPr="00BA0949">
        <w:rPr>
          <w:rFonts w:ascii="Times New Roman" w:hAnsi="Times New Roman" w:cs="Times New Roman"/>
          <w:i/>
          <w:sz w:val="24"/>
          <w:szCs w:val="24"/>
        </w:rPr>
        <w:t>décisif, structurel, dans la structuration du cas</w:t>
      </w:r>
      <w:r w:rsidR="00B73B85"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3F5EF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Alors, il s'agirait de savoir</w:t>
      </w:r>
      <w:r w:rsidR="003F5EF1">
        <w:rPr>
          <w:rFonts w:ascii="Courier New" w:hAnsi="Courier New" w:cs="Courier New"/>
          <w:sz w:val="28"/>
          <w:szCs w:val="28"/>
        </w:rPr>
        <w:t>…</w:t>
      </w:r>
      <w:r w:rsidRPr="002B33FA">
        <w:rPr>
          <w:rFonts w:ascii="Courier New" w:hAnsi="Courier New" w:cs="Courier New"/>
          <w:sz w:val="28"/>
          <w:szCs w:val="28"/>
        </w:rPr>
        <w:t xml:space="preserve"> </w:t>
      </w:r>
    </w:p>
    <w:p w:rsidR="003F5EF1" w:rsidRDefault="00B73B85" w:rsidP="003F5EF1">
      <w:pPr>
        <w:pStyle w:val="Sansinterligne"/>
        <w:ind w:left="708"/>
        <w:rPr>
          <w:rFonts w:ascii="Courier New" w:hAnsi="Courier New" w:cs="Courier New"/>
          <w:sz w:val="28"/>
          <w:szCs w:val="28"/>
        </w:rPr>
      </w:pPr>
      <w:r w:rsidRPr="002B33FA">
        <w:rPr>
          <w:rFonts w:ascii="Courier New" w:hAnsi="Courier New" w:cs="Courier New"/>
          <w:sz w:val="28"/>
          <w:szCs w:val="28"/>
        </w:rPr>
        <w:t xml:space="preserve">avant de parler de l'Autre comme de ce quelque chose qui se place ou ne se place pas à une certaine distance, </w:t>
      </w:r>
      <w:r w:rsidR="003F5EF1">
        <w:rPr>
          <w:rFonts w:ascii="Courier New" w:hAnsi="Courier New" w:cs="Courier New"/>
          <w:sz w:val="28"/>
          <w:szCs w:val="28"/>
        </w:rPr>
        <w:t xml:space="preserve">que </w:t>
      </w:r>
      <w:r w:rsidRPr="002B33FA">
        <w:rPr>
          <w:rFonts w:ascii="Courier New" w:hAnsi="Courier New" w:cs="Courier New"/>
          <w:sz w:val="28"/>
          <w:szCs w:val="28"/>
        </w:rPr>
        <w:t xml:space="preserve">nous sommes capables ou non d'embrasser, d'éteindre, voire de consommer, </w:t>
      </w:r>
    </w:p>
    <w:p w:rsidR="003F5EF1" w:rsidRDefault="00B73B85" w:rsidP="003F5EF1">
      <w:pPr>
        <w:pStyle w:val="Sansinterligne"/>
        <w:ind w:left="708"/>
        <w:rPr>
          <w:rFonts w:ascii="Courier New" w:hAnsi="Courier New" w:cs="Courier New"/>
          <w:sz w:val="28"/>
          <w:szCs w:val="28"/>
        </w:rPr>
      </w:pPr>
      <w:r w:rsidRPr="002B33FA">
        <w:rPr>
          <w:rFonts w:ascii="Courier New" w:hAnsi="Courier New" w:cs="Courier New"/>
          <w:sz w:val="28"/>
          <w:szCs w:val="28"/>
        </w:rPr>
        <w:t>à doses plus ou moins rapides, comme il se fait de plus en plus couramment dans l'analyse</w:t>
      </w:r>
    </w:p>
    <w:p w:rsidR="003F5EF1" w:rsidRDefault="003F5EF1"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il s'agit de savoir si </w:t>
      </w:r>
      <w:r w:rsidR="00B73B85" w:rsidRPr="00BA0949">
        <w:rPr>
          <w:rFonts w:ascii="Times New Roman" w:hAnsi="Times New Roman" w:cs="Times New Roman"/>
          <w:i/>
          <w:sz w:val="24"/>
          <w:szCs w:val="24"/>
        </w:rPr>
        <w:t>la phénoménologie même des choses</w:t>
      </w:r>
      <w:r w:rsidR="00B73B85" w:rsidRPr="002B33FA">
        <w:rPr>
          <w:rFonts w:ascii="Courier New" w:hAnsi="Courier New" w:cs="Courier New"/>
          <w:sz w:val="28"/>
          <w:szCs w:val="28"/>
        </w:rPr>
        <w:t xml:space="preserve">, telles qu'elles se présentent à nous dans notre expérience et ailleurs, </w:t>
      </w:r>
      <w:r w:rsidR="00B73B85" w:rsidRPr="00BA0949">
        <w:rPr>
          <w:rFonts w:ascii="Times New Roman" w:hAnsi="Times New Roman" w:cs="Times New Roman"/>
          <w:i/>
          <w:sz w:val="24"/>
          <w:szCs w:val="24"/>
        </w:rPr>
        <w:t>ne mérite pas de poser la question tout différemment</w:t>
      </w:r>
      <w:r w:rsidR="00B73B85" w:rsidRPr="002B33FA">
        <w:rPr>
          <w:rFonts w:ascii="Courier New" w:hAnsi="Courier New" w:cs="Courier New"/>
          <w:sz w:val="28"/>
          <w:szCs w:val="28"/>
        </w:rPr>
        <w:t xml:space="preserve">. </w:t>
      </w:r>
    </w:p>
    <w:p w:rsidR="003F5EF1" w:rsidRDefault="003F5EF1" w:rsidP="00B73B85">
      <w:pPr>
        <w:pStyle w:val="Sansinterligne"/>
        <w:rPr>
          <w:rFonts w:ascii="Courier New" w:hAnsi="Courier New" w:cs="Courier New"/>
          <w:sz w:val="28"/>
          <w:szCs w:val="28"/>
        </w:rPr>
      </w:pPr>
    </w:p>
    <w:p w:rsidR="003F5EF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bien cela que je suis en train de vous dire quand je dis que </w:t>
      </w:r>
      <w:r w:rsidRPr="00C9752A">
        <w:rPr>
          <w:rFonts w:ascii="Times New Roman" w:hAnsi="Times New Roman" w:cs="Times New Roman"/>
          <w:i/>
          <w:color w:val="0000CC"/>
          <w:sz w:val="24"/>
          <w:szCs w:val="24"/>
        </w:rPr>
        <w:t>l'Autre doit être d'abord</w:t>
      </w:r>
      <w:r w:rsidR="003F5EF1">
        <w:rPr>
          <w:rFonts w:ascii="Courier New" w:hAnsi="Courier New" w:cs="Courier New"/>
          <w:sz w:val="28"/>
          <w:szCs w:val="28"/>
        </w:rPr>
        <w:t>…</w:t>
      </w:r>
    </w:p>
    <w:p w:rsidR="003F5EF1" w:rsidRPr="00BA0949" w:rsidRDefault="00B73B85" w:rsidP="003F5EF1">
      <w:pPr>
        <w:pStyle w:val="Sansinterligne"/>
        <w:ind w:left="708"/>
        <w:rPr>
          <w:rFonts w:ascii="Courier New" w:hAnsi="Courier New" w:cs="Courier New"/>
          <w:i/>
          <w:sz w:val="24"/>
          <w:szCs w:val="24"/>
        </w:rPr>
      </w:pPr>
      <w:r w:rsidRPr="00BA0949">
        <w:rPr>
          <w:rFonts w:ascii="Courier New" w:hAnsi="Courier New" w:cs="Courier New"/>
          <w:i/>
          <w:sz w:val="24"/>
          <w:szCs w:val="24"/>
        </w:rPr>
        <w:t>avant de voir comment il va être plus ou moins réalisé</w:t>
      </w:r>
    </w:p>
    <w:p w:rsidR="003F5EF1" w:rsidRDefault="003F5EF1" w:rsidP="00B73B85">
      <w:pPr>
        <w:pStyle w:val="Sansinterligne"/>
        <w:rPr>
          <w:rFonts w:ascii="Courier New" w:hAnsi="Courier New" w:cs="Courier New"/>
          <w:sz w:val="28"/>
          <w:szCs w:val="28"/>
        </w:rPr>
      </w:pPr>
      <w:r>
        <w:rPr>
          <w:rFonts w:ascii="Courier New" w:hAnsi="Courier New" w:cs="Courier New"/>
          <w:sz w:val="28"/>
          <w:szCs w:val="28"/>
        </w:rPr>
        <w:t>…</w:t>
      </w:r>
      <w:r w:rsidR="00B73B85" w:rsidRPr="00BA0949">
        <w:rPr>
          <w:rFonts w:ascii="Times New Roman" w:hAnsi="Times New Roman" w:cs="Times New Roman"/>
          <w:i/>
          <w:sz w:val="24"/>
          <w:szCs w:val="24"/>
        </w:rPr>
        <w:t xml:space="preserve">comme un lieu, comme </w:t>
      </w:r>
      <w:r w:rsidR="00B73B85" w:rsidRPr="00BA0949">
        <w:rPr>
          <w:rFonts w:ascii="Times New Roman" w:hAnsi="Times New Roman" w:cs="Times New Roman"/>
          <w:i/>
          <w:color w:val="0000CC"/>
          <w:sz w:val="24"/>
          <w:szCs w:val="24"/>
        </w:rPr>
        <w:t>un lieu où la parole se constitue</w:t>
      </w:r>
      <w:r w:rsidR="00B73B85" w:rsidRPr="002B33FA">
        <w:rPr>
          <w:rFonts w:ascii="Courier New" w:hAnsi="Courier New" w:cs="Courier New"/>
          <w:sz w:val="28"/>
          <w:szCs w:val="28"/>
        </w:rPr>
        <w:t>. Et</w:t>
      </w:r>
      <w:r>
        <w:rPr>
          <w:rFonts w:ascii="Courier New" w:hAnsi="Courier New" w:cs="Courier New"/>
          <w:sz w:val="28"/>
          <w:szCs w:val="28"/>
        </w:rPr>
        <w:t xml:space="preserve"> </w:t>
      </w:r>
      <w:r w:rsidR="00B73B85" w:rsidRPr="002B33FA">
        <w:rPr>
          <w:rFonts w:ascii="Courier New" w:hAnsi="Courier New" w:cs="Courier New"/>
          <w:sz w:val="28"/>
          <w:szCs w:val="28"/>
        </w:rPr>
        <w:t xml:space="preserve">pourquoi pas ? </w:t>
      </w:r>
    </w:p>
    <w:p w:rsidR="003F5EF1" w:rsidRDefault="003F5EF1" w:rsidP="00B73B85">
      <w:pPr>
        <w:pStyle w:val="Sansinterligne"/>
        <w:rPr>
          <w:rFonts w:ascii="Courier New" w:hAnsi="Courier New" w:cs="Courier New"/>
          <w:sz w:val="28"/>
          <w:szCs w:val="28"/>
        </w:rPr>
      </w:pPr>
    </w:p>
    <w:p w:rsidR="00BA094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Puisque aujourd’hui nous nous intéressons aux personnes, elles doivent venir</w:t>
      </w:r>
      <w:r w:rsidR="004D5BA3">
        <w:rPr>
          <w:rFonts w:ascii="Courier New" w:hAnsi="Courier New" w:cs="Courier New"/>
          <w:sz w:val="28"/>
          <w:szCs w:val="28"/>
        </w:rPr>
        <w:t xml:space="preserve"> de</w:t>
      </w:r>
      <w:r w:rsidRPr="002B33FA">
        <w:rPr>
          <w:rFonts w:ascii="Courier New" w:hAnsi="Courier New" w:cs="Courier New"/>
          <w:sz w:val="28"/>
          <w:szCs w:val="28"/>
        </w:rPr>
        <w:t xml:space="preserve"> quelque part. </w:t>
      </w:r>
      <w:r w:rsidR="003F5EF1">
        <w:rPr>
          <w:rFonts w:ascii="Courier New" w:hAnsi="Courier New" w:cs="Courier New"/>
          <w:sz w:val="28"/>
          <w:szCs w:val="28"/>
        </w:rPr>
        <w:t xml:space="preserve">                     </w:t>
      </w:r>
      <w:r w:rsidRPr="002B33FA">
        <w:rPr>
          <w:rFonts w:ascii="Courier New" w:hAnsi="Courier New" w:cs="Courier New"/>
          <w:sz w:val="28"/>
          <w:szCs w:val="28"/>
        </w:rPr>
        <w:t xml:space="preserve">Mais elles viendront d'abord d'une </w:t>
      </w:r>
      <w:r w:rsidRPr="00BA0949">
        <w:rPr>
          <w:rFonts w:ascii="Times New Roman" w:hAnsi="Times New Roman" w:cs="Times New Roman"/>
          <w:i/>
          <w:sz w:val="24"/>
          <w:szCs w:val="24"/>
        </w:rPr>
        <w:t>façon</w:t>
      </w:r>
      <w:r w:rsidRPr="002B33FA">
        <w:rPr>
          <w:rFonts w:ascii="Courier New" w:hAnsi="Courier New" w:cs="Courier New"/>
          <w:sz w:val="28"/>
          <w:szCs w:val="28"/>
        </w:rPr>
        <w:t xml:space="preserve"> signifiante, entendez bien, formelle, </w:t>
      </w:r>
      <w:r w:rsidRPr="00BA0949">
        <w:rPr>
          <w:rFonts w:ascii="Times New Roman" w:hAnsi="Times New Roman" w:cs="Times New Roman"/>
          <w:i/>
          <w:color w:val="0000CC"/>
          <w:sz w:val="24"/>
          <w:szCs w:val="24"/>
        </w:rPr>
        <w:t>où la parole se constitue</w:t>
      </w:r>
      <w:r w:rsidRPr="002B33FA">
        <w:rPr>
          <w:rFonts w:ascii="Courier New" w:hAnsi="Courier New" w:cs="Courier New"/>
          <w:sz w:val="28"/>
          <w:szCs w:val="28"/>
        </w:rPr>
        <w:t xml:space="preserve"> pour nous</w:t>
      </w:r>
      <w:r w:rsidR="00BA0949">
        <w:rPr>
          <w:rFonts w:ascii="Courier New" w:hAnsi="Courier New" w:cs="Courier New"/>
          <w:sz w:val="28"/>
          <w:szCs w:val="28"/>
        </w:rPr>
        <w:t>,</w:t>
      </w:r>
    </w:p>
    <w:p w:rsidR="00BA094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d'un « </w:t>
      </w:r>
      <w:r w:rsidRPr="00BA0949">
        <w:rPr>
          <w:rFonts w:ascii="Times New Roman" w:hAnsi="Times New Roman" w:cs="Times New Roman"/>
          <w:i/>
          <w:sz w:val="24"/>
          <w:szCs w:val="24"/>
        </w:rPr>
        <w:t>je</w:t>
      </w:r>
      <w:r w:rsidRPr="002B33FA">
        <w:rPr>
          <w:rFonts w:ascii="Courier New" w:hAnsi="Courier New" w:cs="Courier New"/>
          <w:sz w:val="28"/>
          <w:szCs w:val="28"/>
        </w:rPr>
        <w:t xml:space="preserve"> »</w:t>
      </w:r>
      <w:r w:rsidR="00BA0949">
        <w:rPr>
          <w:rFonts w:ascii="Courier New" w:hAnsi="Courier New" w:cs="Courier New"/>
          <w:sz w:val="28"/>
          <w:szCs w:val="28"/>
        </w:rPr>
        <w:t xml:space="preserve"> et d'un « </w:t>
      </w:r>
      <w:r w:rsidR="00BA0949" w:rsidRPr="00BA0949">
        <w:rPr>
          <w:rFonts w:ascii="Times New Roman" w:hAnsi="Times New Roman" w:cs="Times New Roman"/>
          <w:i/>
          <w:sz w:val="24"/>
          <w:szCs w:val="24"/>
        </w:rPr>
        <w:t>tu</w:t>
      </w:r>
      <w:r w:rsidR="00BA0949">
        <w:rPr>
          <w:rFonts w:ascii="Courier New" w:hAnsi="Courier New" w:cs="Courier New"/>
          <w:sz w:val="28"/>
          <w:szCs w:val="28"/>
        </w:rPr>
        <w:t xml:space="preserve"> »…</w:t>
      </w:r>
      <w:r w:rsidRPr="002B33FA">
        <w:rPr>
          <w:rFonts w:ascii="Courier New" w:hAnsi="Courier New" w:cs="Courier New"/>
          <w:sz w:val="28"/>
          <w:szCs w:val="28"/>
        </w:rPr>
        <w:t xml:space="preserve"> </w:t>
      </w:r>
    </w:p>
    <w:p w:rsidR="00BA0949" w:rsidRDefault="00B73B85" w:rsidP="00BA0949">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ces deux semblables dont il peut </w:t>
      </w:r>
    </w:p>
    <w:p w:rsidR="00BA0949" w:rsidRDefault="00B73B85" w:rsidP="00BA0949">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ou dont il ne peut pas s'agir </w:t>
      </w:r>
    </w:p>
    <w:p w:rsidR="00BA0949" w:rsidRDefault="00C9752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qu'elle transforme en leur donnant </w:t>
      </w:r>
      <w:r w:rsidR="00B73B85" w:rsidRPr="00BA0949">
        <w:rPr>
          <w:rFonts w:ascii="Times New Roman" w:hAnsi="Times New Roman" w:cs="Times New Roman"/>
          <w:i/>
          <w:sz w:val="24"/>
          <w:szCs w:val="24"/>
        </w:rPr>
        <w:t xml:space="preserve">une certaine </w:t>
      </w:r>
      <w:r w:rsidR="00BA0949">
        <w:rPr>
          <w:rFonts w:ascii="Times New Roman" w:hAnsi="Times New Roman" w:cs="Times New Roman"/>
          <w:i/>
          <w:sz w:val="24"/>
          <w:szCs w:val="24"/>
        </w:rPr>
        <w:t>distance</w:t>
      </w:r>
      <w:r w:rsidR="00B73B85" w:rsidRPr="002B33FA">
        <w:rPr>
          <w:rFonts w:ascii="Courier New" w:hAnsi="Courier New" w:cs="Courier New"/>
          <w:sz w:val="28"/>
          <w:szCs w:val="28"/>
        </w:rPr>
        <w:t xml:space="preserve">, </w:t>
      </w:r>
    </w:p>
    <w:p w:rsidR="00BA094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sans aucun doute, </w:t>
      </w:r>
      <w:r w:rsidRPr="00BA0949">
        <w:rPr>
          <w:rFonts w:ascii="Times New Roman" w:hAnsi="Times New Roman" w:cs="Times New Roman"/>
          <w:i/>
          <w:sz w:val="24"/>
          <w:szCs w:val="24"/>
        </w:rPr>
        <w:t>un certain juste rapport</w:t>
      </w:r>
      <w:r w:rsidR="00BA0949">
        <w:rPr>
          <w:rFonts w:ascii="Courier New" w:hAnsi="Courier New" w:cs="Courier New"/>
          <w:sz w:val="28"/>
          <w:szCs w:val="28"/>
        </w:rPr>
        <w:t>, m</w:t>
      </w:r>
      <w:r w:rsidRPr="002B33FA">
        <w:rPr>
          <w:rFonts w:ascii="Courier New" w:hAnsi="Courier New" w:cs="Courier New"/>
          <w:sz w:val="28"/>
          <w:szCs w:val="28"/>
        </w:rPr>
        <w:t>ais</w:t>
      </w:r>
      <w:r w:rsidR="00BA0949">
        <w:rPr>
          <w:rFonts w:ascii="Courier New" w:hAnsi="Courier New" w:cs="Courier New"/>
          <w:sz w:val="28"/>
          <w:szCs w:val="28"/>
        </w:rPr>
        <w:t>…</w:t>
      </w:r>
      <w:r w:rsidRPr="002B33FA">
        <w:rPr>
          <w:rFonts w:ascii="Courier New" w:hAnsi="Courier New" w:cs="Courier New"/>
          <w:sz w:val="28"/>
          <w:szCs w:val="28"/>
        </w:rPr>
        <w:t xml:space="preserve"> </w:t>
      </w:r>
    </w:p>
    <w:p w:rsidR="00BA0949" w:rsidRDefault="00BA0949" w:rsidP="00BA0949">
      <w:pPr>
        <w:pStyle w:val="Sansinterligne"/>
        <w:ind w:firstLine="708"/>
        <w:rPr>
          <w:rFonts w:ascii="Courier New" w:hAnsi="Courier New" w:cs="Courier New"/>
          <w:sz w:val="28"/>
          <w:szCs w:val="28"/>
        </w:rPr>
      </w:pPr>
      <w:r>
        <w:rPr>
          <w:rFonts w:ascii="Courier New" w:hAnsi="Courier New" w:cs="Courier New"/>
          <w:sz w:val="28"/>
          <w:szCs w:val="28"/>
        </w:rPr>
        <w:t xml:space="preserve">et </w:t>
      </w:r>
      <w:r w:rsidR="00B73B85" w:rsidRPr="002B33FA">
        <w:rPr>
          <w:rFonts w:ascii="Courier New" w:hAnsi="Courier New" w:cs="Courier New"/>
          <w:sz w:val="28"/>
          <w:szCs w:val="28"/>
        </w:rPr>
        <w:t xml:space="preserve">c'est là ce sur quoi je veux insister </w:t>
      </w:r>
      <w:r>
        <w:rPr>
          <w:rFonts w:ascii="Courier New" w:hAnsi="Courier New" w:cs="Courier New"/>
          <w:sz w:val="28"/>
          <w:szCs w:val="28"/>
        </w:rPr>
        <w:t xml:space="preserve">                                  …</w:t>
      </w:r>
      <w:r w:rsidR="00B73B85" w:rsidRPr="002B33FA">
        <w:rPr>
          <w:rFonts w:ascii="Courier New" w:hAnsi="Courier New" w:cs="Courier New"/>
          <w:sz w:val="28"/>
          <w:szCs w:val="28"/>
        </w:rPr>
        <w:t xml:space="preserve">une distance qui n'est pas symétrique et un rapport qui n'est pas réciproque. </w:t>
      </w:r>
    </w:p>
    <w:p w:rsidR="00BA0949" w:rsidRDefault="00BA0949" w:rsidP="00B73B85">
      <w:pPr>
        <w:pStyle w:val="Sansinterligne"/>
        <w:rPr>
          <w:rFonts w:ascii="Courier New" w:hAnsi="Courier New" w:cs="Courier New"/>
          <w:sz w:val="28"/>
          <w:szCs w:val="28"/>
        </w:rPr>
      </w:pP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 </w:t>
      </w:r>
      <w:r w:rsidRPr="00BA0949">
        <w:rPr>
          <w:rFonts w:ascii="Times New Roman" w:hAnsi="Times New Roman" w:cs="Times New Roman"/>
          <w:i/>
          <w:sz w:val="24"/>
          <w:szCs w:val="24"/>
        </w:rPr>
        <w:t>je</w:t>
      </w:r>
      <w:r w:rsidRPr="002B33FA">
        <w:rPr>
          <w:rFonts w:ascii="Courier New" w:hAnsi="Courier New" w:cs="Courier New"/>
          <w:sz w:val="28"/>
          <w:szCs w:val="28"/>
        </w:rPr>
        <w:t xml:space="preserve"> », vous allez le voir n'est jamais là où il apparaît, sous la forme d'un signifiant particulier. Le « </w:t>
      </w:r>
      <w:r w:rsidR="00BA0949" w:rsidRPr="00BA0949">
        <w:rPr>
          <w:rFonts w:ascii="Times New Roman" w:hAnsi="Times New Roman" w:cs="Times New Roman"/>
          <w:i/>
          <w:sz w:val="24"/>
          <w:szCs w:val="24"/>
        </w:rPr>
        <w:t>je</w:t>
      </w:r>
      <w:r w:rsidRPr="002B33FA">
        <w:rPr>
          <w:rFonts w:ascii="Courier New" w:hAnsi="Courier New" w:cs="Courier New"/>
          <w:sz w:val="28"/>
          <w:szCs w:val="28"/>
        </w:rPr>
        <w:t xml:space="preserve"> » </w:t>
      </w:r>
      <w:proofErr w:type="gramStart"/>
      <w:r w:rsidRPr="002B33FA">
        <w:rPr>
          <w:rFonts w:ascii="Courier New" w:hAnsi="Courier New" w:cs="Courier New"/>
          <w:sz w:val="28"/>
          <w:szCs w:val="28"/>
        </w:rPr>
        <w:t>est</w:t>
      </w:r>
      <w:proofErr w:type="gramEnd"/>
      <w:r w:rsidRPr="002B33FA">
        <w:rPr>
          <w:rFonts w:ascii="Courier New" w:hAnsi="Courier New" w:cs="Courier New"/>
          <w:sz w:val="28"/>
          <w:szCs w:val="28"/>
        </w:rPr>
        <w:t xml:space="preserve"> toujours là, au titre de présence soutenant l'ensemble du discours, au style direct </w:t>
      </w: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au style indirect. </w:t>
      </w:r>
    </w:p>
    <w:p w:rsidR="00DD1F0A" w:rsidRDefault="00DD1F0A" w:rsidP="00B73B85">
      <w:pPr>
        <w:pStyle w:val="Sansinterligne"/>
        <w:rPr>
          <w:rFonts w:ascii="Courier New" w:hAnsi="Courier New" w:cs="Courier New"/>
          <w:sz w:val="28"/>
          <w:szCs w:val="28"/>
        </w:rPr>
      </w:pPr>
    </w:p>
    <w:p w:rsidR="00160CA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 </w:t>
      </w:r>
      <w:r w:rsidR="00BA0949" w:rsidRPr="00BA0949">
        <w:rPr>
          <w:rFonts w:ascii="Times New Roman" w:hAnsi="Times New Roman" w:cs="Times New Roman"/>
          <w:i/>
          <w:sz w:val="24"/>
          <w:szCs w:val="24"/>
        </w:rPr>
        <w:t>je</w:t>
      </w:r>
      <w:r w:rsidRPr="002B33FA">
        <w:rPr>
          <w:rFonts w:ascii="Courier New" w:hAnsi="Courier New" w:cs="Courier New"/>
          <w:sz w:val="28"/>
          <w:szCs w:val="28"/>
        </w:rPr>
        <w:t xml:space="preserve"> » </w:t>
      </w:r>
      <w:proofErr w:type="gramStart"/>
      <w:r w:rsidRPr="002B33FA">
        <w:rPr>
          <w:rFonts w:ascii="Courier New" w:hAnsi="Courier New" w:cs="Courier New"/>
          <w:sz w:val="28"/>
          <w:szCs w:val="28"/>
        </w:rPr>
        <w:t>est</w:t>
      </w:r>
      <w:proofErr w:type="gramEnd"/>
      <w:r w:rsidRPr="002B33FA">
        <w:rPr>
          <w:rFonts w:ascii="Courier New" w:hAnsi="Courier New" w:cs="Courier New"/>
          <w:sz w:val="28"/>
          <w:szCs w:val="28"/>
        </w:rPr>
        <w:t xml:space="preserve"> le « </w:t>
      </w:r>
      <w:r w:rsidR="00BA0949" w:rsidRPr="00BA0949">
        <w:rPr>
          <w:rFonts w:ascii="Times New Roman" w:hAnsi="Times New Roman" w:cs="Times New Roman"/>
          <w:i/>
          <w:sz w:val="24"/>
          <w:szCs w:val="24"/>
        </w:rPr>
        <w:t>je</w:t>
      </w:r>
      <w:r w:rsidRPr="002B33FA">
        <w:rPr>
          <w:rFonts w:ascii="Courier New" w:hAnsi="Courier New" w:cs="Courier New"/>
          <w:sz w:val="28"/>
          <w:szCs w:val="28"/>
        </w:rPr>
        <w:t xml:space="preserve"> » de celui </w:t>
      </w:r>
      <w:r w:rsidRPr="00DD1F0A">
        <w:rPr>
          <w:rFonts w:ascii="Courier New" w:hAnsi="Courier New" w:cs="Courier New"/>
          <w:i/>
          <w:sz w:val="24"/>
          <w:szCs w:val="24"/>
        </w:rPr>
        <w:t>qui prononce le discours</w:t>
      </w:r>
      <w:r w:rsidRPr="002B33FA">
        <w:rPr>
          <w:rFonts w:ascii="Courier New" w:hAnsi="Courier New" w:cs="Courier New"/>
          <w:sz w:val="28"/>
          <w:szCs w:val="28"/>
        </w:rPr>
        <w:t xml:space="preserve">. </w:t>
      </w:r>
      <w:r w:rsidRPr="00160CA2">
        <w:rPr>
          <w:rFonts w:ascii="Times New Roman" w:hAnsi="Times New Roman" w:cs="Times New Roman"/>
          <w:i/>
          <w:sz w:val="24"/>
          <w:szCs w:val="24"/>
        </w:rPr>
        <w:t>Tout ce qui se dit</w:t>
      </w:r>
      <w:r w:rsidRPr="002B33FA">
        <w:rPr>
          <w:rFonts w:ascii="Courier New" w:hAnsi="Courier New" w:cs="Courier New"/>
          <w:sz w:val="28"/>
          <w:szCs w:val="28"/>
        </w:rPr>
        <w:t xml:space="preserve"> a</w:t>
      </w:r>
      <w:r w:rsidR="00DD1F0A">
        <w:rPr>
          <w:rFonts w:ascii="Courier New" w:hAnsi="Courier New" w:cs="Courier New"/>
          <w:sz w:val="28"/>
          <w:szCs w:val="28"/>
        </w:rPr>
        <w:t>,</w:t>
      </w:r>
      <w:r w:rsidRPr="002B33FA">
        <w:rPr>
          <w:rFonts w:ascii="Courier New" w:hAnsi="Courier New" w:cs="Courier New"/>
          <w:sz w:val="28"/>
          <w:szCs w:val="28"/>
        </w:rPr>
        <w:t xml:space="preserve"> sous soi</w:t>
      </w:r>
      <w:r w:rsidR="00DD1F0A">
        <w:rPr>
          <w:rFonts w:ascii="Courier New" w:hAnsi="Courier New" w:cs="Courier New"/>
          <w:sz w:val="28"/>
          <w:szCs w:val="28"/>
        </w:rPr>
        <w:t>,</w:t>
      </w:r>
      <w:r w:rsidRPr="002B33FA">
        <w:rPr>
          <w:rFonts w:ascii="Courier New" w:hAnsi="Courier New" w:cs="Courier New"/>
          <w:sz w:val="28"/>
          <w:szCs w:val="28"/>
        </w:rPr>
        <w:t xml:space="preserve"> un « </w:t>
      </w:r>
      <w:r w:rsidR="00BA0949" w:rsidRPr="00BA0949">
        <w:rPr>
          <w:rFonts w:ascii="Times New Roman" w:hAnsi="Times New Roman" w:cs="Times New Roman"/>
          <w:i/>
          <w:sz w:val="24"/>
          <w:szCs w:val="24"/>
        </w:rPr>
        <w:t>je</w:t>
      </w:r>
      <w:r w:rsidRPr="002B33FA">
        <w:rPr>
          <w:rFonts w:ascii="Courier New" w:hAnsi="Courier New" w:cs="Courier New"/>
          <w:sz w:val="28"/>
          <w:szCs w:val="28"/>
        </w:rPr>
        <w:t xml:space="preserve"> » qui le prononce. C'est à l'intérieur de cette énonciation </w:t>
      </w: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le « </w:t>
      </w:r>
      <w:r w:rsidRPr="00BA0949">
        <w:rPr>
          <w:rFonts w:ascii="Times New Roman" w:hAnsi="Times New Roman" w:cs="Times New Roman"/>
          <w:i/>
          <w:sz w:val="24"/>
          <w:szCs w:val="24"/>
        </w:rPr>
        <w:t>tu</w:t>
      </w:r>
      <w:r w:rsidRPr="002B33FA">
        <w:rPr>
          <w:rFonts w:ascii="Courier New" w:hAnsi="Courier New" w:cs="Courier New"/>
          <w:sz w:val="28"/>
          <w:szCs w:val="28"/>
        </w:rPr>
        <w:t xml:space="preserve"> » apparaît. </w:t>
      </w:r>
    </w:p>
    <w:p w:rsidR="00DD1F0A" w:rsidRDefault="00DD1F0A"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sont des vérités premières, je dirais presque qu'elles sont tellement premières que vous risquez </w:t>
      </w: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les chercher plus loin que le bout de votre nez. Il n'y a rien de plus à entendre que ce que je viens de faire remarquer. </w:t>
      </w:r>
    </w:p>
    <w:p w:rsidR="00DD1F0A" w:rsidRDefault="00DD1F0A"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déjà le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soit à l'intérieur du discours, c'est une chose tout à fait évidente. Il n'y a jamais eu de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ailleurs que là où on dit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w:t>
      </w:r>
    </w:p>
    <w:p w:rsidR="00DD1F0A" w:rsidRDefault="00DD1F0A"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Pour commencer, c'est là que nous avons à le trouver, vraiment comme une chose qui est cette </w:t>
      </w:r>
      <w:r w:rsidRPr="00DD1F0A">
        <w:rPr>
          <w:rFonts w:ascii="Times New Roman" w:hAnsi="Times New Roman" w:cs="Times New Roman"/>
          <w:i/>
          <w:sz w:val="24"/>
          <w:szCs w:val="24"/>
        </w:rPr>
        <w:t>vocalise</w:t>
      </w:r>
      <w:r w:rsidR="00DD1F0A">
        <w:rPr>
          <w:rFonts w:ascii="Courier New" w:hAnsi="Courier New" w:cs="Courier New"/>
          <w:sz w:val="28"/>
          <w:szCs w:val="28"/>
        </w:rPr>
        <w:t xml:space="preserve"> : </w:t>
      </w:r>
      <w:r w:rsidRPr="002B33FA">
        <w:rPr>
          <w:rFonts w:ascii="Courier New" w:hAnsi="Courier New" w:cs="Courier New"/>
          <w:sz w:val="28"/>
          <w:szCs w:val="28"/>
        </w:rPr>
        <w:t xml:space="preserve">«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Partons de là. </w:t>
      </w:r>
    </w:p>
    <w:p w:rsidR="00DD1F0A" w:rsidRDefault="00DD1F0A"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Quant au «</w:t>
      </w:r>
      <w:r w:rsidR="00BA0949">
        <w:rPr>
          <w:rFonts w:ascii="Courier New" w:hAnsi="Courier New" w:cs="Courier New"/>
          <w:sz w:val="28"/>
          <w:szCs w:val="28"/>
        </w:rPr>
        <w:t xml:space="preserve"> </w:t>
      </w:r>
      <w:r w:rsidR="00BA0949" w:rsidRPr="00BA0949">
        <w:rPr>
          <w:rFonts w:ascii="Times New Roman" w:hAnsi="Times New Roman" w:cs="Times New Roman"/>
          <w:i/>
          <w:sz w:val="24"/>
          <w:szCs w:val="24"/>
        </w:rPr>
        <w:t>je</w:t>
      </w:r>
      <w:r w:rsidRPr="002B33FA">
        <w:rPr>
          <w:rFonts w:ascii="Courier New" w:hAnsi="Courier New" w:cs="Courier New"/>
          <w:sz w:val="28"/>
          <w:szCs w:val="28"/>
        </w:rPr>
        <w:t xml:space="preserve"> », il peut ne pas vous paraître évident tout de suite, il n'a pas lui aussi une monnaie, élément fiduciaire circulant dans le discours. </w:t>
      </w:r>
    </w:p>
    <w:p w:rsidR="00DD1F0A" w:rsidRDefault="00DD1F0A" w:rsidP="00B73B85">
      <w:pPr>
        <w:pStyle w:val="Sansinterligne"/>
        <w:rPr>
          <w:rFonts w:ascii="Courier New" w:hAnsi="Courier New" w:cs="Courier New"/>
          <w:sz w:val="28"/>
          <w:szCs w:val="28"/>
        </w:rPr>
      </w:pP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cela, j'espère justement vous le montrer tout </w:t>
      </w: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l'heure. Je l'affirme et je le pose dès à présent pour simplement que vous ne le perdiez pas de vue, que vous sachiez où je veux en venir. </w:t>
      </w:r>
    </w:p>
    <w:p w:rsidR="00DD1F0A" w:rsidRDefault="00DD1F0A" w:rsidP="00B73B85">
      <w:pPr>
        <w:pStyle w:val="Sansinterligne"/>
        <w:rPr>
          <w:rFonts w:ascii="Courier New" w:hAnsi="Courier New" w:cs="Courier New"/>
          <w:sz w:val="28"/>
          <w:szCs w:val="28"/>
        </w:rPr>
      </w:pPr>
    </w:p>
    <w:p w:rsidR="00160CA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 </w:t>
      </w:r>
      <w:r w:rsidR="00BA0949" w:rsidRPr="00BA0949">
        <w:rPr>
          <w:rFonts w:ascii="Times New Roman" w:hAnsi="Times New Roman" w:cs="Times New Roman"/>
          <w:i/>
          <w:sz w:val="24"/>
          <w:szCs w:val="24"/>
        </w:rPr>
        <w:t>tu</w:t>
      </w:r>
      <w:r w:rsidR="00DD1F0A">
        <w:rPr>
          <w:rFonts w:ascii="Times New Roman" w:hAnsi="Times New Roman" w:cs="Times New Roman"/>
          <w:i/>
          <w:sz w:val="24"/>
          <w:szCs w:val="24"/>
        </w:rPr>
        <w:t xml:space="preserve">  </w:t>
      </w:r>
      <w:r w:rsidRPr="002B33FA">
        <w:rPr>
          <w:rFonts w:ascii="Courier New" w:hAnsi="Courier New" w:cs="Courier New"/>
          <w:sz w:val="28"/>
          <w:szCs w:val="28"/>
        </w:rPr>
        <w:t>», loin de s'adresser à une personne ineffable</w:t>
      </w:r>
      <w:r w:rsidR="00160CA2">
        <w:rPr>
          <w:rFonts w:ascii="Courier New" w:hAnsi="Courier New" w:cs="Courier New"/>
          <w:sz w:val="28"/>
          <w:szCs w:val="28"/>
        </w:rPr>
        <w:t>…</w:t>
      </w:r>
      <w:r w:rsidRPr="002B33FA">
        <w:rPr>
          <w:rFonts w:ascii="Courier New" w:hAnsi="Courier New" w:cs="Courier New"/>
          <w:sz w:val="28"/>
          <w:szCs w:val="28"/>
        </w:rPr>
        <w:t xml:space="preserve"> </w:t>
      </w:r>
    </w:p>
    <w:p w:rsidR="00160CA2" w:rsidRDefault="00B73B85" w:rsidP="00160CA2">
      <w:pPr>
        <w:pStyle w:val="Sansinterligne"/>
        <w:ind w:left="708"/>
        <w:rPr>
          <w:rFonts w:ascii="Courier New" w:hAnsi="Courier New" w:cs="Courier New"/>
          <w:sz w:val="28"/>
          <w:szCs w:val="28"/>
        </w:rPr>
      </w:pPr>
      <w:r w:rsidRPr="002B33FA">
        <w:rPr>
          <w:rFonts w:ascii="Courier New" w:hAnsi="Courier New" w:cs="Courier New"/>
          <w:sz w:val="28"/>
          <w:szCs w:val="28"/>
        </w:rPr>
        <w:t>à cette espèce d'au</w:t>
      </w:r>
      <w:r w:rsidR="00F22B9D">
        <w:rPr>
          <w:rFonts w:ascii="Courier New" w:hAnsi="Courier New" w:cs="Courier New"/>
          <w:sz w:val="28"/>
          <w:szCs w:val="28"/>
        </w:rPr>
        <w:t>–</w:t>
      </w:r>
      <w:r w:rsidRPr="002B33FA">
        <w:rPr>
          <w:rFonts w:ascii="Courier New" w:hAnsi="Courier New" w:cs="Courier New"/>
          <w:sz w:val="28"/>
          <w:szCs w:val="28"/>
        </w:rPr>
        <w:t>delà dont les tendances existentialistes, à la mode de l'existentialisme, voudraient nous montrer l'accent premier</w:t>
      </w:r>
      <w:r w:rsidR="00160CA2">
        <w:rPr>
          <w:rFonts w:ascii="Courier New" w:hAnsi="Courier New" w:cs="Courier New"/>
          <w:sz w:val="28"/>
          <w:szCs w:val="28"/>
        </w:rPr>
        <w:tab/>
      </w:r>
    </w:p>
    <w:p w:rsidR="00B73B85" w:rsidRPr="002B33FA" w:rsidRDefault="00160CA2"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c'est tout à fait autre chose dans l'usage.</w:t>
      </w:r>
    </w:p>
    <w:p w:rsidR="00B73B85" w:rsidRPr="002B33FA" w:rsidRDefault="00B73B85" w:rsidP="00B73B85">
      <w:pPr>
        <w:pStyle w:val="Sansinterligne"/>
        <w:rPr>
          <w:rFonts w:ascii="Courier New" w:hAnsi="Courier New" w:cs="Courier New"/>
          <w:sz w:val="28"/>
          <w:szCs w:val="28"/>
        </w:rPr>
      </w:pP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sur de simples remarques de cette espèce que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je voudrais vous arrêter un instant.</w:t>
      </w:r>
    </w:p>
    <w:p w:rsidR="00B73B85" w:rsidRPr="002B33FA" w:rsidRDefault="00B73B85"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Loin que le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w:t>
      </w:r>
      <w:proofErr w:type="gramStart"/>
      <w:r w:rsidRPr="002B33FA">
        <w:rPr>
          <w:rFonts w:ascii="Courier New" w:hAnsi="Courier New" w:cs="Courier New"/>
          <w:sz w:val="28"/>
          <w:szCs w:val="28"/>
        </w:rPr>
        <w:t>soit</w:t>
      </w:r>
      <w:proofErr w:type="gramEnd"/>
      <w:r w:rsidRPr="002B33FA">
        <w:rPr>
          <w:rFonts w:ascii="Courier New" w:hAnsi="Courier New" w:cs="Courier New"/>
          <w:sz w:val="28"/>
          <w:szCs w:val="28"/>
        </w:rPr>
        <w:t xml:space="preserve"> toujours cette espèce de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pl</w:t>
      </w:r>
      <w:r w:rsidR="00DD1F0A">
        <w:rPr>
          <w:rFonts w:ascii="Courier New" w:hAnsi="Courier New" w:cs="Courier New"/>
          <w:sz w:val="28"/>
          <w:szCs w:val="28"/>
        </w:rPr>
        <w:t>ein, dont on fait si grand état…</w:t>
      </w:r>
      <w:r w:rsidRPr="002B33FA">
        <w:rPr>
          <w:rFonts w:ascii="Courier New" w:hAnsi="Courier New" w:cs="Courier New"/>
          <w:sz w:val="28"/>
          <w:szCs w:val="28"/>
        </w:rPr>
        <w:t xml:space="preserve"> </w:t>
      </w:r>
    </w:p>
    <w:p w:rsidR="00DD1F0A" w:rsidRDefault="00B73B85" w:rsidP="00DD1F0A">
      <w:pPr>
        <w:pStyle w:val="Sansinterligne"/>
        <w:ind w:left="708"/>
        <w:rPr>
          <w:rFonts w:ascii="Courier New" w:hAnsi="Courier New" w:cs="Courier New"/>
          <w:sz w:val="28"/>
          <w:szCs w:val="28"/>
        </w:rPr>
      </w:pPr>
      <w:r w:rsidRPr="002B33FA">
        <w:rPr>
          <w:rFonts w:ascii="Courier New" w:hAnsi="Courier New" w:cs="Courier New"/>
          <w:sz w:val="28"/>
          <w:szCs w:val="28"/>
        </w:rPr>
        <w:t xml:space="preserve">et dont vous savez qu'à l'occasion </w:t>
      </w:r>
      <w:r w:rsidR="00DD1F0A">
        <w:rPr>
          <w:rFonts w:ascii="Courier New" w:hAnsi="Courier New" w:cs="Courier New"/>
          <w:sz w:val="28"/>
          <w:szCs w:val="28"/>
        </w:rPr>
        <w:t>m</w:t>
      </w:r>
      <w:r w:rsidRPr="002B33FA">
        <w:rPr>
          <w:rFonts w:ascii="Courier New" w:hAnsi="Courier New" w:cs="Courier New"/>
          <w:sz w:val="28"/>
          <w:szCs w:val="28"/>
        </w:rPr>
        <w:t>oi</w:t>
      </w:r>
      <w:r w:rsidR="00F22B9D">
        <w:rPr>
          <w:rFonts w:ascii="Courier New" w:hAnsi="Courier New" w:cs="Courier New"/>
          <w:sz w:val="28"/>
          <w:szCs w:val="28"/>
        </w:rPr>
        <w:t>–</w:t>
      </w:r>
      <w:r w:rsidRPr="002B33FA">
        <w:rPr>
          <w:rFonts w:ascii="Courier New" w:hAnsi="Courier New" w:cs="Courier New"/>
          <w:sz w:val="28"/>
          <w:szCs w:val="28"/>
        </w:rPr>
        <w:t xml:space="preserve">même, </w:t>
      </w:r>
    </w:p>
    <w:p w:rsidR="00DD1F0A" w:rsidRDefault="00B73B85" w:rsidP="00DD1F0A">
      <w:pPr>
        <w:pStyle w:val="Sansinterligne"/>
        <w:ind w:left="708"/>
        <w:rPr>
          <w:rFonts w:ascii="Courier New" w:hAnsi="Courier New" w:cs="Courier New"/>
          <w:sz w:val="28"/>
          <w:szCs w:val="28"/>
        </w:rPr>
      </w:pPr>
      <w:r w:rsidRPr="002B33FA">
        <w:rPr>
          <w:rFonts w:ascii="Courier New" w:hAnsi="Courier New" w:cs="Courier New"/>
          <w:sz w:val="28"/>
          <w:szCs w:val="28"/>
        </w:rPr>
        <w:t>dans des exemples majeurs</w:t>
      </w:r>
      <w:r w:rsidR="00DD1F0A">
        <w:rPr>
          <w:rFonts w:ascii="Courier New" w:hAnsi="Courier New" w:cs="Courier New"/>
          <w:sz w:val="28"/>
          <w:szCs w:val="28"/>
        </w:rPr>
        <w:t>…</w:t>
      </w:r>
      <w:r w:rsidRPr="002B33FA">
        <w:rPr>
          <w:rFonts w:ascii="Courier New" w:hAnsi="Courier New" w:cs="Courier New"/>
          <w:sz w:val="28"/>
          <w:szCs w:val="28"/>
        </w:rPr>
        <w:t xml:space="preserve"> vous savez il s'agit de savoir s'il y a tellement de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dans le </w:t>
      </w:r>
    </w:p>
    <w:p w:rsidR="00BA0949" w:rsidRDefault="00B73B85" w:rsidP="004D5BA3">
      <w:pPr>
        <w:pStyle w:val="Sansinterligne"/>
        <w:ind w:left="708"/>
        <w:rPr>
          <w:rFonts w:ascii="Courier New" w:hAnsi="Courier New" w:cs="Courier New"/>
          <w:sz w:val="28"/>
          <w:szCs w:val="28"/>
        </w:rPr>
      </w:pPr>
      <w:r w:rsidRPr="002B33FA">
        <w:rPr>
          <w:rFonts w:ascii="Courier New" w:hAnsi="Courier New" w:cs="Courier New"/>
          <w:sz w:val="28"/>
          <w:szCs w:val="28"/>
        </w:rPr>
        <w:t xml:space="preserve">« </w:t>
      </w:r>
      <w:r w:rsidRPr="00DD1F0A">
        <w:rPr>
          <w:rFonts w:ascii="Times New Roman" w:hAnsi="Times New Roman" w:cs="Times New Roman"/>
          <w:i/>
          <w:sz w:val="24"/>
          <w:szCs w:val="24"/>
        </w:rPr>
        <w:t>tu es mon maître</w:t>
      </w:r>
      <w:r w:rsidRPr="002B33FA">
        <w:rPr>
          <w:rFonts w:ascii="Courier New" w:hAnsi="Courier New" w:cs="Courier New"/>
          <w:sz w:val="28"/>
          <w:szCs w:val="28"/>
        </w:rPr>
        <w:t xml:space="preserve"> », « </w:t>
      </w:r>
      <w:r w:rsidRPr="00DD1F0A">
        <w:rPr>
          <w:rFonts w:ascii="Times New Roman" w:hAnsi="Times New Roman" w:cs="Times New Roman"/>
          <w:i/>
          <w:sz w:val="24"/>
          <w:szCs w:val="24"/>
        </w:rPr>
        <w:t>tu es ma femme</w:t>
      </w:r>
      <w:r w:rsidRPr="002B33FA">
        <w:rPr>
          <w:rFonts w:ascii="Courier New" w:hAnsi="Courier New" w:cs="Courier New"/>
          <w:sz w:val="28"/>
          <w:szCs w:val="28"/>
        </w:rPr>
        <w:t xml:space="preserve"> », dont vous savez que je fais grand cas pour faire comprendre quelque chose de </w:t>
      </w:r>
      <w:r w:rsidRPr="00DD1F0A">
        <w:rPr>
          <w:rFonts w:ascii="Times New Roman" w:hAnsi="Times New Roman" w:cs="Times New Roman"/>
          <w:i/>
          <w:sz w:val="24"/>
          <w:szCs w:val="24"/>
        </w:rPr>
        <w:t>la fonction de la parole</w:t>
      </w:r>
      <w:r w:rsidR="004D5BA3">
        <w:rPr>
          <w:rFonts w:ascii="Times New Roman" w:hAnsi="Times New Roman" w:cs="Times New Roman"/>
          <w:i/>
          <w:sz w:val="24"/>
          <w:szCs w:val="24"/>
        </w:rPr>
        <w:t>.  C</w:t>
      </w:r>
      <w:r w:rsidRPr="002B33FA">
        <w:rPr>
          <w:rFonts w:ascii="Courier New" w:hAnsi="Courier New" w:cs="Courier New"/>
          <w:sz w:val="28"/>
          <w:szCs w:val="28"/>
        </w:rPr>
        <w:t xml:space="preserve">'est de remettre au point, de recentrer la portée donnée à ce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qu'il s'agit bien aujourd'hui </w:t>
      </w:r>
    </w:p>
    <w:p w:rsidR="00160CA2" w:rsidRDefault="004D5BA3" w:rsidP="00B73B85">
      <w:pPr>
        <w:pStyle w:val="Sansinterligne"/>
        <w:rPr>
          <w:rFonts w:ascii="Courier New" w:hAnsi="Courier New" w:cs="Courier New"/>
          <w:sz w:val="28"/>
          <w:szCs w:val="28"/>
        </w:rPr>
      </w:pPr>
      <w:r>
        <w:rPr>
          <w:rFonts w:ascii="Courier New" w:hAnsi="Courier New" w:cs="Courier New"/>
          <w:sz w:val="28"/>
          <w:szCs w:val="28"/>
        </w:rPr>
        <w:t>…l</w:t>
      </w:r>
      <w:r w:rsidR="00B73B85" w:rsidRPr="002B33FA">
        <w:rPr>
          <w:rFonts w:ascii="Courier New" w:hAnsi="Courier New" w:cs="Courier New"/>
          <w:sz w:val="28"/>
          <w:szCs w:val="28"/>
        </w:rPr>
        <w:t xml:space="preserve">oin que le </w:t>
      </w:r>
      <w:r w:rsidR="00BA0949" w:rsidRPr="002B33FA">
        <w:rPr>
          <w:rFonts w:ascii="Courier New" w:hAnsi="Courier New" w:cs="Courier New"/>
          <w:sz w:val="28"/>
          <w:szCs w:val="28"/>
        </w:rPr>
        <w:t xml:space="preserve">« </w:t>
      </w:r>
      <w:r w:rsidR="00BA0949" w:rsidRPr="00BA0949">
        <w:rPr>
          <w:rFonts w:ascii="Times New Roman" w:hAnsi="Times New Roman" w:cs="Times New Roman"/>
          <w:i/>
          <w:sz w:val="24"/>
          <w:szCs w:val="24"/>
        </w:rPr>
        <w:t>tu</w:t>
      </w:r>
      <w:r w:rsidR="00BA0949" w:rsidRPr="002B33FA">
        <w:rPr>
          <w:rFonts w:ascii="Courier New" w:hAnsi="Courier New" w:cs="Courier New"/>
          <w:sz w:val="28"/>
          <w:szCs w:val="28"/>
        </w:rPr>
        <w:t xml:space="preserve"> » </w:t>
      </w:r>
      <w:r w:rsidR="00B73B85" w:rsidRPr="002B33FA">
        <w:rPr>
          <w:rFonts w:ascii="Courier New" w:hAnsi="Courier New" w:cs="Courier New"/>
          <w:sz w:val="28"/>
          <w:szCs w:val="28"/>
        </w:rPr>
        <w:t xml:space="preserve"> </w:t>
      </w:r>
      <w:proofErr w:type="gramStart"/>
      <w:r w:rsidR="00B73B85" w:rsidRPr="002B33FA">
        <w:rPr>
          <w:rFonts w:ascii="Courier New" w:hAnsi="Courier New" w:cs="Courier New"/>
          <w:sz w:val="28"/>
          <w:szCs w:val="28"/>
        </w:rPr>
        <w:t>ait</w:t>
      </w:r>
      <w:proofErr w:type="gramEnd"/>
      <w:r w:rsidR="00B73B85" w:rsidRPr="002B33FA">
        <w:rPr>
          <w:rFonts w:ascii="Courier New" w:hAnsi="Courier New" w:cs="Courier New"/>
          <w:sz w:val="28"/>
          <w:szCs w:val="28"/>
        </w:rPr>
        <w:t xml:space="preserve"> toujours cet emploi plein et cet emploi fondateur, comme si c'était lui qui était en quoi que ce soit fondateur en la matière.</w:t>
      </w:r>
      <w:r w:rsidR="00DD1F0A">
        <w:rPr>
          <w:rFonts w:ascii="Courier New" w:hAnsi="Courier New" w:cs="Courier New"/>
          <w:sz w:val="28"/>
          <w:szCs w:val="28"/>
        </w:rPr>
        <w:t xml:space="preserve"> </w:t>
      </w:r>
    </w:p>
    <w:p w:rsidR="00160CA2" w:rsidRDefault="00160CA2" w:rsidP="00B73B85">
      <w:pPr>
        <w:pStyle w:val="Sansinterligne"/>
        <w:rPr>
          <w:rFonts w:ascii="Courier New" w:hAnsi="Courier New" w:cs="Courier New"/>
          <w:i/>
          <w:sz w:val="24"/>
          <w:szCs w:val="24"/>
        </w:rPr>
      </w:pPr>
    </w:p>
    <w:p w:rsidR="00B73B85" w:rsidRPr="002B33FA" w:rsidRDefault="00B73B85" w:rsidP="00B73B85">
      <w:pPr>
        <w:pStyle w:val="Sansinterligne"/>
        <w:rPr>
          <w:rFonts w:ascii="Courier New" w:hAnsi="Courier New" w:cs="Courier New"/>
          <w:sz w:val="28"/>
          <w:szCs w:val="28"/>
        </w:rPr>
      </w:pPr>
      <w:r w:rsidRPr="00160CA2">
        <w:rPr>
          <w:rFonts w:ascii="Courier New" w:hAnsi="Courier New" w:cs="Courier New"/>
          <w:i/>
          <w:sz w:val="24"/>
          <w:szCs w:val="24"/>
        </w:rPr>
        <w:t xml:space="preserve">C'est ce que nous allons justement </w:t>
      </w:r>
      <w:r w:rsidRPr="00160CA2">
        <w:rPr>
          <w:rFonts w:ascii="Times New Roman" w:hAnsi="Times New Roman" w:cs="Times New Roman"/>
          <w:i/>
          <w:sz w:val="24"/>
          <w:szCs w:val="24"/>
        </w:rPr>
        <w:t>essayer de voir</w:t>
      </w:r>
      <w:r w:rsidRPr="00160CA2">
        <w:rPr>
          <w:rFonts w:ascii="Courier New" w:hAnsi="Courier New" w:cs="Courier New"/>
          <w:i/>
          <w:sz w:val="24"/>
          <w:szCs w:val="24"/>
        </w:rPr>
        <w:t xml:space="preserve"> aujourd'hui</w:t>
      </w:r>
      <w:r w:rsidRPr="002B33FA">
        <w:rPr>
          <w:rFonts w:ascii="Courier New" w:hAnsi="Courier New" w:cs="Courier New"/>
          <w:sz w:val="28"/>
          <w:szCs w:val="28"/>
        </w:rPr>
        <w:t>.</w:t>
      </w:r>
    </w:p>
    <w:p w:rsidR="00DD1F0A" w:rsidRDefault="00DD1F0A"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 xml:space="preserve">e vais vous ramener à quelque </w:t>
      </w:r>
      <w:r w:rsidR="00B73B85" w:rsidRPr="00DD1F0A">
        <w:rPr>
          <w:rFonts w:ascii="Courier New" w:hAnsi="Courier New" w:cs="Courier New"/>
          <w:i/>
          <w:sz w:val="24"/>
          <w:szCs w:val="24"/>
        </w:rPr>
        <w:t>observation linguistique première</w:t>
      </w:r>
      <w:r w:rsidR="00B73B85" w:rsidRPr="002B33FA">
        <w:rPr>
          <w:rFonts w:ascii="Courier New" w:hAnsi="Courier New" w:cs="Courier New"/>
          <w:sz w:val="28"/>
          <w:szCs w:val="28"/>
        </w:rPr>
        <w:t xml:space="preserve">, qui est que </w:t>
      </w:r>
      <w:r w:rsidR="00B73B85" w:rsidRPr="00DD1F0A">
        <w:rPr>
          <w:rFonts w:ascii="Times New Roman" w:hAnsi="Times New Roman" w:cs="Times New Roman"/>
          <w:i/>
          <w:sz w:val="24"/>
          <w:szCs w:val="24"/>
        </w:rPr>
        <w:t>la deuxième personne du singulier</w:t>
      </w:r>
      <w:r w:rsidR="00B73B85" w:rsidRPr="002B33FA">
        <w:rPr>
          <w:rFonts w:ascii="Courier New" w:hAnsi="Courier New" w:cs="Courier New"/>
          <w:sz w:val="28"/>
          <w:szCs w:val="28"/>
        </w:rPr>
        <w:t xml:space="preserve"> est loin d'être employée toujours avec cet accent. Il s'agit là d'un usage le plus courant, celui qui fait dire</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p>
    <w:p w:rsidR="00DD1F0A" w:rsidRDefault="00DD1F0A" w:rsidP="00B73B85">
      <w:pPr>
        <w:pStyle w:val="Sansinterligne"/>
        <w:rPr>
          <w:rFonts w:ascii="Courier New" w:hAnsi="Courier New" w:cs="Courier New"/>
          <w:sz w:val="28"/>
          <w:szCs w:val="28"/>
        </w:rPr>
      </w:pPr>
    </w:p>
    <w:p w:rsidR="00DD1F0A" w:rsidRDefault="00B73B85" w:rsidP="00DD1F0A">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00DD1F0A" w:rsidRPr="00DD1F0A">
        <w:rPr>
          <w:rFonts w:ascii="Times New Roman" w:hAnsi="Times New Roman" w:cs="Times New Roman"/>
          <w:i/>
        </w:rPr>
        <w:t>O</w:t>
      </w:r>
      <w:r w:rsidRPr="00DD1F0A">
        <w:rPr>
          <w:rFonts w:ascii="Times New Roman" w:hAnsi="Times New Roman" w:cs="Times New Roman"/>
          <w:i/>
        </w:rPr>
        <w:t>n ne peut pas se promener dans cet endroit sans qu'on vous aborde</w:t>
      </w:r>
      <w:r w:rsidR="00DD1F0A" w:rsidRPr="00DD1F0A">
        <w:rPr>
          <w:rFonts w:ascii="Times New Roman" w:hAnsi="Times New Roman" w:cs="Times New Roman"/>
          <w:i/>
        </w:rPr>
        <w:t>.</w:t>
      </w:r>
      <w:r w:rsidRPr="002B33FA">
        <w:rPr>
          <w:rFonts w:ascii="Courier New" w:hAnsi="Courier New" w:cs="Courier New"/>
          <w:sz w:val="28"/>
          <w:szCs w:val="28"/>
        </w:rPr>
        <w:t xml:space="preserve"> » </w:t>
      </w:r>
    </w:p>
    <w:p w:rsidR="00DD1F0A" w:rsidRDefault="00DD1F0A"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ne s'agit d'aucun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ni d'aucun « </w:t>
      </w:r>
      <w:r w:rsidRPr="00DD1F0A">
        <w:rPr>
          <w:rFonts w:ascii="Times New Roman" w:hAnsi="Times New Roman" w:cs="Times New Roman"/>
          <w:i/>
          <w:sz w:val="24"/>
          <w:szCs w:val="24"/>
        </w:rPr>
        <w:t>vous</w:t>
      </w:r>
      <w:r w:rsidRPr="002B33FA">
        <w:rPr>
          <w:rFonts w:ascii="Courier New" w:hAnsi="Courier New" w:cs="Courier New"/>
          <w:sz w:val="28"/>
          <w:szCs w:val="28"/>
        </w:rPr>
        <w:t xml:space="preserve"> », </w:t>
      </w: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n'est en réalité ni un « </w:t>
      </w:r>
      <w:r w:rsidR="00BA0949" w:rsidRPr="00BA0949">
        <w:rPr>
          <w:rFonts w:ascii="Times New Roman" w:hAnsi="Times New Roman" w:cs="Times New Roman"/>
          <w:i/>
          <w:sz w:val="24"/>
          <w:szCs w:val="24"/>
        </w:rPr>
        <w:t>tu</w:t>
      </w:r>
      <w:r w:rsidRPr="002B33FA">
        <w:rPr>
          <w:rFonts w:ascii="Courier New" w:hAnsi="Courier New" w:cs="Courier New"/>
          <w:sz w:val="28"/>
          <w:szCs w:val="28"/>
        </w:rPr>
        <w:t xml:space="preserve"> », ni un « </w:t>
      </w:r>
      <w:r w:rsidRPr="00DD1F0A">
        <w:rPr>
          <w:rFonts w:ascii="Times New Roman" w:hAnsi="Times New Roman" w:cs="Times New Roman"/>
          <w:i/>
          <w:sz w:val="24"/>
          <w:szCs w:val="24"/>
        </w:rPr>
        <w:t>vous</w:t>
      </w:r>
      <w:r w:rsidRPr="002B33FA">
        <w:rPr>
          <w:rFonts w:ascii="Courier New" w:hAnsi="Courier New" w:cs="Courier New"/>
          <w:sz w:val="28"/>
          <w:szCs w:val="28"/>
        </w:rPr>
        <w:t xml:space="preserve"> ».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est presque le </w:t>
      </w:r>
      <w:r w:rsidRPr="00DD1F0A">
        <w:rPr>
          <w:rFonts w:ascii="Times New Roman" w:hAnsi="Times New Roman" w:cs="Times New Roman"/>
          <w:i/>
          <w:sz w:val="24"/>
          <w:szCs w:val="24"/>
        </w:rPr>
        <w:t>réfléchi</w:t>
      </w:r>
      <w:r w:rsidRPr="002B33FA">
        <w:rPr>
          <w:rFonts w:ascii="Courier New" w:hAnsi="Courier New" w:cs="Courier New"/>
          <w:sz w:val="28"/>
          <w:szCs w:val="28"/>
        </w:rPr>
        <w:t xml:space="preserve"> de « </w:t>
      </w:r>
      <w:r w:rsidRPr="00DD1F0A">
        <w:rPr>
          <w:rFonts w:ascii="Times New Roman" w:hAnsi="Times New Roman" w:cs="Times New Roman"/>
          <w:i/>
          <w:sz w:val="24"/>
          <w:szCs w:val="24"/>
        </w:rPr>
        <w:t>on</w:t>
      </w:r>
      <w:r w:rsidRPr="002B33FA">
        <w:rPr>
          <w:rFonts w:ascii="Courier New" w:hAnsi="Courier New" w:cs="Courier New"/>
          <w:sz w:val="28"/>
          <w:szCs w:val="28"/>
        </w:rPr>
        <w:t xml:space="preserve"> »</w:t>
      </w:r>
      <w:r w:rsidR="00DD1F0A">
        <w:rPr>
          <w:rFonts w:ascii="Courier New" w:hAnsi="Courier New" w:cs="Courier New"/>
          <w:sz w:val="28"/>
          <w:szCs w:val="28"/>
        </w:rPr>
        <w:t>,</w:t>
      </w:r>
      <w:r w:rsidRPr="002B33FA">
        <w:rPr>
          <w:rFonts w:ascii="Courier New" w:hAnsi="Courier New" w:cs="Courier New"/>
          <w:sz w:val="28"/>
          <w:szCs w:val="28"/>
        </w:rPr>
        <w:t xml:space="preserve"> </w:t>
      </w:r>
      <w:r w:rsidR="00DD1F0A">
        <w:rPr>
          <w:rFonts w:ascii="Courier New" w:hAnsi="Courier New" w:cs="Courier New"/>
          <w:sz w:val="28"/>
          <w:szCs w:val="28"/>
        </w:rPr>
        <w:t>i</w:t>
      </w:r>
      <w:r w:rsidRPr="002B33FA">
        <w:rPr>
          <w:rFonts w:ascii="Courier New" w:hAnsi="Courier New" w:cs="Courier New"/>
          <w:sz w:val="28"/>
          <w:szCs w:val="28"/>
        </w:rPr>
        <w:t xml:space="preserve">l est </w:t>
      </w:r>
      <w:r w:rsidRPr="00DD1F0A">
        <w:rPr>
          <w:rFonts w:ascii="Courier New" w:hAnsi="Courier New" w:cs="Courier New"/>
          <w:i/>
          <w:sz w:val="24"/>
          <w:szCs w:val="24"/>
        </w:rPr>
        <w:t xml:space="preserve">son </w:t>
      </w:r>
      <w:r w:rsidRPr="00DD1F0A">
        <w:rPr>
          <w:rFonts w:ascii="Times New Roman" w:hAnsi="Times New Roman" w:cs="Times New Roman"/>
          <w:i/>
          <w:sz w:val="24"/>
          <w:szCs w:val="24"/>
        </w:rPr>
        <w:t>correspondant</w:t>
      </w:r>
      <w:r w:rsidRPr="00DD1F0A">
        <w:rPr>
          <w:rFonts w:ascii="Courier New" w:hAnsi="Courier New" w:cs="Courier New"/>
          <w:i/>
          <w:sz w:val="24"/>
          <w:szCs w:val="24"/>
        </w:rPr>
        <w:t>.</w:t>
      </w:r>
    </w:p>
    <w:p w:rsidR="00B73B85" w:rsidRPr="002B33FA" w:rsidRDefault="00B73B85" w:rsidP="00B73B85">
      <w:pPr>
        <w:pStyle w:val="Sansinterligne"/>
        <w:rPr>
          <w:rFonts w:ascii="Courier New" w:hAnsi="Courier New" w:cs="Courier New"/>
          <w:sz w:val="28"/>
          <w:szCs w:val="28"/>
        </w:rPr>
      </w:pPr>
    </w:p>
    <w:p w:rsidR="00DD1F0A" w:rsidRDefault="00DD1F0A"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e prends quelque chose de plus significatif encore</w:t>
      </w:r>
      <w:r>
        <w:rPr>
          <w:rFonts w:ascii="Courier New" w:hAnsi="Courier New" w:cs="Courier New"/>
          <w:sz w:val="28"/>
          <w:szCs w:val="28"/>
        </w:rPr>
        <w:t> :</w:t>
      </w:r>
      <w:r w:rsidR="00B73B85" w:rsidRPr="002B33FA">
        <w:rPr>
          <w:rFonts w:ascii="Courier New" w:hAnsi="Courier New" w:cs="Courier New"/>
          <w:sz w:val="28"/>
          <w:szCs w:val="28"/>
        </w:rPr>
        <w:t xml:space="preserve"> </w:t>
      </w:r>
    </w:p>
    <w:p w:rsidR="00DD1F0A" w:rsidRDefault="00DD1F0A" w:rsidP="00B73B85">
      <w:pPr>
        <w:pStyle w:val="Sansinterligne"/>
        <w:rPr>
          <w:rFonts w:ascii="Courier New" w:hAnsi="Courier New" w:cs="Courier New"/>
          <w:sz w:val="28"/>
          <w:szCs w:val="28"/>
        </w:rPr>
      </w:pPr>
    </w:p>
    <w:p w:rsidR="00B73B85" w:rsidRPr="002B33FA" w:rsidRDefault="00B73B85" w:rsidP="00DD1F0A">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00DD1F0A" w:rsidRPr="00DD1F0A">
        <w:rPr>
          <w:rFonts w:ascii="Times New Roman" w:hAnsi="Times New Roman" w:cs="Times New Roman"/>
          <w:i/>
        </w:rPr>
        <w:t>Q</w:t>
      </w:r>
      <w:r w:rsidRPr="00DD1F0A">
        <w:rPr>
          <w:rFonts w:ascii="Times New Roman" w:hAnsi="Times New Roman" w:cs="Times New Roman"/>
          <w:i/>
        </w:rPr>
        <w:t>uand on en vient à ce degré de sagesse, il ne vous reste plus qu'à mourir</w:t>
      </w:r>
      <w:r w:rsidR="00DD1F0A" w:rsidRPr="00DD1F0A">
        <w:rPr>
          <w:rFonts w:ascii="Times New Roman" w:hAnsi="Times New Roman" w:cs="Times New Roman"/>
          <w:i/>
        </w:rPr>
        <w:t>.</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Là aussi, de quel </w:t>
      </w:r>
      <w:r w:rsidRPr="00160CA2">
        <w:rPr>
          <w:rFonts w:ascii="Courier New" w:hAnsi="Courier New" w:cs="Courier New"/>
          <w:sz w:val="24"/>
          <w:szCs w:val="24"/>
        </w:rPr>
        <w:t xml:space="preserve">« </w:t>
      </w:r>
      <w:r w:rsidRPr="00160CA2">
        <w:rPr>
          <w:rFonts w:ascii="Times New Roman" w:hAnsi="Times New Roman" w:cs="Times New Roman"/>
          <w:i/>
          <w:sz w:val="24"/>
          <w:szCs w:val="24"/>
        </w:rPr>
        <w:t>vous</w:t>
      </w:r>
      <w:r w:rsidRPr="00160CA2">
        <w:rPr>
          <w:rFonts w:ascii="Courier New" w:hAnsi="Courier New" w:cs="Courier New"/>
          <w:sz w:val="24"/>
          <w:szCs w:val="24"/>
        </w:rPr>
        <w:t xml:space="preserve"> »</w:t>
      </w:r>
      <w:r w:rsidRPr="002B33FA">
        <w:rPr>
          <w:rFonts w:ascii="Courier New" w:hAnsi="Courier New" w:cs="Courier New"/>
          <w:sz w:val="28"/>
          <w:szCs w:val="28"/>
        </w:rPr>
        <w:t xml:space="preserve"> ou de quel </w:t>
      </w:r>
      <w:r w:rsidRPr="00160CA2">
        <w:rPr>
          <w:rFonts w:ascii="Courier New" w:hAnsi="Courier New" w:cs="Courier New"/>
          <w:sz w:val="24"/>
          <w:szCs w:val="24"/>
        </w:rPr>
        <w:t xml:space="preserve">« </w:t>
      </w:r>
      <w:r w:rsidRPr="00160CA2">
        <w:rPr>
          <w:rFonts w:ascii="Times New Roman" w:hAnsi="Times New Roman" w:cs="Times New Roman"/>
          <w:i/>
          <w:sz w:val="24"/>
          <w:szCs w:val="24"/>
        </w:rPr>
        <w:t>tu</w:t>
      </w:r>
      <w:r w:rsidRPr="00160CA2">
        <w:rPr>
          <w:rFonts w:ascii="Courier New" w:hAnsi="Courier New" w:cs="Courier New"/>
          <w:sz w:val="24"/>
          <w:szCs w:val="24"/>
        </w:rPr>
        <w:t xml:space="preserve"> »</w:t>
      </w:r>
      <w:r w:rsidR="00160CA2">
        <w:rPr>
          <w:rFonts w:ascii="Courier New" w:hAnsi="Courier New" w:cs="Courier New"/>
          <w:sz w:val="28"/>
          <w:szCs w:val="28"/>
        </w:rPr>
        <w:t>,</w:t>
      </w:r>
      <w:r w:rsidRPr="002B33FA">
        <w:rPr>
          <w:rFonts w:ascii="Courier New" w:hAnsi="Courier New" w:cs="Courier New"/>
          <w:sz w:val="28"/>
          <w:szCs w:val="28"/>
        </w:rPr>
        <w:t xml:space="preserve"> </w:t>
      </w:r>
      <w:proofErr w:type="gramStart"/>
      <w:r w:rsidRPr="002B33FA">
        <w:rPr>
          <w:rFonts w:ascii="Courier New" w:hAnsi="Courier New" w:cs="Courier New"/>
          <w:sz w:val="28"/>
          <w:szCs w:val="28"/>
        </w:rPr>
        <w:t>s'agit</w:t>
      </w:r>
      <w:r w:rsidR="00F22B9D">
        <w:rPr>
          <w:rFonts w:ascii="Courier New" w:hAnsi="Courier New" w:cs="Courier New"/>
          <w:sz w:val="28"/>
          <w:szCs w:val="28"/>
        </w:rPr>
        <w:t>–</w:t>
      </w:r>
      <w:proofErr w:type="gramEnd"/>
      <w:r w:rsidRPr="002B33FA">
        <w:rPr>
          <w:rFonts w:ascii="Courier New" w:hAnsi="Courier New" w:cs="Courier New"/>
          <w:sz w:val="28"/>
          <w:szCs w:val="28"/>
        </w:rPr>
        <w:t xml:space="preserve">il ? Ce n'est certainement pas </w:t>
      </w:r>
      <w:r w:rsidRPr="00DD1F0A">
        <w:rPr>
          <w:rFonts w:ascii="Times New Roman" w:hAnsi="Times New Roman" w:cs="Times New Roman"/>
          <w:i/>
          <w:sz w:val="24"/>
          <w:szCs w:val="24"/>
        </w:rPr>
        <w:t>à qui que ce soit</w:t>
      </w:r>
      <w:r w:rsidRPr="002B33FA">
        <w:rPr>
          <w:rFonts w:ascii="Courier New" w:hAnsi="Courier New" w:cs="Courier New"/>
          <w:sz w:val="28"/>
          <w:szCs w:val="28"/>
        </w:rPr>
        <w:t xml:space="preserve"> que je m'adresse dans cette parole. </w:t>
      </w:r>
    </w:p>
    <w:p w:rsidR="00160CA2" w:rsidRDefault="00B73B85" w:rsidP="00B73B85">
      <w:pPr>
        <w:pStyle w:val="Sansinterligne"/>
        <w:rPr>
          <w:rFonts w:ascii="Courier New" w:hAnsi="Courier New" w:cs="Courier New"/>
          <w:sz w:val="24"/>
          <w:szCs w:val="24"/>
        </w:rPr>
      </w:pPr>
      <w:r w:rsidRPr="002B33FA">
        <w:rPr>
          <w:rFonts w:ascii="Courier New" w:hAnsi="Courier New" w:cs="Courier New"/>
          <w:sz w:val="28"/>
          <w:szCs w:val="28"/>
        </w:rPr>
        <w:t>Ce n'es</w:t>
      </w:r>
      <w:r w:rsidR="00DD1F0A">
        <w:rPr>
          <w:rFonts w:ascii="Courier New" w:hAnsi="Courier New" w:cs="Courier New"/>
          <w:sz w:val="28"/>
          <w:szCs w:val="28"/>
        </w:rPr>
        <w:t xml:space="preserve">t pas </w:t>
      </w:r>
      <w:r w:rsidR="00DD1F0A" w:rsidRPr="00DD1F0A">
        <w:rPr>
          <w:rFonts w:ascii="Times New Roman" w:hAnsi="Times New Roman" w:cs="Times New Roman"/>
          <w:i/>
          <w:sz w:val="24"/>
          <w:szCs w:val="24"/>
        </w:rPr>
        <w:t>qui que ce soit</w:t>
      </w:r>
      <w:r w:rsidR="00DD1F0A">
        <w:rPr>
          <w:rFonts w:ascii="Courier New" w:hAnsi="Courier New" w:cs="Courier New"/>
          <w:sz w:val="28"/>
          <w:szCs w:val="28"/>
        </w:rPr>
        <w:t xml:space="preserve"> d'autre</w:t>
      </w:r>
      <w:r w:rsidR="00160CA2">
        <w:rPr>
          <w:rFonts w:ascii="Courier New" w:hAnsi="Courier New" w:cs="Courier New"/>
          <w:sz w:val="28"/>
          <w:szCs w:val="28"/>
        </w:rPr>
        <w:t>,</w:t>
      </w:r>
      <w:r w:rsidRPr="002B33FA">
        <w:rPr>
          <w:rFonts w:ascii="Courier New" w:hAnsi="Courier New" w:cs="Courier New"/>
          <w:sz w:val="28"/>
          <w:szCs w:val="28"/>
        </w:rPr>
        <w:t xml:space="preserve"> même le </w:t>
      </w:r>
      <w:r w:rsidRPr="00DD1F0A">
        <w:rPr>
          <w:rFonts w:ascii="Courier New" w:hAnsi="Courier New" w:cs="Courier New"/>
          <w:sz w:val="24"/>
          <w:szCs w:val="24"/>
        </w:rPr>
        <w:t xml:space="preserve">« </w:t>
      </w:r>
      <w:r w:rsidRPr="00DD1F0A">
        <w:rPr>
          <w:rFonts w:ascii="Times New Roman" w:hAnsi="Times New Roman" w:cs="Times New Roman"/>
          <w:i/>
          <w:sz w:val="24"/>
          <w:szCs w:val="24"/>
        </w:rPr>
        <w:t>vous</w:t>
      </w:r>
      <w:r w:rsidRPr="00DD1F0A">
        <w:rPr>
          <w:rFonts w:ascii="Courier New" w:hAnsi="Courier New" w:cs="Courier New"/>
          <w:sz w:val="24"/>
          <w:szCs w:val="24"/>
        </w:rPr>
        <w:t xml:space="preserve"> »</w:t>
      </w:r>
      <w:r w:rsidR="00160CA2">
        <w:rPr>
          <w:rFonts w:ascii="Courier New" w:hAnsi="Courier New" w:cs="Courier New"/>
          <w:sz w:val="24"/>
          <w:szCs w:val="24"/>
        </w:rPr>
        <w:t xml:space="preserve">, </w:t>
      </w: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dont il s'agit là</w:t>
      </w:r>
      <w:r w:rsidR="00DD1F0A">
        <w:rPr>
          <w:rFonts w:ascii="Courier New" w:hAnsi="Courier New" w:cs="Courier New"/>
          <w:sz w:val="28"/>
          <w:szCs w:val="28"/>
        </w:rPr>
        <w:t>…</w:t>
      </w:r>
    </w:p>
    <w:p w:rsidR="00DD1F0A" w:rsidRDefault="00B73B85" w:rsidP="00DD1F0A">
      <w:pPr>
        <w:pStyle w:val="Sansinterligne"/>
        <w:ind w:left="708"/>
        <w:rPr>
          <w:rFonts w:ascii="Courier New" w:hAnsi="Courier New" w:cs="Courier New"/>
          <w:sz w:val="28"/>
          <w:szCs w:val="28"/>
        </w:rPr>
      </w:pPr>
      <w:r w:rsidRPr="002B33FA">
        <w:rPr>
          <w:rFonts w:ascii="Courier New" w:hAnsi="Courier New" w:cs="Courier New"/>
          <w:sz w:val="28"/>
          <w:szCs w:val="28"/>
        </w:rPr>
        <w:t>je vous prie de prendre la phrase</w:t>
      </w:r>
      <w:r w:rsidR="00DD1F0A">
        <w:rPr>
          <w:rFonts w:ascii="Courier New" w:hAnsi="Courier New" w:cs="Courier New"/>
          <w:sz w:val="28"/>
          <w:szCs w:val="28"/>
        </w:rPr>
        <w:t>,</w:t>
      </w:r>
      <w:r w:rsidRPr="002B33FA">
        <w:rPr>
          <w:rFonts w:ascii="Courier New" w:hAnsi="Courier New" w:cs="Courier New"/>
          <w:sz w:val="28"/>
          <w:szCs w:val="28"/>
        </w:rPr>
        <w:t xml:space="preserve"> parce qu'il n'y a pas de phrase qui puisse se détacher </w:t>
      </w:r>
    </w:p>
    <w:p w:rsidR="00DD1F0A" w:rsidRDefault="00B73B85" w:rsidP="00DD1F0A">
      <w:pPr>
        <w:pStyle w:val="Sansinterligne"/>
        <w:ind w:left="708"/>
        <w:rPr>
          <w:rFonts w:ascii="Courier New" w:hAnsi="Courier New" w:cs="Courier New"/>
          <w:sz w:val="28"/>
          <w:szCs w:val="28"/>
        </w:rPr>
      </w:pPr>
      <w:r w:rsidRPr="002B33FA">
        <w:rPr>
          <w:rFonts w:ascii="Courier New" w:hAnsi="Courier New" w:cs="Courier New"/>
          <w:sz w:val="28"/>
          <w:szCs w:val="28"/>
        </w:rPr>
        <w:t>de la plénitude de sa signification</w:t>
      </w:r>
    </w:p>
    <w:p w:rsidR="00DD1F0A" w:rsidRDefault="00DD1F0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 que ce « </w:t>
      </w:r>
      <w:r w:rsidR="00B73B85" w:rsidRPr="00DD1F0A">
        <w:rPr>
          <w:rFonts w:ascii="Times New Roman" w:hAnsi="Times New Roman" w:cs="Times New Roman"/>
          <w:i/>
          <w:sz w:val="24"/>
          <w:szCs w:val="24"/>
        </w:rPr>
        <w:t>vous</w:t>
      </w:r>
      <w:r w:rsidR="00B73B85" w:rsidRPr="002B33FA">
        <w:rPr>
          <w:rFonts w:ascii="Courier New" w:hAnsi="Courier New" w:cs="Courier New"/>
          <w:sz w:val="28"/>
          <w:szCs w:val="28"/>
        </w:rPr>
        <w:t xml:space="preserve"> » vise, </w:t>
      </w:r>
      <w:r>
        <w:rPr>
          <w:rFonts w:ascii="Courier New" w:hAnsi="Courier New" w:cs="Courier New"/>
          <w:sz w:val="28"/>
          <w:szCs w:val="28"/>
        </w:rPr>
        <w:t>c</w:t>
      </w:r>
      <w:r w:rsidR="00B73B85" w:rsidRPr="002B33FA">
        <w:rPr>
          <w:rFonts w:ascii="Courier New" w:hAnsi="Courier New" w:cs="Courier New"/>
          <w:sz w:val="28"/>
          <w:szCs w:val="28"/>
        </w:rPr>
        <w:t>'est tellement peu un autre, que je dirais presque que c'est un reste de ceux qui s'obstineraient à vivre comme indépendants de ceux qui resteraient après ce discours</w:t>
      </w:r>
      <w:r>
        <w:rPr>
          <w:rFonts w:ascii="Courier New" w:hAnsi="Courier New" w:cs="Courier New"/>
          <w:sz w:val="28"/>
          <w:szCs w:val="28"/>
        </w:rPr>
        <w:t>,</w:t>
      </w:r>
      <w:r w:rsidR="00B73B85" w:rsidRPr="002B33FA">
        <w:rPr>
          <w:rFonts w:ascii="Courier New" w:hAnsi="Courier New" w:cs="Courier New"/>
          <w:sz w:val="28"/>
          <w:szCs w:val="28"/>
        </w:rPr>
        <w:t xml:space="preserve"> qui dit de la sagesse</w:t>
      </w:r>
      <w:r w:rsidR="00E01C30">
        <w:rPr>
          <w:rFonts w:ascii="Courier New" w:hAnsi="Courier New" w:cs="Courier New"/>
          <w:sz w:val="28"/>
          <w:szCs w:val="28"/>
        </w:rPr>
        <w:t xml:space="preserve"> </w:t>
      </w:r>
      <w:r w:rsidR="00B73B85" w:rsidRPr="002B33FA">
        <w:rPr>
          <w:rFonts w:ascii="Courier New" w:hAnsi="Courier New" w:cs="Courier New"/>
          <w:sz w:val="28"/>
          <w:szCs w:val="28"/>
        </w:rPr>
        <w:t>, qu'il n'y a d'autre fin à tout</w:t>
      </w:r>
      <w:r>
        <w:rPr>
          <w:rFonts w:ascii="Courier New" w:hAnsi="Courier New" w:cs="Courier New"/>
          <w:sz w:val="28"/>
          <w:szCs w:val="28"/>
        </w:rPr>
        <w:t>,</w:t>
      </w:r>
      <w:r w:rsidR="00B73B85" w:rsidRPr="002B33FA">
        <w:rPr>
          <w:rFonts w:ascii="Courier New" w:hAnsi="Courier New" w:cs="Courier New"/>
          <w:sz w:val="28"/>
          <w:szCs w:val="28"/>
        </w:rPr>
        <w:t xml:space="preserve"> que la mort, qu'il ne vous reste plus qu'à mourir. </w:t>
      </w:r>
    </w:p>
    <w:p w:rsidR="00DD1F0A" w:rsidRDefault="00DD1F0A"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quelque chose qui vous montre assez </w:t>
      </w: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cette fonction de </w:t>
      </w:r>
      <w:r w:rsidRPr="00DD1F0A">
        <w:rPr>
          <w:rFonts w:ascii="Times New Roman" w:hAnsi="Times New Roman" w:cs="Times New Roman"/>
          <w:i/>
          <w:sz w:val="24"/>
          <w:szCs w:val="24"/>
        </w:rPr>
        <w:t>la deuxième personne</w:t>
      </w:r>
      <w:r w:rsidRPr="002B33FA">
        <w:rPr>
          <w:rFonts w:ascii="Courier New" w:hAnsi="Courier New" w:cs="Courier New"/>
          <w:sz w:val="28"/>
          <w:szCs w:val="28"/>
        </w:rPr>
        <w:t xml:space="preserve"> dans cette occasion,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est justement de viser l'intérieur de ce qui est </w:t>
      </w:r>
      <w:r w:rsidR="00DD1F0A">
        <w:rPr>
          <w:rFonts w:ascii="Courier New" w:hAnsi="Courier New" w:cs="Courier New"/>
          <w:sz w:val="28"/>
          <w:szCs w:val="28"/>
        </w:rPr>
        <w:t>« </w:t>
      </w:r>
      <w:r w:rsidRPr="00DD1F0A">
        <w:rPr>
          <w:rFonts w:ascii="Times New Roman" w:hAnsi="Times New Roman" w:cs="Times New Roman"/>
          <w:i/>
          <w:sz w:val="24"/>
          <w:szCs w:val="24"/>
        </w:rPr>
        <w:t>personne</w:t>
      </w:r>
      <w:r w:rsidR="00DD1F0A">
        <w:rPr>
          <w:rFonts w:ascii="Courier New" w:hAnsi="Courier New" w:cs="Courier New"/>
          <w:sz w:val="28"/>
          <w:szCs w:val="28"/>
        </w:rPr>
        <w:t> »</w:t>
      </w:r>
      <w:r w:rsidRPr="002B33FA">
        <w:rPr>
          <w:rFonts w:ascii="Courier New" w:hAnsi="Courier New" w:cs="Courier New"/>
          <w:sz w:val="28"/>
          <w:szCs w:val="28"/>
        </w:rPr>
        <w:t xml:space="preserve">, ce qui </w:t>
      </w:r>
      <w:r w:rsidR="00DD1F0A">
        <w:rPr>
          <w:rFonts w:ascii="Courier New" w:hAnsi="Courier New" w:cs="Courier New"/>
          <w:sz w:val="28"/>
          <w:szCs w:val="28"/>
        </w:rPr>
        <w:t xml:space="preserve">y </w:t>
      </w:r>
      <w:r w:rsidRPr="00DD1F0A">
        <w:rPr>
          <w:rFonts w:ascii="Times New Roman" w:hAnsi="Times New Roman" w:cs="Times New Roman"/>
          <w:i/>
          <w:sz w:val="24"/>
          <w:szCs w:val="24"/>
        </w:rPr>
        <w:t>réside</w:t>
      </w:r>
      <w:r w:rsidRPr="002B33FA">
        <w:rPr>
          <w:rFonts w:ascii="Courier New" w:hAnsi="Courier New" w:cs="Courier New"/>
          <w:sz w:val="28"/>
          <w:szCs w:val="28"/>
        </w:rPr>
        <w:t>, ce qui se dépersonnalise.</w:t>
      </w:r>
    </w:p>
    <w:p w:rsidR="00B73B85" w:rsidRPr="002B33FA" w:rsidRDefault="00B73B85" w:rsidP="00B73B85">
      <w:pPr>
        <w:pStyle w:val="Sansinterligne"/>
        <w:rPr>
          <w:rFonts w:ascii="Courier New" w:hAnsi="Courier New" w:cs="Courier New"/>
          <w:sz w:val="28"/>
          <w:szCs w:val="28"/>
        </w:rPr>
      </w:pPr>
    </w:p>
    <w:p w:rsidR="00DD1F0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fait nous le connaissons bien ce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w:t>
      </w:r>
      <w:r w:rsidRPr="00DD1F0A">
        <w:rPr>
          <w:rFonts w:ascii="Times New Roman" w:hAnsi="Times New Roman" w:cs="Times New Roman"/>
          <w:i/>
          <w:sz w:val="24"/>
          <w:szCs w:val="24"/>
        </w:rPr>
        <w:t>qu'on tue</w:t>
      </w:r>
      <w:r w:rsidRPr="002B33FA">
        <w:rPr>
          <w:rFonts w:ascii="Courier New" w:hAnsi="Courier New" w:cs="Courier New"/>
          <w:sz w:val="28"/>
          <w:szCs w:val="28"/>
        </w:rPr>
        <w:t xml:space="preserve"> là, dans l'occasion, c'est le même que nous connaissons parfaitement</w:t>
      </w:r>
      <w:r w:rsidR="00DD1F0A">
        <w:rPr>
          <w:rFonts w:ascii="Courier New" w:hAnsi="Courier New" w:cs="Courier New"/>
          <w:sz w:val="28"/>
          <w:szCs w:val="28"/>
        </w:rPr>
        <w:t xml:space="preserve"> </w:t>
      </w:r>
      <w:r w:rsidRPr="002B33FA">
        <w:rPr>
          <w:rFonts w:ascii="Courier New" w:hAnsi="Courier New" w:cs="Courier New"/>
          <w:sz w:val="28"/>
          <w:szCs w:val="28"/>
        </w:rPr>
        <w:t xml:space="preserve">dans l'analyse et dans la phénoménologie de la psychose, c'est ce qui </w:t>
      </w:r>
      <w:r w:rsidR="00E01C30">
        <w:rPr>
          <w:rFonts w:ascii="Courier New" w:hAnsi="Courier New" w:cs="Courier New"/>
          <w:sz w:val="28"/>
          <w:szCs w:val="28"/>
        </w:rPr>
        <w:t xml:space="preserve">en </w:t>
      </w:r>
      <w:r w:rsidRPr="002B33FA">
        <w:rPr>
          <w:rFonts w:ascii="Courier New" w:hAnsi="Courier New" w:cs="Courier New"/>
          <w:sz w:val="28"/>
          <w:szCs w:val="28"/>
        </w:rPr>
        <w:t xml:space="preserve">nous dit « </w:t>
      </w:r>
      <w:r w:rsidRPr="00DD1F0A">
        <w:rPr>
          <w:rFonts w:ascii="Times New Roman" w:hAnsi="Times New Roman" w:cs="Times New Roman"/>
          <w:i/>
          <w:sz w:val="24"/>
          <w:szCs w:val="24"/>
        </w:rPr>
        <w:t>tu</w:t>
      </w:r>
      <w:r w:rsidR="00DD1F0A">
        <w:rPr>
          <w:rFonts w:ascii="Courier New" w:hAnsi="Courier New" w:cs="Courier New"/>
          <w:sz w:val="28"/>
          <w:szCs w:val="28"/>
        </w:rPr>
        <w:t xml:space="preserve"> » :</w:t>
      </w:r>
      <w:r w:rsidRPr="002B33FA">
        <w:rPr>
          <w:rFonts w:ascii="Courier New" w:hAnsi="Courier New" w:cs="Courier New"/>
          <w:sz w:val="28"/>
          <w:szCs w:val="28"/>
        </w:rPr>
        <w:t xml:space="preserve"> </w:t>
      </w:r>
    </w:p>
    <w:p w:rsidR="00DD1F0A" w:rsidRDefault="00B73B85" w:rsidP="00DD1F0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ce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qui se fait toujours discrètement </w:t>
      </w:r>
      <w:r w:rsidR="00E01C30">
        <w:rPr>
          <w:rFonts w:ascii="Courier New" w:hAnsi="Courier New" w:cs="Courier New"/>
          <w:sz w:val="28"/>
          <w:szCs w:val="28"/>
        </w:rPr>
        <w:t xml:space="preserve">                    </w:t>
      </w:r>
      <w:r w:rsidRPr="002B33FA">
        <w:rPr>
          <w:rFonts w:ascii="Courier New" w:hAnsi="Courier New" w:cs="Courier New"/>
          <w:sz w:val="28"/>
          <w:szCs w:val="28"/>
        </w:rPr>
        <w:t xml:space="preserve">ou indiscrètement entendre, </w:t>
      </w:r>
    </w:p>
    <w:p w:rsidR="00DD1F0A" w:rsidRDefault="00B73B85" w:rsidP="00DD1F0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ce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qui parle tout seul, </w:t>
      </w:r>
    </w:p>
    <w:p w:rsidR="00DD1F0A" w:rsidRDefault="00B73B85" w:rsidP="00DD1F0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ce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qui nous dit</w:t>
      </w:r>
      <w:r w:rsidR="00DD1F0A">
        <w:rPr>
          <w:rFonts w:ascii="Courier New" w:hAnsi="Courier New" w:cs="Courier New"/>
          <w:sz w:val="28"/>
          <w:szCs w:val="28"/>
        </w:rPr>
        <w:t xml:space="preserve"> </w:t>
      </w:r>
      <w:r w:rsidRPr="002B33FA">
        <w:rPr>
          <w:rFonts w:ascii="Courier New" w:hAnsi="Courier New" w:cs="Courier New"/>
          <w:sz w:val="28"/>
          <w:szCs w:val="28"/>
        </w:rPr>
        <w:t xml:space="preserve">« </w:t>
      </w:r>
      <w:r w:rsidRPr="00DD1F0A">
        <w:rPr>
          <w:rFonts w:ascii="Times New Roman" w:hAnsi="Times New Roman" w:cs="Times New Roman"/>
          <w:i/>
          <w:sz w:val="24"/>
          <w:szCs w:val="24"/>
        </w:rPr>
        <w:t>tu vo</w:t>
      </w:r>
      <w:r w:rsidR="00DD1F0A">
        <w:rPr>
          <w:rFonts w:ascii="Times New Roman" w:hAnsi="Times New Roman" w:cs="Times New Roman"/>
          <w:i/>
          <w:sz w:val="24"/>
          <w:szCs w:val="24"/>
        </w:rPr>
        <w:t>i</w:t>
      </w:r>
      <w:r w:rsidRPr="00DD1F0A">
        <w:rPr>
          <w:rFonts w:ascii="Times New Roman" w:hAnsi="Times New Roman" w:cs="Times New Roman"/>
          <w:i/>
          <w:sz w:val="24"/>
          <w:szCs w:val="24"/>
        </w:rPr>
        <w:t>s</w:t>
      </w:r>
      <w:r w:rsidRPr="002B33FA">
        <w:rPr>
          <w:rFonts w:ascii="Courier New" w:hAnsi="Courier New" w:cs="Courier New"/>
          <w:sz w:val="28"/>
          <w:szCs w:val="28"/>
        </w:rPr>
        <w:t xml:space="preserve"> », qui nous dit </w:t>
      </w:r>
    </w:p>
    <w:p w:rsidR="00DD1F0A" w:rsidRDefault="00B73B85" w:rsidP="00DD1F0A">
      <w:pPr>
        <w:pStyle w:val="Sansinterligne"/>
        <w:ind w:left="720"/>
        <w:rPr>
          <w:rFonts w:ascii="Courier New" w:hAnsi="Courier New" w:cs="Courier New"/>
          <w:sz w:val="28"/>
          <w:szCs w:val="28"/>
        </w:rPr>
      </w:pPr>
      <w:r w:rsidRPr="002B33FA">
        <w:rPr>
          <w:rFonts w:ascii="Courier New" w:hAnsi="Courier New" w:cs="Courier New"/>
          <w:sz w:val="28"/>
          <w:szCs w:val="28"/>
        </w:rPr>
        <w:t xml:space="preserve">« </w:t>
      </w:r>
      <w:r w:rsidRPr="00DD1F0A">
        <w:rPr>
          <w:rFonts w:ascii="Times New Roman" w:hAnsi="Times New Roman" w:cs="Times New Roman"/>
          <w:i/>
          <w:sz w:val="24"/>
          <w:szCs w:val="24"/>
        </w:rPr>
        <w:t>tu es toujours le même</w:t>
      </w:r>
      <w:r w:rsidRPr="002B33FA">
        <w:rPr>
          <w:rFonts w:ascii="Courier New" w:hAnsi="Courier New" w:cs="Courier New"/>
          <w:sz w:val="28"/>
          <w:szCs w:val="28"/>
        </w:rPr>
        <w:t xml:space="preserve"> », </w:t>
      </w:r>
    </w:p>
    <w:p w:rsidR="00DD1F0A" w:rsidRPr="00E01C30" w:rsidRDefault="00B73B85" w:rsidP="00DD1F0A">
      <w:pPr>
        <w:pStyle w:val="Sansinterligne"/>
        <w:numPr>
          <w:ilvl w:val="0"/>
          <w:numId w:val="14"/>
        </w:numPr>
        <w:rPr>
          <w:rFonts w:ascii="Courier New" w:hAnsi="Courier New" w:cs="Courier New"/>
          <w:sz w:val="28"/>
          <w:szCs w:val="28"/>
        </w:rPr>
      </w:pPr>
      <w:r w:rsidRPr="00E01C30">
        <w:rPr>
          <w:rFonts w:ascii="Courier New" w:hAnsi="Courier New" w:cs="Courier New"/>
          <w:sz w:val="28"/>
          <w:szCs w:val="28"/>
        </w:rPr>
        <w:t xml:space="preserve">ce « </w:t>
      </w:r>
      <w:r w:rsidRPr="00E01C30">
        <w:rPr>
          <w:rFonts w:ascii="Times New Roman" w:hAnsi="Times New Roman" w:cs="Times New Roman"/>
          <w:i/>
          <w:sz w:val="24"/>
          <w:szCs w:val="24"/>
        </w:rPr>
        <w:t>tu</w:t>
      </w:r>
      <w:r w:rsidRPr="00E01C30">
        <w:rPr>
          <w:rFonts w:ascii="Courier New" w:hAnsi="Courier New" w:cs="Courier New"/>
          <w:sz w:val="28"/>
          <w:szCs w:val="28"/>
        </w:rPr>
        <w:t xml:space="preserve"> » qui, comme dans l'expérience de </w:t>
      </w:r>
      <w:r w:rsidR="00A1550B" w:rsidRPr="00E01C30">
        <w:rPr>
          <w:rFonts w:ascii="Courier New" w:hAnsi="Courier New" w:cs="Courier New"/>
          <w:sz w:val="28"/>
          <w:szCs w:val="28"/>
        </w:rPr>
        <w:t>SCHREBER</w:t>
      </w:r>
      <w:r w:rsidRPr="00E01C30">
        <w:rPr>
          <w:rFonts w:ascii="Courier New" w:hAnsi="Courier New" w:cs="Courier New"/>
          <w:sz w:val="28"/>
          <w:szCs w:val="28"/>
        </w:rPr>
        <w:t xml:space="preserve">, n'a pas besoin de dire « </w:t>
      </w:r>
      <w:r w:rsidRPr="00E01C30">
        <w:rPr>
          <w:rFonts w:ascii="Times New Roman" w:hAnsi="Times New Roman" w:cs="Times New Roman"/>
          <w:i/>
          <w:sz w:val="24"/>
          <w:szCs w:val="24"/>
        </w:rPr>
        <w:t>tu</w:t>
      </w:r>
      <w:r w:rsidRPr="00E01C30">
        <w:rPr>
          <w:rFonts w:ascii="Courier New" w:hAnsi="Courier New" w:cs="Courier New"/>
          <w:sz w:val="28"/>
          <w:szCs w:val="28"/>
        </w:rPr>
        <w:t xml:space="preserve"> » </w:t>
      </w:r>
      <w:r w:rsidR="004D5BA3" w:rsidRPr="00E01C30">
        <w:rPr>
          <w:rFonts w:ascii="Courier New" w:hAnsi="Courier New" w:cs="Courier New"/>
          <w:sz w:val="28"/>
          <w:szCs w:val="28"/>
        </w:rPr>
        <w:t xml:space="preserve">                            </w:t>
      </w:r>
      <w:r w:rsidRPr="00E01C30">
        <w:rPr>
          <w:rFonts w:ascii="Courier New" w:hAnsi="Courier New" w:cs="Courier New"/>
          <w:sz w:val="28"/>
          <w:szCs w:val="28"/>
        </w:rPr>
        <w:t xml:space="preserve">pour être bien le « </w:t>
      </w:r>
      <w:r w:rsidRPr="00E01C30">
        <w:rPr>
          <w:rFonts w:ascii="Times New Roman" w:hAnsi="Times New Roman" w:cs="Times New Roman"/>
          <w:i/>
          <w:sz w:val="24"/>
          <w:szCs w:val="24"/>
        </w:rPr>
        <w:t>tu</w:t>
      </w:r>
      <w:r w:rsidRPr="00E01C30">
        <w:rPr>
          <w:rFonts w:ascii="Courier New" w:hAnsi="Courier New" w:cs="Courier New"/>
          <w:sz w:val="28"/>
          <w:szCs w:val="28"/>
        </w:rPr>
        <w:t xml:space="preserve"> » qui nous parle</w:t>
      </w:r>
      <w:r w:rsidR="00DD1F0A" w:rsidRPr="00E01C30">
        <w:rPr>
          <w:rFonts w:ascii="Courier New" w:hAnsi="Courier New" w:cs="Courier New"/>
          <w:sz w:val="28"/>
          <w:szCs w:val="28"/>
        </w:rPr>
        <w:t>.</w:t>
      </w:r>
      <w:r w:rsidRPr="00E01C30">
        <w:rPr>
          <w:rFonts w:ascii="Courier New" w:hAnsi="Courier New" w:cs="Courier New"/>
          <w:sz w:val="28"/>
          <w:szCs w:val="28"/>
        </w:rPr>
        <w:t xml:space="preserve"> </w:t>
      </w:r>
    </w:p>
    <w:p w:rsidR="00DD1F0A" w:rsidRDefault="00DD1F0A" w:rsidP="00DD1F0A">
      <w:pPr>
        <w:pStyle w:val="Sansinterligne"/>
        <w:rPr>
          <w:rFonts w:ascii="Courier New" w:hAnsi="Courier New" w:cs="Courier New"/>
          <w:sz w:val="28"/>
          <w:szCs w:val="28"/>
        </w:rPr>
      </w:pPr>
    </w:p>
    <w:p w:rsidR="00DD1F0A" w:rsidRDefault="00DD1F0A" w:rsidP="00DD1F0A">
      <w:pPr>
        <w:pStyle w:val="Sansinterligne"/>
        <w:rPr>
          <w:rFonts w:ascii="Courier New" w:hAnsi="Courier New" w:cs="Courier New"/>
          <w:sz w:val="28"/>
          <w:szCs w:val="28"/>
        </w:rPr>
      </w:pPr>
      <w:r>
        <w:rPr>
          <w:rFonts w:ascii="Courier New" w:hAnsi="Courier New" w:cs="Courier New"/>
          <w:sz w:val="28"/>
          <w:szCs w:val="28"/>
        </w:rPr>
        <w:t>C</w:t>
      </w:r>
      <w:r w:rsidR="00B73B85" w:rsidRPr="002B33FA">
        <w:rPr>
          <w:rFonts w:ascii="Courier New" w:hAnsi="Courier New" w:cs="Courier New"/>
          <w:sz w:val="28"/>
          <w:szCs w:val="28"/>
        </w:rPr>
        <w:t>ar il suffit d'un tout petit peu de désagrégation</w:t>
      </w:r>
      <w:r>
        <w:rPr>
          <w:rFonts w:ascii="Courier New" w:hAnsi="Courier New" w:cs="Courier New"/>
          <w:sz w:val="28"/>
          <w:szCs w:val="28"/>
        </w:rPr>
        <w:t>…</w:t>
      </w:r>
      <w:r w:rsidR="00B73B85" w:rsidRPr="002B33FA">
        <w:rPr>
          <w:rFonts w:ascii="Courier New" w:hAnsi="Courier New" w:cs="Courier New"/>
          <w:sz w:val="28"/>
          <w:szCs w:val="28"/>
        </w:rPr>
        <w:t xml:space="preserve"> </w:t>
      </w:r>
    </w:p>
    <w:p w:rsidR="00DD1F0A" w:rsidRDefault="00B73B85" w:rsidP="00DD1F0A">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et </w:t>
      </w:r>
      <w:r w:rsidR="00A1550B">
        <w:rPr>
          <w:rFonts w:ascii="Courier New" w:hAnsi="Courier New" w:cs="Courier New"/>
          <w:sz w:val="28"/>
          <w:szCs w:val="28"/>
        </w:rPr>
        <w:t>SCHREBER</w:t>
      </w:r>
      <w:r w:rsidRPr="002B33FA">
        <w:rPr>
          <w:rFonts w:ascii="Courier New" w:hAnsi="Courier New" w:cs="Courier New"/>
          <w:sz w:val="28"/>
          <w:szCs w:val="28"/>
        </w:rPr>
        <w:t xml:space="preserve"> en a eu largement sa part</w:t>
      </w:r>
    </w:p>
    <w:p w:rsidR="00DD1F0A" w:rsidRDefault="00DD1F0A" w:rsidP="00DD1F0A">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pour qu'il sorte toute une série de choses du type de celle</w:t>
      </w:r>
      <w:r w:rsidR="00F22B9D">
        <w:rPr>
          <w:rFonts w:ascii="Courier New" w:hAnsi="Courier New" w:cs="Courier New"/>
          <w:sz w:val="28"/>
          <w:szCs w:val="28"/>
        </w:rPr>
        <w:t>–</w:t>
      </w:r>
      <w:r w:rsidR="00B73B85" w:rsidRPr="002B33FA">
        <w:rPr>
          <w:rFonts w:ascii="Courier New" w:hAnsi="Courier New" w:cs="Courier New"/>
          <w:sz w:val="28"/>
          <w:szCs w:val="28"/>
        </w:rPr>
        <w:t>ci</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r>
        <w:rPr>
          <w:rFonts w:ascii="Courier New" w:hAnsi="Courier New" w:cs="Courier New"/>
          <w:sz w:val="28"/>
          <w:szCs w:val="28"/>
        </w:rPr>
        <w:t>« </w:t>
      </w:r>
      <w:r w:rsidRPr="00DD1F0A">
        <w:rPr>
          <w:rFonts w:ascii="Times New Roman" w:hAnsi="Times New Roman" w:cs="Times New Roman"/>
          <w:i/>
          <w:sz w:val="24"/>
          <w:szCs w:val="24"/>
        </w:rPr>
        <w:t>N</w:t>
      </w:r>
      <w:r w:rsidR="00B73B85" w:rsidRPr="00DD1F0A">
        <w:rPr>
          <w:rFonts w:ascii="Times New Roman" w:hAnsi="Times New Roman" w:cs="Times New Roman"/>
          <w:i/>
          <w:sz w:val="24"/>
          <w:szCs w:val="24"/>
        </w:rPr>
        <w:t>e pas céder à la première invite</w:t>
      </w:r>
      <w:r>
        <w:rPr>
          <w:rFonts w:ascii="Courier New" w:hAnsi="Courier New" w:cs="Courier New"/>
          <w:sz w:val="28"/>
          <w:szCs w:val="28"/>
        </w:rPr>
        <w:t> »</w:t>
      </w:r>
      <w:r w:rsidR="00B73B85" w:rsidRPr="002B33FA">
        <w:rPr>
          <w:rFonts w:ascii="Courier New" w:hAnsi="Courier New" w:cs="Courier New"/>
          <w:sz w:val="28"/>
          <w:szCs w:val="28"/>
        </w:rPr>
        <w:t xml:space="preserve">. </w:t>
      </w:r>
    </w:p>
    <w:p w:rsidR="00DD1F0A" w:rsidRDefault="00DD1F0A" w:rsidP="00DD1F0A">
      <w:pPr>
        <w:pStyle w:val="Sansinterligne"/>
        <w:rPr>
          <w:rFonts w:ascii="Courier New" w:hAnsi="Courier New" w:cs="Courier New"/>
          <w:sz w:val="28"/>
          <w:szCs w:val="28"/>
        </w:rPr>
      </w:pPr>
    </w:p>
    <w:p w:rsidR="00DD1F0A" w:rsidRDefault="00B73B85" w:rsidP="00DD1F0A">
      <w:pPr>
        <w:pStyle w:val="Sansinterligne"/>
        <w:rPr>
          <w:rFonts w:ascii="Courier New" w:hAnsi="Courier New" w:cs="Courier New"/>
          <w:sz w:val="28"/>
          <w:szCs w:val="28"/>
        </w:rPr>
      </w:pPr>
      <w:r w:rsidRPr="002B33FA">
        <w:rPr>
          <w:rFonts w:ascii="Courier New" w:hAnsi="Courier New" w:cs="Courier New"/>
          <w:sz w:val="28"/>
          <w:szCs w:val="28"/>
        </w:rPr>
        <w:t>Il s'agit de quelque chose qui</w:t>
      </w:r>
      <w:r w:rsidR="00DD1F0A">
        <w:rPr>
          <w:rFonts w:ascii="Courier New" w:hAnsi="Courier New" w:cs="Courier New"/>
          <w:sz w:val="28"/>
          <w:szCs w:val="28"/>
        </w:rPr>
        <w:t>…</w:t>
      </w:r>
      <w:r w:rsidRPr="002B33FA">
        <w:rPr>
          <w:rFonts w:ascii="Courier New" w:hAnsi="Courier New" w:cs="Courier New"/>
          <w:sz w:val="28"/>
          <w:szCs w:val="28"/>
        </w:rPr>
        <w:t xml:space="preserve"> </w:t>
      </w:r>
    </w:p>
    <w:p w:rsidR="00DD1F0A" w:rsidRDefault="00B73B85" w:rsidP="00DD1F0A">
      <w:pPr>
        <w:pStyle w:val="Sansinterligne"/>
        <w:ind w:left="708"/>
        <w:rPr>
          <w:rFonts w:ascii="Courier New" w:hAnsi="Courier New" w:cs="Courier New"/>
          <w:sz w:val="28"/>
          <w:szCs w:val="28"/>
        </w:rPr>
      </w:pPr>
      <w:r w:rsidRPr="002B33FA">
        <w:rPr>
          <w:rFonts w:ascii="Courier New" w:hAnsi="Courier New" w:cs="Courier New"/>
          <w:sz w:val="28"/>
          <w:szCs w:val="28"/>
        </w:rPr>
        <w:t xml:space="preserve">comme tout ce qui arrive de plus ou moins focalisé dans l'expérience intérieure de </w:t>
      </w:r>
      <w:r w:rsidR="00A1550B">
        <w:rPr>
          <w:rFonts w:ascii="Courier New" w:hAnsi="Courier New" w:cs="Courier New"/>
          <w:sz w:val="28"/>
          <w:szCs w:val="28"/>
        </w:rPr>
        <w:t>SCHREBER</w:t>
      </w:r>
    </w:p>
    <w:p w:rsidR="00DD1F0A" w:rsidRDefault="00DD1F0A" w:rsidP="00DD1F0A">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vise ce </w:t>
      </w:r>
      <w:r w:rsidR="00B73B85" w:rsidRPr="00DD1F0A">
        <w:rPr>
          <w:rFonts w:ascii="Times New Roman" w:hAnsi="Times New Roman" w:cs="Times New Roman"/>
          <w:i/>
          <w:sz w:val="24"/>
          <w:szCs w:val="24"/>
        </w:rPr>
        <w:t>quelque chose</w:t>
      </w:r>
      <w:r w:rsidR="00B73B85" w:rsidRPr="002B33FA">
        <w:rPr>
          <w:rFonts w:ascii="Courier New" w:hAnsi="Courier New" w:cs="Courier New"/>
          <w:sz w:val="28"/>
          <w:szCs w:val="28"/>
        </w:rPr>
        <w:t xml:space="preserve"> qui n'est pas dénommé, ce </w:t>
      </w:r>
      <w:r w:rsidR="00B73B85" w:rsidRPr="00DD1F0A">
        <w:rPr>
          <w:rFonts w:ascii="Times New Roman" w:hAnsi="Times New Roman" w:cs="Times New Roman"/>
          <w:i/>
          <w:sz w:val="24"/>
          <w:szCs w:val="24"/>
        </w:rPr>
        <w:t>quelque chose</w:t>
      </w:r>
      <w:r w:rsidR="00B73B85" w:rsidRPr="002B33FA">
        <w:rPr>
          <w:rFonts w:ascii="Courier New" w:hAnsi="Courier New" w:cs="Courier New"/>
          <w:sz w:val="28"/>
          <w:szCs w:val="28"/>
        </w:rPr>
        <w:t xml:space="preserve"> que nous sommes capables de reconstruire comme là, cette tendance homosexuelle, mais comme peut être autre chose, puisque les invitations, l</w:t>
      </w:r>
      <w:r>
        <w:rPr>
          <w:rFonts w:ascii="Courier New" w:hAnsi="Courier New" w:cs="Courier New"/>
          <w:sz w:val="28"/>
          <w:szCs w:val="28"/>
        </w:rPr>
        <w:t>es sommations ne sont pas rares :</w:t>
      </w:r>
      <w:r w:rsidR="00B73B85" w:rsidRPr="002B33FA">
        <w:rPr>
          <w:rFonts w:ascii="Courier New" w:hAnsi="Courier New" w:cs="Courier New"/>
          <w:sz w:val="28"/>
          <w:szCs w:val="28"/>
        </w:rPr>
        <w:t xml:space="preserve"> </w:t>
      </w:r>
      <w:r>
        <w:rPr>
          <w:rFonts w:ascii="Courier New" w:hAnsi="Courier New" w:cs="Courier New"/>
          <w:sz w:val="28"/>
          <w:szCs w:val="28"/>
        </w:rPr>
        <w:t>e</w:t>
      </w:r>
      <w:r w:rsidR="00B73B85" w:rsidRPr="002B33FA">
        <w:rPr>
          <w:rFonts w:ascii="Courier New" w:hAnsi="Courier New" w:cs="Courier New"/>
          <w:sz w:val="28"/>
          <w:szCs w:val="28"/>
        </w:rPr>
        <w:t xml:space="preserve">lles sont constantes. </w:t>
      </w:r>
    </w:p>
    <w:p w:rsidR="00DD1F0A" w:rsidRDefault="00DD1F0A" w:rsidP="00DD1F0A">
      <w:pPr>
        <w:pStyle w:val="Sansinterligne"/>
        <w:rPr>
          <w:rFonts w:ascii="Courier New" w:hAnsi="Courier New" w:cs="Courier New"/>
          <w:sz w:val="28"/>
          <w:szCs w:val="28"/>
        </w:rPr>
      </w:pPr>
    </w:p>
    <w:p w:rsidR="00DD1F0A" w:rsidRDefault="00B73B85" w:rsidP="00DD1F0A">
      <w:pPr>
        <w:pStyle w:val="Sansinterligne"/>
        <w:rPr>
          <w:rFonts w:ascii="Courier New" w:hAnsi="Courier New" w:cs="Courier New"/>
          <w:sz w:val="28"/>
          <w:szCs w:val="28"/>
        </w:rPr>
      </w:pPr>
      <w:r w:rsidRPr="002B33FA">
        <w:rPr>
          <w:rFonts w:ascii="Courier New" w:hAnsi="Courier New" w:cs="Courier New"/>
          <w:sz w:val="28"/>
          <w:szCs w:val="28"/>
        </w:rPr>
        <w:t xml:space="preserve">Et cette phrase qui est en effet la règle de conduite de beaucoup ne s'éteint pas à votre </w:t>
      </w:r>
      <w:r w:rsidRPr="00DD1F0A">
        <w:rPr>
          <w:rFonts w:ascii="Courier New" w:hAnsi="Courier New" w:cs="Courier New"/>
          <w:i/>
          <w:sz w:val="24"/>
          <w:szCs w:val="24"/>
        </w:rPr>
        <w:t>premier mouvement</w:t>
      </w:r>
      <w:r w:rsidRPr="002B33FA">
        <w:rPr>
          <w:rFonts w:ascii="Courier New" w:hAnsi="Courier New" w:cs="Courier New"/>
          <w:sz w:val="28"/>
          <w:szCs w:val="28"/>
        </w:rPr>
        <w:t>, ce pourrait être le bon, co</w:t>
      </w:r>
      <w:r w:rsidR="00DD1F0A">
        <w:rPr>
          <w:rFonts w:ascii="Courier New" w:hAnsi="Courier New" w:cs="Courier New"/>
          <w:sz w:val="28"/>
          <w:szCs w:val="28"/>
        </w:rPr>
        <w:t>mme on dit toujours.</w:t>
      </w:r>
      <w:r w:rsidRPr="002B33FA">
        <w:rPr>
          <w:rFonts w:ascii="Courier New" w:hAnsi="Courier New" w:cs="Courier New"/>
          <w:sz w:val="28"/>
          <w:szCs w:val="28"/>
        </w:rPr>
        <w:t xml:space="preserve"> </w:t>
      </w:r>
    </w:p>
    <w:p w:rsidR="00DD1F0A" w:rsidRDefault="00DD1F0A" w:rsidP="00DD1F0A">
      <w:pPr>
        <w:pStyle w:val="Sansinterligne"/>
        <w:rPr>
          <w:rFonts w:ascii="Courier New" w:hAnsi="Courier New" w:cs="Courier New"/>
          <w:sz w:val="28"/>
          <w:szCs w:val="28"/>
        </w:rPr>
      </w:pPr>
    </w:p>
    <w:p w:rsidR="00CA56AC" w:rsidRDefault="00DD1F0A" w:rsidP="00B73B85">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t qu'est</w:t>
      </w:r>
      <w:r w:rsidR="00F22B9D">
        <w:rPr>
          <w:rFonts w:ascii="Courier New" w:hAnsi="Courier New" w:cs="Courier New"/>
          <w:sz w:val="28"/>
          <w:szCs w:val="28"/>
        </w:rPr>
        <w:t>–</w:t>
      </w:r>
      <w:r w:rsidR="00B73B85" w:rsidRPr="002B33FA">
        <w:rPr>
          <w:rFonts w:ascii="Courier New" w:hAnsi="Courier New" w:cs="Courier New"/>
          <w:sz w:val="28"/>
          <w:szCs w:val="28"/>
        </w:rPr>
        <w:t xml:space="preserve">ce qu'on vous </w:t>
      </w:r>
      <w:r w:rsidR="00B73B85" w:rsidRPr="00DD1F0A">
        <w:rPr>
          <w:rFonts w:ascii="Courier New" w:hAnsi="Courier New" w:cs="Courier New"/>
          <w:i/>
          <w:sz w:val="24"/>
          <w:szCs w:val="24"/>
        </w:rPr>
        <w:t>apprend</w:t>
      </w:r>
      <w:r w:rsidR="00B73B85" w:rsidRPr="002B33FA">
        <w:rPr>
          <w:rFonts w:ascii="Courier New" w:hAnsi="Courier New" w:cs="Courier New"/>
          <w:sz w:val="28"/>
          <w:szCs w:val="28"/>
        </w:rPr>
        <w:t xml:space="preserve">, si ce n'est justement de ne jamais céder à quoi que ce soit à la première invite, si d'ailleurs nous reconnaissons notre bon vieil ami, le </w:t>
      </w:r>
      <w:r w:rsidR="00B73B85" w:rsidRPr="00DD1F0A">
        <w:rPr>
          <w:rFonts w:ascii="Times New Roman" w:hAnsi="Times New Roman" w:cs="Times New Roman"/>
          <w:i/>
          <w:color w:val="0000CC"/>
          <w:sz w:val="24"/>
          <w:szCs w:val="24"/>
        </w:rPr>
        <w:t>surmoi</w:t>
      </w:r>
      <w:r w:rsidR="00B73B85" w:rsidRPr="002B33FA">
        <w:rPr>
          <w:rFonts w:ascii="Courier New" w:hAnsi="Courier New" w:cs="Courier New"/>
          <w:sz w:val="28"/>
          <w:szCs w:val="28"/>
        </w:rPr>
        <w:t xml:space="preserve">, qui nous apparaît tout d'un coup sous un jour, sous sa forme phénoménale, plutôt que sous ses aimables hypothèses génétiques. </w:t>
      </w:r>
      <w:r>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Ce </w:t>
      </w:r>
      <w:r w:rsidR="00DD1F0A" w:rsidRPr="00DD1F0A">
        <w:rPr>
          <w:rFonts w:ascii="Times New Roman" w:hAnsi="Times New Roman" w:cs="Times New Roman"/>
          <w:i/>
          <w:color w:val="0000CC"/>
          <w:sz w:val="24"/>
          <w:szCs w:val="24"/>
        </w:rPr>
        <w:t>surmoi</w:t>
      </w:r>
      <w:r w:rsidRPr="002B33FA">
        <w:rPr>
          <w:rFonts w:ascii="Courier New" w:hAnsi="Courier New" w:cs="Courier New"/>
          <w:sz w:val="28"/>
          <w:szCs w:val="28"/>
        </w:rPr>
        <w:t xml:space="preserve">, c'est bien en effet quelque chose comme </w:t>
      </w:r>
    </w:p>
    <w:p w:rsidR="00DD1F0A" w:rsidRDefault="00B73B85" w:rsidP="00B73B85">
      <w:pPr>
        <w:pStyle w:val="Sansinterligne"/>
        <w:rPr>
          <w:rFonts w:ascii="Courier New" w:hAnsi="Courier New" w:cs="Courier New"/>
          <w:sz w:val="28"/>
          <w:szCs w:val="28"/>
        </w:rPr>
      </w:pPr>
      <w:r w:rsidRPr="00E01C30">
        <w:rPr>
          <w:rFonts w:ascii="Times New Roman" w:hAnsi="Times New Roman" w:cs="Times New Roman"/>
          <w:i/>
          <w:color w:val="0000CC"/>
          <w:sz w:val="24"/>
          <w:szCs w:val="24"/>
        </w:rPr>
        <w:t>la loi</w:t>
      </w:r>
      <w:r w:rsidRPr="002B33FA">
        <w:rPr>
          <w:rFonts w:ascii="Courier New" w:hAnsi="Courier New" w:cs="Courier New"/>
          <w:sz w:val="28"/>
          <w:szCs w:val="28"/>
        </w:rPr>
        <w:t>, c'est une loi sans dialectique. Ce n'est pas pour rien qu'on le reconnaît</w:t>
      </w:r>
      <w:r w:rsidR="00DD1F0A">
        <w:rPr>
          <w:rFonts w:ascii="Courier New" w:hAnsi="Courier New" w:cs="Courier New"/>
          <w:sz w:val="28"/>
          <w:szCs w:val="28"/>
        </w:rPr>
        <w:t xml:space="preserve"> </w:t>
      </w:r>
      <w:r w:rsidRPr="002B33FA">
        <w:rPr>
          <w:rFonts w:ascii="Courier New" w:hAnsi="Courier New" w:cs="Courier New"/>
          <w:sz w:val="28"/>
          <w:szCs w:val="28"/>
        </w:rPr>
        <w:t xml:space="preserve">plus ou moins justement comme </w:t>
      </w:r>
      <w:r w:rsidR="00DD1F0A">
        <w:rPr>
          <w:rFonts w:ascii="Courier New" w:hAnsi="Courier New" w:cs="Courier New"/>
          <w:sz w:val="28"/>
          <w:szCs w:val="28"/>
        </w:rPr>
        <w:t>« </w:t>
      </w:r>
      <w:r w:rsidRPr="00DD1F0A">
        <w:rPr>
          <w:rFonts w:ascii="Times New Roman" w:hAnsi="Times New Roman" w:cs="Times New Roman"/>
          <w:i/>
          <w:sz w:val="24"/>
          <w:szCs w:val="24"/>
        </w:rPr>
        <w:t>l'impératif catégorique</w:t>
      </w:r>
      <w:r w:rsidR="00DD1F0A">
        <w:rPr>
          <w:rFonts w:ascii="Courier New" w:hAnsi="Courier New" w:cs="Courier New"/>
          <w:sz w:val="28"/>
          <w:szCs w:val="28"/>
        </w:rPr>
        <w:t> »</w:t>
      </w:r>
      <w:r w:rsidRPr="002B33FA">
        <w:rPr>
          <w:rFonts w:ascii="Courier New" w:hAnsi="Courier New" w:cs="Courier New"/>
          <w:sz w:val="28"/>
          <w:szCs w:val="28"/>
        </w:rPr>
        <w:t xml:space="preserve"> comme nous en parle l'ennemi intérieur dans ce que </w:t>
      </w:r>
      <w:r w:rsidR="00DD1F0A">
        <w:rPr>
          <w:rFonts w:ascii="Courier New" w:hAnsi="Courier New" w:cs="Courier New"/>
          <w:sz w:val="28"/>
          <w:szCs w:val="28"/>
        </w:rPr>
        <w:t>j</w:t>
      </w:r>
      <w:r w:rsidRPr="002B33FA">
        <w:rPr>
          <w:rFonts w:ascii="Courier New" w:hAnsi="Courier New" w:cs="Courier New"/>
          <w:sz w:val="28"/>
          <w:szCs w:val="28"/>
        </w:rPr>
        <w:t xml:space="preserve">'appellerai sa </w:t>
      </w:r>
      <w:r w:rsidRPr="00DD1F0A">
        <w:rPr>
          <w:rFonts w:ascii="Times New Roman" w:hAnsi="Times New Roman" w:cs="Times New Roman"/>
          <w:i/>
          <w:sz w:val="24"/>
          <w:szCs w:val="24"/>
        </w:rPr>
        <w:t>neutralité malfaisante</w:t>
      </w:r>
      <w:r w:rsidRPr="002B33FA">
        <w:rPr>
          <w:rFonts w:ascii="Courier New" w:hAnsi="Courier New" w:cs="Courier New"/>
          <w:sz w:val="28"/>
          <w:szCs w:val="28"/>
        </w:rPr>
        <w:t>, qu'un certain auteur</w:t>
      </w:r>
      <w:r w:rsidR="00CA56AC" w:rsidRPr="00CA56AC">
        <w:rPr>
          <w:rStyle w:val="Appelnotedebasdep"/>
          <w:rFonts w:ascii="Times New Roman" w:hAnsi="Times New Roman" w:cs="Times New Roman"/>
          <w:b/>
          <w:color w:val="C00000"/>
          <w:sz w:val="28"/>
          <w:szCs w:val="28"/>
        </w:rPr>
        <w:footnoteReference w:id="34"/>
      </w:r>
      <w:r w:rsidRPr="002B33FA">
        <w:rPr>
          <w:rFonts w:ascii="Courier New" w:hAnsi="Courier New" w:cs="Courier New"/>
          <w:sz w:val="28"/>
          <w:szCs w:val="28"/>
        </w:rPr>
        <w:t xml:space="preserve"> appelle le « </w:t>
      </w:r>
      <w:r w:rsidRPr="00DD1F0A">
        <w:rPr>
          <w:rFonts w:ascii="Times New Roman" w:hAnsi="Times New Roman" w:cs="Times New Roman"/>
          <w:i/>
          <w:sz w:val="24"/>
          <w:szCs w:val="24"/>
        </w:rPr>
        <w:t>saboteur interne</w:t>
      </w:r>
      <w:r w:rsidRPr="002B33FA">
        <w:rPr>
          <w:rFonts w:ascii="Courier New" w:hAnsi="Courier New" w:cs="Courier New"/>
          <w:sz w:val="28"/>
          <w:szCs w:val="28"/>
        </w:rPr>
        <w:t xml:space="preserve"> ». </w:t>
      </w:r>
    </w:p>
    <w:p w:rsidR="00DD1F0A" w:rsidRDefault="00DD1F0A" w:rsidP="00B73B85">
      <w:pPr>
        <w:pStyle w:val="Sansinterligne"/>
        <w:rPr>
          <w:rFonts w:ascii="Courier New" w:hAnsi="Courier New" w:cs="Courier New"/>
          <w:sz w:val="28"/>
          <w:szCs w:val="28"/>
        </w:rPr>
      </w:pPr>
    </w:p>
    <w:p w:rsidR="00D3150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nous aurions tort de le méconnaître </w:t>
      </w:r>
    </w:p>
    <w:p w:rsidR="00D3150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sa fonction de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et de le méconnaître </w:t>
      </w:r>
    </w:p>
    <w:p w:rsidR="004D5BA3"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dans ses diverses propriétés qui</w:t>
      </w:r>
      <w:r w:rsidR="004D5BA3">
        <w:rPr>
          <w:rFonts w:ascii="Courier New" w:hAnsi="Courier New" w:cs="Courier New"/>
          <w:sz w:val="28"/>
          <w:szCs w:val="28"/>
        </w:rPr>
        <w:t>…</w:t>
      </w:r>
      <w:r w:rsidRPr="002B33FA">
        <w:rPr>
          <w:rFonts w:ascii="Courier New" w:hAnsi="Courier New" w:cs="Courier New"/>
          <w:sz w:val="28"/>
          <w:szCs w:val="28"/>
        </w:rPr>
        <w:t xml:space="preserve"> </w:t>
      </w:r>
    </w:p>
    <w:p w:rsidR="004D5BA3" w:rsidRDefault="00B73B85" w:rsidP="004D5BA3">
      <w:pPr>
        <w:pStyle w:val="Sansinterligne"/>
        <w:ind w:firstLine="708"/>
        <w:rPr>
          <w:rFonts w:ascii="Courier New" w:hAnsi="Courier New" w:cs="Courier New"/>
          <w:sz w:val="28"/>
          <w:szCs w:val="28"/>
        </w:rPr>
      </w:pPr>
      <w:r w:rsidRPr="002B33FA">
        <w:rPr>
          <w:rFonts w:ascii="Courier New" w:hAnsi="Courier New" w:cs="Courier New"/>
          <w:sz w:val="28"/>
          <w:szCs w:val="28"/>
        </w:rPr>
        <w:t>nous le savons par expérience</w:t>
      </w:r>
    </w:p>
    <w:p w:rsidR="004D5BA3" w:rsidRDefault="004D5BA3"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font qu'il est là comme ce que nous appellerons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un observateur</w:t>
      </w:r>
      <w:r w:rsidR="00CA56AC">
        <w:rPr>
          <w:rFonts w:ascii="Courier New" w:hAnsi="Courier New" w:cs="Courier New"/>
          <w:sz w:val="28"/>
          <w:szCs w:val="28"/>
        </w:rPr>
        <w:t> :</w:t>
      </w:r>
      <w:r w:rsidRPr="002B33FA">
        <w:rPr>
          <w:rFonts w:ascii="Courier New" w:hAnsi="Courier New" w:cs="Courier New"/>
          <w:sz w:val="28"/>
          <w:szCs w:val="28"/>
        </w:rPr>
        <w:t xml:space="preserve"> </w:t>
      </w:r>
      <w:r w:rsidRPr="00CA56AC">
        <w:rPr>
          <w:rFonts w:ascii="Times New Roman" w:hAnsi="Times New Roman" w:cs="Times New Roman"/>
          <w:i/>
          <w:sz w:val="24"/>
          <w:szCs w:val="24"/>
        </w:rPr>
        <w:t>il voit tout, entend tout, note tout</w:t>
      </w:r>
      <w:r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bien ce qui se passe chez </w:t>
      </w:r>
      <w:r w:rsidR="00A1550B">
        <w:rPr>
          <w:rFonts w:ascii="Courier New" w:hAnsi="Courier New" w:cs="Courier New"/>
          <w:sz w:val="28"/>
          <w:szCs w:val="28"/>
        </w:rPr>
        <w:t>SCHREBER</w:t>
      </w:r>
      <w:r w:rsidRPr="002B33FA">
        <w:rPr>
          <w:rFonts w:ascii="Courier New" w:hAnsi="Courier New" w:cs="Courier New"/>
          <w:sz w:val="28"/>
          <w:szCs w:val="28"/>
        </w:rPr>
        <w:t xml:space="preserv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c'est son mode de relation avec ce quelque chose qui en lui s'exprime par ce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par un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inlassable, incessant, qui le provoque à une série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réponses sans  aucune espèce de sens</w:t>
      </w:r>
      <w:r w:rsidR="00CA56AC">
        <w:rPr>
          <w:rFonts w:ascii="Courier New" w:hAnsi="Courier New" w:cs="Courier New"/>
          <w:sz w:val="28"/>
          <w:szCs w:val="28"/>
        </w:rPr>
        <w:t xml:space="preserve"> </w:t>
      </w:r>
      <w:r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r w:rsidRPr="00CA56AC">
        <w:rPr>
          <w:rFonts w:ascii="Times New Roman" w:hAnsi="Times New Roman" w:cs="Times New Roman"/>
          <w:i/>
          <w:sz w:val="24"/>
          <w:szCs w:val="24"/>
        </w:rPr>
        <w:t>il voit tout, entend tout, note tout</w:t>
      </w:r>
      <w:r w:rsidR="00B73B85"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J'ai presque envie de finir par la vieille expression « </w:t>
      </w:r>
      <w:r w:rsidRPr="00DD1F0A">
        <w:rPr>
          <w:rFonts w:ascii="Times New Roman" w:hAnsi="Times New Roman" w:cs="Times New Roman"/>
          <w:i/>
          <w:sz w:val="24"/>
          <w:szCs w:val="24"/>
        </w:rPr>
        <w:t xml:space="preserve">nul ne s'en doute </w:t>
      </w:r>
      <w:r w:rsidRPr="002B33FA">
        <w:rPr>
          <w:rFonts w:ascii="Courier New" w:hAnsi="Courier New" w:cs="Courier New"/>
          <w:sz w:val="28"/>
          <w:szCs w:val="28"/>
        </w:rPr>
        <w:t>», qui s'étalait autrefois sur les annuaires de téléphone à propos d'une police privée.</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On sent là combien il s'agit d'un idéal.</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bien entendu, on voit bien aussi la fonction publicitaire de la chose, comme tout le monde serait heureux si en effet « </w:t>
      </w:r>
      <w:r w:rsidRPr="00DD1F0A">
        <w:rPr>
          <w:rFonts w:ascii="Times New Roman" w:hAnsi="Times New Roman" w:cs="Times New Roman"/>
          <w:i/>
          <w:sz w:val="24"/>
          <w:szCs w:val="24"/>
        </w:rPr>
        <w:t>nul ne s'en doutait</w:t>
      </w:r>
      <w:r w:rsidRPr="002B33FA">
        <w:rPr>
          <w:rFonts w:ascii="Courier New" w:hAnsi="Courier New" w:cs="Courier New"/>
          <w:sz w:val="28"/>
          <w:szCs w:val="28"/>
        </w:rPr>
        <w:t xml:space="preserve"> ».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bien de cela qu'il va s'agir justement, </w:t>
      </w:r>
    </w:p>
    <w:p w:rsidR="00FD743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qu'on a beau être derrière un rideau,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y a toujours de gros souliers qui dépassent.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Pour le </w:t>
      </w:r>
      <w:r w:rsidR="00DD1F0A" w:rsidRPr="00DD1F0A">
        <w:rPr>
          <w:rFonts w:ascii="Times New Roman" w:hAnsi="Times New Roman" w:cs="Times New Roman"/>
          <w:i/>
          <w:color w:val="0000CC"/>
          <w:sz w:val="24"/>
          <w:szCs w:val="24"/>
        </w:rPr>
        <w:t>surmoi</w:t>
      </w:r>
      <w:r w:rsidRPr="002B33FA">
        <w:rPr>
          <w:rFonts w:ascii="Courier New" w:hAnsi="Courier New" w:cs="Courier New"/>
          <w:sz w:val="28"/>
          <w:szCs w:val="28"/>
        </w:rPr>
        <w:t xml:space="preserve">, c'est pareil.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assurément, lui ne se doute de rien.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bien également ce qu'exprime cette phrase</w:t>
      </w:r>
      <w:r w:rsidR="00CA56AC">
        <w:rPr>
          <w:rFonts w:ascii="Courier New" w:hAnsi="Courier New" w:cs="Courier New"/>
          <w:sz w:val="28"/>
          <w:szCs w:val="28"/>
        </w:rPr>
        <w:t xml:space="preserve"> </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n'y a rien de moins douteux que tout ce qui nous apparaît par l'intermédiaire de ce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D31505" w:rsidRDefault="00D31505"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d'autres termes, au moment de partir dans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cette exploration, il faut quand même qu</w:t>
      </w:r>
      <w:r w:rsidR="00CA56AC">
        <w:rPr>
          <w:rFonts w:ascii="Courier New" w:hAnsi="Courier New" w:cs="Courier New"/>
          <w:sz w:val="28"/>
          <w:szCs w:val="28"/>
        </w:rPr>
        <w:t xml:space="preserve">e nous </w:t>
      </w:r>
    </w:p>
    <w:p w:rsidR="00CA56AC" w:rsidRDefault="00CA56AC" w:rsidP="00B73B85">
      <w:pPr>
        <w:pStyle w:val="Sansinterligne"/>
        <w:rPr>
          <w:rFonts w:ascii="Courier New" w:hAnsi="Courier New" w:cs="Courier New"/>
          <w:sz w:val="28"/>
          <w:szCs w:val="28"/>
        </w:rPr>
      </w:pPr>
      <w:r>
        <w:rPr>
          <w:rFonts w:ascii="Courier New" w:hAnsi="Courier New" w:cs="Courier New"/>
          <w:sz w:val="28"/>
          <w:szCs w:val="28"/>
        </w:rPr>
        <w:t>nous apercevions de ceci :</w:t>
      </w:r>
      <w:r w:rsidR="00B73B85" w:rsidRPr="002B33FA">
        <w:rPr>
          <w:rFonts w:ascii="Courier New" w:hAnsi="Courier New" w:cs="Courier New"/>
          <w:sz w:val="28"/>
          <w:szCs w:val="28"/>
        </w:rPr>
        <w:t xml:space="preserv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que toute espèce d'élaboration du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oubliera cette arête première, qui est celle que justement notre expérience analytique manifeste.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Mais il semble même que c'est</w:t>
      </w:r>
      <w:r w:rsidR="00CA56AC">
        <w:rPr>
          <w:rFonts w:ascii="Courier New" w:hAnsi="Courier New" w:cs="Courier New"/>
          <w:sz w:val="28"/>
          <w:szCs w:val="28"/>
        </w:rPr>
        <w:t xml:space="preserve"> si</w:t>
      </w:r>
      <w:r w:rsidRPr="002B33FA">
        <w:rPr>
          <w:rFonts w:ascii="Courier New" w:hAnsi="Courier New" w:cs="Courier New"/>
          <w:sz w:val="28"/>
          <w:szCs w:val="28"/>
        </w:rPr>
        <w:t xml:space="preserve"> incroyable que nous puissions </w:t>
      </w:r>
      <w:r w:rsidRPr="00CA56AC">
        <w:rPr>
          <w:rFonts w:ascii="Times New Roman" w:hAnsi="Times New Roman" w:cs="Times New Roman"/>
          <w:i/>
          <w:sz w:val="24"/>
          <w:szCs w:val="24"/>
        </w:rPr>
        <w:t>oublier</w:t>
      </w:r>
      <w:r w:rsidRPr="002B33FA">
        <w:rPr>
          <w:rFonts w:ascii="Courier New" w:hAnsi="Courier New" w:cs="Courier New"/>
          <w:sz w:val="28"/>
          <w:szCs w:val="28"/>
        </w:rPr>
        <w:t xml:space="preserve"> que le « </w:t>
      </w:r>
      <w:r w:rsidRPr="00DD1F0A">
        <w:rPr>
          <w:rFonts w:ascii="Times New Roman" w:hAnsi="Times New Roman" w:cs="Times New Roman"/>
          <w:i/>
          <w:sz w:val="24"/>
          <w:szCs w:val="24"/>
        </w:rPr>
        <w:t>tu</w:t>
      </w:r>
      <w:r w:rsidRPr="002B33FA">
        <w:rPr>
          <w:rFonts w:ascii="Courier New" w:hAnsi="Courier New" w:cs="Courier New"/>
          <w:sz w:val="28"/>
          <w:szCs w:val="28"/>
        </w:rPr>
        <w:t xml:space="preserve"> » est là, essentiellement comme un étranger</w:t>
      </w:r>
      <w:r w:rsidR="00CA56AC">
        <w:rPr>
          <w:rFonts w:ascii="Courier New" w:hAnsi="Courier New" w:cs="Courier New"/>
          <w:sz w:val="28"/>
          <w:szCs w:val="28"/>
        </w:rPr>
        <w:t>,</w:t>
      </w:r>
      <w:r w:rsidRPr="002B33FA">
        <w:rPr>
          <w:rFonts w:ascii="Courier New" w:hAnsi="Courier New" w:cs="Courier New"/>
          <w:sz w:val="28"/>
          <w:szCs w:val="28"/>
        </w:rPr>
        <w:t xml:space="preserve"> qu'un des </w:t>
      </w:r>
      <w:r w:rsidRPr="00CA56AC">
        <w:rPr>
          <w:rFonts w:ascii="Times New Roman" w:hAnsi="Times New Roman" w:cs="Times New Roman"/>
          <w:i/>
          <w:sz w:val="24"/>
          <w:szCs w:val="24"/>
        </w:rPr>
        <w:t>analystes</w:t>
      </w:r>
      <w:r w:rsidRPr="002B33FA">
        <w:rPr>
          <w:rFonts w:ascii="Courier New" w:hAnsi="Courier New" w:cs="Courier New"/>
          <w:sz w:val="28"/>
          <w:szCs w:val="28"/>
        </w:rPr>
        <w:t xml:space="preserve"> de temps en temps a été jusqu'à le comparer avec ce qui se passe dans un petit crustacé genre crevette qui a une priorité particulière qui est celle d'avoir sa </w:t>
      </w:r>
      <w:r w:rsidRPr="00CA56AC">
        <w:rPr>
          <w:rFonts w:ascii="Times New Roman" w:hAnsi="Times New Roman" w:cs="Times New Roman"/>
          <w:i/>
          <w:sz w:val="24"/>
          <w:szCs w:val="24"/>
        </w:rPr>
        <w:t>chambre vestibulaire</w:t>
      </w:r>
      <w:r w:rsidRPr="002B33FA">
        <w:rPr>
          <w:rFonts w:ascii="Courier New" w:hAnsi="Courier New" w:cs="Courier New"/>
          <w:sz w:val="28"/>
          <w:szCs w:val="28"/>
        </w:rPr>
        <w:t xml:space="preserve"> </w:t>
      </w:r>
      <w:r w:rsidRPr="00CA56AC">
        <w:rPr>
          <w:rFonts w:ascii="Times New Roman" w:hAnsi="Times New Roman" w:cs="Times New Roman"/>
          <w:i/>
          <w:sz w:val="24"/>
          <w:szCs w:val="24"/>
        </w:rPr>
        <w:t>ouverte</w:t>
      </w:r>
      <w:r w:rsidRPr="002B33FA">
        <w:rPr>
          <w:rFonts w:ascii="Courier New" w:hAnsi="Courier New" w:cs="Courier New"/>
          <w:sz w:val="28"/>
          <w:szCs w:val="28"/>
        </w:rPr>
        <w:t xml:space="preserve"> sur le milieu marin au début de son existence. </w:t>
      </w:r>
    </w:p>
    <w:p w:rsidR="00CA56AC" w:rsidRDefault="00CA56AC" w:rsidP="00B73B85">
      <w:pPr>
        <w:pStyle w:val="Sansinterligne"/>
        <w:rPr>
          <w:rFonts w:ascii="Courier New" w:hAnsi="Courier New" w:cs="Courier New"/>
          <w:sz w:val="28"/>
          <w:szCs w:val="28"/>
        </w:rPr>
      </w:pPr>
    </w:p>
    <w:p w:rsidR="00D3150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s'agit du vestibule pour autant qu'il </w:t>
      </w:r>
      <w:proofErr w:type="gramStart"/>
      <w:r w:rsidRPr="002B33FA">
        <w:rPr>
          <w:rFonts w:ascii="Courier New" w:hAnsi="Courier New" w:cs="Courier New"/>
          <w:sz w:val="28"/>
          <w:szCs w:val="28"/>
        </w:rPr>
        <w:t>est</w:t>
      </w:r>
      <w:proofErr w:type="gramEnd"/>
      <w:r w:rsidRPr="002B33FA">
        <w:rPr>
          <w:rFonts w:ascii="Courier New" w:hAnsi="Courier New" w:cs="Courier New"/>
          <w:sz w:val="28"/>
          <w:szCs w:val="28"/>
        </w:rPr>
        <w:t xml:space="preserve"> l'organe régulateur de l'équilibration. Normalement cette chambre vestibulaire est fermée et elle comprend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un certain nombre de petites particules répandues dans ces espèces animales</w:t>
      </w:r>
      <w:r w:rsidR="00CA56AC">
        <w:rPr>
          <w:rFonts w:ascii="Courier New" w:hAnsi="Courier New" w:cs="Courier New"/>
          <w:sz w:val="28"/>
          <w:szCs w:val="28"/>
        </w:rPr>
        <w:t>.</w:t>
      </w:r>
      <w:r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4D73CD" w:rsidRDefault="00CA56AC" w:rsidP="00B73B85">
      <w:pPr>
        <w:pStyle w:val="Sansinterligne"/>
        <w:rPr>
          <w:rFonts w:ascii="Courier New" w:hAnsi="Courier New" w:cs="Courier New"/>
          <w:sz w:val="28"/>
          <w:szCs w:val="28"/>
        </w:rPr>
      </w:pPr>
      <w:r>
        <w:rPr>
          <w:rFonts w:ascii="Courier New" w:hAnsi="Courier New" w:cs="Courier New"/>
          <w:sz w:val="28"/>
          <w:szCs w:val="28"/>
        </w:rPr>
        <w:t>A</w:t>
      </w:r>
      <w:r w:rsidR="00B73B85" w:rsidRPr="002B33FA">
        <w:rPr>
          <w:rFonts w:ascii="Courier New" w:hAnsi="Courier New" w:cs="Courier New"/>
          <w:sz w:val="28"/>
          <w:szCs w:val="28"/>
        </w:rPr>
        <w:t xml:space="preserve">utrement dit quelque chose qui est dans le milieu inscrira les différentes positions du sujet par le fait qu'il les portera différemment dans la chambre, selon que le sujet sera dans la position verticale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ou horizontale. </w:t>
      </w:r>
    </w:p>
    <w:p w:rsidR="00CA56AC" w:rsidRDefault="00CA56AC"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Chez ces petits animaux, c'est eux</w:t>
      </w:r>
      <w:r w:rsidR="00F22B9D">
        <w:rPr>
          <w:rFonts w:ascii="Courier New" w:hAnsi="Courier New" w:cs="Courier New"/>
          <w:sz w:val="28"/>
          <w:szCs w:val="28"/>
        </w:rPr>
        <w:t>–</w:t>
      </w:r>
      <w:r w:rsidRPr="002B33FA">
        <w:rPr>
          <w:rFonts w:ascii="Courier New" w:hAnsi="Courier New" w:cs="Courier New"/>
          <w:sz w:val="28"/>
          <w:szCs w:val="28"/>
        </w:rPr>
        <w:t xml:space="preserve">mêmes qui,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un moment de l'existence, s'envoient doucement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dans le coquillage quelques petits grains de sable</w:t>
      </w:r>
      <w:r w:rsidR="00D31505">
        <w:rPr>
          <w:rFonts w:ascii="Courier New" w:hAnsi="Courier New" w:cs="Courier New"/>
          <w:sz w:val="28"/>
          <w:szCs w:val="28"/>
        </w:rPr>
        <w:t>,</w:t>
      </w:r>
      <w:r w:rsidRPr="002B33FA">
        <w:rPr>
          <w:rFonts w:ascii="Courier New" w:hAnsi="Courier New" w:cs="Courier New"/>
          <w:sz w:val="28"/>
          <w:szCs w:val="28"/>
        </w:rPr>
        <w:t xml:space="preserve"> </w:t>
      </w:r>
      <w:r w:rsidR="00D31505">
        <w:rPr>
          <w:rFonts w:ascii="Courier New" w:hAnsi="Courier New" w:cs="Courier New"/>
          <w:sz w:val="28"/>
          <w:szCs w:val="28"/>
        </w:rPr>
        <w:t>e</w:t>
      </w:r>
      <w:r w:rsidRPr="002B33FA">
        <w:rPr>
          <w:rFonts w:ascii="Courier New" w:hAnsi="Courier New" w:cs="Courier New"/>
          <w:sz w:val="28"/>
          <w:szCs w:val="28"/>
        </w:rPr>
        <w:t xml:space="preserve">t la chambre se referme par un </w:t>
      </w:r>
      <w:r w:rsidRPr="004D73CD">
        <w:rPr>
          <w:rFonts w:ascii="Courier New" w:hAnsi="Courier New" w:cs="Courier New"/>
          <w:i/>
          <w:sz w:val="24"/>
          <w:szCs w:val="24"/>
        </w:rPr>
        <w:t>processus physiologique</w:t>
      </w:r>
      <w:r w:rsidR="00D31505">
        <w:rPr>
          <w:rFonts w:ascii="Courier New" w:hAnsi="Courier New" w:cs="Courier New"/>
          <w:i/>
          <w:sz w:val="24"/>
          <w:szCs w:val="24"/>
        </w:rPr>
        <w:t>,</w:t>
      </w:r>
      <w:r w:rsidRPr="002B33FA">
        <w:rPr>
          <w:rFonts w:ascii="Courier New" w:hAnsi="Courier New" w:cs="Courier New"/>
          <w:sz w:val="28"/>
          <w:szCs w:val="28"/>
        </w:rPr>
        <w:t xml:space="preserve"> </w:t>
      </w:r>
      <w:r w:rsidR="00D31505">
        <w:rPr>
          <w:rFonts w:ascii="Courier New" w:hAnsi="Courier New" w:cs="Courier New"/>
          <w:sz w:val="28"/>
          <w:szCs w:val="28"/>
        </w:rPr>
        <w:t>il</w:t>
      </w:r>
      <w:r w:rsidRPr="002B33FA">
        <w:rPr>
          <w:rFonts w:ascii="Courier New" w:hAnsi="Courier New" w:cs="Courier New"/>
          <w:sz w:val="28"/>
          <w:szCs w:val="28"/>
        </w:rPr>
        <w:t xml:space="preserve"> se trouve donc </w:t>
      </w:r>
      <w:r w:rsidR="00D31505">
        <w:rPr>
          <w:rFonts w:ascii="Courier New" w:hAnsi="Courier New" w:cs="Courier New"/>
          <w:sz w:val="28"/>
          <w:szCs w:val="28"/>
        </w:rPr>
        <w:t>s’</w:t>
      </w:r>
      <w:r w:rsidRPr="002B33FA">
        <w:rPr>
          <w:rFonts w:ascii="Courier New" w:hAnsi="Courier New" w:cs="Courier New"/>
          <w:sz w:val="28"/>
          <w:szCs w:val="28"/>
        </w:rPr>
        <w:t>être approvisionné lui</w:t>
      </w:r>
      <w:r w:rsidR="00F22B9D">
        <w:rPr>
          <w:rFonts w:ascii="Courier New" w:hAnsi="Courier New" w:cs="Courier New"/>
          <w:sz w:val="28"/>
          <w:szCs w:val="28"/>
        </w:rPr>
        <w:t>–</w:t>
      </w:r>
      <w:r w:rsidRPr="002B33FA">
        <w:rPr>
          <w:rFonts w:ascii="Courier New" w:hAnsi="Courier New" w:cs="Courier New"/>
          <w:sz w:val="28"/>
          <w:szCs w:val="28"/>
        </w:rPr>
        <w:t xml:space="preserve">même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ses menus appareils de très jolies choses. </w:t>
      </w:r>
    </w:p>
    <w:p w:rsidR="00CA56AC" w:rsidRDefault="00CA56AC"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il suffit de substituer aux grains de sable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petites particules</w:t>
      </w:r>
      <w:r w:rsidR="00CA56AC">
        <w:rPr>
          <w:rFonts w:ascii="Courier New" w:hAnsi="Courier New" w:cs="Courier New"/>
          <w:sz w:val="28"/>
          <w:szCs w:val="28"/>
        </w:rPr>
        <w:t xml:space="preserve"> de limaille de fer</w:t>
      </w:r>
      <w:r w:rsidRPr="002B33FA">
        <w:rPr>
          <w:rFonts w:ascii="Courier New" w:hAnsi="Courier New" w:cs="Courier New"/>
          <w:sz w:val="28"/>
          <w:szCs w:val="28"/>
        </w:rPr>
        <w:t xml:space="preserve"> pour que nous puissions ensuite emmener ces charmants petits animaux au bout du monde avec un électroaimant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les faire nager les pattes en l'air.</w:t>
      </w:r>
    </w:p>
    <w:p w:rsidR="00B73B85" w:rsidRPr="002B33FA" w:rsidRDefault="00B73B85"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Eh bien, voilà la fonction du « </w:t>
      </w:r>
      <w:r w:rsidRPr="00CA56AC">
        <w:rPr>
          <w:rFonts w:ascii="Times New Roman" w:hAnsi="Times New Roman" w:cs="Times New Roman"/>
          <w:i/>
          <w:sz w:val="24"/>
          <w:szCs w:val="24"/>
        </w:rPr>
        <w:t>tu</w:t>
      </w:r>
      <w:r w:rsidRPr="002B33FA">
        <w:rPr>
          <w:rFonts w:ascii="Courier New" w:hAnsi="Courier New" w:cs="Courier New"/>
          <w:sz w:val="28"/>
          <w:szCs w:val="28"/>
        </w:rPr>
        <w:t xml:space="preserve"> » chez l'homme. C'est ça, c'est ce que dit M. </w:t>
      </w:r>
      <w:r w:rsidR="00CA56AC" w:rsidRPr="002B33FA">
        <w:rPr>
          <w:rFonts w:ascii="Courier New" w:hAnsi="Courier New" w:cs="Courier New"/>
          <w:sz w:val="28"/>
          <w:szCs w:val="28"/>
        </w:rPr>
        <w:t>ISAKOWER</w:t>
      </w:r>
      <w:r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4D73CD" w:rsidRDefault="004D73CD"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manifestement, le fait que je vous le rapporte en cet endroit du discours vous montre que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j'y prendrai assez volontiers une référence </w:t>
      </w:r>
      <w:r w:rsidRPr="004D73CD">
        <w:rPr>
          <w:rFonts w:ascii="Times New Roman" w:hAnsi="Times New Roman" w:cs="Times New Roman"/>
          <w:i/>
          <w:sz w:val="24"/>
          <w:szCs w:val="24"/>
        </w:rPr>
        <w:t>apologétique</w:t>
      </w:r>
      <w:r w:rsidRPr="002B33FA">
        <w:rPr>
          <w:rFonts w:ascii="Courier New" w:hAnsi="Courier New" w:cs="Courier New"/>
          <w:sz w:val="28"/>
          <w:szCs w:val="28"/>
        </w:rPr>
        <w:t xml:space="preserve"> exemplaire pour vous faire comprendre avant tout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quoi il s'a</w:t>
      </w:r>
      <w:r w:rsidR="00CA56AC">
        <w:rPr>
          <w:rFonts w:ascii="Courier New" w:hAnsi="Courier New" w:cs="Courier New"/>
          <w:sz w:val="28"/>
          <w:szCs w:val="28"/>
        </w:rPr>
        <w:t xml:space="preserve">git dans l'expérience du « </w:t>
      </w:r>
      <w:r w:rsidR="00CA56AC" w:rsidRPr="00CA56AC">
        <w:rPr>
          <w:rFonts w:ascii="Times New Roman" w:hAnsi="Times New Roman" w:cs="Times New Roman"/>
          <w:i/>
          <w:sz w:val="24"/>
          <w:szCs w:val="24"/>
        </w:rPr>
        <w:t>tu</w:t>
      </w:r>
      <w:r w:rsidR="00CA56AC">
        <w:rPr>
          <w:rFonts w:ascii="Courier New" w:hAnsi="Courier New" w:cs="Courier New"/>
          <w:sz w:val="28"/>
          <w:szCs w:val="28"/>
        </w:rPr>
        <w:t xml:space="preserve"> ».</w:t>
      </w:r>
      <w:r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B73B85" w:rsidRPr="002B33FA" w:rsidRDefault="00CA56AC" w:rsidP="00B73B85">
      <w:pPr>
        <w:pStyle w:val="Sansinterligne"/>
        <w:rPr>
          <w:rFonts w:ascii="Courier New" w:hAnsi="Courier New" w:cs="Courier New"/>
          <w:sz w:val="28"/>
          <w:szCs w:val="28"/>
        </w:rPr>
      </w:pPr>
      <w:r>
        <w:rPr>
          <w:rFonts w:ascii="Courier New" w:hAnsi="Courier New" w:cs="Courier New"/>
          <w:sz w:val="28"/>
          <w:szCs w:val="28"/>
        </w:rPr>
        <w:t>D</w:t>
      </w:r>
      <w:r w:rsidR="00B73B85" w:rsidRPr="002B33FA">
        <w:rPr>
          <w:rFonts w:ascii="Courier New" w:hAnsi="Courier New" w:cs="Courier New"/>
          <w:sz w:val="28"/>
          <w:szCs w:val="28"/>
        </w:rPr>
        <w:t xml:space="preserve">isons si vous voulez, à son plus bas niveau, mais dont bien évidemment, à méconnaître qu'elle aboutit très précisément à cela, c'est absolument méconnaître tout de la fonction et de l'existence du « </w:t>
      </w:r>
      <w:r w:rsidR="00B73B85" w:rsidRPr="00CA56AC">
        <w:rPr>
          <w:rFonts w:ascii="Times New Roman" w:hAnsi="Times New Roman" w:cs="Times New Roman"/>
          <w:i/>
          <w:sz w:val="24"/>
          <w:szCs w:val="24"/>
        </w:rPr>
        <w:t>tu</w:t>
      </w:r>
      <w:r w:rsidR="00B73B85" w:rsidRPr="002B33FA">
        <w:rPr>
          <w:rFonts w:ascii="Courier New" w:hAnsi="Courier New" w:cs="Courier New"/>
          <w:sz w:val="28"/>
          <w:szCs w:val="28"/>
        </w:rPr>
        <w:t xml:space="preserve"> », autrement </w:t>
      </w:r>
      <w:proofErr w:type="gramStart"/>
      <w:r w:rsidR="00B73B85" w:rsidRPr="002B33FA">
        <w:rPr>
          <w:rFonts w:ascii="Courier New" w:hAnsi="Courier New" w:cs="Courier New"/>
          <w:sz w:val="28"/>
          <w:szCs w:val="28"/>
        </w:rPr>
        <w:t>dit</w:t>
      </w:r>
      <w:proofErr w:type="gramEnd"/>
      <w:r w:rsidR="00B73B85" w:rsidRPr="002B33FA">
        <w:rPr>
          <w:rFonts w:ascii="Courier New" w:hAnsi="Courier New" w:cs="Courier New"/>
          <w:sz w:val="28"/>
          <w:szCs w:val="28"/>
        </w:rPr>
        <w:t>, comme signifiant.</w:t>
      </w:r>
    </w:p>
    <w:p w:rsidR="00B73B85" w:rsidRPr="002B33FA" w:rsidRDefault="00B73B85"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Remarquez que les choses là vont assez loin,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que les analystes</w:t>
      </w:r>
      <w:r w:rsidR="00CA56AC">
        <w:rPr>
          <w:rFonts w:ascii="Courier New" w:hAnsi="Courier New" w:cs="Courier New"/>
          <w:sz w:val="28"/>
          <w:szCs w:val="28"/>
        </w:rPr>
        <w:t>…</w:t>
      </w:r>
    </w:p>
    <w:p w:rsidR="00CA56AC" w:rsidRDefault="00B73B85" w:rsidP="00CA56AC">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je ne suis pas là à tenir </w:t>
      </w:r>
    </w:p>
    <w:p w:rsidR="00CA56AC" w:rsidRDefault="00B73B85" w:rsidP="00CA56AC">
      <w:pPr>
        <w:pStyle w:val="Sansinterligne"/>
        <w:ind w:firstLine="708"/>
        <w:rPr>
          <w:rFonts w:ascii="Courier New" w:hAnsi="Courier New" w:cs="Courier New"/>
          <w:sz w:val="28"/>
          <w:szCs w:val="28"/>
        </w:rPr>
      </w:pPr>
      <w:r w:rsidRPr="002B33FA">
        <w:rPr>
          <w:rFonts w:ascii="Courier New" w:hAnsi="Courier New" w:cs="Courier New"/>
          <w:sz w:val="28"/>
          <w:szCs w:val="28"/>
        </w:rPr>
        <w:t>une voi</w:t>
      </w:r>
      <w:r w:rsidR="00CA56AC">
        <w:rPr>
          <w:rFonts w:ascii="Courier New" w:hAnsi="Courier New" w:cs="Courier New"/>
          <w:sz w:val="28"/>
          <w:szCs w:val="28"/>
        </w:rPr>
        <w:t>e</w:t>
      </w:r>
      <w:r w:rsidRPr="002B33FA">
        <w:rPr>
          <w:rFonts w:ascii="Courier New" w:hAnsi="Courier New" w:cs="Courier New"/>
          <w:sz w:val="28"/>
          <w:szCs w:val="28"/>
        </w:rPr>
        <w:t xml:space="preserve"> qui soit solitaire </w:t>
      </w:r>
    </w:p>
    <w:p w:rsidR="00CA56AC" w:rsidRDefault="00CA56AC" w:rsidP="00CA56AC">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les analystes ont insisté là aussi.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ne peux pas m'étendre longuement sur la relation qui existe entre cette fonction du signifiant </w:t>
      </w:r>
      <w:r w:rsidRPr="00CA56AC">
        <w:rPr>
          <w:rFonts w:ascii="Times New Roman" w:hAnsi="Times New Roman" w:cs="Times New Roman"/>
          <w:i/>
          <w:color w:val="0000CC"/>
          <w:sz w:val="24"/>
          <w:szCs w:val="24"/>
        </w:rPr>
        <w:t>surmoi</w:t>
      </w:r>
      <w:r w:rsidRPr="002B33FA">
        <w:rPr>
          <w:rFonts w:ascii="Courier New" w:hAnsi="Courier New" w:cs="Courier New"/>
          <w:sz w:val="28"/>
          <w:szCs w:val="28"/>
        </w:rPr>
        <w:t xml:space="preserve">, qui n'est pas autre chose que cette </w:t>
      </w:r>
      <w:r w:rsidRPr="00CA56AC">
        <w:rPr>
          <w:rFonts w:ascii="Times New Roman" w:hAnsi="Times New Roman" w:cs="Times New Roman"/>
          <w:i/>
          <w:sz w:val="24"/>
          <w:szCs w:val="24"/>
        </w:rPr>
        <w:t>fonction du</w:t>
      </w:r>
      <w:r w:rsidRPr="002B33FA">
        <w:rPr>
          <w:rFonts w:ascii="Courier New" w:hAnsi="Courier New" w:cs="Courier New"/>
          <w:sz w:val="28"/>
          <w:szCs w:val="28"/>
        </w:rPr>
        <w:t xml:space="preserve"> « </w:t>
      </w:r>
      <w:r w:rsidRPr="00CA56AC">
        <w:rPr>
          <w:rFonts w:ascii="Times New Roman" w:hAnsi="Times New Roman" w:cs="Times New Roman"/>
          <w:i/>
          <w:sz w:val="24"/>
          <w:szCs w:val="24"/>
        </w:rPr>
        <w:t>tu</w:t>
      </w:r>
      <w:r w:rsidRPr="002B33FA">
        <w:rPr>
          <w:rFonts w:ascii="Courier New" w:hAnsi="Courier New" w:cs="Courier New"/>
          <w:sz w:val="28"/>
          <w:szCs w:val="28"/>
        </w:rPr>
        <w:t xml:space="preserve"> »,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le sentiment de réalité.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n'ai pas besoin d'insister, pour la simple raison qu'à toutes les pages de l'observation du </w:t>
      </w:r>
      <w:r w:rsidR="004D73CD">
        <w:rPr>
          <w:rFonts w:ascii="Courier New" w:hAnsi="Courier New" w:cs="Courier New"/>
          <w:sz w:val="28"/>
          <w:szCs w:val="28"/>
        </w:rPr>
        <w:t>P</w:t>
      </w:r>
      <w:r w:rsidRPr="002B33FA">
        <w:rPr>
          <w:rFonts w:ascii="Courier New" w:hAnsi="Courier New" w:cs="Courier New"/>
          <w:sz w:val="28"/>
          <w:szCs w:val="28"/>
        </w:rPr>
        <w:t xml:space="preserve">résident </w:t>
      </w:r>
      <w:r w:rsidR="00A1550B">
        <w:rPr>
          <w:rFonts w:ascii="Courier New" w:hAnsi="Courier New" w:cs="Courier New"/>
          <w:sz w:val="28"/>
          <w:szCs w:val="28"/>
        </w:rPr>
        <w:t>SCHREBER</w:t>
      </w:r>
      <w:r w:rsidRPr="002B33FA">
        <w:rPr>
          <w:rFonts w:ascii="Courier New" w:hAnsi="Courier New" w:cs="Courier New"/>
          <w:sz w:val="28"/>
          <w:szCs w:val="28"/>
        </w:rPr>
        <w:t>, celui</w:t>
      </w:r>
      <w:r w:rsidR="00F22B9D">
        <w:rPr>
          <w:rFonts w:ascii="Courier New" w:hAnsi="Courier New" w:cs="Courier New"/>
          <w:sz w:val="28"/>
          <w:szCs w:val="28"/>
        </w:rPr>
        <w:t>–</w:t>
      </w:r>
      <w:r w:rsidRPr="002B33FA">
        <w:rPr>
          <w:rFonts w:ascii="Courier New" w:hAnsi="Courier New" w:cs="Courier New"/>
          <w:sz w:val="28"/>
          <w:szCs w:val="28"/>
        </w:rPr>
        <w:t xml:space="preserve">ci est accentué.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le sujet ne doute pas de la réalité de ce qu'il entend, c'est en fonction de ce caractère de </w:t>
      </w:r>
      <w:r w:rsidRPr="004D73CD">
        <w:rPr>
          <w:rFonts w:ascii="Times New Roman" w:hAnsi="Times New Roman" w:cs="Times New Roman"/>
          <w:i/>
          <w:sz w:val="24"/>
          <w:szCs w:val="24"/>
        </w:rPr>
        <w:t>corps étranger</w:t>
      </w:r>
      <w:r w:rsidRPr="002B33FA">
        <w:rPr>
          <w:rFonts w:ascii="Courier New" w:hAnsi="Courier New" w:cs="Courier New"/>
          <w:sz w:val="28"/>
          <w:szCs w:val="28"/>
        </w:rPr>
        <w:t xml:space="preserve"> de l'intimation du « </w:t>
      </w:r>
      <w:r w:rsidRPr="00CA56AC">
        <w:rPr>
          <w:rFonts w:ascii="Times New Roman" w:hAnsi="Times New Roman" w:cs="Times New Roman"/>
          <w:i/>
          <w:sz w:val="24"/>
          <w:szCs w:val="24"/>
        </w:rPr>
        <w:t>tu</w:t>
      </w:r>
      <w:r w:rsidRPr="002B33FA">
        <w:rPr>
          <w:rFonts w:ascii="Courier New" w:hAnsi="Courier New" w:cs="Courier New"/>
          <w:sz w:val="28"/>
          <w:szCs w:val="28"/>
        </w:rPr>
        <w:t xml:space="preserve"> » délirant, en fin de compte.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Est</w:t>
      </w:r>
      <w:r w:rsidR="00F22B9D">
        <w:rPr>
          <w:rFonts w:ascii="Courier New" w:hAnsi="Courier New" w:cs="Courier New"/>
          <w:sz w:val="28"/>
          <w:szCs w:val="28"/>
        </w:rPr>
        <w:t>–</w:t>
      </w:r>
      <w:r w:rsidRPr="002B33FA">
        <w:rPr>
          <w:rFonts w:ascii="Courier New" w:hAnsi="Courier New" w:cs="Courier New"/>
          <w:sz w:val="28"/>
          <w:szCs w:val="28"/>
        </w:rPr>
        <w:t xml:space="preserve">ce que j'ai besoin à l'autre terme, de vous rappeler que quant à ce qui est de la réalité,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philosophie de </w:t>
      </w:r>
      <w:r w:rsidR="00CA56AC" w:rsidRPr="002B33FA">
        <w:rPr>
          <w:rFonts w:ascii="Courier New" w:hAnsi="Courier New" w:cs="Courier New"/>
          <w:sz w:val="28"/>
          <w:szCs w:val="28"/>
        </w:rPr>
        <w:t>KANT</w:t>
      </w:r>
      <w:r w:rsidRPr="002B33FA">
        <w:rPr>
          <w:rFonts w:ascii="Courier New" w:hAnsi="Courier New" w:cs="Courier New"/>
          <w:sz w:val="28"/>
          <w:szCs w:val="28"/>
        </w:rPr>
        <w:t xml:space="preserve"> aboutit à ce qu'il n'y a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réalité fixe, si ce n'est le ciel étoilé au</w:t>
      </w:r>
      <w:r w:rsidR="00F22B9D">
        <w:rPr>
          <w:rFonts w:ascii="Courier New" w:hAnsi="Courier New" w:cs="Courier New"/>
          <w:sz w:val="28"/>
          <w:szCs w:val="28"/>
        </w:rPr>
        <w:t>–</w:t>
      </w:r>
      <w:r w:rsidRPr="002B33FA">
        <w:rPr>
          <w:rFonts w:ascii="Courier New" w:hAnsi="Courier New" w:cs="Courier New"/>
          <w:sz w:val="28"/>
          <w:szCs w:val="28"/>
        </w:rPr>
        <w:t>dessus de nos têtes et la voix de la conscience au</w:t>
      </w:r>
      <w:r w:rsidR="00F22B9D">
        <w:rPr>
          <w:rFonts w:ascii="Courier New" w:hAnsi="Courier New" w:cs="Courier New"/>
          <w:sz w:val="28"/>
          <w:szCs w:val="28"/>
        </w:rPr>
        <w:t>–</w:t>
      </w:r>
      <w:r w:rsidRPr="002B33FA">
        <w:rPr>
          <w:rFonts w:ascii="Courier New" w:hAnsi="Courier New" w:cs="Courier New"/>
          <w:sz w:val="28"/>
          <w:szCs w:val="28"/>
        </w:rPr>
        <w:t xml:space="preserve">dedans. </w:t>
      </w:r>
    </w:p>
    <w:p w:rsidR="00CA56AC" w:rsidRDefault="00CA56AC" w:rsidP="00B73B85">
      <w:pPr>
        <w:pStyle w:val="Sansinterligne"/>
        <w:rPr>
          <w:rFonts w:ascii="Courier New" w:hAnsi="Courier New" w:cs="Courier New"/>
          <w:sz w:val="28"/>
          <w:szCs w:val="28"/>
        </w:rPr>
      </w:pPr>
    </w:p>
    <w:p w:rsidR="00AC49D0"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En fin de compte, cet étranger</w:t>
      </w:r>
      <w:r w:rsidR="00AC49D0">
        <w:rPr>
          <w:rFonts w:ascii="Courier New" w:hAnsi="Courier New" w:cs="Courier New"/>
          <w:sz w:val="28"/>
          <w:szCs w:val="28"/>
        </w:rPr>
        <w:t>…</w:t>
      </w:r>
      <w:r w:rsidRPr="002B33FA">
        <w:rPr>
          <w:rFonts w:ascii="Courier New" w:hAnsi="Courier New" w:cs="Courier New"/>
          <w:sz w:val="28"/>
          <w:szCs w:val="28"/>
        </w:rPr>
        <w:t xml:space="preserve"> </w:t>
      </w:r>
    </w:p>
    <w:p w:rsidR="00AC49D0" w:rsidRDefault="00B73B85" w:rsidP="00AC49D0">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comme le personnage de </w:t>
      </w:r>
      <w:r w:rsidR="00CA56AC" w:rsidRPr="002B33FA">
        <w:rPr>
          <w:rFonts w:ascii="Courier New" w:hAnsi="Courier New" w:cs="Courier New"/>
          <w:sz w:val="28"/>
          <w:szCs w:val="28"/>
        </w:rPr>
        <w:t>TARTUFFE</w:t>
      </w:r>
    </w:p>
    <w:p w:rsidR="00CA56AC" w:rsidRDefault="00AC49D0"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ce sera tout de même celui qui sera le véritable possesseur de la maison et qui dira au </w:t>
      </w:r>
      <w:r w:rsidR="00B73B85" w:rsidRPr="00CA56AC">
        <w:rPr>
          <w:rFonts w:ascii="Times New Roman" w:hAnsi="Times New Roman" w:cs="Times New Roman"/>
          <w:i/>
          <w:color w:val="0000CC"/>
          <w:sz w:val="24"/>
          <w:szCs w:val="24"/>
        </w:rPr>
        <w:t>moi</w:t>
      </w:r>
      <w:r w:rsidR="00CA56AC">
        <w:rPr>
          <w:rFonts w:ascii="Courier New" w:hAnsi="Courier New" w:cs="Courier New"/>
          <w:sz w:val="28"/>
          <w:szCs w:val="28"/>
        </w:rPr>
        <w:t xml:space="preserve"> </w:t>
      </w:r>
      <w:r w:rsidR="00B73B85" w:rsidRPr="002B33FA">
        <w:rPr>
          <w:rFonts w:ascii="Courier New" w:hAnsi="Courier New" w:cs="Courier New"/>
          <w:sz w:val="28"/>
          <w:szCs w:val="28"/>
        </w:rPr>
        <w:t xml:space="preserve">: « </w:t>
      </w:r>
      <w:r w:rsidR="00B73B85" w:rsidRPr="00CA56AC">
        <w:rPr>
          <w:rFonts w:ascii="Times New Roman" w:hAnsi="Times New Roman" w:cs="Times New Roman"/>
          <w:i/>
          <w:sz w:val="24"/>
          <w:szCs w:val="24"/>
        </w:rPr>
        <w:t>C'est à vous d'en sortir</w:t>
      </w:r>
      <w:r w:rsidR="00B73B85" w:rsidRPr="002B33FA">
        <w:rPr>
          <w:rFonts w:ascii="Courier New" w:hAnsi="Courier New" w:cs="Courier New"/>
          <w:sz w:val="28"/>
          <w:szCs w:val="28"/>
        </w:rPr>
        <w:t xml:space="preserve"> » au moment </w:t>
      </w:r>
      <w:r w:rsidR="00CA56AC">
        <w:rPr>
          <w:rFonts w:ascii="Courier New" w:hAnsi="Courier New" w:cs="Courier New"/>
          <w:sz w:val="28"/>
          <w:szCs w:val="28"/>
        </w:rPr>
        <w:t>où il y aura le moindre conflit.</w:t>
      </w:r>
      <w:r w:rsidR="00B73B85"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4D73CD" w:rsidRDefault="00CA56AC" w:rsidP="00B73B85">
      <w:pPr>
        <w:pStyle w:val="Sansinterligne"/>
        <w:rPr>
          <w:rFonts w:ascii="Courier New" w:hAnsi="Courier New" w:cs="Courier New"/>
          <w:sz w:val="28"/>
          <w:szCs w:val="28"/>
        </w:rPr>
      </w:pPr>
      <w:r>
        <w:rPr>
          <w:rFonts w:ascii="Courier New" w:hAnsi="Courier New" w:cs="Courier New"/>
          <w:sz w:val="28"/>
          <w:szCs w:val="28"/>
        </w:rPr>
        <w:lastRenderedPageBreak/>
        <w:t>Q</w:t>
      </w:r>
      <w:r w:rsidR="00B73B85" w:rsidRPr="002B33FA">
        <w:rPr>
          <w:rFonts w:ascii="Courier New" w:hAnsi="Courier New" w:cs="Courier New"/>
          <w:sz w:val="28"/>
          <w:szCs w:val="28"/>
        </w:rPr>
        <w:t xml:space="preserve">uand le </w:t>
      </w:r>
      <w:r w:rsidR="00B73B85" w:rsidRPr="00CA56AC">
        <w:rPr>
          <w:rFonts w:ascii="Times New Roman" w:hAnsi="Times New Roman" w:cs="Times New Roman"/>
          <w:i/>
          <w:sz w:val="24"/>
          <w:szCs w:val="24"/>
        </w:rPr>
        <w:t>sentiment d'étrangeté</w:t>
      </w:r>
      <w:r>
        <w:rPr>
          <w:rFonts w:ascii="Courier New" w:hAnsi="Courier New" w:cs="Courier New"/>
          <w:sz w:val="28"/>
          <w:szCs w:val="28"/>
        </w:rPr>
        <w:t xml:space="preserve"> </w:t>
      </w:r>
      <w:r w:rsidR="00B73B85" w:rsidRPr="002B33FA">
        <w:rPr>
          <w:rFonts w:ascii="Courier New" w:hAnsi="Courier New" w:cs="Courier New"/>
          <w:sz w:val="28"/>
          <w:szCs w:val="28"/>
        </w:rPr>
        <w:t xml:space="preserve">porte quelque part,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n'est jamais du côté du </w:t>
      </w:r>
      <w:r w:rsidRPr="00CA56AC">
        <w:rPr>
          <w:rFonts w:ascii="Times New Roman" w:hAnsi="Times New Roman" w:cs="Times New Roman"/>
          <w:i/>
          <w:color w:val="0000CC"/>
          <w:sz w:val="24"/>
          <w:szCs w:val="24"/>
        </w:rPr>
        <w:t>surmoi</w:t>
      </w:r>
      <w:r w:rsidR="00CA56AC">
        <w:rPr>
          <w:rFonts w:ascii="Times New Roman" w:hAnsi="Times New Roman" w:cs="Times New Roman"/>
          <w:i/>
          <w:color w:val="0000CC"/>
          <w:sz w:val="24"/>
          <w:szCs w:val="24"/>
        </w:rPr>
        <w:t xml:space="preserve">  </w:t>
      </w:r>
      <w:r w:rsidR="00CA56AC">
        <w:rPr>
          <w:rFonts w:ascii="Courier New" w:hAnsi="Courier New" w:cs="Courier New"/>
          <w:sz w:val="28"/>
          <w:szCs w:val="28"/>
        </w:rPr>
        <w:t>:</w:t>
      </w:r>
      <w:r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CA56AC" w:rsidRDefault="00B73B85" w:rsidP="00CA56AC">
      <w:pPr>
        <w:pStyle w:val="Sansinterligne"/>
        <w:numPr>
          <w:ilvl w:val="0"/>
          <w:numId w:val="14"/>
        </w:numPr>
        <w:rPr>
          <w:rFonts w:ascii="Courier New" w:hAnsi="Courier New" w:cs="Courier New"/>
          <w:sz w:val="28"/>
          <w:szCs w:val="28"/>
        </w:rPr>
      </w:pPr>
      <w:r w:rsidRPr="00AC49D0">
        <w:rPr>
          <w:rFonts w:ascii="Times New Roman" w:hAnsi="Times New Roman" w:cs="Times New Roman"/>
          <w:i/>
          <w:color w:val="0000CC"/>
          <w:sz w:val="24"/>
          <w:szCs w:val="24"/>
        </w:rPr>
        <w:t>c'est le moi</w:t>
      </w:r>
      <w:r w:rsidRPr="00AC49D0">
        <w:rPr>
          <w:rFonts w:ascii="Courier New" w:hAnsi="Courier New" w:cs="Courier New"/>
          <w:color w:val="0000CC"/>
          <w:sz w:val="28"/>
          <w:szCs w:val="28"/>
        </w:rPr>
        <w:t xml:space="preserve"> </w:t>
      </w:r>
      <w:r w:rsidRPr="002B33FA">
        <w:rPr>
          <w:rFonts w:ascii="Courier New" w:hAnsi="Courier New" w:cs="Courier New"/>
          <w:sz w:val="28"/>
          <w:szCs w:val="28"/>
        </w:rPr>
        <w:t xml:space="preserve">qui ne se retrouve plus, </w:t>
      </w:r>
    </w:p>
    <w:p w:rsidR="00CA56AC" w:rsidRDefault="00B73B85" w:rsidP="00CA56AC">
      <w:pPr>
        <w:pStyle w:val="Sansinterligne"/>
        <w:numPr>
          <w:ilvl w:val="0"/>
          <w:numId w:val="14"/>
        </w:numPr>
        <w:rPr>
          <w:rFonts w:ascii="Courier New" w:hAnsi="Courier New" w:cs="Courier New"/>
          <w:sz w:val="28"/>
          <w:szCs w:val="28"/>
        </w:rPr>
      </w:pPr>
      <w:r w:rsidRPr="00AC49D0">
        <w:rPr>
          <w:rFonts w:ascii="Times New Roman" w:hAnsi="Times New Roman" w:cs="Times New Roman"/>
          <w:i/>
          <w:color w:val="0000CC"/>
          <w:sz w:val="24"/>
          <w:szCs w:val="24"/>
        </w:rPr>
        <w:t>c'est le moi</w:t>
      </w:r>
      <w:r w:rsidRPr="00AC49D0">
        <w:rPr>
          <w:rFonts w:ascii="Courier New" w:hAnsi="Courier New" w:cs="Courier New"/>
          <w:color w:val="0000CC"/>
          <w:sz w:val="28"/>
          <w:szCs w:val="28"/>
        </w:rPr>
        <w:t xml:space="preserve"> </w:t>
      </w:r>
      <w:r w:rsidRPr="002B33FA">
        <w:rPr>
          <w:rFonts w:ascii="Courier New" w:hAnsi="Courier New" w:cs="Courier New"/>
          <w:sz w:val="28"/>
          <w:szCs w:val="28"/>
        </w:rPr>
        <w:t xml:space="preserve">qui entre dans l'état « </w:t>
      </w:r>
      <w:r w:rsidRPr="00CA56AC">
        <w:rPr>
          <w:rFonts w:ascii="Times New Roman" w:hAnsi="Times New Roman" w:cs="Times New Roman"/>
          <w:i/>
          <w:sz w:val="24"/>
          <w:szCs w:val="24"/>
        </w:rPr>
        <w:t>tu</w:t>
      </w:r>
      <w:r w:rsidRPr="002B33FA">
        <w:rPr>
          <w:rFonts w:ascii="Courier New" w:hAnsi="Courier New" w:cs="Courier New"/>
          <w:sz w:val="28"/>
          <w:szCs w:val="28"/>
        </w:rPr>
        <w:t xml:space="preserve"> »</w:t>
      </w:r>
      <w:r w:rsidR="00CA56AC">
        <w:rPr>
          <w:rFonts w:ascii="Courier New" w:hAnsi="Courier New" w:cs="Courier New"/>
          <w:sz w:val="28"/>
          <w:szCs w:val="28"/>
        </w:rPr>
        <w:t>,</w:t>
      </w:r>
      <w:r w:rsidRPr="002B33FA">
        <w:rPr>
          <w:rFonts w:ascii="Courier New" w:hAnsi="Courier New" w:cs="Courier New"/>
          <w:sz w:val="28"/>
          <w:szCs w:val="28"/>
        </w:rPr>
        <w:t xml:space="preserve"> </w:t>
      </w:r>
    </w:p>
    <w:p w:rsidR="00B73B85" w:rsidRPr="00CA56AC" w:rsidRDefault="00CA56AC" w:rsidP="00CA56AC">
      <w:pPr>
        <w:pStyle w:val="Sansinterligne"/>
        <w:numPr>
          <w:ilvl w:val="0"/>
          <w:numId w:val="14"/>
        </w:numPr>
        <w:rPr>
          <w:rFonts w:ascii="Courier New" w:hAnsi="Courier New" w:cs="Courier New"/>
          <w:sz w:val="28"/>
          <w:szCs w:val="28"/>
        </w:rPr>
      </w:pPr>
      <w:r w:rsidRPr="00AC49D0">
        <w:rPr>
          <w:rFonts w:ascii="Times New Roman" w:hAnsi="Times New Roman" w:cs="Times New Roman"/>
          <w:i/>
          <w:color w:val="0000CC"/>
          <w:sz w:val="24"/>
          <w:szCs w:val="24"/>
        </w:rPr>
        <w:t>c</w:t>
      </w:r>
      <w:r w:rsidR="00B73B85" w:rsidRPr="00AC49D0">
        <w:rPr>
          <w:rFonts w:ascii="Times New Roman" w:hAnsi="Times New Roman" w:cs="Times New Roman"/>
          <w:i/>
          <w:color w:val="0000CC"/>
          <w:sz w:val="24"/>
          <w:szCs w:val="24"/>
        </w:rPr>
        <w:t>'est le moi</w:t>
      </w:r>
      <w:r w:rsidR="00B73B85" w:rsidRPr="00AC49D0">
        <w:rPr>
          <w:rFonts w:ascii="Courier New" w:hAnsi="Courier New" w:cs="Courier New"/>
          <w:color w:val="0000CC"/>
          <w:sz w:val="28"/>
          <w:szCs w:val="28"/>
        </w:rPr>
        <w:t xml:space="preserve"> </w:t>
      </w:r>
      <w:r w:rsidR="00B73B85" w:rsidRPr="00CA56AC">
        <w:rPr>
          <w:rFonts w:ascii="Courier New" w:hAnsi="Courier New" w:cs="Courier New"/>
          <w:sz w:val="28"/>
          <w:szCs w:val="28"/>
        </w:rPr>
        <w:t>qui se croit lui</w:t>
      </w:r>
      <w:r w:rsidR="00F22B9D">
        <w:rPr>
          <w:rFonts w:ascii="Courier New" w:hAnsi="Courier New" w:cs="Courier New"/>
          <w:sz w:val="28"/>
          <w:szCs w:val="28"/>
        </w:rPr>
        <w:t>–</w:t>
      </w:r>
      <w:r w:rsidR="00B73B85" w:rsidRPr="00CA56AC">
        <w:rPr>
          <w:rFonts w:ascii="Courier New" w:hAnsi="Courier New" w:cs="Courier New"/>
          <w:sz w:val="28"/>
          <w:szCs w:val="28"/>
        </w:rPr>
        <w:t>même à l'état de double, c'est</w:t>
      </w:r>
      <w:r w:rsidR="00F22B9D">
        <w:rPr>
          <w:rFonts w:ascii="Courier New" w:hAnsi="Courier New" w:cs="Courier New"/>
          <w:sz w:val="28"/>
          <w:szCs w:val="28"/>
        </w:rPr>
        <w:t>–</w:t>
      </w:r>
      <w:r w:rsidR="00B73B85" w:rsidRPr="00CA56AC">
        <w:rPr>
          <w:rFonts w:ascii="Courier New" w:hAnsi="Courier New" w:cs="Courier New"/>
          <w:sz w:val="28"/>
          <w:szCs w:val="28"/>
        </w:rPr>
        <w:t>à</w:t>
      </w:r>
      <w:r w:rsidR="00F22B9D">
        <w:rPr>
          <w:rFonts w:ascii="Courier New" w:hAnsi="Courier New" w:cs="Courier New"/>
          <w:sz w:val="28"/>
          <w:szCs w:val="28"/>
        </w:rPr>
        <w:t>–</w:t>
      </w:r>
      <w:r w:rsidR="00B73B85" w:rsidRPr="00CA56AC">
        <w:rPr>
          <w:rFonts w:ascii="Courier New" w:hAnsi="Courier New" w:cs="Courier New"/>
          <w:sz w:val="28"/>
          <w:szCs w:val="28"/>
        </w:rPr>
        <w:t xml:space="preserve">dire à cet </w:t>
      </w:r>
      <w:r w:rsidR="00B73B85" w:rsidRPr="00CA56AC">
        <w:rPr>
          <w:rFonts w:ascii="Courier New" w:hAnsi="Courier New" w:cs="Courier New"/>
          <w:i/>
          <w:sz w:val="24"/>
          <w:szCs w:val="24"/>
        </w:rPr>
        <w:t>état inquiétant</w:t>
      </w:r>
      <w:r w:rsidR="00B73B85" w:rsidRPr="00CA56AC">
        <w:rPr>
          <w:rFonts w:ascii="Courier New" w:hAnsi="Courier New" w:cs="Courier New"/>
          <w:sz w:val="28"/>
          <w:szCs w:val="28"/>
        </w:rPr>
        <w:t xml:space="preserve"> de voir que lui, le </w:t>
      </w:r>
      <w:r w:rsidR="004D73CD" w:rsidRPr="00CA56AC">
        <w:rPr>
          <w:rFonts w:ascii="Times New Roman" w:hAnsi="Times New Roman" w:cs="Times New Roman"/>
          <w:i/>
          <w:color w:val="0000CC"/>
          <w:sz w:val="24"/>
          <w:szCs w:val="24"/>
        </w:rPr>
        <w:t>moi</w:t>
      </w:r>
      <w:r w:rsidR="004D73CD">
        <w:rPr>
          <w:rFonts w:ascii="Times New Roman" w:hAnsi="Times New Roman" w:cs="Times New Roman"/>
          <w:i/>
          <w:color w:val="0000CC"/>
          <w:sz w:val="24"/>
          <w:szCs w:val="24"/>
        </w:rPr>
        <w:t>,</w:t>
      </w:r>
      <w:r w:rsidR="00B73B85" w:rsidRPr="00CA56AC">
        <w:rPr>
          <w:rFonts w:ascii="Courier New" w:hAnsi="Courier New" w:cs="Courier New"/>
          <w:sz w:val="28"/>
          <w:szCs w:val="28"/>
        </w:rPr>
        <w:t xml:space="preserve"> est expuls</w:t>
      </w:r>
      <w:r w:rsidRPr="00CA56AC">
        <w:rPr>
          <w:rFonts w:ascii="Courier New" w:hAnsi="Courier New" w:cs="Courier New"/>
          <w:sz w:val="28"/>
          <w:szCs w:val="28"/>
        </w:rPr>
        <w:t xml:space="preserve">é de la maison, </w:t>
      </w:r>
      <w:r>
        <w:rPr>
          <w:rFonts w:ascii="Courier New" w:hAnsi="Courier New" w:cs="Courier New"/>
          <w:sz w:val="28"/>
          <w:szCs w:val="28"/>
        </w:rPr>
        <w:t>e</w:t>
      </w:r>
      <w:r w:rsidR="00B73B85" w:rsidRPr="00CA56AC">
        <w:rPr>
          <w:rFonts w:ascii="Courier New" w:hAnsi="Courier New" w:cs="Courier New"/>
          <w:sz w:val="28"/>
          <w:szCs w:val="28"/>
        </w:rPr>
        <w:t xml:space="preserve">t c'est toujours le « </w:t>
      </w:r>
      <w:r w:rsidR="00B73B85" w:rsidRPr="00CA56AC">
        <w:rPr>
          <w:rFonts w:ascii="Times New Roman" w:hAnsi="Times New Roman" w:cs="Times New Roman"/>
          <w:i/>
          <w:sz w:val="24"/>
          <w:szCs w:val="24"/>
        </w:rPr>
        <w:t>tu</w:t>
      </w:r>
      <w:r w:rsidRPr="00CA56AC">
        <w:rPr>
          <w:rFonts w:ascii="Courier New" w:hAnsi="Courier New" w:cs="Courier New"/>
          <w:sz w:val="28"/>
          <w:szCs w:val="28"/>
        </w:rPr>
        <w:t xml:space="preserve"> </w:t>
      </w:r>
      <w:r w:rsidR="00B73B85" w:rsidRPr="00CA56AC">
        <w:rPr>
          <w:rFonts w:ascii="Courier New" w:hAnsi="Courier New" w:cs="Courier New"/>
          <w:sz w:val="28"/>
          <w:szCs w:val="28"/>
        </w:rPr>
        <w:t>» en question qui restera possesseur des choses.</w:t>
      </w:r>
    </w:p>
    <w:p w:rsidR="00B73B85" w:rsidRPr="002B33FA" w:rsidRDefault="00B73B85"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Ceci </w:t>
      </w:r>
      <w:r w:rsidR="00CA56AC">
        <w:rPr>
          <w:rFonts w:ascii="Courier New" w:hAnsi="Courier New" w:cs="Courier New"/>
          <w:sz w:val="28"/>
          <w:szCs w:val="28"/>
        </w:rPr>
        <w:t>c'est l'expérience bien entendu.</w:t>
      </w:r>
      <w:r w:rsidRPr="002B33FA">
        <w:rPr>
          <w:rFonts w:ascii="Courier New" w:hAnsi="Courier New" w:cs="Courier New"/>
          <w:sz w:val="28"/>
          <w:szCs w:val="28"/>
        </w:rPr>
        <w:t xml:space="preserve"> </w:t>
      </w:r>
      <w:r w:rsidR="00CA56AC">
        <w:rPr>
          <w:rFonts w:ascii="Courier New" w:hAnsi="Courier New" w:cs="Courier New"/>
          <w:sz w:val="28"/>
          <w:szCs w:val="28"/>
        </w:rPr>
        <w:t>C</w:t>
      </w:r>
      <w:r w:rsidRPr="002B33FA">
        <w:rPr>
          <w:rFonts w:ascii="Courier New" w:hAnsi="Courier New" w:cs="Courier New"/>
          <w:sz w:val="28"/>
          <w:szCs w:val="28"/>
        </w:rPr>
        <w:t xml:space="preserve">ela ne veut pas dire que nous devons nous en tenir là.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Mais enfin il faut rappeler ces vérités d'expérience pour comprendre où est le problème</w:t>
      </w:r>
      <w:r w:rsidR="00AC49D0">
        <w:rPr>
          <w:rFonts w:ascii="Courier New" w:hAnsi="Courier New" w:cs="Courier New"/>
          <w:sz w:val="28"/>
          <w:szCs w:val="28"/>
        </w:rPr>
        <w:t>,</w:t>
      </w:r>
      <w:r w:rsidRPr="002B33FA">
        <w:rPr>
          <w:rFonts w:ascii="Courier New" w:hAnsi="Courier New" w:cs="Courier New"/>
          <w:sz w:val="28"/>
          <w:szCs w:val="28"/>
        </w:rPr>
        <w:t xml:space="preserve"> et où est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 problème de structure.</w:t>
      </w:r>
    </w:p>
    <w:p w:rsidR="00B73B85" w:rsidRPr="002B33FA" w:rsidRDefault="00B73B85"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Alors bien entendu, comme nous sommes au niveau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du discours et de la parole, et que peut</w:t>
      </w:r>
      <w:r w:rsidR="00F22B9D">
        <w:rPr>
          <w:rFonts w:ascii="Courier New" w:hAnsi="Courier New" w:cs="Courier New"/>
          <w:sz w:val="28"/>
          <w:szCs w:val="28"/>
        </w:rPr>
        <w:t>–</w:t>
      </w:r>
      <w:r w:rsidRPr="002B33FA">
        <w:rPr>
          <w:rFonts w:ascii="Courier New" w:hAnsi="Courier New" w:cs="Courier New"/>
          <w:sz w:val="28"/>
          <w:szCs w:val="28"/>
        </w:rPr>
        <w:t>être après tout, il vous semble étrange que je mécanise ainsi les choses, et que peut­être vous vous imaginiez que j</w:t>
      </w:r>
      <w:r w:rsidR="00CA56AC">
        <w:rPr>
          <w:rFonts w:ascii="Courier New" w:hAnsi="Courier New" w:cs="Courier New"/>
          <w:sz w:val="28"/>
          <w:szCs w:val="28"/>
        </w:rPr>
        <w:t>'en suis à une notion aussi élé</w:t>
      </w:r>
      <w:r w:rsidRPr="002B33FA">
        <w:rPr>
          <w:rFonts w:ascii="Courier New" w:hAnsi="Courier New" w:cs="Courier New"/>
          <w:sz w:val="28"/>
          <w:szCs w:val="28"/>
        </w:rPr>
        <w:t xml:space="preserve">mentaire du discours que j'imagine ou que j'enseigne, que tout est contenu dans cette relation du « </w:t>
      </w:r>
      <w:r w:rsidRPr="00CA56AC">
        <w:rPr>
          <w:rFonts w:ascii="Times New Roman" w:hAnsi="Times New Roman" w:cs="Times New Roman"/>
          <w:i/>
          <w:sz w:val="24"/>
          <w:szCs w:val="24"/>
        </w:rPr>
        <w:t>je</w:t>
      </w:r>
      <w:r w:rsidRPr="002B33FA">
        <w:rPr>
          <w:rFonts w:ascii="Courier New" w:hAnsi="Courier New" w:cs="Courier New"/>
          <w:sz w:val="28"/>
          <w:szCs w:val="28"/>
        </w:rPr>
        <w:t xml:space="preserve"> » au « </w:t>
      </w:r>
      <w:r w:rsidRPr="00CA56AC">
        <w:rPr>
          <w:rFonts w:ascii="Times New Roman" w:hAnsi="Times New Roman" w:cs="Times New Roman"/>
          <w:i/>
          <w:sz w:val="24"/>
          <w:szCs w:val="24"/>
        </w:rPr>
        <w:t>tu</w:t>
      </w:r>
      <w:r w:rsidRPr="002B33FA">
        <w:rPr>
          <w:rFonts w:ascii="Courier New" w:hAnsi="Courier New" w:cs="Courier New"/>
          <w:sz w:val="28"/>
          <w:szCs w:val="28"/>
        </w:rPr>
        <w:t xml:space="preserve"> », du </w:t>
      </w:r>
      <w:r w:rsidRPr="00AC49D0">
        <w:rPr>
          <w:rFonts w:ascii="Times New Roman" w:hAnsi="Times New Roman" w:cs="Times New Roman"/>
          <w:i/>
          <w:color w:val="0000CC"/>
          <w:sz w:val="24"/>
          <w:szCs w:val="24"/>
        </w:rPr>
        <w:t>moi</w:t>
      </w:r>
      <w:r w:rsidRPr="002B33FA">
        <w:rPr>
          <w:rFonts w:ascii="Courier New" w:hAnsi="Courier New" w:cs="Courier New"/>
          <w:sz w:val="28"/>
          <w:szCs w:val="28"/>
        </w:rPr>
        <w:t xml:space="preserve"> à </w:t>
      </w:r>
      <w:r w:rsidRPr="00AC49D0">
        <w:rPr>
          <w:rFonts w:ascii="Times New Roman" w:hAnsi="Times New Roman" w:cs="Times New Roman"/>
          <w:i/>
          <w:color w:val="0000CC"/>
          <w:sz w:val="24"/>
          <w:szCs w:val="24"/>
        </w:rPr>
        <w:t>l'autre</w:t>
      </w:r>
      <w:r w:rsidRPr="002B33FA">
        <w:rPr>
          <w:rFonts w:ascii="Courier New" w:hAnsi="Courier New" w:cs="Courier New"/>
          <w:sz w:val="28"/>
          <w:szCs w:val="28"/>
        </w:rPr>
        <w:t xml:space="preserve">, qui est ce sur quoi les linguistes, pour ne pas parler des psychanalystes, s'arrêtent et commencent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balbutier chaque fois qu'ils abordent la question du discours.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je dirais même qu'on a regret</w:t>
      </w:r>
      <w:r w:rsidR="00CA56AC">
        <w:rPr>
          <w:rFonts w:ascii="Courier New" w:hAnsi="Courier New" w:cs="Courier New"/>
          <w:sz w:val="28"/>
          <w:szCs w:val="28"/>
        </w:rPr>
        <w:t>…</w:t>
      </w:r>
    </w:p>
    <w:p w:rsidR="00CA56AC" w:rsidRDefault="00B73B85" w:rsidP="00CA56AC">
      <w:pPr>
        <w:pStyle w:val="Sansinterligne"/>
        <w:ind w:left="708"/>
        <w:rPr>
          <w:rFonts w:ascii="Courier New" w:hAnsi="Courier New" w:cs="Courier New"/>
          <w:sz w:val="28"/>
          <w:szCs w:val="28"/>
        </w:rPr>
      </w:pPr>
      <w:r w:rsidRPr="002B33FA">
        <w:rPr>
          <w:rFonts w:ascii="Courier New" w:hAnsi="Courier New" w:cs="Courier New"/>
          <w:sz w:val="28"/>
          <w:szCs w:val="28"/>
        </w:rPr>
        <w:t xml:space="preserve">dans un livre très remarquable comme </w:t>
      </w:r>
    </w:p>
    <w:p w:rsidR="00CA56AC" w:rsidRDefault="00B73B85" w:rsidP="00CA56AC">
      <w:pPr>
        <w:pStyle w:val="Sansinterligne"/>
        <w:ind w:left="708"/>
        <w:rPr>
          <w:rFonts w:ascii="Courier New" w:hAnsi="Courier New" w:cs="Courier New"/>
          <w:sz w:val="28"/>
          <w:szCs w:val="28"/>
        </w:rPr>
      </w:pPr>
      <w:r w:rsidRPr="002B33FA">
        <w:rPr>
          <w:rFonts w:ascii="Courier New" w:hAnsi="Courier New" w:cs="Courier New"/>
          <w:sz w:val="28"/>
          <w:szCs w:val="28"/>
        </w:rPr>
        <w:t xml:space="preserve">celui de </w:t>
      </w:r>
      <w:r w:rsidR="00CA56AC" w:rsidRPr="002B33FA">
        <w:rPr>
          <w:rFonts w:ascii="Courier New" w:hAnsi="Courier New" w:cs="Courier New"/>
          <w:sz w:val="28"/>
          <w:szCs w:val="28"/>
        </w:rPr>
        <w:t>PICHON</w:t>
      </w:r>
      <w:r w:rsidRPr="002B33FA">
        <w:rPr>
          <w:rFonts w:ascii="Courier New" w:hAnsi="Courier New" w:cs="Courier New"/>
          <w:sz w:val="28"/>
          <w:szCs w:val="28"/>
        </w:rPr>
        <w:t xml:space="preserve">, dont je viens </w:t>
      </w:r>
      <w:r w:rsidR="00CA56AC">
        <w:rPr>
          <w:rFonts w:ascii="Courier New" w:hAnsi="Courier New" w:cs="Courier New"/>
          <w:sz w:val="28"/>
          <w:szCs w:val="28"/>
        </w:rPr>
        <w:t>de parler</w:t>
      </w:r>
    </w:p>
    <w:p w:rsidR="00CA56AC" w:rsidRDefault="00CA56AC"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de voir qu'on doit rappeler ou on croit devoir rappeler comme principe, comme base d'une grande définition des </w:t>
      </w:r>
      <w:r w:rsidR="00B73B85" w:rsidRPr="00CA56AC">
        <w:rPr>
          <w:rFonts w:ascii="Times New Roman" w:hAnsi="Times New Roman" w:cs="Times New Roman"/>
          <w:i/>
          <w:sz w:val="24"/>
          <w:szCs w:val="24"/>
        </w:rPr>
        <w:t>répartitoires</w:t>
      </w:r>
      <w:r>
        <w:rPr>
          <w:rFonts w:ascii="Courier New" w:hAnsi="Courier New" w:cs="Courier New"/>
          <w:sz w:val="28"/>
          <w:szCs w:val="28"/>
        </w:rPr>
        <w:t>…</w:t>
      </w:r>
      <w:r w:rsidR="00B73B85" w:rsidRPr="002B33FA">
        <w:rPr>
          <w:rFonts w:ascii="Courier New" w:hAnsi="Courier New" w:cs="Courier New"/>
          <w:sz w:val="28"/>
          <w:szCs w:val="28"/>
        </w:rPr>
        <w:t xml:space="preserve"> </w:t>
      </w:r>
    </w:p>
    <w:p w:rsidR="00CA56AC" w:rsidRDefault="00B73B85" w:rsidP="00CA56AC">
      <w:pPr>
        <w:pStyle w:val="Sansinterligne"/>
        <w:ind w:firstLine="708"/>
        <w:rPr>
          <w:rFonts w:ascii="Courier New" w:hAnsi="Courier New" w:cs="Courier New"/>
          <w:sz w:val="28"/>
          <w:szCs w:val="28"/>
        </w:rPr>
      </w:pPr>
      <w:r w:rsidRPr="002B33FA">
        <w:rPr>
          <w:rFonts w:ascii="Courier New" w:hAnsi="Courier New" w:cs="Courier New"/>
          <w:sz w:val="28"/>
          <w:szCs w:val="28"/>
        </w:rPr>
        <w:t>comme il s'exprime</w:t>
      </w:r>
    </w:p>
    <w:p w:rsidR="004D73CD" w:rsidRDefault="00CA56AC" w:rsidP="00B73B85">
      <w:pPr>
        <w:pStyle w:val="Sansinterligne"/>
        <w:rPr>
          <w:rFonts w:ascii="Courier New" w:hAnsi="Courier New" w:cs="Courier New"/>
          <w:sz w:val="28"/>
          <w:szCs w:val="28"/>
        </w:rPr>
      </w:pPr>
      <w:r>
        <w:rPr>
          <w:rFonts w:ascii="Courier New" w:hAnsi="Courier New" w:cs="Courier New"/>
          <w:sz w:val="28"/>
          <w:szCs w:val="28"/>
        </w:rPr>
        <w:t>…</w:t>
      </w:r>
      <w:r w:rsidR="00B73B85" w:rsidRPr="00CA56AC">
        <w:rPr>
          <w:rFonts w:ascii="Times New Roman" w:hAnsi="Times New Roman" w:cs="Times New Roman"/>
          <w:i/>
          <w:sz w:val="24"/>
          <w:szCs w:val="24"/>
        </w:rPr>
        <w:t>verbaux</w:t>
      </w:r>
      <w:r w:rsidR="00B73B85" w:rsidRPr="002B33FA">
        <w:rPr>
          <w:rFonts w:ascii="Courier New" w:hAnsi="Courier New" w:cs="Courier New"/>
          <w:sz w:val="28"/>
          <w:szCs w:val="28"/>
        </w:rPr>
        <w:t xml:space="preserve">, il faut partir de l'idée que le discours, s'adressant toujours à un autre, c'est en fonction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ces relations du </w:t>
      </w:r>
      <w:r w:rsidR="00CA56AC" w:rsidRPr="00CA56AC">
        <w:rPr>
          <w:rFonts w:ascii="Times New Roman" w:hAnsi="Times New Roman" w:cs="Times New Roman"/>
          <w:i/>
          <w:color w:val="0000CC"/>
          <w:sz w:val="24"/>
          <w:szCs w:val="24"/>
        </w:rPr>
        <w:t>moi</w:t>
      </w:r>
      <w:r w:rsidRPr="002B33FA">
        <w:rPr>
          <w:rFonts w:ascii="Courier New" w:hAnsi="Courier New" w:cs="Courier New"/>
          <w:sz w:val="28"/>
          <w:szCs w:val="28"/>
        </w:rPr>
        <w:t xml:space="preserve"> à </w:t>
      </w:r>
      <w:r w:rsidRPr="00AC49D0">
        <w:rPr>
          <w:rFonts w:ascii="Times New Roman" w:hAnsi="Times New Roman" w:cs="Times New Roman"/>
          <w:i/>
          <w:color w:val="0000CC"/>
          <w:sz w:val="24"/>
          <w:szCs w:val="24"/>
        </w:rPr>
        <w:t>l'autre</w:t>
      </w:r>
      <w:r w:rsidRPr="002B33FA">
        <w:rPr>
          <w:rFonts w:ascii="Courier New" w:hAnsi="Courier New" w:cs="Courier New"/>
          <w:sz w:val="28"/>
          <w:szCs w:val="28"/>
        </w:rPr>
        <w:t>, ou plus exactement</w:t>
      </w:r>
      <w:r w:rsidR="004D73CD">
        <w:rPr>
          <w:rFonts w:ascii="Courier New" w:hAnsi="Courier New" w:cs="Courier New"/>
          <w:sz w:val="28"/>
          <w:szCs w:val="28"/>
        </w:rPr>
        <w:t> :</w:t>
      </w:r>
      <w:r w:rsidRPr="002B33FA">
        <w:rPr>
          <w:rFonts w:ascii="Courier New" w:hAnsi="Courier New" w:cs="Courier New"/>
          <w:sz w:val="28"/>
          <w:szCs w:val="28"/>
        </w:rPr>
        <w:t xml:space="preserve"> </w:t>
      </w:r>
    </w:p>
    <w:p w:rsidR="004D73CD" w:rsidRDefault="00B73B85" w:rsidP="004D73CD">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de celui qui parle, </w:t>
      </w:r>
      <w:r w:rsidRPr="00CA56AC">
        <w:rPr>
          <w:rFonts w:ascii="Times New Roman" w:hAnsi="Times New Roman" w:cs="Times New Roman"/>
          <w:i/>
          <w:sz w:val="24"/>
          <w:szCs w:val="24"/>
        </w:rPr>
        <w:t>du locuteur</w:t>
      </w:r>
      <w:r w:rsidR="004D73CD">
        <w:rPr>
          <w:rFonts w:ascii="Times New Roman" w:hAnsi="Times New Roman" w:cs="Times New Roman"/>
          <w:i/>
          <w:sz w:val="24"/>
          <w:szCs w:val="24"/>
        </w:rPr>
        <w:t>,</w:t>
      </w:r>
      <w:r w:rsidRPr="002B33FA">
        <w:rPr>
          <w:rFonts w:ascii="Courier New" w:hAnsi="Courier New" w:cs="Courier New"/>
          <w:sz w:val="28"/>
          <w:szCs w:val="28"/>
        </w:rPr>
        <w:t xml:space="preserve"> </w:t>
      </w:r>
    </w:p>
    <w:p w:rsidR="004D73CD" w:rsidRDefault="00B73B85" w:rsidP="004D73CD">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à </w:t>
      </w:r>
      <w:r w:rsidRPr="00CA56AC">
        <w:rPr>
          <w:rFonts w:ascii="Times New Roman" w:hAnsi="Times New Roman" w:cs="Times New Roman"/>
          <w:i/>
          <w:sz w:val="24"/>
          <w:szCs w:val="24"/>
        </w:rPr>
        <w:t>l'allocutaire</w:t>
      </w:r>
      <w:r w:rsidRPr="002B33FA">
        <w:rPr>
          <w:rFonts w:ascii="Courier New" w:hAnsi="Courier New" w:cs="Courier New"/>
          <w:sz w:val="28"/>
          <w:szCs w:val="28"/>
        </w:rPr>
        <w:t xml:space="preserve">, celui à qui on parle, </w:t>
      </w:r>
    </w:p>
    <w:p w:rsidR="00CA56AC" w:rsidRDefault="004D73CD" w:rsidP="004D73CD">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que nous allons classer ces grands </w:t>
      </w:r>
      <w:r w:rsidR="00B73B85" w:rsidRPr="00CA56AC">
        <w:rPr>
          <w:rFonts w:ascii="Times New Roman" w:hAnsi="Times New Roman" w:cs="Times New Roman"/>
          <w:i/>
          <w:sz w:val="24"/>
          <w:szCs w:val="24"/>
        </w:rPr>
        <w:t>répartitoires</w:t>
      </w:r>
      <w:r w:rsidR="00B73B85" w:rsidRPr="002B33FA">
        <w:rPr>
          <w:rFonts w:ascii="Courier New" w:hAnsi="Courier New" w:cs="Courier New"/>
          <w:sz w:val="28"/>
          <w:szCs w:val="28"/>
        </w:rPr>
        <w:t xml:space="preserv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commencer par parler d'un plan locutoire simple que nous trouvons dans l'impératif</w:t>
      </w:r>
      <w:r w:rsidR="00CA56AC">
        <w:rPr>
          <w:rFonts w:ascii="Courier New" w:hAnsi="Courier New" w:cs="Courier New"/>
          <w:sz w:val="28"/>
          <w:szCs w:val="28"/>
        </w:rPr>
        <w:t> :</w:t>
      </w:r>
      <w:r w:rsidRPr="002B33FA">
        <w:rPr>
          <w:rFonts w:ascii="Courier New" w:hAnsi="Courier New" w:cs="Courier New"/>
          <w:sz w:val="28"/>
          <w:szCs w:val="28"/>
        </w:rPr>
        <w:t xml:space="preserve"> « </w:t>
      </w:r>
      <w:r w:rsidR="00AC49D0">
        <w:rPr>
          <w:rFonts w:ascii="Times New Roman" w:hAnsi="Times New Roman" w:cs="Times New Roman"/>
          <w:i/>
          <w:sz w:val="24"/>
          <w:szCs w:val="24"/>
        </w:rPr>
        <w:t>V</w:t>
      </w:r>
      <w:r w:rsidRPr="00CA56AC">
        <w:rPr>
          <w:rFonts w:ascii="Times New Roman" w:hAnsi="Times New Roman" w:cs="Times New Roman"/>
          <w:i/>
          <w:sz w:val="24"/>
          <w:szCs w:val="24"/>
        </w:rPr>
        <w:t>iens</w:t>
      </w:r>
      <w:r w:rsidR="00AC49D0">
        <w:rPr>
          <w:rFonts w:ascii="Times New Roman" w:hAnsi="Times New Roman" w:cs="Times New Roman"/>
          <w:i/>
          <w:sz w:val="24"/>
          <w:szCs w:val="24"/>
        </w:rPr>
        <w:t> !</w:t>
      </w:r>
      <w:r w:rsidRPr="002B33FA">
        <w:rPr>
          <w:rFonts w:ascii="Courier New" w:hAnsi="Courier New" w:cs="Courier New"/>
          <w:sz w:val="28"/>
          <w:szCs w:val="28"/>
        </w:rPr>
        <w:t xml:space="preserve"> ».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Il n'y </w:t>
      </w:r>
      <w:r w:rsidR="00CA56AC">
        <w:rPr>
          <w:rFonts w:ascii="Courier New" w:hAnsi="Courier New" w:cs="Courier New"/>
          <w:sz w:val="28"/>
          <w:szCs w:val="28"/>
        </w:rPr>
        <w:t>a pas besoin d'en dire beaucoup :</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CA56AC">
        <w:rPr>
          <w:rFonts w:ascii="Times New Roman" w:hAnsi="Times New Roman" w:cs="Times New Roman"/>
          <w:i/>
          <w:sz w:val="24"/>
          <w:szCs w:val="24"/>
        </w:rPr>
        <w:t>Viens</w:t>
      </w:r>
      <w:r w:rsidR="00AC49D0">
        <w:rPr>
          <w:rFonts w:ascii="Times New Roman" w:hAnsi="Times New Roman" w:cs="Times New Roman"/>
          <w:i/>
          <w:sz w:val="24"/>
          <w:szCs w:val="24"/>
        </w:rPr>
        <w:t> !</w:t>
      </w:r>
      <w:r w:rsidRPr="002B33FA">
        <w:rPr>
          <w:rFonts w:ascii="Courier New" w:hAnsi="Courier New" w:cs="Courier New"/>
          <w:sz w:val="28"/>
          <w:szCs w:val="28"/>
        </w:rPr>
        <w:t xml:space="preserve"> », ça suppose un « </w:t>
      </w:r>
      <w:r w:rsidRPr="00CA56AC">
        <w:rPr>
          <w:rFonts w:ascii="Times New Roman" w:hAnsi="Times New Roman" w:cs="Times New Roman"/>
          <w:i/>
          <w:sz w:val="24"/>
          <w:szCs w:val="24"/>
        </w:rPr>
        <w:t>je</w:t>
      </w:r>
      <w:r w:rsidRPr="002B33FA">
        <w:rPr>
          <w:rFonts w:ascii="Courier New" w:hAnsi="Courier New" w:cs="Courier New"/>
          <w:sz w:val="28"/>
          <w:szCs w:val="28"/>
        </w:rPr>
        <w:t xml:space="preserve"> », ça suppose un « </w:t>
      </w:r>
      <w:r w:rsidRPr="00CA56AC">
        <w:rPr>
          <w:rFonts w:ascii="Times New Roman" w:hAnsi="Times New Roman" w:cs="Times New Roman"/>
          <w:i/>
          <w:sz w:val="24"/>
          <w:szCs w:val="24"/>
        </w:rPr>
        <w:t>toi</w:t>
      </w:r>
      <w:r w:rsidRPr="002B33FA">
        <w:rPr>
          <w:rFonts w:ascii="Courier New" w:hAnsi="Courier New" w:cs="Courier New"/>
          <w:sz w:val="28"/>
          <w:szCs w:val="28"/>
        </w:rPr>
        <w:t xml:space="preserve"> », qu'il y a d'autre part </w:t>
      </w:r>
      <w:r w:rsidRPr="00CA56AC">
        <w:rPr>
          <w:rFonts w:ascii="Times New Roman" w:hAnsi="Times New Roman" w:cs="Times New Roman"/>
          <w:i/>
          <w:sz w:val="24"/>
          <w:szCs w:val="24"/>
        </w:rPr>
        <w:t>un narratif</w:t>
      </w:r>
      <w:r w:rsidRPr="002B33FA">
        <w:rPr>
          <w:rFonts w:ascii="Courier New" w:hAnsi="Courier New" w:cs="Courier New"/>
          <w:sz w:val="28"/>
          <w:szCs w:val="28"/>
        </w:rPr>
        <w:t xml:space="preserve"> qui sera un </w:t>
      </w:r>
      <w:r w:rsidRPr="00CA56AC">
        <w:rPr>
          <w:rFonts w:ascii="Times New Roman" w:hAnsi="Times New Roman" w:cs="Times New Roman"/>
          <w:i/>
          <w:sz w:val="24"/>
          <w:szCs w:val="24"/>
        </w:rPr>
        <w:t>délocutoire</w:t>
      </w:r>
      <w:r w:rsidRPr="002B33FA">
        <w:rPr>
          <w:rFonts w:ascii="Courier New" w:hAnsi="Courier New" w:cs="Courier New"/>
          <w:sz w:val="28"/>
          <w:szCs w:val="28"/>
        </w:rPr>
        <w:t>,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dire qu'on part de quelque chose d'autre.</w:t>
      </w:r>
    </w:p>
    <w:p w:rsidR="00B73B85" w:rsidRPr="002B33FA" w:rsidRDefault="00B73B85"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y aura toujours aussi le </w:t>
      </w:r>
      <w:r w:rsidR="00CA56AC" w:rsidRPr="00CA56AC">
        <w:rPr>
          <w:rFonts w:ascii="Times New Roman" w:hAnsi="Times New Roman" w:cs="Times New Roman"/>
          <w:i/>
          <w:color w:val="0000CC"/>
          <w:sz w:val="24"/>
          <w:szCs w:val="24"/>
        </w:rPr>
        <w:t>moi</w:t>
      </w:r>
      <w:r w:rsidRPr="002B33FA">
        <w:rPr>
          <w:rFonts w:ascii="Courier New" w:hAnsi="Courier New" w:cs="Courier New"/>
          <w:sz w:val="28"/>
          <w:szCs w:val="28"/>
        </w:rPr>
        <w:t xml:space="preserve"> et le « </w:t>
      </w:r>
      <w:r w:rsidRPr="00CA56AC">
        <w:rPr>
          <w:rFonts w:ascii="Times New Roman" w:hAnsi="Times New Roman" w:cs="Times New Roman"/>
          <w:i/>
          <w:sz w:val="24"/>
          <w:szCs w:val="24"/>
        </w:rPr>
        <w:t>tu</w:t>
      </w:r>
      <w:r w:rsidRPr="002B33FA">
        <w:rPr>
          <w:rFonts w:ascii="Courier New" w:hAnsi="Courier New" w:cs="Courier New"/>
          <w:sz w:val="28"/>
          <w:szCs w:val="28"/>
        </w:rPr>
        <w:t xml:space="preserve"> »,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avec visée sur quelque chose d'autre.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faut croire qu'on n'est pas tout à fait pleinement satisfait par une telle répartition puisque,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vous voulez vous reporter à </w:t>
      </w:r>
      <w:r w:rsidR="00CA56AC" w:rsidRPr="002B33FA">
        <w:rPr>
          <w:rFonts w:ascii="Courier New" w:hAnsi="Courier New" w:cs="Courier New"/>
          <w:sz w:val="28"/>
          <w:szCs w:val="28"/>
        </w:rPr>
        <w:t>PICHON</w:t>
      </w:r>
      <w:r w:rsidR="00CA56AC">
        <w:rPr>
          <w:rFonts w:ascii="Courier New" w:hAnsi="Courier New" w:cs="Courier New"/>
          <w:sz w:val="28"/>
          <w:szCs w:val="28"/>
        </w:rPr>
        <w:t>…</w:t>
      </w:r>
      <w:r w:rsidRPr="002B33FA">
        <w:rPr>
          <w:rFonts w:ascii="Courier New" w:hAnsi="Courier New" w:cs="Courier New"/>
          <w:sz w:val="28"/>
          <w:szCs w:val="28"/>
        </w:rPr>
        <w:t xml:space="preserve"> </w:t>
      </w:r>
    </w:p>
    <w:p w:rsidR="00CA56AC" w:rsidRDefault="00B73B85" w:rsidP="00CA56AC">
      <w:pPr>
        <w:pStyle w:val="Sansinterligne"/>
        <w:ind w:left="708"/>
        <w:rPr>
          <w:rFonts w:ascii="Courier New" w:hAnsi="Courier New" w:cs="Courier New"/>
          <w:sz w:val="28"/>
          <w:szCs w:val="28"/>
        </w:rPr>
      </w:pPr>
      <w:r w:rsidRPr="002B33FA">
        <w:rPr>
          <w:rFonts w:ascii="Courier New" w:hAnsi="Courier New" w:cs="Courier New"/>
          <w:sz w:val="28"/>
          <w:szCs w:val="28"/>
        </w:rPr>
        <w:t>ça peut, peut</w:t>
      </w:r>
      <w:r w:rsidR="00F22B9D">
        <w:rPr>
          <w:rFonts w:ascii="Courier New" w:hAnsi="Courier New" w:cs="Courier New"/>
          <w:sz w:val="28"/>
          <w:szCs w:val="28"/>
        </w:rPr>
        <w:t>–</w:t>
      </w:r>
      <w:r w:rsidRPr="002B33FA">
        <w:rPr>
          <w:rFonts w:ascii="Courier New" w:hAnsi="Courier New" w:cs="Courier New"/>
          <w:sz w:val="28"/>
          <w:szCs w:val="28"/>
        </w:rPr>
        <w:t xml:space="preserve">être, vous donner envie d'aller </w:t>
      </w:r>
    </w:p>
    <w:p w:rsidR="00CA56AC" w:rsidRDefault="00B73B85" w:rsidP="00CA56AC">
      <w:pPr>
        <w:pStyle w:val="Sansinterligne"/>
        <w:ind w:left="708"/>
        <w:rPr>
          <w:rFonts w:ascii="Courier New" w:hAnsi="Courier New" w:cs="Courier New"/>
          <w:sz w:val="28"/>
          <w:szCs w:val="28"/>
        </w:rPr>
      </w:pPr>
      <w:r w:rsidRPr="002B33FA">
        <w:rPr>
          <w:rFonts w:ascii="Courier New" w:hAnsi="Courier New" w:cs="Courier New"/>
          <w:sz w:val="28"/>
          <w:szCs w:val="28"/>
        </w:rPr>
        <w:t>le regarder à propos de l'interrogation</w:t>
      </w:r>
    </w:p>
    <w:p w:rsidR="00B73B85" w:rsidRPr="002B33FA" w:rsidRDefault="00CA56AC"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il se posera quelques problèmes nouveaux, et nous l'introduirons avec une </w:t>
      </w:r>
      <w:r w:rsidR="00B73B85" w:rsidRPr="00CA56AC">
        <w:rPr>
          <w:rFonts w:ascii="Times New Roman" w:hAnsi="Times New Roman" w:cs="Times New Roman"/>
          <w:i/>
          <w:sz w:val="24"/>
          <w:szCs w:val="24"/>
        </w:rPr>
        <w:t>dissymétrie</w:t>
      </w:r>
      <w:r w:rsidR="00B73B85" w:rsidRPr="002B33FA">
        <w:rPr>
          <w:rFonts w:ascii="Courier New" w:hAnsi="Courier New" w:cs="Courier New"/>
          <w:sz w:val="28"/>
          <w:szCs w:val="28"/>
        </w:rPr>
        <w:t xml:space="preserve"> qui fera </w:t>
      </w:r>
      <w:r w:rsidR="00B73B85" w:rsidRPr="00CA56AC">
        <w:rPr>
          <w:rFonts w:ascii="Times New Roman" w:hAnsi="Times New Roman" w:cs="Times New Roman"/>
          <w:i/>
          <w:sz w:val="24"/>
          <w:szCs w:val="24"/>
        </w:rPr>
        <w:t>symétrie</w:t>
      </w:r>
      <w:r w:rsidR="00B73B85" w:rsidRPr="002B33FA">
        <w:rPr>
          <w:rFonts w:ascii="Courier New" w:hAnsi="Courier New" w:cs="Courier New"/>
          <w:sz w:val="28"/>
          <w:szCs w:val="28"/>
        </w:rPr>
        <w:t xml:space="preserve"> à la condition que nous considérions que le chiffre « </w:t>
      </w:r>
      <w:r w:rsidR="00B73B85" w:rsidRPr="00AC49D0">
        <w:rPr>
          <w:rFonts w:ascii="Garamond" w:hAnsi="Garamond" w:cs="Courier New"/>
          <w:color w:val="0000CC"/>
          <w:sz w:val="24"/>
          <w:szCs w:val="24"/>
        </w:rPr>
        <w:t>3</w:t>
      </w:r>
      <w:r w:rsidR="00B73B85" w:rsidRPr="002B33FA">
        <w:rPr>
          <w:rFonts w:ascii="Courier New" w:hAnsi="Courier New" w:cs="Courier New"/>
          <w:sz w:val="28"/>
          <w:szCs w:val="28"/>
        </w:rPr>
        <w:t xml:space="preserve"> » est le meilleur.</w:t>
      </w:r>
    </w:p>
    <w:p w:rsidR="00B73B85" w:rsidRPr="002B33FA" w:rsidRDefault="00B73B85"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d'autres termes, le narratif sera « </w:t>
      </w:r>
      <w:r w:rsidRPr="00CA56AC">
        <w:rPr>
          <w:rFonts w:ascii="Times New Roman" w:hAnsi="Times New Roman" w:cs="Times New Roman"/>
          <w:i/>
          <w:sz w:val="24"/>
          <w:szCs w:val="24"/>
        </w:rPr>
        <w:t>il vient</w:t>
      </w:r>
      <w:r w:rsidRPr="002B33FA">
        <w:rPr>
          <w:rFonts w:ascii="Courier New" w:hAnsi="Courier New" w:cs="Courier New"/>
          <w:sz w:val="28"/>
          <w:szCs w:val="28"/>
        </w:rPr>
        <w:t xml:space="preserve"> »,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l'interrogatif sera quelque chose comme « </w:t>
      </w:r>
      <w:r w:rsidRPr="00CA56AC">
        <w:rPr>
          <w:rFonts w:ascii="Times New Roman" w:hAnsi="Times New Roman" w:cs="Times New Roman"/>
          <w:i/>
          <w:sz w:val="24"/>
          <w:szCs w:val="24"/>
        </w:rPr>
        <w:t>vient</w:t>
      </w:r>
      <w:r w:rsidR="00F22B9D" w:rsidRPr="00AC49D0">
        <w:rPr>
          <w:rFonts w:ascii="Times New Roman" w:hAnsi="Times New Roman" w:cs="Times New Roman"/>
          <w:i/>
          <w:sz w:val="16"/>
          <w:szCs w:val="16"/>
        </w:rPr>
        <w:t>–</w:t>
      </w:r>
      <w:r w:rsidRPr="00CA56AC">
        <w:rPr>
          <w:rFonts w:ascii="Times New Roman" w:hAnsi="Times New Roman" w:cs="Times New Roman"/>
          <w:i/>
          <w:sz w:val="24"/>
          <w:szCs w:val="24"/>
        </w:rPr>
        <w:t>il</w:t>
      </w:r>
      <w:r w:rsidRPr="002B33FA">
        <w:rPr>
          <w:rFonts w:ascii="Courier New" w:hAnsi="Courier New" w:cs="Courier New"/>
          <w:sz w:val="28"/>
          <w:szCs w:val="28"/>
        </w:rPr>
        <w:t xml:space="preserve"> » ? Ce n'est pas si simple. Tout n'est pas si simple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cette fonction du « </w:t>
      </w:r>
      <w:r w:rsidRPr="00CA56AC">
        <w:rPr>
          <w:rFonts w:ascii="Times New Roman" w:hAnsi="Times New Roman" w:cs="Times New Roman"/>
          <w:i/>
          <w:sz w:val="24"/>
          <w:szCs w:val="24"/>
        </w:rPr>
        <w:t>vient</w:t>
      </w:r>
      <w:r w:rsidR="00F22B9D" w:rsidRPr="00AC49D0">
        <w:rPr>
          <w:rFonts w:ascii="Times New Roman" w:hAnsi="Times New Roman" w:cs="Times New Roman"/>
          <w:i/>
          <w:sz w:val="16"/>
          <w:szCs w:val="16"/>
        </w:rPr>
        <w:t>–</w:t>
      </w:r>
      <w:r w:rsidRPr="00CA56AC">
        <w:rPr>
          <w:rFonts w:ascii="Times New Roman" w:hAnsi="Times New Roman" w:cs="Times New Roman"/>
          <w:i/>
          <w:sz w:val="24"/>
          <w:szCs w:val="24"/>
        </w:rPr>
        <w:t>il</w:t>
      </w:r>
      <w:r w:rsidRPr="002B33FA">
        <w:rPr>
          <w:rFonts w:ascii="Courier New" w:hAnsi="Courier New" w:cs="Courier New"/>
          <w:sz w:val="28"/>
          <w:szCs w:val="28"/>
        </w:rPr>
        <w:t xml:space="preserve"> » ?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La preuve c'est qu'on dit</w:t>
      </w:r>
      <w:r w:rsidR="00CA56AC">
        <w:rPr>
          <w:rFonts w:ascii="Courier New" w:hAnsi="Courier New" w:cs="Courier New"/>
          <w:sz w:val="28"/>
          <w:szCs w:val="28"/>
        </w:rPr>
        <w:t xml:space="preserve"> </w:t>
      </w:r>
      <w:r w:rsidRPr="002B33FA">
        <w:rPr>
          <w:rFonts w:ascii="Courier New" w:hAnsi="Courier New" w:cs="Courier New"/>
          <w:sz w:val="28"/>
          <w:szCs w:val="28"/>
        </w:rPr>
        <w:t xml:space="preserve">: « </w:t>
      </w:r>
      <w:r w:rsidRPr="00CA56AC">
        <w:rPr>
          <w:rFonts w:ascii="Times New Roman" w:hAnsi="Times New Roman" w:cs="Times New Roman"/>
          <w:i/>
          <w:sz w:val="24"/>
          <w:szCs w:val="24"/>
        </w:rPr>
        <w:t>le roi vient</w:t>
      </w:r>
      <w:r w:rsidR="00F22B9D" w:rsidRPr="00AC49D0">
        <w:rPr>
          <w:rFonts w:ascii="Times New Roman" w:hAnsi="Times New Roman" w:cs="Times New Roman"/>
          <w:i/>
          <w:sz w:val="16"/>
          <w:szCs w:val="16"/>
        </w:rPr>
        <w:t>–</w:t>
      </w:r>
      <w:r w:rsidRPr="00CA56AC">
        <w:rPr>
          <w:rFonts w:ascii="Times New Roman" w:hAnsi="Times New Roman" w:cs="Times New Roman"/>
          <w:i/>
          <w:sz w:val="24"/>
          <w:szCs w:val="24"/>
        </w:rPr>
        <w:t>il ?</w:t>
      </w:r>
      <w:r w:rsidRPr="002B33FA">
        <w:rPr>
          <w:rFonts w:ascii="Courier New" w:hAnsi="Courier New" w:cs="Courier New"/>
          <w:sz w:val="28"/>
          <w:szCs w:val="28"/>
        </w:rPr>
        <w:t xml:space="preserve"> », ce qui montre bien que « </w:t>
      </w:r>
      <w:r w:rsidRPr="00CA56AC">
        <w:rPr>
          <w:rFonts w:ascii="Times New Roman" w:hAnsi="Times New Roman" w:cs="Times New Roman"/>
          <w:i/>
          <w:sz w:val="24"/>
          <w:szCs w:val="24"/>
        </w:rPr>
        <w:t>t</w:t>
      </w:r>
      <w:r w:rsidR="00F22B9D" w:rsidRPr="00AC49D0">
        <w:rPr>
          <w:rFonts w:ascii="Times New Roman" w:hAnsi="Times New Roman" w:cs="Times New Roman"/>
          <w:i/>
          <w:sz w:val="16"/>
          <w:szCs w:val="16"/>
        </w:rPr>
        <w:t>–</w:t>
      </w:r>
      <w:r w:rsidRPr="00CA56AC">
        <w:rPr>
          <w:rFonts w:ascii="Times New Roman" w:hAnsi="Times New Roman" w:cs="Times New Roman"/>
          <w:i/>
          <w:sz w:val="24"/>
          <w:szCs w:val="24"/>
        </w:rPr>
        <w:t>il</w:t>
      </w:r>
      <w:r w:rsidRPr="002B33FA">
        <w:rPr>
          <w:rFonts w:ascii="Courier New" w:hAnsi="Courier New" w:cs="Courier New"/>
          <w:sz w:val="28"/>
          <w:szCs w:val="28"/>
        </w:rPr>
        <w:t xml:space="preserve"> » n'est pas tout à fait le même sujet dans l'interrogation que dans la narration. </w:t>
      </w:r>
    </w:p>
    <w:p w:rsidR="00CA56AC" w:rsidRDefault="00CA56AC"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CA56AC">
        <w:rPr>
          <w:rFonts w:ascii="Times New Roman" w:hAnsi="Times New Roman" w:cs="Times New Roman"/>
          <w:i/>
          <w:sz w:val="24"/>
          <w:szCs w:val="24"/>
        </w:rPr>
        <w:t>Le roi vient</w:t>
      </w:r>
      <w:r w:rsidR="00F22B9D" w:rsidRPr="00AC49D0">
        <w:rPr>
          <w:rFonts w:ascii="Times New Roman" w:hAnsi="Times New Roman" w:cs="Times New Roman"/>
          <w:i/>
          <w:sz w:val="16"/>
          <w:szCs w:val="16"/>
        </w:rPr>
        <w:t>–</w:t>
      </w:r>
      <w:r w:rsidRPr="00CA56AC">
        <w:rPr>
          <w:rFonts w:ascii="Times New Roman" w:hAnsi="Times New Roman" w:cs="Times New Roman"/>
          <w:i/>
          <w:sz w:val="24"/>
          <w:szCs w:val="24"/>
        </w:rPr>
        <w:t>il</w:t>
      </w:r>
      <w:r w:rsidR="00CA56AC">
        <w:rPr>
          <w:rFonts w:ascii="Times New Roman" w:hAnsi="Times New Roman" w:cs="Times New Roman"/>
          <w:i/>
          <w:sz w:val="24"/>
          <w:szCs w:val="24"/>
        </w:rPr>
        <w:t xml:space="preserve"> ? </w:t>
      </w:r>
      <w:r w:rsidRPr="00CA56AC">
        <w:rPr>
          <w:rFonts w:ascii="Times New Roman" w:hAnsi="Times New Roman" w:cs="Times New Roman"/>
          <w:i/>
          <w:sz w:val="24"/>
          <w:szCs w:val="24"/>
        </w:rPr>
        <w:t xml:space="preserve"> </w:t>
      </w:r>
      <w:r w:rsidRPr="002B33FA">
        <w:rPr>
          <w:rFonts w:ascii="Courier New" w:hAnsi="Courier New" w:cs="Courier New"/>
          <w:sz w:val="28"/>
          <w:szCs w:val="28"/>
        </w:rPr>
        <w:t>» peut vouloir dire</w:t>
      </w:r>
      <w:r w:rsidR="00CA56AC">
        <w:rPr>
          <w:rFonts w:ascii="Courier New" w:hAnsi="Courier New" w:cs="Courier New"/>
          <w:sz w:val="28"/>
          <w:szCs w:val="28"/>
        </w:rPr>
        <w:t> :</w:t>
      </w:r>
      <w:r w:rsidRPr="002B33FA">
        <w:rPr>
          <w:rFonts w:ascii="Courier New" w:hAnsi="Courier New" w:cs="Courier New"/>
          <w:sz w:val="28"/>
          <w:szCs w:val="28"/>
        </w:rPr>
        <w:t xml:space="preserve"> </w:t>
      </w:r>
    </w:p>
    <w:p w:rsidR="00CA56AC" w:rsidRDefault="00B73B85" w:rsidP="00CA56AC">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qu'il vient, </w:t>
      </w:r>
    </w:p>
    <w:p w:rsidR="00CA56AC" w:rsidRDefault="00B73B85" w:rsidP="00CA56AC">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qu'il y a un roi qui vienne, </w:t>
      </w:r>
    </w:p>
    <w:p w:rsidR="00CA56AC" w:rsidRDefault="00B73B85" w:rsidP="00CA56AC">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ou si le roi vient. </w:t>
      </w:r>
    </w:p>
    <w:p w:rsidR="00CA56AC" w:rsidRDefault="00CA56AC" w:rsidP="00CA56AC">
      <w:pPr>
        <w:pStyle w:val="Sansinterligne"/>
        <w:rPr>
          <w:rFonts w:ascii="Courier New" w:hAnsi="Courier New" w:cs="Courier New"/>
          <w:sz w:val="28"/>
          <w:szCs w:val="28"/>
        </w:rPr>
      </w:pPr>
    </w:p>
    <w:p w:rsidR="00CA56AC" w:rsidRDefault="00B73B85" w:rsidP="00CA56AC">
      <w:pPr>
        <w:pStyle w:val="Sansinterligne"/>
        <w:rPr>
          <w:rFonts w:ascii="Courier New" w:hAnsi="Courier New" w:cs="Courier New"/>
          <w:sz w:val="28"/>
          <w:szCs w:val="28"/>
        </w:rPr>
      </w:pPr>
      <w:r w:rsidRPr="002B33FA">
        <w:rPr>
          <w:rFonts w:ascii="Courier New" w:hAnsi="Courier New" w:cs="Courier New"/>
          <w:sz w:val="28"/>
          <w:szCs w:val="28"/>
        </w:rPr>
        <w:t xml:space="preserve">La question est beaucoup plus complexe dès qu'on s'approche de l'usage concret du langage. </w:t>
      </w:r>
    </w:p>
    <w:p w:rsidR="00CA56AC" w:rsidRDefault="00B73B85" w:rsidP="00CA56AC">
      <w:pPr>
        <w:pStyle w:val="Sansinterligne"/>
        <w:rPr>
          <w:rFonts w:ascii="Courier New" w:hAnsi="Courier New" w:cs="Courier New"/>
          <w:sz w:val="28"/>
          <w:szCs w:val="28"/>
        </w:rPr>
      </w:pPr>
      <w:r w:rsidRPr="002B33FA">
        <w:rPr>
          <w:rFonts w:ascii="Courier New" w:hAnsi="Courier New" w:cs="Courier New"/>
          <w:sz w:val="28"/>
          <w:szCs w:val="28"/>
        </w:rPr>
        <w:t xml:space="preserve">Car l'impératif « </w:t>
      </w:r>
      <w:r w:rsidR="00750E7A">
        <w:rPr>
          <w:rFonts w:ascii="Times New Roman" w:hAnsi="Times New Roman" w:cs="Times New Roman"/>
          <w:i/>
          <w:sz w:val="24"/>
          <w:szCs w:val="24"/>
        </w:rPr>
        <w:t>V</w:t>
      </w:r>
      <w:r w:rsidRPr="00CA56AC">
        <w:rPr>
          <w:rFonts w:ascii="Times New Roman" w:hAnsi="Times New Roman" w:cs="Times New Roman"/>
          <w:i/>
          <w:sz w:val="24"/>
          <w:szCs w:val="24"/>
        </w:rPr>
        <w:t>iens</w:t>
      </w:r>
      <w:r w:rsidR="00750E7A">
        <w:rPr>
          <w:rFonts w:ascii="Times New Roman" w:hAnsi="Times New Roman" w:cs="Times New Roman"/>
          <w:i/>
          <w:sz w:val="24"/>
          <w:szCs w:val="24"/>
        </w:rPr>
        <w:t> !</w:t>
      </w:r>
      <w:r w:rsidRPr="002B33FA">
        <w:rPr>
          <w:rFonts w:ascii="Courier New" w:hAnsi="Courier New" w:cs="Courier New"/>
          <w:sz w:val="28"/>
          <w:szCs w:val="28"/>
        </w:rPr>
        <w:t xml:space="preserve"> » en effet nous laisse l'illusion d'une présence symétrique et bipolaire d'un « </w:t>
      </w:r>
      <w:r w:rsidRPr="00CA56AC">
        <w:rPr>
          <w:rFonts w:ascii="Times New Roman" w:hAnsi="Times New Roman" w:cs="Times New Roman"/>
          <w:i/>
          <w:sz w:val="24"/>
          <w:szCs w:val="24"/>
        </w:rPr>
        <w:t>je</w:t>
      </w:r>
      <w:r w:rsidRPr="002B33FA">
        <w:rPr>
          <w:rFonts w:ascii="Courier New" w:hAnsi="Courier New" w:cs="Courier New"/>
          <w:sz w:val="28"/>
          <w:szCs w:val="28"/>
        </w:rPr>
        <w:t xml:space="preserve"> » et d'un « </w:t>
      </w:r>
      <w:r w:rsidRPr="00CA56AC">
        <w:rPr>
          <w:rFonts w:ascii="Times New Roman" w:hAnsi="Times New Roman" w:cs="Times New Roman"/>
          <w:i/>
          <w:sz w:val="24"/>
          <w:szCs w:val="24"/>
        </w:rPr>
        <w:t>tu</w:t>
      </w:r>
      <w:r w:rsidR="00CA56AC">
        <w:rPr>
          <w:rFonts w:ascii="Courier New" w:hAnsi="Courier New" w:cs="Courier New"/>
          <w:sz w:val="28"/>
          <w:szCs w:val="28"/>
        </w:rPr>
        <w:t xml:space="preserve"> ».</w:t>
      </w:r>
      <w:r w:rsidRPr="002B33FA">
        <w:rPr>
          <w:rFonts w:ascii="Courier New" w:hAnsi="Courier New" w:cs="Courier New"/>
          <w:sz w:val="28"/>
          <w:szCs w:val="28"/>
        </w:rPr>
        <w:t xml:space="preserve"> </w:t>
      </w:r>
    </w:p>
    <w:p w:rsidR="00CA56AC" w:rsidRDefault="00CA56AC" w:rsidP="00CA56AC">
      <w:pPr>
        <w:pStyle w:val="Sansinterligne"/>
        <w:rPr>
          <w:rFonts w:ascii="Courier New" w:hAnsi="Courier New" w:cs="Courier New"/>
          <w:sz w:val="28"/>
          <w:szCs w:val="28"/>
        </w:rPr>
      </w:pPr>
    </w:p>
    <w:p w:rsidR="00CA56AC" w:rsidRDefault="00CA56AC" w:rsidP="00CA56AC">
      <w:pPr>
        <w:pStyle w:val="Sansinterligne"/>
        <w:rPr>
          <w:rFonts w:ascii="Courier New" w:hAnsi="Courier New" w:cs="Courier New"/>
          <w:sz w:val="28"/>
          <w:szCs w:val="28"/>
        </w:rPr>
      </w:pPr>
      <w:r>
        <w:rPr>
          <w:rFonts w:ascii="Courier New" w:hAnsi="Courier New" w:cs="Courier New"/>
          <w:sz w:val="28"/>
          <w:szCs w:val="28"/>
        </w:rPr>
        <w:t>Qu'est</w:t>
      </w:r>
      <w:r w:rsidR="00F22B9D">
        <w:rPr>
          <w:rFonts w:ascii="Courier New" w:hAnsi="Courier New" w:cs="Courier New"/>
          <w:sz w:val="28"/>
          <w:szCs w:val="28"/>
        </w:rPr>
        <w:t>–</w:t>
      </w:r>
      <w:r>
        <w:rPr>
          <w:rFonts w:ascii="Courier New" w:hAnsi="Courier New" w:cs="Courier New"/>
          <w:sz w:val="28"/>
          <w:szCs w:val="28"/>
        </w:rPr>
        <w:t>ce que vous direz ?</w:t>
      </w:r>
      <w:r w:rsidR="00B73B85" w:rsidRPr="002B33FA">
        <w:rPr>
          <w:rFonts w:ascii="Courier New" w:hAnsi="Courier New" w:cs="Courier New"/>
          <w:sz w:val="28"/>
          <w:szCs w:val="28"/>
        </w:rPr>
        <w:t xml:space="preserve"> </w:t>
      </w:r>
    </w:p>
    <w:p w:rsidR="00CA56AC" w:rsidRDefault="00CA56AC" w:rsidP="00CA56AC">
      <w:pPr>
        <w:pStyle w:val="Sansinterligne"/>
        <w:rPr>
          <w:rFonts w:ascii="Courier New" w:hAnsi="Courier New" w:cs="Courier New"/>
          <w:sz w:val="28"/>
          <w:szCs w:val="28"/>
        </w:rPr>
      </w:pPr>
    </w:p>
    <w:p w:rsidR="00B73B85" w:rsidRPr="002B33FA" w:rsidRDefault="00CA56AC" w:rsidP="00CA56AC">
      <w:pPr>
        <w:pStyle w:val="Sansinterligne"/>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st</w:t>
      </w:r>
      <w:r w:rsidR="00F22B9D">
        <w:rPr>
          <w:rFonts w:ascii="Courier New" w:hAnsi="Courier New" w:cs="Courier New"/>
          <w:sz w:val="28"/>
          <w:szCs w:val="28"/>
        </w:rPr>
        <w:t>–</w:t>
      </w:r>
      <w:r w:rsidR="00B73B85" w:rsidRPr="002B33FA">
        <w:rPr>
          <w:rFonts w:ascii="Courier New" w:hAnsi="Courier New" w:cs="Courier New"/>
          <w:sz w:val="28"/>
          <w:szCs w:val="28"/>
        </w:rPr>
        <w:t xml:space="preserve">ce que le « </w:t>
      </w:r>
      <w:r w:rsidR="00B73B85" w:rsidRPr="00CA56AC">
        <w:rPr>
          <w:rFonts w:ascii="Times New Roman" w:hAnsi="Times New Roman" w:cs="Times New Roman"/>
          <w:i/>
          <w:sz w:val="24"/>
          <w:szCs w:val="24"/>
        </w:rPr>
        <w:t>je</w:t>
      </w:r>
      <w:r w:rsidR="00B73B85" w:rsidRPr="002B33FA">
        <w:rPr>
          <w:rFonts w:ascii="Courier New" w:hAnsi="Courier New" w:cs="Courier New"/>
          <w:sz w:val="28"/>
          <w:szCs w:val="28"/>
        </w:rPr>
        <w:t xml:space="preserve"> » et le « </w:t>
      </w:r>
      <w:r w:rsidR="00B73B85" w:rsidRPr="00CA56AC">
        <w:rPr>
          <w:rFonts w:ascii="Times New Roman" w:hAnsi="Times New Roman" w:cs="Times New Roman"/>
          <w:i/>
          <w:sz w:val="24"/>
          <w:szCs w:val="24"/>
        </w:rPr>
        <w:t>tu</w:t>
      </w:r>
      <w:r w:rsidR="00B73B85" w:rsidRPr="002B33FA">
        <w:rPr>
          <w:rFonts w:ascii="Courier New" w:hAnsi="Courier New" w:cs="Courier New"/>
          <w:sz w:val="28"/>
          <w:szCs w:val="28"/>
        </w:rPr>
        <w:t xml:space="preserve"> » </w:t>
      </w:r>
      <w:proofErr w:type="gramStart"/>
      <w:r w:rsidR="00B73B85" w:rsidRPr="002B33FA">
        <w:rPr>
          <w:rFonts w:ascii="Courier New" w:hAnsi="Courier New" w:cs="Courier New"/>
          <w:sz w:val="28"/>
          <w:szCs w:val="28"/>
        </w:rPr>
        <w:t>sont</w:t>
      </w:r>
      <w:proofErr w:type="gramEnd"/>
      <w:r w:rsidR="00B73B85" w:rsidRPr="002B33FA">
        <w:rPr>
          <w:rFonts w:ascii="Courier New" w:hAnsi="Courier New" w:cs="Courier New"/>
          <w:sz w:val="28"/>
          <w:szCs w:val="28"/>
        </w:rPr>
        <w:t xml:space="preserve"> aussi présents dans cet </w:t>
      </w:r>
      <w:r w:rsidR="00B73B85" w:rsidRPr="00CA56AC">
        <w:rPr>
          <w:rFonts w:ascii="Times New Roman" w:hAnsi="Times New Roman" w:cs="Times New Roman"/>
          <w:i/>
          <w:sz w:val="24"/>
          <w:szCs w:val="24"/>
        </w:rPr>
        <w:t>impératif</w:t>
      </w:r>
      <w:r w:rsidR="00B73B85" w:rsidRPr="002B33FA">
        <w:rPr>
          <w:rFonts w:ascii="Courier New" w:hAnsi="Courier New" w:cs="Courier New"/>
          <w:sz w:val="28"/>
          <w:szCs w:val="28"/>
        </w:rPr>
        <w:t xml:space="preserve">, dans les </w:t>
      </w:r>
      <w:r w:rsidR="00B73B85" w:rsidRPr="00CA56AC">
        <w:rPr>
          <w:rFonts w:ascii="Times New Roman" w:hAnsi="Times New Roman" w:cs="Times New Roman"/>
          <w:i/>
          <w:sz w:val="24"/>
          <w:szCs w:val="24"/>
        </w:rPr>
        <w:t>narratifs</w:t>
      </w:r>
      <w:r w:rsidR="00B73B85" w:rsidRPr="002B33FA">
        <w:rPr>
          <w:rFonts w:ascii="Courier New" w:hAnsi="Courier New" w:cs="Courier New"/>
          <w:sz w:val="28"/>
          <w:szCs w:val="28"/>
        </w:rPr>
        <w:t xml:space="preserve"> qui constituent l'essentiel d'un </w:t>
      </w:r>
      <w:r w:rsidR="00B73B85" w:rsidRPr="00CA56AC">
        <w:rPr>
          <w:rFonts w:ascii="Times New Roman" w:hAnsi="Times New Roman" w:cs="Times New Roman"/>
          <w:i/>
          <w:sz w:val="24"/>
          <w:szCs w:val="24"/>
        </w:rPr>
        <w:t>locutoire</w:t>
      </w:r>
      <w:r w:rsidR="00B73B85" w:rsidRPr="002B33FA">
        <w:rPr>
          <w:rFonts w:ascii="Courier New" w:hAnsi="Courier New" w:cs="Courier New"/>
          <w:sz w:val="28"/>
          <w:szCs w:val="28"/>
        </w:rPr>
        <w:t xml:space="preserve"> : « </w:t>
      </w:r>
      <w:r w:rsidR="00B73B85" w:rsidRPr="00CA56AC">
        <w:rPr>
          <w:rFonts w:ascii="Times New Roman" w:hAnsi="Times New Roman" w:cs="Times New Roman"/>
          <w:i/>
          <w:sz w:val="24"/>
          <w:szCs w:val="24"/>
        </w:rPr>
        <w:t>si il vient</w:t>
      </w:r>
      <w:r w:rsidR="00B73B85" w:rsidRPr="002B33FA">
        <w:rPr>
          <w:rFonts w:ascii="Courier New" w:hAnsi="Courier New" w:cs="Courier New"/>
          <w:sz w:val="28"/>
          <w:szCs w:val="28"/>
        </w:rPr>
        <w:t xml:space="preserve"> » et la référence à un tiers objet qu'on appelle une troisième personne ?</w:t>
      </w:r>
    </w:p>
    <w:p w:rsidR="00B73B85" w:rsidRPr="002B33FA" w:rsidRDefault="00B73B85" w:rsidP="00B73B85">
      <w:pPr>
        <w:pStyle w:val="Sansinterligne"/>
        <w:rPr>
          <w:rFonts w:ascii="Courier New" w:hAnsi="Courier New" w:cs="Courier New"/>
          <w:sz w:val="28"/>
          <w:szCs w:val="28"/>
        </w:rPr>
      </w:pPr>
    </w:p>
    <w:p w:rsidR="007332E3" w:rsidRDefault="007332E3"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dite </w:t>
      </w:r>
      <w:r w:rsidRPr="00CA56AC">
        <w:rPr>
          <w:rFonts w:ascii="Times New Roman" w:hAnsi="Times New Roman" w:cs="Times New Roman"/>
          <w:i/>
          <w:sz w:val="24"/>
          <w:szCs w:val="24"/>
        </w:rPr>
        <w:t>troisième personne</w:t>
      </w:r>
      <w:r w:rsidRPr="002B33FA">
        <w:rPr>
          <w:rFonts w:ascii="Courier New" w:hAnsi="Courier New" w:cs="Courier New"/>
          <w:sz w:val="28"/>
          <w:szCs w:val="28"/>
        </w:rPr>
        <w:t xml:space="preserve"> n'existe pas.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n'y a pas de </w:t>
      </w:r>
      <w:r w:rsidRPr="00CA56AC">
        <w:rPr>
          <w:rFonts w:ascii="Times New Roman" w:hAnsi="Times New Roman" w:cs="Times New Roman"/>
          <w:i/>
          <w:sz w:val="24"/>
          <w:szCs w:val="24"/>
        </w:rPr>
        <w:t>troisième personne</w:t>
      </w:r>
      <w:r w:rsidRPr="002B33FA">
        <w:rPr>
          <w:rFonts w:ascii="Courier New" w:hAnsi="Courier New" w:cs="Courier New"/>
          <w:sz w:val="28"/>
          <w:szCs w:val="28"/>
        </w:rPr>
        <w:t xml:space="preserv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vous dis cela au passage pour commencer déjà d'ébranler quelques bases certaines très tenaces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vos esprits, grâce à l'enseignement primaire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la grammaire. Il n'y a pas de </w:t>
      </w:r>
      <w:r w:rsidRPr="00CA56AC">
        <w:rPr>
          <w:rFonts w:ascii="Times New Roman" w:hAnsi="Times New Roman" w:cs="Times New Roman"/>
          <w:i/>
          <w:sz w:val="24"/>
          <w:szCs w:val="24"/>
        </w:rPr>
        <w:t>troisième personne</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 </w:t>
      </w:r>
      <w:r w:rsidR="00CA56AC" w:rsidRPr="002B33FA">
        <w:rPr>
          <w:rFonts w:ascii="Courier New" w:hAnsi="Courier New" w:cs="Courier New"/>
          <w:sz w:val="28"/>
          <w:szCs w:val="28"/>
        </w:rPr>
        <w:t>BENVENISTE</w:t>
      </w:r>
      <w:r w:rsidRPr="002B33FA">
        <w:rPr>
          <w:rFonts w:ascii="Courier New" w:hAnsi="Courier New" w:cs="Courier New"/>
          <w:sz w:val="28"/>
          <w:szCs w:val="28"/>
        </w:rPr>
        <w:t xml:space="preserve"> l'a parfaitement démontré.</w:t>
      </w:r>
    </w:p>
    <w:p w:rsidR="00B73B85" w:rsidRPr="002B33FA" w:rsidRDefault="00B73B85"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tout cas, au niveau des </w:t>
      </w:r>
      <w:r w:rsidRPr="00CA56AC">
        <w:rPr>
          <w:rFonts w:ascii="Times New Roman" w:hAnsi="Times New Roman" w:cs="Times New Roman"/>
          <w:i/>
          <w:sz w:val="24"/>
          <w:szCs w:val="24"/>
        </w:rPr>
        <w:t>narratifs</w:t>
      </w:r>
      <w:r w:rsidRPr="002B33FA">
        <w:rPr>
          <w:rFonts w:ascii="Courier New" w:hAnsi="Courier New" w:cs="Courier New"/>
          <w:sz w:val="28"/>
          <w:szCs w:val="28"/>
        </w:rPr>
        <w:t xml:space="preserve">, je demande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 qu'a d'</w:t>
      </w:r>
      <w:r w:rsidRPr="00CA56AC">
        <w:rPr>
          <w:rFonts w:ascii="Times New Roman" w:hAnsi="Times New Roman" w:cs="Times New Roman"/>
          <w:i/>
          <w:sz w:val="24"/>
          <w:szCs w:val="24"/>
        </w:rPr>
        <w:t>élocutoire</w:t>
      </w:r>
      <w:r w:rsidRPr="002B33FA">
        <w:rPr>
          <w:rFonts w:ascii="Courier New" w:hAnsi="Courier New" w:cs="Courier New"/>
          <w:sz w:val="28"/>
          <w:szCs w:val="28"/>
        </w:rPr>
        <w:t xml:space="preserve"> le </w:t>
      </w:r>
      <w:r w:rsidRPr="00CA56AC">
        <w:rPr>
          <w:rFonts w:ascii="Times New Roman" w:hAnsi="Times New Roman" w:cs="Times New Roman"/>
          <w:i/>
          <w:sz w:val="24"/>
          <w:szCs w:val="24"/>
        </w:rPr>
        <w:t>narratif</w:t>
      </w:r>
      <w:r w:rsidR="00CA56AC">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bien là que nous allons nous arrêter un instant et nous demander dans quelle sorte d'interrogation peut se situer ce qui à nous</w:t>
      </w:r>
      <w:r w:rsidR="00CA56AC">
        <w:rPr>
          <w:rFonts w:ascii="Courier New" w:hAnsi="Courier New" w:cs="Courier New"/>
          <w:sz w:val="28"/>
          <w:szCs w:val="28"/>
        </w:rPr>
        <w:t>…</w:t>
      </w:r>
    </w:p>
    <w:p w:rsidR="00FD7436" w:rsidRDefault="00B73B85" w:rsidP="00FD7436">
      <w:pPr>
        <w:pStyle w:val="Sansinterligne"/>
        <w:ind w:left="708"/>
        <w:rPr>
          <w:rFonts w:ascii="Courier New" w:hAnsi="Courier New" w:cs="Courier New"/>
          <w:sz w:val="28"/>
          <w:szCs w:val="28"/>
        </w:rPr>
      </w:pPr>
      <w:r w:rsidRPr="002B33FA">
        <w:rPr>
          <w:rFonts w:ascii="Courier New" w:hAnsi="Courier New" w:cs="Courier New"/>
          <w:sz w:val="28"/>
          <w:szCs w:val="28"/>
        </w:rPr>
        <w:t xml:space="preserve">au point où nous en sommes arrivés de </w:t>
      </w:r>
    </w:p>
    <w:p w:rsidR="00CA56AC" w:rsidRDefault="00B73B85" w:rsidP="00FD7436">
      <w:pPr>
        <w:pStyle w:val="Sansinterligne"/>
        <w:ind w:left="708"/>
        <w:rPr>
          <w:rFonts w:ascii="Courier New" w:hAnsi="Courier New" w:cs="Courier New"/>
          <w:sz w:val="28"/>
          <w:szCs w:val="28"/>
        </w:rPr>
      </w:pPr>
      <w:r w:rsidRPr="002B33FA">
        <w:rPr>
          <w:rFonts w:ascii="Courier New" w:hAnsi="Courier New" w:cs="Courier New"/>
          <w:sz w:val="28"/>
          <w:szCs w:val="28"/>
        </w:rPr>
        <w:t xml:space="preserve">nos énoncés ou de notre développement </w:t>
      </w:r>
    </w:p>
    <w:p w:rsidR="00CA56AC" w:rsidRDefault="00CA56AC"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s'appelle</w:t>
      </w:r>
      <w:r>
        <w:rPr>
          <w:rFonts w:ascii="Courier New" w:hAnsi="Courier New" w:cs="Courier New"/>
          <w:sz w:val="28"/>
          <w:szCs w:val="28"/>
        </w:rPr>
        <w:t>,</w:t>
      </w:r>
      <w:r w:rsidR="00B73B85" w:rsidRPr="002B33FA">
        <w:rPr>
          <w:rFonts w:ascii="Courier New" w:hAnsi="Courier New" w:cs="Courier New"/>
          <w:sz w:val="28"/>
          <w:szCs w:val="28"/>
        </w:rPr>
        <w:t xml:space="preserve"> ce que j'appelle </w:t>
      </w:r>
      <w:r w:rsidR="00B73B85" w:rsidRPr="00CA56AC">
        <w:rPr>
          <w:rFonts w:ascii="Times New Roman" w:hAnsi="Times New Roman" w:cs="Times New Roman"/>
          <w:i/>
          <w:sz w:val="24"/>
          <w:szCs w:val="24"/>
        </w:rPr>
        <w:t>la question</w:t>
      </w:r>
      <w:r w:rsidR="00B73B85" w:rsidRPr="002B33FA">
        <w:rPr>
          <w:rFonts w:ascii="Courier New" w:hAnsi="Courier New" w:cs="Courier New"/>
          <w:sz w:val="28"/>
          <w:szCs w:val="28"/>
        </w:rPr>
        <w:t xml:space="preserve">, </w:t>
      </w:r>
      <w:r w:rsidR="00B73B85" w:rsidRPr="00CA56AC">
        <w:rPr>
          <w:rFonts w:ascii="Times New Roman" w:hAnsi="Times New Roman" w:cs="Times New Roman"/>
          <w:i/>
          <w:sz w:val="24"/>
          <w:szCs w:val="24"/>
        </w:rPr>
        <w:t>la question</w:t>
      </w:r>
      <w:r w:rsidR="00B73B85" w:rsidRPr="002B33FA">
        <w:rPr>
          <w:rFonts w:ascii="Courier New" w:hAnsi="Courier New" w:cs="Courier New"/>
          <w:sz w:val="28"/>
          <w:szCs w:val="28"/>
        </w:rPr>
        <w:t xml:space="preserve"> que </w:t>
      </w: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sujet se pose, ou plus exactement </w:t>
      </w:r>
      <w:r w:rsidRPr="00CA56AC">
        <w:rPr>
          <w:rFonts w:ascii="Times New Roman" w:hAnsi="Times New Roman" w:cs="Times New Roman"/>
          <w:i/>
          <w:sz w:val="24"/>
          <w:szCs w:val="24"/>
        </w:rPr>
        <w:t>la question</w:t>
      </w:r>
      <w:r w:rsidRPr="002B33FA">
        <w:rPr>
          <w:rFonts w:ascii="Courier New" w:hAnsi="Courier New" w:cs="Courier New"/>
          <w:sz w:val="28"/>
          <w:szCs w:val="28"/>
        </w:rPr>
        <w:t xml:space="preserve"> que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je me pose sur ce que je suis ou peux espérer être.</w:t>
      </w:r>
    </w:p>
    <w:p w:rsidR="00B73B85" w:rsidRPr="002B33FA" w:rsidRDefault="00B73B85" w:rsidP="00B73B85">
      <w:pPr>
        <w:pStyle w:val="Sansinterligne"/>
        <w:rPr>
          <w:rFonts w:ascii="Courier New" w:hAnsi="Courier New" w:cs="Courier New"/>
          <w:sz w:val="28"/>
          <w:szCs w:val="28"/>
        </w:rPr>
      </w:pPr>
    </w:p>
    <w:p w:rsidR="00CA56AC"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Peut</w:t>
      </w:r>
      <w:r w:rsidR="00F22B9D">
        <w:rPr>
          <w:rFonts w:ascii="Courier New" w:hAnsi="Courier New" w:cs="Courier New"/>
          <w:sz w:val="28"/>
          <w:szCs w:val="28"/>
        </w:rPr>
        <w:t>–</w:t>
      </w:r>
      <w:r w:rsidRPr="002B33FA">
        <w:rPr>
          <w:rFonts w:ascii="Courier New" w:hAnsi="Courier New" w:cs="Courier New"/>
          <w:sz w:val="28"/>
          <w:szCs w:val="28"/>
        </w:rPr>
        <w:t>être à partir de cette position radicale, toujours masquée, bien entendu</w:t>
      </w:r>
      <w:r w:rsidR="00CA56AC">
        <w:rPr>
          <w:rFonts w:ascii="Courier New" w:hAnsi="Courier New" w:cs="Courier New"/>
          <w:sz w:val="28"/>
          <w:szCs w:val="28"/>
        </w:rPr>
        <w:t>…</w:t>
      </w:r>
      <w:r w:rsidRPr="002B33FA">
        <w:rPr>
          <w:rFonts w:ascii="Courier New" w:hAnsi="Courier New" w:cs="Courier New"/>
          <w:sz w:val="28"/>
          <w:szCs w:val="28"/>
        </w:rPr>
        <w:t xml:space="preserve"> </w:t>
      </w:r>
    </w:p>
    <w:p w:rsidR="00CA56AC" w:rsidRDefault="00B73B85" w:rsidP="00CA56AC">
      <w:pPr>
        <w:pStyle w:val="Sansinterligne"/>
        <w:ind w:left="708"/>
        <w:rPr>
          <w:rFonts w:ascii="Courier New" w:hAnsi="Courier New" w:cs="Courier New"/>
          <w:sz w:val="28"/>
          <w:szCs w:val="28"/>
        </w:rPr>
      </w:pPr>
      <w:r w:rsidRPr="002B33FA">
        <w:rPr>
          <w:rFonts w:ascii="Courier New" w:hAnsi="Courier New" w:cs="Courier New"/>
          <w:sz w:val="28"/>
          <w:szCs w:val="28"/>
        </w:rPr>
        <w:t>et si bien masquée qu'après tout nous, dans notre expérience nous ne la trouvons jamais qu'exprimée par le sujet hors de</w:t>
      </w:r>
      <w:r w:rsidR="00CA56AC">
        <w:rPr>
          <w:rFonts w:ascii="Courier New" w:hAnsi="Courier New" w:cs="Courier New"/>
          <w:sz w:val="28"/>
          <w:szCs w:val="28"/>
        </w:rPr>
        <w:t xml:space="preserve"> lui</w:t>
      </w:r>
      <w:r w:rsidR="00F22B9D">
        <w:rPr>
          <w:rFonts w:ascii="Courier New" w:hAnsi="Courier New" w:cs="Courier New"/>
          <w:sz w:val="28"/>
          <w:szCs w:val="28"/>
        </w:rPr>
        <w:t>–</w:t>
      </w:r>
      <w:r w:rsidR="00CA56AC">
        <w:rPr>
          <w:rFonts w:ascii="Courier New" w:hAnsi="Courier New" w:cs="Courier New"/>
          <w:sz w:val="28"/>
          <w:szCs w:val="28"/>
        </w:rPr>
        <w:t>même et à son insu</w:t>
      </w:r>
      <w:r w:rsidRPr="002B33FA">
        <w:rPr>
          <w:rFonts w:ascii="Courier New" w:hAnsi="Courier New" w:cs="Courier New"/>
          <w:sz w:val="28"/>
          <w:szCs w:val="28"/>
        </w:rPr>
        <w:t xml:space="preserve"> </w:t>
      </w:r>
    </w:p>
    <w:p w:rsidR="00750E7A" w:rsidRDefault="00CA56AC" w:rsidP="00B73B85">
      <w:pPr>
        <w:pStyle w:val="Sansinterligne"/>
        <w:rPr>
          <w:rFonts w:ascii="Courier New" w:hAnsi="Courier New" w:cs="Courier New"/>
          <w:sz w:val="28"/>
          <w:szCs w:val="28"/>
        </w:rPr>
      </w:pPr>
      <w:r>
        <w:rPr>
          <w:rFonts w:ascii="Courier New" w:hAnsi="Courier New" w:cs="Courier New"/>
          <w:sz w:val="28"/>
          <w:szCs w:val="28"/>
        </w:rPr>
        <w:t>…m</w:t>
      </w:r>
      <w:r w:rsidR="00B73B85" w:rsidRPr="002B33FA">
        <w:rPr>
          <w:rFonts w:ascii="Courier New" w:hAnsi="Courier New" w:cs="Courier New"/>
          <w:sz w:val="28"/>
          <w:szCs w:val="28"/>
        </w:rPr>
        <w:t>ais néanmoins fondamentale, puisque c'est là que nous l'avons attrapée par les oreilles</w:t>
      </w:r>
      <w:r w:rsidR="00750E7A">
        <w:rPr>
          <w:rFonts w:ascii="Courier New" w:hAnsi="Courier New" w:cs="Courier New"/>
          <w:sz w:val="28"/>
          <w:szCs w:val="28"/>
        </w:rPr>
        <w:t> :</w:t>
      </w:r>
      <w:r w:rsidR="00B73B85" w:rsidRPr="002B33FA">
        <w:rPr>
          <w:rFonts w:ascii="Courier New" w:hAnsi="Courier New" w:cs="Courier New"/>
          <w:sz w:val="28"/>
          <w:szCs w:val="28"/>
        </w:rPr>
        <w:t xml:space="preserve"> </w:t>
      </w:r>
    </w:p>
    <w:p w:rsidR="00CA56AC" w:rsidRDefault="00B73B85" w:rsidP="00B73B85">
      <w:pPr>
        <w:pStyle w:val="Sansinterligne"/>
        <w:rPr>
          <w:rFonts w:ascii="Courier New" w:hAnsi="Courier New" w:cs="Courier New"/>
          <w:sz w:val="28"/>
          <w:szCs w:val="28"/>
        </w:rPr>
      </w:pPr>
      <w:r w:rsidRPr="00CA56AC">
        <w:rPr>
          <w:rFonts w:ascii="Times New Roman" w:hAnsi="Times New Roman" w:cs="Times New Roman"/>
          <w:i/>
          <w:sz w:val="24"/>
          <w:szCs w:val="24"/>
        </w:rPr>
        <w:t>la question</w:t>
      </w:r>
      <w:r w:rsidRPr="002B33FA">
        <w:rPr>
          <w:rFonts w:ascii="Courier New" w:hAnsi="Courier New" w:cs="Courier New"/>
          <w:sz w:val="28"/>
          <w:szCs w:val="28"/>
        </w:rPr>
        <w:t xml:space="preserve"> comme étant </w:t>
      </w:r>
      <w:r w:rsidRPr="00CA56AC">
        <w:rPr>
          <w:rFonts w:ascii="Times New Roman" w:hAnsi="Times New Roman" w:cs="Times New Roman"/>
          <w:i/>
          <w:sz w:val="24"/>
          <w:szCs w:val="24"/>
        </w:rPr>
        <w:t>la q</w:t>
      </w:r>
      <w:r w:rsidR="00CA56AC" w:rsidRPr="00CA56AC">
        <w:rPr>
          <w:rFonts w:ascii="Times New Roman" w:hAnsi="Times New Roman" w:cs="Times New Roman"/>
          <w:i/>
          <w:sz w:val="24"/>
          <w:szCs w:val="24"/>
        </w:rPr>
        <w:t>uestion fondement de la névrose</w:t>
      </w:r>
      <w:r w:rsidR="00CA56AC">
        <w:rPr>
          <w:rFonts w:ascii="Courier New" w:hAnsi="Courier New" w:cs="Courier New"/>
          <w:sz w:val="28"/>
          <w:szCs w:val="28"/>
        </w:rPr>
        <w:t>.</w:t>
      </w:r>
      <w:r w:rsidRPr="002B33FA">
        <w:rPr>
          <w:rFonts w:ascii="Courier New" w:hAnsi="Courier New" w:cs="Courier New"/>
          <w:sz w:val="28"/>
          <w:szCs w:val="28"/>
        </w:rPr>
        <w:t xml:space="preserve"> </w:t>
      </w:r>
    </w:p>
    <w:p w:rsidR="00CA56AC" w:rsidRDefault="00CA56AC" w:rsidP="00B73B85">
      <w:pPr>
        <w:pStyle w:val="Sansinterligne"/>
        <w:rPr>
          <w:rFonts w:ascii="Courier New" w:hAnsi="Courier New" w:cs="Courier New"/>
          <w:sz w:val="28"/>
          <w:szCs w:val="28"/>
        </w:rPr>
      </w:pPr>
    </w:p>
    <w:p w:rsidR="007332E3" w:rsidRDefault="007332E3" w:rsidP="00B73B85">
      <w:pPr>
        <w:pStyle w:val="Sansinterligne"/>
        <w:rPr>
          <w:rFonts w:ascii="Courier New" w:hAnsi="Courier New" w:cs="Courier New"/>
          <w:sz w:val="28"/>
          <w:szCs w:val="28"/>
        </w:rPr>
      </w:pPr>
      <w:r>
        <w:rPr>
          <w:rFonts w:ascii="Courier New" w:hAnsi="Courier New" w:cs="Courier New"/>
          <w:sz w:val="28"/>
          <w:szCs w:val="28"/>
        </w:rPr>
        <w:t>C</w:t>
      </w:r>
      <w:r w:rsidR="00B73B85" w:rsidRPr="002B33FA">
        <w:rPr>
          <w:rFonts w:ascii="Courier New" w:hAnsi="Courier New" w:cs="Courier New"/>
          <w:sz w:val="28"/>
          <w:szCs w:val="28"/>
        </w:rPr>
        <w:t>ette question quand elle affleure, nous la voyons déjà se décomposer singuliè</w:t>
      </w:r>
      <w:r>
        <w:rPr>
          <w:rFonts w:ascii="Courier New" w:hAnsi="Courier New" w:cs="Courier New"/>
          <w:sz w:val="28"/>
          <w:szCs w:val="28"/>
        </w:rPr>
        <w:t>rement…</w:t>
      </w:r>
    </w:p>
    <w:p w:rsidR="004D73CD" w:rsidRDefault="00B73B85" w:rsidP="007332E3">
      <w:pPr>
        <w:pStyle w:val="Sansinterligne"/>
        <w:ind w:left="708"/>
        <w:rPr>
          <w:rFonts w:ascii="Courier New" w:hAnsi="Courier New" w:cs="Courier New"/>
          <w:sz w:val="28"/>
          <w:szCs w:val="28"/>
        </w:rPr>
      </w:pPr>
      <w:r w:rsidRPr="002B33FA">
        <w:rPr>
          <w:rFonts w:ascii="Courier New" w:hAnsi="Courier New" w:cs="Courier New"/>
          <w:sz w:val="28"/>
          <w:szCs w:val="28"/>
        </w:rPr>
        <w:t xml:space="preserve">et quand elle affleure sous des formes </w:t>
      </w:r>
    </w:p>
    <w:p w:rsidR="007332E3" w:rsidRDefault="00B73B85" w:rsidP="007332E3">
      <w:pPr>
        <w:pStyle w:val="Sansinterligne"/>
        <w:ind w:left="708"/>
        <w:rPr>
          <w:rFonts w:ascii="Courier New" w:hAnsi="Courier New" w:cs="Courier New"/>
          <w:sz w:val="28"/>
          <w:szCs w:val="28"/>
        </w:rPr>
      </w:pPr>
      <w:r w:rsidRPr="002B33FA">
        <w:rPr>
          <w:rFonts w:ascii="Courier New" w:hAnsi="Courier New" w:cs="Courier New"/>
          <w:sz w:val="28"/>
          <w:szCs w:val="28"/>
        </w:rPr>
        <w:t xml:space="preserve">qui n'ont rien d'interrogatif, qui </w:t>
      </w:r>
      <w:proofErr w:type="gramStart"/>
      <w:r w:rsidRPr="002B33FA">
        <w:rPr>
          <w:rFonts w:ascii="Courier New" w:hAnsi="Courier New" w:cs="Courier New"/>
          <w:sz w:val="28"/>
          <w:szCs w:val="28"/>
        </w:rPr>
        <w:t>sont</w:t>
      </w:r>
      <w:proofErr w:type="gramEnd"/>
      <w:r w:rsidR="007332E3">
        <w:rPr>
          <w:rFonts w:ascii="Courier New" w:hAnsi="Courier New" w:cs="Courier New"/>
          <w:sz w:val="28"/>
          <w:szCs w:val="28"/>
        </w:rPr>
        <w:t>…</w:t>
      </w:r>
      <w:r w:rsidRPr="002B33FA">
        <w:rPr>
          <w:rFonts w:ascii="Courier New" w:hAnsi="Courier New" w:cs="Courier New"/>
          <w:sz w:val="28"/>
          <w:szCs w:val="28"/>
        </w:rPr>
        <w:t xml:space="preserve"> </w:t>
      </w:r>
    </w:p>
    <w:p w:rsidR="007332E3" w:rsidRDefault="00B73B85" w:rsidP="007332E3">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sous la forme du « </w:t>
      </w:r>
      <w:r w:rsidRPr="004D73CD">
        <w:rPr>
          <w:rFonts w:ascii="Times New Roman" w:hAnsi="Times New Roman" w:cs="Times New Roman"/>
          <w:i/>
          <w:sz w:val="24"/>
          <w:szCs w:val="24"/>
        </w:rPr>
        <w:t>puissé</w:t>
      </w:r>
      <w:r w:rsidR="00F22B9D" w:rsidRPr="00750E7A">
        <w:rPr>
          <w:rFonts w:ascii="Times New Roman" w:hAnsi="Times New Roman" w:cs="Times New Roman"/>
          <w:i/>
          <w:sz w:val="16"/>
          <w:szCs w:val="16"/>
        </w:rPr>
        <w:t>–</w:t>
      </w:r>
      <w:r w:rsidRPr="004D73CD">
        <w:rPr>
          <w:rFonts w:ascii="Times New Roman" w:hAnsi="Times New Roman" w:cs="Times New Roman"/>
          <w:i/>
          <w:sz w:val="24"/>
          <w:szCs w:val="24"/>
        </w:rPr>
        <w:t>je y arriver</w:t>
      </w:r>
      <w:r w:rsidR="004D73CD">
        <w:rPr>
          <w:rFonts w:ascii="Times New Roman" w:hAnsi="Times New Roman" w:cs="Times New Roman"/>
          <w:i/>
          <w:sz w:val="24"/>
          <w:szCs w:val="24"/>
        </w:rPr>
        <w:t xml:space="preserve"> </w:t>
      </w:r>
      <w:r w:rsidRPr="004D73CD">
        <w:rPr>
          <w:rFonts w:ascii="Times New Roman" w:hAnsi="Times New Roman" w:cs="Times New Roman"/>
          <w:i/>
          <w:sz w:val="24"/>
          <w:szCs w:val="24"/>
        </w:rPr>
        <w:t>!</w:t>
      </w:r>
      <w:r w:rsidRPr="002B33FA">
        <w:rPr>
          <w:rFonts w:ascii="Courier New" w:hAnsi="Courier New" w:cs="Courier New"/>
          <w:sz w:val="28"/>
          <w:szCs w:val="28"/>
        </w:rPr>
        <w:t xml:space="preserve"> » </w:t>
      </w:r>
    </w:p>
    <w:p w:rsidR="007332E3" w:rsidRDefault="007332E3" w:rsidP="007332E3">
      <w:pPr>
        <w:pStyle w:val="Sansinterligne"/>
        <w:ind w:left="708"/>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entre l'exclamation, le </w:t>
      </w:r>
      <w:r>
        <w:rPr>
          <w:rFonts w:ascii="Courier New" w:hAnsi="Courier New" w:cs="Courier New"/>
          <w:sz w:val="28"/>
          <w:szCs w:val="28"/>
        </w:rPr>
        <w:t>souhait, la formule dubitative</w:t>
      </w:r>
    </w:p>
    <w:p w:rsidR="007332E3" w:rsidRDefault="004D73CD" w:rsidP="007332E3">
      <w:pPr>
        <w:pStyle w:val="Sansinterligne"/>
        <w:rPr>
          <w:rFonts w:ascii="Courier New" w:hAnsi="Courier New" w:cs="Courier New"/>
          <w:sz w:val="28"/>
          <w:szCs w:val="28"/>
        </w:rPr>
      </w:pPr>
      <w:r>
        <w:rPr>
          <w:rFonts w:ascii="Courier New" w:hAnsi="Courier New" w:cs="Courier New"/>
          <w:sz w:val="28"/>
          <w:szCs w:val="28"/>
        </w:rPr>
        <w:t>…</w:t>
      </w:r>
      <w:r w:rsidR="007332E3">
        <w:rPr>
          <w:rFonts w:ascii="Courier New" w:hAnsi="Courier New" w:cs="Courier New"/>
          <w:sz w:val="28"/>
          <w:szCs w:val="28"/>
        </w:rPr>
        <w:t>s</w:t>
      </w:r>
      <w:r w:rsidR="00B73B85" w:rsidRPr="002B33FA">
        <w:rPr>
          <w:rFonts w:ascii="Courier New" w:hAnsi="Courier New" w:cs="Courier New"/>
          <w:sz w:val="28"/>
          <w:szCs w:val="28"/>
        </w:rPr>
        <w:t xml:space="preserve">i nous voulons lui donner un tout petit peu plus </w:t>
      </w:r>
    </w:p>
    <w:p w:rsidR="007332E3" w:rsidRDefault="00B73B85" w:rsidP="007332E3">
      <w:pPr>
        <w:pStyle w:val="Sansinterligne"/>
        <w:rPr>
          <w:rFonts w:ascii="Courier New" w:hAnsi="Courier New" w:cs="Courier New"/>
          <w:sz w:val="28"/>
          <w:szCs w:val="28"/>
        </w:rPr>
      </w:pPr>
      <w:r w:rsidRPr="002B33FA">
        <w:rPr>
          <w:rFonts w:ascii="Courier New" w:hAnsi="Courier New" w:cs="Courier New"/>
          <w:sz w:val="28"/>
          <w:szCs w:val="28"/>
        </w:rPr>
        <w:t xml:space="preserve">de consistance, l'exprimer dans le registre qui est celui du </w:t>
      </w:r>
      <w:r w:rsidRPr="007332E3">
        <w:rPr>
          <w:rFonts w:ascii="Times New Roman" w:hAnsi="Times New Roman" w:cs="Times New Roman"/>
          <w:i/>
          <w:sz w:val="24"/>
          <w:szCs w:val="24"/>
        </w:rPr>
        <w:t>délocutoire</w:t>
      </w:r>
      <w:r w:rsidRPr="002B33FA">
        <w:rPr>
          <w:rFonts w:ascii="Courier New" w:hAnsi="Courier New" w:cs="Courier New"/>
          <w:sz w:val="28"/>
          <w:szCs w:val="28"/>
        </w:rPr>
        <w:t xml:space="preserve"> et des </w:t>
      </w:r>
      <w:r w:rsidRPr="007332E3">
        <w:rPr>
          <w:rFonts w:ascii="Times New Roman" w:hAnsi="Times New Roman" w:cs="Times New Roman"/>
          <w:i/>
          <w:sz w:val="24"/>
          <w:szCs w:val="24"/>
        </w:rPr>
        <w:t>narratifs</w:t>
      </w:r>
      <w:r w:rsidRPr="002B33FA">
        <w:rPr>
          <w:rFonts w:ascii="Courier New" w:hAnsi="Courier New" w:cs="Courier New"/>
          <w:sz w:val="28"/>
          <w:szCs w:val="28"/>
        </w:rPr>
        <w:t xml:space="preserve">, à savoir à </w:t>
      </w:r>
      <w:r w:rsidRPr="007332E3">
        <w:rPr>
          <w:rFonts w:ascii="Times New Roman" w:hAnsi="Times New Roman" w:cs="Times New Roman"/>
          <w:i/>
          <w:sz w:val="24"/>
          <w:szCs w:val="24"/>
        </w:rPr>
        <w:t>l'indicatif</w:t>
      </w:r>
      <w:r w:rsidR="007332E3">
        <w:rPr>
          <w:rFonts w:ascii="Times New Roman" w:hAnsi="Times New Roman" w:cs="Times New Roman"/>
          <w:i/>
          <w:sz w:val="24"/>
          <w:szCs w:val="24"/>
        </w:rPr>
        <w:t>,</w:t>
      </w:r>
      <w:r w:rsidRPr="002B33FA">
        <w:rPr>
          <w:rFonts w:ascii="Courier New" w:hAnsi="Courier New" w:cs="Courier New"/>
          <w:sz w:val="28"/>
          <w:szCs w:val="28"/>
        </w:rPr>
        <w:t xml:space="preserve"> </w:t>
      </w:r>
      <w:r w:rsidR="007332E3">
        <w:rPr>
          <w:rFonts w:ascii="Courier New" w:hAnsi="Courier New" w:cs="Courier New"/>
          <w:sz w:val="28"/>
          <w:szCs w:val="28"/>
        </w:rPr>
        <w:t>r</w:t>
      </w:r>
      <w:r w:rsidRPr="002B33FA">
        <w:rPr>
          <w:rFonts w:ascii="Courier New" w:hAnsi="Courier New" w:cs="Courier New"/>
          <w:sz w:val="28"/>
          <w:szCs w:val="28"/>
        </w:rPr>
        <w:t xml:space="preserve">emarquez comment nous l'exprimons </w:t>
      </w:r>
      <w:r w:rsidRPr="007332E3">
        <w:rPr>
          <w:rFonts w:ascii="Courier New" w:hAnsi="Courier New" w:cs="Courier New"/>
          <w:i/>
          <w:sz w:val="24"/>
          <w:szCs w:val="24"/>
        </w:rPr>
        <w:t>tout naturellement</w:t>
      </w:r>
      <w:r w:rsidRPr="002B33FA">
        <w:rPr>
          <w:rFonts w:ascii="Courier New" w:hAnsi="Courier New" w:cs="Courier New"/>
          <w:sz w:val="28"/>
          <w:szCs w:val="28"/>
        </w:rPr>
        <w:t>, nous dirons</w:t>
      </w:r>
      <w:r w:rsidR="007332E3">
        <w:rPr>
          <w:rFonts w:ascii="Courier New" w:hAnsi="Courier New" w:cs="Courier New"/>
          <w:sz w:val="28"/>
          <w:szCs w:val="28"/>
        </w:rPr>
        <w:t xml:space="preserve"> </w:t>
      </w:r>
      <w:r w:rsidRPr="002B33FA">
        <w:rPr>
          <w:rFonts w:ascii="Courier New" w:hAnsi="Courier New" w:cs="Courier New"/>
          <w:sz w:val="28"/>
          <w:szCs w:val="28"/>
        </w:rPr>
        <w:t>:</w:t>
      </w:r>
    </w:p>
    <w:p w:rsidR="007332E3" w:rsidRDefault="00B73B85" w:rsidP="007332E3">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B73B85" w:rsidRPr="002B33FA" w:rsidRDefault="00B73B85" w:rsidP="007332E3">
      <w:pPr>
        <w:pStyle w:val="Sansinterligne"/>
        <w:ind w:left="1416" w:firstLine="708"/>
        <w:rPr>
          <w:rFonts w:ascii="Courier New" w:hAnsi="Courier New" w:cs="Courier New"/>
          <w:sz w:val="28"/>
          <w:szCs w:val="28"/>
        </w:rPr>
      </w:pPr>
      <w:r w:rsidRPr="002B33FA">
        <w:rPr>
          <w:rFonts w:ascii="Courier New" w:hAnsi="Courier New" w:cs="Courier New"/>
          <w:sz w:val="28"/>
          <w:szCs w:val="28"/>
        </w:rPr>
        <w:t xml:space="preserve">« </w:t>
      </w:r>
      <w:proofErr w:type="gramStart"/>
      <w:r w:rsidR="007332E3" w:rsidRPr="007332E3">
        <w:rPr>
          <w:rFonts w:ascii="Times New Roman" w:hAnsi="Times New Roman" w:cs="Times New Roman"/>
          <w:i/>
          <w:sz w:val="24"/>
          <w:szCs w:val="24"/>
        </w:rPr>
        <w:t>P</w:t>
      </w:r>
      <w:r w:rsidRPr="007332E3">
        <w:rPr>
          <w:rFonts w:ascii="Times New Roman" w:hAnsi="Times New Roman" w:cs="Times New Roman"/>
          <w:i/>
          <w:sz w:val="24"/>
          <w:szCs w:val="24"/>
        </w:rPr>
        <w:t>enses</w:t>
      </w:r>
      <w:r w:rsidR="00685613">
        <w:rPr>
          <w:rFonts w:ascii="Times New Roman" w:hAnsi="Times New Roman" w:cs="Times New Roman"/>
          <w:i/>
          <w:sz w:val="16"/>
          <w:szCs w:val="16"/>
        </w:rPr>
        <w:t xml:space="preserve"> </w:t>
      </w:r>
      <w:r w:rsidRPr="007332E3">
        <w:rPr>
          <w:rFonts w:ascii="Times New Roman" w:hAnsi="Times New Roman" w:cs="Times New Roman"/>
          <w:i/>
          <w:sz w:val="24"/>
          <w:szCs w:val="24"/>
        </w:rPr>
        <w:t>tu</w:t>
      </w:r>
      <w:proofErr w:type="gramEnd"/>
      <w:r w:rsidRPr="007332E3">
        <w:rPr>
          <w:rFonts w:ascii="Times New Roman" w:hAnsi="Times New Roman" w:cs="Times New Roman"/>
          <w:i/>
          <w:sz w:val="24"/>
          <w:szCs w:val="24"/>
        </w:rPr>
        <w:t xml:space="preserve"> réussir ?</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F90979" w:rsidRDefault="00B73B85" w:rsidP="00B73B85">
      <w:pPr>
        <w:pStyle w:val="Sansinterligne"/>
        <w:rPr>
          <w:rFonts w:ascii="Times New Roman" w:hAnsi="Times New Roman" w:cs="Times New Roman"/>
          <w:i/>
          <w:sz w:val="24"/>
          <w:szCs w:val="24"/>
        </w:rPr>
      </w:pPr>
      <w:r w:rsidRPr="002B33FA">
        <w:rPr>
          <w:rFonts w:ascii="Courier New" w:hAnsi="Courier New" w:cs="Courier New"/>
          <w:sz w:val="28"/>
          <w:szCs w:val="28"/>
        </w:rPr>
        <w:t xml:space="preserve">Bref, je voudrais vous ramener à </w:t>
      </w:r>
      <w:r w:rsidRPr="00F90979">
        <w:rPr>
          <w:rFonts w:ascii="Times New Roman" w:hAnsi="Times New Roman" w:cs="Times New Roman"/>
          <w:i/>
          <w:sz w:val="24"/>
          <w:szCs w:val="24"/>
        </w:rPr>
        <w:t xml:space="preserve">une autre répartition </w:t>
      </w:r>
    </w:p>
    <w:p w:rsidR="00F90979" w:rsidRDefault="00B73B85" w:rsidP="00B73B85">
      <w:pPr>
        <w:pStyle w:val="Sansinterligne"/>
        <w:rPr>
          <w:rFonts w:ascii="Courier New" w:hAnsi="Courier New" w:cs="Courier New"/>
          <w:sz w:val="28"/>
          <w:szCs w:val="28"/>
        </w:rPr>
      </w:pPr>
      <w:r w:rsidRPr="00F90979">
        <w:rPr>
          <w:rFonts w:ascii="Times New Roman" w:hAnsi="Times New Roman" w:cs="Times New Roman"/>
          <w:i/>
          <w:sz w:val="24"/>
          <w:szCs w:val="24"/>
        </w:rPr>
        <w:t>des fonctions du langage</w:t>
      </w:r>
      <w:r w:rsidRPr="002B33FA">
        <w:rPr>
          <w:rFonts w:ascii="Courier New" w:hAnsi="Courier New" w:cs="Courier New"/>
          <w:sz w:val="28"/>
          <w:szCs w:val="28"/>
        </w:rPr>
        <w:t>, à leur niveau plein</w:t>
      </w:r>
      <w:r w:rsidR="00F90979">
        <w:rPr>
          <w:rFonts w:ascii="Courier New" w:hAnsi="Courier New" w:cs="Courier New"/>
          <w:sz w:val="28"/>
          <w:szCs w:val="28"/>
        </w:rPr>
        <w:t>…</w:t>
      </w:r>
      <w:r w:rsidRPr="002B33FA">
        <w:rPr>
          <w:rFonts w:ascii="Courier New" w:hAnsi="Courier New" w:cs="Courier New"/>
          <w:sz w:val="28"/>
          <w:szCs w:val="28"/>
        </w:rPr>
        <w:t xml:space="preserve"> </w:t>
      </w:r>
    </w:p>
    <w:p w:rsidR="004D73CD" w:rsidRDefault="00B73B85" w:rsidP="00F90979">
      <w:pPr>
        <w:pStyle w:val="Sansinterligne"/>
        <w:ind w:left="708"/>
        <w:rPr>
          <w:rFonts w:ascii="Courier New" w:hAnsi="Courier New" w:cs="Courier New"/>
          <w:sz w:val="28"/>
          <w:szCs w:val="28"/>
        </w:rPr>
      </w:pPr>
      <w:r w:rsidRPr="002B33FA">
        <w:rPr>
          <w:rFonts w:ascii="Courier New" w:hAnsi="Courier New" w:cs="Courier New"/>
          <w:sz w:val="28"/>
          <w:szCs w:val="28"/>
        </w:rPr>
        <w:t xml:space="preserve">et distinct de cet ânonnement autour de </w:t>
      </w:r>
    </w:p>
    <w:p w:rsidR="00F90979" w:rsidRDefault="00B73B85" w:rsidP="00F90979">
      <w:pPr>
        <w:pStyle w:val="Sansinterligne"/>
        <w:ind w:left="708"/>
        <w:rPr>
          <w:rFonts w:ascii="Courier New" w:hAnsi="Courier New" w:cs="Courier New"/>
          <w:sz w:val="28"/>
          <w:szCs w:val="28"/>
        </w:rPr>
      </w:pPr>
      <w:r w:rsidRPr="002B33FA">
        <w:rPr>
          <w:rFonts w:ascii="Courier New" w:hAnsi="Courier New" w:cs="Courier New"/>
          <w:sz w:val="28"/>
          <w:szCs w:val="28"/>
        </w:rPr>
        <w:t xml:space="preserve">la locution, de la délocution, de l'allocution </w:t>
      </w:r>
    </w:p>
    <w:p w:rsidR="00F90979" w:rsidRDefault="00F90979"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qui serait celle</w:t>
      </w:r>
      <w:r w:rsidR="00F22B9D">
        <w:rPr>
          <w:rFonts w:ascii="Courier New" w:hAnsi="Courier New" w:cs="Courier New"/>
          <w:sz w:val="28"/>
          <w:szCs w:val="28"/>
        </w:rPr>
        <w:t>–</w:t>
      </w:r>
      <w:r w:rsidR="00B73B85" w:rsidRPr="002B33FA">
        <w:rPr>
          <w:rFonts w:ascii="Courier New" w:hAnsi="Courier New" w:cs="Courier New"/>
          <w:sz w:val="28"/>
          <w:szCs w:val="28"/>
        </w:rPr>
        <w:t>ci</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r w:rsidR="00B73B85" w:rsidRPr="00F90979">
        <w:rPr>
          <w:rFonts w:ascii="Times New Roman" w:hAnsi="Times New Roman" w:cs="Times New Roman"/>
          <w:i/>
          <w:sz w:val="24"/>
          <w:szCs w:val="24"/>
        </w:rPr>
        <w:t>la question</w:t>
      </w:r>
      <w:r w:rsidR="00B73B85" w:rsidRPr="002B33FA">
        <w:rPr>
          <w:rFonts w:ascii="Courier New" w:hAnsi="Courier New" w:cs="Courier New"/>
          <w:sz w:val="28"/>
          <w:szCs w:val="28"/>
        </w:rPr>
        <w:t xml:space="preserve"> qui, elle, est toujours latente mais jamais posée.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le fait que si elle vient au jour, que si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elle surgit, c'est en raison précisément d'un mode d'apparition de la parole que nous appellerons de différentes façons, je ne tiens pas spécialement à l'une ou à l'autre, que nous appellerons la mission, le mandat, que nous appellerons la délégation,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dévolution par référence à </w:t>
      </w:r>
      <w:r w:rsidR="003F5EF1" w:rsidRPr="002B33FA">
        <w:rPr>
          <w:rFonts w:ascii="Courier New" w:hAnsi="Courier New" w:cs="Courier New"/>
          <w:sz w:val="28"/>
          <w:szCs w:val="28"/>
        </w:rPr>
        <w:t>HEIDEGGER</w:t>
      </w:r>
      <w:r w:rsidRPr="002B33FA">
        <w:rPr>
          <w:rFonts w:ascii="Courier New" w:hAnsi="Courier New" w:cs="Courier New"/>
          <w:sz w:val="28"/>
          <w:szCs w:val="28"/>
        </w:rPr>
        <w:t xml:space="preserve"> qui est bien entendu le fondement ou </w:t>
      </w:r>
      <w:r w:rsidRPr="00F90979">
        <w:rPr>
          <w:rFonts w:ascii="Times New Roman" w:hAnsi="Times New Roman" w:cs="Times New Roman"/>
          <w:i/>
          <w:sz w:val="24"/>
          <w:szCs w:val="24"/>
        </w:rPr>
        <w:t>la parole fondatrice</w:t>
      </w:r>
      <w:r w:rsidRPr="002B33FA">
        <w:rPr>
          <w:rFonts w:ascii="Courier New" w:hAnsi="Courier New" w:cs="Courier New"/>
          <w:sz w:val="28"/>
          <w:szCs w:val="28"/>
        </w:rPr>
        <w:t xml:space="preserve">, le « </w:t>
      </w:r>
      <w:r w:rsidRPr="00F90979">
        <w:rPr>
          <w:rFonts w:ascii="Times New Roman" w:hAnsi="Times New Roman" w:cs="Times New Roman"/>
          <w:i/>
          <w:sz w:val="24"/>
          <w:szCs w:val="24"/>
        </w:rPr>
        <w:t>tu es ceci</w:t>
      </w:r>
      <w:r w:rsidR="00F90979">
        <w:rPr>
          <w:rFonts w:ascii="Courier New" w:hAnsi="Courier New" w:cs="Courier New"/>
          <w:sz w:val="28"/>
          <w:szCs w:val="28"/>
        </w:rPr>
        <w:t xml:space="preserve">… </w:t>
      </w:r>
      <w:r w:rsidRPr="002B33FA">
        <w:rPr>
          <w:rFonts w:ascii="Courier New" w:hAnsi="Courier New" w:cs="Courier New"/>
          <w:sz w:val="28"/>
          <w:szCs w:val="28"/>
        </w:rPr>
        <w:t xml:space="preserve">», que tu sois </w:t>
      </w:r>
      <w:r w:rsidRPr="00F90979">
        <w:rPr>
          <w:rFonts w:ascii="Times New Roman" w:hAnsi="Times New Roman" w:cs="Times New Roman"/>
          <w:i/>
          <w:sz w:val="24"/>
          <w:szCs w:val="24"/>
        </w:rPr>
        <w:t>ma femme</w:t>
      </w:r>
      <w:r w:rsidRPr="002B33FA">
        <w:rPr>
          <w:rFonts w:ascii="Courier New" w:hAnsi="Courier New" w:cs="Courier New"/>
          <w:sz w:val="28"/>
          <w:szCs w:val="28"/>
        </w:rPr>
        <w:t xml:space="preserve"> ou que tu sois </w:t>
      </w:r>
      <w:r w:rsidRPr="00F90979">
        <w:rPr>
          <w:rFonts w:ascii="Times New Roman" w:hAnsi="Times New Roman" w:cs="Times New Roman"/>
          <w:i/>
          <w:sz w:val="24"/>
          <w:szCs w:val="24"/>
        </w:rPr>
        <w:t>mon maître</w:t>
      </w:r>
      <w:r w:rsidRPr="002B33FA">
        <w:rPr>
          <w:rFonts w:ascii="Courier New" w:hAnsi="Courier New" w:cs="Courier New"/>
          <w:sz w:val="28"/>
          <w:szCs w:val="28"/>
        </w:rPr>
        <w:t xml:space="preserve">, ou mille autre choses, ce </w:t>
      </w:r>
      <w:r w:rsidR="00F90979" w:rsidRPr="002B33FA">
        <w:rPr>
          <w:rFonts w:ascii="Courier New" w:hAnsi="Courier New" w:cs="Courier New"/>
          <w:sz w:val="28"/>
          <w:szCs w:val="28"/>
        </w:rPr>
        <w:t xml:space="preserve">« </w:t>
      </w:r>
      <w:r w:rsidR="00F90979" w:rsidRPr="00F90979">
        <w:rPr>
          <w:rFonts w:ascii="Times New Roman" w:hAnsi="Times New Roman" w:cs="Times New Roman"/>
          <w:i/>
          <w:sz w:val="24"/>
          <w:szCs w:val="24"/>
        </w:rPr>
        <w:t>tu es ceci</w:t>
      </w:r>
      <w:r w:rsidR="00F90979">
        <w:rPr>
          <w:rFonts w:ascii="Courier New" w:hAnsi="Courier New" w:cs="Courier New"/>
          <w:sz w:val="28"/>
          <w:szCs w:val="28"/>
        </w:rPr>
        <w:t xml:space="preserve">… </w:t>
      </w:r>
      <w:r w:rsidR="00F90979" w:rsidRPr="002B33FA">
        <w:rPr>
          <w:rFonts w:ascii="Courier New" w:hAnsi="Courier New" w:cs="Courier New"/>
          <w:sz w:val="28"/>
          <w:szCs w:val="28"/>
        </w:rPr>
        <w:t>»</w:t>
      </w:r>
      <w:r w:rsidRPr="002B33FA">
        <w:rPr>
          <w:rFonts w:ascii="Courier New" w:hAnsi="Courier New" w:cs="Courier New"/>
          <w:sz w:val="28"/>
          <w:szCs w:val="28"/>
        </w:rPr>
        <w:t xml:space="preserve"> que je reçois et qui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me fait dans la parole autre chose que je ne suis.</w:t>
      </w:r>
    </w:p>
    <w:p w:rsidR="00B73B85" w:rsidRPr="002B33FA" w:rsidRDefault="00B73B85"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là </w:t>
      </w:r>
      <w:r w:rsidRPr="00F90979">
        <w:rPr>
          <w:rFonts w:ascii="Times New Roman" w:hAnsi="Times New Roman" w:cs="Times New Roman"/>
          <w:i/>
          <w:sz w:val="24"/>
          <w:szCs w:val="24"/>
        </w:rPr>
        <w:t>la question</w:t>
      </w:r>
      <w:r w:rsidRPr="002B33FA">
        <w:rPr>
          <w:rFonts w:ascii="Courier New" w:hAnsi="Courier New" w:cs="Courier New"/>
          <w:sz w:val="28"/>
          <w:szCs w:val="28"/>
        </w:rPr>
        <w:t xml:space="preserve">.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Qui est</w:t>
      </w:r>
      <w:r w:rsidR="00F22B9D">
        <w:rPr>
          <w:rFonts w:ascii="Courier New" w:hAnsi="Courier New" w:cs="Courier New"/>
          <w:sz w:val="28"/>
          <w:szCs w:val="28"/>
        </w:rPr>
        <w:t>–</w:t>
      </w:r>
      <w:r w:rsidRPr="002B33FA">
        <w:rPr>
          <w:rFonts w:ascii="Courier New" w:hAnsi="Courier New" w:cs="Courier New"/>
          <w:sz w:val="28"/>
          <w:szCs w:val="28"/>
        </w:rPr>
        <w:t xml:space="preserve">ce qui la prononce ?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Comment est</w:t>
      </w:r>
      <w:r w:rsidR="00F22B9D">
        <w:rPr>
          <w:rFonts w:ascii="Courier New" w:hAnsi="Courier New" w:cs="Courier New"/>
          <w:sz w:val="28"/>
          <w:szCs w:val="28"/>
        </w:rPr>
        <w:t>–</w:t>
      </w:r>
      <w:r w:rsidRPr="002B33FA">
        <w:rPr>
          <w:rFonts w:ascii="Courier New" w:hAnsi="Courier New" w:cs="Courier New"/>
          <w:sz w:val="28"/>
          <w:szCs w:val="28"/>
        </w:rPr>
        <w:t xml:space="preserve">ce qu'il le reçoit dans cette </w:t>
      </w:r>
      <w:r w:rsidRPr="00F90979">
        <w:rPr>
          <w:rFonts w:ascii="Times New Roman" w:hAnsi="Times New Roman" w:cs="Times New Roman"/>
          <w:i/>
          <w:sz w:val="24"/>
          <w:szCs w:val="24"/>
        </w:rPr>
        <w:t>parole pleine</w:t>
      </w:r>
      <w:r w:rsidRPr="002B33FA">
        <w:rPr>
          <w:rFonts w:ascii="Courier New" w:hAnsi="Courier New" w:cs="Courier New"/>
          <w:sz w:val="28"/>
          <w:szCs w:val="28"/>
        </w:rPr>
        <w:t xml:space="preserve"> ? Est</w:t>
      </w:r>
      <w:r w:rsidR="00F22B9D">
        <w:rPr>
          <w:rFonts w:ascii="Courier New" w:hAnsi="Courier New" w:cs="Courier New"/>
          <w:sz w:val="28"/>
          <w:szCs w:val="28"/>
        </w:rPr>
        <w:t>–</w:t>
      </w:r>
      <w:r w:rsidRPr="002B33FA">
        <w:rPr>
          <w:rFonts w:ascii="Courier New" w:hAnsi="Courier New" w:cs="Courier New"/>
          <w:sz w:val="28"/>
          <w:szCs w:val="28"/>
        </w:rPr>
        <w:t xml:space="preserve">ce qu'il s'agit de la même chose que de ce « </w:t>
      </w:r>
      <w:r w:rsidRPr="00F90979">
        <w:rPr>
          <w:rFonts w:ascii="Times New Roman" w:hAnsi="Times New Roman" w:cs="Times New Roman"/>
          <w:i/>
          <w:sz w:val="24"/>
          <w:szCs w:val="24"/>
        </w:rPr>
        <w:t>tu</w:t>
      </w:r>
      <w:r w:rsidRPr="002B33FA">
        <w:rPr>
          <w:rFonts w:ascii="Courier New" w:hAnsi="Courier New" w:cs="Courier New"/>
          <w:sz w:val="28"/>
          <w:szCs w:val="28"/>
        </w:rPr>
        <w:t xml:space="preserve"> » en train de naviguer en liberté dans les exemples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je vous ai donnés ? </w:t>
      </w:r>
    </w:p>
    <w:p w:rsidR="00F90979" w:rsidRDefault="00F90979"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Est</w:t>
      </w:r>
      <w:r w:rsidR="00F22B9D">
        <w:rPr>
          <w:rFonts w:ascii="Courier New" w:hAnsi="Courier New" w:cs="Courier New"/>
          <w:sz w:val="28"/>
          <w:szCs w:val="28"/>
        </w:rPr>
        <w:t>–</w:t>
      </w:r>
      <w:r w:rsidRPr="002B33FA">
        <w:rPr>
          <w:rFonts w:ascii="Courier New" w:hAnsi="Courier New" w:cs="Courier New"/>
          <w:sz w:val="28"/>
          <w:szCs w:val="28"/>
        </w:rPr>
        <w:t>ce que cette mission est primitive ou secondaire par rap­port à la question, phénoménalement ?</w:t>
      </w:r>
    </w:p>
    <w:p w:rsidR="00B73B85" w:rsidRPr="002B33FA" w:rsidRDefault="00B73B85"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Assurément c'est bien là que </w:t>
      </w:r>
      <w:r w:rsidRPr="00F90979">
        <w:rPr>
          <w:rFonts w:ascii="Times New Roman" w:hAnsi="Times New Roman" w:cs="Times New Roman"/>
          <w:i/>
          <w:sz w:val="24"/>
          <w:szCs w:val="24"/>
        </w:rPr>
        <w:t>la question</w:t>
      </w:r>
      <w:r w:rsidRPr="002B33FA">
        <w:rPr>
          <w:rFonts w:ascii="Courier New" w:hAnsi="Courier New" w:cs="Courier New"/>
          <w:sz w:val="28"/>
          <w:szCs w:val="28"/>
        </w:rPr>
        <w:t xml:space="preserve"> ten</w:t>
      </w:r>
      <w:r w:rsidR="00F90979">
        <w:rPr>
          <w:rFonts w:ascii="Courier New" w:hAnsi="Courier New" w:cs="Courier New"/>
          <w:sz w:val="28"/>
          <w:szCs w:val="28"/>
        </w:rPr>
        <w:t>d</w:t>
      </w:r>
      <w:r w:rsidRPr="002B33FA">
        <w:rPr>
          <w:rFonts w:ascii="Courier New" w:hAnsi="Courier New" w:cs="Courier New"/>
          <w:sz w:val="28"/>
          <w:szCs w:val="28"/>
        </w:rPr>
        <w:t xml:space="preserve"> à surgir. C'est quand nous avons à répondre à cette mission.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là le tiers dont il s'agit</w:t>
      </w:r>
      <w:r w:rsidR="00F90979">
        <w:rPr>
          <w:rFonts w:ascii="Courier New" w:hAnsi="Courier New" w:cs="Courier New"/>
          <w:sz w:val="28"/>
          <w:szCs w:val="28"/>
        </w:rPr>
        <w:t>…</w:t>
      </w:r>
      <w:r w:rsidRPr="002B33FA">
        <w:rPr>
          <w:rFonts w:ascii="Courier New" w:hAnsi="Courier New" w:cs="Courier New"/>
          <w:sz w:val="28"/>
          <w:szCs w:val="28"/>
        </w:rPr>
        <w:t xml:space="preserve"> </w:t>
      </w:r>
    </w:p>
    <w:p w:rsidR="00F90979" w:rsidRDefault="00B73B85" w:rsidP="00F90979">
      <w:pPr>
        <w:pStyle w:val="Sansinterligne"/>
        <w:ind w:firstLine="708"/>
        <w:rPr>
          <w:rFonts w:ascii="Courier New" w:hAnsi="Courier New" w:cs="Courier New"/>
          <w:sz w:val="28"/>
          <w:szCs w:val="28"/>
        </w:rPr>
      </w:pPr>
      <w:r w:rsidRPr="002B33FA">
        <w:rPr>
          <w:rFonts w:ascii="Courier New" w:hAnsi="Courier New" w:cs="Courier New"/>
          <w:sz w:val="28"/>
          <w:szCs w:val="28"/>
        </w:rPr>
        <w:t>je vous le fait remarquer au passage</w:t>
      </w:r>
    </w:p>
    <w:p w:rsidR="00F90979" w:rsidRDefault="00F90979"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n'est jamais et en aucun cas quoi que ce soit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ressemble à un objet.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tiers dont il s'agit, le « </w:t>
      </w:r>
      <w:r w:rsidR="00F90979" w:rsidRPr="00F90979">
        <w:rPr>
          <w:rFonts w:ascii="Times New Roman" w:hAnsi="Times New Roman" w:cs="Times New Roman"/>
          <w:i/>
          <w:sz w:val="24"/>
          <w:szCs w:val="24"/>
        </w:rPr>
        <w:t>i</w:t>
      </w:r>
      <w:r w:rsidRPr="00F90979">
        <w:rPr>
          <w:rFonts w:ascii="Times New Roman" w:hAnsi="Times New Roman" w:cs="Times New Roman"/>
          <w:i/>
          <w:sz w:val="24"/>
          <w:szCs w:val="24"/>
        </w:rPr>
        <w:t>l</w:t>
      </w:r>
      <w:r w:rsidRPr="002B33FA">
        <w:rPr>
          <w:rFonts w:ascii="Courier New" w:hAnsi="Courier New" w:cs="Courier New"/>
          <w:sz w:val="28"/>
          <w:szCs w:val="28"/>
        </w:rPr>
        <w:t xml:space="preserve"> » qui va surgir, est toujours </w:t>
      </w:r>
      <w:r w:rsidRPr="00F90979">
        <w:rPr>
          <w:rFonts w:ascii="Times New Roman" w:hAnsi="Times New Roman" w:cs="Times New Roman"/>
          <w:i/>
          <w:sz w:val="24"/>
          <w:szCs w:val="24"/>
        </w:rPr>
        <w:t>le discours</w:t>
      </w:r>
      <w:r w:rsidRPr="002B33FA">
        <w:rPr>
          <w:rFonts w:ascii="Courier New" w:hAnsi="Courier New" w:cs="Courier New"/>
          <w:sz w:val="28"/>
          <w:szCs w:val="28"/>
        </w:rPr>
        <w:t xml:space="preserve"> lui</w:t>
      </w:r>
      <w:r w:rsidR="00F22B9D">
        <w:rPr>
          <w:rFonts w:ascii="Courier New" w:hAnsi="Courier New" w:cs="Courier New"/>
          <w:sz w:val="28"/>
          <w:szCs w:val="28"/>
        </w:rPr>
        <w:t>–</w:t>
      </w:r>
      <w:r w:rsidRPr="002B33FA">
        <w:rPr>
          <w:rFonts w:ascii="Courier New" w:hAnsi="Courier New" w:cs="Courier New"/>
          <w:sz w:val="28"/>
          <w:szCs w:val="28"/>
        </w:rPr>
        <w:t xml:space="preserve">même auquel le sujet se réfère. Autrement dit, au « </w:t>
      </w:r>
      <w:r w:rsidR="00F90979" w:rsidRPr="00F90979">
        <w:rPr>
          <w:rFonts w:ascii="Times New Roman" w:hAnsi="Times New Roman" w:cs="Times New Roman"/>
          <w:i/>
          <w:sz w:val="24"/>
          <w:szCs w:val="24"/>
        </w:rPr>
        <w:t>T</w:t>
      </w:r>
      <w:r w:rsidRPr="00F90979">
        <w:rPr>
          <w:rFonts w:ascii="Times New Roman" w:hAnsi="Times New Roman" w:cs="Times New Roman"/>
          <w:i/>
          <w:sz w:val="24"/>
          <w:szCs w:val="24"/>
        </w:rPr>
        <w:t>u es mon maître</w:t>
      </w:r>
      <w:r w:rsidRPr="002B33FA">
        <w:rPr>
          <w:rFonts w:ascii="Courier New" w:hAnsi="Courier New" w:cs="Courier New"/>
          <w:sz w:val="28"/>
          <w:szCs w:val="28"/>
        </w:rPr>
        <w:t xml:space="preserve"> », répond un certain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00F90979" w:rsidRPr="00F90979">
        <w:rPr>
          <w:rFonts w:ascii="Times New Roman" w:hAnsi="Times New Roman" w:cs="Times New Roman"/>
          <w:i/>
          <w:sz w:val="24"/>
          <w:szCs w:val="24"/>
        </w:rPr>
        <w:t>Q</w:t>
      </w:r>
      <w:r w:rsidRPr="00F90979">
        <w:rPr>
          <w:rFonts w:ascii="Times New Roman" w:hAnsi="Times New Roman" w:cs="Times New Roman"/>
          <w:i/>
          <w:sz w:val="24"/>
          <w:szCs w:val="24"/>
        </w:rPr>
        <w:t>ue suis</w:t>
      </w:r>
      <w:r w:rsidR="00F22B9D" w:rsidRPr="009E1EF5">
        <w:rPr>
          <w:rFonts w:ascii="Times New Roman" w:hAnsi="Times New Roman" w:cs="Times New Roman"/>
          <w:i/>
          <w:sz w:val="16"/>
          <w:szCs w:val="16"/>
        </w:rPr>
        <w:t>–</w:t>
      </w:r>
      <w:r w:rsidRPr="00F90979">
        <w:rPr>
          <w:rFonts w:ascii="Times New Roman" w:hAnsi="Times New Roman" w:cs="Times New Roman"/>
          <w:i/>
          <w:sz w:val="24"/>
          <w:szCs w:val="24"/>
        </w:rPr>
        <w:t>je</w:t>
      </w:r>
      <w:r w:rsidR="00F90979">
        <w:rPr>
          <w:rFonts w:ascii="Times New Roman" w:hAnsi="Times New Roman" w:cs="Times New Roman"/>
          <w:i/>
          <w:sz w:val="24"/>
          <w:szCs w:val="24"/>
        </w:rPr>
        <w:t> ?</w:t>
      </w:r>
      <w:r w:rsidRPr="002B33FA">
        <w:rPr>
          <w:rFonts w:ascii="Courier New" w:hAnsi="Courier New" w:cs="Courier New"/>
          <w:sz w:val="28"/>
          <w:szCs w:val="28"/>
        </w:rPr>
        <w:t xml:space="preserve"> »</w:t>
      </w:r>
      <w:r w:rsidR="00F90979">
        <w:rPr>
          <w:rFonts w:ascii="Courier New" w:hAnsi="Courier New" w:cs="Courier New"/>
          <w:sz w:val="28"/>
          <w:szCs w:val="28"/>
        </w:rPr>
        <w:t>.</w:t>
      </w:r>
      <w:r w:rsidRPr="002B33FA">
        <w:rPr>
          <w:rFonts w:ascii="Courier New" w:hAnsi="Courier New" w:cs="Courier New"/>
          <w:sz w:val="28"/>
          <w:szCs w:val="28"/>
        </w:rPr>
        <w:t xml:space="preserv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 </w:t>
      </w:r>
      <w:r w:rsidRPr="00F90979">
        <w:rPr>
          <w:rFonts w:ascii="Times New Roman" w:hAnsi="Times New Roman" w:cs="Times New Roman"/>
          <w:i/>
          <w:sz w:val="24"/>
          <w:szCs w:val="24"/>
        </w:rPr>
        <w:t>Que suis</w:t>
      </w:r>
      <w:r w:rsidR="00F22B9D" w:rsidRPr="009E1EF5">
        <w:rPr>
          <w:rFonts w:ascii="Times New Roman" w:hAnsi="Times New Roman" w:cs="Times New Roman"/>
          <w:i/>
          <w:sz w:val="16"/>
          <w:szCs w:val="16"/>
        </w:rPr>
        <w:t>–</w:t>
      </w:r>
      <w:r w:rsidRPr="00F90979">
        <w:rPr>
          <w:rFonts w:ascii="Times New Roman" w:hAnsi="Times New Roman" w:cs="Times New Roman"/>
          <w:i/>
          <w:sz w:val="24"/>
          <w:szCs w:val="24"/>
        </w:rPr>
        <w:t xml:space="preserve">je pour l'être, si tant est que je le sois ? </w:t>
      </w:r>
      <w:r w:rsidRPr="002B33FA">
        <w:rPr>
          <w:rFonts w:ascii="Courier New" w:hAnsi="Courier New" w:cs="Courier New"/>
          <w:sz w:val="28"/>
          <w:szCs w:val="28"/>
        </w:rPr>
        <w:t xml:space="preserv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ce « </w:t>
      </w:r>
      <w:r w:rsidR="00F90979">
        <w:rPr>
          <w:rFonts w:ascii="Courier New" w:hAnsi="Courier New" w:cs="Courier New"/>
          <w:sz w:val="28"/>
          <w:szCs w:val="28"/>
        </w:rPr>
        <w:t>l</w:t>
      </w:r>
      <w:r w:rsidRPr="002B33FA">
        <w:rPr>
          <w:rFonts w:ascii="Courier New" w:hAnsi="Courier New" w:cs="Courier New"/>
          <w:sz w:val="28"/>
          <w:szCs w:val="28"/>
        </w:rPr>
        <w:t xml:space="preserve"> » apostrophe dont il s'agit, ça n'est pas le maître pris comme un tiers, comme un objet,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l'énonciation totale, la phrase qui dit</w:t>
      </w:r>
      <w:r w:rsidR="00F90979">
        <w:rPr>
          <w:rFonts w:ascii="Courier New" w:hAnsi="Courier New" w:cs="Courier New"/>
          <w:sz w:val="28"/>
          <w:szCs w:val="28"/>
        </w:rPr>
        <w:t xml:space="preserve"> </w:t>
      </w:r>
      <w:r w:rsidRPr="002B33FA">
        <w:rPr>
          <w:rFonts w:ascii="Courier New" w:hAnsi="Courier New" w:cs="Courier New"/>
          <w:sz w:val="28"/>
          <w:szCs w:val="28"/>
        </w:rPr>
        <w:t xml:space="preserve">: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00F90979" w:rsidRPr="00F90979">
        <w:rPr>
          <w:rFonts w:ascii="Times New Roman" w:hAnsi="Times New Roman" w:cs="Times New Roman"/>
          <w:i/>
          <w:sz w:val="24"/>
          <w:szCs w:val="24"/>
        </w:rPr>
        <w:t>J</w:t>
      </w:r>
      <w:r w:rsidRPr="00F90979">
        <w:rPr>
          <w:rFonts w:ascii="Times New Roman" w:hAnsi="Times New Roman" w:cs="Times New Roman"/>
          <w:i/>
          <w:sz w:val="24"/>
          <w:szCs w:val="24"/>
        </w:rPr>
        <w:t>e suis ton maître</w:t>
      </w:r>
      <w:r w:rsidR="00F90979">
        <w:rPr>
          <w:rFonts w:ascii="Courier New" w:hAnsi="Courier New" w:cs="Courier New"/>
          <w:sz w:val="28"/>
          <w:szCs w:val="28"/>
        </w:rPr>
        <w:t xml:space="preserve"> </w:t>
      </w:r>
      <w:r w:rsidRPr="002B33FA">
        <w:rPr>
          <w:rFonts w:ascii="Courier New" w:hAnsi="Courier New" w:cs="Courier New"/>
          <w:sz w:val="28"/>
          <w:szCs w:val="28"/>
        </w:rPr>
        <w:t xml:space="preserve">», comme si « </w:t>
      </w:r>
      <w:r w:rsidRPr="00F90979">
        <w:rPr>
          <w:rFonts w:ascii="Times New Roman" w:hAnsi="Times New Roman" w:cs="Times New Roman"/>
          <w:i/>
          <w:sz w:val="24"/>
          <w:szCs w:val="24"/>
        </w:rPr>
        <w:t>ton maître</w:t>
      </w:r>
      <w:r w:rsidRPr="002B33FA">
        <w:rPr>
          <w:rFonts w:ascii="Courier New" w:hAnsi="Courier New" w:cs="Courier New"/>
          <w:sz w:val="28"/>
          <w:szCs w:val="28"/>
        </w:rPr>
        <w:t xml:space="preserve"> » avait un sens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par le seul hommage que j'en reçois.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on dit « </w:t>
      </w:r>
      <w:r w:rsidR="00F90979">
        <w:rPr>
          <w:rFonts w:ascii="Courier New" w:hAnsi="Courier New" w:cs="Courier New"/>
          <w:sz w:val="28"/>
          <w:szCs w:val="28"/>
        </w:rPr>
        <w:t>Q</w:t>
      </w:r>
      <w:r w:rsidRPr="00F90979">
        <w:rPr>
          <w:rFonts w:ascii="Times New Roman" w:hAnsi="Times New Roman" w:cs="Times New Roman"/>
          <w:i/>
          <w:sz w:val="24"/>
          <w:szCs w:val="24"/>
        </w:rPr>
        <w:t>ue suis</w:t>
      </w:r>
      <w:r w:rsidR="00F22B9D" w:rsidRPr="009E1EF5">
        <w:rPr>
          <w:rFonts w:ascii="Times New Roman" w:hAnsi="Times New Roman" w:cs="Times New Roman"/>
          <w:i/>
          <w:sz w:val="16"/>
          <w:szCs w:val="16"/>
        </w:rPr>
        <w:t>–</w:t>
      </w:r>
      <w:r w:rsidRPr="00F90979">
        <w:rPr>
          <w:rFonts w:ascii="Times New Roman" w:hAnsi="Times New Roman" w:cs="Times New Roman"/>
          <w:i/>
          <w:sz w:val="24"/>
          <w:szCs w:val="24"/>
        </w:rPr>
        <w:t>je, pour être ce que tu viens de dire ?</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y a une très jolie prière dans la pratique chrétienne qui s'appelle l'</w:t>
      </w:r>
      <w:r w:rsidRPr="00F90979">
        <w:rPr>
          <w:rFonts w:ascii="Times New Roman" w:hAnsi="Times New Roman" w:cs="Times New Roman"/>
          <w:i/>
          <w:sz w:val="24"/>
          <w:szCs w:val="24"/>
        </w:rPr>
        <w:t>Ave Maria</w:t>
      </w:r>
      <w:r w:rsidRPr="002B33FA">
        <w:rPr>
          <w:rFonts w:ascii="Courier New" w:hAnsi="Courier New" w:cs="Courier New"/>
          <w:sz w:val="28"/>
          <w:szCs w:val="28"/>
        </w:rPr>
        <w:t xml:space="preserv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Personne ne se doute que ça commence par les trois premières lettres que les moines bouddhistes marmonnent toute la journée</w:t>
      </w:r>
      <w:r w:rsidR="00F90979">
        <w:rPr>
          <w:rFonts w:ascii="Courier New" w:hAnsi="Courier New" w:cs="Courier New"/>
          <w:sz w:val="28"/>
          <w:szCs w:val="28"/>
        </w:rPr>
        <w:t xml:space="preserve"> </w:t>
      </w:r>
      <w:r w:rsidRPr="002B33FA">
        <w:rPr>
          <w:rFonts w:ascii="Courier New" w:hAnsi="Courier New" w:cs="Courier New"/>
          <w:sz w:val="28"/>
          <w:szCs w:val="28"/>
        </w:rPr>
        <w:t xml:space="preserve">: « AUM ».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Mais c'est curieux que ça doi</w:t>
      </w:r>
      <w:r w:rsidR="009E1EF5">
        <w:rPr>
          <w:rFonts w:ascii="Courier New" w:hAnsi="Courier New" w:cs="Courier New"/>
          <w:sz w:val="28"/>
          <w:szCs w:val="28"/>
        </w:rPr>
        <w:t>ve</w:t>
      </w:r>
      <w:r w:rsidRPr="002B33FA">
        <w:rPr>
          <w:rFonts w:ascii="Courier New" w:hAnsi="Courier New" w:cs="Courier New"/>
          <w:sz w:val="28"/>
          <w:szCs w:val="28"/>
        </w:rPr>
        <w:t xml:space="preserve"> être justement </w:t>
      </w:r>
      <w:r w:rsidRPr="00F90979">
        <w:rPr>
          <w:rFonts w:ascii="Times New Roman" w:hAnsi="Times New Roman" w:cs="Times New Roman"/>
          <w:i/>
          <w:sz w:val="24"/>
          <w:szCs w:val="24"/>
        </w:rPr>
        <w:t>les mêmes</w:t>
      </w:r>
      <w:r w:rsidRPr="002B33FA">
        <w:rPr>
          <w:rFonts w:ascii="Courier New" w:hAnsi="Courier New" w:cs="Courier New"/>
          <w:sz w:val="28"/>
          <w:szCs w:val="28"/>
        </w:rPr>
        <w:t xml:space="preserve">, ça doit nous indiquer qu'il y a là quelque chose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tout à fait radical dans l'ordre du signifiant.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Qu'importe</w:t>
      </w:r>
      <w:r w:rsidR="00F90979">
        <w:rPr>
          <w:rFonts w:ascii="Courier New" w:hAnsi="Courier New" w:cs="Courier New"/>
          <w:sz w:val="28"/>
          <w:szCs w:val="28"/>
        </w:rPr>
        <w:t xml:space="preserve"> </w:t>
      </w:r>
      <w:r w:rsidRPr="002B33FA">
        <w:rPr>
          <w:rFonts w:ascii="Courier New" w:hAnsi="Courier New" w:cs="Courier New"/>
          <w:sz w:val="28"/>
          <w:szCs w:val="28"/>
        </w:rPr>
        <w:t>! «</w:t>
      </w:r>
      <w:r w:rsidR="00F90979">
        <w:rPr>
          <w:rFonts w:ascii="Courier New" w:hAnsi="Courier New" w:cs="Courier New"/>
          <w:sz w:val="28"/>
          <w:szCs w:val="28"/>
        </w:rPr>
        <w:t xml:space="preserve"> </w:t>
      </w:r>
      <w:r w:rsidRPr="00F90979">
        <w:rPr>
          <w:rFonts w:ascii="Times New Roman" w:hAnsi="Times New Roman" w:cs="Times New Roman"/>
          <w:i/>
          <w:sz w:val="24"/>
          <w:szCs w:val="24"/>
        </w:rPr>
        <w:t>Je vous salue Marie</w:t>
      </w:r>
      <w:r w:rsidRPr="002B33FA">
        <w:rPr>
          <w:rFonts w:ascii="Courier New" w:hAnsi="Courier New" w:cs="Courier New"/>
          <w:sz w:val="28"/>
          <w:szCs w:val="28"/>
        </w:rPr>
        <w:t xml:space="preserve"> ».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pour ne pas le répéter, selon une autre formule populaire, « </w:t>
      </w:r>
      <w:r w:rsidRPr="00F90979">
        <w:rPr>
          <w:rFonts w:ascii="Times New Roman" w:hAnsi="Times New Roman" w:cs="Times New Roman"/>
          <w:i/>
          <w:sz w:val="24"/>
          <w:szCs w:val="24"/>
        </w:rPr>
        <w:t>Je vous salue Marie</w:t>
      </w:r>
      <w:r w:rsidRPr="002B33FA">
        <w:rPr>
          <w:rFonts w:ascii="Courier New" w:hAnsi="Courier New" w:cs="Courier New"/>
          <w:sz w:val="28"/>
          <w:szCs w:val="28"/>
        </w:rPr>
        <w:t xml:space="preserve"> », dit la chansonnette,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F90979">
        <w:rPr>
          <w:rFonts w:ascii="Times New Roman" w:hAnsi="Times New Roman" w:cs="Times New Roman"/>
          <w:i/>
          <w:sz w:val="24"/>
          <w:szCs w:val="24"/>
        </w:rPr>
        <w:t>vous aurez un fils sans mari</w:t>
      </w:r>
      <w:r w:rsidRPr="002B33FA">
        <w:rPr>
          <w:rFonts w:ascii="Courier New" w:hAnsi="Courier New" w:cs="Courier New"/>
          <w:sz w:val="28"/>
          <w:szCs w:val="28"/>
        </w:rPr>
        <w:t xml:space="preserve"> ». </w:t>
      </w:r>
    </w:p>
    <w:p w:rsidR="00F90979" w:rsidRDefault="00F90979"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Ceci n'est d'ailleurs pas du tout sans rapport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avec le sujet du président </w:t>
      </w:r>
      <w:r w:rsidR="00A1550B">
        <w:rPr>
          <w:rFonts w:ascii="Courier New" w:hAnsi="Courier New" w:cs="Courier New"/>
          <w:sz w:val="28"/>
          <w:szCs w:val="28"/>
        </w:rPr>
        <w:t>SCHREBER</w:t>
      </w:r>
      <w:r w:rsidRPr="002B33FA">
        <w:rPr>
          <w:rFonts w:ascii="Courier New" w:hAnsi="Courier New" w:cs="Courier New"/>
          <w:sz w:val="28"/>
          <w:szCs w:val="28"/>
        </w:rPr>
        <w:t xml:space="preserv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réponse n'est pas du tout « </w:t>
      </w:r>
      <w:r w:rsidRPr="00F90979">
        <w:rPr>
          <w:rFonts w:ascii="Times New Roman" w:hAnsi="Times New Roman" w:cs="Times New Roman"/>
          <w:i/>
          <w:sz w:val="24"/>
          <w:szCs w:val="24"/>
        </w:rPr>
        <w:t>Je suis quoi ?</w:t>
      </w:r>
      <w:r w:rsidRPr="002B33FA">
        <w:rPr>
          <w:rFonts w:ascii="Courier New" w:hAnsi="Courier New" w:cs="Courier New"/>
          <w:sz w:val="28"/>
          <w:szCs w:val="28"/>
        </w:rPr>
        <w:t xml:space="preserve"> »</w:t>
      </w:r>
      <w:r w:rsidR="00F90979">
        <w:rPr>
          <w:rFonts w:ascii="Courier New" w:hAnsi="Courier New" w:cs="Courier New"/>
          <w:sz w:val="28"/>
          <w:szCs w:val="28"/>
        </w:rPr>
        <w:t>.</w:t>
      </w:r>
      <w:r w:rsidRPr="002B33FA">
        <w:rPr>
          <w:rFonts w:ascii="Courier New" w:hAnsi="Courier New" w:cs="Courier New"/>
          <w:sz w:val="28"/>
          <w:szCs w:val="28"/>
        </w:rPr>
        <w:t xml:space="preserv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La réponse c'est</w:t>
      </w:r>
      <w:r w:rsidR="00F90979">
        <w:rPr>
          <w:rFonts w:ascii="Courier New" w:hAnsi="Courier New" w:cs="Courier New"/>
          <w:sz w:val="28"/>
          <w:szCs w:val="28"/>
        </w:rPr>
        <w:t xml:space="preserve"> </w:t>
      </w:r>
      <w:r w:rsidRPr="002B33FA">
        <w:rPr>
          <w:rFonts w:ascii="Courier New" w:hAnsi="Courier New" w:cs="Courier New"/>
          <w:sz w:val="28"/>
          <w:szCs w:val="28"/>
        </w:rPr>
        <w:t xml:space="preserve">: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F90979">
        <w:rPr>
          <w:rFonts w:ascii="Times New Roman" w:hAnsi="Times New Roman" w:cs="Times New Roman"/>
          <w:i/>
          <w:sz w:val="24"/>
          <w:szCs w:val="24"/>
        </w:rPr>
        <w:t>Je suis la servante du Seigneur, qu'il me soit fait selon votre parole</w:t>
      </w:r>
      <w:r w:rsidRPr="002B33FA">
        <w:rPr>
          <w:rFonts w:ascii="Courier New" w:hAnsi="Courier New" w:cs="Courier New"/>
          <w:sz w:val="28"/>
          <w:szCs w:val="28"/>
        </w:rPr>
        <w:t xml:space="preserve"> ».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servante ce n'est pas tout à fait </w:t>
      </w:r>
      <w:r w:rsidR="00F90979">
        <w:rPr>
          <w:rFonts w:ascii="Courier New" w:hAnsi="Courier New" w:cs="Courier New"/>
          <w:sz w:val="28"/>
          <w:szCs w:val="28"/>
        </w:rPr>
        <w:t>la</w:t>
      </w:r>
      <w:r w:rsidRPr="002B33FA">
        <w:rPr>
          <w:rFonts w:ascii="Courier New" w:hAnsi="Courier New" w:cs="Courier New"/>
          <w:sz w:val="28"/>
          <w:szCs w:val="28"/>
        </w:rPr>
        <w:t xml:space="preserve"> même chose, en principe, « </w:t>
      </w:r>
      <w:r w:rsidRPr="00F90979">
        <w:rPr>
          <w:rFonts w:ascii="Times New Roman" w:hAnsi="Times New Roman" w:cs="Times New Roman"/>
          <w:i/>
          <w:sz w:val="24"/>
          <w:szCs w:val="24"/>
        </w:rPr>
        <w:t>je suis la servante</w:t>
      </w:r>
      <w:r w:rsidRPr="002B33FA">
        <w:rPr>
          <w:rFonts w:ascii="Courier New" w:hAnsi="Courier New" w:cs="Courier New"/>
          <w:sz w:val="28"/>
          <w:szCs w:val="28"/>
        </w:rPr>
        <w:t xml:space="preserve"> » ça veut simplement dire</w:t>
      </w:r>
      <w:r w:rsidR="00F90979">
        <w:rPr>
          <w:rFonts w:ascii="Courier New" w:hAnsi="Courier New" w:cs="Courier New"/>
          <w:sz w:val="28"/>
          <w:szCs w:val="28"/>
        </w:rPr>
        <w:t xml:space="preserve"> </w:t>
      </w:r>
      <w:r w:rsidRPr="002B33FA">
        <w:rPr>
          <w:rFonts w:ascii="Courier New" w:hAnsi="Courier New" w:cs="Courier New"/>
          <w:sz w:val="28"/>
          <w:szCs w:val="28"/>
        </w:rPr>
        <w:t>:</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00F90979">
        <w:rPr>
          <w:rFonts w:ascii="Times New Roman" w:hAnsi="Times New Roman" w:cs="Times New Roman"/>
          <w:i/>
          <w:sz w:val="24"/>
          <w:szCs w:val="24"/>
        </w:rPr>
        <w:t>J</w:t>
      </w:r>
      <w:r w:rsidRPr="00F90979">
        <w:rPr>
          <w:rFonts w:ascii="Times New Roman" w:hAnsi="Times New Roman" w:cs="Times New Roman"/>
          <w:i/>
          <w:sz w:val="24"/>
          <w:szCs w:val="24"/>
        </w:rPr>
        <w:t>e m'abolis, que suis</w:t>
      </w:r>
      <w:r w:rsidR="00F22B9D" w:rsidRPr="009E1EF5">
        <w:rPr>
          <w:rFonts w:ascii="Times New Roman" w:hAnsi="Times New Roman" w:cs="Times New Roman"/>
          <w:i/>
          <w:sz w:val="16"/>
          <w:szCs w:val="16"/>
        </w:rPr>
        <w:t>–</w:t>
      </w:r>
      <w:r w:rsidRPr="00F90979">
        <w:rPr>
          <w:rFonts w:ascii="Times New Roman" w:hAnsi="Times New Roman" w:cs="Times New Roman"/>
          <w:i/>
          <w:sz w:val="24"/>
          <w:szCs w:val="24"/>
        </w:rPr>
        <w:t>je pour être celle que vous dites ?</w:t>
      </w:r>
      <w:r w:rsidRPr="002B33FA">
        <w:rPr>
          <w:rFonts w:ascii="Courier New" w:hAnsi="Courier New" w:cs="Courier New"/>
          <w:sz w:val="28"/>
          <w:szCs w:val="28"/>
        </w:rPr>
        <w:t xml:space="preserve"> ». </w:t>
      </w:r>
    </w:p>
    <w:p w:rsidR="00F90979" w:rsidRDefault="00F90979"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 </w:t>
      </w:r>
      <w:r w:rsidRPr="00F90979">
        <w:rPr>
          <w:rFonts w:ascii="Times New Roman" w:hAnsi="Times New Roman" w:cs="Times New Roman"/>
          <w:i/>
          <w:sz w:val="24"/>
          <w:szCs w:val="24"/>
        </w:rPr>
        <w:t>qu'il me soit fait selon votre parole</w:t>
      </w:r>
      <w:r w:rsidRPr="002B33FA">
        <w:rPr>
          <w:rFonts w:ascii="Courier New" w:hAnsi="Courier New" w:cs="Courier New"/>
          <w:sz w:val="28"/>
          <w:szCs w:val="28"/>
        </w:rPr>
        <w:t xml:space="preserve"> » </w:t>
      </w:r>
      <w:r w:rsidR="00F90979">
        <w:rPr>
          <w:rFonts w:ascii="Courier New" w:hAnsi="Courier New" w:cs="Courier New"/>
          <w:sz w:val="28"/>
          <w:szCs w:val="28"/>
        </w:rPr>
        <w:t>t</w:t>
      </w:r>
      <w:r w:rsidRPr="002B33FA">
        <w:rPr>
          <w:rFonts w:ascii="Courier New" w:hAnsi="Courier New" w:cs="Courier New"/>
          <w:sz w:val="28"/>
          <w:szCs w:val="28"/>
        </w:rPr>
        <w:t xml:space="preserve">el est l'ordre de répliques dont il s'agit dans </w:t>
      </w:r>
      <w:r w:rsidRPr="00F90979">
        <w:rPr>
          <w:rFonts w:ascii="Times New Roman" w:hAnsi="Times New Roman" w:cs="Times New Roman"/>
          <w:i/>
          <w:color w:val="0000CC"/>
          <w:sz w:val="24"/>
          <w:szCs w:val="24"/>
        </w:rPr>
        <w:t>la parole</w:t>
      </w:r>
      <w:r w:rsidRPr="002B33FA">
        <w:rPr>
          <w:rFonts w:ascii="Courier New" w:hAnsi="Courier New" w:cs="Courier New"/>
          <w:sz w:val="28"/>
          <w:szCs w:val="28"/>
        </w:rPr>
        <w:t xml:space="preserve"> la plus claire.</w:t>
      </w:r>
    </w:p>
    <w:p w:rsidR="00B73B85" w:rsidRPr="002B33FA" w:rsidRDefault="00B73B85" w:rsidP="00B73B85">
      <w:pPr>
        <w:pStyle w:val="Sansinterligne"/>
        <w:rPr>
          <w:rFonts w:ascii="Courier New" w:hAnsi="Courier New" w:cs="Courier New"/>
          <w:sz w:val="28"/>
          <w:szCs w:val="28"/>
        </w:rPr>
      </w:pPr>
    </w:p>
    <w:p w:rsidR="00F90979" w:rsidRDefault="00F90979" w:rsidP="00B73B85">
      <w:pPr>
        <w:pStyle w:val="Sansinterligne"/>
        <w:rPr>
          <w:rFonts w:ascii="Courier New" w:hAnsi="Courier New" w:cs="Courier New"/>
          <w:sz w:val="28"/>
          <w:szCs w:val="28"/>
        </w:rPr>
      </w:pPr>
      <w:r>
        <w:rPr>
          <w:rFonts w:ascii="Courier New" w:hAnsi="Courier New" w:cs="Courier New"/>
          <w:sz w:val="28"/>
          <w:szCs w:val="28"/>
        </w:rPr>
        <w:t>À</w:t>
      </w:r>
      <w:r w:rsidR="00B73B85" w:rsidRPr="002B33FA">
        <w:rPr>
          <w:rFonts w:ascii="Courier New" w:hAnsi="Courier New" w:cs="Courier New"/>
          <w:sz w:val="28"/>
          <w:szCs w:val="28"/>
        </w:rPr>
        <w:t xml:space="preserve"> partir de là, nous allons peut</w:t>
      </w:r>
      <w:r w:rsidR="00F22B9D">
        <w:rPr>
          <w:rFonts w:ascii="Courier New" w:hAnsi="Courier New" w:cs="Courier New"/>
          <w:sz w:val="28"/>
          <w:szCs w:val="28"/>
        </w:rPr>
        <w:t>–</w:t>
      </w:r>
      <w:r w:rsidR="00B73B85" w:rsidRPr="002B33FA">
        <w:rPr>
          <w:rFonts w:ascii="Courier New" w:hAnsi="Courier New" w:cs="Courier New"/>
          <w:sz w:val="28"/>
          <w:szCs w:val="28"/>
        </w:rPr>
        <w:t xml:space="preserve">être nous apercevoir et pouvoir bien situer ce dont il s'agit quand cette phrase dite de </w:t>
      </w:r>
      <w:r>
        <w:rPr>
          <w:rFonts w:ascii="Courier New" w:hAnsi="Courier New" w:cs="Courier New"/>
          <w:sz w:val="28"/>
          <w:szCs w:val="28"/>
        </w:rPr>
        <w:t>« </w:t>
      </w:r>
      <w:r w:rsidR="00B73B85" w:rsidRPr="00F90979">
        <w:rPr>
          <w:rFonts w:ascii="Times New Roman" w:hAnsi="Times New Roman" w:cs="Times New Roman"/>
          <w:i/>
          <w:sz w:val="24"/>
          <w:szCs w:val="24"/>
        </w:rPr>
        <w:t>la dévolution</w:t>
      </w:r>
      <w:r>
        <w:rPr>
          <w:rFonts w:ascii="Courier New" w:hAnsi="Courier New" w:cs="Courier New"/>
          <w:sz w:val="28"/>
          <w:szCs w:val="28"/>
        </w:rPr>
        <w:t> »</w:t>
      </w:r>
      <w:r w:rsidR="00B73B85" w:rsidRPr="002B33FA">
        <w:rPr>
          <w:rFonts w:ascii="Courier New" w:hAnsi="Courier New" w:cs="Courier New"/>
          <w:sz w:val="28"/>
          <w:szCs w:val="28"/>
        </w:rPr>
        <w:t xml:space="preserve"> se présente d'une façon assez développée pour que nous puissions voir les rapports réciproques du « </w:t>
      </w:r>
      <w:r w:rsidR="00B73B85" w:rsidRPr="00F90979">
        <w:rPr>
          <w:rFonts w:ascii="Times New Roman" w:hAnsi="Times New Roman" w:cs="Times New Roman"/>
          <w:i/>
          <w:sz w:val="24"/>
          <w:szCs w:val="24"/>
        </w:rPr>
        <w:t>tu</w:t>
      </w:r>
      <w:r w:rsidR="00B73B85" w:rsidRPr="002B33FA">
        <w:rPr>
          <w:rFonts w:ascii="Courier New" w:hAnsi="Courier New" w:cs="Courier New"/>
          <w:sz w:val="28"/>
          <w:szCs w:val="28"/>
        </w:rPr>
        <w:t xml:space="preserve"> » comme </w:t>
      </w:r>
      <w:r w:rsidR="00B73B85" w:rsidRPr="00F90979">
        <w:rPr>
          <w:rFonts w:ascii="Times New Roman" w:hAnsi="Times New Roman" w:cs="Times New Roman"/>
          <w:i/>
          <w:sz w:val="24"/>
          <w:szCs w:val="24"/>
        </w:rPr>
        <w:t>corps étranger</w:t>
      </w:r>
      <w:r w:rsidR="00B73B85" w:rsidRPr="002B33FA">
        <w:rPr>
          <w:rFonts w:ascii="Courier New" w:hAnsi="Courier New" w:cs="Courier New"/>
          <w:sz w:val="28"/>
          <w:szCs w:val="28"/>
        </w:rPr>
        <w:t xml:space="preserve"> avec l'assomption ou non par le sujet, </w:t>
      </w:r>
      <w:r w:rsidR="00B73B85" w:rsidRPr="00F90979">
        <w:rPr>
          <w:rFonts w:ascii="Times New Roman" w:hAnsi="Times New Roman" w:cs="Times New Roman"/>
          <w:i/>
          <w:sz w:val="24"/>
          <w:szCs w:val="24"/>
        </w:rPr>
        <w:t>l'épinglage, le capitonnage</w:t>
      </w:r>
      <w:r w:rsidR="00B73B85"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poids, </w:t>
      </w:r>
      <w:r w:rsidRPr="00F90979">
        <w:rPr>
          <w:rFonts w:ascii="Times New Roman" w:hAnsi="Times New Roman" w:cs="Times New Roman"/>
          <w:i/>
          <w:sz w:val="24"/>
          <w:szCs w:val="24"/>
        </w:rPr>
        <w:t>la prise du sujet par un signifiant</w:t>
      </w:r>
      <w:r w:rsidRPr="002B33FA">
        <w:rPr>
          <w:rFonts w:ascii="Courier New" w:hAnsi="Courier New" w:cs="Courier New"/>
          <w:sz w:val="28"/>
          <w:szCs w:val="28"/>
        </w:rPr>
        <w:t>.</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vous prie alors aujourd'hui de vous arrêter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avec moi sur quelques exemples, et quelques exemples dont la portée linguistique pour nous français</w:t>
      </w:r>
      <w:r w:rsidR="00F90979">
        <w:rPr>
          <w:rFonts w:ascii="Courier New" w:hAnsi="Courier New" w:cs="Courier New"/>
          <w:sz w:val="28"/>
          <w:szCs w:val="28"/>
        </w:rPr>
        <w:t>…</w:t>
      </w:r>
    </w:p>
    <w:p w:rsidR="00F90979" w:rsidRDefault="00F90979" w:rsidP="00B73B85">
      <w:pPr>
        <w:pStyle w:val="Sansinterligne"/>
        <w:rPr>
          <w:rFonts w:ascii="Courier New" w:hAnsi="Courier New" w:cs="Courier New"/>
          <w:sz w:val="28"/>
          <w:szCs w:val="28"/>
        </w:rPr>
      </w:pPr>
    </w:p>
    <w:p w:rsidR="00B73B85" w:rsidRPr="002B33FA" w:rsidRDefault="00B73B85" w:rsidP="00F90979">
      <w:pPr>
        <w:pStyle w:val="Sansinterligne"/>
        <w:ind w:left="708" w:firstLine="708"/>
        <w:rPr>
          <w:rFonts w:ascii="Courier New" w:hAnsi="Courier New" w:cs="Courier New"/>
          <w:sz w:val="28"/>
          <w:szCs w:val="28"/>
        </w:rPr>
      </w:pPr>
      <w:r w:rsidRPr="002B33FA">
        <w:rPr>
          <w:rFonts w:ascii="Courier New" w:hAnsi="Courier New" w:cs="Courier New"/>
          <w:sz w:val="28"/>
          <w:szCs w:val="28"/>
        </w:rPr>
        <w:t>«</w:t>
      </w:r>
      <w:r w:rsidR="003F5EF1">
        <w:rPr>
          <w:rFonts w:ascii="Courier New" w:hAnsi="Courier New" w:cs="Courier New"/>
          <w:sz w:val="28"/>
          <w:szCs w:val="28"/>
        </w:rPr>
        <w:t xml:space="preserve"> </w:t>
      </w:r>
      <w:r w:rsidRPr="00F90979">
        <w:rPr>
          <w:rFonts w:ascii="Times New Roman" w:hAnsi="Times New Roman" w:cs="Times New Roman"/>
          <w:i/>
        </w:rPr>
        <w:t>Je suis celui qui toujours veux le bien et toujours fait le mal</w:t>
      </w:r>
      <w:r w:rsidR="00F90979" w:rsidRPr="00F90979">
        <w:rPr>
          <w:rFonts w:ascii="Times New Roman" w:hAnsi="Times New Roman" w:cs="Times New Roman"/>
          <w:i/>
        </w:rPr>
        <w:t>.</w:t>
      </w:r>
      <w:r w:rsidR="003F5EF1">
        <w:rPr>
          <w:rFonts w:ascii="Courier New" w:hAnsi="Courier New" w:cs="Courier New"/>
          <w:sz w:val="28"/>
          <w:szCs w:val="28"/>
        </w:rPr>
        <w:t xml:space="preserve"> </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J'ai été </w:t>
      </w:r>
      <w:proofErr w:type="gramStart"/>
      <w:r w:rsidRPr="002B33FA">
        <w:rPr>
          <w:rFonts w:ascii="Courier New" w:hAnsi="Courier New" w:cs="Courier New"/>
          <w:sz w:val="28"/>
          <w:szCs w:val="28"/>
        </w:rPr>
        <w:t>rechercher</w:t>
      </w:r>
      <w:proofErr w:type="gramEnd"/>
      <w:r w:rsidRPr="002B33FA">
        <w:rPr>
          <w:rFonts w:ascii="Courier New" w:hAnsi="Courier New" w:cs="Courier New"/>
          <w:sz w:val="28"/>
          <w:szCs w:val="28"/>
        </w:rPr>
        <w:t xml:space="preserve"> les choses au passage, hier soir, de façon à vous dire comment j'ai résolu la question. </w:t>
      </w:r>
    </w:p>
    <w:p w:rsidR="00F90979" w:rsidRDefault="00F90979" w:rsidP="00B73B85">
      <w:pPr>
        <w:pStyle w:val="Sansinterligne"/>
        <w:rPr>
          <w:rFonts w:ascii="Courier New" w:hAnsi="Courier New" w:cs="Courier New"/>
          <w:sz w:val="28"/>
          <w:szCs w:val="28"/>
        </w:rPr>
      </w:pPr>
    </w:p>
    <w:p w:rsidR="00F90979" w:rsidRDefault="00F90979" w:rsidP="00B73B85">
      <w:pPr>
        <w:pStyle w:val="Sansinterligne"/>
        <w:rPr>
          <w:rFonts w:ascii="Courier New" w:hAnsi="Courier New" w:cs="Courier New"/>
          <w:sz w:val="28"/>
          <w:szCs w:val="28"/>
        </w:rPr>
      </w:pPr>
      <w:r>
        <w:rPr>
          <w:rFonts w:ascii="Courier New" w:hAnsi="Courier New" w:cs="Courier New"/>
          <w:sz w:val="28"/>
          <w:szCs w:val="28"/>
        </w:rPr>
        <w:t>P</w:t>
      </w:r>
      <w:r w:rsidR="00B73B85" w:rsidRPr="002B33FA">
        <w:rPr>
          <w:rFonts w:ascii="Courier New" w:hAnsi="Courier New" w:cs="Courier New"/>
          <w:sz w:val="28"/>
          <w:szCs w:val="28"/>
        </w:rPr>
        <w:t>arce qu'il dit</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p>
    <w:p w:rsidR="00F90979" w:rsidRDefault="00F90979" w:rsidP="00B73B85">
      <w:pPr>
        <w:pStyle w:val="Sansinterligne"/>
        <w:rPr>
          <w:rFonts w:ascii="Courier New" w:hAnsi="Courier New" w:cs="Courier New"/>
          <w:sz w:val="28"/>
          <w:szCs w:val="28"/>
        </w:rPr>
      </w:pPr>
    </w:p>
    <w:p w:rsidR="00F90979" w:rsidRDefault="00B73B85" w:rsidP="00F90979">
      <w:pPr>
        <w:pStyle w:val="Sansinterligne"/>
        <w:ind w:left="708" w:firstLine="708"/>
        <w:rPr>
          <w:rFonts w:ascii="Courier New" w:hAnsi="Courier New" w:cs="Courier New"/>
          <w:sz w:val="28"/>
          <w:szCs w:val="28"/>
        </w:rPr>
      </w:pPr>
      <w:r w:rsidRPr="002B33FA">
        <w:rPr>
          <w:rFonts w:ascii="Courier New" w:hAnsi="Courier New" w:cs="Courier New"/>
          <w:sz w:val="28"/>
          <w:szCs w:val="28"/>
        </w:rPr>
        <w:t>«</w:t>
      </w:r>
      <w:r w:rsidR="00F90979">
        <w:rPr>
          <w:rFonts w:ascii="Courier New" w:hAnsi="Courier New" w:cs="Courier New"/>
          <w:sz w:val="28"/>
          <w:szCs w:val="28"/>
        </w:rPr>
        <w:t xml:space="preserve"> </w:t>
      </w:r>
      <w:r w:rsidRPr="00F90979">
        <w:rPr>
          <w:rFonts w:ascii="Times New Roman" w:hAnsi="Times New Roman" w:cs="Times New Roman"/>
          <w:i/>
        </w:rPr>
        <w:t xml:space="preserve">Je suis une partie de cette force </w:t>
      </w:r>
      <w:r w:rsidR="00F90979" w:rsidRPr="00F90979">
        <w:rPr>
          <w:rFonts w:ascii="Times New Roman" w:hAnsi="Times New Roman" w:cs="Times New Roman"/>
          <w:i/>
        </w:rPr>
        <w:t>q</w:t>
      </w:r>
      <w:r w:rsidRPr="00F90979">
        <w:rPr>
          <w:rFonts w:ascii="Times New Roman" w:hAnsi="Times New Roman" w:cs="Times New Roman"/>
          <w:i/>
        </w:rPr>
        <w:t>ui toujours veut le bien et toujours fait le mal</w:t>
      </w:r>
      <w:r w:rsidR="00F90979" w:rsidRPr="00F90979">
        <w:rPr>
          <w:rFonts w:ascii="Times New Roman" w:hAnsi="Times New Roman" w:cs="Times New Roman"/>
          <w:i/>
        </w:rPr>
        <w:t>.</w:t>
      </w:r>
      <w:r w:rsidR="00F90979">
        <w:rPr>
          <w:rFonts w:ascii="Courier New" w:hAnsi="Courier New" w:cs="Courier New"/>
          <w:sz w:val="28"/>
          <w:szCs w:val="28"/>
        </w:rPr>
        <w:t xml:space="preserve"> </w:t>
      </w:r>
      <w:r w:rsidRPr="002B33FA">
        <w:rPr>
          <w:rFonts w:ascii="Courier New" w:hAnsi="Courier New" w:cs="Courier New"/>
          <w:sz w:val="28"/>
          <w:szCs w:val="28"/>
        </w:rPr>
        <w:t>»</w:t>
      </w:r>
    </w:p>
    <w:p w:rsidR="00F90979" w:rsidRDefault="00F90979" w:rsidP="00B73B85">
      <w:pPr>
        <w:pStyle w:val="Sansinterligne"/>
        <w:rPr>
          <w:rFonts w:ascii="Courier New" w:hAnsi="Courier New" w:cs="Courier New"/>
          <w:sz w:val="28"/>
          <w:szCs w:val="28"/>
        </w:rPr>
      </w:pPr>
    </w:p>
    <w:p w:rsidR="009E1EF5" w:rsidRDefault="009E1EF5" w:rsidP="00B73B85">
      <w:pPr>
        <w:pStyle w:val="Sansinterligne"/>
        <w:rPr>
          <w:rFonts w:ascii="Courier New" w:hAnsi="Courier New" w:cs="Courier New"/>
          <w:sz w:val="28"/>
          <w:szCs w:val="28"/>
        </w:rPr>
      </w:pPr>
      <w:r>
        <w:rPr>
          <w:rFonts w:ascii="Courier New" w:hAnsi="Courier New" w:cs="Courier New"/>
          <w:sz w:val="28"/>
          <w:szCs w:val="28"/>
        </w:rPr>
        <w:t>D</w:t>
      </w:r>
      <w:r w:rsidR="00B73B85" w:rsidRPr="002B33FA">
        <w:rPr>
          <w:rFonts w:ascii="Courier New" w:hAnsi="Courier New" w:cs="Courier New"/>
          <w:sz w:val="28"/>
          <w:szCs w:val="28"/>
        </w:rPr>
        <w:t>e sorte qu'</w:t>
      </w:r>
      <w:r w:rsidR="00B73B85" w:rsidRPr="009E1EF5">
        <w:rPr>
          <w:rFonts w:ascii="Courier New" w:hAnsi="Courier New" w:cs="Courier New"/>
          <w:i/>
          <w:sz w:val="24"/>
          <w:szCs w:val="24"/>
        </w:rPr>
        <w:t>il n'y a rien à en faire tel que c'est écrit</w:t>
      </w:r>
      <w:r w:rsidR="00B73B85" w:rsidRPr="002B33FA">
        <w:rPr>
          <w:rFonts w:ascii="Courier New" w:hAnsi="Courier New" w:cs="Courier New"/>
          <w:sz w:val="28"/>
          <w:szCs w:val="28"/>
        </w:rPr>
        <w:t xml:space="preserve">. </w:t>
      </w:r>
    </w:p>
    <w:p w:rsidR="009E1EF5" w:rsidRDefault="009E1EF5" w:rsidP="00B73B85">
      <w:pPr>
        <w:pStyle w:val="Sansinterligne"/>
        <w:rPr>
          <w:rFonts w:ascii="Courier New" w:hAnsi="Courier New" w:cs="Courier New"/>
          <w:sz w:val="28"/>
          <w:szCs w:val="28"/>
        </w:rPr>
      </w:pPr>
    </w:p>
    <w:p w:rsidR="009E1EF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je vous pose la question de la façon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dont vous écrir</w:t>
      </w:r>
      <w:r w:rsidR="009E1EF5">
        <w:rPr>
          <w:rFonts w:ascii="Courier New" w:hAnsi="Courier New" w:cs="Courier New"/>
          <w:sz w:val="28"/>
          <w:szCs w:val="28"/>
        </w:rPr>
        <w:t>i</w:t>
      </w:r>
      <w:r w:rsidRPr="002B33FA">
        <w:rPr>
          <w:rFonts w:ascii="Courier New" w:hAnsi="Courier New" w:cs="Courier New"/>
          <w:sz w:val="28"/>
          <w:szCs w:val="28"/>
        </w:rPr>
        <w:t xml:space="preserve">ez les choses. </w:t>
      </w:r>
    </w:p>
    <w:p w:rsidR="00F90979" w:rsidRDefault="00F90979" w:rsidP="00B73B85">
      <w:pPr>
        <w:pStyle w:val="Sansinterligne"/>
        <w:rPr>
          <w:rFonts w:ascii="Courier New" w:hAnsi="Courier New" w:cs="Courier New"/>
          <w:sz w:val="28"/>
          <w:szCs w:val="28"/>
        </w:rPr>
      </w:pP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en allemand, le passage à travers l'écran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la formule relative existe aussi, à savoir que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question peut se poser si je suis « </w:t>
      </w:r>
      <w:r w:rsidRPr="00F90979">
        <w:rPr>
          <w:rFonts w:ascii="Times New Roman" w:hAnsi="Times New Roman" w:cs="Times New Roman"/>
          <w:i/>
          <w:sz w:val="24"/>
          <w:szCs w:val="24"/>
        </w:rPr>
        <w:t>celui qui veux</w:t>
      </w:r>
      <w:r w:rsidR="00F90979">
        <w:rPr>
          <w:rFonts w:ascii="Courier New" w:hAnsi="Courier New" w:cs="Courier New"/>
          <w:sz w:val="28"/>
          <w:szCs w:val="28"/>
        </w:rPr>
        <w:t xml:space="preserve"> </w:t>
      </w:r>
      <w:r w:rsidRPr="002B33FA">
        <w:rPr>
          <w:rFonts w:ascii="Courier New" w:hAnsi="Courier New" w:cs="Courier New"/>
          <w:sz w:val="28"/>
          <w:szCs w:val="28"/>
        </w:rPr>
        <w:t xml:space="preserv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la première personne, et « </w:t>
      </w:r>
      <w:r w:rsidRPr="00F90979">
        <w:rPr>
          <w:rFonts w:ascii="Times New Roman" w:hAnsi="Times New Roman" w:cs="Times New Roman"/>
          <w:i/>
          <w:sz w:val="24"/>
          <w:szCs w:val="24"/>
        </w:rPr>
        <w:t>chante</w:t>
      </w:r>
      <w:r w:rsidRPr="002B33FA">
        <w:rPr>
          <w:rFonts w:ascii="Courier New" w:hAnsi="Courier New" w:cs="Courier New"/>
          <w:sz w:val="28"/>
          <w:szCs w:val="28"/>
        </w:rPr>
        <w:t xml:space="preserve"> » à la troisième. </w:t>
      </w:r>
    </w:p>
    <w:p w:rsidR="00F90979" w:rsidRDefault="00F90979"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Je vous fais remarquer d'ailleurs, que la première personne fait ambiguïté avec la troisième dans l'occasion, ce qui n'est pas non plus un hasard.</w:t>
      </w:r>
    </w:p>
    <w:p w:rsidR="00B73B85" w:rsidRPr="002B33FA" w:rsidRDefault="00B73B85"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prenons les choses en français, quelle est la différence ? Nous reprenons l'exemple de </w:t>
      </w:r>
      <w:r w:rsidRPr="00F90979">
        <w:rPr>
          <w:rFonts w:ascii="Times New Roman" w:hAnsi="Times New Roman" w:cs="Times New Roman"/>
          <w:i/>
          <w:sz w:val="24"/>
          <w:szCs w:val="24"/>
        </w:rPr>
        <w:t>tout à l'heure</w:t>
      </w:r>
      <w:r w:rsidR="00F90979">
        <w:rPr>
          <w:rFonts w:ascii="Courier New" w:hAnsi="Courier New" w:cs="Courier New"/>
          <w:sz w:val="28"/>
          <w:szCs w:val="28"/>
        </w:rPr>
        <w:t xml:space="preserve"> </w:t>
      </w:r>
      <w:r w:rsidRPr="002B33FA">
        <w:rPr>
          <w:rFonts w:ascii="Courier New" w:hAnsi="Courier New" w:cs="Courier New"/>
          <w:sz w:val="28"/>
          <w:szCs w:val="28"/>
        </w:rPr>
        <w:t xml:space="preserve">: </w:t>
      </w:r>
    </w:p>
    <w:p w:rsidR="00F90979" w:rsidRDefault="00F90979" w:rsidP="00B73B85">
      <w:pPr>
        <w:pStyle w:val="Sansinterligne"/>
        <w:rPr>
          <w:rFonts w:ascii="Courier New" w:hAnsi="Courier New" w:cs="Courier New"/>
          <w:sz w:val="28"/>
          <w:szCs w:val="28"/>
        </w:rPr>
      </w:pPr>
    </w:p>
    <w:p w:rsidR="00F90979" w:rsidRDefault="00B73B85" w:rsidP="00F90979">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w:t>
      </w:r>
      <w:r w:rsidR="003F5EF1">
        <w:rPr>
          <w:rFonts w:ascii="Courier New" w:hAnsi="Courier New" w:cs="Courier New"/>
          <w:sz w:val="28"/>
          <w:szCs w:val="28"/>
        </w:rPr>
        <w:t xml:space="preserve"> </w:t>
      </w:r>
      <w:r w:rsidR="003F5EF1" w:rsidRPr="00F90979">
        <w:rPr>
          <w:rFonts w:ascii="Times New Roman" w:hAnsi="Times New Roman" w:cs="Times New Roman"/>
          <w:i/>
          <w:sz w:val="24"/>
          <w:szCs w:val="24"/>
        </w:rPr>
        <w:t>J</w:t>
      </w:r>
      <w:r w:rsidRPr="00F90979">
        <w:rPr>
          <w:rFonts w:ascii="Times New Roman" w:hAnsi="Times New Roman" w:cs="Times New Roman"/>
          <w:i/>
          <w:sz w:val="24"/>
          <w:szCs w:val="24"/>
        </w:rPr>
        <w:t>e suis la femme qui</w:t>
      </w:r>
      <w:r w:rsidR="00F90979" w:rsidRPr="00F90979">
        <w:rPr>
          <w:rFonts w:ascii="Times New Roman" w:hAnsi="Times New Roman" w:cs="Times New Roman"/>
          <w:i/>
          <w:sz w:val="24"/>
          <w:szCs w:val="24"/>
        </w:rPr>
        <w:t xml:space="preserve"> </w:t>
      </w:r>
      <w:r w:rsidRPr="00F90979">
        <w:rPr>
          <w:rFonts w:ascii="Times New Roman" w:hAnsi="Times New Roman" w:cs="Times New Roman"/>
          <w:i/>
          <w:sz w:val="24"/>
          <w:szCs w:val="24"/>
        </w:rPr>
        <w:t>ne vous abandonnerai pas</w:t>
      </w:r>
      <w:r w:rsidR="00F90979" w:rsidRPr="00F90979">
        <w:rPr>
          <w:rFonts w:ascii="Times New Roman" w:hAnsi="Times New Roman" w:cs="Times New Roman"/>
          <w:i/>
          <w:sz w:val="24"/>
          <w:szCs w:val="24"/>
        </w:rPr>
        <w:t>.</w:t>
      </w:r>
      <w:r w:rsidR="00F90979">
        <w:rPr>
          <w:rFonts w:ascii="Courier New" w:hAnsi="Courier New" w:cs="Courier New"/>
          <w:sz w:val="28"/>
          <w:szCs w:val="28"/>
        </w:rPr>
        <w:t xml:space="preserve"> </w:t>
      </w:r>
      <w:r w:rsidRPr="002B33FA">
        <w:rPr>
          <w:rFonts w:ascii="Courier New" w:hAnsi="Courier New" w:cs="Courier New"/>
          <w:sz w:val="28"/>
          <w:szCs w:val="28"/>
        </w:rPr>
        <w:t xml:space="preserve">» </w:t>
      </w:r>
    </w:p>
    <w:p w:rsidR="00F90979" w:rsidRDefault="00F90979" w:rsidP="00F90979">
      <w:pPr>
        <w:pStyle w:val="Sansinterligne"/>
        <w:numPr>
          <w:ilvl w:val="0"/>
          <w:numId w:val="14"/>
        </w:numPr>
        <w:rPr>
          <w:rFonts w:ascii="Courier New" w:hAnsi="Courier New" w:cs="Courier New"/>
          <w:sz w:val="28"/>
          <w:szCs w:val="28"/>
        </w:rPr>
      </w:pPr>
      <w:r>
        <w:rPr>
          <w:rFonts w:ascii="Courier New" w:hAnsi="Courier New" w:cs="Courier New"/>
          <w:sz w:val="28"/>
          <w:szCs w:val="28"/>
        </w:rPr>
        <w:t>« </w:t>
      </w:r>
      <w:r w:rsidRPr="00F90979">
        <w:rPr>
          <w:rFonts w:ascii="Times New Roman" w:hAnsi="Times New Roman" w:cs="Times New Roman"/>
          <w:i/>
          <w:sz w:val="24"/>
          <w:szCs w:val="24"/>
        </w:rPr>
        <w:t>J</w:t>
      </w:r>
      <w:r w:rsidR="00B73B85" w:rsidRPr="00F90979">
        <w:rPr>
          <w:rFonts w:ascii="Times New Roman" w:hAnsi="Times New Roman" w:cs="Times New Roman"/>
          <w:i/>
          <w:sz w:val="24"/>
          <w:szCs w:val="24"/>
        </w:rPr>
        <w:t>e suis la femme qui ne t'abandonnera pas</w:t>
      </w:r>
      <w:r w:rsidRPr="00F90979">
        <w:rPr>
          <w:rFonts w:ascii="Times New Roman" w:hAnsi="Times New Roman" w:cs="Times New Roman"/>
          <w:sz w:val="24"/>
          <w:szCs w:val="24"/>
        </w:rPr>
        <w:t>.</w:t>
      </w:r>
      <w:r w:rsidR="00B73B85" w:rsidRPr="002B33FA">
        <w:rPr>
          <w:rFonts w:ascii="Courier New" w:hAnsi="Courier New" w:cs="Courier New"/>
          <w:sz w:val="28"/>
          <w:szCs w:val="28"/>
        </w:rPr>
        <w:t xml:space="preserve"> » </w:t>
      </w:r>
    </w:p>
    <w:p w:rsidR="00F90979" w:rsidRDefault="00F90979" w:rsidP="00F90979">
      <w:pPr>
        <w:pStyle w:val="Sansinterligne"/>
        <w:ind w:left="720"/>
        <w:rPr>
          <w:rFonts w:ascii="Courier New" w:hAnsi="Courier New" w:cs="Courier New"/>
          <w:sz w:val="28"/>
          <w:szCs w:val="28"/>
        </w:rPr>
      </w:pPr>
    </w:p>
    <w:p w:rsidR="00F90979" w:rsidRDefault="00B73B85" w:rsidP="00F90979">
      <w:pPr>
        <w:pStyle w:val="Sansinterligne"/>
        <w:rPr>
          <w:rFonts w:ascii="Courier New" w:hAnsi="Courier New" w:cs="Courier New"/>
          <w:sz w:val="28"/>
          <w:szCs w:val="28"/>
        </w:rPr>
      </w:pPr>
      <w:r w:rsidRPr="002B33FA">
        <w:rPr>
          <w:rFonts w:ascii="Courier New" w:hAnsi="Courier New" w:cs="Courier New"/>
          <w:sz w:val="28"/>
          <w:szCs w:val="28"/>
        </w:rPr>
        <w:t xml:space="preserve">Mais ceci peut évoquer chez vous des échos un peu trop </w:t>
      </w:r>
      <w:r w:rsidRPr="00F90979">
        <w:rPr>
          <w:rFonts w:ascii="Times New Roman" w:hAnsi="Times New Roman" w:cs="Times New Roman"/>
          <w:i/>
          <w:sz w:val="24"/>
          <w:szCs w:val="24"/>
        </w:rPr>
        <w:t>significatifs</w:t>
      </w:r>
      <w:r w:rsidRPr="002B33FA">
        <w:rPr>
          <w:rFonts w:ascii="Courier New" w:hAnsi="Courier New" w:cs="Courier New"/>
          <w:sz w:val="28"/>
          <w:szCs w:val="28"/>
        </w:rPr>
        <w:t xml:space="preserve">. Je vous choisirai un autre exemple </w:t>
      </w:r>
    </w:p>
    <w:p w:rsidR="00B73B85" w:rsidRPr="002B33FA" w:rsidRDefault="00B73B85" w:rsidP="00F90979">
      <w:pPr>
        <w:pStyle w:val="Sansinterligne"/>
        <w:rPr>
          <w:rFonts w:ascii="Courier New" w:hAnsi="Courier New" w:cs="Courier New"/>
          <w:sz w:val="28"/>
          <w:szCs w:val="28"/>
        </w:rPr>
      </w:pPr>
      <w:r w:rsidRPr="002B33FA">
        <w:rPr>
          <w:rFonts w:ascii="Courier New" w:hAnsi="Courier New" w:cs="Courier New"/>
          <w:sz w:val="28"/>
          <w:szCs w:val="28"/>
        </w:rPr>
        <w:t>pour que votre lucidité s'exerce plus à l'aise.</w:t>
      </w:r>
    </w:p>
    <w:p w:rsidR="00B73B85" w:rsidRPr="002B33FA" w:rsidRDefault="00B73B85"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Quelle est la différence entre ce</w:t>
      </w:r>
    </w:p>
    <w:p w:rsidR="00F90979" w:rsidRDefault="00F90979" w:rsidP="00B73B85">
      <w:pPr>
        <w:pStyle w:val="Sansinterligne"/>
        <w:rPr>
          <w:rFonts w:ascii="Courier New" w:hAnsi="Courier New" w:cs="Courier New"/>
          <w:sz w:val="28"/>
          <w:szCs w:val="28"/>
        </w:rPr>
      </w:pPr>
    </w:p>
    <w:p w:rsidR="00F90979" w:rsidRDefault="00B73B85" w:rsidP="00F90979">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00F90979" w:rsidRPr="00F90979">
        <w:rPr>
          <w:rFonts w:ascii="Times New Roman" w:hAnsi="Times New Roman" w:cs="Times New Roman"/>
          <w:i/>
        </w:rPr>
        <w:t>T</w:t>
      </w:r>
      <w:r w:rsidRPr="00F90979">
        <w:rPr>
          <w:rFonts w:ascii="Times New Roman" w:hAnsi="Times New Roman" w:cs="Times New Roman"/>
          <w:i/>
        </w:rPr>
        <w:t>u es celui qui me suivras partout</w:t>
      </w:r>
      <w:r w:rsidR="00F90979" w:rsidRPr="00F90979">
        <w:rPr>
          <w:rFonts w:ascii="Times New Roman" w:hAnsi="Times New Roman" w:cs="Times New Roman"/>
          <w:i/>
        </w:rPr>
        <w:t>.</w:t>
      </w:r>
      <w:r w:rsidRPr="002B33FA">
        <w:rPr>
          <w:rFonts w:ascii="Courier New" w:hAnsi="Courier New" w:cs="Courier New"/>
          <w:sz w:val="28"/>
          <w:szCs w:val="28"/>
        </w:rPr>
        <w:t xml:space="preserve"> »</w:t>
      </w:r>
    </w:p>
    <w:p w:rsidR="00F90979" w:rsidRDefault="00F90979" w:rsidP="00F90979">
      <w:pPr>
        <w:pStyle w:val="Sansinterligne"/>
        <w:ind w:left="708" w:firstLine="708"/>
        <w:rPr>
          <w:rFonts w:ascii="Courier New" w:hAnsi="Courier New" w:cs="Courier New"/>
          <w:sz w:val="28"/>
          <w:szCs w:val="28"/>
        </w:rPr>
      </w:pPr>
    </w:p>
    <w:p w:rsidR="00F90979" w:rsidRDefault="00F90979" w:rsidP="00B73B85">
      <w:pPr>
        <w:pStyle w:val="Sansinterligne"/>
        <w:rPr>
          <w:rFonts w:ascii="Courier New" w:hAnsi="Courier New" w:cs="Courier New"/>
          <w:sz w:val="28"/>
          <w:szCs w:val="28"/>
        </w:rPr>
      </w:pPr>
      <w:r w:rsidRPr="002B33FA">
        <w:rPr>
          <w:rFonts w:ascii="Courier New" w:hAnsi="Courier New" w:cs="Courier New"/>
          <w:sz w:val="28"/>
          <w:szCs w:val="28"/>
        </w:rPr>
        <w:t>E</w:t>
      </w:r>
      <w:r w:rsidR="00B73B85" w:rsidRPr="002B33FA">
        <w:rPr>
          <w:rFonts w:ascii="Courier New" w:hAnsi="Courier New" w:cs="Courier New"/>
          <w:sz w:val="28"/>
          <w:szCs w:val="28"/>
        </w:rPr>
        <w:t>t</w:t>
      </w:r>
      <w:r>
        <w:rPr>
          <w:rFonts w:ascii="Courier New" w:hAnsi="Courier New" w:cs="Courier New"/>
          <w:sz w:val="28"/>
          <w:szCs w:val="28"/>
        </w:rPr>
        <w:t> :</w:t>
      </w:r>
      <w:r w:rsidR="00B73B85" w:rsidRPr="002B33FA">
        <w:rPr>
          <w:rFonts w:ascii="Courier New" w:hAnsi="Courier New" w:cs="Courier New"/>
          <w:sz w:val="28"/>
          <w:szCs w:val="28"/>
        </w:rPr>
        <w:t xml:space="preserve"> </w:t>
      </w:r>
    </w:p>
    <w:p w:rsidR="00F90979" w:rsidRDefault="00B73B85" w:rsidP="00F90979">
      <w:pPr>
        <w:pStyle w:val="Sansinterligne"/>
        <w:ind w:left="708" w:firstLine="708"/>
        <w:rPr>
          <w:rFonts w:ascii="Courier New" w:hAnsi="Courier New" w:cs="Courier New"/>
          <w:sz w:val="28"/>
          <w:szCs w:val="28"/>
        </w:rPr>
      </w:pPr>
      <w:r w:rsidRPr="002B33FA">
        <w:rPr>
          <w:rFonts w:ascii="Courier New" w:hAnsi="Courier New" w:cs="Courier New"/>
          <w:sz w:val="28"/>
          <w:szCs w:val="28"/>
        </w:rPr>
        <w:t xml:space="preserve">« </w:t>
      </w:r>
      <w:r w:rsidR="00F90979" w:rsidRPr="00F90979">
        <w:rPr>
          <w:rFonts w:ascii="Times New Roman" w:hAnsi="Times New Roman" w:cs="Times New Roman"/>
          <w:i/>
        </w:rPr>
        <w:t>T</w:t>
      </w:r>
      <w:r w:rsidRPr="00F90979">
        <w:rPr>
          <w:rFonts w:ascii="Times New Roman" w:hAnsi="Times New Roman" w:cs="Times New Roman"/>
          <w:i/>
        </w:rPr>
        <w:t>u es celui qui me suivra partout</w:t>
      </w:r>
      <w:r w:rsidR="00F90979" w:rsidRPr="00F90979">
        <w:rPr>
          <w:rFonts w:ascii="Times New Roman" w:hAnsi="Times New Roman" w:cs="Times New Roman"/>
          <w:i/>
        </w:rPr>
        <w:t>.</w:t>
      </w:r>
      <w:r w:rsidRPr="002B33FA">
        <w:rPr>
          <w:rFonts w:ascii="Courier New" w:hAnsi="Courier New" w:cs="Courier New"/>
          <w:sz w:val="28"/>
          <w:szCs w:val="28"/>
        </w:rPr>
        <w:t xml:space="preserve"> » ?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Nous avons donc </w:t>
      </w:r>
      <w:r w:rsidRPr="00F90979">
        <w:rPr>
          <w:rFonts w:ascii="Times New Roman" w:hAnsi="Times New Roman" w:cs="Times New Roman"/>
          <w:i/>
          <w:sz w:val="24"/>
          <w:szCs w:val="24"/>
        </w:rPr>
        <w:t>une principale</w:t>
      </w:r>
      <w:r w:rsidRPr="002B33FA">
        <w:rPr>
          <w:rFonts w:ascii="Courier New" w:hAnsi="Courier New" w:cs="Courier New"/>
          <w:sz w:val="28"/>
          <w:szCs w:val="28"/>
        </w:rPr>
        <w:t xml:space="preserve"> à la deuxième personne</w:t>
      </w:r>
      <w:r w:rsidR="00773F52">
        <w:rPr>
          <w:rFonts w:ascii="Courier New" w:hAnsi="Courier New" w:cs="Courier New"/>
          <w:sz w:val="28"/>
          <w:szCs w:val="28"/>
        </w:rPr>
        <w:t> :</w:t>
      </w:r>
      <w:r w:rsidRPr="002B33FA">
        <w:rPr>
          <w:rFonts w:ascii="Courier New" w:hAnsi="Courier New" w:cs="Courier New"/>
          <w:sz w:val="28"/>
          <w:szCs w:val="28"/>
        </w:rPr>
        <w:t xml:space="preserve">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00F90979" w:rsidRPr="00F90979">
        <w:rPr>
          <w:rFonts w:ascii="Times New Roman" w:hAnsi="Times New Roman" w:cs="Times New Roman"/>
          <w:i/>
          <w:sz w:val="24"/>
          <w:szCs w:val="24"/>
        </w:rPr>
        <w:t>T</w:t>
      </w:r>
      <w:r w:rsidRPr="00F90979">
        <w:rPr>
          <w:rFonts w:ascii="Times New Roman" w:hAnsi="Times New Roman" w:cs="Times New Roman"/>
          <w:i/>
          <w:sz w:val="24"/>
          <w:szCs w:val="24"/>
        </w:rPr>
        <w:t>u es celui</w:t>
      </w:r>
      <w:r w:rsidRPr="002B33FA">
        <w:rPr>
          <w:rFonts w:ascii="Courier New" w:hAnsi="Courier New" w:cs="Courier New"/>
          <w:sz w:val="28"/>
          <w:szCs w:val="28"/>
        </w:rPr>
        <w:t xml:space="preserve"> ». </w:t>
      </w:r>
    </w:p>
    <w:p w:rsidR="00773F52" w:rsidRDefault="00773F52"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Pr="00F90979">
        <w:rPr>
          <w:rFonts w:ascii="Times New Roman" w:hAnsi="Times New Roman" w:cs="Times New Roman"/>
          <w:i/>
          <w:sz w:val="24"/>
          <w:szCs w:val="24"/>
        </w:rPr>
        <w:t>Qui</w:t>
      </w:r>
      <w:r w:rsidRPr="002B33FA">
        <w:rPr>
          <w:rFonts w:ascii="Courier New" w:hAnsi="Courier New" w:cs="Courier New"/>
          <w:sz w:val="28"/>
          <w:szCs w:val="28"/>
        </w:rPr>
        <w:t xml:space="preserve"> » est justement cet </w:t>
      </w:r>
      <w:r w:rsidRPr="00F90979">
        <w:rPr>
          <w:rFonts w:ascii="Times New Roman" w:hAnsi="Times New Roman" w:cs="Times New Roman"/>
          <w:i/>
          <w:sz w:val="24"/>
          <w:szCs w:val="24"/>
        </w:rPr>
        <w:t>écran</w:t>
      </w:r>
      <w:r w:rsidRPr="002B33FA">
        <w:rPr>
          <w:rFonts w:ascii="Courier New" w:hAnsi="Courier New" w:cs="Courier New"/>
          <w:sz w:val="28"/>
          <w:szCs w:val="28"/>
        </w:rPr>
        <w:t xml:space="preserve">, dit </w:t>
      </w:r>
      <w:r w:rsidR="00F90979">
        <w:rPr>
          <w:rFonts w:ascii="Courier New" w:hAnsi="Courier New" w:cs="Courier New"/>
          <w:sz w:val="28"/>
          <w:szCs w:val="28"/>
        </w:rPr>
        <w:t>« </w:t>
      </w:r>
      <w:r w:rsidRPr="00F90979">
        <w:rPr>
          <w:rFonts w:ascii="Times New Roman" w:hAnsi="Times New Roman" w:cs="Times New Roman"/>
          <w:i/>
          <w:sz w:val="24"/>
          <w:szCs w:val="24"/>
        </w:rPr>
        <w:t>à la troisième personne</w:t>
      </w:r>
      <w:r w:rsidR="00F90979">
        <w:rPr>
          <w:rFonts w:ascii="Courier New" w:hAnsi="Courier New" w:cs="Courier New"/>
          <w:sz w:val="28"/>
          <w:szCs w:val="28"/>
        </w:rPr>
        <w:t> »</w:t>
      </w:r>
      <w:r w:rsidRPr="002B33FA">
        <w:rPr>
          <w:rFonts w:ascii="Courier New" w:hAnsi="Courier New" w:cs="Courier New"/>
          <w:sz w:val="28"/>
          <w:szCs w:val="28"/>
        </w:rPr>
        <w:t xml:space="preserve"> qui va ou non laisser passer de l'un à l'autre membre de la phrase l'unité du « </w:t>
      </w:r>
      <w:r w:rsidRPr="00F90979">
        <w:rPr>
          <w:rFonts w:ascii="Times New Roman" w:hAnsi="Times New Roman" w:cs="Times New Roman"/>
          <w:i/>
          <w:sz w:val="24"/>
          <w:szCs w:val="24"/>
        </w:rPr>
        <w:t>tu</w:t>
      </w:r>
      <w:r w:rsidRPr="002B33FA">
        <w:rPr>
          <w:rFonts w:ascii="Courier New" w:hAnsi="Courier New" w:cs="Courier New"/>
          <w:sz w:val="28"/>
          <w:szCs w:val="28"/>
        </w:rPr>
        <w:t xml:space="preserve"> ». </w:t>
      </w:r>
    </w:p>
    <w:p w:rsidR="00F90979" w:rsidRDefault="00F90979" w:rsidP="00B73B85">
      <w:pPr>
        <w:pStyle w:val="Sansinterligne"/>
        <w:rPr>
          <w:rFonts w:ascii="Courier New" w:hAnsi="Courier New" w:cs="Courier New"/>
          <w:sz w:val="28"/>
          <w:szCs w:val="28"/>
        </w:rPr>
      </w:pPr>
    </w:p>
    <w:p w:rsidR="000A3F57" w:rsidRDefault="00B73B85" w:rsidP="00B73B85">
      <w:pPr>
        <w:pStyle w:val="Sansinterligne"/>
        <w:rPr>
          <w:rFonts w:ascii="Times New Roman" w:hAnsi="Times New Roman" w:cs="Times New Roman"/>
          <w:i/>
          <w:sz w:val="24"/>
          <w:szCs w:val="24"/>
        </w:rPr>
      </w:pPr>
      <w:r w:rsidRPr="002B33FA">
        <w:rPr>
          <w:rFonts w:ascii="Courier New" w:hAnsi="Courier New" w:cs="Courier New"/>
          <w:sz w:val="28"/>
          <w:szCs w:val="28"/>
        </w:rPr>
        <w:t xml:space="preserve">Vous voyez immédiatement qu'il est absolument </w:t>
      </w:r>
      <w:r w:rsidRPr="000A3F57">
        <w:rPr>
          <w:rFonts w:ascii="Times New Roman" w:hAnsi="Times New Roman" w:cs="Times New Roman"/>
          <w:i/>
          <w:sz w:val="24"/>
          <w:szCs w:val="24"/>
        </w:rPr>
        <w:t>impossible</w:t>
      </w:r>
    </w:p>
    <w:p w:rsidR="000A3F57" w:rsidRDefault="00B73B85" w:rsidP="00B73B85">
      <w:pPr>
        <w:pStyle w:val="Sansinterligne"/>
        <w:rPr>
          <w:rFonts w:ascii="Courier New" w:hAnsi="Courier New" w:cs="Courier New"/>
          <w:sz w:val="28"/>
          <w:szCs w:val="28"/>
        </w:rPr>
      </w:pPr>
      <w:r w:rsidRPr="000A3F57">
        <w:rPr>
          <w:rFonts w:ascii="Times New Roman" w:hAnsi="Times New Roman" w:cs="Times New Roman"/>
          <w:i/>
          <w:sz w:val="24"/>
          <w:szCs w:val="24"/>
        </w:rPr>
        <w:t xml:space="preserve"> de séparer cette idée du</w:t>
      </w:r>
      <w:r w:rsidRPr="002B33FA">
        <w:rPr>
          <w:rFonts w:ascii="Courier New" w:hAnsi="Courier New" w:cs="Courier New"/>
          <w:sz w:val="28"/>
          <w:szCs w:val="28"/>
        </w:rPr>
        <w:t xml:space="preserve"> « </w:t>
      </w:r>
      <w:r w:rsidRPr="00F90979">
        <w:rPr>
          <w:rFonts w:ascii="Times New Roman" w:hAnsi="Times New Roman" w:cs="Times New Roman"/>
          <w:i/>
          <w:sz w:val="24"/>
          <w:szCs w:val="24"/>
        </w:rPr>
        <w:t>tu</w:t>
      </w:r>
      <w:r w:rsidRPr="002B33FA">
        <w:rPr>
          <w:rFonts w:ascii="Courier New" w:hAnsi="Courier New" w:cs="Courier New"/>
          <w:sz w:val="28"/>
          <w:szCs w:val="28"/>
        </w:rPr>
        <w:t xml:space="preserve"> », </w:t>
      </w:r>
      <w:r w:rsidRPr="000A3F57">
        <w:rPr>
          <w:rFonts w:ascii="Times New Roman" w:hAnsi="Times New Roman" w:cs="Times New Roman"/>
          <w:i/>
          <w:sz w:val="24"/>
          <w:szCs w:val="24"/>
        </w:rPr>
        <w:t>du sens du signifiant</w:t>
      </w:r>
      <w:r w:rsidRPr="002B33FA">
        <w:rPr>
          <w:rFonts w:ascii="Courier New" w:hAnsi="Courier New" w:cs="Courier New"/>
          <w:sz w:val="28"/>
          <w:szCs w:val="28"/>
        </w:rPr>
        <w:t xml:space="preserve"> « </w:t>
      </w:r>
      <w:r w:rsidRPr="00F90979">
        <w:rPr>
          <w:rFonts w:ascii="Times New Roman" w:hAnsi="Times New Roman" w:cs="Times New Roman"/>
          <w:i/>
          <w:sz w:val="24"/>
          <w:szCs w:val="24"/>
        </w:rPr>
        <w:t>suivras</w:t>
      </w:r>
      <w:r w:rsidRPr="002B33FA">
        <w:rPr>
          <w:rFonts w:ascii="Courier New" w:hAnsi="Courier New" w:cs="Courier New"/>
          <w:sz w:val="28"/>
          <w:szCs w:val="28"/>
        </w:rPr>
        <w:t xml:space="preserve"> ». </w:t>
      </w:r>
    </w:p>
    <w:p w:rsidR="000A3F57" w:rsidRDefault="000A3F57" w:rsidP="00B73B85">
      <w:pPr>
        <w:pStyle w:val="Sansinterligne"/>
        <w:rPr>
          <w:rFonts w:ascii="Courier New" w:hAnsi="Courier New" w:cs="Courier New"/>
          <w:sz w:val="28"/>
          <w:szCs w:val="28"/>
        </w:rPr>
      </w:pPr>
    </w:p>
    <w:p w:rsidR="00A3459B"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Autrement dit, que ce n'est absolument pas du « </w:t>
      </w:r>
      <w:r w:rsidRPr="00F90979">
        <w:rPr>
          <w:rFonts w:ascii="Times New Roman" w:hAnsi="Times New Roman" w:cs="Times New Roman"/>
          <w:i/>
          <w:sz w:val="24"/>
          <w:szCs w:val="24"/>
        </w:rPr>
        <w:t>tu</w:t>
      </w:r>
      <w:r w:rsidRPr="002B33FA">
        <w:rPr>
          <w:rFonts w:ascii="Courier New" w:hAnsi="Courier New" w:cs="Courier New"/>
          <w:sz w:val="28"/>
          <w:szCs w:val="28"/>
        </w:rPr>
        <w:t xml:space="preserve"> » que dépend de savoir si le </w:t>
      </w:r>
      <w:r w:rsidR="00F90979">
        <w:rPr>
          <w:rFonts w:ascii="Courier New" w:hAnsi="Courier New" w:cs="Courier New"/>
          <w:sz w:val="28"/>
          <w:szCs w:val="28"/>
        </w:rPr>
        <w:t>« </w:t>
      </w:r>
      <w:r w:rsidRPr="00F90979">
        <w:rPr>
          <w:rFonts w:ascii="Times New Roman" w:hAnsi="Times New Roman" w:cs="Times New Roman"/>
          <w:i/>
          <w:sz w:val="24"/>
          <w:szCs w:val="24"/>
        </w:rPr>
        <w:t>celui qui</w:t>
      </w:r>
      <w:r w:rsidR="00F90979">
        <w:rPr>
          <w:rFonts w:ascii="Courier New" w:hAnsi="Courier New" w:cs="Courier New"/>
          <w:sz w:val="28"/>
          <w:szCs w:val="28"/>
        </w:rPr>
        <w:t>… »</w:t>
      </w:r>
      <w:r w:rsidRPr="002B33FA">
        <w:rPr>
          <w:rFonts w:ascii="Courier New" w:hAnsi="Courier New" w:cs="Courier New"/>
          <w:sz w:val="28"/>
          <w:szCs w:val="28"/>
        </w:rPr>
        <w:t xml:space="preserve"> va lui être ou non perméable, mais c'est du sens de </w:t>
      </w:r>
      <w:r w:rsidRPr="00F90979">
        <w:rPr>
          <w:rFonts w:ascii="Courier New" w:hAnsi="Courier New" w:cs="Courier New"/>
          <w:sz w:val="24"/>
          <w:szCs w:val="24"/>
        </w:rPr>
        <w:t xml:space="preserve">« </w:t>
      </w:r>
      <w:r w:rsidRPr="00F90979">
        <w:rPr>
          <w:rFonts w:ascii="Times New Roman" w:hAnsi="Times New Roman" w:cs="Times New Roman"/>
          <w:i/>
          <w:sz w:val="24"/>
          <w:szCs w:val="24"/>
        </w:rPr>
        <w:t>suivras</w:t>
      </w:r>
      <w:r w:rsidRPr="00F90979">
        <w:rPr>
          <w:rFonts w:ascii="Courier New" w:hAnsi="Courier New" w:cs="Courier New"/>
          <w:sz w:val="24"/>
          <w:szCs w:val="24"/>
        </w:rPr>
        <w:t xml:space="preserve"> »</w:t>
      </w:r>
      <w:r w:rsidRPr="002B33FA">
        <w:rPr>
          <w:rFonts w:ascii="Courier New" w:hAnsi="Courier New" w:cs="Courier New"/>
          <w:sz w:val="28"/>
          <w:szCs w:val="28"/>
        </w:rPr>
        <w:t xml:space="preserve">, et du sens aussi de ce que, </w:t>
      </w:r>
      <w:r w:rsidRPr="00F90979">
        <w:rPr>
          <w:rFonts w:ascii="Courier New" w:hAnsi="Courier New" w:cs="Courier New"/>
          <w:i/>
          <w:sz w:val="24"/>
          <w:szCs w:val="24"/>
        </w:rPr>
        <w:t>moi qui parle</w:t>
      </w:r>
      <w:r w:rsidRPr="002B33FA">
        <w:rPr>
          <w:rFonts w:ascii="Courier New" w:hAnsi="Courier New" w:cs="Courier New"/>
          <w:sz w:val="28"/>
          <w:szCs w:val="28"/>
        </w:rPr>
        <w:t xml:space="preserve">, et ce </w:t>
      </w:r>
      <w:r w:rsidRPr="00F90979">
        <w:rPr>
          <w:rFonts w:ascii="Courier New" w:hAnsi="Courier New" w:cs="Courier New"/>
          <w:i/>
          <w:sz w:val="24"/>
          <w:szCs w:val="24"/>
        </w:rPr>
        <w:t>moi qui parle</w:t>
      </w:r>
      <w:r w:rsidRPr="002B33FA">
        <w:rPr>
          <w:rFonts w:ascii="Courier New" w:hAnsi="Courier New" w:cs="Courier New"/>
          <w:sz w:val="28"/>
          <w:szCs w:val="28"/>
        </w:rPr>
        <w:t>, ce n'est pas forcément moi, c'est peut</w:t>
      </w:r>
      <w:r w:rsidR="00F22B9D">
        <w:rPr>
          <w:rFonts w:ascii="Courier New" w:hAnsi="Courier New" w:cs="Courier New"/>
          <w:sz w:val="28"/>
          <w:szCs w:val="28"/>
        </w:rPr>
        <w:t>–</w:t>
      </w:r>
      <w:r w:rsidRPr="002B33FA">
        <w:rPr>
          <w:rFonts w:ascii="Courier New" w:hAnsi="Courier New" w:cs="Courier New"/>
          <w:sz w:val="28"/>
          <w:szCs w:val="28"/>
        </w:rPr>
        <w:t xml:space="preserve">être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entend ça de l'écho qui est sous toute la phrase, du sens qu'il met à ce </w:t>
      </w:r>
      <w:r w:rsidRPr="00A3459B">
        <w:rPr>
          <w:rFonts w:ascii="Courier New" w:hAnsi="Courier New" w:cs="Courier New"/>
          <w:sz w:val="24"/>
          <w:szCs w:val="24"/>
        </w:rPr>
        <w:t xml:space="preserve">« </w:t>
      </w:r>
      <w:r w:rsidRPr="00A3459B">
        <w:rPr>
          <w:rFonts w:ascii="Times New Roman" w:hAnsi="Times New Roman" w:cs="Times New Roman"/>
          <w:i/>
          <w:sz w:val="24"/>
          <w:szCs w:val="24"/>
        </w:rPr>
        <w:t>tu es celui qui me suivra</w:t>
      </w:r>
      <w:r w:rsidRPr="00A3459B">
        <w:rPr>
          <w:rFonts w:ascii="Courier New" w:hAnsi="Courier New" w:cs="Courier New"/>
          <w:sz w:val="24"/>
          <w:szCs w:val="24"/>
        </w:rPr>
        <w:t xml:space="preserve"> »</w:t>
      </w:r>
      <w:r w:rsidRPr="002B33FA">
        <w:rPr>
          <w:rFonts w:ascii="Courier New" w:hAnsi="Courier New" w:cs="Courier New"/>
          <w:sz w:val="28"/>
          <w:szCs w:val="28"/>
        </w:rPr>
        <w:t xml:space="preserve"> ou </w:t>
      </w:r>
      <w:r w:rsidR="00F90979" w:rsidRPr="00A3459B">
        <w:rPr>
          <w:rFonts w:ascii="Courier New" w:hAnsi="Courier New" w:cs="Courier New"/>
          <w:sz w:val="24"/>
          <w:szCs w:val="24"/>
        </w:rPr>
        <w:t>« </w:t>
      </w:r>
      <w:r w:rsidRPr="00A3459B">
        <w:rPr>
          <w:rFonts w:ascii="Times New Roman" w:hAnsi="Times New Roman" w:cs="Times New Roman"/>
          <w:i/>
          <w:sz w:val="24"/>
          <w:szCs w:val="24"/>
        </w:rPr>
        <w:t>suivras</w:t>
      </w:r>
      <w:r w:rsidR="00F90979" w:rsidRPr="00A3459B">
        <w:rPr>
          <w:rFonts w:ascii="Courier New" w:hAnsi="Courier New" w:cs="Courier New"/>
          <w:sz w:val="24"/>
          <w:szCs w:val="24"/>
        </w:rPr>
        <w:t> »</w:t>
      </w:r>
      <w:r w:rsidRPr="002B33FA">
        <w:rPr>
          <w:rFonts w:ascii="Courier New" w:hAnsi="Courier New" w:cs="Courier New"/>
          <w:sz w:val="28"/>
          <w:szCs w:val="28"/>
        </w:rPr>
        <w:t xml:space="preserve">. </w:t>
      </w:r>
    </w:p>
    <w:p w:rsidR="00F90979" w:rsidRDefault="00F90979" w:rsidP="00B73B85">
      <w:pPr>
        <w:pStyle w:val="Sansinterligne"/>
        <w:rPr>
          <w:rFonts w:ascii="Courier New" w:hAnsi="Courier New" w:cs="Courier New"/>
          <w:sz w:val="28"/>
          <w:szCs w:val="28"/>
        </w:rPr>
      </w:pP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il est bien clair que « </w:t>
      </w:r>
      <w:r w:rsidR="00F90979" w:rsidRPr="00F90979">
        <w:rPr>
          <w:rFonts w:ascii="Times New Roman" w:hAnsi="Times New Roman" w:cs="Times New Roman"/>
          <w:i/>
          <w:sz w:val="24"/>
          <w:szCs w:val="24"/>
        </w:rPr>
        <w:t>T</w:t>
      </w:r>
      <w:r w:rsidRPr="00F90979">
        <w:rPr>
          <w:rFonts w:ascii="Times New Roman" w:hAnsi="Times New Roman" w:cs="Times New Roman"/>
          <w:i/>
          <w:sz w:val="24"/>
          <w:szCs w:val="24"/>
        </w:rPr>
        <w:t>u es celui qui me suivras partout</w:t>
      </w:r>
      <w:r w:rsidRPr="002B33FA">
        <w:rPr>
          <w:rFonts w:ascii="Courier New" w:hAnsi="Courier New" w:cs="Courier New"/>
          <w:sz w:val="28"/>
          <w:szCs w:val="28"/>
        </w:rPr>
        <w:t xml:space="preserve"> », e</w:t>
      </w:r>
      <w:r w:rsidR="00F90979">
        <w:rPr>
          <w:rFonts w:ascii="Courier New" w:hAnsi="Courier New" w:cs="Courier New"/>
          <w:sz w:val="28"/>
          <w:szCs w:val="28"/>
        </w:rPr>
        <w:t xml:space="preserve">st à tout le moins </w:t>
      </w:r>
      <w:r w:rsidR="00F90979" w:rsidRPr="00A3459B">
        <w:rPr>
          <w:rFonts w:ascii="Times New Roman" w:hAnsi="Times New Roman" w:cs="Times New Roman"/>
          <w:i/>
          <w:sz w:val="24"/>
          <w:szCs w:val="24"/>
        </w:rPr>
        <w:t>une él</w:t>
      </w:r>
      <w:r w:rsidR="00F90979" w:rsidRPr="00F90979">
        <w:rPr>
          <w:rFonts w:ascii="Times New Roman" w:hAnsi="Times New Roman" w:cs="Times New Roman"/>
          <w:i/>
          <w:sz w:val="24"/>
          <w:szCs w:val="24"/>
        </w:rPr>
        <w:t>ection</w:t>
      </w:r>
      <w:r w:rsidR="00F90979">
        <w:rPr>
          <w:rFonts w:ascii="Courier New" w:hAnsi="Courier New" w:cs="Courier New"/>
          <w:sz w:val="28"/>
          <w:szCs w:val="28"/>
        </w:rPr>
        <w:t>…</w:t>
      </w:r>
      <w:r w:rsidRPr="002B33FA">
        <w:rPr>
          <w:rFonts w:ascii="Courier New" w:hAnsi="Courier New" w:cs="Courier New"/>
          <w:sz w:val="28"/>
          <w:szCs w:val="28"/>
        </w:rPr>
        <w:t xml:space="preserve"> </w:t>
      </w:r>
    </w:p>
    <w:p w:rsidR="00F90979" w:rsidRDefault="00B73B85" w:rsidP="00F90979">
      <w:pPr>
        <w:pStyle w:val="Sansinterligne"/>
        <w:ind w:firstLine="708"/>
        <w:rPr>
          <w:rFonts w:ascii="Courier New" w:hAnsi="Courier New" w:cs="Courier New"/>
          <w:sz w:val="28"/>
          <w:szCs w:val="28"/>
        </w:rPr>
      </w:pPr>
      <w:r w:rsidRPr="00A3459B">
        <w:rPr>
          <w:rFonts w:ascii="Times New Roman" w:hAnsi="Times New Roman" w:cs="Times New Roman"/>
          <w:i/>
          <w:sz w:val="24"/>
          <w:szCs w:val="24"/>
        </w:rPr>
        <w:t>une é</w:t>
      </w:r>
      <w:r w:rsidRPr="00F90979">
        <w:rPr>
          <w:rFonts w:ascii="Times New Roman" w:hAnsi="Times New Roman" w:cs="Times New Roman"/>
          <w:i/>
          <w:sz w:val="24"/>
          <w:szCs w:val="24"/>
        </w:rPr>
        <w:t>lection</w:t>
      </w:r>
      <w:r w:rsidRPr="002B33FA">
        <w:rPr>
          <w:rFonts w:ascii="Courier New" w:hAnsi="Courier New" w:cs="Courier New"/>
          <w:sz w:val="28"/>
          <w:szCs w:val="28"/>
        </w:rPr>
        <w:t xml:space="preserve"> peut</w:t>
      </w:r>
      <w:r w:rsidR="00F22B9D">
        <w:rPr>
          <w:rFonts w:ascii="Courier New" w:hAnsi="Courier New" w:cs="Courier New"/>
          <w:sz w:val="28"/>
          <w:szCs w:val="28"/>
        </w:rPr>
        <w:t>–</w:t>
      </w:r>
      <w:r w:rsidRPr="002B33FA">
        <w:rPr>
          <w:rFonts w:ascii="Courier New" w:hAnsi="Courier New" w:cs="Courier New"/>
          <w:sz w:val="28"/>
          <w:szCs w:val="28"/>
        </w:rPr>
        <w:t xml:space="preserve">être unique </w:t>
      </w:r>
    </w:p>
    <w:p w:rsidR="00A3459B" w:rsidRDefault="00F90979" w:rsidP="00B73B85">
      <w:pPr>
        <w:pStyle w:val="Sansinterligne"/>
        <w:rPr>
          <w:rFonts w:ascii="Courier New" w:hAnsi="Courier New" w:cs="Courier New"/>
          <w:sz w:val="28"/>
          <w:szCs w:val="28"/>
        </w:rPr>
      </w:pPr>
      <w:r>
        <w:rPr>
          <w:rFonts w:ascii="Courier New" w:hAnsi="Courier New" w:cs="Courier New"/>
          <w:sz w:val="28"/>
          <w:szCs w:val="28"/>
        </w:rPr>
        <w:t>…</w:t>
      </w:r>
      <w:r w:rsidR="00B73B85" w:rsidRPr="00A3459B">
        <w:rPr>
          <w:rFonts w:ascii="Courier New" w:hAnsi="Courier New" w:cs="Courier New"/>
          <w:i/>
          <w:sz w:val="24"/>
          <w:szCs w:val="24"/>
        </w:rPr>
        <w:t>en tout cas</w:t>
      </w:r>
      <w:r w:rsidRPr="00A3459B">
        <w:rPr>
          <w:rFonts w:ascii="Courier New" w:hAnsi="Courier New" w:cs="Courier New"/>
          <w:i/>
          <w:sz w:val="24"/>
          <w:szCs w:val="24"/>
        </w:rPr>
        <w:t xml:space="preserve"> </w:t>
      </w:r>
      <w:r w:rsidRPr="00A3459B">
        <w:rPr>
          <w:rFonts w:ascii="Times New Roman" w:hAnsi="Times New Roman" w:cs="Times New Roman"/>
          <w:i/>
          <w:sz w:val="24"/>
          <w:szCs w:val="24"/>
        </w:rPr>
        <w:t>un</w:t>
      </w:r>
      <w:r w:rsidR="00B73B85" w:rsidRPr="00A3459B">
        <w:rPr>
          <w:rFonts w:ascii="Times New Roman" w:hAnsi="Times New Roman" w:cs="Times New Roman"/>
          <w:i/>
          <w:sz w:val="24"/>
          <w:szCs w:val="24"/>
        </w:rPr>
        <w:t xml:space="preserve"> </w:t>
      </w:r>
      <w:r w:rsidR="00B73B85" w:rsidRPr="00F90979">
        <w:rPr>
          <w:rFonts w:ascii="Times New Roman" w:hAnsi="Times New Roman" w:cs="Times New Roman"/>
          <w:i/>
          <w:sz w:val="24"/>
          <w:szCs w:val="24"/>
        </w:rPr>
        <w:t>mandat</w:t>
      </w:r>
      <w:r w:rsidR="00B73B85" w:rsidRPr="002B33FA">
        <w:rPr>
          <w:rFonts w:ascii="Courier New" w:hAnsi="Courier New" w:cs="Courier New"/>
          <w:sz w:val="28"/>
          <w:szCs w:val="28"/>
        </w:rPr>
        <w:t xml:space="preserve"> dont je vous parlais </w:t>
      </w:r>
      <w:r w:rsidR="00B73B85" w:rsidRPr="00A3459B">
        <w:rPr>
          <w:rFonts w:ascii="Courier New" w:hAnsi="Courier New" w:cs="Courier New"/>
          <w:i/>
          <w:sz w:val="24"/>
          <w:szCs w:val="24"/>
        </w:rPr>
        <w:t>tout à l'heure</w:t>
      </w:r>
      <w:r w:rsidR="00B73B85" w:rsidRPr="002B33FA">
        <w:rPr>
          <w:rFonts w:ascii="Courier New" w:hAnsi="Courier New" w:cs="Courier New"/>
          <w:sz w:val="28"/>
          <w:szCs w:val="28"/>
        </w:rPr>
        <w:t xml:space="preserve">, cette </w:t>
      </w:r>
      <w:r w:rsidR="00B73B85" w:rsidRPr="00F90979">
        <w:rPr>
          <w:rFonts w:ascii="Times New Roman" w:hAnsi="Times New Roman" w:cs="Times New Roman"/>
          <w:i/>
          <w:sz w:val="24"/>
          <w:szCs w:val="24"/>
        </w:rPr>
        <w:t>dévolution</w:t>
      </w:r>
      <w:r w:rsidR="00B73B85" w:rsidRPr="002B33FA">
        <w:rPr>
          <w:rFonts w:ascii="Courier New" w:hAnsi="Courier New" w:cs="Courier New"/>
          <w:sz w:val="28"/>
          <w:szCs w:val="28"/>
        </w:rPr>
        <w:t xml:space="preserve">, cette </w:t>
      </w:r>
      <w:r w:rsidR="00B73B85" w:rsidRPr="00F90979">
        <w:rPr>
          <w:rFonts w:ascii="Times New Roman" w:hAnsi="Times New Roman" w:cs="Times New Roman"/>
          <w:i/>
          <w:sz w:val="24"/>
          <w:szCs w:val="24"/>
        </w:rPr>
        <w:t>délégation</w:t>
      </w:r>
      <w:r w:rsidR="00B73B85" w:rsidRPr="002B33FA">
        <w:rPr>
          <w:rFonts w:ascii="Courier New" w:hAnsi="Courier New" w:cs="Courier New"/>
          <w:sz w:val="28"/>
          <w:szCs w:val="28"/>
        </w:rPr>
        <w:t xml:space="preserve">, cet </w:t>
      </w:r>
      <w:r w:rsidR="00B73B85" w:rsidRPr="00F90979">
        <w:rPr>
          <w:rFonts w:ascii="Times New Roman" w:hAnsi="Times New Roman" w:cs="Times New Roman"/>
          <w:i/>
          <w:sz w:val="24"/>
          <w:szCs w:val="24"/>
        </w:rPr>
        <w:t>investissement</w:t>
      </w:r>
      <w:r w:rsidR="00B73B85" w:rsidRPr="002B33FA">
        <w:rPr>
          <w:rFonts w:ascii="Courier New" w:hAnsi="Courier New" w:cs="Courier New"/>
          <w:sz w:val="28"/>
          <w:szCs w:val="28"/>
        </w:rPr>
        <w:t xml:space="preserve"> qui se </w:t>
      </w:r>
      <w:r w:rsidR="00B73B85" w:rsidRPr="00F90979">
        <w:rPr>
          <w:rFonts w:ascii="Courier New" w:hAnsi="Courier New" w:cs="Courier New"/>
          <w:i/>
          <w:sz w:val="24"/>
          <w:szCs w:val="24"/>
        </w:rPr>
        <w:t>distingue</w:t>
      </w:r>
      <w:r w:rsidR="00B73B85" w:rsidRPr="002B33FA">
        <w:rPr>
          <w:rFonts w:ascii="Courier New" w:hAnsi="Courier New" w:cs="Courier New"/>
          <w:sz w:val="28"/>
          <w:szCs w:val="28"/>
        </w:rPr>
        <w:t xml:space="preserve"> à tout le moins de </w:t>
      </w:r>
      <w:r w:rsidR="00B73B85" w:rsidRPr="00F90979">
        <w:rPr>
          <w:rFonts w:ascii="Courier New" w:hAnsi="Courier New" w:cs="Courier New"/>
          <w:sz w:val="24"/>
          <w:szCs w:val="24"/>
        </w:rPr>
        <w:t xml:space="preserve">« </w:t>
      </w:r>
      <w:r w:rsidRPr="00F90979">
        <w:rPr>
          <w:rFonts w:ascii="Times New Roman" w:hAnsi="Times New Roman" w:cs="Times New Roman"/>
          <w:i/>
          <w:sz w:val="24"/>
          <w:szCs w:val="24"/>
        </w:rPr>
        <w:t>T</w:t>
      </w:r>
      <w:r w:rsidR="00B73B85" w:rsidRPr="00F90979">
        <w:rPr>
          <w:rFonts w:ascii="Times New Roman" w:hAnsi="Times New Roman" w:cs="Times New Roman"/>
          <w:i/>
          <w:sz w:val="24"/>
          <w:szCs w:val="24"/>
        </w:rPr>
        <w:t>u es celui qui me suivra partout</w:t>
      </w:r>
      <w:r w:rsidR="00B73B85" w:rsidRPr="00F90979">
        <w:rPr>
          <w:rFonts w:ascii="Courier New" w:hAnsi="Courier New" w:cs="Courier New"/>
          <w:sz w:val="24"/>
          <w:szCs w:val="24"/>
        </w:rPr>
        <w:t xml:space="preserve"> »</w:t>
      </w:r>
      <w:r w:rsidR="00B73B85" w:rsidRPr="002B33FA">
        <w:rPr>
          <w:rFonts w:ascii="Courier New" w:hAnsi="Courier New" w:cs="Courier New"/>
          <w:sz w:val="28"/>
          <w:szCs w:val="28"/>
        </w:rPr>
        <w:t xml:space="preserve"> </w:t>
      </w:r>
    </w:p>
    <w:p w:rsidR="004D73CD"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ce fait que celui</w:t>
      </w:r>
      <w:r w:rsidR="00F22B9D">
        <w:rPr>
          <w:rFonts w:ascii="Courier New" w:hAnsi="Courier New" w:cs="Courier New"/>
          <w:sz w:val="28"/>
          <w:szCs w:val="28"/>
        </w:rPr>
        <w:t>–</w:t>
      </w:r>
      <w:r w:rsidRPr="002B33FA">
        <w:rPr>
          <w:rFonts w:ascii="Courier New" w:hAnsi="Courier New" w:cs="Courier New"/>
          <w:sz w:val="28"/>
          <w:szCs w:val="28"/>
        </w:rPr>
        <w:t xml:space="preserve">là, le moins qu'on puisse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 dire, c'est que c'est une constatation. </w:t>
      </w:r>
    </w:p>
    <w:p w:rsidR="00B73B85" w:rsidRPr="002B33FA" w:rsidRDefault="00B73B85" w:rsidP="00B73B85">
      <w:pPr>
        <w:pStyle w:val="Sansinterligne"/>
        <w:rPr>
          <w:rFonts w:ascii="Courier New" w:hAnsi="Courier New" w:cs="Courier New"/>
          <w:sz w:val="28"/>
          <w:szCs w:val="28"/>
        </w:rPr>
      </w:pPr>
    </w:p>
    <w:p w:rsidR="00A3459B"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avons très vite tendance à l'entendre, </w:t>
      </w:r>
    </w:p>
    <w:p w:rsidR="00A3459B"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la sentir comme une constatation qui va plutôt </w:t>
      </w:r>
    </w:p>
    <w:p w:rsidR="00F909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du côté de la constatation navrée. </w:t>
      </w:r>
    </w:p>
    <w:p w:rsidR="00773F52" w:rsidRDefault="00773F52"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enfin « </w:t>
      </w:r>
      <w:r w:rsidR="00773F52" w:rsidRPr="00773F52">
        <w:rPr>
          <w:rFonts w:ascii="Times New Roman" w:hAnsi="Times New Roman" w:cs="Times New Roman"/>
          <w:i/>
          <w:sz w:val="24"/>
          <w:szCs w:val="24"/>
        </w:rPr>
        <w:t>T</w:t>
      </w:r>
      <w:r w:rsidRPr="00773F52">
        <w:rPr>
          <w:rFonts w:ascii="Times New Roman" w:hAnsi="Times New Roman" w:cs="Times New Roman"/>
          <w:i/>
          <w:sz w:val="24"/>
          <w:szCs w:val="24"/>
        </w:rPr>
        <w:t>u es celui qui me suivra partout</w:t>
      </w:r>
      <w:r w:rsidRPr="002B33FA">
        <w:rPr>
          <w:rFonts w:ascii="Courier New" w:hAnsi="Courier New" w:cs="Courier New"/>
          <w:sz w:val="28"/>
          <w:szCs w:val="28"/>
        </w:rPr>
        <w:t xml:space="preserve"> », si ça a vraiment là un caractère déterminatif que le sujet soit celui</w:t>
      </w:r>
      <w:r w:rsidR="00F22B9D">
        <w:rPr>
          <w:rFonts w:ascii="Courier New" w:hAnsi="Courier New" w:cs="Courier New"/>
          <w:sz w:val="28"/>
          <w:szCs w:val="28"/>
        </w:rPr>
        <w:t>–</w:t>
      </w:r>
      <w:r w:rsidRPr="002B33FA">
        <w:rPr>
          <w:rFonts w:ascii="Courier New" w:hAnsi="Courier New" w:cs="Courier New"/>
          <w:sz w:val="28"/>
          <w:szCs w:val="28"/>
        </w:rPr>
        <w:t>là, nous pouvons dire que nous en</w:t>
      </w:r>
      <w:r w:rsidR="00773F52">
        <w:rPr>
          <w:rFonts w:ascii="Courier New" w:hAnsi="Courier New" w:cs="Courier New"/>
          <w:sz w:val="28"/>
          <w:szCs w:val="28"/>
        </w:rPr>
        <w:t xml:space="preserve"> aurons rapidement plein le dos,</w:t>
      </w:r>
      <w:r w:rsidRPr="002B33FA">
        <w:rPr>
          <w:rFonts w:ascii="Courier New" w:hAnsi="Courier New" w:cs="Courier New"/>
          <w:sz w:val="28"/>
          <w:szCs w:val="28"/>
        </w:rPr>
        <w:t xml:space="preserve"> que pour tout dire, ce qui d'un côté verse vers le sacrement et la délégation, de l'autre côté irait assez volontiers et vite du côté de </w:t>
      </w:r>
      <w:r w:rsidRPr="00773F52">
        <w:rPr>
          <w:rFonts w:ascii="Times New Roman" w:hAnsi="Times New Roman" w:cs="Times New Roman"/>
          <w:i/>
          <w:sz w:val="24"/>
          <w:szCs w:val="24"/>
        </w:rPr>
        <w:t>la persécution</w:t>
      </w:r>
      <w:r w:rsidRPr="002B33FA">
        <w:rPr>
          <w:rFonts w:ascii="Courier New" w:hAnsi="Courier New" w:cs="Courier New"/>
          <w:sz w:val="28"/>
          <w:szCs w:val="28"/>
        </w:rPr>
        <w:t xml:space="preserve">, qui inclut dans ce terme même ce registre du </w:t>
      </w:r>
      <w:r w:rsidR="00A3459B">
        <w:rPr>
          <w:rFonts w:ascii="Courier New" w:hAnsi="Courier New" w:cs="Courier New"/>
          <w:sz w:val="28"/>
          <w:szCs w:val="28"/>
        </w:rPr>
        <w:t>« </w:t>
      </w:r>
      <w:r w:rsidRPr="00A3459B">
        <w:rPr>
          <w:rFonts w:ascii="Times New Roman" w:hAnsi="Times New Roman" w:cs="Times New Roman"/>
          <w:i/>
          <w:sz w:val="24"/>
          <w:szCs w:val="24"/>
        </w:rPr>
        <w:t>suivre</w:t>
      </w:r>
      <w:r w:rsidR="00A3459B">
        <w:rPr>
          <w:rFonts w:ascii="Courier New" w:hAnsi="Courier New" w:cs="Courier New"/>
          <w:sz w:val="28"/>
          <w:szCs w:val="28"/>
        </w:rPr>
        <w:t> »</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A3459B"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Bref, vous voyez bien là, à propos de cet exemple,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relation qui existe entre ce </w:t>
      </w:r>
      <w:r w:rsidRPr="00A3459B">
        <w:rPr>
          <w:rFonts w:ascii="Courier New" w:hAnsi="Courier New" w:cs="Courier New"/>
          <w:sz w:val="24"/>
          <w:szCs w:val="24"/>
        </w:rPr>
        <w:t xml:space="preserve">« </w:t>
      </w:r>
      <w:r w:rsidRPr="00A3459B">
        <w:rPr>
          <w:rFonts w:ascii="Times New Roman" w:hAnsi="Times New Roman" w:cs="Times New Roman"/>
          <w:i/>
          <w:sz w:val="24"/>
          <w:szCs w:val="24"/>
        </w:rPr>
        <w:t>tu</w:t>
      </w:r>
      <w:r w:rsidRPr="00A3459B">
        <w:rPr>
          <w:rFonts w:ascii="Courier New" w:hAnsi="Courier New" w:cs="Courier New"/>
          <w:sz w:val="24"/>
          <w:szCs w:val="24"/>
        </w:rPr>
        <w:t xml:space="preserve"> »</w:t>
      </w:r>
      <w:r w:rsidRPr="002B33FA">
        <w:rPr>
          <w:rFonts w:ascii="Courier New" w:hAnsi="Courier New" w:cs="Courier New"/>
          <w:sz w:val="28"/>
          <w:szCs w:val="28"/>
        </w:rPr>
        <w:t xml:space="preserve"> et </w:t>
      </w:r>
      <w:r w:rsidRPr="00A3459B">
        <w:rPr>
          <w:rFonts w:ascii="Times New Roman" w:hAnsi="Times New Roman" w:cs="Times New Roman"/>
          <w:i/>
          <w:sz w:val="24"/>
          <w:szCs w:val="24"/>
        </w:rPr>
        <w:t>le signifiant</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Vous me direz une fois de plus que le signifiant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dont il s'agit est justement une signification. </w:t>
      </w:r>
    </w:p>
    <w:p w:rsidR="00773F52" w:rsidRDefault="00773F52"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vous rétorquerai que au niveau de ce que j'appellerai « </w:t>
      </w:r>
      <w:r w:rsidRPr="00773F52">
        <w:rPr>
          <w:rFonts w:ascii="Times New Roman" w:hAnsi="Times New Roman" w:cs="Times New Roman"/>
          <w:i/>
          <w:sz w:val="24"/>
          <w:szCs w:val="24"/>
        </w:rPr>
        <w:t>t</w:t>
      </w:r>
      <w:r w:rsidR="00F22B9D">
        <w:rPr>
          <w:rFonts w:ascii="Times New Roman" w:hAnsi="Times New Roman" w:cs="Times New Roman"/>
          <w:i/>
          <w:sz w:val="24"/>
          <w:szCs w:val="24"/>
        </w:rPr>
        <w:t>–</w:t>
      </w:r>
      <w:r w:rsidRPr="00773F52">
        <w:rPr>
          <w:rFonts w:ascii="Times New Roman" w:hAnsi="Times New Roman" w:cs="Times New Roman"/>
          <w:i/>
          <w:sz w:val="24"/>
          <w:szCs w:val="24"/>
        </w:rPr>
        <w:t>il</w:t>
      </w:r>
      <w:r w:rsidRPr="002B33FA">
        <w:rPr>
          <w:rFonts w:ascii="Courier New" w:hAnsi="Courier New" w:cs="Courier New"/>
          <w:sz w:val="28"/>
          <w:szCs w:val="28"/>
        </w:rPr>
        <w:t xml:space="preserve"> », je ne peux même pas l'appeler plus intensif que l'autre, ce qui vous suit partout comme votre ombre, ça peut passer pour être, que ça a beau être quelque chose de particulièrement intensif, c'est assez incommode pour cela.</w:t>
      </w:r>
    </w:p>
    <w:p w:rsidR="00B73B85" w:rsidRPr="002B33FA" w:rsidRDefault="00B73B85"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autre chose, la sécution dont il s'agit quand je dis </w:t>
      </w:r>
      <w:r w:rsidR="00773F52" w:rsidRPr="002B33FA">
        <w:rPr>
          <w:rFonts w:ascii="Courier New" w:hAnsi="Courier New" w:cs="Courier New"/>
          <w:sz w:val="28"/>
          <w:szCs w:val="28"/>
        </w:rPr>
        <w:t xml:space="preserve">« </w:t>
      </w:r>
      <w:r w:rsidR="00773F52" w:rsidRPr="00773F52">
        <w:rPr>
          <w:rFonts w:ascii="Times New Roman" w:hAnsi="Times New Roman" w:cs="Times New Roman"/>
          <w:i/>
          <w:sz w:val="24"/>
          <w:szCs w:val="24"/>
        </w:rPr>
        <w:t>Tu es celui qui me suivra</w:t>
      </w:r>
      <w:r w:rsidR="00773F52">
        <w:rPr>
          <w:rFonts w:ascii="Times New Roman" w:hAnsi="Times New Roman" w:cs="Times New Roman"/>
          <w:i/>
          <w:sz w:val="24"/>
          <w:szCs w:val="24"/>
        </w:rPr>
        <w:t>s</w:t>
      </w:r>
      <w:r w:rsidR="00773F52" w:rsidRPr="00773F52">
        <w:rPr>
          <w:rFonts w:ascii="Times New Roman" w:hAnsi="Times New Roman" w:cs="Times New Roman"/>
          <w:i/>
          <w:sz w:val="24"/>
          <w:szCs w:val="24"/>
        </w:rPr>
        <w:t xml:space="preserve"> partout</w:t>
      </w:r>
      <w:r w:rsidR="00773F52" w:rsidRPr="002B33FA">
        <w:rPr>
          <w:rFonts w:ascii="Courier New" w:hAnsi="Courier New" w:cs="Courier New"/>
          <w:sz w:val="28"/>
          <w:szCs w:val="28"/>
        </w:rPr>
        <w:t xml:space="preserve"> »</w:t>
      </w:r>
      <w:r w:rsidRPr="002B33FA">
        <w:rPr>
          <w:rFonts w:ascii="Courier New" w:hAnsi="Courier New" w:cs="Courier New"/>
          <w:sz w:val="28"/>
          <w:szCs w:val="28"/>
        </w:rPr>
        <w:t xml:space="preserve"> à celui dans lequel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reconnais mon compagnon, en un certain sens,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peut être la réponse au « </w:t>
      </w:r>
      <w:r w:rsidR="00773F52" w:rsidRPr="00773F52">
        <w:rPr>
          <w:rFonts w:ascii="Times New Roman" w:hAnsi="Times New Roman" w:cs="Times New Roman"/>
          <w:i/>
          <w:sz w:val="24"/>
          <w:szCs w:val="24"/>
        </w:rPr>
        <w:t>T</w:t>
      </w:r>
      <w:r w:rsidRPr="00773F52">
        <w:rPr>
          <w:rFonts w:ascii="Times New Roman" w:hAnsi="Times New Roman" w:cs="Times New Roman"/>
          <w:i/>
          <w:sz w:val="24"/>
          <w:szCs w:val="24"/>
        </w:rPr>
        <w:t>u es mon maître</w:t>
      </w:r>
      <w:r w:rsidRPr="002B33FA">
        <w:rPr>
          <w:rFonts w:ascii="Courier New" w:hAnsi="Courier New" w:cs="Courier New"/>
          <w:sz w:val="28"/>
          <w:szCs w:val="28"/>
        </w:rPr>
        <w:t xml:space="preserve"> »,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dont nous parlons depuis toujours. </w:t>
      </w:r>
    </w:p>
    <w:p w:rsidR="00773F52" w:rsidRDefault="00773F52"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quelque chose dont la signification implique l'existence d'un certain mode de signifiant.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nous allons immédiatement le matérialiser.</w:t>
      </w:r>
    </w:p>
    <w:p w:rsidR="00B73B85" w:rsidRPr="002B33FA" w:rsidRDefault="00B73B85"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ce qui en français peut faire ambiguïté,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veux dire, ne pas porter assez vite en soi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marque de l'originalité signifiante de cette dimension du </w:t>
      </w:r>
      <w:r w:rsidR="00773F52">
        <w:rPr>
          <w:rFonts w:ascii="Courier New" w:hAnsi="Courier New" w:cs="Courier New"/>
          <w:sz w:val="28"/>
          <w:szCs w:val="28"/>
        </w:rPr>
        <w:t>« </w:t>
      </w:r>
      <w:r w:rsidRPr="00773F52">
        <w:rPr>
          <w:rFonts w:ascii="Times New Roman" w:hAnsi="Times New Roman" w:cs="Times New Roman"/>
          <w:i/>
          <w:sz w:val="24"/>
          <w:szCs w:val="24"/>
        </w:rPr>
        <w:t>suivre</w:t>
      </w:r>
      <w:r w:rsidR="00773F52">
        <w:rPr>
          <w:rFonts w:ascii="Courier New" w:hAnsi="Courier New" w:cs="Courier New"/>
          <w:sz w:val="28"/>
          <w:szCs w:val="28"/>
        </w:rPr>
        <w:t> »</w:t>
      </w:r>
      <w:r w:rsidRPr="002B33FA">
        <w:rPr>
          <w:rFonts w:ascii="Courier New" w:hAnsi="Courier New" w:cs="Courier New"/>
          <w:sz w:val="28"/>
          <w:szCs w:val="28"/>
        </w:rPr>
        <w:t xml:space="preserve">, du vrai </w:t>
      </w:r>
      <w:r w:rsidR="00773F52">
        <w:rPr>
          <w:rFonts w:ascii="Courier New" w:hAnsi="Courier New" w:cs="Courier New"/>
          <w:sz w:val="28"/>
          <w:szCs w:val="28"/>
        </w:rPr>
        <w:t>« </w:t>
      </w:r>
      <w:r w:rsidRPr="00773F52">
        <w:rPr>
          <w:rFonts w:ascii="Times New Roman" w:hAnsi="Times New Roman" w:cs="Times New Roman"/>
          <w:i/>
          <w:sz w:val="24"/>
          <w:szCs w:val="24"/>
        </w:rPr>
        <w:t>suivre</w:t>
      </w:r>
      <w:r w:rsidR="00773F52">
        <w:rPr>
          <w:rFonts w:ascii="Courier New" w:hAnsi="Courier New" w:cs="Courier New"/>
          <w:sz w:val="28"/>
          <w:szCs w:val="28"/>
        </w:rPr>
        <w:t> »</w:t>
      </w:r>
      <w:r w:rsidRPr="002B33FA">
        <w:rPr>
          <w:rFonts w:ascii="Courier New" w:hAnsi="Courier New" w:cs="Courier New"/>
          <w:sz w:val="28"/>
          <w:szCs w:val="28"/>
        </w:rPr>
        <w:t>, suivre quoi</w:t>
      </w:r>
      <w:r w:rsidR="00773F52">
        <w:rPr>
          <w:rFonts w:ascii="Courier New" w:hAnsi="Courier New" w:cs="Courier New"/>
          <w:sz w:val="28"/>
          <w:szCs w:val="28"/>
        </w:rPr>
        <w:t> :</w:t>
      </w:r>
      <w:r w:rsidRPr="002B33FA">
        <w:rPr>
          <w:rFonts w:ascii="Courier New" w:hAnsi="Courier New" w:cs="Courier New"/>
          <w:sz w:val="28"/>
          <w:szCs w:val="28"/>
        </w:rPr>
        <w:t xml:space="preserve">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ce qui reste ouvert. </w:t>
      </w:r>
    </w:p>
    <w:p w:rsidR="00773F52" w:rsidRDefault="00773F52"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ton être, c'est ton message, c'est ta parole, c'est ton groupe, c'est ce que tu représentes. </w:t>
      </w:r>
    </w:p>
    <w:p w:rsidR="00773F52" w:rsidRDefault="00773F52"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Qu'est</w:t>
      </w:r>
      <w:r w:rsidR="00F22B9D">
        <w:rPr>
          <w:rFonts w:ascii="Courier New" w:hAnsi="Courier New" w:cs="Courier New"/>
          <w:sz w:val="28"/>
          <w:szCs w:val="28"/>
        </w:rPr>
        <w:t>–</w:t>
      </w:r>
      <w:r w:rsidRPr="002B33FA">
        <w:rPr>
          <w:rFonts w:ascii="Courier New" w:hAnsi="Courier New" w:cs="Courier New"/>
          <w:sz w:val="28"/>
          <w:szCs w:val="28"/>
        </w:rPr>
        <w:t xml:space="preserve">ce que c'est ? </w:t>
      </w:r>
    </w:p>
    <w:p w:rsidR="00773F52" w:rsidRDefault="00773F52"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quelque chose qui représente un nœud,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un point de serrage dans un faisceau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significations qui est ou non acquis par le sujet. </w:t>
      </w:r>
    </w:p>
    <w:p w:rsidR="00773F52" w:rsidRDefault="00773F52"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Car précisément si le sujet ne l'a pas acquis, </w:t>
      </w:r>
    </w:p>
    <w:p w:rsidR="00A3459B"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entendra le </w:t>
      </w:r>
      <w:r w:rsidR="00773F52" w:rsidRPr="002B33FA">
        <w:rPr>
          <w:rFonts w:ascii="Courier New" w:hAnsi="Courier New" w:cs="Courier New"/>
          <w:sz w:val="28"/>
          <w:szCs w:val="28"/>
        </w:rPr>
        <w:t xml:space="preserve">« </w:t>
      </w:r>
      <w:r w:rsidR="00773F52" w:rsidRPr="00773F52">
        <w:rPr>
          <w:rFonts w:ascii="Times New Roman" w:hAnsi="Times New Roman" w:cs="Times New Roman"/>
          <w:i/>
          <w:sz w:val="24"/>
          <w:szCs w:val="24"/>
        </w:rPr>
        <w:t>Tu es celui qui me suivra partout</w:t>
      </w:r>
      <w:r w:rsidR="00773F52" w:rsidRPr="002B33FA">
        <w:rPr>
          <w:rFonts w:ascii="Courier New" w:hAnsi="Courier New" w:cs="Courier New"/>
          <w:sz w:val="28"/>
          <w:szCs w:val="28"/>
        </w:rPr>
        <w:t xml:space="preserve"> »</w:t>
      </w:r>
      <w:r w:rsidRPr="002B33FA">
        <w:rPr>
          <w:rFonts w:ascii="Courier New" w:hAnsi="Courier New" w:cs="Courier New"/>
          <w:sz w:val="28"/>
          <w:szCs w:val="28"/>
        </w:rPr>
        <w:t xml:space="preserve">, dans ce deuxième sens, à savoir qu'il l'entendra dans un autre sens que celui qui est dit dans le « </w:t>
      </w:r>
      <w:r w:rsidRPr="00773F52">
        <w:rPr>
          <w:rFonts w:ascii="Times New Roman" w:hAnsi="Times New Roman" w:cs="Times New Roman"/>
          <w:i/>
          <w:sz w:val="24"/>
          <w:szCs w:val="24"/>
        </w:rPr>
        <w:t>suivras</w:t>
      </w:r>
      <w:r w:rsidRPr="002B33FA">
        <w:rPr>
          <w:rFonts w:ascii="Courier New" w:hAnsi="Courier New" w:cs="Courier New"/>
          <w:sz w:val="28"/>
          <w:szCs w:val="28"/>
        </w:rPr>
        <w:t xml:space="preserve"> »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w:t>
      </w:r>
      <w:r w:rsidRPr="00773F52">
        <w:rPr>
          <w:rFonts w:ascii="Times New Roman" w:hAnsi="Times New Roman" w:cs="Times New Roman"/>
          <w:i/>
          <w:sz w:val="24"/>
          <w:szCs w:val="24"/>
        </w:rPr>
        <w:t>a</w:t>
      </w:r>
      <w:r w:rsidR="00A3459B">
        <w:rPr>
          <w:rFonts w:ascii="Times New Roman" w:hAnsi="Times New Roman" w:cs="Times New Roman"/>
          <w:i/>
          <w:sz w:val="24"/>
          <w:szCs w:val="24"/>
        </w:rPr>
        <w:t xml:space="preserve">, </w:t>
      </w:r>
      <w:r w:rsidRPr="00773F52">
        <w:rPr>
          <w:rFonts w:ascii="Times New Roman" w:hAnsi="Times New Roman" w:cs="Times New Roman"/>
          <w:i/>
          <w:sz w:val="24"/>
          <w:szCs w:val="24"/>
        </w:rPr>
        <w:t>s</w:t>
      </w:r>
      <w:r w:rsidRPr="002B33FA">
        <w:rPr>
          <w:rFonts w:ascii="Courier New" w:hAnsi="Courier New" w:cs="Courier New"/>
          <w:sz w:val="28"/>
          <w:szCs w:val="28"/>
        </w:rPr>
        <w:t>),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que tout changera, y compris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portée du « </w:t>
      </w:r>
      <w:r w:rsidRPr="00773F52">
        <w:rPr>
          <w:rFonts w:ascii="Times New Roman" w:hAnsi="Times New Roman" w:cs="Times New Roman"/>
          <w:i/>
          <w:sz w:val="24"/>
          <w:szCs w:val="24"/>
        </w:rPr>
        <w:t>tu</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Cette présence dans ce qui </w:t>
      </w:r>
      <w:proofErr w:type="gramStart"/>
      <w:r w:rsidRPr="002B33FA">
        <w:rPr>
          <w:rFonts w:ascii="Courier New" w:hAnsi="Courier New" w:cs="Courier New"/>
          <w:sz w:val="28"/>
          <w:szCs w:val="28"/>
        </w:rPr>
        <w:t xml:space="preserve">base </w:t>
      </w:r>
      <w:r w:rsidRPr="00773F52">
        <w:rPr>
          <w:rFonts w:ascii="Courier New" w:hAnsi="Courier New" w:cs="Courier New"/>
          <w:sz w:val="24"/>
          <w:szCs w:val="24"/>
        </w:rPr>
        <w:t xml:space="preserve">« </w:t>
      </w:r>
      <w:r w:rsidRPr="00773F52">
        <w:rPr>
          <w:rFonts w:ascii="Times New Roman" w:hAnsi="Times New Roman" w:cs="Times New Roman"/>
          <w:i/>
          <w:sz w:val="24"/>
          <w:szCs w:val="24"/>
        </w:rPr>
        <w:t>tu</w:t>
      </w:r>
      <w:proofErr w:type="gramEnd"/>
      <w:r w:rsidRPr="00773F52">
        <w:rPr>
          <w:rFonts w:ascii="Courier New" w:hAnsi="Courier New" w:cs="Courier New"/>
          <w:sz w:val="24"/>
          <w:szCs w:val="24"/>
        </w:rPr>
        <w:t xml:space="preserve"> »</w:t>
      </w:r>
      <w:r w:rsidRPr="002B33FA">
        <w:rPr>
          <w:rFonts w:ascii="Courier New" w:hAnsi="Courier New" w:cs="Courier New"/>
          <w:sz w:val="28"/>
          <w:szCs w:val="28"/>
        </w:rPr>
        <w:t xml:space="preserve"> dans le </w:t>
      </w:r>
      <w:r w:rsidRPr="00773F52">
        <w:rPr>
          <w:rFonts w:ascii="Courier New" w:hAnsi="Courier New" w:cs="Courier New"/>
          <w:sz w:val="24"/>
          <w:szCs w:val="24"/>
        </w:rPr>
        <w:t xml:space="preserve">« </w:t>
      </w:r>
      <w:r w:rsidRPr="00773F52">
        <w:rPr>
          <w:rFonts w:ascii="Times New Roman" w:hAnsi="Times New Roman" w:cs="Times New Roman"/>
          <w:i/>
          <w:sz w:val="24"/>
          <w:szCs w:val="24"/>
        </w:rPr>
        <w:t>suivras</w:t>
      </w:r>
      <w:r w:rsidRPr="00773F52">
        <w:rPr>
          <w:rFonts w:ascii="Courier New" w:hAnsi="Courier New" w:cs="Courier New"/>
          <w:sz w:val="24"/>
          <w:szCs w:val="24"/>
        </w:rPr>
        <w:t xml:space="preserve"> »</w:t>
      </w:r>
      <w:r w:rsidRPr="002B33FA">
        <w:rPr>
          <w:rFonts w:ascii="Courier New" w:hAnsi="Courier New" w:cs="Courier New"/>
          <w:sz w:val="28"/>
          <w:szCs w:val="28"/>
        </w:rPr>
        <w:t xml:space="preserve"> est quelque chose qui justement intéresse la </w:t>
      </w:r>
      <w:r w:rsidRPr="00773F52">
        <w:rPr>
          <w:rFonts w:ascii="Times New Roman" w:hAnsi="Times New Roman" w:cs="Times New Roman"/>
          <w:i/>
          <w:sz w:val="24"/>
          <w:szCs w:val="24"/>
        </w:rPr>
        <w:t>personnaison</w:t>
      </w:r>
      <w:r w:rsidR="00773F52">
        <w:rPr>
          <w:rFonts w:ascii="Courier New" w:hAnsi="Courier New" w:cs="Courier New"/>
          <w:sz w:val="28"/>
          <w:szCs w:val="28"/>
        </w:rPr>
        <w:t xml:space="preserve"> du sujet auquel on s'adresse.</w:t>
      </w:r>
      <w:r w:rsidRPr="002B33FA">
        <w:rPr>
          <w:rFonts w:ascii="Courier New" w:hAnsi="Courier New" w:cs="Courier New"/>
          <w:sz w:val="28"/>
          <w:szCs w:val="28"/>
        </w:rPr>
        <w:t xml:space="preserve"> </w:t>
      </w:r>
    </w:p>
    <w:p w:rsidR="00773F52" w:rsidRDefault="00773F52" w:rsidP="00B73B85">
      <w:pPr>
        <w:pStyle w:val="Sansinterligne"/>
        <w:rPr>
          <w:rFonts w:ascii="Courier New" w:hAnsi="Courier New" w:cs="Courier New"/>
          <w:sz w:val="28"/>
          <w:szCs w:val="28"/>
        </w:rPr>
      </w:pPr>
    </w:p>
    <w:p w:rsidR="00773F52" w:rsidRDefault="00773F52" w:rsidP="00B73B85">
      <w:pPr>
        <w:pStyle w:val="Sansinterligne"/>
        <w:rPr>
          <w:rFonts w:ascii="Courier New" w:hAnsi="Courier New" w:cs="Courier New"/>
          <w:sz w:val="28"/>
          <w:szCs w:val="28"/>
        </w:rPr>
      </w:pPr>
      <w:r>
        <w:rPr>
          <w:rFonts w:ascii="Courier New" w:hAnsi="Courier New" w:cs="Courier New"/>
          <w:sz w:val="28"/>
          <w:szCs w:val="28"/>
        </w:rPr>
        <w:lastRenderedPageBreak/>
        <w:t>C</w:t>
      </w:r>
      <w:r w:rsidR="00B73B85" w:rsidRPr="002B33FA">
        <w:rPr>
          <w:rFonts w:ascii="Courier New" w:hAnsi="Courier New" w:cs="Courier New"/>
          <w:sz w:val="28"/>
          <w:szCs w:val="28"/>
        </w:rPr>
        <w:t xml:space="preserve">ar il est clair </w:t>
      </w:r>
      <w:r>
        <w:rPr>
          <w:rFonts w:ascii="Courier New" w:hAnsi="Courier New" w:cs="Courier New"/>
          <w:sz w:val="28"/>
          <w:szCs w:val="28"/>
        </w:rPr>
        <w:t>également que quand je dis…</w:t>
      </w:r>
      <w:r w:rsidR="00B73B85" w:rsidRPr="002B33FA">
        <w:rPr>
          <w:rFonts w:ascii="Courier New" w:hAnsi="Courier New" w:cs="Courier New"/>
          <w:sz w:val="28"/>
          <w:szCs w:val="28"/>
        </w:rPr>
        <w:t xml:space="preserve"> </w:t>
      </w:r>
    </w:p>
    <w:p w:rsidR="00773F52" w:rsidRDefault="00B73B85" w:rsidP="00773F52">
      <w:pPr>
        <w:pStyle w:val="Sansinterligne"/>
        <w:ind w:firstLine="708"/>
        <w:rPr>
          <w:rFonts w:ascii="Courier New" w:hAnsi="Courier New" w:cs="Courier New"/>
          <w:sz w:val="28"/>
          <w:szCs w:val="28"/>
        </w:rPr>
      </w:pPr>
      <w:r w:rsidRPr="002B33FA">
        <w:rPr>
          <w:rFonts w:ascii="Courier New" w:hAnsi="Courier New" w:cs="Courier New"/>
          <w:sz w:val="28"/>
          <w:szCs w:val="28"/>
        </w:rPr>
        <w:t>je vais revenir à mon exemple sensible maintenant</w:t>
      </w:r>
    </w:p>
    <w:p w:rsidR="00773F52" w:rsidRDefault="00773F52"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 </w:t>
      </w:r>
      <w:r w:rsidRPr="00773F52">
        <w:rPr>
          <w:rFonts w:ascii="Times New Roman" w:hAnsi="Times New Roman" w:cs="Times New Roman"/>
          <w:i/>
          <w:sz w:val="24"/>
          <w:szCs w:val="24"/>
        </w:rPr>
        <w:t>T</w:t>
      </w:r>
      <w:r w:rsidR="00B73B85" w:rsidRPr="00773F52">
        <w:rPr>
          <w:rFonts w:ascii="Times New Roman" w:hAnsi="Times New Roman" w:cs="Times New Roman"/>
          <w:i/>
          <w:sz w:val="24"/>
          <w:szCs w:val="24"/>
        </w:rPr>
        <w:t>u es la femme qui ne m'abandonnera pas</w:t>
      </w:r>
      <w:r w:rsidRPr="00773F52">
        <w:rPr>
          <w:rFonts w:ascii="Times New Roman" w:hAnsi="Times New Roman" w:cs="Times New Roman"/>
          <w:i/>
          <w:sz w:val="24"/>
          <w:szCs w:val="24"/>
        </w:rPr>
        <w:t>.</w:t>
      </w:r>
      <w:r w:rsidR="00B73B85" w:rsidRPr="002B33FA">
        <w:rPr>
          <w:rFonts w:ascii="Courier New" w:hAnsi="Courier New" w:cs="Courier New"/>
          <w:sz w:val="28"/>
          <w:szCs w:val="28"/>
        </w:rPr>
        <w:t xml:space="preserve"> », je manifeste en un certain sens, une beaucoup </w:t>
      </w:r>
      <w:r w:rsidR="00B73B85" w:rsidRPr="00773F52">
        <w:rPr>
          <w:rFonts w:ascii="Times New Roman" w:hAnsi="Times New Roman" w:cs="Times New Roman"/>
          <w:i/>
          <w:sz w:val="24"/>
          <w:szCs w:val="24"/>
        </w:rPr>
        <w:t>plus grande certitude</w:t>
      </w:r>
      <w:r w:rsidR="00B73B85" w:rsidRPr="002B33FA">
        <w:rPr>
          <w:rFonts w:ascii="Courier New" w:hAnsi="Courier New" w:cs="Courier New"/>
          <w:sz w:val="28"/>
          <w:szCs w:val="28"/>
        </w:rPr>
        <w:t xml:space="preserve"> concernant le comportement de ma partenaire que quand elle me dit</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p>
    <w:p w:rsidR="00773F52" w:rsidRDefault="00773F52" w:rsidP="00B73B85">
      <w:pPr>
        <w:pStyle w:val="Sansinterligne"/>
        <w:rPr>
          <w:rFonts w:ascii="Courier New" w:hAnsi="Courier New" w:cs="Courier New"/>
          <w:sz w:val="28"/>
          <w:szCs w:val="28"/>
        </w:rPr>
      </w:pPr>
    </w:p>
    <w:p w:rsidR="00773F52" w:rsidRDefault="00B73B85" w:rsidP="00FD7436">
      <w:pPr>
        <w:pStyle w:val="Sansinterligne"/>
        <w:ind w:left="2832" w:firstLine="708"/>
        <w:rPr>
          <w:rFonts w:ascii="Courier New" w:hAnsi="Courier New" w:cs="Courier New"/>
          <w:sz w:val="28"/>
          <w:szCs w:val="28"/>
        </w:rPr>
      </w:pPr>
      <w:r w:rsidRPr="002B33FA">
        <w:rPr>
          <w:rFonts w:ascii="Courier New" w:hAnsi="Courier New" w:cs="Courier New"/>
          <w:sz w:val="28"/>
          <w:szCs w:val="28"/>
        </w:rPr>
        <w:t xml:space="preserve">« </w:t>
      </w:r>
      <w:r w:rsidR="00773F52" w:rsidRPr="00773F52">
        <w:rPr>
          <w:rFonts w:ascii="Times New Roman" w:hAnsi="Times New Roman" w:cs="Times New Roman"/>
          <w:i/>
          <w:sz w:val="24"/>
          <w:szCs w:val="24"/>
        </w:rPr>
        <w:t>J</w:t>
      </w:r>
      <w:r w:rsidRPr="00773F52">
        <w:rPr>
          <w:rFonts w:ascii="Times New Roman" w:hAnsi="Times New Roman" w:cs="Times New Roman"/>
          <w:i/>
          <w:sz w:val="24"/>
          <w:szCs w:val="24"/>
        </w:rPr>
        <w:t>e suis la femme qui ne t'abandonnerais pas</w:t>
      </w:r>
      <w:r w:rsidR="00773F52" w:rsidRPr="00773F52">
        <w:rPr>
          <w:rFonts w:ascii="Times New Roman" w:hAnsi="Times New Roman" w:cs="Times New Roman"/>
          <w:i/>
          <w:sz w:val="24"/>
          <w:szCs w:val="24"/>
        </w:rPr>
        <w:t>.</w:t>
      </w:r>
      <w:r w:rsidRPr="002B33FA">
        <w:rPr>
          <w:rFonts w:ascii="Courier New" w:hAnsi="Courier New" w:cs="Courier New"/>
          <w:sz w:val="28"/>
          <w:szCs w:val="28"/>
        </w:rPr>
        <w:t xml:space="preserve"> »,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ou quand elle dit</w:t>
      </w:r>
      <w:r w:rsidR="00773F52">
        <w:rPr>
          <w:rFonts w:ascii="Courier New" w:hAnsi="Courier New" w:cs="Courier New"/>
          <w:sz w:val="28"/>
          <w:szCs w:val="28"/>
        </w:rPr>
        <w:t> :</w:t>
      </w:r>
      <w:r w:rsidRPr="002B33FA">
        <w:rPr>
          <w:rFonts w:ascii="Courier New" w:hAnsi="Courier New" w:cs="Courier New"/>
          <w:sz w:val="28"/>
          <w:szCs w:val="28"/>
        </w:rPr>
        <w:t xml:space="preserve"> </w:t>
      </w:r>
    </w:p>
    <w:p w:rsidR="00773F52" w:rsidRDefault="00B73B85" w:rsidP="00FD7436">
      <w:pPr>
        <w:pStyle w:val="Sansinterligne"/>
        <w:ind w:left="2832" w:firstLine="708"/>
        <w:rPr>
          <w:rFonts w:ascii="Courier New" w:hAnsi="Courier New" w:cs="Courier New"/>
          <w:sz w:val="28"/>
          <w:szCs w:val="28"/>
        </w:rPr>
      </w:pPr>
      <w:r w:rsidRPr="002B33FA">
        <w:rPr>
          <w:rFonts w:ascii="Courier New" w:hAnsi="Courier New" w:cs="Courier New"/>
          <w:sz w:val="28"/>
          <w:szCs w:val="28"/>
        </w:rPr>
        <w:t xml:space="preserve">« </w:t>
      </w:r>
      <w:r w:rsidRPr="00773F52">
        <w:rPr>
          <w:rFonts w:ascii="Times New Roman" w:hAnsi="Times New Roman" w:cs="Times New Roman"/>
          <w:i/>
          <w:sz w:val="24"/>
          <w:szCs w:val="24"/>
        </w:rPr>
        <w:t>Je suis la femme qui ne t'abandonnerait pas</w:t>
      </w:r>
      <w:r w:rsidRPr="002B33FA">
        <w:rPr>
          <w:rFonts w:ascii="Courier New" w:hAnsi="Courier New" w:cs="Courier New"/>
          <w:sz w:val="28"/>
          <w:szCs w:val="28"/>
        </w:rPr>
        <w:t xml:space="preserve"> ». </w:t>
      </w:r>
    </w:p>
    <w:p w:rsidR="00773F52" w:rsidRDefault="00773F52"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la réfé</w:t>
      </w:r>
      <w:r w:rsidR="00773F52">
        <w:rPr>
          <w:rFonts w:ascii="Courier New" w:hAnsi="Courier New" w:cs="Courier New"/>
          <w:sz w:val="28"/>
          <w:szCs w:val="28"/>
        </w:rPr>
        <w:t>rence à la première personne.</w:t>
      </w:r>
      <w:r w:rsidRPr="002B33FA">
        <w:rPr>
          <w:rFonts w:ascii="Courier New" w:hAnsi="Courier New" w:cs="Courier New"/>
          <w:sz w:val="28"/>
          <w:szCs w:val="28"/>
        </w:rPr>
        <w:t xml:space="preserve"> </w:t>
      </w:r>
    </w:p>
    <w:p w:rsidR="00773F52" w:rsidRDefault="00773F52" w:rsidP="00B73B85">
      <w:pPr>
        <w:pStyle w:val="Sansinterligne"/>
        <w:rPr>
          <w:rFonts w:ascii="Courier New" w:hAnsi="Courier New" w:cs="Courier New"/>
          <w:sz w:val="28"/>
          <w:szCs w:val="28"/>
        </w:rPr>
      </w:pPr>
      <w:r>
        <w:rPr>
          <w:rFonts w:ascii="Courier New" w:hAnsi="Courier New" w:cs="Courier New"/>
          <w:sz w:val="28"/>
          <w:szCs w:val="28"/>
        </w:rPr>
        <w:t>P</w:t>
      </w:r>
      <w:r w:rsidR="00B73B85" w:rsidRPr="002B33FA">
        <w:rPr>
          <w:rFonts w:ascii="Courier New" w:hAnsi="Courier New" w:cs="Courier New"/>
          <w:sz w:val="28"/>
          <w:szCs w:val="28"/>
        </w:rPr>
        <w:t xml:space="preserve">our lui faire sentir </w:t>
      </w:r>
      <w:r w:rsidR="00B73B85" w:rsidRPr="00773F52">
        <w:rPr>
          <w:rFonts w:ascii="Times New Roman" w:hAnsi="Times New Roman" w:cs="Times New Roman"/>
          <w:i/>
          <w:sz w:val="24"/>
          <w:szCs w:val="24"/>
        </w:rPr>
        <w:t>la différence</w:t>
      </w:r>
      <w:r w:rsidR="00B73B85" w:rsidRPr="002B33FA">
        <w:rPr>
          <w:rFonts w:ascii="Courier New" w:hAnsi="Courier New" w:cs="Courier New"/>
          <w:sz w:val="28"/>
          <w:szCs w:val="28"/>
        </w:rPr>
        <w:t xml:space="preserve"> qui ne s'entend pas,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manifeste dans le premier cas une beaucoup plus grande certitude, et dans le second cas une beaucoup plus grande confiance. </w:t>
      </w:r>
    </w:p>
    <w:p w:rsidR="00773F52" w:rsidRDefault="00773F52"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Cette confiance implique précisément un moindre lien entre la personne qui apparaît dans le « </w:t>
      </w:r>
      <w:r w:rsidRPr="00773F52">
        <w:rPr>
          <w:rFonts w:ascii="Times New Roman" w:hAnsi="Times New Roman" w:cs="Times New Roman"/>
          <w:i/>
          <w:sz w:val="24"/>
          <w:szCs w:val="24"/>
        </w:rPr>
        <w:t>tu</w:t>
      </w:r>
      <w:r w:rsidRPr="002B33FA">
        <w:rPr>
          <w:rFonts w:ascii="Courier New" w:hAnsi="Courier New" w:cs="Courier New"/>
          <w:sz w:val="28"/>
          <w:szCs w:val="28"/>
        </w:rPr>
        <w:t xml:space="preserve"> » </w:t>
      </w:r>
    </w:p>
    <w:p w:rsidR="00FD7436"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la première partie de la phrase, et la personne qui apparaît dans </w:t>
      </w:r>
      <w:r w:rsidRPr="00773F52">
        <w:rPr>
          <w:rFonts w:ascii="Times New Roman" w:hAnsi="Times New Roman" w:cs="Times New Roman"/>
          <w:i/>
          <w:sz w:val="24"/>
          <w:szCs w:val="24"/>
        </w:rPr>
        <w:t>la relative</w:t>
      </w:r>
      <w:r w:rsidRPr="002B33FA">
        <w:rPr>
          <w:rFonts w:ascii="Courier New" w:hAnsi="Courier New" w:cs="Courier New"/>
          <w:sz w:val="28"/>
          <w:szCs w:val="28"/>
        </w:rPr>
        <w:t xml:space="preserve">. Le lien, si l'on peut dire,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est plus lâche. </w:t>
      </w:r>
    </w:p>
    <w:p w:rsidR="00773F52" w:rsidRDefault="00773F52" w:rsidP="00B73B85">
      <w:pPr>
        <w:pStyle w:val="Sansinterligne"/>
        <w:rPr>
          <w:rFonts w:ascii="Courier New" w:hAnsi="Courier New" w:cs="Courier New"/>
          <w:sz w:val="28"/>
          <w:szCs w:val="28"/>
        </w:rPr>
      </w:pPr>
    </w:p>
    <w:p w:rsidR="00A3459B"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justement parce qu'il est lâche qu'il apparaît dans une originalité spéciale à l'endroit du signifiant qu'il suppose que la personne sait de quelle sorte de signifiant il s'agit dans ce « </w:t>
      </w:r>
      <w:r w:rsidRPr="00773F52">
        <w:rPr>
          <w:rFonts w:ascii="Times New Roman" w:hAnsi="Times New Roman" w:cs="Times New Roman"/>
          <w:i/>
          <w:sz w:val="24"/>
          <w:szCs w:val="24"/>
        </w:rPr>
        <w:t>suivre</w:t>
      </w:r>
      <w:r w:rsidRPr="002B33FA">
        <w:rPr>
          <w:rFonts w:ascii="Courier New" w:hAnsi="Courier New" w:cs="Courier New"/>
          <w:sz w:val="28"/>
          <w:szCs w:val="28"/>
        </w:rPr>
        <w:t xml:space="preserve"> » qu'elle l'assume, que c'est elle qui va </w:t>
      </w:r>
      <w:r w:rsidRPr="00773F52">
        <w:rPr>
          <w:rFonts w:ascii="Times New Roman" w:hAnsi="Times New Roman" w:cs="Times New Roman"/>
          <w:i/>
          <w:sz w:val="24"/>
          <w:szCs w:val="24"/>
        </w:rPr>
        <w:t>suivre</w:t>
      </w:r>
      <w:r w:rsidR="00773F52">
        <w:rPr>
          <w:rFonts w:ascii="Times New Roman" w:hAnsi="Times New Roman" w:cs="Times New Roman"/>
          <w:i/>
          <w:sz w:val="24"/>
          <w:szCs w:val="24"/>
        </w:rPr>
        <w:t>,</w:t>
      </w:r>
      <w:r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 qui veut dire aussi qu'elle peut </w:t>
      </w:r>
      <w:r w:rsidRPr="00773F52">
        <w:rPr>
          <w:rFonts w:ascii="Times New Roman" w:hAnsi="Times New Roman" w:cs="Times New Roman"/>
          <w:i/>
          <w:sz w:val="24"/>
          <w:szCs w:val="24"/>
        </w:rPr>
        <w:t>ne pas suivre</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Je reprends et je vais prendre une référence qui a son intérêt qui n'est rien d'autre que quelque chose qui touche au caractère tout à fait le plus radical des relations du « </w:t>
      </w:r>
      <w:r w:rsidRPr="00773F52">
        <w:rPr>
          <w:rFonts w:ascii="Times New Roman" w:hAnsi="Times New Roman" w:cs="Times New Roman"/>
          <w:i/>
          <w:sz w:val="24"/>
          <w:szCs w:val="24"/>
        </w:rPr>
        <w:t>je</w:t>
      </w:r>
      <w:r w:rsidRPr="002B33FA">
        <w:rPr>
          <w:rFonts w:ascii="Courier New" w:hAnsi="Courier New" w:cs="Courier New"/>
          <w:sz w:val="28"/>
          <w:szCs w:val="28"/>
        </w:rPr>
        <w:t xml:space="preserve"> » avec le signifiant. </w:t>
      </w:r>
    </w:p>
    <w:p w:rsidR="00773F52" w:rsidRDefault="00773F52"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w:t>
      </w:r>
      <w:r w:rsidRPr="00773F52">
        <w:rPr>
          <w:rFonts w:ascii="Times New Roman" w:hAnsi="Times New Roman" w:cs="Times New Roman"/>
          <w:i/>
          <w:sz w:val="24"/>
          <w:szCs w:val="24"/>
        </w:rPr>
        <w:t>les langues indo</w:t>
      </w:r>
      <w:r w:rsidR="00F22B9D" w:rsidRPr="00A3459B">
        <w:rPr>
          <w:rFonts w:ascii="Times New Roman" w:hAnsi="Times New Roman" w:cs="Times New Roman"/>
          <w:i/>
          <w:sz w:val="16"/>
          <w:szCs w:val="16"/>
        </w:rPr>
        <w:t>–</w:t>
      </w:r>
      <w:r w:rsidRPr="00773F52">
        <w:rPr>
          <w:rFonts w:ascii="Times New Roman" w:hAnsi="Times New Roman" w:cs="Times New Roman"/>
          <w:i/>
          <w:sz w:val="24"/>
          <w:szCs w:val="24"/>
        </w:rPr>
        <w:t>européennes anciennes</w:t>
      </w:r>
      <w:r w:rsidRPr="002B33FA">
        <w:rPr>
          <w:rFonts w:ascii="Courier New" w:hAnsi="Courier New" w:cs="Courier New"/>
          <w:sz w:val="28"/>
          <w:szCs w:val="28"/>
        </w:rPr>
        <w:t xml:space="preserve"> et dans certaines </w:t>
      </w:r>
      <w:r w:rsidRPr="00773F52">
        <w:rPr>
          <w:rFonts w:ascii="Times New Roman" w:hAnsi="Times New Roman" w:cs="Times New Roman"/>
          <w:i/>
          <w:sz w:val="24"/>
          <w:szCs w:val="24"/>
        </w:rPr>
        <w:t>survivances</w:t>
      </w:r>
      <w:r w:rsidRPr="002B33FA">
        <w:rPr>
          <w:rFonts w:ascii="Courier New" w:hAnsi="Courier New" w:cs="Courier New"/>
          <w:sz w:val="28"/>
          <w:szCs w:val="28"/>
        </w:rPr>
        <w:t xml:space="preserve"> des langues vivantes, il y a ce qu'on ap</w:t>
      </w:r>
      <w:r w:rsidR="00773F52">
        <w:rPr>
          <w:rFonts w:ascii="Courier New" w:hAnsi="Courier New" w:cs="Courier New"/>
          <w:sz w:val="28"/>
          <w:szCs w:val="28"/>
        </w:rPr>
        <w:t>pelle…</w:t>
      </w:r>
      <w:r w:rsidRPr="002B33FA">
        <w:rPr>
          <w:rFonts w:ascii="Courier New" w:hAnsi="Courier New" w:cs="Courier New"/>
          <w:sz w:val="28"/>
          <w:szCs w:val="28"/>
        </w:rPr>
        <w:t xml:space="preserve"> </w:t>
      </w:r>
    </w:p>
    <w:p w:rsidR="00773F52" w:rsidRDefault="00B73B85" w:rsidP="00773F52">
      <w:pPr>
        <w:pStyle w:val="Sansinterligne"/>
        <w:ind w:firstLine="708"/>
        <w:rPr>
          <w:rFonts w:ascii="Courier New" w:hAnsi="Courier New" w:cs="Courier New"/>
          <w:sz w:val="28"/>
          <w:szCs w:val="28"/>
        </w:rPr>
      </w:pPr>
      <w:r w:rsidRPr="002B33FA">
        <w:rPr>
          <w:rFonts w:ascii="Courier New" w:hAnsi="Courier New" w:cs="Courier New"/>
          <w:sz w:val="28"/>
          <w:szCs w:val="28"/>
        </w:rPr>
        <w:t>et que vous avez tous appris à l'école</w:t>
      </w:r>
    </w:p>
    <w:p w:rsidR="00773F52" w:rsidRDefault="00773F52" w:rsidP="00B73B85">
      <w:pPr>
        <w:pStyle w:val="Sansinterligne"/>
        <w:rPr>
          <w:rFonts w:ascii="Courier New" w:hAnsi="Courier New" w:cs="Courier New"/>
          <w:sz w:val="28"/>
          <w:szCs w:val="28"/>
        </w:rPr>
      </w:pPr>
      <w:r>
        <w:rPr>
          <w:rFonts w:ascii="Courier New" w:hAnsi="Courier New" w:cs="Courier New"/>
          <w:sz w:val="28"/>
          <w:szCs w:val="28"/>
        </w:rPr>
        <w:t>…</w:t>
      </w:r>
      <w:r w:rsidR="00A3459B">
        <w:rPr>
          <w:rFonts w:ascii="Courier New" w:hAnsi="Courier New" w:cs="Courier New"/>
          <w:sz w:val="28"/>
          <w:szCs w:val="28"/>
        </w:rPr>
        <w:t>« </w:t>
      </w:r>
      <w:r w:rsidR="00B73B85" w:rsidRPr="00A3459B">
        <w:rPr>
          <w:rFonts w:ascii="Times New Roman" w:hAnsi="Times New Roman" w:cs="Times New Roman"/>
          <w:i/>
          <w:sz w:val="24"/>
          <w:szCs w:val="24"/>
        </w:rPr>
        <w:t>la voix moyenne</w:t>
      </w:r>
      <w:r w:rsidR="00A3459B">
        <w:rPr>
          <w:rFonts w:ascii="Courier New" w:hAnsi="Courier New" w:cs="Courier New"/>
          <w:sz w:val="28"/>
          <w:szCs w:val="28"/>
        </w:rPr>
        <w:t> »</w:t>
      </w:r>
      <w:r w:rsidR="00B73B85" w:rsidRPr="002B33FA">
        <w:rPr>
          <w:rFonts w:ascii="Courier New" w:hAnsi="Courier New" w:cs="Courier New"/>
          <w:sz w:val="28"/>
          <w:szCs w:val="28"/>
        </w:rPr>
        <w:t>.</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voix moyenne se distingue de la voix positive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de la voix passive en ceci que nous disons,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une approximation qui vaut ce que valent d'autres approximations qu'on apprend à l'école,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 le sujet fait l'action dont il s'agit.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Il y a des formes verbales qui disent un certain nombre de choses. Il y a deux formes différentes pour dire </w:t>
      </w:r>
      <w:r w:rsidR="00773F52">
        <w:rPr>
          <w:rFonts w:ascii="Courier New" w:hAnsi="Courier New" w:cs="Courier New"/>
          <w:sz w:val="28"/>
          <w:szCs w:val="28"/>
        </w:rPr>
        <w:t>« </w:t>
      </w:r>
      <w:r w:rsidRPr="00773F52">
        <w:rPr>
          <w:rFonts w:ascii="Times New Roman" w:hAnsi="Times New Roman" w:cs="Times New Roman"/>
          <w:i/>
          <w:sz w:val="24"/>
          <w:szCs w:val="24"/>
        </w:rPr>
        <w:t>je sacrifie</w:t>
      </w:r>
      <w:r w:rsidR="00773F52">
        <w:rPr>
          <w:rFonts w:ascii="Courier New" w:hAnsi="Courier New" w:cs="Courier New"/>
          <w:sz w:val="28"/>
          <w:szCs w:val="28"/>
        </w:rPr>
        <w:t> »,</w:t>
      </w:r>
      <w:r w:rsidRPr="002B33FA">
        <w:rPr>
          <w:rFonts w:ascii="Courier New" w:hAnsi="Courier New" w:cs="Courier New"/>
          <w:sz w:val="28"/>
          <w:szCs w:val="28"/>
        </w:rPr>
        <w:t xml:space="preserve"> comme sacrificateur, ou </w:t>
      </w:r>
      <w:r w:rsidR="00773F52">
        <w:rPr>
          <w:rFonts w:ascii="Courier New" w:hAnsi="Courier New" w:cs="Courier New"/>
          <w:sz w:val="28"/>
          <w:szCs w:val="28"/>
        </w:rPr>
        <w:t>« </w:t>
      </w:r>
      <w:r w:rsidRPr="00773F52">
        <w:rPr>
          <w:rFonts w:ascii="Times New Roman" w:hAnsi="Times New Roman" w:cs="Times New Roman"/>
          <w:i/>
          <w:sz w:val="24"/>
          <w:szCs w:val="24"/>
        </w:rPr>
        <w:t>je sacrifie</w:t>
      </w:r>
      <w:r w:rsidR="00773F52">
        <w:rPr>
          <w:rFonts w:ascii="Courier New" w:hAnsi="Courier New" w:cs="Courier New"/>
          <w:sz w:val="28"/>
          <w:szCs w:val="28"/>
        </w:rPr>
        <w:t> »,</w:t>
      </w:r>
      <w:r w:rsidRPr="002B33FA">
        <w:rPr>
          <w:rFonts w:ascii="Courier New" w:hAnsi="Courier New" w:cs="Courier New"/>
          <w:sz w:val="28"/>
          <w:szCs w:val="28"/>
        </w:rPr>
        <w:t xml:space="preserve"> comme celui qui offre le sacrifice à son bénéfice.</w:t>
      </w:r>
    </w:p>
    <w:p w:rsidR="00B73B85" w:rsidRPr="002B33FA" w:rsidRDefault="00B73B85"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L'intérêt n'est pas d'entrer dans cette nuance de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la voix moyenne à propos des verbes qui ont les deux voix parce que précisément nous n'en usons pas, nous la sentirons toujours mal, mais ce qui est instructif c'est de s'apercevoir qu'il y a des verbes qui n'ont que l'une ou l'autre voix, et que c'est précisément ce que les linguistes</w:t>
      </w:r>
      <w:r w:rsidR="00773F52">
        <w:rPr>
          <w:rFonts w:ascii="Courier New" w:hAnsi="Courier New" w:cs="Courier New"/>
          <w:sz w:val="28"/>
          <w:szCs w:val="28"/>
        </w:rPr>
        <w:t>…</w:t>
      </w:r>
      <w:r w:rsidRPr="002B33FA">
        <w:rPr>
          <w:rFonts w:ascii="Courier New" w:hAnsi="Courier New" w:cs="Courier New"/>
          <w:sz w:val="28"/>
          <w:szCs w:val="28"/>
        </w:rPr>
        <w:t xml:space="preserve"> </w:t>
      </w:r>
    </w:p>
    <w:p w:rsidR="00773F52" w:rsidRDefault="00B73B85" w:rsidP="00773F52">
      <w:pPr>
        <w:pStyle w:val="Sansinterligne"/>
        <w:ind w:left="708"/>
        <w:rPr>
          <w:rFonts w:ascii="Courier New" w:hAnsi="Courier New" w:cs="Courier New"/>
          <w:sz w:val="28"/>
          <w:szCs w:val="28"/>
        </w:rPr>
      </w:pPr>
      <w:r w:rsidRPr="002B33FA">
        <w:rPr>
          <w:rFonts w:ascii="Courier New" w:hAnsi="Courier New" w:cs="Courier New"/>
          <w:sz w:val="28"/>
          <w:szCs w:val="28"/>
        </w:rPr>
        <w:t xml:space="preserve">sauf dans les cas où ils sont </w:t>
      </w:r>
      <w:r w:rsidRPr="00773F52">
        <w:rPr>
          <w:rFonts w:ascii="Times New Roman" w:hAnsi="Times New Roman" w:cs="Times New Roman"/>
          <w:i/>
          <w:sz w:val="24"/>
          <w:szCs w:val="24"/>
        </w:rPr>
        <w:t>particulièrement astucieux</w:t>
      </w:r>
    </w:p>
    <w:p w:rsidR="00773F52" w:rsidRDefault="00773F52"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laissent tomber. </w:t>
      </w:r>
    </w:p>
    <w:p w:rsidR="00773F52" w:rsidRDefault="00773F52" w:rsidP="00B73B85">
      <w:pPr>
        <w:pStyle w:val="Sansinterligne"/>
        <w:rPr>
          <w:rFonts w:ascii="Courier New" w:hAnsi="Courier New" w:cs="Courier New"/>
          <w:sz w:val="28"/>
          <w:szCs w:val="28"/>
        </w:rPr>
      </w:pP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Alors là vous vous ap</w:t>
      </w:r>
      <w:r w:rsidR="00773F52">
        <w:rPr>
          <w:rFonts w:ascii="Courier New" w:hAnsi="Courier New" w:cs="Courier New"/>
          <w:sz w:val="28"/>
          <w:szCs w:val="28"/>
        </w:rPr>
        <w:t xml:space="preserve">ercevez des choses très drôles. </w:t>
      </w:r>
      <w:r w:rsidRPr="002B33FA">
        <w:rPr>
          <w:rFonts w:ascii="Courier New" w:hAnsi="Courier New" w:cs="Courier New"/>
          <w:sz w:val="28"/>
          <w:szCs w:val="28"/>
        </w:rPr>
        <w:t xml:space="preserve">c'est, pour le recueillir dans un article, ce que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 </w:t>
      </w:r>
      <w:r w:rsidR="00773F52" w:rsidRPr="002B33FA">
        <w:rPr>
          <w:rFonts w:ascii="Courier New" w:hAnsi="Courier New" w:cs="Courier New"/>
          <w:sz w:val="28"/>
          <w:szCs w:val="28"/>
        </w:rPr>
        <w:t>BENVENISTE</w:t>
      </w:r>
      <w:r w:rsidRPr="002B33FA">
        <w:rPr>
          <w:rFonts w:ascii="Courier New" w:hAnsi="Courier New" w:cs="Courier New"/>
          <w:sz w:val="28"/>
          <w:szCs w:val="28"/>
        </w:rPr>
        <w:t xml:space="preserve"> a fait sur ce sujet</w:t>
      </w:r>
      <w:r w:rsidR="00773F52">
        <w:rPr>
          <w:rFonts w:ascii="Courier New" w:hAnsi="Courier New" w:cs="Courier New"/>
          <w:sz w:val="28"/>
          <w:szCs w:val="28"/>
        </w:rPr>
        <w:t>,</w:t>
      </w:r>
      <w:r w:rsidRPr="002B33FA">
        <w:rPr>
          <w:rFonts w:ascii="Courier New" w:hAnsi="Courier New" w:cs="Courier New"/>
          <w:sz w:val="28"/>
          <w:szCs w:val="28"/>
        </w:rPr>
        <w:t xml:space="preserve"> et dont je vous donne la référence</w:t>
      </w:r>
      <w:r w:rsidR="00773F52">
        <w:rPr>
          <w:rFonts w:ascii="Courier New" w:hAnsi="Courier New" w:cs="Courier New"/>
          <w:sz w:val="28"/>
          <w:szCs w:val="28"/>
        </w:rPr>
        <w:t xml:space="preserve"> </w:t>
      </w:r>
      <w:r w:rsidRPr="002B33FA">
        <w:rPr>
          <w:rFonts w:ascii="Courier New" w:hAnsi="Courier New" w:cs="Courier New"/>
          <w:sz w:val="28"/>
          <w:szCs w:val="28"/>
        </w:rPr>
        <w:t xml:space="preserve">: </w:t>
      </w:r>
      <w:r w:rsidRPr="00773F52">
        <w:rPr>
          <w:rFonts w:ascii="Times New Roman" w:hAnsi="Times New Roman" w:cs="Times New Roman"/>
          <w:i/>
          <w:sz w:val="24"/>
          <w:szCs w:val="24"/>
        </w:rPr>
        <w:t>Journal de Psychologie normale et pathologique</w:t>
      </w:r>
      <w:r w:rsidRPr="002B33FA">
        <w:rPr>
          <w:rFonts w:ascii="Courier New" w:hAnsi="Courier New" w:cs="Courier New"/>
          <w:sz w:val="28"/>
          <w:szCs w:val="28"/>
        </w:rPr>
        <w:t xml:space="preserve">  </w:t>
      </w:r>
      <w:r w:rsidRPr="00773F52">
        <w:rPr>
          <w:rFonts w:ascii="Times New Roman" w:hAnsi="Times New Roman" w:cs="Times New Roman"/>
          <w:i/>
          <w:sz w:val="24"/>
          <w:szCs w:val="24"/>
        </w:rPr>
        <w:t>Janvier</w:t>
      </w:r>
      <w:r w:rsidR="00F22B9D" w:rsidRPr="00DB0679">
        <w:rPr>
          <w:rFonts w:ascii="Times New Roman" w:hAnsi="Times New Roman" w:cs="Times New Roman"/>
          <w:i/>
          <w:sz w:val="16"/>
          <w:szCs w:val="16"/>
        </w:rPr>
        <w:t>–</w:t>
      </w:r>
      <w:r w:rsidRPr="00773F52">
        <w:rPr>
          <w:rFonts w:ascii="Times New Roman" w:hAnsi="Times New Roman" w:cs="Times New Roman"/>
          <w:i/>
          <w:sz w:val="24"/>
          <w:szCs w:val="24"/>
        </w:rPr>
        <w:t>Mars 1950</w:t>
      </w:r>
      <w:r w:rsidRPr="002B33FA">
        <w:rPr>
          <w:rFonts w:ascii="Courier New" w:hAnsi="Courier New" w:cs="Courier New"/>
          <w:sz w:val="28"/>
          <w:szCs w:val="28"/>
        </w:rPr>
        <w:t>, entièrement consacré au langage</w:t>
      </w:r>
      <w:r w:rsidR="00773F52">
        <w:rPr>
          <w:rFonts w:ascii="Courier New" w:hAnsi="Courier New" w:cs="Courier New"/>
          <w:sz w:val="28"/>
          <w:szCs w:val="28"/>
        </w:rPr>
        <w:t>.</w:t>
      </w:r>
      <w:r w:rsidRPr="002B33FA">
        <w:rPr>
          <w:rFonts w:ascii="Courier New" w:hAnsi="Courier New" w:cs="Courier New"/>
          <w:sz w:val="28"/>
          <w:szCs w:val="28"/>
        </w:rPr>
        <w:t xml:space="preserve"> </w:t>
      </w:r>
    </w:p>
    <w:p w:rsidR="00773F52" w:rsidRDefault="00773F52" w:rsidP="00B73B85">
      <w:pPr>
        <w:pStyle w:val="Sansinterligne"/>
        <w:rPr>
          <w:rFonts w:ascii="Courier New" w:hAnsi="Courier New" w:cs="Courier New"/>
          <w:sz w:val="28"/>
          <w:szCs w:val="28"/>
        </w:rPr>
      </w:pPr>
    </w:p>
    <w:p w:rsidR="00773F52" w:rsidRDefault="00773F52" w:rsidP="00B73B85">
      <w:pPr>
        <w:pStyle w:val="Sansinterligne"/>
        <w:rPr>
          <w:rFonts w:ascii="Courier New" w:hAnsi="Courier New" w:cs="Courier New"/>
          <w:sz w:val="28"/>
          <w:szCs w:val="28"/>
        </w:rPr>
      </w:pPr>
      <w:r>
        <w:rPr>
          <w:rFonts w:ascii="Courier New" w:hAnsi="Courier New" w:cs="Courier New"/>
          <w:sz w:val="28"/>
          <w:szCs w:val="28"/>
        </w:rPr>
        <w:t>N</w:t>
      </w:r>
      <w:r w:rsidR="00B73B85" w:rsidRPr="002B33FA">
        <w:rPr>
          <w:rFonts w:ascii="Courier New" w:hAnsi="Courier New" w:cs="Courier New"/>
          <w:sz w:val="28"/>
          <w:szCs w:val="28"/>
        </w:rPr>
        <w:t>ous nous apercevrons que sont les moyens verbes</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r w:rsidR="00B73B85" w:rsidRPr="003712AA">
        <w:rPr>
          <w:rFonts w:ascii="Times New Roman" w:hAnsi="Times New Roman" w:cs="Times New Roman"/>
          <w:i/>
          <w:sz w:val="24"/>
          <w:szCs w:val="24"/>
        </w:rPr>
        <w:t>naître, mourir, suivre et pousser au mouvement, être maître, être couché, et revenir à un état familier, jouer, avoir profit, souffrir, patienter, éprouver une agitation mentale, prendre des mesures</w:t>
      </w:r>
      <w:r>
        <w:rPr>
          <w:rFonts w:ascii="Courier New" w:hAnsi="Courier New" w:cs="Courier New"/>
          <w:sz w:val="28"/>
          <w:szCs w:val="28"/>
        </w:rPr>
        <w:t>…</w:t>
      </w:r>
    </w:p>
    <w:p w:rsidR="00631B75" w:rsidRDefault="00B73B85" w:rsidP="00631B75">
      <w:pPr>
        <w:pStyle w:val="Sansinterligne"/>
        <w:ind w:left="708"/>
        <w:rPr>
          <w:rFonts w:ascii="Courier New" w:hAnsi="Courier New" w:cs="Courier New"/>
          <w:sz w:val="28"/>
          <w:szCs w:val="28"/>
        </w:rPr>
      </w:pPr>
      <w:r w:rsidRPr="002B33FA">
        <w:rPr>
          <w:rFonts w:ascii="Courier New" w:hAnsi="Courier New" w:cs="Courier New"/>
          <w:sz w:val="28"/>
          <w:szCs w:val="28"/>
        </w:rPr>
        <w:t xml:space="preserve">qui est le </w:t>
      </w:r>
      <w:r w:rsidRPr="003712AA">
        <w:rPr>
          <w:rFonts w:ascii="Times New Roman" w:hAnsi="Times New Roman" w:cs="Times New Roman"/>
          <w:i/>
          <w:sz w:val="24"/>
          <w:szCs w:val="24"/>
        </w:rPr>
        <w:t>m</w:t>
      </w:r>
      <w:r w:rsidR="003712AA" w:rsidRPr="003712AA">
        <w:rPr>
          <w:rFonts w:ascii="Times New Roman" w:hAnsi="Times New Roman" w:cs="Times New Roman"/>
          <w:i/>
          <w:sz w:val="24"/>
          <w:szCs w:val="24"/>
        </w:rPr>
        <w:t>ede</w:t>
      </w:r>
      <w:r w:rsidRPr="003712AA">
        <w:rPr>
          <w:rFonts w:ascii="Times New Roman" w:hAnsi="Times New Roman" w:cs="Times New Roman"/>
          <w:i/>
          <w:sz w:val="24"/>
          <w:szCs w:val="24"/>
        </w:rPr>
        <w:t>or</w:t>
      </w:r>
      <w:r w:rsidRPr="002B33FA">
        <w:rPr>
          <w:rFonts w:ascii="Courier New" w:hAnsi="Courier New" w:cs="Courier New"/>
          <w:sz w:val="28"/>
          <w:szCs w:val="28"/>
        </w:rPr>
        <w:t xml:space="preserve"> dont vous êtes tous investis comme médecins, car tout ce qui se rapporte </w:t>
      </w:r>
    </w:p>
    <w:p w:rsidR="00773F52" w:rsidRDefault="00B73B85" w:rsidP="00631B75">
      <w:pPr>
        <w:pStyle w:val="Sansinterligne"/>
        <w:ind w:left="708"/>
        <w:rPr>
          <w:rFonts w:ascii="Courier New" w:hAnsi="Courier New" w:cs="Courier New"/>
          <w:sz w:val="28"/>
          <w:szCs w:val="28"/>
        </w:rPr>
      </w:pPr>
      <w:r w:rsidRPr="002B33FA">
        <w:rPr>
          <w:rFonts w:ascii="Courier New" w:hAnsi="Courier New" w:cs="Courier New"/>
          <w:sz w:val="28"/>
          <w:szCs w:val="28"/>
        </w:rPr>
        <w:t xml:space="preserve">à la médecine est dérivé de ce </w:t>
      </w:r>
      <w:r w:rsidR="000A3F57" w:rsidRPr="003712AA">
        <w:rPr>
          <w:rFonts w:ascii="Times New Roman" w:hAnsi="Times New Roman" w:cs="Times New Roman"/>
          <w:i/>
          <w:sz w:val="24"/>
          <w:szCs w:val="24"/>
        </w:rPr>
        <w:t>medeor</w:t>
      </w:r>
    </w:p>
    <w:p w:rsidR="000A3F57" w:rsidRDefault="00773F52" w:rsidP="00B73B85">
      <w:pPr>
        <w:pStyle w:val="Sansinterligne"/>
        <w:rPr>
          <w:rFonts w:ascii="Courier New" w:hAnsi="Courier New" w:cs="Courier New"/>
          <w:sz w:val="28"/>
          <w:szCs w:val="28"/>
        </w:rPr>
      </w:pPr>
      <w:r>
        <w:rPr>
          <w:rFonts w:ascii="Courier New" w:hAnsi="Courier New" w:cs="Courier New"/>
          <w:sz w:val="28"/>
          <w:szCs w:val="28"/>
        </w:rPr>
        <w:t>…</w:t>
      </w:r>
      <w:r w:rsidR="00B73B85" w:rsidRPr="003712AA">
        <w:rPr>
          <w:rFonts w:ascii="Times New Roman" w:hAnsi="Times New Roman" w:cs="Times New Roman"/>
          <w:i/>
          <w:sz w:val="24"/>
          <w:szCs w:val="24"/>
        </w:rPr>
        <w:t>parler</w:t>
      </w:r>
      <w:r w:rsidR="00B73B85" w:rsidRPr="002B33FA">
        <w:rPr>
          <w:rFonts w:ascii="Courier New" w:hAnsi="Courier New" w:cs="Courier New"/>
          <w:sz w:val="28"/>
          <w:szCs w:val="28"/>
        </w:rPr>
        <w:t xml:space="preserve"> enfin, c'est très précisément du registre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ce dont il s'agit dans ce qui est en jeu d</w:t>
      </w:r>
      <w:r w:rsidR="00773F52">
        <w:rPr>
          <w:rFonts w:ascii="Courier New" w:hAnsi="Courier New" w:cs="Courier New"/>
          <w:sz w:val="28"/>
          <w:szCs w:val="28"/>
        </w:rPr>
        <w:t>ans notre expérience analytique.</w:t>
      </w:r>
      <w:r w:rsidRPr="002B33FA">
        <w:rPr>
          <w:rFonts w:ascii="Courier New" w:hAnsi="Courier New" w:cs="Courier New"/>
          <w:sz w:val="28"/>
          <w:szCs w:val="28"/>
        </w:rPr>
        <w:t xml:space="preserve"> </w:t>
      </w:r>
    </w:p>
    <w:p w:rsidR="00773F52" w:rsidRDefault="00773F52" w:rsidP="00B73B85">
      <w:pPr>
        <w:pStyle w:val="Sansinterligne"/>
        <w:rPr>
          <w:rFonts w:ascii="Courier New" w:hAnsi="Courier New" w:cs="Courier New"/>
          <w:sz w:val="28"/>
          <w:szCs w:val="28"/>
        </w:rPr>
      </w:pPr>
    </w:p>
    <w:p w:rsidR="000A3F57" w:rsidRDefault="00773F52" w:rsidP="00B73B85">
      <w:pPr>
        <w:pStyle w:val="Sansinterligne"/>
        <w:rPr>
          <w:rFonts w:ascii="Courier New" w:hAnsi="Courier New" w:cs="Courier New"/>
          <w:sz w:val="28"/>
          <w:szCs w:val="28"/>
        </w:rPr>
      </w:pPr>
      <w:r>
        <w:rPr>
          <w:rFonts w:ascii="Courier New" w:hAnsi="Courier New" w:cs="Courier New"/>
          <w:sz w:val="28"/>
          <w:szCs w:val="28"/>
        </w:rPr>
        <w:t>D</w:t>
      </w:r>
      <w:r w:rsidR="00B73B85" w:rsidRPr="002B33FA">
        <w:rPr>
          <w:rFonts w:ascii="Courier New" w:hAnsi="Courier New" w:cs="Courier New"/>
          <w:sz w:val="28"/>
          <w:szCs w:val="28"/>
        </w:rPr>
        <w:t>ans le cas où les verbes n'</w:t>
      </w:r>
      <w:r w:rsidR="00B73B85" w:rsidRPr="00773F52">
        <w:rPr>
          <w:rFonts w:ascii="Courier New" w:hAnsi="Courier New" w:cs="Courier New"/>
          <w:i/>
          <w:sz w:val="24"/>
          <w:szCs w:val="24"/>
        </w:rPr>
        <w:t>existent</w:t>
      </w:r>
      <w:r w:rsidR="00B73B85" w:rsidRPr="002B33FA">
        <w:rPr>
          <w:rFonts w:ascii="Courier New" w:hAnsi="Courier New" w:cs="Courier New"/>
          <w:sz w:val="28"/>
          <w:szCs w:val="28"/>
        </w:rPr>
        <w:t xml:space="preserve"> et ne </w:t>
      </w:r>
      <w:r w:rsidR="00B73B85" w:rsidRPr="00773F52">
        <w:rPr>
          <w:rFonts w:ascii="Courier New" w:hAnsi="Courier New" w:cs="Courier New"/>
          <w:i/>
          <w:sz w:val="24"/>
          <w:szCs w:val="24"/>
        </w:rPr>
        <w:t>fonctionnent</w:t>
      </w:r>
      <w:r w:rsidR="00B73B85" w:rsidRPr="002B33FA">
        <w:rPr>
          <w:rFonts w:ascii="Courier New" w:hAnsi="Courier New" w:cs="Courier New"/>
          <w:sz w:val="28"/>
          <w:szCs w:val="28"/>
        </w:rPr>
        <w:t xml:space="preserve"> dans un certain nombre de langues qu'à </w:t>
      </w:r>
      <w:r w:rsidR="00B73B85" w:rsidRPr="00773F52">
        <w:rPr>
          <w:rFonts w:ascii="Times New Roman" w:hAnsi="Times New Roman" w:cs="Times New Roman"/>
          <w:i/>
          <w:sz w:val="24"/>
          <w:szCs w:val="24"/>
        </w:rPr>
        <w:t>la voix moyenne</w:t>
      </w:r>
      <w:r w:rsidR="00DB0679">
        <w:rPr>
          <w:rFonts w:ascii="Courier New" w:hAnsi="Courier New" w:cs="Courier New"/>
          <w:sz w:val="28"/>
          <w:szCs w:val="28"/>
        </w:rPr>
        <w:t xml:space="preserve"> </w:t>
      </w:r>
      <w:r w:rsidR="00B73B85" w:rsidRPr="002B33FA">
        <w:rPr>
          <w:rFonts w:ascii="Courier New" w:hAnsi="Courier New" w:cs="Courier New"/>
          <w:sz w:val="28"/>
          <w:szCs w:val="28"/>
        </w:rPr>
        <w:t>et seulement à cette voix</w:t>
      </w:r>
      <w:r w:rsidR="00DB0679">
        <w:rPr>
          <w:rFonts w:ascii="Courier New" w:hAnsi="Courier New" w:cs="Courier New"/>
          <w:sz w:val="28"/>
          <w:szCs w:val="28"/>
        </w:rPr>
        <w:t xml:space="preserve">, </w:t>
      </w:r>
      <w:r w:rsidR="00B73B85" w:rsidRPr="002B33FA">
        <w:rPr>
          <w:rFonts w:ascii="Courier New" w:hAnsi="Courier New" w:cs="Courier New"/>
          <w:sz w:val="28"/>
          <w:szCs w:val="28"/>
        </w:rPr>
        <w:t>et d'après l'étude c'est très précisément à cette notion que le sujet se constitue dans le procès ou l'état, que le verbe exprime</w:t>
      </w:r>
      <w:r w:rsidR="003712AA">
        <w:rPr>
          <w:rFonts w:ascii="Courier New" w:hAnsi="Courier New" w:cs="Courier New"/>
          <w:sz w:val="28"/>
          <w:szCs w:val="28"/>
        </w:rPr>
        <w:t>.</w:t>
      </w:r>
      <w:r w:rsidR="00B73B85" w:rsidRPr="002B33FA">
        <w:rPr>
          <w:rFonts w:ascii="Courier New" w:hAnsi="Courier New" w:cs="Courier New"/>
          <w:sz w:val="28"/>
          <w:szCs w:val="28"/>
        </w:rPr>
        <w:t xml:space="preserve"> </w:t>
      </w:r>
    </w:p>
    <w:p w:rsidR="00DB0679" w:rsidRDefault="00DB0679" w:rsidP="00B73B85">
      <w:pPr>
        <w:pStyle w:val="Sansinterligne"/>
        <w:rPr>
          <w:rFonts w:ascii="Courier New" w:hAnsi="Courier New" w:cs="Courier New"/>
          <w:sz w:val="28"/>
          <w:szCs w:val="28"/>
        </w:rPr>
      </w:pPr>
    </w:p>
    <w:p w:rsidR="00DB0679" w:rsidRDefault="003712AA" w:rsidP="00B73B85">
      <w:pPr>
        <w:pStyle w:val="Sansinterligne"/>
        <w:rPr>
          <w:rFonts w:ascii="Courier New" w:hAnsi="Courier New" w:cs="Courier New"/>
          <w:sz w:val="28"/>
          <w:szCs w:val="28"/>
        </w:rPr>
      </w:pPr>
      <w:r>
        <w:rPr>
          <w:rFonts w:ascii="Courier New" w:hAnsi="Courier New" w:cs="Courier New"/>
          <w:sz w:val="28"/>
          <w:szCs w:val="28"/>
        </w:rPr>
        <w:t>N</w:t>
      </w:r>
      <w:r w:rsidR="00B73B85" w:rsidRPr="002B33FA">
        <w:rPr>
          <w:rFonts w:ascii="Courier New" w:hAnsi="Courier New" w:cs="Courier New"/>
          <w:sz w:val="28"/>
          <w:szCs w:val="28"/>
        </w:rPr>
        <w:t>'attache</w:t>
      </w:r>
      <w:r>
        <w:rPr>
          <w:rFonts w:ascii="Courier New" w:hAnsi="Courier New" w:cs="Courier New"/>
          <w:sz w:val="28"/>
          <w:szCs w:val="28"/>
        </w:rPr>
        <w:t>z</w:t>
      </w:r>
      <w:r w:rsidR="00B73B85" w:rsidRPr="002B33FA">
        <w:rPr>
          <w:rFonts w:ascii="Courier New" w:hAnsi="Courier New" w:cs="Courier New"/>
          <w:sz w:val="28"/>
          <w:szCs w:val="28"/>
        </w:rPr>
        <w:t xml:space="preserve"> aucune importance au</w:t>
      </w:r>
      <w:r>
        <w:rPr>
          <w:rFonts w:ascii="Courier New" w:hAnsi="Courier New" w:cs="Courier New"/>
          <w:sz w:val="28"/>
          <w:szCs w:val="28"/>
        </w:rPr>
        <w:t>x</w:t>
      </w:r>
      <w:r w:rsidR="00B73B85" w:rsidRPr="002B33FA">
        <w:rPr>
          <w:rFonts w:ascii="Courier New" w:hAnsi="Courier New" w:cs="Courier New"/>
          <w:sz w:val="28"/>
          <w:szCs w:val="28"/>
        </w:rPr>
        <w:t xml:space="preserve"> terme</w:t>
      </w:r>
      <w:r>
        <w:rPr>
          <w:rFonts w:ascii="Courier New" w:hAnsi="Courier New" w:cs="Courier New"/>
          <w:sz w:val="28"/>
          <w:szCs w:val="28"/>
        </w:rPr>
        <w:t>s :</w:t>
      </w:r>
      <w:r w:rsidR="00B73B85" w:rsidRPr="002B33FA">
        <w:rPr>
          <w:rFonts w:ascii="Courier New" w:hAnsi="Courier New" w:cs="Courier New"/>
          <w:sz w:val="28"/>
          <w:szCs w:val="28"/>
        </w:rPr>
        <w:t xml:space="preserve"> </w:t>
      </w:r>
      <w:r w:rsidR="00B73B85" w:rsidRPr="003712AA">
        <w:rPr>
          <w:rFonts w:ascii="Times New Roman" w:hAnsi="Times New Roman" w:cs="Times New Roman"/>
          <w:i/>
          <w:sz w:val="24"/>
          <w:szCs w:val="24"/>
        </w:rPr>
        <w:t>procès</w:t>
      </w:r>
      <w:r w:rsidR="00B73B85" w:rsidRPr="002B33FA">
        <w:rPr>
          <w:rFonts w:ascii="Courier New" w:hAnsi="Courier New" w:cs="Courier New"/>
          <w:sz w:val="28"/>
          <w:szCs w:val="28"/>
        </w:rPr>
        <w:t xml:space="preserve"> ou </w:t>
      </w:r>
      <w:r w:rsidR="00B73B85" w:rsidRPr="003712AA">
        <w:rPr>
          <w:rFonts w:ascii="Times New Roman" w:hAnsi="Times New Roman" w:cs="Times New Roman"/>
          <w:i/>
          <w:sz w:val="24"/>
          <w:szCs w:val="24"/>
        </w:rPr>
        <w:t>état</w:t>
      </w:r>
      <w:r w:rsidR="00B73B85" w:rsidRPr="002B33FA">
        <w:rPr>
          <w:rFonts w:ascii="Courier New" w:hAnsi="Courier New" w:cs="Courier New"/>
          <w:sz w:val="28"/>
          <w:szCs w:val="28"/>
        </w:rPr>
        <w:t xml:space="preserve">, la fonction verbale comme telle n'est pas du tout </w:t>
      </w:r>
    </w:p>
    <w:p w:rsidR="00773F52"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facilement saisie dans aucune catégorie. </w:t>
      </w:r>
    </w:p>
    <w:p w:rsidR="00631B7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 verbe est une fonction dans la phrase, et rien d'autre, car</w:t>
      </w:r>
      <w:r w:rsidR="003712AA">
        <w:rPr>
          <w:rFonts w:ascii="Courier New" w:hAnsi="Courier New" w:cs="Courier New"/>
          <w:sz w:val="28"/>
          <w:szCs w:val="28"/>
        </w:rPr>
        <w:t xml:space="preserve"> </w:t>
      </w:r>
      <w:r w:rsidR="00F22B9D">
        <w:rPr>
          <w:rFonts w:ascii="Courier New" w:hAnsi="Courier New" w:cs="Courier New"/>
          <w:sz w:val="28"/>
          <w:szCs w:val="28"/>
        </w:rPr>
        <w:t>–</w:t>
      </w:r>
      <w:r w:rsidRPr="002B33FA">
        <w:rPr>
          <w:rFonts w:ascii="Courier New" w:hAnsi="Courier New" w:cs="Courier New"/>
          <w:sz w:val="28"/>
          <w:szCs w:val="28"/>
        </w:rPr>
        <w:t xml:space="preserve"> </w:t>
      </w:r>
      <w:r w:rsidRPr="003712AA">
        <w:rPr>
          <w:rFonts w:ascii="Times New Roman" w:hAnsi="Times New Roman" w:cs="Times New Roman"/>
          <w:i/>
          <w:sz w:val="24"/>
          <w:szCs w:val="24"/>
        </w:rPr>
        <w:t>procès</w:t>
      </w:r>
      <w:r w:rsidRPr="002B33FA">
        <w:rPr>
          <w:rFonts w:ascii="Courier New" w:hAnsi="Courier New" w:cs="Courier New"/>
          <w:sz w:val="28"/>
          <w:szCs w:val="28"/>
        </w:rPr>
        <w:t xml:space="preserve"> ou </w:t>
      </w:r>
      <w:r w:rsidRPr="003712AA">
        <w:rPr>
          <w:rFonts w:ascii="Times New Roman" w:hAnsi="Times New Roman" w:cs="Times New Roman"/>
          <w:i/>
          <w:sz w:val="24"/>
          <w:szCs w:val="24"/>
        </w:rPr>
        <w:t>état</w:t>
      </w:r>
      <w:r w:rsidR="003712AA">
        <w:rPr>
          <w:rFonts w:ascii="Courier New" w:hAnsi="Courier New" w:cs="Courier New"/>
          <w:sz w:val="28"/>
          <w:szCs w:val="28"/>
        </w:rPr>
        <w:t xml:space="preserve"> </w:t>
      </w:r>
      <w:r w:rsidR="00F22B9D">
        <w:rPr>
          <w:rFonts w:ascii="Courier New" w:hAnsi="Courier New" w:cs="Courier New"/>
          <w:sz w:val="28"/>
          <w:szCs w:val="28"/>
        </w:rPr>
        <w:t>–</w:t>
      </w:r>
      <w:r w:rsidRPr="002B33FA">
        <w:rPr>
          <w:rFonts w:ascii="Courier New" w:hAnsi="Courier New" w:cs="Courier New"/>
          <w:sz w:val="28"/>
          <w:szCs w:val="28"/>
        </w:rPr>
        <w:t xml:space="preserve"> les substantifs l'expriment aussi bien. </w:t>
      </w:r>
    </w:p>
    <w:p w:rsidR="00631B75" w:rsidRDefault="00631B75"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fait que le sujet soit plus ou moins impliqué n'est absolument pas changé par le fait que le procès dont il s'agit soit employé à la forme verbale. </w:t>
      </w:r>
    </w:p>
    <w:p w:rsidR="003712AA" w:rsidRDefault="003712AA"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fait qu'il soit employé à la forme verbale dans la phrase, n'a aucune espèce de sens, c'est qu'il sera le support d'un certain nombre d'accents signifiants qui situeront l'ensemble de la phrase sous un aspect ou sous un mode temporel. </w:t>
      </w:r>
    </w:p>
    <w:p w:rsidR="003712AA" w:rsidRDefault="003712AA"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n'y a aucune autre différence entre </w:t>
      </w:r>
      <w:r w:rsidRPr="000A3F57">
        <w:rPr>
          <w:rFonts w:ascii="Times New Roman" w:hAnsi="Times New Roman" w:cs="Times New Roman"/>
          <w:i/>
          <w:sz w:val="24"/>
          <w:szCs w:val="24"/>
        </w:rPr>
        <w:t>le nom</w:t>
      </w:r>
      <w:r w:rsidRPr="002B33FA">
        <w:rPr>
          <w:rFonts w:ascii="Courier New" w:hAnsi="Courier New" w:cs="Courier New"/>
          <w:sz w:val="28"/>
          <w:szCs w:val="28"/>
        </w:rPr>
        <w:t xml:space="preserve"> et </w:t>
      </w:r>
      <w:r w:rsidRPr="000A3F57">
        <w:rPr>
          <w:rFonts w:ascii="Times New Roman" w:hAnsi="Times New Roman" w:cs="Times New Roman"/>
          <w:i/>
          <w:sz w:val="24"/>
          <w:szCs w:val="24"/>
        </w:rPr>
        <w:t>le verbe</w:t>
      </w:r>
      <w:r w:rsidRPr="002B33FA">
        <w:rPr>
          <w:rFonts w:ascii="Courier New" w:hAnsi="Courier New" w:cs="Courier New"/>
          <w:sz w:val="28"/>
          <w:szCs w:val="28"/>
        </w:rPr>
        <w:t xml:space="preserve"> de cette fonction à l'intérieur de la phrase</w:t>
      </w:r>
      <w:r w:rsidR="000A3F57">
        <w:rPr>
          <w:rFonts w:ascii="Courier New" w:hAnsi="Courier New" w:cs="Courier New"/>
          <w:sz w:val="28"/>
          <w:szCs w:val="28"/>
        </w:rPr>
        <w:t>,</w:t>
      </w:r>
      <w:r w:rsidRPr="002B33FA">
        <w:rPr>
          <w:rFonts w:ascii="Courier New" w:hAnsi="Courier New" w:cs="Courier New"/>
          <w:sz w:val="28"/>
          <w:szCs w:val="28"/>
        </w:rPr>
        <w:t xml:space="preserve">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l'existence, dans les formes verbales, de formes qui sont différentes, distinctes pour les verbes dans lesquels le sujet se constitue comme tel, comme </w:t>
      </w:r>
      <w:r w:rsidRPr="003712AA">
        <w:rPr>
          <w:rFonts w:ascii="Courier New" w:hAnsi="Courier New" w:cs="Courier New"/>
          <w:sz w:val="24"/>
          <w:szCs w:val="24"/>
        </w:rPr>
        <w:t xml:space="preserve">« </w:t>
      </w:r>
      <w:r w:rsidRPr="003712AA">
        <w:rPr>
          <w:rFonts w:ascii="Times New Roman" w:hAnsi="Times New Roman" w:cs="Times New Roman"/>
          <w:i/>
          <w:sz w:val="24"/>
          <w:szCs w:val="24"/>
        </w:rPr>
        <w:t>je</w:t>
      </w:r>
      <w:r w:rsidRPr="003712AA">
        <w:rPr>
          <w:rFonts w:ascii="Courier New" w:hAnsi="Courier New" w:cs="Courier New"/>
          <w:sz w:val="24"/>
          <w:szCs w:val="24"/>
        </w:rPr>
        <w:t xml:space="preserve"> »</w:t>
      </w:r>
      <w:r w:rsidRPr="002B33FA">
        <w:rPr>
          <w:rFonts w:ascii="Courier New" w:hAnsi="Courier New" w:cs="Courier New"/>
          <w:sz w:val="28"/>
          <w:szCs w:val="28"/>
        </w:rPr>
        <w:t xml:space="preserve">, que le </w:t>
      </w:r>
      <w:r w:rsidRPr="003712AA">
        <w:rPr>
          <w:rFonts w:ascii="Times New Roman" w:hAnsi="Times New Roman" w:cs="Times New Roman"/>
          <w:i/>
          <w:sz w:val="24"/>
          <w:szCs w:val="24"/>
        </w:rPr>
        <w:t>sequor</w:t>
      </w:r>
      <w:r w:rsidRPr="002B33FA">
        <w:rPr>
          <w:rFonts w:ascii="Courier New" w:hAnsi="Courier New" w:cs="Courier New"/>
          <w:sz w:val="28"/>
          <w:szCs w:val="28"/>
        </w:rPr>
        <w:t xml:space="preserve"> latin implique en raison du sens plein du verbe </w:t>
      </w:r>
      <w:r w:rsidRPr="003712AA">
        <w:rPr>
          <w:rFonts w:ascii="Times New Roman" w:hAnsi="Times New Roman" w:cs="Times New Roman"/>
          <w:i/>
          <w:sz w:val="24"/>
          <w:szCs w:val="24"/>
        </w:rPr>
        <w:t>suivre</w:t>
      </w:r>
      <w:r w:rsidRPr="002B33FA">
        <w:rPr>
          <w:rFonts w:ascii="Courier New" w:hAnsi="Courier New" w:cs="Courier New"/>
          <w:sz w:val="28"/>
          <w:szCs w:val="28"/>
        </w:rPr>
        <w:t xml:space="preserve">, cette présence du </w:t>
      </w:r>
      <w:r w:rsidR="003712AA" w:rsidRPr="003712AA">
        <w:rPr>
          <w:rFonts w:ascii="Courier New" w:hAnsi="Courier New" w:cs="Courier New"/>
          <w:sz w:val="24"/>
          <w:szCs w:val="24"/>
        </w:rPr>
        <w:t xml:space="preserve">« </w:t>
      </w:r>
      <w:r w:rsidR="003712AA" w:rsidRPr="003712AA">
        <w:rPr>
          <w:rFonts w:ascii="Times New Roman" w:hAnsi="Times New Roman" w:cs="Times New Roman"/>
          <w:i/>
          <w:sz w:val="24"/>
          <w:szCs w:val="24"/>
        </w:rPr>
        <w:t>je</w:t>
      </w:r>
      <w:r w:rsidR="003712AA" w:rsidRPr="003712AA">
        <w:rPr>
          <w:rFonts w:ascii="Courier New" w:hAnsi="Courier New" w:cs="Courier New"/>
          <w:sz w:val="24"/>
          <w:szCs w:val="24"/>
        </w:rPr>
        <w:t xml:space="preserve"> »</w:t>
      </w:r>
      <w:r w:rsidRPr="002B33FA">
        <w:rPr>
          <w:rFonts w:ascii="Courier New" w:hAnsi="Courier New" w:cs="Courier New"/>
          <w:sz w:val="28"/>
          <w:szCs w:val="28"/>
        </w:rPr>
        <w:t xml:space="preserve"> dans la sé</w:t>
      </w:r>
      <w:r w:rsidR="003712AA">
        <w:rPr>
          <w:rFonts w:ascii="Courier New" w:hAnsi="Courier New" w:cs="Courier New"/>
          <w:sz w:val="28"/>
          <w:szCs w:val="28"/>
        </w:rPr>
        <w:t>c</w:t>
      </w:r>
      <w:r w:rsidRPr="002B33FA">
        <w:rPr>
          <w:rFonts w:ascii="Courier New" w:hAnsi="Courier New" w:cs="Courier New"/>
          <w:sz w:val="28"/>
          <w:szCs w:val="28"/>
        </w:rPr>
        <w:t xml:space="preserve">ution, c'est quelque chose qui pour nous est illustratif </w:t>
      </w:r>
    </w:p>
    <w:p w:rsidR="00DB06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nous met sur la voie de ce dont il s'agit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le fait que le « </w:t>
      </w:r>
      <w:r w:rsidRPr="003712AA">
        <w:rPr>
          <w:rFonts w:ascii="Times New Roman" w:hAnsi="Times New Roman" w:cs="Times New Roman"/>
          <w:i/>
          <w:sz w:val="24"/>
          <w:szCs w:val="24"/>
        </w:rPr>
        <w:t>suivra</w:t>
      </w:r>
      <w:r w:rsidRPr="002B33FA">
        <w:rPr>
          <w:rFonts w:ascii="Courier New" w:hAnsi="Courier New" w:cs="Courier New"/>
          <w:sz w:val="28"/>
          <w:szCs w:val="28"/>
        </w:rPr>
        <w:t xml:space="preserve"> » de la deuxième phrase s'accorde ou ne s'accorde pas avec le « </w:t>
      </w:r>
      <w:r w:rsidRPr="003712AA">
        <w:rPr>
          <w:rFonts w:ascii="Times New Roman" w:hAnsi="Times New Roman" w:cs="Times New Roman"/>
          <w:i/>
          <w:sz w:val="24"/>
          <w:szCs w:val="24"/>
        </w:rPr>
        <w:t>tu</w:t>
      </w:r>
      <w:r w:rsidRPr="002B33FA">
        <w:rPr>
          <w:rFonts w:ascii="Courier New" w:hAnsi="Courier New" w:cs="Courier New"/>
          <w:sz w:val="28"/>
          <w:szCs w:val="28"/>
        </w:rPr>
        <w:t xml:space="preserve"> » de </w:t>
      </w:r>
      <w:r w:rsidRPr="003712AA">
        <w:rPr>
          <w:rFonts w:ascii="Times New Roman" w:hAnsi="Times New Roman" w:cs="Times New Roman"/>
          <w:i/>
          <w:sz w:val="24"/>
          <w:szCs w:val="24"/>
        </w:rPr>
        <w:t>la principale</w:t>
      </w:r>
      <w:r w:rsidRPr="002B33FA">
        <w:rPr>
          <w:rFonts w:ascii="Courier New" w:hAnsi="Courier New" w:cs="Courier New"/>
          <w:sz w:val="28"/>
          <w:szCs w:val="28"/>
        </w:rPr>
        <w:t xml:space="preserve">, ici purement présentatif </w:t>
      </w:r>
      <w:r w:rsidRPr="003712AA">
        <w:rPr>
          <w:rFonts w:ascii="Courier New" w:hAnsi="Courier New" w:cs="Courier New"/>
          <w:sz w:val="24"/>
          <w:szCs w:val="24"/>
        </w:rPr>
        <w:t xml:space="preserve">« </w:t>
      </w:r>
      <w:r w:rsidRPr="003712AA">
        <w:rPr>
          <w:rFonts w:ascii="Times New Roman" w:hAnsi="Times New Roman" w:cs="Times New Roman"/>
          <w:i/>
          <w:sz w:val="24"/>
          <w:szCs w:val="24"/>
        </w:rPr>
        <w:t>tu es celui qui me suivra</w:t>
      </w:r>
      <w:r w:rsidRPr="003712AA">
        <w:rPr>
          <w:rFonts w:ascii="Courier New" w:hAnsi="Courier New" w:cs="Courier New"/>
          <w:sz w:val="24"/>
          <w:szCs w:val="24"/>
        </w:rPr>
        <w:t xml:space="preserve"> »</w:t>
      </w:r>
      <w:r w:rsidRPr="002B33FA">
        <w:rPr>
          <w:rFonts w:ascii="Courier New" w:hAnsi="Courier New" w:cs="Courier New"/>
          <w:sz w:val="28"/>
          <w:szCs w:val="28"/>
        </w:rPr>
        <w:t xml:space="preserve">. </w:t>
      </w:r>
    </w:p>
    <w:p w:rsidR="003712AA" w:rsidRDefault="003712AA" w:rsidP="00B73B85">
      <w:pPr>
        <w:pStyle w:val="Sansinterligne"/>
        <w:rPr>
          <w:rFonts w:ascii="Courier New" w:hAnsi="Courier New" w:cs="Courier New"/>
          <w:sz w:val="28"/>
          <w:szCs w:val="28"/>
        </w:rPr>
      </w:pPr>
    </w:p>
    <w:p w:rsidR="003712AA" w:rsidRDefault="003712AA" w:rsidP="00B73B85">
      <w:pPr>
        <w:pStyle w:val="Sansinterligne"/>
        <w:rPr>
          <w:rFonts w:ascii="Courier New" w:hAnsi="Courier New" w:cs="Courier New"/>
          <w:sz w:val="28"/>
          <w:szCs w:val="28"/>
        </w:rPr>
      </w:pPr>
      <w:r>
        <w:rPr>
          <w:rFonts w:ascii="Courier New" w:hAnsi="Courier New" w:cs="Courier New"/>
          <w:sz w:val="28"/>
          <w:szCs w:val="28"/>
        </w:rPr>
        <w:t>L</w:t>
      </w:r>
      <w:r w:rsidR="00B73B85" w:rsidRPr="002B33FA">
        <w:rPr>
          <w:rFonts w:ascii="Courier New" w:hAnsi="Courier New" w:cs="Courier New"/>
          <w:sz w:val="28"/>
          <w:szCs w:val="28"/>
        </w:rPr>
        <w:t xml:space="preserve">e « </w:t>
      </w:r>
      <w:r>
        <w:rPr>
          <w:rFonts w:ascii="Times New Roman" w:hAnsi="Times New Roman" w:cs="Times New Roman"/>
          <w:i/>
          <w:sz w:val="24"/>
          <w:szCs w:val="24"/>
        </w:rPr>
        <w:t>suiv</w:t>
      </w:r>
      <w:r w:rsidR="00B73B85" w:rsidRPr="003712AA">
        <w:rPr>
          <w:rFonts w:ascii="Times New Roman" w:hAnsi="Times New Roman" w:cs="Times New Roman"/>
          <w:i/>
          <w:sz w:val="24"/>
          <w:szCs w:val="24"/>
        </w:rPr>
        <w:t>ra</w:t>
      </w:r>
      <w:r w:rsidR="00B73B85" w:rsidRPr="002B33FA">
        <w:rPr>
          <w:rFonts w:ascii="Courier New" w:hAnsi="Courier New" w:cs="Courier New"/>
          <w:sz w:val="28"/>
          <w:szCs w:val="28"/>
        </w:rPr>
        <w:t xml:space="preserve"> » s'accordera ou ne s'accordera pas avec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 </w:t>
      </w:r>
      <w:r w:rsidRPr="003712AA">
        <w:rPr>
          <w:rFonts w:ascii="Times New Roman" w:hAnsi="Times New Roman" w:cs="Times New Roman"/>
          <w:i/>
          <w:sz w:val="24"/>
          <w:szCs w:val="24"/>
        </w:rPr>
        <w:t>tu</w:t>
      </w:r>
      <w:r w:rsidRPr="002B33FA">
        <w:rPr>
          <w:rFonts w:ascii="Courier New" w:hAnsi="Courier New" w:cs="Courier New"/>
          <w:sz w:val="28"/>
          <w:szCs w:val="28"/>
        </w:rPr>
        <w:t xml:space="preserve"> », selon ce qui se passe au niveau du « </w:t>
      </w:r>
      <w:r w:rsidRPr="003712AA">
        <w:rPr>
          <w:rFonts w:ascii="Times New Roman" w:hAnsi="Times New Roman" w:cs="Times New Roman"/>
          <w:i/>
          <w:sz w:val="24"/>
          <w:szCs w:val="24"/>
        </w:rPr>
        <w:t>je</w:t>
      </w:r>
      <w:r w:rsidR="003712AA">
        <w:rPr>
          <w:rFonts w:ascii="Courier New" w:hAnsi="Courier New" w:cs="Courier New"/>
          <w:sz w:val="28"/>
          <w:szCs w:val="28"/>
        </w:rPr>
        <w:t xml:space="preserve"> </w:t>
      </w:r>
      <w:r w:rsidRPr="002B33FA">
        <w:rPr>
          <w:rFonts w:ascii="Courier New" w:hAnsi="Courier New" w:cs="Courier New"/>
          <w:sz w:val="28"/>
          <w:szCs w:val="28"/>
        </w:rPr>
        <w:t xml:space="preserve">», </w:t>
      </w:r>
    </w:p>
    <w:p w:rsidR="00DB067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de celui dont il s'agit</w:t>
      </w:r>
      <w:r w:rsidR="003712AA">
        <w:rPr>
          <w:rFonts w:ascii="Courier New" w:hAnsi="Courier New" w:cs="Courier New"/>
          <w:sz w:val="28"/>
          <w:szCs w:val="28"/>
        </w:rPr>
        <w:t>,</w:t>
      </w:r>
      <w:r w:rsidRPr="002B33FA">
        <w:rPr>
          <w:rFonts w:ascii="Courier New" w:hAnsi="Courier New" w:cs="Courier New"/>
          <w:sz w:val="28"/>
          <w:szCs w:val="28"/>
        </w:rPr>
        <w:t xml:space="preserve"> </w:t>
      </w:r>
      <w:r w:rsidR="003712AA">
        <w:rPr>
          <w:rFonts w:ascii="Courier New" w:hAnsi="Courier New" w:cs="Courier New"/>
          <w:sz w:val="28"/>
          <w:szCs w:val="28"/>
        </w:rPr>
        <w:t>c</w:t>
      </w:r>
      <w:r w:rsidRPr="002B33FA">
        <w:rPr>
          <w:rFonts w:ascii="Courier New" w:hAnsi="Courier New" w:cs="Courier New"/>
          <w:sz w:val="28"/>
          <w:szCs w:val="28"/>
        </w:rPr>
        <w:t>'est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selon la façon dont le « </w:t>
      </w:r>
      <w:r w:rsidRPr="003712AA">
        <w:rPr>
          <w:rFonts w:ascii="Times New Roman" w:hAnsi="Times New Roman" w:cs="Times New Roman"/>
          <w:i/>
          <w:sz w:val="24"/>
          <w:szCs w:val="24"/>
        </w:rPr>
        <w:t>je</w:t>
      </w:r>
      <w:r w:rsidRPr="002B33FA">
        <w:rPr>
          <w:rFonts w:ascii="Courier New" w:hAnsi="Courier New" w:cs="Courier New"/>
          <w:sz w:val="28"/>
          <w:szCs w:val="28"/>
        </w:rPr>
        <w:t xml:space="preserve"> » </w:t>
      </w:r>
      <w:proofErr w:type="gramStart"/>
      <w:r w:rsidRPr="002B33FA">
        <w:rPr>
          <w:rFonts w:ascii="Courier New" w:hAnsi="Courier New" w:cs="Courier New"/>
          <w:sz w:val="28"/>
          <w:szCs w:val="28"/>
        </w:rPr>
        <w:t>est</w:t>
      </w:r>
      <w:proofErr w:type="gramEnd"/>
      <w:r w:rsidRPr="002B33FA">
        <w:rPr>
          <w:rFonts w:ascii="Courier New" w:hAnsi="Courier New" w:cs="Courier New"/>
          <w:sz w:val="28"/>
          <w:szCs w:val="28"/>
        </w:rPr>
        <w:t xml:space="preserve"> intéressé, captivé, épinglé,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pris dans le </w:t>
      </w:r>
      <w:r w:rsidRPr="003712AA">
        <w:rPr>
          <w:rFonts w:ascii="Times New Roman" w:hAnsi="Times New Roman" w:cs="Times New Roman"/>
          <w:i/>
          <w:sz w:val="24"/>
          <w:szCs w:val="24"/>
        </w:rPr>
        <w:t>capitonnage</w:t>
      </w:r>
      <w:r w:rsidRPr="002B33FA">
        <w:rPr>
          <w:rFonts w:ascii="Courier New" w:hAnsi="Courier New" w:cs="Courier New"/>
          <w:sz w:val="28"/>
          <w:szCs w:val="28"/>
        </w:rPr>
        <w:t xml:space="preserve"> dont je parlais l'autre jour</w:t>
      </w:r>
      <w:r w:rsidR="003712AA">
        <w:rPr>
          <w:rFonts w:ascii="Courier New" w:hAnsi="Courier New" w:cs="Courier New"/>
          <w:sz w:val="28"/>
          <w:szCs w:val="28"/>
        </w:rPr>
        <w:t>,</w:t>
      </w:r>
      <w:r w:rsidRPr="002B33FA">
        <w:rPr>
          <w:rFonts w:ascii="Courier New" w:hAnsi="Courier New" w:cs="Courier New"/>
          <w:sz w:val="28"/>
          <w:szCs w:val="28"/>
        </w:rPr>
        <w:t xml:space="preserve">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la façon dont le signifiant s'accroche pour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le sujet dans son rapport total au discours. </w:t>
      </w:r>
    </w:p>
    <w:p w:rsidR="003712AA" w:rsidRDefault="003712AA"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Tout le contexte de « </w:t>
      </w:r>
      <w:r w:rsidR="003712AA" w:rsidRPr="003712AA">
        <w:rPr>
          <w:rFonts w:ascii="Times New Roman" w:hAnsi="Times New Roman" w:cs="Times New Roman"/>
          <w:i/>
          <w:sz w:val="24"/>
          <w:szCs w:val="24"/>
        </w:rPr>
        <w:t>T</w:t>
      </w:r>
      <w:r w:rsidRPr="003712AA">
        <w:rPr>
          <w:rFonts w:ascii="Times New Roman" w:hAnsi="Times New Roman" w:cs="Times New Roman"/>
          <w:i/>
          <w:sz w:val="24"/>
          <w:szCs w:val="24"/>
        </w:rPr>
        <w:t>u es celui qui me suivra</w:t>
      </w:r>
      <w:r w:rsidRPr="002B33FA">
        <w:rPr>
          <w:rFonts w:ascii="Courier New" w:hAnsi="Courier New" w:cs="Courier New"/>
          <w:sz w:val="28"/>
          <w:szCs w:val="28"/>
        </w:rPr>
        <w:t xml:space="preserve"> » changera </w:t>
      </w: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suivant le mode e</w:t>
      </w:r>
      <w:r w:rsidR="003712AA">
        <w:rPr>
          <w:rFonts w:ascii="Courier New" w:hAnsi="Courier New" w:cs="Courier New"/>
          <w:sz w:val="28"/>
          <w:szCs w:val="28"/>
        </w:rPr>
        <w:t>t l'accent donné au signifiant,</w:t>
      </w: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selon les implications du « </w:t>
      </w:r>
      <w:r w:rsidRPr="003712AA">
        <w:rPr>
          <w:rFonts w:ascii="Times New Roman" w:hAnsi="Times New Roman" w:cs="Times New Roman"/>
          <w:i/>
          <w:sz w:val="24"/>
          <w:szCs w:val="24"/>
        </w:rPr>
        <w:t>suivra</w:t>
      </w:r>
      <w:r w:rsidRPr="002B33FA">
        <w:rPr>
          <w:rFonts w:ascii="Courier New" w:hAnsi="Courier New" w:cs="Courier New"/>
          <w:sz w:val="28"/>
          <w:szCs w:val="28"/>
        </w:rPr>
        <w:t xml:space="preserve"> », </w:t>
      </w: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selon </w:t>
      </w:r>
      <w:r w:rsidRPr="003712AA">
        <w:rPr>
          <w:rFonts w:ascii="Times New Roman" w:hAnsi="Times New Roman" w:cs="Times New Roman"/>
          <w:i/>
          <w:sz w:val="24"/>
          <w:szCs w:val="24"/>
        </w:rPr>
        <w:t>le mode d'être</w:t>
      </w:r>
      <w:r w:rsidRPr="002B33FA">
        <w:rPr>
          <w:rFonts w:ascii="Courier New" w:hAnsi="Courier New" w:cs="Courier New"/>
          <w:sz w:val="28"/>
          <w:szCs w:val="28"/>
        </w:rPr>
        <w:t xml:space="preserve"> qui est en arrière de ce « </w:t>
      </w:r>
      <w:r w:rsidRPr="003712AA">
        <w:rPr>
          <w:rFonts w:ascii="Times New Roman" w:hAnsi="Times New Roman" w:cs="Times New Roman"/>
          <w:i/>
          <w:sz w:val="24"/>
          <w:szCs w:val="24"/>
        </w:rPr>
        <w:t>suivra</w:t>
      </w:r>
      <w:r w:rsidRPr="002B33FA">
        <w:rPr>
          <w:rFonts w:ascii="Courier New" w:hAnsi="Courier New" w:cs="Courier New"/>
          <w:sz w:val="28"/>
          <w:szCs w:val="28"/>
        </w:rPr>
        <w:t xml:space="preserve"> », </w:t>
      </w: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selon les significations accolées par le sujet </w:t>
      </w:r>
      <w:r w:rsidR="003712AA">
        <w:rPr>
          <w:rFonts w:ascii="Courier New" w:hAnsi="Courier New" w:cs="Courier New"/>
          <w:sz w:val="28"/>
          <w:szCs w:val="28"/>
        </w:rPr>
        <w:t xml:space="preserve">                  </w:t>
      </w:r>
      <w:r w:rsidRPr="002B33FA">
        <w:rPr>
          <w:rFonts w:ascii="Courier New" w:hAnsi="Courier New" w:cs="Courier New"/>
          <w:sz w:val="28"/>
          <w:szCs w:val="28"/>
        </w:rPr>
        <w:t xml:space="preserve">à un certain registre signifiant, </w:t>
      </w:r>
    </w:p>
    <w:p w:rsidR="00B73B85" w:rsidRPr="002B33F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selon ce </w:t>
      </w:r>
      <w:r w:rsidRPr="003712AA">
        <w:rPr>
          <w:rFonts w:ascii="Times New Roman" w:hAnsi="Times New Roman" w:cs="Times New Roman"/>
          <w:i/>
          <w:sz w:val="24"/>
          <w:szCs w:val="24"/>
        </w:rPr>
        <w:t>quelque chose</w:t>
      </w:r>
      <w:r w:rsidRPr="002B33FA">
        <w:rPr>
          <w:rFonts w:ascii="Courier New" w:hAnsi="Courier New" w:cs="Courier New"/>
          <w:sz w:val="28"/>
          <w:szCs w:val="28"/>
        </w:rPr>
        <w:t xml:space="preserve"> qui dans cette indétermination du « </w:t>
      </w:r>
      <w:r w:rsidRPr="003712AA">
        <w:rPr>
          <w:rFonts w:ascii="Times New Roman" w:hAnsi="Times New Roman" w:cs="Times New Roman"/>
          <w:i/>
          <w:sz w:val="24"/>
          <w:szCs w:val="24"/>
        </w:rPr>
        <w:t>que</w:t>
      </w:r>
      <w:r w:rsidRPr="002B33FA">
        <w:rPr>
          <w:rFonts w:ascii="Courier New" w:hAnsi="Courier New" w:cs="Courier New"/>
          <w:sz w:val="28"/>
          <w:szCs w:val="28"/>
        </w:rPr>
        <w:t xml:space="preserve"> </w:t>
      </w:r>
      <w:r w:rsidRPr="003712AA">
        <w:rPr>
          <w:rFonts w:ascii="Times New Roman" w:hAnsi="Times New Roman" w:cs="Times New Roman"/>
          <w:i/>
          <w:sz w:val="24"/>
          <w:szCs w:val="24"/>
        </w:rPr>
        <w:t>suis</w:t>
      </w:r>
      <w:r w:rsidR="00F22B9D" w:rsidRPr="00DB0679">
        <w:rPr>
          <w:rFonts w:ascii="Times New Roman" w:hAnsi="Times New Roman" w:cs="Times New Roman"/>
          <w:i/>
          <w:sz w:val="16"/>
          <w:szCs w:val="16"/>
        </w:rPr>
        <w:t>–</w:t>
      </w:r>
      <w:r w:rsidRPr="003712AA">
        <w:rPr>
          <w:rFonts w:ascii="Times New Roman" w:hAnsi="Times New Roman" w:cs="Times New Roman"/>
          <w:i/>
          <w:sz w:val="24"/>
          <w:szCs w:val="24"/>
        </w:rPr>
        <w:t>je</w:t>
      </w:r>
      <w:r w:rsidRPr="002B33FA">
        <w:rPr>
          <w:rFonts w:ascii="Courier New" w:hAnsi="Courier New" w:cs="Courier New"/>
          <w:sz w:val="28"/>
          <w:szCs w:val="28"/>
        </w:rPr>
        <w:t xml:space="preserve"> », fait que le s</w:t>
      </w:r>
      <w:r w:rsidR="003712AA">
        <w:rPr>
          <w:rFonts w:ascii="Courier New" w:hAnsi="Courier New" w:cs="Courier New"/>
          <w:sz w:val="28"/>
          <w:szCs w:val="28"/>
        </w:rPr>
        <w:t>ujet part ou non avec un bagage :</w:t>
      </w:r>
      <w:r w:rsidRPr="002B33FA">
        <w:rPr>
          <w:rFonts w:ascii="Courier New" w:hAnsi="Courier New" w:cs="Courier New"/>
          <w:sz w:val="28"/>
          <w:szCs w:val="28"/>
        </w:rPr>
        <w:t xml:space="preserve"> peu importe qu'il soit primordial, acquis, secondaire, de défense, fondamental, peu importe son origine</w:t>
      </w:r>
      <w:r w:rsidR="003712AA">
        <w:rPr>
          <w:rFonts w:ascii="Courier New" w:hAnsi="Courier New" w:cs="Courier New"/>
          <w:sz w:val="28"/>
          <w:szCs w:val="28"/>
        </w:rPr>
        <w:t xml:space="preserve"> </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3712AA" w:rsidRDefault="003712AA"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est certain que nous vivons avec un certain nombre de ces réponses au « </w:t>
      </w:r>
      <w:r w:rsidRPr="003712AA">
        <w:rPr>
          <w:rFonts w:ascii="Times New Roman" w:hAnsi="Times New Roman" w:cs="Times New Roman"/>
          <w:i/>
          <w:sz w:val="24"/>
          <w:szCs w:val="24"/>
        </w:rPr>
        <w:t>Que suis</w:t>
      </w:r>
      <w:r w:rsidR="00F22B9D" w:rsidRPr="00E70B98">
        <w:rPr>
          <w:rFonts w:ascii="Times New Roman" w:hAnsi="Times New Roman" w:cs="Times New Roman"/>
          <w:i/>
          <w:sz w:val="16"/>
          <w:szCs w:val="16"/>
        </w:rPr>
        <w:t>–</w:t>
      </w:r>
      <w:r w:rsidRPr="003712AA">
        <w:rPr>
          <w:rFonts w:ascii="Times New Roman" w:hAnsi="Times New Roman" w:cs="Times New Roman"/>
          <w:i/>
          <w:sz w:val="24"/>
          <w:szCs w:val="24"/>
        </w:rPr>
        <w:t>je ?</w:t>
      </w:r>
      <w:r w:rsidRPr="002B33FA">
        <w:rPr>
          <w:rFonts w:ascii="Courier New" w:hAnsi="Courier New" w:cs="Courier New"/>
          <w:sz w:val="28"/>
          <w:szCs w:val="28"/>
        </w:rPr>
        <w:t xml:space="preserve"> » en général des plus suspectes. Inutile de dire que si « </w:t>
      </w:r>
      <w:r w:rsidRPr="003712AA">
        <w:rPr>
          <w:rFonts w:ascii="Times New Roman" w:hAnsi="Times New Roman" w:cs="Times New Roman"/>
          <w:i/>
          <w:sz w:val="24"/>
          <w:szCs w:val="24"/>
        </w:rPr>
        <w:t>Je suis un père</w:t>
      </w:r>
      <w:r w:rsidRPr="002B33FA">
        <w:rPr>
          <w:rFonts w:ascii="Courier New" w:hAnsi="Courier New" w:cs="Courier New"/>
          <w:sz w:val="28"/>
          <w:szCs w:val="28"/>
        </w:rPr>
        <w:t xml:space="preserve"> » </w:t>
      </w:r>
    </w:p>
    <w:p w:rsidR="00B73B85" w:rsidRPr="002B33FA" w:rsidRDefault="00B73B85" w:rsidP="00B73B85">
      <w:pPr>
        <w:pStyle w:val="Sansinterligne"/>
        <w:rPr>
          <w:rFonts w:ascii="Courier New" w:hAnsi="Courier New" w:cs="Courier New"/>
          <w:sz w:val="28"/>
          <w:szCs w:val="28"/>
        </w:rPr>
      </w:pPr>
      <w:proofErr w:type="gramStart"/>
      <w:r w:rsidRPr="002B33FA">
        <w:rPr>
          <w:rFonts w:ascii="Courier New" w:hAnsi="Courier New" w:cs="Courier New"/>
          <w:sz w:val="28"/>
          <w:szCs w:val="28"/>
        </w:rPr>
        <w:t>a</w:t>
      </w:r>
      <w:proofErr w:type="gramEnd"/>
      <w:r w:rsidRPr="002B33FA">
        <w:rPr>
          <w:rFonts w:ascii="Courier New" w:hAnsi="Courier New" w:cs="Courier New"/>
          <w:sz w:val="28"/>
          <w:szCs w:val="28"/>
        </w:rPr>
        <w:t xml:space="preserve"> un sens tout à fait fondamental, </w:t>
      </w:r>
      <w:r w:rsidR="003712AA">
        <w:rPr>
          <w:rFonts w:ascii="Courier New" w:hAnsi="Courier New" w:cs="Courier New"/>
          <w:sz w:val="28"/>
          <w:szCs w:val="28"/>
        </w:rPr>
        <w:t>« </w:t>
      </w:r>
      <w:r w:rsidR="003712AA" w:rsidRPr="003712AA">
        <w:rPr>
          <w:rFonts w:ascii="Times New Roman" w:hAnsi="Times New Roman" w:cs="Times New Roman"/>
          <w:i/>
          <w:sz w:val="24"/>
          <w:szCs w:val="24"/>
        </w:rPr>
        <w:t>J</w:t>
      </w:r>
      <w:r w:rsidRPr="003712AA">
        <w:rPr>
          <w:rFonts w:ascii="Times New Roman" w:hAnsi="Times New Roman" w:cs="Times New Roman"/>
          <w:i/>
          <w:sz w:val="24"/>
          <w:szCs w:val="24"/>
        </w:rPr>
        <w:t>e suis un père concret</w:t>
      </w:r>
      <w:r w:rsidRPr="002B33FA">
        <w:rPr>
          <w:rFonts w:ascii="Courier New" w:hAnsi="Courier New" w:cs="Courier New"/>
          <w:sz w:val="28"/>
          <w:szCs w:val="28"/>
        </w:rPr>
        <w:t xml:space="preserve"> » a un sens tout à fait problématique.</w:t>
      </w:r>
    </w:p>
    <w:p w:rsidR="00B73B85" w:rsidRPr="002B33FA" w:rsidRDefault="00B73B85"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est inutile de dire</w:t>
      </w:r>
      <w:r w:rsidR="003712AA">
        <w:rPr>
          <w:rFonts w:ascii="Courier New" w:hAnsi="Courier New" w:cs="Courier New"/>
          <w:sz w:val="28"/>
          <w:szCs w:val="28"/>
        </w:rPr>
        <w:t> :</w:t>
      </w:r>
      <w:r w:rsidRPr="002B33FA">
        <w:rPr>
          <w:rFonts w:ascii="Courier New" w:hAnsi="Courier New" w:cs="Courier New"/>
          <w:sz w:val="28"/>
          <w:szCs w:val="28"/>
        </w:rPr>
        <w:t xml:space="preserve"> </w:t>
      </w:r>
    </w:p>
    <w:p w:rsidR="003712AA" w:rsidRDefault="003712AA" w:rsidP="00B73B85">
      <w:pPr>
        <w:pStyle w:val="Sansinterligne"/>
        <w:rPr>
          <w:rFonts w:ascii="Courier New" w:hAnsi="Courier New" w:cs="Courier New"/>
          <w:sz w:val="28"/>
          <w:szCs w:val="28"/>
        </w:rPr>
      </w:pPr>
    </w:p>
    <w:p w:rsidR="003712AA" w:rsidRDefault="00B73B85" w:rsidP="00B73B85">
      <w:pPr>
        <w:pStyle w:val="Sansinterligne"/>
        <w:numPr>
          <w:ilvl w:val="0"/>
          <w:numId w:val="14"/>
        </w:numPr>
        <w:rPr>
          <w:rFonts w:ascii="Courier New" w:hAnsi="Courier New" w:cs="Courier New"/>
          <w:sz w:val="28"/>
          <w:szCs w:val="28"/>
        </w:rPr>
      </w:pPr>
      <w:r w:rsidRPr="003712AA">
        <w:rPr>
          <w:rFonts w:ascii="Courier New" w:hAnsi="Courier New" w:cs="Courier New"/>
          <w:sz w:val="28"/>
          <w:szCs w:val="28"/>
        </w:rPr>
        <w:t>que s'il est extrêmement commode, et vraiment d'usage commun de se dire</w:t>
      </w:r>
      <w:r w:rsidR="003712AA" w:rsidRPr="003712AA">
        <w:rPr>
          <w:rFonts w:ascii="Courier New" w:hAnsi="Courier New" w:cs="Courier New"/>
          <w:sz w:val="28"/>
          <w:szCs w:val="28"/>
        </w:rPr>
        <w:t xml:space="preserve"> </w:t>
      </w:r>
      <w:r w:rsidRPr="003712AA">
        <w:rPr>
          <w:rFonts w:ascii="Courier New" w:hAnsi="Courier New" w:cs="Courier New"/>
          <w:sz w:val="28"/>
          <w:szCs w:val="28"/>
        </w:rPr>
        <w:t>: «</w:t>
      </w:r>
      <w:r w:rsidR="003712AA" w:rsidRPr="003712AA">
        <w:rPr>
          <w:rFonts w:ascii="Courier New" w:hAnsi="Courier New" w:cs="Courier New"/>
          <w:sz w:val="28"/>
          <w:szCs w:val="28"/>
        </w:rPr>
        <w:t xml:space="preserve"> </w:t>
      </w:r>
      <w:r w:rsidRPr="003712AA">
        <w:rPr>
          <w:rFonts w:ascii="Times New Roman" w:hAnsi="Times New Roman" w:cs="Times New Roman"/>
          <w:i/>
          <w:sz w:val="24"/>
          <w:szCs w:val="24"/>
        </w:rPr>
        <w:t>Je suis un professeur</w:t>
      </w:r>
      <w:r w:rsidR="003712AA" w:rsidRPr="003712AA">
        <w:rPr>
          <w:rFonts w:ascii="Courier New" w:hAnsi="Courier New" w:cs="Courier New"/>
          <w:sz w:val="28"/>
          <w:szCs w:val="28"/>
        </w:rPr>
        <w:t xml:space="preserve"> </w:t>
      </w:r>
      <w:r w:rsidRPr="003712AA">
        <w:rPr>
          <w:rFonts w:ascii="Courier New" w:hAnsi="Courier New" w:cs="Courier New"/>
          <w:sz w:val="28"/>
          <w:szCs w:val="28"/>
        </w:rPr>
        <w:t xml:space="preserve">», chacun sait que ça laisse complètement ouverte </w:t>
      </w:r>
      <w:r w:rsidR="000A3F57">
        <w:rPr>
          <w:rFonts w:ascii="Courier New" w:hAnsi="Courier New" w:cs="Courier New"/>
          <w:sz w:val="28"/>
          <w:szCs w:val="28"/>
        </w:rPr>
        <w:t xml:space="preserve">                        </w:t>
      </w:r>
      <w:r w:rsidRPr="003712AA">
        <w:rPr>
          <w:rFonts w:ascii="Courier New" w:hAnsi="Courier New" w:cs="Courier New"/>
          <w:sz w:val="28"/>
          <w:szCs w:val="28"/>
        </w:rPr>
        <w:t>la question</w:t>
      </w:r>
      <w:r w:rsidR="003712AA" w:rsidRPr="003712AA">
        <w:rPr>
          <w:rFonts w:ascii="Courier New" w:hAnsi="Courier New" w:cs="Courier New"/>
          <w:sz w:val="28"/>
          <w:szCs w:val="28"/>
        </w:rPr>
        <w:t xml:space="preserve"> </w:t>
      </w:r>
      <w:r w:rsidRPr="003712AA">
        <w:rPr>
          <w:rFonts w:ascii="Courier New" w:hAnsi="Courier New" w:cs="Courier New"/>
          <w:sz w:val="28"/>
          <w:szCs w:val="28"/>
        </w:rPr>
        <w:t xml:space="preserve">: </w:t>
      </w:r>
      <w:r w:rsidRPr="003712AA">
        <w:rPr>
          <w:rFonts w:ascii="Times New Roman" w:hAnsi="Times New Roman" w:cs="Times New Roman"/>
          <w:i/>
          <w:sz w:val="24"/>
          <w:szCs w:val="24"/>
        </w:rPr>
        <w:t>professeur de quoi ?</w:t>
      </w:r>
      <w:r w:rsidRPr="003712AA">
        <w:rPr>
          <w:rFonts w:ascii="Courier New" w:hAnsi="Courier New" w:cs="Courier New"/>
          <w:sz w:val="28"/>
          <w:szCs w:val="28"/>
        </w:rPr>
        <w:t xml:space="preserve"> </w:t>
      </w:r>
    </w:p>
    <w:p w:rsidR="003712AA" w:rsidRPr="003712AA" w:rsidRDefault="003712AA" w:rsidP="003712AA">
      <w:pPr>
        <w:pStyle w:val="Sansinterligne"/>
        <w:ind w:left="720"/>
        <w:rPr>
          <w:rFonts w:ascii="Courier New" w:hAnsi="Courier New" w:cs="Courier New"/>
          <w:sz w:val="28"/>
          <w:szCs w:val="28"/>
        </w:rPr>
      </w:pPr>
    </w:p>
    <w:p w:rsidR="003712AA" w:rsidRDefault="003712AA" w:rsidP="00B73B85">
      <w:pPr>
        <w:pStyle w:val="Sansinterligne"/>
        <w:numPr>
          <w:ilvl w:val="0"/>
          <w:numId w:val="14"/>
        </w:numPr>
        <w:rPr>
          <w:rFonts w:ascii="Courier New" w:hAnsi="Courier New" w:cs="Courier New"/>
          <w:sz w:val="28"/>
          <w:szCs w:val="28"/>
        </w:rPr>
      </w:pPr>
      <w:r>
        <w:rPr>
          <w:rFonts w:ascii="Courier New" w:hAnsi="Courier New" w:cs="Courier New"/>
          <w:sz w:val="28"/>
          <w:szCs w:val="28"/>
        </w:rPr>
        <w:t>q</w:t>
      </w:r>
      <w:r w:rsidR="00B73B85" w:rsidRPr="002B33FA">
        <w:rPr>
          <w:rFonts w:ascii="Courier New" w:hAnsi="Courier New" w:cs="Courier New"/>
          <w:sz w:val="28"/>
          <w:szCs w:val="28"/>
        </w:rPr>
        <w:t>ue si l'on se dit mille autres identifications</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r w:rsidR="00B73B85" w:rsidRPr="003712AA">
        <w:rPr>
          <w:rFonts w:ascii="Courier New" w:hAnsi="Courier New" w:cs="Courier New"/>
          <w:sz w:val="28"/>
          <w:szCs w:val="28"/>
        </w:rPr>
        <w:t xml:space="preserve">« </w:t>
      </w:r>
      <w:r w:rsidRPr="003712AA">
        <w:rPr>
          <w:rFonts w:ascii="Times New Roman" w:hAnsi="Times New Roman" w:cs="Times New Roman"/>
          <w:i/>
          <w:sz w:val="24"/>
          <w:szCs w:val="24"/>
        </w:rPr>
        <w:t>J</w:t>
      </w:r>
      <w:r w:rsidR="00B73B85" w:rsidRPr="003712AA">
        <w:rPr>
          <w:rFonts w:ascii="Times New Roman" w:hAnsi="Times New Roman" w:cs="Times New Roman"/>
          <w:i/>
          <w:sz w:val="24"/>
          <w:szCs w:val="24"/>
        </w:rPr>
        <w:t>e suis un français</w:t>
      </w:r>
      <w:r w:rsidR="00B73B85" w:rsidRPr="003712AA">
        <w:rPr>
          <w:rFonts w:ascii="Courier New" w:hAnsi="Courier New" w:cs="Courier New"/>
          <w:sz w:val="28"/>
          <w:szCs w:val="28"/>
        </w:rPr>
        <w:t xml:space="preserve"> », par exemple, que ceci suppose </w:t>
      </w:r>
      <w:r>
        <w:rPr>
          <w:rFonts w:ascii="Courier New" w:hAnsi="Courier New" w:cs="Courier New"/>
          <w:sz w:val="28"/>
          <w:szCs w:val="28"/>
        </w:rPr>
        <w:t xml:space="preserve">               </w:t>
      </w:r>
      <w:r w:rsidR="00B73B85" w:rsidRPr="003712AA">
        <w:rPr>
          <w:rFonts w:ascii="Courier New" w:hAnsi="Courier New" w:cs="Courier New"/>
          <w:sz w:val="28"/>
          <w:szCs w:val="28"/>
        </w:rPr>
        <w:t>la mise entre parenthèses totale de ce que peut représenter la no</w:t>
      </w:r>
      <w:r>
        <w:rPr>
          <w:rFonts w:ascii="Courier New" w:hAnsi="Courier New" w:cs="Courier New"/>
          <w:sz w:val="28"/>
          <w:szCs w:val="28"/>
        </w:rPr>
        <w:t>tion d'appartenance à la France,</w:t>
      </w:r>
    </w:p>
    <w:p w:rsidR="003712AA" w:rsidRDefault="00B73B85" w:rsidP="003712AA">
      <w:pPr>
        <w:pStyle w:val="Sansinterligne"/>
        <w:rPr>
          <w:rFonts w:ascii="Courier New" w:hAnsi="Courier New" w:cs="Courier New"/>
          <w:sz w:val="28"/>
          <w:szCs w:val="28"/>
        </w:rPr>
      </w:pPr>
      <w:r w:rsidRPr="003712AA">
        <w:rPr>
          <w:rFonts w:ascii="Courier New" w:hAnsi="Courier New" w:cs="Courier New"/>
          <w:sz w:val="28"/>
          <w:szCs w:val="28"/>
        </w:rPr>
        <w:t xml:space="preserve"> </w:t>
      </w:r>
    </w:p>
    <w:p w:rsidR="003712AA" w:rsidRDefault="00B73B85" w:rsidP="00B73B85">
      <w:pPr>
        <w:pStyle w:val="Sansinterligne"/>
        <w:numPr>
          <w:ilvl w:val="0"/>
          <w:numId w:val="14"/>
        </w:numPr>
        <w:rPr>
          <w:rFonts w:ascii="Courier New" w:hAnsi="Courier New" w:cs="Courier New"/>
          <w:sz w:val="28"/>
          <w:szCs w:val="28"/>
        </w:rPr>
      </w:pPr>
      <w:r w:rsidRPr="003712AA">
        <w:rPr>
          <w:rFonts w:ascii="Courier New" w:hAnsi="Courier New" w:cs="Courier New"/>
          <w:sz w:val="28"/>
          <w:szCs w:val="28"/>
        </w:rPr>
        <w:t xml:space="preserve">que si vous dites « </w:t>
      </w:r>
      <w:r w:rsidR="003712AA" w:rsidRPr="003712AA">
        <w:rPr>
          <w:rFonts w:ascii="Times New Roman" w:hAnsi="Times New Roman" w:cs="Times New Roman"/>
          <w:i/>
          <w:sz w:val="24"/>
          <w:szCs w:val="24"/>
        </w:rPr>
        <w:t>J</w:t>
      </w:r>
      <w:r w:rsidRPr="003712AA">
        <w:rPr>
          <w:rFonts w:ascii="Times New Roman" w:hAnsi="Times New Roman" w:cs="Times New Roman"/>
          <w:i/>
          <w:sz w:val="24"/>
          <w:szCs w:val="24"/>
        </w:rPr>
        <w:t>e suis un cartésien</w:t>
      </w:r>
      <w:r w:rsidRPr="003712AA">
        <w:rPr>
          <w:rFonts w:ascii="Courier New" w:hAnsi="Courier New" w:cs="Courier New"/>
          <w:sz w:val="28"/>
          <w:szCs w:val="28"/>
        </w:rPr>
        <w:t xml:space="preserve"> », c'est dans </w:t>
      </w:r>
    </w:p>
    <w:p w:rsidR="003712AA" w:rsidRPr="003712AA" w:rsidRDefault="00B73B85" w:rsidP="003712AA">
      <w:pPr>
        <w:pStyle w:val="Sansinterligne"/>
        <w:ind w:left="720"/>
        <w:rPr>
          <w:rFonts w:ascii="Courier New" w:hAnsi="Courier New" w:cs="Courier New"/>
          <w:sz w:val="28"/>
          <w:szCs w:val="28"/>
        </w:rPr>
      </w:pPr>
      <w:r w:rsidRPr="003712AA">
        <w:rPr>
          <w:rFonts w:ascii="Courier New" w:hAnsi="Courier New" w:cs="Courier New"/>
          <w:sz w:val="28"/>
          <w:szCs w:val="28"/>
        </w:rPr>
        <w:t xml:space="preserve">la plupart des cas que vous n'entravez absolument rien à ce qu'a dit M. </w:t>
      </w:r>
      <w:r w:rsidR="003F5EF1" w:rsidRPr="003712AA">
        <w:rPr>
          <w:rFonts w:ascii="Courier New" w:hAnsi="Courier New" w:cs="Courier New"/>
          <w:sz w:val="28"/>
          <w:szCs w:val="28"/>
        </w:rPr>
        <w:t>DESCARTES</w:t>
      </w:r>
      <w:r w:rsidRPr="003712AA">
        <w:rPr>
          <w:rFonts w:ascii="Courier New" w:hAnsi="Courier New" w:cs="Courier New"/>
          <w:sz w:val="28"/>
          <w:szCs w:val="28"/>
        </w:rPr>
        <w:t xml:space="preserve">, parce que vous ne l'avez probablement jamais ouvert. </w:t>
      </w:r>
    </w:p>
    <w:p w:rsidR="003712AA" w:rsidRDefault="003712AA" w:rsidP="00B73B85">
      <w:pPr>
        <w:pStyle w:val="Sansinterligne"/>
        <w:rPr>
          <w:rFonts w:ascii="Courier New" w:hAnsi="Courier New" w:cs="Courier New"/>
          <w:sz w:val="28"/>
          <w:szCs w:val="28"/>
        </w:rPr>
      </w:pP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Quand vous dites</w:t>
      </w:r>
      <w:r w:rsidR="003712AA">
        <w:rPr>
          <w:rFonts w:ascii="Courier New" w:hAnsi="Courier New" w:cs="Courier New"/>
          <w:sz w:val="28"/>
          <w:szCs w:val="28"/>
        </w:rPr>
        <w:t xml:space="preserve"> </w:t>
      </w:r>
      <w:r w:rsidRPr="002B33FA">
        <w:rPr>
          <w:rFonts w:ascii="Courier New" w:hAnsi="Courier New" w:cs="Courier New"/>
          <w:sz w:val="28"/>
          <w:szCs w:val="28"/>
        </w:rPr>
        <w:t>«</w:t>
      </w:r>
      <w:r w:rsidR="003712AA">
        <w:rPr>
          <w:rFonts w:ascii="Courier New" w:hAnsi="Courier New" w:cs="Courier New"/>
          <w:sz w:val="28"/>
          <w:szCs w:val="28"/>
        </w:rPr>
        <w:t xml:space="preserve"> </w:t>
      </w:r>
      <w:r w:rsidRPr="003712AA">
        <w:rPr>
          <w:rFonts w:ascii="Times New Roman" w:hAnsi="Times New Roman" w:cs="Times New Roman"/>
          <w:i/>
          <w:sz w:val="24"/>
          <w:szCs w:val="24"/>
        </w:rPr>
        <w:t>Je suis celui qui a des idées claires</w:t>
      </w:r>
      <w:r w:rsidRPr="002B33FA">
        <w:rPr>
          <w:rFonts w:ascii="Courier New" w:hAnsi="Courier New" w:cs="Courier New"/>
          <w:sz w:val="28"/>
          <w:szCs w:val="28"/>
        </w:rPr>
        <w:t xml:space="preserve"> », </w:t>
      </w:r>
      <w:r w:rsidR="003712AA">
        <w:rPr>
          <w:rFonts w:ascii="Courier New" w:hAnsi="Courier New" w:cs="Courier New"/>
          <w:sz w:val="28"/>
          <w:szCs w:val="28"/>
        </w:rPr>
        <w:t xml:space="preserve">                 </w:t>
      </w:r>
      <w:r w:rsidRPr="002B33FA">
        <w:rPr>
          <w:rFonts w:ascii="Courier New" w:hAnsi="Courier New" w:cs="Courier New"/>
          <w:sz w:val="28"/>
          <w:szCs w:val="28"/>
        </w:rPr>
        <w:t>il s'agit de savoir pourquoi</w:t>
      </w:r>
      <w:r w:rsidR="00E70B98">
        <w:rPr>
          <w:rFonts w:ascii="Courier New" w:hAnsi="Courier New" w:cs="Courier New"/>
          <w:sz w:val="28"/>
          <w:szCs w:val="28"/>
        </w:rPr>
        <w:t>.</w:t>
      </w:r>
    </w:p>
    <w:p w:rsidR="003712AA" w:rsidRDefault="00B73B85" w:rsidP="003712AA">
      <w:pPr>
        <w:pStyle w:val="Sansinterligne"/>
        <w:ind w:left="720"/>
        <w:rPr>
          <w:rFonts w:ascii="Courier New" w:hAnsi="Courier New" w:cs="Courier New"/>
          <w:sz w:val="28"/>
          <w:szCs w:val="28"/>
        </w:rPr>
      </w:pPr>
      <w:r w:rsidRPr="002B33FA">
        <w:rPr>
          <w:rFonts w:ascii="Courier New" w:hAnsi="Courier New" w:cs="Courier New"/>
          <w:sz w:val="28"/>
          <w:szCs w:val="28"/>
        </w:rPr>
        <w:t xml:space="preserve"> </w:t>
      </w:r>
    </w:p>
    <w:p w:rsidR="003712AA" w:rsidRDefault="00E70B98" w:rsidP="003712AA">
      <w:pPr>
        <w:pStyle w:val="Sansinterligne"/>
        <w:numPr>
          <w:ilvl w:val="0"/>
          <w:numId w:val="14"/>
        </w:numPr>
        <w:rPr>
          <w:rFonts w:ascii="Courier New" w:hAnsi="Courier New" w:cs="Courier New"/>
          <w:sz w:val="28"/>
          <w:szCs w:val="28"/>
        </w:rPr>
      </w:pPr>
      <w:r>
        <w:rPr>
          <w:rFonts w:ascii="Courier New" w:hAnsi="Courier New" w:cs="Courier New"/>
          <w:sz w:val="28"/>
          <w:szCs w:val="28"/>
        </w:rPr>
        <w:t>Q</w:t>
      </w:r>
      <w:r w:rsidR="00B73B85" w:rsidRPr="002B33FA">
        <w:rPr>
          <w:rFonts w:ascii="Courier New" w:hAnsi="Courier New" w:cs="Courier New"/>
          <w:sz w:val="28"/>
          <w:szCs w:val="28"/>
        </w:rPr>
        <w:t xml:space="preserve">uand vous dites « </w:t>
      </w:r>
      <w:r w:rsidR="003712AA" w:rsidRPr="003712AA">
        <w:rPr>
          <w:rFonts w:ascii="Times New Roman" w:hAnsi="Times New Roman" w:cs="Times New Roman"/>
          <w:i/>
          <w:sz w:val="24"/>
          <w:szCs w:val="24"/>
        </w:rPr>
        <w:t>J</w:t>
      </w:r>
      <w:r w:rsidR="00B73B85" w:rsidRPr="003712AA">
        <w:rPr>
          <w:rFonts w:ascii="Times New Roman" w:hAnsi="Times New Roman" w:cs="Times New Roman"/>
          <w:i/>
          <w:sz w:val="24"/>
          <w:szCs w:val="24"/>
        </w:rPr>
        <w:t>e suis celui qui a du caractère</w:t>
      </w:r>
      <w:r w:rsidR="00B73B85" w:rsidRPr="002B33FA">
        <w:rPr>
          <w:rFonts w:ascii="Courier New" w:hAnsi="Courier New" w:cs="Courier New"/>
          <w:sz w:val="28"/>
          <w:szCs w:val="28"/>
        </w:rPr>
        <w:t xml:space="preserve"> » tout </w:t>
      </w:r>
      <w:r w:rsidR="000A3F57">
        <w:rPr>
          <w:rFonts w:ascii="Courier New" w:hAnsi="Courier New" w:cs="Courier New"/>
          <w:sz w:val="28"/>
          <w:szCs w:val="28"/>
        </w:rPr>
        <w:t xml:space="preserve">               </w:t>
      </w:r>
      <w:r w:rsidR="00B73B85" w:rsidRPr="002B33FA">
        <w:rPr>
          <w:rFonts w:ascii="Courier New" w:hAnsi="Courier New" w:cs="Courier New"/>
          <w:sz w:val="28"/>
          <w:szCs w:val="28"/>
        </w:rPr>
        <w:t>le monde peut vous demander à juste titre lequel</w:t>
      </w:r>
      <w:r>
        <w:rPr>
          <w:rFonts w:ascii="Courier New" w:hAnsi="Courier New" w:cs="Courier New"/>
          <w:sz w:val="28"/>
          <w:szCs w:val="28"/>
        </w:rPr>
        <w:t>.</w:t>
      </w:r>
    </w:p>
    <w:p w:rsidR="003712AA" w:rsidRDefault="00B73B85" w:rsidP="003712AA">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B73B85" w:rsidRPr="002B33FA" w:rsidRDefault="00E70B98" w:rsidP="003712AA">
      <w:pPr>
        <w:pStyle w:val="Sansinterligne"/>
        <w:numPr>
          <w:ilvl w:val="0"/>
          <w:numId w:val="14"/>
        </w:numPr>
        <w:rPr>
          <w:rFonts w:ascii="Courier New" w:hAnsi="Courier New" w:cs="Courier New"/>
          <w:sz w:val="28"/>
          <w:szCs w:val="28"/>
        </w:rPr>
      </w:pPr>
      <w:r>
        <w:rPr>
          <w:rFonts w:ascii="Courier New" w:hAnsi="Courier New" w:cs="Courier New"/>
          <w:sz w:val="28"/>
          <w:szCs w:val="28"/>
        </w:rPr>
        <w:t>E</w:t>
      </w:r>
      <w:r w:rsidR="00B73B85" w:rsidRPr="002B33FA">
        <w:rPr>
          <w:rFonts w:ascii="Courier New" w:hAnsi="Courier New" w:cs="Courier New"/>
          <w:sz w:val="28"/>
          <w:szCs w:val="28"/>
        </w:rPr>
        <w:t xml:space="preserve">t quand vous dites « </w:t>
      </w:r>
      <w:r w:rsidR="003712AA" w:rsidRPr="003712AA">
        <w:rPr>
          <w:rFonts w:ascii="Times New Roman" w:hAnsi="Times New Roman" w:cs="Times New Roman"/>
          <w:i/>
          <w:sz w:val="24"/>
          <w:szCs w:val="24"/>
        </w:rPr>
        <w:t>J</w:t>
      </w:r>
      <w:r w:rsidR="00B73B85" w:rsidRPr="003712AA">
        <w:rPr>
          <w:rFonts w:ascii="Times New Roman" w:hAnsi="Times New Roman" w:cs="Times New Roman"/>
          <w:i/>
          <w:sz w:val="24"/>
          <w:szCs w:val="24"/>
        </w:rPr>
        <w:t>e dis toujours la vérité</w:t>
      </w:r>
      <w:r w:rsidR="00B73B85" w:rsidRPr="002B33FA">
        <w:rPr>
          <w:rFonts w:ascii="Courier New" w:hAnsi="Courier New" w:cs="Courier New"/>
          <w:sz w:val="28"/>
          <w:szCs w:val="28"/>
        </w:rPr>
        <w:t xml:space="preserve"> », </w:t>
      </w:r>
      <w:r w:rsidR="000A3F57">
        <w:rPr>
          <w:rFonts w:ascii="Courier New" w:hAnsi="Courier New" w:cs="Courier New"/>
          <w:sz w:val="28"/>
          <w:szCs w:val="28"/>
        </w:rPr>
        <w:t xml:space="preserve">                    </w:t>
      </w:r>
      <w:r w:rsidR="00B73B85" w:rsidRPr="002B33FA">
        <w:rPr>
          <w:rFonts w:ascii="Courier New" w:hAnsi="Courier New" w:cs="Courier New"/>
          <w:sz w:val="28"/>
          <w:szCs w:val="28"/>
        </w:rPr>
        <w:t>eh bien, vous n'avez pas peur</w:t>
      </w:r>
      <w:r w:rsidR="003712AA">
        <w:rPr>
          <w:rFonts w:ascii="Courier New" w:hAnsi="Courier New" w:cs="Courier New"/>
          <w:sz w:val="28"/>
          <w:szCs w:val="28"/>
        </w:rPr>
        <w:t xml:space="preserve"> </w:t>
      </w:r>
      <w:r w:rsidR="00B73B85"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très précisément de cette relation au </w:t>
      </w:r>
      <w:r w:rsidRPr="003712AA">
        <w:rPr>
          <w:rFonts w:ascii="Times New Roman" w:hAnsi="Times New Roman" w:cs="Times New Roman"/>
          <w:i/>
          <w:sz w:val="24"/>
          <w:szCs w:val="24"/>
        </w:rPr>
        <w:t>signifiant</w:t>
      </w:r>
      <w:r w:rsidRPr="002B33FA">
        <w:rPr>
          <w:rFonts w:ascii="Courier New" w:hAnsi="Courier New" w:cs="Courier New"/>
          <w:sz w:val="28"/>
          <w:szCs w:val="28"/>
        </w:rPr>
        <w:t xml:space="preserve"> qu'il s'agit pour que nous comprenions quel accent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va prendre dans la relation du sujet au discours cette première partie du « </w:t>
      </w:r>
      <w:r w:rsidR="003712AA" w:rsidRPr="003712AA">
        <w:rPr>
          <w:rFonts w:ascii="Times New Roman" w:hAnsi="Times New Roman" w:cs="Times New Roman"/>
          <w:i/>
          <w:sz w:val="24"/>
          <w:szCs w:val="24"/>
        </w:rPr>
        <w:t>T</w:t>
      </w:r>
      <w:r w:rsidRPr="003712AA">
        <w:rPr>
          <w:rFonts w:ascii="Times New Roman" w:hAnsi="Times New Roman" w:cs="Times New Roman"/>
          <w:i/>
          <w:sz w:val="24"/>
          <w:szCs w:val="24"/>
        </w:rPr>
        <w:t>u es celui qui me</w:t>
      </w:r>
      <w:r w:rsidR="003712AA">
        <w:rPr>
          <w:rFonts w:ascii="Courier New" w:hAnsi="Courier New" w:cs="Courier New"/>
          <w:sz w:val="28"/>
          <w:szCs w:val="28"/>
        </w:rPr>
        <w:t>…</w:t>
      </w:r>
      <w:r w:rsidRPr="002B33FA">
        <w:rPr>
          <w:rFonts w:ascii="Courier New" w:hAnsi="Courier New" w:cs="Courier New"/>
          <w:sz w:val="28"/>
          <w:szCs w:val="28"/>
        </w:rPr>
        <w:t xml:space="preserve"> », selon que, oui ou non, la partie signifiante aura été par lui conquise et assumée, ou au contraire </w:t>
      </w:r>
      <w:r w:rsidRPr="003712AA">
        <w:rPr>
          <w:rFonts w:ascii="Times New Roman" w:hAnsi="Times New Roman" w:cs="Times New Roman"/>
          <w:i/>
          <w:sz w:val="24"/>
          <w:szCs w:val="24"/>
        </w:rPr>
        <w:t>verworfen</w:t>
      </w:r>
      <w:r w:rsidRPr="002B33FA">
        <w:rPr>
          <w:rFonts w:ascii="Courier New" w:hAnsi="Courier New" w:cs="Courier New"/>
          <w:sz w:val="28"/>
          <w:szCs w:val="28"/>
        </w:rPr>
        <w:t xml:space="preserve">, </w:t>
      </w:r>
      <w:r w:rsidRPr="003712AA">
        <w:rPr>
          <w:rFonts w:ascii="Times New Roman" w:hAnsi="Times New Roman" w:cs="Times New Roman"/>
          <w:i/>
          <w:sz w:val="24"/>
          <w:szCs w:val="24"/>
        </w:rPr>
        <w:t>rejetée</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3712AA" w:rsidRDefault="003712AA" w:rsidP="00B73B85">
      <w:pPr>
        <w:pStyle w:val="Sansinterligne"/>
        <w:rPr>
          <w:rFonts w:ascii="Courier New" w:hAnsi="Courier New" w:cs="Courier New"/>
          <w:sz w:val="28"/>
          <w:szCs w:val="28"/>
        </w:rPr>
      </w:pPr>
      <w:r>
        <w:rPr>
          <w:rFonts w:ascii="Courier New" w:hAnsi="Courier New" w:cs="Courier New"/>
          <w:sz w:val="28"/>
          <w:szCs w:val="28"/>
        </w:rPr>
        <w:t>J</w:t>
      </w:r>
      <w:r w:rsidR="00B73B85" w:rsidRPr="002B33FA">
        <w:rPr>
          <w:rFonts w:ascii="Courier New" w:hAnsi="Courier New" w:cs="Courier New"/>
          <w:sz w:val="28"/>
          <w:szCs w:val="28"/>
        </w:rPr>
        <w:t>e veux encore</w:t>
      </w:r>
      <w:r>
        <w:rPr>
          <w:rFonts w:ascii="Courier New" w:hAnsi="Courier New" w:cs="Courier New"/>
          <w:sz w:val="28"/>
          <w:szCs w:val="28"/>
        </w:rPr>
        <w:t>…</w:t>
      </w:r>
      <w:r w:rsidR="00B73B85" w:rsidRPr="002B33FA">
        <w:rPr>
          <w:rFonts w:ascii="Courier New" w:hAnsi="Courier New" w:cs="Courier New"/>
          <w:sz w:val="28"/>
          <w:szCs w:val="28"/>
        </w:rPr>
        <w:t xml:space="preserve"> </w:t>
      </w:r>
    </w:p>
    <w:p w:rsidR="003712AA" w:rsidRDefault="00B73B85" w:rsidP="003712AA">
      <w:pPr>
        <w:pStyle w:val="Sansinterligne"/>
        <w:ind w:firstLine="708"/>
        <w:rPr>
          <w:rFonts w:ascii="Courier New" w:hAnsi="Courier New" w:cs="Courier New"/>
          <w:sz w:val="28"/>
          <w:szCs w:val="28"/>
        </w:rPr>
      </w:pPr>
      <w:r w:rsidRPr="002B33FA">
        <w:rPr>
          <w:rFonts w:ascii="Courier New" w:hAnsi="Courier New" w:cs="Courier New"/>
          <w:sz w:val="28"/>
          <w:szCs w:val="28"/>
        </w:rPr>
        <w:t xml:space="preserve">pour vous laisser sur la question </w:t>
      </w:r>
      <w:r w:rsidRPr="003712AA">
        <w:rPr>
          <w:rFonts w:ascii="Times New Roman" w:hAnsi="Times New Roman" w:cs="Times New Roman"/>
          <w:i/>
          <w:sz w:val="24"/>
          <w:szCs w:val="24"/>
        </w:rPr>
        <w:t>dans son plein sens</w:t>
      </w:r>
    </w:p>
    <w:p w:rsidR="00B73B85" w:rsidRPr="002B33FA" w:rsidRDefault="003712A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vous donner quelques autres exemples.</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Ceci n'est pas lié au verbe </w:t>
      </w:r>
      <w:r w:rsidRPr="003712AA">
        <w:rPr>
          <w:rFonts w:ascii="Times New Roman" w:hAnsi="Times New Roman" w:cs="Times New Roman"/>
          <w:i/>
          <w:sz w:val="24"/>
          <w:szCs w:val="24"/>
        </w:rPr>
        <w:t>suivre</w:t>
      </w:r>
      <w:r w:rsidRPr="002B33FA">
        <w:rPr>
          <w:rFonts w:ascii="Courier New" w:hAnsi="Courier New" w:cs="Courier New"/>
          <w:sz w:val="28"/>
          <w:szCs w:val="28"/>
        </w:rPr>
        <w:t xml:space="preserve">. </w:t>
      </w:r>
    </w:p>
    <w:p w:rsidR="003712AA" w:rsidRDefault="003712AA" w:rsidP="00B73B85">
      <w:pPr>
        <w:pStyle w:val="Sansinterligne"/>
        <w:rPr>
          <w:rFonts w:ascii="Courier New" w:hAnsi="Courier New" w:cs="Courier New"/>
          <w:sz w:val="28"/>
          <w:szCs w:val="28"/>
        </w:rPr>
      </w:pPr>
    </w:p>
    <w:p w:rsidR="00E70B98"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Si je dis à quelqu'un « </w:t>
      </w:r>
      <w:r w:rsidR="003712AA" w:rsidRPr="003712AA">
        <w:rPr>
          <w:rFonts w:ascii="Times New Roman" w:hAnsi="Times New Roman" w:cs="Times New Roman"/>
          <w:i/>
          <w:sz w:val="24"/>
          <w:szCs w:val="24"/>
        </w:rPr>
        <w:t>T</w:t>
      </w:r>
      <w:r w:rsidRPr="003712AA">
        <w:rPr>
          <w:rFonts w:ascii="Times New Roman" w:hAnsi="Times New Roman" w:cs="Times New Roman"/>
          <w:i/>
          <w:sz w:val="24"/>
          <w:szCs w:val="24"/>
        </w:rPr>
        <w:t>u es celui qui dois venir</w:t>
      </w:r>
      <w:r w:rsidR="003712AA">
        <w:rPr>
          <w:rFonts w:ascii="Courier New" w:hAnsi="Courier New" w:cs="Courier New"/>
          <w:sz w:val="28"/>
          <w:szCs w:val="28"/>
        </w:rPr>
        <w:t xml:space="preserve"> </w:t>
      </w:r>
      <w:r w:rsidRPr="002B33FA">
        <w:rPr>
          <w:rFonts w:ascii="Courier New" w:hAnsi="Courier New" w:cs="Courier New"/>
          <w:sz w:val="28"/>
          <w:szCs w:val="28"/>
        </w:rPr>
        <w:t xml:space="preserve">», </w:t>
      </w:r>
    </w:p>
    <w:p w:rsidR="00E70B98"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vous devez tout de suite comprendre ce que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cela suppose comme arrière plan de signifiants. </w:t>
      </w:r>
    </w:p>
    <w:p w:rsidR="003712AA" w:rsidRDefault="003712AA"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si je dis à quelqu'un « </w:t>
      </w:r>
      <w:r w:rsidR="003712AA" w:rsidRPr="003712AA">
        <w:rPr>
          <w:rFonts w:ascii="Times New Roman" w:hAnsi="Times New Roman" w:cs="Times New Roman"/>
          <w:i/>
          <w:sz w:val="24"/>
          <w:szCs w:val="24"/>
        </w:rPr>
        <w:t>T</w:t>
      </w:r>
      <w:r w:rsidRPr="003712AA">
        <w:rPr>
          <w:rFonts w:ascii="Times New Roman" w:hAnsi="Times New Roman" w:cs="Times New Roman"/>
          <w:i/>
          <w:sz w:val="24"/>
          <w:szCs w:val="24"/>
        </w:rPr>
        <w:t>u es celui qui dois arriver</w:t>
      </w:r>
      <w:r w:rsidRPr="002B33FA">
        <w:rPr>
          <w:rFonts w:ascii="Courier New" w:hAnsi="Courier New" w:cs="Courier New"/>
          <w:sz w:val="28"/>
          <w:szCs w:val="28"/>
        </w:rPr>
        <w:t xml:space="preserve"> »,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quelque chose qui consiste à dire « </w:t>
      </w:r>
      <w:r w:rsidR="00E70B98">
        <w:rPr>
          <w:rFonts w:ascii="Times New Roman" w:hAnsi="Times New Roman" w:cs="Times New Roman"/>
          <w:i/>
          <w:sz w:val="24"/>
          <w:szCs w:val="24"/>
        </w:rPr>
        <w:t>T</w:t>
      </w:r>
      <w:r w:rsidRPr="003712AA">
        <w:rPr>
          <w:rFonts w:ascii="Times New Roman" w:hAnsi="Times New Roman" w:cs="Times New Roman"/>
          <w:i/>
          <w:sz w:val="24"/>
          <w:szCs w:val="24"/>
        </w:rPr>
        <w:t>u arriveras</w:t>
      </w:r>
      <w:r w:rsidR="00E70B98">
        <w:rPr>
          <w:rFonts w:ascii="Times New Roman" w:hAnsi="Times New Roman" w:cs="Times New Roman"/>
          <w:i/>
          <w:sz w:val="24"/>
          <w:szCs w:val="24"/>
        </w:rPr>
        <w:t> !</w:t>
      </w:r>
      <w:r w:rsidRPr="002B33FA">
        <w:rPr>
          <w:rFonts w:ascii="Courier New" w:hAnsi="Courier New" w:cs="Courier New"/>
          <w:sz w:val="28"/>
          <w:szCs w:val="28"/>
        </w:rPr>
        <w:t xml:space="preserve"> ». On voit ce que cela laisse supposer.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Oui</w:t>
      </w:r>
      <w:r w:rsidR="00E70B98">
        <w:rPr>
          <w:rFonts w:ascii="Courier New" w:hAnsi="Courier New" w:cs="Courier New"/>
          <w:sz w:val="28"/>
          <w:szCs w:val="28"/>
        </w:rPr>
        <w:t xml:space="preserve"> </w:t>
      </w:r>
      <w:r w:rsidRPr="002B33FA">
        <w:rPr>
          <w:rFonts w:ascii="Courier New" w:hAnsi="Courier New" w:cs="Courier New"/>
          <w:sz w:val="28"/>
          <w:szCs w:val="28"/>
        </w:rPr>
        <w:t xml:space="preserve">! Mais dans quel état. </w:t>
      </w:r>
    </w:p>
    <w:p w:rsidR="003712AA" w:rsidRDefault="003712A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Il importe d'insister sur ces exemples.</w:t>
      </w:r>
    </w:p>
    <w:p w:rsidR="00B73B85" w:rsidRPr="002B33FA" w:rsidRDefault="00B73B85"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0A3F57">
        <w:rPr>
          <w:rFonts w:ascii="Courier New" w:hAnsi="Courier New" w:cs="Courier New"/>
          <w:sz w:val="24"/>
          <w:szCs w:val="24"/>
        </w:rPr>
        <w:t xml:space="preserve">« </w:t>
      </w:r>
      <w:r w:rsidRPr="000A3F57">
        <w:rPr>
          <w:rFonts w:ascii="Times New Roman" w:hAnsi="Times New Roman" w:cs="Times New Roman"/>
          <w:i/>
          <w:sz w:val="24"/>
          <w:szCs w:val="24"/>
        </w:rPr>
        <w:t>Tu es celui qui veux ce qu'il veut</w:t>
      </w:r>
      <w:r w:rsidRPr="000A3F57">
        <w:rPr>
          <w:rFonts w:ascii="Courier New" w:hAnsi="Courier New" w:cs="Courier New"/>
          <w:sz w:val="24"/>
          <w:szCs w:val="24"/>
        </w:rPr>
        <w:t xml:space="preserve"> »</w:t>
      </w:r>
      <w:r w:rsidRPr="002B33FA">
        <w:rPr>
          <w:rFonts w:ascii="Courier New" w:hAnsi="Courier New" w:cs="Courier New"/>
          <w:sz w:val="28"/>
          <w:szCs w:val="28"/>
        </w:rPr>
        <w:t xml:space="preserve">, </w:t>
      </w:r>
      <w:r w:rsidRPr="000A3F57">
        <w:rPr>
          <w:rFonts w:ascii="Courier New" w:hAnsi="Courier New" w:cs="Courier New"/>
          <w:i/>
          <w:sz w:val="24"/>
          <w:szCs w:val="24"/>
        </w:rPr>
        <w:t>cela veut dire</w:t>
      </w:r>
      <w:r w:rsidRPr="002B33FA">
        <w:rPr>
          <w:rFonts w:ascii="Courier New" w:hAnsi="Courier New" w:cs="Courier New"/>
          <w:sz w:val="28"/>
          <w:szCs w:val="28"/>
        </w:rPr>
        <w:t xml:space="preserve"> </w:t>
      </w:r>
      <w:r w:rsidRPr="000A3F57">
        <w:rPr>
          <w:rFonts w:ascii="Courier New" w:hAnsi="Courier New" w:cs="Courier New"/>
          <w:sz w:val="24"/>
          <w:szCs w:val="24"/>
        </w:rPr>
        <w:t xml:space="preserve">« </w:t>
      </w:r>
      <w:r w:rsidR="003712AA" w:rsidRPr="000A3F57">
        <w:rPr>
          <w:rFonts w:ascii="Times New Roman" w:hAnsi="Times New Roman" w:cs="Times New Roman"/>
          <w:i/>
          <w:sz w:val="24"/>
          <w:szCs w:val="24"/>
        </w:rPr>
        <w:t>T</w:t>
      </w:r>
      <w:r w:rsidRPr="000A3F57">
        <w:rPr>
          <w:rFonts w:ascii="Times New Roman" w:hAnsi="Times New Roman" w:cs="Times New Roman"/>
          <w:i/>
          <w:sz w:val="24"/>
          <w:szCs w:val="24"/>
        </w:rPr>
        <w:t>u es un petit obstiné</w:t>
      </w:r>
      <w:r w:rsidR="000A3F57" w:rsidRPr="000A3F57">
        <w:rPr>
          <w:rFonts w:ascii="Courier New" w:hAnsi="Courier New" w:cs="Courier New"/>
          <w:sz w:val="24"/>
          <w:szCs w:val="24"/>
        </w:rPr>
        <w:t xml:space="preserve"> »</w:t>
      </w:r>
      <w:r w:rsidRPr="000A3F57">
        <w:rPr>
          <w:rFonts w:ascii="Courier New" w:hAnsi="Courier New" w:cs="Courier New"/>
          <w:sz w:val="24"/>
          <w:szCs w:val="24"/>
        </w:rPr>
        <w:t>.</w:t>
      </w:r>
      <w:r w:rsidRPr="002B33FA">
        <w:rPr>
          <w:rFonts w:ascii="Courier New" w:hAnsi="Courier New" w:cs="Courier New"/>
          <w:sz w:val="28"/>
          <w:szCs w:val="28"/>
        </w:rPr>
        <w:t xml:space="preserve"> Cela veut dire « </w:t>
      </w:r>
      <w:r w:rsidR="003712AA">
        <w:rPr>
          <w:rFonts w:ascii="Times New Roman" w:hAnsi="Times New Roman" w:cs="Times New Roman"/>
          <w:i/>
          <w:sz w:val="24"/>
          <w:szCs w:val="24"/>
        </w:rPr>
        <w:t>T</w:t>
      </w:r>
      <w:r w:rsidRPr="003712AA">
        <w:rPr>
          <w:rFonts w:ascii="Times New Roman" w:hAnsi="Times New Roman" w:cs="Times New Roman"/>
          <w:i/>
          <w:sz w:val="24"/>
          <w:szCs w:val="24"/>
        </w:rPr>
        <w:t xml:space="preserve">u es celui qui sais vouloir </w:t>
      </w:r>
      <w:r w:rsidR="003712AA">
        <w:rPr>
          <w:rFonts w:ascii="Courier New" w:hAnsi="Courier New" w:cs="Courier New"/>
          <w:sz w:val="28"/>
          <w:szCs w:val="28"/>
        </w:rPr>
        <w:t>».</w:t>
      </w:r>
      <w:r w:rsidRPr="002B33FA">
        <w:rPr>
          <w:rFonts w:ascii="Courier New" w:hAnsi="Courier New" w:cs="Courier New"/>
          <w:sz w:val="28"/>
          <w:szCs w:val="28"/>
        </w:rPr>
        <w:t xml:space="preserve"> </w:t>
      </w:r>
    </w:p>
    <w:p w:rsidR="000A3F57" w:rsidRDefault="003712AA" w:rsidP="00B73B85">
      <w:pPr>
        <w:pStyle w:val="Sansinterligne"/>
        <w:rPr>
          <w:rFonts w:ascii="Courier New" w:hAnsi="Courier New" w:cs="Courier New"/>
          <w:sz w:val="28"/>
          <w:szCs w:val="28"/>
        </w:rPr>
      </w:pPr>
      <w:r>
        <w:rPr>
          <w:rFonts w:ascii="Courier New" w:hAnsi="Courier New" w:cs="Courier New"/>
          <w:sz w:val="28"/>
          <w:szCs w:val="28"/>
        </w:rPr>
        <w:t>I</w:t>
      </w:r>
      <w:r w:rsidR="00B73B85" w:rsidRPr="002B33FA">
        <w:rPr>
          <w:rFonts w:ascii="Courier New" w:hAnsi="Courier New" w:cs="Courier New"/>
          <w:sz w:val="28"/>
          <w:szCs w:val="28"/>
        </w:rPr>
        <w:t>l ne s'agit pas d'ailleurs forcément que tu sois celui qui me s</w:t>
      </w:r>
      <w:r>
        <w:rPr>
          <w:rFonts w:ascii="Courier New" w:hAnsi="Courier New" w:cs="Courier New"/>
          <w:sz w:val="28"/>
          <w:szCs w:val="28"/>
        </w:rPr>
        <w:t>uivras ou qui ne me suivras pas :</w:t>
      </w:r>
      <w:r w:rsidR="00B73B85" w:rsidRPr="002B33FA">
        <w:rPr>
          <w:rFonts w:ascii="Courier New" w:hAnsi="Courier New" w:cs="Courier New"/>
          <w:sz w:val="28"/>
          <w:szCs w:val="28"/>
        </w:rPr>
        <w:t xml:space="preserve"> </w:t>
      </w:r>
    </w:p>
    <w:p w:rsidR="00B73B85" w:rsidRPr="002B33FA" w:rsidRDefault="003712AA" w:rsidP="00B73B85">
      <w:pPr>
        <w:pStyle w:val="Sansinterligne"/>
        <w:rPr>
          <w:rFonts w:ascii="Courier New" w:hAnsi="Courier New" w:cs="Courier New"/>
          <w:sz w:val="28"/>
          <w:szCs w:val="28"/>
        </w:rPr>
      </w:pPr>
      <w:r>
        <w:rPr>
          <w:rFonts w:ascii="Courier New" w:hAnsi="Courier New" w:cs="Courier New"/>
          <w:sz w:val="28"/>
          <w:szCs w:val="28"/>
        </w:rPr>
        <w:t>« </w:t>
      </w:r>
      <w:r w:rsidRPr="003712AA">
        <w:rPr>
          <w:rFonts w:ascii="Times New Roman" w:hAnsi="Times New Roman" w:cs="Times New Roman"/>
          <w:i/>
          <w:sz w:val="24"/>
          <w:szCs w:val="24"/>
        </w:rPr>
        <w:t>T</w:t>
      </w:r>
      <w:r w:rsidR="00B73B85" w:rsidRPr="003712AA">
        <w:rPr>
          <w:rFonts w:ascii="Times New Roman" w:hAnsi="Times New Roman" w:cs="Times New Roman"/>
          <w:i/>
          <w:sz w:val="24"/>
          <w:szCs w:val="24"/>
        </w:rPr>
        <w:t>u es celui qui suivra sa voie jusqu'au bout</w:t>
      </w:r>
      <w:r w:rsidR="00B73B85" w:rsidRPr="002B33FA">
        <w:rPr>
          <w:rFonts w:ascii="Courier New" w:hAnsi="Courier New" w:cs="Courier New"/>
          <w:sz w:val="28"/>
          <w:szCs w:val="28"/>
        </w:rPr>
        <w:t xml:space="preserve"> ».</w:t>
      </w:r>
      <w:r>
        <w:rPr>
          <w:rFonts w:ascii="Courier New" w:hAnsi="Courier New" w:cs="Courier New"/>
          <w:sz w:val="28"/>
          <w:szCs w:val="28"/>
        </w:rPr>
        <w:t xml:space="preserve"> </w:t>
      </w:r>
      <w:r w:rsidR="00B73B85" w:rsidRPr="002B33FA">
        <w:rPr>
          <w:rFonts w:ascii="Courier New" w:hAnsi="Courier New" w:cs="Courier New"/>
          <w:sz w:val="28"/>
          <w:szCs w:val="28"/>
        </w:rPr>
        <w:t xml:space="preserve">« </w:t>
      </w:r>
      <w:r w:rsidR="00B73B85" w:rsidRPr="003712AA">
        <w:rPr>
          <w:rFonts w:ascii="Times New Roman" w:hAnsi="Times New Roman" w:cs="Times New Roman"/>
          <w:i/>
          <w:sz w:val="24"/>
          <w:szCs w:val="24"/>
        </w:rPr>
        <w:t>Tu es celui qui sait ce qu'il dit</w:t>
      </w:r>
      <w:r w:rsidR="00B73B85" w:rsidRPr="002B33FA">
        <w:rPr>
          <w:rFonts w:ascii="Courier New" w:hAnsi="Courier New" w:cs="Courier New"/>
          <w:sz w:val="28"/>
          <w:szCs w:val="28"/>
        </w:rPr>
        <w:t xml:space="preserve"> », de même que « </w:t>
      </w:r>
      <w:r>
        <w:rPr>
          <w:rFonts w:ascii="Times New Roman" w:hAnsi="Times New Roman" w:cs="Times New Roman"/>
          <w:i/>
          <w:sz w:val="24"/>
          <w:szCs w:val="24"/>
        </w:rPr>
        <w:t>T</w:t>
      </w:r>
      <w:r w:rsidR="00B73B85" w:rsidRPr="003712AA">
        <w:rPr>
          <w:rFonts w:ascii="Times New Roman" w:hAnsi="Times New Roman" w:cs="Times New Roman"/>
          <w:i/>
          <w:sz w:val="24"/>
          <w:szCs w:val="24"/>
        </w:rPr>
        <w:t>u n'es pas celui qui suivra sa voie jusqu'au bout</w:t>
      </w:r>
      <w:r w:rsidR="00B73B85" w:rsidRPr="002B33FA">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p>
    <w:p w:rsidR="003F5EF1"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L'importance de ces distinctions est celle</w:t>
      </w:r>
      <w:r w:rsidR="00F22B9D">
        <w:rPr>
          <w:rFonts w:ascii="Courier New" w:hAnsi="Courier New" w:cs="Courier New"/>
          <w:sz w:val="28"/>
          <w:szCs w:val="28"/>
        </w:rPr>
        <w:t>–</w:t>
      </w:r>
      <w:r w:rsidRPr="002B33FA">
        <w:rPr>
          <w:rFonts w:ascii="Courier New" w:hAnsi="Courier New" w:cs="Courier New"/>
          <w:sz w:val="28"/>
          <w:szCs w:val="28"/>
        </w:rPr>
        <w:t>ci</w:t>
      </w:r>
      <w:r w:rsidR="003F5EF1">
        <w:rPr>
          <w:rFonts w:ascii="Courier New" w:hAnsi="Courier New" w:cs="Courier New"/>
          <w:sz w:val="28"/>
          <w:szCs w:val="28"/>
        </w:rPr>
        <w:t> :</w:t>
      </w:r>
      <w:r w:rsidRPr="002B33FA">
        <w:rPr>
          <w:rFonts w:ascii="Courier New" w:hAnsi="Courier New" w:cs="Courier New"/>
          <w:sz w:val="28"/>
          <w:szCs w:val="28"/>
        </w:rPr>
        <w:t xml:space="preserve"> </w:t>
      </w:r>
      <w:r w:rsidR="003F5EF1">
        <w:rPr>
          <w:rFonts w:ascii="Courier New" w:hAnsi="Courier New" w:cs="Courier New"/>
          <w:sz w:val="28"/>
          <w:szCs w:val="28"/>
        </w:rPr>
        <w:t xml:space="preserv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le changement d'accent, 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le « </w:t>
      </w:r>
      <w:r w:rsidRPr="003712AA">
        <w:rPr>
          <w:rFonts w:ascii="Times New Roman" w:hAnsi="Times New Roman" w:cs="Times New Roman"/>
          <w:i/>
          <w:sz w:val="24"/>
          <w:szCs w:val="24"/>
        </w:rPr>
        <w:t>tu</w:t>
      </w:r>
      <w:r w:rsidRPr="002B33FA">
        <w:rPr>
          <w:rFonts w:ascii="Courier New" w:hAnsi="Courier New" w:cs="Courier New"/>
          <w:sz w:val="28"/>
          <w:szCs w:val="28"/>
        </w:rPr>
        <w:t xml:space="preserve"> » qui donne à l'autre, qui lui confère sa plénitude et qui est aussi bien celle dont le sujet reçoit la sienne, est essentiellement liée au signifiant.</w:t>
      </w:r>
    </w:p>
    <w:p w:rsidR="00B73B85" w:rsidRPr="002B33FA" w:rsidRDefault="00B73B85"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Que va</w:t>
      </w:r>
      <w:r w:rsidR="00F22B9D">
        <w:rPr>
          <w:rFonts w:ascii="Courier New" w:hAnsi="Courier New" w:cs="Courier New"/>
          <w:sz w:val="28"/>
          <w:szCs w:val="28"/>
        </w:rPr>
        <w:t>–</w:t>
      </w:r>
      <w:r w:rsidRPr="002B33FA">
        <w:rPr>
          <w:rFonts w:ascii="Courier New" w:hAnsi="Courier New" w:cs="Courier New"/>
          <w:sz w:val="28"/>
          <w:szCs w:val="28"/>
        </w:rPr>
        <w:t>t</w:t>
      </w:r>
      <w:r w:rsidR="00F22B9D">
        <w:rPr>
          <w:rFonts w:ascii="Courier New" w:hAnsi="Courier New" w:cs="Courier New"/>
          <w:sz w:val="28"/>
          <w:szCs w:val="28"/>
        </w:rPr>
        <w:t>–</w:t>
      </w:r>
      <w:r w:rsidRPr="002B33FA">
        <w:rPr>
          <w:rFonts w:ascii="Courier New" w:hAnsi="Courier New" w:cs="Courier New"/>
          <w:sz w:val="28"/>
          <w:szCs w:val="28"/>
        </w:rPr>
        <w:t xml:space="preserve">il se passer quand </w:t>
      </w:r>
      <w:r w:rsidRPr="003712AA">
        <w:rPr>
          <w:rFonts w:ascii="Times New Roman" w:hAnsi="Times New Roman" w:cs="Times New Roman"/>
          <w:i/>
          <w:sz w:val="24"/>
          <w:szCs w:val="24"/>
        </w:rPr>
        <w:t>le signifiant</w:t>
      </w:r>
      <w:r w:rsidRPr="002B33FA">
        <w:rPr>
          <w:rFonts w:ascii="Courier New" w:hAnsi="Courier New" w:cs="Courier New"/>
          <w:sz w:val="28"/>
          <w:szCs w:val="28"/>
        </w:rPr>
        <w:t xml:space="preserve"> dont il s'agit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est évoqué mais fait défaut ?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Que va</w:t>
      </w:r>
      <w:r w:rsidR="00F22B9D">
        <w:rPr>
          <w:rFonts w:ascii="Courier New" w:hAnsi="Courier New" w:cs="Courier New"/>
          <w:sz w:val="28"/>
          <w:szCs w:val="28"/>
        </w:rPr>
        <w:t>–</w:t>
      </w:r>
      <w:r w:rsidRPr="002B33FA">
        <w:rPr>
          <w:rFonts w:ascii="Courier New" w:hAnsi="Courier New" w:cs="Courier New"/>
          <w:sz w:val="28"/>
          <w:szCs w:val="28"/>
        </w:rPr>
        <w:t>t</w:t>
      </w:r>
      <w:r w:rsidR="00F22B9D">
        <w:rPr>
          <w:rFonts w:ascii="Courier New" w:hAnsi="Courier New" w:cs="Courier New"/>
          <w:sz w:val="28"/>
          <w:szCs w:val="28"/>
        </w:rPr>
        <w:t>–</w:t>
      </w:r>
      <w:r w:rsidRPr="002B33FA">
        <w:rPr>
          <w:rFonts w:ascii="Courier New" w:hAnsi="Courier New" w:cs="Courier New"/>
          <w:sz w:val="28"/>
          <w:szCs w:val="28"/>
        </w:rPr>
        <w:t>il se passer ?</w:t>
      </w:r>
    </w:p>
    <w:p w:rsidR="00B73B85" w:rsidRPr="002B33FA" w:rsidRDefault="00B73B85" w:rsidP="00B73B85">
      <w:pPr>
        <w:pStyle w:val="Sansinterligne"/>
        <w:rPr>
          <w:rFonts w:ascii="Courier New" w:hAnsi="Courier New" w:cs="Courier New"/>
          <w:sz w:val="28"/>
          <w:szCs w:val="28"/>
        </w:rPr>
      </w:pPr>
    </w:p>
    <w:p w:rsidR="00E70B98"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y a quelque chose que nous pouvons à la fois déduire de cette approche et voir confirmer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par l'expérience.</w:t>
      </w:r>
    </w:p>
    <w:p w:rsidR="00B73B85" w:rsidRPr="002B33FA" w:rsidRDefault="00B73B85" w:rsidP="00B73B85">
      <w:pPr>
        <w:pStyle w:val="Sansinterligne"/>
        <w:rPr>
          <w:rFonts w:ascii="Courier New" w:hAnsi="Courier New" w:cs="Courier New"/>
          <w:sz w:val="28"/>
          <w:szCs w:val="28"/>
        </w:rPr>
      </w:pPr>
    </w:p>
    <w:p w:rsidR="00E70B98"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suffit maintenant de faire notre formule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se recouvrir avec le schéma que nous avons donné autrefois pour être celui de la parole dans ce sens qu'elle va du </w:t>
      </w:r>
      <w:r w:rsidRPr="000A3F57">
        <w:rPr>
          <w:rFonts w:ascii="Times New Roman" w:hAnsi="Times New Roman" w:cs="Times New Roman"/>
          <w:color w:val="0000CC"/>
          <w:sz w:val="24"/>
          <w:szCs w:val="24"/>
        </w:rPr>
        <w:t>S</w:t>
      </w:r>
      <w:r w:rsidRPr="002B33FA">
        <w:rPr>
          <w:rFonts w:ascii="Courier New" w:hAnsi="Courier New" w:cs="Courier New"/>
          <w:sz w:val="28"/>
          <w:szCs w:val="28"/>
        </w:rPr>
        <w:t xml:space="preserve"> au </w:t>
      </w:r>
      <w:r w:rsidRPr="000A3F57">
        <w:rPr>
          <w:rFonts w:ascii="Times New Roman" w:hAnsi="Times New Roman" w:cs="Times New Roman"/>
          <w:color w:val="0000CC"/>
          <w:sz w:val="24"/>
          <w:szCs w:val="24"/>
        </w:rPr>
        <w:t>A</w:t>
      </w:r>
      <w:r w:rsidR="003712AA">
        <w:rPr>
          <w:rFonts w:ascii="Courier New" w:hAnsi="Courier New" w:cs="Courier New"/>
          <w:sz w:val="28"/>
          <w:szCs w:val="28"/>
        </w:rPr>
        <w:t> :</w:t>
      </w:r>
      <w:r w:rsidRPr="002B33FA">
        <w:rPr>
          <w:rFonts w:ascii="Courier New" w:hAnsi="Courier New" w:cs="Courier New"/>
          <w:sz w:val="28"/>
          <w:szCs w:val="28"/>
        </w:rPr>
        <w:t xml:space="preserve"> « </w:t>
      </w:r>
      <w:r w:rsidRPr="003712AA">
        <w:rPr>
          <w:rFonts w:ascii="Times New Roman" w:hAnsi="Times New Roman" w:cs="Times New Roman"/>
          <w:i/>
          <w:sz w:val="24"/>
          <w:szCs w:val="24"/>
        </w:rPr>
        <w:t>Tu es celui qui me suivras partout.</w:t>
      </w:r>
      <w:r w:rsidRPr="002B33FA">
        <w:rPr>
          <w:rFonts w:ascii="Courier New" w:hAnsi="Courier New" w:cs="Courier New"/>
          <w:sz w:val="28"/>
          <w:szCs w:val="28"/>
        </w:rPr>
        <w:t xml:space="preserve"> » </w:t>
      </w:r>
    </w:p>
    <w:p w:rsidR="003712AA" w:rsidRDefault="003712AA" w:rsidP="00B73B85">
      <w:pPr>
        <w:pStyle w:val="Sansinterligne"/>
        <w:rPr>
          <w:rFonts w:ascii="Courier New" w:hAnsi="Courier New" w:cs="Courier New"/>
          <w:sz w:val="28"/>
          <w:szCs w:val="28"/>
        </w:rPr>
      </w:pP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Naturellement le </w:t>
      </w:r>
      <w:r w:rsidRPr="000A3F57">
        <w:rPr>
          <w:rFonts w:ascii="Times New Roman" w:hAnsi="Times New Roman" w:cs="Times New Roman"/>
          <w:color w:val="0000CC"/>
          <w:sz w:val="24"/>
          <w:szCs w:val="24"/>
        </w:rPr>
        <w:t>S</w:t>
      </w:r>
      <w:r w:rsidRPr="002B33FA">
        <w:rPr>
          <w:rFonts w:ascii="Courier New" w:hAnsi="Courier New" w:cs="Courier New"/>
          <w:sz w:val="28"/>
          <w:szCs w:val="28"/>
        </w:rPr>
        <w:t xml:space="preserve"> et le </w:t>
      </w:r>
      <w:r w:rsidRPr="000A3F57">
        <w:rPr>
          <w:rFonts w:ascii="Times New Roman" w:hAnsi="Times New Roman" w:cs="Times New Roman"/>
          <w:color w:val="0000CC"/>
          <w:sz w:val="24"/>
          <w:szCs w:val="24"/>
        </w:rPr>
        <w:t>A</w:t>
      </w:r>
      <w:r w:rsidRPr="002B33FA">
        <w:rPr>
          <w:rFonts w:ascii="Courier New" w:hAnsi="Courier New" w:cs="Courier New"/>
          <w:sz w:val="28"/>
          <w:szCs w:val="28"/>
        </w:rPr>
        <w:t xml:space="preserve"> sont toujours réciproques, et dans la mesure même où c'est le message qui nous fonde, que nous recevons de l'Autre, qui est au niveau du « </w:t>
      </w:r>
      <w:r w:rsidRPr="003712AA">
        <w:rPr>
          <w:rFonts w:ascii="Times New Roman" w:hAnsi="Times New Roman" w:cs="Times New Roman"/>
          <w:i/>
          <w:sz w:val="24"/>
          <w:szCs w:val="24"/>
        </w:rPr>
        <w:t>tu</w:t>
      </w:r>
      <w:r w:rsidRPr="002B33FA">
        <w:rPr>
          <w:rFonts w:ascii="Courier New" w:hAnsi="Courier New" w:cs="Courier New"/>
          <w:sz w:val="28"/>
          <w:szCs w:val="28"/>
        </w:rPr>
        <w:t xml:space="preserve"> »</w:t>
      </w:r>
      <w:r w:rsidR="003712AA">
        <w:rPr>
          <w:rFonts w:ascii="Courier New" w:hAnsi="Courier New" w:cs="Courier New"/>
          <w:sz w:val="28"/>
          <w:szCs w:val="28"/>
        </w:rPr>
        <w:t>,</w:t>
      </w:r>
      <w:r w:rsidRPr="002B33FA">
        <w:rPr>
          <w:rFonts w:ascii="Courier New" w:hAnsi="Courier New" w:cs="Courier New"/>
          <w:sz w:val="28"/>
          <w:szCs w:val="28"/>
        </w:rPr>
        <w:t xml:space="preserve"> le </w:t>
      </w:r>
      <w:r w:rsidRPr="000A3F57">
        <w:rPr>
          <w:rFonts w:ascii="Times New Roman" w:hAnsi="Times New Roman" w:cs="Times New Roman"/>
          <w:color w:val="0000CC"/>
          <w:sz w:val="24"/>
          <w:szCs w:val="24"/>
        </w:rPr>
        <w:t>A</w:t>
      </w:r>
      <w:r w:rsidRPr="002B33FA">
        <w:rPr>
          <w:rFonts w:ascii="Courier New" w:hAnsi="Courier New" w:cs="Courier New"/>
          <w:sz w:val="28"/>
          <w:szCs w:val="28"/>
        </w:rPr>
        <w:t xml:space="preserve"> au niveau du « </w:t>
      </w:r>
      <w:r w:rsidRPr="003712AA">
        <w:rPr>
          <w:rFonts w:ascii="Times New Roman" w:hAnsi="Times New Roman" w:cs="Times New Roman"/>
          <w:i/>
          <w:sz w:val="24"/>
          <w:szCs w:val="24"/>
        </w:rPr>
        <w:t>tu</w:t>
      </w:r>
      <w:r w:rsidRPr="002B33FA">
        <w:rPr>
          <w:rFonts w:ascii="Courier New" w:hAnsi="Courier New" w:cs="Courier New"/>
          <w:sz w:val="28"/>
          <w:szCs w:val="28"/>
        </w:rPr>
        <w:t xml:space="preserve"> », le petit </w:t>
      </w:r>
      <w:r w:rsidR="003712AA" w:rsidRPr="000A3F57">
        <w:rPr>
          <w:rFonts w:ascii="Times New Roman" w:hAnsi="Times New Roman" w:cs="Times New Roman"/>
          <w:i/>
          <w:color w:val="0000CC"/>
          <w:sz w:val="28"/>
          <w:szCs w:val="28"/>
        </w:rPr>
        <w:t>a</w:t>
      </w:r>
      <w:r w:rsidRPr="002B33FA">
        <w:rPr>
          <w:rFonts w:ascii="Courier New" w:hAnsi="Courier New" w:cs="Courier New"/>
          <w:sz w:val="28"/>
          <w:szCs w:val="28"/>
        </w:rPr>
        <w:t xml:space="preserve">, au niveau de « </w:t>
      </w:r>
      <w:r w:rsidRPr="003712AA">
        <w:rPr>
          <w:rFonts w:ascii="Times New Roman" w:hAnsi="Times New Roman" w:cs="Times New Roman"/>
          <w:i/>
          <w:sz w:val="24"/>
          <w:szCs w:val="24"/>
        </w:rPr>
        <w:t>qui me</w:t>
      </w:r>
      <w:r w:rsidRPr="002B33FA">
        <w:rPr>
          <w:rFonts w:ascii="Courier New" w:hAnsi="Courier New" w:cs="Courier New"/>
          <w:sz w:val="28"/>
          <w:szCs w:val="28"/>
        </w:rPr>
        <w:t xml:space="preserve"> », et le </w:t>
      </w:r>
      <w:r w:rsidRPr="000A3F57">
        <w:rPr>
          <w:rFonts w:ascii="Times New Roman" w:hAnsi="Times New Roman" w:cs="Times New Roman"/>
          <w:color w:val="0000CC"/>
          <w:sz w:val="24"/>
          <w:szCs w:val="24"/>
        </w:rPr>
        <w:t>S</w:t>
      </w:r>
      <w:r w:rsidRPr="002B33FA">
        <w:rPr>
          <w:rFonts w:ascii="Courier New" w:hAnsi="Courier New" w:cs="Courier New"/>
          <w:sz w:val="28"/>
          <w:szCs w:val="28"/>
        </w:rPr>
        <w:t xml:space="preserve"> au niveau de « </w:t>
      </w:r>
      <w:r w:rsidRPr="003712AA">
        <w:rPr>
          <w:rFonts w:ascii="Times New Roman" w:hAnsi="Times New Roman" w:cs="Times New Roman"/>
          <w:i/>
          <w:sz w:val="24"/>
          <w:szCs w:val="24"/>
        </w:rPr>
        <w:t>suivras</w:t>
      </w:r>
      <w:r w:rsidRPr="002B33FA">
        <w:rPr>
          <w:rFonts w:ascii="Courier New" w:hAnsi="Courier New" w:cs="Courier New"/>
          <w:sz w:val="28"/>
          <w:szCs w:val="28"/>
        </w:rPr>
        <w:t xml:space="preserve"> ».</w:t>
      </w:r>
    </w:p>
    <w:p w:rsidR="003712AA" w:rsidRDefault="00B73B85" w:rsidP="00B73B85">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lastRenderedPageBreak/>
        <w:t xml:space="preserve">Dans toute la mesure où le signifiant qui donne </w:t>
      </w:r>
    </w:p>
    <w:p w:rsidR="003712AA" w:rsidRDefault="00B73B85" w:rsidP="003712AA">
      <w:pPr>
        <w:pStyle w:val="Sansinterligne"/>
        <w:ind w:left="720"/>
        <w:rPr>
          <w:rFonts w:ascii="Courier New" w:hAnsi="Courier New" w:cs="Courier New"/>
          <w:sz w:val="28"/>
          <w:szCs w:val="28"/>
        </w:rPr>
      </w:pPr>
      <w:r w:rsidRPr="002B33FA">
        <w:rPr>
          <w:rFonts w:ascii="Courier New" w:hAnsi="Courier New" w:cs="Courier New"/>
          <w:sz w:val="28"/>
          <w:szCs w:val="28"/>
        </w:rPr>
        <w:t xml:space="preserve">à </w:t>
      </w:r>
      <w:r w:rsidRPr="003712AA">
        <w:rPr>
          <w:rFonts w:ascii="Courier New" w:hAnsi="Courier New" w:cs="Courier New"/>
          <w:sz w:val="28"/>
          <w:szCs w:val="28"/>
        </w:rPr>
        <w:t xml:space="preserve">la phrase son poids, et du même coup donne </w:t>
      </w:r>
      <w:r w:rsidR="003712AA">
        <w:rPr>
          <w:rFonts w:ascii="Courier New" w:hAnsi="Courier New" w:cs="Courier New"/>
          <w:sz w:val="28"/>
          <w:szCs w:val="28"/>
        </w:rPr>
        <w:t xml:space="preserve">                </w:t>
      </w:r>
      <w:r w:rsidRPr="003712AA">
        <w:rPr>
          <w:rFonts w:ascii="Courier New" w:hAnsi="Courier New" w:cs="Courier New"/>
          <w:sz w:val="28"/>
          <w:szCs w:val="28"/>
        </w:rPr>
        <w:t xml:space="preserve">son accent au « </w:t>
      </w:r>
      <w:r w:rsidRPr="003712AA">
        <w:rPr>
          <w:rFonts w:ascii="Times New Roman" w:hAnsi="Times New Roman" w:cs="Times New Roman"/>
          <w:i/>
          <w:sz w:val="24"/>
          <w:szCs w:val="24"/>
        </w:rPr>
        <w:t>tu</w:t>
      </w:r>
      <w:r w:rsidRPr="003712AA">
        <w:rPr>
          <w:rFonts w:ascii="Courier New" w:hAnsi="Courier New" w:cs="Courier New"/>
          <w:sz w:val="28"/>
          <w:szCs w:val="28"/>
        </w:rPr>
        <w:t xml:space="preserve"> », </w:t>
      </w:r>
    </w:p>
    <w:p w:rsidR="003712AA" w:rsidRDefault="00B73B85" w:rsidP="00B73B85">
      <w:pPr>
        <w:pStyle w:val="Sansinterligne"/>
        <w:numPr>
          <w:ilvl w:val="0"/>
          <w:numId w:val="14"/>
        </w:numPr>
        <w:rPr>
          <w:rFonts w:ascii="Courier New" w:hAnsi="Courier New" w:cs="Courier New"/>
          <w:sz w:val="28"/>
          <w:szCs w:val="28"/>
        </w:rPr>
      </w:pPr>
      <w:r w:rsidRPr="003712AA">
        <w:rPr>
          <w:rFonts w:ascii="Courier New" w:hAnsi="Courier New" w:cs="Courier New"/>
          <w:sz w:val="28"/>
          <w:szCs w:val="28"/>
        </w:rPr>
        <w:t>dans toute la mesu</w:t>
      </w:r>
      <w:r w:rsidR="003712AA">
        <w:rPr>
          <w:rFonts w:ascii="Courier New" w:hAnsi="Courier New" w:cs="Courier New"/>
          <w:sz w:val="28"/>
          <w:szCs w:val="28"/>
        </w:rPr>
        <w:t>re où ce signifiant va manquer,</w:t>
      </w:r>
    </w:p>
    <w:p w:rsidR="003712AA" w:rsidRDefault="00B73B85" w:rsidP="00B73B85">
      <w:pPr>
        <w:pStyle w:val="Sansinterligne"/>
        <w:numPr>
          <w:ilvl w:val="0"/>
          <w:numId w:val="14"/>
        </w:numPr>
        <w:rPr>
          <w:rFonts w:ascii="Courier New" w:hAnsi="Courier New" w:cs="Courier New"/>
          <w:sz w:val="28"/>
          <w:szCs w:val="28"/>
        </w:rPr>
      </w:pPr>
      <w:r w:rsidRPr="003712AA">
        <w:rPr>
          <w:rFonts w:ascii="Courier New" w:hAnsi="Courier New" w:cs="Courier New"/>
          <w:sz w:val="28"/>
          <w:szCs w:val="28"/>
        </w:rPr>
        <w:t xml:space="preserve">dans toute la mesure où ce signifiant est </w:t>
      </w:r>
      <w:r w:rsidRPr="003712AA">
        <w:rPr>
          <w:rFonts w:ascii="Times New Roman" w:hAnsi="Times New Roman" w:cs="Times New Roman"/>
          <w:i/>
          <w:sz w:val="24"/>
          <w:szCs w:val="24"/>
        </w:rPr>
        <w:t>entendu</w:t>
      </w:r>
      <w:r w:rsidRPr="003712AA">
        <w:rPr>
          <w:rFonts w:ascii="Courier New" w:hAnsi="Courier New" w:cs="Courier New"/>
          <w:sz w:val="28"/>
          <w:szCs w:val="28"/>
        </w:rPr>
        <w:t>, mais où rien, chez le sujet, ne peut y répondre,</w:t>
      </w:r>
    </w:p>
    <w:p w:rsidR="003712AA" w:rsidRDefault="003712AA" w:rsidP="003712AA">
      <w:pPr>
        <w:pStyle w:val="Sansinterligne"/>
        <w:rPr>
          <w:rFonts w:ascii="Courier New" w:hAnsi="Courier New" w:cs="Courier New"/>
          <w:sz w:val="28"/>
          <w:szCs w:val="28"/>
        </w:rPr>
      </w:pPr>
      <w:r>
        <w:rPr>
          <w:rFonts w:ascii="Courier New" w:hAnsi="Courier New" w:cs="Courier New"/>
          <w:sz w:val="28"/>
          <w:szCs w:val="28"/>
        </w:rPr>
        <w:t>…</w:t>
      </w:r>
      <w:r w:rsidR="00B73B85" w:rsidRPr="003712AA">
        <w:rPr>
          <w:rFonts w:ascii="Courier New" w:hAnsi="Courier New" w:cs="Courier New"/>
          <w:sz w:val="28"/>
          <w:szCs w:val="28"/>
        </w:rPr>
        <w:t xml:space="preserve">dans toute cette mesure, la fonction de la phrase </w:t>
      </w:r>
    </w:p>
    <w:p w:rsidR="003712AA" w:rsidRDefault="00B73B85" w:rsidP="003712AA">
      <w:pPr>
        <w:pStyle w:val="Sansinterligne"/>
        <w:rPr>
          <w:rFonts w:ascii="Courier New" w:hAnsi="Courier New" w:cs="Courier New"/>
          <w:sz w:val="28"/>
          <w:szCs w:val="28"/>
        </w:rPr>
      </w:pPr>
      <w:r w:rsidRPr="003712AA">
        <w:rPr>
          <w:rFonts w:ascii="Courier New" w:hAnsi="Courier New" w:cs="Courier New"/>
          <w:sz w:val="28"/>
          <w:szCs w:val="28"/>
        </w:rPr>
        <w:t xml:space="preserve">va se réduire à la portée du reste signifiant, </w:t>
      </w:r>
    </w:p>
    <w:p w:rsidR="00E70B98" w:rsidRDefault="00B73B85" w:rsidP="003712AA">
      <w:pPr>
        <w:pStyle w:val="Sansinterligne"/>
        <w:rPr>
          <w:rFonts w:ascii="Courier New" w:hAnsi="Courier New" w:cs="Courier New"/>
          <w:sz w:val="28"/>
          <w:szCs w:val="28"/>
        </w:rPr>
      </w:pPr>
      <w:r w:rsidRPr="003712AA">
        <w:rPr>
          <w:rFonts w:ascii="Courier New" w:hAnsi="Courier New" w:cs="Courier New"/>
          <w:sz w:val="28"/>
          <w:szCs w:val="28"/>
        </w:rPr>
        <w:t xml:space="preserve">du signifiant libre, du signifiant qui n'est jamais, lui, épinglé nulle part, donc bien entendu </w:t>
      </w:r>
    </w:p>
    <w:p w:rsidR="003712AA" w:rsidRPr="003712AA" w:rsidRDefault="00B73B85" w:rsidP="003712AA">
      <w:pPr>
        <w:pStyle w:val="Sansinterligne"/>
        <w:rPr>
          <w:rFonts w:ascii="Courier New" w:hAnsi="Courier New" w:cs="Courier New"/>
          <w:sz w:val="28"/>
          <w:szCs w:val="28"/>
        </w:rPr>
      </w:pPr>
      <w:r w:rsidRPr="003712AA">
        <w:rPr>
          <w:rFonts w:ascii="Courier New" w:hAnsi="Courier New" w:cs="Courier New"/>
          <w:sz w:val="28"/>
          <w:szCs w:val="28"/>
        </w:rPr>
        <w:t xml:space="preserve">la fonction est absolument libre. </w:t>
      </w:r>
    </w:p>
    <w:p w:rsidR="003712AA" w:rsidRDefault="003712AA" w:rsidP="00B73B85">
      <w:pPr>
        <w:pStyle w:val="Sansinterligne"/>
        <w:rPr>
          <w:rFonts w:ascii="Courier New" w:hAnsi="Courier New" w:cs="Courier New"/>
          <w:sz w:val="28"/>
          <w:szCs w:val="28"/>
        </w:rPr>
      </w:pP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Il n'y aucun « </w:t>
      </w:r>
      <w:r w:rsidRPr="003712AA">
        <w:rPr>
          <w:rFonts w:ascii="Times New Roman" w:hAnsi="Times New Roman" w:cs="Times New Roman"/>
          <w:i/>
          <w:sz w:val="24"/>
          <w:szCs w:val="24"/>
        </w:rPr>
        <w:t>tu</w:t>
      </w:r>
      <w:r w:rsidRPr="002B33FA">
        <w:rPr>
          <w:rFonts w:ascii="Courier New" w:hAnsi="Courier New" w:cs="Courier New"/>
          <w:sz w:val="28"/>
          <w:szCs w:val="28"/>
        </w:rPr>
        <w:t xml:space="preserve"> » électif. </w:t>
      </w:r>
    </w:p>
    <w:p w:rsidR="003712AA" w:rsidRDefault="003712AA" w:rsidP="003712AA">
      <w:pPr>
        <w:pStyle w:val="Sansinterligne"/>
        <w:ind w:left="720"/>
        <w:rPr>
          <w:rFonts w:ascii="Courier New" w:hAnsi="Courier New" w:cs="Courier New"/>
          <w:sz w:val="28"/>
          <w:szCs w:val="28"/>
        </w:rPr>
      </w:pP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Le « </w:t>
      </w:r>
      <w:r w:rsidRPr="003712AA">
        <w:rPr>
          <w:rFonts w:ascii="Times New Roman" w:hAnsi="Times New Roman" w:cs="Times New Roman"/>
          <w:i/>
          <w:sz w:val="24"/>
          <w:szCs w:val="24"/>
        </w:rPr>
        <w:t>tu</w:t>
      </w:r>
      <w:r w:rsidRPr="002B33FA">
        <w:rPr>
          <w:rFonts w:ascii="Courier New" w:hAnsi="Courier New" w:cs="Courier New"/>
          <w:sz w:val="28"/>
          <w:szCs w:val="28"/>
        </w:rPr>
        <w:t xml:space="preserve"> » </w:t>
      </w:r>
      <w:proofErr w:type="gramStart"/>
      <w:r w:rsidRPr="002B33FA">
        <w:rPr>
          <w:rFonts w:ascii="Courier New" w:hAnsi="Courier New" w:cs="Courier New"/>
          <w:sz w:val="28"/>
          <w:szCs w:val="28"/>
        </w:rPr>
        <w:t>est</w:t>
      </w:r>
      <w:proofErr w:type="gramEnd"/>
      <w:r w:rsidRPr="002B33FA">
        <w:rPr>
          <w:rFonts w:ascii="Courier New" w:hAnsi="Courier New" w:cs="Courier New"/>
          <w:sz w:val="28"/>
          <w:szCs w:val="28"/>
        </w:rPr>
        <w:t xml:space="preserve"> exactement celui auquel </w:t>
      </w:r>
      <w:r w:rsidR="00E70B98">
        <w:rPr>
          <w:rFonts w:ascii="Courier New" w:hAnsi="Courier New" w:cs="Courier New"/>
          <w:sz w:val="28"/>
          <w:szCs w:val="28"/>
        </w:rPr>
        <w:t xml:space="preserve">                            </w:t>
      </w:r>
      <w:r w:rsidRPr="002B33FA">
        <w:rPr>
          <w:rFonts w:ascii="Courier New" w:hAnsi="Courier New" w:cs="Courier New"/>
          <w:sz w:val="28"/>
          <w:szCs w:val="28"/>
        </w:rPr>
        <w:t>je m'adresse, et rien d'autre.</w:t>
      </w:r>
    </w:p>
    <w:p w:rsidR="003712AA" w:rsidRDefault="00B73B85" w:rsidP="003712AA">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Il n'y a pas de « </w:t>
      </w:r>
      <w:r w:rsidRPr="003712AA">
        <w:rPr>
          <w:rFonts w:ascii="Times New Roman" w:hAnsi="Times New Roman" w:cs="Times New Roman"/>
          <w:i/>
          <w:sz w:val="24"/>
          <w:szCs w:val="24"/>
        </w:rPr>
        <w:t>tu</w:t>
      </w:r>
      <w:r w:rsidR="003712AA">
        <w:rPr>
          <w:rFonts w:ascii="Courier New" w:hAnsi="Courier New" w:cs="Courier New"/>
          <w:sz w:val="28"/>
          <w:szCs w:val="28"/>
        </w:rPr>
        <w:t> »</w:t>
      </w:r>
      <w:r w:rsidRPr="002B33FA">
        <w:rPr>
          <w:rFonts w:ascii="Courier New" w:hAnsi="Courier New" w:cs="Courier New"/>
          <w:sz w:val="28"/>
          <w:szCs w:val="28"/>
        </w:rPr>
        <w:t xml:space="preserve"> fixé d'aucune façon.</w:t>
      </w:r>
    </w:p>
    <w:p w:rsidR="003712AA" w:rsidRDefault="00B73B85" w:rsidP="003712AA">
      <w:pPr>
        <w:pStyle w:val="Sansinterligne"/>
        <w:rPr>
          <w:rFonts w:ascii="Courier New" w:hAnsi="Courier New" w:cs="Courier New"/>
          <w:sz w:val="28"/>
          <w:szCs w:val="28"/>
        </w:rPr>
      </w:pPr>
      <w:r w:rsidRPr="002B33FA">
        <w:rPr>
          <w:rFonts w:ascii="Courier New" w:hAnsi="Courier New" w:cs="Courier New"/>
          <w:sz w:val="28"/>
          <w:szCs w:val="28"/>
        </w:rPr>
        <w:t xml:space="preserve"> </w:t>
      </w:r>
    </w:p>
    <w:p w:rsidR="003712AA" w:rsidRDefault="00B73B85" w:rsidP="003712AA">
      <w:pPr>
        <w:pStyle w:val="Sansinterligne"/>
        <w:numPr>
          <w:ilvl w:val="0"/>
          <w:numId w:val="14"/>
        </w:numPr>
        <w:rPr>
          <w:rFonts w:ascii="Courier New" w:hAnsi="Courier New" w:cs="Courier New"/>
          <w:sz w:val="28"/>
          <w:szCs w:val="28"/>
        </w:rPr>
      </w:pPr>
      <w:r w:rsidRPr="002B33FA">
        <w:rPr>
          <w:rFonts w:ascii="Courier New" w:hAnsi="Courier New" w:cs="Courier New"/>
          <w:sz w:val="28"/>
          <w:szCs w:val="28"/>
        </w:rPr>
        <w:t xml:space="preserve">Le « </w:t>
      </w:r>
      <w:r w:rsidRPr="003712AA">
        <w:rPr>
          <w:rFonts w:ascii="Times New Roman" w:hAnsi="Times New Roman" w:cs="Times New Roman"/>
          <w:i/>
          <w:sz w:val="24"/>
          <w:szCs w:val="24"/>
        </w:rPr>
        <w:t>tu</w:t>
      </w:r>
      <w:r w:rsidRPr="002B33FA">
        <w:rPr>
          <w:rFonts w:ascii="Courier New" w:hAnsi="Courier New" w:cs="Courier New"/>
          <w:sz w:val="28"/>
          <w:szCs w:val="28"/>
        </w:rPr>
        <w:t xml:space="preserve"> » est tout ce qui suit, celui qui meurt. </w:t>
      </w:r>
    </w:p>
    <w:p w:rsidR="003712AA" w:rsidRDefault="003712AA"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exactement là le début des phrases qui sont focalisées et qui s'arrêtent précisément à ce point où va surgir un signifiant qui reste lui</w:t>
      </w:r>
      <w:r w:rsidR="00F22B9D">
        <w:rPr>
          <w:rFonts w:ascii="Courier New" w:hAnsi="Courier New" w:cs="Courier New"/>
          <w:sz w:val="28"/>
          <w:szCs w:val="28"/>
        </w:rPr>
        <w:t>–</w:t>
      </w:r>
      <w:r w:rsidRPr="002B33FA">
        <w:rPr>
          <w:rFonts w:ascii="Courier New" w:hAnsi="Courier New" w:cs="Courier New"/>
          <w:sz w:val="28"/>
          <w:szCs w:val="28"/>
        </w:rPr>
        <w:t xml:space="preserve">même entièrement problématique, chargé </w:t>
      </w:r>
      <w:r w:rsidRPr="003712AA">
        <w:rPr>
          <w:rFonts w:ascii="Times New Roman" w:hAnsi="Times New Roman" w:cs="Times New Roman"/>
          <w:i/>
          <w:sz w:val="24"/>
          <w:szCs w:val="24"/>
        </w:rPr>
        <w:t>d'une signification</w:t>
      </w:r>
      <w:r w:rsidRPr="003712AA">
        <w:rPr>
          <w:rFonts w:ascii="Courier New" w:hAnsi="Courier New" w:cs="Courier New"/>
          <w:i/>
          <w:sz w:val="24"/>
          <w:szCs w:val="24"/>
        </w:rPr>
        <w:t xml:space="preserve"> certaine</w:t>
      </w:r>
      <w:r w:rsidRPr="002B33FA">
        <w:rPr>
          <w:rFonts w:ascii="Courier New" w:hAnsi="Courier New" w:cs="Courier New"/>
          <w:sz w:val="28"/>
          <w:szCs w:val="28"/>
        </w:rPr>
        <w:t xml:space="preserve">, mais on ne sait pas laquelle, </w:t>
      </w:r>
      <w:r w:rsidRPr="003712AA">
        <w:rPr>
          <w:rFonts w:ascii="Times New Roman" w:hAnsi="Times New Roman" w:cs="Times New Roman"/>
          <w:i/>
          <w:sz w:val="24"/>
          <w:szCs w:val="24"/>
        </w:rPr>
        <w:t>d'une signification</w:t>
      </w:r>
      <w:r w:rsidRPr="002B33FA">
        <w:rPr>
          <w:rFonts w:ascii="Courier New" w:hAnsi="Courier New" w:cs="Courier New"/>
          <w:sz w:val="28"/>
          <w:szCs w:val="28"/>
        </w:rPr>
        <w:t xml:space="preserve"> à proprement parler manquante, dérisoire, qui indique la béance, le trou, l'endroit où justement rien ne peut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chez l</w:t>
      </w:r>
      <w:r w:rsidR="003712AA">
        <w:rPr>
          <w:rFonts w:ascii="Courier New" w:hAnsi="Courier New" w:cs="Courier New"/>
          <w:sz w:val="28"/>
          <w:szCs w:val="28"/>
        </w:rPr>
        <w:t>e sujet, répondre de signifiant.</w:t>
      </w:r>
    </w:p>
    <w:p w:rsidR="00B73B85" w:rsidRPr="002B33FA" w:rsidRDefault="00B73B85"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précisément dans la mesure où c'est </w:t>
      </w:r>
      <w:r w:rsidRPr="003712AA">
        <w:rPr>
          <w:rFonts w:ascii="Times New Roman" w:hAnsi="Times New Roman" w:cs="Times New Roman"/>
          <w:i/>
          <w:sz w:val="24"/>
          <w:szCs w:val="24"/>
        </w:rPr>
        <w:t>le signifiant</w:t>
      </w:r>
      <w:r w:rsidRPr="002B33FA">
        <w:rPr>
          <w:rFonts w:ascii="Courier New" w:hAnsi="Courier New" w:cs="Courier New"/>
          <w:sz w:val="28"/>
          <w:szCs w:val="28"/>
        </w:rPr>
        <w:t xml:space="preserve">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est appelé, qui est évoqué, qui est intéressé, que surgit autour de lui l'appareil pur et simple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relation à l'Autre, le bredouillage vide du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 </w:t>
      </w:r>
      <w:r w:rsidR="003712AA" w:rsidRPr="00FD7436">
        <w:rPr>
          <w:rFonts w:ascii="Times New Roman" w:hAnsi="Times New Roman" w:cs="Times New Roman"/>
          <w:i/>
          <w:sz w:val="24"/>
          <w:szCs w:val="24"/>
        </w:rPr>
        <w:t>T</w:t>
      </w:r>
      <w:r w:rsidRPr="00FD7436">
        <w:rPr>
          <w:rFonts w:ascii="Times New Roman" w:hAnsi="Times New Roman" w:cs="Times New Roman"/>
          <w:i/>
          <w:sz w:val="24"/>
          <w:szCs w:val="24"/>
        </w:rPr>
        <w:t>u es celui qui me</w:t>
      </w:r>
      <w:r w:rsidR="003712AA">
        <w:rPr>
          <w:rFonts w:ascii="Courier New" w:hAnsi="Courier New" w:cs="Courier New"/>
          <w:sz w:val="28"/>
          <w:szCs w:val="28"/>
        </w:rPr>
        <w:t>…</w:t>
      </w:r>
      <w:r w:rsidRPr="002B33FA">
        <w:rPr>
          <w:rFonts w:ascii="Courier New" w:hAnsi="Courier New" w:cs="Courier New"/>
          <w:sz w:val="28"/>
          <w:szCs w:val="28"/>
        </w:rPr>
        <w:t xml:space="preserve"> », qui est le type même de la phrase qu'entend le président </w:t>
      </w:r>
      <w:r w:rsidR="00A1550B">
        <w:rPr>
          <w:rFonts w:ascii="Courier New" w:hAnsi="Courier New" w:cs="Courier New"/>
          <w:sz w:val="28"/>
          <w:szCs w:val="28"/>
        </w:rPr>
        <w:t>SCHREBER</w:t>
      </w:r>
      <w:r w:rsidRPr="002B33FA">
        <w:rPr>
          <w:rFonts w:ascii="Courier New" w:hAnsi="Courier New" w:cs="Courier New"/>
          <w:sz w:val="28"/>
          <w:szCs w:val="28"/>
        </w:rPr>
        <w:t>, et qui est celui qui bien entendu nous produit cette présence de l'Autre d'une façon en effet d'autant plus radicalement présente, et d'autant plus radicalement Autre, d'autant plus absolument l'Autre, qu'il n'y a rien qui permette de le situer à un niveau de signifiant auquel le sujet d'une façon quelconque s'accorde cette dé</w:t>
      </w:r>
      <w:r w:rsidR="00F22B9D">
        <w:rPr>
          <w:rFonts w:ascii="Courier New" w:hAnsi="Courier New" w:cs="Courier New"/>
          <w:sz w:val="28"/>
          <w:szCs w:val="28"/>
        </w:rPr>
        <w:t>–</w:t>
      </w:r>
      <w:r w:rsidRPr="002B33FA">
        <w:rPr>
          <w:rFonts w:ascii="Courier New" w:hAnsi="Courier New" w:cs="Courier New"/>
          <w:sz w:val="28"/>
          <w:szCs w:val="28"/>
        </w:rPr>
        <w:t xml:space="preserve">proposition.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lastRenderedPageBreak/>
        <w:t xml:space="preserve">Et le texte est dans </w:t>
      </w:r>
      <w:r w:rsidR="00A1550B">
        <w:rPr>
          <w:rFonts w:ascii="Courier New" w:hAnsi="Courier New" w:cs="Courier New"/>
          <w:sz w:val="28"/>
          <w:szCs w:val="28"/>
        </w:rPr>
        <w:t>SCHREBER</w:t>
      </w:r>
      <w:r w:rsidR="003712AA">
        <w:rPr>
          <w:rFonts w:ascii="Courier New" w:hAnsi="Courier New" w:cs="Courier New"/>
          <w:sz w:val="28"/>
          <w:szCs w:val="28"/>
        </w:rPr>
        <w:t>.</w:t>
      </w:r>
      <w:r w:rsidRPr="002B33FA">
        <w:rPr>
          <w:rFonts w:ascii="Courier New" w:hAnsi="Courier New" w:cs="Courier New"/>
          <w:sz w:val="28"/>
          <w:szCs w:val="28"/>
        </w:rPr>
        <w:t xml:space="preserve"> Il le dit dans cette relation qu'il a désormais à l'Autre, </w:t>
      </w:r>
      <w:r w:rsidR="003712AA">
        <w:rPr>
          <w:rFonts w:ascii="Courier New" w:hAnsi="Courier New" w:cs="Courier New"/>
          <w:sz w:val="28"/>
          <w:szCs w:val="28"/>
        </w:rPr>
        <w:t xml:space="preserve">si </w:t>
      </w:r>
      <w:r w:rsidRPr="002B33FA">
        <w:rPr>
          <w:rFonts w:ascii="Courier New" w:hAnsi="Courier New" w:cs="Courier New"/>
          <w:sz w:val="28"/>
          <w:szCs w:val="28"/>
        </w:rPr>
        <w:t xml:space="preserve">l'Autre un instant l'abandonne, le laisse tomber, il se produit une véritable </w:t>
      </w:r>
      <w:r w:rsidRPr="003712AA">
        <w:rPr>
          <w:rFonts w:ascii="Times New Roman" w:hAnsi="Times New Roman" w:cs="Times New Roman"/>
          <w:i/>
          <w:sz w:val="24"/>
          <w:szCs w:val="24"/>
        </w:rPr>
        <w:t>Zersetzung</w:t>
      </w:r>
      <w:r w:rsidRPr="002B33FA">
        <w:rPr>
          <w:rFonts w:ascii="Courier New" w:hAnsi="Courier New" w:cs="Courier New"/>
          <w:sz w:val="28"/>
          <w:szCs w:val="28"/>
        </w:rPr>
        <w:t>, il</w:t>
      </w:r>
      <w:r w:rsidR="003712AA">
        <w:rPr>
          <w:rFonts w:ascii="Courier New" w:hAnsi="Courier New" w:cs="Courier New"/>
          <w:sz w:val="28"/>
          <w:szCs w:val="28"/>
        </w:rPr>
        <w:t xml:space="preserve"> sera laissé à sa </w:t>
      </w:r>
      <w:r w:rsidR="003712AA" w:rsidRPr="003712AA">
        <w:rPr>
          <w:rFonts w:ascii="Times New Roman" w:hAnsi="Times New Roman" w:cs="Times New Roman"/>
          <w:i/>
          <w:sz w:val="24"/>
          <w:szCs w:val="24"/>
        </w:rPr>
        <w:t>décomposition</w:t>
      </w:r>
      <w:r w:rsidR="003712AA">
        <w:rPr>
          <w:rFonts w:ascii="Courier New" w:hAnsi="Courier New" w:cs="Courier New"/>
          <w:sz w:val="28"/>
          <w:szCs w:val="28"/>
        </w:rPr>
        <w:t>.</w:t>
      </w:r>
    </w:p>
    <w:p w:rsidR="00E70B98" w:rsidRDefault="00E70B98" w:rsidP="00B73B85">
      <w:pPr>
        <w:pStyle w:val="Sansinterligne"/>
        <w:rPr>
          <w:rFonts w:ascii="Times New Roman" w:hAnsi="Times New Roman" w:cs="Times New Roman"/>
          <w:i/>
          <w:sz w:val="24"/>
          <w:szCs w:val="24"/>
        </w:rPr>
      </w:pPr>
    </w:p>
    <w:p w:rsidR="00B73B85" w:rsidRPr="002B33FA" w:rsidRDefault="00B73B85" w:rsidP="00B73B85">
      <w:pPr>
        <w:pStyle w:val="Sansinterligne"/>
        <w:rPr>
          <w:rFonts w:ascii="Courier New" w:hAnsi="Courier New" w:cs="Courier New"/>
          <w:sz w:val="28"/>
          <w:szCs w:val="28"/>
        </w:rPr>
      </w:pPr>
      <w:r w:rsidRPr="00443069">
        <w:rPr>
          <w:rFonts w:ascii="Times New Roman" w:hAnsi="Times New Roman" w:cs="Times New Roman"/>
          <w:i/>
          <w:sz w:val="24"/>
          <w:szCs w:val="24"/>
        </w:rPr>
        <w:t>Cette décomposition du signifiant</w:t>
      </w:r>
      <w:r w:rsidRPr="002B33FA">
        <w:rPr>
          <w:rFonts w:ascii="Courier New" w:hAnsi="Courier New" w:cs="Courier New"/>
          <w:sz w:val="28"/>
          <w:szCs w:val="28"/>
        </w:rPr>
        <w:t xml:space="preserve"> est quelque chose qui dans le phénomène se produit au niveau et autour d'</w:t>
      </w:r>
      <w:r w:rsidRPr="00443069">
        <w:rPr>
          <w:rFonts w:ascii="Times New Roman" w:hAnsi="Times New Roman" w:cs="Times New Roman"/>
          <w:i/>
          <w:sz w:val="24"/>
          <w:szCs w:val="24"/>
        </w:rPr>
        <w:t>un point d'appel</w:t>
      </w:r>
      <w:r w:rsidRPr="002B33FA">
        <w:rPr>
          <w:rFonts w:ascii="Courier New" w:hAnsi="Courier New" w:cs="Courier New"/>
          <w:sz w:val="28"/>
          <w:szCs w:val="28"/>
        </w:rPr>
        <w:t xml:space="preserve"> qui est constitué par </w:t>
      </w:r>
      <w:r w:rsidRPr="00443069">
        <w:rPr>
          <w:rFonts w:ascii="Times New Roman" w:hAnsi="Times New Roman" w:cs="Times New Roman"/>
          <w:i/>
          <w:color w:val="0000CC"/>
          <w:sz w:val="24"/>
          <w:szCs w:val="24"/>
        </w:rPr>
        <w:t>un manque, une disparition, une absence d'un certain signifiant</w:t>
      </w:r>
      <w:r w:rsidRPr="00443069">
        <w:rPr>
          <w:rFonts w:ascii="Times New Roman" w:hAnsi="Times New Roman" w:cs="Times New Roman"/>
          <w:i/>
          <w:sz w:val="24"/>
          <w:szCs w:val="24"/>
        </w:rPr>
        <w:t>, pour autant que, à un moment donné il est appelé comme tel</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3712AA" w:rsidRPr="000C35FA" w:rsidRDefault="00B73B85" w:rsidP="00B73B85">
      <w:pPr>
        <w:pStyle w:val="Sansinterligne"/>
        <w:rPr>
          <w:rFonts w:ascii="Times New Roman" w:hAnsi="Times New Roman" w:cs="Times New Roman"/>
          <w:i/>
          <w:sz w:val="24"/>
          <w:szCs w:val="24"/>
        </w:rPr>
      </w:pPr>
      <w:r w:rsidRPr="002B33FA">
        <w:rPr>
          <w:rFonts w:ascii="Courier New" w:hAnsi="Courier New" w:cs="Courier New"/>
          <w:sz w:val="28"/>
          <w:szCs w:val="28"/>
        </w:rPr>
        <w:t xml:space="preserve">Supposez que ce soit le « </w:t>
      </w:r>
      <w:r w:rsidRPr="003712AA">
        <w:rPr>
          <w:rFonts w:ascii="Times New Roman" w:hAnsi="Times New Roman" w:cs="Times New Roman"/>
          <w:i/>
          <w:sz w:val="24"/>
          <w:szCs w:val="24"/>
        </w:rPr>
        <w:t>me suivras</w:t>
      </w:r>
      <w:r w:rsidRPr="002B33FA">
        <w:rPr>
          <w:rFonts w:ascii="Courier New" w:hAnsi="Courier New" w:cs="Courier New"/>
          <w:sz w:val="28"/>
          <w:szCs w:val="28"/>
        </w:rPr>
        <w:t xml:space="preserve"> » dont il s'agit. Tout sera évoqué autour des significations qui pour le sujet en approchent. Il y aura le </w:t>
      </w:r>
      <w:r w:rsidRPr="000C35FA">
        <w:rPr>
          <w:rFonts w:ascii="Times New Roman" w:hAnsi="Times New Roman" w:cs="Times New Roman"/>
          <w:i/>
          <w:sz w:val="24"/>
          <w:szCs w:val="24"/>
        </w:rPr>
        <w:t xml:space="preserve">« je suis prêt », </w:t>
      </w:r>
    </w:p>
    <w:p w:rsidR="00B73B85" w:rsidRPr="002B33FA" w:rsidRDefault="00B73B85" w:rsidP="00B73B85">
      <w:pPr>
        <w:pStyle w:val="Sansinterligne"/>
        <w:rPr>
          <w:rFonts w:ascii="Courier New" w:hAnsi="Courier New" w:cs="Courier New"/>
          <w:sz w:val="28"/>
          <w:szCs w:val="28"/>
        </w:rPr>
      </w:pPr>
      <w:r w:rsidRPr="000C35FA">
        <w:rPr>
          <w:rFonts w:ascii="Times New Roman" w:hAnsi="Times New Roman" w:cs="Times New Roman"/>
          <w:i/>
          <w:sz w:val="24"/>
          <w:szCs w:val="24"/>
        </w:rPr>
        <w:t>« je serai soumis », « je serai dominé », « je serai frustré », « je serai dérobé » et « je serai aliéné », et « je serai influencé ».</w:t>
      </w:r>
      <w:r w:rsidRPr="002B33FA">
        <w:rPr>
          <w:rFonts w:ascii="Courier New" w:hAnsi="Courier New" w:cs="Courier New"/>
          <w:sz w:val="28"/>
          <w:szCs w:val="28"/>
        </w:rPr>
        <w:t xml:space="preserve"> </w:t>
      </w:r>
      <w:r w:rsidRPr="000C35FA">
        <w:rPr>
          <w:rFonts w:ascii="Times New Roman" w:hAnsi="Times New Roman" w:cs="Times New Roman"/>
          <w:i/>
          <w:sz w:val="24"/>
          <w:szCs w:val="24"/>
        </w:rPr>
        <w:t>Mais le « suivras » au sens plein n'y sera pas</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Quelle est </w:t>
      </w:r>
      <w:r w:rsidRPr="000A3F57">
        <w:rPr>
          <w:rFonts w:ascii="Courier New" w:hAnsi="Courier New" w:cs="Courier New"/>
          <w:sz w:val="28"/>
          <w:szCs w:val="28"/>
        </w:rPr>
        <w:t>la signification</w:t>
      </w:r>
      <w:r w:rsidRPr="002B33FA">
        <w:rPr>
          <w:rFonts w:ascii="Courier New" w:hAnsi="Courier New" w:cs="Courier New"/>
          <w:sz w:val="28"/>
          <w:szCs w:val="28"/>
        </w:rPr>
        <w:t xml:space="preserve"> qui dans le cas du président </w:t>
      </w:r>
      <w:r w:rsidR="00A1550B">
        <w:rPr>
          <w:rFonts w:ascii="Courier New" w:hAnsi="Courier New" w:cs="Courier New"/>
          <w:sz w:val="28"/>
          <w:szCs w:val="28"/>
        </w:rPr>
        <w:t>SCHREBER</w:t>
      </w:r>
      <w:r w:rsidRPr="002B33FA">
        <w:rPr>
          <w:rFonts w:ascii="Courier New" w:hAnsi="Courier New" w:cs="Courier New"/>
          <w:sz w:val="28"/>
          <w:szCs w:val="28"/>
        </w:rPr>
        <w:t xml:space="preserve"> a été à un moment donné </w:t>
      </w:r>
      <w:r w:rsidRPr="000A3F57">
        <w:rPr>
          <w:rFonts w:ascii="Courier New" w:hAnsi="Courier New" w:cs="Courier New"/>
          <w:i/>
          <w:sz w:val="24"/>
          <w:szCs w:val="24"/>
        </w:rPr>
        <w:t>approchée</w:t>
      </w:r>
      <w:r w:rsidRPr="002B33FA">
        <w:rPr>
          <w:rFonts w:ascii="Courier New" w:hAnsi="Courier New" w:cs="Courier New"/>
          <w:sz w:val="28"/>
          <w:szCs w:val="28"/>
        </w:rPr>
        <w:t xml:space="preserve"> ? </w:t>
      </w:r>
    </w:p>
    <w:p w:rsidR="00E70B98"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 ce dont il s'agit, qui tout d'un coup chez cet homme sain jusque</w:t>
      </w:r>
      <w:r w:rsidR="00F22B9D">
        <w:rPr>
          <w:rFonts w:ascii="Courier New" w:hAnsi="Courier New" w:cs="Courier New"/>
          <w:sz w:val="28"/>
          <w:szCs w:val="28"/>
        </w:rPr>
        <w:t>–</w:t>
      </w:r>
      <w:r w:rsidRPr="002B33FA">
        <w:rPr>
          <w:rFonts w:ascii="Courier New" w:hAnsi="Courier New" w:cs="Courier New"/>
          <w:sz w:val="28"/>
          <w:szCs w:val="28"/>
        </w:rPr>
        <w:t xml:space="preserve">là, s'était parfaitement accommodé de l'appareil du langage, pour autant qu'il </w:t>
      </w:r>
      <w:proofErr w:type="gramStart"/>
      <w:r w:rsidRPr="002B33FA">
        <w:rPr>
          <w:rFonts w:ascii="Courier New" w:hAnsi="Courier New" w:cs="Courier New"/>
          <w:sz w:val="28"/>
          <w:szCs w:val="28"/>
        </w:rPr>
        <w:t>établit</w:t>
      </w:r>
      <w:proofErr w:type="gramEnd"/>
      <w:r w:rsidRPr="002B33FA">
        <w:rPr>
          <w:rFonts w:ascii="Courier New" w:hAnsi="Courier New" w:cs="Courier New"/>
          <w:sz w:val="28"/>
          <w:szCs w:val="28"/>
        </w:rPr>
        <w:t xml:space="preserve"> la relation courante avec ses semblables,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quel est ce quelque chose qui a pu être appelé</w:t>
      </w:r>
      <w:r w:rsidR="003712AA">
        <w:rPr>
          <w:rFonts w:ascii="Courier New" w:hAnsi="Courier New" w:cs="Courier New"/>
          <w:sz w:val="28"/>
          <w:szCs w:val="28"/>
        </w:rPr>
        <w:t>…</w:t>
      </w:r>
      <w:r w:rsidRPr="002B33FA">
        <w:rPr>
          <w:rFonts w:ascii="Courier New" w:hAnsi="Courier New" w:cs="Courier New"/>
          <w:sz w:val="28"/>
          <w:szCs w:val="28"/>
        </w:rPr>
        <w:t xml:space="preserve"> </w:t>
      </w:r>
    </w:p>
    <w:p w:rsidR="003712AA" w:rsidRDefault="00B73B85" w:rsidP="003712AA">
      <w:pPr>
        <w:pStyle w:val="Sansinterligne"/>
        <w:ind w:firstLine="708"/>
        <w:rPr>
          <w:rFonts w:ascii="Courier New" w:hAnsi="Courier New" w:cs="Courier New"/>
          <w:sz w:val="28"/>
          <w:szCs w:val="28"/>
        </w:rPr>
      </w:pPr>
      <w:r w:rsidRPr="002B33FA">
        <w:rPr>
          <w:rFonts w:ascii="Courier New" w:hAnsi="Courier New" w:cs="Courier New"/>
          <w:sz w:val="28"/>
          <w:szCs w:val="28"/>
        </w:rPr>
        <w:t>qui l'a été d'une façon telle</w:t>
      </w:r>
    </w:p>
    <w:p w:rsidR="003712AA" w:rsidRDefault="003712AA"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à produire un tel bouleversement ? </w:t>
      </w:r>
    </w:p>
    <w:p w:rsidR="003712AA" w:rsidRDefault="003712AA"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Qu'il n'y ait plus que le repassage de la parole comme telle, sous cette forme demi</w:t>
      </w:r>
      <w:r w:rsidR="00F22B9D">
        <w:rPr>
          <w:rFonts w:ascii="Courier New" w:hAnsi="Courier New" w:cs="Courier New"/>
          <w:sz w:val="28"/>
          <w:szCs w:val="28"/>
        </w:rPr>
        <w:t>–</w:t>
      </w:r>
      <w:r w:rsidRPr="002B33FA">
        <w:rPr>
          <w:rFonts w:ascii="Courier New" w:hAnsi="Courier New" w:cs="Courier New"/>
          <w:sz w:val="28"/>
          <w:szCs w:val="28"/>
        </w:rPr>
        <w:t xml:space="preserve">aliénée qui devient pour lui le mode de relation essentiel, électif à un Autre, qui en quelque sorte s'unifie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à partir de ce moment</w:t>
      </w:r>
      <w:r w:rsidR="00F22B9D">
        <w:rPr>
          <w:rFonts w:ascii="Courier New" w:hAnsi="Courier New" w:cs="Courier New"/>
          <w:sz w:val="28"/>
          <w:szCs w:val="28"/>
        </w:rPr>
        <w:t>–</w:t>
      </w:r>
      <w:r w:rsidRPr="002B33FA">
        <w:rPr>
          <w:rFonts w:ascii="Courier New" w:hAnsi="Courier New" w:cs="Courier New"/>
          <w:sz w:val="28"/>
          <w:szCs w:val="28"/>
        </w:rPr>
        <w:t xml:space="preserve">là, qui devient le registre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l'altérité unique et absolue, et qui brise, qui dissipe la catégorie de l'altérité au niveau de tous les autres êtres qui entourent à ce moment </w:t>
      </w:r>
      <w:r w:rsidR="00A1550B">
        <w:rPr>
          <w:rFonts w:ascii="Courier New" w:hAnsi="Courier New" w:cs="Courier New"/>
          <w:sz w:val="28"/>
          <w:szCs w:val="28"/>
        </w:rPr>
        <w:t>SCHREBER</w:t>
      </w:r>
      <w:r w:rsidRPr="002B33FA">
        <w:rPr>
          <w:rFonts w:ascii="Courier New" w:hAnsi="Courier New" w:cs="Courier New"/>
          <w:sz w:val="28"/>
          <w:szCs w:val="28"/>
        </w:rPr>
        <w:t>.</w:t>
      </w:r>
    </w:p>
    <w:p w:rsidR="00B73B85" w:rsidRPr="002B33FA" w:rsidRDefault="00B73B85" w:rsidP="00B73B85">
      <w:pPr>
        <w:pStyle w:val="Sansinterligne"/>
        <w:rPr>
          <w:rFonts w:ascii="Courier New" w:hAnsi="Courier New" w:cs="Courier New"/>
          <w:sz w:val="28"/>
          <w:szCs w:val="28"/>
        </w:rPr>
      </w:pP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C'est là la question sur laquelle nous nous arrêtons aujourd'hui. </w:t>
      </w:r>
      <w:r w:rsidR="000A3F57">
        <w:rPr>
          <w:rFonts w:ascii="Courier New" w:hAnsi="Courier New" w:cs="Courier New"/>
          <w:sz w:val="28"/>
          <w:szCs w:val="28"/>
        </w:rPr>
        <w:t>J</w:t>
      </w:r>
      <w:r w:rsidRPr="002B33FA">
        <w:rPr>
          <w:rFonts w:ascii="Courier New" w:hAnsi="Courier New" w:cs="Courier New"/>
          <w:sz w:val="28"/>
          <w:szCs w:val="28"/>
        </w:rPr>
        <w:t xml:space="preserve">e vous donne, d'ores et déjà,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direction dans laquelle nous allons le voir. </w:t>
      </w:r>
      <w:r w:rsidR="003712AA">
        <w:rPr>
          <w:rFonts w:ascii="Courier New" w:hAnsi="Courier New" w:cs="Courier New"/>
          <w:sz w:val="28"/>
          <w:szCs w:val="28"/>
        </w:rPr>
        <w:t xml:space="preserve">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Nous allons voir les </w:t>
      </w:r>
      <w:r w:rsidR="003712AA">
        <w:rPr>
          <w:rFonts w:ascii="Courier New" w:hAnsi="Courier New" w:cs="Courier New"/>
          <w:sz w:val="28"/>
          <w:szCs w:val="28"/>
        </w:rPr>
        <w:t>« </w:t>
      </w:r>
      <w:r w:rsidRPr="002B33FA">
        <w:rPr>
          <w:rFonts w:ascii="Courier New" w:hAnsi="Courier New" w:cs="Courier New"/>
          <w:sz w:val="28"/>
          <w:szCs w:val="28"/>
        </w:rPr>
        <w:t>mot</w:t>
      </w:r>
      <w:r w:rsidR="00F22B9D">
        <w:rPr>
          <w:rFonts w:ascii="Courier New" w:hAnsi="Courier New" w:cs="Courier New"/>
          <w:sz w:val="28"/>
          <w:szCs w:val="28"/>
        </w:rPr>
        <w:t>–</w:t>
      </w:r>
      <w:r w:rsidRPr="002B33FA">
        <w:rPr>
          <w:rFonts w:ascii="Courier New" w:hAnsi="Courier New" w:cs="Courier New"/>
          <w:sz w:val="28"/>
          <w:szCs w:val="28"/>
        </w:rPr>
        <w:t>clé</w:t>
      </w:r>
      <w:r w:rsidR="003712AA">
        <w:rPr>
          <w:rFonts w:ascii="Courier New" w:hAnsi="Courier New" w:cs="Courier New"/>
          <w:sz w:val="28"/>
          <w:szCs w:val="28"/>
        </w:rPr>
        <w:t>s »</w:t>
      </w:r>
      <w:r w:rsidRPr="002B33FA">
        <w:rPr>
          <w:rFonts w:ascii="Courier New" w:hAnsi="Courier New" w:cs="Courier New"/>
          <w:sz w:val="28"/>
          <w:szCs w:val="28"/>
        </w:rPr>
        <w:t>, les mots signifiants, ce</w:t>
      </w:r>
      <w:r w:rsidR="003712AA">
        <w:rPr>
          <w:rFonts w:ascii="Courier New" w:hAnsi="Courier New" w:cs="Courier New"/>
          <w:sz w:val="28"/>
          <w:szCs w:val="28"/>
        </w:rPr>
        <w:t>ux</w:t>
      </w:r>
      <w:r w:rsidRPr="002B33FA">
        <w:rPr>
          <w:rFonts w:ascii="Courier New" w:hAnsi="Courier New" w:cs="Courier New"/>
          <w:sz w:val="28"/>
          <w:szCs w:val="28"/>
        </w:rPr>
        <w:t xml:space="preserve"> </w:t>
      </w:r>
      <w:r w:rsidR="003712AA">
        <w:rPr>
          <w:rFonts w:ascii="Courier New" w:hAnsi="Courier New" w:cs="Courier New"/>
          <w:sz w:val="28"/>
          <w:szCs w:val="28"/>
        </w:rPr>
        <w:t>d</w:t>
      </w:r>
      <w:r w:rsidRPr="002B33FA">
        <w:rPr>
          <w:rFonts w:ascii="Courier New" w:hAnsi="Courier New" w:cs="Courier New"/>
          <w:sz w:val="28"/>
          <w:szCs w:val="28"/>
        </w:rPr>
        <w:t xml:space="preserve">e </w:t>
      </w:r>
      <w:r w:rsidR="00A1550B">
        <w:rPr>
          <w:rFonts w:ascii="Courier New" w:hAnsi="Courier New" w:cs="Courier New"/>
          <w:sz w:val="28"/>
          <w:szCs w:val="28"/>
        </w:rPr>
        <w:t>SCHREBER</w:t>
      </w:r>
      <w:r w:rsidRPr="002B33FA">
        <w:rPr>
          <w:rFonts w:ascii="Courier New" w:hAnsi="Courier New" w:cs="Courier New"/>
          <w:sz w:val="28"/>
          <w:szCs w:val="28"/>
        </w:rPr>
        <w:t xml:space="preserve">, depuis </w:t>
      </w:r>
      <w:r w:rsidRPr="003712AA">
        <w:rPr>
          <w:rFonts w:ascii="Times New Roman" w:hAnsi="Times New Roman" w:cs="Times New Roman"/>
          <w:i/>
          <w:sz w:val="24"/>
          <w:szCs w:val="24"/>
        </w:rPr>
        <w:t>l'assomption des nerfs</w:t>
      </w:r>
      <w:r w:rsidRPr="002B33FA">
        <w:rPr>
          <w:rFonts w:ascii="Courier New" w:hAnsi="Courier New" w:cs="Courier New"/>
          <w:sz w:val="28"/>
          <w:szCs w:val="28"/>
        </w:rPr>
        <w:t xml:space="preserve">, </w:t>
      </w:r>
    </w:p>
    <w:p w:rsidR="000A3F57" w:rsidRDefault="00B73B85" w:rsidP="00B73B85">
      <w:pPr>
        <w:pStyle w:val="Sansinterligne"/>
        <w:rPr>
          <w:rFonts w:ascii="Courier New" w:hAnsi="Courier New" w:cs="Courier New"/>
          <w:sz w:val="28"/>
          <w:szCs w:val="28"/>
        </w:rPr>
      </w:pPr>
      <w:r w:rsidRPr="003712AA">
        <w:rPr>
          <w:rFonts w:ascii="Times New Roman" w:hAnsi="Times New Roman" w:cs="Times New Roman"/>
          <w:i/>
          <w:sz w:val="24"/>
          <w:szCs w:val="24"/>
        </w:rPr>
        <w:t>la volupté</w:t>
      </w:r>
      <w:r w:rsidRPr="002B33FA">
        <w:rPr>
          <w:rFonts w:ascii="Courier New" w:hAnsi="Courier New" w:cs="Courier New"/>
          <w:sz w:val="28"/>
          <w:szCs w:val="28"/>
        </w:rPr>
        <w:t xml:space="preserve">, </w:t>
      </w:r>
      <w:r w:rsidRPr="003712AA">
        <w:rPr>
          <w:rFonts w:ascii="Times New Roman" w:hAnsi="Times New Roman" w:cs="Times New Roman"/>
          <w:i/>
          <w:sz w:val="24"/>
          <w:szCs w:val="24"/>
        </w:rPr>
        <w:t>la béatitude</w:t>
      </w:r>
      <w:r w:rsidRPr="002B33FA">
        <w:rPr>
          <w:rFonts w:ascii="Courier New" w:hAnsi="Courier New" w:cs="Courier New"/>
          <w:sz w:val="28"/>
          <w:szCs w:val="28"/>
        </w:rPr>
        <w:t xml:space="preserve">, et mille autres termes tournés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autour d'une sorte de </w:t>
      </w:r>
      <w:r w:rsidRPr="003712AA">
        <w:rPr>
          <w:rFonts w:ascii="Times New Roman" w:hAnsi="Times New Roman" w:cs="Times New Roman"/>
          <w:i/>
          <w:sz w:val="24"/>
          <w:szCs w:val="24"/>
        </w:rPr>
        <w:t>signifiant central</w:t>
      </w:r>
      <w:r w:rsidRPr="002B33FA">
        <w:rPr>
          <w:rFonts w:ascii="Courier New" w:hAnsi="Courier New" w:cs="Courier New"/>
          <w:sz w:val="28"/>
          <w:szCs w:val="28"/>
        </w:rPr>
        <w:t xml:space="preserve"> qui n'est jamais dit, </w:t>
      </w:r>
    </w:p>
    <w:p w:rsidR="003712A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et dont la présence commande, est là déterminante, comme il le dit lui</w:t>
      </w:r>
      <w:r w:rsidR="00F22B9D">
        <w:rPr>
          <w:rFonts w:ascii="Courier New" w:hAnsi="Courier New" w:cs="Courier New"/>
          <w:sz w:val="28"/>
          <w:szCs w:val="28"/>
        </w:rPr>
        <w:t>–</w:t>
      </w:r>
      <w:r w:rsidRPr="002B33FA">
        <w:rPr>
          <w:rFonts w:ascii="Courier New" w:hAnsi="Courier New" w:cs="Courier New"/>
          <w:sz w:val="28"/>
          <w:szCs w:val="28"/>
        </w:rPr>
        <w:t xml:space="preserve">même. </w:t>
      </w:r>
    </w:p>
    <w:p w:rsidR="003712AA" w:rsidRDefault="003712AA"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Il emploie le mot essentiel de tout ce qui se passe dans son délire, à titre indicatif, et pour vous rassurer en terminant, pour vous montrer que nous sommes sur un terrain qui est nôtre, je vous dirai que dans toute l'œuvre de </w:t>
      </w:r>
      <w:r w:rsidR="00A1550B">
        <w:rPr>
          <w:rFonts w:ascii="Courier New" w:hAnsi="Courier New" w:cs="Courier New"/>
          <w:sz w:val="28"/>
          <w:szCs w:val="28"/>
        </w:rPr>
        <w:t>SCHREBER</w:t>
      </w:r>
      <w:r w:rsidRPr="002B33FA">
        <w:rPr>
          <w:rFonts w:ascii="Courier New" w:hAnsi="Courier New" w:cs="Courier New"/>
          <w:sz w:val="28"/>
          <w:szCs w:val="28"/>
        </w:rPr>
        <w:t xml:space="preserve"> son père n'est nommé qu'une fois, à propos de l'œuvre qui est la plus connue sinon la plus importante de ce bizarre personnage qu'était le père de </w:t>
      </w:r>
      <w:r w:rsidR="00A1550B">
        <w:rPr>
          <w:rFonts w:ascii="Courier New" w:hAnsi="Courier New" w:cs="Courier New"/>
          <w:sz w:val="28"/>
          <w:szCs w:val="28"/>
        </w:rPr>
        <w:t>SCHREBER</w:t>
      </w:r>
      <w:r w:rsidRPr="002B33FA">
        <w:rPr>
          <w:rFonts w:ascii="Courier New" w:hAnsi="Courier New" w:cs="Courier New"/>
          <w:sz w:val="28"/>
          <w:szCs w:val="28"/>
        </w:rPr>
        <w:t xml:space="preserve">, </w:t>
      </w:r>
    </w:p>
    <w:p w:rsidR="0044306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qui s'appelle « </w:t>
      </w:r>
      <w:r w:rsidR="00443069" w:rsidRPr="00443069">
        <w:rPr>
          <w:rFonts w:ascii="Times New Roman" w:hAnsi="Times New Roman" w:cs="Times New Roman"/>
          <w:i/>
          <w:sz w:val="24"/>
          <w:szCs w:val="24"/>
        </w:rPr>
        <w:t>L</w:t>
      </w:r>
      <w:r w:rsidRPr="00443069">
        <w:rPr>
          <w:rFonts w:ascii="Times New Roman" w:hAnsi="Times New Roman" w:cs="Times New Roman"/>
          <w:i/>
          <w:sz w:val="24"/>
          <w:szCs w:val="24"/>
        </w:rPr>
        <w:t>e manuel de gymnastique de chambre de mon père</w:t>
      </w:r>
      <w:r w:rsidRPr="002B33FA">
        <w:rPr>
          <w:rFonts w:ascii="Courier New" w:hAnsi="Courier New" w:cs="Courier New"/>
          <w:sz w:val="28"/>
          <w:szCs w:val="28"/>
        </w:rPr>
        <w:t xml:space="preserve"> », </w:t>
      </w:r>
    </w:p>
    <w:p w:rsidR="000C35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c'est</w:t>
      </w:r>
      <w:r w:rsidR="00F22B9D">
        <w:rPr>
          <w:rFonts w:ascii="Courier New" w:hAnsi="Courier New" w:cs="Courier New"/>
          <w:sz w:val="28"/>
          <w:szCs w:val="28"/>
        </w:rPr>
        <w:t>–</w:t>
      </w:r>
      <w:r w:rsidRPr="002B33FA">
        <w:rPr>
          <w:rFonts w:ascii="Courier New" w:hAnsi="Courier New" w:cs="Courier New"/>
          <w:sz w:val="28"/>
          <w:szCs w:val="28"/>
        </w:rPr>
        <w:t>à</w:t>
      </w:r>
      <w:r w:rsidR="00F22B9D">
        <w:rPr>
          <w:rFonts w:ascii="Courier New" w:hAnsi="Courier New" w:cs="Courier New"/>
          <w:sz w:val="28"/>
          <w:szCs w:val="28"/>
        </w:rPr>
        <w:t>–</w:t>
      </w:r>
      <w:r w:rsidRPr="002B33FA">
        <w:rPr>
          <w:rFonts w:ascii="Courier New" w:hAnsi="Courier New" w:cs="Courier New"/>
          <w:sz w:val="28"/>
          <w:szCs w:val="28"/>
        </w:rPr>
        <w:t xml:space="preserve">dire un manuel que j'ai tout fait </w:t>
      </w:r>
    </w:p>
    <w:p w:rsidR="0044306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pour me procurer. C'est plein de petits schémas. </w:t>
      </w:r>
    </w:p>
    <w:p w:rsidR="00443069" w:rsidRDefault="00443069" w:rsidP="00B73B85">
      <w:pPr>
        <w:pStyle w:val="Sansinterligne"/>
        <w:rPr>
          <w:rFonts w:ascii="Courier New" w:hAnsi="Courier New" w:cs="Courier New"/>
          <w:sz w:val="28"/>
          <w:szCs w:val="28"/>
        </w:rPr>
      </w:pPr>
    </w:p>
    <w:p w:rsidR="0044306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il le cite pour dire qu'il a été se référer </w:t>
      </w:r>
    </w:p>
    <w:p w:rsidR="00BF408F"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à l’œuvre de son père. C'est la seule fois où il le nomme, son père, pour aller voir si c'est bien vrai ce que lui disent les voix quant à l'attitude </w:t>
      </w:r>
      <w:r w:rsidRPr="000C35FA">
        <w:rPr>
          <w:rFonts w:ascii="Courier New" w:hAnsi="Courier New" w:cs="Courier New"/>
          <w:i/>
          <w:sz w:val="24"/>
          <w:szCs w:val="24"/>
        </w:rPr>
        <w:t>typique</w:t>
      </w:r>
      <w:r w:rsidRPr="002B33FA">
        <w:rPr>
          <w:rFonts w:ascii="Courier New" w:hAnsi="Courier New" w:cs="Courier New"/>
          <w:sz w:val="28"/>
          <w:szCs w:val="28"/>
        </w:rPr>
        <w:t xml:space="preserve">, celle qui doit être prise par l'homme et la femme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au moment où ils font l'amour.</w:t>
      </w:r>
    </w:p>
    <w:p w:rsidR="00B73B85" w:rsidRPr="002B33FA" w:rsidRDefault="00B73B85" w:rsidP="00B73B85">
      <w:pPr>
        <w:pStyle w:val="Sansinterligne"/>
        <w:rPr>
          <w:rFonts w:ascii="Courier New" w:hAnsi="Courier New" w:cs="Courier New"/>
          <w:sz w:val="28"/>
          <w:szCs w:val="28"/>
        </w:rPr>
      </w:pPr>
    </w:p>
    <w:p w:rsidR="0044306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Avouez que c'est </w:t>
      </w:r>
      <w:proofErr w:type="gramStart"/>
      <w:r w:rsidRPr="002B33FA">
        <w:rPr>
          <w:rFonts w:ascii="Courier New" w:hAnsi="Courier New" w:cs="Courier New"/>
          <w:sz w:val="28"/>
          <w:szCs w:val="28"/>
        </w:rPr>
        <w:t>une</w:t>
      </w:r>
      <w:proofErr w:type="gramEnd"/>
      <w:r w:rsidRPr="002B33FA">
        <w:rPr>
          <w:rFonts w:ascii="Courier New" w:hAnsi="Courier New" w:cs="Courier New"/>
          <w:sz w:val="28"/>
          <w:szCs w:val="28"/>
        </w:rPr>
        <w:t xml:space="preserve"> drôle d'idée d'aller chercher dans le « </w:t>
      </w:r>
      <w:r w:rsidRPr="00443069">
        <w:rPr>
          <w:rFonts w:ascii="Times New Roman" w:hAnsi="Times New Roman" w:cs="Times New Roman"/>
          <w:i/>
          <w:sz w:val="24"/>
          <w:szCs w:val="24"/>
        </w:rPr>
        <w:t>manuel de gymnastique de chambre</w:t>
      </w:r>
      <w:r w:rsidRPr="002B33FA">
        <w:rPr>
          <w:rFonts w:ascii="Courier New" w:hAnsi="Courier New" w:cs="Courier New"/>
          <w:sz w:val="28"/>
          <w:szCs w:val="28"/>
        </w:rPr>
        <w:t xml:space="preserve"> ».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Chacun sait que l'amour est un sport idéal,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mais tout de </w:t>
      </w:r>
      <w:r w:rsidR="003F5EF1">
        <w:rPr>
          <w:rFonts w:ascii="Courier New" w:hAnsi="Courier New" w:cs="Courier New"/>
          <w:sz w:val="28"/>
          <w:szCs w:val="28"/>
        </w:rPr>
        <w:t>même ce n'est juste</w:t>
      </w:r>
      <w:r w:rsidRPr="002B33FA">
        <w:rPr>
          <w:rFonts w:ascii="Courier New" w:hAnsi="Courier New" w:cs="Courier New"/>
          <w:sz w:val="28"/>
          <w:szCs w:val="28"/>
        </w:rPr>
        <w:t xml:space="preserve">ment pas là </w:t>
      </w:r>
    </w:p>
    <w:p w:rsidR="00B73B85" w:rsidRPr="002B33FA"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que l'on va chercher les règles.</w:t>
      </w:r>
    </w:p>
    <w:p w:rsidR="00B73B85" w:rsidRPr="002B33FA" w:rsidRDefault="00B73B85" w:rsidP="00B73B85">
      <w:pPr>
        <w:pStyle w:val="Sansinterligne"/>
        <w:rPr>
          <w:rFonts w:ascii="Courier New" w:hAnsi="Courier New" w:cs="Courier New"/>
          <w:sz w:val="28"/>
          <w:szCs w:val="28"/>
        </w:rPr>
      </w:pPr>
    </w:p>
    <w:p w:rsidR="00443069"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Ceci doit tout de même</w:t>
      </w:r>
      <w:r w:rsidR="00443069">
        <w:rPr>
          <w:rFonts w:ascii="Courier New" w:hAnsi="Courier New" w:cs="Courier New"/>
          <w:sz w:val="28"/>
          <w:szCs w:val="28"/>
        </w:rPr>
        <w:t>…</w:t>
      </w:r>
    </w:p>
    <w:p w:rsidR="00443069" w:rsidRDefault="00B73B85" w:rsidP="00443069">
      <w:pPr>
        <w:pStyle w:val="Sansinterligne"/>
        <w:ind w:firstLine="708"/>
        <w:rPr>
          <w:rFonts w:ascii="Courier New" w:hAnsi="Courier New" w:cs="Courier New"/>
          <w:sz w:val="28"/>
          <w:szCs w:val="28"/>
        </w:rPr>
      </w:pPr>
      <w:r w:rsidRPr="002B33FA">
        <w:rPr>
          <w:rFonts w:ascii="Courier New" w:hAnsi="Courier New" w:cs="Courier New"/>
          <w:sz w:val="28"/>
          <w:szCs w:val="28"/>
        </w:rPr>
        <w:t>si humoristique soit le mode d'abord</w:t>
      </w:r>
    </w:p>
    <w:p w:rsidR="00443069" w:rsidRDefault="00443069" w:rsidP="00B73B85">
      <w:pPr>
        <w:pStyle w:val="Sansinterligne"/>
        <w:rPr>
          <w:rFonts w:ascii="Courier New" w:hAnsi="Courier New" w:cs="Courier New"/>
          <w:sz w:val="28"/>
          <w:szCs w:val="28"/>
        </w:rPr>
      </w:pPr>
      <w:r>
        <w:rPr>
          <w:rFonts w:ascii="Courier New" w:hAnsi="Courier New" w:cs="Courier New"/>
          <w:sz w:val="28"/>
          <w:szCs w:val="28"/>
        </w:rPr>
        <w:t>…</w:t>
      </w:r>
      <w:r w:rsidR="00B73B85" w:rsidRPr="002B33FA">
        <w:rPr>
          <w:rFonts w:ascii="Courier New" w:hAnsi="Courier New" w:cs="Courier New"/>
          <w:sz w:val="28"/>
          <w:szCs w:val="28"/>
        </w:rPr>
        <w:t xml:space="preserve">vous mettre sur la voie de ce que je veux dire. </w:t>
      </w:r>
    </w:p>
    <w:p w:rsidR="00443069" w:rsidRDefault="00443069" w:rsidP="00B73B85">
      <w:pPr>
        <w:pStyle w:val="Sansinterligne"/>
        <w:rPr>
          <w:rFonts w:ascii="Courier New" w:hAnsi="Courier New" w:cs="Courier New"/>
          <w:sz w:val="28"/>
          <w:szCs w:val="28"/>
        </w:rPr>
      </w:pP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Et nous sommes aussi dans un terrain familier, quand nous posons dans un autre langage, mais qui comporte des structurations absolument </w:t>
      </w:r>
      <w:r w:rsidRPr="000A3F57">
        <w:rPr>
          <w:rFonts w:ascii="Courier New" w:hAnsi="Courier New" w:cs="Courier New"/>
          <w:i/>
          <w:sz w:val="24"/>
          <w:szCs w:val="24"/>
        </w:rPr>
        <w:t>décisives</w:t>
      </w:r>
      <w:r w:rsidRPr="002B33FA">
        <w:rPr>
          <w:rFonts w:ascii="Courier New" w:hAnsi="Courier New" w:cs="Courier New"/>
          <w:sz w:val="28"/>
          <w:szCs w:val="28"/>
        </w:rPr>
        <w:t xml:space="preserve"> et </w:t>
      </w:r>
      <w:r w:rsidRPr="000A3F57">
        <w:rPr>
          <w:rFonts w:ascii="Courier New" w:hAnsi="Courier New" w:cs="Courier New"/>
          <w:i/>
          <w:sz w:val="24"/>
          <w:szCs w:val="24"/>
        </w:rPr>
        <w:t>essentielles</w:t>
      </w:r>
      <w:r w:rsidRPr="002B33FA">
        <w:rPr>
          <w:rFonts w:ascii="Courier New" w:hAnsi="Courier New" w:cs="Courier New"/>
          <w:sz w:val="28"/>
          <w:szCs w:val="28"/>
        </w:rPr>
        <w:t xml:space="preserve"> dans tout notre registre de ce qu'il s'agit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définir quand nous abordons par la voie de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la relation propre à l'intérieur du signifiant,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de la cohérence de la phrase à la phrase,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quand nous abordons ce problème de ce qui résulte d'un certain </w:t>
      </w:r>
      <w:r w:rsidR="00443069">
        <w:rPr>
          <w:rFonts w:ascii="Courier New" w:hAnsi="Courier New" w:cs="Courier New"/>
          <w:sz w:val="28"/>
          <w:szCs w:val="28"/>
        </w:rPr>
        <w:t>manque au niveau du signifiant,</w:t>
      </w:r>
      <w:r w:rsidRPr="002B33FA">
        <w:rPr>
          <w:rFonts w:ascii="Courier New" w:hAnsi="Courier New" w:cs="Courier New"/>
          <w:sz w:val="28"/>
          <w:szCs w:val="28"/>
        </w:rPr>
        <w:t xml:space="preserve">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dans la façon dont le sujet ressent, perçoit, </w:t>
      </w:r>
    </w:p>
    <w:p w:rsidR="00BF408F"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entre en rapport effectif fondamental qui est </w:t>
      </w:r>
    </w:p>
    <w:p w:rsidR="000A3F57"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ce au niveau de quoi le «</w:t>
      </w:r>
      <w:r w:rsidR="003F5EF1">
        <w:rPr>
          <w:rFonts w:ascii="Courier New" w:hAnsi="Courier New" w:cs="Courier New"/>
          <w:sz w:val="28"/>
          <w:szCs w:val="28"/>
        </w:rPr>
        <w:t xml:space="preserve"> </w:t>
      </w:r>
      <w:r w:rsidRPr="00443069">
        <w:rPr>
          <w:rFonts w:ascii="Times New Roman" w:hAnsi="Times New Roman" w:cs="Times New Roman"/>
          <w:i/>
          <w:sz w:val="24"/>
          <w:szCs w:val="24"/>
        </w:rPr>
        <w:t>Je</w:t>
      </w:r>
      <w:r w:rsidRPr="002B33FA">
        <w:rPr>
          <w:rFonts w:ascii="Courier New" w:hAnsi="Courier New" w:cs="Courier New"/>
          <w:sz w:val="28"/>
          <w:szCs w:val="28"/>
        </w:rPr>
        <w:t xml:space="preserve"> », le sujet cause, </w:t>
      </w:r>
    </w:p>
    <w:p w:rsidR="00B73B85" w:rsidRDefault="00B73B85" w:rsidP="00B73B85">
      <w:pPr>
        <w:pStyle w:val="Sansinterligne"/>
        <w:rPr>
          <w:rFonts w:ascii="Courier New" w:hAnsi="Courier New" w:cs="Courier New"/>
          <w:sz w:val="28"/>
          <w:szCs w:val="28"/>
        </w:rPr>
      </w:pPr>
      <w:r w:rsidRPr="002B33FA">
        <w:rPr>
          <w:rFonts w:ascii="Courier New" w:hAnsi="Courier New" w:cs="Courier New"/>
          <w:sz w:val="28"/>
          <w:szCs w:val="28"/>
        </w:rPr>
        <w:t xml:space="preserve">dit « </w:t>
      </w:r>
      <w:r w:rsidRPr="00443069">
        <w:rPr>
          <w:rFonts w:ascii="Times New Roman" w:hAnsi="Times New Roman" w:cs="Times New Roman"/>
          <w:i/>
          <w:sz w:val="24"/>
          <w:szCs w:val="24"/>
        </w:rPr>
        <w:t>tu</w:t>
      </w:r>
      <w:r w:rsidRPr="002B33FA">
        <w:rPr>
          <w:rFonts w:ascii="Courier New" w:hAnsi="Courier New" w:cs="Courier New"/>
          <w:sz w:val="28"/>
          <w:szCs w:val="28"/>
        </w:rPr>
        <w:t xml:space="preserve"> » comme tel.</w:t>
      </w:r>
    </w:p>
    <w:p w:rsidR="00AC14FA" w:rsidRDefault="00AC14FA">
      <w:pPr>
        <w:rPr>
          <w:rFonts w:ascii="Courier New" w:hAnsi="Courier New" w:cs="Courier New"/>
          <w:sz w:val="28"/>
          <w:szCs w:val="28"/>
        </w:rPr>
      </w:pPr>
      <w:r>
        <w:rPr>
          <w:rFonts w:ascii="Courier New" w:hAnsi="Courier New" w:cs="Courier New"/>
          <w:sz w:val="28"/>
          <w:szCs w:val="28"/>
        </w:rPr>
        <w:br w:type="page"/>
      </w:r>
    </w:p>
    <w:p w:rsidR="00AC14FA" w:rsidRPr="00A66ECF" w:rsidRDefault="00AC14FA" w:rsidP="00AC14FA">
      <w:pPr>
        <w:pStyle w:val="Sansinterligne"/>
        <w:rPr>
          <w:rFonts w:ascii="Courier New" w:hAnsi="Courier New" w:cs="Courier New"/>
          <w:sz w:val="28"/>
          <w:szCs w:val="28"/>
        </w:rPr>
      </w:pPr>
      <w:r w:rsidRPr="00AC14FA">
        <w:rPr>
          <w:rFonts w:ascii="Garamond" w:hAnsi="Garamond" w:cs="Courier New"/>
          <w:color w:val="C00000"/>
          <w:sz w:val="28"/>
          <w:szCs w:val="28"/>
        </w:rPr>
        <w:lastRenderedPageBreak/>
        <w:t>20 Ju</w:t>
      </w:r>
      <w:bookmarkStart w:id="36" w:name="Juin20"/>
      <w:bookmarkEnd w:id="36"/>
      <w:r w:rsidRPr="00AC14FA">
        <w:rPr>
          <w:rFonts w:ascii="Garamond" w:hAnsi="Garamond" w:cs="Courier New"/>
          <w:color w:val="C00000"/>
          <w:sz w:val="28"/>
          <w:szCs w:val="28"/>
        </w:rPr>
        <w:t>in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 xml:space="preserve">Tu es celui qui </w:t>
      </w:r>
      <w:proofErr w:type="gramStart"/>
      <w:r w:rsidRPr="00B92561">
        <w:rPr>
          <w:rFonts w:ascii="Times New Roman" w:hAnsi="Times New Roman" w:cs="Times New Roman"/>
          <w:i/>
        </w:rPr>
        <w:t>me suis</w:t>
      </w:r>
      <w:proofErr w:type="gramEnd"/>
      <w:r w:rsidRPr="00B92561">
        <w:rPr>
          <w:rFonts w:ascii="Times New Roman" w:hAnsi="Times New Roman" w:cs="Times New Roman"/>
          <w:i/>
        </w:rPr>
        <w:t xml:space="preserve"> le mieux.</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Tu es celui qui me suit comme un petit chien.</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 xml:space="preserve">Tu es celui qui me </w:t>
      </w:r>
      <w:r w:rsidR="001F274C" w:rsidRPr="00B92561">
        <w:rPr>
          <w:rFonts w:ascii="Times New Roman" w:hAnsi="Times New Roman" w:cs="Times New Roman"/>
          <w:i/>
        </w:rPr>
        <w:t>suivait</w:t>
      </w:r>
      <w:r w:rsidRPr="00B92561">
        <w:rPr>
          <w:rFonts w:ascii="Times New Roman" w:hAnsi="Times New Roman" w:cs="Times New Roman"/>
          <w:i/>
        </w:rPr>
        <w:t xml:space="preserve"> ce jour là.</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 xml:space="preserve">Tu es celui qui me </w:t>
      </w:r>
      <w:proofErr w:type="gramStart"/>
      <w:r w:rsidR="001F274C" w:rsidRPr="00B92561">
        <w:rPr>
          <w:rFonts w:ascii="Times New Roman" w:hAnsi="Times New Roman" w:cs="Times New Roman"/>
          <w:i/>
        </w:rPr>
        <w:t>suivais</w:t>
      </w:r>
      <w:proofErr w:type="gramEnd"/>
      <w:r w:rsidRPr="00B92561">
        <w:rPr>
          <w:rFonts w:ascii="Times New Roman" w:hAnsi="Times New Roman" w:cs="Times New Roman"/>
          <w:i/>
        </w:rPr>
        <w:t xml:space="preserve"> à travers les épreuves.</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Tu es celui qui</w:t>
      </w:r>
      <w:r w:rsidR="001F274C" w:rsidRPr="00B92561">
        <w:rPr>
          <w:rFonts w:ascii="Times New Roman" w:hAnsi="Times New Roman" w:cs="Times New Roman"/>
          <w:i/>
        </w:rPr>
        <w:t xml:space="preserve"> </w:t>
      </w:r>
      <w:proofErr w:type="gramStart"/>
      <w:r w:rsidR="001F274C" w:rsidRPr="00B92561">
        <w:rPr>
          <w:rFonts w:ascii="Times New Roman" w:hAnsi="Times New Roman" w:cs="Times New Roman"/>
          <w:i/>
        </w:rPr>
        <w:t>suis</w:t>
      </w:r>
      <w:proofErr w:type="gramEnd"/>
      <w:r w:rsidRPr="00B92561">
        <w:rPr>
          <w:rFonts w:ascii="Times New Roman" w:hAnsi="Times New Roman" w:cs="Times New Roman"/>
          <w:i/>
        </w:rPr>
        <w:t xml:space="preserve"> la loi</w:t>
      </w:r>
      <w:r w:rsidR="001F274C" w:rsidRPr="00B92561">
        <w:rPr>
          <w:rFonts w:ascii="Times New Roman" w:hAnsi="Times New Roman" w:cs="Times New Roman"/>
          <w:i/>
        </w:rPr>
        <w:t>,</w:t>
      </w:r>
      <w:r w:rsidRPr="00B92561">
        <w:rPr>
          <w:rFonts w:ascii="Times New Roman" w:hAnsi="Times New Roman" w:cs="Times New Roman"/>
          <w:i/>
        </w:rPr>
        <w:t xml:space="preserve"> le texte.</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Tu es celui qui</w:t>
      </w:r>
      <w:r w:rsidR="001F274C" w:rsidRPr="00B92561">
        <w:rPr>
          <w:rFonts w:ascii="Times New Roman" w:hAnsi="Times New Roman" w:cs="Times New Roman"/>
          <w:i/>
        </w:rPr>
        <w:t xml:space="preserve"> suit</w:t>
      </w:r>
      <w:r w:rsidRPr="00B92561">
        <w:rPr>
          <w:rFonts w:ascii="Times New Roman" w:hAnsi="Times New Roman" w:cs="Times New Roman"/>
          <w:i/>
        </w:rPr>
        <w:t xml:space="preserve"> la foule.</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 xml:space="preserve">Tu es celui qui </w:t>
      </w:r>
      <w:proofErr w:type="gramStart"/>
      <w:r w:rsidRPr="00B92561">
        <w:rPr>
          <w:rFonts w:ascii="Times New Roman" w:hAnsi="Times New Roman" w:cs="Times New Roman"/>
          <w:i/>
        </w:rPr>
        <w:t>m'as</w:t>
      </w:r>
      <w:proofErr w:type="gramEnd"/>
      <w:r w:rsidRPr="00B92561">
        <w:rPr>
          <w:rFonts w:ascii="Times New Roman" w:hAnsi="Times New Roman" w:cs="Times New Roman"/>
          <w:i/>
        </w:rPr>
        <w:t xml:space="preserve"> suivi.</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Tu es celui qui m'a suivi.</w:t>
      </w:r>
    </w:p>
    <w:p w:rsidR="00AC14FA" w:rsidRPr="00B92561" w:rsidRDefault="00AC14FA" w:rsidP="00AC14FA">
      <w:pPr>
        <w:pStyle w:val="Sansinterligne"/>
        <w:rPr>
          <w:rFonts w:ascii="Times New Roman" w:hAnsi="Times New Roman" w:cs="Times New Roman"/>
          <w:i/>
        </w:rPr>
      </w:pPr>
      <w:r w:rsidRPr="00B92561">
        <w:rPr>
          <w:rFonts w:ascii="Times New Roman" w:hAnsi="Times New Roman" w:cs="Times New Roman"/>
          <w:i/>
        </w:rPr>
        <w:t xml:space="preserve">Tu es celui qui </w:t>
      </w:r>
      <w:proofErr w:type="gramStart"/>
      <w:r w:rsidRPr="00B92561">
        <w:rPr>
          <w:rFonts w:ascii="Times New Roman" w:hAnsi="Times New Roman" w:cs="Times New Roman"/>
          <w:i/>
        </w:rPr>
        <w:t>es</w:t>
      </w:r>
      <w:proofErr w:type="gramEnd"/>
      <w:r w:rsidRPr="00B92561">
        <w:rPr>
          <w:rFonts w:ascii="Times New Roman" w:hAnsi="Times New Roman" w:cs="Times New Roman"/>
          <w:i/>
        </w:rPr>
        <w:t>.</w:t>
      </w:r>
    </w:p>
    <w:p w:rsidR="00AC14FA" w:rsidRPr="00A66ECF" w:rsidRDefault="00AC14FA" w:rsidP="00AC14FA">
      <w:pPr>
        <w:pStyle w:val="Sansinterligne"/>
        <w:rPr>
          <w:rFonts w:ascii="Courier New" w:hAnsi="Courier New" w:cs="Courier New"/>
          <w:sz w:val="28"/>
          <w:szCs w:val="28"/>
        </w:rPr>
      </w:pPr>
      <w:r w:rsidRPr="00B92561">
        <w:rPr>
          <w:rFonts w:ascii="Times New Roman" w:hAnsi="Times New Roman" w:cs="Times New Roman"/>
          <w:i/>
        </w:rPr>
        <w:t>Tu es celui qui est.</w:t>
      </w:r>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1F274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ne crois pas cela plus vain que d'énumérer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liste et catégorie les symptômes d'une psychose, c'est autre chose et je crois que c'en est </w:t>
      </w:r>
    </w:p>
    <w:p w:rsidR="008D1A7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préalable peut</w:t>
      </w:r>
      <w:r w:rsidR="00F22B9D">
        <w:rPr>
          <w:rFonts w:ascii="Courier New" w:hAnsi="Courier New" w:cs="Courier New"/>
          <w:sz w:val="28"/>
          <w:szCs w:val="28"/>
        </w:rPr>
        <w:t>–</w:t>
      </w:r>
      <w:r w:rsidRPr="00A66ECF">
        <w:rPr>
          <w:rFonts w:ascii="Courier New" w:hAnsi="Courier New" w:cs="Courier New"/>
          <w:sz w:val="28"/>
          <w:szCs w:val="28"/>
        </w:rPr>
        <w:t xml:space="preserve">être indispensable, </w:t>
      </w:r>
    </w:p>
    <w:p w:rsidR="001F274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au moins pour le point de vue que nous avons choisi. </w:t>
      </w:r>
    </w:p>
    <w:p w:rsidR="001F274C" w:rsidRDefault="001F274C" w:rsidP="00AC14FA">
      <w:pPr>
        <w:pStyle w:val="Sansinterligne"/>
        <w:rPr>
          <w:rFonts w:ascii="Courier New" w:hAnsi="Courier New" w:cs="Courier New"/>
          <w:sz w:val="28"/>
          <w:szCs w:val="28"/>
        </w:rPr>
      </w:pPr>
    </w:p>
    <w:p w:rsidR="001F274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Bref, votre métier de psychanalyste vaut bien que vous vous arrêtiez un moment sur ce que </w:t>
      </w:r>
      <w:r w:rsidRPr="001F274C">
        <w:rPr>
          <w:rFonts w:ascii="Times New Roman" w:hAnsi="Times New Roman" w:cs="Times New Roman"/>
          <w:i/>
          <w:sz w:val="24"/>
          <w:szCs w:val="24"/>
        </w:rPr>
        <w:t>parler veut dire</w:t>
      </w:r>
      <w:r w:rsidRPr="00A66ECF">
        <w:rPr>
          <w:rFonts w:ascii="Courier New" w:hAnsi="Courier New" w:cs="Courier New"/>
          <w:sz w:val="28"/>
          <w:szCs w:val="28"/>
        </w:rPr>
        <w:t xml:space="preserve">,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car enfin c'est un exercice pa</w:t>
      </w:r>
      <w:r w:rsidR="00B6723F">
        <w:rPr>
          <w:rFonts w:ascii="Courier New" w:hAnsi="Courier New" w:cs="Courier New"/>
          <w:sz w:val="28"/>
          <w:szCs w:val="28"/>
        </w:rPr>
        <w:t xml:space="preserve">s tout à fait </w:t>
      </w:r>
    </w:p>
    <w:p w:rsidR="00B6723F" w:rsidRDefault="00B6723F" w:rsidP="00AC14FA">
      <w:pPr>
        <w:pStyle w:val="Sansinterligne"/>
        <w:rPr>
          <w:rFonts w:ascii="Courier New" w:hAnsi="Courier New" w:cs="Courier New"/>
          <w:sz w:val="28"/>
          <w:szCs w:val="28"/>
        </w:rPr>
      </w:pPr>
      <w:r>
        <w:rPr>
          <w:rFonts w:ascii="Courier New" w:hAnsi="Courier New" w:cs="Courier New"/>
          <w:sz w:val="28"/>
          <w:szCs w:val="28"/>
        </w:rPr>
        <w:t>de la même nature…</w:t>
      </w:r>
      <w:r w:rsidR="00AC14FA" w:rsidRPr="00A66ECF">
        <w:rPr>
          <w:rFonts w:ascii="Courier New" w:hAnsi="Courier New" w:cs="Courier New"/>
          <w:sz w:val="28"/>
          <w:szCs w:val="28"/>
        </w:rPr>
        <w:t xml:space="preserve"> </w:t>
      </w:r>
    </w:p>
    <w:p w:rsidR="00B6723F" w:rsidRDefault="00AC14FA" w:rsidP="00B6723F">
      <w:pPr>
        <w:pStyle w:val="Sansinterligne"/>
        <w:ind w:firstLine="708"/>
        <w:rPr>
          <w:rFonts w:ascii="Courier New" w:hAnsi="Courier New" w:cs="Courier New"/>
          <w:sz w:val="28"/>
          <w:szCs w:val="28"/>
        </w:rPr>
      </w:pPr>
      <w:r w:rsidRPr="00A66ECF">
        <w:rPr>
          <w:rFonts w:ascii="Courier New" w:hAnsi="Courier New" w:cs="Courier New"/>
          <w:sz w:val="28"/>
          <w:szCs w:val="28"/>
        </w:rPr>
        <w:t>encore qu'il puisse apparemment s'en rapprocher</w:t>
      </w:r>
    </w:p>
    <w:p w:rsidR="00B6723F" w:rsidRDefault="00B6723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de l'exercice voisin de celui des récréations mathématiques auxquelles on n'accorde jamais assez d'attention. Cela a toujours servi à former l'esprit. </w:t>
      </w:r>
    </w:p>
    <w:p w:rsidR="00B6723F" w:rsidRDefault="00B6723F" w:rsidP="00AC14FA">
      <w:pPr>
        <w:pStyle w:val="Sansinterligne"/>
        <w:rPr>
          <w:rFonts w:ascii="Courier New" w:hAnsi="Courier New" w:cs="Courier New"/>
          <w:sz w:val="28"/>
          <w:szCs w:val="28"/>
        </w:rPr>
      </w:pP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Là on sent toujours que ça va au</w:t>
      </w:r>
      <w:r w:rsidR="00F22B9D">
        <w:rPr>
          <w:rFonts w:ascii="Courier New" w:hAnsi="Courier New" w:cs="Courier New"/>
          <w:sz w:val="28"/>
          <w:szCs w:val="28"/>
        </w:rPr>
        <w:t>–</w:t>
      </w:r>
      <w:r w:rsidRPr="00A66ECF">
        <w:rPr>
          <w:rFonts w:ascii="Courier New" w:hAnsi="Courier New" w:cs="Courier New"/>
          <w:sz w:val="28"/>
          <w:szCs w:val="28"/>
        </w:rPr>
        <w:t>delà de la petite drôlerie, là vous êtes exactement au</w:t>
      </w:r>
      <w:r w:rsidR="00F22B9D">
        <w:rPr>
          <w:rFonts w:ascii="Courier New" w:hAnsi="Courier New" w:cs="Courier New"/>
          <w:sz w:val="28"/>
          <w:szCs w:val="28"/>
        </w:rPr>
        <w:t>–</w:t>
      </w:r>
      <w:r w:rsidRPr="00A66ECF">
        <w:rPr>
          <w:rFonts w:ascii="Courier New" w:hAnsi="Courier New" w:cs="Courier New"/>
          <w:sz w:val="28"/>
          <w:szCs w:val="28"/>
        </w:rPr>
        <w:t xml:space="preserve">delà de ce dont il s'agit, à savoir que bien entendu ce n'est pas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là quelque chose qui puisse entièrem</w:t>
      </w:r>
      <w:r w:rsidR="00B6723F">
        <w:rPr>
          <w:rFonts w:ascii="Courier New" w:hAnsi="Courier New" w:cs="Courier New"/>
          <w:sz w:val="28"/>
          <w:szCs w:val="28"/>
        </w:rPr>
        <w:t>ent s'objectiver, se formaliser.</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6723F" w:rsidRDefault="00B6723F" w:rsidP="00AC14FA">
      <w:pPr>
        <w:pStyle w:val="Sansinterligne"/>
        <w:rPr>
          <w:rFonts w:ascii="Courier New" w:hAnsi="Courier New" w:cs="Courier New"/>
          <w:sz w:val="28"/>
          <w:szCs w:val="28"/>
        </w:rPr>
      </w:pPr>
      <w:r>
        <w:rPr>
          <w:rFonts w:ascii="Courier New" w:hAnsi="Courier New" w:cs="Courier New"/>
          <w:sz w:val="28"/>
          <w:szCs w:val="28"/>
        </w:rPr>
        <w:t>V</w:t>
      </w:r>
      <w:r w:rsidR="00AC14FA" w:rsidRPr="00A66ECF">
        <w:rPr>
          <w:rFonts w:ascii="Courier New" w:hAnsi="Courier New" w:cs="Courier New"/>
          <w:sz w:val="28"/>
          <w:szCs w:val="28"/>
        </w:rPr>
        <w:t xml:space="preserve">ous êtes au niveau de ce qui se dérobe, et c'est </w:t>
      </w:r>
      <w:r>
        <w:rPr>
          <w:rFonts w:ascii="Courier New" w:hAnsi="Courier New" w:cs="Courier New"/>
          <w:sz w:val="28"/>
          <w:szCs w:val="28"/>
        </w:rPr>
        <w:t xml:space="preserve">là </w:t>
      </w:r>
      <w:r w:rsidR="00AC14FA" w:rsidRPr="00A66ECF">
        <w:rPr>
          <w:rFonts w:ascii="Courier New" w:hAnsi="Courier New" w:cs="Courier New"/>
          <w:sz w:val="28"/>
          <w:szCs w:val="28"/>
        </w:rPr>
        <w:t>justement bien entendu que vous vous arrêtez le moins volontiers, pourtant c'est tout de même là l'</w:t>
      </w:r>
      <w:r w:rsidR="00AC14FA" w:rsidRPr="00B6723F">
        <w:rPr>
          <w:rFonts w:ascii="Courier New" w:hAnsi="Courier New" w:cs="Courier New"/>
          <w:i/>
          <w:sz w:val="24"/>
          <w:szCs w:val="24"/>
        </w:rPr>
        <w:t>essentiel</w:t>
      </w:r>
      <w:r w:rsidR="00AC14FA" w:rsidRPr="00A66ECF">
        <w:rPr>
          <w:rFonts w:ascii="Courier New" w:hAnsi="Courier New" w:cs="Courier New"/>
          <w:sz w:val="28"/>
          <w:szCs w:val="28"/>
        </w:rPr>
        <w:t xml:space="preserve"> de ce qui se passe quand vous êtes en rapport avec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discours d'un autre, et le résultat a son sens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plus bas</w:t>
      </w:r>
      <w:r w:rsidR="008D1A7A">
        <w:rPr>
          <w:rFonts w:ascii="Courier New" w:hAnsi="Courier New" w:cs="Courier New"/>
          <w:sz w:val="28"/>
          <w:szCs w:val="28"/>
        </w:rPr>
        <w:t>…</w:t>
      </w:r>
      <w:r w:rsidRPr="00A66ECF">
        <w:rPr>
          <w:rFonts w:ascii="Courier New" w:hAnsi="Courier New" w:cs="Courier New"/>
          <w:sz w:val="28"/>
          <w:szCs w:val="28"/>
        </w:rPr>
        <w:t xml:space="preserve"> ce n'est pas absolument certain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ce soit toujours la meilleure façon d'y répondre.</w:t>
      </w:r>
    </w:p>
    <w:p w:rsidR="00AC14FA" w:rsidRPr="00A66ECF" w:rsidRDefault="00AC14FA"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Nous reprenons alors où nous en étions la dernière fois, au niveau du temps futur du verbe suivre</w:t>
      </w:r>
      <w:r w:rsidR="00B6723F">
        <w:rPr>
          <w:rFonts w:ascii="Courier New" w:hAnsi="Courier New" w:cs="Courier New"/>
          <w:sz w:val="28"/>
          <w:szCs w:val="28"/>
        </w:rPr>
        <w:t xml:space="preserve"> </w:t>
      </w:r>
      <w:r w:rsidRPr="00A66ECF">
        <w:rPr>
          <w:rFonts w:ascii="Courier New" w:hAnsi="Courier New" w:cs="Courier New"/>
          <w:sz w:val="28"/>
          <w:szCs w:val="28"/>
        </w:rPr>
        <w:t xml:space="preserve">: </w:t>
      </w:r>
    </w:p>
    <w:p w:rsidR="00B6723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me suivras</w:t>
      </w:r>
      <w:r w:rsidR="00B6723F" w:rsidRPr="00B6723F">
        <w:rPr>
          <w:rFonts w:ascii="Times New Roman" w:hAnsi="Times New Roman" w:cs="Times New Roman"/>
          <w:i/>
          <w:sz w:val="24"/>
          <w:szCs w:val="24"/>
        </w:rPr>
        <w:t>.</w:t>
      </w:r>
      <w:r w:rsidRPr="00A66ECF">
        <w:rPr>
          <w:rFonts w:ascii="Courier New" w:hAnsi="Courier New" w:cs="Courier New"/>
          <w:sz w:val="28"/>
          <w:szCs w:val="28"/>
        </w:rPr>
        <w:t xml:space="preserve"> » </w:t>
      </w:r>
      <w:r w:rsidR="00B6723F">
        <w:rPr>
          <w:rFonts w:ascii="Courier New" w:hAnsi="Courier New" w:cs="Courier New"/>
          <w:sz w:val="28"/>
          <w:szCs w:val="28"/>
        </w:rPr>
        <w:t>e</w:t>
      </w:r>
      <w:r w:rsidRPr="00A66ECF">
        <w:rPr>
          <w:rFonts w:ascii="Courier New" w:hAnsi="Courier New" w:cs="Courier New"/>
          <w:sz w:val="28"/>
          <w:szCs w:val="28"/>
        </w:rPr>
        <w:t>t</w:t>
      </w:r>
      <w:r w:rsidR="00B6723F">
        <w:rPr>
          <w:rFonts w:ascii="Courier New" w:hAnsi="Courier New" w:cs="Courier New"/>
          <w:sz w:val="28"/>
          <w:szCs w:val="28"/>
        </w:rPr>
        <w:t> </w:t>
      </w:r>
      <w:r w:rsidRPr="00A66ECF">
        <w:rPr>
          <w:rFonts w:ascii="Courier New" w:hAnsi="Courier New" w:cs="Courier New"/>
          <w:sz w:val="28"/>
          <w:szCs w:val="28"/>
        </w:rPr>
        <w:t xml:space="preserve">«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me suivra</w:t>
      </w:r>
      <w:r w:rsidR="00B6723F" w:rsidRPr="00B6723F">
        <w:rPr>
          <w:rFonts w:ascii="Times New Roman" w:hAnsi="Times New Roman" w:cs="Times New Roman"/>
          <w:i/>
          <w:sz w:val="24"/>
          <w:szCs w:val="24"/>
        </w:rPr>
        <w:t>.</w:t>
      </w:r>
      <w:r w:rsidRPr="00A66ECF">
        <w:rPr>
          <w:rFonts w:ascii="Courier New" w:hAnsi="Courier New" w:cs="Courier New"/>
          <w:sz w:val="28"/>
          <w:szCs w:val="28"/>
        </w:rPr>
        <w:t xml:space="preserve"> » </w:t>
      </w:r>
    </w:p>
    <w:p w:rsidR="00B6723F" w:rsidRDefault="00B6723F" w:rsidP="00B6723F">
      <w:pPr>
        <w:pStyle w:val="Sansinterligne"/>
        <w:ind w:left="720"/>
        <w:rPr>
          <w:rFonts w:ascii="Courier New" w:hAnsi="Courier New" w:cs="Courier New"/>
          <w:sz w:val="28"/>
          <w:szCs w:val="28"/>
        </w:rPr>
      </w:pPr>
    </w:p>
    <w:p w:rsidR="00B6723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Nous allons essayer d'indiquer dans quelle direction était la différence. </w:t>
      </w:r>
    </w:p>
    <w:p w:rsidR="00B6723F" w:rsidRDefault="00B6723F" w:rsidP="00B6723F">
      <w:pPr>
        <w:pStyle w:val="Sansinterligne"/>
        <w:rPr>
          <w:rFonts w:ascii="Courier New" w:hAnsi="Courier New" w:cs="Courier New"/>
          <w:sz w:val="28"/>
          <w:szCs w:val="28"/>
        </w:rPr>
      </w:pPr>
    </w:p>
    <w:p w:rsidR="00B92561"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Nous avons même commencé de ponctuer les véritables double sens qui s'établissent selon que, ou non, </w:t>
      </w:r>
    </w:p>
    <w:p w:rsidR="00B6723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on ne passe pas à travers l'</w:t>
      </w:r>
      <w:r w:rsidRPr="00B92561">
        <w:rPr>
          <w:rFonts w:ascii="Times New Roman" w:hAnsi="Times New Roman" w:cs="Times New Roman"/>
          <w:i/>
          <w:sz w:val="24"/>
          <w:szCs w:val="24"/>
        </w:rPr>
        <w:t>écran</w:t>
      </w:r>
      <w:r w:rsidRPr="00A66ECF">
        <w:rPr>
          <w:rFonts w:ascii="Courier New" w:hAnsi="Courier New" w:cs="Courier New"/>
          <w:sz w:val="28"/>
          <w:szCs w:val="28"/>
        </w:rPr>
        <w:t xml:space="preserve"> de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m'a suivi</w:t>
      </w:r>
      <w:r w:rsidRPr="00A66ECF">
        <w:rPr>
          <w:rFonts w:ascii="Courier New" w:hAnsi="Courier New" w:cs="Courier New"/>
          <w:sz w:val="28"/>
          <w:szCs w:val="28"/>
        </w:rPr>
        <w:t xml:space="preserve"> » et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m'as suivi</w:t>
      </w:r>
      <w:r w:rsidRPr="00A66ECF">
        <w:rPr>
          <w:rFonts w:ascii="Courier New" w:hAnsi="Courier New" w:cs="Courier New"/>
          <w:sz w:val="28"/>
          <w:szCs w:val="28"/>
        </w:rPr>
        <w:t xml:space="preserve"> ». </w:t>
      </w:r>
    </w:p>
    <w:p w:rsidR="00B6723F" w:rsidRDefault="00B6723F" w:rsidP="00B6723F">
      <w:pPr>
        <w:pStyle w:val="Sansinterligne"/>
        <w:rPr>
          <w:rFonts w:ascii="Courier New" w:hAnsi="Courier New" w:cs="Courier New"/>
          <w:sz w:val="28"/>
          <w:szCs w:val="28"/>
        </w:rPr>
      </w:pPr>
    </w:p>
    <w:p w:rsidR="00B6723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À qui est </w:t>
      </w:r>
      <w:r w:rsidRPr="00B6723F">
        <w:rPr>
          <w:rFonts w:ascii="Times New Roman" w:hAnsi="Times New Roman" w:cs="Times New Roman"/>
          <w:i/>
          <w:sz w:val="24"/>
          <w:szCs w:val="24"/>
        </w:rPr>
        <w:t>le démonstratif</w:t>
      </w:r>
      <w:r w:rsidRPr="00A66ECF">
        <w:rPr>
          <w:rFonts w:ascii="Courier New" w:hAnsi="Courier New" w:cs="Courier New"/>
          <w:sz w:val="28"/>
          <w:szCs w:val="28"/>
        </w:rPr>
        <w:t xml:space="preserve"> ? </w:t>
      </w:r>
    </w:p>
    <w:p w:rsidR="00B92561"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Qui n'est pas autre chose que la fameuse </w:t>
      </w:r>
      <w:r w:rsidRPr="00B6723F">
        <w:rPr>
          <w:rFonts w:ascii="Times New Roman" w:hAnsi="Times New Roman" w:cs="Times New Roman"/>
          <w:i/>
          <w:sz w:val="24"/>
          <w:szCs w:val="24"/>
        </w:rPr>
        <w:t>troisième personne</w:t>
      </w:r>
      <w:r w:rsidRPr="00A66ECF">
        <w:rPr>
          <w:rFonts w:ascii="Courier New" w:hAnsi="Courier New" w:cs="Courier New"/>
          <w:sz w:val="28"/>
          <w:szCs w:val="28"/>
        </w:rPr>
        <w:t xml:space="preserve"> qui </w:t>
      </w:r>
      <w:r w:rsidRPr="00B6723F">
        <w:rPr>
          <w:rFonts w:ascii="Courier New" w:hAnsi="Courier New" w:cs="Courier New"/>
          <w:i/>
          <w:sz w:val="24"/>
          <w:szCs w:val="24"/>
        </w:rPr>
        <w:t>dans toutes les langues</w:t>
      </w:r>
      <w:r w:rsidRPr="00A66ECF">
        <w:rPr>
          <w:rFonts w:ascii="Courier New" w:hAnsi="Courier New" w:cs="Courier New"/>
          <w:sz w:val="28"/>
          <w:szCs w:val="28"/>
        </w:rPr>
        <w:t xml:space="preserve"> est faite avec </w:t>
      </w:r>
      <w:r w:rsidRPr="00B6723F">
        <w:rPr>
          <w:rFonts w:ascii="Times New Roman" w:hAnsi="Times New Roman" w:cs="Times New Roman"/>
          <w:i/>
          <w:sz w:val="24"/>
          <w:szCs w:val="24"/>
        </w:rPr>
        <w:t>des démonstratifs</w:t>
      </w:r>
      <w:r w:rsidRPr="00A66ECF">
        <w:rPr>
          <w:rFonts w:ascii="Courier New" w:hAnsi="Courier New" w:cs="Courier New"/>
          <w:sz w:val="28"/>
          <w:szCs w:val="28"/>
        </w:rPr>
        <w:t xml:space="preserve">. C'est d'ailleurs bien pour cela que ce n'est pas </w:t>
      </w:r>
    </w:p>
    <w:p w:rsidR="00B6723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une personne du verbe. </w:t>
      </w:r>
    </w:p>
    <w:p w:rsidR="00B6723F" w:rsidRDefault="00B6723F" w:rsidP="00B6723F">
      <w:pPr>
        <w:pStyle w:val="Sansinterligne"/>
        <w:rPr>
          <w:rFonts w:ascii="Courier New" w:hAnsi="Courier New" w:cs="Courier New"/>
          <w:sz w:val="28"/>
          <w:szCs w:val="28"/>
        </w:rPr>
      </w:pPr>
    </w:p>
    <w:p w:rsidR="00B6723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Il s'agit de savoir ce que cela veut dire que </w:t>
      </w:r>
    </w:p>
    <w:p w:rsidR="00B6723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le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 passe ou ne passe pas à travers cet écran des </w:t>
      </w:r>
      <w:r w:rsidRPr="00B6723F">
        <w:rPr>
          <w:rFonts w:ascii="Times New Roman" w:hAnsi="Times New Roman" w:cs="Times New Roman"/>
          <w:i/>
          <w:sz w:val="24"/>
          <w:szCs w:val="24"/>
        </w:rPr>
        <w:t>démonstratifs</w:t>
      </w:r>
      <w:r w:rsidRPr="00A66ECF">
        <w:rPr>
          <w:rFonts w:ascii="Courier New" w:hAnsi="Courier New" w:cs="Courier New"/>
          <w:sz w:val="28"/>
          <w:szCs w:val="28"/>
        </w:rPr>
        <w:t xml:space="preserve">. Dans tous les cas, vous voyez que ce qui apparaît, c'est déjà au niveau du </w:t>
      </w:r>
      <w:r w:rsidRPr="00B92561">
        <w:rPr>
          <w:rFonts w:ascii="Courier New" w:hAnsi="Courier New" w:cs="Courier New"/>
          <w:sz w:val="24"/>
          <w:szCs w:val="24"/>
        </w:rPr>
        <w:t xml:space="preserve">« </w:t>
      </w:r>
      <w:r w:rsidR="00B92561">
        <w:rPr>
          <w:rFonts w:ascii="Times New Roman" w:hAnsi="Times New Roman" w:cs="Times New Roman"/>
          <w:i/>
          <w:sz w:val="24"/>
          <w:szCs w:val="24"/>
        </w:rPr>
        <w:t>Tu es celui qui me suivra</w:t>
      </w:r>
      <w:r w:rsidR="00B6723F" w:rsidRPr="00B92561">
        <w:rPr>
          <w:rFonts w:ascii="Times New Roman" w:hAnsi="Times New Roman" w:cs="Times New Roman"/>
          <w:i/>
          <w:sz w:val="24"/>
          <w:szCs w:val="24"/>
        </w:rPr>
        <w:t>.</w:t>
      </w:r>
      <w:r w:rsidRPr="00B92561">
        <w:rPr>
          <w:rFonts w:ascii="Courier New" w:hAnsi="Courier New" w:cs="Courier New"/>
          <w:sz w:val="24"/>
          <w:szCs w:val="24"/>
        </w:rPr>
        <w:t xml:space="preserve"> »,</w:t>
      </w:r>
      <w:r w:rsidRPr="00A66ECF">
        <w:rPr>
          <w:rFonts w:ascii="Courier New" w:hAnsi="Courier New" w:cs="Courier New"/>
          <w:sz w:val="28"/>
          <w:szCs w:val="28"/>
        </w:rPr>
        <w:t xml:space="preserve"> et « </w:t>
      </w:r>
      <w:r w:rsidR="00B6723F" w:rsidRPr="00B6723F">
        <w:rPr>
          <w:rFonts w:ascii="Times New Roman" w:hAnsi="Times New Roman" w:cs="Times New Roman"/>
          <w:i/>
          <w:sz w:val="24"/>
          <w:szCs w:val="24"/>
        </w:rPr>
        <w:t>Tu es celui qui me suivra.</w:t>
      </w:r>
      <w:r w:rsidRPr="00A66ECF">
        <w:rPr>
          <w:rFonts w:ascii="Courier New" w:hAnsi="Courier New" w:cs="Courier New"/>
          <w:sz w:val="28"/>
          <w:szCs w:val="28"/>
        </w:rPr>
        <w:t xml:space="preserve"> » et qui se définit par </w:t>
      </w:r>
    </w:p>
    <w:p w:rsidR="00B6723F" w:rsidRDefault="00AC14FA" w:rsidP="00B6723F">
      <w:pPr>
        <w:pStyle w:val="Sansinterligne"/>
        <w:rPr>
          <w:rFonts w:ascii="Courier New" w:hAnsi="Courier New" w:cs="Courier New"/>
          <w:sz w:val="28"/>
          <w:szCs w:val="28"/>
        </w:rPr>
      </w:pPr>
      <w:r w:rsidRPr="00B6723F">
        <w:rPr>
          <w:rFonts w:ascii="Times New Roman" w:hAnsi="Times New Roman" w:cs="Times New Roman"/>
          <w:i/>
          <w:sz w:val="24"/>
          <w:szCs w:val="24"/>
        </w:rPr>
        <w:t>la présence</w:t>
      </w:r>
      <w:r w:rsidRPr="00A66ECF">
        <w:rPr>
          <w:rFonts w:ascii="Courier New" w:hAnsi="Courier New" w:cs="Courier New"/>
          <w:sz w:val="28"/>
          <w:szCs w:val="28"/>
        </w:rPr>
        <w:t xml:space="preserve"> plus ou moins accentuée en arrière de ce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 auquel je m'adresse, d'un </w:t>
      </w:r>
      <w:r w:rsidRPr="00B6723F">
        <w:rPr>
          <w:rFonts w:ascii="Times New Roman" w:hAnsi="Times New Roman" w:cs="Times New Roman"/>
          <w:i/>
          <w:sz w:val="24"/>
          <w:szCs w:val="24"/>
        </w:rPr>
        <w:t>ego</w:t>
      </w:r>
      <w:r w:rsidRPr="00A66ECF">
        <w:rPr>
          <w:rFonts w:ascii="Courier New" w:hAnsi="Courier New" w:cs="Courier New"/>
          <w:sz w:val="28"/>
          <w:szCs w:val="28"/>
        </w:rPr>
        <w:t xml:space="preserve"> qui est là plus ou moins </w:t>
      </w:r>
      <w:r w:rsidRPr="00B6723F">
        <w:rPr>
          <w:rFonts w:ascii="Times New Roman" w:hAnsi="Times New Roman" w:cs="Times New Roman"/>
          <w:i/>
          <w:sz w:val="24"/>
          <w:szCs w:val="24"/>
        </w:rPr>
        <w:t>présentifié</w:t>
      </w:r>
      <w:r w:rsidRPr="00A66ECF">
        <w:rPr>
          <w:rFonts w:ascii="Courier New" w:hAnsi="Courier New" w:cs="Courier New"/>
          <w:sz w:val="28"/>
          <w:szCs w:val="28"/>
        </w:rPr>
        <w:t xml:space="preserve">, je dirai tout à l'heure </w:t>
      </w:r>
      <w:r w:rsidRPr="00B6723F">
        <w:rPr>
          <w:rFonts w:ascii="Times New Roman" w:hAnsi="Times New Roman" w:cs="Times New Roman"/>
          <w:i/>
          <w:sz w:val="24"/>
          <w:szCs w:val="24"/>
        </w:rPr>
        <w:t>invoqué</w:t>
      </w:r>
      <w:r w:rsidRPr="00A66ECF">
        <w:rPr>
          <w:rFonts w:ascii="Courier New" w:hAnsi="Courier New" w:cs="Courier New"/>
          <w:sz w:val="28"/>
          <w:szCs w:val="28"/>
        </w:rPr>
        <w:t xml:space="preserve">, à condition </w:t>
      </w:r>
    </w:p>
    <w:p w:rsidR="00AC14FA" w:rsidRPr="00A66ECF" w:rsidRDefault="00AC14FA" w:rsidP="00B6723F">
      <w:pPr>
        <w:pStyle w:val="Sansinterligne"/>
        <w:rPr>
          <w:rFonts w:ascii="Courier New" w:hAnsi="Courier New" w:cs="Courier New"/>
          <w:sz w:val="28"/>
          <w:szCs w:val="28"/>
        </w:rPr>
      </w:pPr>
      <w:r w:rsidRPr="00A66ECF">
        <w:rPr>
          <w:rFonts w:ascii="Courier New" w:hAnsi="Courier New" w:cs="Courier New"/>
          <w:sz w:val="28"/>
          <w:szCs w:val="28"/>
        </w:rPr>
        <w:t xml:space="preserve">que nous donnions son plein sens à ce sens </w:t>
      </w:r>
      <w:r w:rsidRPr="00B6723F">
        <w:rPr>
          <w:rFonts w:ascii="Times New Roman" w:hAnsi="Times New Roman" w:cs="Times New Roman"/>
          <w:i/>
          <w:sz w:val="24"/>
          <w:szCs w:val="24"/>
        </w:rPr>
        <w:t>d'invocation</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8D1A7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J'avais mis l'accent sur l'</w:t>
      </w:r>
      <w:r w:rsidRPr="00B92561">
        <w:rPr>
          <w:rFonts w:ascii="Courier New" w:hAnsi="Courier New" w:cs="Courier New"/>
          <w:i/>
          <w:sz w:val="24"/>
          <w:szCs w:val="24"/>
        </w:rPr>
        <w:t>opposition</w:t>
      </w:r>
      <w:r w:rsidRPr="00A66ECF">
        <w:rPr>
          <w:rFonts w:ascii="Courier New" w:hAnsi="Courier New" w:cs="Courier New"/>
          <w:sz w:val="28"/>
          <w:szCs w:val="28"/>
        </w:rPr>
        <w:t xml:space="preserve"> qu'il y a entre</w:t>
      </w:r>
      <w:r w:rsidR="00B92561">
        <w:rPr>
          <w:rFonts w:ascii="Courier New" w:hAnsi="Courier New" w:cs="Courier New"/>
          <w:sz w:val="28"/>
          <w:szCs w:val="28"/>
        </w:rPr>
        <w:t>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B92561" w:rsidRDefault="00AC14FA" w:rsidP="00AC14FA">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le caractère immanquable de «</w:t>
      </w:r>
      <w:r w:rsidR="00B6723F">
        <w:rPr>
          <w:rFonts w:ascii="Courier New" w:hAnsi="Courier New" w:cs="Courier New"/>
          <w:sz w:val="28"/>
          <w:szCs w:val="28"/>
        </w:rPr>
        <w:t xml:space="preserve"> </w:t>
      </w:r>
      <w:r w:rsidR="00B6723F" w:rsidRPr="00B6723F">
        <w:rPr>
          <w:rFonts w:ascii="Times New Roman" w:hAnsi="Times New Roman" w:cs="Times New Roman"/>
          <w:i/>
          <w:sz w:val="24"/>
          <w:szCs w:val="24"/>
        </w:rPr>
        <w:t>Tu es celui qui me suivra</w:t>
      </w:r>
      <w:r w:rsidRPr="00A66ECF">
        <w:rPr>
          <w:rFonts w:ascii="Courier New" w:hAnsi="Courier New" w:cs="Courier New"/>
          <w:sz w:val="28"/>
          <w:szCs w:val="28"/>
        </w:rPr>
        <w:t xml:space="preserve"> », </w:t>
      </w:r>
      <w:r w:rsidR="00B92561">
        <w:rPr>
          <w:rFonts w:ascii="Courier New" w:hAnsi="Courier New" w:cs="Courier New"/>
          <w:sz w:val="28"/>
          <w:szCs w:val="28"/>
        </w:rPr>
        <w:t xml:space="preserve">               </w:t>
      </w:r>
      <w:r w:rsidRPr="00B92561">
        <w:rPr>
          <w:rFonts w:ascii="Courier New" w:hAnsi="Courier New" w:cs="Courier New"/>
          <w:sz w:val="28"/>
          <w:szCs w:val="28"/>
        </w:rPr>
        <w:t>à la troisième personne</w:t>
      </w:r>
      <w:r w:rsidR="00B92561" w:rsidRPr="00B92561">
        <w:rPr>
          <w:rFonts w:ascii="Courier New" w:hAnsi="Courier New" w:cs="Courier New"/>
          <w:sz w:val="28"/>
          <w:szCs w:val="28"/>
        </w:rPr>
        <w:t>,</w:t>
      </w:r>
      <w:r w:rsidRPr="00B92561">
        <w:rPr>
          <w:rFonts w:ascii="Courier New" w:hAnsi="Courier New" w:cs="Courier New"/>
          <w:sz w:val="28"/>
          <w:szCs w:val="28"/>
        </w:rPr>
        <w:t xml:space="preserve"> versant persécutif de </w:t>
      </w:r>
      <w:r w:rsidR="00B92561">
        <w:rPr>
          <w:rFonts w:ascii="Courier New" w:hAnsi="Courier New" w:cs="Courier New"/>
          <w:sz w:val="28"/>
          <w:szCs w:val="28"/>
        </w:rPr>
        <w:t xml:space="preserve">             </w:t>
      </w:r>
      <w:r w:rsidRPr="00B92561">
        <w:rPr>
          <w:rFonts w:ascii="Courier New" w:hAnsi="Courier New" w:cs="Courier New"/>
          <w:sz w:val="28"/>
          <w:szCs w:val="28"/>
        </w:rPr>
        <w:t xml:space="preserve">la constatation qu'il y a dans </w:t>
      </w:r>
      <w:r w:rsidRPr="00B92561">
        <w:rPr>
          <w:rFonts w:ascii="Courier New" w:hAnsi="Courier New" w:cs="Courier New"/>
          <w:sz w:val="24"/>
          <w:szCs w:val="24"/>
        </w:rPr>
        <w:t>«</w:t>
      </w:r>
      <w:r w:rsidR="00B6723F" w:rsidRPr="00B92561">
        <w:rPr>
          <w:rFonts w:ascii="Courier New" w:hAnsi="Courier New" w:cs="Courier New"/>
          <w:sz w:val="24"/>
          <w:szCs w:val="24"/>
        </w:rPr>
        <w:t xml:space="preserve"> </w:t>
      </w:r>
      <w:r w:rsidR="00B6723F" w:rsidRPr="00B92561">
        <w:rPr>
          <w:rFonts w:ascii="Times New Roman" w:hAnsi="Times New Roman" w:cs="Times New Roman"/>
          <w:i/>
          <w:sz w:val="24"/>
          <w:szCs w:val="24"/>
        </w:rPr>
        <w:t>Tu es celui qui me suivra</w:t>
      </w:r>
      <w:r w:rsidR="00B92561" w:rsidRPr="00B92561">
        <w:rPr>
          <w:rFonts w:ascii="Courier New" w:hAnsi="Courier New" w:cs="Courier New"/>
          <w:sz w:val="24"/>
          <w:szCs w:val="24"/>
        </w:rPr>
        <w:t xml:space="preserve"> »,</w:t>
      </w:r>
    </w:p>
    <w:p w:rsidR="00B92561" w:rsidRDefault="00AC14FA" w:rsidP="00AC14FA">
      <w:pPr>
        <w:pStyle w:val="Sansinterligne"/>
        <w:numPr>
          <w:ilvl w:val="0"/>
          <w:numId w:val="14"/>
        </w:numPr>
        <w:rPr>
          <w:rFonts w:ascii="Courier New" w:hAnsi="Courier New" w:cs="Courier New"/>
          <w:sz w:val="28"/>
          <w:szCs w:val="28"/>
        </w:rPr>
      </w:pPr>
      <w:r w:rsidRPr="00B92561">
        <w:rPr>
          <w:rFonts w:ascii="Courier New" w:hAnsi="Courier New" w:cs="Courier New"/>
          <w:sz w:val="28"/>
          <w:szCs w:val="28"/>
        </w:rPr>
        <w:t>opposé à ce qui est d'une toute autre nature</w:t>
      </w:r>
      <w:r w:rsidR="00B92561">
        <w:rPr>
          <w:rFonts w:ascii="Courier New" w:hAnsi="Courier New" w:cs="Courier New"/>
          <w:sz w:val="28"/>
          <w:szCs w:val="28"/>
        </w:rPr>
        <w:t>,</w:t>
      </w:r>
      <w:r w:rsidRPr="00B92561">
        <w:rPr>
          <w:rFonts w:ascii="Courier New" w:hAnsi="Courier New" w:cs="Courier New"/>
          <w:sz w:val="28"/>
          <w:szCs w:val="28"/>
        </w:rPr>
        <w:t xml:space="preserve"> </w:t>
      </w:r>
    </w:p>
    <w:p w:rsidR="00B6723F" w:rsidRPr="00B92561" w:rsidRDefault="00AC14FA" w:rsidP="00B92561">
      <w:pPr>
        <w:pStyle w:val="Sansinterligne"/>
        <w:ind w:left="720"/>
        <w:rPr>
          <w:rFonts w:ascii="Courier New" w:hAnsi="Courier New" w:cs="Courier New"/>
          <w:sz w:val="28"/>
          <w:szCs w:val="28"/>
        </w:rPr>
      </w:pPr>
      <w:r w:rsidRPr="00B92561">
        <w:rPr>
          <w:rFonts w:ascii="Courier New" w:hAnsi="Courier New" w:cs="Courier New"/>
          <w:sz w:val="28"/>
          <w:szCs w:val="28"/>
        </w:rPr>
        <w:t xml:space="preserve">à cette sorte de mandat ou de délégation, </w:t>
      </w:r>
      <w:r w:rsidR="00B92561">
        <w:rPr>
          <w:rFonts w:ascii="Courier New" w:hAnsi="Courier New" w:cs="Courier New"/>
          <w:sz w:val="28"/>
          <w:szCs w:val="28"/>
        </w:rPr>
        <w:t xml:space="preserve">               </w:t>
      </w:r>
      <w:r w:rsidRPr="00B92561">
        <w:rPr>
          <w:rFonts w:ascii="Courier New" w:hAnsi="Courier New" w:cs="Courier New"/>
          <w:sz w:val="28"/>
          <w:szCs w:val="28"/>
        </w:rPr>
        <w:t>ou d'appel</w:t>
      </w:r>
      <w:r w:rsidR="00B92561">
        <w:rPr>
          <w:rFonts w:ascii="Courier New" w:hAnsi="Courier New" w:cs="Courier New"/>
          <w:sz w:val="28"/>
          <w:szCs w:val="28"/>
        </w:rPr>
        <w:t>,</w:t>
      </w:r>
      <w:r w:rsidRPr="00B92561">
        <w:rPr>
          <w:rFonts w:ascii="Courier New" w:hAnsi="Courier New" w:cs="Courier New"/>
          <w:sz w:val="28"/>
          <w:szCs w:val="28"/>
        </w:rPr>
        <w:t xml:space="preserve"> qui est dans «</w:t>
      </w:r>
      <w:r w:rsidR="00B6723F" w:rsidRPr="00B92561">
        <w:rPr>
          <w:rFonts w:ascii="Courier New" w:hAnsi="Courier New" w:cs="Courier New"/>
          <w:sz w:val="28"/>
          <w:szCs w:val="28"/>
        </w:rPr>
        <w:t xml:space="preserve"> </w:t>
      </w:r>
      <w:r w:rsidR="00B6723F" w:rsidRPr="00B92561">
        <w:rPr>
          <w:rFonts w:ascii="Times New Roman" w:hAnsi="Times New Roman" w:cs="Times New Roman"/>
          <w:i/>
          <w:sz w:val="24"/>
          <w:szCs w:val="24"/>
        </w:rPr>
        <w:t>Tu es celui qui me suivras</w:t>
      </w:r>
      <w:r w:rsidRPr="00B92561">
        <w:rPr>
          <w:rFonts w:ascii="Courier New" w:hAnsi="Courier New" w:cs="Courier New"/>
          <w:sz w:val="28"/>
          <w:szCs w:val="28"/>
        </w:rPr>
        <w:t xml:space="preserve"> ».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Autre terme qui pourrait aussi bien servir à en manifester la diversité et l'opposition qu'il y a entre le terme de </w:t>
      </w:r>
      <w:r w:rsidRPr="00B6723F">
        <w:rPr>
          <w:rFonts w:ascii="Times New Roman" w:hAnsi="Times New Roman" w:cs="Times New Roman"/>
          <w:i/>
          <w:sz w:val="24"/>
          <w:szCs w:val="24"/>
        </w:rPr>
        <w:t>prédiction</w:t>
      </w:r>
      <w:r w:rsidRPr="00A66ECF">
        <w:rPr>
          <w:rFonts w:ascii="Courier New" w:hAnsi="Courier New" w:cs="Courier New"/>
          <w:sz w:val="28"/>
          <w:szCs w:val="28"/>
        </w:rPr>
        <w:t xml:space="preserve"> et le terme de </w:t>
      </w:r>
      <w:r w:rsidRPr="00B6723F">
        <w:rPr>
          <w:rFonts w:ascii="Times New Roman" w:hAnsi="Times New Roman" w:cs="Times New Roman"/>
          <w:i/>
          <w:sz w:val="24"/>
          <w:szCs w:val="24"/>
        </w:rPr>
        <w:t>prévision</w:t>
      </w:r>
      <w:r w:rsidRPr="00A66ECF">
        <w:rPr>
          <w:rFonts w:ascii="Courier New" w:hAnsi="Courier New" w:cs="Courier New"/>
          <w:sz w:val="28"/>
          <w:szCs w:val="28"/>
        </w:rPr>
        <w:t xml:space="preserve">,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serait aussi quelque chose qui mériterait de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arrêter, et qui est en quelque sorte je dirais, seulement sensible précisément dans une phrase </w:t>
      </w:r>
      <w:r w:rsidR="00B92561">
        <w:rPr>
          <w:rFonts w:ascii="Courier New" w:hAnsi="Courier New" w:cs="Courier New"/>
          <w:sz w:val="28"/>
          <w:szCs w:val="28"/>
        </w:rPr>
        <w:t xml:space="preserve">               </w:t>
      </w:r>
      <w:r w:rsidRPr="00A66ECF">
        <w:rPr>
          <w:rFonts w:ascii="Courier New" w:hAnsi="Courier New" w:cs="Courier New"/>
          <w:sz w:val="28"/>
          <w:szCs w:val="28"/>
        </w:rPr>
        <w:t xml:space="preserve">qui incarne le message.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nous l'abstractifions, la </w:t>
      </w:r>
      <w:r w:rsidRPr="00B6723F">
        <w:rPr>
          <w:rFonts w:ascii="Times New Roman" w:hAnsi="Times New Roman" w:cs="Times New Roman"/>
          <w:i/>
          <w:sz w:val="24"/>
          <w:szCs w:val="24"/>
        </w:rPr>
        <w:t>prédiction</w:t>
      </w:r>
      <w:r w:rsidRPr="00A66ECF">
        <w:rPr>
          <w:rFonts w:ascii="Courier New" w:hAnsi="Courier New" w:cs="Courier New"/>
          <w:sz w:val="28"/>
          <w:szCs w:val="28"/>
        </w:rPr>
        <w:t xml:space="preserve"> est différente.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n'est pas pareil</w:t>
      </w:r>
      <w:r w:rsidR="00B92561">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nous le voyons bien</w:t>
      </w:r>
      <w:r w:rsidR="00B92561">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quand il s'agit de faire accorder les verbes, ou plus exactement de les personnifier, de les </w:t>
      </w:r>
      <w:r w:rsidR="00B92561">
        <w:rPr>
          <w:rFonts w:ascii="Courier New" w:hAnsi="Courier New" w:cs="Courier New"/>
          <w:sz w:val="28"/>
          <w:szCs w:val="28"/>
        </w:rPr>
        <w:t>« </w:t>
      </w:r>
      <w:r w:rsidRPr="00B92561">
        <w:rPr>
          <w:rFonts w:ascii="Times New Roman" w:hAnsi="Times New Roman" w:cs="Times New Roman"/>
          <w:i/>
          <w:sz w:val="24"/>
          <w:szCs w:val="24"/>
        </w:rPr>
        <w:t>empersonner</w:t>
      </w:r>
      <w:r w:rsidR="00B92561">
        <w:rPr>
          <w:rFonts w:ascii="Courier New" w:hAnsi="Courier New" w:cs="Courier New"/>
          <w:sz w:val="28"/>
          <w:szCs w:val="28"/>
        </w:rPr>
        <w:t> »</w:t>
      </w:r>
      <w:r w:rsidRPr="00A66ECF">
        <w:rPr>
          <w:rFonts w:ascii="Courier New" w:hAnsi="Courier New" w:cs="Courier New"/>
          <w:sz w:val="28"/>
          <w:szCs w:val="28"/>
        </w:rPr>
        <w:t xml:space="preserv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B6723F">
        <w:rPr>
          <w:rFonts w:ascii="Times New Roman" w:hAnsi="Times New Roman" w:cs="Times New Roman"/>
          <w:i/>
          <w:sz w:val="24"/>
          <w:szCs w:val="24"/>
        </w:rPr>
        <w:t>Tu es celui qui m'a suivi</w:t>
      </w:r>
      <w:r w:rsidRPr="00A66ECF">
        <w:rPr>
          <w:rFonts w:ascii="Courier New" w:hAnsi="Courier New" w:cs="Courier New"/>
          <w:sz w:val="28"/>
          <w:szCs w:val="28"/>
        </w:rPr>
        <w:t xml:space="preserve"> » au passé, ou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m'as suivi</w:t>
      </w:r>
      <w:r w:rsidRPr="00A66ECF">
        <w:rPr>
          <w:rFonts w:ascii="Courier New" w:hAnsi="Courier New" w:cs="Courier New"/>
          <w:sz w:val="28"/>
          <w:szCs w:val="28"/>
        </w:rPr>
        <w:t xml:space="preserve"> », est évidemment quelque chose qui présente une sorte de diver</w:t>
      </w:r>
      <w:r w:rsidR="00B6723F">
        <w:rPr>
          <w:rFonts w:ascii="Courier New" w:hAnsi="Courier New" w:cs="Courier New"/>
          <w:sz w:val="28"/>
          <w:szCs w:val="28"/>
        </w:rPr>
        <w:t>sité analogue.</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92561" w:rsidRDefault="00B6723F"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dirais que d'une certaine façon vous pouvez voir que le temps, cette sorte d'aspect du verbe qui ne </w:t>
      </w:r>
    </w:p>
    <w:p w:rsidR="00B92561" w:rsidRDefault="00AC14FA" w:rsidP="00AC14FA">
      <w:pPr>
        <w:pStyle w:val="Sansinterligne"/>
        <w:rPr>
          <w:rFonts w:ascii="Courier New" w:hAnsi="Courier New" w:cs="Courier New"/>
          <w:sz w:val="28"/>
          <w:szCs w:val="28"/>
        </w:rPr>
      </w:pPr>
      <w:proofErr w:type="gramStart"/>
      <w:r w:rsidRPr="00A66ECF">
        <w:rPr>
          <w:rFonts w:ascii="Courier New" w:hAnsi="Courier New" w:cs="Courier New"/>
          <w:sz w:val="28"/>
          <w:szCs w:val="28"/>
        </w:rPr>
        <w:t>se</w:t>
      </w:r>
      <w:proofErr w:type="gramEnd"/>
      <w:r w:rsidRPr="00A66ECF">
        <w:rPr>
          <w:rFonts w:ascii="Courier New" w:hAnsi="Courier New" w:cs="Courier New"/>
          <w:sz w:val="28"/>
          <w:szCs w:val="28"/>
        </w:rPr>
        <w:t xml:space="preserve"> réduit pas à la seule considération du passé,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présent et du futur, le temps est intéressé d'une façon toute différente là où il y a </w:t>
      </w:r>
      <w:r w:rsidRPr="00B6723F">
        <w:rPr>
          <w:rFonts w:ascii="Times New Roman" w:hAnsi="Times New Roman" w:cs="Times New Roman"/>
          <w:i/>
          <w:sz w:val="24"/>
          <w:szCs w:val="24"/>
        </w:rPr>
        <w:t>la deuxième personne</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dirais que c'est d'une action dans le temps qu'il s'agit dans le premier cas, le cas où le « </w:t>
      </w:r>
      <w:r w:rsidRPr="00B6723F">
        <w:rPr>
          <w:rFonts w:ascii="Times New Roman" w:hAnsi="Times New Roman" w:cs="Times New Roman"/>
          <w:i/>
          <w:sz w:val="24"/>
          <w:szCs w:val="24"/>
        </w:rPr>
        <w:t>m'as suivi</w:t>
      </w:r>
      <w:r w:rsidRPr="00A66ECF">
        <w:rPr>
          <w:rFonts w:ascii="Courier New" w:hAnsi="Courier New" w:cs="Courier New"/>
          <w:sz w:val="28"/>
          <w:szCs w:val="28"/>
        </w:rPr>
        <w:t xml:space="preserve"> » est à la deuxième personne,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m'as suivi</w:t>
      </w:r>
      <w:r w:rsidRPr="00A66ECF">
        <w:rPr>
          <w:rFonts w:ascii="Courier New" w:hAnsi="Courier New" w:cs="Courier New"/>
          <w:sz w:val="28"/>
          <w:szCs w:val="28"/>
        </w:rPr>
        <w:t xml:space="preserve"> » dans le temps qui était présent à ce moment, c'est une action qui était temporalisée, une action considérée dans l'acte de s'accomplir qui est e</w:t>
      </w:r>
      <w:r w:rsidR="00B6723F">
        <w:rPr>
          <w:rFonts w:ascii="Courier New" w:hAnsi="Courier New" w:cs="Courier New"/>
          <w:sz w:val="28"/>
          <w:szCs w:val="28"/>
        </w:rPr>
        <w:t xml:space="preserve">xprimée par </w:t>
      </w:r>
      <w:r w:rsidR="00B6723F" w:rsidRPr="00B6723F">
        <w:rPr>
          <w:rFonts w:ascii="Courier New" w:hAnsi="Courier New" w:cs="Courier New"/>
          <w:i/>
          <w:sz w:val="24"/>
          <w:szCs w:val="24"/>
        </w:rPr>
        <w:t>la première formule</w:t>
      </w:r>
      <w:r w:rsidR="00B6723F">
        <w:rPr>
          <w:rFonts w:ascii="Courier New" w:hAnsi="Courier New" w:cs="Courier New"/>
          <w:sz w:val="28"/>
          <w:szCs w:val="28"/>
        </w:rPr>
        <w:t>.</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92561" w:rsidRDefault="00B6723F" w:rsidP="00AC14FA">
      <w:pPr>
        <w:pStyle w:val="Sansinterligne"/>
        <w:rPr>
          <w:rFonts w:ascii="Courier New" w:hAnsi="Courier New" w:cs="Courier New"/>
          <w:sz w:val="28"/>
          <w:szCs w:val="28"/>
        </w:rPr>
      </w:pPr>
      <w:r>
        <w:rPr>
          <w:rFonts w:ascii="Courier New" w:hAnsi="Courier New" w:cs="Courier New"/>
          <w:sz w:val="28"/>
          <w:szCs w:val="28"/>
        </w:rPr>
        <w:t>D</w:t>
      </w:r>
      <w:r w:rsidR="00AC14FA" w:rsidRPr="00A66ECF">
        <w:rPr>
          <w:rFonts w:ascii="Courier New" w:hAnsi="Courier New" w:cs="Courier New"/>
          <w:sz w:val="28"/>
          <w:szCs w:val="28"/>
        </w:rPr>
        <w:t xml:space="preserve">ans l'autre, « </w:t>
      </w:r>
      <w:r w:rsidRPr="00B6723F">
        <w:rPr>
          <w:rFonts w:ascii="Times New Roman" w:hAnsi="Times New Roman" w:cs="Times New Roman"/>
          <w:i/>
          <w:sz w:val="24"/>
          <w:szCs w:val="24"/>
        </w:rPr>
        <w:t>T</w:t>
      </w:r>
      <w:r w:rsidR="00AC14FA" w:rsidRPr="00B6723F">
        <w:rPr>
          <w:rFonts w:ascii="Times New Roman" w:hAnsi="Times New Roman" w:cs="Times New Roman"/>
          <w:i/>
          <w:sz w:val="24"/>
          <w:szCs w:val="24"/>
        </w:rPr>
        <w:t>u es celui qui m'a suivi</w:t>
      </w:r>
      <w:r w:rsidR="00AC14FA" w:rsidRPr="00A66ECF">
        <w:rPr>
          <w:rFonts w:ascii="Courier New" w:hAnsi="Courier New" w:cs="Courier New"/>
          <w:sz w:val="28"/>
          <w:szCs w:val="28"/>
        </w:rPr>
        <w:t xml:space="preserve"> », c'est un parfait, une chose achevée, et même tellement définie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qu'on peut même dire que ça confine à la définition parmi les autres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m'a suivi</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Vous sentez bien également</w:t>
      </w:r>
      <w:r w:rsidR="00422D95">
        <w:rPr>
          <w:rFonts w:ascii="Courier New" w:hAnsi="Courier New" w:cs="Courier New"/>
          <w:sz w:val="28"/>
          <w:szCs w:val="28"/>
        </w:rPr>
        <w:t> :</w:t>
      </w:r>
      <w:r w:rsidRPr="00A66ECF">
        <w:rPr>
          <w:rFonts w:ascii="Courier New" w:hAnsi="Courier New" w:cs="Courier New"/>
          <w:sz w:val="28"/>
          <w:szCs w:val="28"/>
        </w:rPr>
        <w:t xml:space="preserve"> que le « </w:t>
      </w:r>
      <w:r w:rsidRPr="00B6723F">
        <w:rPr>
          <w:rFonts w:ascii="Times New Roman" w:hAnsi="Times New Roman" w:cs="Times New Roman"/>
          <w:i/>
          <w:sz w:val="24"/>
          <w:szCs w:val="24"/>
        </w:rPr>
        <w:t>me</w:t>
      </w:r>
      <w:r w:rsidRPr="00A66ECF">
        <w:rPr>
          <w:rFonts w:ascii="Courier New" w:hAnsi="Courier New" w:cs="Courier New"/>
          <w:sz w:val="28"/>
          <w:szCs w:val="28"/>
        </w:rPr>
        <w:t xml:space="preserve"> » soit là ou qu'il ne le soit pas, c'est évidemment même du verbe et du sens</w:t>
      </w:r>
      <w:r w:rsidR="00B92561">
        <w:rPr>
          <w:rFonts w:ascii="Courier New" w:hAnsi="Courier New" w:cs="Courier New"/>
          <w:sz w:val="28"/>
          <w:szCs w:val="28"/>
        </w:rPr>
        <w:t>…</w:t>
      </w:r>
    </w:p>
    <w:p w:rsidR="00B92561" w:rsidRDefault="00AC14FA" w:rsidP="00B92561">
      <w:pPr>
        <w:pStyle w:val="Sansinterligne"/>
        <w:ind w:left="708"/>
        <w:rPr>
          <w:rFonts w:ascii="Courier New" w:hAnsi="Courier New" w:cs="Courier New"/>
          <w:sz w:val="28"/>
          <w:szCs w:val="28"/>
        </w:rPr>
      </w:pPr>
      <w:r w:rsidRPr="00A66ECF">
        <w:rPr>
          <w:rFonts w:ascii="Courier New" w:hAnsi="Courier New" w:cs="Courier New"/>
          <w:sz w:val="28"/>
          <w:szCs w:val="28"/>
        </w:rPr>
        <w:t xml:space="preserve">pour autant que tout ce qui lui est </w:t>
      </w:r>
    </w:p>
    <w:p w:rsidR="00B92561" w:rsidRDefault="00AC14FA" w:rsidP="00B92561">
      <w:pPr>
        <w:pStyle w:val="Sansinterligne"/>
        <w:ind w:left="708"/>
        <w:rPr>
          <w:rFonts w:ascii="Courier New" w:hAnsi="Courier New" w:cs="Courier New"/>
          <w:sz w:val="28"/>
          <w:szCs w:val="28"/>
        </w:rPr>
      </w:pPr>
      <w:r w:rsidRPr="00A66ECF">
        <w:rPr>
          <w:rFonts w:ascii="Courier New" w:hAnsi="Courier New" w:cs="Courier New"/>
          <w:sz w:val="28"/>
          <w:szCs w:val="28"/>
        </w:rPr>
        <w:t>opposé le précise et le définit</w:t>
      </w:r>
    </w:p>
    <w:p w:rsidR="00B6723F" w:rsidRDefault="00B92561"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que va dépendre cet accord. </w:t>
      </w:r>
    </w:p>
    <w:p w:rsidR="00B6723F" w:rsidRDefault="00B6723F"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y a là une règle sans aucun doute, mais une règle dont il faut vous donner de nombreux exemples pour arriver à la saisir, et la différence qu'il y a entre </w:t>
      </w:r>
      <w:r w:rsidRPr="00B6723F">
        <w:rPr>
          <w:rFonts w:ascii="Courier New" w:hAnsi="Courier New" w:cs="Courier New"/>
          <w:sz w:val="24"/>
          <w:szCs w:val="24"/>
        </w:rPr>
        <w:t xml:space="preserve">« </w:t>
      </w:r>
      <w:r w:rsidRPr="00B6723F">
        <w:rPr>
          <w:rFonts w:ascii="Times New Roman" w:hAnsi="Times New Roman" w:cs="Times New Roman"/>
          <w:i/>
          <w:sz w:val="24"/>
          <w:szCs w:val="24"/>
        </w:rPr>
        <w:t>tu es celui qui me suis le mieux</w:t>
      </w:r>
      <w:r w:rsidRPr="00B6723F">
        <w:rPr>
          <w:rFonts w:ascii="Courier New" w:hAnsi="Courier New" w:cs="Courier New"/>
          <w:sz w:val="24"/>
          <w:szCs w:val="24"/>
        </w:rPr>
        <w:t xml:space="preserve"> »</w:t>
      </w:r>
      <w:r w:rsidRPr="00A66ECF">
        <w:rPr>
          <w:rFonts w:ascii="Courier New" w:hAnsi="Courier New" w:cs="Courier New"/>
          <w:sz w:val="28"/>
          <w:szCs w:val="28"/>
        </w:rPr>
        <w:t xml:space="preserve"> et </w:t>
      </w:r>
      <w:r w:rsidRPr="00B6723F">
        <w:rPr>
          <w:rFonts w:ascii="Courier New" w:hAnsi="Courier New" w:cs="Courier New"/>
          <w:sz w:val="24"/>
          <w:szCs w:val="24"/>
        </w:rPr>
        <w:t xml:space="preserve">« </w:t>
      </w:r>
      <w:r w:rsidRPr="00B6723F">
        <w:rPr>
          <w:rFonts w:ascii="Times New Roman" w:hAnsi="Times New Roman" w:cs="Times New Roman"/>
          <w:i/>
          <w:sz w:val="24"/>
          <w:szCs w:val="24"/>
        </w:rPr>
        <w:t>tu es celui qui me suit comme un petit chien</w:t>
      </w:r>
      <w:r w:rsidRPr="00B6723F">
        <w:rPr>
          <w:rFonts w:ascii="Courier New" w:hAnsi="Courier New" w:cs="Courier New"/>
          <w:sz w:val="24"/>
          <w:szCs w:val="24"/>
        </w:rPr>
        <w:t xml:space="preserve"> »</w:t>
      </w:r>
      <w:r w:rsidRPr="00A66ECF">
        <w:rPr>
          <w:rFonts w:ascii="Courier New" w:hAnsi="Courier New" w:cs="Courier New"/>
          <w:sz w:val="28"/>
          <w:szCs w:val="28"/>
        </w:rPr>
        <w:t xml:space="preserve"> est là pour vous permettre d'amorcer les exercices qui suivent, </w:t>
      </w:r>
      <w:r w:rsidRPr="00422D95">
        <w:rPr>
          <w:rFonts w:ascii="Courier New" w:hAnsi="Courier New" w:cs="Courier New"/>
          <w:i/>
          <w:sz w:val="24"/>
          <w:szCs w:val="24"/>
        </w:rPr>
        <w:t>ce qu'il convient de mettre dans les blancs</w:t>
      </w:r>
      <w:r w:rsidR="00B6723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422D9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B6723F">
        <w:rPr>
          <w:rFonts w:ascii="Times New Roman" w:hAnsi="Times New Roman" w:cs="Times New Roman"/>
          <w:i/>
          <w:sz w:val="24"/>
          <w:szCs w:val="24"/>
        </w:rPr>
        <w:t>Tu es celui</w:t>
      </w:r>
      <w:r w:rsidRPr="00A66ECF">
        <w:rPr>
          <w:rFonts w:ascii="Courier New" w:hAnsi="Courier New" w:cs="Courier New"/>
          <w:sz w:val="28"/>
          <w:szCs w:val="28"/>
        </w:rPr>
        <w:t xml:space="preserve"> </w:t>
      </w:r>
      <w:r w:rsidR="00F22B9D" w:rsidRPr="00422D95">
        <w:rPr>
          <w:rFonts w:ascii="Garamond" w:hAnsi="Garamond" w:cs="Courier New"/>
          <w:sz w:val="20"/>
          <w:szCs w:val="20"/>
        </w:rPr>
        <w:t>–</w:t>
      </w:r>
      <w:r w:rsidR="00B6723F" w:rsidRPr="00422D95">
        <w:rPr>
          <w:rFonts w:ascii="Garamond" w:hAnsi="Garamond" w:cs="Courier New"/>
          <w:sz w:val="20"/>
          <w:szCs w:val="20"/>
        </w:rPr>
        <w:t xml:space="preserve"> </w:t>
      </w:r>
      <w:r w:rsidRPr="00422D95">
        <w:rPr>
          <w:rFonts w:ascii="Garamond" w:hAnsi="Garamond" w:cs="Courier New"/>
          <w:sz w:val="20"/>
          <w:szCs w:val="20"/>
        </w:rPr>
        <w:t xml:space="preserve">il s'agit d'un imparfait </w:t>
      </w:r>
      <w:r w:rsidR="00F22B9D" w:rsidRPr="00422D95">
        <w:rPr>
          <w:rFonts w:ascii="Garamond" w:hAnsi="Garamond" w:cs="Courier New"/>
          <w:sz w:val="20"/>
          <w:szCs w:val="20"/>
        </w:rPr>
        <w:t>–</w:t>
      </w:r>
      <w:r w:rsidRPr="00A66ECF">
        <w:rPr>
          <w:rFonts w:ascii="Courier New" w:hAnsi="Courier New" w:cs="Courier New"/>
          <w:sz w:val="28"/>
          <w:szCs w:val="28"/>
        </w:rPr>
        <w:t xml:space="preserve"> </w:t>
      </w:r>
      <w:r w:rsidRPr="00B6723F">
        <w:rPr>
          <w:rFonts w:ascii="Times New Roman" w:hAnsi="Times New Roman" w:cs="Times New Roman"/>
          <w:i/>
          <w:sz w:val="24"/>
          <w:szCs w:val="24"/>
        </w:rPr>
        <w:t>qui me suivait ce jour</w:t>
      </w:r>
      <w:r w:rsidR="00F22B9D" w:rsidRPr="00422D95">
        <w:rPr>
          <w:rFonts w:ascii="Times New Roman" w:hAnsi="Times New Roman" w:cs="Times New Roman"/>
          <w:i/>
          <w:sz w:val="16"/>
          <w:szCs w:val="16"/>
        </w:rPr>
        <w:t>–</w:t>
      </w:r>
      <w:r w:rsidRPr="00B6723F">
        <w:rPr>
          <w:rFonts w:ascii="Times New Roman" w:hAnsi="Times New Roman" w:cs="Times New Roman"/>
          <w:i/>
          <w:sz w:val="24"/>
          <w:szCs w:val="24"/>
        </w:rPr>
        <w:t xml:space="preserve">là. </w:t>
      </w:r>
      <w:r w:rsidRPr="00A66ECF">
        <w:rPr>
          <w:rFonts w:ascii="Courier New" w:hAnsi="Courier New" w:cs="Courier New"/>
          <w:sz w:val="28"/>
          <w:szCs w:val="28"/>
        </w:rPr>
        <w:t xml:space="preserv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B6723F">
        <w:rPr>
          <w:rFonts w:ascii="Times New Roman" w:hAnsi="Times New Roman" w:cs="Times New Roman"/>
          <w:i/>
          <w:sz w:val="24"/>
          <w:szCs w:val="24"/>
        </w:rPr>
        <w:t>Tu es celui qui</w:t>
      </w:r>
      <w:r w:rsidR="00B6723F">
        <w:rPr>
          <w:rFonts w:ascii="Times New Roman" w:hAnsi="Times New Roman" w:cs="Times New Roman"/>
          <w:i/>
          <w:sz w:val="24"/>
          <w:szCs w:val="24"/>
        </w:rPr>
        <w:t>,</w:t>
      </w:r>
      <w:r w:rsidRPr="00B6723F">
        <w:rPr>
          <w:rFonts w:ascii="Times New Roman" w:hAnsi="Times New Roman" w:cs="Times New Roman"/>
          <w:i/>
          <w:sz w:val="24"/>
          <w:szCs w:val="24"/>
        </w:rPr>
        <w:t xml:space="preserve"> dans un temps</w:t>
      </w:r>
      <w:r w:rsidR="00B6723F">
        <w:rPr>
          <w:rFonts w:ascii="Times New Roman" w:hAnsi="Times New Roman" w:cs="Times New Roman"/>
          <w:i/>
          <w:sz w:val="24"/>
          <w:szCs w:val="24"/>
        </w:rPr>
        <w:t>,</w:t>
      </w:r>
      <w:r w:rsidRPr="00B6723F">
        <w:rPr>
          <w:rFonts w:ascii="Times New Roman" w:hAnsi="Times New Roman" w:cs="Times New Roman"/>
          <w:i/>
          <w:sz w:val="24"/>
          <w:szCs w:val="24"/>
        </w:rPr>
        <w:t xml:space="preserve"> me suivais à travers les épreuves</w:t>
      </w:r>
      <w:r w:rsidR="00B6723F">
        <w:rPr>
          <w:rFonts w:ascii="Courier New" w:hAnsi="Courier New" w:cs="Courier New"/>
          <w:sz w:val="28"/>
          <w:szCs w:val="28"/>
        </w:rPr>
        <w:t> »</w:t>
      </w:r>
      <w:r w:rsidRPr="00A66ECF">
        <w:rPr>
          <w:rFonts w:ascii="Courier New" w:hAnsi="Courier New" w:cs="Courier New"/>
          <w:sz w:val="28"/>
          <w:szCs w:val="28"/>
        </w:rPr>
        <w:t xml:space="preserv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Toute la différence qu'il y a entre </w:t>
      </w:r>
      <w:r w:rsidRPr="00B6723F">
        <w:rPr>
          <w:rFonts w:ascii="Times New Roman" w:hAnsi="Times New Roman" w:cs="Times New Roman"/>
          <w:i/>
          <w:sz w:val="24"/>
          <w:szCs w:val="24"/>
        </w:rPr>
        <w:t>la constance</w:t>
      </w:r>
      <w:r w:rsidRPr="00A66ECF">
        <w:rPr>
          <w:rFonts w:ascii="Courier New" w:hAnsi="Courier New" w:cs="Courier New"/>
          <w:sz w:val="28"/>
          <w:szCs w:val="28"/>
        </w:rPr>
        <w:t xml:space="preserve"> et </w:t>
      </w:r>
      <w:r w:rsidRPr="00B6723F">
        <w:rPr>
          <w:rFonts w:ascii="Times New Roman" w:hAnsi="Times New Roman" w:cs="Times New Roman"/>
          <w:i/>
          <w:sz w:val="24"/>
          <w:szCs w:val="24"/>
        </w:rPr>
        <w:t>la fidélité</w:t>
      </w:r>
      <w:r w:rsidRPr="00A66ECF">
        <w:rPr>
          <w:rFonts w:ascii="Courier New" w:hAnsi="Courier New" w:cs="Courier New"/>
          <w:sz w:val="28"/>
          <w:szCs w:val="28"/>
        </w:rPr>
        <w:t xml:space="preserve"> me semble être là entre ces deux formules</w:t>
      </w:r>
      <w:r w:rsidR="00B6723F">
        <w:rPr>
          <w:rFonts w:ascii="Courier New" w:hAnsi="Courier New" w:cs="Courier New"/>
          <w:sz w:val="28"/>
          <w:szCs w:val="28"/>
        </w:rPr>
        <w:t xml:space="preserve"> </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disons même si le mot </w:t>
      </w:r>
      <w:r w:rsidRPr="00B6723F">
        <w:rPr>
          <w:rFonts w:ascii="Times New Roman" w:hAnsi="Times New Roman" w:cs="Times New Roman"/>
          <w:i/>
          <w:sz w:val="24"/>
          <w:szCs w:val="24"/>
        </w:rPr>
        <w:t>constance</w:t>
      </w:r>
      <w:r w:rsidRPr="00A66ECF">
        <w:rPr>
          <w:rFonts w:ascii="Courier New" w:hAnsi="Courier New" w:cs="Courier New"/>
          <w:sz w:val="28"/>
          <w:szCs w:val="28"/>
        </w:rPr>
        <w:t xml:space="preserve"> peut faire ambiguïté,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toute la différence qu'il y a entre </w:t>
      </w:r>
      <w:r w:rsidRPr="00B6723F">
        <w:rPr>
          <w:rFonts w:ascii="Times New Roman" w:hAnsi="Times New Roman" w:cs="Times New Roman"/>
          <w:i/>
          <w:sz w:val="24"/>
          <w:szCs w:val="24"/>
        </w:rPr>
        <w:t>la permanence</w:t>
      </w:r>
      <w:r w:rsidRPr="00A66ECF">
        <w:rPr>
          <w:rFonts w:ascii="Courier New" w:hAnsi="Courier New" w:cs="Courier New"/>
          <w:sz w:val="28"/>
          <w:szCs w:val="28"/>
        </w:rPr>
        <w:t xml:space="preserve"> et </w:t>
      </w:r>
      <w:r w:rsidRPr="00B6723F">
        <w:rPr>
          <w:rFonts w:ascii="Times New Roman" w:hAnsi="Times New Roman" w:cs="Times New Roman"/>
          <w:i/>
          <w:sz w:val="24"/>
          <w:szCs w:val="24"/>
        </w:rPr>
        <w:t>la fidélité</w:t>
      </w:r>
      <w:r w:rsidRPr="00A66ECF">
        <w:rPr>
          <w:rFonts w:ascii="Courier New" w:hAnsi="Courier New" w:cs="Courier New"/>
          <w:sz w:val="28"/>
          <w:szCs w:val="28"/>
        </w:rPr>
        <w:t xml:space="preserve"> donne cette différence entre les accords.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même le « </w:t>
      </w:r>
      <w:r w:rsidRPr="00B6723F">
        <w:rPr>
          <w:rFonts w:ascii="Times New Roman" w:hAnsi="Times New Roman" w:cs="Times New Roman"/>
          <w:i/>
          <w:sz w:val="24"/>
          <w:szCs w:val="24"/>
        </w:rPr>
        <w:t>me</w:t>
      </w:r>
      <w:r w:rsidRPr="00A66ECF">
        <w:rPr>
          <w:rFonts w:ascii="Courier New" w:hAnsi="Courier New" w:cs="Courier New"/>
          <w:sz w:val="28"/>
          <w:szCs w:val="28"/>
        </w:rPr>
        <w:t xml:space="preserve"> » n'a pas besoin d'être là.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B6723F">
        <w:rPr>
          <w:rFonts w:ascii="Times New Roman" w:hAnsi="Times New Roman" w:cs="Times New Roman"/>
          <w:i/>
          <w:sz w:val="24"/>
          <w:szCs w:val="24"/>
        </w:rPr>
        <w:t>Tu es celui qui suis la loi</w:t>
      </w:r>
      <w:r w:rsidRPr="00A66ECF">
        <w:rPr>
          <w:rFonts w:ascii="Courier New" w:hAnsi="Courier New" w:cs="Courier New"/>
          <w:sz w:val="28"/>
          <w:szCs w:val="28"/>
        </w:rPr>
        <w:t xml:space="preserve"> »,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suis le texte</w:t>
      </w:r>
      <w:r w:rsidRPr="00A66ECF">
        <w:rPr>
          <w:rFonts w:ascii="Courier New" w:hAnsi="Courier New" w:cs="Courier New"/>
          <w:sz w:val="28"/>
          <w:szCs w:val="28"/>
        </w:rPr>
        <w:t xml:space="preserve"> », me semble être d'une autre nature et s'inscrire autrement que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suit la foule</w:t>
      </w:r>
      <w:r w:rsidRPr="00A66ECF">
        <w:rPr>
          <w:rFonts w:ascii="Courier New" w:hAnsi="Courier New" w:cs="Courier New"/>
          <w:sz w:val="28"/>
          <w:szCs w:val="28"/>
        </w:rPr>
        <w:t xml:space="preserve"> » :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le premier cas « </w:t>
      </w:r>
      <w:r w:rsidRPr="00B6723F">
        <w:rPr>
          <w:rFonts w:ascii="Times New Roman" w:hAnsi="Times New Roman" w:cs="Times New Roman"/>
          <w:i/>
          <w:sz w:val="24"/>
          <w:szCs w:val="24"/>
        </w:rPr>
        <w:t>suis</w:t>
      </w:r>
      <w:r w:rsidRPr="00A66ECF">
        <w:rPr>
          <w:rFonts w:ascii="Courier New" w:hAnsi="Courier New" w:cs="Courier New"/>
          <w:sz w:val="28"/>
          <w:szCs w:val="28"/>
        </w:rPr>
        <w:t xml:space="preserve"> » et dans le second « </w:t>
      </w:r>
      <w:r w:rsidRPr="00B6723F">
        <w:rPr>
          <w:rFonts w:ascii="Times New Roman" w:hAnsi="Times New Roman" w:cs="Times New Roman"/>
          <w:i/>
          <w:sz w:val="24"/>
          <w:szCs w:val="24"/>
        </w:rPr>
        <w:t>suit</w:t>
      </w:r>
      <w:r w:rsidRPr="00A66ECF">
        <w:rPr>
          <w:rFonts w:ascii="Courier New" w:hAnsi="Courier New" w:cs="Courier New"/>
          <w:sz w:val="28"/>
          <w:szCs w:val="28"/>
        </w:rPr>
        <w:t xml:space="preserve"> ». </w:t>
      </w:r>
    </w:p>
    <w:p w:rsidR="00B6723F" w:rsidRDefault="00B6723F" w:rsidP="00AC14FA">
      <w:pPr>
        <w:pStyle w:val="Sansinterligne"/>
        <w:rPr>
          <w:rFonts w:ascii="Courier New" w:hAnsi="Courier New" w:cs="Courier New"/>
          <w:sz w:val="28"/>
          <w:szCs w:val="28"/>
        </w:rPr>
      </w:pPr>
    </w:p>
    <w:p w:rsidR="00422D9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 deux formules sont strictemen</w:t>
      </w:r>
      <w:r w:rsidR="00B6723F">
        <w:rPr>
          <w:rFonts w:ascii="Courier New" w:hAnsi="Courier New" w:cs="Courier New"/>
          <w:sz w:val="28"/>
          <w:szCs w:val="28"/>
        </w:rPr>
        <w:t xml:space="preserve">t du point de vue </w:t>
      </w:r>
    </w:p>
    <w:p w:rsidR="00B6723F" w:rsidRDefault="00B6723F" w:rsidP="00AC14FA">
      <w:pPr>
        <w:pStyle w:val="Sansinterligne"/>
        <w:rPr>
          <w:rFonts w:ascii="Courier New" w:hAnsi="Courier New" w:cs="Courier New"/>
          <w:sz w:val="28"/>
          <w:szCs w:val="28"/>
        </w:rPr>
      </w:pPr>
      <w:r>
        <w:rPr>
          <w:rFonts w:ascii="Courier New" w:hAnsi="Courier New" w:cs="Courier New"/>
          <w:sz w:val="28"/>
          <w:szCs w:val="28"/>
        </w:rPr>
        <w:t>du signifiant…</w:t>
      </w:r>
      <w:r w:rsidR="00AC14FA" w:rsidRPr="00A66ECF">
        <w:rPr>
          <w:rFonts w:ascii="Courier New" w:hAnsi="Courier New" w:cs="Courier New"/>
          <w:sz w:val="28"/>
          <w:szCs w:val="28"/>
        </w:rPr>
        <w:t xml:space="preserve"> </w:t>
      </w:r>
    </w:p>
    <w:p w:rsidR="00B6723F" w:rsidRDefault="00AC14FA" w:rsidP="00B6723F">
      <w:pPr>
        <w:pStyle w:val="Sansinterligne"/>
        <w:ind w:left="708"/>
        <w:rPr>
          <w:rFonts w:ascii="Courier New" w:hAnsi="Courier New" w:cs="Courier New"/>
          <w:sz w:val="28"/>
          <w:szCs w:val="28"/>
        </w:rPr>
      </w:pPr>
      <w:r w:rsidRPr="00A66ECF">
        <w:rPr>
          <w:rFonts w:ascii="Courier New" w:hAnsi="Courier New" w:cs="Courier New"/>
          <w:sz w:val="28"/>
          <w:szCs w:val="28"/>
        </w:rPr>
        <w:t>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groupe organique dont la valeur significative s'ordonne depuis le commencement jusqu'à la conclusion</w:t>
      </w:r>
    </w:p>
    <w:p w:rsidR="00AC14FA" w:rsidRPr="00A66ECF" w:rsidRDefault="00B6723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ce sont des phrases parfaitement valables.</w:t>
      </w:r>
    </w:p>
    <w:p w:rsidR="00AC14FA" w:rsidRPr="00A66ECF" w:rsidRDefault="00AC14FA"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 </w:t>
      </w:r>
      <w:r w:rsidR="00B6723F" w:rsidRPr="00A66ECF">
        <w:rPr>
          <w:rFonts w:ascii="Courier New" w:hAnsi="Courier New" w:cs="Courier New"/>
          <w:sz w:val="28"/>
          <w:szCs w:val="28"/>
        </w:rPr>
        <w:t>PUJOL</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Elles ne sont pas identifiées phonétiquement, </w:t>
      </w:r>
    </w:p>
    <w:p w:rsidR="00AC14F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seulement orthographiquement.</w:t>
      </w:r>
    </w:p>
    <w:p w:rsidR="00B6723F" w:rsidRPr="00A66ECF" w:rsidRDefault="00B6723F"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p>
    <w:p w:rsidR="00B6723F" w:rsidRDefault="00B6723F" w:rsidP="00AC14FA">
      <w:pPr>
        <w:pStyle w:val="Sansinterligne"/>
        <w:rPr>
          <w:rFonts w:ascii="Courier New" w:hAnsi="Courier New" w:cs="Courier New"/>
          <w:sz w:val="28"/>
          <w:szCs w:val="28"/>
        </w:rPr>
      </w:pPr>
      <w:r w:rsidRPr="00A66ECF">
        <w:rPr>
          <w:rFonts w:ascii="Courier New" w:hAnsi="Courier New" w:cs="Courier New"/>
          <w:sz w:val="28"/>
          <w:szCs w:val="28"/>
        </w:rPr>
        <w:t>LACAN</w:t>
      </w:r>
      <w:r w:rsidR="00AC14FA"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 exemples là sont groupés, ils ne me semblent pas trop inventés pour pouvoir être valables,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enfin j'ai signalé la dernière fois qu'au bout de cette règle de l'accord du verbe dans la relative, quand il y a un antécédent dans la principale qui est empersonné à la première ou à la deuxième personne, c'est dans ces deux cas</w:t>
      </w:r>
      <w:r w:rsidR="00F22B9D">
        <w:rPr>
          <w:rFonts w:ascii="Courier New" w:hAnsi="Courier New" w:cs="Courier New"/>
          <w:sz w:val="28"/>
          <w:szCs w:val="28"/>
        </w:rPr>
        <w:t>–</w:t>
      </w:r>
      <w:r w:rsidRPr="00A66ECF">
        <w:rPr>
          <w:rFonts w:ascii="Courier New" w:hAnsi="Courier New" w:cs="Courier New"/>
          <w:sz w:val="28"/>
          <w:szCs w:val="28"/>
        </w:rPr>
        <w:t xml:space="preserve">là que nous avons </w:t>
      </w:r>
      <w:r w:rsidRPr="00B6723F">
        <w:rPr>
          <w:rFonts w:ascii="Times New Roman" w:hAnsi="Times New Roman" w:cs="Times New Roman"/>
          <w:i/>
          <w:sz w:val="24"/>
          <w:szCs w:val="24"/>
        </w:rPr>
        <w:t>la possibilité</w:t>
      </w:r>
      <w:r w:rsidRPr="00A66ECF">
        <w:rPr>
          <w:rFonts w:ascii="Courier New" w:hAnsi="Courier New" w:cs="Courier New"/>
          <w:sz w:val="28"/>
          <w:szCs w:val="28"/>
        </w:rPr>
        <w:t xml:space="preserv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mettre au niveau « </w:t>
      </w:r>
      <w:r w:rsidRPr="00B6723F">
        <w:rPr>
          <w:rFonts w:ascii="Times New Roman" w:hAnsi="Times New Roman" w:cs="Times New Roman"/>
          <w:i/>
          <w:sz w:val="24"/>
          <w:szCs w:val="24"/>
        </w:rPr>
        <w:t>tu</w:t>
      </w:r>
      <w:r w:rsidRPr="00A66ECF">
        <w:rPr>
          <w:rFonts w:ascii="Courier New" w:hAnsi="Courier New" w:cs="Courier New"/>
          <w:sz w:val="28"/>
          <w:szCs w:val="28"/>
        </w:rPr>
        <w:t xml:space="preserve"> », «</w:t>
      </w:r>
      <w:r w:rsidR="001F274C">
        <w:rPr>
          <w:rFonts w:ascii="Courier New" w:hAnsi="Courier New" w:cs="Courier New"/>
          <w:sz w:val="28"/>
          <w:szCs w:val="28"/>
        </w:rPr>
        <w:t xml:space="preserve"> </w:t>
      </w:r>
      <w:r w:rsidRPr="00B6723F">
        <w:rPr>
          <w:rFonts w:ascii="Times New Roman" w:hAnsi="Times New Roman" w:cs="Times New Roman"/>
          <w:i/>
          <w:sz w:val="24"/>
          <w:szCs w:val="24"/>
        </w:rPr>
        <w:t>Je</w:t>
      </w:r>
      <w:r w:rsidRPr="00A66ECF">
        <w:rPr>
          <w:rFonts w:ascii="Courier New" w:hAnsi="Courier New" w:cs="Courier New"/>
          <w:sz w:val="28"/>
          <w:szCs w:val="28"/>
        </w:rPr>
        <w:t xml:space="preserve"> », parce que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B6723F">
        <w:rPr>
          <w:rFonts w:ascii="Times New Roman" w:hAnsi="Times New Roman" w:cs="Times New Roman"/>
          <w:i/>
          <w:sz w:val="24"/>
          <w:szCs w:val="24"/>
        </w:rPr>
        <w:t>Je suis celui qui te suivra</w:t>
      </w:r>
      <w:r w:rsidRPr="00A66ECF">
        <w:rPr>
          <w:rFonts w:ascii="Courier New" w:hAnsi="Courier New" w:cs="Courier New"/>
          <w:sz w:val="28"/>
          <w:szCs w:val="28"/>
        </w:rPr>
        <w:t xml:space="preserve"> », est une différence avec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w:t>
      </w:r>
      <w:r w:rsidR="00B6723F">
        <w:rPr>
          <w:rFonts w:ascii="Courier New" w:hAnsi="Courier New" w:cs="Courier New"/>
          <w:sz w:val="28"/>
          <w:szCs w:val="28"/>
        </w:rPr>
        <w:t xml:space="preserve"> </w:t>
      </w:r>
      <w:r w:rsidRPr="00B6723F">
        <w:rPr>
          <w:rFonts w:ascii="Times New Roman" w:hAnsi="Times New Roman" w:cs="Times New Roman"/>
          <w:i/>
          <w:sz w:val="24"/>
          <w:szCs w:val="24"/>
        </w:rPr>
        <w:t>Je suis celui qui te suivrai</w:t>
      </w:r>
      <w:r w:rsidR="00B6723F">
        <w:rPr>
          <w:rFonts w:ascii="Courier New" w:hAnsi="Courier New" w:cs="Courier New"/>
          <w:sz w:val="28"/>
          <w:szCs w:val="28"/>
        </w:rPr>
        <w:t> »</w:t>
      </w:r>
      <w:r w:rsidRPr="00A66ECF">
        <w:rPr>
          <w:rFonts w:ascii="Courier New" w:hAnsi="Courier New" w:cs="Courier New"/>
          <w:sz w:val="28"/>
          <w:szCs w:val="28"/>
        </w:rPr>
        <w:t>. Ceci n'est pas sans raison.</w:t>
      </w:r>
    </w:p>
    <w:p w:rsidR="00AC14FA" w:rsidRPr="00A66ECF" w:rsidRDefault="00AC14FA"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 </w:t>
      </w:r>
      <w:r w:rsidR="00B6723F" w:rsidRPr="00A66ECF">
        <w:rPr>
          <w:rFonts w:ascii="Courier New" w:hAnsi="Courier New" w:cs="Courier New"/>
          <w:sz w:val="28"/>
          <w:szCs w:val="28"/>
        </w:rPr>
        <w:t>PUJOL</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Quand on dit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 qui m'as suivi</w:t>
      </w:r>
      <w:r w:rsidRPr="00A66ECF">
        <w:rPr>
          <w:rFonts w:ascii="Courier New" w:hAnsi="Courier New" w:cs="Courier New"/>
          <w:sz w:val="28"/>
          <w:szCs w:val="28"/>
        </w:rPr>
        <w:t xml:space="preserve"> », ou quand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l'entend, c'est l'autre qui met le « s »,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n'est pas celui qui parle qui le met.</w:t>
      </w:r>
    </w:p>
    <w:p w:rsidR="00AC14FA" w:rsidRPr="00A66ECF" w:rsidRDefault="00AC14FA" w:rsidP="00AC14FA">
      <w:pPr>
        <w:pStyle w:val="Sansinterligne"/>
        <w:rPr>
          <w:rFonts w:ascii="Courier New" w:hAnsi="Courier New" w:cs="Courier New"/>
          <w:sz w:val="28"/>
          <w:szCs w:val="28"/>
        </w:rPr>
      </w:pPr>
    </w:p>
    <w:p w:rsidR="00B6723F" w:rsidRDefault="00B6723F"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LACAN</w:t>
      </w:r>
      <w:r w:rsidR="00AC14FA"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Là, c'est autre chose</w:t>
      </w:r>
      <w:r w:rsidR="00B6723F">
        <w:rPr>
          <w:rFonts w:ascii="Courier New" w:hAnsi="Courier New" w:cs="Courier New"/>
          <w:sz w:val="28"/>
          <w:szCs w:val="28"/>
        </w:rPr>
        <w:t>.</w:t>
      </w:r>
      <w:r w:rsidRPr="00A66ECF">
        <w:rPr>
          <w:rFonts w:ascii="Courier New" w:hAnsi="Courier New" w:cs="Courier New"/>
          <w:sz w:val="28"/>
          <w:szCs w:val="28"/>
        </w:rPr>
        <w:t xml:space="preserve"> </w:t>
      </w:r>
    </w:p>
    <w:p w:rsidR="00B92561" w:rsidRDefault="00B6723F" w:rsidP="00AC14FA">
      <w:pPr>
        <w:pStyle w:val="Sansinterligne"/>
        <w:rPr>
          <w:rFonts w:ascii="Courier New" w:hAnsi="Courier New" w:cs="Courier New"/>
          <w:sz w:val="28"/>
          <w:szCs w:val="28"/>
        </w:rPr>
      </w:pPr>
      <w:r>
        <w:rPr>
          <w:rFonts w:ascii="Courier New" w:hAnsi="Courier New" w:cs="Courier New"/>
          <w:sz w:val="28"/>
          <w:szCs w:val="28"/>
        </w:rPr>
        <w:t>V</w:t>
      </w:r>
      <w:r w:rsidR="00AC14FA" w:rsidRPr="00A66ECF">
        <w:rPr>
          <w:rFonts w:ascii="Courier New" w:hAnsi="Courier New" w:cs="Courier New"/>
          <w:sz w:val="28"/>
          <w:szCs w:val="28"/>
        </w:rPr>
        <w:t xml:space="preserve">ous entrez dans le vif du sujet,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dans quoi je voudrais vous mener aujourd'hui.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en effet à la considération de ce qui se passe chez d'autres, ou plus exactement de ce que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votre discours suppose.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vous venez en effet d'aller au cœur de ce problème en indiquant ce qu'à l'instant même j'ai indiqué</w:t>
      </w:r>
      <w:r w:rsidR="00B6723F">
        <w:rPr>
          <w:rFonts w:ascii="Courier New" w:hAnsi="Courier New" w:cs="Courier New"/>
          <w:sz w:val="28"/>
          <w:szCs w:val="28"/>
        </w:rPr>
        <w:t>,</w:t>
      </w:r>
      <w:r w:rsidRPr="00A66ECF">
        <w:rPr>
          <w:rFonts w:ascii="Courier New" w:hAnsi="Courier New" w:cs="Courier New"/>
          <w:sz w:val="28"/>
          <w:szCs w:val="28"/>
        </w:rPr>
        <w:t xml:space="preserve">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derrière</w:t>
      </w:r>
      <w:r w:rsidR="00B6723F">
        <w:rPr>
          <w:rFonts w:ascii="Courier New" w:hAnsi="Courier New" w:cs="Courier New"/>
          <w:sz w:val="28"/>
          <w:szCs w:val="28"/>
        </w:rPr>
        <w:t> :</w:t>
      </w:r>
      <w:r w:rsidRPr="00A66ECF">
        <w:rPr>
          <w:rFonts w:ascii="Courier New" w:hAnsi="Courier New" w:cs="Courier New"/>
          <w:sz w:val="28"/>
          <w:szCs w:val="28"/>
        </w:rPr>
        <w:t xml:space="preserve"> </w:t>
      </w:r>
    </w:p>
    <w:p w:rsidR="00B6723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 auquel je m'adresse de la place où </w:t>
      </w:r>
      <w:r w:rsidR="00B92561">
        <w:rPr>
          <w:rFonts w:ascii="Courier New" w:hAnsi="Courier New" w:cs="Courier New"/>
          <w:sz w:val="28"/>
          <w:szCs w:val="28"/>
        </w:rPr>
        <w:t xml:space="preserve">                      </w:t>
      </w:r>
      <w:r w:rsidRPr="00A66ECF">
        <w:rPr>
          <w:rFonts w:ascii="Courier New" w:hAnsi="Courier New" w:cs="Courier New"/>
          <w:sz w:val="28"/>
          <w:szCs w:val="28"/>
        </w:rPr>
        <w:t xml:space="preserve">je suis comme </w:t>
      </w:r>
      <w:r w:rsidRPr="00B6723F">
        <w:rPr>
          <w:rFonts w:ascii="Times New Roman" w:hAnsi="Times New Roman" w:cs="Times New Roman"/>
          <w:i/>
          <w:color w:val="0000CC"/>
          <w:sz w:val="24"/>
          <w:szCs w:val="24"/>
        </w:rPr>
        <w:t>Autre</w:t>
      </w:r>
      <w:r w:rsidRPr="00A66ECF">
        <w:rPr>
          <w:rFonts w:ascii="Courier New" w:hAnsi="Courier New" w:cs="Courier New"/>
          <w:sz w:val="28"/>
          <w:szCs w:val="28"/>
        </w:rPr>
        <w:t xml:space="preserve"> moi</w:t>
      </w:r>
      <w:r w:rsidR="00F22B9D">
        <w:rPr>
          <w:rFonts w:ascii="Courier New" w:hAnsi="Courier New" w:cs="Courier New"/>
          <w:sz w:val="28"/>
          <w:szCs w:val="28"/>
        </w:rPr>
        <w:t>–</w:t>
      </w:r>
      <w:r w:rsidRPr="00A66ECF">
        <w:rPr>
          <w:rFonts w:ascii="Courier New" w:hAnsi="Courier New" w:cs="Courier New"/>
          <w:sz w:val="28"/>
          <w:szCs w:val="28"/>
        </w:rPr>
        <w:t xml:space="preserve">même avec un grand A, </w:t>
      </w:r>
    </w:p>
    <w:p w:rsidR="00B6723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 auquel je m'adresse n'est pas du tout quelque chose qu'il faille purement et simplement considérer comme corrélatif, </w:t>
      </w:r>
    </w:p>
    <w:p w:rsidR="00B92561"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 justement dans ces exemples, démontre qu'il y a autre chose au</w:t>
      </w:r>
      <w:r w:rsidR="00F22B9D">
        <w:rPr>
          <w:rFonts w:ascii="Courier New" w:hAnsi="Courier New" w:cs="Courier New"/>
          <w:sz w:val="28"/>
          <w:szCs w:val="28"/>
        </w:rPr>
        <w:t>–</w:t>
      </w:r>
      <w:r w:rsidRPr="00A66ECF">
        <w:rPr>
          <w:rFonts w:ascii="Courier New" w:hAnsi="Courier New" w:cs="Courier New"/>
          <w:sz w:val="28"/>
          <w:szCs w:val="28"/>
        </w:rPr>
        <w:t xml:space="preserve">delà de lui qui est justement cet </w:t>
      </w:r>
      <w:r w:rsidRPr="00B6723F">
        <w:rPr>
          <w:rFonts w:ascii="Times New Roman" w:hAnsi="Times New Roman" w:cs="Times New Roman"/>
          <w:i/>
          <w:sz w:val="24"/>
          <w:szCs w:val="24"/>
        </w:rPr>
        <w:t>ego</w:t>
      </w:r>
      <w:r w:rsidRPr="00A66ECF">
        <w:rPr>
          <w:rFonts w:ascii="Courier New" w:hAnsi="Courier New" w:cs="Courier New"/>
          <w:sz w:val="28"/>
          <w:szCs w:val="28"/>
        </w:rPr>
        <w:t xml:space="preserve"> dont vous parlez, cet </w:t>
      </w:r>
      <w:r w:rsidRPr="00B6723F">
        <w:rPr>
          <w:rFonts w:ascii="Times New Roman" w:hAnsi="Times New Roman" w:cs="Times New Roman"/>
          <w:i/>
          <w:sz w:val="24"/>
          <w:szCs w:val="24"/>
        </w:rPr>
        <w:t>ego</w:t>
      </w:r>
      <w:r w:rsidRPr="00A66ECF">
        <w:rPr>
          <w:rFonts w:ascii="Courier New" w:hAnsi="Courier New" w:cs="Courier New"/>
          <w:sz w:val="28"/>
          <w:szCs w:val="28"/>
        </w:rPr>
        <w:t xml:space="preserve"> </w:t>
      </w:r>
    </w:p>
    <w:p w:rsidR="00B6723F" w:rsidRDefault="00AC14FA" w:rsidP="00B92561">
      <w:pPr>
        <w:pStyle w:val="Sansinterligne"/>
        <w:ind w:left="720"/>
        <w:rPr>
          <w:rFonts w:ascii="Courier New" w:hAnsi="Courier New" w:cs="Courier New"/>
          <w:sz w:val="28"/>
          <w:szCs w:val="28"/>
        </w:rPr>
      </w:pPr>
      <w:r w:rsidRPr="00A66ECF">
        <w:rPr>
          <w:rFonts w:ascii="Courier New" w:hAnsi="Courier New" w:cs="Courier New"/>
          <w:sz w:val="28"/>
          <w:szCs w:val="28"/>
        </w:rPr>
        <w:t xml:space="preserve">qui soutient le discours de celui qui me suit quand il suit ma parole par exemple, qui est ici invoqué, et dont c'est précisément le plus ou moins de présence, le plus ou moins d'intensité qui fait que nous donnons la première forme, </w:t>
      </w:r>
    </w:p>
    <w:p w:rsidR="00B6723F" w:rsidRDefault="00AC14FA" w:rsidP="00B6723F">
      <w:pPr>
        <w:pStyle w:val="Sansinterligne"/>
        <w:ind w:left="720"/>
        <w:rPr>
          <w:rFonts w:ascii="Courier New" w:hAnsi="Courier New" w:cs="Courier New"/>
          <w:sz w:val="28"/>
          <w:szCs w:val="28"/>
        </w:rPr>
      </w:pPr>
      <w:r w:rsidRPr="00A66ECF">
        <w:rPr>
          <w:rFonts w:ascii="Courier New" w:hAnsi="Courier New" w:cs="Courier New"/>
          <w:sz w:val="28"/>
          <w:szCs w:val="28"/>
        </w:rPr>
        <w:t xml:space="preserve">moi qui parle, et non pas lui.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Bien entendu, c'est lui qui </w:t>
      </w:r>
      <w:r w:rsidRPr="00B6723F">
        <w:rPr>
          <w:rFonts w:ascii="Times New Roman" w:hAnsi="Times New Roman" w:cs="Times New Roman"/>
          <w:i/>
          <w:sz w:val="24"/>
          <w:szCs w:val="24"/>
        </w:rPr>
        <w:t>sanctionne</w:t>
      </w:r>
      <w:r w:rsidRPr="00A66ECF">
        <w:rPr>
          <w:rFonts w:ascii="Courier New" w:hAnsi="Courier New" w:cs="Courier New"/>
          <w:sz w:val="28"/>
          <w:szCs w:val="28"/>
        </w:rPr>
        <w:t xml:space="preserve">, et c'est même parce que </w:t>
      </w:r>
      <w:r w:rsidRPr="00B6723F">
        <w:rPr>
          <w:rFonts w:ascii="Times New Roman" w:hAnsi="Times New Roman" w:cs="Times New Roman"/>
          <w:i/>
          <w:sz w:val="24"/>
          <w:szCs w:val="24"/>
        </w:rPr>
        <w:t>la sanction</w:t>
      </w:r>
      <w:r w:rsidRPr="00A66ECF">
        <w:rPr>
          <w:rFonts w:ascii="Courier New" w:hAnsi="Courier New" w:cs="Courier New"/>
          <w:sz w:val="28"/>
          <w:szCs w:val="28"/>
        </w:rPr>
        <w:t xml:space="preserve"> dépend de lui que nous sommes là, que nous nous attachons à </w:t>
      </w:r>
      <w:r w:rsidRPr="00B6723F">
        <w:rPr>
          <w:rFonts w:ascii="Courier New" w:hAnsi="Courier New" w:cs="Courier New"/>
          <w:i/>
          <w:sz w:val="24"/>
          <w:szCs w:val="24"/>
        </w:rPr>
        <w:t>la différence de ces exemples</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cet </w:t>
      </w:r>
      <w:r w:rsidRPr="00B6723F">
        <w:rPr>
          <w:rFonts w:ascii="Times New Roman" w:hAnsi="Times New Roman" w:cs="Times New Roman"/>
          <w:i/>
          <w:sz w:val="24"/>
          <w:szCs w:val="24"/>
        </w:rPr>
        <w:t>ego</w:t>
      </w:r>
      <w:r w:rsidRPr="00A66ECF">
        <w:rPr>
          <w:rFonts w:ascii="Courier New" w:hAnsi="Courier New" w:cs="Courier New"/>
          <w:sz w:val="28"/>
          <w:szCs w:val="28"/>
        </w:rPr>
        <w:t xml:space="preserve"> qui est au</w:t>
      </w:r>
      <w:r w:rsidR="00F22B9D">
        <w:rPr>
          <w:rFonts w:ascii="Courier New" w:hAnsi="Courier New" w:cs="Courier New"/>
          <w:sz w:val="28"/>
          <w:szCs w:val="28"/>
        </w:rPr>
        <w:t>–</w:t>
      </w:r>
      <w:r w:rsidRPr="00A66ECF">
        <w:rPr>
          <w:rFonts w:ascii="Courier New" w:hAnsi="Courier New" w:cs="Courier New"/>
          <w:sz w:val="28"/>
          <w:szCs w:val="28"/>
        </w:rPr>
        <w:t xml:space="preserve">delà de ce « </w:t>
      </w:r>
      <w:r w:rsidR="00B6723F" w:rsidRPr="00B6723F">
        <w:rPr>
          <w:rFonts w:ascii="Times New Roman" w:hAnsi="Times New Roman" w:cs="Times New Roman"/>
          <w:i/>
          <w:sz w:val="24"/>
          <w:szCs w:val="24"/>
        </w:rPr>
        <w:t>T</w:t>
      </w:r>
      <w:r w:rsidRPr="00B6723F">
        <w:rPr>
          <w:rFonts w:ascii="Times New Roman" w:hAnsi="Times New Roman" w:cs="Times New Roman"/>
          <w:i/>
          <w:sz w:val="24"/>
          <w:szCs w:val="24"/>
        </w:rPr>
        <w:t>u es celui</w:t>
      </w:r>
      <w:r w:rsidR="00B6723F" w:rsidRPr="00422D95">
        <w:rPr>
          <w:rFonts w:ascii="Courier New" w:hAnsi="Courier New" w:cs="Courier New"/>
          <w:sz w:val="20"/>
          <w:szCs w:val="20"/>
        </w:rPr>
        <w:t>…</w:t>
      </w:r>
      <w:r w:rsidRPr="00A66ECF">
        <w:rPr>
          <w:rFonts w:ascii="Courier New" w:hAnsi="Courier New" w:cs="Courier New"/>
          <w:sz w:val="28"/>
          <w:szCs w:val="28"/>
        </w:rPr>
        <w:t xml:space="preserve"> »</w:t>
      </w:r>
      <w:r w:rsidR="00B6723F">
        <w:rPr>
          <w:rFonts w:ascii="Courier New" w:hAnsi="Courier New" w:cs="Courier New"/>
          <w:sz w:val="28"/>
          <w:szCs w:val="28"/>
        </w:rPr>
        <w:t>,</w:t>
      </w:r>
      <w:r w:rsidRPr="00A66ECF">
        <w:rPr>
          <w:rFonts w:ascii="Courier New" w:hAnsi="Courier New" w:cs="Courier New"/>
          <w:sz w:val="28"/>
          <w:szCs w:val="28"/>
        </w:rPr>
        <w:t xml:space="preserve"> </w:t>
      </w:r>
    </w:p>
    <w:p w:rsidR="00422D9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le mode sous lequel cet </w:t>
      </w:r>
      <w:r w:rsidRPr="00B6723F">
        <w:rPr>
          <w:rFonts w:ascii="Times New Roman" w:hAnsi="Times New Roman" w:cs="Times New Roman"/>
          <w:i/>
          <w:sz w:val="24"/>
          <w:szCs w:val="24"/>
        </w:rPr>
        <w:t>ego</w:t>
      </w:r>
      <w:r w:rsidRPr="00A66ECF">
        <w:rPr>
          <w:rFonts w:ascii="Courier New" w:hAnsi="Courier New" w:cs="Courier New"/>
          <w:sz w:val="28"/>
          <w:szCs w:val="28"/>
        </w:rPr>
        <w:t xml:space="preserve"> est appelé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se repérer qui définit le cas</w:t>
      </w:r>
      <w:r w:rsidR="00B6723F">
        <w:rPr>
          <w:rFonts w:ascii="Courier New" w:hAnsi="Courier New" w:cs="Courier New"/>
          <w:sz w:val="28"/>
          <w:szCs w:val="28"/>
        </w:rPr>
        <w:t xml:space="preserve"> </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B6723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dans un cas c'est « </w:t>
      </w:r>
      <w:r w:rsidRPr="00B6723F">
        <w:rPr>
          <w:rFonts w:ascii="Times New Roman" w:hAnsi="Times New Roman" w:cs="Times New Roman"/>
          <w:i/>
          <w:sz w:val="24"/>
          <w:szCs w:val="24"/>
        </w:rPr>
        <w:t>lui</w:t>
      </w:r>
      <w:r w:rsidRPr="00A66ECF">
        <w:rPr>
          <w:rFonts w:ascii="Courier New" w:hAnsi="Courier New" w:cs="Courier New"/>
          <w:sz w:val="28"/>
          <w:szCs w:val="28"/>
        </w:rPr>
        <w:t xml:space="preserve"> » qui va en effet suivre, et qui fait qu'en effet le « </w:t>
      </w:r>
      <w:r w:rsidRPr="00B6723F">
        <w:rPr>
          <w:rFonts w:ascii="Times New Roman" w:hAnsi="Times New Roman" w:cs="Times New Roman"/>
          <w:i/>
          <w:sz w:val="24"/>
          <w:szCs w:val="24"/>
        </w:rPr>
        <w:t>celui</w:t>
      </w:r>
      <w:r w:rsidRPr="00A66ECF">
        <w:rPr>
          <w:rFonts w:ascii="Courier New" w:hAnsi="Courier New" w:cs="Courier New"/>
          <w:sz w:val="28"/>
          <w:szCs w:val="28"/>
        </w:rPr>
        <w:t xml:space="preserve"> » devient </w:t>
      </w:r>
      <w:r w:rsidRPr="00B6723F">
        <w:rPr>
          <w:rFonts w:ascii="Times New Roman" w:hAnsi="Times New Roman" w:cs="Times New Roman"/>
          <w:i/>
          <w:sz w:val="24"/>
          <w:szCs w:val="24"/>
        </w:rPr>
        <w:t>caduc</w:t>
      </w:r>
      <w:r w:rsidR="00B6723F">
        <w:rPr>
          <w:rFonts w:ascii="Courier New" w:hAnsi="Courier New" w:cs="Courier New"/>
          <w:sz w:val="28"/>
          <w:szCs w:val="28"/>
        </w:rPr>
        <w:t> :</w:t>
      </w:r>
      <w:r w:rsidRPr="00A66ECF">
        <w:rPr>
          <w:rFonts w:ascii="Courier New" w:hAnsi="Courier New" w:cs="Courier New"/>
          <w:sz w:val="28"/>
          <w:szCs w:val="28"/>
        </w:rPr>
        <w:t xml:space="preserve"> </w:t>
      </w:r>
      <w:r w:rsidRPr="00B6723F">
        <w:rPr>
          <w:rFonts w:ascii="Courier New" w:hAnsi="Courier New" w:cs="Courier New"/>
          <w:i/>
          <w:sz w:val="24"/>
          <w:szCs w:val="24"/>
        </w:rPr>
        <w:t>il suivra</w:t>
      </w:r>
      <w:r w:rsidRPr="00A66ECF">
        <w:rPr>
          <w:rFonts w:ascii="Courier New" w:hAnsi="Courier New" w:cs="Courier New"/>
          <w:sz w:val="28"/>
          <w:szCs w:val="28"/>
        </w:rPr>
        <w:t xml:space="preserve">, </w:t>
      </w:r>
      <w:r w:rsidRPr="00B6723F">
        <w:rPr>
          <w:rFonts w:ascii="Courier New" w:hAnsi="Courier New" w:cs="Courier New"/>
          <w:i/>
          <w:sz w:val="24"/>
          <w:szCs w:val="24"/>
        </w:rPr>
        <w:t xml:space="preserve">il suivra </w:t>
      </w:r>
      <w:r w:rsidRPr="00A66ECF">
        <w:rPr>
          <w:rFonts w:ascii="Courier New" w:hAnsi="Courier New" w:cs="Courier New"/>
          <w:sz w:val="28"/>
          <w:szCs w:val="28"/>
        </w:rPr>
        <w:t xml:space="preserve">« </w:t>
      </w:r>
      <w:r w:rsidRPr="00B6723F">
        <w:rPr>
          <w:rFonts w:ascii="Times New Roman" w:hAnsi="Times New Roman" w:cs="Times New Roman"/>
          <w:i/>
          <w:sz w:val="24"/>
          <w:szCs w:val="24"/>
        </w:rPr>
        <w:t>lui</w:t>
      </w:r>
      <w:r w:rsidRPr="00A66ECF">
        <w:rPr>
          <w:rFonts w:ascii="Courier New" w:hAnsi="Courier New" w:cs="Courier New"/>
          <w:sz w:val="28"/>
          <w:szCs w:val="28"/>
        </w:rPr>
        <w:t xml:space="preserve"> », c'est « </w:t>
      </w:r>
      <w:r w:rsidRPr="00B6723F">
        <w:rPr>
          <w:rFonts w:ascii="Times New Roman" w:hAnsi="Times New Roman" w:cs="Times New Roman"/>
          <w:i/>
          <w:sz w:val="24"/>
          <w:szCs w:val="24"/>
        </w:rPr>
        <w:t>lui</w:t>
      </w:r>
      <w:r w:rsidRPr="00A66ECF">
        <w:rPr>
          <w:rFonts w:ascii="Courier New" w:hAnsi="Courier New" w:cs="Courier New"/>
          <w:sz w:val="28"/>
          <w:szCs w:val="28"/>
        </w:rPr>
        <w:t xml:space="preserve"> » </w:t>
      </w:r>
      <w:r w:rsidRPr="00B6723F">
        <w:rPr>
          <w:rFonts w:ascii="Courier New" w:hAnsi="Courier New" w:cs="Courier New"/>
          <w:i/>
          <w:sz w:val="24"/>
          <w:szCs w:val="24"/>
        </w:rPr>
        <w:t>qu</w:t>
      </w:r>
      <w:r w:rsidR="00B6723F" w:rsidRPr="00B6723F">
        <w:rPr>
          <w:rFonts w:ascii="Courier New" w:hAnsi="Courier New" w:cs="Courier New"/>
          <w:i/>
          <w:sz w:val="24"/>
          <w:szCs w:val="24"/>
        </w:rPr>
        <w:t>’</w:t>
      </w:r>
      <w:r w:rsidRPr="00B6723F">
        <w:rPr>
          <w:rFonts w:ascii="Courier New" w:hAnsi="Courier New" w:cs="Courier New"/>
          <w:i/>
          <w:sz w:val="24"/>
          <w:szCs w:val="24"/>
        </w:rPr>
        <w:t>i</w:t>
      </w:r>
      <w:r w:rsidR="00B6723F" w:rsidRPr="00B6723F">
        <w:rPr>
          <w:rFonts w:ascii="Courier New" w:hAnsi="Courier New" w:cs="Courier New"/>
          <w:i/>
          <w:sz w:val="24"/>
          <w:szCs w:val="24"/>
        </w:rPr>
        <w:t>l</w:t>
      </w:r>
      <w:r w:rsidRPr="00B6723F">
        <w:rPr>
          <w:rFonts w:ascii="Courier New" w:hAnsi="Courier New" w:cs="Courier New"/>
          <w:i/>
          <w:sz w:val="24"/>
          <w:szCs w:val="24"/>
        </w:rPr>
        <w:t xml:space="preserve"> suivra</w:t>
      </w:r>
      <w:r w:rsidR="00B6723F" w:rsidRPr="00B6723F">
        <w:rPr>
          <w:rFonts w:ascii="Courier New" w:hAnsi="Courier New" w:cs="Courier New"/>
          <w:i/>
          <w:sz w:val="24"/>
          <w:szCs w:val="24"/>
        </w:rPr>
        <w:t>,</w:t>
      </w:r>
      <w:r w:rsidRPr="00A66ECF">
        <w:rPr>
          <w:rFonts w:ascii="Courier New" w:hAnsi="Courier New" w:cs="Courier New"/>
          <w:sz w:val="28"/>
          <w:szCs w:val="28"/>
        </w:rPr>
        <w:t xml:space="preserve"> </w:t>
      </w:r>
    </w:p>
    <w:p w:rsidR="00B6723F" w:rsidRDefault="00B6723F" w:rsidP="00AC14FA">
      <w:pPr>
        <w:pStyle w:val="Sansinterligne"/>
        <w:rPr>
          <w:rFonts w:ascii="Courier New" w:hAnsi="Courier New" w:cs="Courier New"/>
          <w:sz w:val="28"/>
          <w:szCs w:val="28"/>
        </w:rPr>
      </w:pPr>
    </w:p>
    <w:p w:rsidR="00AC14FA" w:rsidRPr="00A66EC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dans le second cas, ce n'est pas « </w:t>
      </w:r>
      <w:r w:rsidRPr="00B6723F">
        <w:rPr>
          <w:rFonts w:ascii="Times New Roman" w:hAnsi="Times New Roman" w:cs="Times New Roman"/>
          <w:i/>
          <w:sz w:val="24"/>
          <w:szCs w:val="24"/>
        </w:rPr>
        <w:t>lui</w:t>
      </w:r>
      <w:r w:rsidRPr="00A66ECF">
        <w:rPr>
          <w:rFonts w:ascii="Courier New" w:hAnsi="Courier New" w:cs="Courier New"/>
          <w:sz w:val="28"/>
          <w:szCs w:val="28"/>
        </w:rPr>
        <w:t xml:space="preserve"> » qui est </w:t>
      </w:r>
      <w:r w:rsidR="00B92561">
        <w:rPr>
          <w:rFonts w:ascii="Courier New" w:hAnsi="Courier New" w:cs="Courier New"/>
          <w:sz w:val="28"/>
          <w:szCs w:val="28"/>
        </w:rPr>
        <w:t xml:space="preserve">          </w:t>
      </w:r>
      <w:r w:rsidRPr="00A66ECF">
        <w:rPr>
          <w:rFonts w:ascii="Courier New" w:hAnsi="Courier New" w:cs="Courier New"/>
          <w:sz w:val="28"/>
          <w:szCs w:val="28"/>
        </w:rPr>
        <w:t xml:space="preserve">en cause, c'est « </w:t>
      </w:r>
      <w:r w:rsidRPr="00B6723F">
        <w:rPr>
          <w:rFonts w:ascii="Times New Roman" w:hAnsi="Times New Roman" w:cs="Times New Roman"/>
          <w:i/>
          <w:sz w:val="24"/>
          <w:szCs w:val="24"/>
        </w:rPr>
        <w:t>moi</w:t>
      </w:r>
      <w:r w:rsidRPr="00A66ECF">
        <w:rPr>
          <w:rFonts w:ascii="Courier New" w:hAnsi="Courier New" w:cs="Courier New"/>
          <w:sz w:val="28"/>
          <w:szCs w:val="28"/>
        </w:rPr>
        <w:t xml:space="preserve"> » qui est la gravitation d'un objet qui ne peut manquer de me suivre ou </w:t>
      </w:r>
      <w:r w:rsidR="00B92561">
        <w:rPr>
          <w:rFonts w:ascii="Courier New" w:hAnsi="Courier New" w:cs="Courier New"/>
          <w:sz w:val="28"/>
          <w:szCs w:val="28"/>
        </w:rPr>
        <w:t xml:space="preserve">    </w:t>
      </w:r>
      <w:r w:rsidRPr="00A66ECF">
        <w:rPr>
          <w:rFonts w:ascii="Courier New" w:hAnsi="Courier New" w:cs="Courier New"/>
          <w:sz w:val="28"/>
          <w:szCs w:val="28"/>
        </w:rPr>
        <w:t>ne peut non plus actuellement être considéré comme autrement que m'ayant suivi.</w:t>
      </w:r>
    </w:p>
    <w:p w:rsidR="00AC14FA" w:rsidRPr="00A66ECF" w:rsidRDefault="00AC14FA" w:rsidP="00AC14FA">
      <w:pPr>
        <w:pStyle w:val="Sansinterligne"/>
        <w:rPr>
          <w:rFonts w:ascii="Courier New" w:hAnsi="Courier New" w:cs="Courier New"/>
          <w:sz w:val="28"/>
          <w:szCs w:val="28"/>
        </w:rPr>
      </w:pPr>
    </w:p>
    <w:p w:rsidR="00422D9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s'agit pour tout dire de vous montrer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ce qui est le support de ce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w:t>
      </w:r>
      <w:r w:rsidR="00B6723F">
        <w:rPr>
          <w:rFonts w:ascii="Courier New" w:hAnsi="Courier New" w:cs="Courier New"/>
          <w:sz w:val="28"/>
          <w:szCs w:val="28"/>
        </w:rPr>
        <w:t>…</w:t>
      </w:r>
      <w:r w:rsidRPr="00A66ECF">
        <w:rPr>
          <w:rFonts w:ascii="Courier New" w:hAnsi="Courier New" w:cs="Courier New"/>
          <w:sz w:val="28"/>
          <w:szCs w:val="28"/>
        </w:rPr>
        <w:t xml:space="preserve"> </w:t>
      </w:r>
    </w:p>
    <w:p w:rsidR="00B6723F" w:rsidRDefault="00AC14FA" w:rsidP="00B6723F">
      <w:pPr>
        <w:pStyle w:val="Sansinterligne"/>
        <w:ind w:left="708"/>
        <w:rPr>
          <w:rFonts w:ascii="Courier New" w:hAnsi="Courier New" w:cs="Courier New"/>
          <w:sz w:val="28"/>
          <w:szCs w:val="28"/>
        </w:rPr>
      </w:pPr>
      <w:r w:rsidRPr="00A66ECF">
        <w:rPr>
          <w:rFonts w:ascii="Courier New" w:hAnsi="Courier New" w:cs="Courier New"/>
          <w:sz w:val="28"/>
          <w:szCs w:val="28"/>
        </w:rPr>
        <w:t xml:space="preserve">sous quelque forme qu'il apparaisse </w:t>
      </w:r>
    </w:p>
    <w:p w:rsidR="00B6723F" w:rsidRDefault="00AC14FA" w:rsidP="00B6723F">
      <w:pPr>
        <w:pStyle w:val="Sansinterligne"/>
        <w:ind w:left="708"/>
        <w:rPr>
          <w:rFonts w:ascii="Courier New" w:hAnsi="Courier New" w:cs="Courier New"/>
          <w:sz w:val="28"/>
          <w:szCs w:val="28"/>
        </w:rPr>
      </w:pPr>
      <w:r w:rsidRPr="00A66ECF">
        <w:rPr>
          <w:rFonts w:ascii="Courier New" w:hAnsi="Courier New" w:cs="Courier New"/>
          <w:sz w:val="28"/>
          <w:szCs w:val="28"/>
        </w:rPr>
        <w:t>dans mon expérience</w:t>
      </w:r>
    </w:p>
    <w:p w:rsidR="00B6723F" w:rsidRDefault="00B6723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 qui est le support de ce « </w:t>
      </w:r>
      <w:r w:rsidR="00AC14FA" w:rsidRPr="00B6723F">
        <w:rPr>
          <w:rFonts w:ascii="Times New Roman" w:hAnsi="Times New Roman" w:cs="Times New Roman"/>
          <w:i/>
          <w:sz w:val="24"/>
          <w:szCs w:val="24"/>
        </w:rPr>
        <w:t>tu</w:t>
      </w:r>
      <w:r w:rsidR="00AC14FA" w:rsidRPr="00A66ECF">
        <w:rPr>
          <w:rFonts w:ascii="Courier New" w:hAnsi="Courier New" w:cs="Courier New"/>
          <w:sz w:val="28"/>
          <w:szCs w:val="28"/>
        </w:rPr>
        <w:t xml:space="preserve"> » c'est un </w:t>
      </w:r>
      <w:r w:rsidR="00AC14FA" w:rsidRPr="00B6723F">
        <w:rPr>
          <w:rFonts w:ascii="Times New Roman" w:hAnsi="Times New Roman" w:cs="Times New Roman"/>
          <w:i/>
          <w:sz w:val="24"/>
          <w:szCs w:val="24"/>
        </w:rPr>
        <w:t>ego</w:t>
      </w:r>
      <w:r w:rsidR="00AC14FA" w:rsidRPr="00A66ECF">
        <w:rPr>
          <w:rFonts w:ascii="Courier New" w:hAnsi="Courier New" w:cs="Courier New"/>
          <w:sz w:val="28"/>
          <w:szCs w:val="28"/>
        </w:rPr>
        <w:t xml:space="preserve"> </w:t>
      </w:r>
    </w:p>
    <w:p w:rsidR="00422D9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le formule et qui ne peut jamais être tenu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complètement le soutenir. </w:t>
      </w:r>
    </w:p>
    <w:p w:rsidR="00B6723F" w:rsidRDefault="00B6723F" w:rsidP="00AC14FA">
      <w:pPr>
        <w:pStyle w:val="Sansinterligne"/>
        <w:rPr>
          <w:rFonts w:ascii="Courier New" w:hAnsi="Courier New" w:cs="Courier New"/>
          <w:sz w:val="28"/>
          <w:szCs w:val="28"/>
        </w:rPr>
      </w:pP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d'autres termes, chaque fois que je fais appel </w:t>
      </w:r>
    </w:p>
    <w:p w:rsidR="00B6723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par cette sorte de message, de délégation de l'autre, que je le désigne nommément comme étant</w:t>
      </w:r>
      <w:r w:rsidR="00B6723F">
        <w:rPr>
          <w:rFonts w:ascii="Courier New" w:hAnsi="Courier New" w:cs="Courier New"/>
          <w:sz w:val="28"/>
          <w:szCs w:val="28"/>
        </w:rPr>
        <w:t> :</w:t>
      </w:r>
      <w:r w:rsidRPr="00A66ECF">
        <w:rPr>
          <w:rFonts w:ascii="Courier New" w:hAnsi="Courier New" w:cs="Courier New"/>
          <w:sz w:val="28"/>
          <w:szCs w:val="28"/>
        </w:rPr>
        <w:t xml:space="preserve"> </w:t>
      </w:r>
    </w:p>
    <w:p w:rsidR="00B6723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celui qui doit</w:t>
      </w:r>
      <w:r w:rsidR="00B6723F">
        <w:rPr>
          <w:rFonts w:ascii="Courier New" w:hAnsi="Courier New" w:cs="Courier New"/>
          <w:sz w:val="28"/>
          <w:szCs w:val="28"/>
        </w:rPr>
        <w:t>…</w:t>
      </w:r>
      <w:r w:rsidRPr="00A66ECF">
        <w:rPr>
          <w:rFonts w:ascii="Courier New" w:hAnsi="Courier New" w:cs="Courier New"/>
          <w:sz w:val="28"/>
          <w:szCs w:val="28"/>
        </w:rPr>
        <w:t xml:space="preserve"> </w:t>
      </w:r>
    </w:p>
    <w:p w:rsidR="00B6723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celui qui va faire, </w:t>
      </w:r>
    </w:p>
    <w:p w:rsidR="00B6723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celui auquel je fais appel comme </w:t>
      </w:r>
      <w:r w:rsidRPr="00B6723F">
        <w:rPr>
          <w:rFonts w:ascii="Times New Roman" w:hAnsi="Times New Roman" w:cs="Times New Roman"/>
          <w:i/>
          <w:sz w:val="24"/>
          <w:szCs w:val="24"/>
        </w:rPr>
        <w:t>ego</w:t>
      </w:r>
      <w:r w:rsidRPr="00A66ECF">
        <w:rPr>
          <w:rFonts w:ascii="Courier New" w:hAnsi="Courier New" w:cs="Courier New"/>
          <w:sz w:val="28"/>
          <w:szCs w:val="28"/>
        </w:rPr>
        <w:t>, mais plus encore</w:t>
      </w:r>
      <w:r w:rsidR="00B6723F">
        <w:rPr>
          <w:rFonts w:ascii="Courier New" w:hAnsi="Courier New" w:cs="Courier New"/>
          <w:sz w:val="28"/>
          <w:szCs w:val="28"/>
        </w:rPr>
        <w:t> :</w:t>
      </w:r>
      <w:r w:rsidRPr="00A66ECF">
        <w:rPr>
          <w:rFonts w:ascii="Courier New" w:hAnsi="Courier New" w:cs="Courier New"/>
          <w:sz w:val="28"/>
          <w:szCs w:val="28"/>
        </w:rPr>
        <w:t xml:space="preserve"> </w:t>
      </w:r>
    </w:p>
    <w:p w:rsidR="00B6723F" w:rsidRDefault="00AC14FA" w:rsidP="00B6723F">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celui auquel j'annonce ce qu'il va être, </w:t>
      </w:r>
    </w:p>
    <w:p w:rsidR="00AC14FA" w:rsidRPr="00A66ECF" w:rsidRDefault="00B6723F" w:rsidP="00B6723F">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il y a toujours</w:t>
      </w:r>
      <w:r>
        <w:rPr>
          <w:rFonts w:ascii="Courier New" w:hAnsi="Courier New" w:cs="Courier New"/>
          <w:sz w:val="28"/>
          <w:szCs w:val="28"/>
        </w:rPr>
        <w:t xml:space="preserve"> </w:t>
      </w:r>
      <w:r w:rsidR="00F22B9D">
        <w:rPr>
          <w:rFonts w:ascii="Courier New" w:hAnsi="Courier New" w:cs="Courier New"/>
          <w:sz w:val="28"/>
          <w:szCs w:val="28"/>
        </w:rPr>
        <w:t>–</w:t>
      </w:r>
      <w:r w:rsidR="00AC14FA" w:rsidRPr="00A66ECF">
        <w:rPr>
          <w:rFonts w:ascii="Courier New" w:hAnsi="Courier New" w:cs="Courier New"/>
          <w:sz w:val="28"/>
          <w:szCs w:val="28"/>
        </w:rPr>
        <w:t xml:space="preserve"> supposé dans cette annonce même</w:t>
      </w:r>
      <w:r>
        <w:rPr>
          <w:rFonts w:ascii="Courier New" w:hAnsi="Courier New" w:cs="Courier New"/>
          <w:sz w:val="28"/>
          <w:szCs w:val="28"/>
        </w:rPr>
        <w:t xml:space="preserve"> </w:t>
      </w:r>
      <w:r w:rsidR="00F22B9D">
        <w:rPr>
          <w:rFonts w:ascii="Courier New" w:hAnsi="Courier New" w:cs="Courier New"/>
          <w:sz w:val="28"/>
          <w:szCs w:val="28"/>
        </w:rPr>
        <w:t>–</w:t>
      </w:r>
      <w:r w:rsidR="00AC14FA" w:rsidRPr="00A66ECF">
        <w:rPr>
          <w:rFonts w:ascii="Courier New" w:hAnsi="Courier New" w:cs="Courier New"/>
          <w:sz w:val="28"/>
          <w:szCs w:val="28"/>
        </w:rPr>
        <w:t xml:space="preserve"> le fait qu'il la soutienne, et en même temps quelque chose de complètement incertain, problématique au sens propre du mot, dans cette sorte de communication qui est la communication fondamentale, l'</w:t>
      </w:r>
      <w:r w:rsidR="00AC14FA" w:rsidRPr="00B6723F">
        <w:rPr>
          <w:rFonts w:ascii="Times New Roman" w:hAnsi="Times New Roman" w:cs="Times New Roman"/>
          <w:i/>
          <w:sz w:val="24"/>
          <w:szCs w:val="24"/>
        </w:rPr>
        <w:t>annonce</w:t>
      </w:r>
      <w:r w:rsidR="00AC14FA" w:rsidRPr="00A66ECF">
        <w:rPr>
          <w:rFonts w:ascii="Courier New" w:hAnsi="Courier New" w:cs="Courier New"/>
          <w:sz w:val="28"/>
          <w:szCs w:val="28"/>
        </w:rPr>
        <w:t xml:space="preserve"> pour ne pas dire comme je l'ai fait l'autre jour l'</w:t>
      </w:r>
      <w:r w:rsidR="00AC14FA" w:rsidRPr="00B6723F">
        <w:rPr>
          <w:rFonts w:ascii="Times New Roman" w:hAnsi="Times New Roman" w:cs="Times New Roman"/>
          <w:i/>
          <w:sz w:val="24"/>
          <w:szCs w:val="24"/>
        </w:rPr>
        <w:t>annonciation</w:t>
      </w:r>
      <w:r w:rsidR="00AC14FA"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Remarquez que ce qui en résulte, c'est que par sa nature essentiellement fuyante qui ne soutient jamais totalement le </w:t>
      </w:r>
      <w:r w:rsidRPr="008E38C0">
        <w:rPr>
          <w:rFonts w:ascii="Courier New" w:hAnsi="Courier New" w:cs="Courier New"/>
          <w:sz w:val="24"/>
          <w:szCs w:val="24"/>
        </w:rPr>
        <w:t xml:space="preserve">« </w:t>
      </w:r>
      <w:r w:rsidRPr="008E38C0">
        <w:rPr>
          <w:rFonts w:ascii="Times New Roman" w:hAnsi="Times New Roman" w:cs="Times New Roman"/>
          <w:i/>
          <w:sz w:val="24"/>
          <w:szCs w:val="24"/>
        </w:rPr>
        <w:t>tu</w:t>
      </w:r>
      <w:r w:rsidRPr="008E38C0">
        <w:rPr>
          <w:rFonts w:ascii="Courier New" w:hAnsi="Courier New" w:cs="Courier New"/>
          <w:sz w:val="24"/>
          <w:szCs w:val="24"/>
        </w:rPr>
        <w:t xml:space="preserve"> »</w:t>
      </w:r>
      <w:r w:rsidRPr="00A66ECF">
        <w:rPr>
          <w:rFonts w:ascii="Courier New" w:hAnsi="Courier New" w:cs="Courier New"/>
          <w:sz w:val="28"/>
          <w:szCs w:val="28"/>
        </w:rPr>
        <w:t xml:space="preserve">, le </w:t>
      </w:r>
      <w:r w:rsidRPr="008E38C0">
        <w:rPr>
          <w:rFonts w:ascii="Courier New" w:hAnsi="Courier New" w:cs="Courier New"/>
          <w:sz w:val="24"/>
          <w:szCs w:val="24"/>
        </w:rPr>
        <w:t>«</w:t>
      </w:r>
      <w:r w:rsidR="008E38C0" w:rsidRPr="008E38C0">
        <w:rPr>
          <w:rFonts w:ascii="Courier New" w:hAnsi="Courier New" w:cs="Courier New"/>
          <w:sz w:val="24"/>
          <w:szCs w:val="24"/>
        </w:rPr>
        <w:t xml:space="preserve"> </w:t>
      </w:r>
      <w:r w:rsidRPr="008E38C0">
        <w:rPr>
          <w:rFonts w:ascii="Times New Roman" w:hAnsi="Times New Roman" w:cs="Times New Roman"/>
          <w:i/>
          <w:sz w:val="24"/>
          <w:szCs w:val="24"/>
        </w:rPr>
        <w:t>Je</w:t>
      </w:r>
      <w:r w:rsidRPr="008E38C0">
        <w:rPr>
          <w:rFonts w:ascii="Courier New" w:hAnsi="Courier New" w:cs="Courier New"/>
          <w:sz w:val="24"/>
          <w:szCs w:val="24"/>
        </w:rPr>
        <w:t xml:space="preserve"> »</w:t>
      </w:r>
      <w:r w:rsidRPr="00A66ECF">
        <w:rPr>
          <w:rFonts w:ascii="Courier New" w:hAnsi="Courier New" w:cs="Courier New"/>
          <w:sz w:val="28"/>
          <w:szCs w:val="28"/>
        </w:rPr>
        <w:t xml:space="preserve"> dont il s'agit est donc</w:t>
      </w:r>
      <w:r w:rsidR="008E38C0">
        <w:rPr>
          <w:rFonts w:ascii="Courier New" w:hAnsi="Courier New" w:cs="Courier New"/>
          <w:sz w:val="28"/>
          <w:szCs w:val="28"/>
        </w:rPr>
        <w:t>…</w:t>
      </w:r>
      <w:r w:rsidRPr="00A66ECF">
        <w:rPr>
          <w:rFonts w:ascii="Courier New" w:hAnsi="Courier New" w:cs="Courier New"/>
          <w:sz w:val="28"/>
          <w:szCs w:val="28"/>
        </w:rPr>
        <w:t xml:space="preserve"> </w:t>
      </w:r>
    </w:p>
    <w:p w:rsidR="008E38C0" w:rsidRDefault="00AC14FA" w:rsidP="008E38C0">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chaque fois qu'il est ainsi appelé ou provoqué </w:t>
      </w: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mis en</w:t>
      </w:r>
      <w:r>
        <w:rPr>
          <w:rFonts w:ascii="Courier New" w:hAnsi="Courier New" w:cs="Courier New"/>
          <w:sz w:val="28"/>
          <w:szCs w:val="28"/>
        </w:rPr>
        <w:t xml:space="preserve"> </w:t>
      </w:r>
      <w:r w:rsidR="00AC14FA" w:rsidRPr="00A66ECF">
        <w:rPr>
          <w:rFonts w:ascii="Courier New" w:hAnsi="Courier New" w:cs="Courier New"/>
          <w:sz w:val="28"/>
          <w:szCs w:val="28"/>
        </w:rPr>
        <w:t>fin de compte</w:t>
      </w:r>
      <w:r>
        <w:rPr>
          <w:rFonts w:ascii="Courier New" w:hAnsi="Courier New" w:cs="Courier New"/>
          <w:sz w:val="28"/>
          <w:szCs w:val="28"/>
        </w:rPr>
        <w:t>…</w:t>
      </w:r>
      <w:r w:rsidR="00AC14FA" w:rsidRPr="00A66ECF">
        <w:rPr>
          <w:rFonts w:ascii="Courier New" w:hAnsi="Courier New" w:cs="Courier New"/>
          <w:sz w:val="28"/>
          <w:szCs w:val="28"/>
        </w:rPr>
        <w:t xml:space="preserve"> </w:t>
      </w:r>
    </w:p>
    <w:p w:rsidR="008E38C0" w:rsidRDefault="00AC14FA" w:rsidP="008E38C0">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chaque fois que c'est nous qui recevons ce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w:t>
      </w: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en posture de se justifier comme étant comme </w:t>
      </w:r>
      <w:r w:rsidR="00AC14FA" w:rsidRPr="00B6723F">
        <w:rPr>
          <w:rFonts w:ascii="Times New Roman" w:hAnsi="Times New Roman" w:cs="Times New Roman"/>
          <w:i/>
          <w:sz w:val="24"/>
          <w:szCs w:val="24"/>
        </w:rPr>
        <w:t>ego</w:t>
      </w:r>
      <w:r w:rsidR="00AC14FA" w:rsidRPr="00A66ECF">
        <w:rPr>
          <w:rFonts w:ascii="Courier New" w:hAnsi="Courier New" w:cs="Courier New"/>
          <w:sz w:val="28"/>
          <w:szCs w:val="28"/>
        </w:rPr>
        <w:t xml:space="preserve">.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je dirais peut</w:t>
      </w:r>
      <w:r w:rsidR="00F22B9D">
        <w:rPr>
          <w:rFonts w:ascii="Courier New" w:hAnsi="Courier New" w:cs="Courier New"/>
          <w:sz w:val="28"/>
          <w:szCs w:val="28"/>
        </w:rPr>
        <w:t>–</w:t>
      </w:r>
      <w:r w:rsidRPr="00A66ECF">
        <w:rPr>
          <w:rFonts w:ascii="Courier New" w:hAnsi="Courier New" w:cs="Courier New"/>
          <w:sz w:val="28"/>
          <w:szCs w:val="28"/>
        </w:rPr>
        <w:t>être</w:t>
      </w:r>
      <w:r w:rsidR="008E38C0">
        <w:rPr>
          <w:rFonts w:ascii="Courier New" w:hAnsi="Courier New" w:cs="Courier New"/>
          <w:sz w:val="28"/>
          <w:szCs w:val="28"/>
        </w:rPr>
        <w:t>…</w:t>
      </w:r>
      <w:r w:rsidRPr="00A66ECF">
        <w:rPr>
          <w:rFonts w:ascii="Courier New" w:hAnsi="Courier New" w:cs="Courier New"/>
          <w:sz w:val="28"/>
          <w:szCs w:val="28"/>
        </w:rPr>
        <w:t xml:space="preserve"> </w:t>
      </w:r>
    </w:p>
    <w:p w:rsidR="008E38C0" w:rsidRDefault="00AC14FA" w:rsidP="008E38C0">
      <w:pPr>
        <w:pStyle w:val="Sansinterligne"/>
        <w:ind w:left="708"/>
        <w:rPr>
          <w:rFonts w:ascii="Courier New" w:hAnsi="Courier New" w:cs="Courier New"/>
          <w:sz w:val="28"/>
          <w:szCs w:val="28"/>
        </w:rPr>
      </w:pPr>
      <w:r w:rsidRPr="00A66ECF">
        <w:rPr>
          <w:rFonts w:ascii="Courier New" w:hAnsi="Courier New" w:cs="Courier New"/>
          <w:sz w:val="28"/>
          <w:szCs w:val="28"/>
        </w:rPr>
        <w:t xml:space="preserve">nous allons y revenir tout à l'heure </w:t>
      </w:r>
    </w:p>
    <w:p w:rsidR="008E38C0" w:rsidRDefault="00AC14FA" w:rsidP="008E38C0">
      <w:pPr>
        <w:pStyle w:val="Sansinterligne"/>
        <w:ind w:left="708"/>
        <w:rPr>
          <w:rFonts w:ascii="Courier New" w:hAnsi="Courier New" w:cs="Courier New"/>
          <w:sz w:val="28"/>
          <w:szCs w:val="28"/>
        </w:rPr>
      </w:pPr>
      <w:r w:rsidRPr="00A66ECF">
        <w:rPr>
          <w:rFonts w:ascii="Courier New" w:hAnsi="Courier New" w:cs="Courier New"/>
          <w:sz w:val="28"/>
          <w:szCs w:val="28"/>
        </w:rPr>
        <w:t>et aborder cela par un autre biais</w:t>
      </w: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que c'est bien une des caractéristiques tout à fait des plus profondes de ce qu'on appelle le fondement mental de la tradition </w:t>
      </w:r>
      <w:r>
        <w:rPr>
          <w:rFonts w:ascii="Courier New" w:hAnsi="Courier New" w:cs="Courier New"/>
          <w:sz w:val="28"/>
          <w:szCs w:val="28"/>
        </w:rPr>
        <w:t>j</w:t>
      </w:r>
      <w:r w:rsidR="00AC14FA" w:rsidRPr="00A66ECF">
        <w:rPr>
          <w:rFonts w:ascii="Courier New" w:hAnsi="Courier New" w:cs="Courier New"/>
          <w:sz w:val="28"/>
          <w:szCs w:val="28"/>
        </w:rPr>
        <w:t>udéo</w:t>
      </w:r>
      <w:r w:rsidR="00F22B9D">
        <w:rPr>
          <w:rFonts w:ascii="Courier New" w:hAnsi="Courier New" w:cs="Courier New"/>
          <w:sz w:val="28"/>
          <w:szCs w:val="28"/>
        </w:rPr>
        <w:t>–</w:t>
      </w:r>
      <w:r w:rsidR="00AC14FA" w:rsidRPr="00A66ECF">
        <w:rPr>
          <w:rFonts w:ascii="Courier New" w:hAnsi="Courier New" w:cs="Courier New"/>
          <w:sz w:val="28"/>
          <w:szCs w:val="28"/>
        </w:rPr>
        <w:t xml:space="preserve">chrétienne, que </w:t>
      </w:r>
      <w:r w:rsidR="00AC14FA" w:rsidRPr="008E38C0">
        <w:rPr>
          <w:rFonts w:ascii="Times New Roman" w:hAnsi="Times New Roman" w:cs="Times New Roman"/>
          <w:i/>
          <w:color w:val="0000CC"/>
          <w:sz w:val="24"/>
          <w:szCs w:val="24"/>
        </w:rPr>
        <w:t>la parole</w:t>
      </w:r>
      <w:r w:rsidR="00AC14FA"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y profile assez nettement toujours comme son fond dernier, l'être de ce « </w:t>
      </w:r>
      <w:r w:rsidRPr="00B6723F">
        <w:rPr>
          <w:rFonts w:ascii="Times New Roman" w:hAnsi="Times New Roman" w:cs="Times New Roman"/>
          <w:i/>
          <w:sz w:val="24"/>
          <w:szCs w:val="24"/>
        </w:rPr>
        <w:t>je</w:t>
      </w:r>
      <w:r w:rsidRPr="00A66ECF">
        <w:rPr>
          <w:rFonts w:ascii="Courier New" w:hAnsi="Courier New" w:cs="Courier New"/>
          <w:sz w:val="28"/>
          <w:szCs w:val="28"/>
        </w:rPr>
        <w:t xml:space="preserve"> » qui fait que dans toutes les questions essentielles, le sujet se trouve toujours plus ou moins en posture de cette sommation de se justifier comme «</w:t>
      </w:r>
      <w:r w:rsidR="008E38C0">
        <w:rPr>
          <w:rFonts w:ascii="Courier New" w:hAnsi="Courier New" w:cs="Courier New"/>
          <w:sz w:val="28"/>
          <w:szCs w:val="28"/>
        </w:rPr>
        <w:t xml:space="preserve"> </w:t>
      </w:r>
      <w:r w:rsidRPr="00B6723F">
        <w:rPr>
          <w:rFonts w:ascii="Times New Roman" w:hAnsi="Times New Roman" w:cs="Times New Roman"/>
          <w:i/>
          <w:sz w:val="24"/>
          <w:szCs w:val="24"/>
        </w:rPr>
        <w:t>je</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Derrière tout le dialogue le plus essentiel, il y a cette opposition de </w:t>
      </w:r>
      <w:r w:rsidRPr="008E38C0">
        <w:rPr>
          <w:rFonts w:ascii="Courier New" w:hAnsi="Courier New" w:cs="Courier New"/>
          <w:sz w:val="24"/>
          <w:szCs w:val="24"/>
        </w:rPr>
        <w:t xml:space="preserve">« </w:t>
      </w:r>
      <w:r w:rsidRPr="008E38C0">
        <w:rPr>
          <w:rFonts w:ascii="Times New Roman" w:hAnsi="Times New Roman" w:cs="Times New Roman"/>
          <w:i/>
          <w:sz w:val="24"/>
          <w:szCs w:val="24"/>
        </w:rPr>
        <w:t>tu es celui qui es</w:t>
      </w:r>
      <w:r w:rsidRPr="008E38C0">
        <w:rPr>
          <w:rFonts w:ascii="Courier New" w:hAnsi="Courier New" w:cs="Courier New"/>
          <w:sz w:val="24"/>
          <w:szCs w:val="24"/>
        </w:rPr>
        <w:t xml:space="preserve"> »</w:t>
      </w:r>
      <w:r w:rsidRPr="00A66ECF">
        <w:rPr>
          <w:rFonts w:ascii="Courier New" w:hAnsi="Courier New" w:cs="Courier New"/>
          <w:sz w:val="28"/>
          <w:szCs w:val="28"/>
        </w:rPr>
        <w:t xml:space="preserve"> et de </w:t>
      </w:r>
      <w:r w:rsidRPr="008E38C0">
        <w:rPr>
          <w:rFonts w:ascii="Courier New" w:hAnsi="Courier New" w:cs="Courier New"/>
          <w:sz w:val="24"/>
          <w:szCs w:val="24"/>
        </w:rPr>
        <w:t xml:space="preserve">« </w:t>
      </w:r>
      <w:r w:rsidRPr="008E38C0">
        <w:rPr>
          <w:rFonts w:ascii="Times New Roman" w:hAnsi="Times New Roman" w:cs="Times New Roman"/>
          <w:i/>
          <w:sz w:val="24"/>
          <w:szCs w:val="24"/>
        </w:rPr>
        <w:t>tu es ce lui qui est</w:t>
      </w:r>
      <w:r w:rsidRPr="008E38C0">
        <w:rPr>
          <w:rFonts w:ascii="Courier New" w:hAnsi="Courier New" w:cs="Courier New"/>
          <w:sz w:val="24"/>
          <w:szCs w:val="24"/>
        </w:rPr>
        <w:t xml:space="preserve"> »</w:t>
      </w:r>
      <w:r w:rsidRPr="00A66ECF">
        <w:rPr>
          <w:rFonts w:ascii="Courier New" w:hAnsi="Courier New" w:cs="Courier New"/>
          <w:sz w:val="28"/>
          <w:szCs w:val="28"/>
        </w:rPr>
        <w:t xml:space="preserve"> sur laquelle il convient de s'arrêter, car en effet seul le « </w:t>
      </w:r>
      <w:r w:rsidRPr="00B6723F">
        <w:rPr>
          <w:rFonts w:ascii="Times New Roman" w:hAnsi="Times New Roman" w:cs="Times New Roman"/>
          <w:i/>
          <w:sz w:val="24"/>
          <w:szCs w:val="24"/>
        </w:rPr>
        <w:t>je</w:t>
      </w:r>
      <w:r w:rsidRPr="00A66ECF">
        <w:rPr>
          <w:rFonts w:ascii="Courier New" w:hAnsi="Courier New" w:cs="Courier New"/>
          <w:sz w:val="28"/>
          <w:szCs w:val="28"/>
        </w:rPr>
        <w:t xml:space="preserve"> » qui est absolument seul, le </w:t>
      </w:r>
      <w:r w:rsidR="008E38C0" w:rsidRPr="00A66ECF">
        <w:rPr>
          <w:rFonts w:ascii="Courier New" w:hAnsi="Courier New" w:cs="Courier New"/>
          <w:sz w:val="28"/>
          <w:szCs w:val="28"/>
        </w:rPr>
        <w:t xml:space="preserve">« </w:t>
      </w:r>
      <w:r w:rsidR="008E38C0" w:rsidRPr="00B6723F">
        <w:rPr>
          <w:rFonts w:ascii="Times New Roman" w:hAnsi="Times New Roman" w:cs="Times New Roman"/>
          <w:i/>
          <w:sz w:val="24"/>
          <w:szCs w:val="24"/>
        </w:rPr>
        <w:t>je</w:t>
      </w:r>
      <w:r w:rsidR="008E38C0" w:rsidRPr="00A66ECF">
        <w:rPr>
          <w:rFonts w:ascii="Courier New" w:hAnsi="Courier New" w:cs="Courier New"/>
          <w:sz w:val="28"/>
          <w:szCs w:val="28"/>
        </w:rPr>
        <w:t xml:space="preserve"> »</w:t>
      </w:r>
      <w:r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dit « </w:t>
      </w:r>
      <w:r w:rsidRPr="00B6723F">
        <w:rPr>
          <w:rFonts w:ascii="Times New Roman" w:hAnsi="Times New Roman" w:cs="Times New Roman"/>
          <w:i/>
          <w:sz w:val="24"/>
          <w:szCs w:val="24"/>
        </w:rPr>
        <w:t>je suis celui qui suis</w:t>
      </w:r>
      <w:r w:rsidRPr="00A66ECF">
        <w:rPr>
          <w:rFonts w:ascii="Courier New" w:hAnsi="Courier New" w:cs="Courier New"/>
          <w:sz w:val="28"/>
          <w:szCs w:val="28"/>
        </w:rPr>
        <w:t xml:space="preserve"> », est celui qui soutient absolument radicalement le « </w:t>
      </w:r>
      <w:r w:rsidRPr="00B6723F">
        <w:rPr>
          <w:rFonts w:ascii="Times New Roman" w:hAnsi="Times New Roman" w:cs="Times New Roman"/>
          <w:i/>
          <w:sz w:val="24"/>
          <w:szCs w:val="24"/>
        </w:rPr>
        <w:t>tu</w:t>
      </w:r>
      <w:r w:rsidRPr="00A66ECF">
        <w:rPr>
          <w:rFonts w:ascii="Courier New" w:hAnsi="Courier New" w:cs="Courier New"/>
          <w:sz w:val="28"/>
          <w:szCs w:val="28"/>
        </w:rPr>
        <w:t xml:space="preserve"> » dans son appel.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bien toute la différence qu'il y a entre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Dieu de la tradition dont nou</w:t>
      </w:r>
      <w:r w:rsidR="001F274C">
        <w:rPr>
          <w:rFonts w:ascii="Courier New" w:hAnsi="Courier New" w:cs="Courier New"/>
          <w:sz w:val="28"/>
          <w:szCs w:val="28"/>
        </w:rPr>
        <w:t xml:space="preserve">s sortons, </w:t>
      </w:r>
    </w:p>
    <w:p w:rsidR="008E38C0" w:rsidRDefault="001F274C" w:rsidP="00AC14FA">
      <w:pPr>
        <w:pStyle w:val="Sansinterligne"/>
        <w:rPr>
          <w:rFonts w:ascii="Courier New" w:hAnsi="Courier New" w:cs="Courier New"/>
          <w:sz w:val="28"/>
          <w:szCs w:val="28"/>
        </w:rPr>
      </w:pPr>
      <w:r>
        <w:rPr>
          <w:rFonts w:ascii="Courier New" w:hAnsi="Courier New" w:cs="Courier New"/>
          <w:sz w:val="28"/>
          <w:szCs w:val="28"/>
        </w:rPr>
        <w:t>et le Dieu de la tra</w:t>
      </w:r>
      <w:r w:rsidR="00AC14FA" w:rsidRPr="00A66ECF">
        <w:rPr>
          <w:rFonts w:ascii="Courier New" w:hAnsi="Courier New" w:cs="Courier New"/>
          <w:sz w:val="28"/>
          <w:szCs w:val="28"/>
        </w:rPr>
        <w:t xml:space="preserve">dition grecque. </w:t>
      </w:r>
    </w:p>
    <w:p w:rsidR="008E38C0" w:rsidRDefault="008E38C0" w:rsidP="00AC14FA">
      <w:pPr>
        <w:pStyle w:val="Sansinterligne"/>
        <w:rPr>
          <w:rFonts w:ascii="Courier New" w:hAnsi="Courier New" w:cs="Courier New"/>
          <w:sz w:val="28"/>
          <w:szCs w:val="28"/>
        </w:rPr>
      </w:pP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le Dieu de la tradition grecque est capable de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se proférer sous le mode d'un « </w:t>
      </w:r>
      <w:r w:rsidRPr="008E38C0">
        <w:rPr>
          <w:rFonts w:ascii="Times New Roman" w:hAnsi="Times New Roman" w:cs="Times New Roman"/>
          <w:i/>
          <w:sz w:val="24"/>
          <w:szCs w:val="24"/>
        </w:rPr>
        <w:t>je</w:t>
      </w:r>
      <w:r w:rsidRPr="00A66ECF">
        <w:rPr>
          <w:rFonts w:ascii="Courier New" w:hAnsi="Courier New" w:cs="Courier New"/>
          <w:sz w:val="28"/>
          <w:szCs w:val="28"/>
        </w:rPr>
        <w:t xml:space="preserve"> » quelconque,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assurément celui qui doit dire </w:t>
      </w:r>
      <w:r w:rsidRPr="00B92561">
        <w:rPr>
          <w:rFonts w:ascii="Courier New" w:hAnsi="Courier New" w:cs="Courier New"/>
          <w:sz w:val="24"/>
          <w:szCs w:val="24"/>
        </w:rPr>
        <w:t xml:space="preserve">« </w:t>
      </w:r>
      <w:r w:rsidR="008E38C0" w:rsidRPr="00B92561">
        <w:rPr>
          <w:rFonts w:ascii="Times New Roman" w:hAnsi="Times New Roman" w:cs="Times New Roman"/>
          <w:i/>
          <w:sz w:val="24"/>
          <w:szCs w:val="24"/>
        </w:rPr>
        <w:t>J</w:t>
      </w:r>
      <w:r w:rsidRPr="00B92561">
        <w:rPr>
          <w:rFonts w:ascii="Times New Roman" w:hAnsi="Times New Roman" w:cs="Times New Roman"/>
          <w:i/>
          <w:sz w:val="24"/>
          <w:szCs w:val="24"/>
        </w:rPr>
        <w:t>e suis celui qui est</w:t>
      </w:r>
      <w:r w:rsidRPr="00B92561">
        <w:rPr>
          <w:rFonts w:ascii="Courier New" w:hAnsi="Courier New" w:cs="Courier New"/>
          <w:sz w:val="24"/>
          <w:szCs w:val="24"/>
        </w:rPr>
        <w:t xml:space="preserve"> ».</w:t>
      </w:r>
      <w:r w:rsidRPr="00A66ECF">
        <w:rPr>
          <w:rFonts w:ascii="Courier New" w:hAnsi="Courier New" w:cs="Courier New"/>
          <w:sz w:val="28"/>
          <w:szCs w:val="28"/>
        </w:rPr>
        <w:t xml:space="preserve">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n'en est d'ailleurs absolument pas question, car s'il est quelque part quelque chose qui à la rigueur pourrait prendre cette forme ni chair ni poisson,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 qui pourrait dire « </w:t>
      </w:r>
      <w:r w:rsidR="008E38C0" w:rsidRPr="008E38C0">
        <w:rPr>
          <w:rFonts w:ascii="Times New Roman" w:hAnsi="Times New Roman" w:cs="Times New Roman"/>
          <w:i/>
          <w:sz w:val="24"/>
          <w:szCs w:val="24"/>
        </w:rPr>
        <w:t>J</w:t>
      </w:r>
      <w:r w:rsidRPr="008E38C0">
        <w:rPr>
          <w:rFonts w:ascii="Times New Roman" w:hAnsi="Times New Roman" w:cs="Times New Roman"/>
          <w:i/>
          <w:sz w:val="24"/>
          <w:szCs w:val="24"/>
        </w:rPr>
        <w:t>e suis celui qui est</w:t>
      </w:r>
      <w:r w:rsidRPr="00A66ECF">
        <w:rPr>
          <w:rFonts w:ascii="Courier New" w:hAnsi="Courier New" w:cs="Courier New"/>
          <w:sz w:val="28"/>
          <w:szCs w:val="28"/>
        </w:rPr>
        <w:t xml:space="preserve"> », c'est cette forme archi</w:t>
      </w:r>
      <w:r w:rsidR="00F22B9D">
        <w:rPr>
          <w:rFonts w:ascii="Courier New" w:hAnsi="Courier New" w:cs="Courier New"/>
          <w:sz w:val="28"/>
          <w:szCs w:val="28"/>
        </w:rPr>
        <w:t>–</w:t>
      </w:r>
      <w:r w:rsidRPr="00A66ECF">
        <w:rPr>
          <w:rFonts w:ascii="Courier New" w:hAnsi="Courier New" w:cs="Courier New"/>
          <w:sz w:val="28"/>
          <w:szCs w:val="28"/>
        </w:rPr>
        <w:t xml:space="preserve">atténuée du Dieu grec qui n'est pas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du tout non plus quelque chose dont il y ait lieu de sourire, ni non plus de croire que c'est une espèce d'acheminement à l'</w:t>
      </w:r>
      <w:r w:rsidRPr="008E38C0">
        <w:rPr>
          <w:rFonts w:ascii="Times New Roman" w:hAnsi="Times New Roman" w:cs="Times New Roman"/>
          <w:i/>
          <w:sz w:val="24"/>
          <w:szCs w:val="24"/>
        </w:rPr>
        <w:t>évanouissement</w:t>
      </w:r>
      <w:r w:rsidRPr="00A66ECF">
        <w:rPr>
          <w:rFonts w:ascii="Courier New" w:hAnsi="Courier New" w:cs="Courier New"/>
          <w:sz w:val="28"/>
          <w:szCs w:val="28"/>
        </w:rPr>
        <w:t xml:space="preserve"> athéistique du Dieu.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Dieu auquel </w:t>
      </w:r>
      <w:r w:rsidR="008E38C0" w:rsidRPr="00A66ECF">
        <w:rPr>
          <w:rFonts w:ascii="Courier New" w:hAnsi="Courier New" w:cs="Courier New"/>
          <w:sz w:val="28"/>
          <w:szCs w:val="28"/>
        </w:rPr>
        <w:t>VOLTAIRE</w:t>
      </w:r>
      <w:r w:rsidR="008E38C0">
        <w:rPr>
          <w:rFonts w:ascii="Courier New" w:hAnsi="Courier New" w:cs="Courier New"/>
          <w:sz w:val="28"/>
          <w:szCs w:val="28"/>
        </w:rPr>
        <w:t xml:space="preserve"> s'intéressait beaucoup…</w:t>
      </w:r>
      <w:r w:rsidRPr="00A66ECF">
        <w:rPr>
          <w:rFonts w:ascii="Courier New" w:hAnsi="Courier New" w:cs="Courier New"/>
          <w:sz w:val="28"/>
          <w:szCs w:val="28"/>
        </w:rPr>
        <w:t xml:space="preserve"> </w:t>
      </w:r>
    </w:p>
    <w:p w:rsidR="008E38C0" w:rsidRDefault="00AC14FA" w:rsidP="00B92561">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au point de considérer </w:t>
      </w:r>
      <w:r w:rsidR="008E38C0" w:rsidRPr="00A66ECF">
        <w:rPr>
          <w:rFonts w:ascii="Courier New" w:hAnsi="Courier New" w:cs="Courier New"/>
          <w:sz w:val="28"/>
          <w:szCs w:val="28"/>
        </w:rPr>
        <w:t>DIDEROT</w:t>
      </w:r>
      <w:r w:rsidRPr="00A66ECF">
        <w:rPr>
          <w:rFonts w:ascii="Courier New" w:hAnsi="Courier New" w:cs="Courier New"/>
          <w:sz w:val="28"/>
          <w:szCs w:val="28"/>
        </w:rPr>
        <w:t xml:space="preserve"> comme un « </w:t>
      </w:r>
      <w:r w:rsidRPr="008E38C0">
        <w:rPr>
          <w:rFonts w:ascii="Times New Roman" w:hAnsi="Times New Roman" w:cs="Times New Roman"/>
          <w:i/>
          <w:sz w:val="24"/>
          <w:szCs w:val="24"/>
        </w:rPr>
        <w:t>crétin</w:t>
      </w:r>
      <w:r w:rsidRPr="00A66ECF">
        <w:rPr>
          <w:rFonts w:ascii="Courier New" w:hAnsi="Courier New" w:cs="Courier New"/>
          <w:sz w:val="28"/>
          <w:szCs w:val="28"/>
        </w:rPr>
        <w:t xml:space="preserve"> »</w:t>
      </w: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est bien évidemment quelque chose de cet ordre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w:t>
      </w:r>
      <w:r w:rsidR="008E38C0" w:rsidRPr="00A66ECF">
        <w:rPr>
          <w:rFonts w:ascii="Courier New" w:hAnsi="Courier New" w:cs="Courier New"/>
          <w:sz w:val="28"/>
          <w:szCs w:val="28"/>
        </w:rPr>
        <w:t xml:space="preserve">« </w:t>
      </w:r>
      <w:r w:rsidR="008E38C0" w:rsidRPr="008E38C0">
        <w:rPr>
          <w:rFonts w:ascii="Times New Roman" w:hAnsi="Times New Roman" w:cs="Times New Roman"/>
          <w:i/>
          <w:sz w:val="24"/>
          <w:szCs w:val="24"/>
        </w:rPr>
        <w:t>Je suis celui qui est</w:t>
      </w:r>
      <w:r w:rsidR="008E38C0" w:rsidRPr="00A66ECF">
        <w:rPr>
          <w:rFonts w:ascii="Courier New" w:hAnsi="Courier New" w:cs="Courier New"/>
          <w:sz w:val="28"/>
          <w:szCs w:val="28"/>
        </w:rPr>
        <w:t xml:space="preserve"> »</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w:t>
      </w:r>
      <w:r w:rsidRPr="00B92561">
        <w:rPr>
          <w:rFonts w:ascii="Times New Roman" w:hAnsi="Times New Roman" w:cs="Times New Roman"/>
          <w:i/>
          <w:sz w:val="24"/>
          <w:szCs w:val="24"/>
        </w:rPr>
        <w:t xml:space="preserve">celui </w:t>
      </w:r>
      <w:r w:rsidRPr="00A66ECF">
        <w:rPr>
          <w:rFonts w:ascii="Courier New" w:hAnsi="Courier New" w:cs="Courier New"/>
          <w:sz w:val="28"/>
          <w:szCs w:val="28"/>
        </w:rPr>
        <w:t>d'</w:t>
      </w:r>
      <w:r w:rsidR="00820150">
        <w:rPr>
          <w:rFonts w:ascii="Courier New" w:hAnsi="Courier New" w:cs="Courier New"/>
          <w:sz w:val="28"/>
          <w:szCs w:val="28"/>
        </w:rPr>
        <w:t>ARISTOTE</w:t>
      </w:r>
      <w:r w:rsidRPr="00A66ECF">
        <w:rPr>
          <w:rFonts w:ascii="Courier New" w:hAnsi="Courier New" w:cs="Courier New"/>
          <w:sz w:val="28"/>
          <w:szCs w:val="28"/>
        </w:rPr>
        <w:t xml:space="preserve"> est bien une des choses auxquelles votre esprit ne s'apprêtera pas volontiers parce que c'est devenu pour nous</w:t>
      </w:r>
      <w:r w:rsidR="00B92561">
        <w:rPr>
          <w:rFonts w:ascii="Courier New" w:hAnsi="Courier New" w:cs="Courier New"/>
          <w:sz w:val="28"/>
          <w:szCs w:val="28"/>
        </w:rPr>
        <w:t xml:space="preserve"> à</w:t>
      </w:r>
      <w:r w:rsidRPr="00A66ECF">
        <w:rPr>
          <w:rFonts w:ascii="Courier New" w:hAnsi="Courier New" w:cs="Courier New"/>
          <w:sz w:val="28"/>
          <w:szCs w:val="28"/>
        </w:rPr>
        <w:t xml:space="preserve"> proprement</w:t>
      </w:r>
      <w:r w:rsidR="00B92561">
        <w:rPr>
          <w:rFonts w:ascii="Courier New" w:hAnsi="Courier New" w:cs="Courier New"/>
          <w:sz w:val="28"/>
          <w:szCs w:val="28"/>
        </w:rPr>
        <w:t xml:space="preserve"> parler</w:t>
      </w:r>
      <w:r w:rsidRPr="00A66ECF">
        <w:rPr>
          <w:rFonts w:ascii="Courier New" w:hAnsi="Courier New" w:cs="Courier New"/>
          <w:sz w:val="28"/>
          <w:szCs w:val="28"/>
        </w:rPr>
        <w:t xml:space="preserve"> </w:t>
      </w:r>
      <w:r w:rsidRPr="008E38C0">
        <w:rPr>
          <w:rFonts w:ascii="Times New Roman" w:hAnsi="Times New Roman" w:cs="Times New Roman"/>
          <w:i/>
          <w:sz w:val="24"/>
          <w:szCs w:val="24"/>
        </w:rPr>
        <w:t>impensable</w:t>
      </w:r>
      <w:r w:rsidRPr="00A66ECF">
        <w:rPr>
          <w:rFonts w:ascii="Courier New" w:hAnsi="Courier New" w:cs="Courier New"/>
          <w:sz w:val="28"/>
          <w:szCs w:val="28"/>
        </w:rPr>
        <w:t xml:space="preserve">. </w:t>
      </w:r>
    </w:p>
    <w:p w:rsidR="008E38C0" w:rsidRDefault="008E38C0" w:rsidP="00AC14FA">
      <w:pPr>
        <w:pStyle w:val="Sansinterligne"/>
        <w:rPr>
          <w:rFonts w:ascii="Courier New" w:hAnsi="Courier New" w:cs="Courier New"/>
          <w:sz w:val="28"/>
          <w:szCs w:val="28"/>
        </w:rPr>
      </w:pPr>
    </w:p>
    <w:p w:rsidR="007C128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essayer de situer correctement la question des rapports du sujet à </w:t>
      </w:r>
      <w:r w:rsidRPr="008E38C0">
        <w:rPr>
          <w:rFonts w:ascii="Times New Roman" w:hAnsi="Times New Roman" w:cs="Times New Roman"/>
          <w:i/>
          <w:color w:val="0000CC"/>
          <w:sz w:val="24"/>
          <w:szCs w:val="24"/>
        </w:rPr>
        <w:t>l'Autre absolu</w:t>
      </w:r>
      <w:r w:rsidRPr="00A66ECF">
        <w:rPr>
          <w:rFonts w:ascii="Courier New" w:hAnsi="Courier New" w:cs="Courier New"/>
          <w:sz w:val="28"/>
          <w:szCs w:val="28"/>
        </w:rPr>
        <w:t>, essayez de vous mettre pendant un certain temps, par une sorte d'</w:t>
      </w:r>
      <w:r w:rsidRPr="008E38C0">
        <w:rPr>
          <w:rFonts w:ascii="Courier New" w:hAnsi="Courier New" w:cs="Courier New"/>
          <w:i/>
          <w:sz w:val="24"/>
          <w:szCs w:val="24"/>
        </w:rPr>
        <w:t>application</w:t>
      </w:r>
      <w:r w:rsidRPr="00A66ECF">
        <w:rPr>
          <w:rFonts w:ascii="Courier New" w:hAnsi="Courier New" w:cs="Courier New"/>
          <w:sz w:val="28"/>
          <w:szCs w:val="28"/>
        </w:rPr>
        <w:t xml:space="preserve">, de </w:t>
      </w:r>
      <w:r w:rsidRPr="008E38C0">
        <w:rPr>
          <w:rFonts w:ascii="Courier New" w:hAnsi="Courier New" w:cs="Courier New"/>
          <w:i/>
          <w:sz w:val="24"/>
          <w:szCs w:val="24"/>
        </w:rPr>
        <w:t xml:space="preserve">méditation mentale </w:t>
      </w:r>
      <w:r w:rsidRPr="00A66ECF">
        <w:rPr>
          <w:rFonts w:ascii="Courier New" w:hAnsi="Courier New" w:cs="Courier New"/>
          <w:sz w:val="28"/>
          <w:szCs w:val="28"/>
        </w:rPr>
        <w:t xml:space="preserve">qui est le mode de ce </w:t>
      </w:r>
      <w:r w:rsidRPr="008E38C0">
        <w:rPr>
          <w:rFonts w:ascii="Times New Roman" w:hAnsi="Times New Roman" w:cs="Times New Roman"/>
          <w:i/>
          <w:sz w:val="24"/>
          <w:szCs w:val="24"/>
        </w:rPr>
        <w:t>me</w:t>
      </w:r>
      <w:r w:rsidR="008E38C0" w:rsidRPr="008E38C0">
        <w:rPr>
          <w:rFonts w:ascii="Times New Roman" w:hAnsi="Times New Roman" w:cs="Times New Roman"/>
          <w:i/>
          <w:sz w:val="24"/>
          <w:szCs w:val="24"/>
        </w:rPr>
        <w:t>d</w:t>
      </w:r>
      <w:r w:rsidRPr="008E38C0">
        <w:rPr>
          <w:rFonts w:ascii="Times New Roman" w:hAnsi="Times New Roman" w:cs="Times New Roman"/>
          <w:i/>
          <w:sz w:val="24"/>
          <w:szCs w:val="24"/>
        </w:rPr>
        <w:t>eor</w:t>
      </w:r>
      <w:r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dont </w:t>
      </w:r>
      <w:r w:rsidR="00B92561">
        <w:rPr>
          <w:rFonts w:ascii="Courier New" w:hAnsi="Courier New" w:cs="Courier New"/>
          <w:sz w:val="28"/>
          <w:szCs w:val="28"/>
        </w:rPr>
        <w:t>j</w:t>
      </w:r>
      <w:r w:rsidRPr="00A66ECF">
        <w:rPr>
          <w:rFonts w:ascii="Courier New" w:hAnsi="Courier New" w:cs="Courier New"/>
          <w:sz w:val="28"/>
          <w:szCs w:val="28"/>
        </w:rPr>
        <w:t>e</w:t>
      </w:r>
      <w:r w:rsidR="008E38C0">
        <w:rPr>
          <w:rFonts w:ascii="Courier New" w:hAnsi="Courier New" w:cs="Courier New"/>
          <w:sz w:val="28"/>
          <w:szCs w:val="28"/>
        </w:rPr>
        <w:t xml:space="preserve"> vous parlais la dernière fois…</w:t>
      </w:r>
    </w:p>
    <w:p w:rsidR="008E38C0" w:rsidRDefault="00AC14FA" w:rsidP="008E38C0">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c'est le verbe original de votre </w:t>
      </w:r>
      <w:r w:rsidRPr="008E38C0">
        <w:rPr>
          <w:rFonts w:ascii="Courier New" w:hAnsi="Courier New" w:cs="Courier New"/>
          <w:i/>
          <w:sz w:val="24"/>
          <w:szCs w:val="24"/>
        </w:rPr>
        <w:t>fonction médicale</w:t>
      </w:r>
      <w:r w:rsidRPr="00A66ECF">
        <w:rPr>
          <w:rFonts w:ascii="Courier New" w:hAnsi="Courier New" w:cs="Courier New"/>
          <w:sz w:val="28"/>
          <w:szCs w:val="28"/>
        </w:rPr>
        <w:t xml:space="preserve"> </w:t>
      </w:r>
      <w:r w:rsidR="008E38C0">
        <w:rPr>
          <w:rFonts w:ascii="Courier New" w:hAnsi="Courier New" w:cs="Courier New"/>
          <w:sz w:val="28"/>
          <w:szCs w:val="28"/>
        </w:rPr>
        <w:t>…</w:t>
      </w:r>
      <w:r w:rsidRPr="00A66ECF">
        <w:rPr>
          <w:rFonts w:ascii="Courier New" w:hAnsi="Courier New" w:cs="Courier New"/>
          <w:sz w:val="28"/>
          <w:szCs w:val="28"/>
        </w:rPr>
        <w:t>mettez</w:t>
      </w:r>
      <w:r w:rsidR="00F22B9D">
        <w:rPr>
          <w:rFonts w:ascii="Courier New" w:hAnsi="Courier New" w:cs="Courier New"/>
          <w:sz w:val="28"/>
          <w:szCs w:val="28"/>
        </w:rPr>
        <w:t>–</w:t>
      </w:r>
      <w:r w:rsidRPr="00A66ECF">
        <w:rPr>
          <w:rFonts w:ascii="Courier New" w:hAnsi="Courier New" w:cs="Courier New"/>
          <w:sz w:val="28"/>
          <w:szCs w:val="28"/>
        </w:rPr>
        <w:t xml:space="preserve">vous un instant à méditer sur ce que </w:t>
      </w: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peut</w:t>
      </w:r>
      <w:r w:rsidR="008E38C0">
        <w:rPr>
          <w:rFonts w:ascii="Courier New" w:hAnsi="Courier New" w:cs="Courier New"/>
          <w:sz w:val="28"/>
          <w:szCs w:val="28"/>
        </w:rPr>
        <w:t xml:space="preserve"> </w:t>
      </w:r>
      <w:r w:rsidRPr="00A66ECF">
        <w:rPr>
          <w:rFonts w:ascii="Courier New" w:hAnsi="Courier New" w:cs="Courier New"/>
          <w:sz w:val="28"/>
          <w:szCs w:val="28"/>
        </w:rPr>
        <w:t>être le rapport au monde d'un homme disciple d'</w:t>
      </w:r>
      <w:r w:rsidR="00820150">
        <w:rPr>
          <w:rFonts w:ascii="Courier New" w:hAnsi="Courier New" w:cs="Courier New"/>
          <w:sz w:val="28"/>
          <w:szCs w:val="28"/>
        </w:rPr>
        <w:t>ARISTOTE</w:t>
      </w:r>
      <w:r w:rsidR="008E38C0">
        <w:rPr>
          <w:rFonts w:ascii="Courier New" w:hAnsi="Courier New" w:cs="Courier New"/>
          <w:sz w:val="28"/>
          <w:szCs w:val="28"/>
        </w:rPr>
        <w:t>,</w:t>
      </w:r>
      <w:r w:rsidRPr="00A66ECF">
        <w:rPr>
          <w:rFonts w:ascii="Courier New" w:hAnsi="Courier New" w:cs="Courier New"/>
          <w:sz w:val="28"/>
          <w:szCs w:val="28"/>
        </w:rPr>
        <w:t xml:space="preserve"> pour lequel Dieu c'est la sphère la plus immuable du ciel. </w:t>
      </w: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Qu'est cette sphère exactement ? </w:t>
      </w:r>
    </w:p>
    <w:p w:rsidR="008E38C0" w:rsidRDefault="008E38C0" w:rsidP="008E38C0">
      <w:pPr>
        <w:pStyle w:val="Sansinterligne"/>
        <w:rPr>
          <w:rFonts w:ascii="Courier New" w:hAnsi="Courier New" w:cs="Courier New"/>
          <w:sz w:val="28"/>
          <w:szCs w:val="28"/>
        </w:rPr>
      </w:pP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Ce n'est pas quelque chose </w:t>
      </w:r>
      <w:proofErr w:type="gramStart"/>
      <w:r w:rsidRPr="00A66ECF">
        <w:rPr>
          <w:rFonts w:ascii="Courier New" w:hAnsi="Courier New" w:cs="Courier New"/>
          <w:sz w:val="28"/>
          <w:szCs w:val="28"/>
        </w:rPr>
        <w:t>qui s'an</w:t>
      </w:r>
      <w:r w:rsidR="007C128D">
        <w:rPr>
          <w:rFonts w:ascii="Courier New" w:hAnsi="Courier New" w:cs="Courier New"/>
          <w:sz w:val="28"/>
          <w:szCs w:val="28"/>
        </w:rPr>
        <w:t>n</w:t>
      </w:r>
      <w:r w:rsidRPr="00A66ECF">
        <w:rPr>
          <w:rFonts w:ascii="Courier New" w:hAnsi="Courier New" w:cs="Courier New"/>
          <w:sz w:val="28"/>
          <w:szCs w:val="28"/>
        </w:rPr>
        <w:t>once</w:t>
      </w:r>
      <w:proofErr w:type="gramEnd"/>
      <w:r w:rsidRPr="00A66ECF">
        <w:rPr>
          <w:rFonts w:ascii="Courier New" w:hAnsi="Courier New" w:cs="Courier New"/>
          <w:sz w:val="28"/>
          <w:szCs w:val="28"/>
        </w:rPr>
        <w:t xml:space="preserve"> d'aucune façon verbale, de l'ordre de ce que nous évoquions </w:t>
      </w: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à l'instant en parlant de cet </w:t>
      </w:r>
      <w:r w:rsidRPr="008E38C0">
        <w:rPr>
          <w:rFonts w:ascii="Times New Roman" w:hAnsi="Times New Roman" w:cs="Times New Roman"/>
          <w:i/>
          <w:color w:val="0000CC"/>
          <w:sz w:val="24"/>
          <w:szCs w:val="24"/>
        </w:rPr>
        <w:t>Autre absolu</w:t>
      </w:r>
      <w:r w:rsidRPr="00A66ECF">
        <w:rPr>
          <w:rFonts w:ascii="Courier New" w:hAnsi="Courier New" w:cs="Courier New"/>
          <w:sz w:val="28"/>
          <w:szCs w:val="28"/>
        </w:rPr>
        <w:t xml:space="preserve">, c'est quelque chose qui est cela, la partie de la sphère étoilée, et qui comporte les étoiles fixes. </w:t>
      </w:r>
    </w:p>
    <w:p w:rsidR="008E38C0" w:rsidRDefault="008E38C0" w:rsidP="008E38C0">
      <w:pPr>
        <w:pStyle w:val="Sansinterligne"/>
        <w:rPr>
          <w:rFonts w:ascii="Courier New" w:hAnsi="Courier New" w:cs="Courier New"/>
          <w:sz w:val="28"/>
          <w:szCs w:val="28"/>
        </w:rPr>
      </w:pPr>
    </w:p>
    <w:p w:rsidR="00B92561"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C'est exactement cette sphère qui dans le monde </w:t>
      </w: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ne bouge pas, c'est cela qui est Dieu. </w:t>
      </w:r>
    </w:p>
    <w:p w:rsidR="008E38C0" w:rsidRDefault="008E38C0" w:rsidP="008E38C0">
      <w:pPr>
        <w:pStyle w:val="Sansinterligne"/>
        <w:rPr>
          <w:rFonts w:ascii="Courier New" w:hAnsi="Courier New" w:cs="Courier New"/>
          <w:sz w:val="28"/>
          <w:szCs w:val="28"/>
        </w:rPr>
      </w:pP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Ce que cela comporte comme situation du sujet au milieu du monde est quelque chose dont je dois dire que sauf à s'appliquer à bien partir de là, de ce que ça comporte comme rapport à l'Autre qui nous est absolument étranger et impensable, et même beaucoup plus lointain que ce sur quoi nous pouvons nous amuser à plus ou moins juste titre, autour de la fantaisie punitive, simplement </w:t>
      </w:r>
      <w:r w:rsidRPr="008E38C0">
        <w:rPr>
          <w:rFonts w:ascii="Courier New" w:hAnsi="Courier New" w:cs="Courier New"/>
          <w:i/>
          <w:sz w:val="24"/>
          <w:szCs w:val="24"/>
        </w:rPr>
        <w:t>personne</w:t>
      </w:r>
      <w:r w:rsidR="008E38C0">
        <w:rPr>
          <w:rFonts w:ascii="Courier New" w:hAnsi="Courier New" w:cs="Courier New"/>
          <w:sz w:val="28"/>
          <w:szCs w:val="28"/>
        </w:rPr>
        <w:t xml:space="preserve"> ne s'y arrête.</w:t>
      </w:r>
      <w:r w:rsidRPr="00A66ECF">
        <w:rPr>
          <w:rFonts w:ascii="Courier New" w:hAnsi="Courier New" w:cs="Courier New"/>
          <w:sz w:val="28"/>
          <w:szCs w:val="28"/>
        </w:rPr>
        <w:t xml:space="preserve"> </w:t>
      </w:r>
    </w:p>
    <w:p w:rsidR="008E38C0" w:rsidRDefault="008E38C0" w:rsidP="008E38C0">
      <w:pPr>
        <w:pStyle w:val="Sansinterligne"/>
        <w:rPr>
          <w:rFonts w:ascii="Courier New" w:hAnsi="Courier New" w:cs="Courier New"/>
          <w:sz w:val="28"/>
          <w:szCs w:val="28"/>
        </w:rPr>
      </w:pPr>
    </w:p>
    <w:p w:rsidR="008E38C0" w:rsidRDefault="008E38C0" w:rsidP="008E38C0">
      <w:pPr>
        <w:pStyle w:val="Sansinterligne"/>
        <w:rPr>
          <w:rFonts w:ascii="Courier New" w:hAnsi="Courier New" w:cs="Courier New"/>
          <w:sz w:val="28"/>
          <w:szCs w:val="28"/>
        </w:rPr>
      </w:pPr>
      <w:r>
        <w:rPr>
          <w:rFonts w:ascii="Courier New" w:hAnsi="Courier New" w:cs="Courier New"/>
          <w:sz w:val="28"/>
          <w:szCs w:val="28"/>
        </w:rPr>
        <w:t>P</w:t>
      </w:r>
      <w:r w:rsidR="00AC14FA" w:rsidRPr="00A66ECF">
        <w:rPr>
          <w:rFonts w:ascii="Courier New" w:hAnsi="Courier New" w:cs="Courier New"/>
          <w:sz w:val="28"/>
          <w:szCs w:val="28"/>
        </w:rPr>
        <w:t>erso</w:t>
      </w:r>
      <w:r>
        <w:rPr>
          <w:rFonts w:ascii="Courier New" w:hAnsi="Courier New" w:cs="Courier New"/>
          <w:sz w:val="28"/>
          <w:szCs w:val="28"/>
        </w:rPr>
        <w:t>nne non plus ne s'arrête à ceci :</w:t>
      </w:r>
      <w:r w:rsidR="00AC14FA" w:rsidRPr="00A66ECF">
        <w:rPr>
          <w:rFonts w:ascii="Courier New" w:hAnsi="Courier New" w:cs="Courier New"/>
          <w:sz w:val="28"/>
          <w:szCs w:val="28"/>
        </w:rPr>
        <w:t xml:space="preserve"> c'est qu'au fond de </w:t>
      </w:r>
      <w:r w:rsidR="00AC14FA" w:rsidRPr="008E38C0">
        <w:rPr>
          <w:rFonts w:ascii="Courier New" w:hAnsi="Courier New" w:cs="Courier New"/>
          <w:i/>
          <w:sz w:val="24"/>
          <w:szCs w:val="24"/>
        </w:rPr>
        <w:t>la pensée religi</w:t>
      </w:r>
      <w:r w:rsidRPr="008E38C0">
        <w:rPr>
          <w:rFonts w:ascii="Courier New" w:hAnsi="Courier New" w:cs="Courier New"/>
          <w:i/>
          <w:sz w:val="24"/>
          <w:szCs w:val="24"/>
        </w:rPr>
        <w:t>euse</w:t>
      </w:r>
      <w:r>
        <w:rPr>
          <w:rFonts w:ascii="Courier New" w:hAnsi="Courier New" w:cs="Courier New"/>
          <w:sz w:val="28"/>
          <w:szCs w:val="28"/>
        </w:rPr>
        <w:t xml:space="preserve"> qui nous a formés, à celle…</w:t>
      </w:r>
    </w:p>
    <w:p w:rsidR="008E38C0" w:rsidRDefault="00AC14FA" w:rsidP="008E38C0">
      <w:pPr>
        <w:pStyle w:val="Sansinterligne"/>
        <w:ind w:left="708"/>
        <w:rPr>
          <w:rFonts w:ascii="Courier New" w:hAnsi="Courier New" w:cs="Courier New"/>
          <w:sz w:val="28"/>
          <w:szCs w:val="28"/>
        </w:rPr>
      </w:pPr>
      <w:r w:rsidRPr="00A66ECF">
        <w:rPr>
          <w:rFonts w:ascii="Courier New" w:hAnsi="Courier New" w:cs="Courier New"/>
          <w:sz w:val="28"/>
          <w:szCs w:val="28"/>
        </w:rPr>
        <w:t xml:space="preserve">je le répète parce que je l'ai indiqué tout à l'heure, et que c'est par là que ça se raccorde </w:t>
      </w:r>
      <w:r w:rsidR="00B92561">
        <w:rPr>
          <w:rFonts w:ascii="Courier New" w:hAnsi="Courier New" w:cs="Courier New"/>
          <w:sz w:val="28"/>
          <w:szCs w:val="28"/>
        </w:rPr>
        <w:t xml:space="preserve">    </w:t>
      </w:r>
      <w:r w:rsidRPr="00A66ECF">
        <w:rPr>
          <w:rFonts w:ascii="Courier New" w:hAnsi="Courier New" w:cs="Courier New"/>
          <w:sz w:val="28"/>
          <w:szCs w:val="28"/>
        </w:rPr>
        <w:t>à notre expérience qui nous est la plus commune</w:t>
      </w:r>
    </w:p>
    <w:p w:rsidR="008E38C0" w:rsidRDefault="008E38C0" w:rsidP="008E38C0">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qui nous fait vivre dans </w:t>
      </w:r>
      <w:r w:rsidR="00AC14FA" w:rsidRPr="008E38C0">
        <w:rPr>
          <w:rFonts w:ascii="Times New Roman" w:hAnsi="Times New Roman" w:cs="Times New Roman"/>
          <w:i/>
          <w:sz w:val="24"/>
          <w:szCs w:val="24"/>
        </w:rPr>
        <w:t>la crainte et le tremblement</w:t>
      </w:r>
      <w:r w:rsidR="00AC14FA" w:rsidRPr="00A66ECF">
        <w:rPr>
          <w:rFonts w:ascii="Courier New" w:hAnsi="Courier New" w:cs="Courier New"/>
          <w:sz w:val="28"/>
          <w:szCs w:val="28"/>
        </w:rPr>
        <w:t xml:space="preserve">, </w:t>
      </w: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et qui fait que, au fond de toute notre expéri</w:t>
      </w:r>
      <w:r w:rsidR="008E38C0">
        <w:rPr>
          <w:rFonts w:ascii="Courier New" w:hAnsi="Courier New" w:cs="Courier New"/>
          <w:sz w:val="28"/>
          <w:szCs w:val="28"/>
        </w:rPr>
        <w:t>ence psychologique des névroses…</w:t>
      </w:r>
      <w:r w:rsidRPr="00A66ECF">
        <w:rPr>
          <w:rFonts w:ascii="Courier New" w:hAnsi="Courier New" w:cs="Courier New"/>
          <w:sz w:val="28"/>
          <w:szCs w:val="28"/>
        </w:rPr>
        <w:t xml:space="preserve"> </w:t>
      </w:r>
    </w:p>
    <w:p w:rsidR="008E38C0" w:rsidRDefault="00AC14FA" w:rsidP="008E38C0">
      <w:pPr>
        <w:pStyle w:val="Sansinterligne"/>
        <w:ind w:left="708"/>
        <w:rPr>
          <w:rFonts w:ascii="Courier New" w:hAnsi="Courier New" w:cs="Courier New"/>
          <w:sz w:val="28"/>
          <w:szCs w:val="28"/>
        </w:rPr>
      </w:pPr>
      <w:r w:rsidRPr="00A66ECF">
        <w:rPr>
          <w:rFonts w:ascii="Courier New" w:hAnsi="Courier New" w:cs="Courier New"/>
          <w:sz w:val="28"/>
          <w:szCs w:val="28"/>
        </w:rPr>
        <w:t xml:space="preserve">sans qu'on puisse pour autant préjuger de ce qu'elles deviennent dans </w:t>
      </w:r>
      <w:r w:rsidRPr="008E38C0">
        <w:rPr>
          <w:rFonts w:ascii="Courier New" w:hAnsi="Courier New" w:cs="Courier New"/>
          <w:i/>
          <w:sz w:val="24"/>
          <w:szCs w:val="24"/>
        </w:rPr>
        <w:t>une autre sphère culturelle</w:t>
      </w:r>
      <w:r w:rsidRPr="00A66ECF">
        <w:rPr>
          <w:rFonts w:ascii="Courier New" w:hAnsi="Courier New" w:cs="Courier New"/>
          <w:sz w:val="28"/>
          <w:szCs w:val="28"/>
        </w:rPr>
        <w:t xml:space="preserve"> </w:t>
      </w:r>
    </w:p>
    <w:p w:rsidR="008E38C0" w:rsidRDefault="008E38C0" w:rsidP="008E38C0">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la coloration de </w:t>
      </w:r>
      <w:r w:rsidR="00AC14FA" w:rsidRPr="008E38C0">
        <w:rPr>
          <w:rFonts w:ascii="Times New Roman" w:hAnsi="Times New Roman" w:cs="Times New Roman"/>
          <w:i/>
          <w:sz w:val="24"/>
          <w:szCs w:val="24"/>
        </w:rPr>
        <w:t>la culpabilité</w:t>
      </w:r>
      <w:r w:rsidR="00AC14FA" w:rsidRPr="00A66ECF">
        <w:rPr>
          <w:rFonts w:ascii="Courier New" w:hAnsi="Courier New" w:cs="Courier New"/>
          <w:sz w:val="28"/>
          <w:szCs w:val="28"/>
        </w:rPr>
        <w:t xml:space="preserve"> est tellement fondamentale que c'est par là que nous l'avons abordée, et que nous nous sommes rendu compte que </w:t>
      </w:r>
      <w:r w:rsidR="00AC14FA" w:rsidRPr="00B92561">
        <w:rPr>
          <w:rFonts w:ascii="Times New Roman" w:hAnsi="Times New Roman" w:cs="Times New Roman"/>
          <w:i/>
          <w:sz w:val="24"/>
          <w:szCs w:val="24"/>
        </w:rPr>
        <w:t>les névroses</w:t>
      </w:r>
      <w:r w:rsidR="00AC14FA" w:rsidRPr="00A66ECF">
        <w:rPr>
          <w:rFonts w:ascii="Courier New" w:hAnsi="Courier New" w:cs="Courier New"/>
          <w:sz w:val="28"/>
          <w:szCs w:val="28"/>
        </w:rPr>
        <w:t xml:space="preserve"> étaient structurées sous un mode </w:t>
      </w:r>
      <w:r w:rsidR="00AC14FA" w:rsidRPr="008E38C0">
        <w:rPr>
          <w:rFonts w:ascii="Times New Roman" w:hAnsi="Times New Roman" w:cs="Times New Roman"/>
          <w:i/>
          <w:sz w:val="24"/>
          <w:szCs w:val="24"/>
        </w:rPr>
        <w:t>subjectif</w:t>
      </w:r>
      <w:r w:rsidR="00AC14FA" w:rsidRPr="00A66ECF">
        <w:rPr>
          <w:rFonts w:ascii="Courier New" w:hAnsi="Courier New" w:cs="Courier New"/>
          <w:sz w:val="28"/>
          <w:szCs w:val="28"/>
        </w:rPr>
        <w:t xml:space="preserve"> et </w:t>
      </w:r>
      <w:r w:rsidR="00AC14FA" w:rsidRPr="008E38C0">
        <w:rPr>
          <w:rFonts w:ascii="Times New Roman" w:hAnsi="Times New Roman" w:cs="Times New Roman"/>
          <w:i/>
          <w:sz w:val="24"/>
          <w:szCs w:val="24"/>
        </w:rPr>
        <w:t>intersubjectif</w:t>
      </w:r>
      <w:r w:rsidR="00AC14FA" w:rsidRPr="00A66ECF">
        <w:rPr>
          <w:rFonts w:ascii="Courier New" w:hAnsi="Courier New" w:cs="Courier New"/>
          <w:sz w:val="28"/>
          <w:szCs w:val="28"/>
        </w:rPr>
        <w:t xml:space="preserve">. </w:t>
      </w:r>
    </w:p>
    <w:p w:rsidR="008E38C0" w:rsidRDefault="008E38C0" w:rsidP="008E38C0">
      <w:pPr>
        <w:pStyle w:val="Sansinterligne"/>
        <w:rPr>
          <w:rFonts w:ascii="Courier New" w:hAnsi="Courier New" w:cs="Courier New"/>
          <w:sz w:val="28"/>
          <w:szCs w:val="28"/>
        </w:rPr>
      </w:pPr>
    </w:p>
    <w:p w:rsidR="00B92561"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Ce n'est pas par hasard que cette coloration </w:t>
      </w:r>
    </w:p>
    <w:p w:rsidR="00B92561"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de la culpabilité en forme absolument le fond, et que par conséquent il y a tout lieu de nous interroger </w:t>
      </w:r>
    </w:p>
    <w:p w:rsidR="00B92561"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si ça n'est pas notre rapport à l'autre absolument </w:t>
      </w:r>
    </w:p>
    <w:p w:rsidR="00B92561"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en t</w:t>
      </w:r>
      <w:r w:rsidR="008E38C0">
        <w:rPr>
          <w:rFonts w:ascii="Courier New" w:hAnsi="Courier New" w:cs="Courier New"/>
          <w:sz w:val="28"/>
          <w:szCs w:val="28"/>
        </w:rPr>
        <w:t>ant</w:t>
      </w:r>
      <w:r w:rsidRPr="00A66ECF">
        <w:rPr>
          <w:rFonts w:ascii="Courier New" w:hAnsi="Courier New" w:cs="Courier New"/>
          <w:sz w:val="28"/>
          <w:szCs w:val="28"/>
        </w:rPr>
        <w:t xml:space="preserve"> qu'il est intéressé fondamentalement par </w:t>
      </w:r>
    </w:p>
    <w:p w:rsidR="00B92561"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une certaine tradition, celle justement qui s'annonce à un moment donné de l'histoire dans cette formule flanquée d'un petit arbre, n</w:t>
      </w:r>
      <w:r w:rsidR="008E38C0">
        <w:rPr>
          <w:rFonts w:ascii="Courier New" w:hAnsi="Courier New" w:cs="Courier New"/>
          <w:sz w:val="28"/>
          <w:szCs w:val="28"/>
        </w:rPr>
        <w:t>ous dit</w:t>
      </w:r>
      <w:r w:rsidR="007C128D">
        <w:rPr>
          <w:rFonts w:ascii="Courier New" w:hAnsi="Courier New" w:cs="Courier New"/>
          <w:sz w:val="28"/>
          <w:szCs w:val="28"/>
        </w:rPr>
        <w:t>–</w:t>
      </w:r>
      <w:r w:rsidR="008E38C0">
        <w:rPr>
          <w:rFonts w:ascii="Courier New" w:hAnsi="Courier New" w:cs="Courier New"/>
          <w:sz w:val="28"/>
          <w:szCs w:val="28"/>
        </w:rPr>
        <w:t>on, en train de flamber :</w:t>
      </w:r>
      <w:r w:rsidRPr="00A66ECF">
        <w:rPr>
          <w:rFonts w:ascii="Courier New" w:hAnsi="Courier New" w:cs="Courier New"/>
          <w:sz w:val="28"/>
          <w:szCs w:val="28"/>
        </w:rPr>
        <w:t xml:space="preserve"> </w:t>
      </w: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8E38C0" w:rsidRPr="008E38C0">
        <w:rPr>
          <w:rFonts w:ascii="Times New Roman" w:hAnsi="Times New Roman" w:cs="Times New Roman"/>
          <w:i/>
          <w:sz w:val="24"/>
          <w:szCs w:val="24"/>
        </w:rPr>
        <w:t>J</w:t>
      </w:r>
      <w:r w:rsidRPr="008E38C0">
        <w:rPr>
          <w:rFonts w:ascii="Times New Roman" w:hAnsi="Times New Roman" w:cs="Times New Roman"/>
          <w:i/>
          <w:sz w:val="24"/>
          <w:szCs w:val="24"/>
        </w:rPr>
        <w:t>e suis celui qui suis</w:t>
      </w:r>
      <w:r w:rsidRPr="00A66ECF">
        <w:rPr>
          <w:rFonts w:ascii="Courier New" w:hAnsi="Courier New" w:cs="Courier New"/>
          <w:sz w:val="28"/>
          <w:szCs w:val="28"/>
        </w:rPr>
        <w:t xml:space="preserve"> »</w:t>
      </w:r>
      <w:r w:rsidR="008E38C0">
        <w:rPr>
          <w:rFonts w:ascii="Courier New" w:hAnsi="Courier New" w:cs="Courier New"/>
          <w:sz w:val="28"/>
          <w:szCs w:val="28"/>
        </w:rPr>
        <w:t>.</w:t>
      </w:r>
    </w:p>
    <w:p w:rsidR="008E38C0" w:rsidRDefault="008E38C0" w:rsidP="008E38C0">
      <w:pPr>
        <w:pStyle w:val="Sansinterligne"/>
        <w:rPr>
          <w:rFonts w:ascii="Courier New" w:hAnsi="Courier New" w:cs="Courier New"/>
          <w:sz w:val="28"/>
          <w:szCs w:val="28"/>
        </w:rPr>
      </w:pPr>
      <w:r>
        <w:rPr>
          <w:rFonts w:ascii="Courier New" w:hAnsi="Courier New" w:cs="Courier New"/>
          <w:sz w:val="28"/>
          <w:szCs w:val="28"/>
        </w:rPr>
        <w:lastRenderedPageBreak/>
        <w:t>À</w:t>
      </w:r>
      <w:r w:rsidR="00AC14FA" w:rsidRPr="00A66ECF">
        <w:rPr>
          <w:rFonts w:ascii="Courier New" w:hAnsi="Courier New" w:cs="Courier New"/>
          <w:sz w:val="28"/>
          <w:szCs w:val="28"/>
        </w:rPr>
        <w:t xml:space="preserve"> ceci correspond précisément un mode d'accord </w:t>
      </w:r>
    </w:p>
    <w:p w:rsidR="008E38C0"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et de relation</w:t>
      </w:r>
      <w:r w:rsidR="007C128D">
        <w:rPr>
          <w:rFonts w:ascii="Courier New" w:hAnsi="Courier New" w:cs="Courier New"/>
          <w:sz w:val="28"/>
          <w:szCs w:val="28"/>
        </w:rPr>
        <w:t>,</w:t>
      </w:r>
      <w:r w:rsidRPr="00A66ECF">
        <w:rPr>
          <w:rFonts w:ascii="Courier New" w:hAnsi="Courier New" w:cs="Courier New"/>
          <w:sz w:val="28"/>
          <w:szCs w:val="28"/>
        </w:rPr>
        <w:t xml:space="preserve"> corrélatif</w:t>
      </w:r>
      <w:r w:rsidR="007C128D">
        <w:rPr>
          <w:rFonts w:ascii="Courier New" w:hAnsi="Courier New" w:cs="Courier New"/>
          <w:sz w:val="28"/>
          <w:szCs w:val="28"/>
        </w:rPr>
        <w:t xml:space="preserve"> du</w:t>
      </w:r>
      <w:r w:rsidRPr="00A66ECF">
        <w:rPr>
          <w:rFonts w:ascii="Courier New" w:hAnsi="Courier New" w:cs="Courier New"/>
          <w:sz w:val="28"/>
          <w:szCs w:val="28"/>
        </w:rPr>
        <w:t xml:space="preserve"> </w:t>
      </w:r>
      <w:r w:rsidRPr="007C128D">
        <w:rPr>
          <w:rFonts w:ascii="Times New Roman" w:hAnsi="Times New Roman" w:cs="Times New Roman"/>
          <w:i/>
          <w:sz w:val="24"/>
          <w:szCs w:val="24"/>
        </w:rPr>
        <w:t>divin</w:t>
      </w:r>
      <w:r w:rsidRPr="00A66ECF">
        <w:rPr>
          <w:rFonts w:ascii="Courier New" w:hAnsi="Courier New" w:cs="Courier New"/>
          <w:sz w:val="28"/>
          <w:szCs w:val="28"/>
        </w:rPr>
        <w:t xml:space="preserve">. Nous ne sommes pas tellement non plus éloignés de notre sujet, parce qu'il s'agit de cela dans le président </w:t>
      </w:r>
      <w:r w:rsidR="00A1550B">
        <w:rPr>
          <w:rFonts w:ascii="Courier New" w:hAnsi="Courier New" w:cs="Courier New"/>
          <w:sz w:val="28"/>
          <w:szCs w:val="28"/>
        </w:rPr>
        <w:t>SCHREBER</w:t>
      </w:r>
      <w:r w:rsidR="008E38C0">
        <w:rPr>
          <w:rFonts w:ascii="Courier New" w:hAnsi="Courier New" w:cs="Courier New"/>
          <w:sz w:val="28"/>
          <w:szCs w:val="28"/>
        </w:rPr>
        <w:t xml:space="preserve"> </w:t>
      </w:r>
      <w:r w:rsidRPr="00A66ECF">
        <w:rPr>
          <w:rFonts w:ascii="Courier New" w:hAnsi="Courier New" w:cs="Courier New"/>
          <w:sz w:val="28"/>
          <w:szCs w:val="28"/>
        </w:rPr>
        <w:t xml:space="preserve">: </w:t>
      </w:r>
    </w:p>
    <w:p w:rsidR="00AC14FA" w:rsidRPr="00A66ECF" w:rsidRDefault="00AC14FA" w:rsidP="008E38C0">
      <w:pPr>
        <w:pStyle w:val="Sansinterligne"/>
        <w:rPr>
          <w:rFonts w:ascii="Courier New" w:hAnsi="Courier New" w:cs="Courier New"/>
          <w:sz w:val="28"/>
          <w:szCs w:val="28"/>
        </w:rPr>
      </w:pPr>
      <w:r w:rsidRPr="00A66ECF">
        <w:rPr>
          <w:rFonts w:ascii="Courier New" w:hAnsi="Courier New" w:cs="Courier New"/>
          <w:sz w:val="28"/>
          <w:szCs w:val="28"/>
        </w:rPr>
        <w:t>il s'agit d'un mode de construire l'Autre, Dieu.</w:t>
      </w:r>
    </w:p>
    <w:p w:rsidR="007C128D" w:rsidRDefault="007C128D"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à cela que correspond un mode de relation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ce Dieu dont vous verrez d'une façon tout à fait compréhensible et facile, à quel point pour nous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mot </w:t>
      </w:r>
      <w:r w:rsidRPr="008E38C0">
        <w:rPr>
          <w:rFonts w:ascii="Times New Roman" w:hAnsi="Times New Roman" w:cs="Times New Roman"/>
          <w:i/>
          <w:sz w:val="24"/>
          <w:szCs w:val="24"/>
        </w:rPr>
        <w:t>athéisme</w:t>
      </w:r>
      <w:r w:rsidRPr="00A66ECF">
        <w:rPr>
          <w:rFonts w:ascii="Courier New" w:hAnsi="Courier New" w:cs="Courier New"/>
          <w:sz w:val="28"/>
          <w:szCs w:val="28"/>
        </w:rPr>
        <w:t xml:space="preserve"> a un autre sens que celui qu'il pourrait avoir dans </w:t>
      </w:r>
      <w:r w:rsidRPr="008E38C0">
        <w:rPr>
          <w:rFonts w:ascii="Courier New" w:hAnsi="Courier New" w:cs="Courier New"/>
          <w:i/>
          <w:sz w:val="24"/>
          <w:szCs w:val="24"/>
        </w:rPr>
        <w:t>une référence</w:t>
      </w:r>
      <w:r w:rsidRPr="00A66ECF">
        <w:rPr>
          <w:rFonts w:ascii="Courier New" w:hAnsi="Courier New" w:cs="Courier New"/>
          <w:sz w:val="28"/>
          <w:szCs w:val="28"/>
        </w:rPr>
        <w:t xml:space="preserve"> par exemple à </w:t>
      </w:r>
      <w:r w:rsidRPr="008E38C0">
        <w:rPr>
          <w:rFonts w:ascii="Times New Roman" w:hAnsi="Times New Roman" w:cs="Times New Roman"/>
          <w:i/>
          <w:sz w:val="24"/>
          <w:szCs w:val="24"/>
        </w:rPr>
        <w:t>la divinité aristotélicienne</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une référence à la divinité aristotélicienne,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s'agit d'un certain rapport</w:t>
      </w:r>
      <w:r w:rsidR="008E38C0">
        <w:rPr>
          <w:rFonts w:ascii="Courier New" w:hAnsi="Courier New" w:cs="Courier New"/>
          <w:sz w:val="28"/>
          <w:szCs w:val="28"/>
        </w:rPr>
        <w:t>,</w:t>
      </w:r>
      <w:r w:rsidRPr="00A66ECF">
        <w:rPr>
          <w:rFonts w:ascii="Courier New" w:hAnsi="Courier New" w:cs="Courier New"/>
          <w:sz w:val="28"/>
          <w:szCs w:val="28"/>
        </w:rPr>
        <w:t xml:space="preserve"> accepté ou non</w:t>
      </w:r>
      <w:r w:rsidR="008E38C0">
        <w:rPr>
          <w:rFonts w:ascii="Courier New" w:hAnsi="Courier New" w:cs="Courier New"/>
          <w:sz w:val="28"/>
          <w:szCs w:val="28"/>
        </w:rPr>
        <w:t>,</w:t>
      </w:r>
      <w:r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un « </w:t>
      </w:r>
      <w:r w:rsidRPr="008E38C0">
        <w:rPr>
          <w:rFonts w:ascii="Times New Roman" w:hAnsi="Times New Roman" w:cs="Times New Roman"/>
          <w:i/>
          <w:sz w:val="24"/>
          <w:szCs w:val="24"/>
        </w:rPr>
        <w:t>étant</w:t>
      </w:r>
      <w:r w:rsidRPr="00A66ECF">
        <w:rPr>
          <w:rFonts w:ascii="Courier New" w:hAnsi="Courier New" w:cs="Courier New"/>
          <w:sz w:val="28"/>
          <w:szCs w:val="28"/>
        </w:rPr>
        <w:t xml:space="preserve"> » supérieur, à un « </w:t>
      </w:r>
      <w:r w:rsidRPr="008E38C0">
        <w:rPr>
          <w:rFonts w:ascii="Times New Roman" w:hAnsi="Times New Roman" w:cs="Times New Roman"/>
          <w:i/>
          <w:sz w:val="24"/>
          <w:szCs w:val="24"/>
        </w:rPr>
        <w:t>étant</w:t>
      </w:r>
      <w:r w:rsidRPr="00A66ECF">
        <w:rPr>
          <w:rFonts w:ascii="Courier New" w:hAnsi="Courier New" w:cs="Courier New"/>
          <w:sz w:val="28"/>
          <w:szCs w:val="28"/>
        </w:rPr>
        <w:t xml:space="preserve"> » qui est le suprême, l'absolu de tous les « </w:t>
      </w:r>
      <w:r w:rsidRPr="008E38C0">
        <w:rPr>
          <w:rFonts w:ascii="Times New Roman" w:hAnsi="Times New Roman" w:cs="Times New Roman"/>
          <w:i/>
          <w:sz w:val="24"/>
          <w:szCs w:val="24"/>
        </w:rPr>
        <w:t>étant</w:t>
      </w:r>
      <w:r w:rsidRPr="00A66ECF">
        <w:rPr>
          <w:rFonts w:ascii="Courier New" w:hAnsi="Courier New" w:cs="Courier New"/>
          <w:sz w:val="28"/>
          <w:szCs w:val="28"/>
        </w:rPr>
        <w:t xml:space="preserve"> » de la dite </w:t>
      </w:r>
      <w:r w:rsidR="008E38C0">
        <w:rPr>
          <w:rFonts w:ascii="Courier New" w:hAnsi="Courier New" w:cs="Courier New"/>
          <w:sz w:val="28"/>
          <w:szCs w:val="28"/>
        </w:rPr>
        <w:t>« </w:t>
      </w:r>
      <w:r w:rsidRPr="008E38C0">
        <w:rPr>
          <w:rFonts w:ascii="Times New Roman" w:hAnsi="Times New Roman" w:cs="Times New Roman"/>
          <w:i/>
          <w:sz w:val="24"/>
          <w:szCs w:val="24"/>
        </w:rPr>
        <w:t>sphère étoilée</w:t>
      </w:r>
      <w:r w:rsidR="008E38C0">
        <w:rPr>
          <w:rFonts w:ascii="Courier New" w:hAnsi="Courier New" w:cs="Courier New"/>
          <w:sz w:val="28"/>
          <w:szCs w:val="28"/>
        </w:rPr>
        <w:t> »</w:t>
      </w:r>
      <w:r w:rsidRPr="00A66ECF">
        <w:rPr>
          <w:rFonts w:ascii="Courier New" w:hAnsi="Courier New" w:cs="Courier New"/>
          <w:sz w:val="28"/>
          <w:szCs w:val="28"/>
        </w:rPr>
        <w:t>, et je vous le répète, cela suffit</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à situer en un éclairage complètement différent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tout ce que nous pouvons penser, tout ce qui est abordé à partir de là dans le monde.</w:t>
      </w:r>
    </w:p>
    <w:p w:rsidR="00AC14FA" w:rsidRPr="00A66ECF" w:rsidRDefault="00AC14FA"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Notre athéisme à nous précisément, vous voyez bien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quel point il se situe dans une autre perspective, sur une autre route, dans une autre ambiguïté</w:t>
      </w:r>
      <w:r w:rsidR="008E38C0">
        <w:rPr>
          <w:rFonts w:ascii="Courier New" w:hAnsi="Courier New" w:cs="Courier New"/>
          <w:sz w:val="28"/>
          <w:szCs w:val="28"/>
        </w:rPr>
        <w:t>,</w:t>
      </w:r>
      <w:r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je puis dire, et combien il est justement lié à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côté toujours se dérobant de ce «</w:t>
      </w:r>
      <w:r w:rsidR="008E38C0">
        <w:rPr>
          <w:rFonts w:ascii="Courier New" w:hAnsi="Courier New" w:cs="Courier New"/>
          <w:sz w:val="28"/>
          <w:szCs w:val="28"/>
        </w:rPr>
        <w:t xml:space="preserve"> </w:t>
      </w:r>
      <w:r w:rsidRPr="008E38C0">
        <w:rPr>
          <w:rFonts w:ascii="Times New Roman" w:hAnsi="Times New Roman" w:cs="Times New Roman"/>
          <w:i/>
          <w:sz w:val="24"/>
          <w:szCs w:val="24"/>
        </w:rPr>
        <w:t>je</w:t>
      </w:r>
      <w:r w:rsidR="008E38C0">
        <w:rPr>
          <w:rFonts w:ascii="Courier New" w:hAnsi="Courier New" w:cs="Courier New"/>
          <w:sz w:val="28"/>
          <w:szCs w:val="28"/>
        </w:rPr>
        <w:t xml:space="preserve"> </w:t>
      </w:r>
      <w:r w:rsidRPr="00A66ECF">
        <w:rPr>
          <w:rFonts w:ascii="Courier New" w:hAnsi="Courier New" w:cs="Courier New"/>
          <w:sz w:val="28"/>
          <w:szCs w:val="28"/>
        </w:rPr>
        <w:t xml:space="preserve">» de l'Autre.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fait qu'un Autre puisse s'annoncer comme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w:t>
      </w:r>
      <w:r w:rsidR="008E38C0">
        <w:rPr>
          <w:rFonts w:ascii="Courier New" w:hAnsi="Courier New" w:cs="Courier New"/>
          <w:sz w:val="28"/>
          <w:szCs w:val="28"/>
        </w:rPr>
        <w:t xml:space="preserve"> </w:t>
      </w:r>
      <w:r w:rsidR="008E38C0" w:rsidRPr="008E38C0">
        <w:rPr>
          <w:rFonts w:ascii="Times New Roman" w:hAnsi="Times New Roman" w:cs="Times New Roman"/>
          <w:i/>
          <w:sz w:val="24"/>
          <w:szCs w:val="24"/>
        </w:rPr>
        <w:t>J</w:t>
      </w:r>
      <w:r w:rsidRPr="008E38C0">
        <w:rPr>
          <w:rFonts w:ascii="Times New Roman" w:hAnsi="Times New Roman" w:cs="Times New Roman"/>
          <w:i/>
          <w:sz w:val="24"/>
          <w:szCs w:val="24"/>
        </w:rPr>
        <w:t>e suis celui qui suis</w:t>
      </w:r>
      <w:r w:rsidRPr="00A66ECF">
        <w:rPr>
          <w:rFonts w:ascii="Courier New" w:hAnsi="Courier New" w:cs="Courier New"/>
          <w:sz w:val="28"/>
          <w:szCs w:val="28"/>
        </w:rPr>
        <w:t xml:space="preserve"> », est très précisément d'ores et déjà l'annonce qu'un Dieu qui en lui</w:t>
      </w:r>
      <w:r w:rsidR="00F22B9D">
        <w:rPr>
          <w:rFonts w:ascii="Courier New" w:hAnsi="Courier New" w:cs="Courier New"/>
          <w:sz w:val="28"/>
          <w:szCs w:val="28"/>
        </w:rPr>
        <w:t>–</w:t>
      </w:r>
      <w:r w:rsidRPr="00A66ECF">
        <w:rPr>
          <w:rFonts w:ascii="Courier New" w:hAnsi="Courier New" w:cs="Courier New"/>
          <w:sz w:val="28"/>
          <w:szCs w:val="28"/>
        </w:rPr>
        <w:t>même et par lui</w:t>
      </w:r>
      <w:r w:rsidR="00F22B9D">
        <w:rPr>
          <w:rFonts w:ascii="Courier New" w:hAnsi="Courier New" w:cs="Courier New"/>
          <w:sz w:val="28"/>
          <w:szCs w:val="28"/>
        </w:rPr>
        <w:t>–</w:t>
      </w:r>
      <w:r w:rsidRPr="00A66ECF">
        <w:rPr>
          <w:rFonts w:ascii="Courier New" w:hAnsi="Courier New" w:cs="Courier New"/>
          <w:sz w:val="28"/>
          <w:szCs w:val="28"/>
        </w:rPr>
        <w:t xml:space="preserve">même, et par seule forme de s'annoncer, est un Dieu </w:t>
      </w:r>
      <w:r w:rsidRPr="008E38C0">
        <w:rPr>
          <w:rFonts w:ascii="Times New Roman" w:hAnsi="Times New Roman" w:cs="Times New Roman"/>
          <w:i/>
          <w:sz w:val="24"/>
          <w:szCs w:val="24"/>
        </w:rPr>
        <w:t>au</w:t>
      </w:r>
      <w:r w:rsidR="00F22B9D" w:rsidRPr="007C128D">
        <w:rPr>
          <w:rFonts w:ascii="Times New Roman" w:hAnsi="Times New Roman" w:cs="Times New Roman"/>
          <w:i/>
          <w:sz w:val="16"/>
          <w:szCs w:val="16"/>
        </w:rPr>
        <w:t>–</w:t>
      </w:r>
      <w:r w:rsidRPr="008E38C0">
        <w:rPr>
          <w:rFonts w:ascii="Times New Roman" w:hAnsi="Times New Roman" w:cs="Times New Roman"/>
          <w:i/>
          <w:sz w:val="24"/>
          <w:szCs w:val="24"/>
        </w:rPr>
        <w:t>delà</w:t>
      </w:r>
      <w:r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un Dieu </w:t>
      </w:r>
      <w:r w:rsidRPr="008E38C0">
        <w:rPr>
          <w:rFonts w:ascii="Times New Roman" w:hAnsi="Times New Roman" w:cs="Times New Roman"/>
          <w:i/>
          <w:sz w:val="24"/>
          <w:szCs w:val="24"/>
        </w:rPr>
        <w:t>caché</w:t>
      </w:r>
      <w:r w:rsidRPr="00A66ECF">
        <w:rPr>
          <w:rFonts w:ascii="Courier New" w:hAnsi="Courier New" w:cs="Courier New"/>
          <w:sz w:val="28"/>
          <w:szCs w:val="28"/>
        </w:rPr>
        <w:t xml:space="preserve">, un Dieu </w:t>
      </w:r>
      <w:r w:rsidRPr="008E38C0">
        <w:rPr>
          <w:rFonts w:ascii="Times New Roman" w:hAnsi="Times New Roman" w:cs="Times New Roman"/>
          <w:i/>
          <w:sz w:val="24"/>
          <w:szCs w:val="24"/>
        </w:rPr>
        <w:t>qui ne dévoile en aucun cas son visage</w:t>
      </w:r>
      <w:r w:rsidRPr="00A66ECF">
        <w:rPr>
          <w:rFonts w:ascii="Courier New" w:hAnsi="Courier New" w:cs="Courier New"/>
          <w:sz w:val="28"/>
          <w:szCs w:val="28"/>
        </w:rPr>
        <w:t xml:space="preserve">. </w:t>
      </w:r>
    </w:p>
    <w:p w:rsidR="008E38C0" w:rsidRDefault="008E38C0" w:rsidP="00AC14FA">
      <w:pPr>
        <w:pStyle w:val="Sansinterligne"/>
        <w:rPr>
          <w:rFonts w:ascii="Courier New" w:hAnsi="Courier New" w:cs="Courier New"/>
          <w:sz w:val="28"/>
          <w:szCs w:val="28"/>
        </w:rPr>
      </w:pP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peut dire que d'une certaine façon dans la perspective aristotélicienne, notre départ à nous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est un départ athée. C'est une erreur, mais</w:t>
      </w:r>
      <w:r w:rsidR="008E38C0">
        <w:rPr>
          <w:rFonts w:ascii="Courier New" w:hAnsi="Courier New" w:cs="Courier New"/>
          <w:sz w:val="28"/>
          <w:szCs w:val="28"/>
        </w:rPr>
        <w:t xml:space="preserve"> si</w:t>
      </w:r>
      <w:r w:rsidRPr="00A66ECF">
        <w:rPr>
          <w:rFonts w:ascii="Courier New" w:hAnsi="Courier New" w:cs="Courier New"/>
          <w:sz w:val="28"/>
          <w:szCs w:val="28"/>
        </w:rPr>
        <w:t xml:space="preserve"> dans leur perspective c'est strictement vrai, dans notre expérience ça ne l'est pas moins</w:t>
      </w:r>
      <w:r w:rsidR="007C128D">
        <w:rPr>
          <w:rFonts w:ascii="Courier New" w:hAnsi="Courier New" w:cs="Courier New"/>
          <w:sz w:val="28"/>
          <w:szCs w:val="28"/>
        </w:rPr>
        <w:t>,</w:t>
      </w:r>
      <w:r w:rsidRPr="00A66ECF">
        <w:rPr>
          <w:rFonts w:ascii="Courier New" w:hAnsi="Courier New" w:cs="Courier New"/>
          <w:sz w:val="28"/>
          <w:szCs w:val="28"/>
        </w:rPr>
        <w:t xml:space="preserve"> pour la raison que le caractère problématique de quoique ce soit qui s'annonce comme « </w:t>
      </w:r>
      <w:r w:rsidR="008E38C0" w:rsidRPr="008E38C0">
        <w:rPr>
          <w:rFonts w:ascii="Times New Roman" w:hAnsi="Times New Roman" w:cs="Times New Roman"/>
          <w:i/>
          <w:sz w:val="24"/>
          <w:szCs w:val="24"/>
        </w:rPr>
        <w:t>J</w:t>
      </w:r>
      <w:r w:rsidRPr="008E38C0">
        <w:rPr>
          <w:rFonts w:ascii="Times New Roman" w:hAnsi="Times New Roman" w:cs="Times New Roman"/>
          <w:i/>
          <w:sz w:val="24"/>
          <w:szCs w:val="24"/>
        </w:rPr>
        <w:t>e suis celui qui suis</w:t>
      </w:r>
      <w:r w:rsidRPr="00A66ECF">
        <w:rPr>
          <w:rFonts w:ascii="Courier New" w:hAnsi="Courier New" w:cs="Courier New"/>
          <w:sz w:val="28"/>
          <w:szCs w:val="28"/>
        </w:rPr>
        <w:t xml:space="preserve"> » est très précisément le cœur même de la façon dont la question est posée pour nous,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d'une façon qui est essentiellement non soutenue, et on peut presque dire non soutenable, qui n'est soutenable que par un sot.</w:t>
      </w:r>
    </w:p>
    <w:p w:rsidR="00AC14FA" w:rsidRPr="00A66ECF" w:rsidRDefault="00AC14FA"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Réfléchissez à ce </w:t>
      </w:r>
      <w:r w:rsidR="008E38C0" w:rsidRPr="00A66ECF">
        <w:rPr>
          <w:rFonts w:ascii="Courier New" w:hAnsi="Courier New" w:cs="Courier New"/>
          <w:sz w:val="28"/>
          <w:szCs w:val="28"/>
        </w:rPr>
        <w:t xml:space="preserve">« </w:t>
      </w:r>
      <w:r w:rsidR="008E38C0" w:rsidRPr="008E38C0">
        <w:rPr>
          <w:rFonts w:ascii="Times New Roman" w:hAnsi="Times New Roman" w:cs="Times New Roman"/>
          <w:i/>
          <w:sz w:val="24"/>
          <w:szCs w:val="24"/>
        </w:rPr>
        <w:t xml:space="preserve">Je suis </w:t>
      </w:r>
      <w:r w:rsidR="008E38C0">
        <w:rPr>
          <w:rFonts w:ascii="Times New Roman" w:hAnsi="Times New Roman" w:cs="Times New Roman"/>
          <w:i/>
          <w:sz w:val="24"/>
          <w:szCs w:val="24"/>
        </w:rPr>
        <w:t xml:space="preserve"> </w:t>
      </w:r>
      <w:r w:rsidR="008E38C0" w:rsidRPr="00A66ECF">
        <w:rPr>
          <w:rFonts w:ascii="Courier New" w:hAnsi="Courier New" w:cs="Courier New"/>
          <w:sz w:val="28"/>
          <w:szCs w:val="28"/>
        </w:rPr>
        <w:t>»</w:t>
      </w:r>
      <w:r w:rsidRPr="00A66ECF">
        <w:rPr>
          <w:rFonts w:ascii="Courier New" w:hAnsi="Courier New" w:cs="Courier New"/>
          <w:sz w:val="28"/>
          <w:szCs w:val="28"/>
        </w:rPr>
        <w:t xml:space="preserve"> de </w:t>
      </w:r>
      <w:r w:rsidR="008E38C0" w:rsidRPr="00A66ECF">
        <w:rPr>
          <w:rFonts w:ascii="Courier New" w:hAnsi="Courier New" w:cs="Courier New"/>
          <w:sz w:val="28"/>
          <w:szCs w:val="28"/>
        </w:rPr>
        <w:t xml:space="preserve">« </w:t>
      </w:r>
      <w:r w:rsidR="008E38C0" w:rsidRPr="008E38C0">
        <w:rPr>
          <w:rFonts w:ascii="Times New Roman" w:hAnsi="Times New Roman" w:cs="Times New Roman"/>
          <w:i/>
          <w:sz w:val="24"/>
          <w:szCs w:val="24"/>
        </w:rPr>
        <w:t>Je suis celui qui suis</w:t>
      </w:r>
      <w:r w:rsidR="008E38C0" w:rsidRPr="00A66ECF">
        <w:rPr>
          <w:rFonts w:ascii="Courier New" w:hAnsi="Courier New" w:cs="Courier New"/>
          <w:sz w:val="28"/>
          <w:szCs w:val="28"/>
        </w:rPr>
        <w:t xml:space="preserve"> »</w:t>
      </w:r>
      <w:r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là ce qui constitue la portée problématique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cette relation à l'Autre dans la tradition qui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est la nôtre et à laquelle se rattache un tout autre développement des sciences, une toute autre façon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se mettre dans un certain rapport avec les « </w:t>
      </w:r>
      <w:r w:rsidRPr="008E38C0">
        <w:rPr>
          <w:rFonts w:ascii="Times New Roman" w:hAnsi="Times New Roman" w:cs="Times New Roman"/>
          <w:i/>
          <w:sz w:val="24"/>
          <w:szCs w:val="24"/>
        </w:rPr>
        <w:t>étant</w:t>
      </w:r>
      <w:r w:rsidRPr="00A66ECF">
        <w:rPr>
          <w:rFonts w:ascii="Courier New" w:hAnsi="Courier New" w:cs="Courier New"/>
          <w:sz w:val="28"/>
          <w:szCs w:val="28"/>
        </w:rPr>
        <w:t xml:space="preserve"> », avec les objets</w:t>
      </w:r>
      <w:r w:rsidR="008E38C0">
        <w:rPr>
          <w:rFonts w:ascii="Courier New" w:hAnsi="Courier New" w:cs="Courier New"/>
          <w:sz w:val="28"/>
          <w:szCs w:val="28"/>
        </w:rPr>
        <w:t>,</w:t>
      </w:r>
      <w:r w:rsidRPr="00A66ECF">
        <w:rPr>
          <w:rFonts w:ascii="Courier New" w:hAnsi="Courier New" w:cs="Courier New"/>
          <w:sz w:val="28"/>
          <w:szCs w:val="28"/>
        </w:rPr>
        <w:t xml:space="preserve"> qui est ce qui distingue très proprement notre science à nous</w:t>
      </w:r>
      <w:r w:rsidR="007C128D">
        <w:rPr>
          <w:rFonts w:ascii="Courier New" w:hAnsi="Courier New" w:cs="Courier New"/>
          <w:sz w:val="28"/>
          <w:szCs w:val="28"/>
        </w:rPr>
        <w:t>,</w:t>
      </w:r>
      <w:r w:rsidRPr="00A66ECF">
        <w:rPr>
          <w:rFonts w:ascii="Courier New" w:hAnsi="Courier New" w:cs="Courier New"/>
          <w:sz w:val="28"/>
          <w:szCs w:val="28"/>
        </w:rPr>
        <w:t xml:space="preserve"> </w:t>
      </w:r>
      <w:r w:rsidR="001F274C">
        <w:rPr>
          <w:rFonts w:ascii="Courier New" w:hAnsi="Courier New" w:cs="Courier New"/>
          <w:sz w:val="28"/>
          <w:szCs w:val="28"/>
        </w:rPr>
        <w:t>beaucoup plus profondé</w:t>
      </w:r>
      <w:r w:rsidRPr="00A66ECF">
        <w:rPr>
          <w:rFonts w:ascii="Courier New" w:hAnsi="Courier New" w:cs="Courier New"/>
          <w:sz w:val="28"/>
          <w:szCs w:val="28"/>
        </w:rPr>
        <w:t xml:space="preserve">ment que son caractère dit expérimental.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anciens n'expérimentaient pas moins que nous,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ils expérimentaient sur ce qui les intéressait.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question n'est évidemment pas là, c'est dans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façon de poser les </w:t>
      </w:r>
      <w:r w:rsidRPr="008E38C0">
        <w:rPr>
          <w:rFonts w:ascii="Times New Roman" w:hAnsi="Times New Roman" w:cs="Times New Roman"/>
          <w:i/>
          <w:sz w:val="24"/>
          <w:szCs w:val="24"/>
        </w:rPr>
        <w:t>autres</w:t>
      </w:r>
      <w:r w:rsidRPr="00A66ECF">
        <w:rPr>
          <w:rFonts w:ascii="Courier New" w:hAnsi="Courier New" w:cs="Courier New"/>
          <w:sz w:val="28"/>
          <w:szCs w:val="28"/>
        </w:rPr>
        <w:t xml:space="preserve">, les </w:t>
      </w:r>
      <w:r w:rsidRPr="008E38C0">
        <w:rPr>
          <w:rFonts w:ascii="Times New Roman" w:hAnsi="Times New Roman" w:cs="Times New Roman"/>
          <w:i/>
          <w:sz w:val="24"/>
          <w:szCs w:val="24"/>
        </w:rPr>
        <w:t>petits autres</w:t>
      </w:r>
      <w:r w:rsidRPr="00A66ECF">
        <w:rPr>
          <w:rFonts w:ascii="Courier New" w:hAnsi="Courier New" w:cs="Courier New"/>
          <w:sz w:val="28"/>
          <w:szCs w:val="28"/>
        </w:rPr>
        <w:t xml:space="preserve"> dans une certaine lumière de </w:t>
      </w:r>
      <w:r w:rsidRPr="008E38C0">
        <w:rPr>
          <w:rFonts w:ascii="Times New Roman" w:hAnsi="Times New Roman" w:cs="Times New Roman"/>
          <w:i/>
          <w:sz w:val="24"/>
          <w:szCs w:val="24"/>
        </w:rPr>
        <w:t>l'Autre dernier</w:t>
      </w:r>
      <w:r w:rsidRPr="00A66ECF">
        <w:rPr>
          <w:rFonts w:ascii="Courier New" w:hAnsi="Courier New" w:cs="Courier New"/>
          <w:sz w:val="28"/>
          <w:szCs w:val="28"/>
        </w:rPr>
        <w:t xml:space="preserve">, de </w:t>
      </w:r>
      <w:r w:rsidRPr="008E38C0">
        <w:rPr>
          <w:rFonts w:ascii="Times New Roman" w:hAnsi="Times New Roman" w:cs="Times New Roman"/>
          <w:i/>
          <w:sz w:val="24"/>
          <w:szCs w:val="24"/>
        </w:rPr>
        <w:t>l'Autre absolu</w:t>
      </w:r>
      <w:r w:rsidRPr="00A66ECF">
        <w:rPr>
          <w:rFonts w:ascii="Courier New" w:hAnsi="Courier New" w:cs="Courier New"/>
          <w:sz w:val="28"/>
          <w:szCs w:val="28"/>
        </w:rPr>
        <w:t>, que se distingue co</w:t>
      </w:r>
      <w:r w:rsidR="001F274C">
        <w:rPr>
          <w:rFonts w:ascii="Courier New" w:hAnsi="Courier New" w:cs="Courier New"/>
          <w:sz w:val="28"/>
          <w:szCs w:val="28"/>
        </w:rPr>
        <w:t>mplètement notre façon de consi</w:t>
      </w:r>
      <w:r w:rsidRPr="00A66ECF">
        <w:rPr>
          <w:rFonts w:ascii="Courier New" w:hAnsi="Courier New" w:cs="Courier New"/>
          <w:sz w:val="28"/>
          <w:szCs w:val="28"/>
        </w:rPr>
        <w:t xml:space="preserve">dérer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monde et de la morceler, et de le mettre en petites miettes, par rapport à la façon dont les anciens l'abordaient avec des références à une sorte de pôle dernier de « </w:t>
      </w:r>
      <w:r w:rsidRPr="008E38C0">
        <w:rPr>
          <w:rFonts w:ascii="Times New Roman" w:hAnsi="Times New Roman" w:cs="Times New Roman"/>
          <w:i/>
          <w:sz w:val="24"/>
          <w:szCs w:val="24"/>
        </w:rPr>
        <w:t>l'étant</w:t>
      </w:r>
      <w:r w:rsidRPr="00A66ECF">
        <w:rPr>
          <w:rFonts w:ascii="Courier New" w:hAnsi="Courier New" w:cs="Courier New"/>
          <w:sz w:val="28"/>
          <w:szCs w:val="28"/>
        </w:rPr>
        <w:t xml:space="preserve"> », par rapport à quoi ?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rapport à quelque chose qui normalement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se hiérarchise et se situe dans une certaine échelle de consistance de </w:t>
      </w:r>
      <w:r w:rsidR="008E38C0" w:rsidRPr="00A66ECF">
        <w:rPr>
          <w:rFonts w:ascii="Courier New" w:hAnsi="Courier New" w:cs="Courier New"/>
          <w:sz w:val="28"/>
          <w:szCs w:val="28"/>
        </w:rPr>
        <w:t xml:space="preserve">« </w:t>
      </w:r>
      <w:r w:rsidR="008E38C0" w:rsidRPr="008E38C0">
        <w:rPr>
          <w:rFonts w:ascii="Times New Roman" w:hAnsi="Times New Roman" w:cs="Times New Roman"/>
          <w:i/>
          <w:sz w:val="24"/>
          <w:szCs w:val="24"/>
        </w:rPr>
        <w:t>l'étant</w:t>
      </w:r>
      <w:r w:rsidR="008E38C0" w:rsidRPr="00A66ECF">
        <w:rPr>
          <w:rFonts w:ascii="Courier New" w:hAnsi="Courier New" w:cs="Courier New"/>
          <w:sz w:val="28"/>
          <w:szCs w:val="28"/>
        </w:rPr>
        <w:t xml:space="preserve"> »</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Notre position à nous est complètement différente puisqu'elle met d'ores et déjà radicalement en cause </w:t>
      </w:r>
      <w:r w:rsidRPr="005D1B09">
        <w:rPr>
          <w:rFonts w:ascii="Times New Roman" w:hAnsi="Times New Roman" w:cs="Times New Roman"/>
          <w:i/>
          <w:color w:val="0000CC"/>
          <w:sz w:val="24"/>
          <w:szCs w:val="24"/>
        </w:rPr>
        <w:t>l'être même de ce qui s'annonce comme étant être</w:t>
      </w:r>
      <w:r w:rsidRPr="00A66ECF">
        <w:rPr>
          <w:rFonts w:ascii="Courier New" w:hAnsi="Courier New" w:cs="Courier New"/>
          <w:sz w:val="28"/>
          <w:szCs w:val="28"/>
        </w:rPr>
        <w:t xml:space="preserve"> et non pas « </w:t>
      </w:r>
      <w:r w:rsidRPr="008E38C0">
        <w:rPr>
          <w:rFonts w:ascii="Times New Roman" w:hAnsi="Times New Roman" w:cs="Times New Roman"/>
          <w:i/>
          <w:sz w:val="24"/>
          <w:szCs w:val="24"/>
        </w:rPr>
        <w:t>étant</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B92561" w:rsidRDefault="008E38C0"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8E38C0">
        <w:rPr>
          <w:rFonts w:ascii="Times New Roman" w:hAnsi="Times New Roman" w:cs="Times New Roman"/>
          <w:i/>
          <w:sz w:val="24"/>
          <w:szCs w:val="24"/>
        </w:rPr>
        <w:t>Je suis celui qui suis</w:t>
      </w:r>
      <w:r w:rsidRPr="00A66ECF">
        <w:rPr>
          <w:rFonts w:ascii="Courier New" w:hAnsi="Courier New" w:cs="Courier New"/>
          <w:sz w:val="28"/>
          <w:szCs w:val="28"/>
        </w:rPr>
        <w:t xml:space="preserve"> »</w:t>
      </w:r>
      <w:r w:rsidR="00AC14FA" w:rsidRPr="00A66ECF">
        <w:rPr>
          <w:rFonts w:ascii="Courier New" w:hAnsi="Courier New" w:cs="Courier New"/>
          <w:sz w:val="28"/>
          <w:szCs w:val="28"/>
        </w:rPr>
        <w:t xml:space="preserve">, réfléchissez à ceci que nous sommes hors d'état de répondre selon </w:t>
      </w:r>
      <w:r w:rsidR="00AC14FA" w:rsidRPr="008E38C0">
        <w:rPr>
          <w:rFonts w:ascii="Courier New" w:hAnsi="Courier New" w:cs="Courier New"/>
          <w:i/>
          <w:sz w:val="24"/>
          <w:szCs w:val="24"/>
        </w:rPr>
        <w:t>la première formule</w:t>
      </w:r>
      <w:r w:rsidR="00AC14FA" w:rsidRPr="00A66ECF">
        <w:rPr>
          <w:rFonts w:ascii="Courier New" w:hAnsi="Courier New" w:cs="Courier New"/>
          <w:sz w:val="28"/>
          <w:szCs w:val="28"/>
        </w:rPr>
        <w:t xml:space="preserve">, </w:t>
      </w:r>
    </w:p>
    <w:p w:rsidR="00B9256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car si la seconde est </w:t>
      </w:r>
      <w:r w:rsidRPr="008E38C0">
        <w:rPr>
          <w:rFonts w:ascii="Courier New" w:hAnsi="Courier New" w:cs="Courier New"/>
          <w:i/>
          <w:sz w:val="24"/>
          <w:szCs w:val="24"/>
        </w:rPr>
        <w:t>la formule du déisme</w:t>
      </w:r>
      <w:r w:rsidRPr="00A66ECF">
        <w:rPr>
          <w:rFonts w:ascii="Courier New" w:hAnsi="Courier New" w:cs="Courier New"/>
          <w:sz w:val="28"/>
          <w:szCs w:val="28"/>
        </w:rPr>
        <w:t xml:space="preserve">, et qui n'est donc pas une réponse à ce </w:t>
      </w:r>
      <w:r w:rsidR="008E38C0" w:rsidRPr="00A66ECF">
        <w:rPr>
          <w:rFonts w:ascii="Courier New" w:hAnsi="Courier New" w:cs="Courier New"/>
          <w:sz w:val="28"/>
          <w:szCs w:val="28"/>
        </w:rPr>
        <w:t xml:space="preserve">« </w:t>
      </w:r>
      <w:r w:rsidR="008E38C0" w:rsidRPr="008E38C0">
        <w:rPr>
          <w:rFonts w:ascii="Times New Roman" w:hAnsi="Times New Roman" w:cs="Times New Roman"/>
          <w:i/>
          <w:sz w:val="24"/>
          <w:szCs w:val="24"/>
        </w:rPr>
        <w:t>Je suis celui qui suis</w:t>
      </w:r>
      <w:r w:rsidR="008E38C0" w:rsidRPr="00A66ECF">
        <w:rPr>
          <w:rFonts w:ascii="Courier New" w:hAnsi="Courier New" w:cs="Courier New"/>
          <w:sz w:val="28"/>
          <w:szCs w:val="28"/>
        </w:rPr>
        <w:t xml:space="preserve"> »</w:t>
      </w:r>
      <w:r w:rsidRPr="00A66ECF">
        <w:rPr>
          <w:rFonts w:ascii="Courier New" w:hAnsi="Courier New" w:cs="Courier New"/>
          <w:sz w:val="28"/>
          <w:szCs w:val="28"/>
        </w:rPr>
        <w:t xml:space="preserve">, </w:t>
      </w:r>
      <w:r w:rsidRPr="008E38C0">
        <w:rPr>
          <w:rFonts w:ascii="Courier New" w:hAnsi="Courier New" w:cs="Courier New"/>
          <w:i/>
          <w:sz w:val="24"/>
          <w:szCs w:val="24"/>
        </w:rPr>
        <w:t>la première est impossible à donner</w:t>
      </w:r>
      <w:r w:rsidRPr="00A66ECF">
        <w:rPr>
          <w:rFonts w:ascii="Courier New" w:hAnsi="Courier New" w:cs="Courier New"/>
          <w:sz w:val="28"/>
          <w:szCs w:val="28"/>
        </w:rPr>
        <w:t xml:space="preserve"> parce que qui somm</w:t>
      </w:r>
      <w:r w:rsidR="001F274C">
        <w:rPr>
          <w:rFonts w:ascii="Courier New" w:hAnsi="Courier New" w:cs="Courier New"/>
          <w:sz w:val="28"/>
          <w:szCs w:val="28"/>
        </w:rPr>
        <w:t>es</w:t>
      </w:r>
      <w:r w:rsidR="00F22B9D">
        <w:rPr>
          <w:rFonts w:ascii="Courier New" w:hAnsi="Courier New" w:cs="Courier New"/>
          <w:sz w:val="28"/>
          <w:szCs w:val="28"/>
        </w:rPr>
        <w:t>–</w:t>
      </w:r>
      <w:r w:rsidR="001F274C">
        <w:rPr>
          <w:rFonts w:ascii="Courier New" w:hAnsi="Courier New" w:cs="Courier New"/>
          <w:sz w:val="28"/>
          <w:szCs w:val="28"/>
        </w:rPr>
        <w:t xml:space="preserve">nous </w:t>
      </w:r>
    </w:p>
    <w:p w:rsidR="008E38C0" w:rsidRDefault="001F274C" w:rsidP="00AC14FA">
      <w:pPr>
        <w:pStyle w:val="Sansinterligne"/>
        <w:rPr>
          <w:rFonts w:ascii="Courier New" w:hAnsi="Courier New" w:cs="Courier New"/>
          <w:sz w:val="28"/>
          <w:szCs w:val="28"/>
        </w:rPr>
      </w:pPr>
      <w:r>
        <w:rPr>
          <w:rFonts w:ascii="Courier New" w:hAnsi="Courier New" w:cs="Courier New"/>
          <w:sz w:val="28"/>
          <w:szCs w:val="28"/>
        </w:rPr>
        <w:t>pour pou</w:t>
      </w:r>
      <w:r w:rsidR="00AC14FA" w:rsidRPr="00A66ECF">
        <w:rPr>
          <w:rFonts w:ascii="Courier New" w:hAnsi="Courier New" w:cs="Courier New"/>
          <w:sz w:val="28"/>
          <w:szCs w:val="28"/>
        </w:rPr>
        <w:t xml:space="preserve">voir répondre à « </w:t>
      </w:r>
      <w:r w:rsidR="00AC14FA" w:rsidRPr="008E38C0">
        <w:rPr>
          <w:rFonts w:ascii="Times New Roman" w:hAnsi="Times New Roman" w:cs="Times New Roman"/>
          <w:i/>
          <w:sz w:val="24"/>
          <w:szCs w:val="24"/>
        </w:rPr>
        <w:t>celui qui est</w:t>
      </w:r>
      <w:r w:rsidR="00AC14FA" w:rsidRPr="00A66ECF">
        <w:rPr>
          <w:rFonts w:ascii="Courier New" w:hAnsi="Courier New" w:cs="Courier New"/>
          <w:sz w:val="28"/>
          <w:szCs w:val="28"/>
        </w:rPr>
        <w:t xml:space="preserve"> », </w:t>
      </w:r>
      <w:r w:rsidR="008E38C0" w:rsidRPr="00A66ECF">
        <w:rPr>
          <w:rFonts w:ascii="Courier New" w:hAnsi="Courier New" w:cs="Courier New"/>
          <w:sz w:val="28"/>
          <w:szCs w:val="28"/>
        </w:rPr>
        <w:t xml:space="preserve">« </w:t>
      </w:r>
      <w:r w:rsidR="008E38C0" w:rsidRPr="008E38C0">
        <w:rPr>
          <w:rFonts w:ascii="Times New Roman" w:hAnsi="Times New Roman" w:cs="Times New Roman"/>
          <w:i/>
          <w:sz w:val="24"/>
          <w:szCs w:val="24"/>
        </w:rPr>
        <w:t>celui qui suis</w:t>
      </w:r>
      <w:r w:rsidR="008E38C0" w:rsidRPr="00A66ECF">
        <w:rPr>
          <w:rFonts w:ascii="Courier New" w:hAnsi="Courier New" w:cs="Courier New"/>
          <w:sz w:val="28"/>
          <w:szCs w:val="28"/>
        </w:rPr>
        <w:t xml:space="preserve"> »</w:t>
      </w:r>
      <w:r w:rsidR="00AC14FA" w:rsidRPr="00A66ECF">
        <w:rPr>
          <w:rFonts w:ascii="Courier New" w:hAnsi="Courier New" w:cs="Courier New"/>
          <w:sz w:val="28"/>
          <w:szCs w:val="28"/>
        </w:rPr>
        <w:t xml:space="preserve"> ?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Or nous ne le savons que trop, et c'est évidemment que quelques étourneaux</w:t>
      </w:r>
      <w:r w:rsidR="008E38C0">
        <w:rPr>
          <w:rFonts w:ascii="Courier New" w:hAnsi="Courier New" w:cs="Courier New"/>
          <w:sz w:val="28"/>
          <w:szCs w:val="28"/>
        </w:rPr>
        <w:t>…</w:t>
      </w:r>
    </w:p>
    <w:p w:rsidR="008E38C0" w:rsidRDefault="00AC14FA" w:rsidP="008E38C0">
      <w:pPr>
        <w:pStyle w:val="Sansinterligne"/>
        <w:ind w:left="708"/>
        <w:rPr>
          <w:rFonts w:ascii="Courier New" w:hAnsi="Courier New" w:cs="Courier New"/>
          <w:sz w:val="28"/>
          <w:szCs w:val="28"/>
        </w:rPr>
      </w:pPr>
      <w:r w:rsidRPr="00A66ECF">
        <w:rPr>
          <w:rFonts w:ascii="Courier New" w:hAnsi="Courier New" w:cs="Courier New"/>
          <w:sz w:val="28"/>
          <w:szCs w:val="28"/>
        </w:rPr>
        <w:t xml:space="preserve">on en rencontre encore, à la vérité il nous en vient beaucoup de vols d'étourneaux </w:t>
      </w:r>
      <w:r w:rsidR="008E38C0">
        <w:rPr>
          <w:rFonts w:ascii="Courier New" w:hAnsi="Courier New" w:cs="Courier New"/>
          <w:sz w:val="28"/>
          <w:szCs w:val="28"/>
        </w:rPr>
        <w:t>de l'autre côté de l'Atlantique</w:t>
      </w: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j'en ai encore rencontré un récemment, et après plusieurs disciples</w:t>
      </w:r>
      <w:r>
        <w:rPr>
          <w:rFonts w:ascii="Courier New" w:hAnsi="Courier New" w:cs="Courier New"/>
          <w:sz w:val="28"/>
          <w:szCs w:val="28"/>
        </w:rPr>
        <w:t>,</w:t>
      </w:r>
      <w:r w:rsidR="00AC14FA" w:rsidRPr="00A66ECF">
        <w:rPr>
          <w:rFonts w:ascii="Courier New" w:hAnsi="Courier New" w:cs="Courier New"/>
          <w:sz w:val="28"/>
          <w:szCs w:val="28"/>
        </w:rPr>
        <w:t xml:space="preserve"> m'affirmait</w:t>
      </w:r>
      <w:r>
        <w:rPr>
          <w:rFonts w:ascii="Courier New" w:hAnsi="Courier New" w:cs="Courier New"/>
          <w:sz w:val="28"/>
          <w:szCs w:val="28"/>
        </w:rPr>
        <w:t xml:space="preserve"> </w:t>
      </w:r>
      <w:r w:rsidR="00AC14FA" w:rsidRPr="00A66ECF">
        <w:rPr>
          <w:rFonts w:ascii="Courier New" w:hAnsi="Courier New" w:cs="Courier New"/>
          <w:sz w:val="28"/>
          <w:szCs w:val="28"/>
        </w:rPr>
        <w:t>:</w:t>
      </w:r>
      <w:r>
        <w:rPr>
          <w:rFonts w:ascii="Courier New" w:hAnsi="Courier New" w:cs="Courier New"/>
          <w:sz w:val="28"/>
          <w:szCs w:val="28"/>
        </w:rPr>
        <w:t xml:space="preserve"> « </w:t>
      </w:r>
      <w:r w:rsidRPr="008E38C0">
        <w:rPr>
          <w:rFonts w:ascii="Times New Roman" w:hAnsi="Times New Roman" w:cs="Times New Roman"/>
          <w:i/>
          <w:sz w:val="24"/>
          <w:szCs w:val="24"/>
        </w:rPr>
        <w:t>M</w:t>
      </w:r>
      <w:r w:rsidR="00AC14FA" w:rsidRPr="008E38C0">
        <w:rPr>
          <w:rFonts w:ascii="Times New Roman" w:hAnsi="Times New Roman" w:cs="Times New Roman"/>
          <w:i/>
          <w:sz w:val="24"/>
          <w:szCs w:val="24"/>
        </w:rPr>
        <w:t>ais enfin, je suis moi</w:t>
      </w:r>
      <w:r w:rsidRPr="008E38C0">
        <w:rPr>
          <w:rFonts w:ascii="Times New Roman" w:hAnsi="Times New Roman" w:cs="Times New Roman"/>
          <w:i/>
          <w:sz w:val="24"/>
          <w:szCs w:val="24"/>
        </w:rPr>
        <w:t xml:space="preserve"> </w:t>
      </w:r>
      <w:r w:rsidR="00AC14FA" w:rsidRPr="008E38C0">
        <w:rPr>
          <w:rFonts w:ascii="Times New Roman" w:hAnsi="Times New Roman" w:cs="Times New Roman"/>
          <w:i/>
          <w:sz w:val="24"/>
          <w:szCs w:val="24"/>
        </w:rPr>
        <w:t>!</w:t>
      </w:r>
      <w:r>
        <w:rPr>
          <w:rFonts w:ascii="Courier New" w:hAnsi="Courier New" w:cs="Courier New"/>
          <w:sz w:val="28"/>
          <w:szCs w:val="28"/>
        </w:rPr>
        <w:t> »</w:t>
      </w:r>
      <w:r w:rsidR="00AC14FA" w:rsidRPr="00A66ECF">
        <w:rPr>
          <w:rFonts w:ascii="Courier New" w:hAnsi="Courier New" w:cs="Courier New"/>
          <w:sz w:val="28"/>
          <w:szCs w:val="28"/>
        </w:rPr>
        <w:t xml:space="preserve">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Ç</w:t>
      </w:r>
      <w:r w:rsidR="008E38C0">
        <w:rPr>
          <w:rFonts w:ascii="Courier New" w:hAnsi="Courier New" w:cs="Courier New"/>
          <w:sz w:val="28"/>
          <w:szCs w:val="28"/>
        </w:rPr>
        <w:t>a</w:t>
      </w:r>
      <w:r w:rsidRPr="00A66ECF">
        <w:rPr>
          <w:rFonts w:ascii="Courier New" w:hAnsi="Courier New" w:cs="Courier New"/>
          <w:sz w:val="28"/>
          <w:szCs w:val="28"/>
        </w:rPr>
        <w:t xml:space="preserve"> lui semblait la certitude dernière. </w:t>
      </w:r>
    </w:p>
    <w:p w:rsidR="005D1B0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vous assure que je ne l'avais pas provoqué et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je n'étais pas du tout là pour faire de </w:t>
      </w:r>
      <w:r w:rsidRPr="008E38C0">
        <w:rPr>
          <w:rFonts w:ascii="Times New Roman" w:hAnsi="Times New Roman" w:cs="Times New Roman"/>
          <w:i/>
          <w:sz w:val="24"/>
          <w:szCs w:val="24"/>
        </w:rPr>
        <w:t>la propaga</w:t>
      </w:r>
      <w:r w:rsidR="001F274C" w:rsidRPr="008E38C0">
        <w:rPr>
          <w:rFonts w:ascii="Times New Roman" w:hAnsi="Times New Roman" w:cs="Times New Roman"/>
          <w:i/>
          <w:sz w:val="24"/>
          <w:szCs w:val="24"/>
        </w:rPr>
        <w:t>nde psychanalytique ou anti</w:t>
      </w:r>
      <w:r w:rsidR="00F22B9D" w:rsidRPr="005D1B09">
        <w:rPr>
          <w:rFonts w:ascii="Times New Roman" w:hAnsi="Times New Roman" w:cs="Times New Roman"/>
          <w:i/>
          <w:sz w:val="16"/>
          <w:szCs w:val="16"/>
        </w:rPr>
        <w:t>–</w:t>
      </w:r>
      <w:r w:rsidR="001F274C" w:rsidRPr="008E38C0">
        <w:rPr>
          <w:rFonts w:ascii="Times New Roman" w:hAnsi="Times New Roman" w:cs="Times New Roman"/>
          <w:i/>
          <w:sz w:val="24"/>
          <w:szCs w:val="24"/>
        </w:rPr>
        <w:t>psy</w:t>
      </w:r>
      <w:r w:rsidRPr="008E38C0">
        <w:rPr>
          <w:rFonts w:ascii="Times New Roman" w:hAnsi="Times New Roman" w:cs="Times New Roman"/>
          <w:i/>
          <w:sz w:val="24"/>
          <w:szCs w:val="24"/>
        </w:rPr>
        <w:t>chologique</w:t>
      </w:r>
      <w:r w:rsidRPr="00A66ECF">
        <w:rPr>
          <w:rFonts w:ascii="Courier New" w:hAnsi="Courier New" w:cs="Courier New"/>
          <w:sz w:val="28"/>
          <w:szCs w:val="28"/>
        </w:rPr>
        <w:t>, c'est venu comme cela.</w:t>
      </w:r>
    </w:p>
    <w:p w:rsidR="00AC14FA" w:rsidRPr="00A66ECF" w:rsidRDefault="00AC14FA"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la vérité, s'il y a quelque chose qui est vraiment mini</w:t>
      </w:r>
      <w:r w:rsidR="008E38C0">
        <w:rPr>
          <w:rFonts w:ascii="Courier New" w:hAnsi="Courier New" w:cs="Courier New"/>
          <w:sz w:val="28"/>
          <w:szCs w:val="28"/>
        </w:rPr>
        <w:t>mal dans l'expérience…</w:t>
      </w:r>
      <w:r w:rsidRPr="00A66ECF">
        <w:rPr>
          <w:rFonts w:ascii="Courier New" w:hAnsi="Courier New" w:cs="Courier New"/>
          <w:sz w:val="28"/>
          <w:szCs w:val="28"/>
        </w:rPr>
        <w:t xml:space="preserve"> </w:t>
      </w:r>
    </w:p>
    <w:p w:rsidR="008E38C0" w:rsidRDefault="00AC14FA" w:rsidP="008E38C0">
      <w:pPr>
        <w:pStyle w:val="Sansinterligne"/>
        <w:ind w:left="708"/>
        <w:rPr>
          <w:rFonts w:ascii="Courier New" w:hAnsi="Courier New" w:cs="Courier New"/>
          <w:sz w:val="28"/>
          <w:szCs w:val="28"/>
        </w:rPr>
      </w:pPr>
      <w:r w:rsidRPr="00A66ECF">
        <w:rPr>
          <w:rFonts w:ascii="Courier New" w:hAnsi="Courier New" w:cs="Courier New"/>
          <w:sz w:val="28"/>
          <w:szCs w:val="28"/>
        </w:rPr>
        <w:t xml:space="preserve">qui n'a pas besoin d'être celle du psychanalyste, mais celle de quiconque, simplement le moindre apport de l'expérience intérieure </w:t>
      </w: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c'est qu'assurément</w:t>
      </w:r>
      <w:r>
        <w:rPr>
          <w:rFonts w:ascii="Courier New" w:hAnsi="Courier New" w:cs="Courier New"/>
          <w:sz w:val="28"/>
          <w:szCs w:val="28"/>
        </w:rPr>
        <w:t>…</w:t>
      </w:r>
      <w:r w:rsidR="00AC14FA" w:rsidRPr="00A66ECF">
        <w:rPr>
          <w:rFonts w:ascii="Courier New" w:hAnsi="Courier New" w:cs="Courier New"/>
          <w:sz w:val="28"/>
          <w:szCs w:val="28"/>
        </w:rPr>
        <w:t xml:space="preserve"> </w:t>
      </w:r>
    </w:p>
    <w:p w:rsidR="008E38C0" w:rsidRDefault="00AC14FA" w:rsidP="008E38C0">
      <w:pPr>
        <w:pStyle w:val="Sansinterligne"/>
        <w:ind w:firstLine="708"/>
        <w:rPr>
          <w:rFonts w:ascii="Courier New" w:hAnsi="Courier New" w:cs="Courier New"/>
          <w:sz w:val="28"/>
          <w:szCs w:val="28"/>
        </w:rPr>
      </w:pPr>
      <w:r w:rsidRPr="00A66ECF">
        <w:rPr>
          <w:rFonts w:ascii="Courier New" w:hAnsi="Courier New" w:cs="Courier New"/>
          <w:sz w:val="28"/>
          <w:szCs w:val="28"/>
        </w:rPr>
        <w:t>comme je le disais la dernière fois</w:t>
      </w: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nous sommes d'autant moins </w:t>
      </w:r>
      <w:r>
        <w:rPr>
          <w:rFonts w:ascii="Courier New" w:hAnsi="Courier New" w:cs="Courier New"/>
          <w:sz w:val="28"/>
          <w:szCs w:val="28"/>
        </w:rPr>
        <w:t>« </w:t>
      </w:r>
      <w:r w:rsidR="00AC14FA" w:rsidRPr="008E38C0">
        <w:rPr>
          <w:rFonts w:ascii="Times New Roman" w:hAnsi="Times New Roman" w:cs="Times New Roman"/>
          <w:i/>
          <w:sz w:val="24"/>
          <w:szCs w:val="24"/>
        </w:rPr>
        <w:t>ceux qui sommes</w:t>
      </w:r>
      <w:r>
        <w:rPr>
          <w:rFonts w:ascii="Courier New" w:hAnsi="Courier New" w:cs="Courier New"/>
          <w:sz w:val="28"/>
          <w:szCs w:val="28"/>
        </w:rPr>
        <w:t> »</w:t>
      </w:r>
      <w:r w:rsidR="00AC14FA"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qu'à l'intérieur nous savons bien </w:t>
      </w:r>
      <w:r w:rsidRPr="008E38C0">
        <w:rPr>
          <w:rFonts w:ascii="Times New Roman" w:hAnsi="Times New Roman" w:cs="Times New Roman"/>
          <w:i/>
          <w:sz w:val="24"/>
          <w:szCs w:val="24"/>
        </w:rPr>
        <w:t>quel vacarme</w:t>
      </w:r>
      <w:r w:rsidRPr="00A66ECF">
        <w:rPr>
          <w:rFonts w:ascii="Courier New" w:hAnsi="Courier New" w:cs="Courier New"/>
          <w:sz w:val="28"/>
          <w:szCs w:val="28"/>
        </w:rPr>
        <w:t xml:space="preserve">, </w:t>
      </w:r>
      <w:r w:rsidRPr="008E38C0">
        <w:rPr>
          <w:rFonts w:ascii="Times New Roman" w:hAnsi="Times New Roman" w:cs="Times New Roman"/>
          <w:i/>
          <w:sz w:val="24"/>
          <w:szCs w:val="24"/>
        </w:rPr>
        <w:t>quel chaos</w:t>
      </w:r>
      <w:r w:rsidRPr="00A66ECF">
        <w:rPr>
          <w:rFonts w:ascii="Courier New" w:hAnsi="Courier New" w:cs="Courier New"/>
          <w:sz w:val="28"/>
          <w:szCs w:val="28"/>
        </w:rPr>
        <w:t xml:space="preserve"> épouvantable</w:t>
      </w:r>
      <w:r w:rsidR="005D1B09">
        <w:rPr>
          <w:rFonts w:ascii="Courier New" w:hAnsi="Courier New" w:cs="Courier New"/>
          <w:sz w:val="28"/>
          <w:szCs w:val="28"/>
        </w:rPr>
        <w:t>,</w:t>
      </w:r>
      <w:r w:rsidRPr="00A66ECF">
        <w:rPr>
          <w:rFonts w:ascii="Courier New" w:hAnsi="Courier New" w:cs="Courier New"/>
          <w:sz w:val="28"/>
          <w:szCs w:val="28"/>
        </w:rPr>
        <w:t xml:space="preserve"> à travers les diverses objurations</w:t>
      </w:r>
      <w:r w:rsidR="005D1B09">
        <w:rPr>
          <w:rFonts w:ascii="Courier New" w:hAnsi="Courier New" w:cs="Courier New"/>
          <w:sz w:val="28"/>
          <w:szCs w:val="28"/>
        </w:rPr>
        <w:t>,</w:t>
      </w:r>
      <w:r w:rsidRPr="00A66ECF">
        <w:rPr>
          <w:rFonts w:ascii="Courier New" w:hAnsi="Courier New" w:cs="Courier New"/>
          <w:sz w:val="28"/>
          <w:szCs w:val="28"/>
        </w:rPr>
        <w:t xml:space="preserv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pouvons expérimenter en nous à tout propos,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tout bout de champ, à propos de toute impression.</w:t>
      </w:r>
    </w:p>
    <w:p w:rsidR="00AC14FA" w:rsidRPr="00A66ECF" w:rsidRDefault="00AC14FA"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touchons donc du doigt que dans la cohérence de cette forme essentielle de la parole qui s'annonce, ou que nous </w:t>
      </w:r>
      <w:proofErr w:type="gramStart"/>
      <w:r w:rsidRPr="00A66ECF">
        <w:rPr>
          <w:rFonts w:ascii="Courier New" w:hAnsi="Courier New" w:cs="Courier New"/>
          <w:sz w:val="28"/>
          <w:szCs w:val="28"/>
        </w:rPr>
        <w:t>annonçons nous</w:t>
      </w:r>
      <w:r w:rsidR="00F22B9D">
        <w:rPr>
          <w:rFonts w:ascii="Courier New" w:hAnsi="Courier New" w:cs="Courier New"/>
          <w:sz w:val="28"/>
          <w:szCs w:val="28"/>
        </w:rPr>
        <w:t>–</w:t>
      </w:r>
      <w:proofErr w:type="gramEnd"/>
      <w:r w:rsidRPr="00A66ECF">
        <w:rPr>
          <w:rFonts w:ascii="Courier New" w:hAnsi="Courier New" w:cs="Courier New"/>
          <w:sz w:val="28"/>
          <w:szCs w:val="28"/>
        </w:rPr>
        <w:t xml:space="preserve">mêmes, comme un « </w:t>
      </w:r>
      <w:r w:rsidRPr="00AE3BDD">
        <w:rPr>
          <w:rFonts w:ascii="Times New Roman" w:hAnsi="Times New Roman" w:cs="Times New Roman"/>
          <w:i/>
          <w:sz w:val="24"/>
          <w:szCs w:val="24"/>
        </w:rPr>
        <w:t>tu</w:t>
      </w:r>
      <w:r w:rsidRPr="00A66ECF">
        <w:rPr>
          <w:rFonts w:ascii="Courier New" w:hAnsi="Courier New" w:cs="Courier New"/>
          <w:sz w:val="28"/>
          <w:szCs w:val="28"/>
        </w:rPr>
        <w:t xml:space="preserve"> », nous nous trouvons dans un monde complexe</w:t>
      </w:r>
      <w:r w:rsidR="00AE3BDD">
        <w:rPr>
          <w:rFonts w:ascii="Courier New" w:hAnsi="Courier New" w:cs="Courier New"/>
          <w:sz w:val="28"/>
          <w:szCs w:val="28"/>
        </w:rPr>
        <w:t>,</w:t>
      </w:r>
      <w:r w:rsidRPr="00A66ECF">
        <w:rPr>
          <w:rFonts w:ascii="Courier New" w:hAnsi="Courier New" w:cs="Courier New"/>
          <w:sz w:val="28"/>
          <w:szCs w:val="28"/>
        </w:rPr>
        <w:t xml:space="preserv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dans la relation de sujet à sujet, en t</w:t>
      </w:r>
      <w:r w:rsidR="008E38C0">
        <w:rPr>
          <w:rFonts w:ascii="Courier New" w:hAnsi="Courier New" w:cs="Courier New"/>
          <w:sz w:val="28"/>
          <w:szCs w:val="28"/>
        </w:rPr>
        <w:t>ant</w:t>
      </w:r>
      <w:r w:rsidRPr="00A66ECF">
        <w:rPr>
          <w:rFonts w:ascii="Courier New" w:hAnsi="Courier New" w:cs="Courier New"/>
          <w:sz w:val="28"/>
          <w:szCs w:val="28"/>
        </w:rPr>
        <w:t xml:space="preserve"> qu'il est structuré par les propriétés du langage,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une distinction essentielle dans laquelle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terme signifiant doit être considéré produit. </w:t>
      </w:r>
    </w:p>
    <w:p w:rsidR="008E38C0" w:rsidRDefault="008E38C0" w:rsidP="00AC14FA">
      <w:pPr>
        <w:pStyle w:val="Sansinterligne"/>
        <w:rPr>
          <w:rFonts w:ascii="Courier New" w:hAnsi="Courier New" w:cs="Courier New"/>
          <w:sz w:val="28"/>
          <w:szCs w:val="28"/>
        </w:rPr>
      </w:pPr>
    </w:p>
    <w:p w:rsidR="008E38C0" w:rsidRDefault="008E38C0"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vous ai tenus en mains assez longtemps pour que nous puissions concevoir, repérer son propre rôle. </w:t>
      </w:r>
    </w:p>
    <w:p w:rsidR="008E38C0" w:rsidRDefault="008E38C0" w:rsidP="00AC14FA">
      <w:pPr>
        <w:pStyle w:val="Sansinterligne"/>
        <w:rPr>
          <w:rFonts w:ascii="Courier New" w:hAnsi="Courier New" w:cs="Courier New"/>
          <w:sz w:val="28"/>
          <w:szCs w:val="28"/>
        </w:rPr>
      </w:pPr>
    </w:p>
    <w:p w:rsidR="00AE3BDD" w:rsidRDefault="008E38C0"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voudrais vous ramener à des propriétés tout à fait simples du signifiant et de ce que je veux dire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quand je vous dis qu'il y a là une série de termes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qu'après vous avoir manifesté, si vous voulez,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 radicalisme aussi total de la relation </w:t>
      </w:r>
      <w:r w:rsidRPr="008E38C0">
        <w:rPr>
          <w:rFonts w:ascii="Times New Roman" w:hAnsi="Times New Roman" w:cs="Times New Roman"/>
          <w:i/>
          <w:sz w:val="24"/>
          <w:szCs w:val="24"/>
        </w:rPr>
        <w:t>du sujet au sujet</w:t>
      </w:r>
      <w:r w:rsidRPr="00A66ECF">
        <w:rPr>
          <w:rFonts w:ascii="Courier New" w:hAnsi="Courier New" w:cs="Courier New"/>
          <w:sz w:val="28"/>
          <w:szCs w:val="28"/>
        </w:rPr>
        <w:t xml:space="preserve">, que je doive le faire aller à une sorte de rapport dernier qui est celui si je puis dire, d'une sorte d'interrogation en marge de l'Autre comme tel et comme sachant que cet Autre est à proprement parler insaisissable, qu'il ne soutient, qu'il ne peut jamais soutenir totalement la gageure que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lui proposons. </w:t>
      </w:r>
    </w:p>
    <w:p w:rsidR="008E38C0" w:rsidRDefault="008E38C0"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Inversement l'autre phase de cet abord, de ce point de vue, de ce que j'essaie de soutenir devant vous, comporte je dirais même un certain </w:t>
      </w:r>
      <w:r w:rsidRPr="008E38C0">
        <w:rPr>
          <w:rFonts w:ascii="Times New Roman" w:hAnsi="Times New Roman" w:cs="Times New Roman"/>
          <w:i/>
          <w:sz w:val="24"/>
          <w:szCs w:val="24"/>
        </w:rPr>
        <w:t>matérialisme</w:t>
      </w:r>
      <w:r w:rsidRPr="00A66ECF">
        <w:rPr>
          <w:rFonts w:ascii="Courier New" w:hAnsi="Courier New" w:cs="Courier New"/>
          <w:sz w:val="28"/>
          <w:szCs w:val="28"/>
        </w:rPr>
        <w:t xml:space="preserve"> des éléments qui sont en cause, en ce sens que quand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vous parle de </w:t>
      </w:r>
      <w:r w:rsidRPr="008E38C0">
        <w:rPr>
          <w:rFonts w:ascii="Times New Roman" w:hAnsi="Times New Roman" w:cs="Times New Roman"/>
          <w:i/>
          <w:sz w:val="24"/>
          <w:szCs w:val="24"/>
        </w:rPr>
        <w:t>la fonction</w:t>
      </w:r>
      <w:r w:rsidRPr="00A66ECF">
        <w:rPr>
          <w:rFonts w:ascii="Courier New" w:hAnsi="Courier New" w:cs="Courier New"/>
          <w:sz w:val="28"/>
          <w:szCs w:val="28"/>
        </w:rPr>
        <w:t xml:space="preserve"> et du rôle du </w:t>
      </w:r>
      <w:r w:rsidRPr="008E38C0">
        <w:rPr>
          <w:rFonts w:ascii="Times New Roman" w:hAnsi="Times New Roman" w:cs="Times New Roman"/>
          <w:i/>
          <w:sz w:val="24"/>
          <w:szCs w:val="24"/>
        </w:rPr>
        <w:t>signifiant</w:t>
      </w:r>
      <w:r w:rsidRPr="00A66ECF">
        <w:rPr>
          <w:rFonts w:ascii="Courier New" w:hAnsi="Courier New" w:cs="Courier New"/>
          <w:sz w:val="28"/>
          <w:szCs w:val="28"/>
        </w:rPr>
        <w:t xml:space="preserve">, ce sont des </w:t>
      </w:r>
      <w:r w:rsidRPr="008E38C0">
        <w:rPr>
          <w:rFonts w:ascii="Times New Roman" w:hAnsi="Times New Roman" w:cs="Times New Roman"/>
          <w:i/>
          <w:sz w:val="24"/>
          <w:szCs w:val="24"/>
        </w:rPr>
        <w:t>signifiants</w:t>
      </w:r>
      <w:r w:rsidRPr="00A66ECF">
        <w:rPr>
          <w:rFonts w:ascii="Courier New" w:hAnsi="Courier New" w:cs="Courier New"/>
          <w:sz w:val="28"/>
          <w:szCs w:val="28"/>
        </w:rPr>
        <w:t xml:space="preserve">, bel et bien, je ne dirais pas même </w:t>
      </w:r>
      <w:r w:rsidRPr="008E38C0">
        <w:rPr>
          <w:rFonts w:ascii="Times New Roman" w:hAnsi="Times New Roman" w:cs="Times New Roman"/>
          <w:i/>
          <w:sz w:val="24"/>
          <w:szCs w:val="24"/>
        </w:rPr>
        <w:t>incarnés</w:t>
      </w:r>
      <w:r w:rsidRPr="00A66ECF">
        <w:rPr>
          <w:rFonts w:ascii="Courier New" w:hAnsi="Courier New" w:cs="Courier New"/>
          <w:sz w:val="28"/>
          <w:szCs w:val="28"/>
        </w:rPr>
        <w:t xml:space="preserve">, </w:t>
      </w:r>
      <w:r w:rsidRPr="008E38C0">
        <w:rPr>
          <w:rFonts w:ascii="Times New Roman" w:hAnsi="Times New Roman" w:cs="Times New Roman"/>
          <w:i/>
          <w:sz w:val="24"/>
          <w:szCs w:val="24"/>
        </w:rPr>
        <w:t>matérialisés</w:t>
      </w:r>
      <w:r w:rsidRPr="00A66ECF">
        <w:rPr>
          <w:rFonts w:ascii="Courier New" w:hAnsi="Courier New" w:cs="Courier New"/>
          <w:sz w:val="28"/>
          <w:szCs w:val="28"/>
        </w:rPr>
        <w:t xml:space="preserve">, ce sont des mots qui se promènent, mais c'est comme </w:t>
      </w:r>
      <w:proofErr w:type="gramStart"/>
      <w:r w:rsidRPr="00A66ECF">
        <w:rPr>
          <w:rFonts w:ascii="Courier New" w:hAnsi="Courier New" w:cs="Courier New"/>
          <w:sz w:val="28"/>
          <w:szCs w:val="28"/>
        </w:rPr>
        <w:t>tels</w:t>
      </w:r>
      <w:proofErr w:type="gramEnd"/>
      <w:r w:rsidRPr="00A66ECF">
        <w:rPr>
          <w:rFonts w:ascii="Courier New" w:hAnsi="Courier New" w:cs="Courier New"/>
          <w:sz w:val="28"/>
          <w:szCs w:val="28"/>
        </w:rPr>
        <w:t xml:space="preserve"> qu'ils jouent </w:t>
      </w:r>
      <w:r w:rsidRPr="008E38C0">
        <w:rPr>
          <w:rFonts w:ascii="Times New Roman" w:hAnsi="Times New Roman" w:cs="Times New Roman"/>
          <w:i/>
          <w:sz w:val="24"/>
          <w:szCs w:val="24"/>
        </w:rPr>
        <w:t>leur rôle d'agrafage</w:t>
      </w:r>
      <w:r w:rsidRPr="00A66ECF">
        <w:rPr>
          <w:rFonts w:ascii="Courier New" w:hAnsi="Courier New" w:cs="Courier New"/>
          <w:sz w:val="28"/>
          <w:szCs w:val="28"/>
        </w:rPr>
        <w:t xml:space="preserve"> sur lequel j'ai déjà introduit toute mon avant</w:t>
      </w:r>
      <w:r w:rsidR="00F22B9D">
        <w:rPr>
          <w:rFonts w:ascii="Courier New" w:hAnsi="Courier New" w:cs="Courier New"/>
          <w:sz w:val="28"/>
          <w:szCs w:val="28"/>
        </w:rPr>
        <w:t>–</w:t>
      </w:r>
      <w:r w:rsidRPr="00A66ECF">
        <w:rPr>
          <w:rFonts w:ascii="Courier New" w:hAnsi="Courier New" w:cs="Courier New"/>
          <w:sz w:val="28"/>
          <w:szCs w:val="28"/>
        </w:rPr>
        <w:t>dernière causerie.</w:t>
      </w:r>
    </w:p>
    <w:p w:rsidR="00AC14FA" w:rsidRPr="00A66ECF" w:rsidRDefault="00AC14FA" w:rsidP="00AC14FA">
      <w:pPr>
        <w:pStyle w:val="Sansinterligne"/>
        <w:rPr>
          <w:rFonts w:ascii="Courier New" w:hAnsi="Courier New" w:cs="Courier New"/>
          <w:sz w:val="28"/>
          <w:szCs w:val="28"/>
        </w:rPr>
      </w:pPr>
    </w:p>
    <w:p w:rsidR="00AE3BDD" w:rsidRDefault="008E38C0"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e vais maintenant pour vous reposer, essayer de vous amener par une espèce de métaphore, de comparaison</w:t>
      </w:r>
      <w:r>
        <w:rPr>
          <w:rFonts w:ascii="Courier New" w:hAnsi="Courier New" w:cs="Courier New"/>
          <w:sz w:val="28"/>
          <w:szCs w:val="28"/>
        </w:rPr>
        <w:t xml:space="preserve">… </w:t>
      </w:r>
      <w:r w:rsidR="00AC14FA" w:rsidRPr="00A66ECF">
        <w:rPr>
          <w:rFonts w:ascii="Courier New" w:hAnsi="Courier New" w:cs="Courier New"/>
          <w:sz w:val="28"/>
          <w:szCs w:val="28"/>
        </w:rPr>
        <w:t xml:space="preserve">bien entendu </w:t>
      </w:r>
      <w:r w:rsidR="00AE3BDD">
        <w:rPr>
          <w:rFonts w:ascii="Courier New" w:hAnsi="Courier New" w:cs="Courier New"/>
          <w:sz w:val="28"/>
          <w:szCs w:val="28"/>
        </w:rPr>
        <w:t>« </w:t>
      </w:r>
      <w:r w:rsidR="00AC14FA" w:rsidRPr="00AE3BDD">
        <w:rPr>
          <w:rFonts w:ascii="Times New Roman" w:hAnsi="Times New Roman" w:cs="Times New Roman"/>
          <w:i/>
          <w:sz w:val="24"/>
          <w:szCs w:val="24"/>
        </w:rPr>
        <w:t>comparaison n'est pas raison</w:t>
      </w:r>
      <w:r w:rsidR="00AE3BDD">
        <w:rPr>
          <w:rFonts w:ascii="Courier New" w:hAnsi="Courier New" w:cs="Courier New"/>
          <w:sz w:val="28"/>
          <w:szCs w:val="28"/>
        </w:rPr>
        <w:t> »</w:t>
      </w:r>
      <w:r w:rsidR="00AC14FA" w:rsidRPr="00A66ECF">
        <w:rPr>
          <w:rFonts w:ascii="Courier New" w:hAnsi="Courier New" w:cs="Courier New"/>
          <w:sz w:val="28"/>
          <w:szCs w:val="28"/>
        </w:rPr>
        <w:t xml:space="preserve">, et c'est bien parce que je l'ai illustré par des exemples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d'une qualité un tant soit peu plus rigoureuse </w:t>
      </w: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ce que je vais vous dire maintenant va pouvoir vous apporter autre chose. </w:t>
      </w:r>
    </w:p>
    <w:p w:rsidR="008E38C0" w:rsidRDefault="008E38C0"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Rappelez</w:t>
      </w:r>
      <w:r w:rsidR="00F22B9D">
        <w:rPr>
          <w:rFonts w:ascii="Courier New" w:hAnsi="Courier New" w:cs="Courier New"/>
          <w:sz w:val="28"/>
          <w:szCs w:val="28"/>
        </w:rPr>
        <w:t>–</w:t>
      </w:r>
      <w:r w:rsidRPr="00A66ECF">
        <w:rPr>
          <w:rFonts w:ascii="Courier New" w:hAnsi="Courier New" w:cs="Courier New"/>
          <w:sz w:val="28"/>
          <w:szCs w:val="28"/>
        </w:rPr>
        <w:t xml:space="preserve">vous que c'est à propos de </w:t>
      </w:r>
      <w:r w:rsidR="008E38C0" w:rsidRPr="00A66ECF">
        <w:rPr>
          <w:rFonts w:ascii="Courier New" w:hAnsi="Courier New" w:cs="Courier New"/>
          <w:sz w:val="28"/>
          <w:szCs w:val="28"/>
        </w:rPr>
        <w:t>RACINE</w:t>
      </w:r>
      <w:r w:rsidRPr="00A66ECF">
        <w:rPr>
          <w:rFonts w:ascii="Courier New" w:hAnsi="Courier New" w:cs="Courier New"/>
          <w:sz w:val="28"/>
          <w:szCs w:val="28"/>
        </w:rPr>
        <w:t xml:space="preserve"> et </w:t>
      </w:r>
    </w:p>
    <w:p w:rsidR="008E38C0" w:rsidRDefault="00AE3BDD" w:rsidP="00AC14FA">
      <w:pPr>
        <w:pStyle w:val="Sansinterligne"/>
        <w:rPr>
          <w:rFonts w:ascii="Courier New" w:hAnsi="Courier New" w:cs="Courier New"/>
          <w:sz w:val="28"/>
          <w:szCs w:val="28"/>
        </w:rPr>
      </w:pPr>
      <w:r>
        <w:rPr>
          <w:rFonts w:ascii="Courier New" w:hAnsi="Courier New" w:cs="Courier New"/>
          <w:sz w:val="28"/>
          <w:szCs w:val="28"/>
        </w:rPr>
        <w:t>d</w:t>
      </w:r>
      <w:r w:rsidR="00AC14FA" w:rsidRPr="00A66ECF">
        <w:rPr>
          <w:rFonts w:ascii="Courier New" w:hAnsi="Courier New" w:cs="Courier New"/>
          <w:sz w:val="28"/>
          <w:szCs w:val="28"/>
        </w:rPr>
        <w:t>e</w:t>
      </w:r>
      <w:r>
        <w:rPr>
          <w:rFonts w:ascii="Courier New" w:hAnsi="Courier New" w:cs="Courier New"/>
          <w:sz w:val="28"/>
          <w:szCs w:val="28"/>
        </w:rPr>
        <w:t xml:space="preserve"> </w:t>
      </w:r>
      <w:r w:rsidR="00AC14FA" w:rsidRPr="00A66ECF">
        <w:rPr>
          <w:rFonts w:ascii="Courier New" w:hAnsi="Courier New" w:cs="Courier New"/>
          <w:sz w:val="28"/>
          <w:szCs w:val="28"/>
        </w:rPr>
        <w:t>la première scène d'</w:t>
      </w:r>
      <w:r w:rsidR="0045287D">
        <w:rPr>
          <w:rFonts w:ascii="Courier New" w:hAnsi="Courier New" w:cs="Courier New"/>
          <w:sz w:val="28"/>
          <w:szCs w:val="28"/>
        </w:rPr>
        <w:t>ATHALIE</w:t>
      </w:r>
      <w:r w:rsidR="00AC14FA" w:rsidRPr="00A66ECF">
        <w:rPr>
          <w:rFonts w:ascii="Courier New" w:hAnsi="Courier New" w:cs="Courier New"/>
          <w:sz w:val="28"/>
          <w:szCs w:val="28"/>
        </w:rPr>
        <w:t xml:space="preserve"> que je vous ai abordé cette </w:t>
      </w:r>
      <w:r w:rsidR="00AC14FA" w:rsidRPr="008E38C0">
        <w:rPr>
          <w:rFonts w:ascii="Times New Roman" w:hAnsi="Times New Roman" w:cs="Times New Roman"/>
          <w:i/>
          <w:sz w:val="24"/>
          <w:szCs w:val="24"/>
        </w:rPr>
        <w:t>fonction du signifiant</w:t>
      </w:r>
      <w:r w:rsidR="00AC14FA" w:rsidRPr="00A66ECF">
        <w:rPr>
          <w:rFonts w:ascii="Courier New" w:hAnsi="Courier New" w:cs="Courier New"/>
          <w:sz w:val="28"/>
          <w:szCs w:val="28"/>
        </w:rPr>
        <w:t xml:space="preserve"> en vous montrant combien tout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progrès de la scène consiste dans la substitution de l'interlocuteur, d'</w:t>
      </w:r>
      <w:r w:rsidR="0045287D">
        <w:rPr>
          <w:rFonts w:ascii="Courier New" w:hAnsi="Courier New" w:cs="Courier New"/>
          <w:sz w:val="28"/>
          <w:szCs w:val="28"/>
        </w:rPr>
        <w:t>ABNER</w:t>
      </w:r>
      <w:r w:rsidRPr="00A66ECF">
        <w:rPr>
          <w:rFonts w:ascii="Courier New" w:hAnsi="Courier New" w:cs="Courier New"/>
          <w:sz w:val="28"/>
          <w:szCs w:val="28"/>
        </w:rPr>
        <w:t xml:space="preserve">, par </w:t>
      </w:r>
      <w:r w:rsidRPr="00473EC7">
        <w:rPr>
          <w:rFonts w:ascii="Times New Roman" w:hAnsi="Times New Roman" w:cs="Times New Roman"/>
          <w:i/>
          <w:sz w:val="24"/>
          <w:szCs w:val="24"/>
        </w:rPr>
        <w:t>la crainte de Dieu</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n'a évidemment pas plus de rapport avec les </w:t>
      </w:r>
      <w:r w:rsidRPr="00AE3BDD">
        <w:rPr>
          <w:rFonts w:ascii="Courier New" w:hAnsi="Courier New" w:cs="Courier New"/>
          <w:i/>
          <w:sz w:val="24"/>
          <w:szCs w:val="24"/>
        </w:rPr>
        <w:t>craintes</w:t>
      </w:r>
      <w:r w:rsidRPr="00A66ECF">
        <w:rPr>
          <w:rFonts w:ascii="Courier New" w:hAnsi="Courier New" w:cs="Courier New"/>
          <w:sz w:val="28"/>
          <w:szCs w:val="28"/>
        </w:rPr>
        <w:t xml:space="preserve"> d'</w:t>
      </w:r>
      <w:r w:rsidR="0045287D">
        <w:rPr>
          <w:rFonts w:ascii="Courier New" w:hAnsi="Courier New" w:cs="Courier New"/>
          <w:sz w:val="28"/>
          <w:szCs w:val="28"/>
        </w:rPr>
        <w:t>ABNER</w:t>
      </w:r>
      <w:r w:rsidRPr="00A66ECF">
        <w:rPr>
          <w:rFonts w:ascii="Courier New" w:hAnsi="Courier New" w:cs="Courier New"/>
          <w:sz w:val="28"/>
          <w:szCs w:val="28"/>
        </w:rPr>
        <w:t>, avec la voix d'</w:t>
      </w:r>
      <w:r w:rsidR="0045287D">
        <w:rPr>
          <w:rFonts w:ascii="Courier New" w:hAnsi="Courier New" w:cs="Courier New"/>
          <w:sz w:val="28"/>
          <w:szCs w:val="28"/>
        </w:rPr>
        <w:t>ABNER</w:t>
      </w:r>
      <w:r w:rsidR="00AE3BDD">
        <w:rPr>
          <w:rFonts w:ascii="Courier New" w:hAnsi="Courier New" w:cs="Courier New"/>
          <w:sz w:val="28"/>
          <w:szCs w:val="28"/>
        </w:rPr>
        <w:t>,</w:t>
      </w:r>
      <w:r w:rsidRPr="00A66ECF">
        <w:rPr>
          <w:rFonts w:ascii="Courier New" w:hAnsi="Courier New" w:cs="Courier New"/>
          <w:sz w:val="28"/>
          <w:szCs w:val="28"/>
        </w:rPr>
        <w:t xml:space="preserve"> que le </w:t>
      </w:r>
      <w:r w:rsidRPr="00473EC7">
        <w:rPr>
          <w:rFonts w:ascii="Courier New" w:hAnsi="Courier New" w:cs="Courier New"/>
          <w:sz w:val="24"/>
          <w:szCs w:val="24"/>
        </w:rPr>
        <w:t>«</w:t>
      </w:r>
      <w:r w:rsidR="008E38C0" w:rsidRPr="00473EC7">
        <w:rPr>
          <w:rFonts w:ascii="Courier New" w:hAnsi="Courier New" w:cs="Courier New"/>
          <w:sz w:val="24"/>
          <w:szCs w:val="24"/>
        </w:rPr>
        <w:t xml:space="preserve"> </w:t>
      </w:r>
      <w:r w:rsidR="00473EC7" w:rsidRPr="00473EC7">
        <w:rPr>
          <w:rFonts w:ascii="Courier New" w:hAnsi="Courier New" w:cs="Courier New"/>
          <w:sz w:val="24"/>
          <w:szCs w:val="24"/>
        </w:rPr>
        <w:t>…</w:t>
      </w:r>
      <w:r w:rsidR="008E38C0" w:rsidRPr="00473EC7">
        <w:rPr>
          <w:rFonts w:ascii="Times New Roman" w:hAnsi="Times New Roman" w:cs="Times New Roman"/>
          <w:i/>
          <w:sz w:val="24"/>
          <w:szCs w:val="24"/>
        </w:rPr>
        <w:t>m'as suivi.</w:t>
      </w:r>
      <w:r w:rsidRPr="00473EC7">
        <w:rPr>
          <w:rFonts w:ascii="Courier New" w:hAnsi="Courier New" w:cs="Courier New"/>
          <w:sz w:val="24"/>
          <w:szCs w:val="24"/>
        </w:rPr>
        <w:t xml:space="preserve"> »</w:t>
      </w:r>
      <w:r w:rsidRPr="00A66ECF">
        <w:rPr>
          <w:rFonts w:ascii="Courier New" w:hAnsi="Courier New" w:cs="Courier New"/>
          <w:sz w:val="28"/>
          <w:szCs w:val="28"/>
        </w:rPr>
        <w:t xml:space="preserve"> du premier terme, ou</w:t>
      </w:r>
      <w:r w:rsidR="008E38C0">
        <w:rPr>
          <w:rFonts w:ascii="Courier New" w:hAnsi="Courier New" w:cs="Courier New"/>
          <w:sz w:val="28"/>
          <w:szCs w:val="28"/>
        </w:rPr>
        <w:t xml:space="preserve"> le </w:t>
      </w:r>
      <w:r w:rsidRPr="00A66ECF">
        <w:rPr>
          <w:rFonts w:ascii="Courier New" w:hAnsi="Courier New" w:cs="Courier New"/>
          <w:sz w:val="28"/>
          <w:szCs w:val="28"/>
        </w:rPr>
        <w:t>«</w:t>
      </w:r>
      <w:r w:rsidR="00473EC7">
        <w:rPr>
          <w:rFonts w:ascii="Courier New" w:hAnsi="Courier New" w:cs="Courier New"/>
          <w:sz w:val="28"/>
          <w:szCs w:val="28"/>
        </w:rPr>
        <w:t xml:space="preserve"> </w:t>
      </w:r>
      <w:r w:rsidR="00473EC7" w:rsidRPr="005D1B09">
        <w:rPr>
          <w:rFonts w:ascii="Courier New" w:hAnsi="Courier New" w:cs="Courier New"/>
          <w:sz w:val="20"/>
          <w:szCs w:val="20"/>
        </w:rPr>
        <w:t>…</w:t>
      </w:r>
      <w:r w:rsidR="008E38C0">
        <w:rPr>
          <w:rFonts w:ascii="Times New Roman" w:hAnsi="Times New Roman" w:cs="Times New Roman"/>
          <w:i/>
          <w:sz w:val="24"/>
          <w:szCs w:val="24"/>
        </w:rPr>
        <w:t>m'a</w:t>
      </w:r>
      <w:r w:rsidR="008E38C0" w:rsidRPr="001F274C">
        <w:rPr>
          <w:rFonts w:ascii="Times New Roman" w:hAnsi="Times New Roman" w:cs="Times New Roman"/>
          <w:i/>
          <w:sz w:val="24"/>
          <w:szCs w:val="24"/>
        </w:rPr>
        <w:t xml:space="preserve"> suivi.</w:t>
      </w:r>
      <w:r w:rsidR="008E38C0">
        <w:rPr>
          <w:rFonts w:ascii="Times New Roman" w:hAnsi="Times New Roman" w:cs="Times New Roman"/>
          <w:i/>
          <w:sz w:val="24"/>
          <w:szCs w:val="24"/>
        </w:rPr>
        <w:t xml:space="preserve"> </w:t>
      </w:r>
      <w:r w:rsidRPr="00A66ECF">
        <w:rPr>
          <w:rFonts w:ascii="Courier New" w:hAnsi="Courier New" w:cs="Courier New"/>
          <w:sz w:val="28"/>
          <w:szCs w:val="28"/>
        </w:rPr>
        <w:t>» de la seconde phrase.</w:t>
      </w:r>
    </w:p>
    <w:p w:rsidR="00AC14FA" w:rsidRPr="00A66ECF" w:rsidRDefault="00AC14FA" w:rsidP="00AC14FA">
      <w:pPr>
        <w:pStyle w:val="Sansinterligne"/>
        <w:rPr>
          <w:rFonts w:ascii="Courier New" w:hAnsi="Courier New" w:cs="Courier New"/>
          <w:sz w:val="28"/>
          <w:szCs w:val="28"/>
        </w:rPr>
      </w:pPr>
    </w:p>
    <w:p w:rsidR="008E38C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Ouvrons une parenthèse. </w:t>
      </w:r>
    </w:p>
    <w:p w:rsidR="00473EC7" w:rsidRDefault="00473EC7" w:rsidP="00AC14FA">
      <w:pPr>
        <w:pStyle w:val="Sansinterligne"/>
        <w:rPr>
          <w:rFonts w:ascii="Courier New" w:hAnsi="Courier New" w:cs="Courier New"/>
          <w:sz w:val="28"/>
          <w:szCs w:val="28"/>
        </w:rPr>
      </w:pPr>
      <w:r>
        <w:rPr>
          <w:rFonts w:ascii="Courier New" w:hAnsi="Courier New" w:cs="Courier New"/>
          <w:sz w:val="28"/>
          <w:szCs w:val="28"/>
        </w:rPr>
        <w:t xml:space="preserve">J'ai pu lire dans le </w:t>
      </w:r>
      <w:r w:rsidRPr="00473EC7">
        <w:rPr>
          <w:rFonts w:ascii="Times New Roman" w:hAnsi="Times New Roman" w:cs="Times New Roman"/>
          <w:i/>
          <w:sz w:val="24"/>
          <w:szCs w:val="24"/>
        </w:rPr>
        <w:t>n°7 du 16 M</w:t>
      </w:r>
      <w:r w:rsidR="00AC14FA" w:rsidRPr="00473EC7">
        <w:rPr>
          <w:rFonts w:ascii="Times New Roman" w:hAnsi="Times New Roman" w:cs="Times New Roman"/>
          <w:i/>
          <w:sz w:val="24"/>
          <w:szCs w:val="24"/>
        </w:rPr>
        <w:t>ai</w:t>
      </w:r>
      <w:r w:rsidR="008E38C0">
        <w:rPr>
          <w:rFonts w:ascii="Courier New" w:hAnsi="Courier New" w:cs="Courier New"/>
          <w:sz w:val="28"/>
          <w:szCs w:val="28"/>
        </w:rPr>
        <w:t xml:space="preserve"> </w:t>
      </w:r>
      <w:r w:rsidR="008E38C0" w:rsidRPr="008E38C0">
        <w:rPr>
          <w:rFonts w:ascii="Garamond" w:hAnsi="Garamond" w:cs="Courier New"/>
          <w:color w:val="C00000"/>
          <w:sz w:val="18"/>
          <w:szCs w:val="18"/>
        </w:rPr>
        <w:t xml:space="preserve">[ </w:t>
      </w:r>
      <w:r w:rsidR="008E38C0" w:rsidRPr="008E38C0">
        <w:rPr>
          <w:rFonts w:ascii="Times New Roman" w:hAnsi="Times New Roman" w:cs="Times New Roman"/>
          <w:color w:val="C00000"/>
          <w:sz w:val="18"/>
          <w:szCs w:val="18"/>
        </w:rPr>
        <w:t>?</w:t>
      </w:r>
      <w:r w:rsidR="008E38C0" w:rsidRPr="008E38C0">
        <w:rPr>
          <w:rFonts w:ascii="Garamond" w:hAnsi="Garamond" w:cs="Courier New"/>
          <w:color w:val="C00000"/>
          <w:sz w:val="18"/>
          <w:szCs w:val="18"/>
        </w:rPr>
        <w:t xml:space="preserve"> ]</w:t>
      </w:r>
      <w:r w:rsidR="00AC14FA" w:rsidRPr="00A66ECF">
        <w:rPr>
          <w:rFonts w:ascii="Courier New" w:hAnsi="Courier New" w:cs="Courier New"/>
          <w:sz w:val="28"/>
          <w:szCs w:val="28"/>
        </w:rPr>
        <w:t xml:space="preserve"> un article sur </w:t>
      </w:r>
      <w:r w:rsidRPr="00A66ECF">
        <w:rPr>
          <w:rFonts w:ascii="Courier New" w:hAnsi="Courier New" w:cs="Courier New"/>
          <w:sz w:val="28"/>
          <w:szCs w:val="28"/>
        </w:rPr>
        <w:t>RACINE</w:t>
      </w:r>
      <w:r w:rsidR="00AC14FA" w:rsidRPr="00A66ECF">
        <w:rPr>
          <w:rFonts w:ascii="Courier New" w:hAnsi="Courier New" w:cs="Courier New"/>
          <w:sz w:val="28"/>
          <w:szCs w:val="28"/>
        </w:rPr>
        <w:t xml:space="preserve"> dans lequel on définit l'originalité de </w:t>
      </w:r>
      <w:r w:rsidR="00AC14FA" w:rsidRPr="00473EC7">
        <w:rPr>
          <w:rFonts w:ascii="Times New Roman" w:hAnsi="Times New Roman" w:cs="Times New Roman"/>
          <w:i/>
          <w:sz w:val="24"/>
          <w:szCs w:val="24"/>
        </w:rPr>
        <w:t>cette tragédie</w:t>
      </w:r>
      <w:r w:rsidR="00AC14FA" w:rsidRPr="00A66ECF">
        <w:rPr>
          <w:rFonts w:ascii="Courier New" w:hAnsi="Courier New" w:cs="Courier New"/>
          <w:sz w:val="28"/>
          <w:szCs w:val="28"/>
        </w:rPr>
        <w:t xml:space="preserv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ce sens que </w:t>
      </w:r>
      <w:r w:rsidR="00473EC7" w:rsidRPr="00A66ECF">
        <w:rPr>
          <w:rFonts w:ascii="Courier New" w:hAnsi="Courier New" w:cs="Courier New"/>
          <w:sz w:val="28"/>
          <w:szCs w:val="28"/>
        </w:rPr>
        <w:t>RACINE</w:t>
      </w:r>
      <w:r w:rsidRPr="00A66ECF">
        <w:rPr>
          <w:rFonts w:ascii="Courier New" w:hAnsi="Courier New" w:cs="Courier New"/>
          <w:sz w:val="28"/>
          <w:szCs w:val="28"/>
        </w:rPr>
        <w:t xml:space="preserve"> a su y avoir l'art, l'adresse d'introduire dans les cadres de </w:t>
      </w:r>
      <w:r w:rsidRPr="00473EC7">
        <w:rPr>
          <w:rFonts w:ascii="Times New Roman" w:hAnsi="Times New Roman" w:cs="Times New Roman"/>
          <w:i/>
          <w:sz w:val="24"/>
          <w:szCs w:val="24"/>
        </w:rPr>
        <w:t>la tragédie</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AC14FA" w:rsidP="00473EC7">
      <w:pPr>
        <w:pStyle w:val="Sansinterligne"/>
        <w:ind w:firstLine="708"/>
        <w:rPr>
          <w:rFonts w:ascii="Courier New" w:hAnsi="Courier New" w:cs="Courier New"/>
          <w:sz w:val="28"/>
          <w:szCs w:val="28"/>
        </w:rPr>
      </w:pPr>
      <w:r w:rsidRPr="00A66ECF">
        <w:rPr>
          <w:rFonts w:ascii="Courier New" w:hAnsi="Courier New" w:cs="Courier New"/>
          <w:sz w:val="28"/>
          <w:szCs w:val="28"/>
        </w:rPr>
        <w:t>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presque à l'insu de son public </w:t>
      </w:r>
    </w:p>
    <w:p w:rsidR="00473EC7" w:rsidRDefault="00473EC7"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des personnages d'une sorte de haute </w:t>
      </w:r>
      <w:r w:rsidR="00AC14FA" w:rsidRPr="00473EC7">
        <w:rPr>
          <w:rFonts w:ascii="Times New Roman" w:hAnsi="Times New Roman" w:cs="Times New Roman"/>
          <w:i/>
          <w:sz w:val="24"/>
          <w:szCs w:val="24"/>
        </w:rPr>
        <w:t>putacée</w:t>
      </w:r>
      <w:r w:rsidR="00AC14FA"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p>
    <w:p w:rsidR="005D1B0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Vous voyez pour ce qui est de la distance entre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culture anglo</w:t>
      </w:r>
      <w:r w:rsidR="00F22B9D">
        <w:rPr>
          <w:rFonts w:ascii="Courier New" w:hAnsi="Courier New" w:cs="Courier New"/>
          <w:sz w:val="28"/>
          <w:szCs w:val="28"/>
        </w:rPr>
        <w:t>–</w:t>
      </w:r>
      <w:r w:rsidRPr="00A66ECF">
        <w:rPr>
          <w:rFonts w:ascii="Courier New" w:hAnsi="Courier New" w:cs="Courier New"/>
          <w:sz w:val="28"/>
          <w:szCs w:val="28"/>
        </w:rPr>
        <w:t xml:space="preserve">saxonne et la nôtre, ce que devient dans une certaine perspective cette chose. La note fondamentale telle qu'elle apparaît dans </w:t>
      </w:r>
      <w:r w:rsidR="00473EC7" w:rsidRPr="00A66ECF">
        <w:rPr>
          <w:rFonts w:ascii="Courier New" w:hAnsi="Courier New" w:cs="Courier New"/>
          <w:sz w:val="28"/>
          <w:szCs w:val="28"/>
        </w:rPr>
        <w:t>ANDROMAQUE</w:t>
      </w:r>
      <w:r w:rsidRPr="00A66ECF">
        <w:rPr>
          <w:rFonts w:ascii="Courier New" w:hAnsi="Courier New" w:cs="Courier New"/>
          <w:sz w:val="28"/>
          <w:szCs w:val="28"/>
        </w:rPr>
        <w:t xml:space="preserve">, </w:t>
      </w:r>
      <w:r w:rsidR="00473EC7" w:rsidRPr="00A66ECF">
        <w:rPr>
          <w:rFonts w:ascii="Courier New" w:hAnsi="Courier New" w:cs="Courier New"/>
          <w:sz w:val="28"/>
          <w:szCs w:val="28"/>
        </w:rPr>
        <w:t>IPHIG</w:t>
      </w:r>
      <w:r w:rsidR="00473EC7">
        <w:rPr>
          <w:rFonts w:ascii="Courier New" w:hAnsi="Courier New" w:cs="Courier New"/>
          <w:sz w:val="28"/>
          <w:szCs w:val="28"/>
        </w:rPr>
        <w:t>É</w:t>
      </w:r>
      <w:r w:rsidR="00473EC7" w:rsidRPr="00A66ECF">
        <w:rPr>
          <w:rFonts w:ascii="Courier New" w:hAnsi="Courier New" w:cs="Courier New"/>
          <w:sz w:val="28"/>
          <w:szCs w:val="28"/>
        </w:rPr>
        <w:t>NIE</w:t>
      </w:r>
      <w:r w:rsidRPr="00A66ECF">
        <w:rPr>
          <w:rFonts w:ascii="Courier New" w:hAnsi="Courier New" w:cs="Courier New"/>
          <w:sz w:val="28"/>
          <w:szCs w:val="28"/>
        </w:rPr>
        <w:t xml:space="preserve">, etc., c'est l'exemple d'une haute </w:t>
      </w:r>
      <w:r w:rsidRPr="00473EC7">
        <w:rPr>
          <w:rFonts w:ascii="Times New Roman" w:hAnsi="Times New Roman" w:cs="Times New Roman"/>
          <w:i/>
          <w:sz w:val="24"/>
          <w:szCs w:val="24"/>
        </w:rPr>
        <w:t>putacée</w:t>
      </w:r>
      <w:r w:rsidR="005D1B09">
        <w:rPr>
          <w:rFonts w:ascii="Times New Roman" w:hAnsi="Times New Roman" w:cs="Times New Roman"/>
          <w:i/>
          <w:sz w:val="24"/>
          <w:szCs w:val="24"/>
        </w:rPr>
        <w:t> </w:t>
      </w:r>
      <w:r w:rsidR="005D1B09">
        <w:rPr>
          <w:rFonts w:ascii="Courier New" w:hAnsi="Courier New" w:cs="Courier New"/>
          <w:sz w:val="28"/>
          <w:szCs w:val="28"/>
        </w:rPr>
        <w:t>!</w:t>
      </w:r>
      <w:r w:rsidRPr="00A66ECF">
        <w:rPr>
          <w:rFonts w:ascii="Courier New" w:hAnsi="Courier New" w:cs="Courier New"/>
          <w:sz w:val="28"/>
          <w:szCs w:val="28"/>
        </w:rPr>
        <w:t xml:space="preserve"> Ceci tout de même ne rendra pas inutile notre référence à </w:t>
      </w:r>
      <w:r w:rsidR="0045287D">
        <w:rPr>
          <w:rFonts w:ascii="Courier New" w:hAnsi="Courier New" w:cs="Courier New"/>
          <w:sz w:val="28"/>
          <w:szCs w:val="28"/>
        </w:rPr>
        <w:t>ATHALIE</w:t>
      </w:r>
      <w:r w:rsidR="00473EC7">
        <w:rPr>
          <w:rFonts w:ascii="Courier New" w:hAnsi="Courier New" w:cs="Courier New"/>
          <w:sz w:val="28"/>
          <w:szCs w:val="28"/>
        </w:rPr>
        <w:t>.</w:t>
      </w:r>
      <w:r w:rsidRPr="00A66ECF">
        <w:rPr>
          <w:rFonts w:ascii="Courier New" w:hAnsi="Courier New" w:cs="Courier New"/>
          <w:sz w:val="28"/>
          <w:szCs w:val="28"/>
        </w:rPr>
        <w:t xml:space="preserve"> </w:t>
      </w:r>
      <w:r w:rsidR="00473EC7">
        <w:rPr>
          <w:rFonts w:ascii="Courier New" w:hAnsi="Courier New" w:cs="Courier New"/>
          <w:sz w:val="28"/>
          <w:szCs w:val="28"/>
        </w:rPr>
        <w:t>I</w:t>
      </w:r>
      <w:r w:rsidRPr="00A66ECF">
        <w:rPr>
          <w:rFonts w:ascii="Courier New" w:hAnsi="Courier New" w:cs="Courier New"/>
          <w:sz w:val="28"/>
          <w:szCs w:val="28"/>
        </w:rPr>
        <w:t xml:space="preserve">l est ponctué au passage que les </w:t>
      </w:r>
      <w:r w:rsidR="00473EC7">
        <w:rPr>
          <w:rFonts w:ascii="Courier New" w:hAnsi="Courier New" w:cs="Courier New"/>
          <w:sz w:val="28"/>
          <w:szCs w:val="28"/>
        </w:rPr>
        <w:t>freud</w:t>
      </w:r>
      <w:r w:rsidRPr="00A66ECF">
        <w:rPr>
          <w:rFonts w:ascii="Courier New" w:hAnsi="Courier New" w:cs="Courier New"/>
          <w:sz w:val="28"/>
          <w:szCs w:val="28"/>
        </w:rPr>
        <w:t xml:space="preserve">iens ont fait une découverte extraordinaire dans les tragédies de </w:t>
      </w:r>
      <w:r w:rsidR="00473EC7" w:rsidRPr="00A66ECF">
        <w:rPr>
          <w:rFonts w:ascii="Courier New" w:hAnsi="Courier New" w:cs="Courier New"/>
          <w:sz w:val="28"/>
          <w:szCs w:val="28"/>
        </w:rPr>
        <w:t>RACINE</w:t>
      </w:r>
      <w:r w:rsidRPr="00A66ECF">
        <w:rPr>
          <w:rFonts w:ascii="Courier New" w:hAnsi="Courier New" w:cs="Courier New"/>
          <w:sz w:val="28"/>
          <w:szCs w:val="28"/>
        </w:rPr>
        <w:t xml:space="preserv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Je ne m'en suis pas jusqu'à présent aperçu,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ce que </w:t>
      </w:r>
      <w:r w:rsidR="00473EC7">
        <w:rPr>
          <w:rFonts w:ascii="Courier New" w:hAnsi="Courier New" w:cs="Courier New"/>
          <w:sz w:val="28"/>
          <w:szCs w:val="28"/>
        </w:rPr>
        <w:t>j</w:t>
      </w:r>
      <w:r w:rsidRPr="00A66ECF">
        <w:rPr>
          <w:rFonts w:ascii="Courier New" w:hAnsi="Courier New" w:cs="Courier New"/>
          <w:sz w:val="28"/>
          <w:szCs w:val="28"/>
        </w:rPr>
        <w:t xml:space="preserve">e déplore, c'est qu'avec tout l'accent et la complaisance qu'à partir de </w:t>
      </w:r>
      <w:r w:rsidR="00201B90">
        <w:rPr>
          <w:rFonts w:ascii="Courier New" w:hAnsi="Courier New" w:cs="Courier New"/>
          <w:sz w:val="28"/>
          <w:szCs w:val="28"/>
        </w:rPr>
        <w:t>FREUD</w:t>
      </w:r>
      <w:r w:rsidRPr="00A66ECF">
        <w:rPr>
          <w:rFonts w:ascii="Courier New" w:hAnsi="Courier New" w:cs="Courier New"/>
          <w:sz w:val="28"/>
          <w:szCs w:val="28"/>
        </w:rPr>
        <w:t xml:space="preserve"> nous avons mis à rechercher dans les pièces shakespeariennes l'illustration, l'exemplification d'un certain nombre de relations analytiques fondamentales, par contre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nous semble </w:t>
      </w:r>
      <w:r w:rsidRPr="00AE3BDD">
        <w:rPr>
          <w:rFonts w:ascii="Courier New" w:hAnsi="Courier New" w:cs="Courier New"/>
          <w:i/>
          <w:sz w:val="24"/>
          <w:szCs w:val="24"/>
        </w:rPr>
        <w:t>qu'il serait temps</w:t>
      </w:r>
      <w:r w:rsidRPr="00A66ECF">
        <w:rPr>
          <w:rFonts w:ascii="Courier New" w:hAnsi="Courier New" w:cs="Courier New"/>
          <w:sz w:val="28"/>
          <w:szCs w:val="28"/>
        </w:rPr>
        <w:t xml:space="preserve"> de faire venir au jour quelques références de notre propre culture, et y trouver peut</w:t>
      </w:r>
      <w:r w:rsidR="00F22B9D">
        <w:rPr>
          <w:rFonts w:ascii="Courier New" w:hAnsi="Courier New" w:cs="Courier New"/>
          <w:sz w:val="28"/>
          <w:szCs w:val="28"/>
        </w:rPr>
        <w:t>–</w:t>
      </w:r>
      <w:r w:rsidRPr="00A66ECF">
        <w:rPr>
          <w:rFonts w:ascii="Courier New" w:hAnsi="Courier New" w:cs="Courier New"/>
          <w:sz w:val="28"/>
          <w:szCs w:val="28"/>
        </w:rPr>
        <w:t>être autre chose, et aussi peut</w:t>
      </w:r>
      <w:r w:rsidR="00F22B9D">
        <w:rPr>
          <w:rFonts w:ascii="Courier New" w:hAnsi="Courier New" w:cs="Courier New"/>
          <w:sz w:val="28"/>
          <w:szCs w:val="28"/>
        </w:rPr>
        <w:t>–</w:t>
      </w:r>
      <w:r w:rsidRPr="00A66ECF">
        <w:rPr>
          <w:rFonts w:ascii="Courier New" w:hAnsi="Courier New" w:cs="Courier New"/>
          <w:sz w:val="28"/>
          <w:szCs w:val="28"/>
        </w:rPr>
        <w:t xml:space="preserve">être des choses qui ne seraient pas moins illustratives comme j'ai essayé de le faire la dernière fois, </w:t>
      </w:r>
      <w:r w:rsidRPr="00473EC7">
        <w:rPr>
          <w:rFonts w:ascii="Courier New" w:hAnsi="Courier New" w:cs="Courier New"/>
          <w:i/>
          <w:sz w:val="24"/>
          <w:szCs w:val="24"/>
        </w:rPr>
        <w:t>des problèmes</w:t>
      </w:r>
      <w:r w:rsidRPr="00A66ECF">
        <w:rPr>
          <w:rFonts w:ascii="Courier New" w:hAnsi="Courier New" w:cs="Courier New"/>
          <w:sz w:val="28"/>
          <w:szCs w:val="28"/>
        </w:rPr>
        <w:t xml:space="preserve"> qui se posent à nous concernant l'usage du </w:t>
      </w:r>
      <w:r w:rsidRPr="00473EC7">
        <w:rPr>
          <w:rFonts w:ascii="Times New Roman" w:hAnsi="Times New Roman" w:cs="Times New Roman"/>
          <w:i/>
          <w:sz w:val="24"/>
          <w:szCs w:val="24"/>
        </w:rPr>
        <w:t>signifiant</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Venons</w:t>
      </w:r>
      <w:r w:rsidR="00F22B9D">
        <w:rPr>
          <w:rFonts w:ascii="Courier New" w:hAnsi="Courier New" w:cs="Courier New"/>
          <w:sz w:val="28"/>
          <w:szCs w:val="28"/>
        </w:rPr>
        <w:t>–</w:t>
      </w:r>
      <w:r w:rsidRPr="00A66ECF">
        <w:rPr>
          <w:rFonts w:ascii="Courier New" w:hAnsi="Courier New" w:cs="Courier New"/>
          <w:sz w:val="28"/>
          <w:szCs w:val="28"/>
        </w:rPr>
        <w:t xml:space="preserve">en à l'exemple que je veux vous donner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vous expliquer ce qu'on peut comprendre,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qu'on peut vouloir dire quand on parle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l'instauration dans ce champ des relations de </w:t>
      </w:r>
      <w:r w:rsidRPr="00473EC7">
        <w:rPr>
          <w:rFonts w:ascii="Times New Roman" w:hAnsi="Times New Roman" w:cs="Times New Roman"/>
          <w:i/>
          <w:color w:val="0000CC"/>
          <w:sz w:val="24"/>
          <w:szCs w:val="24"/>
        </w:rPr>
        <w:t>l'Autre</w:t>
      </w:r>
      <w:r w:rsidRPr="00A66ECF">
        <w:rPr>
          <w:rFonts w:ascii="Courier New" w:hAnsi="Courier New" w:cs="Courier New"/>
          <w:sz w:val="28"/>
          <w:szCs w:val="28"/>
        </w:rPr>
        <w:t xml:space="preserve">, du </w:t>
      </w:r>
      <w:r w:rsidRPr="00473EC7">
        <w:rPr>
          <w:rFonts w:ascii="Times New Roman" w:hAnsi="Times New Roman" w:cs="Times New Roman"/>
          <w:i/>
          <w:sz w:val="24"/>
          <w:szCs w:val="24"/>
        </w:rPr>
        <w:t>signifiant</w:t>
      </w:r>
      <w:r w:rsidRPr="00A66ECF">
        <w:rPr>
          <w:rFonts w:ascii="Courier New" w:hAnsi="Courier New" w:cs="Courier New"/>
          <w:sz w:val="28"/>
          <w:szCs w:val="28"/>
        </w:rPr>
        <w:t xml:space="preserve"> dans sa gravité, dans son inertie propre,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dans sa fonction proprement signifiante.</w:t>
      </w:r>
    </w:p>
    <w:p w:rsidR="00AC14FA" w:rsidRPr="00A66ECF" w:rsidRDefault="00AC14FA"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Cherchez un exemple </w:t>
      </w:r>
      <w:r w:rsidRPr="00473EC7">
        <w:rPr>
          <w:rFonts w:ascii="Courier New" w:hAnsi="Courier New" w:cs="Courier New"/>
          <w:i/>
          <w:sz w:val="24"/>
          <w:szCs w:val="24"/>
        </w:rPr>
        <w:t>qui matérialise</w:t>
      </w:r>
      <w:r w:rsidRPr="00A66ECF">
        <w:rPr>
          <w:rFonts w:ascii="Courier New" w:hAnsi="Courier New" w:cs="Courier New"/>
          <w:sz w:val="28"/>
          <w:szCs w:val="28"/>
        </w:rPr>
        <w:t xml:space="preserve"> bien, </w:t>
      </w:r>
      <w:r w:rsidRPr="00473EC7">
        <w:rPr>
          <w:rFonts w:ascii="Courier New" w:hAnsi="Courier New" w:cs="Courier New"/>
          <w:i/>
          <w:sz w:val="24"/>
          <w:szCs w:val="24"/>
        </w:rPr>
        <w:t>qui accentue</w:t>
      </w:r>
      <w:r w:rsidRPr="00A66ECF">
        <w:rPr>
          <w:rFonts w:ascii="Courier New" w:hAnsi="Courier New" w:cs="Courier New"/>
          <w:sz w:val="28"/>
          <w:szCs w:val="28"/>
        </w:rPr>
        <w:t xml:space="preserv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sens de la matérialisation</w:t>
      </w:r>
      <w:r w:rsidR="00473EC7">
        <w:rPr>
          <w:rFonts w:ascii="Courier New" w:hAnsi="Courier New" w:cs="Courier New"/>
          <w:sz w:val="28"/>
          <w:szCs w:val="28"/>
        </w:rPr>
        <w:t>.</w:t>
      </w:r>
      <w:r w:rsidRPr="00A66ECF">
        <w:rPr>
          <w:rFonts w:ascii="Courier New" w:hAnsi="Courier New" w:cs="Courier New"/>
          <w:sz w:val="28"/>
          <w:szCs w:val="28"/>
        </w:rPr>
        <w:t xml:space="preserve"> </w:t>
      </w:r>
      <w:r w:rsidR="00473EC7">
        <w:rPr>
          <w:rFonts w:ascii="Courier New" w:hAnsi="Courier New" w:cs="Courier New"/>
          <w:sz w:val="28"/>
          <w:szCs w:val="28"/>
        </w:rPr>
        <w:t>J</w:t>
      </w:r>
      <w:r w:rsidRPr="00A66ECF">
        <w:rPr>
          <w:rFonts w:ascii="Courier New" w:hAnsi="Courier New" w:cs="Courier New"/>
          <w:sz w:val="28"/>
          <w:szCs w:val="28"/>
        </w:rPr>
        <w:t xml:space="preserve">e veux dire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qu'il n'y a pas de raison à aller chercher très loin une illustration du signifiant qui mérite à plein titre d'être prise comme telle, je dirais que c'est </w:t>
      </w:r>
    </w:p>
    <w:p w:rsidR="00AE3BDD" w:rsidRDefault="00AC14FA" w:rsidP="00AC14FA">
      <w:pPr>
        <w:pStyle w:val="Sansinterligne"/>
        <w:rPr>
          <w:rFonts w:ascii="Courier New" w:hAnsi="Courier New" w:cs="Courier New"/>
          <w:sz w:val="28"/>
          <w:szCs w:val="28"/>
        </w:rPr>
      </w:pPr>
      <w:r w:rsidRPr="00473EC7">
        <w:rPr>
          <w:rFonts w:ascii="Times New Roman" w:hAnsi="Times New Roman" w:cs="Times New Roman"/>
          <w:i/>
          <w:sz w:val="24"/>
          <w:szCs w:val="24"/>
        </w:rPr>
        <w:t>la route</w:t>
      </w:r>
      <w:r w:rsidRPr="00A66ECF">
        <w:rPr>
          <w:rFonts w:ascii="Courier New" w:hAnsi="Courier New" w:cs="Courier New"/>
          <w:sz w:val="28"/>
          <w:szCs w:val="28"/>
        </w:rPr>
        <w:t xml:space="preserve">, </w:t>
      </w:r>
      <w:r w:rsidRPr="00473EC7">
        <w:rPr>
          <w:rFonts w:ascii="Times New Roman" w:hAnsi="Times New Roman" w:cs="Times New Roman"/>
          <w:i/>
          <w:sz w:val="24"/>
          <w:szCs w:val="24"/>
        </w:rPr>
        <w:t>la grand</w:t>
      </w:r>
      <w:r w:rsidR="00F22B9D" w:rsidRPr="005D1B09">
        <w:rPr>
          <w:rFonts w:ascii="Times New Roman" w:hAnsi="Times New Roman" w:cs="Times New Roman"/>
          <w:i/>
          <w:sz w:val="16"/>
          <w:szCs w:val="16"/>
        </w:rPr>
        <w:t>–</w:t>
      </w:r>
      <w:r w:rsidRPr="00473EC7">
        <w:rPr>
          <w:rFonts w:ascii="Times New Roman" w:hAnsi="Times New Roman" w:cs="Times New Roman"/>
          <w:i/>
          <w:sz w:val="24"/>
          <w:szCs w:val="24"/>
        </w:rPr>
        <w:t>route</w:t>
      </w:r>
      <w:r w:rsidRPr="00A66ECF">
        <w:rPr>
          <w:rFonts w:ascii="Courier New" w:hAnsi="Courier New" w:cs="Courier New"/>
          <w:sz w:val="28"/>
          <w:szCs w:val="28"/>
        </w:rPr>
        <w:t xml:space="preserve"> sur laquelle vous roulez avec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vos ustensiles de locomotion divers, la route en tant qu'on l'appelle la route, c'est la route qui va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exemple de Mantes à Rouen. Je ne parle pas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Paris parce que c'est un cas très particulier.</w:t>
      </w:r>
    </w:p>
    <w:p w:rsidR="00AC14FA" w:rsidRPr="00A66ECF" w:rsidRDefault="00AC14FA"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L'existence d'une </w:t>
      </w:r>
      <w:r w:rsidR="00473EC7" w:rsidRPr="00473EC7">
        <w:rPr>
          <w:rFonts w:ascii="Times New Roman" w:hAnsi="Times New Roman" w:cs="Times New Roman"/>
          <w:i/>
          <w:sz w:val="24"/>
          <w:szCs w:val="24"/>
        </w:rPr>
        <w:t>grand</w:t>
      </w:r>
      <w:r w:rsidR="00F22B9D" w:rsidRPr="005D1B09">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de Mantes à Rouen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est quelque chose qui à soi tout seul s'offre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la méditation du chercheur pour lui fournir tout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suite des matérialisations tout à fait évidentes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ce que nous pouvons dire à propos du signifiant, car supposez</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AC14FA" w:rsidP="00473EC7">
      <w:pPr>
        <w:pStyle w:val="Sansinterligne"/>
        <w:ind w:left="708"/>
        <w:rPr>
          <w:rFonts w:ascii="Courier New" w:hAnsi="Courier New" w:cs="Courier New"/>
          <w:sz w:val="28"/>
          <w:szCs w:val="28"/>
        </w:rPr>
      </w:pPr>
      <w:r w:rsidRPr="00A66ECF">
        <w:rPr>
          <w:rFonts w:ascii="Courier New" w:hAnsi="Courier New" w:cs="Courier New"/>
          <w:sz w:val="28"/>
          <w:szCs w:val="28"/>
        </w:rPr>
        <w:t xml:space="preserve">comme il arrive dans le Sud de l'Angleterre où vous n'avez ces </w:t>
      </w:r>
      <w:r w:rsidR="005D1B09" w:rsidRPr="00473EC7">
        <w:rPr>
          <w:rFonts w:ascii="Times New Roman" w:hAnsi="Times New Roman" w:cs="Times New Roman"/>
          <w:i/>
          <w:sz w:val="24"/>
          <w:szCs w:val="24"/>
        </w:rPr>
        <w:t>grand</w:t>
      </w:r>
      <w:r w:rsidR="005D1B09" w:rsidRPr="005D1B09">
        <w:rPr>
          <w:rFonts w:ascii="Times New Roman" w:hAnsi="Times New Roman" w:cs="Times New Roman"/>
          <w:i/>
          <w:sz w:val="16"/>
          <w:szCs w:val="16"/>
        </w:rPr>
        <w:t>–</w:t>
      </w:r>
      <w:r w:rsidR="005D1B09" w:rsidRPr="00473EC7">
        <w:rPr>
          <w:rFonts w:ascii="Times New Roman" w:hAnsi="Times New Roman" w:cs="Times New Roman"/>
          <w:i/>
          <w:sz w:val="24"/>
          <w:szCs w:val="24"/>
        </w:rPr>
        <w:t>route</w:t>
      </w:r>
      <w:r w:rsidR="005D1B09">
        <w:rPr>
          <w:rFonts w:ascii="Times New Roman" w:hAnsi="Times New Roman" w:cs="Times New Roman"/>
          <w:i/>
          <w:sz w:val="24"/>
          <w:szCs w:val="24"/>
        </w:rPr>
        <w:t>s</w:t>
      </w:r>
      <w:r w:rsidRPr="00A66ECF">
        <w:rPr>
          <w:rFonts w:ascii="Courier New" w:hAnsi="Courier New" w:cs="Courier New"/>
          <w:sz w:val="28"/>
          <w:szCs w:val="28"/>
        </w:rPr>
        <w:t xml:space="preserve"> que d'une façon parcimonieuse </w:t>
      </w:r>
    </w:p>
    <w:p w:rsidR="00473EC7" w:rsidRDefault="00473EC7" w:rsidP="00473EC7">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que vous voudriez aller de Mantes à Rouen et que vous devriez passer une série de petites routes qui sont celles qui vont de Mantes à Vernon, puis de Vernon à ce que vous voudrez. </w:t>
      </w:r>
    </w:p>
    <w:p w:rsidR="00473EC7" w:rsidRDefault="00473EC7"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suffit d'avoir fait cette expérience pour s'apercevoir que ce n'est pas du tout pareil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qu'une succession de petites routes et une </w:t>
      </w:r>
      <w:r w:rsidR="00473EC7" w:rsidRPr="00473EC7">
        <w:rPr>
          <w:rFonts w:ascii="Times New Roman" w:hAnsi="Times New Roman" w:cs="Times New Roman"/>
          <w:i/>
          <w:sz w:val="24"/>
          <w:szCs w:val="24"/>
        </w:rPr>
        <w:t>grand</w:t>
      </w:r>
      <w:r w:rsidR="00F22B9D" w:rsidRPr="005D1B09">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c'est quelque chose d'absolument différent,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dans la pratique c'est ce qui suffit à soi tout seul à ralentir et à changer complètement la signification de vos comportements vis</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vis de ce qui se passe entre le point de départ et le point d'arrivée. </w:t>
      </w:r>
    </w:p>
    <w:p w:rsidR="00473EC7" w:rsidRDefault="00473EC7" w:rsidP="00AC14FA">
      <w:pPr>
        <w:pStyle w:val="Sansinterligne"/>
        <w:rPr>
          <w:rFonts w:ascii="Courier New" w:hAnsi="Courier New" w:cs="Courier New"/>
          <w:sz w:val="28"/>
          <w:szCs w:val="28"/>
        </w:rPr>
      </w:pPr>
    </w:p>
    <w:p w:rsidR="00473EC7" w:rsidRDefault="00473EC7" w:rsidP="00AC14FA">
      <w:pPr>
        <w:pStyle w:val="Sansinterligne"/>
        <w:rPr>
          <w:rFonts w:ascii="Times New Roman" w:hAnsi="Times New Roman" w:cs="Times New Roman"/>
          <w:i/>
          <w:sz w:val="24"/>
          <w:szCs w:val="24"/>
        </w:rPr>
      </w:pPr>
      <w:r w:rsidRPr="00473EC7">
        <w:rPr>
          <w:rFonts w:ascii="Times New Roman" w:hAnsi="Times New Roman" w:cs="Times New Roman"/>
          <w:i/>
          <w:sz w:val="24"/>
          <w:szCs w:val="24"/>
        </w:rPr>
        <w:t>A</w:t>
      </w:r>
      <w:r w:rsidR="00AC14FA" w:rsidRPr="00473EC7">
        <w:rPr>
          <w:rFonts w:ascii="Times New Roman" w:hAnsi="Times New Roman" w:cs="Times New Roman"/>
          <w:i/>
          <w:sz w:val="24"/>
          <w:szCs w:val="24"/>
        </w:rPr>
        <w:t xml:space="preserve"> fortiori</w:t>
      </w:r>
      <w:r w:rsidR="00AC14FA" w:rsidRPr="00A66ECF">
        <w:rPr>
          <w:rFonts w:ascii="Courier New" w:hAnsi="Courier New" w:cs="Courier New"/>
          <w:sz w:val="28"/>
          <w:szCs w:val="28"/>
        </w:rPr>
        <w:t xml:space="preserve"> si vous envisagez par exemple que </w:t>
      </w:r>
      <w:r w:rsidR="00AC14FA" w:rsidRPr="00473EC7">
        <w:rPr>
          <w:rFonts w:ascii="Times New Roman" w:hAnsi="Times New Roman" w:cs="Times New Roman"/>
          <w:i/>
          <w:sz w:val="24"/>
          <w:szCs w:val="24"/>
        </w:rPr>
        <w:t>tout un paysage,</w:t>
      </w:r>
    </w:p>
    <w:p w:rsidR="00AE3BDD" w:rsidRDefault="00AC14FA" w:rsidP="00AC14FA">
      <w:pPr>
        <w:pStyle w:val="Sansinterligne"/>
        <w:rPr>
          <w:rFonts w:ascii="Courier New" w:hAnsi="Courier New" w:cs="Courier New"/>
          <w:sz w:val="28"/>
          <w:szCs w:val="28"/>
        </w:rPr>
      </w:pPr>
      <w:r w:rsidRPr="00473EC7">
        <w:rPr>
          <w:rFonts w:ascii="Times New Roman" w:hAnsi="Times New Roman" w:cs="Times New Roman"/>
          <w:i/>
          <w:sz w:val="24"/>
          <w:szCs w:val="24"/>
        </w:rPr>
        <w:t xml:space="preserve"> tout un pays, toute une contrée</w:t>
      </w:r>
      <w:r w:rsidRPr="00A66ECF">
        <w:rPr>
          <w:rFonts w:ascii="Courier New" w:hAnsi="Courier New" w:cs="Courier New"/>
          <w:sz w:val="28"/>
          <w:szCs w:val="28"/>
        </w:rPr>
        <w:t xml:space="preserve"> est simplement recouverte de tout un réseau de petits chemins et que nulle part n'existe ce quelque chose qui existe en soi,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est reconnu tout de suite quand vous sortez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n'importe quoi, d'un sentier, d'un fourré,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d'un bas</w:t>
      </w:r>
      <w:r w:rsidR="00F22B9D">
        <w:rPr>
          <w:rFonts w:ascii="Courier New" w:hAnsi="Courier New" w:cs="Courier New"/>
          <w:sz w:val="28"/>
          <w:szCs w:val="28"/>
        </w:rPr>
        <w:t>–</w:t>
      </w:r>
      <w:r w:rsidRPr="00A66ECF">
        <w:rPr>
          <w:rFonts w:ascii="Courier New" w:hAnsi="Courier New" w:cs="Courier New"/>
          <w:sz w:val="28"/>
          <w:szCs w:val="28"/>
        </w:rPr>
        <w:t xml:space="preserve">côté, d'un petit chemin vicinal, vous savez tout de suite que là c'est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8"/>
          <w:szCs w:val="18"/>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w:t>
      </w:r>
    </w:p>
    <w:p w:rsidR="00B7089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8"/>
          <w:szCs w:val="18"/>
        </w:rPr>
        <w:t>–</w:t>
      </w:r>
      <w:r w:rsidR="00473EC7" w:rsidRPr="00473EC7">
        <w:rPr>
          <w:rFonts w:ascii="Times New Roman" w:hAnsi="Times New Roman" w:cs="Times New Roman"/>
          <w:i/>
          <w:sz w:val="24"/>
          <w:szCs w:val="24"/>
        </w:rPr>
        <w:t>route</w:t>
      </w:r>
      <w:r w:rsidR="00473EC7" w:rsidRPr="00A66ECF">
        <w:rPr>
          <w:rFonts w:ascii="Courier New" w:hAnsi="Courier New" w:cs="Courier New"/>
          <w:sz w:val="28"/>
          <w:szCs w:val="28"/>
        </w:rPr>
        <w:t xml:space="preserve"> </w:t>
      </w:r>
      <w:r w:rsidRPr="00A66ECF">
        <w:rPr>
          <w:rFonts w:ascii="Courier New" w:hAnsi="Courier New" w:cs="Courier New"/>
          <w:sz w:val="28"/>
          <w:szCs w:val="28"/>
        </w:rPr>
        <w:t xml:space="preserve"> n'est pas quelque chose qui s'étend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d'un point à un autre, c'est quelque chose qui a là une existence comme telle, qui est une dimension développée dans l'espace, une présentification de quelque chose d'original.</w:t>
      </w:r>
    </w:p>
    <w:p w:rsidR="00AC14FA" w:rsidRPr="00A66ECF" w:rsidRDefault="00AC14FA"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proofErr w:type="gramStart"/>
      <w:r w:rsidRPr="00A66ECF">
        <w:rPr>
          <w:rFonts w:ascii="Courier New" w:hAnsi="Courier New" w:cs="Courier New"/>
          <w:sz w:val="28"/>
          <w:szCs w:val="28"/>
        </w:rPr>
        <w:t>La</w:t>
      </w:r>
      <w:proofErr w:type="gramEnd"/>
      <w:r w:rsidRPr="00A66ECF">
        <w:rPr>
          <w:rFonts w:ascii="Courier New" w:hAnsi="Courier New" w:cs="Courier New"/>
          <w:sz w:val="28"/>
          <w:szCs w:val="28"/>
        </w:rPr>
        <w:t xml:space="preserve">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00AE3BDD" w:rsidRPr="00B70892">
        <w:rPr>
          <w:rFonts w:ascii="Courier New" w:hAnsi="Courier New" w:cs="Courier New"/>
          <w:sz w:val="16"/>
          <w:szCs w:val="16"/>
        </w:rPr>
        <w:t>…</w:t>
      </w:r>
      <w:r w:rsidRPr="00A66ECF">
        <w:rPr>
          <w:rFonts w:ascii="Courier New" w:hAnsi="Courier New" w:cs="Courier New"/>
          <w:sz w:val="28"/>
          <w:szCs w:val="28"/>
        </w:rPr>
        <w:t xml:space="preserve"> </w:t>
      </w:r>
      <w:r w:rsidR="00AE3BDD">
        <w:rPr>
          <w:rFonts w:ascii="Courier New" w:hAnsi="Courier New" w:cs="Courier New"/>
          <w:sz w:val="28"/>
          <w:szCs w:val="28"/>
        </w:rPr>
        <w:t>C</w:t>
      </w:r>
      <w:r w:rsidRPr="00A66ECF">
        <w:rPr>
          <w:rFonts w:ascii="Courier New" w:hAnsi="Courier New" w:cs="Courier New"/>
          <w:sz w:val="28"/>
          <w:szCs w:val="28"/>
        </w:rPr>
        <w:t xml:space="preserve">e quelque chose, je le choisis pourquoi ? Parce que comme dirait M. </w:t>
      </w:r>
      <w:r w:rsidR="00473EC7" w:rsidRPr="00A66ECF">
        <w:rPr>
          <w:rFonts w:ascii="Courier New" w:hAnsi="Courier New" w:cs="Courier New"/>
          <w:sz w:val="28"/>
          <w:szCs w:val="28"/>
        </w:rPr>
        <w:t>DE LA PALICE</w:t>
      </w:r>
      <w:r w:rsidRPr="00A66ECF">
        <w:rPr>
          <w:rFonts w:ascii="Courier New" w:hAnsi="Courier New" w:cs="Courier New"/>
          <w:sz w:val="28"/>
          <w:szCs w:val="28"/>
        </w:rPr>
        <w:t xml:space="preserve">, c'est une voie de communication, et que vous pouvez avoir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sentiment qu'il y a là une métaphore excessivement banale que rien n'atteindrait sur cette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00473EC7" w:rsidRPr="00A66ECF">
        <w:rPr>
          <w:rFonts w:ascii="Courier New" w:hAnsi="Courier New" w:cs="Courier New"/>
          <w:sz w:val="28"/>
          <w:szCs w:val="28"/>
        </w:rPr>
        <w:t xml:space="preserve"> </w:t>
      </w:r>
      <w:r w:rsidRPr="00A66ECF">
        <w:rPr>
          <w:rFonts w:ascii="Courier New" w:hAnsi="Courier New" w:cs="Courier New"/>
          <w:sz w:val="28"/>
          <w:szCs w:val="28"/>
        </w:rPr>
        <w:t xml:space="preserve">, sinon ce qui y passe, et que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00473EC7" w:rsidRPr="00A66ECF">
        <w:rPr>
          <w:rFonts w:ascii="Courier New" w:hAnsi="Courier New" w:cs="Courier New"/>
          <w:sz w:val="28"/>
          <w:szCs w:val="28"/>
        </w:rPr>
        <w:t xml:space="preserve"> </w:t>
      </w:r>
      <w:r w:rsidRPr="00A66ECF">
        <w:rPr>
          <w:rFonts w:ascii="Courier New" w:hAnsi="Courier New" w:cs="Courier New"/>
          <w:sz w:val="28"/>
          <w:szCs w:val="28"/>
        </w:rPr>
        <w:t xml:space="preserve">est un moyen d'aller d'un point à un autre. </w:t>
      </w:r>
    </w:p>
    <w:p w:rsidR="00473EC7" w:rsidRDefault="00473EC7"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tout à fait une erreur.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qui distingue une </w:t>
      </w:r>
      <w:proofErr w:type="gramStart"/>
      <w:r w:rsidRPr="00A66ECF">
        <w:rPr>
          <w:rFonts w:ascii="Courier New" w:hAnsi="Courier New" w:cs="Courier New"/>
          <w:sz w:val="28"/>
          <w:szCs w:val="28"/>
        </w:rPr>
        <w:t>grand</w:t>
      </w:r>
      <w:proofErr w:type="gramEnd"/>
      <w:r w:rsidRPr="00A66ECF">
        <w:rPr>
          <w:rFonts w:ascii="Courier New" w:hAnsi="Courier New" w:cs="Courier New"/>
          <w:sz w:val="28"/>
          <w:szCs w:val="28"/>
        </w:rPr>
        <w:t xml:space="preserve"> route de par exemple ces sentiers que tracent paraît</w:t>
      </w:r>
      <w:r w:rsidR="00F22B9D">
        <w:rPr>
          <w:rFonts w:ascii="Courier New" w:hAnsi="Courier New" w:cs="Courier New"/>
          <w:sz w:val="28"/>
          <w:szCs w:val="28"/>
        </w:rPr>
        <w:t>–</w:t>
      </w:r>
      <w:r w:rsidRPr="00A66ECF">
        <w:rPr>
          <w:rFonts w:ascii="Courier New" w:hAnsi="Courier New" w:cs="Courier New"/>
          <w:sz w:val="28"/>
          <w:szCs w:val="28"/>
        </w:rPr>
        <w:t xml:space="preserve">il par leurs mouvements les éléphants dans la forêt équatoriale,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très précisément que ce n'est pas pareil</w:t>
      </w:r>
      <w:r w:rsidR="00473EC7">
        <w:rPr>
          <w:rFonts w:ascii="Courier New" w:hAnsi="Courier New" w:cs="Courier New"/>
          <w:sz w:val="28"/>
          <w:szCs w:val="28"/>
        </w:rPr>
        <w:t xml:space="preserve"> </w:t>
      </w:r>
      <w:r w:rsidRPr="00A66ECF">
        <w:rPr>
          <w:rFonts w:ascii="Courier New" w:hAnsi="Courier New" w:cs="Courier New"/>
          <w:sz w:val="28"/>
          <w:szCs w:val="28"/>
        </w:rPr>
        <w:t xml:space="preserv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que les sentiers, tout importants paraît</w:t>
      </w:r>
      <w:r w:rsidR="00F22B9D">
        <w:rPr>
          <w:rFonts w:ascii="Courier New" w:hAnsi="Courier New" w:cs="Courier New"/>
          <w:sz w:val="28"/>
          <w:szCs w:val="28"/>
        </w:rPr>
        <w:t>–</w:t>
      </w:r>
      <w:r w:rsidRPr="00A66ECF">
        <w:rPr>
          <w:rFonts w:ascii="Courier New" w:hAnsi="Courier New" w:cs="Courier New"/>
          <w:sz w:val="28"/>
          <w:szCs w:val="28"/>
        </w:rPr>
        <w:t xml:space="preserve">il qu'ils soient, sont très exactement ce quelque chose qui est frayé par le passage, qui n'est rien d'autre que le passage des éléphants, c'est quelque chose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n'est pas rien, qui est soutenu par la réalité physique de la migration des éléphants et de ce qui est quelque chose qui est tout à fait en effet </w:t>
      </w:r>
      <w:r w:rsidRPr="00AE3BDD">
        <w:rPr>
          <w:rFonts w:ascii="Times New Roman" w:hAnsi="Times New Roman" w:cs="Times New Roman"/>
          <w:i/>
          <w:sz w:val="24"/>
          <w:szCs w:val="24"/>
        </w:rPr>
        <w:t>orienté</w:t>
      </w:r>
      <w:r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r>
        <w:rPr>
          <w:rFonts w:ascii="Courier New" w:hAnsi="Courier New" w:cs="Courier New"/>
          <w:sz w:val="28"/>
          <w:szCs w:val="28"/>
        </w:rPr>
        <w:lastRenderedPageBreak/>
        <w:t>J</w:t>
      </w:r>
      <w:r w:rsidR="00AC14FA" w:rsidRPr="00A66ECF">
        <w:rPr>
          <w:rFonts w:ascii="Courier New" w:hAnsi="Courier New" w:cs="Courier New"/>
          <w:sz w:val="28"/>
          <w:szCs w:val="28"/>
        </w:rPr>
        <w:t xml:space="preserve">e ne sais pas si ces routes conduisent comme on dit quelquefois à des </w:t>
      </w:r>
      <w:r w:rsidR="00AC14FA" w:rsidRPr="00473EC7">
        <w:rPr>
          <w:rFonts w:ascii="Times New Roman" w:hAnsi="Times New Roman" w:cs="Times New Roman"/>
          <w:i/>
          <w:sz w:val="24"/>
          <w:szCs w:val="24"/>
        </w:rPr>
        <w:t>cimetières</w:t>
      </w:r>
      <w:r w:rsidR="00AC14FA" w:rsidRPr="00A66ECF">
        <w:rPr>
          <w:rFonts w:ascii="Courier New" w:hAnsi="Courier New" w:cs="Courier New"/>
          <w:sz w:val="28"/>
          <w:szCs w:val="28"/>
        </w:rPr>
        <w:t xml:space="preserve">, mais enfin ces </w:t>
      </w:r>
      <w:r w:rsidR="00AC14FA" w:rsidRPr="00473EC7">
        <w:rPr>
          <w:rFonts w:ascii="Times New Roman" w:hAnsi="Times New Roman" w:cs="Times New Roman"/>
          <w:i/>
          <w:sz w:val="24"/>
          <w:szCs w:val="24"/>
        </w:rPr>
        <w:t>cimetières</w:t>
      </w:r>
      <w:r w:rsidR="00AC14FA" w:rsidRPr="00A66ECF">
        <w:rPr>
          <w:rFonts w:ascii="Courier New" w:hAnsi="Courier New" w:cs="Courier New"/>
          <w:sz w:val="28"/>
          <w:szCs w:val="28"/>
        </w:rPr>
        <w:t xml:space="preserve"> paraissent bien rester encore mythiques, il semble que ce soient plutôt </w:t>
      </w:r>
      <w:r w:rsidR="00AC14FA" w:rsidRPr="00473EC7">
        <w:rPr>
          <w:rFonts w:ascii="Times New Roman" w:hAnsi="Times New Roman" w:cs="Times New Roman"/>
          <w:i/>
          <w:sz w:val="24"/>
          <w:szCs w:val="24"/>
        </w:rPr>
        <w:t>des dépôts d'ossements que des cimetières</w:t>
      </w:r>
      <w:r w:rsidR="00AC14FA" w:rsidRPr="00A66ECF">
        <w:rPr>
          <w:rFonts w:ascii="Courier New" w:hAnsi="Courier New" w:cs="Courier New"/>
          <w:sz w:val="28"/>
          <w:szCs w:val="28"/>
        </w:rPr>
        <w:t>.</w:t>
      </w:r>
      <w:r>
        <w:rPr>
          <w:rFonts w:ascii="Courier New" w:hAnsi="Courier New" w:cs="Courier New"/>
          <w:sz w:val="28"/>
          <w:szCs w:val="28"/>
        </w:rPr>
        <w:t xml:space="preserv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laissons les cimetières de côté. Assurément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éléphants ne stagnent pas sur les routes. </w:t>
      </w:r>
    </w:p>
    <w:p w:rsidR="00473EC7" w:rsidRDefault="00473EC7"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différence qu'il y a entre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00473EC7" w:rsidRPr="00A66ECF">
        <w:rPr>
          <w:rFonts w:ascii="Courier New" w:hAnsi="Courier New" w:cs="Courier New"/>
          <w:sz w:val="28"/>
          <w:szCs w:val="28"/>
        </w:rPr>
        <w:t xml:space="preserve"> </w:t>
      </w:r>
      <w:r w:rsidRPr="00A66ECF">
        <w:rPr>
          <w:rFonts w:ascii="Courier New" w:hAnsi="Courier New" w:cs="Courier New"/>
          <w:sz w:val="28"/>
          <w:szCs w:val="28"/>
        </w:rPr>
        <w:t xml:space="preserve"> et </w:t>
      </w:r>
    </w:p>
    <w:p w:rsidR="00B7089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sentier des éléphants, c'est que nous, </w:t>
      </w:r>
    </w:p>
    <w:p w:rsidR="00473EC7" w:rsidRDefault="00AC14FA" w:rsidP="00AC14FA">
      <w:pPr>
        <w:pStyle w:val="Sansinterligne"/>
        <w:rPr>
          <w:rFonts w:ascii="Courier New" w:hAnsi="Courier New" w:cs="Courier New"/>
          <w:sz w:val="28"/>
          <w:szCs w:val="28"/>
        </w:rPr>
      </w:pPr>
      <w:r w:rsidRPr="00B70892">
        <w:rPr>
          <w:rFonts w:ascii="Courier New" w:hAnsi="Courier New" w:cs="Courier New"/>
          <w:i/>
          <w:sz w:val="24"/>
          <w:szCs w:val="24"/>
        </w:rPr>
        <w:t>nous nous y arrêtons</w:t>
      </w:r>
      <w:r w:rsidRPr="00A66ECF">
        <w:rPr>
          <w:rFonts w:ascii="Courier New" w:hAnsi="Courier New" w:cs="Courier New"/>
          <w:sz w:val="28"/>
          <w:szCs w:val="28"/>
        </w:rPr>
        <w:t>, mais au point où vous le voulez</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AC14FA" w:rsidP="00473EC7">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et là </w:t>
      </w:r>
      <w:r w:rsidRPr="00473EC7">
        <w:rPr>
          <w:rFonts w:ascii="Courier New" w:hAnsi="Courier New" w:cs="Courier New"/>
          <w:i/>
          <w:sz w:val="24"/>
          <w:szCs w:val="24"/>
        </w:rPr>
        <w:t>l'expérience parisienne</w:t>
      </w:r>
      <w:r w:rsidRPr="00A66ECF">
        <w:rPr>
          <w:rFonts w:ascii="Courier New" w:hAnsi="Courier New" w:cs="Courier New"/>
          <w:sz w:val="28"/>
          <w:szCs w:val="28"/>
        </w:rPr>
        <w:t xml:space="preserve"> revient au premier plan  </w:t>
      </w:r>
      <w:r w:rsidR="00473EC7">
        <w:rPr>
          <w:rFonts w:ascii="Courier New" w:hAnsi="Courier New" w:cs="Courier New"/>
          <w:sz w:val="28"/>
          <w:szCs w:val="28"/>
        </w:rPr>
        <w:t>…</w:t>
      </w:r>
      <w:r w:rsidRPr="00B70892">
        <w:rPr>
          <w:rFonts w:ascii="Courier New" w:hAnsi="Courier New" w:cs="Courier New"/>
          <w:i/>
          <w:sz w:val="24"/>
          <w:szCs w:val="24"/>
        </w:rPr>
        <w:t>nous nous y arrêtons</w:t>
      </w:r>
      <w:r w:rsidRPr="00A66ECF">
        <w:rPr>
          <w:rFonts w:ascii="Courier New" w:hAnsi="Courier New" w:cs="Courier New"/>
          <w:sz w:val="28"/>
          <w:szCs w:val="28"/>
        </w:rPr>
        <w:t xml:space="preserve"> au point de nous y agglomérer, et au point de rendre ce lieu de passage assez visqueux pour confiner précisément à l'impasse. </w:t>
      </w:r>
    </w:p>
    <w:p w:rsidR="00473EC7" w:rsidRDefault="00473EC7" w:rsidP="00473EC7">
      <w:pPr>
        <w:pStyle w:val="Sansinterligne"/>
        <w:rPr>
          <w:rFonts w:ascii="Courier New" w:hAnsi="Courier New" w:cs="Courier New"/>
          <w:sz w:val="28"/>
          <w:szCs w:val="28"/>
        </w:rPr>
      </w:pP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Ne nous arrêtons pas d'ailleurs uniquement à ce phénomène, il est bien clair qu'il se passe ailleurs encore bien d'autres choses qui sont par exemple que nous allons nous promener sur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tout à fait exprès et intentionnellement, pour faire le même chemin dans un certain temps et en sens contraire,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vers quelque chose qui nous a littéralement menés nulle part. </w:t>
      </w:r>
    </w:p>
    <w:p w:rsidR="00473EC7" w:rsidRDefault="00473EC7" w:rsidP="00473EC7">
      <w:pPr>
        <w:pStyle w:val="Sansinterligne"/>
        <w:rPr>
          <w:rFonts w:ascii="Courier New" w:hAnsi="Courier New" w:cs="Courier New"/>
          <w:sz w:val="28"/>
          <w:szCs w:val="28"/>
        </w:rPr>
      </w:pP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Ce mouvement d'aller et retour est quelque chose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qui est aussi tout à fait essentiel, qui nous mène sur le chemin de cette évidence qui est ceci</w:t>
      </w:r>
      <w:r w:rsidR="00473EC7">
        <w:rPr>
          <w:rFonts w:ascii="Courier New" w:hAnsi="Courier New" w:cs="Courier New"/>
          <w:sz w:val="28"/>
          <w:szCs w:val="28"/>
        </w:rPr>
        <w:t xml:space="preserve"> </w:t>
      </w:r>
      <w:r w:rsidRPr="00A66ECF">
        <w:rPr>
          <w:rFonts w:ascii="Courier New" w:hAnsi="Courier New" w:cs="Courier New"/>
          <w:sz w:val="28"/>
          <w:szCs w:val="28"/>
        </w:rPr>
        <w:t xml:space="preserv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c'est que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00473EC7" w:rsidRPr="00A66ECF">
        <w:rPr>
          <w:rFonts w:ascii="Courier New" w:hAnsi="Courier New" w:cs="Courier New"/>
          <w:sz w:val="28"/>
          <w:szCs w:val="28"/>
        </w:rPr>
        <w:t xml:space="preserve"> </w:t>
      </w:r>
      <w:r w:rsidRPr="00A66ECF">
        <w:rPr>
          <w:rFonts w:ascii="Courier New" w:hAnsi="Courier New" w:cs="Courier New"/>
          <w:sz w:val="28"/>
          <w:szCs w:val="28"/>
        </w:rPr>
        <w:t>est un site, c'est quelque chose autour de quoi s'agglomèrent toutes sortes d'habitations, de lieux de séjour, quelque chose qui polarise</w:t>
      </w:r>
      <w:r w:rsidR="00473EC7">
        <w:rPr>
          <w:rFonts w:ascii="Courier New" w:hAnsi="Courier New" w:cs="Courier New"/>
          <w:sz w:val="28"/>
          <w:szCs w:val="28"/>
        </w:rPr>
        <w:t>,</w:t>
      </w:r>
      <w:r w:rsidRPr="00A66ECF">
        <w:rPr>
          <w:rFonts w:ascii="Courier New" w:hAnsi="Courier New" w:cs="Courier New"/>
          <w:sz w:val="28"/>
          <w:szCs w:val="28"/>
        </w:rPr>
        <w:t xml:space="preserve"> en tant que </w:t>
      </w:r>
      <w:r w:rsidRPr="00473EC7">
        <w:rPr>
          <w:rFonts w:ascii="Times New Roman" w:hAnsi="Times New Roman" w:cs="Times New Roman"/>
          <w:i/>
          <w:sz w:val="24"/>
          <w:szCs w:val="24"/>
        </w:rPr>
        <w:t>signifiant</w:t>
      </w:r>
      <w:r w:rsidR="00473EC7">
        <w:rPr>
          <w:rFonts w:ascii="Times New Roman" w:hAnsi="Times New Roman" w:cs="Times New Roman"/>
          <w:i/>
          <w:sz w:val="24"/>
          <w:szCs w:val="24"/>
        </w:rPr>
        <w:t>,</w:t>
      </w:r>
      <w:r w:rsidRPr="00A66ECF">
        <w:rPr>
          <w:rFonts w:ascii="Courier New" w:hAnsi="Courier New" w:cs="Courier New"/>
          <w:sz w:val="28"/>
          <w:szCs w:val="28"/>
        </w:rPr>
        <w:t xml:space="preserve"> </w:t>
      </w:r>
      <w:r w:rsidRPr="00473EC7">
        <w:rPr>
          <w:rFonts w:ascii="Times New Roman" w:hAnsi="Times New Roman" w:cs="Times New Roman"/>
          <w:i/>
          <w:sz w:val="24"/>
          <w:szCs w:val="24"/>
        </w:rPr>
        <w:t>les significations</w:t>
      </w:r>
      <w:r w:rsidRPr="00A66ECF">
        <w:rPr>
          <w:rFonts w:ascii="Courier New" w:hAnsi="Courier New" w:cs="Courier New"/>
          <w:sz w:val="28"/>
          <w:szCs w:val="28"/>
        </w:rPr>
        <w:t xml:space="preserve"> qui viennent s'agglomérer autour de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00473EC7" w:rsidRPr="00A66ECF">
        <w:rPr>
          <w:rFonts w:ascii="Courier New" w:hAnsi="Courier New" w:cs="Courier New"/>
          <w:sz w:val="28"/>
          <w:szCs w:val="28"/>
        </w:rPr>
        <w:t xml:space="preserve"> </w:t>
      </w:r>
      <w:r w:rsidRPr="00A66ECF">
        <w:rPr>
          <w:rFonts w:ascii="Courier New" w:hAnsi="Courier New" w:cs="Courier New"/>
          <w:sz w:val="28"/>
          <w:szCs w:val="28"/>
        </w:rPr>
        <w:t xml:space="preserve">comme telle. </w:t>
      </w:r>
    </w:p>
    <w:p w:rsidR="00473EC7" w:rsidRDefault="00473EC7" w:rsidP="00473EC7">
      <w:pPr>
        <w:pStyle w:val="Sansinterligne"/>
        <w:rPr>
          <w:rFonts w:ascii="Courier New" w:hAnsi="Courier New" w:cs="Courier New"/>
          <w:sz w:val="28"/>
          <w:szCs w:val="28"/>
        </w:rPr>
      </w:pP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On fait construire sa maison sur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la maison est sur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00473EC7" w:rsidRPr="00A66ECF">
        <w:rPr>
          <w:rFonts w:ascii="Courier New" w:hAnsi="Courier New" w:cs="Courier New"/>
          <w:sz w:val="28"/>
          <w:szCs w:val="28"/>
        </w:rPr>
        <w:t xml:space="preserve"> </w:t>
      </w:r>
      <w:r w:rsidRPr="00A66ECF">
        <w:rPr>
          <w:rFonts w:ascii="Courier New" w:hAnsi="Courier New" w:cs="Courier New"/>
          <w:sz w:val="28"/>
          <w:szCs w:val="28"/>
        </w:rPr>
        <w:t xml:space="preserve">, elle s'étage et s'éparpille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sans autre fonction que d'être à regarder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Et pour tout dire dans l'expérience humaine,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c'est justement parce que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est un signifiant incontestable qu'elle marque une étape de l'histoire, et tout spécialement pour autant qu'elle marque les empreintes romaines, quelque chose qui a le rapport le plus profond avec le signifiant, qui distingue tout ce qui s'est créé à partir du moment où la route a été prise comme telle.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lastRenderedPageBreak/>
        <w:t>La route romaine a fait quelque chose qui dans l'expérience humaine a une consistance absolument différente de ces chemins, de ces pistes, même à relais, à communications rapides</w:t>
      </w:r>
      <w:r w:rsidR="00AE3BDD">
        <w:rPr>
          <w:rFonts w:ascii="Courier New" w:hAnsi="Courier New" w:cs="Courier New"/>
          <w:sz w:val="28"/>
          <w:szCs w:val="28"/>
        </w:rPr>
        <w:t>,</w:t>
      </w:r>
      <w:r w:rsidRPr="00A66ECF">
        <w:rPr>
          <w:rFonts w:ascii="Courier New" w:hAnsi="Courier New" w:cs="Courier New"/>
          <w:sz w:val="28"/>
          <w:szCs w:val="28"/>
        </w:rPr>
        <w:t xml:space="preserve"> qui ont pu faire tenir un certain temps</w:t>
      </w:r>
      <w:r w:rsidR="00AE3BDD">
        <w:rPr>
          <w:rFonts w:ascii="Courier New" w:hAnsi="Courier New" w:cs="Courier New"/>
          <w:sz w:val="28"/>
          <w:szCs w:val="28"/>
        </w:rPr>
        <w:t>,</w:t>
      </w:r>
      <w:r w:rsidRPr="00A66ECF">
        <w:rPr>
          <w:rFonts w:ascii="Courier New" w:hAnsi="Courier New" w:cs="Courier New"/>
          <w:sz w:val="28"/>
          <w:szCs w:val="28"/>
        </w:rPr>
        <w:t xml:space="preserve"> dans l'Est</w:t>
      </w:r>
      <w:r w:rsidR="00AE3BDD">
        <w:rPr>
          <w:rFonts w:ascii="Courier New" w:hAnsi="Courier New" w:cs="Courier New"/>
          <w:sz w:val="28"/>
          <w:szCs w:val="28"/>
        </w:rPr>
        <w:t>,</w:t>
      </w:r>
      <w:r w:rsidRPr="00A66ECF">
        <w:rPr>
          <w:rFonts w:ascii="Courier New" w:hAnsi="Courier New" w:cs="Courier New"/>
          <w:sz w:val="28"/>
          <w:szCs w:val="28"/>
        </w:rPr>
        <w:t xml:space="preserve"> des empires. </w:t>
      </w:r>
    </w:p>
    <w:p w:rsidR="00473EC7" w:rsidRDefault="00473EC7" w:rsidP="00473EC7">
      <w:pPr>
        <w:pStyle w:val="Sansinterligne"/>
        <w:rPr>
          <w:rFonts w:ascii="Courier New" w:hAnsi="Courier New" w:cs="Courier New"/>
          <w:sz w:val="28"/>
          <w:szCs w:val="28"/>
        </w:rPr>
      </w:pP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Tout ce qui est marqué de la route romaine en a pris un style qui va beaucoup plus loin que ce qui est immédiatement </w:t>
      </w:r>
      <w:r w:rsidRPr="00473EC7">
        <w:rPr>
          <w:rFonts w:ascii="Times New Roman" w:hAnsi="Times New Roman" w:cs="Times New Roman"/>
          <w:i/>
          <w:sz w:val="24"/>
          <w:szCs w:val="24"/>
        </w:rPr>
        <w:t>accessible</w:t>
      </w:r>
      <w:r w:rsidRPr="00A66ECF">
        <w:rPr>
          <w:rFonts w:ascii="Courier New" w:hAnsi="Courier New" w:cs="Courier New"/>
          <w:sz w:val="28"/>
          <w:szCs w:val="28"/>
        </w:rPr>
        <w:t xml:space="preserve"> comme les effets de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quelque chose qui </w:t>
      </w:r>
      <w:r w:rsidRPr="00473EC7">
        <w:rPr>
          <w:rFonts w:ascii="Times New Roman" w:hAnsi="Times New Roman" w:cs="Times New Roman"/>
          <w:i/>
          <w:sz w:val="24"/>
          <w:szCs w:val="24"/>
        </w:rPr>
        <w:t>marque</w:t>
      </w:r>
      <w:r w:rsidRPr="00A66ECF">
        <w:rPr>
          <w:rFonts w:ascii="Courier New" w:hAnsi="Courier New" w:cs="Courier New"/>
          <w:sz w:val="28"/>
          <w:szCs w:val="28"/>
        </w:rPr>
        <w:t xml:space="preserve"> précisément</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AC14FA" w:rsidP="00473EC7">
      <w:pPr>
        <w:pStyle w:val="Sansinterligne"/>
        <w:ind w:left="708"/>
        <w:rPr>
          <w:rFonts w:ascii="Courier New" w:hAnsi="Courier New" w:cs="Courier New"/>
          <w:sz w:val="28"/>
          <w:szCs w:val="28"/>
        </w:rPr>
      </w:pPr>
      <w:r w:rsidRPr="00A66ECF">
        <w:rPr>
          <w:rFonts w:ascii="Courier New" w:hAnsi="Courier New" w:cs="Courier New"/>
          <w:sz w:val="28"/>
          <w:szCs w:val="28"/>
        </w:rPr>
        <w:t xml:space="preserve">justement partout où elle a été, </w:t>
      </w:r>
    </w:p>
    <w:p w:rsidR="00473EC7" w:rsidRDefault="00AC14FA" w:rsidP="00473EC7">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d'une façon quasiment ineffaçable </w:t>
      </w:r>
    </w:p>
    <w:p w:rsidR="00AE3BDD" w:rsidRDefault="00473EC7" w:rsidP="00473EC7">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 </w:t>
      </w:r>
      <w:r w:rsidR="00AC14FA" w:rsidRPr="00473EC7">
        <w:rPr>
          <w:rFonts w:ascii="Times New Roman" w:hAnsi="Times New Roman" w:cs="Times New Roman"/>
          <w:i/>
          <w:sz w:val="24"/>
          <w:szCs w:val="24"/>
        </w:rPr>
        <w:t>empreintes</w:t>
      </w:r>
      <w:r w:rsidR="00AC14FA" w:rsidRPr="00A66ECF">
        <w:rPr>
          <w:rFonts w:ascii="Courier New" w:hAnsi="Courier New" w:cs="Courier New"/>
          <w:sz w:val="28"/>
          <w:szCs w:val="28"/>
        </w:rPr>
        <w:t xml:space="preserve"> romaines avec tout ce qu'elle a développé autour d'elle, aussi bien d'ailleurs les rapports inter</w:t>
      </w:r>
      <w:r w:rsidR="00F22B9D">
        <w:rPr>
          <w:rFonts w:ascii="Courier New" w:hAnsi="Courier New" w:cs="Courier New"/>
          <w:sz w:val="28"/>
          <w:szCs w:val="28"/>
        </w:rPr>
        <w:t>–</w:t>
      </w:r>
      <w:r w:rsidR="00AC14FA" w:rsidRPr="00A66ECF">
        <w:rPr>
          <w:rFonts w:ascii="Courier New" w:hAnsi="Courier New" w:cs="Courier New"/>
          <w:sz w:val="28"/>
          <w:szCs w:val="28"/>
        </w:rPr>
        <w:t xml:space="preserve">humains de droit, de mode de transmettre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la chose écrite, le mode de promouvoir l'apparence humaine et les statues. </w:t>
      </w:r>
    </w:p>
    <w:p w:rsidR="00473EC7" w:rsidRDefault="00473EC7" w:rsidP="00473EC7">
      <w:pPr>
        <w:pStyle w:val="Sansinterligne"/>
        <w:rPr>
          <w:rFonts w:ascii="Courier New" w:hAnsi="Courier New" w:cs="Courier New"/>
          <w:sz w:val="28"/>
          <w:szCs w:val="28"/>
        </w:rPr>
      </w:pPr>
    </w:p>
    <w:p w:rsidR="00B70892"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M. </w:t>
      </w:r>
      <w:r w:rsidR="00473EC7" w:rsidRPr="00A66ECF">
        <w:rPr>
          <w:rFonts w:ascii="Courier New" w:hAnsi="Courier New" w:cs="Courier New"/>
          <w:sz w:val="28"/>
          <w:szCs w:val="28"/>
        </w:rPr>
        <w:t>MALRAUX</w:t>
      </w:r>
      <w:r w:rsidRPr="00A66ECF">
        <w:rPr>
          <w:rFonts w:ascii="Courier New" w:hAnsi="Courier New" w:cs="Courier New"/>
          <w:sz w:val="28"/>
          <w:szCs w:val="28"/>
        </w:rPr>
        <w:t xml:space="preserve"> peut dire à juste titre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qu'il n'y a véritablement pas</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AC14FA" w:rsidP="00473EC7">
      <w:pPr>
        <w:pStyle w:val="Sansinterligne"/>
        <w:ind w:firstLine="708"/>
        <w:rPr>
          <w:rFonts w:ascii="Courier New" w:hAnsi="Courier New" w:cs="Courier New"/>
          <w:sz w:val="28"/>
          <w:szCs w:val="28"/>
        </w:rPr>
      </w:pPr>
      <w:r w:rsidRPr="00A66ECF">
        <w:rPr>
          <w:rFonts w:ascii="Courier New" w:hAnsi="Courier New" w:cs="Courier New"/>
          <w:sz w:val="28"/>
          <w:szCs w:val="28"/>
        </w:rPr>
        <w:t>du point de vue du musée éternel de l'art</w:t>
      </w:r>
    </w:p>
    <w:p w:rsidR="00473EC7" w:rsidRDefault="00473EC7" w:rsidP="00473EC7">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de véritable lien à retenir de la sculpture romaine, il n'en reste pas moins que la notion même de </w:t>
      </w:r>
    </w:p>
    <w:p w:rsidR="00B70892"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l'être humain représenté dans la sculpture comme tel, est absolument liée à cette vaste diffusion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dans les sites romains, des statues. </w:t>
      </w:r>
    </w:p>
    <w:p w:rsidR="00473EC7" w:rsidRDefault="00473EC7" w:rsidP="00473EC7">
      <w:pPr>
        <w:pStyle w:val="Sansinterligne"/>
        <w:rPr>
          <w:rFonts w:ascii="Courier New" w:hAnsi="Courier New" w:cs="Courier New"/>
          <w:sz w:val="28"/>
          <w:szCs w:val="28"/>
        </w:rPr>
      </w:pP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Il y a tout un mode de développement des rapports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du signifiant qui est essentiellement lié, qui fait de la </w:t>
      </w:r>
      <w:r w:rsidR="00473EC7" w:rsidRPr="00473EC7">
        <w:rPr>
          <w:rFonts w:ascii="Times New Roman" w:hAnsi="Times New Roman" w:cs="Times New Roman"/>
          <w:i/>
          <w:sz w:val="24"/>
          <w:szCs w:val="24"/>
        </w:rPr>
        <w:t>grand</w:t>
      </w:r>
      <w:r w:rsidR="00F22B9D" w:rsidRPr="00B70892">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un exemple absolument pas négligeable, un exemple particulièrement sensible et éclairé de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ce que je veux dire quand je parle de </w:t>
      </w:r>
      <w:r w:rsidRPr="00473EC7">
        <w:rPr>
          <w:rFonts w:ascii="Times New Roman" w:hAnsi="Times New Roman" w:cs="Times New Roman"/>
          <w:i/>
          <w:sz w:val="24"/>
          <w:szCs w:val="24"/>
        </w:rPr>
        <w:t>la fonction du signifiant</w:t>
      </w:r>
      <w:r w:rsidRPr="00A66ECF">
        <w:rPr>
          <w:rFonts w:ascii="Courier New" w:hAnsi="Courier New" w:cs="Courier New"/>
          <w:sz w:val="28"/>
          <w:szCs w:val="28"/>
        </w:rPr>
        <w:t xml:space="preserve">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en tant qu'il polarise, qu'il accroche, qu'il groupe </w:t>
      </w:r>
      <w:r w:rsidRPr="00473EC7">
        <w:rPr>
          <w:rFonts w:ascii="Times New Roman" w:hAnsi="Times New Roman" w:cs="Times New Roman"/>
          <w:i/>
          <w:sz w:val="24"/>
          <w:szCs w:val="24"/>
        </w:rPr>
        <w:t>en</w:t>
      </w:r>
      <w:r w:rsidRPr="00A66ECF">
        <w:rPr>
          <w:rFonts w:ascii="Courier New" w:hAnsi="Courier New" w:cs="Courier New"/>
          <w:sz w:val="28"/>
          <w:szCs w:val="28"/>
        </w:rPr>
        <w:t xml:space="preserve"> </w:t>
      </w:r>
      <w:r w:rsidRPr="00473EC7">
        <w:rPr>
          <w:rFonts w:ascii="Times New Roman" w:hAnsi="Times New Roman" w:cs="Times New Roman"/>
          <w:i/>
          <w:sz w:val="24"/>
          <w:szCs w:val="24"/>
        </w:rPr>
        <w:t>f</w:t>
      </w:r>
      <w:r w:rsidR="00473EC7" w:rsidRPr="00473EC7">
        <w:rPr>
          <w:rFonts w:ascii="Times New Roman" w:hAnsi="Times New Roman" w:cs="Times New Roman"/>
          <w:i/>
          <w:sz w:val="24"/>
          <w:szCs w:val="24"/>
        </w:rPr>
        <w:t>aisceau des significations</w:t>
      </w:r>
      <w:r w:rsidR="00473EC7">
        <w:rPr>
          <w:rFonts w:ascii="Courier New" w:hAnsi="Courier New" w:cs="Courier New"/>
          <w:sz w:val="28"/>
          <w:szCs w:val="28"/>
        </w:rPr>
        <w:t>, e</w:t>
      </w:r>
      <w:r w:rsidRPr="00A66ECF">
        <w:rPr>
          <w:rFonts w:ascii="Courier New" w:hAnsi="Courier New" w:cs="Courier New"/>
          <w:sz w:val="28"/>
          <w:szCs w:val="28"/>
        </w:rPr>
        <w:t xml:space="preserve">t que pour tout dire il y a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une véritable antinomie ici entre </w:t>
      </w:r>
      <w:r w:rsidRPr="00473EC7">
        <w:rPr>
          <w:rFonts w:ascii="Times New Roman" w:hAnsi="Times New Roman" w:cs="Times New Roman"/>
          <w:i/>
          <w:sz w:val="24"/>
          <w:szCs w:val="24"/>
        </w:rPr>
        <w:t>la fonction</w:t>
      </w:r>
      <w:r w:rsidRPr="00A66ECF">
        <w:rPr>
          <w:rFonts w:ascii="Courier New" w:hAnsi="Courier New" w:cs="Courier New"/>
          <w:sz w:val="28"/>
          <w:szCs w:val="28"/>
        </w:rPr>
        <w:t xml:space="preserve"> </w:t>
      </w:r>
      <w:r w:rsidRPr="00473EC7">
        <w:rPr>
          <w:rFonts w:ascii="Times New Roman" w:hAnsi="Times New Roman" w:cs="Times New Roman"/>
          <w:i/>
          <w:sz w:val="24"/>
          <w:szCs w:val="24"/>
        </w:rPr>
        <w:t>du signifiant</w:t>
      </w:r>
      <w:r w:rsidRPr="00A66ECF">
        <w:rPr>
          <w:rFonts w:ascii="Courier New" w:hAnsi="Courier New" w:cs="Courier New"/>
          <w:sz w:val="28"/>
          <w:szCs w:val="28"/>
        </w:rPr>
        <w:t xml:space="preserve"> et l'induction qu'elle exerce dans </w:t>
      </w:r>
      <w:r w:rsidRPr="00473EC7">
        <w:rPr>
          <w:rFonts w:ascii="Times New Roman" w:hAnsi="Times New Roman" w:cs="Times New Roman"/>
          <w:i/>
          <w:sz w:val="24"/>
          <w:szCs w:val="24"/>
        </w:rPr>
        <w:t>le</w:t>
      </w:r>
      <w:r w:rsidRPr="00A66ECF">
        <w:rPr>
          <w:rFonts w:ascii="Courier New" w:hAnsi="Courier New" w:cs="Courier New"/>
          <w:sz w:val="28"/>
          <w:szCs w:val="28"/>
        </w:rPr>
        <w:t xml:space="preserve"> </w:t>
      </w:r>
      <w:r w:rsidRPr="00473EC7">
        <w:rPr>
          <w:rFonts w:ascii="Times New Roman" w:hAnsi="Times New Roman" w:cs="Times New Roman"/>
          <w:i/>
          <w:sz w:val="24"/>
          <w:szCs w:val="24"/>
        </w:rPr>
        <w:t>groupement des significations</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473EC7" w:rsidP="00473EC7">
      <w:pPr>
        <w:pStyle w:val="Sansinterligne"/>
        <w:rPr>
          <w:rFonts w:ascii="Courier New" w:hAnsi="Courier New" w:cs="Courier New"/>
          <w:sz w:val="28"/>
          <w:szCs w:val="28"/>
        </w:rPr>
      </w:pPr>
    </w:p>
    <w:p w:rsidR="00473EC7" w:rsidRPr="00473EC7" w:rsidRDefault="00473EC7" w:rsidP="00473EC7">
      <w:pPr>
        <w:pStyle w:val="Sansinterligne"/>
        <w:rPr>
          <w:rFonts w:ascii="Times New Roman" w:hAnsi="Times New Roman" w:cs="Times New Roman"/>
          <w:i/>
          <w:color w:val="0000CC"/>
          <w:sz w:val="24"/>
          <w:szCs w:val="24"/>
        </w:rPr>
      </w:pPr>
      <w:r w:rsidRPr="00473EC7">
        <w:rPr>
          <w:rFonts w:ascii="Times New Roman" w:hAnsi="Times New Roman" w:cs="Times New Roman"/>
          <w:i/>
          <w:color w:val="0000CC"/>
          <w:sz w:val="24"/>
          <w:szCs w:val="24"/>
        </w:rPr>
        <w:t>C</w:t>
      </w:r>
      <w:r w:rsidR="00AC14FA" w:rsidRPr="00473EC7">
        <w:rPr>
          <w:rFonts w:ascii="Times New Roman" w:hAnsi="Times New Roman" w:cs="Times New Roman"/>
          <w:i/>
          <w:color w:val="0000CC"/>
          <w:sz w:val="24"/>
          <w:szCs w:val="24"/>
        </w:rPr>
        <w:t xml:space="preserve">'est le signifiant qui est polarisant, c'est le signifiant qui crée le champ des significations. </w:t>
      </w:r>
    </w:p>
    <w:p w:rsidR="00473EC7" w:rsidRDefault="00473EC7" w:rsidP="00473EC7">
      <w:pPr>
        <w:pStyle w:val="Sansinterligne"/>
        <w:rPr>
          <w:rFonts w:ascii="Courier New" w:hAnsi="Courier New" w:cs="Courier New"/>
          <w:sz w:val="28"/>
          <w:szCs w:val="28"/>
        </w:rPr>
      </w:pPr>
    </w:p>
    <w:p w:rsidR="00B70892"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Comparez </w:t>
      </w:r>
      <w:r w:rsidRPr="00473EC7">
        <w:rPr>
          <w:rFonts w:ascii="Times New Roman" w:hAnsi="Times New Roman" w:cs="Times New Roman"/>
          <w:i/>
          <w:sz w:val="24"/>
          <w:szCs w:val="24"/>
        </w:rPr>
        <w:t>trois espèces de cartes</w:t>
      </w:r>
      <w:r w:rsidRPr="00A66ECF">
        <w:rPr>
          <w:rFonts w:ascii="Courier New" w:hAnsi="Courier New" w:cs="Courier New"/>
          <w:sz w:val="28"/>
          <w:szCs w:val="28"/>
        </w:rPr>
        <w:t xml:space="preserve"> sur un grand atlas</w:t>
      </w:r>
      <w:r w:rsidR="00B70892">
        <w:rPr>
          <w:rFonts w:ascii="Courier New" w:hAnsi="Courier New" w:cs="Courier New"/>
          <w:sz w:val="28"/>
          <w:szCs w:val="28"/>
        </w:rPr>
        <w:t> :</w:t>
      </w:r>
      <w:r w:rsidRPr="00A66ECF">
        <w:rPr>
          <w:rFonts w:ascii="Courier New" w:hAnsi="Courier New" w:cs="Courier New"/>
          <w:sz w:val="28"/>
          <w:szCs w:val="28"/>
        </w:rPr>
        <w:t xml:space="preserve"> </w:t>
      </w:r>
    </w:p>
    <w:p w:rsidR="00473EC7" w:rsidRPr="00B70892" w:rsidRDefault="00AC14FA" w:rsidP="00B70892">
      <w:pPr>
        <w:pStyle w:val="Sansinterligne"/>
        <w:rPr>
          <w:rFonts w:ascii="Courier New" w:hAnsi="Courier New" w:cs="Courier New"/>
          <w:sz w:val="28"/>
          <w:szCs w:val="28"/>
        </w:rPr>
      </w:pPr>
      <w:r w:rsidRPr="00B70892">
        <w:rPr>
          <w:rFonts w:ascii="Times New Roman" w:hAnsi="Times New Roman" w:cs="Times New Roman"/>
          <w:i/>
          <w:sz w:val="24"/>
          <w:szCs w:val="24"/>
        </w:rPr>
        <w:t>la carte du monde physique</w:t>
      </w:r>
      <w:r w:rsidR="00473EC7" w:rsidRPr="00B70892">
        <w:rPr>
          <w:rFonts w:ascii="Courier New" w:hAnsi="Courier New" w:cs="Courier New"/>
          <w:sz w:val="28"/>
          <w:szCs w:val="28"/>
        </w:rPr>
        <w:t xml:space="preserve"> </w:t>
      </w:r>
      <w:r w:rsidRPr="00B70892">
        <w:rPr>
          <w:rFonts w:ascii="Courier New" w:hAnsi="Courier New" w:cs="Courier New"/>
          <w:sz w:val="28"/>
          <w:szCs w:val="28"/>
        </w:rPr>
        <w:t xml:space="preserve">: vous y aurez en effet des choses inscrites dans la nature où déjà les choses sont disposées à jouer ce rôle, mais où elles sont en quelque sorte à l'état naturel.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lastRenderedPageBreak/>
        <w:t>Voyez en f</w:t>
      </w:r>
      <w:r w:rsidR="00473EC7">
        <w:rPr>
          <w:rFonts w:ascii="Courier New" w:hAnsi="Courier New" w:cs="Courier New"/>
          <w:sz w:val="28"/>
          <w:szCs w:val="28"/>
        </w:rPr>
        <w:t xml:space="preserve">ace de cela </w:t>
      </w:r>
      <w:r w:rsidR="00473EC7" w:rsidRPr="00473EC7">
        <w:rPr>
          <w:rFonts w:ascii="Times New Roman" w:hAnsi="Times New Roman" w:cs="Times New Roman"/>
          <w:i/>
          <w:sz w:val="24"/>
          <w:szCs w:val="24"/>
        </w:rPr>
        <w:t>une carte politique</w:t>
      </w:r>
      <w:r w:rsidR="00473EC7">
        <w:rPr>
          <w:rFonts w:ascii="Courier New" w:hAnsi="Courier New" w:cs="Courier New"/>
          <w:sz w:val="28"/>
          <w:szCs w:val="28"/>
        </w:rPr>
        <w:t> :</w:t>
      </w:r>
      <w:r w:rsidRPr="00A66ECF">
        <w:rPr>
          <w:rFonts w:ascii="Courier New" w:hAnsi="Courier New" w:cs="Courier New"/>
          <w:sz w:val="28"/>
          <w:szCs w:val="28"/>
        </w:rPr>
        <w:t xml:space="preserve">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vous y aurez quelque chose qui se marque sous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ses formes de traces d'alluvions, de sédiments, quelque chose qui est toute l'histoire des </w:t>
      </w:r>
      <w:r w:rsidRPr="00AE3BDD">
        <w:rPr>
          <w:rFonts w:ascii="Times New Roman" w:hAnsi="Times New Roman" w:cs="Times New Roman"/>
          <w:i/>
          <w:sz w:val="24"/>
          <w:szCs w:val="24"/>
        </w:rPr>
        <w:t>significations</w:t>
      </w:r>
      <w:r w:rsidRPr="00A66ECF">
        <w:rPr>
          <w:rFonts w:ascii="Courier New" w:hAnsi="Courier New" w:cs="Courier New"/>
          <w:sz w:val="28"/>
          <w:szCs w:val="28"/>
        </w:rPr>
        <w:t xml:space="preserve"> humaines, avec un point où elles se maintiennent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dans une sorte d'équilibre faisant des figures plus ou moins énigmatiques qui s'appellent les limites politiques ou autres, entre des terres déterminées. </w:t>
      </w:r>
    </w:p>
    <w:p w:rsidR="00473EC7" w:rsidRDefault="00473EC7" w:rsidP="00473EC7">
      <w:pPr>
        <w:pStyle w:val="Sansinterligne"/>
        <w:rPr>
          <w:rFonts w:ascii="Courier New" w:hAnsi="Courier New" w:cs="Courier New"/>
          <w:sz w:val="28"/>
          <w:szCs w:val="28"/>
        </w:rPr>
      </w:pP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Prenez </w:t>
      </w:r>
      <w:r w:rsidRPr="00473EC7">
        <w:rPr>
          <w:rFonts w:ascii="Times New Roman" w:hAnsi="Times New Roman" w:cs="Times New Roman"/>
          <w:i/>
          <w:sz w:val="24"/>
          <w:szCs w:val="24"/>
        </w:rPr>
        <w:t>une carte des grandes voies de communication</w:t>
      </w:r>
      <w:r w:rsidRPr="00A66ECF">
        <w:rPr>
          <w:rFonts w:ascii="Courier New" w:hAnsi="Courier New" w:cs="Courier New"/>
          <w:sz w:val="28"/>
          <w:szCs w:val="28"/>
        </w:rPr>
        <w:t>, voyez comment s'est tracée du sud au nord la route qui traverse par tels segments de pays pour lier un bassin à un autre, une plaine à une autre plaine, franchir une chaîne, s'</w:t>
      </w:r>
      <w:r w:rsidR="00473EC7">
        <w:rPr>
          <w:rFonts w:ascii="Courier New" w:hAnsi="Courier New" w:cs="Courier New"/>
          <w:sz w:val="28"/>
          <w:szCs w:val="28"/>
        </w:rPr>
        <w:t>organiser passant sur des ponts :</w:t>
      </w:r>
    </w:p>
    <w:p w:rsidR="00473EC7" w:rsidRDefault="00473EC7" w:rsidP="00473EC7">
      <w:pPr>
        <w:pStyle w:val="Sansinterligne"/>
        <w:rPr>
          <w:rFonts w:ascii="Courier New" w:hAnsi="Courier New" w:cs="Courier New"/>
          <w:sz w:val="28"/>
          <w:szCs w:val="28"/>
        </w:rPr>
      </w:pPr>
      <w:r>
        <w:rPr>
          <w:rFonts w:ascii="Courier New" w:hAnsi="Courier New" w:cs="Courier New"/>
          <w:sz w:val="28"/>
          <w:szCs w:val="28"/>
        </w:rPr>
        <w:t>v</w:t>
      </w:r>
      <w:r w:rsidR="00AC14FA" w:rsidRPr="00A66ECF">
        <w:rPr>
          <w:rFonts w:ascii="Courier New" w:hAnsi="Courier New" w:cs="Courier New"/>
          <w:sz w:val="28"/>
          <w:szCs w:val="28"/>
        </w:rPr>
        <w:t xml:space="preserve">ous voyez nettement que c'est là à proprement parler ce qui exprime le mieux dans ce rapport de l'homme à la terre, ce que nous appelons le rôle du signifiant, car il est bien vrai historiquement, non pas comme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le pensait cette personne qui s'émerveillait que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les cours d'eau passent précisément par les villes, </w:t>
      </w:r>
    </w:p>
    <w:p w:rsidR="00AC14FA" w:rsidRPr="00A66ECF"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ce serait faire preuve d'une niaiserie tout à fait analogue que de ne pas voir que les villes se sont précisément formées, cristallisées, installées au nœud des routes,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en un point où un certain méridien se coupe avec un certain parallèle, lié à de certaines fonctions de routes, et que c'est au croisement des routes, d'ailleurs historiquement avec une petite oscillation, que se produisait ce quelque chose qui devient un centre de signification, qui devient une ville, une agglomération humaine avec tout ce qui lui impose cette dominance du signifiant.</w:t>
      </w:r>
    </w:p>
    <w:p w:rsidR="00AC14FA" w:rsidRPr="00A66ECF" w:rsidRDefault="00AC14FA"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se passe</w:t>
      </w:r>
      <w:r w:rsidR="00F22B9D">
        <w:rPr>
          <w:rFonts w:ascii="Courier New" w:hAnsi="Courier New" w:cs="Courier New"/>
          <w:sz w:val="28"/>
          <w:szCs w:val="28"/>
        </w:rPr>
        <w:t>–</w:t>
      </w:r>
      <w:r w:rsidRPr="00A66ECF">
        <w:rPr>
          <w:rFonts w:ascii="Courier New" w:hAnsi="Courier New" w:cs="Courier New"/>
          <w:sz w:val="28"/>
          <w:szCs w:val="28"/>
        </w:rPr>
        <w:t>t</w:t>
      </w:r>
      <w:r w:rsidR="00F22B9D">
        <w:rPr>
          <w:rFonts w:ascii="Courier New" w:hAnsi="Courier New" w:cs="Courier New"/>
          <w:sz w:val="28"/>
          <w:szCs w:val="28"/>
        </w:rPr>
        <w:t>–</w:t>
      </w:r>
      <w:r w:rsidRPr="00A66ECF">
        <w:rPr>
          <w:rFonts w:ascii="Courier New" w:hAnsi="Courier New" w:cs="Courier New"/>
          <w:sz w:val="28"/>
          <w:szCs w:val="28"/>
        </w:rPr>
        <w:t xml:space="preserve">il quand nous ne l'avons pas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grand route et quand nous sommes forcés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aller d'un point à un autre d'additionner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uns aux autres de petits chemins, autrement dit des modes plus ou moins divisés de </w:t>
      </w:r>
      <w:r w:rsidRPr="00473EC7">
        <w:rPr>
          <w:rFonts w:ascii="Times New Roman" w:hAnsi="Times New Roman" w:cs="Times New Roman"/>
          <w:i/>
          <w:sz w:val="24"/>
          <w:szCs w:val="24"/>
        </w:rPr>
        <w:t>groupements de signification</w:t>
      </w:r>
      <w:r w:rsidRPr="00A66ECF">
        <w:rPr>
          <w:rFonts w:ascii="Courier New" w:hAnsi="Courier New" w:cs="Courier New"/>
          <w:sz w:val="28"/>
          <w:szCs w:val="28"/>
        </w:rPr>
        <w:t xml:space="preserve"> ? </w:t>
      </w:r>
    </w:p>
    <w:p w:rsidR="00473EC7" w:rsidRDefault="00473EC7"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473EC7">
        <w:rPr>
          <w:rFonts w:ascii="Times New Roman" w:hAnsi="Times New Roman" w:cs="Times New Roman"/>
          <w:i/>
          <w:color w:val="0000CC"/>
          <w:sz w:val="24"/>
          <w:szCs w:val="24"/>
        </w:rPr>
        <w:t>C'est cela qui nous donnera le mot</w:t>
      </w:r>
      <w:r w:rsidR="00473EC7" w:rsidRPr="00473EC7">
        <w:rPr>
          <w:rFonts w:ascii="Times New Roman" w:hAnsi="Times New Roman" w:cs="Times New Roman"/>
          <w:i/>
          <w:color w:val="0000CC"/>
          <w:sz w:val="24"/>
          <w:szCs w:val="24"/>
        </w:rPr>
        <w:t xml:space="preserve"> </w:t>
      </w:r>
      <w:r w:rsidRPr="00473EC7">
        <w:rPr>
          <w:rFonts w:ascii="Times New Roman" w:hAnsi="Times New Roman" w:cs="Times New Roman"/>
          <w:i/>
          <w:color w:val="0000CC"/>
          <w:sz w:val="24"/>
          <w:szCs w:val="24"/>
        </w:rPr>
        <w:t>«</w:t>
      </w:r>
      <w:r w:rsidR="00473EC7" w:rsidRPr="00473EC7">
        <w:rPr>
          <w:rFonts w:ascii="Times New Roman" w:hAnsi="Times New Roman" w:cs="Times New Roman"/>
          <w:i/>
          <w:color w:val="0000CC"/>
          <w:sz w:val="24"/>
          <w:szCs w:val="24"/>
        </w:rPr>
        <w:t xml:space="preserve"> P</w:t>
      </w:r>
      <w:r w:rsidRPr="00473EC7">
        <w:rPr>
          <w:rFonts w:ascii="Times New Roman" w:hAnsi="Times New Roman" w:cs="Times New Roman"/>
          <w:i/>
          <w:color w:val="0000CC"/>
          <w:sz w:val="24"/>
          <w:szCs w:val="24"/>
        </w:rPr>
        <w:t>ère » auquel je veux en venir</w:t>
      </w:r>
      <w:r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à partir du moment où entre deux points quelconques nous devons passer par tous les éléments possibles d'un réseau</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r>
        <w:rPr>
          <w:rFonts w:ascii="Courier New" w:hAnsi="Courier New" w:cs="Courier New"/>
          <w:sz w:val="28"/>
          <w:szCs w:val="28"/>
        </w:rPr>
        <w:t>I</w:t>
      </w:r>
      <w:r w:rsidR="00AC14FA" w:rsidRPr="00A66ECF">
        <w:rPr>
          <w:rFonts w:ascii="Courier New" w:hAnsi="Courier New" w:cs="Courier New"/>
          <w:sz w:val="28"/>
          <w:szCs w:val="28"/>
        </w:rPr>
        <w:t xml:space="preserve">l n'y a pas de </w:t>
      </w:r>
      <w:r w:rsidRPr="00473EC7">
        <w:rPr>
          <w:rFonts w:ascii="Times New Roman" w:hAnsi="Times New Roman" w:cs="Times New Roman"/>
          <w:i/>
          <w:sz w:val="24"/>
          <w:szCs w:val="24"/>
        </w:rPr>
        <w:t>grand</w:t>
      </w:r>
      <w:r w:rsidR="00F22B9D">
        <w:rPr>
          <w:rFonts w:ascii="Times New Roman" w:hAnsi="Times New Roman" w:cs="Times New Roman"/>
          <w:i/>
          <w:sz w:val="24"/>
          <w:szCs w:val="24"/>
        </w:rPr>
        <w:t>–</w:t>
      </w:r>
      <w:r w:rsidRPr="00473EC7">
        <w:rPr>
          <w:rFonts w:ascii="Times New Roman" w:hAnsi="Times New Roman" w:cs="Times New Roman"/>
          <w:i/>
          <w:sz w:val="24"/>
          <w:szCs w:val="24"/>
        </w:rPr>
        <w:t>route</w:t>
      </w:r>
      <w:r w:rsidR="00AC14FA" w:rsidRPr="00A66ECF">
        <w:rPr>
          <w:rFonts w:ascii="Courier New" w:hAnsi="Courier New" w:cs="Courier New"/>
          <w:sz w:val="28"/>
          <w:szCs w:val="28"/>
        </w:rPr>
        <w:t>, qu'en résulte</w:t>
      </w:r>
      <w:r w:rsidR="00F22B9D">
        <w:rPr>
          <w:rFonts w:ascii="Courier New" w:hAnsi="Courier New" w:cs="Courier New"/>
          <w:sz w:val="28"/>
          <w:szCs w:val="28"/>
        </w:rPr>
        <w:t>–</w:t>
      </w:r>
      <w:r w:rsidR="00AC14FA" w:rsidRPr="00A66ECF">
        <w:rPr>
          <w:rFonts w:ascii="Courier New" w:hAnsi="Courier New" w:cs="Courier New"/>
          <w:sz w:val="28"/>
          <w:szCs w:val="28"/>
        </w:rPr>
        <w:t>t</w:t>
      </w:r>
      <w:r w:rsidR="00F22B9D">
        <w:rPr>
          <w:rFonts w:ascii="Courier New" w:hAnsi="Courier New" w:cs="Courier New"/>
          <w:sz w:val="28"/>
          <w:szCs w:val="28"/>
        </w:rPr>
        <w:t>–</w:t>
      </w:r>
      <w:r w:rsidR="00AC14FA" w:rsidRPr="00A66ECF">
        <w:rPr>
          <w:rFonts w:ascii="Courier New" w:hAnsi="Courier New" w:cs="Courier New"/>
          <w:sz w:val="28"/>
          <w:szCs w:val="28"/>
        </w:rPr>
        <w:t xml:space="preserve">il ? </w:t>
      </w:r>
    </w:p>
    <w:p w:rsidR="00473EC7" w:rsidRDefault="00473EC7" w:rsidP="00AC14FA">
      <w:pPr>
        <w:pStyle w:val="Sansinterligne"/>
        <w:rPr>
          <w:rFonts w:ascii="Courier New" w:hAnsi="Courier New" w:cs="Courier New"/>
          <w:sz w:val="28"/>
          <w:szCs w:val="28"/>
        </w:rPr>
      </w:pPr>
    </w:p>
    <w:p w:rsidR="006E18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en résulte que pour aller de ce point à ce point </w:t>
      </w:r>
      <w:r w:rsidRPr="006E1825">
        <w:rPr>
          <w:rFonts w:ascii="Courier New" w:hAnsi="Courier New" w:cs="Courier New"/>
          <w:i/>
          <w:sz w:val="24"/>
          <w:szCs w:val="24"/>
        </w:rPr>
        <w:t>nous aurons le choix</w:t>
      </w:r>
      <w:r w:rsidRPr="00A66ECF">
        <w:rPr>
          <w:rFonts w:ascii="Courier New" w:hAnsi="Courier New" w:cs="Courier New"/>
          <w:sz w:val="28"/>
          <w:szCs w:val="28"/>
        </w:rPr>
        <w:t xml:space="preserve"> entre différents éléments du </w:t>
      </w:r>
      <w:r w:rsidRPr="006E1825">
        <w:rPr>
          <w:rFonts w:ascii="Times New Roman" w:hAnsi="Times New Roman" w:cs="Times New Roman"/>
          <w:i/>
          <w:sz w:val="24"/>
          <w:szCs w:val="24"/>
        </w:rPr>
        <w:t>réseau</w:t>
      </w:r>
      <w:r w:rsidR="00473EC7">
        <w:rPr>
          <w:rFonts w:ascii="Courier New" w:hAnsi="Courier New" w:cs="Courier New"/>
          <w:sz w:val="28"/>
          <w:szCs w:val="28"/>
        </w:rPr>
        <w:t xml:space="preserve"> </w:t>
      </w:r>
      <w:r w:rsidRPr="00A66ECF">
        <w:rPr>
          <w:rFonts w:ascii="Courier New" w:hAnsi="Courier New" w:cs="Courier New"/>
          <w:sz w:val="28"/>
          <w:szCs w:val="28"/>
        </w:rPr>
        <w:t xml:space="preserve">: </w:t>
      </w:r>
    </w:p>
    <w:p w:rsidR="006E1825" w:rsidRDefault="00AC14FA" w:rsidP="006E1825">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nous pourrons faire notre route comme cela, </w:t>
      </w:r>
    </w:p>
    <w:p w:rsidR="006E1825" w:rsidRDefault="00AC14FA" w:rsidP="006E1825">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ou nous pourrons la faire comme ceci</w:t>
      </w:r>
      <w:r w:rsidR="006E1825">
        <w:rPr>
          <w:rFonts w:ascii="Courier New" w:hAnsi="Courier New" w:cs="Courier New"/>
          <w:sz w:val="28"/>
          <w:szCs w:val="28"/>
        </w:rPr>
        <w:t>,</w:t>
      </w:r>
      <w:r w:rsidRPr="00A66ECF">
        <w:rPr>
          <w:rFonts w:ascii="Courier New" w:hAnsi="Courier New" w:cs="Courier New"/>
          <w:sz w:val="28"/>
          <w:szCs w:val="28"/>
        </w:rPr>
        <w:t xml:space="preserve"> </w:t>
      </w:r>
    </w:p>
    <w:p w:rsidR="006E18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diverses raisons de commodité, de vagabondage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ou simplement d'erreur au carrefour. </w:t>
      </w:r>
    </w:p>
    <w:p w:rsidR="00473EC7" w:rsidRDefault="00473EC7"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Alors d'abord il se déduit de cela plusieurs choses</w:t>
      </w:r>
      <w:r w:rsidR="00473EC7">
        <w:rPr>
          <w:rFonts w:ascii="Courier New" w:hAnsi="Courier New" w:cs="Courier New"/>
          <w:sz w:val="28"/>
          <w:szCs w:val="28"/>
        </w:rPr>
        <w:t>.</w:t>
      </w:r>
      <w:r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p>
    <w:p w:rsidR="00473EC7" w:rsidRDefault="00473EC7" w:rsidP="00AC14FA">
      <w:pPr>
        <w:pStyle w:val="Sansinterligne"/>
        <w:rPr>
          <w:rFonts w:ascii="Courier New" w:hAnsi="Courier New" w:cs="Courier New"/>
          <w:sz w:val="28"/>
          <w:szCs w:val="28"/>
        </w:rPr>
      </w:pPr>
      <w:r>
        <w:rPr>
          <w:rFonts w:ascii="Courier New" w:hAnsi="Courier New" w:cs="Courier New"/>
          <w:sz w:val="28"/>
          <w:szCs w:val="28"/>
        </w:rPr>
        <w:t>I</w:t>
      </w:r>
      <w:r w:rsidR="00AC14FA" w:rsidRPr="00A66ECF">
        <w:rPr>
          <w:rFonts w:ascii="Courier New" w:hAnsi="Courier New" w:cs="Courier New"/>
          <w:sz w:val="28"/>
          <w:szCs w:val="28"/>
        </w:rPr>
        <w:t xml:space="preserve">l se déduit que si le signifiant par exemple dont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s'agit</w:t>
      </w:r>
      <w:r w:rsidR="00473EC7">
        <w:rPr>
          <w:rFonts w:ascii="Courier New" w:hAnsi="Courier New" w:cs="Courier New"/>
          <w:sz w:val="28"/>
          <w:szCs w:val="28"/>
        </w:rPr>
        <w:t>…</w:t>
      </w:r>
      <w:r w:rsidRPr="00A66ECF">
        <w:rPr>
          <w:rFonts w:ascii="Courier New" w:hAnsi="Courier New" w:cs="Courier New"/>
          <w:sz w:val="28"/>
          <w:szCs w:val="28"/>
        </w:rPr>
        <w:t xml:space="preserve"> </w:t>
      </w:r>
    </w:p>
    <w:p w:rsidR="00AE3BDD" w:rsidRDefault="00AC14FA" w:rsidP="00473EC7">
      <w:pPr>
        <w:pStyle w:val="Sansinterligne"/>
        <w:ind w:firstLine="708"/>
        <w:rPr>
          <w:rFonts w:ascii="Courier New" w:hAnsi="Courier New" w:cs="Courier New"/>
          <w:sz w:val="28"/>
          <w:szCs w:val="28"/>
        </w:rPr>
      </w:pPr>
      <w:r w:rsidRPr="00473EC7">
        <w:rPr>
          <w:rFonts w:ascii="Courier New" w:hAnsi="Courier New" w:cs="Courier New"/>
          <w:i/>
          <w:sz w:val="24"/>
          <w:szCs w:val="24"/>
        </w:rPr>
        <w:t>et c'est là que nous en venons au</w:t>
      </w:r>
      <w:r w:rsidRPr="00A66ECF">
        <w:rPr>
          <w:rFonts w:ascii="Courier New" w:hAnsi="Courier New" w:cs="Courier New"/>
          <w:sz w:val="28"/>
          <w:szCs w:val="28"/>
        </w:rPr>
        <w:t xml:space="preserve"> </w:t>
      </w:r>
      <w:r w:rsidR="00AE3BDD">
        <w:rPr>
          <w:rFonts w:ascii="Courier New" w:hAnsi="Courier New" w:cs="Courier New"/>
          <w:sz w:val="28"/>
          <w:szCs w:val="28"/>
        </w:rPr>
        <w:t>P</w:t>
      </w:r>
      <w:r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Pr="00A66ECF">
        <w:rPr>
          <w:rFonts w:ascii="Courier New" w:hAnsi="Courier New" w:cs="Courier New"/>
          <w:sz w:val="28"/>
          <w:szCs w:val="28"/>
        </w:rPr>
        <w:t xml:space="preserve">  </w:t>
      </w:r>
      <w:r w:rsidR="00473EC7">
        <w:rPr>
          <w:rFonts w:ascii="Courier New" w:hAnsi="Courier New" w:cs="Courier New"/>
          <w:sz w:val="28"/>
          <w:szCs w:val="28"/>
        </w:rPr>
        <w:t>…</w:t>
      </w:r>
      <w:r w:rsidRPr="00A66ECF">
        <w:rPr>
          <w:rFonts w:ascii="Courier New" w:hAnsi="Courier New" w:cs="Courier New"/>
          <w:sz w:val="28"/>
          <w:szCs w:val="28"/>
        </w:rPr>
        <w:t xml:space="preserve">est quelque chose qui a rapport avec ce que </w:t>
      </w:r>
    </w:p>
    <w:p w:rsidR="00AE3BDD" w:rsidRDefault="00AC14FA" w:rsidP="00AE3BDD">
      <w:pPr>
        <w:pStyle w:val="Sansinterligne"/>
        <w:rPr>
          <w:rFonts w:ascii="Courier New" w:hAnsi="Courier New" w:cs="Courier New"/>
          <w:sz w:val="28"/>
          <w:szCs w:val="28"/>
        </w:rPr>
      </w:pPr>
      <w:r w:rsidRPr="00A66ECF">
        <w:rPr>
          <w:rFonts w:ascii="Courier New" w:hAnsi="Courier New" w:cs="Courier New"/>
          <w:sz w:val="28"/>
          <w:szCs w:val="28"/>
        </w:rPr>
        <w:t xml:space="preserve">nous avons déjà amorcé, ce que je développerai </w:t>
      </w:r>
    </w:p>
    <w:p w:rsidR="00473EC7" w:rsidRDefault="00AC14FA" w:rsidP="00AE3BDD">
      <w:pPr>
        <w:pStyle w:val="Sansinterligne"/>
        <w:rPr>
          <w:rFonts w:ascii="Courier New" w:hAnsi="Courier New" w:cs="Courier New"/>
          <w:sz w:val="28"/>
          <w:szCs w:val="28"/>
        </w:rPr>
      </w:pPr>
      <w:r w:rsidRPr="00A66ECF">
        <w:rPr>
          <w:rFonts w:ascii="Courier New" w:hAnsi="Courier New" w:cs="Courier New"/>
          <w:sz w:val="28"/>
          <w:szCs w:val="28"/>
        </w:rPr>
        <w:t xml:space="preserve">la prochaine fois comme étant </w:t>
      </w:r>
      <w:r w:rsidRPr="00473EC7">
        <w:rPr>
          <w:rFonts w:ascii="Times New Roman" w:hAnsi="Times New Roman" w:cs="Times New Roman"/>
          <w:i/>
          <w:sz w:val="24"/>
          <w:szCs w:val="24"/>
        </w:rPr>
        <w:t>la signification</w:t>
      </w:r>
      <w:r w:rsidR="00473EC7">
        <w:rPr>
          <w:rFonts w:ascii="Times New Roman" w:hAnsi="Times New Roman" w:cs="Times New Roman"/>
          <w:i/>
          <w:sz w:val="24"/>
          <w:szCs w:val="24"/>
        </w:rPr>
        <w:t xml:space="preserve"> </w:t>
      </w:r>
      <w:r w:rsidRPr="00473EC7">
        <w:rPr>
          <w:rFonts w:ascii="Times New Roman" w:hAnsi="Times New Roman" w:cs="Times New Roman"/>
          <w:i/>
          <w:sz w:val="24"/>
          <w:szCs w:val="24"/>
        </w:rPr>
        <w:t xml:space="preserve"> </w:t>
      </w:r>
      <w:r w:rsidRPr="00A66ECF">
        <w:rPr>
          <w:rFonts w:ascii="Courier New" w:hAnsi="Courier New" w:cs="Courier New"/>
          <w:sz w:val="28"/>
          <w:szCs w:val="28"/>
        </w:rPr>
        <w:t>«</w:t>
      </w:r>
      <w:r w:rsidR="00473EC7">
        <w:rPr>
          <w:rFonts w:ascii="Courier New" w:hAnsi="Courier New" w:cs="Courier New"/>
          <w:sz w:val="28"/>
          <w:szCs w:val="28"/>
        </w:rPr>
        <w:t xml:space="preserve"> </w:t>
      </w:r>
      <w:r w:rsidRPr="00473EC7">
        <w:rPr>
          <w:rFonts w:ascii="Times New Roman" w:hAnsi="Times New Roman" w:cs="Times New Roman"/>
          <w:i/>
          <w:sz w:val="24"/>
          <w:szCs w:val="24"/>
        </w:rPr>
        <w:t>procréation</w:t>
      </w:r>
      <w:r w:rsidRPr="00A66ECF">
        <w:rPr>
          <w:rFonts w:ascii="Courier New" w:hAnsi="Courier New" w:cs="Courier New"/>
          <w:sz w:val="28"/>
          <w:szCs w:val="28"/>
        </w:rPr>
        <w:t xml:space="preserve"> »,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et vous verrez que cela nous mènera très très loin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ce signifiant fondamental. </w:t>
      </w:r>
    </w:p>
    <w:p w:rsidR="00473EC7" w:rsidRDefault="00473EC7" w:rsidP="00473EC7">
      <w:pPr>
        <w:pStyle w:val="Sansinterligne"/>
        <w:rPr>
          <w:rFonts w:ascii="Courier New" w:hAnsi="Courier New" w:cs="Courier New"/>
          <w:sz w:val="28"/>
          <w:szCs w:val="28"/>
        </w:rPr>
      </w:pP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Mais pour l'instant il faut admettre que c'est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le signifiant dont il s'agit dans ce qui va être mis en suspens par la crise inaugurale</w:t>
      </w:r>
      <w:r w:rsidR="00473EC7">
        <w:rPr>
          <w:rFonts w:ascii="Courier New" w:hAnsi="Courier New" w:cs="Courier New"/>
          <w:sz w:val="28"/>
          <w:szCs w:val="28"/>
        </w:rPr>
        <w:t>,</w:t>
      </w:r>
      <w:r w:rsidRPr="00A66ECF">
        <w:rPr>
          <w:rFonts w:ascii="Courier New" w:hAnsi="Courier New" w:cs="Courier New"/>
          <w:sz w:val="28"/>
          <w:szCs w:val="28"/>
        </w:rPr>
        <w:t xml:space="preserve"> le signifiant </w:t>
      </w:r>
    </w:p>
    <w:p w:rsidR="00AE3BDD" w:rsidRDefault="00473EC7" w:rsidP="00473EC7">
      <w:pPr>
        <w:pStyle w:val="Sansinterligne"/>
        <w:rPr>
          <w:rFonts w:ascii="Courier New" w:hAnsi="Courier New" w:cs="Courier New"/>
          <w:sz w:val="28"/>
          <w:szCs w:val="28"/>
        </w:rPr>
      </w:pPr>
      <w:r w:rsidRPr="00A66ECF">
        <w:rPr>
          <w:rFonts w:ascii="Courier New" w:hAnsi="Courier New" w:cs="Courier New"/>
          <w:sz w:val="28"/>
          <w:szCs w:val="28"/>
        </w:rPr>
        <w:t>«</w:t>
      </w:r>
      <w:r>
        <w:rPr>
          <w:rFonts w:ascii="Courier New" w:hAnsi="Courier New" w:cs="Courier New"/>
          <w:sz w:val="28"/>
          <w:szCs w:val="28"/>
        </w:rPr>
        <w:t xml:space="preserve"> </w:t>
      </w:r>
      <w:r w:rsidRPr="00473EC7">
        <w:rPr>
          <w:rFonts w:ascii="Times New Roman" w:hAnsi="Times New Roman" w:cs="Times New Roman"/>
          <w:i/>
          <w:sz w:val="24"/>
          <w:szCs w:val="24"/>
        </w:rPr>
        <w:t>procréation</w:t>
      </w:r>
      <w:r w:rsidRPr="00A66ECF">
        <w:rPr>
          <w:rFonts w:ascii="Courier New" w:hAnsi="Courier New" w:cs="Courier New"/>
          <w:sz w:val="28"/>
          <w:szCs w:val="28"/>
        </w:rPr>
        <w:t xml:space="preserve"> »</w:t>
      </w:r>
      <w:r w:rsidR="00AC14FA" w:rsidRPr="00A66ECF">
        <w:rPr>
          <w:rFonts w:ascii="Courier New" w:hAnsi="Courier New" w:cs="Courier New"/>
          <w:sz w:val="28"/>
          <w:szCs w:val="28"/>
        </w:rPr>
        <w:t xml:space="preserve"> dans sa forme la plus problématique, précisément dans sa forme dont </w:t>
      </w:r>
      <w:r w:rsidR="00201B90">
        <w:rPr>
          <w:rFonts w:ascii="Courier New" w:hAnsi="Courier New" w:cs="Courier New"/>
          <w:sz w:val="28"/>
          <w:szCs w:val="28"/>
        </w:rPr>
        <w:t>FREUD</w:t>
      </w:r>
      <w:r w:rsidR="00AC14FA" w:rsidRPr="00A66ECF">
        <w:rPr>
          <w:rFonts w:ascii="Courier New" w:hAnsi="Courier New" w:cs="Courier New"/>
          <w:sz w:val="28"/>
          <w:szCs w:val="28"/>
        </w:rPr>
        <w:t xml:space="preserve"> lui</w:t>
      </w:r>
      <w:r w:rsidR="00F22B9D">
        <w:rPr>
          <w:rFonts w:ascii="Courier New" w:hAnsi="Courier New" w:cs="Courier New"/>
          <w:sz w:val="28"/>
          <w:szCs w:val="28"/>
        </w:rPr>
        <w:t>–</w:t>
      </w:r>
      <w:r w:rsidR="00AC14FA" w:rsidRPr="00A66ECF">
        <w:rPr>
          <w:rFonts w:ascii="Courier New" w:hAnsi="Courier New" w:cs="Courier New"/>
          <w:sz w:val="28"/>
          <w:szCs w:val="28"/>
        </w:rPr>
        <w:t xml:space="preserve">même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nous annonce à propos des malades obsessionnels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que ce qui concerne la paternité</w:t>
      </w:r>
      <w:r w:rsidR="00AE3BDD">
        <w:rPr>
          <w:rFonts w:ascii="Courier New" w:hAnsi="Courier New" w:cs="Courier New"/>
          <w:sz w:val="28"/>
          <w:szCs w:val="28"/>
        </w:rPr>
        <w:t>,</w:t>
      </w:r>
      <w:r w:rsidRPr="00A66ECF">
        <w:rPr>
          <w:rFonts w:ascii="Courier New" w:hAnsi="Courier New" w:cs="Courier New"/>
          <w:sz w:val="28"/>
          <w:szCs w:val="28"/>
        </w:rPr>
        <w:t xml:space="preserve"> comme ce qui concerne la mort, ce sont là les deux signifiants. </w:t>
      </w:r>
    </w:p>
    <w:p w:rsidR="00473EC7" w:rsidRDefault="00473EC7" w:rsidP="00473EC7">
      <w:pPr>
        <w:pStyle w:val="Sansinterligne"/>
        <w:rPr>
          <w:rFonts w:ascii="Courier New" w:hAnsi="Courier New" w:cs="Courier New"/>
          <w:sz w:val="28"/>
          <w:szCs w:val="28"/>
        </w:rPr>
      </w:pP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Le mot y est tiré d'un texte qu</w:t>
      </w:r>
      <w:r w:rsidR="00473EC7">
        <w:rPr>
          <w:rFonts w:ascii="Courier New" w:hAnsi="Courier New" w:cs="Courier New"/>
          <w:sz w:val="28"/>
          <w:szCs w:val="28"/>
        </w:rPr>
        <w:t>i…</w:t>
      </w:r>
      <w:r w:rsidRPr="00A66ECF">
        <w:rPr>
          <w:rFonts w:ascii="Courier New" w:hAnsi="Courier New" w:cs="Courier New"/>
          <w:sz w:val="28"/>
          <w:szCs w:val="28"/>
        </w:rPr>
        <w:t xml:space="preserve"> </w:t>
      </w:r>
    </w:p>
    <w:p w:rsidR="00473EC7" w:rsidRDefault="00AC14FA" w:rsidP="00473EC7">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si on savait le chercher </w:t>
      </w:r>
    </w:p>
    <w:p w:rsidR="00473EC7" w:rsidRDefault="00473EC7" w:rsidP="00473EC7">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intéresse au plus haut degré l'obsessionnel,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et que cette forme là, plus problématique que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la procréation, ce n'est pas la forme « </w:t>
      </w:r>
      <w:r w:rsidRPr="00473EC7">
        <w:rPr>
          <w:rFonts w:ascii="Times New Roman" w:hAnsi="Times New Roman" w:cs="Times New Roman"/>
          <w:i/>
          <w:sz w:val="24"/>
          <w:szCs w:val="24"/>
        </w:rPr>
        <w:t>être mère</w:t>
      </w:r>
      <w:r w:rsidRPr="00A66ECF">
        <w:rPr>
          <w:rFonts w:ascii="Courier New" w:hAnsi="Courier New" w:cs="Courier New"/>
          <w:sz w:val="28"/>
          <w:szCs w:val="28"/>
        </w:rPr>
        <w:t xml:space="preserve"> », c'est la forme « </w:t>
      </w:r>
      <w:r w:rsidRPr="00473EC7">
        <w:rPr>
          <w:rFonts w:ascii="Times New Roman" w:hAnsi="Times New Roman" w:cs="Times New Roman"/>
          <w:i/>
          <w:sz w:val="24"/>
          <w:szCs w:val="24"/>
        </w:rPr>
        <w:t>être père</w:t>
      </w:r>
      <w:r w:rsidR="00473EC7">
        <w:rPr>
          <w:rFonts w:ascii="Courier New" w:hAnsi="Courier New" w:cs="Courier New"/>
          <w:sz w:val="28"/>
          <w:szCs w:val="28"/>
        </w:rPr>
        <w:t xml:space="preserve"> ».</w:t>
      </w:r>
      <w:r w:rsidRPr="00A66ECF">
        <w:rPr>
          <w:rFonts w:ascii="Courier New" w:hAnsi="Courier New" w:cs="Courier New"/>
          <w:sz w:val="28"/>
          <w:szCs w:val="28"/>
        </w:rPr>
        <w:t xml:space="preserve"> </w:t>
      </w:r>
    </w:p>
    <w:p w:rsidR="00473EC7" w:rsidRDefault="00473EC7" w:rsidP="00473EC7">
      <w:pPr>
        <w:pStyle w:val="Sansinterligne"/>
        <w:rPr>
          <w:rFonts w:ascii="Courier New" w:hAnsi="Courier New" w:cs="Courier New"/>
          <w:sz w:val="28"/>
          <w:szCs w:val="28"/>
        </w:rPr>
      </w:pPr>
    </w:p>
    <w:p w:rsidR="00473EC7" w:rsidRDefault="00473EC7" w:rsidP="00473EC7">
      <w:pPr>
        <w:pStyle w:val="Sansinterligne"/>
        <w:rPr>
          <w:rFonts w:ascii="Courier New" w:hAnsi="Courier New" w:cs="Courier New"/>
          <w:sz w:val="28"/>
          <w:szCs w:val="28"/>
        </w:rPr>
      </w:pPr>
      <w:r>
        <w:rPr>
          <w:rFonts w:ascii="Courier New" w:hAnsi="Courier New" w:cs="Courier New"/>
          <w:sz w:val="28"/>
          <w:szCs w:val="28"/>
        </w:rPr>
        <w:t>P</w:t>
      </w:r>
      <w:r w:rsidR="00AC14FA" w:rsidRPr="00A66ECF">
        <w:rPr>
          <w:rFonts w:ascii="Courier New" w:hAnsi="Courier New" w:cs="Courier New"/>
          <w:sz w:val="28"/>
          <w:szCs w:val="28"/>
        </w:rPr>
        <w:t>our une simple raison</w:t>
      </w:r>
      <w:r>
        <w:rPr>
          <w:rFonts w:ascii="Courier New" w:hAnsi="Courier New" w:cs="Courier New"/>
          <w:sz w:val="28"/>
          <w:szCs w:val="28"/>
        </w:rPr>
        <w:t>,</w:t>
      </w:r>
      <w:r w:rsidR="00AC14FA" w:rsidRPr="00A66ECF">
        <w:rPr>
          <w:rFonts w:ascii="Courier New" w:hAnsi="Courier New" w:cs="Courier New"/>
          <w:sz w:val="28"/>
          <w:szCs w:val="28"/>
        </w:rPr>
        <w:t xml:space="preserve"> qu'il convient ici de vous arrêter un instant simplement pour méditer sur ceci</w:t>
      </w:r>
      <w:r>
        <w:rPr>
          <w:rFonts w:ascii="Courier New" w:hAnsi="Courier New" w:cs="Courier New"/>
          <w:sz w:val="28"/>
          <w:szCs w:val="28"/>
        </w:rPr>
        <w:t xml:space="preserve"> </w:t>
      </w:r>
      <w:r w:rsidR="00AC14FA" w:rsidRPr="00A66ECF">
        <w:rPr>
          <w:rFonts w:ascii="Courier New" w:hAnsi="Courier New" w:cs="Courier New"/>
          <w:sz w:val="28"/>
          <w:szCs w:val="28"/>
        </w:rPr>
        <w:t xml:space="preserve">: à quel point </w:t>
      </w:r>
      <w:r w:rsidR="00AC14FA" w:rsidRPr="00473EC7">
        <w:rPr>
          <w:rFonts w:ascii="Times New Roman" w:hAnsi="Times New Roman" w:cs="Times New Roman"/>
          <w:i/>
          <w:sz w:val="24"/>
          <w:szCs w:val="24"/>
        </w:rPr>
        <w:t xml:space="preserve">la fonction </w:t>
      </w:r>
      <w:r>
        <w:rPr>
          <w:rFonts w:ascii="Times New Roman" w:hAnsi="Times New Roman" w:cs="Times New Roman"/>
          <w:i/>
          <w:sz w:val="24"/>
          <w:szCs w:val="24"/>
        </w:rPr>
        <w:t xml:space="preserve"> </w:t>
      </w:r>
      <w:r w:rsidR="00AC14FA" w:rsidRPr="00A66ECF">
        <w:rPr>
          <w:rFonts w:ascii="Courier New" w:hAnsi="Courier New" w:cs="Courier New"/>
          <w:sz w:val="28"/>
          <w:szCs w:val="28"/>
        </w:rPr>
        <w:t xml:space="preserve">« </w:t>
      </w:r>
      <w:r w:rsidR="00AC14FA" w:rsidRPr="00473EC7">
        <w:rPr>
          <w:rFonts w:ascii="Times New Roman" w:hAnsi="Times New Roman" w:cs="Times New Roman"/>
          <w:i/>
          <w:sz w:val="24"/>
          <w:szCs w:val="24"/>
        </w:rPr>
        <w:t>être père</w:t>
      </w:r>
      <w:r w:rsidR="00AC14FA" w:rsidRPr="00A66ECF">
        <w:rPr>
          <w:rFonts w:ascii="Courier New" w:hAnsi="Courier New" w:cs="Courier New"/>
          <w:sz w:val="28"/>
          <w:szCs w:val="28"/>
        </w:rPr>
        <w:t xml:space="preserve"> » est quelque chose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qui n'est absolument pas pensable dans l'expérience humaine si nous n'introduisons pas la catégorie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du </w:t>
      </w:r>
      <w:r w:rsidRPr="00473EC7">
        <w:rPr>
          <w:rFonts w:ascii="Times New Roman" w:hAnsi="Times New Roman" w:cs="Times New Roman"/>
          <w:i/>
          <w:sz w:val="24"/>
          <w:szCs w:val="24"/>
        </w:rPr>
        <w:t>signifiant</w:t>
      </w:r>
      <w:r w:rsidRPr="00A66ECF">
        <w:rPr>
          <w:rFonts w:ascii="Courier New" w:hAnsi="Courier New" w:cs="Courier New"/>
          <w:sz w:val="28"/>
          <w:szCs w:val="28"/>
        </w:rPr>
        <w:t xml:space="preserve"> comme étant un fondement essentiel de toute espèce de construction, d'élaboration des rapports humains, car enfin, « </w:t>
      </w:r>
      <w:r w:rsidRPr="00473EC7">
        <w:rPr>
          <w:rFonts w:ascii="Times New Roman" w:hAnsi="Times New Roman" w:cs="Times New Roman"/>
          <w:i/>
          <w:sz w:val="24"/>
          <w:szCs w:val="24"/>
        </w:rPr>
        <w:t>être père</w:t>
      </w:r>
      <w:r w:rsidRPr="00A66ECF">
        <w:rPr>
          <w:rFonts w:ascii="Courier New" w:hAnsi="Courier New" w:cs="Courier New"/>
          <w:sz w:val="28"/>
          <w:szCs w:val="28"/>
        </w:rPr>
        <w:t xml:space="preserve"> », je vous demande de réfléchir à ce que peut vouloir dire « </w:t>
      </w:r>
      <w:r w:rsidRPr="00473EC7">
        <w:rPr>
          <w:rFonts w:ascii="Times New Roman" w:hAnsi="Times New Roman" w:cs="Times New Roman"/>
          <w:i/>
          <w:sz w:val="24"/>
          <w:szCs w:val="24"/>
        </w:rPr>
        <w:t>être père</w:t>
      </w:r>
      <w:r w:rsidRPr="00A66ECF">
        <w:rPr>
          <w:rFonts w:ascii="Courier New" w:hAnsi="Courier New" w:cs="Courier New"/>
          <w:sz w:val="28"/>
          <w:szCs w:val="28"/>
        </w:rPr>
        <w:t xml:space="preserve"> ».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Vous entrerez dans de savantes discussions </w:t>
      </w:r>
      <w:r w:rsidRPr="00473EC7">
        <w:rPr>
          <w:rFonts w:ascii="Times New Roman" w:hAnsi="Times New Roman" w:cs="Times New Roman"/>
          <w:i/>
          <w:sz w:val="24"/>
          <w:szCs w:val="24"/>
        </w:rPr>
        <w:t>ethnologiques</w:t>
      </w:r>
      <w:r w:rsidRPr="00A66ECF">
        <w:rPr>
          <w:rFonts w:ascii="Courier New" w:hAnsi="Courier New" w:cs="Courier New"/>
          <w:sz w:val="28"/>
          <w:szCs w:val="28"/>
        </w:rPr>
        <w:t xml:space="preserve"> ou autres pour savoir si les sauvages qui disent </w:t>
      </w:r>
    </w:p>
    <w:p w:rsidR="00AE3BDD"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que les femmes conçoivent </w:t>
      </w:r>
      <w:r w:rsidRPr="00473EC7">
        <w:rPr>
          <w:rFonts w:ascii="Times New Roman" w:hAnsi="Times New Roman" w:cs="Times New Roman"/>
          <w:i/>
          <w:sz w:val="24"/>
          <w:szCs w:val="24"/>
        </w:rPr>
        <w:t>quand elles sont placées à tel endroit</w:t>
      </w:r>
      <w:r w:rsidRPr="00A66ECF">
        <w:rPr>
          <w:rFonts w:ascii="Courier New" w:hAnsi="Courier New" w:cs="Courier New"/>
          <w:sz w:val="28"/>
          <w:szCs w:val="28"/>
        </w:rPr>
        <w:t xml:space="preserve">, </w:t>
      </w: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 xml:space="preserve">ou si les esprits ont bien ou non </w:t>
      </w:r>
      <w:r w:rsidRPr="00473EC7">
        <w:rPr>
          <w:rFonts w:ascii="Times New Roman" w:hAnsi="Times New Roman" w:cs="Times New Roman"/>
          <w:i/>
          <w:sz w:val="24"/>
          <w:szCs w:val="24"/>
        </w:rPr>
        <w:t>l'idée de la réalité scientifique</w:t>
      </w:r>
      <w:r w:rsidRPr="00A66ECF">
        <w:rPr>
          <w:rFonts w:ascii="Courier New" w:hAnsi="Courier New" w:cs="Courier New"/>
          <w:sz w:val="28"/>
          <w:szCs w:val="28"/>
        </w:rPr>
        <w:t xml:space="preserve">, </w:t>
      </w:r>
    </w:p>
    <w:p w:rsidR="00AC14FA" w:rsidRPr="00A66ECF"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de savoir que les femmes deviennent fécondes quand elles ont dûment copulé.</w:t>
      </w:r>
    </w:p>
    <w:p w:rsidR="00AC14FA" w:rsidRPr="00A66ECF" w:rsidRDefault="00AC14FA"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 sortes d'</w:t>
      </w:r>
      <w:r w:rsidRPr="00473EC7">
        <w:rPr>
          <w:rFonts w:ascii="Courier New" w:hAnsi="Courier New" w:cs="Courier New"/>
          <w:i/>
          <w:sz w:val="24"/>
          <w:szCs w:val="24"/>
        </w:rPr>
        <w:t>interrogations</w:t>
      </w:r>
      <w:r w:rsidRPr="00A66ECF">
        <w:rPr>
          <w:rFonts w:ascii="Courier New" w:hAnsi="Courier New" w:cs="Courier New"/>
          <w:sz w:val="28"/>
          <w:szCs w:val="28"/>
        </w:rPr>
        <w:t xml:space="preserve"> sont tout de même apparues à plusieurs comme participant d'une </w:t>
      </w:r>
      <w:r w:rsidRPr="00473EC7">
        <w:rPr>
          <w:rFonts w:ascii="Courier New" w:hAnsi="Courier New" w:cs="Courier New"/>
          <w:i/>
          <w:sz w:val="24"/>
          <w:szCs w:val="24"/>
        </w:rPr>
        <w:t>niaiserie</w:t>
      </w:r>
      <w:r w:rsidRPr="00A66ECF">
        <w:rPr>
          <w:rFonts w:ascii="Courier New" w:hAnsi="Courier New" w:cs="Courier New"/>
          <w:sz w:val="28"/>
          <w:szCs w:val="28"/>
        </w:rPr>
        <w:t xml:space="preserve"> parfaite, car il est difficile de concevoir des animaux humains assez abrutis pour ne pas s'apercevoir que quand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veut avoir des gosses il faut copuler. </w:t>
      </w:r>
    </w:p>
    <w:p w:rsidR="00473EC7" w:rsidRDefault="00473EC7"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q</w:t>
      </w:r>
      <w:r w:rsidR="00473EC7">
        <w:rPr>
          <w:rFonts w:ascii="Courier New" w:hAnsi="Courier New" w:cs="Courier New"/>
          <w:sz w:val="28"/>
          <w:szCs w:val="28"/>
        </w:rPr>
        <w:t>uestion n'est absolument pas là.</w:t>
      </w:r>
      <w:r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r>
        <w:rPr>
          <w:rFonts w:ascii="Courier New" w:hAnsi="Courier New" w:cs="Courier New"/>
          <w:sz w:val="28"/>
          <w:szCs w:val="28"/>
        </w:rPr>
        <w:t>L</w:t>
      </w:r>
      <w:r w:rsidR="00AC14FA" w:rsidRPr="00A66ECF">
        <w:rPr>
          <w:rFonts w:ascii="Courier New" w:hAnsi="Courier New" w:cs="Courier New"/>
          <w:sz w:val="28"/>
          <w:szCs w:val="28"/>
        </w:rPr>
        <w:t xml:space="preserve">a question est qu'entre copuler avec une femme,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la femme porte ensuite quelque chose pendant un certain temps dans son ventre qui finit ensuite par être éjecté, est quelque chose qui va se juxtaposer, sa sommation n'aboutira jamais à constituer ce quelque chose qui fera </w:t>
      </w:r>
      <w:r w:rsidR="006E1825">
        <w:rPr>
          <w:rFonts w:ascii="Courier New" w:hAnsi="Courier New" w:cs="Courier New"/>
          <w:sz w:val="28"/>
          <w:szCs w:val="28"/>
        </w:rPr>
        <w:t>que</w:t>
      </w:r>
      <w:r w:rsidRPr="00A66ECF">
        <w:rPr>
          <w:rFonts w:ascii="Courier New" w:hAnsi="Courier New" w:cs="Courier New"/>
          <w:sz w:val="28"/>
          <w:szCs w:val="28"/>
        </w:rPr>
        <w:t xml:space="preserve"> l'</w:t>
      </w:r>
      <w:r w:rsidR="006E1825">
        <w:rPr>
          <w:rFonts w:ascii="Courier New" w:hAnsi="Courier New" w:cs="Courier New"/>
          <w:sz w:val="28"/>
          <w:szCs w:val="28"/>
        </w:rPr>
        <w:t>h</w:t>
      </w:r>
      <w:r w:rsidRPr="006E1825">
        <w:rPr>
          <w:rFonts w:ascii="Courier New" w:hAnsi="Courier New" w:cs="Courier New"/>
          <w:sz w:val="28"/>
          <w:szCs w:val="28"/>
        </w:rPr>
        <w:t>omme</w:t>
      </w:r>
      <w:r w:rsidR="00F711A1">
        <w:rPr>
          <w:rFonts w:ascii="Courier New" w:hAnsi="Courier New" w:cs="Courier New"/>
          <w:sz w:val="28"/>
          <w:szCs w:val="28"/>
        </w:rPr>
        <w:t xml:space="preserve"> </w:t>
      </w:r>
      <w:r w:rsidR="00F711A1" w:rsidRPr="00F711A1">
        <w:rPr>
          <w:rFonts w:ascii="Times New Roman" w:hAnsi="Times New Roman" w:cs="Times New Roman"/>
          <w:i/>
          <w:sz w:val="24"/>
          <w:szCs w:val="24"/>
        </w:rPr>
        <w:t xml:space="preserve">– </w:t>
      </w:r>
      <w:r w:rsidRPr="00F711A1">
        <w:rPr>
          <w:rFonts w:ascii="Courier New" w:hAnsi="Courier New" w:cs="Courier New"/>
          <w:i/>
          <w:sz w:val="24"/>
          <w:szCs w:val="24"/>
        </w:rPr>
        <w:t>le sujet mâle</w:t>
      </w:r>
      <w:r w:rsidR="00F711A1" w:rsidRPr="00F711A1">
        <w:rPr>
          <w:rFonts w:ascii="Courier New" w:hAnsi="Courier New" w:cs="Courier New"/>
          <w:i/>
          <w:sz w:val="24"/>
          <w:szCs w:val="24"/>
        </w:rPr>
        <w:t xml:space="preserve"> </w:t>
      </w:r>
      <w:r w:rsidR="00F711A1" w:rsidRPr="00F711A1">
        <w:rPr>
          <w:rFonts w:ascii="Times New Roman" w:hAnsi="Times New Roman" w:cs="Times New Roman"/>
          <w:i/>
          <w:sz w:val="24"/>
          <w:szCs w:val="24"/>
        </w:rPr>
        <w:t>–</w:t>
      </w:r>
      <w:r w:rsidR="00F711A1">
        <w:rPr>
          <w:rFonts w:ascii="Courier New" w:hAnsi="Courier New" w:cs="Courier New"/>
          <w:sz w:val="28"/>
          <w:szCs w:val="28"/>
        </w:rPr>
        <w:t xml:space="preserve"> </w:t>
      </w:r>
      <w:r w:rsidRPr="00A66ECF">
        <w:rPr>
          <w:rFonts w:ascii="Courier New" w:hAnsi="Courier New" w:cs="Courier New"/>
          <w:sz w:val="28"/>
          <w:szCs w:val="28"/>
        </w:rPr>
        <w:t>aura</w:t>
      </w:r>
      <w:r w:rsidR="006E1825">
        <w:rPr>
          <w:rFonts w:ascii="Courier New" w:hAnsi="Courier New" w:cs="Courier New"/>
          <w:sz w:val="28"/>
          <w:szCs w:val="28"/>
        </w:rPr>
        <w:t xml:space="preserve"> </w:t>
      </w:r>
      <w:r w:rsidRPr="00A66ECF">
        <w:rPr>
          <w:rFonts w:ascii="Courier New" w:hAnsi="Courier New" w:cs="Courier New"/>
          <w:sz w:val="28"/>
          <w:szCs w:val="28"/>
        </w:rPr>
        <w:t xml:space="preserve">pour autant la notion de ce que c'est qu'être </w:t>
      </w:r>
      <w:r w:rsidRPr="006E1825">
        <w:rPr>
          <w:rFonts w:ascii="Times New Roman" w:hAnsi="Times New Roman" w:cs="Times New Roman"/>
          <w:i/>
          <w:color w:val="0000CC"/>
          <w:sz w:val="24"/>
          <w:szCs w:val="24"/>
        </w:rPr>
        <w:t>père</w:t>
      </w:r>
      <w:r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ne parle même pas de tout le faisceau culturel que représente le terme « </w:t>
      </w:r>
      <w:r w:rsidRPr="00473EC7">
        <w:rPr>
          <w:rFonts w:ascii="Times New Roman" w:hAnsi="Times New Roman" w:cs="Times New Roman"/>
          <w:i/>
          <w:sz w:val="24"/>
          <w:szCs w:val="24"/>
        </w:rPr>
        <w:t>être père</w:t>
      </w:r>
      <w:r w:rsidRPr="00A66ECF">
        <w:rPr>
          <w:rFonts w:ascii="Courier New" w:hAnsi="Courier New" w:cs="Courier New"/>
          <w:sz w:val="28"/>
          <w:szCs w:val="28"/>
        </w:rPr>
        <w:t xml:space="preserve"> », je parle simplement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ce que c'est qu'être père, au sens de procréer.</w:t>
      </w:r>
    </w:p>
    <w:p w:rsidR="00AC14FA" w:rsidRPr="00A66ECF" w:rsidRDefault="00AC14FA" w:rsidP="00AC14FA">
      <w:pPr>
        <w:pStyle w:val="Sansinterligne"/>
        <w:rPr>
          <w:rFonts w:ascii="Courier New" w:hAnsi="Courier New" w:cs="Courier New"/>
          <w:sz w:val="28"/>
          <w:szCs w:val="28"/>
        </w:rPr>
      </w:pPr>
    </w:p>
    <w:p w:rsidR="00473EC7" w:rsidRDefault="00AC14FA" w:rsidP="00473EC7">
      <w:pPr>
        <w:pStyle w:val="Sansinterligne"/>
        <w:rPr>
          <w:rFonts w:ascii="Courier New" w:hAnsi="Courier New" w:cs="Courier New"/>
          <w:sz w:val="28"/>
          <w:szCs w:val="28"/>
        </w:rPr>
      </w:pPr>
      <w:r w:rsidRPr="00A66ECF">
        <w:rPr>
          <w:rFonts w:ascii="Courier New" w:hAnsi="Courier New" w:cs="Courier New"/>
          <w:sz w:val="28"/>
          <w:szCs w:val="28"/>
        </w:rPr>
        <w:t>En d'autres termes, pour que la notion élaborée culturellement d'une façon signifiante</w:t>
      </w:r>
      <w:r w:rsidR="00F711A1">
        <w:rPr>
          <w:rFonts w:ascii="Courier New" w:hAnsi="Courier New" w:cs="Courier New"/>
          <w:sz w:val="28"/>
          <w:szCs w:val="28"/>
        </w:rPr>
        <w:t> :</w:t>
      </w:r>
      <w:r w:rsidRPr="00A66ECF">
        <w:rPr>
          <w:rFonts w:ascii="Courier New" w:hAnsi="Courier New" w:cs="Courier New"/>
          <w:sz w:val="28"/>
          <w:szCs w:val="28"/>
        </w:rPr>
        <w:t xml:space="preserve"> </w:t>
      </w:r>
      <w:r w:rsidR="00473EC7" w:rsidRPr="00A66ECF">
        <w:rPr>
          <w:rFonts w:ascii="Courier New" w:hAnsi="Courier New" w:cs="Courier New"/>
          <w:sz w:val="28"/>
          <w:szCs w:val="28"/>
        </w:rPr>
        <w:t xml:space="preserve">« </w:t>
      </w:r>
      <w:r w:rsidR="00473EC7" w:rsidRPr="00473EC7">
        <w:rPr>
          <w:rFonts w:ascii="Times New Roman" w:hAnsi="Times New Roman" w:cs="Times New Roman"/>
          <w:i/>
          <w:sz w:val="24"/>
          <w:szCs w:val="24"/>
        </w:rPr>
        <w:t>être père</w:t>
      </w:r>
      <w:r w:rsidR="00473EC7" w:rsidRPr="00A66ECF">
        <w:rPr>
          <w:rFonts w:ascii="Courier New" w:hAnsi="Courier New" w:cs="Courier New"/>
          <w:sz w:val="28"/>
          <w:szCs w:val="28"/>
        </w:rPr>
        <w:t xml:space="preserve"> »</w:t>
      </w:r>
      <w:r w:rsidRPr="00A66ECF">
        <w:rPr>
          <w:rFonts w:ascii="Courier New" w:hAnsi="Courier New" w:cs="Courier New"/>
          <w:sz w:val="28"/>
          <w:szCs w:val="28"/>
        </w:rPr>
        <w:t>, pour que se produise cette sorte d'effet de retour qui fasse</w:t>
      </w:r>
      <w:r w:rsidR="00473EC7">
        <w:rPr>
          <w:rFonts w:ascii="Courier New" w:hAnsi="Courier New" w:cs="Courier New"/>
          <w:sz w:val="28"/>
          <w:szCs w:val="28"/>
        </w:rPr>
        <w:t> </w:t>
      </w:r>
      <w:r w:rsidRPr="00A66ECF">
        <w:rPr>
          <w:rFonts w:ascii="Courier New" w:hAnsi="Courier New" w:cs="Courier New"/>
          <w:sz w:val="28"/>
          <w:szCs w:val="28"/>
        </w:rPr>
        <w:t xml:space="preserve">que pour l'homme le fait de copuler reçoive le sens qu'il a effectivement, réellement, mais pour lequel </w:t>
      </w:r>
      <w:r w:rsidRPr="00473EC7">
        <w:rPr>
          <w:rFonts w:ascii="Times New Roman" w:hAnsi="Times New Roman" w:cs="Times New Roman"/>
          <w:i/>
          <w:sz w:val="24"/>
          <w:szCs w:val="24"/>
        </w:rPr>
        <w:t>il n'y aura aucune espèce d'accès imaginaire possible</w:t>
      </w:r>
      <w:r w:rsidRPr="00A66ECF">
        <w:rPr>
          <w:rFonts w:ascii="Courier New" w:hAnsi="Courier New" w:cs="Courier New"/>
          <w:sz w:val="28"/>
          <w:szCs w:val="28"/>
        </w:rPr>
        <w:t xml:space="preserve">, </w:t>
      </w:r>
    </w:p>
    <w:p w:rsidR="00473EC7" w:rsidRDefault="00AC14FA" w:rsidP="00473EC7">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que ce soit lui qui ait procrée, </w:t>
      </w:r>
    </w:p>
    <w:p w:rsidR="00473EC7" w:rsidRDefault="00AC14FA" w:rsidP="00473EC7">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que cet enfant soit </w:t>
      </w:r>
      <w:r w:rsidRPr="00473EC7">
        <w:rPr>
          <w:rFonts w:ascii="Times New Roman" w:hAnsi="Times New Roman" w:cs="Times New Roman"/>
          <w:i/>
          <w:sz w:val="24"/>
          <w:szCs w:val="24"/>
        </w:rPr>
        <w:t>l'enfant de lui autant que de la mère</w:t>
      </w:r>
      <w:r w:rsidRPr="00A66ECF">
        <w:rPr>
          <w:rFonts w:ascii="Courier New" w:hAnsi="Courier New" w:cs="Courier New"/>
          <w:sz w:val="28"/>
          <w:szCs w:val="28"/>
        </w:rPr>
        <w:t xml:space="preserve">, </w:t>
      </w:r>
    </w:p>
    <w:p w:rsidR="003E5146" w:rsidRDefault="00473EC7"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pour que cet </w:t>
      </w:r>
      <w:r w:rsidR="00AC14FA" w:rsidRPr="00473EC7">
        <w:rPr>
          <w:rFonts w:ascii="Times New Roman" w:hAnsi="Times New Roman" w:cs="Times New Roman"/>
          <w:i/>
          <w:sz w:val="24"/>
          <w:szCs w:val="24"/>
        </w:rPr>
        <w:t>effet d'action en retour</w:t>
      </w:r>
      <w:r w:rsidR="00AC14FA" w:rsidRPr="00A66ECF">
        <w:rPr>
          <w:rFonts w:ascii="Courier New" w:hAnsi="Courier New" w:cs="Courier New"/>
          <w:sz w:val="28"/>
          <w:szCs w:val="28"/>
        </w:rPr>
        <w:t xml:space="preserve"> se produise, il faut</w:t>
      </w:r>
      <w:r>
        <w:rPr>
          <w:rFonts w:ascii="Courier New" w:hAnsi="Courier New" w:cs="Courier New"/>
          <w:sz w:val="28"/>
          <w:szCs w:val="28"/>
        </w:rPr>
        <w:t>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473EC7" w:rsidRDefault="00AC14FA" w:rsidP="00473EC7">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que</w:t>
      </w:r>
      <w:r w:rsidR="00473EC7">
        <w:rPr>
          <w:rFonts w:ascii="Courier New" w:hAnsi="Courier New" w:cs="Courier New"/>
          <w:sz w:val="28"/>
          <w:szCs w:val="28"/>
        </w:rPr>
        <w:t> </w:t>
      </w:r>
      <w:r w:rsidRPr="00473EC7">
        <w:rPr>
          <w:rFonts w:ascii="Courier New" w:hAnsi="Courier New" w:cs="Courier New"/>
          <w:i/>
          <w:sz w:val="24"/>
          <w:szCs w:val="24"/>
        </w:rPr>
        <w:t>la notion</w:t>
      </w:r>
      <w:r w:rsidRPr="00A66ECF">
        <w:rPr>
          <w:rFonts w:ascii="Courier New" w:hAnsi="Courier New" w:cs="Courier New"/>
          <w:sz w:val="28"/>
          <w:szCs w:val="28"/>
        </w:rPr>
        <w:t xml:space="preserve">, que l'élaboration de </w:t>
      </w:r>
      <w:r w:rsidRPr="00473EC7">
        <w:rPr>
          <w:rFonts w:ascii="Courier New" w:hAnsi="Courier New" w:cs="Courier New"/>
          <w:i/>
          <w:sz w:val="24"/>
          <w:szCs w:val="24"/>
        </w:rPr>
        <w:t>la notion</w:t>
      </w:r>
      <w:r w:rsidRPr="00A66ECF">
        <w:rPr>
          <w:rFonts w:ascii="Courier New" w:hAnsi="Courier New" w:cs="Courier New"/>
          <w:sz w:val="28"/>
          <w:szCs w:val="28"/>
        </w:rPr>
        <w:t xml:space="preserve"> </w:t>
      </w:r>
    </w:p>
    <w:p w:rsidR="00473EC7" w:rsidRDefault="00473EC7" w:rsidP="00473EC7">
      <w:pPr>
        <w:pStyle w:val="Sansinterligne"/>
        <w:ind w:left="720"/>
        <w:rPr>
          <w:rFonts w:ascii="Courier New" w:hAnsi="Courier New" w:cs="Courier New"/>
          <w:sz w:val="28"/>
          <w:szCs w:val="28"/>
        </w:rPr>
      </w:pPr>
      <w:r w:rsidRPr="00A66ECF">
        <w:rPr>
          <w:rFonts w:ascii="Courier New" w:hAnsi="Courier New" w:cs="Courier New"/>
          <w:sz w:val="28"/>
          <w:szCs w:val="28"/>
        </w:rPr>
        <w:t xml:space="preserve">« </w:t>
      </w:r>
      <w:r w:rsidRPr="00473EC7">
        <w:rPr>
          <w:rFonts w:ascii="Times New Roman" w:hAnsi="Times New Roman" w:cs="Times New Roman"/>
          <w:i/>
          <w:sz w:val="24"/>
          <w:szCs w:val="24"/>
        </w:rPr>
        <w:t>être père</w:t>
      </w:r>
      <w:r w:rsidRPr="00A66ECF">
        <w:rPr>
          <w:rFonts w:ascii="Courier New" w:hAnsi="Courier New" w:cs="Courier New"/>
          <w:sz w:val="28"/>
          <w:szCs w:val="28"/>
        </w:rPr>
        <w:t xml:space="preserve"> »</w:t>
      </w:r>
      <w:r w:rsidR="00AC14FA" w:rsidRPr="00A66ECF">
        <w:rPr>
          <w:rFonts w:ascii="Courier New" w:hAnsi="Courier New" w:cs="Courier New"/>
          <w:sz w:val="28"/>
          <w:szCs w:val="28"/>
        </w:rPr>
        <w:t xml:space="preserve"> ait été d'une façon quelconque, </w:t>
      </w:r>
      <w:r w:rsidR="00AE3BDD">
        <w:rPr>
          <w:rFonts w:ascii="Courier New" w:hAnsi="Courier New" w:cs="Courier New"/>
          <w:sz w:val="28"/>
          <w:szCs w:val="28"/>
        </w:rPr>
        <w:t xml:space="preserve">                 </w:t>
      </w:r>
      <w:r w:rsidR="00AC14FA" w:rsidRPr="00A66ECF">
        <w:rPr>
          <w:rFonts w:ascii="Courier New" w:hAnsi="Courier New" w:cs="Courier New"/>
          <w:sz w:val="28"/>
          <w:szCs w:val="28"/>
        </w:rPr>
        <w:t xml:space="preserve">portée à l'état de signifiant premier par un plan de travail qui s'est produit ailleurs, </w:t>
      </w:r>
    </w:p>
    <w:p w:rsidR="003E5146" w:rsidRDefault="00AC14FA" w:rsidP="003E5146">
      <w:pPr>
        <w:pStyle w:val="Sansinterligne"/>
        <w:numPr>
          <w:ilvl w:val="0"/>
          <w:numId w:val="14"/>
        </w:numPr>
        <w:rPr>
          <w:rFonts w:ascii="Courier New" w:hAnsi="Courier New" w:cs="Courier New"/>
          <w:sz w:val="28"/>
          <w:szCs w:val="28"/>
        </w:rPr>
      </w:pPr>
      <w:r w:rsidRPr="003E5146">
        <w:rPr>
          <w:rFonts w:ascii="Courier New" w:hAnsi="Courier New" w:cs="Courier New"/>
          <w:sz w:val="28"/>
          <w:szCs w:val="28"/>
        </w:rPr>
        <w:t xml:space="preserve">que ce travail soit défini par </w:t>
      </w:r>
      <w:r w:rsidRPr="003E5146">
        <w:rPr>
          <w:rFonts w:ascii="Times New Roman" w:hAnsi="Times New Roman" w:cs="Times New Roman"/>
          <w:i/>
          <w:sz w:val="24"/>
          <w:szCs w:val="24"/>
        </w:rPr>
        <w:t>tout un jeu d'échanges culturels</w:t>
      </w:r>
      <w:r w:rsidRPr="003E5146">
        <w:rPr>
          <w:rFonts w:ascii="Courier New" w:hAnsi="Courier New" w:cs="Courier New"/>
          <w:sz w:val="28"/>
          <w:szCs w:val="28"/>
        </w:rPr>
        <w:t xml:space="preserve"> qui a donné un certain sens, par exemple verbal, nominal, le même au terme « </w:t>
      </w:r>
      <w:r w:rsidRPr="003E5146">
        <w:rPr>
          <w:rFonts w:ascii="Times New Roman" w:hAnsi="Times New Roman" w:cs="Times New Roman"/>
          <w:i/>
          <w:sz w:val="24"/>
          <w:szCs w:val="24"/>
        </w:rPr>
        <w:t>être père</w:t>
      </w:r>
      <w:r w:rsidRPr="003E5146">
        <w:rPr>
          <w:rFonts w:ascii="Courier New" w:hAnsi="Courier New" w:cs="Courier New"/>
          <w:sz w:val="28"/>
          <w:szCs w:val="28"/>
        </w:rPr>
        <w:t xml:space="preserve"> », ou que </w:t>
      </w:r>
    </w:p>
    <w:p w:rsidR="00473EC7" w:rsidRPr="003E5146" w:rsidRDefault="00AC14FA" w:rsidP="003E5146">
      <w:pPr>
        <w:pStyle w:val="Sansinterligne"/>
        <w:ind w:left="720"/>
        <w:rPr>
          <w:rFonts w:ascii="Courier New" w:hAnsi="Courier New" w:cs="Courier New"/>
          <w:sz w:val="28"/>
          <w:szCs w:val="28"/>
        </w:rPr>
      </w:pPr>
      <w:r w:rsidRPr="003E5146">
        <w:rPr>
          <w:rFonts w:ascii="Courier New" w:hAnsi="Courier New" w:cs="Courier New"/>
          <w:sz w:val="28"/>
          <w:szCs w:val="28"/>
        </w:rPr>
        <w:t>ce soit par toute autre voi</w:t>
      </w:r>
      <w:r w:rsidR="00AE3BDD" w:rsidRPr="003E5146">
        <w:rPr>
          <w:rFonts w:ascii="Courier New" w:hAnsi="Courier New" w:cs="Courier New"/>
          <w:sz w:val="28"/>
          <w:szCs w:val="28"/>
        </w:rPr>
        <w:t>e</w:t>
      </w:r>
      <w:r w:rsidRPr="003E5146">
        <w:rPr>
          <w:rFonts w:ascii="Courier New" w:hAnsi="Courier New" w:cs="Courier New"/>
          <w:sz w:val="28"/>
          <w:szCs w:val="28"/>
        </w:rPr>
        <w:t xml:space="preserve">, peu importe, </w:t>
      </w:r>
    </w:p>
    <w:p w:rsidR="00A20DDC" w:rsidRDefault="00A20DDC" w:rsidP="00A20DDC">
      <w:pPr>
        <w:pStyle w:val="Sansinterligne"/>
        <w:ind w:left="720"/>
        <w:rPr>
          <w:rFonts w:ascii="Courier New" w:hAnsi="Courier New" w:cs="Courier New"/>
          <w:sz w:val="28"/>
          <w:szCs w:val="28"/>
        </w:rPr>
      </w:pPr>
    </w:p>
    <w:p w:rsidR="003E5146" w:rsidRDefault="00AC14FA" w:rsidP="00473EC7">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il faut que ce signifiant ait en lui</w:t>
      </w:r>
      <w:r w:rsidR="00F22B9D">
        <w:rPr>
          <w:rFonts w:ascii="Courier New" w:hAnsi="Courier New" w:cs="Courier New"/>
          <w:sz w:val="28"/>
          <w:szCs w:val="28"/>
        </w:rPr>
        <w:t>–</w:t>
      </w:r>
      <w:r w:rsidRPr="00A66ECF">
        <w:rPr>
          <w:rFonts w:ascii="Courier New" w:hAnsi="Courier New" w:cs="Courier New"/>
          <w:sz w:val="28"/>
          <w:szCs w:val="28"/>
        </w:rPr>
        <w:t xml:space="preserve">même </w:t>
      </w:r>
    </w:p>
    <w:p w:rsidR="00AE3BDD" w:rsidRDefault="00AC14FA" w:rsidP="003E5146">
      <w:pPr>
        <w:pStyle w:val="Sansinterligne"/>
        <w:ind w:left="720"/>
        <w:rPr>
          <w:rFonts w:ascii="Courier New" w:hAnsi="Courier New" w:cs="Courier New"/>
          <w:sz w:val="28"/>
          <w:szCs w:val="28"/>
        </w:rPr>
      </w:pPr>
      <w:r w:rsidRPr="00A66ECF">
        <w:rPr>
          <w:rFonts w:ascii="Courier New" w:hAnsi="Courier New" w:cs="Courier New"/>
          <w:sz w:val="28"/>
          <w:szCs w:val="28"/>
        </w:rPr>
        <w:t>sa consistance et son statut</w:t>
      </w:r>
      <w:r w:rsidR="00473EC7">
        <w:rPr>
          <w:rFonts w:ascii="Courier New" w:hAnsi="Courier New" w:cs="Courier New"/>
          <w:sz w:val="28"/>
          <w:szCs w:val="28"/>
        </w:rPr>
        <w:t>,</w:t>
      </w:r>
      <w:r w:rsidRPr="00A66ECF">
        <w:rPr>
          <w:rFonts w:ascii="Courier New" w:hAnsi="Courier New" w:cs="Courier New"/>
          <w:sz w:val="28"/>
          <w:szCs w:val="28"/>
        </w:rPr>
        <w:t xml:space="preserve"> pour qu'à partir de là, le fait de copuler </w:t>
      </w:r>
      <w:r w:rsidR="00473EC7">
        <w:rPr>
          <w:rFonts w:ascii="Courier New" w:hAnsi="Courier New" w:cs="Courier New"/>
          <w:sz w:val="28"/>
          <w:szCs w:val="28"/>
        </w:rPr>
        <w:t>ai</w:t>
      </w:r>
      <w:r w:rsidRPr="00A66ECF">
        <w:rPr>
          <w:rFonts w:ascii="Courier New" w:hAnsi="Courier New" w:cs="Courier New"/>
          <w:sz w:val="28"/>
          <w:szCs w:val="28"/>
        </w:rPr>
        <w:t xml:space="preserve">t vraiment et réellement </w:t>
      </w:r>
      <w:r w:rsidR="00473EC7">
        <w:rPr>
          <w:rFonts w:ascii="Courier New" w:hAnsi="Courier New" w:cs="Courier New"/>
          <w:sz w:val="28"/>
          <w:szCs w:val="28"/>
        </w:rPr>
        <w:t xml:space="preserve">le sens de </w:t>
      </w:r>
      <w:r w:rsidR="00473EC7" w:rsidRPr="00A66ECF">
        <w:rPr>
          <w:rFonts w:ascii="Courier New" w:hAnsi="Courier New" w:cs="Courier New"/>
          <w:sz w:val="28"/>
          <w:szCs w:val="28"/>
        </w:rPr>
        <w:t>«</w:t>
      </w:r>
      <w:r w:rsidR="00473EC7">
        <w:rPr>
          <w:rFonts w:ascii="Courier New" w:hAnsi="Courier New" w:cs="Courier New"/>
          <w:sz w:val="28"/>
          <w:szCs w:val="28"/>
        </w:rPr>
        <w:t xml:space="preserve"> </w:t>
      </w:r>
      <w:r w:rsidR="00473EC7" w:rsidRPr="00473EC7">
        <w:rPr>
          <w:rFonts w:ascii="Times New Roman" w:hAnsi="Times New Roman" w:cs="Times New Roman"/>
          <w:i/>
          <w:sz w:val="24"/>
          <w:szCs w:val="24"/>
        </w:rPr>
        <w:t>procréer</w:t>
      </w:r>
      <w:r w:rsidR="00473EC7">
        <w:rPr>
          <w:rFonts w:ascii="Courier New" w:hAnsi="Courier New" w:cs="Courier New"/>
          <w:sz w:val="28"/>
          <w:szCs w:val="28"/>
        </w:rPr>
        <w:t xml:space="preserve"> </w:t>
      </w:r>
      <w:r w:rsidR="00473EC7" w:rsidRPr="00A66ECF">
        <w:rPr>
          <w:rFonts w:ascii="Courier New" w:hAnsi="Courier New" w:cs="Courier New"/>
          <w:sz w:val="28"/>
          <w:szCs w:val="28"/>
        </w:rPr>
        <w:t>»</w:t>
      </w:r>
      <w:r w:rsidRPr="00A66ECF">
        <w:rPr>
          <w:rFonts w:ascii="Courier New" w:hAnsi="Courier New" w:cs="Courier New"/>
          <w:sz w:val="28"/>
          <w:szCs w:val="28"/>
        </w:rPr>
        <w:t xml:space="preserve">, et que </w:t>
      </w:r>
      <w:r w:rsidRPr="00473EC7">
        <w:rPr>
          <w:rFonts w:ascii="Courier New" w:hAnsi="Courier New" w:cs="Courier New"/>
          <w:i/>
          <w:sz w:val="24"/>
          <w:szCs w:val="24"/>
        </w:rPr>
        <w:t>le sujet</w:t>
      </w:r>
      <w:r w:rsidRPr="00A66ECF">
        <w:rPr>
          <w:rFonts w:ascii="Courier New" w:hAnsi="Courier New" w:cs="Courier New"/>
          <w:sz w:val="28"/>
          <w:szCs w:val="28"/>
        </w:rPr>
        <w:t xml:space="preserve"> bien entendu peut très bien savoir être réellement dans </w:t>
      </w:r>
    </w:p>
    <w:p w:rsidR="00AC14FA" w:rsidRPr="00A66ECF" w:rsidRDefault="00AC14FA" w:rsidP="00AE3BDD">
      <w:pPr>
        <w:pStyle w:val="Sansinterligne"/>
        <w:ind w:left="720"/>
        <w:rPr>
          <w:rFonts w:ascii="Courier New" w:hAnsi="Courier New" w:cs="Courier New"/>
          <w:sz w:val="28"/>
          <w:szCs w:val="28"/>
        </w:rPr>
      </w:pPr>
      <w:r w:rsidRPr="00A66ECF">
        <w:rPr>
          <w:rFonts w:ascii="Courier New" w:hAnsi="Courier New" w:cs="Courier New"/>
          <w:sz w:val="28"/>
          <w:szCs w:val="28"/>
        </w:rPr>
        <w:t xml:space="preserve">la chaîne nécessaire des causes pour qu'il y ait un enfant, devienne quelque chose qui instaure </w:t>
      </w:r>
      <w:r w:rsidR="00AE3BDD">
        <w:rPr>
          <w:rFonts w:ascii="Courier New" w:hAnsi="Courier New" w:cs="Courier New"/>
          <w:sz w:val="28"/>
          <w:szCs w:val="28"/>
        </w:rPr>
        <w:t xml:space="preserve">              </w:t>
      </w:r>
      <w:r w:rsidRPr="00A66ECF">
        <w:rPr>
          <w:rFonts w:ascii="Courier New" w:hAnsi="Courier New" w:cs="Courier New"/>
          <w:sz w:val="28"/>
          <w:szCs w:val="28"/>
        </w:rPr>
        <w:t>la fonction de procréer en tant que signifiant.</w:t>
      </w:r>
    </w:p>
    <w:p w:rsidR="00AC14FA" w:rsidRPr="00A66ECF" w:rsidRDefault="00AC14FA" w:rsidP="00AC14FA">
      <w:pPr>
        <w:pStyle w:val="Sansinterligne"/>
        <w:rPr>
          <w:rFonts w:ascii="Courier New" w:hAnsi="Courier New" w:cs="Courier New"/>
          <w:sz w:val="28"/>
          <w:szCs w:val="28"/>
        </w:rPr>
      </w:pP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vous accorde qu'ici </w:t>
      </w:r>
      <w:r w:rsidRPr="00473EC7">
        <w:rPr>
          <w:rFonts w:ascii="Courier New" w:hAnsi="Courier New" w:cs="Courier New"/>
          <w:i/>
          <w:sz w:val="24"/>
          <w:szCs w:val="24"/>
        </w:rPr>
        <w:t>je n'ai pas encore</w:t>
      </w:r>
      <w:r w:rsidRPr="00A66ECF">
        <w:rPr>
          <w:rFonts w:ascii="Courier New" w:hAnsi="Courier New" w:cs="Courier New"/>
          <w:sz w:val="28"/>
          <w:szCs w:val="28"/>
        </w:rPr>
        <w:t xml:space="preserve"> complètement ouvert le voile, mais c'est parce que je le laisse pour la prochaine fois. </w:t>
      </w:r>
    </w:p>
    <w:p w:rsidR="00A20DDC" w:rsidRDefault="00A20DDC"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qu'à chaque fois vous sentez bien la relation de cette notion de </w:t>
      </w:r>
      <w:r w:rsidR="00473EC7" w:rsidRPr="00A66ECF">
        <w:rPr>
          <w:rFonts w:ascii="Courier New" w:hAnsi="Courier New" w:cs="Courier New"/>
          <w:sz w:val="28"/>
          <w:szCs w:val="28"/>
        </w:rPr>
        <w:t>«</w:t>
      </w:r>
      <w:r w:rsidR="00473EC7">
        <w:rPr>
          <w:rFonts w:ascii="Courier New" w:hAnsi="Courier New" w:cs="Courier New"/>
          <w:sz w:val="28"/>
          <w:szCs w:val="28"/>
        </w:rPr>
        <w:t xml:space="preserve"> </w:t>
      </w:r>
      <w:r w:rsidR="00473EC7" w:rsidRPr="00473EC7">
        <w:rPr>
          <w:rFonts w:ascii="Times New Roman" w:hAnsi="Times New Roman" w:cs="Times New Roman"/>
          <w:i/>
          <w:sz w:val="24"/>
          <w:szCs w:val="24"/>
        </w:rPr>
        <w:t>procréer</w:t>
      </w:r>
      <w:r w:rsidR="00473EC7">
        <w:rPr>
          <w:rFonts w:ascii="Courier New" w:hAnsi="Courier New" w:cs="Courier New"/>
          <w:sz w:val="28"/>
          <w:szCs w:val="28"/>
        </w:rPr>
        <w:t xml:space="preserve"> </w:t>
      </w:r>
      <w:r w:rsidR="00473EC7" w:rsidRPr="00A66ECF">
        <w:rPr>
          <w:rFonts w:ascii="Courier New" w:hAnsi="Courier New" w:cs="Courier New"/>
          <w:sz w:val="28"/>
          <w:szCs w:val="28"/>
        </w:rPr>
        <w:t>»</w:t>
      </w:r>
      <w:r w:rsidRPr="00A66ECF">
        <w:rPr>
          <w:rFonts w:ascii="Courier New" w:hAnsi="Courier New" w:cs="Courier New"/>
          <w:sz w:val="28"/>
          <w:szCs w:val="28"/>
        </w:rPr>
        <w:t xml:space="preserve"> avec la perception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ou l'appréhension de la relation à l'expérience de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mort qui donne son plein sens au terme «</w:t>
      </w:r>
      <w:r w:rsidR="00473EC7">
        <w:rPr>
          <w:rFonts w:ascii="Courier New" w:hAnsi="Courier New" w:cs="Courier New"/>
          <w:sz w:val="28"/>
          <w:szCs w:val="28"/>
        </w:rPr>
        <w:t xml:space="preserve"> </w:t>
      </w:r>
      <w:r w:rsidRPr="00473EC7">
        <w:rPr>
          <w:rFonts w:ascii="Times New Roman" w:hAnsi="Times New Roman" w:cs="Times New Roman"/>
          <w:i/>
          <w:sz w:val="24"/>
          <w:szCs w:val="24"/>
        </w:rPr>
        <w:t>procréer</w:t>
      </w:r>
      <w:r w:rsidR="00473EC7">
        <w:rPr>
          <w:rFonts w:ascii="Courier New" w:hAnsi="Courier New" w:cs="Courier New"/>
          <w:sz w:val="28"/>
          <w:szCs w:val="28"/>
        </w:rPr>
        <w:t xml:space="preserve"> </w:t>
      </w:r>
      <w:r w:rsidRPr="00A66ECF">
        <w:rPr>
          <w:rFonts w:ascii="Courier New" w:hAnsi="Courier New" w:cs="Courier New"/>
          <w:sz w:val="28"/>
          <w:szCs w:val="28"/>
        </w:rPr>
        <w:t xml:space="preserve">», </w:t>
      </w:r>
      <w:r w:rsidRPr="00A20DDC">
        <w:rPr>
          <w:rFonts w:ascii="Courier New" w:hAnsi="Courier New" w:cs="Courier New"/>
          <w:i/>
          <w:sz w:val="24"/>
          <w:szCs w:val="24"/>
        </w:rPr>
        <w:t>et dans l'un comme dans l'autre sexe</w:t>
      </w:r>
      <w:r w:rsidRPr="00A66ECF">
        <w:rPr>
          <w:rFonts w:ascii="Courier New" w:hAnsi="Courier New" w:cs="Courier New"/>
          <w:sz w:val="28"/>
          <w:szCs w:val="28"/>
        </w:rPr>
        <w:t xml:space="preserve">. </w:t>
      </w:r>
    </w:p>
    <w:p w:rsidR="00473EC7" w:rsidRDefault="00473EC7" w:rsidP="00AC14FA">
      <w:pPr>
        <w:pStyle w:val="Sansinterligne"/>
        <w:rPr>
          <w:rFonts w:ascii="Courier New" w:hAnsi="Courier New" w:cs="Courier New"/>
          <w:sz w:val="28"/>
          <w:szCs w:val="28"/>
        </w:rPr>
      </w:pPr>
    </w:p>
    <w:p w:rsidR="00F711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toute façon, le signifiant « </w:t>
      </w:r>
      <w:r w:rsidRPr="00473EC7">
        <w:rPr>
          <w:rFonts w:ascii="Times New Roman" w:hAnsi="Times New Roman" w:cs="Times New Roman"/>
          <w:i/>
          <w:sz w:val="24"/>
          <w:szCs w:val="24"/>
        </w:rPr>
        <w:t>être père</w:t>
      </w:r>
      <w:r w:rsidRPr="00A66ECF">
        <w:rPr>
          <w:rFonts w:ascii="Courier New" w:hAnsi="Courier New" w:cs="Courier New"/>
          <w:sz w:val="28"/>
          <w:szCs w:val="28"/>
        </w:rPr>
        <w:t xml:space="preserve"> » est là quelque chose qui oui ou non fait la </w:t>
      </w:r>
      <w:r w:rsidRPr="00473EC7">
        <w:rPr>
          <w:rFonts w:ascii="Times New Roman" w:hAnsi="Times New Roman" w:cs="Times New Roman"/>
          <w:i/>
          <w:sz w:val="24"/>
          <w:szCs w:val="24"/>
        </w:rPr>
        <w:t>grand</w:t>
      </w:r>
      <w:r w:rsidR="00F22B9D" w:rsidRPr="00F711A1">
        <w:rPr>
          <w:rFonts w:ascii="Times New Roman" w:hAnsi="Times New Roman" w:cs="Times New Roman"/>
          <w:i/>
          <w:sz w:val="16"/>
          <w:szCs w:val="16"/>
        </w:rPr>
        <w:t>–</w:t>
      </w:r>
      <w:r w:rsidRPr="00473EC7">
        <w:rPr>
          <w:rFonts w:ascii="Times New Roman" w:hAnsi="Times New Roman" w:cs="Times New Roman"/>
          <w:i/>
          <w:sz w:val="24"/>
          <w:szCs w:val="24"/>
        </w:rPr>
        <w:t>route</w:t>
      </w:r>
      <w:r w:rsidRPr="00A66ECF">
        <w:rPr>
          <w:rFonts w:ascii="Courier New" w:hAnsi="Courier New" w:cs="Courier New"/>
          <w:sz w:val="28"/>
          <w:szCs w:val="28"/>
        </w:rPr>
        <w:t xml:space="preserve"> </w:t>
      </w:r>
    </w:p>
    <w:p w:rsidR="00F711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entre les relations sexuelles avec la femme, </w:t>
      </w:r>
    </w:p>
    <w:p w:rsidR="00F711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le fait que pour le sujet, pour l'être, </w:t>
      </w:r>
    </w:p>
    <w:p w:rsidR="00473EC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dont il s'agit est dans la relation de procréation considérée comme signifiant fondamental. </w:t>
      </w:r>
    </w:p>
    <w:p w:rsidR="00473EC7" w:rsidRDefault="00473EC7"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Supposez que la </w:t>
      </w:r>
      <w:r w:rsidR="00473EC7" w:rsidRPr="00473EC7">
        <w:rPr>
          <w:rFonts w:ascii="Times New Roman" w:hAnsi="Times New Roman" w:cs="Times New Roman"/>
          <w:i/>
          <w:sz w:val="24"/>
          <w:szCs w:val="24"/>
        </w:rPr>
        <w:t>grand</w:t>
      </w:r>
      <w:r w:rsidR="00F22B9D" w:rsidRPr="00F711A1">
        <w:rPr>
          <w:rFonts w:ascii="Times New Roman" w:hAnsi="Times New Roman" w:cs="Times New Roman"/>
          <w:i/>
          <w:sz w:val="16"/>
          <w:szCs w:val="16"/>
        </w:rPr>
        <w:t>–</w:t>
      </w:r>
      <w:r w:rsidR="00473EC7" w:rsidRPr="00473EC7">
        <w:rPr>
          <w:rFonts w:ascii="Times New Roman" w:hAnsi="Times New Roman" w:cs="Times New Roman"/>
          <w:i/>
          <w:sz w:val="24"/>
          <w:szCs w:val="24"/>
        </w:rPr>
        <w:t>route</w:t>
      </w:r>
      <w:r w:rsidRPr="00A66ECF">
        <w:rPr>
          <w:rFonts w:ascii="Courier New" w:hAnsi="Courier New" w:cs="Courier New"/>
          <w:sz w:val="28"/>
          <w:szCs w:val="28"/>
        </w:rPr>
        <w:t xml:space="preserve"> n'existe pas, nous nous trouverons devant un certain nombre de petits chemins élémentaires, ceux par exemple dont je viens de parler, à savoir copuler et ensuite qu'une femme porte dans son ventre, ce qui devient à partir de ce moment</w:t>
      </w:r>
      <w:r w:rsidR="00F22B9D">
        <w:rPr>
          <w:rFonts w:ascii="Courier New" w:hAnsi="Courier New" w:cs="Courier New"/>
          <w:sz w:val="28"/>
          <w:szCs w:val="28"/>
        </w:rPr>
        <w:t>–</w:t>
      </w:r>
      <w:r w:rsidRPr="00A66ECF">
        <w:rPr>
          <w:rFonts w:ascii="Courier New" w:hAnsi="Courier New" w:cs="Courier New"/>
          <w:sz w:val="28"/>
          <w:szCs w:val="28"/>
        </w:rPr>
        <w:t>là, une source de difficultés, de problèmes.</w:t>
      </w:r>
    </w:p>
    <w:p w:rsidR="00AC14FA" w:rsidRPr="00A66ECF" w:rsidRDefault="00AC14FA" w:rsidP="00AC14FA">
      <w:pPr>
        <w:pStyle w:val="Sansinterligne"/>
        <w:rPr>
          <w:rFonts w:ascii="Courier New" w:hAnsi="Courier New" w:cs="Courier New"/>
          <w:sz w:val="28"/>
          <w:szCs w:val="28"/>
        </w:rPr>
      </w:pP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Vous le voyez assez puisque pour le </w:t>
      </w:r>
      <w:r w:rsidR="00AE3BDD">
        <w:rPr>
          <w:rFonts w:ascii="Courier New" w:hAnsi="Courier New" w:cs="Courier New"/>
          <w:sz w:val="28"/>
          <w:szCs w:val="28"/>
        </w:rPr>
        <w:t>P</w:t>
      </w:r>
      <w:r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Pr="00A66ECF">
        <w:rPr>
          <w:rFonts w:ascii="Courier New" w:hAnsi="Courier New" w:cs="Courier New"/>
          <w:sz w:val="28"/>
          <w:szCs w:val="28"/>
        </w:rPr>
        <w:t xml:space="preserve"> qui selon toute apparence manque de ce signifiant fondamental qui s'appelle </w:t>
      </w:r>
      <w:r w:rsidR="00A20DDC" w:rsidRPr="00A66ECF">
        <w:rPr>
          <w:rFonts w:ascii="Courier New" w:hAnsi="Courier New" w:cs="Courier New"/>
          <w:sz w:val="28"/>
          <w:szCs w:val="28"/>
        </w:rPr>
        <w:t xml:space="preserve">« </w:t>
      </w:r>
      <w:r w:rsidR="00A20DDC" w:rsidRPr="00473EC7">
        <w:rPr>
          <w:rFonts w:ascii="Times New Roman" w:hAnsi="Times New Roman" w:cs="Times New Roman"/>
          <w:i/>
          <w:sz w:val="24"/>
          <w:szCs w:val="24"/>
        </w:rPr>
        <w:t>être père</w:t>
      </w:r>
      <w:r w:rsidR="00A20DDC" w:rsidRPr="00A66ECF">
        <w:rPr>
          <w:rFonts w:ascii="Courier New" w:hAnsi="Courier New" w:cs="Courier New"/>
          <w:sz w:val="28"/>
          <w:szCs w:val="28"/>
        </w:rPr>
        <w:t xml:space="preserve"> »</w:t>
      </w:r>
      <w:r w:rsidRPr="00A66ECF">
        <w:rPr>
          <w:rFonts w:ascii="Courier New" w:hAnsi="Courier New" w:cs="Courier New"/>
          <w:sz w:val="28"/>
          <w:szCs w:val="28"/>
        </w:rPr>
        <w:t xml:space="preserve">, </w:t>
      </w:r>
    </w:p>
    <w:p w:rsidR="003E514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a fallu qu'il fasse cette espèce d'erreur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où il embrouille d'une façon plus serrée</w:t>
      </w:r>
      <w:r w:rsidR="00AE3BDD">
        <w:rPr>
          <w:rFonts w:ascii="Courier New" w:hAnsi="Courier New" w:cs="Courier New"/>
          <w:sz w:val="28"/>
          <w:szCs w:val="28"/>
        </w:rPr>
        <w:t>…</w:t>
      </w:r>
    </w:p>
    <w:p w:rsidR="00AE3BDD" w:rsidRDefault="00AC14FA" w:rsidP="00AE3BDD">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en partant des exemples que je vous donne aujourd'hui, comment nous pouvons concevoir </w:t>
      </w:r>
      <w:r w:rsidR="00AE3BDD">
        <w:rPr>
          <w:rFonts w:ascii="Courier New" w:hAnsi="Courier New" w:cs="Courier New"/>
          <w:sz w:val="28"/>
          <w:szCs w:val="28"/>
        </w:rPr>
        <w:t xml:space="preserve">            </w:t>
      </w:r>
      <w:r w:rsidRPr="00A66ECF">
        <w:rPr>
          <w:rFonts w:ascii="Courier New" w:hAnsi="Courier New" w:cs="Courier New"/>
          <w:sz w:val="28"/>
          <w:szCs w:val="28"/>
        </w:rPr>
        <w:t>le mécanisme, la seconde partie du chemin</w:t>
      </w:r>
    </w:p>
    <w:p w:rsidR="00A20DDC" w:rsidRDefault="00AE3BD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porter lui</w:t>
      </w:r>
      <w:r w:rsidR="00F22B9D">
        <w:rPr>
          <w:rFonts w:ascii="Courier New" w:hAnsi="Courier New" w:cs="Courier New"/>
          <w:sz w:val="28"/>
          <w:szCs w:val="28"/>
        </w:rPr>
        <w:t>–</w:t>
      </w:r>
      <w:r w:rsidR="00AC14FA" w:rsidRPr="00A66ECF">
        <w:rPr>
          <w:rFonts w:ascii="Courier New" w:hAnsi="Courier New" w:cs="Courier New"/>
          <w:sz w:val="28"/>
          <w:szCs w:val="28"/>
        </w:rPr>
        <w:t>même</w:t>
      </w:r>
      <w:r>
        <w:rPr>
          <w:rFonts w:ascii="Courier New" w:hAnsi="Courier New" w:cs="Courier New"/>
          <w:sz w:val="28"/>
          <w:szCs w:val="28"/>
        </w:rPr>
        <w:t>,</w:t>
      </w:r>
      <w:r w:rsidR="00AC14FA" w:rsidRPr="00A66ECF">
        <w:rPr>
          <w:rFonts w:ascii="Courier New" w:hAnsi="Courier New" w:cs="Courier New"/>
          <w:sz w:val="28"/>
          <w:szCs w:val="28"/>
        </w:rPr>
        <w:t xml:space="preserve"> comme une femme</w:t>
      </w:r>
      <w:r>
        <w:rPr>
          <w:rFonts w:ascii="Courier New" w:hAnsi="Courier New" w:cs="Courier New"/>
          <w:sz w:val="28"/>
          <w:szCs w:val="28"/>
        </w:rPr>
        <w:t>,</w:t>
      </w:r>
      <w:r w:rsidR="00AC14FA" w:rsidRPr="00A66ECF">
        <w:rPr>
          <w:rFonts w:ascii="Courier New" w:hAnsi="Courier New" w:cs="Courier New"/>
          <w:sz w:val="28"/>
          <w:szCs w:val="28"/>
        </w:rPr>
        <w:t xml:space="preserve"> quelque chose. </w:t>
      </w:r>
    </w:p>
    <w:p w:rsidR="00A20DDC" w:rsidRDefault="00A20DDC" w:rsidP="00AC14FA">
      <w:pPr>
        <w:pStyle w:val="Sansinterligne"/>
        <w:rPr>
          <w:rFonts w:ascii="Courier New" w:hAnsi="Courier New" w:cs="Courier New"/>
          <w:sz w:val="28"/>
          <w:szCs w:val="28"/>
        </w:rPr>
      </w:pPr>
    </w:p>
    <w:p w:rsidR="00A20DDC" w:rsidRDefault="00A20DDC"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tout de même assez curieux que le </w:t>
      </w:r>
      <w:r w:rsidR="00AE3BDD">
        <w:rPr>
          <w:rFonts w:ascii="Courier New" w:hAnsi="Courier New" w:cs="Courier New"/>
          <w:sz w:val="28"/>
          <w:szCs w:val="28"/>
        </w:rPr>
        <w:t>P</w:t>
      </w:r>
      <w:r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Pr="00A66ECF">
        <w:rPr>
          <w:rFonts w:ascii="Courier New" w:hAnsi="Courier New" w:cs="Courier New"/>
          <w:sz w:val="28"/>
          <w:szCs w:val="28"/>
        </w:rPr>
        <w:t xml:space="preserve"> pour une raison quelconque, </w:t>
      </w:r>
      <w:r w:rsidRPr="00A20DDC">
        <w:rPr>
          <w:rFonts w:ascii="Times New Roman" w:hAnsi="Times New Roman" w:cs="Times New Roman"/>
          <w:i/>
          <w:sz w:val="24"/>
          <w:szCs w:val="24"/>
        </w:rPr>
        <w:t>imagine</w:t>
      </w:r>
      <w:r w:rsidRPr="00A66ECF">
        <w:rPr>
          <w:rFonts w:ascii="Courier New" w:hAnsi="Courier New" w:cs="Courier New"/>
          <w:sz w:val="28"/>
          <w:szCs w:val="28"/>
        </w:rPr>
        <w:t xml:space="preserve">, ne peut pas faire autrement que de </w:t>
      </w:r>
      <w:r w:rsidRPr="00A20DDC">
        <w:rPr>
          <w:rFonts w:ascii="Times New Roman" w:hAnsi="Times New Roman" w:cs="Times New Roman"/>
          <w:i/>
          <w:sz w:val="24"/>
          <w:szCs w:val="24"/>
        </w:rPr>
        <w:t>s'imaginer</w:t>
      </w:r>
      <w:r w:rsidRPr="00A66ECF">
        <w:rPr>
          <w:rFonts w:ascii="Courier New" w:hAnsi="Courier New" w:cs="Courier New"/>
          <w:sz w:val="28"/>
          <w:szCs w:val="28"/>
        </w:rPr>
        <w:t xml:space="preserve"> lui</w:t>
      </w:r>
      <w:r w:rsidR="00F22B9D">
        <w:rPr>
          <w:rFonts w:ascii="Courier New" w:hAnsi="Courier New" w:cs="Courier New"/>
          <w:sz w:val="28"/>
          <w:szCs w:val="28"/>
        </w:rPr>
        <w:t>–</w:t>
      </w:r>
      <w:r w:rsidRPr="00A66ECF">
        <w:rPr>
          <w:rFonts w:ascii="Courier New" w:hAnsi="Courier New" w:cs="Courier New"/>
          <w:sz w:val="28"/>
          <w:szCs w:val="28"/>
        </w:rPr>
        <w:t xml:space="preserve">même femme et portant dans son ventre, réalisant dans une grossesse la deuxième partie du chemin nécessaire pour que s'additionnant l'un à l'autre, la fonction </w:t>
      </w:r>
      <w:r w:rsidR="00A20DDC" w:rsidRPr="00A66ECF">
        <w:rPr>
          <w:rFonts w:ascii="Courier New" w:hAnsi="Courier New" w:cs="Courier New"/>
          <w:sz w:val="28"/>
          <w:szCs w:val="28"/>
        </w:rPr>
        <w:t xml:space="preserve">« </w:t>
      </w:r>
      <w:r w:rsidR="00A20DDC" w:rsidRPr="00473EC7">
        <w:rPr>
          <w:rFonts w:ascii="Times New Roman" w:hAnsi="Times New Roman" w:cs="Times New Roman"/>
          <w:i/>
          <w:sz w:val="24"/>
          <w:szCs w:val="24"/>
        </w:rPr>
        <w:t>être père</w:t>
      </w:r>
      <w:r w:rsidR="00A20DDC" w:rsidRPr="00A66ECF">
        <w:rPr>
          <w:rFonts w:ascii="Courier New" w:hAnsi="Courier New" w:cs="Courier New"/>
          <w:sz w:val="28"/>
          <w:szCs w:val="28"/>
        </w:rPr>
        <w:t xml:space="preserve"> »</w:t>
      </w:r>
      <w:r w:rsidRPr="00A66ECF">
        <w:rPr>
          <w:rFonts w:ascii="Courier New" w:hAnsi="Courier New" w:cs="Courier New"/>
          <w:sz w:val="28"/>
          <w:szCs w:val="28"/>
        </w:rPr>
        <w:t xml:space="preserve"> soit réalisée.</w:t>
      </w:r>
    </w:p>
    <w:p w:rsidR="00AC14FA" w:rsidRPr="00A66ECF" w:rsidRDefault="00AC14FA" w:rsidP="00AC14FA">
      <w:pPr>
        <w:pStyle w:val="Sansinterligne"/>
        <w:rPr>
          <w:rFonts w:ascii="Courier New" w:hAnsi="Courier New" w:cs="Courier New"/>
          <w:sz w:val="28"/>
          <w:szCs w:val="28"/>
        </w:rPr>
      </w:pP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vous voulez, pour pousser un peu plus loin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analogies, je m'arrêterai un instant pour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vous dire que t</w:t>
      </w:r>
      <w:r w:rsidR="00A20DDC">
        <w:rPr>
          <w:rFonts w:ascii="Courier New" w:hAnsi="Courier New" w:cs="Courier New"/>
          <w:sz w:val="28"/>
          <w:szCs w:val="28"/>
        </w:rPr>
        <w:t>out ceci n'a rien de surprenant.</w:t>
      </w:r>
      <w:r w:rsidRPr="00A66ECF">
        <w:rPr>
          <w:rFonts w:ascii="Courier New" w:hAnsi="Courier New" w:cs="Courier New"/>
          <w:sz w:val="28"/>
          <w:szCs w:val="28"/>
        </w:rPr>
        <w:t xml:space="preserve"> </w:t>
      </w:r>
    </w:p>
    <w:p w:rsidR="00A20DDC" w:rsidRDefault="00A20DDC" w:rsidP="00AC14FA">
      <w:pPr>
        <w:pStyle w:val="Sansinterligne"/>
        <w:rPr>
          <w:rFonts w:ascii="Courier New" w:hAnsi="Courier New" w:cs="Courier New"/>
          <w:sz w:val="28"/>
          <w:szCs w:val="28"/>
        </w:rPr>
      </w:pPr>
    </w:p>
    <w:p w:rsidR="00AE3BDD" w:rsidRDefault="00A20DDC" w:rsidP="00AC14FA">
      <w:pPr>
        <w:pStyle w:val="Sansinterligne"/>
        <w:rPr>
          <w:rFonts w:ascii="Courier New" w:hAnsi="Courier New" w:cs="Courier New"/>
          <w:sz w:val="28"/>
          <w:szCs w:val="28"/>
        </w:rPr>
      </w:pPr>
      <w:r>
        <w:rPr>
          <w:rFonts w:ascii="Courier New" w:hAnsi="Courier New" w:cs="Courier New"/>
          <w:sz w:val="28"/>
          <w:szCs w:val="28"/>
        </w:rPr>
        <w:t>C</w:t>
      </w:r>
      <w:r w:rsidR="00AC14FA" w:rsidRPr="00A66ECF">
        <w:rPr>
          <w:rFonts w:ascii="Courier New" w:hAnsi="Courier New" w:cs="Courier New"/>
          <w:sz w:val="28"/>
          <w:szCs w:val="28"/>
        </w:rPr>
        <w:t xml:space="preserve">'est tellement peu surprenant que c'est attesté par toutes sortes d'expériences, et que de toutes façons l'expérience de </w:t>
      </w:r>
      <w:r>
        <w:rPr>
          <w:rFonts w:ascii="Courier New" w:hAnsi="Courier New" w:cs="Courier New"/>
          <w:sz w:val="28"/>
          <w:szCs w:val="28"/>
        </w:rPr>
        <w:t>« </w:t>
      </w:r>
      <w:r w:rsidR="00AC14FA" w:rsidRPr="00A20DDC">
        <w:rPr>
          <w:rFonts w:ascii="Times New Roman" w:hAnsi="Times New Roman" w:cs="Times New Roman"/>
          <w:i/>
          <w:sz w:val="24"/>
          <w:szCs w:val="24"/>
        </w:rPr>
        <w:t>la couvade</w:t>
      </w:r>
      <w:r>
        <w:rPr>
          <w:rFonts w:ascii="Courier New" w:hAnsi="Courier New" w:cs="Courier New"/>
          <w:sz w:val="28"/>
          <w:szCs w:val="28"/>
        </w:rPr>
        <w:t> »</w:t>
      </w:r>
      <w:r w:rsidR="00AC14FA" w:rsidRPr="00A66ECF">
        <w:rPr>
          <w:rFonts w:ascii="Courier New" w:hAnsi="Courier New" w:cs="Courier New"/>
          <w:sz w:val="28"/>
          <w:szCs w:val="28"/>
        </w:rPr>
        <w:t xml:space="preserve"> si problématique qu'elle nous paraisse, peut très simplement dans ce cas général, être située comme </w:t>
      </w:r>
      <w:r w:rsidR="00AC14FA" w:rsidRPr="00A20DDC">
        <w:rPr>
          <w:rFonts w:ascii="Times New Roman" w:hAnsi="Times New Roman" w:cs="Times New Roman"/>
          <w:i/>
          <w:sz w:val="24"/>
          <w:szCs w:val="24"/>
        </w:rPr>
        <w:t>quelque chose</w:t>
      </w:r>
      <w:r w:rsidR="00AC14FA" w:rsidRPr="00A66ECF">
        <w:rPr>
          <w:rFonts w:ascii="Courier New" w:hAnsi="Courier New" w:cs="Courier New"/>
          <w:sz w:val="28"/>
          <w:szCs w:val="28"/>
        </w:rPr>
        <w:t xml:space="preserve"> qui en effet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une assimilation incertaine, incomplète de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fonction </w:t>
      </w:r>
      <w:r w:rsidR="00A20DDC" w:rsidRPr="00A66ECF">
        <w:rPr>
          <w:rFonts w:ascii="Courier New" w:hAnsi="Courier New" w:cs="Courier New"/>
          <w:sz w:val="28"/>
          <w:szCs w:val="28"/>
        </w:rPr>
        <w:t xml:space="preserve">« </w:t>
      </w:r>
      <w:r w:rsidR="00A20DDC" w:rsidRPr="00473EC7">
        <w:rPr>
          <w:rFonts w:ascii="Times New Roman" w:hAnsi="Times New Roman" w:cs="Times New Roman"/>
          <w:i/>
          <w:sz w:val="24"/>
          <w:szCs w:val="24"/>
        </w:rPr>
        <w:t>être père</w:t>
      </w:r>
      <w:r w:rsidR="00A20DDC" w:rsidRPr="00A66ECF">
        <w:rPr>
          <w:rFonts w:ascii="Courier New" w:hAnsi="Courier New" w:cs="Courier New"/>
          <w:sz w:val="28"/>
          <w:szCs w:val="28"/>
        </w:rPr>
        <w:t xml:space="preserve"> »</w:t>
      </w:r>
      <w:r w:rsidRPr="00A66ECF">
        <w:rPr>
          <w:rFonts w:ascii="Courier New" w:hAnsi="Courier New" w:cs="Courier New"/>
          <w:sz w:val="28"/>
          <w:szCs w:val="28"/>
        </w:rPr>
        <w:t>, répond bien pour le</w:t>
      </w:r>
      <w:r w:rsidR="00A20DDC">
        <w:rPr>
          <w:rFonts w:ascii="Courier New" w:hAnsi="Courier New" w:cs="Courier New"/>
          <w:sz w:val="28"/>
          <w:szCs w:val="28"/>
        </w:rPr>
        <w:t xml:space="preserve"> </w:t>
      </w:r>
      <w:r w:rsidRPr="00A66ECF">
        <w:rPr>
          <w:rFonts w:ascii="Courier New" w:hAnsi="Courier New" w:cs="Courier New"/>
          <w:sz w:val="28"/>
          <w:szCs w:val="28"/>
        </w:rPr>
        <w:t xml:space="preserve">sujet à </w:t>
      </w:r>
    </w:p>
    <w:p w:rsidR="00F711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 besoin de réaliser imaginairement ou rituellement ou autrement la seconde partie du chemin d'une façon qui ne laisse pas </w:t>
      </w:r>
      <w:r w:rsidR="00A20DDC" w:rsidRPr="00A66ECF">
        <w:rPr>
          <w:rFonts w:ascii="Courier New" w:hAnsi="Courier New" w:cs="Courier New"/>
          <w:sz w:val="28"/>
          <w:szCs w:val="28"/>
        </w:rPr>
        <w:t xml:space="preserve">« </w:t>
      </w:r>
      <w:r w:rsidR="00A20DDC" w:rsidRPr="00473EC7">
        <w:rPr>
          <w:rFonts w:ascii="Times New Roman" w:hAnsi="Times New Roman" w:cs="Times New Roman"/>
          <w:i/>
          <w:sz w:val="24"/>
          <w:szCs w:val="24"/>
        </w:rPr>
        <w:t>être père</w:t>
      </w:r>
      <w:r w:rsidR="00A20DDC" w:rsidRPr="00A66ECF">
        <w:rPr>
          <w:rFonts w:ascii="Courier New" w:hAnsi="Courier New" w:cs="Courier New"/>
          <w:sz w:val="28"/>
          <w:szCs w:val="28"/>
        </w:rPr>
        <w:t xml:space="preserve"> »</w:t>
      </w:r>
      <w:r w:rsidRPr="00A66ECF">
        <w:rPr>
          <w:rFonts w:ascii="Courier New" w:hAnsi="Courier New" w:cs="Courier New"/>
          <w:sz w:val="28"/>
          <w:szCs w:val="28"/>
        </w:rPr>
        <w:t xml:space="preserve"> à mi</w:t>
      </w:r>
      <w:r w:rsidR="00F22B9D">
        <w:rPr>
          <w:rFonts w:ascii="Courier New" w:hAnsi="Courier New" w:cs="Courier New"/>
          <w:sz w:val="28"/>
          <w:szCs w:val="28"/>
        </w:rPr>
        <w:t>–</w:t>
      </w:r>
      <w:r w:rsidRPr="00A66ECF">
        <w:rPr>
          <w:rFonts w:ascii="Courier New" w:hAnsi="Courier New" w:cs="Courier New"/>
          <w:sz w:val="28"/>
          <w:szCs w:val="28"/>
        </w:rPr>
        <w:t xml:space="preserve">chemin </w:t>
      </w:r>
    </w:p>
    <w:p w:rsidR="00F711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 qu'il est important pour lui de réaliser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la relation de procréation.</w:t>
      </w:r>
    </w:p>
    <w:p w:rsidR="00AC14FA" w:rsidRPr="00A66ECF" w:rsidRDefault="00AC14FA" w:rsidP="00AC14FA">
      <w:pPr>
        <w:pStyle w:val="Sansinterligne"/>
        <w:rPr>
          <w:rFonts w:ascii="Courier New" w:hAnsi="Courier New" w:cs="Courier New"/>
          <w:sz w:val="28"/>
          <w:szCs w:val="28"/>
        </w:rPr>
      </w:pPr>
    </w:p>
    <w:p w:rsidR="003E514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pousser un peu plus loin ma métaphore </w:t>
      </w:r>
    </w:p>
    <w:p w:rsidR="00F711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son utilité, je vous dirai qu'en fin de compte comment usez</w:t>
      </w:r>
      <w:r w:rsidR="00F22B9D">
        <w:rPr>
          <w:rFonts w:ascii="Courier New" w:hAnsi="Courier New" w:cs="Courier New"/>
          <w:sz w:val="28"/>
          <w:szCs w:val="28"/>
        </w:rPr>
        <w:t>–</w:t>
      </w:r>
      <w:r w:rsidRPr="00A66ECF">
        <w:rPr>
          <w:rFonts w:ascii="Courier New" w:hAnsi="Courier New" w:cs="Courier New"/>
          <w:sz w:val="28"/>
          <w:szCs w:val="28"/>
        </w:rPr>
        <w:t xml:space="preserve">vous des choses pour ce qu'on appelle des </w:t>
      </w:r>
      <w:r w:rsidR="00F711A1">
        <w:rPr>
          <w:rFonts w:ascii="Courier New" w:hAnsi="Courier New" w:cs="Courier New"/>
          <w:sz w:val="28"/>
          <w:szCs w:val="28"/>
        </w:rPr>
        <w:t>« </w:t>
      </w:r>
      <w:r w:rsidRPr="00F711A1">
        <w:rPr>
          <w:rFonts w:ascii="Times New Roman" w:hAnsi="Times New Roman" w:cs="Times New Roman"/>
          <w:i/>
          <w:sz w:val="24"/>
          <w:szCs w:val="24"/>
        </w:rPr>
        <w:t>usagers de la route</w:t>
      </w:r>
      <w:r w:rsidR="00F711A1">
        <w:rPr>
          <w:rFonts w:ascii="Courier New" w:hAnsi="Courier New" w:cs="Courier New"/>
          <w:sz w:val="28"/>
          <w:szCs w:val="28"/>
        </w:rPr>
        <w:t> »</w:t>
      </w:r>
      <w:r w:rsidRPr="00A66ECF">
        <w:rPr>
          <w:rFonts w:ascii="Courier New" w:hAnsi="Courier New" w:cs="Courier New"/>
          <w:sz w:val="28"/>
          <w:szCs w:val="28"/>
        </w:rPr>
        <w:t xml:space="preserve"> quand il n'y a pas de </w:t>
      </w:r>
      <w:r w:rsidRPr="00A20DDC">
        <w:rPr>
          <w:rFonts w:ascii="Times New Roman" w:hAnsi="Times New Roman" w:cs="Times New Roman"/>
          <w:i/>
          <w:sz w:val="24"/>
          <w:szCs w:val="24"/>
        </w:rPr>
        <w:t>grand</w:t>
      </w:r>
      <w:r w:rsidR="00F22B9D" w:rsidRPr="00F711A1">
        <w:rPr>
          <w:rFonts w:ascii="Times New Roman" w:hAnsi="Times New Roman" w:cs="Times New Roman"/>
          <w:i/>
          <w:sz w:val="16"/>
          <w:szCs w:val="16"/>
        </w:rPr>
        <w:t>–</w:t>
      </w:r>
      <w:r w:rsidRPr="00A20DDC">
        <w:rPr>
          <w:rFonts w:ascii="Times New Roman" w:hAnsi="Times New Roman" w:cs="Times New Roman"/>
          <w:i/>
          <w:sz w:val="24"/>
          <w:szCs w:val="24"/>
        </w:rPr>
        <w:t>route</w:t>
      </w:r>
      <w:r w:rsidRPr="00A66ECF">
        <w:rPr>
          <w:rFonts w:ascii="Courier New" w:hAnsi="Courier New" w:cs="Courier New"/>
          <w:sz w:val="28"/>
          <w:szCs w:val="28"/>
        </w:rPr>
        <w:t>, quand il s'agit de passer par des petites</w:t>
      </w:r>
      <w:r w:rsidR="00AE3BDD">
        <w:rPr>
          <w:rFonts w:ascii="Courier New" w:hAnsi="Courier New" w:cs="Courier New"/>
          <w:sz w:val="28"/>
          <w:szCs w:val="28"/>
        </w:rPr>
        <w:t>,</w:t>
      </w:r>
      <w:r w:rsidRPr="00A66ECF">
        <w:rPr>
          <w:rFonts w:ascii="Courier New" w:hAnsi="Courier New" w:cs="Courier New"/>
          <w:sz w:val="28"/>
          <w:szCs w:val="28"/>
        </w:rPr>
        <w:t xml:space="preserve">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aller d'un point à un autre ? </w:t>
      </w:r>
    </w:p>
    <w:p w:rsidR="00A20DDC" w:rsidRDefault="00A20DDC" w:rsidP="00AC14FA">
      <w:pPr>
        <w:pStyle w:val="Sansinterligne"/>
        <w:rPr>
          <w:rFonts w:ascii="Courier New" w:hAnsi="Courier New" w:cs="Courier New"/>
          <w:sz w:val="28"/>
          <w:szCs w:val="28"/>
        </w:rPr>
      </w:pP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met au bord de la route des </w:t>
      </w:r>
      <w:r w:rsidRPr="00A20DDC">
        <w:rPr>
          <w:rFonts w:ascii="Courier New" w:hAnsi="Courier New" w:cs="Courier New"/>
          <w:i/>
          <w:sz w:val="24"/>
          <w:szCs w:val="24"/>
        </w:rPr>
        <w:t>écriteaux</w:t>
      </w:r>
      <w:r w:rsidRPr="00A66ECF">
        <w:rPr>
          <w:rFonts w:ascii="Courier New" w:hAnsi="Courier New" w:cs="Courier New"/>
          <w:sz w:val="28"/>
          <w:szCs w:val="28"/>
        </w:rPr>
        <w:t>,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que là où le signifiant ne fonctionne pas tout seul, ça se met à parler tout seul au bord de la </w:t>
      </w:r>
      <w:r w:rsidR="00A20DDC" w:rsidRPr="00A20DDC">
        <w:rPr>
          <w:rFonts w:ascii="Times New Roman" w:hAnsi="Times New Roman" w:cs="Times New Roman"/>
          <w:i/>
          <w:sz w:val="24"/>
          <w:szCs w:val="24"/>
        </w:rPr>
        <w:t>grand</w:t>
      </w:r>
      <w:r w:rsidR="00F22B9D" w:rsidRPr="00F711A1">
        <w:rPr>
          <w:rFonts w:ascii="Times New Roman" w:hAnsi="Times New Roman" w:cs="Times New Roman"/>
          <w:i/>
          <w:sz w:val="16"/>
          <w:szCs w:val="16"/>
        </w:rPr>
        <w:t>–</w:t>
      </w:r>
      <w:r w:rsidR="00A20DDC" w:rsidRPr="00A20DDC">
        <w:rPr>
          <w:rFonts w:ascii="Times New Roman" w:hAnsi="Times New Roman" w:cs="Times New Roman"/>
          <w:i/>
          <w:sz w:val="24"/>
          <w:szCs w:val="24"/>
        </w:rPr>
        <w:t>route</w:t>
      </w:r>
      <w:r w:rsidR="00A20DDC">
        <w:rPr>
          <w:rFonts w:ascii="Courier New" w:hAnsi="Courier New" w:cs="Courier New"/>
          <w:sz w:val="28"/>
          <w:szCs w:val="28"/>
        </w:rPr>
        <w:t>.</w:t>
      </w:r>
      <w:r w:rsidRPr="00A66ECF">
        <w:rPr>
          <w:rFonts w:ascii="Courier New" w:hAnsi="Courier New" w:cs="Courier New"/>
          <w:sz w:val="28"/>
          <w:szCs w:val="28"/>
        </w:rPr>
        <w:t xml:space="preserve"> </w:t>
      </w:r>
    </w:p>
    <w:p w:rsidR="00A20DDC" w:rsidRDefault="00A20DDC" w:rsidP="00AC14FA">
      <w:pPr>
        <w:pStyle w:val="Sansinterligne"/>
        <w:rPr>
          <w:rFonts w:ascii="Courier New" w:hAnsi="Courier New" w:cs="Courier New"/>
          <w:sz w:val="28"/>
          <w:szCs w:val="28"/>
        </w:rPr>
      </w:pPr>
    </w:p>
    <w:p w:rsidR="00AC14FA" w:rsidRPr="00A66ECF" w:rsidRDefault="00A20DDC" w:rsidP="00AC14FA">
      <w:pPr>
        <w:pStyle w:val="Sansinterligne"/>
        <w:rPr>
          <w:rFonts w:ascii="Courier New" w:hAnsi="Courier New" w:cs="Courier New"/>
          <w:sz w:val="28"/>
          <w:szCs w:val="28"/>
        </w:rPr>
      </w:pPr>
      <w:r>
        <w:rPr>
          <w:rFonts w:ascii="Courier New" w:hAnsi="Courier New" w:cs="Courier New"/>
          <w:sz w:val="28"/>
          <w:szCs w:val="28"/>
        </w:rPr>
        <w:t>L</w:t>
      </w:r>
      <w:r w:rsidR="00AC14FA" w:rsidRPr="00A66ECF">
        <w:rPr>
          <w:rFonts w:ascii="Courier New" w:hAnsi="Courier New" w:cs="Courier New"/>
          <w:sz w:val="28"/>
          <w:szCs w:val="28"/>
        </w:rPr>
        <w:t xml:space="preserve">à où il n'y a pas la </w:t>
      </w:r>
      <w:r w:rsidRPr="00A20DDC">
        <w:rPr>
          <w:rFonts w:ascii="Times New Roman" w:hAnsi="Times New Roman" w:cs="Times New Roman"/>
          <w:i/>
          <w:sz w:val="24"/>
          <w:szCs w:val="24"/>
        </w:rPr>
        <w:t>grand</w:t>
      </w:r>
      <w:r w:rsidR="00F22B9D" w:rsidRPr="00F711A1">
        <w:rPr>
          <w:rFonts w:ascii="Times New Roman" w:hAnsi="Times New Roman" w:cs="Times New Roman"/>
          <w:i/>
          <w:sz w:val="16"/>
          <w:szCs w:val="16"/>
        </w:rPr>
        <w:t>–</w:t>
      </w:r>
      <w:r w:rsidRPr="00A20DDC">
        <w:rPr>
          <w:rFonts w:ascii="Times New Roman" w:hAnsi="Times New Roman" w:cs="Times New Roman"/>
          <w:i/>
          <w:sz w:val="24"/>
          <w:szCs w:val="24"/>
        </w:rPr>
        <w:t>route</w:t>
      </w:r>
      <w:r w:rsidR="00AC14FA" w:rsidRPr="00A66ECF">
        <w:rPr>
          <w:rFonts w:ascii="Courier New" w:hAnsi="Courier New" w:cs="Courier New"/>
          <w:sz w:val="28"/>
          <w:szCs w:val="28"/>
        </w:rPr>
        <w:t>, il y a des mots qui apparaissent sur des écriteaux. C'est peut</w:t>
      </w:r>
      <w:r w:rsidR="00F22B9D">
        <w:rPr>
          <w:rFonts w:ascii="Courier New" w:hAnsi="Courier New" w:cs="Courier New"/>
          <w:sz w:val="28"/>
          <w:szCs w:val="28"/>
        </w:rPr>
        <w:t>–</w:t>
      </w:r>
      <w:r w:rsidR="00AC14FA" w:rsidRPr="00A66ECF">
        <w:rPr>
          <w:rFonts w:ascii="Courier New" w:hAnsi="Courier New" w:cs="Courier New"/>
          <w:sz w:val="28"/>
          <w:szCs w:val="28"/>
        </w:rPr>
        <w:t>être cela la fonction des petites hallucinations auditives</w:t>
      </w:r>
      <w:r w:rsidR="00AE3BDD">
        <w:rPr>
          <w:rFonts w:ascii="Courier New" w:hAnsi="Courier New" w:cs="Courier New"/>
          <w:sz w:val="28"/>
          <w:szCs w:val="28"/>
        </w:rPr>
        <w:t>,</w:t>
      </w:r>
      <w:r w:rsidR="00AC14FA" w:rsidRPr="00A66ECF">
        <w:rPr>
          <w:rFonts w:ascii="Courier New" w:hAnsi="Courier New" w:cs="Courier New"/>
          <w:sz w:val="28"/>
          <w:szCs w:val="28"/>
        </w:rPr>
        <w:t xml:space="preserve"> verbales</w:t>
      </w:r>
      <w:r w:rsidR="00AE3BDD">
        <w:rPr>
          <w:rFonts w:ascii="Courier New" w:hAnsi="Courier New" w:cs="Courier New"/>
          <w:sz w:val="28"/>
          <w:szCs w:val="28"/>
        </w:rPr>
        <w:t>,</w:t>
      </w:r>
      <w:r w:rsidR="00AC14FA" w:rsidRPr="00A66ECF">
        <w:rPr>
          <w:rFonts w:ascii="Courier New" w:hAnsi="Courier New" w:cs="Courier New"/>
          <w:sz w:val="28"/>
          <w:szCs w:val="28"/>
        </w:rPr>
        <w:t xml:space="preserve"> de nos hallucinés, ce sont les écriteaux au bord de leur petit chemin, il faut bien qu'ils soient là puisqu'ils n'ont pas le signifiant général.</w:t>
      </w:r>
    </w:p>
    <w:p w:rsidR="00AC14FA" w:rsidRPr="00A66ECF" w:rsidRDefault="00AC14FA" w:rsidP="00AC14FA">
      <w:pPr>
        <w:pStyle w:val="Sansinterligne"/>
        <w:rPr>
          <w:rFonts w:ascii="Courier New" w:hAnsi="Courier New" w:cs="Courier New"/>
          <w:sz w:val="28"/>
          <w:szCs w:val="28"/>
        </w:rPr>
      </w:pP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Si nous supposons que le signifiant est là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poursuivre son chemin toujours tout seul, </w:t>
      </w:r>
    </w:p>
    <w:p w:rsidR="003E514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nous y faisions attention ou non, </w:t>
      </w:r>
    </w:p>
    <w:p w:rsidR="00AE3BD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y a au fond de nous</w:t>
      </w:r>
      <w:r w:rsidR="00AE3BDD">
        <w:rPr>
          <w:rFonts w:ascii="Courier New" w:hAnsi="Courier New" w:cs="Courier New"/>
          <w:sz w:val="28"/>
          <w:szCs w:val="28"/>
        </w:rPr>
        <w:t>…</w:t>
      </w:r>
      <w:r w:rsidRPr="00A66ECF">
        <w:rPr>
          <w:rFonts w:ascii="Courier New" w:hAnsi="Courier New" w:cs="Courier New"/>
          <w:sz w:val="28"/>
          <w:szCs w:val="28"/>
        </w:rPr>
        <w:t xml:space="preserve"> </w:t>
      </w:r>
    </w:p>
    <w:p w:rsidR="00AE3BDD" w:rsidRDefault="00AC14FA" w:rsidP="00AE3BDD">
      <w:pPr>
        <w:pStyle w:val="Sansinterligne"/>
        <w:ind w:left="708"/>
        <w:rPr>
          <w:rFonts w:ascii="Courier New" w:hAnsi="Courier New" w:cs="Courier New"/>
          <w:sz w:val="28"/>
          <w:szCs w:val="28"/>
        </w:rPr>
      </w:pPr>
      <w:r w:rsidRPr="00A66ECF">
        <w:rPr>
          <w:rFonts w:ascii="Courier New" w:hAnsi="Courier New" w:cs="Courier New"/>
          <w:sz w:val="28"/>
          <w:szCs w:val="28"/>
        </w:rPr>
        <w:t>plus ou moins éludé précisément par le maintien de significations qui nous intéressent</w:t>
      </w:r>
    </w:p>
    <w:p w:rsidR="00AE3BDD" w:rsidRDefault="00AE3BD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cette espèce de bourdonnement, de véritable </w:t>
      </w:r>
      <w:r w:rsidR="00AC14FA" w:rsidRPr="00A20DDC">
        <w:rPr>
          <w:rFonts w:ascii="Times New Roman" w:hAnsi="Times New Roman" w:cs="Times New Roman"/>
          <w:i/>
          <w:sz w:val="24"/>
          <w:szCs w:val="24"/>
        </w:rPr>
        <w:t>tohu</w:t>
      </w:r>
      <w:r w:rsidR="00F22B9D" w:rsidRPr="00F711A1">
        <w:rPr>
          <w:rFonts w:ascii="Times New Roman" w:hAnsi="Times New Roman" w:cs="Times New Roman"/>
          <w:i/>
          <w:sz w:val="16"/>
          <w:szCs w:val="16"/>
        </w:rPr>
        <w:t>–</w:t>
      </w:r>
      <w:r w:rsidR="00AC14FA" w:rsidRPr="00A20DDC">
        <w:rPr>
          <w:rFonts w:ascii="Times New Roman" w:hAnsi="Times New Roman" w:cs="Times New Roman"/>
          <w:i/>
          <w:sz w:val="24"/>
          <w:szCs w:val="24"/>
        </w:rPr>
        <w:t>bohu</w:t>
      </w:r>
      <w:r w:rsidR="00AC14FA" w:rsidRPr="00A66ECF">
        <w:rPr>
          <w:rFonts w:ascii="Courier New" w:hAnsi="Courier New" w:cs="Courier New"/>
          <w:sz w:val="28"/>
          <w:szCs w:val="28"/>
        </w:rPr>
        <w:t xml:space="preserve"> </w:t>
      </w:r>
    </w:p>
    <w:p w:rsidR="00F711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w:t>
      </w:r>
      <w:r w:rsidR="00A20DDC" w:rsidRPr="00A20DDC">
        <w:rPr>
          <w:rFonts w:ascii="Garamond" w:hAnsi="Garamond" w:cs="Times New Roman"/>
          <w:color w:val="C00000"/>
          <w:sz w:val="18"/>
          <w:szCs w:val="18"/>
        </w:rPr>
        <w:t>[ signifiants</w:t>
      </w:r>
      <w:r w:rsidR="00A20DDC">
        <w:rPr>
          <w:rFonts w:ascii="Times New Roman" w:hAnsi="Times New Roman" w:cs="Times New Roman"/>
          <w:color w:val="C00000"/>
          <w:sz w:val="18"/>
          <w:szCs w:val="18"/>
        </w:rPr>
        <w:t> ?</w:t>
      </w:r>
      <w:r w:rsidR="00A20DDC" w:rsidRPr="00A20DDC">
        <w:rPr>
          <w:rFonts w:ascii="Garamond" w:hAnsi="Garamond" w:cs="Times New Roman"/>
          <w:color w:val="C00000"/>
          <w:sz w:val="18"/>
          <w:szCs w:val="18"/>
        </w:rPr>
        <w:t xml:space="preserve"> ]</w:t>
      </w:r>
      <w:r w:rsidRPr="00A66ECF">
        <w:rPr>
          <w:rFonts w:ascii="Courier New" w:hAnsi="Courier New" w:cs="Courier New"/>
          <w:sz w:val="28"/>
          <w:szCs w:val="28"/>
        </w:rPr>
        <w:t xml:space="preserve"> divers qui sont</w:t>
      </w:r>
      <w:r w:rsidR="00F711A1">
        <w:rPr>
          <w:rFonts w:ascii="Courier New" w:hAnsi="Courier New" w:cs="Courier New"/>
          <w:sz w:val="28"/>
          <w:szCs w:val="28"/>
        </w:rPr>
        <w:t xml:space="preserve"> ceux</w:t>
      </w:r>
      <w:r w:rsidRPr="00A66ECF">
        <w:rPr>
          <w:rFonts w:ascii="Courier New" w:hAnsi="Courier New" w:cs="Courier New"/>
          <w:sz w:val="28"/>
          <w:szCs w:val="28"/>
        </w:rPr>
        <w:t xml:space="preserve"> avec lesquels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avons été abasourdis depuis notre enfance. </w:t>
      </w:r>
    </w:p>
    <w:p w:rsidR="00A20DDC" w:rsidRDefault="00A20DDC" w:rsidP="00AC14FA">
      <w:pPr>
        <w:pStyle w:val="Sansinterligne"/>
        <w:rPr>
          <w:rFonts w:ascii="Courier New" w:hAnsi="Courier New" w:cs="Courier New"/>
          <w:sz w:val="28"/>
          <w:szCs w:val="28"/>
        </w:rPr>
      </w:pP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Pourquoi ne pas concevoir que si au moment précis où quelque part ces </w:t>
      </w:r>
      <w:r w:rsidRPr="00A20DDC">
        <w:rPr>
          <w:rFonts w:ascii="Times New Roman" w:hAnsi="Times New Roman" w:cs="Times New Roman"/>
          <w:i/>
          <w:color w:val="0000CC"/>
          <w:sz w:val="24"/>
          <w:szCs w:val="24"/>
        </w:rPr>
        <w:t>accrochages</w:t>
      </w:r>
      <w:r w:rsidRPr="00A66ECF">
        <w:rPr>
          <w:rFonts w:ascii="Courier New" w:hAnsi="Courier New" w:cs="Courier New"/>
          <w:sz w:val="28"/>
          <w:szCs w:val="28"/>
        </w:rPr>
        <w:t xml:space="preserve"> de ce que </w:t>
      </w:r>
      <w:r w:rsidR="00A20DDC" w:rsidRPr="00A66ECF">
        <w:rPr>
          <w:rFonts w:ascii="Courier New" w:hAnsi="Courier New" w:cs="Courier New"/>
          <w:sz w:val="28"/>
          <w:szCs w:val="28"/>
        </w:rPr>
        <w:t>SAUSSURE</w:t>
      </w:r>
      <w:r w:rsidRPr="00A66ECF">
        <w:rPr>
          <w:rFonts w:ascii="Courier New" w:hAnsi="Courier New" w:cs="Courier New"/>
          <w:sz w:val="28"/>
          <w:szCs w:val="28"/>
        </w:rPr>
        <w:t xml:space="preserve"> appelle </w:t>
      </w:r>
      <w:r w:rsidR="00A20DDC">
        <w:rPr>
          <w:rFonts w:ascii="Courier New" w:hAnsi="Courier New" w:cs="Courier New"/>
          <w:sz w:val="28"/>
          <w:szCs w:val="28"/>
        </w:rPr>
        <w:t>« </w:t>
      </w:r>
      <w:r w:rsidRPr="00A20DDC">
        <w:rPr>
          <w:rFonts w:ascii="Times New Roman" w:hAnsi="Times New Roman" w:cs="Times New Roman"/>
          <w:i/>
          <w:sz w:val="24"/>
          <w:szCs w:val="24"/>
        </w:rPr>
        <w:t>la masse amorphe du signifiant</w:t>
      </w:r>
      <w:r w:rsidR="00A20DDC">
        <w:rPr>
          <w:rFonts w:ascii="Courier New" w:hAnsi="Courier New" w:cs="Courier New"/>
          <w:sz w:val="28"/>
          <w:szCs w:val="28"/>
        </w:rPr>
        <w:t> »</w:t>
      </w:r>
      <w:r w:rsidRPr="00A66ECF">
        <w:rPr>
          <w:rFonts w:ascii="Courier New" w:hAnsi="Courier New" w:cs="Courier New"/>
          <w:sz w:val="28"/>
          <w:szCs w:val="28"/>
        </w:rPr>
        <w:t xml:space="preserve">, ce </w:t>
      </w:r>
      <w:r w:rsidRPr="00A20DDC">
        <w:rPr>
          <w:rFonts w:ascii="Times New Roman" w:hAnsi="Times New Roman" w:cs="Times New Roman"/>
          <w:i/>
          <w:color w:val="0000CC"/>
          <w:sz w:val="24"/>
          <w:szCs w:val="24"/>
        </w:rPr>
        <w:t>capitonnage</w:t>
      </w:r>
      <w:r w:rsidRPr="00A66ECF">
        <w:rPr>
          <w:rFonts w:ascii="Courier New" w:hAnsi="Courier New" w:cs="Courier New"/>
          <w:sz w:val="28"/>
          <w:szCs w:val="28"/>
        </w:rPr>
        <w:t xml:space="preserve"> de </w:t>
      </w:r>
      <w:r w:rsidR="00A20DDC">
        <w:rPr>
          <w:rFonts w:ascii="Courier New" w:hAnsi="Courier New" w:cs="Courier New"/>
          <w:sz w:val="28"/>
          <w:szCs w:val="28"/>
        </w:rPr>
        <w:t>« </w:t>
      </w:r>
      <w:r w:rsidR="00A20DDC" w:rsidRPr="00A20DDC">
        <w:rPr>
          <w:rFonts w:ascii="Times New Roman" w:hAnsi="Times New Roman" w:cs="Times New Roman"/>
          <w:i/>
          <w:sz w:val="24"/>
          <w:szCs w:val="24"/>
        </w:rPr>
        <w:t>la masse amorphe du signifiant</w:t>
      </w:r>
      <w:r w:rsidR="00A20DDC">
        <w:rPr>
          <w:rFonts w:ascii="Courier New" w:hAnsi="Courier New" w:cs="Courier New"/>
          <w:sz w:val="28"/>
          <w:szCs w:val="28"/>
        </w:rPr>
        <w:t> »</w:t>
      </w:r>
      <w:r w:rsidRPr="00A66ECF">
        <w:rPr>
          <w:rFonts w:ascii="Courier New" w:hAnsi="Courier New" w:cs="Courier New"/>
          <w:sz w:val="28"/>
          <w:szCs w:val="28"/>
        </w:rPr>
        <w:t xml:space="preserve"> avec </w:t>
      </w:r>
      <w:r w:rsidRPr="00A20DDC">
        <w:rPr>
          <w:rFonts w:ascii="Times New Roman" w:hAnsi="Times New Roman" w:cs="Times New Roman"/>
          <w:i/>
          <w:sz w:val="24"/>
          <w:szCs w:val="24"/>
        </w:rPr>
        <w:t>la masse amorphe des signification</w:t>
      </w:r>
      <w:r w:rsidRPr="00A66ECF">
        <w:rPr>
          <w:rFonts w:ascii="Courier New" w:hAnsi="Courier New" w:cs="Courier New"/>
          <w:sz w:val="28"/>
          <w:szCs w:val="28"/>
        </w:rPr>
        <w:t xml:space="preserve">s, des intérêts,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se met à sauter ou à se révéler déficient</w:t>
      </w:r>
      <w:r w:rsidR="00A20DDC">
        <w:rPr>
          <w:rFonts w:ascii="Courier New" w:hAnsi="Courier New" w:cs="Courier New"/>
          <w:sz w:val="28"/>
          <w:szCs w:val="28"/>
        </w:rPr>
        <w:t> ?</w:t>
      </w:r>
      <w:r w:rsidRPr="00A66ECF">
        <w:rPr>
          <w:rFonts w:ascii="Courier New" w:hAnsi="Courier New" w:cs="Courier New"/>
          <w:sz w:val="28"/>
          <w:szCs w:val="28"/>
        </w:rPr>
        <w:t xml:space="preserve"> </w:t>
      </w:r>
    </w:p>
    <w:p w:rsidR="00A20DDC" w:rsidRDefault="00A20DDC" w:rsidP="00AC14FA">
      <w:pPr>
        <w:pStyle w:val="Sansinterligne"/>
        <w:rPr>
          <w:rFonts w:ascii="Courier New" w:hAnsi="Courier New" w:cs="Courier New"/>
          <w:sz w:val="28"/>
          <w:szCs w:val="28"/>
        </w:rPr>
      </w:pPr>
    </w:p>
    <w:p w:rsidR="00A20DDC" w:rsidRDefault="00A20DDC" w:rsidP="00AC14FA">
      <w:pPr>
        <w:pStyle w:val="Sansinterligne"/>
        <w:rPr>
          <w:rFonts w:ascii="Courier New" w:hAnsi="Courier New" w:cs="Courier New"/>
          <w:sz w:val="28"/>
          <w:szCs w:val="28"/>
        </w:rPr>
      </w:pPr>
      <w:r>
        <w:rPr>
          <w:rFonts w:ascii="Courier New" w:hAnsi="Courier New" w:cs="Courier New"/>
          <w:sz w:val="28"/>
          <w:szCs w:val="28"/>
        </w:rPr>
        <w:t>P</w:t>
      </w:r>
      <w:r w:rsidR="00AC14FA" w:rsidRPr="00A66ECF">
        <w:rPr>
          <w:rFonts w:ascii="Courier New" w:hAnsi="Courier New" w:cs="Courier New"/>
          <w:sz w:val="28"/>
          <w:szCs w:val="28"/>
        </w:rPr>
        <w:t xml:space="preserve">ourquoi ne pas voir qu'à ce moment là le signifiant et son courant continu reprend son indépendance,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qu'alors dans cette espèce de bourdonnement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si souvent nous décrivent les hallucinés dans cette occasion, ou de murmure continu de ces espèces de phrases, commentaires, qui ne sont rien d'autre que des infinités de petits chemins, ils se mettent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parler, à chanter </w:t>
      </w:r>
      <w:proofErr w:type="gramStart"/>
      <w:r w:rsidRPr="00A66ECF">
        <w:rPr>
          <w:rFonts w:ascii="Courier New" w:hAnsi="Courier New" w:cs="Courier New"/>
          <w:sz w:val="28"/>
          <w:szCs w:val="28"/>
        </w:rPr>
        <w:t>tout seuls</w:t>
      </w:r>
      <w:proofErr w:type="gramEnd"/>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3E514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encore une chance qu'ils indiquent vaguement </w:t>
      </w:r>
    </w:p>
    <w:p w:rsidR="00A20DD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direction. </w:t>
      </w:r>
    </w:p>
    <w:p w:rsidR="00A20DDC" w:rsidRDefault="00A20DDC"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essaierons la prochaine fois de montrer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ce qui dans le cas du président </w:t>
      </w:r>
      <w:r w:rsidR="00A1550B">
        <w:rPr>
          <w:rFonts w:ascii="Courier New" w:hAnsi="Courier New" w:cs="Courier New"/>
          <w:sz w:val="28"/>
          <w:szCs w:val="28"/>
        </w:rPr>
        <w:t>SCHREBER</w:t>
      </w:r>
      <w:r w:rsidRPr="00A66ECF">
        <w:rPr>
          <w:rFonts w:ascii="Courier New" w:hAnsi="Courier New" w:cs="Courier New"/>
          <w:sz w:val="28"/>
          <w:szCs w:val="28"/>
        </w:rPr>
        <w:t xml:space="preserve"> se met à différents niveaux</w:t>
      </w:r>
      <w:r w:rsidR="001C2BA0">
        <w:rPr>
          <w:rFonts w:ascii="Courier New" w:hAnsi="Courier New" w:cs="Courier New"/>
          <w:sz w:val="28"/>
          <w:szCs w:val="28"/>
        </w:rPr>
        <w:t>,</w:t>
      </w:r>
      <w:r w:rsidRPr="00A66ECF">
        <w:rPr>
          <w:rFonts w:ascii="Courier New" w:hAnsi="Courier New" w:cs="Courier New"/>
          <w:sz w:val="28"/>
          <w:szCs w:val="28"/>
        </w:rPr>
        <w:t xml:space="preserve"> à s'orchestrer, à s'organiser d</w:t>
      </w:r>
      <w:r w:rsidR="00A20DDC">
        <w:rPr>
          <w:rFonts w:ascii="Courier New" w:hAnsi="Courier New" w:cs="Courier New"/>
          <w:sz w:val="28"/>
          <w:szCs w:val="28"/>
        </w:rPr>
        <w:t>ans différents registres parlés,</w:t>
      </w:r>
      <w:r w:rsidRPr="00A66ECF">
        <w:rPr>
          <w:rFonts w:ascii="Courier New" w:hAnsi="Courier New" w:cs="Courier New"/>
          <w:sz w:val="28"/>
          <w:szCs w:val="28"/>
        </w:rPr>
        <w:t xml:space="preserve"> comment tout cela sans répartition, dans son étagement comme aussi bien dans sa texture, révèle cette polarisation fondamentale du </w:t>
      </w:r>
      <w:r w:rsidRPr="00106CE4">
        <w:rPr>
          <w:rFonts w:ascii="Times New Roman" w:hAnsi="Times New Roman" w:cs="Times New Roman"/>
          <w:i/>
          <w:color w:val="0000CC"/>
          <w:sz w:val="24"/>
          <w:szCs w:val="24"/>
        </w:rPr>
        <w:t>manque</w:t>
      </w:r>
      <w:r w:rsidRPr="00A66ECF">
        <w:rPr>
          <w:rFonts w:ascii="Courier New" w:hAnsi="Courier New" w:cs="Courier New"/>
          <w:sz w:val="28"/>
          <w:szCs w:val="28"/>
        </w:rPr>
        <w:t xml:space="preserve"> soudain rencontré,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soudain aperçu</w:t>
      </w:r>
      <w:r w:rsidR="00106CE4">
        <w:rPr>
          <w:rFonts w:ascii="Courier New" w:hAnsi="Courier New" w:cs="Courier New"/>
          <w:sz w:val="28"/>
          <w:szCs w:val="28"/>
        </w:rPr>
        <w:t>,</w:t>
      </w:r>
      <w:r w:rsidRPr="00A66ECF">
        <w:rPr>
          <w:rFonts w:ascii="Courier New" w:hAnsi="Courier New" w:cs="Courier New"/>
          <w:sz w:val="28"/>
          <w:szCs w:val="28"/>
        </w:rPr>
        <w:t xml:space="preserve"> </w:t>
      </w:r>
      <w:r w:rsidRPr="00106CE4">
        <w:rPr>
          <w:rFonts w:ascii="Times New Roman" w:hAnsi="Times New Roman" w:cs="Times New Roman"/>
          <w:i/>
          <w:color w:val="0000CC"/>
          <w:sz w:val="24"/>
          <w:szCs w:val="24"/>
        </w:rPr>
        <w:t>d'un signifiant</w:t>
      </w:r>
      <w:r w:rsidRPr="00A66ECF">
        <w:rPr>
          <w:rFonts w:ascii="Courier New" w:hAnsi="Courier New" w:cs="Courier New"/>
          <w:sz w:val="28"/>
          <w:szCs w:val="28"/>
        </w:rPr>
        <w:t>.</w:t>
      </w:r>
    </w:p>
    <w:p w:rsidR="00AC14FA" w:rsidRDefault="00AC14FA">
      <w:pPr>
        <w:rPr>
          <w:rFonts w:ascii="Courier New" w:hAnsi="Courier New" w:cs="Courier New"/>
          <w:sz w:val="28"/>
          <w:szCs w:val="28"/>
        </w:rPr>
      </w:pPr>
      <w:r>
        <w:rPr>
          <w:rFonts w:ascii="Courier New" w:hAnsi="Courier New" w:cs="Courier New"/>
          <w:sz w:val="28"/>
          <w:szCs w:val="28"/>
        </w:rPr>
        <w:br w:type="page"/>
      </w:r>
    </w:p>
    <w:p w:rsidR="00AC14FA" w:rsidRDefault="00AC14FA" w:rsidP="00AC14FA">
      <w:pPr>
        <w:pStyle w:val="Sansinterligne"/>
      </w:pPr>
      <w:r w:rsidRPr="00AC14FA">
        <w:rPr>
          <w:rFonts w:ascii="Garamond" w:hAnsi="Garamond" w:cs="Courier New"/>
          <w:color w:val="C00000"/>
          <w:sz w:val="28"/>
          <w:szCs w:val="28"/>
        </w:rPr>
        <w:lastRenderedPageBreak/>
        <w:t>27 Ju</w:t>
      </w:r>
      <w:bookmarkStart w:id="37" w:name="Juin27"/>
      <w:bookmarkEnd w:id="37"/>
      <w:r w:rsidRPr="00AC14FA">
        <w:rPr>
          <w:rFonts w:ascii="Garamond" w:hAnsi="Garamond" w:cs="Courier New"/>
          <w:color w:val="C00000"/>
          <w:sz w:val="28"/>
          <w:szCs w:val="28"/>
        </w:rPr>
        <w:t>in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1E14CD" w:rsidRDefault="001E14CD" w:rsidP="00AC14FA">
      <w:pPr>
        <w:pStyle w:val="Sansinterligne"/>
      </w:pPr>
    </w:p>
    <w:p w:rsidR="001E14CD" w:rsidRDefault="001E14CD" w:rsidP="00AC14FA">
      <w:pPr>
        <w:pStyle w:val="Sansinterligne"/>
      </w:pPr>
    </w:p>
    <w:p w:rsidR="001E14CD" w:rsidRDefault="001E14CD" w:rsidP="00AC14FA">
      <w:pPr>
        <w:pStyle w:val="Sansinterligne"/>
      </w:pPr>
    </w:p>
    <w:p w:rsidR="001E14CD" w:rsidRDefault="001E14CD" w:rsidP="00AC14FA">
      <w:pPr>
        <w:pStyle w:val="Sansinterligne"/>
      </w:pPr>
    </w:p>
    <w:p w:rsidR="001E14CD" w:rsidRDefault="001E14CD" w:rsidP="00AC14FA">
      <w:pPr>
        <w:pStyle w:val="Sansinterligne"/>
      </w:pPr>
    </w:p>
    <w:p w:rsidR="001E14CD" w:rsidRPr="00A66ECF" w:rsidRDefault="001E14CD"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commencerai mon petit discours hebdomadaire </w:t>
      </w:r>
    </w:p>
    <w:p w:rsidR="001C2BA0" w:rsidRDefault="00AC14FA" w:rsidP="00AC14FA">
      <w:pPr>
        <w:pStyle w:val="Sansinterligne"/>
        <w:rPr>
          <w:rFonts w:ascii="Courier New" w:hAnsi="Courier New" w:cs="Courier New"/>
          <w:sz w:val="28"/>
          <w:szCs w:val="28"/>
        </w:rPr>
      </w:pPr>
      <w:r w:rsidRPr="005D6A3A">
        <w:rPr>
          <w:rFonts w:ascii="Times New Roman" w:hAnsi="Times New Roman" w:cs="Times New Roman"/>
          <w:i/>
          <w:sz w:val="24"/>
          <w:szCs w:val="24"/>
        </w:rPr>
        <w:t>en vous e</w:t>
      </w:r>
      <w:r w:rsidRPr="000E3E1C">
        <w:rPr>
          <w:rFonts w:ascii="Times New Roman" w:hAnsi="Times New Roman" w:cs="Times New Roman"/>
          <w:i/>
          <w:sz w:val="24"/>
          <w:szCs w:val="24"/>
        </w:rPr>
        <w:t>ngueulant</w:t>
      </w:r>
      <w:r w:rsidRPr="00A66ECF">
        <w:rPr>
          <w:rFonts w:ascii="Courier New" w:hAnsi="Courier New" w:cs="Courier New"/>
          <w:sz w:val="28"/>
          <w:szCs w:val="28"/>
        </w:rPr>
        <w:t xml:space="preserve">, mais somme toute quand je vous vois là, si gentiment rangés à une époque si avancée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l'année, c'est plutôt ce vers qui me revient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l'esprit</w:t>
      </w:r>
      <w:r w:rsidR="001F274C">
        <w:rPr>
          <w:rFonts w:ascii="Courier New" w:hAnsi="Courier New" w:cs="Courier New"/>
          <w:sz w:val="28"/>
          <w:szCs w:val="28"/>
        </w:rPr>
        <w:t xml:space="preserve"> </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AC14FA" w:rsidRPr="00A66ECF" w:rsidRDefault="00AC14FA" w:rsidP="001E14CD">
      <w:pPr>
        <w:pStyle w:val="Sansinterligne"/>
        <w:ind w:left="1416" w:firstLine="708"/>
        <w:rPr>
          <w:rFonts w:ascii="Courier New" w:hAnsi="Courier New" w:cs="Courier New"/>
          <w:sz w:val="28"/>
          <w:szCs w:val="28"/>
        </w:rPr>
      </w:pPr>
      <w:r w:rsidRPr="00A66ECF">
        <w:rPr>
          <w:rFonts w:ascii="Courier New" w:hAnsi="Courier New" w:cs="Courier New"/>
          <w:sz w:val="28"/>
          <w:szCs w:val="28"/>
        </w:rPr>
        <w:t xml:space="preserve">« </w:t>
      </w:r>
      <w:r w:rsidRPr="001E14CD">
        <w:rPr>
          <w:rFonts w:ascii="Times New Roman" w:hAnsi="Times New Roman" w:cs="Times New Roman"/>
          <w:i/>
          <w:sz w:val="24"/>
          <w:szCs w:val="24"/>
        </w:rPr>
        <w:t>C'est vous qui êtes les fidèles</w:t>
      </w:r>
      <w:r w:rsidR="001E14CD">
        <w:rPr>
          <w:rFonts w:ascii="Courier New" w:hAnsi="Courier New" w:cs="Courier New"/>
          <w:sz w:val="28"/>
          <w:szCs w:val="28"/>
        </w:rPr>
        <w:t>…</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0E3E1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vais reprendre mon dessein qui se rapporte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la dernière réunion de la société.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bien clair que les chemins où je vous emmène peuvent conduire quelque part, ils ne sont pas tellement frayés que vous n'ayez quelque embarras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montrer que vous reconnaissez le point où quelqu'un s'y déplace. </w:t>
      </w:r>
    </w:p>
    <w:p w:rsidR="001E14CD" w:rsidRDefault="001E14CD" w:rsidP="00AC14FA">
      <w:pPr>
        <w:pStyle w:val="Sansinterligne"/>
        <w:rPr>
          <w:rFonts w:ascii="Courier New" w:hAnsi="Courier New" w:cs="Courier New"/>
          <w:sz w:val="28"/>
          <w:szCs w:val="28"/>
        </w:rPr>
      </w:pPr>
    </w:p>
    <w:p w:rsidR="000E3E1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n'est tout de même pas une raison pour vous tenir cois, ne serait</w:t>
      </w:r>
      <w:r w:rsidR="00F22B9D" w:rsidRPr="005D6A3A">
        <w:rPr>
          <w:rFonts w:ascii="Times New Roman" w:hAnsi="Times New Roman" w:cs="Times New Roman"/>
          <w:i/>
          <w:sz w:val="28"/>
          <w:szCs w:val="28"/>
        </w:rPr>
        <w:t>–</w:t>
      </w:r>
      <w:r w:rsidRPr="00A66ECF">
        <w:rPr>
          <w:rFonts w:ascii="Courier New" w:hAnsi="Courier New" w:cs="Courier New"/>
          <w:sz w:val="28"/>
          <w:szCs w:val="28"/>
        </w:rPr>
        <w:t xml:space="preserve">ce que pour montrer que vous avez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une idée de la question.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Vous pourriez dans ces cas</w:t>
      </w:r>
      <w:r w:rsidR="001E14CD">
        <w:rPr>
          <w:rFonts w:ascii="Courier New" w:hAnsi="Courier New" w:cs="Courier New"/>
          <w:sz w:val="28"/>
          <w:szCs w:val="28"/>
        </w:rPr>
        <w:t xml:space="preserve"> </w:t>
      </w:r>
      <w:r w:rsidRPr="00A66ECF">
        <w:rPr>
          <w:rFonts w:ascii="Courier New" w:hAnsi="Courier New" w:cs="Courier New"/>
          <w:sz w:val="28"/>
          <w:szCs w:val="28"/>
        </w:rPr>
        <w:t xml:space="preserve">là montrer quelque embarras, vous n'y gagnez rien à ne pas montrer que les choses ne vous sont pas encore entièrement </w:t>
      </w:r>
      <w:r w:rsidRPr="001E14CD">
        <w:rPr>
          <w:rFonts w:ascii="Times New Roman" w:hAnsi="Times New Roman" w:cs="Times New Roman"/>
          <w:i/>
          <w:sz w:val="24"/>
          <w:szCs w:val="24"/>
        </w:rPr>
        <w:t>claires</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Vous me direz ce que vous gagnez, c'est que c'est en groupe que vous passez pour « </w:t>
      </w:r>
      <w:r w:rsidRPr="000E3E1C">
        <w:rPr>
          <w:rFonts w:ascii="Times New Roman" w:hAnsi="Times New Roman" w:cs="Times New Roman"/>
          <w:i/>
          <w:sz w:val="24"/>
          <w:szCs w:val="24"/>
        </w:rPr>
        <w:t>bouchés</w:t>
      </w:r>
      <w:r w:rsidRPr="00A66ECF">
        <w:rPr>
          <w:rFonts w:ascii="Courier New" w:hAnsi="Courier New" w:cs="Courier New"/>
          <w:sz w:val="28"/>
          <w:szCs w:val="28"/>
        </w:rPr>
        <w:t xml:space="preserve"> », et que somme toute, sous cette forme, c'est beaucoup plus supportable.</w:t>
      </w:r>
    </w:p>
    <w:p w:rsidR="00AC14FA" w:rsidRPr="00A66ECF" w:rsidRDefault="00AC14FA" w:rsidP="00AC14FA">
      <w:pPr>
        <w:pStyle w:val="Sansinterligne"/>
        <w:rPr>
          <w:rFonts w:ascii="Courier New" w:hAnsi="Courier New" w:cs="Courier New"/>
          <w:sz w:val="28"/>
          <w:szCs w:val="28"/>
        </w:rPr>
      </w:pPr>
    </w:p>
    <w:p w:rsidR="000E3E1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de même à propos de « </w:t>
      </w:r>
      <w:r w:rsidRPr="000E3E1C">
        <w:rPr>
          <w:rFonts w:ascii="Times New Roman" w:hAnsi="Times New Roman" w:cs="Times New Roman"/>
          <w:i/>
          <w:sz w:val="24"/>
          <w:szCs w:val="24"/>
        </w:rPr>
        <w:t>bouchés</w:t>
      </w:r>
      <w:r w:rsidR="000E3E1C">
        <w:rPr>
          <w:rFonts w:ascii="Courier New" w:hAnsi="Courier New" w:cs="Courier New"/>
          <w:sz w:val="28"/>
          <w:szCs w:val="28"/>
        </w:rPr>
        <w:t> »</w:t>
      </w:r>
      <w:r w:rsidRPr="00A66ECF">
        <w:rPr>
          <w:rFonts w:ascii="Courier New" w:hAnsi="Courier New" w:cs="Courier New"/>
          <w:sz w:val="28"/>
          <w:szCs w:val="28"/>
        </w:rPr>
        <w:t>, on ne peut pas</w:t>
      </w:r>
      <w:r w:rsidR="000E3E1C">
        <w:rPr>
          <w:rFonts w:ascii="Courier New" w:hAnsi="Courier New" w:cs="Courier New"/>
          <w:sz w:val="28"/>
          <w:szCs w:val="28"/>
        </w:rPr>
        <w:t xml:space="preserve"> </w:t>
      </w:r>
    </w:p>
    <w:p w:rsidR="000E3E1C" w:rsidRDefault="000E3E1C" w:rsidP="00AC14FA">
      <w:pPr>
        <w:pStyle w:val="Sansinterligne"/>
        <w:rPr>
          <w:rFonts w:ascii="Courier New" w:hAnsi="Courier New" w:cs="Courier New"/>
          <w:sz w:val="28"/>
          <w:szCs w:val="28"/>
        </w:rPr>
      </w:pPr>
      <w:r>
        <w:rPr>
          <w:rFonts w:ascii="Courier New" w:hAnsi="Courier New" w:cs="Courier New"/>
          <w:sz w:val="28"/>
          <w:szCs w:val="28"/>
        </w:rPr>
        <w:t>ne pas</w:t>
      </w:r>
      <w:r w:rsidR="00AC14FA" w:rsidRPr="00A66ECF">
        <w:rPr>
          <w:rFonts w:ascii="Courier New" w:hAnsi="Courier New" w:cs="Courier New"/>
          <w:sz w:val="28"/>
          <w:szCs w:val="28"/>
        </w:rPr>
        <w:t xml:space="preserve"> être frappé que certains philosophes, qui sont précisément ceux du moment auquel je me rapporte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temps à autre discrètement, rencontrent un extrait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 que l'homme entre tous les </w:t>
      </w:r>
      <w:r w:rsidRPr="001E14CD">
        <w:rPr>
          <w:rFonts w:ascii="Courier New" w:hAnsi="Courier New" w:cs="Courier New"/>
          <w:sz w:val="24"/>
          <w:szCs w:val="24"/>
        </w:rPr>
        <w:t xml:space="preserve">« </w:t>
      </w:r>
      <w:r w:rsidRPr="001E14CD">
        <w:rPr>
          <w:rFonts w:ascii="Times New Roman" w:hAnsi="Times New Roman" w:cs="Times New Roman"/>
          <w:i/>
          <w:sz w:val="24"/>
          <w:szCs w:val="24"/>
        </w:rPr>
        <w:t>étant</w:t>
      </w:r>
      <w:r w:rsidRPr="001E14CD">
        <w:rPr>
          <w:rFonts w:ascii="Courier New" w:hAnsi="Courier New" w:cs="Courier New"/>
          <w:sz w:val="24"/>
          <w:szCs w:val="24"/>
        </w:rPr>
        <w:t xml:space="preserve"> »</w:t>
      </w:r>
      <w:r w:rsidRPr="00A66ECF">
        <w:rPr>
          <w:rFonts w:ascii="Courier New" w:hAnsi="Courier New" w:cs="Courier New"/>
          <w:sz w:val="28"/>
          <w:szCs w:val="28"/>
        </w:rPr>
        <w:t xml:space="preserve"> est un </w:t>
      </w:r>
      <w:r w:rsidRPr="001E14CD">
        <w:rPr>
          <w:rFonts w:ascii="Courier New" w:hAnsi="Courier New" w:cs="Courier New"/>
          <w:sz w:val="24"/>
          <w:szCs w:val="24"/>
        </w:rPr>
        <w:t xml:space="preserve">« </w:t>
      </w:r>
      <w:r w:rsidRPr="001E14CD">
        <w:rPr>
          <w:rFonts w:ascii="Times New Roman" w:hAnsi="Times New Roman" w:cs="Times New Roman"/>
          <w:i/>
          <w:sz w:val="24"/>
          <w:szCs w:val="24"/>
        </w:rPr>
        <w:t>étant</w:t>
      </w:r>
      <w:r w:rsidRPr="001E14CD">
        <w:rPr>
          <w:rFonts w:ascii="Courier New" w:hAnsi="Courier New" w:cs="Courier New"/>
          <w:sz w:val="24"/>
          <w:szCs w:val="24"/>
        </w:rPr>
        <w:t xml:space="preserve"> »</w:t>
      </w:r>
      <w:r w:rsidRPr="00A66ECF">
        <w:rPr>
          <w:rFonts w:ascii="Courier New" w:hAnsi="Courier New" w:cs="Courier New"/>
          <w:sz w:val="28"/>
          <w:szCs w:val="28"/>
        </w:rPr>
        <w:t xml:space="preserve"> ouvert.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On ne peut pas tout de même manquer de voir</w:t>
      </w:r>
      <w:r w:rsidR="001E14CD">
        <w:rPr>
          <w:rFonts w:ascii="Courier New" w:hAnsi="Courier New" w:cs="Courier New"/>
          <w:sz w:val="28"/>
          <w:szCs w:val="28"/>
        </w:rPr>
        <w:t>…</w:t>
      </w:r>
      <w:r w:rsidRPr="00A66ECF">
        <w:rPr>
          <w:rFonts w:ascii="Courier New" w:hAnsi="Courier New" w:cs="Courier New"/>
          <w:sz w:val="28"/>
          <w:szCs w:val="28"/>
        </w:rPr>
        <w:t xml:space="preserve">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 xml:space="preserve">dans cette espèce d'affirmation panique qui spécifie notre époque, </w:t>
      </w:r>
      <w:r w:rsidRPr="001E14CD">
        <w:rPr>
          <w:rFonts w:ascii="Courier New" w:hAnsi="Courier New" w:cs="Courier New"/>
          <w:i/>
          <w:sz w:val="24"/>
          <w:szCs w:val="24"/>
        </w:rPr>
        <w:t>l'ouverture de l'être</w:t>
      </w:r>
      <w:r w:rsidRPr="00A66ECF">
        <w:rPr>
          <w:rFonts w:ascii="Courier New" w:hAnsi="Courier New" w:cs="Courier New"/>
          <w:sz w:val="28"/>
          <w:szCs w:val="28"/>
        </w:rPr>
        <w:t xml:space="preserve"> dans ce qui fascine tout un chacun, qui se met à penser </w:t>
      </w:r>
    </w:p>
    <w:p w:rsidR="000E3E1C"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on ne peut pas manquer à certains moments d'y voir comme une sorte de balance et de compensation du fait précisément que le terme si familier de « </w:t>
      </w:r>
      <w:r w:rsidR="00AC14FA" w:rsidRPr="001E14CD">
        <w:rPr>
          <w:rFonts w:ascii="Times New Roman" w:hAnsi="Times New Roman" w:cs="Times New Roman"/>
          <w:i/>
          <w:sz w:val="24"/>
          <w:szCs w:val="24"/>
        </w:rPr>
        <w:t>bouché</w:t>
      </w:r>
      <w:r w:rsidR="00AC14FA" w:rsidRPr="00A66ECF">
        <w:rPr>
          <w:rFonts w:ascii="Courier New" w:hAnsi="Courier New" w:cs="Courier New"/>
          <w:sz w:val="28"/>
          <w:szCs w:val="28"/>
        </w:rPr>
        <w:t xml:space="preserve"> » exprime comme on le remarque de façon sentencieuse, un divorce entre les préjugés de la science quand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s'agit de l'homme, à savoir qu'elle ne peut de plus en plus donner avec les propriétés qui sont là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par</w:t>
      </w:r>
      <w:r w:rsidR="00F22B9D">
        <w:rPr>
          <w:rFonts w:ascii="Courier New" w:hAnsi="Courier New" w:cs="Courier New"/>
          <w:sz w:val="28"/>
          <w:szCs w:val="28"/>
        </w:rPr>
        <w:t>–</w:t>
      </w:r>
      <w:r w:rsidRPr="00A66ECF">
        <w:rPr>
          <w:rFonts w:ascii="Courier New" w:hAnsi="Courier New" w:cs="Courier New"/>
          <w:sz w:val="28"/>
          <w:szCs w:val="28"/>
        </w:rPr>
        <w:t xml:space="preserve">dessus le marché, à savoir </w:t>
      </w:r>
      <w:r w:rsidRPr="001E14CD">
        <w:rPr>
          <w:rFonts w:ascii="Times New Roman" w:hAnsi="Times New Roman" w:cs="Times New Roman"/>
          <w:i/>
          <w:sz w:val="24"/>
          <w:szCs w:val="24"/>
        </w:rPr>
        <w:t>qu'il parle, qu'il pense, qu'il sent</w:t>
      </w:r>
      <w:r w:rsidRPr="00A66ECF">
        <w:rPr>
          <w:rFonts w:ascii="Courier New" w:hAnsi="Courier New" w:cs="Courier New"/>
          <w:sz w:val="28"/>
          <w:szCs w:val="28"/>
        </w:rPr>
        <w:t xml:space="preserve">, enfin qu'il est un animal raisonnable.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D'autre part, ces gens qui s'efforcent de redécouvrir qu'assurément ce qui est au fond de la pensée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n'est pas le privilège des penseurs, mais que dans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moindre acte d</w:t>
      </w:r>
      <w:r w:rsidR="001E14CD">
        <w:rPr>
          <w:rFonts w:ascii="Courier New" w:hAnsi="Courier New" w:cs="Courier New"/>
          <w:sz w:val="28"/>
          <w:szCs w:val="28"/>
        </w:rPr>
        <w:t>e son existence, l'être humain…</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 xml:space="preserve">quels que soient ses égarements sur sa propre existence, quand précisément </w:t>
      </w:r>
      <w:r w:rsidR="001E14CD">
        <w:rPr>
          <w:rFonts w:ascii="Courier New" w:hAnsi="Courier New" w:cs="Courier New"/>
          <w:sz w:val="28"/>
          <w:szCs w:val="28"/>
        </w:rPr>
        <w:t>il veut articuler quelque chose</w:t>
      </w:r>
      <w:r w:rsidRPr="00A66ECF">
        <w:rPr>
          <w:rFonts w:ascii="Courier New" w:hAnsi="Courier New" w:cs="Courier New"/>
          <w:sz w:val="28"/>
          <w:szCs w:val="28"/>
        </w:rPr>
        <w:t xml:space="preserve"> </w:t>
      </w:r>
    </w:p>
    <w:p w:rsidR="00AC14FA" w:rsidRPr="00A66ECF"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reste quand même entre tous les « </w:t>
      </w:r>
      <w:r w:rsidR="00AC14FA" w:rsidRPr="001E14CD">
        <w:rPr>
          <w:rFonts w:ascii="Times New Roman" w:hAnsi="Times New Roman" w:cs="Times New Roman"/>
          <w:i/>
          <w:sz w:val="24"/>
          <w:szCs w:val="24"/>
        </w:rPr>
        <w:t>étant</w:t>
      </w:r>
      <w:r w:rsidR="00AC14FA" w:rsidRPr="00A66ECF">
        <w:rPr>
          <w:rFonts w:ascii="Courier New" w:hAnsi="Courier New" w:cs="Courier New"/>
          <w:sz w:val="28"/>
          <w:szCs w:val="28"/>
        </w:rPr>
        <w:t xml:space="preserve"> » un </w:t>
      </w:r>
      <w:r w:rsidR="00AC14FA" w:rsidRPr="001E14CD">
        <w:rPr>
          <w:rFonts w:ascii="Times New Roman" w:hAnsi="Times New Roman" w:cs="Times New Roman"/>
          <w:i/>
          <w:color w:val="0000CC"/>
          <w:sz w:val="24"/>
          <w:szCs w:val="24"/>
        </w:rPr>
        <w:t>être ouvert</w:t>
      </w:r>
      <w:r w:rsidR="00AC14FA"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Soyez certains qu'en tout cas </w:t>
      </w:r>
      <w:r w:rsidRPr="001E14CD">
        <w:rPr>
          <w:rFonts w:ascii="Times New Roman" w:hAnsi="Times New Roman" w:cs="Times New Roman"/>
          <w:i/>
          <w:sz w:val="24"/>
          <w:szCs w:val="24"/>
        </w:rPr>
        <w:t>ce n'est pas à ce niveau</w:t>
      </w:r>
      <w:r w:rsidR="00F22B9D">
        <w:rPr>
          <w:rFonts w:ascii="Times New Roman" w:hAnsi="Times New Roman" w:cs="Times New Roman"/>
          <w:i/>
          <w:sz w:val="24"/>
          <w:szCs w:val="24"/>
        </w:rPr>
        <w:t>–</w:t>
      </w:r>
      <w:r w:rsidRPr="001E14CD">
        <w:rPr>
          <w:rFonts w:ascii="Times New Roman" w:hAnsi="Times New Roman" w:cs="Times New Roman"/>
          <w:i/>
          <w:sz w:val="24"/>
          <w:szCs w:val="24"/>
        </w:rPr>
        <w:t>là</w:t>
      </w:r>
      <w:r w:rsidRPr="00A66ECF">
        <w:rPr>
          <w:rFonts w:ascii="Courier New" w:hAnsi="Courier New" w:cs="Courier New"/>
          <w:sz w:val="28"/>
          <w:szCs w:val="28"/>
        </w:rPr>
        <w:t xml:space="preserve"> que</w:t>
      </w:r>
      <w:r w:rsidR="001E14CD">
        <w:rPr>
          <w:rFonts w:ascii="Courier New" w:hAnsi="Courier New" w:cs="Courier New"/>
          <w:sz w:val="28"/>
          <w:szCs w:val="28"/>
        </w:rPr>
        <w:t>…</w:t>
      </w:r>
      <w:r w:rsidRPr="00A66ECF">
        <w:rPr>
          <w:rFonts w:ascii="Courier New" w:hAnsi="Courier New" w:cs="Courier New"/>
          <w:sz w:val="28"/>
          <w:szCs w:val="28"/>
        </w:rPr>
        <w:t xml:space="preserve">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je le souligne, parce que certains</w:t>
      </w:r>
      <w:r w:rsidR="001E14CD">
        <w:rPr>
          <w:rFonts w:ascii="Courier New" w:hAnsi="Courier New" w:cs="Courier New"/>
          <w:sz w:val="28"/>
          <w:szCs w:val="28"/>
        </w:rPr>
        <w:t xml:space="preserve">,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pour être à une vue superficielle</w:t>
      </w:r>
      <w:r w:rsidR="001E14CD">
        <w:rPr>
          <w:rFonts w:ascii="Courier New" w:hAnsi="Courier New" w:cs="Courier New"/>
          <w:sz w:val="28"/>
          <w:szCs w:val="28"/>
        </w:rPr>
        <w:t xml:space="preserve">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 xml:space="preserve">essaient de répandre la pensée contraire </w:t>
      </w:r>
    </w:p>
    <w:p w:rsidR="001E14CD"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1E14CD">
        <w:rPr>
          <w:rFonts w:ascii="Times New Roman" w:hAnsi="Times New Roman" w:cs="Times New Roman"/>
          <w:i/>
          <w:sz w:val="24"/>
          <w:szCs w:val="24"/>
        </w:rPr>
        <w:t>ce n'est certainement pas à ce niveau</w:t>
      </w:r>
      <w:r w:rsidR="00AC14FA" w:rsidRPr="00A66ECF">
        <w:rPr>
          <w:rFonts w:ascii="Courier New" w:hAnsi="Courier New" w:cs="Courier New"/>
          <w:sz w:val="28"/>
          <w:szCs w:val="28"/>
        </w:rPr>
        <w:t xml:space="preserve"> auquel sont sensés se tenir ceux qui véritablement </w:t>
      </w:r>
      <w:r w:rsidR="00AC14FA" w:rsidRPr="001E14CD">
        <w:rPr>
          <w:rFonts w:ascii="Times New Roman" w:hAnsi="Times New Roman" w:cs="Times New Roman"/>
          <w:i/>
          <w:sz w:val="24"/>
          <w:szCs w:val="24"/>
        </w:rPr>
        <w:t>pensent</w:t>
      </w:r>
      <w:r>
        <w:rPr>
          <w:rFonts w:ascii="Courier New" w:hAnsi="Courier New" w:cs="Courier New"/>
          <w:sz w:val="28"/>
          <w:szCs w:val="28"/>
        </w:rPr>
        <w:t>…</w:t>
      </w:r>
      <w:r w:rsidR="00AC14FA" w:rsidRPr="00A66ECF">
        <w:rPr>
          <w:rFonts w:ascii="Courier New" w:hAnsi="Courier New" w:cs="Courier New"/>
          <w:sz w:val="28"/>
          <w:szCs w:val="28"/>
        </w:rPr>
        <w:t xml:space="preserve"> </w:t>
      </w:r>
    </w:p>
    <w:p w:rsidR="001E14CD" w:rsidRDefault="00AC14FA" w:rsidP="001E14CD">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qui le disent, tout au moins </w:t>
      </w:r>
    </w:p>
    <w:p w:rsidR="001C2BA0"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1E14CD">
        <w:rPr>
          <w:rFonts w:ascii="Times New Roman" w:hAnsi="Times New Roman" w:cs="Times New Roman"/>
          <w:i/>
          <w:sz w:val="24"/>
          <w:szCs w:val="24"/>
        </w:rPr>
        <w:t>ce n'est pas à ce niveau</w:t>
      </w:r>
      <w:r w:rsidR="00AC14FA" w:rsidRPr="00A66ECF">
        <w:rPr>
          <w:rFonts w:ascii="Courier New" w:hAnsi="Courier New" w:cs="Courier New"/>
          <w:sz w:val="28"/>
          <w:szCs w:val="28"/>
        </w:rPr>
        <w:t xml:space="preserve"> que la réalité dont il s'agit quand nous explorons la matière analytique, se situe et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se conçoit.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Sans doute bien entendu, </w:t>
      </w:r>
      <w:r w:rsidRPr="001E14CD">
        <w:rPr>
          <w:rFonts w:ascii="Courier New" w:hAnsi="Courier New" w:cs="Courier New"/>
          <w:i/>
          <w:sz w:val="24"/>
          <w:szCs w:val="24"/>
        </w:rPr>
        <w:t>il est impossible d'en dire quelque chose de sensé</w:t>
      </w:r>
      <w:r w:rsidRPr="00A66ECF">
        <w:rPr>
          <w:rFonts w:ascii="Courier New" w:hAnsi="Courier New" w:cs="Courier New"/>
          <w:sz w:val="28"/>
          <w:szCs w:val="28"/>
        </w:rPr>
        <w:t xml:space="preserve">, si ce n'est à le restituer dans ce milieu de ce que nous appellerons </w:t>
      </w:r>
      <w:r w:rsidRPr="001E14CD">
        <w:rPr>
          <w:rFonts w:ascii="Times New Roman" w:hAnsi="Times New Roman" w:cs="Times New Roman"/>
          <w:i/>
          <w:color w:val="0000CC"/>
          <w:sz w:val="24"/>
          <w:szCs w:val="24"/>
        </w:rPr>
        <w:t>les béances de l'être</w:t>
      </w:r>
      <w:r w:rsidRPr="00A66ECF">
        <w:rPr>
          <w:rFonts w:ascii="Courier New" w:hAnsi="Courier New" w:cs="Courier New"/>
          <w:sz w:val="28"/>
          <w:szCs w:val="28"/>
        </w:rPr>
        <w:t xml:space="preserve">, mais ces béances ont pris certaines formes,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c'est bien entendu là ce qu'il y a de précieux dans l'expérience analytique, c'est qu'assurément elle n'est fermée en rien à ce côté radicalement questionneur et questionnable de la position humaine, mais qu'elle y apporte quelques déterminants. </w:t>
      </w:r>
    </w:p>
    <w:p w:rsidR="001E14CD" w:rsidRDefault="001E14CD" w:rsidP="00AC14FA">
      <w:pPr>
        <w:pStyle w:val="Sansinterligne"/>
        <w:rPr>
          <w:rFonts w:ascii="Courier New" w:hAnsi="Courier New" w:cs="Courier New"/>
          <w:sz w:val="28"/>
          <w:szCs w:val="28"/>
        </w:rPr>
      </w:pPr>
    </w:p>
    <w:p w:rsidR="001E14CD" w:rsidRDefault="001E14CD"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Bien entendu, à prendre ces </w:t>
      </w:r>
      <w:r w:rsidRPr="001C2BA0">
        <w:rPr>
          <w:rFonts w:ascii="Times New Roman" w:hAnsi="Times New Roman" w:cs="Times New Roman"/>
          <w:i/>
          <w:sz w:val="24"/>
          <w:szCs w:val="24"/>
        </w:rPr>
        <w:t>déterminants</w:t>
      </w:r>
      <w:r w:rsidRPr="00A66ECF">
        <w:rPr>
          <w:rFonts w:ascii="Courier New" w:hAnsi="Courier New" w:cs="Courier New"/>
          <w:sz w:val="28"/>
          <w:szCs w:val="28"/>
        </w:rPr>
        <w:t xml:space="preserve"> pour des </w:t>
      </w:r>
      <w:r w:rsidRPr="001C2BA0">
        <w:rPr>
          <w:rFonts w:ascii="Times New Roman" w:hAnsi="Times New Roman" w:cs="Times New Roman"/>
          <w:i/>
          <w:sz w:val="24"/>
          <w:szCs w:val="24"/>
        </w:rPr>
        <w:t>déterminés</w:t>
      </w:r>
      <w:r w:rsidRPr="00A66ECF">
        <w:rPr>
          <w:rFonts w:ascii="Courier New" w:hAnsi="Courier New" w:cs="Courier New"/>
          <w:sz w:val="28"/>
          <w:szCs w:val="28"/>
        </w:rPr>
        <w:t xml:space="preserve">, on précipite la psychanalyse dans cette voie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des préjugés de la science, qui laisse échapper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toute l'essence de la réalité humaine. </w:t>
      </w:r>
    </w:p>
    <w:p w:rsidR="001E14CD" w:rsidRDefault="001E14CD"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à simplement maintenir les choses à ce niveau, et à ne pas non plus les mettre trop haut,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crois que c'est là ce qui peut nous permettre </w:t>
      </w:r>
    </w:p>
    <w:p w:rsidR="005D6A3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donner à notre expérience l'accent juste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 que j'appelle </w:t>
      </w:r>
      <w:r w:rsidR="001E14CD">
        <w:rPr>
          <w:rFonts w:ascii="Courier New" w:hAnsi="Courier New" w:cs="Courier New"/>
          <w:sz w:val="28"/>
          <w:szCs w:val="28"/>
        </w:rPr>
        <w:t>« </w:t>
      </w:r>
      <w:r w:rsidRPr="001E14CD">
        <w:rPr>
          <w:rFonts w:ascii="Times New Roman" w:hAnsi="Times New Roman" w:cs="Times New Roman"/>
          <w:i/>
          <w:sz w:val="24"/>
          <w:szCs w:val="24"/>
        </w:rPr>
        <w:t>raison médiocre</w:t>
      </w:r>
      <w:r w:rsidR="001E14CD">
        <w:rPr>
          <w:rFonts w:ascii="Courier New" w:hAnsi="Courier New" w:cs="Courier New"/>
          <w:sz w:val="28"/>
          <w:szCs w:val="28"/>
        </w:rPr>
        <w:t> »</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L'année prochaine</w:t>
      </w:r>
      <w:r w:rsidR="001E14CD">
        <w:rPr>
          <w:rFonts w:ascii="Courier New" w:hAnsi="Courier New" w:cs="Courier New"/>
          <w:sz w:val="28"/>
          <w:szCs w:val="28"/>
        </w:rPr>
        <w:t>…</w:t>
      </w:r>
      <w:r w:rsidRPr="00A66ECF">
        <w:rPr>
          <w:rFonts w:ascii="Courier New" w:hAnsi="Courier New" w:cs="Courier New"/>
          <w:sz w:val="28"/>
          <w:szCs w:val="28"/>
        </w:rPr>
        <w:t xml:space="preserve">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la co</w:t>
      </w:r>
      <w:r w:rsidR="001F274C">
        <w:rPr>
          <w:rFonts w:ascii="Courier New" w:hAnsi="Courier New" w:cs="Courier New"/>
          <w:sz w:val="28"/>
          <w:szCs w:val="28"/>
        </w:rPr>
        <w:t>nférence de PERRIER m'y a préci</w:t>
      </w:r>
      <w:r w:rsidRPr="00A66ECF">
        <w:rPr>
          <w:rFonts w:ascii="Courier New" w:hAnsi="Courier New" w:cs="Courier New"/>
          <w:sz w:val="28"/>
          <w:szCs w:val="28"/>
        </w:rPr>
        <w:t xml:space="preserve">pité,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je ne savais pas ce que je ferai</w:t>
      </w:r>
    </w:p>
    <w:p w:rsidR="001C2BA0"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je prendrai cette question de </w:t>
      </w:r>
      <w:r w:rsidR="00AC14FA" w:rsidRPr="001E14CD">
        <w:rPr>
          <w:rFonts w:ascii="Times New Roman" w:hAnsi="Times New Roman" w:cs="Times New Roman"/>
          <w:i/>
          <w:sz w:val="24"/>
          <w:szCs w:val="24"/>
        </w:rPr>
        <w:t>la relation d'objet</w:t>
      </w:r>
      <w:r w:rsidR="00AC14FA" w:rsidRPr="00A66ECF">
        <w:rPr>
          <w:rFonts w:ascii="Courier New" w:hAnsi="Courier New" w:cs="Courier New"/>
          <w:sz w:val="28"/>
          <w:szCs w:val="28"/>
        </w:rPr>
        <w:t xml:space="preserve"> ou de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prétendue telle, et peut</w:t>
      </w:r>
      <w:r w:rsidR="00F22B9D">
        <w:rPr>
          <w:rFonts w:ascii="Courier New" w:hAnsi="Courier New" w:cs="Courier New"/>
          <w:sz w:val="28"/>
          <w:szCs w:val="28"/>
        </w:rPr>
        <w:t>–</w:t>
      </w:r>
      <w:r w:rsidRPr="00A66ECF">
        <w:rPr>
          <w:rFonts w:ascii="Courier New" w:hAnsi="Courier New" w:cs="Courier New"/>
          <w:sz w:val="28"/>
          <w:szCs w:val="28"/>
        </w:rPr>
        <w:t>être l'introduirai</w:t>
      </w:r>
      <w:r w:rsidR="00F22B9D">
        <w:rPr>
          <w:rFonts w:ascii="Courier New" w:hAnsi="Courier New" w:cs="Courier New"/>
          <w:sz w:val="28"/>
          <w:szCs w:val="28"/>
        </w:rPr>
        <w:t>–</w:t>
      </w:r>
      <w:r w:rsidRPr="00A66ECF">
        <w:rPr>
          <w:rFonts w:ascii="Courier New" w:hAnsi="Courier New" w:cs="Courier New"/>
          <w:sz w:val="28"/>
          <w:szCs w:val="28"/>
        </w:rPr>
        <w:t xml:space="preserve">je même par quelque chose qui consisterait à rapprocher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objets de la phobie et les fétiches. </w:t>
      </w:r>
    </w:p>
    <w:p w:rsidR="001E14CD" w:rsidRDefault="001E14CD" w:rsidP="00AC14FA">
      <w:pPr>
        <w:pStyle w:val="Sansinterligne"/>
        <w:rPr>
          <w:rFonts w:ascii="Courier New" w:hAnsi="Courier New" w:cs="Courier New"/>
          <w:sz w:val="28"/>
          <w:szCs w:val="28"/>
        </w:rPr>
      </w:pPr>
    </w:p>
    <w:p w:rsidR="00AC14F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comparaison de ces deux séries d'objets dont vous voyez déjà au premier abord combien ils différent dans leur catalogue, pourrait n'être qu'une bonne façon d'introduire la question de </w:t>
      </w:r>
      <w:r w:rsidR="001E14CD" w:rsidRPr="001E14CD">
        <w:rPr>
          <w:rFonts w:ascii="Times New Roman" w:hAnsi="Times New Roman" w:cs="Times New Roman"/>
          <w:i/>
          <w:sz w:val="24"/>
          <w:szCs w:val="24"/>
        </w:rPr>
        <w:t>la relation d'objet</w:t>
      </w:r>
      <w:r w:rsidRPr="00A66ECF">
        <w:rPr>
          <w:rFonts w:ascii="Courier New" w:hAnsi="Courier New" w:cs="Courier New"/>
          <w:sz w:val="28"/>
          <w:szCs w:val="28"/>
        </w:rPr>
        <w:t>.</w:t>
      </w:r>
    </w:p>
    <w:p w:rsidR="001E14CD" w:rsidRPr="00A66ECF" w:rsidRDefault="001E14CD"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aujourd'hui, nous reprendrons les choses là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ou nous les avons laissées la dernière fois.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puisque aussi bien à propos de la façon dont j'ai introduit ces leçons sur le signifiant, on m'a dit</w:t>
      </w:r>
      <w:r w:rsidR="001E14CD">
        <w:rPr>
          <w:rFonts w:ascii="Courier New" w:hAnsi="Courier New" w:cs="Courier New"/>
          <w:sz w:val="28"/>
          <w:szCs w:val="28"/>
        </w:rPr>
        <w:t xml:space="preserve"> </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1E14CD" w:rsidRPr="001E14CD">
        <w:rPr>
          <w:rFonts w:ascii="Times New Roman" w:hAnsi="Times New Roman" w:cs="Times New Roman"/>
          <w:i/>
        </w:rPr>
        <w:t>V</w:t>
      </w:r>
      <w:r w:rsidRPr="001E14CD">
        <w:rPr>
          <w:rFonts w:ascii="Times New Roman" w:hAnsi="Times New Roman" w:cs="Times New Roman"/>
          <w:i/>
        </w:rPr>
        <w:t>ous amenez ça de loin sans doute, c'est fatigant, on ne sait pas très bien où vous voulez en venir, mais quand même rétroactivement on s'aperçoit que le point d'où vous êtes parti</w:t>
      </w:r>
      <w:r w:rsidR="001E14CD" w:rsidRPr="001E14CD">
        <w:rPr>
          <w:rFonts w:ascii="Times New Roman" w:hAnsi="Times New Roman" w:cs="Times New Roman"/>
          <w:i/>
        </w:rPr>
        <w:t>…</w:t>
      </w:r>
      <w:r w:rsidRPr="001E14CD">
        <w:rPr>
          <w:rFonts w:ascii="Times New Roman" w:hAnsi="Times New Roman" w:cs="Times New Roman"/>
          <w:i/>
        </w:rPr>
        <w:t xml:space="preserve"> enfin, on voit bien qu'il y avait quelque rapport entre ce dont vous êtes parti et ce à quoi vous êtes arrivé</w:t>
      </w:r>
      <w:r w:rsidR="001E14CD">
        <w:rPr>
          <w:rFonts w:ascii="Courier New" w:hAnsi="Courier New" w:cs="Courier New"/>
          <w:sz w:val="28"/>
          <w:szCs w:val="28"/>
        </w:rPr>
        <w:t>.</w:t>
      </w:r>
      <w:r w:rsidRPr="00A66ECF">
        <w:rPr>
          <w:rFonts w:ascii="Courier New" w:hAnsi="Courier New" w:cs="Courier New"/>
          <w:sz w:val="28"/>
          <w:szCs w:val="28"/>
        </w:rPr>
        <w:t xml:space="preserve"> » </w:t>
      </w:r>
    </w:p>
    <w:p w:rsidR="001E14CD" w:rsidRDefault="001E14CD"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Cette façon d'exprimer les choses prouve quand même qu'on ne perdra rien à reparcourir une fois de plus le chemin.</w:t>
      </w:r>
    </w:p>
    <w:p w:rsidR="00AC14FA" w:rsidRPr="00A66ECF" w:rsidRDefault="00AC14FA"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question limitée, je ne prétends pas couvrir tout le champ de ce qui est en outre le propos d'une chose aussi énorme que celle de seulement l'observation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w:t>
      </w:r>
      <w:r w:rsidR="001C2BA0">
        <w:rPr>
          <w:rFonts w:ascii="Courier New" w:hAnsi="Courier New" w:cs="Courier New"/>
          <w:sz w:val="28"/>
          <w:szCs w:val="28"/>
        </w:rPr>
        <w:t>P</w:t>
      </w:r>
      <w:r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Pr="00A66ECF">
        <w:rPr>
          <w:rFonts w:ascii="Courier New" w:hAnsi="Courier New" w:cs="Courier New"/>
          <w:sz w:val="28"/>
          <w:szCs w:val="28"/>
        </w:rPr>
        <w:t xml:space="preserve">, à plus forte raison de </w:t>
      </w:r>
      <w:r w:rsidRPr="001C2BA0">
        <w:rPr>
          <w:rFonts w:ascii="Times New Roman" w:hAnsi="Times New Roman" w:cs="Times New Roman"/>
          <w:i/>
          <w:sz w:val="24"/>
          <w:szCs w:val="24"/>
        </w:rPr>
        <w:t>la paranoïa</w:t>
      </w:r>
      <w:r w:rsidRPr="00A66ECF">
        <w:rPr>
          <w:rFonts w:ascii="Courier New" w:hAnsi="Courier New" w:cs="Courier New"/>
          <w:sz w:val="28"/>
          <w:szCs w:val="28"/>
        </w:rPr>
        <w:t xml:space="preserve"> dans son entier.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Je prétends seulement éclairer un petit champ,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une démarche qui consiste à s'attacher à certains phénomènes en ne les réduisant pas à une sorte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mécanisme qui lui</w:t>
      </w:r>
      <w:r w:rsidR="001E14CD">
        <w:rPr>
          <w:rFonts w:ascii="Courier New" w:hAnsi="Courier New" w:cs="Courier New"/>
          <w:sz w:val="28"/>
          <w:szCs w:val="28"/>
        </w:rPr>
        <w:t xml:space="preserve"> serait purement étranger…</w:t>
      </w:r>
      <w:r w:rsidRPr="00A66ECF">
        <w:rPr>
          <w:rFonts w:ascii="Courier New" w:hAnsi="Courier New" w:cs="Courier New"/>
          <w:sz w:val="28"/>
          <w:szCs w:val="28"/>
        </w:rPr>
        <w:t xml:space="preserve">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à essayer de l'insérer de toute force dans les catégories usitées, dans ce qu'on appelle </w:t>
      </w:r>
      <w:r w:rsidRPr="001E14CD">
        <w:rPr>
          <w:rFonts w:ascii="Courier New" w:hAnsi="Courier New" w:cs="Courier New"/>
          <w:i/>
          <w:sz w:val="24"/>
          <w:szCs w:val="24"/>
        </w:rPr>
        <w:t>le chapitre psychologique du programme de philo</w:t>
      </w:r>
      <w:r w:rsidRPr="00A66ECF">
        <w:rPr>
          <w:rFonts w:ascii="Courier New" w:hAnsi="Courier New" w:cs="Courier New"/>
          <w:sz w:val="28"/>
          <w:szCs w:val="28"/>
        </w:rPr>
        <w:t xml:space="preserve"> </w:t>
      </w:r>
    </w:p>
    <w:p w:rsidR="001C2BA0"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mais d'essayer de rapporter cela à des notions simplement un peu plus élaborées concernant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réalité du langage.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prétends que ceci est de nature peut</w:t>
      </w:r>
      <w:r w:rsidR="00F22B9D">
        <w:rPr>
          <w:rFonts w:ascii="Courier New" w:hAnsi="Courier New" w:cs="Courier New"/>
          <w:sz w:val="28"/>
          <w:szCs w:val="28"/>
        </w:rPr>
        <w:t>–</w:t>
      </w:r>
      <w:r w:rsidRPr="00A66ECF">
        <w:rPr>
          <w:rFonts w:ascii="Courier New" w:hAnsi="Courier New" w:cs="Courier New"/>
          <w:sz w:val="28"/>
          <w:szCs w:val="28"/>
        </w:rPr>
        <w:t xml:space="preserve">être à nous permettre de poser autrement la question de l'origine au sens très précis du déterminisme, au sens très précis de l'occasion de l'entrée dans la psychose,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savoir en fin de compte à des déterminations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tout à fait étiologiques.</w:t>
      </w:r>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Posons la question</w:t>
      </w:r>
      <w:r w:rsidR="001E14CD">
        <w:rPr>
          <w:rFonts w:ascii="Courier New" w:hAnsi="Courier New" w:cs="Courier New"/>
          <w:sz w:val="28"/>
          <w:szCs w:val="28"/>
        </w:rPr>
        <w:t xml:space="preserve"> </w:t>
      </w:r>
      <w:r w:rsidRPr="00A66ECF">
        <w:rPr>
          <w:rFonts w:ascii="Courier New" w:hAnsi="Courier New" w:cs="Courier New"/>
          <w:sz w:val="28"/>
          <w:szCs w:val="28"/>
        </w:rPr>
        <w:t>: que faut</w:t>
      </w:r>
      <w:r w:rsidR="00F22B9D">
        <w:rPr>
          <w:rFonts w:ascii="Courier New" w:hAnsi="Courier New" w:cs="Courier New"/>
          <w:sz w:val="28"/>
          <w:szCs w:val="28"/>
        </w:rPr>
        <w:t>–</w:t>
      </w:r>
      <w:r w:rsidRPr="00A66ECF">
        <w:rPr>
          <w:rFonts w:ascii="Courier New" w:hAnsi="Courier New" w:cs="Courier New"/>
          <w:sz w:val="28"/>
          <w:szCs w:val="28"/>
        </w:rPr>
        <w:t xml:space="preserve">il pour que </w:t>
      </w:r>
      <w:r w:rsidRPr="001E14CD">
        <w:rPr>
          <w:rFonts w:ascii="Times New Roman" w:hAnsi="Times New Roman" w:cs="Times New Roman"/>
          <w:i/>
          <w:sz w:val="24"/>
          <w:szCs w:val="24"/>
        </w:rPr>
        <w:t>ça parle</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un des phénomènes les plus essentiels de la psychose, et le fait de l'exprimer ainsi est bien de nature déjà peut</w:t>
      </w:r>
      <w:r w:rsidR="00F22B9D">
        <w:rPr>
          <w:rFonts w:ascii="Courier New" w:hAnsi="Courier New" w:cs="Courier New"/>
          <w:sz w:val="28"/>
          <w:szCs w:val="28"/>
        </w:rPr>
        <w:t>–</w:t>
      </w:r>
      <w:r w:rsidRPr="00A66ECF">
        <w:rPr>
          <w:rFonts w:ascii="Courier New" w:hAnsi="Courier New" w:cs="Courier New"/>
          <w:sz w:val="28"/>
          <w:szCs w:val="28"/>
        </w:rPr>
        <w:t xml:space="preserve">être même à écarter de la direction dans laquelle s'engageraient de </w:t>
      </w:r>
      <w:r w:rsidRPr="001E14CD">
        <w:rPr>
          <w:rFonts w:ascii="Times New Roman" w:hAnsi="Times New Roman" w:cs="Times New Roman"/>
          <w:i/>
          <w:sz w:val="24"/>
          <w:szCs w:val="24"/>
        </w:rPr>
        <w:t>faux problèmes</w:t>
      </w:r>
      <w:r w:rsidRPr="00A66ECF">
        <w:rPr>
          <w:rFonts w:ascii="Courier New" w:hAnsi="Courier New" w:cs="Courier New"/>
          <w:sz w:val="28"/>
          <w:szCs w:val="28"/>
        </w:rPr>
        <w:t>,</w:t>
      </w:r>
      <w:r w:rsidR="001E14CD">
        <w:rPr>
          <w:rFonts w:ascii="Courier New" w:hAnsi="Courier New" w:cs="Courier New"/>
          <w:sz w:val="28"/>
          <w:szCs w:val="28"/>
        </w:rPr>
        <w:t xml:space="preserve"> </w:t>
      </w:r>
      <w:r w:rsidRPr="00A66ECF">
        <w:rPr>
          <w:rFonts w:ascii="Courier New" w:hAnsi="Courier New" w:cs="Courier New"/>
          <w:sz w:val="28"/>
          <w:szCs w:val="28"/>
        </w:rPr>
        <w:t>à savoir celui qu'on suscite en remarquant que</w:t>
      </w:r>
      <w:r w:rsidR="001E14CD">
        <w:rPr>
          <w:rFonts w:ascii="Courier New" w:hAnsi="Courier New" w:cs="Courier New"/>
          <w:sz w:val="28"/>
          <w:szCs w:val="28"/>
        </w:rPr>
        <w:t xml:space="preserve"> </w:t>
      </w:r>
      <w:r w:rsidR="001E14CD" w:rsidRPr="001E14CD">
        <w:rPr>
          <w:rFonts w:ascii="Garamond" w:hAnsi="Garamond" w:cs="Courier New"/>
          <w:color w:val="C00000"/>
          <w:sz w:val="18"/>
          <w:szCs w:val="18"/>
        </w:rPr>
        <w:t>[ dans la psychose ]</w:t>
      </w:r>
      <w:r w:rsidRPr="00A66ECF">
        <w:rPr>
          <w:rFonts w:ascii="Courier New" w:hAnsi="Courier New" w:cs="Courier New"/>
          <w:sz w:val="28"/>
          <w:szCs w:val="28"/>
        </w:rPr>
        <w:t xml:space="preserv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 </w:t>
      </w:r>
      <w:r w:rsidRPr="001E14CD">
        <w:rPr>
          <w:rFonts w:ascii="Times New Roman" w:hAnsi="Times New Roman" w:cs="Times New Roman"/>
          <w:i/>
          <w:sz w:val="24"/>
          <w:szCs w:val="24"/>
        </w:rPr>
        <w:t>ça</w:t>
      </w:r>
      <w:r w:rsidRPr="00A66ECF">
        <w:rPr>
          <w:rFonts w:ascii="Courier New" w:hAnsi="Courier New" w:cs="Courier New"/>
          <w:sz w:val="28"/>
          <w:szCs w:val="28"/>
        </w:rPr>
        <w:t xml:space="preserve"> », le « </w:t>
      </w:r>
      <w:r w:rsidRPr="001E14CD">
        <w:rPr>
          <w:rFonts w:ascii="Times New Roman" w:hAnsi="Times New Roman" w:cs="Times New Roman"/>
          <w:i/>
          <w:sz w:val="24"/>
          <w:szCs w:val="24"/>
        </w:rPr>
        <w:t>id</w:t>
      </w:r>
      <w:r w:rsidRPr="00A66ECF">
        <w:rPr>
          <w:rFonts w:ascii="Courier New" w:hAnsi="Courier New" w:cs="Courier New"/>
          <w:sz w:val="28"/>
          <w:szCs w:val="28"/>
        </w:rPr>
        <w:t xml:space="preserve"> » est conscient.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plus en plus, nous nous passons de </w:t>
      </w:r>
      <w:r w:rsidRPr="001E14CD">
        <w:rPr>
          <w:rFonts w:ascii="Times New Roman" w:hAnsi="Times New Roman" w:cs="Times New Roman"/>
          <w:i/>
          <w:sz w:val="24"/>
          <w:szCs w:val="24"/>
        </w:rPr>
        <w:t>cette référence</w:t>
      </w:r>
      <w:r w:rsidRPr="00A66ECF">
        <w:rPr>
          <w:rFonts w:ascii="Courier New" w:hAnsi="Courier New" w:cs="Courier New"/>
          <w:sz w:val="28"/>
          <w:szCs w:val="28"/>
        </w:rPr>
        <w:t xml:space="preserv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de </w:t>
      </w:r>
      <w:r w:rsidRPr="001E14CD">
        <w:rPr>
          <w:rFonts w:ascii="Times New Roman" w:hAnsi="Times New Roman" w:cs="Times New Roman"/>
          <w:i/>
          <w:sz w:val="24"/>
          <w:szCs w:val="24"/>
        </w:rPr>
        <w:t>cette catégorie</w:t>
      </w:r>
      <w:r w:rsidRPr="00A66ECF">
        <w:rPr>
          <w:rFonts w:ascii="Courier New" w:hAnsi="Courier New" w:cs="Courier New"/>
          <w:sz w:val="28"/>
          <w:szCs w:val="28"/>
        </w:rPr>
        <w:t xml:space="preserve"> de la conscience dont </w:t>
      </w:r>
      <w:r w:rsidR="00201B90">
        <w:rPr>
          <w:rFonts w:ascii="Courier New" w:hAnsi="Courier New" w:cs="Courier New"/>
          <w:sz w:val="28"/>
          <w:szCs w:val="28"/>
        </w:rPr>
        <w:t>FREUD</w:t>
      </w:r>
      <w:r w:rsidRPr="00A66ECF">
        <w:rPr>
          <w:rFonts w:ascii="Courier New" w:hAnsi="Courier New" w:cs="Courier New"/>
          <w:sz w:val="28"/>
          <w:szCs w:val="28"/>
        </w:rPr>
        <w:t xml:space="preserve"> lui</w:t>
      </w:r>
      <w:r w:rsidR="00F22B9D">
        <w:rPr>
          <w:rFonts w:ascii="Courier New" w:hAnsi="Courier New" w:cs="Courier New"/>
          <w:sz w:val="28"/>
          <w:szCs w:val="28"/>
        </w:rPr>
        <w:t>–</w:t>
      </w:r>
      <w:r w:rsidRPr="00A66ECF">
        <w:rPr>
          <w:rFonts w:ascii="Courier New" w:hAnsi="Courier New" w:cs="Courier New"/>
          <w:sz w:val="28"/>
          <w:szCs w:val="28"/>
        </w:rPr>
        <w:t xml:space="preserve">même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 toujours dit que </w:t>
      </w:r>
    </w:p>
    <w:p w:rsidR="001C2BA0" w:rsidRDefault="00AC14FA" w:rsidP="00AC14FA">
      <w:pPr>
        <w:pStyle w:val="Sansinterligne"/>
        <w:numPr>
          <w:ilvl w:val="0"/>
          <w:numId w:val="14"/>
        </w:numPr>
        <w:rPr>
          <w:rFonts w:ascii="Courier New" w:hAnsi="Courier New" w:cs="Courier New"/>
          <w:sz w:val="28"/>
          <w:szCs w:val="28"/>
        </w:rPr>
      </w:pPr>
      <w:r w:rsidRPr="001C2BA0">
        <w:rPr>
          <w:rFonts w:ascii="Courier New" w:hAnsi="Courier New" w:cs="Courier New"/>
          <w:sz w:val="28"/>
          <w:szCs w:val="28"/>
        </w:rPr>
        <w:t>littéralement on ne savait plus où l</w:t>
      </w:r>
      <w:r w:rsidR="001C2BA0">
        <w:rPr>
          <w:rFonts w:ascii="Courier New" w:hAnsi="Courier New" w:cs="Courier New"/>
          <w:sz w:val="28"/>
          <w:szCs w:val="28"/>
        </w:rPr>
        <w:t>a mettre,</w:t>
      </w:r>
    </w:p>
    <w:p w:rsidR="001C2BA0" w:rsidRDefault="00AC14FA" w:rsidP="00AC14FA">
      <w:pPr>
        <w:pStyle w:val="Sansinterligne"/>
        <w:numPr>
          <w:ilvl w:val="0"/>
          <w:numId w:val="14"/>
        </w:numPr>
        <w:rPr>
          <w:rFonts w:ascii="Courier New" w:hAnsi="Courier New" w:cs="Courier New"/>
          <w:sz w:val="28"/>
          <w:szCs w:val="28"/>
        </w:rPr>
      </w:pPr>
      <w:r w:rsidRPr="001C2BA0">
        <w:rPr>
          <w:rFonts w:ascii="Courier New" w:hAnsi="Courier New" w:cs="Courier New"/>
          <w:sz w:val="28"/>
          <w:szCs w:val="28"/>
        </w:rPr>
        <w:t>économiquement que rien n'est p</w:t>
      </w:r>
      <w:r w:rsidR="001E14CD" w:rsidRPr="001C2BA0">
        <w:rPr>
          <w:rFonts w:ascii="Courier New" w:hAnsi="Courier New" w:cs="Courier New"/>
          <w:sz w:val="28"/>
          <w:szCs w:val="28"/>
        </w:rPr>
        <w:t xml:space="preserve">lus incertain </w:t>
      </w:r>
    </w:p>
    <w:p w:rsidR="0053362D" w:rsidRDefault="001E14CD" w:rsidP="0053362D">
      <w:pPr>
        <w:pStyle w:val="Sansinterligne"/>
        <w:ind w:left="720"/>
        <w:rPr>
          <w:rFonts w:ascii="Courier New" w:hAnsi="Courier New" w:cs="Courier New"/>
          <w:sz w:val="28"/>
          <w:szCs w:val="28"/>
        </w:rPr>
      </w:pPr>
      <w:r w:rsidRPr="001C2BA0">
        <w:rPr>
          <w:rFonts w:ascii="Courier New" w:hAnsi="Courier New" w:cs="Courier New"/>
          <w:sz w:val="28"/>
          <w:szCs w:val="28"/>
        </w:rPr>
        <w:t>que son incidence</w:t>
      </w:r>
      <w:r w:rsidR="0053362D">
        <w:rPr>
          <w:rFonts w:ascii="Courier New" w:hAnsi="Courier New" w:cs="Courier New"/>
          <w:sz w:val="28"/>
          <w:szCs w:val="28"/>
        </w:rPr>
        <w:t xml:space="preserve"> – </w:t>
      </w:r>
      <w:r w:rsidR="00AC14FA" w:rsidRPr="00A66ECF">
        <w:rPr>
          <w:rFonts w:ascii="Courier New" w:hAnsi="Courier New" w:cs="Courier New"/>
          <w:sz w:val="28"/>
          <w:szCs w:val="28"/>
        </w:rPr>
        <w:t>il semble</w:t>
      </w:r>
      <w:r w:rsidR="0053362D">
        <w:rPr>
          <w:rFonts w:ascii="Courier New" w:hAnsi="Courier New" w:cs="Courier New"/>
          <w:sz w:val="28"/>
          <w:szCs w:val="28"/>
        </w:rPr>
        <w:t>.</w:t>
      </w:r>
      <w:r w:rsidR="00AC14FA" w:rsidRPr="00A66ECF">
        <w:rPr>
          <w:rFonts w:ascii="Courier New" w:hAnsi="Courier New" w:cs="Courier New"/>
          <w:sz w:val="28"/>
          <w:szCs w:val="28"/>
        </w:rPr>
        <w:t xml:space="preserve"> </w:t>
      </w:r>
      <w:r w:rsidR="0053362D">
        <w:rPr>
          <w:rFonts w:ascii="Times New Roman" w:hAnsi="Times New Roman" w:cs="Times New Roman"/>
          <w:i/>
          <w:sz w:val="24"/>
          <w:szCs w:val="24"/>
        </w:rPr>
        <w:t>Q</w:t>
      </w:r>
      <w:r w:rsidR="00AC14FA" w:rsidRPr="001E14CD">
        <w:rPr>
          <w:rFonts w:ascii="Times New Roman" w:hAnsi="Times New Roman" w:cs="Times New Roman"/>
          <w:i/>
          <w:sz w:val="24"/>
          <w:szCs w:val="24"/>
        </w:rPr>
        <w:t>u'elle surgisse</w:t>
      </w:r>
      <w:r w:rsidR="00AC14FA" w:rsidRPr="00A66ECF">
        <w:rPr>
          <w:rFonts w:ascii="Courier New" w:hAnsi="Courier New" w:cs="Courier New"/>
          <w:sz w:val="28"/>
          <w:szCs w:val="28"/>
        </w:rPr>
        <w:t xml:space="preserve"> ou </w:t>
      </w:r>
      <w:r w:rsidR="00AC14FA" w:rsidRPr="001E14CD">
        <w:rPr>
          <w:rFonts w:ascii="Times New Roman" w:hAnsi="Times New Roman" w:cs="Times New Roman"/>
          <w:i/>
          <w:sz w:val="24"/>
          <w:szCs w:val="24"/>
        </w:rPr>
        <w:t>qu'elle ne surgisse pas</w:t>
      </w:r>
      <w:r w:rsidR="00AC14FA" w:rsidRPr="00A66ECF">
        <w:rPr>
          <w:rFonts w:ascii="Courier New" w:hAnsi="Courier New" w:cs="Courier New"/>
          <w:sz w:val="28"/>
          <w:szCs w:val="28"/>
        </w:rPr>
        <w:t>, est</w:t>
      </w:r>
      <w:r w:rsidR="001C2BA0">
        <w:rPr>
          <w:rFonts w:ascii="Courier New" w:hAnsi="Courier New" w:cs="Courier New"/>
          <w:sz w:val="28"/>
          <w:szCs w:val="28"/>
        </w:rPr>
        <w:t xml:space="preserve"> </w:t>
      </w:r>
      <w:r w:rsidR="00F22B9D">
        <w:rPr>
          <w:rFonts w:ascii="Courier New" w:hAnsi="Courier New" w:cs="Courier New"/>
          <w:sz w:val="28"/>
          <w:szCs w:val="28"/>
        </w:rPr>
        <w:t>–</w:t>
      </w:r>
      <w:r w:rsidR="00AC14FA" w:rsidRPr="00A66ECF">
        <w:rPr>
          <w:rFonts w:ascii="Courier New" w:hAnsi="Courier New" w:cs="Courier New"/>
          <w:sz w:val="28"/>
          <w:szCs w:val="28"/>
        </w:rPr>
        <w:t xml:space="preserve"> du point de vue éc</w:t>
      </w:r>
      <w:r>
        <w:rPr>
          <w:rFonts w:ascii="Courier New" w:hAnsi="Courier New" w:cs="Courier New"/>
          <w:sz w:val="28"/>
          <w:szCs w:val="28"/>
        </w:rPr>
        <w:t>onomique</w:t>
      </w:r>
      <w:r w:rsidR="001C2BA0">
        <w:rPr>
          <w:rFonts w:ascii="Courier New" w:hAnsi="Courier New" w:cs="Courier New"/>
          <w:sz w:val="28"/>
          <w:szCs w:val="28"/>
        </w:rPr>
        <w:t xml:space="preserve"> </w:t>
      </w:r>
      <w:r w:rsidR="00F22B9D">
        <w:rPr>
          <w:rFonts w:ascii="Courier New" w:hAnsi="Courier New" w:cs="Courier New"/>
          <w:sz w:val="28"/>
          <w:szCs w:val="28"/>
        </w:rPr>
        <w:t>–</w:t>
      </w:r>
      <w:r>
        <w:rPr>
          <w:rFonts w:ascii="Courier New" w:hAnsi="Courier New" w:cs="Courier New"/>
          <w:sz w:val="28"/>
          <w:szCs w:val="28"/>
        </w:rPr>
        <w:t xml:space="preserve"> </w:t>
      </w:r>
    </w:p>
    <w:p w:rsidR="001E14CD" w:rsidRDefault="001E14CD" w:rsidP="0053362D">
      <w:pPr>
        <w:pStyle w:val="Sansinterligne"/>
        <w:ind w:left="720"/>
        <w:rPr>
          <w:rFonts w:ascii="Courier New" w:hAnsi="Courier New" w:cs="Courier New"/>
          <w:sz w:val="28"/>
          <w:szCs w:val="28"/>
        </w:rPr>
      </w:pPr>
      <w:r>
        <w:rPr>
          <w:rFonts w:ascii="Courier New" w:hAnsi="Courier New" w:cs="Courier New"/>
          <w:sz w:val="28"/>
          <w:szCs w:val="28"/>
        </w:rPr>
        <w:t>tout à fait contingent</w:t>
      </w:r>
    </w:p>
    <w:p w:rsidR="00AC14FA" w:rsidRPr="00A66ECF"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c'est donc bien dans la tradition </w:t>
      </w:r>
      <w:r w:rsidR="001F274C">
        <w:rPr>
          <w:rFonts w:ascii="Courier New" w:hAnsi="Courier New" w:cs="Courier New"/>
          <w:sz w:val="28"/>
          <w:szCs w:val="28"/>
        </w:rPr>
        <w:t>freud</w:t>
      </w:r>
      <w:r w:rsidR="00AC14FA" w:rsidRPr="00A66ECF">
        <w:rPr>
          <w:rFonts w:ascii="Courier New" w:hAnsi="Courier New" w:cs="Courier New"/>
          <w:sz w:val="28"/>
          <w:szCs w:val="28"/>
        </w:rPr>
        <w:t xml:space="preserve">ienne que nous nous plaçons en disant qu'après tout la seule chose que nous avons à penser, c'est que </w:t>
      </w:r>
      <w:r w:rsidR="00AC14FA" w:rsidRPr="001E14CD">
        <w:rPr>
          <w:rFonts w:ascii="Times New Roman" w:hAnsi="Times New Roman" w:cs="Times New Roman"/>
          <w:i/>
          <w:sz w:val="24"/>
          <w:szCs w:val="24"/>
        </w:rPr>
        <w:t>ça parle</w:t>
      </w:r>
      <w:r w:rsidR="00AC14FA"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5336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que </w:t>
      </w:r>
      <w:r w:rsidR="001E14CD" w:rsidRPr="001E14CD">
        <w:rPr>
          <w:rFonts w:ascii="Times New Roman" w:hAnsi="Times New Roman" w:cs="Times New Roman"/>
          <w:i/>
          <w:sz w:val="24"/>
          <w:szCs w:val="24"/>
        </w:rPr>
        <w:t>ça parle</w:t>
      </w:r>
      <w:r w:rsidRPr="00A66ECF">
        <w:rPr>
          <w:rFonts w:ascii="Courier New" w:hAnsi="Courier New" w:cs="Courier New"/>
          <w:sz w:val="28"/>
          <w:szCs w:val="28"/>
        </w:rPr>
        <w:t>, nous avons essay</w:t>
      </w:r>
      <w:r w:rsidR="0053362D">
        <w:rPr>
          <w:rFonts w:ascii="Courier New" w:hAnsi="Courier New" w:cs="Courier New"/>
          <w:sz w:val="28"/>
          <w:szCs w:val="28"/>
        </w:rPr>
        <w:t>é</w:t>
      </w:r>
      <w:r w:rsidRPr="00A66ECF">
        <w:rPr>
          <w:rFonts w:ascii="Courier New" w:hAnsi="Courier New" w:cs="Courier New"/>
          <w:sz w:val="28"/>
          <w:szCs w:val="28"/>
        </w:rPr>
        <w:t xml:space="preserve"> de centrer l'interrogation sur</w:t>
      </w:r>
      <w:r w:rsidR="001F274C">
        <w:rPr>
          <w:rFonts w:ascii="Courier New" w:hAnsi="Courier New" w:cs="Courier New"/>
          <w:sz w:val="28"/>
          <w:szCs w:val="28"/>
        </w:rPr>
        <w:t> :</w:t>
      </w:r>
      <w:r w:rsidRPr="00A66ECF">
        <w:rPr>
          <w:rFonts w:ascii="Courier New" w:hAnsi="Courier New" w:cs="Courier New"/>
          <w:sz w:val="28"/>
          <w:szCs w:val="28"/>
        </w:rPr>
        <w:t xml:space="preserve"> pourquoi est</w:t>
      </w:r>
      <w:r w:rsidR="00F22B9D">
        <w:rPr>
          <w:rFonts w:ascii="Courier New" w:hAnsi="Courier New" w:cs="Courier New"/>
          <w:sz w:val="28"/>
          <w:szCs w:val="28"/>
        </w:rPr>
        <w:t>–</w:t>
      </w:r>
      <w:r w:rsidRPr="00A66ECF">
        <w:rPr>
          <w:rFonts w:ascii="Courier New" w:hAnsi="Courier New" w:cs="Courier New"/>
          <w:sz w:val="28"/>
          <w:szCs w:val="28"/>
        </w:rPr>
        <w:t xml:space="preserve">ce que </w:t>
      </w:r>
      <w:r w:rsidR="001E14CD" w:rsidRPr="001E14CD">
        <w:rPr>
          <w:rFonts w:ascii="Times New Roman" w:hAnsi="Times New Roman" w:cs="Times New Roman"/>
          <w:i/>
          <w:sz w:val="24"/>
          <w:szCs w:val="24"/>
        </w:rPr>
        <w:t>ça parle</w:t>
      </w:r>
      <w:r w:rsidRPr="00A66ECF">
        <w:rPr>
          <w:rFonts w:ascii="Courier New" w:hAnsi="Courier New" w:cs="Courier New"/>
          <w:sz w:val="28"/>
          <w:szCs w:val="28"/>
        </w:rPr>
        <w:t xml:space="preserve"> ? Pourquoi est</w:t>
      </w:r>
      <w:r w:rsidR="00F22B9D">
        <w:rPr>
          <w:rFonts w:ascii="Courier New" w:hAnsi="Courier New" w:cs="Courier New"/>
          <w:sz w:val="28"/>
          <w:szCs w:val="28"/>
        </w:rPr>
        <w:t>–</w:t>
      </w:r>
      <w:r w:rsidRPr="00A66ECF">
        <w:rPr>
          <w:rFonts w:ascii="Courier New" w:hAnsi="Courier New" w:cs="Courier New"/>
          <w:sz w:val="28"/>
          <w:szCs w:val="28"/>
        </w:rPr>
        <w:t>ce que pour le sujet lui</w:t>
      </w:r>
      <w:r w:rsidR="00F22B9D">
        <w:rPr>
          <w:rFonts w:ascii="Courier New" w:hAnsi="Courier New" w:cs="Courier New"/>
          <w:sz w:val="28"/>
          <w:szCs w:val="28"/>
        </w:rPr>
        <w:t>–</w:t>
      </w:r>
      <w:r w:rsidRPr="00A66ECF">
        <w:rPr>
          <w:rFonts w:ascii="Courier New" w:hAnsi="Courier New" w:cs="Courier New"/>
          <w:sz w:val="28"/>
          <w:szCs w:val="28"/>
        </w:rPr>
        <w:t xml:space="preserve">même, </w:t>
      </w:r>
      <w:r w:rsidR="001E14CD" w:rsidRPr="001E14CD">
        <w:rPr>
          <w:rFonts w:ascii="Times New Roman" w:hAnsi="Times New Roman" w:cs="Times New Roman"/>
          <w:i/>
          <w:sz w:val="24"/>
          <w:szCs w:val="24"/>
        </w:rPr>
        <w:t>ça parle</w:t>
      </w:r>
      <w:r w:rsidRPr="00A66ECF">
        <w:rPr>
          <w:rFonts w:ascii="Courier New" w:hAnsi="Courier New" w:cs="Courier New"/>
          <w:sz w:val="28"/>
          <w:szCs w:val="28"/>
        </w:rPr>
        <w:t>,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que ça se présente comme une parole,</w:t>
      </w:r>
      <w:r w:rsidR="001E14CD">
        <w:rPr>
          <w:rFonts w:ascii="Courier New" w:hAnsi="Courier New" w:cs="Courier New"/>
          <w:sz w:val="28"/>
          <w:szCs w:val="28"/>
        </w:rPr>
        <w:t xml:space="preserve">                     </w:t>
      </w:r>
      <w:r w:rsidRPr="00A66ECF">
        <w:rPr>
          <w:rFonts w:ascii="Courier New" w:hAnsi="Courier New" w:cs="Courier New"/>
          <w:sz w:val="28"/>
          <w:szCs w:val="28"/>
        </w:rPr>
        <w:t xml:space="preserve">et que cette parole, c'est </w:t>
      </w:r>
      <w:r w:rsidR="001E14CD">
        <w:rPr>
          <w:rFonts w:ascii="Courier New" w:hAnsi="Courier New" w:cs="Courier New"/>
          <w:sz w:val="28"/>
          <w:szCs w:val="28"/>
        </w:rPr>
        <w:t>« </w:t>
      </w:r>
      <w:r w:rsidRPr="001E14CD">
        <w:rPr>
          <w:rFonts w:ascii="Times New Roman" w:hAnsi="Times New Roman" w:cs="Times New Roman"/>
          <w:i/>
          <w:sz w:val="24"/>
          <w:szCs w:val="24"/>
        </w:rPr>
        <w:t>ça</w:t>
      </w:r>
      <w:r w:rsidR="001E14CD">
        <w:rPr>
          <w:rFonts w:ascii="Courier New" w:hAnsi="Courier New" w:cs="Courier New"/>
          <w:sz w:val="28"/>
          <w:szCs w:val="28"/>
        </w:rPr>
        <w:t> »,</w:t>
      </w:r>
      <w:r w:rsidRPr="00A66ECF">
        <w:rPr>
          <w:rFonts w:ascii="Courier New" w:hAnsi="Courier New" w:cs="Courier New"/>
          <w:sz w:val="28"/>
          <w:szCs w:val="28"/>
        </w:rPr>
        <w:t xml:space="preserve"> </w:t>
      </w:r>
      <w:r w:rsidR="001E14CD">
        <w:rPr>
          <w:rFonts w:ascii="Courier New" w:hAnsi="Courier New" w:cs="Courier New"/>
          <w:sz w:val="28"/>
          <w:szCs w:val="28"/>
        </w:rPr>
        <w:t>c</w:t>
      </w:r>
      <w:r w:rsidRPr="00A66ECF">
        <w:rPr>
          <w:rFonts w:ascii="Courier New" w:hAnsi="Courier New" w:cs="Courier New"/>
          <w:sz w:val="28"/>
          <w:szCs w:val="28"/>
        </w:rPr>
        <w:t xml:space="preserve">e n'est pas </w:t>
      </w:r>
      <w:r w:rsidRPr="001E14CD">
        <w:rPr>
          <w:rFonts w:ascii="Times New Roman" w:hAnsi="Times New Roman" w:cs="Times New Roman"/>
          <w:i/>
          <w:sz w:val="24"/>
          <w:szCs w:val="24"/>
        </w:rPr>
        <w:t>lui</w:t>
      </w:r>
      <w:r w:rsidR="001E14CD">
        <w:rPr>
          <w:rFonts w:ascii="Courier New" w:hAnsi="Courier New" w:cs="Courier New"/>
          <w:sz w:val="28"/>
          <w:szCs w:val="28"/>
        </w:rPr>
        <w:t> ?</w:t>
      </w:r>
      <w:r w:rsidRPr="00A66ECF">
        <w:rPr>
          <w:rFonts w:ascii="Courier New" w:hAnsi="Courier New" w:cs="Courier New"/>
          <w:sz w:val="28"/>
          <w:szCs w:val="28"/>
        </w:rPr>
        <w:t xml:space="preserve"> </w:t>
      </w:r>
    </w:p>
    <w:p w:rsidR="0053362D" w:rsidRDefault="0053362D"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avons essayé de centrer cette parole au niveau du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ce point du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éloigné</w:t>
      </w:r>
      <w:r w:rsidR="001C2BA0">
        <w:rPr>
          <w:rFonts w:ascii="Courier New" w:hAnsi="Courier New" w:cs="Courier New"/>
          <w:sz w:val="28"/>
          <w:szCs w:val="28"/>
        </w:rPr>
        <w:t>…</w:t>
      </w:r>
      <w:r w:rsidRPr="00A66ECF">
        <w:rPr>
          <w:rFonts w:ascii="Courier New" w:hAnsi="Courier New" w:cs="Courier New"/>
          <w:sz w:val="28"/>
          <w:szCs w:val="28"/>
        </w:rPr>
        <w:t xml:space="preserve"> </w:t>
      </w:r>
    </w:p>
    <w:p w:rsidR="001C2BA0" w:rsidRDefault="00AC14FA" w:rsidP="001C2BA0">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comme on me l'a fait remarquer </w:t>
      </w:r>
    </w:p>
    <w:p w:rsidR="001E14CD" w:rsidRDefault="001C2BA0"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du point auquel j'aboutissais en essayant de vous symboliser le signifiant par l'exemple de la </w:t>
      </w:r>
      <w:r w:rsidR="00AC14FA" w:rsidRPr="001E14CD">
        <w:rPr>
          <w:rFonts w:ascii="Times New Roman" w:hAnsi="Times New Roman" w:cs="Times New Roman"/>
          <w:i/>
          <w:sz w:val="24"/>
          <w:szCs w:val="24"/>
        </w:rPr>
        <w:t>grand</w:t>
      </w:r>
      <w:r w:rsidR="00F22B9D" w:rsidRPr="0053362D">
        <w:rPr>
          <w:rFonts w:ascii="Times New Roman" w:hAnsi="Times New Roman" w:cs="Times New Roman"/>
          <w:i/>
          <w:sz w:val="16"/>
          <w:szCs w:val="16"/>
        </w:rPr>
        <w:t>–</w:t>
      </w:r>
      <w:r w:rsidR="00AC14FA" w:rsidRPr="001E14CD">
        <w:rPr>
          <w:rFonts w:ascii="Times New Roman" w:hAnsi="Times New Roman" w:cs="Times New Roman"/>
          <w:i/>
          <w:sz w:val="24"/>
          <w:szCs w:val="24"/>
        </w:rPr>
        <w:t>route</w:t>
      </w:r>
      <w:r w:rsidR="00AC14FA"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point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encore une fois nous allons y </w:t>
      </w:r>
      <w:r w:rsidR="001C2BA0">
        <w:rPr>
          <w:rFonts w:ascii="Courier New" w:hAnsi="Courier New" w:cs="Courier New"/>
          <w:sz w:val="28"/>
          <w:szCs w:val="28"/>
        </w:rPr>
        <w:t>r</w:t>
      </w:r>
      <w:r w:rsidRPr="00A66ECF">
        <w:rPr>
          <w:rFonts w:ascii="Courier New" w:hAnsi="Courier New" w:cs="Courier New"/>
          <w:sz w:val="28"/>
          <w:szCs w:val="28"/>
        </w:rPr>
        <w:t xml:space="preserve">evenir puisque aussi bien c'est autour de cela que s'est </w:t>
      </w:r>
      <w:r w:rsidRPr="001C2BA0">
        <w:rPr>
          <w:rFonts w:ascii="Times New Roman" w:hAnsi="Times New Roman" w:cs="Times New Roman"/>
          <w:i/>
          <w:sz w:val="24"/>
          <w:szCs w:val="24"/>
        </w:rPr>
        <w:t>centré</w:t>
      </w:r>
      <w:r w:rsidRPr="00A66ECF">
        <w:rPr>
          <w:rFonts w:ascii="Courier New" w:hAnsi="Courier New" w:cs="Courier New"/>
          <w:sz w:val="28"/>
          <w:szCs w:val="28"/>
        </w:rPr>
        <w:t xml:space="preserve"> aussi bien tout notre progrès de la dernière fois,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peut</w:t>
      </w:r>
      <w:r w:rsidR="00F22B9D">
        <w:rPr>
          <w:rFonts w:ascii="Courier New" w:hAnsi="Courier New" w:cs="Courier New"/>
          <w:sz w:val="28"/>
          <w:szCs w:val="28"/>
        </w:rPr>
        <w:t>–</w:t>
      </w:r>
      <w:r w:rsidRPr="00A66ECF">
        <w:rPr>
          <w:rFonts w:ascii="Courier New" w:hAnsi="Courier New" w:cs="Courier New"/>
          <w:sz w:val="28"/>
          <w:szCs w:val="28"/>
        </w:rPr>
        <w:t xml:space="preserve">être certaines </w:t>
      </w:r>
      <w:r w:rsidRPr="001C2BA0">
        <w:rPr>
          <w:rFonts w:ascii="Times New Roman" w:hAnsi="Times New Roman" w:cs="Times New Roman"/>
          <w:i/>
          <w:sz w:val="24"/>
          <w:szCs w:val="24"/>
        </w:rPr>
        <w:t>des objections</w:t>
      </w:r>
      <w:r w:rsidRPr="00A66ECF">
        <w:rPr>
          <w:rFonts w:ascii="Courier New" w:hAnsi="Courier New" w:cs="Courier New"/>
          <w:sz w:val="28"/>
          <w:szCs w:val="28"/>
        </w:rPr>
        <w:t xml:space="preserve"> qui m'ont été faites.</w:t>
      </w:r>
    </w:p>
    <w:p w:rsidR="00AC14FA" w:rsidRPr="00A66ECF" w:rsidRDefault="00AC14FA"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w:t>
      </w:r>
      <w:r w:rsidR="001E14CD">
        <w:rPr>
          <w:rFonts w:ascii="Courier New" w:hAnsi="Courier New" w:cs="Courier New"/>
          <w:sz w:val="28"/>
          <w:szCs w:val="28"/>
        </w:rPr>
        <w:t xml:space="preserve"> que nous employons constamment.</w:t>
      </w:r>
      <w:r w:rsidRPr="00A66ECF">
        <w:rPr>
          <w:rFonts w:ascii="Courier New" w:hAnsi="Courier New" w:cs="Courier New"/>
          <w:sz w:val="28"/>
          <w:szCs w:val="28"/>
        </w:rPr>
        <w:t xml:space="preserve"> </w:t>
      </w:r>
      <w:r w:rsidR="001E14CD">
        <w:rPr>
          <w:rFonts w:ascii="Courier New" w:hAnsi="Courier New" w:cs="Courier New"/>
          <w:sz w:val="28"/>
          <w:szCs w:val="28"/>
        </w:rPr>
        <w:t>A</w:t>
      </w:r>
      <w:r w:rsidRPr="00A66ECF">
        <w:rPr>
          <w:rFonts w:ascii="Courier New" w:hAnsi="Courier New" w:cs="Courier New"/>
          <w:sz w:val="28"/>
          <w:szCs w:val="28"/>
        </w:rPr>
        <w:t xml:space="preserve">rrêtons nous à ce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si tant est comme je le prétends, que c'est autour d'un approfondissement de </w:t>
      </w:r>
      <w:r w:rsidRPr="001E14CD">
        <w:rPr>
          <w:rFonts w:ascii="Times New Roman" w:hAnsi="Times New Roman" w:cs="Times New Roman"/>
          <w:i/>
          <w:sz w:val="24"/>
          <w:szCs w:val="24"/>
        </w:rPr>
        <w:t>la fonction</w:t>
      </w:r>
      <w:r w:rsidRPr="00A66ECF">
        <w:rPr>
          <w:rFonts w:ascii="Courier New" w:hAnsi="Courier New" w:cs="Courier New"/>
          <w:sz w:val="28"/>
          <w:szCs w:val="28"/>
        </w:rPr>
        <w:t xml:space="preserve"> de ce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que doit se situer l'appréhension originaire de ce à quoi je vous condui</w:t>
      </w:r>
      <w:r w:rsidR="0053362D">
        <w:rPr>
          <w:rFonts w:ascii="Courier New" w:hAnsi="Courier New" w:cs="Courier New"/>
          <w:sz w:val="28"/>
          <w:szCs w:val="28"/>
        </w:rPr>
        <w:t>s</w:t>
      </w:r>
      <w:r w:rsidRPr="00A66ECF">
        <w:rPr>
          <w:rFonts w:ascii="Courier New" w:hAnsi="Courier New" w:cs="Courier New"/>
          <w:sz w:val="28"/>
          <w:szCs w:val="28"/>
        </w:rPr>
        <w:t xml:space="preserve">, de ce à quoi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vous prie de prêter réflexion.</w:t>
      </w:r>
    </w:p>
    <w:p w:rsidR="00AC14FA" w:rsidRPr="00A66ECF" w:rsidRDefault="00AC14FA"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dernière fois, quelqu'un me disait à propos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 </w:t>
      </w:r>
      <w:r w:rsidR="001E14CD" w:rsidRPr="001E14CD">
        <w:rPr>
          <w:rFonts w:ascii="Times New Roman" w:hAnsi="Times New Roman" w:cs="Times New Roman"/>
          <w:i/>
          <w:sz w:val="24"/>
          <w:szCs w:val="24"/>
        </w:rPr>
        <w:t>T</w:t>
      </w:r>
      <w:r w:rsidRPr="001E14CD">
        <w:rPr>
          <w:rFonts w:ascii="Times New Roman" w:hAnsi="Times New Roman" w:cs="Times New Roman"/>
          <w:i/>
          <w:sz w:val="24"/>
          <w:szCs w:val="24"/>
        </w:rPr>
        <w:t>u es celui qui me suivras</w:t>
      </w:r>
      <w:r w:rsidRPr="00A66ECF">
        <w:rPr>
          <w:rFonts w:ascii="Courier New" w:hAnsi="Courier New" w:cs="Courier New"/>
          <w:sz w:val="28"/>
          <w:szCs w:val="28"/>
        </w:rPr>
        <w:t xml:space="preserve"> », me faisait l'objection grammaticale qu'assurément il y avait là quelque arbitraire à rapprocher </w:t>
      </w:r>
      <w:r w:rsidR="001E14CD" w:rsidRPr="00A66ECF">
        <w:rPr>
          <w:rFonts w:ascii="Courier New" w:hAnsi="Courier New" w:cs="Courier New"/>
          <w:sz w:val="28"/>
          <w:szCs w:val="28"/>
        </w:rPr>
        <w:t xml:space="preserve">« </w:t>
      </w:r>
      <w:r w:rsidR="001E14CD" w:rsidRPr="001E14CD">
        <w:rPr>
          <w:rFonts w:ascii="Times New Roman" w:hAnsi="Times New Roman" w:cs="Times New Roman"/>
          <w:i/>
          <w:sz w:val="24"/>
          <w:szCs w:val="24"/>
        </w:rPr>
        <w:t>Tu es celui qui me suivras</w:t>
      </w:r>
      <w:r w:rsidR="001E14CD" w:rsidRPr="00A66ECF">
        <w:rPr>
          <w:rFonts w:ascii="Courier New" w:hAnsi="Courier New" w:cs="Courier New"/>
          <w:sz w:val="28"/>
          <w:szCs w:val="28"/>
        </w:rPr>
        <w:t xml:space="preserve"> »</w:t>
      </w:r>
      <w:r w:rsidRPr="00A66ECF">
        <w:rPr>
          <w:rFonts w:ascii="Courier New" w:hAnsi="Courier New" w:cs="Courier New"/>
          <w:sz w:val="28"/>
          <w:szCs w:val="28"/>
        </w:rPr>
        <w:t xml:space="preserv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w:t>
      </w:r>
      <w:r w:rsidR="001E14CD" w:rsidRPr="00A66ECF">
        <w:rPr>
          <w:rFonts w:ascii="Courier New" w:hAnsi="Courier New" w:cs="Courier New"/>
          <w:sz w:val="28"/>
          <w:szCs w:val="28"/>
        </w:rPr>
        <w:t xml:space="preserve">« </w:t>
      </w:r>
      <w:r w:rsidR="001E14CD" w:rsidRPr="001E14CD">
        <w:rPr>
          <w:rFonts w:ascii="Times New Roman" w:hAnsi="Times New Roman" w:cs="Times New Roman"/>
          <w:i/>
          <w:sz w:val="24"/>
          <w:szCs w:val="24"/>
        </w:rPr>
        <w:t>Tu es celui qui me suivra</w:t>
      </w:r>
      <w:r w:rsidR="001E14CD" w:rsidRPr="00A66ECF">
        <w:rPr>
          <w:rFonts w:ascii="Courier New" w:hAnsi="Courier New" w:cs="Courier New"/>
          <w:sz w:val="28"/>
          <w:szCs w:val="28"/>
        </w:rPr>
        <w:t xml:space="preserve"> »</w:t>
      </w:r>
      <w:r w:rsidRPr="00A66ECF">
        <w:rPr>
          <w:rFonts w:ascii="Courier New" w:hAnsi="Courier New" w:cs="Courier New"/>
          <w:sz w:val="28"/>
          <w:szCs w:val="28"/>
        </w:rPr>
        <w:t xml:space="preserve"> de la seconde phrase,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les éléments n'étaient pas homologues,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bien entendu ce n'était pas du même « </w:t>
      </w:r>
      <w:r w:rsidRPr="001E14CD">
        <w:rPr>
          <w:rFonts w:ascii="Times New Roman" w:hAnsi="Times New Roman" w:cs="Times New Roman"/>
          <w:i/>
          <w:sz w:val="24"/>
          <w:szCs w:val="24"/>
        </w:rPr>
        <w:t>celui</w:t>
      </w:r>
      <w:r w:rsidRPr="00A66ECF">
        <w:rPr>
          <w:rFonts w:ascii="Courier New" w:hAnsi="Courier New" w:cs="Courier New"/>
          <w:sz w:val="28"/>
          <w:szCs w:val="28"/>
        </w:rPr>
        <w:t xml:space="preserve"> »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qu'il s'agissait dans les deux cas, puisque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aussi bien celui</w:t>
      </w:r>
      <w:r w:rsidR="00F22B9D">
        <w:rPr>
          <w:rFonts w:ascii="Courier New" w:hAnsi="Courier New" w:cs="Courier New"/>
          <w:sz w:val="28"/>
          <w:szCs w:val="28"/>
        </w:rPr>
        <w:t>–</w:t>
      </w:r>
      <w:r w:rsidRPr="00A66ECF">
        <w:rPr>
          <w:rFonts w:ascii="Courier New" w:hAnsi="Courier New" w:cs="Courier New"/>
          <w:sz w:val="28"/>
          <w:szCs w:val="28"/>
        </w:rPr>
        <w:t>ci pouvait être élidé</w:t>
      </w:r>
      <w:r w:rsidR="001C2BA0">
        <w:rPr>
          <w:rFonts w:ascii="Courier New" w:hAnsi="Courier New" w:cs="Courier New"/>
          <w:sz w:val="28"/>
          <w:szCs w:val="28"/>
        </w:rPr>
        <w:t>,</w:t>
      </w:r>
      <w:r w:rsidRPr="00A66ECF">
        <w:rPr>
          <w:rFonts w:ascii="Courier New" w:hAnsi="Courier New" w:cs="Courier New"/>
          <w:sz w:val="28"/>
          <w:szCs w:val="28"/>
        </w:rPr>
        <w:t xml:space="preserv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que </w:t>
      </w:r>
      <w:r w:rsidR="001E14CD" w:rsidRPr="00A66ECF">
        <w:rPr>
          <w:rFonts w:ascii="Courier New" w:hAnsi="Courier New" w:cs="Courier New"/>
          <w:sz w:val="28"/>
          <w:szCs w:val="28"/>
        </w:rPr>
        <w:t xml:space="preserve">« </w:t>
      </w:r>
      <w:r w:rsidR="001E14CD" w:rsidRPr="001E14CD">
        <w:rPr>
          <w:rFonts w:ascii="Times New Roman" w:hAnsi="Times New Roman" w:cs="Times New Roman"/>
          <w:i/>
          <w:sz w:val="24"/>
          <w:szCs w:val="24"/>
        </w:rPr>
        <w:t>Tu me suivras</w:t>
      </w:r>
      <w:r w:rsidR="001E14CD" w:rsidRPr="00A66ECF">
        <w:rPr>
          <w:rFonts w:ascii="Courier New" w:hAnsi="Courier New" w:cs="Courier New"/>
          <w:sz w:val="28"/>
          <w:szCs w:val="28"/>
        </w:rPr>
        <w:t xml:space="preserve"> »</w:t>
      </w:r>
      <w:r w:rsidRPr="00A66ECF">
        <w:rPr>
          <w:rFonts w:ascii="Courier New" w:hAnsi="Courier New" w:cs="Courier New"/>
          <w:sz w:val="28"/>
          <w:szCs w:val="28"/>
        </w:rPr>
        <w:t xml:space="preserve"> est un commandement.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Ça n'est pas </w:t>
      </w:r>
      <w:r w:rsidRPr="001C2BA0">
        <w:rPr>
          <w:rFonts w:ascii="Times New Roman" w:hAnsi="Times New Roman" w:cs="Times New Roman"/>
          <w:i/>
          <w:sz w:val="24"/>
          <w:szCs w:val="24"/>
        </w:rPr>
        <w:t>la même chose du tout</w:t>
      </w:r>
      <w:r w:rsidRPr="00A66ECF">
        <w:rPr>
          <w:rFonts w:ascii="Courier New" w:hAnsi="Courier New" w:cs="Courier New"/>
          <w:sz w:val="28"/>
          <w:szCs w:val="28"/>
        </w:rPr>
        <w:t xml:space="preserve"> que </w:t>
      </w:r>
      <w:r w:rsidR="001E14CD" w:rsidRPr="001E14CD">
        <w:rPr>
          <w:rFonts w:ascii="Courier New" w:hAnsi="Courier New" w:cs="Courier New"/>
          <w:sz w:val="24"/>
          <w:szCs w:val="24"/>
        </w:rPr>
        <w:t xml:space="preserve">« </w:t>
      </w:r>
      <w:r w:rsidR="001E14CD" w:rsidRPr="001E14CD">
        <w:rPr>
          <w:rFonts w:ascii="Times New Roman" w:hAnsi="Times New Roman" w:cs="Times New Roman"/>
          <w:i/>
          <w:sz w:val="24"/>
          <w:szCs w:val="24"/>
        </w:rPr>
        <w:t>Tu es celui qui me suivra</w:t>
      </w:r>
      <w:r w:rsidR="001C2BA0">
        <w:rPr>
          <w:rFonts w:ascii="Times New Roman" w:hAnsi="Times New Roman" w:cs="Times New Roman"/>
          <w:i/>
          <w:sz w:val="24"/>
          <w:szCs w:val="24"/>
        </w:rPr>
        <w:t>s</w:t>
      </w:r>
      <w:r w:rsidR="001E14CD" w:rsidRPr="001E14CD">
        <w:rPr>
          <w:rFonts w:ascii="Courier New" w:hAnsi="Courier New" w:cs="Courier New"/>
          <w:sz w:val="24"/>
          <w:szCs w:val="24"/>
        </w:rPr>
        <w:t xml:space="preserve"> »</w:t>
      </w:r>
      <w:r w:rsidRPr="00A66ECF">
        <w:rPr>
          <w:rFonts w:ascii="Courier New" w:hAnsi="Courier New" w:cs="Courier New"/>
          <w:sz w:val="28"/>
          <w:szCs w:val="28"/>
        </w:rPr>
        <w:t xml:space="preserve"> qui, si nous l'entendons dans son sens plein,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n'est pas un commandement mais un mandat,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veux dire que </w:t>
      </w:r>
      <w:r w:rsidR="001E14CD" w:rsidRPr="00A66ECF">
        <w:rPr>
          <w:rFonts w:ascii="Courier New" w:hAnsi="Courier New" w:cs="Courier New"/>
          <w:sz w:val="28"/>
          <w:szCs w:val="28"/>
        </w:rPr>
        <w:t xml:space="preserve">« </w:t>
      </w:r>
      <w:r w:rsidR="001E14CD" w:rsidRPr="001E14CD">
        <w:rPr>
          <w:rFonts w:ascii="Times New Roman" w:hAnsi="Times New Roman" w:cs="Times New Roman"/>
          <w:i/>
          <w:sz w:val="24"/>
          <w:szCs w:val="24"/>
        </w:rPr>
        <w:t>Tu es celui qui me suivras</w:t>
      </w:r>
      <w:r w:rsidR="001E14CD" w:rsidRPr="00A66ECF">
        <w:rPr>
          <w:rFonts w:ascii="Courier New" w:hAnsi="Courier New" w:cs="Courier New"/>
          <w:sz w:val="28"/>
          <w:szCs w:val="28"/>
        </w:rPr>
        <w:t xml:space="preserve"> »</w:t>
      </w:r>
      <w:r w:rsidRPr="00A66ECF">
        <w:rPr>
          <w:rFonts w:ascii="Courier New" w:hAnsi="Courier New" w:cs="Courier New"/>
          <w:sz w:val="28"/>
          <w:szCs w:val="28"/>
        </w:rPr>
        <w:t xml:space="preserve"> implique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présence de l'Autre, quelque chose de développé qui suppose la présence, tout un u</w:t>
      </w:r>
      <w:r w:rsidR="001E14CD">
        <w:rPr>
          <w:rFonts w:ascii="Courier New" w:hAnsi="Courier New" w:cs="Courier New"/>
          <w:sz w:val="28"/>
          <w:szCs w:val="28"/>
        </w:rPr>
        <w:t xml:space="preserve">nivers institué </w:t>
      </w:r>
    </w:p>
    <w:p w:rsidR="00AC14FA" w:rsidRPr="00A66ECF" w:rsidRDefault="001E14CD" w:rsidP="00AC14FA">
      <w:pPr>
        <w:pStyle w:val="Sansinterligne"/>
        <w:rPr>
          <w:rFonts w:ascii="Courier New" w:hAnsi="Courier New" w:cs="Courier New"/>
          <w:sz w:val="28"/>
          <w:szCs w:val="28"/>
        </w:rPr>
      </w:pPr>
      <w:r>
        <w:rPr>
          <w:rFonts w:ascii="Courier New" w:hAnsi="Courier New" w:cs="Courier New"/>
          <w:sz w:val="28"/>
          <w:szCs w:val="28"/>
        </w:rPr>
        <w:t>par le discours,</w:t>
      </w:r>
      <w:r w:rsidR="00AC14FA" w:rsidRPr="00A66ECF">
        <w:rPr>
          <w:rFonts w:ascii="Courier New" w:hAnsi="Courier New" w:cs="Courier New"/>
          <w:sz w:val="28"/>
          <w:szCs w:val="28"/>
        </w:rPr>
        <w:t xml:space="preserve"> </w:t>
      </w:r>
      <w:r>
        <w:rPr>
          <w:rFonts w:ascii="Courier New" w:hAnsi="Courier New" w:cs="Courier New"/>
          <w:sz w:val="28"/>
          <w:szCs w:val="28"/>
        </w:rPr>
        <w:t>c</w:t>
      </w:r>
      <w:r w:rsidR="00AC14FA" w:rsidRPr="00A66ECF">
        <w:rPr>
          <w:rFonts w:ascii="Courier New" w:hAnsi="Courier New" w:cs="Courier New"/>
          <w:sz w:val="28"/>
          <w:szCs w:val="28"/>
        </w:rPr>
        <w:t>'est à l'intérieur de cet univers</w:t>
      </w:r>
      <w:r>
        <w:rPr>
          <w:rFonts w:ascii="Courier New" w:hAnsi="Courier New" w:cs="Courier New"/>
          <w:sz w:val="28"/>
          <w:szCs w:val="28"/>
        </w:rPr>
        <w:t xml:space="preserve"> que</w:t>
      </w:r>
      <w:r w:rsidR="00AC14FA" w:rsidRPr="00A66ECF">
        <w:rPr>
          <w:rFonts w:ascii="Courier New" w:hAnsi="Courier New" w:cs="Courier New"/>
          <w:sz w:val="28"/>
          <w:szCs w:val="28"/>
        </w:rPr>
        <w:t xml:space="preserve"> </w:t>
      </w:r>
      <w:r w:rsidRPr="00A66ECF">
        <w:rPr>
          <w:rFonts w:ascii="Courier New" w:hAnsi="Courier New" w:cs="Courier New"/>
          <w:sz w:val="28"/>
          <w:szCs w:val="28"/>
        </w:rPr>
        <w:t xml:space="preserve">« </w:t>
      </w:r>
      <w:r w:rsidRPr="001E14CD">
        <w:rPr>
          <w:rFonts w:ascii="Times New Roman" w:hAnsi="Times New Roman" w:cs="Times New Roman"/>
          <w:i/>
          <w:sz w:val="24"/>
          <w:szCs w:val="24"/>
        </w:rPr>
        <w:t>Tu es celui qui me suivras</w:t>
      </w:r>
      <w:r w:rsidRPr="00A66ECF">
        <w:rPr>
          <w:rFonts w:ascii="Courier New" w:hAnsi="Courier New" w:cs="Courier New"/>
          <w:sz w:val="28"/>
          <w:szCs w:val="28"/>
        </w:rPr>
        <w:t xml:space="preserve"> »</w:t>
      </w:r>
      <w:r w:rsidR="00AC14FA" w:rsidRPr="00A66ECF">
        <w:rPr>
          <w:rFonts w:ascii="Courier New" w:hAnsi="Courier New" w:cs="Courier New"/>
          <w:sz w:val="28"/>
          <w:szCs w:val="28"/>
        </w:rPr>
        <w:t>. Nous y reviendrons.</w:t>
      </w:r>
    </w:p>
    <w:p w:rsidR="00AC14FA" w:rsidRPr="00A66ECF" w:rsidRDefault="00AC14FA"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Commençons par nous arrêter d'abord à ce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w:t>
      </w:r>
      <w:r w:rsidR="001E14CD">
        <w:rPr>
          <w:rFonts w:ascii="Courier New" w:hAnsi="Courier New" w:cs="Courier New"/>
          <w:sz w:val="28"/>
          <w:szCs w:val="28"/>
        </w:rPr>
        <w:t xml:space="preserve">                  </w:t>
      </w:r>
      <w:r w:rsidRPr="00A66ECF">
        <w:rPr>
          <w:rFonts w:ascii="Courier New" w:hAnsi="Courier New" w:cs="Courier New"/>
          <w:sz w:val="28"/>
          <w:szCs w:val="28"/>
        </w:rPr>
        <w:t>et faisons bien cette remarque</w:t>
      </w:r>
      <w:r w:rsidR="001E14CD">
        <w:rPr>
          <w:rFonts w:ascii="Courier New" w:hAnsi="Courier New" w:cs="Courier New"/>
          <w:sz w:val="28"/>
          <w:szCs w:val="28"/>
        </w:rPr>
        <w:t>…</w:t>
      </w:r>
      <w:r w:rsidRPr="00A66ECF">
        <w:rPr>
          <w:rFonts w:ascii="Courier New" w:hAnsi="Courier New" w:cs="Courier New"/>
          <w:sz w:val="28"/>
          <w:szCs w:val="28"/>
        </w:rPr>
        <w:t xml:space="preserve">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 xml:space="preserve">qui a l'air d'aller de soi, </w:t>
      </w:r>
    </w:p>
    <w:p w:rsidR="001E14CD" w:rsidRDefault="00AC14FA" w:rsidP="001E14CD">
      <w:pPr>
        <w:pStyle w:val="Sansinterligne"/>
        <w:ind w:left="708"/>
        <w:rPr>
          <w:rFonts w:ascii="Courier New" w:hAnsi="Courier New" w:cs="Courier New"/>
          <w:sz w:val="28"/>
          <w:szCs w:val="28"/>
        </w:rPr>
      </w:pPr>
      <w:r w:rsidRPr="00A66ECF">
        <w:rPr>
          <w:rFonts w:ascii="Courier New" w:hAnsi="Courier New" w:cs="Courier New"/>
          <w:sz w:val="28"/>
          <w:szCs w:val="28"/>
        </w:rPr>
        <w:t>mais qui n'est pas tellement usitée</w:t>
      </w:r>
      <w:r w:rsidR="001E14CD">
        <w:rPr>
          <w:rFonts w:ascii="Courier New" w:hAnsi="Courier New" w:cs="Courier New"/>
          <w:sz w:val="28"/>
          <w:szCs w:val="28"/>
        </w:rPr>
        <w:t xml:space="preserve">                                                                </w:t>
      </w:r>
    </w:p>
    <w:p w:rsidR="001E14CD" w:rsidRDefault="001E14CD" w:rsidP="001E14CD">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que le dit « </w:t>
      </w:r>
      <w:r w:rsidR="00AC14FA" w:rsidRPr="001E14CD">
        <w:rPr>
          <w:rFonts w:ascii="Times New Roman" w:hAnsi="Times New Roman" w:cs="Times New Roman"/>
          <w:i/>
          <w:sz w:val="24"/>
          <w:szCs w:val="24"/>
        </w:rPr>
        <w:t>tu</w:t>
      </w:r>
      <w:r>
        <w:rPr>
          <w:rFonts w:ascii="Courier New" w:hAnsi="Courier New" w:cs="Courier New"/>
          <w:sz w:val="28"/>
          <w:szCs w:val="28"/>
        </w:rPr>
        <w:t xml:space="preserve"> </w:t>
      </w:r>
      <w:r w:rsidR="00AC14FA" w:rsidRPr="00A66ECF">
        <w:rPr>
          <w:rFonts w:ascii="Courier New" w:hAnsi="Courier New" w:cs="Courier New"/>
          <w:sz w:val="28"/>
          <w:szCs w:val="28"/>
        </w:rPr>
        <w:t xml:space="preserve">» n'a aucun sens propre.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Ce n'est pas simplement parce que je l'adresse indifféremment à n'importe qui, mais je l'adresse aussi bien à moi qu'à vous, et presque à toutes sortes de choses, je peux même tutoyer quelque chose qui m'est aussi étranger que possible, je peux même tutoyer un animal, un objet inanimé.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question d'ailleurs n'est pas là.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 </w:t>
      </w:r>
      <w:r w:rsidRPr="001C2BA0">
        <w:rPr>
          <w:rFonts w:ascii="Times New Roman" w:hAnsi="Times New Roman" w:cs="Times New Roman"/>
          <w:i/>
          <w:sz w:val="24"/>
          <w:szCs w:val="24"/>
        </w:rPr>
        <w:t>tu</w:t>
      </w:r>
      <w:r w:rsidRPr="00A66ECF">
        <w:rPr>
          <w:rFonts w:ascii="Courier New" w:hAnsi="Courier New" w:cs="Courier New"/>
          <w:sz w:val="28"/>
          <w:szCs w:val="28"/>
        </w:rPr>
        <w:t xml:space="preserve"> », si vous y regarde</w:t>
      </w:r>
      <w:r w:rsidR="001E14CD">
        <w:rPr>
          <w:rFonts w:ascii="Courier New" w:hAnsi="Courier New" w:cs="Courier New"/>
          <w:sz w:val="28"/>
          <w:szCs w:val="28"/>
        </w:rPr>
        <w:t>z</w:t>
      </w:r>
      <w:r w:rsidRPr="00A66ECF">
        <w:rPr>
          <w:rFonts w:ascii="Courier New" w:hAnsi="Courier New" w:cs="Courier New"/>
          <w:sz w:val="28"/>
          <w:szCs w:val="28"/>
        </w:rPr>
        <w:t xml:space="preserve"> bien, est de très près, du côté </w:t>
      </w:r>
      <w:r w:rsidRPr="001E14CD">
        <w:rPr>
          <w:rFonts w:ascii="Times New Roman" w:hAnsi="Times New Roman" w:cs="Times New Roman"/>
          <w:i/>
          <w:sz w:val="24"/>
          <w:szCs w:val="24"/>
        </w:rPr>
        <w:t>formel</w:t>
      </w:r>
      <w:r w:rsidRPr="00A66ECF">
        <w:rPr>
          <w:rFonts w:ascii="Courier New" w:hAnsi="Courier New" w:cs="Courier New"/>
          <w:sz w:val="28"/>
          <w:szCs w:val="28"/>
        </w:rPr>
        <w:t xml:space="preserve">, </w:t>
      </w:r>
      <w:r w:rsidRPr="001E14CD">
        <w:rPr>
          <w:rFonts w:ascii="Times New Roman" w:hAnsi="Times New Roman" w:cs="Times New Roman"/>
          <w:i/>
          <w:sz w:val="24"/>
          <w:szCs w:val="24"/>
        </w:rPr>
        <w:t>grammatical</w:t>
      </w:r>
      <w:r w:rsidRPr="00A66ECF">
        <w:rPr>
          <w:rFonts w:ascii="Courier New" w:hAnsi="Courier New" w:cs="Courier New"/>
          <w:sz w:val="28"/>
          <w:szCs w:val="28"/>
        </w:rPr>
        <w:t xml:space="preserve"> des choses, qui est justement ce à quoi se réduit pour vous toute espèce d'usage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w:t>
      </w:r>
      <w:r w:rsidRPr="001E14CD">
        <w:rPr>
          <w:rFonts w:ascii="Times New Roman" w:hAnsi="Times New Roman" w:cs="Times New Roman"/>
          <w:i/>
          <w:sz w:val="24"/>
          <w:szCs w:val="24"/>
        </w:rPr>
        <w:t>signifiant</w:t>
      </w:r>
      <w:r w:rsidRPr="00A66ECF">
        <w:rPr>
          <w:rFonts w:ascii="Courier New" w:hAnsi="Courier New" w:cs="Courier New"/>
          <w:sz w:val="28"/>
          <w:szCs w:val="28"/>
        </w:rPr>
        <w:t xml:space="preserve"> dans lequel vous mettez malgré vous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des </w:t>
      </w:r>
      <w:r w:rsidRPr="001E14CD">
        <w:rPr>
          <w:rFonts w:ascii="Times New Roman" w:hAnsi="Times New Roman" w:cs="Times New Roman"/>
          <w:i/>
          <w:sz w:val="24"/>
          <w:szCs w:val="24"/>
        </w:rPr>
        <w:t>significations</w:t>
      </w:r>
      <w:r w:rsidRPr="00A66ECF">
        <w:rPr>
          <w:rFonts w:ascii="Courier New" w:hAnsi="Courier New" w:cs="Courier New"/>
          <w:sz w:val="28"/>
          <w:szCs w:val="28"/>
        </w:rPr>
        <w:t>, et que vous y croyez à la grammaire</w:t>
      </w:r>
      <w:r w:rsidR="001E14CD">
        <w:rPr>
          <w:rFonts w:ascii="Courier New" w:hAnsi="Courier New" w:cs="Courier New"/>
          <w:sz w:val="28"/>
          <w:szCs w:val="28"/>
        </w:rPr>
        <w:t xml:space="preserve"> </w:t>
      </w:r>
      <w:r w:rsidRPr="00A66ECF">
        <w:rPr>
          <w:rFonts w:ascii="Courier New" w:hAnsi="Courier New" w:cs="Courier New"/>
          <w:sz w:val="28"/>
          <w:szCs w:val="28"/>
        </w:rPr>
        <w:t xml:space="preserve">! </w:t>
      </w:r>
    </w:p>
    <w:p w:rsidR="0053362D" w:rsidRDefault="0053362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votre passage à l'école se résume à peu près comme gain intellectuel à vous avoir fait croire à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grammaire, on ne vous a pas dit que c'était cela</w:t>
      </w:r>
      <w:r w:rsidR="001E14CD">
        <w:rPr>
          <w:rFonts w:ascii="Courier New" w:hAnsi="Courier New" w:cs="Courier New"/>
          <w:sz w:val="28"/>
          <w:szCs w:val="28"/>
        </w:rPr>
        <w:t>…</w:t>
      </w:r>
    </w:p>
    <w:p w:rsidR="001E14CD" w:rsidRDefault="00AC14FA" w:rsidP="001E14CD">
      <w:pPr>
        <w:pStyle w:val="Sansinterligne"/>
        <w:ind w:firstLine="708"/>
        <w:rPr>
          <w:rFonts w:ascii="Courier New" w:hAnsi="Courier New" w:cs="Courier New"/>
          <w:sz w:val="28"/>
          <w:szCs w:val="28"/>
        </w:rPr>
      </w:pPr>
      <w:r w:rsidRPr="00A66ECF">
        <w:rPr>
          <w:rFonts w:ascii="Courier New" w:hAnsi="Courier New" w:cs="Courier New"/>
          <w:sz w:val="28"/>
          <w:szCs w:val="28"/>
        </w:rPr>
        <w:t>le but n'aurait pas été atteint</w:t>
      </w:r>
      <w:r w:rsidR="001F274C">
        <w:rPr>
          <w:rFonts w:ascii="Courier New" w:hAnsi="Courier New" w:cs="Courier New"/>
          <w:sz w:val="28"/>
          <w:szCs w:val="28"/>
        </w:rPr>
        <w:t xml:space="preserve"> </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r>
        <w:rPr>
          <w:rFonts w:ascii="Courier New" w:hAnsi="Courier New" w:cs="Courier New"/>
          <w:sz w:val="28"/>
          <w:szCs w:val="28"/>
        </w:rPr>
        <w:t>…m</w:t>
      </w:r>
      <w:r w:rsidR="00AC14FA" w:rsidRPr="00A66ECF">
        <w:rPr>
          <w:rFonts w:ascii="Courier New" w:hAnsi="Courier New" w:cs="Courier New"/>
          <w:sz w:val="28"/>
          <w:szCs w:val="28"/>
        </w:rPr>
        <w:t xml:space="preserve">ais c'est à peu près ce que vous avez recueilli.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si vous vous arrêtez à des phrases </w:t>
      </w:r>
      <w:r w:rsidRPr="001E14CD">
        <w:rPr>
          <w:rFonts w:ascii="Times New Roman" w:hAnsi="Times New Roman" w:cs="Times New Roman"/>
          <w:i/>
          <w:sz w:val="24"/>
          <w:szCs w:val="24"/>
        </w:rPr>
        <w:t>comme celle</w:t>
      </w:r>
      <w:r w:rsidR="00F22B9D">
        <w:rPr>
          <w:rFonts w:ascii="Times New Roman" w:hAnsi="Times New Roman" w:cs="Times New Roman"/>
          <w:i/>
          <w:sz w:val="24"/>
          <w:szCs w:val="24"/>
        </w:rPr>
        <w:t>–</w:t>
      </w:r>
      <w:r w:rsidRPr="001E14CD">
        <w:rPr>
          <w:rFonts w:ascii="Times New Roman" w:hAnsi="Times New Roman" w:cs="Times New Roman"/>
          <w:i/>
          <w:sz w:val="24"/>
          <w:szCs w:val="24"/>
        </w:rPr>
        <w:t>ci</w:t>
      </w:r>
      <w:r w:rsidR="001E14CD">
        <w:rPr>
          <w:rFonts w:ascii="Courier New" w:hAnsi="Courier New" w:cs="Courier New"/>
          <w:sz w:val="28"/>
          <w:szCs w:val="28"/>
        </w:rPr>
        <w:t xml:space="preserve"> </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1E14CD" w:rsidRDefault="00AC14FA" w:rsidP="001E14CD">
      <w:pPr>
        <w:pStyle w:val="Sansinterligne"/>
        <w:ind w:left="2124" w:firstLine="708"/>
        <w:rPr>
          <w:rFonts w:ascii="Courier New" w:hAnsi="Courier New" w:cs="Courier New"/>
          <w:sz w:val="28"/>
          <w:szCs w:val="28"/>
        </w:rPr>
      </w:pPr>
      <w:r w:rsidRPr="00A66ECF">
        <w:rPr>
          <w:rFonts w:ascii="Courier New" w:hAnsi="Courier New" w:cs="Courier New"/>
          <w:sz w:val="28"/>
          <w:szCs w:val="28"/>
        </w:rPr>
        <w:t xml:space="preserve">« </w:t>
      </w:r>
      <w:r w:rsidR="001E14CD" w:rsidRPr="001E14CD">
        <w:rPr>
          <w:rFonts w:ascii="Times New Roman" w:hAnsi="Times New Roman" w:cs="Times New Roman"/>
          <w:i/>
        </w:rPr>
        <w:t>S</w:t>
      </w:r>
      <w:r w:rsidRPr="001E14CD">
        <w:rPr>
          <w:rFonts w:ascii="Times New Roman" w:hAnsi="Times New Roman" w:cs="Times New Roman"/>
          <w:i/>
        </w:rPr>
        <w:t xml:space="preserve">i tu risques un </w:t>
      </w:r>
      <w:r w:rsidR="0053362D">
        <w:rPr>
          <w:rFonts w:ascii="Times New Roman" w:hAnsi="Times New Roman" w:cs="Times New Roman"/>
          <w:i/>
        </w:rPr>
        <w:t>œ</w:t>
      </w:r>
      <w:r w:rsidRPr="001E14CD">
        <w:rPr>
          <w:rFonts w:ascii="Times New Roman" w:hAnsi="Times New Roman" w:cs="Times New Roman"/>
          <w:i/>
        </w:rPr>
        <w:t>il au dehors, on va te descendre</w:t>
      </w:r>
      <w:r w:rsidR="001E14CD" w:rsidRPr="001E14CD">
        <w:rPr>
          <w:rFonts w:ascii="Times New Roman" w:hAnsi="Times New Roman" w:cs="Times New Roman"/>
          <w:i/>
          <w:sz w:val="24"/>
          <w:szCs w:val="24"/>
        </w:rPr>
        <w:t>.</w:t>
      </w:r>
      <w:r w:rsidRPr="00A66ECF">
        <w:rPr>
          <w:rFonts w:ascii="Courier New" w:hAnsi="Courier New" w:cs="Courier New"/>
          <w:sz w:val="28"/>
          <w:szCs w:val="28"/>
        </w:rPr>
        <w:t xml:space="preserve"> » </w:t>
      </w:r>
    </w:p>
    <w:p w:rsidR="001E14CD" w:rsidRDefault="001E14CD" w:rsidP="00AC14FA">
      <w:pPr>
        <w:pStyle w:val="Sansinterligne"/>
        <w:rPr>
          <w:rFonts w:ascii="Courier New" w:hAnsi="Courier New" w:cs="Courier New"/>
          <w:sz w:val="28"/>
          <w:szCs w:val="28"/>
        </w:rPr>
      </w:pPr>
      <w:r>
        <w:rPr>
          <w:rFonts w:ascii="Courier New" w:hAnsi="Courier New" w:cs="Courier New"/>
          <w:sz w:val="28"/>
          <w:szCs w:val="28"/>
        </w:rPr>
        <w:t>O</w:t>
      </w:r>
      <w:r w:rsidR="00AC14FA" w:rsidRPr="00A66ECF">
        <w:rPr>
          <w:rFonts w:ascii="Courier New" w:hAnsi="Courier New" w:cs="Courier New"/>
          <w:sz w:val="28"/>
          <w:szCs w:val="28"/>
        </w:rPr>
        <w:t>u bien encore</w:t>
      </w:r>
      <w:r>
        <w:rPr>
          <w:rFonts w:ascii="Courier New" w:hAnsi="Courier New" w:cs="Courier New"/>
          <w:sz w:val="28"/>
          <w:szCs w:val="28"/>
        </w:rPr>
        <w:t xml:space="preserve"> </w:t>
      </w:r>
      <w:r w:rsidR="00AC14FA" w:rsidRPr="00A66ECF">
        <w:rPr>
          <w:rFonts w:ascii="Courier New" w:hAnsi="Courier New" w:cs="Courier New"/>
          <w:sz w:val="28"/>
          <w:szCs w:val="28"/>
        </w:rPr>
        <w:t xml:space="preserve">: </w:t>
      </w:r>
    </w:p>
    <w:p w:rsidR="001E14CD" w:rsidRDefault="00AC14FA" w:rsidP="001E14CD">
      <w:pPr>
        <w:pStyle w:val="Sansinterligne"/>
        <w:ind w:left="2124" w:firstLine="708"/>
        <w:rPr>
          <w:rFonts w:ascii="Courier New" w:hAnsi="Courier New" w:cs="Courier New"/>
          <w:sz w:val="28"/>
          <w:szCs w:val="28"/>
        </w:rPr>
      </w:pPr>
      <w:r w:rsidRPr="00A66ECF">
        <w:rPr>
          <w:rFonts w:ascii="Courier New" w:hAnsi="Courier New" w:cs="Courier New"/>
          <w:sz w:val="28"/>
          <w:szCs w:val="28"/>
        </w:rPr>
        <w:t xml:space="preserve">« </w:t>
      </w:r>
      <w:r w:rsidR="001E14CD" w:rsidRPr="001E14CD">
        <w:rPr>
          <w:rFonts w:ascii="Times New Roman" w:hAnsi="Times New Roman" w:cs="Times New Roman"/>
          <w:i/>
        </w:rPr>
        <w:t>T</w:t>
      </w:r>
      <w:r w:rsidRPr="001E14CD">
        <w:rPr>
          <w:rFonts w:ascii="Times New Roman" w:hAnsi="Times New Roman" w:cs="Times New Roman"/>
          <w:i/>
        </w:rPr>
        <w:t>u vois le pont, alors tu tournes à droite</w:t>
      </w:r>
      <w:r w:rsidR="001E14CD" w:rsidRPr="001E14CD">
        <w:rPr>
          <w:rFonts w:ascii="Times New Roman" w:hAnsi="Times New Roman" w:cs="Times New Roman"/>
          <w:i/>
        </w:rPr>
        <w:t>.</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1E14CD" w:rsidRDefault="001E14CD" w:rsidP="00AC14FA">
      <w:pPr>
        <w:pStyle w:val="Sansinterligne"/>
        <w:rPr>
          <w:rFonts w:ascii="Courier New" w:hAnsi="Courier New" w:cs="Courier New"/>
          <w:sz w:val="28"/>
          <w:szCs w:val="28"/>
        </w:rPr>
      </w:pPr>
      <w:r>
        <w:rPr>
          <w:rFonts w:ascii="Courier New" w:hAnsi="Courier New" w:cs="Courier New"/>
          <w:sz w:val="28"/>
          <w:szCs w:val="28"/>
        </w:rPr>
        <w:t>V</w:t>
      </w:r>
      <w:r w:rsidR="00AC14FA" w:rsidRPr="00A66ECF">
        <w:rPr>
          <w:rFonts w:ascii="Courier New" w:hAnsi="Courier New" w:cs="Courier New"/>
          <w:sz w:val="28"/>
          <w:szCs w:val="28"/>
        </w:rPr>
        <w:t>ous vous apercevrez</w:t>
      </w:r>
      <w:r>
        <w:rPr>
          <w:rFonts w:ascii="Courier New" w:hAnsi="Courier New" w:cs="Courier New"/>
          <w:sz w:val="28"/>
          <w:szCs w:val="28"/>
        </w:rPr>
        <w:t> :</w:t>
      </w:r>
      <w:r w:rsidR="00AC14FA" w:rsidRPr="00A66ECF">
        <w:rPr>
          <w:rFonts w:ascii="Courier New" w:hAnsi="Courier New" w:cs="Courier New"/>
          <w:sz w:val="28"/>
          <w:szCs w:val="28"/>
        </w:rPr>
        <w:t xml:space="preserve"> </w:t>
      </w:r>
    </w:p>
    <w:p w:rsidR="001E14CD" w:rsidRDefault="00AC14FA" w:rsidP="001E14C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que le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w:t>
      </w:r>
      <w:r w:rsidR="001E14CD">
        <w:rPr>
          <w:rFonts w:ascii="Courier New" w:hAnsi="Courier New" w:cs="Courier New"/>
          <w:sz w:val="28"/>
          <w:szCs w:val="28"/>
        </w:rPr>
        <w:t>,</w:t>
      </w:r>
      <w:r w:rsidRPr="00A66ECF">
        <w:rPr>
          <w:rFonts w:ascii="Courier New" w:hAnsi="Courier New" w:cs="Courier New"/>
          <w:sz w:val="28"/>
          <w:szCs w:val="28"/>
        </w:rPr>
        <w:t xml:space="preserve"> à y regarder de bien près</w:t>
      </w:r>
      <w:r w:rsidR="001E14CD">
        <w:rPr>
          <w:rFonts w:ascii="Courier New" w:hAnsi="Courier New" w:cs="Courier New"/>
          <w:sz w:val="28"/>
          <w:szCs w:val="28"/>
        </w:rPr>
        <w:t>,</w:t>
      </w:r>
      <w:r w:rsidRPr="00A66ECF">
        <w:rPr>
          <w:rFonts w:ascii="Courier New" w:hAnsi="Courier New" w:cs="Courier New"/>
          <w:sz w:val="28"/>
          <w:szCs w:val="28"/>
        </w:rPr>
        <w:t xml:space="preserve"> n'a pas du tout la valeur subjective d'une réalité quelconque de l'autre et du partenaire, </w:t>
      </w:r>
    </w:p>
    <w:p w:rsidR="001E14CD" w:rsidRDefault="00AC14FA" w:rsidP="001E14C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que le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là, est tout à fait équivalent </w:t>
      </w:r>
      <w:r w:rsidR="001E14CD">
        <w:rPr>
          <w:rFonts w:ascii="Courier New" w:hAnsi="Courier New" w:cs="Courier New"/>
          <w:sz w:val="28"/>
          <w:szCs w:val="28"/>
        </w:rPr>
        <w:t xml:space="preserve">                     </w:t>
      </w:r>
      <w:r w:rsidRPr="00A66ECF">
        <w:rPr>
          <w:rFonts w:ascii="Courier New" w:hAnsi="Courier New" w:cs="Courier New"/>
          <w:sz w:val="28"/>
          <w:szCs w:val="28"/>
        </w:rPr>
        <w:t xml:space="preserve">à un site ou à un point, </w:t>
      </w:r>
    </w:p>
    <w:p w:rsidR="001E14CD" w:rsidRDefault="00AC14FA" w:rsidP="001E14C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que le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a tout à fait la valeur d'</w:t>
      </w:r>
      <w:r w:rsidRPr="001E14CD">
        <w:rPr>
          <w:rFonts w:ascii="Times New Roman" w:hAnsi="Times New Roman" w:cs="Times New Roman"/>
          <w:i/>
          <w:sz w:val="24"/>
          <w:szCs w:val="24"/>
        </w:rPr>
        <w:t>une conjonction</w:t>
      </w:r>
      <w:r w:rsidRPr="00A66ECF">
        <w:rPr>
          <w:rFonts w:ascii="Courier New" w:hAnsi="Courier New" w:cs="Courier New"/>
          <w:sz w:val="28"/>
          <w:szCs w:val="28"/>
        </w:rPr>
        <w:t xml:space="preserve">, </w:t>
      </w:r>
    </w:p>
    <w:p w:rsidR="001E14CD" w:rsidRDefault="00AC14FA" w:rsidP="001E14C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que ce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w:t>
      </w:r>
      <w:proofErr w:type="gramStart"/>
      <w:r w:rsidRPr="00A66ECF">
        <w:rPr>
          <w:rFonts w:ascii="Courier New" w:hAnsi="Courier New" w:cs="Courier New"/>
          <w:sz w:val="28"/>
          <w:szCs w:val="28"/>
        </w:rPr>
        <w:t>introduit</w:t>
      </w:r>
      <w:proofErr w:type="gramEnd"/>
      <w:r w:rsidRPr="00A66ECF">
        <w:rPr>
          <w:rFonts w:ascii="Courier New" w:hAnsi="Courier New" w:cs="Courier New"/>
          <w:sz w:val="28"/>
          <w:szCs w:val="28"/>
        </w:rPr>
        <w:t xml:space="preserve"> </w:t>
      </w:r>
      <w:r w:rsidRPr="001E14CD">
        <w:rPr>
          <w:rFonts w:ascii="Times New Roman" w:hAnsi="Times New Roman" w:cs="Times New Roman"/>
          <w:i/>
          <w:sz w:val="24"/>
          <w:szCs w:val="24"/>
        </w:rPr>
        <w:t>la condition</w:t>
      </w:r>
      <w:r w:rsidRPr="00A66ECF">
        <w:rPr>
          <w:rFonts w:ascii="Courier New" w:hAnsi="Courier New" w:cs="Courier New"/>
          <w:sz w:val="28"/>
          <w:szCs w:val="28"/>
        </w:rPr>
        <w:t xml:space="preserve"> ou </w:t>
      </w:r>
      <w:r w:rsidRPr="001E14CD">
        <w:rPr>
          <w:rFonts w:ascii="Times New Roman" w:hAnsi="Times New Roman" w:cs="Times New Roman"/>
          <w:i/>
          <w:sz w:val="24"/>
          <w:szCs w:val="24"/>
        </w:rPr>
        <w:t>la temporalité</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sais bien que ceci peut vous paraître tout à fait hasardé, mais je vous assure que si vous aviez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une petite pratique de la langue chinoise,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vous en seriez absolument convaincu</w:t>
      </w:r>
      <w:r w:rsidR="001E14CD">
        <w:rPr>
          <w:rFonts w:ascii="Courier New" w:hAnsi="Courier New" w:cs="Courier New"/>
          <w:sz w:val="28"/>
          <w:szCs w:val="28"/>
        </w:rPr>
        <w:t xml:space="preserve"> </w:t>
      </w:r>
      <w:r w:rsidRPr="00A66ECF">
        <w:rPr>
          <w:rFonts w:ascii="Courier New" w:hAnsi="Courier New" w:cs="Courier New"/>
          <w:sz w:val="28"/>
          <w:szCs w:val="28"/>
        </w:rPr>
        <w:t xml:space="preserve">: </w:t>
      </w: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y a ce fameux terme qui est le signe de la femme et le signe de la bouche</w:t>
      </w:r>
      <w:r w:rsidR="00D955DA">
        <w:rPr>
          <w:rFonts w:ascii="Courier New" w:hAnsi="Courier New" w:cs="Courier New"/>
          <w:sz w:val="28"/>
          <w:szCs w:val="28"/>
        </w:rPr>
        <w:t xml:space="preserve"> </w:t>
      </w:r>
      <w:r w:rsidR="00D955DA" w:rsidRPr="0053362D">
        <w:rPr>
          <w:rStyle w:val="style17"/>
          <w:rFonts w:ascii="MS Mincho" w:eastAsia="MS Mincho" w:hAnsi="MS Mincho" w:cs="MS Mincho" w:hint="eastAsia"/>
          <w:sz w:val="72"/>
          <w:szCs w:val="72"/>
        </w:rPr>
        <w:t>如</w:t>
      </w:r>
      <w:r w:rsidR="00D955DA">
        <w:rPr>
          <w:rStyle w:val="style17"/>
          <w:rFonts w:ascii="MS Mincho" w:eastAsia="MS Mincho" w:hAnsi="MS Mincho" w:cs="MS Mincho"/>
        </w:rPr>
        <w:t>[</w:t>
      </w:r>
      <w:r w:rsidR="00D955DA">
        <w:rPr>
          <w:rStyle w:val="style15"/>
        </w:rPr>
        <w:t>rú</w:t>
      </w:r>
      <w:r w:rsidR="00D955DA">
        <w:rPr>
          <w:rStyle w:val="style17"/>
          <w:rFonts w:ascii="MS Mincho" w:eastAsia="MS Mincho" w:hAnsi="MS Mincho" w:cs="MS Mincho"/>
        </w:rPr>
        <w:t>]</w:t>
      </w:r>
      <w:r w:rsidR="00D955DA" w:rsidRPr="00D955DA">
        <w:rPr>
          <w:rStyle w:val="Appelnotedebasdep"/>
          <w:rFonts w:ascii="Times New Roman" w:eastAsia="MS Mincho" w:hAnsi="Times New Roman" w:cs="Times New Roman"/>
          <w:b/>
          <w:color w:val="C00000"/>
          <w:sz w:val="28"/>
          <w:szCs w:val="28"/>
        </w:rPr>
        <w:footnoteReference w:id="35"/>
      </w:r>
      <w:r w:rsidRPr="00A66ECF">
        <w:rPr>
          <w:rFonts w:ascii="Courier New" w:hAnsi="Courier New" w:cs="Courier New"/>
          <w:sz w:val="28"/>
          <w:szCs w:val="28"/>
        </w:rPr>
        <w:t xml:space="preserve">. </w:t>
      </w: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Mais on peut s'amuser beauc</w:t>
      </w:r>
      <w:r w:rsidR="001E14CD">
        <w:rPr>
          <w:rFonts w:ascii="Courier New" w:hAnsi="Courier New" w:cs="Courier New"/>
          <w:sz w:val="28"/>
          <w:szCs w:val="28"/>
        </w:rPr>
        <w:t>oup avec ces caractères chinois :</w:t>
      </w:r>
      <w:r w:rsidRPr="00A66ECF">
        <w:rPr>
          <w:rFonts w:ascii="Courier New" w:hAnsi="Courier New" w:cs="Courier New"/>
          <w:sz w:val="28"/>
          <w:szCs w:val="28"/>
        </w:rPr>
        <w:t xml:space="preserve"> </w:t>
      </w:r>
      <w:r w:rsidR="001E14CD">
        <w:rPr>
          <w:rFonts w:ascii="Courier New" w:hAnsi="Courier New" w:cs="Courier New"/>
          <w:sz w:val="28"/>
          <w:szCs w:val="28"/>
        </w:rPr>
        <w:t>l</w:t>
      </w:r>
      <w:r w:rsidRPr="00A66ECF">
        <w:rPr>
          <w:rFonts w:ascii="Courier New" w:hAnsi="Courier New" w:cs="Courier New"/>
          <w:sz w:val="28"/>
          <w:szCs w:val="28"/>
        </w:rPr>
        <w:t xml:space="preserve">e « </w:t>
      </w:r>
      <w:r w:rsidRPr="001E14CD">
        <w:rPr>
          <w:rFonts w:ascii="Times New Roman" w:hAnsi="Times New Roman" w:cs="Times New Roman"/>
          <w:i/>
          <w:sz w:val="24"/>
          <w:szCs w:val="24"/>
        </w:rPr>
        <w:t>tu</w:t>
      </w:r>
      <w:r w:rsidRPr="00A66ECF">
        <w:rPr>
          <w:rFonts w:ascii="Courier New" w:hAnsi="Courier New" w:cs="Courier New"/>
          <w:sz w:val="28"/>
          <w:szCs w:val="28"/>
        </w:rPr>
        <w:t xml:space="preserve"> » </w:t>
      </w:r>
      <w:proofErr w:type="gramStart"/>
      <w:r w:rsidRPr="00A66ECF">
        <w:rPr>
          <w:rFonts w:ascii="Courier New" w:hAnsi="Courier New" w:cs="Courier New"/>
          <w:sz w:val="28"/>
          <w:szCs w:val="28"/>
        </w:rPr>
        <w:t>est</w:t>
      </w:r>
      <w:proofErr w:type="gramEnd"/>
      <w:r w:rsidRPr="00A66ECF">
        <w:rPr>
          <w:rFonts w:ascii="Courier New" w:hAnsi="Courier New" w:cs="Courier New"/>
          <w:sz w:val="28"/>
          <w:szCs w:val="28"/>
        </w:rPr>
        <w:t xml:space="preserve"> quelqu'un auquel on s'adresse </w:t>
      </w:r>
      <w:r w:rsidRPr="001E14CD">
        <w:rPr>
          <w:rFonts w:ascii="Times New Roman" w:hAnsi="Times New Roman" w:cs="Times New Roman"/>
          <w:i/>
          <w:sz w:val="24"/>
          <w:szCs w:val="24"/>
        </w:rPr>
        <w:t>en lui donnant un ordre</w:t>
      </w:r>
      <w:r w:rsidRPr="00A66ECF">
        <w:rPr>
          <w:rFonts w:ascii="Courier New" w:hAnsi="Courier New" w:cs="Courier New"/>
          <w:sz w:val="28"/>
          <w:szCs w:val="28"/>
        </w:rPr>
        <w:t>,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w:t>
      </w:r>
      <w:r w:rsidR="000B4CD5" w:rsidRPr="000B4CD5">
        <w:rPr>
          <w:rFonts w:ascii="Times New Roman" w:hAnsi="Times New Roman" w:cs="Times New Roman"/>
          <w:i/>
        </w:rPr>
        <w:t>« </w:t>
      </w:r>
      <w:r w:rsidRPr="000B4CD5">
        <w:rPr>
          <w:rFonts w:ascii="Times New Roman" w:hAnsi="Times New Roman" w:cs="Times New Roman"/>
          <w:i/>
        </w:rPr>
        <w:t>comme il convient de parler aux femmes</w:t>
      </w:r>
      <w:r w:rsidR="001E14CD" w:rsidRPr="000B4CD5">
        <w:rPr>
          <w:rFonts w:ascii="Times New Roman" w:hAnsi="Times New Roman" w:cs="Times New Roman"/>
          <w:i/>
        </w:rPr>
        <w:t xml:space="preserve"> </w:t>
      </w:r>
      <w:r w:rsidRPr="000B4CD5">
        <w:rPr>
          <w:rFonts w:ascii="Times New Roman" w:hAnsi="Times New Roman" w:cs="Times New Roman"/>
          <w:i/>
        </w:rPr>
        <w:t>!</w:t>
      </w:r>
      <w:r w:rsidR="000B4CD5" w:rsidRPr="000B4CD5">
        <w:rPr>
          <w:rFonts w:ascii="Times New Roman" w:hAnsi="Times New Roman" w:cs="Times New Roman"/>
          <w:i/>
        </w:rPr>
        <w:t> »</w:t>
      </w:r>
      <w:r w:rsidRPr="00A66ECF">
        <w:rPr>
          <w:rFonts w:ascii="Courier New" w:hAnsi="Courier New" w:cs="Courier New"/>
          <w:sz w:val="28"/>
          <w:szCs w:val="28"/>
        </w:rPr>
        <w:t xml:space="preserve"> </w:t>
      </w:r>
      <w:r w:rsidRPr="000B4CD5">
        <w:rPr>
          <w:rFonts w:ascii="Courier New" w:hAnsi="Courier New" w:cs="Courier New"/>
          <w:i/>
          <w:sz w:val="24"/>
          <w:szCs w:val="24"/>
        </w:rPr>
        <w:t xml:space="preserve">On peut aussi dire mille autres choses, donc </w:t>
      </w:r>
      <w:r w:rsidRPr="000B4CD5">
        <w:rPr>
          <w:rFonts w:ascii="Times New Roman" w:hAnsi="Times New Roman" w:cs="Times New Roman"/>
          <w:i/>
          <w:sz w:val="24"/>
          <w:szCs w:val="24"/>
        </w:rPr>
        <w:t>ne nous attardons pas</w:t>
      </w:r>
      <w:r w:rsidRPr="000B4CD5">
        <w:rPr>
          <w:rFonts w:ascii="Courier New" w:hAnsi="Courier New" w:cs="Courier New"/>
          <w:i/>
          <w:sz w:val="24"/>
          <w:szCs w:val="24"/>
        </w:rPr>
        <w:t>.</w:t>
      </w:r>
      <w:r w:rsidRPr="00A66ECF">
        <w:rPr>
          <w:rFonts w:ascii="Courier New" w:hAnsi="Courier New" w:cs="Courier New"/>
          <w:sz w:val="28"/>
          <w:szCs w:val="28"/>
        </w:rPr>
        <w:t xml:space="preserve"> </w:t>
      </w:r>
    </w:p>
    <w:p w:rsidR="001E14CD" w:rsidRDefault="001E14CD" w:rsidP="00AC14FA">
      <w:pPr>
        <w:pStyle w:val="Sansinterligne"/>
        <w:rPr>
          <w:rFonts w:ascii="Courier New" w:hAnsi="Courier New" w:cs="Courier New"/>
          <w:sz w:val="28"/>
          <w:szCs w:val="28"/>
        </w:rPr>
      </w:pPr>
    </w:p>
    <w:p w:rsidR="001E14C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qui est beaucoup plus intéressant, ce sont des phrases que je</w:t>
      </w:r>
      <w:r w:rsidR="0053362D">
        <w:rPr>
          <w:rFonts w:ascii="Courier New" w:hAnsi="Courier New" w:cs="Courier New"/>
          <w:sz w:val="28"/>
          <w:szCs w:val="28"/>
        </w:rPr>
        <w:t xml:space="preserve"> ne</w:t>
      </w:r>
      <w:r w:rsidRPr="00A66ECF">
        <w:rPr>
          <w:rFonts w:ascii="Courier New" w:hAnsi="Courier New" w:cs="Courier New"/>
          <w:sz w:val="28"/>
          <w:szCs w:val="28"/>
        </w:rPr>
        <w:t xml:space="preserve"> m'attarderai pas à vous citer, parce que ce serait peut</w:t>
      </w:r>
      <w:r w:rsidR="00F22B9D">
        <w:rPr>
          <w:rFonts w:ascii="Courier New" w:hAnsi="Courier New" w:cs="Courier New"/>
          <w:sz w:val="28"/>
          <w:szCs w:val="28"/>
        </w:rPr>
        <w:t>–</w:t>
      </w:r>
      <w:r w:rsidRPr="00A66ECF">
        <w:rPr>
          <w:rFonts w:ascii="Courier New" w:hAnsi="Courier New" w:cs="Courier New"/>
          <w:sz w:val="28"/>
          <w:szCs w:val="28"/>
        </w:rPr>
        <w:t xml:space="preserve">être considéré comme abusif, mais enfin </w:t>
      </w:r>
      <w:r w:rsidRPr="0053362D">
        <w:rPr>
          <w:rFonts w:ascii="Courier New" w:hAnsi="Courier New" w:cs="Courier New"/>
          <w:i/>
          <w:sz w:val="24"/>
          <w:szCs w:val="24"/>
        </w:rPr>
        <w:t>j'ai là l'occasion</w:t>
      </w:r>
      <w:r w:rsidRPr="00A66ECF">
        <w:rPr>
          <w:rFonts w:ascii="Courier New" w:hAnsi="Courier New" w:cs="Courier New"/>
          <w:sz w:val="28"/>
          <w:szCs w:val="28"/>
        </w:rPr>
        <w:t xml:space="preserve"> de vous montrer que le </w:t>
      </w:r>
      <w:r w:rsidRPr="0053362D">
        <w:rPr>
          <w:rFonts w:ascii="Times New Roman" w:hAnsi="Times New Roman" w:cs="Times New Roman"/>
          <w:sz w:val="24"/>
          <w:szCs w:val="24"/>
        </w:rPr>
        <w:t xml:space="preserve">« </w:t>
      </w:r>
      <w:r w:rsidRPr="0053362D">
        <w:rPr>
          <w:rFonts w:ascii="Times New Roman" w:hAnsi="Times New Roman" w:cs="Times New Roman"/>
          <w:i/>
          <w:sz w:val="24"/>
          <w:szCs w:val="24"/>
        </w:rPr>
        <w:t>tu</w:t>
      </w:r>
      <w:r w:rsidRPr="0053362D">
        <w:rPr>
          <w:rFonts w:ascii="Times New Roman" w:hAnsi="Times New Roman" w:cs="Times New Roman"/>
          <w:sz w:val="24"/>
          <w:szCs w:val="24"/>
        </w:rPr>
        <w:t xml:space="preserve"> »</w:t>
      </w:r>
      <w:r w:rsidRPr="00A66ECF">
        <w:rPr>
          <w:rFonts w:ascii="Courier New" w:hAnsi="Courier New" w:cs="Courier New"/>
          <w:sz w:val="28"/>
          <w:szCs w:val="28"/>
        </w:rPr>
        <w:t xml:space="preserve"> sous cette forme, </w:t>
      </w:r>
      <w:r w:rsidRPr="00D955DA">
        <w:rPr>
          <w:rFonts w:ascii="Times New Roman" w:hAnsi="Times New Roman" w:cs="Times New Roman"/>
          <w:i/>
          <w:sz w:val="24"/>
          <w:szCs w:val="24"/>
        </w:rPr>
        <w:t>exactement ce même</w:t>
      </w:r>
      <w:r w:rsidR="006C604A">
        <w:rPr>
          <w:rFonts w:ascii="Times New Roman" w:hAnsi="Times New Roman" w:cs="Times New Roman"/>
          <w:i/>
          <w:sz w:val="24"/>
          <w:szCs w:val="24"/>
        </w:rPr>
        <w:t xml:space="preserve"> </w:t>
      </w:r>
      <w:r w:rsidR="006C604A" w:rsidRPr="000B4CD5">
        <w:rPr>
          <w:rStyle w:val="style17"/>
          <w:rFonts w:ascii="MS Mincho" w:eastAsia="MS Mincho" w:hAnsi="MS Mincho" w:cs="MS Mincho" w:hint="eastAsia"/>
          <w:color w:val="0000CC"/>
          <w:sz w:val="28"/>
          <w:szCs w:val="28"/>
        </w:rPr>
        <w:t>如</w:t>
      </w:r>
      <w:r w:rsidR="006C604A">
        <w:rPr>
          <w:rStyle w:val="style17"/>
          <w:rFonts w:ascii="MS Mincho" w:eastAsia="MS Mincho" w:hAnsi="MS Mincho" w:cs="MS Mincho"/>
          <w:sz w:val="28"/>
          <w:szCs w:val="28"/>
        </w:rPr>
        <w:t xml:space="preserve"> </w:t>
      </w:r>
      <w:r w:rsidRPr="00A66ECF">
        <w:rPr>
          <w:rFonts w:ascii="Courier New" w:hAnsi="Courier New" w:cs="Courier New"/>
          <w:sz w:val="28"/>
          <w:szCs w:val="28"/>
        </w:rPr>
        <w:t>est employé</w:t>
      </w:r>
      <w:r w:rsidR="0053362D">
        <w:rPr>
          <w:rFonts w:ascii="Courier New" w:hAnsi="Courier New" w:cs="Courier New"/>
          <w:sz w:val="28"/>
          <w:szCs w:val="28"/>
        </w:rPr>
        <w:t xml:space="preserve"> p</w:t>
      </w:r>
      <w:r w:rsidRPr="00A66ECF">
        <w:rPr>
          <w:rFonts w:ascii="Courier New" w:hAnsi="Courier New" w:cs="Courier New"/>
          <w:sz w:val="28"/>
          <w:szCs w:val="28"/>
        </w:rPr>
        <w:t xml:space="preserve">our servir à formuler </w:t>
      </w:r>
      <w:r w:rsidRPr="00D955DA">
        <w:rPr>
          <w:rFonts w:ascii="Courier New" w:hAnsi="Courier New" w:cs="Courier New"/>
          <w:i/>
          <w:sz w:val="24"/>
          <w:szCs w:val="24"/>
        </w:rPr>
        <w:t>la locution</w:t>
      </w:r>
      <w:r w:rsidRPr="00A66ECF">
        <w:rPr>
          <w:rFonts w:ascii="Courier New" w:hAnsi="Courier New" w:cs="Courier New"/>
          <w:sz w:val="28"/>
          <w:szCs w:val="28"/>
        </w:rPr>
        <w:t xml:space="preserve"> « </w:t>
      </w:r>
      <w:r w:rsidRPr="001E14CD">
        <w:rPr>
          <w:rFonts w:ascii="Times New Roman" w:hAnsi="Times New Roman" w:cs="Times New Roman"/>
          <w:i/>
          <w:sz w:val="24"/>
          <w:szCs w:val="24"/>
        </w:rPr>
        <w:t xml:space="preserve">comme si </w:t>
      </w:r>
      <w:r w:rsidRPr="00A66ECF">
        <w:rPr>
          <w:rFonts w:ascii="Courier New" w:hAnsi="Courier New" w:cs="Courier New"/>
          <w:sz w:val="28"/>
          <w:szCs w:val="28"/>
        </w:rPr>
        <w:t xml:space="preserve">», ou bien encore qu'une autre forme du </w:t>
      </w:r>
      <w:r w:rsidRPr="0053362D">
        <w:rPr>
          <w:rFonts w:ascii="Times New Roman" w:hAnsi="Times New Roman" w:cs="Times New Roman"/>
          <w:sz w:val="24"/>
          <w:szCs w:val="24"/>
        </w:rPr>
        <w:t xml:space="preserve">« </w:t>
      </w:r>
      <w:r w:rsidRPr="0053362D">
        <w:rPr>
          <w:rFonts w:ascii="Times New Roman" w:hAnsi="Times New Roman" w:cs="Times New Roman"/>
          <w:i/>
          <w:sz w:val="24"/>
          <w:szCs w:val="24"/>
        </w:rPr>
        <w:t>tu</w:t>
      </w:r>
      <w:r w:rsidRPr="0053362D">
        <w:rPr>
          <w:rFonts w:ascii="Times New Roman" w:hAnsi="Times New Roman" w:cs="Times New Roman"/>
          <w:sz w:val="24"/>
          <w:szCs w:val="24"/>
        </w:rPr>
        <w:t xml:space="preserve"> »</w:t>
      </w:r>
      <w:r w:rsidRPr="00A66ECF">
        <w:rPr>
          <w:rFonts w:ascii="Courier New" w:hAnsi="Courier New" w:cs="Courier New"/>
          <w:sz w:val="28"/>
          <w:szCs w:val="28"/>
        </w:rPr>
        <w:t xml:space="preserve"> est employé </w:t>
      </w:r>
      <w:r w:rsidRPr="00D955DA">
        <w:rPr>
          <w:rFonts w:ascii="Times New Roman" w:hAnsi="Times New Roman" w:cs="Times New Roman"/>
          <w:i/>
          <w:sz w:val="24"/>
          <w:szCs w:val="24"/>
        </w:rPr>
        <w:t>très exactement</w:t>
      </w:r>
      <w:r w:rsidR="001E14CD">
        <w:rPr>
          <w:rFonts w:ascii="Courier New" w:hAnsi="Courier New" w:cs="Courier New"/>
          <w:sz w:val="28"/>
          <w:szCs w:val="28"/>
        </w:rPr>
        <w:t>…</w:t>
      </w:r>
      <w:r w:rsidRPr="00A66ECF">
        <w:rPr>
          <w:rFonts w:ascii="Courier New" w:hAnsi="Courier New" w:cs="Courier New"/>
          <w:sz w:val="28"/>
          <w:szCs w:val="28"/>
        </w:rPr>
        <w:t xml:space="preserve"> </w:t>
      </w:r>
    </w:p>
    <w:p w:rsidR="001E14CD" w:rsidRDefault="00AC14FA" w:rsidP="001E14CD">
      <w:pPr>
        <w:pStyle w:val="Sansinterligne"/>
        <w:ind w:firstLine="708"/>
        <w:rPr>
          <w:rFonts w:ascii="Courier New" w:hAnsi="Courier New" w:cs="Courier New"/>
          <w:sz w:val="28"/>
          <w:szCs w:val="28"/>
        </w:rPr>
      </w:pPr>
      <w:r w:rsidRPr="00A66ECF">
        <w:rPr>
          <w:rFonts w:ascii="Courier New" w:hAnsi="Courier New" w:cs="Courier New"/>
          <w:sz w:val="28"/>
          <w:szCs w:val="28"/>
        </w:rPr>
        <w:t>comme je vous le disais à l'instant</w:t>
      </w:r>
    </w:p>
    <w:p w:rsidR="001E14CD" w:rsidRDefault="001E14C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pour formuler à proprement parler, et d'une façon qui n'a aucune espèce d'ambiguïté, </w:t>
      </w:r>
      <w:r w:rsidR="001F274C">
        <w:rPr>
          <w:rFonts w:ascii="Courier New" w:hAnsi="Courier New" w:cs="Courier New"/>
          <w:sz w:val="28"/>
          <w:szCs w:val="28"/>
        </w:rPr>
        <w:t xml:space="preserve">un « </w:t>
      </w:r>
      <w:r w:rsidR="001F274C" w:rsidRPr="001E14CD">
        <w:rPr>
          <w:rFonts w:ascii="Times New Roman" w:hAnsi="Times New Roman" w:cs="Times New Roman"/>
          <w:i/>
          <w:sz w:val="24"/>
          <w:szCs w:val="24"/>
        </w:rPr>
        <w:t>quand</w:t>
      </w:r>
      <w:r w:rsidR="001F274C">
        <w:rPr>
          <w:rFonts w:ascii="Courier New" w:hAnsi="Courier New" w:cs="Courier New"/>
          <w:sz w:val="28"/>
          <w:szCs w:val="28"/>
        </w:rPr>
        <w:t xml:space="preserve"> » </w:t>
      </w:r>
    </w:p>
    <w:p w:rsidR="00AC14FA" w:rsidRPr="00A66ECF" w:rsidRDefault="001F274C" w:rsidP="00AC14FA">
      <w:pPr>
        <w:pStyle w:val="Sansinterligne"/>
        <w:rPr>
          <w:rFonts w:ascii="Courier New" w:hAnsi="Courier New" w:cs="Courier New"/>
          <w:sz w:val="28"/>
          <w:szCs w:val="28"/>
        </w:rPr>
      </w:pPr>
      <w:r>
        <w:rPr>
          <w:rFonts w:ascii="Courier New" w:hAnsi="Courier New" w:cs="Courier New"/>
          <w:sz w:val="28"/>
          <w:szCs w:val="28"/>
        </w:rPr>
        <w:t xml:space="preserve">ou un « </w:t>
      </w:r>
      <w:r w:rsidRPr="001E14CD">
        <w:rPr>
          <w:rFonts w:ascii="Times New Roman" w:hAnsi="Times New Roman" w:cs="Times New Roman"/>
          <w:i/>
          <w:sz w:val="24"/>
          <w:szCs w:val="24"/>
        </w:rPr>
        <w:t>si</w:t>
      </w:r>
      <w:r>
        <w:rPr>
          <w:rFonts w:ascii="Courier New" w:hAnsi="Courier New" w:cs="Courier New"/>
          <w:sz w:val="28"/>
          <w:szCs w:val="28"/>
        </w:rPr>
        <w:t xml:space="preserve"> » intro</w:t>
      </w:r>
      <w:r w:rsidR="00AC14FA" w:rsidRPr="00A66ECF">
        <w:rPr>
          <w:rFonts w:ascii="Courier New" w:hAnsi="Courier New" w:cs="Courier New"/>
          <w:sz w:val="28"/>
          <w:szCs w:val="28"/>
        </w:rPr>
        <w:t>ductif d'une conditionnelle.</w:t>
      </w:r>
    </w:p>
    <w:p w:rsidR="00AC14FA" w:rsidRPr="00A66ECF" w:rsidRDefault="00AC14FA" w:rsidP="00AC14FA">
      <w:pPr>
        <w:pStyle w:val="Sansinterligne"/>
        <w:rPr>
          <w:rFonts w:ascii="Courier New" w:hAnsi="Courier New" w:cs="Courier New"/>
          <w:sz w:val="28"/>
          <w:szCs w:val="28"/>
        </w:rPr>
      </w:pP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w:t>
      </w:r>
      <w:r w:rsidRPr="00D955DA">
        <w:rPr>
          <w:rFonts w:ascii="Times New Roman" w:hAnsi="Times New Roman" w:cs="Times New Roman"/>
          <w:i/>
          <w:sz w:val="24"/>
          <w:szCs w:val="24"/>
        </w:rPr>
        <w:t>référence</w:t>
      </w:r>
      <w:r w:rsidRPr="00A66ECF">
        <w:rPr>
          <w:rFonts w:ascii="Courier New" w:hAnsi="Courier New" w:cs="Courier New"/>
          <w:sz w:val="28"/>
          <w:szCs w:val="28"/>
        </w:rPr>
        <w:t xml:space="preserve"> montrera peut</w:t>
      </w:r>
      <w:r w:rsidR="00F22B9D">
        <w:rPr>
          <w:rFonts w:ascii="Courier New" w:hAnsi="Courier New" w:cs="Courier New"/>
          <w:sz w:val="28"/>
          <w:szCs w:val="28"/>
        </w:rPr>
        <w:t>–</w:t>
      </w:r>
      <w:r w:rsidRPr="00A66ECF">
        <w:rPr>
          <w:rFonts w:ascii="Courier New" w:hAnsi="Courier New" w:cs="Courier New"/>
          <w:sz w:val="28"/>
          <w:szCs w:val="28"/>
        </w:rPr>
        <w:t xml:space="preserve">être qu'il n'est pas exclu, que si la chose est moins évidente dans nos langues parce que si nous avons quelques résistances à </w:t>
      </w: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comprendre et à l'admettre dans les exemples que je viens de vous donner, c'est uniquement en fonction des préjugés de la grammaire qui vous forcent</w:t>
      </w:r>
      <w:r w:rsidR="00D955DA">
        <w:rPr>
          <w:rFonts w:ascii="Courier New" w:hAnsi="Courier New" w:cs="Courier New"/>
          <w:sz w:val="28"/>
          <w:szCs w:val="28"/>
        </w:rPr>
        <w:t>…</w:t>
      </w:r>
      <w:r w:rsidRPr="00A66ECF">
        <w:rPr>
          <w:rFonts w:ascii="Courier New" w:hAnsi="Courier New" w:cs="Courier New"/>
          <w:sz w:val="28"/>
          <w:szCs w:val="28"/>
        </w:rPr>
        <w:t xml:space="preserve"> </w:t>
      </w:r>
    </w:p>
    <w:p w:rsidR="00D955DA" w:rsidRDefault="00AC14FA" w:rsidP="00D955DA">
      <w:pPr>
        <w:pStyle w:val="Sansinterligne"/>
        <w:ind w:left="708"/>
        <w:rPr>
          <w:rFonts w:ascii="Courier New" w:hAnsi="Courier New" w:cs="Courier New"/>
          <w:sz w:val="28"/>
          <w:szCs w:val="28"/>
        </w:rPr>
      </w:pPr>
      <w:r w:rsidRPr="00A66ECF">
        <w:rPr>
          <w:rFonts w:ascii="Courier New" w:hAnsi="Courier New" w:cs="Courier New"/>
          <w:sz w:val="28"/>
          <w:szCs w:val="28"/>
        </w:rPr>
        <w:t xml:space="preserve">parce que si tout d'un coup vous vous penchez </w:t>
      </w:r>
    </w:p>
    <w:p w:rsidR="00D955DA" w:rsidRDefault="00AC14FA" w:rsidP="00D955DA">
      <w:pPr>
        <w:pStyle w:val="Sansinterligne"/>
        <w:ind w:left="708"/>
        <w:rPr>
          <w:rFonts w:ascii="Courier New" w:hAnsi="Courier New" w:cs="Courier New"/>
          <w:sz w:val="28"/>
          <w:szCs w:val="28"/>
        </w:rPr>
      </w:pPr>
      <w:r w:rsidRPr="00A66ECF">
        <w:rPr>
          <w:rFonts w:ascii="Courier New" w:hAnsi="Courier New" w:cs="Courier New"/>
          <w:sz w:val="28"/>
          <w:szCs w:val="28"/>
        </w:rPr>
        <w:t>sur une phrase au lieu de l'entendre</w:t>
      </w:r>
      <w:r w:rsidR="00D955DA">
        <w:rPr>
          <w:rFonts w:ascii="Courier New" w:hAnsi="Courier New" w:cs="Courier New"/>
          <w:sz w:val="28"/>
          <w:szCs w:val="28"/>
        </w:rPr>
        <w:t>…</w:t>
      </w:r>
      <w:r w:rsidRPr="00A66ECF">
        <w:rPr>
          <w:rFonts w:ascii="Courier New" w:hAnsi="Courier New" w:cs="Courier New"/>
          <w:sz w:val="28"/>
          <w:szCs w:val="28"/>
        </w:rPr>
        <w:t xml:space="preserve"> </w:t>
      </w:r>
    </w:p>
    <w:p w:rsidR="00D955DA" w:rsidRDefault="00D955DA"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qui vous force</w:t>
      </w:r>
      <w:r>
        <w:rPr>
          <w:rFonts w:ascii="Courier New" w:hAnsi="Courier New" w:cs="Courier New"/>
          <w:sz w:val="28"/>
          <w:szCs w:val="28"/>
        </w:rPr>
        <w:t>nt</w:t>
      </w:r>
      <w:r w:rsidR="00AC14FA" w:rsidRPr="00A66ECF">
        <w:rPr>
          <w:rFonts w:ascii="Courier New" w:hAnsi="Courier New" w:cs="Courier New"/>
          <w:sz w:val="28"/>
          <w:szCs w:val="28"/>
        </w:rPr>
        <w:t xml:space="preserve"> dans </w:t>
      </w:r>
      <w:r w:rsidR="00AC14FA" w:rsidRPr="00921FBA">
        <w:rPr>
          <w:rFonts w:ascii="Times New Roman" w:hAnsi="Times New Roman" w:cs="Times New Roman"/>
          <w:i/>
          <w:sz w:val="24"/>
          <w:szCs w:val="24"/>
        </w:rPr>
        <w:t>les artifices de l'analyse étymologique et grammaticale</w:t>
      </w:r>
      <w:r w:rsidR="00AC14FA" w:rsidRPr="00A66ECF">
        <w:rPr>
          <w:rFonts w:ascii="Courier New" w:hAnsi="Courier New" w:cs="Courier New"/>
          <w:sz w:val="28"/>
          <w:szCs w:val="28"/>
        </w:rPr>
        <w:t xml:space="preserve"> à mettre à ce « </w:t>
      </w:r>
      <w:r w:rsidR="00AC14FA" w:rsidRPr="00D955DA">
        <w:rPr>
          <w:rFonts w:ascii="Times New Roman" w:hAnsi="Times New Roman" w:cs="Times New Roman"/>
          <w:i/>
          <w:sz w:val="24"/>
          <w:szCs w:val="24"/>
        </w:rPr>
        <w:t>tu</w:t>
      </w:r>
      <w:r w:rsidR="00AC14FA" w:rsidRPr="00A66ECF">
        <w:rPr>
          <w:rFonts w:ascii="Courier New" w:hAnsi="Courier New" w:cs="Courier New"/>
          <w:sz w:val="28"/>
          <w:szCs w:val="28"/>
        </w:rPr>
        <w:t xml:space="preserve"> » la deuxième personne du singulier bien entendu c'est la deuxième personne du singulier mais il s'agit de savoir à quoi elle sert. </w:t>
      </w:r>
    </w:p>
    <w:p w:rsidR="00D955DA" w:rsidRDefault="00D955DA" w:rsidP="00AC14FA">
      <w:pPr>
        <w:pStyle w:val="Sansinterligne"/>
        <w:rPr>
          <w:rFonts w:ascii="Courier New" w:hAnsi="Courier New" w:cs="Courier New"/>
          <w:sz w:val="28"/>
          <w:szCs w:val="28"/>
        </w:rPr>
      </w:pP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d'autres termes, </w:t>
      </w:r>
      <w:r w:rsidRPr="00921FBA">
        <w:rPr>
          <w:rFonts w:ascii="Courier New" w:hAnsi="Courier New" w:cs="Courier New"/>
          <w:i/>
          <w:sz w:val="24"/>
          <w:szCs w:val="24"/>
        </w:rPr>
        <w:t>il s'agit de s'apercevoir que</w:t>
      </w:r>
      <w:r w:rsidR="00921FBA">
        <w:rPr>
          <w:rFonts w:ascii="Courier New" w:hAnsi="Courier New" w:cs="Courier New"/>
          <w:i/>
          <w:sz w:val="24"/>
          <w:szCs w:val="24"/>
        </w:rPr>
        <w:t xml:space="preserve"> </w:t>
      </w:r>
      <w:r w:rsidRPr="00921FBA">
        <w:rPr>
          <w:rFonts w:ascii="Courier New" w:hAnsi="Courier New" w:cs="Courier New"/>
          <w:i/>
          <w:sz w:val="24"/>
          <w:szCs w:val="24"/>
        </w:rPr>
        <w:t xml:space="preserve">le « </w:t>
      </w:r>
      <w:r w:rsidRPr="00921FBA">
        <w:rPr>
          <w:rFonts w:ascii="Times New Roman" w:hAnsi="Times New Roman" w:cs="Times New Roman"/>
          <w:i/>
          <w:sz w:val="24"/>
          <w:szCs w:val="24"/>
        </w:rPr>
        <w:t>tu</w:t>
      </w:r>
      <w:r w:rsidR="00D955DA" w:rsidRPr="00921FBA">
        <w:rPr>
          <w:rFonts w:ascii="Times New Roman" w:hAnsi="Times New Roman" w:cs="Times New Roman"/>
          <w:i/>
          <w:sz w:val="24"/>
          <w:szCs w:val="24"/>
        </w:rPr>
        <w:t xml:space="preserve"> </w:t>
      </w:r>
      <w:r w:rsidRPr="00921FBA">
        <w:rPr>
          <w:rFonts w:ascii="Courier New" w:hAnsi="Courier New" w:cs="Courier New"/>
          <w:i/>
          <w:sz w:val="24"/>
          <w:szCs w:val="24"/>
        </w:rPr>
        <w:t>»</w:t>
      </w:r>
      <w:r w:rsidRPr="00A66ECF">
        <w:rPr>
          <w:rFonts w:ascii="Courier New" w:hAnsi="Courier New" w:cs="Courier New"/>
          <w:sz w:val="28"/>
          <w:szCs w:val="28"/>
        </w:rPr>
        <w:t xml:space="preserve"> a</w:t>
      </w:r>
      <w:r w:rsidR="00921FBA">
        <w:rPr>
          <w:rFonts w:ascii="Courier New" w:hAnsi="Courier New" w:cs="Courier New"/>
          <w:sz w:val="28"/>
          <w:szCs w:val="28"/>
        </w:rPr>
        <w:t xml:space="preserve"> </w:t>
      </w:r>
      <w:r w:rsidRPr="00A66ECF">
        <w:rPr>
          <w:rFonts w:ascii="Courier New" w:hAnsi="Courier New" w:cs="Courier New"/>
          <w:sz w:val="28"/>
          <w:szCs w:val="28"/>
        </w:rPr>
        <w:t>un certain nombre d'autres éléments qu'on appelle</w:t>
      </w:r>
      <w:r w:rsidR="00D955DA">
        <w:rPr>
          <w:rFonts w:ascii="Courier New" w:hAnsi="Courier New" w:cs="Courier New"/>
          <w:sz w:val="28"/>
          <w:szCs w:val="28"/>
        </w:rPr>
        <w:t>…</w:t>
      </w:r>
      <w:r w:rsidRPr="00A66ECF">
        <w:rPr>
          <w:rFonts w:ascii="Courier New" w:hAnsi="Courier New" w:cs="Courier New"/>
          <w:sz w:val="28"/>
          <w:szCs w:val="28"/>
        </w:rPr>
        <w:t xml:space="preserve"> </w:t>
      </w:r>
    </w:p>
    <w:p w:rsidR="00921FBA" w:rsidRDefault="00AC14FA" w:rsidP="00D955DA">
      <w:pPr>
        <w:pStyle w:val="Sansinterligne"/>
        <w:ind w:left="708"/>
        <w:rPr>
          <w:rFonts w:ascii="Courier New" w:hAnsi="Courier New" w:cs="Courier New"/>
          <w:sz w:val="28"/>
          <w:szCs w:val="28"/>
        </w:rPr>
      </w:pPr>
      <w:r w:rsidRPr="00A66ECF">
        <w:rPr>
          <w:rFonts w:ascii="Courier New" w:hAnsi="Courier New" w:cs="Courier New"/>
          <w:sz w:val="28"/>
          <w:szCs w:val="28"/>
        </w:rPr>
        <w:t>dans les langues qui pour nous ont l'avantage de servir un peu à nous ouvrir l'esprit</w:t>
      </w:r>
      <w:r w:rsidR="00D955DA">
        <w:rPr>
          <w:rFonts w:ascii="Courier New" w:hAnsi="Courier New" w:cs="Courier New"/>
          <w:sz w:val="28"/>
          <w:szCs w:val="28"/>
        </w:rPr>
        <w:t>…</w:t>
      </w:r>
      <w:r w:rsidRPr="00A66ECF">
        <w:rPr>
          <w:rFonts w:ascii="Courier New" w:hAnsi="Courier New" w:cs="Courier New"/>
          <w:sz w:val="28"/>
          <w:szCs w:val="28"/>
        </w:rPr>
        <w:t xml:space="preserve"> </w:t>
      </w:r>
    </w:p>
    <w:p w:rsidR="00D955DA" w:rsidRDefault="00AC14FA" w:rsidP="00D955DA">
      <w:pPr>
        <w:pStyle w:val="Sansinterligne"/>
        <w:ind w:left="708"/>
        <w:rPr>
          <w:rFonts w:ascii="Courier New" w:hAnsi="Courier New" w:cs="Courier New"/>
          <w:sz w:val="28"/>
          <w:szCs w:val="28"/>
        </w:rPr>
      </w:pPr>
      <w:r w:rsidRPr="00A66ECF">
        <w:rPr>
          <w:rFonts w:ascii="Courier New" w:hAnsi="Courier New" w:cs="Courier New"/>
          <w:sz w:val="28"/>
          <w:szCs w:val="28"/>
        </w:rPr>
        <w:t xml:space="preserve">je parle justement de ces langues </w:t>
      </w:r>
      <w:r w:rsidRPr="00921FBA">
        <w:rPr>
          <w:rFonts w:ascii="Times New Roman" w:hAnsi="Times New Roman" w:cs="Times New Roman"/>
          <w:i/>
          <w:sz w:val="24"/>
          <w:szCs w:val="24"/>
        </w:rPr>
        <w:t>sans flexion</w:t>
      </w:r>
      <w:r w:rsidRPr="00A66ECF">
        <w:rPr>
          <w:rFonts w:ascii="Courier New" w:hAnsi="Courier New" w:cs="Courier New"/>
          <w:sz w:val="28"/>
          <w:szCs w:val="28"/>
        </w:rPr>
        <w:t xml:space="preserve"> </w:t>
      </w:r>
      <w:r w:rsidR="00921FBA" w:rsidRPr="006C604A">
        <w:rPr>
          <w:rStyle w:val="Appelnotedebasdep"/>
          <w:rFonts w:ascii="Times New Roman" w:hAnsi="Times New Roman" w:cs="Times New Roman"/>
          <w:b/>
          <w:color w:val="C00000"/>
          <w:sz w:val="24"/>
          <w:szCs w:val="24"/>
        </w:rPr>
        <w:footnoteReference w:id="36"/>
      </w:r>
    </w:p>
    <w:p w:rsidR="006C604A" w:rsidRDefault="00D955DA"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qu'on appelle des </w:t>
      </w:r>
      <w:r w:rsidR="00AC14FA" w:rsidRPr="00D955DA">
        <w:rPr>
          <w:rFonts w:ascii="Times New Roman" w:hAnsi="Times New Roman" w:cs="Times New Roman"/>
          <w:i/>
          <w:sz w:val="24"/>
          <w:szCs w:val="24"/>
        </w:rPr>
        <w:t>particules</w:t>
      </w:r>
      <w:r w:rsidR="00AC14FA" w:rsidRPr="00A66ECF">
        <w:rPr>
          <w:rFonts w:ascii="Courier New" w:hAnsi="Courier New" w:cs="Courier New"/>
          <w:sz w:val="28"/>
          <w:szCs w:val="28"/>
        </w:rPr>
        <w:t xml:space="preserve">, qui sont ces curieux signifiants multiples, quelquefois d'une ampleur et d'une multiplicité qui va jusqu'à engendrer chez nous une grammaire raisonnée de ces langues, une certaine désorientation, mais qui sont quand même un apport </w:t>
      </w: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linguistique qui bien entendu est universel.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Il suffirait d'écrire d'une façon tant soit peu phonétique pour nous apercevoir que même des différences de tonalité ou d'accent</w:t>
      </w:r>
      <w:r w:rsidR="006C604A">
        <w:rPr>
          <w:rFonts w:ascii="Courier New" w:hAnsi="Courier New" w:cs="Courier New"/>
          <w:sz w:val="28"/>
          <w:szCs w:val="28"/>
        </w:rPr>
        <w:t>,</w:t>
      </w:r>
      <w:r w:rsidRPr="00A66ECF">
        <w:rPr>
          <w:rFonts w:ascii="Courier New" w:hAnsi="Courier New" w:cs="Courier New"/>
          <w:sz w:val="28"/>
          <w:szCs w:val="28"/>
        </w:rPr>
        <w:t xml:space="preserve"> soulignent cet usage d'un terme comme le signifiant « </w:t>
      </w:r>
      <w:r w:rsidRPr="00D955DA">
        <w:rPr>
          <w:rFonts w:ascii="Times New Roman" w:hAnsi="Times New Roman" w:cs="Times New Roman"/>
          <w:i/>
          <w:sz w:val="24"/>
          <w:szCs w:val="24"/>
        </w:rPr>
        <w:t>tu</w:t>
      </w:r>
      <w:r w:rsidRPr="00A66ECF">
        <w:rPr>
          <w:rFonts w:ascii="Courier New" w:hAnsi="Courier New" w:cs="Courier New"/>
          <w:sz w:val="28"/>
          <w:szCs w:val="28"/>
        </w:rPr>
        <w:t xml:space="preserve"> », </w:t>
      </w:r>
      <w:r w:rsidR="001C2BA0">
        <w:rPr>
          <w:rFonts w:ascii="Courier New" w:hAnsi="Courier New" w:cs="Courier New"/>
          <w:sz w:val="28"/>
          <w:szCs w:val="28"/>
        </w:rPr>
        <w:t>à</w:t>
      </w:r>
      <w:r w:rsidRPr="00A66ECF">
        <w:rPr>
          <w:rFonts w:ascii="Courier New" w:hAnsi="Courier New" w:cs="Courier New"/>
          <w:sz w:val="28"/>
          <w:szCs w:val="28"/>
        </w:rPr>
        <w:t xml:space="preserve"> des incidences qui vont tout à fait au</w:t>
      </w:r>
      <w:r w:rsidR="00F22B9D">
        <w:rPr>
          <w:rFonts w:ascii="Courier New" w:hAnsi="Courier New" w:cs="Courier New"/>
          <w:sz w:val="28"/>
          <w:szCs w:val="28"/>
        </w:rPr>
        <w:t>–</w:t>
      </w:r>
      <w:r w:rsidRPr="00A66ECF">
        <w:rPr>
          <w:rFonts w:ascii="Courier New" w:hAnsi="Courier New" w:cs="Courier New"/>
          <w:sz w:val="28"/>
          <w:szCs w:val="28"/>
        </w:rPr>
        <w:t xml:space="preserve">delà et tout à </w:t>
      </w:r>
      <w:r w:rsidR="00D955DA">
        <w:rPr>
          <w:rFonts w:ascii="Courier New" w:hAnsi="Courier New" w:cs="Courier New"/>
          <w:sz w:val="28"/>
          <w:szCs w:val="28"/>
        </w:rPr>
        <w:t>f</w:t>
      </w:r>
      <w:r w:rsidRPr="00A66ECF">
        <w:rPr>
          <w:rFonts w:ascii="Courier New" w:hAnsi="Courier New" w:cs="Courier New"/>
          <w:sz w:val="28"/>
          <w:szCs w:val="28"/>
        </w:rPr>
        <w:t>ait différemment du point de vue de la signification de ce qu'une identification de la personne prétendait lui donner comme autonomie de signifié.</w:t>
      </w:r>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d'autres termes, le « </w:t>
      </w:r>
      <w:r w:rsidRPr="00D955DA">
        <w:rPr>
          <w:rFonts w:ascii="Times New Roman" w:hAnsi="Times New Roman" w:cs="Times New Roman"/>
          <w:i/>
          <w:sz w:val="24"/>
          <w:szCs w:val="24"/>
        </w:rPr>
        <w:t>tu</w:t>
      </w:r>
      <w:r w:rsidRPr="00A66ECF">
        <w:rPr>
          <w:rFonts w:ascii="Courier New" w:hAnsi="Courier New" w:cs="Courier New"/>
          <w:sz w:val="28"/>
          <w:szCs w:val="28"/>
        </w:rPr>
        <w:t xml:space="preserve"> » en grec a la valeur d'introduction dans ce qu'on appelle </w:t>
      </w:r>
      <w:r w:rsidR="00D955DA">
        <w:rPr>
          <w:rFonts w:ascii="Courier New" w:hAnsi="Courier New" w:cs="Courier New"/>
          <w:sz w:val="28"/>
          <w:szCs w:val="28"/>
        </w:rPr>
        <w:t>en linguistique</w:t>
      </w:r>
      <w:r w:rsidRPr="00A66ECF">
        <w:rPr>
          <w:rFonts w:ascii="Courier New" w:hAnsi="Courier New" w:cs="Courier New"/>
          <w:sz w:val="28"/>
          <w:szCs w:val="28"/>
        </w:rPr>
        <w:t xml:space="preserve"> </w:t>
      </w:r>
      <w:r w:rsidRPr="00D955DA">
        <w:rPr>
          <w:rFonts w:ascii="Times New Roman" w:hAnsi="Times New Roman" w:cs="Times New Roman"/>
          <w:i/>
          <w:sz w:val="24"/>
          <w:szCs w:val="24"/>
        </w:rPr>
        <w:t>la protase</w:t>
      </w:r>
      <w:r w:rsidRPr="00A66ECF">
        <w:rPr>
          <w:rFonts w:ascii="Courier New" w:hAnsi="Courier New" w:cs="Courier New"/>
          <w:sz w:val="28"/>
          <w:szCs w:val="28"/>
        </w:rPr>
        <w:t xml:space="preserve">, ce qui est </w:t>
      </w:r>
      <w:r w:rsidRPr="00D955DA">
        <w:rPr>
          <w:rFonts w:ascii="Times New Roman" w:hAnsi="Times New Roman" w:cs="Times New Roman"/>
          <w:i/>
          <w:sz w:val="24"/>
          <w:szCs w:val="24"/>
        </w:rPr>
        <w:t>posé avant</w:t>
      </w:r>
      <w:r w:rsidRPr="00A66ECF">
        <w:rPr>
          <w:rFonts w:ascii="Courier New" w:hAnsi="Courier New" w:cs="Courier New"/>
          <w:sz w:val="28"/>
          <w:szCs w:val="28"/>
        </w:rPr>
        <w:t xml:space="preserve">. C'est </w:t>
      </w:r>
      <w:r w:rsidRPr="00D955DA">
        <w:rPr>
          <w:rFonts w:ascii="Courier New" w:hAnsi="Courier New" w:cs="Courier New"/>
          <w:i/>
          <w:sz w:val="24"/>
          <w:szCs w:val="24"/>
        </w:rPr>
        <w:t xml:space="preserve">la façon la plus </w:t>
      </w:r>
      <w:r w:rsidRPr="00D955DA">
        <w:rPr>
          <w:rFonts w:ascii="Times New Roman" w:hAnsi="Times New Roman" w:cs="Times New Roman"/>
          <w:i/>
          <w:sz w:val="24"/>
          <w:szCs w:val="24"/>
        </w:rPr>
        <w:t>générale</w:t>
      </w:r>
      <w:r w:rsidRPr="00A66ECF">
        <w:rPr>
          <w:rFonts w:ascii="Courier New" w:hAnsi="Courier New" w:cs="Courier New"/>
          <w:sz w:val="28"/>
          <w:szCs w:val="28"/>
        </w:rPr>
        <w:t xml:space="preserve"> d'articuler ce qui précède, l'énoncé à proprement parler de ce qui donne son importance à la phrase.</w:t>
      </w:r>
    </w:p>
    <w:p w:rsidR="00AC14FA" w:rsidRPr="00A66ECF" w:rsidRDefault="00AC14FA" w:rsidP="00AC14FA">
      <w:pPr>
        <w:pStyle w:val="Sansinterligne"/>
        <w:rPr>
          <w:rFonts w:ascii="Courier New" w:hAnsi="Courier New" w:cs="Courier New"/>
          <w:sz w:val="28"/>
          <w:szCs w:val="28"/>
        </w:rPr>
      </w:pP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y aurait bien d'autres choses à en dire, et si nous entrions dans le détail en cherchant à préciser le signifiant du « </w:t>
      </w:r>
      <w:r w:rsidRPr="00D955DA">
        <w:rPr>
          <w:rFonts w:ascii="Times New Roman" w:hAnsi="Times New Roman" w:cs="Times New Roman"/>
          <w:i/>
          <w:sz w:val="24"/>
          <w:szCs w:val="24"/>
        </w:rPr>
        <w:t>tu</w:t>
      </w:r>
      <w:r w:rsidRPr="00A66ECF">
        <w:rPr>
          <w:rFonts w:ascii="Courier New" w:hAnsi="Courier New" w:cs="Courier New"/>
          <w:sz w:val="28"/>
          <w:szCs w:val="28"/>
        </w:rPr>
        <w:t xml:space="preserve"> », il faudrait faire un grand usage de formules comme celle de « </w:t>
      </w:r>
      <w:r w:rsidRPr="00D955DA">
        <w:rPr>
          <w:rFonts w:ascii="Times New Roman" w:hAnsi="Times New Roman" w:cs="Times New Roman"/>
          <w:i/>
          <w:sz w:val="24"/>
          <w:szCs w:val="24"/>
        </w:rPr>
        <w:t>tu n'as qu'à</w:t>
      </w:r>
      <w:r w:rsidR="00D955DA">
        <w:rPr>
          <w:rFonts w:ascii="Courier New" w:hAnsi="Courier New" w:cs="Courier New"/>
          <w:sz w:val="28"/>
          <w:szCs w:val="28"/>
        </w:rPr>
        <w:t>…</w:t>
      </w:r>
      <w:r w:rsidRPr="00A66ECF">
        <w:rPr>
          <w:rFonts w:ascii="Courier New" w:hAnsi="Courier New" w:cs="Courier New"/>
          <w:sz w:val="28"/>
          <w:szCs w:val="28"/>
        </w:rPr>
        <w:t xml:space="preserve"> » dont nous nous servons si souvent pour nous débarrasser </w:t>
      </w: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notre interlocuteur. C'est quelque chose qui a tellement peu à faire avec « </w:t>
      </w:r>
      <w:r w:rsidRPr="00D955DA">
        <w:rPr>
          <w:rFonts w:ascii="Times New Roman" w:hAnsi="Times New Roman" w:cs="Times New Roman"/>
          <w:i/>
          <w:sz w:val="24"/>
          <w:szCs w:val="24"/>
        </w:rPr>
        <w:t>qu'</w:t>
      </w:r>
      <w:r w:rsidRPr="00A66ECF">
        <w:rPr>
          <w:rFonts w:ascii="Courier New" w:hAnsi="Courier New" w:cs="Courier New"/>
          <w:sz w:val="28"/>
          <w:szCs w:val="28"/>
        </w:rPr>
        <w:t xml:space="preserve"> », que très </w:t>
      </w:r>
      <w:r w:rsidRPr="00D955DA">
        <w:rPr>
          <w:rFonts w:ascii="Times New Roman" w:hAnsi="Times New Roman" w:cs="Times New Roman"/>
          <w:i/>
          <w:sz w:val="24"/>
          <w:szCs w:val="24"/>
        </w:rPr>
        <w:t>spontanément</w:t>
      </w:r>
      <w:r w:rsidRPr="00A66ECF">
        <w:rPr>
          <w:rFonts w:ascii="Courier New" w:hAnsi="Courier New" w:cs="Courier New"/>
          <w:sz w:val="28"/>
          <w:szCs w:val="28"/>
        </w:rPr>
        <w:t xml:space="preserve"> le lapsus glisse très rapidement </w:t>
      </w:r>
      <w:r w:rsidR="00D955DA">
        <w:rPr>
          <w:rFonts w:ascii="Courier New" w:hAnsi="Courier New" w:cs="Courier New"/>
          <w:sz w:val="28"/>
          <w:szCs w:val="28"/>
        </w:rPr>
        <w:t>« …</w:t>
      </w:r>
      <w:r w:rsidRPr="00D955DA">
        <w:rPr>
          <w:rFonts w:ascii="Times New Roman" w:hAnsi="Times New Roman" w:cs="Times New Roman"/>
          <w:i/>
          <w:sz w:val="24"/>
          <w:szCs w:val="24"/>
        </w:rPr>
        <w:t>à faire cela</w:t>
      </w:r>
      <w:r w:rsidR="00D955DA">
        <w:rPr>
          <w:rFonts w:ascii="Courier New" w:hAnsi="Courier New" w:cs="Courier New"/>
          <w:sz w:val="28"/>
          <w:szCs w:val="28"/>
        </w:rPr>
        <w:t> »</w:t>
      </w:r>
      <w:r w:rsidRPr="00A66ECF">
        <w:rPr>
          <w:rFonts w:ascii="Courier New" w:hAnsi="Courier New" w:cs="Courier New"/>
          <w:sz w:val="28"/>
          <w:szCs w:val="28"/>
        </w:rPr>
        <w:t>. On en fait quelque chose qui se décline, qui s'</w:t>
      </w:r>
      <w:r w:rsidR="00D955DA">
        <w:rPr>
          <w:rFonts w:ascii="Courier New" w:hAnsi="Courier New" w:cs="Courier New"/>
          <w:sz w:val="28"/>
          <w:szCs w:val="28"/>
        </w:rPr>
        <w:t>infléchit.</w:t>
      </w:r>
      <w:r w:rsidRPr="00A66ECF">
        <w:rPr>
          <w:rFonts w:ascii="Courier New" w:hAnsi="Courier New" w:cs="Courier New"/>
          <w:sz w:val="28"/>
          <w:szCs w:val="28"/>
        </w:rPr>
        <w:t xml:space="preserve"> </w:t>
      </w:r>
      <w:r w:rsidR="001C2BA0">
        <w:rPr>
          <w:rFonts w:ascii="Courier New" w:hAnsi="Courier New" w:cs="Courier New"/>
          <w:sz w:val="28"/>
          <w:szCs w:val="28"/>
        </w:rPr>
        <w:t>L</w:t>
      </w:r>
      <w:r w:rsidRPr="00A66ECF">
        <w:rPr>
          <w:rFonts w:ascii="Courier New" w:hAnsi="Courier New" w:cs="Courier New"/>
          <w:sz w:val="28"/>
          <w:szCs w:val="28"/>
        </w:rPr>
        <w:t xml:space="preserve">e « </w:t>
      </w:r>
      <w:r w:rsidRPr="00D955DA">
        <w:rPr>
          <w:rFonts w:ascii="Times New Roman" w:hAnsi="Times New Roman" w:cs="Times New Roman"/>
          <w:i/>
          <w:sz w:val="24"/>
          <w:szCs w:val="24"/>
        </w:rPr>
        <w:t>tu n'as qu'à</w:t>
      </w:r>
      <w:r w:rsidR="00D955DA">
        <w:rPr>
          <w:rFonts w:ascii="Courier New" w:hAnsi="Courier New" w:cs="Courier New"/>
          <w:sz w:val="28"/>
          <w:szCs w:val="28"/>
        </w:rPr>
        <w:t>…</w:t>
      </w:r>
      <w:r w:rsidRPr="00A66ECF">
        <w:rPr>
          <w:rFonts w:ascii="Courier New" w:hAnsi="Courier New" w:cs="Courier New"/>
          <w:sz w:val="28"/>
          <w:szCs w:val="28"/>
        </w:rPr>
        <w:t xml:space="preserve"> » n'a pas la valeur de réflexion de </w:t>
      </w: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quelque chose qui permettrait </w:t>
      </w:r>
      <w:r w:rsidRPr="00D955DA">
        <w:rPr>
          <w:rFonts w:ascii="Courier New" w:hAnsi="Courier New" w:cs="Courier New"/>
          <w:sz w:val="28"/>
          <w:szCs w:val="28"/>
        </w:rPr>
        <w:t>quelques remarques sémantiques très éclairantes</w:t>
      </w:r>
      <w:r w:rsidRPr="00A66ECF">
        <w:rPr>
          <w:rFonts w:ascii="Courier New" w:hAnsi="Courier New" w:cs="Courier New"/>
          <w:sz w:val="28"/>
          <w:szCs w:val="28"/>
        </w:rPr>
        <w:t xml:space="preserve">. </w:t>
      </w:r>
    </w:p>
    <w:p w:rsidR="00D955DA" w:rsidRDefault="00D955DA" w:rsidP="00AC14FA">
      <w:pPr>
        <w:pStyle w:val="Sansinterligne"/>
        <w:rPr>
          <w:rFonts w:ascii="Courier New" w:hAnsi="Courier New" w:cs="Courier New"/>
          <w:sz w:val="28"/>
          <w:szCs w:val="28"/>
        </w:rPr>
      </w:pPr>
    </w:p>
    <w:p w:rsidR="00D955D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L'important est que vous saisissiez</w:t>
      </w:r>
      <w:r w:rsidR="00D955DA">
        <w:rPr>
          <w:rFonts w:ascii="Courier New" w:hAnsi="Courier New" w:cs="Courier New"/>
          <w:sz w:val="28"/>
          <w:szCs w:val="28"/>
        </w:rPr>
        <w:t> :</w:t>
      </w:r>
      <w:r w:rsidRPr="00A66ECF">
        <w:rPr>
          <w:rFonts w:ascii="Courier New" w:hAnsi="Courier New" w:cs="Courier New"/>
          <w:sz w:val="28"/>
          <w:szCs w:val="28"/>
        </w:rPr>
        <w:t xml:space="preserve"> </w:t>
      </w:r>
    </w:p>
    <w:p w:rsidR="000B4CD5" w:rsidRDefault="000B4CD5" w:rsidP="00AC14FA">
      <w:pPr>
        <w:pStyle w:val="Sansinterligne"/>
        <w:rPr>
          <w:rFonts w:ascii="Courier New" w:hAnsi="Courier New" w:cs="Courier New"/>
          <w:sz w:val="28"/>
          <w:szCs w:val="28"/>
        </w:rPr>
      </w:pPr>
    </w:p>
    <w:p w:rsidR="00D955DA" w:rsidRDefault="00AC14FA" w:rsidP="00AC14FA">
      <w:pPr>
        <w:pStyle w:val="Sansinterligne"/>
        <w:numPr>
          <w:ilvl w:val="0"/>
          <w:numId w:val="14"/>
        </w:numPr>
        <w:rPr>
          <w:rFonts w:ascii="Courier New" w:hAnsi="Courier New" w:cs="Courier New"/>
          <w:sz w:val="28"/>
          <w:szCs w:val="28"/>
        </w:rPr>
      </w:pPr>
      <w:r w:rsidRPr="00D955DA">
        <w:rPr>
          <w:rFonts w:ascii="Courier New" w:hAnsi="Courier New" w:cs="Courier New"/>
          <w:sz w:val="28"/>
          <w:szCs w:val="28"/>
        </w:rPr>
        <w:t xml:space="preserve">que ce « </w:t>
      </w:r>
      <w:r w:rsidRPr="00D955DA">
        <w:rPr>
          <w:rFonts w:ascii="Times New Roman" w:hAnsi="Times New Roman" w:cs="Times New Roman"/>
          <w:i/>
          <w:sz w:val="24"/>
          <w:szCs w:val="24"/>
        </w:rPr>
        <w:t>tu</w:t>
      </w:r>
      <w:r w:rsidRPr="00D955DA">
        <w:rPr>
          <w:rFonts w:ascii="Courier New" w:hAnsi="Courier New" w:cs="Courier New"/>
          <w:sz w:val="28"/>
          <w:szCs w:val="28"/>
        </w:rPr>
        <w:t xml:space="preserve"> » </w:t>
      </w:r>
      <w:proofErr w:type="gramStart"/>
      <w:r w:rsidRPr="00D955DA">
        <w:rPr>
          <w:rFonts w:ascii="Courier New" w:hAnsi="Courier New" w:cs="Courier New"/>
          <w:sz w:val="28"/>
          <w:szCs w:val="28"/>
        </w:rPr>
        <w:t>est</w:t>
      </w:r>
      <w:proofErr w:type="gramEnd"/>
      <w:r w:rsidRPr="00D955DA">
        <w:rPr>
          <w:rFonts w:ascii="Courier New" w:hAnsi="Courier New" w:cs="Courier New"/>
          <w:sz w:val="28"/>
          <w:szCs w:val="28"/>
        </w:rPr>
        <w:t xml:space="preserve"> loin d'avoir une valeur </w:t>
      </w:r>
      <w:r w:rsidRPr="00D955DA">
        <w:rPr>
          <w:rFonts w:ascii="Courier New" w:hAnsi="Courier New" w:cs="Courier New"/>
          <w:i/>
          <w:sz w:val="24"/>
          <w:szCs w:val="24"/>
        </w:rPr>
        <w:t>univoque</w:t>
      </w:r>
      <w:r w:rsidRPr="00D955DA">
        <w:rPr>
          <w:rFonts w:ascii="Courier New" w:hAnsi="Courier New" w:cs="Courier New"/>
          <w:sz w:val="28"/>
          <w:szCs w:val="28"/>
        </w:rPr>
        <w:t xml:space="preserve">, loin d'être en quoi que ce soit quelque chose dont nous puissions hypostasier l'Autre, </w:t>
      </w:r>
    </w:p>
    <w:p w:rsidR="00D955DA" w:rsidRPr="000B4CD5" w:rsidRDefault="00AC14FA" w:rsidP="001C2BA0">
      <w:pPr>
        <w:pStyle w:val="Sansinterligne"/>
        <w:numPr>
          <w:ilvl w:val="0"/>
          <w:numId w:val="14"/>
        </w:numPr>
        <w:rPr>
          <w:rFonts w:ascii="Courier New" w:hAnsi="Courier New" w:cs="Courier New"/>
          <w:sz w:val="28"/>
          <w:szCs w:val="28"/>
        </w:rPr>
      </w:pPr>
      <w:r w:rsidRPr="000B4CD5">
        <w:rPr>
          <w:rFonts w:ascii="Courier New" w:hAnsi="Courier New" w:cs="Courier New"/>
          <w:sz w:val="28"/>
          <w:szCs w:val="28"/>
        </w:rPr>
        <w:t xml:space="preserve">que </w:t>
      </w:r>
      <w:r w:rsidRPr="000B4CD5">
        <w:rPr>
          <w:rFonts w:ascii="Times New Roman" w:hAnsi="Times New Roman" w:cs="Times New Roman"/>
          <w:i/>
          <w:color w:val="0000CC"/>
          <w:sz w:val="24"/>
          <w:szCs w:val="24"/>
        </w:rPr>
        <w:t>ce « tu » est</w:t>
      </w:r>
      <w:r w:rsidRPr="000B4CD5">
        <w:rPr>
          <w:rFonts w:ascii="Courier New" w:hAnsi="Courier New" w:cs="Courier New"/>
          <w:sz w:val="28"/>
          <w:szCs w:val="28"/>
        </w:rPr>
        <w:t xml:space="preserve"> à proprement parler </w:t>
      </w:r>
      <w:r w:rsidRPr="000B4CD5">
        <w:rPr>
          <w:rFonts w:ascii="Times New Roman" w:hAnsi="Times New Roman" w:cs="Times New Roman"/>
          <w:i/>
          <w:sz w:val="24"/>
          <w:szCs w:val="24"/>
        </w:rPr>
        <w:t xml:space="preserve">dans le signifiant, ce quelque chose que j'appellerais </w:t>
      </w:r>
      <w:r w:rsidRPr="000B4CD5">
        <w:rPr>
          <w:rFonts w:ascii="Times New Roman" w:hAnsi="Times New Roman" w:cs="Times New Roman"/>
          <w:i/>
          <w:color w:val="0000CC"/>
          <w:sz w:val="24"/>
          <w:szCs w:val="24"/>
        </w:rPr>
        <w:t>une façon de hameçonner cet Autre</w:t>
      </w:r>
      <w:r w:rsidRPr="000B4CD5">
        <w:rPr>
          <w:rFonts w:ascii="Courier New" w:hAnsi="Courier New" w:cs="Courier New"/>
          <w:sz w:val="28"/>
          <w:szCs w:val="28"/>
        </w:rPr>
        <w:t xml:space="preserve">, et </w:t>
      </w:r>
      <w:r w:rsidRPr="000B4CD5">
        <w:rPr>
          <w:rFonts w:ascii="Times New Roman" w:hAnsi="Times New Roman" w:cs="Times New Roman"/>
          <w:i/>
          <w:color w:val="0000CC"/>
          <w:sz w:val="24"/>
          <w:szCs w:val="24"/>
        </w:rPr>
        <w:t>de hameçonner très exactement dans le discours, d'accrocher à l'Autre la signification</w:t>
      </w:r>
      <w:r w:rsidRPr="000B4CD5">
        <w:rPr>
          <w:rFonts w:ascii="Courier New" w:hAnsi="Courier New" w:cs="Courier New"/>
          <w:sz w:val="28"/>
          <w:szCs w:val="28"/>
        </w:rPr>
        <w:t xml:space="preserve">. </w:t>
      </w:r>
    </w:p>
    <w:p w:rsidR="000B4CD5" w:rsidRDefault="000B4CD5" w:rsidP="00D955DA">
      <w:pPr>
        <w:pStyle w:val="Sansinterligne"/>
        <w:rPr>
          <w:rFonts w:ascii="Courier New" w:hAnsi="Courier New" w:cs="Courier New"/>
          <w:sz w:val="28"/>
          <w:szCs w:val="28"/>
        </w:rPr>
      </w:pPr>
    </w:p>
    <w:p w:rsidR="001C2BA0" w:rsidRDefault="00AC14FA" w:rsidP="00D955DA">
      <w:pPr>
        <w:pStyle w:val="Sansinterligne"/>
        <w:rPr>
          <w:rFonts w:ascii="Courier New" w:hAnsi="Courier New" w:cs="Courier New"/>
          <w:sz w:val="28"/>
          <w:szCs w:val="28"/>
        </w:rPr>
      </w:pPr>
      <w:r w:rsidRPr="00D955DA">
        <w:rPr>
          <w:rFonts w:ascii="Courier New" w:hAnsi="Courier New" w:cs="Courier New"/>
          <w:sz w:val="28"/>
          <w:szCs w:val="28"/>
        </w:rPr>
        <w:t xml:space="preserve">Il n'est pas quelque chose qui se confonde donc essentiellement avec ce qu'on appelle l'allocutaire, à savoir celui à qui l'on parle, c'est trop évident, il est très souvent absent, et dans les impératifs </w:t>
      </w:r>
    </w:p>
    <w:p w:rsidR="00D955DA" w:rsidRDefault="00AC14FA" w:rsidP="00D955DA">
      <w:pPr>
        <w:pStyle w:val="Sansinterligne"/>
        <w:rPr>
          <w:rFonts w:ascii="Courier New" w:hAnsi="Courier New" w:cs="Courier New"/>
          <w:sz w:val="28"/>
          <w:szCs w:val="28"/>
        </w:rPr>
      </w:pPr>
      <w:r w:rsidRPr="00D955DA">
        <w:rPr>
          <w:rFonts w:ascii="Courier New" w:hAnsi="Courier New" w:cs="Courier New"/>
          <w:sz w:val="28"/>
          <w:szCs w:val="28"/>
        </w:rPr>
        <w:t xml:space="preserve">où l'allocutaire est impliqué de la façon la plus évidente puisque c'est autour de cela qu'on a défini un certain registre dit « </w:t>
      </w:r>
      <w:r w:rsidRPr="00D955DA">
        <w:rPr>
          <w:rFonts w:ascii="Times New Roman" w:hAnsi="Times New Roman" w:cs="Times New Roman"/>
          <w:i/>
          <w:sz w:val="24"/>
          <w:szCs w:val="24"/>
        </w:rPr>
        <w:t>locutoire simple</w:t>
      </w:r>
      <w:r w:rsidRPr="00D955DA">
        <w:rPr>
          <w:rFonts w:ascii="Courier New" w:hAnsi="Courier New" w:cs="Courier New"/>
          <w:sz w:val="28"/>
          <w:szCs w:val="28"/>
        </w:rPr>
        <w:t xml:space="preserve"> » du langage. </w:t>
      </w:r>
    </w:p>
    <w:p w:rsidR="0038562C" w:rsidRDefault="0038562C" w:rsidP="00D955DA">
      <w:pPr>
        <w:pStyle w:val="Sansinterligne"/>
        <w:rPr>
          <w:rFonts w:ascii="Courier New" w:hAnsi="Courier New" w:cs="Courier New"/>
          <w:sz w:val="28"/>
          <w:szCs w:val="28"/>
        </w:rPr>
      </w:pPr>
    </w:p>
    <w:p w:rsidR="003150D2" w:rsidRDefault="00AC14FA" w:rsidP="00D955DA">
      <w:pPr>
        <w:pStyle w:val="Sansinterligne"/>
        <w:rPr>
          <w:rFonts w:ascii="Courier New" w:hAnsi="Courier New" w:cs="Courier New"/>
          <w:sz w:val="28"/>
          <w:szCs w:val="28"/>
        </w:rPr>
      </w:pPr>
      <w:r w:rsidRPr="00D955DA">
        <w:rPr>
          <w:rFonts w:ascii="Courier New" w:hAnsi="Courier New" w:cs="Courier New"/>
          <w:sz w:val="28"/>
          <w:szCs w:val="28"/>
        </w:rPr>
        <w:t xml:space="preserve">Dans l'impératif, le « </w:t>
      </w:r>
      <w:r w:rsidRPr="00D955DA">
        <w:rPr>
          <w:rFonts w:ascii="Times New Roman" w:hAnsi="Times New Roman" w:cs="Times New Roman"/>
          <w:i/>
          <w:sz w:val="24"/>
          <w:szCs w:val="24"/>
        </w:rPr>
        <w:t>tu</w:t>
      </w:r>
      <w:r w:rsidRPr="00D955DA">
        <w:rPr>
          <w:rFonts w:ascii="Courier New" w:hAnsi="Courier New" w:cs="Courier New"/>
          <w:sz w:val="28"/>
          <w:szCs w:val="28"/>
        </w:rPr>
        <w:t xml:space="preserve"> » n'est pas manifesté, </w:t>
      </w:r>
    </w:p>
    <w:p w:rsidR="003150D2" w:rsidRDefault="00AC14FA" w:rsidP="00D955DA">
      <w:pPr>
        <w:pStyle w:val="Sansinterligne"/>
        <w:rPr>
          <w:rFonts w:ascii="Courier New" w:hAnsi="Courier New" w:cs="Courier New"/>
          <w:sz w:val="28"/>
          <w:szCs w:val="28"/>
        </w:rPr>
      </w:pPr>
      <w:r w:rsidRPr="00D955DA">
        <w:rPr>
          <w:rFonts w:ascii="Courier New" w:hAnsi="Courier New" w:cs="Courier New"/>
          <w:sz w:val="28"/>
          <w:szCs w:val="28"/>
        </w:rPr>
        <w:t>il y a</w:t>
      </w:r>
      <w:r w:rsidR="003150D2">
        <w:rPr>
          <w:rFonts w:ascii="Courier New" w:hAnsi="Courier New" w:cs="Courier New"/>
          <w:sz w:val="28"/>
          <w:szCs w:val="28"/>
        </w:rPr>
        <w:t xml:space="preserve"> </w:t>
      </w:r>
      <w:r w:rsidRPr="00D955DA">
        <w:rPr>
          <w:rFonts w:ascii="Courier New" w:hAnsi="Courier New" w:cs="Courier New"/>
          <w:sz w:val="28"/>
          <w:szCs w:val="28"/>
        </w:rPr>
        <w:t xml:space="preserve">juste une sorte de </w:t>
      </w:r>
      <w:r w:rsidRPr="003150D2">
        <w:rPr>
          <w:rFonts w:ascii="Times New Roman" w:hAnsi="Times New Roman" w:cs="Times New Roman"/>
          <w:i/>
          <w:sz w:val="24"/>
          <w:szCs w:val="24"/>
        </w:rPr>
        <w:t>limite</w:t>
      </w:r>
      <w:r w:rsidRPr="00D955DA">
        <w:rPr>
          <w:rFonts w:ascii="Courier New" w:hAnsi="Courier New" w:cs="Courier New"/>
          <w:sz w:val="28"/>
          <w:szCs w:val="28"/>
        </w:rPr>
        <w:t xml:space="preserve"> qui commence au signal, je veux dire au signal articulé</w:t>
      </w:r>
      <w:r w:rsidR="003150D2">
        <w:rPr>
          <w:rFonts w:ascii="Courier New" w:hAnsi="Courier New" w:cs="Courier New"/>
          <w:sz w:val="28"/>
          <w:szCs w:val="28"/>
        </w:rPr>
        <w:t>.</w:t>
      </w:r>
      <w:r w:rsidRPr="00D955DA">
        <w:rPr>
          <w:rFonts w:ascii="Courier New" w:hAnsi="Courier New" w:cs="Courier New"/>
          <w:sz w:val="28"/>
          <w:szCs w:val="28"/>
        </w:rPr>
        <w:t xml:space="preserve"> </w:t>
      </w:r>
    </w:p>
    <w:p w:rsidR="0038562C" w:rsidRDefault="0038562C" w:rsidP="00D955DA">
      <w:pPr>
        <w:pStyle w:val="Sansinterligne"/>
        <w:rPr>
          <w:rFonts w:ascii="Courier New" w:hAnsi="Courier New" w:cs="Courier New"/>
          <w:sz w:val="28"/>
          <w:szCs w:val="28"/>
        </w:rPr>
      </w:pPr>
    </w:p>
    <w:p w:rsidR="003150D2" w:rsidRDefault="003150D2" w:rsidP="00D955DA">
      <w:pPr>
        <w:pStyle w:val="Sansinterligne"/>
        <w:rPr>
          <w:rFonts w:ascii="Courier New" w:hAnsi="Courier New" w:cs="Courier New"/>
          <w:sz w:val="28"/>
          <w:szCs w:val="28"/>
        </w:rPr>
      </w:pPr>
      <w:r>
        <w:rPr>
          <w:rFonts w:ascii="Courier New" w:hAnsi="Courier New" w:cs="Courier New"/>
          <w:sz w:val="28"/>
          <w:szCs w:val="28"/>
        </w:rPr>
        <w:t>L</w:t>
      </w:r>
      <w:r w:rsidR="00AC14FA" w:rsidRPr="00D955DA">
        <w:rPr>
          <w:rFonts w:ascii="Courier New" w:hAnsi="Courier New" w:cs="Courier New"/>
          <w:sz w:val="28"/>
          <w:szCs w:val="28"/>
        </w:rPr>
        <w:t xml:space="preserve">e « </w:t>
      </w:r>
      <w:r w:rsidR="000B4CD5">
        <w:rPr>
          <w:rFonts w:ascii="Times New Roman" w:hAnsi="Times New Roman" w:cs="Times New Roman"/>
          <w:i/>
          <w:sz w:val="24"/>
          <w:szCs w:val="24"/>
        </w:rPr>
        <w:t>A</w:t>
      </w:r>
      <w:r w:rsidR="00AC14FA" w:rsidRPr="00D955DA">
        <w:rPr>
          <w:rFonts w:ascii="Times New Roman" w:hAnsi="Times New Roman" w:cs="Times New Roman"/>
          <w:i/>
          <w:sz w:val="24"/>
          <w:szCs w:val="24"/>
        </w:rPr>
        <w:t>u feu</w:t>
      </w:r>
      <w:r w:rsidR="000B4CD5">
        <w:rPr>
          <w:rFonts w:ascii="Times New Roman" w:hAnsi="Times New Roman" w:cs="Times New Roman"/>
          <w:i/>
          <w:sz w:val="24"/>
          <w:szCs w:val="24"/>
        </w:rPr>
        <w:t> !</w:t>
      </w:r>
      <w:r w:rsidR="00AC14FA" w:rsidRPr="00D955DA">
        <w:rPr>
          <w:rFonts w:ascii="Courier New" w:hAnsi="Courier New" w:cs="Courier New"/>
          <w:sz w:val="28"/>
          <w:szCs w:val="28"/>
        </w:rPr>
        <w:t xml:space="preserve"> » par exemple est incontestablement une phrase, il suffit de le prononcer pour s'apercevoir que c'est là quelque chose qui n'est pas sans provoquer quelque réaction. </w:t>
      </w:r>
    </w:p>
    <w:p w:rsidR="003150D2" w:rsidRDefault="003150D2" w:rsidP="00D955DA">
      <w:pPr>
        <w:pStyle w:val="Sansinterligne"/>
        <w:rPr>
          <w:rFonts w:ascii="Courier New" w:hAnsi="Courier New" w:cs="Courier New"/>
          <w:sz w:val="28"/>
          <w:szCs w:val="28"/>
        </w:rPr>
      </w:pPr>
    </w:p>
    <w:p w:rsidR="001C2BA0" w:rsidRDefault="00AC14FA" w:rsidP="00D955DA">
      <w:pPr>
        <w:pStyle w:val="Sansinterligne"/>
        <w:rPr>
          <w:rFonts w:ascii="Courier New" w:hAnsi="Courier New" w:cs="Courier New"/>
          <w:sz w:val="28"/>
          <w:szCs w:val="28"/>
        </w:rPr>
      </w:pPr>
      <w:r w:rsidRPr="00D955DA">
        <w:rPr>
          <w:rFonts w:ascii="Courier New" w:hAnsi="Courier New" w:cs="Courier New"/>
          <w:sz w:val="28"/>
          <w:szCs w:val="28"/>
        </w:rPr>
        <w:t xml:space="preserve">Puis l'impératif vient qui ne nécessite rien, </w:t>
      </w:r>
    </w:p>
    <w:p w:rsidR="003150D2" w:rsidRDefault="00AC14FA" w:rsidP="00D955DA">
      <w:pPr>
        <w:pStyle w:val="Sansinterligne"/>
        <w:rPr>
          <w:rFonts w:ascii="Courier New" w:hAnsi="Courier New" w:cs="Courier New"/>
          <w:sz w:val="28"/>
          <w:szCs w:val="28"/>
        </w:rPr>
      </w:pPr>
      <w:r w:rsidRPr="00D955DA">
        <w:rPr>
          <w:rFonts w:ascii="Courier New" w:hAnsi="Courier New" w:cs="Courier New"/>
          <w:sz w:val="28"/>
          <w:szCs w:val="28"/>
        </w:rPr>
        <w:t xml:space="preserve">il y a un stade de plus, il y a ce « </w:t>
      </w:r>
      <w:r w:rsidRPr="003150D2">
        <w:rPr>
          <w:rFonts w:ascii="Times New Roman" w:hAnsi="Times New Roman" w:cs="Times New Roman"/>
          <w:i/>
          <w:sz w:val="24"/>
          <w:szCs w:val="24"/>
        </w:rPr>
        <w:t>tu</w:t>
      </w:r>
      <w:r w:rsidRPr="00D955DA">
        <w:rPr>
          <w:rFonts w:ascii="Courier New" w:hAnsi="Courier New" w:cs="Courier New"/>
          <w:sz w:val="28"/>
          <w:szCs w:val="28"/>
        </w:rPr>
        <w:t xml:space="preserve"> » impliqué par exemple dans cet ordre au futur dont je parlais tout à l'heure, et ce « </w:t>
      </w:r>
      <w:r w:rsidRPr="003150D2">
        <w:rPr>
          <w:rFonts w:ascii="Times New Roman" w:hAnsi="Times New Roman" w:cs="Times New Roman"/>
          <w:i/>
          <w:sz w:val="24"/>
          <w:szCs w:val="24"/>
        </w:rPr>
        <w:t>tu</w:t>
      </w:r>
      <w:r w:rsidRPr="00D955DA">
        <w:rPr>
          <w:rFonts w:ascii="Courier New" w:hAnsi="Courier New" w:cs="Courier New"/>
          <w:sz w:val="28"/>
          <w:szCs w:val="28"/>
        </w:rPr>
        <w:t xml:space="preserve"> » qui est une sorte d'</w:t>
      </w:r>
      <w:r w:rsidRPr="003150D2">
        <w:rPr>
          <w:rFonts w:ascii="Times New Roman" w:hAnsi="Times New Roman" w:cs="Times New Roman"/>
          <w:i/>
          <w:sz w:val="24"/>
          <w:szCs w:val="24"/>
        </w:rPr>
        <w:t>accrochage de l'Autre</w:t>
      </w:r>
      <w:r w:rsidRPr="00D955DA">
        <w:rPr>
          <w:rFonts w:ascii="Courier New" w:hAnsi="Courier New" w:cs="Courier New"/>
          <w:sz w:val="28"/>
          <w:szCs w:val="28"/>
        </w:rPr>
        <w:t xml:space="preserve"> dans le discours, cette façon d'</w:t>
      </w:r>
      <w:r w:rsidRPr="003150D2">
        <w:rPr>
          <w:rFonts w:ascii="Times New Roman" w:hAnsi="Times New Roman" w:cs="Times New Roman"/>
          <w:i/>
          <w:sz w:val="24"/>
          <w:szCs w:val="24"/>
        </w:rPr>
        <w:t>accrocher l'Autre</w:t>
      </w:r>
      <w:r w:rsidRPr="00D955DA">
        <w:rPr>
          <w:rFonts w:ascii="Courier New" w:hAnsi="Courier New" w:cs="Courier New"/>
          <w:sz w:val="28"/>
          <w:szCs w:val="28"/>
        </w:rPr>
        <w:t xml:space="preserve">, </w:t>
      </w:r>
    </w:p>
    <w:p w:rsidR="003150D2" w:rsidRDefault="00AC14FA" w:rsidP="00D955DA">
      <w:pPr>
        <w:pStyle w:val="Sansinterligne"/>
        <w:rPr>
          <w:rFonts w:ascii="Courier New" w:hAnsi="Courier New" w:cs="Courier New"/>
          <w:sz w:val="28"/>
          <w:szCs w:val="28"/>
        </w:rPr>
      </w:pPr>
      <w:r w:rsidRPr="00D955DA">
        <w:rPr>
          <w:rFonts w:ascii="Courier New" w:hAnsi="Courier New" w:cs="Courier New"/>
          <w:sz w:val="28"/>
          <w:szCs w:val="28"/>
        </w:rPr>
        <w:t xml:space="preserve">de le situer dans cette </w:t>
      </w:r>
      <w:r w:rsidRPr="003150D2">
        <w:rPr>
          <w:rFonts w:ascii="Times New Roman" w:hAnsi="Times New Roman" w:cs="Times New Roman"/>
          <w:i/>
          <w:sz w:val="24"/>
          <w:szCs w:val="24"/>
        </w:rPr>
        <w:t>courbe de la signification</w:t>
      </w:r>
      <w:r w:rsidRPr="00D955DA">
        <w:rPr>
          <w:rFonts w:ascii="Courier New" w:hAnsi="Courier New" w:cs="Courier New"/>
          <w:sz w:val="28"/>
          <w:szCs w:val="28"/>
        </w:rPr>
        <w:t xml:space="preserve"> que nous représente </w:t>
      </w:r>
      <w:r w:rsidR="003150D2" w:rsidRPr="00D955DA">
        <w:rPr>
          <w:rFonts w:ascii="Courier New" w:hAnsi="Courier New" w:cs="Courier New"/>
          <w:sz w:val="28"/>
          <w:szCs w:val="28"/>
        </w:rPr>
        <w:t>DE SAUSSURE</w:t>
      </w:r>
      <w:r w:rsidRPr="00D955DA">
        <w:rPr>
          <w:rFonts w:ascii="Courier New" w:hAnsi="Courier New" w:cs="Courier New"/>
          <w:sz w:val="28"/>
          <w:szCs w:val="28"/>
        </w:rPr>
        <w:t xml:space="preserve">, qui est la parallèle de </w:t>
      </w:r>
    </w:p>
    <w:p w:rsidR="003150D2" w:rsidRPr="000B4CD5" w:rsidRDefault="00AC14FA" w:rsidP="00D955DA">
      <w:pPr>
        <w:pStyle w:val="Sansinterligne"/>
        <w:rPr>
          <w:rFonts w:ascii="Times New Roman" w:hAnsi="Times New Roman" w:cs="Times New Roman"/>
          <w:i/>
          <w:color w:val="0000CC"/>
          <w:sz w:val="24"/>
          <w:szCs w:val="24"/>
        </w:rPr>
      </w:pPr>
      <w:r w:rsidRPr="00D955DA">
        <w:rPr>
          <w:rFonts w:ascii="Courier New" w:hAnsi="Courier New" w:cs="Courier New"/>
          <w:sz w:val="28"/>
          <w:szCs w:val="28"/>
        </w:rPr>
        <w:t xml:space="preserve">la </w:t>
      </w:r>
      <w:r w:rsidRPr="003150D2">
        <w:rPr>
          <w:rFonts w:ascii="Times New Roman" w:hAnsi="Times New Roman" w:cs="Times New Roman"/>
          <w:i/>
          <w:sz w:val="24"/>
          <w:szCs w:val="24"/>
        </w:rPr>
        <w:t>courbe du signifiant</w:t>
      </w:r>
      <w:r w:rsidRPr="00D955DA">
        <w:rPr>
          <w:rFonts w:ascii="Courier New" w:hAnsi="Courier New" w:cs="Courier New"/>
          <w:sz w:val="28"/>
          <w:szCs w:val="28"/>
        </w:rPr>
        <w:t xml:space="preserve">. </w:t>
      </w:r>
      <w:r w:rsidRPr="000B4CD5">
        <w:rPr>
          <w:rFonts w:ascii="Times New Roman" w:hAnsi="Times New Roman" w:cs="Times New Roman"/>
          <w:i/>
          <w:color w:val="0000CC"/>
          <w:sz w:val="24"/>
          <w:szCs w:val="24"/>
        </w:rPr>
        <w:t xml:space="preserve">Ce « tu » est cet hameçonnage de l'Autre </w:t>
      </w:r>
    </w:p>
    <w:p w:rsidR="003150D2" w:rsidRDefault="00AC14FA" w:rsidP="00D955DA">
      <w:pPr>
        <w:pStyle w:val="Sansinterligne"/>
        <w:rPr>
          <w:rFonts w:ascii="Courier New" w:hAnsi="Courier New" w:cs="Courier New"/>
          <w:sz w:val="28"/>
          <w:szCs w:val="28"/>
        </w:rPr>
      </w:pPr>
      <w:r w:rsidRPr="000B4CD5">
        <w:rPr>
          <w:rFonts w:ascii="Times New Roman" w:hAnsi="Times New Roman" w:cs="Times New Roman"/>
          <w:i/>
          <w:color w:val="0000CC"/>
          <w:sz w:val="24"/>
          <w:szCs w:val="24"/>
        </w:rPr>
        <w:t>dans l'onde de la signification.</w:t>
      </w:r>
    </w:p>
    <w:p w:rsidR="003150D2" w:rsidRDefault="003150D2" w:rsidP="000B4CD5">
      <w:pPr>
        <w:pStyle w:val="Sansinterligne"/>
        <w:ind w:left="2832"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14:anchorId="262F1D0B" wp14:editId="7879EF22">
            <wp:extent cx="1230630" cy="707613"/>
            <wp:effectExtent l="0" t="0" r="0" b="0"/>
            <wp:docPr id="12" name="Image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cstate="print"/>
                    <a:stretch>
                      <a:fillRect/>
                    </a:stretch>
                  </pic:blipFill>
                  <pic:spPr>
                    <a:xfrm>
                      <a:off x="0" y="0"/>
                      <a:ext cx="1232584" cy="708737"/>
                    </a:xfrm>
                    <a:prstGeom prst="rect">
                      <a:avLst/>
                    </a:prstGeom>
                  </pic:spPr>
                </pic:pic>
              </a:graphicData>
            </a:graphic>
          </wp:inline>
        </w:drawing>
      </w:r>
    </w:p>
    <w:p w:rsidR="003150D2" w:rsidRPr="00D955DA" w:rsidRDefault="003150D2" w:rsidP="003150D2">
      <w:pPr>
        <w:pStyle w:val="Sansinterligne"/>
        <w:ind w:left="2124" w:firstLine="708"/>
        <w:rPr>
          <w:rFonts w:ascii="Courier New" w:hAnsi="Courier New" w:cs="Courier New"/>
          <w:sz w:val="28"/>
          <w:szCs w:val="28"/>
        </w:rPr>
      </w:pPr>
    </w:p>
    <w:p w:rsidR="003150D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terme qui sert à identifier l'Autre en un point </w:t>
      </w:r>
    </w:p>
    <w:p w:rsidR="003150D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cette onde, est en fin de compte pour dire le mot, ce </w:t>
      </w:r>
      <w:r w:rsidR="003150D2" w:rsidRPr="00D955DA">
        <w:rPr>
          <w:rFonts w:ascii="Courier New" w:hAnsi="Courier New" w:cs="Courier New"/>
          <w:sz w:val="28"/>
          <w:szCs w:val="28"/>
        </w:rPr>
        <w:t xml:space="preserve">« </w:t>
      </w:r>
      <w:r w:rsidR="003150D2" w:rsidRPr="003150D2">
        <w:rPr>
          <w:rFonts w:ascii="Times New Roman" w:hAnsi="Times New Roman" w:cs="Times New Roman"/>
          <w:i/>
          <w:sz w:val="24"/>
          <w:szCs w:val="24"/>
        </w:rPr>
        <w:t>tu</w:t>
      </w:r>
      <w:r w:rsidR="003150D2" w:rsidRPr="00D955DA">
        <w:rPr>
          <w:rFonts w:ascii="Courier New" w:hAnsi="Courier New" w:cs="Courier New"/>
          <w:sz w:val="28"/>
          <w:szCs w:val="28"/>
        </w:rPr>
        <w:t xml:space="preserve"> »</w:t>
      </w:r>
      <w:r w:rsidRPr="00A66ECF">
        <w:rPr>
          <w:rFonts w:ascii="Courier New" w:hAnsi="Courier New" w:cs="Courier New"/>
          <w:sz w:val="28"/>
          <w:szCs w:val="28"/>
        </w:rPr>
        <w:t xml:space="preserve"> si nous le poursuivons, notre appréhension, voire notre métaphore jusqu'à son dernier terme radical est </w:t>
      </w:r>
      <w:r w:rsidRPr="003150D2">
        <w:rPr>
          <w:rFonts w:ascii="Times New Roman" w:hAnsi="Times New Roman" w:cs="Times New Roman"/>
          <w:i/>
          <w:sz w:val="24"/>
          <w:szCs w:val="24"/>
        </w:rPr>
        <w:t>une ponctuation</w:t>
      </w:r>
      <w:r w:rsidRPr="00A66ECF">
        <w:rPr>
          <w:rFonts w:ascii="Courier New" w:hAnsi="Courier New" w:cs="Courier New"/>
          <w:sz w:val="28"/>
          <w:szCs w:val="28"/>
        </w:rPr>
        <w:t xml:space="preserve">, si tant est que vous réfléchissiez à ceci qui est particulièrement mis </w:t>
      </w:r>
    </w:p>
    <w:p w:rsidR="003150D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évidence dans les formes des </w:t>
      </w:r>
      <w:r w:rsidRPr="003150D2">
        <w:rPr>
          <w:rFonts w:ascii="Times New Roman" w:hAnsi="Times New Roman" w:cs="Times New Roman"/>
          <w:i/>
          <w:sz w:val="24"/>
          <w:szCs w:val="24"/>
        </w:rPr>
        <w:t>langues non sectionnaires</w:t>
      </w:r>
      <w:r w:rsidRPr="00A66ECF">
        <w:rPr>
          <w:rFonts w:ascii="Courier New" w:hAnsi="Courier New" w:cs="Courier New"/>
          <w:sz w:val="28"/>
          <w:szCs w:val="28"/>
        </w:rPr>
        <w:t xml:space="preserv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w:t>
      </w:r>
      <w:r w:rsidRPr="003150D2">
        <w:rPr>
          <w:rFonts w:ascii="Times New Roman" w:hAnsi="Times New Roman" w:cs="Times New Roman"/>
          <w:i/>
          <w:sz w:val="24"/>
          <w:szCs w:val="24"/>
        </w:rPr>
        <w:t>la ponctuation</w:t>
      </w:r>
      <w:r w:rsidRPr="00A66ECF">
        <w:rPr>
          <w:rFonts w:ascii="Courier New" w:hAnsi="Courier New" w:cs="Courier New"/>
          <w:sz w:val="28"/>
          <w:szCs w:val="28"/>
        </w:rPr>
        <w:t xml:space="preserve"> c'est ce qui joue ce rôle d'accrochage le plus décisif au point que lorsque nous avons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 texte qui soit classique, le texte peut varier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tout au tout selon que vous mettiez la ponctuation en un point ou à un autre, et je dirais même que cette variabilité n'est pas sans être utilisée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accroître la richesse d'interprétation, </w:t>
      </w:r>
    </w:p>
    <w:p w:rsidR="0038562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variété de sens d'un texte.</w:t>
      </w:r>
    </w:p>
    <w:p w:rsidR="003150D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Toute </w:t>
      </w:r>
      <w:r w:rsidRPr="003150D2">
        <w:rPr>
          <w:rFonts w:ascii="Courier New" w:hAnsi="Courier New" w:cs="Courier New"/>
          <w:i/>
          <w:sz w:val="24"/>
          <w:szCs w:val="24"/>
        </w:rPr>
        <w:t>l'intervention</w:t>
      </w:r>
      <w:r w:rsidRPr="00A66ECF">
        <w:rPr>
          <w:rFonts w:ascii="Courier New" w:hAnsi="Courier New" w:cs="Courier New"/>
          <w:sz w:val="28"/>
          <w:szCs w:val="28"/>
        </w:rPr>
        <w:t xml:space="preserve"> qu'on appelle à proprement parler commentaire dans ses formes au texte traditionnel, joue justement sur la façon d'appréhender, de fixer dans un cas déterminé où doit se mettre </w:t>
      </w:r>
      <w:r w:rsidRPr="003150D2">
        <w:rPr>
          <w:rFonts w:ascii="Courier New" w:hAnsi="Courier New" w:cs="Courier New"/>
          <w:i/>
          <w:sz w:val="24"/>
          <w:szCs w:val="24"/>
        </w:rPr>
        <w:t>la ponctuation</w:t>
      </w:r>
      <w:r w:rsidRPr="00A66ECF">
        <w:rPr>
          <w:rFonts w:ascii="Courier New" w:hAnsi="Courier New" w:cs="Courier New"/>
          <w:sz w:val="28"/>
          <w:szCs w:val="28"/>
        </w:rPr>
        <w:t>.</w:t>
      </w:r>
    </w:p>
    <w:p w:rsidR="003150D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Le </w:t>
      </w:r>
      <w:r w:rsidR="003150D2" w:rsidRPr="00D955DA">
        <w:rPr>
          <w:rFonts w:ascii="Courier New" w:hAnsi="Courier New" w:cs="Courier New"/>
          <w:sz w:val="28"/>
          <w:szCs w:val="28"/>
        </w:rPr>
        <w:t xml:space="preserve">« </w:t>
      </w:r>
      <w:r w:rsidR="003150D2" w:rsidRPr="003150D2">
        <w:rPr>
          <w:rFonts w:ascii="Times New Roman" w:hAnsi="Times New Roman" w:cs="Times New Roman"/>
          <w:i/>
          <w:sz w:val="24"/>
          <w:szCs w:val="24"/>
        </w:rPr>
        <w:t>tu</w:t>
      </w:r>
      <w:r w:rsidR="003150D2" w:rsidRPr="00D955DA">
        <w:rPr>
          <w:rFonts w:ascii="Courier New" w:hAnsi="Courier New" w:cs="Courier New"/>
          <w:sz w:val="28"/>
          <w:szCs w:val="28"/>
        </w:rPr>
        <w:t xml:space="preserve"> »</w:t>
      </w:r>
      <w:r w:rsidRPr="00A66ECF">
        <w:rPr>
          <w:rFonts w:ascii="Courier New" w:hAnsi="Courier New" w:cs="Courier New"/>
          <w:sz w:val="28"/>
          <w:szCs w:val="28"/>
        </w:rPr>
        <w:t>, c'est un signifiant, une ponctuation, quelque chose par quoi l'Autre est fixé en un point de la signification. La question est celle</w:t>
      </w:r>
      <w:r w:rsidR="00F22B9D">
        <w:rPr>
          <w:rFonts w:ascii="Courier New" w:hAnsi="Courier New" w:cs="Courier New"/>
          <w:sz w:val="28"/>
          <w:szCs w:val="28"/>
        </w:rPr>
        <w:t>–</w:t>
      </w:r>
      <w:r w:rsidRPr="00A66ECF">
        <w:rPr>
          <w:rFonts w:ascii="Courier New" w:hAnsi="Courier New" w:cs="Courier New"/>
          <w:sz w:val="28"/>
          <w:szCs w:val="28"/>
        </w:rPr>
        <w:t>ci</w:t>
      </w:r>
      <w:r w:rsidR="003150D2">
        <w:rPr>
          <w:rFonts w:ascii="Courier New" w:hAnsi="Courier New" w:cs="Courier New"/>
          <w:sz w:val="28"/>
          <w:szCs w:val="28"/>
        </w:rPr>
        <w:t xml:space="preserve"> </w:t>
      </w:r>
      <w:r w:rsidRPr="00A66ECF">
        <w:rPr>
          <w:rFonts w:ascii="Courier New" w:hAnsi="Courier New" w:cs="Courier New"/>
          <w:sz w:val="28"/>
          <w:szCs w:val="28"/>
        </w:rPr>
        <w:t xml:space="preserve">: </w:t>
      </w:r>
    </w:p>
    <w:p w:rsidR="003150D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faut</w:t>
      </w:r>
      <w:r w:rsidR="00F22B9D">
        <w:rPr>
          <w:rFonts w:ascii="Courier New" w:hAnsi="Courier New" w:cs="Courier New"/>
          <w:sz w:val="28"/>
          <w:szCs w:val="28"/>
        </w:rPr>
        <w:t>–</w:t>
      </w:r>
      <w:r w:rsidRPr="00A66ECF">
        <w:rPr>
          <w:rFonts w:ascii="Courier New" w:hAnsi="Courier New" w:cs="Courier New"/>
          <w:sz w:val="28"/>
          <w:szCs w:val="28"/>
        </w:rPr>
        <w:t xml:space="preserve">il pour promouvoir ce </w:t>
      </w:r>
      <w:r w:rsidR="003150D2" w:rsidRPr="00D955DA">
        <w:rPr>
          <w:rFonts w:ascii="Courier New" w:hAnsi="Courier New" w:cs="Courier New"/>
          <w:sz w:val="28"/>
          <w:szCs w:val="28"/>
        </w:rPr>
        <w:t xml:space="preserve">« </w:t>
      </w:r>
      <w:r w:rsidR="003150D2" w:rsidRPr="003150D2">
        <w:rPr>
          <w:rFonts w:ascii="Times New Roman" w:hAnsi="Times New Roman" w:cs="Times New Roman"/>
          <w:i/>
          <w:sz w:val="24"/>
          <w:szCs w:val="24"/>
        </w:rPr>
        <w:t>tu</w:t>
      </w:r>
      <w:r w:rsidR="003150D2" w:rsidRPr="00D955DA">
        <w:rPr>
          <w:rFonts w:ascii="Courier New" w:hAnsi="Courier New" w:cs="Courier New"/>
          <w:sz w:val="28"/>
          <w:szCs w:val="28"/>
        </w:rPr>
        <w:t xml:space="preserve"> »</w:t>
      </w:r>
      <w:r w:rsidRPr="00A66ECF">
        <w:rPr>
          <w:rFonts w:ascii="Courier New" w:hAnsi="Courier New" w:cs="Courier New"/>
          <w:sz w:val="28"/>
          <w:szCs w:val="28"/>
        </w:rPr>
        <w:t xml:space="preserve"> à </w:t>
      </w:r>
      <w:r w:rsidRPr="003150D2">
        <w:rPr>
          <w:rFonts w:ascii="Courier New" w:hAnsi="Courier New" w:cs="Courier New"/>
          <w:i/>
          <w:sz w:val="24"/>
          <w:szCs w:val="24"/>
        </w:rPr>
        <w:t>la subjectivité</w:t>
      </w:r>
      <w:r w:rsidRPr="00A66ECF">
        <w:rPr>
          <w:rFonts w:ascii="Courier New" w:hAnsi="Courier New" w:cs="Courier New"/>
          <w:sz w:val="28"/>
          <w:szCs w:val="28"/>
        </w:rPr>
        <w:t xml:space="preserve"> ? </w:t>
      </w:r>
    </w:p>
    <w:p w:rsidR="003150D2" w:rsidRDefault="003150D2" w:rsidP="00AC14FA">
      <w:pPr>
        <w:pStyle w:val="Sansinterligne"/>
        <w:rPr>
          <w:rFonts w:ascii="Courier New" w:hAnsi="Courier New" w:cs="Courier New"/>
          <w:sz w:val="28"/>
          <w:szCs w:val="28"/>
        </w:rPr>
      </w:pPr>
    </w:p>
    <w:p w:rsidR="003150D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w:t>
      </w:r>
      <w:r w:rsidR="003150D2" w:rsidRPr="00D955DA">
        <w:rPr>
          <w:rFonts w:ascii="Courier New" w:hAnsi="Courier New" w:cs="Courier New"/>
          <w:sz w:val="28"/>
          <w:szCs w:val="28"/>
        </w:rPr>
        <w:t xml:space="preserve">« </w:t>
      </w:r>
      <w:r w:rsidR="003150D2" w:rsidRPr="003150D2">
        <w:rPr>
          <w:rFonts w:ascii="Times New Roman" w:hAnsi="Times New Roman" w:cs="Times New Roman"/>
          <w:i/>
          <w:sz w:val="24"/>
          <w:szCs w:val="24"/>
        </w:rPr>
        <w:t>tu</w:t>
      </w:r>
      <w:r w:rsidR="003150D2" w:rsidRPr="00D955DA">
        <w:rPr>
          <w:rFonts w:ascii="Courier New" w:hAnsi="Courier New" w:cs="Courier New"/>
          <w:sz w:val="28"/>
          <w:szCs w:val="28"/>
        </w:rPr>
        <w:t xml:space="preserve"> »</w:t>
      </w:r>
      <w:r w:rsidRPr="00A66ECF">
        <w:rPr>
          <w:rFonts w:ascii="Courier New" w:hAnsi="Courier New" w:cs="Courier New"/>
          <w:sz w:val="28"/>
          <w:szCs w:val="28"/>
        </w:rPr>
        <w:t xml:space="preserve"> qui est là d'une certaine façon non fixé dans le substrat du discours, dans son pur portement, dans son idée fondamentale, ce </w:t>
      </w:r>
      <w:r w:rsidR="003150D2" w:rsidRPr="00D955DA">
        <w:rPr>
          <w:rFonts w:ascii="Courier New" w:hAnsi="Courier New" w:cs="Courier New"/>
          <w:sz w:val="28"/>
          <w:szCs w:val="28"/>
        </w:rPr>
        <w:t xml:space="preserve">« </w:t>
      </w:r>
      <w:r w:rsidR="003150D2" w:rsidRPr="003150D2">
        <w:rPr>
          <w:rFonts w:ascii="Times New Roman" w:hAnsi="Times New Roman" w:cs="Times New Roman"/>
          <w:i/>
          <w:sz w:val="24"/>
          <w:szCs w:val="24"/>
        </w:rPr>
        <w:t>tu</w:t>
      </w:r>
      <w:r w:rsidR="003150D2" w:rsidRPr="00D955DA">
        <w:rPr>
          <w:rFonts w:ascii="Courier New" w:hAnsi="Courier New" w:cs="Courier New"/>
          <w:sz w:val="28"/>
          <w:szCs w:val="28"/>
        </w:rPr>
        <w:t xml:space="preserve"> »</w:t>
      </w:r>
      <w:r w:rsidRPr="00A66ECF">
        <w:rPr>
          <w:rFonts w:ascii="Courier New" w:hAnsi="Courier New" w:cs="Courier New"/>
          <w:sz w:val="28"/>
          <w:szCs w:val="28"/>
        </w:rPr>
        <w:t xml:space="preserve"> qui par lui</w:t>
      </w:r>
      <w:r w:rsidR="00F22B9D">
        <w:rPr>
          <w:rFonts w:ascii="Courier New" w:hAnsi="Courier New" w:cs="Courier New"/>
          <w:sz w:val="28"/>
          <w:szCs w:val="28"/>
        </w:rPr>
        <w:t>–</w:t>
      </w:r>
      <w:r w:rsidRPr="00A66ECF">
        <w:rPr>
          <w:rFonts w:ascii="Courier New" w:hAnsi="Courier New" w:cs="Courier New"/>
          <w:sz w:val="28"/>
          <w:szCs w:val="28"/>
        </w:rPr>
        <w:t>même n'est pas tant ce qui désigne l'Autre que ce qui nous permet d'opérer sur lui,</w:t>
      </w:r>
      <w:r w:rsidR="001F274C">
        <w:rPr>
          <w:rFonts w:ascii="Courier New" w:hAnsi="Courier New" w:cs="Courier New"/>
          <w:sz w:val="28"/>
          <w:szCs w:val="28"/>
        </w:rPr>
        <w:t xml:space="preserve"> mais qui aussi bien est là tou</w:t>
      </w:r>
      <w:r w:rsidRPr="00A66ECF">
        <w:rPr>
          <w:rFonts w:ascii="Courier New" w:hAnsi="Courier New" w:cs="Courier New"/>
          <w:sz w:val="28"/>
          <w:szCs w:val="28"/>
        </w:rPr>
        <w:t xml:space="preserve">jours présent en nous, en l'état de suspension </w:t>
      </w: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en tout comparable à ces </w:t>
      </w:r>
      <w:r w:rsidRPr="001F274C">
        <w:rPr>
          <w:rFonts w:ascii="Times New Roman" w:hAnsi="Times New Roman" w:cs="Times New Roman"/>
          <w:i/>
          <w:sz w:val="24"/>
          <w:szCs w:val="24"/>
        </w:rPr>
        <w:t>otolithes</w:t>
      </w:r>
      <w:r w:rsidRPr="00A66ECF">
        <w:rPr>
          <w:rFonts w:ascii="Courier New" w:hAnsi="Courier New" w:cs="Courier New"/>
          <w:sz w:val="28"/>
          <w:szCs w:val="28"/>
        </w:rPr>
        <w:t xml:space="preserve"> dont je vous parlais l'autre jour au même moment où le commençais à introduire ces formules qui avec un peu d'artifice nous permettent de conduire de petits crustacés</w:t>
      </w:r>
      <w:r w:rsidR="001C2BA0">
        <w:rPr>
          <w:rFonts w:ascii="Courier New" w:hAnsi="Courier New" w:cs="Courier New"/>
          <w:sz w:val="28"/>
          <w:szCs w:val="28"/>
        </w:rPr>
        <w:t>,</w:t>
      </w:r>
      <w:r w:rsidRPr="00A66ECF">
        <w:rPr>
          <w:rFonts w:ascii="Courier New" w:hAnsi="Courier New" w:cs="Courier New"/>
          <w:sz w:val="28"/>
          <w:szCs w:val="28"/>
        </w:rPr>
        <w:t xml:space="preserve"> </w:t>
      </w:r>
    </w:p>
    <w:p w:rsidR="0047656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avec un électroaimant</w:t>
      </w:r>
      <w:r w:rsidR="001C2BA0">
        <w:rPr>
          <w:rFonts w:ascii="Courier New" w:hAnsi="Courier New" w:cs="Courier New"/>
          <w:sz w:val="28"/>
          <w:szCs w:val="28"/>
        </w:rPr>
        <w:t>,</w:t>
      </w:r>
      <w:r w:rsidRPr="00A66ECF">
        <w:rPr>
          <w:rFonts w:ascii="Courier New" w:hAnsi="Courier New" w:cs="Courier New"/>
          <w:sz w:val="28"/>
          <w:szCs w:val="28"/>
        </w:rPr>
        <w:t xml:space="preserve"> là où nous voulons. </w:t>
      </w:r>
    </w:p>
    <w:p w:rsidR="0047656C" w:rsidRDefault="0047656C" w:rsidP="00AC14FA">
      <w:pPr>
        <w:pStyle w:val="Sansinterligne"/>
        <w:rPr>
          <w:rFonts w:ascii="Courier New" w:hAnsi="Courier New" w:cs="Courier New"/>
          <w:sz w:val="28"/>
          <w:szCs w:val="28"/>
        </w:rPr>
      </w:pPr>
    </w:p>
    <w:p w:rsidR="001C2BA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w:t>
      </w:r>
      <w:r w:rsidR="003150D2" w:rsidRPr="00D955DA">
        <w:rPr>
          <w:rFonts w:ascii="Courier New" w:hAnsi="Courier New" w:cs="Courier New"/>
          <w:sz w:val="28"/>
          <w:szCs w:val="28"/>
        </w:rPr>
        <w:t xml:space="preserve">« </w:t>
      </w:r>
      <w:r w:rsidR="003150D2" w:rsidRPr="003150D2">
        <w:rPr>
          <w:rFonts w:ascii="Times New Roman" w:hAnsi="Times New Roman" w:cs="Times New Roman"/>
          <w:i/>
          <w:sz w:val="24"/>
          <w:szCs w:val="24"/>
        </w:rPr>
        <w:t>tu</w:t>
      </w:r>
      <w:r w:rsidR="003150D2" w:rsidRPr="00D955DA">
        <w:rPr>
          <w:rFonts w:ascii="Courier New" w:hAnsi="Courier New" w:cs="Courier New"/>
          <w:sz w:val="28"/>
          <w:szCs w:val="28"/>
        </w:rPr>
        <w:t xml:space="preserve"> »</w:t>
      </w:r>
      <w:r w:rsidRPr="00A66ECF">
        <w:rPr>
          <w:rFonts w:ascii="Courier New" w:hAnsi="Courier New" w:cs="Courier New"/>
          <w:sz w:val="28"/>
          <w:szCs w:val="28"/>
        </w:rPr>
        <w:t xml:space="preserve"> qui pour nous</w:t>
      </w:r>
      <w:r w:rsidR="00F22B9D">
        <w:rPr>
          <w:rFonts w:ascii="Courier New" w:hAnsi="Courier New" w:cs="Courier New"/>
          <w:sz w:val="28"/>
          <w:szCs w:val="28"/>
        </w:rPr>
        <w:t>–</w:t>
      </w:r>
      <w:r w:rsidRPr="00A66ECF">
        <w:rPr>
          <w:rFonts w:ascii="Courier New" w:hAnsi="Courier New" w:cs="Courier New"/>
          <w:sz w:val="28"/>
          <w:szCs w:val="28"/>
        </w:rPr>
        <w:t xml:space="preserve">mêmes, et en tant que nous le laissons libre et en suspension à l'intérieur de notre propre discours, est pour nous toujours susceptible d'exercer cet </w:t>
      </w:r>
      <w:r w:rsidRPr="001C2BA0">
        <w:rPr>
          <w:rFonts w:ascii="Courier New" w:hAnsi="Courier New" w:cs="Courier New"/>
          <w:i/>
          <w:sz w:val="24"/>
          <w:szCs w:val="24"/>
        </w:rPr>
        <w:t>accrochage</w:t>
      </w:r>
      <w:r w:rsidRPr="00A66ECF">
        <w:rPr>
          <w:rFonts w:ascii="Courier New" w:hAnsi="Courier New" w:cs="Courier New"/>
          <w:sz w:val="28"/>
          <w:szCs w:val="28"/>
        </w:rPr>
        <w:t xml:space="preserve">, cette </w:t>
      </w:r>
      <w:r w:rsidRPr="001C2BA0">
        <w:rPr>
          <w:rFonts w:ascii="Courier New" w:hAnsi="Courier New" w:cs="Courier New"/>
          <w:i/>
          <w:sz w:val="24"/>
          <w:szCs w:val="24"/>
        </w:rPr>
        <w:t>conduction</w:t>
      </w:r>
      <w:r w:rsidRPr="00A66ECF">
        <w:rPr>
          <w:rFonts w:ascii="Courier New" w:hAnsi="Courier New" w:cs="Courier New"/>
          <w:sz w:val="28"/>
          <w:szCs w:val="28"/>
        </w:rPr>
        <w:t xml:space="preserve"> contre laquelle nous ne pouvons rien, sinon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la contrarier et de lui répondre.</w:t>
      </w:r>
    </w:p>
    <w:p w:rsidR="00AC14FA" w:rsidRPr="00A66ECF" w:rsidRDefault="00AC14FA" w:rsidP="00AC14FA">
      <w:pPr>
        <w:pStyle w:val="Sansinterligne"/>
        <w:rPr>
          <w:rFonts w:ascii="Courier New" w:hAnsi="Courier New" w:cs="Courier New"/>
          <w:sz w:val="28"/>
          <w:szCs w:val="28"/>
        </w:rPr>
      </w:pPr>
    </w:p>
    <w:p w:rsidR="0047656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faut</w:t>
      </w:r>
      <w:r w:rsidR="00F22B9D">
        <w:rPr>
          <w:rFonts w:ascii="Courier New" w:hAnsi="Courier New" w:cs="Courier New"/>
          <w:sz w:val="28"/>
          <w:szCs w:val="28"/>
        </w:rPr>
        <w:t>–</w:t>
      </w:r>
      <w:r w:rsidRPr="00A66ECF">
        <w:rPr>
          <w:rFonts w:ascii="Courier New" w:hAnsi="Courier New" w:cs="Courier New"/>
          <w:sz w:val="28"/>
          <w:szCs w:val="28"/>
        </w:rPr>
        <w:t xml:space="preserve">il </w:t>
      </w:r>
      <w:r w:rsidRPr="0047656C">
        <w:rPr>
          <w:rFonts w:ascii="Times New Roman" w:hAnsi="Times New Roman" w:cs="Times New Roman"/>
          <w:i/>
          <w:sz w:val="24"/>
          <w:szCs w:val="24"/>
        </w:rPr>
        <w:t>pour promouvoir ce</w:t>
      </w:r>
      <w:r w:rsidRPr="00A66ECF">
        <w:rPr>
          <w:rFonts w:ascii="Courier New" w:hAnsi="Courier New" w:cs="Courier New"/>
          <w:sz w:val="28"/>
          <w:szCs w:val="28"/>
        </w:rPr>
        <w:t xml:space="preserve"> </w:t>
      </w:r>
      <w:r w:rsidR="003150D2" w:rsidRPr="0038562C">
        <w:rPr>
          <w:rFonts w:ascii="Times New Roman" w:hAnsi="Times New Roman" w:cs="Times New Roman"/>
          <w:i/>
          <w:sz w:val="24"/>
          <w:szCs w:val="24"/>
        </w:rPr>
        <w:t>« tu »</w:t>
      </w:r>
      <w:r w:rsidRPr="00A66ECF">
        <w:rPr>
          <w:rFonts w:ascii="Courier New" w:hAnsi="Courier New" w:cs="Courier New"/>
          <w:sz w:val="28"/>
          <w:szCs w:val="28"/>
        </w:rPr>
        <w:t xml:space="preserve"> </w:t>
      </w:r>
      <w:r w:rsidRPr="0047656C">
        <w:rPr>
          <w:rFonts w:ascii="Times New Roman" w:hAnsi="Times New Roman" w:cs="Times New Roman"/>
          <w:i/>
          <w:sz w:val="24"/>
          <w:szCs w:val="24"/>
        </w:rPr>
        <w:t>à la subjectivité</w:t>
      </w:r>
      <w:r w:rsidRPr="00A66ECF">
        <w:rPr>
          <w:rFonts w:ascii="Courier New" w:hAnsi="Courier New" w:cs="Courier New"/>
          <w:sz w:val="28"/>
          <w:szCs w:val="28"/>
        </w:rPr>
        <w:t xml:space="preserve"> ? Quand je dis </w:t>
      </w:r>
      <w:r w:rsidR="0047656C" w:rsidRPr="008E1CF3">
        <w:rPr>
          <w:rFonts w:ascii="Times New Roman" w:hAnsi="Times New Roman" w:cs="Times New Roman"/>
          <w:i/>
          <w:color w:val="0000CC"/>
          <w:sz w:val="24"/>
          <w:szCs w:val="24"/>
        </w:rPr>
        <w:t>« pour promouvoir ce « tu » à la subjectivité »</w:t>
      </w:r>
      <w:r w:rsidRPr="00A66ECF">
        <w:rPr>
          <w:rFonts w:ascii="Courier New" w:hAnsi="Courier New" w:cs="Courier New"/>
          <w:sz w:val="28"/>
          <w:szCs w:val="28"/>
        </w:rPr>
        <w:t xml:space="preserve">, </w:t>
      </w:r>
      <w:r w:rsidRPr="008E1CF3">
        <w:rPr>
          <w:rFonts w:ascii="Courier New" w:hAnsi="Courier New" w:cs="Courier New"/>
          <w:i/>
          <w:sz w:val="24"/>
          <w:szCs w:val="24"/>
        </w:rPr>
        <w:t xml:space="preserve">cela veut dire </w:t>
      </w:r>
      <w:r w:rsidRPr="008E1CF3">
        <w:rPr>
          <w:rFonts w:ascii="Times New Roman" w:hAnsi="Times New Roman" w:cs="Times New Roman"/>
          <w:i/>
          <w:color w:val="0000CC"/>
          <w:sz w:val="24"/>
          <w:szCs w:val="24"/>
        </w:rPr>
        <w:t>p</w:t>
      </w:r>
      <w:r w:rsidRPr="0038562C">
        <w:rPr>
          <w:rFonts w:ascii="Times New Roman" w:hAnsi="Times New Roman" w:cs="Times New Roman"/>
          <w:i/>
          <w:color w:val="0000CC"/>
          <w:sz w:val="24"/>
          <w:szCs w:val="24"/>
        </w:rPr>
        <w:t xml:space="preserve">our que ce </w:t>
      </w:r>
      <w:r w:rsidR="003150D2" w:rsidRPr="0038562C">
        <w:rPr>
          <w:rFonts w:ascii="Times New Roman" w:hAnsi="Times New Roman" w:cs="Times New Roman"/>
          <w:i/>
          <w:color w:val="0000CC"/>
          <w:sz w:val="24"/>
          <w:szCs w:val="24"/>
        </w:rPr>
        <w:t>« tu »</w:t>
      </w:r>
      <w:r w:rsidR="0038562C">
        <w:rPr>
          <w:rFonts w:ascii="Courier New" w:hAnsi="Courier New" w:cs="Courier New"/>
          <w:sz w:val="28"/>
          <w:szCs w:val="28"/>
        </w:rPr>
        <w:t>,</w:t>
      </w:r>
      <w:r w:rsidRPr="00A66ECF">
        <w:rPr>
          <w:rFonts w:ascii="Courier New" w:hAnsi="Courier New" w:cs="Courier New"/>
          <w:sz w:val="28"/>
          <w:szCs w:val="28"/>
        </w:rPr>
        <w:t xml:space="preserve"> lui</w:t>
      </w:r>
      <w:r w:rsidR="00F22B9D">
        <w:rPr>
          <w:rFonts w:ascii="Courier New" w:hAnsi="Courier New" w:cs="Courier New"/>
          <w:sz w:val="28"/>
          <w:szCs w:val="28"/>
        </w:rPr>
        <w:t>–</w:t>
      </w:r>
      <w:r w:rsidRPr="00A66ECF">
        <w:rPr>
          <w:rFonts w:ascii="Courier New" w:hAnsi="Courier New" w:cs="Courier New"/>
          <w:sz w:val="28"/>
          <w:szCs w:val="28"/>
        </w:rPr>
        <w:t xml:space="preserve">même sous sa forme de signifiant présent dans le discours, </w:t>
      </w:r>
      <w:r w:rsidRPr="0038562C">
        <w:rPr>
          <w:rFonts w:ascii="Times New Roman" w:hAnsi="Times New Roman" w:cs="Times New Roman"/>
          <w:i/>
          <w:color w:val="0000CC"/>
          <w:sz w:val="24"/>
          <w:szCs w:val="24"/>
        </w:rPr>
        <w:t>devienne pour nous</w:t>
      </w:r>
      <w:r w:rsidRPr="00A66ECF">
        <w:rPr>
          <w:rFonts w:ascii="Courier New" w:hAnsi="Courier New" w:cs="Courier New"/>
          <w:sz w:val="28"/>
          <w:szCs w:val="28"/>
        </w:rPr>
        <w:t xml:space="preserve"> quelque chose qui est sensé supporter </w:t>
      </w:r>
      <w:r w:rsidRPr="0038562C">
        <w:rPr>
          <w:rFonts w:ascii="Times New Roman" w:hAnsi="Times New Roman" w:cs="Times New Roman"/>
          <w:i/>
          <w:color w:val="0000CC"/>
          <w:sz w:val="24"/>
          <w:szCs w:val="24"/>
        </w:rPr>
        <w:t>quelque chose de comparable à notre ego</w:t>
      </w:r>
      <w:r w:rsidRPr="00A66ECF">
        <w:rPr>
          <w:rFonts w:ascii="Courier New" w:hAnsi="Courier New" w:cs="Courier New"/>
          <w:sz w:val="28"/>
          <w:szCs w:val="28"/>
        </w:rPr>
        <w:t>, et quelque chose qui ne l'est pas,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w:t>
      </w:r>
      <w:r w:rsidRPr="008E1CF3">
        <w:rPr>
          <w:rFonts w:ascii="Times New Roman" w:hAnsi="Times New Roman" w:cs="Times New Roman"/>
          <w:i/>
          <w:sz w:val="24"/>
          <w:szCs w:val="24"/>
        </w:rPr>
        <w:t>un mythe</w:t>
      </w:r>
      <w:r w:rsidRPr="00A66ECF">
        <w:rPr>
          <w:rFonts w:ascii="Courier New" w:hAnsi="Courier New" w:cs="Courier New"/>
          <w:sz w:val="28"/>
          <w:szCs w:val="28"/>
        </w:rPr>
        <w:t xml:space="preserve">. </w:t>
      </w:r>
    </w:p>
    <w:p w:rsidR="0047656C" w:rsidRDefault="0047656C" w:rsidP="00AC14FA">
      <w:pPr>
        <w:pStyle w:val="Sansinterligne"/>
        <w:rPr>
          <w:rFonts w:ascii="Courier New" w:hAnsi="Courier New" w:cs="Courier New"/>
          <w:sz w:val="28"/>
          <w:szCs w:val="28"/>
        </w:rPr>
      </w:pPr>
    </w:p>
    <w:p w:rsidR="0047656C"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est bien certain que c'est là la question qui nous intéresse puisque après tout il n'est pas tellement étonnant d'entendre des gens sonoriser leur discours intérieur à la façon des psychotiques, un tout petit peu plus que nous le faisons nous</w:t>
      </w:r>
      <w:r w:rsidR="00F22B9D">
        <w:rPr>
          <w:rFonts w:ascii="Courier New" w:hAnsi="Courier New" w:cs="Courier New"/>
          <w:sz w:val="28"/>
          <w:szCs w:val="28"/>
        </w:rPr>
        <w:t>–</w:t>
      </w:r>
      <w:r w:rsidRPr="00A66ECF">
        <w:rPr>
          <w:rFonts w:ascii="Courier New" w:hAnsi="Courier New" w:cs="Courier New"/>
          <w:sz w:val="28"/>
          <w:szCs w:val="28"/>
        </w:rPr>
        <w:t xml:space="preserve">mêmes. </w:t>
      </w:r>
    </w:p>
    <w:p w:rsidR="0038562C" w:rsidRDefault="0038562C"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Depuis longtemps, on a remarqué que </w:t>
      </w:r>
      <w:r w:rsidRPr="008E1CF3">
        <w:rPr>
          <w:rFonts w:ascii="Times New Roman" w:hAnsi="Times New Roman" w:cs="Times New Roman"/>
          <w:i/>
          <w:sz w:val="24"/>
          <w:szCs w:val="24"/>
        </w:rPr>
        <w:t>les phénomènes du mentisme</w:t>
      </w:r>
      <w:r w:rsidRPr="00A66ECF">
        <w:rPr>
          <w:rFonts w:ascii="Courier New" w:hAnsi="Courier New" w:cs="Courier New"/>
          <w:sz w:val="28"/>
          <w:szCs w:val="28"/>
        </w:rPr>
        <w:t xml:space="preserve">, qu'ils soient provoqués par quelque chose, que ce soit quelque chose qui nous donne des phénomènes en tout comparables à ce qu'à tout prendre, nous recueillons comme un témoignage de la part d'un psychotique, pour autant que nous ne le croyons pas sous l'effet de quelque chose qui </w:t>
      </w:r>
      <w:r w:rsidRPr="008E1CF3">
        <w:rPr>
          <w:rFonts w:ascii="Courier New" w:hAnsi="Courier New" w:cs="Courier New"/>
          <w:i/>
          <w:sz w:val="24"/>
          <w:szCs w:val="24"/>
        </w:rPr>
        <w:t>émette des parasites</w:t>
      </w:r>
      <w:r w:rsidRPr="00A66ECF">
        <w:rPr>
          <w:rFonts w:ascii="Courier New" w:hAnsi="Courier New" w:cs="Courier New"/>
          <w:sz w:val="28"/>
          <w:szCs w:val="28"/>
        </w:rPr>
        <w:t>.</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Nous dirons bêtement que ce </w:t>
      </w:r>
      <w:r w:rsidR="003150D2" w:rsidRPr="00D955DA">
        <w:rPr>
          <w:rFonts w:ascii="Courier New" w:hAnsi="Courier New" w:cs="Courier New"/>
          <w:sz w:val="28"/>
          <w:szCs w:val="28"/>
        </w:rPr>
        <w:t xml:space="preserve">« </w:t>
      </w:r>
      <w:r w:rsidR="003150D2" w:rsidRPr="003150D2">
        <w:rPr>
          <w:rFonts w:ascii="Times New Roman" w:hAnsi="Times New Roman" w:cs="Times New Roman"/>
          <w:i/>
          <w:sz w:val="24"/>
          <w:szCs w:val="24"/>
        </w:rPr>
        <w:t>tu</w:t>
      </w:r>
      <w:r w:rsidR="003150D2" w:rsidRPr="00D955DA">
        <w:rPr>
          <w:rFonts w:ascii="Courier New" w:hAnsi="Courier New" w:cs="Courier New"/>
          <w:sz w:val="28"/>
          <w:szCs w:val="28"/>
        </w:rPr>
        <w:t xml:space="preserve"> »</w:t>
      </w:r>
      <w:r w:rsidRPr="00A66ECF">
        <w:rPr>
          <w:rFonts w:ascii="Courier New" w:hAnsi="Courier New" w:cs="Courier New"/>
          <w:sz w:val="28"/>
          <w:szCs w:val="28"/>
        </w:rPr>
        <w:t xml:space="preserve"> suppose un Autre </w:t>
      </w:r>
      <w:r w:rsidR="00B57A2F">
        <w:rPr>
          <w:rFonts w:ascii="Courier New" w:hAnsi="Courier New" w:cs="Courier New"/>
          <w:sz w:val="28"/>
          <w:szCs w:val="28"/>
        </w:rPr>
        <w:t>qui en somme est au</w:t>
      </w:r>
      <w:r w:rsidR="00F22B9D">
        <w:rPr>
          <w:rFonts w:ascii="Courier New" w:hAnsi="Courier New" w:cs="Courier New"/>
          <w:sz w:val="28"/>
          <w:szCs w:val="28"/>
        </w:rPr>
        <w:t>–</w:t>
      </w:r>
      <w:r w:rsidR="00B57A2F">
        <w:rPr>
          <w:rFonts w:ascii="Courier New" w:hAnsi="Courier New" w:cs="Courier New"/>
          <w:sz w:val="28"/>
          <w:szCs w:val="28"/>
        </w:rPr>
        <w:t>delà de lui.</w:t>
      </w:r>
      <w:r w:rsidRPr="00A66ECF">
        <w:rPr>
          <w:rFonts w:ascii="Courier New" w:hAnsi="Courier New" w:cs="Courier New"/>
          <w:sz w:val="28"/>
          <w:szCs w:val="28"/>
        </w:rPr>
        <w:t xml:space="preserve"> </w:t>
      </w:r>
    </w:p>
    <w:p w:rsidR="008E1CF3" w:rsidRDefault="008E1CF3" w:rsidP="00AC14FA">
      <w:pPr>
        <w:pStyle w:val="Sansinterligne"/>
        <w:rPr>
          <w:rFonts w:ascii="Courier New" w:hAnsi="Courier New" w:cs="Courier New"/>
          <w:sz w:val="28"/>
          <w:szCs w:val="28"/>
        </w:rPr>
      </w:pP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C</w:t>
      </w:r>
      <w:r w:rsidR="00AC14FA" w:rsidRPr="00A66ECF">
        <w:rPr>
          <w:rFonts w:ascii="Courier New" w:hAnsi="Courier New" w:cs="Courier New"/>
          <w:sz w:val="28"/>
          <w:szCs w:val="28"/>
        </w:rPr>
        <w:t xml:space="preserve">'est bien en effet autour de l'analyse du </w:t>
      </w:r>
      <w:r w:rsidR="00AC14FA" w:rsidRPr="00B57A2F">
        <w:rPr>
          <w:rFonts w:ascii="Times New Roman" w:hAnsi="Times New Roman" w:cs="Times New Roman"/>
          <w:i/>
          <w:sz w:val="24"/>
          <w:szCs w:val="24"/>
        </w:rPr>
        <w:t>verbe</w:t>
      </w:r>
      <w:r w:rsidR="00AC14FA" w:rsidRPr="00A66ECF">
        <w:rPr>
          <w:rFonts w:ascii="Courier New" w:hAnsi="Courier New" w:cs="Courier New"/>
          <w:sz w:val="28"/>
          <w:szCs w:val="28"/>
        </w:rPr>
        <w:t xml:space="preserve"> </w:t>
      </w:r>
      <w:r>
        <w:rPr>
          <w:rFonts w:ascii="Courier New" w:hAnsi="Courier New" w:cs="Courier New"/>
          <w:sz w:val="28"/>
          <w:szCs w:val="28"/>
        </w:rPr>
        <w:t>« </w:t>
      </w:r>
      <w:r w:rsidR="00AC14FA" w:rsidRPr="00B57A2F">
        <w:rPr>
          <w:rFonts w:ascii="Times New Roman" w:hAnsi="Times New Roman" w:cs="Times New Roman"/>
          <w:i/>
          <w:sz w:val="24"/>
          <w:szCs w:val="24"/>
        </w:rPr>
        <w:t>être</w:t>
      </w:r>
      <w:r>
        <w:rPr>
          <w:rFonts w:ascii="Courier New" w:hAnsi="Courier New" w:cs="Courier New"/>
          <w:sz w:val="28"/>
          <w:szCs w:val="28"/>
        </w:rPr>
        <w:t> »</w:t>
      </w:r>
      <w:r w:rsidR="00AC14FA" w:rsidRPr="00A66ECF">
        <w:rPr>
          <w:rFonts w:ascii="Courier New" w:hAnsi="Courier New" w:cs="Courier New"/>
          <w:sz w:val="28"/>
          <w:szCs w:val="28"/>
        </w:rPr>
        <w:t xml:space="preserve"> que devrait se situer ici notre prochain pas. Nous ne pouvons pas là</w:t>
      </w:r>
      <w:r w:rsidR="00F22B9D">
        <w:rPr>
          <w:rFonts w:ascii="Courier New" w:hAnsi="Courier New" w:cs="Courier New"/>
          <w:sz w:val="28"/>
          <w:szCs w:val="28"/>
        </w:rPr>
        <w:t>–</w:t>
      </w:r>
      <w:r w:rsidR="00AC14FA" w:rsidRPr="00A66ECF">
        <w:rPr>
          <w:rFonts w:ascii="Courier New" w:hAnsi="Courier New" w:cs="Courier New"/>
          <w:sz w:val="28"/>
          <w:szCs w:val="28"/>
        </w:rPr>
        <w:t xml:space="preserve">dessus non plus épuiser tout ce qui nous est proposé autour de l'analyse du </w:t>
      </w:r>
      <w:r w:rsidR="00AC14FA" w:rsidRPr="00B57A2F">
        <w:rPr>
          <w:rFonts w:ascii="Times New Roman" w:hAnsi="Times New Roman" w:cs="Times New Roman"/>
          <w:i/>
          <w:sz w:val="24"/>
          <w:szCs w:val="24"/>
        </w:rPr>
        <w:t>verbe</w:t>
      </w:r>
      <w:r w:rsidR="00AC14FA" w:rsidRPr="00A66ECF">
        <w:rPr>
          <w:rFonts w:ascii="Courier New" w:hAnsi="Courier New" w:cs="Courier New"/>
          <w:sz w:val="28"/>
          <w:szCs w:val="28"/>
        </w:rPr>
        <w:t xml:space="preserve"> « </w:t>
      </w:r>
      <w:r w:rsidR="00AC14FA" w:rsidRPr="00B57A2F">
        <w:rPr>
          <w:rFonts w:ascii="Times New Roman" w:hAnsi="Times New Roman" w:cs="Times New Roman"/>
          <w:i/>
          <w:sz w:val="24"/>
          <w:szCs w:val="24"/>
        </w:rPr>
        <w:t>être</w:t>
      </w:r>
      <w:r w:rsidR="00AC14FA" w:rsidRPr="00A66ECF">
        <w:rPr>
          <w:rFonts w:ascii="Courier New" w:hAnsi="Courier New" w:cs="Courier New"/>
          <w:sz w:val="28"/>
          <w:szCs w:val="28"/>
        </w:rPr>
        <w:t xml:space="preserve"> ».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fais ces allusions en me référant à des </w:t>
      </w:r>
      <w:r w:rsidRPr="00B57A2F">
        <w:rPr>
          <w:rFonts w:ascii="Times New Roman" w:hAnsi="Times New Roman" w:cs="Times New Roman"/>
          <w:i/>
          <w:sz w:val="24"/>
          <w:szCs w:val="24"/>
        </w:rPr>
        <w:t>philosophes</w:t>
      </w:r>
      <w:r w:rsidRPr="00A66ECF">
        <w:rPr>
          <w:rFonts w:ascii="Courier New" w:hAnsi="Courier New" w:cs="Courier New"/>
          <w:sz w:val="28"/>
          <w:szCs w:val="28"/>
        </w:rPr>
        <w:t xml:space="preserv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maintenant je nomme plus précisément, ceux qui ont centré leur méditation autour de la question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w:t>
      </w:r>
      <w:r w:rsidRPr="00B57A2F">
        <w:rPr>
          <w:rFonts w:ascii="Times New Roman" w:hAnsi="Times New Roman" w:cs="Times New Roman"/>
          <w:i/>
          <w:sz w:val="24"/>
          <w:szCs w:val="24"/>
        </w:rPr>
        <w:t>Dasein</w:t>
      </w:r>
      <w:r w:rsidRPr="00A66ECF">
        <w:rPr>
          <w:rFonts w:ascii="Courier New" w:hAnsi="Courier New" w:cs="Courier New"/>
          <w:sz w:val="28"/>
          <w:szCs w:val="28"/>
        </w:rPr>
        <w:t xml:space="preserve">, toute cette question du </w:t>
      </w:r>
      <w:r w:rsidR="00B57A2F" w:rsidRPr="00B57A2F">
        <w:rPr>
          <w:rFonts w:ascii="Times New Roman" w:hAnsi="Times New Roman" w:cs="Times New Roman"/>
          <w:i/>
          <w:sz w:val="24"/>
          <w:szCs w:val="24"/>
        </w:rPr>
        <w:t>verbe</w:t>
      </w:r>
      <w:r w:rsidR="00B57A2F" w:rsidRPr="00A66ECF">
        <w:rPr>
          <w:rFonts w:ascii="Courier New" w:hAnsi="Courier New" w:cs="Courier New"/>
          <w:sz w:val="28"/>
          <w:szCs w:val="28"/>
        </w:rPr>
        <w:t xml:space="preserve"> « </w:t>
      </w:r>
      <w:r w:rsidR="00B57A2F" w:rsidRPr="00B57A2F">
        <w:rPr>
          <w:rFonts w:ascii="Times New Roman" w:hAnsi="Times New Roman" w:cs="Times New Roman"/>
          <w:i/>
          <w:sz w:val="24"/>
          <w:szCs w:val="24"/>
        </w:rPr>
        <w:t>être</w:t>
      </w:r>
      <w:r w:rsidR="00B57A2F" w:rsidRPr="00A66ECF">
        <w:rPr>
          <w:rFonts w:ascii="Courier New" w:hAnsi="Courier New" w:cs="Courier New"/>
          <w:sz w:val="28"/>
          <w:szCs w:val="28"/>
        </w:rPr>
        <w:t xml:space="preserve"> »</w:t>
      </w:r>
      <w:r w:rsidRPr="00A66ECF">
        <w:rPr>
          <w:rFonts w:ascii="Courier New" w:hAnsi="Courier New" w:cs="Courier New"/>
          <w:sz w:val="28"/>
          <w:szCs w:val="28"/>
        </w:rPr>
        <w:t xml:space="preserve"> a été reprise, et nous sommes bien forcés de l'évoquer comme ayant été poursuivie spécialement en allemand, puisque c'est en allemand que le </w:t>
      </w:r>
      <w:r w:rsidR="00B57A2F" w:rsidRPr="00B57A2F">
        <w:rPr>
          <w:rFonts w:ascii="Times New Roman" w:hAnsi="Times New Roman" w:cs="Times New Roman"/>
          <w:i/>
          <w:sz w:val="24"/>
          <w:szCs w:val="24"/>
        </w:rPr>
        <w:t>Dasein</w:t>
      </w:r>
      <w:r w:rsidRPr="00A66ECF">
        <w:rPr>
          <w:rFonts w:ascii="Courier New" w:hAnsi="Courier New" w:cs="Courier New"/>
          <w:sz w:val="28"/>
          <w:szCs w:val="28"/>
        </w:rPr>
        <w:t xml:space="preserve"> a pris son identification.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Là</w:t>
      </w:r>
      <w:r w:rsidR="00F22B9D">
        <w:rPr>
          <w:rFonts w:ascii="Courier New" w:hAnsi="Courier New" w:cs="Courier New"/>
          <w:sz w:val="28"/>
          <w:szCs w:val="28"/>
        </w:rPr>
        <w:t>–</w:t>
      </w:r>
      <w:r w:rsidRPr="00A66ECF">
        <w:rPr>
          <w:rFonts w:ascii="Courier New" w:hAnsi="Courier New" w:cs="Courier New"/>
          <w:sz w:val="28"/>
          <w:szCs w:val="28"/>
        </w:rPr>
        <w:t xml:space="preserve">dessus M. </w:t>
      </w:r>
      <w:r w:rsidR="001F274C" w:rsidRPr="00A66ECF">
        <w:rPr>
          <w:rFonts w:ascii="Courier New" w:hAnsi="Courier New" w:cs="Courier New"/>
          <w:sz w:val="28"/>
          <w:szCs w:val="28"/>
        </w:rPr>
        <w:t>HEIDEGGER</w:t>
      </w:r>
      <w:r w:rsidRPr="00A66ECF">
        <w:rPr>
          <w:rFonts w:ascii="Courier New" w:hAnsi="Courier New" w:cs="Courier New"/>
          <w:sz w:val="28"/>
          <w:szCs w:val="28"/>
        </w:rPr>
        <w:t xml:space="preserve"> a promu quelques réflexions dans son traité métaphysique à propos du </w:t>
      </w:r>
      <w:r w:rsidR="00B57A2F">
        <w:rPr>
          <w:rFonts w:ascii="Times New Roman" w:hAnsi="Times New Roman" w:cs="Times New Roman"/>
          <w:i/>
          <w:sz w:val="24"/>
          <w:szCs w:val="24"/>
        </w:rPr>
        <w:t>S</w:t>
      </w:r>
      <w:r w:rsidRPr="00B57A2F">
        <w:rPr>
          <w:rFonts w:ascii="Times New Roman" w:hAnsi="Times New Roman" w:cs="Times New Roman"/>
          <w:i/>
          <w:sz w:val="24"/>
          <w:szCs w:val="24"/>
        </w:rPr>
        <w:t>ein</w:t>
      </w:r>
      <w:r w:rsidRPr="00A66ECF">
        <w:rPr>
          <w:rFonts w:ascii="Courier New" w:hAnsi="Courier New" w:cs="Courier New"/>
          <w:sz w:val="28"/>
          <w:szCs w:val="28"/>
        </w:rPr>
        <w:t xml:space="preserv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a commencé à l'envisager </w:t>
      </w:r>
      <w:r w:rsidRPr="00B57A2F">
        <w:rPr>
          <w:rFonts w:ascii="Times New Roman" w:hAnsi="Times New Roman" w:cs="Times New Roman"/>
          <w:i/>
          <w:sz w:val="24"/>
          <w:szCs w:val="24"/>
        </w:rPr>
        <w:t>sous l'angle grammatical et étymologique</w:t>
      </w:r>
      <w:r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p>
    <w:p w:rsidR="008E1CF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vous dirai tout de suite que</w:t>
      </w:r>
      <w:r w:rsidR="001F274C">
        <w:rPr>
          <w:rFonts w:ascii="Courier New" w:hAnsi="Courier New" w:cs="Courier New"/>
          <w:sz w:val="28"/>
          <w:szCs w:val="28"/>
        </w:rPr>
        <w:t xml:space="preserve"> je ne suis pas telle</w:t>
      </w:r>
      <w:r w:rsidRPr="00A66ECF">
        <w:rPr>
          <w:rFonts w:ascii="Courier New" w:hAnsi="Courier New" w:cs="Courier New"/>
          <w:sz w:val="28"/>
          <w:szCs w:val="28"/>
        </w:rPr>
        <w:t>ment d'accord</w:t>
      </w:r>
      <w:r w:rsidR="008E1CF3">
        <w:rPr>
          <w:rFonts w:ascii="Courier New" w:hAnsi="Courier New" w:cs="Courier New"/>
          <w:sz w:val="28"/>
          <w:szCs w:val="28"/>
        </w:rPr>
        <w:t>.</w:t>
      </w:r>
      <w:r w:rsidR="00B57A2F">
        <w:rPr>
          <w:rFonts w:ascii="Courier New" w:hAnsi="Courier New" w:cs="Courier New"/>
          <w:sz w:val="28"/>
          <w:szCs w:val="28"/>
        </w:rPr>
        <w:t xml:space="preserve"> </w:t>
      </w:r>
      <w:r w:rsidR="008E1CF3">
        <w:rPr>
          <w:rFonts w:ascii="Courier New" w:hAnsi="Courier New" w:cs="Courier New"/>
          <w:sz w:val="28"/>
          <w:szCs w:val="28"/>
        </w:rPr>
        <w:t>P</w:t>
      </w:r>
      <w:r w:rsidRPr="00A66ECF">
        <w:rPr>
          <w:rFonts w:ascii="Courier New" w:hAnsi="Courier New" w:cs="Courier New"/>
          <w:sz w:val="28"/>
          <w:szCs w:val="28"/>
        </w:rPr>
        <w:t>our ceux d'entre vous qui connaissent ces textes, ou qui ont pu les trouver plus ou moins commentés, et je dois dire</w:t>
      </w:r>
      <w:r w:rsidR="008E1CF3">
        <w:rPr>
          <w:rFonts w:ascii="Courier New" w:hAnsi="Courier New" w:cs="Courier New"/>
          <w:sz w:val="28"/>
          <w:szCs w:val="28"/>
        </w:rPr>
        <w:t xml:space="preserve"> </w:t>
      </w:r>
      <w:r w:rsidRPr="00A66ECF">
        <w:rPr>
          <w:rFonts w:ascii="Courier New" w:hAnsi="Courier New" w:cs="Courier New"/>
          <w:sz w:val="28"/>
          <w:szCs w:val="28"/>
        </w:rPr>
        <w:t xml:space="preserve">assez fidèlement commentés dans quelque article que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Jean </w:t>
      </w:r>
      <w:r w:rsidR="003150D2" w:rsidRPr="00A66ECF">
        <w:rPr>
          <w:rFonts w:ascii="Courier New" w:hAnsi="Courier New" w:cs="Courier New"/>
          <w:sz w:val="28"/>
          <w:szCs w:val="28"/>
        </w:rPr>
        <w:t>WAHL</w:t>
      </w:r>
      <w:r w:rsidR="008E1CF3">
        <w:rPr>
          <w:rFonts w:ascii="Courier New" w:hAnsi="Courier New" w:cs="Courier New"/>
          <w:sz w:val="28"/>
          <w:szCs w:val="28"/>
        </w:rPr>
        <w:t xml:space="preserve"> y</w:t>
      </w:r>
      <w:r w:rsidRPr="00A66ECF">
        <w:rPr>
          <w:rFonts w:ascii="Courier New" w:hAnsi="Courier New" w:cs="Courier New"/>
          <w:sz w:val="28"/>
          <w:szCs w:val="28"/>
        </w:rPr>
        <w:t xml:space="preserve"> a consacré récemment</w:t>
      </w:r>
    </w:p>
    <w:p w:rsidR="00B57A2F" w:rsidRDefault="008E1CF3" w:rsidP="00AC14FA">
      <w:pPr>
        <w:pStyle w:val="Sansinterligne"/>
        <w:rPr>
          <w:rFonts w:ascii="Courier New" w:hAnsi="Courier New" w:cs="Courier New"/>
          <w:sz w:val="28"/>
          <w:szCs w:val="28"/>
        </w:rPr>
      </w:pPr>
      <w:r>
        <w:rPr>
          <w:rFonts w:ascii="Courier New" w:hAnsi="Courier New" w:cs="Courier New"/>
          <w:sz w:val="28"/>
          <w:szCs w:val="28"/>
        </w:rPr>
        <w:t>l</w:t>
      </w:r>
      <w:r w:rsidR="00AC14FA" w:rsidRPr="00A66ECF">
        <w:rPr>
          <w:rFonts w:ascii="Courier New" w:hAnsi="Courier New" w:cs="Courier New"/>
          <w:sz w:val="28"/>
          <w:szCs w:val="28"/>
        </w:rPr>
        <w:t xml:space="preserve">e </w:t>
      </w:r>
      <w:r w:rsidR="00AC14FA" w:rsidRPr="00B57A2F">
        <w:rPr>
          <w:rFonts w:ascii="Times New Roman" w:hAnsi="Times New Roman" w:cs="Times New Roman"/>
          <w:i/>
          <w:sz w:val="24"/>
          <w:szCs w:val="24"/>
        </w:rPr>
        <w:t>Sein</w:t>
      </w:r>
      <w:r w:rsidR="00B57A2F">
        <w:rPr>
          <w:rFonts w:ascii="Courier New" w:hAnsi="Courier New" w:cs="Courier New"/>
          <w:sz w:val="28"/>
          <w:szCs w:val="28"/>
        </w:rPr>
        <w:t>…</w:t>
      </w:r>
    </w:p>
    <w:p w:rsidR="00B57A2F" w:rsidRDefault="00AC14FA" w:rsidP="008E1CF3">
      <w:pPr>
        <w:pStyle w:val="Sansinterligne"/>
        <w:ind w:left="708"/>
        <w:rPr>
          <w:rFonts w:ascii="Courier New" w:hAnsi="Courier New" w:cs="Courier New"/>
          <w:sz w:val="28"/>
          <w:szCs w:val="28"/>
        </w:rPr>
      </w:pPr>
      <w:r w:rsidRPr="00A66ECF">
        <w:rPr>
          <w:rFonts w:ascii="Courier New" w:hAnsi="Courier New" w:cs="Courier New"/>
          <w:sz w:val="28"/>
          <w:szCs w:val="28"/>
        </w:rPr>
        <w:t xml:space="preserve">avec les accents que dégage par son seul apport au niveau du signifiant, au niveau de l'analyse du mot et de la </w:t>
      </w:r>
      <w:r w:rsidRPr="001C2BA0">
        <w:rPr>
          <w:rFonts w:ascii="Times New Roman" w:hAnsi="Times New Roman" w:cs="Times New Roman"/>
          <w:i/>
          <w:sz w:val="24"/>
          <w:szCs w:val="24"/>
        </w:rPr>
        <w:t>conjugaison</w:t>
      </w:r>
      <w:r w:rsidRPr="00A66ECF">
        <w:rPr>
          <w:rFonts w:ascii="Courier New" w:hAnsi="Courier New" w:cs="Courier New"/>
          <w:sz w:val="28"/>
          <w:szCs w:val="28"/>
        </w:rPr>
        <w:t xml:space="preserve"> comme on dit couramment, disons plus exactement de la </w:t>
      </w:r>
      <w:r w:rsidRPr="001C2BA0">
        <w:rPr>
          <w:rFonts w:ascii="Times New Roman" w:hAnsi="Times New Roman" w:cs="Times New Roman"/>
          <w:i/>
          <w:sz w:val="24"/>
          <w:szCs w:val="24"/>
        </w:rPr>
        <w:t>déclinaison</w:t>
      </w:r>
      <w:r w:rsidRPr="00A66ECF">
        <w:rPr>
          <w:rFonts w:ascii="Courier New" w:hAnsi="Courier New" w:cs="Courier New"/>
          <w:sz w:val="28"/>
          <w:szCs w:val="28"/>
        </w:rPr>
        <w:t xml:space="preserve">, car il donne beaucoup d'importance dans cette notion de déclinaison au sens propre et physique du terme, du verbe </w:t>
      </w:r>
      <w:r w:rsidR="00B57A2F" w:rsidRPr="00B57A2F">
        <w:rPr>
          <w:rFonts w:ascii="Times New Roman" w:hAnsi="Times New Roman" w:cs="Times New Roman"/>
          <w:i/>
          <w:sz w:val="24"/>
          <w:szCs w:val="24"/>
        </w:rPr>
        <w:t>Sein</w:t>
      </w: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mène M. </w:t>
      </w:r>
      <w:r w:rsidRPr="00A66ECF">
        <w:rPr>
          <w:rFonts w:ascii="Courier New" w:hAnsi="Courier New" w:cs="Courier New"/>
          <w:sz w:val="28"/>
          <w:szCs w:val="28"/>
        </w:rPr>
        <w:t>HEIDEGGER</w:t>
      </w:r>
      <w:r w:rsidR="00AC14FA" w:rsidRPr="00A66ECF">
        <w:rPr>
          <w:rFonts w:ascii="Courier New" w:hAnsi="Courier New" w:cs="Courier New"/>
          <w:sz w:val="28"/>
          <w:szCs w:val="28"/>
        </w:rPr>
        <w:t xml:space="preserve"> à promouvoir les différentes </w:t>
      </w:r>
      <w:r w:rsidR="00AC14FA" w:rsidRPr="008E1CF3">
        <w:rPr>
          <w:rFonts w:ascii="Courier New" w:hAnsi="Courier New" w:cs="Courier New"/>
          <w:sz w:val="28"/>
          <w:szCs w:val="28"/>
        </w:rPr>
        <w:t>formes radicales</w:t>
      </w:r>
      <w:r w:rsidR="00AC14FA" w:rsidRPr="00A66ECF">
        <w:rPr>
          <w:rFonts w:ascii="Courier New" w:hAnsi="Courier New" w:cs="Courier New"/>
          <w:sz w:val="28"/>
          <w:szCs w:val="28"/>
        </w:rPr>
        <w:t xml:space="preserve"> qui, comme vous le savez, composent en allemand comme en français ce fameux verbe </w:t>
      </w:r>
      <w:r>
        <w:rPr>
          <w:rFonts w:ascii="Courier New" w:hAnsi="Courier New" w:cs="Courier New"/>
          <w:sz w:val="28"/>
          <w:szCs w:val="28"/>
        </w:rPr>
        <w:t>« </w:t>
      </w:r>
      <w:r w:rsidR="00AC14FA" w:rsidRPr="00B57A2F">
        <w:rPr>
          <w:rFonts w:ascii="Times New Roman" w:hAnsi="Times New Roman" w:cs="Times New Roman"/>
          <w:i/>
          <w:sz w:val="24"/>
          <w:szCs w:val="24"/>
        </w:rPr>
        <w:t>être</w:t>
      </w:r>
      <w:r>
        <w:rPr>
          <w:rFonts w:ascii="Courier New" w:hAnsi="Courier New" w:cs="Courier New"/>
          <w:sz w:val="28"/>
          <w:szCs w:val="28"/>
        </w:rPr>
        <w:t> »</w:t>
      </w:r>
      <w:r w:rsidR="00AC14FA" w:rsidRPr="00A66ECF">
        <w:rPr>
          <w:rFonts w:ascii="Courier New" w:hAnsi="Courier New" w:cs="Courier New"/>
          <w:sz w:val="28"/>
          <w:szCs w:val="28"/>
        </w:rPr>
        <w:t xml:space="preserve"> qui est loin d'être un verbe simple, et même d'être un seul verbe dont il trop évident que la forme </w:t>
      </w:r>
      <w:r w:rsidR="00AC14FA" w:rsidRPr="00B57A2F">
        <w:rPr>
          <w:rFonts w:ascii="Courier New" w:hAnsi="Courier New" w:cs="Courier New"/>
          <w:sz w:val="24"/>
          <w:szCs w:val="24"/>
        </w:rPr>
        <w:t xml:space="preserve">« </w:t>
      </w:r>
      <w:r w:rsidR="00AC14FA" w:rsidRPr="00B57A2F">
        <w:rPr>
          <w:rFonts w:ascii="Times New Roman" w:hAnsi="Times New Roman" w:cs="Times New Roman"/>
          <w:i/>
          <w:sz w:val="24"/>
          <w:szCs w:val="24"/>
        </w:rPr>
        <w:t>suis</w:t>
      </w:r>
      <w:r w:rsidR="00AC14FA" w:rsidRPr="00B57A2F">
        <w:rPr>
          <w:rFonts w:ascii="Courier New" w:hAnsi="Courier New" w:cs="Courier New"/>
          <w:sz w:val="24"/>
          <w:szCs w:val="24"/>
        </w:rPr>
        <w:t xml:space="preserve"> »</w:t>
      </w:r>
      <w:r w:rsidR="00AC14FA" w:rsidRPr="00A66ECF">
        <w:rPr>
          <w:rFonts w:ascii="Courier New" w:hAnsi="Courier New" w:cs="Courier New"/>
          <w:sz w:val="28"/>
          <w:szCs w:val="28"/>
        </w:rPr>
        <w:t xml:space="preserve"> n'est pas de la même </w:t>
      </w:r>
      <w:r w:rsidR="00AC14FA" w:rsidRPr="00B57A2F">
        <w:rPr>
          <w:rFonts w:ascii="Times New Roman" w:hAnsi="Times New Roman" w:cs="Times New Roman"/>
          <w:i/>
          <w:sz w:val="24"/>
          <w:szCs w:val="24"/>
        </w:rPr>
        <w:t>racine</w:t>
      </w:r>
      <w:r w:rsidR="00AC14FA" w:rsidRPr="00A66ECF">
        <w:rPr>
          <w:rFonts w:ascii="Courier New" w:hAnsi="Courier New" w:cs="Courier New"/>
          <w:sz w:val="28"/>
          <w:szCs w:val="28"/>
        </w:rPr>
        <w:t xml:space="preserve"> que </w:t>
      </w:r>
      <w:r w:rsidR="00AC14FA" w:rsidRPr="00B57A2F">
        <w:rPr>
          <w:rFonts w:ascii="Courier New" w:hAnsi="Courier New" w:cs="Courier New"/>
          <w:sz w:val="24"/>
          <w:szCs w:val="24"/>
        </w:rPr>
        <w:t xml:space="preserve">« </w:t>
      </w:r>
      <w:r w:rsidR="00AC14FA" w:rsidRPr="00B57A2F">
        <w:rPr>
          <w:rFonts w:ascii="Times New Roman" w:hAnsi="Times New Roman" w:cs="Times New Roman"/>
          <w:i/>
          <w:sz w:val="24"/>
          <w:szCs w:val="24"/>
        </w:rPr>
        <w:t>es</w:t>
      </w:r>
      <w:r w:rsidR="00AC14FA" w:rsidRPr="00B57A2F">
        <w:rPr>
          <w:rFonts w:ascii="Courier New" w:hAnsi="Courier New" w:cs="Courier New"/>
          <w:sz w:val="24"/>
          <w:szCs w:val="24"/>
        </w:rPr>
        <w:t xml:space="preserve"> », « </w:t>
      </w:r>
      <w:r w:rsidR="00AC14FA" w:rsidRPr="00B57A2F">
        <w:rPr>
          <w:rFonts w:ascii="Times New Roman" w:hAnsi="Times New Roman" w:cs="Times New Roman"/>
          <w:i/>
          <w:sz w:val="24"/>
          <w:szCs w:val="24"/>
        </w:rPr>
        <w:t>est</w:t>
      </w:r>
      <w:r w:rsidR="00AC14FA" w:rsidRPr="00B57A2F">
        <w:rPr>
          <w:rFonts w:ascii="Courier New" w:hAnsi="Courier New" w:cs="Courier New"/>
          <w:sz w:val="24"/>
          <w:szCs w:val="24"/>
        </w:rPr>
        <w:t xml:space="preserve"> »,</w:t>
      </w:r>
      <w:r w:rsidR="00AC14FA" w:rsidRPr="00A66ECF">
        <w:rPr>
          <w:rFonts w:ascii="Courier New" w:hAnsi="Courier New" w:cs="Courier New"/>
          <w:sz w:val="28"/>
          <w:szCs w:val="28"/>
        </w:rPr>
        <w:t xml:space="preserve"> que </w:t>
      </w:r>
      <w:r w:rsidR="00AC14FA" w:rsidRPr="00B57A2F">
        <w:rPr>
          <w:rFonts w:ascii="Courier New" w:hAnsi="Courier New" w:cs="Courier New"/>
          <w:sz w:val="24"/>
          <w:szCs w:val="24"/>
        </w:rPr>
        <w:t>«</w:t>
      </w:r>
      <w:r w:rsidR="00AC14FA" w:rsidRPr="00A66ECF">
        <w:rPr>
          <w:rFonts w:ascii="Courier New" w:hAnsi="Courier New" w:cs="Courier New"/>
          <w:sz w:val="28"/>
          <w:szCs w:val="28"/>
        </w:rPr>
        <w:t xml:space="preserve"> </w:t>
      </w:r>
      <w:r w:rsidR="00AC14FA" w:rsidRPr="00B57A2F">
        <w:rPr>
          <w:rFonts w:ascii="Times New Roman" w:hAnsi="Times New Roman" w:cs="Times New Roman"/>
          <w:i/>
          <w:sz w:val="24"/>
          <w:szCs w:val="24"/>
        </w:rPr>
        <w:t>fut</w:t>
      </w:r>
      <w:r w:rsidR="00AC14FA" w:rsidRPr="00B57A2F">
        <w:rPr>
          <w:rFonts w:ascii="Courier New" w:hAnsi="Courier New" w:cs="Courier New"/>
          <w:sz w:val="24"/>
          <w:szCs w:val="24"/>
        </w:rPr>
        <w:t xml:space="preserve"> »</w:t>
      </w:r>
      <w:r w:rsidR="00AC14FA" w:rsidRPr="00A66ECF">
        <w:rPr>
          <w:rFonts w:ascii="Courier New" w:hAnsi="Courier New" w:cs="Courier New"/>
          <w:sz w:val="28"/>
          <w:szCs w:val="28"/>
        </w:rPr>
        <w:t xml:space="preserve"> et il n'y a pas non plus stricte équivalence avec ces formes incluses dans </w:t>
      </w:r>
      <w:r w:rsidR="00AC14FA" w:rsidRPr="00B57A2F">
        <w:rPr>
          <w:rFonts w:ascii="Times New Roman" w:hAnsi="Times New Roman" w:cs="Times New Roman"/>
          <w:i/>
          <w:sz w:val="24"/>
          <w:szCs w:val="24"/>
        </w:rPr>
        <w:t>la fonction du verbe</w:t>
      </w:r>
      <w:r w:rsidR="00AC14FA" w:rsidRPr="00B57A2F">
        <w:rPr>
          <w:rFonts w:ascii="Courier New" w:hAnsi="Courier New" w:cs="Courier New"/>
          <w:sz w:val="24"/>
          <w:szCs w:val="24"/>
        </w:rPr>
        <w:t xml:space="preserve"> « </w:t>
      </w:r>
      <w:r w:rsidR="00AC14FA" w:rsidRPr="00B57A2F">
        <w:rPr>
          <w:rFonts w:ascii="Times New Roman" w:hAnsi="Times New Roman" w:cs="Times New Roman"/>
          <w:i/>
          <w:sz w:val="24"/>
          <w:szCs w:val="24"/>
        </w:rPr>
        <w:t>être</w:t>
      </w:r>
      <w:r w:rsidR="00AC14FA" w:rsidRPr="00B57A2F">
        <w:rPr>
          <w:rFonts w:ascii="Courier New" w:hAnsi="Courier New" w:cs="Courier New"/>
          <w:sz w:val="24"/>
          <w:szCs w:val="24"/>
        </w:rPr>
        <w:t xml:space="preserve"> », « </w:t>
      </w:r>
      <w:r w:rsidR="00AC14FA" w:rsidRPr="00B57A2F">
        <w:rPr>
          <w:rFonts w:ascii="Times New Roman" w:hAnsi="Times New Roman" w:cs="Times New Roman"/>
          <w:i/>
          <w:sz w:val="24"/>
          <w:szCs w:val="24"/>
        </w:rPr>
        <w:t>été</w:t>
      </w:r>
      <w:r w:rsidR="00AC14FA" w:rsidRPr="00B57A2F">
        <w:rPr>
          <w:rFonts w:ascii="Courier New" w:hAnsi="Courier New" w:cs="Courier New"/>
          <w:sz w:val="24"/>
          <w:szCs w:val="24"/>
        </w:rPr>
        <w:t xml:space="preserve"> » </w:t>
      </w:r>
      <w:r w:rsidR="00AC14FA" w:rsidRPr="00A66ECF">
        <w:rPr>
          <w:rFonts w:ascii="Courier New" w:hAnsi="Courier New" w:cs="Courier New"/>
          <w:sz w:val="28"/>
          <w:szCs w:val="28"/>
        </w:rPr>
        <w:t xml:space="preserve">qui est quelque chose qui se retrouve d'une langue à l'autre.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proofErr w:type="gramStart"/>
      <w:r w:rsidRPr="00A66ECF">
        <w:rPr>
          <w:rFonts w:ascii="Courier New" w:hAnsi="Courier New" w:cs="Courier New"/>
          <w:sz w:val="28"/>
          <w:szCs w:val="28"/>
        </w:rPr>
        <w:t>Cet</w:t>
      </w:r>
      <w:proofErr w:type="gramEnd"/>
      <w:r w:rsidRPr="00A66ECF">
        <w:rPr>
          <w:rFonts w:ascii="Courier New" w:hAnsi="Courier New" w:cs="Courier New"/>
          <w:sz w:val="28"/>
          <w:szCs w:val="28"/>
        </w:rPr>
        <w:t xml:space="preserve"> « </w:t>
      </w:r>
      <w:hyperlink r:id="rId41" w:history="1">
        <w:r w:rsidRPr="007B2E35">
          <w:rPr>
            <w:rStyle w:val="Lienhypertexte"/>
            <w:rFonts w:ascii="Times New Roman" w:hAnsi="Times New Roman" w:cs="Times New Roman"/>
            <w:i/>
            <w:sz w:val="24"/>
            <w:szCs w:val="24"/>
          </w:rPr>
          <w:t>été</w:t>
        </w:r>
      </w:hyperlink>
      <w:r w:rsidR="00B57A2F">
        <w:rPr>
          <w:rFonts w:ascii="Courier New" w:hAnsi="Courier New" w:cs="Courier New"/>
          <w:sz w:val="28"/>
          <w:szCs w:val="28"/>
        </w:rPr>
        <w:t xml:space="preserve"> »…</w:t>
      </w:r>
      <w:r w:rsidRPr="00A66ECF">
        <w:rPr>
          <w:rFonts w:ascii="Courier New" w:hAnsi="Courier New" w:cs="Courier New"/>
          <w:sz w:val="28"/>
          <w:szCs w:val="28"/>
        </w:rPr>
        <w:t xml:space="preserve"> </w:t>
      </w:r>
    </w:p>
    <w:p w:rsidR="00B57A2F" w:rsidRDefault="00AC14FA" w:rsidP="00B57A2F">
      <w:pPr>
        <w:pStyle w:val="Sansinterligne"/>
        <w:ind w:left="708"/>
        <w:rPr>
          <w:rFonts w:ascii="Courier New" w:hAnsi="Courier New" w:cs="Courier New"/>
          <w:sz w:val="28"/>
          <w:szCs w:val="28"/>
        </w:rPr>
      </w:pPr>
      <w:r w:rsidRPr="00A66ECF">
        <w:rPr>
          <w:rFonts w:ascii="Courier New" w:hAnsi="Courier New" w:cs="Courier New"/>
          <w:sz w:val="28"/>
          <w:szCs w:val="28"/>
        </w:rPr>
        <w:t xml:space="preserve">si le « </w:t>
      </w:r>
      <w:r w:rsidRPr="00B57A2F">
        <w:rPr>
          <w:rFonts w:ascii="Times New Roman" w:hAnsi="Times New Roman" w:cs="Times New Roman"/>
          <w:i/>
          <w:sz w:val="24"/>
          <w:szCs w:val="24"/>
        </w:rPr>
        <w:t>fut</w:t>
      </w:r>
      <w:r w:rsidRPr="00A66ECF">
        <w:rPr>
          <w:rFonts w:ascii="Courier New" w:hAnsi="Courier New" w:cs="Courier New"/>
          <w:sz w:val="28"/>
          <w:szCs w:val="28"/>
        </w:rPr>
        <w:t xml:space="preserve"> » a son équivalent en latin, </w:t>
      </w:r>
    </w:p>
    <w:p w:rsidR="00B57A2F" w:rsidRDefault="00AC14FA" w:rsidP="00B57A2F">
      <w:pPr>
        <w:pStyle w:val="Sansinterligne"/>
        <w:ind w:left="708"/>
        <w:rPr>
          <w:rFonts w:ascii="Courier New" w:hAnsi="Courier New" w:cs="Courier New"/>
          <w:sz w:val="28"/>
          <w:szCs w:val="28"/>
        </w:rPr>
      </w:pPr>
      <w:r w:rsidRPr="00A66ECF">
        <w:rPr>
          <w:rFonts w:ascii="Courier New" w:hAnsi="Courier New" w:cs="Courier New"/>
          <w:sz w:val="28"/>
          <w:szCs w:val="28"/>
        </w:rPr>
        <w:t>ainsi que le</w:t>
      </w:r>
      <w:r w:rsidR="005B142C">
        <w:rPr>
          <w:rFonts w:ascii="Courier New" w:hAnsi="Courier New" w:cs="Courier New"/>
          <w:sz w:val="28"/>
          <w:szCs w:val="28"/>
        </w:rPr>
        <w:t xml:space="preserve"> </w:t>
      </w:r>
      <w:r w:rsidR="00B57A2F">
        <w:rPr>
          <w:rFonts w:ascii="Courier New" w:hAnsi="Courier New" w:cs="Courier New"/>
          <w:sz w:val="28"/>
          <w:szCs w:val="28"/>
        </w:rPr>
        <w:t>« </w:t>
      </w:r>
      <w:r w:rsidRPr="00B57A2F">
        <w:rPr>
          <w:rFonts w:ascii="Times New Roman" w:hAnsi="Times New Roman" w:cs="Times New Roman"/>
          <w:i/>
          <w:sz w:val="24"/>
          <w:szCs w:val="24"/>
        </w:rPr>
        <w:t>suis</w:t>
      </w:r>
      <w:r w:rsidRPr="00A66ECF">
        <w:rPr>
          <w:rFonts w:ascii="Courier New" w:hAnsi="Courier New" w:cs="Courier New"/>
          <w:sz w:val="28"/>
          <w:szCs w:val="28"/>
        </w:rPr>
        <w:t xml:space="preserve"> » et la série de « </w:t>
      </w:r>
      <w:r w:rsidRPr="00B57A2F">
        <w:rPr>
          <w:rFonts w:ascii="Times New Roman" w:hAnsi="Times New Roman" w:cs="Times New Roman"/>
          <w:i/>
          <w:sz w:val="24"/>
          <w:szCs w:val="24"/>
        </w:rPr>
        <w:t>est</w:t>
      </w:r>
      <w:r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il vient de « </w:t>
      </w:r>
      <w:r w:rsidR="00AC14FA" w:rsidRPr="00B57A2F">
        <w:rPr>
          <w:rFonts w:ascii="Times New Roman" w:hAnsi="Times New Roman" w:cs="Times New Roman"/>
          <w:i/>
          <w:sz w:val="24"/>
          <w:szCs w:val="24"/>
        </w:rPr>
        <w:t>stare</w:t>
      </w:r>
      <w:r w:rsidR="00AC14FA" w:rsidRPr="00A66ECF">
        <w:rPr>
          <w:rFonts w:ascii="Courier New" w:hAnsi="Courier New" w:cs="Courier New"/>
          <w:sz w:val="28"/>
          <w:szCs w:val="28"/>
        </w:rPr>
        <w:t xml:space="preserve"> », il vient </w:t>
      </w:r>
      <w:r w:rsidR="00AC14FA" w:rsidRPr="00B57A2F">
        <w:rPr>
          <w:rFonts w:ascii="Times New Roman" w:hAnsi="Times New Roman" w:cs="Times New Roman"/>
          <w:i/>
          <w:sz w:val="24"/>
          <w:szCs w:val="24"/>
        </w:rPr>
        <w:t>d'une autre source</w:t>
      </w:r>
      <w:r w:rsidR="00AC14FA" w:rsidRPr="00A66ECF">
        <w:rPr>
          <w:rFonts w:ascii="Courier New" w:hAnsi="Courier New" w:cs="Courier New"/>
          <w:sz w:val="28"/>
          <w:szCs w:val="28"/>
        </w:rPr>
        <w:t xml:space="preserve"> que ce qui est à l'origine </w:t>
      </w:r>
      <w:r w:rsidR="00AC14FA" w:rsidRPr="00B57A2F">
        <w:rPr>
          <w:rFonts w:ascii="Courier New" w:hAnsi="Courier New" w:cs="Courier New"/>
          <w:i/>
          <w:sz w:val="24"/>
          <w:szCs w:val="24"/>
        </w:rPr>
        <w:t>des autres formes</w:t>
      </w:r>
      <w:r w:rsidR="00AC14FA" w:rsidRPr="00A66ECF">
        <w:rPr>
          <w:rFonts w:ascii="Courier New" w:hAnsi="Courier New" w:cs="Courier New"/>
          <w:sz w:val="28"/>
          <w:szCs w:val="28"/>
        </w:rPr>
        <w:t xml:space="preserve">, il vient de </w:t>
      </w:r>
      <w:r w:rsidR="00AC14FA" w:rsidRPr="00B57A2F">
        <w:rPr>
          <w:rFonts w:ascii="Courier New" w:hAnsi="Courier New" w:cs="Courier New"/>
          <w:sz w:val="24"/>
          <w:szCs w:val="24"/>
        </w:rPr>
        <w:t xml:space="preserve">« </w:t>
      </w:r>
      <w:r w:rsidR="00AC14FA" w:rsidRPr="00B57A2F">
        <w:rPr>
          <w:rFonts w:ascii="Times New Roman" w:hAnsi="Times New Roman" w:cs="Times New Roman"/>
          <w:i/>
          <w:sz w:val="24"/>
          <w:szCs w:val="24"/>
        </w:rPr>
        <w:t>stare</w:t>
      </w:r>
      <w:r w:rsidR="00AC14FA" w:rsidRPr="00B57A2F">
        <w:rPr>
          <w:rFonts w:ascii="Courier New" w:hAnsi="Courier New" w:cs="Courier New"/>
          <w:sz w:val="24"/>
          <w:szCs w:val="24"/>
        </w:rPr>
        <w:t xml:space="preserve"> ».</w:t>
      </w:r>
      <w:r w:rsidR="00AC14FA"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La variété, voire la répartition, est également différente </w:t>
      </w:r>
      <w:r w:rsidRPr="00B57A2F">
        <w:rPr>
          <w:rFonts w:ascii="Courier New" w:hAnsi="Courier New" w:cs="Courier New"/>
          <w:i/>
          <w:sz w:val="24"/>
          <w:szCs w:val="24"/>
        </w:rPr>
        <w:t>en allemand</w:t>
      </w:r>
      <w:r w:rsidRPr="00A66ECF">
        <w:rPr>
          <w:rFonts w:ascii="Courier New" w:hAnsi="Courier New" w:cs="Courier New"/>
          <w:sz w:val="28"/>
          <w:szCs w:val="28"/>
        </w:rPr>
        <w:t xml:space="preserve"> où</w:t>
      </w:r>
      <w:r w:rsidR="00B57A2F">
        <w:rPr>
          <w:rFonts w:ascii="Courier New" w:hAnsi="Courier New" w:cs="Courier New"/>
          <w:sz w:val="28"/>
          <w:szCs w:val="28"/>
        </w:rPr>
        <w:t xml:space="preserve"> </w:t>
      </w:r>
      <w:r w:rsidRPr="00A66ECF">
        <w:rPr>
          <w:rFonts w:ascii="Courier New" w:hAnsi="Courier New" w:cs="Courier New"/>
          <w:sz w:val="28"/>
          <w:szCs w:val="28"/>
        </w:rPr>
        <w:t xml:space="preserve">vous le voyez bien le « </w:t>
      </w:r>
      <w:r w:rsidRPr="00B57A2F">
        <w:rPr>
          <w:rFonts w:ascii="Times New Roman" w:hAnsi="Times New Roman" w:cs="Times New Roman"/>
          <w:i/>
          <w:sz w:val="24"/>
          <w:szCs w:val="24"/>
        </w:rPr>
        <w:t>sind</w:t>
      </w:r>
      <w:r w:rsidRPr="00A66ECF">
        <w:rPr>
          <w:rFonts w:ascii="Courier New" w:hAnsi="Courier New" w:cs="Courier New"/>
          <w:sz w:val="28"/>
          <w:szCs w:val="28"/>
        </w:rPr>
        <w:t xml:space="preserve"> » se groupe avec le « </w:t>
      </w:r>
      <w:r w:rsidRPr="00B57A2F">
        <w:rPr>
          <w:rFonts w:ascii="Times New Roman" w:hAnsi="Times New Roman" w:cs="Times New Roman"/>
          <w:i/>
          <w:sz w:val="24"/>
          <w:szCs w:val="24"/>
        </w:rPr>
        <w:t>bist</w:t>
      </w:r>
      <w:r w:rsidRPr="00A66ECF">
        <w:rPr>
          <w:rFonts w:ascii="Courier New" w:hAnsi="Courier New" w:cs="Courier New"/>
          <w:sz w:val="28"/>
          <w:szCs w:val="28"/>
        </w:rPr>
        <w:t xml:space="preserve"> », alors qu'en français </w:t>
      </w: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la deuxième personne est groupée avec la troisième. </w:t>
      </w:r>
    </w:p>
    <w:p w:rsidR="00B57A2F" w:rsidRDefault="00B57A2F" w:rsidP="00B57A2F">
      <w:pPr>
        <w:pStyle w:val="Sansinterligne"/>
        <w:tabs>
          <w:tab w:val="left" w:pos="567"/>
        </w:tabs>
        <w:rPr>
          <w:rFonts w:ascii="Courier New" w:hAnsi="Courier New" w:cs="Courier New"/>
          <w:sz w:val="28"/>
          <w:szCs w:val="28"/>
        </w:rPr>
      </w:pP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L'important est qu'on a dégagé à peu près</w:t>
      </w:r>
      <w:r w:rsidR="00B57A2F">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pour les langues européennes</w:t>
      </w:r>
      <w:r w:rsidR="00B57A2F">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trois racines, celles qui correspondent à peu près à peu près au « </w:t>
      </w:r>
      <w:r w:rsidRPr="00B57A2F">
        <w:rPr>
          <w:rFonts w:ascii="Times New Roman" w:hAnsi="Times New Roman" w:cs="Times New Roman"/>
          <w:i/>
          <w:sz w:val="24"/>
          <w:szCs w:val="24"/>
        </w:rPr>
        <w:t>sommes</w:t>
      </w:r>
      <w:r w:rsidRPr="00A66ECF">
        <w:rPr>
          <w:rFonts w:ascii="Courier New" w:hAnsi="Courier New" w:cs="Courier New"/>
          <w:sz w:val="28"/>
          <w:szCs w:val="28"/>
        </w:rPr>
        <w:t xml:space="preserve"> », </w:t>
      </w:r>
    </w:p>
    <w:p w:rsidR="007B2E35"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à l'« </w:t>
      </w:r>
      <w:r w:rsidRPr="00B57A2F">
        <w:rPr>
          <w:rFonts w:ascii="Times New Roman" w:hAnsi="Times New Roman" w:cs="Times New Roman"/>
          <w:i/>
          <w:sz w:val="24"/>
          <w:szCs w:val="24"/>
        </w:rPr>
        <w:t>est</w:t>
      </w:r>
      <w:r w:rsidRPr="00A66ECF">
        <w:rPr>
          <w:rFonts w:ascii="Courier New" w:hAnsi="Courier New" w:cs="Courier New"/>
          <w:sz w:val="28"/>
          <w:szCs w:val="28"/>
        </w:rPr>
        <w:t xml:space="preserve"> » et au « </w:t>
      </w:r>
      <w:r w:rsidRPr="00B57A2F">
        <w:rPr>
          <w:rFonts w:ascii="Times New Roman" w:hAnsi="Times New Roman" w:cs="Times New Roman"/>
          <w:i/>
          <w:sz w:val="24"/>
          <w:szCs w:val="24"/>
        </w:rPr>
        <w:t>fut</w:t>
      </w:r>
      <w:r w:rsidRPr="00A66ECF">
        <w:rPr>
          <w:rFonts w:ascii="Courier New" w:hAnsi="Courier New" w:cs="Courier New"/>
          <w:sz w:val="28"/>
          <w:szCs w:val="28"/>
        </w:rPr>
        <w:t xml:space="preserve"> » que l'on rapproche de </w:t>
      </w: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la racine </w:t>
      </w:r>
      <w:r w:rsidR="003150D2" w:rsidRPr="003150D2">
        <w:rPr>
          <w:rFonts w:ascii="Palatino Linotype" w:hAnsi="Palatino Linotype" w:cs="Courier New"/>
          <w:color w:val="0000CC"/>
          <w:sz w:val="28"/>
        </w:rPr>
        <w:t>ϕύσις</w:t>
      </w:r>
      <w:r w:rsidR="003150D2" w:rsidRPr="00A30D0A">
        <w:rPr>
          <w:rFonts w:ascii="Courier New" w:hAnsi="Courier New" w:cs="Courier New"/>
          <w:sz w:val="28"/>
        </w:rPr>
        <w:t xml:space="preserve"> </w:t>
      </w:r>
      <w:r w:rsidR="003150D2" w:rsidRPr="00A30D0A">
        <w:rPr>
          <w:rFonts w:ascii="Garamond" w:hAnsi="Garamond" w:cs="Courier New"/>
          <w:sz w:val="18"/>
        </w:rPr>
        <w:t>[ ph</w:t>
      </w:r>
      <w:r w:rsidR="003150D2">
        <w:rPr>
          <w:rFonts w:ascii="Garamond" w:hAnsi="Garamond" w:cs="Courier New"/>
          <w:sz w:val="18"/>
        </w:rPr>
        <w:t>u</w:t>
      </w:r>
      <w:r w:rsidR="003150D2" w:rsidRPr="00A30D0A">
        <w:rPr>
          <w:rFonts w:ascii="Garamond" w:hAnsi="Garamond" w:cs="Courier New"/>
          <w:sz w:val="18"/>
        </w:rPr>
        <w:t>sis ]</w:t>
      </w:r>
      <w:r w:rsidRPr="00A66ECF">
        <w:rPr>
          <w:rFonts w:ascii="Courier New" w:hAnsi="Courier New" w:cs="Courier New"/>
          <w:sz w:val="28"/>
          <w:szCs w:val="28"/>
        </w:rPr>
        <w:t xml:space="preserve"> en grec qui se rapporte à l'idée de vie et de croissance. </w:t>
      </w:r>
    </w:p>
    <w:p w:rsidR="00B57A2F" w:rsidRDefault="00B57A2F" w:rsidP="00B57A2F">
      <w:pPr>
        <w:pStyle w:val="Sansinterligne"/>
        <w:tabs>
          <w:tab w:val="left" w:pos="567"/>
        </w:tabs>
        <w:rPr>
          <w:rFonts w:ascii="Courier New" w:hAnsi="Courier New" w:cs="Courier New"/>
          <w:sz w:val="28"/>
          <w:szCs w:val="28"/>
        </w:rPr>
      </w:pP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Sur les autres, M. </w:t>
      </w:r>
      <w:r w:rsidR="00B57A2F" w:rsidRPr="00A66ECF">
        <w:rPr>
          <w:rFonts w:ascii="Courier New" w:hAnsi="Courier New" w:cs="Courier New"/>
          <w:sz w:val="28"/>
          <w:szCs w:val="28"/>
        </w:rPr>
        <w:t>HEIDEGGER</w:t>
      </w:r>
      <w:r w:rsidRPr="00A66ECF">
        <w:rPr>
          <w:rFonts w:ascii="Courier New" w:hAnsi="Courier New" w:cs="Courier New"/>
          <w:sz w:val="28"/>
          <w:szCs w:val="28"/>
        </w:rPr>
        <w:t xml:space="preserve"> insiste sur les deux faces du sens « </w:t>
      </w:r>
      <w:r w:rsidRPr="00B57A2F">
        <w:rPr>
          <w:rFonts w:ascii="Times New Roman" w:hAnsi="Times New Roman" w:cs="Times New Roman"/>
          <w:i/>
          <w:sz w:val="24"/>
          <w:szCs w:val="24"/>
        </w:rPr>
        <w:t>sten</w:t>
      </w:r>
      <w:r w:rsidRPr="00A66ECF">
        <w:rPr>
          <w:rFonts w:ascii="Courier New" w:hAnsi="Courier New" w:cs="Courier New"/>
          <w:sz w:val="28"/>
          <w:szCs w:val="28"/>
        </w:rPr>
        <w:t xml:space="preserve"> » qui se rapprocherait de « </w:t>
      </w:r>
      <w:r w:rsidRPr="00B57A2F">
        <w:rPr>
          <w:rFonts w:ascii="Times New Roman" w:hAnsi="Times New Roman" w:cs="Times New Roman"/>
          <w:i/>
          <w:sz w:val="24"/>
          <w:szCs w:val="24"/>
        </w:rPr>
        <w:t>stare</w:t>
      </w:r>
      <w:r w:rsidRPr="00A66ECF">
        <w:rPr>
          <w:rFonts w:ascii="Courier New" w:hAnsi="Courier New" w:cs="Courier New"/>
          <w:sz w:val="28"/>
          <w:szCs w:val="28"/>
        </w:rPr>
        <w:t xml:space="preserve"> », </w:t>
      </w:r>
      <w:r w:rsidRPr="00B57A2F">
        <w:rPr>
          <w:rFonts w:ascii="Times New Roman" w:hAnsi="Times New Roman" w:cs="Times New Roman"/>
          <w:i/>
          <w:sz w:val="24"/>
          <w:szCs w:val="24"/>
        </w:rPr>
        <w:t>qui se tient debout, qui se tient tout seul</w:t>
      </w:r>
      <w:r w:rsidRPr="00A66ECF">
        <w:rPr>
          <w:rFonts w:ascii="Courier New" w:hAnsi="Courier New" w:cs="Courier New"/>
          <w:sz w:val="28"/>
          <w:szCs w:val="28"/>
        </w:rPr>
        <w:t xml:space="preserve">, et « </w:t>
      </w:r>
      <w:r w:rsidRPr="00B57A2F">
        <w:rPr>
          <w:rFonts w:ascii="Times New Roman" w:hAnsi="Times New Roman" w:cs="Times New Roman"/>
          <w:i/>
          <w:sz w:val="24"/>
          <w:szCs w:val="24"/>
        </w:rPr>
        <w:t>verbahen</w:t>
      </w:r>
      <w:r w:rsidRPr="00A66ECF">
        <w:rPr>
          <w:rFonts w:ascii="Courier New" w:hAnsi="Courier New" w:cs="Courier New"/>
          <w:sz w:val="28"/>
          <w:szCs w:val="28"/>
        </w:rPr>
        <w:t xml:space="preserve"> », </w:t>
      </w:r>
      <w:r w:rsidRPr="00B57A2F">
        <w:rPr>
          <w:rFonts w:ascii="Times New Roman" w:hAnsi="Times New Roman" w:cs="Times New Roman"/>
          <w:i/>
          <w:sz w:val="24"/>
          <w:szCs w:val="24"/>
        </w:rPr>
        <w:t>durer</w:t>
      </w:r>
      <w:r w:rsidR="00B57A2F">
        <w:rPr>
          <w:rFonts w:ascii="Courier New" w:hAnsi="Courier New" w:cs="Courier New"/>
          <w:sz w:val="28"/>
          <w:szCs w:val="28"/>
        </w:rPr>
        <w:t>.</w:t>
      </w:r>
      <w:r w:rsidRPr="00A66ECF">
        <w:rPr>
          <w:rFonts w:ascii="Courier New" w:hAnsi="Courier New" w:cs="Courier New"/>
          <w:sz w:val="28"/>
          <w:szCs w:val="28"/>
        </w:rPr>
        <w:t xml:space="preserve"> </w:t>
      </w:r>
    </w:p>
    <w:p w:rsidR="00B57A2F" w:rsidRDefault="00B57A2F" w:rsidP="00B57A2F">
      <w:pPr>
        <w:pStyle w:val="Sansinterligne"/>
        <w:tabs>
          <w:tab w:val="left" w:pos="567"/>
        </w:tabs>
        <w:rPr>
          <w:rFonts w:ascii="Courier New" w:hAnsi="Courier New" w:cs="Courier New"/>
          <w:sz w:val="28"/>
          <w:szCs w:val="28"/>
        </w:rPr>
      </w:pPr>
      <w:r>
        <w:rPr>
          <w:rFonts w:ascii="Courier New" w:hAnsi="Courier New" w:cs="Courier New"/>
          <w:sz w:val="28"/>
          <w:szCs w:val="28"/>
        </w:rPr>
        <w:t>C</w:t>
      </w:r>
      <w:r w:rsidR="00AC14FA" w:rsidRPr="00A66ECF">
        <w:rPr>
          <w:rFonts w:ascii="Courier New" w:hAnsi="Courier New" w:cs="Courier New"/>
          <w:sz w:val="28"/>
          <w:szCs w:val="28"/>
        </w:rPr>
        <w:t xml:space="preserve">e sens étant tout de même rattaché à la face </w:t>
      </w: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ou à la source </w:t>
      </w:r>
      <w:r w:rsidR="003150D2" w:rsidRPr="003150D2">
        <w:rPr>
          <w:rFonts w:ascii="Palatino Linotype" w:hAnsi="Palatino Linotype" w:cs="Courier New"/>
          <w:color w:val="0000CC"/>
          <w:sz w:val="28"/>
        </w:rPr>
        <w:t>ϕύσις</w:t>
      </w:r>
      <w:r w:rsidR="003150D2" w:rsidRPr="00A30D0A">
        <w:rPr>
          <w:rFonts w:ascii="Courier New" w:hAnsi="Courier New" w:cs="Courier New"/>
          <w:sz w:val="28"/>
        </w:rPr>
        <w:t xml:space="preserve"> </w:t>
      </w:r>
      <w:r w:rsidR="003150D2" w:rsidRPr="00A30D0A">
        <w:rPr>
          <w:rFonts w:ascii="Garamond" w:hAnsi="Garamond" w:cs="Courier New"/>
          <w:sz w:val="18"/>
        </w:rPr>
        <w:t>[ ph</w:t>
      </w:r>
      <w:r w:rsidR="003150D2">
        <w:rPr>
          <w:rFonts w:ascii="Garamond" w:hAnsi="Garamond" w:cs="Courier New"/>
          <w:sz w:val="18"/>
        </w:rPr>
        <w:t>u</w:t>
      </w:r>
      <w:r w:rsidR="003150D2" w:rsidRPr="00A30D0A">
        <w:rPr>
          <w:rFonts w:ascii="Garamond" w:hAnsi="Garamond" w:cs="Courier New"/>
          <w:sz w:val="18"/>
        </w:rPr>
        <w:t>sis ]</w:t>
      </w:r>
      <w:r w:rsidRPr="00A66ECF">
        <w:rPr>
          <w:rFonts w:ascii="Courier New" w:hAnsi="Courier New" w:cs="Courier New"/>
          <w:sz w:val="28"/>
          <w:szCs w:val="28"/>
        </w:rPr>
        <w:t xml:space="preserve">. </w:t>
      </w:r>
    </w:p>
    <w:p w:rsidR="00B57A2F" w:rsidRDefault="00B57A2F" w:rsidP="00B57A2F">
      <w:pPr>
        <w:pStyle w:val="Sansinterligne"/>
        <w:tabs>
          <w:tab w:val="left" w:pos="567"/>
        </w:tabs>
        <w:rPr>
          <w:rFonts w:ascii="Courier New" w:hAnsi="Courier New" w:cs="Courier New"/>
          <w:sz w:val="28"/>
          <w:szCs w:val="28"/>
        </w:rPr>
      </w:pP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L'idée de se tenir droit, l'idée de vie et l'idée </w:t>
      </w: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de durer serait pour </w:t>
      </w:r>
      <w:r w:rsidR="00B57A2F" w:rsidRPr="00A66ECF">
        <w:rPr>
          <w:rFonts w:ascii="Courier New" w:hAnsi="Courier New" w:cs="Courier New"/>
          <w:sz w:val="28"/>
          <w:szCs w:val="28"/>
        </w:rPr>
        <w:t>HEIDEGGER</w:t>
      </w:r>
      <w:r w:rsidRPr="00A66ECF">
        <w:rPr>
          <w:rFonts w:ascii="Courier New" w:hAnsi="Courier New" w:cs="Courier New"/>
          <w:sz w:val="28"/>
          <w:szCs w:val="28"/>
        </w:rPr>
        <w:t xml:space="preserve"> ce que nous livrerait une analyse étymologique plus ou moins complétée </w:t>
      </w: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par l'analyse grammaticale, et nous permettrait </w:t>
      </w:r>
    </w:p>
    <w:p w:rsidR="00B57A2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de comprendre que c'est d'une espèce de réduction </w:t>
      </w:r>
    </w:p>
    <w:p w:rsidR="0088536B"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 xml:space="preserve">et d'indétermination jetée sur l'ensemble de </w:t>
      </w:r>
    </w:p>
    <w:p w:rsidR="00AC14FA" w:rsidRPr="00A66ECF" w:rsidRDefault="00AC14FA" w:rsidP="00B57A2F">
      <w:pPr>
        <w:pStyle w:val="Sansinterligne"/>
        <w:tabs>
          <w:tab w:val="left" w:pos="567"/>
        </w:tabs>
        <w:rPr>
          <w:rFonts w:ascii="Courier New" w:hAnsi="Courier New" w:cs="Courier New"/>
          <w:sz w:val="28"/>
          <w:szCs w:val="28"/>
        </w:rPr>
      </w:pPr>
      <w:r w:rsidRPr="00A66ECF">
        <w:rPr>
          <w:rFonts w:ascii="Courier New" w:hAnsi="Courier New" w:cs="Courier New"/>
          <w:sz w:val="28"/>
          <w:szCs w:val="28"/>
        </w:rPr>
        <w:t>ces sens que surgirait la notion d'</w:t>
      </w:r>
      <w:r w:rsidRPr="00B57A2F">
        <w:rPr>
          <w:rFonts w:ascii="Times New Roman" w:hAnsi="Times New Roman" w:cs="Times New Roman"/>
          <w:i/>
          <w:sz w:val="24"/>
          <w:szCs w:val="24"/>
        </w:rPr>
        <w:t>être</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résume pour vous donner simplement l'idée de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chose, pour dire que dans son ensemble une analyse de cette sorte est de nature plutôt </w:t>
      </w:r>
      <w:r w:rsidRPr="00B57A2F">
        <w:rPr>
          <w:rFonts w:ascii="Times New Roman" w:hAnsi="Times New Roman" w:cs="Times New Roman"/>
          <w:i/>
          <w:sz w:val="24"/>
          <w:szCs w:val="24"/>
        </w:rPr>
        <w:t>à é</w:t>
      </w:r>
      <w:r w:rsidR="003150D2" w:rsidRPr="00B57A2F">
        <w:rPr>
          <w:rFonts w:ascii="Times New Roman" w:hAnsi="Times New Roman" w:cs="Times New Roman"/>
          <w:i/>
          <w:sz w:val="24"/>
          <w:szCs w:val="24"/>
        </w:rPr>
        <w:t>lider</w:t>
      </w:r>
      <w:r w:rsidR="003150D2">
        <w:rPr>
          <w:rFonts w:ascii="Courier New" w:hAnsi="Courier New" w:cs="Courier New"/>
          <w:sz w:val="28"/>
          <w:szCs w:val="28"/>
        </w:rPr>
        <w:t xml:space="preserve">, </w:t>
      </w:r>
      <w:r w:rsidR="003150D2" w:rsidRPr="00B57A2F">
        <w:rPr>
          <w:rFonts w:ascii="Times New Roman" w:hAnsi="Times New Roman" w:cs="Times New Roman"/>
          <w:i/>
          <w:sz w:val="24"/>
          <w:szCs w:val="24"/>
        </w:rPr>
        <w:t>à masquer</w:t>
      </w:r>
      <w:r w:rsidR="00B57A2F">
        <w:rPr>
          <w:rFonts w:ascii="Courier New" w:hAnsi="Courier New" w:cs="Courier New"/>
          <w:sz w:val="28"/>
          <w:szCs w:val="28"/>
        </w:rPr>
        <w:t>…</w:t>
      </w:r>
    </w:p>
    <w:p w:rsidR="00B57A2F" w:rsidRDefault="003150D2" w:rsidP="00B57A2F">
      <w:pPr>
        <w:pStyle w:val="Sansinterligne"/>
        <w:ind w:left="708"/>
        <w:rPr>
          <w:rFonts w:ascii="Courier New" w:hAnsi="Courier New" w:cs="Courier New"/>
          <w:sz w:val="28"/>
          <w:szCs w:val="28"/>
        </w:rPr>
      </w:pPr>
      <w:r>
        <w:rPr>
          <w:rFonts w:ascii="Courier New" w:hAnsi="Courier New" w:cs="Courier New"/>
          <w:sz w:val="28"/>
          <w:szCs w:val="28"/>
        </w:rPr>
        <w:t>ce qui est sin</w:t>
      </w:r>
      <w:r w:rsidR="00AC14FA" w:rsidRPr="00A66ECF">
        <w:rPr>
          <w:rFonts w:ascii="Courier New" w:hAnsi="Courier New" w:cs="Courier New"/>
          <w:sz w:val="28"/>
          <w:szCs w:val="28"/>
        </w:rPr>
        <w:t xml:space="preserve">gulier quand il s'agit d'un progrès auquel essaie de nous initier </w:t>
      </w:r>
      <w:r w:rsidR="00B57A2F" w:rsidRPr="00A66ECF">
        <w:rPr>
          <w:rFonts w:ascii="Courier New" w:hAnsi="Courier New" w:cs="Courier New"/>
          <w:sz w:val="28"/>
          <w:szCs w:val="28"/>
        </w:rPr>
        <w:t>HEIDEGGER</w:t>
      </w: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 qui est absolument irréductible dans la fonction du verbe « </w:t>
      </w:r>
      <w:r w:rsidR="00AC14FA" w:rsidRPr="00B57A2F">
        <w:rPr>
          <w:rFonts w:ascii="Times New Roman" w:hAnsi="Times New Roman" w:cs="Times New Roman"/>
          <w:i/>
          <w:sz w:val="24"/>
          <w:szCs w:val="24"/>
        </w:rPr>
        <w:t>être</w:t>
      </w:r>
      <w:r w:rsidR="00AC14FA" w:rsidRPr="00A66ECF">
        <w:rPr>
          <w:rFonts w:ascii="Courier New" w:hAnsi="Courier New" w:cs="Courier New"/>
          <w:sz w:val="28"/>
          <w:szCs w:val="28"/>
        </w:rPr>
        <w:t xml:space="preserve"> », ce à quoi il a fini par servir,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ce dont on aurait tort de croire que c'est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une espèce de virage progressif de ces différents termes, que cette fonction se dégage.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la fonction purement et simplement copulaire, et en tant que dans le registre où nous nous posons la question, à savoir</w:t>
      </w:r>
      <w:r w:rsidR="00B57A2F">
        <w:rPr>
          <w:rFonts w:ascii="Courier New" w:hAnsi="Courier New" w:cs="Courier New"/>
          <w:sz w:val="28"/>
          <w:szCs w:val="28"/>
        </w:rPr>
        <w:t> :</w:t>
      </w:r>
      <w:r w:rsidRPr="00A66ECF">
        <w:rPr>
          <w:rFonts w:ascii="Courier New" w:hAnsi="Courier New" w:cs="Courier New"/>
          <w:sz w:val="28"/>
          <w:szCs w:val="28"/>
        </w:rPr>
        <w:t xml:space="preserv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quel moment et par quel mécanisme ce « </w:t>
      </w:r>
      <w:r w:rsidRPr="00B57A2F">
        <w:rPr>
          <w:rFonts w:ascii="Times New Roman" w:hAnsi="Times New Roman" w:cs="Times New Roman"/>
          <w:i/>
          <w:sz w:val="24"/>
          <w:szCs w:val="24"/>
        </w:rPr>
        <w:t>tu</w:t>
      </w:r>
      <w:r w:rsidRPr="00A66ECF">
        <w:rPr>
          <w:rFonts w:ascii="Courier New" w:hAnsi="Courier New" w:cs="Courier New"/>
          <w:sz w:val="28"/>
          <w:szCs w:val="28"/>
        </w:rPr>
        <w:t xml:space="preserve"> »</w:t>
      </w:r>
      <w:r w:rsidR="00B57A2F">
        <w:rPr>
          <w:rFonts w:ascii="Courier New" w:hAnsi="Courier New" w:cs="Courier New"/>
          <w:sz w:val="28"/>
          <w:szCs w:val="28"/>
        </w:rPr>
        <w:t>…</w:t>
      </w:r>
      <w:r w:rsidRPr="00A66ECF">
        <w:rPr>
          <w:rFonts w:ascii="Courier New" w:hAnsi="Courier New" w:cs="Courier New"/>
          <w:sz w:val="28"/>
          <w:szCs w:val="28"/>
        </w:rPr>
        <w:t xml:space="preserve"> </w:t>
      </w:r>
    </w:p>
    <w:p w:rsidR="00B57A2F" w:rsidRDefault="00AC14FA" w:rsidP="00B57A2F">
      <w:pPr>
        <w:pStyle w:val="Sansinterligne"/>
        <w:ind w:left="708"/>
        <w:rPr>
          <w:rFonts w:ascii="Courier New" w:hAnsi="Courier New" w:cs="Courier New"/>
          <w:sz w:val="28"/>
          <w:szCs w:val="28"/>
        </w:rPr>
      </w:pPr>
      <w:r w:rsidRPr="00A66ECF">
        <w:rPr>
          <w:rFonts w:ascii="Courier New" w:hAnsi="Courier New" w:cs="Courier New"/>
          <w:sz w:val="28"/>
          <w:szCs w:val="28"/>
        </w:rPr>
        <w:t xml:space="preserve">tel que nous l'avons défini comme ponctuation, comme mode d'accrochage signifiant indéterminé </w:t>
      </w: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comment ce « </w:t>
      </w:r>
      <w:r w:rsidR="00AC14FA" w:rsidRPr="00B57A2F">
        <w:rPr>
          <w:rFonts w:ascii="Times New Roman" w:hAnsi="Times New Roman" w:cs="Times New Roman"/>
          <w:i/>
          <w:sz w:val="24"/>
          <w:szCs w:val="24"/>
        </w:rPr>
        <w:t>tu</w:t>
      </w:r>
      <w:r w:rsidR="00AC14FA" w:rsidRPr="00A66ECF">
        <w:rPr>
          <w:rFonts w:ascii="Courier New" w:hAnsi="Courier New" w:cs="Courier New"/>
          <w:sz w:val="28"/>
          <w:szCs w:val="28"/>
        </w:rPr>
        <w:t xml:space="preserve"> » arrive à </w:t>
      </w:r>
      <w:r w:rsidR="00AC14FA" w:rsidRPr="00B57A2F">
        <w:rPr>
          <w:rFonts w:ascii="Times New Roman" w:hAnsi="Times New Roman" w:cs="Times New Roman"/>
          <w:i/>
          <w:sz w:val="24"/>
          <w:szCs w:val="24"/>
        </w:rPr>
        <w:t>la subjectivité</w:t>
      </w:r>
      <w:r w:rsidR="00AC14FA"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crois que c'est </w:t>
      </w:r>
      <w:r w:rsidRPr="00B57A2F">
        <w:rPr>
          <w:rFonts w:ascii="Times New Roman" w:hAnsi="Times New Roman" w:cs="Times New Roman"/>
          <w:i/>
          <w:sz w:val="24"/>
          <w:szCs w:val="24"/>
        </w:rPr>
        <w:t>très essentiellement</w:t>
      </w:r>
      <w:r w:rsidRPr="00A66ECF">
        <w:rPr>
          <w:rFonts w:ascii="Courier New" w:hAnsi="Courier New" w:cs="Courier New"/>
          <w:sz w:val="28"/>
          <w:szCs w:val="28"/>
        </w:rPr>
        <w:t xml:space="preserve"> quand il est pris</w:t>
      </w:r>
      <w:r w:rsidR="00B57A2F">
        <w:rPr>
          <w:rFonts w:ascii="Courier New" w:hAnsi="Courier New" w:cs="Courier New"/>
          <w:sz w:val="28"/>
          <w:szCs w:val="28"/>
        </w:rPr>
        <w:t>…</w:t>
      </w:r>
      <w:r w:rsidRPr="00A66ECF">
        <w:rPr>
          <w:rFonts w:ascii="Courier New" w:hAnsi="Courier New" w:cs="Courier New"/>
          <w:sz w:val="28"/>
          <w:szCs w:val="28"/>
        </w:rPr>
        <w:t xml:space="preserve"> </w:t>
      </w:r>
    </w:p>
    <w:p w:rsidR="00B57A2F" w:rsidRDefault="00AC14FA" w:rsidP="00B57A2F">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c'est pour cela que j'ai choisi </w:t>
      </w:r>
      <w:r w:rsidRPr="00B57A2F">
        <w:rPr>
          <w:rFonts w:ascii="Courier New" w:hAnsi="Courier New" w:cs="Courier New"/>
          <w:i/>
          <w:sz w:val="24"/>
          <w:szCs w:val="24"/>
        </w:rPr>
        <w:t>les phrases exemplaires</w:t>
      </w:r>
      <w:r w:rsidRPr="00A66ECF">
        <w:rPr>
          <w:rFonts w:ascii="Courier New" w:hAnsi="Courier New" w:cs="Courier New"/>
          <w:sz w:val="28"/>
          <w:szCs w:val="28"/>
        </w:rPr>
        <w:t xml:space="preserve"> dont nous sommes partis</w:t>
      </w:r>
      <w:r w:rsidR="00B57A2F">
        <w:rPr>
          <w:rFonts w:ascii="Courier New" w:hAnsi="Courier New" w:cs="Courier New"/>
          <w:sz w:val="28"/>
          <w:szCs w:val="28"/>
        </w:rPr>
        <w:t xml:space="preserve"> </w:t>
      </w:r>
      <w:r w:rsidRPr="00A66ECF">
        <w:rPr>
          <w:rFonts w:ascii="Courier New" w:hAnsi="Courier New" w:cs="Courier New"/>
          <w:sz w:val="28"/>
          <w:szCs w:val="28"/>
        </w:rPr>
        <w:t xml:space="preserve">: « </w:t>
      </w:r>
      <w:r w:rsidRPr="00B57A2F">
        <w:rPr>
          <w:rFonts w:ascii="Times New Roman" w:hAnsi="Times New Roman" w:cs="Times New Roman"/>
          <w:i/>
          <w:sz w:val="24"/>
          <w:szCs w:val="24"/>
        </w:rPr>
        <w:t>tu es celui qui</w:t>
      </w:r>
      <w:r w:rsidR="00B57A2F">
        <w:rPr>
          <w:rFonts w:ascii="Courier New" w:hAnsi="Courier New" w:cs="Courier New"/>
          <w:sz w:val="28"/>
          <w:szCs w:val="28"/>
        </w:rPr>
        <w:t>…</w:t>
      </w:r>
      <w:r w:rsidRPr="00A66ECF">
        <w:rPr>
          <w:rFonts w:ascii="Courier New" w:hAnsi="Courier New" w:cs="Courier New"/>
          <w:sz w:val="28"/>
          <w:szCs w:val="28"/>
        </w:rPr>
        <w:t xml:space="preserve"> » </w:t>
      </w:r>
    </w:p>
    <w:p w:rsidR="00B57A2F" w:rsidRDefault="00B57A2F" w:rsidP="00B57A2F">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quand il est pris dans cette fonction copulaire </w:t>
      </w:r>
    </w:p>
    <w:p w:rsidR="00B57A2F" w:rsidRDefault="00AC14FA" w:rsidP="00B57A2F">
      <w:pPr>
        <w:pStyle w:val="Sansinterligne"/>
        <w:rPr>
          <w:rFonts w:ascii="Courier New" w:hAnsi="Courier New" w:cs="Courier New"/>
          <w:sz w:val="28"/>
          <w:szCs w:val="28"/>
        </w:rPr>
      </w:pPr>
      <w:r w:rsidRPr="00A66ECF">
        <w:rPr>
          <w:rFonts w:ascii="Courier New" w:hAnsi="Courier New" w:cs="Courier New"/>
          <w:sz w:val="28"/>
          <w:szCs w:val="28"/>
        </w:rPr>
        <w:t xml:space="preserve">à l'état pur, et dans cette forme de son état pur </w:t>
      </w:r>
    </w:p>
    <w:p w:rsidR="00AC14FA" w:rsidRPr="00A66ECF" w:rsidRDefault="00AC14FA" w:rsidP="00B57A2F">
      <w:pPr>
        <w:pStyle w:val="Sansinterligne"/>
        <w:rPr>
          <w:rFonts w:ascii="Courier New" w:hAnsi="Courier New" w:cs="Courier New"/>
          <w:sz w:val="28"/>
          <w:szCs w:val="28"/>
        </w:rPr>
      </w:pPr>
      <w:r w:rsidRPr="00A66ECF">
        <w:rPr>
          <w:rFonts w:ascii="Courier New" w:hAnsi="Courier New" w:cs="Courier New"/>
          <w:sz w:val="28"/>
          <w:szCs w:val="28"/>
        </w:rPr>
        <w:t xml:space="preserve">qui consiste à proprement parler dans </w:t>
      </w:r>
      <w:r w:rsidRPr="00B57A2F">
        <w:rPr>
          <w:rFonts w:ascii="Times New Roman" w:hAnsi="Times New Roman" w:cs="Times New Roman"/>
          <w:i/>
          <w:sz w:val="24"/>
          <w:szCs w:val="24"/>
        </w:rPr>
        <w:t>sa fonction ostensive</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devons trouver l'élément qui exhaussant ce </w:t>
      </w:r>
      <w:r w:rsidRPr="00B57A2F">
        <w:rPr>
          <w:rFonts w:ascii="Courier New" w:hAnsi="Courier New" w:cs="Courier New"/>
          <w:sz w:val="24"/>
          <w:szCs w:val="24"/>
        </w:rPr>
        <w:t xml:space="preserve">« </w:t>
      </w:r>
      <w:r w:rsidRPr="00B57A2F">
        <w:rPr>
          <w:rFonts w:ascii="Times New Roman" w:hAnsi="Times New Roman" w:cs="Times New Roman"/>
          <w:i/>
          <w:sz w:val="24"/>
          <w:szCs w:val="24"/>
        </w:rPr>
        <w:t>tu</w:t>
      </w:r>
      <w:r w:rsidRPr="00B57A2F">
        <w:rPr>
          <w:rFonts w:ascii="Courier New" w:hAnsi="Courier New" w:cs="Courier New"/>
          <w:sz w:val="24"/>
          <w:szCs w:val="24"/>
        </w:rPr>
        <w:t xml:space="preserve"> »</w:t>
      </w:r>
      <w:r w:rsidRPr="00A66ECF">
        <w:rPr>
          <w:rFonts w:ascii="Courier New" w:hAnsi="Courier New" w:cs="Courier New"/>
          <w:sz w:val="28"/>
          <w:szCs w:val="28"/>
        </w:rPr>
        <w:t xml:space="preserve">, </w:t>
      </w:r>
      <w:proofErr w:type="gramStart"/>
      <w:r w:rsidRPr="00A66ECF">
        <w:rPr>
          <w:rFonts w:ascii="Courier New" w:hAnsi="Courier New" w:cs="Courier New"/>
          <w:sz w:val="28"/>
          <w:szCs w:val="28"/>
        </w:rPr>
        <w:t>fait</w:t>
      </w:r>
      <w:proofErr w:type="gramEnd"/>
      <w:r w:rsidRPr="00A66ECF">
        <w:rPr>
          <w:rFonts w:ascii="Courier New" w:hAnsi="Courier New" w:cs="Courier New"/>
          <w:sz w:val="28"/>
          <w:szCs w:val="28"/>
        </w:rPr>
        <w:t xml:space="preserve"> de ce « </w:t>
      </w:r>
      <w:r w:rsidRPr="00B57A2F">
        <w:rPr>
          <w:rFonts w:ascii="Times New Roman" w:hAnsi="Times New Roman" w:cs="Times New Roman"/>
          <w:i/>
          <w:sz w:val="24"/>
          <w:szCs w:val="24"/>
        </w:rPr>
        <w:t>tu</w:t>
      </w:r>
      <w:r w:rsidRPr="00A66ECF">
        <w:rPr>
          <w:rFonts w:ascii="Courier New" w:hAnsi="Courier New" w:cs="Courier New"/>
          <w:sz w:val="28"/>
          <w:szCs w:val="28"/>
        </w:rPr>
        <w:t xml:space="preserve"> » quelque chose qui déjà dépasse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d'un degré cette fonction indéterminée d'assommage,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commence à en faire, sinon une subjectivité,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moins quelque chose qui est le premier pas vers </w:t>
      </w:r>
    </w:p>
    <w:p w:rsidR="007B2E3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 </w:t>
      </w:r>
      <w:r w:rsidRPr="00B57A2F">
        <w:rPr>
          <w:rFonts w:ascii="Times New Roman" w:hAnsi="Times New Roman" w:cs="Times New Roman"/>
          <w:i/>
          <w:sz w:val="24"/>
          <w:szCs w:val="24"/>
        </w:rPr>
        <w:t>tu es celui qui me suivras</w:t>
      </w:r>
      <w:r w:rsidRPr="00A66ECF">
        <w:rPr>
          <w:rFonts w:ascii="Courier New" w:hAnsi="Courier New" w:cs="Courier New"/>
          <w:sz w:val="28"/>
          <w:szCs w:val="28"/>
        </w:rPr>
        <w:t xml:space="preserve"> »</w:t>
      </w:r>
      <w:r w:rsidR="00B57A2F">
        <w:rPr>
          <w:rFonts w:ascii="Courier New" w:hAnsi="Courier New" w:cs="Courier New"/>
          <w:sz w:val="28"/>
          <w:szCs w:val="28"/>
        </w:rPr>
        <w:t> :</w:t>
      </w:r>
      <w:r w:rsidRPr="00A66ECF">
        <w:rPr>
          <w:rFonts w:ascii="Courier New" w:hAnsi="Courier New" w:cs="Courier New"/>
          <w:sz w:val="28"/>
          <w:szCs w:val="28"/>
        </w:rPr>
        <w:t xml:space="preserv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le « </w:t>
      </w:r>
      <w:r w:rsidRPr="00B57A2F">
        <w:rPr>
          <w:rFonts w:ascii="Times New Roman" w:hAnsi="Times New Roman" w:cs="Times New Roman"/>
          <w:i/>
          <w:sz w:val="24"/>
          <w:szCs w:val="24"/>
        </w:rPr>
        <w:t>c'est toi qui me suivra</w:t>
      </w:r>
      <w:r w:rsidRPr="00A66ECF">
        <w:rPr>
          <w:rFonts w:ascii="Courier New" w:hAnsi="Courier New" w:cs="Courier New"/>
          <w:sz w:val="28"/>
          <w:szCs w:val="28"/>
        </w:rPr>
        <w:t xml:space="preserve"> ».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Remarquez que ce n'est pas la même chose. </w:t>
      </w:r>
    </w:p>
    <w:p w:rsidR="007B2E35" w:rsidRDefault="007B2E35"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B57A2F">
        <w:rPr>
          <w:rFonts w:ascii="Times New Roman" w:hAnsi="Times New Roman" w:cs="Times New Roman"/>
          <w:i/>
          <w:sz w:val="24"/>
          <w:szCs w:val="24"/>
        </w:rPr>
        <w:t>C'est toi qui me suivra</w:t>
      </w:r>
      <w:r w:rsidRPr="00A66ECF">
        <w:rPr>
          <w:rFonts w:ascii="Courier New" w:hAnsi="Courier New" w:cs="Courier New"/>
          <w:sz w:val="28"/>
          <w:szCs w:val="28"/>
        </w:rPr>
        <w:t xml:space="preserve"> » est une </w:t>
      </w:r>
      <w:r w:rsidRPr="00B57A2F">
        <w:rPr>
          <w:rFonts w:ascii="Courier New" w:hAnsi="Courier New" w:cs="Courier New"/>
          <w:i/>
          <w:sz w:val="24"/>
          <w:szCs w:val="24"/>
        </w:rPr>
        <w:t>ostension</w:t>
      </w:r>
      <w:r w:rsidRPr="00A66ECF">
        <w:rPr>
          <w:rFonts w:ascii="Courier New" w:hAnsi="Courier New" w:cs="Courier New"/>
          <w:sz w:val="28"/>
          <w:szCs w:val="28"/>
        </w:rPr>
        <w:t xml:space="preserve">, et à la vérité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qui suppose l'assemblée présente de tous ceux qui</w:t>
      </w:r>
      <w:r w:rsidR="0088536B">
        <w:rPr>
          <w:rFonts w:ascii="Courier New" w:hAnsi="Courier New" w:cs="Courier New"/>
          <w:sz w:val="28"/>
          <w:szCs w:val="28"/>
        </w:rPr>
        <w:t>,</w:t>
      </w:r>
      <w:r w:rsidRPr="00A66ECF">
        <w:rPr>
          <w:rFonts w:ascii="Courier New" w:hAnsi="Courier New" w:cs="Courier New"/>
          <w:sz w:val="28"/>
          <w:szCs w:val="28"/>
        </w:rPr>
        <w:t xml:space="preserve"> </w:t>
      </w:r>
      <w:proofErr w:type="gramStart"/>
      <w:r w:rsidRPr="00A66ECF">
        <w:rPr>
          <w:rFonts w:ascii="Courier New" w:hAnsi="Courier New" w:cs="Courier New"/>
          <w:sz w:val="28"/>
          <w:szCs w:val="28"/>
        </w:rPr>
        <w:t>unis</w:t>
      </w:r>
      <w:proofErr w:type="gramEnd"/>
      <w:r w:rsidRPr="00A66ECF">
        <w:rPr>
          <w:rFonts w:ascii="Courier New" w:hAnsi="Courier New" w:cs="Courier New"/>
          <w:sz w:val="28"/>
          <w:szCs w:val="28"/>
        </w:rPr>
        <w:t xml:space="preserve"> ou non dans une communauté, sont supposés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faire le corps, être le support du discours dans lequel s'inscrit cette </w:t>
      </w:r>
      <w:r w:rsidRPr="00B57A2F">
        <w:rPr>
          <w:rFonts w:ascii="Courier New" w:hAnsi="Courier New" w:cs="Courier New"/>
          <w:i/>
          <w:sz w:val="24"/>
          <w:szCs w:val="24"/>
        </w:rPr>
        <w:t>ostension</w:t>
      </w:r>
      <w:r w:rsidRPr="00A66ECF">
        <w:rPr>
          <w:rFonts w:ascii="Courier New" w:hAnsi="Courier New" w:cs="Courier New"/>
          <w:sz w:val="28"/>
          <w:szCs w:val="28"/>
        </w:rPr>
        <w:t xml:space="preserve"> de « </w:t>
      </w:r>
      <w:r w:rsidR="00B57A2F">
        <w:rPr>
          <w:rFonts w:ascii="Times New Roman" w:hAnsi="Times New Roman" w:cs="Times New Roman"/>
          <w:i/>
          <w:sz w:val="24"/>
          <w:szCs w:val="24"/>
        </w:rPr>
        <w:t>C</w:t>
      </w:r>
      <w:r w:rsidRPr="00B57A2F">
        <w:rPr>
          <w:rFonts w:ascii="Times New Roman" w:hAnsi="Times New Roman" w:cs="Times New Roman"/>
          <w:i/>
          <w:sz w:val="24"/>
          <w:szCs w:val="24"/>
        </w:rPr>
        <w:t>'est toi qui me suivra</w:t>
      </w:r>
      <w:r w:rsidR="00B57A2F">
        <w:rPr>
          <w:rFonts w:ascii="Courier New" w:hAnsi="Courier New" w:cs="Courier New"/>
          <w:sz w:val="28"/>
          <w:szCs w:val="28"/>
        </w:rPr>
        <w:t xml:space="preserve"> ».</w:t>
      </w:r>
      <w:r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E</w:t>
      </w:r>
      <w:r w:rsidR="00AC14FA" w:rsidRPr="00A66ECF">
        <w:rPr>
          <w:rFonts w:ascii="Courier New" w:hAnsi="Courier New" w:cs="Courier New"/>
          <w:sz w:val="28"/>
          <w:szCs w:val="28"/>
        </w:rPr>
        <w:t xml:space="preserve">t quand nous y regardons de près, nous voyons que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à quoi correspond ce « </w:t>
      </w:r>
      <w:r w:rsidR="00B57A2F">
        <w:rPr>
          <w:rFonts w:ascii="Times New Roman" w:hAnsi="Times New Roman" w:cs="Times New Roman"/>
          <w:i/>
          <w:sz w:val="24"/>
          <w:szCs w:val="24"/>
        </w:rPr>
        <w:t>C</w:t>
      </w:r>
      <w:r w:rsidRPr="00B57A2F">
        <w:rPr>
          <w:rFonts w:ascii="Times New Roman" w:hAnsi="Times New Roman" w:cs="Times New Roman"/>
          <w:i/>
          <w:sz w:val="24"/>
          <w:szCs w:val="24"/>
        </w:rPr>
        <w:t>'est toi</w:t>
      </w:r>
      <w:r w:rsidRPr="00A66ECF">
        <w:rPr>
          <w:rFonts w:ascii="Courier New" w:hAnsi="Courier New" w:cs="Courier New"/>
          <w:sz w:val="28"/>
          <w:szCs w:val="28"/>
        </w:rPr>
        <w:t xml:space="preserve"> », c'est justement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deuxième formule, à savoir « </w:t>
      </w:r>
      <w:r w:rsidR="00B57A2F">
        <w:rPr>
          <w:rFonts w:ascii="Times New Roman" w:hAnsi="Times New Roman" w:cs="Times New Roman"/>
          <w:i/>
          <w:sz w:val="24"/>
          <w:szCs w:val="24"/>
        </w:rPr>
        <w:t>T</w:t>
      </w:r>
      <w:r w:rsidRPr="00B57A2F">
        <w:rPr>
          <w:rFonts w:ascii="Times New Roman" w:hAnsi="Times New Roman" w:cs="Times New Roman"/>
          <w:i/>
          <w:sz w:val="24"/>
          <w:szCs w:val="24"/>
        </w:rPr>
        <w:t>u es celui qui me suivra</w:t>
      </w:r>
      <w:r w:rsidR="00B57A2F">
        <w:rPr>
          <w:rFonts w:ascii="Times New Roman" w:hAnsi="Times New Roman" w:cs="Times New Roman"/>
          <w:i/>
          <w:sz w:val="24"/>
          <w:szCs w:val="24"/>
        </w:rPr>
        <w:t>s</w:t>
      </w:r>
      <w:r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w:t>
      </w:r>
      <w:r w:rsidR="00B57A2F">
        <w:rPr>
          <w:rFonts w:ascii="Courier New" w:hAnsi="Courier New" w:cs="Courier New"/>
          <w:sz w:val="28"/>
          <w:szCs w:val="28"/>
        </w:rPr>
        <w:t xml:space="preserve"> </w:t>
      </w:r>
      <w:r w:rsidR="00B57A2F" w:rsidRPr="00A66ECF">
        <w:rPr>
          <w:rFonts w:ascii="Courier New" w:hAnsi="Courier New" w:cs="Courier New"/>
          <w:sz w:val="28"/>
          <w:szCs w:val="28"/>
        </w:rPr>
        <w:t xml:space="preserve">« </w:t>
      </w:r>
      <w:r w:rsidR="00B57A2F">
        <w:rPr>
          <w:rFonts w:ascii="Times New Roman" w:hAnsi="Times New Roman" w:cs="Times New Roman"/>
          <w:i/>
          <w:sz w:val="24"/>
          <w:szCs w:val="24"/>
        </w:rPr>
        <w:t>T</w:t>
      </w:r>
      <w:r w:rsidR="00B57A2F" w:rsidRPr="00B57A2F">
        <w:rPr>
          <w:rFonts w:ascii="Times New Roman" w:hAnsi="Times New Roman" w:cs="Times New Roman"/>
          <w:i/>
          <w:sz w:val="24"/>
          <w:szCs w:val="24"/>
        </w:rPr>
        <w:t>u es celui qui me suivra</w:t>
      </w:r>
      <w:r w:rsidR="00B57A2F" w:rsidRPr="00A66ECF">
        <w:rPr>
          <w:rFonts w:ascii="Courier New" w:hAnsi="Courier New" w:cs="Courier New"/>
          <w:sz w:val="28"/>
          <w:szCs w:val="28"/>
        </w:rPr>
        <w:t xml:space="preserve"> »</w:t>
      </w:r>
      <w:r w:rsidRPr="00A66ECF">
        <w:rPr>
          <w:rFonts w:ascii="Courier New" w:hAnsi="Courier New" w:cs="Courier New"/>
          <w:sz w:val="28"/>
          <w:szCs w:val="28"/>
        </w:rPr>
        <w:t xml:space="preserve"> suppose, dis</w:t>
      </w:r>
      <w:r w:rsidR="00F22B9D">
        <w:rPr>
          <w:rFonts w:ascii="Courier New" w:hAnsi="Courier New" w:cs="Courier New"/>
          <w:sz w:val="28"/>
          <w:szCs w:val="28"/>
        </w:rPr>
        <w:t>–</w:t>
      </w:r>
      <w:r w:rsidRPr="00A66ECF">
        <w:rPr>
          <w:rFonts w:ascii="Courier New" w:hAnsi="Courier New" w:cs="Courier New"/>
          <w:sz w:val="28"/>
          <w:szCs w:val="28"/>
        </w:rPr>
        <w:t xml:space="preserve">je, cette assemblée imaginaire de ceux qui sont les supports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discours, cette présence de </w:t>
      </w:r>
      <w:r w:rsidRPr="00B57A2F">
        <w:rPr>
          <w:rFonts w:ascii="Times New Roman" w:hAnsi="Times New Roman" w:cs="Times New Roman"/>
          <w:i/>
          <w:sz w:val="24"/>
          <w:szCs w:val="24"/>
        </w:rPr>
        <w:t>témoins</w:t>
      </w:r>
      <w:r w:rsidRPr="00A66ECF">
        <w:rPr>
          <w:rFonts w:ascii="Courier New" w:hAnsi="Courier New" w:cs="Courier New"/>
          <w:sz w:val="28"/>
          <w:szCs w:val="28"/>
        </w:rPr>
        <w:t xml:space="preserve">, voire de </w:t>
      </w:r>
      <w:r w:rsidRPr="00B57A2F">
        <w:rPr>
          <w:rFonts w:ascii="Times New Roman" w:hAnsi="Times New Roman" w:cs="Times New Roman"/>
          <w:i/>
          <w:sz w:val="24"/>
          <w:szCs w:val="24"/>
        </w:rPr>
        <w:t>tribunal</w:t>
      </w:r>
      <w:r w:rsidRPr="00A66ECF">
        <w:rPr>
          <w:rFonts w:ascii="Courier New" w:hAnsi="Courier New" w:cs="Courier New"/>
          <w:sz w:val="28"/>
          <w:szCs w:val="28"/>
        </w:rPr>
        <w:t xml:space="preserve"> devant lequel le sujet reçoit l'avertissement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ou l'avis auquel en somme il est sommé de répondre </w:t>
      </w:r>
    </w:p>
    <w:p w:rsidR="007B2E3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w:t>
      </w:r>
      <w:r w:rsidR="001F274C">
        <w:rPr>
          <w:rFonts w:ascii="Courier New" w:hAnsi="Courier New" w:cs="Courier New"/>
          <w:sz w:val="28"/>
          <w:szCs w:val="28"/>
        </w:rPr>
        <w:t xml:space="preserve"> </w:t>
      </w:r>
      <w:r w:rsidR="00B57A2F" w:rsidRPr="00B57A2F">
        <w:rPr>
          <w:rFonts w:ascii="Times New Roman" w:hAnsi="Times New Roman" w:cs="Times New Roman"/>
          <w:i/>
          <w:sz w:val="24"/>
          <w:szCs w:val="24"/>
        </w:rPr>
        <w:t>J</w:t>
      </w:r>
      <w:r w:rsidRPr="00B57A2F">
        <w:rPr>
          <w:rFonts w:ascii="Times New Roman" w:hAnsi="Times New Roman" w:cs="Times New Roman"/>
          <w:i/>
          <w:sz w:val="24"/>
          <w:szCs w:val="24"/>
        </w:rPr>
        <w:t>e te suis</w:t>
      </w:r>
      <w:r w:rsidRPr="00A66ECF">
        <w:rPr>
          <w:rFonts w:ascii="Courier New" w:hAnsi="Courier New" w:cs="Courier New"/>
          <w:sz w:val="28"/>
          <w:szCs w:val="28"/>
        </w:rPr>
        <w:t xml:space="preserve"> »,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à obtempérer à l'ordre.</w:t>
      </w:r>
    </w:p>
    <w:p w:rsidR="007B2E35" w:rsidRDefault="007B2E35">
      <w:pPr>
        <w:rPr>
          <w:rFonts w:ascii="Courier New" w:hAnsi="Courier New" w:cs="Courier New"/>
          <w:sz w:val="28"/>
          <w:szCs w:val="28"/>
        </w:rPr>
      </w:pPr>
      <w:r>
        <w:rPr>
          <w:rFonts w:ascii="Courier New" w:hAnsi="Courier New" w:cs="Courier New"/>
          <w:sz w:val="28"/>
          <w:szCs w:val="28"/>
        </w:rPr>
        <w:br w:type="page"/>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Il n'y a pas d'autre réponse pour le sujet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ce niveau que de garder le message dans l'état même où il lui est envoyé, tout au plus en modifiant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personne, c'est</w:t>
      </w:r>
      <w:r w:rsidR="00F22B9D">
        <w:rPr>
          <w:rFonts w:ascii="Courier New" w:hAnsi="Courier New" w:cs="Courier New"/>
          <w:sz w:val="28"/>
          <w:szCs w:val="28"/>
        </w:rPr>
        <w:t>–</w:t>
      </w:r>
      <w:r w:rsidRPr="00A66ECF">
        <w:rPr>
          <w:rFonts w:ascii="Courier New" w:hAnsi="Courier New" w:cs="Courier New"/>
          <w:sz w:val="28"/>
          <w:szCs w:val="28"/>
        </w:rPr>
        <w:t xml:space="preserve">à­dire en inscrivant pour lui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w:t>
      </w:r>
      <w:r w:rsidR="00B57A2F" w:rsidRPr="00A66ECF">
        <w:rPr>
          <w:rFonts w:ascii="Courier New" w:hAnsi="Courier New" w:cs="Courier New"/>
          <w:sz w:val="28"/>
          <w:szCs w:val="28"/>
        </w:rPr>
        <w:t xml:space="preserve">« </w:t>
      </w:r>
      <w:r w:rsidR="00B57A2F">
        <w:rPr>
          <w:rFonts w:ascii="Times New Roman" w:hAnsi="Times New Roman" w:cs="Times New Roman"/>
          <w:i/>
          <w:sz w:val="24"/>
          <w:szCs w:val="24"/>
        </w:rPr>
        <w:t>T</w:t>
      </w:r>
      <w:r w:rsidR="00B57A2F" w:rsidRPr="00B57A2F">
        <w:rPr>
          <w:rFonts w:ascii="Times New Roman" w:hAnsi="Times New Roman" w:cs="Times New Roman"/>
          <w:i/>
          <w:sz w:val="24"/>
          <w:szCs w:val="24"/>
        </w:rPr>
        <w:t>u es celui qui me suivra</w:t>
      </w:r>
      <w:r w:rsidR="00B57A2F" w:rsidRPr="00A66ECF">
        <w:rPr>
          <w:rFonts w:ascii="Courier New" w:hAnsi="Courier New" w:cs="Courier New"/>
          <w:sz w:val="28"/>
          <w:szCs w:val="28"/>
        </w:rPr>
        <w:t xml:space="preserve"> »</w:t>
      </w:r>
      <w:r w:rsidRPr="00A66ECF">
        <w:rPr>
          <w:rFonts w:ascii="Courier New" w:hAnsi="Courier New" w:cs="Courier New"/>
          <w:sz w:val="28"/>
          <w:szCs w:val="28"/>
        </w:rPr>
        <w:t xml:space="preserve"> qui dès lors devient un élément de son discours intérieur auquel il a, quoiqu'il en veuille, à répondre pour ne pas le suivre.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indication sur le terrain où elle le somme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répondre, il faudrait que justement il ne le suive pas du tout sur ce terrain,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qu'il se refuse à entendre.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Dès lors qu'il entend il y est conduit. </w:t>
      </w:r>
    </w:p>
    <w:p w:rsidR="007B2E35" w:rsidRDefault="007B2E35"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refus d'entendre est à proprement parler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une force </w:t>
      </w:r>
      <w:r w:rsidR="00B57A2F">
        <w:rPr>
          <w:rFonts w:ascii="Courier New" w:hAnsi="Courier New" w:cs="Courier New"/>
          <w:sz w:val="28"/>
          <w:szCs w:val="28"/>
        </w:rPr>
        <w:t xml:space="preserve">dont </w:t>
      </w:r>
      <w:r w:rsidRPr="00A66ECF">
        <w:rPr>
          <w:rFonts w:ascii="Courier New" w:hAnsi="Courier New" w:cs="Courier New"/>
          <w:sz w:val="28"/>
          <w:szCs w:val="28"/>
        </w:rPr>
        <w:t>aucun sujet</w:t>
      </w:r>
      <w:r w:rsidR="00B57A2F">
        <w:rPr>
          <w:rFonts w:ascii="Courier New" w:hAnsi="Courier New" w:cs="Courier New"/>
          <w:sz w:val="28"/>
          <w:szCs w:val="28"/>
        </w:rPr>
        <w:t>…</w:t>
      </w:r>
      <w:r w:rsidRPr="00A66ECF">
        <w:rPr>
          <w:rFonts w:ascii="Courier New" w:hAnsi="Courier New" w:cs="Courier New"/>
          <w:sz w:val="28"/>
          <w:szCs w:val="28"/>
        </w:rPr>
        <w:t xml:space="preserve"> </w:t>
      </w:r>
    </w:p>
    <w:p w:rsidR="00B57A2F" w:rsidRDefault="00AC14FA" w:rsidP="00B57A2F">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sauf </w:t>
      </w:r>
      <w:r w:rsidRPr="00B57A2F">
        <w:rPr>
          <w:rFonts w:ascii="Courier New" w:hAnsi="Courier New" w:cs="Courier New"/>
          <w:i/>
          <w:sz w:val="24"/>
          <w:szCs w:val="24"/>
        </w:rPr>
        <w:t>préparation gymnastique spéciale</w:t>
      </w:r>
      <w:r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ne dispose véritablement, et c'est bien là</w:t>
      </w:r>
      <w:r>
        <w:rPr>
          <w:rFonts w:ascii="Courier New" w:hAnsi="Courier New" w:cs="Courier New"/>
          <w:sz w:val="28"/>
          <w:szCs w:val="28"/>
        </w:rPr>
        <w:t>,</w:t>
      </w:r>
      <w:r w:rsidR="00AC14FA" w:rsidRPr="00A66ECF">
        <w:rPr>
          <w:rFonts w:ascii="Courier New" w:hAnsi="Courier New" w:cs="Courier New"/>
          <w:sz w:val="28"/>
          <w:szCs w:val="28"/>
        </w:rPr>
        <w:t xml:space="preserv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dans ce registre</w:t>
      </w:r>
      <w:r w:rsidR="00B57A2F">
        <w:rPr>
          <w:rFonts w:ascii="Courier New" w:hAnsi="Courier New" w:cs="Courier New"/>
          <w:sz w:val="28"/>
          <w:szCs w:val="28"/>
        </w:rPr>
        <w:t>,</w:t>
      </w:r>
      <w:r w:rsidRPr="00A66ECF">
        <w:rPr>
          <w:rFonts w:ascii="Courier New" w:hAnsi="Courier New" w:cs="Courier New"/>
          <w:sz w:val="28"/>
          <w:szCs w:val="28"/>
        </w:rPr>
        <w:t xml:space="preserve"> que gît et se manifeste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force propre du discours.</w:t>
      </w:r>
    </w:p>
    <w:p w:rsidR="00AC14FA" w:rsidRPr="00A66ECF" w:rsidRDefault="00AC14FA" w:rsidP="00AC14FA">
      <w:pPr>
        <w:pStyle w:val="Sansinterligne"/>
        <w:rPr>
          <w:rFonts w:ascii="Courier New" w:hAnsi="Courier New" w:cs="Courier New"/>
          <w:sz w:val="28"/>
          <w:szCs w:val="28"/>
        </w:rPr>
      </w:pPr>
    </w:p>
    <w:p w:rsidR="005F6AE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d'autres termes, </w:t>
      </w:r>
      <w:proofErr w:type="gramStart"/>
      <w:r w:rsidRPr="00A66ECF">
        <w:rPr>
          <w:rFonts w:ascii="Courier New" w:hAnsi="Courier New" w:cs="Courier New"/>
          <w:sz w:val="28"/>
          <w:szCs w:val="28"/>
        </w:rPr>
        <w:t>cet</w:t>
      </w:r>
      <w:proofErr w:type="gramEnd"/>
      <w:r w:rsidRPr="00A66ECF">
        <w:rPr>
          <w:rFonts w:ascii="Courier New" w:hAnsi="Courier New" w:cs="Courier New"/>
          <w:sz w:val="28"/>
          <w:szCs w:val="28"/>
        </w:rPr>
        <w:t xml:space="preserve"> « </w:t>
      </w:r>
      <w:r w:rsidRPr="00B57A2F">
        <w:rPr>
          <w:rFonts w:ascii="Times New Roman" w:hAnsi="Times New Roman" w:cs="Times New Roman"/>
          <w:i/>
          <w:sz w:val="24"/>
          <w:szCs w:val="24"/>
        </w:rPr>
        <w:t>Autre</w:t>
      </w:r>
      <w:r w:rsidRPr="00A66ECF">
        <w:rPr>
          <w:rFonts w:ascii="Courier New" w:hAnsi="Courier New" w:cs="Courier New"/>
          <w:sz w:val="28"/>
          <w:szCs w:val="28"/>
        </w:rPr>
        <w:t xml:space="preserve"> » ou ce « </w:t>
      </w:r>
      <w:r w:rsidRPr="00B57A2F">
        <w:rPr>
          <w:rFonts w:ascii="Times New Roman" w:hAnsi="Times New Roman" w:cs="Times New Roman"/>
          <w:i/>
          <w:sz w:val="24"/>
          <w:szCs w:val="24"/>
        </w:rPr>
        <w:t>tu</w:t>
      </w:r>
      <w:r w:rsidRPr="00A66ECF">
        <w:rPr>
          <w:rFonts w:ascii="Courier New" w:hAnsi="Courier New" w:cs="Courier New"/>
          <w:sz w:val="28"/>
          <w:szCs w:val="28"/>
        </w:rPr>
        <w:t xml:space="preserve"> » à ce niveau où nous parvenons, c'est </w:t>
      </w:r>
      <w:r w:rsidRPr="00B57A2F">
        <w:rPr>
          <w:rFonts w:ascii="Times New Roman" w:hAnsi="Times New Roman" w:cs="Times New Roman"/>
          <w:i/>
          <w:sz w:val="24"/>
          <w:szCs w:val="24"/>
        </w:rPr>
        <w:t>l'Autre</w:t>
      </w:r>
      <w:r w:rsidRPr="00A66ECF">
        <w:rPr>
          <w:rFonts w:ascii="Courier New" w:hAnsi="Courier New" w:cs="Courier New"/>
          <w:sz w:val="28"/>
          <w:szCs w:val="28"/>
        </w:rPr>
        <w:t xml:space="preserve"> tel que je le fais voir par mon discours, je le désigne, voire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le dénonce, c'est </w:t>
      </w:r>
      <w:r w:rsidRPr="00B57A2F">
        <w:rPr>
          <w:rFonts w:ascii="Times New Roman" w:hAnsi="Times New Roman" w:cs="Times New Roman"/>
          <w:i/>
          <w:sz w:val="24"/>
          <w:szCs w:val="24"/>
        </w:rPr>
        <w:t>l'Autre</w:t>
      </w:r>
      <w:r w:rsidRPr="00A66ECF">
        <w:rPr>
          <w:rFonts w:ascii="Courier New" w:hAnsi="Courier New" w:cs="Courier New"/>
          <w:sz w:val="28"/>
          <w:szCs w:val="28"/>
        </w:rPr>
        <w:t xml:space="preserve"> en tant qu'il est pris dans cette </w:t>
      </w:r>
      <w:r w:rsidRPr="00B57A2F">
        <w:rPr>
          <w:rFonts w:ascii="Times New Roman" w:hAnsi="Times New Roman" w:cs="Times New Roman"/>
          <w:i/>
          <w:sz w:val="24"/>
          <w:szCs w:val="24"/>
        </w:rPr>
        <w:t>ostension</w:t>
      </w:r>
      <w:r w:rsidRPr="00A66ECF">
        <w:rPr>
          <w:rFonts w:ascii="Courier New" w:hAnsi="Courier New" w:cs="Courier New"/>
          <w:sz w:val="28"/>
          <w:szCs w:val="28"/>
        </w:rPr>
        <w:t xml:space="preserve"> par rapport à ce tout qui est supposé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w:t>
      </w:r>
      <w:r w:rsidRPr="0088536B">
        <w:rPr>
          <w:rFonts w:ascii="Times New Roman" w:hAnsi="Times New Roman" w:cs="Times New Roman"/>
          <w:i/>
          <w:sz w:val="24"/>
          <w:szCs w:val="24"/>
        </w:rPr>
        <w:t>l'univers du discours</w:t>
      </w:r>
      <w:r w:rsidRPr="00A66ECF">
        <w:rPr>
          <w:rFonts w:ascii="Courier New" w:hAnsi="Courier New" w:cs="Courier New"/>
          <w:sz w:val="28"/>
          <w:szCs w:val="28"/>
        </w:rPr>
        <w:t xml:space="preserve">, mais du même coup je ne le sors pas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cet univers, je l'y objective, je lui désigne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l'occasion aussi </w:t>
      </w:r>
      <w:r w:rsidRPr="0088536B">
        <w:rPr>
          <w:rFonts w:ascii="Times New Roman" w:hAnsi="Times New Roman" w:cs="Times New Roman"/>
          <w:i/>
          <w:sz w:val="24"/>
          <w:szCs w:val="24"/>
        </w:rPr>
        <w:t>ses relations d'objets</w:t>
      </w:r>
      <w:r w:rsidRPr="00A66ECF">
        <w:rPr>
          <w:rFonts w:ascii="Courier New" w:hAnsi="Courier New" w:cs="Courier New"/>
          <w:sz w:val="28"/>
          <w:szCs w:val="28"/>
        </w:rPr>
        <w:t xml:space="preserve"> dans ce discours,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p</w:t>
      </w:r>
      <w:r w:rsidR="00B57A2F">
        <w:rPr>
          <w:rFonts w:ascii="Courier New" w:hAnsi="Courier New" w:cs="Courier New"/>
          <w:sz w:val="28"/>
          <w:szCs w:val="28"/>
        </w:rPr>
        <w:t>our peu qu'il ne demande que ça…</w:t>
      </w:r>
      <w:r w:rsidRPr="00A66ECF">
        <w:rPr>
          <w:rFonts w:ascii="Courier New" w:hAnsi="Courier New" w:cs="Courier New"/>
          <w:sz w:val="28"/>
          <w:szCs w:val="28"/>
        </w:rPr>
        <w:t xml:space="preserve"> </w:t>
      </w:r>
    </w:p>
    <w:p w:rsidR="00B57A2F" w:rsidRDefault="00AC14FA" w:rsidP="00B57A2F">
      <w:pPr>
        <w:pStyle w:val="Sansinterligne"/>
        <w:ind w:left="708"/>
        <w:rPr>
          <w:rFonts w:ascii="Courier New" w:hAnsi="Courier New" w:cs="Courier New"/>
          <w:sz w:val="28"/>
          <w:szCs w:val="28"/>
        </w:rPr>
      </w:pPr>
      <w:r w:rsidRPr="00A66ECF">
        <w:rPr>
          <w:rFonts w:ascii="Courier New" w:hAnsi="Courier New" w:cs="Courier New"/>
          <w:sz w:val="28"/>
          <w:szCs w:val="28"/>
        </w:rPr>
        <w:t xml:space="preserve">comme chacun sait c'est la propriété justement </w:t>
      </w:r>
    </w:p>
    <w:p w:rsidR="00B57A2F" w:rsidRDefault="00AC14FA" w:rsidP="00B57A2F">
      <w:pPr>
        <w:pStyle w:val="Sansinterligne"/>
        <w:ind w:left="708"/>
        <w:rPr>
          <w:rFonts w:ascii="Courier New" w:hAnsi="Courier New" w:cs="Courier New"/>
          <w:sz w:val="28"/>
          <w:szCs w:val="28"/>
        </w:rPr>
      </w:pPr>
      <w:r w:rsidRPr="00A66ECF">
        <w:rPr>
          <w:rFonts w:ascii="Courier New" w:hAnsi="Courier New" w:cs="Courier New"/>
          <w:sz w:val="28"/>
          <w:szCs w:val="28"/>
        </w:rPr>
        <w:t xml:space="preserve">du névrosé, c'est avec cela qu'on lui désigne </w:t>
      </w:r>
    </w:p>
    <w:p w:rsidR="00B57A2F" w:rsidRDefault="00B57A2F" w:rsidP="00AC14FA">
      <w:pPr>
        <w:pStyle w:val="Sansinterligne"/>
        <w:rPr>
          <w:rFonts w:ascii="Courier New" w:hAnsi="Courier New" w:cs="Courier New"/>
          <w:sz w:val="28"/>
          <w:szCs w:val="28"/>
        </w:rPr>
      </w:pPr>
      <w:r>
        <w:rPr>
          <w:rFonts w:ascii="Courier New" w:hAnsi="Courier New" w:cs="Courier New"/>
          <w:sz w:val="28"/>
          <w:szCs w:val="28"/>
        </w:rPr>
        <w:t>…a</w:t>
      </w:r>
      <w:r w:rsidR="00AC14FA" w:rsidRPr="00A66ECF">
        <w:rPr>
          <w:rFonts w:ascii="Courier New" w:hAnsi="Courier New" w:cs="Courier New"/>
          <w:sz w:val="28"/>
          <w:szCs w:val="28"/>
        </w:rPr>
        <w:t xml:space="preserve">lors ça peut aller assez loin.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Remarquez que ça n'est pas une chose complètement inutile que de donner aux gens ce qu'ils demandent, il s'agit simplement de savoir si c'est bienfaisant.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En fait, si ça a incidemment quelqu</w:t>
      </w:r>
      <w:r w:rsidR="00B57A2F">
        <w:rPr>
          <w:rFonts w:ascii="Courier New" w:hAnsi="Courier New" w:cs="Courier New"/>
          <w:sz w:val="28"/>
          <w:szCs w:val="28"/>
        </w:rPr>
        <w:t xml:space="preserve">e </w:t>
      </w:r>
      <w:r w:rsidRPr="00A66ECF">
        <w:rPr>
          <w:rFonts w:ascii="Courier New" w:hAnsi="Courier New" w:cs="Courier New"/>
          <w:sz w:val="28"/>
          <w:szCs w:val="28"/>
        </w:rPr>
        <w:t xml:space="preserve">effet,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précisément dans la mesure, où cela sert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lui compléter son vocabulaire. </w:t>
      </w:r>
    </w:p>
    <w:p w:rsidR="007B2E35" w:rsidRDefault="007B2E35"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n'est bien entendu pas ce que croient ceux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usent de cette forme d'opérer avec </w:t>
      </w:r>
      <w:r w:rsidRPr="00B57A2F">
        <w:rPr>
          <w:rFonts w:ascii="Times New Roman" w:hAnsi="Times New Roman" w:cs="Times New Roman"/>
          <w:i/>
          <w:sz w:val="24"/>
          <w:szCs w:val="24"/>
        </w:rPr>
        <w:t>la relation d'objet</w:t>
      </w:r>
      <w:r w:rsidRPr="00A66ECF">
        <w:rPr>
          <w:rFonts w:ascii="Courier New" w:hAnsi="Courier New" w:cs="Courier New"/>
          <w:sz w:val="28"/>
          <w:szCs w:val="28"/>
        </w:rPr>
        <w:t xml:space="preserve">, puisqu'ils croient </w:t>
      </w:r>
      <w:r w:rsidRPr="00B57A2F">
        <w:rPr>
          <w:rFonts w:ascii="Courier New" w:hAnsi="Courier New" w:cs="Courier New"/>
          <w:i/>
          <w:sz w:val="24"/>
          <w:szCs w:val="24"/>
        </w:rPr>
        <w:t>désigner effectivement</w:t>
      </w:r>
      <w:r w:rsidRPr="00A66ECF">
        <w:rPr>
          <w:rFonts w:ascii="Courier New" w:hAnsi="Courier New" w:cs="Courier New"/>
          <w:sz w:val="28"/>
          <w:szCs w:val="28"/>
        </w:rPr>
        <w:t xml:space="preserve"> ces </w:t>
      </w:r>
      <w:r w:rsidRPr="00B57A2F">
        <w:rPr>
          <w:rFonts w:ascii="Times New Roman" w:hAnsi="Times New Roman" w:cs="Times New Roman"/>
          <w:i/>
          <w:sz w:val="24"/>
          <w:szCs w:val="24"/>
        </w:rPr>
        <w:t>relations d'objet</w:t>
      </w:r>
      <w:r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fait c'est rarement et par pur hasard que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façon de procéder produit un effet bienfaisant,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car cette façon en effet de compléter son vocabulaire peut permettre au sujet de s'extraire lui</w:t>
      </w:r>
      <w:r w:rsidR="00F22B9D">
        <w:rPr>
          <w:rFonts w:ascii="Courier New" w:hAnsi="Courier New" w:cs="Courier New"/>
          <w:sz w:val="28"/>
          <w:szCs w:val="28"/>
        </w:rPr>
        <w:t>–</w:t>
      </w:r>
      <w:r w:rsidRPr="00A66ECF">
        <w:rPr>
          <w:rFonts w:ascii="Courier New" w:hAnsi="Courier New" w:cs="Courier New"/>
          <w:sz w:val="28"/>
          <w:szCs w:val="28"/>
        </w:rPr>
        <w:t xml:space="preserve">même de cette sorte d'implication signifiante qui constitue la symptomatologie de sa névrose. </w:t>
      </w:r>
    </w:p>
    <w:p w:rsidR="00B57A2F" w:rsidRDefault="00B57A2F" w:rsidP="00AC14FA">
      <w:pPr>
        <w:pStyle w:val="Sansinterligne"/>
        <w:rPr>
          <w:rFonts w:ascii="Courier New" w:hAnsi="Courier New" w:cs="Courier New"/>
          <w:sz w:val="28"/>
          <w:szCs w:val="28"/>
        </w:rPr>
      </w:pPr>
    </w:p>
    <w:p w:rsidR="005F6AE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pour cela que les choses ont toujours marché d'autant mieux que cette sorte d'adjonction de vocabulaire de notre délirant, est quelque chose qui avait</w:t>
      </w:r>
      <w:r w:rsidR="00B57A2F">
        <w:rPr>
          <w:rFonts w:ascii="Courier New" w:hAnsi="Courier New" w:cs="Courier New"/>
          <w:sz w:val="28"/>
          <w:szCs w:val="28"/>
        </w:rPr>
        <w:t xml:space="preserve"> encore gardé quelque fraîcheur,</w:t>
      </w:r>
      <w:r w:rsidRPr="00A66ECF">
        <w:rPr>
          <w:rFonts w:ascii="Courier New" w:hAnsi="Courier New" w:cs="Courier New"/>
          <w:sz w:val="28"/>
          <w:szCs w:val="28"/>
        </w:rPr>
        <w:t xml:space="preserve"> mais depuis que ce dont nous disposons dans nos petits cahiers comme « </w:t>
      </w:r>
      <w:r w:rsidRPr="00B57A2F">
        <w:rPr>
          <w:rFonts w:ascii="Times New Roman" w:hAnsi="Times New Roman" w:cs="Times New Roman"/>
          <w:i/>
          <w:sz w:val="24"/>
          <w:szCs w:val="24"/>
        </w:rPr>
        <w:t>Nervenanhang</w:t>
      </w:r>
      <w:r w:rsidRPr="00A66ECF">
        <w:rPr>
          <w:rFonts w:ascii="Courier New" w:hAnsi="Courier New" w:cs="Courier New"/>
          <w:sz w:val="28"/>
          <w:szCs w:val="28"/>
        </w:rPr>
        <w:t xml:space="preserve"> » pour les névrosés, c'est</w:t>
      </w:r>
      <w:r w:rsidR="00B57A2F">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pour les rusés</w:t>
      </w:r>
      <w:r w:rsidR="00B57A2F">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de beaucoup tombé de valeur, et ça ne remplit plus tout à fait la fonction qu'on pourrait espérer quant à la resubjectivation du sujet. </w:t>
      </w:r>
    </w:p>
    <w:p w:rsidR="005F6AE2" w:rsidRDefault="005F6AE2"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veux dire par là l'opération de s'extraire de cette implication signifiante dans laquelle nous avons cerné </w:t>
      </w:r>
      <w:r w:rsidRPr="005F6AE2">
        <w:rPr>
          <w:rFonts w:ascii="Courier New" w:hAnsi="Courier New" w:cs="Courier New"/>
          <w:i/>
          <w:sz w:val="24"/>
          <w:szCs w:val="24"/>
        </w:rPr>
        <w:t>l'essence, les formes mêmes du</w:t>
      </w:r>
      <w:r w:rsidRPr="00A66ECF">
        <w:rPr>
          <w:rFonts w:ascii="Courier New" w:hAnsi="Courier New" w:cs="Courier New"/>
          <w:sz w:val="28"/>
          <w:szCs w:val="28"/>
        </w:rPr>
        <w:t xml:space="preserve"> </w:t>
      </w:r>
      <w:r w:rsidRPr="005F6AE2">
        <w:rPr>
          <w:rFonts w:ascii="Times New Roman" w:hAnsi="Times New Roman" w:cs="Times New Roman"/>
          <w:i/>
          <w:sz w:val="24"/>
          <w:szCs w:val="24"/>
        </w:rPr>
        <w:t>phénomène névrotique</w:t>
      </w:r>
      <w:r w:rsidRPr="00A66ECF">
        <w:rPr>
          <w:rFonts w:ascii="Courier New" w:hAnsi="Courier New" w:cs="Courier New"/>
          <w:sz w:val="28"/>
          <w:szCs w:val="28"/>
        </w:rPr>
        <w:t xml:space="preserve">. </w:t>
      </w:r>
    </w:p>
    <w:p w:rsidR="00B57A2F" w:rsidRDefault="00B57A2F"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d'autres termes, la question est qu'on voulait manier correctement cette relation d'objet, </w:t>
      </w:r>
    </w:p>
    <w:p w:rsidR="005F6AE2" w:rsidRDefault="00AC14FA" w:rsidP="00AC14FA">
      <w:pPr>
        <w:pStyle w:val="Sansinterligne"/>
        <w:rPr>
          <w:rFonts w:ascii="Times New Roman" w:hAnsi="Times New Roman" w:cs="Times New Roman"/>
          <w:i/>
          <w:color w:val="0000CC"/>
          <w:sz w:val="24"/>
          <w:szCs w:val="24"/>
        </w:rPr>
      </w:pPr>
      <w:r w:rsidRPr="00A66ECF">
        <w:rPr>
          <w:rFonts w:ascii="Courier New" w:hAnsi="Courier New" w:cs="Courier New"/>
          <w:sz w:val="28"/>
          <w:szCs w:val="28"/>
        </w:rPr>
        <w:t xml:space="preserve">et que pour la manier correctement, il faudrait faire comprendre que dans cette relation, c'est lui l'objet en fin de compte, c'est même </w:t>
      </w:r>
      <w:r w:rsidRPr="005F6AE2">
        <w:rPr>
          <w:rFonts w:ascii="Times New Roman" w:hAnsi="Times New Roman" w:cs="Times New Roman"/>
          <w:i/>
          <w:color w:val="0000CC"/>
          <w:sz w:val="24"/>
          <w:szCs w:val="24"/>
        </w:rPr>
        <w:t xml:space="preserve">parce qu'il se cherche comme objet </w:t>
      </w:r>
    </w:p>
    <w:p w:rsidR="00AC14FA" w:rsidRPr="00A66ECF" w:rsidRDefault="00AC14FA" w:rsidP="00AC14FA">
      <w:pPr>
        <w:pStyle w:val="Sansinterligne"/>
        <w:rPr>
          <w:rFonts w:ascii="Courier New" w:hAnsi="Courier New" w:cs="Courier New"/>
          <w:sz w:val="28"/>
          <w:szCs w:val="28"/>
        </w:rPr>
      </w:pPr>
      <w:r w:rsidRPr="005F6AE2">
        <w:rPr>
          <w:rFonts w:ascii="Times New Roman" w:hAnsi="Times New Roman" w:cs="Times New Roman"/>
          <w:i/>
          <w:color w:val="0000CC"/>
          <w:sz w:val="24"/>
          <w:szCs w:val="24"/>
        </w:rPr>
        <w:t>qu'il s'est perdu comme sujet</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Simplement, disons qu'au point où nous en sommes arrivés, il n'y a nulle commune mesure entre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nous</w:t>
      </w:r>
      <w:r w:rsidR="00F22B9D">
        <w:rPr>
          <w:rFonts w:ascii="Courier New" w:hAnsi="Courier New" w:cs="Courier New"/>
          <w:sz w:val="28"/>
          <w:szCs w:val="28"/>
        </w:rPr>
        <w:t>–</w:t>
      </w:r>
      <w:r w:rsidRPr="00A66ECF">
        <w:rPr>
          <w:rFonts w:ascii="Courier New" w:hAnsi="Courier New" w:cs="Courier New"/>
          <w:sz w:val="28"/>
          <w:szCs w:val="28"/>
        </w:rPr>
        <w:t xml:space="preserve">mêmes et ce « </w:t>
      </w:r>
      <w:r w:rsidRPr="00B57A2F">
        <w:rPr>
          <w:rFonts w:ascii="Times New Roman" w:hAnsi="Times New Roman" w:cs="Times New Roman"/>
          <w:i/>
          <w:sz w:val="24"/>
          <w:szCs w:val="24"/>
        </w:rPr>
        <w:t>tu</w:t>
      </w:r>
      <w:r w:rsidRPr="00A66ECF">
        <w:rPr>
          <w:rFonts w:ascii="Courier New" w:hAnsi="Courier New" w:cs="Courier New"/>
          <w:sz w:val="28"/>
          <w:szCs w:val="28"/>
        </w:rPr>
        <w:t xml:space="preserve"> » tel que nous l'avons fait </w:t>
      </w:r>
      <w:r w:rsidRPr="0088536B">
        <w:rPr>
          <w:rFonts w:ascii="Times New Roman" w:hAnsi="Times New Roman" w:cs="Times New Roman"/>
          <w:i/>
          <w:sz w:val="24"/>
          <w:szCs w:val="24"/>
        </w:rPr>
        <w:t>surgir</w:t>
      </w:r>
      <w:r w:rsidRPr="00A66ECF">
        <w:rPr>
          <w:rFonts w:ascii="Courier New" w:hAnsi="Courier New" w:cs="Courier New"/>
          <w:sz w:val="28"/>
          <w:szCs w:val="28"/>
        </w:rPr>
        <w:t xml:space="preserve">, que cette espèce de rapport, d'extension forcément suivie de résorption, que ce rapport d'injonction plus ou moins obligatoirement suivi d'un rapport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disjonction, et qu'en fin de compte pour avoir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sur ce plan et à ce niveau un rapport qui soit authentique avec cet Autre, il n'y a pas moyen de </w:t>
      </w:r>
      <w:r w:rsidR="0088536B">
        <w:rPr>
          <w:rFonts w:ascii="Courier New" w:hAnsi="Courier New" w:cs="Courier New"/>
          <w:sz w:val="28"/>
          <w:szCs w:val="28"/>
        </w:rPr>
        <w:t xml:space="preserve">                </w:t>
      </w:r>
      <w:r w:rsidRPr="00A66ECF">
        <w:rPr>
          <w:rFonts w:ascii="Courier New" w:hAnsi="Courier New" w:cs="Courier New"/>
          <w:sz w:val="28"/>
          <w:szCs w:val="28"/>
        </w:rPr>
        <w:t xml:space="preserve">le trouver ailleurs que dans la direction suivante.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celui à qui nous disons </w:t>
      </w:r>
      <w:r w:rsidR="00B57A2F" w:rsidRPr="00A66ECF">
        <w:rPr>
          <w:rFonts w:ascii="Courier New" w:hAnsi="Courier New" w:cs="Courier New"/>
          <w:sz w:val="28"/>
          <w:szCs w:val="28"/>
        </w:rPr>
        <w:t xml:space="preserve">« </w:t>
      </w:r>
      <w:r w:rsidR="00B57A2F">
        <w:rPr>
          <w:rFonts w:ascii="Times New Roman" w:hAnsi="Times New Roman" w:cs="Times New Roman"/>
          <w:i/>
          <w:sz w:val="24"/>
          <w:szCs w:val="24"/>
        </w:rPr>
        <w:t>T</w:t>
      </w:r>
      <w:r w:rsidR="00B57A2F" w:rsidRPr="00B57A2F">
        <w:rPr>
          <w:rFonts w:ascii="Times New Roman" w:hAnsi="Times New Roman" w:cs="Times New Roman"/>
          <w:i/>
          <w:sz w:val="24"/>
          <w:szCs w:val="24"/>
        </w:rPr>
        <w:t>u es celui qui me suivra</w:t>
      </w:r>
      <w:r w:rsidR="00B57A2F" w:rsidRPr="00A66ECF">
        <w:rPr>
          <w:rFonts w:ascii="Courier New" w:hAnsi="Courier New" w:cs="Courier New"/>
          <w:sz w:val="28"/>
          <w:szCs w:val="28"/>
        </w:rPr>
        <w:t xml:space="preserve"> »</w:t>
      </w:r>
      <w:r w:rsidRPr="00A66ECF">
        <w:rPr>
          <w:rFonts w:ascii="Courier New" w:hAnsi="Courier New" w:cs="Courier New"/>
          <w:sz w:val="28"/>
          <w:szCs w:val="28"/>
        </w:rPr>
        <w:t xml:space="preserve">, </w:t>
      </w:r>
    </w:p>
    <w:p w:rsidR="005F6AE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faut que nous rapprochions l'objectif.</w:t>
      </w:r>
    </w:p>
    <w:p w:rsidR="005F6AE2" w:rsidRDefault="005F6AE2">
      <w:pPr>
        <w:rPr>
          <w:rFonts w:ascii="Courier New" w:hAnsi="Courier New" w:cs="Courier New"/>
          <w:sz w:val="28"/>
          <w:szCs w:val="28"/>
        </w:rPr>
      </w:pPr>
      <w:r>
        <w:rPr>
          <w:rFonts w:ascii="Courier New" w:hAnsi="Courier New" w:cs="Courier New"/>
          <w:sz w:val="28"/>
          <w:szCs w:val="28"/>
        </w:rPr>
        <w:br w:type="page"/>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celui</w:t>
      </w:r>
      <w:r w:rsidR="00F22B9D">
        <w:rPr>
          <w:rFonts w:ascii="Courier New" w:hAnsi="Courier New" w:cs="Courier New"/>
          <w:sz w:val="28"/>
          <w:szCs w:val="28"/>
        </w:rPr>
        <w:t>–</w:t>
      </w:r>
      <w:r w:rsidRPr="00A66ECF">
        <w:rPr>
          <w:rFonts w:ascii="Courier New" w:hAnsi="Courier New" w:cs="Courier New"/>
          <w:sz w:val="28"/>
          <w:szCs w:val="28"/>
        </w:rPr>
        <w:t>là</w:t>
      </w:r>
      <w:r w:rsidR="00B57A2F">
        <w:rPr>
          <w:rFonts w:ascii="Courier New" w:hAnsi="Courier New" w:cs="Courier New"/>
          <w:sz w:val="28"/>
          <w:szCs w:val="28"/>
        </w:rPr>
        <w:t>,</w:t>
      </w:r>
      <w:r w:rsidRPr="00A66ECF">
        <w:rPr>
          <w:rFonts w:ascii="Courier New" w:hAnsi="Courier New" w:cs="Courier New"/>
          <w:sz w:val="28"/>
          <w:szCs w:val="28"/>
        </w:rPr>
        <w:t xml:space="preserve"> qui devient « </w:t>
      </w:r>
      <w:r w:rsidR="00B57A2F" w:rsidRPr="00B57A2F">
        <w:rPr>
          <w:rFonts w:ascii="Times New Roman" w:hAnsi="Times New Roman" w:cs="Times New Roman"/>
          <w:i/>
          <w:sz w:val="24"/>
          <w:szCs w:val="24"/>
        </w:rPr>
        <w:t>T</w:t>
      </w:r>
      <w:r w:rsidRPr="00B57A2F">
        <w:rPr>
          <w:rFonts w:ascii="Times New Roman" w:hAnsi="Times New Roman" w:cs="Times New Roman"/>
          <w:i/>
          <w:sz w:val="24"/>
          <w:szCs w:val="24"/>
        </w:rPr>
        <w:t>u es celui qui me suit</w:t>
      </w:r>
      <w:r w:rsidRPr="00A66ECF">
        <w:rPr>
          <w:rFonts w:ascii="Courier New" w:hAnsi="Courier New" w:cs="Courier New"/>
          <w:sz w:val="28"/>
          <w:szCs w:val="28"/>
        </w:rPr>
        <w:t xml:space="preserve"> », réponde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B57A2F" w:rsidRPr="005F6AE2">
        <w:rPr>
          <w:rFonts w:ascii="Times New Roman" w:hAnsi="Times New Roman" w:cs="Times New Roman"/>
          <w:i/>
          <w:color w:val="0000CC"/>
          <w:sz w:val="24"/>
          <w:szCs w:val="24"/>
        </w:rPr>
        <w:t>T</w:t>
      </w:r>
      <w:r w:rsidRPr="005F6AE2">
        <w:rPr>
          <w:rFonts w:ascii="Times New Roman" w:hAnsi="Times New Roman" w:cs="Times New Roman"/>
          <w:i/>
          <w:color w:val="0000CC"/>
          <w:sz w:val="24"/>
          <w:szCs w:val="24"/>
        </w:rPr>
        <w:t>u es celui que je suis</w:t>
      </w:r>
      <w:r w:rsidRPr="00A66ECF">
        <w:rPr>
          <w:rFonts w:ascii="Courier New" w:hAnsi="Courier New" w:cs="Courier New"/>
          <w:sz w:val="28"/>
          <w:szCs w:val="28"/>
        </w:rPr>
        <w:t xml:space="preserve"> »</w:t>
      </w:r>
      <w:r w:rsidR="005F6AE2">
        <w:rPr>
          <w:rFonts w:ascii="Courier New" w:hAnsi="Courier New" w:cs="Courier New"/>
          <w:sz w:val="28"/>
          <w:szCs w:val="28"/>
        </w:rPr>
        <w:t>,</w:t>
      </w:r>
      <w:r w:rsidRPr="00A66ECF">
        <w:rPr>
          <w:rFonts w:ascii="Courier New" w:hAnsi="Courier New" w:cs="Courier New"/>
          <w:sz w:val="28"/>
          <w:szCs w:val="28"/>
        </w:rPr>
        <w:t xml:space="preserve"> prête aux </w:t>
      </w:r>
      <w:r w:rsidRPr="00B57A2F">
        <w:rPr>
          <w:rFonts w:ascii="Courier New" w:hAnsi="Courier New" w:cs="Courier New"/>
          <w:i/>
          <w:sz w:val="24"/>
          <w:szCs w:val="24"/>
        </w:rPr>
        <w:t>jeux de mots</w:t>
      </w:r>
      <w:r w:rsidRPr="00A66ECF">
        <w:rPr>
          <w:rFonts w:ascii="Courier New" w:hAnsi="Courier New" w:cs="Courier New"/>
          <w:sz w:val="28"/>
          <w:szCs w:val="28"/>
        </w:rPr>
        <w:t>, à l'</w:t>
      </w:r>
      <w:r w:rsidRPr="00B57A2F">
        <w:rPr>
          <w:rFonts w:ascii="Courier New" w:hAnsi="Courier New" w:cs="Courier New"/>
          <w:i/>
          <w:sz w:val="24"/>
          <w:szCs w:val="24"/>
        </w:rPr>
        <w:t>ambiguïté</w:t>
      </w:r>
      <w:r w:rsidRPr="00A66ECF">
        <w:rPr>
          <w:rFonts w:ascii="Courier New" w:hAnsi="Courier New" w:cs="Courier New"/>
          <w:sz w:val="28"/>
          <w:szCs w:val="28"/>
        </w:rPr>
        <w:t xml:space="preserve">, que c'est du rapport </w:t>
      </w:r>
      <w:r w:rsidRPr="00B57A2F">
        <w:rPr>
          <w:rFonts w:ascii="Times New Roman" w:hAnsi="Times New Roman" w:cs="Times New Roman"/>
          <w:i/>
          <w:sz w:val="24"/>
          <w:szCs w:val="24"/>
        </w:rPr>
        <w:t>d'identification à l'autre</w:t>
      </w:r>
      <w:r w:rsidRPr="00A66ECF">
        <w:rPr>
          <w:rFonts w:ascii="Courier New" w:hAnsi="Courier New" w:cs="Courier New"/>
          <w:sz w:val="28"/>
          <w:szCs w:val="28"/>
        </w:rPr>
        <w:t xml:space="preserve"> qu'il s'agit,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que si en effet l'un l'autre, nous nous guidons dans notre identification réciproque vers notre </w:t>
      </w:r>
      <w:r w:rsidRPr="00B57A2F">
        <w:rPr>
          <w:rFonts w:ascii="Times New Roman" w:hAnsi="Times New Roman" w:cs="Times New Roman"/>
          <w:i/>
          <w:sz w:val="24"/>
          <w:szCs w:val="24"/>
        </w:rPr>
        <w:t>désir</w:t>
      </w:r>
      <w:r w:rsidRPr="00A66ECF">
        <w:rPr>
          <w:rFonts w:ascii="Courier New" w:hAnsi="Courier New" w:cs="Courier New"/>
          <w:sz w:val="28"/>
          <w:szCs w:val="28"/>
        </w:rPr>
        <w:t>, forcément nous nous y rencontrons</w:t>
      </w:r>
      <w:r w:rsidR="00B57A2F">
        <w:rPr>
          <w:rFonts w:ascii="Courier New" w:hAnsi="Courier New" w:cs="Courier New"/>
          <w:sz w:val="28"/>
          <w:szCs w:val="28"/>
        </w:rPr>
        <w:t>…</w:t>
      </w:r>
      <w:r w:rsidRPr="00A66ECF">
        <w:rPr>
          <w:rFonts w:ascii="Courier New" w:hAnsi="Courier New" w:cs="Courier New"/>
          <w:sz w:val="28"/>
          <w:szCs w:val="28"/>
        </w:rPr>
        <w:t xml:space="preserve"> </w:t>
      </w:r>
    </w:p>
    <w:p w:rsidR="00B57A2F" w:rsidRDefault="00AC14FA" w:rsidP="00B57A2F">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et nous nous y rencontrerons </w:t>
      </w:r>
      <w:r w:rsidRPr="00B57A2F">
        <w:rPr>
          <w:rFonts w:ascii="Courier New" w:hAnsi="Courier New" w:cs="Courier New"/>
          <w:i/>
          <w:sz w:val="24"/>
          <w:szCs w:val="24"/>
        </w:rPr>
        <w:t>d'une façon incomparable</w:t>
      </w:r>
      <w:r w:rsidRPr="00A66ECF">
        <w:rPr>
          <w:rFonts w:ascii="Courier New" w:hAnsi="Courier New" w:cs="Courier New"/>
          <w:sz w:val="28"/>
          <w:szCs w:val="28"/>
        </w:rPr>
        <w:t xml:space="preserve"> </w:t>
      </w:r>
      <w:r w:rsidR="00B57A2F">
        <w:rPr>
          <w:rFonts w:ascii="Courier New" w:hAnsi="Courier New" w:cs="Courier New"/>
          <w:sz w:val="28"/>
          <w:szCs w:val="28"/>
        </w:rPr>
        <w:t>…</w:t>
      </w:r>
      <w:r w:rsidRPr="00A66ECF">
        <w:rPr>
          <w:rFonts w:ascii="Courier New" w:hAnsi="Courier New" w:cs="Courier New"/>
          <w:sz w:val="28"/>
          <w:szCs w:val="28"/>
        </w:rPr>
        <w:t xml:space="preserve">que c'est l'un ou l'autre, que c'est toi ou moi </w:t>
      </w:r>
    </w:p>
    <w:p w:rsidR="00B57A2F" w:rsidRDefault="00AC14FA" w:rsidP="00B57A2F">
      <w:pPr>
        <w:pStyle w:val="Sansinterligne"/>
        <w:rPr>
          <w:rFonts w:ascii="Courier New" w:hAnsi="Courier New" w:cs="Courier New"/>
          <w:sz w:val="28"/>
          <w:szCs w:val="28"/>
        </w:rPr>
      </w:pPr>
      <w:r w:rsidRPr="00A66ECF">
        <w:rPr>
          <w:rFonts w:ascii="Courier New" w:hAnsi="Courier New" w:cs="Courier New"/>
          <w:sz w:val="28"/>
          <w:szCs w:val="28"/>
        </w:rPr>
        <w:t xml:space="preserve">qui le possède en somme, puisque c'est en tant que </w:t>
      </w:r>
    </w:p>
    <w:p w:rsidR="00B57A2F" w:rsidRDefault="00AC14FA" w:rsidP="00B57A2F">
      <w:pPr>
        <w:pStyle w:val="Sansinterligne"/>
        <w:rPr>
          <w:rFonts w:ascii="Courier New" w:hAnsi="Courier New" w:cs="Courier New"/>
          <w:sz w:val="28"/>
          <w:szCs w:val="28"/>
        </w:rPr>
      </w:pPr>
      <w:r w:rsidRPr="00B57A2F">
        <w:rPr>
          <w:rFonts w:ascii="Times New Roman" w:hAnsi="Times New Roman" w:cs="Times New Roman"/>
          <w:i/>
          <w:sz w:val="24"/>
          <w:szCs w:val="24"/>
        </w:rPr>
        <w:t>je suis toi</w:t>
      </w:r>
      <w:r w:rsidRPr="00A66ECF">
        <w:rPr>
          <w:rFonts w:ascii="Courier New" w:hAnsi="Courier New" w:cs="Courier New"/>
          <w:sz w:val="28"/>
          <w:szCs w:val="28"/>
        </w:rPr>
        <w:t xml:space="preserve"> que </w:t>
      </w:r>
      <w:r w:rsidRPr="00B57A2F">
        <w:rPr>
          <w:rFonts w:ascii="Times New Roman" w:hAnsi="Times New Roman" w:cs="Times New Roman"/>
          <w:i/>
          <w:sz w:val="24"/>
          <w:szCs w:val="24"/>
        </w:rPr>
        <w:t>je suis</w:t>
      </w:r>
      <w:r w:rsidRPr="00A66ECF">
        <w:rPr>
          <w:rFonts w:ascii="Courier New" w:hAnsi="Courier New" w:cs="Courier New"/>
          <w:sz w:val="28"/>
          <w:szCs w:val="28"/>
        </w:rPr>
        <w:t xml:space="preserve">, et ici l'ambiguïté est totale. </w:t>
      </w:r>
    </w:p>
    <w:p w:rsidR="00B57A2F" w:rsidRDefault="00B57A2F" w:rsidP="00AC14FA">
      <w:pPr>
        <w:pStyle w:val="Sansinterligne"/>
        <w:rPr>
          <w:rFonts w:ascii="Courier New" w:hAnsi="Courier New" w:cs="Courier New"/>
          <w:sz w:val="28"/>
          <w:szCs w:val="28"/>
        </w:rPr>
      </w:pP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w:t>
      </w:r>
      <w:r w:rsidR="00B57A2F">
        <w:rPr>
          <w:rFonts w:ascii="Courier New" w:hAnsi="Courier New" w:cs="Courier New"/>
          <w:sz w:val="28"/>
          <w:szCs w:val="28"/>
        </w:rPr>
        <w:t xml:space="preserve"> </w:t>
      </w:r>
      <w:r w:rsidRPr="00B57A2F">
        <w:rPr>
          <w:rFonts w:ascii="Times New Roman" w:hAnsi="Times New Roman" w:cs="Times New Roman"/>
          <w:i/>
          <w:sz w:val="24"/>
          <w:szCs w:val="24"/>
        </w:rPr>
        <w:t>Je suis</w:t>
      </w:r>
      <w:r w:rsidRPr="00A66ECF">
        <w:rPr>
          <w:rFonts w:ascii="Courier New" w:hAnsi="Courier New" w:cs="Courier New"/>
          <w:sz w:val="28"/>
          <w:szCs w:val="28"/>
        </w:rPr>
        <w:t xml:space="preserve"> », ce n'est pas seulement suivre, c'est aussi </w:t>
      </w:r>
    </w:p>
    <w:p w:rsidR="00B57A2F" w:rsidRDefault="00AC14FA" w:rsidP="00AC14FA">
      <w:pPr>
        <w:pStyle w:val="Sansinterligne"/>
        <w:rPr>
          <w:rFonts w:ascii="Courier New" w:hAnsi="Courier New" w:cs="Courier New"/>
          <w:sz w:val="28"/>
          <w:szCs w:val="28"/>
        </w:rPr>
      </w:pPr>
      <w:r w:rsidRPr="00B57A2F">
        <w:rPr>
          <w:rFonts w:ascii="Courier New" w:hAnsi="Courier New" w:cs="Courier New"/>
          <w:sz w:val="24"/>
          <w:szCs w:val="24"/>
        </w:rPr>
        <w:t>«</w:t>
      </w:r>
      <w:r w:rsidR="00B57A2F" w:rsidRPr="00B57A2F">
        <w:rPr>
          <w:rFonts w:ascii="Courier New" w:hAnsi="Courier New" w:cs="Courier New"/>
          <w:sz w:val="24"/>
          <w:szCs w:val="24"/>
        </w:rPr>
        <w:t xml:space="preserve"> </w:t>
      </w:r>
      <w:r w:rsidR="00B57A2F" w:rsidRPr="00B57A2F">
        <w:rPr>
          <w:rFonts w:ascii="Times New Roman" w:hAnsi="Times New Roman" w:cs="Times New Roman"/>
          <w:i/>
          <w:sz w:val="24"/>
          <w:szCs w:val="24"/>
        </w:rPr>
        <w:t>je suis</w:t>
      </w:r>
      <w:r w:rsidRPr="00B57A2F">
        <w:rPr>
          <w:rFonts w:ascii="Times New Roman" w:hAnsi="Times New Roman" w:cs="Times New Roman"/>
          <w:i/>
          <w:sz w:val="24"/>
          <w:szCs w:val="24"/>
        </w:rPr>
        <w:t>, toi tu es</w:t>
      </w:r>
      <w:r w:rsidRPr="00B57A2F">
        <w:rPr>
          <w:rFonts w:ascii="Courier New" w:hAnsi="Courier New" w:cs="Courier New"/>
          <w:sz w:val="24"/>
          <w:szCs w:val="24"/>
        </w:rPr>
        <w:t xml:space="preserve"> »,</w:t>
      </w:r>
      <w:r w:rsidRPr="00A66ECF">
        <w:rPr>
          <w:rFonts w:ascii="Courier New" w:hAnsi="Courier New" w:cs="Courier New"/>
          <w:sz w:val="28"/>
          <w:szCs w:val="28"/>
        </w:rPr>
        <w:t xml:space="preserve"> et aussi </w:t>
      </w:r>
      <w:r w:rsidRPr="00B57A2F">
        <w:rPr>
          <w:rFonts w:ascii="Courier New" w:hAnsi="Courier New" w:cs="Courier New"/>
          <w:sz w:val="24"/>
          <w:szCs w:val="24"/>
        </w:rPr>
        <w:t xml:space="preserve">« </w:t>
      </w:r>
      <w:r w:rsidRPr="00B57A2F">
        <w:rPr>
          <w:rFonts w:ascii="Times New Roman" w:hAnsi="Times New Roman" w:cs="Times New Roman"/>
          <w:i/>
          <w:sz w:val="24"/>
          <w:szCs w:val="24"/>
        </w:rPr>
        <w:t>toi, celui qui, au point de rencontre, me tueras</w:t>
      </w:r>
      <w:r w:rsidRPr="00B57A2F">
        <w:rPr>
          <w:rFonts w:ascii="Courier New" w:hAnsi="Courier New" w:cs="Courier New"/>
          <w:sz w:val="24"/>
          <w:szCs w:val="24"/>
        </w:rPr>
        <w:t xml:space="preserve"> »,</w:t>
      </w:r>
      <w:r w:rsidRPr="00A66ECF">
        <w:rPr>
          <w:rFonts w:ascii="Courier New" w:hAnsi="Courier New" w:cs="Courier New"/>
          <w:sz w:val="28"/>
          <w:szCs w:val="28"/>
        </w:rPr>
        <w:t xml:space="preserve"> c'est­à</w:t>
      </w:r>
      <w:r w:rsidR="00F22B9D">
        <w:rPr>
          <w:rFonts w:ascii="Courier New" w:hAnsi="Courier New" w:cs="Courier New"/>
          <w:sz w:val="28"/>
          <w:szCs w:val="28"/>
        </w:rPr>
        <w:t>–</w:t>
      </w:r>
      <w:r w:rsidRPr="00A66ECF">
        <w:rPr>
          <w:rFonts w:ascii="Courier New" w:hAnsi="Courier New" w:cs="Courier New"/>
          <w:sz w:val="28"/>
          <w:szCs w:val="28"/>
        </w:rPr>
        <w:t xml:space="preserve">dire que la relation qui est mise en évidence à ce niveau où l'autre est pris comme objet dans </w:t>
      </w:r>
    </w:p>
    <w:p w:rsidR="00B57A2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relation d'ostension, le seul point sur lequel nous le rencontrions comme subjectivité équivalente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la nôtre, c'est sur </w:t>
      </w:r>
      <w:r w:rsidRPr="00CF4B0A">
        <w:rPr>
          <w:rFonts w:ascii="Times New Roman" w:hAnsi="Times New Roman" w:cs="Times New Roman"/>
          <w:i/>
          <w:color w:val="0000CC"/>
          <w:sz w:val="24"/>
          <w:szCs w:val="24"/>
        </w:rPr>
        <w:t>le plan imaginaire</w:t>
      </w:r>
      <w:r w:rsidRPr="00A66ECF">
        <w:rPr>
          <w:rFonts w:ascii="Courier New" w:hAnsi="Courier New" w:cs="Courier New"/>
          <w:sz w:val="28"/>
          <w:szCs w:val="28"/>
        </w:rPr>
        <w:t xml:space="preserve">, c'est sur le plan du moi </w:t>
      </w:r>
      <w:r w:rsidRPr="00563A69">
        <w:rPr>
          <w:rFonts w:ascii="Times New Roman" w:hAnsi="Times New Roman" w:cs="Times New Roman"/>
          <w:i/>
          <w:sz w:val="24"/>
          <w:szCs w:val="24"/>
        </w:rPr>
        <w:t>ou</w:t>
      </w:r>
      <w:r w:rsidRPr="00A66ECF">
        <w:rPr>
          <w:rFonts w:ascii="Courier New" w:hAnsi="Courier New" w:cs="Courier New"/>
          <w:sz w:val="28"/>
          <w:szCs w:val="28"/>
        </w:rPr>
        <w:t xml:space="preserve"> toi, l'un </w:t>
      </w:r>
      <w:r w:rsidRPr="00563A69">
        <w:rPr>
          <w:rFonts w:ascii="Times New Roman" w:hAnsi="Times New Roman" w:cs="Times New Roman"/>
          <w:i/>
          <w:sz w:val="24"/>
          <w:szCs w:val="24"/>
        </w:rPr>
        <w:t>ou</w:t>
      </w:r>
      <w:r w:rsidRPr="00A66ECF">
        <w:rPr>
          <w:rFonts w:ascii="Courier New" w:hAnsi="Courier New" w:cs="Courier New"/>
          <w:sz w:val="28"/>
          <w:szCs w:val="28"/>
        </w:rPr>
        <w:t xml:space="preserve"> l'autre et </w:t>
      </w:r>
      <w:r w:rsidRPr="00563A69">
        <w:rPr>
          <w:rFonts w:ascii="Times New Roman" w:hAnsi="Times New Roman" w:cs="Times New Roman"/>
          <w:i/>
          <w:sz w:val="24"/>
          <w:szCs w:val="24"/>
        </w:rPr>
        <w:t>jamais ensemble</w:t>
      </w:r>
      <w:r w:rsidRPr="00A66ECF">
        <w:rPr>
          <w:rFonts w:ascii="Courier New" w:hAnsi="Courier New" w:cs="Courier New"/>
          <w:sz w:val="28"/>
          <w:szCs w:val="28"/>
        </w:rPr>
        <w:t xml:space="preserve">,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sur le plan où notre </w:t>
      </w:r>
      <w:r w:rsidRPr="005F6AE2">
        <w:rPr>
          <w:rFonts w:ascii="Times New Roman" w:hAnsi="Times New Roman" w:cs="Times New Roman"/>
          <w:i/>
          <w:color w:val="0000CC"/>
          <w:sz w:val="24"/>
          <w:szCs w:val="24"/>
        </w:rPr>
        <w:t>moi</w:t>
      </w:r>
      <w:r w:rsidRPr="00A66ECF">
        <w:rPr>
          <w:rFonts w:ascii="Courier New" w:hAnsi="Courier New" w:cs="Courier New"/>
          <w:sz w:val="28"/>
          <w:szCs w:val="28"/>
        </w:rPr>
        <w:t xml:space="preserve"> c'est </w:t>
      </w:r>
      <w:r w:rsidRPr="005F6AE2">
        <w:rPr>
          <w:rFonts w:ascii="Times New Roman" w:hAnsi="Times New Roman" w:cs="Times New Roman"/>
          <w:i/>
          <w:color w:val="0000CC"/>
          <w:sz w:val="24"/>
          <w:szCs w:val="24"/>
        </w:rPr>
        <w:t>l'autre</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justement su</w:t>
      </w:r>
      <w:r w:rsidR="00B57A2F">
        <w:rPr>
          <w:rFonts w:ascii="Courier New" w:hAnsi="Courier New" w:cs="Courier New"/>
          <w:sz w:val="28"/>
          <w:szCs w:val="28"/>
        </w:rPr>
        <w:t>r</w:t>
      </w:r>
      <w:r w:rsidRPr="00A66ECF">
        <w:rPr>
          <w:rFonts w:ascii="Courier New" w:hAnsi="Courier New" w:cs="Courier New"/>
          <w:sz w:val="28"/>
          <w:szCs w:val="28"/>
        </w:rPr>
        <w:t xml:space="preserve"> ce plan où toutes les confusions sont possibles quant à </w:t>
      </w:r>
      <w:r w:rsidRPr="00563A69">
        <w:rPr>
          <w:rFonts w:ascii="Times New Roman" w:hAnsi="Times New Roman" w:cs="Times New Roman"/>
          <w:i/>
          <w:sz w:val="24"/>
          <w:szCs w:val="24"/>
        </w:rPr>
        <w:t>la relation d'objet</w:t>
      </w:r>
      <w:r w:rsidRPr="00A66ECF">
        <w:rPr>
          <w:rFonts w:ascii="Courier New" w:hAnsi="Courier New" w:cs="Courier New"/>
          <w:sz w:val="28"/>
          <w:szCs w:val="28"/>
        </w:rPr>
        <w:t xml:space="preserve">, et </w:t>
      </w:r>
      <w:r w:rsidRPr="00563A69">
        <w:rPr>
          <w:rFonts w:ascii="Times New Roman" w:hAnsi="Times New Roman" w:cs="Times New Roman"/>
          <w:i/>
          <w:sz w:val="24"/>
          <w:szCs w:val="24"/>
        </w:rPr>
        <w:t>l'objet de notre amour</w:t>
      </w:r>
      <w:r w:rsidRPr="00A66ECF">
        <w:rPr>
          <w:rFonts w:ascii="Courier New" w:hAnsi="Courier New" w:cs="Courier New"/>
          <w:sz w:val="28"/>
          <w:szCs w:val="28"/>
        </w:rPr>
        <w:t xml:space="preserve"> n'est que nous</w:t>
      </w:r>
      <w:r w:rsidR="00F22B9D">
        <w:rPr>
          <w:rFonts w:ascii="Courier New" w:hAnsi="Courier New" w:cs="Courier New"/>
          <w:sz w:val="28"/>
          <w:szCs w:val="28"/>
        </w:rPr>
        <w:t>–</w:t>
      </w:r>
      <w:r w:rsidRPr="00A66ECF">
        <w:rPr>
          <w:rFonts w:ascii="Courier New" w:hAnsi="Courier New" w:cs="Courier New"/>
          <w:sz w:val="28"/>
          <w:szCs w:val="28"/>
        </w:rPr>
        <w:t xml:space="preserve">mêmes, c'est le </w:t>
      </w:r>
      <w:r w:rsidRPr="00563A69">
        <w:rPr>
          <w:rFonts w:ascii="Courier New" w:hAnsi="Courier New" w:cs="Courier New"/>
          <w:sz w:val="24"/>
          <w:szCs w:val="24"/>
        </w:rPr>
        <w:t xml:space="preserve">« </w:t>
      </w:r>
      <w:r w:rsidR="00563A69" w:rsidRPr="00563A69">
        <w:rPr>
          <w:rFonts w:ascii="Times New Roman" w:hAnsi="Times New Roman" w:cs="Times New Roman"/>
          <w:i/>
          <w:sz w:val="24"/>
          <w:szCs w:val="24"/>
        </w:rPr>
        <w:t>T</w:t>
      </w:r>
      <w:r w:rsidRPr="00563A69">
        <w:rPr>
          <w:rFonts w:ascii="Times New Roman" w:hAnsi="Times New Roman" w:cs="Times New Roman"/>
          <w:i/>
          <w:sz w:val="24"/>
          <w:szCs w:val="24"/>
        </w:rPr>
        <w:t>u es celui qui me tues</w:t>
      </w:r>
      <w:r w:rsidRPr="00563A69">
        <w:rPr>
          <w:rFonts w:ascii="Courier New" w:hAnsi="Courier New" w:cs="Courier New"/>
          <w:sz w:val="24"/>
          <w:szCs w:val="24"/>
        </w:rPr>
        <w:t xml:space="preserve"> ».</w:t>
      </w:r>
    </w:p>
    <w:p w:rsidR="00AC14FA" w:rsidRPr="00A66ECF" w:rsidRDefault="00AC14FA" w:rsidP="00AC14FA">
      <w:pPr>
        <w:pStyle w:val="Sansinterligne"/>
        <w:rPr>
          <w:rFonts w:ascii="Courier New" w:hAnsi="Courier New" w:cs="Courier New"/>
          <w:sz w:val="28"/>
          <w:szCs w:val="28"/>
        </w:rPr>
      </w:pP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peut remarquer l'opportunité heureuse que nous offre la forme française qui n'est pas autre chose que le signifiant même dans lequel se trouvent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les différentes façons d</w:t>
      </w:r>
      <w:r w:rsidR="00563A69">
        <w:rPr>
          <w:rFonts w:ascii="Courier New" w:hAnsi="Courier New" w:cs="Courier New"/>
          <w:sz w:val="28"/>
          <w:szCs w:val="28"/>
        </w:rPr>
        <w:t>e</w:t>
      </w:r>
      <w:r w:rsidRPr="00A66ECF">
        <w:rPr>
          <w:rFonts w:ascii="Courier New" w:hAnsi="Courier New" w:cs="Courier New"/>
          <w:sz w:val="28"/>
          <w:szCs w:val="28"/>
        </w:rPr>
        <w:t xml:space="preserve"> comprendre </w:t>
      </w:r>
      <w:r w:rsidRPr="00563A69">
        <w:rPr>
          <w:rFonts w:ascii="Times New Roman" w:hAnsi="Times New Roman" w:cs="Times New Roman"/>
          <w:i/>
          <w:sz w:val="24"/>
          <w:szCs w:val="24"/>
        </w:rPr>
        <w:t>la forme</w:t>
      </w:r>
      <w:r w:rsidRPr="00A66ECF">
        <w:rPr>
          <w:rFonts w:ascii="Courier New" w:hAnsi="Courier New" w:cs="Courier New"/>
          <w:sz w:val="28"/>
          <w:szCs w:val="28"/>
        </w:rPr>
        <w:t xml:space="preserve"> du « </w:t>
      </w:r>
      <w:r w:rsidRPr="00563A69">
        <w:rPr>
          <w:rFonts w:ascii="Times New Roman" w:hAnsi="Times New Roman" w:cs="Times New Roman"/>
          <w:i/>
          <w:sz w:val="24"/>
          <w:szCs w:val="24"/>
        </w:rPr>
        <w:t>tu es</w:t>
      </w:r>
      <w:r w:rsidRPr="00A66ECF">
        <w:rPr>
          <w:rFonts w:ascii="Courier New" w:hAnsi="Courier New" w:cs="Courier New"/>
          <w:sz w:val="28"/>
          <w:szCs w:val="28"/>
        </w:rPr>
        <w:t xml:space="preserve"> »</w:t>
      </w:r>
      <w:r w:rsidR="00563A69">
        <w:rPr>
          <w:rFonts w:ascii="Courier New" w:hAnsi="Courier New" w:cs="Courier New"/>
          <w:sz w:val="28"/>
          <w:szCs w:val="28"/>
        </w:rPr>
        <w:t>…</w:t>
      </w:r>
      <w:r w:rsidRPr="00A66ECF">
        <w:rPr>
          <w:rFonts w:ascii="Courier New" w:hAnsi="Courier New" w:cs="Courier New"/>
          <w:sz w:val="28"/>
          <w:szCs w:val="28"/>
        </w:rPr>
        <w:t xml:space="preserve"> </w:t>
      </w:r>
    </w:p>
    <w:p w:rsidR="00AC14FA" w:rsidRPr="00A66ECF" w:rsidRDefault="00AC14FA" w:rsidP="00563A69">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comment dans le sens de « </w:t>
      </w:r>
      <w:r w:rsidRPr="00563A69">
        <w:rPr>
          <w:rFonts w:ascii="Times New Roman" w:hAnsi="Times New Roman" w:cs="Times New Roman"/>
          <w:i/>
          <w:sz w:val="24"/>
          <w:szCs w:val="24"/>
        </w:rPr>
        <w:t>tu</w:t>
      </w:r>
      <w:r w:rsidRPr="00A66ECF">
        <w:rPr>
          <w:rFonts w:ascii="Courier New" w:hAnsi="Courier New" w:cs="Courier New"/>
          <w:sz w:val="28"/>
          <w:szCs w:val="28"/>
        </w:rPr>
        <w:t xml:space="preserve"> » lui</w:t>
      </w:r>
      <w:r w:rsidR="00F22B9D">
        <w:rPr>
          <w:rFonts w:ascii="Courier New" w:hAnsi="Courier New" w:cs="Courier New"/>
          <w:sz w:val="28"/>
          <w:szCs w:val="28"/>
        </w:rPr>
        <w:t>–</w:t>
      </w:r>
      <w:r w:rsidRPr="00A66ECF">
        <w:rPr>
          <w:rFonts w:ascii="Courier New" w:hAnsi="Courier New" w:cs="Courier New"/>
          <w:sz w:val="28"/>
          <w:szCs w:val="28"/>
        </w:rPr>
        <w:t>même, nous avons le bonheur en France d'avoir c</w:t>
      </w:r>
      <w:r w:rsidR="00563A69">
        <w:rPr>
          <w:rFonts w:ascii="Courier New" w:hAnsi="Courier New" w:cs="Courier New"/>
          <w:sz w:val="28"/>
          <w:szCs w:val="28"/>
        </w:rPr>
        <w:t>e</w:t>
      </w:r>
      <w:r w:rsidRPr="00A66ECF">
        <w:rPr>
          <w:rFonts w:ascii="Courier New" w:hAnsi="Courier New" w:cs="Courier New"/>
          <w:sz w:val="28"/>
          <w:szCs w:val="28"/>
        </w:rPr>
        <w:t xml:space="preserve"> </w:t>
      </w:r>
      <w:r w:rsidR="00563A69">
        <w:rPr>
          <w:rFonts w:ascii="Courier New" w:hAnsi="Courier New" w:cs="Courier New"/>
          <w:sz w:val="28"/>
          <w:szCs w:val="28"/>
        </w:rPr>
        <w:t>s</w:t>
      </w:r>
      <w:r w:rsidRPr="00A66ECF">
        <w:rPr>
          <w:rFonts w:ascii="Courier New" w:hAnsi="Courier New" w:cs="Courier New"/>
          <w:sz w:val="28"/>
          <w:szCs w:val="28"/>
        </w:rPr>
        <w:t xml:space="preserve">ignifiant radical du « </w:t>
      </w:r>
      <w:r w:rsidRPr="00563A69">
        <w:rPr>
          <w:rFonts w:ascii="Times New Roman" w:hAnsi="Times New Roman" w:cs="Times New Roman"/>
          <w:i/>
          <w:sz w:val="24"/>
          <w:szCs w:val="24"/>
        </w:rPr>
        <w:t>tu</w:t>
      </w:r>
      <w:r w:rsidRPr="00A66ECF">
        <w:rPr>
          <w:rFonts w:ascii="Courier New" w:hAnsi="Courier New" w:cs="Courier New"/>
          <w:sz w:val="28"/>
          <w:szCs w:val="28"/>
        </w:rPr>
        <w:t xml:space="preserve"> », et à la deuxième personne du singulier reproduit jusque dans sa </w:t>
      </w:r>
      <w:r w:rsidRPr="00563A69">
        <w:rPr>
          <w:rFonts w:ascii="Courier New" w:hAnsi="Courier New" w:cs="Courier New"/>
          <w:i/>
          <w:sz w:val="24"/>
          <w:szCs w:val="24"/>
        </w:rPr>
        <w:t xml:space="preserve">forme </w:t>
      </w:r>
      <w:r w:rsidRPr="00563A69">
        <w:rPr>
          <w:rFonts w:ascii="Times New Roman" w:hAnsi="Times New Roman" w:cs="Times New Roman"/>
          <w:i/>
          <w:sz w:val="24"/>
          <w:szCs w:val="24"/>
        </w:rPr>
        <w:t>alphabétique</w:t>
      </w:r>
      <w:r w:rsidRPr="00A66ECF">
        <w:rPr>
          <w:rFonts w:ascii="Courier New" w:hAnsi="Courier New" w:cs="Courier New"/>
          <w:sz w:val="28"/>
          <w:szCs w:val="28"/>
        </w:rPr>
        <w:t xml:space="preserve"> l'inscription du «</w:t>
      </w:r>
      <w:r w:rsidR="00563A69">
        <w:rPr>
          <w:rFonts w:ascii="Courier New" w:hAnsi="Courier New" w:cs="Courier New"/>
          <w:sz w:val="28"/>
          <w:szCs w:val="28"/>
        </w:rPr>
        <w:t xml:space="preserve"> </w:t>
      </w:r>
      <w:r w:rsidRPr="00563A69">
        <w:rPr>
          <w:rFonts w:ascii="Times New Roman" w:hAnsi="Times New Roman" w:cs="Times New Roman"/>
          <w:i/>
          <w:sz w:val="24"/>
          <w:szCs w:val="24"/>
        </w:rPr>
        <w:t>tu</w:t>
      </w:r>
      <w:r w:rsidRPr="00A66ECF">
        <w:rPr>
          <w:rFonts w:ascii="Courier New" w:hAnsi="Courier New" w:cs="Courier New"/>
          <w:sz w:val="28"/>
          <w:szCs w:val="28"/>
        </w:rPr>
        <w:t xml:space="preserve"> », et qui passe de l'autre côté de « </w:t>
      </w:r>
      <w:r w:rsidRPr="00563A69">
        <w:rPr>
          <w:rFonts w:ascii="Times New Roman" w:hAnsi="Times New Roman" w:cs="Times New Roman"/>
          <w:i/>
          <w:sz w:val="24"/>
          <w:szCs w:val="24"/>
        </w:rPr>
        <w:t>celui qui</w:t>
      </w:r>
      <w:r w:rsidR="00563A69">
        <w:rPr>
          <w:rFonts w:ascii="Courier New" w:hAnsi="Courier New" w:cs="Courier New"/>
          <w:sz w:val="28"/>
          <w:szCs w:val="28"/>
        </w:rPr>
        <w:t xml:space="preserve">… </w:t>
      </w:r>
      <w:r w:rsidRPr="00A66ECF">
        <w:rPr>
          <w:rFonts w:ascii="Courier New" w:hAnsi="Courier New" w:cs="Courier New"/>
          <w:sz w:val="28"/>
          <w:szCs w:val="28"/>
        </w:rPr>
        <w:t>»</w:t>
      </w:r>
    </w:p>
    <w:p w:rsidR="00563A69" w:rsidRDefault="00563A69" w:rsidP="00AC14FA">
      <w:pPr>
        <w:pStyle w:val="Sansinterligne"/>
        <w:rPr>
          <w:rFonts w:ascii="Courier New" w:hAnsi="Courier New" w:cs="Courier New"/>
          <w:sz w:val="28"/>
          <w:szCs w:val="28"/>
        </w:rPr>
      </w:pPr>
      <w:r>
        <w:rPr>
          <w:rFonts w:ascii="Courier New" w:hAnsi="Courier New" w:cs="Courier New"/>
          <w:sz w:val="28"/>
          <w:szCs w:val="28"/>
        </w:rPr>
        <w:t>…o</w:t>
      </w:r>
      <w:r w:rsidR="00AC14FA" w:rsidRPr="00A66ECF">
        <w:rPr>
          <w:rFonts w:ascii="Courier New" w:hAnsi="Courier New" w:cs="Courier New"/>
          <w:sz w:val="28"/>
          <w:szCs w:val="28"/>
        </w:rPr>
        <w:t>n</w:t>
      </w:r>
      <w:r>
        <w:rPr>
          <w:rFonts w:ascii="Courier New" w:hAnsi="Courier New" w:cs="Courier New"/>
          <w:sz w:val="28"/>
          <w:szCs w:val="28"/>
        </w:rPr>
        <w:t xml:space="preserve"> peut user de cela indéfiniment.</w:t>
      </w:r>
      <w:r w:rsidR="00AC14FA" w:rsidRPr="00A66ECF">
        <w:rPr>
          <w:rFonts w:ascii="Courier New" w:hAnsi="Courier New" w:cs="Courier New"/>
          <w:sz w:val="28"/>
          <w:szCs w:val="28"/>
        </w:rPr>
        <w:t xml:space="preserve"> </w:t>
      </w:r>
    </w:p>
    <w:p w:rsidR="00563A69" w:rsidRDefault="00563A69" w:rsidP="00AC14FA">
      <w:pPr>
        <w:pStyle w:val="Sansinterligne"/>
        <w:rPr>
          <w:rFonts w:ascii="Courier New" w:hAnsi="Courier New" w:cs="Courier New"/>
          <w:sz w:val="28"/>
          <w:szCs w:val="28"/>
        </w:rPr>
      </w:pPr>
    </w:p>
    <w:p w:rsidR="0088536B" w:rsidRDefault="00563A69" w:rsidP="00AC14FA">
      <w:pPr>
        <w:pStyle w:val="Sansinterligne"/>
        <w:rPr>
          <w:rFonts w:ascii="Courier New" w:hAnsi="Courier New" w:cs="Courier New"/>
          <w:sz w:val="28"/>
          <w:szCs w:val="28"/>
        </w:rPr>
      </w:pPr>
      <w:r>
        <w:rPr>
          <w:rFonts w:ascii="Courier New" w:hAnsi="Courier New" w:cs="Courier New"/>
          <w:sz w:val="28"/>
          <w:szCs w:val="28"/>
        </w:rPr>
        <w:t>S</w:t>
      </w:r>
      <w:r w:rsidR="00AC14FA" w:rsidRPr="00A66ECF">
        <w:rPr>
          <w:rFonts w:ascii="Courier New" w:hAnsi="Courier New" w:cs="Courier New"/>
          <w:sz w:val="28"/>
          <w:szCs w:val="28"/>
        </w:rPr>
        <w:t xml:space="preserve">i je vous disais que </w:t>
      </w:r>
      <w:r w:rsidR="00AC14FA" w:rsidRPr="0088536B">
        <w:rPr>
          <w:rFonts w:ascii="Times New Roman" w:hAnsi="Times New Roman" w:cs="Times New Roman"/>
          <w:i/>
          <w:sz w:val="24"/>
          <w:szCs w:val="24"/>
        </w:rPr>
        <w:t>nous le faisons toute la journée</w:t>
      </w:r>
      <w:r w:rsidR="0088536B">
        <w:rPr>
          <w:rFonts w:ascii="Courier New" w:hAnsi="Courier New" w:cs="Courier New"/>
          <w:sz w:val="28"/>
          <w:szCs w:val="28"/>
        </w:rPr>
        <w:t>.</w:t>
      </w:r>
      <w:r w:rsidR="00AC14FA" w:rsidRPr="00A66ECF">
        <w:rPr>
          <w:rFonts w:ascii="Courier New" w:hAnsi="Courier New" w:cs="Courier New"/>
          <w:sz w:val="28"/>
          <w:szCs w:val="28"/>
        </w:rPr>
        <w:t xml:space="preserve"> </w:t>
      </w:r>
    </w:p>
    <w:p w:rsidR="00CF4B0A" w:rsidRDefault="0088536B" w:rsidP="00AC14FA">
      <w:pPr>
        <w:pStyle w:val="Sansinterligne"/>
        <w:rPr>
          <w:rFonts w:ascii="Courier New" w:hAnsi="Courier New" w:cs="Courier New"/>
          <w:sz w:val="28"/>
          <w:szCs w:val="28"/>
        </w:rPr>
      </w:pPr>
      <w:r w:rsidRPr="0088536B">
        <w:rPr>
          <w:rFonts w:ascii="Courier New" w:hAnsi="Courier New" w:cs="Courier New"/>
          <w:sz w:val="28"/>
          <w:szCs w:val="28"/>
        </w:rPr>
        <w:t xml:space="preserve">Si, </w:t>
      </w:r>
      <w:r w:rsidR="00AC14FA" w:rsidRPr="0088536B">
        <w:rPr>
          <w:rFonts w:ascii="Courier New" w:hAnsi="Courier New" w:cs="Courier New"/>
          <w:sz w:val="28"/>
          <w:szCs w:val="28"/>
        </w:rPr>
        <w:t>au li</w:t>
      </w:r>
      <w:r w:rsidR="00563A69" w:rsidRPr="0088536B">
        <w:rPr>
          <w:rFonts w:ascii="Courier New" w:hAnsi="Courier New" w:cs="Courier New"/>
          <w:sz w:val="28"/>
          <w:szCs w:val="28"/>
        </w:rPr>
        <w:t>eu de dire</w:t>
      </w:r>
      <w:r w:rsidRPr="0088536B">
        <w:rPr>
          <w:rFonts w:ascii="Courier New" w:hAnsi="Courier New" w:cs="Courier New"/>
          <w:sz w:val="28"/>
          <w:szCs w:val="28"/>
        </w:rPr>
        <w:t> :</w:t>
      </w:r>
      <w:r w:rsidR="00563A69" w:rsidRPr="0088536B">
        <w:rPr>
          <w:rFonts w:ascii="Courier New" w:hAnsi="Courier New" w:cs="Courier New"/>
          <w:sz w:val="28"/>
          <w:szCs w:val="28"/>
        </w:rPr>
        <w:t xml:space="preserve"> </w:t>
      </w:r>
      <w:r w:rsidR="00563A69" w:rsidRPr="0088536B">
        <w:rPr>
          <w:rFonts w:ascii="Courier New" w:hAnsi="Courier New" w:cs="Courier New"/>
          <w:sz w:val="24"/>
          <w:szCs w:val="24"/>
        </w:rPr>
        <w:t xml:space="preserve">« </w:t>
      </w:r>
      <w:r w:rsidR="00563A69" w:rsidRPr="0088536B">
        <w:rPr>
          <w:rFonts w:ascii="Times New Roman" w:hAnsi="Times New Roman" w:cs="Times New Roman"/>
          <w:i/>
          <w:sz w:val="24"/>
          <w:szCs w:val="24"/>
        </w:rPr>
        <w:t>to be or not to be</w:t>
      </w:r>
      <w:r w:rsidR="00563A69" w:rsidRPr="0088536B">
        <w:rPr>
          <w:rFonts w:ascii="Courier New" w:hAnsi="Courier New" w:cs="Courier New"/>
          <w:sz w:val="24"/>
          <w:szCs w:val="24"/>
        </w:rPr>
        <w:t>…</w:t>
      </w:r>
      <w:r w:rsidR="00AC14FA" w:rsidRPr="0088536B">
        <w:rPr>
          <w:rFonts w:ascii="Courier New" w:hAnsi="Courier New" w:cs="Courier New"/>
          <w:sz w:val="24"/>
          <w:szCs w:val="24"/>
        </w:rPr>
        <w:t xml:space="preserve"> </w:t>
      </w:r>
      <w:r w:rsidR="00AC14FA" w:rsidRPr="0088536B">
        <w:rPr>
          <w:rFonts w:ascii="Times New Roman" w:hAnsi="Times New Roman" w:cs="Times New Roman"/>
          <w:i/>
          <w:sz w:val="24"/>
          <w:szCs w:val="24"/>
        </w:rPr>
        <w:t>to be or</w:t>
      </w:r>
      <w:r w:rsidR="00563A69" w:rsidRPr="0088536B">
        <w:rPr>
          <w:rFonts w:ascii="Courier New" w:hAnsi="Courier New" w:cs="Courier New"/>
          <w:sz w:val="24"/>
          <w:szCs w:val="24"/>
        </w:rPr>
        <w:t>…</w:t>
      </w:r>
      <w:r w:rsidR="00AC14FA" w:rsidRPr="0088536B">
        <w:rPr>
          <w:rFonts w:ascii="Courier New" w:hAnsi="Courier New" w:cs="Courier New"/>
          <w:sz w:val="24"/>
          <w:szCs w:val="24"/>
        </w:rPr>
        <w:t xml:space="preserve"> »</w:t>
      </w:r>
      <w:r w:rsidRPr="0088536B">
        <w:rPr>
          <w:rFonts w:ascii="Courier New" w:hAnsi="Courier New" w:cs="Courier New"/>
          <w:sz w:val="24"/>
          <w:szCs w:val="24"/>
        </w:rPr>
        <w:t>,</w:t>
      </w:r>
      <w:r>
        <w:rPr>
          <w:rFonts w:ascii="Courier New" w:hAnsi="Courier New" w:cs="Courier New"/>
          <w:sz w:val="24"/>
          <w:szCs w:val="24"/>
        </w:rPr>
        <w:t>nous disions</w:t>
      </w:r>
      <w:r w:rsidRPr="0088536B">
        <w:rPr>
          <w:rFonts w:ascii="Courier New" w:hAnsi="Courier New" w:cs="Courier New"/>
          <w:sz w:val="24"/>
          <w:szCs w:val="24"/>
        </w:rPr>
        <w:t xml:space="preserve"> </w:t>
      </w:r>
      <w:r w:rsidR="00AC14FA" w:rsidRPr="00563A69">
        <w:rPr>
          <w:rFonts w:ascii="Courier New" w:hAnsi="Courier New" w:cs="Courier New"/>
          <w:sz w:val="24"/>
          <w:szCs w:val="24"/>
        </w:rPr>
        <w:t xml:space="preserve">« </w:t>
      </w:r>
      <w:r w:rsidR="00AC14FA" w:rsidRPr="00563A69">
        <w:rPr>
          <w:rFonts w:ascii="Times New Roman" w:hAnsi="Times New Roman" w:cs="Times New Roman"/>
          <w:i/>
          <w:sz w:val="24"/>
          <w:szCs w:val="24"/>
        </w:rPr>
        <w:t>tu es celui qui me tue</w:t>
      </w:r>
      <w:r w:rsidR="00563A69">
        <w:rPr>
          <w:rFonts w:ascii="Courier New" w:hAnsi="Courier New" w:cs="Courier New"/>
          <w:sz w:val="24"/>
          <w:szCs w:val="24"/>
        </w:rPr>
        <w:t xml:space="preserve">… </w:t>
      </w:r>
      <w:r w:rsidR="00AC14FA" w:rsidRPr="00563A69">
        <w:rPr>
          <w:rFonts w:ascii="Courier New" w:hAnsi="Courier New" w:cs="Courier New"/>
          <w:sz w:val="24"/>
          <w:szCs w:val="24"/>
        </w:rPr>
        <w:t>»,</w:t>
      </w:r>
      <w:r w:rsidR="00AC14FA" w:rsidRPr="00A66ECF">
        <w:rPr>
          <w:rFonts w:ascii="Courier New" w:hAnsi="Courier New" w:cs="Courier New"/>
          <w:sz w:val="28"/>
          <w:szCs w:val="28"/>
        </w:rPr>
        <w:t xml:space="preserve"> etc. </w:t>
      </w:r>
    </w:p>
    <w:p w:rsidR="00CF4B0A" w:rsidRDefault="00CF4B0A" w:rsidP="00AC14FA">
      <w:pPr>
        <w:pStyle w:val="Sansinterligne"/>
        <w:rPr>
          <w:rFonts w:ascii="Courier New" w:hAnsi="Courier New" w:cs="Courier New"/>
          <w:sz w:val="28"/>
          <w:szCs w:val="28"/>
        </w:rPr>
      </w:pP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cela qui est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fondement de la relation de rapport à l'autre. </w:t>
      </w:r>
    </w:p>
    <w:p w:rsidR="00563A69" w:rsidRDefault="00563A69" w:rsidP="00AC14FA">
      <w:pPr>
        <w:pStyle w:val="Sansinterligne"/>
        <w:rPr>
          <w:rFonts w:ascii="Courier New" w:hAnsi="Courier New" w:cs="Courier New"/>
          <w:sz w:val="28"/>
          <w:szCs w:val="28"/>
        </w:rPr>
      </w:pPr>
    </w:p>
    <w:p w:rsidR="00CF4B0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Ceci veut dire que dans toute l'identification imaginaire le « </w:t>
      </w:r>
      <w:r w:rsidRPr="00563A69">
        <w:rPr>
          <w:rFonts w:ascii="Times New Roman" w:hAnsi="Times New Roman" w:cs="Times New Roman"/>
          <w:i/>
          <w:sz w:val="24"/>
          <w:szCs w:val="24"/>
        </w:rPr>
        <w:t xml:space="preserve">tu es </w:t>
      </w:r>
      <w:r w:rsidRPr="00A66ECF">
        <w:rPr>
          <w:rFonts w:ascii="Courier New" w:hAnsi="Courier New" w:cs="Courier New"/>
          <w:sz w:val="28"/>
          <w:szCs w:val="28"/>
        </w:rPr>
        <w:t xml:space="preserve">» aboutit à la destruction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l'autre, et qu'inversement parce que cette destruction est là simplement en forme de transfert, se dérobe dans ce que nous appellerons la </w:t>
      </w:r>
      <w:r w:rsidRPr="00563A69">
        <w:rPr>
          <w:rFonts w:ascii="Times New Roman" w:hAnsi="Times New Roman" w:cs="Times New Roman"/>
          <w:i/>
          <w:sz w:val="24"/>
          <w:szCs w:val="24"/>
        </w:rPr>
        <w:t>tuto</w:t>
      </w:r>
      <w:r w:rsidR="00563A69">
        <w:rPr>
          <w:rFonts w:ascii="Times New Roman" w:hAnsi="Times New Roman" w:cs="Times New Roman"/>
          <w:i/>
          <w:sz w:val="24"/>
          <w:szCs w:val="24"/>
        </w:rPr>
        <w:t>ï</w:t>
      </w:r>
      <w:r w:rsidRPr="00563A69">
        <w:rPr>
          <w:rFonts w:ascii="Times New Roman" w:hAnsi="Times New Roman" w:cs="Times New Roman"/>
          <w:i/>
          <w:sz w:val="24"/>
          <w:szCs w:val="24"/>
        </w:rPr>
        <w:t>té</w:t>
      </w:r>
    </w:p>
    <w:p w:rsidR="00AC14FA" w:rsidRPr="00A66ECF" w:rsidRDefault="00AC14FA" w:rsidP="00AC14FA">
      <w:pPr>
        <w:pStyle w:val="Sansinterligne"/>
        <w:rPr>
          <w:rFonts w:ascii="Courier New" w:hAnsi="Courier New" w:cs="Courier New"/>
          <w:sz w:val="28"/>
          <w:szCs w:val="28"/>
        </w:rPr>
      </w:pPr>
    </w:p>
    <w:p w:rsidR="00FD7436" w:rsidRPr="002C52AE" w:rsidRDefault="00AC14FA" w:rsidP="00FD7436">
      <w:pPr>
        <w:rPr>
          <w:rFonts w:ascii="Garamond" w:hAnsi="Garamond"/>
          <w:vanish/>
          <w:color w:val="C00000"/>
          <w:sz w:val="18"/>
          <w:szCs w:val="18"/>
        </w:rPr>
      </w:pPr>
      <w:r w:rsidRPr="002C52AE">
        <w:rPr>
          <w:rFonts w:ascii="Courier New" w:hAnsi="Courier New" w:cs="Courier New"/>
          <w:sz w:val="28"/>
          <w:szCs w:val="28"/>
        </w:rPr>
        <w:t>Je pourrais peut</w:t>
      </w:r>
      <w:r w:rsidR="00F22B9D">
        <w:rPr>
          <w:rFonts w:ascii="Courier New" w:hAnsi="Courier New" w:cs="Courier New"/>
          <w:sz w:val="28"/>
          <w:szCs w:val="28"/>
        </w:rPr>
        <w:t>–</w:t>
      </w:r>
      <w:r w:rsidRPr="002C52AE">
        <w:rPr>
          <w:rFonts w:ascii="Courier New" w:hAnsi="Courier New" w:cs="Courier New"/>
          <w:sz w:val="28"/>
          <w:szCs w:val="28"/>
        </w:rPr>
        <w:t>être vous montrer un passage pou</w:t>
      </w:r>
      <w:r w:rsidR="00563A69" w:rsidRPr="002C52AE">
        <w:rPr>
          <w:rFonts w:ascii="Courier New" w:hAnsi="Courier New" w:cs="Courier New"/>
          <w:sz w:val="28"/>
          <w:szCs w:val="28"/>
        </w:rPr>
        <w:t>r</w:t>
      </w:r>
      <w:r w:rsidRPr="002C52AE">
        <w:rPr>
          <w:rFonts w:ascii="Courier New" w:hAnsi="Courier New" w:cs="Courier New"/>
          <w:sz w:val="28"/>
          <w:szCs w:val="28"/>
        </w:rPr>
        <w:t xml:space="preserve"> essayer de faire cette </w:t>
      </w:r>
      <w:r w:rsidRPr="002C52AE">
        <w:rPr>
          <w:rFonts w:ascii="Courier New" w:hAnsi="Courier New" w:cs="Courier New"/>
          <w:i/>
          <w:sz w:val="24"/>
          <w:szCs w:val="24"/>
        </w:rPr>
        <w:t>sorte d'analyse</w:t>
      </w:r>
      <w:r w:rsidRPr="002C52AE">
        <w:rPr>
          <w:rFonts w:ascii="Courier New" w:hAnsi="Courier New" w:cs="Courier New"/>
          <w:sz w:val="28"/>
          <w:szCs w:val="28"/>
        </w:rPr>
        <w:t xml:space="preserve"> particulièrement désespérante et stupide</w:t>
      </w:r>
      <w:r w:rsidR="00563A69" w:rsidRPr="002C52AE">
        <w:rPr>
          <w:rFonts w:ascii="Courier New" w:hAnsi="Courier New" w:cs="Courier New"/>
          <w:sz w:val="28"/>
          <w:szCs w:val="28"/>
        </w:rPr>
        <w:t>,</w:t>
      </w:r>
      <w:r w:rsidRPr="002C52AE">
        <w:rPr>
          <w:rFonts w:ascii="Courier New" w:hAnsi="Courier New" w:cs="Courier New"/>
          <w:sz w:val="28"/>
          <w:szCs w:val="28"/>
        </w:rPr>
        <w:t xml:space="preserve"> du type de ce qui s'inscrit dans un volume célèbre de la même école, </w:t>
      </w:r>
      <w:r w:rsidR="0088536B">
        <w:rPr>
          <w:rFonts w:ascii="Courier New" w:hAnsi="Courier New" w:cs="Courier New"/>
          <w:sz w:val="28"/>
          <w:szCs w:val="28"/>
        </w:rPr>
        <w:t xml:space="preserve">                              </w:t>
      </w:r>
      <w:r w:rsidRPr="002C52AE">
        <w:rPr>
          <w:rFonts w:ascii="Courier New" w:hAnsi="Courier New" w:cs="Courier New"/>
          <w:sz w:val="28"/>
          <w:szCs w:val="28"/>
        </w:rPr>
        <w:t>qu'on appelle ce</w:t>
      </w:r>
      <w:r w:rsidR="00563A69" w:rsidRPr="002C52AE">
        <w:rPr>
          <w:rFonts w:ascii="Courier New" w:hAnsi="Courier New" w:cs="Courier New"/>
          <w:sz w:val="28"/>
          <w:szCs w:val="28"/>
        </w:rPr>
        <w:t>ll</w:t>
      </w:r>
      <w:r w:rsidRPr="002C52AE">
        <w:rPr>
          <w:rFonts w:ascii="Courier New" w:hAnsi="Courier New" w:cs="Courier New"/>
          <w:sz w:val="28"/>
          <w:szCs w:val="28"/>
        </w:rPr>
        <w:t xml:space="preserve">e </w:t>
      </w:r>
      <w:r w:rsidR="00563A69" w:rsidRPr="002C52AE">
        <w:rPr>
          <w:rFonts w:ascii="Courier New" w:hAnsi="Courier New" w:cs="Courier New"/>
          <w:sz w:val="28"/>
          <w:szCs w:val="28"/>
        </w:rPr>
        <w:t xml:space="preserve">du </w:t>
      </w:r>
      <w:r w:rsidRPr="002C52AE">
        <w:rPr>
          <w:rFonts w:ascii="Courier New" w:hAnsi="Courier New" w:cs="Courier New"/>
          <w:sz w:val="28"/>
          <w:szCs w:val="28"/>
        </w:rPr>
        <w:t xml:space="preserve">« </w:t>
      </w:r>
      <w:r w:rsidRPr="002C52AE">
        <w:rPr>
          <w:rFonts w:ascii="Times New Roman" w:hAnsi="Times New Roman" w:cs="Times New Roman"/>
          <w:i/>
          <w:sz w:val="24"/>
          <w:szCs w:val="24"/>
        </w:rPr>
        <w:t>Meaning o</w:t>
      </w:r>
      <w:r w:rsidR="001F274C" w:rsidRPr="002C52AE">
        <w:rPr>
          <w:rFonts w:ascii="Times New Roman" w:hAnsi="Times New Roman" w:cs="Times New Roman"/>
          <w:i/>
          <w:sz w:val="24"/>
          <w:szCs w:val="24"/>
        </w:rPr>
        <w:t>f</w:t>
      </w:r>
      <w:r w:rsidRPr="002C52AE">
        <w:rPr>
          <w:rFonts w:ascii="Times New Roman" w:hAnsi="Times New Roman" w:cs="Times New Roman"/>
          <w:i/>
          <w:sz w:val="24"/>
          <w:szCs w:val="24"/>
        </w:rPr>
        <w:t xml:space="preserve"> Meaning</w:t>
      </w:r>
      <w:r w:rsidRPr="002C52AE">
        <w:rPr>
          <w:rFonts w:ascii="Courier New" w:hAnsi="Courier New" w:cs="Courier New"/>
          <w:sz w:val="28"/>
          <w:szCs w:val="28"/>
        </w:rPr>
        <w:t xml:space="preserve"> ». Ceci aboutit à des choses tout à fait vertigineuses dans le genre du bourdonnement.</w:t>
      </w:r>
      <w:r w:rsidRPr="00A66ECF">
        <w:rPr>
          <w:rFonts w:ascii="Courier New" w:hAnsi="Courier New" w:cs="Courier New"/>
          <w:sz w:val="28"/>
          <w:szCs w:val="28"/>
        </w:rPr>
        <w:t xml:space="preserve"> </w:t>
      </w:r>
      <w:r w:rsidR="00FD7436" w:rsidRPr="002C52AE">
        <w:rPr>
          <w:rFonts w:ascii="Garamond" w:hAnsi="Garamond" w:cs="Courier New"/>
          <w:color w:val="C00000"/>
          <w:sz w:val="18"/>
          <w:szCs w:val="18"/>
        </w:rPr>
        <w:t>[</w:t>
      </w:r>
      <w:r w:rsidR="002C52AE">
        <w:rPr>
          <w:rFonts w:ascii="Garamond" w:hAnsi="Garamond" w:cs="Courier New"/>
          <w:color w:val="C00000"/>
          <w:sz w:val="18"/>
          <w:szCs w:val="18"/>
        </w:rPr>
        <w:t xml:space="preserve"> </w:t>
      </w:r>
      <w:r w:rsidR="00FD7436" w:rsidRPr="002C52AE">
        <w:rPr>
          <w:rStyle w:val="contributornametrigger"/>
          <w:rFonts w:ascii="Garamond" w:hAnsi="Garamond"/>
          <w:color w:val="C00000"/>
          <w:sz w:val="18"/>
          <w:szCs w:val="18"/>
        </w:rPr>
        <w:t>C. K. Ogden</w:t>
      </w:r>
      <w:r w:rsidR="00FD7436" w:rsidRPr="002C52AE">
        <w:rPr>
          <w:rFonts w:ascii="Garamond" w:hAnsi="Garamond"/>
          <w:color w:val="C00000"/>
          <w:sz w:val="18"/>
          <w:szCs w:val="18"/>
        </w:rPr>
        <w:t xml:space="preserve"> </w:t>
      </w:r>
      <w:r w:rsidR="0088536B">
        <w:rPr>
          <w:rFonts w:ascii="Garamond" w:hAnsi="Garamond"/>
          <w:color w:val="C00000"/>
          <w:sz w:val="18"/>
          <w:szCs w:val="18"/>
        </w:rPr>
        <w:t xml:space="preserve"> </w:t>
      </w:r>
      <w:r w:rsidR="00D027BE" w:rsidRPr="002C52AE">
        <w:rPr>
          <w:rFonts w:ascii="Garamond" w:hAnsi="Garamond"/>
          <w:color w:val="C00000"/>
          <w:sz w:val="18"/>
          <w:szCs w:val="18"/>
        </w:rPr>
        <w:object w:dxaOrig="8925" w:dyaOrig="12630">
          <v:shape id="_x0000_i1029" type="#_x0000_t75" style="width:1in;height:18pt" o:ole="">
            <v:imagedata r:id="rId42" o:title=""/>
          </v:shape>
          <w:control r:id="rId43" w:name="DefaultOcxName" w:shapeid="_x0000_i1029"/>
        </w:object>
      </w:r>
      <w:r w:rsidR="00FD7436" w:rsidRPr="002C52AE">
        <w:rPr>
          <w:rFonts w:ascii="Garamond" w:hAnsi="Garamond"/>
          <w:bCs/>
          <w:vanish/>
          <w:color w:val="C00000"/>
          <w:sz w:val="18"/>
          <w:szCs w:val="18"/>
        </w:rPr>
        <w:t>C. K. Ogden</w:t>
      </w:r>
      <w:r w:rsidR="00FD7436" w:rsidRPr="002C52AE">
        <w:rPr>
          <w:rFonts w:ascii="Garamond" w:hAnsi="Garamond"/>
          <w:vanish/>
          <w:color w:val="C00000"/>
          <w:sz w:val="18"/>
          <w:szCs w:val="18"/>
        </w:rPr>
        <w:t xml:space="preserve"> (Author) </w:t>
      </w:r>
      <w:r w:rsidR="00FD7436" w:rsidRPr="002C52AE">
        <w:rPr>
          <w:rFonts w:ascii="Garamond" w:hAnsi="Garamond"/>
          <w:bCs/>
          <w:vanish/>
          <w:color w:val="C00000"/>
          <w:sz w:val="18"/>
          <w:szCs w:val="18"/>
        </w:rPr>
        <w:t>›</w:t>
      </w:r>
      <w:r w:rsidR="00FD7436" w:rsidRPr="002C52AE">
        <w:rPr>
          <w:rFonts w:ascii="Garamond" w:hAnsi="Garamond"/>
          <w:vanish/>
          <w:color w:val="C00000"/>
          <w:sz w:val="18"/>
          <w:szCs w:val="18"/>
        </w:rPr>
        <w:t xml:space="preserve"> </w:t>
      </w:r>
      <w:hyperlink r:id="rId44" w:history="1">
        <w:r w:rsidR="00FD7436" w:rsidRPr="002C52AE">
          <w:rPr>
            <w:rStyle w:val="Lienhypertexte"/>
            <w:rFonts w:ascii="Garamond" w:hAnsi="Garamond"/>
            <w:vanish/>
            <w:color w:val="C00000"/>
            <w:sz w:val="18"/>
            <w:szCs w:val="18"/>
          </w:rPr>
          <w:t>Visit Amazon's C. K. Ogden Page</w:t>
        </w:r>
      </w:hyperlink>
    </w:p>
    <w:p w:rsidR="00FD7436" w:rsidRPr="002C52AE" w:rsidRDefault="00FD7436" w:rsidP="00FD7436">
      <w:pPr>
        <w:rPr>
          <w:rFonts w:ascii="Garamond" w:hAnsi="Garamond"/>
          <w:vanish/>
          <w:color w:val="C00000"/>
          <w:sz w:val="18"/>
          <w:szCs w:val="18"/>
        </w:rPr>
      </w:pPr>
      <w:r w:rsidRPr="002C52AE">
        <w:rPr>
          <w:rFonts w:ascii="Garamond" w:hAnsi="Garamond"/>
          <w:vanish/>
          <w:color w:val="C00000"/>
          <w:sz w:val="18"/>
          <w:szCs w:val="18"/>
        </w:rPr>
        <w:t>Find all the books, read about the author, and more.</w:t>
      </w:r>
    </w:p>
    <w:p w:rsidR="00FD7436" w:rsidRPr="002C52AE" w:rsidRDefault="00FD7436" w:rsidP="00FD7436">
      <w:pPr>
        <w:rPr>
          <w:rFonts w:ascii="Garamond" w:hAnsi="Garamond"/>
          <w:vanish/>
          <w:color w:val="C00000"/>
          <w:sz w:val="18"/>
          <w:szCs w:val="18"/>
        </w:rPr>
      </w:pPr>
      <w:r w:rsidRPr="002C52AE">
        <w:rPr>
          <w:rFonts w:ascii="Garamond" w:hAnsi="Garamond"/>
          <w:vanish/>
          <w:color w:val="C00000"/>
          <w:sz w:val="18"/>
          <w:szCs w:val="18"/>
        </w:rPr>
        <w:t xml:space="preserve">See </w:t>
      </w:r>
      <w:hyperlink r:id="rId45" w:history="1">
        <w:r w:rsidRPr="002C52AE">
          <w:rPr>
            <w:rStyle w:val="Lienhypertexte"/>
            <w:rFonts w:ascii="Garamond" w:hAnsi="Garamond"/>
            <w:vanish/>
            <w:color w:val="C00000"/>
            <w:sz w:val="18"/>
            <w:szCs w:val="18"/>
          </w:rPr>
          <w:t>search results</w:t>
        </w:r>
      </w:hyperlink>
      <w:r w:rsidRPr="002C52AE">
        <w:rPr>
          <w:rFonts w:ascii="Garamond" w:hAnsi="Garamond"/>
          <w:vanish/>
          <w:color w:val="C00000"/>
          <w:sz w:val="18"/>
          <w:szCs w:val="18"/>
        </w:rPr>
        <w:t xml:space="preserve"> for this author </w:t>
      </w:r>
    </w:p>
    <w:p w:rsidR="00FD7436" w:rsidRPr="002C52AE" w:rsidRDefault="00FD7436" w:rsidP="00FD7436">
      <w:pPr>
        <w:rPr>
          <w:rFonts w:ascii="Garamond" w:hAnsi="Garamond"/>
          <w:vanish/>
          <w:color w:val="C00000"/>
          <w:sz w:val="18"/>
          <w:szCs w:val="18"/>
        </w:rPr>
      </w:pPr>
      <w:r w:rsidRPr="002C52AE">
        <w:rPr>
          <w:rFonts w:ascii="Garamond" w:hAnsi="Garamond"/>
          <w:vanish/>
          <w:color w:val="C00000"/>
          <w:sz w:val="18"/>
          <w:szCs w:val="18"/>
        </w:rPr>
        <w:t xml:space="preserve">Are you an author? </w:t>
      </w:r>
      <w:hyperlink r:id="rId46" w:history="1">
        <w:r w:rsidRPr="002C52AE">
          <w:rPr>
            <w:rStyle w:val="Lienhypertexte"/>
            <w:rFonts w:ascii="Garamond" w:hAnsi="Garamond"/>
            <w:vanish/>
            <w:color w:val="C00000"/>
            <w:sz w:val="18"/>
            <w:szCs w:val="18"/>
          </w:rPr>
          <w:t>Learn about Author Central</w:t>
        </w:r>
      </w:hyperlink>
      <w:r w:rsidRPr="002C52AE">
        <w:rPr>
          <w:rFonts w:ascii="Garamond" w:hAnsi="Garamond"/>
          <w:vanish/>
          <w:color w:val="C00000"/>
          <w:sz w:val="18"/>
          <w:szCs w:val="18"/>
        </w:rPr>
        <w:t xml:space="preserve"> </w:t>
      </w:r>
    </w:p>
    <w:p w:rsidR="00563A69" w:rsidRPr="00FD7436" w:rsidRDefault="00FD7436" w:rsidP="002C52AE">
      <w:pPr>
        <w:pStyle w:val="Titre1"/>
        <w:rPr>
          <w:rFonts w:ascii="Courier New" w:hAnsi="Courier New" w:cs="Courier New"/>
          <w:sz w:val="28"/>
          <w:szCs w:val="28"/>
          <w:lang w:val="en-US"/>
        </w:rPr>
      </w:pPr>
      <w:r w:rsidRPr="002C52AE">
        <w:rPr>
          <w:rFonts w:ascii="Garamond" w:hAnsi="Garamond"/>
          <w:b w:val="0"/>
          <w:color w:val="C00000"/>
          <w:sz w:val="18"/>
          <w:szCs w:val="18"/>
          <w:lang w:val="en-US"/>
        </w:rPr>
        <w:t xml:space="preserve">, I. A. </w:t>
      </w:r>
      <w:proofErr w:type="gramStart"/>
      <w:r w:rsidRPr="002C52AE">
        <w:rPr>
          <w:rFonts w:ascii="Garamond" w:hAnsi="Garamond"/>
          <w:b w:val="0"/>
          <w:color w:val="C00000"/>
          <w:sz w:val="18"/>
          <w:szCs w:val="18"/>
          <w:lang w:val="en-US"/>
        </w:rPr>
        <w:t>Richards</w:t>
      </w:r>
      <w:r w:rsidR="00CF4B0A">
        <w:rPr>
          <w:rFonts w:ascii="Garamond" w:hAnsi="Garamond"/>
          <w:b w:val="0"/>
          <w:color w:val="C00000"/>
          <w:sz w:val="18"/>
          <w:szCs w:val="18"/>
          <w:lang w:val="en-US"/>
        </w:rPr>
        <w:t xml:space="preserve"> :</w:t>
      </w:r>
      <w:proofErr w:type="gramEnd"/>
      <w:r w:rsidRPr="002C52AE">
        <w:rPr>
          <w:rFonts w:ascii="Garamond" w:hAnsi="Garamond"/>
          <w:b w:val="0"/>
          <w:color w:val="C00000"/>
          <w:sz w:val="18"/>
          <w:szCs w:val="18"/>
          <w:lang w:val="en-US"/>
        </w:rPr>
        <w:t xml:space="preserve">  Meaning Of Meaning, </w:t>
      </w:r>
      <w:r w:rsidR="002C52AE" w:rsidRPr="002C52AE">
        <w:rPr>
          <w:rFonts w:ascii="Garamond" w:hAnsi="Garamond"/>
          <w:b w:val="0"/>
          <w:color w:val="C00000"/>
          <w:sz w:val="18"/>
          <w:szCs w:val="18"/>
          <w:lang w:val="en-US"/>
        </w:rPr>
        <w:t xml:space="preserve">Mariner Books,  1989. </w:t>
      </w:r>
      <w:r w:rsidRPr="002C52AE">
        <w:rPr>
          <w:rFonts w:ascii="Garamond" w:hAnsi="Garamond" w:cs="Courier New"/>
          <w:b w:val="0"/>
          <w:color w:val="C00000"/>
          <w:sz w:val="18"/>
          <w:szCs w:val="18"/>
          <w:lang w:val="en-US"/>
        </w:rPr>
        <w:t>]</w:t>
      </w:r>
    </w:p>
    <w:p w:rsidR="00563A69" w:rsidRPr="00FD7436" w:rsidRDefault="00563A69" w:rsidP="00AC14FA">
      <w:pPr>
        <w:pStyle w:val="Sansinterligne"/>
        <w:rPr>
          <w:rFonts w:ascii="Courier New" w:hAnsi="Courier New" w:cs="Courier New"/>
          <w:sz w:val="28"/>
          <w:szCs w:val="28"/>
          <w:lang w:val="en-US"/>
        </w:rPr>
      </w:pP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même pour aboutir à traduire un passage de </w:t>
      </w:r>
      <w:r w:rsidR="00563A69">
        <w:rPr>
          <w:rFonts w:ascii="Courier New" w:hAnsi="Courier New" w:cs="Courier New"/>
          <w:sz w:val="28"/>
          <w:szCs w:val="28"/>
        </w:rPr>
        <w:t>[…]</w:t>
      </w:r>
      <w:r w:rsidRPr="00A66ECF">
        <w:rPr>
          <w:rFonts w:ascii="Courier New" w:hAnsi="Courier New" w:cs="Courier New"/>
          <w:sz w:val="28"/>
          <w:szCs w:val="28"/>
        </w:rPr>
        <w:t xml:space="preserve"> effectivement célèbre, </w:t>
      </w:r>
      <w:r w:rsidR="00563A69">
        <w:rPr>
          <w:rFonts w:ascii="Courier New" w:hAnsi="Courier New" w:cs="Courier New"/>
          <w:sz w:val="28"/>
          <w:szCs w:val="28"/>
        </w:rPr>
        <w:t xml:space="preserve">où </w:t>
      </w:r>
      <w:r w:rsidRPr="00A66ECF">
        <w:rPr>
          <w:rFonts w:ascii="Courier New" w:hAnsi="Courier New" w:cs="Courier New"/>
          <w:sz w:val="28"/>
          <w:szCs w:val="28"/>
        </w:rPr>
        <w:t xml:space="preserve">il s'agit d'inciter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personnes qui ont un petit commencement de vertu à avoir au moins la cohérence d'en compléter tout le champ, et quelque part même, dit le « </w:t>
      </w:r>
      <w:r w:rsidRPr="00563A69">
        <w:rPr>
          <w:rFonts w:ascii="Times New Roman" w:hAnsi="Times New Roman" w:cs="Times New Roman"/>
          <w:i/>
          <w:sz w:val="24"/>
          <w:szCs w:val="24"/>
        </w:rPr>
        <w:t>tu</w:t>
      </w:r>
      <w:r w:rsidRPr="00A66ECF">
        <w:rPr>
          <w:rFonts w:ascii="Courier New" w:hAnsi="Courier New" w:cs="Courier New"/>
          <w:sz w:val="28"/>
          <w:szCs w:val="28"/>
        </w:rPr>
        <w:t xml:space="preserve"> »</w:t>
      </w:r>
      <w:r w:rsidR="00563A69">
        <w:rPr>
          <w:rFonts w:ascii="Courier New" w:hAnsi="Courier New" w:cs="Courier New"/>
          <w:sz w:val="28"/>
          <w:szCs w:val="28"/>
        </w:rPr>
        <w:t> :</w:t>
      </w:r>
      <w:r w:rsidRPr="00A66ECF">
        <w:rPr>
          <w:rFonts w:ascii="Courier New" w:hAnsi="Courier New" w:cs="Courier New"/>
          <w:sz w:val="28"/>
          <w:szCs w:val="28"/>
        </w:rPr>
        <w:t xml:space="preserve"> </w:t>
      </w:r>
      <w:r w:rsidR="00563A69">
        <w:rPr>
          <w:rFonts w:ascii="Courier New" w:hAnsi="Courier New" w:cs="Courier New"/>
          <w:sz w:val="28"/>
          <w:szCs w:val="28"/>
        </w:rPr>
        <w:t>« </w:t>
      </w:r>
      <w:r w:rsidRPr="00563A69">
        <w:rPr>
          <w:rFonts w:ascii="Times New Roman" w:hAnsi="Times New Roman" w:cs="Times New Roman"/>
          <w:i/>
          <w:sz w:val="24"/>
          <w:szCs w:val="24"/>
        </w:rPr>
        <w:t>tue</w:t>
      </w:r>
      <w:r w:rsidR="00F22B9D">
        <w:rPr>
          <w:rFonts w:ascii="Times New Roman" w:hAnsi="Times New Roman" w:cs="Times New Roman"/>
          <w:i/>
          <w:sz w:val="24"/>
          <w:szCs w:val="24"/>
        </w:rPr>
        <w:t>–</w:t>
      </w:r>
      <w:r w:rsidRPr="00563A69">
        <w:rPr>
          <w:rFonts w:ascii="Times New Roman" w:hAnsi="Times New Roman" w:cs="Times New Roman"/>
          <w:i/>
          <w:sz w:val="24"/>
          <w:szCs w:val="24"/>
        </w:rPr>
        <w:t>moi</w:t>
      </w:r>
      <w:r w:rsidR="00563A69">
        <w:rPr>
          <w:rFonts w:ascii="Courier New" w:hAnsi="Courier New" w:cs="Courier New"/>
          <w:sz w:val="28"/>
          <w:szCs w:val="28"/>
        </w:rPr>
        <w:t> »</w:t>
      </w:r>
      <w:r w:rsidRPr="00A66ECF">
        <w:rPr>
          <w:rFonts w:ascii="Courier New" w:hAnsi="Courier New" w:cs="Courier New"/>
          <w:sz w:val="28"/>
          <w:szCs w:val="28"/>
        </w:rPr>
        <w:t xml:space="preserve">. </w:t>
      </w:r>
    </w:p>
    <w:p w:rsidR="00563A69" w:rsidRDefault="00563A69"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Ça signifie quelque chose de ne pas pouvoir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supporter, et il applique cela au champ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la justice,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partir également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cette conception raisonnable</w:t>
      </w:r>
      <w:r w:rsidR="00563A69">
        <w:rPr>
          <w:rFonts w:ascii="Courier New" w:hAnsi="Courier New" w:cs="Courier New"/>
          <w:sz w:val="28"/>
          <w:szCs w:val="28"/>
        </w:rPr>
        <w:t xml:space="preserve"> </w:t>
      </w:r>
      <w:r w:rsidRPr="00A66ECF">
        <w:rPr>
          <w:rFonts w:ascii="Courier New" w:hAnsi="Courier New" w:cs="Courier New"/>
          <w:sz w:val="28"/>
          <w:szCs w:val="28"/>
        </w:rPr>
        <w:t xml:space="preserve">: </w:t>
      </w:r>
    </w:p>
    <w:p w:rsidR="00563A69" w:rsidRDefault="00563A69"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563A69" w:rsidRPr="00563A69">
        <w:rPr>
          <w:rFonts w:ascii="Times New Roman" w:hAnsi="Times New Roman" w:cs="Times New Roman"/>
          <w:i/>
        </w:rPr>
        <w:t>T</w:t>
      </w:r>
      <w:r w:rsidRPr="00563A69">
        <w:rPr>
          <w:rFonts w:ascii="Times New Roman" w:hAnsi="Times New Roman" w:cs="Times New Roman"/>
          <w:i/>
        </w:rPr>
        <w:t>u ne peux pas supporter la vérité du « tu », en quoi tu peux toujours être désigné pour ce que tu es, à savoir un vaurien. Si tu veux le respect de tes voisins, élève</w:t>
      </w:r>
      <w:r w:rsidR="00F22B9D" w:rsidRPr="00CF4B0A">
        <w:rPr>
          <w:rFonts w:ascii="Times New Roman" w:hAnsi="Times New Roman" w:cs="Times New Roman"/>
          <w:i/>
          <w:sz w:val="16"/>
          <w:szCs w:val="16"/>
        </w:rPr>
        <w:t>–</w:t>
      </w:r>
      <w:r w:rsidRPr="00563A69">
        <w:rPr>
          <w:rFonts w:ascii="Times New Roman" w:hAnsi="Times New Roman" w:cs="Times New Roman"/>
          <w:i/>
        </w:rPr>
        <w:t>toi jusqu'à cette notion des distances normales, c'est</w:t>
      </w:r>
      <w:r w:rsidR="00F22B9D" w:rsidRPr="00CF4B0A">
        <w:rPr>
          <w:rFonts w:ascii="Times New Roman" w:hAnsi="Times New Roman" w:cs="Times New Roman"/>
          <w:i/>
          <w:sz w:val="16"/>
          <w:szCs w:val="16"/>
        </w:rPr>
        <w:t>–</w:t>
      </w:r>
      <w:r w:rsidRPr="00563A69">
        <w:rPr>
          <w:rFonts w:ascii="Times New Roman" w:hAnsi="Times New Roman" w:cs="Times New Roman"/>
          <w:i/>
        </w:rPr>
        <w:t>à</w:t>
      </w:r>
      <w:r w:rsidR="00F22B9D" w:rsidRPr="00CF4B0A">
        <w:rPr>
          <w:rFonts w:ascii="Times New Roman" w:hAnsi="Times New Roman" w:cs="Times New Roman"/>
          <w:i/>
          <w:sz w:val="16"/>
          <w:szCs w:val="16"/>
        </w:rPr>
        <w:t>–</w:t>
      </w:r>
      <w:r w:rsidRPr="00563A69">
        <w:rPr>
          <w:rFonts w:ascii="Times New Roman" w:hAnsi="Times New Roman" w:cs="Times New Roman"/>
          <w:i/>
        </w:rPr>
        <w:t>dire une notion générale de l'Autre, de l'ordre du monde et de la loi</w:t>
      </w:r>
      <w:r w:rsidR="00563A69" w:rsidRPr="00563A69">
        <w:rPr>
          <w:rFonts w:ascii="Times New Roman" w:hAnsi="Times New Roman" w:cs="Times New Roman"/>
          <w:i/>
        </w:rPr>
        <w:t>.</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CF4B0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 </w:t>
      </w:r>
      <w:r w:rsidRPr="00563A69">
        <w:rPr>
          <w:rFonts w:ascii="Times New Roman" w:hAnsi="Times New Roman" w:cs="Times New Roman"/>
          <w:i/>
          <w:sz w:val="24"/>
          <w:szCs w:val="24"/>
        </w:rPr>
        <w:t>tu</w:t>
      </w:r>
      <w:r w:rsidRPr="00A66ECF">
        <w:rPr>
          <w:rFonts w:ascii="Courier New" w:hAnsi="Courier New" w:cs="Courier New"/>
          <w:sz w:val="28"/>
          <w:szCs w:val="28"/>
        </w:rPr>
        <w:t xml:space="preserve"> » </w:t>
      </w:r>
      <w:proofErr w:type="gramStart"/>
      <w:r w:rsidRPr="00A66ECF">
        <w:rPr>
          <w:rFonts w:ascii="Courier New" w:hAnsi="Courier New" w:cs="Courier New"/>
          <w:sz w:val="28"/>
          <w:szCs w:val="28"/>
        </w:rPr>
        <w:t>a</w:t>
      </w:r>
      <w:proofErr w:type="gramEnd"/>
      <w:r w:rsidRPr="00A66ECF">
        <w:rPr>
          <w:rFonts w:ascii="Courier New" w:hAnsi="Courier New" w:cs="Courier New"/>
          <w:sz w:val="28"/>
          <w:szCs w:val="28"/>
        </w:rPr>
        <w:t xml:space="preserve"> semblé absolument déconcerter les commentateurs, et à la vérité je pense que notre </w:t>
      </w:r>
      <w:r w:rsidR="00563A69" w:rsidRPr="00563A69">
        <w:rPr>
          <w:rFonts w:ascii="Times New Roman" w:hAnsi="Times New Roman" w:cs="Times New Roman"/>
          <w:i/>
          <w:sz w:val="24"/>
          <w:szCs w:val="24"/>
        </w:rPr>
        <w:t>tuto</w:t>
      </w:r>
      <w:r w:rsidR="00563A69">
        <w:rPr>
          <w:rFonts w:ascii="Times New Roman" w:hAnsi="Times New Roman" w:cs="Times New Roman"/>
          <w:i/>
          <w:sz w:val="24"/>
          <w:szCs w:val="24"/>
        </w:rPr>
        <w:t>ï</w:t>
      </w:r>
      <w:r w:rsidR="00563A69" w:rsidRPr="00563A69">
        <w:rPr>
          <w:rFonts w:ascii="Times New Roman" w:hAnsi="Times New Roman" w:cs="Times New Roman"/>
          <w:i/>
          <w:sz w:val="24"/>
          <w:szCs w:val="24"/>
        </w:rPr>
        <w:t>té</w:t>
      </w:r>
      <w:r w:rsidRPr="00A66ECF">
        <w:rPr>
          <w:rFonts w:ascii="Courier New" w:hAnsi="Courier New" w:cs="Courier New"/>
          <w:sz w:val="28"/>
          <w:szCs w:val="28"/>
        </w:rPr>
        <w:t xml:space="preserve"> d'aujourd'hui vous rendra assez familiers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avec le registre dont il s'agit.</w:t>
      </w:r>
    </w:p>
    <w:p w:rsidR="00AC14FA" w:rsidRPr="00A66ECF" w:rsidRDefault="00AC14FA" w:rsidP="00AC14FA">
      <w:pPr>
        <w:pStyle w:val="Sansinterligne"/>
        <w:rPr>
          <w:rFonts w:ascii="Courier New" w:hAnsi="Courier New" w:cs="Courier New"/>
          <w:sz w:val="28"/>
          <w:szCs w:val="28"/>
        </w:rPr>
      </w:pP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Faisons le pas suivant</w:t>
      </w:r>
      <w:r w:rsidR="00563A69">
        <w:rPr>
          <w:rFonts w:ascii="Courier New" w:hAnsi="Courier New" w:cs="Courier New"/>
          <w:sz w:val="28"/>
          <w:szCs w:val="28"/>
        </w:rPr>
        <w:t xml:space="preserve"> </w:t>
      </w:r>
      <w:r w:rsidRPr="00A66ECF">
        <w:rPr>
          <w:rFonts w:ascii="Courier New" w:hAnsi="Courier New" w:cs="Courier New"/>
          <w:sz w:val="28"/>
          <w:szCs w:val="28"/>
        </w:rPr>
        <w:t>:</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s'agit donc que </w:t>
      </w:r>
      <w:r w:rsidRPr="00563A69">
        <w:rPr>
          <w:rFonts w:ascii="Times New Roman" w:hAnsi="Times New Roman" w:cs="Times New Roman"/>
          <w:i/>
          <w:sz w:val="24"/>
          <w:szCs w:val="24"/>
        </w:rPr>
        <w:t>l'autre soit reconnu comme tel</w:t>
      </w:r>
      <w:r w:rsidRPr="00A66ECF">
        <w:rPr>
          <w:rFonts w:ascii="Courier New" w:hAnsi="Courier New" w:cs="Courier New"/>
          <w:sz w:val="28"/>
          <w:szCs w:val="28"/>
        </w:rPr>
        <w:t xml:space="preserve">.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faut</w:t>
      </w:r>
      <w:r w:rsidR="00F22B9D">
        <w:rPr>
          <w:rFonts w:ascii="Courier New" w:hAnsi="Courier New" w:cs="Courier New"/>
          <w:sz w:val="28"/>
          <w:szCs w:val="28"/>
        </w:rPr>
        <w:t>–</w:t>
      </w:r>
      <w:r w:rsidRPr="00A66ECF">
        <w:rPr>
          <w:rFonts w:ascii="Courier New" w:hAnsi="Courier New" w:cs="Courier New"/>
          <w:sz w:val="28"/>
          <w:szCs w:val="28"/>
        </w:rPr>
        <w:t xml:space="preserve">il donc pour que </w:t>
      </w:r>
      <w:r w:rsidRPr="00563A69">
        <w:rPr>
          <w:rFonts w:ascii="Times New Roman" w:hAnsi="Times New Roman" w:cs="Times New Roman"/>
          <w:i/>
          <w:sz w:val="24"/>
          <w:szCs w:val="24"/>
        </w:rPr>
        <w:t>l'autre soit reconnu comme tel</w:t>
      </w:r>
      <w:r w:rsidRPr="00A66ECF">
        <w:rPr>
          <w:rFonts w:ascii="Courier New" w:hAnsi="Courier New" w:cs="Courier New"/>
          <w:sz w:val="28"/>
          <w:szCs w:val="28"/>
        </w:rPr>
        <w:t xml:space="preserve"> ?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Quel est le pas suivant ? </w:t>
      </w:r>
    </w:p>
    <w:p w:rsidR="00563A69" w:rsidRDefault="00563A69"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Bien entendu en fin de compte c'est l'Autre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autant qu'il est là dans la phrase de mandat dont j'ai voulu vous indiquer le registre. </w:t>
      </w:r>
    </w:p>
    <w:p w:rsidR="00563A6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là qu'il faut nous arrêter un instant. </w:t>
      </w:r>
    </w:p>
    <w:p w:rsidR="000936B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Après tout, ce franchissement n'est pas tellement quelque chose qui soit inaccessible, puisque aussi bien nous avons vu que cette altérité évanouissante de l'</w:t>
      </w:r>
      <w:r w:rsidRPr="00CF4B0A">
        <w:rPr>
          <w:rFonts w:ascii="Times New Roman" w:hAnsi="Times New Roman" w:cs="Times New Roman"/>
          <w:i/>
          <w:color w:val="0000CC"/>
          <w:sz w:val="24"/>
          <w:szCs w:val="24"/>
        </w:rPr>
        <w:t xml:space="preserve">identification imaginaire </w:t>
      </w:r>
      <w:r w:rsidR="0088536B" w:rsidRPr="00CF4B0A">
        <w:rPr>
          <w:rFonts w:ascii="Times New Roman" w:hAnsi="Times New Roman" w:cs="Times New Roman"/>
          <w:i/>
          <w:color w:val="0000CC"/>
          <w:sz w:val="24"/>
          <w:szCs w:val="24"/>
        </w:rPr>
        <w:t xml:space="preserve"> </w:t>
      </w:r>
      <w:r w:rsidRPr="00CF4B0A">
        <w:rPr>
          <w:rFonts w:ascii="Times New Roman" w:hAnsi="Times New Roman" w:cs="Times New Roman"/>
          <w:i/>
          <w:color w:val="0000CC"/>
          <w:sz w:val="24"/>
          <w:szCs w:val="24"/>
        </w:rPr>
        <w:t>du moi</w:t>
      </w:r>
      <w:r w:rsidRPr="00CF4B0A">
        <w:rPr>
          <w:rFonts w:ascii="Courier New" w:hAnsi="Courier New" w:cs="Courier New"/>
          <w:color w:val="0000CC"/>
          <w:sz w:val="28"/>
          <w:szCs w:val="28"/>
        </w:rPr>
        <w:t xml:space="preserve"> </w:t>
      </w:r>
      <w:r w:rsidRPr="00A66ECF">
        <w:rPr>
          <w:rFonts w:ascii="Courier New" w:hAnsi="Courier New" w:cs="Courier New"/>
          <w:sz w:val="28"/>
          <w:szCs w:val="28"/>
        </w:rPr>
        <w:t xml:space="preserve">en tant qu'elle ne rencontre le « </w:t>
      </w:r>
      <w:r w:rsidRPr="004A6C3B">
        <w:rPr>
          <w:rFonts w:ascii="Times New Roman" w:hAnsi="Times New Roman" w:cs="Times New Roman"/>
          <w:i/>
          <w:sz w:val="24"/>
          <w:szCs w:val="24"/>
        </w:rPr>
        <w:t>toi</w:t>
      </w:r>
      <w:r w:rsidRPr="00A66ECF">
        <w:rPr>
          <w:rFonts w:ascii="Courier New" w:hAnsi="Courier New" w:cs="Courier New"/>
          <w:sz w:val="28"/>
          <w:szCs w:val="28"/>
        </w:rPr>
        <w:t xml:space="preserve"> » que dans un moment limite où chacun des deux ne pourra subsister ensemble avec l'autre, c'est que l'Autre</w:t>
      </w:r>
      <w:r w:rsidR="0088536B">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lui, avec un grand A</w:t>
      </w:r>
      <w:r w:rsidR="0088536B">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il faut bien qu'il soit reconnu au</w:t>
      </w:r>
      <w:r w:rsidR="00F22B9D">
        <w:rPr>
          <w:rFonts w:ascii="Courier New" w:hAnsi="Courier New" w:cs="Courier New"/>
          <w:sz w:val="28"/>
          <w:szCs w:val="28"/>
        </w:rPr>
        <w:t>–</w:t>
      </w:r>
      <w:r w:rsidRPr="00A66ECF">
        <w:rPr>
          <w:rFonts w:ascii="Courier New" w:hAnsi="Courier New" w:cs="Courier New"/>
          <w:sz w:val="28"/>
          <w:szCs w:val="28"/>
        </w:rPr>
        <w:t>delà de ce rapport, même réciproque exclusion,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qu'il faut qu'il soit reconnu comme aussi insaisissable que moi dans cette relation évanouissante. </w:t>
      </w:r>
    </w:p>
    <w:p w:rsidR="000936B0" w:rsidRDefault="000936B0"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En d'autres termes, il faut qu'il soit évoqué comme ce que de lui</w:t>
      </w:r>
      <w:r w:rsidR="00F22B9D">
        <w:rPr>
          <w:rFonts w:ascii="Courier New" w:hAnsi="Courier New" w:cs="Courier New"/>
          <w:sz w:val="28"/>
          <w:szCs w:val="28"/>
        </w:rPr>
        <w:t>–</w:t>
      </w:r>
      <w:r w:rsidRPr="00A66ECF">
        <w:rPr>
          <w:rFonts w:ascii="Courier New" w:hAnsi="Courier New" w:cs="Courier New"/>
          <w:sz w:val="28"/>
          <w:szCs w:val="28"/>
        </w:rPr>
        <w:t xml:space="preserve">même il ne reconnaît pas, et c'est bien cela le sens de « </w:t>
      </w:r>
      <w:r w:rsidR="000936B0" w:rsidRPr="000936B0">
        <w:rPr>
          <w:rFonts w:ascii="Times New Roman" w:hAnsi="Times New Roman" w:cs="Times New Roman"/>
          <w:i/>
          <w:sz w:val="24"/>
          <w:szCs w:val="24"/>
        </w:rPr>
        <w:t>T</w:t>
      </w:r>
      <w:r w:rsidRPr="000936B0">
        <w:rPr>
          <w:rFonts w:ascii="Times New Roman" w:hAnsi="Times New Roman" w:cs="Times New Roman"/>
          <w:i/>
          <w:sz w:val="24"/>
          <w:szCs w:val="24"/>
        </w:rPr>
        <w:t>u es celui qui me suivras</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0936B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vous y regardez de près, si ce </w:t>
      </w:r>
      <w:r w:rsidR="000936B0" w:rsidRPr="00A66ECF">
        <w:rPr>
          <w:rFonts w:ascii="Courier New" w:hAnsi="Courier New" w:cs="Courier New"/>
          <w:sz w:val="28"/>
          <w:szCs w:val="28"/>
        </w:rPr>
        <w:t xml:space="preserve">« </w:t>
      </w:r>
      <w:r w:rsidR="000936B0" w:rsidRPr="000936B0">
        <w:rPr>
          <w:rFonts w:ascii="Times New Roman" w:hAnsi="Times New Roman" w:cs="Times New Roman"/>
          <w:i/>
          <w:sz w:val="24"/>
          <w:szCs w:val="24"/>
        </w:rPr>
        <w:t>Tu es celui qui me suivras</w:t>
      </w:r>
      <w:r w:rsidR="000936B0" w:rsidRPr="00A66ECF">
        <w:rPr>
          <w:rFonts w:ascii="Courier New" w:hAnsi="Courier New" w:cs="Courier New"/>
          <w:sz w:val="28"/>
          <w:szCs w:val="28"/>
        </w:rPr>
        <w:t xml:space="preserve"> »</w:t>
      </w:r>
      <w:r w:rsidRPr="00A66ECF">
        <w:rPr>
          <w:rFonts w:ascii="Courier New" w:hAnsi="Courier New" w:cs="Courier New"/>
          <w:sz w:val="28"/>
          <w:szCs w:val="28"/>
        </w:rPr>
        <w:t xml:space="preserve"> est délégation, voire consécration, c'est pour autant que la réponse à ce </w:t>
      </w:r>
      <w:r w:rsidR="000936B0" w:rsidRPr="00A66ECF">
        <w:rPr>
          <w:rFonts w:ascii="Courier New" w:hAnsi="Courier New" w:cs="Courier New"/>
          <w:sz w:val="28"/>
          <w:szCs w:val="28"/>
        </w:rPr>
        <w:t xml:space="preserve">« </w:t>
      </w:r>
      <w:r w:rsidR="000936B0" w:rsidRPr="000936B0">
        <w:rPr>
          <w:rFonts w:ascii="Times New Roman" w:hAnsi="Times New Roman" w:cs="Times New Roman"/>
          <w:i/>
          <w:sz w:val="24"/>
          <w:szCs w:val="24"/>
        </w:rPr>
        <w:t>Tu es celui qui me suivras</w:t>
      </w:r>
      <w:r w:rsidR="000936B0" w:rsidRPr="00A66ECF">
        <w:rPr>
          <w:rFonts w:ascii="Courier New" w:hAnsi="Courier New" w:cs="Courier New"/>
          <w:sz w:val="28"/>
          <w:szCs w:val="28"/>
        </w:rPr>
        <w:t xml:space="preserve"> »</w:t>
      </w:r>
      <w:r w:rsidRPr="00A66ECF">
        <w:rPr>
          <w:rFonts w:ascii="Courier New" w:hAnsi="Courier New" w:cs="Courier New"/>
          <w:sz w:val="28"/>
          <w:szCs w:val="28"/>
        </w:rPr>
        <w:t xml:space="preserve"> n'est pas jeu de mots, mais le « </w:t>
      </w:r>
      <w:r w:rsidRPr="000936B0">
        <w:rPr>
          <w:rFonts w:ascii="Times New Roman" w:hAnsi="Times New Roman" w:cs="Times New Roman"/>
          <w:i/>
          <w:sz w:val="24"/>
          <w:szCs w:val="24"/>
        </w:rPr>
        <w:t>je te suis</w:t>
      </w:r>
      <w:r w:rsidRPr="00A66ECF">
        <w:rPr>
          <w:rFonts w:ascii="Courier New" w:hAnsi="Courier New" w:cs="Courier New"/>
          <w:sz w:val="28"/>
          <w:szCs w:val="28"/>
        </w:rPr>
        <w:t xml:space="preserve"> », et le « </w:t>
      </w:r>
      <w:r w:rsidRPr="000936B0">
        <w:rPr>
          <w:rFonts w:ascii="Times New Roman" w:hAnsi="Times New Roman" w:cs="Times New Roman"/>
          <w:i/>
          <w:sz w:val="24"/>
          <w:szCs w:val="24"/>
        </w:rPr>
        <w:t>je suis</w:t>
      </w:r>
      <w:r w:rsidRPr="00A66ECF">
        <w:rPr>
          <w:rFonts w:ascii="Courier New" w:hAnsi="Courier New" w:cs="Courier New"/>
          <w:sz w:val="28"/>
          <w:szCs w:val="28"/>
        </w:rPr>
        <w:t xml:space="preserve"> »,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0936B0">
        <w:rPr>
          <w:rFonts w:ascii="Times New Roman" w:hAnsi="Times New Roman" w:cs="Times New Roman"/>
          <w:i/>
          <w:sz w:val="24"/>
          <w:szCs w:val="24"/>
        </w:rPr>
        <w:t>J</w:t>
      </w:r>
      <w:r w:rsidRPr="000936B0">
        <w:rPr>
          <w:rFonts w:ascii="Times New Roman" w:hAnsi="Times New Roman" w:cs="Times New Roman"/>
          <w:i/>
          <w:sz w:val="24"/>
          <w:szCs w:val="24"/>
        </w:rPr>
        <w:t>e suis ce que tu viens de dire</w:t>
      </w:r>
      <w:r w:rsidRPr="00A66ECF">
        <w:rPr>
          <w:rFonts w:ascii="Courier New" w:hAnsi="Courier New" w:cs="Courier New"/>
          <w:sz w:val="28"/>
          <w:szCs w:val="28"/>
        </w:rPr>
        <w:t xml:space="preserve"> », c'est là cet usage de </w:t>
      </w:r>
      <w:r w:rsidRPr="004A6C3B">
        <w:rPr>
          <w:rFonts w:ascii="Times New Roman" w:hAnsi="Times New Roman" w:cs="Times New Roman"/>
          <w:i/>
          <w:sz w:val="24"/>
          <w:szCs w:val="24"/>
        </w:rPr>
        <w:t>la troisième personne</w:t>
      </w:r>
      <w:r w:rsidRPr="00A66ECF">
        <w:rPr>
          <w:rFonts w:ascii="Courier New" w:hAnsi="Courier New" w:cs="Courier New"/>
          <w:sz w:val="28"/>
          <w:szCs w:val="28"/>
        </w:rPr>
        <w:t xml:space="preserve"> absolument essentiel au discours en tant </w:t>
      </w:r>
    </w:p>
    <w:p w:rsidR="004A6C3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qu'il désigne ce qui est le sujet même du discours, </w:t>
      </w:r>
    </w:p>
    <w:p w:rsidR="004A6C3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ce que le discours a dit</w:t>
      </w:r>
      <w:r w:rsidR="000936B0">
        <w:rPr>
          <w:rFonts w:ascii="Courier New" w:hAnsi="Courier New" w:cs="Courier New"/>
          <w:sz w:val="28"/>
          <w:szCs w:val="28"/>
        </w:rPr>
        <w:t xml:space="preserve"> </w:t>
      </w:r>
      <w:r w:rsidRPr="00A66ECF">
        <w:rPr>
          <w:rFonts w:ascii="Courier New" w:hAnsi="Courier New" w:cs="Courier New"/>
          <w:sz w:val="28"/>
          <w:szCs w:val="28"/>
        </w:rPr>
        <w:t xml:space="preserve">: </w:t>
      </w:r>
    </w:p>
    <w:p w:rsidR="004A6C3B" w:rsidRDefault="000936B0"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Pr>
          <w:rFonts w:ascii="Times New Roman" w:hAnsi="Times New Roman" w:cs="Times New Roman"/>
          <w:i/>
          <w:sz w:val="24"/>
          <w:szCs w:val="24"/>
        </w:rPr>
        <w:t>J</w:t>
      </w:r>
      <w:r w:rsidRPr="000936B0">
        <w:rPr>
          <w:rFonts w:ascii="Times New Roman" w:hAnsi="Times New Roman" w:cs="Times New Roman"/>
          <w:i/>
          <w:sz w:val="24"/>
          <w:szCs w:val="24"/>
        </w:rPr>
        <w:t>e suis ce que tu viens de dire</w:t>
      </w:r>
      <w:r w:rsidRPr="00A66ECF">
        <w:rPr>
          <w:rFonts w:ascii="Courier New" w:hAnsi="Courier New" w:cs="Courier New"/>
          <w:sz w:val="28"/>
          <w:szCs w:val="28"/>
        </w:rPr>
        <w:t xml:space="preserve"> »</w:t>
      </w:r>
      <w:r w:rsidR="00AC14FA" w:rsidRPr="00A66ECF">
        <w:rPr>
          <w:rFonts w:ascii="Courier New" w:hAnsi="Courier New" w:cs="Courier New"/>
          <w:sz w:val="28"/>
          <w:szCs w:val="28"/>
        </w:rPr>
        <w:t>, ce qui dans l'occasion veut dire exactement</w:t>
      </w:r>
      <w:r w:rsidR="004A6C3B">
        <w:rPr>
          <w:rFonts w:ascii="Courier New" w:hAnsi="Courier New" w:cs="Courier New"/>
          <w:sz w:val="28"/>
          <w:szCs w:val="28"/>
        </w:rPr>
        <w:t xml:space="preserve"> </w:t>
      </w:r>
      <w:r w:rsidR="00AC14FA" w:rsidRPr="00A66ECF">
        <w:rPr>
          <w:rFonts w:ascii="Courier New" w:hAnsi="Courier New" w:cs="Courier New"/>
          <w:sz w:val="28"/>
          <w:szCs w:val="28"/>
        </w:rPr>
        <w:t xml:space="preserve">: « </w:t>
      </w:r>
      <w:r w:rsidR="00AC14FA" w:rsidRPr="004A6C3B">
        <w:rPr>
          <w:rFonts w:ascii="Times New Roman" w:hAnsi="Times New Roman" w:cs="Times New Roman"/>
          <w:i/>
        </w:rPr>
        <w:t>Je suis très précisément ce que j'ignore, car ce que tu viens de dire est absolument indéterminé, parce que je ne sais pas où tu mèneras.</w:t>
      </w:r>
      <w:r w:rsidR="004A6C3B">
        <w:rPr>
          <w:rFonts w:ascii="Courier New" w:hAnsi="Courier New" w:cs="Courier New"/>
          <w:sz w:val="28"/>
          <w:szCs w:val="28"/>
        </w:rPr>
        <w:t xml:space="preserve"> » </w:t>
      </w:r>
      <w:r w:rsidR="00AC14FA" w:rsidRPr="00A66ECF">
        <w:rPr>
          <w:rFonts w:ascii="Courier New" w:hAnsi="Courier New" w:cs="Courier New"/>
          <w:sz w:val="28"/>
          <w:szCs w:val="28"/>
        </w:rPr>
        <w:t xml:space="preserve">Si </w:t>
      </w:r>
      <w:r w:rsidR="00AC14FA" w:rsidRPr="004A6C3B">
        <w:rPr>
          <w:rFonts w:ascii="Courier New" w:hAnsi="Courier New" w:cs="Courier New"/>
          <w:i/>
          <w:sz w:val="24"/>
          <w:szCs w:val="24"/>
        </w:rPr>
        <w:t>la réponse</w:t>
      </w:r>
      <w:r w:rsidR="00AC14FA" w:rsidRPr="00A66ECF">
        <w:rPr>
          <w:rFonts w:ascii="Courier New" w:hAnsi="Courier New" w:cs="Courier New"/>
          <w:sz w:val="28"/>
          <w:szCs w:val="28"/>
        </w:rPr>
        <w:t xml:space="preserve"> est pleine, à ce « </w:t>
      </w:r>
      <w:r w:rsidR="004A6C3B" w:rsidRPr="004A6C3B">
        <w:rPr>
          <w:rFonts w:ascii="Times New Roman" w:hAnsi="Times New Roman" w:cs="Times New Roman"/>
          <w:i/>
          <w:sz w:val="24"/>
          <w:szCs w:val="24"/>
        </w:rPr>
        <w:t>T</w:t>
      </w:r>
      <w:r w:rsidR="00AC14FA" w:rsidRPr="004A6C3B">
        <w:rPr>
          <w:rFonts w:ascii="Times New Roman" w:hAnsi="Times New Roman" w:cs="Times New Roman"/>
          <w:i/>
          <w:sz w:val="24"/>
          <w:szCs w:val="24"/>
        </w:rPr>
        <w:t>u es celui qui me suivras</w:t>
      </w:r>
      <w:r w:rsidR="00AC14FA" w:rsidRPr="00A66ECF">
        <w:rPr>
          <w:rFonts w:ascii="Courier New" w:hAnsi="Courier New" w:cs="Courier New"/>
          <w:sz w:val="28"/>
          <w:szCs w:val="28"/>
        </w:rPr>
        <w:t xml:space="preserve"> » c'est « </w:t>
      </w:r>
      <w:r w:rsidR="00AC14FA" w:rsidRPr="004A6C3B">
        <w:rPr>
          <w:rFonts w:ascii="Times New Roman" w:hAnsi="Times New Roman" w:cs="Times New Roman"/>
          <w:i/>
          <w:sz w:val="24"/>
          <w:szCs w:val="24"/>
        </w:rPr>
        <w:t>je le suis</w:t>
      </w:r>
      <w:r w:rsidR="00AC14FA" w:rsidRPr="00A66ECF">
        <w:rPr>
          <w:rFonts w:ascii="Courier New" w:hAnsi="Courier New" w:cs="Courier New"/>
          <w:sz w:val="28"/>
          <w:szCs w:val="28"/>
        </w:rPr>
        <w:t xml:space="preserve"> » qu'elle doit dire, exactement le même « </w:t>
      </w:r>
      <w:r w:rsidR="00AC14FA" w:rsidRPr="004A6C3B">
        <w:rPr>
          <w:rFonts w:ascii="Times New Roman" w:hAnsi="Times New Roman" w:cs="Times New Roman"/>
          <w:i/>
          <w:sz w:val="24"/>
          <w:szCs w:val="24"/>
        </w:rPr>
        <w:t>je le suis</w:t>
      </w:r>
      <w:r w:rsidR="00AC14FA" w:rsidRPr="00A66ECF">
        <w:rPr>
          <w:rFonts w:ascii="Courier New" w:hAnsi="Courier New" w:cs="Courier New"/>
          <w:sz w:val="28"/>
          <w:szCs w:val="28"/>
        </w:rPr>
        <w:t xml:space="preserve"> ». </w:t>
      </w:r>
    </w:p>
    <w:p w:rsidR="004A6C3B" w:rsidRDefault="004A6C3B" w:rsidP="00AC14FA">
      <w:pPr>
        <w:pStyle w:val="Sansinterligne"/>
        <w:rPr>
          <w:rFonts w:ascii="Courier New" w:hAnsi="Courier New" w:cs="Courier New"/>
          <w:sz w:val="28"/>
          <w:szCs w:val="28"/>
        </w:rPr>
      </w:pPr>
    </w:p>
    <w:p w:rsidR="004A6C3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Vous vous trouvez dans la fable de la tortue </w:t>
      </w:r>
    </w:p>
    <w:p w:rsidR="004A6C3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des deux canards</w:t>
      </w:r>
      <w:r w:rsidR="004A6C3B">
        <w:rPr>
          <w:rFonts w:ascii="Courier New" w:hAnsi="Courier New" w:cs="Courier New"/>
          <w:sz w:val="28"/>
          <w:szCs w:val="28"/>
        </w:rPr>
        <w:t xml:space="preserve"> </w:t>
      </w:r>
      <w:r w:rsidRPr="00A66ECF">
        <w:rPr>
          <w:rFonts w:ascii="Courier New" w:hAnsi="Courier New" w:cs="Courier New"/>
          <w:sz w:val="28"/>
          <w:szCs w:val="28"/>
        </w:rPr>
        <w:t xml:space="preserve">: elle arrive à ce point crucial quand enfin les canards lui ont proposé de l'emmener aux Amériques, et que tout le monde attend de voir cette petite tortue accrochée au bâton de voyageuse. « </w:t>
      </w:r>
      <w:r w:rsidRPr="004A6C3B">
        <w:rPr>
          <w:rFonts w:ascii="Times New Roman" w:hAnsi="Times New Roman" w:cs="Times New Roman"/>
          <w:i/>
        </w:rPr>
        <w:t>La reine</w:t>
      </w:r>
      <w:r w:rsidR="004A6C3B">
        <w:rPr>
          <w:rFonts w:ascii="Times New Roman" w:hAnsi="Times New Roman" w:cs="Times New Roman"/>
          <w:i/>
        </w:rPr>
        <w:t xml:space="preserve"> </w:t>
      </w:r>
      <w:r w:rsidRPr="004A6C3B">
        <w:rPr>
          <w:rFonts w:ascii="Times New Roman" w:hAnsi="Times New Roman" w:cs="Times New Roman"/>
          <w:i/>
        </w:rPr>
        <w:t>? dit la tortue, oui, vraiment, je la suis</w:t>
      </w:r>
      <w:r w:rsidRPr="00A66ECF">
        <w:rPr>
          <w:rFonts w:ascii="Courier New" w:hAnsi="Courier New" w:cs="Courier New"/>
          <w:sz w:val="28"/>
          <w:szCs w:val="28"/>
        </w:rPr>
        <w:t xml:space="preserve">. » </w:t>
      </w:r>
    </w:p>
    <w:p w:rsidR="004A6C3B" w:rsidRDefault="004A6C3B" w:rsidP="00AC14FA">
      <w:pPr>
        <w:pStyle w:val="Sansinterligne"/>
        <w:rPr>
          <w:rFonts w:ascii="Courier New" w:hAnsi="Courier New" w:cs="Courier New"/>
          <w:sz w:val="28"/>
          <w:szCs w:val="28"/>
        </w:rPr>
      </w:pPr>
    </w:p>
    <w:p w:rsidR="004A6C3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Là dessus </w:t>
      </w:r>
      <w:r w:rsidR="004A6C3B" w:rsidRPr="00A66ECF">
        <w:rPr>
          <w:rFonts w:ascii="Courier New" w:hAnsi="Courier New" w:cs="Courier New"/>
          <w:sz w:val="28"/>
          <w:szCs w:val="28"/>
        </w:rPr>
        <w:t>PICHON</w:t>
      </w:r>
      <w:r w:rsidRPr="00A66ECF">
        <w:rPr>
          <w:rFonts w:ascii="Courier New" w:hAnsi="Courier New" w:cs="Courier New"/>
          <w:sz w:val="28"/>
          <w:szCs w:val="28"/>
        </w:rPr>
        <w:t xml:space="preserve"> se pose d'énormes questions pour savoir s'il s'agit d'une reine à l'état abstrait, </w:t>
      </w:r>
    </w:p>
    <w:p w:rsidR="004A6C3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ou d'une reine concrète, et spécule de façon déconcertante pour quelqu'un qui avait quelque finesse en matière grammaticale et linguistique, </w:t>
      </w:r>
    </w:p>
    <w:p w:rsidR="004A6C3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savoir si elle n'aurait pas dû dire</w:t>
      </w:r>
      <w:r w:rsidR="004A6C3B">
        <w:rPr>
          <w:rFonts w:ascii="Courier New" w:hAnsi="Courier New" w:cs="Courier New"/>
          <w:sz w:val="28"/>
          <w:szCs w:val="28"/>
        </w:rPr>
        <w:t xml:space="preserve"> </w:t>
      </w:r>
      <w:r w:rsidRPr="00A66ECF">
        <w:rPr>
          <w:rFonts w:ascii="Courier New" w:hAnsi="Courier New" w:cs="Courier New"/>
          <w:sz w:val="28"/>
          <w:szCs w:val="28"/>
        </w:rPr>
        <w:t>: «</w:t>
      </w:r>
      <w:r w:rsidR="004A6C3B">
        <w:rPr>
          <w:rFonts w:ascii="Courier New" w:hAnsi="Courier New" w:cs="Courier New"/>
          <w:sz w:val="28"/>
          <w:szCs w:val="28"/>
        </w:rPr>
        <w:t xml:space="preserve"> </w:t>
      </w:r>
      <w:r w:rsidRPr="004A6C3B">
        <w:rPr>
          <w:rFonts w:ascii="Times New Roman" w:hAnsi="Times New Roman" w:cs="Times New Roman"/>
          <w:i/>
          <w:sz w:val="24"/>
          <w:szCs w:val="24"/>
        </w:rPr>
        <w:t>je suis elle</w:t>
      </w:r>
      <w:r w:rsidRPr="00A66ECF">
        <w:rPr>
          <w:rFonts w:ascii="Courier New" w:hAnsi="Courier New" w:cs="Courier New"/>
          <w:sz w:val="28"/>
          <w:szCs w:val="28"/>
        </w:rPr>
        <w:t xml:space="preserve"> ». </w:t>
      </w:r>
    </w:p>
    <w:p w:rsidR="004A6C3B" w:rsidRDefault="004A6C3B"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Si elle avait parlé d'une reine véritablement existante, elle dirait peut</w:t>
      </w:r>
      <w:r w:rsidR="00F22B9D">
        <w:rPr>
          <w:rFonts w:ascii="Courier New" w:hAnsi="Courier New" w:cs="Courier New"/>
          <w:sz w:val="28"/>
          <w:szCs w:val="28"/>
        </w:rPr>
        <w:t>–</w:t>
      </w:r>
      <w:r w:rsidRPr="00A66ECF">
        <w:rPr>
          <w:rFonts w:ascii="Courier New" w:hAnsi="Courier New" w:cs="Courier New"/>
          <w:sz w:val="28"/>
          <w:szCs w:val="28"/>
        </w:rPr>
        <w:t>être beaucoup de choses</w:t>
      </w:r>
      <w:r w:rsidR="004A6C3B">
        <w:rPr>
          <w:rFonts w:ascii="Courier New" w:hAnsi="Courier New" w:cs="Courier New"/>
          <w:sz w:val="28"/>
          <w:szCs w:val="28"/>
        </w:rPr>
        <w:t> :</w:t>
      </w:r>
      <w:r w:rsidRPr="00A66ECF">
        <w:rPr>
          <w:rFonts w:ascii="Courier New" w:hAnsi="Courier New" w:cs="Courier New"/>
          <w:sz w:val="28"/>
          <w:szCs w:val="28"/>
        </w:rPr>
        <w:t xml:space="preserve"> « </w:t>
      </w:r>
      <w:r w:rsidR="00311D39" w:rsidRPr="00311D39">
        <w:rPr>
          <w:rFonts w:ascii="Times New Roman" w:hAnsi="Times New Roman" w:cs="Times New Roman"/>
          <w:i/>
          <w:sz w:val="24"/>
          <w:szCs w:val="24"/>
        </w:rPr>
        <w:t>J</w:t>
      </w:r>
      <w:r w:rsidRPr="00311D39">
        <w:rPr>
          <w:rFonts w:ascii="Times New Roman" w:hAnsi="Times New Roman" w:cs="Times New Roman"/>
          <w:i/>
          <w:sz w:val="24"/>
          <w:szCs w:val="24"/>
        </w:rPr>
        <w:t>e suis la reine</w:t>
      </w:r>
      <w:r w:rsidRPr="00A66ECF">
        <w:rPr>
          <w:rFonts w:ascii="Courier New" w:hAnsi="Courier New" w:cs="Courier New"/>
          <w:sz w:val="28"/>
          <w:szCs w:val="28"/>
        </w:rPr>
        <w:t xml:space="preserve"> »</w:t>
      </w:r>
      <w:r w:rsidR="00311D39">
        <w:rPr>
          <w:rFonts w:ascii="Courier New" w:hAnsi="Courier New" w:cs="Courier New"/>
          <w:sz w:val="28"/>
          <w:szCs w:val="28"/>
        </w:rPr>
        <w:t>,</w:t>
      </w:r>
      <w:r w:rsidRPr="00A66ECF">
        <w:rPr>
          <w:rFonts w:ascii="Courier New" w:hAnsi="Courier New" w:cs="Courier New"/>
          <w:sz w:val="28"/>
          <w:szCs w:val="28"/>
        </w:rPr>
        <w:t xml:space="preserve"> mais si elle dit quelque chose comme cela, « </w:t>
      </w:r>
      <w:r w:rsidRPr="00311D39">
        <w:rPr>
          <w:rFonts w:ascii="Times New Roman" w:hAnsi="Times New Roman" w:cs="Times New Roman"/>
          <w:i/>
          <w:sz w:val="24"/>
          <w:szCs w:val="24"/>
        </w:rPr>
        <w:t>je la suis</w:t>
      </w:r>
      <w:r w:rsidRPr="00A66ECF">
        <w:rPr>
          <w:rFonts w:ascii="Courier New" w:hAnsi="Courier New" w:cs="Courier New"/>
          <w:sz w:val="28"/>
          <w:szCs w:val="28"/>
        </w:rPr>
        <w:t xml:space="preserve"> », c'est</w:t>
      </w:r>
      <w:r w:rsidR="00F22B9D">
        <w:rPr>
          <w:rFonts w:ascii="Courier New" w:hAnsi="Courier New" w:cs="Courier New"/>
          <w:sz w:val="28"/>
          <w:szCs w:val="28"/>
        </w:rPr>
        <w:t>–</w:t>
      </w:r>
      <w:r w:rsidRPr="00A66ECF">
        <w:rPr>
          <w:rFonts w:ascii="Courier New" w:hAnsi="Courier New" w:cs="Courier New"/>
          <w:sz w:val="28"/>
          <w:szCs w:val="28"/>
        </w:rPr>
        <w:t>à</w:t>
      </w:r>
      <w:r w:rsidR="00CF4B0A">
        <w:rPr>
          <w:rFonts w:ascii="Courier New" w:hAnsi="Courier New" w:cs="Courier New"/>
          <w:sz w:val="28"/>
          <w:szCs w:val="28"/>
        </w:rPr>
        <w:t>–</w:t>
      </w:r>
      <w:r w:rsidRPr="00A66ECF">
        <w:rPr>
          <w:rFonts w:ascii="Courier New" w:hAnsi="Courier New" w:cs="Courier New"/>
          <w:sz w:val="28"/>
          <w:szCs w:val="28"/>
        </w:rPr>
        <w:t xml:space="preserve">dire ce dont vous venez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parler, il n'y a aucune autre distinction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introduire</w:t>
      </w:r>
      <w:r w:rsidR="00CF4B0A">
        <w:rPr>
          <w:rFonts w:ascii="Courier New" w:hAnsi="Courier New" w:cs="Courier New"/>
          <w:sz w:val="28"/>
          <w:szCs w:val="28"/>
        </w:rPr>
        <w:t>,</w:t>
      </w:r>
      <w:r w:rsidRPr="00A66ECF">
        <w:rPr>
          <w:rFonts w:ascii="Courier New" w:hAnsi="Courier New" w:cs="Courier New"/>
          <w:sz w:val="28"/>
          <w:szCs w:val="28"/>
        </w:rPr>
        <w:t xml:space="preserve"> que de savoir que « </w:t>
      </w:r>
      <w:r w:rsidRPr="00311D39">
        <w:rPr>
          <w:rFonts w:ascii="Times New Roman" w:hAnsi="Times New Roman" w:cs="Times New Roman"/>
          <w:i/>
          <w:sz w:val="24"/>
          <w:szCs w:val="24"/>
        </w:rPr>
        <w:t>la</w:t>
      </w:r>
      <w:r w:rsidRPr="00A66ECF">
        <w:rPr>
          <w:rFonts w:ascii="Courier New" w:hAnsi="Courier New" w:cs="Courier New"/>
          <w:sz w:val="28"/>
          <w:szCs w:val="28"/>
        </w:rPr>
        <w:t xml:space="preserve"> » concerne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qui est impliqué dans le discours.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qui est impliqué dans le discours, c'est bien cela dont il s'agit,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qu'il faut nous arrêter un instant à </w:t>
      </w:r>
      <w:r w:rsidRPr="00311D39">
        <w:rPr>
          <w:rFonts w:ascii="Times New Roman" w:hAnsi="Times New Roman" w:cs="Times New Roman"/>
          <w:i/>
          <w:sz w:val="24"/>
          <w:szCs w:val="24"/>
        </w:rPr>
        <w:t>cette parole inaugurale</w:t>
      </w:r>
      <w:r w:rsidRPr="00A66ECF">
        <w:rPr>
          <w:rFonts w:ascii="Courier New" w:hAnsi="Courier New" w:cs="Courier New"/>
          <w:sz w:val="28"/>
          <w:szCs w:val="28"/>
        </w:rPr>
        <w:t xml:space="preserve"> du dialogue, quand il s'agit de « </w:t>
      </w:r>
      <w:r w:rsidR="00311D39" w:rsidRPr="00311D39">
        <w:rPr>
          <w:rFonts w:ascii="Times New Roman" w:hAnsi="Times New Roman" w:cs="Times New Roman"/>
          <w:i/>
          <w:sz w:val="24"/>
          <w:szCs w:val="24"/>
        </w:rPr>
        <w:t>T</w:t>
      </w:r>
      <w:r w:rsidRPr="00311D39">
        <w:rPr>
          <w:rFonts w:ascii="Times New Roman" w:hAnsi="Times New Roman" w:cs="Times New Roman"/>
          <w:i/>
          <w:sz w:val="24"/>
          <w:szCs w:val="24"/>
        </w:rPr>
        <w:t>u es celui qui me suivras</w:t>
      </w:r>
      <w:r w:rsidRPr="00A66ECF">
        <w:rPr>
          <w:rFonts w:ascii="Courier New" w:hAnsi="Courier New" w:cs="Courier New"/>
          <w:sz w:val="28"/>
          <w:szCs w:val="28"/>
        </w:rPr>
        <w:t xml:space="preserve"> », il faut que nous en mesurions un instant l'</w:t>
      </w:r>
      <w:r w:rsidRPr="00311D39">
        <w:rPr>
          <w:rFonts w:ascii="Courier New" w:hAnsi="Courier New" w:cs="Courier New"/>
          <w:i/>
          <w:sz w:val="24"/>
          <w:szCs w:val="24"/>
        </w:rPr>
        <w:t>énormité</w:t>
      </w:r>
      <w:r w:rsidRPr="00A66ECF">
        <w:rPr>
          <w:rFonts w:ascii="Courier New" w:hAnsi="Courier New" w:cs="Courier New"/>
          <w:sz w:val="28"/>
          <w:szCs w:val="28"/>
        </w:rPr>
        <w:t xml:space="preserve">, que ce soit au « </w:t>
      </w:r>
      <w:r w:rsidRPr="00311D39">
        <w:rPr>
          <w:rFonts w:ascii="Times New Roman" w:hAnsi="Times New Roman" w:cs="Times New Roman"/>
          <w:i/>
          <w:sz w:val="24"/>
          <w:szCs w:val="24"/>
        </w:rPr>
        <w:t>tu</w:t>
      </w:r>
      <w:r w:rsidRPr="00A66ECF">
        <w:rPr>
          <w:rFonts w:ascii="Courier New" w:hAnsi="Courier New" w:cs="Courier New"/>
          <w:sz w:val="28"/>
          <w:szCs w:val="28"/>
        </w:rPr>
        <w:t xml:space="preserve"> », lui</w:t>
      </w:r>
      <w:r w:rsidR="00F22B9D">
        <w:rPr>
          <w:rFonts w:ascii="Courier New" w:hAnsi="Courier New" w:cs="Courier New"/>
          <w:sz w:val="28"/>
          <w:szCs w:val="28"/>
        </w:rPr>
        <w:t>–</w:t>
      </w:r>
      <w:r w:rsidRPr="00A66ECF">
        <w:rPr>
          <w:rFonts w:ascii="Courier New" w:hAnsi="Courier New" w:cs="Courier New"/>
          <w:sz w:val="28"/>
          <w:szCs w:val="28"/>
        </w:rPr>
        <w:t>même, que</w:t>
      </w:r>
      <w:r w:rsidR="00311D39">
        <w:rPr>
          <w:rFonts w:ascii="Courier New" w:hAnsi="Courier New" w:cs="Courier New"/>
          <w:sz w:val="28"/>
          <w:szCs w:val="28"/>
        </w:rPr>
        <w:t xml:space="preserve"> nous</w:t>
      </w:r>
      <w:r w:rsidRPr="00A66ECF">
        <w:rPr>
          <w:rFonts w:ascii="Courier New" w:hAnsi="Courier New" w:cs="Courier New"/>
          <w:sz w:val="28"/>
          <w:szCs w:val="28"/>
        </w:rPr>
        <w:t xml:space="preserve"> nous adressions en tant qu'</w:t>
      </w:r>
      <w:r w:rsidRPr="00311D39">
        <w:rPr>
          <w:rFonts w:ascii="Times New Roman" w:hAnsi="Times New Roman" w:cs="Times New Roman"/>
          <w:i/>
          <w:sz w:val="24"/>
          <w:szCs w:val="24"/>
        </w:rPr>
        <w:t>inconnu</w:t>
      </w:r>
      <w:r w:rsidRPr="00A66ECF">
        <w:rPr>
          <w:rFonts w:ascii="Courier New" w:hAnsi="Courier New" w:cs="Courier New"/>
          <w:sz w:val="28"/>
          <w:szCs w:val="28"/>
        </w:rPr>
        <w:t xml:space="preserve">. </w:t>
      </w:r>
    </w:p>
    <w:p w:rsidR="00CF4B0A" w:rsidRDefault="00CF4B0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là ce qui fait son aisance, c'est là aussi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qui fait sa force, c'est là aussi ce qui fait qu'il passe de « </w:t>
      </w:r>
      <w:r w:rsidRPr="00311D39">
        <w:rPr>
          <w:rFonts w:ascii="Times New Roman" w:hAnsi="Times New Roman" w:cs="Times New Roman"/>
          <w:i/>
          <w:sz w:val="24"/>
          <w:szCs w:val="24"/>
        </w:rPr>
        <w:t>tu es</w:t>
      </w:r>
      <w:r w:rsidRPr="00A66ECF">
        <w:rPr>
          <w:rFonts w:ascii="Courier New" w:hAnsi="Courier New" w:cs="Courier New"/>
          <w:sz w:val="28"/>
          <w:szCs w:val="28"/>
        </w:rPr>
        <w:t xml:space="preserve"> » dans le « </w:t>
      </w:r>
      <w:r w:rsidRPr="00311D39">
        <w:rPr>
          <w:rFonts w:ascii="Times New Roman" w:hAnsi="Times New Roman" w:cs="Times New Roman"/>
          <w:i/>
          <w:sz w:val="24"/>
          <w:szCs w:val="24"/>
        </w:rPr>
        <w:t>suivras</w:t>
      </w:r>
      <w:r w:rsidRPr="00A66ECF">
        <w:rPr>
          <w:rFonts w:ascii="Courier New" w:hAnsi="Courier New" w:cs="Courier New"/>
          <w:sz w:val="28"/>
          <w:szCs w:val="28"/>
        </w:rPr>
        <w:t xml:space="preserve"> » de la</w:t>
      </w:r>
      <w:r w:rsidR="00311D39">
        <w:rPr>
          <w:rFonts w:ascii="Courier New" w:hAnsi="Courier New" w:cs="Courier New"/>
          <w:sz w:val="28"/>
          <w:szCs w:val="28"/>
        </w:rPr>
        <w:t xml:space="preserve"> seconde partie en y persistant :</w:t>
      </w:r>
      <w:r w:rsidRPr="00A66ECF">
        <w:rPr>
          <w:rFonts w:ascii="Courier New" w:hAnsi="Courier New" w:cs="Courier New"/>
          <w:sz w:val="28"/>
          <w:szCs w:val="28"/>
        </w:rPr>
        <w:t xml:space="preserve"> </w:t>
      </w:r>
      <w:r w:rsidR="00311D39">
        <w:rPr>
          <w:rFonts w:ascii="Courier New" w:hAnsi="Courier New" w:cs="Courier New"/>
          <w:sz w:val="28"/>
          <w:szCs w:val="28"/>
        </w:rPr>
        <w:t>i</w:t>
      </w:r>
      <w:r w:rsidRPr="00A66ECF">
        <w:rPr>
          <w:rFonts w:ascii="Courier New" w:hAnsi="Courier New" w:cs="Courier New"/>
          <w:sz w:val="28"/>
          <w:szCs w:val="28"/>
        </w:rPr>
        <w:t xml:space="preserve">l y persiste précisément parce que dans l'intervalle il peut y défaillir. </w:t>
      </w:r>
    </w:p>
    <w:p w:rsidR="00311D39" w:rsidRDefault="00311D39"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n'est donc pas dans cette formule, à un </w:t>
      </w:r>
      <w:r w:rsidRPr="0088536B">
        <w:rPr>
          <w:rFonts w:ascii="Times New Roman" w:hAnsi="Times New Roman" w:cs="Times New Roman"/>
          <w:i/>
          <w:color w:val="0000CC"/>
          <w:sz w:val="24"/>
          <w:szCs w:val="24"/>
        </w:rPr>
        <w:t>moi</w:t>
      </w:r>
      <w:r w:rsidRPr="00A66ECF">
        <w:rPr>
          <w:rFonts w:ascii="Courier New" w:hAnsi="Courier New" w:cs="Courier New"/>
          <w:sz w:val="28"/>
          <w:szCs w:val="28"/>
        </w:rPr>
        <w:t xml:space="preserve"> en tant que je le fais voir, que je m'adresse, mais à tous les signifiants qui composent le sujet auquel nous sommes opposés. Je dis</w:t>
      </w:r>
      <w:r w:rsidR="0088536B">
        <w:rPr>
          <w:rFonts w:ascii="Courier New" w:hAnsi="Courier New" w:cs="Courier New"/>
          <w:sz w:val="28"/>
          <w:szCs w:val="28"/>
        </w:rPr>
        <w:t> :</w:t>
      </w:r>
      <w:r w:rsidRPr="00A66ECF">
        <w:rPr>
          <w:rFonts w:ascii="Courier New" w:hAnsi="Courier New" w:cs="Courier New"/>
          <w:sz w:val="28"/>
          <w:szCs w:val="28"/>
        </w:rPr>
        <w:t xml:space="preserve"> à tous les signifiants qu'il po</w:t>
      </w:r>
      <w:r w:rsidR="001F274C">
        <w:rPr>
          <w:rFonts w:ascii="Courier New" w:hAnsi="Courier New" w:cs="Courier New"/>
          <w:sz w:val="28"/>
          <w:szCs w:val="28"/>
        </w:rPr>
        <w:t>ssède</w:t>
      </w:r>
      <w:r w:rsidR="0088536B">
        <w:rPr>
          <w:rFonts w:ascii="Courier New" w:hAnsi="Courier New" w:cs="Courier New"/>
          <w:sz w:val="28"/>
          <w:szCs w:val="28"/>
        </w:rPr>
        <w:t>,</w:t>
      </w:r>
      <w:r w:rsidR="001F274C">
        <w:rPr>
          <w:rFonts w:ascii="Courier New" w:hAnsi="Courier New" w:cs="Courier New"/>
          <w:sz w:val="28"/>
          <w:szCs w:val="28"/>
        </w:rPr>
        <w:t xml:space="preserve"> jusque y compris ses </w:t>
      </w:r>
      <w:r w:rsidR="001F274C" w:rsidRPr="00311D39">
        <w:rPr>
          <w:rFonts w:ascii="Times New Roman" w:hAnsi="Times New Roman" w:cs="Times New Roman"/>
          <w:i/>
          <w:sz w:val="24"/>
          <w:szCs w:val="24"/>
        </w:rPr>
        <w:t>symp</w:t>
      </w:r>
      <w:r w:rsidRPr="00311D39">
        <w:rPr>
          <w:rFonts w:ascii="Times New Roman" w:hAnsi="Times New Roman" w:cs="Times New Roman"/>
          <w:i/>
          <w:sz w:val="24"/>
          <w:szCs w:val="24"/>
        </w:rPr>
        <w:t>tômes</w:t>
      </w:r>
      <w:r w:rsidRPr="00A66ECF">
        <w:rPr>
          <w:rFonts w:ascii="Courier New" w:hAnsi="Courier New" w:cs="Courier New"/>
          <w:sz w:val="28"/>
          <w:szCs w:val="28"/>
        </w:rPr>
        <w:t xml:space="preserve">. C'est à ses dieux comme à ses démons que nous nous adressons,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c'est pour cela que cette forme de la phrase, cette façon d'énoncer la sentence que j'ai appelée jusqu'à présent celle du mandat, je l'appellerai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partir de maintenant </w:t>
      </w:r>
      <w:r w:rsidRPr="00311D39">
        <w:rPr>
          <w:rFonts w:ascii="Times New Roman" w:hAnsi="Times New Roman" w:cs="Times New Roman"/>
          <w:i/>
          <w:sz w:val="24"/>
          <w:szCs w:val="24"/>
        </w:rPr>
        <w:t>l'invocation</w:t>
      </w:r>
      <w:r w:rsidRPr="00A66ECF">
        <w:rPr>
          <w:rFonts w:ascii="Courier New" w:hAnsi="Courier New" w:cs="Courier New"/>
          <w:sz w:val="28"/>
          <w:szCs w:val="28"/>
        </w:rPr>
        <w:t>, avec les connota</w:t>
      </w:r>
      <w:r w:rsidR="00311D39">
        <w:rPr>
          <w:rFonts w:ascii="Courier New" w:hAnsi="Courier New" w:cs="Courier New"/>
          <w:sz w:val="28"/>
          <w:szCs w:val="28"/>
        </w:rPr>
        <w:t>tions religieuses qu'a ce terme,</w:t>
      </w:r>
      <w:r w:rsidRPr="00A66ECF">
        <w:rPr>
          <w:rFonts w:ascii="Courier New" w:hAnsi="Courier New" w:cs="Courier New"/>
          <w:sz w:val="28"/>
          <w:szCs w:val="28"/>
        </w:rPr>
        <w:t xml:space="preserve"> c'est</w:t>
      </w:r>
      <w:r w:rsidR="00CF4B0A">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que je fais passer en lui cette foi qui est la mienne, et non pas simplement cette formule inerte, cette </w:t>
      </w:r>
      <w:r w:rsidRPr="00311D39">
        <w:rPr>
          <w:rFonts w:ascii="Times New Roman" w:hAnsi="Times New Roman" w:cs="Times New Roman"/>
          <w:i/>
          <w:sz w:val="24"/>
          <w:szCs w:val="24"/>
        </w:rPr>
        <w:t>invocation</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vous indique au passage que dans les bons auteurs, et peut</w:t>
      </w:r>
      <w:r w:rsidR="00F22B9D">
        <w:rPr>
          <w:rFonts w:ascii="Courier New" w:hAnsi="Courier New" w:cs="Courier New"/>
          <w:sz w:val="28"/>
          <w:szCs w:val="28"/>
        </w:rPr>
        <w:t>–</w:t>
      </w:r>
      <w:r w:rsidRPr="00A66ECF">
        <w:rPr>
          <w:rFonts w:ascii="Courier New" w:hAnsi="Courier New" w:cs="Courier New"/>
          <w:sz w:val="28"/>
          <w:szCs w:val="28"/>
        </w:rPr>
        <w:t xml:space="preserve">être dans </w:t>
      </w:r>
      <w:r w:rsidR="00311D39" w:rsidRPr="00A66ECF">
        <w:rPr>
          <w:rFonts w:ascii="Courier New" w:hAnsi="Courier New" w:cs="Courier New"/>
          <w:sz w:val="28"/>
          <w:szCs w:val="28"/>
        </w:rPr>
        <w:t>CIC</w:t>
      </w:r>
      <w:r w:rsidR="00311D39">
        <w:rPr>
          <w:rFonts w:ascii="Courier New" w:hAnsi="Courier New" w:cs="Courier New"/>
          <w:sz w:val="28"/>
          <w:szCs w:val="28"/>
        </w:rPr>
        <w:t>É</w:t>
      </w:r>
      <w:r w:rsidR="00311D39" w:rsidRPr="00A66ECF">
        <w:rPr>
          <w:rFonts w:ascii="Courier New" w:hAnsi="Courier New" w:cs="Courier New"/>
          <w:sz w:val="28"/>
          <w:szCs w:val="28"/>
        </w:rPr>
        <w:t>RON</w:t>
      </w:r>
      <w:r w:rsidRPr="00A66ECF">
        <w:rPr>
          <w:rFonts w:ascii="Courier New" w:hAnsi="Courier New" w:cs="Courier New"/>
          <w:sz w:val="28"/>
          <w:szCs w:val="28"/>
        </w:rPr>
        <w:t xml:space="preserve">, l'invocation est à proprement parler la désignation dans sa forme religieuse originelle, précisément de ce que je viens de vous dire. C'est quelque chose, une formule verbale par quoi on essaie avant le combat de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se rendre les dieux </w:t>
      </w:r>
      <w:r w:rsidR="00F22B9D">
        <w:rPr>
          <w:rFonts w:ascii="Courier New" w:hAnsi="Courier New" w:cs="Courier New"/>
          <w:sz w:val="28"/>
          <w:szCs w:val="28"/>
        </w:rPr>
        <w:t>–</w:t>
      </w:r>
      <w:r w:rsidRPr="00A66ECF">
        <w:rPr>
          <w:rFonts w:ascii="Courier New" w:hAnsi="Courier New" w:cs="Courier New"/>
          <w:sz w:val="28"/>
          <w:szCs w:val="28"/>
        </w:rPr>
        <w:t xml:space="preserve"> </w:t>
      </w:r>
      <w:r w:rsidRPr="00CF4B0A">
        <w:rPr>
          <w:rFonts w:ascii="Courier New" w:hAnsi="Courier New" w:cs="Courier New"/>
          <w:i/>
          <w:sz w:val="24"/>
          <w:szCs w:val="24"/>
        </w:rPr>
        <w:t>ce que j'appelais tout à l'heure les signifiants, les dieux et les démons, les dieux de l'ennemi</w:t>
      </w:r>
      <w:r w:rsidRPr="00A66ECF">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favorables.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C'est à eux que </w:t>
      </w:r>
      <w:r w:rsidRPr="00311D39">
        <w:rPr>
          <w:rFonts w:ascii="Times New Roman" w:hAnsi="Times New Roman" w:cs="Times New Roman"/>
          <w:i/>
          <w:sz w:val="24"/>
          <w:szCs w:val="24"/>
        </w:rPr>
        <w:t>l'invocation</w:t>
      </w:r>
      <w:r w:rsidRPr="00A66ECF">
        <w:rPr>
          <w:rFonts w:ascii="Courier New" w:hAnsi="Courier New" w:cs="Courier New"/>
          <w:sz w:val="28"/>
          <w:szCs w:val="28"/>
        </w:rPr>
        <w:t xml:space="preserve"> s'adresse, et c'est bien pourquoi je pense que le terme d'invocation désigne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proprement parler cette forme la plus élevée de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phrase, grâce à quoi tous les mots que je prononce dans cette </w:t>
      </w:r>
      <w:r w:rsidRPr="00311D39">
        <w:rPr>
          <w:rFonts w:ascii="Times New Roman" w:hAnsi="Times New Roman" w:cs="Times New Roman"/>
          <w:i/>
          <w:sz w:val="24"/>
          <w:szCs w:val="24"/>
        </w:rPr>
        <w:t>invocation</w:t>
      </w:r>
      <w:r w:rsidRPr="00A66ECF">
        <w:rPr>
          <w:rFonts w:ascii="Courier New" w:hAnsi="Courier New" w:cs="Courier New"/>
          <w:sz w:val="28"/>
          <w:szCs w:val="28"/>
        </w:rPr>
        <w:t xml:space="preserve"> sont de vrais mots, des voix évocatrices auxquelles chacune de ces phrases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doit répondre, l'enseigne de l'Autre véritable.</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Vous le voyez donc, vous venez de le voir avec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 deux étages en quoi le « </w:t>
      </w:r>
      <w:r w:rsidRPr="00311D39">
        <w:rPr>
          <w:rFonts w:ascii="Times New Roman" w:hAnsi="Times New Roman" w:cs="Times New Roman"/>
          <w:i/>
          <w:sz w:val="24"/>
          <w:szCs w:val="24"/>
        </w:rPr>
        <w:t>tu</w:t>
      </w:r>
      <w:r w:rsidRPr="00A66ECF">
        <w:rPr>
          <w:rFonts w:ascii="Courier New" w:hAnsi="Courier New" w:cs="Courier New"/>
          <w:sz w:val="28"/>
          <w:szCs w:val="28"/>
        </w:rPr>
        <w:t xml:space="preserve"> » dépend du signifiant comme tel, en quoi c'est du niveau du signifiant qui est vociféré que dépendent la nature et la qualité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 </w:t>
      </w:r>
      <w:r w:rsidRPr="00311D39">
        <w:rPr>
          <w:rFonts w:ascii="Times New Roman" w:hAnsi="Times New Roman" w:cs="Times New Roman"/>
          <w:i/>
          <w:sz w:val="24"/>
          <w:szCs w:val="24"/>
        </w:rPr>
        <w:t>tu</w:t>
      </w:r>
      <w:r w:rsidRPr="00A66ECF">
        <w:rPr>
          <w:rFonts w:ascii="Courier New" w:hAnsi="Courier New" w:cs="Courier New"/>
          <w:sz w:val="28"/>
          <w:szCs w:val="28"/>
        </w:rPr>
        <w:t xml:space="preserve"> » qui est appelé à vous répondre.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Dès lors quand ce signifiant qui porte la phrase fait défaut à l'autre, le «</w:t>
      </w:r>
      <w:r w:rsidR="001F274C">
        <w:rPr>
          <w:rFonts w:ascii="Courier New" w:hAnsi="Courier New" w:cs="Courier New"/>
          <w:sz w:val="28"/>
          <w:szCs w:val="28"/>
        </w:rPr>
        <w:t xml:space="preserve"> </w:t>
      </w:r>
      <w:r w:rsidR="001F274C" w:rsidRPr="00311D39">
        <w:rPr>
          <w:rFonts w:ascii="Times New Roman" w:hAnsi="Times New Roman" w:cs="Times New Roman"/>
          <w:i/>
          <w:sz w:val="24"/>
          <w:szCs w:val="24"/>
        </w:rPr>
        <w:t>j</w:t>
      </w:r>
      <w:r w:rsidRPr="00311D39">
        <w:rPr>
          <w:rFonts w:ascii="Times New Roman" w:hAnsi="Times New Roman" w:cs="Times New Roman"/>
          <w:i/>
          <w:sz w:val="24"/>
          <w:szCs w:val="24"/>
        </w:rPr>
        <w:t>e le suis</w:t>
      </w:r>
      <w:r w:rsidRPr="00A66ECF">
        <w:rPr>
          <w:rFonts w:ascii="Courier New" w:hAnsi="Courier New" w:cs="Courier New"/>
          <w:sz w:val="28"/>
          <w:szCs w:val="28"/>
        </w:rPr>
        <w:t xml:space="preserve"> », qui vous répond ne peut faire figure que d'une interrogation éternelle</w:t>
      </w:r>
      <w:r w:rsidR="00311D39">
        <w:rPr>
          <w:rFonts w:ascii="Courier New" w:hAnsi="Courier New" w:cs="Courier New"/>
          <w:sz w:val="28"/>
          <w:szCs w:val="28"/>
        </w:rPr>
        <w:t xml:space="preserve"> </w:t>
      </w:r>
      <w:r w:rsidRPr="00A66ECF">
        <w:rPr>
          <w:rFonts w:ascii="Courier New" w:hAnsi="Courier New" w:cs="Courier New"/>
          <w:sz w:val="28"/>
          <w:szCs w:val="28"/>
        </w:rPr>
        <w:t xml:space="preserve">: « </w:t>
      </w:r>
      <w:r w:rsidRPr="00311D39">
        <w:rPr>
          <w:rFonts w:ascii="Times New Roman" w:hAnsi="Times New Roman" w:cs="Times New Roman"/>
          <w:i/>
          <w:sz w:val="24"/>
          <w:szCs w:val="24"/>
        </w:rPr>
        <w:t>tu es celui qui me</w:t>
      </w:r>
      <w:r w:rsidR="00311D39">
        <w:rPr>
          <w:rFonts w:ascii="Courier New" w:hAnsi="Courier New" w:cs="Courier New"/>
          <w:sz w:val="28"/>
          <w:szCs w:val="28"/>
        </w:rPr>
        <w:t>…</w:t>
      </w:r>
      <w:r w:rsidRPr="00A66ECF">
        <w:rPr>
          <w:rFonts w:ascii="Courier New" w:hAnsi="Courier New" w:cs="Courier New"/>
          <w:sz w:val="28"/>
          <w:szCs w:val="28"/>
        </w:rPr>
        <w:t xml:space="preserve"> », quoi ? À la limite de ce qui sort, c'est la réduction au niveau précédent, « </w:t>
      </w:r>
      <w:r w:rsidRPr="00311D39">
        <w:rPr>
          <w:rFonts w:ascii="Times New Roman" w:hAnsi="Times New Roman" w:cs="Times New Roman"/>
          <w:i/>
          <w:sz w:val="24"/>
          <w:szCs w:val="24"/>
        </w:rPr>
        <w:t>tu es celui qui me</w:t>
      </w:r>
      <w:r w:rsidR="00311D39">
        <w:rPr>
          <w:rFonts w:ascii="Courier New" w:hAnsi="Courier New" w:cs="Courier New"/>
          <w:sz w:val="28"/>
          <w:szCs w:val="28"/>
        </w:rPr>
        <w:t>…</w:t>
      </w:r>
      <w:r w:rsidRPr="00A66ECF">
        <w:rPr>
          <w:rFonts w:ascii="Courier New" w:hAnsi="Courier New" w:cs="Courier New"/>
          <w:sz w:val="28"/>
          <w:szCs w:val="28"/>
        </w:rPr>
        <w:t xml:space="preserve"> </w:t>
      </w:r>
      <w:r w:rsidRPr="00311D39">
        <w:rPr>
          <w:rFonts w:ascii="Times New Roman" w:hAnsi="Times New Roman" w:cs="Times New Roman"/>
          <w:i/>
          <w:sz w:val="24"/>
          <w:szCs w:val="24"/>
        </w:rPr>
        <w:t>tu es celui qui</w:t>
      </w:r>
      <w:r w:rsidR="00311D39">
        <w:rPr>
          <w:rFonts w:ascii="Courier New" w:hAnsi="Courier New" w:cs="Courier New"/>
          <w:sz w:val="28"/>
          <w:szCs w:val="28"/>
        </w:rPr>
        <w:t>…</w:t>
      </w:r>
      <w:r w:rsidRPr="00A66ECF">
        <w:rPr>
          <w:rFonts w:ascii="Courier New" w:hAnsi="Courier New" w:cs="Courier New"/>
          <w:sz w:val="28"/>
          <w:szCs w:val="28"/>
        </w:rPr>
        <w:t xml:space="preserve"> etc. </w:t>
      </w:r>
      <w:r w:rsidRPr="00311D39">
        <w:rPr>
          <w:rFonts w:ascii="Times New Roman" w:hAnsi="Times New Roman" w:cs="Times New Roman"/>
          <w:i/>
          <w:sz w:val="24"/>
          <w:szCs w:val="24"/>
        </w:rPr>
        <w:t>tu es celui qui me tues</w:t>
      </w:r>
      <w:r w:rsidRPr="00A66ECF">
        <w:rPr>
          <w:rFonts w:ascii="Courier New" w:hAnsi="Courier New" w:cs="Courier New"/>
          <w:sz w:val="28"/>
          <w:szCs w:val="28"/>
        </w:rPr>
        <w:t xml:space="preserve"> ». </w:t>
      </w:r>
    </w:p>
    <w:p w:rsidR="00311D39" w:rsidRDefault="00311D39"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 </w:t>
      </w:r>
      <w:r w:rsidRPr="00311D39">
        <w:rPr>
          <w:rFonts w:ascii="Times New Roman" w:hAnsi="Times New Roman" w:cs="Times New Roman"/>
          <w:i/>
          <w:sz w:val="24"/>
          <w:szCs w:val="24"/>
        </w:rPr>
        <w:t>tu</w:t>
      </w:r>
      <w:r w:rsidRPr="00A66ECF">
        <w:rPr>
          <w:rFonts w:ascii="Courier New" w:hAnsi="Courier New" w:cs="Courier New"/>
          <w:sz w:val="28"/>
          <w:szCs w:val="28"/>
        </w:rPr>
        <w:t xml:space="preserve"> » </w:t>
      </w:r>
      <w:proofErr w:type="gramStart"/>
      <w:r w:rsidRPr="00A66ECF">
        <w:rPr>
          <w:rFonts w:ascii="Courier New" w:hAnsi="Courier New" w:cs="Courier New"/>
          <w:sz w:val="28"/>
          <w:szCs w:val="28"/>
        </w:rPr>
        <w:t>réapparaît</w:t>
      </w:r>
      <w:proofErr w:type="gramEnd"/>
      <w:r w:rsidRPr="00A66ECF">
        <w:rPr>
          <w:rFonts w:ascii="Courier New" w:hAnsi="Courier New" w:cs="Courier New"/>
          <w:sz w:val="28"/>
          <w:szCs w:val="28"/>
        </w:rPr>
        <w:t xml:space="preserve"> chaque fois que dans l'appel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l'Autre, proféré comme tel, le signifiant tombe dans ce champ du signifiant de l'Autre, qui est pour l'Autre exclu, </w:t>
      </w:r>
      <w:r w:rsidRPr="00311D39">
        <w:rPr>
          <w:rFonts w:ascii="Times New Roman" w:hAnsi="Times New Roman" w:cs="Times New Roman"/>
          <w:i/>
          <w:sz w:val="24"/>
          <w:szCs w:val="24"/>
        </w:rPr>
        <w:t>Verworfen</w:t>
      </w:r>
      <w:r w:rsidRPr="00A66ECF">
        <w:rPr>
          <w:rFonts w:ascii="Courier New" w:hAnsi="Courier New" w:cs="Courier New"/>
          <w:sz w:val="28"/>
          <w:szCs w:val="28"/>
        </w:rPr>
        <w:t xml:space="preserve">, inaccessible. </w:t>
      </w:r>
    </w:p>
    <w:p w:rsidR="00311D39" w:rsidRDefault="00311D39"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dis donc que le signifiant à ce moment là produit la réduction, mais intensifiée à la pure relation imaginaire.</w:t>
      </w:r>
    </w:p>
    <w:p w:rsidR="00AC14FA" w:rsidRPr="00A66ECF" w:rsidRDefault="00AC14FA" w:rsidP="00AC14FA">
      <w:pPr>
        <w:pStyle w:val="Sansinterligne"/>
        <w:rPr>
          <w:rFonts w:ascii="Courier New" w:hAnsi="Courier New" w:cs="Courier New"/>
          <w:sz w:val="28"/>
          <w:szCs w:val="28"/>
        </w:rPr>
      </w:pPr>
    </w:p>
    <w:p w:rsidR="002C52A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ce moment là se produit ce phénomène si singulier qui a donné à se gratter la tête à tous les commentateurs du cas du président </w:t>
      </w:r>
      <w:r w:rsidR="00A1550B">
        <w:rPr>
          <w:rFonts w:ascii="Courier New" w:hAnsi="Courier New" w:cs="Courier New"/>
          <w:sz w:val="28"/>
          <w:szCs w:val="28"/>
        </w:rPr>
        <w:t>SCHREBER</w:t>
      </w:r>
      <w:r w:rsidRPr="00A66ECF">
        <w:rPr>
          <w:rFonts w:ascii="Courier New" w:hAnsi="Courier New" w:cs="Courier New"/>
          <w:sz w:val="28"/>
          <w:szCs w:val="28"/>
        </w:rPr>
        <w:t xml:space="preserv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perplexifiant « </w:t>
      </w:r>
      <w:r w:rsidRPr="00311D39">
        <w:rPr>
          <w:rFonts w:ascii="Times New Roman" w:hAnsi="Times New Roman" w:cs="Times New Roman"/>
          <w:i/>
          <w:sz w:val="24"/>
          <w:szCs w:val="24"/>
        </w:rPr>
        <w:t>assassinat d'âmes</w:t>
      </w:r>
      <w:r w:rsidRPr="00A66ECF">
        <w:rPr>
          <w:rFonts w:ascii="Courier New" w:hAnsi="Courier New" w:cs="Courier New"/>
          <w:sz w:val="28"/>
          <w:szCs w:val="28"/>
        </w:rPr>
        <w:t xml:space="preserve"> », comme il s'exprime, qui est pour lui le signal de l'entrée dans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psychose, ce quelque chose bien entendu qui peut avoir toutes sortes de significations pour nous autres, commentateurs analystes, à savoir toujours d'ailleurs quelque chose que nous plaçons dans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champ imaginaire, à savoir ce quelque chose qui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 rapport a</w:t>
      </w:r>
      <w:r w:rsidR="001F274C">
        <w:rPr>
          <w:rFonts w:ascii="Courier New" w:hAnsi="Courier New" w:cs="Courier New"/>
          <w:sz w:val="28"/>
          <w:szCs w:val="28"/>
        </w:rPr>
        <w:t>vec le court</w:t>
      </w:r>
      <w:r w:rsidR="00F22B9D">
        <w:rPr>
          <w:rFonts w:ascii="Courier New" w:hAnsi="Courier New" w:cs="Courier New"/>
          <w:sz w:val="28"/>
          <w:szCs w:val="28"/>
        </w:rPr>
        <w:t>–</w:t>
      </w:r>
      <w:r w:rsidR="001F274C">
        <w:rPr>
          <w:rFonts w:ascii="Courier New" w:hAnsi="Courier New" w:cs="Courier New"/>
          <w:sz w:val="28"/>
          <w:szCs w:val="28"/>
        </w:rPr>
        <w:t>circuit de la rela</w:t>
      </w:r>
      <w:r w:rsidRPr="00A66ECF">
        <w:rPr>
          <w:rFonts w:ascii="Courier New" w:hAnsi="Courier New" w:cs="Courier New"/>
          <w:sz w:val="28"/>
          <w:szCs w:val="28"/>
        </w:rPr>
        <w:t>tion affective qui fait de l'Autre cet être de pur désir qui ne peut être dans le registre de l'imaginaire humain, aussi qu'un être de pure inter</w:t>
      </w:r>
      <w:r w:rsidR="00F22B9D">
        <w:rPr>
          <w:rFonts w:ascii="Courier New" w:hAnsi="Courier New" w:cs="Courier New"/>
          <w:sz w:val="28"/>
          <w:szCs w:val="28"/>
        </w:rPr>
        <w:t>–</w:t>
      </w:r>
      <w:r w:rsidRPr="00A66ECF">
        <w:rPr>
          <w:rFonts w:ascii="Courier New" w:hAnsi="Courier New" w:cs="Courier New"/>
          <w:sz w:val="28"/>
          <w:szCs w:val="28"/>
        </w:rPr>
        <w:t>destruction.</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sorte de relation purement duelle qui est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registre même de l'agressivité dans sa source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plus radicale, sans doute dans le cas du </w:t>
      </w:r>
      <w:r w:rsidR="0088536B">
        <w:rPr>
          <w:rFonts w:ascii="Courier New" w:hAnsi="Courier New" w:cs="Courier New"/>
          <w:sz w:val="28"/>
          <w:szCs w:val="28"/>
        </w:rPr>
        <w:t>P</w:t>
      </w:r>
      <w:r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Pr="00A66ECF">
        <w:rPr>
          <w:rFonts w:ascii="Courier New" w:hAnsi="Courier New" w:cs="Courier New"/>
          <w:sz w:val="28"/>
          <w:szCs w:val="28"/>
        </w:rPr>
        <w:t xml:space="preserve"> la relation de ce surgissement purement duel de notre agressivité est commentée par </w:t>
      </w:r>
      <w:r w:rsidR="00201B90">
        <w:rPr>
          <w:rFonts w:ascii="Courier New" w:hAnsi="Courier New" w:cs="Courier New"/>
          <w:sz w:val="28"/>
          <w:szCs w:val="28"/>
        </w:rPr>
        <w:t>FREUD</w:t>
      </w:r>
      <w:r w:rsidRPr="00A66ECF">
        <w:rPr>
          <w:rFonts w:ascii="Courier New" w:hAnsi="Courier New" w:cs="Courier New"/>
          <w:sz w:val="28"/>
          <w:szCs w:val="28"/>
        </w:rPr>
        <w:t xml:space="preserve"> dans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registre de la relation homosexuelle comme telle.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Sans doute en avons nous mille preuves, ceci va de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façon la plus cohérente avec tout ce que nous entrevoyons comme définition de </w:t>
      </w:r>
      <w:r w:rsidRPr="00311D39">
        <w:rPr>
          <w:rFonts w:ascii="Courier New" w:hAnsi="Courier New" w:cs="Courier New"/>
          <w:sz w:val="28"/>
          <w:szCs w:val="28"/>
        </w:rPr>
        <w:t>la source de l'agressivité</w:t>
      </w:r>
      <w:r w:rsidRPr="00A66ECF">
        <w:rPr>
          <w:rFonts w:ascii="Courier New" w:hAnsi="Courier New" w:cs="Courier New"/>
          <w:sz w:val="28"/>
          <w:szCs w:val="28"/>
        </w:rPr>
        <w:t xml:space="preserve">, du surgissement de l'agressivité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dans le court</w:t>
      </w:r>
      <w:r w:rsidR="00F22B9D">
        <w:rPr>
          <w:rFonts w:ascii="Courier New" w:hAnsi="Courier New" w:cs="Courier New"/>
          <w:sz w:val="28"/>
          <w:szCs w:val="28"/>
        </w:rPr>
        <w:t>–</w:t>
      </w:r>
      <w:r w:rsidRPr="00A66ECF">
        <w:rPr>
          <w:rFonts w:ascii="Courier New" w:hAnsi="Courier New" w:cs="Courier New"/>
          <w:sz w:val="28"/>
          <w:szCs w:val="28"/>
        </w:rPr>
        <w:t xml:space="preserve">circuitage de la simplification duelle de la relation triangulaire, autrement dit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la relation œdipienne.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étant donné qu'il nous manque</w:t>
      </w:r>
      <w:r w:rsidR="00311D39">
        <w:rPr>
          <w:rFonts w:ascii="Courier New" w:hAnsi="Courier New" w:cs="Courier New"/>
          <w:sz w:val="28"/>
          <w:szCs w:val="28"/>
        </w:rPr>
        <w:t xml:space="preserve"> dans le texte…</w:t>
      </w:r>
      <w:r w:rsidRPr="00A66ECF">
        <w:rPr>
          <w:rFonts w:ascii="Courier New" w:hAnsi="Courier New" w:cs="Courier New"/>
          <w:sz w:val="28"/>
          <w:szCs w:val="28"/>
        </w:rPr>
        <w:t xml:space="preserve"> </w:t>
      </w:r>
    </w:p>
    <w:p w:rsidR="00311D39" w:rsidRDefault="00AC14FA" w:rsidP="00311D39">
      <w:pPr>
        <w:pStyle w:val="Sansinterligne"/>
        <w:ind w:firstLine="708"/>
        <w:rPr>
          <w:rFonts w:ascii="Courier New" w:hAnsi="Courier New" w:cs="Courier New"/>
          <w:sz w:val="28"/>
          <w:szCs w:val="28"/>
        </w:rPr>
      </w:pPr>
      <w:r w:rsidRPr="00A66ECF">
        <w:rPr>
          <w:rFonts w:ascii="Courier New" w:hAnsi="Courier New" w:cs="Courier New"/>
          <w:sz w:val="28"/>
          <w:szCs w:val="28"/>
        </w:rPr>
        <w:t>o</w:t>
      </w:r>
      <w:r w:rsidR="00311D39">
        <w:rPr>
          <w:rFonts w:ascii="Courier New" w:hAnsi="Courier New" w:cs="Courier New"/>
          <w:sz w:val="28"/>
          <w:szCs w:val="28"/>
        </w:rPr>
        <w:t>u</w:t>
      </w:r>
      <w:r w:rsidRPr="00A66ECF">
        <w:rPr>
          <w:rFonts w:ascii="Courier New" w:hAnsi="Courier New" w:cs="Courier New"/>
          <w:sz w:val="28"/>
          <w:szCs w:val="28"/>
        </w:rPr>
        <w:t xml:space="preserve"> prétendument nous manquent </w:t>
      </w:r>
    </w:p>
    <w:p w:rsidR="0088536B" w:rsidRDefault="00311D39"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les éléments qui nous permettraient de serrer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plus près, à savoir quelles ont été véritablement ses relations avec son père, avec tel frère supposé dont </w:t>
      </w:r>
      <w:r w:rsidR="00201B90">
        <w:rPr>
          <w:rFonts w:ascii="Courier New" w:hAnsi="Courier New" w:cs="Courier New"/>
          <w:sz w:val="28"/>
          <w:szCs w:val="28"/>
        </w:rPr>
        <w:t>FREUD</w:t>
      </w:r>
      <w:r w:rsidR="00311D39">
        <w:rPr>
          <w:rFonts w:ascii="Courier New" w:hAnsi="Courier New" w:cs="Courier New"/>
          <w:sz w:val="28"/>
          <w:szCs w:val="28"/>
        </w:rPr>
        <w:t xml:space="preserve"> aussi fait état.</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88536B" w:rsidRDefault="00311D39" w:rsidP="00AC14FA">
      <w:pPr>
        <w:pStyle w:val="Sansinterligne"/>
        <w:rPr>
          <w:rFonts w:ascii="Courier New" w:hAnsi="Courier New" w:cs="Courier New"/>
          <w:sz w:val="28"/>
          <w:szCs w:val="28"/>
        </w:rPr>
      </w:pPr>
      <w:r>
        <w:rPr>
          <w:rFonts w:ascii="Courier New" w:hAnsi="Courier New" w:cs="Courier New"/>
          <w:sz w:val="28"/>
          <w:szCs w:val="28"/>
        </w:rPr>
        <w:t>N</w:t>
      </w:r>
      <w:r w:rsidR="00AC14FA" w:rsidRPr="00A66ECF">
        <w:rPr>
          <w:rFonts w:ascii="Courier New" w:hAnsi="Courier New" w:cs="Courier New"/>
          <w:sz w:val="28"/>
          <w:szCs w:val="28"/>
        </w:rPr>
        <w:t xml:space="preserve">ous n'avons pas besoin de tellement de choses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comprendre que c'est obligatoirement par cette relation purement imaginaire au </w:t>
      </w:r>
      <w:r w:rsidR="00311D39" w:rsidRPr="00A66ECF">
        <w:rPr>
          <w:rFonts w:ascii="Courier New" w:hAnsi="Courier New" w:cs="Courier New"/>
          <w:sz w:val="28"/>
          <w:szCs w:val="28"/>
        </w:rPr>
        <w:t xml:space="preserve">« </w:t>
      </w:r>
      <w:r w:rsidR="00311D39" w:rsidRPr="00311D39">
        <w:rPr>
          <w:rFonts w:ascii="Times New Roman" w:hAnsi="Times New Roman" w:cs="Times New Roman"/>
          <w:i/>
          <w:sz w:val="24"/>
          <w:szCs w:val="24"/>
        </w:rPr>
        <w:t>tu</w:t>
      </w:r>
      <w:r w:rsidR="00311D39" w:rsidRPr="00A66ECF">
        <w:rPr>
          <w:rFonts w:ascii="Courier New" w:hAnsi="Courier New" w:cs="Courier New"/>
          <w:sz w:val="28"/>
          <w:szCs w:val="28"/>
        </w:rPr>
        <w:t xml:space="preserve"> » </w:t>
      </w:r>
      <w:r w:rsidRPr="00A66ECF">
        <w:rPr>
          <w:rFonts w:ascii="Courier New" w:hAnsi="Courier New" w:cs="Courier New"/>
          <w:sz w:val="28"/>
          <w:szCs w:val="28"/>
        </w:rPr>
        <w:t xml:space="preserve">que doit passer le registre du </w:t>
      </w:r>
      <w:r w:rsidR="00311D39" w:rsidRPr="00A66ECF">
        <w:rPr>
          <w:rFonts w:ascii="Courier New" w:hAnsi="Courier New" w:cs="Courier New"/>
          <w:sz w:val="28"/>
          <w:szCs w:val="28"/>
        </w:rPr>
        <w:t xml:space="preserve">« </w:t>
      </w:r>
      <w:r w:rsidR="00311D39" w:rsidRPr="00311D39">
        <w:rPr>
          <w:rFonts w:ascii="Times New Roman" w:hAnsi="Times New Roman" w:cs="Times New Roman"/>
          <w:i/>
          <w:sz w:val="24"/>
          <w:szCs w:val="24"/>
        </w:rPr>
        <w:t>tu</w:t>
      </w:r>
      <w:r w:rsidR="00311D39" w:rsidRPr="00A66ECF">
        <w:rPr>
          <w:rFonts w:ascii="Courier New" w:hAnsi="Courier New" w:cs="Courier New"/>
          <w:sz w:val="28"/>
          <w:szCs w:val="28"/>
        </w:rPr>
        <w:t xml:space="preserve"> » </w:t>
      </w:r>
      <w:r w:rsidRPr="00A66ECF">
        <w:rPr>
          <w:rFonts w:ascii="Courier New" w:hAnsi="Courier New" w:cs="Courier New"/>
          <w:sz w:val="28"/>
          <w:szCs w:val="28"/>
        </w:rPr>
        <w:t xml:space="preserve"> au moment où il sort</w:t>
      </w:r>
      <w:r w:rsidR="0088536B">
        <w:rPr>
          <w:rFonts w:ascii="Courier New" w:hAnsi="Courier New" w:cs="Courier New"/>
          <w:sz w:val="28"/>
          <w:szCs w:val="28"/>
        </w:rPr>
        <w:t>,</w:t>
      </w:r>
      <w:r w:rsidRPr="00A66ECF">
        <w:rPr>
          <w:rFonts w:ascii="Courier New" w:hAnsi="Courier New" w:cs="Courier New"/>
          <w:sz w:val="28"/>
          <w:szCs w:val="28"/>
        </w:rPr>
        <w:t xml:space="preserve"> si on peut dire</w:t>
      </w:r>
      <w:r w:rsidR="0088536B">
        <w:rPr>
          <w:rFonts w:ascii="Courier New" w:hAnsi="Courier New" w:cs="Courier New"/>
          <w:sz w:val="28"/>
          <w:szCs w:val="28"/>
        </w:rPr>
        <w:t>,</w:t>
      </w:r>
      <w:r w:rsidRPr="00A66ECF">
        <w:rPr>
          <w:rFonts w:ascii="Courier New" w:hAnsi="Courier New" w:cs="Courier New"/>
          <w:sz w:val="28"/>
          <w:szCs w:val="28"/>
        </w:rPr>
        <w:t xml:space="preserve"> des limites de </w:t>
      </w:r>
      <w:r w:rsidR="00311D39">
        <w:rPr>
          <w:rFonts w:ascii="Courier New" w:hAnsi="Courier New" w:cs="Courier New"/>
          <w:sz w:val="28"/>
          <w:szCs w:val="28"/>
        </w:rPr>
        <w:t>[…]</w:t>
      </w:r>
      <w:r w:rsidRPr="00A66ECF">
        <w:rPr>
          <w:rFonts w:ascii="Courier New" w:hAnsi="Courier New" w:cs="Courier New"/>
          <w:sz w:val="28"/>
          <w:szCs w:val="28"/>
        </w:rPr>
        <w:t xml:space="preserve"> où il devient un « </w:t>
      </w:r>
      <w:r w:rsidRPr="00311D39">
        <w:rPr>
          <w:rFonts w:ascii="Times New Roman" w:hAnsi="Times New Roman" w:cs="Times New Roman"/>
          <w:i/>
          <w:sz w:val="24"/>
          <w:szCs w:val="24"/>
        </w:rPr>
        <w:t>tu</w:t>
      </w:r>
      <w:r w:rsidR="00311D39">
        <w:rPr>
          <w:rFonts w:ascii="Courier New" w:hAnsi="Courier New" w:cs="Courier New"/>
          <w:sz w:val="28"/>
          <w:szCs w:val="28"/>
        </w:rPr>
        <w:t xml:space="preserve"> » invoqué et évoqué comme tel.</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311D39" w:rsidRDefault="00311D39" w:rsidP="00AC14FA">
      <w:pPr>
        <w:pStyle w:val="Sansinterligne"/>
        <w:rPr>
          <w:rFonts w:ascii="Courier New" w:hAnsi="Courier New" w:cs="Courier New"/>
          <w:sz w:val="28"/>
          <w:szCs w:val="28"/>
        </w:rPr>
      </w:pPr>
      <w:r>
        <w:rPr>
          <w:rFonts w:ascii="Courier New" w:hAnsi="Courier New" w:cs="Courier New"/>
          <w:sz w:val="28"/>
          <w:szCs w:val="28"/>
        </w:rPr>
        <w:t>C</w:t>
      </w:r>
      <w:r w:rsidR="00AC14FA" w:rsidRPr="00A66ECF">
        <w:rPr>
          <w:rFonts w:ascii="Courier New" w:hAnsi="Courier New" w:cs="Courier New"/>
          <w:sz w:val="28"/>
          <w:szCs w:val="28"/>
        </w:rPr>
        <w:t>'est</w:t>
      </w:r>
      <w:r w:rsidR="00F22B9D">
        <w:rPr>
          <w:rFonts w:ascii="Courier New" w:hAnsi="Courier New" w:cs="Courier New"/>
          <w:sz w:val="28"/>
          <w:szCs w:val="28"/>
        </w:rPr>
        <w:t>–</w:t>
      </w:r>
      <w:r w:rsidR="00AC14FA" w:rsidRPr="00A66ECF">
        <w:rPr>
          <w:rFonts w:ascii="Courier New" w:hAnsi="Courier New" w:cs="Courier New"/>
          <w:sz w:val="28"/>
          <w:szCs w:val="28"/>
        </w:rPr>
        <w:t>à</w:t>
      </w:r>
      <w:r w:rsidR="00F22B9D">
        <w:rPr>
          <w:rFonts w:ascii="Courier New" w:hAnsi="Courier New" w:cs="Courier New"/>
          <w:sz w:val="28"/>
          <w:szCs w:val="28"/>
        </w:rPr>
        <w:t>–</w:t>
      </w:r>
      <w:r w:rsidR="00AC14FA" w:rsidRPr="00A66ECF">
        <w:rPr>
          <w:rFonts w:ascii="Courier New" w:hAnsi="Courier New" w:cs="Courier New"/>
          <w:sz w:val="28"/>
          <w:szCs w:val="28"/>
        </w:rPr>
        <w:t xml:space="preserve">dire un « </w:t>
      </w:r>
      <w:r w:rsidR="00AC14FA" w:rsidRPr="00311D39">
        <w:rPr>
          <w:rFonts w:ascii="Times New Roman" w:hAnsi="Times New Roman" w:cs="Times New Roman"/>
          <w:i/>
          <w:sz w:val="24"/>
          <w:szCs w:val="24"/>
        </w:rPr>
        <w:t>tu</w:t>
      </w:r>
      <w:r w:rsidR="00AC14FA" w:rsidRPr="00A66ECF">
        <w:rPr>
          <w:rFonts w:ascii="Courier New" w:hAnsi="Courier New" w:cs="Courier New"/>
          <w:sz w:val="28"/>
          <w:szCs w:val="28"/>
        </w:rPr>
        <w:t xml:space="preserve"> » appelé de l'Autre », du champ de l'Autre par le surgissement d'un </w:t>
      </w:r>
      <w:r w:rsidR="00AC14FA" w:rsidRPr="00311D39">
        <w:rPr>
          <w:rFonts w:ascii="Times New Roman" w:hAnsi="Times New Roman" w:cs="Times New Roman"/>
          <w:i/>
          <w:sz w:val="24"/>
          <w:szCs w:val="24"/>
        </w:rPr>
        <w:t>signifiant primordial</w:t>
      </w:r>
      <w:r w:rsidR="00AC14FA" w:rsidRPr="00A66ECF">
        <w:rPr>
          <w:rFonts w:ascii="Courier New" w:hAnsi="Courier New" w:cs="Courier New"/>
          <w:sz w:val="28"/>
          <w:szCs w:val="28"/>
        </w:rPr>
        <w:t xml:space="preserve">,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qui ne peut en aucun cas être reçu par l'autre, parce que ce signifiant comme tel, ce</w:t>
      </w:r>
      <w:r w:rsidR="00311D39">
        <w:rPr>
          <w:rFonts w:ascii="Courier New" w:hAnsi="Courier New" w:cs="Courier New"/>
          <w:sz w:val="28"/>
          <w:szCs w:val="28"/>
        </w:rPr>
        <w:t> :</w:t>
      </w:r>
      <w:r w:rsidRPr="00A66ECF">
        <w:rPr>
          <w:rFonts w:ascii="Courier New" w:hAnsi="Courier New" w:cs="Courier New"/>
          <w:sz w:val="28"/>
          <w:szCs w:val="28"/>
        </w:rPr>
        <w:t xml:space="preserve">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311D39">
        <w:rPr>
          <w:rFonts w:ascii="Times New Roman" w:hAnsi="Times New Roman" w:cs="Times New Roman"/>
          <w:i/>
          <w:sz w:val="24"/>
          <w:szCs w:val="24"/>
        </w:rPr>
        <w:t>tu es celui qui est père</w:t>
      </w:r>
      <w:r w:rsidRPr="00A66ECF">
        <w:rPr>
          <w:rFonts w:ascii="Courier New" w:hAnsi="Courier New" w:cs="Courier New"/>
          <w:sz w:val="28"/>
          <w:szCs w:val="28"/>
        </w:rPr>
        <w:t xml:space="preserve"> », que j'ai nommé la dernière fois, ou « </w:t>
      </w:r>
      <w:r w:rsidRPr="00311D39">
        <w:rPr>
          <w:rFonts w:ascii="Times New Roman" w:hAnsi="Times New Roman" w:cs="Times New Roman"/>
          <w:i/>
          <w:sz w:val="24"/>
          <w:szCs w:val="24"/>
        </w:rPr>
        <w:t>tu es celui qui seras père</w:t>
      </w:r>
      <w:r w:rsidR="00311D39">
        <w:rPr>
          <w:rFonts w:ascii="Courier New" w:hAnsi="Courier New" w:cs="Courier New"/>
          <w:sz w:val="28"/>
          <w:szCs w:val="28"/>
        </w:rPr>
        <w:t xml:space="preserve"> ».</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311D39" w:rsidRDefault="00311D39" w:rsidP="00AC14FA">
      <w:pPr>
        <w:pStyle w:val="Sansinterligne"/>
        <w:rPr>
          <w:rFonts w:ascii="Courier New" w:hAnsi="Courier New" w:cs="Courier New"/>
          <w:sz w:val="28"/>
          <w:szCs w:val="28"/>
        </w:rPr>
      </w:pPr>
      <w:r>
        <w:rPr>
          <w:rFonts w:ascii="Courier New" w:hAnsi="Courier New" w:cs="Courier New"/>
          <w:sz w:val="28"/>
          <w:szCs w:val="28"/>
        </w:rPr>
        <w:t>I</w:t>
      </w:r>
      <w:r w:rsidR="00AC14FA" w:rsidRPr="00A66ECF">
        <w:rPr>
          <w:rFonts w:ascii="Courier New" w:hAnsi="Courier New" w:cs="Courier New"/>
          <w:sz w:val="28"/>
          <w:szCs w:val="28"/>
        </w:rPr>
        <w:t xml:space="preserve">l ne peut en aucun cas être reçu parce que c'est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signifiant comme tel, en tant que le signifiant représente ce support indéterminé, ce quelque chose autour de quoi se condense et se groupe un certain nombre, non pas même de significations, mais de séries de significations qui viennent converger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par et à partir de l'existence de ce signifiant.</w:t>
      </w:r>
    </w:p>
    <w:p w:rsidR="00AC14FA" w:rsidRPr="00A66ECF" w:rsidRDefault="00AC14FA"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Avant qu'il y ait le « </w:t>
      </w:r>
      <w:r w:rsidRPr="00311D39">
        <w:rPr>
          <w:rFonts w:ascii="Times New Roman" w:hAnsi="Times New Roman" w:cs="Times New Roman"/>
          <w:i/>
          <w:sz w:val="24"/>
          <w:szCs w:val="24"/>
        </w:rPr>
        <w:t>Nom du Père</w:t>
      </w:r>
      <w:r w:rsidRPr="00A66ECF">
        <w:rPr>
          <w:rFonts w:ascii="Courier New" w:hAnsi="Courier New" w:cs="Courier New"/>
          <w:sz w:val="28"/>
          <w:szCs w:val="28"/>
        </w:rPr>
        <w:t xml:space="preserve"> », il n'y avait pas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père, il y avait toutes sortes d'autres choses, </w:t>
      </w:r>
    </w:p>
    <w:p w:rsidR="00311D39" w:rsidRP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w:t>
      </w:r>
      <w:r w:rsidR="00201B90">
        <w:rPr>
          <w:rFonts w:ascii="Courier New" w:hAnsi="Courier New" w:cs="Courier New"/>
          <w:sz w:val="28"/>
          <w:szCs w:val="28"/>
        </w:rPr>
        <w:t>FREUD</w:t>
      </w:r>
      <w:r w:rsidRPr="00A66ECF">
        <w:rPr>
          <w:rFonts w:ascii="Courier New" w:hAnsi="Courier New" w:cs="Courier New"/>
          <w:sz w:val="28"/>
          <w:szCs w:val="28"/>
        </w:rPr>
        <w:t xml:space="preserve"> même entrevoit</w:t>
      </w:r>
      <w:r w:rsidR="00311D39" w:rsidRPr="00311D39">
        <w:rPr>
          <w:rFonts w:ascii="Courier New" w:hAnsi="Courier New" w:cs="Courier New"/>
          <w:sz w:val="28"/>
          <w:szCs w:val="28"/>
        </w:rPr>
        <w:t>…</w:t>
      </w:r>
      <w:r w:rsidRPr="00311D39">
        <w:rPr>
          <w:rFonts w:ascii="Courier New" w:hAnsi="Courier New" w:cs="Courier New"/>
          <w:sz w:val="28"/>
          <w:szCs w:val="28"/>
        </w:rPr>
        <w:t xml:space="preserve"> </w:t>
      </w:r>
    </w:p>
    <w:p w:rsidR="00311D39" w:rsidRDefault="00AC14FA" w:rsidP="00311D39">
      <w:pPr>
        <w:pStyle w:val="Sansinterligne"/>
        <w:ind w:firstLine="708"/>
        <w:rPr>
          <w:rFonts w:ascii="Times New Roman" w:hAnsi="Times New Roman" w:cs="Times New Roman"/>
          <w:i/>
          <w:sz w:val="24"/>
          <w:szCs w:val="24"/>
        </w:rPr>
      </w:pPr>
      <w:r w:rsidRPr="00311D39">
        <w:rPr>
          <w:rFonts w:ascii="Courier New" w:hAnsi="Courier New" w:cs="Courier New"/>
          <w:sz w:val="28"/>
          <w:szCs w:val="28"/>
        </w:rPr>
        <w:t>c'est bien pour cela qu</w:t>
      </w:r>
      <w:r w:rsidRPr="00A66ECF">
        <w:rPr>
          <w:rFonts w:ascii="Courier New" w:hAnsi="Courier New" w:cs="Courier New"/>
          <w:sz w:val="28"/>
          <w:szCs w:val="28"/>
        </w:rPr>
        <w:t xml:space="preserve">'il a écrit </w:t>
      </w:r>
      <w:r w:rsidRPr="00311D39">
        <w:rPr>
          <w:rFonts w:ascii="Times New Roman" w:hAnsi="Times New Roman" w:cs="Times New Roman"/>
          <w:i/>
          <w:sz w:val="24"/>
          <w:szCs w:val="24"/>
        </w:rPr>
        <w:t>Totem et Tabou</w:t>
      </w:r>
    </w:p>
    <w:p w:rsidR="00311D39" w:rsidRDefault="00311D39" w:rsidP="00AC14FA">
      <w:pPr>
        <w:pStyle w:val="Sansinterligne"/>
        <w:rPr>
          <w:rFonts w:ascii="Courier New" w:hAnsi="Courier New" w:cs="Courier New"/>
          <w:sz w:val="28"/>
          <w:szCs w:val="28"/>
        </w:rPr>
      </w:pPr>
      <w:r w:rsidRPr="00311D39">
        <w:rPr>
          <w:rFonts w:ascii="Courier New" w:hAnsi="Courier New" w:cs="Courier New"/>
          <w:sz w:val="28"/>
          <w:szCs w:val="28"/>
        </w:rPr>
        <w:t>…</w:t>
      </w:r>
      <w:r w:rsidR="00AC14FA" w:rsidRPr="00A66ECF">
        <w:rPr>
          <w:rFonts w:ascii="Courier New" w:hAnsi="Courier New" w:cs="Courier New"/>
          <w:sz w:val="28"/>
          <w:szCs w:val="28"/>
        </w:rPr>
        <w:t xml:space="preserve">quelle direction il peut entrevoir, ce qu'il pourrait y avoir, mais assurément avant que le terme de père se soit institué dans un certain registre, historiquement il n'y avait pas de père.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sorte de </w:t>
      </w:r>
      <w:r w:rsidRPr="00311D39">
        <w:rPr>
          <w:rFonts w:ascii="Courier New" w:hAnsi="Courier New" w:cs="Courier New"/>
          <w:i/>
          <w:sz w:val="24"/>
          <w:szCs w:val="24"/>
        </w:rPr>
        <w:t>perspective historique</w:t>
      </w:r>
      <w:r w:rsidRPr="00A66ECF">
        <w:rPr>
          <w:rFonts w:ascii="Courier New" w:hAnsi="Courier New" w:cs="Courier New"/>
          <w:sz w:val="28"/>
          <w:szCs w:val="28"/>
        </w:rPr>
        <w:t xml:space="preserve"> je vous la donne là à titre de pure concession, car elle ne m'intéresse à aucun degré, je ne m'intéresse pas à la préhistoire, si ce n'est pour rendre le registre indicatif qu'il est assez probable qu'un certain nombre de </w:t>
      </w:r>
      <w:r w:rsidRPr="00311D39">
        <w:rPr>
          <w:rFonts w:ascii="Times New Roman" w:hAnsi="Times New Roman" w:cs="Times New Roman"/>
          <w:i/>
          <w:sz w:val="24"/>
          <w:szCs w:val="24"/>
        </w:rPr>
        <w:t>signifiants</w:t>
      </w:r>
      <w:r w:rsidRPr="00A66ECF">
        <w:rPr>
          <w:rFonts w:ascii="Courier New" w:hAnsi="Courier New" w:cs="Courier New"/>
          <w:sz w:val="28"/>
          <w:szCs w:val="28"/>
        </w:rPr>
        <w:t xml:space="preserve"> essentiels manquaient à l'homme de N</w:t>
      </w:r>
      <w:r w:rsidR="00311D39">
        <w:rPr>
          <w:rFonts w:ascii="Courier New" w:hAnsi="Courier New" w:cs="Courier New"/>
          <w:sz w:val="28"/>
          <w:szCs w:val="28"/>
        </w:rPr>
        <w:t>é</w:t>
      </w:r>
      <w:r w:rsidRPr="00A66ECF">
        <w:rPr>
          <w:rFonts w:ascii="Courier New" w:hAnsi="Courier New" w:cs="Courier New"/>
          <w:sz w:val="28"/>
          <w:szCs w:val="28"/>
        </w:rPr>
        <w:t xml:space="preserve">andertal.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il est complètement inutile d'aller chercher </w:t>
      </w:r>
    </w:p>
    <w:p w:rsidR="008D67A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loin, il manque également aux psychotiques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par conséquent nous pouvons également l'observer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sur les objets qui sont à notre portée.</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pourrons nous arrêter là, en vous faisant remarquer que quand nous nous introduisons après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moment crucial, ce franchissement absolument essentiel que vous retrouverez toujours, si vous l'observez avec attention, si vous savez le cerner dans toute entrée dans les psychoses, moment où </w:t>
      </w:r>
    </w:p>
    <w:p w:rsidR="00311D39" w:rsidRDefault="00AC14FA" w:rsidP="00AC14FA">
      <w:pPr>
        <w:pStyle w:val="Sansinterligne"/>
        <w:rPr>
          <w:rFonts w:ascii="Courier New" w:hAnsi="Courier New" w:cs="Courier New"/>
          <w:sz w:val="28"/>
          <w:szCs w:val="28"/>
        </w:rPr>
      </w:pPr>
      <w:r w:rsidRPr="00311D39">
        <w:rPr>
          <w:rFonts w:ascii="Times New Roman" w:hAnsi="Times New Roman" w:cs="Times New Roman"/>
          <w:i/>
          <w:color w:val="0000CC"/>
          <w:sz w:val="24"/>
          <w:szCs w:val="24"/>
        </w:rPr>
        <w:t>de l'Autre</w:t>
      </w:r>
      <w:r w:rsidRPr="00A66ECF">
        <w:rPr>
          <w:rFonts w:ascii="Courier New" w:hAnsi="Courier New" w:cs="Courier New"/>
          <w:sz w:val="28"/>
          <w:szCs w:val="28"/>
        </w:rPr>
        <w:t xml:space="preserve"> comme tel, et </w:t>
      </w:r>
      <w:r w:rsidRPr="00311D39">
        <w:rPr>
          <w:rFonts w:ascii="Times New Roman" w:hAnsi="Times New Roman" w:cs="Times New Roman"/>
          <w:i/>
          <w:color w:val="0000CC"/>
          <w:sz w:val="24"/>
          <w:szCs w:val="24"/>
        </w:rPr>
        <w:t>du champ de l'Autre vient l'appel d'un signifiant essentiel qui ne peut pas être reçu</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J'ai montré dans une de mes présentations de malades, un antillais qui montrait dans son histoire familiale la problématique de l'ancêtre originel, c'était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français qui était venu s'introduire là</w:t>
      </w:r>
      <w:r w:rsidR="00311D39">
        <w:rPr>
          <w:rFonts w:ascii="Courier New" w:hAnsi="Courier New" w:cs="Courier New"/>
          <w:sz w:val="28"/>
          <w:szCs w:val="28"/>
        </w:rPr>
        <w:t xml:space="preserve"> </w:t>
      </w:r>
      <w:r w:rsidRPr="00A66ECF">
        <w:rPr>
          <w:rFonts w:ascii="Courier New" w:hAnsi="Courier New" w:cs="Courier New"/>
          <w:sz w:val="28"/>
          <w:szCs w:val="28"/>
        </w:rPr>
        <w:t xml:space="preserve">bas,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avait eu une vie extraordinairement héroïque,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une sorte de pionnier, mêlée de hauts et de bas extraordinaires de la fortune, qui était devenu l'idéal de toute la famille.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personnage lui</w:t>
      </w:r>
      <w:r w:rsidR="00F22B9D">
        <w:rPr>
          <w:rFonts w:ascii="Courier New" w:hAnsi="Courier New" w:cs="Courier New"/>
          <w:sz w:val="28"/>
          <w:szCs w:val="28"/>
        </w:rPr>
        <w:t>–</w:t>
      </w:r>
      <w:r w:rsidRPr="00A66ECF">
        <w:rPr>
          <w:rFonts w:ascii="Courier New" w:hAnsi="Courier New" w:cs="Courier New"/>
          <w:sz w:val="28"/>
          <w:szCs w:val="28"/>
        </w:rPr>
        <w:t>même très déraciné du côté de D</w:t>
      </w:r>
      <w:r w:rsidR="008D67A6">
        <w:rPr>
          <w:rFonts w:ascii="Courier New" w:hAnsi="Courier New" w:cs="Courier New"/>
          <w:sz w:val="28"/>
          <w:szCs w:val="28"/>
        </w:rPr>
        <w:t>e</w:t>
      </w:r>
      <w:r w:rsidRPr="00A66ECF">
        <w:rPr>
          <w:rFonts w:ascii="Courier New" w:hAnsi="Courier New" w:cs="Courier New"/>
          <w:sz w:val="28"/>
          <w:szCs w:val="28"/>
        </w:rPr>
        <w:t>troit où il menait une vie d'artisan assez aisée, se voit littéralement un jour en possession d'une femme qui lui ann</w:t>
      </w:r>
      <w:r w:rsidR="00311D39">
        <w:rPr>
          <w:rFonts w:ascii="Courier New" w:hAnsi="Courier New" w:cs="Courier New"/>
          <w:sz w:val="28"/>
          <w:szCs w:val="28"/>
        </w:rPr>
        <w:t>once qu'elle va avoir un enfant.</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311D39" w:rsidRDefault="00311D39" w:rsidP="00AC14FA">
      <w:pPr>
        <w:pStyle w:val="Sansinterligne"/>
        <w:rPr>
          <w:rFonts w:ascii="Courier New" w:hAnsi="Courier New" w:cs="Courier New"/>
          <w:sz w:val="28"/>
          <w:szCs w:val="28"/>
        </w:rPr>
      </w:pPr>
      <w:r>
        <w:rPr>
          <w:rFonts w:ascii="Courier New" w:hAnsi="Courier New" w:cs="Courier New"/>
          <w:sz w:val="28"/>
          <w:szCs w:val="28"/>
        </w:rPr>
        <w:t>O</w:t>
      </w:r>
      <w:r w:rsidR="00AC14FA" w:rsidRPr="00A66ECF">
        <w:rPr>
          <w:rFonts w:ascii="Courier New" w:hAnsi="Courier New" w:cs="Courier New"/>
          <w:sz w:val="28"/>
          <w:szCs w:val="28"/>
        </w:rPr>
        <w:t>n ne sait pas s'il est de lui, mais on sait très exactement que c'est dans les dé</w:t>
      </w:r>
      <w:r>
        <w:rPr>
          <w:rFonts w:ascii="Courier New" w:hAnsi="Courier New" w:cs="Courier New"/>
          <w:sz w:val="28"/>
          <w:szCs w:val="28"/>
        </w:rPr>
        <w:t>l</w:t>
      </w:r>
      <w:r w:rsidR="00AC14FA" w:rsidRPr="00A66ECF">
        <w:rPr>
          <w:rFonts w:ascii="Courier New" w:hAnsi="Courier New" w:cs="Courier New"/>
          <w:sz w:val="28"/>
          <w:szCs w:val="28"/>
        </w:rPr>
        <w:t xml:space="preserve">ais de quelques jours qu'éclatent à ce moment là les premières hallucinations de ce personnage.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dans la mesure où on lui annonce « </w:t>
      </w:r>
      <w:r w:rsidRPr="00311D39">
        <w:rPr>
          <w:rFonts w:ascii="Times New Roman" w:hAnsi="Times New Roman" w:cs="Times New Roman"/>
          <w:i/>
          <w:sz w:val="24"/>
          <w:szCs w:val="24"/>
        </w:rPr>
        <w:t>tu vas être père</w:t>
      </w:r>
      <w:r w:rsidRPr="00A66ECF">
        <w:rPr>
          <w:rFonts w:ascii="Courier New" w:hAnsi="Courier New" w:cs="Courier New"/>
          <w:sz w:val="28"/>
          <w:szCs w:val="28"/>
        </w:rPr>
        <w:t xml:space="preserve"> », que quelque chose se produit, qu'un personnage apparaît qui lui dit : « </w:t>
      </w:r>
      <w:r w:rsidR="00311D39" w:rsidRPr="00311D39">
        <w:rPr>
          <w:rFonts w:ascii="Times New Roman" w:hAnsi="Times New Roman" w:cs="Times New Roman"/>
          <w:i/>
          <w:sz w:val="24"/>
          <w:szCs w:val="24"/>
        </w:rPr>
        <w:t>T</w:t>
      </w:r>
      <w:r w:rsidRPr="00311D39">
        <w:rPr>
          <w:rFonts w:ascii="Times New Roman" w:hAnsi="Times New Roman" w:cs="Times New Roman"/>
          <w:i/>
          <w:sz w:val="24"/>
          <w:szCs w:val="24"/>
        </w:rPr>
        <w:t xml:space="preserve">u es </w:t>
      </w:r>
      <w:r w:rsidRPr="008D67A6">
        <w:rPr>
          <w:rFonts w:ascii="Times New Roman" w:hAnsi="Times New Roman" w:cs="Times New Roman"/>
          <w:i/>
          <w:sz w:val="24"/>
          <w:szCs w:val="24"/>
        </w:rPr>
        <w:t>S</w:t>
      </w:r>
      <w:r w:rsidR="003150D2" w:rsidRPr="008D67A6">
        <w:rPr>
          <w:rFonts w:ascii="Times New Roman" w:hAnsi="Times New Roman" w:cs="Times New Roman"/>
          <w:i/>
          <w:sz w:val="24"/>
          <w:szCs w:val="24"/>
        </w:rPr>
        <w:t>ain</w:t>
      </w:r>
      <w:r w:rsidRPr="008D67A6">
        <w:rPr>
          <w:rFonts w:ascii="Times New Roman" w:hAnsi="Times New Roman" w:cs="Times New Roman"/>
          <w:i/>
          <w:sz w:val="24"/>
          <w:szCs w:val="24"/>
        </w:rPr>
        <w:t xml:space="preserve">t </w:t>
      </w:r>
      <w:r w:rsidR="003150D2" w:rsidRPr="008D67A6">
        <w:rPr>
          <w:rFonts w:ascii="Times New Roman" w:hAnsi="Times New Roman" w:cs="Times New Roman"/>
          <w:i/>
          <w:sz w:val="24"/>
          <w:szCs w:val="24"/>
        </w:rPr>
        <w:t>T</w:t>
      </w:r>
      <w:r w:rsidR="008D67A6" w:rsidRPr="008D67A6">
        <w:rPr>
          <w:rFonts w:ascii="Times New Roman" w:hAnsi="Times New Roman" w:cs="Times New Roman"/>
          <w:i/>
          <w:sz w:val="24"/>
          <w:szCs w:val="24"/>
        </w:rPr>
        <w:t>homas</w:t>
      </w:r>
      <w:r w:rsidRPr="00A66ECF">
        <w:rPr>
          <w:rFonts w:ascii="Courier New" w:hAnsi="Courier New" w:cs="Courier New"/>
          <w:sz w:val="28"/>
          <w:szCs w:val="28"/>
        </w:rPr>
        <w:t xml:space="preserve"> »</w:t>
      </w:r>
      <w:r w:rsidR="00311D39">
        <w:rPr>
          <w:rFonts w:ascii="Courier New" w:hAnsi="Courier New" w:cs="Courier New"/>
          <w:sz w:val="28"/>
          <w:szCs w:val="28"/>
        </w:rPr>
        <w:t>…</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e crois que c'est de S</w:t>
      </w:r>
      <w:r w:rsidR="003150D2">
        <w:rPr>
          <w:rFonts w:ascii="Courier New" w:hAnsi="Courier New" w:cs="Courier New"/>
          <w:sz w:val="28"/>
          <w:szCs w:val="28"/>
        </w:rPr>
        <w:t>ain</w:t>
      </w:r>
      <w:r w:rsidR="00AC14FA" w:rsidRPr="00A66ECF">
        <w:rPr>
          <w:rFonts w:ascii="Courier New" w:hAnsi="Courier New" w:cs="Courier New"/>
          <w:sz w:val="28"/>
          <w:szCs w:val="28"/>
        </w:rPr>
        <w:t xml:space="preserve">t </w:t>
      </w:r>
      <w:r w:rsidR="003150D2" w:rsidRPr="00A66ECF">
        <w:rPr>
          <w:rFonts w:ascii="Courier New" w:hAnsi="Courier New" w:cs="Courier New"/>
          <w:sz w:val="28"/>
          <w:szCs w:val="28"/>
        </w:rPr>
        <w:t>THOMAS</w:t>
      </w:r>
      <w:r w:rsidR="00AC14FA" w:rsidRPr="00A66ECF">
        <w:rPr>
          <w:rFonts w:ascii="Courier New" w:hAnsi="Courier New" w:cs="Courier New"/>
          <w:sz w:val="28"/>
          <w:szCs w:val="28"/>
        </w:rPr>
        <w:t xml:space="preserve"> </w:t>
      </w:r>
      <w:r w:rsidR="00AC14FA" w:rsidRPr="003150D2">
        <w:rPr>
          <w:rFonts w:ascii="Times New Roman" w:hAnsi="Times New Roman" w:cs="Times New Roman"/>
          <w:i/>
          <w:sz w:val="24"/>
          <w:szCs w:val="24"/>
        </w:rPr>
        <w:t>le douteur</w:t>
      </w:r>
      <w:r w:rsidR="00AC14FA" w:rsidRPr="00A66ECF">
        <w:rPr>
          <w:rFonts w:ascii="Courier New" w:hAnsi="Courier New" w:cs="Courier New"/>
          <w:sz w:val="28"/>
          <w:szCs w:val="28"/>
        </w:rPr>
        <w:t xml:space="preserve"> qu'il devait s'agir, et non de S</w:t>
      </w:r>
      <w:r w:rsidR="003150D2">
        <w:rPr>
          <w:rFonts w:ascii="Courier New" w:hAnsi="Courier New" w:cs="Courier New"/>
          <w:sz w:val="28"/>
          <w:szCs w:val="28"/>
        </w:rPr>
        <w:t>ain</w:t>
      </w:r>
      <w:r w:rsidR="00AC14FA" w:rsidRPr="00A66ECF">
        <w:rPr>
          <w:rFonts w:ascii="Courier New" w:hAnsi="Courier New" w:cs="Courier New"/>
          <w:sz w:val="28"/>
          <w:szCs w:val="28"/>
        </w:rPr>
        <w:t>t</w:t>
      </w:r>
      <w:r w:rsidR="003150D2">
        <w:rPr>
          <w:rFonts w:ascii="Courier New" w:hAnsi="Courier New" w:cs="Courier New"/>
          <w:sz w:val="28"/>
          <w:szCs w:val="28"/>
        </w:rPr>
        <w:t xml:space="preserve"> </w:t>
      </w:r>
      <w:r w:rsidR="003150D2" w:rsidRPr="00A66ECF">
        <w:rPr>
          <w:rFonts w:ascii="Courier New" w:hAnsi="Courier New" w:cs="Courier New"/>
          <w:sz w:val="28"/>
          <w:szCs w:val="28"/>
        </w:rPr>
        <w:t>THOMAS D'AQUIN</w:t>
      </w:r>
      <w:r w:rsidR="00AC14FA"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w:t>
      </w:r>
      <w:r w:rsidRPr="00311D39">
        <w:rPr>
          <w:rFonts w:ascii="Courier New" w:hAnsi="Courier New" w:cs="Courier New"/>
          <w:i/>
          <w:sz w:val="24"/>
          <w:szCs w:val="24"/>
        </w:rPr>
        <w:t>annonciations</w:t>
      </w:r>
      <w:r w:rsidRPr="00A66ECF">
        <w:rPr>
          <w:rFonts w:ascii="Courier New" w:hAnsi="Courier New" w:cs="Courier New"/>
          <w:sz w:val="28"/>
          <w:szCs w:val="28"/>
        </w:rPr>
        <w:t xml:space="preserve"> qui suivent ne laissent aucun doute, elles viennent d'Élizabeth, celle qui a annoncé fort tard dans sa vie qu'elle allait être porteuse d'un enfant.</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8D67A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Bref, la connexion de ce registre de la paternité avec l'éclosion d'un certain nombre de phénomènes qui se présentent comme des révélations d'annonciation concernant tout ce qui peut bien faire concevoir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quelqu'un, qui par ailleurs ne peut littéralement pas, et ce n'est pas par hasard que j'emploie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terme de </w:t>
      </w:r>
      <w:r w:rsidRPr="008D67A6">
        <w:rPr>
          <w:rFonts w:ascii="Times New Roman" w:hAnsi="Times New Roman" w:cs="Times New Roman"/>
          <w:i/>
          <w:sz w:val="24"/>
          <w:szCs w:val="24"/>
        </w:rPr>
        <w:t>concevoir</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AC14F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que peut être une génération qui serait en somme</w:t>
      </w:r>
      <w:r w:rsidR="00D04500">
        <w:rPr>
          <w:rFonts w:ascii="Courier New" w:hAnsi="Courier New" w:cs="Courier New"/>
          <w:sz w:val="28"/>
          <w:szCs w:val="28"/>
        </w:rPr>
        <w:t>…</w:t>
      </w:r>
      <w:r w:rsidRPr="00A66ECF">
        <w:rPr>
          <w:rFonts w:ascii="Courier New" w:hAnsi="Courier New" w:cs="Courier New"/>
          <w:sz w:val="28"/>
          <w:szCs w:val="28"/>
        </w:rPr>
        <w:t xml:space="preserve"> une génération équivaut à ce terme de spéculation alchimique de « </w:t>
      </w:r>
      <w:r w:rsidRPr="00311D39">
        <w:rPr>
          <w:rFonts w:ascii="Times New Roman" w:hAnsi="Times New Roman" w:cs="Times New Roman"/>
          <w:i/>
          <w:sz w:val="24"/>
          <w:szCs w:val="24"/>
        </w:rPr>
        <w:t>qu'est</w:t>
      </w:r>
      <w:r w:rsidR="00F22B9D">
        <w:rPr>
          <w:rFonts w:ascii="Times New Roman" w:hAnsi="Times New Roman" w:cs="Times New Roman"/>
          <w:i/>
          <w:sz w:val="24"/>
          <w:szCs w:val="24"/>
        </w:rPr>
        <w:t>–</w:t>
      </w:r>
      <w:r w:rsidRPr="00311D39">
        <w:rPr>
          <w:rFonts w:ascii="Times New Roman" w:hAnsi="Times New Roman" w:cs="Times New Roman"/>
          <w:i/>
          <w:sz w:val="24"/>
          <w:szCs w:val="24"/>
        </w:rPr>
        <w:t>ce que la génération ?</w:t>
      </w:r>
      <w:r w:rsidRPr="00A66ECF">
        <w:rPr>
          <w:rFonts w:ascii="Courier New" w:hAnsi="Courier New" w:cs="Courier New"/>
          <w:sz w:val="28"/>
          <w:szCs w:val="28"/>
        </w:rPr>
        <w:t xml:space="preserve"> » quand nous n'en touchons pas du doigt à proprement parler les corrélations sexuelles, est là toujours prêt à surgir comme une sorte de réponse en détour de tentatives de réponses, de tentatives de reconstituer ce qui est à proprement parler non recevable pour le sujet psychotique.</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partir de ce moment là, justement parce que l'</w:t>
      </w:r>
      <w:r w:rsidRPr="00311D39">
        <w:rPr>
          <w:rFonts w:ascii="Times New Roman" w:hAnsi="Times New Roman" w:cs="Times New Roman"/>
          <w:i/>
          <w:sz w:val="24"/>
          <w:szCs w:val="24"/>
        </w:rPr>
        <w:t>ego</w:t>
      </w:r>
      <w:r w:rsidRPr="00A66ECF">
        <w:rPr>
          <w:rFonts w:ascii="Courier New" w:hAnsi="Courier New" w:cs="Courier New"/>
          <w:sz w:val="28"/>
          <w:szCs w:val="28"/>
        </w:rPr>
        <w:t xml:space="preserve"> est évoqué pour un moment, quelque en soit le mode d'abord</w:t>
      </w:r>
      <w:r w:rsidR="0088536B">
        <w:rPr>
          <w:rFonts w:ascii="Courier New" w:hAnsi="Courier New" w:cs="Courier New"/>
          <w:sz w:val="28"/>
          <w:szCs w:val="28"/>
        </w:rPr>
        <w:t>…</w:t>
      </w:r>
    </w:p>
    <w:p w:rsidR="0088536B" w:rsidRDefault="00AC14FA" w:rsidP="0088536B">
      <w:pPr>
        <w:pStyle w:val="Sansinterligne"/>
        <w:ind w:left="708"/>
        <w:rPr>
          <w:rFonts w:ascii="Courier New" w:hAnsi="Courier New" w:cs="Courier New"/>
          <w:sz w:val="28"/>
          <w:szCs w:val="28"/>
        </w:rPr>
      </w:pPr>
      <w:r w:rsidRPr="00A66ECF">
        <w:rPr>
          <w:rFonts w:ascii="Courier New" w:hAnsi="Courier New" w:cs="Courier New"/>
          <w:sz w:val="28"/>
          <w:szCs w:val="28"/>
        </w:rPr>
        <w:t>et je vous prie d'en rechercher dans chaque cas et évoquer au</w:t>
      </w:r>
      <w:r w:rsidR="00F22B9D">
        <w:rPr>
          <w:rFonts w:ascii="Courier New" w:hAnsi="Courier New" w:cs="Courier New"/>
          <w:sz w:val="28"/>
          <w:szCs w:val="28"/>
        </w:rPr>
        <w:t>–</w:t>
      </w:r>
      <w:r w:rsidRPr="00A66ECF">
        <w:rPr>
          <w:rFonts w:ascii="Courier New" w:hAnsi="Courier New" w:cs="Courier New"/>
          <w:sz w:val="28"/>
          <w:szCs w:val="28"/>
        </w:rPr>
        <w:t>delà de tout signifiant qui puisse être significatif pour le sujet</w:t>
      </w:r>
    </w:p>
    <w:p w:rsidR="0088536B" w:rsidRDefault="0088536B"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la réponse ne peut être que l'usage permanent,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dirais constamment sensibilisé</w:t>
      </w:r>
      <w:r w:rsidR="0088536B">
        <w:rPr>
          <w:rFonts w:ascii="Courier New" w:hAnsi="Courier New" w:cs="Courier New"/>
          <w:sz w:val="28"/>
          <w:szCs w:val="28"/>
        </w:rPr>
        <w:t>,</w:t>
      </w:r>
      <w:r w:rsidRPr="00A66ECF">
        <w:rPr>
          <w:rFonts w:ascii="Courier New" w:hAnsi="Courier New" w:cs="Courier New"/>
          <w:sz w:val="28"/>
          <w:szCs w:val="28"/>
        </w:rPr>
        <w:t xml:space="preserve"> du signifiant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son ensemble. </w:t>
      </w:r>
    </w:p>
    <w:p w:rsidR="00311D39" w:rsidRDefault="00311D39"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ce que nous observons, c'est que c'est sous ses formes les plus vides, les plus neutres, les plus égo</w:t>
      </w:r>
      <w:r w:rsidR="00311D39">
        <w:rPr>
          <w:rFonts w:ascii="Courier New" w:hAnsi="Courier New" w:cs="Courier New"/>
          <w:sz w:val="28"/>
          <w:szCs w:val="28"/>
        </w:rPr>
        <w:t>ï</w:t>
      </w:r>
      <w:r w:rsidR="003150D2">
        <w:rPr>
          <w:rFonts w:ascii="Courier New" w:hAnsi="Courier New" w:cs="Courier New"/>
          <w:sz w:val="28"/>
          <w:szCs w:val="28"/>
        </w:rPr>
        <w:t>sées, que le carac</w:t>
      </w:r>
      <w:r w:rsidRPr="00A66ECF">
        <w:rPr>
          <w:rFonts w:ascii="Courier New" w:hAnsi="Courier New" w:cs="Courier New"/>
          <w:sz w:val="28"/>
          <w:szCs w:val="28"/>
        </w:rPr>
        <w:t xml:space="preserve">tère mémorisant qui accompagne tous les actes humains, est aussitôt vivifié, sonorisé, et devient le mode de relation ordinaire d'un </w:t>
      </w:r>
      <w:r w:rsidRPr="000B0956">
        <w:rPr>
          <w:rFonts w:ascii="Times New Roman" w:hAnsi="Times New Roman" w:cs="Times New Roman"/>
          <w:i/>
          <w:sz w:val="24"/>
          <w:szCs w:val="24"/>
        </w:rPr>
        <w:t>ego</w:t>
      </w:r>
      <w:r w:rsidRPr="00A66ECF">
        <w:rPr>
          <w:rFonts w:ascii="Courier New" w:hAnsi="Courier New" w:cs="Courier New"/>
          <w:sz w:val="28"/>
          <w:szCs w:val="28"/>
        </w:rPr>
        <w:t xml:space="preserve"> qui là est évoqué et ne peut pas trouver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son répondant dans le signifiant</w:t>
      </w:r>
      <w:r w:rsidR="00311D39">
        <w:rPr>
          <w:rFonts w:ascii="Courier New" w:hAnsi="Courier New" w:cs="Courier New"/>
          <w:sz w:val="28"/>
          <w:szCs w:val="28"/>
        </w:rPr>
        <w:t xml:space="preserve"> au niveau duquel </w:t>
      </w:r>
    </w:p>
    <w:p w:rsidR="00311D39" w:rsidRDefault="00311D39" w:rsidP="00AC14FA">
      <w:pPr>
        <w:pStyle w:val="Sansinterligne"/>
        <w:rPr>
          <w:rFonts w:ascii="Courier New" w:hAnsi="Courier New" w:cs="Courier New"/>
          <w:sz w:val="28"/>
          <w:szCs w:val="28"/>
        </w:rPr>
      </w:pPr>
      <w:r>
        <w:rPr>
          <w:rFonts w:ascii="Courier New" w:hAnsi="Courier New" w:cs="Courier New"/>
          <w:sz w:val="28"/>
          <w:szCs w:val="28"/>
        </w:rPr>
        <w:t>il est appelé,</w:t>
      </w:r>
      <w:r w:rsidR="00AC14FA" w:rsidRPr="00A66ECF">
        <w:rPr>
          <w:rFonts w:ascii="Courier New" w:hAnsi="Courier New" w:cs="Courier New"/>
          <w:sz w:val="28"/>
          <w:szCs w:val="28"/>
        </w:rPr>
        <w:t xml:space="preserve"> son pouvoir d'</w:t>
      </w:r>
      <w:r w:rsidR="00AC14FA" w:rsidRPr="000B0956">
        <w:rPr>
          <w:rFonts w:ascii="Times New Roman" w:hAnsi="Times New Roman" w:cs="Times New Roman"/>
          <w:i/>
          <w:sz w:val="24"/>
          <w:szCs w:val="24"/>
        </w:rPr>
        <w:t>ego</w:t>
      </w:r>
      <w:r w:rsidR="00AC14FA" w:rsidRPr="00A66ECF">
        <w:rPr>
          <w:rFonts w:ascii="Courier New" w:hAnsi="Courier New" w:cs="Courier New"/>
          <w:sz w:val="28"/>
          <w:szCs w:val="28"/>
        </w:rPr>
        <w:t xml:space="preserve"> est invoqué sans qu'il puisse répondre. </w:t>
      </w:r>
    </w:p>
    <w:p w:rsidR="00311D39" w:rsidRDefault="00311D39" w:rsidP="00AC14FA">
      <w:pPr>
        <w:pStyle w:val="Sansinterligne"/>
        <w:rPr>
          <w:rFonts w:ascii="Courier New" w:hAnsi="Courier New" w:cs="Courier New"/>
          <w:sz w:val="28"/>
          <w:szCs w:val="28"/>
        </w:rPr>
      </w:pPr>
    </w:p>
    <w:p w:rsidR="00D0450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Dès lors nous voyons se dérouler tous les phénomènes qui dans le cas du président </w:t>
      </w:r>
      <w:r w:rsidR="00A1550B">
        <w:rPr>
          <w:rFonts w:ascii="Courier New" w:hAnsi="Courier New" w:cs="Courier New"/>
          <w:sz w:val="28"/>
          <w:szCs w:val="28"/>
        </w:rPr>
        <w:t>SCHREBER</w:t>
      </w:r>
      <w:r w:rsidRPr="00A66ECF">
        <w:rPr>
          <w:rFonts w:ascii="Courier New" w:hAnsi="Courier New" w:cs="Courier New"/>
          <w:sz w:val="28"/>
          <w:szCs w:val="28"/>
        </w:rPr>
        <w:t xml:space="preserve">,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font un caractèr</w:t>
      </w:r>
      <w:r w:rsidR="00311D39">
        <w:rPr>
          <w:rFonts w:ascii="Courier New" w:hAnsi="Courier New" w:cs="Courier New"/>
          <w:sz w:val="28"/>
          <w:szCs w:val="28"/>
        </w:rPr>
        <w:t>e excessivement riche de ce cas :</w:t>
      </w:r>
      <w:r w:rsidRPr="00A66ECF">
        <w:rPr>
          <w:rFonts w:ascii="Courier New" w:hAnsi="Courier New" w:cs="Courier New"/>
          <w:sz w:val="28"/>
          <w:szCs w:val="28"/>
        </w:rPr>
        <w:t xml:space="preserve"> </w:t>
      </w:r>
    </w:p>
    <w:p w:rsidR="00D0450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toute l'actualité des gestes et des actes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est perpétuellement commentée. </w:t>
      </w:r>
    </w:p>
    <w:p w:rsidR="00311D39" w:rsidRDefault="00311D39" w:rsidP="00AC14FA">
      <w:pPr>
        <w:pStyle w:val="Sansinterligne"/>
        <w:rPr>
          <w:rFonts w:ascii="Courier New" w:hAnsi="Courier New" w:cs="Courier New"/>
          <w:sz w:val="28"/>
          <w:szCs w:val="28"/>
        </w:rPr>
      </w:pP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Ceci n'est pas une telle particularité puisque c'est même la définition de ce qu'on appelle </w:t>
      </w:r>
      <w:r w:rsidRPr="000B0956">
        <w:rPr>
          <w:rFonts w:ascii="Times New Roman" w:hAnsi="Times New Roman" w:cs="Times New Roman"/>
          <w:i/>
          <w:sz w:val="24"/>
          <w:szCs w:val="24"/>
        </w:rPr>
        <w:t>l'automatisme mental</w:t>
      </w:r>
      <w:r w:rsidRPr="00A66ECF">
        <w:rPr>
          <w:rFonts w:ascii="Courier New" w:hAnsi="Courier New" w:cs="Courier New"/>
          <w:sz w:val="28"/>
          <w:szCs w:val="28"/>
        </w:rPr>
        <w:t xml:space="preserve">. Et pourquoi ? </w:t>
      </w:r>
    </w:p>
    <w:p w:rsidR="00311D39" w:rsidRDefault="00311D39" w:rsidP="00AC14FA">
      <w:pPr>
        <w:pStyle w:val="Sansinterligne"/>
        <w:rPr>
          <w:rFonts w:ascii="Courier New" w:hAnsi="Courier New" w:cs="Courier New"/>
          <w:sz w:val="28"/>
          <w:szCs w:val="28"/>
        </w:rPr>
      </w:pP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parce que précisément dans la mesure où il est appelé sur le terrain, où il ne peut pas répondre, dès lors c'est la seule façon de réagir qui puisse </w:t>
      </w:r>
    </w:p>
    <w:p w:rsidR="00D04500"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rattacher à l'h</w:t>
      </w:r>
      <w:r w:rsidR="00311D39">
        <w:rPr>
          <w:rFonts w:ascii="Courier New" w:hAnsi="Courier New" w:cs="Courier New"/>
          <w:sz w:val="28"/>
          <w:szCs w:val="28"/>
        </w:rPr>
        <w:t>umanisation qu'il tend à perdre :</w:t>
      </w:r>
      <w:r w:rsidRPr="00A66ECF">
        <w:rPr>
          <w:rFonts w:ascii="Courier New" w:hAnsi="Courier New" w:cs="Courier New"/>
          <w:sz w:val="28"/>
          <w:szCs w:val="28"/>
        </w:rPr>
        <w:t xml:space="preserve"> c'est de perpétuellement se présentifier dans ce menu commentaire du courant de la vie qui fait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qu'on appelle le texte de </w:t>
      </w:r>
      <w:r w:rsidR="000B0956" w:rsidRPr="000B0956">
        <w:rPr>
          <w:rFonts w:ascii="Times New Roman" w:hAnsi="Times New Roman" w:cs="Times New Roman"/>
          <w:i/>
          <w:sz w:val="24"/>
          <w:szCs w:val="24"/>
        </w:rPr>
        <w:t>l'automatisme mental</w:t>
      </w:r>
      <w:r w:rsidRPr="00A66ECF">
        <w:rPr>
          <w:rFonts w:ascii="Courier New" w:hAnsi="Courier New" w:cs="Courier New"/>
          <w:sz w:val="28"/>
          <w:szCs w:val="28"/>
        </w:rPr>
        <w:t xml:space="preserve">. </w:t>
      </w:r>
    </w:p>
    <w:p w:rsidR="00311D39" w:rsidRDefault="00311D39" w:rsidP="00AC14FA">
      <w:pPr>
        <w:pStyle w:val="Sansinterligne"/>
        <w:rPr>
          <w:rFonts w:ascii="Courier New" w:hAnsi="Courier New" w:cs="Courier New"/>
          <w:sz w:val="28"/>
          <w:szCs w:val="28"/>
        </w:rPr>
      </w:pP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n'y a plus</w:t>
      </w:r>
      <w:r w:rsidR="000B0956">
        <w:rPr>
          <w:rFonts w:ascii="Courier New" w:hAnsi="Courier New" w:cs="Courier New"/>
          <w:sz w:val="28"/>
          <w:szCs w:val="28"/>
        </w:rPr>
        <w:t>,</w:t>
      </w:r>
      <w:r w:rsidRPr="00A66ECF">
        <w:rPr>
          <w:rFonts w:ascii="Courier New" w:hAnsi="Courier New" w:cs="Courier New"/>
          <w:sz w:val="28"/>
          <w:szCs w:val="28"/>
        </w:rPr>
        <w:t xml:space="preserve"> pour le sujet qui a franchi cette </w:t>
      </w:r>
      <w:r w:rsidRPr="000B0956">
        <w:rPr>
          <w:rFonts w:ascii="Times New Roman" w:hAnsi="Times New Roman" w:cs="Times New Roman"/>
          <w:i/>
          <w:sz w:val="24"/>
          <w:szCs w:val="24"/>
        </w:rPr>
        <w:t>limite</w:t>
      </w:r>
      <w:r w:rsidRPr="00A66ECF">
        <w:rPr>
          <w:rFonts w:ascii="Courier New" w:hAnsi="Courier New" w:cs="Courier New"/>
          <w:sz w:val="28"/>
          <w:szCs w:val="28"/>
        </w:rPr>
        <w:t xml:space="preserve">, la sécurité significative coutumière, sinon dans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cet accompagnement parlé.</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crois que c'est là profondément le ressort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w:t>
      </w:r>
      <w:r w:rsidR="000B0956" w:rsidRPr="000B0956">
        <w:rPr>
          <w:rFonts w:ascii="Times New Roman" w:hAnsi="Times New Roman" w:cs="Times New Roman"/>
          <w:i/>
          <w:sz w:val="24"/>
          <w:szCs w:val="24"/>
        </w:rPr>
        <w:t>l'automatisme mental</w:t>
      </w:r>
      <w:r w:rsidRPr="00A66ECF">
        <w:rPr>
          <w:rFonts w:ascii="Courier New" w:hAnsi="Courier New" w:cs="Courier New"/>
          <w:sz w:val="28"/>
          <w:szCs w:val="28"/>
        </w:rPr>
        <w:t xml:space="preserve">, et ce qui permet par un détour </w:t>
      </w:r>
    </w:p>
    <w:p w:rsidR="00311D3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justifier cet usage même du mot automatisme, car singulièrement après tout, nous pourrons le remarquer à ce propos, la force du signifiant est telle,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qu'en fin de compte il semble que les mots soient plus intelligents que les personnes, et que si on a fait tellement usage dans la pathologie mentale de </w:t>
      </w: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terme d'automatisme, en ne sachan</w:t>
      </w:r>
      <w:r w:rsidR="000B0956">
        <w:rPr>
          <w:rFonts w:ascii="Courier New" w:hAnsi="Courier New" w:cs="Courier New"/>
          <w:sz w:val="28"/>
          <w:szCs w:val="28"/>
        </w:rPr>
        <w:t>t pas très bien ce qu'on disait…</w:t>
      </w:r>
      <w:r w:rsidRPr="00A66ECF">
        <w:rPr>
          <w:rFonts w:ascii="Courier New" w:hAnsi="Courier New" w:cs="Courier New"/>
          <w:sz w:val="28"/>
          <w:szCs w:val="28"/>
        </w:rPr>
        <w:t xml:space="preserve"> Car réfléchissez bien</w:t>
      </w:r>
      <w:r w:rsidR="00311D39">
        <w:rPr>
          <w:rFonts w:ascii="Courier New" w:hAnsi="Courier New" w:cs="Courier New"/>
          <w:sz w:val="28"/>
          <w:szCs w:val="28"/>
        </w:rPr>
        <w:t> :</w:t>
      </w:r>
      <w:r w:rsidRPr="00A66ECF">
        <w:rPr>
          <w:rFonts w:ascii="Courier New" w:hAnsi="Courier New" w:cs="Courier New"/>
          <w:sz w:val="28"/>
          <w:szCs w:val="28"/>
        </w:rPr>
        <w:t xml:space="preserve"> quelle est l'extension de l'usage qu'on lui a donné ? </w:t>
      </w:r>
      <w:r w:rsidR="00311D39">
        <w:rPr>
          <w:rFonts w:ascii="Courier New" w:hAnsi="Courier New" w:cs="Courier New"/>
          <w:sz w:val="28"/>
          <w:szCs w:val="28"/>
        </w:rPr>
        <w:t xml:space="preserve">                         </w:t>
      </w:r>
    </w:p>
    <w:p w:rsidR="000B0956" w:rsidRDefault="000B0956" w:rsidP="00AC14FA">
      <w:pPr>
        <w:pStyle w:val="Sansinterligne"/>
        <w:rPr>
          <w:rFonts w:ascii="Courier New" w:hAnsi="Courier New" w:cs="Courier New"/>
          <w:sz w:val="28"/>
          <w:szCs w:val="28"/>
        </w:rPr>
      </w:pP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ceci a un sens assez précis en neurologie où on appelle certains phénomènes de </w:t>
      </w:r>
      <w:r w:rsidRPr="000B0956">
        <w:rPr>
          <w:rFonts w:ascii="Courier New" w:hAnsi="Courier New" w:cs="Courier New"/>
          <w:i/>
          <w:sz w:val="24"/>
          <w:szCs w:val="24"/>
        </w:rPr>
        <w:t>libération</w:t>
      </w:r>
      <w:r w:rsidRPr="00A66ECF">
        <w:rPr>
          <w:rFonts w:ascii="Courier New" w:hAnsi="Courier New" w:cs="Courier New"/>
          <w:sz w:val="28"/>
          <w:szCs w:val="28"/>
        </w:rPr>
        <w:t xml:space="preserve"> « </w:t>
      </w:r>
      <w:r w:rsidRPr="000B0956">
        <w:rPr>
          <w:rFonts w:ascii="Times New Roman" w:hAnsi="Times New Roman" w:cs="Times New Roman"/>
          <w:i/>
          <w:sz w:val="24"/>
          <w:szCs w:val="24"/>
        </w:rPr>
        <w:t>automatisme</w:t>
      </w:r>
      <w:r w:rsidRPr="00A66ECF">
        <w:rPr>
          <w:rFonts w:ascii="Courier New" w:hAnsi="Courier New" w:cs="Courier New"/>
          <w:sz w:val="28"/>
          <w:szCs w:val="28"/>
        </w:rPr>
        <w:t xml:space="preserve"> », le fait que ç'ait été repris en psychiatrie </w:t>
      </w: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pour désigner ce phénomène d'</w:t>
      </w:r>
      <w:r w:rsidR="000B0956" w:rsidRPr="000B0956">
        <w:rPr>
          <w:rFonts w:ascii="Times New Roman" w:hAnsi="Times New Roman" w:cs="Times New Roman"/>
          <w:i/>
          <w:sz w:val="24"/>
          <w:szCs w:val="24"/>
        </w:rPr>
        <w:t>automatisme mental</w:t>
      </w:r>
      <w:r w:rsidRPr="00A66ECF">
        <w:rPr>
          <w:rFonts w:ascii="Courier New" w:hAnsi="Courier New" w:cs="Courier New"/>
          <w:sz w:val="28"/>
          <w:szCs w:val="28"/>
        </w:rPr>
        <w:t xml:space="preserve">, cela reste pour le moins problématique. </w:t>
      </w:r>
    </w:p>
    <w:p w:rsidR="000B0956" w:rsidRDefault="000B0956" w:rsidP="00AC14FA">
      <w:pPr>
        <w:pStyle w:val="Sansinterligne"/>
        <w:rPr>
          <w:rFonts w:ascii="Courier New" w:hAnsi="Courier New" w:cs="Courier New"/>
          <w:sz w:val="28"/>
          <w:szCs w:val="28"/>
        </w:rPr>
      </w:pP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dans la théorie de </w:t>
      </w:r>
      <w:r w:rsidR="00ED55E7">
        <w:rPr>
          <w:rFonts w:ascii="Courier New" w:hAnsi="Courier New" w:cs="Courier New"/>
          <w:sz w:val="28"/>
          <w:szCs w:val="28"/>
        </w:rPr>
        <w:t>CLÉRAMBAULT</w:t>
      </w:r>
      <w:r w:rsidRPr="00A66ECF">
        <w:rPr>
          <w:rFonts w:ascii="Courier New" w:hAnsi="Courier New" w:cs="Courier New"/>
          <w:sz w:val="28"/>
          <w:szCs w:val="28"/>
        </w:rPr>
        <w:t>, ce terme d'</w:t>
      </w:r>
      <w:r w:rsidR="000B0956" w:rsidRPr="000B0956">
        <w:rPr>
          <w:rFonts w:ascii="Times New Roman" w:hAnsi="Times New Roman" w:cs="Times New Roman"/>
          <w:i/>
          <w:sz w:val="24"/>
          <w:szCs w:val="24"/>
        </w:rPr>
        <w:t>automatisme</w:t>
      </w:r>
      <w:r w:rsidRPr="00A66ECF">
        <w:rPr>
          <w:rFonts w:ascii="Courier New" w:hAnsi="Courier New" w:cs="Courier New"/>
          <w:sz w:val="28"/>
          <w:szCs w:val="28"/>
        </w:rPr>
        <w:t xml:space="preserve"> ne peut être repris analogiquement. Néanmoin</w:t>
      </w:r>
      <w:r w:rsidR="000B0956">
        <w:rPr>
          <w:rFonts w:ascii="Courier New" w:hAnsi="Courier New" w:cs="Courier New"/>
          <w:sz w:val="28"/>
          <w:szCs w:val="28"/>
        </w:rPr>
        <w:t xml:space="preserve">s, c'est </w:t>
      </w:r>
      <w:r w:rsidR="000B0956" w:rsidRPr="000B0956">
        <w:rPr>
          <w:rFonts w:ascii="Times New Roman" w:hAnsi="Times New Roman" w:cs="Times New Roman"/>
          <w:i/>
          <w:sz w:val="24"/>
          <w:szCs w:val="24"/>
        </w:rPr>
        <w:t>le terme le plus juste</w:t>
      </w:r>
      <w:r w:rsidR="000B0956">
        <w:rPr>
          <w:rFonts w:ascii="Courier New" w:hAnsi="Courier New" w:cs="Courier New"/>
          <w:sz w:val="28"/>
          <w:szCs w:val="28"/>
        </w:rPr>
        <w:t>,</w:t>
      </w:r>
      <w:r w:rsidRPr="00A66ECF">
        <w:rPr>
          <w:rFonts w:ascii="Courier New" w:hAnsi="Courier New" w:cs="Courier New"/>
          <w:sz w:val="28"/>
          <w:szCs w:val="28"/>
        </w:rPr>
        <w:t xml:space="preserve"> car si vous y regardez de près sur </w:t>
      </w:r>
      <w:proofErr w:type="gramStart"/>
      <w:r w:rsidRPr="00A66ECF">
        <w:rPr>
          <w:rFonts w:ascii="Courier New" w:hAnsi="Courier New" w:cs="Courier New"/>
          <w:sz w:val="28"/>
          <w:szCs w:val="28"/>
        </w:rPr>
        <w:t>cet</w:t>
      </w:r>
      <w:proofErr w:type="gramEnd"/>
      <w:r w:rsidRPr="00A66ECF">
        <w:rPr>
          <w:rFonts w:ascii="Courier New" w:hAnsi="Courier New" w:cs="Courier New"/>
          <w:sz w:val="28"/>
          <w:szCs w:val="28"/>
        </w:rPr>
        <w:t xml:space="preserve"> </w:t>
      </w:r>
      <w:r w:rsidR="000B0956" w:rsidRPr="000B0956">
        <w:rPr>
          <w:rFonts w:ascii="Palatino Linotype" w:hAnsi="Palatino Linotype" w:cs="Courier New"/>
          <w:bCs/>
          <w:color w:val="0000CC"/>
          <w:sz w:val="28"/>
        </w:rPr>
        <w:t>αύτόματον</w:t>
      </w:r>
      <w:r w:rsidR="000B0956" w:rsidRPr="000B0956">
        <w:rPr>
          <w:rFonts w:ascii="Palatino Linotype" w:hAnsi="Palatino Linotype" w:cs="Courier New"/>
          <w:bCs/>
          <w:sz w:val="28"/>
        </w:rPr>
        <w:t xml:space="preserve"> </w:t>
      </w:r>
      <w:r w:rsidR="000B0956" w:rsidRPr="000B0956">
        <w:rPr>
          <w:rFonts w:ascii="Garamond" w:hAnsi="Garamond" w:cs="Courier New"/>
          <w:bCs/>
          <w:iCs/>
          <w:sz w:val="18"/>
        </w:rPr>
        <w:t>[ automaton ]</w:t>
      </w:r>
      <w:r w:rsidRPr="00A66ECF">
        <w:rPr>
          <w:rFonts w:ascii="Courier New" w:hAnsi="Courier New" w:cs="Courier New"/>
          <w:sz w:val="28"/>
          <w:szCs w:val="28"/>
        </w:rPr>
        <w:t xml:space="preserve"> dont </w:t>
      </w:r>
      <w:r w:rsidR="00820150">
        <w:rPr>
          <w:rFonts w:ascii="Courier New" w:hAnsi="Courier New" w:cs="Courier New"/>
          <w:sz w:val="28"/>
          <w:szCs w:val="28"/>
        </w:rPr>
        <w:t>ARISTOTE</w:t>
      </w:r>
      <w:r w:rsidRPr="00A66ECF">
        <w:rPr>
          <w:rFonts w:ascii="Courier New" w:hAnsi="Courier New" w:cs="Courier New"/>
          <w:sz w:val="28"/>
          <w:szCs w:val="28"/>
        </w:rPr>
        <w:t xml:space="preserve"> prend </w:t>
      </w: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sens pour l'opposer à celui de </w:t>
      </w:r>
      <w:r w:rsidRPr="0088536B">
        <w:rPr>
          <w:rFonts w:ascii="Times New Roman" w:hAnsi="Times New Roman" w:cs="Times New Roman"/>
          <w:i/>
          <w:sz w:val="24"/>
          <w:szCs w:val="24"/>
        </w:rPr>
        <w:t>la fortune</w:t>
      </w:r>
      <w:r w:rsidR="000B0956">
        <w:rPr>
          <w:rFonts w:ascii="Courier New" w:hAnsi="Courier New" w:cs="Courier New"/>
          <w:sz w:val="28"/>
          <w:szCs w:val="28"/>
        </w:rPr>
        <w:t xml:space="preserve"> [</w:t>
      </w:r>
      <w:r w:rsidR="000B0956" w:rsidRPr="000B0956">
        <w:rPr>
          <w:rFonts w:ascii="Palatino Linotype" w:hAnsi="Palatino Linotype" w:cs="Courier New"/>
          <w:bCs/>
          <w:color w:val="0000CC"/>
          <w:sz w:val="28"/>
        </w:rPr>
        <w:t>τύχη</w:t>
      </w:r>
      <w:r w:rsidR="000B0956">
        <w:rPr>
          <w:rFonts w:ascii="Palatino Linotype" w:hAnsi="Palatino Linotype" w:cs="Courier New"/>
          <w:bCs/>
          <w:sz w:val="28"/>
        </w:rPr>
        <w:t>,</w:t>
      </w:r>
      <w:r w:rsidR="000B0956" w:rsidRPr="000B0956">
        <w:rPr>
          <w:rFonts w:ascii="Garamond" w:hAnsi="Garamond" w:cs="Courier New"/>
          <w:bCs/>
          <w:iCs/>
          <w:sz w:val="18"/>
        </w:rPr>
        <w:t xml:space="preserve"> tuché </w:t>
      </w:r>
      <w:r w:rsidR="000B0956">
        <w:rPr>
          <w:rFonts w:ascii="Courier New" w:hAnsi="Courier New" w:cs="Courier New"/>
          <w:sz w:val="28"/>
          <w:szCs w:val="28"/>
        </w:rPr>
        <w:t>]</w:t>
      </w:r>
      <w:r w:rsidRPr="00A66ECF">
        <w:rPr>
          <w:rFonts w:ascii="Courier New" w:hAnsi="Courier New" w:cs="Courier New"/>
          <w:sz w:val="28"/>
          <w:szCs w:val="28"/>
        </w:rPr>
        <w:t xml:space="preserve"> distinction aujourd'hui complètement oubliée, </w:t>
      </w: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si nous allons droit au signifiant,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dans cette occasion avec toutes les réserves que comporte une telle référence à l'étymologie, nous voyons que l'</w:t>
      </w:r>
      <w:r w:rsidR="000B0956" w:rsidRPr="000B0956">
        <w:rPr>
          <w:rFonts w:ascii="Palatino Linotype" w:hAnsi="Palatino Linotype" w:cs="Courier New"/>
          <w:bCs/>
          <w:color w:val="0000CC"/>
          <w:sz w:val="28"/>
        </w:rPr>
        <w:t xml:space="preserve"> αύτόματον</w:t>
      </w:r>
      <w:r w:rsidR="000B0956" w:rsidRPr="000B0956">
        <w:rPr>
          <w:rFonts w:ascii="Palatino Linotype" w:hAnsi="Palatino Linotype" w:cs="Courier New"/>
          <w:bCs/>
          <w:sz w:val="28"/>
        </w:rPr>
        <w:t xml:space="preserve"> </w:t>
      </w:r>
      <w:r w:rsidR="000B0956" w:rsidRPr="000B0956">
        <w:rPr>
          <w:rFonts w:ascii="Garamond" w:hAnsi="Garamond" w:cs="Courier New"/>
          <w:bCs/>
          <w:iCs/>
          <w:sz w:val="18"/>
        </w:rPr>
        <w:t xml:space="preserve">[ </w:t>
      </w:r>
      <w:r w:rsidR="000B0956" w:rsidRPr="005C6707">
        <w:rPr>
          <w:rFonts w:ascii="Garamond" w:hAnsi="Garamond" w:cs="Courier New"/>
          <w:bCs/>
          <w:iCs/>
          <w:sz w:val="18"/>
          <w:szCs w:val="18"/>
        </w:rPr>
        <w:t>automaton</w:t>
      </w:r>
      <w:r w:rsidR="005C6707" w:rsidRPr="005C6707">
        <w:rPr>
          <w:rFonts w:ascii="Garamond" w:hAnsi="Garamond" w:cs="Courier New"/>
          <w:bCs/>
          <w:iCs/>
          <w:sz w:val="18"/>
          <w:szCs w:val="18"/>
        </w:rPr>
        <w:t> :</w:t>
      </w:r>
      <w:r w:rsidR="005C6707" w:rsidRPr="005C6707">
        <w:rPr>
          <w:rFonts w:ascii="Garamond" w:hAnsi="Garamond"/>
          <w:sz w:val="18"/>
          <w:szCs w:val="18"/>
        </w:rPr>
        <w:t xml:space="preserve"> qui se meut par soi</w:t>
      </w:r>
      <w:r w:rsidR="00F22B9D">
        <w:rPr>
          <w:rFonts w:ascii="Garamond" w:hAnsi="Garamond"/>
          <w:sz w:val="18"/>
          <w:szCs w:val="18"/>
        </w:rPr>
        <w:t>–</w:t>
      </w:r>
      <w:r w:rsidR="005C6707" w:rsidRPr="005C6707">
        <w:rPr>
          <w:rFonts w:ascii="Garamond" w:hAnsi="Garamond"/>
          <w:sz w:val="18"/>
          <w:szCs w:val="18"/>
        </w:rPr>
        <w:t>même</w:t>
      </w:r>
      <w:r w:rsidR="000B0956" w:rsidRPr="000B0956">
        <w:rPr>
          <w:rFonts w:ascii="Garamond" w:hAnsi="Garamond" w:cs="Courier New"/>
          <w:bCs/>
          <w:iCs/>
          <w:sz w:val="18"/>
        </w:rPr>
        <w:t xml:space="preserve"> ]</w:t>
      </w:r>
      <w:r w:rsidR="000B0956">
        <w:rPr>
          <w:rFonts w:ascii="Garamond" w:hAnsi="Garamond" w:cs="Courier New"/>
          <w:bCs/>
          <w:iCs/>
          <w:sz w:val="18"/>
        </w:rPr>
        <w:t xml:space="preserve">  </w:t>
      </w:r>
      <w:r w:rsidRPr="00A66ECF">
        <w:rPr>
          <w:rFonts w:ascii="Courier New" w:hAnsi="Courier New" w:cs="Courier New"/>
          <w:sz w:val="28"/>
          <w:szCs w:val="28"/>
        </w:rPr>
        <w:t xml:space="preserve">ne veut rien dire d'autre que quelque chose comme </w:t>
      </w:r>
      <w:r w:rsidR="00D04500">
        <w:rPr>
          <w:rFonts w:ascii="Courier New" w:hAnsi="Courier New" w:cs="Courier New"/>
          <w:sz w:val="28"/>
          <w:szCs w:val="28"/>
        </w:rPr>
        <w:t>« </w:t>
      </w:r>
      <w:r w:rsidRPr="00A66ECF">
        <w:rPr>
          <w:rFonts w:ascii="Courier New" w:hAnsi="Courier New" w:cs="Courier New"/>
          <w:sz w:val="28"/>
          <w:szCs w:val="28"/>
        </w:rPr>
        <w:t>mythe</w:t>
      </w:r>
      <w:r w:rsidR="00D04500">
        <w:rPr>
          <w:rFonts w:ascii="Courier New" w:hAnsi="Courier New" w:cs="Courier New"/>
          <w:sz w:val="28"/>
          <w:szCs w:val="28"/>
        </w:rPr>
        <w:t> »</w:t>
      </w:r>
      <w:r w:rsidRPr="00A66ECF">
        <w:rPr>
          <w:rFonts w:ascii="Courier New" w:hAnsi="Courier New" w:cs="Courier New"/>
          <w:sz w:val="28"/>
          <w:szCs w:val="28"/>
        </w:rPr>
        <w:t>,</w:t>
      </w:r>
      <w:r w:rsidR="000B0956">
        <w:rPr>
          <w:rFonts w:ascii="Courier New" w:hAnsi="Courier New" w:cs="Courier New"/>
          <w:sz w:val="28"/>
          <w:szCs w:val="28"/>
        </w:rPr>
        <w:t xml:space="preserve"> </w:t>
      </w:r>
      <w:r w:rsidR="00D04500">
        <w:rPr>
          <w:rFonts w:ascii="Courier New" w:hAnsi="Courier New" w:cs="Courier New"/>
          <w:sz w:val="28"/>
          <w:szCs w:val="28"/>
        </w:rPr>
        <w:t>« </w:t>
      </w:r>
      <w:r w:rsidR="000B0956">
        <w:rPr>
          <w:rFonts w:ascii="Courier New" w:hAnsi="Courier New" w:cs="Courier New"/>
          <w:sz w:val="28"/>
          <w:szCs w:val="28"/>
        </w:rPr>
        <w:t>math</w:t>
      </w:r>
      <w:r w:rsidR="00D04500">
        <w:rPr>
          <w:rFonts w:ascii="Courier New" w:hAnsi="Courier New" w:cs="Courier New"/>
          <w:sz w:val="28"/>
          <w:szCs w:val="28"/>
        </w:rPr>
        <w:t> »</w:t>
      </w:r>
      <w:r w:rsidRPr="00A66ECF">
        <w:rPr>
          <w:rFonts w:ascii="Courier New" w:hAnsi="Courier New" w:cs="Courier New"/>
          <w:sz w:val="28"/>
          <w:szCs w:val="28"/>
        </w:rPr>
        <w:t xml:space="preserve"> ce qui veut dire justement penser. </w:t>
      </w:r>
    </w:p>
    <w:p w:rsidR="000B0956" w:rsidRDefault="000B0956" w:rsidP="00AC14FA">
      <w:pPr>
        <w:pStyle w:val="Sansinterligne"/>
        <w:rPr>
          <w:rFonts w:ascii="Courier New" w:hAnsi="Courier New" w:cs="Courier New"/>
          <w:sz w:val="28"/>
          <w:szCs w:val="28"/>
        </w:rPr>
      </w:pP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w:t>
      </w:r>
      <w:r w:rsidRPr="000B0956">
        <w:rPr>
          <w:rFonts w:ascii="Times New Roman" w:hAnsi="Times New Roman" w:cs="Times New Roman"/>
          <w:i/>
          <w:sz w:val="24"/>
          <w:szCs w:val="24"/>
        </w:rPr>
        <w:t>automatisme</w:t>
      </w:r>
      <w:r w:rsidRPr="00A66ECF">
        <w:rPr>
          <w:rFonts w:ascii="Courier New" w:hAnsi="Courier New" w:cs="Courier New"/>
          <w:sz w:val="28"/>
          <w:szCs w:val="28"/>
        </w:rPr>
        <w:t xml:space="preserve"> c'est ce qui pense vraiment par soi</w:t>
      </w:r>
      <w:r w:rsidR="00F22B9D">
        <w:rPr>
          <w:rFonts w:ascii="Courier New" w:hAnsi="Courier New" w:cs="Courier New"/>
          <w:sz w:val="28"/>
          <w:szCs w:val="28"/>
        </w:rPr>
        <w:t>–</w:t>
      </w:r>
      <w:r w:rsidRPr="00A66ECF">
        <w:rPr>
          <w:rFonts w:ascii="Courier New" w:hAnsi="Courier New" w:cs="Courier New"/>
          <w:sz w:val="28"/>
          <w:szCs w:val="28"/>
        </w:rPr>
        <w:t>même, c'est ce qui n'a justement aucun lien de cet au</w:t>
      </w:r>
      <w:r w:rsidR="00F22B9D">
        <w:rPr>
          <w:rFonts w:ascii="Courier New" w:hAnsi="Courier New" w:cs="Courier New"/>
          <w:sz w:val="28"/>
          <w:szCs w:val="28"/>
        </w:rPr>
        <w:t>–</w:t>
      </w:r>
      <w:r w:rsidRPr="00A66ECF">
        <w:rPr>
          <w:rFonts w:ascii="Courier New" w:hAnsi="Courier New" w:cs="Courier New"/>
          <w:sz w:val="28"/>
          <w:szCs w:val="28"/>
        </w:rPr>
        <w:t>delà, l'</w:t>
      </w:r>
      <w:r w:rsidRPr="000B0956">
        <w:rPr>
          <w:rFonts w:ascii="Times New Roman" w:hAnsi="Times New Roman" w:cs="Times New Roman"/>
          <w:i/>
          <w:sz w:val="24"/>
          <w:szCs w:val="24"/>
        </w:rPr>
        <w:t>ego</w:t>
      </w:r>
      <w:r w:rsidRPr="00A66ECF">
        <w:rPr>
          <w:rFonts w:ascii="Courier New" w:hAnsi="Courier New" w:cs="Courier New"/>
          <w:sz w:val="28"/>
          <w:szCs w:val="28"/>
        </w:rPr>
        <w:t xml:space="preserve">, qui donne son sujet à la pensée et qui aussi pour le coup nous fait penser à quelque chose </w:t>
      </w: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toujours très visible et problématique. </w:t>
      </w:r>
    </w:p>
    <w:p w:rsidR="000B0956" w:rsidRDefault="000B0956"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Si le langage parle tout seul, c'est bien là l'occasion ou jamais d'utiliser le terme d'</w:t>
      </w:r>
      <w:r w:rsidR="000B0956" w:rsidRPr="000B0956">
        <w:rPr>
          <w:rFonts w:ascii="Times New Roman" w:hAnsi="Times New Roman" w:cs="Times New Roman"/>
          <w:i/>
          <w:sz w:val="24"/>
          <w:szCs w:val="24"/>
        </w:rPr>
        <w:t xml:space="preserve"> automatisme</w:t>
      </w:r>
      <w:r w:rsidRPr="00A66ECF">
        <w:rPr>
          <w:rFonts w:ascii="Courier New" w:hAnsi="Courier New" w:cs="Courier New"/>
          <w:sz w:val="28"/>
          <w:szCs w:val="28"/>
        </w:rPr>
        <w:t>, et c'est ce qui donne sa résonance authentique, c'est probablement aussi son côté satisfaisant pour nous, au terme d'</w:t>
      </w:r>
      <w:r w:rsidR="000B0956" w:rsidRPr="000B0956">
        <w:rPr>
          <w:rFonts w:ascii="Times New Roman" w:hAnsi="Times New Roman" w:cs="Times New Roman"/>
          <w:i/>
          <w:sz w:val="24"/>
          <w:szCs w:val="24"/>
        </w:rPr>
        <w:t>automatisme</w:t>
      </w:r>
      <w:r w:rsidRPr="00A66ECF">
        <w:rPr>
          <w:rFonts w:ascii="Courier New" w:hAnsi="Courier New" w:cs="Courier New"/>
          <w:sz w:val="28"/>
          <w:szCs w:val="28"/>
        </w:rPr>
        <w:t xml:space="preserve"> mentale dont usait </w:t>
      </w:r>
      <w:r w:rsidR="00ED55E7">
        <w:rPr>
          <w:rFonts w:ascii="Courier New" w:hAnsi="Courier New" w:cs="Courier New"/>
          <w:sz w:val="28"/>
          <w:szCs w:val="28"/>
        </w:rPr>
        <w:t>CLÉRAMBAULT</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introduction du sujet </w:t>
      </w:r>
      <w:r w:rsidR="00A1550B">
        <w:rPr>
          <w:rFonts w:ascii="Courier New" w:hAnsi="Courier New" w:cs="Courier New"/>
          <w:sz w:val="28"/>
          <w:szCs w:val="28"/>
        </w:rPr>
        <w:t>SCHREBER</w:t>
      </w:r>
      <w:r w:rsidRPr="00A66ECF">
        <w:rPr>
          <w:rFonts w:ascii="Courier New" w:hAnsi="Courier New" w:cs="Courier New"/>
          <w:sz w:val="28"/>
          <w:szCs w:val="28"/>
        </w:rPr>
        <w:t xml:space="preserve"> dans la </w:t>
      </w:r>
      <w:r w:rsidRPr="0088536B">
        <w:rPr>
          <w:rFonts w:ascii="Courier New" w:hAnsi="Courier New" w:cs="Courier New"/>
          <w:i/>
          <w:sz w:val="24"/>
          <w:szCs w:val="24"/>
        </w:rPr>
        <w:t>psychose</w:t>
      </w:r>
      <w:r w:rsidRPr="00A66ECF">
        <w:rPr>
          <w:rFonts w:ascii="Courier New" w:hAnsi="Courier New" w:cs="Courier New"/>
          <w:sz w:val="28"/>
          <w:szCs w:val="28"/>
        </w:rPr>
        <w:t xml:space="preserve">, à la lumière de ce que nous venons là de mettre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en évidence, nous comparerons la prochaine fois</w:t>
      </w:r>
      <w:r w:rsidR="0088536B">
        <w:rPr>
          <w:rFonts w:ascii="Courier New" w:hAnsi="Courier New" w:cs="Courier New"/>
          <w:sz w:val="28"/>
          <w:szCs w:val="28"/>
        </w:rPr>
        <w:t>…</w:t>
      </w:r>
      <w:r w:rsidRPr="00A66ECF">
        <w:rPr>
          <w:rFonts w:ascii="Courier New" w:hAnsi="Courier New" w:cs="Courier New"/>
          <w:sz w:val="28"/>
          <w:szCs w:val="28"/>
        </w:rPr>
        <w:t xml:space="preserve"> </w:t>
      </w:r>
    </w:p>
    <w:p w:rsidR="000B0956" w:rsidRDefault="00AC14FA" w:rsidP="0088536B">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pour les rapprocher et voir </w:t>
      </w:r>
      <w:r w:rsidRPr="0088536B">
        <w:rPr>
          <w:rFonts w:ascii="Courier New" w:hAnsi="Courier New" w:cs="Courier New"/>
          <w:i/>
          <w:sz w:val="24"/>
          <w:szCs w:val="24"/>
        </w:rPr>
        <w:t xml:space="preserve">ce qui manque </w:t>
      </w:r>
      <w:r w:rsidR="000B0956" w:rsidRPr="0088536B">
        <w:rPr>
          <w:rFonts w:ascii="Courier New" w:hAnsi="Courier New" w:cs="Courier New"/>
          <w:i/>
          <w:sz w:val="24"/>
          <w:szCs w:val="24"/>
        </w:rPr>
        <w:t>à chacun</w:t>
      </w:r>
      <w:r w:rsidR="000B0956">
        <w:rPr>
          <w:rFonts w:ascii="Courier New" w:hAnsi="Courier New" w:cs="Courier New"/>
          <w:sz w:val="28"/>
          <w:szCs w:val="28"/>
        </w:rPr>
        <w:t xml:space="preserve"> </w:t>
      </w:r>
      <w:r w:rsidR="0088536B">
        <w:rPr>
          <w:rFonts w:ascii="Courier New" w:hAnsi="Courier New" w:cs="Courier New"/>
          <w:sz w:val="28"/>
          <w:szCs w:val="28"/>
        </w:rPr>
        <w:t>…</w:t>
      </w:r>
      <w:r w:rsidR="006F314E">
        <w:rPr>
          <w:rFonts w:ascii="Courier New" w:hAnsi="Courier New" w:cs="Courier New"/>
          <w:sz w:val="28"/>
          <w:szCs w:val="28"/>
        </w:rPr>
        <w:t>c</w:t>
      </w:r>
      <w:r w:rsidR="000B0956">
        <w:rPr>
          <w:rFonts w:ascii="Courier New" w:hAnsi="Courier New" w:cs="Courier New"/>
          <w:sz w:val="28"/>
          <w:szCs w:val="28"/>
        </w:rPr>
        <w:t>es deux points de vue.</w:t>
      </w:r>
      <w:r w:rsidRPr="00A66ECF">
        <w:rPr>
          <w:rFonts w:ascii="Courier New" w:hAnsi="Courier New" w:cs="Courier New"/>
          <w:sz w:val="28"/>
          <w:szCs w:val="28"/>
        </w:rPr>
        <w:t xml:space="preserve"> </w:t>
      </w:r>
    </w:p>
    <w:p w:rsidR="000B0956" w:rsidRDefault="000B0956" w:rsidP="00AC14FA">
      <w:pPr>
        <w:pStyle w:val="Sansinterligne"/>
        <w:rPr>
          <w:rFonts w:ascii="Courier New" w:hAnsi="Courier New" w:cs="Courier New"/>
          <w:sz w:val="28"/>
          <w:szCs w:val="28"/>
        </w:rPr>
      </w:pPr>
    </w:p>
    <w:p w:rsidR="00D04500" w:rsidRDefault="000B0956" w:rsidP="00AC14FA">
      <w:pPr>
        <w:pStyle w:val="Sansinterligne"/>
        <w:rPr>
          <w:rFonts w:ascii="Courier New" w:hAnsi="Courier New" w:cs="Courier New"/>
          <w:sz w:val="28"/>
          <w:szCs w:val="28"/>
        </w:rPr>
      </w:pPr>
      <w:r>
        <w:rPr>
          <w:rFonts w:ascii="Courier New" w:hAnsi="Courier New" w:cs="Courier New"/>
          <w:sz w:val="28"/>
          <w:szCs w:val="28"/>
        </w:rPr>
        <w:t>L</w:t>
      </w:r>
      <w:r w:rsidR="00AC14FA" w:rsidRPr="00A66ECF">
        <w:rPr>
          <w:rFonts w:ascii="Courier New" w:hAnsi="Courier New" w:cs="Courier New"/>
          <w:sz w:val="28"/>
          <w:szCs w:val="28"/>
        </w:rPr>
        <w:t xml:space="preserve">'introduction à la vérité qui ne change en rien </w:t>
      </w: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sa plantation, dans son décor, dans l'équilibre d'ensemble de ses bords, tant de celle de </w:t>
      </w:r>
      <w:r w:rsidR="00201B90">
        <w:rPr>
          <w:rFonts w:ascii="Courier New" w:hAnsi="Courier New" w:cs="Courier New"/>
          <w:sz w:val="28"/>
          <w:szCs w:val="28"/>
        </w:rPr>
        <w:t>FREUD</w:t>
      </w:r>
      <w:r w:rsidRPr="00A66ECF">
        <w:rPr>
          <w:rFonts w:ascii="Courier New" w:hAnsi="Courier New" w:cs="Courier New"/>
          <w:sz w:val="28"/>
          <w:szCs w:val="28"/>
        </w:rPr>
        <w:t xml:space="preserve"> qui est celle d'une homosexualité latente impliquant une position féminine, et c'est là qu'est le saut. </w:t>
      </w:r>
    </w:p>
    <w:p w:rsidR="0088536B" w:rsidRDefault="00201B90" w:rsidP="00AC14FA">
      <w:pPr>
        <w:pStyle w:val="Sansinterligne"/>
        <w:rPr>
          <w:rFonts w:ascii="Courier New" w:hAnsi="Courier New" w:cs="Courier New"/>
          <w:sz w:val="28"/>
          <w:szCs w:val="28"/>
        </w:rPr>
      </w:pPr>
      <w:r>
        <w:rPr>
          <w:rFonts w:ascii="Courier New" w:hAnsi="Courier New" w:cs="Courier New"/>
          <w:sz w:val="28"/>
          <w:szCs w:val="28"/>
        </w:rPr>
        <w:lastRenderedPageBreak/>
        <w:t>FREUD</w:t>
      </w:r>
      <w:r w:rsidR="00AC14FA" w:rsidRPr="00A66ECF">
        <w:rPr>
          <w:rFonts w:ascii="Courier New" w:hAnsi="Courier New" w:cs="Courier New"/>
          <w:sz w:val="28"/>
          <w:szCs w:val="28"/>
        </w:rPr>
        <w:t xml:space="preserve"> nous dit</w:t>
      </w:r>
      <w:r w:rsidR="000B0956">
        <w:rPr>
          <w:rFonts w:ascii="Courier New" w:hAnsi="Courier New" w:cs="Courier New"/>
          <w:sz w:val="28"/>
          <w:szCs w:val="28"/>
        </w:rPr>
        <w:t xml:space="preserve"> </w:t>
      </w:r>
      <w:r w:rsidR="00AC14FA" w:rsidRPr="00A66ECF">
        <w:rPr>
          <w:rFonts w:ascii="Courier New" w:hAnsi="Courier New" w:cs="Courier New"/>
          <w:sz w:val="28"/>
          <w:szCs w:val="28"/>
        </w:rPr>
        <w:t xml:space="preserve">: fantasme d'imprégnation fécondante, </w:t>
      </w:r>
      <w:r w:rsidR="000B0956">
        <w:rPr>
          <w:rFonts w:ascii="Courier New" w:hAnsi="Courier New" w:cs="Courier New"/>
          <w:sz w:val="28"/>
          <w:szCs w:val="28"/>
        </w:rPr>
        <w:t>comme si la chose allait de soi,</w:t>
      </w:r>
      <w:r w:rsidR="00AC14FA" w:rsidRPr="00A66ECF">
        <w:rPr>
          <w:rFonts w:ascii="Courier New" w:hAnsi="Courier New" w:cs="Courier New"/>
          <w:sz w:val="28"/>
          <w:szCs w:val="28"/>
        </w:rPr>
        <w:t xml:space="preserve"> c'est</w:t>
      </w:r>
      <w:r w:rsidR="00F22B9D">
        <w:rPr>
          <w:rFonts w:ascii="Courier New" w:hAnsi="Courier New" w:cs="Courier New"/>
          <w:sz w:val="28"/>
          <w:szCs w:val="28"/>
        </w:rPr>
        <w:t>–</w:t>
      </w:r>
      <w:r w:rsidR="00AC14FA" w:rsidRPr="00A66ECF">
        <w:rPr>
          <w:rFonts w:ascii="Courier New" w:hAnsi="Courier New" w:cs="Courier New"/>
          <w:sz w:val="28"/>
          <w:szCs w:val="28"/>
        </w:rPr>
        <w:t>à</w:t>
      </w:r>
      <w:r w:rsidR="00F22B9D">
        <w:rPr>
          <w:rFonts w:ascii="Courier New" w:hAnsi="Courier New" w:cs="Courier New"/>
          <w:sz w:val="28"/>
          <w:szCs w:val="28"/>
        </w:rPr>
        <w:t>–</w:t>
      </w:r>
      <w:r w:rsidR="00AC14FA" w:rsidRPr="00A66ECF">
        <w:rPr>
          <w:rFonts w:ascii="Courier New" w:hAnsi="Courier New" w:cs="Courier New"/>
          <w:sz w:val="28"/>
          <w:szCs w:val="28"/>
        </w:rPr>
        <w:t xml:space="preserve">dire que toute acceptation de la position féminine impliquait comme par surcroît ce registre qui est tellement développé par le délire de </w:t>
      </w:r>
      <w:r w:rsidR="00A1550B">
        <w:rPr>
          <w:rFonts w:ascii="Courier New" w:hAnsi="Courier New" w:cs="Courier New"/>
          <w:sz w:val="28"/>
          <w:szCs w:val="28"/>
        </w:rPr>
        <w:t>SCHREBER</w:t>
      </w:r>
      <w:r w:rsidR="00AC14FA" w:rsidRPr="00A66ECF">
        <w:rPr>
          <w:rFonts w:ascii="Courier New" w:hAnsi="Courier New" w:cs="Courier New"/>
          <w:sz w:val="28"/>
          <w:szCs w:val="28"/>
        </w:rPr>
        <w:t xml:space="preserve">, et qui fait </w:t>
      </w:r>
    </w:p>
    <w:p w:rsidR="000B095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lui ultérieurement la femme de Dieu. </w:t>
      </w:r>
    </w:p>
    <w:p w:rsidR="000B0956" w:rsidRDefault="000B0956" w:rsidP="00AC14FA">
      <w:pPr>
        <w:pStyle w:val="Sansinterligne"/>
        <w:rPr>
          <w:rFonts w:ascii="Courier New" w:hAnsi="Courier New" w:cs="Courier New"/>
          <w:sz w:val="28"/>
          <w:szCs w:val="28"/>
        </w:rPr>
      </w:pP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théorie de </w:t>
      </w:r>
      <w:r w:rsidR="00201B90">
        <w:rPr>
          <w:rFonts w:ascii="Courier New" w:hAnsi="Courier New" w:cs="Courier New"/>
          <w:sz w:val="28"/>
          <w:szCs w:val="28"/>
        </w:rPr>
        <w:t>FREUD</w:t>
      </w:r>
      <w:r w:rsidRPr="00A66ECF">
        <w:rPr>
          <w:rFonts w:ascii="Courier New" w:hAnsi="Courier New" w:cs="Courier New"/>
          <w:sz w:val="28"/>
          <w:szCs w:val="28"/>
        </w:rPr>
        <w:t xml:space="preserve"> là</w:t>
      </w:r>
      <w:r w:rsidR="00F22B9D">
        <w:rPr>
          <w:rFonts w:ascii="Courier New" w:hAnsi="Courier New" w:cs="Courier New"/>
          <w:sz w:val="28"/>
          <w:szCs w:val="28"/>
        </w:rPr>
        <w:t>–</w:t>
      </w:r>
      <w:r w:rsidRPr="00A66ECF">
        <w:rPr>
          <w:rFonts w:ascii="Courier New" w:hAnsi="Courier New" w:cs="Courier New"/>
          <w:sz w:val="28"/>
          <w:szCs w:val="28"/>
        </w:rPr>
        <w:t>dessus, c'est que c'est la seule façon pour lui d'éluder ce qui résulte de la crainte de la castration</w:t>
      </w:r>
      <w:r w:rsidR="006F314E">
        <w:rPr>
          <w:rFonts w:ascii="Courier New" w:hAnsi="Courier New" w:cs="Courier New"/>
          <w:sz w:val="28"/>
          <w:szCs w:val="28"/>
        </w:rPr>
        <w:t>,</w:t>
      </w:r>
      <w:r w:rsidRPr="00A66ECF">
        <w:rPr>
          <w:rFonts w:ascii="Courier New" w:hAnsi="Courier New" w:cs="Courier New"/>
          <w:sz w:val="28"/>
          <w:szCs w:val="28"/>
        </w:rPr>
        <w:t xml:space="preserve"> il subira</w:t>
      </w:r>
      <w:r w:rsidR="006F314E">
        <w:rPr>
          <w:rFonts w:ascii="Courier New" w:hAnsi="Courier New" w:cs="Courier New"/>
          <w:sz w:val="28"/>
          <w:szCs w:val="28"/>
        </w:rPr>
        <w:t> :</w:t>
      </w:r>
      <w:r w:rsidRPr="00A66ECF">
        <w:rPr>
          <w:rFonts w:ascii="Courier New" w:hAnsi="Courier New" w:cs="Courier New"/>
          <w:sz w:val="28"/>
          <w:szCs w:val="28"/>
        </w:rPr>
        <w:t xml:space="preserve"> </w:t>
      </w:r>
    </w:p>
    <w:p w:rsidR="006F314E" w:rsidRDefault="00AC14FA" w:rsidP="006F314E">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mais ça peut être autre chose que l'éviration, </w:t>
      </w:r>
      <w:r w:rsidR="006F314E">
        <w:rPr>
          <w:rFonts w:ascii="Courier New" w:hAnsi="Courier New" w:cs="Courier New"/>
          <w:sz w:val="28"/>
          <w:szCs w:val="28"/>
        </w:rPr>
        <w:t xml:space="preserve">                   </w:t>
      </w:r>
      <w:r w:rsidRPr="00A66ECF">
        <w:rPr>
          <w:rFonts w:ascii="Courier New" w:hAnsi="Courier New" w:cs="Courier New"/>
          <w:sz w:val="28"/>
          <w:szCs w:val="28"/>
        </w:rPr>
        <w:t xml:space="preserve">ça peut être simplement la démasculinisation, </w:t>
      </w:r>
      <w:r w:rsidR="006F314E">
        <w:rPr>
          <w:rFonts w:ascii="Courier New" w:hAnsi="Courier New" w:cs="Courier New"/>
          <w:sz w:val="28"/>
          <w:szCs w:val="28"/>
        </w:rPr>
        <w:t xml:space="preserve">                </w:t>
      </w:r>
      <w:r w:rsidRPr="00A66ECF">
        <w:rPr>
          <w:rFonts w:ascii="Courier New" w:hAnsi="Courier New" w:cs="Courier New"/>
          <w:sz w:val="28"/>
          <w:szCs w:val="28"/>
        </w:rPr>
        <w:t>ou la transformation en femme</w:t>
      </w:r>
      <w:r w:rsidR="006F314E">
        <w:rPr>
          <w:rFonts w:ascii="Courier New" w:hAnsi="Courier New" w:cs="Courier New"/>
          <w:sz w:val="28"/>
          <w:szCs w:val="28"/>
        </w:rPr>
        <w:t>,</w:t>
      </w:r>
      <w:r w:rsidRPr="00A66ECF">
        <w:rPr>
          <w:rFonts w:ascii="Courier New" w:hAnsi="Courier New" w:cs="Courier New"/>
          <w:sz w:val="28"/>
          <w:szCs w:val="28"/>
        </w:rPr>
        <w:t xml:space="preserve"> </w:t>
      </w:r>
    </w:p>
    <w:p w:rsidR="006F314E" w:rsidRDefault="00AC14FA" w:rsidP="006F314E">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mais après </w:t>
      </w:r>
      <w:r w:rsidR="006F314E">
        <w:rPr>
          <w:rFonts w:ascii="Courier New" w:hAnsi="Courier New" w:cs="Courier New"/>
          <w:sz w:val="28"/>
          <w:szCs w:val="28"/>
        </w:rPr>
        <w:t>t</w:t>
      </w:r>
      <w:r w:rsidRPr="00A66ECF">
        <w:rPr>
          <w:rFonts w:ascii="Courier New" w:hAnsi="Courier New" w:cs="Courier New"/>
          <w:sz w:val="28"/>
          <w:szCs w:val="28"/>
        </w:rPr>
        <w:t>ou</w:t>
      </w:r>
      <w:r w:rsidR="006F314E">
        <w:rPr>
          <w:rFonts w:ascii="Courier New" w:hAnsi="Courier New" w:cs="Courier New"/>
          <w:sz w:val="28"/>
          <w:szCs w:val="28"/>
        </w:rPr>
        <w:t>t…</w:t>
      </w:r>
      <w:r w:rsidRPr="00A66ECF">
        <w:rPr>
          <w:rFonts w:ascii="Courier New" w:hAnsi="Courier New" w:cs="Courier New"/>
          <w:sz w:val="28"/>
          <w:szCs w:val="28"/>
        </w:rPr>
        <w:t xml:space="preserve"> </w:t>
      </w:r>
    </w:p>
    <w:p w:rsidR="006F314E" w:rsidRDefault="00AC14FA" w:rsidP="006F314E">
      <w:pPr>
        <w:pStyle w:val="Sansinterligne"/>
        <w:ind w:left="708" w:firstLine="708"/>
        <w:rPr>
          <w:rFonts w:ascii="Courier New" w:hAnsi="Courier New" w:cs="Courier New"/>
          <w:sz w:val="28"/>
          <w:szCs w:val="28"/>
        </w:rPr>
      </w:pPr>
      <w:r w:rsidRPr="00A66ECF">
        <w:rPr>
          <w:rFonts w:ascii="Courier New" w:hAnsi="Courier New" w:cs="Courier New"/>
          <w:sz w:val="28"/>
          <w:szCs w:val="28"/>
        </w:rPr>
        <w:t xml:space="preserve">comme quelque part </w:t>
      </w:r>
      <w:r w:rsidR="00A1550B">
        <w:rPr>
          <w:rFonts w:ascii="Courier New" w:hAnsi="Courier New" w:cs="Courier New"/>
          <w:sz w:val="28"/>
          <w:szCs w:val="28"/>
        </w:rPr>
        <w:t>SCHREBER</w:t>
      </w:r>
      <w:r w:rsidRPr="00A66ECF">
        <w:rPr>
          <w:rFonts w:ascii="Courier New" w:hAnsi="Courier New" w:cs="Courier New"/>
          <w:sz w:val="28"/>
          <w:szCs w:val="28"/>
        </w:rPr>
        <w:t xml:space="preserve"> </w:t>
      </w:r>
    </w:p>
    <w:p w:rsidR="006F314E" w:rsidRDefault="00AC14FA" w:rsidP="006F314E">
      <w:pPr>
        <w:pStyle w:val="Sansinterligne"/>
        <w:ind w:left="708" w:firstLine="708"/>
        <w:rPr>
          <w:rFonts w:ascii="Courier New" w:hAnsi="Courier New" w:cs="Courier New"/>
          <w:sz w:val="28"/>
          <w:szCs w:val="28"/>
        </w:rPr>
      </w:pPr>
      <w:r w:rsidRPr="00A66ECF">
        <w:rPr>
          <w:rFonts w:ascii="Courier New" w:hAnsi="Courier New" w:cs="Courier New"/>
          <w:sz w:val="28"/>
          <w:szCs w:val="28"/>
        </w:rPr>
        <w:t>le fait lui</w:t>
      </w:r>
      <w:r w:rsidR="00F22B9D">
        <w:rPr>
          <w:rFonts w:ascii="Courier New" w:hAnsi="Courier New" w:cs="Courier New"/>
          <w:sz w:val="28"/>
          <w:szCs w:val="28"/>
        </w:rPr>
        <w:t>–</w:t>
      </w:r>
      <w:r w:rsidRPr="00A66ECF">
        <w:rPr>
          <w:rFonts w:ascii="Courier New" w:hAnsi="Courier New" w:cs="Courier New"/>
          <w:sz w:val="28"/>
          <w:szCs w:val="28"/>
        </w:rPr>
        <w:t xml:space="preserve">même </w:t>
      </w:r>
      <w:proofErr w:type="gramStart"/>
      <w:r w:rsidRPr="00A66ECF">
        <w:rPr>
          <w:rFonts w:ascii="Courier New" w:hAnsi="Courier New" w:cs="Courier New"/>
          <w:sz w:val="28"/>
          <w:szCs w:val="28"/>
        </w:rPr>
        <w:t>remarquer</w:t>
      </w:r>
      <w:proofErr w:type="gramEnd"/>
    </w:p>
    <w:p w:rsidR="000B0956" w:rsidRDefault="006F314E" w:rsidP="006F314E">
      <w:pPr>
        <w:pStyle w:val="Sansinterligne"/>
        <w:ind w:left="708"/>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ne vaut</w:t>
      </w:r>
      <w:r w:rsidR="00D04500">
        <w:rPr>
          <w:rFonts w:ascii="Courier New" w:hAnsi="Courier New" w:cs="Courier New"/>
          <w:sz w:val="28"/>
          <w:szCs w:val="28"/>
        </w:rPr>
        <w:t>–</w:t>
      </w:r>
      <w:r w:rsidR="00AC14FA" w:rsidRPr="00A66ECF">
        <w:rPr>
          <w:rFonts w:ascii="Courier New" w:hAnsi="Courier New" w:cs="Courier New"/>
          <w:sz w:val="28"/>
          <w:szCs w:val="28"/>
        </w:rPr>
        <w:t xml:space="preserve">il pas mieux être une femme spirituelle qu'un pauvre homme absolument opprimé, malheureux, voire castré ? </w:t>
      </w:r>
    </w:p>
    <w:p w:rsidR="000B0956" w:rsidRDefault="000B0956" w:rsidP="00AC14FA">
      <w:pPr>
        <w:pStyle w:val="Sansinterligne"/>
        <w:rPr>
          <w:rFonts w:ascii="Courier New" w:hAnsi="Courier New" w:cs="Courier New"/>
          <w:sz w:val="28"/>
          <w:szCs w:val="28"/>
        </w:rPr>
      </w:pP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Bref, que c'est dans cet agrandissement à la taille du sujet même de l'univers du Dieu Schrebérien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se trouve la solution du conflit introduit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par l'homosexualité latente.</w:t>
      </w:r>
    </w:p>
    <w:p w:rsidR="00AC14FA" w:rsidRPr="00A66ECF" w:rsidRDefault="00AC14FA"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gros, nous verrons que c'est cette théorie </w:t>
      </w: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respecte le mieux l'équilibre du progrès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la psychose chez </w:t>
      </w:r>
      <w:r w:rsidR="00201B90">
        <w:rPr>
          <w:rFonts w:ascii="Courier New" w:hAnsi="Courier New" w:cs="Courier New"/>
          <w:sz w:val="28"/>
          <w:szCs w:val="28"/>
        </w:rPr>
        <w:t>FREUD</w:t>
      </w:r>
      <w:r w:rsidRPr="00A66ECF">
        <w:rPr>
          <w:rFonts w:ascii="Courier New" w:hAnsi="Courier New" w:cs="Courier New"/>
          <w:sz w:val="28"/>
          <w:szCs w:val="28"/>
        </w:rPr>
        <w:t xml:space="preserve">. </w:t>
      </w:r>
    </w:p>
    <w:p w:rsidR="006F314E" w:rsidRDefault="006F314E" w:rsidP="00AC14FA">
      <w:pPr>
        <w:pStyle w:val="Sansinterligne"/>
        <w:rPr>
          <w:rFonts w:ascii="Courier New" w:hAnsi="Courier New" w:cs="Courier New"/>
          <w:sz w:val="28"/>
          <w:szCs w:val="28"/>
        </w:rPr>
      </w:pPr>
    </w:p>
    <w:p w:rsidR="0088536B"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Néanmoins il est certain que les objections que madame Ida </w:t>
      </w:r>
      <w:r w:rsidR="006F314E" w:rsidRPr="00A66ECF">
        <w:rPr>
          <w:rFonts w:ascii="Courier New" w:hAnsi="Courier New" w:cs="Courier New"/>
          <w:sz w:val="28"/>
          <w:szCs w:val="28"/>
        </w:rPr>
        <w:t>MACALPINE</w:t>
      </w:r>
      <w:r w:rsidRPr="00A66ECF">
        <w:rPr>
          <w:rFonts w:ascii="Courier New" w:hAnsi="Courier New" w:cs="Courier New"/>
          <w:sz w:val="28"/>
          <w:szCs w:val="28"/>
        </w:rPr>
        <w:t xml:space="preserve"> qui mérite dans cette occasion de donner la réplique, voire de s'opposer ou de compléter une partie de la théorie </w:t>
      </w:r>
      <w:r w:rsidR="006F314E">
        <w:rPr>
          <w:rFonts w:ascii="Courier New" w:hAnsi="Courier New" w:cs="Courier New"/>
          <w:sz w:val="28"/>
          <w:szCs w:val="28"/>
        </w:rPr>
        <w:t>freud</w:t>
      </w:r>
      <w:r w:rsidRPr="00A66ECF">
        <w:rPr>
          <w:rFonts w:ascii="Courier New" w:hAnsi="Courier New" w:cs="Courier New"/>
          <w:sz w:val="28"/>
          <w:szCs w:val="28"/>
        </w:rPr>
        <w:t xml:space="preserve">ienne, elle qui met en évidence tout à l'opposé comme déterminant dans le procès de la psychose, ce qu'elle situe dans la direction du fantasme de grossesse, le fantasme de grossesse pour autant qu'il reposait implicitement sur quelque chose qui montrerait une symétrie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à fait rigoureuse entre les deux grands manques qui peuvent se manifester à titre névrosant dans chaque sexe. </w:t>
      </w:r>
    </w:p>
    <w:p w:rsidR="006F314E" w:rsidRDefault="006F314E" w:rsidP="00AC14FA">
      <w:pPr>
        <w:pStyle w:val="Sansinterligne"/>
        <w:rPr>
          <w:rFonts w:ascii="Courier New" w:hAnsi="Courier New" w:cs="Courier New"/>
          <w:sz w:val="28"/>
          <w:szCs w:val="28"/>
        </w:rPr>
      </w:pP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Elle va fort loin là</w:t>
      </w:r>
      <w:r w:rsidR="00F22B9D">
        <w:rPr>
          <w:rFonts w:ascii="Courier New" w:hAnsi="Courier New" w:cs="Courier New"/>
          <w:sz w:val="28"/>
          <w:szCs w:val="28"/>
        </w:rPr>
        <w:t>–</w:t>
      </w:r>
      <w:r w:rsidRPr="00A66ECF">
        <w:rPr>
          <w:rFonts w:ascii="Courier New" w:hAnsi="Courier New" w:cs="Courier New"/>
          <w:sz w:val="28"/>
          <w:szCs w:val="28"/>
        </w:rPr>
        <w:t xml:space="preserve">dedans, et il y a des choses très amusantes.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Il est certain qu'il y a infiniment de choses dans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texte qui permettent de le soutenir</w:t>
      </w:r>
      <w:r w:rsidR="006F314E">
        <w:rPr>
          <w:rFonts w:ascii="Courier New" w:hAnsi="Courier New" w:cs="Courier New"/>
          <w:sz w:val="28"/>
          <w:szCs w:val="28"/>
        </w:rPr>
        <w:t>,</w:t>
      </w:r>
      <w:r w:rsidRPr="00A66ECF">
        <w:rPr>
          <w:rFonts w:ascii="Courier New" w:hAnsi="Courier New" w:cs="Courier New"/>
          <w:sz w:val="28"/>
          <w:szCs w:val="28"/>
        </w:rPr>
        <w:t xml:space="preserve"> et que même l'évocation de l'arrière plan d'une sorte de civilisation héliolythique</w:t>
      </w:r>
      <w:r w:rsidR="006F314E">
        <w:rPr>
          <w:rFonts w:ascii="Courier New" w:hAnsi="Courier New" w:cs="Courier New"/>
          <w:sz w:val="28"/>
          <w:szCs w:val="28"/>
        </w:rPr>
        <w:t>…</w:t>
      </w:r>
      <w:r w:rsidRPr="00A66ECF">
        <w:rPr>
          <w:rFonts w:ascii="Courier New" w:hAnsi="Courier New" w:cs="Courier New"/>
          <w:sz w:val="28"/>
          <w:szCs w:val="28"/>
        </w:rPr>
        <w:t xml:space="preserve"> </w:t>
      </w:r>
    </w:p>
    <w:p w:rsidR="006F314E" w:rsidRDefault="00AC14FA" w:rsidP="006F314E">
      <w:pPr>
        <w:pStyle w:val="Sansinterligne"/>
        <w:ind w:left="708"/>
        <w:rPr>
          <w:rFonts w:ascii="Courier New" w:hAnsi="Courier New" w:cs="Courier New"/>
          <w:sz w:val="28"/>
          <w:szCs w:val="28"/>
        </w:rPr>
      </w:pPr>
      <w:r w:rsidRPr="00A66ECF">
        <w:rPr>
          <w:rFonts w:ascii="Courier New" w:hAnsi="Courier New" w:cs="Courier New"/>
          <w:sz w:val="28"/>
          <w:szCs w:val="28"/>
        </w:rPr>
        <w:t>où le soleil pris comme féminin et incarné dans la pierre, serait le symbole fondamental, sorte de pendant féminin de la promotion du ph</w:t>
      </w:r>
      <w:r w:rsidR="006F314E">
        <w:rPr>
          <w:rFonts w:ascii="Courier New" w:hAnsi="Courier New" w:cs="Courier New"/>
          <w:sz w:val="28"/>
          <w:szCs w:val="28"/>
        </w:rPr>
        <w:t>allus dans la théorie classique</w:t>
      </w:r>
      <w:r w:rsidRPr="00A66ECF">
        <w:rPr>
          <w:rFonts w:ascii="Courier New" w:hAnsi="Courier New" w:cs="Courier New"/>
          <w:sz w:val="28"/>
          <w:szCs w:val="28"/>
        </w:rPr>
        <w:t xml:space="preserve"> </w:t>
      </w:r>
    </w:p>
    <w:p w:rsidR="00AC14FA" w:rsidRPr="00A66ECF" w:rsidRDefault="006F314E"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est quelque chose qui trouve le répondant le plus amusant dans le terme du nom même de la ville où est hospitalisé </w:t>
      </w:r>
      <w:r w:rsidR="00A1550B">
        <w:rPr>
          <w:rFonts w:ascii="Courier New" w:hAnsi="Courier New" w:cs="Courier New"/>
          <w:sz w:val="28"/>
          <w:szCs w:val="28"/>
        </w:rPr>
        <w:t>SCHREBER</w:t>
      </w:r>
      <w:r w:rsidR="00AC14FA" w:rsidRPr="00A66ECF">
        <w:rPr>
          <w:rFonts w:ascii="Courier New" w:hAnsi="Courier New" w:cs="Courier New"/>
          <w:sz w:val="28"/>
          <w:szCs w:val="28"/>
        </w:rPr>
        <w:t xml:space="preserve">, qui se trouvait être </w:t>
      </w:r>
      <w:r w:rsidR="00AC14FA" w:rsidRPr="006F314E">
        <w:rPr>
          <w:rFonts w:ascii="Times New Roman" w:hAnsi="Times New Roman" w:cs="Times New Roman"/>
          <w:i/>
          <w:sz w:val="24"/>
          <w:szCs w:val="24"/>
        </w:rPr>
        <w:t>Sonnenstein</w:t>
      </w:r>
      <w:r w:rsidR="00AC14FA"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vous signale ceci simplement pour vous montrer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w:t>
      </w:r>
      <w:r w:rsidR="006F314E">
        <w:rPr>
          <w:rFonts w:ascii="Courier New" w:hAnsi="Courier New" w:cs="Courier New"/>
          <w:sz w:val="28"/>
          <w:szCs w:val="28"/>
        </w:rPr>
        <w:t>nous rencontrons à tout instant…</w:t>
      </w:r>
      <w:r w:rsidRPr="00A66ECF">
        <w:rPr>
          <w:rFonts w:ascii="Courier New" w:hAnsi="Courier New" w:cs="Courier New"/>
          <w:sz w:val="28"/>
          <w:szCs w:val="28"/>
        </w:rPr>
        <w:t xml:space="preserve"> </w:t>
      </w:r>
    </w:p>
    <w:p w:rsidR="006F314E" w:rsidRDefault="00AC14FA" w:rsidP="006F314E">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qu'il n'y a pas lieu de ne pas </w:t>
      </w:r>
    </w:p>
    <w:p w:rsidR="006F314E" w:rsidRDefault="00AC14FA" w:rsidP="006F314E">
      <w:pPr>
        <w:pStyle w:val="Sansinterligne"/>
        <w:ind w:left="708"/>
        <w:rPr>
          <w:rFonts w:ascii="Courier New" w:hAnsi="Courier New" w:cs="Courier New"/>
          <w:sz w:val="28"/>
          <w:szCs w:val="28"/>
        </w:rPr>
      </w:pPr>
      <w:r w:rsidRPr="00A66ECF">
        <w:rPr>
          <w:rFonts w:ascii="Courier New" w:hAnsi="Courier New" w:cs="Courier New"/>
          <w:sz w:val="28"/>
          <w:szCs w:val="28"/>
        </w:rPr>
        <w:t>y attacher toute son importance</w:t>
      </w:r>
    </w:p>
    <w:p w:rsidR="0088536B" w:rsidRDefault="006F314E"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 sortes de diableries du signifiant, ces sortes de niques que nous rencontrons constamment dans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analyses concrètes des gens les moins névrosés,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où nous voyons se faire ce recoupement singulier venu de tous les coins de l'horizon, d'homonymies étranges qui semblent donner une unité par ailleurs insaisissable quelquefois à l'ensemble du destin comme aux symptômes du sujet.</w:t>
      </w:r>
    </w:p>
    <w:p w:rsidR="00AC14FA" w:rsidRPr="00A66ECF" w:rsidRDefault="00AC14FA" w:rsidP="00AC14FA">
      <w:pPr>
        <w:pStyle w:val="Sansinterligne"/>
        <w:rPr>
          <w:rFonts w:ascii="Courier New" w:hAnsi="Courier New" w:cs="Courier New"/>
          <w:sz w:val="28"/>
          <w:szCs w:val="28"/>
        </w:rPr>
      </w:pP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Assurément moins qu'ailleurs</w:t>
      </w:r>
      <w:r w:rsidR="0088536B">
        <w:rPr>
          <w:rFonts w:ascii="Courier New" w:hAnsi="Courier New" w:cs="Courier New"/>
          <w:sz w:val="28"/>
          <w:szCs w:val="28"/>
        </w:rPr>
        <w:t>,</w:t>
      </w:r>
      <w:r w:rsidRPr="00A66ECF">
        <w:rPr>
          <w:rFonts w:ascii="Courier New" w:hAnsi="Courier New" w:cs="Courier New"/>
          <w:sz w:val="28"/>
          <w:szCs w:val="28"/>
        </w:rPr>
        <w:t xml:space="preserve"> il convient de reculer devant cette investigation quand il s'agit du moment d'entrée dans la psychose par exemple. </w:t>
      </w:r>
    </w:p>
    <w:p w:rsidR="006F314E" w:rsidRDefault="006F314E" w:rsidP="00AC14FA">
      <w:pPr>
        <w:pStyle w:val="Sansinterligne"/>
        <w:rPr>
          <w:rFonts w:ascii="Courier New" w:hAnsi="Courier New" w:cs="Courier New"/>
          <w:sz w:val="28"/>
          <w:szCs w:val="28"/>
        </w:rPr>
      </w:pP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Notez au passage</w:t>
      </w:r>
      <w:r w:rsidR="006F314E">
        <w:rPr>
          <w:rFonts w:ascii="Courier New" w:hAnsi="Courier New" w:cs="Courier New"/>
          <w:sz w:val="28"/>
          <w:szCs w:val="28"/>
        </w:rPr>
        <w:t xml:space="preserve"> que lors de sa seconde rechute…</w:t>
      </w:r>
      <w:r w:rsidRPr="00A66ECF">
        <w:rPr>
          <w:rFonts w:ascii="Courier New" w:hAnsi="Courier New" w:cs="Courier New"/>
          <w:sz w:val="28"/>
          <w:szCs w:val="28"/>
        </w:rPr>
        <w:t xml:space="preserve"> </w:t>
      </w:r>
    </w:p>
    <w:p w:rsidR="006F314E" w:rsidRDefault="00AC14FA" w:rsidP="006F314E">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alors que </w:t>
      </w:r>
      <w:r w:rsidR="00A1550B">
        <w:rPr>
          <w:rFonts w:ascii="Courier New" w:hAnsi="Courier New" w:cs="Courier New"/>
          <w:sz w:val="28"/>
          <w:szCs w:val="28"/>
        </w:rPr>
        <w:t>SCHREBER</w:t>
      </w:r>
      <w:r w:rsidRPr="00A66ECF">
        <w:rPr>
          <w:rFonts w:ascii="Courier New" w:hAnsi="Courier New" w:cs="Courier New"/>
          <w:sz w:val="28"/>
          <w:szCs w:val="28"/>
        </w:rPr>
        <w:t xml:space="preserve"> arrive extrêmement perturbé </w:t>
      </w:r>
      <w:r w:rsidR="0088536B">
        <w:rPr>
          <w:rFonts w:ascii="Courier New" w:hAnsi="Courier New" w:cs="Courier New"/>
          <w:sz w:val="28"/>
          <w:szCs w:val="28"/>
        </w:rPr>
        <w:t xml:space="preserve">                  </w:t>
      </w:r>
      <w:r w:rsidRPr="00A66ECF">
        <w:rPr>
          <w:rFonts w:ascii="Courier New" w:hAnsi="Courier New" w:cs="Courier New"/>
          <w:sz w:val="28"/>
          <w:szCs w:val="28"/>
        </w:rPr>
        <w:t xml:space="preserve">à la consultation de </w:t>
      </w:r>
      <w:r w:rsidR="006D2BC4">
        <w:rPr>
          <w:rFonts w:ascii="Courier New" w:hAnsi="Courier New" w:cs="Courier New"/>
          <w:sz w:val="28"/>
          <w:szCs w:val="28"/>
        </w:rPr>
        <w:t>FLECHSIG</w:t>
      </w:r>
      <w:r w:rsidRPr="00A66ECF">
        <w:rPr>
          <w:rFonts w:ascii="Courier New" w:hAnsi="Courier New" w:cs="Courier New"/>
          <w:sz w:val="28"/>
          <w:szCs w:val="28"/>
        </w:rPr>
        <w:t xml:space="preserve">, </w:t>
      </w:r>
    </w:p>
    <w:p w:rsidR="006F314E" w:rsidRDefault="00AC14FA" w:rsidP="006F314E">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et que </w:t>
      </w:r>
      <w:r w:rsidR="006D2BC4">
        <w:rPr>
          <w:rFonts w:ascii="Courier New" w:hAnsi="Courier New" w:cs="Courier New"/>
          <w:sz w:val="28"/>
          <w:szCs w:val="28"/>
        </w:rPr>
        <w:t>FLECHSIG</w:t>
      </w:r>
      <w:r w:rsidRPr="00A66ECF">
        <w:rPr>
          <w:rFonts w:ascii="Courier New" w:hAnsi="Courier New" w:cs="Courier New"/>
          <w:sz w:val="28"/>
          <w:szCs w:val="28"/>
        </w:rPr>
        <w:t xml:space="preserve"> a déjà été pour lui haussé </w:t>
      </w:r>
      <w:r w:rsidR="0088536B">
        <w:rPr>
          <w:rFonts w:ascii="Courier New" w:hAnsi="Courier New" w:cs="Courier New"/>
          <w:sz w:val="28"/>
          <w:szCs w:val="28"/>
        </w:rPr>
        <w:t xml:space="preserve">                  </w:t>
      </w:r>
      <w:r w:rsidRPr="00A66ECF">
        <w:rPr>
          <w:rFonts w:ascii="Courier New" w:hAnsi="Courier New" w:cs="Courier New"/>
          <w:sz w:val="28"/>
          <w:szCs w:val="28"/>
        </w:rPr>
        <w:t>à</w:t>
      </w:r>
      <w:r w:rsidR="0088536B">
        <w:rPr>
          <w:rFonts w:ascii="Courier New" w:hAnsi="Courier New" w:cs="Courier New"/>
          <w:sz w:val="28"/>
          <w:szCs w:val="28"/>
        </w:rPr>
        <w:t xml:space="preserve"> la</w:t>
      </w:r>
      <w:r w:rsidRPr="00A66ECF">
        <w:rPr>
          <w:rFonts w:ascii="Courier New" w:hAnsi="Courier New" w:cs="Courier New"/>
          <w:sz w:val="28"/>
          <w:szCs w:val="28"/>
        </w:rPr>
        <w:t xml:space="preserve"> valeur certainement d</w:t>
      </w:r>
      <w:r w:rsidR="006F314E">
        <w:rPr>
          <w:rFonts w:ascii="Courier New" w:hAnsi="Courier New" w:cs="Courier New"/>
          <w:sz w:val="28"/>
          <w:szCs w:val="28"/>
        </w:rPr>
        <w:t>'un personnage paternel éminent,</w:t>
      </w:r>
      <w:r w:rsidRPr="00A66ECF">
        <w:rPr>
          <w:rFonts w:ascii="Courier New" w:hAnsi="Courier New" w:cs="Courier New"/>
          <w:sz w:val="28"/>
          <w:szCs w:val="28"/>
        </w:rPr>
        <w:t xml:space="preserve"> </w:t>
      </w:r>
    </w:p>
    <w:p w:rsidR="006F314E" w:rsidRDefault="00AC14FA" w:rsidP="006F314E">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que d'autre part nous avons toutes les antécédences connotées dans l'observation, </w:t>
      </w:r>
    </w:p>
    <w:p w:rsidR="0088536B" w:rsidRDefault="00AC14FA" w:rsidP="006F314E">
      <w:pPr>
        <w:pStyle w:val="Sansinterligne"/>
        <w:ind w:left="720"/>
        <w:rPr>
          <w:rFonts w:ascii="Courier New" w:hAnsi="Courier New" w:cs="Courier New"/>
          <w:sz w:val="28"/>
          <w:szCs w:val="28"/>
        </w:rPr>
      </w:pPr>
      <w:r w:rsidRPr="00A66ECF">
        <w:rPr>
          <w:rFonts w:ascii="Courier New" w:hAnsi="Courier New" w:cs="Courier New"/>
          <w:sz w:val="28"/>
          <w:szCs w:val="28"/>
        </w:rPr>
        <w:t xml:space="preserve">que je pourrais dire cette </w:t>
      </w:r>
      <w:r w:rsidRPr="006F314E">
        <w:rPr>
          <w:rFonts w:ascii="Times New Roman" w:hAnsi="Times New Roman" w:cs="Times New Roman"/>
          <w:i/>
          <w:sz w:val="24"/>
          <w:szCs w:val="24"/>
        </w:rPr>
        <w:t>mise en alerte</w:t>
      </w:r>
      <w:r w:rsidRPr="00A66ECF">
        <w:rPr>
          <w:rFonts w:ascii="Courier New" w:hAnsi="Courier New" w:cs="Courier New"/>
          <w:sz w:val="28"/>
          <w:szCs w:val="28"/>
        </w:rPr>
        <w:t xml:space="preserve"> ou </w:t>
      </w:r>
      <w:r w:rsidRPr="006F314E">
        <w:rPr>
          <w:rFonts w:ascii="Times New Roman" w:hAnsi="Times New Roman" w:cs="Times New Roman"/>
          <w:i/>
          <w:sz w:val="24"/>
          <w:szCs w:val="24"/>
        </w:rPr>
        <w:t>en</w:t>
      </w:r>
      <w:r w:rsidRPr="006F314E">
        <w:rPr>
          <w:rFonts w:ascii="Times New Roman" w:hAnsi="Times New Roman" w:cs="Times New Roman"/>
          <w:sz w:val="28"/>
          <w:szCs w:val="28"/>
        </w:rPr>
        <w:t xml:space="preserve"> </w:t>
      </w:r>
      <w:r w:rsidRPr="006F314E">
        <w:rPr>
          <w:rFonts w:ascii="Times New Roman" w:hAnsi="Times New Roman" w:cs="Times New Roman"/>
          <w:i/>
          <w:sz w:val="24"/>
          <w:szCs w:val="24"/>
        </w:rPr>
        <w:t>suspension</w:t>
      </w:r>
      <w:r w:rsidR="006F314E">
        <w:rPr>
          <w:rFonts w:ascii="Courier New" w:hAnsi="Courier New" w:cs="Courier New"/>
          <w:sz w:val="28"/>
          <w:szCs w:val="28"/>
        </w:rPr>
        <w:t xml:space="preserve"> de la fonction de la paternité :</w:t>
      </w:r>
      <w:r w:rsidRPr="00A66ECF">
        <w:rPr>
          <w:rFonts w:ascii="Courier New" w:hAnsi="Courier New" w:cs="Courier New"/>
          <w:sz w:val="28"/>
          <w:szCs w:val="28"/>
        </w:rPr>
        <w:t xml:space="preserve"> nous savons </w:t>
      </w:r>
    </w:p>
    <w:p w:rsidR="006F314E" w:rsidRDefault="00AC14FA" w:rsidP="006F314E">
      <w:pPr>
        <w:pStyle w:val="Sansinterligne"/>
        <w:ind w:left="720"/>
        <w:rPr>
          <w:rFonts w:ascii="Courier New" w:hAnsi="Courier New" w:cs="Courier New"/>
          <w:sz w:val="28"/>
          <w:szCs w:val="28"/>
        </w:rPr>
      </w:pPr>
      <w:r w:rsidRPr="00A66ECF">
        <w:rPr>
          <w:rFonts w:ascii="Courier New" w:hAnsi="Courier New" w:cs="Courier New"/>
          <w:sz w:val="28"/>
          <w:szCs w:val="28"/>
        </w:rPr>
        <w:t xml:space="preserve">par son propre témoignage qu'il a espéré devenir père, nous savons d'ailleurs que sa femme dans l'intervalle de huit ans qui a séparé la première crise de la seconde, a éprouvé plusieurs avortements spontanés. </w:t>
      </w:r>
    </w:p>
    <w:p w:rsidR="006F314E" w:rsidRDefault="006F314E" w:rsidP="00AC14FA">
      <w:pPr>
        <w:pStyle w:val="Sansinterligne"/>
        <w:rPr>
          <w:rFonts w:ascii="Courier New" w:hAnsi="Courier New" w:cs="Courier New"/>
          <w:sz w:val="28"/>
          <w:szCs w:val="28"/>
        </w:rPr>
      </w:pPr>
    </w:p>
    <w:p w:rsidR="006F314E" w:rsidRDefault="006F314E" w:rsidP="00AC14FA">
      <w:pPr>
        <w:pStyle w:val="Sansinterligne"/>
        <w:rPr>
          <w:rFonts w:ascii="Courier New" w:hAnsi="Courier New" w:cs="Courier New"/>
          <w:sz w:val="28"/>
          <w:szCs w:val="28"/>
        </w:rPr>
      </w:pPr>
      <w:r>
        <w:rPr>
          <w:rFonts w:ascii="Courier New" w:hAnsi="Courier New" w:cs="Courier New"/>
          <w:sz w:val="28"/>
          <w:szCs w:val="28"/>
        </w:rPr>
        <w:t>…u</w:t>
      </w:r>
      <w:r w:rsidR="00AC14FA" w:rsidRPr="00A66ECF">
        <w:rPr>
          <w:rFonts w:ascii="Courier New" w:hAnsi="Courier New" w:cs="Courier New"/>
          <w:sz w:val="28"/>
          <w:szCs w:val="28"/>
        </w:rPr>
        <w:t>ne parole semble particulièrement s</w:t>
      </w:r>
      <w:r>
        <w:rPr>
          <w:rFonts w:ascii="Courier New" w:hAnsi="Courier New" w:cs="Courier New"/>
          <w:sz w:val="28"/>
          <w:szCs w:val="28"/>
        </w:rPr>
        <w:t>ignificative, voire malheureuse :</w:t>
      </w:r>
      <w:r w:rsidR="00AC14FA" w:rsidRPr="00A66ECF">
        <w:rPr>
          <w:rFonts w:ascii="Courier New" w:hAnsi="Courier New" w:cs="Courier New"/>
          <w:sz w:val="28"/>
          <w:szCs w:val="28"/>
        </w:rPr>
        <w:t xml:space="preserve"> ce que lui dit </w:t>
      </w:r>
      <w:r w:rsidR="006D2BC4">
        <w:rPr>
          <w:rFonts w:ascii="Courier New" w:hAnsi="Courier New" w:cs="Courier New"/>
          <w:sz w:val="28"/>
          <w:szCs w:val="28"/>
        </w:rPr>
        <w:t>FLECHSIG</w:t>
      </w:r>
      <w:r>
        <w:rPr>
          <w:rFonts w:ascii="Courier New" w:hAnsi="Courier New" w:cs="Courier New"/>
          <w:sz w:val="28"/>
          <w:szCs w:val="28"/>
        </w:rPr>
        <w:t>…</w:t>
      </w:r>
      <w:r w:rsidR="00AC14FA" w:rsidRPr="00A66ECF">
        <w:rPr>
          <w:rFonts w:ascii="Courier New" w:hAnsi="Courier New" w:cs="Courier New"/>
          <w:sz w:val="28"/>
          <w:szCs w:val="28"/>
        </w:rPr>
        <w:t xml:space="preserve"> </w:t>
      </w:r>
    </w:p>
    <w:p w:rsidR="00B12AB6" w:rsidRDefault="00AC14FA" w:rsidP="00B12AB6">
      <w:pPr>
        <w:pStyle w:val="Sansinterligne"/>
        <w:ind w:left="708"/>
        <w:rPr>
          <w:rFonts w:ascii="Courier New" w:hAnsi="Courier New" w:cs="Courier New"/>
          <w:sz w:val="28"/>
          <w:szCs w:val="28"/>
        </w:rPr>
      </w:pPr>
      <w:r w:rsidRPr="00A66ECF">
        <w:rPr>
          <w:rFonts w:ascii="Courier New" w:hAnsi="Courier New" w:cs="Courier New"/>
          <w:sz w:val="28"/>
          <w:szCs w:val="28"/>
        </w:rPr>
        <w:t>ce personnage qui a déjà manifesté dans ses rêves et par l'intrusion de cette image</w:t>
      </w:r>
      <w:r w:rsidR="00B12AB6">
        <w:rPr>
          <w:rFonts w:ascii="Courier New" w:hAnsi="Courier New" w:cs="Courier New"/>
          <w:sz w:val="28"/>
          <w:szCs w:val="28"/>
        </w:rPr>
        <w:t> :</w:t>
      </w:r>
      <w:r w:rsidRPr="00A66ECF">
        <w:rPr>
          <w:rFonts w:ascii="Courier New" w:hAnsi="Courier New" w:cs="Courier New"/>
          <w:sz w:val="28"/>
          <w:szCs w:val="28"/>
        </w:rPr>
        <w:t xml:space="preserve"> </w:t>
      </w:r>
    </w:p>
    <w:p w:rsidR="006F314E" w:rsidRDefault="00AC14FA" w:rsidP="00B12AB6">
      <w:pPr>
        <w:pStyle w:val="Sansinterligne"/>
        <w:ind w:left="708"/>
        <w:rPr>
          <w:rFonts w:ascii="Courier New" w:hAnsi="Courier New" w:cs="Courier New"/>
          <w:sz w:val="28"/>
          <w:szCs w:val="28"/>
        </w:rPr>
      </w:pPr>
      <w:r w:rsidRPr="00A66ECF">
        <w:rPr>
          <w:rFonts w:ascii="Courier New" w:hAnsi="Courier New" w:cs="Courier New"/>
          <w:sz w:val="28"/>
          <w:szCs w:val="28"/>
        </w:rPr>
        <w:t xml:space="preserve">« </w:t>
      </w:r>
      <w:r w:rsidRPr="00B12AB6">
        <w:rPr>
          <w:rFonts w:ascii="Times New Roman" w:hAnsi="Times New Roman" w:cs="Times New Roman"/>
          <w:i/>
          <w:sz w:val="24"/>
          <w:szCs w:val="24"/>
        </w:rPr>
        <w:t>qu'il serait beau d'être une f</w:t>
      </w:r>
      <w:r w:rsidR="006F314E" w:rsidRPr="00B12AB6">
        <w:rPr>
          <w:rFonts w:ascii="Times New Roman" w:hAnsi="Times New Roman" w:cs="Times New Roman"/>
          <w:i/>
          <w:sz w:val="24"/>
          <w:szCs w:val="24"/>
        </w:rPr>
        <w:t>emme subissant l'accouplement</w:t>
      </w:r>
      <w:r w:rsidR="00B12AB6">
        <w:rPr>
          <w:rFonts w:ascii="Courier New" w:hAnsi="Courier New" w:cs="Courier New"/>
          <w:sz w:val="28"/>
          <w:szCs w:val="28"/>
        </w:rPr>
        <w:t xml:space="preserve"> </w:t>
      </w:r>
      <w:r w:rsidR="006F314E">
        <w:rPr>
          <w:rFonts w:ascii="Courier New" w:hAnsi="Courier New" w:cs="Courier New"/>
          <w:sz w:val="28"/>
          <w:szCs w:val="28"/>
        </w:rPr>
        <w:t>»</w:t>
      </w:r>
    </w:p>
    <w:p w:rsidR="006F314E" w:rsidRDefault="006F314E" w:rsidP="00AC14FA">
      <w:pPr>
        <w:pStyle w:val="Sansinterligne"/>
        <w:rPr>
          <w:rFonts w:ascii="Courier New" w:hAnsi="Courier New" w:cs="Courier New"/>
          <w:sz w:val="28"/>
          <w:szCs w:val="28"/>
        </w:rPr>
      </w:pPr>
      <w:r>
        <w:rPr>
          <w:rFonts w:ascii="Courier New" w:hAnsi="Courier New" w:cs="Courier New"/>
          <w:sz w:val="28"/>
          <w:szCs w:val="28"/>
        </w:rPr>
        <w:t>…</w:t>
      </w:r>
      <w:r w:rsidR="006D2BC4">
        <w:rPr>
          <w:rFonts w:ascii="Courier New" w:hAnsi="Courier New" w:cs="Courier New"/>
          <w:sz w:val="28"/>
          <w:szCs w:val="28"/>
        </w:rPr>
        <w:t>FLECHSIG</w:t>
      </w:r>
      <w:r w:rsidR="00AC14FA" w:rsidRPr="00A66ECF">
        <w:rPr>
          <w:rFonts w:ascii="Courier New" w:hAnsi="Courier New" w:cs="Courier New"/>
          <w:sz w:val="28"/>
          <w:szCs w:val="28"/>
        </w:rPr>
        <w:t xml:space="preserve"> dont nous savons par ailleurs pa</w:t>
      </w:r>
      <w:r>
        <w:rPr>
          <w:rFonts w:ascii="Courier New" w:hAnsi="Courier New" w:cs="Courier New"/>
          <w:sz w:val="28"/>
          <w:szCs w:val="28"/>
        </w:rPr>
        <w:t>r toutes sortes de recoupements qu’il</w:t>
      </w:r>
      <w:r w:rsidR="00AC14FA" w:rsidRPr="00A66ECF">
        <w:rPr>
          <w:rFonts w:ascii="Courier New" w:hAnsi="Courier New" w:cs="Courier New"/>
          <w:sz w:val="28"/>
          <w:szCs w:val="28"/>
        </w:rPr>
        <w:t xml:space="preserve"> lui dit que depuis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dernière fois on a fait d'énormes progrès </w:t>
      </w:r>
    </w:p>
    <w:p w:rsidR="00F514A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psychiatrie, qu'on allait lui coller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 de ces petits sommeils qui va être bien </w:t>
      </w:r>
      <w:r w:rsidRPr="006F314E">
        <w:rPr>
          <w:rFonts w:ascii="Times New Roman" w:hAnsi="Times New Roman" w:cs="Times New Roman"/>
          <w:i/>
          <w:sz w:val="24"/>
          <w:szCs w:val="24"/>
        </w:rPr>
        <w:t>fécond</w:t>
      </w:r>
      <w:r w:rsidRPr="00A66ECF">
        <w:rPr>
          <w:rFonts w:ascii="Courier New" w:hAnsi="Courier New" w:cs="Courier New"/>
          <w:sz w:val="28"/>
          <w:szCs w:val="28"/>
        </w:rPr>
        <w:t xml:space="preserve">. </w:t>
      </w:r>
    </w:p>
    <w:p w:rsidR="006F314E" w:rsidRDefault="006F314E" w:rsidP="00AC14FA">
      <w:pPr>
        <w:pStyle w:val="Sansinterligne"/>
        <w:rPr>
          <w:rFonts w:ascii="Courier New" w:hAnsi="Courier New" w:cs="Courier New"/>
          <w:sz w:val="28"/>
          <w:szCs w:val="28"/>
        </w:rPr>
      </w:pP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Peut</w:t>
      </w:r>
      <w:r w:rsidR="00F22B9D">
        <w:rPr>
          <w:rFonts w:ascii="Courier New" w:hAnsi="Courier New" w:cs="Courier New"/>
          <w:sz w:val="28"/>
          <w:szCs w:val="28"/>
        </w:rPr>
        <w:t>–</w:t>
      </w:r>
      <w:r w:rsidRPr="00A66ECF">
        <w:rPr>
          <w:rFonts w:ascii="Courier New" w:hAnsi="Courier New" w:cs="Courier New"/>
          <w:sz w:val="28"/>
          <w:szCs w:val="28"/>
        </w:rPr>
        <w:t>être était</w:t>
      </w:r>
      <w:r w:rsidR="00F22B9D">
        <w:rPr>
          <w:rFonts w:ascii="Courier New" w:hAnsi="Courier New" w:cs="Courier New"/>
          <w:sz w:val="28"/>
          <w:szCs w:val="28"/>
        </w:rPr>
        <w:t>–</w:t>
      </w:r>
      <w:r w:rsidRPr="00A66ECF">
        <w:rPr>
          <w:rFonts w:ascii="Courier New" w:hAnsi="Courier New" w:cs="Courier New"/>
          <w:sz w:val="28"/>
          <w:szCs w:val="28"/>
        </w:rPr>
        <w:t>ce justement la chose qu'il ne fallait pas dire, car à partir de ce moment</w:t>
      </w:r>
      <w:r w:rsidR="00F22B9D">
        <w:rPr>
          <w:rFonts w:ascii="Courier New" w:hAnsi="Courier New" w:cs="Courier New"/>
          <w:sz w:val="28"/>
          <w:szCs w:val="28"/>
        </w:rPr>
        <w:t>–</w:t>
      </w:r>
      <w:r w:rsidRPr="00A66ECF">
        <w:rPr>
          <w:rFonts w:ascii="Courier New" w:hAnsi="Courier New" w:cs="Courier New"/>
          <w:sz w:val="28"/>
          <w:szCs w:val="28"/>
        </w:rPr>
        <w:t xml:space="preserve">là, </w:t>
      </w:r>
    </w:p>
    <w:p w:rsidR="006F314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notre </w:t>
      </w:r>
      <w:r w:rsidR="00A1550B">
        <w:rPr>
          <w:rFonts w:ascii="Courier New" w:hAnsi="Courier New" w:cs="Courier New"/>
          <w:sz w:val="28"/>
          <w:szCs w:val="28"/>
        </w:rPr>
        <w:t>SCHREBER</w:t>
      </w:r>
      <w:r w:rsidRPr="00A66ECF">
        <w:rPr>
          <w:rFonts w:ascii="Courier New" w:hAnsi="Courier New" w:cs="Courier New"/>
          <w:sz w:val="28"/>
          <w:szCs w:val="28"/>
        </w:rPr>
        <w:t xml:space="preserve"> ne dort absolument plus,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il préfère essayer de se pendre cette nuit</w:t>
      </w:r>
      <w:r w:rsidR="00F22B9D">
        <w:rPr>
          <w:rFonts w:ascii="Courier New" w:hAnsi="Courier New" w:cs="Courier New"/>
          <w:sz w:val="28"/>
          <w:szCs w:val="28"/>
        </w:rPr>
        <w:t>–</w:t>
      </w:r>
      <w:r w:rsidRPr="00A66ECF">
        <w:rPr>
          <w:rFonts w:ascii="Courier New" w:hAnsi="Courier New" w:cs="Courier New"/>
          <w:sz w:val="28"/>
          <w:szCs w:val="28"/>
        </w:rPr>
        <w:t>là.</w:t>
      </w:r>
    </w:p>
    <w:p w:rsidR="00AC14FA" w:rsidRPr="00A66ECF" w:rsidRDefault="00AC14FA" w:rsidP="00AC14FA">
      <w:pPr>
        <w:pStyle w:val="Sansinterligne"/>
        <w:rPr>
          <w:rFonts w:ascii="Courier New" w:hAnsi="Courier New" w:cs="Courier New"/>
          <w:sz w:val="28"/>
          <w:szCs w:val="28"/>
        </w:rPr>
      </w:pPr>
    </w:p>
    <w:p w:rsidR="00AC14F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Enfin nous entrons là dans le registre de la relation de procréation impliquée avec le rapport fondamental du sujet à la mort. C'est ce que j'espère réserver pour la prochaine fois.</w:t>
      </w:r>
    </w:p>
    <w:p w:rsidR="00AC14FA" w:rsidRDefault="00AC14FA">
      <w:pPr>
        <w:rPr>
          <w:rFonts w:ascii="Courier New" w:hAnsi="Courier New" w:cs="Courier New"/>
          <w:sz w:val="28"/>
          <w:szCs w:val="28"/>
        </w:rPr>
      </w:pPr>
      <w:r>
        <w:rPr>
          <w:rFonts w:ascii="Courier New" w:hAnsi="Courier New" w:cs="Courier New"/>
          <w:sz w:val="28"/>
          <w:szCs w:val="28"/>
        </w:rPr>
        <w:br w:type="page"/>
      </w:r>
    </w:p>
    <w:p w:rsidR="00AC14FA" w:rsidRPr="00A66ECF" w:rsidRDefault="00AC14FA" w:rsidP="00AC14FA">
      <w:pPr>
        <w:pStyle w:val="Sansinterligne"/>
        <w:rPr>
          <w:rFonts w:ascii="Courier New" w:hAnsi="Courier New" w:cs="Courier New"/>
          <w:sz w:val="28"/>
          <w:szCs w:val="28"/>
        </w:rPr>
      </w:pPr>
      <w:r w:rsidRPr="00AC14FA">
        <w:rPr>
          <w:rFonts w:ascii="Garamond" w:hAnsi="Garamond" w:cs="Courier New"/>
          <w:color w:val="C00000"/>
          <w:sz w:val="28"/>
          <w:szCs w:val="28"/>
        </w:rPr>
        <w:lastRenderedPageBreak/>
        <w:t>04 Ju</w:t>
      </w:r>
      <w:bookmarkStart w:id="38" w:name="Juillet04"/>
      <w:bookmarkEnd w:id="38"/>
      <w:r w:rsidRPr="00AC14FA">
        <w:rPr>
          <w:rFonts w:ascii="Garamond" w:hAnsi="Garamond" w:cs="Courier New"/>
          <w:color w:val="C00000"/>
          <w:sz w:val="28"/>
          <w:szCs w:val="28"/>
        </w:rPr>
        <w:t>illet 1956</w:t>
      </w:r>
      <w:r>
        <w:rPr>
          <w:rFonts w:ascii="Courier New" w:hAnsi="Courier New" w:cs="Courier New"/>
          <w:sz w:val="28"/>
          <w:szCs w:val="28"/>
        </w:rPr>
        <w:t xml:space="preserve">                              </w:t>
      </w:r>
      <w:hyperlink w:anchor="Table" w:history="1">
        <w:r w:rsidRPr="00B65EF5">
          <w:rPr>
            <w:rStyle w:val="Lienhypertexte"/>
            <w:rFonts w:ascii="Garamond" w:hAnsi="Garamond" w:cs="Courier New"/>
            <w:sz w:val="20"/>
            <w:szCs w:val="20"/>
          </w:rPr>
          <w:t>Table des séances</w:t>
        </w:r>
      </w:hyperlink>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p>
    <w:p w:rsidR="00CB071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ne sais pas très bien par quel bout commencer</w:t>
      </w:r>
      <w:r w:rsidR="00CF7CD8">
        <w:rPr>
          <w:rFonts w:ascii="Courier New" w:hAnsi="Courier New" w:cs="Courier New"/>
          <w:sz w:val="28"/>
          <w:szCs w:val="28"/>
        </w:rPr>
        <w:t>,</w:t>
      </w:r>
      <w:r w:rsidRPr="00A66ECF">
        <w:rPr>
          <w:rFonts w:ascii="Courier New" w:hAnsi="Courier New" w:cs="Courier New"/>
          <w:sz w:val="28"/>
          <w:szCs w:val="28"/>
        </w:rPr>
        <w:t xml:space="preserve"> </w:t>
      </w:r>
    </w:p>
    <w:p w:rsidR="00CB071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finir ce cours. </w:t>
      </w:r>
    </w:p>
    <w:p w:rsidR="00CB0715" w:rsidRDefault="00CB0715"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tout hasard, je vous ai mis au tableau </w:t>
      </w:r>
      <w:r w:rsidRPr="001F3BC8">
        <w:rPr>
          <w:rFonts w:ascii="Times New Roman" w:hAnsi="Times New Roman" w:cs="Times New Roman"/>
          <w:i/>
          <w:sz w:val="24"/>
          <w:szCs w:val="24"/>
        </w:rPr>
        <w:t>deux petits schémas</w:t>
      </w:r>
      <w:r w:rsidR="00002554">
        <w:rPr>
          <w:rFonts w:ascii="Times New Roman" w:hAnsi="Times New Roman" w:cs="Times New Roman"/>
          <w:i/>
          <w:sz w:val="24"/>
          <w:szCs w:val="24"/>
        </w:rPr>
        <w:t> :</w:t>
      </w:r>
    </w:p>
    <w:p w:rsidR="00AC14FA" w:rsidRPr="00A66ECF" w:rsidRDefault="00AC14FA" w:rsidP="00AC14FA">
      <w:pPr>
        <w:pStyle w:val="Sansinterligne"/>
        <w:rPr>
          <w:rFonts w:ascii="Courier New" w:hAnsi="Courier New" w:cs="Courier New"/>
          <w:sz w:val="28"/>
          <w:szCs w:val="28"/>
        </w:rPr>
      </w:pPr>
    </w:p>
    <w:p w:rsidR="00AC14FA" w:rsidRPr="00002554" w:rsidRDefault="00002554" w:rsidP="00AC14FA">
      <w:pPr>
        <w:pStyle w:val="Sansinterligne"/>
        <w:numPr>
          <w:ilvl w:val="0"/>
          <w:numId w:val="14"/>
        </w:numPr>
        <w:rPr>
          <w:rFonts w:ascii="Courier New" w:hAnsi="Courier New" w:cs="Courier New"/>
          <w:sz w:val="28"/>
          <w:szCs w:val="28"/>
        </w:rPr>
      </w:pPr>
      <w:r w:rsidRPr="00002554">
        <w:rPr>
          <w:rFonts w:ascii="Times New Roman" w:hAnsi="Times New Roman" w:cs="Times New Roman"/>
          <w:i/>
          <w:sz w:val="24"/>
          <w:szCs w:val="24"/>
        </w:rPr>
        <w:t>l</w:t>
      </w:r>
      <w:r w:rsidR="00AC14FA" w:rsidRPr="00002554">
        <w:rPr>
          <w:rFonts w:ascii="Times New Roman" w:hAnsi="Times New Roman" w:cs="Times New Roman"/>
          <w:i/>
          <w:sz w:val="24"/>
          <w:szCs w:val="24"/>
        </w:rPr>
        <w:t>'un</w:t>
      </w:r>
      <w:r w:rsidR="00AC14FA" w:rsidRPr="00A66ECF">
        <w:rPr>
          <w:rFonts w:ascii="Courier New" w:hAnsi="Courier New" w:cs="Courier New"/>
          <w:sz w:val="28"/>
          <w:szCs w:val="28"/>
        </w:rPr>
        <w:t xml:space="preserve"> que vous devez connaître qui est ancien. </w:t>
      </w:r>
      <w:r w:rsidR="00AC14FA" w:rsidRPr="00002554">
        <w:rPr>
          <w:rFonts w:ascii="Courier New" w:hAnsi="Courier New" w:cs="Courier New"/>
          <w:sz w:val="28"/>
          <w:szCs w:val="28"/>
        </w:rPr>
        <w:t xml:space="preserve">C'est celui d'une espèce de grille, par lequel j'ai commencé cette année à essayer de vous montrer comment se posait le problème du délire, si nous voulions le structurer, lorsqu'il semble bien être apparemment une relation liée par quelque bout à la parole. Ce </w:t>
      </w:r>
      <w:r w:rsidR="00AC14FA" w:rsidRPr="00002554">
        <w:rPr>
          <w:rFonts w:ascii="Times New Roman" w:hAnsi="Times New Roman" w:cs="Times New Roman"/>
          <w:i/>
          <w:sz w:val="24"/>
          <w:szCs w:val="24"/>
        </w:rPr>
        <w:t>schéma</w:t>
      </w:r>
      <w:r w:rsidR="00AC14FA" w:rsidRPr="00002554">
        <w:rPr>
          <w:rFonts w:ascii="Courier New" w:hAnsi="Courier New" w:cs="Courier New"/>
          <w:sz w:val="28"/>
          <w:szCs w:val="28"/>
        </w:rPr>
        <w:t xml:space="preserve"> auquel je pourrai peut</w:t>
      </w:r>
      <w:r w:rsidR="00F22B9D" w:rsidRPr="00002554">
        <w:rPr>
          <w:rFonts w:ascii="Courier New" w:hAnsi="Courier New" w:cs="Courier New"/>
          <w:sz w:val="28"/>
          <w:szCs w:val="28"/>
        </w:rPr>
        <w:t>–</w:t>
      </w:r>
      <w:r w:rsidR="00AC14FA" w:rsidRPr="00002554">
        <w:rPr>
          <w:rFonts w:ascii="Courier New" w:hAnsi="Courier New" w:cs="Courier New"/>
          <w:sz w:val="28"/>
          <w:szCs w:val="28"/>
        </w:rPr>
        <w:t xml:space="preserve">être encore avoir à me référer, je vous le rappelle donc. </w:t>
      </w:r>
      <w:r w:rsidR="001F3BC8" w:rsidRPr="00002554">
        <w:rPr>
          <w:rFonts w:ascii="Courier New" w:hAnsi="Courier New" w:cs="Courier New"/>
          <w:sz w:val="28"/>
          <w:szCs w:val="28"/>
        </w:rPr>
        <w:t>J</w:t>
      </w:r>
      <w:r w:rsidR="00AC14FA" w:rsidRPr="00002554">
        <w:rPr>
          <w:rFonts w:ascii="Courier New" w:hAnsi="Courier New" w:cs="Courier New"/>
          <w:sz w:val="28"/>
          <w:szCs w:val="28"/>
        </w:rPr>
        <w:t xml:space="preserve">e pense qu'il est déjà pour vous </w:t>
      </w:r>
      <w:r w:rsidR="00AC14FA" w:rsidRPr="00002554">
        <w:rPr>
          <w:rFonts w:ascii="Courier New" w:hAnsi="Courier New" w:cs="Courier New"/>
          <w:i/>
          <w:sz w:val="24"/>
          <w:szCs w:val="24"/>
        </w:rPr>
        <w:t>suffisamment commenté</w:t>
      </w:r>
      <w:r w:rsidR="00AC14FA" w:rsidRPr="00002554">
        <w:rPr>
          <w:rFonts w:ascii="Courier New" w:hAnsi="Courier New" w:cs="Courier New"/>
          <w:sz w:val="28"/>
          <w:szCs w:val="28"/>
        </w:rPr>
        <w:t>.</w:t>
      </w:r>
    </w:p>
    <w:p w:rsidR="001F3BC8" w:rsidRDefault="001F3BC8" w:rsidP="00AC14FA">
      <w:pPr>
        <w:pStyle w:val="Sansinterligne"/>
        <w:rPr>
          <w:rFonts w:ascii="Courier New" w:hAnsi="Courier New" w:cs="Courier New"/>
          <w:sz w:val="28"/>
          <w:szCs w:val="28"/>
        </w:rPr>
      </w:pPr>
    </w:p>
    <w:p w:rsidR="001F3BC8" w:rsidRPr="00A66ECF" w:rsidRDefault="00002554" w:rsidP="00002554">
      <w:pPr>
        <w:pStyle w:val="Sansinterligne"/>
        <w:ind w:left="2124"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14:anchorId="29F34363" wp14:editId="746D01B5">
            <wp:extent cx="1775460" cy="1791033"/>
            <wp:effectExtent l="0" t="0" r="0" b="0"/>
            <wp:docPr id="11" name="Image 11" descr="C:\Users\Alain\Desktop\Lacan séminaires\Ressources\Doc 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7500" cy="1793091"/>
                    </a:xfrm>
                    <a:prstGeom prst="rect">
                      <a:avLst/>
                    </a:prstGeom>
                    <a:noFill/>
                    <a:ln>
                      <a:noFill/>
                    </a:ln>
                  </pic:spPr>
                </pic:pic>
              </a:graphicData>
            </a:graphic>
          </wp:inline>
        </w:drawing>
      </w:r>
    </w:p>
    <w:p w:rsidR="00AC14FA" w:rsidRPr="00A66ECF" w:rsidRDefault="00AC14FA" w:rsidP="00AC14FA">
      <w:pPr>
        <w:pStyle w:val="Sansinterligne"/>
        <w:rPr>
          <w:rFonts w:ascii="Courier New" w:hAnsi="Courier New" w:cs="Courier New"/>
          <w:sz w:val="28"/>
          <w:szCs w:val="28"/>
        </w:rPr>
      </w:pPr>
    </w:p>
    <w:p w:rsidR="00AC14FA" w:rsidRPr="00A66ECF" w:rsidRDefault="00AC14FA" w:rsidP="00002554">
      <w:pPr>
        <w:pStyle w:val="Sansinterligne"/>
        <w:numPr>
          <w:ilvl w:val="0"/>
          <w:numId w:val="14"/>
        </w:numPr>
        <w:rPr>
          <w:rFonts w:ascii="Courier New" w:hAnsi="Courier New" w:cs="Courier New"/>
          <w:sz w:val="28"/>
          <w:szCs w:val="28"/>
        </w:rPr>
      </w:pPr>
      <w:r w:rsidRPr="00002554">
        <w:rPr>
          <w:rFonts w:ascii="Times New Roman" w:hAnsi="Times New Roman" w:cs="Times New Roman"/>
          <w:i/>
          <w:sz w:val="24"/>
          <w:szCs w:val="24"/>
        </w:rPr>
        <w:t>Un autre</w:t>
      </w:r>
      <w:r w:rsidRPr="00002554">
        <w:rPr>
          <w:rFonts w:ascii="Courier New" w:hAnsi="Courier New" w:cs="Courier New"/>
          <w:i/>
          <w:sz w:val="24"/>
          <w:szCs w:val="24"/>
        </w:rPr>
        <w:t>, qui est différent, tout nouveau, et auquel j'aurai peut</w:t>
      </w:r>
      <w:r w:rsidR="00F22B9D" w:rsidRPr="00002554">
        <w:rPr>
          <w:rFonts w:ascii="Courier New" w:hAnsi="Courier New" w:cs="Courier New"/>
          <w:i/>
          <w:sz w:val="24"/>
          <w:szCs w:val="24"/>
        </w:rPr>
        <w:t>–</w:t>
      </w:r>
      <w:r w:rsidRPr="00002554">
        <w:rPr>
          <w:rFonts w:ascii="Courier New" w:hAnsi="Courier New" w:cs="Courier New"/>
          <w:i/>
          <w:sz w:val="24"/>
          <w:szCs w:val="24"/>
        </w:rPr>
        <w:t>être besoin de me référer tout à l'heure.</w:t>
      </w:r>
    </w:p>
    <w:p w:rsidR="00AC14FA" w:rsidRPr="00A66ECF" w:rsidRDefault="00AC14FA" w:rsidP="00AC14FA">
      <w:pPr>
        <w:pStyle w:val="Sansinterligne"/>
        <w:rPr>
          <w:rFonts w:ascii="Courier New" w:hAnsi="Courier New" w:cs="Courier New"/>
          <w:sz w:val="28"/>
          <w:szCs w:val="28"/>
        </w:rPr>
      </w:pPr>
    </w:p>
    <w:p w:rsidR="00CF7CD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Nous partons aujourd'hui du point où je vous ai laissés la dernière fois,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en fin </w:t>
      </w: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compte de descri</w:t>
      </w:r>
      <w:r w:rsidR="001F3BC8">
        <w:rPr>
          <w:rFonts w:ascii="Courier New" w:hAnsi="Courier New" w:cs="Courier New"/>
          <w:sz w:val="28"/>
          <w:szCs w:val="28"/>
        </w:rPr>
        <w:t>ptions opposées :</w:t>
      </w: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1F3BC8" w:rsidRDefault="00AC14FA" w:rsidP="001F3BC8">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celle de </w:t>
      </w:r>
      <w:r w:rsidR="00201B90">
        <w:rPr>
          <w:rFonts w:ascii="Courier New" w:hAnsi="Courier New" w:cs="Courier New"/>
          <w:sz w:val="28"/>
          <w:szCs w:val="28"/>
        </w:rPr>
        <w:t>FREUD</w:t>
      </w:r>
      <w:r w:rsidRPr="00A66ECF">
        <w:rPr>
          <w:rFonts w:ascii="Courier New" w:hAnsi="Courier New" w:cs="Courier New"/>
          <w:sz w:val="28"/>
          <w:szCs w:val="28"/>
        </w:rPr>
        <w:t>,</w:t>
      </w:r>
    </w:p>
    <w:p w:rsidR="001F3BC8" w:rsidRDefault="00AC14FA" w:rsidP="001F3BC8">
      <w:pPr>
        <w:pStyle w:val="Sansinterligne"/>
        <w:ind w:left="720"/>
        <w:rPr>
          <w:rFonts w:ascii="Courier New" w:hAnsi="Courier New" w:cs="Courier New"/>
          <w:sz w:val="28"/>
          <w:szCs w:val="28"/>
        </w:rPr>
      </w:pPr>
      <w:r w:rsidRPr="00A66ECF">
        <w:rPr>
          <w:rFonts w:ascii="Courier New" w:hAnsi="Courier New" w:cs="Courier New"/>
          <w:sz w:val="28"/>
          <w:szCs w:val="28"/>
        </w:rPr>
        <w:t xml:space="preserve"> </w:t>
      </w:r>
    </w:p>
    <w:p w:rsidR="001F3BC8" w:rsidRPr="00CF7CD8" w:rsidRDefault="00AC14FA" w:rsidP="00CF7CD8">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celle d'une psychanalyste qui est très loin d'être sans mérite et qui, pour représenter </w:t>
      </w:r>
      <w:r w:rsidR="00CF7CD8">
        <w:rPr>
          <w:rFonts w:ascii="Courier New" w:hAnsi="Courier New" w:cs="Courier New"/>
          <w:sz w:val="28"/>
          <w:szCs w:val="28"/>
        </w:rPr>
        <w:t xml:space="preserve">                     </w:t>
      </w:r>
      <w:r w:rsidRPr="00CF7CD8">
        <w:rPr>
          <w:rFonts w:ascii="Courier New" w:hAnsi="Courier New" w:cs="Courier New"/>
          <w:sz w:val="28"/>
          <w:szCs w:val="28"/>
        </w:rPr>
        <w:t xml:space="preserve">des tendances les plus modernes, a au moins l'avantage de le faire fort intelligemment. </w:t>
      </w:r>
    </w:p>
    <w:p w:rsidR="001F3BC8" w:rsidRDefault="001F3BC8" w:rsidP="001F3BC8">
      <w:pPr>
        <w:pStyle w:val="Sansinterligne"/>
        <w:rPr>
          <w:rFonts w:ascii="Courier New" w:hAnsi="Courier New" w:cs="Courier New"/>
          <w:sz w:val="28"/>
          <w:szCs w:val="28"/>
        </w:rPr>
      </w:pPr>
    </w:p>
    <w:p w:rsidR="00002554"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Ce que je vous ai décrit cette année était avant tout centré sur le souci de remettre l'accent </w:t>
      </w:r>
    </w:p>
    <w:p w:rsidR="001F3BC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sur la structure du délire. </w:t>
      </w:r>
    </w:p>
    <w:p w:rsidR="001F3BC8" w:rsidRDefault="001F3BC8" w:rsidP="001F3BC8">
      <w:pPr>
        <w:pStyle w:val="Sansinterligne"/>
        <w:rPr>
          <w:rFonts w:ascii="Courier New" w:hAnsi="Courier New" w:cs="Courier New"/>
          <w:sz w:val="28"/>
          <w:szCs w:val="28"/>
        </w:rPr>
      </w:pPr>
    </w:p>
    <w:p w:rsidR="001F3BC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Ce délire, j'ai voulu vous montrer qu'il s'éclairait dans tous ses phénomènes</w:t>
      </w:r>
      <w:r w:rsidR="001F3BC8">
        <w:rPr>
          <w:rFonts w:ascii="Courier New" w:hAnsi="Courier New" w:cs="Courier New"/>
          <w:sz w:val="28"/>
          <w:szCs w:val="28"/>
        </w:rPr>
        <w:t>,</w:t>
      </w:r>
      <w:r w:rsidRPr="00A66ECF">
        <w:rPr>
          <w:rFonts w:ascii="Courier New" w:hAnsi="Courier New" w:cs="Courier New"/>
          <w:sz w:val="28"/>
          <w:szCs w:val="28"/>
        </w:rPr>
        <w:t xml:space="preserve"> je crois même pouvoir dire dans sa dynamique, très essentiellement considérée comme une perturbation de la relation à l'Autre, </w:t>
      </w:r>
    </w:p>
    <w:p w:rsidR="001F3BC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sans doute, et comme tel donc lié à </w:t>
      </w:r>
      <w:r w:rsidRPr="001F3BC8">
        <w:rPr>
          <w:rFonts w:ascii="Times New Roman" w:hAnsi="Times New Roman" w:cs="Times New Roman"/>
          <w:i/>
          <w:sz w:val="24"/>
          <w:szCs w:val="24"/>
        </w:rPr>
        <w:t>un mécanisme transférentiel</w:t>
      </w:r>
      <w:r w:rsidRPr="00A66ECF">
        <w:rPr>
          <w:rFonts w:ascii="Courier New" w:hAnsi="Courier New" w:cs="Courier New"/>
          <w:sz w:val="28"/>
          <w:szCs w:val="28"/>
        </w:rPr>
        <w:t xml:space="preserve">. </w:t>
      </w:r>
    </w:p>
    <w:p w:rsidR="001F3BC8" w:rsidRDefault="001F3BC8" w:rsidP="001F3BC8">
      <w:pPr>
        <w:pStyle w:val="Sansinterligne"/>
        <w:rPr>
          <w:rFonts w:ascii="Courier New" w:hAnsi="Courier New" w:cs="Courier New"/>
          <w:sz w:val="28"/>
          <w:szCs w:val="28"/>
        </w:rPr>
      </w:pPr>
    </w:p>
    <w:p w:rsidR="00CF7CD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Mais l'intérêt, pour prendre le problème </w:t>
      </w:r>
    </w:p>
    <w:p w:rsidR="001F3BC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dans le </w:t>
      </w:r>
      <w:r w:rsidR="001F3BC8">
        <w:rPr>
          <w:rFonts w:ascii="Courier New" w:hAnsi="Courier New" w:cs="Courier New"/>
          <w:sz w:val="28"/>
          <w:szCs w:val="28"/>
        </w:rPr>
        <w:t>registre où nous l'avons abordé…</w:t>
      </w:r>
      <w:r w:rsidRPr="00A66ECF">
        <w:rPr>
          <w:rFonts w:ascii="Courier New" w:hAnsi="Courier New" w:cs="Courier New"/>
          <w:sz w:val="28"/>
          <w:szCs w:val="28"/>
        </w:rPr>
        <w:t xml:space="preserve"> </w:t>
      </w:r>
    </w:p>
    <w:p w:rsidR="001F3BC8" w:rsidRDefault="00AC14FA" w:rsidP="001F3BC8">
      <w:pPr>
        <w:pStyle w:val="Sansinterligne"/>
        <w:ind w:left="708"/>
        <w:rPr>
          <w:rFonts w:ascii="Courier New" w:hAnsi="Courier New" w:cs="Courier New"/>
          <w:sz w:val="28"/>
          <w:szCs w:val="28"/>
        </w:rPr>
      </w:pPr>
      <w:r w:rsidRPr="00A66ECF">
        <w:rPr>
          <w:rFonts w:ascii="Courier New" w:hAnsi="Courier New" w:cs="Courier New"/>
          <w:sz w:val="28"/>
          <w:szCs w:val="28"/>
        </w:rPr>
        <w:t>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en référence aux fonctions </w:t>
      </w:r>
    </w:p>
    <w:p w:rsidR="001F3BC8" w:rsidRDefault="00AC14FA" w:rsidP="001F3BC8">
      <w:pPr>
        <w:pStyle w:val="Sansinterligne"/>
        <w:ind w:left="708"/>
        <w:rPr>
          <w:rFonts w:ascii="Courier New" w:hAnsi="Courier New" w:cs="Courier New"/>
          <w:sz w:val="28"/>
          <w:szCs w:val="28"/>
        </w:rPr>
      </w:pPr>
      <w:r w:rsidRPr="00A66ECF">
        <w:rPr>
          <w:rFonts w:ascii="Courier New" w:hAnsi="Courier New" w:cs="Courier New"/>
          <w:sz w:val="28"/>
          <w:szCs w:val="28"/>
        </w:rPr>
        <w:t>et à la structure de la parole</w:t>
      </w:r>
    </w:p>
    <w:p w:rsidR="00437225" w:rsidRDefault="001F3BC8" w:rsidP="001F3BC8">
      <w:pPr>
        <w:pStyle w:val="Sansinterligne"/>
        <w:rPr>
          <w:rFonts w:ascii="Times New Roman" w:hAnsi="Times New Roman" w:cs="Times New Roman"/>
          <w:i/>
          <w:sz w:val="24"/>
          <w:szCs w:val="24"/>
        </w:rPr>
      </w:pPr>
      <w:r>
        <w:rPr>
          <w:rFonts w:ascii="Courier New" w:hAnsi="Courier New" w:cs="Courier New"/>
          <w:sz w:val="28"/>
          <w:szCs w:val="28"/>
        </w:rPr>
        <w:t>…c</w:t>
      </w:r>
      <w:r w:rsidR="00AC14FA" w:rsidRPr="00A66ECF">
        <w:rPr>
          <w:rFonts w:ascii="Courier New" w:hAnsi="Courier New" w:cs="Courier New"/>
          <w:sz w:val="28"/>
          <w:szCs w:val="28"/>
        </w:rPr>
        <w:t>'est d'arracher, de libérer ce mécanisme transférentiel de je n</w:t>
      </w:r>
      <w:r>
        <w:rPr>
          <w:rFonts w:ascii="Courier New" w:hAnsi="Courier New" w:cs="Courier New"/>
          <w:sz w:val="28"/>
          <w:szCs w:val="28"/>
        </w:rPr>
        <w:t>e</w:t>
      </w:r>
      <w:r w:rsidR="00AC14FA" w:rsidRPr="00A66ECF">
        <w:rPr>
          <w:rFonts w:ascii="Courier New" w:hAnsi="Courier New" w:cs="Courier New"/>
          <w:sz w:val="28"/>
          <w:szCs w:val="28"/>
        </w:rPr>
        <w:t xml:space="preserve"> sais quelles </w:t>
      </w:r>
      <w:r w:rsidR="00AC14FA" w:rsidRPr="00437225">
        <w:rPr>
          <w:rFonts w:ascii="Times New Roman" w:hAnsi="Times New Roman" w:cs="Times New Roman"/>
          <w:i/>
          <w:sz w:val="24"/>
          <w:szCs w:val="24"/>
        </w:rPr>
        <w:t>confuses et diffuses</w:t>
      </w:r>
    </w:p>
    <w:p w:rsidR="00437225" w:rsidRDefault="00AC14FA" w:rsidP="001F3BC8">
      <w:pPr>
        <w:pStyle w:val="Sansinterligne"/>
        <w:rPr>
          <w:rFonts w:ascii="Courier New" w:hAnsi="Courier New" w:cs="Courier New"/>
          <w:sz w:val="28"/>
          <w:szCs w:val="28"/>
        </w:rPr>
      </w:pPr>
      <w:r w:rsidRPr="00437225">
        <w:rPr>
          <w:rFonts w:ascii="Times New Roman" w:hAnsi="Times New Roman" w:cs="Times New Roman"/>
          <w:i/>
          <w:sz w:val="24"/>
          <w:szCs w:val="24"/>
        </w:rPr>
        <w:t xml:space="preserve"> r</w:t>
      </w:r>
      <w:r w:rsidRPr="001F3BC8">
        <w:rPr>
          <w:rFonts w:ascii="Times New Roman" w:hAnsi="Times New Roman" w:cs="Times New Roman"/>
          <w:i/>
          <w:sz w:val="24"/>
          <w:szCs w:val="24"/>
        </w:rPr>
        <w:t>elations d'objet</w:t>
      </w:r>
      <w:r w:rsidRPr="00A66ECF">
        <w:rPr>
          <w:rFonts w:ascii="Courier New" w:hAnsi="Courier New" w:cs="Courier New"/>
          <w:sz w:val="28"/>
          <w:szCs w:val="28"/>
        </w:rPr>
        <w:t xml:space="preserve">, qui par hypothèse, sera chaque fois </w:t>
      </w:r>
    </w:p>
    <w:p w:rsidR="00437225"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que nous aurons affaire à un trouble considéré </w:t>
      </w:r>
    </w:p>
    <w:p w:rsidR="00437225"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comme immature, mais considéré dans sa globalité, </w:t>
      </w:r>
    </w:p>
    <w:p w:rsidR="001F3BC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ce qui ne nous laisse pas d'autre jeu qu'une sorte de série linéaire de cette immaturation de </w:t>
      </w:r>
      <w:r w:rsidRPr="001F3BC8">
        <w:rPr>
          <w:rFonts w:ascii="Times New Roman" w:hAnsi="Times New Roman" w:cs="Times New Roman"/>
          <w:i/>
          <w:sz w:val="24"/>
          <w:szCs w:val="24"/>
        </w:rPr>
        <w:t>la relation d'objet</w:t>
      </w:r>
      <w:r w:rsidRPr="00A66ECF">
        <w:rPr>
          <w:rFonts w:ascii="Courier New" w:hAnsi="Courier New" w:cs="Courier New"/>
          <w:sz w:val="28"/>
          <w:szCs w:val="28"/>
        </w:rPr>
        <w:t xml:space="preserve">. </w:t>
      </w:r>
    </w:p>
    <w:p w:rsidR="001F3BC8" w:rsidRDefault="001F3BC8" w:rsidP="001F3BC8">
      <w:pPr>
        <w:pStyle w:val="Sansinterligne"/>
        <w:rPr>
          <w:rFonts w:ascii="Courier New" w:hAnsi="Courier New" w:cs="Courier New"/>
          <w:sz w:val="28"/>
          <w:szCs w:val="28"/>
        </w:rPr>
      </w:pPr>
    </w:p>
    <w:p w:rsidR="008E0EE2"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Bien loin qu'elle puisse d'une façon quelconque </w:t>
      </w:r>
    </w:p>
    <w:p w:rsidR="001F3BC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se situer dans une telle référence déve</w:t>
      </w:r>
      <w:r w:rsidR="001F3BC8">
        <w:rPr>
          <w:rFonts w:ascii="Courier New" w:hAnsi="Courier New" w:cs="Courier New"/>
          <w:sz w:val="28"/>
          <w:szCs w:val="28"/>
        </w:rPr>
        <w:t>loppementale…</w:t>
      </w:r>
      <w:r w:rsidRPr="00A66ECF">
        <w:rPr>
          <w:rFonts w:ascii="Courier New" w:hAnsi="Courier New" w:cs="Courier New"/>
          <w:sz w:val="28"/>
          <w:szCs w:val="28"/>
        </w:rPr>
        <w:t xml:space="preserve"> </w:t>
      </w:r>
    </w:p>
    <w:p w:rsidR="001F3BC8" w:rsidRDefault="00AC14FA" w:rsidP="001F3BC8">
      <w:pPr>
        <w:pStyle w:val="Sansinterligne"/>
        <w:ind w:left="708"/>
        <w:rPr>
          <w:rFonts w:ascii="Courier New" w:hAnsi="Courier New" w:cs="Courier New"/>
          <w:sz w:val="28"/>
          <w:szCs w:val="28"/>
        </w:rPr>
      </w:pPr>
      <w:r w:rsidRPr="00A66ECF">
        <w:rPr>
          <w:rFonts w:ascii="Courier New" w:hAnsi="Courier New" w:cs="Courier New"/>
          <w:sz w:val="28"/>
          <w:szCs w:val="28"/>
        </w:rPr>
        <w:t>si tant est justement qu'elle implique, quelles qu'en soient les</w:t>
      </w:r>
      <w:r w:rsidR="001F3BC8">
        <w:rPr>
          <w:rFonts w:ascii="Courier New" w:hAnsi="Courier New" w:cs="Courier New"/>
          <w:sz w:val="28"/>
          <w:szCs w:val="28"/>
        </w:rPr>
        <w:t xml:space="preserve"> émergences, cette unilinéarité</w:t>
      </w:r>
      <w:r w:rsidRPr="00A66ECF">
        <w:rPr>
          <w:rFonts w:ascii="Courier New" w:hAnsi="Courier New" w:cs="Courier New"/>
          <w:sz w:val="28"/>
          <w:szCs w:val="28"/>
        </w:rPr>
        <w:t xml:space="preserve"> </w:t>
      </w:r>
    </w:p>
    <w:p w:rsidR="001F3BC8" w:rsidRDefault="001F3BC8" w:rsidP="001F3BC8">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je crois que l'expérience montre que nous arrivons </w:t>
      </w:r>
    </w:p>
    <w:p w:rsidR="00AC14FA" w:rsidRPr="00A66ECF"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à des impasses, à des explications insuffisantes, immotivées, qui se superposent de façon telle qu'elles ne permettent pas de distinguer les différents cas et tout principalement et au premier plan, la différence de la névrose et de la psychose.</w:t>
      </w:r>
    </w:p>
    <w:p w:rsidR="00AC14FA" w:rsidRPr="00A66ECF" w:rsidRDefault="00AC14FA" w:rsidP="00AC14FA">
      <w:pPr>
        <w:pStyle w:val="Sansinterligne"/>
        <w:rPr>
          <w:rFonts w:ascii="Courier New" w:hAnsi="Courier New" w:cs="Courier New"/>
          <w:sz w:val="28"/>
          <w:szCs w:val="28"/>
        </w:rPr>
      </w:pP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elle seule, l'expérience du </w:t>
      </w:r>
      <w:r w:rsidRPr="001F3BC8">
        <w:rPr>
          <w:rFonts w:ascii="Times New Roman" w:hAnsi="Times New Roman" w:cs="Times New Roman"/>
          <w:i/>
          <w:sz w:val="24"/>
          <w:szCs w:val="24"/>
        </w:rPr>
        <w:t>délire</w:t>
      </w:r>
      <w:r w:rsidRPr="00A66ECF">
        <w:rPr>
          <w:rFonts w:ascii="Courier New" w:hAnsi="Courier New" w:cs="Courier New"/>
          <w:sz w:val="28"/>
          <w:szCs w:val="28"/>
        </w:rPr>
        <w:t xml:space="preserve"> partiel comme tel, s'oppose à parler d'immaturation, voire de régression ou de simple modification de la relation d'objet pure et simple, comme telle. </w:t>
      </w:r>
    </w:p>
    <w:p w:rsidR="001F3BC8" w:rsidRDefault="001F3BC8" w:rsidP="00AC14FA">
      <w:pPr>
        <w:pStyle w:val="Sansinterligne"/>
        <w:rPr>
          <w:rFonts w:ascii="Courier New" w:hAnsi="Courier New" w:cs="Courier New"/>
          <w:sz w:val="28"/>
          <w:szCs w:val="28"/>
        </w:rPr>
      </w:pPr>
    </w:p>
    <w:p w:rsidR="00CF7CD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quand même n'aurions</w:t>
      </w:r>
      <w:r w:rsidR="00F22B9D">
        <w:rPr>
          <w:rFonts w:ascii="Courier New" w:hAnsi="Courier New" w:cs="Courier New"/>
          <w:sz w:val="28"/>
          <w:szCs w:val="28"/>
        </w:rPr>
        <w:t>–</w:t>
      </w:r>
      <w:r w:rsidRPr="00A66ECF">
        <w:rPr>
          <w:rFonts w:ascii="Courier New" w:hAnsi="Courier New" w:cs="Courier New"/>
          <w:sz w:val="28"/>
          <w:szCs w:val="28"/>
        </w:rPr>
        <w:t xml:space="preserve">nous pas </w:t>
      </w:r>
      <w:r w:rsidRPr="00CF7CD8">
        <w:rPr>
          <w:rFonts w:ascii="Times New Roman" w:hAnsi="Times New Roman" w:cs="Times New Roman"/>
          <w:i/>
          <w:sz w:val="24"/>
          <w:szCs w:val="24"/>
        </w:rPr>
        <w:t>les psychoses</w:t>
      </w:r>
      <w:r w:rsidRPr="00A66ECF">
        <w:rPr>
          <w:rFonts w:ascii="Courier New" w:hAnsi="Courier New" w:cs="Courier New"/>
          <w:sz w:val="28"/>
          <w:szCs w:val="28"/>
        </w:rPr>
        <w:t xml:space="preserve"> et seulement </w:t>
      </w:r>
      <w:r w:rsidRPr="00CF7CD8">
        <w:rPr>
          <w:rFonts w:ascii="Times New Roman" w:hAnsi="Times New Roman" w:cs="Times New Roman"/>
          <w:i/>
          <w:sz w:val="24"/>
          <w:szCs w:val="24"/>
        </w:rPr>
        <w:t>les névroses</w:t>
      </w:r>
      <w:r w:rsidRPr="00A66ECF">
        <w:rPr>
          <w:rFonts w:ascii="Courier New" w:hAnsi="Courier New" w:cs="Courier New"/>
          <w:sz w:val="28"/>
          <w:szCs w:val="28"/>
        </w:rPr>
        <w:t>, nous verrons l'année prochaine que la notion d'</w:t>
      </w:r>
      <w:r w:rsidRPr="00CF7CD8">
        <w:rPr>
          <w:rFonts w:ascii="Times New Roman" w:hAnsi="Times New Roman" w:cs="Times New Roman"/>
          <w:i/>
          <w:color w:val="0000CC"/>
          <w:sz w:val="24"/>
          <w:szCs w:val="24"/>
        </w:rPr>
        <w:t>objet</w:t>
      </w:r>
      <w:r w:rsidRPr="00A66ECF">
        <w:rPr>
          <w:rFonts w:ascii="Courier New" w:hAnsi="Courier New" w:cs="Courier New"/>
          <w:sz w:val="28"/>
          <w:szCs w:val="28"/>
        </w:rPr>
        <w:t xml:space="preserve"> n'est pas univoque, quand je vous ai annoncé </w:t>
      </w: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je commencerai</w:t>
      </w:r>
      <w:r w:rsidR="001F3BC8">
        <w:rPr>
          <w:rFonts w:ascii="Courier New" w:hAnsi="Courier New" w:cs="Courier New"/>
          <w:sz w:val="28"/>
          <w:szCs w:val="28"/>
        </w:rPr>
        <w:t>,</w:t>
      </w:r>
      <w:r w:rsidR="00CF7CD8">
        <w:rPr>
          <w:rFonts w:ascii="Courier New" w:hAnsi="Courier New" w:cs="Courier New"/>
          <w:sz w:val="28"/>
          <w:szCs w:val="28"/>
        </w:rPr>
        <w:t xml:space="preserve"> </w:t>
      </w:r>
      <w:r w:rsidRPr="00A66ECF">
        <w:rPr>
          <w:rFonts w:ascii="Courier New" w:hAnsi="Courier New" w:cs="Courier New"/>
          <w:sz w:val="28"/>
          <w:szCs w:val="28"/>
        </w:rPr>
        <w:t>je pense</w:t>
      </w:r>
      <w:r w:rsidR="001F3BC8">
        <w:rPr>
          <w:rFonts w:ascii="Courier New" w:hAnsi="Courier New" w:cs="Courier New"/>
          <w:sz w:val="28"/>
          <w:szCs w:val="28"/>
        </w:rPr>
        <w:t xml:space="preserve">, </w:t>
      </w:r>
      <w:r w:rsidRPr="00A66ECF">
        <w:rPr>
          <w:rFonts w:ascii="Courier New" w:hAnsi="Courier New" w:cs="Courier New"/>
          <w:sz w:val="28"/>
          <w:szCs w:val="28"/>
        </w:rPr>
        <w:t>par opposer</w:t>
      </w:r>
      <w:r w:rsidR="001F3BC8">
        <w:rPr>
          <w:rFonts w:ascii="Courier New" w:hAnsi="Courier New" w:cs="Courier New"/>
          <w:sz w:val="28"/>
          <w:szCs w:val="28"/>
        </w:rPr>
        <w:t xml:space="preserve"> </w:t>
      </w:r>
      <w:r w:rsidR="001F3BC8" w:rsidRPr="00CF7CD8">
        <w:rPr>
          <w:rFonts w:ascii="Times New Roman" w:hAnsi="Times New Roman" w:cs="Times New Roman"/>
          <w:i/>
          <w:color w:val="0000CC"/>
          <w:sz w:val="24"/>
          <w:szCs w:val="24"/>
        </w:rPr>
        <w:t>l’objet</w:t>
      </w:r>
      <w:r w:rsidRPr="00CF7CD8">
        <w:rPr>
          <w:rFonts w:ascii="Times New Roman" w:hAnsi="Times New Roman" w:cs="Times New Roman"/>
          <w:i/>
          <w:color w:val="0000CC"/>
          <w:sz w:val="24"/>
          <w:szCs w:val="24"/>
        </w:rPr>
        <w:t xml:space="preserve"> des phobies</w:t>
      </w:r>
      <w:r w:rsidRPr="00A66ECF">
        <w:rPr>
          <w:rFonts w:ascii="Courier New" w:hAnsi="Courier New" w:cs="Courier New"/>
          <w:sz w:val="28"/>
          <w:szCs w:val="28"/>
        </w:rPr>
        <w:t xml:space="preserve"> à </w:t>
      </w:r>
      <w:r w:rsidRPr="00CF7CD8">
        <w:rPr>
          <w:rFonts w:ascii="Times New Roman" w:hAnsi="Times New Roman" w:cs="Times New Roman"/>
          <w:i/>
          <w:color w:val="0000CC"/>
          <w:sz w:val="24"/>
          <w:szCs w:val="24"/>
        </w:rPr>
        <w:t>l'objet des perversions</w:t>
      </w:r>
      <w:r w:rsidRPr="00A66ECF">
        <w:rPr>
          <w:rFonts w:ascii="Courier New" w:hAnsi="Courier New" w:cs="Courier New"/>
          <w:sz w:val="28"/>
          <w:szCs w:val="28"/>
        </w:rPr>
        <w:t xml:space="preserve">. </w:t>
      </w:r>
    </w:p>
    <w:p w:rsidR="001F3BC8" w:rsidRDefault="001F3BC8" w:rsidP="00AC14FA">
      <w:pPr>
        <w:pStyle w:val="Sansinterligne"/>
        <w:rPr>
          <w:rFonts w:ascii="Courier New" w:hAnsi="Courier New" w:cs="Courier New"/>
          <w:sz w:val="28"/>
          <w:szCs w:val="28"/>
        </w:rPr>
      </w:pP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 sera une autre façon de reprendre le même problème au niveau de la case «</w:t>
      </w:r>
      <w:r w:rsidR="00CF7CD8">
        <w:rPr>
          <w:rFonts w:ascii="Courier New" w:hAnsi="Courier New" w:cs="Courier New"/>
          <w:sz w:val="28"/>
          <w:szCs w:val="28"/>
        </w:rPr>
        <w:t xml:space="preserve"> </w:t>
      </w:r>
      <w:r w:rsidR="00CF7CD8" w:rsidRPr="00CF7CD8">
        <w:rPr>
          <w:rFonts w:ascii="Times New Roman" w:hAnsi="Times New Roman" w:cs="Times New Roman"/>
          <w:i/>
          <w:color w:val="0000CC"/>
          <w:sz w:val="24"/>
          <w:szCs w:val="24"/>
        </w:rPr>
        <w:t>objet</w:t>
      </w:r>
      <w:r w:rsidRPr="00A66ECF">
        <w:rPr>
          <w:rFonts w:ascii="Courier New" w:hAnsi="Courier New" w:cs="Courier New"/>
          <w:sz w:val="28"/>
          <w:szCs w:val="28"/>
        </w:rPr>
        <w:t xml:space="preserve"> » dans les relations </w:t>
      </w: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sujet à l'Autre. Ici, au niveau des psychoses,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je dirai que c'est là les deux termes opposés.</w:t>
      </w:r>
    </w:p>
    <w:p w:rsidR="00AC14FA" w:rsidRPr="00A66ECF" w:rsidRDefault="00AC14FA"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Limitons</w:t>
      </w:r>
      <w:r w:rsidR="00F22B9D">
        <w:rPr>
          <w:rFonts w:ascii="Courier New" w:hAnsi="Courier New" w:cs="Courier New"/>
          <w:sz w:val="28"/>
          <w:szCs w:val="28"/>
        </w:rPr>
        <w:t>–</w:t>
      </w:r>
      <w:r w:rsidRPr="00A66ECF">
        <w:rPr>
          <w:rFonts w:ascii="Courier New" w:hAnsi="Courier New" w:cs="Courier New"/>
          <w:sz w:val="28"/>
          <w:szCs w:val="28"/>
        </w:rPr>
        <w:t xml:space="preserve">nous ici et résumons rapidement comment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somme, la position de </w:t>
      </w:r>
      <w:r w:rsidR="00201B90">
        <w:rPr>
          <w:rFonts w:ascii="Courier New" w:hAnsi="Courier New" w:cs="Courier New"/>
          <w:sz w:val="28"/>
          <w:szCs w:val="28"/>
        </w:rPr>
        <w:t>FREUD</w:t>
      </w:r>
      <w:r w:rsidRPr="00A66ECF">
        <w:rPr>
          <w:rFonts w:ascii="Courier New" w:hAnsi="Courier New" w:cs="Courier New"/>
          <w:sz w:val="28"/>
          <w:szCs w:val="28"/>
        </w:rPr>
        <w:t xml:space="preserve"> sur le sujet de ce </w:t>
      </w:r>
      <w:r w:rsidRPr="00CE6614">
        <w:rPr>
          <w:rFonts w:ascii="Times New Roman" w:hAnsi="Times New Roman" w:cs="Times New Roman"/>
          <w:i/>
          <w:sz w:val="24"/>
          <w:szCs w:val="24"/>
        </w:rPr>
        <w:t>délire</w:t>
      </w:r>
      <w:r w:rsidRPr="00A66ECF">
        <w:rPr>
          <w:rFonts w:ascii="Courier New" w:hAnsi="Courier New" w:cs="Courier New"/>
          <w:sz w:val="28"/>
          <w:szCs w:val="28"/>
        </w:rPr>
        <w:t xml:space="preserve"> se situe, quelles sont </w:t>
      </w:r>
      <w:r w:rsidRPr="00CE6614">
        <w:rPr>
          <w:rFonts w:ascii="Courier New" w:hAnsi="Courier New" w:cs="Courier New"/>
          <w:i/>
          <w:sz w:val="24"/>
          <w:szCs w:val="24"/>
        </w:rPr>
        <w:t>les objections</w:t>
      </w:r>
      <w:r w:rsidRPr="00A66ECF">
        <w:rPr>
          <w:rFonts w:ascii="Courier New" w:hAnsi="Courier New" w:cs="Courier New"/>
          <w:sz w:val="28"/>
          <w:szCs w:val="28"/>
        </w:rPr>
        <w:t xml:space="preserve"> qu'on lui apporte et, si </w:t>
      </w:r>
      <w:r w:rsidRPr="00CE6614">
        <w:rPr>
          <w:rFonts w:ascii="Courier New" w:hAnsi="Courier New" w:cs="Courier New"/>
          <w:i/>
          <w:sz w:val="24"/>
          <w:szCs w:val="24"/>
        </w:rPr>
        <w:t>ces objections</w:t>
      </w:r>
      <w:r w:rsidRPr="00A66ECF">
        <w:rPr>
          <w:rFonts w:ascii="Courier New" w:hAnsi="Courier New" w:cs="Courier New"/>
          <w:sz w:val="28"/>
          <w:szCs w:val="28"/>
        </w:rPr>
        <w:t xml:space="preserve"> lui étant apportées, on a ébauché le moindre petit commencement de meilleure solution.</w:t>
      </w:r>
    </w:p>
    <w:p w:rsidR="00AC14FA" w:rsidRPr="00A66ECF" w:rsidRDefault="00AC14FA" w:rsidP="00AC14FA">
      <w:pPr>
        <w:pStyle w:val="Sansinterligne"/>
        <w:rPr>
          <w:rFonts w:ascii="Courier New" w:hAnsi="Courier New" w:cs="Courier New"/>
          <w:sz w:val="28"/>
          <w:szCs w:val="28"/>
        </w:rPr>
      </w:pPr>
    </w:p>
    <w:p w:rsidR="001F3BC8" w:rsidRDefault="00201B90" w:rsidP="00AC14FA">
      <w:pPr>
        <w:pStyle w:val="Sansinterligne"/>
        <w:rPr>
          <w:rFonts w:ascii="Courier New" w:hAnsi="Courier New" w:cs="Courier New"/>
          <w:sz w:val="28"/>
          <w:szCs w:val="28"/>
        </w:rPr>
      </w:pPr>
      <w:r>
        <w:rPr>
          <w:rFonts w:ascii="Courier New" w:hAnsi="Courier New" w:cs="Courier New"/>
          <w:sz w:val="28"/>
          <w:szCs w:val="28"/>
        </w:rPr>
        <w:t>FREUD</w:t>
      </w:r>
      <w:r w:rsidR="001F3BC8">
        <w:rPr>
          <w:rFonts w:ascii="Courier New" w:hAnsi="Courier New" w:cs="Courier New"/>
          <w:sz w:val="28"/>
          <w:szCs w:val="28"/>
        </w:rPr>
        <w:t>…</w:t>
      </w:r>
      <w:r w:rsidR="00AC14FA" w:rsidRPr="00A66ECF">
        <w:rPr>
          <w:rFonts w:ascii="Courier New" w:hAnsi="Courier New" w:cs="Courier New"/>
          <w:sz w:val="28"/>
          <w:szCs w:val="28"/>
        </w:rPr>
        <w:t xml:space="preserve"> </w:t>
      </w:r>
    </w:p>
    <w:p w:rsidR="001F3BC8" w:rsidRDefault="00AC14FA" w:rsidP="001F3BC8">
      <w:pPr>
        <w:pStyle w:val="Sansinterligne"/>
        <w:ind w:firstLine="708"/>
        <w:rPr>
          <w:rFonts w:ascii="Courier New" w:hAnsi="Courier New" w:cs="Courier New"/>
          <w:sz w:val="28"/>
          <w:szCs w:val="28"/>
        </w:rPr>
      </w:pPr>
      <w:r w:rsidRPr="00A66ECF">
        <w:rPr>
          <w:rFonts w:ascii="Courier New" w:hAnsi="Courier New" w:cs="Courier New"/>
          <w:sz w:val="28"/>
          <w:szCs w:val="28"/>
        </w:rPr>
        <w:t>nous dit</w:t>
      </w:r>
      <w:r w:rsidR="00F22B9D">
        <w:rPr>
          <w:rFonts w:ascii="Courier New" w:hAnsi="Courier New" w:cs="Courier New"/>
          <w:sz w:val="28"/>
          <w:szCs w:val="28"/>
        </w:rPr>
        <w:t>–</w:t>
      </w:r>
      <w:r w:rsidRPr="00A66ECF">
        <w:rPr>
          <w:rFonts w:ascii="Courier New" w:hAnsi="Courier New" w:cs="Courier New"/>
          <w:sz w:val="28"/>
          <w:szCs w:val="28"/>
        </w:rPr>
        <w:t>on, après l'avoir lu</w:t>
      </w:r>
    </w:p>
    <w:p w:rsidR="00CF7CD8" w:rsidRDefault="001F3BC8"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nous explique que le délire de </w:t>
      </w:r>
      <w:r w:rsidR="00A1550B">
        <w:rPr>
          <w:rFonts w:ascii="Courier New" w:hAnsi="Courier New" w:cs="Courier New"/>
          <w:sz w:val="28"/>
          <w:szCs w:val="28"/>
        </w:rPr>
        <w:t>SCHREBER</w:t>
      </w:r>
      <w:r w:rsidR="00AC14FA" w:rsidRPr="00A66ECF">
        <w:rPr>
          <w:rFonts w:ascii="Courier New" w:hAnsi="Courier New" w:cs="Courier New"/>
          <w:sz w:val="28"/>
          <w:szCs w:val="28"/>
        </w:rPr>
        <w:t xml:space="preserve"> est lié </w:t>
      </w:r>
    </w:p>
    <w:p w:rsidR="00CF7CD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une irruption de la tendance homosexuelle, </w:t>
      </w: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laquelle est niée par le sujet. </w:t>
      </w:r>
    </w:p>
    <w:p w:rsidR="001F3BC8" w:rsidRDefault="001F3BC8" w:rsidP="00AC14FA">
      <w:pPr>
        <w:pStyle w:val="Sansinterligne"/>
        <w:rPr>
          <w:rFonts w:ascii="Courier New" w:hAnsi="Courier New" w:cs="Courier New"/>
          <w:sz w:val="28"/>
          <w:szCs w:val="28"/>
        </w:rPr>
      </w:pP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Pourquoi est</w:t>
      </w:r>
      <w:r w:rsidR="00F22B9D">
        <w:rPr>
          <w:rFonts w:ascii="Courier New" w:hAnsi="Courier New" w:cs="Courier New"/>
          <w:sz w:val="28"/>
          <w:szCs w:val="28"/>
        </w:rPr>
        <w:t>–</w:t>
      </w:r>
      <w:r w:rsidRPr="00A66ECF">
        <w:rPr>
          <w:rFonts w:ascii="Courier New" w:hAnsi="Courier New" w:cs="Courier New"/>
          <w:sz w:val="28"/>
          <w:szCs w:val="28"/>
        </w:rPr>
        <w:t xml:space="preserve">elle niée ? </w:t>
      </w:r>
    </w:p>
    <w:p w:rsidR="00CF7CD8" w:rsidRDefault="00CF7CD8" w:rsidP="00AC14FA">
      <w:pPr>
        <w:pStyle w:val="Sansinterligne"/>
        <w:rPr>
          <w:rFonts w:ascii="Courier New" w:hAnsi="Courier New" w:cs="Courier New"/>
          <w:sz w:val="28"/>
          <w:szCs w:val="28"/>
        </w:rPr>
      </w:pP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allons le voir tout à l'heure. </w:t>
      </w:r>
    </w:p>
    <w:p w:rsidR="001F3BC8" w:rsidRDefault="001F3BC8" w:rsidP="00AC14FA">
      <w:pPr>
        <w:pStyle w:val="Sansinterligne"/>
        <w:rPr>
          <w:rFonts w:ascii="Courier New" w:hAnsi="Courier New" w:cs="Courier New"/>
          <w:sz w:val="28"/>
          <w:szCs w:val="28"/>
        </w:rPr>
      </w:pPr>
    </w:p>
    <w:p w:rsidR="001F3BC8" w:rsidRDefault="001F3BC8" w:rsidP="00AC14FA">
      <w:pPr>
        <w:pStyle w:val="Sansinterligne"/>
        <w:rPr>
          <w:rFonts w:ascii="Courier New" w:hAnsi="Courier New" w:cs="Courier New"/>
          <w:sz w:val="28"/>
          <w:szCs w:val="28"/>
        </w:rPr>
      </w:pPr>
      <w:r>
        <w:rPr>
          <w:rFonts w:ascii="Courier New" w:hAnsi="Courier New" w:cs="Courier New"/>
          <w:sz w:val="28"/>
          <w:szCs w:val="28"/>
        </w:rPr>
        <w:t>Cette négation…</w:t>
      </w:r>
      <w:r w:rsidR="00AC14FA" w:rsidRPr="00A66ECF">
        <w:rPr>
          <w:rFonts w:ascii="Courier New" w:hAnsi="Courier New" w:cs="Courier New"/>
          <w:sz w:val="28"/>
          <w:szCs w:val="28"/>
        </w:rPr>
        <w:t xml:space="preserve"> </w:t>
      </w:r>
    </w:p>
    <w:p w:rsidR="001F3BC8" w:rsidRDefault="001F3BC8" w:rsidP="001F3BC8">
      <w:pPr>
        <w:pStyle w:val="Sansinterligne"/>
        <w:ind w:left="708"/>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e résume</w:t>
      </w:r>
      <w:r>
        <w:rPr>
          <w:rFonts w:ascii="Courier New" w:hAnsi="Courier New" w:cs="Courier New"/>
          <w:sz w:val="28"/>
          <w:szCs w:val="28"/>
        </w:rPr>
        <w:t>.</w:t>
      </w:r>
      <w:r w:rsidR="00AC14FA" w:rsidRPr="00A66ECF">
        <w:rPr>
          <w:rFonts w:ascii="Courier New" w:hAnsi="Courier New" w:cs="Courier New"/>
          <w:sz w:val="28"/>
          <w:szCs w:val="28"/>
        </w:rPr>
        <w:t xml:space="preserve"> </w:t>
      </w:r>
      <w:r w:rsidRPr="008E0EE2">
        <w:rPr>
          <w:rFonts w:ascii="Courier New" w:hAnsi="Courier New" w:cs="Courier New"/>
          <w:i/>
          <w:sz w:val="24"/>
          <w:szCs w:val="24"/>
        </w:rPr>
        <w:t>V</w:t>
      </w:r>
      <w:r w:rsidR="00AC14FA" w:rsidRPr="008E0EE2">
        <w:rPr>
          <w:rFonts w:ascii="Courier New" w:hAnsi="Courier New" w:cs="Courier New"/>
          <w:i/>
          <w:sz w:val="24"/>
          <w:szCs w:val="24"/>
        </w:rPr>
        <w:t>ous pourrez en vous reportant au texte</w:t>
      </w:r>
      <w:r>
        <w:rPr>
          <w:rFonts w:ascii="Courier New" w:hAnsi="Courier New" w:cs="Courier New"/>
          <w:sz w:val="28"/>
          <w:szCs w:val="28"/>
        </w:rPr>
        <w:t xml:space="preserve">… </w:t>
      </w:r>
    </w:p>
    <w:p w:rsidR="001F3BC8" w:rsidRPr="001F3BC8" w:rsidRDefault="00AC14FA" w:rsidP="001F3BC8">
      <w:pPr>
        <w:pStyle w:val="Sansinterligne"/>
        <w:ind w:left="708" w:firstLine="708"/>
        <w:rPr>
          <w:rFonts w:ascii="Courier New" w:hAnsi="Courier New" w:cs="Courier New"/>
          <w:i/>
          <w:sz w:val="24"/>
          <w:szCs w:val="24"/>
        </w:rPr>
      </w:pPr>
      <w:r w:rsidRPr="001F3BC8">
        <w:rPr>
          <w:rFonts w:ascii="Courier New" w:hAnsi="Courier New" w:cs="Courier New"/>
          <w:i/>
          <w:sz w:val="24"/>
          <w:szCs w:val="24"/>
        </w:rPr>
        <w:t>je pense que vo</w:t>
      </w:r>
      <w:r w:rsidR="001F3BC8" w:rsidRPr="001F3BC8">
        <w:rPr>
          <w:rFonts w:ascii="Courier New" w:hAnsi="Courier New" w:cs="Courier New"/>
          <w:i/>
          <w:sz w:val="24"/>
          <w:szCs w:val="24"/>
        </w:rPr>
        <w:t>us l'avez fait depuis longtemps</w:t>
      </w:r>
      <w:r w:rsidRPr="001F3BC8">
        <w:rPr>
          <w:rFonts w:ascii="Courier New" w:hAnsi="Courier New" w:cs="Courier New"/>
          <w:i/>
          <w:sz w:val="24"/>
          <w:szCs w:val="24"/>
        </w:rPr>
        <w:t xml:space="preserve"> </w:t>
      </w:r>
    </w:p>
    <w:p w:rsidR="00CE6614" w:rsidRDefault="001F3BC8" w:rsidP="001F3BC8">
      <w:pPr>
        <w:pStyle w:val="Sansinterligne"/>
        <w:ind w:left="708"/>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vous apercevoir si oui ou non mon résumé </w:t>
      </w:r>
    </w:p>
    <w:p w:rsidR="001F3BC8" w:rsidRDefault="00AC14FA" w:rsidP="001F3BC8">
      <w:pPr>
        <w:pStyle w:val="Sansinterligne"/>
        <w:ind w:left="708"/>
        <w:rPr>
          <w:rFonts w:ascii="Courier New" w:hAnsi="Courier New" w:cs="Courier New"/>
          <w:sz w:val="28"/>
          <w:szCs w:val="28"/>
        </w:rPr>
      </w:pPr>
      <w:r w:rsidRPr="00A66ECF">
        <w:rPr>
          <w:rFonts w:ascii="Courier New" w:hAnsi="Courier New" w:cs="Courier New"/>
          <w:sz w:val="28"/>
          <w:szCs w:val="28"/>
        </w:rPr>
        <w:t xml:space="preserve">est exact, équilibré </w:t>
      </w:r>
    </w:p>
    <w:p w:rsidR="001F3BC8" w:rsidRDefault="001F3BC8" w:rsidP="001F3BC8">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cette négation, dans le cas de </w:t>
      </w:r>
      <w:r w:rsidR="00A1550B">
        <w:rPr>
          <w:rFonts w:ascii="Courier New" w:hAnsi="Courier New" w:cs="Courier New"/>
          <w:sz w:val="28"/>
          <w:szCs w:val="28"/>
        </w:rPr>
        <w:t>SCHREBER</w:t>
      </w:r>
      <w:r w:rsidR="00AC14FA" w:rsidRPr="00A66ECF">
        <w:rPr>
          <w:rFonts w:ascii="Courier New" w:hAnsi="Courier New" w:cs="Courier New"/>
          <w:sz w:val="28"/>
          <w:szCs w:val="28"/>
        </w:rPr>
        <w:t xml:space="preserve"> qui n'est pas névrosé, aboutit à ce que nous pourrions appeler une </w:t>
      </w:r>
      <w:r w:rsidR="00AC14FA" w:rsidRPr="001F3BC8">
        <w:rPr>
          <w:rFonts w:ascii="Times New Roman" w:hAnsi="Times New Roman" w:cs="Times New Roman"/>
          <w:i/>
          <w:sz w:val="24"/>
          <w:szCs w:val="24"/>
        </w:rPr>
        <w:t>érotomanie divine</w:t>
      </w:r>
      <w:r w:rsidR="00AC14FA" w:rsidRPr="00A66ECF">
        <w:rPr>
          <w:rFonts w:ascii="Courier New" w:hAnsi="Courier New" w:cs="Courier New"/>
          <w:sz w:val="28"/>
          <w:szCs w:val="28"/>
        </w:rPr>
        <w:t xml:space="preserve">, avec ce mode de double renversement </w:t>
      </w:r>
    </w:p>
    <w:p w:rsidR="00CF7CD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à la fois sur le plan </w:t>
      </w:r>
      <w:r w:rsidRPr="001F3BC8">
        <w:rPr>
          <w:rFonts w:ascii="Times New Roman" w:hAnsi="Times New Roman" w:cs="Times New Roman"/>
          <w:i/>
          <w:sz w:val="24"/>
          <w:szCs w:val="24"/>
        </w:rPr>
        <w:t>symbolique</w:t>
      </w:r>
      <w:r w:rsidRPr="00A66ECF">
        <w:rPr>
          <w:rFonts w:ascii="Courier New" w:hAnsi="Courier New" w:cs="Courier New"/>
          <w:sz w:val="28"/>
          <w:szCs w:val="28"/>
        </w:rPr>
        <w:t xml:space="preserve">, à savoir d'un accent renversé sur un des termes de la phrase, </w:t>
      </w:r>
    </w:p>
    <w:p w:rsidR="00AC14FA" w:rsidRPr="00A66ECF"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qui symbolise la situation.</w:t>
      </w:r>
    </w:p>
    <w:p w:rsidR="00AC14FA" w:rsidRPr="00A66ECF" w:rsidRDefault="00AC14FA" w:rsidP="00AC14FA">
      <w:pPr>
        <w:pStyle w:val="Sansinterligne"/>
        <w:rPr>
          <w:rFonts w:ascii="Courier New" w:hAnsi="Courier New" w:cs="Courier New"/>
          <w:sz w:val="28"/>
          <w:szCs w:val="28"/>
        </w:rPr>
      </w:pP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Vous savez comment </w:t>
      </w:r>
      <w:r w:rsidR="00201B90">
        <w:rPr>
          <w:rFonts w:ascii="Courier New" w:hAnsi="Courier New" w:cs="Courier New"/>
          <w:sz w:val="28"/>
          <w:szCs w:val="28"/>
        </w:rPr>
        <w:t>FREUD</w:t>
      </w:r>
      <w:r w:rsidRPr="00A66ECF">
        <w:rPr>
          <w:rFonts w:ascii="Courier New" w:hAnsi="Courier New" w:cs="Courier New"/>
          <w:sz w:val="28"/>
          <w:szCs w:val="28"/>
        </w:rPr>
        <w:t xml:space="preserve"> répartit les diverses dénégations de la tendance homosexuelle. </w:t>
      </w:r>
    </w:p>
    <w:p w:rsidR="008E0EE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à l'intérieur d'une phrase « je l'aime</w:t>
      </w:r>
      <w:r w:rsidR="001F3BC8">
        <w:rPr>
          <w:rFonts w:ascii="Courier New" w:hAnsi="Courier New" w:cs="Courier New"/>
          <w:sz w:val="28"/>
          <w:szCs w:val="28"/>
        </w:rPr>
        <w:t>…</w:t>
      </w:r>
      <w:r w:rsidRPr="00A66ECF">
        <w:rPr>
          <w:rFonts w:ascii="Courier New" w:hAnsi="Courier New" w:cs="Courier New"/>
          <w:sz w:val="28"/>
          <w:szCs w:val="28"/>
        </w:rPr>
        <w:t xml:space="preserve"> » qu'il nous dira, qu'il y a plus d'une manière d'introduire </w:t>
      </w:r>
      <w:r w:rsidRPr="001F3BC8">
        <w:rPr>
          <w:rFonts w:ascii="Times New Roman" w:hAnsi="Times New Roman" w:cs="Times New Roman"/>
          <w:i/>
          <w:sz w:val="24"/>
          <w:szCs w:val="24"/>
        </w:rPr>
        <w:t>la dénégation</w:t>
      </w:r>
      <w:r w:rsidRPr="00A66ECF">
        <w:rPr>
          <w:rFonts w:ascii="Courier New" w:hAnsi="Courier New" w:cs="Courier New"/>
          <w:sz w:val="28"/>
          <w:szCs w:val="28"/>
        </w:rPr>
        <w:t xml:space="preserve"> dans cette simple néga</w:t>
      </w:r>
      <w:r w:rsidR="001F3BC8">
        <w:rPr>
          <w:rFonts w:ascii="Courier New" w:hAnsi="Courier New" w:cs="Courier New"/>
          <w:sz w:val="28"/>
          <w:szCs w:val="28"/>
        </w:rPr>
        <w:t>tion de la situation :</w:t>
      </w:r>
    </w:p>
    <w:p w:rsidR="001F3BC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1F3BC8" w:rsidRDefault="00AC14FA" w:rsidP="001F3BC8">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On peut dire</w:t>
      </w:r>
      <w:r w:rsidR="001F3BC8">
        <w:rPr>
          <w:rFonts w:ascii="Courier New" w:hAnsi="Courier New" w:cs="Courier New"/>
          <w:sz w:val="28"/>
          <w:szCs w:val="28"/>
        </w:rPr>
        <w:t xml:space="preserve"> </w:t>
      </w:r>
      <w:r w:rsidRPr="00A66ECF">
        <w:rPr>
          <w:rFonts w:ascii="Courier New" w:hAnsi="Courier New" w:cs="Courier New"/>
          <w:sz w:val="28"/>
          <w:szCs w:val="28"/>
        </w:rPr>
        <w:t xml:space="preserve">: « </w:t>
      </w:r>
      <w:r w:rsidR="001F3BC8" w:rsidRPr="001F3BC8">
        <w:rPr>
          <w:rFonts w:ascii="Times New Roman" w:hAnsi="Times New Roman" w:cs="Times New Roman"/>
          <w:i/>
        </w:rPr>
        <w:t>Ce n'est pas moi qui l'aime</w:t>
      </w:r>
      <w:r w:rsidR="001F3BC8">
        <w:rPr>
          <w:rFonts w:ascii="Courier New" w:hAnsi="Courier New" w:cs="Courier New"/>
          <w:sz w:val="28"/>
          <w:szCs w:val="28"/>
        </w:rPr>
        <w:t xml:space="preserve"> ».</w:t>
      </w:r>
    </w:p>
    <w:p w:rsidR="001F3BC8" w:rsidRDefault="001F3BC8" w:rsidP="001F3BC8">
      <w:pPr>
        <w:pStyle w:val="Sansinterligne"/>
        <w:numPr>
          <w:ilvl w:val="0"/>
          <w:numId w:val="14"/>
        </w:numPr>
        <w:rPr>
          <w:rFonts w:ascii="Courier New" w:hAnsi="Courier New" w:cs="Courier New"/>
          <w:sz w:val="28"/>
          <w:szCs w:val="28"/>
        </w:rPr>
      </w:pPr>
      <w:r>
        <w:rPr>
          <w:rFonts w:ascii="Courier New" w:hAnsi="Courier New" w:cs="Courier New"/>
          <w:sz w:val="28"/>
          <w:szCs w:val="28"/>
        </w:rPr>
        <w:t>O</w:t>
      </w:r>
      <w:r w:rsidR="00AC14FA" w:rsidRPr="00A66ECF">
        <w:rPr>
          <w:rFonts w:ascii="Courier New" w:hAnsi="Courier New" w:cs="Courier New"/>
          <w:sz w:val="28"/>
          <w:szCs w:val="28"/>
        </w:rPr>
        <w:t>n peut dire</w:t>
      </w:r>
      <w:r>
        <w:rPr>
          <w:rFonts w:ascii="Courier New" w:hAnsi="Courier New" w:cs="Courier New"/>
          <w:sz w:val="28"/>
          <w:szCs w:val="28"/>
        </w:rPr>
        <w:t> :</w:t>
      </w:r>
      <w:r w:rsidR="00AC14FA" w:rsidRPr="00A66ECF">
        <w:rPr>
          <w:rFonts w:ascii="Courier New" w:hAnsi="Courier New" w:cs="Courier New"/>
          <w:sz w:val="28"/>
          <w:szCs w:val="28"/>
        </w:rPr>
        <w:t xml:space="preserve"> « </w:t>
      </w:r>
      <w:r w:rsidRPr="001F3BC8">
        <w:rPr>
          <w:rFonts w:ascii="Times New Roman" w:hAnsi="Times New Roman" w:cs="Times New Roman"/>
          <w:i/>
        </w:rPr>
        <w:t>C</w:t>
      </w:r>
      <w:r w:rsidR="00AC14FA" w:rsidRPr="001F3BC8">
        <w:rPr>
          <w:rFonts w:ascii="Times New Roman" w:hAnsi="Times New Roman" w:cs="Times New Roman"/>
          <w:i/>
        </w:rPr>
        <w:t>e n'est pas lui que j'aime</w:t>
      </w:r>
      <w:r w:rsidR="00AC14FA" w:rsidRPr="001F3BC8">
        <w:rPr>
          <w:rFonts w:ascii="Times New Roman" w:hAnsi="Times New Roman" w:cs="Times New Roman"/>
          <w:i/>
          <w:sz w:val="24"/>
          <w:szCs w:val="24"/>
        </w:rPr>
        <w:t xml:space="preserve"> </w:t>
      </w:r>
      <w:r w:rsidR="00AC14FA" w:rsidRPr="00A66ECF">
        <w:rPr>
          <w:rFonts w:ascii="Courier New" w:hAnsi="Courier New" w:cs="Courier New"/>
          <w:sz w:val="28"/>
          <w:szCs w:val="28"/>
        </w:rPr>
        <w:t>»</w:t>
      </w:r>
      <w:r>
        <w:rPr>
          <w:rFonts w:ascii="Courier New" w:hAnsi="Courier New" w:cs="Courier New"/>
          <w:sz w:val="28"/>
          <w:szCs w:val="28"/>
        </w:rPr>
        <w:t>.</w:t>
      </w:r>
      <w:r w:rsidR="00AC14FA" w:rsidRPr="00A66ECF">
        <w:rPr>
          <w:rFonts w:ascii="Courier New" w:hAnsi="Courier New" w:cs="Courier New"/>
          <w:sz w:val="28"/>
          <w:szCs w:val="28"/>
        </w:rPr>
        <w:t xml:space="preserve"> </w:t>
      </w:r>
    </w:p>
    <w:p w:rsidR="001F3BC8" w:rsidRDefault="001F3BC8" w:rsidP="001F3BC8">
      <w:pPr>
        <w:pStyle w:val="Sansinterligne"/>
        <w:numPr>
          <w:ilvl w:val="0"/>
          <w:numId w:val="14"/>
        </w:numPr>
        <w:rPr>
          <w:rFonts w:ascii="Courier New" w:hAnsi="Courier New" w:cs="Courier New"/>
          <w:sz w:val="28"/>
          <w:szCs w:val="28"/>
        </w:rPr>
      </w:pPr>
      <w:r>
        <w:rPr>
          <w:rFonts w:ascii="Courier New" w:hAnsi="Courier New" w:cs="Courier New"/>
          <w:sz w:val="28"/>
          <w:szCs w:val="28"/>
        </w:rPr>
        <w:t>O</w:t>
      </w:r>
      <w:r w:rsidR="00AC14FA" w:rsidRPr="00A66ECF">
        <w:rPr>
          <w:rFonts w:ascii="Courier New" w:hAnsi="Courier New" w:cs="Courier New"/>
          <w:sz w:val="28"/>
          <w:szCs w:val="28"/>
        </w:rPr>
        <w:t>n peut dire</w:t>
      </w:r>
      <w:r>
        <w:rPr>
          <w:rFonts w:ascii="Courier New" w:hAnsi="Courier New" w:cs="Courier New"/>
          <w:sz w:val="28"/>
          <w:szCs w:val="28"/>
        </w:rPr>
        <w:t xml:space="preserve"> </w:t>
      </w:r>
      <w:r w:rsidR="00AC14FA" w:rsidRPr="00A66ECF">
        <w:rPr>
          <w:rFonts w:ascii="Courier New" w:hAnsi="Courier New" w:cs="Courier New"/>
          <w:sz w:val="28"/>
          <w:szCs w:val="28"/>
        </w:rPr>
        <w:t xml:space="preserve">: « </w:t>
      </w:r>
      <w:r w:rsidRPr="001F3BC8">
        <w:rPr>
          <w:rFonts w:ascii="Times New Roman" w:hAnsi="Times New Roman" w:cs="Times New Roman"/>
          <w:i/>
        </w:rPr>
        <w:t>C</w:t>
      </w:r>
      <w:r w:rsidR="00AC14FA" w:rsidRPr="001F3BC8">
        <w:rPr>
          <w:rFonts w:ascii="Times New Roman" w:hAnsi="Times New Roman" w:cs="Times New Roman"/>
          <w:i/>
        </w:rPr>
        <w:t>e n'est pas d'aimer lui qu'il s'agit pour moi</w:t>
      </w:r>
      <w:r w:rsidRPr="001F3BC8">
        <w:rPr>
          <w:rFonts w:ascii="Times New Roman" w:hAnsi="Times New Roman" w:cs="Times New Roman"/>
        </w:rPr>
        <w:t>,</w:t>
      </w:r>
      <w:r w:rsidR="00AC14FA" w:rsidRPr="001F3BC8">
        <w:rPr>
          <w:rFonts w:ascii="Times New Roman" w:hAnsi="Times New Roman" w:cs="Times New Roman"/>
        </w:rPr>
        <w:t xml:space="preserve"> </w:t>
      </w:r>
      <w:r w:rsidR="00AC14FA" w:rsidRPr="001F3BC8">
        <w:rPr>
          <w:rFonts w:ascii="Times New Roman" w:hAnsi="Times New Roman" w:cs="Times New Roman"/>
          <w:i/>
        </w:rPr>
        <w:t>je le hais</w:t>
      </w:r>
      <w:r w:rsidR="00AC14FA" w:rsidRPr="00A66ECF">
        <w:rPr>
          <w:rFonts w:ascii="Courier New" w:hAnsi="Courier New" w:cs="Courier New"/>
          <w:sz w:val="28"/>
          <w:szCs w:val="28"/>
        </w:rPr>
        <w:t xml:space="preserve"> », par exemple. </w:t>
      </w:r>
    </w:p>
    <w:p w:rsidR="00CF7CD8"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lastRenderedPageBreak/>
        <w:t>Et aussi bien nous dit</w:t>
      </w:r>
      <w:r w:rsidR="00F22B9D">
        <w:rPr>
          <w:rFonts w:ascii="Courier New" w:hAnsi="Courier New" w:cs="Courier New"/>
          <w:sz w:val="28"/>
          <w:szCs w:val="28"/>
        </w:rPr>
        <w:t>–</w:t>
      </w:r>
      <w:r w:rsidRPr="00A66ECF">
        <w:rPr>
          <w:rFonts w:ascii="Courier New" w:hAnsi="Courier New" w:cs="Courier New"/>
          <w:sz w:val="28"/>
          <w:szCs w:val="28"/>
        </w:rPr>
        <w:t xml:space="preserve">il que la situation </w:t>
      </w:r>
    </w:p>
    <w:p w:rsidR="0048225F"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n'est jamais simple, ni se limite à ce simple </w:t>
      </w:r>
    </w:p>
    <w:p w:rsidR="00CE6614" w:rsidRDefault="00AC14FA" w:rsidP="001F3BC8">
      <w:pPr>
        <w:pStyle w:val="Sansinterligne"/>
        <w:rPr>
          <w:rFonts w:ascii="Courier New" w:hAnsi="Courier New" w:cs="Courier New"/>
          <w:sz w:val="28"/>
          <w:szCs w:val="28"/>
        </w:rPr>
      </w:pPr>
      <w:r w:rsidRPr="0048225F">
        <w:rPr>
          <w:rFonts w:ascii="Times New Roman" w:hAnsi="Times New Roman" w:cs="Times New Roman"/>
          <w:i/>
          <w:color w:val="0000CC"/>
          <w:sz w:val="24"/>
          <w:szCs w:val="24"/>
        </w:rPr>
        <w:t>renversement symbolique</w:t>
      </w:r>
      <w:r w:rsidR="00CE6614">
        <w:rPr>
          <w:rFonts w:ascii="Courier New" w:hAnsi="Courier New" w:cs="Courier New"/>
          <w:sz w:val="28"/>
          <w:szCs w:val="28"/>
        </w:rPr>
        <w:t xml:space="preserve"> que…</w:t>
      </w:r>
      <w:r w:rsidRPr="00A66ECF">
        <w:rPr>
          <w:rFonts w:ascii="Courier New" w:hAnsi="Courier New" w:cs="Courier New"/>
          <w:sz w:val="28"/>
          <w:szCs w:val="28"/>
        </w:rPr>
        <w:t xml:space="preserve"> </w:t>
      </w:r>
    </w:p>
    <w:p w:rsidR="00CE6614"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 xml:space="preserve">pour des raisons d'ailleurs qu'il tient pour suffisamment implicites, mais sur lesquelles, </w:t>
      </w:r>
    </w:p>
    <w:p w:rsidR="00CE6614"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 xml:space="preserve">à la vérité, il n'insiste pas </w:t>
      </w:r>
    </w:p>
    <w:p w:rsidR="00CE6614" w:rsidRDefault="00CE6614" w:rsidP="001F3BC8">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le </w:t>
      </w:r>
      <w:r w:rsidR="00AC14FA" w:rsidRPr="0048225F">
        <w:rPr>
          <w:rFonts w:ascii="Times New Roman" w:hAnsi="Times New Roman" w:cs="Times New Roman"/>
          <w:i/>
          <w:color w:val="0000CC"/>
          <w:sz w:val="24"/>
          <w:szCs w:val="24"/>
        </w:rPr>
        <w:t>renversement imaginaire</w:t>
      </w:r>
      <w:r w:rsidR="00AC14FA" w:rsidRPr="00A66ECF">
        <w:rPr>
          <w:rFonts w:ascii="Courier New" w:hAnsi="Courier New" w:cs="Courier New"/>
          <w:sz w:val="28"/>
          <w:szCs w:val="28"/>
        </w:rPr>
        <w:t xml:space="preserve"> de la situation dans </w:t>
      </w:r>
    </w:p>
    <w:p w:rsidR="0048225F"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une partie seulement de ses trois termes se produit, à savoir que par exemple le « </w:t>
      </w:r>
      <w:r w:rsidRPr="00CE6614">
        <w:rPr>
          <w:rFonts w:ascii="Times New Roman" w:hAnsi="Times New Roman" w:cs="Times New Roman"/>
          <w:i/>
          <w:sz w:val="24"/>
          <w:szCs w:val="24"/>
        </w:rPr>
        <w:t>je le hais</w:t>
      </w:r>
      <w:r w:rsidRPr="00A66ECF">
        <w:rPr>
          <w:rFonts w:ascii="Courier New" w:hAnsi="Courier New" w:cs="Courier New"/>
          <w:sz w:val="28"/>
          <w:szCs w:val="28"/>
        </w:rPr>
        <w:t xml:space="preserve"> » se transforme en un « </w:t>
      </w:r>
      <w:r w:rsidRPr="00CE6614">
        <w:rPr>
          <w:rFonts w:ascii="Times New Roman" w:hAnsi="Times New Roman" w:cs="Times New Roman"/>
          <w:i/>
          <w:sz w:val="24"/>
          <w:szCs w:val="24"/>
        </w:rPr>
        <w:t>il me hait</w:t>
      </w:r>
      <w:r w:rsidRPr="00A66ECF">
        <w:rPr>
          <w:rFonts w:ascii="Courier New" w:hAnsi="Courier New" w:cs="Courier New"/>
          <w:sz w:val="28"/>
          <w:szCs w:val="28"/>
        </w:rPr>
        <w:t xml:space="preserve"> » par un mécanisme imaginaire de </w:t>
      </w:r>
    </w:p>
    <w:p w:rsidR="00CE6614"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la projection</w:t>
      </w:r>
      <w:r w:rsidR="00CE6614">
        <w:rPr>
          <w:rFonts w:ascii="Courier New" w:hAnsi="Courier New" w:cs="Courier New"/>
          <w:sz w:val="28"/>
          <w:szCs w:val="28"/>
        </w:rPr>
        <w:t>.</w:t>
      </w:r>
      <w:r w:rsidRPr="00A66ECF">
        <w:rPr>
          <w:rFonts w:ascii="Courier New" w:hAnsi="Courier New" w:cs="Courier New"/>
          <w:sz w:val="28"/>
          <w:szCs w:val="28"/>
        </w:rPr>
        <w:t xml:space="preserve"> </w:t>
      </w:r>
      <w:r w:rsidR="00CE6614">
        <w:rPr>
          <w:rFonts w:ascii="Courier New" w:hAnsi="Courier New" w:cs="Courier New"/>
          <w:sz w:val="28"/>
          <w:szCs w:val="28"/>
        </w:rPr>
        <w:t>C</w:t>
      </w:r>
      <w:r w:rsidRPr="00A66ECF">
        <w:rPr>
          <w:rFonts w:ascii="Courier New" w:hAnsi="Courier New" w:cs="Courier New"/>
          <w:sz w:val="28"/>
          <w:szCs w:val="28"/>
        </w:rPr>
        <w:t>omme par exemple dans notre cas</w:t>
      </w:r>
      <w:r w:rsidR="00CE6614">
        <w:rPr>
          <w:rFonts w:ascii="Courier New" w:hAnsi="Courier New" w:cs="Courier New"/>
          <w:sz w:val="28"/>
          <w:szCs w:val="28"/>
        </w:rPr>
        <w:t> :</w:t>
      </w:r>
    </w:p>
    <w:p w:rsidR="00CE6614" w:rsidRDefault="00AC14FA" w:rsidP="001F3BC8">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CE6614">
        <w:rPr>
          <w:rFonts w:ascii="Times New Roman" w:hAnsi="Times New Roman" w:cs="Times New Roman"/>
          <w:i/>
          <w:sz w:val="24"/>
          <w:szCs w:val="24"/>
        </w:rPr>
        <w:t>ce n'est pas lui que j'aime, c'est quelqu'un d'autre</w:t>
      </w:r>
      <w:r w:rsidR="00CE6614">
        <w:rPr>
          <w:rFonts w:ascii="Courier New" w:hAnsi="Courier New" w:cs="Courier New"/>
          <w:sz w:val="28"/>
          <w:szCs w:val="28"/>
        </w:rPr>
        <w:t xml:space="preserve"> »…</w:t>
      </w:r>
      <w:r w:rsidRPr="00A66ECF">
        <w:rPr>
          <w:rFonts w:ascii="Courier New" w:hAnsi="Courier New" w:cs="Courier New"/>
          <w:sz w:val="28"/>
          <w:szCs w:val="28"/>
        </w:rPr>
        <w:t xml:space="preserve"> </w:t>
      </w:r>
    </w:p>
    <w:p w:rsidR="00CE6614"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 xml:space="preserve">ici c'est un grand </w:t>
      </w:r>
      <w:r w:rsidR="00CE6614">
        <w:rPr>
          <w:rFonts w:ascii="Courier New" w:hAnsi="Courier New" w:cs="Courier New"/>
          <w:sz w:val="28"/>
          <w:szCs w:val="28"/>
        </w:rPr>
        <w:t>« </w:t>
      </w:r>
      <w:r w:rsidRPr="00CE6614">
        <w:rPr>
          <w:rFonts w:ascii="Times New Roman" w:hAnsi="Times New Roman" w:cs="Times New Roman"/>
          <w:i/>
          <w:sz w:val="24"/>
          <w:szCs w:val="24"/>
        </w:rPr>
        <w:t>Lui</w:t>
      </w:r>
      <w:r w:rsidR="00CE6614">
        <w:rPr>
          <w:rFonts w:ascii="Courier New" w:hAnsi="Courier New" w:cs="Courier New"/>
          <w:sz w:val="28"/>
          <w:szCs w:val="28"/>
        </w:rPr>
        <w:t> »</w:t>
      </w:r>
      <w:r w:rsidRPr="00A66ECF">
        <w:rPr>
          <w:rFonts w:ascii="Courier New" w:hAnsi="Courier New" w:cs="Courier New"/>
          <w:sz w:val="28"/>
          <w:szCs w:val="28"/>
        </w:rPr>
        <w:t xml:space="preserve">, puisque c'est </w:t>
      </w:r>
      <w:r w:rsidRPr="00CE6614">
        <w:rPr>
          <w:rFonts w:ascii="Times New Roman" w:hAnsi="Times New Roman" w:cs="Times New Roman"/>
          <w:i/>
          <w:sz w:val="24"/>
          <w:szCs w:val="24"/>
        </w:rPr>
        <w:t>Dieu lui</w:t>
      </w:r>
      <w:r w:rsidR="00F22B9D" w:rsidRPr="008E0EE2">
        <w:rPr>
          <w:rFonts w:ascii="Times New Roman" w:hAnsi="Times New Roman" w:cs="Times New Roman"/>
          <w:i/>
          <w:sz w:val="16"/>
          <w:szCs w:val="16"/>
        </w:rPr>
        <w:t>–</w:t>
      </w:r>
      <w:r w:rsidRPr="00CE6614">
        <w:rPr>
          <w:rFonts w:ascii="Times New Roman" w:hAnsi="Times New Roman" w:cs="Times New Roman"/>
          <w:i/>
          <w:sz w:val="24"/>
          <w:szCs w:val="24"/>
        </w:rPr>
        <w:t>même</w:t>
      </w:r>
    </w:p>
    <w:p w:rsidR="00AC14FA" w:rsidRPr="00A66ECF" w:rsidRDefault="00CE6614" w:rsidP="001F3BC8">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se renverse en un «</w:t>
      </w:r>
      <w:r>
        <w:rPr>
          <w:rFonts w:ascii="Courier New" w:hAnsi="Courier New" w:cs="Courier New"/>
          <w:sz w:val="28"/>
          <w:szCs w:val="28"/>
        </w:rPr>
        <w:t xml:space="preserve"> </w:t>
      </w:r>
      <w:r w:rsidR="00AC14FA" w:rsidRPr="00CE6614">
        <w:rPr>
          <w:rFonts w:ascii="Times New Roman" w:hAnsi="Times New Roman" w:cs="Times New Roman"/>
          <w:i/>
          <w:sz w:val="24"/>
          <w:szCs w:val="24"/>
        </w:rPr>
        <w:t>il m'aime</w:t>
      </w:r>
      <w:r>
        <w:rPr>
          <w:rFonts w:ascii="Times New Roman" w:hAnsi="Times New Roman" w:cs="Times New Roman"/>
          <w:i/>
          <w:sz w:val="24"/>
          <w:szCs w:val="24"/>
        </w:rPr>
        <w:t xml:space="preserve"> </w:t>
      </w:r>
      <w:r w:rsidR="00AC14FA" w:rsidRPr="00A66ECF">
        <w:rPr>
          <w:rFonts w:ascii="Courier New" w:hAnsi="Courier New" w:cs="Courier New"/>
          <w:sz w:val="28"/>
          <w:szCs w:val="28"/>
        </w:rPr>
        <w:t xml:space="preserve">» comme dans toute </w:t>
      </w:r>
      <w:r w:rsidR="00AC14FA" w:rsidRPr="00CE6614">
        <w:rPr>
          <w:rFonts w:ascii="Times New Roman" w:hAnsi="Times New Roman" w:cs="Times New Roman"/>
          <w:i/>
          <w:sz w:val="24"/>
          <w:szCs w:val="24"/>
        </w:rPr>
        <w:t>érotomanie</w:t>
      </w:r>
      <w:r w:rsidR="00AC14FA"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donc clair que </w:t>
      </w:r>
      <w:r w:rsidR="00201B90">
        <w:rPr>
          <w:rFonts w:ascii="Courier New" w:hAnsi="Courier New" w:cs="Courier New"/>
          <w:sz w:val="28"/>
          <w:szCs w:val="28"/>
        </w:rPr>
        <w:t>FREUD</w:t>
      </w:r>
      <w:r w:rsidRPr="00A66ECF">
        <w:rPr>
          <w:rFonts w:ascii="Courier New" w:hAnsi="Courier New" w:cs="Courier New"/>
          <w:sz w:val="28"/>
          <w:szCs w:val="28"/>
        </w:rPr>
        <w:t xml:space="preserve"> nous indique que ce n'est pas sans </w:t>
      </w:r>
      <w:r w:rsidRPr="008E0EE2">
        <w:rPr>
          <w:rFonts w:ascii="Times New Roman" w:hAnsi="Times New Roman" w:cs="Times New Roman"/>
          <w:i/>
          <w:color w:val="0000CC"/>
          <w:sz w:val="24"/>
          <w:szCs w:val="24"/>
        </w:rPr>
        <w:t>un renversement</w:t>
      </w:r>
      <w:r w:rsidRPr="00A66ECF">
        <w:rPr>
          <w:rFonts w:ascii="Courier New" w:hAnsi="Courier New" w:cs="Courier New"/>
          <w:sz w:val="28"/>
          <w:szCs w:val="28"/>
        </w:rPr>
        <w:t xml:space="preserve"> très avancé </w:t>
      </w:r>
      <w:r w:rsidRPr="008E0EE2">
        <w:rPr>
          <w:rFonts w:ascii="Times New Roman" w:hAnsi="Times New Roman" w:cs="Times New Roman"/>
          <w:i/>
          <w:color w:val="0000CC"/>
          <w:sz w:val="24"/>
          <w:szCs w:val="24"/>
        </w:rPr>
        <w:t>de l'appareil symbolique</w:t>
      </w:r>
      <w:r w:rsidRPr="00A66ECF">
        <w:rPr>
          <w:rFonts w:ascii="Courier New" w:hAnsi="Courier New" w:cs="Courier New"/>
          <w:sz w:val="28"/>
          <w:szCs w:val="28"/>
        </w:rPr>
        <w:t xml:space="preserve"> comme tel</w:t>
      </w:r>
      <w:r w:rsidR="00CE6614">
        <w:rPr>
          <w:rFonts w:ascii="Courier New" w:hAnsi="Courier New" w:cs="Courier New"/>
          <w:sz w:val="28"/>
          <w:szCs w:val="28"/>
        </w:rPr>
        <w:t>,</w:t>
      </w:r>
      <w:r w:rsidRPr="00A66ECF">
        <w:rPr>
          <w:rFonts w:ascii="Courier New" w:hAnsi="Courier New" w:cs="Courier New"/>
          <w:sz w:val="28"/>
          <w:szCs w:val="28"/>
        </w:rPr>
        <w:t xml:space="preserve"> que peut se classer, se situer, se comprendre, l'issue terminale de la défense contre la tendance homosexuelle.</w:t>
      </w:r>
    </w:p>
    <w:p w:rsidR="00AC14FA" w:rsidRPr="00A66ECF" w:rsidRDefault="00AC14FA" w:rsidP="00AC14FA">
      <w:pPr>
        <w:pStyle w:val="Sansinterligne"/>
        <w:rPr>
          <w:rFonts w:ascii="Courier New" w:hAnsi="Courier New" w:cs="Courier New"/>
          <w:sz w:val="28"/>
          <w:szCs w:val="28"/>
        </w:rPr>
      </w:pPr>
    </w:p>
    <w:p w:rsidR="0048225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Pourquoi cette défense si intense qu'elle va faire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au sujet traverser des épreuves qui vont à un moment à rien moins qu'à la déréalisation</w:t>
      </w:r>
      <w:r w:rsidR="00CE6614">
        <w:rPr>
          <w:rFonts w:ascii="Courier New" w:hAnsi="Courier New" w:cs="Courier New"/>
          <w:sz w:val="28"/>
          <w:szCs w:val="28"/>
        </w:rPr>
        <w:t>,</w:t>
      </w:r>
      <w:r w:rsidRPr="00A66ECF">
        <w:rPr>
          <w:rFonts w:ascii="Courier New" w:hAnsi="Courier New" w:cs="Courier New"/>
          <w:sz w:val="28"/>
          <w:szCs w:val="28"/>
        </w:rPr>
        <w:t xml:space="preserve"> non seulement du monde extérieur en général, mais des personnes mêmes qui l'entourent et jusqu'aux plus proches, de l'autre comme tel, qui nécessitent toute cette reconstruction délirante que le sujet progressivement resituera, mais d'une façon profondément perturbée, un monde où il puisse se reconnaître et d'une façon combien également perturbée. Il ne se reconnaîtra pas comme le sujet destiné dans un temps, projeté dans l'incertitude du futur, dans une échéance indéterminée mais certainement indépassable,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devenir sujet de miracle divin par excellence, d'une récréation de toute l'humanité, dont il sera lui</w:t>
      </w:r>
      <w:r w:rsidR="00F22B9D">
        <w:rPr>
          <w:rFonts w:ascii="Courier New" w:hAnsi="Courier New" w:cs="Courier New"/>
          <w:sz w:val="28"/>
          <w:szCs w:val="28"/>
        </w:rPr>
        <w:t>–</w:t>
      </w:r>
      <w:r w:rsidRPr="00A66ECF">
        <w:rPr>
          <w:rFonts w:ascii="Courier New" w:hAnsi="Courier New" w:cs="Courier New"/>
          <w:sz w:val="28"/>
          <w:szCs w:val="28"/>
        </w:rPr>
        <w:t xml:space="preserve">même le support et </w:t>
      </w:r>
      <w:r w:rsidRPr="00CE6614">
        <w:rPr>
          <w:rFonts w:ascii="Times New Roman" w:hAnsi="Times New Roman" w:cs="Times New Roman"/>
          <w:i/>
          <w:sz w:val="24"/>
          <w:szCs w:val="24"/>
        </w:rPr>
        <w:t>le réceptacle féminin</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L'explication de </w:t>
      </w:r>
      <w:r w:rsidR="00201B90">
        <w:rPr>
          <w:rFonts w:ascii="Courier New" w:hAnsi="Courier New" w:cs="Courier New"/>
          <w:sz w:val="28"/>
          <w:szCs w:val="28"/>
        </w:rPr>
        <w:t>FREUD</w:t>
      </w:r>
      <w:r w:rsidR="00CE6614">
        <w:rPr>
          <w:rFonts w:ascii="Courier New" w:hAnsi="Courier New" w:cs="Courier New"/>
          <w:sz w:val="28"/>
          <w:szCs w:val="28"/>
        </w:rPr>
        <w:t xml:space="preserve"> à propos de ce délire…</w:t>
      </w:r>
    </w:p>
    <w:p w:rsidR="00CE6614"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 xml:space="preserve">qui se présente bien ici dans sa terminaison </w:t>
      </w:r>
      <w:r w:rsidR="0048225F">
        <w:rPr>
          <w:rFonts w:ascii="Courier New" w:hAnsi="Courier New" w:cs="Courier New"/>
          <w:sz w:val="28"/>
          <w:szCs w:val="28"/>
        </w:rPr>
        <w:t xml:space="preserve"> </w:t>
      </w:r>
      <w:r w:rsidRPr="00A66ECF">
        <w:rPr>
          <w:rFonts w:ascii="Courier New" w:hAnsi="Courier New" w:cs="Courier New"/>
          <w:sz w:val="28"/>
          <w:szCs w:val="28"/>
        </w:rPr>
        <w:t xml:space="preserve">avec tous </w:t>
      </w:r>
      <w:r w:rsidRPr="00CE6614">
        <w:rPr>
          <w:rFonts w:ascii="Times New Roman" w:hAnsi="Times New Roman" w:cs="Times New Roman"/>
          <w:i/>
          <w:sz w:val="24"/>
          <w:szCs w:val="24"/>
        </w:rPr>
        <w:t>les caractères mégalomaniaques des délires de rédemption</w:t>
      </w:r>
      <w:r w:rsidRPr="00A66ECF">
        <w:rPr>
          <w:rFonts w:ascii="Courier New" w:hAnsi="Courier New" w:cs="Courier New"/>
          <w:sz w:val="28"/>
          <w:szCs w:val="28"/>
        </w:rPr>
        <w:t xml:space="preserve">, </w:t>
      </w:r>
    </w:p>
    <w:p w:rsidR="00CE6614" w:rsidRDefault="00AC14FA" w:rsidP="00CE6614">
      <w:pPr>
        <w:pStyle w:val="Sansinterligne"/>
        <w:rPr>
          <w:rFonts w:ascii="Courier New" w:hAnsi="Courier New" w:cs="Courier New"/>
          <w:sz w:val="28"/>
          <w:szCs w:val="28"/>
        </w:rPr>
      </w:pPr>
      <w:r w:rsidRPr="00A66ECF">
        <w:rPr>
          <w:rFonts w:ascii="Courier New" w:hAnsi="Courier New" w:cs="Courier New"/>
          <w:sz w:val="28"/>
          <w:szCs w:val="28"/>
        </w:rPr>
        <w:t xml:space="preserve">dans leurs formes les plus développées </w:t>
      </w:r>
      <w:r w:rsidR="00CE6614">
        <w:rPr>
          <w:rFonts w:ascii="Courier New" w:hAnsi="Courier New" w:cs="Courier New"/>
          <w:sz w:val="28"/>
          <w:szCs w:val="28"/>
        </w:rPr>
        <w:t xml:space="preserve">                             …</w:t>
      </w:r>
      <w:r w:rsidRPr="00A66ECF">
        <w:rPr>
          <w:rFonts w:ascii="Courier New" w:hAnsi="Courier New" w:cs="Courier New"/>
          <w:sz w:val="28"/>
          <w:szCs w:val="28"/>
        </w:rPr>
        <w:t xml:space="preserve">l'explication de </w:t>
      </w:r>
      <w:r w:rsidR="00201B90">
        <w:rPr>
          <w:rFonts w:ascii="Courier New" w:hAnsi="Courier New" w:cs="Courier New"/>
          <w:sz w:val="28"/>
          <w:szCs w:val="28"/>
        </w:rPr>
        <w:t>FREUD</w:t>
      </w:r>
      <w:r w:rsidRPr="00A66ECF">
        <w:rPr>
          <w:rFonts w:ascii="Courier New" w:hAnsi="Courier New" w:cs="Courier New"/>
          <w:sz w:val="28"/>
          <w:szCs w:val="28"/>
        </w:rPr>
        <w:t xml:space="preserve">, si on la serre de près, </w:t>
      </w:r>
      <w:r w:rsidR="00CE6614">
        <w:rPr>
          <w:rFonts w:ascii="Courier New" w:hAnsi="Courier New" w:cs="Courier New"/>
          <w:sz w:val="28"/>
          <w:szCs w:val="28"/>
        </w:rPr>
        <w:t xml:space="preserve">                    </w:t>
      </w:r>
      <w:r w:rsidRPr="00A66ECF">
        <w:rPr>
          <w:rFonts w:ascii="Courier New" w:hAnsi="Courier New" w:cs="Courier New"/>
          <w:sz w:val="28"/>
          <w:szCs w:val="28"/>
        </w:rPr>
        <w:t xml:space="preserve">a l'air de tenir toute entière dans </w:t>
      </w:r>
      <w:r w:rsidRPr="00CE6614">
        <w:rPr>
          <w:rFonts w:ascii="Times New Roman" w:hAnsi="Times New Roman" w:cs="Times New Roman"/>
          <w:i/>
          <w:sz w:val="24"/>
          <w:szCs w:val="24"/>
        </w:rPr>
        <w:t>la référence au narcissisme</w:t>
      </w:r>
      <w:r w:rsidRPr="00A66ECF">
        <w:rPr>
          <w:rFonts w:ascii="Courier New" w:hAnsi="Courier New" w:cs="Courier New"/>
          <w:sz w:val="28"/>
          <w:szCs w:val="28"/>
        </w:rPr>
        <w:t xml:space="preserve">. </w:t>
      </w:r>
    </w:p>
    <w:p w:rsidR="00CE6614" w:rsidRDefault="00CE6614"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d'un narcissisme menacé que part la défense contre la tendance homosexuelle. La mégalomanie représente ce par quoi la crainte narcissique s'exprime, dans un agrandissement du </w:t>
      </w:r>
      <w:r w:rsidRPr="00CE6614">
        <w:rPr>
          <w:rFonts w:ascii="Times New Roman" w:hAnsi="Times New Roman" w:cs="Times New Roman"/>
          <w:i/>
          <w:color w:val="0000CC"/>
          <w:sz w:val="24"/>
          <w:szCs w:val="24"/>
        </w:rPr>
        <w:t>moi</w:t>
      </w:r>
      <w:r w:rsidRPr="00A66ECF">
        <w:rPr>
          <w:rFonts w:ascii="Courier New" w:hAnsi="Courier New" w:cs="Courier New"/>
          <w:sz w:val="28"/>
          <w:szCs w:val="28"/>
        </w:rPr>
        <w:t xml:space="preserve"> lui</w:t>
      </w:r>
      <w:r w:rsidR="00F22B9D">
        <w:rPr>
          <w:rFonts w:ascii="Courier New" w:hAnsi="Courier New" w:cs="Courier New"/>
          <w:sz w:val="28"/>
          <w:szCs w:val="28"/>
        </w:rPr>
        <w:t>–</w:t>
      </w:r>
      <w:r w:rsidRPr="00A66ECF">
        <w:rPr>
          <w:rFonts w:ascii="Courier New" w:hAnsi="Courier New" w:cs="Courier New"/>
          <w:sz w:val="28"/>
          <w:szCs w:val="28"/>
        </w:rPr>
        <w:t xml:space="preserve">même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 sujet aux dimensions du monde, dans un fait d'économie libidinale qui se trouve apparemment entièrement sur le plan imaginaire. </w:t>
      </w:r>
    </w:p>
    <w:p w:rsidR="00CE6614" w:rsidRDefault="00CE6614"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sujet se fait </w:t>
      </w:r>
      <w:r w:rsidRPr="00CE6614">
        <w:rPr>
          <w:rFonts w:ascii="Times New Roman" w:hAnsi="Times New Roman" w:cs="Times New Roman"/>
          <w:i/>
          <w:sz w:val="24"/>
          <w:szCs w:val="24"/>
        </w:rPr>
        <w:t>l'objet</w:t>
      </w:r>
      <w:r w:rsidRPr="00A66ECF">
        <w:rPr>
          <w:rFonts w:ascii="Courier New" w:hAnsi="Courier New" w:cs="Courier New"/>
          <w:sz w:val="28"/>
          <w:szCs w:val="28"/>
        </w:rPr>
        <w:t xml:space="preserve"> même </w:t>
      </w:r>
      <w:r w:rsidRPr="00CE6614">
        <w:rPr>
          <w:rFonts w:ascii="Times New Roman" w:hAnsi="Times New Roman" w:cs="Times New Roman"/>
          <w:i/>
          <w:sz w:val="24"/>
          <w:szCs w:val="24"/>
        </w:rPr>
        <w:t>de l'amour de l'être suprême</w:t>
      </w:r>
      <w:r w:rsidR="00CE6614">
        <w:rPr>
          <w:rFonts w:ascii="Courier New" w:hAnsi="Courier New" w:cs="Courier New"/>
          <w:sz w:val="28"/>
          <w:szCs w:val="28"/>
        </w:rPr>
        <w:t>.</w:t>
      </w:r>
      <w:r w:rsidRPr="00A66ECF">
        <w:rPr>
          <w:rFonts w:ascii="Courier New" w:hAnsi="Courier New" w:cs="Courier New"/>
          <w:sz w:val="28"/>
          <w:szCs w:val="28"/>
        </w:rPr>
        <w:t xml:space="preserve"> </w:t>
      </w:r>
    </w:p>
    <w:p w:rsidR="00AC14FA" w:rsidRPr="00A66ECF" w:rsidRDefault="00CE6614" w:rsidP="00AC14FA">
      <w:pPr>
        <w:pStyle w:val="Sansinterligne"/>
        <w:rPr>
          <w:rFonts w:ascii="Courier New" w:hAnsi="Courier New" w:cs="Courier New"/>
          <w:sz w:val="28"/>
          <w:szCs w:val="28"/>
        </w:rPr>
      </w:pPr>
      <w:r>
        <w:rPr>
          <w:rFonts w:ascii="Courier New" w:hAnsi="Courier New" w:cs="Courier New"/>
          <w:sz w:val="28"/>
          <w:szCs w:val="28"/>
        </w:rPr>
        <w:t>D</w:t>
      </w:r>
      <w:r w:rsidR="00AC14FA" w:rsidRPr="00A66ECF">
        <w:rPr>
          <w:rFonts w:ascii="Courier New" w:hAnsi="Courier New" w:cs="Courier New"/>
          <w:sz w:val="28"/>
          <w:szCs w:val="28"/>
        </w:rPr>
        <w:t xml:space="preserve">ès lors, il peut bien abandonner ce qui lui semblait au prime abord le plus précieux de ce qu'il devait, en tout cas sauver, à savoir la marque de </w:t>
      </w:r>
      <w:r w:rsidR="00AC14FA" w:rsidRPr="00CE6614">
        <w:rPr>
          <w:rFonts w:ascii="Courier New" w:hAnsi="Courier New" w:cs="Courier New"/>
          <w:i/>
          <w:sz w:val="24"/>
          <w:szCs w:val="24"/>
        </w:rPr>
        <w:t>sa virilité</w:t>
      </w:r>
      <w:r w:rsidR="00AC14FA"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48225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En fin de compte, que voyons</w:t>
      </w:r>
      <w:r w:rsidR="00F22B9D">
        <w:rPr>
          <w:rFonts w:ascii="Courier New" w:hAnsi="Courier New" w:cs="Courier New"/>
          <w:sz w:val="28"/>
          <w:szCs w:val="28"/>
        </w:rPr>
        <w:t>–</w:t>
      </w:r>
      <w:r w:rsidRPr="00A66ECF">
        <w:rPr>
          <w:rFonts w:ascii="Courier New" w:hAnsi="Courier New" w:cs="Courier New"/>
          <w:sz w:val="28"/>
          <w:szCs w:val="28"/>
        </w:rPr>
        <w:t xml:space="preserve">nous de l'interprétation de </w:t>
      </w:r>
      <w:r w:rsidR="00201B90">
        <w:rPr>
          <w:rFonts w:ascii="Courier New" w:hAnsi="Courier New" w:cs="Courier New"/>
          <w:sz w:val="28"/>
          <w:szCs w:val="28"/>
        </w:rPr>
        <w:t>FREUD</w:t>
      </w:r>
      <w:r w:rsidRPr="00A66ECF">
        <w:rPr>
          <w:rFonts w:ascii="Courier New" w:hAnsi="Courier New" w:cs="Courier New"/>
          <w:sz w:val="28"/>
          <w:szCs w:val="28"/>
        </w:rPr>
        <w:t xml:space="preserve"> ? Je le souligne, le pivot, le point </w:t>
      </w:r>
    </w:p>
    <w:p w:rsidR="0048225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concours de la dialectique libidinale auquel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se réfère tout le mécanisme et tout le développement de la névrose, est le thème de la castration. </w:t>
      </w:r>
    </w:p>
    <w:p w:rsidR="00CE6614" w:rsidRDefault="00CE6614" w:rsidP="00AC14FA">
      <w:pPr>
        <w:pStyle w:val="Sansinterligne"/>
        <w:rPr>
          <w:rFonts w:ascii="Courier New" w:hAnsi="Courier New" w:cs="Courier New"/>
          <w:sz w:val="28"/>
          <w:szCs w:val="28"/>
        </w:rPr>
      </w:pPr>
    </w:p>
    <w:p w:rsidR="0048225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la castration qui conditionne la crainte narcissique. C'est l'acceptation de la castration </w:t>
      </w:r>
    </w:p>
    <w:p w:rsidR="0048225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doit être payée d'un prix aussi lourd que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remaniement de toute la réalité par le sujet.</w:t>
      </w:r>
    </w:p>
    <w:p w:rsidR="00AC14FA" w:rsidRPr="00A66ECF" w:rsidRDefault="00AC14FA"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Cette prévalence sur laquelle </w:t>
      </w:r>
      <w:r w:rsidR="00201B90">
        <w:rPr>
          <w:rFonts w:ascii="Courier New" w:hAnsi="Courier New" w:cs="Courier New"/>
          <w:sz w:val="28"/>
          <w:szCs w:val="28"/>
        </w:rPr>
        <w:t>FREUD</w:t>
      </w:r>
      <w:r w:rsidRPr="00A66ECF">
        <w:rPr>
          <w:rFonts w:ascii="Courier New" w:hAnsi="Courier New" w:cs="Courier New"/>
          <w:sz w:val="28"/>
          <w:szCs w:val="28"/>
        </w:rPr>
        <w:t xml:space="preserve"> ne démord pas, qui est celle dont on peut dire que c'est dans l'ordre matériel explicatif de la théorie </w:t>
      </w:r>
      <w:r w:rsidR="00CE6614" w:rsidRPr="00CE6614">
        <w:rPr>
          <w:rFonts w:ascii="Courier New" w:hAnsi="Courier New" w:cs="Courier New"/>
          <w:sz w:val="24"/>
          <w:szCs w:val="24"/>
        </w:rPr>
        <w:t>freud</w:t>
      </w:r>
      <w:r w:rsidRPr="00A66ECF">
        <w:rPr>
          <w:rFonts w:ascii="Courier New" w:hAnsi="Courier New" w:cs="Courier New"/>
          <w:sz w:val="28"/>
          <w:szCs w:val="28"/>
        </w:rPr>
        <w:t xml:space="preserve">ienne, une </w:t>
      </w:r>
      <w:r w:rsidRPr="00CE6614">
        <w:rPr>
          <w:rFonts w:ascii="Times New Roman" w:hAnsi="Times New Roman" w:cs="Times New Roman"/>
          <w:i/>
          <w:sz w:val="24"/>
          <w:szCs w:val="24"/>
        </w:rPr>
        <w:t>invariante</w:t>
      </w:r>
      <w:r w:rsidRPr="00A66ECF">
        <w:rPr>
          <w:rFonts w:ascii="Courier New" w:hAnsi="Courier New" w:cs="Courier New"/>
          <w:sz w:val="28"/>
          <w:szCs w:val="28"/>
        </w:rPr>
        <w:t xml:space="preserve"> d'un bout à l'autre</w:t>
      </w:r>
      <w:r w:rsidR="00CE6614">
        <w:rPr>
          <w:rFonts w:ascii="Courier New" w:hAnsi="Courier New" w:cs="Courier New"/>
          <w:sz w:val="28"/>
          <w:szCs w:val="28"/>
        </w:rPr>
        <w:t>.</w:t>
      </w:r>
    </w:p>
    <w:p w:rsidR="00CE6614" w:rsidRDefault="00CE6614" w:rsidP="00AC14FA">
      <w:pPr>
        <w:pStyle w:val="Sansinterligne"/>
        <w:rPr>
          <w:rFonts w:ascii="Courier New" w:hAnsi="Courier New" w:cs="Courier New"/>
          <w:sz w:val="28"/>
          <w:szCs w:val="28"/>
        </w:rPr>
      </w:pPr>
    </w:p>
    <w:p w:rsidR="00CE6614" w:rsidRDefault="00CE6614" w:rsidP="00AC14FA">
      <w:pPr>
        <w:pStyle w:val="Sansinterligne"/>
        <w:rPr>
          <w:rFonts w:ascii="Courier New" w:hAnsi="Courier New" w:cs="Courier New"/>
          <w:sz w:val="28"/>
          <w:szCs w:val="28"/>
        </w:rPr>
      </w:pPr>
      <w:r>
        <w:rPr>
          <w:rFonts w:ascii="Courier New" w:hAnsi="Courier New" w:cs="Courier New"/>
          <w:sz w:val="28"/>
          <w:szCs w:val="28"/>
        </w:rPr>
        <w:t>U</w:t>
      </w:r>
      <w:r w:rsidR="00AC14FA" w:rsidRPr="00A66ECF">
        <w:rPr>
          <w:rFonts w:ascii="Courier New" w:hAnsi="Courier New" w:cs="Courier New"/>
          <w:sz w:val="28"/>
          <w:szCs w:val="28"/>
        </w:rPr>
        <w:t xml:space="preserve">ne </w:t>
      </w:r>
      <w:r w:rsidR="00AC14FA" w:rsidRPr="00CE6614">
        <w:rPr>
          <w:rFonts w:ascii="Times New Roman" w:hAnsi="Times New Roman" w:cs="Times New Roman"/>
          <w:i/>
          <w:sz w:val="24"/>
          <w:szCs w:val="24"/>
        </w:rPr>
        <w:t>invariante</w:t>
      </w:r>
      <w:r w:rsidR="00AC14FA" w:rsidRPr="00A66ECF">
        <w:rPr>
          <w:rFonts w:ascii="Courier New" w:hAnsi="Courier New" w:cs="Courier New"/>
          <w:sz w:val="28"/>
          <w:szCs w:val="28"/>
        </w:rPr>
        <w:t xml:space="preserve">, ce n'est pas assez dire, c'est une </w:t>
      </w:r>
      <w:r w:rsidR="00AC14FA" w:rsidRPr="00CE6614">
        <w:rPr>
          <w:rFonts w:ascii="Times New Roman" w:hAnsi="Times New Roman" w:cs="Times New Roman"/>
          <w:i/>
          <w:sz w:val="24"/>
          <w:szCs w:val="24"/>
        </w:rPr>
        <w:t>invariante</w:t>
      </w:r>
      <w:r w:rsidR="00AC14FA" w:rsidRPr="00A66ECF">
        <w:rPr>
          <w:rFonts w:ascii="Courier New" w:hAnsi="Courier New" w:cs="Courier New"/>
          <w:sz w:val="28"/>
          <w:szCs w:val="28"/>
        </w:rPr>
        <w:t xml:space="preserve"> prévalente, </w:t>
      </w:r>
      <w:r>
        <w:rPr>
          <w:rFonts w:ascii="Courier New" w:hAnsi="Courier New" w:cs="Courier New"/>
          <w:sz w:val="28"/>
          <w:szCs w:val="28"/>
        </w:rPr>
        <w:t>je veux dire dont il n'a jamais…</w:t>
      </w:r>
      <w:r w:rsidR="00AC14FA" w:rsidRPr="00A66ECF">
        <w:rPr>
          <w:rFonts w:ascii="Courier New" w:hAnsi="Courier New" w:cs="Courier New"/>
          <w:sz w:val="28"/>
          <w:szCs w:val="28"/>
        </w:rPr>
        <w:t xml:space="preserve"> </w:t>
      </w:r>
    </w:p>
    <w:p w:rsidR="00CE6614"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dans le conditionnement théorique de l'inter</w:t>
      </w:r>
      <w:r w:rsidR="00F22B9D">
        <w:rPr>
          <w:rFonts w:ascii="Courier New" w:hAnsi="Courier New" w:cs="Courier New"/>
          <w:sz w:val="28"/>
          <w:szCs w:val="28"/>
        </w:rPr>
        <w:t>–</w:t>
      </w:r>
      <w:r w:rsidRPr="00A66ECF">
        <w:rPr>
          <w:rFonts w:ascii="Courier New" w:hAnsi="Courier New" w:cs="Courier New"/>
          <w:sz w:val="28"/>
          <w:szCs w:val="28"/>
        </w:rPr>
        <w:t>jeu subjectif où s'inscrit l'histoire d'un phénom</w:t>
      </w:r>
      <w:r w:rsidR="00CE6614">
        <w:rPr>
          <w:rFonts w:ascii="Courier New" w:hAnsi="Courier New" w:cs="Courier New"/>
          <w:sz w:val="28"/>
          <w:szCs w:val="28"/>
        </w:rPr>
        <w:t>ène psychanalytique quelconque</w:t>
      </w:r>
    </w:p>
    <w:p w:rsidR="0068491D" w:rsidRDefault="00CE6614"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dont il n'a jamais tiré, ni subordonné,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ni même relativé la place. </w:t>
      </w:r>
    </w:p>
    <w:p w:rsidR="00CE6614" w:rsidRDefault="00CE6614"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Donc c'est autour de lui, dans sa communauté analytique, mais jamais dans son œuvre, qu'on a voulu lui donner des symétries, des équivalents, la place centrale de l'objet, disons le centre «</w:t>
      </w:r>
      <w:r>
        <w:rPr>
          <w:rFonts w:ascii="Courier New" w:hAnsi="Courier New" w:cs="Courier New"/>
          <w:sz w:val="28"/>
          <w:szCs w:val="28"/>
        </w:rPr>
        <w:t xml:space="preserve"> </w:t>
      </w:r>
      <w:r w:rsidRPr="00A66ECF">
        <w:rPr>
          <w:rFonts w:ascii="Courier New" w:hAnsi="Courier New" w:cs="Courier New"/>
          <w:sz w:val="28"/>
          <w:szCs w:val="28"/>
        </w:rPr>
        <w:t>phallique</w:t>
      </w:r>
      <w:r>
        <w:rPr>
          <w:rFonts w:ascii="Courier New" w:hAnsi="Courier New" w:cs="Courier New"/>
          <w:sz w:val="28"/>
          <w:szCs w:val="28"/>
        </w:rPr>
        <w:t xml:space="preserve"> </w:t>
      </w:r>
      <w:r w:rsidRPr="00A66ECF">
        <w:rPr>
          <w:rFonts w:ascii="Courier New" w:hAnsi="Courier New" w:cs="Courier New"/>
          <w:sz w:val="28"/>
          <w:szCs w:val="28"/>
        </w:rPr>
        <w:t xml:space="preserve">» et de sa fonction essentielle dans l'économie libidinale, chez l'homme comme chez la femme.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Et ce qui est tout à fait </w:t>
      </w:r>
      <w:r w:rsidRPr="00CE6614">
        <w:rPr>
          <w:rFonts w:ascii="Times New Roman" w:hAnsi="Times New Roman" w:cs="Times New Roman"/>
          <w:i/>
          <w:sz w:val="24"/>
          <w:szCs w:val="24"/>
        </w:rPr>
        <w:t>essentiel</w:t>
      </w:r>
      <w:r w:rsidRPr="00A66ECF">
        <w:rPr>
          <w:rFonts w:ascii="Courier New" w:hAnsi="Courier New" w:cs="Courier New"/>
          <w:sz w:val="28"/>
          <w:szCs w:val="28"/>
        </w:rPr>
        <w:t xml:space="preserve"> et </w:t>
      </w:r>
      <w:r w:rsidRPr="00CE6614">
        <w:rPr>
          <w:rFonts w:ascii="Times New Roman" w:hAnsi="Times New Roman" w:cs="Times New Roman"/>
          <w:i/>
          <w:sz w:val="24"/>
          <w:szCs w:val="24"/>
        </w:rPr>
        <w:t>caractéristique</w:t>
      </w:r>
      <w:r w:rsidRPr="00A66ECF">
        <w:rPr>
          <w:rFonts w:ascii="Courier New" w:hAnsi="Courier New" w:cs="Courier New"/>
          <w:sz w:val="28"/>
          <w:szCs w:val="28"/>
        </w:rPr>
        <w:t xml:space="preserve"> dans </w:t>
      </w:r>
    </w:p>
    <w:p w:rsidR="0068491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théorisations données et maintenues par </w:t>
      </w:r>
      <w:r w:rsidR="00201B90">
        <w:rPr>
          <w:rFonts w:ascii="Courier New" w:hAnsi="Courier New" w:cs="Courier New"/>
          <w:sz w:val="28"/>
          <w:szCs w:val="28"/>
        </w:rPr>
        <w:t>FREUD</w:t>
      </w:r>
      <w:r w:rsidR="00CE6614">
        <w:rPr>
          <w:rFonts w:ascii="Courier New" w:hAnsi="Courier New" w:cs="Courier New"/>
          <w:sz w:val="28"/>
          <w:szCs w:val="28"/>
        </w:rPr>
        <w:t>…</w:t>
      </w:r>
      <w:r w:rsidRPr="00A66ECF">
        <w:rPr>
          <w:rFonts w:ascii="Courier New" w:hAnsi="Courier New" w:cs="Courier New"/>
          <w:sz w:val="28"/>
          <w:szCs w:val="28"/>
        </w:rPr>
        <w:t xml:space="preserve"> </w:t>
      </w:r>
    </w:p>
    <w:p w:rsidR="0068491D" w:rsidRDefault="00AC14FA" w:rsidP="0068491D">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quelque remaniement qu'il ait apporté, </w:t>
      </w:r>
    </w:p>
    <w:p w:rsidR="00CE6614" w:rsidRDefault="00AC14FA" w:rsidP="0068491D">
      <w:pPr>
        <w:pStyle w:val="Sansinterligne"/>
        <w:ind w:firstLine="708"/>
        <w:rPr>
          <w:rFonts w:ascii="Courier New" w:hAnsi="Courier New" w:cs="Courier New"/>
          <w:sz w:val="28"/>
          <w:szCs w:val="28"/>
        </w:rPr>
      </w:pPr>
      <w:r w:rsidRPr="00A66ECF">
        <w:rPr>
          <w:rFonts w:ascii="Courier New" w:hAnsi="Courier New" w:cs="Courier New"/>
          <w:sz w:val="28"/>
          <w:szCs w:val="28"/>
        </w:rPr>
        <w:t>rendez</w:t>
      </w:r>
      <w:r w:rsidR="00F22B9D">
        <w:rPr>
          <w:rFonts w:ascii="Courier New" w:hAnsi="Courier New" w:cs="Courier New"/>
          <w:sz w:val="28"/>
          <w:szCs w:val="28"/>
        </w:rPr>
        <w:t>–</w:t>
      </w:r>
      <w:r w:rsidRPr="00A66ECF">
        <w:rPr>
          <w:rFonts w:ascii="Courier New" w:hAnsi="Courier New" w:cs="Courier New"/>
          <w:sz w:val="28"/>
          <w:szCs w:val="28"/>
        </w:rPr>
        <w:t>vous compt</w:t>
      </w:r>
      <w:r w:rsidR="00CE6614">
        <w:rPr>
          <w:rFonts w:ascii="Courier New" w:hAnsi="Courier New" w:cs="Courier New"/>
          <w:sz w:val="28"/>
          <w:szCs w:val="28"/>
        </w:rPr>
        <w:t>e, c'est cela qui est important</w:t>
      </w:r>
    </w:p>
    <w:p w:rsidR="00CE6614" w:rsidRDefault="00CE6614"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c'est que ceci ne s'est jamais modifié à travers aucune des phrases de la schématisation qu'il </w:t>
      </w:r>
      <w:r>
        <w:rPr>
          <w:rFonts w:ascii="Courier New" w:hAnsi="Courier New" w:cs="Courier New"/>
          <w:sz w:val="28"/>
          <w:szCs w:val="28"/>
        </w:rPr>
        <w:t xml:space="preserve">a pu donner de la vie psychique : </w:t>
      </w:r>
      <w:r w:rsidR="0068491D">
        <w:rPr>
          <w:rFonts w:ascii="Courier New" w:hAnsi="Courier New" w:cs="Courier New"/>
          <w:sz w:val="28"/>
          <w:szCs w:val="28"/>
        </w:rPr>
        <w:t>c</w:t>
      </w:r>
      <w:r w:rsidR="00AC14FA" w:rsidRPr="00A66ECF">
        <w:rPr>
          <w:rFonts w:ascii="Courier New" w:hAnsi="Courier New" w:cs="Courier New"/>
          <w:sz w:val="28"/>
          <w:szCs w:val="28"/>
        </w:rPr>
        <w:t xml:space="preserve">'est autour de </w:t>
      </w:r>
      <w:r w:rsidR="00AC14FA" w:rsidRPr="00CE6614">
        <w:rPr>
          <w:rFonts w:ascii="Times New Roman" w:hAnsi="Times New Roman" w:cs="Times New Roman"/>
          <w:i/>
          <w:sz w:val="24"/>
          <w:szCs w:val="24"/>
        </w:rPr>
        <w:t>la castration</w:t>
      </w:r>
      <w:r>
        <w:rPr>
          <w:rFonts w:ascii="Courier New" w:hAnsi="Courier New" w:cs="Courier New"/>
          <w:sz w:val="28"/>
          <w:szCs w:val="28"/>
        </w:rPr>
        <w:t xml:space="preserve">. </w:t>
      </w:r>
    </w:p>
    <w:p w:rsidR="00CE6614" w:rsidRDefault="00CE6614" w:rsidP="00AC14FA">
      <w:pPr>
        <w:pStyle w:val="Sansinterligne"/>
        <w:rPr>
          <w:rFonts w:ascii="Courier New" w:hAnsi="Courier New" w:cs="Courier New"/>
          <w:sz w:val="28"/>
          <w:szCs w:val="28"/>
        </w:rPr>
      </w:pPr>
    </w:p>
    <w:p w:rsidR="00CE6614" w:rsidRDefault="00CE6614" w:rsidP="00AC14FA">
      <w:pPr>
        <w:pStyle w:val="Sansinterligne"/>
        <w:rPr>
          <w:rFonts w:ascii="Courier New" w:hAnsi="Courier New" w:cs="Courier New"/>
          <w:sz w:val="28"/>
          <w:szCs w:val="28"/>
        </w:rPr>
      </w:pPr>
      <w:r>
        <w:rPr>
          <w:rFonts w:ascii="Courier New" w:hAnsi="Courier New" w:cs="Courier New"/>
          <w:sz w:val="28"/>
          <w:szCs w:val="28"/>
        </w:rPr>
        <w:t>E</w:t>
      </w:r>
      <w:r w:rsidR="00AC14FA" w:rsidRPr="00A66ECF">
        <w:rPr>
          <w:rFonts w:ascii="Courier New" w:hAnsi="Courier New" w:cs="Courier New"/>
          <w:sz w:val="28"/>
          <w:szCs w:val="28"/>
        </w:rPr>
        <w:t xml:space="preserve">t ceci d'une manière d'autant plus frappante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qu'en fait, si vous lisez le texte avec attention</w:t>
      </w:r>
      <w:r w:rsidR="00CE6614">
        <w:rPr>
          <w:rFonts w:ascii="Courier New" w:hAnsi="Courier New" w:cs="Courier New"/>
          <w:sz w:val="28"/>
          <w:szCs w:val="28"/>
        </w:rPr>
        <w:t>…</w:t>
      </w:r>
      <w:r w:rsidRPr="00A66ECF">
        <w:rPr>
          <w:rFonts w:ascii="Courier New" w:hAnsi="Courier New" w:cs="Courier New"/>
          <w:sz w:val="28"/>
          <w:szCs w:val="28"/>
        </w:rPr>
        <w:t xml:space="preserve"> </w:t>
      </w:r>
    </w:p>
    <w:p w:rsidR="0068491D"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 xml:space="preserve">ce sera là la valeur de l'objection de </w:t>
      </w:r>
    </w:p>
    <w:p w:rsidR="0068491D"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M</w:t>
      </w:r>
      <w:r w:rsidRPr="00CE6614">
        <w:rPr>
          <w:rFonts w:ascii="Courier New" w:hAnsi="Courier New" w:cs="Courier New"/>
          <w:sz w:val="28"/>
          <w:szCs w:val="28"/>
          <w:vertAlign w:val="superscript"/>
        </w:rPr>
        <w:t>me</w:t>
      </w:r>
      <w:r w:rsidRPr="00A66ECF">
        <w:rPr>
          <w:rFonts w:ascii="Courier New" w:hAnsi="Courier New" w:cs="Courier New"/>
          <w:sz w:val="28"/>
          <w:szCs w:val="28"/>
        </w:rPr>
        <w:t xml:space="preserve"> </w:t>
      </w:r>
      <w:r w:rsidR="00CE6614" w:rsidRPr="00A66ECF">
        <w:rPr>
          <w:rFonts w:ascii="Courier New" w:hAnsi="Courier New" w:cs="Courier New"/>
          <w:sz w:val="28"/>
          <w:szCs w:val="28"/>
        </w:rPr>
        <w:t>MACALPINE</w:t>
      </w:r>
      <w:r w:rsidRPr="00A66ECF">
        <w:rPr>
          <w:rFonts w:ascii="Courier New" w:hAnsi="Courier New" w:cs="Courier New"/>
          <w:sz w:val="28"/>
          <w:szCs w:val="28"/>
        </w:rPr>
        <w:t xml:space="preserve">, </w:t>
      </w:r>
      <w:r w:rsidR="00CE6614">
        <w:rPr>
          <w:rFonts w:ascii="Courier New" w:hAnsi="Courier New" w:cs="Courier New"/>
          <w:sz w:val="28"/>
          <w:szCs w:val="28"/>
        </w:rPr>
        <w:t>j</w:t>
      </w:r>
      <w:r w:rsidRPr="00A66ECF">
        <w:rPr>
          <w:rFonts w:ascii="Courier New" w:hAnsi="Courier New" w:cs="Courier New"/>
          <w:sz w:val="28"/>
          <w:szCs w:val="28"/>
        </w:rPr>
        <w:t>e voudrais dire, cela pourrait être sa valeur, parce que c'est la seule chose qu'elle ne mette pas vraiment en évidence</w:t>
      </w:r>
      <w:r w:rsidR="000144BD">
        <w:rPr>
          <w:rFonts w:ascii="Courier New" w:hAnsi="Courier New" w:cs="Courier New"/>
          <w:sz w:val="28"/>
          <w:szCs w:val="28"/>
        </w:rPr>
        <w:t>.</w:t>
      </w:r>
      <w:r w:rsidR="00CE6614">
        <w:rPr>
          <w:rFonts w:ascii="Courier New" w:hAnsi="Courier New" w:cs="Courier New"/>
          <w:sz w:val="28"/>
          <w:szCs w:val="28"/>
        </w:rPr>
        <w:t xml:space="preserve"> </w:t>
      </w:r>
    </w:p>
    <w:p w:rsidR="0068491D" w:rsidRDefault="000144BD" w:rsidP="00CE6614">
      <w:pPr>
        <w:pStyle w:val="Sansinterligne"/>
        <w:ind w:left="708"/>
        <w:rPr>
          <w:rFonts w:ascii="Courier New" w:hAnsi="Courier New" w:cs="Courier New"/>
          <w:sz w:val="28"/>
          <w:szCs w:val="28"/>
        </w:rPr>
      </w:pPr>
      <w:r>
        <w:rPr>
          <w:rFonts w:ascii="Courier New" w:hAnsi="Courier New" w:cs="Courier New"/>
          <w:sz w:val="28"/>
          <w:szCs w:val="28"/>
        </w:rPr>
        <w:t>V</w:t>
      </w:r>
      <w:r w:rsidR="00AC14FA" w:rsidRPr="00A66ECF">
        <w:rPr>
          <w:rFonts w:ascii="Courier New" w:hAnsi="Courier New" w:cs="Courier New"/>
          <w:sz w:val="28"/>
          <w:szCs w:val="28"/>
        </w:rPr>
        <w:t xml:space="preserve">ous verrez, je le dirai tout à l'heure, </w:t>
      </w:r>
    </w:p>
    <w:p w:rsidR="00CE6614" w:rsidRDefault="00AC14FA" w:rsidP="00CE6614">
      <w:pPr>
        <w:pStyle w:val="Sansinterligne"/>
        <w:ind w:left="708"/>
        <w:rPr>
          <w:rFonts w:ascii="Courier New" w:hAnsi="Courier New" w:cs="Courier New"/>
          <w:sz w:val="28"/>
          <w:szCs w:val="28"/>
        </w:rPr>
      </w:pPr>
      <w:r w:rsidRPr="00A66ECF">
        <w:rPr>
          <w:rFonts w:ascii="Courier New" w:hAnsi="Courier New" w:cs="Courier New"/>
          <w:sz w:val="28"/>
          <w:szCs w:val="28"/>
        </w:rPr>
        <w:t xml:space="preserve">ce sur quoi elle fait tourner son argumentation </w:t>
      </w:r>
    </w:p>
    <w:p w:rsidR="0068491D" w:rsidRDefault="00CE6614"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mais si il y a quelque chose qui est vrai dans ses remarques, c'est effectivement qu'il ne s'agit jamais de castration, puisque c'est le terme latin qui sert en allemand « </w:t>
      </w:r>
      <w:r w:rsidR="00AC14FA" w:rsidRPr="00CE6614">
        <w:rPr>
          <w:rFonts w:ascii="Times New Roman" w:hAnsi="Times New Roman" w:cs="Times New Roman"/>
          <w:i/>
          <w:sz w:val="24"/>
          <w:szCs w:val="24"/>
        </w:rPr>
        <w:t>Entmannung</w:t>
      </w:r>
      <w:r w:rsidR="00AC14FA" w:rsidRPr="00A66ECF">
        <w:rPr>
          <w:rFonts w:ascii="Courier New" w:hAnsi="Courier New" w:cs="Courier New"/>
          <w:sz w:val="28"/>
          <w:szCs w:val="28"/>
        </w:rPr>
        <w:t xml:space="preserve"> », et que quand on lit les textes de </w:t>
      </w:r>
      <w:r w:rsidR="00A1550B">
        <w:rPr>
          <w:rFonts w:ascii="Courier New" w:hAnsi="Courier New" w:cs="Courier New"/>
          <w:sz w:val="28"/>
          <w:szCs w:val="28"/>
        </w:rPr>
        <w:t>SCHREBER</w:t>
      </w:r>
      <w:r w:rsidR="00AC14FA" w:rsidRPr="00A66ECF">
        <w:rPr>
          <w:rFonts w:ascii="Courier New" w:hAnsi="Courier New" w:cs="Courier New"/>
          <w:sz w:val="28"/>
          <w:szCs w:val="28"/>
        </w:rPr>
        <w:t xml:space="preserve">, on s'aperçoit que « </w:t>
      </w:r>
      <w:r w:rsidR="00AC14FA" w:rsidRPr="00CE6614">
        <w:rPr>
          <w:rFonts w:ascii="Times New Roman" w:hAnsi="Times New Roman" w:cs="Times New Roman"/>
          <w:i/>
          <w:sz w:val="24"/>
          <w:szCs w:val="24"/>
        </w:rPr>
        <w:t>Entmannung</w:t>
      </w:r>
      <w:r w:rsidR="00AC14FA" w:rsidRPr="00A66ECF">
        <w:rPr>
          <w:rFonts w:ascii="Courier New" w:hAnsi="Courier New" w:cs="Courier New"/>
          <w:sz w:val="28"/>
          <w:szCs w:val="28"/>
        </w:rPr>
        <w:t xml:space="preserve"> » veut dire, et bien formellement, « </w:t>
      </w:r>
      <w:r w:rsidR="00AC14FA" w:rsidRPr="00CE6614">
        <w:rPr>
          <w:rFonts w:ascii="Times New Roman" w:hAnsi="Times New Roman" w:cs="Times New Roman"/>
          <w:i/>
          <w:sz w:val="24"/>
          <w:szCs w:val="24"/>
        </w:rPr>
        <w:t>transformation</w:t>
      </w:r>
      <w:r w:rsidR="00AC14FA" w:rsidRPr="00A66ECF">
        <w:rPr>
          <w:rFonts w:ascii="Courier New" w:hAnsi="Courier New" w:cs="Courier New"/>
          <w:sz w:val="28"/>
          <w:szCs w:val="28"/>
        </w:rPr>
        <w:t xml:space="preserve"> » avec tout ce que ce mot comporte de transition, « </w:t>
      </w:r>
      <w:r w:rsidR="00AC14FA" w:rsidRPr="00CE6614">
        <w:rPr>
          <w:rFonts w:ascii="Times New Roman" w:hAnsi="Times New Roman" w:cs="Times New Roman"/>
          <w:i/>
          <w:sz w:val="24"/>
          <w:szCs w:val="24"/>
        </w:rPr>
        <w:t>transformation en femme</w:t>
      </w:r>
      <w:r w:rsidR="00AC14FA" w:rsidRPr="00A66ECF">
        <w:rPr>
          <w:rFonts w:ascii="Courier New" w:hAnsi="Courier New" w:cs="Courier New"/>
          <w:sz w:val="28"/>
          <w:szCs w:val="28"/>
        </w:rPr>
        <w:t xml:space="preserve"> » affectif de procréation, de fécondité,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non pas du tout de castration. </w:t>
      </w:r>
    </w:p>
    <w:p w:rsidR="00CE6614" w:rsidRDefault="00CE6614"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N'importe</w:t>
      </w:r>
      <w:r w:rsidR="00CE6614">
        <w:rPr>
          <w:rFonts w:ascii="Courier New" w:hAnsi="Courier New" w:cs="Courier New"/>
          <w:sz w:val="28"/>
          <w:szCs w:val="28"/>
        </w:rPr>
        <w:t> ! C</w:t>
      </w:r>
      <w:r w:rsidRPr="00A66ECF">
        <w:rPr>
          <w:rFonts w:ascii="Courier New" w:hAnsi="Courier New" w:cs="Courier New"/>
          <w:sz w:val="28"/>
          <w:szCs w:val="28"/>
        </w:rPr>
        <w:t xml:space="preserve">e qui est frappant et essentiel dans </w:t>
      </w:r>
    </w:p>
    <w:p w:rsidR="0068491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texte de </w:t>
      </w:r>
      <w:r w:rsidR="00201B90">
        <w:rPr>
          <w:rFonts w:ascii="Courier New" w:hAnsi="Courier New" w:cs="Courier New"/>
          <w:sz w:val="28"/>
          <w:szCs w:val="28"/>
        </w:rPr>
        <w:t>FREUD</w:t>
      </w:r>
      <w:r w:rsidRPr="00A66ECF">
        <w:rPr>
          <w:rFonts w:ascii="Courier New" w:hAnsi="Courier New" w:cs="Courier New"/>
          <w:sz w:val="28"/>
          <w:szCs w:val="28"/>
        </w:rPr>
        <w:t xml:space="preserve">, c'est que c'est autour du thème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la castration, de la perte de l'objet phallique, qu'il fait tourner toute la dynamique qu'il veut donner du sujet </w:t>
      </w:r>
      <w:r w:rsidR="00A1550B">
        <w:rPr>
          <w:rFonts w:ascii="Courier New" w:hAnsi="Courier New" w:cs="Courier New"/>
          <w:sz w:val="28"/>
          <w:szCs w:val="28"/>
        </w:rPr>
        <w:t>SCHREBER</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Évidemment, sans explications, nous devons constater ce bilan qu'à travers même certaines</w:t>
      </w:r>
      <w:r w:rsidR="00CE6614">
        <w:rPr>
          <w:rFonts w:ascii="Courier New" w:hAnsi="Courier New" w:cs="Courier New"/>
          <w:sz w:val="28"/>
          <w:szCs w:val="28"/>
        </w:rPr>
        <w:t>…</w:t>
      </w:r>
      <w:r w:rsidRPr="00A66ECF">
        <w:rPr>
          <w:rFonts w:ascii="Courier New" w:hAnsi="Courier New" w:cs="Courier New"/>
          <w:sz w:val="28"/>
          <w:szCs w:val="28"/>
        </w:rPr>
        <w:t xml:space="preserve"> </w:t>
      </w:r>
    </w:p>
    <w:p w:rsidR="00CE6614" w:rsidRDefault="00AC14FA" w:rsidP="00CE6614">
      <w:pPr>
        <w:pStyle w:val="Sansinterligne"/>
        <w:ind w:firstLine="708"/>
        <w:rPr>
          <w:rFonts w:ascii="Courier New" w:hAnsi="Courier New" w:cs="Courier New"/>
          <w:sz w:val="28"/>
          <w:szCs w:val="28"/>
        </w:rPr>
      </w:pPr>
      <w:r w:rsidRPr="00A66ECF">
        <w:rPr>
          <w:rFonts w:ascii="Courier New" w:hAnsi="Courier New" w:cs="Courier New"/>
          <w:sz w:val="28"/>
          <w:szCs w:val="28"/>
        </w:rPr>
        <w:t>et particulièrement celle</w:t>
      </w:r>
      <w:r w:rsidR="00F22B9D">
        <w:rPr>
          <w:rFonts w:ascii="Courier New" w:hAnsi="Courier New" w:cs="Courier New"/>
          <w:sz w:val="28"/>
          <w:szCs w:val="28"/>
        </w:rPr>
        <w:t>–</w:t>
      </w:r>
      <w:r w:rsidRPr="00A66ECF">
        <w:rPr>
          <w:rFonts w:ascii="Courier New" w:hAnsi="Courier New" w:cs="Courier New"/>
          <w:sz w:val="28"/>
          <w:szCs w:val="28"/>
        </w:rPr>
        <w:t xml:space="preserve">là </w:t>
      </w:r>
    </w:p>
    <w:p w:rsidR="00CE6614" w:rsidRDefault="00CE6614"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faiblesses de son argumentation, le fait de faire pivoter autour des termes</w:t>
      </w:r>
      <w:r>
        <w:rPr>
          <w:rFonts w:ascii="Courier New" w:hAnsi="Courier New" w:cs="Courier New"/>
          <w:sz w:val="28"/>
          <w:szCs w:val="28"/>
        </w:rPr>
        <w:t xml:space="preserve"> </w:t>
      </w:r>
      <w:r w:rsidR="00AC14FA" w:rsidRPr="00A66ECF">
        <w:rPr>
          <w:rFonts w:ascii="Courier New" w:hAnsi="Courier New" w:cs="Courier New"/>
          <w:sz w:val="28"/>
          <w:szCs w:val="28"/>
        </w:rPr>
        <w:t xml:space="preserve">: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tendance homosexuelle, économie libidinale, inséré dans la dialectique imaginaire du narcissisme, point essentiel, enjeu du conflit, l'objet viril assurément nous permet de rythmer, de comprendre les différentes étapes de l'évolution du délire, ses phases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sa construction finale.</w:t>
      </w:r>
    </w:p>
    <w:p w:rsidR="00AC14FA" w:rsidRPr="00A66ECF" w:rsidRDefault="00AC14FA" w:rsidP="00AC14FA">
      <w:pPr>
        <w:pStyle w:val="Sansinterligne"/>
        <w:rPr>
          <w:rFonts w:ascii="Courier New" w:hAnsi="Courier New" w:cs="Courier New"/>
          <w:sz w:val="28"/>
          <w:szCs w:val="28"/>
        </w:rPr>
      </w:pPr>
    </w:p>
    <w:p w:rsidR="00E0583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Bien plus, nous avons pu noter au passage toutes sortes de finesses, laissées en quelque sorte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en amorce dans l'avenue ouverte, no</w:t>
      </w:r>
      <w:r w:rsidR="00E05837">
        <w:rPr>
          <w:rFonts w:ascii="Courier New" w:hAnsi="Courier New" w:cs="Courier New"/>
          <w:sz w:val="28"/>
          <w:szCs w:val="28"/>
        </w:rPr>
        <w:t>n</w:t>
      </w:r>
      <w:r w:rsidRPr="00A66ECF">
        <w:rPr>
          <w:rFonts w:ascii="Courier New" w:hAnsi="Courier New" w:cs="Courier New"/>
          <w:sz w:val="28"/>
          <w:szCs w:val="28"/>
        </w:rPr>
        <w:t xml:space="preserve"> complètement explorée, celles par exemple où il montre</w:t>
      </w:r>
      <w:r w:rsidR="00000B29">
        <w:rPr>
          <w:rFonts w:ascii="Courier New" w:hAnsi="Courier New" w:cs="Courier New"/>
          <w:sz w:val="28"/>
          <w:szCs w:val="28"/>
        </w:rPr>
        <w:t> :</w:t>
      </w:r>
      <w:r w:rsidRPr="00A66ECF">
        <w:rPr>
          <w:rFonts w:ascii="Courier New" w:hAnsi="Courier New" w:cs="Courier New"/>
          <w:sz w:val="28"/>
          <w:szCs w:val="28"/>
        </w:rPr>
        <w:t xml:space="preserve"> </w:t>
      </w:r>
    </w:p>
    <w:p w:rsidR="00000B29"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que</w:t>
      </w:r>
      <w:r w:rsidR="00E05837">
        <w:rPr>
          <w:rFonts w:ascii="Courier New" w:hAnsi="Courier New" w:cs="Courier New"/>
          <w:sz w:val="28"/>
          <w:szCs w:val="28"/>
        </w:rPr>
        <w:t>,</w:t>
      </w:r>
      <w:r w:rsidRPr="00A66ECF">
        <w:rPr>
          <w:rFonts w:ascii="Courier New" w:hAnsi="Courier New" w:cs="Courier New"/>
          <w:sz w:val="28"/>
          <w:szCs w:val="28"/>
        </w:rPr>
        <w:t xml:space="preserve"> seule</w:t>
      </w:r>
      <w:r w:rsidR="00E05837">
        <w:rPr>
          <w:rFonts w:ascii="Courier New" w:hAnsi="Courier New" w:cs="Courier New"/>
          <w:sz w:val="28"/>
          <w:szCs w:val="28"/>
        </w:rPr>
        <w:t>,</w:t>
      </w:r>
      <w:r w:rsidRPr="00A66ECF">
        <w:rPr>
          <w:rFonts w:ascii="Courier New" w:hAnsi="Courier New" w:cs="Courier New"/>
          <w:sz w:val="28"/>
          <w:szCs w:val="28"/>
        </w:rPr>
        <w:t xml:space="preserve"> </w:t>
      </w:r>
      <w:r w:rsidRPr="00000B29">
        <w:rPr>
          <w:rFonts w:ascii="Times New Roman" w:hAnsi="Times New Roman" w:cs="Times New Roman"/>
          <w:i/>
          <w:sz w:val="24"/>
          <w:szCs w:val="24"/>
        </w:rPr>
        <w:t>la projection</w:t>
      </w:r>
      <w:r w:rsidRPr="00A66ECF">
        <w:rPr>
          <w:rFonts w:ascii="Courier New" w:hAnsi="Courier New" w:cs="Courier New"/>
          <w:sz w:val="28"/>
          <w:szCs w:val="28"/>
        </w:rPr>
        <w:t xml:space="preserve"> </w:t>
      </w:r>
      <w:r w:rsidR="00000B29">
        <w:rPr>
          <w:rFonts w:ascii="Courier New" w:hAnsi="Courier New" w:cs="Courier New"/>
          <w:sz w:val="28"/>
          <w:szCs w:val="28"/>
        </w:rPr>
        <w:t>ne peut pas expliquer le délire,</w:t>
      </w:r>
      <w:r w:rsidRPr="00A66ECF">
        <w:rPr>
          <w:rFonts w:ascii="Courier New" w:hAnsi="Courier New" w:cs="Courier New"/>
          <w:sz w:val="28"/>
          <w:szCs w:val="28"/>
        </w:rPr>
        <w:t xml:space="preserve"> </w:t>
      </w:r>
    </w:p>
    <w:p w:rsidR="00437225"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qu'on ne peut dire qu'il ne s'agisse là que d'un reflet, en quelque sorte, un miroir du sentiment </w:t>
      </w:r>
    </w:p>
    <w:p w:rsidR="00437225"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du sujet mais qu'il est </w:t>
      </w:r>
      <w:r w:rsidRPr="00000B29">
        <w:rPr>
          <w:rFonts w:ascii="Times New Roman" w:hAnsi="Times New Roman" w:cs="Times New Roman"/>
          <w:i/>
          <w:sz w:val="24"/>
          <w:szCs w:val="24"/>
        </w:rPr>
        <w:t>indispensable</w:t>
      </w:r>
      <w:r w:rsidRPr="00A66ECF">
        <w:rPr>
          <w:rFonts w:ascii="Courier New" w:hAnsi="Courier New" w:cs="Courier New"/>
          <w:sz w:val="28"/>
          <w:szCs w:val="28"/>
        </w:rPr>
        <w:t xml:space="preserve"> d'y déterminer </w:t>
      </w:r>
    </w:p>
    <w:p w:rsidR="00E05837"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les étapes et, si l'on peut dire, à un moment donné une perte de la tendance qui vieillit. </w:t>
      </w:r>
    </w:p>
    <w:p w:rsidR="00E05837" w:rsidRDefault="00E05837" w:rsidP="00AC14FA">
      <w:pPr>
        <w:pStyle w:val="Sansinterligne"/>
        <w:rPr>
          <w:rFonts w:ascii="Courier New" w:hAnsi="Courier New" w:cs="Courier New"/>
          <w:sz w:val="28"/>
          <w:szCs w:val="28"/>
        </w:rPr>
      </w:pPr>
    </w:p>
    <w:p w:rsidR="000144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J'ai beaucoup insisté au cours de l'année, </w:t>
      </w:r>
    </w:p>
    <w:p w:rsidR="000144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w:t>
      </w:r>
      <w:r w:rsidRPr="000144BD">
        <w:rPr>
          <w:rFonts w:ascii="Times New Roman" w:hAnsi="Times New Roman" w:cs="Times New Roman"/>
          <w:i/>
          <w:color w:val="0000CC"/>
          <w:sz w:val="24"/>
          <w:szCs w:val="24"/>
        </w:rPr>
        <w:t>ce qui a été refoulé au dedans reparaît au dehors</w:t>
      </w:r>
      <w:r w:rsidRPr="00A66ECF">
        <w:rPr>
          <w:rFonts w:ascii="Courier New" w:hAnsi="Courier New" w:cs="Courier New"/>
          <w:sz w:val="28"/>
          <w:szCs w:val="28"/>
        </w:rPr>
        <w:t>, ressurgit dans un arrière plan, et ne ressurgi</w:t>
      </w:r>
      <w:r w:rsidR="00000B29">
        <w:rPr>
          <w:rFonts w:ascii="Courier New" w:hAnsi="Courier New" w:cs="Courier New"/>
          <w:sz w:val="28"/>
          <w:szCs w:val="28"/>
        </w:rPr>
        <w:t>t pas dans une structure simple, m</w:t>
      </w:r>
      <w:r w:rsidRPr="00A66ECF">
        <w:rPr>
          <w:rFonts w:ascii="Courier New" w:hAnsi="Courier New" w:cs="Courier New"/>
          <w:sz w:val="28"/>
          <w:szCs w:val="28"/>
        </w:rPr>
        <w:t>ais</w:t>
      </w:r>
      <w:r w:rsidR="00000B29">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nous l'avons vu</w:t>
      </w:r>
      <w:r w:rsidR="00000B29">
        <w:rPr>
          <w:rFonts w:ascii="Courier New" w:hAnsi="Courier New" w:cs="Courier New"/>
          <w:sz w:val="28"/>
          <w:szCs w:val="28"/>
        </w:rPr>
        <w:t xml:space="preserve"> </w:t>
      </w:r>
      <w:r w:rsidR="00F22B9D">
        <w:rPr>
          <w:rFonts w:ascii="Courier New" w:hAnsi="Courier New" w:cs="Courier New"/>
          <w:sz w:val="28"/>
          <w:szCs w:val="28"/>
        </w:rPr>
        <w:t>–</w:t>
      </w:r>
      <w:r w:rsidRPr="00A66ECF">
        <w:rPr>
          <w:rFonts w:ascii="Courier New" w:hAnsi="Courier New" w:cs="Courier New"/>
          <w:sz w:val="28"/>
          <w:szCs w:val="28"/>
        </w:rPr>
        <w:t xml:space="preserve"> dans une position</w:t>
      </w:r>
      <w:r w:rsidR="000144BD">
        <w:rPr>
          <w:rFonts w:ascii="Courier New" w:hAnsi="Courier New" w:cs="Courier New"/>
          <w:sz w:val="28"/>
          <w:szCs w:val="28"/>
        </w:rPr>
        <w:t>,</w:t>
      </w:r>
      <w:r w:rsidRPr="00A66ECF">
        <w:rPr>
          <w:rFonts w:ascii="Courier New" w:hAnsi="Courier New" w:cs="Courier New"/>
          <w:sz w:val="28"/>
          <w:szCs w:val="28"/>
        </w:rPr>
        <w:t xml:space="preserve"> </w:t>
      </w:r>
    </w:p>
    <w:p w:rsidR="000144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si l'on peut dire</w:t>
      </w:r>
      <w:r w:rsidR="000144BD">
        <w:rPr>
          <w:rFonts w:ascii="Courier New" w:hAnsi="Courier New" w:cs="Courier New"/>
          <w:sz w:val="28"/>
          <w:szCs w:val="28"/>
        </w:rPr>
        <w:t>,</w:t>
      </w:r>
      <w:r w:rsidRPr="00A66ECF">
        <w:rPr>
          <w:rFonts w:ascii="Courier New" w:hAnsi="Courier New" w:cs="Courier New"/>
          <w:sz w:val="28"/>
          <w:szCs w:val="28"/>
        </w:rPr>
        <w:t xml:space="preserve"> interne, qui fait que le sujet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lui</w:t>
      </w:r>
      <w:r w:rsidR="00F22B9D">
        <w:rPr>
          <w:rFonts w:ascii="Courier New" w:hAnsi="Courier New" w:cs="Courier New"/>
          <w:sz w:val="28"/>
          <w:szCs w:val="28"/>
        </w:rPr>
        <w:t>–</w:t>
      </w:r>
      <w:r w:rsidRPr="00A66ECF">
        <w:rPr>
          <w:rFonts w:ascii="Courier New" w:hAnsi="Courier New" w:cs="Courier New"/>
          <w:sz w:val="28"/>
          <w:szCs w:val="28"/>
        </w:rPr>
        <w:t xml:space="preserve">même, qui se trouve être </w:t>
      </w:r>
      <w:r w:rsidRPr="000144BD">
        <w:rPr>
          <w:rFonts w:ascii="Courier New" w:hAnsi="Courier New" w:cs="Courier New"/>
          <w:i/>
          <w:sz w:val="24"/>
          <w:szCs w:val="24"/>
        </w:rPr>
        <w:t>l'agent de la persécution</w:t>
      </w:r>
      <w:r w:rsidRPr="00A66ECF">
        <w:rPr>
          <w:rFonts w:ascii="Courier New" w:hAnsi="Courier New" w:cs="Courier New"/>
          <w:sz w:val="28"/>
          <w:szCs w:val="28"/>
        </w:rPr>
        <w:t xml:space="preserve"> dans le cas présent, est un sujet </w:t>
      </w:r>
      <w:r w:rsidRPr="000144BD">
        <w:rPr>
          <w:rFonts w:ascii="Courier New" w:hAnsi="Courier New" w:cs="Courier New"/>
          <w:i/>
          <w:sz w:val="24"/>
          <w:szCs w:val="24"/>
        </w:rPr>
        <w:t>ambigu</w:t>
      </w:r>
      <w:r w:rsidRPr="00A66ECF">
        <w:rPr>
          <w:rFonts w:ascii="Courier New" w:hAnsi="Courier New" w:cs="Courier New"/>
          <w:sz w:val="28"/>
          <w:szCs w:val="28"/>
        </w:rPr>
        <w:t xml:space="preserve">, </w:t>
      </w:r>
      <w:r w:rsidRPr="000144BD">
        <w:rPr>
          <w:rFonts w:ascii="Courier New" w:hAnsi="Courier New" w:cs="Courier New"/>
          <w:i/>
          <w:sz w:val="24"/>
          <w:szCs w:val="24"/>
        </w:rPr>
        <w:t>problématique</w:t>
      </w:r>
      <w:r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n'est après tout dans son premier abord,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le </w:t>
      </w:r>
      <w:r w:rsidRPr="00437225">
        <w:rPr>
          <w:rFonts w:ascii="Times New Roman" w:hAnsi="Times New Roman" w:cs="Times New Roman"/>
          <w:i/>
          <w:sz w:val="24"/>
          <w:szCs w:val="24"/>
        </w:rPr>
        <w:t>représentant</w:t>
      </w:r>
      <w:r w:rsidRPr="00A66ECF">
        <w:rPr>
          <w:rFonts w:ascii="Courier New" w:hAnsi="Courier New" w:cs="Courier New"/>
          <w:sz w:val="28"/>
          <w:szCs w:val="28"/>
        </w:rPr>
        <w:t xml:space="preserve"> d'un autre sujet qui, non seulement permet, mais sans au</w:t>
      </w:r>
      <w:r w:rsidR="00000B29">
        <w:rPr>
          <w:rFonts w:ascii="Courier New" w:hAnsi="Courier New" w:cs="Courier New"/>
          <w:sz w:val="28"/>
          <w:szCs w:val="28"/>
        </w:rPr>
        <w:t>cun doute agit en dernier terme.</w:t>
      </w:r>
      <w:r w:rsidRPr="00A66ECF">
        <w:rPr>
          <w:rFonts w:ascii="Courier New" w:hAnsi="Courier New" w:cs="Courier New"/>
          <w:sz w:val="28"/>
          <w:szCs w:val="28"/>
        </w:rPr>
        <w:t xml:space="preserve"> </w:t>
      </w:r>
      <w:r w:rsidR="00000B29">
        <w:rPr>
          <w:rFonts w:ascii="Courier New" w:hAnsi="Courier New" w:cs="Courier New"/>
          <w:sz w:val="28"/>
          <w:szCs w:val="28"/>
        </w:rPr>
        <w:t>B</w:t>
      </w:r>
      <w:r w:rsidRPr="00A66ECF">
        <w:rPr>
          <w:rFonts w:ascii="Courier New" w:hAnsi="Courier New" w:cs="Courier New"/>
          <w:sz w:val="28"/>
          <w:szCs w:val="28"/>
        </w:rPr>
        <w:t xml:space="preserve">ref, </w:t>
      </w:r>
      <w:r w:rsidRPr="00000B29">
        <w:rPr>
          <w:rFonts w:ascii="Times New Roman" w:hAnsi="Times New Roman" w:cs="Times New Roman"/>
          <w:i/>
          <w:color w:val="0000CC"/>
          <w:sz w:val="24"/>
          <w:szCs w:val="24"/>
        </w:rPr>
        <w:t>d'un échelonnement dans l'altérité de l'autre</w:t>
      </w:r>
      <w:r w:rsidRPr="00A66ECF">
        <w:rPr>
          <w:rFonts w:ascii="Courier New" w:hAnsi="Courier New" w:cs="Courier New"/>
          <w:sz w:val="28"/>
          <w:szCs w:val="28"/>
        </w:rPr>
        <w:t xml:space="preserve">, qui est un des problèmes sur lequel </w:t>
      </w:r>
      <w:r w:rsidR="00201B90">
        <w:rPr>
          <w:rFonts w:ascii="Courier New" w:hAnsi="Courier New" w:cs="Courier New"/>
          <w:sz w:val="28"/>
          <w:szCs w:val="28"/>
        </w:rPr>
        <w:t>FREUD</w:t>
      </w:r>
      <w:r w:rsidRPr="00A66ECF">
        <w:rPr>
          <w:rFonts w:ascii="Courier New" w:hAnsi="Courier New" w:cs="Courier New"/>
          <w:sz w:val="28"/>
          <w:szCs w:val="28"/>
        </w:rPr>
        <w:t xml:space="preserve"> à la vérité nous a conduit mais où il s'arrête.</w:t>
      </w:r>
      <w:r w:rsidR="002C52AE">
        <w:rPr>
          <w:rFonts w:ascii="Courier New" w:hAnsi="Courier New" w:cs="Courier New"/>
          <w:sz w:val="28"/>
          <w:szCs w:val="28"/>
        </w:rPr>
        <w:t xml:space="preserve"> </w:t>
      </w:r>
      <w:r w:rsidRPr="00A66ECF">
        <w:rPr>
          <w:rFonts w:ascii="Courier New" w:hAnsi="Courier New" w:cs="Courier New"/>
          <w:sz w:val="28"/>
          <w:szCs w:val="28"/>
        </w:rPr>
        <w:t xml:space="preserve">Tel est à peu près l'état des choses au moment où nous quittons le texte de </w:t>
      </w:r>
      <w:r w:rsidR="00201B90">
        <w:rPr>
          <w:rFonts w:ascii="Courier New" w:hAnsi="Courier New" w:cs="Courier New"/>
          <w:sz w:val="28"/>
          <w:szCs w:val="28"/>
        </w:rPr>
        <w:t>FREUD</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0144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Ida </w:t>
      </w:r>
      <w:r w:rsidR="00000B29" w:rsidRPr="00A66ECF">
        <w:rPr>
          <w:rFonts w:ascii="Courier New" w:hAnsi="Courier New" w:cs="Courier New"/>
          <w:sz w:val="28"/>
          <w:szCs w:val="28"/>
        </w:rPr>
        <w:t>MACALPINE</w:t>
      </w:r>
      <w:r w:rsidRPr="00A66ECF">
        <w:rPr>
          <w:rFonts w:ascii="Courier New" w:hAnsi="Courier New" w:cs="Courier New"/>
          <w:sz w:val="28"/>
          <w:szCs w:val="28"/>
        </w:rPr>
        <w:t>, après d'autres termes, mais d'une façon plus cohérente que d'autres, objecte que rien, nous dit</w:t>
      </w:r>
      <w:r w:rsidR="00F22B9D">
        <w:rPr>
          <w:rFonts w:ascii="Courier New" w:hAnsi="Courier New" w:cs="Courier New"/>
          <w:sz w:val="28"/>
          <w:szCs w:val="28"/>
        </w:rPr>
        <w:t>–</w:t>
      </w:r>
      <w:r w:rsidRPr="00A66ECF">
        <w:rPr>
          <w:rFonts w:ascii="Courier New" w:hAnsi="Courier New" w:cs="Courier New"/>
          <w:sz w:val="28"/>
          <w:szCs w:val="28"/>
        </w:rPr>
        <w:t xml:space="preserve">elle, ne nous permet de concevoir ce délire comme étant quelque chose qui suppose la maturité génitale, si j'ose dire, qui expliquerait, </w:t>
      </w:r>
    </w:p>
    <w:p w:rsidR="00E0583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ferait comprendre la crainte de la castration. </w:t>
      </w:r>
    </w:p>
    <w:p w:rsidR="00E05837" w:rsidRDefault="00E05837"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tendance homosexuelle est loin de se manifester comme quelque chose de primaire.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Dès le début, ce que nous voyons ce sont </w:t>
      </w:r>
      <w:r w:rsidRPr="00000B29">
        <w:rPr>
          <w:rFonts w:ascii="Times New Roman" w:hAnsi="Times New Roman" w:cs="Times New Roman"/>
          <w:i/>
          <w:color w:val="0000CC"/>
          <w:sz w:val="24"/>
          <w:szCs w:val="24"/>
        </w:rPr>
        <w:t>les symptômes</w:t>
      </w:r>
      <w:r w:rsidRPr="00A66ECF">
        <w:rPr>
          <w:rFonts w:ascii="Courier New" w:hAnsi="Courier New" w:cs="Courier New"/>
          <w:sz w:val="28"/>
          <w:szCs w:val="28"/>
        </w:rPr>
        <w:t xml:space="preserve">, d'abord </w:t>
      </w:r>
      <w:r w:rsidRPr="00000B29">
        <w:rPr>
          <w:rFonts w:ascii="Times New Roman" w:hAnsi="Times New Roman" w:cs="Times New Roman"/>
          <w:i/>
          <w:color w:val="0000CC"/>
          <w:sz w:val="24"/>
          <w:szCs w:val="24"/>
        </w:rPr>
        <w:t>hypocondriaques</w:t>
      </w:r>
      <w:r w:rsidRPr="00A66ECF">
        <w:rPr>
          <w:rFonts w:ascii="Courier New" w:hAnsi="Courier New" w:cs="Courier New"/>
          <w:sz w:val="28"/>
          <w:szCs w:val="28"/>
        </w:rPr>
        <w:t xml:space="preserve">, ce sont des </w:t>
      </w:r>
      <w:r w:rsidR="00000B29" w:rsidRPr="00000B29">
        <w:rPr>
          <w:rFonts w:ascii="Times New Roman" w:hAnsi="Times New Roman" w:cs="Times New Roman"/>
          <w:i/>
          <w:color w:val="0000CC"/>
          <w:sz w:val="24"/>
          <w:szCs w:val="24"/>
        </w:rPr>
        <w:t>symptôme</w:t>
      </w:r>
      <w:r w:rsidR="005B2366">
        <w:rPr>
          <w:rFonts w:ascii="Times New Roman" w:hAnsi="Times New Roman" w:cs="Times New Roman"/>
          <w:i/>
          <w:color w:val="0000CC"/>
          <w:sz w:val="24"/>
          <w:szCs w:val="24"/>
        </w:rPr>
        <w:t>s</w:t>
      </w:r>
      <w:r w:rsidRPr="00000B29">
        <w:rPr>
          <w:rFonts w:ascii="Times New Roman" w:hAnsi="Times New Roman" w:cs="Times New Roman"/>
          <w:color w:val="0000CC"/>
          <w:sz w:val="28"/>
          <w:szCs w:val="28"/>
        </w:rPr>
        <w:t xml:space="preserve"> </w:t>
      </w:r>
      <w:r w:rsidRPr="00000B29">
        <w:rPr>
          <w:rFonts w:ascii="Times New Roman" w:hAnsi="Times New Roman" w:cs="Times New Roman"/>
          <w:i/>
          <w:color w:val="0000CC"/>
          <w:sz w:val="24"/>
          <w:szCs w:val="24"/>
        </w:rPr>
        <w:t>psychotiques</w:t>
      </w:r>
      <w:r w:rsidR="005B2366">
        <w:rPr>
          <w:rFonts w:ascii="Times New Roman" w:hAnsi="Times New Roman" w:cs="Times New Roman"/>
          <w:i/>
          <w:color w:val="0000CC"/>
          <w:sz w:val="24"/>
          <w:szCs w:val="24"/>
        </w:rPr>
        <w:t>,</w:t>
      </w:r>
      <w:r w:rsidRPr="00A66ECF">
        <w:rPr>
          <w:rFonts w:ascii="Courier New" w:hAnsi="Courier New" w:cs="Courier New"/>
          <w:sz w:val="28"/>
          <w:szCs w:val="28"/>
        </w:rPr>
        <w:t xml:space="preserve">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quelque chose de particulier qui est au fond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la relation psychotique comme de toutes sortes </w:t>
      </w:r>
    </w:p>
    <w:p w:rsidR="00E0583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phénomènes, et spécialement</w:t>
      </w:r>
      <w:r w:rsidR="00000B29">
        <w:rPr>
          <w:rFonts w:ascii="Courier New" w:hAnsi="Courier New" w:cs="Courier New"/>
          <w:sz w:val="28"/>
          <w:szCs w:val="28"/>
        </w:rPr>
        <w:t xml:space="preserve"> des phénomènes psychosomatiques qui sont, spécialement pour elle </w:t>
      </w:r>
      <w:r w:rsidR="00437225">
        <w:rPr>
          <w:rFonts w:ascii="Courier New" w:hAnsi="Courier New" w:cs="Courier New"/>
          <w:sz w:val="28"/>
          <w:szCs w:val="28"/>
        </w:rPr>
        <w:t xml:space="preserve">                   </w:t>
      </w:r>
      <w:r w:rsidR="00000B29">
        <w:rPr>
          <w:rFonts w:ascii="Courier New" w:hAnsi="Courier New" w:cs="Courier New"/>
          <w:sz w:val="28"/>
          <w:szCs w:val="28"/>
        </w:rPr>
        <w:t xml:space="preserve">la </w:t>
      </w:r>
      <w:r w:rsidRPr="00A66ECF">
        <w:rPr>
          <w:rFonts w:ascii="Courier New" w:hAnsi="Courier New" w:cs="Courier New"/>
          <w:sz w:val="28"/>
          <w:szCs w:val="28"/>
        </w:rPr>
        <w:t xml:space="preserve"> voie d'introduction de </w:t>
      </w:r>
      <w:r w:rsidRPr="00437225">
        <w:rPr>
          <w:rFonts w:ascii="Courier New" w:hAnsi="Courier New" w:cs="Courier New"/>
          <w:i/>
          <w:sz w:val="24"/>
          <w:szCs w:val="24"/>
        </w:rPr>
        <w:t>la phénoménologie</w:t>
      </w:r>
      <w:r w:rsidRPr="00A66ECF">
        <w:rPr>
          <w:rFonts w:ascii="Courier New" w:hAnsi="Courier New" w:cs="Courier New"/>
          <w:sz w:val="28"/>
          <w:szCs w:val="28"/>
        </w:rPr>
        <w:t xml:space="preserve"> de ce cas. </w:t>
      </w:r>
    </w:p>
    <w:p w:rsidR="00000B29" w:rsidRDefault="00000B29" w:rsidP="00AC14FA">
      <w:pPr>
        <w:pStyle w:val="Sansinterligne"/>
        <w:rPr>
          <w:rFonts w:ascii="Courier New" w:hAnsi="Courier New" w:cs="Courier New"/>
          <w:sz w:val="28"/>
          <w:szCs w:val="28"/>
        </w:rPr>
      </w:pPr>
    </w:p>
    <w:p w:rsidR="005B2366" w:rsidRDefault="005B2366"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Car cette clinicienne qui s'est tout spécialement occupée des phénomènes </w:t>
      </w:r>
      <w:r w:rsidRPr="00000B29">
        <w:rPr>
          <w:rFonts w:ascii="Times New Roman" w:hAnsi="Times New Roman" w:cs="Times New Roman"/>
          <w:i/>
          <w:sz w:val="24"/>
          <w:szCs w:val="24"/>
        </w:rPr>
        <w:t>psychosomatiques</w:t>
      </w:r>
      <w:r w:rsidRPr="00A66ECF">
        <w:rPr>
          <w:rFonts w:ascii="Courier New" w:hAnsi="Courier New" w:cs="Courier New"/>
          <w:sz w:val="28"/>
          <w:szCs w:val="28"/>
        </w:rPr>
        <w:t>, et c'est là qu'elle a pu avoir la</w:t>
      </w:r>
      <w:r w:rsidR="00000B29">
        <w:rPr>
          <w:rFonts w:ascii="Courier New" w:hAnsi="Courier New" w:cs="Courier New"/>
          <w:sz w:val="28"/>
          <w:szCs w:val="28"/>
        </w:rPr>
        <w:t xml:space="preserve"> </w:t>
      </w:r>
      <w:r w:rsidRPr="00A66ECF">
        <w:rPr>
          <w:rFonts w:ascii="Courier New" w:hAnsi="Courier New" w:cs="Courier New"/>
          <w:sz w:val="28"/>
          <w:szCs w:val="28"/>
        </w:rPr>
        <w:t>préhension directe d'un certain nombre de phénom</w:t>
      </w:r>
      <w:r w:rsidR="00000B29">
        <w:rPr>
          <w:rFonts w:ascii="Courier New" w:hAnsi="Courier New" w:cs="Courier New"/>
          <w:sz w:val="28"/>
          <w:szCs w:val="28"/>
        </w:rPr>
        <w:t>ènes…</w:t>
      </w:r>
      <w:r w:rsidRPr="00A66ECF">
        <w:rPr>
          <w:rFonts w:ascii="Courier New" w:hAnsi="Courier New" w:cs="Courier New"/>
          <w:sz w:val="28"/>
          <w:szCs w:val="28"/>
        </w:rPr>
        <w:t xml:space="preserve"> </w:t>
      </w:r>
    </w:p>
    <w:p w:rsidR="00000B29" w:rsidRDefault="00AC14FA" w:rsidP="00000B29">
      <w:pPr>
        <w:pStyle w:val="Sansinterligne"/>
        <w:ind w:left="708"/>
        <w:rPr>
          <w:rFonts w:ascii="Courier New" w:hAnsi="Courier New" w:cs="Courier New"/>
          <w:sz w:val="28"/>
          <w:szCs w:val="28"/>
        </w:rPr>
      </w:pPr>
      <w:r w:rsidRPr="00A66ECF">
        <w:rPr>
          <w:rFonts w:ascii="Courier New" w:hAnsi="Courier New" w:cs="Courier New"/>
          <w:sz w:val="28"/>
          <w:szCs w:val="28"/>
        </w:rPr>
        <w:t xml:space="preserve">structurés tout différemment de </w:t>
      </w:r>
    </w:p>
    <w:p w:rsidR="00E05837" w:rsidRDefault="00AC14FA" w:rsidP="00000B29">
      <w:pPr>
        <w:pStyle w:val="Sansinterligne"/>
        <w:ind w:left="708"/>
        <w:rPr>
          <w:rFonts w:ascii="Courier New" w:hAnsi="Courier New" w:cs="Courier New"/>
          <w:sz w:val="28"/>
          <w:szCs w:val="28"/>
        </w:rPr>
      </w:pPr>
      <w:r w:rsidRPr="00A66ECF">
        <w:rPr>
          <w:rFonts w:ascii="Courier New" w:hAnsi="Courier New" w:cs="Courier New"/>
          <w:sz w:val="28"/>
          <w:szCs w:val="28"/>
        </w:rPr>
        <w:t xml:space="preserve">ce qui se passe dans les névroses </w:t>
      </w:r>
    </w:p>
    <w:p w:rsidR="00CE6614" w:rsidRDefault="00000B29"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à savoir ce quelque chose que nous pourrions appeler je ne sais quelle empreinte ou inscription directe d'une caractéristique d'un temps, si l'on peut dire, ou même dans certains cas, du conflit, sur ce que l'on peut appeler directement enfin </w:t>
      </w:r>
      <w:r>
        <w:rPr>
          <w:rFonts w:ascii="Courier New" w:hAnsi="Courier New" w:cs="Courier New"/>
          <w:sz w:val="28"/>
          <w:szCs w:val="28"/>
        </w:rPr>
        <w:t>« </w:t>
      </w:r>
      <w:r w:rsidR="00AC14FA" w:rsidRPr="00000B29">
        <w:rPr>
          <w:rFonts w:ascii="Times New Roman" w:hAnsi="Times New Roman" w:cs="Times New Roman"/>
          <w:i/>
          <w:sz w:val="24"/>
          <w:szCs w:val="24"/>
        </w:rPr>
        <w:t>le tableau matériel</w:t>
      </w:r>
      <w:r>
        <w:rPr>
          <w:rFonts w:ascii="Courier New" w:hAnsi="Courier New" w:cs="Courier New"/>
          <w:sz w:val="28"/>
          <w:szCs w:val="28"/>
        </w:rPr>
        <w:t> »</w:t>
      </w:r>
      <w:r w:rsidR="00AC14FA" w:rsidRPr="00A66ECF">
        <w:rPr>
          <w:rFonts w:ascii="Courier New" w:hAnsi="Courier New" w:cs="Courier New"/>
          <w:sz w:val="28"/>
          <w:szCs w:val="28"/>
        </w:rPr>
        <w:t xml:space="preserve"> que présente le sujet en tant </w:t>
      </w:r>
      <w:r w:rsidR="00AC14FA" w:rsidRPr="00E05837">
        <w:rPr>
          <w:rFonts w:ascii="Times New Roman" w:hAnsi="Times New Roman" w:cs="Times New Roman"/>
          <w:i/>
          <w:sz w:val="24"/>
          <w:szCs w:val="24"/>
        </w:rPr>
        <w:t>qu'être corporel</w:t>
      </w:r>
      <w:r w:rsidR="00AC14FA" w:rsidRPr="00A66ECF">
        <w:rPr>
          <w:rFonts w:ascii="Courier New" w:hAnsi="Courier New" w:cs="Courier New"/>
          <w:sz w:val="28"/>
          <w:szCs w:val="28"/>
        </w:rPr>
        <w:t xml:space="preserve">. </w:t>
      </w:r>
    </w:p>
    <w:p w:rsidR="00CE6614" w:rsidRDefault="00CE6614"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Tel </w:t>
      </w:r>
      <w:r w:rsidR="00000B29" w:rsidRPr="00000B29">
        <w:rPr>
          <w:rFonts w:ascii="Times New Roman" w:hAnsi="Times New Roman" w:cs="Times New Roman"/>
          <w:i/>
          <w:color w:val="0000CC"/>
          <w:sz w:val="24"/>
          <w:szCs w:val="24"/>
        </w:rPr>
        <w:t>symptôme</w:t>
      </w:r>
      <w:r w:rsidRPr="00A66ECF">
        <w:rPr>
          <w:rFonts w:ascii="Courier New" w:hAnsi="Courier New" w:cs="Courier New"/>
          <w:sz w:val="28"/>
          <w:szCs w:val="28"/>
        </w:rPr>
        <w:t xml:space="preserve">, tel qu'une éruption diversement qualifiée dermatologiquement </w:t>
      </w:r>
      <w:r w:rsidR="00F22B9D">
        <w:rPr>
          <w:rFonts w:ascii="Courier New" w:hAnsi="Courier New" w:cs="Courier New"/>
          <w:sz w:val="28"/>
          <w:szCs w:val="28"/>
        </w:rPr>
        <w:t>–</w:t>
      </w:r>
      <w:r w:rsidRPr="00A66ECF">
        <w:rPr>
          <w:rFonts w:ascii="Courier New" w:hAnsi="Courier New" w:cs="Courier New"/>
          <w:sz w:val="28"/>
          <w:szCs w:val="28"/>
        </w:rPr>
        <w:t xml:space="preserve"> qu'importe </w:t>
      </w:r>
      <w:r w:rsidR="00F22B9D">
        <w:rPr>
          <w:rFonts w:ascii="Courier New" w:hAnsi="Courier New" w:cs="Courier New"/>
          <w:sz w:val="28"/>
          <w:szCs w:val="28"/>
        </w:rPr>
        <w:t>–</w:t>
      </w:r>
      <w:r w:rsidRPr="00A66ECF">
        <w:rPr>
          <w:rFonts w:ascii="Courier New" w:hAnsi="Courier New" w:cs="Courier New"/>
          <w:sz w:val="28"/>
          <w:szCs w:val="28"/>
        </w:rPr>
        <w:t xml:space="preserve"> de la face,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sera quelque chose qui se mobilisera en fonction de tel ou tel anniversaire</w:t>
      </w:r>
      <w:r w:rsidR="00E05837">
        <w:rPr>
          <w:rFonts w:ascii="Courier New" w:hAnsi="Courier New" w:cs="Courier New"/>
          <w:sz w:val="28"/>
          <w:szCs w:val="28"/>
        </w:rPr>
        <w:t>,</w:t>
      </w:r>
      <w:r w:rsidRPr="00A66ECF">
        <w:rPr>
          <w:rFonts w:ascii="Courier New" w:hAnsi="Courier New" w:cs="Courier New"/>
          <w:sz w:val="28"/>
          <w:szCs w:val="28"/>
        </w:rPr>
        <w:t xml:space="preserve"> et ce sera en q</w:t>
      </w:r>
      <w:r w:rsidR="00000B29">
        <w:rPr>
          <w:rFonts w:ascii="Courier New" w:hAnsi="Courier New" w:cs="Courier New"/>
          <w:sz w:val="28"/>
          <w:szCs w:val="28"/>
        </w:rPr>
        <w:t>uelque sorte, d’une façon directe :</w:t>
      </w:r>
      <w:r w:rsidRPr="00A66ECF">
        <w:rPr>
          <w:rFonts w:ascii="Courier New" w:hAnsi="Courier New" w:cs="Courier New"/>
          <w:sz w:val="28"/>
          <w:szCs w:val="28"/>
        </w:rPr>
        <w:t xml:space="preserve"> </w:t>
      </w:r>
    </w:p>
    <w:p w:rsidR="00000B29" w:rsidRDefault="00AC14FA" w:rsidP="00000B29">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sans aucune </w:t>
      </w:r>
      <w:r w:rsidRPr="00000B29">
        <w:rPr>
          <w:rFonts w:ascii="Times New Roman" w:hAnsi="Times New Roman" w:cs="Times New Roman"/>
          <w:i/>
          <w:sz w:val="24"/>
          <w:szCs w:val="24"/>
        </w:rPr>
        <w:t>dialectique</w:t>
      </w:r>
      <w:r w:rsidRPr="00A66ECF">
        <w:rPr>
          <w:rFonts w:ascii="Courier New" w:hAnsi="Courier New" w:cs="Courier New"/>
          <w:sz w:val="28"/>
          <w:szCs w:val="28"/>
        </w:rPr>
        <w:t xml:space="preserve">, </w:t>
      </w:r>
    </w:p>
    <w:p w:rsidR="00000B29" w:rsidRDefault="00AC14FA" w:rsidP="00000B29">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sans aucun </w:t>
      </w:r>
      <w:r w:rsidRPr="00000B29">
        <w:rPr>
          <w:rFonts w:ascii="Times New Roman" w:hAnsi="Times New Roman" w:cs="Times New Roman"/>
          <w:i/>
          <w:sz w:val="24"/>
          <w:szCs w:val="24"/>
        </w:rPr>
        <w:t>intermédiaire</w:t>
      </w:r>
      <w:r w:rsidRPr="00A66ECF">
        <w:rPr>
          <w:rFonts w:ascii="Courier New" w:hAnsi="Courier New" w:cs="Courier New"/>
          <w:sz w:val="28"/>
          <w:szCs w:val="28"/>
        </w:rPr>
        <w:t xml:space="preserve">, </w:t>
      </w:r>
    </w:p>
    <w:p w:rsidR="00000B29" w:rsidRDefault="00AC14FA" w:rsidP="00000B29">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sans aucune </w:t>
      </w:r>
      <w:r w:rsidRPr="00000B29">
        <w:rPr>
          <w:rFonts w:ascii="Times New Roman" w:hAnsi="Times New Roman" w:cs="Times New Roman"/>
          <w:i/>
          <w:sz w:val="24"/>
          <w:szCs w:val="24"/>
        </w:rPr>
        <w:t>interprétation</w:t>
      </w:r>
      <w:r w:rsidR="00000B29">
        <w:rPr>
          <w:rFonts w:ascii="Courier New" w:hAnsi="Courier New" w:cs="Courier New"/>
          <w:sz w:val="28"/>
          <w:szCs w:val="28"/>
        </w:rPr>
        <w:t xml:space="preserve"> que nous pourrons recouper,</w:t>
      </w:r>
    </w:p>
    <w:p w:rsidR="00000B29" w:rsidRDefault="00000B29" w:rsidP="00000B29">
      <w:pPr>
        <w:pStyle w:val="Sansinterligne"/>
        <w:numPr>
          <w:ilvl w:val="0"/>
          <w:numId w:val="14"/>
        </w:numPr>
        <w:rPr>
          <w:rFonts w:ascii="Courier New" w:hAnsi="Courier New" w:cs="Courier New"/>
          <w:sz w:val="28"/>
          <w:szCs w:val="28"/>
        </w:rPr>
      </w:pPr>
      <w:r>
        <w:rPr>
          <w:rFonts w:ascii="Courier New" w:hAnsi="Courier New" w:cs="Courier New"/>
          <w:sz w:val="28"/>
          <w:szCs w:val="28"/>
        </w:rPr>
        <w:t xml:space="preserve">sans aucun </w:t>
      </w:r>
      <w:r w:rsidR="00AC14FA" w:rsidRPr="00000B29">
        <w:rPr>
          <w:rFonts w:ascii="Times New Roman" w:hAnsi="Times New Roman" w:cs="Times New Roman"/>
          <w:i/>
          <w:sz w:val="24"/>
          <w:szCs w:val="24"/>
        </w:rPr>
        <w:t>équivalent</w:t>
      </w:r>
      <w:r w:rsidR="00AC14FA" w:rsidRPr="00A66ECF">
        <w:rPr>
          <w:rFonts w:ascii="Courier New" w:hAnsi="Courier New" w:cs="Courier New"/>
          <w:sz w:val="28"/>
          <w:szCs w:val="28"/>
        </w:rPr>
        <w:t xml:space="preserve">, </w:t>
      </w:r>
    </w:p>
    <w:p w:rsidR="00000B29" w:rsidRDefault="005B2366" w:rsidP="00000B29">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la correspondance du </w:t>
      </w:r>
      <w:r w:rsidR="00000B29" w:rsidRPr="00000B29">
        <w:rPr>
          <w:rFonts w:ascii="Times New Roman" w:hAnsi="Times New Roman" w:cs="Times New Roman"/>
          <w:i/>
          <w:color w:val="0000CC"/>
          <w:sz w:val="24"/>
          <w:szCs w:val="24"/>
        </w:rPr>
        <w:t>symptôme</w:t>
      </w:r>
      <w:r w:rsidR="00AC14FA" w:rsidRPr="00A66ECF">
        <w:rPr>
          <w:rFonts w:ascii="Courier New" w:hAnsi="Courier New" w:cs="Courier New"/>
          <w:sz w:val="28"/>
          <w:szCs w:val="28"/>
        </w:rPr>
        <w:t xml:space="preserve"> avec </w:t>
      </w:r>
      <w:r w:rsidR="00AC14FA" w:rsidRPr="00000B29">
        <w:rPr>
          <w:rFonts w:ascii="Times New Roman" w:hAnsi="Times New Roman" w:cs="Times New Roman"/>
          <w:i/>
          <w:sz w:val="24"/>
          <w:szCs w:val="24"/>
        </w:rPr>
        <w:t>quelque chose</w:t>
      </w:r>
      <w:r w:rsidR="00AC14FA" w:rsidRPr="00A66ECF">
        <w:rPr>
          <w:rFonts w:ascii="Courier New" w:hAnsi="Courier New" w:cs="Courier New"/>
          <w:sz w:val="28"/>
          <w:szCs w:val="28"/>
        </w:rPr>
        <w:t xml:space="preserve"> qui est </w:t>
      </w:r>
    </w:p>
    <w:p w:rsidR="00AC14FA" w:rsidRPr="00A66ECF"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du passé du sujet.</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Est</w:t>
      </w:r>
      <w:r w:rsidR="00F22B9D">
        <w:rPr>
          <w:rFonts w:ascii="Courier New" w:hAnsi="Courier New" w:cs="Courier New"/>
          <w:sz w:val="28"/>
          <w:szCs w:val="28"/>
        </w:rPr>
        <w:t>–</w:t>
      </w:r>
      <w:r w:rsidRPr="00A66ECF">
        <w:rPr>
          <w:rFonts w:ascii="Courier New" w:hAnsi="Courier New" w:cs="Courier New"/>
          <w:sz w:val="28"/>
          <w:szCs w:val="28"/>
        </w:rPr>
        <w:t xml:space="preserve">ce là quelque chose qui a poussé Ida </w:t>
      </w:r>
      <w:r w:rsidR="00000B29" w:rsidRPr="00000B29">
        <w:rPr>
          <w:rFonts w:ascii="Courier New" w:hAnsi="Courier New" w:cs="Courier New"/>
          <w:sz w:val="28"/>
          <w:szCs w:val="28"/>
        </w:rPr>
        <w:t>MACALPINE</w:t>
      </w:r>
      <w:r w:rsidRPr="00A66ECF">
        <w:rPr>
          <w:rFonts w:ascii="Courier New" w:hAnsi="Courier New" w:cs="Courier New"/>
          <w:sz w:val="28"/>
          <w:szCs w:val="28"/>
        </w:rPr>
        <w:t xml:space="preserve">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se poser le problème très singulier de telles correspondances ? </w:t>
      </w:r>
    </w:p>
    <w:p w:rsidR="00000B29" w:rsidRDefault="00000B29" w:rsidP="00AC14FA">
      <w:pPr>
        <w:pStyle w:val="Sansinterligne"/>
        <w:rPr>
          <w:rFonts w:ascii="Courier New" w:hAnsi="Courier New" w:cs="Courier New"/>
          <w:sz w:val="28"/>
          <w:szCs w:val="28"/>
        </w:rPr>
      </w:pPr>
    </w:p>
    <w:p w:rsidR="00000B29" w:rsidRDefault="00E05837"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dis bien, il s'agit bien là de correspondance directe entre </w:t>
      </w:r>
      <w:r w:rsidR="00AC14FA" w:rsidRPr="00000B29">
        <w:rPr>
          <w:rFonts w:ascii="Times New Roman" w:hAnsi="Times New Roman" w:cs="Times New Roman"/>
          <w:i/>
          <w:color w:val="0000CC"/>
          <w:sz w:val="24"/>
          <w:szCs w:val="24"/>
        </w:rPr>
        <w:t>le symbole</w:t>
      </w:r>
      <w:r w:rsidR="00AC14FA" w:rsidRPr="00A66ECF">
        <w:rPr>
          <w:rFonts w:ascii="Courier New" w:hAnsi="Courier New" w:cs="Courier New"/>
          <w:sz w:val="28"/>
          <w:szCs w:val="28"/>
        </w:rPr>
        <w:t xml:space="preserve"> et </w:t>
      </w:r>
      <w:r w:rsidR="00AC14FA" w:rsidRPr="00000B29">
        <w:rPr>
          <w:rFonts w:ascii="Times New Roman" w:hAnsi="Times New Roman" w:cs="Times New Roman"/>
          <w:i/>
          <w:color w:val="0000CC"/>
          <w:sz w:val="24"/>
          <w:szCs w:val="24"/>
        </w:rPr>
        <w:t>le symptôme</w:t>
      </w:r>
      <w:r w:rsidR="00AC14FA"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L'appareil du symbole manque tellement au</w:t>
      </w:r>
      <w:r w:rsidR="00000B29">
        <w:rPr>
          <w:rFonts w:ascii="Courier New" w:hAnsi="Courier New" w:cs="Courier New"/>
          <w:sz w:val="28"/>
          <w:szCs w:val="28"/>
        </w:rPr>
        <w:t>x</w:t>
      </w:r>
      <w:r w:rsidRPr="00A66ECF">
        <w:rPr>
          <w:rFonts w:ascii="Courier New" w:hAnsi="Courier New" w:cs="Courier New"/>
          <w:sz w:val="28"/>
          <w:szCs w:val="28"/>
        </w:rPr>
        <w:t xml:space="preserve"> catégories mentales du psychanalyste aujourd'hui que c'est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l'intermédiaire uniquement de l'un des </w:t>
      </w:r>
      <w:r w:rsidRPr="00E05837">
        <w:rPr>
          <w:rFonts w:ascii="Times New Roman" w:hAnsi="Times New Roman" w:cs="Times New Roman"/>
          <w:i/>
          <w:sz w:val="24"/>
          <w:szCs w:val="24"/>
        </w:rPr>
        <w:t>fantasmes</w:t>
      </w:r>
      <w:r w:rsidRPr="00A66ECF">
        <w:rPr>
          <w:rFonts w:ascii="Courier New" w:hAnsi="Courier New" w:cs="Courier New"/>
          <w:sz w:val="28"/>
          <w:szCs w:val="28"/>
        </w:rPr>
        <w:t xml:space="preserve">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peuvent être conçues de telles relations. </w:t>
      </w:r>
    </w:p>
    <w:p w:rsidR="00CE6614" w:rsidRDefault="00CE6614"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aussi bien </w:t>
      </w:r>
      <w:r w:rsidRPr="00000B29">
        <w:rPr>
          <w:rFonts w:ascii="Times New Roman" w:hAnsi="Times New Roman" w:cs="Times New Roman"/>
          <w:i/>
          <w:sz w:val="24"/>
          <w:szCs w:val="24"/>
        </w:rPr>
        <w:t>toute son argumentation</w:t>
      </w:r>
      <w:r w:rsidRPr="00A66ECF">
        <w:rPr>
          <w:rFonts w:ascii="Courier New" w:hAnsi="Courier New" w:cs="Courier New"/>
          <w:sz w:val="28"/>
          <w:szCs w:val="28"/>
        </w:rPr>
        <w:t xml:space="preserve"> consistera</w:t>
      </w:r>
      <w:r w:rsidR="00F22B9D">
        <w:rPr>
          <w:rFonts w:ascii="Courier New" w:hAnsi="Courier New" w:cs="Courier New"/>
          <w:sz w:val="28"/>
          <w:szCs w:val="28"/>
        </w:rPr>
        <w:t>–</w:t>
      </w:r>
      <w:r w:rsidRPr="00A66ECF">
        <w:rPr>
          <w:rFonts w:ascii="Courier New" w:hAnsi="Courier New" w:cs="Courier New"/>
          <w:sz w:val="28"/>
          <w:szCs w:val="28"/>
        </w:rPr>
        <w:t>t</w:t>
      </w:r>
      <w:r w:rsidR="00F22B9D">
        <w:rPr>
          <w:rFonts w:ascii="Courier New" w:hAnsi="Courier New" w:cs="Courier New"/>
          <w:sz w:val="28"/>
          <w:szCs w:val="28"/>
        </w:rPr>
        <w:t>–</w:t>
      </w:r>
      <w:r w:rsidRPr="00A66ECF">
        <w:rPr>
          <w:rFonts w:ascii="Courier New" w:hAnsi="Courier New" w:cs="Courier New"/>
          <w:sz w:val="28"/>
          <w:szCs w:val="28"/>
        </w:rPr>
        <w:t xml:space="preserve">elle </w:t>
      </w:r>
    </w:p>
    <w:p w:rsidR="00E0583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nous rapporter dans le cas du président </w:t>
      </w:r>
      <w:r w:rsidR="00A1550B">
        <w:rPr>
          <w:rFonts w:ascii="Courier New" w:hAnsi="Courier New" w:cs="Courier New"/>
          <w:sz w:val="28"/>
          <w:szCs w:val="28"/>
        </w:rPr>
        <w:t>SCHREBER</w:t>
      </w:r>
      <w:r w:rsidRPr="00A66ECF">
        <w:rPr>
          <w:rFonts w:ascii="Courier New" w:hAnsi="Courier New" w:cs="Courier New"/>
          <w:sz w:val="28"/>
          <w:szCs w:val="28"/>
        </w:rPr>
        <w:t xml:space="preserve">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développement du délire à un </w:t>
      </w:r>
      <w:r w:rsidRPr="00000B29">
        <w:rPr>
          <w:rFonts w:ascii="Times New Roman" w:hAnsi="Times New Roman" w:cs="Times New Roman"/>
          <w:i/>
          <w:sz w:val="24"/>
          <w:szCs w:val="24"/>
        </w:rPr>
        <w:t>thème fantastique</w:t>
      </w:r>
      <w:r w:rsidRPr="00A66ECF">
        <w:rPr>
          <w:rFonts w:ascii="Courier New" w:hAnsi="Courier New" w:cs="Courier New"/>
          <w:sz w:val="28"/>
          <w:szCs w:val="28"/>
        </w:rPr>
        <w:t xml:space="preserve">,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une </w:t>
      </w:r>
      <w:r w:rsidRPr="00000B29">
        <w:rPr>
          <w:rFonts w:ascii="Times New Roman" w:hAnsi="Times New Roman" w:cs="Times New Roman"/>
          <w:i/>
          <w:sz w:val="24"/>
          <w:szCs w:val="24"/>
        </w:rPr>
        <w:t>fixation imaginaire</w:t>
      </w:r>
      <w:r w:rsidR="00000B29">
        <w:rPr>
          <w:rFonts w:ascii="Courier New" w:hAnsi="Courier New" w:cs="Courier New"/>
          <w:sz w:val="28"/>
          <w:szCs w:val="28"/>
        </w:rPr>
        <w:t>…</w:t>
      </w:r>
      <w:r w:rsidRPr="00A66ECF">
        <w:rPr>
          <w:rFonts w:ascii="Courier New" w:hAnsi="Courier New" w:cs="Courier New"/>
          <w:sz w:val="28"/>
          <w:szCs w:val="28"/>
        </w:rPr>
        <w:t xml:space="preserve"> </w:t>
      </w:r>
    </w:p>
    <w:p w:rsidR="00000B29" w:rsidRDefault="00AC14FA" w:rsidP="00000B29">
      <w:pPr>
        <w:pStyle w:val="Sansinterligne"/>
        <w:ind w:left="708"/>
        <w:rPr>
          <w:rFonts w:ascii="Courier New" w:hAnsi="Courier New" w:cs="Courier New"/>
          <w:sz w:val="28"/>
          <w:szCs w:val="28"/>
        </w:rPr>
      </w:pPr>
      <w:r w:rsidRPr="00A66ECF">
        <w:rPr>
          <w:rFonts w:ascii="Courier New" w:hAnsi="Courier New" w:cs="Courier New"/>
          <w:sz w:val="28"/>
          <w:szCs w:val="28"/>
        </w:rPr>
        <w:t>selon le terme courant, dans tout développement de cet ordre de nos jours</w:t>
      </w:r>
      <w:r w:rsidR="00000B29">
        <w:rPr>
          <w:rFonts w:ascii="Courier New" w:hAnsi="Courier New" w:cs="Courier New"/>
          <w:sz w:val="28"/>
          <w:szCs w:val="28"/>
        </w:rPr>
        <w:t> :</w:t>
      </w:r>
      <w:r w:rsidRPr="00A66ECF">
        <w:rPr>
          <w:rFonts w:ascii="Courier New" w:hAnsi="Courier New" w:cs="Courier New"/>
          <w:sz w:val="28"/>
          <w:szCs w:val="28"/>
        </w:rPr>
        <w:t xml:space="preserve"> pré</w:t>
      </w:r>
      <w:r w:rsidR="00F22B9D">
        <w:rPr>
          <w:rFonts w:ascii="Courier New" w:hAnsi="Courier New" w:cs="Courier New"/>
          <w:sz w:val="28"/>
          <w:szCs w:val="28"/>
        </w:rPr>
        <w:t>–</w:t>
      </w:r>
      <w:r w:rsidRPr="00A66ECF">
        <w:rPr>
          <w:rFonts w:ascii="Courier New" w:hAnsi="Courier New" w:cs="Courier New"/>
          <w:sz w:val="28"/>
          <w:szCs w:val="28"/>
        </w:rPr>
        <w:t xml:space="preserve">œdipien </w:t>
      </w:r>
    </w:p>
    <w:p w:rsidR="005B2366" w:rsidRDefault="00000B29" w:rsidP="00AC14FA">
      <w:pPr>
        <w:pStyle w:val="Sansinterligne"/>
        <w:rPr>
          <w:rFonts w:ascii="Courier New" w:hAnsi="Courier New" w:cs="Courier New"/>
          <w:sz w:val="28"/>
          <w:szCs w:val="28"/>
        </w:rPr>
      </w:pPr>
      <w:r>
        <w:rPr>
          <w:rFonts w:ascii="Courier New" w:hAnsi="Courier New" w:cs="Courier New"/>
          <w:sz w:val="28"/>
          <w:szCs w:val="28"/>
        </w:rPr>
        <w:lastRenderedPageBreak/>
        <w:t>…</w:t>
      </w:r>
      <w:r w:rsidR="00AC14FA" w:rsidRPr="00A66ECF">
        <w:rPr>
          <w:rFonts w:ascii="Courier New" w:hAnsi="Courier New" w:cs="Courier New"/>
          <w:sz w:val="28"/>
          <w:szCs w:val="28"/>
        </w:rPr>
        <w:t xml:space="preserve">soulignant que ce qui tient </w:t>
      </w:r>
      <w:r w:rsidR="00AC14FA" w:rsidRPr="00000B29">
        <w:rPr>
          <w:rFonts w:ascii="Times New Roman" w:hAnsi="Times New Roman" w:cs="Times New Roman"/>
          <w:i/>
          <w:color w:val="0000CC"/>
          <w:sz w:val="24"/>
          <w:szCs w:val="24"/>
        </w:rPr>
        <w:t>le désir</w:t>
      </w:r>
      <w:r w:rsidR="00AC14FA" w:rsidRPr="00A66ECF">
        <w:rPr>
          <w:rFonts w:ascii="Courier New" w:hAnsi="Courier New" w:cs="Courier New"/>
          <w:sz w:val="28"/>
          <w:szCs w:val="28"/>
        </w:rPr>
        <w:t xml:space="preserve">, ce qui le </w:t>
      </w:r>
      <w:r w:rsidR="00AC14FA" w:rsidRPr="00E05837">
        <w:rPr>
          <w:rFonts w:ascii="Times New Roman" w:hAnsi="Times New Roman" w:cs="Times New Roman"/>
          <w:i/>
          <w:sz w:val="24"/>
          <w:szCs w:val="24"/>
        </w:rPr>
        <w:t>soutient</w:t>
      </w:r>
      <w:r w:rsidR="00AC14FA" w:rsidRPr="00A66ECF">
        <w:rPr>
          <w:rFonts w:ascii="Courier New" w:hAnsi="Courier New" w:cs="Courier New"/>
          <w:sz w:val="28"/>
          <w:szCs w:val="28"/>
        </w:rPr>
        <w:t xml:space="preserve">, est essentiellement et avant tout un </w:t>
      </w:r>
      <w:r w:rsidR="00AC14FA" w:rsidRPr="00000B29">
        <w:rPr>
          <w:rFonts w:ascii="Times New Roman" w:hAnsi="Times New Roman" w:cs="Times New Roman"/>
          <w:i/>
          <w:sz w:val="24"/>
          <w:szCs w:val="24"/>
        </w:rPr>
        <w:t>thème de procréation</w:t>
      </w:r>
      <w:r w:rsidR="00AC14FA" w:rsidRPr="00A66ECF">
        <w:rPr>
          <w:rFonts w:ascii="Courier New" w:hAnsi="Courier New" w:cs="Courier New"/>
          <w:sz w:val="28"/>
          <w:szCs w:val="28"/>
        </w:rPr>
        <w:t xml:space="preserve">, </w:t>
      </w:r>
    </w:p>
    <w:p w:rsidR="00E0583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si je puis dire, poursuivi par lui</w:t>
      </w:r>
      <w:r w:rsidR="00F22B9D">
        <w:rPr>
          <w:rFonts w:ascii="Courier New" w:hAnsi="Courier New" w:cs="Courier New"/>
          <w:sz w:val="28"/>
          <w:szCs w:val="28"/>
        </w:rPr>
        <w:t>–</w:t>
      </w:r>
      <w:r w:rsidRPr="00A66ECF">
        <w:rPr>
          <w:rFonts w:ascii="Courier New" w:hAnsi="Courier New" w:cs="Courier New"/>
          <w:sz w:val="28"/>
          <w:szCs w:val="28"/>
        </w:rPr>
        <w:t xml:space="preserve">même, asexué dans sa forme, n'entraînant le sujet dans les conditions de </w:t>
      </w:r>
      <w:r w:rsidRPr="00E05837">
        <w:rPr>
          <w:rFonts w:ascii="Times New Roman" w:hAnsi="Times New Roman" w:cs="Times New Roman"/>
          <w:i/>
          <w:sz w:val="24"/>
          <w:szCs w:val="24"/>
        </w:rPr>
        <w:t>dévirilisation</w:t>
      </w:r>
      <w:r w:rsidRPr="00A66ECF">
        <w:rPr>
          <w:rFonts w:ascii="Courier New" w:hAnsi="Courier New" w:cs="Courier New"/>
          <w:sz w:val="28"/>
          <w:szCs w:val="28"/>
        </w:rPr>
        <w:t xml:space="preserve">, de </w:t>
      </w:r>
      <w:r w:rsidRPr="00E05837">
        <w:rPr>
          <w:rFonts w:ascii="Times New Roman" w:hAnsi="Times New Roman" w:cs="Times New Roman"/>
          <w:i/>
          <w:sz w:val="24"/>
          <w:szCs w:val="24"/>
        </w:rPr>
        <w:t>féminisation</w:t>
      </w:r>
      <w:r w:rsidRPr="00A66ECF">
        <w:rPr>
          <w:rFonts w:ascii="Courier New" w:hAnsi="Courier New" w:cs="Courier New"/>
          <w:sz w:val="28"/>
          <w:szCs w:val="28"/>
        </w:rPr>
        <w:t xml:space="preserve">, comme je vous l'ai dit, également, formellement, que comme une sorte de conséquence </w:t>
      </w:r>
      <w:r w:rsidR="00CE6614" w:rsidRPr="00CE6614">
        <w:rPr>
          <w:rFonts w:ascii="Times New Roman" w:hAnsi="Times New Roman" w:cs="Times New Roman"/>
          <w:i/>
          <w:sz w:val="24"/>
          <w:szCs w:val="24"/>
        </w:rPr>
        <w:t>a</w:t>
      </w:r>
      <w:r w:rsidRPr="00CE6614">
        <w:rPr>
          <w:rFonts w:ascii="Times New Roman" w:hAnsi="Times New Roman" w:cs="Times New Roman"/>
          <w:i/>
          <w:sz w:val="24"/>
          <w:szCs w:val="24"/>
        </w:rPr>
        <w:t xml:space="preserve"> posteriori</w:t>
      </w:r>
      <w:r w:rsidRPr="00A66ECF">
        <w:rPr>
          <w:rFonts w:ascii="Courier New" w:hAnsi="Courier New" w:cs="Courier New"/>
          <w:sz w:val="28"/>
          <w:szCs w:val="28"/>
        </w:rPr>
        <w:t xml:space="preserve">, si l'on peut dire, de l'exigence dont il s'agissait. </w:t>
      </w:r>
    </w:p>
    <w:p w:rsidR="00E05837" w:rsidRDefault="00E05837" w:rsidP="00AC14FA">
      <w:pPr>
        <w:pStyle w:val="Sansinterligne"/>
        <w:rPr>
          <w:rFonts w:ascii="Courier New" w:hAnsi="Courier New" w:cs="Courier New"/>
          <w:sz w:val="28"/>
          <w:szCs w:val="28"/>
        </w:rPr>
      </w:pPr>
    </w:p>
    <w:p w:rsidR="005B236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sujet est quelque chose qui doit être né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la seule relation de l'enfant à la mère, </w:t>
      </w:r>
    </w:p>
    <w:p w:rsidR="00000B29" w:rsidRDefault="00000B29" w:rsidP="00AC14FA">
      <w:pPr>
        <w:pStyle w:val="Sansinterligne"/>
        <w:rPr>
          <w:rFonts w:ascii="Courier New" w:hAnsi="Courier New" w:cs="Courier New"/>
          <w:sz w:val="28"/>
          <w:szCs w:val="28"/>
        </w:rPr>
      </w:pPr>
      <w:r>
        <w:rPr>
          <w:rFonts w:ascii="Courier New" w:hAnsi="Courier New" w:cs="Courier New"/>
          <w:sz w:val="28"/>
          <w:szCs w:val="28"/>
        </w:rPr>
        <w:t>et pour autant que l'enfant…</w:t>
      </w:r>
      <w:r w:rsidR="00AC14FA" w:rsidRPr="00A66ECF">
        <w:rPr>
          <w:rFonts w:ascii="Courier New" w:hAnsi="Courier New" w:cs="Courier New"/>
          <w:sz w:val="28"/>
          <w:szCs w:val="28"/>
        </w:rPr>
        <w:t xml:space="preserve"> </w:t>
      </w:r>
    </w:p>
    <w:p w:rsidR="00000B29" w:rsidRDefault="00AC14FA" w:rsidP="00000B29">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avant toute constitution d'une </w:t>
      </w:r>
      <w:r w:rsidRPr="00000B29">
        <w:rPr>
          <w:rFonts w:ascii="Times New Roman" w:hAnsi="Times New Roman" w:cs="Times New Roman"/>
          <w:i/>
          <w:sz w:val="24"/>
          <w:szCs w:val="24"/>
        </w:rPr>
        <w:t>relation triangulaire</w:t>
      </w:r>
      <w:r w:rsidRPr="00A66ECF">
        <w:rPr>
          <w:rFonts w:ascii="Courier New" w:hAnsi="Courier New" w:cs="Courier New"/>
          <w:sz w:val="28"/>
          <w:szCs w:val="28"/>
        </w:rPr>
        <w:t xml:space="preserve"> </w:t>
      </w:r>
    </w:p>
    <w:p w:rsidR="00CE6614" w:rsidRDefault="00000B29" w:rsidP="00000B29">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verrait naître en lui un fantasme de désir, désir d'égaler la mère dans sa capacité de faire un enfant. </w:t>
      </w:r>
    </w:p>
    <w:p w:rsidR="005B2366" w:rsidRDefault="005B2366"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aussi toute l'argumentation d'Ida </w:t>
      </w:r>
      <w:r w:rsidR="00000B29" w:rsidRPr="00A66ECF">
        <w:rPr>
          <w:rFonts w:ascii="Courier New" w:hAnsi="Courier New" w:cs="Courier New"/>
          <w:sz w:val="28"/>
          <w:szCs w:val="28"/>
        </w:rPr>
        <w:t>MACALPINE</w:t>
      </w:r>
      <w:r w:rsidRPr="00A66ECF">
        <w:rPr>
          <w:rFonts w:ascii="Courier New" w:hAnsi="Courier New" w:cs="Courier New"/>
          <w:sz w:val="28"/>
          <w:szCs w:val="28"/>
        </w:rPr>
        <w:t xml:space="preserve"> qu'il n'y a pas de raison de poursuivre ici tous ses détails</w:t>
      </w:r>
      <w:r w:rsidR="00000B29">
        <w:rPr>
          <w:rFonts w:ascii="Courier New" w:hAnsi="Courier New" w:cs="Courier New"/>
          <w:sz w:val="28"/>
          <w:szCs w:val="28"/>
        </w:rPr>
        <w:t>,</w:t>
      </w:r>
      <w:r w:rsidRPr="00A66ECF">
        <w:rPr>
          <w:rFonts w:ascii="Courier New" w:hAnsi="Courier New" w:cs="Courier New"/>
          <w:sz w:val="28"/>
          <w:szCs w:val="28"/>
        </w:rPr>
        <w:t xml:space="preserve"> ils sont riches, mais apr</w:t>
      </w:r>
      <w:r w:rsidR="00000B29">
        <w:rPr>
          <w:rFonts w:ascii="Courier New" w:hAnsi="Courier New" w:cs="Courier New"/>
          <w:sz w:val="28"/>
          <w:szCs w:val="28"/>
        </w:rPr>
        <w:t xml:space="preserve">ès tout ils sont </w:t>
      </w:r>
    </w:p>
    <w:p w:rsidR="00CE6614" w:rsidRDefault="00000B29" w:rsidP="00AC14FA">
      <w:pPr>
        <w:pStyle w:val="Sansinterligne"/>
        <w:rPr>
          <w:rFonts w:ascii="Courier New" w:hAnsi="Courier New" w:cs="Courier New"/>
          <w:sz w:val="28"/>
          <w:szCs w:val="28"/>
        </w:rPr>
      </w:pPr>
      <w:r>
        <w:rPr>
          <w:rFonts w:ascii="Courier New" w:hAnsi="Courier New" w:cs="Courier New"/>
          <w:sz w:val="28"/>
          <w:szCs w:val="28"/>
        </w:rPr>
        <w:t>à votre portée :</w:t>
      </w:r>
      <w:r w:rsidR="00AC14FA" w:rsidRPr="00A66ECF">
        <w:rPr>
          <w:rFonts w:ascii="Courier New" w:hAnsi="Courier New" w:cs="Courier New"/>
          <w:sz w:val="28"/>
          <w:szCs w:val="28"/>
        </w:rPr>
        <w:t xml:space="preserve"> </w:t>
      </w:r>
      <w:r>
        <w:rPr>
          <w:rFonts w:ascii="Courier New" w:hAnsi="Courier New" w:cs="Courier New"/>
          <w:sz w:val="28"/>
          <w:szCs w:val="28"/>
        </w:rPr>
        <w:t>e</w:t>
      </w:r>
      <w:r w:rsidR="00AC14FA" w:rsidRPr="00A66ECF">
        <w:rPr>
          <w:rFonts w:ascii="Courier New" w:hAnsi="Courier New" w:cs="Courier New"/>
          <w:sz w:val="28"/>
          <w:szCs w:val="28"/>
        </w:rPr>
        <w:t xml:space="preserve">lle a fait </w:t>
      </w:r>
      <w:r w:rsidR="00AC14FA" w:rsidRPr="00000B29">
        <w:rPr>
          <w:rFonts w:ascii="Times New Roman" w:hAnsi="Times New Roman" w:cs="Times New Roman"/>
          <w:i/>
          <w:sz w:val="24"/>
          <w:szCs w:val="24"/>
        </w:rPr>
        <w:t>une préface</w:t>
      </w:r>
      <w:r w:rsidR="00AC14FA" w:rsidRPr="00A66ECF">
        <w:rPr>
          <w:rFonts w:ascii="Courier New" w:hAnsi="Courier New" w:cs="Courier New"/>
          <w:sz w:val="28"/>
          <w:szCs w:val="28"/>
        </w:rPr>
        <w:t xml:space="preserve"> et </w:t>
      </w:r>
      <w:r w:rsidR="00AC14FA" w:rsidRPr="00000B29">
        <w:rPr>
          <w:rFonts w:ascii="Times New Roman" w:hAnsi="Times New Roman" w:cs="Times New Roman"/>
          <w:i/>
          <w:sz w:val="24"/>
          <w:szCs w:val="24"/>
        </w:rPr>
        <w:t>une postface</w:t>
      </w:r>
      <w:r w:rsidR="005B2366">
        <w:rPr>
          <w:rFonts w:ascii="Times New Roman" w:hAnsi="Times New Roman" w:cs="Times New Roman"/>
          <w:i/>
          <w:sz w:val="24"/>
          <w:szCs w:val="24"/>
        </w:rPr>
        <w:t>,</w:t>
      </w:r>
      <w:r w:rsidR="00AC14FA" w:rsidRPr="00A66ECF">
        <w:rPr>
          <w:rFonts w:ascii="Courier New" w:hAnsi="Courier New" w:cs="Courier New"/>
          <w:sz w:val="28"/>
          <w:szCs w:val="28"/>
        </w:rPr>
        <w:t xml:space="preserve"> fort bien nourries à l'édition qu'elle a faite en anglais du texte de </w:t>
      </w:r>
      <w:r w:rsidR="00A1550B">
        <w:rPr>
          <w:rFonts w:ascii="Courier New" w:hAnsi="Courier New" w:cs="Courier New"/>
          <w:sz w:val="28"/>
          <w:szCs w:val="28"/>
        </w:rPr>
        <w:t>SCHREBER</w:t>
      </w:r>
      <w:r w:rsidR="00AC14FA" w:rsidRPr="00A66ECF">
        <w:rPr>
          <w:rFonts w:ascii="Courier New" w:hAnsi="Courier New" w:cs="Courier New"/>
          <w:sz w:val="28"/>
          <w:szCs w:val="28"/>
        </w:rPr>
        <w:t xml:space="preserve">, où elle expose tous ses thèmes. </w:t>
      </w:r>
    </w:p>
    <w:p w:rsidR="00CE6614" w:rsidRDefault="00CE6614"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L'important est bien de voir en quoi ceci se rattache à une certaine </w:t>
      </w:r>
      <w:r w:rsidRPr="00000B29">
        <w:rPr>
          <w:rFonts w:ascii="Times New Roman" w:hAnsi="Times New Roman" w:cs="Times New Roman"/>
          <w:i/>
          <w:sz w:val="24"/>
          <w:szCs w:val="24"/>
        </w:rPr>
        <w:t>réorientation de toute la dialectique analytique</w:t>
      </w:r>
      <w:r w:rsidRPr="00A66ECF">
        <w:rPr>
          <w:rFonts w:ascii="Courier New" w:hAnsi="Courier New" w:cs="Courier New"/>
          <w:sz w:val="28"/>
          <w:szCs w:val="28"/>
        </w:rPr>
        <w:t xml:space="preserve"> qui tend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faire de l'économie imaginaire du fantasme</w:t>
      </w:r>
      <w:r w:rsidR="00000B29">
        <w:rPr>
          <w:rFonts w:ascii="Courier New" w:hAnsi="Courier New" w:cs="Courier New"/>
          <w:sz w:val="28"/>
          <w:szCs w:val="28"/>
        </w:rPr>
        <w:t>…</w:t>
      </w:r>
      <w:r w:rsidRPr="00A66ECF">
        <w:rPr>
          <w:rFonts w:ascii="Courier New" w:hAnsi="Courier New" w:cs="Courier New"/>
          <w:sz w:val="28"/>
          <w:szCs w:val="28"/>
        </w:rPr>
        <w:t xml:space="preserve"> </w:t>
      </w:r>
    </w:p>
    <w:p w:rsidR="00000B29" w:rsidRDefault="00AC14FA" w:rsidP="00000B29">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des diverses </w:t>
      </w:r>
      <w:r w:rsidRPr="00000B29">
        <w:rPr>
          <w:rFonts w:ascii="Courier New" w:hAnsi="Courier New" w:cs="Courier New"/>
          <w:i/>
          <w:sz w:val="24"/>
          <w:szCs w:val="24"/>
        </w:rPr>
        <w:t>réorganisations</w:t>
      </w:r>
      <w:r w:rsidRPr="00A66ECF">
        <w:rPr>
          <w:rFonts w:ascii="Courier New" w:hAnsi="Courier New" w:cs="Courier New"/>
          <w:sz w:val="28"/>
          <w:szCs w:val="28"/>
        </w:rPr>
        <w:t xml:space="preserve"> ou </w:t>
      </w:r>
      <w:r w:rsidRPr="00000B29">
        <w:rPr>
          <w:rFonts w:ascii="Courier New" w:hAnsi="Courier New" w:cs="Courier New"/>
          <w:i/>
          <w:sz w:val="24"/>
          <w:szCs w:val="24"/>
        </w:rPr>
        <w:t>désorganisations</w:t>
      </w:r>
      <w:r w:rsidRPr="00A66ECF">
        <w:rPr>
          <w:rFonts w:ascii="Courier New" w:hAnsi="Courier New" w:cs="Courier New"/>
          <w:sz w:val="28"/>
          <w:szCs w:val="28"/>
        </w:rPr>
        <w:t xml:space="preserve">, </w:t>
      </w:r>
      <w:r w:rsidRPr="00000B29">
        <w:rPr>
          <w:rFonts w:ascii="Courier New" w:hAnsi="Courier New" w:cs="Courier New"/>
          <w:i/>
          <w:sz w:val="24"/>
          <w:szCs w:val="24"/>
        </w:rPr>
        <w:t>restructurations</w:t>
      </w:r>
      <w:r w:rsidRPr="00A66ECF">
        <w:rPr>
          <w:rFonts w:ascii="Courier New" w:hAnsi="Courier New" w:cs="Courier New"/>
          <w:sz w:val="28"/>
          <w:szCs w:val="28"/>
        </w:rPr>
        <w:t xml:space="preserve"> ou </w:t>
      </w:r>
      <w:r w:rsidRPr="00000B29">
        <w:rPr>
          <w:rFonts w:ascii="Courier New" w:hAnsi="Courier New" w:cs="Courier New"/>
          <w:i/>
          <w:sz w:val="24"/>
          <w:szCs w:val="24"/>
        </w:rPr>
        <w:t>déstructurations</w:t>
      </w:r>
      <w:r w:rsidRPr="00A66ECF">
        <w:rPr>
          <w:rFonts w:ascii="Courier New" w:hAnsi="Courier New" w:cs="Courier New"/>
          <w:sz w:val="28"/>
          <w:szCs w:val="28"/>
        </w:rPr>
        <w:t xml:space="preserve"> fantasmatiques </w:t>
      </w:r>
    </w:p>
    <w:p w:rsidR="00CE6614" w:rsidRDefault="00000B29" w:rsidP="00000B29">
      <w:pPr>
        <w:pStyle w:val="Sansinterligne"/>
        <w:rPr>
          <w:rFonts w:ascii="Courier New" w:hAnsi="Courier New" w:cs="Courier New"/>
          <w:sz w:val="28"/>
          <w:szCs w:val="28"/>
        </w:rPr>
      </w:pPr>
      <w:r>
        <w:rPr>
          <w:rFonts w:ascii="Courier New" w:hAnsi="Courier New" w:cs="Courier New"/>
          <w:sz w:val="28"/>
          <w:szCs w:val="28"/>
        </w:rPr>
        <w:t>…</w:t>
      </w:r>
      <w:r w:rsidR="00AC14FA" w:rsidRPr="005B2366">
        <w:rPr>
          <w:rFonts w:ascii="Times New Roman" w:hAnsi="Times New Roman" w:cs="Times New Roman"/>
          <w:i/>
          <w:sz w:val="24"/>
          <w:szCs w:val="24"/>
        </w:rPr>
        <w:t>le point pivot</w:t>
      </w:r>
      <w:r w:rsidR="00AC14FA" w:rsidRPr="00A66ECF">
        <w:rPr>
          <w:rFonts w:ascii="Courier New" w:hAnsi="Courier New" w:cs="Courier New"/>
          <w:sz w:val="28"/>
          <w:szCs w:val="28"/>
        </w:rPr>
        <w:t xml:space="preserve">, </w:t>
      </w:r>
      <w:r w:rsidR="00AC14FA" w:rsidRPr="005B2366">
        <w:rPr>
          <w:rFonts w:ascii="Times New Roman" w:hAnsi="Times New Roman" w:cs="Times New Roman"/>
          <w:i/>
          <w:sz w:val="24"/>
          <w:szCs w:val="24"/>
        </w:rPr>
        <w:t>le point</w:t>
      </w:r>
      <w:r>
        <w:rPr>
          <w:rFonts w:ascii="Courier New" w:hAnsi="Courier New" w:cs="Courier New"/>
          <w:sz w:val="28"/>
          <w:szCs w:val="28"/>
        </w:rPr>
        <w:t xml:space="preserve"> –</w:t>
      </w:r>
      <w:r w:rsidR="00AC14FA" w:rsidRPr="00A66ECF">
        <w:rPr>
          <w:rFonts w:ascii="Courier New" w:hAnsi="Courier New" w:cs="Courier New"/>
          <w:sz w:val="28"/>
          <w:szCs w:val="28"/>
        </w:rPr>
        <w:t xml:space="preserve"> aussi</w:t>
      </w:r>
      <w:r>
        <w:rPr>
          <w:rFonts w:ascii="Courier New" w:hAnsi="Courier New" w:cs="Courier New"/>
          <w:sz w:val="28"/>
          <w:szCs w:val="28"/>
        </w:rPr>
        <w:t xml:space="preserve"> </w:t>
      </w:r>
      <w:r w:rsidR="00F22B9D">
        <w:rPr>
          <w:rFonts w:ascii="Courier New" w:hAnsi="Courier New" w:cs="Courier New"/>
          <w:sz w:val="28"/>
          <w:szCs w:val="28"/>
        </w:rPr>
        <w:t>–</w:t>
      </w:r>
      <w:r w:rsidR="00AC14FA" w:rsidRPr="00A66ECF">
        <w:rPr>
          <w:rFonts w:ascii="Courier New" w:hAnsi="Courier New" w:cs="Courier New"/>
          <w:sz w:val="28"/>
          <w:szCs w:val="28"/>
        </w:rPr>
        <w:t xml:space="preserve"> </w:t>
      </w:r>
      <w:r w:rsidR="00AC14FA" w:rsidRPr="005B2366">
        <w:rPr>
          <w:rFonts w:ascii="Times New Roman" w:hAnsi="Times New Roman" w:cs="Times New Roman"/>
          <w:i/>
          <w:sz w:val="24"/>
          <w:szCs w:val="24"/>
        </w:rPr>
        <w:t>efficace</w:t>
      </w:r>
      <w:r w:rsidR="00AC14FA" w:rsidRPr="00A66ECF">
        <w:rPr>
          <w:rFonts w:ascii="Courier New" w:hAnsi="Courier New" w:cs="Courier New"/>
          <w:sz w:val="28"/>
          <w:szCs w:val="28"/>
        </w:rPr>
        <w:t xml:space="preserve"> de tout progrès compréhensif, et aussi de tout progrès thérapeutique. </w:t>
      </w:r>
    </w:p>
    <w:p w:rsidR="00CE6614" w:rsidRDefault="00CE6614"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schéma actuellement accepté de façon si commune, </w:t>
      </w:r>
      <w:r w:rsidR="005B2366">
        <w:rPr>
          <w:rFonts w:ascii="Courier New" w:hAnsi="Courier New" w:cs="Courier New"/>
          <w:sz w:val="28"/>
          <w:szCs w:val="28"/>
        </w:rPr>
        <w:t>« </w:t>
      </w:r>
      <w:r w:rsidRPr="005B2366">
        <w:rPr>
          <w:rFonts w:ascii="Courier New" w:hAnsi="Courier New" w:cs="Courier New"/>
          <w:i/>
          <w:sz w:val="24"/>
          <w:szCs w:val="24"/>
        </w:rPr>
        <w:t>frustration, agressivité, régression</w:t>
      </w:r>
      <w:r w:rsidR="005B2366">
        <w:rPr>
          <w:rFonts w:ascii="Courier New" w:hAnsi="Courier New" w:cs="Courier New"/>
          <w:sz w:val="28"/>
          <w:szCs w:val="28"/>
        </w:rPr>
        <w:t> »</w:t>
      </w:r>
      <w:r w:rsidRPr="00A66ECF">
        <w:rPr>
          <w:rFonts w:ascii="Courier New" w:hAnsi="Courier New" w:cs="Courier New"/>
          <w:sz w:val="28"/>
          <w:szCs w:val="28"/>
        </w:rPr>
        <w:t xml:space="preserve">, est bien là,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au fond de tout ce que M</w:t>
      </w:r>
      <w:r w:rsidRPr="00437225">
        <w:rPr>
          <w:rFonts w:ascii="Courier New" w:hAnsi="Courier New" w:cs="Courier New"/>
          <w:sz w:val="28"/>
          <w:szCs w:val="28"/>
          <w:vertAlign w:val="superscript"/>
        </w:rPr>
        <w:t>me</w:t>
      </w:r>
      <w:r w:rsidRPr="00A66ECF">
        <w:rPr>
          <w:rFonts w:ascii="Courier New" w:hAnsi="Courier New" w:cs="Courier New"/>
          <w:sz w:val="28"/>
          <w:szCs w:val="28"/>
        </w:rPr>
        <w:t xml:space="preserve"> Ida </w:t>
      </w:r>
      <w:r w:rsidR="00E05837" w:rsidRPr="00A66ECF">
        <w:rPr>
          <w:rFonts w:ascii="Courier New" w:hAnsi="Courier New" w:cs="Courier New"/>
          <w:sz w:val="28"/>
          <w:szCs w:val="28"/>
        </w:rPr>
        <w:t>MACALPINE</w:t>
      </w:r>
      <w:r w:rsidRPr="00A66ECF">
        <w:rPr>
          <w:rFonts w:ascii="Courier New" w:hAnsi="Courier New" w:cs="Courier New"/>
          <w:sz w:val="28"/>
          <w:szCs w:val="28"/>
        </w:rPr>
        <w:t xml:space="preserve"> suppose pouvoir expliquer de ce délire. </w:t>
      </w:r>
    </w:p>
    <w:p w:rsidR="00000B29" w:rsidRDefault="00000B29"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Elle va très loin. Elle dit</w:t>
      </w:r>
      <w:r w:rsidR="00000B29">
        <w:rPr>
          <w:rFonts w:ascii="Courier New" w:hAnsi="Courier New" w:cs="Courier New"/>
          <w:sz w:val="28"/>
          <w:szCs w:val="28"/>
        </w:rPr>
        <w:t xml:space="preserve"> </w:t>
      </w:r>
      <w:r w:rsidRPr="00A66ECF">
        <w:rPr>
          <w:rFonts w:ascii="Courier New" w:hAnsi="Courier New" w:cs="Courier New"/>
          <w:sz w:val="28"/>
          <w:szCs w:val="28"/>
        </w:rPr>
        <w:t xml:space="preserve">: </w:t>
      </w:r>
    </w:p>
    <w:p w:rsidR="005B2366" w:rsidRDefault="005B2366" w:rsidP="00AC14FA">
      <w:pPr>
        <w:pStyle w:val="Sansinterligne"/>
        <w:rPr>
          <w:rFonts w:ascii="Courier New" w:hAnsi="Courier New" w:cs="Courier New"/>
          <w:sz w:val="28"/>
          <w:szCs w:val="28"/>
        </w:rPr>
      </w:pPr>
    </w:p>
    <w:p w:rsidR="00000B29" w:rsidRDefault="00AC14FA" w:rsidP="00000B29">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il n'y a déclin du monde pour le sujet </w:t>
      </w:r>
      <w:r w:rsidR="00A1550B">
        <w:rPr>
          <w:rFonts w:ascii="Courier New" w:hAnsi="Courier New" w:cs="Courier New"/>
          <w:sz w:val="28"/>
          <w:szCs w:val="28"/>
        </w:rPr>
        <w:t>SCHREBER</w:t>
      </w:r>
    </w:p>
    <w:p w:rsidR="00000B29" w:rsidRPr="005B2366" w:rsidRDefault="00AC14FA" w:rsidP="00000B29">
      <w:pPr>
        <w:pStyle w:val="Sansinterligne"/>
        <w:numPr>
          <w:ilvl w:val="0"/>
          <w:numId w:val="14"/>
        </w:numPr>
        <w:rPr>
          <w:rFonts w:ascii="Courier New" w:hAnsi="Courier New" w:cs="Courier New"/>
          <w:sz w:val="28"/>
          <w:szCs w:val="28"/>
        </w:rPr>
      </w:pPr>
      <w:r w:rsidRPr="005B2366">
        <w:rPr>
          <w:rFonts w:ascii="Courier New" w:hAnsi="Courier New" w:cs="Courier New"/>
          <w:sz w:val="28"/>
          <w:szCs w:val="28"/>
        </w:rPr>
        <w:t xml:space="preserve">il n'y a crépuscule du monde, et à un moment donné </w:t>
      </w:r>
      <w:r w:rsidRPr="005B2366">
        <w:rPr>
          <w:rFonts w:ascii="Times New Roman" w:hAnsi="Times New Roman" w:cs="Times New Roman"/>
          <w:i/>
          <w:sz w:val="24"/>
          <w:szCs w:val="24"/>
        </w:rPr>
        <w:t>désordre quasi confusionnel de ses appréhensions de la réalité</w:t>
      </w:r>
      <w:r w:rsidR="00000B29" w:rsidRPr="005B2366">
        <w:rPr>
          <w:rFonts w:ascii="Courier New" w:hAnsi="Courier New" w:cs="Courier New"/>
          <w:sz w:val="28"/>
          <w:szCs w:val="28"/>
        </w:rPr>
        <w:t>,</w:t>
      </w:r>
      <w:r w:rsidRPr="005B2366">
        <w:rPr>
          <w:rFonts w:ascii="Courier New" w:hAnsi="Courier New" w:cs="Courier New"/>
          <w:sz w:val="28"/>
          <w:szCs w:val="28"/>
        </w:rPr>
        <w:t xml:space="preserve"> </w:t>
      </w:r>
    </w:p>
    <w:p w:rsidR="00000B29" w:rsidRDefault="00000B29" w:rsidP="00000B29">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que parce qu'il faut que ce monde soit recrée, introduisant une sorte de finalisme de l'étape même la plus profonde du désordre mental. </w:t>
      </w:r>
    </w:p>
    <w:p w:rsidR="00000B29" w:rsidRDefault="00000B29" w:rsidP="00000B29">
      <w:pPr>
        <w:pStyle w:val="Sansinterligne"/>
        <w:rPr>
          <w:rFonts w:ascii="Courier New" w:hAnsi="Courier New" w:cs="Courier New"/>
          <w:sz w:val="28"/>
          <w:szCs w:val="28"/>
        </w:rPr>
      </w:pPr>
    </w:p>
    <w:p w:rsidR="00000B29"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Tout </w:t>
      </w:r>
      <w:r w:rsidR="00973E92">
        <w:rPr>
          <w:rFonts w:ascii="Courier New" w:hAnsi="Courier New" w:cs="Courier New"/>
          <w:sz w:val="28"/>
          <w:szCs w:val="28"/>
        </w:rPr>
        <w:t>« </w:t>
      </w:r>
      <w:r w:rsidRPr="00973E92">
        <w:rPr>
          <w:rFonts w:ascii="Times New Roman" w:hAnsi="Times New Roman" w:cs="Times New Roman"/>
          <w:i/>
          <w:sz w:val="24"/>
          <w:szCs w:val="24"/>
        </w:rPr>
        <w:t>le mythe</w:t>
      </w:r>
      <w:r w:rsidR="00973E92">
        <w:rPr>
          <w:rFonts w:ascii="Courier New" w:hAnsi="Courier New" w:cs="Courier New"/>
          <w:sz w:val="28"/>
          <w:szCs w:val="28"/>
        </w:rPr>
        <w:t> »</w:t>
      </w:r>
      <w:r w:rsidRPr="00A66ECF">
        <w:rPr>
          <w:rFonts w:ascii="Courier New" w:hAnsi="Courier New" w:cs="Courier New"/>
          <w:sz w:val="28"/>
          <w:szCs w:val="28"/>
        </w:rPr>
        <w:t xml:space="preserve"> n'est construit que parce que c'est </w:t>
      </w:r>
    </w:p>
    <w:p w:rsidR="00AC14FA" w:rsidRPr="00A66ECF" w:rsidRDefault="00AC14FA" w:rsidP="00000B29">
      <w:pPr>
        <w:pStyle w:val="Sansinterligne"/>
        <w:rPr>
          <w:rFonts w:ascii="Courier New" w:hAnsi="Courier New" w:cs="Courier New"/>
          <w:sz w:val="28"/>
          <w:szCs w:val="28"/>
        </w:rPr>
      </w:pPr>
      <w:r w:rsidRPr="00000B29">
        <w:rPr>
          <w:rFonts w:ascii="Times New Roman" w:hAnsi="Times New Roman" w:cs="Times New Roman"/>
          <w:i/>
          <w:sz w:val="24"/>
          <w:szCs w:val="24"/>
        </w:rPr>
        <w:t>la seule façon</w:t>
      </w:r>
      <w:r w:rsidRPr="00A66ECF">
        <w:rPr>
          <w:rFonts w:ascii="Courier New" w:hAnsi="Courier New" w:cs="Courier New"/>
          <w:sz w:val="28"/>
          <w:szCs w:val="28"/>
        </w:rPr>
        <w:t xml:space="preserve"> que le sujet </w:t>
      </w:r>
      <w:r w:rsidR="00A1550B">
        <w:rPr>
          <w:rFonts w:ascii="Courier New" w:hAnsi="Courier New" w:cs="Courier New"/>
          <w:sz w:val="28"/>
          <w:szCs w:val="28"/>
        </w:rPr>
        <w:t>SCHREBER</w:t>
      </w:r>
      <w:r w:rsidRPr="00A66ECF">
        <w:rPr>
          <w:rFonts w:ascii="Courier New" w:hAnsi="Courier New" w:cs="Courier New"/>
          <w:sz w:val="28"/>
          <w:szCs w:val="28"/>
        </w:rPr>
        <w:t xml:space="preserve"> arrive à se satisfaire dans son exigence imaginaire d'un enfantement.</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la vérité, sans aucun doute ce </w:t>
      </w:r>
      <w:r w:rsidRPr="00CE6614">
        <w:rPr>
          <w:rFonts w:ascii="Times New Roman" w:hAnsi="Times New Roman" w:cs="Times New Roman"/>
          <w:i/>
          <w:sz w:val="24"/>
          <w:szCs w:val="24"/>
        </w:rPr>
        <w:t>picturing</w:t>
      </w:r>
      <w:r w:rsidRPr="00A66ECF">
        <w:rPr>
          <w:rFonts w:ascii="Courier New" w:hAnsi="Courier New" w:cs="Courier New"/>
          <w:sz w:val="28"/>
          <w:szCs w:val="28"/>
        </w:rPr>
        <w:t xml:space="preserve"> peut permettre de concevoir, en effet, cette sorte d'imprégnation imaginaire du sujet à renaître. Mais ce que l'on peut alors se demander, c'est si les origines de la mise en jeu imaginaire, et je dirai presque que là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calque un des thèmes du sujet qui est,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comme vous le savez </w:t>
      </w:r>
      <w:r w:rsidR="00437225">
        <w:rPr>
          <w:rFonts w:ascii="Courier New" w:hAnsi="Courier New" w:cs="Courier New"/>
          <w:sz w:val="28"/>
          <w:szCs w:val="28"/>
        </w:rPr>
        <w:t>,</w:t>
      </w:r>
      <w:r w:rsidRPr="00A66ECF">
        <w:rPr>
          <w:rFonts w:ascii="Courier New" w:hAnsi="Courier New" w:cs="Courier New"/>
          <w:sz w:val="28"/>
          <w:szCs w:val="28"/>
        </w:rPr>
        <w:t>la mise en jeu qui va faire toute cette construction délirante</w:t>
      </w:r>
      <w:r w:rsidR="00973E92">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r>
        <w:rPr>
          <w:rFonts w:ascii="Courier New" w:hAnsi="Courier New" w:cs="Courier New"/>
          <w:sz w:val="28"/>
          <w:szCs w:val="28"/>
        </w:rPr>
        <w:t>Qu'est</w:t>
      </w:r>
      <w:r w:rsidR="00F22B9D">
        <w:rPr>
          <w:rFonts w:ascii="Courier New" w:hAnsi="Courier New" w:cs="Courier New"/>
          <w:sz w:val="28"/>
          <w:szCs w:val="28"/>
        </w:rPr>
        <w:t>–</w:t>
      </w:r>
      <w:r>
        <w:rPr>
          <w:rFonts w:ascii="Courier New" w:hAnsi="Courier New" w:cs="Courier New"/>
          <w:sz w:val="28"/>
          <w:szCs w:val="28"/>
        </w:rPr>
        <w:t>ce qui nous permet…</w:t>
      </w:r>
      <w:r w:rsidR="00AC14FA" w:rsidRPr="00A66ECF">
        <w:rPr>
          <w:rFonts w:ascii="Courier New" w:hAnsi="Courier New" w:cs="Courier New"/>
          <w:sz w:val="28"/>
          <w:szCs w:val="28"/>
        </w:rPr>
        <w:t xml:space="preserve"> </w:t>
      </w:r>
    </w:p>
    <w:p w:rsidR="00000B29" w:rsidRDefault="00AC14FA" w:rsidP="00000B29">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puisqu'il ne s'agit que de fantasmes imaginaires </w:t>
      </w:r>
      <w:r w:rsidR="00000B29">
        <w:rPr>
          <w:rFonts w:ascii="Courier New" w:hAnsi="Courier New" w:cs="Courier New"/>
          <w:sz w:val="28"/>
          <w:szCs w:val="28"/>
        </w:rPr>
        <w:t>…</w:t>
      </w:r>
      <w:r w:rsidRPr="00A66ECF">
        <w:rPr>
          <w:rFonts w:ascii="Courier New" w:hAnsi="Courier New" w:cs="Courier New"/>
          <w:sz w:val="28"/>
          <w:szCs w:val="28"/>
        </w:rPr>
        <w:t>qu'est</w:t>
      </w:r>
      <w:r w:rsidR="00F22B9D">
        <w:rPr>
          <w:rFonts w:ascii="Courier New" w:hAnsi="Courier New" w:cs="Courier New"/>
          <w:sz w:val="28"/>
          <w:szCs w:val="28"/>
        </w:rPr>
        <w:t>–</w:t>
      </w:r>
      <w:r w:rsidRPr="00A66ECF">
        <w:rPr>
          <w:rFonts w:ascii="Courier New" w:hAnsi="Courier New" w:cs="Courier New"/>
          <w:sz w:val="28"/>
          <w:szCs w:val="28"/>
        </w:rPr>
        <w:t xml:space="preserve">ce qui nous permet dans la perspective </w:t>
      </w:r>
    </w:p>
    <w:p w:rsidR="00000B29"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d'Ida </w:t>
      </w:r>
      <w:r w:rsidR="00000B29" w:rsidRPr="00A66ECF">
        <w:rPr>
          <w:rFonts w:ascii="Courier New" w:hAnsi="Courier New" w:cs="Courier New"/>
          <w:sz w:val="28"/>
          <w:szCs w:val="28"/>
        </w:rPr>
        <w:t>MACALPINE</w:t>
      </w:r>
      <w:r w:rsidRPr="00A66ECF">
        <w:rPr>
          <w:rFonts w:ascii="Courier New" w:hAnsi="Courier New" w:cs="Courier New"/>
          <w:sz w:val="28"/>
          <w:szCs w:val="28"/>
        </w:rPr>
        <w:t xml:space="preserve"> de comprendre comment </w:t>
      </w:r>
      <w:r w:rsidRPr="00000B29">
        <w:rPr>
          <w:rFonts w:ascii="Times New Roman" w:hAnsi="Times New Roman" w:cs="Times New Roman"/>
          <w:i/>
          <w:sz w:val="24"/>
          <w:szCs w:val="24"/>
        </w:rPr>
        <w:t>la fonction du père</w:t>
      </w:r>
      <w:r w:rsidRPr="00A66ECF">
        <w:rPr>
          <w:rFonts w:ascii="Courier New" w:hAnsi="Courier New" w:cs="Courier New"/>
          <w:sz w:val="28"/>
          <w:szCs w:val="28"/>
        </w:rPr>
        <w:t xml:space="preserve">, </w:t>
      </w:r>
    </w:p>
    <w:p w:rsidR="00437225"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qui est au contraire si promue, si mise en évidence, que quelque envie, quelque dessein qu'on ait </w:t>
      </w:r>
    </w:p>
    <w:p w:rsidR="00437225"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de combattre la prévalence donnée par </w:t>
      </w:r>
      <w:r w:rsidR="00201B90">
        <w:rPr>
          <w:rFonts w:ascii="Courier New" w:hAnsi="Courier New" w:cs="Courier New"/>
          <w:sz w:val="28"/>
          <w:szCs w:val="28"/>
        </w:rPr>
        <w:t>FREUD</w:t>
      </w:r>
      <w:r w:rsidRPr="00A66ECF">
        <w:rPr>
          <w:rFonts w:ascii="Courier New" w:hAnsi="Courier New" w:cs="Courier New"/>
          <w:sz w:val="28"/>
          <w:szCs w:val="28"/>
        </w:rPr>
        <w:t xml:space="preserve"> </w:t>
      </w:r>
    </w:p>
    <w:p w:rsidR="00000B29"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dans la théorie analytique de la fonction du père, </w:t>
      </w:r>
    </w:p>
    <w:p w:rsidR="00000B29"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il est to</w:t>
      </w:r>
      <w:r w:rsidR="00000B29">
        <w:rPr>
          <w:rFonts w:ascii="Courier New" w:hAnsi="Courier New" w:cs="Courier New"/>
          <w:sz w:val="28"/>
          <w:szCs w:val="28"/>
        </w:rPr>
        <w:t>ut de même indéniable, frappant…</w:t>
      </w:r>
      <w:r w:rsidRPr="00A66ECF">
        <w:rPr>
          <w:rFonts w:ascii="Courier New" w:hAnsi="Courier New" w:cs="Courier New"/>
          <w:sz w:val="28"/>
          <w:szCs w:val="28"/>
        </w:rPr>
        <w:t xml:space="preserve"> </w:t>
      </w:r>
    </w:p>
    <w:p w:rsidR="00000B29" w:rsidRDefault="00AC14FA" w:rsidP="00000B29">
      <w:pPr>
        <w:pStyle w:val="Sansinterligne"/>
        <w:ind w:left="708"/>
        <w:rPr>
          <w:rFonts w:ascii="Courier New" w:hAnsi="Courier New" w:cs="Courier New"/>
          <w:sz w:val="28"/>
          <w:szCs w:val="28"/>
        </w:rPr>
      </w:pPr>
      <w:r w:rsidRPr="00A66ECF">
        <w:rPr>
          <w:rFonts w:ascii="Courier New" w:hAnsi="Courier New" w:cs="Courier New"/>
          <w:sz w:val="28"/>
          <w:szCs w:val="28"/>
        </w:rPr>
        <w:t xml:space="preserve">quelles que puissent être certaines </w:t>
      </w:r>
      <w:r w:rsidRPr="00000B29">
        <w:rPr>
          <w:rFonts w:ascii="Courier New" w:hAnsi="Courier New" w:cs="Courier New"/>
          <w:i/>
          <w:sz w:val="24"/>
          <w:szCs w:val="24"/>
        </w:rPr>
        <w:t xml:space="preserve">faiblesses de l'argumentation </w:t>
      </w:r>
      <w:r w:rsidR="00CE6614" w:rsidRPr="00000B29">
        <w:rPr>
          <w:rFonts w:ascii="Courier New" w:hAnsi="Courier New" w:cs="Courier New"/>
          <w:i/>
          <w:sz w:val="24"/>
          <w:szCs w:val="24"/>
        </w:rPr>
        <w:t>freud</w:t>
      </w:r>
      <w:r w:rsidRPr="00000B29">
        <w:rPr>
          <w:rFonts w:ascii="Courier New" w:hAnsi="Courier New" w:cs="Courier New"/>
          <w:i/>
          <w:sz w:val="24"/>
          <w:szCs w:val="24"/>
        </w:rPr>
        <w:t>ienne</w:t>
      </w:r>
      <w:r w:rsidRPr="00A66ECF">
        <w:rPr>
          <w:rFonts w:ascii="Courier New" w:hAnsi="Courier New" w:cs="Courier New"/>
          <w:sz w:val="28"/>
          <w:szCs w:val="28"/>
        </w:rPr>
        <w:t xml:space="preserve"> à propos de la psychose </w:t>
      </w:r>
    </w:p>
    <w:p w:rsidR="00000B29" w:rsidRDefault="00000B29" w:rsidP="00000B29">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de voir dans ce délire </w:t>
      </w:r>
      <w:r w:rsidR="00AC14FA" w:rsidRPr="00000B29">
        <w:rPr>
          <w:rFonts w:ascii="Times New Roman" w:hAnsi="Times New Roman" w:cs="Times New Roman"/>
          <w:i/>
          <w:sz w:val="24"/>
          <w:szCs w:val="24"/>
        </w:rPr>
        <w:t>la fonction du père</w:t>
      </w:r>
      <w:r w:rsidR="00AC14FA" w:rsidRPr="00A66ECF">
        <w:rPr>
          <w:rFonts w:ascii="Courier New" w:hAnsi="Courier New" w:cs="Courier New"/>
          <w:sz w:val="28"/>
          <w:szCs w:val="28"/>
        </w:rPr>
        <w:t xml:space="preserve"> promue, exaltée, au point qu'il ne faut rien moins que </w:t>
      </w:r>
      <w:r w:rsidR="00973E92">
        <w:rPr>
          <w:rFonts w:ascii="Courier New" w:hAnsi="Courier New" w:cs="Courier New"/>
          <w:sz w:val="28"/>
          <w:szCs w:val="28"/>
        </w:rPr>
        <w:t>« </w:t>
      </w:r>
      <w:r w:rsidR="00AC14FA" w:rsidRPr="00973E92">
        <w:rPr>
          <w:rFonts w:ascii="Times New Roman" w:hAnsi="Times New Roman" w:cs="Times New Roman"/>
          <w:i/>
          <w:color w:val="0000CC"/>
          <w:sz w:val="24"/>
          <w:szCs w:val="24"/>
        </w:rPr>
        <w:t xml:space="preserve">Dieu </w:t>
      </w:r>
      <w:r w:rsidRPr="00973E92">
        <w:rPr>
          <w:rFonts w:ascii="Times New Roman" w:hAnsi="Times New Roman" w:cs="Times New Roman"/>
          <w:i/>
          <w:color w:val="0000CC"/>
          <w:sz w:val="24"/>
          <w:szCs w:val="24"/>
        </w:rPr>
        <w:t xml:space="preserve">le </w:t>
      </w:r>
      <w:r w:rsidR="00973E92">
        <w:rPr>
          <w:rFonts w:ascii="Times New Roman" w:hAnsi="Times New Roman" w:cs="Times New Roman"/>
          <w:i/>
          <w:color w:val="0000CC"/>
          <w:sz w:val="24"/>
          <w:szCs w:val="24"/>
        </w:rPr>
        <w:t>P</w:t>
      </w:r>
      <w:r w:rsidRPr="00973E92">
        <w:rPr>
          <w:rFonts w:ascii="Times New Roman" w:hAnsi="Times New Roman" w:cs="Times New Roman"/>
          <w:i/>
          <w:color w:val="0000CC"/>
          <w:sz w:val="24"/>
          <w:szCs w:val="24"/>
        </w:rPr>
        <w:t>ère</w:t>
      </w:r>
      <w:r w:rsidR="00973E92">
        <w:rPr>
          <w:rFonts w:ascii="Courier New" w:hAnsi="Courier New" w:cs="Courier New"/>
          <w:sz w:val="28"/>
          <w:szCs w:val="28"/>
        </w:rPr>
        <w:t> »</w:t>
      </w:r>
      <w:r>
        <w:rPr>
          <w:rFonts w:ascii="Courier New" w:hAnsi="Courier New" w:cs="Courier New"/>
          <w:sz w:val="28"/>
          <w:szCs w:val="28"/>
        </w:rPr>
        <w:t xml:space="preserve"> lui</w:t>
      </w:r>
      <w:r w:rsidR="00F22B9D">
        <w:rPr>
          <w:rFonts w:ascii="Courier New" w:hAnsi="Courier New" w:cs="Courier New"/>
          <w:sz w:val="28"/>
          <w:szCs w:val="28"/>
        </w:rPr>
        <w:t>–</w:t>
      </w:r>
      <w:r>
        <w:rPr>
          <w:rFonts w:ascii="Courier New" w:hAnsi="Courier New" w:cs="Courier New"/>
          <w:sz w:val="28"/>
          <w:szCs w:val="28"/>
        </w:rPr>
        <w:t>même dans le délire…</w:t>
      </w:r>
      <w:r w:rsidR="00AC14FA" w:rsidRPr="00A66ECF">
        <w:rPr>
          <w:rFonts w:ascii="Courier New" w:hAnsi="Courier New" w:cs="Courier New"/>
          <w:sz w:val="28"/>
          <w:szCs w:val="28"/>
        </w:rPr>
        <w:t xml:space="preserve"> </w:t>
      </w:r>
    </w:p>
    <w:p w:rsidR="00973E92" w:rsidRDefault="00AC14FA" w:rsidP="00000B29">
      <w:pPr>
        <w:pStyle w:val="Sansinterligne"/>
        <w:ind w:left="708"/>
        <w:rPr>
          <w:rFonts w:ascii="Courier New" w:hAnsi="Courier New" w:cs="Courier New"/>
          <w:sz w:val="28"/>
          <w:szCs w:val="28"/>
        </w:rPr>
      </w:pPr>
      <w:r w:rsidRPr="00A66ECF">
        <w:rPr>
          <w:rFonts w:ascii="Courier New" w:hAnsi="Courier New" w:cs="Courier New"/>
          <w:sz w:val="28"/>
          <w:szCs w:val="28"/>
        </w:rPr>
        <w:t>et chez un sujet</w:t>
      </w:r>
      <w:r w:rsidR="00973E92">
        <w:rPr>
          <w:rFonts w:ascii="Courier New" w:hAnsi="Courier New" w:cs="Courier New"/>
          <w:sz w:val="28"/>
          <w:szCs w:val="28"/>
        </w:rPr>
        <w:t xml:space="preserve"> pour</w:t>
      </w:r>
      <w:r w:rsidRPr="00A66ECF">
        <w:rPr>
          <w:rFonts w:ascii="Courier New" w:hAnsi="Courier New" w:cs="Courier New"/>
          <w:sz w:val="28"/>
          <w:szCs w:val="28"/>
        </w:rPr>
        <w:t xml:space="preserve"> qui jusque là, </w:t>
      </w:r>
    </w:p>
    <w:p w:rsidR="00000B29" w:rsidRDefault="00AC14FA" w:rsidP="00000B29">
      <w:pPr>
        <w:pStyle w:val="Sansinterligne"/>
        <w:ind w:left="708"/>
        <w:rPr>
          <w:rFonts w:ascii="Courier New" w:hAnsi="Courier New" w:cs="Courier New"/>
          <w:sz w:val="28"/>
          <w:szCs w:val="28"/>
        </w:rPr>
      </w:pPr>
      <w:r w:rsidRPr="00A66ECF">
        <w:rPr>
          <w:rFonts w:ascii="Courier New" w:hAnsi="Courier New" w:cs="Courier New"/>
          <w:sz w:val="28"/>
          <w:szCs w:val="28"/>
        </w:rPr>
        <w:t xml:space="preserve">comme il nous l'affirme, ceci n'a eu aucun sens </w:t>
      </w:r>
    </w:p>
    <w:p w:rsidR="00437225" w:rsidRDefault="00000B29" w:rsidP="00000B29">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il faut rien moins que </w:t>
      </w:r>
      <w:r w:rsidR="00973E92">
        <w:rPr>
          <w:rFonts w:ascii="Courier New" w:hAnsi="Courier New" w:cs="Courier New"/>
          <w:sz w:val="28"/>
          <w:szCs w:val="28"/>
        </w:rPr>
        <w:t>« </w:t>
      </w:r>
      <w:r w:rsidR="00973E92" w:rsidRPr="00973E92">
        <w:rPr>
          <w:rFonts w:ascii="Times New Roman" w:hAnsi="Times New Roman" w:cs="Times New Roman"/>
          <w:i/>
          <w:color w:val="0000CC"/>
          <w:sz w:val="24"/>
          <w:szCs w:val="24"/>
        </w:rPr>
        <w:t xml:space="preserve">Dieu le </w:t>
      </w:r>
      <w:r w:rsidR="00973E92">
        <w:rPr>
          <w:rFonts w:ascii="Times New Roman" w:hAnsi="Times New Roman" w:cs="Times New Roman"/>
          <w:i/>
          <w:color w:val="0000CC"/>
          <w:sz w:val="24"/>
          <w:szCs w:val="24"/>
        </w:rPr>
        <w:t>P</w:t>
      </w:r>
      <w:r w:rsidR="00973E92" w:rsidRPr="00973E92">
        <w:rPr>
          <w:rFonts w:ascii="Times New Roman" w:hAnsi="Times New Roman" w:cs="Times New Roman"/>
          <w:i/>
          <w:color w:val="0000CC"/>
          <w:sz w:val="24"/>
          <w:szCs w:val="24"/>
        </w:rPr>
        <w:t>ère</w:t>
      </w:r>
      <w:r w:rsidR="00973E92">
        <w:rPr>
          <w:rFonts w:ascii="Courier New" w:hAnsi="Courier New" w:cs="Courier New"/>
          <w:sz w:val="28"/>
          <w:szCs w:val="28"/>
        </w:rPr>
        <w:t> »</w:t>
      </w:r>
      <w:r w:rsidR="00AC14FA" w:rsidRPr="00A66ECF">
        <w:rPr>
          <w:rFonts w:ascii="Courier New" w:hAnsi="Courier New" w:cs="Courier New"/>
          <w:sz w:val="28"/>
          <w:szCs w:val="28"/>
        </w:rPr>
        <w:t xml:space="preserve"> lui</w:t>
      </w:r>
      <w:r w:rsidR="00F22B9D">
        <w:rPr>
          <w:rFonts w:ascii="Courier New" w:hAnsi="Courier New" w:cs="Courier New"/>
          <w:sz w:val="28"/>
          <w:szCs w:val="28"/>
        </w:rPr>
        <w:t>–</w:t>
      </w:r>
      <w:r w:rsidR="00AC14FA" w:rsidRPr="00A66ECF">
        <w:rPr>
          <w:rFonts w:ascii="Courier New" w:hAnsi="Courier New" w:cs="Courier New"/>
          <w:sz w:val="28"/>
          <w:szCs w:val="28"/>
        </w:rPr>
        <w:t>même</w:t>
      </w:r>
      <w:r w:rsidR="00437225">
        <w:rPr>
          <w:rFonts w:ascii="Courier New" w:hAnsi="Courier New" w:cs="Courier New"/>
          <w:sz w:val="28"/>
          <w:szCs w:val="28"/>
        </w:rPr>
        <w:t>,</w:t>
      </w:r>
      <w:r w:rsidR="00AC14FA" w:rsidRPr="00A66ECF">
        <w:rPr>
          <w:rFonts w:ascii="Courier New" w:hAnsi="Courier New" w:cs="Courier New"/>
          <w:sz w:val="28"/>
          <w:szCs w:val="28"/>
        </w:rPr>
        <w:t xml:space="preserve"> </w:t>
      </w:r>
    </w:p>
    <w:p w:rsidR="00437225"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 xml:space="preserve">pour que le délire arrive, si l'on peut dire, </w:t>
      </w:r>
    </w:p>
    <w:p w:rsidR="00AC14FA" w:rsidRPr="00A66ECF" w:rsidRDefault="00AC14FA" w:rsidP="00000B29">
      <w:pPr>
        <w:pStyle w:val="Sansinterligne"/>
        <w:rPr>
          <w:rFonts w:ascii="Courier New" w:hAnsi="Courier New" w:cs="Courier New"/>
          <w:sz w:val="28"/>
          <w:szCs w:val="28"/>
        </w:rPr>
      </w:pPr>
      <w:r w:rsidRPr="00A66ECF">
        <w:rPr>
          <w:rFonts w:ascii="Courier New" w:hAnsi="Courier New" w:cs="Courier New"/>
          <w:sz w:val="28"/>
          <w:szCs w:val="28"/>
        </w:rPr>
        <w:t>à son point d'achèvement, à son point d'équilibre.</w:t>
      </w:r>
    </w:p>
    <w:p w:rsidR="00AC14FA" w:rsidRPr="00A66ECF" w:rsidRDefault="00AC14FA"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prévalence, dans toute l'évolution de la psychose de </w:t>
      </w:r>
      <w:r w:rsidR="00A1550B">
        <w:rPr>
          <w:rFonts w:ascii="Courier New" w:hAnsi="Courier New" w:cs="Courier New"/>
          <w:sz w:val="28"/>
          <w:szCs w:val="28"/>
        </w:rPr>
        <w:t>SCHREBER</w:t>
      </w:r>
      <w:r w:rsidRPr="00A66ECF">
        <w:rPr>
          <w:rFonts w:ascii="Courier New" w:hAnsi="Courier New" w:cs="Courier New"/>
          <w:sz w:val="28"/>
          <w:szCs w:val="28"/>
        </w:rPr>
        <w:t xml:space="preserve">, des </w:t>
      </w:r>
      <w:r w:rsidRPr="00000B29">
        <w:rPr>
          <w:rFonts w:ascii="Times New Roman" w:hAnsi="Times New Roman" w:cs="Times New Roman"/>
          <w:i/>
          <w:sz w:val="24"/>
          <w:szCs w:val="24"/>
        </w:rPr>
        <w:t>personnages paternels</w:t>
      </w:r>
      <w:r w:rsidR="00000B29">
        <w:rPr>
          <w:rFonts w:ascii="Courier New" w:hAnsi="Courier New" w:cs="Courier New"/>
          <w:sz w:val="28"/>
          <w:szCs w:val="28"/>
        </w:rPr>
        <w:t xml:space="preserve"> en tant que tels…</w:t>
      </w:r>
      <w:r w:rsidRPr="00A66ECF">
        <w:rPr>
          <w:rFonts w:ascii="Courier New" w:hAnsi="Courier New" w:cs="Courier New"/>
          <w:sz w:val="28"/>
          <w:szCs w:val="28"/>
        </w:rPr>
        <w:t xml:space="preserve"> </w:t>
      </w:r>
    </w:p>
    <w:p w:rsidR="00000B29" w:rsidRDefault="00AC14FA" w:rsidP="00437225">
      <w:pPr>
        <w:pStyle w:val="Sansinterligne"/>
        <w:ind w:left="708"/>
        <w:rPr>
          <w:rFonts w:ascii="Courier New" w:hAnsi="Courier New" w:cs="Courier New"/>
          <w:sz w:val="28"/>
          <w:szCs w:val="28"/>
        </w:rPr>
      </w:pPr>
      <w:r w:rsidRPr="00A66ECF">
        <w:rPr>
          <w:rFonts w:ascii="Courier New" w:hAnsi="Courier New" w:cs="Courier New"/>
          <w:sz w:val="28"/>
          <w:szCs w:val="28"/>
        </w:rPr>
        <w:t>qui se substituent les uns aux autr</w:t>
      </w:r>
      <w:r w:rsidR="00CE6614">
        <w:rPr>
          <w:rFonts w:ascii="Courier New" w:hAnsi="Courier New" w:cs="Courier New"/>
          <w:sz w:val="28"/>
          <w:szCs w:val="28"/>
        </w:rPr>
        <w:t>es, et vont toujours en s'agran</w:t>
      </w:r>
      <w:r w:rsidRPr="00A66ECF">
        <w:rPr>
          <w:rFonts w:ascii="Courier New" w:hAnsi="Courier New" w:cs="Courier New"/>
          <w:sz w:val="28"/>
          <w:szCs w:val="28"/>
        </w:rPr>
        <w:t>dissant et en s'enveloppant les uns les autres, jusqu'à s'identifier au père divin lui</w:t>
      </w:r>
      <w:r w:rsidR="00F22B9D">
        <w:rPr>
          <w:rFonts w:ascii="Courier New" w:hAnsi="Courier New" w:cs="Courier New"/>
          <w:sz w:val="28"/>
          <w:szCs w:val="28"/>
        </w:rPr>
        <w:t>–</w:t>
      </w:r>
      <w:r w:rsidRPr="00A66ECF">
        <w:rPr>
          <w:rFonts w:ascii="Courier New" w:hAnsi="Courier New" w:cs="Courier New"/>
          <w:sz w:val="28"/>
          <w:szCs w:val="28"/>
        </w:rPr>
        <w:t>même, à la divinité marquée d</w:t>
      </w:r>
      <w:r w:rsidR="00000B29">
        <w:rPr>
          <w:rFonts w:ascii="Courier New" w:hAnsi="Courier New" w:cs="Courier New"/>
          <w:sz w:val="28"/>
          <w:szCs w:val="28"/>
        </w:rPr>
        <w:t>e l'accent proprement paternel</w:t>
      </w:r>
    </w:p>
    <w:p w:rsidR="00437225" w:rsidRDefault="00000B29"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est quand même quelque chose qui reste absolument inébranlable et destiné à nous faire reposer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problème</w:t>
      </w:r>
      <w:r w:rsidR="00000B29">
        <w:rPr>
          <w:rFonts w:ascii="Courier New" w:hAnsi="Courier New" w:cs="Courier New"/>
          <w:sz w:val="28"/>
          <w:szCs w:val="28"/>
        </w:rPr>
        <w:t>.</w:t>
      </w:r>
      <w:r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r>
        <w:rPr>
          <w:rFonts w:ascii="Courier New" w:hAnsi="Courier New" w:cs="Courier New"/>
          <w:sz w:val="28"/>
          <w:szCs w:val="28"/>
        </w:rPr>
        <w:lastRenderedPageBreak/>
        <w:t>S</w:t>
      </w:r>
      <w:r w:rsidR="00AC14FA" w:rsidRPr="00A66ECF">
        <w:rPr>
          <w:rFonts w:ascii="Courier New" w:hAnsi="Courier New" w:cs="Courier New"/>
          <w:sz w:val="28"/>
          <w:szCs w:val="28"/>
        </w:rPr>
        <w:t>avoir comment il se fait que quelque chose qui donne, si je puis dire, autant de raison</w:t>
      </w:r>
      <w:r>
        <w:rPr>
          <w:rFonts w:ascii="Courier New" w:hAnsi="Courier New" w:cs="Courier New"/>
          <w:sz w:val="28"/>
          <w:szCs w:val="28"/>
        </w:rPr>
        <w:t>s</w:t>
      </w:r>
      <w:r w:rsidR="00AC14FA" w:rsidRPr="00A66ECF">
        <w:rPr>
          <w:rFonts w:ascii="Courier New" w:hAnsi="Courier New" w:cs="Courier New"/>
          <w:sz w:val="28"/>
          <w:szCs w:val="28"/>
        </w:rPr>
        <w:t xml:space="preserve"> à </w:t>
      </w:r>
      <w:r w:rsidR="00201B90">
        <w:rPr>
          <w:rFonts w:ascii="Courier New" w:hAnsi="Courier New" w:cs="Courier New"/>
          <w:sz w:val="28"/>
          <w:szCs w:val="28"/>
        </w:rPr>
        <w:t>FREUD</w:t>
      </w:r>
      <w:r w:rsidR="00AC14FA" w:rsidRPr="00A66ECF">
        <w:rPr>
          <w:rFonts w:ascii="Courier New" w:hAnsi="Courier New" w:cs="Courier New"/>
          <w:sz w:val="28"/>
          <w:szCs w:val="28"/>
        </w:rPr>
        <w:t>, n'est quand même malgré tout</w:t>
      </w:r>
      <w:r w:rsidR="00437225">
        <w:rPr>
          <w:rFonts w:ascii="Courier New" w:hAnsi="Courier New" w:cs="Courier New"/>
          <w:sz w:val="28"/>
          <w:szCs w:val="28"/>
        </w:rPr>
        <w:t>,</w:t>
      </w:r>
      <w:r w:rsidR="00AC14FA" w:rsidRPr="00A66ECF">
        <w:rPr>
          <w:rFonts w:ascii="Courier New" w:hAnsi="Courier New" w:cs="Courier New"/>
          <w:sz w:val="28"/>
          <w:szCs w:val="28"/>
        </w:rPr>
        <w:t xml:space="preserve"> par lui abordé</w:t>
      </w:r>
      <w:r w:rsidR="00437225">
        <w:rPr>
          <w:rFonts w:ascii="Courier New" w:hAnsi="Courier New" w:cs="Courier New"/>
          <w:sz w:val="28"/>
          <w:szCs w:val="28"/>
        </w:rPr>
        <w:t>,</w:t>
      </w:r>
      <w:r w:rsidR="00AC14FA"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par certains biais, que sous certains modes qui, incontestablement, nous laissent pourtant à désirer</w:t>
      </w:r>
      <w:r w:rsidR="00000B29">
        <w:rPr>
          <w:rFonts w:ascii="Courier New" w:hAnsi="Courier New" w:cs="Courier New"/>
          <w:sz w:val="28"/>
          <w:szCs w:val="28"/>
        </w:rPr>
        <w:t xml:space="preserve"> </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reste en réalité équilibré.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reste, au contraire, ouvert et insuffisant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la rectification qu'essaie d'en donner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w:t>
      </w:r>
      <w:r w:rsidRPr="00000B29">
        <w:rPr>
          <w:rFonts w:ascii="Courier New" w:hAnsi="Courier New" w:cs="Courier New"/>
          <w:sz w:val="28"/>
          <w:szCs w:val="28"/>
          <w:vertAlign w:val="superscript"/>
        </w:rPr>
        <w:t>me</w:t>
      </w:r>
      <w:r w:rsidRPr="00A66ECF">
        <w:rPr>
          <w:rFonts w:ascii="Courier New" w:hAnsi="Courier New" w:cs="Courier New"/>
          <w:sz w:val="28"/>
          <w:szCs w:val="28"/>
        </w:rPr>
        <w:t xml:space="preserve"> Ida </w:t>
      </w:r>
      <w:r w:rsidR="00000B29" w:rsidRPr="00A66ECF">
        <w:rPr>
          <w:rFonts w:ascii="Courier New" w:hAnsi="Courier New" w:cs="Courier New"/>
          <w:sz w:val="28"/>
          <w:szCs w:val="28"/>
        </w:rPr>
        <w:t>MACALPINE</w:t>
      </w:r>
      <w:r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p>
    <w:p w:rsidR="00973E9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n'est pas seulement cette énormité du personnage fantasmatique du père qui nous permet de dire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nous ne pouvons d'aucune façon nous fonder sur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une dynamique de l'irruption du fantasme pré</w:t>
      </w:r>
      <w:r w:rsidR="00F22B9D">
        <w:rPr>
          <w:rFonts w:ascii="Courier New" w:hAnsi="Courier New" w:cs="Courier New"/>
          <w:sz w:val="28"/>
          <w:szCs w:val="28"/>
        </w:rPr>
        <w:t>–</w:t>
      </w:r>
      <w:r w:rsidRPr="00A66ECF">
        <w:rPr>
          <w:rFonts w:ascii="Courier New" w:hAnsi="Courier New" w:cs="Courier New"/>
          <w:sz w:val="28"/>
          <w:szCs w:val="28"/>
        </w:rPr>
        <w:t xml:space="preserve">œdipien. </w:t>
      </w:r>
    </w:p>
    <w:p w:rsidR="00000B29" w:rsidRDefault="00000B29" w:rsidP="00AC14FA">
      <w:pPr>
        <w:pStyle w:val="Sansinterligne"/>
        <w:rPr>
          <w:rFonts w:ascii="Courier New" w:hAnsi="Courier New" w:cs="Courier New"/>
          <w:sz w:val="28"/>
          <w:szCs w:val="28"/>
        </w:rPr>
      </w:pP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y a bien d'autres choses encore, jusques et y compris ce qui, et dans les deux cas, reste énigmatique, ce à quoi nous sommes spécialement accrochés cette année. </w:t>
      </w:r>
    </w:p>
    <w:p w:rsidR="00000B29" w:rsidRDefault="00000B29" w:rsidP="00AC14FA">
      <w:pPr>
        <w:pStyle w:val="Sansinterligne"/>
        <w:rPr>
          <w:rFonts w:ascii="Courier New" w:hAnsi="Courier New" w:cs="Courier New"/>
          <w:sz w:val="28"/>
          <w:szCs w:val="28"/>
        </w:rPr>
      </w:pPr>
    </w:p>
    <w:p w:rsidR="00973E9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ce qu'incontestablement </w:t>
      </w:r>
      <w:r w:rsidR="00201B90">
        <w:rPr>
          <w:rFonts w:ascii="Courier New" w:hAnsi="Courier New" w:cs="Courier New"/>
          <w:sz w:val="28"/>
          <w:szCs w:val="28"/>
        </w:rPr>
        <w:t>FREUD</w:t>
      </w:r>
      <w:r w:rsidRPr="00A66ECF">
        <w:rPr>
          <w:rFonts w:ascii="Courier New" w:hAnsi="Courier New" w:cs="Courier New"/>
          <w:sz w:val="28"/>
          <w:szCs w:val="28"/>
        </w:rPr>
        <w:t xml:space="preserve"> approche beaucoup plus que M</w:t>
      </w:r>
      <w:r w:rsidRPr="00000B29">
        <w:rPr>
          <w:rFonts w:ascii="Courier New" w:hAnsi="Courier New" w:cs="Courier New"/>
          <w:sz w:val="28"/>
          <w:szCs w:val="28"/>
          <w:vertAlign w:val="superscript"/>
        </w:rPr>
        <w:t>me</w:t>
      </w:r>
      <w:r w:rsidRPr="00A66ECF">
        <w:rPr>
          <w:rFonts w:ascii="Courier New" w:hAnsi="Courier New" w:cs="Courier New"/>
          <w:sz w:val="28"/>
          <w:szCs w:val="28"/>
        </w:rPr>
        <w:t xml:space="preserve"> Ida </w:t>
      </w:r>
      <w:r w:rsidR="00000B29" w:rsidRPr="00A66ECF">
        <w:rPr>
          <w:rFonts w:ascii="Courier New" w:hAnsi="Courier New" w:cs="Courier New"/>
          <w:sz w:val="28"/>
          <w:szCs w:val="28"/>
        </w:rPr>
        <w:t>MACALPINE</w:t>
      </w:r>
      <w:r w:rsidRPr="00A66ECF">
        <w:rPr>
          <w:rFonts w:ascii="Courier New" w:hAnsi="Courier New" w:cs="Courier New"/>
          <w:sz w:val="28"/>
          <w:szCs w:val="28"/>
        </w:rPr>
        <w:t xml:space="preserve">, le côté écrasant, prépondérant, énorme, proliférant, végétant </w:t>
      </w:r>
    </w:p>
    <w:p w:rsidR="00973E9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des phénomènes d'auditivation verbale, </w:t>
      </w:r>
    </w:p>
    <w:p w:rsidR="00973E9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cette formidable captation du sujet pris dans </w:t>
      </w:r>
    </w:p>
    <w:p w:rsidR="00973E92"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w:t>
      </w:r>
      <w:r w:rsidR="00973E92">
        <w:rPr>
          <w:rFonts w:ascii="Courier New" w:hAnsi="Courier New" w:cs="Courier New"/>
          <w:sz w:val="28"/>
          <w:szCs w:val="28"/>
        </w:rPr>
        <w:t>« </w:t>
      </w:r>
      <w:r w:rsidRPr="00973E92">
        <w:rPr>
          <w:rFonts w:ascii="Times New Roman" w:hAnsi="Times New Roman" w:cs="Times New Roman"/>
          <w:i/>
          <w:color w:val="0000CC"/>
          <w:sz w:val="24"/>
          <w:szCs w:val="24"/>
        </w:rPr>
        <w:t>monde de la parole</w:t>
      </w:r>
      <w:r w:rsidR="00973E92">
        <w:rPr>
          <w:rFonts w:ascii="Courier New" w:hAnsi="Courier New" w:cs="Courier New"/>
          <w:sz w:val="28"/>
          <w:szCs w:val="28"/>
        </w:rPr>
        <w:t> »</w:t>
      </w:r>
      <w:r w:rsidRPr="00A66ECF">
        <w:rPr>
          <w:rFonts w:ascii="Courier New" w:hAnsi="Courier New" w:cs="Courier New"/>
          <w:sz w:val="28"/>
          <w:szCs w:val="28"/>
        </w:rPr>
        <w:t>, devenu pour lui</w:t>
      </w:r>
      <w:r w:rsidR="00973E92">
        <w:rPr>
          <w:rFonts w:ascii="Courier New" w:hAnsi="Courier New" w:cs="Courier New"/>
          <w:sz w:val="28"/>
          <w:szCs w:val="28"/>
        </w:rPr>
        <w:t>,</w:t>
      </w:r>
      <w:r w:rsidRPr="00A66ECF">
        <w:rPr>
          <w:rFonts w:ascii="Courier New" w:hAnsi="Courier New" w:cs="Courier New"/>
          <w:sz w:val="28"/>
          <w:szCs w:val="28"/>
        </w:rPr>
        <w:t xml:space="preserve"> non seulement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une perpétuelle co</w:t>
      </w:r>
      <w:r w:rsidR="00973E92" w:rsidRPr="00973E92">
        <w:rPr>
          <w:rFonts w:ascii="Times New Roman" w:hAnsi="Times New Roman" w:cs="Times New Roman"/>
          <w:i/>
          <w:sz w:val="28"/>
          <w:szCs w:val="28"/>
        </w:rPr>
        <w:t>–</w:t>
      </w:r>
      <w:r w:rsidRPr="00A66ECF">
        <w:rPr>
          <w:rFonts w:ascii="Courier New" w:hAnsi="Courier New" w:cs="Courier New"/>
          <w:sz w:val="28"/>
          <w:szCs w:val="28"/>
        </w:rPr>
        <w:t>présence</w:t>
      </w:r>
      <w:r w:rsidR="00000B29">
        <w:rPr>
          <w:rFonts w:ascii="Courier New" w:hAnsi="Courier New" w:cs="Courier New"/>
          <w:sz w:val="28"/>
          <w:szCs w:val="28"/>
        </w:rPr>
        <w:t>…</w:t>
      </w:r>
    </w:p>
    <w:p w:rsidR="00000B29" w:rsidRDefault="00AC14FA" w:rsidP="00437225">
      <w:pPr>
        <w:pStyle w:val="Sansinterligne"/>
        <w:ind w:left="708"/>
        <w:rPr>
          <w:rFonts w:ascii="Courier New" w:hAnsi="Courier New" w:cs="Courier New"/>
          <w:sz w:val="28"/>
          <w:szCs w:val="28"/>
        </w:rPr>
      </w:pPr>
      <w:r w:rsidRPr="00A66ECF">
        <w:rPr>
          <w:rFonts w:ascii="Courier New" w:hAnsi="Courier New" w:cs="Courier New"/>
          <w:sz w:val="28"/>
          <w:szCs w:val="28"/>
        </w:rPr>
        <w:t>ce que j'ai appelé la dernière fois un accompagnement parlé de tous ses actes</w:t>
      </w:r>
    </w:p>
    <w:p w:rsidR="00000B29" w:rsidRDefault="00000B29"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mais </w:t>
      </w:r>
      <w:r w:rsidR="00AC14FA" w:rsidRPr="00973E92">
        <w:rPr>
          <w:rFonts w:ascii="Times New Roman" w:hAnsi="Times New Roman" w:cs="Times New Roman"/>
          <w:i/>
          <w:color w:val="0000CC"/>
          <w:sz w:val="24"/>
          <w:szCs w:val="24"/>
        </w:rPr>
        <w:t>une perpétuelle</w:t>
      </w:r>
      <w:r w:rsidR="00AC14FA" w:rsidRPr="00A66ECF">
        <w:rPr>
          <w:rFonts w:ascii="Courier New" w:hAnsi="Courier New" w:cs="Courier New"/>
          <w:sz w:val="28"/>
          <w:szCs w:val="28"/>
        </w:rPr>
        <w:t xml:space="preserve"> intimation, sollicitation, voir</w:t>
      </w:r>
      <w:r>
        <w:rPr>
          <w:rFonts w:ascii="Courier New" w:hAnsi="Courier New" w:cs="Courier New"/>
          <w:sz w:val="28"/>
          <w:szCs w:val="28"/>
        </w:rPr>
        <w:t>e</w:t>
      </w:r>
      <w:r w:rsidR="00AC14FA" w:rsidRPr="00A66ECF">
        <w:rPr>
          <w:rFonts w:ascii="Courier New" w:hAnsi="Courier New" w:cs="Courier New"/>
          <w:sz w:val="28"/>
          <w:szCs w:val="28"/>
        </w:rPr>
        <w:t xml:space="preserve"> </w:t>
      </w:r>
      <w:r w:rsidR="00AC14FA" w:rsidRPr="00973E92">
        <w:rPr>
          <w:rFonts w:ascii="Times New Roman" w:hAnsi="Times New Roman" w:cs="Times New Roman"/>
          <w:i/>
          <w:color w:val="0000CC"/>
          <w:sz w:val="24"/>
          <w:szCs w:val="24"/>
        </w:rPr>
        <w:t>sommat</w:t>
      </w:r>
      <w:r w:rsidRPr="00973E92">
        <w:rPr>
          <w:rFonts w:ascii="Times New Roman" w:hAnsi="Times New Roman" w:cs="Times New Roman"/>
          <w:i/>
          <w:color w:val="0000CC"/>
          <w:sz w:val="24"/>
          <w:szCs w:val="24"/>
        </w:rPr>
        <w:t>ion à se manifester sur ce plan</w:t>
      </w:r>
      <w:r>
        <w:rPr>
          <w:rFonts w:ascii="Courier New" w:hAnsi="Courier New" w:cs="Courier New"/>
          <w:sz w:val="28"/>
          <w:szCs w:val="28"/>
        </w:rPr>
        <w:t>.</w:t>
      </w:r>
      <w:r w:rsidR="00AC14FA"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p>
    <w:p w:rsidR="00000B29" w:rsidRDefault="00000B29" w:rsidP="00AC14FA">
      <w:pPr>
        <w:pStyle w:val="Sansinterligne"/>
        <w:rPr>
          <w:rFonts w:ascii="Courier New" w:hAnsi="Courier New" w:cs="Courier New"/>
          <w:sz w:val="28"/>
          <w:szCs w:val="28"/>
        </w:rPr>
      </w:pPr>
      <w:r>
        <w:rPr>
          <w:rFonts w:ascii="Courier New" w:hAnsi="Courier New" w:cs="Courier New"/>
          <w:sz w:val="28"/>
          <w:szCs w:val="28"/>
        </w:rPr>
        <w:t>P</w:t>
      </w:r>
      <w:r w:rsidR="00AC14FA" w:rsidRPr="00A66ECF">
        <w:rPr>
          <w:rFonts w:ascii="Courier New" w:hAnsi="Courier New" w:cs="Courier New"/>
          <w:sz w:val="28"/>
          <w:szCs w:val="28"/>
        </w:rPr>
        <w:t>uisque ce dont il s'agit c'est que jamais un seul instant, il ne cesse lui</w:t>
      </w:r>
      <w:r w:rsidR="00F22B9D">
        <w:rPr>
          <w:rFonts w:ascii="Courier New" w:hAnsi="Courier New" w:cs="Courier New"/>
          <w:sz w:val="28"/>
          <w:szCs w:val="28"/>
        </w:rPr>
        <w:t>–</w:t>
      </w:r>
      <w:r w:rsidR="00AC14FA" w:rsidRPr="00A66ECF">
        <w:rPr>
          <w:rFonts w:ascii="Courier New" w:hAnsi="Courier New" w:cs="Courier New"/>
          <w:sz w:val="28"/>
          <w:szCs w:val="28"/>
        </w:rPr>
        <w:t xml:space="preserve">même de </w:t>
      </w:r>
      <w:r w:rsidR="00AC14FA" w:rsidRPr="00000B29">
        <w:rPr>
          <w:rFonts w:ascii="Times New Roman" w:hAnsi="Times New Roman" w:cs="Times New Roman"/>
          <w:i/>
          <w:sz w:val="24"/>
          <w:szCs w:val="24"/>
        </w:rPr>
        <w:t>témoigner</w:t>
      </w:r>
      <w:r>
        <w:rPr>
          <w:rFonts w:ascii="Courier New" w:hAnsi="Courier New" w:cs="Courier New"/>
          <w:sz w:val="28"/>
          <w:szCs w:val="28"/>
        </w:rPr>
        <w:t>…</w:t>
      </w:r>
    </w:p>
    <w:p w:rsidR="00000B29" w:rsidRDefault="00AC14FA" w:rsidP="00000B29">
      <w:pPr>
        <w:pStyle w:val="Sansinterligne"/>
        <w:ind w:firstLine="708"/>
        <w:rPr>
          <w:rFonts w:ascii="Courier New" w:hAnsi="Courier New" w:cs="Courier New"/>
          <w:sz w:val="28"/>
          <w:szCs w:val="28"/>
        </w:rPr>
      </w:pPr>
      <w:r w:rsidRPr="00A66ECF">
        <w:rPr>
          <w:rFonts w:ascii="Courier New" w:hAnsi="Courier New" w:cs="Courier New"/>
          <w:sz w:val="28"/>
          <w:szCs w:val="28"/>
        </w:rPr>
        <w:t>dans l'invite constant</w:t>
      </w:r>
      <w:r w:rsidR="00000B29">
        <w:rPr>
          <w:rFonts w:ascii="Courier New" w:hAnsi="Courier New" w:cs="Courier New"/>
          <w:sz w:val="28"/>
          <w:szCs w:val="28"/>
        </w:rPr>
        <w:t xml:space="preserve">e </w:t>
      </w:r>
    </w:p>
    <w:p w:rsidR="00000B29" w:rsidRDefault="00000B29" w:rsidP="00000B29">
      <w:pPr>
        <w:pStyle w:val="Sansinterligne"/>
        <w:ind w:firstLine="708"/>
        <w:rPr>
          <w:rFonts w:ascii="Courier New" w:hAnsi="Courier New" w:cs="Courier New"/>
          <w:sz w:val="28"/>
          <w:szCs w:val="28"/>
        </w:rPr>
      </w:pPr>
      <w:r>
        <w:rPr>
          <w:rFonts w:ascii="Courier New" w:hAnsi="Courier New" w:cs="Courier New"/>
          <w:sz w:val="28"/>
          <w:szCs w:val="28"/>
        </w:rPr>
        <w:t>de la parole qui l'accompagne</w:t>
      </w:r>
      <w:r w:rsidR="00AC14FA"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non pas qu'il y réponde, </w:t>
      </w:r>
    </w:p>
    <w:p w:rsidR="00000B29" w:rsidRDefault="00AC14FA" w:rsidP="00000B29">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mais qu'il est là, présent et capable, s'il n'y répond pas de ne pas répondre, parce que c'est peut</w:t>
      </w:r>
      <w:r w:rsidR="00F22B9D">
        <w:rPr>
          <w:rFonts w:ascii="Courier New" w:hAnsi="Courier New" w:cs="Courier New"/>
          <w:sz w:val="28"/>
          <w:szCs w:val="28"/>
        </w:rPr>
        <w:t>–</w:t>
      </w:r>
      <w:r w:rsidRPr="00A66ECF">
        <w:rPr>
          <w:rFonts w:ascii="Courier New" w:hAnsi="Courier New" w:cs="Courier New"/>
          <w:sz w:val="28"/>
          <w:szCs w:val="28"/>
        </w:rPr>
        <w:t>être, dit</w:t>
      </w:r>
      <w:r w:rsidR="00F22B9D">
        <w:rPr>
          <w:rFonts w:ascii="Courier New" w:hAnsi="Courier New" w:cs="Courier New"/>
          <w:sz w:val="28"/>
          <w:szCs w:val="28"/>
        </w:rPr>
        <w:t>–</w:t>
      </w:r>
      <w:r w:rsidRPr="00A66ECF">
        <w:rPr>
          <w:rFonts w:ascii="Courier New" w:hAnsi="Courier New" w:cs="Courier New"/>
          <w:sz w:val="28"/>
          <w:szCs w:val="28"/>
        </w:rPr>
        <w:t>il, qu'on voudrait le contraind</w:t>
      </w:r>
      <w:r w:rsidR="00000B29">
        <w:rPr>
          <w:rFonts w:ascii="Courier New" w:hAnsi="Courier New" w:cs="Courier New"/>
          <w:sz w:val="28"/>
          <w:szCs w:val="28"/>
        </w:rPr>
        <w:t>re à dire quelque chose de bête,</w:t>
      </w:r>
      <w:r w:rsidRPr="00A66ECF">
        <w:rPr>
          <w:rFonts w:ascii="Courier New" w:hAnsi="Courier New" w:cs="Courier New"/>
          <w:sz w:val="28"/>
          <w:szCs w:val="28"/>
        </w:rPr>
        <w:t xml:space="preserve"> </w:t>
      </w:r>
    </w:p>
    <w:p w:rsidR="00000B29" w:rsidRDefault="00AC14FA" w:rsidP="00000B29">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mais à en témoig</w:t>
      </w:r>
      <w:r w:rsidR="00000B29">
        <w:rPr>
          <w:rFonts w:ascii="Courier New" w:hAnsi="Courier New" w:cs="Courier New"/>
          <w:sz w:val="28"/>
          <w:szCs w:val="28"/>
        </w:rPr>
        <w:t>ner que…</w:t>
      </w:r>
    </w:p>
    <w:p w:rsidR="00000B29" w:rsidRDefault="00AC14FA" w:rsidP="0041122D">
      <w:pPr>
        <w:pStyle w:val="Sansinterligne"/>
        <w:ind w:left="708" w:firstLine="708"/>
        <w:rPr>
          <w:rFonts w:ascii="Courier New" w:hAnsi="Courier New" w:cs="Courier New"/>
          <w:sz w:val="28"/>
          <w:szCs w:val="28"/>
        </w:rPr>
      </w:pPr>
      <w:r w:rsidRPr="00A66ECF">
        <w:rPr>
          <w:rFonts w:ascii="Courier New" w:hAnsi="Courier New" w:cs="Courier New"/>
          <w:sz w:val="28"/>
          <w:szCs w:val="28"/>
        </w:rPr>
        <w:t xml:space="preserve">aussi bien pour </w:t>
      </w:r>
      <w:r w:rsidRPr="0041122D">
        <w:rPr>
          <w:rFonts w:ascii="Times New Roman" w:hAnsi="Times New Roman" w:cs="Times New Roman"/>
          <w:i/>
          <w:sz w:val="24"/>
          <w:szCs w:val="24"/>
        </w:rPr>
        <w:t>sa r</w:t>
      </w:r>
      <w:r w:rsidR="00000B29" w:rsidRPr="0041122D">
        <w:rPr>
          <w:rFonts w:ascii="Times New Roman" w:hAnsi="Times New Roman" w:cs="Times New Roman"/>
          <w:i/>
          <w:sz w:val="24"/>
          <w:szCs w:val="24"/>
        </w:rPr>
        <w:t>éponse</w:t>
      </w:r>
      <w:r w:rsidR="00000B29">
        <w:rPr>
          <w:rFonts w:ascii="Courier New" w:hAnsi="Courier New" w:cs="Courier New"/>
          <w:sz w:val="28"/>
          <w:szCs w:val="28"/>
        </w:rPr>
        <w:t xml:space="preserve"> que pour </w:t>
      </w:r>
      <w:r w:rsidR="00000B29" w:rsidRPr="0041122D">
        <w:rPr>
          <w:rFonts w:ascii="Times New Roman" w:hAnsi="Times New Roman" w:cs="Times New Roman"/>
          <w:i/>
          <w:sz w:val="24"/>
          <w:szCs w:val="24"/>
        </w:rPr>
        <w:t>sa non</w:t>
      </w:r>
      <w:r w:rsidR="00F22B9D">
        <w:rPr>
          <w:rFonts w:ascii="Times New Roman" w:hAnsi="Times New Roman" w:cs="Times New Roman"/>
          <w:i/>
          <w:sz w:val="24"/>
          <w:szCs w:val="24"/>
        </w:rPr>
        <w:t>–</w:t>
      </w:r>
      <w:r w:rsidR="00000B29" w:rsidRPr="0041122D">
        <w:rPr>
          <w:rFonts w:ascii="Times New Roman" w:hAnsi="Times New Roman" w:cs="Times New Roman"/>
          <w:i/>
          <w:sz w:val="24"/>
          <w:szCs w:val="24"/>
        </w:rPr>
        <w:t>réponse</w:t>
      </w:r>
    </w:p>
    <w:p w:rsidR="00B66D3C" w:rsidRDefault="00B66D3C" w:rsidP="00973E92">
      <w:pPr>
        <w:pStyle w:val="Sansinterligne"/>
        <w:rPr>
          <w:rFonts w:ascii="Courier New" w:hAnsi="Courier New" w:cs="Courier New"/>
          <w:sz w:val="28"/>
          <w:szCs w:val="28"/>
        </w:rPr>
      </w:pPr>
    </w:p>
    <w:p w:rsidR="00973E92" w:rsidRDefault="00000B29" w:rsidP="00973E92">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il est quelqu'un de toujours éveillé à ce dialogue intérieur et dont le seul chemin qu'il ferait dans cette présence à ce dialogue</w:t>
      </w:r>
      <w:r>
        <w:rPr>
          <w:rFonts w:ascii="Courier New" w:hAnsi="Courier New" w:cs="Courier New"/>
          <w:sz w:val="28"/>
          <w:szCs w:val="28"/>
        </w:rPr>
        <w:t>,</w:t>
      </w:r>
      <w:r w:rsidR="00AC14FA" w:rsidRPr="00A66ECF">
        <w:rPr>
          <w:rFonts w:ascii="Courier New" w:hAnsi="Courier New" w:cs="Courier New"/>
          <w:sz w:val="28"/>
          <w:szCs w:val="28"/>
        </w:rPr>
        <w:t xml:space="preserve"> témoignerait, serait le signal pour lui de ce qu'il appelle « </w:t>
      </w:r>
      <w:r w:rsidR="00AC14FA" w:rsidRPr="00000B29">
        <w:rPr>
          <w:rFonts w:ascii="Times New Roman" w:hAnsi="Times New Roman" w:cs="Times New Roman"/>
          <w:i/>
          <w:sz w:val="24"/>
          <w:szCs w:val="24"/>
        </w:rPr>
        <w:t>Verwesung</w:t>
      </w:r>
      <w:r w:rsidR="00AC14FA" w:rsidRPr="00A66ECF">
        <w:rPr>
          <w:rFonts w:ascii="Courier New" w:hAnsi="Courier New" w:cs="Courier New"/>
          <w:sz w:val="28"/>
          <w:szCs w:val="28"/>
        </w:rPr>
        <w:t xml:space="preserve"> », c'est</w:t>
      </w:r>
      <w:r w:rsidR="00F22B9D">
        <w:rPr>
          <w:rFonts w:ascii="Courier New" w:hAnsi="Courier New" w:cs="Courier New"/>
          <w:sz w:val="28"/>
          <w:szCs w:val="28"/>
        </w:rPr>
        <w:t>–</w:t>
      </w:r>
      <w:r w:rsidR="00AC14FA" w:rsidRPr="00A66ECF">
        <w:rPr>
          <w:rFonts w:ascii="Courier New" w:hAnsi="Courier New" w:cs="Courier New"/>
          <w:sz w:val="28"/>
          <w:szCs w:val="28"/>
        </w:rPr>
        <w:t>à</w:t>
      </w:r>
      <w:r w:rsidR="00F22B9D">
        <w:rPr>
          <w:rFonts w:ascii="Courier New" w:hAnsi="Courier New" w:cs="Courier New"/>
          <w:sz w:val="28"/>
          <w:szCs w:val="28"/>
        </w:rPr>
        <w:t>–</w:t>
      </w:r>
      <w:r w:rsidR="00AC14FA" w:rsidRPr="00A66ECF">
        <w:rPr>
          <w:rFonts w:ascii="Courier New" w:hAnsi="Courier New" w:cs="Courier New"/>
          <w:sz w:val="28"/>
          <w:szCs w:val="28"/>
        </w:rPr>
        <w:t xml:space="preserve">dire comme on l'a traduit justement </w:t>
      </w:r>
    </w:p>
    <w:p w:rsidR="00AC14FA" w:rsidRPr="00A66ECF" w:rsidRDefault="00AC14FA" w:rsidP="00973E92">
      <w:pPr>
        <w:pStyle w:val="Sansinterligne"/>
        <w:rPr>
          <w:rFonts w:ascii="Courier New" w:hAnsi="Courier New" w:cs="Courier New"/>
          <w:sz w:val="28"/>
          <w:szCs w:val="28"/>
        </w:rPr>
      </w:pPr>
      <w:r w:rsidRPr="00A66ECF">
        <w:rPr>
          <w:rFonts w:ascii="Courier New" w:hAnsi="Courier New" w:cs="Courier New"/>
          <w:sz w:val="28"/>
          <w:szCs w:val="28"/>
        </w:rPr>
        <w:t xml:space="preserve">une sorte de </w:t>
      </w:r>
      <w:r w:rsidRPr="00000B29">
        <w:rPr>
          <w:rFonts w:ascii="Times New Roman" w:hAnsi="Times New Roman" w:cs="Times New Roman"/>
          <w:i/>
          <w:sz w:val="24"/>
          <w:szCs w:val="24"/>
        </w:rPr>
        <w:t>décomposition</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là</w:t>
      </w:r>
      <w:r w:rsidR="00F22B9D">
        <w:rPr>
          <w:rFonts w:ascii="Courier New" w:hAnsi="Courier New" w:cs="Courier New"/>
          <w:sz w:val="28"/>
          <w:szCs w:val="28"/>
        </w:rPr>
        <w:t>–</w:t>
      </w:r>
      <w:r w:rsidRPr="00A66ECF">
        <w:rPr>
          <w:rFonts w:ascii="Courier New" w:hAnsi="Courier New" w:cs="Courier New"/>
          <w:sz w:val="28"/>
          <w:szCs w:val="28"/>
        </w:rPr>
        <w:t xml:space="preserve">dessus que nous avons attiré l'attention </w:t>
      </w:r>
    </w:p>
    <w:p w:rsidR="00B66D3C" w:rsidRDefault="00000B29" w:rsidP="00B66D3C">
      <w:pPr>
        <w:pStyle w:val="Sansinterligne"/>
        <w:rPr>
          <w:rFonts w:ascii="Courier New" w:hAnsi="Courier New" w:cs="Courier New"/>
          <w:sz w:val="28"/>
          <w:szCs w:val="28"/>
        </w:rPr>
      </w:pPr>
      <w:r>
        <w:rPr>
          <w:rFonts w:ascii="Courier New" w:hAnsi="Courier New" w:cs="Courier New"/>
          <w:sz w:val="28"/>
          <w:szCs w:val="28"/>
        </w:rPr>
        <w:t>et que nous insistons pour dire </w:t>
      </w:r>
      <w:r w:rsidR="00AC14FA" w:rsidRPr="00A66ECF">
        <w:rPr>
          <w:rFonts w:ascii="Courier New" w:hAnsi="Courier New" w:cs="Courier New"/>
          <w:sz w:val="28"/>
          <w:szCs w:val="28"/>
        </w:rPr>
        <w:t xml:space="preserve">ce qui fait la valeur de </w:t>
      </w:r>
      <w:r w:rsidR="00AC14FA" w:rsidRPr="00437225">
        <w:rPr>
          <w:rFonts w:ascii="Courier New" w:hAnsi="Courier New" w:cs="Courier New"/>
          <w:i/>
          <w:sz w:val="24"/>
          <w:szCs w:val="24"/>
        </w:rPr>
        <w:t xml:space="preserve">la position </w:t>
      </w:r>
      <w:r w:rsidRPr="00437225">
        <w:rPr>
          <w:rFonts w:ascii="Courier New" w:hAnsi="Courier New" w:cs="Courier New"/>
          <w:i/>
          <w:sz w:val="24"/>
          <w:szCs w:val="24"/>
        </w:rPr>
        <w:t>freud</w:t>
      </w:r>
      <w:r w:rsidR="00AC14FA" w:rsidRPr="00437225">
        <w:rPr>
          <w:rFonts w:ascii="Courier New" w:hAnsi="Courier New" w:cs="Courier New"/>
          <w:i/>
          <w:sz w:val="24"/>
          <w:szCs w:val="24"/>
        </w:rPr>
        <w:t>ienne pure</w:t>
      </w:r>
      <w:r w:rsidR="00AC14FA" w:rsidRPr="00A66ECF">
        <w:rPr>
          <w:rFonts w:ascii="Courier New" w:hAnsi="Courier New" w:cs="Courier New"/>
          <w:sz w:val="28"/>
          <w:szCs w:val="28"/>
        </w:rPr>
        <w:t xml:space="preserve">, </w:t>
      </w:r>
      <w:r w:rsidR="00AC14FA" w:rsidRPr="0041122D">
        <w:rPr>
          <w:rFonts w:ascii="Courier New" w:hAnsi="Courier New" w:cs="Courier New"/>
          <w:sz w:val="28"/>
          <w:szCs w:val="28"/>
        </w:rPr>
        <w:t>ce qui fait que</w:t>
      </w:r>
      <w:r w:rsidR="0041122D" w:rsidRPr="0041122D">
        <w:rPr>
          <w:rFonts w:ascii="Courier New" w:hAnsi="Courier New" w:cs="Courier New"/>
          <w:sz w:val="28"/>
          <w:szCs w:val="28"/>
        </w:rPr>
        <w:t xml:space="preserve">, </w:t>
      </w:r>
      <w:r w:rsidR="00AC14FA" w:rsidRPr="0041122D">
        <w:rPr>
          <w:rFonts w:ascii="Courier New" w:hAnsi="Courier New" w:cs="Courier New"/>
          <w:sz w:val="28"/>
          <w:szCs w:val="28"/>
        </w:rPr>
        <w:t xml:space="preserve">malgré </w:t>
      </w:r>
      <w:r w:rsidR="00AC14FA" w:rsidRPr="0041122D">
        <w:rPr>
          <w:rFonts w:ascii="Courier New" w:hAnsi="Courier New" w:cs="Courier New"/>
          <w:i/>
          <w:sz w:val="24"/>
          <w:szCs w:val="24"/>
        </w:rPr>
        <w:t>le paradoxe</w:t>
      </w:r>
      <w:r w:rsidR="00AC14FA" w:rsidRPr="0041122D">
        <w:rPr>
          <w:rFonts w:ascii="Courier New" w:hAnsi="Courier New" w:cs="Courier New"/>
          <w:sz w:val="28"/>
          <w:szCs w:val="28"/>
        </w:rPr>
        <w:t xml:space="preserve"> que présentent certaines manifestations de </w:t>
      </w:r>
      <w:r w:rsidR="00AC14FA" w:rsidRPr="0041122D">
        <w:rPr>
          <w:rFonts w:ascii="Times New Roman" w:hAnsi="Times New Roman" w:cs="Times New Roman"/>
          <w:i/>
          <w:sz w:val="24"/>
          <w:szCs w:val="24"/>
        </w:rPr>
        <w:t>la psychose</w:t>
      </w:r>
      <w:r w:rsidR="00AC14FA" w:rsidRPr="0041122D">
        <w:rPr>
          <w:rFonts w:ascii="Courier New" w:hAnsi="Courier New" w:cs="Courier New"/>
          <w:sz w:val="28"/>
          <w:szCs w:val="28"/>
        </w:rPr>
        <w:t xml:space="preserve"> par rapport à la dynamique que </w:t>
      </w:r>
      <w:r w:rsidR="00201B90" w:rsidRPr="0041122D">
        <w:rPr>
          <w:rFonts w:ascii="Courier New" w:hAnsi="Courier New" w:cs="Courier New"/>
          <w:sz w:val="28"/>
          <w:szCs w:val="28"/>
        </w:rPr>
        <w:t>FREUD</w:t>
      </w:r>
      <w:r w:rsidR="00AC14FA" w:rsidRPr="0041122D">
        <w:rPr>
          <w:rFonts w:ascii="Courier New" w:hAnsi="Courier New" w:cs="Courier New"/>
          <w:sz w:val="28"/>
          <w:szCs w:val="28"/>
        </w:rPr>
        <w:t xml:space="preserve"> a reconnue dans </w:t>
      </w:r>
      <w:r w:rsidR="00AC14FA" w:rsidRPr="0041122D">
        <w:rPr>
          <w:rFonts w:ascii="Times New Roman" w:hAnsi="Times New Roman" w:cs="Times New Roman"/>
          <w:i/>
          <w:sz w:val="24"/>
          <w:szCs w:val="24"/>
        </w:rPr>
        <w:t>la névrose</w:t>
      </w:r>
      <w:r w:rsidR="00AC14FA" w:rsidRPr="0041122D">
        <w:rPr>
          <w:rFonts w:ascii="Courier New" w:hAnsi="Courier New" w:cs="Courier New"/>
          <w:sz w:val="28"/>
          <w:szCs w:val="28"/>
        </w:rPr>
        <w:t xml:space="preserve"> </w:t>
      </w:r>
      <w:r w:rsidR="0041122D">
        <w:rPr>
          <w:rFonts w:ascii="Courier New" w:hAnsi="Courier New" w:cs="Courier New"/>
          <w:sz w:val="28"/>
          <w:szCs w:val="28"/>
        </w:rPr>
        <w:t>[la psychose]</w:t>
      </w:r>
      <w:r w:rsidR="00AC14FA" w:rsidRPr="00A66ECF">
        <w:rPr>
          <w:rFonts w:ascii="Courier New" w:hAnsi="Courier New" w:cs="Courier New"/>
          <w:sz w:val="28"/>
          <w:szCs w:val="28"/>
        </w:rPr>
        <w:t>se trouve quand même abordé</w:t>
      </w:r>
      <w:r w:rsidR="00B66D3C">
        <w:rPr>
          <w:rFonts w:ascii="Courier New" w:hAnsi="Courier New" w:cs="Courier New"/>
          <w:sz w:val="28"/>
          <w:szCs w:val="28"/>
        </w:rPr>
        <w:t>e</w:t>
      </w:r>
      <w:r w:rsidR="00AC14FA" w:rsidRPr="00A66ECF">
        <w:rPr>
          <w:rFonts w:ascii="Courier New" w:hAnsi="Courier New" w:cs="Courier New"/>
          <w:sz w:val="28"/>
          <w:szCs w:val="28"/>
        </w:rPr>
        <w:t xml:space="preserve"> d'une façon plus satisfaisante dans la perspective </w:t>
      </w:r>
      <w:r w:rsidR="00CE6614">
        <w:rPr>
          <w:rFonts w:ascii="Courier New" w:hAnsi="Courier New" w:cs="Courier New"/>
          <w:sz w:val="28"/>
          <w:szCs w:val="28"/>
        </w:rPr>
        <w:t>freud</w:t>
      </w:r>
      <w:r w:rsidR="00AC14FA" w:rsidRPr="00A66ECF">
        <w:rPr>
          <w:rFonts w:ascii="Courier New" w:hAnsi="Courier New" w:cs="Courier New"/>
          <w:sz w:val="28"/>
          <w:szCs w:val="28"/>
        </w:rPr>
        <w:t>ienne, c'est que, implicite à cette perspective jamais complètement dégagée</w:t>
      </w:r>
      <w:r w:rsidR="00B66D3C">
        <w:rPr>
          <w:rFonts w:ascii="Courier New" w:hAnsi="Courier New" w:cs="Courier New"/>
          <w:sz w:val="28"/>
          <w:szCs w:val="28"/>
        </w:rPr>
        <w:t>…</w:t>
      </w:r>
    </w:p>
    <w:p w:rsidR="00000B29" w:rsidRDefault="00AC14FA" w:rsidP="00B66D3C">
      <w:pPr>
        <w:pStyle w:val="Sansinterligne"/>
        <w:ind w:left="708"/>
        <w:rPr>
          <w:rFonts w:ascii="Courier New" w:hAnsi="Courier New" w:cs="Courier New"/>
          <w:sz w:val="28"/>
          <w:szCs w:val="28"/>
        </w:rPr>
      </w:pPr>
      <w:r w:rsidRPr="00A66ECF">
        <w:rPr>
          <w:rFonts w:ascii="Courier New" w:hAnsi="Courier New" w:cs="Courier New"/>
          <w:sz w:val="28"/>
          <w:szCs w:val="28"/>
        </w:rPr>
        <w:t xml:space="preserve">parce que </w:t>
      </w:r>
      <w:r w:rsidR="00201B90">
        <w:rPr>
          <w:rFonts w:ascii="Courier New" w:hAnsi="Courier New" w:cs="Courier New"/>
          <w:sz w:val="28"/>
          <w:szCs w:val="28"/>
        </w:rPr>
        <w:t>FREUD</w:t>
      </w:r>
      <w:r w:rsidRPr="00A66ECF">
        <w:rPr>
          <w:rFonts w:ascii="Courier New" w:hAnsi="Courier New" w:cs="Courier New"/>
          <w:sz w:val="28"/>
          <w:szCs w:val="28"/>
        </w:rPr>
        <w:t xml:space="preserve"> ne l'a pas dégagée par cette voie directement, il ne l'a aperçue que par un autre abord qui est précisément celui, je vous l’ai montré, non sans dessein, l'année dernière </w:t>
      </w:r>
      <w:r w:rsidR="00000B29">
        <w:rPr>
          <w:rFonts w:ascii="Courier New" w:hAnsi="Courier New" w:cs="Courier New"/>
          <w:sz w:val="28"/>
          <w:szCs w:val="28"/>
        </w:rPr>
        <w:t xml:space="preserve">à propos du </w:t>
      </w:r>
      <w:r w:rsidR="00000B29" w:rsidRPr="0041122D">
        <w:rPr>
          <w:rFonts w:ascii="Times New Roman" w:hAnsi="Times New Roman" w:cs="Times New Roman"/>
          <w:i/>
          <w:color w:val="0000CC"/>
          <w:sz w:val="24"/>
          <w:szCs w:val="24"/>
        </w:rPr>
        <w:t>principe du plaisir</w:t>
      </w:r>
      <w:r w:rsidRPr="00A66ECF">
        <w:rPr>
          <w:rFonts w:ascii="Courier New" w:hAnsi="Courier New" w:cs="Courier New"/>
          <w:sz w:val="28"/>
          <w:szCs w:val="28"/>
        </w:rPr>
        <w:t xml:space="preserve"> </w:t>
      </w:r>
    </w:p>
    <w:p w:rsidR="00B66D3C" w:rsidRDefault="00B66D3C" w:rsidP="00B66D3C">
      <w:pPr>
        <w:pStyle w:val="Sansinterligne"/>
        <w:rPr>
          <w:rFonts w:ascii="Courier New" w:hAnsi="Courier New" w:cs="Courier New"/>
          <w:sz w:val="28"/>
          <w:szCs w:val="28"/>
        </w:rPr>
      </w:pPr>
      <w:r>
        <w:rPr>
          <w:rFonts w:ascii="Courier New" w:hAnsi="Courier New" w:cs="Courier New"/>
          <w:sz w:val="28"/>
          <w:szCs w:val="28"/>
        </w:rPr>
        <w:t>…</w:t>
      </w:r>
      <w:r w:rsidR="00000B29">
        <w:rPr>
          <w:rFonts w:ascii="Courier New" w:hAnsi="Courier New" w:cs="Courier New"/>
          <w:sz w:val="28"/>
          <w:szCs w:val="28"/>
        </w:rPr>
        <w:t>c</w:t>
      </w:r>
      <w:r w:rsidR="00AC14FA" w:rsidRPr="00A66ECF">
        <w:rPr>
          <w:rFonts w:ascii="Courier New" w:hAnsi="Courier New" w:cs="Courier New"/>
          <w:sz w:val="28"/>
          <w:szCs w:val="28"/>
        </w:rPr>
        <w:t xml:space="preserve">e qui seul fait tenir la position de </w:t>
      </w:r>
      <w:r w:rsidR="00201B90">
        <w:rPr>
          <w:rFonts w:ascii="Courier New" w:hAnsi="Courier New" w:cs="Courier New"/>
          <w:sz w:val="28"/>
          <w:szCs w:val="28"/>
        </w:rPr>
        <w:t>FREUD</w:t>
      </w:r>
      <w:r w:rsidR="00AC14FA" w:rsidRPr="00A66ECF">
        <w:rPr>
          <w:rFonts w:ascii="Courier New" w:hAnsi="Courier New" w:cs="Courier New"/>
          <w:sz w:val="28"/>
          <w:szCs w:val="28"/>
        </w:rPr>
        <w:t xml:space="preserve"> en présence de cette sorte de </w:t>
      </w:r>
      <w:r w:rsidR="00AC14FA" w:rsidRPr="0041122D">
        <w:rPr>
          <w:rFonts w:ascii="Times New Roman" w:hAnsi="Times New Roman" w:cs="Times New Roman"/>
          <w:i/>
          <w:sz w:val="24"/>
          <w:szCs w:val="24"/>
        </w:rPr>
        <w:t>planification</w:t>
      </w:r>
      <w:r w:rsidR="00AC14FA" w:rsidRPr="00A66ECF">
        <w:rPr>
          <w:rFonts w:ascii="Courier New" w:hAnsi="Courier New" w:cs="Courier New"/>
          <w:sz w:val="28"/>
          <w:szCs w:val="28"/>
        </w:rPr>
        <w:t xml:space="preserve">, si on peut dire, des signes instinctuels, </w:t>
      </w:r>
      <w:r w:rsidR="0041122D">
        <w:rPr>
          <w:rFonts w:ascii="Courier New" w:hAnsi="Courier New" w:cs="Courier New"/>
          <w:sz w:val="28"/>
          <w:szCs w:val="28"/>
        </w:rPr>
        <w:t>de l'</w:t>
      </w:r>
      <w:r w:rsidR="0041122D" w:rsidRPr="0041122D">
        <w:rPr>
          <w:rFonts w:ascii="Times New Roman" w:hAnsi="Times New Roman" w:cs="Times New Roman"/>
          <w:i/>
          <w:sz w:val="24"/>
          <w:szCs w:val="24"/>
        </w:rPr>
        <w:t>instinct</w:t>
      </w:r>
      <w:r w:rsidR="0041122D">
        <w:rPr>
          <w:rFonts w:ascii="Courier New" w:hAnsi="Courier New" w:cs="Courier New"/>
          <w:sz w:val="28"/>
          <w:szCs w:val="28"/>
        </w:rPr>
        <w:t xml:space="preserve"> imaginé</w:t>
      </w:r>
      <w:r>
        <w:rPr>
          <w:rFonts w:ascii="Courier New" w:hAnsi="Courier New" w:cs="Courier New"/>
          <w:sz w:val="28"/>
          <w:szCs w:val="28"/>
        </w:rPr>
        <w:t>…</w:t>
      </w:r>
      <w:r w:rsidR="0041122D">
        <w:rPr>
          <w:rFonts w:ascii="Courier New" w:hAnsi="Courier New" w:cs="Courier New"/>
          <w:sz w:val="28"/>
          <w:szCs w:val="28"/>
        </w:rPr>
        <w:t xml:space="preserve"> </w:t>
      </w:r>
    </w:p>
    <w:p w:rsidR="00B66D3C" w:rsidRDefault="0041122D" w:rsidP="00B66D3C">
      <w:pPr>
        <w:pStyle w:val="Sansinterligne"/>
        <w:ind w:left="708"/>
        <w:rPr>
          <w:rFonts w:ascii="Courier New" w:hAnsi="Courier New" w:cs="Courier New"/>
          <w:sz w:val="28"/>
          <w:szCs w:val="28"/>
        </w:rPr>
      </w:pPr>
      <w:r>
        <w:rPr>
          <w:rFonts w:ascii="Courier New" w:hAnsi="Courier New" w:cs="Courier New"/>
          <w:sz w:val="28"/>
          <w:szCs w:val="28"/>
        </w:rPr>
        <w:t xml:space="preserve">à quoi tend à se réduire après lui </w:t>
      </w:r>
    </w:p>
    <w:p w:rsidR="00B66D3C" w:rsidRDefault="00AC14FA" w:rsidP="00B66D3C">
      <w:pPr>
        <w:pStyle w:val="Sansinterligne"/>
        <w:ind w:left="708"/>
        <w:rPr>
          <w:rFonts w:ascii="Courier New" w:hAnsi="Courier New" w:cs="Courier New"/>
          <w:sz w:val="28"/>
          <w:szCs w:val="28"/>
        </w:rPr>
      </w:pPr>
      <w:r w:rsidRPr="00A66ECF">
        <w:rPr>
          <w:rFonts w:ascii="Courier New" w:hAnsi="Courier New" w:cs="Courier New"/>
          <w:sz w:val="28"/>
          <w:szCs w:val="28"/>
        </w:rPr>
        <w:t>la dynamique psychanalytique</w:t>
      </w:r>
    </w:p>
    <w:p w:rsidR="00B66D3C" w:rsidRDefault="00B66D3C" w:rsidP="00AC14FA">
      <w:pPr>
        <w:pStyle w:val="Sansinterligne"/>
        <w:rPr>
          <w:rFonts w:ascii="Courier New" w:hAnsi="Courier New" w:cs="Courier New"/>
          <w:sz w:val="28"/>
          <w:szCs w:val="28"/>
        </w:rPr>
      </w:pPr>
      <w:r>
        <w:rPr>
          <w:rFonts w:ascii="Courier New" w:hAnsi="Courier New" w:cs="Courier New"/>
          <w:sz w:val="28"/>
          <w:szCs w:val="28"/>
        </w:rPr>
        <w:t>…</w:t>
      </w:r>
      <w:r w:rsidR="0041122D">
        <w:rPr>
          <w:rFonts w:ascii="Courier New" w:hAnsi="Courier New" w:cs="Courier New"/>
          <w:sz w:val="28"/>
          <w:szCs w:val="28"/>
        </w:rPr>
        <w:t>c</w:t>
      </w:r>
      <w:r w:rsidR="00AC14FA" w:rsidRPr="00A66ECF">
        <w:rPr>
          <w:rFonts w:ascii="Courier New" w:hAnsi="Courier New" w:cs="Courier New"/>
          <w:sz w:val="28"/>
          <w:szCs w:val="28"/>
        </w:rPr>
        <w:t xml:space="preserve">'est que c'est précisément sous la forme de ces termes jamais abandonnés par </w:t>
      </w:r>
      <w:r w:rsidR="00201B90">
        <w:rPr>
          <w:rFonts w:ascii="Courier New" w:hAnsi="Courier New" w:cs="Courier New"/>
          <w:sz w:val="28"/>
          <w:szCs w:val="28"/>
        </w:rPr>
        <w:t>FREUD</w:t>
      </w:r>
      <w:r w:rsidR="00AC14FA" w:rsidRPr="00A66ECF">
        <w:rPr>
          <w:rFonts w:ascii="Courier New" w:hAnsi="Courier New" w:cs="Courier New"/>
          <w:sz w:val="28"/>
          <w:szCs w:val="28"/>
        </w:rPr>
        <w:t>, exigés par lui pour toute compréhension analytique possible, même là où cela ne colle qu'</w:t>
      </w:r>
      <w:r w:rsidR="00AC14FA" w:rsidRPr="00B66D3C">
        <w:rPr>
          <w:rFonts w:ascii="Courier New" w:hAnsi="Courier New" w:cs="Courier New"/>
          <w:i/>
          <w:sz w:val="24"/>
          <w:szCs w:val="24"/>
        </w:rPr>
        <w:t>approximativement</w:t>
      </w:r>
      <w:r w:rsidR="00AC14FA" w:rsidRPr="00A66ECF">
        <w:rPr>
          <w:rFonts w:ascii="Courier New" w:hAnsi="Courier New" w:cs="Courier New"/>
          <w:sz w:val="28"/>
          <w:szCs w:val="28"/>
        </w:rPr>
        <w:t>, car cela colle encore mieux de cette façon</w:t>
      </w:r>
      <w:r w:rsidR="00F22B9D">
        <w:rPr>
          <w:rFonts w:ascii="Courier New" w:hAnsi="Courier New" w:cs="Courier New"/>
          <w:sz w:val="28"/>
          <w:szCs w:val="28"/>
        </w:rPr>
        <w:t>–</w:t>
      </w:r>
      <w:r w:rsidR="00AC14FA" w:rsidRPr="00A66ECF">
        <w:rPr>
          <w:rFonts w:ascii="Courier New" w:hAnsi="Courier New" w:cs="Courier New"/>
          <w:sz w:val="28"/>
          <w:szCs w:val="28"/>
        </w:rPr>
        <w:t>là, que s'il ne le faisait pas entrer en jeu</w:t>
      </w:r>
      <w:r>
        <w:rPr>
          <w:rFonts w:ascii="Courier New" w:hAnsi="Courier New" w:cs="Courier New"/>
          <w:sz w:val="28"/>
          <w:szCs w:val="28"/>
        </w:rPr>
        <w:t> :</w:t>
      </w:r>
      <w:r w:rsidR="00AC14FA" w:rsidRPr="00A66ECF">
        <w:rPr>
          <w:rFonts w:ascii="Courier New" w:hAnsi="Courier New" w:cs="Courier New"/>
          <w:sz w:val="28"/>
          <w:szCs w:val="28"/>
        </w:rPr>
        <w:t xml:space="preserve"> </w:t>
      </w:r>
    </w:p>
    <w:p w:rsidR="00B66D3C" w:rsidRDefault="00B66D3C" w:rsidP="00AC14FA">
      <w:pPr>
        <w:pStyle w:val="Sansinterligne"/>
        <w:rPr>
          <w:rFonts w:ascii="Courier New" w:hAnsi="Courier New" w:cs="Courier New"/>
          <w:sz w:val="28"/>
          <w:szCs w:val="28"/>
        </w:rPr>
      </w:pPr>
    </w:p>
    <w:p w:rsidR="00B66D3C" w:rsidRDefault="00AC14FA" w:rsidP="00B66D3C">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à savoir</w:t>
      </w:r>
      <w:r w:rsidR="00B66D3C">
        <w:rPr>
          <w:rFonts w:ascii="Courier New" w:hAnsi="Courier New" w:cs="Courier New"/>
          <w:sz w:val="28"/>
          <w:szCs w:val="28"/>
        </w:rPr>
        <w:t> :</w:t>
      </w:r>
      <w:r w:rsidRPr="00A66ECF">
        <w:rPr>
          <w:rFonts w:ascii="Courier New" w:hAnsi="Courier New" w:cs="Courier New"/>
          <w:sz w:val="28"/>
          <w:szCs w:val="28"/>
        </w:rPr>
        <w:t xml:space="preserve"> </w:t>
      </w:r>
      <w:r w:rsidRPr="0041122D">
        <w:rPr>
          <w:rFonts w:ascii="Times New Roman" w:hAnsi="Times New Roman" w:cs="Times New Roman"/>
          <w:i/>
          <w:sz w:val="24"/>
          <w:szCs w:val="24"/>
        </w:rPr>
        <w:t>la fonction du père</w:t>
      </w:r>
      <w:r w:rsidRPr="00A66ECF">
        <w:rPr>
          <w:rFonts w:ascii="Courier New" w:hAnsi="Courier New" w:cs="Courier New"/>
          <w:sz w:val="28"/>
          <w:szCs w:val="28"/>
        </w:rPr>
        <w:t>,</w:t>
      </w:r>
    </w:p>
    <w:p w:rsidR="00B66D3C" w:rsidRDefault="00AC14FA" w:rsidP="00B66D3C">
      <w:pPr>
        <w:pStyle w:val="Sansinterligne"/>
        <w:ind w:left="720"/>
        <w:rPr>
          <w:rFonts w:ascii="Courier New" w:hAnsi="Courier New" w:cs="Courier New"/>
          <w:sz w:val="28"/>
          <w:szCs w:val="28"/>
        </w:rPr>
      </w:pPr>
      <w:r w:rsidRPr="00A66ECF">
        <w:rPr>
          <w:rFonts w:ascii="Courier New" w:hAnsi="Courier New" w:cs="Courier New"/>
          <w:sz w:val="28"/>
          <w:szCs w:val="28"/>
        </w:rPr>
        <w:t xml:space="preserve"> </w:t>
      </w:r>
    </w:p>
    <w:p w:rsidR="00000B29" w:rsidRDefault="00AC14FA" w:rsidP="00B66D3C">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à savoir</w:t>
      </w:r>
      <w:r w:rsidR="00B66D3C">
        <w:rPr>
          <w:rFonts w:ascii="Courier New" w:hAnsi="Courier New" w:cs="Courier New"/>
          <w:sz w:val="28"/>
          <w:szCs w:val="28"/>
        </w:rPr>
        <w:t> :</w:t>
      </w:r>
      <w:r w:rsidRPr="00A66ECF">
        <w:rPr>
          <w:rFonts w:ascii="Courier New" w:hAnsi="Courier New" w:cs="Courier New"/>
          <w:sz w:val="28"/>
          <w:szCs w:val="28"/>
        </w:rPr>
        <w:t xml:space="preserve"> </w:t>
      </w:r>
      <w:r w:rsidRPr="0041122D">
        <w:rPr>
          <w:rFonts w:ascii="Times New Roman" w:hAnsi="Times New Roman" w:cs="Times New Roman"/>
          <w:i/>
          <w:sz w:val="24"/>
          <w:szCs w:val="24"/>
        </w:rPr>
        <w:t>le complexe de castration</w:t>
      </w:r>
      <w:r w:rsidRPr="00A66ECF">
        <w:rPr>
          <w:rFonts w:ascii="Courier New" w:hAnsi="Courier New" w:cs="Courier New"/>
          <w:sz w:val="28"/>
          <w:szCs w:val="28"/>
        </w:rPr>
        <w:t xml:space="preserve">. </w:t>
      </w:r>
    </w:p>
    <w:p w:rsidR="00000B29" w:rsidRDefault="00000B29" w:rsidP="00AC14FA">
      <w:pPr>
        <w:pStyle w:val="Sansinterligne"/>
        <w:rPr>
          <w:rFonts w:ascii="Courier New" w:hAnsi="Courier New" w:cs="Courier New"/>
          <w:sz w:val="28"/>
          <w:szCs w:val="28"/>
        </w:rPr>
      </w:pPr>
    </w:p>
    <w:p w:rsidR="0041122D" w:rsidRDefault="00AC14FA" w:rsidP="0041122D">
      <w:pPr>
        <w:pStyle w:val="Sansinterligne"/>
        <w:rPr>
          <w:rFonts w:ascii="Courier New" w:hAnsi="Courier New" w:cs="Courier New"/>
          <w:sz w:val="28"/>
          <w:szCs w:val="28"/>
        </w:rPr>
      </w:pPr>
      <w:r w:rsidRPr="00A66ECF">
        <w:rPr>
          <w:rFonts w:ascii="Courier New" w:hAnsi="Courier New" w:cs="Courier New"/>
          <w:sz w:val="28"/>
          <w:szCs w:val="28"/>
        </w:rPr>
        <w:t xml:space="preserve">Ce dont il s'agit ce n'est pas purement et simplement d'éléments imaginaires. Ce qu'on a retrouvé dans l'imaginaire, par exemple, sous la forme de </w:t>
      </w:r>
      <w:r w:rsidRPr="0041122D">
        <w:rPr>
          <w:rFonts w:ascii="Times New Roman" w:hAnsi="Times New Roman" w:cs="Times New Roman"/>
          <w:i/>
          <w:sz w:val="24"/>
          <w:szCs w:val="24"/>
        </w:rPr>
        <w:t>mère phallique</w:t>
      </w:r>
      <w:r w:rsidR="0041122D">
        <w:rPr>
          <w:rFonts w:ascii="Courier New" w:hAnsi="Courier New" w:cs="Courier New"/>
          <w:sz w:val="28"/>
          <w:szCs w:val="28"/>
        </w:rPr>
        <w:t xml:space="preserve">, n'est pas homogène </w:t>
      </w:r>
      <w:r w:rsidR="00F22B9D">
        <w:rPr>
          <w:rFonts w:ascii="Courier New" w:hAnsi="Courier New" w:cs="Courier New"/>
          <w:sz w:val="28"/>
          <w:szCs w:val="28"/>
        </w:rPr>
        <w:t>–</w:t>
      </w:r>
      <w:r w:rsidR="0041122D">
        <w:rPr>
          <w:rFonts w:ascii="Courier New" w:hAnsi="Courier New" w:cs="Courier New"/>
          <w:sz w:val="28"/>
          <w:szCs w:val="28"/>
        </w:rPr>
        <w:t xml:space="preserve"> </w:t>
      </w:r>
      <w:r w:rsidRPr="00A66ECF">
        <w:rPr>
          <w:rFonts w:ascii="Courier New" w:hAnsi="Courier New" w:cs="Courier New"/>
          <w:sz w:val="28"/>
          <w:szCs w:val="28"/>
        </w:rPr>
        <w:t>cela vous le savez tous</w:t>
      </w:r>
      <w:r w:rsidR="0041122D">
        <w:rPr>
          <w:rFonts w:ascii="Courier New" w:hAnsi="Courier New" w:cs="Courier New"/>
          <w:sz w:val="28"/>
          <w:szCs w:val="28"/>
        </w:rPr>
        <w:t xml:space="preserve"> </w:t>
      </w:r>
      <w:r w:rsidR="00F22B9D">
        <w:rPr>
          <w:rFonts w:ascii="Courier New" w:hAnsi="Courier New" w:cs="Courier New"/>
          <w:sz w:val="28"/>
          <w:szCs w:val="28"/>
        </w:rPr>
        <w:t>–</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au </w:t>
      </w:r>
      <w:r w:rsidRPr="0041122D">
        <w:rPr>
          <w:rFonts w:ascii="Times New Roman" w:hAnsi="Times New Roman" w:cs="Times New Roman"/>
          <w:i/>
          <w:sz w:val="24"/>
          <w:szCs w:val="24"/>
        </w:rPr>
        <w:t>complexe de castration</w:t>
      </w:r>
      <w:r w:rsidRPr="00A66ECF">
        <w:rPr>
          <w:rFonts w:ascii="Courier New" w:hAnsi="Courier New" w:cs="Courier New"/>
          <w:sz w:val="28"/>
          <w:szCs w:val="28"/>
        </w:rPr>
        <w:t xml:space="preserve"> en tant qu'il est intégré </w:t>
      </w:r>
    </w:p>
    <w:p w:rsidR="00000B2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la situation triangulaire de l'Œdipe. </w:t>
      </w:r>
    </w:p>
    <w:p w:rsidR="00000B29" w:rsidRDefault="00000B29" w:rsidP="00AC14FA">
      <w:pPr>
        <w:pStyle w:val="Sansinterligne"/>
        <w:rPr>
          <w:rFonts w:ascii="Courier New" w:hAnsi="Courier New" w:cs="Courier New"/>
          <w:sz w:val="28"/>
          <w:szCs w:val="28"/>
        </w:rPr>
      </w:pP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situation triangulaire de l'Œdipe est quelque chose qui n'est pas complètement élucidé dans </w:t>
      </w:r>
      <w:r w:rsidR="00201B90">
        <w:rPr>
          <w:rFonts w:ascii="Courier New" w:hAnsi="Courier New" w:cs="Courier New"/>
          <w:sz w:val="28"/>
          <w:szCs w:val="28"/>
        </w:rPr>
        <w:t>FREUD</w:t>
      </w:r>
      <w:r w:rsidRPr="00A66ECF">
        <w:rPr>
          <w:rFonts w:ascii="Courier New" w:hAnsi="Courier New" w:cs="Courier New"/>
          <w:sz w:val="28"/>
          <w:szCs w:val="28"/>
        </w:rPr>
        <w:t xml:space="preserve">, mais qui, du seul fait qu'elle est </w:t>
      </w:r>
      <w:r w:rsidRPr="0041122D">
        <w:rPr>
          <w:rFonts w:ascii="Courier New" w:hAnsi="Courier New" w:cs="Courier New"/>
          <w:i/>
          <w:sz w:val="24"/>
          <w:szCs w:val="24"/>
        </w:rPr>
        <w:t>maintenue toujours</w:t>
      </w:r>
      <w:r w:rsidRPr="00A66ECF">
        <w:rPr>
          <w:rFonts w:ascii="Courier New" w:hAnsi="Courier New" w:cs="Courier New"/>
          <w:sz w:val="28"/>
          <w:szCs w:val="28"/>
        </w:rPr>
        <w:t>, est là pour prêter à cette élucidation, et cette élucidation n'est possible que si nous reconnaissons qu'il y a dans l'élément tiers</w:t>
      </w:r>
      <w:r w:rsidR="0041122D">
        <w:rPr>
          <w:rFonts w:ascii="Courier New" w:hAnsi="Courier New" w:cs="Courier New"/>
          <w:sz w:val="28"/>
          <w:szCs w:val="28"/>
        </w:rPr>
        <w:t>…</w:t>
      </w:r>
      <w:r w:rsidRPr="00A66ECF">
        <w:rPr>
          <w:rFonts w:ascii="Courier New" w:hAnsi="Courier New" w:cs="Courier New"/>
          <w:sz w:val="28"/>
          <w:szCs w:val="28"/>
        </w:rPr>
        <w:t xml:space="preserve"> </w:t>
      </w:r>
    </w:p>
    <w:p w:rsidR="0041122D" w:rsidRDefault="00AC14FA" w:rsidP="0041122D">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l'élément central pour </w:t>
      </w:r>
      <w:r w:rsidR="00201B90">
        <w:rPr>
          <w:rFonts w:ascii="Courier New" w:hAnsi="Courier New" w:cs="Courier New"/>
          <w:sz w:val="28"/>
          <w:szCs w:val="28"/>
        </w:rPr>
        <w:t>FREUD</w:t>
      </w:r>
      <w:r w:rsidRPr="00A66ECF">
        <w:rPr>
          <w:rFonts w:ascii="Courier New" w:hAnsi="Courier New" w:cs="Courier New"/>
          <w:sz w:val="28"/>
          <w:szCs w:val="28"/>
        </w:rPr>
        <w:t>, et à juste titre</w:t>
      </w:r>
    </w:p>
    <w:p w:rsidR="00B66D3C" w:rsidRDefault="0041122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du </w:t>
      </w:r>
      <w:r w:rsidRPr="0041122D">
        <w:rPr>
          <w:rFonts w:ascii="Times New Roman" w:hAnsi="Times New Roman" w:cs="Times New Roman"/>
          <w:i/>
          <w:color w:val="0000CC"/>
          <w:sz w:val="24"/>
          <w:szCs w:val="24"/>
        </w:rPr>
        <w:t>P</w:t>
      </w:r>
      <w:r w:rsidR="00AC14FA" w:rsidRPr="0041122D">
        <w:rPr>
          <w:rFonts w:ascii="Times New Roman" w:hAnsi="Times New Roman" w:cs="Times New Roman"/>
          <w:i/>
          <w:color w:val="0000CC"/>
          <w:sz w:val="24"/>
          <w:szCs w:val="24"/>
        </w:rPr>
        <w:t>ère</w:t>
      </w:r>
      <w:r w:rsidR="00AC14FA" w:rsidRPr="00A66ECF">
        <w:rPr>
          <w:rFonts w:ascii="Courier New" w:hAnsi="Courier New" w:cs="Courier New"/>
          <w:sz w:val="28"/>
          <w:szCs w:val="28"/>
        </w:rPr>
        <w:t xml:space="preserve">, un élément signifiant irréductible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toute espèce de conditionnement imaginaire.</w:t>
      </w:r>
    </w:p>
    <w:p w:rsidR="00AC14FA" w:rsidRPr="00A66ECF" w:rsidRDefault="00AC14FA" w:rsidP="00AC14FA">
      <w:pPr>
        <w:pStyle w:val="Sansinterligne"/>
        <w:rPr>
          <w:rFonts w:ascii="Courier New" w:hAnsi="Courier New" w:cs="Courier New"/>
          <w:sz w:val="28"/>
          <w:szCs w:val="28"/>
        </w:rPr>
      </w:pP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ne dis pas que le terme du </w:t>
      </w:r>
      <w:r w:rsidR="0041122D" w:rsidRPr="0041122D">
        <w:rPr>
          <w:rFonts w:ascii="Times New Roman" w:hAnsi="Times New Roman" w:cs="Times New Roman"/>
          <w:i/>
          <w:color w:val="0000CC"/>
          <w:sz w:val="24"/>
          <w:szCs w:val="24"/>
        </w:rPr>
        <w:t>P</w:t>
      </w:r>
      <w:r w:rsidRPr="0041122D">
        <w:rPr>
          <w:rFonts w:ascii="Times New Roman" w:hAnsi="Times New Roman" w:cs="Times New Roman"/>
          <w:i/>
          <w:color w:val="0000CC"/>
          <w:sz w:val="24"/>
          <w:szCs w:val="24"/>
        </w:rPr>
        <w:t>ère</w:t>
      </w:r>
      <w:r w:rsidRPr="00A66ECF">
        <w:rPr>
          <w:rFonts w:ascii="Courier New" w:hAnsi="Courier New" w:cs="Courier New"/>
          <w:sz w:val="28"/>
          <w:szCs w:val="28"/>
        </w:rPr>
        <w:t xml:space="preserve">, le </w:t>
      </w:r>
      <w:r w:rsidR="0041122D" w:rsidRPr="0041122D">
        <w:rPr>
          <w:rFonts w:ascii="Times New Roman" w:hAnsi="Times New Roman" w:cs="Times New Roman"/>
          <w:i/>
          <w:color w:val="0000CC"/>
          <w:sz w:val="24"/>
          <w:szCs w:val="24"/>
        </w:rPr>
        <w:t>N</w:t>
      </w:r>
      <w:r w:rsidRPr="0041122D">
        <w:rPr>
          <w:rFonts w:ascii="Times New Roman" w:hAnsi="Times New Roman" w:cs="Times New Roman"/>
          <w:i/>
          <w:color w:val="0000CC"/>
          <w:sz w:val="24"/>
          <w:szCs w:val="24"/>
        </w:rPr>
        <w:t xml:space="preserve">om du </w:t>
      </w:r>
      <w:r w:rsidR="0041122D" w:rsidRPr="0041122D">
        <w:rPr>
          <w:rFonts w:ascii="Times New Roman" w:hAnsi="Times New Roman" w:cs="Times New Roman"/>
          <w:i/>
          <w:color w:val="0000CC"/>
          <w:sz w:val="24"/>
          <w:szCs w:val="24"/>
        </w:rPr>
        <w:t>P</w:t>
      </w:r>
      <w:r w:rsidRPr="0041122D">
        <w:rPr>
          <w:rFonts w:ascii="Times New Roman" w:hAnsi="Times New Roman" w:cs="Times New Roman"/>
          <w:i/>
          <w:color w:val="0000CC"/>
          <w:sz w:val="24"/>
          <w:szCs w:val="24"/>
        </w:rPr>
        <w:t>ère</w:t>
      </w:r>
      <w:r w:rsidRPr="00A66ECF">
        <w:rPr>
          <w:rFonts w:ascii="Courier New" w:hAnsi="Courier New" w:cs="Courier New"/>
          <w:sz w:val="28"/>
          <w:szCs w:val="28"/>
        </w:rPr>
        <w:t xml:space="preserve"> soit seul un élém</w:t>
      </w:r>
      <w:r w:rsidR="0041122D">
        <w:rPr>
          <w:rFonts w:ascii="Courier New" w:hAnsi="Courier New" w:cs="Courier New"/>
          <w:sz w:val="28"/>
          <w:szCs w:val="28"/>
        </w:rPr>
        <w:t>ent, que nous puissions dire ça.</w:t>
      </w:r>
      <w:r w:rsidRPr="00A66ECF">
        <w:rPr>
          <w:rFonts w:ascii="Courier New" w:hAnsi="Courier New" w:cs="Courier New"/>
          <w:sz w:val="28"/>
          <w:szCs w:val="28"/>
        </w:rPr>
        <w:t xml:space="preserve"> </w:t>
      </w:r>
    </w:p>
    <w:p w:rsidR="0041122D" w:rsidRDefault="0041122D"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dirai que cet élément nous pouvons le dégager chaque fois que nous appréhendons quelque chose qui est à proprement parler </w:t>
      </w:r>
      <w:r w:rsidR="00AC14FA" w:rsidRPr="0041122D">
        <w:rPr>
          <w:rFonts w:ascii="Times New Roman" w:hAnsi="Times New Roman" w:cs="Times New Roman"/>
          <w:i/>
          <w:color w:val="0000CC"/>
          <w:sz w:val="24"/>
          <w:szCs w:val="24"/>
        </w:rPr>
        <w:t>de l'ordre symbolique</w:t>
      </w:r>
      <w:r w:rsidR="00AC14FA" w:rsidRPr="00A66ECF">
        <w:rPr>
          <w:rFonts w:ascii="Courier New" w:hAnsi="Courier New" w:cs="Courier New"/>
          <w:sz w:val="28"/>
          <w:szCs w:val="28"/>
        </w:rPr>
        <w:t xml:space="preserve">. </w:t>
      </w:r>
    </w:p>
    <w:p w:rsidR="0041122D" w:rsidRDefault="0041122D" w:rsidP="00AC14FA">
      <w:pPr>
        <w:pStyle w:val="Sansinterligne"/>
        <w:rPr>
          <w:rFonts w:ascii="Courier New" w:hAnsi="Courier New" w:cs="Courier New"/>
          <w:sz w:val="28"/>
          <w:szCs w:val="28"/>
        </w:rPr>
      </w:pPr>
    </w:p>
    <w:p w:rsidR="0041122D" w:rsidRPr="00873CB9" w:rsidRDefault="00AC14FA" w:rsidP="00873CB9">
      <w:pPr>
        <w:pStyle w:val="Sansinterligne"/>
        <w:rPr>
          <w:rFonts w:ascii="Courier New" w:hAnsi="Courier New" w:cs="Courier New"/>
          <w:sz w:val="28"/>
          <w:szCs w:val="28"/>
        </w:rPr>
      </w:pPr>
      <w:r w:rsidRPr="00A66ECF">
        <w:rPr>
          <w:rFonts w:ascii="Courier New" w:hAnsi="Courier New" w:cs="Courier New"/>
          <w:sz w:val="28"/>
          <w:szCs w:val="28"/>
        </w:rPr>
        <w:t xml:space="preserve">J'ai relu à ce propos, parmi d'autres choses, une fois de plus, l'article de </w:t>
      </w:r>
      <w:r w:rsidR="0041122D" w:rsidRPr="00A66ECF">
        <w:rPr>
          <w:rFonts w:ascii="Courier New" w:hAnsi="Courier New" w:cs="Courier New"/>
          <w:sz w:val="28"/>
          <w:szCs w:val="28"/>
        </w:rPr>
        <w:t>JONES</w:t>
      </w:r>
      <w:r w:rsidRPr="00A66ECF">
        <w:rPr>
          <w:rFonts w:ascii="Courier New" w:hAnsi="Courier New" w:cs="Courier New"/>
          <w:sz w:val="28"/>
          <w:szCs w:val="28"/>
        </w:rPr>
        <w:t xml:space="preserve"> sur le symbolisme. Quand on voit l'effort que fait ce poupon du maître pour serrer le symbole et nous expliquer que c'est là sans doute une déviation </w:t>
      </w:r>
      <w:r w:rsidR="00B66D3C">
        <w:rPr>
          <w:rFonts w:ascii="Courier New" w:hAnsi="Courier New" w:cs="Courier New"/>
          <w:sz w:val="28"/>
          <w:szCs w:val="28"/>
        </w:rPr>
        <w:t>[…]</w:t>
      </w:r>
      <w:r w:rsidR="00873CB9">
        <w:rPr>
          <w:rFonts w:ascii="Courier New" w:hAnsi="Courier New" w:cs="Courier New"/>
          <w:sz w:val="28"/>
          <w:szCs w:val="28"/>
        </w:rPr>
        <w:t xml:space="preserve"> </w:t>
      </w:r>
      <w:r w:rsidRPr="00A66ECF">
        <w:rPr>
          <w:rFonts w:ascii="Courier New" w:hAnsi="Courier New" w:cs="Courier New"/>
          <w:sz w:val="28"/>
          <w:szCs w:val="28"/>
        </w:rPr>
        <w:t xml:space="preserve">je ne sais plus quoi, </w:t>
      </w:r>
      <w:r w:rsidRPr="00873CB9">
        <w:rPr>
          <w:rFonts w:ascii="Courier New" w:hAnsi="Courier New" w:cs="Courier New"/>
          <w:sz w:val="28"/>
          <w:szCs w:val="28"/>
        </w:rPr>
        <w:t>que de voir dans le symbole quelque chose qui en lui</w:t>
      </w:r>
      <w:r w:rsidR="00F22B9D" w:rsidRPr="00873CB9">
        <w:rPr>
          <w:rFonts w:ascii="Courier New" w:hAnsi="Courier New" w:cs="Courier New"/>
          <w:sz w:val="28"/>
          <w:szCs w:val="28"/>
        </w:rPr>
        <w:t>–</w:t>
      </w:r>
      <w:r w:rsidRPr="00873CB9">
        <w:rPr>
          <w:rFonts w:ascii="Courier New" w:hAnsi="Courier New" w:cs="Courier New"/>
          <w:sz w:val="28"/>
          <w:szCs w:val="28"/>
        </w:rPr>
        <w:t>même réduit tous les caractères d'u</w:t>
      </w:r>
      <w:r w:rsidR="0041122D" w:rsidRPr="00873CB9">
        <w:rPr>
          <w:rFonts w:ascii="Courier New" w:hAnsi="Courier New" w:cs="Courier New"/>
          <w:sz w:val="28"/>
          <w:szCs w:val="28"/>
        </w:rPr>
        <w:t>ne grande relation fondamentale.</w:t>
      </w:r>
      <w:r w:rsidRPr="00873CB9">
        <w:rPr>
          <w:rFonts w:ascii="Courier New" w:hAnsi="Courier New" w:cs="Courier New"/>
          <w:sz w:val="28"/>
          <w:szCs w:val="28"/>
        </w:rPr>
        <w:t xml:space="preserve"> </w:t>
      </w:r>
    </w:p>
    <w:p w:rsidR="0041122D" w:rsidRDefault="0041122D" w:rsidP="00AC14FA">
      <w:pPr>
        <w:pStyle w:val="Sansinterligne"/>
        <w:rPr>
          <w:rFonts w:ascii="Courier New" w:hAnsi="Courier New" w:cs="Courier New"/>
          <w:sz w:val="28"/>
          <w:szCs w:val="28"/>
        </w:rPr>
      </w:pPr>
    </w:p>
    <w:p w:rsidR="0041122D" w:rsidRDefault="0041122D" w:rsidP="00AC14FA">
      <w:pPr>
        <w:pStyle w:val="Sansinterligne"/>
        <w:rPr>
          <w:rFonts w:ascii="Courier New" w:hAnsi="Courier New" w:cs="Courier New"/>
          <w:sz w:val="28"/>
          <w:szCs w:val="28"/>
        </w:rPr>
      </w:pPr>
      <w:r>
        <w:rPr>
          <w:rFonts w:ascii="Courier New" w:hAnsi="Courier New" w:cs="Courier New"/>
          <w:sz w:val="28"/>
          <w:szCs w:val="28"/>
        </w:rPr>
        <w:t>I</w:t>
      </w:r>
      <w:r w:rsidR="00AC14FA" w:rsidRPr="00A66ECF">
        <w:rPr>
          <w:rFonts w:ascii="Courier New" w:hAnsi="Courier New" w:cs="Courier New"/>
          <w:sz w:val="28"/>
          <w:szCs w:val="28"/>
        </w:rPr>
        <w:t>l prend un exemple, il en prend plus d'un</w:t>
      </w:r>
      <w:r>
        <w:rPr>
          <w:rFonts w:ascii="Courier New" w:hAnsi="Courier New" w:cs="Courier New"/>
          <w:sz w:val="28"/>
          <w:szCs w:val="28"/>
        </w:rPr>
        <w:t>,</w:t>
      </w:r>
      <w:r w:rsidR="00AC14FA" w:rsidRPr="00A66ECF">
        <w:rPr>
          <w:rFonts w:ascii="Courier New" w:hAnsi="Courier New" w:cs="Courier New"/>
          <w:sz w:val="28"/>
          <w:szCs w:val="28"/>
        </w:rPr>
        <w:t xml:space="preserve"> </w:t>
      </w:r>
    </w:p>
    <w:p w:rsidR="0041122D" w:rsidRDefault="0041122D" w:rsidP="00AC14FA">
      <w:pPr>
        <w:pStyle w:val="Sansinterligne"/>
        <w:rPr>
          <w:rFonts w:ascii="Courier New" w:hAnsi="Courier New" w:cs="Courier New"/>
          <w:sz w:val="28"/>
          <w:szCs w:val="28"/>
        </w:rPr>
      </w:pPr>
      <w:r>
        <w:rPr>
          <w:rFonts w:ascii="Courier New" w:hAnsi="Courier New" w:cs="Courier New"/>
          <w:sz w:val="28"/>
          <w:szCs w:val="28"/>
        </w:rPr>
        <w:t>m</w:t>
      </w:r>
      <w:r w:rsidR="00AC14FA" w:rsidRPr="00A66ECF">
        <w:rPr>
          <w:rFonts w:ascii="Courier New" w:hAnsi="Courier New" w:cs="Courier New"/>
          <w:sz w:val="28"/>
          <w:szCs w:val="28"/>
        </w:rPr>
        <w:t xml:space="preserve">ais je vais en prendre un des plus notoires.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nous dit par exemple, pour l'anneau, un anneau,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n'entrera pas en jeu en tant que symbole au sens analytique, en tant qu'il représente le mariage,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avec tout ce que le mariage comporte de </w:t>
      </w:r>
      <w:r w:rsidRPr="0041122D">
        <w:rPr>
          <w:rFonts w:ascii="Times New Roman" w:hAnsi="Times New Roman" w:cs="Times New Roman"/>
          <w:i/>
          <w:sz w:val="24"/>
          <w:szCs w:val="24"/>
        </w:rPr>
        <w:t>culturel</w:t>
      </w:r>
      <w:r w:rsidRPr="00A66ECF">
        <w:rPr>
          <w:rFonts w:ascii="Courier New" w:hAnsi="Courier New" w:cs="Courier New"/>
          <w:sz w:val="28"/>
          <w:szCs w:val="28"/>
        </w:rPr>
        <w:t>, d'</w:t>
      </w:r>
      <w:r w:rsidRPr="0041122D">
        <w:rPr>
          <w:rFonts w:ascii="Times New Roman" w:hAnsi="Times New Roman" w:cs="Times New Roman"/>
          <w:i/>
          <w:sz w:val="24"/>
          <w:szCs w:val="24"/>
        </w:rPr>
        <w:t>élaboré</w:t>
      </w:r>
      <w:r w:rsidRPr="00A66ECF">
        <w:rPr>
          <w:rFonts w:ascii="Courier New" w:hAnsi="Courier New" w:cs="Courier New"/>
          <w:sz w:val="28"/>
          <w:szCs w:val="28"/>
        </w:rPr>
        <w:t xml:space="preserve">.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Foin de tout ceci, la peau nous en horripile. </w:t>
      </w:r>
      <w:r w:rsidR="0041122D">
        <w:rPr>
          <w:rFonts w:ascii="Courier New" w:hAnsi="Courier New" w:cs="Courier New"/>
          <w:sz w:val="28"/>
          <w:szCs w:val="28"/>
        </w:rPr>
        <w:t>N</w:t>
      </w:r>
      <w:r w:rsidRPr="00A66ECF">
        <w:rPr>
          <w:rFonts w:ascii="Courier New" w:hAnsi="Courier New" w:cs="Courier New"/>
          <w:sz w:val="28"/>
          <w:szCs w:val="28"/>
        </w:rPr>
        <w:t>ous ne sommes pas des gens à qui nous parlerons d'</w:t>
      </w:r>
      <w:r w:rsidRPr="0041122D">
        <w:rPr>
          <w:rFonts w:ascii="Times New Roman" w:hAnsi="Times New Roman" w:cs="Times New Roman"/>
          <w:i/>
          <w:sz w:val="24"/>
          <w:szCs w:val="24"/>
        </w:rPr>
        <w:t>analogisme</w:t>
      </w:r>
      <w:r w:rsidRPr="00A66ECF">
        <w:rPr>
          <w:rFonts w:ascii="Courier New" w:hAnsi="Courier New" w:cs="Courier New"/>
          <w:sz w:val="28"/>
          <w:szCs w:val="28"/>
        </w:rPr>
        <w:t xml:space="preserve">. </w:t>
      </w:r>
    </w:p>
    <w:p w:rsidR="0041122D" w:rsidRDefault="0041122D"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l'anneau signifie quelque chose ce n'est pas </w:t>
      </w:r>
    </w:p>
    <w:p w:rsidR="00873CB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raison de sa relation à une référence ainsi </w:t>
      </w:r>
    </w:p>
    <w:p w:rsidR="0041122D" w:rsidRDefault="002C52AE" w:rsidP="00AC14FA">
      <w:pPr>
        <w:pStyle w:val="Sansinterligne"/>
        <w:rPr>
          <w:rFonts w:ascii="Courier New" w:hAnsi="Courier New" w:cs="Courier New"/>
          <w:sz w:val="28"/>
          <w:szCs w:val="28"/>
        </w:rPr>
      </w:pPr>
      <w:r>
        <w:rPr>
          <w:rFonts w:ascii="Courier New" w:hAnsi="Courier New" w:cs="Courier New"/>
          <w:sz w:val="28"/>
          <w:szCs w:val="28"/>
        </w:rPr>
        <w:t>« </w:t>
      </w:r>
      <w:r w:rsidR="00AC14FA" w:rsidRPr="002C52AE">
        <w:rPr>
          <w:rFonts w:ascii="Times New Roman" w:hAnsi="Times New Roman" w:cs="Times New Roman"/>
          <w:i/>
          <w:sz w:val="24"/>
          <w:szCs w:val="24"/>
        </w:rPr>
        <w:t>super</w:t>
      </w:r>
      <w:r w:rsidR="00873CB9" w:rsidRPr="00873CB9">
        <w:rPr>
          <w:rFonts w:ascii="Times New Roman" w:hAnsi="Times New Roman" w:cs="Times New Roman"/>
          <w:i/>
          <w:sz w:val="16"/>
          <w:szCs w:val="16"/>
        </w:rPr>
        <w:t>–</w:t>
      </w:r>
      <w:r w:rsidR="00AC14FA" w:rsidRPr="002C52AE">
        <w:rPr>
          <w:rFonts w:ascii="Times New Roman" w:hAnsi="Times New Roman" w:cs="Times New Roman"/>
          <w:i/>
          <w:sz w:val="24"/>
          <w:szCs w:val="24"/>
        </w:rPr>
        <w:t>sublimée</w:t>
      </w:r>
      <w:r>
        <w:rPr>
          <w:rFonts w:ascii="Courier New" w:hAnsi="Courier New" w:cs="Courier New"/>
          <w:sz w:val="28"/>
          <w:szCs w:val="28"/>
        </w:rPr>
        <w:t> »</w:t>
      </w:r>
      <w:r w:rsidR="0041122D">
        <w:rPr>
          <w:rFonts w:ascii="Courier New" w:hAnsi="Courier New" w:cs="Courier New"/>
          <w:sz w:val="28"/>
          <w:szCs w:val="28"/>
        </w:rPr>
        <w:t>…</w:t>
      </w:r>
      <w:r w:rsidR="00AC14FA" w:rsidRPr="00A66ECF">
        <w:rPr>
          <w:rFonts w:ascii="Courier New" w:hAnsi="Courier New" w:cs="Courier New"/>
          <w:sz w:val="28"/>
          <w:szCs w:val="28"/>
        </w:rPr>
        <w:t xml:space="preserve"> </w:t>
      </w:r>
    </w:p>
    <w:p w:rsidR="0041122D" w:rsidRDefault="00AC14FA" w:rsidP="0041122D">
      <w:pPr>
        <w:pStyle w:val="Sansinterligne"/>
        <w:ind w:firstLine="708"/>
        <w:rPr>
          <w:rFonts w:ascii="Courier New" w:hAnsi="Courier New" w:cs="Courier New"/>
          <w:sz w:val="28"/>
          <w:szCs w:val="28"/>
        </w:rPr>
      </w:pPr>
      <w:r w:rsidRPr="00A66ECF">
        <w:rPr>
          <w:rFonts w:ascii="Courier New" w:hAnsi="Courier New" w:cs="Courier New"/>
          <w:sz w:val="28"/>
          <w:szCs w:val="28"/>
        </w:rPr>
        <w:t>car c'est comme cela qu'il s'exprime</w:t>
      </w:r>
    </w:p>
    <w:p w:rsidR="0041122D" w:rsidRDefault="0041122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c'est quelque part dans la sublimation que nous devons chercher que si l'anneau est le symbole du mariage, eh bien, c'est parce qu'il est le symbole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l'organe féminin. </w:t>
      </w:r>
    </w:p>
    <w:p w:rsidR="00CE6614" w:rsidRDefault="00CE6614" w:rsidP="00AC14FA">
      <w:pPr>
        <w:pStyle w:val="Sansinterligne"/>
        <w:rPr>
          <w:rFonts w:ascii="Courier New" w:hAnsi="Courier New" w:cs="Courier New"/>
          <w:sz w:val="28"/>
          <w:szCs w:val="28"/>
        </w:rPr>
      </w:pP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Est</w:t>
      </w:r>
      <w:r w:rsidR="00F22B9D">
        <w:rPr>
          <w:rFonts w:ascii="Courier New" w:hAnsi="Courier New" w:cs="Courier New"/>
          <w:sz w:val="28"/>
          <w:szCs w:val="28"/>
        </w:rPr>
        <w:t>–</w:t>
      </w:r>
      <w:r w:rsidRPr="00A66ECF">
        <w:rPr>
          <w:rFonts w:ascii="Courier New" w:hAnsi="Courier New" w:cs="Courier New"/>
          <w:sz w:val="28"/>
          <w:szCs w:val="28"/>
        </w:rPr>
        <w:t xml:space="preserve">ce que ceci n'est pas de nature à </w:t>
      </w:r>
      <w:r w:rsidRPr="0041122D">
        <w:rPr>
          <w:rFonts w:ascii="Times New Roman" w:hAnsi="Times New Roman" w:cs="Times New Roman"/>
          <w:i/>
          <w:sz w:val="24"/>
          <w:szCs w:val="24"/>
        </w:rPr>
        <w:t>nous laisser rêveu</w:t>
      </w:r>
      <w:r w:rsidR="0041122D" w:rsidRPr="0041122D">
        <w:rPr>
          <w:rFonts w:ascii="Times New Roman" w:hAnsi="Times New Roman" w:cs="Times New Roman"/>
          <w:i/>
          <w:sz w:val="24"/>
          <w:szCs w:val="24"/>
        </w:rPr>
        <w:t>r</w:t>
      </w:r>
      <w:r w:rsidR="00CE6614">
        <w:rPr>
          <w:rFonts w:ascii="Courier New" w:hAnsi="Courier New" w:cs="Courier New"/>
          <w:sz w:val="28"/>
          <w:szCs w:val="28"/>
        </w:rPr>
        <w:t xml:space="preserve"> </w:t>
      </w:r>
      <w:r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savons bien naturellement que l'intérêt de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mise en jeu </w:t>
      </w:r>
      <w:r w:rsidR="0041122D">
        <w:rPr>
          <w:rFonts w:ascii="Courier New" w:hAnsi="Courier New" w:cs="Courier New"/>
          <w:sz w:val="28"/>
          <w:szCs w:val="28"/>
        </w:rPr>
        <w:t>d</w:t>
      </w:r>
      <w:r w:rsidRPr="00A66ECF">
        <w:rPr>
          <w:rFonts w:ascii="Courier New" w:hAnsi="Courier New" w:cs="Courier New"/>
          <w:sz w:val="28"/>
          <w:szCs w:val="28"/>
        </w:rPr>
        <w:t>es signifiant</w:t>
      </w:r>
      <w:r w:rsidR="0041122D">
        <w:rPr>
          <w:rFonts w:ascii="Courier New" w:hAnsi="Courier New" w:cs="Courier New"/>
          <w:sz w:val="28"/>
          <w:szCs w:val="28"/>
        </w:rPr>
        <w:t>s</w:t>
      </w:r>
      <w:r w:rsidRPr="00A66ECF">
        <w:rPr>
          <w:rFonts w:ascii="Courier New" w:hAnsi="Courier New" w:cs="Courier New"/>
          <w:sz w:val="28"/>
          <w:szCs w:val="28"/>
        </w:rPr>
        <w:t xml:space="preserve"> dans le </w:t>
      </w:r>
      <w:r w:rsidRPr="00873CB9">
        <w:rPr>
          <w:rFonts w:ascii="Times New Roman" w:hAnsi="Times New Roman" w:cs="Times New Roman"/>
          <w:i/>
          <w:color w:val="0000CC"/>
          <w:sz w:val="24"/>
          <w:szCs w:val="24"/>
        </w:rPr>
        <w:t>symptôme</w:t>
      </w:r>
      <w:r w:rsidRPr="00A66ECF">
        <w:rPr>
          <w:rFonts w:ascii="Courier New" w:hAnsi="Courier New" w:cs="Courier New"/>
          <w:sz w:val="28"/>
          <w:szCs w:val="28"/>
        </w:rPr>
        <w:t xml:space="preserve">,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w:t>
      </w:r>
      <w:r w:rsidR="0041122D">
        <w:rPr>
          <w:rFonts w:ascii="Courier New" w:hAnsi="Courier New" w:cs="Courier New"/>
          <w:sz w:val="28"/>
          <w:szCs w:val="28"/>
        </w:rPr>
        <w:t>s</w:t>
      </w:r>
      <w:r w:rsidRPr="00A66ECF">
        <w:rPr>
          <w:rFonts w:ascii="Courier New" w:hAnsi="Courier New" w:cs="Courier New"/>
          <w:sz w:val="28"/>
          <w:szCs w:val="28"/>
        </w:rPr>
        <w:t xml:space="preserve">t justement sans lien avec ce qui est de l'ordre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la tendance et des relations des plus bizarres.</w:t>
      </w:r>
    </w:p>
    <w:p w:rsidR="00AC14FA" w:rsidRPr="00A66ECF" w:rsidRDefault="00AC14FA" w:rsidP="00AC14FA">
      <w:pPr>
        <w:pStyle w:val="Sansinterligne"/>
        <w:rPr>
          <w:rFonts w:ascii="Courier New" w:hAnsi="Courier New" w:cs="Courier New"/>
          <w:sz w:val="28"/>
          <w:szCs w:val="28"/>
        </w:rPr>
      </w:pP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se laisser emporter dans </w:t>
      </w:r>
      <w:r w:rsidRPr="0041122D">
        <w:rPr>
          <w:rFonts w:ascii="Courier New" w:hAnsi="Courier New" w:cs="Courier New"/>
          <w:i/>
          <w:sz w:val="24"/>
          <w:szCs w:val="24"/>
        </w:rPr>
        <w:t>une telle dialectique</w:t>
      </w:r>
      <w:r w:rsidR="0041122D">
        <w:rPr>
          <w:rFonts w:ascii="Courier New" w:hAnsi="Courier New" w:cs="Courier New"/>
          <w:i/>
          <w:sz w:val="24"/>
          <w:szCs w:val="24"/>
        </w:rPr>
        <w:t>…</w:t>
      </w:r>
      <w:r w:rsidRPr="00A66ECF">
        <w:rPr>
          <w:rFonts w:ascii="Courier New" w:hAnsi="Courier New" w:cs="Courier New"/>
          <w:sz w:val="28"/>
          <w:szCs w:val="28"/>
        </w:rPr>
        <w:t xml:space="preserve"> </w:t>
      </w:r>
    </w:p>
    <w:p w:rsidR="0041122D" w:rsidRDefault="00AC14FA" w:rsidP="0041122D">
      <w:pPr>
        <w:pStyle w:val="Sansinterligne"/>
        <w:ind w:left="708"/>
        <w:rPr>
          <w:rFonts w:ascii="Courier New" w:hAnsi="Courier New" w:cs="Courier New"/>
          <w:sz w:val="28"/>
          <w:szCs w:val="28"/>
        </w:rPr>
      </w:pPr>
      <w:r w:rsidRPr="00A66ECF">
        <w:rPr>
          <w:rFonts w:ascii="Courier New" w:hAnsi="Courier New" w:cs="Courier New"/>
          <w:sz w:val="28"/>
          <w:szCs w:val="28"/>
        </w:rPr>
        <w:t xml:space="preserve">au point de ne pas s'apercevoir que l'anneau </w:t>
      </w:r>
    </w:p>
    <w:p w:rsidR="0041122D" w:rsidRDefault="00AC14FA" w:rsidP="0041122D">
      <w:pPr>
        <w:pStyle w:val="Sansinterligne"/>
        <w:ind w:left="708"/>
        <w:rPr>
          <w:rFonts w:ascii="Courier New" w:hAnsi="Courier New" w:cs="Courier New"/>
          <w:sz w:val="28"/>
          <w:szCs w:val="28"/>
        </w:rPr>
      </w:pPr>
      <w:r w:rsidRPr="00A66ECF">
        <w:rPr>
          <w:rFonts w:ascii="Courier New" w:hAnsi="Courier New" w:cs="Courier New"/>
          <w:sz w:val="28"/>
          <w:szCs w:val="28"/>
        </w:rPr>
        <w:t>ne saurait être en aucun cas la symbolisa</w:t>
      </w:r>
      <w:r w:rsidR="0041122D">
        <w:rPr>
          <w:rFonts w:ascii="Courier New" w:hAnsi="Courier New" w:cs="Courier New"/>
          <w:sz w:val="28"/>
          <w:szCs w:val="28"/>
        </w:rPr>
        <w:t>tion naturelle du sexe féminin</w:t>
      </w:r>
    </w:p>
    <w:p w:rsidR="0041122D" w:rsidRDefault="0041122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c'est vraiment ne pas comprendre que pour rêver qu'on passe à son doigt un anneau au moment où</w:t>
      </w:r>
      <w:r>
        <w:rPr>
          <w:rFonts w:ascii="Courier New" w:hAnsi="Courier New" w:cs="Courier New"/>
          <w:sz w:val="28"/>
          <w:szCs w:val="28"/>
        </w:rPr>
        <w:t xml:space="preserve">…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comme dans le conte auquel je pense, que vous connaissez tous, tout au moins le thème, </w:t>
      </w:r>
    </w:p>
    <w:p w:rsidR="0041122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s'appelle « </w:t>
      </w:r>
      <w:r w:rsidR="0041122D" w:rsidRPr="0041122D">
        <w:rPr>
          <w:rFonts w:ascii="Times New Roman" w:hAnsi="Times New Roman" w:cs="Times New Roman"/>
          <w:i/>
          <w:sz w:val="24"/>
          <w:szCs w:val="24"/>
        </w:rPr>
        <w:t>L</w:t>
      </w:r>
      <w:r w:rsidRPr="0041122D">
        <w:rPr>
          <w:rFonts w:ascii="Times New Roman" w:hAnsi="Times New Roman" w:cs="Times New Roman"/>
          <w:i/>
          <w:sz w:val="24"/>
          <w:szCs w:val="24"/>
        </w:rPr>
        <w:t>'Anneau de Hans Carvel</w:t>
      </w:r>
      <w:r w:rsidRPr="00A66ECF">
        <w:rPr>
          <w:rFonts w:ascii="Courier New" w:hAnsi="Courier New" w:cs="Courier New"/>
          <w:sz w:val="28"/>
          <w:szCs w:val="28"/>
        </w:rPr>
        <w:t xml:space="preserve"> » qui est une bonne histoire du Moyen </w:t>
      </w:r>
      <w:r w:rsidR="00873CB9">
        <w:rPr>
          <w:rFonts w:ascii="Courier New" w:hAnsi="Courier New" w:cs="Courier New"/>
          <w:sz w:val="28"/>
          <w:szCs w:val="28"/>
        </w:rPr>
        <w:t>Â</w:t>
      </w:r>
      <w:r w:rsidRPr="00A66ECF">
        <w:rPr>
          <w:rFonts w:ascii="Courier New" w:hAnsi="Courier New" w:cs="Courier New"/>
          <w:sz w:val="28"/>
          <w:szCs w:val="28"/>
        </w:rPr>
        <w:t xml:space="preserve">ge reprise par </w:t>
      </w:r>
      <w:r w:rsidR="0041122D" w:rsidRPr="00A66ECF">
        <w:rPr>
          <w:rFonts w:ascii="Courier New" w:hAnsi="Courier New" w:cs="Courier New"/>
          <w:sz w:val="28"/>
          <w:szCs w:val="28"/>
        </w:rPr>
        <w:t>BALZAC</w:t>
      </w:r>
      <w:r w:rsidRPr="00A66ECF">
        <w:rPr>
          <w:rFonts w:ascii="Courier New" w:hAnsi="Courier New" w:cs="Courier New"/>
          <w:sz w:val="28"/>
          <w:szCs w:val="28"/>
        </w:rPr>
        <w:t xml:space="preserve"> dans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ses </w:t>
      </w:r>
      <w:r w:rsidRPr="0041122D">
        <w:rPr>
          <w:rFonts w:ascii="Times New Roman" w:hAnsi="Times New Roman" w:cs="Times New Roman"/>
          <w:i/>
          <w:sz w:val="24"/>
          <w:szCs w:val="24"/>
        </w:rPr>
        <w:t>Contes Drolatiques</w:t>
      </w:r>
      <w:r w:rsidR="000E798E">
        <w:rPr>
          <w:rFonts w:ascii="Times New Roman" w:hAnsi="Times New Roman" w:cs="Times New Roman"/>
          <w:i/>
          <w:sz w:val="24"/>
          <w:szCs w:val="24"/>
        </w:rPr>
        <w:t xml:space="preserve"> </w:t>
      </w:r>
      <w:r w:rsidR="00AC2F52" w:rsidRPr="000E798E">
        <w:rPr>
          <w:rStyle w:val="Appelnotedebasdep"/>
          <w:rFonts w:ascii="Times New Roman" w:hAnsi="Times New Roman" w:cs="Times New Roman"/>
          <w:b/>
          <w:color w:val="C00000"/>
          <w:sz w:val="24"/>
          <w:szCs w:val="24"/>
        </w:rPr>
        <w:footnoteReference w:id="37"/>
      </w:r>
      <w:r w:rsidR="009831BD">
        <w:rPr>
          <w:rFonts w:ascii="Times New Roman" w:hAnsi="Times New Roman" w:cs="Times New Roman"/>
          <w:i/>
          <w:sz w:val="24"/>
          <w:szCs w:val="24"/>
        </w:rPr>
        <w:t> </w:t>
      </w:r>
      <w:r w:rsidR="009831BD">
        <w:rPr>
          <w:rFonts w:ascii="Courier New" w:hAnsi="Courier New" w:cs="Courier New"/>
          <w:sz w:val="28"/>
          <w:szCs w:val="28"/>
        </w:rPr>
        <w:t>:</w:t>
      </w:r>
      <w:r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l</w:t>
      </w:r>
      <w:r w:rsidR="00AC14FA" w:rsidRPr="00A66ECF">
        <w:rPr>
          <w:rFonts w:ascii="Courier New" w:hAnsi="Courier New" w:cs="Courier New"/>
          <w:sz w:val="28"/>
          <w:szCs w:val="28"/>
        </w:rPr>
        <w:t>e brave homme qu'on dépeint fort coloré, et quelque fois</w:t>
      </w:r>
      <w:r w:rsidR="0041122D">
        <w:rPr>
          <w:rFonts w:ascii="Courier New" w:hAnsi="Courier New" w:cs="Courier New"/>
          <w:sz w:val="28"/>
          <w:szCs w:val="28"/>
        </w:rPr>
        <w:t xml:space="preserve"> </w:t>
      </w:r>
      <w:r w:rsidR="00AC14FA" w:rsidRPr="00A66ECF">
        <w:rPr>
          <w:rFonts w:ascii="Courier New" w:hAnsi="Courier New" w:cs="Courier New"/>
          <w:sz w:val="28"/>
          <w:szCs w:val="28"/>
        </w:rPr>
        <w:t>on nous dit que c'est un curé</w:t>
      </w:r>
      <w:r>
        <w:rPr>
          <w:rFonts w:ascii="Courier New" w:hAnsi="Courier New" w:cs="Courier New"/>
          <w:sz w:val="28"/>
          <w:szCs w:val="28"/>
        </w:rPr>
        <w:t>,</w:t>
      </w:r>
      <w:r w:rsidR="00AC14FA" w:rsidRPr="00A66ECF">
        <w:rPr>
          <w:rFonts w:ascii="Courier New" w:hAnsi="Courier New" w:cs="Courier New"/>
          <w:sz w:val="28"/>
          <w:szCs w:val="28"/>
        </w:rPr>
        <w:t xml:space="preserve"> qui se retrouve au milieu de la nuit rêvant d'anneau et le doigt passé là où l'anneau est appelé</w:t>
      </w:r>
      <w:r w:rsidR="0041122D">
        <w:rPr>
          <w:rFonts w:ascii="Courier New" w:hAnsi="Courier New" w:cs="Courier New"/>
          <w:sz w:val="28"/>
          <w:szCs w:val="28"/>
        </w:rPr>
        <w:t xml:space="preserve"> […]</w:t>
      </w:r>
      <w:r w:rsidR="00AC14FA" w:rsidRPr="00A66ECF">
        <w:rPr>
          <w:rFonts w:ascii="Courier New" w:hAnsi="Courier New" w:cs="Courier New"/>
          <w:sz w:val="28"/>
          <w:szCs w:val="28"/>
        </w:rPr>
        <w:t xml:space="preserve"> </w:t>
      </w:r>
      <w:r>
        <w:rPr>
          <w:rFonts w:ascii="Courier New" w:hAnsi="Courier New" w:cs="Courier New"/>
          <w:sz w:val="28"/>
          <w:szCs w:val="28"/>
        </w:rPr>
        <w:t>e</w:t>
      </w:r>
      <w:r w:rsidR="00AC14FA" w:rsidRPr="00A66ECF">
        <w:rPr>
          <w:rFonts w:ascii="Courier New" w:hAnsi="Courier New" w:cs="Courier New"/>
          <w:sz w:val="28"/>
          <w:szCs w:val="28"/>
        </w:rPr>
        <w:t>t</w:t>
      </w:r>
      <w:r>
        <w:rPr>
          <w:rFonts w:ascii="Courier New" w:hAnsi="Courier New" w:cs="Courier New"/>
          <w:sz w:val="28"/>
          <w:szCs w:val="28"/>
        </w:rPr>
        <w:t>,</w:t>
      </w:r>
      <w:r w:rsidR="00AC14FA" w:rsidRPr="00A66ECF">
        <w:rPr>
          <w:rFonts w:ascii="Courier New" w:hAnsi="Courier New" w:cs="Courier New"/>
          <w:sz w:val="28"/>
          <w:szCs w:val="28"/>
        </w:rPr>
        <w:t xml:space="preserve"> sans y répondre</w:t>
      </w:r>
      <w:r>
        <w:rPr>
          <w:rFonts w:ascii="Courier New" w:hAnsi="Courier New" w:cs="Courier New"/>
          <w:sz w:val="28"/>
          <w:szCs w:val="28"/>
        </w:rPr>
        <w:t>,</w:t>
      </w:r>
      <w:r w:rsidR="00AC14FA" w:rsidRPr="00A66ECF">
        <w:rPr>
          <w:rFonts w:ascii="Courier New" w:hAnsi="Courier New" w:cs="Courier New"/>
          <w:sz w:val="28"/>
          <w:szCs w:val="28"/>
        </w:rPr>
        <w:t xml:space="preserve"> </w:t>
      </w:r>
      <w:r>
        <w:rPr>
          <w:rFonts w:ascii="Courier New" w:hAnsi="Courier New" w:cs="Courier New"/>
          <w:sz w:val="28"/>
          <w:szCs w:val="28"/>
        </w:rPr>
        <w:t>i</w:t>
      </w:r>
      <w:r w:rsidR="00AC14FA" w:rsidRPr="00A66ECF">
        <w:rPr>
          <w:rFonts w:ascii="Courier New" w:hAnsi="Courier New" w:cs="Courier New"/>
          <w:sz w:val="28"/>
          <w:szCs w:val="28"/>
        </w:rPr>
        <w:t>l faut vraiment avoir</w:t>
      </w:r>
      <w:r>
        <w:rPr>
          <w:rFonts w:ascii="Courier New" w:hAnsi="Courier New" w:cs="Courier New"/>
          <w:sz w:val="28"/>
          <w:szCs w:val="28"/>
        </w:rPr>
        <w:t>,</w:t>
      </w:r>
      <w:r w:rsidR="00AC14FA" w:rsidRPr="00A66ECF">
        <w:rPr>
          <w:rFonts w:ascii="Courier New" w:hAnsi="Courier New" w:cs="Courier New"/>
          <w:sz w:val="28"/>
          <w:szCs w:val="28"/>
        </w:rPr>
        <w:t xml:space="preserve"> des symbolisations naturell</w:t>
      </w:r>
      <w:r>
        <w:rPr>
          <w:rFonts w:ascii="Courier New" w:hAnsi="Courier New" w:cs="Courier New"/>
          <w:sz w:val="28"/>
          <w:szCs w:val="28"/>
        </w:rPr>
        <w:t>es, des idées les plus étranges.</w:t>
      </w:r>
      <w:r w:rsidR="00AC14FA"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Car il faut bien le dire :</w:t>
      </w:r>
      <w:r w:rsidR="00AC14FA"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quoi dans l'expérience peut faire correspondre</w:t>
      </w:r>
      <w:r w:rsidR="009831BD">
        <w:rPr>
          <w:rFonts w:ascii="Courier New" w:hAnsi="Courier New" w:cs="Courier New"/>
          <w:sz w:val="28"/>
          <w:szCs w:val="28"/>
        </w:rPr>
        <w:t>…</w:t>
      </w:r>
      <w:r w:rsidRPr="00A66ECF">
        <w:rPr>
          <w:rFonts w:ascii="Courier New" w:hAnsi="Courier New" w:cs="Courier New"/>
          <w:sz w:val="28"/>
          <w:szCs w:val="28"/>
        </w:rPr>
        <w:t xml:space="preserve"> </w:t>
      </w:r>
    </w:p>
    <w:p w:rsidR="009831BD" w:rsidRDefault="00AC14FA" w:rsidP="009831BD">
      <w:pPr>
        <w:pStyle w:val="Sansinterligne"/>
        <w:ind w:left="708"/>
        <w:rPr>
          <w:rFonts w:ascii="Courier New" w:hAnsi="Courier New" w:cs="Courier New"/>
          <w:sz w:val="28"/>
          <w:szCs w:val="28"/>
        </w:rPr>
      </w:pPr>
      <w:r w:rsidRPr="00A66ECF">
        <w:rPr>
          <w:rFonts w:ascii="Courier New" w:hAnsi="Courier New" w:cs="Courier New"/>
          <w:sz w:val="28"/>
          <w:szCs w:val="28"/>
        </w:rPr>
        <w:t xml:space="preserve">on peut bien dire les choses </w:t>
      </w:r>
    </w:p>
    <w:p w:rsidR="009831BD" w:rsidRDefault="00AC14FA" w:rsidP="009831BD">
      <w:pPr>
        <w:pStyle w:val="Sansinterligne"/>
        <w:ind w:left="708"/>
        <w:rPr>
          <w:rFonts w:ascii="Courier New" w:hAnsi="Courier New" w:cs="Courier New"/>
          <w:sz w:val="28"/>
          <w:szCs w:val="28"/>
        </w:rPr>
      </w:pPr>
      <w:r w:rsidRPr="00A66ECF">
        <w:rPr>
          <w:rFonts w:ascii="Courier New" w:hAnsi="Courier New" w:cs="Courier New"/>
          <w:sz w:val="28"/>
          <w:szCs w:val="28"/>
        </w:rPr>
        <w:t>en mettant les points sur les « i »</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l'expérience de </w:t>
      </w:r>
      <w:r>
        <w:rPr>
          <w:rFonts w:ascii="Courier New" w:hAnsi="Courier New" w:cs="Courier New"/>
          <w:sz w:val="28"/>
          <w:szCs w:val="28"/>
        </w:rPr>
        <w:t>la pénétration dans cet orifice…</w:t>
      </w:r>
      <w:r w:rsidR="00AC14FA" w:rsidRPr="00A66ECF">
        <w:rPr>
          <w:rFonts w:ascii="Courier New" w:hAnsi="Courier New" w:cs="Courier New"/>
          <w:sz w:val="28"/>
          <w:szCs w:val="28"/>
        </w:rPr>
        <w:t xml:space="preserve"> </w:t>
      </w:r>
    </w:p>
    <w:p w:rsidR="009831BD" w:rsidRDefault="00AC14FA" w:rsidP="009831BD">
      <w:pPr>
        <w:pStyle w:val="Sansinterligne"/>
        <w:ind w:firstLine="708"/>
        <w:rPr>
          <w:rFonts w:ascii="Courier New" w:hAnsi="Courier New" w:cs="Courier New"/>
          <w:sz w:val="28"/>
          <w:szCs w:val="28"/>
        </w:rPr>
      </w:pPr>
      <w:r w:rsidRPr="00A66ECF">
        <w:rPr>
          <w:rFonts w:ascii="Courier New" w:hAnsi="Courier New" w:cs="Courier New"/>
          <w:sz w:val="28"/>
          <w:szCs w:val="28"/>
        </w:rPr>
        <w:t>puisque d'orifice il s'agit</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à une expérience qui ressemble en quoi que ce soit </w:t>
      </w:r>
    </w:p>
    <w:p w:rsidR="009831BD"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un anneau, si on ne sait pas déjà d'avance ce que c'est qu'un anneau ?</w:t>
      </w:r>
    </w:p>
    <w:p w:rsidR="00AC14FA" w:rsidRPr="00A66ECF" w:rsidRDefault="00AC14FA" w:rsidP="00AC14FA">
      <w:pPr>
        <w:pStyle w:val="Sansinterligne"/>
        <w:rPr>
          <w:rFonts w:ascii="Courier New" w:hAnsi="Courier New" w:cs="Courier New"/>
          <w:sz w:val="28"/>
          <w:szCs w:val="28"/>
        </w:rPr>
      </w:pPr>
    </w:p>
    <w:p w:rsidR="00873CB9"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Un anneau, ce n'est pas un objet qui se rencontre dans la nature, et s'il y a quelque chose dans l'ordre de la pénétration, qui ressemble à la pénétration plus ou moins serrée, ce n'est assurément pas cela.</w:t>
      </w:r>
    </w:p>
    <w:p w:rsidR="00873CB9" w:rsidRDefault="00873CB9">
      <w:pPr>
        <w:rPr>
          <w:rFonts w:ascii="Courier New" w:hAnsi="Courier New" w:cs="Courier New"/>
          <w:sz w:val="28"/>
          <w:szCs w:val="28"/>
        </w:rPr>
      </w:pPr>
      <w:r>
        <w:rPr>
          <w:rFonts w:ascii="Courier New" w:hAnsi="Courier New" w:cs="Courier New"/>
          <w:sz w:val="28"/>
          <w:szCs w:val="28"/>
        </w:rPr>
        <w:br w:type="page"/>
      </w:r>
    </w:p>
    <w:p w:rsidR="009831BD" w:rsidRDefault="009831BD" w:rsidP="00AC14FA">
      <w:pPr>
        <w:pStyle w:val="Sansinterligne"/>
        <w:rPr>
          <w:rFonts w:ascii="Courier New" w:hAnsi="Courier New" w:cs="Courier New"/>
          <w:sz w:val="28"/>
          <w:szCs w:val="28"/>
        </w:rPr>
      </w:pP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e fais appel</w:t>
      </w:r>
      <w:r>
        <w:rPr>
          <w:rFonts w:ascii="Courier New" w:hAnsi="Courier New" w:cs="Courier New"/>
          <w:sz w:val="28"/>
          <w:szCs w:val="28"/>
        </w:rPr>
        <w:t>…</w:t>
      </w:r>
      <w:r w:rsidR="00AC14FA" w:rsidRPr="00A66ECF">
        <w:rPr>
          <w:rFonts w:ascii="Courier New" w:hAnsi="Courier New" w:cs="Courier New"/>
          <w:sz w:val="28"/>
          <w:szCs w:val="28"/>
        </w:rPr>
        <w:t xml:space="preserve"> </w:t>
      </w:r>
    </w:p>
    <w:p w:rsidR="009831BD" w:rsidRDefault="00AC14FA" w:rsidP="009831BD">
      <w:pPr>
        <w:pStyle w:val="Sansinterligne"/>
        <w:ind w:firstLine="708"/>
        <w:rPr>
          <w:rFonts w:ascii="Courier New" w:hAnsi="Courier New" w:cs="Courier New"/>
          <w:sz w:val="28"/>
          <w:szCs w:val="28"/>
        </w:rPr>
      </w:pPr>
      <w:r w:rsidRPr="00A66ECF">
        <w:rPr>
          <w:rFonts w:ascii="Courier New" w:hAnsi="Courier New" w:cs="Courier New"/>
          <w:sz w:val="28"/>
          <w:szCs w:val="28"/>
        </w:rPr>
        <w:t>comme disai</w:t>
      </w:r>
      <w:r w:rsidR="009831BD">
        <w:rPr>
          <w:rFonts w:ascii="Courier New" w:hAnsi="Courier New" w:cs="Courier New"/>
          <w:sz w:val="28"/>
          <w:szCs w:val="28"/>
        </w:rPr>
        <w:t>t Marie</w:t>
      </w:r>
      <w:r w:rsidR="00F22B9D">
        <w:rPr>
          <w:rFonts w:ascii="Courier New" w:hAnsi="Courier New" w:cs="Courier New"/>
          <w:sz w:val="28"/>
          <w:szCs w:val="28"/>
        </w:rPr>
        <w:t>–</w:t>
      </w:r>
      <w:r w:rsidR="009831BD">
        <w:rPr>
          <w:rFonts w:ascii="Courier New" w:hAnsi="Courier New" w:cs="Courier New"/>
          <w:sz w:val="28"/>
          <w:szCs w:val="28"/>
        </w:rPr>
        <w:t>Antoinette</w:t>
      </w:r>
      <w:r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non pas à toutes les mères, mais à tous ceux qui n'ont jamais mis leur doigt quelque part, ce n'est certainement pas la pénétration en cet endroit</w:t>
      </w:r>
      <w:r>
        <w:rPr>
          <w:rFonts w:ascii="Courier New" w:hAnsi="Courier New" w:cs="Courier New"/>
          <w:sz w:val="28"/>
          <w:szCs w:val="28"/>
        </w:rPr>
        <w:t xml:space="preserve"> </w:t>
      </w:r>
      <w:r w:rsidR="00F22B9D">
        <w:rPr>
          <w:rFonts w:ascii="Courier New" w:hAnsi="Courier New" w:cs="Courier New"/>
          <w:sz w:val="28"/>
          <w:szCs w:val="28"/>
        </w:rPr>
        <w:t>–</w:t>
      </w:r>
      <w:r w:rsidR="00AC14FA" w:rsidRPr="00A66ECF">
        <w:rPr>
          <w:rFonts w:ascii="Courier New" w:hAnsi="Courier New" w:cs="Courier New"/>
          <w:sz w:val="28"/>
          <w:szCs w:val="28"/>
        </w:rPr>
        <w:t xml:space="preserve"> mon </w:t>
      </w:r>
      <w:r>
        <w:rPr>
          <w:rFonts w:ascii="Courier New" w:hAnsi="Courier New" w:cs="Courier New"/>
          <w:sz w:val="28"/>
          <w:szCs w:val="28"/>
        </w:rPr>
        <w:t>D</w:t>
      </w:r>
      <w:r w:rsidR="00AC14FA" w:rsidRPr="00A66ECF">
        <w:rPr>
          <w:rFonts w:ascii="Courier New" w:hAnsi="Courier New" w:cs="Courier New"/>
          <w:sz w:val="28"/>
          <w:szCs w:val="28"/>
        </w:rPr>
        <w:t>ieu</w:t>
      </w:r>
      <w:r>
        <w:rPr>
          <w:rFonts w:ascii="Courier New" w:hAnsi="Courier New" w:cs="Courier New"/>
          <w:sz w:val="28"/>
          <w:szCs w:val="28"/>
        </w:rPr>
        <w:t xml:space="preserve"> </w:t>
      </w:r>
      <w:r w:rsidR="00F22B9D">
        <w:rPr>
          <w:rFonts w:ascii="Courier New" w:hAnsi="Courier New" w:cs="Courier New"/>
          <w:sz w:val="28"/>
          <w:szCs w:val="28"/>
        </w:rPr>
        <w:t>–</w:t>
      </w:r>
      <w:r w:rsidR="00AC14FA" w:rsidRPr="00A66ECF">
        <w:rPr>
          <w:rFonts w:ascii="Courier New" w:hAnsi="Courier New" w:cs="Courier New"/>
          <w:sz w:val="28"/>
          <w:szCs w:val="28"/>
        </w:rPr>
        <w:t xml:space="preserve"> enfin, plutôt </w:t>
      </w:r>
      <w:r w:rsidR="00873CB9">
        <w:rPr>
          <w:rFonts w:ascii="Courier New" w:hAnsi="Courier New" w:cs="Courier New"/>
          <w:sz w:val="28"/>
          <w:szCs w:val="28"/>
        </w:rPr>
        <w:t>« </w:t>
      </w:r>
      <w:r w:rsidR="00AC14FA" w:rsidRPr="00873CB9">
        <w:rPr>
          <w:rFonts w:ascii="Courier New" w:hAnsi="Courier New" w:cs="Courier New"/>
          <w:i/>
          <w:sz w:val="24"/>
          <w:szCs w:val="24"/>
        </w:rPr>
        <w:t>mollusqual</w:t>
      </w:r>
      <w:r w:rsidR="00873CB9">
        <w:rPr>
          <w:rFonts w:ascii="Courier New" w:hAnsi="Courier New" w:cs="Courier New"/>
          <w:sz w:val="28"/>
          <w:szCs w:val="28"/>
        </w:rPr>
        <w:t> »</w:t>
      </w:r>
      <w:r w:rsidR="00AC14FA" w:rsidRPr="00A66ECF">
        <w:rPr>
          <w:rFonts w:ascii="Courier New" w:hAnsi="Courier New" w:cs="Courier New"/>
          <w:sz w:val="28"/>
          <w:szCs w:val="28"/>
        </w:rPr>
        <w:t xml:space="preserve"> qu'autre chose.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quelque chose dans la nature est destiné à nous suggérer certainement des propriétés, cela se limite très précisément à ce à quoi le langage a consacré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terme « </w:t>
      </w:r>
      <w:r w:rsidRPr="009831BD">
        <w:rPr>
          <w:rFonts w:ascii="Times New Roman" w:hAnsi="Times New Roman" w:cs="Times New Roman"/>
          <w:i/>
          <w:sz w:val="24"/>
          <w:szCs w:val="24"/>
        </w:rPr>
        <w:t>anus</w:t>
      </w:r>
      <w:r w:rsidR="009831BD">
        <w:rPr>
          <w:rFonts w:ascii="Courier New" w:hAnsi="Courier New" w:cs="Courier New"/>
          <w:sz w:val="28"/>
          <w:szCs w:val="28"/>
        </w:rPr>
        <w:t xml:space="preserve"> »…</w:t>
      </w:r>
      <w:r w:rsidRPr="00A66ECF">
        <w:rPr>
          <w:rFonts w:ascii="Courier New" w:hAnsi="Courier New" w:cs="Courier New"/>
          <w:sz w:val="28"/>
          <w:szCs w:val="28"/>
        </w:rPr>
        <w:t xml:space="preserve"> </w:t>
      </w:r>
    </w:p>
    <w:p w:rsidR="009831BD" w:rsidRDefault="00AC14FA" w:rsidP="009831BD">
      <w:pPr>
        <w:pStyle w:val="Sansinterligne"/>
        <w:ind w:left="708"/>
        <w:rPr>
          <w:rFonts w:ascii="Courier New" w:hAnsi="Courier New" w:cs="Courier New"/>
          <w:sz w:val="28"/>
          <w:szCs w:val="28"/>
        </w:rPr>
      </w:pPr>
      <w:r w:rsidRPr="00A66ECF">
        <w:rPr>
          <w:rFonts w:ascii="Courier New" w:hAnsi="Courier New" w:cs="Courier New"/>
          <w:sz w:val="28"/>
          <w:szCs w:val="28"/>
        </w:rPr>
        <w:t xml:space="preserve">qui s'écrit, comme vous le savez </w:t>
      </w:r>
    </w:p>
    <w:p w:rsidR="009831BD" w:rsidRDefault="00AC14FA" w:rsidP="009831BD">
      <w:pPr>
        <w:pStyle w:val="Sansinterligne"/>
        <w:ind w:left="708"/>
        <w:rPr>
          <w:rFonts w:ascii="Courier New" w:hAnsi="Courier New" w:cs="Courier New"/>
          <w:sz w:val="28"/>
          <w:szCs w:val="28"/>
        </w:rPr>
      </w:pPr>
      <w:r w:rsidRPr="00A66ECF">
        <w:rPr>
          <w:rFonts w:ascii="Courier New" w:hAnsi="Courier New" w:cs="Courier New"/>
          <w:sz w:val="28"/>
          <w:szCs w:val="28"/>
        </w:rPr>
        <w:t xml:space="preserve">en latin avec un seul « n » </w:t>
      </w:r>
    </w:p>
    <w:p w:rsidR="00AC14FA" w:rsidRPr="00A66ECF"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et qui n'est rien moins que ce</w:t>
      </w:r>
      <w:r>
        <w:rPr>
          <w:rFonts w:ascii="Courier New" w:hAnsi="Courier New" w:cs="Courier New"/>
          <w:sz w:val="28"/>
          <w:szCs w:val="28"/>
        </w:rPr>
        <w:t xml:space="preserve"> que</w:t>
      </w:r>
      <w:r w:rsidR="00AC14FA" w:rsidRPr="00A66ECF">
        <w:rPr>
          <w:rFonts w:ascii="Courier New" w:hAnsi="Courier New" w:cs="Courier New"/>
          <w:sz w:val="28"/>
          <w:szCs w:val="28"/>
        </w:rPr>
        <w:t xml:space="preserve"> pudiquement, les commentateurs des anciens dictionnaires commentent</w:t>
      </w:r>
      <w:r>
        <w:rPr>
          <w:rFonts w:ascii="Courier New" w:hAnsi="Courier New" w:cs="Courier New"/>
          <w:sz w:val="28"/>
          <w:szCs w:val="28"/>
        </w:rPr>
        <w:t>,</w:t>
      </w:r>
      <w:r w:rsidR="00AC14FA"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873CB9">
        <w:rPr>
          <w:rFonts w:ascii="Courier New" w:hAnsi="Courier New" w:cs="Courier New"/>
          <w:i/>
          <w:sz w:val="24"/>
          <w:szCs w:val="24"/>
        </w:rPr>
        <w:t>c'est</w:t>
      </w:r>
      <w:r w:rsidR="00F22B9D" w:rsidRPr="00873CB9">
        <w:rPr>
          <w:rFonts w:ascii="Courier New" w:hAnsi="Courier New" w:cs="Courier New"/>
          <w:i/>
          <w:sz w:val="24"/>
          <w:szCs w:val="24"/>
        </w:rPr>
        <w:t>–</w:t>
      </w:r>
      <w:r w:rsidRPr="00873CB9">
        <w:rPr>
          <w:rFonts w:ascii="Courier New" w:hAnsi="Courier New" w:cs="Courier New"/>
          <w:i/>
          <w:sz w:val="24"/>
          <w:szCs w:val="24"/>
        </w:rPr>
        <w:t>à</w:t>
      </w:r>
      <w:r w:rsidR="00F22B9D" w:rsidRPr="00873CB9">
        <w:rPr>
          <w:rFonts w:ascii="Courier New" w:hAnsi="Courier New" w:cs="Courier New"/>
          <w:i/>
          <w:sz w:val="24"/>
          <w:szCs w:val="24"/>
        </w:rPr>
        <w:t>–</w:t>
      </w:r>
      <w:r w:rsidRPr="00873CB9">
        <w:rPr>
          <w:rFonts w:ascii="Courier New" w:hAnsi="Courier New" w:cs="Courier New"/>
          <w:i/>
          <w:sz w:val="24"/>
          <w:szCs w:val="24"/>
        </w:rPr>
        <w:t>dire justement l'</w:t>
      </w:r>
      <w:r w:rsidRPr="00873CB9">
        <w:rPr>
          <w:rFonts w:ascii="Times New Roman" w:hAnsi="Times New Roman" w:cs="Times New Roman"/>
          <w:i/>
          <w:sz w:val="24"/>
          <w:szCs w:val="24"/>
        </w:rPr>
        <w:t>anneau</w:t>
      </w:r>
      <w:r w:rsidRPr="00873CB9">
        <w:rPr>
          <w:rFonts w:ascii="Courier New" w:hAnsi="Courier New" w:cs="Courier New"/>
          <w:i/>
          <w:sz w:val="24"/>
          <w:szCs w:val="24"/>
        </w:rPr>
        <w:t xml:space="preserve"> que l'on peut trouver </w:t>
      </w:r>
      <w:r w:rsidRPr="00873CB9">
        <w:rPr>
          <w:rFonts w:ascii="Times New Roman" w:hAnsi="Times New Roman" w:cs="Times New Roman"/>
          <w:i/>
          <w:sz w:val="24"/>
          <w:szCs w:val="24"/>
        </w:rPr>
        <w:t>derrière</w:t>
      </w:r>
      <w:r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pour confondre l'un et l'autre quant à ce qu'il peut s'agir d'une symbolisation naturelle, il faut vraiment qu'on ait eu dans l'ordre de ces perceptions cogitatives</w:t>
      </w:r>
      <w:r w:rsidR="009831BD">
        <w:rPr>
          <w:rFonts w:ascii="Courier New" w:hAnsi="Courier New" w:cs="Courier New"/>
          <w:sz w:val="28"/>
          <w:szCs w:val="28"/>
        </w:rPr>
        <w:t>…</w:t>
      </w:r>
      <w:r w:rsidRPr="00A66ECF">
        <w:rPr>
          <w:rFonts w:ascii="Courier New" w:hAnsi="Courier New" w:cs="Courier New"/>
          <w:sz w:val="28"/>
          <w:szCs w:val="28"/>
        </w:rPr>
        <w:t xml:space="preserve"> </w:t>
      </w:r>
      <w:r w:rsidR="009831BD">
        <w:rPr>
          <w:rFonts w:ascii="Courier New" w:hAnsi="Courier New" w:cs="Courier New"/>
          <w:sz w:val="28"/>
          <w:szCs w:val="28"/>
        </w:rPr>
        <w:t xml:space="preserve">que </w:t>
      </w:r>
      <w:r w:rsidR="00201B90">
        <w:rPr>
          <w:rFonts w:ascii="Courier New" w:hAnsi="Courier New" w:cs="Courier New"/>
          <w:sz w:val="28"/>
          <w:szCs w:val="28"/>
        </w:rPr>
        <w:t>FREUD</w:t>
      </w:r>
      <w:r w:rsidRPr="00A66ECF">
        <w:rPr>
          <w:rFonts w:ascii="Courier New" w:hAnsi="Courier New" w:cs="Courier New"/>
          <w:sz w:val="28"/>
          <w:szCs w:val="28"/>
        </w:rPr>
        <w:t xml:space="preserve"> lui</w:t>
      </w:r>
      <w:r w:rsidR="00F22B9D">
        <w:rPr>
          <w:rFonts w:ascii="Courier New" w:hAnsi="Courier New" w:cs="Courier New"/>
          <w:sz w:val="28"/>
          <w:szCs w:val="28"/>
        </w:rPr>
        <w:t>–</w:t>
      </w:r>
      <w:r w:rsidRPr="00A66ECF">
        <w:rPr>
          <w:rFonts w:ascii="Courier New" w:hAnsi="Courier New" w:cs="Courier New"/>
          <w:sz w:val="28"/>
          <w:szCs w:val="28"/>
        </w:rPr>
        <w:t xml:space="preserve">même </w:t>
      </w:r>
      <w:r w:rsidR="009831BD">
        <w:rPr>
          <w:rFonts w:ascii="Courier New" w:hAnsi="Courier New" w:cs="Courier New"/>
          <w:sz w:val="28"/>
          <w:szCs w:val="28"/>
        </w:rPr>
        <w:t>ait</w:t>
      </w:r>
      <w:r w:rsidRPr="00A66ECF">
        <w:rPr>
          <w:rFonts w:ascii="Courier New" w:hAnsi="Courier New" w:cs="Courier New"/>
          <w:sz w:val="28"/>
          <w:szCs w:val="28"/>
        </w:rPr>
        <w:t xml:space="preserve"> vraiment désespéré de vous, pour ne pas vous enseigner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 différence, qu'il vous ait considéré à l'extrême comme incurable</w:t>
      </w:r>
      <w:r w:rsidR="00873CB9">
        <w:rPr>
          <w:rFonts w:ascii="Courier New" w:hAnsi="Courier New" w:cs="Courier New"/>
          <w:sz w:val="28"/>
          <w:szCs w:val="28"/>
        </w:rPr>
        <w:t>s</w:t>
      </w:r>
      <w:r w:rsidRPr="00A66ECF">
        <w:rPr>
          <w:rFonts w:ascii="Courier New" w:hAnsi="Courier New" w:cs="Courier New"/>
          <w:sz w:val="28"/>
          <w:szCs w:val="28"/>
        </w:rPr>
        <w:t xml:space="preserve"> buseaux.</w:t>
      </w:r>
    </w:p>
    <w:p w:rsidR="00AC14FA" w:rsidRPr="00A66ECF" w:rsidRDefault="00AC14FA"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L'élucubra</w:t>
      </w:r>
      <w:r w:rsidR="009831BD">
        <w:rPr>
          <w:rFonts w:ascii="Courier New" w:hAnsi="Courier New" w:cs="Courier New"/>
          <w:sz w:val="28"/>
          <w:szCs w:val="28"/>
        </w:rPr>
        <w:t xml:space="preserve">tion, dans cette occasion de M. </w:t>
      </w:r>
      <w:r w:rsidR="009831BD" w:rsidRPr="00A66ECF">
        <w:rPr>
          <w:rFonts w:ascii="Courier New" w:hAnsi="Courier New" w:cs="Courier New"/>
          <w:sz w:val="28"/>
          <w:szCs w:val="28"/>
        </w:rPr>
        <w:t>JONES</w:t>
      </w:r>
      <w:r w:rsidRPr="00A66ECF">
        <w:rPr>
          <w:rFonts w:ascii="Courier New" w:hAnsi="Courier New" w:cs="Courier New"/>
          <w:sz w:val="28"/>
          <w:szCs w:val="28"/>
        </w:rPr>
        <w:t xml:space="preserve">,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est justement destinée à nous montrer combien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nous signifions peut</w:t>
      </w:r>
      <w:r w:rsidR="00F22B9D">
        <w:rPr>
          <w:rFonts w:ascii="Courier New" w:hAnsi="Courier New" w:cs="Courier New"/>
          <w:sz w:val="28"/>
          <w:szCs w:val="28"/>
        </w:rPr>
        <w:t>–</w:t>
      </w:r>
      <w:r w:rsidRPr="00A66ECF">
        <w:rPr>
          <w:rFonts w:ascii="Courier New" w:hAnsi="Courier New" w:cs="Courier New"/>
          <w:sz w:val="28"/>
          <w:szCs w:val="28"/>
        </w:rPr>
        <w:t xml:space="preserve">être quelque chose,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là, d</w:t>
      </w:r>
      <w:r w:rsidR="009831BD">
        <w:rPr>
          <w:rFonts w:ascii="Courier New" w:hAnsi="Courier New" w:cs="Courier New"/>
          <w:sz w:val="28"/>
          <w:szCs w:val="28"/>
        </w:rPr>
        <w:t>ans cette occasion, de primitif :</w:t>
      </w:r>
      <w:r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si justement l'anneau peut, en l'occasion être engagé dans un rêve, voire un rêve aboutissant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une action sexuelle</w:t>
      </w:r>
      <w:r w:rsidR="009831BD">
        <w:rPr>
          <w:rFonts w:ascii="Courier New" w:hAnsi="Courier New" w:cs="Courier New"/>
          <w:sz w:val="28"/>
          <w:szCs w:val="28"/>
        </w:rPr>
        <w:t>…</w:t>
      </w:r>
      <w:r w:rsidRPr="00A66ECF">
        <w:rPr>
          <w:rFonts w:ascii="Courier New" w:hAnsi="Courier New" w:cs="Courier New"/>
          <w:sz w:val="28"/>
          <w:szCs w:val="28"/>
        </w:rPr>
        <w:t xml:space="preserve"> </w:t>
      </w:r>
    </w:p>
    <w:p w:rsidR="009831BD" w:rsidRDefault="00AC14FA" w:rsidP="009831BD">
      <w:pPr>
        <w:pStyle w:val="Sansinterligne"/>
        <w:ind w:left="708"/>
        <w:rPr>
          <w:rFonts w:ascii="Courier New" w:hAnsi="Courier New" w:cs="Courier New"/>
          <w:sz w:val="28"/>
          <w:szCs w:val="28"/>
        </w:rPr>
      </w:pPr>
      <w:r w:rsidRPr="00A66ECF">
        <w:rPr>
          <w:rFonts w:ascii="Courier New" w:hAnsi="Courier New" w:cs="Courier New"/>
          <w:sz w:val="28"/>
          <w:szCs w:val="28"/>
        </w:rPr>
        <w:t xml:space="preserve">que plus humoristiquement, </w:t>
      </w:r>
    </w:p>
    <w:p w:rsidR="009831BD" w:rsidRDefault="00AC14FA" w:rsidP="009831BD">
      <w:pPr>
        <w:pStyle w:val="Sansinterligne"/>
        <w:ind w:left="708"/>
        <w:rPr>
          <w:rFonts w:ascii="Courier New" w:hAnsi="Courier New" w:cs="Courier New"/>
          <w:sz w:val="28"/>
          <w:szCs w:val="28"/>
        </w:rPr>
      </w:pPr>
      <w:r w:rsidRPr="00A66ECF">
        <w:rPr>
          <w:rFonts w:ascii="Courier New" w:hAnsi="Courier New" w:cs="Courier New"/>
          <w:sz w:val="28"/>
          <w:szCs w:val="28"/>
        </w:rPr>
        <w:t>la traduction gauloise nous donne</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c'est précisément en tant que </w:t>
      </w:r>
      <w:r w:rsidR="00AC14FA" w:rsidRPr="009831BD">
        <w:rPr>
          <w:rFonts w:ascii="Times New Roman" w:hAnsi="Times New Roman" w:cs="Times New Roman"/>
          <w:i/>
          <w:sz w:val="24"/>
          <w:szCs w:val="24"/>
        </w:rPr>
        <w:t>l'anneau existe déjà, comme signifiant</w:t>
      </w:r>
      <w:r w:rsidR="00AC14FA" w:rsidRPr="00A66ECF">
        <w:rPr>
          <w:rFonts w:ascii="Courier New" w:hAnsi="Courier New" w:cs="Courier New"/>
          <w:sz w:val="28"/>
          <w:szCs w:val="28"/>
        </w:rPr>
        <w:t xml:space="preserve">, et très précisément avec ou sans les connotations. </w:t>
      </w:r>
    </w:p>
    <w:p w:rsidR="009831BD" w:rsidRDefault="009831BD"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ce sont les connotations culturelles qui effraient M. </w:t>
      </w:r>
      <w:r w:rsidR="00CE6614" w:rsidRPr="00A66ECF">
        <w:rPr>
          <w:rFonts w:ascii="Courier New" w:hAnsi="Courier New" w:cs="Courier New"/>
          <w:sz w:val="28"/>
          <w:szCs w:val="28"/>
        </w:rPr>
        <w:t>JONES</w:t>
      </w:r>
      <w:r w:rsidRPr="00A66ECF">
        <w:rPr>
          <w:rFonts w:ascii="Courier New" w:hAnsi="Courier New" w:cs="Courier New"/>
          <w:sz w:val="28"/>
          <w:szCs w:val="28"/>
        </w:rPr>
        <w:t xml:space="preserve">, c'est bien là qu'il </w:t>
      </w:r>
      <w:proofErr w:type="gramStart"/>
      <w:r w:rsidRPr="00A66ECF">
        <w:rPr>
          <w:rFonts w:ascii="Courier New" w:hAnsi="Courier New" w:cs="Courier New"/>
          <w:sz w:val="28"/>
          <w:szCs w:val="28"/>
        </w:rPr>
        <w:t>a</w:t>
      </w:r>
      <w:proofErr w:type="gramEnd"/>
      <w:r w:rsidRPr="00A66ECF">
        <w:rPr>
          <w:rFonts w:ascii="Courier New" w:hAnsi="Courier New" w:cs="Courier New"/>
          <w:sz w:val="28"/>
          <w:szCs w:val="28"/>
        </w:rPr>
        <w:t xml:space="preserve"> tort</w:t>
      </w:r>
      <w:r w:rsidR="009831BD">
        <w:rPr>
          <w:rFonts w:ascii="Courier New" w:hAnsi="Courier New" w:cs="Courier New"/>
          <w:sz w:val="28"/>
          <w:szCs w:val="28"/>
        </w:rPr>
        <w:t>,</w:t>
      </w:r>
      <w:r w:rsidRPr="00A66ECF">
        <w:rPr>
          <w:rFonts w:ascii="Courier New" w:hAnsi="Courier New" w:cs="Courier New"/>
          <w:sz w:val="28"/>
          <w:szCs w:val="28"/>
        </w:rPr>
        <w:t xml:space="preserve"> c'est qu'il ne s'imagine pas qu'un anneau c'est justement quelque chose par quoi l'homme, dans toute sa présence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au monde, est capable de cristalliser bien autre chose encore que le mariage.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L'anneau est primordial par rapport, par exemple, </w:t>
      </w:r>
    </w:p>
    <w:p w:rsidR="000E798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toutes sortes d'éléments, l'élément</w:t>
      </w:r>
      <w:r w:rsidR="000E798E">
        <w:rPr>
          <w:rFonts w:ascii="Courier New" w:hAnsi="Courier New" w:cs="Courier New"/>
          <w:sz w:val="28"/>
          <w:szCs w:val="28"/>
        </w:rPr>
        <w:t>…</w:t>
      </w:r>
      <w:r w:rsidRPr="00A66ECF">
        <w:rPr>
          <w:rFonts w:ascii="Courier New" w:hAnsi="Courier New" w:cs="Courier New"/>
          <w:sz w:val="28"/>
          <w:szCs w:val="28"/>
        </w:rPr>
        <w:t xml:space="preserve"> </w:t>
      </w:r>
    </w:p>
    <w:p w:rsidR="000E798E" w:rsidRDefault="00AC14FA" w:rsidP="000E798E">
      <w:pPr>
        <w:pStyle w:val="Sansinterligne"/>
        <w:ind w:firstLine="708"/>
        <w:rPr>
          <w:rFonts w:ascii="Courier New" w:hAnsi="Courier New" w:cs="Courier New"/>
          <w:sz w:val="28"/>
          <w:szCs w:val="28"/>
        </w:rPr>
      </w:pPr>
      <w:r w:rsidRPr="00A66ECF">
        <w:rPr>
          <w:rFonts w:ascii="Courier New" w:hAnsi="Courier New" w:cs="Courier New"/>
          <w:sz w:val="28"/>
          <w:szCs w:val="28"/>
        </w:rPr>
        <w:t>ce que nous appelons comme éléments, en effet</w:t>
      </w:r>
    </w:p>
    <w:p w:rsidR="009831BD" w:rsidRDefault="000E798E"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le cercle indéfini, l'éternel retour, une certaine constance dans la répétition. L'anneau est loin d'être ce qu'en fin de compte M. </w:t>
      </w:r>
      <w:r w:rsidR="009831BD" w:rsidRPr="00A66ECF">
        <w:rPr>
          <w:rFonts w:ascii="Courier New" w:hAnsi="Courier New" w:cs="Courier New"/>
          <w:sz w:val="28"/>
          <w:szCs w:val="28"/>
        </w:rPr>
        <w:t>JONES</w:t>
      </w:r>
      <w:r w:rsidR="00AC14FA" w:rsidRPr="00A66ECF">
        <w:rPr>
          <w:rFonts w:ascii="Courier New" w:hAnsi="Courier New" w:cs="Courier New"/>
          <w:sz w:val="28"/>
          <w:szCs w:val="28"/>
        </w:rPr>
        <w:t xml:space="preserve"> a l'air de croire, à la façon des personnes qui croient que pour faire des </w:t>
      </w:r>
      <w:r w:rsidR="00AC14FA" w:rsidRPr="009831BD">
        <w:rPr>
          <w:rFonts w:ascii="Times New Roman" w:hAnsi="Times New Roman" w:cs="Times New Roman"/>
          <w:i/>
          <w:sz w:val="24"/>
          <w:szCs w:val="24"/>
        </w:rPr>
        <w:t>macaroni</w:t>
      </w:r>
      <w:r w:rsidR="00AC14FA" w:rsidRPr="00A66ECF">
        <w:rPr>
          <w:rFonts w:ascii="Courier New" w:hAnsi="Courier New" w:cs="Courier New"/>
          <w:sz w:val="28"/>
          <w:szCs w:val="28"/>
        </w:rPr>
        <w:t>, on prend un trou e</w:t>
      </w:r>
      <w:r w:rsidR="009831BD">
        <w:rPr>
          <w:rFonts w:ascii="Courier New" w:hAnsi="Courier New" w:cs="Courier New"/>
          <w:sz w:val="28"/>
          <w:szCs w:val="28"/>
        </w:rPr>
        <w:t>t qu'on met de la farine autour.</w:t>
      </w:r>
      <w:r w:rsidR="00AC14FA"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U</w:t>
      </w:r>
      <w:r w:rsidR="00AC14FA" w:rsidRPr="00A66ECF">
        <w:rPr>
          <w:rFonts w:ascii="Courier New" w:hAnsi="Courier New" w:cs="Courier New"/>
          <w:sz w:val="28"/>
          <w:szCs w:val="28"/>
        </w:rPr>
        <w:t xml:space="preserve">n anneau n'est pas un trou avec quelque chose autour, un anneau a avant tout une valeur signifiante, et c'est bien de cela qu'il s'agit. </w:t>
      </w:r>
    </w:p>
    <w:p w:rsidR="009831BD" w:rsidRDefault="009831BD"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Nous n'avons pas besoin même, de faire entrer un terme comme celui</w:t>
      </w:r>
      <w:r w:rsidR="00F22B9D">
        <w:rPr>
          <w:rFonts w:ascii="Courier New" w:hAnsi="Courier New" w:cs="Courier New"/>
          <w:sz w:val="28"/>
          <w:szCs w:val="28"/>
        </w:rPr>
        <w:t>–</w:t>
      </w:r>
      <w:r w:rsidRPr="00A66ECF">
        <w:rPr>
          <w:rFonts w:ascii="Courier New" w:hAnsi="Courier New" w:cs="Courier New"/>
          <w:sz w:val="28"/>
          <w:szCs w:val="28"/>
        </w:rPr>
        <w:t>là au premier plan comme exemple.</w:t>
      </w:r>
    </w:p>
    <w:p w:rsidR="00AC14FA" w:rsidRPr="00A66ECF" w:rsidRDefault="00AC14FA"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proofErr w:type="gramStart"/>
      <w:r w:rsidRPr="00A66ECF">
        <w:rPr>
          <w:rFonts w:ascii="Courier New" w:hAnsi="Courier New" w:cs="Courier New"/>
          <w:sz w:val="28"/>
          <w:szCs w:val="28"/>
        </w:rPr>
        <w:t>Ce à</w:t>
      </w:r>
      <w:proofErr w:type="gramEnd"/>
      <w:r w:rsidRPr="00A66ECF">
        <w:rPr>
          <w:rFonts w:ascii="Courier New" w:hAnsi="Courier New" w:cs="Courier New"/>
          <w:sz w:val="28"/>
          <w:szCs w:val="28"/>
        </w:rPr>
        <w:t xml:space="preserve"> quoi ce discours tend, c'est quelque chose qui vient en</w:t>
      </w:r>
      <w:r w:rsidR="009831BD">
        <w:rPr>
          <w:rFonts w:ascii="Courier New" w:hAnsi="Courier New" w:cs="Courier New"/>
          <w:sz w:val="28"/>
          <w:szCs w:val="28"/>
        </w:rPr>
        <w:t xml:space="preserve"> </w:t>
      </w:r>
      <w:r w:rsidRPr="00A66ECF">
        <w:rPr>
          <w:rFonts w:ascii="Courier New" w:hAnsi="Courier New" w:cs="Courier New"/>
          <w:sz w:val="28"/>
          <w:szCs w:val="28"/>
        </w:rPr>
        <w:t xml:space="preserve">fin de compte à </w:t>
      </w:r>
      <w:r w:rsidRPr="009831BD">
        <w:rPr>
          <w:rFonts w:ascii="Times New Roman" w:hAnsi="Times New Roman" w:cs="Times New Roman"/>
          <w:i/>
          <w:sz w:val="24"/>
          <w:szCs w:val="24"/>
        </w:rPr>
        <w:t>la parole</w:t>
      </w:r>
      <w:r w:rsidRPr="00A66ECF">
        <w:rPr>
          <w:rFonts w:ascii="Courier New" w:hAnsi="Courier New" w:cs="Courier New"/>
          <w:sz w:val="28"/>
          <w:szCs w:val="28"/>
        </w:rPr>
        <w:t xml:space="preserve">, et par cette voie. C'est que rien n'expliquera jamais dans l'expérience, qu'un homme entend, ce qui s'appelle entendre quelque chose à la formulation la plus simple, quelle </w:t>
      </w:r>
      <w:r w:rsidR="00CE6614">
        <w:rPr>
          <w:rFonts w:ascii="Courier New" w:hAnsi="Courier New" w:cs="Courier New"/>
          <w:sz w:val="28"/>
          <w:szCs w:val="28"/>
        </w:rPr>
        <w:t>qu'elle soit pour qu'elle s'ins</w:t>
      </w:r>
      <w:r w:rsidRPr="00A66ECF">
        <w:rPr>
          <w:rFonts w:ascii="Courier New" w:hAnsi="Courier New" w:cs="Courier New"/>
          <w:sz w:val="28"/>
          <w:szCs w:val="28"/>
        </w:rPr>
        <w:t xml:space="preserve">crive dans le langage,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qu'elle se réduise à la forme de la parole la plus élémentaire de la fonction du langage, au « </w:t>
      </w:r>
      <w:r w:rsidRPr="009831BD">
        <w:rPr>
          <w:rFonts w:ascii="Times New Roman" w:hAnsi="Times New Roman" w:cs="Times New Roman"/>
          <w:i/>
          <w:sz w:val="24"/>
          <w:szCs w:val="24"/>
        </w:rPr>
        <w:t>c'est cela</w:t>
      </w:r>
      <w:r w:rsidRPr="00A66ECF">
        <w:rPr>
          <w:rFonts w:ascii="Courier New" w:hAnsi="Courier New" w:cs="Courier New"/>
          <w:sz w:val="28"/>
          <w:szCs w:val="28"/>
        </w:rPr>
        <w:t xml:space="preserve"> », en tant que pour un homme cette formule a un sens explicatif.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a vu quelque chose, n'importe quoi, quelque chose qui est là</w:t>
      </w:r>
      <w:r w:rsidR="000E798E">
        <w:rPr>
          <w:rFonts w:ascii="Courier New" w:hAnsi="Courier New" w:cs="Courier New"/>
          <w:sz w:val="28"/>
          <w:szCs w:val="28"/>
        </w:rPr>
        <w:t> :</w:t>
      </w:r>
      <w:r w:rsidRPr="00A66ECF">
        <w:rPr>
          <w:rFonts w:ascii="Courier New" w:hAnsi="Courier New" w:cs="Courier New"/>
          <w:sz w:val="28"/>
          <w:szCs w:val="28"/>
        </w:rPr>
        <w:t xml:space="preserve"> « </w:t>
      </w:r>
      <w:r w:rsidR="009831BD" w:rsidRPr="009831BD">
        <w:rPr>
          <w:rFonts w:ascii="Times New Roman" w:hAnsi="Times New Roman" w:cs="Times New Roman"/>
          <w:i/>
          <w:sz w:val="24"/>
          <w:szCs w:val="24"/>
        </w:rPr>
        <w:t>c</w:t>
      </w:r>
      <w:r w:rsidRPr="009831BD">
        <w:rPr>
          <w:rFonts w:ascii="Times New Roman" w:hAnsi="Times New Roman" w:cs="Times New Roman"/>
          <w:i/>
          <w:sz w:val="24"/>
          <w:szCs w:val="24"/>
        </w:rPr>
        <w:t>'est cela</w:t>
      </w:r>
      <w:r w:rsidRPr="00A66ECF">
        <w:rPr>
          <w:rFonts w:ascii="Courier New" w:hAnsi="Courier New" w:cs="Courier New"/>
          <w:sz w:val="28"/>
          <w:szCs w:val="28"/>
        </w:rPr>
        <w:t xml:space="preserve"> » quelle que soit la chose.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 </w:t>
      </w:r>
      <w:r w:rsidRPr="009831BD">
        <w:rPr>
          <w:rFonts w:ascii="Times New Roman" w:hAnsi="Times New Roman" w:cs="Times New Roman"/>
          <w:i/>
          <w:sz w:val="24"/>
          <w:szCs w:val="24"/>
        </w:rPr>
        <w:t xml:space="preserve">c'est cela </w:t>
      </w:r>
      <w:r w:rsidRPr="00A66ECF">
        <w:rPr>
          <w:rFonts w:ascii="Courier New" w:hAnsi="Courier New" w:cs="Courier New"/>
          <w:sz w:val="28"/>
          <w:szCs w:val="28"/>
        </w:rPr>
        <w:t xml:space="preserve">» est déjà quelque chose qui se situe,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présence de quoi il est, qu'il s'agisse du plus singulier, du plus bizarre, du plus ambigu. </w:t>
      </w:r>
    </w:p>
    <w:p w:rsidR="000E798E" w:rsidRDefault="000E798E"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Pr="009831BD">
        <w:rPr>
          <w:rFonts w:ascii="Times New Roman" w:hAnsi="Times New Roman" w:cs="Times New Roman"/>
          <w:i/>
          <w:sz w:val="24"/>
          <w:szCs w:val="24"/>
        </w:rPr>
        <w:t>C'est cela maintenant</w:t>
      </w:r>
      <w:r w:rsidRPr="00A66ECF">
        <w:rPr>
          <w:rFonts w:ascii="Courier New" w:hAnsi="Courier New" w:cs="Courier New"/>
          <w:sz w:val="28"/>
          <w:szCs w:val="28"/>
        </w:rPr>
        <w:t xml:space="preserve"> » ceci repose quelque part ailleurs que là où c'était auparavant,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dire nulle part. Maintenant il sait ce que c'est.</w:t>
      </w:r>
    </w:p>
    <w:p w:rsidR="00AC14FA" w:rsidRPr="00A66ECF" w:rsidRDefault="00AC14FA"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voudrais un instant prendre en main le tissu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plus inconsistant, exprès, le plus mince de ce qui peut se présenter à l'homme, et pour cela nous avons un domaine où nous n'avons qu'à aller le chercher, parce qu'il est exemplaire, c'est celui du </w:t>
      </w:r>
      <w:r w:rsidRPr="009831BD">
        <w:rPr>
          <w:rFonts w:ascii="Times New Roman" w:hAnsi="Times New Roman" w:cs="Times New Roman"/>
          <w:i/>
          <w:sz w:val="24"/>
          <w:szCs w:val="24"/>
        </w:rPr>
        <w:t>météore</w:t>
      </w:r>
      <w:r w:rsidRPr="00A66ECF">
        <w:rPr>
          <w:rFonts w:ascii="Courier New" w:hAnsi="Courier New" w:cs="Courier New"/>
          <w:sz w:val="28"/>
          <w:szCs w:val="28"/>
        </w:rPr>
        <w:t xml:space="preserve">, </w:t>
      </w:r>
    </w:p>
    <w:p w:rsidR="00CE661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quel qu'il soit. </w:t>
      </w:r>
    </w:p>
    <w:p w:rsidR="00CE6614" w:rsidRDefault="00CE6614" w:rsidP="00AC14FA">
      <w:pPr>
        <w:pStyle w:val="Sansinterligne"/>
        <w:rPr>
          <w:rFonts w:ascii="Courier New" w:hAnsi="Courier New" w:cs="Courier New"/>
          <w:sz w:val="28"/>
          <w:szCs w:val="28"/>
        </w:rPr>
      </w:pPr>
    </w:p>
    <w:p w:rsidR="001E6FA3" w:rsidRDefault="001E6FA3"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définition, le </w:t>
      </w:r>
      <w:r w:rsidRPr="009831BD">
        <w:rPr>
          <w:rFonts w:ascii="Times New Roman" w:hAnsi="Times New Roman" w:cs="Times New Roman"/>
          <w:i/>
          <w:sz w:val="24"/>
          <w:szCs w:val="24"/>
        </w:rPr>
        <w:t>météore</w:t>
      </w:r>
      <w:r w:rsidRPr="00A66ECF">
        <w:rPr>
          <w:rFonts w:ascii="Courier New" w:hAnsi="Courier New" w:cs="Courier New"/>
          <w:sz w:val="28"/>
          <w:szCs w:val="28"/>
        </w:rPr>
        <w:t xml:space="preserve"> est justement « </w:t>
      </w:r>
      <w:r w:rsidRPr="009831BD">
        <w:rPr>
          <w:rFonts w:ascii="Times New Roman" w:hAnsi="Times New Roman" w:cs="Times New Roman"/>
          <w:i/>
          <w:sz w:val="24"/>
          <w:szCs w:val="24"/>
        </w:rPr>
        <w:t>cela</w:t>
      </w:r>
      <w:r w:rsidRPr="00A66ECF">
        <w:rPr>
          <w:rFonts w:ascii="Courier New" w:hAnsi="Courier New" w:cs="Courier New"/>
          <w:sz w:val="28"/>
          <w:szCs w:val="28"/>
        </w:rPr>
        <w:t xml:space="preserve"> », c'est </w:t>
      </w:r>
      <w:r w:rsidRPr="009831BD">
        <w:rPr>
          <w:rFonts w:ascii="Times New Roman" w:hAnsi="Times New Roman" w:cs="Times New Roman"/>
          <w:i/>
          <w:color w:val="0000CC"/>
          <w:sz w:val="24"/>
          <w:szCs w:val="24"/>
        </w:rPr>
        <w:t>réel</w:t>
      </w:r>
      <w:r w:rsidRPr="00A66ECF">
        <w:rPr>
          <w:rFonts w:ascii="Courier New" w:hAnsi="Courier New" w:cs="Courier New"/>
          <w:sz w:val="28"/>
          <w:szCs w:val="28"/>
        </w:rPr>
        <w:t xml:space="preserve">, et en même temps, c'est quoi ? C'est illusoire. Ce serait tout à fait </w:t>
      </w:r>
      <w:r w:rsidRPr="009831BD">
        <w:rPr>
          <w:rFonts w:ascii="Courier New" w:hAnsi="Courier New" w:cs="Courier New"/>
          <w:i/>
          <w:sz w:val="24"/>
          <w:szCs w:val="24"/>
        </w:rPr>
        <w:t>erroné</w:t>
      </w:r>
      <w:r w:rsidRPr="00A66ECF">
        <w:rPr>
          <w:rFonts w:ascii="Courier New" w:hAnsi="Courier New" w:cs="Courier New"/>
          <w:sz w:val="28"/>
          <w:szCs w:val="28"/>
        </w:rPr>
        <w:t xml:space="preserve"> de dire que c'est </w:t>
      </w:r>
      <w:r w:rsidRPr="009831BD">
        <w:rPr>
          <w:rFonts w:ascii="Times New Roman" w:hAnsi="Times New Roman" w:cs="Times New Roman"/>
          <w:i/>
          <w:sz w:val="24"/>
          <w:szCs w:val="24"/>
        </w:rPr>
        <w:t>imaginaire</w:t>
      </w:r>
      <w:r w:rsidR="009831BD">
        <w:rPr>
          <w:rFonts w:ascii="Courier New" w:hAnsi="Courier New" w:cs="Courier New"/>
          <w:sz w:val="28"/>
          <w:szCs w:val="28"/>
        </w:rPr>
        <w:t xml:space="preserve">. L'arc en ciel, « </w:t>
      </w:r>
      <w:r w:rsidR="009831BD" w:rsidRPr="009831BD">
        <w:rPr>
          <w:rFonts w:ascii="Times New Roman" w:hAnsi="Times New Roman" w:cs="Times New Roman"/>
          <w:i/>
          <w:sz w:val="24"/>
          <w:szCs w:val="24"/>
        </w:rPr>
        <w:t>c'est cela</w:t>
      </w:r>
      <w:r w:rsidRPr="00A66ECF">
        <w:rPr>
          <w:rFonts w:ascii="Courier New" w:hAnsi="Courier New" w:cs="Courier New"/>
          <w:sz w:val="28"/>
          <w:szCs w:val="28"/>
        </w:rPr>
        <w:t xml:space="preserve"> »</w:t>
      </w:r>
      <w:r w:rsidR="009831BD">
        <w:rPr>
          <w:rFonts w:ascii="Courier New" w:hAnsi="Courier New" w:cs="Courier New"/>
          <w:sz w:val="28"/>
          <w:szCs w:val="28"/>
        </w:rPr>
        <w:t>.</w:t>
      </w:r>
      <w:r w:rsidRPr="00A66ECF">
        <w:rPr>
          <w:rFonts w:ascii="Courier New" w:hAnsi="Courier New" w:cs="Courier New"/>
          <w:sz w:val="28"/>
          <w:szCs w:val="28"/>
        </w:rPr>
        <w:t xml:space="preserve"> Quand vous dites que l'arc en ciel « </w:t>
      </w:r>
      <w:r w:rsidRPr="009831BD">
        <w:rPr>
          <w:rFonts w:ascii="Times New Roman" w:hAnsi="Times New Roman" w:cs="Times New Roman"/>
          <w:i/>
          <w:sz w:val="24"/>
          <w:szCs w:val="24"/>
        </w:rPr>
        <w:t>c'est cela</w:t>
      </w:r>
      <w:r w:rsidRPr="00A66ECF">
        <w:rPr>
          <w:rFonts w:ascii="Courier New" w:hAnsi="Courier New" w:cs="Courier New"/>
          <w:sz w:val="28"/>
          <w:szCs w:val="28"/>
        </w:rPr>
        <w:t xml:space="preserve"> », </w:t>
      </w:r>
      <w:r w:rsidR="009831BD">
        <w:rPr>
          <w:rFonts w:ascii="Courier New" w:hAnsi="Courier New" w:cs="Courier New"/>
          <w:sz w:val="28"/>
          <w:szCs w:val="28"/>
        </w:rPr>
        <w:t xml:space="preserve">quand </w:t>
      </w:r>
      <w:r w:rsidRPr="00A66ECF">
        <w:rPr>
          <w:rFonts w:ascii="Courier New" w:hAnsi="Courier New" w:cs="Courier New"/>
          <w:sz w:val="28"/>
          <w:szCs w:val="28"/>
        </w:rPr>
        <w:t>vous dites «</w:t>
      </w:r>
      <w:r w:rsidR="009831BD">
        <w:rPr>
          <w:rFonts w:ascii="Courier New" w:hAnsi="Courier New" w:cs="Courier New"/>
          <w:sz w:val="28"/>
          <w:szCs w:val="28"/>
        </w:rPr>
        <w:t xml:space="preserve"> </w:t>
      </w:r>
      <w:r w:rsidR="009831BD" w:rsidRPr="009831BD">
        <w:rPr>
          <w:rFonts w:ascii="Times New Roman" w:hAnsi="Times New Roman" w:cs="Times New Roman"/>
          <w:i/>
          <w:sz w:val="24"/>
          <w:szCs w:val="24"/>
        </w:rPr>
        <w:t>c’est</w:t>
      </w:r>
      <w:r w:rsidRPr="009831BD">
        <w:rPr>
          <w:rFonts w:ascii="Times New Roman" w:hAnsi="Times New Roman" w:cs="Times New Roman"/>
          <w:i/>
          <w:sz w:val="24"/>
          <w:szCs w:val="24"/>
        </w:rPr>
        <w:t xml:space="preserve"> ça</w:t>
      </w:r>
      <w:r w:rsidRPr="00A66ECF">
        <w:rPr>
          <w:rFonts w:ascii="Courier New" w:hAnsi="Courier New" w:cs="Courier New"/>
          <w:sz w:val="28"/>
          <w:szCs w:val="28"/>
        </w:rPr>
        <w:t xml:space="preserve"> » </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e</w:t>
      </w:r>
      <w:r w:rsidR="00AC14FA" w:rsidRPr="00A66ECF">
        <w:rPr>
          <w:rFonts w:ascii="Courier New" w:hAnsi="Courier New" w:cs="Courier New"/>
          <w:sz w:val="28"/>
          <w:szCs w:val="28"/>
        </w:rPr>
        <w:t xml:space="preserve">h bien, après ça vous cherchez.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s'est cassé la tête pendant un certain temps, jusqu'à M. </w:t>
      </w:r>
      <w:r w:rsidR="009831BD" w:rsidRPr="009831BD">
        <w:rPr>
          <w:rFonts w:ascii="Courier New" w:hAnsi="Courier New" w:cs="Courier New"/>
          <w:sz w:val="28"/>
          <w:szCs w:val="28"/>
        </w:rPr>
        <w:t>DESCARTES</w:t>
      </w:r>
      <w:r w:rsidRPr="00A66ECF">
        <w:rPr>
          <w:rFonts w:ascii="Courier New" w:hAnsi="Courier New" w:cs="Courier New"/>
          <w:sz w:val="28"/>
          <w:szCs w:val="28"/>
        </w:rPr>
        <w:t xml:space="preserve"> qui a complètement réduit </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la petite affaire :</w:t>
      </w:r>
      <w:r w:rsidR="00AC14FA"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a dit que c'était une région qui s'irise, là, quelque part, dans des menues petites gouttes d'eau qui sont en suspension, qu'on appelle un nuage. </w:t>
      </w:r>
    </w:p>
    <w:p w:rsidR="009831BD" w:rsidRDefault="009831BD" w:rsidP="00AC14FA">
      <w:pPr>
        <w:pStyle w:val="Sansinterligne"/>
        <w:rPr>
          <w:rFonts w:ascii="Courier New" w:hAnsi="Courier New" w:cs="Courier New"/>
          <w:sz w:val="28"/>
          <w:szCs w:val="28"/>
        </w:rPr>
      </w:pPr>
    </w:p>
    <w:p w:rsidR="001E6FA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Bon</w:t>
      </w:r>
      <w:r w:rsidR="009831BD">
        <w:rPr>
          <w:rFonts w:ascii="Courier New" w:hAnsi="Courier New" w:cs="Courier New"/>
          <w:sz w:val="28"/>
          <w:szCs w:val="28"/>
        </w:rPr>
        <w:t> !</w:t>
      </w:r>
      <w:r w:rsidRPr="00A66ECF">
        <w:rPr>
          <w:rFonts w:ascii="Courier New" w:hAnsi="Courier New" w:cs="Courier New"/>
          <w:sz w:val="28"/>
          <w:szCs w:val="28"/>
        </w:rPr>
        <w:t xml:space="preserve"> Et après ?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Après, il reste ce que vous avez dit, le rayon d'un côté, et puis les gouttes plus ou moins condensées de l'autre. « </w:t>
      </w:r>
      <w:r w:rsidRPr="009831BD">
        <w:rPr>
          <w:rFonts w:ascii="Times New Roman" w:hAnsi="Times New Roman" w:cs="Times New Roman"/>
          <w:i/>
          <w:sz w:val="24"/>
          <w:szCs w:val="24"/>
        </w:rPr>
        <w:t>C'est cela</w:t>
      </w:r>
      <w:r w:rsidRPr="00A66ECF">
        <w:rPr>
          <w:rFonts w:ascii="Courier New" w:hAnsi="Courier New" w:cs="Courier New"/>
          <w:sz w:val="28"/>
          <w:szCs w:val="28"/>
        </w:rPr>
        <w:t xml:space="preserve"> »</w:t>
      </w:r>
      <w:r w:rsidR="009831BD">
        <w:rPr>
          <w:rFonts w:ascii="Courier New" w:hAnsi="Courier New" w:cs="Courier New"/>
          <w:sz w:val="28"/>
          <w:szCs w:val="28"/>
        </w:rPr>
        <w:t>,</w:t>
      </w:r>
      <w:r w:rsidRPr="00A66ECF">
        <w:rPr>
          <w:rFonts w:ascii="Courier New" w:hAnsi="Courier New" w:cs="Courier New"/>
          <w:sz w:val="28"/>
          <w:szCs w:val="28"/>
        </w:rPr>
        <w:t xml:space="preserve"> </w:t>
      </w:r>
      <w:r w:rsidR="009831BD">
        <w:rPr>
          <w:rFonts w:ascii="Courier New" w:hAnsi="Courier New" w:cs="Courier New"/>
          <w:sz w:val="28"/>
          <w:szCs w:val="28"/>
        </w:rPr>
        <w:t>c</w:t>
      </w:r>
      <w:r w:rsidRPr="00A66ECF">
        <w:rPr>
          <w:rFonts w:ascii="Courier New" w:hAnsi="Courier New" w:cs="Courier New"/>
          <w:sz w:val="28"/>
          <w:szCs w:val="28"/>
        </w:rPr>
        <w:t>e n'était qu'apparence.</w:t>
      </w:r>
      <w:r w:rsidR="009831BD"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Remarquez que l'affaire n'est absolument pas réglée parce que le rayon de lumière est, comme vous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savez, onde ou corpuscule, et cette petite goutte d'eau est tout de même une curieuse chose</w:t>
      </w:r>
      <w:r w:rsidR="009831BD">
        <w:rPr>
          <w:rFonts w:ascii="Courier New" w:hAnsi="Courier New" w:cs="Courier New"/>
          <w:sz w:val="28"/>
          <w:szCs w:val="28"/>
        </w:rPr>
        <w:t>,</w:t>
      </w:r>
      <w:r w:rsidRPr="00A66ECF">
        <w:rPr>
          <w:rFonts w:ascii="Courier New" w:hAnsi="Courier New" w:cs="Courier New"/>
          <w:sz w:val="28"/>
          <w:szCs w:val="28"/>
        </w:rPr>
        <w:t xml:space="preserve"> puisqu'en fin de compte cela n'est pas vraiment la forme gazeuse, c'est la condensation, c'est la retombée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un état qui est précisément l'état liquide, mais qui est retombée suspendue, entre les deux</w:t>
      </w:r>
      <w:r w:rsidR="009831BD">
        <w:rPr>
          <w:rFonts w:ascii="Courier New" w:hAnsi="Courier New" w:cs="Courier New"/>
          <w:sz w:val="28"/>
          <w:szCs w:val="28"/>
        </w:rPr>
        <w:t>,</w:t>
      </w:r>
      <w:r w:rsidRPr="00A66ECF">
        <w:rPr>
          <w:rFonts w:ascii="Courier New" w:hAnsi="Courier New" w:cs="Courier New"/>
          <w:sz w:val="28"/>
          <w:szCs w:val="28"/>
        </w:rPr>
        <w:t xml:space="preserve"> elle est parvenue à l'état de nappe expansive qu'est l'eau.</w:t>
      </w:r>
    </w:p>
    <w:p w:rsidR="00AC14FA" w:rsidRPr="00A66ECF" w:rsidRDefault="00AC14FA"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Quand nous disons donc</w:t>
      </w:r>
      <w:r w:rsidR="009831BD">
        <w:rPr>
          <w:rFonts w:ascii="Courier New" w:hAnsi="Courier New" w:cs="Courier New"/>
          <w:sz w:val="28"/>
          <w:szCs w:val="28"/>
        </w:rPr>
        <w:t xml:space="preserve"> </w:t>
      </w:r>
      <w:r w:rsidRPr="00A66ECF">
        <w:rPr>
          <w:rFonts w:ascii="Courier New" w:hAnsi="Courier New" w:cs="Courier New"/>
          <w:sz w:val="28"/>
          <w:szCs w:val="28"/>
        </w:rPr>
        <w:t xml:space="preserve">« </w:t>
      </w:r>
      <w:r w:rsidRPr="009831BD">
        <w:rPr>
          <w:rFonts w:ascii="Times New Roman" w:hAnsi="Times New Roman" w:cs="Times New Roman"/>
          <w:i/>
          <w:sz w:val="24"/>
          <w:szCs w:val="24"/>
        </w:rPr>
        <w:t>c'est cela</w:t>
      </w:r>
      <w:r w:rsidRPr="00A66ECF">
        <w:rPr>
          <w:rFonts w:ascii="Courier New" w:hAnsi="Courier New" w:cs="Courier New"/>
          <w:sz w:val="28"/>
          <w:szCs w:val="28"/>
        </w:rPr>
        <w:t xml:space="preserve"> », nous impliquons quelque chose qui n'est </w:t>
      </w:r>
      <w:r w:rsidRPr="009831BD">
        <w:rPr>
          <w:rFonts w:ascii="Times New Roman" w:hAnsi="Times New Roman" w:cs="Times New Roman"/>
          <w:i/>
          <w:sz w:val="24"/>
          <w:szCs w:val="24"/>
        </w:rPr>
        <w:t>que cela</w:t>
      </w:r>
      <w:r w:rsidR="009831BD">
        <w:rPr>
          <w:rFonts w:ascii="Courier New" w:hAnsi="Courier New" w:cs="Courier New"/>
          <w:sz w:val="28"/>
          <w:szCs w:val="28"/>
        </w:rPr>
        <w:t>,</w:t>
      </w:r>
      <w:r w:rsidRPr="00A66ECF">
        <w:rPr>
          <w:rFonts w:ascii="Courier New" w:hAnsi="Courier New" w:cs="Courier New"/>
          <w:sz w:val="28"/>
          <w:szCs w:val="28"/>
        </w:rPr>
        <w:t xml:space="preserve"> ou </w:t>
      </w:r>
      <w:r w:rsidR="009831BD" w:rsidRPr="00A66ECF">
        <w:rPr>
          <w:rFonts w:ascii="Courier New" w:hAnsi="Courier New" w:cs="Courier New"/>
          <w:sz w:val="28"/>
          <w:szCs w:val="28"/>
        </w:rPr>
        <w:t xml:space="preserve">« </w:t>
      </w:r>
      <w:r w:rsidR="009831BD" w:rsidRPr="009831BD">
        <w:rPr>
          <w:rFonts w:ascii="Times New Roman" w:hAnsi="Times New Roman" w:cs="Times New Roman"/>
          <w:i/>
          <w:sz w:val="24"/>
          <w:szCs w:val="24"/>
        </w:rPr>
        <w:t>ce n'est pas cela</w:t>
      </w:r>
      <w:r w:rsidR="009831BD" w:rsidRPr="00A66ECF">
        <w:rPr>
          <w:rFonts w:ascii="Courier New" w:hAnsi="Courier New" w:cs="Courier New"/>
          <w:sz w:val="28"/>
          <w:szCs w:val="28"/>
        </w:rPr>
        <w:t xml:space="preserve"> »</w:t>
      </w:r>
      <w:r w:rsidR="009831BD">
        <w:rPr>
          <w:rFonts w:ascii="Courier New" w:hAnsi="Courier New" w:cs="Courier New"/>
          <w:sz w:val="28"/>
          <w:szCs w:val="28"/>
        </w:rPr>
        <w:t>,</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savoir </w:t>
      </w:r>
      <w:r w:rsidRPr="009831BD">
        <w:rPr>
          <w:rFonts w:ascii="Times New Roman" w:hAnsi="Times New Roman" w:cs="Times New Roman"/>
          <w:i/>
          <w:sz w:val="24"/>
          <w:szCs w:val="24"/>
        </w:rPr>
        <w:t>l'apparence</w:t>
      </w:r>
      <w:r w:rsidRPr="00A66ECF">
        <w:rPr>
          <w:rFonts w:ascii="Courier New" w:hAnsi="Courier New" w:cs="Courier New"/>
          <w:sz w:val="28"/>
          <w:szCs w:val="28"/>
        </w:rPr>
        <w:t xml:space="preserve"> à laquelle nous nous sommes arrêtés.</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ceci nous prouve que tout ce qui est sorti dans la suite, à savoir le « </w:t>
      </w:r>
      <w:r w:rsidRPr="009831BD">
        <w:rPr>
          <w:rFonts w:ascii="Times New Roman" w:hAnsi="Times New Roman" w:cs="Times New Roman"/>
          <w:i/>
          <w:sz w:val="24"/>
          <w:szCs w:val="24"/>
        </w:rPr>
        <w:t>ce n'est que cela</w:t>
      </w:r>
      <w:r w:rsidRPr="00A66ECF">
        <w:rPr>
          <w:rFonts w:ascii="Courier New" w:hAnsi="Courier New" w:cs="Courier New"/>
          <w:sz w:val="28"/>
          <w:szCs w:val="28"/>
        </w:rPr>
        <w:t xml:space="preserve"> », ou le « </w:t>
      </w:r>
      <w:r w:rsidRPr="009831BD">
        <w:rPr>
          <w:rFonts w:ascii="Times New Roman" w:hAnsi="Times New Roman" w:cs="Times New Roman"/>
          <w:i/>
          <w:sz w:val="24"/>
          <w:szCs w:val="24"/>
        </w:rPr>
        <w:t>ce n'est pas cela</w:t>
      </w:r>
      <w:r w:rsidRPr="00A66ECF">
        <w:rPr>
          <w:rFonts w:ascii="Courier New" w:hAnsi="Courier New" w:cs="Courier New"/>
          <w:sz w:val="28"/>
          <w:szCs w:val="28"/>
        </w:rPr>
        <w:t xml:space="preserve"> » </w:t>
      </w:r>
      <w:r w:rsidRPr="009831BD">
        <w:rPr>
          <w:rFonts w:ascii="Courier New" w:hAnsi="Courier New" w:cs="Courier New"/>
          <w:i/>
          <w:sz w:val="24"/>
          <w:szCs w:val="24"/>
        </w:rPr>
        <w:t>était déjà impliqué</w:t>
      </w:r>
      <w:r w:rsidRPr="00A66ECF">
        <w:rPr>
          <w:rFonts w:ascii="Courier New" w:hAnsi="Courier New" w:cs="Courier New"/>
          <w:sz w:val="28"/>
          <w:szCs w:val="28"/>
        </w:rPr>
        <w:t xml:space="preserve"> dans le « </w:t>
      </w:r>
      <w:r w:rsidRPr="009831BD">
        <w:rPr>
          <w:rFonts w:ascii="Times New Roman" w:hAnsi="Times New Roman" w:cs="Times New Roman"/>
          <w:i/>
          <w:sz w:val="24"/>
          <w:szCs w:val="24"/>
        </w:rPr>
        <w:t>c'est cela</w:t>
      </w:r>
      <w:r w:rsidRPr="00A66ECF">
        <w:rPr>
          <w:rFonts w:ascii="Courier New" w:hAnsi="Courier New" w:cs="Courier New"/>
          <w:sz w:val="28"/>
          <w:szCs w:val="28"/>
        </w:rPr>
        <w:t xml:space="preserve"> » de l'origine.</w:t>
      </w:r>
    </w:p>
    <w:p w:rsidR="00AC14FA" w:rsidRPr="00A66ECF" w:rsidRDefault="00AC14FA" w:rsidP="00AC14FA">
      <w:pPr>
        <w:pStyle w:val="Sansinterligne"/>
        <w:rPr>
          <w:rFonts w:ascii="Courier New" w:hAnsi="Courier New" w:cs="Courier New"/>
          <w:sz w:val="28"/>
          <w:szCs w:val="28"/>
        </w:rPr>
      </w:pPr>
    </w:p>
    <w:p w:rsidR="001E6FA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Autrement dit, ce phénomène véritablement est sans espèce d'intérêt imaginaire, précisément, vous n'avez jamais vu un animal faire attention à un 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ciel, et à la vérité l'homme ne fait pas attention à un nombre incroyable de manifestation</w:t>
      </w:r>
      <w:r w:rsidR="001E6FA3">
        <w:rPr>
          <w:rFonts w:ascii="Courier New" w:hAnsi="Courier New" w:cs="Courier New"/>
          <w:sz w:val="28"/>
          <w:szCs w:val="28"/>
        </w:rPr>
        <w:t>s</w:t>
      </w:r>
      <w:r w:rsidRPr="00A66ECF">
        <w:rPr>
          <w:rFonts w:ascii="Courier New" w:hAnsi="Courier New" w:cs="Courier New"/>
          <w:sz w:val="28"/>
          <w:szCs w:val="28"/>
        </w:rPr>
        <w:t xml:space="preserve"> tout à fait voisines. </w:t>
      </w:r>
    </w:p>
    <w:p w:rsidR="001E6FA3" w:rsidRDefault="001E6FA3">
      <w:pPr>
        <w:rPr>
          <w:rFonts w:ascii="Courier New" w:hAnsi="Courier New" w:cs="Courier New"/>
          <w:sz w:val="28"/>
          <w:szCs w:val="28"/>
        </w:rPr>
      </w:pPr>
      <w:r>
        <w:rPr>
          <w:rFonts w:ascii="Courier New" w:hAnsi="Courier New" w:cs="Courier New"/>
          <w:sz w:val="28"/>
          <w:szCs w:val="28"/>
        </w:rPr>
        <w:br w:type="page"/>
      </w:r>
    </w:p>
    <w:p w:rsidR="002C52A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Des manifestations d'irisations diverses sont excessivement répandues dans la nature et,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mis à part des dons d'observation ou une recherche spéciale, personne ne s'y arrête. </w:t>
      </w:r>
    </w:p>
    <w:p w:rsidR="001E6FA3" w:rsidRDefault="001E6FA3"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Si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 xml:space="preserve">ciel est quelque chose qui existe,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précisément dans cette relation à ce « </w:t>
      </w:r>
      <w:r w:rsidRPr="009831BD">
        <w:rPr>
          <w:rFonts w:ascii="Times New Roman" w:hAnsi="Times New Roman" w:cs="Times New Roman"/>
          <w:i/>
          <w:sz w:val="24"/>
          <w:szCs w:val="24"/>
        </w:rPr>
        <w:t>c'est cela</w:t>
      </w:r>
      <w:r w:rsidRPr="00A66ECF">
        <w:rPr>
          <w:rFonts w:ascii="Courier New" w:hAnsi="Courier New" w:cs="Courier New"/>
          <w:sz w:val="28"/>
          <w:szCs w:val="28"/>
        </w:rPr>
        <w:t xml:space="preserve"> », qui fait que nous l'avons nommé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 xml:space="preserve">ciel,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que quand on parle à quelqu'un qui ne l'a pas encore vu, il y a un moment où on lui dit</w:t>
      </w:r>
      <w:r w:rsidR="009831BD">
        <w:rPr>
          <w:rFonts w:ascii="Courier New" w:hAnsi="Courier New" w:cs="Courier New"/>
          <w:sz w:val="28"/>
          <w:szCs w:val="28"/>
        </w:rPr>
        <w:t xml:space="preserve"> </w:t>
      </w:r>
      <w:r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w:t>
      </w:r>
      <w:r w:rsidR="009831BD">
        <w:rPr>
          <w:rFonts w:ascii="Courier New" w:hAnsi="Courier New" w:cs="Courier New"/>
          <w:sz w:val="28"/>
          <w:szCs w:val="28"/>
        </w:rPr>
        <w:t xml:space="preserve"> </w:t>
      </w:r>
      <w:r w:rsidRPr="009831BD">
        <w:rPr>
          <w:rFonts w:ascii="Times New Roman" w:hAnsi="Times New Roman" w:cs="Times New Roman"/>
          <w:i/>
          <w:sz w:val="24"/>
          <w:szCs w:val="24"/>
        </w:rPr>
        <w:t>l'arc</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en</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ciel, c'est cela</w:t>
      </w:r>
      <w:r w:rsidRPr="00A66ECF">
        <w:rPr>
          <w:rFonts w:ascii="Courier New" w:hAnsi="Courier New" w:cs="Courier New"/>
          <w:sz w:val="28"/>
          <w:szCs w:val="28"/>
        </w:rPr>
        <w:t xml:space="preserve"> ».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Or que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 xml:space="preserve">ciel soit cela avec tout ce que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w:t>
      </w:r>
      <w:r w:rsidR="001E6FA3">
        <w:rPr>
          <w:rFonts w:ascii="Courier New" w:hAnsi="Courier New" w:cs="Courier New"/>
          <w:sz w:val="28"/>
          <w:szCs w:val="28"/>
        </w:rPr>
        <w:t xml:space="preserve"> </w:t>
      </w:r>
      <w:r w:rsidR="001E6FA3" w:rsidRPr="009831BD">
        <w:rPr>
          <w:rFonts w:ascii="Times New Roman" w:hAnsi="Times New Roman" w:cs="Times New Roman"/>
          <w:i/>
          <w:sz w:val="24"/>
          <w:szCs w:val="24"/>
        </w:rPr>
        <w:t>c'est cela</w:t>
      </w:r>
      <w:r w:rsidRPr="00A66ECF">
        <w:rPr>
          <w:rFonts w:ascii="Courier New" w:hAnsi="Courier New" w:cs="Courier New"/>
          <w:sz w:val="28"/>
          <w:szCs w:val="28"/>
        </w:rPr>
        <w:t xml:space="preserve"> » suppose, à savoir l'implication qui, justement, nous allons nous y engager jusqu'à ce que nous en perdions le souffle</w:t>
      </w:r>
      <w:r w:rsidR="009831BD">
        <w:rPr>
          <w:rFonts w:ascii="Courier New" w:hAnsi="Courier New" w:cs="Courier New"/>
          <w:sz w:val="28"/>
          <w:szCs w:val="28"/>
        </w:rPr>
        <w:t> :</w:t>
      </w:r>
      <w:r w:rsidRPr="00A66ECF">
        <w:rPr>
          <w:rFonts w:ascii="Courier New" w:hAnsi="Courier New" w:cs="Courier New"/>
          <w:sz w:val="28"/>
          <w:szCs w:val="28"/>
        </w:rPr>
        <w:t xml:space="preserve"> </w:t>
      </w:r>
    </w:p>
    <w:p w:rsidR="009831BD" w:rsidRDefault="00AC14FA" w:rsidP="009831B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de savoir </w:t>
      </w:r>
      <w:r w:rsidRPr="001E6FA3">
        <w:rPr>
          <w:rFonts w:ascii="Times New Roman" w:hAnsi="Times New Roman" w:cs="Times New Roman"/>
          <w:i/>
          <w:sz w:val="24"/>
          <w:szCs w:val="24"/>
        </w:rPr>
        <w:t>qu'est</w:t>
      </w:r>
      <w:r w:rsidR="00F22B9D" w:rsidRPr="001E6FA3">
        <w:rPr>
          <w:rFonts w:ascii="Times New Roman" w:hAnsi="Times New Roman" w:cs="Times New Roman"/>
          <w:i/>
          <w:sz w:val="16"/>
          <w:szCs w:val="16"/>
        </w:rPr>
        <w:t>–</w:t>
      </w:r>
      <w:r w:rsidRPr="001E6FA3">
        <w:rPr>
          <w:rFonts w:ascii="Times New Roman" w:hAnsi="Times New Roman" w:cs="Times New Roman"/>
          <w:i/>
          <w:sz w:val="24"/>
          <w:szCs w:val="24"/>
        </w:rPr>
        <w:t>ce qu'il y a de caché</w:t>
      </w:r>
      <w:r w:rsidRPr="009831BD">
        <w:rPr>
          <w:rFonts w:ascii="Times New Roman" w:hAnsi="Times New Roman" w:cs="Times New Roman"/>
          <w:i/>
          <w:sz w:val="24"/>
          <w:szCs w:val="24"/>
        </w:rPr>
        <w:t xml:space="preserve"> derrière l'arc</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en</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ciel</w:t>
      </w:r>
      <w:r w:rsidRPr="00A66ECF">
        <w:rPr>
          <w:rFonts w:ascii="Courier New" w:hAnsi="Courier New" w:cs="Courier New"/>
          <w:sz w:val="28"/>
          <w:szCs w:val="28"/>
        </w:rPr>
        <w:t xml:space="preserve">, </w:t>
      </w:r>
    </w:p>
    <w:p w:rsidR="009831BD" w:rsidRDefault="00AC14FA" w:rsidP="009831B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à savoir </w:t>
      </w:r>
      <w:r w:rsidRPr="001E6FA3">
        <w:rPr>
          <w:rFonts w:ascii="Times New Roman" w:hAnsi="Times New Roman" w:cs="Times New Roman"/>
          <w:i/>
          <w:sz w:val="24"/>
          <w:szCs w:val="24"/>
        </w:rPr>
        <w:t>quelle est la cause de l'arc</w:t>
      </w:r>
      <w:r w:rsidR="00F22B9D" w:rsidRPr="001E6FA3">
        <w:rPr>
          <w:rFonts w:ascii="Times New Roman" w:hAnsi="Times New Roman" w:cs="Times New Roman"/>
          <w:i/>
          <w:sz w:val="16"/>
          <w:szCs w:val="16"/>
        </w:rPr>
        <w:t>–</w:t>
      </w:r>
      <w:r w:rsidRPr="001E6FA3">
        <w:rPr>
          <w:rFonts w:ascii="Times New Roman" w:hAnsi="Times New Roman" w:cs="Times New Roman"/>
          <w:i/>
          <w:sz w:val="24"/>
          <w:szCs w:val="24"/>
        </w:rPr>
        <w:t>en</w:t>
      </w:r>
      <w:r w:rsidR="00F22B9D" w:rsidRPr="001E6FA3">
        <w:rPr>
          <w:rFonts w:ascii="Times New Roman" w:hAnsi="Times New Roman" w:cs="Times New Roman"/>
          <w:i/>
          <w:sz w:val="16"/>
          <w:szCs w:val="16"/>
        </w:rPr>
        <w:t>–</w:t>
      </w:r>
      <w:r w:rsidRPr="001E6FA3">
        <w:rPr>
          <w:rFonts w:ascii="Times New Roman" w:hAnsi="Times New Roman" w:cs="Times New Roman"/>
          <w:i/>
          <w:sz w:val="24"/>
          <w:szCs w:val="24"/>
        </w:rPr>
        <w:t>ciel</w:t>
      </w:r>
      <w:r w:rsidRPr="00A66ECF">
        <w:rPr>
          <w:rFonts w:ascii="Courier New" w:hAnsi="Courier New" w:cs="Courier New"/>
          <w:sz w:val="28"/>
          <w:szCs w:val="28"/>
        </w:rPr>
        <w:t xml:space="preserve">, </w:t>
      </w:r>
    </w:p>
    <w:p w:rsidR="009831BD" w:rsidRDefault="00AC14FA" w:rsidP="009831B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en quoi nous allons pouvoir </w:t>
      </w:r>
      <w:r w:rsidRPr="009831BD">
        <w:rPr>
          <w:rFonts w:ascii="Times New Roman" w:hAnsi="Times New Roman" w:cs="Times New Roman"/>
          <w:i/>
          <w:sz w:val="24"/>
          <w:szCs w:val="24"/>
        </w:rPr>
        <w:t>réduire l'arc</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en</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ciel</w:t>
      </w:r>
      <w:r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Remarquez bien que justement le caractère de </w:t>
      </w:r>
      <w:r w:rsidRPr="009831BD">
        <w:rPr>
          <w:rFonts w:ascii="Times New Roman" w:hAnsi="Times New Roman" w:cs="Times New Roman"/>
          <w:i/>
          <w:sz w:val="24"/>
          <w:szCs w:val="24"/>
        </w:rPr>
        <w:t>l'arc</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en</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ciel</w:t>
      </w:r>
      <w:r w:rsidRPr="00A66ECF">
        <w:rPr>
          <w:rFonts w:ascii="Courier New" w:hAnsi="Courier New" w:cs="Courier New"/>
          <w:sz w:val="28"/>
          <w:szCs w:val="28"/>
        </w:rPr>
        <w:t xml:space="preserve"> et du </w:t>
      </w:r>
      <w:r w:rsidRPr="009831BD">
        <w:rPr>
          <w:rFonts w:ascii="Times New Roman" w:hAnsi="Times New Roman" w:cs="Times New Roman"/>
          <w:i/>
          <w:sz w:val="24"/>
          <w:szCs w:val="24"/>
        </w:rPr>
        <w:t>météore</w:t>
      </w:r>
      <w:r w:rsidR="009831BD">
        <w:rPr>
          <w:rFonts w:ascii="Courier New" w:hAnsi="Courier New" w:cs="Courier New"/>
          <w:sz w:val="28"/>
          <w:szCs w:val="28"/>
        </w:rPr>
        <w:t xml:space="preserve"> depuis l'origine…</w:t>
      </w:r>
      <w:r w:rsidRPr="00A66ECF">
        <w:rPr>
          <w:rFonts w:ascii="Courier New" w:hAnsi="Courier New" w:cs="Courier New"/>
          <w:sz w:val="28"/>
          <w:szCs w:val="28"/>
        </w:rPr>
        <w:t xml:space="preserve"> </w:t>
      </w:r>
    </w:p>
    <w:p w:rsidR="009831BD" w:rsidRDefault="00AC14FA" w:rsidP="009831BD">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tout le monde le sait, puisque c'est précisément pour ça qu'on l'appelle </w:t>
      </w:r>
      <w:r w:rsidRPr="009831BD">
        <w:rPr>
          <w:rFonts w:ascii="Times New Roman" w:hAnsi="Times New Roman" w:cs="Times New Roman"/>
          <w:i/>
          <w:sz w:val="24"/>
          <w:szCs w:val="24"/>
        </w:rPr>
        <w:t>météore</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c'est que très précisément, </w:t>
      </w:r>
      <w:r w:rsidR="00AC14FA" w:rsidRPr="009831BD">
        <w:rPr>
          <w:rFonts w:ascii="Times New Roman" w:hAnsi="Times New Roman" w:cs="Times New Roman"/>
          <w:i/>
          <w:sz w:val="24"/>
          <w:szCs w:val="24"/>
        </w:rPr>
        <w:t>il n'y a rien de caché derrière</w:t>
      </w:r>
      <w:r w:rsidR="00AC14FA"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justement tout entier dans cette apparence,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que néanmoins ce qui le fait subsister pour nous, au point que nous puissions nous poser sur lui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des questions, tient uniquement dans le « </w:t>
      </w:r>
      <w:r w:rsidRPr="009831BD">
        <w:rPr>
          <w:rFonts w:ascii="Times New Roman" w:hAnsi="Times New Roman" w:cs="Times New Roman"/>
          <w:i/>
          <w:sz w:val="24"/>
          <w:szCs w:val="24"/>
        </w:rPr>
        <w:t>c'est cela</w:t>
      </w:r>
      <w:r w:rsidRPr="00A66ECF">
        <w:rPr>
          <w:rFonts w:ascii="Courier New" w:hAnsi="Courier New" w:cs="Courier New"/>
          <w:sz w:val="28"/>
          <w:szCs w:val="28"/>
        </w:rPr>
        <w:t xml:space="preserve"> »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l'origine, dans la nomination comme telle </w:t>
      </w:r>
    </w:p>
    <w:p w:rsidR="001E6FA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 xml:space="preserve">ciel. </w:t>
      </w:r>
    </w:p>
    <w:p w:rsidR="001E6FA3" w:rsidRDefault="001E6FA3"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n'y a rien d'autre que ce nom.</w:t>
      </w:r>
    </w:p>
    <w:p w:rsidR="00AC14FA" w:rsidRPr="00A66ECF" w:rsidRDefault="00AC14FA" w:rsidP="00AC14FA">
      <w:pPr>
        <w:pStyle w:val="Sansinterligne"/>
        <w:rPr>
          <w:rFonts w:ascii="Courier New" w:hAnsi="Courier New" w:cs="Courier New"/>
          <w:sz w:val="28"/>
          <w:szCs w:val="28"/>
        </w:rPr>
      </w:pPr>
    </w:p>
    <w:p w:rsidR="001E6FA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Autrement dit, si vous voulez aller plus loin, cet 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ciel, il ne parle pas, mais on pourrait parler à sa place. Jamais personne ne lui parle, c'est très frappant. On interpelle l'aurore, et toute espèce d'autres choses.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 xml:space="preserve">ciel, il lui reste </w:t>
      </w:r>
    </w:p>
    <w:p w:rsidR="009831BD" w:rsidRDefault="00AC14FA" w:rsidP="00AC14FA">
      <w:pPr>
        <w:pStyle w:val="Sansinterligne"/>
        <w:rPr>
          <w:rFonts w:ascii="Courier New" w:hAnsi="Courier New" w:cs="Courier New"/>
          <w:sz w:val="28"/>
          <w:szCs w:val="28"/>
        </w:rPr>
      </w:pPr>
      <w:r w:rsidRPr="001E6FA3">
        <w:rPr>
          <w:rFonts w:ascii="Times New Roman" w:hAnsi="Times New Roman" w:cs="Times New Roman"/>
          <w:i/>
          <w:sz w:val="24"/>
          <w:szCs w:val="24"/>
        </w:rPr>
        <w:t>ce privilège</w:t>
      </w:r>
      <w:r w:rsidRPr="00A66ECF">
        <w:rPr>
          <w:rFonts w:ascii="Courier New" w:hAnsi="Courier New" w:cs="Courier New"/>
          <w:sz w:val="28"/>
          <w:szCs w:val="28"/>
        </w:rPr>
        <w:t xml:space="preserve">, avec un certain nombre </w:t>
      </w:r>
      <w:r w:rsidRPr="001E6FA3">
        <w:rPr>
          <w:rFonts w:ascii="Courier New" w:hAnsi="Courier New" w:cs="Courier New"/>
          <w:i/>
          <w:sz w:val="24"/>
          <w:szCs w:val="24"/>
        </w:rPr>
        <w:t>d'autres manifestations</w:t>
      </w:r>
      <w:r w:rsidRPr="00A66ECF">
        <w:rPr>
          <w:rFonts w:ascii="Courier New" w:hAnsi="Courier New" w:cs="Courier New"/>
          <w:sz w:val="28"/>
          <w:szCs w:val="28"/>
        </w:rPr>
        <w:t xml:space="preserve"> de cette espèce, de faire </w:t>
      </w:r>
      <w:r w:rsidRPr="001E6FA3">
        <w:rPr>
          <w:rFonts w:ascii="Times New Roman" w:hAnsi="Times New Roman" w:cs="Times New Roman"/>
          <w:i/>
          <w:sz w:val="24"/>
          <w:szCs w:val="24"/>
        </w:rPr>
        <w:t>qu'on ne lui parle pas</w:t>
      </w:r>
      <w:r w:rsidRPr="00A66ECF">
        <w:rPr>
          <w:rFonts w:ascii="Courier New" w:hAnsi="Courier New" w:cs="Courier New"/>
          <w:sz w:val="28"/>
          <w:szCs w:val="28"/>
        </w:rPr>
        <w:t>. I</w:t>
      </w:r>
    </w:p>
    <w:p w:rsidR="009831BD" w:rsidRDefault="009831BD" w:rsidP="00AC14FA">
      <w:pPr>
        <w:pStyle w:val="Sansinterligne"/>
        <w:rPr>
          <w:rFonts w:ascii="Courier New" w:hAnsi="Courier New" w:cs="Courier New"/>
          <w:sz w:val="28"/>
          <w:szCs w:val="28"/>
        </w:rPr>
      </w:pP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I</w:t>
      </w:r>
      <w:r w:rsidR="00AC14FA" w:rsidRPr="00A66ECF">
        <w:rPr>
          <w:rFonts w:ascii="Courier New" w:hAnsi="Courier New" w:cs="Courier New"/>
          <w:sz w:val="28"/>
          <w:szCs w:val="28"/>
        </w:rPr>
        <w:t xml:space="preserve">l y a sans doute des raisons pour cela.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Il est justement tout spécialement inconsistant,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c'est bien pour cela qu'il est choisi d'ailleurs. Mais mettons qu</w:t>
      </w:r>
      <w:r w:rsidR="009831BD">
        <w:rPr>
          <w:rFonts w:ascii="Courier New" w:hAnsi="Courier New" w:cs="Courier New"/>
          <w:sz w:val="28"/>
          <w:szCs w:val="28"/>
        </w:rPr>
        <w:t>'on lui parle à cet arc</w:t>
      </w:r>
      <w:r w:rsidR="00F22B9D">
        <w:rPr>
          <w:rFonts w:ascii="Courier New" w:hAnsi="Courier New" w:cs="Courier New"/>
          <w:sz w:val="28"/>
          <w:szCs w:val="28"/>
        </w:rPr>
        <w:t>–</w:t>
      </w:r>
      <w:r w:rsidR="009831BD">
        <w:rPr>
          <w:rFonts w:ascii="Courier New" w:hAnsi="Courier New" w:cs="Courier New"/>
          <w:sz w:val="28"/>
          <w:szCs w:val="28"/>
        </w:rPr>
        <w:t>en</w:t>
      </w:r>
      <w:r w:rsidR="00F22B9D">
        <w:rPr>
          <w:rFonts w:ascii="Courier New" w:hAnsi="Courier New" w:cs="Courier New"/>
          <w:sz w:val="28"/>
          <w:szCs w:val="28"/>
        </w:rPr>
        <w:t>–</w:t>
      </w:r>
      <w:r w:rsidR="009831BD">
        <w:rPr>
          <w:rFonts w:ascii="Courier New" w:hAnsi="Courier New" w:cs="Courier New"/>
          <w:sz w:val="28"/>
          <w:szCs w:val="28"/>
        </w:rPr>
        <w:t>ciel :</w:t>
      </w:r>
      <w:r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tout à fait clair que puisqu'on lui parle,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peut même le faire parler. On peut lui faire parler à qui on veut, si c'est le lac qui lui parle.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Si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ciel n'a pas de nom, ou si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 xml:space="preserve">ciel ne veut rien entendre de son nom, qu'il ne sait pas qu'il s'appelle « </w:t>
      </w:r>
      <w:r w:rsidRPr="009831BD">
        <w:rPr>
          <w:rFonts w:ascii="Times New Roman" w:hAnsi="Times New Roman" w:cs="Times New Roman"/>
          <w:i/>
          <w:sz w:val="24"/>
          <w:szCs w:val="24"/>
        </w:rPr>
        <w:t>arc</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en</w:t>
      </w:r>
      <w:r w:rsidR="00F22B9D" w:rsidRPr="001E6FA3">
        <w:rPr>
          <w:rFonts w:ascii="Times New Roman" w:hAnsi="Times New Roman" w:cs="Times New Roman"/>
          <w:i/>
          <w:sz w:val="16"/>
          <w:szCs w:val="16"/>
        </w:rPr>
        <w:t>–</w:t>
      </w:r>
      <w:r w:rsidRPr="009831BD">
        <w:rPr>
          <w:rFonts w:ascii="Times New Roman" w:hAnsi="Times New Roman" w:cs="Times New Roman"/>
          <w:i/>
          <w:sz w:val="24"/>
          <w:szCs w:val="24"/>
        </w:rPr>
        <w:t>ciel</w:t>
      </w:r>
      <w:r w:rsidRPr="00A66ECF">
        <w:rPr>
          <w:rFonts w:ascii="Courier New" w:hAnsi="Courier New" w:cs="Courier New"/>
          <w:sz w:val="28"/>
          <w:szCs w:val="28"/>
        </w:rPr>
        <w:t xml:space="preserve"> », ce lac n'a d'autres ressources que de lui montrer les mille petits mirages de l'éclat du soleil sur ses vagues et les traînées de buée qui s'élèvent, il essaiera de rejoindre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ciel, mais il ne le rejoindra pas, jamais pour une simple raison, c'est que, autant les petits morceaux de soleil qui dansent à la surface du lac, de la buée qui s'en échappe, n'ont rien à faire avec</w:t>
      </w:r>
      <w:r w:rsidR="009831BD">
        <w:rPr>
          <w:rFonts w:ascii="Courier New" w:hAnsi="Courier New" w:cs="Courier New"/>
          <w:sz w:val="28"/>
          <w:szCs w:val="28"/>
        </w:rPr>
        <w:t xml:space="preserve"> la production de l'arc</w:t>
      </w:r>
      <w:r w:rsidR="00F22B9D">
        <w:rPr>
          <w:rFonts w:ascii="Courier New" w:hAnsi="Courier New" w:cs="Courier New"/>
          <w:sz w:val="28"/>
          <w:szCs w:val="28"/>
        </w:rPr>
        <w:t>–</w:t>
      </w:r>
      <w:r w:rsidR="009831BD">
        <w:rPr>
          <w:rFonts w:ascii="Courier New" w:hAnsi="Courier New" w:cs="Courier New"/>
          <w:sz w:val="28"/>
          <w:szCs w:val="28"/>
        </w:rPr>
        <w:t>en</w:t>
      </w:r>
      <w:r w:rsidR="00F22B9D">
        <w:rPr>
          <w:rFonts w:ascii="Courier New" w:hAnsi="Courier New" w:cs="Courier New"/>
          <w:sz w:val="28"/>
          <w:szCs w:val="28"/>
        </w:rPr>
        <w:t>–</w:t>
      </w:r>
      <w:r w:rsidR="009831BD">
        <w:rPr>
          <w:rFonts w:ascii="Courier New" w:hAnsi="Courier New" w:cs="Courier New"/>
          <w:sz w:val="28"/>
          <w:szCs w:val="28"/>
        </w:rPr>
        <w:t>ciel :</w:t>
      </w:r>
      <w:r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ciel commence très exactement</w:t>
      </w:r>
      <w:r w:rsidR="009831BD">
        <w:rPr>
          <w:rFonts w:ascii="Courier New" w:hAnsi="Courier New" w:cs="Courier New"/>
          <w:sz w:val="28"/>
          <w:szCs w:val="28"/>
        </w:rPr>
        <w:t>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p>
    <w:p w:rsidR="009831BD" w:rsidRDefault="00AC14FA" w:rsidP="009831B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à une certaine hauteur d'inclinaison du soleil, </w:t>
      </w:r>
    </w:p>
    <w:p w:rsidR="009831BD" w:rsidRDefault="00AC14FA" w:rsidP="009831B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à une certaine den</w:t>
      </w:r>
      <w:r w:rsidR="009831BD">
        <w:rPr>
          <w:rFonts w:ascii="Courier New" w:hAnsi="Courier New" w:cs="Courier New"/>
          <w:sz w:val="28"/>
          <w:szCs w:val="28"/>
        </w:rPr>
        <w:t>sité des gouttelettes en cause,</w:t>
      </w:r>
    </w:p>
    <w:p w:rsidR="009831BD" w:rsidRPr="009831BD" w:rsidRDefault="00AC14FA" w:rsidP="009831BD">
      <w:pPr>
        <w:pStyle w:val="Sansinterligne"/>
        <w:numPr>
          <w:ilvl w:val="0"/>
          <w:numId w:val="14"/>
        </w:numPr>
        <w:rPr>
          <w:rFonts w:ascii="Courier New" w:hAnsi="Courier New" w:cs="Courier New"/>
          <w:i/>
          <w:sz w:val="24"/>
          <w:szCs w:val="24"/>
        </w:rPr>
      </w:pPr>
      <w:r w:rsidRPr="00A66ECF">
        <w:rPr>
          <w:rFonts w:ascii="Courier New" w:hAnsi="Courier New" w:cs="Courier New"/>
          <w:sz w:val="28"/>
          <w:szCs w:val="28"/>
        </w:rPr>
        <w:t xml:space="preserve">à quelque chose qui est </w:t>
      </w:r>
      <w:r w:rsidRPr="009831BD">
        <w:rPr>
          <w:rFonts w:ascii="Courier New" w:hAnsi="Courier New" w:cs="Courier New"/>
          <w:i/>
          <w:sz w:val="24"/>
          <w:szCs w:val="24"/>
        </w:rPr>
        <w:t xml:space="preserve">relation, indice et rapport, </w:t>
      </w:r>
    </w:p>
    <w:p w:rsidR="00AC14FA" w:rsidRPr="00A66ECF" w:rsidRDefault="00AC14FA" w:rsidP="009831B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à quelque chose qui comme tel, dans une réalité en tant que réalité qui est pleine, et absolument insaisissable, il n'y a aucune raison de rechercher ni cette inclinaison favorable du soleil, ni aucun des indices qui déterminent le phénomène de l'arc</w:t>
      </w:r>
      <w:r w:rsidR="00F22B9D">
        <w:rPr>
          <w:rFonts w:ascii="Courier New" w:hAnsi="Courier New" w:cs="Courier New"/>
          <w:sz w:val="28"/>
          <w:szCs w:val="28"/>
        </w:rPr>
        <w:t>–</w:t>
      </w:r>
      <w:r w:rsidRPr="00A66ECF">
        <w:rPr>
          <w:rFonts w:ascii="Courier New" w:hAnsi="Courier New" w:cs="Courier New"/>
          <w:sz w:val="28"/>
          <w:szCs w:val="28"/>
        </w:rPr>
        <w:t>en</w:t>
      </w:r>
      <w:r w:rsidR="00F22B9D">
        <w:rPr>
          <w:rFonts w:ascii="Courier New" w:hAnsi="Courier New" w:cs="Courier New"/>
          <w:sz w:val="28"/>
          <w:szCs w:val="28"/>
        </w:rPr>
        <w:t>–</w:t>
      </w:r>
      <w:r w:rsidRPr="00A66ECF">
        <w:rPr>
          <w:rFonts w:ascii="Courier New" w:hAnsi="Courier New" w:cs="Courier New"/>
          <w:sz w:val="28"/>
          <w:szCs w:val="28"/>
        </w:rPr>
        <w:t>ciel tant que le phénomène n'est pas en tant que tel nommé.</w:t>
      </w:r>
    </w:p>
    <w:p w:rsidR="00AC14FA" w:rsidRPr="00A66ECF" w:rsidRDefault="00AC14FA" w:rsidP="00AC14FA">
      <w:pPr>
        <w:pStyle w:val="Sansinterligne"/>
        <w:rPr>
          <w:rFonts w:ascii="Courier New" w:hAnsi="Courier New" w:cs="Courier New"/>
          <w:sz w:val="28"/>
          <w:szCs w:val="28"/>
        </w:rPr>
      </w:pPr>
    </w:p>
    <w:p w:rsidR="001E6FA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Si je viens de faire cette longue étude à propos de quelque chose dont je pense que vous devez bien voir qu'il est là à cause de son caractère de </w:t>
      </w:r>
      <w:r w:rsidRPr="009831BD">
        <w:rPr>
          <w:rFonts w:ascii="Times New Roman" w:hAnsi="Times New Roman" w:cs="Times New Roman"/>
          <w:i/>
          <w:sz w:val="24"/>
          <w:szCs w:val="24"/>
        </w:rPr>
        <w:t>ceinture sphérique</w:t>
      </w:r>
      <w:r w:rsidRPr="00A66ECF">
        <w:rPr>
          <w:rFonts w:ascii="Courier New" w:hAnsi="Courier New" w:cs="Courier New"/>
          <w:sz w:val="28"/>
          <w:szCs w:val="28"/>
        </w:rPr>
        <w:t xml:space="preserve">, à savoir de quelque chose qui peut être à la fois déployé et reployé à quelque chose près, </w:t>
      </w:r>
    </w:p>
    <w:p w:rsidR="001E6FA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est l'intérêt dans lequel l'homme est engagé, </w:t>
      </w:r>
    </w:p>
    <w:p w:rsidR="009831BD" w:rsidRDefault="00AC14FA" w:rsidP="00AC14FA">
      <w:pPr>
        <w:pStyle w:val="Sansinterligne"/>
        <w:rPr>
          <w:rFonts w:ascii="Courier New" w:hAnsi="Courier New" w:cs="Courier New"/>
          <w:sz w:val="28"/>
          <w:szCs w:val="28"/>
        </w:rPr>
      </w:pPr>
      <w:r w:rsidRPr="001E6FA3">
        <w:rPr>
          <w:rFonts w:ascii="Times New Roman" w:hAnsi="Times New Roman" w:cs="Times New Roman"/>
          <w:i/>
          <w:color w:val="0000CC"/>
          <w:sz w:val="24"/>
          <w:szCs w:val="24"/>
        </w:rPr>
        <w:t>la dialectique imaginaire est exactement de la même structure</w:t>
      </w:r>
      <w:r w:rsidRPr="00A66ECF">
        <w:rPr>
          <w:rFonts w:ascii="Courier New" w:hAnsi="Courier New" w:cs="Courier New"/>
          <w:sz w:val="28"/>
          <w:szCs w:val="28"/>
        </w:rPr>
        <w:t xml:space="preserve">. </w:t>
      </w:r>
    </w:p>
    <w:p w:rsidR="009831BD" w:rsidRDefault="009831BD" w:rsidP="00AC14FA">
      <w:pPr>
        <w:pStyle w:val="Sansinterligne"/>
        <w:rPr>
          <w:rFonts w:ascii="Courier New" w:hAnsi="Courier New" w:cs="Courier New"/>
          <w:sz w:val="28"/>
          <w:szCs w:val="28"/>
        </w:rPr>
      </w:pPr>
    </w:p>
    <w:p w:rsidR="00AC14FA" w:rsidRPr="00A66ECF" w:rsidRDefault="009831BD"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e veux dire que dans les rapports mère</w:t>
      </w:r>
      <w:r w:rsidR="00F22B9D">
        <w:rPr>
          <w:rFonts w:ascii="Courier New" w:hAnsi="Courier New" w:cs="Courier New"/>
          <w:sz w:val="28"/>
          <w:szCs w:val="28"/>
        </w:rPr>
        <w:t>–</w:t>
      </w:r>
      <w:r w:rsidR="00AC14FA" w:rsidRPr="00A66ECF">
        <w:rPr>
          <w:rFonts w:ascii="Courier New" w:hAnsi="Courier New" w:cs="Courier New"/>
          <w:sz w:val="28"/>
          <w:szCs w:val="28"/>
        </w:rPr>
        <w:t xml:space="preserve">enfant, auxquels maintenant tend de plus en plus à se limiter </w:t>
      </w:r>
      <w:r w:rsidR="00AC14FA" w:rsidRPr="001E6FA3">
        <w:rPr>
          <w:rFonts w:ascii="Times New Roman" w:hAnsi="Times New Roman" w:cs="Times New Roman"/>
          <w:i/>
          <w:color w:val="0000CC"/>
          <w:sz w:val="24"/>
          <w:szCs w:val="24"/>
        </w:rPr>
        <w:t>la dialectique imaginaire</w:t>
      </w:r>
      <w:r w:rsidR="00AC14FA" w:rsidRPr="00A66ECF">
        <w:rPr>
          <w:rFonts w:ascii="Courier New" w:hAnsi="Courier New" w:cs="Courier New"/>
          <w:sz w:val="28"/>
          <w:szCs w:val="28"/>
        </w:rPr>
        <w:t xml:space="preserve"> dans l'analyse, ce que nous voyons, c'est que ces rapports, il n'y aurait vraiment aucune raison qu'ils ne se suffisent point.</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L'expérience nous montre quoi</w:t>
      </w:r>
      <w:r w:rsidR="009831BD">
        <w:rPr>
          <w:rFonts w:ascii="Courier New" w:hAnsi="Courier New" w:cs="Courier New"/>
          <w:sz w:val="28"/>
          <w:szCs w:val="28"/>
        </w:rPr>
        <w:t xml:space="preserve"> </w:t>
      </w:r>
      <w:r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Une mère dont on nous dit qu'une de ses exigences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est très précisément de se pourvoir d'une façon quelconque d'un </w:t>
      </w:r>
      <w:r w:rsidRPr="009831BD">
        <w:rPr>
          <w:rFonts w:ascii="Times New Roman" w:hAnsi="Times New Roman" w:cs="Times New Roman"/>
          <w:i/>
          <w:color w:val="0000CC"/>
          <w:sz w:val="24"/>
          <w:szCs w:val="24"/>
        </w:rPr>
        <w:t>phallus imaginaire</w:t>
      </w:r>
      <w:r w:rsidRPr="00A66ECF">
        <w:rPr>
          <w:rFonts w:ascii="Courier New" w:hAnsi="Courier New" w:cs="Courier New"/>
          <w:sz w:val="28"/>
          <w:szCs w:val="28"/>
        </w:rPr>
        <w:t xml:space="preserve">. </w:t>
      </w:r>
    </w:p>
    <w:p w:rsidR="001E6FA3" w:rsidRDefault="001E6FA3"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Eh bien, on nous l'a également expliqué, son enfant lui sert très bien de support, et même très suffisamment réel de ce prolongement imaginaire.</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Quant à l'enfant, nous savons également </w:t>
      </w:r>
      <w:r w:rsidR="009831BD">
        <w:rPr>
          <w:rFonts w:ascii="Courier New" w:hAnsi="Courier New" w:cs="Courier New"/>
          <w:sz w:val="28"/>
          <w:szCs w:val="28"/>
        </w:rPr>
        <w:t xml:space="preserve">que cela </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ne fait pas un pli :</w:t>
      </w:r>
      <w:r w:rsidR="00AC14FA" w:rsidRPr="00A66ECF">
        <w:rPr>
          <w:rFonts w:ascii="Courier New" w:hAnsi="Courier New" w:cs="Courier New"/>
          <w:sz w:val="28"/>
          <w:szCs w:val="28"/>
        </w:rPr>
        <w:t xml:space="preserve"> </w:t>
      </w:r>
    </w:p>
    <w:p w:rsidR="001E6FA3" w:rsidRDefault="009831BD" w:rsidP="00AC14FA">
      <w:pPr>
        <w:pStyle w:val="Sansinterligne"/>
        <w:rPr>
          <w:rFonts w:ascii="Courier New" w:hAnsi="Courier New" w:cs="Courier New"/>
          <w:sz w:val="28"/>
          <w:szCs w:val="28"/>
        </w:rPr>
      </w:pPr>
      <w:r>
        <w:rPr>
          <w:rFonts w:ascii="Courier New" w:hAnsi="Courier New" w:cs="Courier New"/>
          <w:sz w:val="28"/>
          <w:szCs w:val="28"/>
        </w:rPr>
        <w:t>m</w:t>
      </w:r>
      <w:r w:rsidR="00AC14FA" w:rsidRPr="00A66ECF">
        <w:rPr>
          <w:rFonts w:ascii="Courier New" w:hAnsi="Courier New" w:cs="Courier New"/>
          <w:sz w:val="28"/>
          <w:szCs w:val="28"/>
        </w:rPr>
        <w:t xml:space="preserve">âle ou femelle, </w:t>
      </w:r>
      <w:r w:rsidR="00AC14FA" w:rsidRPr="009831BD">
        <w:rPr>
          <w:rFonts w:ascii="Times New Roman" w:hAnsi="Times New Roman" w:cs="Times New Roman"/>
          <w:i/>
          <w:color w:val="0000CC"/>
          <w:sz w:val="24"/>
          <w:szCs w:val="24"/>
        </w:rPr>
        <w:t>le phallus</w:t>
      </w:r>
      <w:r w:rsidR="00AC14FA" w:rsidRPr="00A66ECF">
        <w:rPr>
          <w:rFonts w:ascii="Courier New" w:hAnsi="Courier New" w:cs="Courier New"/>
          <w:sz w:val="28"/>
          <w:szCs w:val="28"/>
        </w:rPr>
        <w:t xml:space="preserve">, il le localise,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nous dit</w:t>
      </w:r>
      <w:r w:rsidR="00F22B9D">
        <w:rPr>
          <w:rFonts w:ascii="Courier New" w:hAnsi="Courier New" w:cs="Courier New"/>
          <w:sz w:val="28"/>
          <w:szCs w:val="28"/>
        </w:rPr>
        <w:t>–</w:t>
      </w:r>
      <w:r w:rsidRPr="00A66ECF">
        <w:rPr>
          <w:rFonts w:ascii="Courier New" w:hAnsi="Courier New" w:cs="Courier New"/>
          <w:sz w:val="28"/>
          <w:szCs w:val="28"/>
        </w:rPr>
        <w:t xml:space="preserve">on très tôt et il l'accorde généreusement, en miroir ou pas en miroir, à la mère. </w:t>
      </w:r>
    </w:p>
    <w:p w:rsidR="009831BD" w:rsidRDefault="009831BD"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donc bien clair que s'il intervient quelque chose, c'est quelque chose qui doit se passer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au niveau d'une médiatisation, ou plus exactement d'une fonction médiatrice de ce </w:t>
      </w:r>
      <w:r w:rsidR="009831BD" w:rsidRPr="009831BD">
        <w:rPr>
          <w:rFonts w:ascii="Times New Roman" w:hAnsi="Times New Roman" w:cs="Times New Roman"/>
          <w:i/>
          <w:color w:val="0000CC"/>
          <w:sz w:val="24"/>
          <w:szCs w:val="24"/>
        </w:rPr>
        <w:t>phallus</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couple qui s'accorderait si bien en miroir autour de cette commune illusion de la phallisation </w:t>
      </w:r>
      <w:r w:rsidRPr="009831BD">
        <w:rPr>
          <w:rFonts w:ascii="Times New Roman" w:hAnsi="Times New Roman" w:cs="Times New Roman"/>
          <w:i/>
          <w:sz w:val="24"/>
          <w:szCs w:val="24"/>
        </w:rPr>
        <w:t>réciproque</w:t>
      </w:r>
      <w:r w:rsidRPr="00A66ECF">
        <w:rPr>
          <w:rFonts w:ascii="Courier New" w:hAnsi="Courier New" w:cs="Courier New"/>
          <w:sz w:val="28"/>
          <w:szCs w:val="28"/>
        </w:rPr>
        <w:t xml:space="preserve">, s'il se trouve au contraire </w:t>
      </w:r>
      <w:r w:rsidRPr="00577CD7">
        <w:rPr>
          <w:rFonts w:ascii="Courier New" w:hAnsi="Courier New" w:cs="Courier New"/>
          <w:i/>
          <w:sz w:val="24"/>
          <w:szCs w:val="24"/>
        </w:rPr>
        <w:t>dans une situation de conflit</w:t>
      </w:r>
      <w:r w:rsidRPr="00A66ECF">
        <w:rPr>
          <w:rFonts w:ascii="Courier New" w:hAnsi="Courier New" w:cs="Courier New"/>
          <w:sz w:val="28"/>
          <w:szCs w:val="28"/>
        </w:rPr>
        <w:t xml:space="preserve">, voire d'aliénation interne, chacun de son côté,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très précisément parce que </w:t>
      </w:r>
      <w:r w:rsidR="009831BD" w:rsidRPr="009831BD">
        <w:rPr>
          <w:rFonts w:ascii="Times New Roman" w:hAnsi="Times New Roman" w:cs="Times New Roman"/>
          <w:i/>
          <w:color w:val="0000CC"/>
          <w:sz w:val="24"/>
          <w:szCs w:val="24"/>
        </w:rPr>
        <w:t>le phallus</w:t>
      </w:r>
      <w:r w:rsidR="009831BD">
        <w:rPr>
          <w:rFonts w:ascii="Courier New" w:hAnsi="Courier New" w:cs="Courier New"/>
          <w:sz w:val="28"/>
          <w:szCs w:val="28"/>
        </w:rPr>
        <w:t>…</w:t>
      </w:r>
      <w:r w:rsidRPr="00A66ECF">
        <w:rPr>
          <w:rFonts w:ascii="Courier New" w:hAnsi="Courier New" w:cs="Courier New"/>
          <w:sz w:val="28"/>
          <w:szCs w:val="28"/>
        </w:rPr>
        <w:t xml:space="preserve"> </w:t>
      </w:r>
    </w:p>
    <w:p w:rsidR="009831BD" w:rsidRDefault="00AC14FA" w:rsidP="009831BD">
      <w:pPr>
        <w:pStyle w:val="Sansinterligne"/>
        <w:ind w:firstLine="708"/>
        <w:rPr>
          <w:rFonts w:ascii="Courier New" w:hAnsi="Courier New" w:cs="Courier New"/>
          <w:sz w:val="28"/>
          <w:szCs w:val="28"/>
        </w:rPr>
      </w:pPr>
      <w:r w:rsidRPr="00A66ECF">
        <w:rPr>
          <w:rFonts w:ascii="Courier New" w:hAnsi="Courier New" w:cs="Courier New"/>
          <w:sz w:val="28"/>
          <w:szCs w:val="28"/>
        </w:rPr>
        <w:t>si je puis m'expliquer ainsi</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est baladeur, qu'il est ailleurs, et chacun sait, bien entendu, </w:t>
      </w:r>
      <w:r>
        <w:rPr>
          <w:rFonts w:ascii="Courier New" w:hAnsi="Courier New" w:cs="Courier New"/>
          <w:sz w:val="28"/>
          <w:szCs w:val="28"/>
        </w:rPr>
        <w:t>où le met la théorie analytique :</w:t>
      </w:r>
      <w:r w:rsidR="00AC14FA"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le père qui en est supposé le porteur. </w:t>
      </w:r>
    </w:p>
    <w:p w:rsidR="009831BD" w:rsidRDefault="009831BD"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Est</w:t>
      </w:r>
      <w:r w:rsidR="00F22B9D">
        <w:rPr>
          <w:rFonts w:ascii="Courier New" w:hAnsi="Courier New" w:cs="Courier New"/>
          <w:sz w:val="28"/>
          <w:szCs w:val="28"/>
        </w:rPr>
        <w:t>–</w:t>
      </w:r>
      <w:r w:rsidRPr="00A66ECF">
        <w:rPr>
          <w:rFonts w:ascii="Courier New" w:hAnsi="Courier New" w:cs="Courier New"/>
          <w:sz w:val="28"/>
          <w:szCs w:val="28"/>
        </w:rPr>
        <w:t xml:space="preserve">ce que justement, il n'y a pas lieu de s'arrêter et d'être frappé de ceci ? </w:t>
      </w:r>
    </w:p>
    <w:p w:rsidR="00577CD7" w:rsidRDefault="00577CD7"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que, si en effet, quelque chose qui ressemble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des échanges </w:t>
      </w:r>
      <w:r w:rsidRPr="00577CD7">
        <w:rPr>
          <w:rFonts w:ascii="Times New Roman" w:hAnsi="Times New Roman" w:cs="Times New Roman"/>
          <w:i/>
          <w:sz w:val="24"/>
          <w:szCs w:val="24"/>
        </w:rPr>
        <w:t>imaginaires</w:t>
      </w:r>
      <w:r w:rsidRPr="00A66ECF">
        <w:rPr>
          <w:rFonts w:ascii="Courier New" w:hAnsi="Courier New" w:cs="Courier New"/>
          <w:sz w:val="28"/>
          <w:szCs w:val="28"/>
        </w:rPr>
        <w:t xml:space="preserve">, affectifs, si vous voulez, entre la mère et l'enfant, s'établissent autour de </w:t>
      </w:r>
    </w:p>
    <w:p w:rsidR="00D97E6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w:t>
      </w:r>
      <w:r w:rsidRPr="00D97E6E">
        <w:rPr>
          <w:rFonts w:ascii="Times New Roman" w:hAnsi="Times New Roman" w:cs="Times New Roman"/>
          <w:i/>
          <w:color w:val="0000CC"/>
          <w:sz w:val="24"/>
          <w:szCs w:val="24"/>
        </w:rPr>
        <w:t xml:space="preserve">manque imaginaire du </w:t>
      </w:r>
      <w:r w:rsidR="009831BD" w:rsidRPr="00D97E6E">
        <w:rPr>
          <w:rFonts w:ascii="Times New Roman" w:hAnsi="Times New Roman" w:cs="Times New Roman"/>
          <w:i/>
          <w:color w:val="0000CC"/>
          <w:sz w:val="24"/>
          <w:szCs w:val="24"/>
        </w:rPr>
        <w:t>ph</w:t>
      </w:r>
      <w:r w:rsidR="009831BD" w:rsidRPr="009831BD">
        <w:rPr>
          <w:rFonts w:ascii="Times New Roman" w:hAnsi="Times New Roman" w:cs="Times New Roman"/>
          <w:i/>
          <w:color w:val="0000CC"/>
          <w:sz w:val="24"/>
          <w:szCs w:val="24"/>
        </w:rPr>
        <w:t>allus</w:t>
      </w:r>
      <w:r w:rsidRPr="00A66ECF">
        <w:rPr>
          <w:rFonts w:ascii="Courier New" w:hAnsi="Courier New" w:cs="Courier New"/>
          <w:sz w:val="28"/>
          <w:szCs w:val="28"/>
        </w:rPr>
        <w:t>, qui en fait l'élément de composition, de coaptation intersubjective, le père</w:t>
      </w:r>
      <w:r w:rsidR="00D97E6E">
        <w:rPr>
          <w:rFonts w:ascii="Courier New" w:hAnsi="Courier New" w:cs="Courier New"/>
          <w:sz w:val="28"/>
          <w:szCs w:val="28"/>
        </w:rPr>
        <w:t>…</w:t>
      </w:r>
      <w:r w:rsidRPr="00A66ECF">
        <w:rPr>
          <w:rFonts w:ascii="Courier New" w:hAnsi="Courier New" w:cs="Courier New"/>
          <w:sz w:val="28"/>
          <w:szCs w:val="28"/>
        </w:rPr>
        <w:t xml:space="preserve"> </w:t>
      </w:r>
    </w:p>
    <w:p w:rsidR="00D97E6E" w:rsidRDefault="00AC14FA" w:rsidP="00D97E6E">
      <w:pPr>
        <w:pStyle w:val="Sansinterligne"/>
        <w:ind w:left="708"/>
        <w:rPr>
          <w:rFonts w:ascii="Courier New" w:hAnsi="Courier New" w:cs="Courier New"/>
          <w:sz w:val="28"/>
          <w:szCs w:val="28"/>
        </w:rPr>
      </w:pPr>
      <w:r w:rsidRPr="00A66ECF">
        <w:rPr>
          <w:rFonts w:ascii="Courier New" w:hAnsi="Courier New" w:cs="Courier New"/>
          <w:sz w:val="28"/>
          <w:szCs w:val="28"/>
        </w:rPr>
        <w:t xml:space="preserve">lequel est supposé en être le véritable porteur, celui autour duquel va s'instaurer </w:t>
      </w:r>
      <w:r w:rsidRPr="00D97E6E">
        <w:rPr>
          <w:rFonts w:ascii="Times New Roman" w:hAnsi="Times New Roman" w:cs="Times New Roman"/>
          <w:i/>
          <w:color w:val="0000CC"/>
          <w:sz w:val="24"/>
          <w:szCs w:val="24"/>
        </w:rPr>
        <w:t xml:space="preserve">la crainte de la perte du </w:t>
      </w:r>
      <w:r w:rsidR="00577CD7" w:rsidRPr="00D97E6E">
        <w:rPr>
          <w:rFonts w:ascii="Times New Roman" w:hAnsi="Times New Roman" w:cs="Times New Roman"/>
          <w:i/>
          <w:color w:val="0000CC"/>
          <w:sz w:val="24"/>
          <w:szCs w:val="24"/>
        </w:rPr>
        <w:t>phallus</w:t>
      </w:r>
      <w:r w:rsidRPr="00A66ECF">
        <w:rPr>
          <w:rFonts w:ascii="Courier New" w:hAnsi="Courier New" w:cs="Courier New"/>
          <w:sz w:val="28"/>
          <w:szCs w:val="28"/>
        </w:rPr>
        <w:t xml:space="preserve">, chez l'enfant, </w:t>
      </w:r>
      <w:r w:rsidRPr="00D97E6E">
        <w:rPr>
          <w:rFonts w:ascii="Times New Roman" w:hAnsi="Times New Roman" w:cs="Times New Roman"/>
          <w:i/>
          <w:color w:val="0000CC"/>
          <w:sz w:val="24"/>
          <w:szCs w:val="24"/>
        </w:rPr>
        <w:t>la revendication</w:t>
      </w:r>
      <w:r w:rsidRPr="00A66ECF">
        <w:rPr>
          <w:rFonts w:ascii="Courier New" w:hAnsi="Courier New" w:cs="Courier New"/>
          <w:sz w:val="28"/>
          <w:szCs w:val="28"/>
        </w:rPr>
        <w:t xml:space="preserve">, la privation ou l'ennui, la nostalgie </w:t>
      </w:r>
      <w:r w:rsidRPr="00D97E6E">
        <w:rPr>
          <w:rFonts w:ascii="Times New Roman" w:hAnsi="Times New Roman" w:cs="Times New Roman"/>
          <w:i/>
          <w:color w:val="0000CC"/>
          <w:sz w:val="24"/>
          <w:szCs w:val="24"/>
        </w:rPr>
        <w:t xml:space="preserve">du </w:t>
      </w:r>
      <w:r w:rsidR="009831BD" w:rsidRPr="00D97E6E">
        <w:rPr>
          <w:rFonts w:ascii="Times New Roman" w:hAnsi="Times New Roman" w:cs="Times New Roman"/>
          <w:i/>
          <w:color w:val="0000CC"/>
          <w:sz w:val="24"/>
          <w:szCs w:val="24"/>
        </w:rPr>
        <w:t>phallus</w:t>
      </w:r>
      <w:r w:rsidRPr="00D97E6E">
        <w:rPr>
          <w:rFonts w:ascii="Times New Roman" w:hAnsi="Times New Roman" w:cs="Times New Roman"/>
          <w:i/>
          <w:color w:val="0000CC"/>
          <w:sz w:val="24"/>
          <w:szCs w:val="24"/>
        </w:rPr>
        <w:t xml:space="preserve"> de la mère</w:t>
      </w:r>
      <w:r w:rsidRPr="00A66ECF">
        <w:rPr>
          <w:rFonts w:ascii="Courier New" w:hAnsi="Courier New" w:cs="Courier New"/>
          <w:sz w:val="28"/>
          <w:szCs w:val="28"/>
        </w:rPr>
        <w:t xml:space="preserve"> </w:t>
      </w:r>
    </w:p>
    <w:p w:rsidR="001E6FA3" w:rsidRDefault="00D97E6E"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le père dans cette dialectique </w:t>
      </w:r>
      <w:r w:rsidR="00CE6614">
        <w:rPr>
          <w:rFonts w:ascii="Courier New" w:hAnsi="Courier New" w:cs="Courier New"/>
          <w:sz w:val="28"/>
          <w:szCs w:val="28"/>
        </w:rPr>
        <w:t>freud</w:t>
      </w:r>
      <w:r w:rsidR="00AC14FA" w:rsidRPr="00A66ECF">
        <w:rPr>
          <w:rFonts w:ascii="Courier New" w:hAnsi="Courier New" w:cs="Courier New"/>
          <w:sz w:val="28"/>
          <w:szCs w:val="28"/>
        </w:rPr>
        <w:t>ienne, je ne sais pas si vous avez remarqué qu'il ne lui jamais supposé rien du tout</w:t>
      </w:r>
      <w:r>
        <w:rPr>
          <w:rFonts w:ascii="Courier New" w:hAnsi="Courier New" w:cs="Courier New"/>
          <w:sz w:val="28"/>
          <w:szCs w:val="28"/>
        </w:rPr>
        <w:t> :</w:t>
      </w:r>
      <w:r w:rsidR="00AC14FA" w:rsidRPr="00A66ECF">
        <w:rPr>
          <w:rFonts w:ascii="Courier New" w:hAnsi="Courier New" w:cs="Courier New"/>
          <w:sz w:val="28"/>
          <w:szCs w:val="28"/>
        </w:rPr>
        <w:t xml:space="preserve"> en tant que père, il l'a. </w:t>
      </w:r>
    </w:p>
    <w:p w:rsidR="00D97E6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Il a le sien, c'est tout, il ne l'échange, ni ne le donne, il n'y aucune circulation, il n'y aucune espèce de fonction dans le trio, sinon de représenter celui qui est porteur, le détenteur du </w:t>
      </w:r>
      <w:r w:rsidR="00577CD7" w:rsidRPr="009831BD">
        <w:rPr>
          <w:rFonts w:ascii="Times New Roman" w:hAnsi="Times New Roman" w:cs="Times New Roman"/>
          <w:i/>
          <w:color w:val="0000CC"/>
          <w:sz w:val="24"/>
          <w:szCs w:val="24"/>
        </w:rPr>
        <w:t>phallus</w:t>
      </w:r>
      <w:r w:rsidRPr="00A66ECF">
        <w:rPr>
          <w:rFonts w:ascii="Courier New" w:hAnsi="Courier New" w:cs="Courier New"/>
          <w:sz w:val="28"/>
          <w:szCs w:val="28"/>
        </w:rPr>
        <w:t xml:space="preserve">. </w:t>
      </w:r>
    </w:p>
    <w:p w:rsidR="009831BD" w:rsidRDefault="00AC14FA" w:rsidP="00AC14FA">
      <w:pPr>
        <w:pStyle w:val="Sansinterligne"/>
        <w:rPr>
          <w:rFonts w:ascii="Courier New" w:hAnsi="Courier New" w:cs="Courier New"/>
          <w:sz w:val="28"/>
          <w:szCs w:val="28"/>
        </w:rPr>
      </w:pPr>
      <w:r w:rsidRPr="00577CD7">
        <w:rPr>
          <w:rFonts w:ascii="Times New Roman" w:hAnsi="Times New Roman" w:cs="Times New Roman"/>
          <w:i/>
          <w:color w:val="0000CC"/>
          <w:sz w:val="24"/>
          <w:szCs w:val="24"/>
        </w:rPr>
        <w:t xml:space="preserve">Le père en tant que père a le </w:t>
      </w:r>
      <w:r w:rsidR="00577CD7" w:rsidRPr="00577CD7">
        <w:rPr>
          <w:rFonts w:ascii="Times New Roman" w:hAnsi="Times New Roman" w:cs="Times New Roman"/>
          <w:i/>
          <w:color w:val="0000CC"/>
          <w:sz w:val="24"/>
          <w:szCs w:val="24"/>
        </w:rPr>
        <w:t>phallus</w:t>
      </w:r>
      <w:r w:rsidRPr="00A66ECF">
        <w:rPr>
          <w:rFonts w:ascii="Courier New" w:hAnsi="Courier New" w:cs="Courier New"/>
          <w:sz w:val="28"/>
          <w:szCs w:val="28"/>
        </w:rPr>
        <w:t xml:space="preserve">, un point c'est tout. </w:t>
      </w:r>
    </w:p>
    <w:p w:rsidR="00D97E6E" w:rsidRDefault="00D97E6E"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Le père</w:t>
      </w:r>
      <w:r w:rsidR="00577CD7">
        <w:rPr>
          <w:rFonts w:ascii="Courier New" w:hAnsi="Courier New" w:cs="Courier New"/>
          <w:sz w:val="28"/>
          <w:szCs w:val="28"/>
        </w:rPr>
        <w:t>,</w:t>
      </w:r>
      <w:r w:rsidRPr="00A66ECF">
        <w:rPr>
          <w:rFonts w:ascii="Courier New" w:hAnsi="Courier New" w:cs="Courier New"/>
          <w:sz w:val="28"/>
          <w:szCs w:val="28"/>
        </w:rPr>
        <w:t xml:space="preserve"> en d'autres termes, est ce qui, dans cette dialectique imaginaire, est ce quelque chose qu'il faut</w:t>
      </w:r>
      <w:r w:rsidR="00437225">
        <w:rPr>
          <w:rFonts w:ascii="Courier New" w:hAnsi="Courier New" w:cs="Courier New"/>
          <w:sz w:val="28"/>
          <w:szCs w:val="28"/>
        </w:rPr>
        <w:t>,</w:t>
      </w:r>
      <w:r w:rsidRPr="00A66ECF">
        <w:rPr>
          <w:rFonts w:ascii="Courier New" w:hAnsi="Courier New" w:cs="Courier New"/>
          <w:sz w:val="28"/>
          <w:szCs w:val="28"/>
        </w:rPr>
        <w:t xml:space="preserve"> qui doit exister pour que le </w:t>
      </w:r>
      <w:r w:rsidR="00577CD7" w:rsidRPr="009831BD">
        <w:rPr>
          <w:rFonts w:ascii="Times New Roman" w:hAnsi="Times New Roman" w:cs="Times New Roman"/>
          <w:i/>
          <w:color w:val="0000CC"/>
          <w:sz w:val="24"/>
          <w:szCs w:val="24"/>
        </w:rPr>
        <w:t>phallus</w:t>
      </w:r>
      <w:r w:rsidRPr="00A66ECF">
        <w:rPr>
          <w:rFonts w:ascii="Courier New" w:hAnsi="Courier New" w:cs="Courier New"/>
          <w:sz w:val="28"/>
          <w:szCs w:val="28"/>
        </w:rPr>
        <w:t xml:space="preserve"> soit autre chose, lui, qu'un </w:t>
      </w:r>
      <w:r w:rsidRPr="00577CD7">
        <w:rPr>
          <w:rFonts w:ascii="Times New Roman" w:hAnsi="Times New Roman" w:cs="Times New Roman"/>
          <w:i/>
          <w:sz w:val="24"/>
          <w:szCs w:val="24"/>
        </w:rPr>
        <w:t>météore</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Aussi bien est</w:t>
      </w:r>
      <w:r w:rsidR="00F22B9D">
        <w:rPr>
          <w:rFonts w:ascii="Courier New" w:hAnsi="Courier New" w:cs="Courier New"/>
          <w:sz w:val="28"/>
          <w:szCs w:val="28"/>
        </w:rPr>
        <w:t>–</w:t>
      </w:r>
      <w:r w:rsidRPr="00A66ECF">
        <w:rPr>
          <w:rFonts w:ascii="Courier New" w:hAnsi="Courier New" w:cs="Courier New"/>
          <w:sz w:val="28"/>
          <w:szCs w:val="28"/>
        </w:rPr>
        <w:t xml:space="preserve">ce là quelque chose de si fondamental que si nous devons quelque part situer dans un schéma ce quelque chose qui fait tenir debout la conception </w:t>
      </w:r>
      <w:r w:rsidR="00D97E6E">
        <w:rPr>
          <w:rFonts w:ascii="Courier New" w:hAnsi="Courier New" w:cs="Courier New"/>
          <w:sz w:val="28"/>
          <w:szCs w:val="28"/>
        </w:rPr>
        <w:t>freud</w:t>
      </w:r>
      <w:r w:rsidRPr="00A66ECF">
        <w:rPr>
          <w:rFonts w:ascii="Courier New" w:hAnsi="Courier New" w:cs="Courier New"/>
          <w:sz w:val="28"/>
          <w:szCs w:val="28"/>
        </w:rPr>
        <w:t xml:space="preserve">ienne du </w:t>
      </w:r>
      <w:r w:rsidRPr="00D97E6E">
        <w:rPr>
          <w:rFonts w:ascii="Times New Roman" w:hAnsi="Times New Roman" w:cs="Times New Roman"/>
          <w:i/>
          <w:sz w:val="24"/>
          <w:szCs w:val="24"/>
        </w:rPr>
        <w:t>complexe d'Œdipe</w:t>
      </w:r>
      <w:r w:rsidRPr="00A66ECF">
        <w:rPr>
          <w:rFonts w:ascii="Courier New" w:hAnsi="Courier New" w:cs="Courier New"/>
          <w:sz w:val="28"/>
          <w:szCs w:val="28"/>
        </w:rPr>
        <w:t xml:space="preserve">, vous l'avez vu,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n'est pas du </w:t>
      </w:r>
      <w:r w:rsidR="00D97E6E">
        <w:rPr>
          <w:rFonts w:ascii="Courier New" w:hAnsi="Courier New" w:cs="Courier New"/>
          <w:sz w:val="28"/>
          <w:szCs w:val="28"/>
        </w:rPr>
        <w:t>« </w:t>
      </w:r>
      <w:r w:rsidRPr="00D97E6E">
        <w:rPr>
          <w:rFonts w:ascii="Times New Roman" w:hAnsi="Times New Roman" w:cs="Times New Roman"/>
          <w:i/>
          <w:sz w:val="24"/>
          <w:szCs w:val="24"/>
        </w:rPr>
        <w:t>triangle père</w:t>
      </w:r>
      <w:r w:rsidR="00F22B9D" w:rsidRPr="00D97E6E">
        <w:rPr>
          <w:rFonts w:ascii="Times New Roman" w:hAnsi="Times New Roman" w:cs="Times New Roman"/>
          <w:i/>
          <w:sz w:val="16"/>
          <w:szCs w:val="16"/>
        </w:rPr>
        <w:t>–</w:t>
      </w:r>
      <w:r w:rsidRPr="00D97E6E">
        <w:rPr>
          <w:rFonts w:ascii="Times New Roman" w:hAnsi="Times New Roman" w:cs="Times New Roman"/>
          <w:i/>
          <w:sz w:val="24"/>
          <w:szCs w:val="24"/>
        </w:rPr>
        <w:t>mère</w:t>
      </w:r>
      <w:r w:rsidR="00F22B9D" w:rsidRPr="00D97E6E">
        <w:rPr>
          <w:rFonts w:ascii="Times New Roman" w:hAnsi="Times New Roman" w:cs="Times New Roman"/>
          <w:i/>
          <w:sz w:val="16"/>
          <w:szCs w:val="16"/>
        </w:rPr>
        <w:t>–</w:t>
      </w:r>
      <w:r w:rsidRPr="00D97E6E">
        <w:rPr>
          <w:rFonts w:ascii="Times New Roman" w:hAnsi="Times New Roman" w:cs="Times New Roman"/>
          <w:i/>
          <w:sz w:val="24"/>
          <w:szCs w:val="24"/>
        </w:rPr>
        <w:t>enfant</w:t>
      </w:r>
      <w:r w:rsidR="00D97E6E">
        <w:rPr>
          <w:rFonts w:ascii="Courier New" w:hAnsi="Courier New" w:cs="Courier New"/>
          <w:sz w:val="28"/>
          <w:szCs w:val="28"/>
        </w:rPr>
        <w:t> »</w:t>
      </w:r>
      <w:r w:rsidRPr="00A66ECF">
        <w:rPr>
          <w:rFonts w:ascii="Courier New" w:hAnsi="Courier New" w:cs="Courier New"/>
          <w:sz w:val="28"/>
          <w:szCs w:val="28"/>
        </w:rPr>
        <w:t xml:space="preserve"> dont il s'agit, c'est du </w:t>
      </w:r>
      <w:r w:rsidR="00D97E6E">
        <w:rPr>
          <w:rFonts w:ascii="Courier New" w:hAnsi="Courier New" w:cs="Courier New"/>
          <w:sz w:val="28"/>
          <w:szCs w:val="28"/>
        </w:rPr>
        <w:t>« </w:t>
      </w:r>
      <w:r w:rsidRPr="00D97E6E">
        <w:rPr>
          <w:rFonts w:ascii="Times New Roman" w:hAnsi="Times New Roman" w:cs="Times New Roman"/>
          <w:i/>
          <w:sz w:val="24"/>
          <w:szCs w:val="24"/>
        </w:rPr>
        <w:t>triangle père</w:t>
      </w:r>
      <w:r w:rsidR="00D97E6E" w:rsidRPr="00D97E6E">
        <w:rPr>
          <w:rFonts w:ascii="Times New Roman" w:hAnsi="Times New Roman" w:cs="Times New Roman"/>
          <w:i/>
          <w:sz w:val="16"/>
          <w:szCs w:val="16"/>
        </w:rPr>
        <w:t>–</w:t>
      </w:r>
      <w:r w:rsidRPr="00D97E6E">
        <w:rPr>
          <w:rFonts w:ascii="Times New Roman" w:hAnsi="Times New Roman" w:cs="Times New Roman"/>
          <w:i/>
          <w:sz w:val="24"/>
          <w:szCs w:val="24"/>
        </w:rPr>
        <w:t>phallus</w:t>
      </w:r>
      <w:r w:rsidR="00F22B9D" w:rsidRPr="00D97E6E">
        <w:rPr>
          <w:rFonts w:ascii="Times New Roman" w:hAnsi="Times New Roman" w:cs="Times New Roman"/>
          <w:i/>
          <w:sz w:val="16"/>
          <w:szCs w:val="16"/>
        </w:rPr>
        <w:t>–</w:t>
      </w:r>
      <w:r w:rsidRPr="00D97E6E">
        <w:rPr>
          <w:rFonts w:ascii="Times New Roman" w:hAnsi="Times New Roman" w:cs="Times New Roman"/>
          <w:i/>
          <w:sz w:val="24"/>
          <w:szCs w:val="24"/>
        </w:rPr>
        <w:t>mère</w:t>
      </w:r>
      <w:r w:rsidR="00F22B9D" w:rsidRPr="00D97E6E">
        <w:rPr>
          <w:rFonts w:ascii="Times New Roman" w:hAnsi="Times New Roman" w:cs="Times New Roman"/>
          <w:i/>
          <w:sz w:val="16"/>
          <w:szCs w:val="16"/>
        </w:rPr>
        <w:t>–</w:t>
      </w:r>
      <w:r w:rsidRPr="00D97E6E">
        <w:rPr>
          <w:rFonts w:ascii="Times New Roman" w:hAnsi="Times New Roman" w:cs="Times New Roman"/>
          <w:i/>
          <w:sz w:val="24"/>
          <w:szCs w:val="24"/>
        </w:rPr>
        <w:t>enfant</w:t>
      </w:r>
      <w:r w:rsidR="00D97E6E">
        <w:rPr>
          <w:rFonts w:ascii="Courier New" w:hAnsi="Courier New" w:cs="Courier New"/>
          <w:sz w:val="28"/>
          <w:szCs w:val="28"/>
        </w:rPr>
        <w:t> »</w:t>
      </w:r>
      <w:r w:rsidRPr="00A66ECF">
        <w:rPr>
          <w:rFonts w:ascii="Courier New" w:hAnsi="Courier New" w:cs="Courier New"/>
          <w:sz w:val="28"/>
          <w:szCs w:val="28"/>
        </w:rPr>
        <w:t xml:space="preserve">. </w:t>
      </w:r>
    </w:p>
    <w:p w:rsidR="00577CD7" w:rsidRDefault="00577CD7" w:rsidP="00AC14FA">
      <w:pPr>
        <w:pStyle w:val="Sansinterligne"/>
        <w:rPr>
          <w:rFonts w:ascii="Courier New" w:hAnsi="Courier New" w:cs="Courier New"/>
          <w:sz w:val="28"/>
          <w:szCs w:val="28"/>
        </w:rPr>
      </w:pP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où est le père là</w:t>
      </w:r>
      <w:r w:rsidR="00F22B9D">
        <w:rPr>
          <w:rFonts w:ascii="Courier New" w:hAnsi="Courier New" w:cs="Courier New"/>
          <w:sz w:val="28"/>
          <w:szCs w:val="28"/>
        </w:rPr>
        <w:t>–</w:t>
      </w:r>
      <w:r w:rsidRPr="00A66ECF">
        <w:rPr>
          <w:rFonts w:ascii="Courier New" w:hAnsi="Courier New" w:cs="Courier New"/>
          <w:sz w:val="28"/>
          <w:szCs w:val="28"/>
        </w:rPr>
        <w:t>dedans ? Il est dans l'anneau précisément qui fait tenir tout ensemble.</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notion de père ne se suppose précisément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pourvu de toute une série de connotations signifiantes qui sont celles qui lui donnent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son existence et sa consistance qui sont très loin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se confondre avec celle du génital, dont il est sémantiquement à travers toutes les traditions linguistiques différent.</w:t>
      </w:r>
    </w:p>
    <w:p w:rsidR="00AC14FA" w:rsidRPr="00A66ECF" w:rsidRDefault="00AC14FA"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Je n'irai pas jusqu'à vous citer </w:t>
      </w:r>
      <w:r w:rsidR="009831BD" w:rsidRPr="00A66ECF">
        <w:rPr>
          <w:rFonts w:ascii="Courier New" w:hAnsi="Courier New" w:cs="Courier New"/>
          <w:sz w:val="28"/>
          <w:szCs w:val="28"/>
        </w:rPr>
        <w:t>HOM</w:t>
      </w:r>
      <w:r w:rsidR="009831BD">
        <w:rPr>
          <w:rFonts w:ascii="Courier New" w:hAnsi="Courier New" w:cs="Courier New"/>
          <w:sz w:val="28"/>
          <w:szCs w:val="28"/>
        </w:rPr>
        <w:t>È</w:t>
      </w:r>
      <w:r w:rsidR="009831BD" w:rsidRPr="00A66ECF">
        <w:rPr>
          <w:rFonts w:ascii="Courier New" w:hAnsi="Courier New" w:cs="Courier New"/>
          <w:sz w:val="28"/>
          <w:szCs w:val="28"/>
        </w:rPr>
        <w:t>RE</w:t>
      </w:r>
      <w:r w:rsidRPr="00A66ECF">
        <w:rPr>
          <w:rFonts w:ascii="Courier New" w:hAnsi="Courier New" w:cs="Courier New"/>
          <w:sz w:val="28"/>
          <w:szCs w:val="28"/>
        </w:rPr>
        <w:t xml:space="preserve"> et S</w:t>
      </w:r>
      <w:r w:rsidR="009831BD">
        <w:rPr>
          <w:rFonts w:ascii="Courier New" w:hAnsi="Courier New" w:cs="Courier New"/>
          <w:sz w:val="28"/>
          <w:szCs w:val="28"/>
        </w:rPr>
        <w:t>ain</w:t>
      </w:r>
      <w:r w:rsidRPr="00A66ECF">
        <w:rPr>
          <w:rFonts w:ascii="Courier New" w:hAnsi="Courier New" w:cs="Courier New"/>
          <w:sz w:val="28"/>
          <w:szCs w:val="28"/>
        </w:rPr>
        <w:t xml:space="preserve">t </w:t>
      </w:r>
      <w:r w:rsidR="009831BD" w:rsidRPr="00A66ECF">
        <w:rPr>
          <w:rFonts w:ascii="Courier New" w:hAnsi="Courier New" w:cs="Courier New"/>
          <w:sz w:val="28"/>
          <w:szCs w:val="28"/>
        </w:rPr>
        <w:t>PAUL</w:t>
      </w:r>
      <w:r w:rsidRPr="00A66ECF">
        <w:rPr>
          <w:rFonts w:ascii="Courier New" w:hAnsi="Courier New" w:cs="Courier New"/>
          <w:sz w:val="28"/>
          <w:szCs w:val="28"/>
        </w:rPr>
        <w:t xml:space="preserve"> pour vous dire que quand on invoque le</w:t>
      </w:r>
      <w:r w:rsidR="009831BD">
        <w:rPr>
          <w:rFonts w:ascii="Courier New" w:hAnsi="Courier New" w:cs="Courier New"/>
          <w:sz w:val="28"/>
          <w:szCs w:val="28"/>
        </w:rPr>
        <w:t xml:space="preserve"> père…</w:t>
      </w:r>
      <w:r w:rsidRPr="00A66ECF">
        <w:rPr>
          <w:rFonts w:ascii="Courier New" w:hAnsi="Courier New" w:cs="Courier New"/>
          <w:sz w:val="28"/>
          <w:szCs w:val="28"/>
        </w:rPr>
        <w:t xml:space="preserve"> </w:t>
      </w:r>
    </w:p>
    <w:p w:rsidR="009831BD" w:rsidRDefault="00AC14FA" w:rsidP="009831BD">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que ce soit </w:t>
      </w:r>
      <w:r w:rsidR="009831BD" w:rsidRPr="00A66ECF">
        <w:rPr>
          <w:rFonts w:ascii="Courier New" w:hAnsi="Courier New" w:cs="Courier New"/>
          <w:sz w:val="28"/>
          <w:szCs w:val="28"/>
        </w:rPr>
        <w:t>ZEUS</w:t>
      </w:r>
      <w:r w:rsidRPr="00A66ECF">
        <w:rPr>
          <w:rFonts w:ascii="Courier New" w:hAnsi="Courier New" w:cs="Courier New"/>
          <w:sz w:val="28"/>
          <w:szCs w:val="28"/>
        </w:rPr>
        <w:t xml:space="preserve"> ou quelqu'un d'autre</w:t>
      </w:r>
    </w:p>
    <w:p w:rsidR="009831BD" w:rsidRDefault="009831B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c'est tout à fait autre chose à quoi on se réfère qu'à purement et simplement la fonction génitrice.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père a bien d'autres fonctions. </w:t>
      </w:r>
    </w:p>
    <w:p w:rsidR="009831BD" w:rsidRDefault="009831BD" w:rsidP="00AC14FA">
      <w:pPr>
        <w:pStyle w:val="Sansinterligne"/>
        <w:rPr>
          <w:rFonts w:ascii="Courier New" w:hAnsi="Courier New" w:cs="Courier New"/>
          <w:sz w:val="28"/>
          <w:szCs w:val="28"/>
        </w:rPr>
      </w:pPr>
    </w:p>
    <w:p w:rsidR="009831B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à partir du moment où nous serons sûrs que c'est un signifiant, nous nous apercevrons que sa fonction principale est très précisément celle</w:t>
      </w:r>
      <w:r w:rsidR="00F22B9D">
        <w:rPr>
          <w:rFonts w:ascii="Courier New" w:hAnsi="Courier New" w:cs="Courier New"/>
          <w:sz w:val="28"/>
          <w:szCs w:val="28"/>
        </w:rPr>
        <w:t>–</w:t>
      </w:r>
      <w:r w:rsidR="009831BD">
        <w:rPr>
          <w:rFonts w:ascii="Courier New" w:hAnsi="Courier New" w:cs="Courier New"/>
          <w:sz w:val="28"/>
          <w:szCs w:val="28"/>
        </w:rPr>
        <w:t>ci :</w:t>
      </w:r>
      <w:r w:rsidRPr="00A66ECF">
        <w:rPr>
          <w:rFonts w:ascii="Courier New" w:hAnsi="Courier New" w:cs="Courier New"/>
          <w:sz w:val="28"/>
          <w:szCs w:val="28"/>
        </w:rPr>
        <w:t xml:space="preserve"> </w:t>
      </w: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d'être quelque chose qui, dans la lignée des générations</w:t>
      </w:r>
      <w:r w:rsidR="00CE5501">
        <w:rPr>
          <w:rFonts w:ascii="Courier New" w:hAnsi="Courier New" w:cs="Courier New"/>
          <w:sz w:val="28"/>
          <w:szCs w:val="28"/>
        </w:rPr>
        <w:t>…</w:t>
      </w:r>
    </w:p>
    <w:p w:rsidR="00CE5501" w:rsidRDefault="00AC14FA" w:rsidP="00CE5501">
      <w:pPr>
        <w:pStyle w:val="Sansinterligne"/>
        <w:ind w:left="708"/>
        <w:rPr>
          <w:rFonts w:ascii="Courier New" w:hAnsi="Courier New" w:cs="Courier New"/>
          <w:sz w:val="28"/>
          <w:szCs w:val="28"/>
        </w:rPr>
      </w:pPr>
      <w:r w:rsidRPr="00A66ECF">
        <w:rPr>
          <w:rFonts w:ascii="Courier New" w:hAnsi="Courier New" w:cs="Courier New"/>
          <w:sz w:val="28"/>
          <w:szCs w:val="28"/>
        </w:rPr>
        <w:t>pour autant que les êtres vivants s'engendrent manifestement, n'est</w:t>
      </w:r>
      <w:r w:rsidR="00F22B9D">
        <w:rPr>
          <w:rFonts w:ascii="Courier New" w:hAnsi="Courier New" w:cs="Courier New"/>
          <w:sz w:val="28"/>
          <w:szCs w:val="28"/>
        </w:rPr>
        <w:t>–</w:t>
      </w:r>
      <w:r w:rsidRPr="00A66ECF">
        <w:rPr>
          <w:rFonts w:ascii="Courier New" w:hAnsi="Courier New" w:cs="Courier New"/>
          <w:sz w:val="28"/>
          <w:szCs w:val="28"/>
        </w:rPr>
        <w:t>ce pas</w:t>
      </w:r>
    </w:p>
    <w:p w:rsidR="009831BD" w:rsidRDefault="00CE5501" w:rsidP="00AC14FA">
      <w:pPr>
        <w:pStyle w:val="Sansinterligne"/>
        <w:rPr>
          <w:rFonts w:ascii="Courier New" w:hAnsi="Courier New" w:cs="Courier New"/>
          <w:sz w:val="28"/>
          <w:szCs w:val="28"/>
        </w:rPr>
      </w:pPr>
      <w:r>
        <w:rPr>
          <w:rFonts w:ascii="Courier New" w:hAnsi="Courier New" w:cs="Courier New"/>
          <w:sz w:val="28"/>
          <w:szCs w:val="28"/>
        </w:rPr>
        <w:lastRenderedPageBreak/>
        <w:t>…</w:t>
      </w:r>
      <w:r w:rsidR="00AC14FA" w:rsidRPr="00A66ECF">
        <w:rPr>
          <w:rFonts w:ascii="Courier New" w:hAnsi="Courier New" w:cs="Courier New"/>
          <w:sz w:val="28"/>
          <w:szCs w:val="28"/>
        </w:rPr>
        <w:t>dans ce quelque chose qui, d'une femme, fait sortir un nombre indéfini d'êtres, que nous supposerons masculins ou féminins, et vous voudrez bien pour un instant ne voir que des femmes</w:t>
      </w:r>
      <w:r w:rsidR="00437225">
        <w:rPr>
          <w:rFonts w:ascii="Courier New" w:hAnsi="Courier New" w:cs="Courier New"/>
          <w:sz w:val="28"/>
          <w:szCs w:val="28"/>
        </w:rPr>
        <w:t xml:space="preserve"> </w:t>
      </w:r>
      <w:r w:rsidR="00F22B9D">
        <w:rPr>
          <w:rFonts w:ascii="Courier New" w:hAnsi="Courier New" w:cs="Courier New"/>
          <w:sz w:val="28"/>
          <w:szCs w:val="28"/>
        </w:rPr>
        <w:t>–</w:t>
      </w:r>
      <w:r w:rsidR="00437225">
        <w:rPr>
          <w:rFonts w:ascii="Courier New" w:hAnsi="Courier New" w:cs="Courier New"/>
          <w:sz w:val="28"/>
          <w:szCs w:val="28"/>
        </w:rPr>
        <w:t xml:space="preserve"> </w:t>
      </w:r>
      <w:r w:rsidR="00AC14FA" w:rsidRPr="00A66ECF">
        <w:rPr>
          <w:rFonts w:ascii="Courier New" w:hAnsi="Courier New" w:cs="Courier New"/>
          <w:sz w:val="28"/>
          <w:szCs w:val="28"/>
        </w:rPr>
        <w:t xml:space="preserve">nous y viendrons d'ailleurs bientôt, d'après la presse la </w:t>
      </w:r>
      <w:r w:rsidR="00AC14FA" w:rsidRPr="00CE5501">
        <w:rPr>
          <w:rFonts w:ascii="Courier New" w:hAnsi="Courier New" w:cs="Courier New"/>
          <w:i/>
          <w:sz w:val="24"/>
          <w:szCs w:val="24"/>
        </w:rPr>
        <w:t>parthénogenèse</w:t>
      </w:r>
      <w:r w:rsidR="00AC14FA" w:rsidRPr="00A66ECF">
        <w:rPr>
          <w:rFonts w:ascii="Courier New" w:hAnsi="Courier New" w:cs="Courier New"/>
          <w:sz w:val="28"/>
          <w:szCs w:val="28"/>
        </w:rPr>
        <w:t xml:space="preserve"> est en route, et les femmes engendreront un nombre considérable de filles sans l'aide de personne</w:t>
      </w:r>
      <w:r w:rsidR="00437225">
        <w:rPr>
          <w:rFonts w:ascii="Courier New" w:hAnsi="Courier New" w:cs="Courier New"/>
          <w:sz w:val="28"/>
          <w:szCs w:val="28"/>
        </w:rPr>
        <w:t>.</w:t>
      </w:r>
      <w:r w:rsidR="00AC14FA" w:rsidRPr="00A66ECF">
        <w:rPr>
          <w:rFonts w:ascii="Courier New" w:hAnsi="Courier New" w:cs="Courier New"/>
          <w:sz w:val="28"/>
          <w:szCs w:val="28"/>
        </w:rPr>
        <w:t xml:space="preserve"> </w:t>
      </w:r>
    </w:p>
    <w:p w:rsidR="00F6444C" w:rsidRDefault="00F6444C"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bien, remarquez que s'il intervient là</w:t>
      </w:r>
      <w:r w:rsidR="00F22B9D">
        <w:rPr>
          <w:rFonts w:ascii="Courier New" w:hAnsi="Courier New" w:cs="Courier New"/>
          <w:sz w:val="28"/>
          <w:szCs w:val="28"/>
        </w:rPr>
        <w:t>–</w:t>
      </w:r>
      <w:r w:rsidRPr="00A66ECF">
        <w:rPr>
          <w:rFonts w:ascii="Courier New" w:hAnsi="Courier New" w:cs="Courier New"/>
          <w:sz w:val="28"/>
          <w:szCs w:val="28"/>
        </w:rPr>
        <w:t xml:space="preserve">dedans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des éléments </w:t>
      </w:r>
      <w:r w:rsidR="00577CD7" w:rsidRPr="00A66ECF">
        <w:rPr>
          <w:rFonts w:ascii="Courier New" w:hAnsi="Courier New" w:cs="Courier New"/>
          <w:sz w:val="28"/>
          <w:szCs w:val="28"/>
        </w:rPr>
        <w:t xml:space="preserve">masculins </w:t>
      </w:r>
      <w:r w:rsidRPr="00A66ECF">
        <w:rPr>
          <w:rFonts w:ascii="Courier New" w:hAnsi="Courier New" w:cs="Courier New"/>
          <w:sz w:val="28"/>
          <w:szCs w:val="28"/>
        </w:rPr>
        <w:t xml:space="preserve">quels qu'ils soient,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 éléments masculins dans un tel schéma peuvent jouer leur rôle, leur fonction</w:t>
      </w:r>
      <w:r w:rsidR="00577CD7">
        <w:rPr>
          <w:rFonts w:ascii="Courier New" w:hAnsi="Courier New" w:cs="Courier New"/>
          <w:sz w:val="28"/>
          <w:szCs w:val="28"/>
        </w:rPr>
        <w:t>…</w:t>
      </w:r>
      <w:r w:rsidRPr="00A66ECF">
        <w:rPr>
          <w:rFonts w:ascii="Courier New" w:hAnsi="Courier New" w:cs="Courier New"/>
          <w:sz w:val="28"/>
          <w:szCs w:val="28"/>
        </w:rPr>
        <w:t xml:space="preserve"> </w:t>
      </w:r>
    </w:p>
    <w:p w:rsidR="00577CD7" w:rsidRDefault="00AC14FA" w:rsidP="00577CD7">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tant </w:t>
      </w:r>
      <w:proofErr w:type="gramStart"/>
      <w:r w:rsidRPr="00A66ECF">
        <w:rPr>
          <w:rFonts w:ascii="Courier New" w:hAnsi="Courier New" w:cs="Courier New"/>
          <w:sz w:val="28"/>
          <w:szCs w:val="28"/>
        </w:rPr>
        <w:t>qu'on en</w:t>
      </w:r>
      <w:proofErr w:type="gramEnd"/>
      <w:r w:rsidRPr="00A66ECF">
        <w:rPr>
          <w:rFonts w:ascii="Courier New" w:hAnsi="Courier New" w:cs="Courier New"/>
          <w:sz w:val="28"/>
          <w:szCs w:val="28"/>
        </w:rPr>
        <w:t xml:space="preserve"> a pas besoin</w:t>
      </w: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fécondatrice, à n'importe quel niveau de la lignée, sans être autre chose, comme dans l'animalité, qu'une espèce d'aide </w:t>
      </w:r>
      <w:r w:rsidR="00AC14FA" w:rsidRPr="00577CD7">
        <w:rPr>
          <w:rFonts w:ascii="Times New Roman" w:hAnsi="Times New Roman" w:cs="Times New Roman"/>
          <w:i/>
          <w:sz w:val="24"/>
          <w:szCs w:val="24"/>
        </w:rPr>
        <w:t>latérale</w:t>
      </w:r>
      <w:r w:rsidR="00AC14FA" w:rsidRPr="00A66ECF">
        <w:rPr>
          <w:rFonts w:ascii="Courier New" w:hAnsi="Courier New" w:cs="Courier New"/>
          <w:sz w:val="28"/>
          <w:szCs w:val="28"/>
        </w:rPr>
        <w:t xml:space="preserve">, de circuit </w:t>
      </w:r>
      <w:r w:rsidR="00AC14FA" w:rsidRPr="00577CD7">
        <w:rPr>
          <w:rFonts w:ascii="Times New Roman" w:hAnsi="Times New Roman" w:cs="Times New Roman"/>
          <w:i/>
          <w:sz w:val="24"/>
          <w:szCs w:val="24"/>
        </w:rPr>
        <w:t>latéral</w:t>
      </w:r>
      <w:r w:rsidR="00AC14FA" w:rsidRPr="00A66ECF">
        <w:rPr>
          <w:rFonts w:ascii="Courier New" w:hAnsi="Courier New" w:cs="Courier New"/>
          <w:sz w:val="28"/>
          <w:szCs w:val="28"/>
        </w:rPr>
        <w:t xml:space="preserve"> indispensable. </w:t>
      </w:r>
    </w:p>
    <w:p w:rsidR="00577CD7" w:rsidRDefault="00577CD7"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Rien n'introduit là</w:t>
      </w:r>
      <w:r w:rsidR="00F22B9D">
        <w:rPr>
          <w:rFonts w:ascii="Courier New" w:hAnsi="Courier New" w:cs="Courier New"/>
          <w:sz w:val="28"/>
          <w:szCs w:val="28"/>
        </w:rPr>
        <w:t>–</w:t>
      </w:r>
      <w:r w:rsidRPr="00A66ECF">
        <w:rPr>
          <w:rFonts w:ascii="Courier New" w:hAnsi="Courier New" w:cs="Courier New"/>
          <w:sz w:val="28"/>
          <w:szCs w:val="28"/>
        </w:rPr>
        <w:t xml:space="preserve">dedans aucun autre élément structurant qu'en effet l'engendrement des femmes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les femmes, avec l'aide de ces sortes d'avortés latéraux qui peuvent servir, en effet, à quelque chose pour relancer le processus. </w:t>
      </w:r>
    </w:p>
    <w:p w:rsidR="00577CD7" w:rsidRDefault="00577CD7"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à partir du moment où nous cherchons à inscrire la de</w:t>
      </w:r>
      <w:r w:rsidR="00577CD7">
        <w:rPr>
          <w:rFonts w:ascii="Courier New" w:hAnsi="Courier New" w:cs="Courier New"/>
          <w:sz w:val="28"/>
          <w:szCs w:val="28"/>
        </w:rPr>
        <w:t>scendance en fonction des mâles…</w:t>
      </w:r>
      <w:r w:rsidRPr="00A66ECF">
        <w:rPr>
          <w:rFonts w:ascii="Courier New" w:hAnsi="Courier New" w:cs="Courier New"/>
          <w:sz w:val="28"/>
          <w:szCs w:val="28"/>
        </w:rPr>
        <w:t xml:space="preserve"> </w:t>
      </w:r>
    </w:p>
    <w:p w:rsidR="00577CD7" w:rsidRDefault="00AC14FA" w:rsidP="00437225">
      <w:pPr>
        <w:pStyle w:val="Sansinterligne"/>
        <w:ind w:firstLine="708"/>
        <w:rPr>
          <w:rFonts w:ascii="Courier New" w:hAnsi="Courier New" w:cs="Courier New"/>
          <w:sz w:val="28"/>
          <w:szCs w:val="28"/>
        </w:rPr>
      </w:pPr>
      <w:r w:rsidRPr="00A66ECF">
        <w:rPr>
          <w:rFonts w:ascii="Courier New" w:hAnsi="Courier New" w:cs="Courier New"/>
          <w:sz w:val="28"/>
          <w:szCs w:val="28"/>
        </w:rPr>
        <w:t>et uniquement à partir de là</w:t>
      </w: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il interviendra quelque chose dans la structure </w:t>
      </w:r>
    </w:p>
    <w:p w:rsidR="00AC14FA"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qui fait que nous ne pourrons pas faire ce tableau, qu'il faudra l'écrire d'une autre façon.</w:t>
      </w:r>
    </w:p>
    <w:p w:rsidR="00CE5501" w:rsidRPr="00A66ECF" w:rsidRDefault="00CE5501" w:rsidP="00AC14FA">
      <w:pPr>
        <w:pStyle w:val="Sansinterligne"/>
        <w:rPr>
          <w:rFonts w:ascii="Courier New" w:hAnsi="Courier New" w:cs="Courier New"/>
          <w:sz w:val="28"/>
          <w:szCs w:val="28"/>
        </w:rPr>
      </w:pPr>
    </w:p>
    <w:p w:rsidR="00577CD7" w:rsidRPr="00CE5501" w:rsidRDefault="00CE5501" w:rsidP="00577CD7">
      <w:pPr>
        <w:pStyle w:val="Sansinterligne"/>
        <w:ind w:left="2124" w:firstLine="708"/>
        <w:rPr>
          <w:rFonts w:ascii="Garamond" w:hAnsi="Garamond" w:cs="Courier New"/>
          <w:color w:val="C00000"/>
          <w:sz w:val="18"/>
          <w:szCs w:val="18"/>
        </w:rPr>
      </w:pPr>
      <w:r>
        <w:rPr>
          <w:rFonts w:ascii="Garamond" w:hAnsi="Garamond" w:cs="Courier New"/>
          <w:color w:val="C00000"/>
          <w:sz w:val="18"/>
          <w:szCs w:val="18"/>
        </w:rPr>
        <w:t xml:space="preserve">       </w:t>
      </w:r>
      <w:r w:rsidR="00577CD7" w:rsidRPr="00CE5501">
        <w:rPr>
          <w:rFonts w:ascii="Garamond" w:hAnsi="Garamond" w:cs="Courier New"/>
          <w:color w:val="C00000"/>
          <w:sz w:val="18"/>
          <w:szCs w:val="18"/>
        </w:rPr>
        <w:t xml:space="preserve">[ </w:t>
      </w:r>
      <w:r w:rsidR="00AC14FA" w:rsidRPr="00CE5501">
        <w:rPr>
          <w:rFonts w:ascii="Garamond" w:hAnsi="Garamond" w:cs="Courier New"/>
          <w:color w:val="C00000"/>
          <w:sz w:val="18"/>
          <w:szCs w:val="18"/>
        </w:rPr>
        <w:t>Schéma au tableau</w:t>
      </w:r>
      <w:r w:rsidR="00577CD7" w:rsidRPr="00CE5501">
        <w:rPr>
          <w:rFonts w:ascii="Garamond" w:hAnsi="Garamond" w:cs="Courier New"/>
          <w:color w:val="C00000"/>
          <w:sz w:val="18"/>
          <w:szCs w:val="18"/>
        </w:rPr>
        <w:t xml:space="preserve"> ]</w:t>
      </w:r>
      <w:r w:rsidR="00AC14FA" w:rsidRPr="00CE5501">
        <w:rPr>
          <w:rFonts w:ascii="Garamond" w:hAnsi="Garamond" w:cs="Courier New"/>
          <w:color w:val="C00000"/>
          <w:sz w:val="18"/>
          <w:szCs w:val="18"/>
        </w:rPr>
        <w:t xml:space="preserve"> </w:t>
      </w:r>
    </w:p>
    <w:p w:rsidR="00577CD7" w:rsidRDefault="00577CD7" w:rsidP="00AC14FA">
      <w:pPr>
        <w:pStyle w:val="Sansinterligne"/>
        <w:rPr>
          <w:rFonts w:ascii="Courier New" w:hAnsi="Courier New" w:cs="Courier New"/>
          <w:sz w:val="28"/>
          <w:szCs w:val="28"/>
        </w:rPr>
      </w:pP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Voilà un frère, nous n'allons pas nous arrêter </w:t>
      </w: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quelque chose d'aussi léger qu'une indication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de l'inceste entre frère et sœur</w:t>
      </w:r>
      <w:r w:rsidR="00577CD7">
        <w:rPr>
          <w:rFonts w:ascii="Courier New" w:hAnsi="Courier New" w:cs="Courier New"/>
          <w:sz w:val="28"/>
          <w:szCs w:val="28"/>
        </w:rPr>
        <w:t>,</w:t>
      </w:r>
      <w:r w:rsidRPr="00A66ECF">
        <w:rPr>
          <w:rFonts w:ascii="Courier New" w:hAnsi="Courier New" w:cs="Courier New"/>
          <w:sz w:val="28"/>
          <w:szCs w:val="28"/>
        </w:rPr>
        <w:t xml:space="preserve"> nous les ferons communier ensemble et nous obtiendrons un mâle. </w:t>
      </w:r>
    </w:p>
    <w:p w:rsidR="00577CD7" w:rsidRDefault="00577CD7"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uniquement à partir du moment où nous parlons de descendance, de rapports de mâle à mâle,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nous voyons s'introduire</w:t>
      </w:r>
      <w:r w:rsidR="00437225">
        <w:rPr>
          <w:rFonts w:ascii="Courier New" w:hAnsi="Courier New" w:cs="Courier New"/>
          <w:sz w:val="28"/>
          <w:szCs w:val="28"/>
        </w:rPr>
        <w:t xml:space="preserve"> </w:t>
      </w:r>
      <w:r w:rsidR="00F22B9D">
        <w:rPr>
          <w:rFonts w:ascii="Courier New" w:hAnsi="Courier New" w:cs="Courier New"/>
          <w:sz w:val="28"/>
          <w:szCs w:val="28"/>
        </w:rPr>
        <w:t>–</w:t>
      </w:r>
      <w:r w:rsidR="00437225">
        <w:rPr>
          <w:rFonts w:ascii="Courier New" w:hAnsi="Courier New" w:cs="Courier New"/>
          <w:sz w:val="28"/>
          <w:szCs w:val="28"/>
        </w:rPr>
        <w:t xml:space="preserve"> </w:t>
      </w:r>
      <w:r w:rsidRPr="00A66ECF">
        <w:rPr>
          <w:rFonts w:ascii="Courier New" w:hAnsi="Courier New" w:cs="Courier New"/>
          <w:sz w:val="28"/>
          <w:szCs w:val="28"/>
        </w:rPr>
        <w:t>à partir du moment où nous en parlons</w:t>
      </w:r>
      <w:r w:rsidR="00437225">
        <w:rPr>
          <w:rFonts w:ascii="Courier New" w:hAnsi="Courier New" w:cs="Courier New"/>
          <w:sz w:val="28"/>
          <w:szCs w:val="28"/>
        </w:rPr>
        <w:t xml:space="preserve"> </w:t>
      </w:r>
      <w:r w:rsidR="00F22B9D">
        <w:rPr>
          <w:rFonts w:ascii="Courier New" w:hAnsi="Courier New" w:cs="Courier New"/>
          <w:sz w:val="28"/>
          <w:szCs w:val="28"/>
        </w:rPr>
        <w:t>–</w:t>
      </w:r>
      <w:r w:rsidR="00437225">
        <w:rPr>
          <w:rFonts w:ascii="Courier New" w:hAnsi="Courier New" w:cs="Courier New"/>
          <w:sz w:val="28"/>
          <w:szCs w:val="28"/>
        </w:rPr>
        <w:t xml:space="preserve"> </w:t>
      </w:r>
      <w:r w:rsidRPr="00A66ECF">
        <w:rPr>
          <w:rFonts w:ascii="Courier New" w:hAnsi="Courier New" w:cs="Courier New"/>
          <w:sz w:val="28"/>
          <w:szCs w:val="28"/>
        </w:rPr>
        <w:t xml:space="preserve">une coupure. </w:t>
      </w:r>
    </w:p>
    <w:p w:rsidR="00577CD7" w:rsidRDefault="00577CD7"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à chaque fois une coupure, 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w:t>
      </w: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différence entre les générations. </w:t>
      </w: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 xml:space="preserve">L'introduction du signifiant, du père, introduit d'ores et déjà une ordination dans la lignée, une série des générations, et cette série des générations est quelque chose qui à soi tout seul introduit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un élément signifiant absolument essentiel.</w:t>
      </w:r>
    </w:p>
    <w:p w:rsidR="00AC14FA" w:rsidRPr="00A66ECF" w:rsidRDefault="00AC14FA" w:rsidP="00AC14FA">
      <w:pPr>
        <w:pStyle w:val="Sansinterligne"/>
        <w:rPr>
          <w:rFonts w:ascii="Courier New" w:hAnsi="Courier New" w:cs="Courier New"/>
          <w:sz w:val="28"/>
          <w:szCs w:val="28"/>
        </w:rPr>
      </w:pP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Nous ne sommes pas là pour développer </w:t>
      </w:r>
      <w:r w:rsidRPr="00CE5501">
        <w:rPr>
          <w:rFonts w:ascii="Courier New" w:hAnsi="Courier New" w:cs="Courier New"/>
          <w:i/>
          <w:sz w:val="24"/>
          <w:szCs w:val="24"/>
        </w:rPr>
        <w:t>toutes les faces</w:t>
      </w:r>
      <w:r w:rsidRPr="00A66ECF">
        <w:rPr>
          <w:rFonts w:ascii="Courier New" w:hAnsi="Courier New" w:cs="Courier New"/>
          <w:sz w:val="28"/>
          <w:szCs w:val="28"/>
        </w:rPr>
        <w:t xml:space="preserve"> de cette </w:t>
      </w:r>
      <w:r w:rsidRPr="00577CD7">
        <w:rPr>
          <w:rFonts w:ascii="Times New Roman" w:hAnsi="Times New Roman" w:cs="Times New Roman"/>
          <w:i/>
          <w:sz w:val="24"/>
          <w:szCs w:val="24"/>
        </w:rPr>
        <w:t>fonction du père</w:t>
      </w:r>
      <w:r w:rsidRPr="00A66ECF">
        <w:rPr>
          <w:rFonts w:ascii="Courier New" w:hAnsi="Courier New" w:cs="Courier New"/>
          <w:sz w:val="28"/>
          <w:szCs w:val="28"/>
        </w:rPr>
        <w:t>. Je vous en fai</w:t>
      </w:r>
      <w:r w:rsidR="00577CD7">
        <w:rPr>
          <w:rFonts w:ascii="Courier New" w:hAnsi="Courier New" w:cs="Courier New"/>
          <w:sz w:val="28"/>
          <w:szCs w:val="28"/>
        </w:rPr>
        <w:t>s</w:t>
      </w:r>
      <w:r w:rsidRPr="00A66ECF">
        <w:rPr>
          <w:rFonts w:ascii="Courier New" w:hAnsi="Courier New" w:cs="Courier New"/>
          <w:sz w:val="28"/>
          <w:szCs w:val="28"/>
        </w:rPr>
        <w:t xml:space="preserve"> remarquer une</w:t>
      </w:r>
      <w:r w:rsidR="00577CD7">
        <w:rPr>
          <w:rFonts w:ascii="Courier New" w:hAnsi="Courier New" w:cs="Courier New"/>
          <w:sz w:val="28"/>
          <w:szCs w:val="28"/>
        </w:rPr>
        <w:t>,</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une des plus frappantes, qui est nettement </w:t>
      </w:r>
      <w:r w:rsidRPr="00CE5501">
        <w:rPr>
          <w:rFonts w:ascii="Times New Roman" w:hAnsi="Times New Roman" w:cs="Times New Roman"/>
          <w:i/>
          <w:sz w:val="24"/>
          <w:szCs w:val="24"/>
        </w:rPr>
        <w:t>l'introduction d'un ordre, et d'un ordre mathématique</w:t>
      </w:r>
      <w:r w:rsidRPr="00A66ECF">
        <w:rPr>
          <w:rFonts w:ascii="Courier New" w:hAnsi="Courier New" w:cs="Courier New"/>
          <w:sz w:val="28"/>
          <w:szCs w:val="28"/>
        </w:rPr>
        <w:t xml:space="preserve"> qui est, par rapport à l'ordre naturel, une nouveauté, une structure différente. C'est de cela qu'il s'agit.</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Nous avons été formés dans l'analyse par l'expérience des névroses</w:t>
      </w:r>
      <w:r w:rsidR="00437225">
        <w:rPr>
          <w:rFonts w:ascii="Courier New" w:hAnsi="Courier New" w:cs="Courier New"/>
          <w:sz w:val="28"/>
          <w:szCs w:val="28"/>
        </w:rPr>
        <w:t>.</w:t>
      </w:r>
      <w:r w:rsidRPr="00A66ECF">
        <w:rPr>
          <w:rFonts w:ascii="Courier New" w:hAnsi="Courier New" w:cs="Courier New"/>
          <w:sz w:val="28"/>
          <w:szCs w:val="28"/>
        </w:rPr>
        <w:t xml:space="preserve"> </w:t>
      </w:r>
      <w:r w:rsidR="00437225">
        <w:rPr>
          <w:rFonts w:ascii="Courier New" w:hAnsi="Courier New" w:cs="Courier New"/>
          <w:sz w:val="28"/>
          <w:szCs w:val="28"/>
        </w:rPr>
        <w:t>À</w:t>
      </w:r>
      <w:r w:rsidRPr="00A66ECF">
        <w:rPr>
          <w:rFonts w:ascii="Courier New" w:hAnsi="Courier New" w:cs="Courier New"/>
          <w:sz w:val="28"/>
          <w:szCs w:val="28"/>
        </w:rPr>
        <w:t xml:space="preserve"> l'intérieur de l'expérience des névroses, </w:t>
      </w:r>
      <w:r w:rsidRPr="00CE5501">
        <w:rPr>
          <w:rFonts w:ascii="Times New Roman" w:hAnsi="Times New Roman" w:cs="Times New Roman"/>
          <w:i/>
          <w:color w:val="0000CC"/>
          <w:sz w:val="24"/>
          <w:szCs w:val="24"/>
        </w:rPr>
        <w:t>la dialectique im</w:t>
      </w:r>
      <w:r w:rsidRPr="00437225">
        <w:rPr>
          <w:rFonts w:ascii="Times New Roman" w:hAnsi="Times New Roman" w:cs="Times New Roman"/>
          <w:i/>
          <w:color w:val="0000CC"/>
          <w:sz w:val="24"/>
          <w:szCs w:val="24"/>
        </w:rPr>
        <w:t>aginaire</w:t>
      </w:r>
      <w:r w:rsidRPr="00A66ECF">
        <w:rPr>
          <w:rFonts w:ascii="Courier New" w:hAnsi="Courier New" w:cs="Courier New"/>
          <w:sz w:val="28"/>
          <w:szCs w:val="28"/>
        </w:rPr>
        <w:t xml:space="preserve"> peut suffire si,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le cadre que nous dessinons de cette </w:t>
      </w:r>
      <w:r w:rsidRPr="00437225">
        <w:rPr>
          <w:rFonts w:ascii="Times New Roman" w:hAnsi="Times New Roman" w:cs="Times New Roman"/>
          <w:i/>
          <w:sz w:val="24"/>
          <w:szCs w:val="24"/>
        </w:rPr>
        <w:t>dialectique</w:t>
      </w:r>
      <w:r w:rsidRPr="00A66ECF">
        <w:rPr>
          <w:rFonts w:ascii="Courier New" w:hAnsi="Courier New" w:cs="Courier New"/>
          <w:sz w:val="28"/>
          <w:szCs w:val="28"/>
        </w:rPr>
        <w:t xml:space="preserve">,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y a déjà cette relation signifiante impliquée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l'usage pratique qu'on en veut faire. </w:t>
      </w:r>
    </w:p>
    <w:p w:rsidR="00577CD7" w:rsidRDefault="00577CD7"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On mettra au moins deux ou trois générations à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ne plus rien comprendre, et à faire qu'à l'intérieur des interprétations, des développements, une chatte n'y retrouve plus ses petits, mais dans l'ensemble,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tant que le thème du complexe d'Œdipe restera là,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on gardera cette notion de structure signifiante essentielle pour se retrouver dans les névroses.</w:t>
      </w:r>
    </w:p>
    <w:p w:rsidR="00AC14FA" w:rsidRPr="00A66ECF" w:rsidRDefault="00AC14FA" w:rsidP="00AC14FA">
      <w:pPr>
        <w:pStyle w:val="Sansinterligne"/>
        <w:rPr>
          <w:rFonts w:ascii="Courier New" w:hAnsi="Courier New" w:cs="Courier New"/>
          <w:sz w:val="28"/>
          <w:szCs w:val="28"/>
        </w:rPr>
      </w:pP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quand il s'agit des psychoses, il s'agit de quelque chose d'autre. </w:t>
      </w:r>
    </w:p>
    <w:p w:rsidR="00CE5501"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Dans les psychoses, c'est de la relation du sujet</w:t>
      </w:r>
      <w:r w:rsidR="00CE5501">
        <w:rPr>
          <w:rFonts w:ascii="Courier New" w:hAnsi="Courier New" w:cs="Courier New"/>
          <w:sz w:val="28"/>
          <w:szCs w:val="28"/>
        </w:rPr>
        <w:t> :</w:t>
      </w:r>
      <w:r w:rsidRPr="00A66ECF">
        <w:rPr>
          <w:rFonts w:ascii="Courier New" w:hAnsi="Courier New" w:cs="Courier New"/>
          <w:sz w:val="28"/>
          <w:szCs w:val="28"/>
        </w:rPr>
        <w:t xml:space="preserve"> </w:t>
      </w:r>
    </w:p>
    <w:p w:rsidR="00CE5501" w:rsidRDefault="00AC14FA" w:rsidP="00CE5501">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non pas à un lien signifié à l'intérieur des structures signif</w:t>
      </w:r>
      <w:r w:rsidR="00CE5501">
        <w:rPr>
          <w:rFonts w:ascii="Courier New" w:hAnsi="Courier New" w:cs="Courier New"/>
          <w:sz w:val="28"/>
          <w:szCs w:val="28"/>
        </w:rPr>
        <w:t>iantes existantes qu'il s'agit,</w:t>
      </w:r>
    </w:p>
    <w:p w:rsidR="00CE5501" w:rsidRDefault="00AC14FA" w:rsidP="00AC14FA">
      <w:pPr>
        <w:pStyle w:val="Sansinterligne"/>
        <w:numPr>
          <w:ilvl w:val="0"/>
          <w:numId w:val="14"/>
        </w:numPr>
        <w:rPr>
          <w:rFonts w:ascii="Courier New" w:hAnsi="Courier New" w:cs="Courier New"/>
          <w:sz w:val="28"/>
          <w:szCs w:val="28"/>
        </w:rPr>
      </w:pPr>
      <w:r w:rsidRPr="00CE5501">
        <w:rPr>
          <w:rFonts w:ascii="Courier New" w:hAnsi="Courier New" w:cs="Courier New"/>
          <w:sz w:val="28"/>
          <w:szCs w:val="28"/>
        </w:rPr>
        <w:t>mais d'une rencontre</w:t>
      </w:r>
      <w:r w:rsidR="00CE5501" w:rsidRPr="00CE5501">
        <w:rPr>
          <w:rFonts w:ascii="Courier New" w:hAnsi="Courier New" w:cs="Courier New"/>
          <w:sz w:val="28"/>
          <w:szCs w:val="28"/>
        </w:rPr>
        <w:t xml:space="preserve">…                                                     </w:t>
      </w:r>
      <w:r w:rsidR="00CE5501">
        <w:rPr>
          <w:rFonts w:ascii="Courier New" w:hAnsi="Courier New" w:cs="Courier New"/>
          <w:sz w:val="28"/>
          <w:szCs w:val="28"/>
        </w:rPr>
        <w:tab/>
        <w:t>j</w:t>
      </w:r>
      <w:r w:rsidRPr="00CE5501">
        <w:rPr>
          <w:rFonts w:ascii="Courier New" w:hAnsi="Courier New" w:cs="Courier New"/>
          <w:sz w:val="28"/>
          <w:szCs w:val="28"/>
        </w:rPr>
        <w:t xml:space="preserve">e dis exprès « rencontre », parce qu'il </w:t>
      </w:r>
      <w:r w:rsidR="00CE5501">
        <w:rPr>
          <w:rFonts w:ascii="Courier New" w:hAnsi="Courier New" w:cs="Courier New"/>
          <w:sz w:val="28"/>
          <w:szCs w:val="28"/>
        </w:rPr>
        <w:tab/>
        <w:t>s</w:t>
      </w:r>
      <w:r w:rsidRPr="00CE5501">
        <w:rPr>
          <w:rFonts w:ascii="Courier New" w:hAnsi="Courier New" w:cs="Courier New"/>
          <w:sz w:val="28"/>
          <w:szCs w:val="28"/>
        </w:rPr>
        <w:t>'agit là de l'entrée dans la psychose</w:t>
      </w:r>
    </w:p>
    <w:p w:rsidR="00AC14FA" w:rsidRPr="00CE5501" w:rsidRDefault="00CE5501" w:rsidP="00CE5501">
      <w:pPr>
        <w:pStyle w:val="Sansinterligne"/>
        <w:ind w:left="720"/>
        <w:rPr>
          <w:rFonts w:ascii="Courier New" w:hAnsi="Courier New" w:cs="Courier New"/>
          <w:sz w:val="28"/>
          <w:szCs w:val="28"/>
        </w:rPr>
      </w:pPr>
      <w:r>
        <w:rPr>
          <w:rFonts w:ascii="Courier New" w:hAnsi="Courier New" w:cs="Courier New"/>
          <w:sz w:val="28"/>
          <w:szCs w:val="28"/>
        </w:rPr>
        <w:t>…</w:t>
      </w:r>
      <w:r w:rsidR="00AC14FA" w:rsidRPr="00CE5501">
        <w:rPr>
          <w:rFonts w:ascii="Courier New" w:hAnsi="Courier New" w:cs="Courier New"/>
          <w:sz w:val="28"/>
          <w:szCs w:val="28"/>
        </w:rPr>
        <w:t>d'une rencontre du sujet dans des conditions électives avec le signifiant comme tel.</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Dans le cas du </w:t>
      </w:r>
      <w:r w:rsidR="00437225">
        <w:rPr>
          <w:rFonts w:ascii="Courier New" w:hAnsi="Courier New" w:cs="Courier New"/>
          <w:sz w:val="28"/>
          <w:szCs w:val="28"/>
        </w:rPr>
        <w:t>P</w:t>
      </w:r>
      <w:r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Pr="00A66ECF">
        <w:rPr>
          <w:rFonts w:ascii="Courier New" w:hAnsi="Courier New" w:cs="Courier New"/>
          <w:sz w:val="28"/>
          <w:szCs w:val="28"/>
        </w:rPr>
        <w:t xml:space="preserve">, nous avons tous ces éléments, quand nous les voyons et les cherchons de près. Le </w:t>
      </w:r>
      <w:r w:rsidR="00437225">
        <w:rPr>
          <w:rFonts w:ascii="Courier New" w:hAnsi="Courier New" w:cs="Courier New"/>
          <w:sz w:val="28"/>
          <w:szCs w:val="28"/>
        </w:rPr>
        <w:t>P</w:t>
      </w:r>
      <w:r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Pr="00A66ECF">
        <w:rPr>
          <w:rFonts w:ascii="Courier New" w:hAnsi="Courier New" w:cs="Courier New"/>
          <w:sz w:val="28"/>
          <w:szCs w:val="28"/>
        </w:rPr>
        <w:t xml:space="preserve"> arrive à un moment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sa vie où, à plus d'une reprise, il a été mis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situation, en attente de devenir père. </w:t>
      </w:r>
    </w:p>
    <w:p w:rsidR="00577CD7" w:rsidRDefault="00577CD7"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se dit lui</w:t>
      </w:r>
      <w:r w:rsidR="00F22B9D">
        <w:rPr>
          <w:rFonts w:ascii="Courier New" w:hAnsi="Courier New" w:cs="Courier New"/>
          <w:sz w:val="28"/>
          <w:szCs w:val="28"/>
        </w:rPr>
        <w:t>–</w:t>
      </w:r>
      <w:r w:rsidRPr="00A66ECF">
        <w:rPr>
          <w:rFonts w:ascii="Courier New" w:hAnsi="Courier New" w:cs="Courier New"/>
          <w:sz w:val="28"/>
          <w:szCs w:val="28"/>
        </w:rPr>
        <w:t xml:space="preserve">même qu'il a été tout d'un coup investi d'une fonction certainement considérable socialement et </w:t>
      </w:r>
      <w:r w:rsidRPr="00577CD7">
        <w:rPr>
          <w:rFonts w:ascii="Courier New" w:hAnsi="Courier New" w:cs="Courier New"/>
          <w:i/>
          <w:sz w:val="24"/>
          <w:szCs w:val="24"/>
        </w:rPr>
        <w:t>très chargée de valeur pour lui</w:t>
      </w:r>
      <w:r w:rsidRPr="00A66ECF">
        <w:rPr>
          <w:rFonts w:ascii="Courier New" w:hAnsi="Courier New" w:cs="Courier New"/>
          <w:sz w:val="28"/>
          <w:szCs w:val="28"/>
        </w:rPr>
        <w:t>, qui est celle</w:t>
      </w:r>
      <w:r w:rsidR="00F22B9D">
        <w:rPr>
          <w:rFonts w:ascii="Courier New" w:hAnsi="Courier New" w:cs="Courier New"/>
          <w:sz w:val="28"/>
          <w:szCs w:val="28"/>
        </w:rPr>
        <w:t>–</w:t>
      </w:r>
      <w:r w:rsidRPr="00A66ECF">
        <w:rPr>
          <w:rFonts w:ascii="Courier New" w:hAnsi="Courier New" w:cs="Courier New"/>
          <w:sz w:val="28"/>
          <w:szCs w:val="28"/>
        </w:rPr>
        <w:t>ci</w:t>
      </w:r>
      <w:r w:rsidR="00577CD7">
        <w:rPr>
          <w:rFonts w:ascii="Courier New" w:hAnsi="Courier New" w:cs="Courier New"/>
          <w:sz w:val="28"/>
          <w:szCs w:val="28"/>
        </w:rPr>
        <w:t xml:space="preserve"> </w:t>
      </w:r>
      <w:r w:rsidRPr="00A66ECF">
        <w:rPr>
          <w:rFonts w:ascii="Courier New" w:hAnsi="Courier New" w:cs="Courier New"/>
          <w:sz w:val="28"/>
          <w:szCs w:val="28"/>
        </w:rPr>
        <w:t xml:space="preserve">: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s'élève </w:t>
      </w:r>
      <w:r w:rsidR="00577CD7">
        <w:rPr>
          <w:rFonts w:ascii="Courier New" w:hAnsi="Courier New" w:cs="Courier New"/>
          <w:sz w:val="28"/>
          <w:szCs w:val="28"/>
        </w:rPr>
        <w:t>P</w:t>
      </w:r>
      <w:r w:rsidRPr="00A66ECF">
        <w:rPr>
          <w:rFonts w:ascii="Courier New" w:hAnsi="Courier New" w:cs="Courier New"/>
          <w:sz w:val="28"/>
          <w:szCs w:val="28"/>
        </w:rPr>
        <w:t>résident, nous dit</w:t>
      </w:r>
      <w:r w:rsidR="00F22B9D">
        <w:rPr>
          <w:rFonts w:ascii="Courier New" w:hAnsi="Courier New" w:cs="Courier New"/>
          <w:sz w:val="28"/>
          <w:szCs w:val="28"/>
        </w:rPr>
        <w:t>–</w:t>
      </w:r>
      <w:r w:rsidRPr="00A66ECF">
        <w:rPr>
          <w:rFonts w:ascii="Courier New" w:hAnsi="Courier New" w:cs="Courier New"/>
          <w:sz w:val="28"/>
          <w:szCs w:val="28"/>
        </w:rPr>
        <w:t xml:space="preserve">on, </w:t>
      </w:r>
      <w:r w:rsidR="00577CD7" w:rsidRPr="00577CD7">
        <w:rPr>
          <w:rFonts w:ascii="Times New Roman" w:hAnsi="Times New Roman" w:cs="Times New Roman"/>
          <w:i/>
          <w:sz w:val="24"/>
          <w:szCs w:val="24"/>
        </w:rPr>
        <w:t>P</w:t>
      </w:r>
      <w:r w:rsidRPr="00577CD7">
        <w:rPr>
          <w:rFonts w:ascii="Times New Roman" w:hAnsi="Times New Roman" w:cs="Times New Roman"/>
          <w:i/>
          <w:sz w:val="24"/>
          <w:szCs w:val="24"/>
        </w:rPr>
        <w:t xml:space="preserve">résident à la </w:t>
      </w:r>
      <w:r w:rsidR="00577CD7" w:rsidRPr="00577CD7">
        <w:rPr>
          <w:rFonts w:ascii="Times New Roman" w:hAnsi="Times New Roman" w:cs="Times New Roman"/>
          <w:i/>
          <w:sz w:val="24"/>
          <w:szCs w:val="24"/>
        </w:rPr>
        <w:t>C</w:t>
      </w:r>
      <w:r w:rsidRPr="00577CD7">
        <w:rPr>
          <w:rFonts w:ascii="Times New Roman" w:hAnsi="Times New Roman" w:cs="Times New Roman"/>
          <w:i/>
          <w:sz w:val="24"/>
          <w:szCs w:val="24"/>
        </w:rPr>
        <w:t>our d'</w:t>
      </w:r>
      <w:r w:rsidR="00577CD7" w:rsidRPr="00577CD7">
        <w:rPr>
          <w:rFonts w:ascii="Times New Roman" w:hAnsi="Times New Roman" w:cs="Times New Roman"/>
          <w:i/>
          <w:sz w:val="24"/>
          <w:szCs w:val="24"/>
        </w:rPr>
        <w:t>A</w:t>
      </w:r>
      <w:r w:rsidRPr="00577CD7">
        <w:rPr>
          <w:rFonts w:ascii="Times New Roman" w:hAnsi="Times New Roman" w:cs="Times New Roman"/>
          <w:i/>
          <w:sz w:val="24"/>
          <w:szCs w:val="24"/>
        </w:rPr>
        <w:t>ppel</w:t>
      </w:r>
      <w:r w:rsidRPr="00A66ECF">
        <w:rPr>
          <w:rFonts w:ascii="Courier New" w:hAnsi="Courier New" w:cs="Courier New"/>
          <w:sz w:val="28"/>
          <w:szCs w:val="28"/>
        </w:rPr>
        <w:t xml:space="preserve"> puisque dans la structure administrative des fonctionnaires dont il s'agit, dans laquelle il vit encore, il s'agit de quelque chose qui ressemble plutôt au </w:t>
      </w:r>
      <w:r w:rsidRPr="00577CD7">
        <w:rPr>
          <w:rFonts w:ascii="Times New Roman" w:hAnsi="Times New Roman" w:cs="Times New Roman"/>
          <w:i/>
          <w:sz w:val="24"/>
          <w:szCs w:val="24"/>
        </w:rPr>
        <w:t>Conseil d'État</w:t>
      </w:r>
      <w:r w:rsidRPr="00A66ECF">
        <w:rPr>
          <w:rFonts w:ascii="Courier New" w:hAnsi="Courier New" w:cs="Courier New"/>
          <w:sz w:val="28"/>
          <w:szCs w:val="28"/>
        </w:rPr>
        <w:t xml:space="preserve">. </w:t>
      </w:r>
    </w:p>
    <w:p w:rsidR="00CE5501" w:rsidRDefault="00CE5501"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voilà introduit non pas au sommet de la hiérarchie </w:t>
      </w:r>
      <w:r w:rsidRPr="00577CD7">
        <w:rPr>
          <w:rFonts w:ascii="Times New Roman" w:hAnsi="Times New Roman" w:cs="Times New Roman"/>
          <w:i/>
          <w:sz w:val="24"/>
          <w:szCs w:val="24"/>
        </w:rPr>
        <w:t>législative</w:t>
      </w:r>
      <w:r w:rsidRPr="00A66ECF">
        <w:rPr>
          <w:rFonts w:ascii="Courier New" w:hAnsi="Courier New" w:cs="Courier New"/>
          <w:sz w:val="28"/>
          <w:szCs w:val="28"/>
        </w:rPr>
        <w:t xml:space="preserve">, mais </w:t>
      </w:r>
      <w:r w:rsidRPr="00577CD7">
        <w:rPr>
          <w:rFonts w:ascii="Times New Roman" w:hAnsi="Times New Roman" w:cs="Times New Roman"/>
          <w:i/>
          <w:sz w:val="24"/>
          <w:szCs w:val="24"/>
        </w:rPr>
        <w:t>législatrice</w:t>
      </w:r>
      <w:r w:rsidRPr="00A66ECF">
        <w:rPr>
          <w:rFonts w:ascii="Courier New" w:hAnsi="Courier New" w:cs="Courier New"/>
          <w:sz w:val="28"/>
          <w:szCs w:val="28"/>
        </w:rPr>
        <w:t>, des hommes qui font des lois</w:t>
      </w:r>
      <w:r w:rsidR="00577CD7">
        <w:rPr>
          <w:rFonts w:ascii="Courier New" w:hAnsi="Courier New" w:cs="Courier New"/>
          <w:sz w:val="28"/>
          <w:szCs w:val="28"/>
        </w:rPr>
        <w:t>,</w:t>
      </w:r>
      <w:r w:rsidRPr="00A66ECF">
        <w:rPr>
          <w:rFonts w:ascii="Courier New" w:hAnsi="Courier New" w:cs="Courier New"/>
          <w:sz w:val="28"/>
          <w:szCs w:val="28"/>
        </w:rPr>
        <w:t xml:space="preserve"> </w:t>
      </w: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e</w:t>
      </w:r>
      <w:r w:rsidR="00AC14FA" w:rsidRPr="00A66ECF">
        <w:rPr>
          <w:rFonts w:ascii="Courier New" w:hAnsi="Courier New" w:cs="Courier New"/>
          <w:sz w:val="28"/>
          <w:szCs w:val="28"/>
        </w:rPr>
        <w:t xml:space="preserve">t le voilà introduit au milieu de gens qui ont tous vingt ans de plus que lui, perturbation dans cet ordre des générations. </w:t>
      </w:r>
    </w:p>
    <w:p w:rsidR="00577CD7" w:rsidRDefault="00577CD7"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par quoi ?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Par un appel </w:t>
      </w:r>
      <w:r w:rsidRPr="00437225">
        <w:rPr>
          <w:rFonts w:ascii="Times New Roman" w:hAnsi="Times New Roman" w:cs="Times New Roman"/>
          <w:i/>
          <w:sz w:val="24"/>
          <w:szCs w:val="24"/>
        </w:rPr>
        <w:t>expr</w:t>
      </w:r>
      <w:r w:rsidR="00437225">
        <w:rPr>
          <w:rFonts w:ascii="Times New Roman" w:hAnsi="Times New Roman" w:cs="Times New Roman"/>
          <w:i/>
          <w:sz w:val="24"/>
          <w:szCs w:val="24"/>
        </w:rPr>
        <w:t>ès</w:t>
      </w:r>
      <w:r w:rsidRPr="00A66ECF">
        <w:rPr>
          <w:rFonts w:ascii="Courier New" w:hAnsi="Courier New" w:cs="Courier New"/>
          <w:sz w:val="28"/>
          <w:szCs w:val="28"/>
        </w:rPr>
        <w:t xml:space="preserve"> des ministres, il est tout d'un coup promu à un niveau de son existence nominale qui est quelque chose qui, de toute façon, sollicite de lui une intégration rénovante, un passage à cet autre échelon dont il s'agit, et qui est peut</w:t>
      </w:r>
      <w:r w:rsidR="00F22B9D">
        <w:rPr>
          <w:rFonts w:ascii="Courier New" w:hAnsi="Courier New" w:cs="Courier New"/>
          <w:sz w:val="28"/>
          <w:szCs w:val="28"/>
        </w:rPr>
        <w:t>–</w:t>
      </w:r>
      <w:r w:rsidRPr="00A66ECF">
        <w:rPr>
          <w:rFonts w:ascii="Courier New" w:hAnsi="Courier New" w:cs="Courier New"/>
          <w:sz w:val="28"/>
          <w:szCs w:val="28"/>
        </w:rPr>
        <w:t xml:space="preserve">être quand même celui qui est impliqué dans toute la dialectique </w:t>
      </w:r>
      <w:r w:rsidR="00CE6614">
        <w:rPr>
          <w:rFonts w:ascii="Courier New" w:hAnsi="Courier New" w:cs="Courier New"/>
          <w:sz w:val="28"/>
          <w:szCs w:val="28"/>
        </w:rPr>
        <w:t>freud</w:t>
      </w:r>
      <w:r w:rsidRPr="00A66ECF">
        <w:rPr>
          <w:rFonts w:ascii="Courier New" w:hAnsi="Courier New" w:cs="Courier New"/>
          <w:sz w:val="28"/>
          <w:szCs w:val="28"/>
        </w:rPr>
        <w:t xml:space="preserve">ienne. </w:t>
      </w:r>
    </w:p>
    <w:p w:rsidR="00577CD7" w:rsidRDefault="00577CD7" w:rsidP="00AC14FA">
      <w:pPr>
        <w:pStyle w:val="Sansinterligne"/>
        <w:rPr>
          <w:rFonts w:ascii="Courier New" w:hAnsi="Courier New" w:cs="Courier New"/>
          <w:sz w:val="28"/>
          <w:szCs w:val="28"/>
        </w:rPr>
      </w:pP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Il s'agit pour le sujet…</w:t>
      </w:r>
      <w:r w:rsidR="00AC14FA" w:rsidRPr="00A66ECF">
        <w:rPr>
          <w:rFonts w:ascii="Courier New" w:hAnsi="Courier New" w:cs="Courier New"/>
          <w:sz w:val="28"/>
          <w:szCs w:val="28"/>
        </w:rPr>
        <w:t xml:space="preserve"> </w:t>
      </w:r>
    </w:p>
    <w:p w:rsidR="00577CD7" w:rsidRDefault="00AC14FA" w:rsidP="00577CD7">
      <w:pPr>
        <w:pStyle w:val="Sansinterligne"/>
        <w:ind w:left="708"/>
        <w:rPr>
          <w:rFonts w:ascii="Courier New" w:hAnsi="Courier New" w:cs="Courier New"/>
          <w:sz w:val="28"/>
          <w:szCs w:val="28"/>
        </w:rPr>
      </w:pPr>
      <w:r w:rsidRPr="00A66ECF">
        <w:rPr>
          <w:rFonts w:ascii="Courier New" w:hAnsi="Courier New" w:cs="Courier New"/>
          <w:sz w:val="28"/>
          <w:szCs w:val="28"/>
        </w:rPr>
        <w:t xml:space="preserve">puisque c'est du père qu'il s'agit et que c'est autour de la question du père </w:t>
      </w:r>
      <w:proofErr w:type="gramStart"/>
      <w:r w:rsidRPr="00A66ECF">
        <w:rPr>
          <w:rFonts w:ascii="Courier New" w:hAnsi="Courier New" w:cs="Courier New"/>
          <w:sz w:val="28"/>
          <w:szCs w:val="28"/>
        </w:rPr>
        <w:t>qu'est</w:t>
      </w:r>
      <w:proofErr w:type="gramEnd"/>
      <w:r w:rsidRPr="00A66ECF">
        <w:rPr>
          <w:rFonts w:ascii="Courier New" w:hAnsi="Courier New" w:cs="Courier New"/>
          <w:sz w:val="28"/>
          <w:szCs w:val="28"/>
        </w:rPr>
        <w:t xml:space="preserve"> centrée toute la recherche freudienne, toutes les perspectives qu'il a introduite</w:t>
      </w:r>
      <w:r w:rsidR="00577CD7">
        <w:rPr>
          <w:rFonts w:ascii="Courier New" w:hAnsi="Courier New" w:cs="Courier New"/>
          <w:sz w:val="28"/>
          <w:szCs w:val="28"/>
        </w:rPr>
        <w:t>s dans l'expérience subjective</w:t>
      </w: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il s'agit en fin de compte de savoir si le sujet deviendra ou non père. </w:t>
      </w:r>
    </w:p>
    <w:p w:rsidR="00577CD7" w:rsidRDefault="00577CD7" w:rsidP="00AC14FA">
      <w:pPr>
        <w:pStyle w:val="Sansinterligne"/>
        <w:rPr>
          <w:rFonts w:ascii="Courier New" w:hAnsi="Courier New" w:cs="Courier New"/>
          <w:sz w:val="28"/>
          <w:szCs w:val="28"/>
        </w:rPr>
      </w:pP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Vous direz qu'on l'oublie parfaitement. </w:t>
      </w: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e le sais bien. Avec la relation d'objet</w:t>
      </w:r>
      <w:r>
        <w:rPr>
          <w:rFonts w:ascii="Courier New" w:hAnsi="Courier New" w:cs="Courier New"/>
          <w:sz w:val="28"/>
          <w:szCs w:val="28"/>
        </w:rPr>
        <w:t>,</w:t>
      </w:r>
      <w:r w:rsidR="00AC14FA" w:rsidRPr="00A66ECF">
        <w:rPr>
          <w:rFonts w:ascii="Courier New" w:hAnsi="Courier New" w:cs="Courier New"/>
          <w:sz w:val="28"/>
          <w:szCs w:val="28"/>
        </w:rPr>
        <w:t xml:space="preserve"> la plus récente technique analytique, je dirai s</w:t>
      </w:r>
      <w:r>
        <w:rPr>
          <w:rFonts w:ascii="Courier New" w:hAnsi="Courier New" w:cs="Courier New"/>
          <w:sz w:val="28"/>
          <w:szCs w:val="28"/>
        </w:rPr>
        <w:t>ans hésiter…</w:t>
      </w:r>
      <w:r w:rsidR="00AC14FA" w:rsidRPr="00A66ECF">
        <w:rPr>
          <w:rFonts w:ascii="Courier New" w:hAnsi="Courier New" w:cs="Courier New"/>
          <w:sz w:val="28"/>
          <w:szCs w:val="28"/>
        </w:rPr>
        <w:t xml:space="preserve"> </w:t>
      </w:r>
    </w:p>
    <w:p w:rsidR="00577CD7" w:rsidRDefault="00AC14FA" w:rsidP="00577CD7">
      <w:pPr>
        <w:pStyle w:val="Sansinterligne"/>
        <w:ind w:left="708"/>
        <w:rPr>
          <w:rFonts w:ascii="Courier New" w:hAnsi="Courier New" w:cs="Courier New"/>
          <w:sz w:val="28"/>
          <w:szCs w:val="28"/>
        </w:rPr>
      </w:pPr>
      <w:r w:rsidRPr="00A66ECF">
        <w:rPr>
          <w:rFonts w:ascii="Courier New" w:hAnsi="Courier New" w:cs="Courier New"/>
          <w:sz w:val="28"/>
          <w:szCs w:val="28"/>
        </w:rPr>
        <w:t xml:space="preserve">si vous vous souvenez de ce que nous écrit tel </w:t>
      </w:r>
    </w:p>
    <w:p w:rsidR="00437225" w:rsidRDefault="00AC14FA" w:rsidP="00577CD7">
      <w:pPr>
        <w:pStyle w:val="Sansinterligne"/>
        <w:ind w:left="708"/>
        <w:rPr>
          <w:rFonts w:ascii="Courier New" w:hAnsi="Courier New" w:cs="Courier New"/>
          <w:sz w:val="28"/>
          <w:szCs w:val="28"/>
        </w:rPr>
      </w:pPr>
      <w:r w:rsidRPr="00A66ECF">
        <w:rPr>
          <w:rFonts w:ascii="Courier New" w:hAnsi="Courier New" w:cs="Courier New"/>
          <w:sz w:val="28"/>
          <w:szCs w:val="28"/>
        </w:rPr>
        <w:t xml:space="preserve">ou tel quand il s'agit de ce qui paraît être l'expérience suprême, cette fameuse </w:t>
      </w:r>
      <w:r w:rsidR="00CE5501">
        <w:rPr>
          <w:rFonts w:ascii="Courier New" w:hAnsi="Courier New" w:cs="Courier New"/>
          <w:sz w:val="28"/>
          <w:szCs w:val="28"/>
        </w:rPr>
        <w:t>« </w:t>
      </w:r>
      <w:r w:rsidRPr="00CE5501">
        <w:rPr>
          <w:rFonts w:ascii="Times New Roman" w:hAnsi="Times New Roman" w:cs="Times New Roman"/>
          <w:i/>
          <w:sz w:val="24"/>
          <w:szCs w:val="24"/>
        </w:rPr>
        <w:t>distance</w:t>
      </w:r>
      <w:r w:rsidR="00CE5501">
        <w:rPr>
          <w:rFonts w:ascii="Courier New" w:hAnsi="Courier New" w:cs="Courier New"/>
          <w:sz w:val="28"/>
          <w:szCs w:val="28"/>
        </w:rPr>
        <w:t> »</w:t>
      </w:r>
      <w:r w:rsidRPr="00A66ECF">
        <w:rPr>
          <w:rFonts w:ascii="Courier New" w:hAnsi="Courier New" w:cs="Courier New"/>
          <w:sz w:val="28"/>
          <w:szCs w:val="28"/>
        </w:rPr>
        <w:t xml:space="preserve"> prise dans la relation d'objet qui consiste finalement à fantasmatiser l'organe sexuel </w:t>
      </w:r>
    </w:p>
    <w:p w:rsidR="00577CD7" w:rsidRDefault="00AC14FA" w:rsidP="00577CD7">
      <w:pPr>
        <w:pStyle w:val="Sansinterligne"/>
        <w:ind w:left="708"/>
        <w:rPr>
          <w:rFonts w:ascii="Courier New" w:hAnsi="Courier New" w:cs="Courier New"/>
          <w:sz w:val="28"/>
          <w:szCs w:val="28"/>
        </w:rPr>
      </w:pPr>
      <w:r w:rsidRPr="00A66ECF">
        <w:rPr>
          <w:rFonts w:ascii="Courier New" w:hAnsi="Courier New" w:cs="Courier New"/>
          <w:sz w:val="28"/>
          <w:szCs w:val="28"/>
        </w:rPr>
        <w:t>de l'analyste et à l'absorber imaginairement</w:t>
      </w: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dirai que la théorie analytique d'une </w:t>
      </w:r>
      <w:r w:rsidR="00AC14FA" w:rsidRPr="00577CD7">
        <w:rPr>
          <w:rFonts w:ascii="Times New Roman" w:hAnsi="Times New Roman" w:cs="Times New Roman"/>
          <w:i/>
          <w:sz w:val="24"/>
          <w:szCs w:val="24"/>
        </w:rPr>
        <w:t>fel</w:t>
      </w:r>
      <w:r w:rsidRPr="00577CD7">
        <w:rPr>
          <w:rFonts w:ascii="Times New Roman" w:hAnsi="Times New Roman" w:cs="Times New Roman"/>
          <w:i/>
          <w:sz w:val="24"/>
          <w:szCs w:val="24"/>
        </w:rPr>
        <w:t>lation</w:t>
      </w:r>
      <w:r>
        <w:rPr>
          <w:rFonts w:ascii="Courier New" w:hAnsi="Courier New" w:cs="Courier New"/>
          <w:sz w:val="28"/>
          <w:szCs w:val="28"/>
        </w:rPr>
        <w:t>…</w:t>
      </w:r>
      <w:r w:rsidR="00AC14FA" w:rsidRPr="00A66ECF">
        <w:rPr>
          <w:rFonts w:ascii="Courier New" w:hAnsi="Courier New" w:cs="Courier New"/>
          <w:sz w:val="28"/>
          <w:szCs w:val="28"/>
        </w:rPr>
        <w:t xml:space="preserve"> </w:t>
      </w:r>
    </w:p>
    <w:p w:rsidR="00264EB7" w:rsidRDefault="00264EB7" w:rsidP="00577CD7">
      <w:pPr>
        <w:pStyle w:val="Sansinterligne"/>
        <w:ind w:left="708"/>
        <w:rPr>
          <w:rFonts w:ascii="Courier New" w:hAnsi="Courier New" w:cs="Courier New"/>
          <w:sz w:val="28"/>
          <w:szCs w:val="28"/>
        </w:rPr>
      </w:pPr>
    </w:p>
    <w:p w:rsidR="00577CD7" w:rsidRDefault="00AC14FA" w:rsidP="00577CD7">
      <w:pPr>
        <w:pStyle w:val="Sansinterligne"/>
        <w:ind w:left="708"/>
        <w:rPr>
          <w:rFonts w:ascii="Courier New" w:hAnsi="Courier New" w:cs="Courier New"/>
          <w:sz w:val="28"/>
          <w:szCs w:val="28"/>
        </w:rPr>
      </w:pPr>
      <w:r w:rsidRPr="00A66ECF">
        <w:rPr>
          <w:rFonts w:ascii="Courier New" w:hAnsi="Courier New" w:cs="Courier New"/>
          <w:sz w:val="28"/>
          <w:szCs w:val="28"/>
        </w:rPr>
        <w:t xml:space="preserve">et je ne badine pas, pour une simple raison, c'est qu'il y a un rapport entre l'usage du terme et la racine </w:t>
      </w:r>
      <w:r w:rsidRPr="00577CD7">
        <w:rPr>
          <w:rFonts w:ascii="Times New Roman" w:hAnsi="Times New Roman" w:cs="Times New Roman"/>
          <w:i/>
          <w:sz w:val="24"/>
          <w:szCs w:val="24"/>
        </w:rPr>
        <w:t>felo</w:t>
      </w:r>
      <w:r w:rsidRPr="00A66ECF">
        <w:rPr>
          <w:rFonts w:ascii="Courier New" w:hAnsi="Courier New" w:cs="Courier New"/>
          <w:sz w:val="28"/>
          <w:szCs w:val="28"/>
        </w:rPr>
        <w:t xml:space="preserve">, </w:t>
      </w:r>
      <w:r w:rsidRPr="00577CD7">
        <w:rPr>
          <w:rFonts w:ascii="Times New Roman" w:hAnsi="Times New Roman" w:cs="Times New Roman"/>
          <w:i/>
          <w:sz w:val="24"/>
          <w:szCs w:val="24"/>
        </w:rPr>
        <w:t>felal</w:t>
      </w:r>
      <w:r w:rsidR="00577CD7">
        <w:rPr>
          <w:rFonts w:ascii="Courier New" w:hAnsi="Courier New" w:cs="Courier New"/>
          <w:sz w:val="28"/>
          <w:szCs w:val="28"/>
        </w:rPr>
        <w:t>,</w:t>
      </w:r>
      <w:r w:rsidRPr="00A66ECF">
        <w:rPr>
          <w:rFonts w:ascii="Courier New" w:hAnsi="Courier New" w:cs="Courier New"/>
          <w:sz w:val="28"/>
          <w:szCs w:val="28"/>
        </w:rPr>
        <w:t xml:space="preserve"> </w:t>
      </w:r>
      <w:r w:rsidR="00577CD7">
        <w:rPr>
          <w:rFonts w:ascii="Courier New" w:hAnsi="Courier New" w:cs="Courier New"/>
          <w:sz w:val="28"/>
          <w:szCs w:val="28"/>
        </w:rPr>
        <w:t>m</w:t>
      </w:r>
      <w:r w:rsidRPr="00A66ECF">
        <w:rPr>
          <w:rFonts w:ascii="Courier New" w:hAnsi="Courier New" w:cs="Courier New"/>
          <w:sz w:val="28"/>
          <w:szCs w:val="28"/>
        </w:rPr>
        <w:t>ais enfin</w:t>
      </w:r>
      <w:r w:rsidR="00577CD7">
        <w:rPr>
          <w:rFonts w:ascii="Courier New" w:hAnsi="Courier New" w:cs="Courier New"/>
          <w:sz w:val="28"/>
          <w:szCs w:val="28"/>
        </w:rPr>
        <w:t xml:space="preserve"> ça n'est pas très précisément</w:t>
      </w:r>
    </w:p>
    <w:p w:rsidR="00577CD7" w:rsidRDefault="00577CD7"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en tous cas la question est ouverte de savoir</w:t>
      </w:r>
      <w:r>
        <w:rPr>
          <w:rFonts w:ascii="Courier New" w:hAnsi="Courier New" w:cs="Courier New"/>
          <w:sz w:val="28"/>
          <w:szCs w:val="28"/>
        </w:rPr>
        <w:t> :</w:t>
      </w:r>
    </w:p>
    <w:p w:rsidR="00577CD7" w:rsidRDefault="00577CD7" w:rsidP="00AC14FA">
      <w:pPr>
        <w:pStyle w:val="Sansinterligne"/>
        <w:rPr>
          <w:rFonts w:ascii="Courier New" w:hAnsi="Courier New" w:cs="Courier New"/>
          <w:sz w:val="28"/>
          <w:szCs w:val="28"/>
        </w:rPr>
      </w:pPr>
    </w:p>
    <w:p w:rsidR="00264EB7" w:rsidRDefault="00AC14FA" w:rsidP="00577CD7">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si </w:t>
      </w:r>
      <w:r w:rsidRPr="00264EB7">
        <w:rPr>
          <w:rFonts w:ascii="Courier New" w:hAnsi="Courier New" w:cs="Courier New"/>
          <w:i/>
          <w:sz w:val="24"/>
          <w:szCs w:val="24"/>
        </w:rPr>
        <w:t>l'expérience analytique</w:t>
      </w:r>
      <w:r w:rsidRPr="00A66ECF">
        <w:rPr>
          <w:rFonts w:ascii="Courier New" w:hAnsi="Courier New" w:cs="Courier New"/>
          <w:sz w:val="28"/>
          <w:szCs w:val="28"/>
        </w:rPr>
        <w:t xml:space="preserve"> est ou non cette sorte de chaîne obscène qui consiste dans cette absorption imaginaire d'un objet enfin dégagé des fantasmes,</w:t>
      </w:r>
    </w:p>
    <w:p w:rsidR="00577CD7" w:rsidRDefault="00AC14FA" w:rsidP="00264EB7">
      <w:pPr>
        <w:pStyle w:val="Sansinterligne"/>
        <w:ind w:left="720"/>
        <w:rPr>
          <w:rFonts w:ascii="Courier New" w:hAnsi="Courier New" w:cs="Courier New"/>
          <w:sz w:val="28"/>
          <w:szCs w:val="28"/>
        </w:rPr>
      </w:pPr>
      <w:r w:rsidRPr="00A66ECF">
        <w:rPr>
          <w:rFonts w:ascii="Courier New" w:hAnsi="Courier New" w:cs="Courier New"/>
          <w:sz w:val="28"/>
          <w:szCs w:val="28"/>
        </w:rPr>
        <w:t xml:space="preserve"> </w:t>
      </w:r>
    </w:p>
    <w:p w:rsidR="00577CD7" w:rsidRDefault="00577CD7" w:rsidP="00577CD7">
      <w:pPr>
        <w:pStyle w:val="Sansinterligne"/>
        <w:numPr>
          <w:ilvl w:val="0"/>
          <w:numId w:val="14"/>
        </w:numPr>
        <w:rPr>
          <w:rFonts w:ascii="Courier New" w:hAnsi="Courier New" w:cs="Courier New"/>
          <w:sz w:val="28"/>
          <w:szCs w:val="28"/>
        </w:rPr>
      </w:pPr>
      <w:r>
        <w:rPr>
          <w:rFonts w:ascii="Courier New" w:hAnsi="Courier New" w:cs="Courier New"/>
          <w:sz w:val="28"/>
          <w:szCs w:val="28"/>
        </w:rPr>
        <w:t>ou s'il s'agit d'autre chose :</w:t>
      </w:r>
      <w:r w:rsidR="00AC14FA" w:rsidRPr="00A66ECF">
        <w:rPr>
          <w:rFonts w:ascii="Courier New" w:hAnsi="Courier New" w:cs="Courier New"/>
          <w:sz w:val="28"/>
          <w:szCs w:val="28"/>
        </w:rPr>
        <w:t xml:space="preserve"> </w:t>
      </w:r>
    </w:p>
    <w:p w:rsidR="00AC14FA" w:rsidRPr="00A66ECF" w:rsidRDefault="00AC14FA" w:rsidP="00577CD7">
      <w:pPr>
        <w:pStyle w:val="Sansinterligne"/>
        <w:ind w:left="720"/>
        <w:rPr>
          <w:rFonts w:ascii="Courier New" w:hAnsi="Courier New" w:cs="Courier New"/>
          <w:sz w:val="28"/>
          <w:szCs w:val="28"/>
        </w:rPr>
      </w:pPr>
      <w:r w:rsidRPr="00A66ECF">
        <w:rPr>
          <w:rFonts w:ascii="Courier New" w:hAnsi="Courier New" w:cs="Courier New"/>
          <w:sz w:val="28"/>
          <w:szCs w:val="28"/>
        </w:rPr>
        <w:t>s'il s'agit de quelque chose qui, à l'intérieur d'un certain signifiant, comporte une certaine assomption du désir.</w:t>
      </w:r>
    </w:p>
    <w:p w:rsidR="00AC14FA" w:rsidRPr="00A66ECF" w:rsidRDefault="00AC14FA" w:rsidP="00AC14FA">
      <w:pPr>
        <w:pStyle w:val="Sansinterligne"/>
        <w:rPr>
          <w:rFonts w:ascii="Courier New" w:hAnsi="Courier New" w:cs="Courier New"/>
          <w:sz w:val="28"/>
          <w:szCs w:val="28"/>
        </w:rPr>
      </w:pP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tout cas, pour la phénoménologie de la psychose, il nous est impossible de méconnaître l'originalité du signifiant comme tel, à savoir que c'est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l'accès, de l'appréhension d'un signifiant auquel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sujet est appelé, et auquel pour quelque raison, pour laquelle </w:t>
      </w:r>
      <w:r w:rsidR="00577CD7">
        <w:rPr>
          <w:rFonts w:ascii="Courier New" w:hAnsi="Courier New" w:cs="Courier New"/>
          <w:sz w:val="28"/>
          <w:szCs w:val="28"/>
        </w:rPr>
        <w:t>j</w:t>
      </w:r>
      <w:r w:rsidRPr="00A66ECF">
        <w:rPr>
          <w:rFonts w:ascii="Courier New" w:hAnsi="Courier New" w:cs="Courier New"/>
          <w:sz w:val="28"/>
          <w:szCs w:val="28"/>
        </w:rPr>
        <w:t xml:space="preserve">e ne m'appesantis pas pour l'instant, et autour de laquelle tourne toute la notion de </w:t>
      </w:r>
    </w:p>
    <w:p w:rsidR="00577CD7" w:rsidRDefault="00AC14FA" w:rsidP="00577CD7">
      <w:pPr>
        <w:pStyle w:val="Sansinterligne"/>
        <w:rPr>
          <w:rFonts w:ascii="Courier New" w:hAnsi="Courier New" w:cs="Courier New"/>
          <w:sz w:val="28"/>
          <w:szCs w:val="28"/>
        </w:rPr>
      </w:pPr>
      <w:r w:rsidRPr="00A66ECF">
        <w:rPr>
          <w:rFonts w:ascii="Courier New" w:hAnsi="Courier New" w:cs="Courier New"/>
          <w:sz w:val="28"/>
          <w:szCs w:val="28"/>
        </w:rPr>
        <w:t xml:space="preserve">la </w:t>
      </w:r>
      <w:r w:rsidRPr="00577CD7">
        <w:rPr>
          <w:rFonts w:ascii="Times New Roman" w:hAnsi="Times New Roman" w:cs="Times New Roman"/>
          <w:i/>
          <w:sz w:val="24"/>
          <w:szCs w:val="24"/>
        </w:rPr>
        <w:t>Verwerfung</w:t>
      </w:r>
      <w:r w:rsidRPr="00A66ECF">
        <w:rPr>
          <w:rFonts w:ascii="Courier New" w:hAnsi="Courier New" w:cs="Courier New"/>
          <w:sz w:val="28"/>
          <w:szCs w:val="28"/>
        </w:rPr>
        <w:t xml:space="preserve"> dont </w:t>
      </w:r>
      <w:r w:rsidR="00577CD7">
        <w:rPr>
          <w:rFonts w:ascii="Courier New" w:hAnsi="Courier New" w:cs="Courier New"/>
          <w:sz w:val="28"/>
          <w:szCs w:val="28"/>
        </w:rPr>
        <w:t>je suis parti, et pour laquelle…</w:t>
      </w:r>
      <w:r w:rsidRPr="00A66ECF">
        <w:rPr>
          <w:rFonts w:ascii="Courier New" w:hAnsi="Courier New" w:cs="Courier New"/>
          <w:sz w:val="28"/>
          <w:szCs w:val="28"/>
        </w:rPr>
        <w:t xml:space="preserve"> </w:t>
      </w:r>
    </w:p>
    <w:p w:rsidR="00577CD7" w:rsidRDefault="00AC14FA" w:rsidP="00577CD7">
      <w:pPr>
        <w:pStyle w:val="Sansinterligne"/>
        <w:ind w:firstLine="708"/>
        <w:rPr>
          <w:rFonts w:ascii="Courier New" w:hAnsi="Courier New" w:cs="Courier New"/>
          <w:sz w:val="28"/>
          <w:szCs w:val="28"/>
        </w:rPr>
      </w:pPr>
      <w:r w:rsidRPr="00A66ECF">
        <w:rPr>
          <w:rFonts w:ascii="Courier New" w:hAnsi="Courier New" w:cs="Courier New"/>
          <w:sz w:val="28"/>
          <w:szCs w:val="28"/>
        </w:rPr>
        <w:t>incidemment tout bi</w:t>
      </w:r>
      <w:r w:rsidR="00577CD7">
        <w:rPr>
          <w:rFonts w:ascii="Courier New" w:hAnsi="Courier New" w:cs="Courier New"/>
          <w:sz w:val="28"/>
          <w:szCs w:val="28"/>
        </w:rPr>
        <w:t>en réfléchi</w:t>
      </w:r>
    </w:p>
    <w:p w:rsidR="00437225" w:rsidRDefault="00577CD7"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je vous propose en fin d'année, puisque nous aurons à le reprendre, d'adopter définitivement cette traduction que je crois la meilleure</w:t>
      </w:r>
      <w:r>
        <w:rPr>
          <w:rFonts w:ascii="Courier New" w:hAnsi="Courier New" w:cs="Courier New"/>
          <w:sz w:val="28"/>
          <w:szCs w:val="28"/>
        </w:rPr>
        <w:t xml:space="preserve"> </w:t>
      </w:r>
      <w:r w:rsidR="00AC14FA" w:rsidRPr="00A66ECF">
        <w:rPr>
          <w:rFonts w:ascii="Courier New" w:hAnsi="Courier New" w:cs="Courier New"/>
          <w:sz w:val="28"/>
          <w:szCs w:val="28"/>
        </w:rPr>
        <w:t xml:space="preserve">: </w:t>
      </w:r>
      <w:r>
        <w:rPr>
          <w:rFonts w:ascii="Courier New" w:hAnsi="Courier New" w:cs="Courier New"/>
          <w:sz w:val="28"/>
          <w:szCs w:val="28"/>
        </w:rPr>
        <w:t>« </w:t>
      </w:r>
      <w:r w:rsidR="00AC14FA" w:rsidRPr="00577CD7">
        <w:rPr>
          <w:rFonts w:ascii="Times New Roman" w:hAnsi="Times New Roman" w:cs="Times New Roman"/>
          <w:i/>
          <w:color w:val="0000CC"/>
          <w:sz w:val="24"/>
          <w:szCs w:val="24"/>
        </w:rPr>
        <w:t>la forclusion</w:t>
      </w:r>
      <w:r>
        <w:rPr>
          <w:rFonts w:ascii="Courier New" w:hAnsi="Courier New" w:cs="Courier New"/>
          <w:sz w:val="28"/>
          <w:szCs w:val="28"/>
        </w:rPr>
        <w:t> »</w:t>
      </w:r>
      <w:r w:rsidR="00AC14FA" w:rsidRPr="00A66ECF">
        <w:rPr>
          <w:rFonts w:ascii="Courier New" w:hAnsi="Courier New" w:cs="Courier New"/>
          <w:sz w:val="28"/>
          <w:szCs w:val="28"/>
        </w:rPr>
        <w:t xml:space="preserve">, parce que notre </w:t>
      </w:r>
      <w:r>
        <w:rPr>
          <w:rFonts w:ascii="Courier New" w:hAnsi="Courier New" w:cs="Courier New"/>
          <w:sz w:val="28"/>
          <w:szCs w:val="28"/>
        </w:rPr>
        <w:t>« </w:t>
      </w:r>
      <w:r w:rsidR="00AC14FA" w:rsidRPr="00577CD7">
        <w:rPr>
          <w:rFonts w:ascii="Times New Roman" w:hAnsi="Times New Roman" w:cs="Times New Roman"/>
          <w:i/>
          <w:sz w:val="24"/>
          <w:szCs w:val="24"/>
        </w:rPr>
        <w:t>rejet</w:t>
      </w:r>
      <w:r>
        <w:rPr>
          <w:rFonts w:ascii="Courier New" w:hAnsi="Courier New" w:cs="Courier New"/>
          <w:sz w:val="28"/>
          <w:szCs w:val="28"/>
        </w:rPr>
        <w:t> »</w:t>
      </w:r>
      <w:r w:rsidR="00AC14FA" w:rsidRPr="00A66ECF">
        <w:rPr>
          <w:rFonts w:ascii="Courier New" w:hAnsi="Courier New" w:cs="Courier New"/>
          <w:sz w:val="28"/>
          <w:szCs w:val="28"/>
        </w:rPr>
        <w:t xml:space="preserve"> et tout ce qui s'ensuit,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fin de compte ne donne pas satisfaction. </w:t>
      </w:r>
    </w:p>
    <w:p w:rsidR="00264EB7" w:rsidRDefault="00264EB7"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laissons le phénomène de la </w:t>
      </w:r>
      <w:r w:rsidR="00577CD7" w:rsidRPr="00577CD7">
        <w:rPr>
          <w:rFonts w:ascii="Times New Roman" w:hAnsi="Times New Roman" w:cs="Times New Roman"/>
          <w:i/>
          <w:sz w:val="24"/>
          <w:szCs w:val="24"/>
        </w:rPr>
        <w:t>Verwerfung</w:t>
      </w:r>
      <w:r w:rsidRPr="00A66ECF">
        <w:rPr>
          <w:rFonts w:ascii="Courier New" w:hAnsi="Courier New" w:cs="Courier New"/>
          <w:sz w:val="28"/>
          <w:szCs w:val="28"/>
        </w:rPr>
        <w:t xml:space="preserve"> en tant </w:t>
      </w:r>
    </w:p>
    <w:p w:rsidR="00577CD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que tel comme point de départ. </w:t>
      </w:r>
    </w:p>
    <w:p w:rsidR="00577CD7" w:rsidRDefault="00577CD7"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qu'il y </w:t>
      </w:r>
      <w:r w:rsidR="0029745D">
        <w:rPr>
          <w:rFonts w:ascii="Courier New" w:hAnsi="Courier New" w:cs="Courier New"/>
          <w:sz w:val="28"/>
          <w:szCs w:val="28"/>
        </w:rPr>
        <w:t>a de tangible dans le phénomène</w:t>
      </w:r>
      <w:r w:rsidRPr="00A66ECF">
        <w:rPr>
          <w:rFonts w:ascii="Courier New" w:hAnsi="Courier New" w:cs="Courier New"/>
          <w:sz w:val="28"/>
          <w:szCs w:val="28"/>
        </w:rPr>
        <w:t xml:space="preserve"> même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tout ce qui se déroule dans la psychose,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c'est qu'il s'agit de </w:t>
      </w:r>
      <w:r w:rsidRPr="0029745D">
        <w:rPr>
          <w:rFonts w:ascii="Times New Roman" w:hAnsi="Times New Roman" w:cs="Times New Roman"/>
          <w:i/>
          <w:sz w:val="24"/>
          <w:szCs w:val="24"/>
        </w:rPr>
        <w:t>l'abord par le sujet d'un signifiant comme tel</w:t>
      </w:r>
      <w:r w:rsidRPr="00A66ECF">
        <w:rPr>
          <w:rFonts w:ascii="Courier New" w:hAnsi="Courier New" w:cs="Courier New"/>
          <w:sz w:val="28"/>
          <w:szCs w:val="28"/>
        </w:rPr>
        <w:t>,</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du seul fait de </w:t>
      </w:r>
      <w:r w:rsidRPr="0029745D">
        <w:rPr>
          <w:rFonts w:ascii="Times New Roman" w:hAnsi="Times New Roman" w:cs="Times New Roman"/>
          <w:i/>
          <w:sz w:val="24"/>
          <w:szCs w:val="24"/>
        </w:rPr>
        <w:t>l'impossibilité de l'abord même du signifiant comme tel</w:t>
      </w:r>
      <w:r w:rsidRPr="00A66ECF">
        <w:rPr>
          <w:rFonts w:ascii="Courier New" w:hAnsi="Courier New" w:cs="Courier New"/>
          <w:sz w:val="28"/>
          <w:szCs w:val="28"/>
        </w:rPr>
        <w:t>, d</w:t>
      </w:r>
      <w:r w:rsidR="0029745D">
        <w:rPr>
          <w:rFonts w:ascii="Courier New" w:hAnsi="Courier New" w:cs="Courier New"/>
          <w:sz w:val="28"/>
          <w:szCs w:val="28"/>
        </w:rPr>
        <w:t xml:space="preserve">e </w:t>
      </w:r>
      <w:r w:rsidR="0029745D" w:rsidRPr="0029745D">
        <w:rPr>
          <w:rFonts w:ascii="Times New Roman" w:hAnsi="Times New Roman" w:cs="Times New Roman"/>
          <w:i/>
          <w:sz w:val="24"/>
          <w:szCs w:val="24"/>
        </w:rPr>
        <w:t>la mise en jeu d'un processus</w:t>
      </w:r>
      <w:r w:rsidR="0029745D">
        <w:rPr>
          <w:rFonts w:ascii="Courier New" w:hAnsi="Courier New" w:cs="Courier New"/>
          <w:sz w:val="28"/>
          <w:szCs w:val="28"/>
        </w:rPr>
        <w:t>…</w:t>
      </w:r>
    </w:p>
    <w:p w:rsidR="0029745D" w:rsidRDefault="00AC14FA" w:rsidP="0029745D">
      <w:pPr>
        <w:pStyle w:val="Sansinterligne"/>
        <w:ind w:left="708"/>
        <w:rPr>
          <w:rFonts w:ascii="Courier New" w:hAnsi="Courier New" w:cs="Courier New"/>
          <w:sz w:val="28"/>
          <w:szCs w:val="28"/>
        </w:rPr>
      </w:pPr>
      <w:r w:rsidRPr="00A66ECF">
        <w:rPr>
          <w:rFonts w:ascii="Courier New" w:hAnsi="Courier New" w:cs="Courier New"/>
          <w:sz w:val="28"/>
          <w:szCs w:val="28"/>
        </w:rPr>
        <w:t xml:space="preserve">qui dès lors se structure en relation avec lui, ce qui constitue ordinairement les relations </w:t>
      </w:r>
    </w:p>
    <w:p w:rsidR="0029745D" w:rsidRDefault="00AC14FA" w:rsidP="0029745D">
      <w:pPr>
        <w:pStyle w:val="Sansinterligne"/>
        <w:ind w:left="708"/>
        <w:rPr>
          <w:rFonts w:ascii="Courier New" w:hAnsi="Courier New" w:cs="Courier New"/>
          <w:sz w:val="28"/>
          <w:szCs w:val="28"/>
        </w:rPr>
      </w:pPr>
      <w:r w:rsidRPr="00A66ECF">
        <w:rPr>
          <w:rFonts w:ascii="Courier New" w:hAnsi="Courier New" w:cs="Courier New"/>
          <w:sz w:val="28"/>
          <w:szCs w:val="28"/>
        </w:rPr>
        <w:t>du sujet hu</w:t>
      </w:r>
      <w:r w:rsidR="0029745D">
        <w:rPr>
          <w:rFonts w:ascii="Courier New" w:hAnsi="Courier New" w:cs="Courier New"/>
          <w:sz w:val="28"/>
          <w:szCs w:val="28"/>
        </w:rPr>
        <w:t>main par rapport au signifiant</w:t>
      </w: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t>…</w:t>
      </w:r>
      <w:r w:rsidR="00AC14FA" w:rsidRPr="0029745D">
        <w:rPr>
          <w:rFonts w:ascii="Times New Roman" w:hAnsi="Times New Roman" w:cs="Times New Roman"/>
          <w:i/>
          <w:sz w:val="24"/>
          <w:szCs w:val="24"/>
        </w:rPr>
        <w:t>la mise en jeu d'un processu</w:t>
      </w:r>
      <w:r w:rsidRPr="0029745D">
        <w:rPr>
          <w:rFonts w:ascii="Times New Roman" w:hAnsi="Times New Roman" w:cs="Times New Roman"/>
          <w:i/>
          <w:sz w:val="24"/>
          <w:szCs w:val="24"/>
        </w:rPr>
        <w:t>s</w:t>
      </w:r>
      <w:r>
        <w:rPr>
          <w:rFonts w:ascii="Courier New" w:hAnsi="Courier New" w:cs="Courier New"/>
          <w:sz w:val="28"/>
          <w:szCs w:val="28"/>
        </w:rPr>
        <w:t xml:space="preserve"> qui comprend ce quelque chose :</w:t>
      </w:r>
      <w:r w:rsidR="00AC14FA" w:rsidRPr="00A66ECF">
        <w:rPr>
          <w:rFonts w:ascii="Courier New" w:hAnsi="Courier New" w:cs="Courier New"/>
          <w:sz w:val="28"/>
          <w:szCs w:val="28"/>
        </w:rPr>
        <w:t xml:space="preserv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première étape que nous avons appelé </w:t>
      </w:r>
      <w:r w:rsidRPr="0029745D">
        <w:rPr>
          <w:rFonts w:ascii="Times New Roman" w:hAnsi="Times New Roman" w:cs="Times New Roman"/>
          <w:i/>
          <w:sz w:val="24"/>
          <w:szCs w:val="24"/>
        </w:rPr>
        <w:t>cataclysme imaginaire</w:t>
      </w:r>
      <w:r w:rsidR="0029745D">
        <w:rPr>
          <w:rFonts w:ascii="Courier New" w:hAnsi="Courier New" w:cs="Courier New"/>
          <w:sz w:val="28"/>
          <w:szCs w:val="28"/>
        </w:rPr>
        <w:t>.</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t>À</w:t>
      </w:r>
      <w:r w:rsidR="00AC14FA" w:rsidRPr="00A66ECF">
        <w:rPr>
          <w:rFonts w:ascii="Courier New" w:hAnsi="Courier New" w:cs="Courier New"/>
          <w:sz w:val="28"/>
          <w:szCs w:val="28"/>
        </w:rPr>
        <w:t xml:space="preserve"> savoir que plus rien ne peut être amodié de cette relation mortelle qu'est en elle</w:t>
      </w:r>
      <w:r w:rsidR="00F22B9D">
        <w:rPr>
          <w:rFonts w:ascii="Courier New" w:hAnsi="Courier New" w:cs="Courier New"/>
          <w:sz w:val="28"/>
          <w:szCs w:val="28"/>
        </w:rPr>
        <w:t>–</w:t>
      </w:r>
      <w:r w:rsidR="00AC14FA" w:rsidRPr="00A66ECF">
        <w:rPr>
          <w:rFonts w:ascii="Courier New" w:hAnsi="Courier New" w:cs="Courier New"/>
          <w:sz w:val="28"/>
          <w:szCs w:val="28"/>
        </w:rPr>
        <w:t xml:space="preserve">même la relation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l'autre, au </w:t>
      </w:r>
      <w:r w:rsidRPr="0029745D">
        <w:rPr>
          <w:rFonts w:ascii="Times New Roman" w:hAnsi="Times New Roman" w:cs="Times New Roman"/>
          <w:i/>
          <w:color w:val="0000CC"/>
          <w:sz w:val="24"/>
          <w:szCs w:val="24"/>
        </w:rPr>
        <w:t>petit autre imaginaire</w:t>
      </w:r>
      <w:r w:rsidRPr="00A66ECF">
        <w:rPr>
          <w:rFonts w:ascii="Courier New" w:hAnsi="Courier New" w:cs="Courier New"/>
          <w:sz w:val="28"/>
          <w:szCs w:val="28"/>
        </w:rPr>
        <w:t xml:space="preserve"> chez le sujet lui</w:t>
      </w:r>
      <w:r w:rsidR="00F22B9D">
        <w:rPr>
          <w:rFonts w:ascii="Courier New" w:hAnsi="Courier New" w:cs="Courier New"/>
          <w:sz w:val="28"/>
          <w:szCs w:val="28"/>
        </w:rPr>
        <w:t>–</w:t>
      </w:r>
      <w:r w:rsidRPr="00A66ECF">
        <w:rPr>
          <w:rFonts w:ascii="Courier New" w:hAnsi="Courier New" w:cs="Courier New"/>
          <w:sz w:val="28"/>
          <w:szCs w:val="28"/>
        </w:rPr>
        <w:t>même puis le déploiement</w:t>
      </w:r>
      <w:r w:rsidR="0029745D">
        <w:rPr>
          <w:rFonts w:ascii="Courier New" w:hAnsi="Courier New" w:cs="Courier New"/>
          <w:sz w:val="28"/>
          <w:szCs w:val="28"/>
        </w:rPr>
        <w:t>…</w:t>
      </w:r>
      <w:r w:rsidRPr="00A66ECF">
        <w:rPr>
          <w:rFonts w:ascii="Courier New" w:hAnsi="Courier New" w:cs="Courier New"/>
          <w:sz w:val="28"/>
          <w:szCs w:val="28"/>
        </w:rPr>
        <w:t xml:space="preserve"> </w:t>
      </w:r>
    </w:p>
    <w:p w:rsidR="0029745D" w:rsidRDefault="00AC14FA" w:rsidP="0029745D">
      <w:pPr>
        <w:pStyle w:val="Sansinterligne"/>
        <w:ind w:firstLine="708"/>
        <w:rPr>
          <w:rFonts w:ascii="Courier New" w:hAnsi="Courier New" w:cs="Courier New"/>
          <w:sz w:val="28"/>
          <w:szCs w:val="28"/>
        </w:rPr>
      </w:pPr>
      <w:r w:rsidRPr="00A66ECF">
        <w:rPr>
          <w:rFonts w:ascii="Courier New" w:hAnsi="Courier New" w:cs="Courier New"/>
          <w:sz w:val="28"/>
          <w:szCs w:val="28"/>
        </w:rPr>
        <w:t>d'une façon séparée de la relation</w:t>
      </w:r>
      <w:r w:rsidR="0029745D">
        <w:rPr>
          <w:rFonts w:ascii="Courier New" w:hAnsi="Courier New" w:cs="Courier New"/>
          <w:sz w:val="28"/>
          <w:szCs w:val="28"/>
        </w:rPr>
        <w:t xml:space="preserve"> au</w:t>
      </w:r>
      <w:r w:rsidRPr="00A66ECF">
        <w:rPr>
          <w:rFonts w:ascii="Courier New" w:hAnsi="Courier New" w:cs="Courier New"/>
          <w:sz w:val="28"/>
          <w:szCs w:val="28"/>
        </w:rPr>
        <w:t xml:space="preserve"> </w:t>
      </w:r>
      <w:r w:rsidRPr="0029745D">
        <w:rPr>
          <w:rFonts w:ascii="Times New Roman" w:hAnsi="Times New Roman" w:cs="Times New Roman"/>
          <w:i/>
          <w:sz w:val="24"/>
          <w:szCs w:val="24"/>
        </w:rPr>
        <w:t>signifié</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de la mise en jeu de tout </w:t>
      </w:r>
      <w:r w:rsidR="00AC14FA" w:rsidRPr="0029745D">
        <w:rPr>
          <w:rFonts w:ascii="Times New Roman" w:hAnsi="Times New Roman" w:cs="Times New Roman"/>
          <w:i/>
          <w:sz w:val="24"/>
          <w:szCs w:val="24"/>
        </w:rPr>
        <w:t>l'appareil signifiant</w:t>
      </w:r>
      <w:r w:rsidR="00AC14FA" w:rsidRPr="00A66ECF">
        <w:rPr>
          <w:rFonts w:ascii="Courier New" w:hAnsi="Courier New" w:cs="Courier New"/>
          <w:sz w:val="28"/>
          <w:szCs w:val="28"/>
        </w:rPr>
        <w:t xml:space="preserve"> comme tel, c'est</w:t>
      </w:r>
      <w:r w:rsidR="00F22B9D">
        <w:rPr>
          <w:rFonts w:ascii="Courier New" w:hAnsi="Courier New" w:cs="Courier New"/>
          <w:sz w:val="28"/>
          <w:szCs w:val="28"/>
        </w:rPr>
        <w:t>–</w:t>
      </w:r>
      <w:r w:rsidR="00AC14FA" w:rsidRPr="00A66ECF">
        <w:rPr>
          <w:rFonts w:ascii="Courier New" w:hAnsi="Courier New" w:cs="Courier New"/>
          <w:sz w:val="28"/>
          <w:szCs w:val="28"/>
        </w:rPr>
        <w:t>à</w:t>
      </w:r>
      <w:r w:rsidR="00F22B9D">
        <w:rPr>
          <w:rFonts w:ascii="Courier New" w:hAnsi="Courier New" w:cs="Courier New"/>
          <w:sz w:val="28"/>
          <w:szCs w:val="28"/>
        </w:rPr>
        <w:t>–</w:t>
      </w:r>
      <w:r w:rsidR="00AC14FA" w:rsidRPr="00A66ECF">
        <w:rPr>
          <w:rFonts w:ascii="Courier New" w:hAnsi="Courier New" w:cs="Courier New"/>
          <w:sz w:val="28"/>
          <w:szCs w:val="28"/>
        </w:rPr>
        <w:t xml:space="preserve">dire de ces phénomènes de dissociation,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morcellement, de la mise enjeu du signifiant </w:t>
      </w:r>
    </w:p>
    <w:p w:rsidR="00437225"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en tant que parole </w:t>
      </w:r>
      <w:r w:rsidR="00F22B9D">
        <w:rPr>
          <w:rFonts w:ascii="Courier New" w:hAnsi="Courier New" w:cs="Courier New"/>
          <w:sz w:val="28"/>
          <w:szCs w:val="28"/>
        </w:rPr>
        <w:t>–</w:t>
      </w:r>
      <w:r w:rsidRPr="00A66ECF">
        <w:rPr>
          <w:rFonts w:ascii="Courier New" w:hAnsi="Courier New" w:cs="Courier New"/>
          <w:sz w:val="28"/>
          <w:szCs w:val="28"/>
        </w:rPr>
        <w:t xml:space="preserve"> que parole jaculatoire,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parole insignifiante, ou parole trop signifiante, l</w:t>
      </w:r>
      <w:r w:rsidR="0029745D">
        <w:rPr>
          <w:rFonts w:ascii="Courier New" w:hAnsi="Courier New" w:cs="Courier New"/>
          <w:sz w:val="28"/>
          <w:szCs w:val="28"/>
        </w:rPr>
        <w:t>ourde d'insignifiance, inconnue.</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t>C</w:t>
      </w:r>
      <w:r w:rsidR="00AC14FA" w:rsidRPr="00A66ECF">
        <w:rPr>
          <w:rFonts w:ascii="Courier New" w:hAnsi="Courier New" w:cs="Courier New"/>
          <w:sz w:val="28"/>
          <w:szCs w:val="28"/>
        </w:rPr>
        <w:t xml:space="preserve">ette décomposition du </w:t>
      </w:r>
      <w:r w:rsidR="00AC14FA" w:rsidRPr="0029745D">
        <w:rPr>
          <w:rFonts w:ascii="Times New Roman" w:hAnsi="Times New Roman" w:cs="Times New Roman"/>
          <w:i/>
          <w:sz w:val="24"/>
          <w:szCs w:val="24"/>
        </w:rPr>
        <w:t>discours intérieur</w:t>
      </w:r>
      <w:r w:rsidR="00AC14FA" w:rsidRPr="00A66ECF">
        <w:rPr>
          <w:rFonts w:ascii="Courier New" w:hAnsi="Courier New" w:cs="Courier New"/>
          <w:sz w:val="28"/>
          <w:szCs w:val="28"/>
        </w:rPr>
        <w:t xml:space="preserve"> qui marque toute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la structure de </w:t>
      </w:r>
      <w:r w:rsidRPr="0029745D">
        <w:rPr>
          <w:rFonts w:ascii="Times New Roman" w:hAnsi="Times New Roman" w:cs="Times New Roman"/>
          <w:i/>
          <w:sz w:val="24"/>
          <w:szCs w:val="24"/>
        </w:rPr>
        <w:t>la psychose</w:t>
      </w:r>
      <w:r w:rsidRPr="00A66ECF">
        <w:rPr>
          <w:rFonts w:ascii="Courier New" w:hAnsi="Courier New" w:cs="Courier New"/>
          <w:sz w:val="28"/>
          <w:szCs w:val="28"/>
        </w:rPr>
        <w:t xml:space="preserve"> dont le président </w:t>
      </w:r>
      <w:r w:rsidR="00A1550B">
        <w:rPr>
          <w:rFonts w:ascii="Courier New" w:hAnsi="Courier New" w:cs="Courier New"/>
          <w:sz w:val="28"/>
          <w:szCs w:val="28"/>
        </w:rPr>
        <w:t>SCHREBER</w:t>
      </w:r>
      <w:r w:rsidRPr="00A66ECF">
        <w:rPr>
          <w:rFonts w:ascii="Courier New" w:hAnsi="Courier New" w:cs="Courier New"/>
          <w:sz w:val="28"/>
          <w:szCs w:val="28"/>
        </w:rPr>
        <w:t>, après la rencontre, la collision, le choc</w:t>
      </w:r>
      <w:r w:rsidR="0029745D">
        <w:rPr>
          <w:rFonts w:ascii="Courier New" w:hAnsi="Courier New" w:cs="Courier New"/>
          <w:sz w:val="28"/>
          <w:szCs w:val="28"/>
        </w:rPr>
        <w:t xml:space="preserv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avec le signifiant, qu'on ne peut pas assimiler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que dès lors il s'agit de reconstituer,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qu'il reconstitue</w:t>
      </w:r>
      <w:r w:rsidR="0029745D">
        <w:rPr>
          <w:rFonts w:ascii="Courier New" w:hAnsi="Courier New" w:cs="Courier New"/>
          <w:sz w:val="28"/>
          <w:szCs w:val="28"/>
        </w:rPr>
        <w:t xml:space="preserve"> en effet :</w:t>
      </w:r>
      <w:r w:rsidRPr="00A66ECF">
        <w:rPr>
          <w:rFonts w:ascii="Courier New" w:hAnsi="Courier New" w:cs="Courier New"/>
          <w:sz w:val="28"/>
          <w:szCs w:val="28"/>
        </w:rPr>
        <w:t xml:space="preserv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qu'il reconstitue puisque ce père ne peut être un père tout simple, si je puis dire, un père tout rond, l'anneau de tout à l'heure, le père qu'est le père pour tout le monde, personne ne sait qu'il est inséré dans le père.</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Néanmoins, je voudrais quand même </w:t>
      </w:r>
      <w:r w:rsidRPr="0029745D">
        <w:rPr>
          <w:rFonts w:ascii="Courier New" w:hAnsi="Courier New" w:cs="Courier New"/>
          <w:i/>
          <w:sz w:val="24"/>
          <w:szCs w:val="24"/>
        </w:rPr>
        <w:t>vous faire remarquer</w:t>
      </w:r>
      <w:r w:rsidRPr="00A66ECF">
        <w:rPr>
          <w:rFonts w:ascii="Courier New" w:hAnsi="Courier New" w:cs="Courier New"/>
          <w:sz w:val="28"/>
          <w:szCs w:val="28"/>
        </w:rPr>
        <w:t xml:space="preserve">, avant de vous quitter cette année, que pour être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des médecins, vous pouvez être des innocents,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que pour être des </w:t>
      </w:r>
      <w:r w:rsidRPr="0029745D">
        <w:rPr>
          <w:rFonts w:ascii="Times New Roman" w:hAnsi="Times New Roman" w:cs="Times New Roman"/>
          <w:i/>
          <w:sz w:val="24"/>
          <w:szCs w:val="24"/>
        </w:rPr>
        <w:t>psychanalystes</w:t>
      </w:r>
      <w:r w:rsidRPr="00A66ECF">
        <w:rPr>
          <w:rFonts w:ascii="Courier New" w:hAnsi="Courier New" w:cs="Courier New"/>
          <w:sz w:val="28"/>
          <w:szCs w:val="28"/>
        </w:rPr>
        <w:t xml:space="preserve">, il conviendrait quand même que vous méditiez de temps en temps,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que vous méditiez sur un thème comme celui</w:t>
      </w:r>
      <w:r w:rsidR="00F22B9D">
        <w:rPr>
          <w:rFonts w:ascii="Courier New" w:hAnsi="Courier New" w:cs="Courier New"/>
          <w:sz w:val="28"/>
          <w:szCs w:val="28"/>
        </w:rPr>
        <w:t>–</w:t>
      </w:r>
      <w:r w:rsidRPr="00A66ECF">
        <w:rPr>
          <w:rFonts w:ascii="Courier New" w:hAnsi="Courier New" w:cs="Courier New"/>
          <w:sz w:val="28"/>
          <w:szCs w:val="28"/>
        </w:rPr>
        <w:t xml:space="preserve">ci,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cela ne vous mènera pas loin, le soleil et la mort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ne pou</w:t>
      </w:r>
      <w:r w:rsidR="00264EB7">
        <w:rPr>
          <w:rFonts w:ascii="Courier New" w:hAnsi="Courier New" w:cs="Courier New"/>
          <w:sz w:val="28"/>
          <w:szCs w:val="28"/>
        </w:rPr>
        <w:t>va</w:t>
      </w:r>
      <w:r w:rsidRPr="00A66ECF">
        <w:rPr>
          <w:rFonts w:ascii="Courier New" w:hAnsi="Courier New" w:cs="Courier New"/>
          <w:sz w:val="28"/>
          <w:szCs w:val="28"/>
        </w:rPr>
        <w:t xml:space="preserve">nt se regarder en face. </w:t>
      </w:r>
    </w:p>
    <w:p w:rsidR="0029745D" w:rsidRDefault="0029745D" w:rsidP="00AC14FA">
      <w:pPr>
        <w:pStyle w:val="Sansinterligne"/>
        <w:rPr>
          <w:rFonts w:ascii="Courier New" w:hAnsi="Courier New" w:cs="Courier New"/>
          <w:sz w:val="28"/>
          <w:szCs w:val="28"/>
        </w:rPr>
      </w:pP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ne dirai pas que le moindre petit geste pour soulever un mal donne des </w:t>
      </w:r>
      <w:r w:rsidR="00AC14FA" w:rsidRPr="0029745D">
        <w:rPr>
          <w:rFonts w:ascii="Times New Roman" w:hAnsi="Times New Roman" w:cs="Times New Roman"/>
          <w:i/>
          <w:sz w:val="24"/>
          <w:szCs w:val="24"/>
        </w:rPr>
        <w:t>possibilités</w:t>
      </w:r>
      <w:r w:rsidR="00AC14FA" w:rsidRPr="00A66ECF">
        <w:rPr>
          <w:rFonts w:ascii="Courier New" w:hAnsi="Courier New" w:cs="Courier New"/>
          <w:sz w:val="28"/>
          <w:szCs w:val="28"/>
        </w:rPr>
        <w:t xml:space="preserve"> d'un mal plus grand, mais entraîne toujours un mal plus grand,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est une chose à laquelle il conviendrait quand même qu'un psychanalyste s'habitue, parce que sans cela, je crois qu'il n'est absolument pas capable de mener en toute conscience sa fonction professionnelle.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Cela ne vous mènera pas loin.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D'ailleurs, ce que je dis là, tout le monde le sait, dans les journaux, on nous le dit</w:t>
      </w:r>
      <w:r w:rsidR="0029745D">
        <w:rPr>
          <w:rFonts w:ascii="Courier New" w:hAnsi="Courier New" w:cs="Courier New"/>
          <w:sz w:val="28"/>
          <w:szCs w:val="28"/>
        </w:rPr>
        <w:t xml:space="preserve"> </w:t>
      </w:r>
      <w:r w:rsidRPr="00A66ECF">
        <w:rPr>
          <w:rFonts w:ascii="Courier New" w:hAnsi="Courier New" w:cs="Courier New"/>
          <w:sz w:val="28"/>
          <w:szCs w:val="28"/>
        </w:rPr>
        <w:t xml:space="preserve">: </w:t>
      </w:r>
    </w:p>
    <w:p w:rsidR="0029745D" w:rsidRDefault="00AC14FA" w:rsidP="00AC14FA">
      <w:pPr>
        <w:pStyle w:val="Sansinterligne"/>
        <w:rPr>
          <w:rFonts w:ascii="Courier New" w:hAnsi="Courier New" w:cs="Courier New"/>
          <w:sz w:val="28"/>
          <w:szCs w:val="28"/>
        </w:rPr>
      </w:pPr>
      <w:r w:rsidRPr="0029745D">
        <w:rPr>
          <w:rFonts w:ascii="Times New Roman" w:hAnsi="Times New Roman" w:cs="Times New Roman"/>
          <w:i/>
          <w:sz w:val="24"/>
          <w:szCs w:val="24"/>
        </w:rPr>
        <w:t>les progrès de la science</w:t>
      </w:r>
      <w:r w:rsidRPr="00A66ECF">
        <w:rPr>
          <w:rFonts w:ascii="Courier New" w:hAnsi="Courier New" w:cs="Courier New"/>
          <w:sz w:val="28"/>
          <w:szCs w:val="28"/>
        </w:rPr>
        <w:t xml:space="preserve">, Dieu sait si c'est dangereux, etc.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cela ne nous fait ni froid ni chaud, pour</w:t>
      </w:r>
      <w:r w:rsidR="0029745D">
        <w:rPr>
          <w:rFonts w:ascii="Courier New" w:hAnsi="Courier New" w:cs="Courier New"/>
          <w:sz w:val="28"/>
          <w:szCs w:val="28"/>
        </w:rPr>
        <w:t>quoi ? Parce que vous êtes tous,</w:t>
      </w:r>
      <w:r w:rsidRPr="00A66ECF">
        <w:rPr>
          <w:rFonts w:ascii="Courier New" w:hAnsi="Courier New" w:cs="Courier New"/>
          <w:sz w:val="28"/>
          <w:szCs w:val="28"/>
        </w:rPr>
        <w:t xml:space="preserve"> moi</w:t>
      </w:r>
      <w:r w:rsidR="00F22B9D">
        <w:rPr>
          <w:rFonts w:ascii="Courier New" w:hAnsi="Courier New" w:cs="Courier New"/>
          <w:sz w:val="28"/>
          <w:szCs w:val="28"/>
        </w:rPr>
        <w:t>–</w:t>
      </w:r>
      <w:r w:rsidRPr="00A66ECF">
        <w:rPr>
          <w:rFonts w:ascii="Courier New" w:hAnsi="Courier New" w:cs="Courier New"/>
          <w:sz w:val="28"/>
          <w:szCs w:val="28"/>
        </w:rPr>
        <w:t>même avec vous</w:t>
      </w:r>
      <w:r w:rsidR="0029745D">
        <w:rPr>
          <w:rFonts w:ascii="Courier New" w:hAnsi="Courier New" w:cs="Courier New"/>
          <w:sz w:val="28"/>
          <w:szCs w:val="28"/>
        </w:rPr>
        <w:t>,</w:t>
      </w:r>
      <w:r w:rsidRPr="00A66ECF">
        <w:rPr>
          <w:rFonts w:ascii="Courier New" w:hAnsi="Courier New" w:cs="Courier New"/>
          <w:sz w:val="28"/>
          <w:szCs w:val="28"/>
        </w:rPr>
        <w:t xml:space="preserve"> insérés dans ce signifiant majeur qui s'appelle </w:t>
      </w:r>
      <w:r w:rsidRPr="0029745D">
        <w:rPr>
          <w:rFonts w:ascii="Times New Roman" w:hAnsi="Times New Roman" w:cs="Times New Roman"/>
          <w:i/>
          <w:sz w:val="24"/>
          <w:szCs w:val="24"/>
        </w:rPr>
        <w:t>le Père Noël</w:t>
      </w:r>
      <w:r w:rsidRPr="00A66ECF">
        <w:rPr>
          <w:rFonts w:ascii="Courier New" w:hAnsi="Courier New" w:cs="Courier New"/>
          <w:sz w:val="28"/>
          <w:szCs w:val="28"/>
        </w:rPr>
        <w:t>.</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w:t>
      </w:r>
      <w:r w:rsidR="0029745D" w:rsidRPr="0029745D">
        <w:rPr>
          <w:rFonts w:ascii="Times New Roman" w:hAnsi="Times New Roman" w:cs="Times New Roman"/>
          <w:i/>
          <w:sz w:val="24"/>
          <w:szCs w:val="24"/>
        </w:rPr>
        <w:t>Père Noël</w:t>
      </w:r>
      <w:r w:rsidRPr="00A66ECF">
        <w:rPr>
          <w:rFonts w:ascii="Courier New" w:hAnsi="Courier New" w:cs="Courier New"/>
          <w:sz w:val="28"/>
          <w:szCs w:val="28"/>
        </w:rPr>
        <w:t>, c'est un père</w:t>
      </w:r>
      <w:r w:rsidR="0029745D">
        <w:rPr>
          <w:rFonts w:ascii="Courier New" w:hAnsi="Courier New" w:cs="Courier New"/>
          <w:sz w:val="28"/>
          <w:szCs w:val="28"/>
        </w:rPr>
        <w:t> !</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p>
    <w:p w:rsidR="00264EB7" w:rsidRDefault="0029745D" w:rsidP="00AC14FA">
      <w:pPr>
        <w:pStyle w:val="Sansinterligne"/>
        <w:rPr>
          <w:rFonts w:ascii="Courier New" w:hAnsi="Courier New" w:cs="Courier New"/>
          <w:sz w:val="28"/>
          <w:szCs w:val="28"/>
        </w:rPr>
      </w:pPr>
      <w:r>
        <w:rPr>
          <w:rFonts w:ascii="Courier New" w:hAnsi="Courier New" w:cs="Courier New"/>
          <w:sz w:val="28"/>
          <w:szCs w:val="28"/>
        </w:rPr>
        <w:t xml:space="preserve">Avec </w:t>
      </w:r>
      <w:r w:rsidRPr="0029745D">
        <w:rPr>
          <w:rFonts w:ascii="Times New Roman" w:hAnsi="Times New Roman" w:cs="Times New Roman"/>
          <w:i/>
          <w:sz w:val="24"/>
          <w:szCs w:val="24"/>
        </w:rPr>
        <w:t>le Père Noël</w:t>
      </w:r>
      <w:r w:rsidR="00AC14FA" w:rsidRPr="00A66ECF">
        <w:rPr>
          <w:rFonts w:ascii="Courier New" w:hAnsi="Courier New" w:cs="Courier New"/>
          <w:sz w:val="28"/>
          <w:szCs w:val="28"/>
        </w:rPr>
        <w:t xml:space="preserve">, cela s'arrange toujours, </w:t>
      </w:r>
      <w:r>
        <w:rPr>
          <w:rFonts w:ascii="Courier New" w:hAnsi="Courier New" w:cs="Courier New"/>
          <w:sz w:val="28"/>
          <w:szCs w:val="28"/>
        </w:rPr>
        <w:t>et je dirai plus</w:t>
      </w:r>
      <w:r w:rsidR="00437225">
        <w:rPr>
          <w:rFonts w:ascii="Courier New" w:hAnsi="Courier New" w:cs="Courier New"/>
          <w:sz w:val="28"/>
          <w:szCs w:val="28"/>
        </w:rPr>
        <w:t>,</w:t>
      </w:r>
      <w:r w:rsidR="00AC14FA" w:rsidRPr="00A66ECF">
        <w:rPr>
          <w:rFonts w:ascii="Courier New" w:hAnsi="Courier New" w:cs="Courier New"/>
          <w:sz w:val="28"/>
          <w:szCs w:val="28"/>
        </w:rPr>
        <w:t xml:space="preserve"> non seulement ça s'arrange </w:t>
      </w:r>
      <w:r w:rsidR="00437225">
        <w:rPr>
          <w:rFonts w:ascii="Courier New" w:hAnsi="Courier New" w:cs="Courier New"/>
          <w:sz w:val="28"/>
          <w:szCs w:val="28"/>
        </w:rPr>
        <w:t>t</w:t>
      </w:r>
      <w:r w:rsidR="00AC14FA" w:rsidRPr="00A66ECF">
        <w:rPr>
          <w:rFonts w:ascii="Courier New" w:hAnsi="Courier New" w:cs="Courier New"/>
          <w:sz w:val="28"/>
          <w:szCs w:val="28"/>
        </w:rPr>
        <w:t xml:space="preserve">oujours,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ça s'arrange bien.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Or, ce dont il s'agit chez le psychotique, supposez quelqu'un qui vraiment ne croit pas au </w:t>
      </w:r>
      <w:r w:rsidR="0029745D" w:rsidRPr="0029745D">
        <w:rPr>
          <w:rFonts w:ascii="Times New Roman" w:hAnsi="Times New Roman" w:cs="Times New Roman"/>
          <w:i/>
          <w:sz w:val="24"/>
          <w:szCs w:val="24"/>
        </w:rPr>
        <w:t xml:space="preserve"> Père Noël</w:t>
      </w:r>
      <w:r w:rsidRPr="00A66ECF">
        <w:rPr>
          <w:rFonts w:ascii="Courier New" w:hAnsi="Courier New" w:cs="Courier New"/>
          <w:sz w:val="28"/>
          <w:szCs w:val="28"/>
        </w:rPr>
        <w:t xml:space="preserve">, </w:t>
      </w:r>
    </w:p>
    <w:p w:rsidR="00B939D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w:t>
      </w:r>
      <w:r w:rsidR="00F22B9D">
        <w:rPr>
          <w:rFonts w:ascii="Courier New" w:hAnsi="Courier New" w:cs="Courier New"/>
          <w:sz w:val="28"/>
          <w:szCs w:val="28"/>
        </w:rPr>
        <w:t>–</w:t>
      </w:r>
      <w:r w:rsidRPr="00A66ECF">
        <w:rPr>
          <w:rFonts w:ascii="Courier New" w:hAnsi="Courier New" w:cs="Courier New"/>
          <w:sz w:val="28"/>
          <w:szCs w:val="28"/>
        </w:rPr>
        <w:t>à</w:t>
      </w:r>
      <w:r w:rsidR="00F22B9D">
        <w:rPr>
          <w:rFonts w:ascii="Courier New" w:hAnsi="Courier New" w:cs="Courier New"/>
          <w:sz w:val="28"/>
          <w:szCs w:val="28"/>
        </w:rPr>
        <w:t>–</w:t>
      </w:r>
      <w:r w:rsidRPr="00A66ECF">
        <w:rPr>
          <w:rFonts w:ascii="Courier New" w:hAnsi="Courier New" w:cs="Courier New"/>
          <w:sz w:val="28"/>
          <w:szCs w:val="28"/>
        </w:rPr>
        <w:t xml:space="preserve">dire quelqu'un pour l'instant d'impensable pour nous, quelqu'un qui vraiment a pu se réaliser, par une suffisante méditation dans notre temps,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 Monsieur que l'on appelle </w:t>
      </w:r>
      <w:r w:rsidRPr="0029745D">
        <w:rPr>
          <w:rFonts w:ascii="Times New Roman" w:hAnsi="Times New Roman" w:cs="Times New Roman"/>
          <w:i/>
          <w:sz w:val="24"/>
          <w:szCs w:val="24"/>
        </w:rPr>
        <w:t>daltoniste</w:t>
      </w:r>
      <w:r w:rsidRPr="00A66ECF">
        <w:rPr>
          <w:rFonts w:ascii="Courier New" w:hAnsi="Courier New" w:cs="Courier New"/>
          <w:sz w:val="28"/>
          <w:szCs w:val="28"/>
        </w:rPr>
        <w:t>, si tant</w:t>
      </w:r>
      <w:r w:rsidR="0029745D">
        <w:rPr>
          <w:rFonts w:ascii="Courier New" w:hAnsi="Courier New" w:cs="Courier New"/>
          <w:sz w:val="28"/>
          <w:szCs w:val="28"/>
        </w:rPr>
        <w:t xml:space="preserve"> est que cela ait jamais existé.</w:t>
      </w:r>
      <w:r w:rsidRPr="00A66ECF">
        <w:rPr>
          <w:rFonts w:ascii="Courier New" w:hAnsi="Courier New" w:cs="Courier New"/>
          <w:sz w:val="28"/>
          <w:szCs w:val="28"/>
        </w:rPr>
        <w:t xml:space="preserve"> </w:t>
      </w:r>
      <w:r w:rsidR="0029745D">
        <w:rPr>
          <w:rFonts w:ascii="Courier New" w:hAnsi="Courier New" w:cs="Courier New"/>
          <w:sz w:val="28"/>
          <w:szCs w:val="28"/>
        </w:rPr>
        <w:t>N</w:t>
      </w:r>
      <w:r w:rsidRPr="00A66ECF">
        <w:rPr>
          <w:rFonts w:ascii="Courier New" w:hAnsi="Courier New" w:cs="Courier New"/>
          <w:sz w:val="28"/>
          <w:szCs w:val="28"/>
        </w:rPr>
        <w:t xml:space="preserve">e croyez pas que </w:t>
      </w:r>
      <w:proofErr w:type="gramStart"/>
      <w:r w:rsidRPr="00A66ECF">
        <w:rPr>
          <w:rFonts w:ascii="Courier New" w:hAnsi="Courier New" w:cs="Courier New"/>
          <w:sz w:val="28"/>
          <w:szCs w:val="28"/>
        </w:rPr>
        <w:t>j'accorde</w:t>
      </w:r>
      <w:proofErr w:type="gramEnd"/>
      <w:r w:rsidRPr="00A66ECF">
        <w:rPr>
          <w:rFonts w:ascii="Courier New" w:hAnsi="Courier New" w:cs="Courier New"/>
          <w:sz w:val="28"/>
          <w:szCs w:val="28"/>
        </w:rPr>
        <w:t xml:space="preserve"> aucune importance à ces racontars, à ces ouï</w:t>
      </w:r>
      <w:r w:rsidR="00F22B9D">
        <w:rPr>
          <w:rFonts w:ascii="Courier New" w:hAnsi="Courier New" w:cs="Courier New"/>
          <w:sz w:val="28"/>
          <w:szCs w:val="28"/>
        </w:rPr>
        <w:t>–</w:t>
      </w:r>
      <w:r w:rsidRPr="00A66ECF">
        <w:rPr>
          <w:rFonts w:ascii="Courier New" w:hAnsi="Courier New" w:cs="Courier New"/>
          <w:sz w:val="28"/>
          <w:szCs w:val="28"/>
        </w:rPr>
        <w:t xml:space="preserve">dire.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Mais enfin cela consistait justement, précisément,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à se discipliner, à ne pas croire que quand on fait quelque chose de bien, par exemple, à être vraiment convaincu que tout ce qu'on fait de bien entraîne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un mal équivalent et que, par conséquent,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ne faut pas le faire.</w:t>
      </w:r>
    </w:p>
    <w:p w:rsidR="00AC14FA" w:rsidRPr="00A66ECF" w:rsidRDefault="00AC14FA"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C'est une chose qui vous paraîtra peut</w:t>
      </w:r>
      <w:r w:rsidR="00F22B9D">
        <w:rPr>
          <w:rFonts w:ascii="Courier New" w:hAnsi="Courier New" w:cs="Courier New"/>
          <w:sz w:val="28"/>
          <w:szCs w:val="28"/>
        </w:rPr>
        <w:t>–</w:t>
      </w:r>
      <w:r w:rsidRPr="00A66ECF">
        <w:rPr>
          <w:rFonts w:ascii="Courier New" w:hAnsi="Courier New" w:cs="Courier New"/>
          <w:sz w:val="28"/>
          <w:szCs w:val="28"/>
        </w:rPr>
        <w:t xml:space="preserve">être </w:t>
      </w:r>
      <w:r w:rsidRPr="0029745D">
        <w:rPr>
          <w:rFonts w:ascii="Times New Roman" w:hAnsi="Times New Roman" w:cs="Times New Roman"/>
          <w:i/>
          <w:sz w:val="24"/>
          <w:szCs w:val="24"/>
        </w:rPr>
        <w:t>discutable</w:t>
      </w:r>
      <w:r w:rsidRPr="00A66ECF">
        <w:rPr>
          <w:rFonts w:ascii="Courier New" w:hAnsi="Courier New" w:cs="Courier New"/>
          <w:sz w:val="28"/>
          <w:szCs w:val="28"/>
        </w:rPr>
        <w:t xml:space="preserve"> dans la perspective du </w:t>
      </w:r>
      <w:r w:rsidRPr="0029745D">
        <w:rPr>
          <w:rFonts w:ascii="Times New Roman" w:hAnsi="Times New Roman" w:cs="Times New Roman"/>
          <w:i/>
          <w:sz w:val="24"/>
          <w:szCs w:val="24"/>
        </w:rPr>
        <w:t>Père Noël</w:t>
      </w:r>
      <w:r w:rsidRPr="00A66ECF">
        <w:rPr>
          <w:rFonts w:ascii="Courier New" w:hAnsi="Courier New" w:cs="Courier New"/>
          <w:sz w:val="28"/>
          <w:szCs w:val="28"/>
        </w:rPr>
        <w:t xml:space="preserve">, mais il suffit que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vous l'admettiez, ne serait</w:t>
      </w:r>
      <w:r w:rsidR="00F22B9D">
        <w:rPr>
          <w:rFonts w:ascii="Courier New" w:hAnsi="Courier New" w:cs="Courier New"/>
          <w:sz w:val="28"/>
          <w:szCs w:val="28"/>
        </w:rPr>
        <w:t>–</w:t>
      </w:r>
      <w:r w:rsidRPr="00A66ECF">
        <w:rPr>
          <w:rFonts w:ascii="Courier New" w:hAnsi="Courier New" w:cs="Courier New"/>
          <w:sz w:val="28"/>
          <w:szCs w:val="28"/>
        </w:rPr>
        <w:t xml:space="preserve">ce qu'un instant,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pour concevoir que, par exemple, toutes sortes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choses peuvent en dépendre qui sont vraiment fondamentales et au niveau du signifiant.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Eh bien, le psychotique a sur vous ce désavantage mais aussi ce privilège d'être dans un rapport diversement posé.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n'a pas fait exprès, il ne s'est pas extrait du signifiant, il s'est trouvé placé un tout petit peu de travers, de traviole</w:t>
      </w:r>
      <w:r w:rsidR="0029745D">
        <w:rPr>
          <w:rFonts w:ascii="Courier New" w:hAnsi="Courier New" w:cs="Courier New"/>
          <w:sz w:val="28"/>
          <w:szCs w:val="28"/>
        </w:rPr>
        <w:t> :</w:t>
      </w:r>
      <w:r w:rsidRPr="00A66ECF">
        <w:rPr>
          <w:rFonts w:ascii="Courier New" w:hAnsi="Courier New" w:cs="Courier New"/>
          <w:sz w:val="28"/>
          <w:szCs w:val="28"/>
        </w:rPr>
        <w:t xml:space="preserve"> il fa</w:t>
      </w:r>
      <w:r w:rsidR="0029745D">
        <w:rPr>
          <w:rFonts w:ascii="Courier New" w:hAnsi="Courier New" w:cs="Courier New"/>
          <w:sz w:val="28"/>
          <w:szCs w:val="28"/>
        </w:rPr>
        <w:t>ut…</w:t>
      </w:r>
      <w:r w:rsidRPr="00A66ECF">
        <w:rPr>
          <w:rFonts w:ascii="Courier New" w:hAnsi="Courier New" w:cs="Courier New"/>
          <w:sz w:val="28"/>
          <w:szCs w:val="28"/>
        </w:rPr>
        <w:t xml:space="preserve"> </w:t>
      </w:r>
    </w:p>
    <w:p w:rsidR="0029745D" w:rsidRDefault="00AC14FA" w:rsidP="0029745D">
      <w:pPr>
        <w:pStyle w:val="Sansinterligne"/>
        <w:ind w:left="708"/>
        <w:rPr>
          <w:rFonts w:ascii="Courier New" w:hAnsi="Courier New" w:cs="Courier New"/>
          <w:sz w:val="28"/>
          <w:szCs w:val="28"/>
        </w:rPr>
      </w:pPr>
      <w:r w:rsidRPr="00A66ECF">
        <w:rPr>
          <w:rFonts w:ascii="Courier New" w:hAnsi="Courier New" w:cs="Courier New"/>
          <w:sz w:val="28"/>
          <w:szCs w:val="28"/>
        </w:rPr>
        <w:t xml:space="preserve">à partir du moment où il est sommé </w:t>
      </w:r>
    </w:p>
    <w:p w:rsidR="0029745D" w:rsidRDefault="00AC14FA" w:rsidP="0029745D">
      <w:pPr>
        <w:pStyle w:val="Sansinterligne"/>
        <w:ind w:left="708"/>
        <w:rPr>
          <w:rFonts w:ascii="Courier New" w:hAnsi="Courier New" w:cs="Courier New"/>
          <w:sz w:val="28"/>
          <w:szCs w:val="28"/>
        </w:rPr>
      </w:pPr>
      <w:r w:rsidRPr="00A66ECF">
        <w:rPr>
          <w:rFonts w:ascii="Courier New" w:hAnsi="Courier New" w:cs="Courier New"/>
          <w:sz w:val="28"/>
          <w:szCs w:val="28"/>
        </w:rPr>
        <w:t>de s'accorder à ces signifiants</w:t>
      </w: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lastRenderedPageBreak/>
        <w:t>…</w:t>
      </w:r>
      <w:r w:rsidR="00AC14FA" w:rsidRPr="00A66ECF">
        <w:rPr>
          <w:rFonts w:ascii="Courier New" w:hAnsi="Courier New" w:cs="Courier New"/>
          <w:sz w:val="28"/>
          <w:szCs w:val="28"/>
        </w:rPr>
        <w:t>qu'il fasse un effort de rétrospective consid</w:t>
      </w:r>
      <w:r>
        <w:rPr>
          <w:rFonts w:ascii="Courier New" w:hAnsi="Courier New" w:cs="Courier New"/>
          <w:sz w:val="28"/>
          <w:szCs w:val="28"/>
        </w:rPr>
        <w:t xml:space="preserve">érable qui aboutit à des choses </w:t>
      </w:r>
      <w:r w:rsidR="00F22B9D">
        <w:rPr>
          <w:rFonts w:ascii="Courier New" w:hAnsi="Courier New" w:cs="Courier New"/>
          <w:sz w:val="28"/>
          <w:szCs w:val="28"/>
        </w:rPr>
        <w:t>–</w:t>
      </w:r>
      <w:r w:rsidR="00AC14FA" w:rsidRPr="00A66ECF">
        <w:rPr>
          <w:rFonts w:ascii="Courier New" w:hAnsi="Courier New" w:cs="Courier New"/>
          <w:sz w:val="28"/>
          <w:szCs w:val="28"/>
        </w:rPr>
        <w:t xml:space="preserve"> comme on dit</w:t>
      </w:r>
      <w:r>
        <w:rPr>
          <w:rFonts w:ascii="Courier New" w:hAnsi="Courier New" w:cs="Courier New"/>
          <w:sz w:val="28"/>
          <w:szCs w:val="28"/>
        </w:rPr>
        <w:t xml:space="preserve"> </w:t>
      </w:r>
      <w:r w:rsidR="00F22B9D">
        <w:rPr>
          <w:rFonts w:ascii="Courier New" w:hAnsi="Courier New" w:cs="Courier New"/>
          <w:sz w:val="28"/>
          <w:szCs w:val="28"/>
        </w:rPr>
        <w:t>–</w:t>
      </w:r>
      <w:r w:rsidR="00AC14FA" w:rsidRPr="00A66ECF">
        <w:rPr>
          <w:rFonts w:ascii="Courier New" w:hAnsi="Courier New" w:cs="Courier New"/>
          <w:sz w:val="28"/>
          <w:szCs w:val="28"/>
        </w:rPr>
        <w:t xml:space="preserve"> extraordinairement farfelues, et qu'on appelle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le développement d'une psychose.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Mais à la vérité ce développement tel qu'il nous est présenté, peut être</w:t>
      </w:r>
      <w:r w:rsidR="0029745D">
        <w:rPr>
          <w:rFonts w:ascii="Courier New" w:hAnsi="Courier New" w:cs="Courier New"/>
          <w:sz w:val="28"/>
          <w:szCs w:val="28"/>
        </w:rPr>
        <w:t> :</w:t>
      </w:r>
      <w:r w:rsidRPr="00A66ECF">
        <w:rPr>
          <w:rFonts w:ascii="Courier New" w:hAnsi="Courier New" w:cs="Courier New"/>
          <w:sz w:val="28"/>
          <w:szCs w:val="28"/>
        </w:rPr>
        <w:t xml:space="preserve"> </w:t>
      </w:r>
    </w:p>
    <w:p w:rsidR="0029745D" w:rsidRDefault="00AC14FA" w:rsidP="0029745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plus ou moins exemplaire, </w:t>
      </w:r>
    </w:p>
    <w:p w:rsidR="0029745D" w:rsidRDefault="00AC14FA" w:rsidP="0029745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plus ou moins significatif, </w:t>
      </w:r>
    </w:p>
    <w:p w:rsidR="0029745D" w:rsidRDefault="00AC14FA" w:rsidP="0029745D">
      <w:pPr>
        <w:pStyle w:val="Sansinterligne"/>
        <w:numPr>
          <w:ilvl w:val="0"/>
          <w:numId w:val="14"/>
        </w:numPr>
        <w:rPr>
          <w:rFonts w:ascii="Courier New" w:hAnsi="Courier New" w:cs="Courier New"/>
          <w:sz w:val="28"/>
          <w:szCs w:val="28"/>
        </w:rPr>
      </w:pPr>
      <w:r w:rsidRPr="00A66ECF">
        <w:rPr>
          <w:rFonts w:ascii="Courier New" w:hAnsi="Courier New" w:cs="Courier New"/>
          <w:sz w:val="28"/>
          <w:szCs w:val="28"/>
        </w:rPr>
        <w:t xml:space="preserve">plus ou moins joli. </w:t>
      </w:r>
    </w:p>
    <w:p w:rsidR="0029745D" w:rsidRDefault="0029745D" w:rsidP="0029745D">
      <w:pPr>
        <w:pStyle w:val="Sansinterligne"/>
        <w:rPr>
          <w:rFonts w:ascii="Courier New" w:hAnsi="Courier New" w:cs="Courier New"/>
          <w:sz w:val="28"/>
          <w:szCs w:val="28"/>
        </w:rPr>
      </w:pPr>
      <w:r>
        <w:rPr>
          <w:rFonts w:ascii="Courier New" w:hAnsi="Courier New" w:cs="Courier New"/>
          <w:sz w:val="28"/>
          <w:szCs w:val="28"/>
        </w:rPr>
        <w:t xml:space="preserve">                                                                                                                          </w:t>
      </w:r>
      <w:r w:rsidR="00AC14FA" w:rsidRPr="00A66ECF">
        <w:rPr>
          <w:rFonts w:ascii="Courier New" w:hAnsi="Courier New" w:cs="Courier New"/>
          <w:sz w:val="28"/>
          <w:szCs w:val="28"/>
        </w:rPr>
        <w:t xml:space="preserve">Il est tout spécialement riche. </w:t>
      </w:r>
    </w:p>
    <w:p w:rsidR="0029745D" w:rsidRDefault="0029745D" w:rsidP="0029745D">
      <w:pPr>
        <w:pStyle w:val="Sansinterligne"/>
        <w:rPr>
          <w:rFonts w:ascii="Courier New" w:hAnsi="Courier New" w:cs="Courier New"/>
          <w:sz w:val="28"/>
          <w:szCs w:val="28"/>
        </w:rPr>
      </w:pPr>
      <w:r>
        <w:rPr>
          <w:rFonts w:ascii="Courier New" w:hAnsi="Courier New" w:cs="Courier New"/>
          <w:sz w:val="28"/>
          <w:szCs w:val="28"/>
        </w:rPr>
        <w:t>Par e</w:t>
      </w:r>
      <w:r w:rsidR="00AC14FA" w:rsidRPr="00A66ECF">
        <w:rPr>
          <w:rFonts w:ascii="Courier New" w:hAnsi="Courier New" w:cs="Courier New"/>
          <w:sz w:val="28"/>
          <w:szCs w:val="28"/>
        </w:rPr>
        <w:t>xemple</w:t>
      </w:r>
      <w:r>
        <w:rPr>
          <w:rFonts w:ascii="Courier New" w:hAnsi="Courier New" w:cs="Courier New"/>
          <w:sz w:val="28"/>
          <w:szCs w:val="28"/>
        </w:rPr>
        <w:t xml:space="preserve"> </w:t>
      </w:r>
      <w:r w:rsidR="00AC14FA" w:rsidRPr="00A66ECF">
        <w:rPr>
          <w:rFonts w:ascii="Courier New" w:hAnsi="Courier New" w:cs="Courier New"/>
          <w:sz w:val="28"/>
          <w:szCs w:val="28"/>
        </w:rPr>
        <w:t xml:space="preserve">il est significatif dans le cas du </w:t>
      </w:r>
      <w:r w:rsidR="00B939D3">
        <w:rPr>
          <w:rFonts w:ascii="Courier New" w:hAnsi="Courier New" w:cs="Courier New"/>
          <w:sz w:val="28"/>
          <w:szCs w:val="28"/>
        </w:rPr>
        <w:t>P</w:t>
      </w:r>
      <w:r w:rsidR="00AC14FA" w:rsidRPr="00A66ECF">
        <w:rPr>
          <w:rFonts w:ascii="Courier New" w:hAnsi="Courier New" w:cs="Courier New"/>
          <w:sz w:val="28"/>
          <w:szCs w:val="28"/>
        </w:rPr>
        <w:t xml:space="preserve">résident </w:t>
      </w:r>
      <w:r w:rsidR="00A1550B">
        <w:rPr>
          <w:rFonts w:ascii="Courier New" w:hAnsi="Courier New" w:cs="Courier New"/>
          <w:sz w:val="28"/>
          <w:szCs w:val="28"/>
        </w:rPr>
        <w:t>SCHREBER</w:t>
      </w:r>
      <w:r w:rsidR="00AC14FA" w:rsidRPr="00A66ECF">
        <w:rPr>
          <w:rFonts w:ascii="Courier New" w:hAnsi="Courier New" w:cs="Courier New"/>
          <w:sz w:val="28"/>
          <w:szCs w:val="28"/>
        </w:rPr>
        <w:t xml:space="preserve">, mais je vous assure qu'à partir du moment où vous aurez cette perspective, </w:t>
      </w:r>
    </w:p>
    <w:p w:rsidR="0029745D" w:rsidRDefault="00AC14FA" w:rsidP="0029745D">
      <w:pPr>
        <w:pStyle w:val="Sansinterligne"/>
        <w:rPr>
          <w:rFonts w:ascii="Courier New" w:hAnsi="Courier New" w:cs="Courier New"/>
          <w:sz w:val="28"/>
          <w:szCs w:val="28"/>
        </w:rPr>
      </w:pPr>
      <w:r w:rsidRPr="00A66ECF">
        <w:rPr>
          <w:rFonts w:ascii="Courier New" w:hAnsi="Courier New" w:cs="Courier New"/>
          <w:sz w:val="28"/>
          <w:szCs w:val="28"/>
        </w:rPr>
        <w:t xml:space="preserve">vous vous apercevrez avec nous, dans ma </w:t>
      </w:r>
      <w:r w:rsidR="0029745D">
        <w:rPr>
          <w:rFonts w:ascii="Courier New" w:hAnsi="Courier New" w:cs="Courier New"/>
          <w:sz w:val="28"/>
          <w:szCs w:val="28"/>
        </w:rPr>
        <w:t>présent</w:t>
      </w:r>
      <w:r w:rsidRPr="00A66ECF">
        <w:rPr>
          <w:rFonts w:ascii="Courier New" w:hAnsi="Courier New" w:cs="Courier New"/>
          <w:sz w:val="28"/>
          <w:szCs w:val="28"/>
        </w:rPr>
        <w:t xml:space="preserve">ation de malades, je vous l'ai montré précisément pendant cette année, qu'on en voit au moins un peu plus avec </w:t>
      </w:r>
      <w:r w:rsidRPr="0029745D">
        <w:rPr>
          <w:rFonts w:ascii="Courier New" w:hAnsi="Courier New" w:cs="Courier New"/>
          <w:i/>
          <w:sz w:val="24"/>
          <w:szCs w:val="24"/>
        </w:rPr>
        <w:t>les malades</w:t>
      </w:r>
      <w:r w:rsidRPr="00A66ECF">
        <w:rPr>
          <w:rFonts w:ascii="Courier New" w:hAnsi="Courier New" w:cs="Courier New"/>
          <w:sz w:val="28"/>
          <w:szCs w:val="28"/>
        </w:rPr>
        <w:t xml:space="preserve"> </w:t>
      </w:r>
      <w:r w:rsidRPr="0029745D">
        <w:rPr>
          <w:rFonts w:ascii="Times New Roman" w:hAnsi="Times New Roman" w:cs="Times New Roman"/>
          <w:i/>
          <w:sz w:val="24"/>
          <w:szCs w:val="24"/>
        </w:rPr>
        <w:t>dans cette perspective</w:t>
      </w:r>
      <w:r w:rsidRPr="00A66ECF">
        <w:rPr>
          <w:rFonts w:ascii="Courier New" w:hAnsi="Courier New" w:cs="Courier New"/>
          <w:sz w:val="28"/>
          <w:szCs w:val="28"/>
        </w:rPr>
        <w:t xml:space="preserve"> qu'on en voit </w:t>
      </w:r>
      <w:r w:rsidR="0029745D">
        <w:rPr>
          <w:rFonts w:ascii="Courier New" w:hAnsi="Courier New" w:cs="Courier New"/>
          <w:sz w:val="28"/>
          <w:szCs w:val="28"/>
        </w:rPr>
        <w:t>h</w:t>
      </w:r>
      <w:r w:rsidRPr="00A66ECF">
        <w:rPr>
          <w:rFonts w:ascii="Courier New" w:hAnsi="Courier New" w:cs="Courier New"/>
          <w:sz w:val="28"/>
          <w:szCs w:val="28"/>
        </w:rPr>
        <w:t xml:space="preserve">abituellement, même avec </w:t>
      </w:r>
      <w:r w:rsidRPr="0029745D">
        <w:rPr>
          <w:rFonts w:ascii="Courier New" w:hAnsi="Courier New" w:cs="Courier New"/>
          <w:i/>
          <w:sz w:val="24"/>
          <w:szCs w:val="24"/>
        </w:rPr>
        <w:t>les malades</w:t>
      </w:r>
      <w:r w:rsidRPr="00A66ECF">
        <w:rPr>
          <w:rFonts w:ascii="Courier New" w:hAnsi="Courier New" w:cs="Courier New"/>
          <w:sz w:val="28"/>
          <w:szCs w:val="28"/>
        </w:rPr>
        <w:t xml:space="preserve"> les plus communs.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 dernier que j'ai montré était quelqu'un qui était très, très curieux, car on aborde au bord de l'automatisme mental, sans y être encore tout à fait. </w:t>
      </w:r>
    </w:p>
    <w:p w:rsidR="0029745D" w:rsidRDefault="0029745D" w:rsidP="00AC14FA">
      <w:pPr>
        <w:pStyle w:val="Sansinterligne"/>
        <w:rPr>
          <w:rFonts w:ascii="Courier New" w:hAnsi="Courier New" w:cs="Courier New"/>
          <w:sz w:val="28"/>
          <w:szCs w:val="28"/>
        </w:rPr>
      </w:pPr>
    </w:p>
    <w:p w:rsidR="00264EB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Tout le monde, justement était pour lui suspendu dans une sorte d'état d'artifice dont il définissait fort bien, en effet, les coordonnées, exactement comme ça. </w:t>
      </w:r>
    </w:p>
    <w:p w:rsidR="00264EB7" w:rsidRDefault="00264EB7" w:rsidP="00AC14FA">
      <w:pPr>
        <w:pStyle w:val="Sansinterligne"/>
        <w:rPr>
          <w:rFonts w:ascii="Courier New" w:hAnsi="Courier New" w:cs="Courier New"/>
          <w:sz w:val="28"/>
          <w:szCs w:val="28"/>
        </w:rPr>
      </w:pPr>
    </w:p>
    <w:p w:rsidR="00B939D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s'était aperçu que le signifiant dominait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beaucoup l'existence des êtres et qu'après tout son existence à lui, lui paraissait en fin de compte beaucoup moins certaine que n'importe quoi d'autre qui se présentait devant lui avec une certaine structure signifiante.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le disait tout crûment, carrément, comme ça.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Vous avez remarqué que je lui ai posé la question</w:t>
      </w:r>
      <w:r w:rsidR="0029745D">
        <w:rPr>
          <w:rFonts w:ascii="Courier New" w:hAnsi="Courier New" w:cs="Courier New"/>
          <w:sz w:val="28"/>
          <w:szCs w:val="28"/>
        </w:rPr>
        <w:t xml:space="preserve"> </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p>
    <w:p w:rsidR="0029745D" w:rsidRDefault="00AC14FA" w:rsidP="0029745D">
      <w:pPr>
        <w:pStyle w:val="Sansinterligne"/>
        <w:ind w:left="708" w:firstLine="708"/>
        <w:rPr>
          <w:rFonts w:ascii="Courier New" w:hAnsi="Courier New" w:cs="Courier New"/>
          <w:sz w:val="28"/>
          <w:szCs w:val="28"/>
        </w:rPr>
      </w:pPr>
      <w:r w:rsidRPr="00A66ECF">
        <w:rPr>
          <w:rFonts w:ascii="Courier New" w:hAnsi="Courier New" w:cs="Courier New"/>
          <w:sz w:val="28"/>
          <w:szCs w:val="28"/>
        </w:rPr>
        <w:t xml:space="preserve">« </w:t>
      </w:r>
      <w:r w:rsidR="0029745D" w:rsidRPr="0029745D">
        <w:rPr>
          <w:rFonts w:ascii="Times New Roman" w:hAnsi="Times New Roman" w:cs="Times New Roman"/>
          <w:i/>
        </w:rPr>
        <w:t>Q</w:t>
      </w:r>
      <w:r w:rsidRPr="0029745D">
        <w:rPr>
          <w:rFonts w:ascii="Times New Roman" w:hAnsi="Times New Roman" w:cs="Times New Roman"/>
          <w:i/>
        </w:rPr>
        <w:t>uand est</w:t>
      </w:r>
      <w:r w:rsidR="00F22B9D" w:rsidRPr="00264EB7">
        <w:rPr>
          <w:rFonts w:ascii="Times New Roman" w:hAnsi="Times New Roman" w:cs="Times New Roman"/>
          <w:i/>
          <w:sz w:val="16"/>
          <w:szCs w:val="16"/>
        </w:rPr>
        <w:t>–</w:t>
      </w:r>
      <w:r w:rsidRPr="0029745D">
        <w:rPr>
          <w:rFonts w:ascii="Times New Roman" w:hAnsi="Times New Roman" w:cs="Times New Roman"/>
          <w:i/>
        </w:rPr>
        <w:t>ce que tout a commencé ? Pendant la grossesse de votre femme ?</w:t>
      </w:r>
      <w:r w:rsidRPr="00A66ECF">
        <w:rPr>
          <w:rFonts w:ascii="Courier New" w:hAnsi="Courier New" w:cs="Courier New"/>
          <w:sz w:val="28"/>
          <w:szCs w:val="28"/>
        </w:rPr>
        <w:t xml:space="preserve"> »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Il a été un petit peu étonné pendant un certain temps, après il a dit</w:t>
      </w:r>
      <w:r w:rsidR="0029745D">
        <w:rPr>
          <w:rFonts w:ascii="Courier New" w:hAnsi="Courier New" w:cs="Courier New"/>
          <w:sz w:val="28"/>
          <w:szCs w:val="28"/>
        </w:rPr>
        <w:t xml:space="preserve"> </w:t>
      </w:r>
      <w:r w:rsidRPr="00A66ECF">
        <w:rPr>
          <w:rFonts w:ascii="Courier New" w:hAnsi="Courier New" w:cs="Courier New"/>
          <w:sz w:val="28"/>
          <w:szCs w:val="28"/>
        </w:rPr>
        <w:t xml:space="preserve">: </w:t>
      </w:r>
    </w:p>
    <w:p w:rsidR="0029745D" w:rsidRDefault="0029745D" w:rsidP="00264EB7">
      <w:pPr>
        <w:pStyle w:val="Sansinterligne"/>
        <w:ind w:left="3540" w:firstLine="708"/>
        <w:rPr>
          <w:rFonts w:ascii="Courier New" w:hAnsi="Courier New" w:cs="Courier New"/>
          <w:sz w:val="28"/>
          <w:szCs w:val="28"/>
        </w:rPr>
      </w:pPr>
      <w:r>
        <w:rPr>
          <w:rFonts w:ascii="Courier New" w:hAnsi="Courier New" w:cs="Courier New"/>
          <w:sz w:val="28"/>
          <w:szCs w:val="28"/>
        </w:rPr>
        <w:t xml:space="preserve">« </w:t>
      </w:r>
      <w:r w:rsidRPr="0029745D">
        <w:rPr>
          <w:rFonts w:ascii="Times New Roman" w:hAnsi="Times New Roman" w:cs="Times New Roman"/>
          <w:i/>
        </w:rPr>
        <w:t>O</w:t>
      </w:r>
      <w:r w:rsidR="00AC14FA" w:rsidRPr="0029745D">
        <w:rPr>
          <w:rFonts w:ascii="Times New Roman" w:hAnsi="Times New Roman" w:cs="Times New Roman"/>
          <w:i/>
        </w:rPr>
        <w:t>ui, c'est vrai, je n'y ai pas pensé.</w:t>
      </w:r>
      <w:r w:rsidR="00AC14FA" w:rsidRPr="00A66ECF">
        <w:rPr>
          <w:rFonts w:ascii="Courier New" w:hAnsi="Courier New" w:cs="Courier New"/>
          <w:sz w:val="28"/>
          <w:szCs w:val="28"/>
        </w:rPr>
        <w:t xml:space="preserve"> »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lastRenderedPageBreak/>
        <w:t>Ce qui vous prouve quand même que ces notions ne sont pas absolument sans valeur de référence à l'intérieur de la réalité clinique.</w:t>
      </w:r>
    </w:p>
    <w:p w:rsidR="00AC14FA" w:rsidRPr="00A66ECF" w:rsidRDefault="00AC14FA" w:rsidP="00AC14FA">
      <w:pPr>
        <w:pStyle w:val="Sansinterligne"/>
        <w:rPr>
          <w:rFonts w:ascii="Courier New" w:hAnsi="Courier New" w:cs="Courier New"/>
          <w:sz w:val="28"/>
          <w:szCs w:val="28"/>
        </w:rPr>
      </w:pPr>
    </w:p>
    <w:p w:rsidR="002C52AE"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y en a une autre. C'est assurément ceci. C'est qu'il est tout à fait clair que dans la perspective imaginaire, et de plus en plus, ce que nous disions en passant dans l'analyse n'a strictement aucune espèce d'importance, puisqu'il s'agit uniquement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frustration ou de pas frustration. On le frustre, par conséquent on n'a qu'à l'accoupler.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est agressif, il régresse et nous allons comme ça jusqu'au surgissement des </w:t>
      </w:r>
      <w:r w:rsidRPr="0029745D">
        <w:rPr>
          <w:rFonts w:ascii="Times New Roman" w:hAnsi="Times New Roman" w:cs="Times New Roman"/>
          <w:i/>
          <w:sz w:val="24"/>
          <w:szCs w:val="24"/>
        </w:rPr>
        <w:t>fantasmes</w:t>
      </w:r>
      <w:r w:rsidRPr="00A66ECF">
        <w:rPr>
          <w:rFonts w:ascii="Courier New" w:hAnsi="Courier New" w:cs="Courier New"/>
          <w:sz w:val="28"/>
          <w:szCs w:val="28"/>
        </w:rPr>
        <w:t xml:space="preserve"> les plus primordiaux.</w:t>
      </w:r>
    </w:p>
    <w:p w:rsidR="00AC14FA" w:rsidRPr="00A66ECF" w:rsidRDefault="00AC14FA"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Malheureusement, ce n'est pas tout à fait la théorie correcte. Autrement dit, je n'en reviens pas encore à vous dire peut</w:t>
      </w:r>
      <w:r w:rsidR="00F22B9D">
        <w:rPr>
          <w:rFonts w:ascii="Courier New" w:hAnsi="Courier New" w:cs="Courier New"/>
          <w:sz w:val="28"/>
          <w:szCs w:val="28"/>
        </w:rPr>
        <w:t>–</w:t>
      </w:r>
      <w:r w:rsidRPr="00A66ECF">
        <w:rPr>
          <w:rFonts w:ascii="Courier New" w:hAnsi="Courier New" w:cs="Courier New"/>
          <w:sz w:val="28"/>
          <w:szCs w:val="28"/>
        </w:rPr>
        <w:t>être q</w:t>
      </w:r>
      <w:r w:rsidR="0029745D">
        <w:rPr>
          <w:rFonts w:ascii="Courier New" w:hAnsi="Courier New" w:cs="Courier New"/>
          <w:sz w:val="28"/>
          <w:szCs w:val="28"/>
        </w:rPr>
        <w:t>u'il faut dire certaines choses,</w:t>
      </w:r>
      <w:r w:rsidRPr="00A66ECF">
        <w:rPr>
          <w:rFonts w:ascii="Courier New" w:hAnsi="Courier New" w:cs="Courier New"/>
          <w:sz w:val="28"/>
          <w:szCs w:val="28"/>
        </w:rPr>
        <w:t xml:space="preserve"> mais encore e</w:t>
      </w:r>
      <w:r w:rsidR="0029745D">
        <w:rPr>
          <w:rFonts w:ascii="Courier New" w:hAnsi="Courier New" w:cs="Courier New"/>
          <w:sz w:val="28"/>
          <w:szCs w:val="28"/>
        </w:rPr>
        <w:t>n sachant vraiment ce qu'on dit.</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t>C</w:t>
      </w:r>
      <w:r w:rsidR="00AC14FA" w:rsidRPr="00A66ECF">
        <w:rPr>
          <w:rFonts w:ascii="Courier New" w:hAnsi="Courier New" w:cs="Courier New"/>
          <w:sz w:val="28"/>
          <w:szCs w:val="28"/>
        </w:rPr>
        <w:t>'est</w:t>
      </w:r>
      <w:r w:rsidR="00F22B9D">
        <w:rPr>
          <w:rFonts w:ascii="Courier New" w:hAnsi="Courier New" w:cs="Courier New"/>
          <w:sz w:val="28"/>
          <w:szCs w:val="28"/>
        </w:rPr>
        <w:t>–</w:t>
      </w:r>
      <w:r w:rsidR="00AC14FA" w:rsidRPr="00A66ECF">
        <w:rPr>
          <w:rFonts w:ascii="Courier New" w:hAnsi="Courier New" w:cs="Courier New"/>
          <w:sz w:val="28"/>
          <w:szCs w:val="28"/>
        </w:rPr>
        <w:t>à</w:t>
      </w:r>
      <w:r w:rsidR="00F22B9D">
        <w:rPr>
          <w:rFonts w:ascii="Courier New" w:hAnsi="Courier New" w:cs="Courier New"/>
          <w:sz w:val="28"/>
          <w:szCs w:val="28"/>
        </w:rPr>
        <w:t>–</w:t>
      </w:r>
      <w:r w:rsidR="00AC14FA" w:rsidRPr="00A66ECF">
        <w:rPr>
          <w:rFonts w:ascii="Courier New" w:hAnsi="Courier New" w:cs="Courier New"/>
          <w:sz w:val="28"/>
          <w:szCs w:val="28"/>
        </w:rPr>
        <w:t>dire en faisant intervenir les signifiants, non pas du tout à la façon de</w:t>
      </w:r>
      <w:r>
        <w:rPr>
          <w:rFonts w:ascii="Courier New" w:hAnsi="Courier New" w:cs="Courier New"/>
          <w:sz w:val="28"/>
          <w:szCs w:val="28"/>
        </w:rPr>
        <w:t>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 </w:t>
      </w:r>
      <w:r w:rsidR="0029745D" w:rsidRPr="0029745D">
        <w:rPr>
          <w:rFonts w:ascii="Times New Roman" w:hAnsi="Times New Roman" w:cs="Times New Roman"/>
          <w:i/>
        </w:rPr>
        <w:t>J</w:t>
      </w:r>
      <w:r w:rsidRPr="0029745D">
        <w:rPr>
          <w:rFonts w:ascii="Times New Roman" w:hAnsi="Times New Roman" w:cs="Times New Roman"/>
          <w:i/>
        </w:rPr>
        <w:t>e te tape dans le dos</w:t>
      </w:r>
      <w:r w:rsidR="0029745D" w:rsidRPr="00264EB7">
        <w:rPr>
          <w:rFonts w:ascii="Courier New" w:hAnsi="Courier New" w:cs="Courier New"/>
          <w:sz w:val="20"/>
          <w:szCs w:val="20"/>
        </w:rPr>
        <w:t>…</w:t>
      </w:r>
      <w:r w:rsidRPr="00A66ECF">
        <w:rPr>
          <w:rFonts w:ascii="Courier New" w:hAnsi="Courier New" w:cs="Courier New"/>
          <w:sz w:val="28"/>
          <w:szCs w:val="28"/>
        </w:rPr>
        <w:t xml:space="preserve"> </w:t>
      </w:r>
      <w:r w:rsidR="0029745D" w:rsidRPr="0029745D">
        <w:rPr>
          <w:rFonts w:ascii="Times New Roman" w:hAnsi="Times New Roman" w:cs="Times New Roman"/>
          <w:i/>
        </w:rPr>
        <w:t>T</w:t>
      </w:r>
      <w:r w:rsidRPr="0029745D">
        <w:rPr>
          <w:rFonts w:ascii="Times New Roman" w:hAnsi="Times New Roman" w:cs="Times New Roman"/>
          <w:i/>
        </w:rPr>
        <w:t>'es bien gentil</w:t>
      </w:r>
      <w:r w:rsidR="0029745D" w:rsidRPr="00264EB7">
        <w:rPr>
          <w:rFonts w:ascii="Courier New" w:hAnsi="Courier New" w:cs="Courier New"/>
          <w:sz w:val="20"/>
          <w:szCs w:val="20"/>
        </w:rPr>
        <w:t>…</w:t>
      </w:r>
      <w:r w:rsidRPr="00A66ECF">
        <w:rPr>
          <w:rFonts w:ascii="Courier New" w:hAnsi="Courier New" w:cs="Courier New"/>
          <w:sz w:val="28"/>
          <w:szCs w:val="28"/>
        </w:rPr>
        <w:t xml:space="preserve"> </w:t>
      </w:r>
      <w:r w:rsidR="0029745D" w:rsidRPr="0029745D">
        <w:rPr>
          <w:rFonts w:ascii="Times New Roman" w:hAnsi="Times New Roman" w:cs="Times New Roman"/>
          <w:i/>
        </w:rPr>
        <w:t>T</w:t>
      </w:r>
      <w:r w:rsidRPr="0029745D">
        <w:rPr>
          <w:rFonts w:ascii="Times New Roman" w:hAnsi="Times New Roman" w:cs="Times New Roman"/>
          <w:i/>
        </w:rPr>
        <w:t>'as eu un mauvais papa</w:t>
      </w:r>
      <w:r w:rsidR="0029745D" w:rsidRPr="00264EB7">
        <w:rPr>
          <w:rFonts w:ascii="Courier New" w:hAnsi="Courier New" w:cs="Courier New"/>
          <w:sz w:val="20"/>
          <w:szCs w:val="20"/>
        </w:rPr>
        <w:t>…</w:t>
      </w:r>
      <w:r w:rsidRPr="00A66ECF">
        <w:rPr>
          <w:rFonts w:ascii="Courier New" w:hAnsi="Courier New" w:cs="Courier New"/>
          <w:sz w:val="28"/>
          <w:szCs w:val="28"/>
        </w:rPr>
        <w:t xml:space="preserve"> </w:t>
      </w:r>
      <w:r w:rsidRPr="0029745D">
        <w:rPr>
          <w:rFonts w:ascii="Times New Roman" w:hAnsi="Times New Roman" w:cs="Times New Roman"/>
          <w:i/>
        </w:rPr>
        <w:t>Ça s'arrangera</w:t>
      </w:r>
      <w:r w:rsidR="0029745D" w:rsidRPr="00264EB7">
        <w:rPr>
          <w:rFonts w:ascii="Courier New" w:hAnsi="Courier New" w:cs="Courier New"/>
          <w:sz w:val="20"/>
          <w:szCs w:val="20"/>
        </w:rPr>
        <w:t>…</w:t>
      </w:r>
      <w:r w:rsidRPr="00A66ECF">
        <w:rPr>
          <w:rFonts w:ascii="Courier New" w:hAnsi="Courier New" w:cs="Courier New"/>
          <w:sz w:val="28"/>
          <w:szCs w:val="28"/>
        </w:rPr>
        <w:t xml:space="preserve"> » </w:t>
      </w:r>
    </w:p>
    <w:p w:rsidR="0029745D" w:rsidRDefault="0029745D" w:rsidP="00AC14FA">
      <w:pPr>
        <w:pStyle w:val="Sansinterligne"/>
        <w:rPr>
          <w:rFonts w:ascii="Courier New" w:hAnsi="Courier New" w:cs="Courier New"/>
          <w:sz w:val="28"/>
          <w:szCs w:val="28"/>
        </w:rPr>
      </w:pPr>
    </w:p>
    <w:p w:rsidR="00B939D3" w:rsidRDefault="0029745D" w:rsidP="00AC14FA">
      <w:pPr>
        <w:pStyle w:val="Sansinterligne"/>
        <w:rPr>
          <w:rFonts w:ascii="Courier New" w:hAnsi="Courier New" w:cs="Courier New"/>
          <w:sz w:val="28"/>
          <w:szCs w:val="28"/>
        </w:rPr>
      </w:pPr>
      <w:r>
        <w:rPr>
          <w:rFonts w:ascii="Courier New" w:hAnsi="Courier New" w:cs="Courier New"/>
          <w:sz w:val="28"/>
          <w:szCs w:val="28"/>
        </w:rPr>
        <w:t>M</w:t>
      </w:r>
      <w:r w:rsidR="00AC14FA" w:rsidRPr="00A66ECF">
        <w:rPr>
          <w:rFonts w:ascii="Courier New" w:hAnsi="Courier New" w:cs="Courier New"/>
          <w:sz w:val="28"/>
          <w:szCs w:val="28"/>
        </w:rPr>
        <w:t>ais peut</w:t>
      </w:r>
      <w:r w:rsidR="00F22B9D">
        <w:rPr>
          <w:rFonts w:ascii="Courier New" w:hAnsi="Courier New" w:cs="Courier New"/>
          <w:sz w:val="28"/>
          <w:szCs w:val="28"/>
        </w:rPr>
        <w:t>–</w:t>
      </w:r>
      <w:r w:rsidR="00AC14FA" w:rsidRPr="00A66ECF">
        <w:rPr>
          <w:rFonts w:ascii="Courier New" w:hAnsi="Courier New" w:cs="Courier New"/>
          <w:sz w:val="28"/>
          <w:szCs w:val="28"/>
        </w:rPr>
        <w:t>être de faire intervenir et d</w:t>
      </w:r>
      <w:r>
        <w:rPr>
          <w:rFonts w:ascii="Courier New" w:hAnsi="Courier New" w:cs="Courier New"/>
          <w:sz w:val="28"/>
          <w:szCs w:val="28"/>
        </w:rPr>
        <w:t>’a</w:t>
      </w:r>
      <w:r w:rsidR="00AC14FA" w:rsidRPr="00A66ECF">
        <w:rPr>
          <w:rFonts w:ascii="Courier New" w:hAnsi="Courier New" w:cs="Courier New"/>
          <w:sz w:val="28"/>
          <w:szCs w:val="28"/>
        </w:rPr>
        <w:t xml:space="preserve">raisonner les signifiants autrement, ou en tout cas, </w:t>
      </w:r>
    </w:p>
    <w:p w:rsidR="00264EB7"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n'en pas employer certains, ni à mauvais escient, ni même en aucun cas par exemple. </w:t>
      </w:r>
    </w:p>
    <w:p w:rsidR="00B939D3"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Les indications négatives concernant certains contenus d'interprétations sont là quelque chose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qui est mis par une telle perspective au premier plan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à l'ordre du jour.</w:t>
      </w:r>
    </w:p>
    <w:p w:rsidR="00AC14FA" w:rsidRPr="00A66ECF" w:rsidRDefault="00AC14FA"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Enfin, je voudrais simplement laisser ces questions comme ça ouvertes</w:t>
      </w:r>
      <w:r w:rsidR="0029745D">
        <w:rPr>
          <w:rFonts w:ascii="Courier New" w:hAnsi="Courier New" w:cs="Courier New"/>
          <w:sz w:val="28"/>
          <w:szCs w:val="28"/>
        </w:rPr>
        <w:t>…</w:t>
      </w:r>
      <w:r w:rsidRPr="00A66ECF">
        <w:rPr>
          <w:rFonts w:ascii="Courier New" w:hAnsi="Courier New" w:cs="Courier New"/>
          <w:sz w:val="28"/>
          <w:szCs w:val="28"/>
        </w:rPr>
        <w:t xml:space="preserve"> </w:t>
      </w:r>
      <w:r w:rsidR="0029745D">
        <w:rPr>
          <w:rFonts w:ascii="Courier New" w:hAnsi="Courier New" w:cs="Courier New"/>
          <w:sz w:val="28"/>
          <w:szCs w:val="28"/>
        </w:rPr>
        <w:t>L</w:t>
      </w:r>
      <w:r w:rsidRPr="00A66ECF">
        <w:rPr>
          <w:rFonts w:ascii="Courier New" w:hAnsi="Courier New" w:cs="Courier New"/>
          <w:sz w:val="28"/>
          <w:szCs w:val="28"/>
        </w:rPr>
        <w:t xml:space="preserve">'année se termine en patois,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et pourquoi se terminerait</w:t>
      </w:r>
      <w:r w:rsidR="00F22B9D">
        <w:rPr>
          <w:rFonts w:ascii="Courier New" w:hAnsi="Courier New" w:cs="Courier New"/>
          <w:sz w:val="28"/>
          <w:szCs w:val="28"/>
        </w:rPr>
        <w:t>–</w:t>
      </w:r>
      <w:r w:rsidRPr="00A66ECF">
        <w:rPr>
          <w:rFonts w:ascii="Courier New" w:hAnsi="Courier New" w:cs="Courier New"/>
          <w:sz w:val="28"/>
          <w:szCs w:val="28"/>
        </w:rPr>
        <w:t>elle autrement ?</w:t>
      </w:r>
    </w:p>
    <w:p w:rsidR="00AC14FA" w:rsidRPr="00A66ECF" w:rsidRDefault="00AC14FA" w:rsidP="00AC14FA">
      <w:pPr>
        <w:pStyle w:val="Sansinterligne"/>
        <w:rPr>
          <w:rFonts w:ascii="Courier New" w:hAnsi="Courier New" w:cs="Courier New"/>
          <w:sz w:val="28"/>
          <w:szCs w:val="28"/>
        </w:rPr>
      </w:pPr>
    </w:p>
    <w:p w:rsidR="0029745D" w:rsidRDefault="00B939D3" w:rsidP="00AC14FA">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 xml:space="preserve">e voudrais pour terminer, passer à un autre genre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de style que le mien, et me référant à celui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d'un admirable qui s'appelle Guillaume </w:t>
      </w:r>
      <w:r w:rsidR="00CE6614" w:rsidRPr="00A66ECF">
        <w:rPr>
          <w:rFonts w:ascii="Courier New" w:hAnsi="Courier New" w:cs="Courier New"/>
          <w:sz w:val="28"/>
          <w:szCs w:val="28"/>
        </w:rPr>
        <w:t>APOLLINAIRE</w:t>
      </w:r>
      <w:r w:rsidR="0029745D">
        <w:rPr>
          <w:rFonts w:ascii="Courier New" w:hAnsi="Courier New" w:cs="Courier New"/>
          <w:sz w:val="28"/>
          <w:szCs w:val="28"/>
        </w:rPr>
        <w:t>.</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p>
    <w:p w:rsidR="00264EB7" w:rsidRDefault="0029745D" w:rsidP="00264EB7">
      <w:pPr>
        <w:pStyle w:val="Sansinterligne"/>
        <w:rPr>
          <w:rFonts w:ascii="Courier New" w:hAnsi="Courier New" w:cs="Courier New"/>
          <w:sz w:val="28"/>
          <w:szCs w:val="28"/>
        </w:rPr>
      </w:pPr>
      <w:r>
        <w:rPr>
          <w:rFonts w:ascii="Courier New" w:hAnsi="Courier New" w:cs="Courier New"/>
          <w:sz w:val="28"/>
          <w:szCs w:val="28"/>
        </w:rPr>
        <w:t>J</w:t>
      </w:r>
      <w:r w:rsidR="00AC14FA" w:rsidRPr="00A66ECF">
        <w:rPr>
          <w:rFonts w:ascii="Courier New" w:hAnsi="Courier New" w:cs="Courier New"/>
          <w:sz w:val="28"/>
          <w:szCs w:val="28"/>
        </w:rPr>
        <w:t>'y a</w:t>
      </w:r>
      <w:r>
        <w:rPr>
          <w:rFonts w:ascii="Courier New" w:hAnsi="Courier New" w:cs="Courier New"/>
          <w:sz w:val="28"/>
          <w:szCs w:val="28"/>
        </w:rPr>
        <w:t>i trouvé</w:t>
      </w:r>
      <w:r w:rsidR="00264EB7">
        <w:rPr>
          <w:rFonts w:ascii="Courier New" w:hAnsi="Courier New" w:cs="Courier New"/>
          <w:sz w:val="28"/>
          <w:szCs w:val="28"/>
        </w:rPr>
        <w:t xml:space="preserve">… </w:t>
      </w:r>
    </w:p>
    <w:p w:rsidR="0029745D" w:rsidRDefault="00AC14FA" w:rsidP="00264EB7">
      <w:pPr>
        <w:pStyle w:val="Sansinterligne"/>
        <w:ind w:firstLine="708"/>
        <w:rPr>
          <w:rFonts w:ascii="Courier New" w:hAnsi="Courier New" w:cs="Courier New"/>
          <w:sz w:val="28"/>
          <w:szCs w:val="28"/>
        </w:rPr>
      </w:pPr>
      <w:r w:rsidRPr="00A66ECF">
        <w:rPr>
          <w:rFonts w:ascii="Courier New" w:hAnsi="Courier New" w:cs="Courier New"/>
          <w:sz w:val="28"/>
          <w:szCs w:val="28"/>
        </w:rPr>
        <w:t xml:space="preserve">il y a déjà quelques semaines que </w:t>
      </w:r>
    </w:p>
    <w:p w:rsidR="0029745D" w:rsidRDefault="00AC14FA" w:rsidP="0029745D">
      <w:pPr>
        <w:pStyle w:val="Sansinterligne"/>
        <w:ind w:left="708"/>
        <w:rPr>
          <w:rFonts w:ascii="Courier New" w:hAnsi="Courier New" w:cs="Courier New"/>
          <w:sz w:val="28"/>
          <w:szCs w:val="28"/>
        </w:rPr>
      </w:pPr>
      <w:r w:rsidRPr="00A66ECF">
        <w:rPr>
          <w:rFonts w:ascii="Courier New" w:hAnsi="Courier New" w:cs="Courier New"/>
          <w:sz w:val="28"/>
          <w:szCs w:val="28"/>
        </w:rPr>
        <w:t>je m'</w:t>
      </w:r>
      <w:r w:rsidR="0029745D">
        <w:rPr>
          <w:rFonts w:ascii="Courier New" w:hAnsi="Courier New" w:cs="Courier New"/>
          <w:sz w:val="28"/>
          <w:szCs w:val="28"/>
        </w:rPr>
        <w:t>étais promis de finir là</w:t>
      </w:r>
      <w:r w:rsidR="00F22B9D">
        <w:rPr>
          <w:rFonts w:ascii="Courier New" w:hAnsi="Courier New" w:cs="Courier New"/>
          <w:sz w:val="28"/>
          <w:szCs w:val="28"/>
        </w:rPr>
        <w:t>–</w:t>
      </w:r>
      <w:r w:rsidR="0029745D">
        <w:rPr>
          <w:rFonts w:ascii="Courier New" w:hAnsi="Courier New" w:cs="Courier New"/>
          <w:sz w:val="28"/>
          <w:szCs w:val="28"/>
        </w:rPr>
        <w:t>dessus</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r>
        <w:rPr>
          <w:rFonts w:ascii="Courier New" w:hAnsi="Courier New" w:cs="Courier New"/>
          <w:sz w:val="28"/>
          <w:szCs w:val="28"/>
        </w:rPr>
        <w:t>…</w:t>
      </w:r>
      <w:r w:rsidR="00AC14FA" w:rsidRPr="00A66ECF">
        <w:rPr>
          <w:rFonts w:ascii="Courier New" w:hAnsi="Courier New" w:cs="Courier New"/>
          <w:sz w:val="28"/>
          <w:szCs w:val="28"/>
        </w:rPr>
        <w:t xml:space="preserve">une très jolie page.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Il s'agit de </w:t>
      </w:r>
      <w:hyperlink w:anchor="Lenchanteurpourrissant" w:history="1">
        <w:r w:rsidRPr="00C00116">
          <w:rPr>
            <w:rStyle w:val="Lienhypertexte"/>
            <w:rFonts w:ascii="Times New Roman" w:hAnsi="Times New Roman" w:cs="Times New Roman"/>
            <w:i/>
            <w:sz w:val="24"/>
            <w:szCs w:val="24"/>
          </w:rPr>
          <w:t>L'en</w:t>
        </w:r>
        <w:bookmarkStart w:id="39" w:name="RetourLenchanteurpourrissant"/>
        <w:bookmarkEnd w:id="39"/>
        <w:r w:rsidRPr="00C00116">
          <w:rPr>
            <w:rStyle w:val="Lienhypertexte"/>
            <w:rFonts w:ascii="Times New Roman" w:hAnsi="Times New Roman" w:cs="Times New Roman"/>
            <w:i/>
            <w:sz w:val="24"/>
            <w:szCs w:val="24"/>
          </w:rPr>
          <w:t>chanteur pourrissant</w:t>
        </w:r>
      </w:hyperlink>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Mademoiselle</w:t>
      </w:r>
      <w:r w:rsidR="0029745D">
        <w:rPr>
          <w:rFonts w:ascii="Courier New" w:hAnsi="Courier New" w:cs="Courier New"/>
          <w:sz w:val="28"/>
          <w:szCs w:val="28"/>
        </w:rPr>
        <w:t xml:space="preserve"> </w:t>
      </w:r>
      <w:r w:rsidR="0029745D" w:rsidRPr="0029745D">
        <w:rPr>
          <w:rFonts w:ascii="Garamond" w:hAnsi="Garamond" w:cs="Courier New"/>
          <w:sz w:val="18"/>
          <w:szCs w:val="18"/>
        </w:rPr>
        <w:t>[ </w:t>
      </w:r>
      <w:r w:rsidR="00C00116" w:rsidRPr="00F71504">
        <w:rPr>
          <w:rFonts w:ascii="Courier New" w:hAnsi="Courier New" w:cs="Courier New"/>
          <w:sz w:val="18"/>
          <w:szCs w:val="18"/>
        </w:rPr>
        <w:t>…</w:t>
      </w:r>
      <w:r w:rsidR="0029745D" w:rsidRPr="0029745D">
        <w:rPr>
          <w:rFonts w:ascii="Garamond" w:hAnsi="Garamond" w:cs="Courier New"/>
          <w:sz w:val="18"/>
          <w:szCs w:val="18"/>
        </w:rPr>
        <w:t xml:space="preserve"> ]</w:t>
      </w:r>
      <w:r w:rsidRPr="00A66ECF">
        <w:rPr>
          <w:rFonts w:ascii="Courier New" w:hAnsi="Courier New" w:cs="Courier New"/>
          <w:sz w:val="28"/>
          <w:szCs w:val="28"/>
        </w:rPr>
        <w:t xml:space="preserve"> </w:t>
      </w:r>
      <w:r w:rsidR="0029745D">
        <w:rPr>
          <w:rFonts w:ascii="Courier New" w:hAnsi="Courier New" w:cs="Courier New"/>
          <w:sz w:val="28"/>
          <w:szCs w:val="28"/>
        </w:rPr>
        <w:t>q</w:t>
      </w:r>
      <w:r w:rsidRPr="00A66ECF">
        <w:rPr>
          <w:rFonts w:ascii="Courier New" w:hAnsi="Courier New" w:cs="Courier New"/>
          <w:sz w:val="28"/>
          <w:szCs w:val="28"/>
        </w:rPr>
        <w:t xml:space="preserve">ui nous a fait l'honneur de venir assister à ma dernière conférence cette année </w:t>
      </w:r>
    </w:p>
    <w:p w:rsidR="0029745D"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ne me contred</w:t>
      </w:r>
      <w:r w:rsidR="0029745D">
        <w:rPr>
          <w:rFonts w:ascii="Courier New" w:hAnsi="Courier New" w:cs="Courier New"/>
          <w:sz w:val="28"/>
          <w:szCs w:val="28"/>
        </w:rPr>
        <w:t>ira pas.</w:t>
      </w:r>
      <w:r w:rsidRPr="00A66ECF">
        <w:rPr>
          <w:rFonts w:ascii="Courier New" w:hAnsi="Courier New" w:cs="Courier New"/>
          <w:sz w:val="28"/>
          <w:szCs w:val="28"/>
        </w:rPr>
        <w:t xml:space="preserve"> </w:t>
      </w:r>
    </w:p>
    <w:p w:rsidR="0029745D" w:rsidRDefault="0029745D" w:rsidP="00AC14FA">
      <w:pPr>
        <w:pStyle w:val="Sansinterligne"/>
        <w:rPr>
          <w:rFonts w:ascii="Courier New" w:hAnsi="Courier New" w:cs="Courier New"/>
          <w:sz w:val="28"/>
          <w:szCs w:val="28"/>
        </w:rPr>
      </w:pPr>
    </w:p>
    <w:p w:rsidR="00AC14FA" w:rsidRPr="00A66ECF" w:rsidRDefault="0029745D" w:rsidP="00AC14FA">
      <w:pPr>
        <w:pStyle w:val="Sansinterligne"/>
        <w:rPr>
          <w:rFonts w:ascii="Courier New" w:hAnsi="Courier New" w:cs="Courier New"/>
          <w:sz w:val="28"/>
          <w:szCs w:val="28"/>
        </w:rPr>
      </w:pPr>
      <w:r>
        <w:rPr>
          <w:rFonts w:ascii="Courier New" w:hAnsi="Courier New" w:cs="Courier New"/>
          <w:sz w:val="28"/>
          <w:szCs w:val="28"/>
        </w:rPr>
        <w:t xml:space="preserve">Dans </w:t>
      </w:r>
      <w:r w:rsidRPr="0029745D">
        <w:rPr>
          <w:rFonts w:ascii="Times New Roman" w:hAnsi="Times New Roman" w:cs="Times New Roman"/>
          <w:i/>
          <w:sz w:val="24"/>
          <w:szCs w:val="24"/>
        </w:rPr>
        <w:t>L</w:t>
      </w:r>
      <w:r w:rsidR="00AC14FA" w:rsidRPr="0029745D">
        <w:rPr>
          <w:rFonts w:ascii="Times New Roman" w:hAnsi="Times New Roman" w:cs="Times New Roman"/>
          <w:i/>
          <w:sz w:val="24"/>
          <w:szCs w:val="24"/>
        </w:rPr>
        <w:t>'Enchanteur pourrissant</w:t>
      </w:r>
      <w:r w:rsidR="00AC14FA" w:rsidRPr="00A66ECF">
        <w:rPr>
          <w:rFonts w:ascii="Courier New" w:hAnsi="Courier New" w:cs="Courier New"/>
          <w:sz w:val="28"/>
          <w:szCs w:val="28"/>
        </w:rPr>
        <w:t xml:space="preserve">, on trouve l'image fondamentale de ce </w:t>
      </w:r>
      <w:r w:rsidR="00B939D3">
        <w:rPr>
          <w:rFonts w:ascii="Courier New" w:hAnsi="Courier New" w:cs="Courier New"/>
          <w:sz w:val="28"/>
          <w:szCs w:val="28"/>
        </w:rPr>
        <w:t>q</w:t>
      </w:r>
      <w:r w:rsidR="00AC14FA" w:rsidRPr="00A66ECF">
        <w:rPr>
          <w:rFonts w:ascii="Courier New" w:hAnsi="Courier New" w:cs="Courier New"/>
          <w:sz w:val="28"/>
          <w:szCs w:val="28"/>
        </w:rPr>
        <w:t>ue représente dans son essence, en effet, l'analyse</w:t>
      </w:r>
      <w:r>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29745D" w:rsidRDefault="00CE6614" w:rsidP="00AC14FA">
      <w:pPr>
        <w:pStyle w:val="Sansinterligne"/>
        <w:rPr>
          <w:rFonts w:ascii="Courier New" w:hAnsi="Courier New" w:cs="Courier New"/>
          <w:sz w:val="28"/>
          <w:szCs w:val="28"/>
        </w:rPr>
      </w:pPr>
      <w:r>
        <w:rPr>
          <w:rFonts w:ascii="Courier New" w:hAnsi="Courier New" w:cs="Courier New"/>
          <w:sz w:val="28"/>
          <w:szCs w:val="28"/>
        </w:rPr>
        <w:t>À</w:t>
      </w:r>
      <w:r w:rsidR="00AC14FA" w:rsidRPr="00A66ECF">
        <w:rPr>
          <w:rFonts w:ascii="Courier New" w:hAnsi="Courier New" w:cs="Courier New"/>
          <w:sz w:val="28"/>
          <w:szCs w:val="28"/>
        </w:rPr>
        <w:t xml:space="preserve"> la fin d'un des chapitres, l'enchanteur, qui pourrit dans son tombeau et qui, comme tout bon cadavre, je ne dirai pas bafouille, comme dirait </w:t>
      </w:r>
      <w:r w:rsidRPr="00A66ECF">
        <w:rPr>
          <w:rFonts w:ascii="Courier New" w:hAnsi="Courier New" w:cs="Courier New"/>
          <w:sz w:val="28"/>
          <w:szCs w:val="28"/>
        </w:rPr>
        <w:t>BARR</w:t>
      </w:r>
      <w:r>
        <w:rPr>
          <w:rFonts w:ascii="Courier New" w:hAnsi="Courier New" w:cs="Courier New"/>
          <w:sz w:val="28"/>
          <w:szCs w:val="28"/>
        </w:rPr>
        <w:t>È</w:t>
      </w:r>
      <w:r w:rsidRPr="00A66ECF">
        <w:rPr>
          <w:rFonts w:ascii="Courier New" w:hAnsi="Courier New" w:cs="Courier New"/>
          <w:sz w:val="28"/>
          <w:szCs w:val="28"/>
        </w:rPr>
        <w:t>S</w:t>
      </w:r>
      <w:r w:rsidR="00AC14FA" w:rsidRPr="00A66ECF">
        <w:rPr>
          <w:rFonts w:ascii="Courier New" w:hAnsi="Courier New" w:cs="Courier New"/>
          <w:sz w:val="28"/>
          <w:szCs w:val="28"/>
        </w:rPr>
        <w:t>, mais même là</w:t>
      </w:r>
      <w:r w:rsidR="00F71504">
        <w:rPr>
          <w:rFonts w:ascii="Courier New" w:hAnsi="Courier New" w:cs="Courier New"/>
          <w:sz w:val="28"/>
          <w:szCs w:val="28"/>
        </w:rPr>
        <w:t xml:space="preserve"> </w:t>
      </w:r>
      <w:r w:rsidR="00F71504" w:rsidRPr="00F71504">
        <w:rPr>
          <w:rFonts w:ascii="Times New Roman" w:hAnsi="Times New Roman" w:cs="Times New Roman"/>
          <w:i/>
          <w:sz w:val="28"/>
          <w:szCs w:val="28"/>
        </w:rPr>
        <w:t>–</w:t>
      </w:r>
      <w:r w:rsidR="00AC14FA" w:rsidRPr="00A66ECF">
        <w:rPr>
          <w:rFonts w:ascii="Courier New" w:hAnsi="Courier New" w:cs="Courier New"/>
          <w:sz w:val="28"/>
          <w:szCs w:val="28"/>
        </w:rPr>
        <w:t xml:space="preserve"> </w:t>
      </w:r>
      <w:r w:rsidR="00AC14FA" w:rsidRPr="00F71504">
        <w:rPr>
          <w:rFonts w:ascii="Courier New" w:hAnsi="Courier New" w:cs="Courier New"/>
          <w:i/>
          <w:sz w:val="24"/>
          <w:szCs w:val="24"/>
        </w:rPr>
        <w:t>comme c'est un enchanteur</w:t>
      </w:r>
      <w:r w:rsidR="00F71504">
        <w:rPr>
          <w:rFonts w:ascii="Courier New" w:hAnsi="Courier New" w:cs="Courier New"/>
          <w:sz w:val="28"/>
          <w:szCs w:val="28"/>
        </w:rPr>
        <w:t xml:space="preserve"> </w:t>
      </w:r>
      <w:r w:rsidR="00F71504" w:rsidRPr="00F71504">
        <w:rPr>
          <w:rFonts w:ascii="Times New Roman" w:hAnsi="Times New Roman" w:cs="Times New Roman"/>
          <w:i/>
          <w:sz w:val="28"/>
          <w:szCs w:val="28"/>
        </w:rPr>
        <w:t>–</w:t>
      </w:r>
      <w:r w:rsidR="00AC14FA" w:rsidRPr="00A66ECF">
        <w:rPr>
          <w:rFonts w:ascii="Courier New" w:hAnsi="Courier New" w:cs="Courier New"/>
          <w:sz w:val="28"/>
          <w:szCs w:val="28"/>
        </w:rPr>
        <w:t xml:space="preserve"> enchante et parle au contraire très bien. </w:t>
      </w:r>
    </w:p>
    <w:p w:rsidR="0029745D" w:rsidRDefault="0029745D" w:rsidP="00AC14FA">
      <w:pPr>
        <w:pStyle w:val="Sansinterligne"/>
        <w:rPr>
          <w:rFonts w:ascii="Courier New" w:hAnsi="Courier New" w:cs="Courier New"/>
          <w:sz w:val="28"/>
          <w:szCs w:val="28"/>
        </w:rPr>
      </w:pPr>
    </w:p>
    <w:p w:rsidR="00C0011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Puis, il y a </w:t>
      </w:r>
      <w:r w:rsidR="00C00116" w:rsidRPr="00C00116">
        <w:rPr>
          <w:rFonts w:ascii="Times New Roman" w:hAnsi="Times New Roman" w:cs="Times New Roman"/>
          <w:i/>
          <w:sz w:val="24"/>
          <w:szCs w:val="24"/>
        </w:rPr>
        <w:t>L</w:t>
      </w:r>
      <w:r w:rsidRPr="00C00116">
        <w:rPr>
          <w:rFonts w:ascii="Times New Roman" w:hAnsi="Times New Roman" w:cs="Times New Roman"/>
          <w:i/>
          <w:sz w:val="24"/>
          <w:szCs w:val="24"/>
        </w:rPr>
        <w:t xml:space="preserve">a </w:t>
      </w:r>
      <w:r w:rsidR="00C00116" w:rsidRPr="00C00116">
        <w:rPr>
          <w:rFonts w:ascii="Times New Roman" w:hAnsi="Times New Roman" w:cs="Times New Roman"/>
          <w:i/>
          <w:sz w:val="24"/>
          <w:szCs w:val="24"/>
        </w:rPr>
        <w:t>D</w:t>
      </w:r>
      <w:r w:rsidRPr="00C00116">
        <w:rPr>
          <w:rFonts w:ascii="Times New Roman" w:hAnsi="Times New Roman" w:cs="Times New Roman"/>
          <w:i/>
          <w:sz w:val="24"/>
          <w:szCs w:val="24"/>
        </w:rPr>
        <w:t>ame du lac</w:t>
      </w:r>
      <w:r w:rsidR="00C00116">
        <w:rPr>
          <w:rFonts w:ascii="Courier New" w:hAnsi="Courier New" w:cs="Courier New"/>
          <w:sz w:val="28"/>
          <w:szCs w:val="28"/>
        </w:rPr>
        <w:t xml:space="preserve"> assise sur le tombeau.</w:t>
      </w:r>
      <w:r w:rsidRPr="00A66ECF">
        <w:rPr>
          <w:rFonts w:ascii="Courier New" w:hAnsi="Courier New" w:cs="Courier New"/>
          <w:sz w:val="28"/>
          <w:szCs w:val="28"/>
        </w:rPr>
        <w:t xml:space="preserve"> </w:t>
      </w:r>
    </w:p>
    <w:p w:rsidR="00153208" w:rsidRDefault="00C00116" w:rsidP="00AC14FA">
      <w:pPr>
        <w:pStyle w:val="Sansinterligne"/>
        <w:rPr>
          <w:rFonts w:ascii="Courier New" w:hAnsi="Courier New" w:cs="Courier New"/>
          <w:sz w:val="28"/>
          <w:szCs w:val="28"/>
        </w:rPr>
      </w:pPr>
      <w:r>
        <w:rPr>
          <w:rFonts w:ascii="Courier New" w:hAnsi="Courier New" w:cs="Courier New"/>
          <w:sz w:val="28"/>
          <w:szCs w:val="28"/>
        </w:rPr>
        <w:t>C</w:t>
      </w:r>
      <w:r w:rsidR="00AC14FA" w:rsidRPr="00A66ECF">
        <w:rPr>
          <w:rFonts w:ascii="Courier New" w:hAnsi="Courier New" w:cs="Courier New"/>
          <w:sz w:val="28"/>
          <w:szCs w:val="28"/>
        </w:rPr>
        <w:t xml:space="preserve">'est elle qui l'y a fait rentrer en lui disant </w:t>
      </w:r>
    </w:p>
    <w:p w:rsidR="00153208"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qu'il en s</w:t>
      </w:r>
      <w:r w:rsidR="00C00116">
        <w:rPr>
          <w:rFonts w:ascii="Courier New" w:hAnsi="Courier New" w:cs="Courier New"/>
          <w:sz w:val="28"/>
          <w:szCs w:val="28"/>
        </w:rPr>
        <w:t>ortirait extrêmement facilement,</w:t>
      </w:r>
      <w:r w:rsidRPr="00A66ECF">
        <w:rPr>
          <w:rFonts w:ascii="Courier New" w:hAnsi="Courier New" w:cs="Courier New"/>
          <w:sz w:val="28"/>
          <w:szCs w:val="28"/>
        </w:rPr>
        <w:t xml:space="preserve"> mais </w:t>
      </w:r>
    </w:p>
    <w:p w:rsidR="00C0011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elle aussi avait ses trucs, et l'enchanteur est là, et il pourrit, et de temps en temps il parle. </w:t>
      </w:r>
    </w:p>
    <w:p w:rsidR="00C00116" w:rsidRDefault="00C00116" w:rsidP="00AC14FA">
      <w:pPr>
        <w:pStyle w:val="Sansinterligne"/>
        <w:rPr>
          <w:rFonts w:ascii="Courier New" w:hAnsi="Courier New" w:cs="Courier New"/>
          <w:sz w:val="28"/>
          <w:szCs w:val="28"/>
        </w:rPr>
      </w:pPr>
    </w:p>
    <w:p w:rsidR="00F71504"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Et voilà où nous en sommes quand arrivent au milieu de divers cortèges quelques fous, et vous pourrez imaginer à notre compagnie habituelle, </w:t>
      </w:r>
    </w:p>
    <w:p w:rsidR="00C00116"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un monstre que j'espère vous allez reconnaître</w:t>
      </w:r>
      <w:r w:rsidR="00C00116">
        <w:rPr>
          <w:rFonts w:ascii="Courier New" w:hAnsi="Courier New" w:cs="Courier New"/>
          <w:sz w:val="28"/>
          <w:szCs w:val="28"/>
        </w:rPr>
        <w:t> :</w:t>
      </w:r>
      <w:r w:rsidRPr="00A66ECF">
        <w:rPr>
          <w:rFonts w:ascii="Courier New" w:hAnsi="Courier New" w:cs="Courier New"/>
          <w:sz w:val="28"/>
          <w:szCs w:val="28"/>
        </w:rPr>
        <w:t xml:space="preserve"> </w:t>
      </w:r>
    </w:p>
    <w:p w:rsidR="00AC14FA" w:rsidRPr="00A66ECF" w:rsidRDefault="00AC14FA" w:rsidP="00AC14FA">
      <w:pPr>
        <w:pStyle w:val="Sansinterligne"/>
        <w:rPr>
          <w:rFonts w:ascii="Courier New" w:hAnsi="Courier New" w:cs="Courier New"/>
          <w:sz w:val="28"/>
          <w:szCs w:val="28"/>
        </w:rPr>
      </w:pPr>
      <w:r w:rsidRPr="00A66ECF">
        <w:rPr>
          <w:rFonts w:ascii="Courier New" w:hAnsi="Courier New" w:cs="Courier New"/>
          <w:sz w:val="28"/>
          <w:szCs w:val="28"/>
        </w:rPr>
        <w:t xml:space="preserve">ce monstre c'est vraiment celui qui a trouvé la clé analytique, le ressort des hommes, et tout spécialement dans la relation du </w:t>
      </w:r>
      <w:r w:rsidRPr="00C00116">
        <w:rPr>
          <w:rFonts w:ascii="Times New Roman" w:hAnsi="Times New Roman" w:cs="Times New Roman"/>
          <w:i/>
          <w:sz w:val="24"/>
          <w:szCs w:val="24"/>
        </w:rPr>
        <w:t>père</w:t>
      </w:r>
      <w:r w:rsidR="00F22B9D" w:rsidRPr="00973E92">
        <w:rPr>
          <w:rFonts w:ascii="Times New Roman" w:hAnsi="Times New Roman" w:cs="Times New Roman"/>
          <w:i/>
          <w:sz w:val="16"/>
          <w:szCs w:val="16"/>
        </w:rPr>
        <w:t>–</w:t>
      </w:r>
      <w:r w:rsidRPr="00C00116">
        <w:rPr>
          <w:rFonts w:ascii="Times New Roman" w:hAnsi="Times New Roman" w:cs="Times New Roman"/>
          <w:i/>
          <w:sz w:val="24"/>
          <w:szCs w:val="24"/>
        </w:rPr>
        <w:t>enfant</w:t>
      </w:r>
      <w:r w:rsidRPr="00A66ECF">
        <w:rPr>
          <w:rFonts w:ascii="Courier New" w:hAnsi="Courier New" w:cs="Courier New"/>
          <w:sz w:val="28"/>
          <w:szCs w:val="28"/>
        </w:rPr>
        <w:t xml:space="preserve"> à la </w:t>
      </w:r>
      <w:r w:rsidRPr="00C00116">
        <w:rPr>
          <w:rFonts w:ascii="Times New Roman" w:hAnsi="Times New Roman" w:cs="Times New Roman"/>
          <w:i/>
          <w:sz w:val="24"/>
          <w:szCs w:val="24"/>
        </w:rPr>
        <w:t>mère</w:t>
      </w:r>
      <w:r w:rsidRPr="00A66ECF">
        <w:rPr>
          <w:rFonts w:ascii="Courier New" w:hAnsi="Courier New" w:cs="Courier New"/>
          <w:sz w:val="28"/>
          <w:szCs w:val="28"/>
        </w:rPr>
        <w:t>.</w:t>
      </w:r>
    </w:p>
    <w:p w:rsidR="00AC14FA" w:rsidRPr="00A66ECF" w:rsidRDefault="00AC14FA" w:rsidP="00AC14FA">
      <w:pPr>
        <w:pStyle w:val="Sansinterligne"/>
        <w:rPr>
          <w:rFonts w:ascii="Courier New" w:hAnsi="Courier New" w:cs="Courier New"/>
          <w:sz w:val="28"/>
          <w:szCs w:val="28"/>
        </w:rPr>
      </w:pPr>
    </w:p>
    <w:p w:rsidR="00C00116" w:rsidRPr="00C00116" w:rsidRDefault="00AC14FA" w:rsidP="00C00116">
      <w:pPr>
        <w:pStyle w:val="Sansinterligne"/>
        <w:ind w:left="1416"/>
        <w:rPr>
          <w:rFonts w:ascii="Times New Roman" w:hAnsi="Times New Roman" w:cs="Times New Roman"/>
          <w:i/>
        </w:rPr>
      </w:pPr>
      <w:r w:rsidRPr="00C00116">
        <w:rPr>
          <w:rFonts w:ascii="Courier New" w:hAnsi="Courier New" w:cs="Courier New"/>
        </w:rPr>
        <w:t>«</w:t>
      </w:r>
      <w:r w:rsidR="0029745D" w:rsidRPr="00C00116">
        <w:rPr>
          <w:rFonts w:ascii="Courier New" w:hAnsi="Courier New" w:cs="Courier New"/>
        </w:rPr>
        <w:t xml:space="preserve"> </w:t>
      </w:r>
      <w:r w:rsidRPr="00C00116">
        <w:rPr>
          <w:rFonts w:ascii="Times New Roman" w:hAnsi="Times New Roman" w:cs="Times New Roman"/>
          <w:i/>
        </w:rPr>
        <w:t xml:space="preserve">J'ai miaulé, miaulé, dit le monstre </w:t>
      </w:r>
      <w:r w:rsidR="00CE6614" w:rsidRPr="00C00116">
        <w:rPr>
          <w:rFonts w:ascii="Times New Roman" w:hAnsi="Times New Roman" w:cs="Times New Roman"/>
          <w:i/>
        </w:rPr>
        <w:t>C</w:t>
      </w:r>
      <w:r w:rsidR="00F71504" w:rsidRPr="00C00116">
        <w:rPr>
          <w:rFonts w:ascii="Times New Roman" w:hAnsi="Times New Roman" w:cs="Times New Roman"/>
          <w:i/>
        </w:rPr>
        <w:t>hapalu</w:t>
      </w:r>
      <w:r w:rsidRPr="00C00116">
        <w:rPr>
          <w:rFonts w:ascii="Times New Roman" w:hAnsi="Times New Roman" w:cs="Times New Roman"/>
          <w:i/>
        </w:rPr>
        <w:t xml:space="preserve">, je n'ai rencontré </w:t>
      </w:r>
    </w:p>
    <w:p w:rsidR="00C00116" w:rsidRPr="00C00116" w:rsidRDefault="00C00116" w:rsidP="00C00116">
      <w:pPr>
        <w:pStyle w:val="Sansinterligne"/>
        <w:ind w:left="1416"/>
        <w:rPr>
          <w:rFonts w:ascii="Times New Roman" w:hAnsi="Times New Roman" w:cs="Times New Roman"/>
          <w:i/>
        </w:rPr>
      </w:pPr>
      <w:r w:rsidRPr="00C00116">
        <w:rPr>
          <w:rFonts w:ascii="Times New Roman" w:hAnsi="Times New Roman" w:cs="Times New Roman"/>
          <w:i/>
        </w:rPr>
        <w:t xml:space="preserve">   </w:t>
      </w:r>
      <w:r w:rsidR="00AC14FA" w:rsidRPr="00C00116">
        <w:rPr>
          <w:rFonts w:ascii="Times New Roman" w:hAnsi="Times New Roman" w:cs="Times New Roman"/>
          <w:i/>
        </w:rPr>
        <w:t>que des chats</w:t>
      </w:r>
      <w:r w:rsidR="00F22B9D" w:rsidRPr="00C3011D">
        <w:rPr>
          <w:rFonts w:ascii="Times New Roman" w:hAnsi="Times New Roman" w:cs="Times New Roman"/>
          <w:i/>
          <w:sz w:val="16"/>
          <w:szCs w:val="16"/>
        </w:rPr>
        <w:t>–</w:t>
      </w:r>
      <w:r w:rsidR="00AC14FA" w:rsidRPr="00C00116">
        <w:rPr>
          <w:rFonts w:ascii="Times New Roman" w:hAnsi="Times New Roman" w:cs="Times New Roman"/>
          <w:i/>
        </w:rPr>
        <w:t xml:space="preserve">huants qui m'ont assuré qu'il était mort. </w:t>
      </w:r>
    </w:p>
    <w:p w:rsidR="00C00116" w:rsidRPr="00C00116" w:rsidRDefault="00C00116" w:rsidP="00C00116">
      <w:pPr>
        <w:pStyle w:val="Sansinterligne"/>
        <w:ind w:left="1416"/>
        <w:rPr>
          <w:rFonts w:ascii="Times New Roman" w:hAnsi="Times New Roman" w:cs="Times New Roman"/>
          <w:i/>
        </w:rPr>
      </w:pPr>
      <w:r w:rsidRPr="00C00116">
        <w:rPr>
          <w:rFonts w:ascii="Times New Roman" w:hAnsi="Times New Roman" w:cs="Times New Roman"/>
          <w:i/>
        </w:rPr>
        <w:t xml:space="preserve">   </w:t>
      </w:r>
      <w:r w:rsidR="00AC14FA" w:rsidRPr="00C00116">
        <w:rPr>
          <w:rFonts w:ascii="Times New Roman" w:hAnsi="Times New Roman" w:cs="Times New Roman"/>
          <w:i/>
        </w:rPr>
        <w:t>Je ne serai jamais prolifique.</w:t>
      </w:r>
    </w:p>
    <w:p w:rsidR="00C00116" w:rsidRPr="00C00116" w:rsidRDefault="00C00116" w:rsidP="00C00116">
      <w:pPr>
        <w:pStyle w:val="Sansinterligne"/>
        <w:ind w:left="1416"/>
        <w:rPr>
          <w:rFonts w:ascii="Times New Roman" w:hAnsi="Times New Roman" w:cs="Times New Roman"/>
          <w:i/>
        </w:rPr>
      </w:pPr>
      <w:r w:rsidRPr="00C00116">
        <w:rPr>
          <w:rFonts w:ascii="Times New Roman" w:hAnsi="Times New Roman" w:cs="Times New Roman"/>
          <w:i/>
        </w:rPr>
        <w:t xml:space="preserve">   </w:t>
      </w:r>
      <w:r w:rsidR="00AC14FA" w:rsidRPr="00C00116">
        <w:rPr>
          <w:rFonts w:ascii="Times New Roman" w:hAnsi="Times New Roman" w:cs="Times New Roman"/>
          <w:i/>
        </w:rPr>
        <w:t>Pourtant ceux qui le sont ont des qualités.</w:t>
      </w:r>
    </w:p>
    <w:p w:rsidR="00C00116" w:rsidRPr="00C00116" w:rsidRDefault="00C00116" w:rsidP="00C00116">
      <w:pPr>
        <w:pStyle w:val="Sansinterligne"/>
        <w:ind w:left="1416"/>
        <w:rPr>
          <w:rFonts w:ascii="Times New Roman" w:hAnsi="Times New Roman" w:cs="Times New Roman"/>
          <w:i/>
        </w:rPr>
      </w:pPr>
      <w:r w:rsidRPr="00C00116">
        <w:rPr>
          <w:rFonts w:ascii="Times New Roman" w:hAnsi="Times New Roman" w:cs="Times New Roman"/>
          <w:i/>
        </w:rPr>
        <w:t xml:space="preserve">   </w:t>
      </w:r>
      <w:r w:rsidR="00AC14FA" w:rsidRPr="00C00116">
        <w:rPr>
          <w:rFonts w:ascii="Times New Roman" w:hAnsi="Times New Roman" w:cs="Times New Roman"/>
          <w:i/>
        </w:rPr>
        <w:t xml:space="preserve">J'avoue que je ne m'en connais aucune. </w:t>
      </w:r>
    </w:p>
    <w:p w:rsidR="00C00116" w:rsidRPr="00C00116" w:rsidRDefault="00C00116" w:rsidP="00C00116">
      <w:pPr>
        <w:pStyle w:val="Sansinterligne"/>
        <w:ind w:left="1416"/>
        <w:rPr>
          <w:rFonts w:ascii="Times New Roman" w:hAnsi="Times New Roman" w:cs="Times New Roman"/>
          <w:i/>
        </w:rPr>
      </w:pPr>
      <w:r w:rsidRPr="00C00116">
        <w:rPr>
          <w:rFonts w:ascii="Times New Roman" w:hAnsi="Times New Roman" w:cs="Times New Roman"/>
          <w:i/>
        </w:rPr>
        <w:t xml:space="preserve">   J</w:t>
      </w:r>
      <w:r w:rsidR="00AC14FA" w:rsidRPr="00C00116">
        <w:rPr>
          <w:rFonts w:ascii="Times New Roman" w:hAnsi="Times New Roman" w:cs="Times New Roman"/>
          <w:i/>
        </w:rPr>
        <w:t xml:space="preserve">e suis solitaire. J'ai faim, j'ai faim. </w:t>
      </w:r>
    </w:p>
    <w:p w:rsidR="00C00116" w:rsidRPr="00C00116" w:rsidRDefault="00C00116" w:rsidP="00C00116">
      <w:pPr>
        <w:pStyle w:val="Sansinterligne"/>
        <w:ind w:left="1416"/>
        <w:rPr>
          <w:rFonts w:ascii="Times New Roman" w:hAnsi="Times New Roman" w:cs="Times New Roman"/>
          <w:i/>
        </w:rPr>
      </w:pPr>
      <w:r w:rsidRPr="00C00116">
        <w:rPr>
          <w:rFonts w:ascii="Times New Roman" w:hAnsi="Times New Roman" w:cs="Times New Roman"/>
          <w:i/>
        </w:rPr>
        <w:t xml:space="preserve">  </w:t>
      </w:r>
      <w:r w:rsidR="00AC14FA" w:rsidRPr="00C00116">
        <w:rPr>
          <w:rFonts w:ascii="Times New Roman" w:hAnsi="Times New Roman" w:cs="Times New Roman"/>
          <w:i/>
        </w:rPr>
        <w:t>Voici que je me découvre une qualité</w:t>
      </w:r>
      <w:r>
        <w:rPr>
          <w:rFonts w:ascii="Times New Roman" w:hAnsi="Times New Roman" w:cs="Times New Roman"/>
          <w:i/>
        </w:rPr>
        <w:t xml:space="preserve"> </w:t>
      </w:r>
      <w:r w:rsidR="00AC14FA" w:rsidRPr="00C00116">
        <w:rPr>
          <w:rFonts w:ascii="Times New Roman" w:hAnsi="Times New Roman" w:cs="Times New Roman"/>
          <w:i/>
        </w:rPr>
        <w:t xml:space="preserve">; je suis affamé. </w:t>
      </w:r>
    </w:p>
    <w:p w:rsidR="00AC14FA" w:rsidRDefault="00C00116" w:rsidP="00C00116">
      <w:pPr>
        <w:pStyle w:val="Sansinterligne"/>
        <w:ind w:left="1416"/>
        <w:rPr>
          <w:rFonts w:ascii="Courier New" w:hAnsi="Courier New" w:cs="Courier New"/>
          <w:sz w:val="28"/>
          <w:szCs w:val="28"/>
        </w:rPr>
      </w:pPr>
      <w:r w:rsidRPr="00C00116">
        <w:rPr>
          <w:rFonts w:ascii="Times New Roman" w:hAnsi="Times New Roman" w:cs="Times New Roman"/>
          <w:i/>
        </w:rPr>
        <w:t xml:space="preserve">  </w:t>
      </w:r>
      <w:r w:rsidR="00AC14FA" w:rsidRPr="00C00116">
        <w:rPr>
          <w:rFonts w:ascii="Times New Roman" w:hAnsi="Times New Roman" w:cs="Times New Roman"/>
          <w:i/>
        </w:rPr>
        <w:t>Cherchons à manger. Celui qui mange n'est plus seul.</w:t>
      </w:r>
      <w:r w:rsidR="00AC14FA" w:rsidRPr="00C00116">
        <w:rPr>
          <w:rFonts w:ascii="Courier New" w:hAnsi="Courier New" w:cs="Courier New"/>
        </w:rPr>
        <w:t xml:space="preserve"> »</w:t>
      </w:r>
    </w:p>
    <w:p w:rsidR="00C00116" w:rsidRDefault="00C00116" w:rsidP="00AC14FA">
      <w:pPr>
        <w:pStyle w:val="Sansinterligne"/>
        <w:rPr>
          <w:rFonts w:ascii="Courier New" w:hAnsi="Courier New" w:cs="Courier New"/>
          <w:sz w:val="28"/>
          <w:szCs w:val="28"/>
        </w:rPr>
      </w:pPr>
    </w:p>
    <w:p w:rsidR="00C00116" w:rsidRPr="00C3011D" w:rsidRDefault="00153208" w:rsidP="00153208">
      <w:pPr>
        <w:pStyle w:val="Sansinterligne"/>
        <w:jc w:val="center"/>
        <w:rPr>
          <w:rFonts w:ascii="Garamond" w:hAnsi="Garamond" w:cs="Courier New"/>
          <w:color w:val="C00000"/>
          <w:sz w:val="20"/>
          <w:szCs w:val="20"/>
        </w:rPr>
      </w:pPr>
      <w:r w:rsidRPr="00C3011D">
        <w:rPr>
          <w:rFonts w:ascii="Garamond" w:hAnsi="Garamond"/>
          <w:color w:val="C00000"/>
          <w:sz w:val="20"/>
          <w:szCs w:val="20"/>
        </w:rPr>
        <w:t>Fin du séminaire</w:t>
      </w:r>
    </w:p>
    <w:p w:rsidR="00AC14FA" w:rsidRPr="00A66ECF" w:rsidRDefault="00AC14FA" w:rsidP="00AC14FA">
      <w:pPr>
        <w:pStyle w:val="Sansinterligne"/>
        <w:rPr>
          <w:rFonts w:ascii="Courier New" w:hAnsi="Courier New" w:cs="Courier New"/>
          <w:sz w:val="28"/>
          <w:szCs w:val="28"/>
        </w:rPr>
      </w:pPr>
    </w:p>
    <w:p w:rsidR="00C00116" w:rsidRPr="00C3011D" w:rsidRDefault="00C00116" w:rsidP="00C00116">
      <w:pPr>
        <w:pStyle w:val="Sansinterligne"/>
        <w:jc w:val="center"/>
        <w:rPr>
          <w:rFonts w:ascii="Garamond" w:hAnsi="Garamond" w:cs="Courier New"/>
          <w:color w:val="C00000"/>
          <w:sz w:val="20"/>
          <w:szCs w:val="20"/>
        </w:rPr>
      </w:pPr>
      <w:r w:rsidRPr="00C3011D">
        <w:rPr>
          <w:rFonts w:ascii="Garamond" w:hAnsi="Garamond" w:cs="Courier New"/>
          <w:color w:val="C00000"/>
          <w:sz w:val="20"/>
          <w:szCs w:val="20"/>
        </w:rPr>
        <w:t>[ Applaudissements ]</w:t>
      </w:r>
    </w:p>
    <w:p w:rsidR="00153208" w:rsidRDefault="00C00116">
      <w:pPr>
        <w:rPr>
          <w:rFonts w:ascii="Courier New" w:hAnsi="Courier New" w:cs="Courier New"/>
          <w:sz w:val="28"/>
          <w:szCs w:val="28"/>
        </w:rPr>
      </w:pPr>
      <w:r>
        <w:rPr>
          <w:rFonts w:ascii="Courier New" w:hAnsi="Courier New" w:cs="Courier New"/>
          <w:sz w:val="28"/>
          <w:szCs w:val="28"/>
        </w:rPr>
        <w:br w:type="page"/>
      </w:r>
    </w:p>
    <w:p w:rsidR="00153208" w:rsidRDefault="00153208">
      <w:pPr>
        <w:rPr>
          <w:rFonts w:ascii="Courier New" w:hAnsi="Courier New" w:cs="Courier New"/>
          <w:sz w:val="28"/>
          <w:szCs w:val="28"/>
        </w:rPr>
      </w:pPr>
    </w:p>
    <w:bookmarkStart w:id="40" w:name="Apollinaire"/>
    <w:bookmarkStart w:id="41" w:name="Lenchanteurpourrissant"/>
    <w:p w:rsidR="00C00116" w:rsidRPr="00C00116" w:rsidRDefault="00D027BE" w:rsidP="00C00116">
      <w:pPr>
        <w:pStyle w:val="Sansinterligne"/>
        <w:jc w:val="center"/>
        <w:rPr>
          <w:rFonts w:ascii="Garamond" w:hAnsi="Garamond"/>
          <w:color w:val="000000"/>
          <w:sz w:val="24"/>
          <w:szCs w:val="24"/>
        </w:rPr>
      </w:pPr>
      <w:r>
        <w:rPr>
          <w:rFonts w:ascii="Garamond" w:hAnsi="Garamond"/>
          <w:sz w:val="24"/>
          <w:szCs w:val="24"/>
        </w:rPr>
        <w:fldChar w:fldCharType="begin"/>
      </w:r>
      <w:r w:rsidR="00C00116">
        <w:rPr>
          <w:rFonts w:ascii="Garamond" w:hAnsi="Garamond"/>
          <w:sz w:val="24"/>
          <w:szCs w:val="24"/>
        </w:rPr>
        <w:instrText xml:space="preserve"> HYPERLINK  \l "RetourLenchanteurpourrissant" </w:instrText>
      </w:r>
      <w:r>
        <w:rPr>
          <w:rFonts w:ascii="Garamond" w:hAnsi="Garamond"/>
          <w:sz w:val="24"/>
          <w:szCs w:val="24"/>
        </w:rPr>
        <w:fldChar w:fldCharType="separate"/>
      </w:r>
      <w:r w:rsidR="00C00116" w:rsidRPr="00C00116">
        <w:rPr>
          <w:rStyle w:val="Lienhypertexte"/>
          <w:rFonts w:ascii="Garamond" w:hAnsi="Garamond"/>
          <w:sz w:val="24"/>
          <w:szCs w:val="24"/>
        </w:rPr>
        <w:t>Guillaume Apollinaire </w:t>
      </w:r>
      <w:bookmarkEnd w:id="40"/>
      <w:r w:rsidR="00C00116" w:rsidRPr="00C00116">
        <w:rPr>
          <w:rStyle w:val="Lienhypertexte"/>
          <w:rFonts w:ascii="Garamond" w:hAnsi="Garamond"/>
          <w:sz w:val="24"/>
          <w:szCs w:val="24"/>
        </w:rPr>
        <w:t xml:space="preserve"> : L’enchanteur pourrissant</w:t>
      </w:r>
      <w:bookmarkEnd w:id="41"/>
      <w:r>
        <w:rPr>
          <w:rFonts w:ascii="Garamond" w:hAnsi="Garamond"/>
          <w:sz w:val="24"/>
          <w:szCs w:val="24"/>
        </w:rPr>
        <w:fldChar w:fldCharType="end"/>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HÉLINOR</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Et la dame</w:t>
      </w:r>
      <w:r>
        <w:rPr>
          <w:rFonts w:ascii="Garamond" w:hAnsi="Garamond"/>
          <w:color w:val="000000"/>
          <w:sz w:val="24"/>
          <w:szCs w:val="24"/>
        </w:rPr>
        <w:t xml:space="preserve"> </w:t>
      </w:r>
      <w:r w:rsidRPr="00C00116">
        <w:rPr>
          <w:rFonts w:ascii="Garamond" w:hAnsi="Garamond"/>
          <w:color w:val="000000"/>
          <w:sz w:val="24"/>
          <w:szCs w:val="24"/>
        </w:rPr>
        <w:t>? la dame</w:t>
      </w:r>
      <w:r>
        <w:rPr>
          <w:rFonts w:ascii="Garamond" w:hAnsi="Garamond"/>
          <w:color w:val="000000"/>
          <w:sz w:val="24"/>
          <w:szCs w:val="24"/>
        </w:rPr>
        <w:t xml:space="preserve"> </w:t>
      </w:r>
      <w:r w:rsidRPr="00C00116">
        <w:rPr>
          <w:rFonts w:ascii="Garamond" w:hAnsi="Garamond"/>
          <w:color w:val="000000"/>
          <w:sz w:val="24"/>
          <w:szCs w:val="24"/>
        </w:rPr>
        <w:t>?</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LORIE</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Elle ne saura jamais la vérité.</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VOIX DE L'ENCHANTEUR MORT</w:t>
      </w:r>
    </w:p>
    <w:p w:rsidR="00C00116" w:rsidRP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Je suis mort et froid. Fées, allez</w:t>
      </w:r>
      <w:r w:rsidR="00F22B9D">
        <w:rPr>
          <w:rFonts w:ascii="Garamond" w:hAnsi="Garamond"/>
          <w:color w:val="000000"/>
          <w:sz w:val="24"/>
          <w:szCs w:val="24"/>
        </w:rPr>
        <w:t>–</w:t>
      </w:r>
      <w:r w:rsidRPr="00C00116">
        <w:rPr>
          <w:rFonts w:ascii="Garamond" w:hAnsi="Garamond"/>
          <w:color w:val="000000"/>
          <w:sz w:val="24"/>
          <w:szCs w:val="24"/>
        </w:rPr>
        <w:t>vous</w:t>
      </w:r>
      <w:r w:rsidR="00F22B9D">
        <w:rPr>
          <w:rFonts w:ascii="Garamond" w:hAnsi="Garamond"/>
          <w:color w:val="000000"/>
          <w:sz w:val="24"/>
          <w:szCs w:val="24"/>
        </w:rPr>
        <w:t>–</w:t>
      </w:r>
      <w:r w:rsidRPr="00C00116">
        <w:rPr>
          <w:rFonts w:ascii="Garamond" w:hAnsi="Garamond"/>
          <w:color w:val="000000"/>
          <w:sz w:val="24"/>
          <w:szCs w:val="24"/>
        </w:rPr>
        <w:t>en ; celle que j'aime, qui est plus savante que moi</w:t>
      </w:r>
      <w:r w:rsidR="00F22B9D">
        <w:rPr>
          <w:rFonts w:ascii="Garamond" w:hAnsi="Garamond"/>
          <w:color w:val="000000"/>
          <w:sz w:val="24"/>
          <w:szCs w:val="24"/>
        </w:rPr>
        <w:t>–</w:t>
      </w:r>
      <w:r w:rsidRPr="00C00116">
        <w:rPr>
          <w:rFonts w:ascii="Garamond" w:hAnsi="Garamond"/>
          <w:color w:val="000000"/>
          <w:sz w:val="24"/>
          <w:szCs w:val="24"/>
        </w:rPr>
        <w:t xml:space="preserve">même et qui </w:t>
      </w:r>
      <w:proofErr w:type="gramStart"/>
      <w:r w:rsidRPr="00C00116">
        <w:rPr>
          <w:rFonts w:ascii="Garamond" w:hAnsi="Garamond"/>
          <w:color w:val="000000"/>
          <w:sz w:val="24"/>
          <w:szCs w:val="24"/>
        </w:rPr>
        <w:t>n'a</w:t>
      </w:r>
      <w:proofErr w:type="gramEnd"/>
      <w:r w:rsidRPr="00C00116">
        <w:rPr>
          <w:rFonts w:ascii="Garamond" w:hAnsi="Garamond"/>
          <w:color w:val="000000"/>
          <w:sz w:val="24"/>
          <w:szCs w:val="24"/>
        </w:rPr>
        <w:t xml:space="preserve"> point conçu de moi, veille encore sur ma tombe chargée de beaux présents. Allez</w:t>
      </w:r>
      <w:r w:rsidR="00F22B9D">
        <w:rPr>
          <w:rFonts w:ascii="Garamond" w:hAnsi="Garamond"/>
          <w:color w:val="000000"/>
          <w:sz w:val="24"/>
          <w:szCs w:val="24"/>
        </w:rPr>
        <w:t>–</w:t>
      </w:r>
      <w:r w:rsidRPr="00C00116">
        <w:rPr>
          <w:rFonts w:ascii="Garamond" w:hAnsi="Garamond"/>
          <w:color w:val="000000"/>
          <w:sz w:val="24"/>
          <w:szCs w:val="24"/>
        </w:rPr>
        <w:t>vous</w:t>
      </w:r>
      <w:r w:rsidR="00F22B9D">
        <w:rPr>
          <w:rFonts w:ascii="Garamond" w:hAnsi="Garamond"/>
          <w:color w:val="000000"/>
          <w:sz w:val="24"/>
          <w:szCs w:val="24"/>
        </w:rPr>
        <w:t>–</w:t>
      </w:r>
      <w:r w:rsidRPr="00C00116">
        <w:rPr>
          <w:rFonts w:ascii="Garamond" w:hAnsi="Garamond"/>
          <w:color w:val="000000"/>
          <w:sz w:val="24"/>
          <w:szCs w:val="24"/>
        </w:rPr>
        <w:t xml:space="preserve">en. Mon cadavre pourrira bientôt et je ne veux pas que vous puissiez jamais me le reprocher. </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Je suis triste jusqu'à la mort et si mon corps était vivant il suerait une sueur de sang. </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Mon âme est triste jusqu'à la mort à cause de ma Noël funéraire, cette nuit dramatique </w:t>
      </w: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où une forme irréelle, raisonnable et perdue a été damnée à ma place.</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LES FÉES</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Allons ailleurs, puisque tout est accompli, méditer sur la damnation involontaire.</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Les fées s'en allèrent, et le monstre Chapalu, qui avait la tête d'un chat, les pieds d'un dragon, </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le corps d'un cheval et la queue d'un lion, revint, tandis que la dame du lac frissonnait </w:t>
      </w: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sur la tombe de l'enchanteur.</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MONSTRE CHAPALU</w:t>
      </w:r>
    </w:p>
    <w:p w:rsidR="00C00116" w:rsidRP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J'ai miaulé, miaulé, je n'ai rencontré que des chats</w:t>
      </w:r>
      <w:r w:rsidR="00F22B9D">
        <w:rPr>
          <w:rFonts w:ascii="Garamond" w:hAnsi="Garamond"/>
          <w:color w:val="000000"/>
          <w:sz w:val="24"/>
          <w:szCs w:val="24"/>
        </w:rPr>
        <w:t>–</w:t>
      </w:r>
      <w:r w:rsidRPr="00C00116">
        <w:rPr>
          <w:rFonts w:ascii="Garamond" w:hAnsi="Garamond"/>
          <w:color w:val="000000"/>
          <w:sz w:val="24"/>
          <w:szCs w:val="24"/>
        </w:rPr>
        <w:t xml:space="preserve">huants qui m'ont assuré qu'il était mort. </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Je ne serai jamais prolifique. Pourtant ceux qui le sont ont des qualités.</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J'avoue que je ne m'en connais aucune. </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Je suis solitaire. J'ai faim, j'ai faim. Voici </w:t>
      </w:r>
      <w:r>
        <w:rPr>
          <w:rFonts w:ascii="Garamond" w:hAnsi="Garamond"/>
          <w:color w:val="000000"/>
          <w:sz w:val="24"/>
          <w:szCs w:val="24"/>
        </w:rPr>
        <w:t>que je me découvre une qualité :</w:t>
      </w:r>
      <w:r w:rsidRPr="00C00116">
        <w:rPr>
          <w:rFonts w:ascii="Garamond" w:hAnsi="Garamond"/>
          <w:color w:val="000000"/>
          <w:sz w:val="24"/>
          <w:szCs w:val="24"/>
        </w:rPr>
        <w:t xml:space="preserve"> je suis affamé. </w:t>
      </w: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Cherchons à manger. Celui qui mange n'est plus seul.</w:t>
      </w:r>
    </w:p>
    <w:p w:rsid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Quelques sphinx s'étaient échappés du joli troupeau de Pan. Ils arrivèrent près du monstre </w:t>
      </w: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et apercevant ses yeux luisants et clairvoyants malgré l'obscurité, l'interrogèrent.</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LES SPHINX</w:t>
      </w:r>
    </w:p>
    <w:p w:rsidR="00C00116" w:rsidRP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Tes yeux lumineux dénotent un être intelligent. Tu es multiple comme nous</w:t>
      </w:r>
      <w:r w:rsidR="00F22B9D">
        <w:rPr>
          <w:rFonts w:ascii="Garamond" w:hAnsi="Garamond"/>
          <w:color w:val="000000"/>
          <w:sz w:val="24"/>
          <w:szCs w:val="24"/>
        </w:rPr>
        <w:t>–</w:t>
      </w:r>
      <w:r w:rsidRPr="00C00116">
        <w:rPr>
          <w:rFonts w:ascii="Garamond" w:hAnsi="Garamond"/>
          <w:color w:val="000000"/>
          <w:sz w:val="24"/>
          <w:szCs w:val="24"/>
        </w:rPr>
        <w:t xml:space="preserve">mêmes. </w:t>
      </w: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Dis la vérité. Voici l'énigme. Elle est peu profonde parce que tu n'es qu'une bête. </w:t>
      </w:r>
    </w:p>
    <w:p w:rsid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Qu'est</w:t>
      </w:r>
      <w:r w:rsidR="00F22B9D">
        <w:rPr>
          <w:rFonts w:ascii="Garamond" w:hAnsi="Garamond"/>
          <w:color w:val="000000"/>
          <w:sz w:val="24"/>
          <w:szCs w:val="24"/>
        </w:rPr>
        <w:t>–</w:t>
      </w:r>
      <w:r w:rsidRPr="00C00116">
        <w:rPr>
          <w:rFonts w:ascii="Garamond" w:hAnsi="Garamond"/>
          <w:color w:val="000000"/>
          <w:sz w:val="24"/>
          <w:szCs w:val="24"/>
        </w:rPr>
        <w:t>ce qui est le plus ingrat</w:t>
      </w:r>
      <w:r>
        <w:rPr>
          <w:rFonts w:ascii="Garamond" w:hAnsi="Garamond"/>
          <w:color w:val="000000"/>
          <w:sz w:val="24"/>
          <w:szCs w:val="24"/>
        </w:rPr>
        <w:t xml:space="preserve"> </w:t>
      </w:r>
      <w:r w:rsidRPr="00C00116">
        <w:rPr>
          <w:rFonts w:ascii="Garamond" w:hAnsi="Garamond"/>
          <w:color w:val="000000"/>
          <w:sz w:val="24"/>
          <w:szCs w:val="24"/>
        </w:rPr>
        <w:t xml:space="preserve">? </w:t>
      </w:r>
    </w:p>
    <w:p w:rsid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 xml:space="preserve">Devine, monstre, afin que nous ayons le droit de mourir volontairement. </w:t>
      </w:r>
    </w:p>
    <w:p w:rsid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lastRenderedPageBreak/>
        <w:t>Qu'est</w:t>
      </w:r>
      <w:r w:rsidR="00F22B9D">
        <w:rPr>
          <w:rFonts w:ascii="Garamond" w:hAnsi="Garamond"/>
          <w:color w:val="000000"/>
          <w:sz w:val="24"/>
          <w:szCs w:val="24"/>
        </w:rPr>
        <w:t>–</w:t>
      </w:r>
      <w:r w:rsidRPr="00C00116">
        <w:rPr>
          <w:rFonts w:ascii="Garamond" w:hAnsi="Garamond"/>
          <w:color w:val="000000"/>
          <w:sz w:val="24"/>
          <w:szCs w:val="24"/>
        </w:rPr>
        <w:t>ce qui est le plus ingrat</w:t>
      </w:r>
      <w:r>
        <w:rPr>
          <w:rFonts w:ascii="Garamond" w:hAnsi="Garamond"/>
          <w:color w:val="000000"/>
          <w:sz w:val="24"/>
          <w:szCs w:val="24"/>
        </w:rPr>
        <w:t xml:space="preserve"> </w:t>
      </w:r>
      <w:r w:rsidRPr="00C00116">
        <w:rPr>
          <w:rFonts w:ascii="Garamond" w:hAnsi="Garamond"/>
          <w:color w:val="000000"/>
          <w:sz w:val="24"/>
          <w:szCs w:val="24"/>
        </w:rPr>
        <w:t>?</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L'ENCHANTEUR</w:t>
      </w:r>
    </w:p>
    <w:p w:rsidR="00C00116" w:rsidRPr="00C00116" w:rsidRDefault="00C00116" w:rsidP="00C00116">
      <w:pPr>
        <w:pStyle w:val="Sansinterligne"/>
        <w:rPr>
          <w:rFonts w:ascii="Garamond" w:hAnsi="Garamond"/>
          <w:color w:val="000000"/>
          <w:sz w:val="24"/>
          <w:szCs w:val="24"/>
        </w:rPr>
      </w:pPr>
    </w:p>
    <w:p w:rsidR="00C00116" w:rsidRPr="00C00116" w:rsidRDefault="00C00116" w:rsidP="00C00116">
      <w:pPr>
        <w:pStyle w:val="Sansinterligne"/>
        <w:rPr>
          <w:rFonts w:ascii="Garamond" w:hAnsi="Garamond"/>
          <w:color w:val="000000"/>
          <w:sz w:val="24"/>
          <w:szCs w:val="24"/>
        </w:rPr>
      </w:pPr>
      <w:r w:rsidRPr="00C00116">
        <w:rPr>
          <w:rFonts w:ascii="Garamond" w:hAnsi="Garamond"/>
          <w:color w:val="000000"/>
          <w:sz w:val="24"/>
          <w:szCs w:val="24"/>
        </w:rPr>
        <w:t>La blessure du suicide. Elle tue son créateur. Et je dis cela, sphinx, comme un symbole humain, afin que vous ayez le droit de mourir volontairement, vous qui fûtes toujours sur le point de mourir.</w:t>
      </w:r>
    </w:p>
    <w:p w:rsidR="00C00116" w:rsidRPr="00C00116" w:rsidRDefault="00C00116" w:rsidP="00C00116">
      <w:pPr>
        <w:pStyle w:val="Sansinterligne"/>
        <w:rPr>
          <w:rFonts w:ascii="Garamond" w:hAnsi="Garamond"/>
          <w:color w:val="000000"/>
          <w:sz w:val="24"/>
          <w:szCs w:val="24"/>
        </w:rPr>
      </w:pPr>
    </w:p>
    <w:p w:rsidR="00C00116"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xml:space="preserve">Les sphinx échappés du joli troupeau de Pan se cabrèrent, ils pâlirent, leur sourire se changea en une épouvante affreuse et panique, et aussitôt, les griffes sorties, ils grimpèrent chacun à la cime d'un arbre élevé d'où ils se précipitèrent. </w:t>
      </w:r>
    </w:p>
    <w:p w:rsidR="00C00116" w:rsidRDefault="00C00116" w:rsidP="00C00116">
      <w:pPr>
        <w:pStyle w:val="Sansinterligne"/>
        <w:rPr>
          <w:rFonts w:ascii="Garamond" w:hAnsi="Garamond" w:cs="Times New Roman"/>
          <w:color w:val="000000"/>
          <w:sz w:val="24"/>
          <w:szCs w:val="24"/>
        </w:rPr>
      </w:pPr>
    </w:p>
    <w:p w:rsidR="00B939D3"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xml:space="preserve">Le monstre Chapalu avait assisté à la mort rapide des sphinx sans en savoir la raison, </w:t>
      </w:r>
    </w:p>
    <w:p w:rsidR="00C00116"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xml:space="preserve">car il n'avait rien deviné. Il assouvit sa faim excellente en dévorant leurs corps pantelants. </w:t>
      </w:r>
    </w:p>
    <w:p w:rsidR="00C00116" w:rsidRDefault="00C00116" w:rsidP="00C00116">
      <w:pPr>
        <w:pStyle w:val="Sansinterligne"/>
        <w:rPr>
          <w:rFonts w:ascii="Garamond" w:hAnsi="Garamond" w:cs="Times New Roman"/>
          <w:color w:val="000000"/>
          <w:sz w:val="24"/>
          <w:szCs w:val="24"/>
        </w:rPr>
      </w:pPr>
    </w:p>
    <w:p w:rsidR="00C00116"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xml:space="preserve">Or, la forêt devenait moins obscure. Redoutant le jour, le monstre activait le travail de ses mâchoires et de sa langue lécheuse. Et l'aube poignant, le monstre Chapalu s'enfuit vers des solitudes plus sombres. Dès l'aurore, la forêt s'emplit de rumeurs et de clartés éblouissantes. </w:t>
      </w:r>
    </w:p>
    <w:p w:rsidR="00C00116" w:rsidRDefault="00C00116" w:rsidP="00C00116">
      <w:pPr>
        <w:pStyle w:val="Sansinterligne"/>
        <w:rPr>
          <w:rFonts w:ascii="Garamond" w:hAnsi="Garamond" w:cs="Times New Roman"/>
          <w:color w:val="000000"/>
          <w:sz w:val="24"/>
          <w:szCs w:val="24"/>
        </w:rPr>
      </w:pPr>
    </w:p>
    <w:p w:rsidR="00C00116"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xml:space="preserve">Les oiseaux chanteurs s'éveillèrent, tandis que le vieil hibou savant s'endormait. </w:t>
      </w:r>
    </w:p>
    <w:p w:rsidR="00C00116"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xml:space="preserve">De toutes les paroles prononcées pendant cette nuit, l'enchanteur ne retint pour les approfondir que celles du druide abusé qui s'en alla vers la mer : « J'apprends à redevenir poisson ». </w:t>
      </w:r>
    </w:p>
    <w:p w:rsidR="00C00116"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xml:space="preserve">Il se souvint aussi, pour en rire, de ces mots proférés par le monstre miaulant Chapalu : </w:t>
      </w:r>
    </w:p>
    <w:p w:rsidR="00C00116" w:rsidRDefault="00C00116" w:rsidP="00C00116">
      <w:pPr>
        <w:pStyle w:val="Sansinterligne"/>
        <w:rPr>
          <w:rFonts w:ascii="Garamond" w:hAnsi="Garamond" w:cs="Times New Roman"/>
          <w:color w:val="000000"/>
          <w:sz w:val="24"/>
          <w:szCs w:val="24"/>
        </w:rPr>
      </w:pPr>
    </w:p>
    <w:p w:rsidR="00AC14FA" w:rsidRDefault="00C00116" w:rsidP="00C00116">
      <w:pPr>
        <w:pStyle w:val="Sansinterligne"/>
        <w:rPr>
          <w:rFonts w:ascii="Garamond" w:hAnsi="Garamond" w:cs="Times New Roman"/>
          <w:color w:val="000000"/>
          <w:sz w:val="24"/>
          <w:szCs w:val="24"/>
        </w:rPr>
      </w:pPr>
      <w:r w:rsidRPr="00C00116">
        <w:rPr>
          <w:rFonts w:ascii="Garamond" w:hAnsi="Garamond" w:cs="Times New Roman"/>
          <w:color w:val="000000"/>
          <w:sz w:val="24"/>
          <w:szCs w:val="24"/>
        </w:rPr>
        <w:t>« Celui qui mange n'est plus seul ».</w:t>
      </w:r>
    </w:p>
    <w:p w:rsidR="002A273E" w:rsidRDefault="002A273E" w:rsidP="00C00116">
      <w:pPr>
        <w:pStyle w:val="Sansinterligne"/>
        <w:rPr>
          <w:rFonts w:ascii="Garamond" w:hAnsi="Garamond" w:cs="Times New Roman"/>
          <w:color w:val="000000"/>
          <w:sz w:val="24"/>
          <w:szCs w:val="24"/>
        </w:rPr>
      </w:pPr>
    </w:p>
    <w:p w:rsidR="002A273E" w:rsidRDefault="002A273E" w:rsidP="00C00116">
      <w:pPr>
        <w:pStyle w:val="Sansinterligne"/>
        <w:rPr>
          <w:rFonts w:ascii="Garamond" w:hAnsi="Garamond" w:cs="Times New Roman"/>
          <w:color w:val="000000"/>
          <w:sz w:val="24"/>
          <w:szCs w:val="24"/>
        </w:rPr>
      </w:pPr>
    </w:p>
    <w:p w:rsidR="002A273E" w:rsidRDefault="002A273E" w:rsidP="00C00116">
      <w:pPr>
        <w:pStyle w:val="Sansinterligne"/>
        <w:rPr>
          <w:rFonts w:ascii="Garamond" w:hAnsi="Garamond" w:cs="Times New Roman"/>
          <w:color w:val="000000"/>
          <w:sz w:val="24"/>
          <w:szCs w:val="24"/>
        </w:rPr>
      </w:pPr>
    </w:p>
    <w:p w:rsidR="002A273E" w:rsidRDefault="002A273E" w:rsidP="00C00116">
      <w:pPr>
        <w:pStyle w:val="Sansinterligne"/>
        <w:rPr>
          <w:rFonts w:ascii="Garamond" w:hAnsi="Garamond" w:cs="Times New Roman"/>
          <w:color w:val="000000"/>
          <w:sz w:val="24"/>
          <w:szCs w:val="24"/>
        </w:rPr>
      </w:pPr>
    </w:p>
    <w:p w:rsidR="002A273E" w:rsidRPr="002A273E" w:rsidRDefault="002A273E" w:rsidP="002A273E">
      <w:pPr>
        <w:pStyle w:val="Sansinterligne"/>
        <w:jc w:val="center"/>
        <w:rPr>
          <w:rFonts w:ascii="Garamond" w:hAnsi="Garamond"/>
          <w:color w:val="0000CC"/>
          <w:sz w:val="24"/>
          <w:szCs w:val="24"/>
        </w:rPr>
      </w:pPr>
    </w:p>
    <w:p w:rsidR="002A273E" w:rsidRPr="00A516B8" w:rsidRDefault="002A273E" w:rsidP="00C00116">
      <w:pPr>
        <w:pStyle w:val="Sansinterligne"/>
        <w:rPr>
          <w:rFonts w:ascii="Garamond" w:hAnsi="Garamond" w:cs="Times New Roman"/>
          <w:color w:val="000000"/>
          <w:sz w:val="24"/>
          <w:szCs w:val="24"/>
        </w:rPr>
      </w:pPr>
    </w:p>
    <w:p w:rsidR="002A273E" w:rsidRPr="00A516B8" w:rsidRDefault="002A273E">
      <w:pPr>
        <w:rPr>
          <w:rFonts w:ascii="Garamond" w:hAnsi="Garamond" w:cs="Times New Roman"/>
          <w:color w:val="000000"/>
          <w:sz w:val="24"/>
          <w:szCs w:val="24"/>
        </w:rPr>
      </w:pPr>
      <w:r w:rsidRPr="00A516B8">
        <w:rPr>
          <w:rFonts w:ascii="Garamond" w:hAnsi="Garamond" w:cs="Times New Roman"/>
          <w:color w:val="000000"/>
          <w:sz w:val="24"/>
          <w:szCs w:val="24"/>
        </w:rPr>
        <w:br w:type="page"/>
      </w:r>
    </w:p>
    <w:p w:rsidR="002A273E" w:rsidRPr="00A516B8" w:rsidRDefault="002A273E" w:rsidP="002A273E">
      <w:pPr>
        <w:pStyle w:val="Sansinterligne"/>
        <w:jc w:val="center"/>
        <w:rPr>
          <w:rFonts w:ascii="Garamond" w:hAnsi="Garamond"/>
          <w:color w:val="C00000"/>
          <w:sz w:val="24"/>
          <w:szCs w:val="24"/>
        </w:rPr>
      </w:pPr>
    </w:p>
    <w:p w:rsidR="002A273E" w:rsidRPr="00A516B8" w:rsidRDefault="002A273E" w:rsidP="002A273E">
      <w:pPr>
        <w:pStyle w:val="Sansinterligne"/>
        <w:jc w:val="center"/>
        <w:rPr>
          <w:rFonts w:ascii="Garamond" w:hAnsi="Garamond"/>
          <w:color w:val="C00000"/>
          <w:sz w:val="24"/>
          <w:szCs w:val="24"/>
        </w:rPr>
      </w:pPr>
    </w:p>
    <w:p w:rsidR="002A273E" w:rsidRPr="00A543A5" w:rsidRDefault="00556D82" w:rsidP="002A273E">
      <w:pPr>
        <w:pStyle w:val="Sansinterligne"/>
        <w:jc w:val="center"/>
        <w:rPr>
          <w:rFonts w:ascii="Garamond" w:hAnsi="Garamond"/>
          <w:color w:val="C00000"/>
          <w:sz w:val="24"/>
          <w:szCs w:val="24"/>
          <w:lang w:val="de-DE"/>
        </w:rPr>
      </w:pPr>
      <w:hyperlink r:id="rId48" w:history="1">
        <w:r w:rsidR="002A273E" w:rsidRPr="00A543A5">
          <w:rPr>
            <w:rStyle w:val="Lienhypertexte"/>
            <w:rFonts w:ascii="Garamond" w:hAnsi="Garamond"/>
            <w:bCs/>
            <w:color w:val="C00000"/>
            <w:sz w:val="24"/>
            <w:szCs w:val="24"/>
            <w:lang w:val="de-DE"/>
          </w:rPr>
          <w:t>Sigmund Freud</w:t>
        </w:r>
      </w:hyperlink>
    </w:p>
    <w:p w:rsidR="002A273E" w:rsidRPr="00A543A5" w:rsidRDefault="002A273E" w:rsidP="002A273E">
      <w:pPr>
        <w:pStyle w:val="Sansinterligne"/>
        <w:jc w:val="center"/>
        <w:rPr>
          <w:rFonts w:ascii="Garamond" w:hAnsi="Garamond"/>
          <w:color w:val="C00000"/>
          <w:sz w:val="24"/>
          <w:szCs w:val="24"/>
          <w:lang w:val="de-DE"/>
        </w:rPr>
      </w:pPr>
    </w:p>
    <w:p w:rsidR="002A273E" w:rsidRPr="00A543A5" w:rsidRDefault="00556D82" w:rsidP="002A273E">
      <w:pPr>
        <w:pStyle w:val="Sansinterligne"/>
        <w:jc w:val="center"/>
        <w:rPr>
          <w:rFonts w:ascii="Garamond" w:hAnsi="Garamond"/>
          <w:bCs/>
          <w:color w:val="C00000"/>
          <w:sz w:val="24"/>
          <w:szCs w:val="24"/>
          <w:lang w:val="de-DE"/>
        </w:rPr>
      </w:pPr>
      <w:hyperlink w:anchor="Table" w:history="1">
        <w:r w:rsidR="002A273E" w:rsidRPr="00A543A5">
          <w:rPr>
            <w:rStyle w:val="Lienhypertexte"/>
            <w:rFonts w:ascii="Garamond" w:hAnsi="Garamond"/>
            <w:sz w:val="24"/>
            <w:szCs w:val="24"/>
            <w:lang w:val="de-DE"/>
          </w:rPr>
          <w:t>Sch</w:t>
        </w:r>
        <w:bookmarkStart w:id="42" w:name="Freud_Schreber"/>
        <w:bookmarkEnd w:id="42"/>
        <w:r w:rsidR="002A273E" w:rsidRPr="00A543A5">
          <w:rPr>
            <w:rStyle w:val="Lienhypertexte"/>
            <w:rFonts w:ascii="Garamond" w:hAnsi="Garamond"/>
            <w:sz w:val="24"/>
            <w:szCs w:val="24"/>
            <w:lang w:val="de-DE"/>
          </w:rPr>
          <w:t>reber</w:t>
        </w:r>
      </w:hyperlink>
    </w:p>
    <w:p w:rsidR="002A273E" w:rsidRPr="00A543A5" w:rsidRDefault="002A273E" w:rsidP="002A273E">
      <w:pPr>
        <w:pStyle w:val="Sansinterligne"/>
        <w:jc w:val="center"/>
        <w:rPr>
          <w:rFonts w:ascii="Garamond" w:hAnsi="Garamond"/>
          <w:color w:val="C00000"/>
          <w:sz w:val="20"/>
          <w:szCs w:val="20"/>
          <w:lang w:val="de-DE"/>
        </w:rPr>
      </w:pPr>
      <w:r w:rsidRPr="00A543A5">
        <w:rPr>
          <w:rFonts w:ascii="Garamond" w:hAnsi="Garamond"/>
          <w:bCs/>
          <w:color w:val="C00000"/>
          <w:sz w:val="20"/>
          <w:szCs w:val="20"/>
          <w:lang w:val="de-DE"/>
        </w:rPr>
        <w:br/>
        <w:t>Psychoanalytische Bemerkungen über einen autobiographisch beschriebenen Fall von Paranoia (Dementia paranoides) ( 1911 )</w:t>
      </w:r>
    </w:p>
    <w:p w:rsidR="002A273E" w:rsidRPr="00A543A5" w:rsidRDefault="002A273E" w:rsidP="002A273E">
      <w:pPr>
        <w:pStyle w:val="Sansinterligne"/>
        <w:rPr>
          <w:rFonts w:ascii="Garamond" w:hAnsi="Garamond"/>
          <w:color w:val="C00000"/>
          <w:sz w:val="20"/>
          <w:szCs w:val="20"/>
          <w:lang w:val="de-DE"/>
        </w:rPr>
      </w:pP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Anstalten tätig sind, Schwierigkeiten besonderer Natur. Wir können solche Kranke nicht annehmen oder nicht lange behalten, weil die Aussicht auf therapeutischen Erfolg die Bedingung unserer Behandlung ist. So trifft es sich also nur ausnahmsweise, daß ich einen tieferen Einblick in die Struktur der Paranoia machen kann, sei es, daß die Unsicherheit der nicht immer leichten Diagnose den Versuch einer Beeinflussung rechtfertigt, sei es, daß ich den Bitten der Angehörigen nachgebe und einen solchen Kranken trotz der gesicherten Diagnose für eine gewisse Zeit in Behandlung nehme. Ich sehe sonst natürlich Paranoiker (und Demente) genug und erfahre von ihnen soviel wie andere Psychiater von ihren Fällen, aber das reicht in der Regel nicht aus, um analytische Entscheidungen zu treffen.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Die psychoanalytische Untersuchung der Paranoia wäre überhaupt unmöglich, wenn die Kranken nicht die Eigentümlichkeit besäßen, allerdings in entstellter Form, gerade das zu verraten, was die anderen Neurotiker als Geheimnis verbergen. Da die Paranoiker nicht zur Überwindung ihrer inneren Widerstände gezwungen werden können und ohnedies nur sagen, was sie sagen wollen, darf gerade bei dieser Affektion der schriftliche Bericht oder die gedruckte Krankengeschichte als Ersatz für die persönliche Bekanntschaft mit dem Kranken eintreten. Ich halte es darum nicht für unstatthaft, analytische Deutungen an die Krankengeschichte eines Paranoikers (Dementia paranoides) zu knüpfen, den ich nie gesehen habe, der aber seine Krankengeschichte selbst beschrieben und zur öffentlichen Kenntnis durch den Druck gebracht hat.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Es ist dies der ehemalige sächsische Senatspräsident Dr. jur. Daniel Paul Schreber, dessen </w:t>
      </w:r>
      <w:r w:rsidRPr="00A543A5">
        <w:rPr>
          <w:rFonts w:ascii="Garamond" w:hAnsi="Garamond"/>
          <w:i/>
          <w:iCs/>
          <w:color w:val="C00000"/>
          <w:sz w:val="20"/>
          <w:szCs w:val="20"/>
          <w:lang w:val="de-DE"/>
        </w:rPr>
        <w:t>Denkwürdigkeiten eines Nervenkranken</w:t>
      </w:r>
      <w:r w:rsidRPr="00A543A5">
        <w:rPr>
          <w:rFonts w:ascii="Garamond" w:hAnsi="Garamond"/>
          <w:color w:val="C00000"/>
          <w:sz w:val="20"/>
          <w:szCs w:val="20"/>
          <w:lang w:val="de-DE"/>
        </w:rPr>
        <w:t xml:space="preserve"> im Jahre 1903 als Buch erschienen sind und, wenn ich recht berichtet bin, ein ziemlich großes Interesse bei den Psychiatern erweckt haben. Es ist möglich, daß Dr. Schreber heute noch lebt und sich von seinem 1903 vertretenen Wahnsystem so weit zurückgezogen hat, daß er diese Bemerkungen über sein Buch peinlich empfindet. Soweit er aber die Identität seiner heutigen Persönlichkeit mit der damaligen noch festhält, darf ich mich auf seine eigenen Argumente berufen, die der »geistig hochstehende Mensch von ungewöhnlich scharfem Verstand und scharfer Beobachtungsgabe« </w:t>
      </w:r>
      <w:hyperlink r:id="rId49"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Diese gewiß nicht unberechtigte Selbstcharakteristik findet sich auf S. 35 des Schreberschen Buches.</w:t>
        </w:r>
      </w:hyperlink>
      <w:r w:rsidRPr="00A543A5">
        <w:rPr>
          <w:rFonts w:ascii="Garamond" w:hAnsi="Garamond"/>
          <w:color w:val="C00000"/>
          <w:sz w:val="20"/>
          <w:szCs w:val="20"/>
          <w:lang w:val="de-DE"/>
        </w:rPr>
        <w:t xml:space="preserve"> den Bemühungen, ihn von der Publikation abzuhalten, entgegensetzte: »Dabei habe ich mir die Bedenken nicht verhehlt, die einer Veröffentlichung entgegenzustehen scheinen: es handelt sich namentlich um die Rücksicht auf einzelne noch lebende Personen. Auf der anderen Seite bin ich der Meinung, daß es für die Wissenschaft und für die Erkenntnis religiöser Wahrheiten von Wert sein könnte, wenn noch bei meinen Lebzeiten irgendwelche Beobachtungen von berufener Seite an meinem Körper und meinen persönlichen Schicksalen zu ermöglichen wären. Dieser Erwägung gegenüber müssen alle persönlichen Rücksichten schweigen</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w:t>
      </w:r>
      <w:hyperlink r:id="rId50"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 xml:space="preserve">Vorrede der </w:t>
        </w:r>
        <w:r w:rsidRPr="00A543A5">
          <w:rPr>
            <w:rStyle w:val="innerfusslink"/>
            <w:rFonts w:ascii="Garamond" w:hAnsi="Garamond"/>
            <w:i/>
            <w:iCs/>
            <w:color w:val="C00000"/>
            <w:sz w:val="20"/>
            <w:szCs w:val="20"/>
            <w:u w:val="single"/>
            <w:lang w:val="de-DE"/>
          </w:rPr>
          <w:t>Denkwürdigkeiten</w:t>
        </w:r>
        <w:r w:rsidRPr="00A543A5">
          <w:rPr>
            <w:rStyle w:val="innerfusslink"/>
            <w:rFonts w:ascii="Garamond" w:hAnsi="Garamond"/>
            <w:color w:val="C00000"/>
            <w:sz w:val="20"/>
            <w:szCs w:val="20"/>
            <w:u w:val="single"/>
            <w:lang w:val="de-DE"/>
          </w:rPr>
          <w:t>.</w:t>
        </w:r>
      </w:hyperlink>
      <w:r w:rsidRPr="00A543A5">
        <w:rPr>
          <w:rFonts w:ascii="Garamond" w:hAnsi="Garamond"/>
          <w:color w:val="C00000"/>
          <w:sz w:val="20"/>
          <w:szCs w:val="20"/>
          <w:lang w:val="de-DE"/>
        </w:rPr>
        <w:t xml:space="preserve"> An einer andern Stelle des Buches spricht er aus, daß er sich entschlossen habe, an dem Vorhaben der Veröffentlichung festzuhalten, auch wenn sein Arzt Geh. Rat Dr. Flechsig in Leipzig deswegen die Anklage gegen ihn erheben würde. Er mutet dabei Flechsig dasselbe zu, was ihm selbst jetzt von meiner Seite zugemutet wird: »Ich hoffe, daß dann auch bei Geh. Rath Prof. Dr. Flechsig das wissenschaftliche Interesse an dem Inhalte meiner Denkwürdigkeiten etwaige persönliche Empfindlichkeiten zurückdrängen würde</w:t>
      </w:r>
      <w:proofErr w:type="gramStart"/>
      <w:r w:rsidRPr="00A543A5">
        <w:rPr>
          <w:rFonts w:ascii="Garamond" w:hAnsi="Garamond"/>
          <w:color w:val="C00000"/>
          <w:sz w:val="20"/>
          <w:szCs w:val="20"/>
          <w:lang w:val="de-DE"/>
        </w:rPr>
        <w:t>.«</w:t>
      </w:r>
      <w:proofErr w:type="gramEnd"/>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Wiewohl ich im folgenden alle Stellen der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die meine Deutungen stützen, im Wortlaut anführen werde, bitte ich doch die Leser dieser Arbeit, sich vorher mit dem Buche wenigstens durch einmalige Lektüre vertraut zu machen.</w:t>
      </w:r>
    </w:p>
    <w:p w:rsidR="002A273E" w:rsidRPr="00A543A5" w:rsidRDefault="002A273E" w:rsidP="002A273E">
      <w:pPr>
        <w:pStyle w:val="Sansinterligne"/>
        <w:rPr>
          <w:rFonts w:ascii="Garamond" w:eastAsia="Times New Roman" w:hAnsi="Garamond" w:cs="Times New Roman"/>
          <w:b/>
          <w:bCs/>
          <w:color w:val="C00000"/>
          <w:sz w:val="20"/>
          <w:szCs w:val="20"/>
          <w:lang w:val="de-DE" w:eastAsia="fr-FR"/>
        </w:rPr>
      </w:pPr>
      <w:r w:rsidRPr="00A543A5">
        <w:rPr>
          <w:rFonts w:ascii="Garamond" w:eastAsia="Times New Roman" w:hAnsi="Garamond" w:cs="Times New Roman"/>
          <w:b/>
          <w:bCs/>
          <w:color w:val="C00000"/>
          <w:sz w:val="20"/>
          <w:szCs w:val="20"/>
          <w:lang w:val="de-DE" w:eastAsia="fr-FR"/>
        </w:rPr>
        <w:t>I. Krankengeschichte</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Dr. Schreber berichtet: </w:t>
      </w:r>
      <w:hyperlink r:id="rId51" w:history="1">
        <w:r w:rsidRPr="00A543A5">
          <w:rPr>
            <w:rFonts w:ascii="Garamond" w:eastAsia="Times New Roman" w:hAnsi="Garamond" w:cs="Times New Roman"/>
            <w:color w:val="C00000"/>
            <w:sz w:val="20"/>
            <w:szCs w:val="20"/>
            <w:u w:val="single"/>
            <w:lang w:val="de-DE" w:eastAsia="fr-FR"/>
          </w:rPr>
          <w:t>[Fußnote]Denkwürdigkeiten, S. 34.</w:t>
        </w:r>
      </w:hyperlink>
      <w:r w:rsidRPr="00A543A5">
        <w:rPr>
          <w:rFonts w:ascii="Garamond" w:eastAsia="Times New Roman" w:hAnsi="Garamond" w:cs="Times New Roman"/>
          <w:color w:val="C00000"/>
          <w:sz w:val="20"/>
          <w:szCs w:val="20"/>
          <w:lang w:val="de-DE" w:eastAsia="fr-FR"/>
        </w:rPr>
        <w:t xml:space="preserve"> »  Ich bin zweimal nervenkrank gewesen, beide Male infolge von geistiger Überanstrengung; das erstemal (als Landgerichtsdirektor in Chemnitz) aus Anlaß einer Reichstagskandidatur, das zweitemal aus Anlaß der ungewöhnlichen Arbeitslast, die ich beim Antritt des mir neu übertragenen Amtes eines Senatspräsidenten beim Oberlandesgericht Dresden vorfand</w:t>
      </w:r>
      <w:proofErr w:type="gramStart"/>
      <w:r w:rsidRPr="00A543A5">
        <w:rPr>
          <w:rFonts w:ascii="Garamond" w:eastAsia="Times New Roman" w:hAnsi="Garamond" w:cs="Times New Roman"/>
          <w:color w:val="C00000"/>
          <w:sz w:val="20"/>
          <w:szCs w:val="20"/>
          <w:lang w:val="de-DE" w:eastAsia="fr-FR"/>
        </w:rPr>
        <w:t>.«</w:t>
      </w:r>
      <w:proofErr w:type="gramEnd"/>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 erste Erkrankung trat im Herbste 1884 hervor und war Ende 1885 vollkommen geheilt. Flechsig, auf dessen Klinik der Patient damals 6 Monate verbrachte, bezeichnete in einem später abgegebenen »Formulargutachten« den Zustand als einen Anfall schwerer Hypochondrie. Dr. Schreber versichert, daß diese Krankheit »ohne jede an das Gebiet des Übersinnlichen anstreifenden Zwischenfälle« verlief. </w:t>
      </w:r>
      <w:hyperlink r:id="rId52" w:history="1">
        <w:r w:rsidRPr="00A543A5">
          <w:rPr>
            <w:rFonts w:ascii="Garamond" w:eastAsia="Times New Roman" w:hAnsi="Garamond" w:cs="Times New Roman"/>
            <w:color w:val="C00000"/>
            <w:sz w:val="20"/>
            <w:szCs w:val="20"/>
            <w:u w:val="single"/>
            <w:lang w:val="de-DE" w:eastAsia="fr-FR"/>
          </w:rPr>
          <w:t>[Fußnote]Denkwürdigkeiten, S. 35.</w:t>
        </w:r>
      </w:hyperlink>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Über die Vorgeschichte und die näheren Lebensumstände des Patienten geben weder seine Niederschriften noch die ihr angefügten Gutachten der Ärzte genügende Auskunft. Ich wäre nicht einmal in der Lage, sein Alter zur Zeit der Erkrankung anzugeben, wiewohl die vor der zweiten Erkrankung erreichte hohe Stellung im Justizdienst eine gewisse untere Grenze sichert. Wir erfahren, daß Dr. Schreber zur Zeit der »Hypochondrie« bereits lange verheiratet war. Er schreibt: »Fast noch inniger wurde der Dank von meiner Frau empfunden, die in Professor Flechsig geradezu denjenigen verehrte, der ihr ihren Mann wiedergeschenkt habe, und aus diesem Grunde sein Bildnis jahrelang auf ihrem Arbeitstische stehen hatte</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36.) Und ebenda: »Nach der Genesung von meiner ersten Krankheit habe ich </w:t>
      </w:r>
      <w:r w:rsidRPr="00A543A5">
        <w:rPr>
          <w:rFonts w:ascii="Garamond" w:eastAsia="Times New Roman" w:hAnsi="Garamond" w:cs="Times New Roman"/>
          <w:color w:val="C00000"/>
          <w:sz w:val="20"/>
          <w:szCs w:val="20"/>
          <w:lang w:val="de-DE" w:eastAsia="fr-FR"/>
        </w:rPr>
        <w:lastRenderedPageBreak/>
        <w:t>acht, im ganzen recht glückliche, auch an äußeren Ehren reiche und nur durch die mehrmalige Vereitelung der Hoffnung auf Kindersegen zeitweilig getrübte Jahre mit meiner Frau verlebt.«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Im Juni 1893 wurde ihm seine bevorstehende Ernennung zum Senatspräsidenten angezeigt; er trat sein Amt am 1. Oktober desselben Jahres an. In die Zwischenzeit </w:t>
      </w:r>
      <w:hyperlink r:id="rId53" w:history="1">
        <w:r w:rsidRPr="00A543A5">
          <w:rPr>
            <w:rFonts w:ascii="Garamond" w:eastAsia="Times New Roman" w:hAnsi="Garamond" w:cs="Times New Roman"/>
            <w:color w:val="C00000"/>
            <w:sz w:val="20"/>
            <w:szCs w:val="20"/>
            <w:u w:val="single"/>
            <w:lang w:val="de-DE" w:eastAsia="fr-FR"/>
          </w:rPr>
          <w:t>[Fußnote]Also noch vor der Einwirkung der von ihm beschuldigten Überarbeitung in seiner neuen Stellung.</w:t>
        </w:r>
      </w:hyperlink>
      <w:r w:rsidRPr="00A543A5">
        <w:rPr>
          <w:rFonts w:ascii="Garamond" w:eastAsia="Times New Roman" w:hAnsi="Garamond" w:cs="Times New Roman"/>
          <w:color w:val="C00000"/>
          <w:sz w:val="20"/>
          <w:szCs w:val="20"/>
          <w:lang w:val="de-DE" w:eastAsia="fr-FR"/>
        </w:rPr>
        <w:t xml:space="preserve"> fallen einige Träume, denen Bedeutung beizulegen er erst später veranlaßt wurde. Es träumte ihm einige Male, daß seine frühere Nervenkrankheit zurückgekehrt war, worüber er sich im Traume ebenso unglücklich fühlte, wie nach dem Erwachen glücklich, daß es eben nur ein Traum gewesen war. Ferner hatte er einmal gegen Morgen in einem Zustande zwischen Schlafen und Wachen »die Vorstellung, daß es doch eigentlich recht schön sein müsse, ein Weib zu sein, das dem Beischlaf unterliege« (S. 36), eine Vorstellung, die er bei vollem Bewußtsein mit großer Entrüstung zurückgewiesen hätte.</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 zweite Erkrankung setzte Ende Oktober 1893 mit quälender Schlaflosigkeit ein, die ihn die Flechsigsche Klinik von neuem aufsuchen ließ, wo sich aber sein Zustand rasch verschlechterte. Die weitere Entwicklung derselben schildert ein späteres Gutachten, welches von dem Direktor der Anstalt Sonnenstein abgegeben wurde (S. 380): »Im Beginn seines dortigen Aufenthaltes </w:t>
      </w:r>
      <w:hyperlink r:id="rId54" w:history="1">
        <w:r w:rsidRPr="00A543A5">
          <w:rPr>
            <w:rFonts w:ascii="Garamond" w:eastAsia="Times New Roman" w:hAnsi="Garamond" w:cs="Times New Roman"/>
            <w:color w:val="C00000"/>
            <w:sz w:val="20"/>
            <w:szCs w:val="20"/>
            <w:u w:val="single"/>
            <w:lang w:val="de-DE" w:eastAsia="fr-FR"/>
          </w:rPr>
          <w:t>[Fußnote]Auf der Leipziger Klinik bei Prof. Flechsig.</w:t>
        </w:r>
      </w:hyperlink>
      <w:r w:rsidRPr="00A543A5">
        <w:rPr>
          <w:rFonts w:ascii="Garamond" w:eastAsia="Times New Roman" w:hAnsi="Garamond" w:cs="Times New Roman"/>
          <w:color w:val="C00000"/>
          <w:sz w:val="20"/>
          <w:szCs w:val="20"/>
          <w:lang w:val="de-DE" w:eastAsia="fr-FR"/>
        </w:rPr>
        <w:t xml:space="preserve"> äußerte er mehr hypochondrische Ideen, klagte, daß er an Hirnerweichung leide, bald sterben müsse, p. p., doch mischten sich schon Verfolgungsideen in das Krankheitsbild, und zwar auf Grund von Sinnestäuschungen, die anfangs allerdings mehr vereinzelt aufzutreten schienen, während gleichzeitig hochgradige Hyperästhesie, große Empfindlichkeit gegen Licht und Geräusch sich geltend machte. Später häuften sich die Gesichts</w:t>
      </w:r>
      <w:r w:rsidR="00F22B9D">
        <w:rPr>
          <w:rFonts w:ascii="Garamond" w:eastAsia="Times New Roman" w:hAnsi="Garamond" w:cs="Times New Roman"/>
          <w:color w:val="C00000"/>
          <w:sz w:val="20"/>
          <w:szCs w:val="20"/>
          <w:lang w:val="de-DE" w:eastAsia="fr-FR"/>
        </w:rPr>
        <w:t>–</w:t>
      </w:r>
      <w:r w:rsidRPr="00A543A5">
        <w:rPr>
          <w:rFonts w:ascii="Garamond" w:eastAsia="Times New Roman" w:hAnsi="Garamond" w:cs="Times New Roman"/>
          <w:color w:val="C00000"/>
          <w:sz w:val="20"/>
          <w:szCs w:val="20"/>
          <w:lang w:val="de-DE" w:eastAsia="fr-FR"/>
        </w:rPr>
        <w:t xml:space="preserve"> und Gehörstäuschungen und beherrschten in Verbindung mit Gemeingefühlsstörungen sein ganzes Empfinden und Denken, er hielt sich für tot und angefault, für pestkrank, wähnte, daß an seinem Körper allerhand abscheuliche Manipulationen vorgenommen würden, und machte, wie er sich selbst noch jetzt ausspricht, entsetzlichere Dinge durch, als jemand geahnt, und zwar um eines heiligen Zweckes willen. Die krankhaften Eingebungen nahmen den Kranken so sehr in Anspruch, daß er, für jeden andern Eindruck unzugänglich, stundenlang völlig starr und unbeweglich dasaß (halluzinatorischer Stupor), andererseits quälten sie ihn derartig, daß er sich den Tod herbeiwünschte, im Bade wiederholt Ertränkungsversuche machte und das ›für ihn bestimmte Zyankalium‹ verlangte. Allmählich nahmen die Wahnideen den Charakter des Mystischen, Religiösen an, er verkehrte direkt mit Gott, die Teufel trieben ihr Spiel mit ihm, er sah ›Wundererscheinungen‹, hörte ›heilige Musik‹ und glaubte schließlich sogar in einer andern Welt zu weilen.«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Fügen wir hinzu, daß er verschiedene Personen, von denen er sich verfolgt und beeinträchtigt glaubte, vor allen seinen früheren Arzt Flechsig, beschimpfte, ihn »Seelenmörder« nannte und ungezählte Male »kleiner Flechsig«, das erste Wort scharf betonend, ausrief (S. 383). In die Anstalt Sonnenstein bei Pirna war er aus Leipzig nach kurzem Zwischenaufenthalt im Juni 1894 gekommen und verblieb dort bis zur endgültigen Gestaltung seines Zustandes. Im Laufe der nächsten Jahre veränderte sich das Krankheitsbild in einer Weise, die wir am besten mit den Worten des Anstaltsdirektors Dr. Weber beschreiben werden: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»Ohne noch weiter auf alle Einzelheiten des Krankheitsverlaufes einzugehen, sei nur darauf hingewiesen, wie in der Folge aus der anfänglichen akuteren, das gesamte psychische Geschehen unmittelbar in Mitleidenschaft ziehenden Psychose, die als halluzinatorischer Wahnsinn zu bezeichnen war, immer entschiedener das paranoische Krankheitsbild sich hervorhob, sozusagen herauskristallisierte, das man gegenwärtig vor sich hat.« (S. 385.) Er hatte nämlich einerseits ein kunstvolles Wahngebäude entwickelt, welches den größten Anspruch auf unser Interesse hat, anderseits hatte sich seine Persönlichkeit rekonstruiert und sich den Aufgaben des Lebens bis auf einzelne Störungen gewachsen gezeigt.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Dr. Weber berichtet über ihn im Gutachten von 1899:</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»So erscheint zurzeit Herr Senatspräsident Dr. Schreber, abgesehen von den selbst für den flüchtigen Beobachter unmittelbar als krankhaft sich aufdrängenden psychomotorischen Symptomen, weder verwirrt noch psychisch gehemmt, noch in seiner Intelligenz merklich beeinträchtigt – er ist besonnen, sein Gedächtnis vorzüglich, er verfügt über ein erhebliches Maß von Wissen, nicht nur in juristischen Dingen, sondern auch auf vielen anderen Gebieten, und vermag es in geordnetem Gedankengange wiederzugeben, er hat Interesse für die Vorgänge in Politik, Wissenschaft und Kunst usw. und beschäftigt sich fortgesetzt mit ihnen . . . und wird in den angedeuteten Richtungen den von seinem Gesamtzustande nicht näher unterrichteten Beobachter kaum viel Auffälliges wahrnehmen lassen. Bei alledem ist der Patient von krankhaft bedingten Vorstellungen erfüllt, die sich zu einem vollständigen System geschlossen haben, mehr oder weniger fixiert sind und einer Korrektur durch objektive Auffassung und Beurteilung der tatsächlichen Verhältnisse nicht zugänglich erscheinen</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386.)</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Der so weit veränderte Kranke hielt sich selbst für existenzfähig und unternahm zweckmäßige Schritte, um die Aufhebung seiner Kuratel und die Entlassung aus der Anstalt durchzusetzen. Dr. Weber widerstrebte diesen Wünschen und gab Gutachten im entgegengesetzten Sinne ab; doch kann er nicht umhin, das Wesen und Benehmen des Patienten im Gutachten von 1900 in folgender anerkennenden Weise zu schildern: »Der Unterzeichnete hat seit ¾ Jahren bei Einnahme der täglichen Mahlzeiten am Familientisch ausgiebigste Gelegenheit gehabt, mit Herrn Präsidenten Schreber über alle möglichen Gegenstände sich zu unterhalten. Welche Dinge nun auch – von seinen Wahnideen natürlich abgesehen – zur Sprache gekommen sind, mochten sie Vorgänge im Bereiche der Staatsverwaltung und Justiz, der Politik, der Kunst und Literatur, des gesellschaftlichen Lebens oder was sonst berühren, überall bekundete Doktor Schreber reges Interesse, eingehende Kenntnisse, gutes Gedächtnis und zutreffendes Urteil und auch in ethischer Beziehung eine Auffassung, der nur beigetreten werden konnte. Ebenso zeigte er sich in leichter Plauderei mit den anwesenden Damen nett und liebenswürdig und bei humoristischer </w:t>
      </w:r>
      <w:r w:rsidRPr="00A543A5">
        <w:rPr>
          <w:rFonts w:ascii="Garamond" w:eastAsia="Times New Roman" w:hAnsi="Garamond" w:cs="Times New Roman"/>
          <w:color w:val="C00000"/>
          <w:sz w:val="20"/>
          <w:szCs w:val="20"/>
          <w:lang w:val="de-DE" w:eastAsia="fr-FR"/>
        </w:rPr>
        <w:lastRenderedPageBreak/>
        <w:t>Behandlung mancher Dinge immer taktvoll und dezent, niemals hat er in die harmlose Tischunterhaltung die Erörterung von Angelegenheiten hineingezogen, die nicht dort, sondern bei der ärztlichen Visite zu erledigen gewesen wären.« (S. 397.) Selbst in eine geschäftliche, die Interessen der ganzen Familie berührende Angelegenheit hatte er damals in sachgemäßer und zweckentsprechender Weise eingegriffen. (S. 401, 510.)</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In den wiederholten Eingaben an das Gericht, mittels deren Dr. Schreber um seine Befreiung kämpfte, verleugnete er durchaus nicht seinen Wahn und machte kein Hehl aus seiner Absicht, die </w:t>
      </w:r>
      <w:r w:rsidRPr="00A543A5">
        <w:rPr>
          <w:rFonts w:ascii="Garamond" w:eastAsia="Times New Roman" w:hAnsi="Garamond" w:cs="Times New Roman"/>
          <w:i/>
          <w:iCs/>
          <w:color w:val="C00000"/>
          <w:sz w:val="20"/>
          <w:szCs w:val="20"/>
          <w:lang w:val="de-DE" w:eastAsia="fr-FR"/>
        </w:rPr>
        <w:t>Denkwürdigkeiten</w:t>
      </w:r>
      <w:r w:rsidRPr="00A543A5">
        <w:rPr>
          <w:rFonts w:ascii="Garamond" w:eastAsia="Times New Roman" w:hAnsi="Garamond" w:cs="Times New Roman"/>
          <w:color w:val="C00000"/>
          <w:sz w:val="20"/>
          <w:szCs w:val="20"/>
          <w:lang w:val="de-DE" w:eastAsia="fr-FR"/>
        </w:rPr>
        <w:t xml:space="preserve"> der Öffentlichkeit zu übergeben. Er betonte vielmehr den Wert seiner Gedankengänge für das religiöse Leben und deren Unzersetzbarkeit durch die heutige Wissenschaft; gleichzeitig berief er sich aber auch auf die absolute Harmlosigkeit (S. 430) all jener Handlungen, zu denen er sich durch den Inhalt des Wahnes genötigt wußte. Der Scharfsinn und die logische Treffsicherheit des als Paranoiker Erkannten führten denn auch zum Triumph. Im Juli 1902 wurde die über Dr. Schreber verhängte Entmündigung aufgehoben; im nächsten Jahr erschienen die </w:t>
      </w:r>
      <w:r w:rsidRPr="00A543A5">
        <w:rPr>
          <w:rFonts w:ascii="Garamond" w:eastAsia="Times New Roman" w:hAnsi="Garamond" w:cs="Times New Roman"/>
          <w:i/>
          <w:iCs/>
          <w:color w:val="C00000"/>
          <w:sz w:val="20"/>
          <w:szCs w:val="20"/>
          <w:lang w:val="de-DE" w:eastAsia="fr-FR"/>
        </w:rPr>
        <w:t>Denkwürdigkeiten eines Nervenkranken</w:t>
      </w:r>
      <w:r w:rsidRPr="00A543A5">
        <w:rPr>
          <w:rFonts w:ascii="Garamond" w:eastAsia="Times New Roman" w:hAnsi="Garamond" w:cs="Times New Roman"/>
          <w:color w:val="C00000"/>
          <w:sz w:val="20"/>
          <w:szCs w:val="20"/>
          <w:lang w:val="de-DE" w:eastAsia="fr-FR"/>
        </w:rPr>
        <w:t xml:space="preserve"> als Buch, allerdings zensuriert und um manches wertvolle Stück ihres Inhaltes geschmälert.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In der Entscheidung, welche Dr. Schreber die Freiheit wiedergab, ist der Inhalt seines Wahnsystems in wenigen Sätzen zusammengefaßt: »Er halte sich für berufen, die Welt zu erlösen und ihr die verlorengegangene Seligkeit wiederzubringen. Das könne er aber nur, wenn er sich zuvor aus einem Manne zu einem Weibe verwandelt habe</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475.)</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Eine ausführliche Darstellung des Wahnes in seiner endgültigen Gestaltung können wir dem 1899 vom Anstaltsarzte Dr. Weber erstatteten Gutachten entnehmen: »Das Wahnsystem des Patienten gipfelt darin, daß er berufen sei, die Welt zu erlösen und der Menschheit die verlorengegangene Seligkeit wiederzubringen. Er sei, so behauptet er, zu dieser Aufgabe gekommen durch unmittelbar göttliche Eingebungen, ähnlich wie dies von den Propheten gelehrt wird; gerade aufgeregtere Nerven, wie es die seinigen so lange Zeit hindurch gewesen seien, hätten nämlich die Eigenschaft, anziehend auf Gott zu wirken, es handle sich dabei aber um Dinge, die sich entweder gar nicht oder doch nur sehr schwer in menschlicher Sprache ausdrücken lassen, weil sie außerhalb aller menschlichen Erfahrung lägen und eben nur ihm offenbart seien. Das wesentlichste bei seiner erlösenden Mission sei, daß zunächst seine </w:t>
      </w:r>
      <w:r w:rsidRPr="00A543A5">
        <w:rPr>
          <w:rFonts w:ascii="Garamond" w:eastAsia="Times New Roman" w:hAnsi="Garamond" w:cs="Times New Roman"/>
          <w:i/>
          <w:iCs/>
          <w:color w:val="C00000"/>
          <w:sz w:val="20"/>
          <w:szCs w:val="20"/>
          <w:lang w:val="de-DE" w:eastAsia="fr-FR"/>
        </w:rPr>
        <w:t>Verwandlung zum Weibe</w:t>
      </w:r>
      <w:r w:rsidRPr="00A543A5">
        <w:rPr>
          <w:rFonts w:ascii="Garamond" w:eastAsia="Times New Roman" w:hAnsi="Garamond" w:cs="Times New Roman"/>
          <w:color w:val="C00000"/>
          <w:sz w:val="20"/>
          <w:szCs w:val="20"/>
          <w:lang w:val="de-DE" w:eastAsia="fr-FR"/>
        </w:rPr>
        <w:t xml:space="preserve"> zu erfolgen habe. Nicht etwa, daß er sich zum Weibe verwandeln </w:t>
      </w:r>
      <w:r w:rsidRPr="00A543A5">
        <w:rPr>
          <w:rFonts w:ascii="Garamond" w:eastAsia="Times New Roman" w:hAnsi="Garamond" w:cs="Times New Roman"/>
          <w:i/>
          <w:iCs/>
          <w:color w:val="C00000"/>
          <w:sz w:val="20"/>
          <w:szCs w:val="20"/>
          <w:lang w:val="de-DE" w:eastAsia="fr-FR"/>
        </w:rPr>
        <w:t>wolle</w:t>
      </w:r>
      <w:r w:rsidRPr="00A543A5">
        <w:rPr>
          <w:rFonts w:ascii="Garamond" w:eastAsia="Times New Roman" w:hAnsi="Garamond" w:cs="Times New Roman"/>
          <w:color w:val="C00000"/>
          <w:sz w:val="20"/>
          <w:szCs w:val="20"/>
          <w:lang w:val="de-DE" w:eastAsia="fr-FR"/>
        </w:rPr>
        <w:t>, es handle sich vielmehr um ein in der Weltordnung begründetes ›Muß‹, dem er schlechterdings nicht entgehen könne, wenn es ihm persönlich auch viel lieber gewesen wäre, in seiner ehrenvollen männlichen Lebensstellung zu verbleiben, das Jenseits sei aber nun einmal für ihn und die ganze übrige Menschheit nicht anders wieder zu erobern als durch eine ihm vielleicht erst nach Ablauf vieler Jahre oder Jahrzehnte bevorstehende Verwandlung in ein Weib im Wege göttlicher Wunder. Er sei, das stehe für ihn fest, der ausschließliche Gegenstand göttlicher Wunder, somit der merkwürdigste Mensch, der je auf Erden gelebt habe, seit Jahren, in jeder Stunde und jeder Minute erfahre er diese Wunder an seinem Leibe, erhalte sie auch durch die Stimmen, die mit ihm sprächen, bestätigt. Er habe in den ersten Jahren seiner Krankheit Zerstörungen an einzelnen Organen seines Körpers erfahren, die jedem andern Menschen längst den Tod hätten bringen müssen, habe lange Zeit gelebt ohne Magen, ohne Därme, fast ohne Lungen, mit zerrissener Speiseröhre, ohne Blase, mit zerschmetterten Rippenknochen, habe seinen Kehlkopf manchmal zum Teil mit aufgegessen usf., göttliche Wunder (›Strahlen‹) aber hätten das Zerstörte immer wiederhergestellt und er sei daher, solange er ein Mann bleibe, überhaupt nicht sterblich. Jene bedrohlichen Erscheinungen seien nun längst verschwunden, dafür sei in den Vordergrund getreten seine ›Weiblichkeit‹, wobei es sich um einen Entwicklungsprozeß handle, der wahrscheinlich noch Jahrzehnte, wenn nicht Jahrhunderte zu seiner Vollendung beanspruche und dessen Ende schwerlich einer der jetzt lebenden Menschen erleben werde. Er habe das Gefühl, daß bereits massenhafte ›weibliche Nerven‹ in seinen Körper übergegangen seien, aus denen durch unmittelbare Befruchtung Gottes neue Menschen hervorgehen würden. Erst dann werde er wohl eines natürlichen Todes sterben können und sich wie allen Menschen die Seligkeit wieder erworben haben. Einstweilen sprächen nicht nur die Sonne, sondern auch die Bäume und die Vögel, die so etwas wie ›verwunderte Reste früherer Menschenseelen‹ seien, in menschlichen Lauten zu ihm und überall geschähen Wunderdinge um ihn her.« (S. 386.)</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Das Interesse des praktischen Psychiaters an solchen Wahnbildungen ist in der Regel erschöpft, wenn er die Leistung des Wahnes festgestellt und seinen Einfluß auf die Lebensführung des Kranken beurteilt hat; seine Verwunderung ist nicht der Anfang seines Verständnisses. Der Psychoanalytiker bringt von seiner Kenntnis der Psychoneurosen her die Vermutung mit, daß auch so absonderliche, so weit von dem gewohnten Denken der Menschen abweichende Gedankenbildungen aus den allgemeinsten und begreiflichsten Regungen des Seelenlebens hervorgegangen sind, und möchte die Motive wie die Wege dieser Umbildung kennenlernen. In dieser Absicht wird er sich gerne in die Entwicklungsgeschichte wie in die Einzelheiten des Wahnes vertiefen.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i/>
          <w:iCs/>
          <w:color w:val="C00000"/>
          <w:sz w:val="20"/>
          <w:szCs w:val="20"/>
          <w:lang w:val="de-DE" w:eastAsia="fr-FR"/>
        </w:rPr>
        <w:t>a)</w:t>
      </w:r>
      <w:r w:rsidRPr="00A543A5">
        <w:rPr>
          <w:rFonts w:ascii="Garamond" w:eastAsia="Times New Roman" w:hAnsi="Garamond" w:cs="Times New Roman"/>
          <w:color w:val="C00000"/>
          <w:sz w:val="20"/>
          <w:szCs w:val="20"/>
          <w:lang w:val="de-DE" w:eastAsia="fr-FR"/>
        </w:rPr>
        <w:t xml:space="preserve"> Als die beiden Hauptpunkte werden vom ärztlichen Begutachter die </w:t>
      </w:r>
      <w:r w:rsidRPr="00A543A5">
        <w:rPr>
          <w:rFonts w:ascii="Garamond" w:eastAsia="Times New Roman" w:hAnsi="Garamond" w:cs="Times New Roman"/>
          <w:i/>
          <w:iCs/>
          <w:color w:val="C00000"/>
          <w:sz w:val="20"/>
          <w:szCs w:val="20"/>
          <w:lang w:val="de-DE" w:eastAsia="fr-FR"/>
        </w:rPr>
        <w:t>Erlöserrolle</w:t>
      </w:r>
      <w:r w:rsidRPr="00A543A5">
        <w:rPr>
          <w:rFonts w:ascii="Garamond" w:eastAsia="Times New Roman" w:hAnsi="Garamond" w:cs="Times New Roman"/>
          <w:color w:val="C00000"/>
          <w:sz w:val="20"/>
          <w:szCs w:val="20"/>
          <w:lang w:val="de-DE" w:eastAsia="fr-FR"/>
        </w:rPr>
        <w:t xml:space="preserve"> und die </w:t>
      </w:r>
      <w:r w:rsidRPr="00A543A5">
        <w:rPr>
          <w:rFonts w:ascii="Garamond" w:eastAsia="Times New Roman" w:hAnsi="Garamond" w:cs="Times New Roman"/>
          <w:i/>
          <w:iCs/>
          <w:color w:val="C00000"/>
          <w:sz w:val="20"/>
          <w:szCs w:val="20"/>
          <w:lang w:val="de-DE" w:eastAsia="fr-FR"/>
        </w:rPr>
        <w:t>Verwandlung zum Weibe</w:t>
      </w:r>
      <w:r w:rsidRPr="00A543A5">
        <w:rPr>
          <w:rFonts w:ascii="Garamond" w:eastAsia="Times New Roman" w:hAnsi="Garamond" w:cs="Times New Roman"/>
          <w:color w:val="C00000"/>
          <w:sz w:val="20"/>
          <w:szCs w:val="20"/>
          <w:lang w:val="de-DE" w:eastAsia="fr-FR"/>
        </w:rPr>
        <w:t xml:space="preserve"> hervorgehoben. Der Erlöserwahn ist eine uns vertraute Phantasie, er bildet so häufig den Kern der religiösen Paranoia. Der Zusatz, daß die Erlösung durch die Verwandlung des Mannes in ein Weib erfolgen müsse, ist ungewöhnlich und an sich befremdend, da er sich weit von dem historischen Mythos entfernt, den die Phantasie des Kranken reproduzieren will. Es liegt nahe, mit dem ärztlichen Gutachten anzunehmen, daß der Ehrgeiz, den Erlöser zu spielen, das Treibende dieses Wahnkomplexes sei, wobei die </w:t>
      </w:r>
      <w:r w:rsidRPr="00A543A5">
        <w:rPr>
          <w:rFonts w:ascii="Garamond" w:eastAsia="Times New Roman" w:hAnsi="Garamond" w:cs="Times New Roman"/>
          <w:i/>
          <w:iCs/>
          <w:color w:val="C00000"/>
          <w:sz w:val="20"/>
          <w:szCs w:val="20"/>
          <w:lang w:val="de-DE" w:eastAsia="fr-FR"/>
        </w:rPr>
        <w:t>Entmannung</w:t>
      </w:r>
      <w:r w:rsidRPr="00A543A5">
        <w:rPr>
          <w:rFonts w:ascii="Garamond" w:eastAsia="Times New Roman" w:hAnsi="Garamond" w:cs="Times New Roman"/>
          <w:color w:val="C00000"/>
          <w:sz w:val="20"/>
          <w:szCs w:val="20"/>
          <w:lang w:val="de-DE" w:eastAsia="fr-FR"/>
        </w:rPr>
        <w:t xml:space="preserve"> nur die Bedeutung eines Mittels zu diesem Zweck in Anspruch nehmen könne. Mag sich dies auch in der endgültigen Gestaltung des Wahnes so darstellen, so wird uns doch durch das Studium der </w:t>
      </w:r>
      <w:r w:rsidRPr="00A543A5">
        <w:rPr>
          <w:rFonts w:ascii="Garamond" w:eastAsia="Times New Roman" w:hAnsi="Garamond" w:cs="Times New Roman"/>
          <w:i/>
          <w:iCs/>
          <w:color w:val="C00000"/>
          <w:sz w:val="20"/>
          <w:szCs w:val="20"/>
          <w:lang w:val="de-DE" w:eastAsia="fr-FR"/>
        </w:rPr>
        <w:t>Denkwürdigkeiten</w:t>
      </w:r>
      <w:r w:rsidRPr="00A543A5">
        <w:rPr>
          <w:rFonts w:ascii="Garamond" w:eastAsia="Times New Roman" w:hAnsi="Garamond" w:cs="Times New Roman"/>
          <w:color w:val="C00000"/>
          <w:sz w:val="20"/>
          <w:szCs w:val="20"/>
          <w:lang w:val="de-DE" w:eastAsia="fr-FR"/>
        </w:rPr>
        <w:t xml:space="preserve"> eine ganz andere Auffassung aufgenötigt. Wir erfahren, daß die Verwandlung in ein Weib (Entmannung) der primäre Wahn war, daß sie zunächst als ein Akt schwerer Beeinträchtigung und Verfolgung beurteilt wurde und daß sie erst sekundär in Beziehung zur Erlöserrolle </w:t>
      </w:r>
      <w:r w:rsidRPr="00A543A5">
        <w:rPr>
          <w:rFonts w:ascii="Garamond" w:eastAsia="Times New Roman" w:hAnsi="Garamond" w:cs="Times New Roman"/>
          <w:color w:val="C00000"/>
          <w:sz w:val="20"/>
          <w:szCs w:val="20"/>
          <w:lang w:val="de-DE" w:eastAsia="fr-FR"/>
        </w:rPr>
        <w:lastRenderedPageBreak/>
        <w:t>trat. Auch wird es unzweifelhaft, daß sie zuerst zum Zwecke sexuellen Mißbrauches und nicht im Dienste höherer Absichten erfolgen sollte. Formal ausgedrückt, ein sexueller Verfolgungswahn hat sich dem Patienten nachträglich zum religiösen Größenwahn umgebildet. Als Verfolger galt zuerst der behandelnde Arzt Prof. Flechsig, später trat Gott selbst an dessen Stelle.</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Ich setze die beweisenden Stellen aus den </w:t>
      </w:r>
      <w:r w:rsidRPr="00A543A5">
        <w:rPr>
          <w:rFonts w:ascii="Garamond" w:eastAsia="Times New Roman" w:hAnsi="Garamond" w:cs="Times New Roman"/>
          <w:i/>
          <w:iCs/>
          <w:color w:val="C00000"/>
          <w:sz w:val="20"/>
          <w:szCs w:val="20"/>
          <w:lang w:val="de-DE" w:eastAsia="fr-FR"/>
        </w:rPr>
        <w:t>Denkwürdigkeiten</w:t>
      </w:r>
      <w:r w:rsidRPr="00A543A5">
        <w:rPr>
          <w:rFonts w:ascii="Garamond" w:eastAsia="Times New Roman" w:hAnsi="Garamond" w:cs="Times New Roman"/>
          <w:color w:val="C00000"/>
          <w:sz w:val="20"/>
          <w:szCs w:val="20"/>
          <w:lang w:val="de-DE" w:eastAsia="fr-FR"/>
        </w:rPr>
        <w:t xml:space="preserve"> ungekürzt hierher: »Auf diese Weise wurde ein gegen mich gerichtetes Komplott fertig (etwa im März oder April 1894), welches dahin ging, nach einmal erkannter oder angenommener Unheilbarkeit meiner Nervenkrankheit mich einem Menschen in der Weise auszuliefern, daß meine Seele demselben überlassen, mein Körper aber – in mißverständlicher Auffassung der oben bezeichneten, der Weltordnung zugrunde liegenden Tendenz – in einen weiblichen Körper verwandelt, als solcher dem betreffenden Menschen </w:t>
      </w:r>
      <w:hyperlink r:id="rId55" w:history="1">
        <w:r w:rsidRPr="00A543A5">
          <w:rPr>
            <w:rFonts w:ascii="Garamond" w:eastAsia="Times New Roman" w:hAnsi="Garamond" w:cs="Times New Roman"/>
            <w:color w:val="C00000"/>
            <w:sz w:val="20"/>
            <w:szCs w:val="20"/>
            <w:u w:val="single"/>
            <w:lang w:val="de-DE" w:eastAsia="fr-FR"/>
          </w:rPr>
          <w:t>[Fußnote]Es geht aus dem Zusammenhange dieser und anderer Stellen hervor, daß der betreffende Mensch, von dem der Mißbrauch geübt werden sollte, kein anderer als Flechsig ist (vgl. unten).</w:t>
        </w:r>
      </w:hyperlink>
      <w:r w:rsidRPr="00A543A5">
        <w:rPr>
          <w:rFonts w:ascii="Garamond" w:eastAsia="Times New Roman" w:hAnsi="Garamond" w:cs="Times New Roman"/>
          <w:color w:val="C00000"/>
          <w:sz w:val="20"/>
          <w:szCs w:val="20"/>
          <w:lang w:val="de-DE" w:eastAsia="fr-FR"/>
        </w:rPr>
        <w:t xml:space="preserve"> zum geschlechtlichen Mißbrauch überlassen und dann einfach ›liegengelassen‹, also wohl der Verwesung anheimgegeben werden sollte</w:t>
      </w:r>
      <w:proofErr w:type="gramStart"/>
      <w:r w:rsidRPr="00A543A5">
        <w:rPr>
          <w:rFonts w:ascii="Garamond" w:eastAsia="Times New Roman" w:hAnsi="Garamond" w:cs="Times New Roman"/>
          <w:color w:val="C00000"/>
          <w:sz w:val="20"/>
          <w:szCs w:val="20"/>
          <w:lang w:val="de-DE" w:eastAsia="fr-FR"/>
        </w:rPr>
        <w:t>.«</w:t>
      </w:r>
      <w:proofErr w:type="gramEnd"/>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(S. 59): »Dabei war es vom menschlichen Gesichtspunkte aus, der mich damals noch vorzugsweise beherrschte, wohl durchaus natürlich, daß ich meinen eigentlichen Feind immer nur in Professor Flechsig oder dessen Seele erblickte (später kam noch die v. W.sche Seele hinzu, worüber weiter unten das Nähere) und Gottes Allmacht als meine natürliche Bundesgenossin betrachtete, die ich nur dem Professor Flechsig gegenüber in einer Notlage wähnte und deshalb mit allen erdenklichen Mitteln bis zur Selbstaufopferung unterstützen zu müssen glaubte. Daß Gott selbst der Mitwisser, wenn nicht gar der Anstifter des auf den an mir zu verübenden Seelenmord und die Preisgabe meines Körpers als weibliche Dirne gerichteten Planes gewesen sei, ist ein Gedanke, der sich mir erst sehr viel später aufgedrängt hat, ja zum Teil, wie ich sagen darf, mir erst während der Niederschrift des gegenwärtigen Aufsatzes zu klarem Bewußtsein gekommen ist.«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(S. 61): »Alle auf Verübung eines Seelenmords, auf Entmannung zu </w:t>
      </w:r>
      <w:r w:rsidRPr="00A543A5">
        <w:rPr>
          <w:rFonts w:ascii="Garamond" w:eastAsia="Times New Roman" w:hAnsi="Garamond" w:cs="Times New Roman"/>
          <w:i/>
          <w:iCs/>
          <w:color w:val="C00000"/>
          <w:sz w:val="20"/>
          <w:szCs w:val="20"/>
          <w:lang w:val="de-DE" w:eastAsia="fr-FR"/>
        </w:rPr>
        <w:t>weltordnungswidrigen</w:t>
      </w:r>
      <w:r w:rsidRPr="00A543A5">
        <w:rPr>
          <w:rFonts w:ascii="Garamond" w:eastAsia="Times New Roman" w:hAnsi="Garamond" w:cs="Times New Roman"/>
          <w:color w:val="C00000"/>
          <w:sz w:val="20"/>
          <w:szCs w:val="20"/>
          <w:lang w:val="de-DE" w:eastAsia="fr-FR"/>
        </w:rPr>
        <w:t xml:space="preserve"> Zwecken34 (d. h. zur Befriedigung der geschlechtlichen Begierde eines Menschen) und später auf Zerstörung meines Verstandes gerichteten Versuche sind gescheitert. Ich gehe aus dem anscheinend so ungleichen Kampfe eines einzelnen schwachen Menschen mit Gott selbst, wenn schon nach manchen bitteren Leiden und Entbehrungen, als Sieger hervor, weil die Weltordnung auf meiner Seite steht</w:t>
      </w:r>
      <w:proofErr w:type="gramStart"/>
      <w:r w:rsidRPr="00A543A5">
        <w:rPr>
          <w:rFonts w:ascii="Garamond" w:eastAsia="Times New Roman" w:hAnsi="Garamond" w:cs="Times New Roman"/>
          <w:color w:val="C00000"/>
          <w:sz w:val="20"/>
          <w:szCs w:val="20"/>
          <w:lang w:val="de-DE" w:eastAsia="fr-FR"/>
        </w:rPr>
        <w:t>.«</w:t>
      </w:r>
      <w:proofErr w:type="gramEnd"/>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In der Anmerkung 34 wird dann die spätere Umgestaltung des Entmannungswahnes und des Verhältnisses zu Gott angekündigt: »Daß eine Entmannung zu einem anderen – weltordnungs </w:t>
      </w:r>
      <w:r w:rsidRPr="00A543A5">
        <w:rPr>
          <w:rFonts w:ascii="Garamond" w:eastAsia="Times New Roman" w:hAnsi="Garamond" w:cs="Times New Roman"/>
          <w:i/>
          <w:iCs/>
          <w:color w:val="C00000"/>
          <w:sz w:val="20"/>
          <w:szCs w:val="20"/>
          <w:lang w:val="de-DE" w:eastAsia="fr-FR"/>
        </w:rPr>
        <w:t>mäßigen</w:t>
      </w:r>
      <w:r w:rsidRPr="00A543A5">
        <w:rPr>
          <w:rFonts w:ascii="Garamond" w:eastAsia="Times New Roman" w:hAnsi="Garamond" w:cs="Times New Roman"/>
          <w:color w:val="C00000"/>
          <w:sz w:val="20"/>
          <w:szCs w:val="20"/>
          <w:lang w:val="de-DE" w:eastAsia="fr-FR"/>
        </w:rPr>
        <w:t xml:space="preserve"> Zweck im Bereiche der Möglichkeit liegt, ja sogar vielleicht die wahrscheinliche Lösung des Konfliktes enthält, wird später noch ausgeführt werden.«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Diese Äußerungen sind entscheidend für die Auffassung des Entmannungswahnes und somit für das Verständnis des Falles überhaupt. Fügen wir hinzu, daß die »Stimmen«, die der Patient hörte, die Umwandlung in ein Weib nie anders denn als eine sexuelle Schmach behandelten, wegen welcher sie den Kranken höhnen durften. »Gottesstrahlen </w:t>
      </w:r>
      <w:hyperlink r:id="rId56" w:history="1">
        <w:r w:rsidRPr="00A543A5">
          <w:rPr>
            <w:rFonts w:ascii="Garamond" w:eastAsia="Times New Roman" w:hAnsi="Garamond" w:cs="Times New Roman"/>
            <w:color w:val="C00000"/>
            <w:sz w:val="20"/>
            <w:szCs w:val="20"/>
            <w:u w:val="single"/>
            <w:lang w:val="de-DE" w:eastAsia="fr-FR"/>
          </w:rPr>
          <w:t>[Fußnote]Die »Gottesstrahlen« sind, wie sich ergeben wird, identisch mit den in der »Grundsprache« redenden Stimmen.</w:t>
        </w:r>
      </w:hyperlink>
      <w:r w:rsidRPr="00A543A5">
        <w:rPr>
          <w:rFonts w:ascii="Garamond" w:eastAsia="Times New Roman" w:hAnsi="Garamond" w:cs="Times New Roman"/>
          <w:color w:val="C00000"/>
          <w:sz w:val="20"/>
          <w:szCs w:val="20"/>
          <w:lang w:val="de-DE" w:eastAsia="fr-FR"/>
        </w:rPr>
        <w:t xml:space="preserve"> glaubten mich nicht selten mit Rücksicht auf die angeblich bevorstehende Entmannung als › </w:t>
      </w:r>
      <w:r w:rsidRPr="00A543A5">
        <w:rPr>
          <w:rFonts w:ascii="Garamond" w:eastAsia="Times New Roman" w:hAnsi="Garamond" w:cs="Times New Roman"/>
          <w:i/>
          <w:iCs/>
          <w:color w:val="C00000"/>
          <w:sz w:val="20"/>
          <w:szCs w:val="20"/>
          <w:lang w:val="de-DE" w:eastAsia="fr-FR"/>
        </w:rPr>
        <w:t>Miss Schreber</w:t>
      </w:r>
      <w:r w:rsidRPr="00A543A5">
        <w:rPr>
          <w:rFonts w:ascii="Garamond" w:eastAsia="Times New Roman" w:hAnsi="Garamond" w:cs="Times New Roman"/>
          <w:color w:val="C00000"/>
          <w:sz w:val="20"/>
          <w:szCs w:val="20"/>
          <w:lang w:val="de-DE" w:eastAsia="fr-FR"/>
        </w:rPr>
        <w:t>‹ verhöhnen zu dürfen</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127.) – »Das will ein Senatspräsident gewesen ein, der sich f . . . </w:t>
      </w:r>
      <w:hyperlink r:id="rId57" w:history="1">
        <w:r w:rsidRPr="00A543A5">
          <w:rPr>
            <w:rFonts w:ascii="Garamond" w:eastAsia="Times New Roman" w:hAnsi="Garamond" w:cs="Times New Roman"/>
            <w:color w:val="C00000"/>
            <w:sz w:val="20"/>
            <w:szCs w:val="20"/>
            <w:u w:val="single"/>
            <w:lang w:val="de-DE" w:eastAsia="fr-FR"/>
          </w:rPr>
          <w:t xml:space="preserve">[Fußnote]Diese Auslassung sowie alle anderen Eigentümlichkeiten der Schreibweise kopiere ich nach den </w:t>
        </w:r>
        <w:r w:rsidRPr="00A543A5">
          <w:rPr>
            <w:rFonts w:ascii="Garamond" w:eastAsia="Times New Roman" w:hAnsi="Garamond" w:cs="Times New Roman"/>
            <w:i/>
            <w:iCs/>
            <w:color w:val="C00000"/>
            <w:sz w:val="20"/>
            <w:szCs w:val="20"/>
            <w:u w:val="single"/>
            <w:lang w:val="de-DE" w:eastAsia="fr-FR"/>
          </w:rPr>
          <w:t>Denkwürdigkeiten</w:t>
        </w:r>
        <w:r w:rsidRPr="00A543A5">
          <w:rPr>
            <w:rFonts w:ascii="Garamond" w:eastAsia="Times New Roman" w:hAnsi="Garamond" w:cs="Times New Roman"/>
            <w:color w:val="C00000"/>
            <w:sz w:val="20"/>
            <w:szCs w:val="20"/>
            <w:u w:val="single"/>
            <w:lang w:val="de-DE" w:eastAsia="fr-FR"/>
          </w:rPr>
          <w:t>. Ich selbst wüßte kein Motiv, in ernster Sache so schamhaft zu sein.</w:t>
        </w:r>
      </w:hyperlink>
      <w:r w:rsidRPr="00A543A5">
        <w:rPr>
          <w:rFonts w:ascii="Garamond" w:eastAsia="Times New Roman" w:hAnsi="Garamond" w:cs="Times New Roman"/>
          <w:color w:val="C00000"/>
          <w:sz w:val="20"/>
          <w:szCs w:val="20"/>
          <w:lang w:val="de-DE" w:eastAsia="fr-FR"/>
        </w:rPr>
        <w:t xml:space="preserve"> läßt</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 »Schämen Sie sich denn nicht vor Ihrer Frau Gemahlin</w:t>
      </w:r>
      <w:proofErr w:type="gramStart"/>
      <w:r w:rsidRPr="00A543A5">
        <w:rPr>
          <w:rFonts w:ascii="Garamond" w:eastAsia="Times New Roman" w:hAnsi="Garamond" w:cs="Times New Roman"/>
          <w:color w:val="C00000"/>
          <w:sz w:val="20"/>
          <w:szCs w:val="20"/>
          <w:lang w:val="de-DE" w:eastAsia="fr-FR"/>
        </w:rPr>
        <w:t>?«</w:t>
      </w:r>
      <w:proofErr w:type="gramEnd"/>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Die primäre Natur der Entmannungsphantasie und ihre anfängliche Unabhängigkeit von der Erlöseridee wird ferner durch die eingangs erwähnte, im Halbschlaf aufgetretene »Vorstellung« bezeugt, daß es schön sein müsse, ein Weib zu sein, das dem Beischlaf unterliege. (S. 36.) Diese Phantasie war in der Inkubationszeit der Erkrankung, noch vor der Einwirkung der Überbürdung in Dresden bewußt worden.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Der Monat November 1895 wird von Schreber selbst als die Zeit hingestellt, in welcher sich der Zusammenhang der Entmannungsphantasie mit der Erlöseridee herstellte und solcherart eine Versöhnung mit der ersteren angebahnt wurde. »Nunmehr aber wurde mir unzweifelhaft bewußt, daß die Weltordnung die Entmannung, möchte sie mir persönlich zusagen oder nicht, gebieterisch verlange und daß mir daher </w:t>
      </w:r>
      <w:r w:rsidRPr="00A543A5">
        <w:rPr>
          <w:rFonts w:ascii="Garamond" w:eastAsia="Times New Roman" w:hAnsi="Garamond" w:cs="Times New Roman"/>
          <w:i/>
          <w:iCs/>
          <w:color w:val="C00000"/>
          <w:sz w:val="20"/>
          <w:szCs w:val="20"/>
          <w:lang w:val="de-DE" w:eastAsia="fr-FR"/>
        </w:rPr>
        <w:t>aus Vernunftgründen</w:t>
      </w:r>
      <w:r w:rsidRPr="00A543A5">
        <w:rPr>
          <w:rFonts w:ascii="Garamond" w:eastAsia="Times New Roman" w:hAnsi="Garamond" w:cs="Times New Roman"/>
          <w:color w:val="C00000"/>
          <w:sz w:val="20"/>
          <w:szCs w:val="20"/>
          <w:lang w:val="de-DE" w:eastAsia="fr-FR"/>
        </w:rPr>
        <w:t xml:space="preserve"> gar nichts anderes übrigbleibe, als mich mit dem Gedanken der Verwandlung in ein Weib zu befreunden. Als weitere Folge der Entmannung konnte natürlich nur eine Befruchtung durch göttliche Strahlen zum Zwecke der Erschaffung neuer Menschen in Betracht kommen</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177.)</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 Verwandlung in ein Weib war das </w:t>
      </w:r>
      <w:r w:rsidRPr="00A543A5">
        <w:rPr>
          <w:rFonts w:ascii="Garamond" w:eastAsia="Times New Roman" w:hAnsi="Garamond" w:cs="Times New Roman"/>
          <w:i/>
          <w:iCs/>
          <w:color w:val="C00000"/>
          <w:sz w:val="20"/>
          <w:szCs w:val="20"/>
          <w:lang w:val="de-DE" w:eastAsia="fr-FR"/>
        </w:rPr>
        <w:t>punctum saliens</w:t>
      </w:r>
      <w:r w:rsidRPr="00A543A5">
        <w:rPr>
          <w:rFonts w:ascii="Garamond" w:eastAsia="Times New Roman" w:hAnsi="Garamond" w:cs="Times New Roman"/>
          <w:color w:val="C00000"/>
          <w:sz w:val="20"/>
          <w:szCs w:val="20"/>
          <w:lang w:val="de-DE" w:eastAsia="fr-FR"/>
        </w:rPr>
        <w:t xml:space="preserve">, der erste Keim der Wahnbildung gewesen; sie erwies sich auch als das einzige Stück, welches die Herstellung überdauerte, und als das einzige, das im wirklichen Handeln des Genesenen seinen Platz zu behaupten wußte. »Das </w:t>
      </w:r>
      <w:r w:rsidRPr="00A543A5">
        <w:rPr>
          <w:rFonts w:ascii="Garamond" w:eastAsia="Times New Roman" w:hAnsi="Garamond" w:cs="Times New Roman"/>
          <w:i/>
          <w:iCs/>
          <w:color w:val="C00000"/>
          <w:sz w:val="20"/>
          <w:szCs w:val="20"/>
          <w:lang w:val="de-DE" w:eastAsia="fr-FR"/>
        </w:rPr>
        <w:t>einzige</w:t>
      </w:r>
      <w:r w:rsidRPr="00A543A5">
        <w:rPr>
          <w:rFonts w:ascii="Garamond" w:eastAsia="Times New Roman" w:hAnsi="Garamond" w:cs="Times New Roman"/>
          <w:color w:val="C00000"/>
          <w:sz w:val="20"/>
          <w:szCs w:val="20"/>
          <w:lang w:val="de-DE" w:eastAsia="fr-FR"/>
        </w:rPr>
        <w:t xml:space="preserve">, was in den Augen anderer Menschen als etwas Unvernünftiges gelten kann, ist der auch von dem Herrn Sachverständigen berührte Umstand, daß ich zuweilen mit etwas weiblichem Zierat (Bändern, unechten Ketten u. dgl.) bei halb entblößtem Oberkörper vor dem Spiegel stehend oder sonst angetroffen werde. Es geschieht dies übrigens nur </w:t>
      </w:r>
      <w:r w:rsidRPr="00A543A5">
        <w:rPr>
          <w:rFonts w:ascii="Garamond" w:eastAsia="Times New Roman" w:hAnsi="Garamond" w:cs="Times New Roman"/>
          <w:i/>
          <w:iCs/>
          <w:color w:val="C00000"/>
          <w:sz w:val="20"/>
          <w:szCs w:val="20"/>
          <w:lang w:val="de-DE" w:eastAsia="fr-FR"/>
        </w:rPr>
        <w:t>im Alleinsein</w:t>
      </w:r>
      <w:r w:rsidRPr="00A543A5">
        <w:rPr>
          <w:rFonts w:ascii="Garamond" w:eastAsia="Times New Roman" w:hAnsi="Garamond" w:cs="Times New Roman"/>
          <w:color w:val="C00000"/>
          <w:sz w:val="20"/>
          <w:szCs w:val="20"/>
          <w:lang w:val="de-DE" w:eastAsia="fr-FR"/>
        </w:rPr>
        <w:t>, niemals, wenigstens soweit ich es vermeiden kann, zu Angesicht anderer Personen</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429.) Diese Spielereien gestand der Herr Senatspräsident zu einer Zeit ein (Juli 1901), da er für seine wiedergewonnene praktische Gesundheit den treffenden Ausdruck fand: »Jetzt weiß ich schon längst, daß die Personen, die ich vor mir sehe, nicht ›flüchtig hingemachte Männer‹, sondern wirkliche Menschen sind und daß ich mich daher ihnen gegenüber so zu verhalten habe, wie ein vernünftiger Mensch im Verkehr mit anderen Menschen zu tun pflegt.« (S. 409.) Im Gegensatz zu dieser Betätigung der Entmannungsphantasie hat der Kranke für die Anerkennung seiner Erlösermission nie etwas anderes unternommen als eben die Veröffentlichung seiner </w:t>
      </w:r>
      <w:r w:rsidRPr="00A543A5">
        <w:rPr>
          <w:rFonts w:ascii="Garamond" w:eastAsia="Times New Roman" w:hAnsi="Garamond" w:cs="Times New Roman"/>
          <w:i/>
          <w:iCs/>
          <w:color w:val="C00000"/>
          <w:sz w:val="20"/>
          <w:szCs w:val="20"/>
          <w:lang w:val="de-DE" w:eastAsia="fr-FR"/>
        </w:rPr>
        <w:t>Denkwürdigkeiten</w:t>
      </w:r>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i/>
          <w:iCs/>
          <w:color w:val="C00000"/>
          <w:sz w:val="20"/>
          <w:szCs w:val="20"/>
          <w:lang w:val="de-DE" w:eastAsia="fr-FR"/>
        </w:rPr>
        <w:lastRenderedPageBreak/>
        <w:t>b)</w:t>
      </w:r>
      <w:r w:rsidRPr="00A543A5">
        <w:rPr>
          <w:rFonts w:ascii="Garamond" w:eastAsia="Times New Roman" w:hAnsi="Garamond" w:cs="Times New Roman"/>
          <w:color w:val="C00000"/>
          <w:sz w:val="20"/>
          <w:szCs w:val="20"/>
          <w:lang w:val="de-DE" w:eastAsia="fr-FR"/>
        </w:rPr>
        <w:t xml:space="preserve"> Das Verhältnis unseres Kranken zu </w:t>
      </w:r>
      <w:r w:rsidRPr="00A543A5">
        <w:rPr>
          <w:rFonts w:ascii="Garamond" w:eastAsia="Times New Roman" w:hAnsi="Garamond" w:cs="Times New Roman"/>
          <w:i/>
          <w:iCs/>
          <w:color w:val="C00000"/>
          <w:sz w:val="20"/>
          <w:szCs w:val="20"/>
          <w:lang w:val="de-DE" w:eastAsia="fr-FR"/>
        </w:rPr>
        <w:t>Gott</w:t>
      </w:r>
      <w:r w:rsidRPr="00A543A5">
        <w:rPr>
          <w:rFonts w:ascii="Garamond" w:eastAsia="Times New Roman" w:hAnsi="Garamond" w:cs="Times New Roman"/>
          <w:color w:val="C00000"/>
          <w:sz w:val="20"/>
          <w:szCs w:val="20"/>
          <w:lang w:val="de-DE" w:eastAsia="fr-FR"/>
        </w:rPr>
        <w:t xml:space="preserve"> ist so sonderbar und von einander widersprechenden Bestimmungen erfüllt, daß ein gutes Stück Zuversicht dazu gehört, wenn man an der Erwartung festhält, daß in diesem »Wahnsinn« doch »Methode« zu finden sei. Wir müssen uns nun mit Hilfe der Äußerungen in den </w:t>
      </w:r>
      <w:r w:rsidRPr="00A543A5">
        <w:rPr>
          <w:rFonts w:ascii="Garamond" w:eastAsia="Times New Roman" w:hAnsi="Garamond" w:cs="Times New Roman"/>
          <w:i/>
          <w:iCs/>
          <w:color w:val="C00000"/>
          <w:sz w:val="20"/>
          <w:szCs w:val="20"/>
          <w:lang w:val="de-DE" w:eastAsia="fr-FR"/>
        </w:rPr>
        <w:t>Denkwürdigkeiten</w:t>
      </w:r>
      <w:r w:rsidRPr="00A543A5">
        <w:rPr>
          <w:rFonts w:ascii="Garamond" w:eastAsia="Times New Roman" w:hAnsi="Garamond" w:cs="Times New Roman"/>
          <w:color w:val="C00000"/>
          <w:sz w:val="20"/>
          <w:szCs w:val="20"/>
          <w:lang w:val="de-DE" w:eastAsia="fr-FR"/>
        </w:rPr>
        <w:t xml:space="preserve"> über das theologisch</w:t>
      </w:r>
      <w:r w:rsidR="00F22B9D">
        <w:rPr>
          <w:rFonts w:ascii="Garamond" w:eastAsia="Times New Roman" w:hAnsi="Garamond" w:cs="Times New Roman"/>
          <w:color w:val="C00000"/>
          <w:sz w:val="20"/>
          <w:szCs w:val="20"/>
          <w:lang w:val="de-DE" w:eastAsia="fr-FR"/>
        </w:rPr>
        <w:t>–</w:t>
      </w:r>
      <w:r w:rsidRPr="00A543A5">
        <w:rPr>
          <w:rFonts w:ascii="Garamond" w:eastAsia="Times New Roman" w:hAnsi="Garamond" w:cs="Times New Roman"/>
          <w:color w:val="C00000"/>
          <w:sz w:val="20"/>
          <w:szCs w:val="20"/>
          <w:lang w:val="de-DE" w:eastAsia="fr-FR"/>
        </w:rPr>
        <w:t xml:space="preserve">psychologische System des Dr. Schreber genauere Orientierung schaffen und seine Ansichten über die </w:t>
      </w:r>
      <w:r w:rsidRPr="00A543A5">
        <w:rPr>
          <w:rFonts w:ascii="Garamond" w:eastAsia="Times New Roman" w:hAnsi="Garamond" w:cs="Times New Roman"/>
          <w:i/>
          <w:iCs/>
          <w:color w:val="C00000"/>
          <w:sz w:val="20"/>
          <w:szCs w:val="20"/>
          <w:lang w:val="de-DE" w:eastAsia="fr-FR"/>
        </w:rPr>
        <w:t>Nerven</w:t>
      </w:r>
      <w:r w:rsidRPr="00A543A5">
        <w:rPr>
          <w:rFonts w:ascii="Garamond" w:eastAsia="Times New Roman" w:hAnsi="Garamond" w:cs="Times New Roman"/>
          <w:color w:val="C00000"/>
          <w:sz w:val="20"/>
          <w:szCs w:val="20"/>
          <w:lang w:val="de-DE" w:eastAsia="fr-FR"/>
        </w:rPr>
        <w:t xml:space="preserve">, die </w:t>
      </w:r>
      <w:r w:rsidRPr="00A543A5">
        <w:rPr>
          <w:rFonts w:ascii="Garamond" w:eastAsia="Times New Roman" w:hAnsi="Garamond" w:cs="Times New Roman"/>
          <w:i/>
          <w:iCs/>
          <w:color w:val="C00000"/>
          <w:sz w:val="20"/>
          <w:szCs w:val="20"/>
          <w:lang w:val="de-DE" w:eastAsia="fr-FR"/>
        </w:rPr>
        <w:t>Seligkeit</w:t>
      </w:r>
      <w:r w:rsidRPr="00A543A5">
        <w:rPr>
          <w:rFonts w:ascii="Garamond" w:eastAsia="Times New Roman" w:hAnsi="Garamond" w:cs="Times New Roman"/>
          <w:color w:val="C00000"/>
          <w:sz w:val="20"/>
          <w:szCs w:val="20"/>
          <w:lang w:val="de-DE" w:eastAsia="fr-FR"/>
        </w:rPr>
        <w:t xml:space="preserve">, die </w:t>
      </w:r>
      <w:r w:rsidRPr="00A543A5">
        <w:rPr>
          <w:rFonts w:ascii="Garamond" w:eastAsia="Times New Roman" w:hAnsi="Garamond" w:cs="Times New Roman"/>
          <w:i/>
          <w:iCs/>
          <w:color w:val="C00000"/>
          <w:sz w:val="20"/>
          <w:szCs w:val="20"/>
          <w:lang w:val="de-DE" w:eastAsia="fr-FR"/>
        </w:rPr>
        <w:t>göttliche Hierarchie</w:t>
      </w:r>
      <w:r w:rsidRPr="00A543A5">
        <w:rPr>
          <w:rFonts w:ascii="Garamond" w:eastAsia="Times New Roman" w:hAnsi="Garamond" w:cs="Times New Roman"/>
          <w:color w:val="C00000"/>
          <w:sz w:val="20"/>
          <w:szCs w:val="20"/>
          <w:lang w:val="de-DE" w:eastAsia="fr-FR"/>
        </w:rPr>
        <w:t xml:space="preserve"> und die </w:t>
      </w:r>
      <w:r w:rsidRPr="00A543A5">
        <w:rPr>
          <w:rFonts w:ascii="Garamond" w:eastAsia="Times New Roman" w:hAnsi="Garamond" w:cs="Times New Roman"/>
          <w:i/>
          <w:iCs/>
          <w:color w:val="C00000"/>
          <w:sz w:val="20"/>
          <w:szCs w:val="20"/>
          <w:lang w:val="de-DE" w:eastAsia="fr-FR"/>
        </w:rPr>
        <w:t>Eigenschaften Gottes</w:t>
      </w:r>
      <w:r w:rsidRPr="00A543A5">
        <w:rPr>
          <w:rFonts w:ascii="Garamond" w:eastAsia="Times New Roman" w:hAnsi="Garamond" w:cs="Times New Roman"/>
          <w:color w:val="C00000"/>
          <w:sz w:val="20"/>
          <w:szCs w:val="20"/>
          <w:lang w:val="de-DE" w:eastAsia="fr-FR"/>
        </w:rPr>
        <w:t xml:space="preserve"> in ihrem scheinbaren (wahnhaften) Zusammenhange darlegen. In allen Stücken der Theorie fällt die merkwürdige Mischung von Plattem und Geistreichem, von geborgten und originellen Elementen auf.</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 menschliche Seele ist in den </w:t>
      </w:r>
      <w:r w:rsidRPr="00A543A5">
        <w:rPr>
          <w:rFonts w:ascii="Garamond" w:eastAsia="Times New Roman" w:hAnsi="Garamond" w:cs="Times New Roman"/>
          <w:i/>
          <w:iCs/>
          <w:color w:val="C00000"/>
          <w:sz w:val="20"/>
          <w:szCs w:val="20"/>
          <w:lang w:val="de-DE" w:eastAsia="fr-FR"/>
        </w:rPr>
        <w:t>Nerven</w:t>
      </w:r>
      <w:r w:rsidRPr="00A543A5">
        <w:rPr>
          <w:rFonts w:ascii="Garamond" w:eastAsia="Times New Roman" w:hAnsi="Garamond" w:cs="Times New Roman"/>
          <w:color w:val="C00000"/>
          <w:sz w:val="20"/>
          <w:szCs w:val="20"/>
          <w:lang w:val="de-DE" w:eastAsia="fr-FR"/>
        </w:rPr>
        <w:t xml:space="preserve"> des Körpers enthalten, die als Gebilde von außerordentlicher Feinheit – den feinsten Zwirnfäden vergleichbar – vorzustellen sind. Einige dieser Nerven sind nur zur Aufnahme sinnlicher Wahrnehmungen geeignet, andere ( </w:t>
      </w:r>
      <w:r w:rsidRPr="00A543A5">
        <w:rPr>
          <w:rFonts w:ascii="Garamond" w:eastAsia="Times New Roman" w:hAnsi="Garamond" w:cs="Times New Roman"/>
          <w:i/>
          <w:iCs/>
          <w:color w:val="C00000"/>
          <w:sz w:val="20"/>
          <w:szCs w:val="20"/>
          <w:lang w:val="de-DE" w:eastAsia="fr-FR"/>
        </w:rPr>
        <w:t>die Verstandesnerven</w:t>
      </w:r>
      <w:r w:rsidRPr="00A543A5">
        <w:rPr>
          <w:rFonts w:ascii="Garamond" w:eastAsia="Times New Roman" w:hAnsi="Garamond" w:cs="Times New Roman"/>
          <w:color w:val="C00000"/>
          <w:sz w:val="20"/>
          <w:szCs w:val="20"/>
          <w:lang w:val="de-DE" w:eastAsia="fr-FR"/>
        </w:rPr>
        <w:t xml:space="preserve">) leisten alles Psychische, wobei das Verhältnis stattfindet, daß </w:t>
      </w:r>
      <w:r w:rsidRPr="00A543A5">
        <w:rPr>
          <w:rFonts w:ascii="Garamond" w:eastAsia="Times New Roman" w:hAnsi="Garamond" w:cs="Times New Roman"/>
          <w:i/>
          <w:iCs/>
          <w:color w:val="C00000"/>
          <w:sz w:val="20"/>
          <w:szCs w:val="20"/>
          <w:lang w:val="de-DE" w:eastAsia="fr-FR"/>
        </w:rPr>
        <w:t>jeder einzelne Verstandesnerv die gesamte geistige Individualität des Menschen repräsentiert</w:t>
      </w:r>
      <w:r w:rsidRPr="00A543A5">
        <w:rPr>
          <w:rFonts w:ascii="Garamond" w:eastAsia="Times New Roman" w:hAnsi="Garamond" w:cs="Times New Roman"/>
          <w:color w:val="C00000"/>
          <w:sz w:val="20"/>
          <w:szCs w:val="20"/>
          <w:lang w:val="de-DE" w:eastAsia="fr-FR"/>
        </w:rPr>
        <w:t xml:space="preserve"> und die größere oder geringere Zahl der vorhandenen Verstandesnerven nur von Einfluß ist auf die Zeitdauer, während deren die Eindrücke festgehalten werden können </w:t>
      </w:r>
      <w:hyperlink r:id="rId58" w:history="1">
        <w:r w:rsidRPr="00A543A5">
          <w:rPr>
            <w:rFonts w:ascii="Garamond" w:eastAsia="Times New Roman" w:hAnsi="Garamond" w:cs="Times New Roman"/>
            <w:color w:val="C00000"/>
            <w:sz w:val="20"/>
            <w:szCs w:val="20"/>
            <w:u w:val="single"/>
            <w:lang w:val="de-DE" w:eastAsia="fr-FR"/>
          </w:rPr>
          <w:t>[Fußnote]In der Anmerkung zu dieser von Schreber unterstrichenen Lehre wird deren Brauchbarkeit zur Erklärung der Erblichkeit betont. »Der männliche Samen enthält einen Nerv des Vaters und vereinigt sich mit einem aus dem Leib der Mutter entnommenen Nerven zu einer neuentstehenden Einheit</w:t>
        </w:r>
        <w:proofErr w:type="gramStart"/>
        <w:r w:rsidRPr="00A543A5">
          <w:rPr>
            <w:rFonts w:ascii="Garamond" w:eastAsia="Times New Roman" w:hAnsi="Garamond" w:cs="Times New Roman"/>
            <w:color w:val="C00000"/>
            <w:sz w:val="20"/>
            <w:szCs w:val="20"/>
            <w:u w:val="single"/>
            <w:lang w:val="de-DE" w:eastAsia="fr-FR"/>
          </w:rPr>
          <w:t>.«</w:t>
        </w:r>
        <w:proofErr w:type="gramEnd"/>
        <w:r w:rsidRPr="00A543A5">
          <w:rPr>
            <w:rFonts w:ascii="Garamond" w:eastAsia="Times New Roman" w:hAnsi="Garamond" w:cs="Times New Roman"/>
            <w:color w:val="C00000"/>
            <w:sz w:val="20"/>
            <w:szCs w:val="20"/>
            <w:u w:val="single"/>
            <w:lang w:val="de-DE" w:eastAsia="fr-FR"/>
          </w:rPr>
          <w:t xml:space="preserve"> (S. 7.) Es ist also hier ein Charakter, den wir dem Spermatozoon zuschreiben müssen, auf die Nerven übertragen worden und dadurch die Herkunft der Schreberschen »Nerven« aus dem sexuellen Vorstellungskreis wahrscheinlich gemacht. In den </w:t>
        </w:r>
        <w:r w:rsidRPr="00A543A5">
          <w:rPr>
            <w:rFonts w:ascii="Garamond" w:eastAsia="Times New Roman" w:hAnsi="Garamond" w:cs="Times New Roman"/>
            <w:i/>
            <w:iCs/>
            <w:color w:val="C00000"/>
            <w:sz w:val="20"/>
            <w:szCs w:val="20"/>
            <w:u w:val="single"/>
            <w:lang w:val="de-DE" w:eastAsia="fr-FR"/>
          </w:rPr>
          <w:t>Denkwürdigkeiten</w:t>
        </w:r>
        <w:r w:rsidRPr="00A543A5">
          <w:rPr>
            <w:rFonts w:ascii="Garamond" w:eastAsia="Times New Roman" w:hAnsi="Garamond" w:cs="Times New Roman"/>
            <w:color w:val="C00000"/>
            <w:sz w:val="20"/>
            <w:szCs w:val="20"/>
            <w:u w:val="single"/>
            <w:lang w:val="de-DE" w:eastAsia="fr-FR"/>
          </w:rPr>
          <w:t xml:space="preserve"> trifft es sich nicht so selten, daß eine beiläufige Anmerkung zu einer wahnhaften Lehre den erwünschten Hinweis auf die Genese und somit auf die Bedeutung des Wahnes enthält.</w:t>
        </w:r>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Während die Menschen aus Körper und Nerven bestehen, ist Gott von vornherein nur Nerv. Die Gottesnerven sind jedoch nicht wie im menschlichen Körper in beschränkter Zahl vorhanden, sondern unendlich oder ewig. Sie besitzen alle Eigenschaften der menschlichen Nerven in enorm gesteigertem Maße. In ihrer Fähigkeit zu schaffen, d. h. sich umzusetzen in alle möglichen Dinge der erschaffenen Welt, heißen sie </w:t>
      </w:r>
      <w:r w:rsidRPr="00A543A5">
        <w:rPr>
          <w:rFonts w:ascii="Garamond" w:eastAsia="Times New Roman" w:hAnsi="Garamond" w:cs="Times New Roman"/>
          <w:i/>
          <w:iCs/>
          <w:color w:val="C00000"/>
          <w:sz w:val="20"/>
          <w:szCs w:val="20"/>
          <w:lang w:val="de-DE" w:eastAsia="fr-FR"/>
        </w:rPr>
        <w:t>Strahlen</w:t>
      </w:r>
      <w:r w:rsidRPr="00A543A5">
        <w:rPr>
          <w:rFonts w:ascii="Garamond" w:eastAsia="Times New Roman" w:hAnsi="Garamond" w:cs="Times New Roman"/>
          <w:color w:val="C00000"/>
          <w:sz w:val="20"/>
          <w:szCs w:val="20"/>
          <w:lang w:val="de-DE" w:eastAsia="fr-FR"/>
        </w:rPr>
        <w:t xml:space="preserve">. Zwischen Gott und dem gestirnten Himmel oder der Sonne besteht eine innige Beziehung </w:t>
      </w:r>
      <w:hyperlink r:id="rId59" w:history="1">
        <w:r w:rsidRPr="00A543A5">
          <w:rPr>
            <w:rFonts w:ascii="Garamond" w:eastAsia="Times New Roman" w:hAnsi="Garamond" w:cs="Times New Roman"/>
            <w:color w:val="C00000"/>
            <w:sz w:val="20"/>
            <w:szCs w:val="20"/>
            <w:u w:val="single"/>
            <w:lang w:val="de-DE" w:eastAsia="fr-FR"/>
          </w:rPr>
          <w:t>[Fußnote]Über diese siehe weiter unten: Sonne. – Die Gleichstellung (oder vielmehr Verdichtung) von Nerven und Strahlen könnte leicht deren lineare Erscheinung zum Gemeinsamen genommen haben. – Die Strahlen</w:t>
        </w:r>
        <w:r w:rsidR="00F22B9D">
          <w:rPr>
            <w:rFonts w:ascii="Garamond" w:eastAsia="Times New Roman" w:hAnsi="Garamond" w:cs="Times New Roman"/>
            <w:color w:val="C00000"/>
            <w:sz w:val="20"/>
            <w:szCs w:val="20"/>
            <w:u w:val="single"/>
            <w:lang w:val="de-DE" w:eastAsia="fr-FR"/>
          </w:rPr>
          <w:t>–</w:t>
        </w:r>
        <w:r w:rsidRPr="00A543A5">
          <w:rPr>
            <w:rFonts w:ascii="Garamond" w:eastAsia="Times New Roman" w:hAnsi="Garamond" w:cs="Times New Roman"/>
            <w:color w:val="C00000"/>
            <w:sz w:val="20"/>
            <w:szCs w:val="20"/>
            <w:u w:val="single"/>
            <w:lang w:val="de-DE" w:eastAsia="fr-FR"/>
          </w:rPr>
          <w:t>Nerven sind übrigens ebenso schöpferisch wie die Samenfäden</w:t>
        </w:r>
        <w:r w:rsidR="00F22B9D">
          <w:rPr>
            <w:rFonts w:ascii="Garamond" w:eastAsia="Times New Roman" w:hAnsi="Garamond" w:cs="Times New Roman"/>
            <w:color w:val="C00000"/>
            <w:sz w:val="20"/>
            <w:szCs w:val="20"/>
            <w:u w:val="single"/>
            <w:lang w:val="de-DE" w:eastAsia="fr-FR"/>
          </w:rPr>
          <w:t>–</w:t>
        </w:r>
        <w:r w:rsidRPr="00A543A5">
          <w:rPr>
            <w:rFonts w:ascii="Garamond" w:eastAsia="Times New Roman" w:hAnsi="Garamond" w:cs="Times New Roman"/>
            <w:color w:val="C00000"/>
            <w:sz w:val="20"/>
            <w:szCs w:val="20"/>
            <w:u w:val="single"/>
            <w:lang w:val="de-DE" w:eastAsia="fr-FR"/>
          </w:rPr>
          <w:t>Nerven.</w:t>
        </w:r>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Nach dem Schöpfungswerk zog sich Gott in ungeheuere Entfernung zurück (S. 11, 252) und überließ die Welt im </w:t>
      </w:r>
      <w:proofErr w:type="gramStart"/>
      <w:r w:rsidRPr="00A543A5">
        <w:rPr>
          <w:rFonts w:ascii="Garamond" w:eastAsia="Times New Roman" w:hAnsi="Garamond" w:cs="Times New Roman"/>
          <w:color w:val="C00000"/>
          <w:sz w:val="20"/>
          <w:szCs w:val="20"/>
          <w:lang w:val="de-DE" w:eastAsia="fr-FR"/>
        </w:rPr>
        <w:t>allgemeinen</w:t>
      </w:r>
      <w:proofErr w:type="gramEnd"/>
      <w:r w:rsidRPr="00A543A5">
        <w:rPr>
          <w:rFonts w:ascii="Garamond" w:eastAsia="Times New Roman" w:hAnsi="Garamond" w:cs="Times New Roman"/>
          <w:color w:val="C00000"/>
          <w:sz w:val="20"/>
          <w:szCs w:val="20"/>
          <w:lang w:val="de-DE" w:eastAsia="fr-FR"/>
        </w:rPr>
        <w:t xml:space="preserve"> ihren Gesetzen. Er beschränkte sich darauf, die Seelen Verstorbener zu sich heraufzuziehen. Nur ausnahmsweise mochte er sich mit einzelnen hochbegabten Menschen in Verbindung setzen </w:t>
      </w:r>
      <w:hyperlink r:id="rId60" w:history="1">
        <w:r w:rsidRPr="00A543A5">
          <w:rPr>
            <w:rFonts w:ascii="Garamond" w:eastAsia="Times New Roman" w:hAnsi="Garamond" w:cs="Times New Roman"/>
            <w:color w:val="C00000"/>
            <w:sz w:val="20"/>
            <w:szCs w:val="20"/>
            <w:u w:val="single"/>
            <w:lang w:val="de-DE" w:eastAsia="fr-FR"/>
          </w:rPr>
          <w:t>[Fußnote]Das wird in der »Grundsprache« (s. u.) als »Nervenanhang bei ihnen nehmen« bezeichnet.</w:t>
        </w:r>
      </w:hyperlink>
      <w:r w:rsidRPr="00A543A5">
        <w:rPr>
          <w:rFonts w:ascii="Garamond" w:eastAsia="Times New Roman" w:hAnsi="Garamond" w:cs="Times New Roman"/>
          <w:color w:val="C00000"/>
          <w:sz w:val="20"/>
          <w:szCs w:val="20"/>
          <w:lang w:val="de-DE" w:eastAsia="fr-FR"/>
        </w:rPr>
        <w:t xml:space="preserve"> oder mit einem Wunder in die Geschicke der Welt eingreifen. Ein regelmäßiger Verkehr Gottes mit Menschenseelen findet nach der Weltordnung erst nach dem Tode statt </w:t>
      </w:r>
      <w:hyperlink r:id="rId61" w:history="1">
        <w:r w:rsidRPr="00A543A5">
          <w:rPr>
            <w:rFonts w:ascii="Garamond" w:eastAsia="Times New Roman" w:hAnsi="Garamond" w:cs="Times New Roman"/>
            <w:color w:val="C00000"/>
            <w:sz w:val="20"/>
            <w:szCs w:val="20"/>
            <w:u w:val="single"/>
            <w:lang w:val="de-DE" w:eastAsia="fr-FR"/>
          </w:rPr>
          <w:t>[Fußnote]Welche Einwürfe gegen Gott sich hieran knüpfen, werden wir später erfahren.</w:t>
        </w:r>
      </w:hyperlink>
      <w:r w:rsidRPr="00A543A5">
        <w:rPr>
          <w:rFonts w:ascii="Garamond" w:eastAsia="Times New Roman" w:hAnsi="Garamond" w:cs="Times New Roman"/>
          <w:color w:val="C00000"/>
          <w:sz w:val="20"/>
          <w:szCs w:val="20"/>
          <w:lang w:val="de-DE" w:eastAsia="fr-FR"/>
        </w:rPr>
        <w:t>. Wenn ein Mensch gestorben ist, so werden seine Seelenteile (Nerven) einem Läuterungsverfahren unterworfen, um endlich als »Vorhöfe des Himmels« Gott selbst wieder angegliedert zu werden. Es entsteht so ein ewiger Kreislauf der Dinge, welcher der Weltordnung zugrunde liegt. Indem Gott etwas schafft, entäußert er sich eines Teiles seiner selbst, gibt einem Teile seiner Nerven eine veränderte Gestalt. Der scheinbar hierdurch entstehende Verlust wird wiederum ersetzt, wenn nach Jahrhunderten und Jahrtausenden die selig gewordenen Nerven verstorbener Menschen als »Vorhöfe des Himmels« ihm wieder zuwachsen.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 durch den Läuterungsprozeß gereinigten Seelen befinden sich im Genusse der </w:t>
      </w:r>
      <w:r w:rsidRPr="00A543A5">
        <w:rPr>
          <w:rFonts w:ascii="Garamond" w:eastAsia="Times New Roman" w:hAnsi="Garamond" w:cs="Times New Roman"/>
          <w:i/>
          <w:iCs/>
          <w:color w:val="C00000"/>
          <w:sz w:val="20"/>
          <w:szCs w:val="20"/>
          <w:lang w:val="de-DE" w:eastAsia="fr-FR"/>
        </w:rPr>
        <w:t>Seligkeit</w:t>
      </w:r>
      <w:hyperlink r:id="rId62" w:history="1">
        <w:r w:rsidRPr="00A543A5">
          <w:rPr>
            <w:rFonts w:ascii="Garamond" w:eastAsia="Times New Roman" w:hAnsi="Garamond" w:cs="Times New Roman"/>
            <w:color w:val="C00000"/>
            <w:sz w:val="20"/>
            <w:szCs w:val="20"/>
            <w:u w:val="single"/>
            <w:lang w:val="de-DE" w:eastAsia="fr-FR"/>
          </w:rPr>
          <w:t>[Fußnote]Diese besteht wesentlich in einem Wollustgefühl (s. unten).</w:t>
        </w:r>
      </w:hyperlink>
      <w:r w:rsidRPr="00A543A5">
        <w:rPr>
          <w:rFonts w:ascii="Garamond" w:eastAsia="Times New Roman" w:hAnsi="Garamond" w:cs="Times New Roman"/>
          <w:color w:val="C00000"/>
          <w:sz w:val="20"/>
          <w:szCs w:val="20"/>
          <w:lang w:val="de-DE" w:eastAsia="fr-FR"/>
        </w:rPr>
        <w:t xml:space="preserve">, Sie haben unterdes ihr Selbstbewußtsein abgeschwächt und sind mit anderen Seelen zu höheren Einheiten zusammengeschmolzen. Bedeutsame Seelen, wie die eines Goethe, Bismarck u. a., haben ihr Identitätsbewußtsein vielleicht noch durch Jahrhunderte zu bewahren, bis sie selbst in höheren Seelenkomplexen (wie »Jehovastrahlen« für das alte Judentum, »Zoroasterstrahlen« für das Persertum) aufgehen können. Während der Läuterung lernen die Seelen »die von Gott selbst gesprochene Sprache, die sogenannte ›Grundsprache‹, ein etwas altertümliches, aber immerhin kraftvolles Deutsch, das sich namentlich durch einen großen Reichtum an Euphemismen auszeichnete« (S. 13) </w:t>
      </w:r>
      <w:hyperlink r:id="rId63" w:history="1">
        <w:r w:rsidRPr="00A543A5">
          <w:rPr>
            <w:rFonts w:ascii="Garamond" w:eastAsia="Times New Roman" w:hAnsi="Garamond" w:cs="Times New Roman"/>
            <w:color w:val="C00000"/>
            <w:sz w:val="20"/>
            <w:szCs w:val="20"/>
            <w:u w:val="single"/>
            <w:lang w:val="de-DE" w:eastAsia="fr-FR"/>
          </w:rPr>
          <w:t>[Fußnote]Es war dem Patienten ein einziges Mal während seiner Krankheit vergönnt, Gottes Allmacht in ihrer vollständigen Reinheit vor seinem geistigen Auge zu sehen. Gott äußerte damals das in der Grundsprache ganz geläufige, kraftvolle, aber nicht freundlich klingende Wort: Luder! (S. 136.)</w:t>
        </w:r>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Gott selbst ist kein einfaches Wesen. »Über den ›Vorhöfen des Himmels‹ schwebte Gott selbst, dem im Gegensatze zu diesen ›vorderen Gottesreiche‹ auch die Bezeichnung der ›hinteren Gottesreiche‹ gegeben wurde. Die hinteren Gottesreiche unterlagen (und unterliegen noch jetzt) einer eigentümlichen Zweiteilung, nach der ein niederer Gott (Ariman) und ein oberer Gott (Ormuzd) unterschieden wurde</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19.) Über die nähere Bedeutung dieser Zweiteilung weiß Schreber nichts anderes zu sagen, als daß der niedere Gott sich vorzugsweise den Völkern brünetter Rasse (den Semiten) und der obere den blonden Völkern (Ariern) zugeneigt hat. Doch wird man von menschlicher Erkenntnis in solchen Höhen auch nicht mehr fordern dürfen. Immerhin erfahren wir noch, daß der niedere und der obere Gott »ungeachtet der in gewisser Beziehung vorhandenen Einheit von Gottes Allmacht doch als verschiedene Wesen aufgefaßt werden müssen, die, ein jedes von ihnen, </w:t>
      </w:r>
      <w:r w:rsidRPr="00A543A5">
        <w:rPr>
          <w:rFonts w:ascii="Garamond" w:eastAsia="Times New Roman" w:hAnsi="Garamond" w:cs="Times New Roman"/>
          <w:i/>
          <w:iCs/>
          <w:color w:val="C00000"/>
          <w:sz w:val="20"/>
          <w:szCs w:val="20"/>
          <w:lang w:val="de-DE" w:eastAsia="fr-FR"/>
        </w:rPr>
        <w:t>auch im Verhältnis untereinander</w:t>
      </w:r>
      <w:r w:rsidRPr="00A543A5">
        <w:rPr>
          <w:rFonts w:ascii="Garamond" w:eastAsia="Times New Roman" w:hAnsi="Garamond" w:cs="Times New Roman"/>
          <w:color w:val="C00000"/>
          <w:sz w:val="20"/>
          <w:szCs w:val="20"/>
          <w:lang w:val="de-DE" w:eastAsia="fr-FR"/>
        </w:rPr>
        <w:t xml:space="preserve">, ihren besonderen Egoismus und ihren besonderen Selbsterhaltungstrieb haben und sich daher immer wechselseitig vorzuschieben trachten« (S. 140, Anm.). Die beiden göttlichen Wesen benahmen sich auch während des akuten Krankheitsstadiums in ganz verschiedener Weise gegen den unglücklichen Schreber </w:t>
      </w:r>
      <w:hyperlink r:id="rId64" w:history="1">
        <w:r w:rsidRPr="00A543A5">
          <w:rPr>
            <w:rFonts w:ascii="Garamond" w:eastAsia="Times New Roman" w:hAnsi="Garamond" w:cs="Times New Roman"/>
            <w:color w:val="C00000"/>
            <w:sz w:val="20"/>
            <w:szCs w:val="20"/>
            <w:u w:val="single"/>
            <w:lang w:val="de-DE" w:eastAsia="fr-FR"/>
          </w:rPr>
          <w:t xml:space="preserve">[Fußnote]Eine Anmerkung (S. </w:t>
        </w:r>
        <w:r w:rsidRPr="00A543A5">
          <w:rPr>
            <w:rFonts w:ascii="Garamond" w:eastAsia="Times New Roman" w:hAnsi="Garamond" w:cs="Times New Roman"/>
            <w:color w:val="C00000"/>
            <w:sz w:val="20"/>
            <w:szCs w:val="20"/>
            <w:u w:val="single"/>
            <w:lang w:val="de-DE" w:eastAsia="fr-FR"/>
          </w:rPr>
          <w:lastRenderedPageBreak/>
          <w:t xml:space="preserve">20) läßt erraten, daß eine Stelle in Byrons </w:t>
        </w:r>
        <w:r w:rsidRPr="00A543A5">
          <w:rPr>
            <w:rFonts w:ascii="Garamond" w:eastAsia="Times New Roman" w:hAnsi="Garamond" w:cs="Times New Roman"/>
            <w:i/>
            <w:iCs/>
            <w:color w:val="C00000"/>
            <w:sz w:val="20"/>
            <w:szCs w:val="20"/>
            <w:u w:val="single"/>
            <w:lang w:val="de-DE" w:eastAsia="fr-FR"/>
          </w:rPr>
          <w:t>Manfred</w:t>
        </w:r>
        <w:r w:rsidRPr="00A543A5">
          <w:rPr>
            <w:rFonts w:ascii="Garamond" w:eastAsia="Times New Roman" w:hAnsi="Garamond" w:cs="Times New Roman"/>
            <w:color w:val="C00000"/>
            <w:sz w:val="20"/>
            <w:szCs w:val="20"/>
            <w:u w:val="single"/>
            <w:lang w:val="de-DE" w:eastAsia="fr-FR"/>
          </w:rPr>
          <w:t xml:space="preserve"> für die Wahl der persischen Gottesnamen den Ausschlag gegeben hat. Wir werden dem Einflusse dieser Dichtung noch ein anderes Mal begegnen.</w:t>
        </w:r>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Der Senatspräsident Schreber war in gesunden Tagen ein Zweifler in religiösen Dingen gewesen (S. 29, 64); er hatte sich zu einem festen Glauben an die Existenz eines persönlichen Gottes nicht aufzuschwingen vermocht. Ja, er zieht aus dieser Tatsache seiner Vorgeschichte ein Argument, um die volle Realität seines Wahnes zu stützen </w:t>
      </w:r>
      <w:hyperlink r:id="rId65" w:history="1">
        <w:r w:rsidRPr="00A543A5">
          <w:rPr>
            <w:rFonts w:ascii="Garamond" w:eastAsia="Times New Roman" w:hAnsi="Garamond" w:cs="Times New Roman"/>
            <w:color w:val="C00000"/>
            <w:sz w:val="20"/>
            <w:szCs w:val="20"/>
            <w:u w:val="single"/>
            <w:lang w:val="de-DE" w:eastAsia="fr-FR"/>
          </w:rPr>
          <w:t xml:space="preserve">[Fußnote]»Daß </w:t>
        </w:r>
        <w:r w:rsidRPr="00A543A5">
          <w:rPr>
            <w:rFonts w:ascii="Garamond" w:eastAsia="Times New Roman" w:hAnsi="Garamond" w:cs="Times New Roman"/>
            <w:i/>
            <w:iCs/>
            <w:color w:val="C00000"/>
            <w:sz w:val="20"/>
            <w:szCs w:val="20"/>
            <w:u w:val="single"/>
            <w:lang w:val="de-DE" w:eastAsia="fr-FR"/>
          </w:rPr>
          <w:t>bei mir</w:t>
        </w:r>
        <w:r w:rsidRPr="00A543A5">
          <w:rPr>
            <w:rFonts w:ascii="Garamond" w:eastAsia="Times New Roman" w:hAnsi="Garamond" w:cs="Times New Roman"/>
            <w:color w:val="C00000"/>
            <w:sz w:val="20"/>
            <w:szCs w:val="20"/>
            <w:u w:val="single"/>
            <w:lang w:val="de-DE" w:eastAsia="fr-FR"/>
          </w:rPr>
          <w:t xml:space="preserve"> bloße Sinnestäuschungen vorliegen sollen, erscheint mir schon von vornherein psychologisch undenkbar. Denn die Sinnestäuschung, mit Gott oder abgeschiedenen Seelen in Verkehr zu stehen, kann doch füglich nur in solchen Menschen entstehen, die in ihren krankhaft erregten Nervenzustand bereits einen sicheren Glauben an Gott und an die Unsterblichkeit der Seele mitgebracht haben. </w:t>
        </w:r>
        <w:r w:rsidRPr="00A543A5">
          <w:rPr>
            <w:rFonts w:ascii="Garamond" w:eastAsia="Times New Roman" w:hAnsi="Garamond" w:cs="Times New Roman"/>
            <w:i/>
            <w:iCs/>
            <w:color w:val="C00000"/>
            <w:sz w:val="20"/>
            <w:szCs w:val="20"/>
            <w:u w:val="single"/>
            <w:lang w:val="de-DE" w:eastAsia="fr-FR"/>
          </w:rPr>
          <w:t>Dies ist aber bei mir nach dem im Eingang dieses Kapitels Erwähnten gar nicht der Fall gewesen</w:t>
        </w:r>
        <w:proofErr w:type="gramStart"/>
        <w:r w:rsidRPr="00A543A5">
          <w:rPr>
            <w:rFonts w:ascii="Garamond" w:eastAsia="Times New Roman" w:hAnsi="Garamond" w:cs="Times New Roman"/>
            <w:i/>
            <w:iCs/>
            <w:color w:val="C00000"/>
            <w:sz w:val="20"/>
            <w:szCs w:val="20"/>
            <w:u w:val="single"/>
            <w:lang w:val="de-DE" w:eastAsia="fr-FR"/>
          </w:rPr>
          <w:t>.</w:t>
        </w:r>
        <w:r w:rsidRPr="00A543A5">
          <w:rPr>
            <w:rFonts w:ascii="Garamond" w:eastAsia="Times New Roman" w:hAnsi="Garamond" w:cs="Times New Roman"/>
            <w:color w:val="C00000"/>
            <w:sz w:val="20"/>
            <w:szCs w:val="20"/>
            <w:u w:val="single"/>
            <w:lang w:val="de-DE" w:eastAsia="fr-FR"/>
          </w:rPr>
          <w:t>«</w:t>
        </w:r>
        <w:proofErr w:type="gramEnd"/>
        <w:r w:rsidRPr="00A543A5">
          <w:rPr>
            <w:rFonts w:ascii="Garamond" w:eastAsia="Times New Roman" w:hAnsi="Garamond" w:cs="Times New Roman"/>
            <w:color w:val="C00000"/>
            <w:sz w:val="20"/>
            <w:szCs w:val="20"/>
            <w:u w:val="single"/>
            <w:lang w:val="de-DE" w:eastAsia="fr-FR"/>
          </w:rPr>
          <w:t xml:space="preserve"> (S. 79.)</w:t>
        </w:r>
      </w:hyperlink>
      <w:r w:rsidRPr="00A543A5">
        <w:rPr>
          <w:rFonts w:ascii="Garamond" w:eastAsia="Times New Roman" w:hAnsi="Garamond" w:cs="Times New Roman"/>
          <w:color w:val="C00000"/>
          <w:sz w:val="20"/>
          <w:szCs w:val="20"/>
          <w:lang w:val="de-DE" w:eastAsia="fr-FR"/>
        </w:rPr>
        <w:t>. Wer aber das Folgende über die Charaktereigenschaften des Schreberschen Gottes erfährt, wird sagen müssen, daß die durch die paranoische Erkrankung erzeugte Umwandlung keine sehr gründliche war und daß in dem nunmehrigen Erlöser noch viel vom vormaligen Zweifler übriggeblieben ist.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 Weltordnung hat nämlich eine Lücke, infolge deren die Existenz Gottes selbst gefährdet erscheint. Vermöge eines nicht näher aufzuklärenden Zusammenhanges üben die Nerven </w:t>
      </w:r>
      <w:r w:rsidRPr="00A543A5">
        <w:rPr>
          <w:rFonts w:ascii="Garamond" w:eastAsia="Times New Roman" w:hAnsi="Garamond" w:cs="Times New Roman"/>
          <w:i/>
          <w:iCs/>
          <w:color w:val="C00000"/>
          <w:sz w:val="20"/>
          <w:szCs w:val="20"/>
          <w:lang w:val="de-DE" w:eastAsia="fr-FR"/>
        </w:rPr>
        <w:t>lebender</w:t>
      </w:r>
      <w:r w:rsidRPr="00A543A5">
        <w:rPr>
          <w:rFonts w:ascii="Garamond" w:eastAsia="Times New Roman" w:hAnsi="Garamond" w:cs="Times New Roman"/>
          <w:color w:val="C00000"/>
          <w:sz w:val="20"/>
          <w:szCs w:val="20"/>
          <w:lang w:val="de-DE" w:eastAsia="fr-FR"/>
        </w:rPr>
        <w:t xml:space="preserve"> Menschen, namentlich im Zustand </w:t>
      </w:r>
      <w:r w:rsidRPr="00A543A5">
        <w:rPr>
          <w:rFonts w:ascii="Garamond" w:eastAsia="Times New Roman" w:hAnsi="Garamond" w:cs="Times New Roman"/>
          <w:i/>
          <w:iCs/>
          <w:color w:val="C00000"/>
          <w:sz w:val="20"/>
          <w:szCs w:val="20"/>
          <w:lang w:val="de-DE" w:eastAsia="fr-FR"/>
        </w:rPr>
        <w:t>einer hochgradigen Erregung</w:t>
      </w:r>
      <w:r w:rsidRPr="00A543A5">
        <w:rPr>
          <w:rFonts w:ascii="Garamond" w:eastAsia="Times New Roman" w:hAnsi="Garamond" w:cs="Times New Roman"/>
          <w:color w:val="C00000"/>
          <w:sz w:val="20"/>
          <w:szCs w:val="20"/>
          <w:lang w:val="de-DE" w:eastAsia="fr-FR"/>
        </w:rPr>
        <w:t xml:space="preserve">, eine derartige Anziehung auf die Gottesnerven aus, daß Gott nicht wieder von ihnen loskommen kann, also in seiner eigenen Existenz bedroht ist (S. 11). Dieser außerordentlich seltene Fall ereignete sich nun bei Schreber und hatte die größten Leiden für ihn zur Folge. Gottes Selbsterhaltungstrieb wurde dadurch regegemacht (S. 30), und es ergab sich, daß Gott von der Vollkommenheit, die ihm die Religionen beilegen, weit entfernt ist. Durch das ganze Buch Schrebers zieht sich die bittere Anklage, daß Gott, nur an den Verkehr mit Verstorbenen gewöhnt, </w:t>
      </w:r>
      <w:r w:rsidRPr="00A543A5">
        <w:rPr>
          <w:rFonts w:ascii="Garamond" w:eastAsia="Times New Roman" w:hAnsi="Garamond" w:cs="Times New Roman"/>
          <w:i/>
          <w:iCs/>
          <w:color w:val="C00000"/>
          <w:sz w:val="20"/>
          <w:szCs w:val="20"/>
          <w:lang w:val="de-DE" w:eastAsia="fr-FR"/>
        </w:rPr>
        <w:t>den lebenden Menschen nicht versteht</w:t>
      </w:r>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(S. 55): »Dabei waltet nun aber </w:t>
      </w:r>
      <w:r w:rsidRPr="00A543A5">
        <w:rPr>
          <w:rFonts w:ascii="Garamond" w:eastAsia="Times New Roman" w:hAnsi="Garamond" w:cs="Times New Roman"/>
          <w:i/>
          <w:iCs/>
          <w:color w:val="C00000"/>
          <w:sz w:val="20"/>
          <w:szCs w:val="20"/>
          <w:lang w:val="de-DE" w:eastAsia="fr-FR"/>
        </w:rPr>
        <w:t>ein fundamentales Mißverständnis</w:t>
      </w:r>
      <w:r w:rsidRPr="00A543A5">
        <w:rPr>
          <w:rFonts w:ascii="Garamond" w:eastAsia="Times New Roman" w:hAnsi="Garamond" w:cs="Times New Roman"/>
          <w:color w:val="C00000"/>
          <w:sz w:val="20"/>
          <w:szCs w:val="20"/>
          <w:lang w:val="de-DE" w:eastAsia="fr-FR"/>
        </w:rPr>
        <w:t xml:space="preserve"> ob, welches sich seitdem wie ein roter Faden durch mein ganzes Leben hindurchzieht und welches eben darauf beruht, daß </w:t>
      </w:r>
      <w:r w:rsidRPr="00A543A5">
        <w:rPr>
          <w:rFonts w:ascii="Garamond" w:eastAsia="Times New Roman" w:hAnsi="Garamond" w:cs="Times New Roman"/>
          <w:i/>
          <w:iCs/>
          <w:color w:val="C00000"/>
          <w:sz w:val="20"/>
          <w:szCs w:val="20"/>
          <w:lang w:val="de-DE" w:eastAsia="fr-FR"/>
        </w:rPr>
        <w:t>Gott nach der Weltordnung den lebenden Menschen eigentlich nicht kannte</w:t>
      </w:r>
      <w:r w:rsidRPr="00A543A5">
        <w:rPr>
          <w:rFonts w:ascii="Garamond" w:eastAsia="Times New Roman" w:hAnsi="Garamond" w:cs="Times New Roman"/>
          <w:color w:val="C00000"/>
          <w:sz w:val="20"/>
          <w:szCs w:val="20"/>
          <w:lang w:val="de-DE" w:eastAsia="fr-FR"/>
        </w:rPr>
        <w:t xml:space="preserve"> und nicht zu kennen brauchte, sondern weltordnungsgemäß nur mit Leichen zu verkehren hatte.« (S. 141.) – »Daß . . ., muß nach meiner Überzeugung wiederum damit in Zusammenhang gebracht werden, daß Gott mit dem lebenden Menschen sozusagen nicht umzugehen wußte, sondern nur den Verkehr mit Leichen oder allenfalls mit dem im Schlaf daliegenden (träumenden) Menschen gewöhnt war.« (S. 246.) – » </w:t>
      </w:r>
      <w:r w:rsidRPr="00A543A5">
        <w:rPr>
          <w:rFonts w:ascii="Garamond" w:eastAsia="Times New Roman" w:hAnsi="Garamond" w:cs="Times New Roman"/>
          <w:i/>
          <w:iCs/>
          <w:color w:val="C00000"/>
          <w:sz w:val="20"/>
          <w:szCs w:val="20"/>
          <w:lang w:val="de-DE" w:eastAsia="fr-FR"/>
        </w:rPr>
        <w:t>Incredibile scriptu</w:t>
      </w:r>
      <w:r w:rsidRPr="00A543A5">
        <w:rPr>
          <w:rFonts w:ascii="Garamond" w:eastAsia="Times New Roman" w:hAnsi="Garamond" w:cs="Times New Roman"/>
          <w:color w:val="C00000"/>
          <w:sz w:val="20"/>
          <w:szCs w:val="20"/>
          <w:lang w:val="de-DE" w:eastAsia="fr-FR"/>
        </w:rPr>
        <w:t>, möchte ich selbst hinzufügen, und doch ist alles tatsächlich wahr, so wenig andere Menschen den Gedanken einer so totalen Unfähigkeit Gottes, den lebenden Menschen richtig zu beurteilen, werden fassen können, und so langer Zeit es auch für mich bedurft hat, um mich an diesen Gedanken nach den unzähligen hierüber gemachten Beobachtungen zu gewöhnen.«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Allein infolge dieses Mißverständnisses Gottes für den lebenden Menschen konnte es geschehen, daß Gott selbst der Anstifter des gegen Schreber gerichteten Komplottes wurde, daß Gott ihn für blödsinnig hielt und ihm die beschwerlichsten Prüfungen auferlegte (S. 264). Er unterwarf sich einem höchst lästigen »Denkzwange«, um dieser Verurteilung zu entgehen. (S. 206.)»Bei jeder Einstellung meiner Denktätigkeit erachtet Gott augenblicklich meine geistigen Fähigkeiten für erloschen, die von ihm erhoffte Zerstörung des Verstandes (den Blödsinn) für eingetreten und damit die Möglichkeit eines Rückzuges für gegeben</w:t>
      </w:r>
      <w:proofErr w:type="gramStart"/>
      <w:r w:rsidRPr="00A543A5">
        <w:rPr>
          <w:rFonts w:ascii="Garamond" w:eastAsia="Times New Roman" w:hAnsi="Garamond" w:cs="Times New Roman"/>
          <w:color w:val="C00000"/>
          <w:sz w:val="20"/>
          <w:szCs w:val="20"/>
          <w:lang w:val="de-DE" w:eastAsia="fr-FR"/>
        </w:rPr>
        <w:t>.«</w:t>
      </w:r>
      <w:proofErr w:type="gramEnd"/>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Eine besonders heftige Empörung wird durch das Benehmen Gottes in der Sache des Entleerungs</w:t>
      </w:r>
      <w:r w:rsidR="00F22B9D">
        <w:rPr>
          <w:rFonts w:ascii="Garamond" w:eastAsia="Times New Roman" w:hAnsi="Garamond" w:cs="Times New Roman"/>
          <w:color w:val="C00000"/>
          <w:sz w:val="20"/>
          <w:szCs w:val="20"/>
          <w:lang w:val="de-DE" w:eastAsia="fr-FR"/>
        </w:rPr>
        <w:t>–</w:t>
      </w:r>
      <w:r w:rsidRPr="00A543A5">
        <w:rPr>
          <w:rFonts w:ascii="Garamond" w:eastAsia="Times New Roman" w:hAnsi="Garamond" w:cs="Times New Roman"/>
          <w:color w:val="C00000"/>
          <w:sz w:val="20"/>
          <w:szCs w:val="20"/>
          <w:lang w:val="de-DE" w:eastAsia="fr-FR"/>
        </w:rPr>
        <w:t xml:space="preserve"> oder Sch . . . dranges hervorgerufen. Die Stelle ist so charakteristisch, daß ich sie ganz zitieren will. Zu ihrem Verständnis schicke ich voraus, daß sowohl die Wunder als auch die Stimmen von Gott (d. h. von den göttlichen Strahlen) ausgehen.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(S. 255): »Wegen ihrer charakteristischen Bedeutung muß ich der oben erwähnten Frage ›Warum sch . . . Sie denn nicht</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noch einige Bemerkungen widmen, so wenig dezent auch das Thema ist, das ich dabei zu berühren genötigt bin. Wie alles andere an meinem Körper, wird nämlich auch das Ausleerungsbedürfnis durch Wunder hervorgerufen; es geschieht dies, indem der Kot in den Därmen vorwärts (manchmal auch wieder rückwärts) gedrängt wird und wenn infolge bereits geschehener Ausleerungen genügendes Material nicht mehr vorhanden ist, wenigstens die noch vorhandenen geringen Reste des Darminhalts auf meine Gesäßöffnung geschmiert werden. Es handelt sich dabei um ein Wunder des oberen Gottes, das an jedem Tage mindestens mehrere Dutzende von Malen wiederholt wird. Damit verbindet sich die für Menschen geradezu unbegreifliche und nur aus der völligen Unbekanntschaft Gottes mit dem lebenden Menschen als Organismus erklärliche Vorstellung, daß das ›Sch . . .‹ gewissermaßen das letzte sei, d. h. mit dem Anwundern des Sch . . . dranges das Ziel der Zerstörung des Verstandes erreicht und die Möglichkeit eines endgültigen Rückzuges der Strahlen gegeben sei. Wie mir scheint, muß man, um der Entstehung dieser Vorstellung auf den Grund zu gehen, an das Vorliegen eines Mißverständnisses in betreff der symbolischen Bedeutung des Ausleerungsaktes denken, daß nämlich derjenige, der zu göttlichen Strahlen in ein dem meinigen entsprechendes Verhältnis gekommen ist, gewissermaßen berechtigt sei, auf alle Welt zu sch . . .«</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»Zugleich äußert sich dabei aber auch die ganze Perfidie </w:t>
      </w:r>
      <w:hyperlink r:id="rId66" w:history="1">
        <w:r w:rsidRPr="00A543A5">
          <w:rPr>
            <w:rFonts w:ascii="Garamond" w:eastAsia="Times New Roman" w:hAnsi="Garamond" w:cs="Times New Roman"/>
            <w:color w:val="C00000"/>
            <w:sz w:val="20"/>
            <w:szCs w:val="20"/>
            <w:u w:val="single"/>
            <w:lang w:val="de-DE" w:eastAsia="fr-FR"/>
          </w:rPr>
          <w:t>[Fußnote]Eine Anmerkung bemüht sich hier, das harte Wort »Perfidie« zu mildern, indem auf eine der noch zu erwähnenden Rechtfertigungen Gottes verwiesen wird.</w:t>
        </w:r>
      </w:hyperlink>
      <w:r w:rsidRPr="00A543A5">
        <w:rPr>
          <w:rFonts w:ascii="Garamond" w:eastAsia="Times New Roman" w:hAnsi="Garamond" w:cs="Times New Roman"/>
          <w:color w:val="C00000"/>
          <w:sz w:val="20"/>
          <w:szCs w:val="20"/>
          <w:lang w:val="de-DE" w:eastAsia="fr-FR"/>
        </w:rPr>
        <w:t xml:space="preserve"> der Politik, die mir gegenüber verfolgt wird. Nahezu jedesmal, wenn man mir das Ausleerungsbedürfnis wundert, schickt man – indem man die Nerven des betreffenden Menschen dazu anregt – irgendeine andere Person meiner Umgebung auf den Abtritt, um mich am Ausleeren zu verhindern; es ist dies eine Erscheinung, die ich seit Jahren in so unzähligen (Tausenden von) Malen und so regelmäßig beobachtet habe, daß jeder Gedanke an einen Zufall ausgeschlossen ist. Mir selbst gegenüber wird dann aber auf die Frage: ›Warum sch . . . Sie denn nicht?‹ mit der famosen Antwort fortgefahren: ›Weil ich dumm bin so etwa.‹ Die Feder sträubt sich fast dagegen, den formidablen Unsinn </w:t>
      </w:r>
      <w:r w:rsidRPr="00A543A5">
        <w:rPr>
          <w:rFonts w:ascii="Garamond" w:eastAsia="Times New Roman" w:hAnsi="Garamond" w:cs="Times New Roman"/>
          <w:color w:val="C00000"/>
          <w:sz w:val="20"/>
          <w:szCs w:val="20"/>
          <w:lang w:val="de-DE" w:eastAsia="fr-FR"/>
        </w:rPr>
        <w:lastRenderedPageBreak/>
        <w:t>niederzuschreiben, daß Gott in der Tat in seiner auf Unkenntnis der Menschennatur beruhenden Verblendung so weit geht anzunehmen, es könne einen Menschen geben, der – was doch jedes Tier zu tun vermag – vor Dummheit nicht sch . . . könne. Wenn ich dann im Falle eines Bedürfnisses wirklich ausleere – wozu ich mich, da ich den Abtritt fast stets besetzt finde, in der Regel eines Eimers bediene –, so ist dies jedesmal mit einer überaus kräftigen Entwicklung der Seelenwollust verbunden. Die Befreiung von dem Druck, der durch den in den Därmen vorhandenen Kot verursacht wird, hat nämlich für die Wollustnerven ein intensives Wohlbehagen zur Folge; das gleiche ist auch beim Pissen der Fall. Aus diesem Grunde sind noch stets und ohne jede Ausnahme beim Ausleeren und Pissen alle Strahlen vereinigt gewesen; aus eben diesem Grunde sucht man auch stets, wenn ich mich zu diesen natürlichen Funktionen anschicke, den Ausleerungs</w:t>
      </w:r>
      <w:r w:rsidR="00F22B9D">
        <w:rPr>
          <w:rFonts w:ascii="Garamond" w:eastAsia="Times New Roman" w:hAnsi="Garamond" w:cs="Times New Roman"/>
          <w:color w:val="C00000"/>
          <w:sz w:val="20"/>
          <w:szCs w:val="20"/>
          <w:lang w:val="de-DE" w:eastAsia="fr-FR"/>
        </w:rPr>
        <w:t>–</w:t>
      </w:r>
      <w:r w:rsidRPr="00A543A5">
        <w:rPr>
          <w:rFonts w:ascii="Garamond" w:eastAsia="Times New Roman" w:hAnsi="Garamond" w:cs="Times New Roman"/>
          <w:color w:val="C00000"/>
          <w:sz w:val="20"/>
          <w:szCs w:val="20"/>
          <w:lang w:val="de-DE" w:eastAsia="fr-FR"/>
        </w:rPr>
        <w:t xml:space="preserve"> und Pißdrang, wenn auch meist vergeblich, wieder zurückzuwundern.« </w:t>
      </w:r>
      <w:hyperlink r:id="rId67" w:history="1">
        <w:r w:rsidRPr="00A543A5">
          <w:rPr>
            <w:rFonts w:ascii="Garamond" w:eastAsia="Times New Roman" w:hAnsi="Garamond" w:cs="Times New Roman"/>
            <w:color w:val="C00000"/>
            <w:sz w:val="20"/>
            <w:szCs w:val="20"/>
            <w:u w:val="single"/>
            <w:lang w:val="de-DE" w:eastAsia="fr-FR"/>
          </w:rPr>
          <w:t>[Fußnote]Dies Eingeständnis der Exkretionslust, die wir als eine der autoerotischen Komponenten der infantilen Sexualität kennengelernt haben, möge man mit den Äußerungen des kleinen Hans in der ›Analyse der Phobie eines fünfjährigen Knaben‹ (1909) zusammenhalten.</w:t>
        </w:r>
      </w:hyperlink>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Der sonderbare Gott Schrebers ist auch nicht imstande, etwas aus der Erfahrung zu lernen: »Aus der so gewonnenen Erfahrung eine Lehre für die Zukunft zu ziehen, scheint vermöge irgendwelcher in dem Wesen Gottes liegenden Eigenschaften eine Unmöglichkeit zu sein.« (S. 186.) Er kann daher dieselben quälenden Proben, Wunder und Stimmenäußerungen Jahre hindurch ohne Abänderung wiederholen, bis er dem Verfolgten zum Gespötte werden muß.</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(S. 333): »Daraus ergibt sich, daß Gott fast in allem, was mir gegenüber geschieht, nachdem die Wunder ihre frühere furchtbare Wirkung zum größten Teil eingebüßt haben, mir überwiegend lächerlich oder kindisch erscheint. Daraus folgt für mein Verhalten, daß ich häufig durch die Notwehr gezwungen bin, nach Befinden auch in lauten Worten den </w:t>
      </w:r>
      <w:r w:rsidRPr="00A543A5">
        <w:rPr>
          <w:rFonts w:ascii="Garamond" w:eastAsia="Times New Roman" w:hAnsi="Garamond" w:cs="Times New Roman"/>
          <w:i/>
          <w:iCs/>
          <w:color w:val="C00000"/>
          <w:sz w:val="20"/>
          <w:szCs w:val="20"/>
          <w:lang w:val="de-DE" w:eastAsia="fr-FR"/>
        </w:rPr>
        <w:t>Gottesspötter</w:t>
      </w:r>
      <w:r w:rsidRPr="00A543A5">
        <w:rPr>
          <w:rFonts w:ascii="Garamond" w:eastAsia="Times New Roman" w:hAnsi="Garamond" w:cs="Times New Roman"/>
          <w:color w:val="C00000"/>
          <w:sz w:val="20"/>
          <w:szCs w:val="20"/>
          <w:lang w:val="de-DE" w:eastAsia="fr-FR"/>
        </w:rPr>
        <w:t xml:space="preserve"> zu spielen . . </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w:t>
      </w:r>
      <w:hyperlink r:id="rId68" w:history="1">
        <w:r w:rsidRPr="00A543A5">
          <w:rPr>
            <w:rFonts w:ascii="Garamond" w:eastAsia="Times New Roman" w:hAnsi="Garamond" w:cs="Times New Roman"/>
            <w:color w:val="C00000"/>
            <w:sz w:val="20"/>
            <w:szCs w:val="20"/>
            <w:u w:val="single"/>
            <w:lang w:val="de-DE" w:eastAsia="fr-FR"/>
          </w:rPr>
          <w:t>[Fußnote]Auch in der »Grundsprache« war Gott nicht immer der schimpfende Teil, sondern gelegentlich auch der beschimpfte, z. B.: »Ei verflucht, das sagt sich schwer, daß der liebe Gott sich f . . . läßt.« (S. 194.)</w:t>
        </w:r>
      </w:hyperlink>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Diese Kritik Gottes und Auflehnung gegen Gott begegnet bei Schreber indes einer energischen Gegenströmung, welcher an zahlreichen Stellen Ausdruck gegeben wird. (S. 333): »Auf das allerentschiedenste habe ich aber auch hier zu betonen, daß es sich dabei nur um eine Episode handelt, die, wie ich hoffe, spätestens mit meinem Ableben ihre Endschaft erreichen wird, daß daher das Recht, Gottes zu spotten, nur mir, nicht aber anderen Menschen zusteht. Für andere Menschen bleibt Gott der allmächtige Schöpfer des Himmels und der Erde, der Urgrund aller Dinge und das Heil ihrer Zukunft, dem – mögen auch einzelne der herkömmlichen religiösen Vorstellungen einer Berichtigung bedürfen – Anbetung und höchste Verehrung gebührt.«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Es wird darum zu wiederholten Malen eine Rechtfertigung Gottes wegen seines Benehmens gegen den Patienten versucht, die, ebenso spitzfindig wie alle Theodizeen, bald in der allgemeinen Natur der Seelen, bald in der Nötigung Gottes, sich selbst zu erhalten, und in dem irreführenden Einflusse der Flechsigschen Seele die Erklärung findet (S. 60 u. ff, S. 160). Im </w:t>
      </w:r>
      <w:proofErr w:type="gramStart"/>
      <w:r w:rsidRPr="00A543A5">
        <w:rPr>
          <w:rFonts w:ascii="Garamond" w:eastAsia="Times New Roman" w:hAnsi="Garamond" w:cs="Times New Roman"/>
          <w:color w:val="C00000"/>
          <w:sz w:val="20"/>
          <w:szCs w:val="20"/>
          <w:lang w:val="de-DE" w:eastAsia="fr-FR"/>
        </w:rPr>
        <w:t>ganzen</w:t>
      </w:r>
      <w:proofErr w:type="gramEnd"/>
      <w:r w:rsidRPr="00A543A5">
        <w:rPr>
          <w:rFonts w:ascii="Garamond" w:eastAsia="Times New Roman" w:hAnsi="Garamond" w:cs="Times New Roman"/>
          <w:color w:val="C00000"/>
          <w:sz w:val="20"/>
          <w:szCs w:val="20"/>
          <w:lang w:val="de-DE" w:eastAsia="fr-FR"/>
        </w:rPr>
        <w:t xml:space="preserve"> aber wird die Krankheit als ein Kampf des Menschen Schreber gegen Gott aufgefaßt, in welchem der schwache Mensch Sieger bleibt, weil er die Weltordnung auf seiner Seite hat (S. 61).</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Aus den ärztlichen Gutachten hätte man leicht schließen können, daß man es bei Schreber mit der landläufigen Form der Erlöserphantasie zu tun habe. Der Betreffende sei Gottes Sohn, dazu bestimmt, die Welt aus ihrem Elend oder vor dem ihr drohenden Untergang zu retten usw. Ich habe es daher nicht unterlassen, die Besonderheiten des Schreberschen Verhältnisses zu Gott ausführlich darzustellen. Die Bedeutung, welche diesem Verhältnisse für die übrige Menschheit zukommt, wird in den </w:t>
      </w:r>
      <w:r w:rsidRPr="00A543A5">
        <w:rPr>
          <w:rFonts w:ascii="Garamond" w:eastAsia="Times New Roman" w:hAnsi="Garamond" w:cs="Times New Roman"/>
          <w:i/>
          <w:iCs/>
          <w:color w:val="C00000"/>
          <w:sz w:val="20"/>
          <w:szCs w:val="20"/>
          <w:lang w:val="de-DE" w:eastAsia="fr-FR"/>
        </w:rPr>
        <w:t>Denkwürdigkeiten</w:t>
      </w:r>
      <w:r w:rsidRPr="00A543A5">
        <w:rPr>
          <w:rFonts w:ascii="Garamond" w:eastAsia="Times New Roman" w:hAnsi="Garamond" w:cs="Times New Roman"/>
          <w:color w:val="C00000"/>
          <w:sz w:val="20"/>
          <w:szCs w:val="20"/>
          <w:lang w:val="de-DE" w:eastAsia="fr-FR"/>
        </w:rPr>
        <w:t xml:space="preserve"> nur selten und erst zu Ende der Wahnbildung erwähnt. Sie besteht wesentlich darin, daß kein Verstorbener selig werden kann, solange seine (Schrebers) Person die Hauptmasse der Gottesstrahlen durch ihre Anziehungskraft absorbiert (S. 32). Auch die unverhüllte Identifizierung mit Jesus Christus kommt erst sehr spät zum Vorscheine (S. 338, 431).</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Es wird kein Erklärungsversuch des Falles Schreber Aussicht auf Richtigkeit haben, der nicht diesen Besonderheiten seiner Gottesvorstellung, dieser Mischung von Zügen der Verehrung und der Auflehnung, Rechnung trägt. Wir wenden uns nun einem andern, in inniger Beziehung zu Gott stehenden Thema, dem der </w:t>
      </w:r>
      <w:r w:rsidRPr="00A543A5">
        <w:rPr>
          <w:rFonts w:ascii="Garamond" w:eastAsia="Times New Roman" w:hAnsi="Garamond" w:cs="Times New Roman"/>
          <w:i/>
          <w:iCs/>
          <w:color w:val="C00000"/>
          <w:sz w:val="20"/>
          <w:szCs w:val="20"/>
          <w:lang w:val="de-DE" w:eastAsia="fr-FR"/>
        </w:rPr>
        <w:t>Seligkeit,</w:t>
      </w:r>
      <w:r w:rsidRPr="00A543A5">
        <w:rPr>
          <w:rFonts w:ascii="Garamond" w:eastAsia="Times New Roman" w:hAnsi="Garamond" w:cs="Times New Roman"/>
          <w:color w:val="C00000"/>
          <w:sz w:val="20"/>
          <w:szCs w:val="20"/>
          <w:lang w:val="de-DE" w:eastAsia="fr-FR"/>
        </w:rPr>
        <w:t xml:space="preserve"> zu.</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Die Seligkeit ist auch bei Schreber »das jenseitige Leben«, zu dem die Menschenseele durch die Läuterung nach dem Tod erhoben wird. Er beschreibt sie als einen Zustand ununterbrochenen Genießens, verbunden mit der Anschauung Gottes. Das ist nun wenig originell, aber dafür werden wir durch die Unterscheidung überrascht, die Schreber zwischen einer männlichen und einer weiblichen Seligkeit macht. (S. 18.) »Die männliche Seligkeit stand höher als die weibliche Seligkeit, welch letztere vorzugsweise in einem ununterbrochenen Wollustgefühle bestanden zu haben scheint</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w:t>
      </w:r>
      <w:hyperlink r:id="rId69" w:history="1">
        <w:r w:rsidRPr="00A543A5">
          <w:rPr>
            <w:rFonts w:ascii="Garamond" w:eastAsia="Times New Roman" w:hAnsi="Garamond" w:cs="Times New Roman"/>
            <w:color w:val="C00000"/>
            <w:sz w:val="20"/>
            <w:szCs w:val="20"/>
            <w:u w:val="single"/>
            <w:lang w:val="de-DE" w:eastAsia="fr-FR"/>
          </w:rPr>
          <w:t xml:space="preserve">[Fußnote]Es liegt doch ganz im Sinne der Wunscherfüllung vom Leben im Jenseits, daß man dort endlich </w:t>
        </w:r>
        <w:proofErr w:type="gramStart"/>
        <w:r w:rsidRPr="00A543A5">
          <w:rPr>
            <w:rFonts w:ascii="Garamond" w:eastAsia="Times New Roman" w:hAnsi="Garamond" w:cs="Times New Roman"/>
            <w:color w:val="C00000"/>
            <w:sz w:val="20"/>
            <w:szCs w:val="20"/>
            <w:u w:val="single"/>
            <w:lang w:val="de-DE" w:eastAsia="fr-FR"/>
          </w:rPr>
          <w:t>des Geschlechtsunterschiedes</w:t>
        </w:r>
        <w:proofErr w:type="gramEnd"/>
        <w:r w:rsidRPr="00A543A5">
          <w:rPr>
            <w:rFonts w:ascii="Garamond" w:eastAsia="Times New Roman" w:hAnsi="Garamond" w:cs="Times New Roman"/>
            <w:color w:val="C00000"/>
            <w:sz w:val="20"/>
            <w:szCs w:val="20"/>
            <w:u w:val="single"/>
            <w:lang w:val="de-DE" w:eastAsia="fr-FR"/>
          </w:rPr>
          <w:t xml:space="preserve"> ledig wird. </w:t>
        </w:r>
        <w:r w:rsidRPr="00A543A5">
          <w:rPr>
            <w:rFonts w:ascii="Garamond" w:eastAsia="Times New Roman" w:hAnsi="Garamond" w:cs="Times New Roman"/>
            <w:color w:val="C00000"/>
            <w:sz w:val="20"/>
            <w:szCs w:val="20"/>
            <w:u w:val="single"/>
            <w:lang w:val="de-DE" w:eastAsia="fr-FR"/>
          </w:rPr>
          <w:br/>
          <w:t xml:space="preserve">................ </w:t>
        </w:r>
        <w:r w:rsidRPr="00A543A5">
          <w:rPr>
            <w:rFonts w:ascii="Garamond" w:eastAsia="Times New Roman" w:hAnsi="Garamond" w:cs="Times New Roman"/>
            <w:color w:val="C00000"/>
            <w:sz w:val="20"/>
            <w:szCs w:val="20"/>
            <w:u w:val="single"/>
            <w:lang w:val="de-DE" w:eastAsia="fr-FR"/>
          </w:rPr>
          <w:br/>
          <w:t xml:space="preserve">................»Und jene himmlischen Gestalten, </w:t>
        </w:r>
        <w:r w:rsidRPr="00A543A5">
          <w:rPr>
            <w:rFonts w:ascii="Garamond" w:eastAsia="Times New Roman" w:hAnsi="Garamond" w:cs="Times New Roman"/>
            <w:color w:val="C00000"/>
            <w:sz w:val="20"/>
            <w:szCs w:val="20"/>
            <w:u w:val="single"/>
            <w:lang w:val="de-DE" w:eastAsia="fr-FR"/>
          </w:rPr>
          <w:br/>
          <w:t>................sie fragen nicht nach Mann und Weib.«................(Mignon.)</w:t>
        </w:r>
      </w:hyperlink>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Andere Stellen verkünden das Zusammenfallen von Seligkeit und Wollust in deutlicherer Sprache und ohne Bezug auf den Geschlechtsunterschied, so wie auch von dem Bestandteile der Seligkeit, der Anschauung Gottes ist, weiter nicht gehandelt wird. So z. B.: » . . . mit der Natur der Gottesnerven, vermöge deren die Seligkeit . . ., wenn auch nicht ausschließlich, so doch mindestens zugleich eine hochgesteigerte Wollustempfindung ist</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51.) Und: »Die Wollust darf als ein Stück Seligkeit aufgefaßt werden, das dem Menschen und anderen lebenden Geschöpfen </w:t>
      </w:r>
      <w:r w:rsidRPr="00A543A5">
        <w:rPr>
          <w:rFonts w:ascii="Garamond" w:eastAsia="Times New Roman" w:hAnsi="Garamond" w:cs="Times New Roman"/>
          <w:color w:val="C00000"/>
          <w:sz w:val="20"/>
          <w:szCs w:val="20"/>
          <w:lang w:val="de-DE" w:eastAsia="fr-FR"/>
        </w:rPr>
        <w:lastRenderedPageBreak/>
        <w:t>gewissermaßen im voraus verliehen ist« (S 281), so daß die himmlische Seligkeit wesentlich als Steigerung und Fortsetzung der irdischen Sinneslust zu verstehen wäre!</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Diese Auffassung der Seligkeit ist keineswegs ein aus den ersten Stadien der Krankheit stammendes, später als unverträglich eliminiertes Stück des Schreberschen Wahnes. Noch in der ›Berufungsbegründung‹ (Juli 1901) hebt der Kranke als eine seiner großen Einsichten hervor, »daß die Wollust nun einmal in einer – für andere Menschen bisher nicht erkennbar gewordenen – nahen Beziehung zu der Seligkeit der abgeschiedenen Geister steht.« </w:t>
      </w:r>
      <w:hyperlink r:id="rId70" w:history="1">
        <w:r w:rsidRPr="00A543A5">
          <w:rPr>
            <w:rFonts w:ascii="Garamond" w:eastAsia="Times New Roman" w:hAnsi="Garamond" w:cs="Times New Roman"/>
            <w:color w:val="C00000"/>
            <w:sz w:val="20"/>
            <w:szCs w:val="20"/>
            <w:u w:val="single"/>
            <w:lang w:val="de-DE" w:eastAsia="fr-FR"/>
          </w:rPr>
          <w:t>[Fußnote]Über den möglichen Tiefsinn dieses Schreberschen Fundes vgl. unten.</w:t>
        </w:r>
      </w:hyperlink>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Ja, wir werden hören, daß diese »nahe Beziehung« der Fels ist, auf welchem der Kranke die Hoffnung einer endlichen Versöhnung mit Gott und eines Aufhörens seiner Leiden gebaut hat. Die Strahlen Gottes verlieren ihre feindselige Gesinnung, sobald sie versichert sind, mit Seelenwollust in seinem Körper aufzugehen (S. 133); Gott selbst verlangt danach, die Wollust bei ihm zu finden (S. 283), und droht mit dem Rückzuge seiner Strahlen, wenn er in der Pflege der Wollust nachläßt und Gott das Verlangte nicht bieten kann (S. 320).</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Diese überraschende Sexualisierung der himmlischen Seligkeit macht uns den Eindruck, als ob Schrebers Seligkeitsbegriff durch die Verdichtung der zwei Hauptbedeutungen des deutschen Wortes: </w:t>
      </w:r>
      <w:r w:rsidRPr="00A543A5">
        <w:rPr>
          <w:rFonts w:ascii="Garamond" w:eastAsia="Times New Roman" w:hAnsi="Garamond" w:cs="Times New Roman"/>
          <w:i/>
          <w:iCs/>
          <w:color w:val="C00000"/>
          <w:sz w:val="20"/>
          <w:szCs w:val="20"/>
          <w:lang w:val="de-DE" w:eastAsia="fr-FR"/>
        </w:rPr>
        <w:t>verstorben</w:t>
      </w:r>
      <w:r w:rsidRPr="00A543A5">
        <w:rPr>
          <w:rFonts w:ascii="Garamond" w:eastAsia="Times New Roman" w:hAnsi="Garamond" w:cs="Times New Roman"/>
          <w:color w:val="C00000"/>
          <w:sz w:val="20"/>
          <w:szCs w:val="20"/>
          <w:lang w:val="de-DE" w:eastAsia="fr-FR"/>
        </w:rPr>
        <w:t xml:space="preserve"> und </w:t>
      </w:r>
      <w:r w:rsidRPr="00A543A5">
        <w:rPr>
          <w:rFonts w:ascii="Garamond" w:eastAsia="Times New Roman" w:hAnsi="Garamond" w:cs="Times New Roman"/>
          <w:i/>
          <w:iCs/>
          <w:color w:val="C00000"/>
          <w:sz w:val="20"/>
          <w:szCs w:val="20"/>
          <w:lang w:val="de-DE" w:eastAsia="fr-FR"/>
        </w:rPr>
        <w:t>sinnlich glücklich</w:t>
      </w:r>
      <w:r w:rsidRPr="00A543A5">
        <w:rPr>
          <w:rFonts w:ascii="Garamond" w:eastAsia="Times New Roman" w:hAnsi="Garamond" w:cs="Times New Roman"/>
          <w:color w:val="C00000"/>
          <w:sz w:val="20"/>
          <w:szCs w:val="20"/>
          <w:lang w:val="de-DE" w:eastAsia="fr-FR"/>
        </w:rPr>
        <w:t xml:space="preserve"> entstanden wäre </w:t>
      </w:r>
      <w:hyperlink r:id="rId71" w:history="1">
        <w:r w:rsidRPr="00A543A5">
          <w:rPr>
            <w:rFonts w:ascii="Garamond" w:eastAsia="Times New Roman" w:hAnsi="Garamond" w:cs="Times New Roman"/>
            <w:color w:val="C00000"/>
            <w:sz w:val="20"/>
            <w:szCs w:val="20"/>
            <w:u w:val="single"/>
            <w:lang w:val="de-DE" w:eastAsia="fr-FR"/>
          </w:rPr>
          <w:t xml:space="preserve">[Fußnote]»Mein seliger Vater« und der Text der Arie aus dem </w:t>
        </w:r>
        <w:r w:rsidRPr="00A543A5">
          <w:rPr>
            <w:rFonts w:ascii="Garamond" w:eastAsia="Times New Roman" w:hAnsi="Garamond" w:cs="Times New Roman"/>
            <w:i/>
            <w:iCs/>
            <w:color w:val="C00000"/>
            <w:sz w:val="20"/>
            <w:szCs w:val="20"/>
            <w:u w:val="single"/>
            <w:lang w:val="de-DE" w:eastAsia="fr-FR"/>
          </w:rPr>
          <w:t>Don Juan:</w:t>
        </w:r>
        <w:r w:rsidRPr="00A543A5">
          <w:rPr>
            <w:rFonts w:ascii="Garamond" w:eastAsia="Times New Roman" w:hAnsi="Garamond" w:cs="Times New Roman"/>
            <w:color w:val="C00000"/>
            <w:sz w:val="20"/>
            <w:szCs w:val="20"/>
            <w:u w:val="single"/>
            <w:lang w:val="de-DE" w:eastAsia="fr-FR"/>
          </w:rPr>
          <w:br/>
        </w:r>
        <w:r w:rsidRPr="00A543A5">
          <w:rPr>
            <w:rFonts w:ascii="Garamond" w:eastAsia="Times New Roman" w:hAnsi="Garamond" w:cs="Times New Roman"/>
            <w:color w:val="C00000"/>
            <w:sz w:val="20"/>
            <w:szCs w:val="20"/>
            <w:u w:val="single"/>
            <w:lang w:val="de-DE" w:eastAsia="fr-FR"/>
          </w:rPr>
          <w:br/>
          <w:t xml:space="preserve">................»Ja, dein zu sein auf ewig, </w:t>
        </w:r>
        <w:r w:rsidRPr="00A543A5">
          <w:rPr>
            <w:rFonts w:ascii="Garamond" w:eastAsia="Times New Roman" w:hAnsi="Garamond" w:cs="Times New Roman"/>
            <w:color w:val="C00000"/>
            <w:sz w:val="20"/>
            <w:szCs w:val="20"/>
            <w:u w:val="single"/>
            <w:lang w:val="de-DE" w:eastAsia="fr-FR"/>
          </w:rPr>
          <w:br/>
          <w:t xml:space="preserve">................wie selig werd' ich sein« </w:t>
        </w:r>
        <w:r w:rsidRPr="00A543A5">
          <w:rPr>
            <w:rFonts w:ascii="Garamond" w:eastAsia="Times New Roman" w:hAnsi="Garamond" w:cs="Times New Roman"/>
            <w:color w:val="C00000"/>
            <w:sz w:val="20"/>
            <w:szCs w:val="20"/>
            <w:u w:val="single"/>
            <w:lang w:val="de-DE" w:eastAsia="fr-FR"/>
          </w:rPr>
          <w:br/>
        </w:r>
        <w:r w:rsidRPr="00A543A5">
          <w:rPr>
            <w:rFonts w:ascii="Garamond" w:eastAsia="Times New Roman" w:hAnsi="Garamond" w:cs="Times New Roman"/>
            <w:color w:val="C00000"/>
            <w:sz w:val="20"/>
            <w:szCs w:val="20"/>
            <w:u w:val="single"/>
            <w:lang w:val="de-DE" w:eastAsia="fr-FR"/>
          </w:rPr>
          <w:br/>
          <w:t>als extreme Vertreter der beiden Bedeutungen. Es kann aber auch nicht ohne Sinn sein, daß unsere Sprache dasselbe Wort für so verschiedene Situationen verwendet.</w:t>
        </w:r>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Wir werden in ihr aber auch den Anlaß finden, das Verhältnis unseres Patienten zur Erotik überhaupt, zu den Fragen des sexuellen Genießens, der Prüfung zu unterziehen, denn wir Psychoanalytiker huldigen bis jetzt der Meinung, daß die Wurzeln jeder nervösen und psychischen Erkrankung vorzugsweise im Sexualleben zu finden seien, und zwar die einen von uns nur aus Gründen der Erfahrung, die anderen überdies noch infolge theoretischer Erwägungen.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Nach den bisher gegebenen Proben des Schreberschen Wahnes ist die Befürchtung, gerade diese paranoide Erkrankung könnte sich als der so lange gesuchte »negative Fall« herausstellen, in dem die Sexualität eine allzu geringe Rolle spiele, ohne weiters abzuweisen. Schreber selbst äußert sich ungezählte Male in solcher Art, als ob er ein Anhänger unseres Vorurteils wäre. Er nennt »Nervosität« und erotische Verfehlung stets in einem Atem, als ob die beiden nicht voneinander zu trennen wären </w:t>
      </w:r>
      <w:hyperlink r:id="rId72" w:history="1">
        <w:r w:rsidRPr="00A543A5">
          <w:rPr>
            <w:rFonts w:ascii="Garamond" w:eastAsia="Times New Roman" w:hAnsi="Garamond" w:cs="Times New Roman"/>
            <w:color w:val="C00000"/>
            <w:sz w:val="20"/>
            <w:szCs w:val="20"/>
            <w:u w:val="single"/>
            <w:lang w:val="de-DE" w:eastAsia="fr-FR"/>
          </w:rPr>
          <w:t xml:space="preserve">[Fußnote](S. 52.) »Wenn auf irgendeinem Weltkörper </w:t>
        </w:r>
        <w:r w:rsidRPr="00A543A5">
          <w:rPr>
            <w:rFonts w:ascii="Garamond" w:eastAsia="Times New Roman" w:hAnsi="Garamond" w:cs="Times New Roman"/>
            <w:i/>
            <w:iCs/>
            <w:color w:val="C00000"/>
            <w:sz w:val="20"/>
            <w:szCs w:val="20"/>
            <w:u w:val="single"/>
            <w:lang w:val="de-DE" w:eastAsia="fr-FR"/>
          </w:rPr>
          <w:t>sittliche Fäulnis</w:t>
        </w:r>
        <w:r w:rsidRPr="00A543A5">
          <w:rPr>
            <w:rFonts w:ascii="Garamond" w:eastAsia="Times New Roman" w:hAnsi="Garamond" w:cs="Times New Roman"/>
            <w:color w:val="C00000"/>
            <w:sz w:val="20"/>
            <w:szCs w:val="20"/>
            <w:u w:val="single"/>
            <w:lang w:val="de-DE" w:eastAsia="fr-FR"/>
          </w:rPr>
          <w:t xml:space="preserve"> (›wollüstige Ausschweifungen‹) </w:t>
        </w:r>
        <w:r w:rsidRPr="00A543A5">
          <w:rPr>
            <w:rFonts w:ascii="Garamond" w:eastAsia="Times New Roman" w:hAnsi="Garamond" w:cs="Times New Roman"/>
            <w:i/>
            <w:iCs/>
            <w:color w:val="C00000"/>
            <w:sz w:val="20"/>
            <w:szCs w:val="20"/>
            <w:u w:val="single"/>
            <w:lang w:val="de-DE" w:eastAsia="fr-FR"/>
          </w:rPr>
          <w:t>oder vielleicht auch Nervosität</w:t>
        </w:r>
        <w:r w:rsidRPr="00A543A5">
          <w:rPr>
            <w:rFonts w:ascii="Garamond" w:eastAsia="Times New Roman" w:hAnsi="Garamond" w:cs="Times New Roman"/>
            <w:color w:val="C00000"/>
            <w:sz w:val="20"/>
            <w:szCs w:val="20"/>
            <w:u w:val="single"/>
            <w:lang w:val="de-DE" w:eastAsia="fr-FR"/>
          </w:rPr>
          <w:t xml:space="preserve"> die ganze Menschheit derart ergriffen hatten« – dann, meint Schreber, in Anlehnung an die biblischen Berichte von Sodom und Gomorrha, von der Sündflut usw., könnte es zu einer Weltkatastrophe gekommen sein. – » . . . . . (S. 91.) habe Furcht und Schrecken unter den Menschen verbreitet, die Grundlagen der Religion zerstört und das Umsichgreifen </w:t>
        </w:r>
        <w:r w:rsidRPr="00A543A5">
          <w:rPr>
            <w:rFonts w:ascii="Garamond" w:eastAsia="Times New Roman" w:hAnsi="Garamond" w:cs="Times New Roman"/>
            <w:i/>
            <w:iCs/>
            <w:color w:val="C00000"/>
            <w:sz w:val="20"/>
            <w:szCs w:val="20"/>
            <w:u w:val="single"/>
            <w:lang w:val="de-DE" w:eastAsia="fr-FR"/>
          </w:rPr>
          <w:t>einer allgemeinen Nervosität und Unsittlichkeit</w:t>
        </w:r>
        <w:r w:rsidRPr="00A543A5">
          <w:rPr>
            <w:rFonts w:ascii="Garamond" w:eastAsia="Times New Roman" w:hAnsi="Garamond" w:cs="Times New Roman"/>
            <w:color w:val="C00000"/>
            <w:sz w:val="20"/>
            <w:szCs w:val="20"/>
            <w:u w:val="single"/>
            <w:lang w:val="de-DE" w:eastAsia="fr-FR"/>
          </w:rPr>
          <w:t xml:space="preserve"> verursacht, in deren Folge dann verheerende Seuchen über die Menschheit hereingebrochen seien.« (S. 163.) »Als ›Höllenfürst‹ galt daher wahrscheinlich den Seelen die unheimliche Macht, die aus einem </w:t>
        </w:r>
        <w:r w:rsidRPr="00A543A5">
          <w:rPr>
            <w:rFonts w:ascii="Garamond" w:eastAsia="Times New Roman" w:hAnsi="Garamond" w:cs="Times New Roman"/>
            <w:i/>
            <w:iCs/>
            <w:color w:val="C00000"/>
            <w:sz w:val="20"/>
            <w:szCs w:val="20"/>
            <w:u w:val="single"/>
            <w:lang w:val="de-DE" w:eastAsia="fr-FR"/>
          </w:rPr>
          <w:t>sittlichen Verfall</w:t>
        </w:r>
        <w:r w:rsidRPr="00A543A5">
          <w:rPr>
            <w:rFonts w:ascii="Garamond" w:eastAsia="Times New Roman" w:hAnsi="Garamond" w:cs="Times New Roman"/>
            <w:color w:val="C00000"/>
            <w:sz w:val="20"/>
            <w:szCs w:val="20"/>
            <w:u w:val="single"/>
            <w:lang w:val="de-DE" w:eastAsia="fr-FR"/>
          </w:rPr>
          <w:t xml:space="preserve"> der Menschheit </w:t>
        </w:r>
        <w:r w:rsidRPr="00A543A5">
          <w:rPr>
            <w:rFonts w:ascii="Garamond" w:eastAsia="Times New Roman" w:hAnsi="Garamond" w:cs="Times New Roman"/>
            <w:i/>
            <w:iCs/>
            <w:color w:val="C00000"/>
            <w:sz w:val="20"/>
            <w:szCs w:val="20"/>
            <w:u w:val="single"/>
            <w:lang w:val="de-DE" w:eastAsia="fr-FR"/>
          </w:rPr>
          <w:t>oder aus allgemeiner Nervenüberreizung infolge von Überkultur</w:t>
        </w:r>
        <w:r w:rsidRPr="00A543A5">
          <w:rPr>
            <w:rFonts w:ascii="Garamond" w:eastAsia="Times New Roman" w:hAnsi="Garamond" w:cs="Times New Roman"/>
            <w:color w:val="C00000"/>
            <w:sz w:val="20"/>
            <w:szCs w:val="20"/>
            <w:u w:val="single"/>
            <w:lang w:val="de-DE" w:eastAsia="fr-FR"/>
          </w:rPr>
          <w:t xml:space="preserve"> als eine gottfeindliche sich entwickeln konnte</w:t>
        </w:r>
        <w:proofErr w:type="gramStart"/>
        <w:r w:rsidRPr="00A543A5">
          <w:rPr>
            <w:rFonts w:ascii="Garamond" w:eastAsia="Times New Roman" w:hAnsi="Garamond" w:cs="Times New Roman"/>
            <w:color w:val="C00000"/>
            <w:sz w:val="20"/>
            <w:szCs w:val="20"/>
            <w:u w:val="single"/>
            <w:lang w:val="de-DE" w:eastAsia="fr-FR"/>
          </w:rPr>
          <w:t>.«</w:t>
        </w:r>
        <w:proofErr w:type="gramEnd"/>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Vor seiner Erkrankung war der Senatspräsident Schreber ein sittenstrenger Mann gewesen: »Es wird wenige Menschen geben« – behauptet er, und ich sehe keine Berechtigung, ihm zu mißtrauen –, »die in so strengen sittlichen Grundsätzen aufgewachsen sind wie ich und die sich ihr ganzes Leben hindurch, namentlich auch in geschlechtlicher Beziehung, eine diesen Grundsätzen entsprechende Zurückhaltung in dem Maße auferlegt haben, wie ich es von mir behaupten darf.« (S. 281.) Nach dem schweren Seelenkampfe, der sich nach außen durch die Erscheinungen der Krankheit kundgab, hatte sich das Verhältnis zur Erotik verändert. Er war zur Einsicht gekommen, daß die Pflege der Wollust eine Pflicht für ihn sei, deren Erfüllung allein den schweren in ihm, wie er meinte, um ihn, ausgebrochenen Konflikt beenden könne. Die Wollust war, wie ihm die Stimmen versicherten, »gottesfürchtig« geworden (S. 285), und er bedauert nur, daß er nicht imstande sei, sich den ganzen Tag über der Pflege der Wollust zu widmen </w:t>
      </w:r>
      <w:hyperlink r:id="rId73" w:history="1">
        <w:r w:rsidRPr="00A543A5">
          <w:rPr>
            <w:rFonts w:ascii="Garamond" w:eastAsia="Times New Roman" w:hAnsi="Garamond" w:cs="Times New Roman"/>
            <w:color w:val="C00000"/>
            <w:sz w:val="20"/>
            <w:szCs w:val="20"/>
            <w:u w:val="single"/>
            <w:lang w:val="de-DE" w:eastAsia="fr-FR"/>
          </w:rPr>
          <w:t xml:space="preserve">[Fußnote]Im Zusammenhange des Wahnes heißt es (S. 179): » </w:t>
        </w:r>
        <w:r w:rsidRPr="00A543A5">
          <w:rPr>
            <w:rFonts w:ascii="Garamond" w:eastAsia="Times New Roman" w:hAnsi="Garamond" w:cs="Times New Roman"/>
            <w:i/>
            <w:iCs/>
            <w:color w:val="C00000"/>
            <w:sz w:val="20"/>
            <w:szCs w:val="20"/>
            <w:u w:val="single"/>
            <w:lang w:val="de-DE" w:eastAsia="fr-FR"/>
          </w:rPr>
          <w:t>Die Anziehung verlor jedoch ihre Schrecken für die betreffenden Nerven, wenn und soweit sie beim Eingehen in meinem Körper das Gefühl der Seelenwollust antrafen</w:t>
        </w:r>
        <w:r w:rsidRPr="00A543A5">
          <w:rPr>
            <w:rFonts w:ascii="Garamond" w:eastAsia="Times New Roman" w:hAnsi="Garamond" w:cs="Times New Roman"/>
            <w:color w:val="C00000"/>
            <w:sz w:val="20"/>
            <w:szCs w:val="20"/>
            <w:u w:val="single"/>
            <w:lang w:val="de-DE" w:eastAsia="fr-FR"/>
          </w:rPr>
          <w:t>, an dem sie ihrerseits teilnahmen. Sie fanden dann für die verlorengegangene himmlische Seligkeit, die wohl ebenfalls in einem wollustartigen Genießen bestand . . ., einen ganz oder mindestens annähernd gleichwertigen Ersatz in meinem Körper wieder</w:t>
        </w:r>
        <w:proofErr w:type="gramStart"/>
        <w:r w:rsidRPr="00A543A5">
          <w:rPr>
            <w:rFonts w:ascii="Garamond" w:eastAsia="Times New Roman" w:hAnsi="Garamond" w:cs="Times New Roman"/>
            <w:color w:val="C00000"/>
            <w:sz w:val="20"/>
            <w:szCs w:val="20"/>
            <w:u w:val="single"/>
            <w:lang w:val="de-DE" w:eastAsia="fr-FR"/>
          </w:rPr>
          <w:t>.«</w:t>
        </w:r>
        <w:proofErr w:type="gramEnd"/>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Das also war das Fazit der Krankheitsveränderung bei Schreber nach den beiden Hauptrichtungen seines Wahnes. Er war vorher ein zur sexuellen Askese Geneigter und ein Zweifler an Gott gewesen, er war nach Ablauf der Krankheit ein Gottesgläubiger und der Wollust Beflissener. Aber wie sein wiedergewonnener Gottesglaube von absonderlicher Art war, so zeigte auch das Stück Sexualgenießen, das er sich erobert hatte, einen ganz ungewöhnlichen Charakter. Es war nicht mehr männliche Sexualfreiheit, sondern weibliches Sexualgefühl, er stellte sich feminin gegen Gott ein, fühlte sich als Gottes Weib </w:t>
      </w:r>
      <w:hyperlink r:id="rId74" w:history="1">
        <w:r w:rsidRPr="00A543A5">
          <w:rPr>
            <w:rFonts w:ascii="Garamond" w:eastAsia="Times New Roman" w:hAnsi="Garamond" w:cs="Times New Roman"/>
            <w:color w:val="C00000"/>
            <w:sz w:val="20"/>
            <w:szCs w:val="20"/>
            <w:u w:val="single"/>
            <w:lang w:val="de-DE" w:eastAsia="fr-FR"/>
          </w:rPr>
          <w:t xml:space="preserve">[Fußnote]Anmerkung zu S. 4 der Vorrede: »Etwas der Empfängnis Jesu Christi von Seiten einer unbefleckten Jungfrau – d. h. von einer solchen, die niemals Umgang mit einem Manne gepflogen hat – Ähnliches ist in meinem eigenen Leibe vorgegangen. Ich habe (und zwar zu der Zeit, als ich noch in der Flechsigschen Anstalt war) zu zwei verschiedenen Malen bereits einen, wenn auch etwas mangelhaft entwickelten weiblichen Geschlechtsteil gehabt und in meinem Leibe hüpfende Bewegungen, wie sie den ersten Lebensregungen des menschlichen Embryo entsprechen, empfunden: durch göttliches Wunder waren dem </w:t>
        </w:r>
        <w:r w:rsidRPr="00A543A5">
          <w:rPr>
            <w:rFonts w:ascii="Garamond" w:eastAsia="Times New Roman" w:hAnsi="Garamond" w:cs="Times New Roman"/>
            <w:color w:val="C00000"/>
            <w:sz w:val="20"/>
            <w:szCs w:val="20"/>
            <w:u w:val="single"/>
            <w:lang w:val="de-DE" w:eastAsia="fr-FR"/>
          </w:rPr>
          <w:lastRenderedPageBreak/>
          <w:t>männlichen Samen entsprechende Gottesnerven in meinen Leib geworfen worden; es hatte also eine Befruchtung stattgefunden.«</w:t>
        </w:r>
      </w:hyperlink>
      <w:r w:rsidRPr="00A543A5">
        <w:rPr>
          <w:rFonts w:ascii="Garamond" w:eastAsia="Times New Roman" w:hAnsi="Garamond" w:cs="Times New Roman"/>
          <w:color w:val="C00000"/>
          <w:sz w:val="20"/>
          <w:szCs w:val="20"/>
          <w:lang w:val="de-DE" w:eastAsia="fr-FR"/>
        </w:rPr>
        <w:t>.</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Kein anderes Stück seines Wahnes wird von dem Kranken so ausführlich, man könnte sagen, so aufdringlich behandelt wie die von ihm behauptete Verwandlung in ein Weib. Die von ihm aufgesogenen Nerven haben in seinem Körper den Charakter weiblicher Wollustnerven angenommen und demselben auch sonst ein mehr oder weniger weibliches Gepräge, insbesondere seiner Haut die dem weiblichen Geschlecht eigentümliche Weichheit verliehen (S. 87). Er fühlt diese Nerven, wenn er einen leisen Druck mit der Hand an einer beliebigen Körperstelle ausübt, als Gebilde von faden</w:t>
      </w:r>
      <w:r w:rsidR="00F22B9D">
        <w:rPr>
          <w:rFonts w:ascii="Garamond" w:eastAsia="Times New Roman" w:hAnsi="Garamond" w:cs="Times New Roman"/>
          <w:color w:val="C00000"/>
          <w:sz w:val="20"/>
          <w:szCs w:val="20"/>
          <w:lang w:val="de-DE" w:eastAsia="fr-FR"/>
        </w:rPr>
        <w:t>–</w:t>
      </w:r>
      <w:r w:rsidRPr="00A543A5">
        <w:rPr>
          <w:rFonts w:ascii="Garamond" w:eastAsia="Times New Roman" w:hAnsi="Garamond" w:cs="Times New Roman"/>
          <w:color w:val="C00000"/>
          <w:sz w:val="20"/>
          <w:szCs w:val="20"/>
          <w:lang w:val="de-DE" w:eastAsia="fr-FR"/>
        </w:rPr>
        <w:t xml:space="preserve"> oder strangartiger Beschaffenheit unter der Hautoberfläche, dieselben sind namentlich an der Brust, da wo beim Weibe der Busen ist, vorhanden. »Durch einen auf diese Gebilde auszuübenden Druck vermag ich mir, namentlich wenn ich an etwas Weibliches denke, eine der weiblichen entsprechende Wollustempfindung zu verschaffen</w:t>
      </w:r>
      <w:proofErr w:type="gramStart"/>
      <w:r w:rsidRPr="00A543A5">
        <w:rPr>
          <w:rFonts w:ascii="Garamond" w:eastAsia="Times New Roman" w:hAnsi="Garamond" w:cs="Times New Roman"/>
          <w:color w:val="C00000"/>
          <w:sz w:val="20"/>
          <w:szCs w:val="20"/>
          <w:lang w:val="de-DE" w:eastAsia="fr-FR"/>
        </w:rPr>
        <w:t>.«</w:t>
      </w:r>
      <w:proofErr w:type="gramEnd"/>
      <w:r w:rsidRPr="00A543A5">
        <w:rPr>
          <w:rFonts w:ascii="Garamond" w:eastAsia="Times New Roman" w:hAnsi="Garamond" w:cs="Times New Roman"/>
          <w:color w:val="C00000"/>
          <w:sz w:val="20"/>
          <w:szCs w:val="20"/>
          <w:lang w:val="de-DE" w:eastAsia="fr-FR"/>
        </w:rPr>
        <w:t xml:space="preserve"> (S. 277.) Er weiß sicher, daß diese Gebilde nach ihrer Herkunft weiter nichts sind als ehemalige Gottesnerven, die doch durch ihren Übergang in seinen Körper ihre Eigenschaft als Nerven kaum eingebüßt haben können (S. 279). Er ist imstande, sich und den Strahlen durch »Zeichnen« (visuelles Vorstellen) den Eindruck zu verschaffen, daß sein Körper mit weiblichen Brüsten und weiblichem Geschlechtsteil ausgestattet sei: »Das Zeichnen eines weiblichen Hinteren an meinen Körper – </w:t>
      </w:r>
      <w:r w:rsidRPr="00A543A5">
        <w:rPr>
          <w:rFonts w:ascii="Garamond" w:eastAsia="Times New Roman" w:hAnsi="Garamond" w:cs="Times New Roman"/>
          <w:i/>
          <w:iCs/>
          <w:color w:val="C00000"/>
          <w:sz w:val="20"/>
          <w:szCs w:val="20"/>
          <w:lang w:val="de-DE" w:eastAsia="fr-FR"/>
        </w:rPr>
        <w:t>honny soit qui mal y pense</w:t>
      </w:r>
      <w:r w:rsidRPr="00A543A5">
        <w:rPr>
          <w:rFonts w:ascii="Garamond" w:eastAsia="Times New Roman" w:hAnsi="Garamond" w:cs="Times New Roman"/>
          <w:color w:val="C00000"/>
          <w:sz w:val="20"/>
          <w:szCs w:val="20"/>
          <w:lang w:val="de-DE" w:eastAsia="fr-FR"/>
        </w:rPr>
        <w:t xml:space="preserve"> – ist mir so zur Gewohnheit geworden, daß ich dies beim Bücken jedesmal fast unwillkürlich tue.« (S. 233.) Er will es »kühn behaupten, daß jeder, der mich mit entblößtem oberen Teile des Rumpfes vor dem Spiegel stehen sehen würde – zumal wenn die Illusion durch etwas weiblichen Aufputz unterstützt wird –, den unzweifelhaften Eindruck eines </w:t>
      </w:r>
      <w:r w:rsidRPr="00A543A5">
        <w:rPr>
          <w:rFonts w:ascii="Garamond" w:eastAsia="Times New Roman" w:hAnsi="Garamond" w:cs="Times New Roman"/>
          <w:i/>
          <w:iCs/>
          <w:color w:val="C00000"/>
          <w:sz w:val="20"/>
          <w:szCs w:val="20"/>
          <w:lang w:val="de-DE" w:eastAsia="fr-FR"/>
        </w:rPr>
        <w:t>weiblichen Oberkörpers</w:t>
      </w:r>
      <w:r w:rsidRPr="00A543A5">
        <w:rPr>
          <w:rFonts w:ascii="Garamond" w:eastAsia="Times New Roman" w:hAnsi="Garamond" w:cs="Times New Roman"/>
          <w:color w:val="C00000"/>
          <w:sz w:val="20"/>
          <w:szCs w:val="20"/>
          <w:lang w:val="de-DE" w:eastAsia="fr-FR"/>
        </w:rPr>
        <w:t xml:space="preserve"> empfangen würde« (S. 280). Er fordert die ärztliche Untersuchung heraus, um feststellen zu lassen, daß sein ganzer Körper vom Scheitel bis zur Sohle mit Wollustnerven durchsetzt ist, was nach seiner Meinung nur beim weiblichen Körper der Fall ist, während beim Manne, soviel ihm bekannt ist, Wollustnerven nur am Geschlechtsteile und in unmittelbarer Nähe desselben sich befinden (S. 274). Die Seelenwollust, die sich durch diese Anhäufung der Nerven in seinem Körper entwickelt hat, ist so stark, daß es namentlich beim Liegen im Bette nur eines geringen Aufwandes von Einbildungskraft bedarf, um sich ein sinnliches Behagen zu schaffen, das eine ziemlich deutliche Vorahnung von dem weiblichen Geschlechtsgenusse beim Beischlafe gewährt (S. 269).</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Erinnern wir uns des Traumes, welcher in der Inkubationszeit der Erkrankung, noch vor der Übersiedlung nach Dresden, vorfiel, so wird es über jeden Zweifel evident, daß der Wahn der Verwandlung in ein Weib nichts anderes ist als die Realisierung jenes Trauminhalts. Gegen diesen Traum hatte er sich damals mit männlicher Empörung gesträubt, und ebenso wehrte er sich anfänglich gegen dessen Erfüllung während der Krankheit, sah die Wandlung zum Weib als eine Schmach an, die in feindseliger Absicht über ihn verhängt werden sollte. Aber es kam ein Zeitpunkt (November 1895), in dem er sich mit dieser Wandlung zu versöhnen begann und sie mit höheren Absichten Gottes in Verbindung brachte. (S. 177 und 178): »Ich habe seitdem die Pflege der Weiblichkeit mit vollem Bewußtsein auf meine Fahne geschrieben</w:t>
      </w:r>
      <w:proofErr w:type="gramStart"/>
      <w:r w:rsidRPr="00A543A5">
        <w:rPr>
          <w:rFonts w:ascii="Garamond" w:eastAsia="Times New Roman" w:hAnsi="Garamond" w:cs="Times New Roman"/>
          <w:color w:val="C00000"/>
          <w:sz w:val="20"/>
          <w:szCs w:val="20"/>
          <w:lang w:val="de-DE" w:eastAsia="fr-FR"/>
        </w:rPr>
        <w:t>.«</w:t>
      </w:r>
      <w:proofErr w:type="gramEnd"/>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Er kam dann zur sicheren Überzeugung, daß Gott selbst zu seiner eigenen Befriedigung die Weiblichkeit von ihm verlange:</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(S. 281): »Sobald ich aber – wenn ich mich so ausdrücken darf – mit Gott allein bin, ist es eine Notwendigkeit für mich, mit allen erdenklichen Mitteln sowie mit dem vollen Aufgebote meiner Verstandeskräfte, insbesondere meiner Einbildungskraft, dahin zu wirken, daß die göttlichen Strahlen von mir möglichst fortwährend oder – da dies der Mensch einfach nicht kann – wenigstens zu gewissen Tageszeiten den Eindruck eines in wollüstigen Empfindungen schwelgenden Weibes empfangen.«</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(S. 283): »Auf der andern Seite verlangt Gott ein den weltordnungsmäßigen Daseinsbedingungen der Seelen entsprechendes </w:t>
      </w:r>
      <w:r w:rsidRPr="00A543A5">
        <w:rPr>
          <w:rFonts w:ascii="Garamond" w:eastAsia="Times New Roman" w:hAnsi="Garamond" w:cs="Times New Roman"/>
          <w:i/>
          <w:iCs/>
          <w:color w:val="C00000"/>
          <w:sz w:val="20"/>
          <w:szCs w:val="20"/>
          <w:lang w:val="de-DE" w:eastAsia="fr-FR"/>
        </w:rPr>
        <w:t>beständiges Genießen</w:t>
      </w:r>
      <w:r w:rsidRPr="00A543A5">
        <w:rPr>
          <w:rFonts w:ascii="Garamond" w:eastAsia="Times New Roman" w:hAnsi="Garamond" w:cs="Times New Roman"/>
          <w:color w:val="C00000"/>
          <w:sz w:val="20"/>
          <w:szCs w:val="20"/>
          <w:lang w:val="de-DE" w:eastAsia="fr-FR"/>
        </w:rPr>
        <w:t>; es ist meine Aufgabe, ihm dasselbe, . . . in der Form ausgiebigster Entwicklung der Seelenwollust zu verschaffen; soweit dabei für mich etwas von sinnlichem Genüsse abfällt, bin ich berechtigt, denselben als eine kleine Entschädigung für das Übermaß der Leiden und Entbehrungen, das mir seit Jahren auferlegt ist, mitzunehmen; . . .«</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(S. 284): ». . . ich glaube sogar nach den gewonnenen Eindrücken die Ansicht aussprechen zu dürfen, daß Gott niemals zu einer Rückzugsaktion vorschreiten würde (wodurch mein körperliches Wohlbefinden jedesmal zunächst erheblich verschlechtert wird), sondern ohne jedes Widerstreben und in dauernder Gleichmäßigkeit der Anziehung folgen würde, wenn es mir möglich wäre, </w:t>
      </w:r>
      <w:r w:rsidRPr="00A543A5">
        <w:rPr>
          <w:rFonts w:ascii="Garamond" w:eastAsia="Times New Roman" w:hAnsi="Garamond" w:cs="Times New Roman"/>
          <w:i/>
          <w:iCs/>
          <w:color w:val="C00000"/>
          <w:sz w:val="20"/>
          <w:szCs w:val="20"/>
          <w:lang w:val="de-DE" w:eastAsia="fr-FR"/>
        </w:rPr>
        <w:t>immer</w:t>
      </w:r>
      <w:r w:rsidRPr="00A543A5">
        <w:rPr>
          <w:rFonts w:ascii="Garamond" w:eastAsia="Times New Roman" w:hAnsi="Garamond" w:cs="Times New Roman"/>
          <w:color w:val="C00000"/>
          <w:sz w:val="20"/>
          <w:szCs w:val="20"/>
          <w:lang w:val="de-DE" w:eastAsia="fr-FR"/>
        </w:rPr>
        <w:t xml:space="preserve"> das in geschlechtlicher Umarmung mit mir selbst daliegende Weib zu spielen, meinen Blick </w:t>
      </w:r>
      <w:r w:rsidRPr="00A543A5">
        <w:rPr>
          <w:rFonts w:ascii="Garamond" w:eastAsia="Times New Roman" w:hAnsi="Garamond" w:cs="Times New Roman"/>
          <w:i/>
          <w:iCs/>
          <w:color w:val="C00000"/>
          <w:sz w:val="20"/>
          <w:szCs w:val="20"/>
          <w:lang w:val="de-DE" w:eastAsia="fr-FR"/>
        </w:rPr>
        <w:t>immer</w:t>
      </w:r>
      <w:r w:rsidRPr="00A543A5">
        <w:rPr>
          <w:rFonts w:ascii="Garamond" w:eastAsia="Times New Roman" w:hAnsi="Garamond" w:cs="Times New Roman"/>
          <w:color w:val="C00000"/>
          <w:sz w:val="20"/>
          <w:szCs w:val="20"/>
          <w:lang w:val="de-DE" w:eastAsia="fr-FR"/>
        </w:rPr>
        <w:t xml:space="preserve"> auf weiblichen Wesen ruhen zu lassen, </w:t>
      </w:r>
      <w:r w:rsidRPr="00A543A5">
        <w:rPr>
          <w:rFonts w:ascii="Garamond" w:eastAsia="Times New Roman" w:hAnsi="Garamond" w:cs="Times New Roman"/>
          <w:i/>
          <w:iCs/>
          <w:color w:val="C00000"/>
          <w:sz w:val="20"/>
          <w:szCs w:val="20"/>
          <w:lang w:val="de-DE" w:eastAsia="fr-FR"/>
        </w:rPr>
        <w:t>immer</w:t>
      </w:r>
      <w:r w:rsidRPr="00A543A5">
        <w:rPr>
          <w:rFonts w:ascii="Garamond" w:eastAsia="Times New Roman" w:hAnsi="Garamond" w:cs="Times New Roman"/>
          <w:color w:val="C00000"/>
          <w:sz w:val="20"/>
          <w:szCs w:val="20"/>
          <w:lang w:val="de-DE" w:eastAsia="fr-FR"/>
        </w:rPr>
        <w:t xml:space="preserve"> weibliche Bilder zu besehen usw.«</w:t>
      </w:r>
    </w:p>
    <w:p w:rsidR="002A273E" w:rsidRPr="00A543A5" w:rsidRDefault="002A273E" w:rsidP="002A273E">
      <w:pPr>
        <w:pStyle w:val="Sansinterligne"/>
        <w:rPr>
          <w:rFonts w:ascii="Garamond" w:eastAsia="Times New Roman" w:hAnsi="Garamond" w:cs="Times New Roman"/>
          <w:color w:val="C00000"/>
          <w:sz w:val="20"/>
          <w:szCs w:val="20"/>
          <w:lang w:val="de-DE" w:eastAsia="fr-FR"/>
        </w:rPr>
      </w:pPr>
      <w:r w:rsidRPr="00A543A5">
        <w:rPr>
          <w:rFonts w:ascii="Garamond" w:eastAsia="Times New Roman" w:hAnsi="Garamond" w:cs="Times New Roman"/>
          <w:color w:val="C00000"/>
          <w:sz w:val="20"/>
          <w:szCs w:val="20"/>
          <w:lang w:val="de-DE" w:eastAsia="fr-FR"/>
        </w:rPr>
        <w:t xml:space="preserve">Die beiden Hauptstücke des Schreberschen Wahnes, die Wandlung zum Weibe und die bevorzugte Beziehung zu Gott, sind in seinem System durch die feminine Einstellung gegen Gott verknüpft. Es wird eine unabweisbare Aufgabe für uns, eine wesentliche </w:t>
      </w:r>
      <w:r w:rsidRPr="00A543A5">
        <w:rPr>
          <w:rFonts w:ascii="Garamond" w:eastAsia="Times New Roman" w:hAnsi="Garamond" w:cs="Times New Roman"/>
          <w:i/>
          <w:iCs/>
          <w:color w:val="C00000"/>
          <w:sz w:val="20"/>
          <w:szCs w:val="20"/>
          <w:lang w:val="de-DE" w:eastAsia="fr-FR"/>
        </w:rPr>
        <w:t>genetische</w:t>
      </w:r>
      <w:r w:rsidRPr="00A543A5">
        <w:rPr>
          <w:rFonts w:ascii="Garamond" w:eastAsia="Times New Roman" w:hAnsi="Garamond" w:cs="Times New Roman"/>
          <w:color w:val="C00000"/>
          <w:sz w:val="20"/>
          <w:szCs w:val="20"/>
          <w:lang w:val="de-DE" w:eastAsia="fr-FR"/>
        </w:rPr>
        <w:t xml:space="preserve"> Beziehung zwischen diesen beiden Stücken nachzuweisen, sonst wären wir mit unseren Erläuterungen zu Schrebers Wahn in die lächerliche Rolle geraten, die Kant in dem berühmten Gleichnis der </w:t>
      </w:r>
      <w:r w:rsidRPr="00A543A5">
        <w:rPr>
          <w:rFonts w:ascii="Garamond" w:eastAsia="Times New Roman" w:hAnsi="Garamond" w:cs="Times New Roman"/>
          <w:i/>
          <w:iCs/>
          <w:color w:val="C00000"/>
          <w:sz w:val="20"/>
          <w:szCs w:val="20"/>
          <w:lang w:val="de-DE" w:eastAsia="fr-FR"/>
        </w:rPr>
        <w:t>Kritik der reinen Vernunft</w:t>
      </w:r>
      <w:r w:rsidRPr="00A543A5">
        <w:rPr>
          <w:rFonts w:ascii="Garamond" w:eastAsia="Times New Roman" w:hAnsi="Garamond" w:cs="Times New Roman"/>
          <w:color w:val="C00000"/>
          <w:sz w:val="20"/>
          <w:szCs w:val="20"/>
          <w:lang w:val="de-DE" w:eastAsia="fr-FR"/>
        </w:rPr>
        <w:t xml:space="preserve"> als die des Mannes beschreibt, der das Sieb unterhält, während ein anderer den Bock melkt.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II. Deutungsversuche</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Von zwei Seiten her könnte man den Versuch machen, zum Verständnis dieser paranoischen Krankengeschichte vorzudringen, die bekannten Komplexe und Triebkräfte des Seelenlebens in ihr aufzudecken. Von den wahnhaften Äußerungen des Kranken selbst und von den Anlässen seiner Erkrankung.</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Der erste Weg erschiene verlockend, seitdem C. G. Jung uns das glänzende Beispiel der Deutung eines ungleich schwereren Falles von Dementia praecox, mit vom Normalen ungleich weiter abliegenden Symptomäußerungen </w:t>
      </w:r>
      <w:r w:rsidRPr="00A543A5">
        <w:rPr>
          <w:rFonts w:ascii="Garamond" w:hAnsi="Garamond"/>
          <w:color w:val="C00000"/>
          <w:sz w:val="20"/>
          <w:szCs w:val="20"/>
          <w:lang w:val="de-DE"/>
        </w:rPr>
        <w:lastRenderedPageBreak/>
        <w:t xml:space="preserve">gegeben hat </w:t>
      </w:r>
      <w:hyperlink r:id="rId75"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C. G. Jung (1907).</w:t>
        </w:r>
      </w:hyperlink>
      <w:r w:rsidRPr="00A543A5">
        <w:rPr>
          <w:rFonts w:ascii="Garamond" w:hAnsi="Garamond"/>
          <w:color w:val="C00000"/>
          <w:sz w:val="20"/>
          <w:szCs w:val="20"/>
          <w:lang w:val="de-DE"/>
        </w:rPr>
        <w:t>. Auch die hohe Intelligenz und Mitteilsamkeit des Kranken scheint uns die Lösung der Aufgabe auf diesem Wege zu erleichtern. Gar nicht so selten drückt er uns den Schlüssel selbst in die Hand, indem er zu einem wahnhaften Satz eine Erläuterung, ein Zitat oder Beispiel, wie beiläufig, hinzufügt oder eine ihm selbst auftauchende Ähnlichkeit ausdrücklich bestreitet. Man braucht dann nur im letzten Falle die negative Einkleidung wegzulassen, wie man es in der psychoanalytischen Technik zu tun gewohnt ist, das Beispiel für das Eigentliche, das Zitat oder die Bestätigung für die Quelle zu nehmen, und befindet sich im Besitze der gesuchten Übersetzung aus der paranoischen Ausdrucksweise ins Normale. Ein Beleg für diese Technik verdient vielleicht eine ausführlichere Darstellung. Schreber beklagt sich über die Belästigung durch die sogenannten »gewunderten Vögel« oder »sprechenden Vögel«, denen er eine Reihe recht auffälliger Eigenschaften zuschreibt (S. 208–214). Sie sind nach seiner Überzeugung aus Resten ehemaliger »Vorhöfe des Himmels«, also selig gewesener Menschenseelen, gebildet und mit Leichengift beladen auf ihn gehetzt worden. Sie sind in den Stand versetzt, »sinnlos auswendig gelernte Redensarten« herzusagen, die ihnen »eingebleut« worden sind. Jedesmal, wenn sie das ihnen aufgepackte Leichengift bei ihm abgelagert, d. h. »die ihnen gewissermaßen eingebleuten Phrasen abgeleiert haben«, gehen sie mit den Worten »verfluchter Kerl« oder »ei verflucht« einigermaßen in seiner Seele auf, den einzigen Worten, deren sie im Ausdruck einer echten Empfindung überhaupt noch fähig sind. Den Sinn der von ihnen gesprochenen Worte verstehen sie nicht, haben aber eine natürliche Empfänglichkeit für den Gleichklang der Laute, der kein vollständiger zu sein braucht. Es verschlägt daher für sie wenig, ob man sagt: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Santiago oder Karthago, </w:t>
      </w:r>
      <w:r w:rsidRPr="00A543A5">
        <w:rPr>
          <w:rFonts w:ascii="Garamond" w:hAnsi="Garamond"/>
          <w:color w:val="C00000"/>
          <w:sz w:val="20"/>
          <w:szCs w:val="20"/>
          <w:lang w:val="de-DE"/>
        </w:rPr>
        <w:br/>
        <w:t xml:space="preserve">Chinesentum oder Jesum Christum, </w:t>
      </w:r>
      <w:r w:rsidRPr="00A543A5">
        <w:rPr>
          <w:rFonts w:ascii="Garamond" w:hAnsi="Garamond"/>
          <w:color w:val="C00000"/>
          <w:sz w:val="20"/>
          <w:szCs w:val="20"/>
          <w:lang w:val="de-DE"/>
        </w:rPr>
        <w:br/>
        <w:t xml:space="preserve">Abendrot oder Atemnot, </w:t>
      </w:r>
      <w:r w:rsidRPr="00A543A5">
        <w:rPr>
          <w:rFonts w:ascii="Garamond" w:hAnsi="Garamond"/>
          <w:color w:val="C00000"/>
          <w:sz w:val="20"/>
          <w:szCs w:val="20"/>
          <w:lang w:val="de-DE"/>
        </w:rPr>
        <w:br/>
        <w:t>Ariman oder Ackermann usw. (S. 210.)</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Während man diese Schilderung liest, kann man sich des Einfalles nicht erwehren, daß mit ihr junge Mädchen gemeint sein müssen, die man in kritischer Stimmung gerne mit Gänsen vergleicht, denen man ungalanterweise ein »Vogelgehirn« zuschreibt, von denen man behauptet, daß sie nichts zu reden wissen als eingelernte Phrasen, und die ihre Unbildung durch die Verwechslung ähnlich klingender Fremdwörter verraten. Das »verfluchter Kerl«, mit dem es ihnen allein Ernst ist, wäre dann der Triumph des jungen Mannes, der ihnen zu imponieren verstanden hat. Und siehe da, einige Seiten später (S. 214) stößt man auf die Sätze Schrebers, welche eine solche Deutung sicherstellen. »Einer großen Anzahl der übrigen Vogelseelen habe ich scherzweise zur Unterscheidung Mädchennamen beigelegt, da sie sich sämtlich nach ihrer Neugier, ihrem Hang zur Wollust usw. am ersten mit kleinen Mädchen vergleichen lassen. Diese Mädchennamen sind dann zum Teil auch von den Gottesstrahlen aufgegriffen und zur Bezeichnung der betreffenden Vogelseelen beibehalten worden</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Aus dieser mühelosen Deutung der »gewunderten Vögel« entnimmt man dann einen Wink fürs Verständnis der rätselhaften »Vorhöfe des Himmels«.</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verkenne nicht, daß es jedesmal eines guten Stückes Takt und Zurückhaltung bedarf, wenn man die typischen Fälle der Deutung in der psychoanalytischen Arbeit verläßt, und daß der Hörer oder Leser nur so weit mitgeht, als die von ihm gewonnene Vertrautheit mit der analytischen Technik ihm gestattet. Man hat also allen Grund vorzusorgen, daß nicht dem gesteigerten Aufwand von Scharfsinn ein gemindertes Maß von Sicherheit und Glaubwürdigkeit parallel gehe. Es liegt dann in der Natur der Sache, daß </w:t>
      </w:r>
      <w:proofErr w:type="gramStart"/>
      <w:r w:rsidRPr="00A543A5">
        <w:rPr>
          <w:rFonts w:ascii="Garamond" w:hAnsi="Garamond"/>
          <w:color w:val="C00000"/>
          <w:sz w:val="20"/>
          <w:szCs w:val="20"/>
          <w:lang w:val="de-DE"/>
        </w:rPr>
        <w:t>der eine</w:t>
      </w:r>
      <w:proofErr w:type="gramEnd"/>
      <w:r w:rsidRPr="00A543A5">
        <w:rPr>
          <w:rFonts w:ascii="Garamond" w:hAnsi="Garamond"/>
          <w:color w:val="C00000"/>
          <w:sz w:val="20"/>
          <w:szCs w:val="20"/>
          <w:lang w:val="de-DE"/>
        </w:rPr>
        <w:t xml:space="preserve"> Arbeiter die Vorsicht, der andere die Kühnheit übertreiben wird. Die richtigen Grenzen der Berechtigung zur Deutung wird man erst nach vielerlei Versuchen und besserer Bekanntschaft mit dem Gegenstand abstecken können. Bei der Bearbeitung des Falles Schreber wird mir die Zurückhaltung durch den Umstand vorgeschrieben, daß die Widerstände gegen die Publikation der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xml:space="preserve"> doch den Erfolg gehabt haben, einen beträchtlichen Anteil des Materials und wahrscheinlich den für das Verständnis bedeutsamsten unserer Kenntnis zu entziehen </w:t>
      </w:r>
      <w:hyperlink r:id="rId76"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Gutachten des Dr. Weber (S. 402): »Überblickt man den Inhalt seiner Schrift, berücksichtigt man die Fülle der Indiskretionen, die in bezug auf ihn und andere in ihr enthalten sind, die ungenierte Ausmalung der bedenklichsten und ästhetisch geradezu unmöglichen Situationen und Vorgänge, die Verwendung der anstößigsten Kraftausdrücke usw., so würde man es ganz unverständlich finden, daß ein Mann, der sich sonst durch Takt und Feingefühl ausgezeichnet hat, eine ihn vor der Öffentlichkeit so schwer kompromittierende Handlung beabsichtigen könne, wenn eben nicht . . .« usw. – Von einer Krankengeschichte, die die gestörte Menschlichkeit und deren Ringen nach »Wiederherstellung schildern soll, wird man eben nicht fordern dürfen, daß sie »diskret« und »ästhetisch« ansprechend sei.</w:t>
        </w:r>
      </w:hyperlink>
      <w:r w:rsidRPr="00A543A5">
        <w:rPr>
          <w:rFonts w:ascii="Garamond" w:hAnsi="Garamond"/>
          <w:color w:val="C00000"/>
          <w:sz w:val="20"/>
          <w:szCs w:val="20"/>
          <w:lang w:val="de-DE"/>
        </w:rPr>
        <w:t xml:space="preserve">. So z. B. schließt das Kapitel III des Buches, das mit der vielversprechenden Ankündigung begonnen hat: »Ich behandle nun zunächst einige Vorkommnisse an </w:t>
      </w:r>
      <w:r w:rsidRPr="00A543A5">
        <w:rPr>
          <w:rFonts w:ascii="Garamond" w:hAnsi="Garamond"/>
          <w:i/>
          <w:iCs/>
          <w:color w:val="C00000"/>
          <w:sz w:val="20"/>
          <w:szCs w:val="20"/>
          <w:lang w:val="de-DE"/>
        </w:rPr>
        <w:t>anderen Mitgliedern meiner Familie</w:t>
      </w:r>
      <w:r w:rsidRPr="00A543A5">
        <w:rPr>
          <w:rFonts w:ascii="Garamond" w:hAnsi="Garamond"/>
          <w:color w:val="C00000"/>
          <w:sz w:val="20"/>
          <w:szCs w:val="20"/>
          <w:lang w:val="de-DE"/>
        </w:rPr>
        <w:t>, die denkbarerweise in Beziehung zu dem vorausgesetzten Seelenmord stehen könnten und die jedenfalls alle ein mehr oder weniger rätselhaftes, nach sonstigen menschlichen Erfahrungen schwer zu erklärendes Gepräge an sich tragen« (S. 33), unmittelbar darauf mit dem Satze: »Der weitere Inhalt des Kapitels kommt als zur Veröffentlichung ungeeignet für den Druck in Wegfall.« Ich werde also zufrieden sein müssen, wenn es mir gelingt, gerade den Kern der Wahnbildung mit einiger Sicherheit auf seine Herkunft aus bekannten menschlichen Motiven zurückzuführen.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Ich werde in dieser Absicht ein Stückchen der Krankengeschichte nachtragen, welches in den Gutachten nicht entsprechend gewürdigt wird, obwohl der Kranke selbst alles dazu getan hat, es in den Vordergrund zu drängen. Ich meine das Verhältnis Schrebers zu seinem ersten Arzte, dem Geheimrate Prof. Flechsig in Leipzig.</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Wir wissen bereits, daß der Fall Schrebers zu Anfang das Gepräge des Verfolgungswahnes an sich trug, welches erst von dem Wendepunkte der Krankheit an (der »Versöhnung«) verwischt wurde. Die Verfolgungen werden dann immer erträglicher, der weltordnungsmäßige Zweck der angedrohten Entmannung drängt das Schmachvolle </w:t>
      </w:r>
      <w:r w:rsidRPr="00A543A5">
        <w:rPr>
          <w:rFonts w:ascii="Garamond" w:hAnsi="Garamond"/>
          <w:color w:val="C00000"/>
          <w:sz w:val="20"/>
          <w:szCs w:val="20"/>
          <w:lang w:val="de-DE"/>
        </w:rPr>
        <w:lastRenderedPageBreak/>
        <w:t xml:space="preserve">derselben zurück. Der Urheber aller Verfolgungen aber ist Flechsig, und er bleibt ihr Anstifter über den ganzen Verlauf der Krankheit </w:t>
      </w:r>
      <w:hyperlink r:id="rId77"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Vorrede, VIII: »Noch jetzt wird mir an jedem Tage Ihr Name von den mit mir redenden Stimmen in stets wiederkehrenden Zusammenhängen insbesondere als Urheber jener Schädigungen zu Hunderten von Malen zugerufen, obwohl die persönlichen Beziehungen, die eine Zeitlang zwischen uns bestanden haben, für mich längst in den Hintergrund getreten sind und ich selbst daher schwerlich irgendwelchen Anlaß hätte, mich Ihrer immer von neuem, insbesondere mit irgendwelcher grollenden Empfindung zu erinnern.«</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Was nun eigentlich die Untat Flechsigs und welches seine Motive dabei waren, das wird von dem Kranken mit jener charakteristischen Unbestimmtheit und Unfaßbarkeit erzählt, welche als Kennzeichen einer besonders intensiven Wahnbildungsarbeit angesehen werden dürfen, wenn es gestattet ist, die Paranoia nach dem Vorbilde des um so viel besser bekannten Traumes zu beurteilen. Flechsig hat an dem Kranken einen »Seelenmord« begangen oder versucht, ein Akt, der etwa den Bemühungen des Teufels und der Dämonen, sich einer Seele zu bemächtigen, gleichzustellen ist und der vielleicht in Vorgängen zwischen längst verstorbenen Mitgliedern der Familien Flechsig und Schreber vorgebildet war </w:t>
      </w:r>
      <w:hyperlink r:id="rId78"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S. 22 und ff.</w:t>
        </w:r>
      </w:hyperlink>
      <w:r w:rsidRPr="00A543A5">
        <w:rPr>
          <w:rFonts w:ascii="Garamond" w:hAnsi="Garamond"/>
          <w:color w:val="C00000"/>
          <w:sz w:val="20"/>
          <w:szCs w:val="20"/>
          <w:lang w:val="de-DE"/>
        </w:rPr>
        <w:t>. Gerne möchte man über den Sinn dieses Seelenmordes mehr erfahren, aber hier versagen wiederum in tendenziöser Weise die Quellen (S. 28): »Worin das eigentliche Wesen des Seelenmords und sozusagen die Technik desselben besteht, vermag ich außer dem im obigen Angedeuteten nicht zu sagen. Hinzuzufügen wäre nur noch etwa (folgt eine Stelle, die sich zur Veröffentlichung nicht eignet)</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Infolge dieser Auslassung bleibt es für uns undurchsichtig, was unter dem »Seelenmord« gemeint ist. Den einzigen Hinweis, welcher der Zensur entgangen ist, werden wir an anderer Stelle erwähnen.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Wie dem immer sei, es erfolgte bald eine weitere Entwicklung des Wahnes, welche das Verhältnis des Kranken zu Gott betraf, ohne das zu Flechsig zu ändern. Hatte er bisher seinen eigentlichen Feind nur in Flechsig (oder vielmehr in dessen Seele) erblickt und Gottes Allmacht als seine Bundesgenossin betrachtet, so konnte er dann den Gedanken nicht abweisen, daß Gott selbst der Mitwisser, wenn nicht gar Anstifter des gegen ihn gerichteten Planes sei. (S. 59.) Flechsig aber blieb der erste Verführer, dessen Einfluß Gott unterlegen war (S. 60). Er hatte es verstanden, sich mit seiner ganzen Seele oder einem Teile derselben zum Himmel aufzuschwingen und sich damit selbst – ohne Tod und vorgängige Reinigung – zum »Strahlenführer« zu machen (S. 56) </w:t>
      </w:r>
      <w:hyperlink r:id="rId79"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Nach einer anderen bedeutungsvollen, aber bald abgewiesenen Version hatte sich Prof. Flechsig entweder zu Weißenburg im Elsaß oder im Polizeigefängnis zu Leipzig erschossen. Patient sah seinen Leichenzug, der sich aber nicht in der Richtung bewegte, die man nach der Lage der Universitätsklinik zum Friedhof erwarten sollte. Andere Male erschien ihm Flechsig in Begleitung eines Schutzmannes oder in der Unterhaltung mit seiner Frau, deren Zeuge er im Wege des Nervenanhanges wurde, und wobei sich Prof. Flechsig seiner Frau gegenüber »Gott Flechsig« nannte, so daß diese geneigt war, ihn für verrückt zu halten. (S. 82.)</w:t>
        </w:r>
      </w:hyperlink>
      <w:r w:rsidRPr="00A543A5">
        <w:rPr>
          <w:rFonts w:ascii="Garamond" w:hAnsi="Garamond"/>
          <w:color w:val="C00000"/>
          <w:sz w:val="20"/>
          <w:szCs w:val="20"/>
          <w:lang w:val="de-DE"/>
        </w:rPr>
        <w:t xml:space="preserve">. Diese Rolle behielt die Flechsigsche Seele bei, auch nachdem der Kranke die Leipziger Klinik mit der Piersonschen Anstalt vertauscht hatte. Der Einfluß der neuen Umgebung zeigte sich dann darin, daß zu ihr die Seele des Oberwärters, in dem der Kranke einen ehemaligen Hausgenossen erkannte, als v. W.sche Seele hinzutrat </w:t>
      </w:r>
      <w:hyperlink r:id="rId80"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Von diesem v. W. sagten ihm die Stimmen, er habe bei einer Enquête vorsätzlich oder fahrlässigerweise unwahre Dinge über ihn ausgesagt, namentlich ihn der Onanie beschuldigt; zur Strafe sei ihm jetzt die Bedienung des Patienten auferlegt worden (S. 108.)</w:t>
        </w:r>
      </w:hyperlink>
      <w:r w:rsidRPr="00A543A5">
        <w:rPr>
          <w:rFonts w:ascii="Garamond" w:hAnsi="Garamond"/>
          <w:color w:val="C00000"/>
          <w:sz w:val="20"/>
          <w:szCs w:val="20"/>
          <w:lang w:val="de-DE"/>
        </w:rPr>
        <w:t>. Die Flechsigsche Seele führte dann die »Seelenteilung« ein, die große Dimensionen annahm. Zu einer gewissen Zeit gab es 40 bis 60 solcher Abspaltungen der Flechsigschen Seele; zwei größere Seelenteile wurden der »obere Flechsig« und der »mittlere Flechsig« genannt (S. 111). Ebenso verhielt sich die v. W.sche Seele (die des Oberwärters). Dabei wirkte es zuweilen sehr drollig, wie die beiden Seelen sich trotz ihrer Bundesgenossenschaft befehdeten, der Adelsstolz der einen und der Professorendünkel der anderen sich gegenseitig abstießen (S. 113). In den ersten Wochen seines endgültigen Aufenthaltes auf dem Sonnenstein (Sommer 1894) trat die Seele des neuen Arztes Dr. Weber in Aktion, und bald darauf kam jener Umschwung in der Entwicklung des Wahnes, den wir als die »Versöhnung« kennengelernt haben.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Während des späteren Aufenthaltes auf dem Sonnenstein, als Gott den Kranken besser zu würdigen begann, kam eine Razzia unter den lästigerweise vervielfältigten Seelen zustande, infolge deren die Flechsigsche Seele nur in ein oder zwei Gestalten, die v. W.sche in einziger Gestalt übrigblieb. Die letztere verschwand bald völlig; die Flechsigschen Seelenteile, die langsam ihre Intelligenz wie ihre Macht einbüßten, wurden dann als der »hintere Flechsig« und als die »Je</w:t>
      </w:r>
      <w:r w:rsidR="00F22B9D">
        <w:rPr>
          <w:rFonts w:ascii="Garamond" w:hAnsi="Garamond"/>
          <w:color w:val="C00000"/>
          <w:sz w:val="20"/>
          <w:szCs w:val="20"/>
          <w:lang w:val="de-DE"/>
        </w:rPr>
        <w:t>–</w:t>
      </w:r>
      <w:r w:rsidRPr="00A543A5">
        <w:rPr>
          <w:rFonts w:ascii="Garamond" w:hAnsi="Garamond"/>
          <w:color w:val="C00000"/>
          <w:sz w:val="20"/>
          <w:szCs w:val="20"/>
          <w:lang w:val="de-DE"/>
        </w:rPr>
        <w:t>nun</w:t>
      </w:r>
      <w:r w:rsidR="00F22B9D">
        <w:rPr>
          <w:rFonts w:ascii="Garamond" w:hAnsi="Garamond"/>
          <w:color w:val="C00000"/>
          <w:sz w:val="20"/>
          <w:szCs w:val="20"/>
          <w:lang w:val="de-DE"/>
        </w:rPr>
        <w:t>–</w:t>
      </w:r>
      <w:r w:rsidRPr="00A543A5">
        <w:rPr>
          <w:rFonts w:ascii="Garamond" w:hAnsi="Garamond"/>
          <w:color w:val="C00000"/>
          <w:sz w:val="20"/>
          <w:szCs w:val="20"/>
          <w:lang w:val="de-DE"/>
        </w:rPr>
        <w:t>Partei« bezeichnet. Daß die Flechsigsche Seele ihre Bedeutung bis zum Ende beibehielt, wissen wir aus der Vorrede, dem ›Offenen Brief an Herrn Geh. Rath Prof. Dr. Flechsig‹.</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Dieses merkwürdige Schriftstück drückt die sichere Überzeugung aus, daß der ihn beeinflussende Arzt auch selbst die gleichen Visionen gehabt und dieselben Aufschlüsse über übersinnliche Dinge erhalten habe wie der Kranke, und stellt die Verwahrung voran, daß dem Autor der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xml:space="preserve"> die Absicht eines Angriffes auf die Ehre des Arztes ferneliege. Dasselbe wird in den Eingaben des Kranken (S 343, 445) mit Ernst und Nachdruck wiederholt; man sieht, er bemüht sich, die »Seele Flechsig« von dem Lebenden dieses Namens, den wahnhaften von dem leibhaften Flechsig zu trennen </w:t>
      </w:r>
      <w:hyperlink r:id="rId81"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»Ich habe demnach auch als </w:t>
        </w:r>
        <w:r w:rsidRPr="00A543A5">
          <w:rPr>
            <w:rStyle w:val="innerfusslink"/>
            <w:rFonts w:ascii="Garamond" w:eastAsiaTheme="majorEastAsia" w:hAnsi="Garamond"/>
            <w:i/>
            <w:iCs/>
            <w:color w:val="C00000"/>
            <w:sz w:val="20"/>
            <w:szCs w:val="20"/>
            <w:u w:val="single"/>
            <w:lang w:val="de-DE"/>
          </w:rPr>
          <w:t>möglich anzuerkennen</w:t>
        </w:r>
        <w:r w:rsidRPr="00A543A5">
          <w:rPr>
            <w:rStyle w:val="innerfusslink"/>
            <w:rFonts w:ascii="Garamond" w:eastAsiaTheme="majorEastAsia" w:hAnsi="Garamond"/>
            <w:color w:val="C00000"/>
            <w:sz w:val="20"/>
            <w:szCs w:val="20"/>
            <w:u w:val="single"/>
            <w:lang w:val="de-DE"/>
          </w:rPr>
          <w:t xml:space="preserve">, daß alles, was in den ersten Abschnitten meiner </w:t>
        </w:r>
        <w:r w:rsidRPr="00A543A5">
          <w:rPr>
            <w:rStyle w:val="innerfusslink"/>
            <w:rFonts w:ascii="Garamond" w:eastAsiaTheme="majorEastAsia" w:hAnsi="Garamond"/>
            <w:i/>
            <w:iCs/>
            <w:color w:val="C00000"/>
            <w:sz w:val="20"/>
            <w:szCs w:val="20"/>
            <w:u w:val="single"/>
            <w:lang w:val="de-DE"/>
          </w:rPr>
          <w:t>Denkwürdigkeiten</w:t>
        </w:r>
        <w:r w:rsidRPr="00A543A5">
          <w:rPr>
            <w:rStyle w:val="innerfusslink"/>
            <w:rFonts w:ascii="Garamond" w:eastAsiaTheme="majorEastAsia" w:hAnsi="Garamond"/>
            <w:color w:val="C00000"/>
            <w:sz w:val="20"/>
            <w:szCs w:val="20"/>
            <w:u w:val="single"/>
            <w:lang w:val="de-DE"/>
          </w:rPr>
          <w:t xml:space="preserve"> über Vorgänge berichtet worden ist, die mit dem Namen Flechsig in Verbindung stehen, nur auf die von dem lebenden Menschen zu unterscheidende Seele Flechsig sich bezieht, deren besondere Existenz zwar gewiß, auf natürlichem Wege aber nicht zu erklären ist« (S. 342).</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Aus dem Studium einer Reihe von Fällen des Verfolgungswahnes habe ich und haben andere den Eindruck empfangen, die Relation des Kranken zu seinem Verfolger sei durch eine einfache Formel aufzulösen </w:t>
      </w:r>
      <w:hyperlink r:id="rId82"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Vgl. K. Abraham (1908). – In dieser Arbeit räumt mir der gewissenhafte Autor einen aus unserem Briefverkehr stammenden Einfluß auf die Entwicklung seiner Ansichten ein.</w:t>
        </w:r>
      </w:hyperlink>
      <w:r w:rsidRPr="00A543A5">
        <w:rPr>
          <w:rFonts w:ascii="Garamond" w:hAnsi="Garamond"/>
          <w:color w:val="C00000"/>
          <w:sz w:val="20"/>
          <w:szCs w:val="20"/>
          <w:lang w:val="de-DE"/>
        </w:rPr>
        <w:t xml:space="preserve">. Die Person, welcher der Wahn so große Macht und </w:t>
      </w:r>
      <w:r w:rsidRPr="00A543A5">
        <w:rPr>
          <w:rFonts w:ascii="Garamond" w:hAnsi="Garamond"/>
          <w:color w:val="C00000"/>
          <w:sz w:val="20"/>
          <w:szCs w:val="20"/>
          <w:lang w:val="de-DE"/>
        </w:rPr>
        <w:lastRenderedPageBreak/>
        <w:t>Einfluß zuschreibt, in deren Hand alle Fäden des Komplotts zusammenlaufen, sei, wenn sie bestimmt genannt wird, die nämliche, der vor der Erkrankung eine ähnlich große Bedeutung für das Gefühlsleben der Patienten zukam, oder eine leicht kenntliche Ersatzperson derselben. Die Gefühlsbedeutung wird als äußerliche Macht projiziert, der Gefühlston ins Gegenteil verkehrt; der jetzt wegen seiner Verfolgung Gehaßte und Gefürchtete sei ein einstiger Geliebter und Verehrter. Die vom Wahne statuierte Verfolgung diene vor allem dazu, die Gefühlsverwandlung im Kranken zu rechtfertigen.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Wenden wir uns mit diesem Gesichtspunkte zu den Beziehungen, die zwischen dem Patienten und seinem Arzte und Verfolger Flechsig früher bestanden hatten. Wir wissen bereits, daß Schreber in den Jahren 1884 und 1885 eine erste nervöse Erkrankung durchmachte, »die ohne jede an das Gebiet des Übersinnlichen anstreifenden Zwischenfälle« (S. 35) verlief. Während dieses als »Hypochondrie« bezeichneten Zustandes, der anscheinend die Grenzen einer Neurose einhielt, war Flechsig der Arzt des Kranken. Schreber brachte damals 6 Monate in der Leipziger Universitätsklinik zu. Man erfährt, daß der Wiederhergestellte seinen Arzt in guter Erinnerung behielt. »Die Hauptsache war, daß ich schließlich (nach einer längeren Rekonvaleszenzreise) geheilt wurde, und ich konnte daher damals nur von Gefühlen lebhaften Dankes gegen Prof. Flechsig erfüllt sein, denen ich auch durch einen späteren Besuch und ein nach meinem Dafürhalten angemessenes Honorar noch besonderen Ausdruck gegeben habe.« Es ist richtig, daß Schreber in den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xml:space="preserve"> die Lobpreisung der ersten Behandlung Flechsigs nicht ohne einige Verklausulierungen vorbringt, aber dies mag sich leicht aus der nun zum Gegensatze veränderten Einstellung verstehen lassen. Auf die ursprüngliche Wärme der Empfindung für den erfolgreichen Arzt läßt die Bemerkung schließen, welche die angeführte Äußerung Schrebers fortsetzt. »Fast noch inniger wurde der Dank von meiner Frau empfunden, die in Prof. Flechsig geradezu denjenigen verehrte, der ihr ihren Mann wiedergeschenkt habe, und aus diesem Grunde sein Bildnis jahrelang auf ihrem Arbeitstische stehen hatte.« (S. 36.)</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Da uns der Einblick in die Verursachung der ersten Erkrankung verwehrt ist, deren Verständnis für die Aufklärung der schweren zweiten Krankheit gewiß unentbehrlich wäre, müssen wir jetzt aufs Geratewohl in einen uns unbekannten Zusammenhang hineingreifen. Wir wissen, in der Inkubationszeit der Krankheit (zwischen seiner Ernennung und seinem Amtsantritt, Juni bis Oktober 1893) fielen wiederholt Träume des Inhalts vor, daß die frühere Nervenkrankheit wiedergekehrt sei. Ferner trat einmal in einem Zustande von Halbschlaf die Empfindung auf, es müsse doch schön sein, ein Weib zu sein, das dem Beischlaf unterliege. Bringen wir diese Träume und diese Phantasievorstellung, die bei Schreber in nächster Kontiguität mitgeteilt werden, auch in inhaltlichen Zusammenhang, so dürfen wir schließen, mit der Erinnerung an die Krankheit wurde auch die an den Arzt geweckt, und die feminine Einstellung der Phantasie galt von Anfang an dem Arzte. Oder vielleicht hatte der Traum, die Krankheit sei wiedergekehrt, überhaupt den Sinn einer Sehnsucht: Ich möchte Flechsig wieder einmal sehen. Unsere Unwissenheit über den psychischen Gehalt der ersten Krankheit läßt uns da nicht weiterkommen. Vielleicht war von diesem Zustande eine zärtliche Anhänglichkeit an den Arzt übriggeblieben, die jetzt – aus unbekannten Gründen – eine Verstärkung zur Höhe einer erotischen Zuneigung gewann. Es stellte sich sofort eine entrüstete Abweisung der noch unpersönlich gehaltenen femininen Phantasie – ein richtiger »männlicher Protest« nach dem Ausdrucke, aber nicht im Sinne Alf. Adlers </w:t>
      </w:r>
      <w:hyperlink r:id="rId83"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Adler (1910). – Nach Adler ist der männliche Protest an der Entstehung des Symptoms beteiligt, im hier besprochenen Falle protestiert die Person gegen das fertige Symptom.</w:t>
        </w:r>
      </w:hyperlink>
      <w:r w:rsidRPr="00A543A5">
        <w:rPr>
          <w:rFonts w:ascii="Garamond" w:hAnsi="Garamond"/>
          <w:color w:val="C00000"/>
          <w:sz w:val="20"/>
          <w:szCs w:val="20"/>
          <w:lang w:val="de-DE"/>
        </w:rPr>
        <w:t xml:space="preserve"> – ein; aber in der nun bald ausbrechenden schweren Psychose setzte sich die feminine Phantasie unaufhaltsam durch, und man braucht die paranoische Unbestimmtheit der Schreberschen Ausdrucksweise nur um weniges zu korrigieren, um zu erraten, daß der Kranke einen sexuellen Mißbrauch von Seiten des Arztes selbst befürchtete. Ein Vorstoß homosexueller Libido war also die Veranlassung dieser Erkrankung, das Objekt derselben war wahrscheinlich von Anfang an der Arzt Flechsig, und das Sträuben gegen diese libidinöse Regung erzeugte den Konflikt, aus dem die Krankheitserscheinungen entsprangen.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Ich mache vor einer Flut von Anwürfen und Einwendungen einen Augenblick halt. Wer die heutige Psychiatrie kennt, darf sich auf Arges gefaßt machen.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Ist es nicht eine unverantwortliche Leichtfertigkeit, Indiskretion und Verleumdung, einen ethisch so hochstehenden Mann wie den Senatspräsidenten a. D. Schreber der Homosexualität zu bezichtigen? Nein, der Kranke hat seine Phantasie der Verwandlung in ein Weib selbst der Mitwelt kundgegeben und sich aus Interessen höherer Einsicht über persönliche Empfindlichkeiten hinweggesetzt. Er hat uns also selbst das Recht gegeben, uns mit dieser Phantasie zu beschäftigen, und unsere Übersetzung in die medizinischen Kunstworte hat dem Inhalte derselben nicht das mindeste hinzugefügt. – Ja, aber das tat er als Kranker; sein Wahn, in ein Weib verwandelt zu werden, war eine krankhafte Idee. – Das haben wir nicht vergessen. Wir haben es auch nur mit der Bedeutung und der Herkunft dieser krankhaften Idee zu tun. Wir berufen uns auf seine eigene Unterscheidung zwischen dem Menschen Flechsig und der »Flechsig</w:t>
      </w:r>
      <w:r w:rsidR="00F22B9D">
        <w:rPr>
          <w:rFonts w:ascii="Garamond" w:hAnsi="Garamond"/>
          <w:color w:val="C00000"/>
          <w:sz w:val="20"/>
          <w:szCs w:val="20"/>
          <w:lang w:val="de-DE"/>
        </w:rPr>
        <w:t>–</w:t>
      </w:r>
      <w:r w:rsidRPr="00A543A5">
        <w:rPr>
          <w:rFonts w:ascii="Garamond" w:hAnsi="Garamond"/>
          <w:color w:val="C00000"/>
          <w:sz w:val="20"/>
          <w:szCs w:val="20"/>
          <w:lang w:val="de-DE"/>
        </w:rPr>
        <w:t>Seele«. Wir werfen ihm überhaupt nichts vor, weder daß er homosexuelle Regungen hatte, noch daß er sich bestrebte, sie zu verdrängen. Die Psychiater sollten endlich von diesem Kranken lernen, wenn er sich in all seinem Wahn bemüht, die Welt des Unbewußten nicht mit der Welt der Realität zu verwechseln.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Aber es wird an keiner Stelle ausdrücklich gesagt, daß die gefürchtete Verwandlung in ein Weib zum Vorteile Flechsigs erfolgen solle? – Das ist richtig, und es ist nicht schwer zu verstehen, daß in den für die Öffentlichkeit bestimmten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xml:space="preserve">, die den Menschen »Flechsig« nicht beleidigen wollten, eine so grelle Beschuldigung vermieden wird. Die durch solche Rücksicht hervorgerufene Milderung des Ausdrucks reicht aber nicht so weit, daß sie den eigentlichen Sinn der Anklage verdecken könnte. Man darf behaupten, es ist doch auch ausdrücklich gesagt, z. B. in folgender Stelle (S. 56): »Auf diese Weise wurde ein gegen mich gerichtetes Komplott fertig (etwa im März </w:t>
      </w:r>
      <w:r w:rsidRPr="00A543A5">
        <w:rPr>
          <w:rFonts w:ascii="Garamond" w:hAnsi="Garamond"/>
          <w:color w:val="C00000"/>
          <w:sz w:val="20"/>
          <w:szCs w:val="20"/>
          <w:lang w:val="de-DE"/>
        </w:rPr>
        <w:lastRenderedPageBreak/>
        <w:t xml:space="preserve">oder April 1894), welches dahin ging, nach einmal erkannter oder angenommener Unheilbarkeit meiner Nervenkrankheit </w:t>
      </w:r>
      <w:r w:rsidRPr="00A543A5">
        <w:rPr>
          <w:rFonts w:ascii="Garamond" w:hAnsi="Garamond"/>
          <w:i/>
          <w:iCs/>
          <w:color w:val="C00000"/>
          <w:sz w:val="20"/>
          <w:szCs w:val="20"/>
          <w:lang w:val="de-DE"/>
        </w:rPr>
        <w:t>mich einem Menschen in der Weise auszuliefern</w:t>
      </w:r>
      <w:r w:rsidRPr="00A543A5">
        <w:rPr>
          <w:rFonts w:ascii="Garamond" w:hAnsi="Garamond"/>
          <w:color w:val="C00000"/>
          <w:sz w:val="20"/>
          <w:szCs w:val="20"/>
          <w:lang w:val="de-DE"/>
        </w:rPr>
        <w:t xml:space="preserve">, daß meine Seele demselben überlassen, mein Körper aber, . . . in einen weiblichen Körper verwandelt, </w:t>
      </w:r>
      <w:r w:rsidRPr="00A543A5">
        <w:rPr>
          <w:rFonts w:ascii="Garamond" w:hAnsi="Garamond"/>
          <w:i/>
          <w:iCs/>
          <w:color w:val="C00000"/>
          <w:sz w:val="20"/>
          <w:szCs w:val="20"/>
          <w:lang w:val="de-DE"/>
        </w:rPr>
        <w:t>als solcher dem betreffenden Menschen</w:t>
      </w:r>
      <w:r w:rsidRPr="00A543A5">
        <w:rPr>
          <w:rFonts w:ascii="Garamond" w:hAnsi="Garamond"/>
          <w:color w:val="C00000"/>
          <w:sz w:val="20"/>
          <w:szCs w:val="20"/>
          <w:lang w:val="de-DE"/>
        </w:rPr>
        <w:t xml:space="preserve"> zum geschlechtlichen Mißbrauch überlassen . . . werden sollte.« </w:t>
      </w:r>
      <w:hyperlink r:id="rId84"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Diese Hervorhebungen habe ich angebracht.</w:t>
        </w:r>
      </w:hyperlink>
      <w:r w:rsidRPr="00A543A5">
        <w:rPr>
          <w:rFonts w:ascii="Garamond" w:hAnsi="Garamond"/>
          <w:color w:val="C00000"/>
          <w:sz w:val="20"/>
          <w:szCs w:val="20"/>
          <w:lang w:val="de-DE"/>
        </w:rPr>
        <w:t xml:space="preserve"> Es ist überflüssig zu bemerken, daß keine andere Einzelperson je genannt wird, die man an die Stelle Flechsigs treten lassen könnte. Zu Ende des Aufenthaltes in der Leipziger Klinik taucht die Befürchtung auf, daß er zum Zwecke geschlechtlichen Mißbrauches »den Wärtern vorgeworfen werden sollte« (S. 98). Die in der weiteren Entwicklung des Wahnes ohne Scheu bekannte feminine Einstellung gegen Gott löscht dann wohl den letzten Zweifel an der ursprünglich dem Arzte zugedachten Rolle aus. Der andere der gegen Flechsig erhobenen Vorwürfe hallt überlaut durch das Buch. Er habe Seelenmord an ihm versucht. Wir wissen bereits, daß der Tatbestand dieses Verbrechens dem Kranken selbst unklar ist, </w:t>
      </w:r>
      <w:proofErr w:type="gramStart"/>
      <w:r w:rsidRPr="00A543A5">
        <w:rPr>
          <w:rFonts w:ascii="Garamond" w:hAnsi="Garamond"/>
          <w:color w:val="C00000"/>
          <w:sz w:val="20"/>
          <w:szCs w:val="20"/>
          <w:lang w:val="de-DE"/>
        </w:rPr>
        <w:t>daß</w:t>
      </w:r>
      <w:proofErr w:type="gramEnd"/>
      <w:r w:rsidRPr="00A543A5">
        <w:rPr>
          <w:rFonts w:ascii="Garamond" w:hAnsi="Garamond"/>
          <w:color w:val="C00000"/>
          <w:sz w:val="20"/>
          <w:szCs w:val="20"/>
          <w:lang w:val="de-DE"/>
        </w:rPr>
        <w:t xml:space="preserve"> er aber mit diskreten Dingen in Beziehung steht, die man von der Veröffentlichung ausschließen muß (Kapitel III). Ein einziger Faden führt hier weiter. Der Seelenmord wird durch die Anlehnung an den Sageninhalt von Goethes </w:t>
      </w:r>
      <w:r w:rsidRPr="00A543A5">
        <w:rPr>
          <w:rFonts w:ascii="Garamond" w:hAnsi="Garamond"/>
          <w:i/>
          <w:iCs/>
          <w:color w:val="C00000"/>
          <w:sz w:val="20"/>
          <w:szCs w:val="20"/>
          <w:lang w:val="de-DE"/>
        </w:rPr>
        <w:t>Faust</w:t>
      </w:r>
      <w:r w:rsidRPr="00A543A5">
        <w:rPr>
          <w:rFonts w:ascii="Garamond" w:hAnsi="Garamond"/>
          <w:color w:val="C00000"/>
          <w:sz w:val="20"/>
          <w:szCs w:val="20"/>
          <w:lang w:val="de-DE"/>
        </w:rPr>
        <w:t xml:space="preserve">, Lord Byrons </w:t>
      </w:r>
      <w:r w:rsidRPr="00A543A5">
        <w:rPr>
          <w:rFonts w:ascii="Garamond" w:hAnsi="Garamond"/>
          <w:i/>
          <w:iCs/>
          <w:color w:val="C00000"/>
          <w:sz w:val="20"/>
          <w:szCs w:val="20"/>
          <w:lang w:val="de-DE"/>
        </w:rPr>
        <w:t>Manfred</w:t>
      </w:r>
      <w:r w:rsidRPr="00A543A5">
        <w:rPr>
          <w:rFonts w:ascii="Garamond" w:hAnsi="Garamond"/>
          <w:color w:val="C00000"/>
          <w:sz w:val="20"/>
          <w:szCs w:val="20"/>
          <w:lang w:val="de-DE"/>
        </w:rPr>
        <w:t xml:space="preserve">, Webers </w:t>
      </w:r>
      <w:r w:rsidRPr="00A543A5">
        <w:rPr>
          <w:rFonts w:ascii="Garamond" w:hAnsi="Garamond"/>
          <w:i/>
          <w:iCs/>
          <w:color w:val="C00000"/>
          <w:sz w:val="20"/>
          <w:szCs w:val="20"/>
          <w:lang w:val="de-DE"/>
        </w:rPr>
        <w:t>Freischütz</w:t>
      </w:r>
      <w:r w:rsidRPr="00A543A5">
        <w:rPr>
          <w:rFonts w:ascii="Garamond" w:hAnsi="Garamond"/>
          <w:color w:val="C00000"/>
          <w:sz w:val="20"/>
          <w:szCs w:val="20"/>
          <w:lang w:val="de-DE"/>
        </w:rPr>
        <w:t xml:space="preserve"> usw. erläutert (S. 22), und unter diesen Beispielen wird eines auch an anderer Stelle hervorgehoben. Bei der Besprechung der Spaltung Gottes in zwei Personen werden der »niedere« und der »obere« Gott von Schreber mit Ariman und Ormuzd identifiziert (S. 19), und etwas später steht die beiläufige Bemerkung: »Der Name Ariman kommt übrigens auch z. B. in Lord Byrons </w:t>
      </w:r>
      <w:r w:rsidRPr="00A543A5">
        <w:rPr>
          <w:rFonts w:ascii="Garamond" w:hAnsi="Garamond"/>
          <w:i/>
          <w:iCs/>
          <w:color w:val="C00000"/>
          <w:sz w:val="20"/>
          <w:szCs w:val="20"/>
          <w:lang w:val="de-DE"/>
        </w:rPr>
        <w:t>Manfred</w:t>
      </w:r>
      <w:r w:rsidRPr="00A543A5">
        <w:rPr>
          <w:rFonts w:ascii="Garamond" w:hAnsi="Garamond"/>
          <w:color w:val="C00000"/>
          <w:sz w:val="20"/>
          <w:szCs w:val="20"/>
          <w:lang w:val="de-DE"/>
        </w:rPr>
        <w:t xml:space="preserve"> in Zusammenhang mit einem Seelenmord vor« (S. 20). In der so ausgezeichneten Dichtung findet sich kaum etwas, was man dem Seelenpakt im </w:t>
      </w:r>
      <w:r w:rsidRPr="00A543A5">
        <w:rPr>
          <w:rFonts w:ascii="Garamond" w:hAnsi="Garamond"/>
          <w:i/>
          <w:iCs/>
          <w:color w:val="C00000"/>
          <w:sz w:val="20"/>
          <w:szCs w:val="20"/>
          <w:lang w:val="de-DE"/>
        </w:rPr>
        <w:t>Faust</w:t>
      </w:r>
      <w:r w:rsidRPr="00A543A5">
        <w:rPr>
          <w:rFonts w:ascii="Garamond" w:hAnsi="Garamond"/>
          <w:color w:val="C00000"/>
          <w:sz w:val="20"/>
          <w:szCs w:val="20"/>
          <w:lang w:val="de-DE"/>
        </w:rPr>
        <w:t xml:space="preserve"> an die Seite stellen könnte, auch den Ausdruck »Seelenmord« suchte ich dort vergeblich, wohl aber ist der Kern und das Geheimnis des Gedichtes ein – Geschwisterinzest. Hier reißt der kurze Faden wieder ab </w:t>
      </w:r>
      <w:hyperlink r:id="rId85"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Zur Erhärtung der obenstehenden Behauptung: Manfred sagt dem Dämon, der ihn aus dem Leben holen will (Schlußszene): </w:t>
        </w:r>
        <w:r w:rsidRPr="00A543A5">
          <w:rPr>
            <w:rFonts w:ascii="Garamond" w:hAnsi="Garamond"/>
            <w:color w:val="C00000"/>
            <w:sz w:val="20"/>
            <w:szCs w:val="20"/>
            <w:u w:val="single"/>
            <w:lang w:val="de-DE"/>
          </w:rPr>
          <w:br/>
        </w:r>
        <w:r w:rsidRPr="00A543A5">
          <w:rPr>
            <w:rFonts w:ascii="Garamond" w:hAnsi="Garamond"/>
            <w:color w:val="C00000"/>
            <w:sz w:val="20"/>
            <w:szCs w:val="20"/>
            <w:u w:val="single"/>
            <w:lang w:val="de-DE"/>
          </w:rPr>
          <w:br/>
        </w:r>
        <w:r w:rsidRPr="00A543A5">
          <w:rPr>
            <w:rStyle w:val="innerfusslink"/>
            <w:rFonts w:ascii="Garamond" w:eastAsiaTheme="majorEastAsia" w:hAnsi="Garamond"/>
            <w:color w:val="C00000"/>
            <w:sz w:val="20"/>
            <w:szCs w:val="20"/>
            <w:u w:val="single"/>
            <w:lang w:val="de-DE"/>
          </w:rPr>
          <w:t xml:space="preserve">» . . . </w:t>
        </w:r>
        <w:r w:rsidRPr="00A543A5">
          <w:rPr>
            <w:rStyle w:val="innerfusslink"/>
            <w:rFonts w:ascii="Garamond" w:eastAsiaTheme="majorEastAsia" w:hAnsi="Garamond"/>
            <w:i/>
            <w:iCs/>
            <w:color w:val="C00000"/>
            <w:sz w:val="20"/>
            <w:szCs w:val="20"/>
            <w:u w:val="single"/>
            <w:lang w:val="de-DE"/>
          </w:rPr>
          <w:t xml:space="preserve">my past power </w:t>
        </w:r>
        <w:r w:rsidRPr="00A543A5">
          <w:rPr>
            <w:rFonts w:ascii="Garamond" w:hAnsi="Garamond"/>
            <w:i/>
            <w:iCs/>
            <w:color w:val="C00000"/>
            <w:sz w:val="20"/>
            <w:szCs w:val="20"/>
            <w:u w:val="single"/>
            <w:lang w:val="de-DE"/>
          </w:rPr>
          <w:br/>
        </w:r>
        <w:r w:rsidRPr="00A543A5">
          <w:rPr>
            <w:rStyle w:val="innerfusslink"/>
            <w:rFonts w:ascii="Garamond" w:eastAsiaTheme="majorEastAsia" w:hAnsi="Garamond"/>
            <w:i/>
            <w:iCs/>
            <w:color w:val="C00000"/>
            <w:sz w:val="20"/>
            <w:szCs w:val="20"/>
            <w:u w:val="single"/>
            <w:lang w:val="de-DE"/>
          </w:rPr>
          <w:t>was purchased by no compact with thy crew.</w:t>
        </w:r>
        <w:r w:rsidRPr="00A543A5">
          <w:rPr>
            <w:rStyle w:val="innerfusslink"/>
            <w:rFonts w:ascii="Garamond" w:eastAsiaTheme="majorEastAsia" w:hAnsi="Garamond"/>
            <w:color w:val="C00000"/>
            <w:sz w:val="20"/>
            <w:szCs w:val="20"/>
            <w:u w:val="single"/>
            <w:lang w:val="de-DE"/>
          </w:rPr>
          <w:t xml:space="preserve">« </w:t>
        </w:r>
        <w:r w:rsidRPr="00A543A5">
          <w:rPr>
            <w:rFonts w:ascii="Garamond" w:hAnsi="Garamond"/>
            <w:color w:val="C00000"/>
            <w:sz w:val="20"/>
            <w:szCs w:val="20"/>
            <w:u w:val="single"/>
            <w:lang w:val="de-DE"/>
          </w:rPr>
          <w:br/>
        </w:r>
        <w:r w:rsidRPr="00A543A5">
          <w:rPr>
            <w:rFonts w:ascii="Garamond" w:hAnsi="Garamond"/>
            <w:color w:val="C00000"/>
            <w:sz w:val="20"/>
            <w:szCs w:val="20"/>
            <w:u w:val="single"/>
            <w:lang w:val="de-DE"/>
          </w:rPr>
          <w:br/>
        </w:r>
        <w:r w:rsidRPr="00A543A5">
          <w:rPr>
            <w:rStyle w:val="innerfusslink"/>
            <w:rFonts w:ascii="Garamond" w:eastAsiaTheme="majorEastAsia" w:hAnsi="Garamond"/>
            <w:color w:val="C00000"/>
            <w:sz w:val="20"/>
            <w:szCs w:val="20"/>
            <w:u w:val="single"/>
            <w:lang w:val="de-DE"/>
          </w:rPr>
          <w:t xml:space="preserve">Es wird also dem Seelenpakte direkt widersprochen. Dieser Irrtum Schrebers ist wahrscheinlich nicht tendenzlos. – Es lag übrigens nahe, diesen Inhalt des </w:t>
        </w:r>
        <w:r w:rsidRPr="00A543A5">
          <w:rPr>
            <w:rStyle w:val="innerfusslink"/>
            <w:rFonts w:ascii="Garamond" w:eastAsiaTheme="majorEastAsia" w:hAnsi="Garamond"/>
            <w:i/>
            <w:iCs/>
            <w:color w:val="C00000"/>
            <w:sz w:val="20"/>
            <w:szCs w:val="20"/>
            <w:u w:val="single"/>
            <w:lang w:val="de-DE"/>
          </w:rPr>
          <w:t>Manfred</w:t>
        </w:r>
        <w:r w:rsidRPr="00A543A5">
          <w:rPr>
            <w:rStyle w:val="innerfusslink"/>
            <w:rFonts w:ascii="Garamond" w:eastAsiaTheme="majorEastAsia" w:hAnsi="Garamond"/>
            <w:color w:val="C00000"/>
            <w:sz w:val="20"/>
            <w:szCs w:val="20"/>
            <w:u w:val="single"/>
            <w:lang w:val="de-DE"/>
          </w:rPr>
          <w:t xml:space="preserve"> mit der wiederholt behaupteten inzestuösen Beziehung des Dichters zu seiner Halbschwester in Zusammenhang zu bringen, und es bleibt auffällig, daß das andere Drama Byrons, der großartige </w:t>
        </w:r>
        <w:r w:rsidRPr="00A543A5">
          <w:rPr>
            <w:rStyle w:val="innerfusslink"/>
            <w:rFonts w:ascii="Garamond" w:eastAsiaTheme="majorEastAsia" w:hAnsi="Garamond"/>
            <w:i/>
            <w:iCs/>
            <w:color w:val="C00000"/>
            <w:sz w:val="20"/>
            <w:szCs w:val="20"/>
            <w:u w:val="single"/>
            <w:lang w:val="de-DE"/>
          </w:rPr>
          <w:t>Cain</w:t>
        </w:r>
        <w:r w:rsidRPr="00A543A5">
          <w:rPr>
            <w:rStyle w:val="innerfusslink"/>
            <w:rFonts w:ascii="Garamond" w:eastAsiaTheme="majorEastAsia" w:hAnsi="Garamond"/>
            <w:color w:val="C00000"/>
            <w:sz w:val="20"/>
            <w:szCs w:val="20"/>
            <w:u w:val="single"/>
            <w:lang w:val="de-DE"/>
          </w:rPr>
          <w:t>, in der Urfamilie spielt, in welcher der Inzest unter Geschwistern vorwurfsfrei bleiben muß. – Auch wollen wir das Thema des Seelenmordes nicht verlassen, ohne noch folgender Stelle zu gedenken: »wobei in früherer Zeit Flechsig als Urheber des Seelenmords genannt wurde, während man jetzt schon seit längerer Zeit in beabsichtigter Umkehr des Verhältnisses mich selbst als denjenigen, der Seelenmord getrieben habe, ›darstellen‹ will, . . .«</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Indem wir uns vorbehalten, auf weitere Einwendungen im Verlaufe dieser Arbeit zurückzukommen, wollen wir uns nun für berechtigt erklären, an einem Ausbruch einer homosexuellen Regung als Grundlage der Erkrankung Schrebers festzuhalten. Zu dieser Annahme stimmt ein beachtenswertes, sonst nicht zu erklärendes Detail der Krankengeschichte. Ein weiterer und für den Verlauf entscheidender »Nervensturz« trat bei dem Kranken ein, während seine Frau einen kurzen Urlaub zu ihrer eigenen Erholung nahm. Sie hatte bis dahin täglich mehrere Stunden bei ihm verbracht und die Mittagsmahlzeiten mit ihm eingenommen. Als sie nach viertägiger Abwesenheit zurückkam, traf sie ihn aufs traurigste verändert, so daß er selbst sie nicht mehr zu sehen wünschte. »Entscheidend für meinen geistigen Zusammenbruch war namentlich eine Nacht, in welcher ich eine ganz ungewöhnliche Anzahl von Pollutionen (wohl ein halbes Dutzend) in dieser einen Nacht hatte</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(S. 44.) Wir verstehen es wohl, daß bloß von der Anwesenheit der Frau schützende Einflüsse gegen die Anziehung der ihn umgebenden Männer ausgingen, und wenn wir zugeben, daß ein Pollutionsvorgang bei einem Erwachsenen nicht ohne seelische Mitbeteiligung erfolgen kann, werden wir zu den Pollutionen jener Nacht unbewußt gebliebene homosexuelle Phantasien ergänzen.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Warum dieser Ausbruch homosexueller Libido den Patienten gerade zu jener Zeit, in der Situation zwischen der Ernennung und der Übersiedlung traf, das können wir ohne genauere Kenntnis seiner Lebensgeschichte nicht erraten. Im </w:t>
      </w:r>
      <w:proofErr w:type="gramStart"/>
      <w:r w:rsidRPr="00A543A5">
        <w:rPr>
          <w:rFonts w:ascii="Garamond" w:hAnsi="Garamond"/>
          <w:color w:val="C00000"/>
          <w:sz w:val="20"/>
          <w:szCs w:val="20"/>
          <w:lang w:val="de-DE"/>
        </w:rPr>
        <w:t>allgemeinen</w:t>
      </w:r>
      <w:proofErr w:type="gramEnd"/>
      <w:r w:rsidRPr="00A543A5">
        <w:rPr>
          <w:rFonts w:ascii="Garamond" w:hAnsi="Garamond"/>
          <w:color w:val="C00000"/>
          <w:sz w:val="20"/>
          <w:szCs w:val="20"/>
          <w:lang w:val="de-DE"/>
        </w:rPr>
        <w:t xml:space="preserve"> schwankt der Mensch sein Leben lang zwischen heterosexuellem und homosexuellem Fühlen, und Versagung oder Enttäuschung von der einen Seite pflegt ihn zur andern hinüberzudrängen. Von diesen Momenten ist uns bei Schreber nichts bekannt; wir wollen aber nicht versäumen, auf einen somatischen Faktor aufmerksam zu machen, der sehr wohl in Betracht kommen könnte. Dr. Schreber war zur Zeit dieser Erkrankung 51 Jahre alt, er befand sich in jener für das Sexualleben kritischen Lebenszeit, in welcher nach vorheriger Steigerung die sexuelle Funktion des Weibes eine eingreifende Rückbildung erfährt, von deren Bedeutsamkeit aber auch der Mann nicht ausgenommen zu sein scheint; es gibt auch für den Mann ein »Klimakterium« mit den abfolgenden Krankheitsdispositionen </w:t>
      </w:r>
      <w:hyperlink r:id="rId86"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Ich verdanke die Kenntnis des Alters Schrebers bei seiner Erkrankung einer freundlichen Mitteilung von Seiten seiner Verwandten, die Herr Dr. Stegmann in Dresden für mich eingeholt hat. In dieser Abhandlung ist aber sonst nichts anderes verwertet, als was aus dem Text der </w:t>
        </w:r>
        <w:r w:rsidRPr="00A543A5">
          <w:rPr>
            <w:rStyle w:val="innerfusslink"/>
            <w:rFonts w:ascii="Garamond" w:eastAsiaTheme="majorEastAsia" w:hAnsi="Garamond"/>
            <w:i/>
            <w:iCs/>
            <w:color w:val="C00000"/>
            <w:sz w:val="20"/>
            <w:szCs w:val="20"/>
            <w:u w:val="single"/>
            <w:lang w:val="de-DE"/>
          </w:rPr>
          <w:t>Denkwürdigkeiten</w:t>
        </w:r>
        <w:r w:rsidRPr="00A543A5">
          <w:rPr>
            <w:rStyle w:val="innerfusslink"/>
            <w:rFonts w:ascii="Garamond" w:eastAsiaTheme="majorEastAsia" w:hAnsi="Garamond"/>
            <w:color w:val="C00000"/>
            <w:sz w:val="20"/>
            <w:szCs w:val="20"/>
            <w:u w:val="single"/>
            <w:lang w:val="de-DE"/>
          </w:rPr>
          <w:t xml:space="preserve"> selbst hervorgeht.</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kann es mir denken, wie mißlich die Annahme erscheinen muß, daß eine Empfindung von Sympathie für einen Arzt bei einem Manne acht Jahre später </w:t>
      </w:r>
      <w:hyperlink r:id="rId87"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Das Intervall zwischen der ersten und der zweiten Erkrankung Schrebers.</w:t>
        </w:r>
      </w:hyperlink>
      <w:r w:rsidRPr="00A543A5">
        <w:rPr>
          <w:rFonts w:ascii="Garamond" w:hAnsi="Garamond"/>
          <w:color w:val="C00000"/>
          <w:sz w:val="20"/>
          <w:szCs w:val="20"/>
          <w:lang w:val="de-DE"/>
        </w:rPr>
        <w:t xml:space="preserve"> plötzlich verstärkt hervorbrechen und zum Anlaß einer so schweren Seelenstörung werden kann. Ich meine aber, wir haben nicht das Recht, eine solche Annahme, wenn sie uns sonst empfohlen wird, ihrer inneren </w:t>
      </w:r>
      <w:r w:rsidRPr="00A543A5">
        <w:rPr>
          <w:rFonts w:ascii="Garamond" w:hAnsi="Garamond"/>
          <w:color w:val="C00000"/>
          <w:sz w:val="20"/>
          <w:szCs w:val="20"/>
          <w:lang w:val="de-DE"/>
        </w:rPr>
        <w:lastRenderedPageBreak/>
        <w:t>Unwahrscheinlichkeit wegen fallenzulassen, anstatt zu versuchen, wieweit man mit ihrer Durchführung kommt. Diese Unwahrscheinlichkeit mag eine vorläufige sein und daher rühren, daß die fragliche Annahme noch in keinen Zusammenhang eingereiht ist, daß sie die erste Annahme ist, mit welcher wir an das Problem herantreten. Wer sein Urteil nicht in der Schwebe zu halten versteht und unsere Annahme durchaus unerträglich findet, dem können wir leicht eine Möglichkeit zeigen, durch welche dieselbe ihren befremdenden Charakter verliert. Die Sympathieempfindung für den Arzt kann leicht einem »Übertragungsvorgang« entstammen, durch welchen eine Gefühlsbesetzung beim Kranken von einer für ihn bedeutsamen Person auf die eigentlich indifferente des Arztes verlegt wird, so daß der Arzt zum Ersatzmann, zum Surrogat, für einen dem Kranken weit näher Stehenden erwählt erscheint. Konkreter gesprochen, der Kranke ist durch den Arzt an das Wesen seines Bruders oder seines Vaters erinnert worden, hat seinen Bruder oder Vater in ihm wiedergefunden, und dann hat es unter gewissen Bedingungen nichts Befremdendes mehr, wenn die Sehnsucht nach dieser Ersatzperson bei ihm wieder auftritt und mit einer Heftigkeit wirkt, die sich nur aus ihrer Herkunft und ursprünglichen Bedeutung verstehen läßt.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Im Interesse dieses Erklärungsversuches mußte es mir wissenswert erscheinen, ob der Vater des Patienten zur Zeit seiner Erkrankung noch am Leben war, ob er einen Bruder gehabt und ob dieser zur gleichen Zeit ein Lebender oder ein »Seliger« war. Ich war also befriedigt, als ich nach langem Suchen in den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xml:space="preserve"> endlich auf eine Stelle stieß, in welcher der Kranke diese Unsicherheit durch die Worte behebt: »Das Andenken meines Vaters und meines Bruders . . . ist mir so heilig wie« usw. (S. 442.) Beide waren also zur Zeit der zweiten Erkrankung (vielleicht auch der ersten?) schon verstorben.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Ich denke, wir sträuben uns nicht weiter gegen die Annahme, daß der Anlaß der Erkrankung das Auftreten einer femininen (passiv homosexuellen) Wunschphantasie war, welche die Person des Arztes zu ihrem Objekte genommen hatte. Gegen dieselbe erhob sich von seiten der Persönlichkeit Schrebers ein intensiver Widerstand, und der Abwehrkampf, der vielleicht ebensowohl in anderen Formen sich hätte vollziehen können, wählte aus uns unbekannten Gründen die Form des Verfolgungswahnes. Der Ersehnte wurde jetzt zum Verfolger, der Inhalt der Wunschphantasie zum Inhalte der Verfolgung. Wir vermuten, daß diese schematische Auffassung sich auch bei anderen Fällen von Verfolgungswahn als durchführbar erweisen wird. Was aber den Fall Schreber vor anderen auszeichnet, das ist die Entwicklung, die er nimmt, und die Verwandlung, der er im Laufe dieser Entwicklung unterliegt.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Die eine dieser Wandlungen besteht in der Ersetzung Flechsigs durch die höhere Person Gottes; sie scheint zunächst eine Verschärfung des Konfliktes, eine Steigerung der unerträglichen Verfolgung zu bedeuten, aber es zeigt sich bald, daß sie die zweite Wandlung und mit ihr die Lösung des Konflikts vorbereitet. Wenn es unmöglich war, sich mit der Rolle der weiblichen Dirne gegen den Arzt zu befreunden, so stößt die Aufgabe, Gott selbst die Wollust zu bieten, die er sucht, nicht auf den gleichen Widerstand des Ichs. Die Entmannung ist kein Schimpf mehr, sie wird »weltordnungsgemäß«, tritt in einen großen kosmischen Zusammenhang ein, dient den Zwecken einer Neuschöpfung der untergegangenen Menschenwelt. »Neue Menschen aus Schreberschem Geist« werden in dem sich verfolgt Wähnenden ihren Ahnen verehren. Somit ist ein Ausweg gefunden, der beide streitenden Teile befriedigt. Das Ich ist durch den Größenwahn entschädigt, die feminine Wunschphantasie aber ist durchgedrungen, akzeptabel geworden. Kampf und Krankheit können aufhören. Nur daß die unterdes erstarkte Rücksicht auf die Wirklichkeit dazu nötigt, die Lösung aus der Gegenwart in die ferne Zukunft zu verschieben, sich mit einer sozusagen asymptotischen Wunscherfüllung zu begnügen </w:t>
      </w:r>
      <w:hyperlink r:id="rId88"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»Nur als Möglichkeiten, die hierbei in Betracht kämen, erwähne ich eine doch noch etwa zu vollziehende Entmannung mit der Wirkung, daß im Wege göttlicher Befruchtung eine Nachkommenschaft aus meinem Schoße hervorginge«, heißt es gegen Ende des Buches, S. 290.</w:t>
        </w:r>
      </w:hyperlink>
      <w:r w:rsidRPr="00A543A5">
        <w:rPr>
          <w:rFonts w:ascii="Garamond" w:hAnsi="Garamond"/>
          <w:color w:val="C00000"/>
          <w:sz w:val="20"/>
          <w:szCs w:val="20"/>
          <w:lang w:val="de-DE"/>
        </w:rPr>
        <w:t xml:space="preserve">. Die Verwandlung in ein Weib wird voraussichtlich </w:t>
      </w:r>
      <w:proofErr w:type="gramStart"/>
      <w:r w:rsidRPr="00A543A5">
        <w:rPr>
          <w:rFonts w:ascii="Garamond" w:hAnsi="Garamond"/>
          <w:color w:val="C00000"/>
          <w:sz w:val="20"/>
          <w:szCs w:val="20"/>
          <w:lang w:val="de-DE"/>
        </w:rPr>
        <w:t>irgend einmal</w:t>
      </w:r>
      <w:proofErr w:type="gramEnd"/>
      <w:r w:rsidRPr="00A543A5">
        <w:rPr>
          <w:rFonts w:ascii="Garamond" w:hAnsi="Garamond"/>
          <w:color w:val="C00000"/>
          <w:sz w:val="20"/>
          <w:szCs w:val="20"/>
          <w:lang w:val="de-DE"/>
        </w:rPr>
        <w:t xml:space="preserve"> eintreten; bis dahin wird die Person des Dr. Schreber unzerstörbar bleiben.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In den Lehrbüchern der Psychiatrie ist häufig die Rede von einer Entwicklung des Größenwahns aus dem Verfolgungswahn, die auf folgende Art vor sich gehen soll: Der Kranke, der primär vom Wahne befallen worden ist, Gegenstand der Verfolgung von Seiten der stärksten Mächte zu sein, fühlt das Bedürfnis, sich diese Verfolgung zu erklären, und gerät so auf die Annahme, er sei selbst eine großartige Persönlichkeit, einer solchen Verfolgung würdig. Die Auslösung des Größenwahnes wird somit einem Vorgange zugeschrieben, den wir nach einem guten Wort von E. Jones »Rationalisierung« heißen. Wir halten es aber für ein ganz und gar unpsychologisches Vorgehen, einer Rationalisierung so stark affektive Konsequenzen zuzutrauen, und wollen unsere Meinung daher scharf sondern von der aus den Lehrbüchern zitierten. Wir behaupten zunächst nicht, die Quelle des Größenwahnes zu kennen.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Wenn wir nun zum Falle Schreber zurückkehren, müssen wir gestehen, daß die Durchleuchtung der Wandlung in seinem Wahn ganz außerordentliche Schwierigkeiten bietet. Auf welchen Wegen und mit welchen Mitteln vollzieht sich der Aufstieg von Flechsig zu Gott? Woher bezieht er den Größenwahn, der in so glücklicherweise eine Versöhnung mit der Verfolgung ermöglicht, analytisch ausgedrückt, die Annahme der zu verdrängenden Wunschphantasie gestattet? Die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xml:space="preserve"> geben uns hier zunächst einen Anhaltspunkt, indem sie uns zeigen, daß für den Kranken »Flechsig« und »Gott« in einer Reihe liegen. Eine Phantasie läßt ihn ein Gespräch Flechsigs mit seiner Frau belauschen, in dem dieser sich als »Gott Flechsig« vorstellt und darob von ihr für verrückt gehalten wird (S. 82), ferner aber werden wir auf folgenden Zug der Schreberschen Wahnbildung aufmerksam. Wie der Verfolger sich, wenn wir das Ganze des Wahnes überblicken, in Flechsig und Gott zerlegt, so spaltet sich Flechsig selbst später in zwei Persönlichkeiten, in den »oberen« und den »mittleren« Flechsig und Gott in den »niederen« und den »oberen« Gott. Bei Flechsig geht die Zerlegung in späten Stadien der Krankheit noch weiter (S. 193). Eine solche Zerlegung ist </w:t>
      </w:r>
      <w:r w:rsidRPr="00A543A5">
        <w:rPr>
          <w:rFonts w:ascii="Garamond" w:hAnsi="Garamond"/>
          <w:color w:val="C00000"/>
          <w:sz w:val="20"/>
          <w:szCs w:val="20"/>
          <w:lang w:val="de-DE"/>
        </w:rPr>
        <w:lastRenderedPageBreak/>
        <w:t xml:space="preserve">für die Paranoia recht charakteristisch. Die Paranoia zerlegt, so wie die Hysterie verdichtet. Oder vielmehr, die Paranoia bringt die in der unbewußten Phantasie vorgenommenen Verdichtungen und Identifizierungen wieder zur Auflösung. Daß diese Zerlegung bei Schreber mehrmals wiederholt wird, ist nach C. G. Jung </w:t>
      </w:r>
      <w:hyperlink r:id="rId89"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C. G. Jung (1910). Es ist wahrscheinlich richtig, wenn Jung fortfährt, daß diese Zerlegung, der allgemeinen Tendenz der Schizophrenie entsprechend, eine analytisch depotenzierende ist, welche das Zustandekommen zu starker Eindrücke verhindern soll. Die Rede einer seiner Patientinnen: »Ah, sind Sie auch ein Dr. J., heute morgen war schon einer bei mir, der sich für Dr. J. ausgab«, ist aber zu übersetzen durch ein Geständnis: »Jetzt erinnern Sie mich wieder an einen andern aus der Reihe meiner Übertragungen als bei Ihrem vorigen Besuch</w:t>
        </w:r>
        <w:proofErr w:type="gramStart"/>
        <w:r w:rsidRPr="00A543A5">
          <w:rPr>
            <w:rStyle w:val="innerfusslink"/>
            <w:rFonts w:ascii="Garamond" w:eastAsiaTheme="majorEastAsia" w:hAnsi="Garamond"/>
            <w:color w:val="C00000"/>
            <w:sz w:val="20"/>
            <w:szCs w:val="20"/>
            <w:u w:val="single"/>
            <w:lang w:val="de-DE"/>
          </w:rPr>
          <w:t>.«</w:t>
        </w:r>
        <w:proofErr w:type="gramEnd"/>
      </w:hyperlink>
      <w:r w:rsidRPr="00A543A5">
        <w:rPr>
          <w:rFonts w:ascii="Garamond" w:hAnsi="Garamond"/>
          <w:color w:val="C00000"/>
          <w:sz w:val="20"/>
          <w:szCs w:val="20"/>
          <w:lang w:val="de-DE"/>
        </w:rPr>
        <w:t xml:space="preserve"> Ausdruck der Bedeutsamkeit der betreffenden Person. Alle diese Spaltungen Flechsigs und Gottes in mehrere Personen bedeuten also das </w:t>
      </w:r>
      <w:proofErr w:type="gramStart"/>
      <w:r w:rsidRPr="00A543A5">
        <w:rPr>
          <w:rFonts w:ascii="Garamond" w:hAnsi="Garamond"/>
          <w:color w:val="C00000"/>
          <w:sz w:val="20"/>
          <w:szCs w:val="20"/>
          <w:lang w:val="de-DE"/>
        </w:rPr>
        <w:t>nämliche</w:t>
      </w:r>
      <w:proofErr w:type="gramEnd"/>
      <w:r w:rsidRPr="00A543A5">
        <w:rPr>
          <w:rFonts w:ascii="Garamond" w:hAnsi="Garamond"/>
          <w:color w:val="C00000"/>
          <w:sz w:val="20"/>
          <w:szCs w:val="20"/>
          <w:lang w:val="de-DE"/>
        </w:rPr>
        <w:t xml:space="preserve"> wie die Zerteilung des Verfolgers in Flechsig und Gott. Es sind Doublierungen desselben bedeutsamen Verhältnisses, wie sie O. Rank (1909) in den Mythenbildungen erkannt hat. Für die Deutung all dieser Einzelzüge erübrigt uns aber der Hinweis auf die Zerlegung des Verfolgers in Flechsig und Gott und die Auffassung dieser Zerlegung als paranoide Reaktion auf eine vorhanden gewesene Identifizierung der beiden oder ihre Zugehörigkeit zur nämlichen Reihe. Wenn der Verfolger Flechsig einstmals eine geliebte Person war, so ist Gott auch nur die Wiederkehr einer anderen ähnlich geliebten, aber wahrscheinlich bedeutsameren.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Setzen wir diesen berechtigt scheinenden Gedankengang fort, so müssen wir uns sagen, diese andere Person kann niemand anderer als der Vater sein, womit ja Flechsig um so deutlicher in die Rolle des (hoffentlich älteren </w:t>
      </w:r>
      <w:hyperlink r:id="rId90"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Es ist hierüber aus den </w:t>
        </w:r>
        <w:r w:rsidRPr="00A543A5">
          <w:rPr>
            <w:rStyle w:val="innerfusslink"/>
            <w:rFonts w:ascii="Garamond" w:eastAsiaTheme="majorEastAsia" w:hAnsi="Garamond"/>
            <w:i/>
            <w:iCs/>
            <w:color w:val="C00000"/>
            <w:sz w:val="20"/>
            <w:szCs w:val="20"/>
            <w:u w:val="single"/>
            <w:lang w:val="de-DE"/>
          </w:rPr>
          <w:t>Denkwürdigkeiten</w:t>
        </w:r>
        <w:r w:rsidRPr="00A543A5">
          <w:rPr>
            <w:rStyle w:val="innerfusslink"/>
            <w:rFonts w:ascii="Garamond" w:eastAsiaTheme="majorEastAsia" w:hAnsi="Garamond"/>
            <w:color w:val="C00000"/>
            <w:sz w:val="20"/>
            <w:szCs w:val="20"/>
            <w:u w:val="single"/>
            <w:lang w:val="de-DE"/>
          </w:rPr>
          <w:t xml:space="preserve"> kein Aufschluß zu gewinnen.</w:t>
        </w:r>
      </w:hyperlink>
      <w:r w:rsidRPr="00A543A5">
        <w:rPr>
          <w:rFonts w:ascii="Garamond" w:hAnsi="Garamond"/>
          <w:color w:val="C00000"/>
          <w:sz w:val="20"/>
          <w:szCs w:val="20"/>
          <w:lang w:val="de-DE"/>
        </w:rPr>
        <w:t>) Bruders gedrängt wird. Die Wurzel jener femininen Phantasie, die soviel Widerstreben beim Kranken entfesselte, wäre also die zu erotischer Verstärkung gelangte Sehnsucht nach Vater und Bruder gewesen, von denen die letztere durch Übertragung auf den Arzt Flechsig überging, während mit ihrer Zurückführung auf die erstere ein Ausgleich des Kampfes erzielt wurde.</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Soll uns die Einführung des Vaters in den Schreberschen Wahn gerechtfertigt erscheinen, so muß sie unserem Verständnis Nutzen bringen und uns unbegreifliche Einzelheiten des Wahnes aufklären helfen. Wir erinnern uns ja, welche sonderbaren Züge wir an dem Schreberschen Gott und an Schrebers Verhältnis zu seinem Gott fanden. Es war die merkwürdigste Vermengung von blasphemischer Kritik und rebellischer Auflehnung mit verehrungsvoller Ergebenheit. Gott, der dem verführenden Einfluß Flechsigs unterlag, war nicht fähig, etwas aus der Erfahrung zu lernen, kannte den lebenden Menschen nicht, weil er nur mit Leichen umzugehen verstand, und äußerte seine Macht in einer Reihe von Wundern, die auffällig genug, dabei aber insipid und läppisch waren.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Nun war der Vater des Senatspräsidenten Dr. Schreber kein unbedeutender Mensch gewesen. Es war der Dr. Daniel Gottlob Moritz Schreber, dessen Andenken heute noch von den besonders in Sachsen zahlreichen Schreber</w:t>
      </w:r>
      <w:r w:rsidR="00F22B9D">
        <w:rPr>
          <w:rFonts w:ascii="Garamond" w:hAnsi="Garamond"/>
          <w:color w:val="C00000"/>
          <w:sz w:val="20"/>
          <w:szCs w:val="20"/>
          <w:lang w:val="de-DE"/>
        </w:rPr>
        <w:t>–</w:t>
      </w:r>
      <w:r w:rsidRPr="00A543A5">
        <w:rPr>
          <w:rFonts w:ascii="Garamond" w:hAnsi="Garamond"/>
          <w:color w:val="C00000"/>
          <w:sz w:val="20"/>
          <w:szCs w:val="20"/>
          <w:lang w:val="de-DE"/>
        </w:rPr>
        <w:t xml:space="preserve">Vereinen festgehalten wird, ein – </w:t>
      </w:r>
      <w:r w:rsidRPr="00A543A5">
        <w:rPr>
          <w:rFonts w:ascii="Garamond" w:hAnsi="Garamond"/>
          <w:i/>
          <w:iCs/>
          <w:color w:val="C00000"/>
          <w:sz w:val="20"/>
          <w:szCs w:val="20"/>
          <w:lang w:val="de-DE"/>
        </w:rPr>
        <w:t>Arzt</w:t>
      </w:r>
      <w:r w:rsidRPr="00A543A5">
        <w:rPr>
          <w:rFonts w:ascii="Garamond" w:hAnsi="Garamond"/>
          <w:color w:val="C00000"/>
          <w:sz w:val="20"/>
          <w:szCs w:val="20"/>
          <w:lang w:val="de-DE"/>
        </w:rPr>
        <w:t>, dessen Bemühungen um die harmonische Ausbildung der Jugend, um das Zusammenwirken von Familien</w:t>
      </w:r>
      <w:r w:rsidR="00F22B9D">
        <w:rPr>
          <w:rFonts w:ascii="Garamond" w:hAnsi="Garamond"/>
          <w:color w:val="C00000"/>
          <w:sz w:val="20"/>
          <w:szCs w:val="20"/>
          <w:lang w:val="de-DE"/>
        </w:rPr>
        <w:t>–</w:t>
      </w:r>
      <w:r w:rsidRPr="00A543A5">
        <w:rPr>
          <w:rFonts w:ascii="Garamond" w:hAnsi="Garamond"/>
          <w:color w:val="C00000"/>
          <w:sz w:val="20"/>
          <w:szCs w:val="20"/>
          <w:lang w:val="de-DE"/>
        </w:rPr>
        <w:t xml:space="preserve"> und Schülererziehung, um die Verwendung der Körperpflege und Körperarbeit zur Hebung der Gesundheit nachhaltige Wirkung auf die Zeitgenossen geübt haben </w:t>
      </w:r>
      <w:hyperlink r:id="rId91"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Ich verdanke der gütigen Zusendung meines Kollegen Dr. Stegmann in Dresden die Einsicht in eine Nummer einer Zeitschrift, die sich </w:t>
        </w:r>
        <w:r w:rsidRPr="00A543A5">
          <w:rPr>
            <w:rStyle w:val="innerfusslink"/>
            <w:rFonts w:ascii="Garamond" w:eastAsiaTheme="majorEastAsia" w:hAnsi="Garamond"/>
            <w:i/>
            <w:iCs/>
            <w:color w:val="C00000"/>
            <w:sz w:val="20"/>
            <w:szCs w:val="20"/>
            <w:u w:val="single"/>
            <w:lang w:val="de-DE"/>
          </w:rPr>
          <w:t>Der Freund der Schreber</w:t>
        </w:r>
        <w:r w:rsidR="00F22B9D">
          <w:rPr>
            <w:rStyle w:val="innerfusslink"/>
            <w:rFonts w:ascii="Garamond" w:eastAsiaTheme="majorEastAsia" w:hAnsi="Garamond"/>
            <w:i/>
            <w:iCs/>
            <w:color w:val="C00000"/>
            <w:sz w:val="20"/>
            <w:szCs w:val="20"/>
            <w:u w:val="single"/>
            <w:lang w:val="de-DE"/>
          </w:rPr>
          <w:t>–</w:t>
        </w:r>
        <w:r w:rsidRPr="00A543A5">
          <w:rPr>
            <w:rStyle w:val="innerfusslink"/>
            <w:rFonts w:ascii="Garamond" w:eastAsiaTheme="majorEastAsia" w:hAnsi="Garamond"/>
            <w:i/>
            <w:iCs/>
            <w:color w:val="C00000"/>
            <w:sz w:val="20"/>
            <w:szCs w:val="20"/>
            <w:u w:val="single"/>
            <w:lang w:val="de-DE"/>
          </w:rPr>
          <w:t>Vereine</w:t>
        </w:r>
        <w:r w:rsidRPr="00A543A5">
          <w:rPr>
            <w:rStyle w:val="innerfusslink"/>
            <w:rFonts w:ascii="Garamond" w:eastAsiaTheme="majorEastAsia" w:hAnsi="Garamond"/>
            <w:color w:val="C00000"/>
            <w:sz w:val="20"/>
            <w:szCs w:val="20"/>
            <w:u w:val="single"/>
            <w:lang w:val="de-DE"/>
          </w:rPr>
          <w:t xml:space="preserve"> betitelt. Es sind in ihr (II. Jahrgang, Heft X) zur einhundertjährigen Wiederkehr des Geburtstages Dr. Schrebers biographische Daten über das Leben des gefeierten Mannes gegeben. Dr. Schreber sen. wurde 1808 geboren und starb 1861, nur 53 Jahre alt. Ich weiß aus der früher erwähnten Quelle, daß unser Patient damals 19 Jahre alt war.</w:t>
        </w:r>
      </w:hyperlink>
      <w:r w:rsidRPr="00A543A5">
        <w:rPr>
          <w:rFonts w:ascii="Garamond" w:hAnsi="Garamond"/>
          <w:color w:val="C00000"/>
          <w:sz w:val="20"/>
          <w:szCs w:val="20"/>
          <w:lang w:val="de-DE"/>
        </w:rPr>
        <w:t xml:space="preserve">. Von seinem Ruf als Begründer der Heilgymnastik in Deutschland zeugen noch die zahlreichen Auflagen, in denen seine </w:t>
      </w:r>
      <w:r w:rsidRPr="00A543A5">
        <w:rPr>
          <w:rFonts w:ascii="Garamond" w:hAnsi="Garamond"/>
          <w:i/>
          <w:iCs/>
          <w:color w:val="C00000"/>
          <w:sz w:val="20"/>
          <w:szCs w:val="20"/>
          <w:lang w:val="de-DE"/>
        </w:rPr>
        <w:t>Ärztliche Zimmergymnastik</w:t>
      </w:r>
      <w:r w:rsidRPr="00A543A5">
        <w:rPr>
          <w:rFonts w:ascii="Garamond" w:hAnsi="Garamond"/>
          <w:color w:val="C00000"/>
          <w:sz w:val="20"/>
          <w:szCs w:val="20"/>
          <w:lang w:val="de-DE"/>
        </w:rPr>
        <w:t xml:space="preserve"> in unseren Kreisen verbreitet ist.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Ein solcher Vater war gewiß nicht ungeeignet dazu, in der zärtlichen Erinnerung des Sohnes, dem er so früh durch den Tod entzogen wurde, zum Gotte verklärt zu werden. Für unser Gefühl besteht zwar eine unausfüllbare Kluft zwischen der Persönlichkeit Gottes und der irgendeines, auch des hervorragendsten Menschen. Aber wir müssen daran denken, daß dies nicht immer so war. Den alten Völkern standen ihre Götter menschlich näher. Bei den Römern wurde der verstorbene Imperator regelrecht deifiziert. Der nüchterne und tüchtige Vespasianus sagte bei seinem ersten Krankheitsanfall: »Weh' mir, ich glaube, ich werde ein Gott</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w:t>
      </w:r>
      <w:hyperlink r:id="rId92"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Suetonius' </w:t>
        </w:r>
        <w:r w:rsidRPr="00A543A5">
          <w:rPr>
            <w:rStyle w:val="innerfusslink"/>
            <w:rFonts w:ascii="Garamond" w:eastAsiaTheme="majorEastAsia" w:hAnsi="Garamond"/>
            <w:i/>
            <w:iCs/>
            <w:color w:val="C00000"/>
            <w:sz w:val="20"/>
            <w:szCs w:val="20"/>
            <w:u w:val="single"/>
            <w:lang w:val="de-DE"/>
          </w:rPr>
          <w:t>Kaiserbiographien</w:t>
        </w:r>
        <w:r w:rsidRPr="00A543A5">
          <w:rPr>
            <w:rStyle w:val="innerfusslink"/>
            <w:rFonts w:ascii="Garamond" w:eastAsiaTheme="majorEastAsia" w:hAnsi="Garamond"/>
            <w:color w:val="C00000"/>
            <w:sz w:val="20"/>
            <w:szCs w:val="20"/>
            <w:u w:val="single"/>
            <w:lang w:val="de-DE"/>
          </w:rPr>
          <w:t xml:space="preserve">, Kapitel 23. Diese Vergottung nahm mit C. Julius Caesar ihren Anfang. Augustus nannte sich in seinen Inschriften » </w:t>
        </w:r>
        <w:r w:rsidRPr="00A543A5">
          <w:rPr>
            <w:rStyle w:val="innerfusslink"/>
            <w:rFonts w:ascii="Garamond" w:eastAsiaTheme="majorEastAsia" w:hAnsi="Garamond"/>
            <w:i/>
            <w:iCs/>
            <w:color w:val="C00000"/>
            <w:sz w:val="20"/>
            <w:szCs w:val="20"/>
            <w:u w:val="single"/>
            <w:lang w:val="de-DE"/>
          </w:rPr>
          <w:t>Divi filius</w:t>
        </w:r>
        <w:r w:rsidRPr="00A543A5">
          <w:rPr>
            <w:rStyle w:val="innerfusslink"/>
            <w:rFonts w:ascii="Garamond" w:eastAsiaTheme="majorEastAsia" w:hAnsi="Garamond"/>
            <w:color w:val="C00000"/>
            <w:sz w:val="20"/>
            <w:szCs w:val="20"/>
            <w:u w:val="single"/>
            <w:lang w:val="de-DE"/>
          </w:rPr>
          <w:t>«.</w:t>
        </w:r>
      </w:hyperlink>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Die infantile Einstellung des Knaben zu seinem Vater ist uns genau bekannt; sie enthält die nämliche Vereinigung von verehrungsvoller Unterwerfung und rebellischer Auflehnung, die wir im Verhältnisse Schrebers zu seinem Gott gefunden haben, sie ist das unverkennbare, getreulich kopierte Vorbild dieses letzteren. Daß aber der Vater Schrebers ein Arzt, und zwar ein hochangesehener und gewiß von seinen Patienten verehrter Arzt war, erklärt uns die auffälligsten Charakterzüge, die Schreber an seinem Gotte kritisch hervorhebt. Kann es einen stärkeren Ausdruck des Hohnes auf einen solchen Arzt geben, als wenn man von ihm behauptet, daß er vom lebenden Menschen nichts versteht und nur mit Leichen umzugehen weiß? Es gehört gewiß zum Wesen Gottes, daß er Wunder tut, aber auch ein Arzt tut Wunder, wie ihm seine enthusiastischen Klienten nachsagen, er vollbringt wunderbare Heilungen. Wenn dann gerade diese Wunder, zu denen die Hypochondrie des Kranken das Material geliefert hat, so unglaubwürdig, absurd und teilweise läppisch ausfallen, so werden wir an die Behauptung der </w:t>
      </w:r>
      <w:r w:rsidRPr="00A543A5">
        <w:rPr>
          <w:rFonts w:ascii="Garamond" w:hAnsi="Garamond"/>
          <w:i/>
          <w:iCs/>
          <w:color w:val="C00000"/>
          <w:sz w:val="20"/>
          <w:szCs w:val="20"/>
          <w:lang w:val="de-DE"/>
        </w:rPr>
        <w:t>Traumdeutung</w:t>
      </w:r>
      <w:r w:rsidRPr="00A543A5">
        <w:rPr>
          <w:rFonts w:ascii="Garamond" w:hAnsi="Garamond"/>
          <w:color w:val="C00000"/>
          <w:sz w:val="20"/>
          <w:szCs w:val="20"/>
          <w:lang w:val="de-DE"/>
        </w:rPr>
        <w:t xml:space="preserve"> gemahnt, daß die Absurdität im Traume Spott und Hohn ausdrücke </w:t>
      </w:r>
      <w:hyperlink r:id="rId93"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i/>
            <w:iCs/>
            <w:color w:val="C00000"/>
            <w:sz w:val="20"/>
            <w:szCs w:val="20"/>
            <w:u w:val="single"/>
            <w:lang w:val="de-DE"/>
          </w:rPr>
          <w:t>Traumdeutung</w:t>
        </w:r>
        <w:r w:rsidRPr="00A543A5">
          <w:rPr>
            <w:rStyle w:val="innerfusslink"/>
            <w:rFonts w:ascii="Garamond" w:eastAsiaTheme="majorEastAsia" w:hAnsi="Garamond"/>
            <w:color w:val="C00000"/>
            <w:sz w:val="20"/>
            <w:szCs w:val="20"/>
            <w:u w:val="single"/>
            <w:lang w:val="de-DE"/>
          </w:rPr>
          <w:t xml:space="preserve"> (1900).</w:t>
        </w:r>
      </w:hyperlink>
      <w:r w:rsidRPr="00A543A5">
        <w:rPr>
          <w:rFonts w:ascii="Garamond" w:hAnsi="Garamond"/>
          <w:color w:val="C00000"/>
          <w:sz w:val="20"/>
          <w:szCs w:val="20"/>
          <w:lang w:val="de-DE"/>
        </w:rPr>
        <w:t xml:space="preserve">. Sie dient also denselben Darstellungszwecken bei der Paranoia. Für andere Vorwürfe, z. B. den, daß Gott aus Erfahrung nichts lerne, liegt die Auffassung nahe, daß wir es mit dem Mechanismus der infantilen »Retourkutsche« zu tun haben </w:t>
      </w:r>
      <w:hyperlink r:id="rId94"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Einer solchen Revanche sieht es außerordentlich ähnlich, wenn der Kranke sich eines Tages den Satz aufzeichnet: » </w:t>
        </w:r>
        <w:r w:rsidRPr="00A543A5">
          <w:rPr>
            <w:rStyle w:val="innerfusslink"/>
            <w:rFonts w:ascii="Garamond" w:eastAsiaTheme="majorEastAsia" w:hAnsi="Garamond"/>
            <w:i/>
            <w:iCs/>
            <w:color w:val="C00000"/>
            <w:sz w:val="20"/>
            <w:szCs w:val="20"/>
            <w:u w:val="single"/>
            <w:lang w:val="de-DE"/>
          </w:rPr>
          <w:t>Jeder Versuch einer erzieherischen Wirkung nach außen muß als aussichtslos aufgegeben werden.</w:t>
        </w:r>
        <w:r w:rsidRPr="00A543A5">
          <w:rPr>
            <w:rStyle w:val="innerfusslink"/>
            <w:rFonts w:ascii="Garamond" w:eastAsiaTheme="majorEastAsia" w:hAnsi="Garamond"/>
            <w:color w:val="C00000"/>
            <w:sz w:val="20"/>
            <w:szCs w:val="20"/>
            <w:u w:val="single"/>
            <w:lang w:val="de-DE"/>
          </w:rPr>
          <w:t>« (S. 188.) Der Unerziehbare ist Gott.</w:t>
        </w:r>
      </w:hyperlink>
      <w:r w:rsidRPr="00A543A5">
        <w:rPr>
          <w:rFonts w:ascii="Garamond" w:hAnsi="Garamond"/>
          <w:color w:val="C00000"/>
          <w:sz w:val="20"/>
          <w:szCs w:val="20"/>
          <w:lang w:val="de-DE"/>
        </w:rPr>
        <w:t xml:space="preserve">, </w:t>
      </w:r>
      <w:r w:rsidRPr="00A543A5">
        <w:rPr>
          <w:rFonts w:ascii="Garamond" w:hAnsi="Garamond"/>
          <w:color w:val="C00000"/>
          <w:sz w:val="20"/>
          <w:szCs w:val="20"/>
          <w:lang w:val="de-DE"/>
        </w:rPr>
        <w:lastRenderedPageBreak/>
        <w:t xml:space="preserve">der einen empfangenen Vorwurf unverändert auf den Absender zurückwendet, ähnlich wie die S. 23 erwähnten Stimmen vermuten lassen, daß die gegen Flechsig erhobene Anschuldigung des »Seelenmordes« ursprünglich eine Selbstanklage war </w:t>
      </w:r>
      <w:hyperlink r:id="rId95"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»Während man jetzt schon seit längerer Zeit in beabsichtigter Umkehr des Verhältnisses mich selbst als denjenigen, der Seelenmord getrieben habe, ›darstellen‹ will«, usw.</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Durch diese Brauchbarkeit des väterlichen Berufes zur Aufklärung der besonderen Eigenschaften des Schreberschen Gottes kühn gemacht, können wir es nun wagen, die merkwürdige Gliederung des göttlichen Wesens durch eine Deutung zu erläutern. Die Gotteswelt besteht bekanntlich aus den »vorderen Gottesreichen«, die auch »Vorhöfe des Himmels« genannt werden und die abgeschiedenen Menschenseelen enthalten, und aus dem »niederen« und »oberen« Gott, die zusammen »hintere Gottesreiche« heißen (S. 19). Wenn wir auch darauf gefaßt sind, eine hier vorliegende Verdichtung nicht auflösen zu können, so wollen wir doch den früher gewonnenen Fingerzeig, daß die »gewunderten«, als Mädchen entlarvten Vögel von den Vorhöfen des Himmels abgeleitet werden, dazu verwenden, um die </w:t>
      </w:r>
      <w:r w:rsidRPr="00A543A5">
        <w:rPr>
          <w:rFonts w:ascii="Garamond" w:hAnsi="Garamond"/>
          <w:i/>
          <w:iCs/>
          <w:color w:val="C00000"/>
          <w:sz w:val="20"/>
          <w:szCs w:val="20"/>
          <w:lang w:val="de-DE"/>
        </w:rPr>
        <w:t>vorderen</w:t>
      </w:r>
      <w:r w:rsidRPr="00A543A5">
        <w:rPr>
          <w:rFonts w:ascii="Garamond" w:hAnsi="Garamond"/>
          <w:color w:val="C00000"/>
          <w:sz w:val="20"/>
          <w:szCs w:val="20"/>
          <w:lang w:val="de-DE"/>
        </w:rPr>
        <w:t xml:space="preserve"> Gottesreiche und </w:t>
      </w:r>
      <w:r w:rsidRPr="00A543A5">
        <w:rPr>
          <w:rFonts w:ascii="Garamond" w:hAnsi="Garamond"/>
          <w:i/>
          <w:iCs/>
          <w:color w:val="C00000"/>
          <w:sz w:val="20"/>
          <w:szCs w:val="20"/>
          <w:lang w:val="de-DE"/>
        </w:rPr>
        <w:t>Vorhöfe</w:t>
      </w:r>
      <w:r w:rsidRPr="00A543A5">
        <w:rPr>
          <w:rFonts w:ascii="Garamond" w:hAnsi="Garamond"/>
          <w:color w:val="C00000"/>
          <w:sz w:val="20"/>
          <w:szCs w:val="20"/>
          <w:lang w:val="de-DE"/>
        </w:rPr>
        <w:t xml:space="preserve"> des Himmels als Symbolik für die Weiblichkeit, die </w:t>
      </w:r>
      <w:r w:rsidRPr="00A543A5">
        <w:rPr>
          <w:rFonts w:ascii="Garamond" w:hAnsi="Garamond"/>
          <w:i/>
          <w:iCs/>
          <w:color w:val="C00000"/>
          <w:sz w:val="20"/>
          <w:szCs w:val="20"/>
          <w:lang w:val="de-DE"/>
        </w:rPr>
        <w:t>hinteren</w:t>
      </w:r>
      <w:r w:rsidRPr="00A543A5">
        <w:rPr>
          <w:rFonts w:ascii="Garamond" w:hAnsi="Garamond"/>
          <w:color w:val="C00000"/>
          <w:sz w:val="20"/>
          <w:szCs w:val="20"/>
          <w:lang w:val="de-DE"/>
        </w:rPr>
        <w:t xml:space="preserve"> Gottesreiche als eine solche für die Männlichkeit in Anspruch zu nehmen. Wüßte man sicher, daß der verstorbene Bruder Schrebers ein älterer war, so dürfte man die Zerlegung Gottes in den niederen und oberen Gott als den Ausdruck der Erinnerung ansehen, daß nach dem frühen Tode des Vaters der ältere Bruder die Stellung des Vaters übernahm.</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Endlich will ich in diesem Zusammenhange der </w:t>
      </w:r>
      <w:r w:rsidRPr="00A543A5">
        <w:rPr>
          <w:rFonts w:ascii="Garamond" w:hAnsi="Garamond"/>
          <w:i/>
          <w:iCs/>
          <w:color w:val="C00000"/>
          <w:sz w:val="20"/>
          <w:szCs w:val="20"/>
          <w:lang w:val="de-DE"/>
        </w:rPr>
        <w:t>Sonne</w:t>
      </w:r>
      <w:r w:rsidRPr="00A543A5">
        <w:rPr>
          <w:rFonts w:ascii="Garamond" w:hAnsi="Garamond"/>
          <w:color w:val="C00000"/>
          <w:sz w:val="20"/>
          <w:szCs w:val="20"/>
          <w:lang w:val="de-DE"/>
        </w:rPr>
        <w:t xml:space="preserve"> gedenken, die ja durch ihre »Strahlen« zu so großer Bedeutung für den Ausdruck des Wahnes geworden ist. Schreber hat zur Sonne ein ganz besonderes Verhältnis. Sie spricht mit ihm in menschlichen Worten und gibt sich ihm damit als belebtes Wesen oder als Organ eines noch hinter ihr stehenden höheren Wesens zu erkennen (S. 9). Aus einem ärztlichen Gutachten erfahren wir, daß er sie »geradezu brüllend mit Droh</w:t>
      </w:r>
      <w:r w:rsidR="00F22B9D">
        <w:rPr>
          <w:rFonts w:ascii="Garamond" w:hAnsi="Garamond"/>
          <w:color w:val="C00000"/>
          <w:sz w:val="20"/>
          <w:szCs w:val="20"/>
          <w:lang w:val="de-DE"/>
        </w:rPr>
        <w:t>–</w:t>
      </w:r>
      <w:r w:rsidRPr="00A543A5">
        <w:rPr>
          <w:rFonts w:ascii="Garamond" w:hAnsi="Garamond"/>
          <w:color w:val="C00000"/>
          <w:sz w:val="20"/>
          <w:szCs w:val="20"/>
          <w:lang w:val="de-DE"/>
        </w:rPr>
        <w:t xml:space="preserve"> und Schimpfworten anschreit« (S. 382) </w:t>
      </w:r>
      <w:hyperlink r:id="rId96"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»Die Sonne ist eine Hure« (S. 384).</w:t>
        </w:r>
      </w:hyperlink>
      <w:r w:rsidRPr="00A543A5">
        <w:rPr>
          <w:rFonts w:ascii="Garamond" w:hAnsi="Garamond"/>
          <w:color w:val="C00000"/>
          <w:sz w:val="20"/>
          <w:szCs w:val="20"/>
          <w:lang w:val="de-DE"/>
        </w:rPr>
        <w:t xml:space="preserve">, daß er ihr zuruft, sie müsse sich vor ihm verkriechen. Er teilt selbst mit, daß die Sonne vor ihm erbleicht </w:t>
      </w:r>
      <w:hyperlink r:id="rId97"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»Übrigens gewährt mir auch jetzt noch die Sonne zum Teil ein anderes Bild, als ich in den Zeiten vor meiner Krankheit von ihr hatte. Ihre Strahlen erbleichen vor mir, wenn ich gegen dieselbe gewendet laut spreche. Ich kann ruhig in die Sonne sehen und werde davon nur in sehr bescheidenem Maße geblendet, während in gesunden Tagen bei mir, wie wohl bei anderen Menschen, ein minutenlanges Hineinsehen in die Sonne gar nicht möglich gewesen wäre.«</w:t>
        </w:r>
      </w:hyperlink>
      <w:r w:rsidRPr="00A543A5">
        <w:rPr>
          <w:rFonts w:ascii="Garamond" w:hAnsi="Garamond"/>
          <w:color w:val="C00000"/>
          <w:sz w:val="20"/>
          <w:szCs w:val="20"/>
          <w:lang w:val="de-DE"/>
        </w:rPr>
        <w:t xml:space="preserve">. Der Anteil, den sie an seinem Schicksale hat, gibt sich dadurch kund, daß sie wichtige Veränderungen ihres Aussehens zeigt, sobald bei ihm Änderungen im Gange sind, z. B. in den ersten Wochen seines Aufenthaltes auf dem Sonnenstein (S. 135). Die Deutung dieses Sonnenmythus macht uns Schreber leicht. Er identifiziert die Sonne geradezu mit Gott, bald mit dem niederen Gott (Ariman) </w:t>
      </w:r>
      <w:hyperlink r:id="rId98"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(S. 88): »Dieser wird jetzt (seit Juli 1894) von den zu mir redenden Stimmen mit der Sonne geradezu identifiziert</w:t>
        </w:r>
        <w:proofErr w:type="gramStart"/>
        <w:r w:rsidRPr="00A543A5">
          <w:rPr>
            <w:rStyle w:val="innerfusslink"/>
            <w:rFonts w:ascii="Garamond" w:eastAsiaTheme="majorEastAsia" w:hAnsi="Garamond"/>
            <w:color w:val="C00000"/>
            <w:sz w:val="20"/>
            <w:szCs w:val="20"/>
            <w:u w:val="single"/>
            <w:lang w:val="de-DE"/>
          </w:rPr>
          <w:t>.«</w:t>
        </w:r>
        <w:proofErr w:type="gramEnd"/>
      </w:hyperlink>
      <w:r w:rsidRPr="00A543A5">
        <w:rPr>
          <w:rFonts w:ascii="Garamond" w:hAnsi="Garamond"/>
          <w:color w:val="C00000"/>
          <w:sz w:val="20"/>
          <w:szCs w:val="20"/>
          <w:lang w:val="de-DE"/>
        </w:rPr>
        <w:t>, bald mit dem oberen: »An dem darauffolgenden Tage . . . sah ich den oberen Gott (Ormuzd), diesmal nicht mit meinem geistigen Auge, sondern mit meinem leiblichen Auge. Es war die Sonne, aber nicht die Sonne in ihrer gewöhnlichen, allen Menschen bekannten Erscheinung, sondern« usw. (S. 137) Es ist also nur folgerichtig, wenn er sie nicht anders als Gott selbst behandelt.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bin für die Eintönigkeit der psychoanalytischen Lösungen nicht verantwortlich, wenn ich geltend mache, daß die Sonne nichts anderes ist als wiederum ein sublimiertes Symbol des Vaters. Die Symbolik setzt sich hier über das grammatikalische Geschlecht hinaus; wenigstens im Deutschen, denn in den meisten anderen Sprachen ist die Sonne ein Maskulinum. Ihr Widerpart in dieser Spiegelung des Elternpaares ist die allgemein so bezeichnete »Mutter Erde«. In der psychoanalytischen Auflösung pathogener Phantasien bei Neurotikern findet man oft genug die Bestätigung für diesen Satz. Auf die Beziehung zu kosmischen Mythen will ich nur mit diesem einen Wort verweisen. Einer meiner Patienten, der seinen Vater früh verloren hatte und in allem Großen und Erhabenen der Natur wiederzufinden suchte, machte es mir wahrscheinlich, daß der Hymnus Nietzsches ›Vor Sonnenaufgang‹ der gleichen Sehnsucht Ausdruck gebe </w:t>
      </w:r>
      <w:hyperlink r:id="rId99"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i/>
            <w:iCs/>
            <w:color w:val="C00000"/>
            <w:sz w:val="20"/>
            <w:szCs w:val="20"/>
            <w:u w:val="single"/>
            <w:lang w:val="de-DE"/>
          </w:rPr>
          <w:t>Also sprach Zarathustra</w:t>
        </w:r>
        <w:r w:rsidRPr="00A543A5">
          <w:rPr>
            <w:rStyle w:val="innerfusslink"/>
            <w:rFonts w:ascii="Garamond" w:eastAsiaTheme="majorEastAsia" w:hAnsi="Garamond"/>
            <w:color w:val="C00000"/>
            <w:sz w:val="20"/>
            <w:szCs w:val="20"/>
            <w:u w:val="single"/>
            <w:lang w:val="de-DE"/>
          </w:rPr>
          <w:t>, Dritter Teil. – Auch Nietzsche hatte seinen Vater nur als Kind gekannt.</w:t>
        </w:r>
      </w:hyperlink>
      <w:r w:rsidRPr="00A543A5">
        <w:rPr>
          <w:rFonts w:ascii="Garamond" w:hAnsi="Garamond"/>
          <w:color w:val="C00000"/>
          <w:sz w:val="20"/>
          <w:szCs w:val="20"/>
          <w:lang w:val="de-DE"/>
        </w:rPr>
        <w:t>. Ein anderer, der in seiner Neurose nach dem Tode des Vaters den ersten Angst</w:t>
      </w:r>
      <w:r w:rsidR="00F22B9D">
        <w:rPr>
          <w:rFonts w:ascii="Garamond" w:hAnsi="Garamond"/>
          <w:color w:val="C00000"/>
          <w:sz w:val="20"/>
          <w:szCs w:val="20"/>
          <w:lang w:val="de-DE"/>
        </w:rPr>
        <w:t>–</w:t>
      </w:r>
      <w:r w:rsidRPr="00A543A5">
        <w:rPr>
          <w:rFonts w:ascii="Garamond" w:hAnsi="Garamond"/>
          <w:color w:val="C00000"/>
          <w:sz w:val="20"/>
          <w:szCs w:val="20"/>
          <w:lang w:val="de-DE"/>
        </w:rPr>
        <w:t xml:space="preserve"> und Schwindelanfall bekam, als ihn die Sonne während der Gartenarbeit mit dem Spaten beschien, vertrat selbständig die Deutung, er habe sich geängstigt, weil ihm der Vater zugeschaut, wie er mit einem scharfen Instrument die Mutter bearbeitete. Als ich nüchternen Einspruch wagte, machte er seine Auffassung durch die Mitteilung plausibler, er habe den Vater schon bei Lebzeiten mit der Sonne verglichen, allerdings damals in parodierender Absicht. Sooft er gefragt worden sei, wohin sein Vater in diesem Sommer gehe, habe er die Antwort mit den tönenden Worten des ›Prologs im Himmel‹ gegeben: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»Und seine vorgeschriebne Reise </w:t>
      </w:r>
      <w:r w:rsidRPr="00A543A5">
        <w:rPr>
          <w:rFonts w:ascii="Garamond" w:hAnsi="Garamond"/>
          <w:color w:val="C00000"/>
          <w:sz w:val="20"/>
          <w:szCs w:val="20"/>
          <w:lang w:val="de-DE"/>
        </w:rPr>
        <w:br/>
        <w:t>Vollendet er mit Donnergang</w:t>
      </w:r>
      <w:proofErr w:type="gramStart"/>
      <w:r w:rsidRPr="00A543A5">
        <w:rPr>
          <w:rFonts w:ascii="Garamond" w:hAnsi="Garamond"/>
          <w:color w:val="C00000"/>
          <w:sz w:val="20"/>
          <w:szCs w:val="20"/>
          <w:lang w:val="de-DE"/>
        </w:rPr>
        <w:t>.«</w:t>
      </w:r>
      <w:proofErr w:type="gramEnd"/>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Der Vater pflegte jedes Jahr auf ärztlichen Rat den Kurort Marienbad zu besuchen. Bei diesem Kranken hatte sich die infantile Einstellung gegen den Vater zweizeitig durchgesetzt. Solange der Vater lebte, volle Auflehnung und offenes Zerwürfnis; unmittelbar nach seinem Tode eine Neurose, die sich auf sklavische Unterwerfung und nachträglichen Gehorsam gegen den Vater gründete.</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Wir befinden uns also auch im Falle Schreber auf dem wohlvertrauten Boden des Vaterkomplexes </w:t>
      </w:r>
      <w:hyperlink r:id="rId100"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Wie auch die »feminine Wunschphantasie« Schrebers nur eine der typischen Gestaltungen des infantilen Kernkomplexes ist.</w:t>
        </w:r>
      </w:hyperlink>
      <w:r w:rsidRPr="00A543A5">
        <w:rPr>
          <w:rFonts w:ascii="Garamond" w:hAnsi="Garamond"/>
          <w:color w:val="C00000"/>
          <w:sz w:val="20"/>
          <w:szCs w:val="20"/>
          <w:lang w:val="de-DE"/>
        </w:rPr>
        <w:t xml:space="preserve">. Wenn sich dem Kranken der Kampf mit Flechsig als ein Konflikt mit Gott enthüllt, so müssen wir diesen in einen infantilen Konflikt mit dem geliebten Vater übersetzen, dessen uns unbekannte Einzelheiten den Inhalt des Wahns bestimmt haben. Es fehlt nichts von dem Material, das sonst durch die Analyse in solchen Fällen aufgedeckt wird, alles ist durch irgendwelche Andeutungen vertreten. Der Vater erscheint in diesen Kindererlebnissen als der Störer der vom Kinde gesuchten, meist autoerotischen Befriedigung, die in der Phantasie später oft durch eine </w:t>
      </w:r>
      <w:r w:rsidRPr="00A543A5">
        <w:rPr>
          <w:rFonts w:ascii="Garamond" w:hAnsi="Garamond"/>
          <w:color w:val="C00000"/>
          <w:sz w:val="20"/>
          <w:szCs w:val="20"/>
          <w:lang w:val="de-DE"/>
        </w:rPr>
        <w:lastRenderedPageBreak/>
        <w:t xml:space="preserve">minder ruhmlose ersetzt wird </w:t>
      </w:r>
      <w:hyperlink r:id="rId101"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Vgl. die Bemerkungen zur Analyse des »Rattenmannes« (1909).</w:t>
        </w:r>
      </w:hyperlink>
      <w:r w:rsidRPr="00A543A5">
        <w:rPr>
          <w:rFonts w:ascii="Garamond" w:hAnsi="Garamond"/>
          <w:color w:val="C00000"/>
          <w:sz w:val="20"/>
          <w:szCs w:val="20"/>
          <w:lang w:val="de-DE"/>
        </w:rPr>
        <w:t xml:space="preserve">. Im Ausgang des Schreberschen Wahnes feiert die infantile Sexualstrebung einen großartigen Triumph; die Wollust wird gottesfürchtig, Gott selbst (der Vater) läßt nicht ab, sie von dem Kranken zu fordern. Die gefürchtetste Drohung des Vaters, die der Kastration, hat der zuerst bekämpften und dann akzeptierten Wunschphantasie der Verwandlung in ein Weib geradezu den Stoff geliehen. Der Hinweis auf eine Verschuldung, die durch die Ersatzbildung »Seelenmord« gedeckt wird, ist überdeutlich. Der Oberwärter wird mit jenem Hausgenossen v. W. identisch gefunden, der ihn nach Angabe der Stimmen fälschlich der Onanie beschuldigt hat (S. 108). Die Stimmen sagen, gleichsam in der Begründung der Kastrationsdrohung: »Sie sollen nämlich als wollüstigen Ausschweifungen ergeben </w:t>
      </w:r>
      <w:r w:rsidRPr="00A543A5">
        <w:rPr>
          <w:rFonts w:ascii="Garamond" w:hAnsi="Garamond"/>
          <w:i/>
          <w:iCs/>
          <w:color w:val="C00000"/>
          <w:sz w:val="20"/>
          <w:szCs w:val="20"/>
          <w:lang w:val="de-DE"/>
        </w:rPr>
        <w:t>dargestellt</w:t>
      </w:r>
      <w:r w:rsidRPr="00A543A5">
        <w:rPr>
          <w:rFonts w:ascii="Garamond" w:hAnsi="Garamond"/>
          <w:color w:val="C00000"/>
          <w:sz w:val="20"/>
          <w:szCs w:val="20"/>
          <w:lang w:val="de-DE"/>
        </w:rPr>
        <w:t xml:space="preserve"> werden</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w:t>
      </w:r>
      <w:hyperlink r:id="rId102"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Die Systeme des »Darstellens und Aufschreibens« (S. 126) deuten in Verbindung mit den »geprüften Seelen« auf Schulerlebnisse hin.</w:t>
        </w:r>
      </w:hyperlink>
      <w:r w:rsidRPr="00A543A5">
        <w:rPr>
          <w:rFonts w:ascii="Garamond" w:hAnsi="Garamond"/>
          <w:color w:val="C00000"/>
          <w:sz w:val="20"/>
          <w:szCs w:val="20"/>
          <w:lang w:val="de-DE"/>
        </w:rPr>
        <w:t xml:space="preserve"> Endlich ist der Denkzwang (S. 47), dem sich der Kranke unterwirft, weil er annimmt, Gott werde glauben, er sei blödsinnig geworden, und sich von ihm zurückziehen, wenn er einen Moment zu denken aussetze, die uns auch anderswoher bekannte Reaktion gegen die Drohung oder Befürchtung, man werde durch sexuelle Betätigung, speziell durch Onanie, den Verstand verlieren </w:t>
      </w:r>
      <w:hyperlink r:id="rId103"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S. 206): »Daß dies das erstrebte Ziel sei, wurde früher ganz offen in der vom oberen Gotte ausgehenden, unzählige Male von mir gehörten Phrase ›Wir wollen Ihnen den Verstand zerstören‹ eingestanden.«</w:t>
        </w:r>
      </w:hyperlink>
      <w:r w:rsidRPr="00A543A5">
        <w:rPr>
          <w:rFonts w:ascii="Garamond" w:hAnsi="Garamond"/>
          <w:color w:val="C00000"/>
          <w:sz w:val="20"/>
          <w:szCs w:val="20"/>
          <w:lang w:val="de-DE"/>
        </w:rPr>
        <w:t xml:space="preserve">. Bei der Unsumme hypochondrischer Wahnideen </w:t>
      </w:r>
      <w:hyperlink r:id="rId104"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Ich will es nicht unterlassen, hier zu bemerken, daß ich eine Theorie der Paranoia erst dann für vertrauenswert halten werde, wenn es ihr gelungen ist, die fast regelmäßigen </w:t>
        </w:r>
        <w:r w:rsidRPr="00A543A5">
          <w:rPr>
            <w:rStyle w:val="innerfusslink"/>
            <w:rFonts w:ascii="Garamond" w:eastAsiaTheme="majorEastAsia" w:hAnsi="Garamond"/>
            <w:i/>
            <w:iCs/>
            <w:color w:val="C00000"/>
            <w:sz w:val="20"/>
            <w:szCs w:val="20"/>
            <w:u w:val="single"/>
            <w:lang w:val="de-DE"/>
          </w:rPr>
          <w:t>hypochondrischen</w:t>
        </w:r>
        <w:r w:rsidRPr="00A543A5">
          <w:rPr>
            <w:rStyle w:val="innerfusslink"/>
            <w:rFonts w:ascii="Garamond" w:eastAsiaTheme="majorEastAsia" w:hAnsi="Garamond"/>
            <w:color w:val="C00000"/>
            <w:sz w:val="20"/>
            <w:szCs w:val="20"/>
            <w:u w:val="single"/>
            <w:lang w:val="de-DE"/>
          </w:rPr>
          <w:t xml:space="preserve"> Begleitsymptome in ihren Zusammenhang einzufügen. Es scheint mir, daß der Hypochondrie dieselbe Stellung zur Paranoia zukommt wie der Angstneurose zur Hysterie.</w:t>
        </w:r>
      </w:hyperlink>
      <w:r w:rsidRPr="00A543A5">
        <w:rPr>
          <w:rFonts w:ascii="Garamond" w:hAnsi="Garamond"/>
          <w:color w:val="C00000"/>
          <w:sz w:val="20"/>
          <w:szCs w:val="20"/>
          <w:lang w:val="de-DE"/>
        </w:rPr>
        <w:t xml:space="preserve">, die der Kranke entwickelt, ist vielleicht kein großer Wert darauf zu legen, daß sich einige derselben mit den hypochondrischen Befürchtungen der Onanisten wörtlich decken </w:t>
      </w:r>
      <w:hyperlink r:id="rId105"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(S. 154): »Man versuchte mir daher das Rückenmark auszupumpen, was durch sogenannte ›kleine Männer‹, die man mir in die Füße setzte, geschah. Über diese ›kleinen Männer‹, die mit der bereits in Kapitel VI besprochenen gleichnamigen Erscheinung einige Verwandtschaft zeigten, werde ich später noch Weiteres mitteilen; in der Regel waren es je zwei, ein ›kleiner Flechsig‹ und ein ›kleiner v. W.‹, deren Stimme ich auch in meinen Füßen vernahm.« – v. W. ist der nämliche, von dem die Onaniebeschuldigung ausging. Die »kleinen Männer« bezeichnet Schreber selbst als eine der merkwürdigsten und in gewisser Beziehung rätselhaftesten Erscheinungen (S. 157). Es scheint, daß sie einer Verdichtung von Kindern und – Spermatozoen entsprungen sind.</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Wer in der Deutung dreister wäre als ich oder durch Beziehungen zur Familie Schrebers mehr von Personen, Milieu und kleinen Vorfällen wüßte, dem müßte es ein leichtes sein, ungezählte Einzelheiten des Schreberschen Wahnes auf ihre Quellen zurückzuführen und somit in ihrer Bedeutung zu erkennen, und dies trotz der Zensur, der die </w:t>
      </w:r>
      <w:r w:rsidRPr="00A543A5">
        <w:rPr>
          <w:rFonts w:ascii="Garamond" w:hAnsi="Garamond"/>
          <w:i/>
          <w:iCs/>
          <w:color w:val="C00000"/>
          <w:sz w:val="20"/>
          <w:szCs w:val="20"/>
          <w:lang w:val="de-DE"/>
        </w:rPr>
        <w:t>Denkwürdigkeiten</w:t>
      </w:r>
      <w:r w:rsidRPr="00A543A5">
        <w:rPr>
          <w:rFonts w:ascii="Garamond" w:hAnsi="Garamond"/>
          <w:color w:val="C00000"/>
          <w:sz w:val="20"/>
          <w:szCs w:val="20"/>
          <w:lang w:val="de-DE"/>
        </w:rPr>
        <w:t xml:space="preserve"> unterlegen sind. Wir müssen uns notgedrungen mit einer so schattenhaften Skizzierung des infantilen Materials begnügen, in welchem die paranoische Erkrankung den aktuellen Konflikt dargestellt hat.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Zur Begründung jenes um die feminine Wunschphantasie ausgebrochenen Konflikts darf ich vielleicht noch ein Wort hinzufügen. Wir wissen, daß wir die Aufgabe haben, das Hervortreten einer Wunschphantasie mit einer </w:t>
      </w:r>
      <w:r w:rsidRPr="00A543A5">
        <w:rPr>
          <w:rFonts w:ascii="Garamond" w:hAnsi="Garamond"/>
          <w:i/>
          <w:iCs/>
          <w:color w:val="C00000"/>
          <w:sz w:val="20"/>
          <w:szCs w:val="20"/>
          <w:lang w:val="de-DE"/>
        </w:rPr>
        <w:t>Versagung</w:t>
      </w:r>
      <w:r w:rsidRPr="00A543A5">
        <w:rPr>
          <w:rFonts w:ascii="Garamond" w:hAnsi="Garamond"/>
          <w:color w:val="C00000"/>
          <w:sz w:val="20"/>
          <w:szCs w:val="20"/>
          <w:lang w:val="de-DE"/>
        </w:rPr>
        <w:t xml:space="preserve">, einer Entbehrung im realen Leben in Zusammenhang zu bringen. Nun gesteht uns Schreber eine solche Entbehrung ein. Seine sonst als glücklich geschilderte Ehe brachte ihm nicht den Kindersegen, vor allem nicht den Sohn, der ihn für den Verlust von Vater und Bruder getröstet hätte, auf den die unbefriedigte homosexuelle Zärtlichkeit hätte abströmen können </w:t>
      </w:r>
      <w:hyperlink r:id="rId106"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(S. 36): »Nach der Genesung von meiner ersten Krankheit habe ich acht, im ganzen recht glückliche, auch an äußeren Ehren reiche und nur durch die mehrmalige Vereitelung der Hoffnung auf Kindersegen zeitweilig getrübte Jahre mit meiner Frau verlebt.«</w:t>
        </w:r>
      </w:hyperlink>
      <w:r w:rsidRPr="00A543A5">
        <w:rPr>
          <w:rFonts w:ascii="Garamond" w:hAnsi="Garamond"/>
          <w:color w:val="C00000"/>
          <w:sz w:val="20"/>
          <w:szCs w:val="20"/>
          <w:lang w:val="de-DE"/>
        </w:rPr>
        <w:t xml:space="preserve">. Sein Geschlecht drohte auszusterben, und es scheint, daß er stolz genug war auf seine Abstammung und Familie (S. 24). »Die Flechsigs und die Schrebers gehörten nämlich beide, wie der Ausdruck lautete, ›dem höchsten himmlischen Adel‹ an; die Schrebers führten insbesondere den Titel »Markgrafen von Tuscien und Tasmaniens entsprechend einer Gewohnheit der Seelen, sich, einer Art persönlicher Eitelkeit folgend, mit etwas hochtrabenden irdischen Titeln zu schmücken.« </w:t>
      </w:r>
      <w:hyperlink r:id="rId107"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Im Anschluß an diese Äußerung, die den liebenswürdigen Spott gesunder Tage im Wahne bewahrt hat, verfolgt er die Beziehungen zwischen den Familien Flechsig und Schreber in frühere Jahrhunderte zurück, wie ein Bräutigam, der nicht begreifen kann, wie er so lange Jahre ohne Beziehung zur Geliebten leben konnte, ihre Bekanntschaft durchaus schon in früheren Zeiten gemacht haben will.</w:t>
        </w:r>
      </w:hyperlink>
      <w:r w:rsidRPr="00A543A5">
        <w:rPr>
          <w:rFonts w:ascii="Garamond" w:hAnsi="Garamond"/>
          <w:color w:val="C00000"/>
          <w:sz w:val="20"/>
          <w:szCs w:val="20"/>
          <w:lang w:val="de-DE"/>
        </w:rPr>
        <w:t xml:space="preserve"> Der große Napoleon ließ sich, wiewohl erst nach schweren inneren Kämpfen, von seiner Josefine scheiden, weil sie die Dynastie nicht fortsetzen konnte </w:t>
      </w:r>
      <w:hyperlink r:id="rId108"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In dieser Hinsicht ist eine Verwahrung des Patienten gegen Angabe des ärztlichen Gutachtens erwähnenswert (S. 436): »Ich habe niemals mit dem Gedanken einer </w:t>
        </w:r>
        <w:r w:rsidRPr="00A543A5">
          <w:rPr>
            <w:rStyle w:val="innerfusslink"/>
            <w:rFonts w:ascii="Garamond" w:eastAsiaTheme="majorEastAsia" w:hAnsi="Garamond"/>
            <w:i/>
            <w:iCs/>
            <w:color w:val="C00000"/>
            <w:sz w:val="20"/>
            <w:szCs w:val="20"/>
            <w:u w:val="single"/>
            <w:lang w:val="de-DE"/>
          </w:rPr>
          <w:t>Scheidung</w:t>
        </w:r>
        <w:r w:rsidRPr="00A543A5">
          <w:rPr>
            <w:rStyle w:val="innerfusslink"/>
            <w:rFonts w:ascii="Garamond" w:eastAsiaTheme="majorEastAsia" w:hAnsi="Garamond"/>
            <w:color w:val="C00000"/>
            <w:sz w:val="20"/>
            <w:szCs w:val="20"/>
            <w:u w:val="single"/>
            <w:lang w:val="de-DE"/>
          </w:rPr>
          <w:t xml:space="preserve"> gespielt oder Gleichgültigkeit gegen das Fortbestehen des ehelichen Bandes zu erkennen gegeben, wie man nach der Ausdrucksweise des Gutachtens, ›ich sei alsbald mit der Andeutung bei der Hand, daß meine Frau sich scheiden lassen könne‹, annehmen möchte.«</w:t>
        </w:r>
      </w:hyperlink>
      <w:r w:rsidRPr="00A543A5">
        <w:rPr>
          <w:rFonts w:ascii="Garamond" w:hAnsi="Garamond"/>
          <w:color w:val="C00000"/>
          <w:sz w:val="20"/>
          <w:szCs w:val="20"/>
          <w:lang w:val="de-DE"/>
        </w:rPr>
        <w:t>; Dr. Schreber mochte die Phantasie gebildet haben, wenn er ein Weib wäre, würde er das Kinderbekommen besser treffen, und fand so den Weg, sich in die feminine Einstellung zum Vater in den ersten Kinderjahren zurückzuversetzen. Der später immer weiter in die Zukunft geschobene Wahn, daß die Welt durch seine Entmannung mit »neuen Menschen aus Schreberschem Geist« (S. 288) bevölkert würde, war also auch zur Abhilfe seiner Kinderlosigkeit bestimmt. Wenn die »kleinen Männer«, die Schreber selbst so rätselhaft findet, Kinder sind, so finden wir es durchaus verständlich, daß sie auf seinem Kopfe in großer Anzahl versammelt stehen (S. 158); es sind ja wirklich die »Kinder seines Geistes«. (Vgl. die Bemerkung über die Darstellung der Abstammung vom Vater und über die Geburt der Athene in der Krankengeschichte des »Rattenmannes«)</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III. Über den paranoischen Mechanismus</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lastRenderedPageBreak/>
        <w:t>Wir haben bisher den den Fall Schreber beherrschenden Vaterkomplex und die zentrale Wunschphantasie der Erkrankung behandelt. An alledem ist nichts für die Krankheitsform der Paranoia Charakteristisches, nichts, was wir nicht bei anderen Fällen von Neurose finden könnten und auch wirklich gefunden haben. Die Eigenart der Paranoia (oder der paranoiden Demenz) müssen wir in etwas anderes verlegen, in die besondere Erscheinungsform der Symptome, und für diese wird unsere Erwartung nicht die Komplexe, sondern den Mechanismus der Symptombildung oder den der Verdrängung verantwortlich machen. Wir würden sagen, der paranoische Charakter liegt darin, daß zur Abwehr einer homosexuellen Wunschphantasie gerade mit einem Verfolgungswahn von solcher Art reagiert wird.</w:t>
      </w:r>
    </w:p>
    <w:p w:rsidR="002A273E" w:rsidRPr="00A543A5" w:rsidRDefault="002A273E" w:rsidP="002A273E">
      <w:pPr>
        <w:pStyle w:val="Sansinterligne"/>
        <w:rPr>
          <w:rFonts w:ascii="Garamond" w:hAnsi="Garamond"/>
          <w:color w:val="C00000"/>
          <w:sz w:val="20"/>
          <w:szCs w:val="20"/>
          <w:lang w:val="de-DE"/>
        </w:rPr>
      </w:pPr>
      <w:proofErr w:type="gramStart"/>
      <w:r w:rsidRPr="00A543A5">
        <w:rPr>
          <w:rFonts w:ascii="Garamond" w:hAnsi="Garamond"/>
          <w:color w:val="C00000"/>
          <w:sz w:val="20"/>
          <w:szCs w:val="20"/>
          <w:lang w:val="de-DE"/>
        </w:rPr>
        <w:t>Um so</w:t>
      </w:r>
      <w:proofErr w:type="gramEnd"/>
      <w:r w:rsidRPr="00A543A5">
        <w:rPr>
          <w:rFonts w:ascii="Garamond" w:hAnsi="Garamond"/>
          <w:color w:val="C00000"/>
          <w:sz w:val="20"/>
          <w:szCs w:val="20"/>
          <w:lang w:val="de-DE"/>
        </w:rPr>
        <w:t xml:space="preserve"> bedeutungsvoller ist es, wenn wir durch die Erfahrung gemahnt werden, gerade der homosexuellen Wunschphantasie eine innigere, vielleicht eine konstante Beziehung zur Krankheitsform zuzusprechen. Meiner eigenen Erfahrung hierüber mißtrauend, habe ich in den letzten Jahren mit meinen Freunden C. G. Jung in Zürich und S. Ferenczi in Budapest eine Anzahl von Fällen paranoider Erkrankung aus deren Beobachtung auf diesen einen Punkt hin untersucht. Es waren Männer wie Frauen, deren Krankengeschichten uns als Untersuchungsmaterial vorlagen, verschieden durch Rasse, Beruf und sozialen Rang, und wir sahen mit Überraschung, wie deutlich in all diesen Fällen die Abwehr des homosexuellen Wunsches im Mittelpunkte des Krankheitskonfliktes zu erkennen war, wie sie alle an der Bewältigung ihrer unbewußt verstärkten Homosexualität gescheitert waren </w:t>
      </w:r>
      <w:hyperlink r:id="rId109"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Eine weitere Bestätigung findet sich in der Analyse des Paranoiden J. B. von A. Maeder (1910). Ich bedauere, daß ich diese Arbeit zur Zeit der Abfassung der meinigen noch nicht lesen konnte.</w:t>
        </w:r>
      </w:hyperlink>
      <w:r w:rsidRPr="00A543A5">
        <w:rPr>
          <w:rFonts w:ascii="Garamond" w:hAnsi="Garamond"/>
          <w:color w:val="C00000"/>
          <w:sz w:val="20"/>
          <w:szCs w:val="20"/>
          <w:lang w:val="de-DE"/>
        </w:rPr>
        <w:t>. Es entsprach gewiß nicht unserer Erwartung. Gerade bei der Paranoia ist die sexuelle Ätiologie keineswegs evident, dagegen drängen sich soziale Kränkungen und Zurücksetzungen, besonders für den Mann, in der Verursachung der Paranoia auffällig hervor. Es wird nun aber nur geringe Vertiefung erfordert, um an diesen sozialen Schädigungen die Beteiligung der homosexuellen Komponente des Gefühlslebens als das eigentlich Wirksame zu erkennen. Solange die normale Betätigung den Einblick in die Tiefen des Seelenlebens verwehrt, darf man es ja bezweifeln, daß die Gefühlsbeziehungen eines Individuums zu seinen Nebenmenschen im sozialen Leben faktisch oder genetisch mit der Erotik etwas zu schaffen haben. Der Wahn deckt diese Beziehungen regelmäßig auf und führt das soziale Gefühl bis auf seine Wurzel im grobsinnlichen erotischen Wunsch zurück. Auch Dr. Schreber, dessen Wahn in einer unmöglich zu verkennenden homosexuellen Wunschphantasie gipfelt, hatte in den Zeiten der Gesundheit – allen Berichten zufolge – kein Anzeichen von Homosexualität im vulgären Sinne geboten.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meine, es ist weder überflüssig noch unberechtigt, wenn ich zu zeigen versuche, daß unser heutiges, durch Psychoanalyse gewonnenes Verständnis der Seelenvorgänge uns bereits das Verständnis für die Rolle des homosexuellen Wunsches bei der Erkrankung an Paranoia vermitteln kann. Untersuchungen der letzten Zeit </w:t>
      </w:r>
      <w:hyperlink r:id="rId110"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I. Sadger (1910). – Freud, </w:t>
        </w:r>
        <w:r w:rsidRPr="00A543A5">
          <w:rPr>
            <w:rStyle w:val="innerfusslink"/>
            <w:rFonts w:ascii="Garamond" w:eastAsiaTheme="majorEastAsia" w:hAnsi="Garamond"/>
            <w:i/>
            <w:iCs/>
            <w:color w:val="C00000"/>
            <w:sz w:val="20"/>
            <w:szCs w:val="20"/>
            <w:u w:val="single"/>
            <w:lang w:val="de-DE"/>
          </w:rPr>
          <w:t>Eine Kindheitserinnerung des Leonardo da Vinci</w:t>
        </w:r>
        <w:r w:rsidRPr="00A543A5">
          <w:rPr>
            <w:rStyle w:val="innerfusslink"/>
            <w:rFonts w:ascii="Garamond" w:eastAsiaTheme="majorEastAsia" w:hAnsi="Garamond"/>
            <w:color w:val="C00000"/>
            <w:sz w:val="20"/>
            <w:szCs w:val="20"/>
            <w:u w:val="single"/>
            <w:lang w:val="de-DE"/>
          </w:rPr>
          <w:t xml:space="preserve"> (1910).</w:t>
        </w:r>
      </w:hyperlink>
      <w:r w:rsidRPr="00A543A5">
        <w:rPr>
          <w:rFonts w:ascii="Garamond" w:hAnsi="Garamond"/>
          <w:color w:val="C00000"/>
          <w:sz w:val="20"/>
          <w:szCs w:val="20"/>
          <w:lang w:val="de-DE"/>
        </w:rPr>
        <w:t xml:space="preserve"> haben uns auf ein Stadium in der Entwicklungsgeschichte der Libido aufmerksam gemacht, welches auf dem Wege vom Autoerotismus zur Objektliebe durchschritten wird </w:t>
      </w:r>
      <w:hyperlink r:id="rId111"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i/>
            <w:iCs/>
            <w:color w:val="C00000"/>
            <w:sz w:val="20"/>
            <w:szCs w:val="20"/>
            <w:u w:val="single"/>
            <w:lang w:val="de-DE"/>
          </w:rPr>
          <w:t>Drei Abhandlungen zur Sexualtheorie</w:t>
        </w:r>
        <w:r w:rsidRPr="00A543A5">
          <w:rPr>
            <w:rStyle w:val="innerfusslink"/>
            <w:rFonts w:ascii="Garamond" w:eastAsiaTheme="majorEastAsia" w:hAnsi="Garamond"/>
            <w:color w:val="C00000"/>
            <w:sz w:val="20"/>
            <w:szCs w:val="20"/>
            <w:u w:val="single"/>
            <w:lang w:val="de-DE"/>
          </w:rPr>
          <w:t xml:space="preserve"> (1905).</w:t>
        </w:r>
      </w:hyperlink>
      <w:r w:rsidRPr="00A543A5">
        <w:rPr>
          <w:rFonts w:ascii="Garamond" w:hAnsi="Garamond"/>
          <w:color w:val="C00000"/>
          <w:sz w:val="20"/>
          <w:szCs w:val="20"/>
          <w:lang w:val="de-DE"/>
        </w:rPr>
        <w:t xml:space="preserve">. Man hat es als </w:t>
      </w:r>
      <w:r w:rsidRPr="00A543A5">
        <w:rPr>
          <w:rFonts w:ascii="Garamond" w:hAnsi="Garamond"/>
          <w:i/>
          <w:iCs/>
          <w:color w:val="C00000"/>
          <w:sz w:val="20"/>
          <w:szCs w:val="20"/>
          <w:lang w:val="de-DE"/>
        </w:rPr>
        <w:t>Narzissismus</w:t>
      </w:r>
      <w:r w:rsidRPr="00A543A5">
        <w:rPr>
          <w:rFonts w:ascii="Garamond" w:hAnsi="Garamond"/>
          <w:color w:val="C00000"/>
          <w:sz w:val="20"/>
          <w:szCs w:val="20"/>
          <w:lang w:val="de-DE"/>
        </w:rPr>
        <w:t xml:space="preserve"> bezeichnet; ich ziehe den vielleicht minder korrekten, aber kürzeren und weniger übelklingenden Namen </w:t>
      </w:r>
      <w:r w:rsidRPr="00A543A5">
        <w:rPr>
          <w:rFonts w:ascii="Garamond" w:hAnsi="Garamond"/>
          <w:i/>
          <w:iCs/>
          <w:color w:val="C00000"/>
          <w:sz w:val="20"/>
          <w:szCs w:val="20"/>
          <w:lang w:val="de-DE"/>
        </w:rPr>
        <w:t>Narzißmus</w:t>
      </w:r>
      <w:r w:rsidRPr="00A543A5">
        <w:rPr>
          <w:rFonts w:ascii="Garamond" w:hAnsi="Garamond"/>
          <w:color w:val="C00000"/>
          <w:sz w:val="20"/>
          <w:szCs w:val="20"/>
          <w:lang w:val="de-DE"/>
        </w:rPr>
        <w:t xml:space="preserve"> vor. Es besteht darin, daß das in der Entwicklung begriffene Individuum, welches seine autoerotisch arbeitenden Sexualtriebe zu einer Einheit zusammenfaßt, um ein Liebesobjekt zu gewinnen, zunächst sich selbst, seinen eigenen Körper zum Liebesobjekt nimmt, ehe es von diesem zur Objektwahl einer fremden Person übergeht. Eine solche zwischen Autoerotismus und Objektwahl vermittelnde Phase ist vielleicht normalerweise unerläßlich; es scheint, daß viele Personen ungewöhnlich lange in ihr aufgehalten werden und daß von diesem Zustande viel für spätere Entwicklungsstufen erübrigt. An diesem zum Liebesobjekt genommenen Selbst können bereits die Genitalien die Hauptsache sein. Der weitere Weg führt zur Wahl eines Objekts mit ähnlichen Genitalien, also über die homosexuelle Objektwahl, zur Heterosexualität. Wir nehmen an, daß die später manifest Homosexuellen sich von der Anforderung der den eigenen gleichen Genitalien beim Objekt nie frei gemacht haben, wobei den kindlichen Sexualtheorien, die beiden Geschlechtern zunächst die gleichen Genitalien zuschreiben, ein erheblicher Einfluß zukommt.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Nach der Erreichung der heterosexuellen Objektwahl werden die homosexuellen Strebungen nicht etwa aufgehoben oder eingestellt, sondern bloß vom Sexualziel abgedrängt und neuen Verwendungen zugeführt. Sie treten nun mit Anteilen der Ichtriebe zusammen, um mit ihnen als »angelehnte« Komponenten die sozialen Triebe zu konstituieren, und stellen so den Beitrag der Erotik zur Freundschaft, Kameradschaft, zum Gemeinsinn und zur allgemeinen Menschenliebe dar. Wie groß diese Beiträge aus erotischer Quelle mit Hemmung des Sexualziels eigentlich sind, würde man aus den normalen sozialen Beziehungen der Menschen kaum erraten. Es gehört aber in den gleichen Zusammenhang, daß gerade manifest Homosexuelle und unter ihnen wieder solche, die der sinnlichen Betätigung widerstreben, sich durch besonders intensive Beteiligung an den allgemeinen, an den durch Sublimierung der Erotik hervorgegangenen Interessen der Menschheit auszeichnen.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habe in den »Drei Abhandlungen zur Sexualtheorie« die Ansicht ausgesprochen, daß jede Entwicklungsstufe der Psychosexualität eine Möglichkeit der »Fixierung« und somit eine Dispositionsstelle ergibt. Personen, welche nicht völlig vom Stadium des Narzißmus losgekommen sind, also dort eine Fixierung besitzen, die als Krankheitsdisposition wirken kann, sind der Gefahr ausgesetzt, daß eine Hochflut von Libido, die keinen andern Ablauf findet, ihre sozialen Triebe der Sexualisierung unterzieht und somit ihre in der Entwicklung gewonnenen Sublimierungen rückgängig macht. Zu einem solchen Erfolg kann alles führen, was eine rückläufige Strömung der Libido (»Regression«) hervorruft, sowohl auf der einen Seite eine kollaterale Verstärkung durch Enttäuschung beim </w:t>
      </w:r>
      <w:r w:rsidRPr="00A543A5">
        <w:rPr>
          <w:rFonts w:ascii="Garamond" w:hAnsi="Garamond"/>
          <w:color w:val="C00000"/>
          <w:sz w:val="20"/>
          <w:szCs w:val="20"/>
          <w:lang w:val="de-DE"/>
        </w:rPr>
        <w:lastRenderedPageBreak/>
        <w:t xml:space="preserve">Weibe, eine direkte Rückstauung durch Mißglücken in den sozialen Beziehungen zum Manne – beides Fälle der »Versagung« – als auch eine allgemeine Libidosteigerung, die zu gewaltig ist, als daß sie auf den bereits eröffneten Wegen Erledigung finden könnte, und die darum an der schwachen Stelle des Baues den Damm durchbricht. Da wir in unseren Analysen finden, daß die Paranoiker </w:t>
      </w:r>
      <w:r w:rsidRPr="00A543A5">
        <w:rPr>
          <w:rFonts w:ascii="Garamond" w:hAnsi="Garamond"/>
          <w:i/>
          <w:iCs/>
          <w:color w:val="C00000"/>
          <w:sz w:val="20"/>
          <w:szCs w:val="20"/>
          <w:lang w:val="de-DE"/>
        </w:rPr>
        <w:t>sich einer solchen Sexualisierung ihrer sozialen Triebbesetzungen zu erwehren suchen</w:t>
      </w:r>
      <w:r w:rsidRPr="00A543A5">
        <w:rPr>
          <w:rFonts w:ascii="Garamond" w:hAnsi="Garamond"/>
          <w:color w:val="C00000"/>
          <w:sz w:val="20"/>
          <w:szCs w:val="20"/>
          <w:lang w:val="de-DE"/>
        </w:rPr>
        <w:t xml:space="preserve">, werden wir zur Annahme gedrängt, daß die schwache Stelle ihrer Entwicklung in dem Stück zwischen Autoerotismus, Narzißmus und Homosexualität zu suchen ist, daß dort ihre, vielleicht noch genauer zu bestimmende Krankheitsdisposition liegt. Eine ähnliche Disposition müßten wir der Dementia praecox </w:t>
      </w:r>
      <w:r w:rsidR="00A1674C">
        <w:rPr>
          <w:rFonts w:ascii="Garamond" w:hAnsi="Garamond"/>
          <w:color w:val="C00000"/>
          <w:sz w:val="20"/>
          <w:szCs w:val="20"/>
          <w:lang w:val="de-DE"/>
        </w:rPr>
        <w:t>KRÆPELIN</w:t>
      </w:r>
      <w:r w:rsidRPr="00A543A5">
        <w:rPr>
          <w:rFonts w:ascii="Garamond" w:hAnsi="Garamond"/>
          <w:color w:val="C00000"/>
          <w:sz w:val="20"/>
          <w:szCs w:val="20"/>
          <w:lang w:val="de-DE"/>
        </w:rPr>
        <w:t xml:space="preserve">s oder </w:t>
      </w:r>
      <w:r w:rsidRPr="00A543A5">
        <w:rPr>
          <w:rFonts w:ascii="Garamond" w:hAnsi="Garamond"/>
          <w:i/>
          <w:iCs/>
          <w:color w:val="C00000"/>
          <w:sz w:val="20"/>
          <w:szCs w:val="20"/>
          <w:lang w:val="de-DE"/>
        </w:rPr>
        <w:t>Schizophrenie</w:t>
      </w:r>
      <w:r w:rsidRPr="00A543A5">
        <w:rPr>
          <w:rFonts w:ascii="Garamond" w:hAnsi="Garamond"/>
          <w:color w:val="C00000"/>
          <w:sz w:val="20"/>
          <w:szCs w:val="20"/>
          <w:lang w:val="de-DE"/>
        </w:rPr>
        <w:t xml:space="preserve"> (nach Bleuler) zuschreiben, und wir hoffen im weiteren Anhaltspunkte zu gewinnen, um die Unterschiede in Form und Ausgang der beiden Affektionen durch entsprechende Verschiedenheiten der disponierenden Fixierung zu begründen.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Wenn wir so die Zumutung der homosexuellen Wunschphantasie, </w:t>
      </w:r>
      <w:r w:rsidRPr="00A543A5">
        <w:rPr>
          <w:rFonts w:ascii="Garamond" w:hAnsi="Garamond"/>
          <w:i/>
          <w:iCs/>
          <w:color w:val="C00000"/>
          <w:sz w:val="20"/>
          <w:szCs w:val="20"/>
          <w:lang w:val="de-DE"/>
        </w:rPr>
        <w:t>den Mann zu lieben</w:t>
      </w:r>
      <w:r w:rsidRPr="00A543A5">
        <w:rPr>
          <w:rFonts w:ascii="Garamond" w:hAnsi="Garamond"/>
          <w:color w:val="C00000"/>
          <w:sz w:val="20"/>
          <w:szCs w:val="20"/>
          <w:lang w:val="de-DE"/>
        </w:rPr>
        <w:t xml:space="preserve">, für den Kern des Konflikts bei der Paranoia des Mannes halten, so werden wir doch gewiß nicht vergessen, daß die Sicherung einer so wichtigen Annahme die Untersuchung einer großen Anzahl aller Formen von paranoischer Erkrankung zur Voraussetzung haben müßte. Wir müssen also darauf vorbereitet sein, unsere Behauptung eventuell auf einen einzigen Typus der Paranoia einzuschränken. Immerhin bleibt es merkwürdig, daß die bekannten Hauptformen der Paranoia alle als Widersprüche gegen den einen Satz </w:t>
      </w:r>
      <w:r w:rsidRPr="00A543A5">
        <w:rPr>
          <w:rFonts w:ascii="Garamond" w:hAnsi="Garamond"/>
          <w:i/>
          <w:iCs/>
          <w:color w:val="C00000"/>
          <w:sz w:val="20"/>
          <w:szCs w:val="20"/>
          <w:lang w:val="de-DE"/>
        </w:rPr>
        <w:t>»Ich</w:t>
      </w:r>
      <w:r w:rsidRPr="00A543A5">
        <w:rPr>
          <w:rFonts w:ascii="Garamond" w:hAnsi="Garamond"/>
          <w:color w:val="C00000"/>
          <w:sz w:val="20"/>
          <w:szCs w:val="20"/>
          <w:lang w:val="de-DE"/>
        </w:rPr>
        <w:t xml:space="preserve"> (ein Mann) </w:t>
      </w:r>
      <w:r w:rsidRPr="00A543A5">
        <w:rPr>
          <w:rFonts w:ascii="Garamond" w:hAnsi="Garamond"/>
          <w:i/>
          <w:iCs/>
          <w:color w:val="C00000"/>
          <w:sz w:val="20"/>
          <w:szCs w:val="20"/>
          <w:lang w:val="de-DE"/>
        </w:rPr>
        <w:t>liebe ihn</w:t>
      </w:r>
      <w:r w:rsidRPr="00A543A5">
        <w:rPr>
          <w:rFonts w:ascii="Garamond" w:hAnsi="Garamond"/>
          <w:color w:val="C00000"/>
          <w:sz w:val="20"/>
          <w:szCs w:val="20"/>
          <w:lang w:val="de-DE"/>
        </w:rPr>
        <w:t xml:space="preserve"> (einen Mann)« dargestellt werden können, ja, daß sie alle möglichen Formulierungen dieses Widerspruches erschöpfen.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Dem Satze »Ich liebe ihn (den Mann)« widerspricht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i/>
          <w:iCs/>
          <w:color w:val="C00000"/>
          <w:sz w:val="20"/>
          <w:szCs w:val="20"/>
          <w:lang w:val="de-DE"/>
        </w:rPr>
        <w:t>a)</w:t>
      </w:r>
      <w:r w:rsidRPr="00A543A5">
        <w:rPr>
          <w:rFonts w:ascii="Garamond" w:hAnsi="Garamond"/>
          <w:color w:val="C00000"/>
          <w:sz w:val="20"/>
          <w:szCs w:val="20"/>
          <w:lang w:val="de-DE"/>
        </w:rPr>
        <w:t xml:space="preserve"> der </w:t>
      </w:r>
      <w:r w:rsidRPr="00A543A5">
        <w:rPr>
          <w:rFonts w:ascii="Garamond" w:hAnsi="Garamond"/>
          <w:i/>
          <w:iCs/>
          <w:color w:val="C00000"/>
          <w:sz w:val="20"/>
          <w:szCs w:val="20"/>
          <w:lang w:val="de-DE"/>
        </w:rPr>
        <w:t>Verfolgungswahn</w:t>
      </w:r>
      <w:r w:rsidRPr="00A543A5">
        <w:rPr>
          <w:rFonts w:ascii="Garamond" w:hAnsi="Garamond"/>
          <w:color w:val="C00000"/>
          <w:sz w:val="20"/>
          <w:szCs w:val="20"/>
          <w:lang w:val="de-DE"/>
        </w:rPr>
        <w:t>, indem er laut proklamiert: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w:t>
      </w:r>
      <w:r w:rsidRPr="00A543A5">
        <w:rPr>
          <w:rFonts w:ascii="Garamond" w:hAnsi="Garamond"/>
          <w:i/>
          <w:iCs/>
          <w:color w:val="C00000"/>
          <w:sz w:val="20"/>
          <w:szCs w:val="20"/>
          <w:lang w:val="de-DE"/>
        </w:rPr>
        <w:t>liebe</w:t>
      </w:r>
      <w:r w:rsidRPr="00A543A5">
        <w:rPr>
          <w:rFonts w:ascii="Garamond" w:hAnsi="Garamond"/>
          <w:color w:val="C00000"/>
          <w:sz w:val="20"/>
          <w:szCs w:val="20"/>
          <w:lang w:val="de-DE"/>
        </w:rPr>
        <w:t xml:space="preserve"> ihn nicht – ich </w:t>
      </w:r>
      <w:r w:rsidRPr="00A543A5">
        <w:rPr>
          <w:rFonts w:ascii="Garamond" w:hAnsi="Garamond"/>
          <w:i/>
          <w:iCs/>
          <w:color w:val="C00000"/>
          <w:sz w:val="20"/>
          <w:szCs w:val="20"/>
          <w:lang w:val="de-DE"/>
        </w:rPr>
        <w:t>hasse</w:t>
      </w:r>
      <w:r w:rsidRPr="00A543A5">
        <w:rPr>
          <w:rFonts w:ascii="Garamond" w:hAnsi="Garamond"/>
          <w:color w:val="C00000"/>
          <w:sz w:val="20"/>
          <w:szCs w:val="20"/>
          <w:lang w:val="de-DE"/>
        </w:rPr>
        <w:t xml:space="preserve"> ihn ja</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Dieser Widerspruch, der im Unbewußten </w:t>
      </w:r>
      <w:hyperlink r:id="rId112"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In seiner » </w:t>
        </w:r>
        <w:r w:rsidRPr="00A543A5">
          <w:rPr>
            <w:rStyle w:val="innerfusslink"/>
            <w:rFonts w:ascii="Garamond" w:eastAsiaTheme="majorEastAsia" w:hAnsi="Garamond"/>
            <w:i/>
            <w:iCs/>
            <w:color w:val="C00000"/>
            <w:sz w:val="20"/>
            <w:szCs w:val="20"/>
            <w:u w:val="single"/>
            <w:lang w:val="de-DE"/>
          </w:rPr>
          <w:t>grundsprachlichen</w:t>
        </w:r>
        <w:r w:rsidRPr="00A543A5">
          <w:rPr>
            <w:rStyle w:val="innerfusslink"/>
            <w:rFonts w:ascii="Garamond" w:eastAsiaTheme="majorEastAsia" w:hAnsi="Garamond"/>
            <w:color w:val="C00000"/>
            <w:sz w:val="20"/>
            <w:szCs w:val="20"/>
            <w:u w:val="single"/>
            <w:lang w:val="de-DE"/>
          </w:rPr>
          <w:t>« Fassung nach Schreber.</w:t>
        </w:r>
      </w:hyperlink>
      <w:r w:rsidRPr="00A543A5">
        <w:rPr>
          <w:rFonts w:ascii="Garamond" w:hAnsi="Garamond"/>
          <w:color w:val="C00000"/>
          <w:sz w:val="20"/>
          <w:szCs w:val="20"/>
          <w:lang w:val="de-DE"/>
        </w:rPr>
        <w:t xml:space="preserve"> nicht anders lauten könnte, kann aber beim Paranoiker nicht in dieser Form bewußt werden. Der Mechanismus der Symptombildung bei der Paranoia fordert, daß die innere Wahrnehmung, das Gefühl, durch eine Wahrnehmung von außen ersetzt werde. Somit verwandelt sich der Satz »Ich hasse ihn ja« durch </w:t>
      </w:r>
      <w:r w:rsidRPr="00A543A5">
        <w:rPr>
          <w:rFonts w:ascii="Garamond" w:hAnsi="Garamond"/>
          <w:i/>
          <w:iCs/>
          <w:color w:val="C00000"/>
          <w:sz w:val="20"/>
          <w:szCs w:val="20"/>
          <w:lang w:val="de-DE"/>
        </w:rPr>
        <w:t>Projektion</w:t>
      </w:r>
      <w:r w:rsidRPr="00A543A5">
        <w:rPr>
          <w:rFonts w:ascii="Garamond" w:hAnsi="Garamond"/>
          <w:color w:val="C00000"/>
          <w:sz w:val="20"/>
          <w:szCs w:val="20"/>
          <w:lang w:val="de-DE"/>
        </w:rPr>
        <w:t xml:space="preserve"> in den andern: </w:t>
      </w:r>
      <w:r w:rsidRPr="00A543A5">
        <w:rPr>
          <w:rFonts w:ascii="Garamond" w:hAnsi="Garamond"/>
          <w:i/>
          <w:iCs/>
          <w:color w:val="C00000"/>
          <w:sz w:val="20"/>
          <w:szCs w:val="20"/>
          <w:lang w:val="de-DE"/>
        </w:rPr>
        <w:t>»Er haßt</w:t>
      </w:r>
      <w:r w:rsidRPr="00A543A5">
        <w:rPr>
          <w:rFonts w:ascii="Garamond" w:hAnsi="Garamond"/>
          <w:color w:val="C00000"/>
          <w:sz w:val="20"/>
          <w:szCs w:val="20"/>
          <w:lang w:val="de-DE"/>
        </w:rPr>
        <w:t xml:space="preserve"> (verfolgt) </w:t>
      </w:r>
      <w:r w:rsidRPr="00A543A5">
        <w:rPr>
          <w:rFonts w:ascii="Garamond" w:hAnsi="Garamond"/>
          <w:i/>
          <w:iCs/>
          <w:color w:val="C00000"/>
          <w:sz w:val="20"/>
          <w:szCs w:val="20"/>
          <w:lang w:val="de-DE"/>
        </w:rPr>
        <w:t>mich</w:t>
      </w:r>
      <w:r w:rsidRPr="00A543A5">
        <w:rPr>
          <w:rFonts w:ascii="Garamond" w:hAnsi="Garamond"/>
          <w:color w:val="C00000"/>
          <w:sz w:val="20"/>
          <w:szCs w:val="20"/>
          <w:lang w:val="de-DE"/>
        </w:rPr>
        <w:t>, was mich dann berechtigen wird, ihn zu hassen</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Das treibende unbewußte Gefühl erscheint so als Folgerung aus einer äußern </w:t>
      </w:r>
      <w:proofErr w:type="gramStart"/>
      <w:r w:rsidRPr="00A543A5">
        <w:rPr>
          <w:rFonts w:ascii="Garamond" w:hAnsi="Garamond"/>
          <w:color w:val="C00000"/>
          <w:sz w:val="20"/>
          <w:szCs w:val="20"/>
          <w:lang w:val="de-DE"/>
        </w:rPr>
        <w:t>Wahrnehmung</w:t>
      </w:r>
      <w:proofErr w:type="gramEnd"/>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w:t>
      </w:r>
      <w:r w:rsidRPr="00A543A5">
        <w:rPr>
          <w:rFonts w:ascii="Garamond" w:hAnsi="Garamond"/>
          <w:i/>
          <w:iCs/>
          <w:color w:val="C00000"/>
          <w:sz w:val="20"/>
          <w:szCs w:val="20"/>
          <w:lang w:val="de-DE"/>
        </w:rPr>
        <w:t>liebe</w:t>
      </w:r>
      <w:r w:rsidRPr="00A543A5">
        <w:rPr>
          <w:rFonts w:ascii="Garamond" w:hAnsi="Garamond"/>
          <w:color w:val="C00000"/>
          <w:sz w:val="20"/>
          <w:szCs w:val="20"/>
          <w:lang w:val="de-DE"/>
        </w:rPr>
        <w:t xml:space="preserve"> ihn ja nicht – ich </w:t>
      </w:r>
      <w:r w:rsidRPr="00A543A5">
        <w:rPr>
          <w:rFonts w:ascii="Garamond" w:hAnsi="Garamond"/>
          <w:i/>
          <w:iCs/>
          <w:color w:val="C00000"/>
          <w:sz w:val="20"/>
          <w:szCs w:val="20"/>
          <w:lang w:val="de-DE"/>
        </w:rPr>
        <w:t>hasse</w:t>
      </w:r>
      <w:r w:rsidRPr="00A543A5">
        <w:rPr>
          <w:rFonts w:ascii="Garamond" w:hAnsi="Garamond"/>
          <w:color w:val="C00000"/>
          <w:sz w:val="20"/>
          <w:szCs w:val="20"/>
          <w:lang w:val="de-DE"/>
        </w:rPr>
        <w:t xml:space="preserve"> ihn ja – weil </w:t>
      </w:r>
      <w:r w:rsidRPr="00A543A5">
        <w:rPr>
          <w:rFonts w:ascii="Garamond" w:hAnsi="Garamond"/>
          <w:i/>
          <w:iCs/>
          <w:color w:val="C00000"/>
          <w:sz w:val="20"/>
          <w:szCs w:val="20"/>
          <w:lang w:val="de-DE"/>
        </w:rPr>
        <w:t>er mich verfolgt</w:t>
      </w:r>
      <w:proofErr w:type="gramStart"/>
      <w:r w:rsidRPr="00A543A5">
        <w:rPr>
          <w:rFonts w:ascii="Garamond" w:hAnsi="Garamond"/>
          <w:i/>
          <w:iCs/>
          <w:color w:val="C00000"/>
          <w:sz w:val="20"/>
          <w:szCs w:val="20"/>
          <w:lang w:val="de-DE"/>
        </w:rPr>
        <w:t>.</w:t>
      </w:r>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Di </w:t>
      </w:r>
      <w:r w:rsidRPr="00A543A5">
        <w:rPr>
          <w:rFonts w:ascii="Garamond" w:hAnsi="Garamond"/>
          <w:i/>
          <w:iCs/>
          <w:color w:val="C00000"/>
          <w:sz w:val="20"/>
          <w:szCs w:val="20"/>
          <w:lang w:val="de-DE"/>
        </w:rPr>
        <w:t>e</w:t>
      </w:r>
      <w:r w:rsidRPr="00A543A5">
        <w:rPr>
          <w:rFonts w:ascii="Garamond" w:hAnsi="Garamond"/>
          <w:color w:val="C00000"/>
          <w:sz w:val="20"/>
          <w:szCs w:val="20"/>
          <w:lang w:val="de-DE"/>
        </w:rPr>
        <w:t xml:space="preserve"> Beobachtung läßt keinen Zweifel darüber, daß der Verfolger kein anderer ist als der einst Geliebte.</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i/>
          <w:iCs/>
          <w:color w:val="C00000"/>
          <w:sz w:val="20"/>
          <w:szCs w:val="20"/>
          <w:lang w:val="de-DE"/>
        </w:rPr>
        <w:t>b)</w:t>
      </w:r>
      <w:r w:rsidRPr="00A543A5">
        <w:rPr>
          <w:rFonts w:ascii="Garamond" w:hAnsi="Garamond"/>
          <w:color w:val="C00000"/>
          <w:sz w:val="20"/>
          <w:szCs w:val="20"/>
          <w:lang w:val="de-DE"/>
        </w:rPr>
        <w:t xml:space="preserve"> Einen andern Angriffspunkt für den Widerspruch nimmt die </w:t>
      </w:r>
      <w:r w:rsidRPr="00A543A5">
        <w:rPr>
          <w:rFonts w:ascii="Garamond" w:hAnsi="Garamond"/>
          <w:i/>
          <w:iCs/>
          <w:color w:val="C00000"/>
          <w:sz w:val="20"/>
          <w:szCs w:val="20"/>
          <w:lang w:val="de-DE"/>
        </w:rPr>
        <w:t>Erotomanie</w:t>
      </w:r>
      <w:r w:rsidRPr="00A543A5">
        <w:rPr>
          <w:rFonts w:ascii="Garamond" w:hAnsi="Garamond"/>
          <w:color w:val="C00000"/>
          <w:sz w:val="20"/>
          <w:szCs w:val="20"/>
          <w:lang w:val="de-DE"/>
        </w:rPr>
        <w:t xml:space="preserve"> auf, die ohne diese Auffassung ganz unverständlich bliebe.</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liebe nicht </w:t>
      </w:r>
      <w:r w:rsidRPr="00A543A5">
        <w:rPr>
          <w:rFonts w:ascii="Garamond" w:hAnsi="Garamond"/>
          <w:i/>
          <w:iCs/>
          <w:color w:val="C00000"/>
          <w:sz w:val="20"/>
          <w:szCs w:val="20"/>
          <w:lang w:val="de-DE"/>
        </w:rPr>
        <w:t>ihn –</w:t>
      </w:r>
      <w:r w:rsidRPr="00A543A5">
        <w:rPr>
          <w:rFonts w:ascii="Garamond" w:hAnsi="Garamond"/>
          <w:color w:val="C00000"/>
          <w:sz w:val="20"/>
          <w:szCs w:val="20"/>
          <w:lang w:val="de-DE"/>
        </w:rPr>
        <w:t xml:space="preserve"> ich liebe ja </w:t>
      </w:r>
      <w:r w:rsidRPr="00A543A5">
        <w:rPr>
          <w:rFonts w:ascii="Garamond" w:hAnsi="Garamond"/>
          <w:i/>
          <w:iCs/>
          <w:color w:val="C00000"/>
          <w:sz w:val="20"/>
          <w:szCs w:val="20"/>
          <w:lang w:val="de-DE"/>
        </w:rPr>
        <w:t>sie</w:t>
      </w:r>
      <w:proofErr w:type="gramStart"/>
      <w:r w:rsidRPr="00A543A5">
        <w:rPr>
          <w:rFonts w:ascii="Garamond" w:hAnsi="Garamond"/>
          <w:color w:val="C00000"/>
          <w:sz w:val="20"/>
          <w:szCs w:val="20"/>
          <w:lang w:val="de-DE"/>
        </w:rPr>
        <w:t>.«</w:t>
      </w:r>
      <w:proofErr w:type="gramEnd"/>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Und der nämliche Zwang zur Projektion nötigt dem Satz die Verwandlung auf: »Ich merke, daß </w:t>
      </w:r>
      <w:r w:rsidRPr="00A543A5">
        <w:rPr>
          <w:rFonts w:ascii="Garamond" w:hAnsi="Garamond"/>
          <w:i/>
          <w:iCs/>
          <w:color w:val="C00000"/>
          <w:sz w:val="20"/>
          <w:szCs w:val="20"/>
          <w:lang w:val="de-DE"/>
        </w:rPr>
        <w:t>sie</w:t>
      </w:r>
      <w:r w:rsidRPr="00A543A5">
        <w:rPr>
          <w:rFonts w:ascii="Garamond" w:hAnsi="Garamond"/>
          <w:color w:val="C00000"/>
          <w:sz w:val="20"/>
          <w:szCs w:val="20"/>
          <w:lang w:val="de-DE"/>
        </w:rPr>
        <w:t xml:space="preserve"> mich liebt</w:t>
      </w:r>
      <w:proofErr w:type="gramStart"/>
      <w:r w:rsidRPr="00A543A5">
        <w:rPr>
          <w:rFonts w:ascii="Garamond" w:hAnsi="Garamond"/>
          <w:color w:val="C00000"/>
          <w:sz w:val="20"/>
          <w:szCs w:val="20"/>
          <w:lang w:val="de-DE"/>
        </w:rPr>
        <w:t>.«</w:t>
      </w:r>
      <w:proofErr w:type="gramEnd"/>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»Ich liebe nicht </w:t>
      </w:r>
      <w:r w:rsidRPr="00A543A5">
        <w:rPr>
          <w:rFonts w:ascii="Garamond" w:hAnsi="Garamond"/>
          <w:i/>
          <w:iCs/>
          <w:color w:val="C00000"/>
          <w:sz w:val="20"/>
          <w:szCs w:val="20"/>
          <w:lang w:val="de-DE"/>
        </w:rPr>
        <w:t>ihn –</w:t>
      </w:r>
      <w:r w:rsidRPr="00A543A5">
        <w:rPr>
          <w:rFonts w:ascii="Garamond" w:hAnsi="Garamond"/>
          <w:color w:val="C00000"/>
          <w:sz w:val="20"/>
          <w:szCs w:val="20"/>
          <w:lang w:val="de-DE"/>
        </w:rPr>
        <w:t xml:space="preserve"> ich liebe ja </w:t>
      </w:r>
      <w:r w:rsidRPr="00A543A5">
        <w:rPr>
          <w:rFonts w:ascii="Garamond" w:hAnsi="Garamond"/>
          <w:i/>
          <w:iCs/>
          <w:color w:val="C00000"/>
          <w:sz w:val="20"/>
          <w:szCs w:val="20"/>
          <w:lang w:val="de-DE"/>
        </w:rPr>
        <w:t>sie –</w:t>
      </w:r>
      <w:r w:rsidRPr="00A543A5">
        <w:rPr>
          <w:rFonts w:ascii="Garamond" w:hAnsi="Garamond"/>
          <w:color w:val="C00000"/>
          <w:sz w:val="20"/>
          <w:szCs w:val="20"/>
          <w:lang w:val="de-DE"/>
        </w:rPr>
        <w:t xml:space="preserve"> weil </w:t>
      </w:r>
      <w:r w:rsidRPr="00A543A5">
        <w:rPr>
          <w:rFonts w:ascii="Garamond" w:hAnsi="Garamond"/>
          <w:i/>
          <w:iCs/>
          <w:color w:val="C00000"/>
          <w:sz w:val="20"/>
          <w:szCs w:val="20"/>
          <w:lang w:val="de-DE"/>
        </w:rPr>
        <w:t>sie mich liebt</w:t>
      </w:r>
      <w:proofErr w:type="gramStart"/>
      <w:r w:rsidRPr="00A543A5">
        <w:rPr>
          <w:rFonts w:ascii="Garamond" w:hAnsi="Garamond"/>
          <w:i/>
          <w:iCs/>
          <w:color w:val="C00000"/>
          <w:sz w:val="20"/>
          <w:szCs w:val="20"/>
          <w:lang w:val="de-DE"/>
        </w:rPr>
        <w:t>.</w:t>
      </w:r>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Viele Fälle von Erotomanie könnten den Eindruck von übertriebenen oder verzerrten heterosexuellen Fixierungen ohne andersartige Begründung machen, wenn man nicht aufmerksam würde, daß alle diese Verliebtheiten nicht mit der internen Wahrnehmung des Liebens, sondern der von außen kommenden des Geliebtwerdens einsetzen. Bei dieser Form der Paranoia kann aber auch der Mittelsatz »Ich liebe </w:t>
      </w:r>
      <w:r w:rsidRPr="00A543A5">
        <w:rPr>
          <w:rFonts w:ascii="Garamond" w:hAnsi="Garamond"/>
          <w:i/>
          <w:iCs/>
          <w:color w:val="C00000"/>
          <w:sz w:val="20"/>
          <w:szCs w:val="20"/>
          <w:lang w:val="de-DE"/>
        </w:rPr>
        <w:t>sie</w:t>
      </w:r>
      <w:r w:rsidRPr="00A543A5">
        <w:rPr>
          <w:rFonts w:ascii="Garamond" w:hAnsi="Garamond"/>
          <w:color w:val="C00000"/>
          <w:sz w:val="20"/>
          <w:szCs w:val="20"/>
          <w:lang w:val="de-DE"/>
        </w:rPr>
        <w:t xml:space="preserve">« bewußt werden, weil sein Widerspruch zum ersten Satz kein kontradiktorischer, kein so unverträglicher ist wie der zwischen Lieben und Hassen. Es bleibt ja immerhin möglich, neben </w:t>
      </w:r>
      <w:r w:rsidRPr="00A543A5">
        <w:rPr>
          <w:rFonts w:ascii="Garamond" w:hAnsi="Garamond"/>
          <w:i/>
          <w:iCs/>
          <w:color w:val="C00000"/>
          <w:sz w:val="20"/>
          <w:szCs w:val="20"/>
          <w:lang w:val="de-DE"/>
        </w:rPr>
        <w:t>ihm</w:t>
      </w:r>
      <w:r w:rsidRPr="00A543A5">
        <w:rPr>
          <w:rFonts w:ascii="Garamond" w:hAnsi="Garamond"/>
          <w:color w:val="C00000"/>
          <w:sz w:val="20"/>
          <w:szCs w:val="20"/>
          <w:lang w:val="de-DE"/>
        </w:rPr>
        <w:t xml:space="preserve"> auch </w:t>
      </w:r>
      <w:r w:rsidRPr="00A543A5">
        <w:rPr>
          <w:rFonts w:ascii="Garamond" w:hAnsi="Garamond"/>
          <w:i/>
          <w:iCs/>
          <w:color w:val="C00000"/>
          <w:sz w:val="20"/>
          <w:szCs w:val="20"/>
          <w:lang w:val="de-DE"/>
        </w:rPr>
        <w:t>sie</w:t>
      </w:r>
      <w:r w:rsidRPr="00A543A5">
        <w:rPr>
          <w:rFonts w:ascii="Garamond" w:hAnsi="Garamond"/>
          <w:color w:val="C00000"/>
          <w:sz w:val="20"/>
          <w:szCs w:val="20"/>
          <w:lang w:val="de-DE"/>
        </w:rPr>
        <w:t xml:space="preserve"> zu lieben. Auf diese Art kann es geschehen, daß der Projektionsersatz » </w:t>
      </w:r>
      <w:r w:rsidRPr="00A543A5">
        <w:rPr>
          <w:rFonts w:ascii="Garamond" w:hAnsi="Garamond"/>
          <w:i/>
          <w:iCs/>
          <w:color w:val="C00000"/>
          <w:sz w:val="20"/>
          <w:szCs w:val="20"/>
          <w:lang w:val="de-DE"/>
        </w:rPr>
        <w:t>Sie liebt mich</w:t>
      </w:r>
      <w:r w:rsidRPr="00A543A5">
        <w:rPr>
          <w:rFonts w:ascii="Garamond" w:hAnsi="Garamond"/>
          <w:color w:val="C00000"/>
          <w:sz w:val="20"/>
          <w:szCs w:val="20"/>
          <w:lang w:val="de-DE"/>
        </w:rPr>
        <w:t xml:space="preserve">« wieder gegen das »grundsprachliche« »Ich liebe ja </w:t>
      </w:r>
      <w:r w:rsidRPr="00A543A5">
        <w:rPr>
          <w:rFonts w:ascii="Garamond" w:hAnsi="Garamond"/>
          <w:i/>
          <w:iCs/>
          <w:color w:val="C00000"/>
          <w:sz w:val="20"/>
          <w:szCs w:val="20"/>
          <w:lang w:val="de-DE"/>
        </w:rPr>
        <w:t>sie</w:t>
      </w:r>
      <w:r w:rsidRPr="00A543A5">
        <w:rPr>
          <w:rFonts w:ascii="Garamond" w:hAnsi="Garamond"/>
          <w:color w:val="C00000"/>
          <w:sz w:val="20"/>
          <w:szCs w:val="20"/>
          <w:lang w:val="de-DE"/>
        </w:rPr>
        <w:t>« zurücktritt.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i/>
          <w:iCs/>
          <w:color w:val="C00000"/>
          <w:sz w:val="20"/>
          <w:szCs w:val="20"/>
          <w:lang w:val="de-DE"/>
        </w:rPr>
        <w:t>c)</w:t>
      </w:r>
      <w:r w:rsidRPr="00A543A5">
        <w:rPr>
          <w:rFonts w:ascii="Garamond" w:hAnsi="Garamond"/>
          <w:color w:val="C00000"/>
          <w:sz w:val="20"/>
          <w:szCs w:val="20"/>
          <w:lang w:val="de-DE"/>
        </w:rPr>
        <w:t xml:space="preserve"> Die dritte noch mögliche Art des Widerspruches wäre jetzt der </w:t>
      </w:r>
      <w:r w:rsidRPr="00A543A5">
        <w:rPr>
          <w:rFonts w:ascii="Garamond" w:hAnsi="Garamond"/>
          <w:i/>
          <w:iCs/>
          <w:color w:val="C00000"/>
          <w:sz w:val="20"/>
          <w:szCs w:val="20"/>
          <w:lang w:val="de-DE"/>
        </w:rPr>
        <w:t>Eifersuchtswahn</w:t>
      </w:r>
      <w:r w:rsidRPr="00A543A5">
        <w:rPr>
          <w:rFonts w:ascii="Garamond" w:hAnsi="Garamond"/>
          <w:color w:val="C00000"/>
          <w:sz w:val="20"/>
          <w:szCs w:val="20"/>
          <w:lang w:val="de-DE"/>
        </w:rPr>
        <w:t>, den wir in charakteristischen Formen bei Mann und Weib studieren können.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á) der Eifersuchtswahn des Alkoholikers. Die Rolle des Alkohols bei dieser Affektion ist uns nach allen Richtungen verständlich. Wir wissen, daß dies Genußmittel Hemmungen aufhebt und Sublimierungen rückgängig macht. Der Mann wird nicht selten durch die Enttäuschung beim Weibe zum Alkohol getrieben, das heißt aber in der Regel, er begibt sich ins Wirtshaus und in die Gesellschaft der Männer, die ihm die in seinem Heim beim Weibe vermißte Gefühlsbefriedigung gewährt. Werden nun diese Männer Objekte einer stärkeren libidinösen Besetzung in seinem Unbewußten, so erwehrt er sich derselben durch die dritte Art des Widerspruches:</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»Nicht </w:t>
      </w:r>
      <w:r w:rsidRPr="00A543A5">
        <w:rPr>
          <w:rFonts w:ascii="Garamond" w:hAnsi="Garamond"/>
          <w:i/>
          <w:iCs/>
          <w:color w:val="C00000"/>
          <w:sz w:val="20"/>
          <w:szCs w:val="20"/>
          <w:lang w:val="de-DE"/>
        </w:rPr>
        <w:t>ich</w:t>
      </w:r>
      <w:r w:rsidRPr="00A543A5">
        <w:rPr>
          <w:rFonts w:ascii="Garamond" w:hAnsi="Garamond"/>
          <w:color w:val="C00000"/>
          <w:sz w:val="20"/>
          <w:szCs w:val="20"/>
          <w:lang w:val="de-DE"/>
        </w:rPr>
        <w:t xml:space="preserve"> liebe den Mann – </w:t>
      </w:r>
      <w:r w:rsidRPr="00A543A5">
        <w:rPr>
          <w:rFonts w:ascii="Garamond" w:hAnsi="Garamond"/>
          <w:i/>
          <w:iCs/>
          <w:color w:val="C00000"/>
          <w:sz w:val="20"/>
          <w:szCs w:val="20"/>
          <w:lang w:val="de-DE"/>
        </w:rPr>
        <w:t>sie liebt ihn ja</w:t>
      </w:r>
      <w:r w:rsidRPr="00A543A5">
        <w:rPr>
          <w:rFonts w:ascii="Garamond" w:hAnsi="Garamond"/>
          <w:color w:val="C00000"/>
          <w:sz w:val="20"/>
          <w:szCs w:val="20"/>
          <w:lang w:val="de-DE"/>
        </w:rPr>
        <w:t>« – und verdächtigt die Frau mit all den Männern, die er zu lieben versucht ist.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Die Projektionsentstellung muß hier entfallen, weil mit dem Wechsel des liebenden Subjekts der Vorgang ohnedies aus dem Ich herausgeworfen ist. Daß die Frau die Männer liebt, bleibt eine Angelegenheit der äußern Wahrnehmung; daß man selbst nicht liebt, sondern haßt, daß man nicht diese, sondern jene Person liebt, das sind allerdings Tatsachen der innern Wahrnehmung.</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â) Ganz analog stellt sich die eifersüchtige Paranoia der Frauen her.</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»Nicht </w:t>
      </w:r>
      <w:r w:rsidRPr="00A543A5">
        <w:rPr>
          <w:rFonts w:ascii="Garamond" w:hAnsi="Garamond"/>
          <w:i/>
          <w:iCs/>
          <w:color w:val="C00000"/>
          <w:sz w:val="20"/>
          <w:szCs w:val="20"/>
          <w:lang w:val="de-DE"/>
        </w:rPr>
        <w:t>ich</w:t>
      </w:r>
      <w:r w:rsidRPr="00A543A5">
        <w:rPr>
          <w:rFonts w:ascii="Garamond" w:hAnsi="Garamond"/>
          <w:color w:val="C00000"/>
          <w:sz w:val="20"/>
          <w:szCs w:val="20"/>
          <w:lang w:val="de-DE"/>
        </w:rPr>
        <w:t xml:space="preserve"> liebe die Frauen – sondern </w:t>
      </w:r>
      <w:r w:rsidRPr="00A543A5">
        <w:rPr>
          <w:rFonts w:ascii="Garamond" w:hAnsi="Garamond"/>
          <w:i/>
          <w:iCs/>
          <w:color w:val="C00000"/>
          <w:sz w:val="20"/>
          <w:szCs w:val="20"/>
          <w:lang w:val="de-DE"/>
        </w:rPr>
        <w:t>er liebt sie</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Die Eifersüchtige verdächtigt den Mann mit all den Frauen, die ihr selbst gefallen, infolge ihres überstark gewordenen, disponierenden Narzißmus und ihrer Homosexualität. In der Auswahl der dem Manne zugeschobenen Liebesobjekte offenbart sich unverkennbar der Einfluß der Lebenszeit, in welcher die Fixierung erfolgte; es sind häufig alte, zur realen Liebe ungeeignete Personen, Auffrischungen der Pflegerinnen, Dienerinnen, Freundinnen ihrer Kindheit oder direkt ihrer konkurrierenden Schwestern.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Man sollte nun glauben, ein aus drei Gliedern bestehender Satz wie » </w:t>
      </w:r>
      <w:r w:rsidRPr="00A543A5">
        <w:rPr>
          <w:rFonts w:ascii="Garamond" w:hAnsi="Garamond"/>
          <w:i/>
          <w:iCs/>
          <w:color w:val="C00000"/>
          <w:sz w:val="20"/>
          <w:szCs w:val="20"/>
          <w:lang w:val="de-DE"/>
        </w:rPr>
        <w:t>Ich liebe ihn</w:t>
      </w:r>
      <w:r w:rsidRPr="00A543A5">
        <w:rPr>
          <w:rFonts w:ascii="Garamond" w:hAnsi="Garamond"/>
          <w:color w:val="C00000"/>
          <w:sz w:val="20"/>
          <w:szCs w:val="20"/>
          <w:lang w:val="de-DE"/>
        </w:rPr>
        <w:t xml:space="preserve">« ließe nur drei Arten des Widerspruches zu. Der Eifersuchtswahn widerspricht dem Subjekt, der Verfolgungswahn dem Verbum, die </w:t>
      </w:r>
      <w:r w:rsidRPr="00A543A5">
        <w:rPr>
          <w:rFonts w:ascii="Garamond" w:hAnsi="Garamond"/>
          <w:color w:val="C00000"/>
          <w:sz w:val="20"/>
          <w:szCs w:val="20"/>
          <w:lang w:val="de-DE"/>
        </w:rPr>
        <w:lastRenderedPageBreak/>
        <w:t>Erotomanie dem Objekt. Allein, es ist wirklich noch eine vierte Art des Widerspruches möglich, die Gesamtablehnung des ganzen Satzes:</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 </w:t>
      </w:r>
      <w:r w:rsidRPr="00A543A5">
        <w:rPr>
          <w:rFonts w:ascii="Garamond" w:hAnsi="Garamond"/>
          <w:i/>
          <w:iCs/>
          <w:color w:val="C00000"/>
          <w:sz w:val="20"/>
          <w:szCs w:val="20"/>
          <w:lang w:val="de-DE"/>
        </w:rPr>
        <w:t>Ich liebe überhaupt nicht und niemand</w:t>
      </w:r>
      <w:r w:rsidRPr="00A543A5">
        <w:rPr>
          <w:rFonts w:ascii="Garamond" w:hAnsi="Garamond"/>
          <w:color w:val="C00000"/>
          <w:sz w:val="20"/>
          <w:szCs w:val="20"/>
          <w:lang w:val="de-DE"/>
        </w:rPr>
        <w:t>« – und dieser Satz scheint psychologisch äquivalent, da man doch mit seiner Libido irgendwohin muß, mit dem Satze: »Ich liebe nur mich</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Diese Art des Widerspruches ergäbe uns also den Größenwahn, den wir als eine </w:t>
      </w:r>
      <w:r w:rsidRPr="00A543A5">
        <w:rPr>
          <w:rFonts w:ascii="Garamond" w:hAnsi="Garamond"/>
          <w:i/>
          <w:iCs/>
          <w:color w:val="C00000"/>
          <w:sz w:val="20"/>
          <w:szCs w:val="20"/>
          <w:lang w:val="de-DE"/>
        </w:rPr>
        <w:t>Sexualüberschätzung des eigenen Ichs</w:t>
      </w:r>
      <w:r w:rsidRPr="00A543A5">
        <w:rPr>
          <w:rFonts w:ascii="Garamond" w:hAnsi="Garamond"/>
          <w:color w:val="C00000"/>
          <w:sz w:val="20"/>
          <w:szCs w:val="20"/>
          <w:lang w:val="de-DE"/>
        </w:rPr>
        <w:t xml:space="preserve"> auffassen und so der bekannten Überschätzung des Liebesobjekts an die Seite stellen können </w:t>
      </w:r>
      <w:hyperlink r:id="rId113"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i/>
            <w:iCs/>
            <w:color w:val="C00000"/>
            <w:sz w:val="20"/>
            <w:szCs w:val="20"/>
            <w:u w:val="single"/>
            <w:lang w:val="de-DE"/>
          </w:rPr>
          <w:t>Drei Abhandlungen zur Sexualtheorie</w:t>
        </w:r>
        <w:r w:rsidRPr="00A543A5">
          <w:rPr>
            <w:rStyle w:val="innerfusslink"/>
            <w:rFonts w:ascii="Garamond" w:eastAsiaTheme="majorEastAsia" w:hAnsi="Garamond"/>
            <w:color w:val="C00000"/>
            <w:sz w:val="20"/>
            <w:szCs w:val="20"/>
            <w:u w:val="single"/>
            <w:lang w:val="de-DE"/>
          </w:rPr>
          <w:t xml:space="preserve"> (1905)</w:t>
        </w:r>
      </w:hyperlink>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Es wird nicht ohne Bedeutung für andere Stücke der Paranoialehre bleiben, daß ein Zusatz von Größenwahn bei den meisten anderen Formen paranoischer Erkrankung zu konstatieren ist. Wir haben ja das Recht anzunehmen, daß der Größenwahn überhaupt infantil ist und daß er in der späteren Entwicklung der Gesellschaft zum Opfer gebracht wird, so wie er durch keinen andern Einfluß so intensiv unterdrückt wird wie durch eine das Individuum mächtig ergreifende Verliebtheit.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s="Courier New"/>
          <w:color w:val="C00000"/>
          <w:sz w:val="20"/>
          <w:szCs w:val="20"/>
          <w:lang w:val="de-DE"/>
        </w:rPr>
        <w:t xml:space="preserve">« </w:t>
      </w:r>
      <w:r w:rsidR="00F22B9D">
        <w:rPr>
          <w:rFonts w:ascii="Garamond" w:hAnsi="Garamond" w:cs="Courier New"/>
          <w:color w:val="C00000"/>
          <w:sz w:val="20"/>
          <w:szCs w:val="20"/>
          <w:lang w:val="de-DE"/>
        </w:rPr>
        <w:t>–</w:t>
      </w:r>
      <w:r w:rsidRPr="00A543A5">
        <w:rPr>
          <w:rFonts w:ascii="Garamond" w:hAnsi="Garamond" w:cs="Courier New"/>
          <w:color w:val="C00000"/>
          <w:sz w:val="20"/>
          <w:szCs w:val="20"/>
          <w:lang w:val="de-DE"/>
        </w:rPr>
        <w:t xml:space="preserve"> </w:t>
      </w:r>
      <w:r w:rsidRPr="00A543A5">
        <w:rPr>
          <w:rFonts w:ascii="Garamond" w:hAnsi="Garamond"/>
          <w:color w:val="C00000"/>
          <w:sz w:val="20"/>
          <w:szCs w:val="20"/>
          <w:lang w:val="de-DE"/>
        </w:rPr>
        <w:t xml:space="preserve">Denn wo die Lieb' erwachet, stirbt </w:t>
      </w:r>
      <w:r w:rsidRPr="00A543A5">
        <w:rPr>
          <w:rFonts w:ascii="Garamond" w:hAnsi="Garamond"/>
          <w:color w:val="C00000"/>
          <w:sz w:val="20"/>
          <w:szCs w:val="20"/>
          <w:lang w:val="de-DE"/>
        </w:rPr>
        <w:br/>
        <w:t xml:space="preserve">     </w:t>
      </w:r>
      <w:r w:rsidR="00F22B9D">
        <w:rPr>
          <w:rFonts w:ascii="Garamond" w:hAnsi="Garamond" w:cs="Courier New"/>
          <w:color w:val="C00000"/>
          <w:sz w:val="20"/>
          <w:szCs w:val="20"/>
          <w:lang w:val="de-DE"/>
        </w:rPr>
        <w:t>–</w:t>
      </w:r>
      <w:r w:rsidRPr="00A543A5">
        <w:rPr>
          <w:rFonts w:ascii="Garamond" w:hAnsi="Garamond" w:cs="Courier New"/>
          <w:color w:val="C00000"/>
          <w:sz w:val="20"/>
          <w:szCs w:val="20"/>
          <w:lang w:val="de-DE"/>
        </w:rPr>
        <w:t xml:space="preserve"> </w:t>
      </w:r>
      <w:r w:rsidRPr="00A543A5">
        <w:rPr>
          <w:rFonts w:ascii="Garamond" w:hAnsi="Garamond"/>
          <w:color w:val="C00000"/>
          <w:sz w:val="20"/>
          <w:szCs w:val="20"/>
          <w:lang w:val="de-DE"/>
        </w:rPr>
        <w:t xml:space="preserve"> das Ich, der finstere Despot.</w:t>
      </w:r>
      <w:r w:rsidRPr="00A543A5">
        <w:rPr>
          <w:rFonts w:ascii="Garamond" w:hAnsi="Garamond" w:cs="Courier New"/>
          <w:color w:val="C00000"/>
          <w:sz w:val="20"/>
          <w:szCs w:val="20"/>
          <w:lang w:val="de-DE"/>
        </w:rPr>
        <w:t> »</w:t>
      </w:r>
      <w:r w:rsidRPr="00A543A5">
        <w:rPr>
          <w:rFonts w:ascii="Garamond" w:hAnsi="Garamond"/>
          <w:color w:val="C00000"/>
          <w:sz w:val="20"/>
          <w:szCs w:val="20"/>
          <w:lang w:val="de-DE"/>
        </w:rPr>
        <w:t xml:space="preserve"> </w:t>
      </w:r>
    </w:p>
    <w:p w:rsidR="002A273E" w:rsidRPr="00A543A5" w:rsidRDefault="00C75E78" w:rsidP="002A273E">
      <w:pPr>
        <w:pStyle w:val="Sansinterligne"/>
        <w:rPr>
          <w:rFonts w:ascii="Garamond" w:hAnsi="Garamond"/>
          <w:color w:val="C00000"/>
          <w:sz w:val="20"/>
          <w:szCs w:val="20"/>
          <w:lang w:val="de-DE"/>
        </w:rPr>
      </w:pPr>
      <w:hyperlink r:id="rId114" w:history="1">
        <w:r w:rsidR="002A273E" w:rsidRPr="00A543A5">
          <w:rPr>
            <w:rStyle w:val="Lienhypertexte"/>
            <w:rFonts w:ascii="Garamond" w:hAnsi="Garamond"/>
            <w:color w:val="C00000"/>
            <w:sz w:val="20"/>
            <w:szCs w:val="20"/>
            <w:lang w:val="de-DE"/>
          </w:rPr>
          <w:t>[Fußnote]</w:t>
        </w:r>
        <w:r w:rsidR="002A273E" w:rsidRPr="00A543A5">
          <w:rPr>
            <w:rStyle w:val="innerfusslink"/>
            <w:rFonts w:ascii="Garamond" w:eastAsiaTheme="majorEastAsia" w:hAnsi="Garamond"/>
            <w:color w:val="C00000"/>
            <w:sz w:val="20"/>
            <w:szCs w:val="20"/>
            <w:u w:val="single"/>
            <w:lang w:val="de-DE"/>
          </w:rPr>
          <w:t>Dschelaledin Rumi, übersetzt von Rückert; zitiert nach Kuhlenbecks Einleitung zum V. Band der Werke von Giordano Bruno.</w:t>
        </w:r>
      </w:hyperlink>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Nach diesen Erörterungen über die unerwartete Bedeutung der homosexuellen Wunschphantasie für die Paranoia kehren wir zu jenen beiden Momenten zurück, in welche wir das Charakteristische dieser Erkrankungsform von vornherein verlegen wollten: zum Mechanismus der </w:t>
      </w:r>
      <w:r w:rsidRPr="00A543A5">
        <w:rPr>
          <w:rFonts w:ascii="Garamond" w:hAnsi="Garamond"/>
          <w:i/>
          <w:iCs/>
          <w:color w:val="C00000"/>
          <w:sz w:val="20"/>
          <w:szCs w:val="20"/>
          <w:lang w:val="de-DE"/>
        </w:rPr>
        <w:t>Symptombildung</w:t>
      </w:r>
      <w:r w:rsidRPr="00A543A5">
        <w:rPr>
          <w:rFonts w:ascii="Garamond" w:hAnsi="Garamond"/>
          <w:color w:val="C00000"/>
          <w:sz w:val="20"/>
          <w:szCs w:val="20"/>
          <w:lang w:val="de-DE"/>
        </w:rPr>
        <w:t xml:space="preserve"> und zu dem der </w:t>
      </w:r>
      <w:r w:rsidRPr="00A543A5">
        <w:rPr>
          <w:rFonts w:ascii="Garamond" w:hAnsi="Garamond"/>
          <w:i/>
          <w:iCs/>
          <w:color w:val="C00000"/>
          <w:sz w:val="20"/>
          <w:szCs w:val="20"/>
          <w:lang w:val="de-DE"/>
        </w:rPr>
        <w:t>Verdrängung</w:t>
      </w:r>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Wir haben zunächst gewiß kein Recht anzunehmen, daß diese beiden Mechanismen identisch seien, daß die Symptombildung auf demselben Wege vor sich gehe wie die Verdrängung, etwa indem der nämliche Weg dabei in entgegengesetzter Richtung beschritten werde. Eine solche Identität ist auch keineswegs sehr wahrscheinlich; doch wollen wir uns jeder Aussage hierüber vor der Untersuchung enthalten.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An der Symptombildung bei Paranoia ist vor allem jener Zug auffällig, der die Benennung </w:t>
      </w:r>
      <w:r w:rsidRPr="00A543A5">
        <w:rPr>
          <w:rFonts w:ascii="Garamond" w:hAnsi="Garamond"/>
          <w:i/>
          <w:iCs/>
          <w:color w:val="C00000"/>
          <w:sz w:val="20"/>
          <w:szCs w:val="20"/>
          <w:lang w:val="de-DE"/>
        </w:rPr>
        <w:t>Projektion</w:t>
      </w:r>
      <w:r w:rsidRPr="00A543A5">
        <w:rPr>
          <w:rFonts w:ascii="Garamond" w:hAnsi="Garamond"/>
          <w:color w:val="C00000"/>
          <w:sz w:val="20"/>
          <w:szCs w:val="20"/>
          <w:lang w:val="de-DE"/>
        </w:rPr>
        <w:t xml:space="preserve"> verdient. Eine innere Wahrnehmung wird unterdrückt, und zum Ersatz für sie kommt ihr Inhalt, nachdem er eine gewisse Entstellung erfahren hat, als Wahrnehmung von außen zum Bewußtsein. Die Entstellung besteht beim Verfolgungswahn in einer Affektverwandlung; was als Liebe innen hätte verspürt werden sollen, wird als Haß von außen wahrgenommen. Man wäre versucht, diesen merkwürdigen Vorgang als das Bedeutsamste der Paranoia und als absolut pathognomonisch für dieselbe hinzustellen, wenn man nicht rechtzeitig daran erinnert würde, daß 1. die Projektion nicht bei allen Formen von Paranoia die gleiche Rolle spielt und 2. daß sie nicht nur bei Paranoia, sondern auch unter anderen Verhältnissen im Seelenleben vorkommt, ja, daß ihr ein regelmäßiger Anteil an unserer Einstellung zur Außenwelt zugewiesen ist. Wenn wir die Ursachen gewisser Sinnesempfindungen nicht wie die anderer in uns selbst suchen, sondern sie nach außen verlegen, so verdient auch dieser normale Vorgang den Namen einer Projektion. So aufmerksam geworden, daß es sich beim Verständnis der Projektion um allgemeinere psychologische Probleme handelt, entschließen wir uns, das Studium der Projektion, und damit des Mechanismus der paranoischen Symptombildung überhaupt, für einen andern Zusammenhang aufzusparen, und wenden uns der Frage zu, welche Vorstellungen wir uns über den Mechanismus der Verdrängung bei der Paranoia zu bilden vermögen. Ich schicke voraus, daß wir zur Rechtfertigung unseres vorläufigen Verzichtes finden werden, die Art des Verdrängungsvorganges hänge weit inniger mit der Entwicklungsgeschichte der Libido und der in ihr gegebenen Disposition zusammen als die Art der Symptombildung.</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Wir haben in der Psychoanalytik die pathologischen Phänomene ganz allgemein aus der Verdrängung hervorgehen lassen. Fassen wir das »Verdrängung« Benannte schärfer ins Auge, so finden wir Anlaß, den Vorgang in drei Phasen zu zerlegen, die eine gute begriffliche Sonderung gestatten.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1) Die erste Phase besteht in der </w:t>
      </w:r>
      <w:r w:rsidRPr="00A543A5">
        <w:rPr>
          <w:rFonts w:ascii="Garamond" w:hAnsi="Garamond"/>
          <w:i/>
          <w:iCs/>
          <w:color w:val="C00000"/>
          <w:sz w:val="20"/>
          <w:szCs w:val="20"/>
          <w:lang w:val="de-DE"/>
        </w:rPr>
        <w:t>Fixierung</w:t>
      </w:r>
      <w:r w:rsidRPr="00A543A5">
        <w:rPr>
          <w:rFonts w:ascii="Garamond" w:hAnsi="Garamond"/>
          <w:color w:val="C00000"/>
          <w:sz w:val="20"/>
          <w:szCs w:val="20"/>
          <w:lang w:val="de-DE"/>
        </w:rPr>
        <w:t>, dem Vorläufer und der Bedingung einer jeden »Verdrängung«. Die Tatsache der Fixierung kann dahin ausgesprochen werden, daß ein Trieb oder Triebanteil die als normal vorhergesehene Entwicklung nicht mitmacht und infolge dieser Entwicklungshemmung in einem infantileren Stadium verbleibt. Die betreffende libidinöse Strömung verhält sich zu den späteren psychischen Bildungen wie eine dem System des Unbewußten angehörige, wie eine verdrängte. Wir sagten schon, daß in solchen Fixierungen der Triebe die Disposition für die spätere Erkrankung liege, und können hinzufügen, die Determinierung vor allem für den Ausgang der dritten Phase der Verdrängung.</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2) Die zweite Phase der Verdrängung ist die eigentliche Verdrängung, die wir bisher vorzugsweise im Auge gehabt haben. Sie geht von den höher entwickelten bewußtseinsfähigen Systemen des Ichs aus und kann eigentlich als ein »Nachdrängen« beschrieben werden. Sie macht den Eindruck eines wesentlich aktiven Vorganges, während sich die Fixierung als ein eigentlich passives Zurückbleiben darstellt. Der Verdrängung unterliegen entweder die psychischen Abkömmlinge jener primär zurückgebliebenen Triebe, wenn es durch deren Erstarkung zum Konflikt zwischen ihnen und dem Ich (oder den ichgerechten Trieben) gekommen ist, oder solche psychische Strebungen, gegen welche sich aus anderen Gründen eine starke Abneigung erhebt. Diese Abneigung würde aber nicht die Verdrängung zur Folge haben, wenn sich nicht zwischen den unliebsamen, zu verdrängenden Strebungen und den bereits verdrängten eine Verknüpfung herstellen würde. Wo dies der Fall ist, wirken die Abstoßung der bewußten und die Anziehung der unbewußten Systeme gleichsinnig für das Gelingen der Verdrängung. Die beiden hier gesonderten Fälle mögen in Wirklichkeit weniger scharf geschieden sein und sich nur durch ein Mehr oder Minder an Beitrag von Seiten der primär verdrängten Triebe unterscheiden.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lastRenderedPageBreak/>
        <w:t xml:space="preserve">3) Als dritte, für die pathologischen Phänomene bedeutsamste Phase ist die des Mißlingens der Verdrängung, des </w:t>
      </w:r>
      <w:r w:rsidRPr="00A543A5">
        <w:rPr>
          <w:rFonts w:ascii="Garamond" w:hAnsi="Garamond"/>
          <w:i/>
          <w:iCs/>
          <w:color w:val="C00000"/>
          <w:sz w:val="20"/>
          <w:szCs w:val="20"/>
          <w:lang w:val="de-DE"/>
        </w:rPr>
        <w:t>Durchbruchs</w:t>
      </w:r>
      <w:r w:rsidRPr="00A543A5">
        <w:rPr>
          <w:rFonts w:ascii="Garamond" w:hAnsi="Garamond"/>
          <w:color w:val="C00000"/>
          <w:sz w:val="20"/>
          <w:szCs w:val="20"/>
          <w:lang w:val="de-DE"/>
        </w:rPr>
        <w:t xml:space="preserve">, der </w:t>
      </w:r>
      <w:r w:rsidRPr="00A543A5">
        <w:rPr>
          <w:rFonts w:ascii="Garamond" w:hAnsi="Garamond"/>
          <w:i/>
          <w:iCs/>
          <w:color w:val="C00000"/>
          <w:sz w:val="20"/>
          <w:szCs w:val="20"/>
          <w:lang w:val="de-DE"/>
        </w:rPr>
        <w:t>Wiederkehr des Verdrängten</w:t>
      </w:r>
      <w:r w:rsidRPr="00A543A5">
        <w:rPr>
          <w:rFonts w:ascii="Garamond" w:hAnsi="Garamond"/>
          <w:color w:val="C00000"/>
          <w:sz w:val="20"/>
          <w:szCs w:val="20"/>
          <w:lang w:val="de-DE"/>
        </w:rPr>
        <w:t xml:space="preserve"> anzuführen. Dieser Durchbruch erfolgt von der Stelle der Fixierung her und hat eine Regression der Libidoentwicklung bis zu dieser Stelle zum Inhalte.</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Die Mannigfaltigkeiten der Fixierung haben wir bereits erwähnt; es sind ihrer so viele als Stufen in der Entwicklung der Libido. Wir müssen auf andere Mannigfaltigkeiten in den Mechanismen der eigentlichen Verdrängung und in denen des Durchbruches (oder der Symptombildung) vorbereitet sein und dürfen wohl bereits jetzt vermuten, daß wir nicht alle diese Mannigfaltigkeiten allein auf die Entwicklungsgeschichte der Libido werden zurückführen können.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Es ist leicht zu erraten, daß wir mit diesen Erörterungen das Problem der Neurosenwahl streifen, welches indes nicht ohne Vorarbeiten anderer Art in Angriff genommen werden kann. Erinnern wir uns jetzt, daß wir die Fixierung bereits behandelt, die Symptombildung zurückgestellt haben, und beschränken wir uns auf die Frage, ob sich aus der Analyse des Falles Schreber ein Hinweis auf den bei der Paranoia vorwaltenden Mechanismus der (eigentlichen) Verdrängung gewinnen läßt.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Auf der Höhe der Krankheit bildete sich bei Schreber unter dem Einfluß von Visionen von »zum Teil grausiger Natur, zum Teil aber wiederum von unbeschreiblicher Großartigkeit« (S. 73) die Überzeugung einer großen Katastrophe, eines Weltunterganges. Stimmen sagten ihm, jetzt sei das Werk einer 14000jährigen Vergangenheit verloren, der Erde sei nur noch die Dauer von 212 Jahren beschieden (S. 71); in der letzten Zeit seines Aufenthaltes in der Flechsigschen Anstalt hielt er diesen Zeitraum für bereits abgelaufen. Er selbst war der »einzige noch übriggebliebene wirkliche Mensch«, und die wenigen menschlichen Gestalten, die er noch sah, den Arzt, die Wärter und Patienten, erklärte er als »hingewunderte, flüchtig hingemachte Männer«. Zeitweilig brach sich auch die reziproke Strömung Bahn; es wurde ihm ein Zeitungsblatt vorgelegt, in dem seine eigene Todesnachricht zu lesen war (S. 81), er war selbst in einer zweiten, minderwertigen Gestalt vorhanden und in dieser eines Tages sanft verschieden (S. 73). Aber die Gestaltung des Wahnes, die das Ich festhielt und die Welt opferte, erwies sich als die bei weitem stärkere. Über die Verursachung dieser Katastrophe machte er sich verschiedene Vorstellungen; er dachte bald an eine Vereisung durch Zurückziehen der Sonne, bald an eine Zerstörung durch Erdbeben, wobei er als »Geisterseher« zu einer ähnlichen Urheberrolle gelangte wie ein anderer Geisterseher angeblich beim Erdbeben von Lissabon im Jahre 1755 (S. 91). Oder aber Flechsig war der Schuldige, indem er durch seine Zauberkünste Furcht und Schrecken unter den Menschen verbreitet, die Grundlagen der Religion zerstört und das Umsichgreifen einer allgemeinen Nervosität und Unsittlichkeit verursacht hatte, in deren Folge dann verheerende Seuchen über die Menschen hereingebrochen seien (S. 91). Jedenfalls war der Weltuntergang die Folge des zwischen ihm und Flechsig ausgebrochenen Konfliktes oder, wie sich die Ätiologie in der zweiten Phase des Wahnes darstellte, seiner unlösbar gewordenen Verbindung mit Gott, also der notwendige Erfolg seiner Erkrankung. Jahre später, als Dr. Schreber in die menschliche Gemeinschaft zurückgekehrt war und an den in seine Hände zurückgelangten Büchern, Musikalien und sonstigen Gebrauchsgegenständen nichts entdecken konnte, was mit der Annahme einer großen zeitlichen Kluft in der Geschichte der Menschheit verträglich wäre, gab er zu, daß seine Auffassung nicht mehr aufrechtzuhalten sei: » . . . kann ich mich der Anerkennung nicht entziehen, daß </w:t>
      </w:r>
      <w:r w:rsidRPr="00A543A5">
        <w:rPr>
          <w:rFonts w:ascii="Garamond" w:hAnsi="Garamond"/>
          <w:i/>
          <w:iCs/>
          <w:color w:val="C00000"/>
          <w:sz w:val="20"/>
          <w:szCs w:val="20"/>
          <w:lang w:val="de-DE"/>
        </w:rPr>
        <w:t>äußerlich betrachtet</w:t>
      </w:r>
      <w:r w:rsidRPr="00A543A5">
        <w:rPr>
          <w:rFonts w:ascii="Garamond" w:hAnsi="Garamond"/>
          <w:color w:val="C00000"/>
          <w:sz w:val="20"/>
          <w:szCs w:val="20"/>
          <w:lang w:val="de-DE"/>
        </w:rPr>
        <w:t xml:space="preserve"> alles beim alten geblieben ist. </w:t>
      </w:r>
      <w:r w:rsidRPr="00A543A5">
        <w:rPr>
          <w:rFonts w:ascii="Garamond" w:hAnsi="Garamond"/>
          <w:i/>
          <w:iCs/>
          <w:color w:val="C00000"/>
          <w:sz w:val="20"/>
          <w:szCs w:val="20"/>
          <w:lang w:val="de-DE"/>
        </w:rPr>
        <w:t>Ob nicht gleichwohl eine tiefgreifende innere Veränderung sich vollzogen hat</w:t>
      </w:r>
      <w:r w:rsidRPr="00A543A5">
        <w:rPr>
          <w:rFonts w:ascii="Garamond" w:hAnsi="Garamond"/>
          <w:color w:val="C00000"/>
          <w:sz w:val="20"/>
          <w:szCs w:val="20"/>
          <w:lang w:val="de-DE"/>
        </w:rPr>
        <w:t>, wird weiter unten besprochen werden</w:t>
      </w:r>
      <w:proofErr w:type="gramStart"/>
      <w:r w:rsidRPr="00A543A5">
        <w:rPr>
          <w:rFonts w:ascii="Garamond" w:hAnsi="Garamond"/>
          <w:color w:val="C00000"/>
          <w:sz w:val="20"/>
          <w:szCs w:val="20"/>
          <w:lang w:val="de-DE"/>
        </w:rPr>
        <w:t>.«</w:t>
      </w:r>
      <w:proofErr w:type="gramEnd"/>
      <w:r w:rsidRPr="00A543A5">
        <w:rPr>
          <w:rFonts w:ascii="Garamond" w:hAnsi="Garamond"/>
          <w:color w:val="C00000"/>
          <w:sz w:val="20"/>
          <w:szCs w:val="20"/>
          <w:lang w:val="de-DE"/>
        </w:rPr>
        <w:t xml:space="preserve"> Er konnte nicht daran zweifeln, daß die Welt während seiner Erkrankung untergegangen war, und die er jetzt vor sich sah, war doch nicht die nämliche.</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Eine solche Weltkatastrophe während des stürmischen Stadiums der Paranoia ist auch in anderen Krankengeschichten nicht selten </w:t>
      </w:r>
      <w:hyperlink r:id="rId115"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 xml:space="preserve">Eine anders motivierte Art des »Weltunterganges« kommt auf der Höhe der Liebesekstase zustande (Wagners </w:t>
        </w:r>
        <w:r w:rsidRPr="00A543A5">
          <w:rPr>
            <w:rStyle w:val="innerfusslink"/>
            <w:rFonts w:ascii="Garamond" w:eastAsiaTheme="majorEastAsia" w:hAnsi="Garamond"/>
            <w:i/>
            <w:iCs/>
            <w:color w:val="C00000"/>
            <w:sz w:val="20"/>
            <w:szCs w:val="20"/>
            <w:u w:val="single"/>
            <w:lang w:val="de-DE"/>
          </w:rPr>
          <w:t>Tristan und Isolde</w:t>
        </w:r>
        <w:r w:rsidRPr="00A543A5">
          <w:rPr>
            <w:rStyle w:val="innerfusslink"/>
            <w:rFonts w:ascii="Garamond" w:eastAsiaTheme="majorEastAsia" w:hAnsi="Garamond"/>
            <w:color w:val="C00000"/>
            <w:sz w:val="20"/>
            <w:szCs w:val="20"/>
            <w:u w:val="single"/>
            <w:lang w:val="de-DE"/>
          </w:rPr>
          <w:t>); hier saugt nicht das Ich, sondern das eine Objekt alle der Außenwelt geschenkten Besetzungen auf.</w:t>
        </w:r>
      </w:hyperlink>
      <w:r w:rsidRPr="00A543A5">
        <w:rPr>
          <w:rFonts w:ascii="Garamond" w:hAnsi="Garamond"/>
          <w:color w:val="C00000"/>
          <w:sz w:val="20"/>
          <w:szCs w:val="20"/>
          <w:lang w:val="de-DE"/>
        </w:rPr>
        <w:t xml:space="preserve">. Auf dem Boden unserer Auffassung von Libidobesetzung wird uns, wenn wir uns von der Wertung der anderen Menschen als »flüchtig hingemachter Männer« leiten lassen, die Erklärung dieser Katastrophen nicht schwer </w:t>
      </w:r>
      <w:hyperlink r:id="rId116"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Vgl. Abraham (1908) – Jung (1907). – In der kurzen Arbeit von Abraham sind fast alle wesentlichen Gesichtspunkte dieser Studie über den Fall Schreber enthalten.</w:t>
        </w:r>
      </w:hyperlink>
      <w:r w:rsidRPr="00A543A5">
        <w:rPr>
          <w:rFonts w:ascii="Garamond" w:hAnsi="Garamond"/>
          <w:color w:val="C00000"/>
          <w:sz w:val="20"/>
          <w:szCs w:val="20"/>
          <w:lang w:val="de-DE"/>
        </w:rPr>
        <w:t xml:space="preserve">. Der Kranke hat den Personen seiner Umgebung und der Außenwelt überhaupt die Libidobesetzung entzogen, die ihnen bisher zugewendet war; damit ist alles für ihn gleichgültig und beziehungslos geworden und muß durch eine sekundäre Rationalisierung als »hingewundert, flüchtig hingemacht« erklärt werden. Der Weltuntergang ist die Projektion dieser innerlichen Katastrophe; seine subjektive Welt ist untergegangen, seitdem er ihr seine Liebe entzogen hat </w:t>
      </w:r>
      <w:hyperlink r:id="rId117"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Vielleicht nicht nur die Libidobesetzung, sondern das Interesse überhaupt, also auch die vom Ich ausgehenden Besetzungen. Siehe weiter unten die Diskussion dieser Frage.</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Nach dem Fluche, mit dem Faust sich von der Welt lossagt, singt der Geisterchor:</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»Weh! weh! </w:t>
      </w:r>
      <w:r w:rsidRPr="00A543A5">
        <w:rPr>
          <w:rFonts w:ascii="Garamond" w:hAnsi="Garamond"/>
          <w:color w:val="C00000"/>
          <w:sz w:val="20"/>
          <w:szCs w:val="20"/>
          <w:lang w:val="de-DE"/>
        </w:rPr>
        <w:br/>
        <w:t xml:space="preserve">du hast sie zerstört, </w:t>
      </w:r>
      <w:r w:rsidRPr="00A543A5">
        <w:rPr>
          <w:rFonts w:ascii="Garamond" w:hAnsi="Garamond"/>
          <w:color w:val="C00000"/>
          <w:sz w:val="20"/>
          <w:szCs w:val="20"/>
          <w:lang w:val="de-DE"/>
        </w:rPr>
        <w:br/>
        <w:t xml:space="preserve">die schöne Welt, </w:t>
      </w:r>
      <w:r w:rsidRPr="00A543A5">
        <w:rPr>
          <w:rFonts w:ascii="Garamond" w:hAnsi="Garamond"/>
          <w:color w:val="C00000"/>
          <w:sz w:val="20"/>
          <w:szCs w:val="20"/>
          <w:lang w:val="de-DE"/>
        </w:rPr>
        <w:br/>
        <w:t xml:space="preserve">mit mächtiger Faust; </w:t>
      </w:r>
      <w:r w:rsidRPr="00A543A5">
        <w:rPr>
          <w:rFonts w:ascii="Garamond" w:hAnsi="Garamond"/>
          <w:color w:val="C00000"/>
          <w:sz w:val="20"/>
          <w:szCs w:val="20"/>
          <w:lang w:val="de-DE"/>
        </w:rPr>
        <w:br/>
        <w:t xml:space="preserve">sie stürzt, sie zerfällt! </w:t>
      </w:r>
      <w:r w:rsidRPr="00A543A5">
        <w:rPr>
          <w:rFonts w:ascii="Garamond" w:hAnsi="Garamond"/>
          <w:color w:val="C00000"/>
          <w:sz w:val="20"/>
          <w:szCs w:val="20"/>
          <w:lang w:val="de-DE"/>
        </w:rPr>
        <w:br/>
        <w:t xml:space="preserve">Ein Halbgott hat sie zerschlagen! </w:t>
      </w:r>
      <w:r w:rsidRPr="00A543A5">
        <w:rPr>
          <w:rFonts w:ascii="Garamond" w:hAnsi="Garamond"/>
          <w:color w:val="C00000"/>
          <w:sz w:val="20"/>
          <w:szCs w:val="20"/>
          <w:lang w:val="de-DE"/>
        </w:rPr>
        <w:br/>
        <w:t xml:space="preserve">. . . . . . . . . . . . . . </w:t>
      </w:r>
      <w:r w:rsidRPr="00A543A5">
        <w:rPr>
          <w:rFonts w:ascii="Garamond" w:hAnsi="Garamond"/>
          <w:color w:val="C00000"/>
          <w:sz w:val="20"/>
          <w:szCs w:val="20"/>
          <w:lang w:val="de-DE"/>
        </w:rPr>
        <w:br/>
        <w:t xml:space="preserve">Mächtiger </w:t>
      </w:r>
      <w:r w:rsidRPr="00A543A5">
        <w:rPr>
          <w:rFonts w:ascii="Garamond" w:hAnsi="Garamond"/>
          <w:color w:val="C00000"/>
          <w:sz w:val="20"/>
          <w:szCs w:val="20"/>
          <w:lang w:val="de-DE"/>
        </w:rPr>
        <w:br/>
        <w:t xml:space="preserve">der Erdensöhne, </w:t>
      </w:r>
      <w:r w:rsidRPr="00A543A5">
        <w:rPr>
          <w:rFonts w:ascii="Garamond" w:hAnsi="Garamond"/>
          <w:color w:val="C00000"/>
          <w:sz w:val="20"/>
          <w:szCs w:val="20"/>
          <w:lang w:val="de-DE"/>
        </w:rPr>
        <w:br/>
      </w:r>
      <w:r w:rsidRPr="00A543A5">
        <w:rPr>
          <w:rFonts w:ascii="Garamond" w:hAnsi="Garamond"/>
          <w:color w:val="C00000"/>
          <w:sz w:val="20"/>
          <w:szCs w:val="20"/>
          <w:lang w:val="de-DE"/>
        </w:rPr>
        <w:lastRenderedPageBreak/>
        <w:t xml:space="preserve">Prächtiger </w:t>
      </w:r>
      <w:r w:rsidRPr="00A543A5">
        <w:rPr>
          <w:rFonts w:ascii="Garamond" w:hAnsi="Garamond"/>
          <w:color w:val="C00000"/>
          <w:sz w:val="20"/>
          <w:szCs w:val="20"/>
          <w:lang w:val="de-DE"/>
        </w:rPr>
        <w:br/>
        <w:t xml:space="preserve">baue sie wieder, </w:t>
      </w:r>
      <w:r w:rsidRPr="00A543A5">
        <w:rPr>
          <w:rFonts w:ascii="Garamond" w:hAnsi="Garamond"/>
          <w:color w:val="C00000"/>
          <w:sz w:val="20"/>
          <w:szCs w:val="20"/>
          <w:lang w:val="de-DE"/>
        </w:rPr>
        <w:br/>
        <w:t>in deinem Busen baue sie auf</w:t>
      </w:r>
      <w:proofErr w:type="gramStart"/>
      <w:r w:rsidRPr="00A543A5">
        <w:rPr>
          <w:rFonts w:ascii="Garamond" w:hAnsi="Garamond"/>
          <w:color w:val="C00000"/>
          <w:sz w:val="20"/>
          <w:szCs w:val="20"/>
          <w:lang w:val="de-DE"/>
        </w:rPr>
        <w:t>!«</w:t>
      </w:r>
      <w:proofErr w:type="gramEnd"/>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Und der Paranoiker baut sie wieder auf, nicht prächtiger zwar, aber wenigstens so, daß er wieder in ihr leben kann. Er baut sie auf durch die Arbeit seines Wahnes. </w:t>
      </w:r>
      <w:r w:rsidRPr="00A543A5">
        <w:rPr>
          <w:rFonts w:ascii="Garamond" w:hAnsi="Garamond"/>
          <w:i/>
          <w:iCs/>
          <w:color w:val="C00000"/>
          <w:sz w:val="20"/>
          <w:szCs w:val="20"/>
          <w:lang w:val="de-DE"/>
        </w:rPr>
        <w:t>Was wir für die Krankheitsproduktion halten, die Wahnbildung, ist in Wirklichkeit der Heilungsversuch, die Rekonstruktion.</w:t>
      </w:r>
      <w:r w:rsidRPr="00A543A5">
        <w:rPr>
          <w:rFonts w:ascii="Garamond" w:hAnsi="Garamond"/>
          <w:color w:val="C00000"/>
          <w:sz w:val="20"/>
          <w:szCs w:val="20"/>
          <w:lang w:val="de-DE"/>
        </w:rPr>
        <w:t xml:space="preserve"> Diese gelingt nach der Katastrophe mehr oder minder gut, niemals völlig; eine »tiefgreifende innere Veränderung« nach den Worten Schrebers hat sich mit der Welt vollzogen. Aber der Mensch hat eine Beziehung zu den Personen und Dingen der Welt wiedergewonnen, oft eine sehr intensive, wenn sie auch feindlich sein mag, die früher erwartungsvoll zärtlich war. Wir werden also sagen: der eigentliche Verdrängungsvorgang besteht in einer Ablösung der Libido von vorher geliebten Personen – und Dingen. Er vollzieht sich stumm; wir erhalten keine Kunde von ihm, sind genötigt, ihn aus den nachfolgenden Vorgängen zu erschließen. Was sich uns lärmend bemerkbar macht, das ist der Heilungsvorgang, der die Verdrängung rückgängig macht und die Libido wieder zu den von ihr verlassenen Personen zurückführt. Er vollzieht sich bei der Paranoia auf dem Wege der Projektion. Es war nicht richtig zu sagen, die innerlich unterdrückte Empfindung werde nach außen projiziert; wir sehen vielmehr ein, daß das innerlich Aufgehobene von außen wiederkehrt. Die gründliche Untersuchung des Prozesses der Projektion, die wir auf ein anderes Mal verschoben haben, wird uns hierüber die letzte Sicherheit bringen.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Nun aber wollen wir nicht unzufrieden sein, daß uns die neugewonnene Einsicht zu einer Reihe von weiteren Diskussionen nötigt.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1) Die nächste Erwägung sagt uns, daß eine Ablösung der Libido weder ausschließlich bei der Paranoia vorkommen noch dort, wo sie sonst vorkommt, so unheilvolle Folgen haben kann. Es ist sehr wohl möglich, daß die Ablösung der Libido der wesentliche und regelmäßige Mechanismus einer jeden Verdrängung ist; wir wissen nichts darüber, solange nicht die anderen Verdrängungsaffektionen einer analogen Untersuchung unterzogen worden sind. Es ist sicher, daß wir im normalen Seelenleben (und nicht nur in der Trauer) beständig solche Loslösungen der Libido von Personen oder anderen Objekten vollziehen, ohne dabei zu erkranken. Wenn Faust sich von der Welt mit jenen Verfluchungen lossagt, so resultiert daraus keine Paranoia oder andere Neurose, sondern eine besondere psychische Gesamtstimmung. Die Libidolösung an und für sich kann also nicht das Pathogene bei der Paranoia sein, es bedarf eines besonderen Charakters, der die paranoische Ablösung der Libido von anderen Arten des nämlichen Vorganges unterscheiden kann. Es ist nicht schwer, einen solchen Charakter in Vorschlag zu bringen. Welches ist die weitere Verwendung der durch die Lösung frei gewordenen Libido? Normalerweise suchen wir sofort einen Ersatz für die aufgehobene Anheftung; bis dieser Ersatz geglückt ist, erhalten wir die freie Libido in der Psyche schwebend, wo sie Spannungen ergibt und die Stimmung beeinflußt; in der Hysterie verwandelt sich der befreite Libidobetrag in körperliche Innervationen oder in Angst. Bei der Paranoia aber haben wir ein klinisches Anzeichen dafür, daß die dem Objekt entzogene Libido einer besonderen Verwendung zugeführt wird. Wir erinnern uns daran, daß die meisten Fälle von Paranoia ein Stück Größenwahn zeigen und daß der Größenwahn für sich allein eine Paranoia konstituieren kann. Daraus wollen wir schließen, daß die frei gewordene Libido bei der Paranoia zum Ich geschlagen, zur Ichvergrößerung verwendet wird. Damit ist das aus der Entwicklung der Libido bekannte Stadium des Narzißmus wieder erreicht, in welchem das eigene Ich das einzige Sexualobjekt war. Dieser klinischen Aussage wegen nehmen wir an, daß die Paranoischen eine </w:t>
      </w:r>
      <w:r w:rsidRPr="00A543A5">
        <w:rPr>
          <w:rFonts w:ascii="Garamond" w:hAnsi="Garamond"/>
          <w:i/>
          <w:iCs/>
          <w:color w:val="C00000"/>
          <w:sz w:val="20"/>
          <w:szCs w:val="20"/>
          <w:lang w:val="de-DE"/>
        </w:rPr>
        <w:t>Fixierung im Narzißmus</w:t>
      </w:r>
      <w:r w:rsidRPr="00A543A5">
        <w:rPr>
          <w:rFonts w:ascii="Garamond" w:hAnsi="Garamond"/>
          <w:color w:val="C00000"/>
          <w:sz w:val="20"/>
          <w:szCs w:val="20"/>
          <w:lang w:val="de-DE"/>
        </w:rPr>
        <w:t xml:space="preserve"> mitgebracht haben, und sprechen wir aus, daß der </w:t>
      </w:r>
      <w:r w:rsidRPr="00A543A5">
        <w:rPr>
          <w:rFonts w:ascii="Garamond" w:hAnsi="Garamond"/>
          <w:i/>
          <w:iCs/>
          <w:color w:val="C00000"/>
          <w:sz w:val="20"/>
          <w:szCs w:val="20"/>
          <w:lang w:val="de-DE"/>
        </w:rPr>
        <w:t>Rückschritt von der subsumierten Homosexualität bis zum Narzißmus</w:t>
      </w:r>
      <w:r w:rsidRPr="00A543A5">
        <w:rPr>
          <w:rFonts w:ascii="Garamond" w:hAnsi="Garamond"/>
          <w:color w:val="C00000"/>
          <w:sz w:val="20"/>
          <w:szCs w:val="20"/>
          <w:lang w:val="de-DE"/>
        </w:rPr>
        <w:t xml:space="preserve"> den Betrag der für die Paranoia charakteristischen </w:t>
      </w:r>
      <w:r w:rsidRPr="00A543A5">
        <w:rPr>
          <w:rFonts w:ascii="Garamond" w:hAnsi="Garamond"/>
          <w:i/>
          <w:iCs/>
          <w:color w:val="C00000"/>
          <w:sz w:val="20"/>
          <w:szCs w:val="20"/>
          <w:lang w:val="de-DE"/>
        </w:rPr>
        <w:t>Regression</w:t>
      </w:r>
      <w:r w:rsidRPr="00A543A5">
        <w:rPr>
          <w:rFonts w:ascii="Garamond" w:hAnsi="Garamond"/>
          <w:color w:val="C00000"/>
          <w:sz w:val="20"/>
          <w:szCs w:val="20"/>
          <w:lang w:val="de-DE"/>
        </w:rPr>
        <w:t xml:space="preserve"> angibt.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2) Eine gleichfalls naheliegende Einwendung kann sich auf die Krankengeschichte Schrebers (wie auf viele andere) stützen, indem sie geltend macht, daß der Verfolgungswahn (gegen Flechsig) unverkennbar früher auftritt als die Phantasie des Weltunterganges, so daß die angebliche Wiederkehr des Verdrängten der Verdrängung selbst vorherginge, was offenbar widersinnig ist. Diesem Einwand zuliebe müssen wir von der allgemeinsten Betrachtung zur Einzelwürdigung der gewiß sehr viel komplizierteren realen Verhältnisse herabsteigen. Die Möglichkeit muß zugegeben werden, daß eine solche Ablösung der Libido ebensowohl eine partielle, ein Zurückziehen von einem einzelnen Komplex, wie eine allgemeine sein kann. Die partielle Lösung dürfte die bei weitem häufigere sein und diejenige, die die allgemeine einleitet, weil sie ja durch die Einflüsse des Lebens zunächst allein motiviert wird. Es kann dann bei der partiellen Lösung bleiben oder dieselbe zu einer allgemeinen vervollständigt werden, die sich durch den Größenwahn auffällig kundgibt. Im Falle Schrebers mag die Ablösung der Libido von der Person Flechsigs immerhin das Primäre gewesen sein; ihr folgt alsbald der Wahn nach, welcher die Libido wieder zu Flechsig (mit negativem Vorzeichen als Marke der stattgehabten Verdrängung) zurückführt und so das Werk der Verdrängung aufhebt. Nun bricht der Verdrängungskampf von neuem los, bedient sich aber diesmal stärkerer Mittel; in dem Maße, als das umstrittene Objekt das wichtigste in der Außenwelt wird, einerseits alle Libido an sich ziehen will, anderseits alle Widerstände gegen sich mobil macht, wird der Kampf ums einzelne Objekt mit einer allgemeinen Schlacht vergleichbar, in deren Verlauf sich der Sieg der Verdrängung durch die Überzeugung ausdrückt, die Welt sei untergegangen und das Selbst allein übriggeblieben. Überblickt man die kunstvollen Konstruktionen, welche der Wahn Schrebers auf religiösem Boden aufbaut (die Hierarchie Gottes – die geprüften Seelen – die Vorhöfe des Himmels – den niederen und den oberen Gott), so kann man rückschließend ermessen, welcher Reichtum von Sublimierungen durch die Katastrophe der allgemeinen Libidoablösung zum Einsturz gebracht worden war.</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lastRenderedPageBreak/>
        <w:t>3) Eine dritte Überlegung, die sich auf den Boden der hier entwickelten Anschauungen stellt, wirft die Frage auf, ob wir die allgemeine Ablösung der Libido von der Außenwelt als genügend wirksam annehmen sollen, um aus ihr den »Weltuntergang« zu erklären, ob nicht in diesem Falle die festgehaltenen Ichbesetzungen hinreichen müßten, um den Rapport mit der Außenwelt aufrechtzuhalten. Man müßte dann entweder das, was wir Libidobesetzung (Interesse aus erotischen Quellen) heißen, mit dem Interesse überhaupt zusammenfallen lassen oder die Möglichkeit in Betracht ziehen, daß eine ausgiebige Störung in der Unterbringung der Libido auch eine entsprechende Störung in den Ichbesetzungen induzieren kann. Nun sind dies Probleme, zu deren Beantwortung wir noch ganz hilflos und ungeschickt sind. Könnten wir von einer gesicherten Trieblehre ausgehen, so stünde es anders. Aber in Wahrheit verfügen wir über nichts dergleichen. Wir fassen den Trieb als den Grenzbegriff des Somatischen gegen das Seelische, sehen in ihm den psychischen Repräsentanten organischer Mächte und nehmen die populäre Unterscheidung von Ichtrieben und Sexualtrieb an, die uns mit der biologischen Doppelstellung des Einzelwesens, welche seine eigene Erhaltung wie die der Gattung anstrebt, übereinzustimmen scheint. Aber alles Weitere sind Konstruktionen, die wir aufstellen und auch bereitwillig wieder fallenlassen, um uns in dem Gewirre der dunkleren seelischen Vorgänge zu orientieren, und wir erwarten gerade von psychoanalytischen Untersuchungen über krankhafte Seelenvorgänge, daß sie uns gewisse Entscheidungen in den Fragen der Trieblehre aufnötigen werden. Bei der Jugend und Vereinzelung solcher Untersuchungen kann diese Erwartung noch nicht Erfüllung gefunden haben. Die Möglichkeit von Rückwirkungen der Libidostörungen auf die Ichbesetzungen wird man so wenig von der Hand weisen dürfen wie die Umkehrung davon, die sekundäre oder induzierte Störung der Libidovorgänge durch abnorme Veränderungen im Ich. Ja, es ist wahrscheinlich, daß Vorgänge dieser Art den unterscheidenden Charakter der Psychose ausmachen. Was hievon für die Paranoia in Betracht kommt, wird sich gegenwärtig nicht angeben lassen. Ich möchte nur einen einzigen Gesichtspunkt hervorheben. Man kann nicht behaupten, daß der Paranoiker sein Interesse von der Außenwelt völlig zurückgezogen hat, auch nicht auf der Höhe der Verdrängung, wie man es etwa von gewissen anderen Formen von halluzinatorischen Psychosen beschreiben muß (Meynerts Amentia). Er nimmt die Außenwelt wahr, er gibt sich Rechenschaft über ihre Veränderungen, wird durch ihren Eindruck zu Erklärungsleistungen angeregt (die »flüchtig hingemachten« Männer), und darum halte ich es für weitaus wahrscheinlicher, daß seine veränderte Relation zur Welt allein oder vorwiegend durch den Ausfall des Libidointeresses zu erklären ist.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4) Bei den nahen Beziehungen der Paranoia zur Dementia praecox kann man der Frage nicht ausweichen, wie eine solche Auffassung der ersteren Affektion auf die der letzteren zurückwirken muß. Ich halte es für einen wohlberechtigten Schritt </w:t>
      </w:r>
      <w:r w:rsidR="00A1674C">
        <w:rPr>
          <w:rFonts w:ascii="Garamond" w:hAnsi="Garamond"/>
          <w:color w:val="C00000"/>
          <w:sz w:val="20"/>
          <w:szCs w:val="20"/>
          <w:lang w:val="de-DE"/>
        </w:rPr>
        <w:t>KRÆPELIN</w:t>
      </w:r>
      <w:r w:rsidRPr="00A543A5">
        <w:rPr>
          <w:rFonts w:ascii="Garamond" w:hAnsi="Garamond"/>
          <w:color w:val="C00000"/>
          <w:sz w:val="20"/>
          <w:szCs w:val="20"/>
          <w:lang w:val="de-DE"/>
        </w:rPr>
        <w:t xml:space="preserve">s, vieles, was man vorher Paranoia geheißen hat, mit der Katatonie und anderen Formen zu einer neuen klinischen Einheit zu verschmelzen, für welche der Name Dementia praecox allerdings besonders ungeschickt gewählt ist. Auch gegen die Bleulersche Bezeichnung des gleichen Formenkreises als Schizophrenie wäre einzuwenden, daß der Name nur dann gut brauchbar erscheint, wenn man sich an seine Wortbedeutung nicht erinnert. Er ist sonst allzu präjudizierlich, indem er einen theoretisch postulierten Charakter zur Benennung verwendet, überdies einen solchen, welcher der Affektion nicht ausschließend zukommt und im Lichte anderer Anschauungen nicht für den wesentlichen erklärt werden kann. Es ist aber im </w:t>
      </w:r>
      <w:proofErr w:type="gramStart"/>
      <w:r w:rsidRPr="00A543A5">
        <w:rPr>
          <w:rFonts w:ascii="Garamond" w:hAnsi="Garamond"/>
          <w:color w:val="C00000"/>
          <w:sz w:val="20"/>
          <w:szCs w:val="20"/>
          <w:lang w:val="de-DE"/>
        </w:rPr>
        <w:t>ganzen</w:t>
      </w:r>
      <w:proofErr w:type="gramEnd"/>
      <w:r w:rsidRPr="00A543A5">
        <w:rPr>
          <w:rFonts w:ascii="Garamond" w:hAnsi="Garamond"/>
          <w:color w:val="C00000"/>
          <w:sz w:val="20"/>
          <w:szCs w:val="20"/>
          <w:lang w:val="de-DE"/>
        </w:rPr>
        <w:t xml:space="preserve"> nicht sehr wichtig, wie man Krankheitsbilder benennt. Wesentlicher erschiene es mir, die Paranoia als selbständigen klinischen Typus aufrechtzuhalten, auch wenn ihr Bild noch so häufig durch schizophrene Züge kompliziert wird, denn vom Standpunkte der Libidotheorie ließe sie sich durch eine andere Lokalisation der disponierenden Fixierung und einen andern Mechanismus der Wiederkehr (Symptombildung) von der Dementia praecox sondern, mit welcher sie den Hauptcharakter der eigentlichen Verdrängung, die Libidoablösung mit Regression zum Ich, gemeinsam hätte. Ich hielte es für das zweckmäßigste, wenn man die Dementia praecox mit dem Namen </w:t>
      </w:r>
      <w:r w:rsidRPr="00A543A5">
        <w:rPr>
          <w:rFonts w:ascii="Garamond" w:hAnsi="Garamond"/>
          <w:i/>
          <w:iCs/>
          <w:color w:val="C00000"/>
          <w:sz w:val="20"/>
          <w:szCs w:val="20"/>
          <w:lang w:val="de-DE"/>
        </w:rPr>
        <w:t>Paraphrenie</w:t>
      </w:r>
      <w:r w:rsidRPr="00A543A5">
        <w:rPr>
          <w:rFonts w:ascii="Garamond" w:hAnsi="Garamond"/>
          <w:color w:val="C00000"/>
          <w:sz w:val="20"/>
          <w:szCs w:val="20"/>
          <w:lang w:val="de-DE"/>
        </w:rPr>
        <w:t xml:space="preserve"> belegen wollte, welcher, an sich unbestimmten Inhalts, ihre Beziehungen zu der unabänderlich benannten Paranoia zum Ausdruck bringt und überdies an die in ihr aufgegangene Hebephrenie erinnert. Es käme dabei nicht in Betracht, daß dieser Name bereits früher für anderes vorgeschlagen wurde, da sich diese anderen Verwendungen nicht durchgesetzt haben.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Daß bei der Dementia praecox der Charakter der Abkehr der Libido von der Außenwelt ganz besonders deutlich ist, hat Abraham (l. c.) auf sehr eindringliche Weise auseinandergesetzt. Aus diesem Charakter erschließen wir die Verdrängung durch Libidoablösung. Die Phase der stürmischen Halluzinationen fassen wir auch hier als eine des Kampfes der Verdrängung mit einem Heilungsversuch, der die Libido wieder zu ihren Objekten bringen will. In den Delirien und motorischen Stereotypien der Krankheit hat Jung mit außerordentlichem analytischem Scharfsinn die krampfhaft festgehaltenen Reste der einstigen Objektbesetzungen erkannt. Dieser vom Beobachter für die Krankheit selbst gehaltene Heilungsversuch bedient sich aber nicht wie bei Paranoia der Projektion, sondern des halluzinatorischen (hysterischen) Mechanismus. Dies ist der eine der großen Unterschiede von der Paranoia; er ist einer genetischen Aufklärung von anderer Seite her fähig. Der Ausgang der Dementia praecox, wo die Affektion nicht allzusehr partiell bleibt, bringt den zweiten Unterschied. Er ist im </w:t>
      </w:r>
      <w:proofErr w:type="gramStart"/>
      <w:r w:rsidRPr="00A543A5">
        <w:rPr>
          <w:rFonts w:ascii="Garamond" w:hAnsi="Garamond"/>
          <w:color w:val="C00000"/>
          <w:sz w:val="20"/>
          <w:szCs w:val="20"/>
          <w:lang w:val="de-DE"/>
        </w:rPr>
        <w:t>allgemeinen</w:t>
      </w:r>
      <w:proofErr w:type="gramEnd"/>
      <w:r w:rsidRPr="00A543A5">
        <w:rPr>
          <w:rFonts w:ascii="Garamond" w:hAnsi="Garamond"/>
          <w:color w:val="C00000"/>
          <w:sz w:val="20"/>
          <w:szCs w:val="20"/>
          <w:lang w:val="de-DE"/>
        </w:rPr>
        <w:t xml:space="preserve"> ungünstiger als der der Paranoia; der Sieg bleibt nicht wie bei letzterer der Rekonstruktion, sondern der Verdrängung. Die Regression geht nicht nur bis zum Narzißmus, der sich in Größenwahn äußert, sondern bis zur vollen Auflassung der Objektliebe und Rückkehr zum infantilen Autoerotismus. Die disponierende Fixierung muß also weiter zurückliegen als die der Paranoia, im Beginn der Entwicklung, die vom Autoerotismus zur Objektliebe strebt, enthalten sein. Es ist auch keineswegs wahrscheinlich, daß die homosexuellen Anstöße, die wir bei der Paranoia so häufig, vielleicht regelmäßig finden, in der Ätiologie der weit uneingeschränkteren Dementia praecox eine ähnlich bedeutsame Rolle spielen.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lastRenderedPageBreak/>
        <w:t xml:space="preserve">Unsere Annahmen über die disponierenden Fixierungen bei Paranoia und Paraphrenie machen es ohne weiteres verständlich, daß ein Fall mit paranoischen Symptomen beginnen und sich doch zur Demenz entwickeln kann, daß paranoide und schizophrene Erscheinungen sich in jedem Ausmaße kombinieren, daß ein Krankheitsbild wie das Schrebers zustande kommen kann, welches den Namen einer paranoischen Demenz verdient, durch das Hervortreten der Wunschphantasie und der Halluzinationen dem paraphrenen, durch den Anlaß, den Projektionsmechanismus und den Ausgang dem paranoiden Charakter Rechnung trägt. Es können ja in der Entwicklung mehrere Fixierungen zurückgelassen worden sein und der Reihe nach den Durchbruch der abgedrängten Libido gestatten, etwa die später erworbene zuerst und im weiteren Verlaufe der Krankheit dann die ursprüngliche, dem Ausgangspunkt näher liegende. Man möchte gerne wissen, welchen Bedingungen dieser Fall die relativ günstige Erledigung verdankt, denn man wird sich nicht gerne entschließen, etwas so Zufälliges wie die »Versetzungsbesserung«, die mit dem Verlassen der Flechsigschen Anstalt eintrat </w:t>
      </w:r>
      <w:hyperlink r:id="rId118" w:history="1">
        <w:r w:rsidRPr="00A543A5">
          <w:rPr>
            <w:rStyle w:val="Lienhypertexte"/>
            <w:rFonts w:ascii="Garamond" w:hAnsi="Garamond"/>
            <w:color w:val="C00000"/>
            <w:sz w:val="20"/>
            <w:szCs w:val="20"/>
            <w:lang w:val="de-DE"/>
          </w:rPr>
          <w:t>[Fußnote]</w:t>
        </w:r>
        <w:r w:rsidRPr="00A543A5">
          <w:rPr>
            <w:rStyle w:val="innerfusslink"/>
            <w:rFonts w:ascii="Garamond" w:eastAsiaTheme="majorEastAsia" w:hAnsi="Garamond"/>
            <w:color w:val="C00000"/>
            <w:sz w:val="20"/>
            <w:szCs w:val="20"/>
            <w:u w:val="single"/>
            <w:lang w:val="de-DE"/>
          </w:rPr>
          <w:t>Vgl. Riklin (1905).</w:t>
        </w:r>
      </w:hyperlink>
      <w:r w:rsidRPr="00A543A5">
        <w:rPr>
          <w:rFonts w:ascii="Garamond" w:hAnsi="Garamond"/>
          <w:color w:val="C00000"/>
          <w:sz w:val="20"/>
          <w:szCs w:val="20"/>
          <w:lang w:val="de-DE"/>
        </w:rPr>
        <w:t>, allein für den Ausgang verantwortlich zu machen. Aber unsere unzulängliche Kenntnis der intimen Zusammenhänge in dieser Krankengeschichte macht die Antwort auf diese interessante Frage unmöglich. Als Vermutung könnte man hinstellen, daß die wesentlich positive Tönung des Vaterkomplexes, das in der Realität späterer Jahre wahrscheinlich ungetrübte Verhältnis zu einem vortrefflichen Vater, die Versöhnung mit der homosexuellen Phantasie und damit den heilungsartigen Ablauf ermöglicht hat.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Da ich weder die Kritik fürchte noch die Selbstkritik scheue, habe ich kein Motiv, die Erwähnung einer Ähnlichkeit zu vermeiden, die vielleicht unsere Libidotheorie im Urteile vieler Leser schädigen wird. Die durch Verdichtung von Sonnenstrahlen, Nervenfasern und Samenfäden komponierten »Gottesstrahlen« Schrebers sind eigentlich nichts anderes als die dinglich dargestellten, nach außen projizierten Libidobesetzungen und verleihen seinem Wahn eine auffällige Übereinstimmung mit unserer Theorie. Daß die Welt untergehen muß, weil das Ich des Kranken alle Strahlen an sich zieht, daß er später während des Rekonstruktionsvorganges ängstlich besorgt sein muß, daß Gott nicht die Strahlenverbindung mit ihm löse, diese und manche andere Einzelheiten der Schreberschen Wahnbildung klingen fast wie endopsychische Wahrnehmungen der Vorgänge, deren Annahme ich hier einem Verständnis der Paranoia zugrunde gelegt habe. Ich kann aber das Zeugnis eines Freundes und Fachmannes dafür vorbringen, daß ich die Theorie der Paranoia entwickelt habe, ehe mir der Inhalt des Schreberschen Buches bekannt war. Es bleibt der Zukunft überlassen zu entscheiden, ob in der Theorie mehr Wahn enthalten ist, als ich möchte, oder in dem Wahn mehr Wahrheit, als andere heute glaublich finden.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Endlich möchte ich diese Arbeit, die doch wiederum nur ein Bruchstück eines größeren Zusammenhanges darstellt, nicht beschließen, ohne einen Ausblick auf die beiden Hauptsätze zu geben, auf deren Erweis die Libidotheorie der Neurosen und Psychosen hinsteuert, daß die Neurosen im wesentlichen aus dem Konflikte des Ichs mit dem Sexualtrieb hervorgehen und daß ihre Formen die Abdrücke der Entwicklungsgeschichte der Libido – und des Ichs bewahren.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Nachtrag</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(1912)</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In der Behandlung der Krankengeschichte des Senatspräsidenten Schreber habe ich mich mit Absicht auf ein Mindestmaß von Deutung eingeschränkt und darf darauf vertrauen, daß jeder psychoanalytisch geschulte Leser aus dem mitgeteilten Material mehr entnommen haben wird, als ich ausdrücklich ausspreche, daß es ihm nicht schwergefallen ist, die Fäden des Zusammenhanges enger anzuziehen und Schlußfolgerungen zu erreichen, die ich bloß andeute. Ein freundlicher Zufall, der die Aufmerksamkeit anderer Autoren des gleichen Bandes auf die Schrebersche Selbstbiographie gelenkt hat, läßt auch erraten, wieviel noch aus dem symbolischen Gehalt der Phantasien und Wahnideen des geistreichen Paranoikers zu schöpfen ist </w:t>
      </w:r>
      <w:hyperlink r:id="rId119"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Vgl. Jung (1911); Spielrein (1911).</w:t>
        </w:r>
      </w:hyperlink>
      <w:r w:rsidRPr="00A543A5">
        <w:rPr>
          <w:rFonts w:ascii="Garamond" w:hAnsi="Garamond"/>
          <w:color w:val="C00000"/>
          <w:sz w:val="20"/>
          <w:szCs w:val="20"/>
          <w:lang w:val="de-DE"/>
        </w:rPr>
        <w:t>.</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Eine zufällige Bereicherung meiner Kenntnisse seit der Veröffentlichung meiner Arbeit über Schreber hat mich nun in den Stand gesetzt, eine seiner wahnhaften Behauptungen besser zu würdigen und als </w:t>
      </w:r>
      <w:r w:rsidRPr="00A543A5">
        <w:rPr>
          <w:rFonts w:ascii="Garamond" w:hAnsi="Garamond"/>
          <w:i/>
          <w:iCs/>
          <w:color w:val="C00000"/>
          <w:sz w:val="20"/>
          <w:szCs w:val="20"/>
          <w:lang w:val="de-DE"/>
        </w:rPr>
        <w:t>mythologisch</w:t>
      </w:r>
      <w:r w:rsidRPr="00A543A5">
        <w:rPr>
          <w:rFonts w:ascii="Garamond" w:hAnsi="Garamond"/>
          <w:color w:val="C00000"/>
          <w:sz w:val="20"/>
          <w:szCs w:val="20"/>
          <w:lang w:val="de-DE"/>
        </w:rPr>
        <w:t xml:space="preserve"> beziehungsreich zu erkennen. Auf Seite 404 erwähne ich das besondere Verhältnis des Kranken zur Sonne, die ich für ein sublimiertes »Vatersymbol« erklären mußte. Die Sonne spricht mit ihm in menschlichen Worten und gibt sich ihm so als ein belebtes Wesen zu erkennen. Er pflegt sie zu beschimpfen, mit Drohworten anzuschreien; er versichert auch, daß ihre Strahlen vor ihm erbleichen, wenn er gegen sie gewendet laut spricht. Nach seiner »Genesung« rühmt er sich, daß er ruhig in die Sonne sehen kann und davon nur in sehr bescheidenem Maße geblendet wird, was natürlich früher nicht möglich gewesen wäre (Anmerkung auf S. 139 des Schreberschen Buches).</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An dieses wahnhafte Vorrecht, ungeblendet in die Sonne schauen zu können, knüpft nun das mythologische Interesse an. Man liest bei S. Reinach </w:t>
      </w:r>
      <w:hyperlink r:id="rId120"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(1905), Bd. 3 (1908), (Nach Keller, Tiere des Altertums)</w:t>
        </w:r>
      </w:hyperlink>
      <w:r w:rsidRPr="00A543A5">
        <w:rPr>
          <w:rFonts w:ascii="Garamond" w:hAnsi="Garamond"/>
          <w:color w:val="C00000"/>
          <w:sz w:val="20"/>
          <w:szCs w:val="20"/>
          <w:lang w:val="de-DE"/>
        </w:rPr>
        <w:t xml:space="preserve">, daß die alten Naturforscher dieses Vermögen allein den Adlern zugestanden, die als Bewohner der höchsten Luftschichten zum Himmel, zur Sonne und zum Blitze in besonders innige Beziehung gebracht wurden </w:t>
      </w:r>
      <w:hyperlink r:id="rId121"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An den höchsten Stellen der Tempel waren Bilder von Adlern angebracht, um als »magische« Blitzableiter zu wirken. (S. Reinach, l. c.)</w:t>
        </w:r>
      </w:hyperlink>
      <w:r w:rsidRPr="00A543A5">
        <w:rPr>
          <w:rFonts w:ascii="Garamond" w:hAnsi="Garamond"/>
          <w:color w:val="C00000"/>
          <w:sz w:val="20"/>
          <w:szCs w:val="20"/>
          <w:lang w:val="de-DE"/>
        </w:rPr>
        <w:t>. Dieselben Quellen berichten aber auch, daß der Adler seine Jungen einer Probe unterzieht, ehe er sie als legitim anerkennt. Wenn sie es nicht zustande bringen, in die Sonne zu schauen, ohne zu blinzeln, werden sie aus dem Nest geworfen.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Über die Bedeutung dieses Tiermythus kann kein Zweifel sein. Gewiß wird hier den Tieren nur zugeschrieben, was bei den Menschen geheiligter Gebrauch ist. Was der Adler mit seinen Jungen anstellt, ist ein </w:t>
      </w:r>
      <w:r w:rsidRPr="00A543A5">
        <w:rPr>
          <w:rFonts w:ascii="Garamond" w:hAnsi="Garamond"/>
          <w:i/>
          <w:iCs/>
          <w:color w:val="C00000"/>
          <w:sz w:val="20"/>
          <w:szCs w:val="20"/>
          <w:lang w:val="de-DE"/>
        </w:rPr>
        <w:t>Ordal</w:t>
      </w:r>
      <w:r w:rsidRPr="00A543A5">
        <w:rPr>
          <w:rFonts w:ascii="Garamond" w:hAnsi="Garamond"/>
          <w:color w:val="C00000"/>
          <w:sz w:val="20"/>
          <w:szCs w:val="20"/>
          <w:lang w:val="de-DE"/>
        </w:rPr>
        <w:t xml:space="preserve">, eine Abkunftsprobe, wie sie von den verschiedensten Völkern aus alten Zeiten berichtet wird. So vertrauten die am Rhein wohnenden Kelten ihre Neugeborenen den Fluten des Stromes an, um sich zu überzeugen, ob sie wirklich ihres </w:t>
      </w:r>
      <w:r w:rsidRPr="00A543A5">
        <w:rPr>
          <w:rFonts w:ascii="Garamond" w:hAnsi="Garamond"/>
          <w:color w:val="C00000"/>
          <w:sz w:val="20"/>
          <w:szCs w:val="20"/>
          <w:lang w:val="de-DE"/>
        </w:rPr>
        <w:lastRenderedPageBreak/>
        <w:t xml:space="preserve">Blutes wären. Der Stamm der Psyllen im heutigen Tripolis, der sich der Abkunft von Schlangen rühmte, setzte seine Kinder der Berührung solcher Schlangen aus; die rechtmäßig Geborenen wurden entweder nicht gebissen oder erholten sich rasch von den Folgen des Bisses </w:t>
      </w:r>
      <w:hyperlink r:id="rId122"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Siehe Literaturnachweise bei Reinach, l. c. und ibid., Bd. 1, S. 74.</w:t>
        </w:r>
      </w:hyperlink>
      <w:r w:rsidRPr="00A543A5">
        <w:rPr>
          <w:rFonts w:ascii="Garamond" w:hAnsi="Garamond"/>
          <w:color w:val="C00000"/>
          <w:sz w:val="20"/>
          <w:szCs w:val="20"/>
          <w:lang w:val="de-DE"/>
        </w:rPr>
        <w:t xml:space="preserve">. Die Voraussetzung dieser Erprobungen führt tief in die </w:t>
      </w:r>
      <w:r w:rsidRPr="00A543A5">
        <w:rPr>
          <w:rFonts w:ascii="Garamond" w:hAnsi="Garamond"/>
          <w:i/>
          <w:iCs/>
          <w:color w:val="C00000"/>
          <w:sz w:val="20"/>
          <w:szCs w:val="20"/>
          <w:lang w:val="de-DE"/>
        </w:rPr>
        <w:t>totemistische</w:t>
      </w:r>
      <w:r w:rsidRPr="00A543A5">
        <w:rPr>
          <w:rFonts w:ascii="Garamond" w:hAnsi="Garamond"/>
          <w:color w:val="C00000"/>
          <w:sz w:val="20"/>
          <w:szCs w:val="20"/>
          <w:lang w:val="de-DE"/>
        </w:rPr>
        <w:t xml:space="preserve"> Denkweise primitiver Völker hinein. Der Totem – das Tier oder die animistisch gedachte Naturmacht, von der der Stamm seine Abkunft herleitet – verschont die Angehörigen dieses Stammes als seine Kinder, wie er selbst von ihnen als Stammvater verehrt und eventuell verschont wird. Wir sind hier bei Dingen angelangt, die mir berufen erscheinen, ein psychoanalytisches Verständnis für die Ursprünge der Religion zu ermöglichen.</w:t>
      </w:r>
    </w:p>
    <w:p w:rsidR="002A273E"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Der Adler, der seine Jungen in die Sonne schauen läßt und verlangt, daß sie von ihrem Lichte nicht geblendet werden, benimmt sich also wie ein Abkömmling der Sonne, der seine Kinder der Ahnenprobe unterwirft. Und wenn Schreber sich rühmt, daß er ungestraft und ungeblendet in die Sonne schauen kann, hat er den mythologischen Ausdruck für seine Kindesbeziehung zur Sonne wiedergefunden, hat uns von neuem bestätigt, wenn wir seine Sonne als ein Symbol des Vaters auffassen. Erinnern wir uns daran, daß Schreber in seiner Krankheit seinen Familienstolz frei äußert (»Die Schrebers gehören dem höchsten himmlischen Adel an«) </w:t>
      </w:r>
      <w:hyperlink r:id="rId123"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Denkwürdigkeiten, S. 24. – »Adel« gehört zu »Adler«.</w:t>
        </w:r>
      </w:hyperlink>
      <w:r w:rsidRPr="00A543A5">
        <w:rPr>
          <w:rFonts w:ascii="Garamond" w:hAnsi="Garamond"/>
          <w:color w:val="C00000"/>
          <w:sz w:val="20"/>
          <w:szCs w:val="20"/>
          <w:lang w:val="de-DE"/>
        </w:rPr>
        <w:t>, daß wir ein menschliches Motiv für seine Erkrankung an einer femininen Wunschphantasie in seiner Kinderlosigkeit gefunden haben, so wird uns der Zusammenhang seines wahnhaften Vorrechtes mit den Grundlagen seines Krankseins deutlich genug.</w:t>
      </w:r>
    </w:p>
    <w:p w:rsidR="006E5ECC" w:rsidRPr="00A543A5" w:rsidRDefault="002A273E" w:rsidP="002A273E">
      <w:pPr>
        <w:pStyle w:val="Sansinterligne"/>
        <w:rPr>
          <w:rFonts w:ascii="Garamond" w:hAnsi="Garamond"/>
          <w:color w:val="C00000"/>
          <w:sz w:val="20"/>
          <w:szCs w:val="20"/>
          <w:lang w:val="de-DE"/>
        </w:rPr>
      </w:pPr>
      <w:r w:rsidRPr="00A543A5">
        <w:rPr>
          <w:rFonts w:ascii="Garamond" w:hAnsi="Garamond"/>
          <w:color w:val="C00000"/>
          <w:sz w:val="20"/>
          <w:szCs w:val="20"/>
          <w:lang w:val="de-DE"/>
        </w:rPr>
        <w:t xml:space="preserve">Dieser kleine Nachtrag zur Analyse eines Paranoiden mag dartun, wie wohlbegründet die Behauptung Jungs ist, daß die mythenbildenden Kräfte der Menschheit nicht erloschen sind, sondern heute noch in den Neurosen dieselben psychischen Produkte erzeugen wie in den ältesten Zeiten. Ich möchte eine früher gemachte Andeutung </w:t>
      </w:r>
      <w:hyperlink r:id="rId124" w:history="1">
        <w:r w:rsidRPr="00A543A5">
          <w:rPr>
            <w:rStyle w:val="Lienhypertexte"/>
            <w:rFonts w:ascii="Garamond" w:hAnsi="Garamond"/>
            <w:color w:val="C00000"/>
            <w:sz w:val="20"/>
            <w:szCs w:val="20"/>
            <w:lang w:val="de-DE"/>
          </w:rPr>
          <w:t>[Fußnote]</w:t>
        </w:r>
        <w:r w:rsidRPr="00A543A5">
          <w:rPr>
            <w:rStyle w:val="innerfusslink"/>
            <w:rFonts w:ascii="Garamond" w:hAnsi="Garamond"/>
            <w:color w:val="C00000"/>
            <w:sz w:val="20"/>
            <w:szCs w:val="20"/>
            <w:u w:val="single"/>
            <w:lang w:val="de-DE"/>
          </w:rPr>
          <w:t>›Zwangshandlungen und Religionsübungen‹ (1907).</w:t>
        </w:r>
      </w:hyperlink>
      <w:r w:rsidRPr="00A543A5">
        <w:rPr>
          <w:rFonts w:ascii="Garamond" w:hAnsi="Garamond"/>
          <w:color w:val="C00000"/>
          <w:sz w:val="20"/>
          <w:szCs w:val="20"/>
          <w:lang w:val="de-DE"/>
        </w:rPr>
        <w:t xml:space="preserve"> wiederaufnehmen, indem ich ausspreche, daß für die religionsbildenden Kräfte dasselbe gilt. Und ich meine, es wird bald an der Zeit sein, einen Satz, den wir Psychoanalytiker schon vor langem ausgesprochen haben, zu erweitern, zu seinem individuellen, ontogenetisch verstandenen Inhalt die anthropologische, phylogenetisch zu fassende Ergänzung hinzuzufügen. Wir haben gesagt: Im Traume und in der Neurose finden wir das </w:t>
      </w:r>
      <w:r w:rsidRPr="00A543A5">
        <w:rPr>
          <w:rFonts w:ascii="Garamond" w:hAnsi="Garamond"/>
          <w:i/>
          <w:iCs/>
          <w:color w:val="C00000"/>
          <w:sz w:val="20"/>
          <w:szCs w:val="20"/>
          <w:lang w:val="de-DE"/>
        </w:rPr>
        <w:t>Kind</w:t>
      </w:r>
      <w:r w:rsidRPr="00A543A5">
        <w:rPr>
          <w:rFonts w:ascii="Garamond" w:hAnsi="Garamond"/>
          <w:color w:val="C00000"/>
          <w:sz w:val="20"/>
          <w:szCs w:val="20"/>
          <w:lang w:val="de-DE"/>
        </w:rPr>
        <w:t xml:space="preserve"> wieder mit den Eigentümlichkeiten seiner Denkweisen und seines Affektlebens. Wir werden ergänzen: auch den </w:t>
      </w:r>
      <w:r w:rsidRPr="00A543A5">
        <w:rPr>
          <w:rFonts w:ascii="Garamond" w:hAnsi="Garamond"/>
          <w:i/>
          <w:iCs/>
          <w:color w:val="C00000"/>
          <w:sz w:val="20"/>
          <w:szCs w:val="20"/>
          <w:lang w:val="de-DE"/>
        </w:rPr>
        <w:t>wilden</w:t>
      </w:r>
      <w:r w:rsidRPr="00A543A5">
        <w:rPr>
          <w:rFonts w:ascii="Garamond" w:hAnsi="Garamond"/>
          <w:color w:val="C00000"/>
          <w:sz w:val="20"/>
          <w:szCs w:val="20"/>
          <w:lang w:val="de-DE"/>
        </w:rPr>
        <w:t xml:space="preserve">, den </w:t>
      </w:r>
      <w:r w:rsidRPr="00A543A5">
        <w:rPr>
          <w:rFonts w:ascii="Garamond" w:hAnsi="Garamond"/>
          <w:i/>
          <w:iCs/>
          <w:color w:val="C00000"/>
          <w:sz w:val="20"/>
          <w:szCs w:val="20"/>
          <w:lang w:val="de-DE"/>
        </w:rPr>
        <w:t>primitiven</w:t>
      </w:r>
      <w:r w:rsidRPr="00A543A5">
        <w:rPr>
          <w:rFonts w:ascii="Garamond" w:hAnsi="Garamond"/>
          <w:color w:val="C00000"/>
          <w:sz w:val="20"/>
          <w:szCs w:val="20"/>
          <w:lang w:val="de-DE"/>
        </w:rPr>
        <w:t xml:space="preserve"> Menschen, wie er sich uns im Lichte der Altertumswissenschaft und der Völkerforschung zeigt.</w:t>
      </w:r>
    </w:p>
    <w:p w:rsidR="006E5ECC" w:rsidRPr="00A543A5" w:rsidRDefault="006E5ECC">
      <w:pPr>
        <w:rPr>
          <w:rFonts w:ascii="Garamond" w:hAnsi="Garamond"/>
          <w:color w:val="C00000"/>
          <w:sz w:val="20"/>
          <w:szCs w:val="20"/>
          <w:lang w:val="de-DE"/>
        </w:rPr>
      </w:pPr>
      <w:r w:rsidRPr="00A543A5">
        <w:rPr>
          <w:rFonts w:ascii="Garamond" w:hAnsi="Garamond"/>
          <w:color w:val="C00000"/>
          <w:sz w:val="20"/>
          <w:szCs w:val="20"/>
          <w:lang w:val="de-DE"/>
        </w:rPr>
        <w:br w:type="page"/>
      </w:r>
    </w:p>
    <w:p w:rsidR="006E5ECC" w:rsidRPr="00A543A5" w:rsidRDefault="00C75E78" w:rsidP="006E5ECC">
      <w:pPr>
        <w:spacing w:after="0" w:line="240" w:lineRule="auto"/>
        <w:jc w:val="center"/>
        <w:rPr>
          <w:rFonts w:ascii="Garamond" w:eastAsia="Times New Roman" w:hAnsi="Garamond" w:cs="Times New Roman"/>
          <w:color w:val="C00000"/>
          <w:sz w:val="24"/>
          <w:szCs w:val="24"/>
          <w:lang w:val="de-DE" w:eastAsia="fr-FR"/>
        </w:rPr>
      </w:pPr>
      <w:hyperlink w:anchor="Table" w:history="1">
        <w:r w:rsidR="006E5ECC" w:rsidRPr="00A543A5">
          <w:rPr>
            <w:rStyle w:val="Lienhypertexte"/>
            <w:rFonts w:ascii="Garamond" w:eastAsia="Times New Roman" w:hAnsi="Garamond" w:cs="Times New Roman"/>
            <w:sz w:val="24"/>
            <w:szCs w:val="24"/>
            <w:lang w:val="de-DE" w:eastAsia="fr-FR"/>
          </w:rPr>
          <w:t>Dr. jur. Daniel Paul Schreber, Senatspräsident beim Kgl. Oberlandesgericht Dresden a. D.</w:t>
        </w:r>
      </w:hyperlink>
    </w:p>
    <w:p w:rsidR="006E5ECC" w:rsidRPr="00A543A5" w:rsidRDefault="006E5ECC" w:rsidP="006E5ECC">
      <w:pPr>
        <w:spacing w:after="0" w:line="240" w:lineRule="auto"/>
        <w:rPr>
          <w:rFonts w:ascii="Times New Roman" w:eastAsia="Times New Roman" w:hAnsi="Times New Roman" w:cs="Times New Roman"/>
          <w:color w:val="C00000"/>
          <w:sz w:val="24"/>
          <w:szCs w:val="24"/>
          <w:lang w:val="de-DE" w:eastAsia="fr-FR"/>
        </w:rPr>
      </w:pPr>
    </w:p>
    <w:p w:rsidR="006E5ECC" w:rsidRPr="00BB2E6D" w:rsidRDefault="006E5ECC" w:rsidP="00027FB9">
      <w:pPr>
        <w:spacing w:after="0" w:line="240" w:lineRule="auto"/>
        <w:rPr>
          <w:rFonts w:ascii="Garamond" w:eastAsia="Times New Roman" w:hAnsi="Garamond" w:cs="Times New Roman"/>
          <w:bCs/>
          <w:color w:val="C00000"/>
          <w:sz w:val="24"/>
          <w:szCs w:val="24"/>
          <w:lang w:val="de-DE" w:eastAsia="fr-FR"/>
        </w:rPr>
      </w:pPr>
      <w:r w:rsidRPr="00BB2E6D">
        <w:rPr>
          <w:rFonts w:ascii="Garamond" w:eastAsia="Times New Roman" w:hAnsi="Garamond" w:cs="Times New Roman"/>
          <w:bCs/>
          <w:color w:val="C00000"/>
          <w:sz w:val="24"/>
          <w:szCs w:val="24"/>
          <w:lang w:val="de-DE" w:eastAsia="fr-FR"/>
        </w:rPr>
        <w:t>DEN</w:t>
      </w:r>
      <w:bookmarkStart w:id="43" w:name="Schreber"/>
      <w:bookmarkEnd w:id="43"/>
      <w:r w:rsidRPr="00BB2E6D">
        <w:rPr>
          <w:rFonts w:ascii="Garamond" w:eastAsia="Times New Roman" w:hAnsi="Garamond" w:cs="Times New Roman"/>
          <w:bCs/>
          <w:color w:val="C00000"/>
          <w:sz w:val="24"/>
          <w:szCs w:val="24"/>
          <w:lang w:val="de-DE" w:eastAsia="fr-FR"/>
        </w:rPr>
        <w:t>KWÜRDIGKEITEN EINES NERVENKRANKEN</w:t>
      </w:r>
    </w:p>
    <w:p w:rsidR="00027FB9" w:rsidRDefault="00027FB9" w:rsidP="00027FB9">
      <w:pPr>
        <w:spacing w:after="0" w:line="240" w:lineRule="auto"/>
        <w:rPr>
          <w:rFonts w:ascii="Garamond" w:eastAsia="Times New Roman" w:hAnsi="Garamond" w:cs="Times New Roman"/>
          <w:bCs/>
          <w:color w:val="C00000"/>
          <w:sz w:val="28"/>
          <w:szCs w:val="28"/>
          <w:lang w:val="de-DE" w:eastAsia="fr-FR"/>
        </w:rPr>
      </w:pPr>
    </w:p>
    <w:p w:rsidR="00027FB9" w:rsidRDefault="00027FB9" w:rsidP="00027FB9">
      <w:pPr>
        <w:spacing w:after="0" w:line="240" w:lineRule="auto"/>
        <w:rPr>
          <w:rFonts w:ascii="Garamond" w:eastAsia="Times New Roman" w:hAnsi="Garamond" w:cs="Times New Roman"/>
          <w:bCs/>
          <w:color w:val="C00000"/>
          <w:sz w:val="28"/>
          <w:szCs w:val="28"/>
          <w:lang w:val="de-DE" w:eastAsia="fr-FR"/>
        </w:rPr>
      </w:pPr>
      <w:r>
        <w:rPr>
          <w:rFonts w:ascii="Garamond" w:eastAsia="Times New Roman" w:hAnsi="Garamond" w:cs="Times New Roman"/>
          <w:bCs/>
          <w:color w:val="C00000"/>
          <w:sz w:val="28"/>
          <w:szCs w:val="28"/>
          <w:lang w:val="de-DE" w:eastAsia="fr-FR"/>
        </w:rPr>
        <w:t>In</w:t>
      </w:r>
      <w:bookmarkStart w:id="44" w:name="Schreber_Inhalt"/>
      <w:bookmarkEnd w:id="44"/>
      <w:r>
        <w:rPr>
          <w:rFonts w:ascii="Garamond" w:eastAsia="Times New Roman" w:hAnsi="Garamond" w:cs="Times New Roman"/>
          <w:bCs/>
          <w:color w:val="C00000"/>
          <w:sz w:val="28"/>
          <w:szCs w:val="28"/>
          <w:lang w:val="de-DE" w:eastAsia="fr-FR"/>
        </w:rPr>
        <w:t>halt</w:t>
      </w:r>
    </w:p>
    <w:p w:rsidR="00027FB9" w:rsidRDefault="00027FB9" w:rsidP="00027FB9">
      <w:pPr>
        <w:spacing w:after="0" w:line="240" w:lineRule="auto"/>
        <w:rPr>
          <w:rFonts w:ascii="Garamond" w:eastAsia="Times New Roman" w:hAnsi="Garamond" w:cs="Times New Roman"/>
          <w:bCs/>
          <w:color w:val="C00000"/>
          <w:sz w:val="28"/>
          <w:szCs w:val="28"/>
          <w:lang w:val="de-DE" w:eastAsia="fr-FR"/>
        </w:rPr>
      </w:pPr>
    </w:p>
    <w:p w:rsidR="00027FB9" w:rsidRPr="00027FB9" w:rsidRDefault="00C75E78" w:rsidP="00027FB9">
      <w:pPr>
        <w:spacing w:after="0" w:line="240" w:lineRule="auto"/>
        <w:rPr>
          <w:rFonts w:ascii="Garamond" w:hAnsi="Garamond"/>
          <w:bCs/>
          <w:color w:val="C00000"/>
          <w:sz w:val="20"/>
          <w:szCs w:val="20"/>
          <w:lang w:val="de-DE" w:eastAsia="fr-FR"/>
        </w:rPr>
      </w:pPr>
      <w:hyperlink w:anchor="Schreber_Offener" w:history="1">
        <w:r w:rsidR="00027FB9" w:rsidRPr="00027FB9">
          <w:rPr>
            <w:rStyle w:val="Lienhypertexte"/>
            <w:rFonts w:ascii="Garamond" w:hAnsi="Garamond"/>
            <w:bCs/>
            <w:sz w:val="20"/>
            <w:szCs w:val="20"/>
            <w:lang w:val="de-DE" w:eastAsia="fr-FR"/>
          </w:rPr>
          <w:t>Offener Brief an Herrn Geh. Rath Prof. Dr. Flechsig</w:t>
        </w:r>
      </w:hyperlink>
    </w:p>
    <w:p w:rsidR="00027FB9" w:rsidRPr="00027FB9" w:rsidRDefault="00C75E78" w:rsidP="00027FB9">
      <w:pPr>
        <w:spacing w:after="0" w:line="240" w:lineRule="auto"/>
        <w:rPr>
          <w:rFonts w:ascii="Garamond" w:hAnsi="Garamond"/>
          <w:bCs/>
          <w:color w:val="C00000"/>
          <w:sz w:val="20"/>
          <w:szCs w:val="20"/>
          <w:lang w:val="de-DE" w:eastAsia="fr-FR"/>
        </w:rPr>
      </w:pPr>
      <w:hyperlink w:anchor="Schreber_Einleitung" w:history="1">
        <w:r w:rsidR="00027FB9" w:rsidRPr="00027FB9">
          <w:rPr>
            <w:rStyle w:val="Lienhypertexte"/>
            <w:rFonts w:ascii="Garamond" w:hAnsi="Garamond"/>
            <w:bCs/>
            <w:sz w:val="20"/>
            <w:szCs w:val="20"/>
            <w:lang w:val="de-DE" w:eastAsia="fr-FR"/>
          </w:rPr>
          <w:t>Einleitung</w:t>
        </w:r>
      </w:hyperlink>
    </w:p>
    <w:p w:rsidR="00027FB9" w:rsidRPr="00292E32" w:rsidRDefault="00C75E78" w:rsidP="00027FB9">
      <w:pPr>
        <w:spacing w:after="0" w:line="240" w:lineRule="auto"/>
        <w:rPr>
          <w:rFonts w:ascii="Garamond" w:hAnsi="Garamond"/>
          <w:bCs/>
          <w:color w:val="0000CC"/>
          <w:sz w:val="20"/>
          <w:szCs w:val="20"/>
          <w:lang w:val="de-DE" w:eastAsia="fr-FR"/>
        </w:rPr>
      </w:pPr>
      <w:hyperlink w:anchor="Schreber_1" w:history="1">
        <w:r w:rsidR="00292E32" w:rsidRPr="00292E32">
          <w:rPr>
            <w:rStyle w:val="Lienhypertexte"/>
            <w:rFonts w:ascii="Garamond" w:hAnsi="Garamond"/>
            <w:bCs/>
            <w:sz w:val="20"/>
            <w:szCs w:val="20"/>
            <w:lang w:val="de-DE" w:eastAsia="fr-FR"/>
          </w:rPr>
          <w:t>0</w:t>
        </w:r>
        <w:r w:rsidR="00027FB9" w:rsidRPr="00292E32">
          <w:rPr>
            <w:rStyle w:val="Lienhypertexte"/>
            <w:rFonts w:ascii="Garamond" w:hAnsi="Garamond"/>
            <w:bCs/>
            <w:sz w:val="20"/>
            <w:szCs w:val="20"/>
            <w:lang w:val="de-DE" w:eastAsia="fr-FR"/>
          </w:rPr>
          <w:t>1. Kapitel – Gott und Unsterblichkeit</w:t>
        </w:r>
      </w:hyperlink>
    </w:p>
    <w:p w:rsidR="00027FB9" w:rsidRPr="00292E32" w:rsidRDefault="00C75E78" w:rsidP="00027FB9">
      <w:pPr>
        <w:spacing w:after="0" w:line="240" w:lineRule="auto"/>
        <w:rPr>
          <w:rFonts w:ascii="Garamond" w:eastAsia="Times New Roman" w:hAnsi="Garamond" w:cs="Times New Roman"/>
          <w:color w:val="0000CC"/>
          <w:sz w:val="28"/>
          <w:szCs w:val="28"/>
          <w:lang w:val="de-DE" w:eastAsia="fr-FR"/>
        </w:rPr>
      </w:pPr>
      <w:hyperlink w:anchor="Schreber_2" w:history="1">
        <w:r w:rsidR="00292E32" w:rsidRPr="00292E32">
          <w:rPr>
            <w:rStyle w:val="Lienhypertexte"/>
            <w:rFonts w:ascii="Garamond" w:hAnsi="Garamond"/>
            <w:bCs/>
            <w:sz w:val="20"/>
            <w:szCs w:val="20"/>
            <w:lang w:val="de-DE" w:eastAsia="fr-FR"/>
          </w:rPr>
          <w:t>0</w:t>
        </w:r>
        <w:r w:rsidR="00027FB9" w:rsidRPr="00292E32">
          <w:rPr>
            <w:rStyle w:val="Lienhypertexte"/>
            <w:rFonts w:ascii="Garamond" w:hAnsi="Garamond"/>
            <w:bCs/>
            <w:sz w:val="20"/>
            <w:szCs w:val="20"/>
            <w:lang w:val="de-DE" w:eastAsia="fr-FR"/>
          </w:rPr>
          <w:t>2. Kapitel – Ein Krisis der Gottesreiche? Seelenmord</w:t>
        </w:r>
      </w:hyperlink>
    </w:p>
    <w:p w:rsidR="006E5ECC" w:rsidRPr="00292E32" w:rsidRDefault="00C75E78" w:rsidP="006E5ECC">
      <w:pPr>
        <w:spacing w:after="0" w:line="240" w:lineRule="auto"/>
        <w:rPr>
          <w:rFonts w:ascii="Book Antiqua" w:eastAsia="Times New Roman" w:hAnsi="Book Antiqua" w:cs="Times New Roman"/>
          <w:color w:val="0000CC"/>
          <w:sz w:val="27"/>
          <w:szCs w:val="27"/>
          <w:lang w:val="de-DE" w:eastAsia="fr-FR"/>
        </w:rPr>
      </w:pPr>
      <w:hyperlink w:anchor="Schreber_3" w:history="1">
        <w:r w:rsidR="00292E32" w:rsidRPr="00292E32">
          <w:rPr>
            <w:rStyle w:val="Lienhypertexte"/>
            <w:rFonts w:ascii="Garamond" w:hAnsi="Garamond"/>
            <w:bCs/>
            <w:sz w:val="20"/>
            <w:szCs w:val="20"/>
            <w:lang w:val="de-DE" w:eastAsia="fr-FR"/>
          </w:rPr>
          <w:t>0</w:t>
        </w:r>
        <w:r w:rsidR="00027FB9" w:rsidRPr="00292E32">
          <w:rPr>
            <w:rStyle w:val="Lienhypertexte"/>
            <w:rFonts w:ascii="Garamond" w:hAnsi="Garamond"/>
            <w:bCs/>
            <w:sz w:val="20"/>
            <w:szCs w:val="20"/>
            <w:lang w:val="de-DE" w:eastAsia="fr-FR"/>
          </w:rPr>
          <w:t>3. Kapitel</w:t>
        </w:r>
      </w:hyperlink>
    </w:p>
    <w:p w:rsidR="006E5ECC" w:rsidRPr="00292E32" w:rsidRDefault="00C75E78" w:rsidP="006E5ECC">
      <w:pPr>
        <w:spacing w:after="0" w:line="240" w:lineRule="auto"/>
        <w:rPr>
          <w:rFonts w:ascii="Garamond" w:hAnsi="Garamond"/>
          <w:bCs/>
          <w:color w:val="0000CC"/>
          <w:sz w:val="20"/>
          <w:szCs w:val="20"/>
          <w:lang w:val="de-DE" w:eastAsia="fr-FR"/>
        </w:rPr>
      </w:pPr>
      <w:hyperlink w:anchor="Schreber_4" w:history="1">
        <w:r w:rsidR="00292E32" w:rsidRPr="00292E32">
          <w:rPr>
            <w:rStyle w:val="Lienhypertexte"/>
            <w:rFonts w:ascii="Garamond" w:hAnsi="Garamond"/>
            <w:bCs/>
            <w:sz w:val="20"/>
            <w:szCs w:val="20"/>
            <w:lang w:val="de-DE" w:eastAsia="fr-FR"/>
          </w:rPr>
          <w:t>0</w:t>
        </w:r>
        <w:r w:rsidR="00027FB9" w:rsidRPr="00292E32">
          <w:rPr>
            <w:rStyle w:val="Lienhypertexte"/>
            <w:rFonts w:ascii="Garamond" w:hAnsi="Garamond"/>
            <w:bCs/>
            <w:sz w:val="20"/>
            <w:szCs w:val="20"/>
            <w:lang w:val="de-DE" w:eastAsia="fr-FR"/>
          </w:rPr>
          <w:t>4. Kapitel – Persönliche Erlebnisse der ersten und im Beginn der zweiten Nervenkrankheit</w:t>
        </w:r>
      </w:hyperlink>
    </w:p>
    <w:p w:rsidR="00027FB9" w:rsidRPr="00292E32" w:rsidRDefault="00C75E78" w:rsidP="00027FB9">
      <w:pPr>
        <w:pStyle w:val="Sansinterligne"/>
        <w:rPr>
          <w:rFonts w:ascii="Garamond" w:hAnsi="Garamond"/>
          <w:b/>
          <w:bCs/>
          <w:color w:val="0000CC"/>
          <w:sz w:val="20"/>
          <w:szCs w:val="20"/>
          <w:lang w:val="de-DE" w:eastAsia="fr-FR"/>
        </w:rPr>
      </w:pPr>
      <w:hyperlink w:anchor="Schreber_5" w:history="1">
        <w:r w:rsidR="00292E32" w:rsidRPr="00292E32">
          <w:rPr>
            <w:rStyle w:val="Lienhypertexte"/>
            <w:rFonts w:ascii="Garamond" w:hAnsi="Garamond"/>
            <w:bCs/>
            <w:sz w:val="20"/>
            <w:szCs w:val="20"/>
            <w:lang w:val="de-DE" w:eastAsia="fr-FR"/>
          </w:rPr>
          <w:t>0</w:t>
        </w:r>
        <w:r w:rsidR="00027FB9" w:rsidRPr="00292E32">
          <w:rPr>
            <w:rStyle w:val="Lienhypertexte"/>
            <w:rFonts w:ascii="Garamond" w:hAnsi="Garamond"/>
            <w:bCs/>
            <w:sz w:val="20"/>
            <w:szCs w:val="20"/>
            <w:lang w:val="de-DE" w:eastAsia="fr-FR"/>
          </w:rPr>
          <w:t>5. Kapitel – Fortsetzung. Nervensprache (innere Stimmen)</w:t>
        </w:r>
      </w:hyperlink>
      <w:r w:rsidR="00027FB9" w:rsidRPr="00292E32">
        <w:rPr>
          <w:rFonts w:ascii="Garamond" w:hAnsi="Garamond"/>
          <w:bCs/>
          <w:color w:val="0000CC"/>
          <w:sz w:val="20"/>
          <w:szCs w:val="20"/>
          <w:lang w:val="de-DE" w:eastAsia="fr-FR"/>
        </w:rPr>
        <w:t xml:space="preserve"> </w:t>
      </w:r>
    </w:p>
    <w:p w:rsidR="00027FB9" w:rsidRPr="00292E32" w:rsidRDefault="00C75E78" w:rsidP="006E5ECC">
      <w:pPr>
        <w:spacing w:after="0" w:line="240" w:lineRule="auto"/>
        <w:rPr>
          <w:rFonts w:ascii="Garamond" w:hAnsi="Garamond"/>
          <w:bCs/>
          <w:color w:val="0000CC"/>
          <w:sz w:val="20"/>
          <w:szCs w:val="20"/>
          <w:lang w:val="de-DE" w:eastAsia="fr-FR"/>
        </w:rPr>
      </w:pPr>
      <w:hyperlink w:anchor="Schreber_6" w:history="1">
        <w:r w:rsidR="00292E32" w:rsidRPr="00292E32">
          <w:rPr>
            <w:rStyle w:val="Lienhypertexte"/>
            <w:rFonts w:ascii="Garamond" w:hAnsi="Garamond"/>
            <w:bCs/>
            <w:sz w:val="20"/>
            <w:szCs w:val="20"/>
            <w:lang w:val="de-DE" w:eastAsia="fr-FR"/>
          </w:rPr>
          <w:t>0</w:t>
        </w:r>
        <w:r w:rsidR="00027FB9" w:rsidRPr="00292E32">
          <w:rPr>
            <w:rStyle w:val="Lienhypertexte"/>
            <w:rFonts w:ascii="Garamond" w:hAnsi="Garamond"/>
            <w:bCs/>
            <w:sz w:val="20"/>
            <w:szCs w:val="20"/>
            <w:lang w:val="de-DE" w:eastAsia="fr-FR"/>
          </w:rPr>
          <w:t>6. Kapitel – Persönliche Erlebnisse, Fortsetzung. Visionen. "Geisterseher"</w:t>
        </w:r>
      </w:hyperlink>
    </w:p>
    <w:p w:rsidR="00027FB9" w:rsidRPr="00292E32" w:rsidRDefault="00C75E78" w:rsidP="006E5ECC">
      <w:pPr>
        <w:spacing w:after="0" w:line="240" w:lineRule="auto"/>
        <w:rPr>
          <w:rFonts w:ascii="Garamond" w:hAnsi="Garamond"/>
          <w:bCs/>
          <w:color w:val="0000CC"/>
          <w:sz w:val="20"/>
          <w:szCs w:val="20"/>
          <w:lang w:val="de-DE" w:eastAsia="fr-FR"/>
        </w:rPr>
      </w:pPr>
      <w:hyperlink w:anchor="Schreber_7" w:history="1">
        <w:r w:rsidR="00292E32" w:rsidRPr="00292E32">
          <w:rPr>
            <w:rStyle w:val="Lienhypertexte"/>
            <w:rFonts w:ascii="Garamond" w:hAnsi="Garamond"/>
            <w:bCs/>
            <w:sz w:val="20"/>
            <w:szCs w:val="20"/>
            <w:lang w:val="de-DE" w:eastAsia="fr-FR"/>
          </w:rPr>
          <w:t>07. Kapitel – Persönliche Erlebnisse, Fortsetzung; eigenartige Krankheitserscheinungen. Visionen</w:t>
        </w:r>
      </w:hyperlink>
    </w:p>
    <w:p w:rsidR="00027FB9" w:rsidRPr="00292E32" w:rsidRDefault="00C75E78" w:rsidP="006E5ECC">
      <w:pPr>
        <w:spacing w:after="0" w:line="240" w:lineRule="auto"/>
        <w:rPr>
          <w:rFonts w:ascii="Book Antiqua" w:eastAsia="Times New Roman" w:hAnsi="Book Antiqua" w:cs="Times New Roman"/>
          <w:color w:val="0000CC"/>
          <w:sz w:val="27"/>
          <w:szCs w:val="27"/>
          <w:lang w:val="de-DE" w:eastAsia="fr-FR"/>
        </w:rPr>
      </w:pPr>
      <w:hyperlink w:anchor="Schreber_8" w:history="1">
        <w:r w:rsidR="00292E32" w:rsidRPr="00292E32">
          <w:rPr>
            <w:rStyle w:val="Lienhypertexte"/>
            <w:rFonts w:ascii="Garamond" w:hAnsi="Garamond"/>
            <w:bCs/>
            <w:sz w:val="20"/>
            <w:szCs w:val="20"/>
            <w:lang w:val="de-DE" w:eastAsia="fr-FR"/>
          </w:rPr>
          <w:t>08. Kapitel – Persönliche Erlebnisse während des Aufenthalts in der Dr. Pierson‘schen Anstalt</w:t>
        </w:r>
      </w:hyperlink>
    </w:p>
    <w:p w:rsidR="00292E32" w:rsidRPr="00292E32" w:rsidRDefault="00C75E78" w:rsidP="006E5ECC">
      <w:pPr>
        <w:pStyle w:val="Sansinterligne"/>
        <w:rPr>
          <w:rFonts w:ascii="Garamond" w:hAnsi="Garamond"/>
          <w:color w:val="0000CC"/>
          <w:sz w:val="20"/>
          <w:szCs w:val="20"/>
          <w:lang w:val="de-DE" w:eastAsia="fr-FR"/>
        </w:rPr>
      </w:pPr>
      <w:hyperlink w:anchor="Schreber_9" w:history="1">
        <w:r w:rsidR="00292E32" w:rsidRPr="00292E32">
          <w:rPr>
            <w:rStyle w:val="Lienhypertexte"/>
            <w:rFonts w:ascii="Garamond" w:hAnsi="Garamond"/>
            <w:bCs/>
            <w:sz w:val="20"/>
            <w:szCs w:val="20"/>
            <w:lang w:val="de-DE" w:eastAsia="fr-FR"/>
          </w:rPr>
          <w:t>09. Kapitel – Überführung nach dem Sonnenstein. Veränderungen in dem Strahlenverkeh</w:t>
        </w:r>
      </w:hyperlink>
      <w:r w:rsidR="00292E32" w:rsidRPr="00292E32">
        <w:rPr>
          <w:rFonts w:ascii="Garamond" w:hAnsi="Garamond"/>
          <w:bCs/>
          <w:color w:val="0000CC"/>
          <w:sz w:val="20"/>
          <w:szCs w:val="20"/>
          <w:lang w:val="de-DE" w:eastAsia="fr-FR"/>
        </w:rPr>
        <w:t>r</w:t>
      </w:r>
    </w:p>
    <w:p w:rsidR="00292E32" w:rsidRPr="00292E32" w:rsidRDefault="00C75E78" w:rsidP="006E5ECC">
      <w:pPr>
        <w:pStyle w:val="Sansinterligne"/>
        <w:rPr>
          <w:rFonts w:ascii="Garamond" w:hAnsi="Garamond"/>
          <w:color w:val="0000CC"/>
          <w:sz w:val="20"/>
          <w:szCs w:val="20"/>
          <w:lang w:val="de-DE" w:eastAsia="fr-FR"/>
        </w:rPr>
      </w:pPr>
      <w:hyperlink w:anchor="Schreber_10" w:history="1">
        <w:r w:rsidR="00292E32" w:rsidRPr="00292E32">
          <w:rPr>
            <w:rStyle w:val="Lienhypertexte"/>
            <w:rFonts w:ascii="Garamond" w:hAnsi="Garamond"/>
            <w:bCs/>
            <w:color w:val="0000CC"/>
            <w:sz w:val="20"/>
            <w:szCs w:val="20"/>
            <w:lang w:val="de-DE" w:eastAsia="fr-FR"/>
          </w:rPr>
          <w:t>10. Kapitel – Persönliche Erlebnisse auf dem Sonnenstein</w:t>
        </w:r>
      </w:hyperlink>
    </w:p>
    <w:p w:rsidR="00292E32" w:rsidRPr="00292E32" w:rsidRDefault="00C75E78" w:rsidP="006E5ECC">
      <w:pPr>
        <w:pStyle w:val="Sansinterligne"/>
        <w:rPr>
          <w:rFonts w:ascii="Garamond" w:hAnsi="Garamond"/>
          <w:color w:val="0000CC"/>
          <w:sz w:val="20"/>
          <w:szCs w:val="20"/>
          <w:lang w:val="de-DE" w:eastAsia="fr-FR"/>
        </w:rPr>
      </w:pPr>
      <w:hyperlink w:anchor="Schreber_11" w:history="1">
        <w:r w:rsidR="00292E32" w:rsidRPr="00292E32">
          <w:rPr>
            <w:rStyle w:val="Lienhypertexte"/>
            <w:rFonts w:ascii="Garamond" w:hAnsi="Garamond"/>
            <w:bCs/>
            <w:color w:val="0000CC"/>
            <w:sz w:val="20"/>
            <w:szCs w:val="20"/>
            <w:lang w:val="de-DE" w:eastAsia="fr-FR"/>
          </w:rPr>
          <w:t>11. Kapitel – Schädigung der körperlichen Integrität durch Wunder</w:t>
        </w:r>
      </w:hyperlink>
    </w:p>
    <w:p w:rsidR="00292E32" w:rsidRPr="00292E32" w:rsidRDefault="00C75E78" w:rsidP="006E5ECC">
      <w:pPr>
        <w:pStyle w:val="Sansinterligne"/>
        <w:rPr>
          <w:rFonts w:ascii="Garamond" w:hAnsi="Garamond"/>
          <w:color w:val="0000CC"/>
          <w:sz w:val="20"/>
          <w:szCs w:val="20"/>
          <w:lang w:val="de-DE" w:eastAsia="fr-FR"/>
        </w:rPr>
      </w:pPr>
      <w:hyperlink w:anchor="Schreber_12" w:history="1">
        <w:r w:rsidR="00292E32" w:rsidRPr="00292E32">
          <w:rPr>
            <w:rStyle w:val="Lienhypertexte"/>
            <w:rFonts w:ascii="Garamond" w:hAnsi="Garamond"/>
            <w:bCs/>
            <w:color w:val="0000CC"/>
            <w:sz w:val="20"/>
            <w:szCs w:val="20"/>
            <w:lang w:val="de-DE" w:eastAsia="fr-FR"/>
          </w:rPr>
          <w:t>12. Kapitel – Inhalt des Stimmengeredes. "Seelenauffassung". Seelensprache</w:t>
        </w:r>
      </w:hyperlink>
    </w:p>
    <w:p w:rsidR="00292E32" w:rsidRPr="00292E32" w:rsidRDefault="00C75E78" w:rsidP="006E5ECC">
      <w:pPr>
        <w:pStyle w:val="Sansinterligne"/>
        <w:rPr>
          <w:rFonts w:ascii="Garamond" w:hAnsi="Garamond"/>
          <w:color w:val="0000CC"/>
          <w:sz w:val="20"/>
          <w:szCs w:val="20"/>
          <w:lang w:val="de-DE" w:eastAsia="fr-FR"/>
        </w:rPr>
      </w:pPr>
      <w:hyperlink w:anchor="Schreber_13" w:history="1">
        <w:r w:rsidR="00292E32" w:rsidRPr="00292E32">
          <w:rPr>
            <w:rStyle w:val="Lienhypertexte"/>
            <w:rFonts w:ascii="Garamond" w:hAnsi="Garamond"/>
            <w:bCs/>
            <w:color w:val="0000CC"/>
            <w:sz w:val="20"/>
            <w:szCs w:val="20"/>
            <w:lang w:val="de-DE" w:eastAsia="fr-FR"/>
          </w:rPr>
          <w:t>13. Kapitel – Seelenwollust als Faktor der Anziehung. Folgeerscheinungen</w:t>
        </w:r>
      </w:hyperlink>
    </w:p>
    <w:p w:rsidR="00292E32" w:rsidRPr="00292E32" w:rsidRDefault="00C75E78" w:rsidP="006E5ECC">
      <w:pPr>
        <w:pStyle w:val="Sansinterligne"/>
        <w:rPr>
          <w:rFonts w:ascii="Garamond" w:hAnsi="Garamond"/>
          <w:color w:val="0000CC"/>
          <w:sz w:val="20"/>
          <w:szCs w:val="20"/>
          <w:lang w:val="de-DE" w:eastAsia="fr-FR"/>
        </w:rPr>
      </w:pPr>
      <w:hyperlink w:anchor="Schreber_14" w:history="1">
        <w:r w:rsidR="00292E32" w:rsidRPr="00292E32">
          <w:rPr>
            <w:rStyle w:val="Lienhypertexte"/>
            <w:rFonts w:ascii="Garamond" w:hAnsi="Garamond"/>
            <w:bCs/>
            <w:color w:val="0000CC"/>
            <w:sz w:val="20"/>
            <w:szCs w:val="20"/>
            <w:lang w:val="de-DE" w:eastAsia="fr-FR"/>
          </w:rPr>
          <w:t>14. Kapitel – "Geprüfte Seelen"; Schicksale derselben. Persönliche Erlebnisse, Fortsetzung</w:t>
        </w:r>
      </w:hyperlink>
    </w:p>
    <w:p w:rsidR="00292E32" w:rsidRPr="00292E32" w:rsidRDefault="00C75E78" w:rsidP="006E5ECC">
      <w:pPr>
        <w:pStyle w:val="Sansinterligne"/>
        <w:rPr>
          <w:rFonts w:ascii="Garamond" w:hAnsi="Garamond"/>
          <w:color w:val="0000CC"/>
          <w:sz w:val="20"/>
          <w:szCs w:val="20"/>
          <w:lang w:val="de-DE" w:eastAsia="fr-FR"/>
        </w:rPr>
      </w:pPr>
      <w:hyperlink w:anchor="Schreber_15" w:history="1">
        <w:r w:rsidR="00292E32" w:rsidRPr="00292E32">
          <w:rPr>
            <w:rStyle w:val="Lienhypertexte"/>
            <w:rFonts w:ascii="Garamond" w:hAnsi="Garamond"/>
            <w:bCs/>
            <w:color w:val="0000CC"/>
            <w:sz w:val="20"/>
            <w:szCs w:val="20"/>
            <w:lang w:val="de-DE" w:eastAsia="fr-FR"/>
          </w:rPr>
          <w:t>15. Kapitel – "Menschen–" und "Wunderspielerei". Hilferufe. Sprechende Vögel</w:t>
        </w:r>
      </w:hyperlink>
    </w:p>
    <w:p w:rsidR="00292E32" w:rsidRPr="00292E32" w:rsidRDefault="00C75E78" w:rsidP="006E5ECC">
      <w:pPr>
        <w:pStyle w:val="Sansinterligne"/>
        <w:rPr>
          <w:rFonts w:ascii="Garamond" w:hAnsi="Garamond"/>
          <w:color w:val="0000CC"/>
          <w:sz w:val="20"/>
          <w:szCs w:val="20"/>
          <w:lang w:val="de-DE" w:eastAsia="fr-FR"/>
        </w:rPr>
      </w:pPr>
      <w:hyperlink w:anchor="Schreber_16" w:history="1">
        <w:r w:rsidR="00292E32" w:rsidRPr="00292E32">
          <w:rPr>
            <w:rStyle w:val="Lienhypertexte"/>
            <w:rFonts w:ascii="Garamond" w:hAnsi="Garamond"/>
            <w:bCs/>
            <w:color w:val="0000CC"/>
            <w:sz w:val="20"/>
            <w:szCs w:val="20"/>
            <w:lang w:val="de-DE" w:eastAsia="fr-FR"/>
          </w:rPr>
          <w:t>16. Kapitel – Denkzwang. Äußerungen und Begleiterscheinungen desselben</w:t>
        </w:r>
      </w:hyperlink>
    </w:p>
    <w:p w:rsidR="00292E32" w:rsidRPr="00292E32" w:rsidRDefault="00C75E78" w:rsidP="006E5ECC">
      <w:pPr>
        <w:pStyle w:val="Sansinterligne"/>
        <w:rPr>
          <w:rFonts w:ascii="Garamond" w:hAnsi="Garamond"/>
          <w:color w:val="0000CC"/>
          <w:sz w:val="20"/>
          <w:szCs w:val="20"/>
          <w:lang w:val="de-DE" w:eastAsia="fr-FR"/>
        </w:rPr>
      </w:pPr>
      <w:hyperlink w:anchor="Schreber_17" w:history="1">
        <w:r w:rsidR="00292E32" w:rsidRPr="00292E32">
          <w:rPr>
            <w:rStyle w:val="Lienhypertexte"/>
            <w:rFonts w:ascii="Garamond" w:hAnsi="Garamond"/>
            <w:bCs/>
            <w:color w:val="0000CC"/>
            <w:sz w:val="20"/>
            <w:szCs w:val="20"/>
            <w:lang w:val="de-DE" w:eastAsia="fr-FR"/>
          </w:rPr>
          <w:t>17. Kapitel – Fortsetzung des Vorigen: "Zeichnen" im Sinne der Seelensprache</w:t>
        </w:r>
      </w:hyperlink>
    </w:p>
    <w:p w:rsidR="00292E32" w:rsidRPr="00292E32" w:rsidRDefault="00C75E78" w:rsidP="006E5ECC">
      <w:pPr>
        <w:pStyle w:val="Sansinterligne"/>
        <w:rPr>
          <w:rFonts w:ascii="Garamond" w:hAnsi="Garamond"/>
          <w:color w:val="0000CC"/>
          <w:sz w:val="20"/>
          <w:szCs w:val="20"/>
          <w:lang w:val="de-DE" w:eastAsia="fr-FR"/>
        </w:rPr>
      </w:pPr>
      <w:hyperlink w:anchor="Schreber_18" w:history="1">
        <w:r w:rsidR="00292E32" w:rsidRPr="00292E32">
          <w:rPr>
            <w:rStyle w:val="Lienhypertexte"/>
            <w:rFonts w:ascii="Garamond" w:hAnsi="Garamond"/>
            <w:bCs/>
            <w:color w:val="0000CC"/>
            <w:sz w:val="20"/>
            <w:szCs w:val="20"/>
            <w:lang w:val="de-DE" w:eastAsia="fr-FR"/>
          </w:rPr>
          <w:t>18. Kapitel – Gott und die Schöpfungsvorgänge; Urzeugung; gewunderte Insekten. "Blickrichtung"</w:t>
        </w:r>
      </w:hyperlink>
    </w:p>
    <w:p w:rsidR="00292E32" w:rsidRPr="00292E32" w:rsidRDefault="00C75E78" w:rsidP="006E5ECC">
      <w:pPr>
        <w:pStyle w:val="Sansinterligne"/>
        <w:rPr>
          <w:rFonts w:ascii="Garamond" w:hAnsi="Garamond"/>
          <w:bCs/>
          <w:color w:val="0000CC"/>
          <w:sz w:val="20"/>
          <w:szCs w:val="20"/>
          <w:lang w:val="de-DE" w:eastAsia="fr-FR"/>
        </w:rPr>
      </w:pPr>
      <w:hyperlink w:anchor="Schreber_19" w:history="1">
        <w:r w:rsidR="00292E32" w:rsidRPr="00292E32">
          <w:rPr>
            <w:rStyle w:val="Lienhypertexte"/>
            <w:rFonts w:ascii="Garamond" w:hAnsi="Garamond"/>
            <w:bCs/>
            <w:color w:val="0000CC"/>
            <w:sz w:val="20"/>
            <w:szCs w:val="20"/>
            <w:lang w:val="de-DE" w:eastAsia="fr-FR"/>
          </w:rPr>
          <w:t>19. Kapitel – Fortsetzung des Vorigen. Göttliche Allmacht und menschliche Willensfreiheit</w:t>
        </w:r>
      </w:hyperlink>
    </w:p>
    <w:p w:rsidR="00292E32" w:rsidRPr="00292E32" w:rsidRDefault="00C75E78" w:rsidP="006E5ECC">
      <w:pPr>
        <w:pStyle w:val="Sansinterligne"/>
        <w:rPr>
          <w:rFonts w:ascii="Garamond" w:hAnsi="Garamond"/>
          <w:bCs/>
          <w:color w:val="0000CC"/>
          <w:sz w:val="20"/>
          <w:szCs w:val="20"/>
          <w:lang w:val="de-DE" w:eastAsia="fr-FR"/>
        </w:rPr>
      </w:pPr>
      <w:hyperlink w:anchor="Schreber_20" w:history="1">
        <w:r w:rsidR="00292E32" w:rsidRPr="00292E32">
          <w:rPr>
            <w:rStyle w:val="Lienhypertexte"/>
            <w:rFonts w:ascii="Garamond" w:hAnsi="Garamond"/>
            <w:bCs/>
            <w:color w:val="0000CC"/>
            <w:sz w:val="20"/>
            <w:szCs w:val="20"/>
            <w:lang w:val="de-DE" w:eastAsia="fr-FR"/>
          </w:rPr>
          <w:t>20. Kapitel – Egozentrische Auffassung der Strahlen in Betreff meiner Person</w:t>
        </w:r>
      </w:hyperlink>
    </w:p>
    <w:p w:rsidR="00292E32" w:rsidRPr="00292E32" w:rsidRDefault="00C75E78" w:rsidP="006E5ECC">
      <w:pPr>
        <w:pStyle w:val="Sansinterligne"/>
        <w:rPr>
          <w:rFonts w:ascii="Garamond" w:hAnsi="Garamond"/>
          <w:bCs/>
          <w:color w:val="0000CC"/>
          <w:sz w:val="20"/>
          <w:szCs w:val="20"/>
          <w:lang w:val="de-DE" w:eastAsia="fr-FR"/>
        </w:rPr>
      </w:pPr>
      <w:hyperlink w:anchor="Schreber_21" w:history="1">
        <w:r w:rsidR="00292E32" w:rsidRPr="00292E32">
          <w:rPr>
            <w:rStyle w:val="Lienhypertexte"/>
            <w:rFonts w:ascii="Garamond" w:hAnsi="Garamond"/>
            <w:bCs/>
            <w:color w:val="0000CC"/>
            <w:sz w:val="20"/>
            <w:szCs w:val="20"/>
            <w:lang w:val="de-DE" w:eastAsia="fr-FR"/>
          </w:rPr>
          <w:t>21. Kapitel – Seligkeit und Wollust in ihrer gegenseitigen Beziehung</w:t>
        </w:r>
      </w:hyperlink>
    </w:p>
    <w:p w:rsidR="00292E32" w:rsidRDefault="00C75E78" w:rsidP="006E5ECC">
      <w:pPr>
        <w:pStyle w:val="Sansinterligne"/>
        <w:rPr>
          <w:rFonts w:ascii="Garamond" w:hAnsi="Garamond"/>
          <w:b/>
          <w:bCs/>
          <w:color w:val="C00000"/>
          <w:sz w:val="20"/>
          <w:szCs w:val="20"/>
          <w:lang w:val="de-DE" w:eastAsia="fr-FR"/>
        </w:rPr>
      </w:pPr>
      <w:hyperlink w:anchor="Schreber_22" w:history="1">
        <w:r w:rsidR="00292E32" w:rsidRPr="00292E32">
          <w:rPr>
            <w:rStyle w:val="Lienhypertexte"/>
            <w:rFonts w:ascii="Garamond" w:hAnsi="Garamond"/>
            <w:bCs/>
            <w:color w:val="0000CC"/>
            <w:sz w:val="20"/>
            <w:szCs w:val="20"/>
            <w:lang w:val="de-DE" w:eastAsia="fr-FR"/>
          </w:rPr>
          <w:t>22. Kapitel – Schlußbetrachtungen. Ausblick in die Zukunft</w:t>
        </w:r>
      </w:hyperlink>
    </w:p>
    <w:p w:rsidR="00292E32" w:rsidRDefault="00292E32" w:rsidP="006E5ECC">
      <w:pPr>
        <w:pStyle w:val="Sansinterligne"/>
        <w:rPr>
          <w:rFonts w:ascii="Garamond" w:hAnsi="Garamond"/>
          <w:b/>
          <w:bCs/>
          <w:color w:val="C00000"/>
          <w:sz w:val="20"/>
          <w:szCs w:val="20"/>
          <w:lang w:val="de-DE" w:eastAsia="fr-FR"/>
        </w:rPr>
      </w:pPr>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 eine Veröffentlichung dieser Arbeit habe ich beim Beginn derselben noch nicht gedacht. Der Gedanke ist mir erst im weiteren Fortschreiten derselben gekommen. Dabei habe ich mir die Bedenken nicht verhehlt, die einer Veröffentlichung entgegenzustehen scheinen: es handelt sich namentlich um die Rücksicht auf einzelne noch lebende Personen. Auf der anderen Seite bin ich der Meinung, daß es für die Wissenschaft und für die Erkenntniß religiöser Wahrheiten von Werth sein könnte, wenn noch bei meinen Lebzeiten irgendwelche Beobachtungen von berufener Seite an meinem Körper und meinen persönlichen Schicksalen zu ermöglichen wären. Dieser Erwägungen gegenüber müssen alle persönlichen Rücksichten schweigen.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der ganzen Arbeit sind niedergeschrieben: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Denkwürdigkeiten selbst (Kap. I—XXII) in der Zeit vom Februar bis September 1900.</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Nachträge unter I—VII in der Zeit vom Oktober 1900 bis Juni 1901.</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zweite Folge der Nachträge Ende 1902.</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der Zeit, die seit dem ersten Beginn der Arbeit verflossen ist, haben sich meine äußeren Lebensschicksale wesentlich verändert. Während ich anfangs noch in fast gefänglicher Absperrung lebte, namentlich vom Umgang mit gebildeten Menschen, selbst von der (den sog. Pensionären der Anstalt zugänglichen) Familientafel des Anstaltsvorstands ausgeschlossen war, niemals aus den Mauern der Anstalt herauskam usw., ist mir nach und nach eine größere Bewegungsfreiheit und der Verkehr mit gebildeten Menschen in immer steigendem Maße ermöglicht worden. Ich habe endlich in dem in Kap. XX erwähnten Entmündigungsprozesse (allerdings erst in zweiter Instanz) einen vollständigen Erfolg erzielt, indem der unter dem 13. März 1900 ergangene Entmündigungsbeschluß des Königl. Amtgerichts Dresden durch rechtskräftig gewordenes Urtheil des Königl. Oberlandesgerichts Dresden vom 14. Juli 1902 aufgehoben worden ist. Meine Geschäftsfähigkeit ist damit anerkannt und die freie Verfügung über mein Vermögen mir zurückgegeben worden. In Betreff meines Verbleibens in der Anstalt habe ich schon seit Monaten die schriftliche Erklärung der Anstaltsverwaltung in Händen, daß meiner Entlassung ein grundsätzliches Bedenken nicht entgegen steht; ich gedenke demnach etwa mit Beginn des kommenden Jahres in meine Häuslichkeit zurückzukehren.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Durch alle diese Veränderungen ist mir Gelegenheit gegeben gewesen, den Kreis meiner persönlichen Beobachtungen wesentlich zu erweitern. Manche meiner früher dargelegten Ansichten müssen danach eine gewisse Berichtigung erfahren; ich kann insbesondere keinen Zweifel darüber hegen, daß die sogenannte "Menschenspielerei« (die wundermäßige Einwirkung) sich auf mich und </w:t>
      </w:r>
      <w:r w:rsidRPr="00A543A5">
        <w:rPr>
          <w:rFonts w:ascii="Garamond" w:hAnsi="Garamond"/>
          <w:i/>
          <w:iCs/>
          <w:color w:val="C00000"/>
          <w:sz w:val="20"/>
          <w:szCs w:val="20"/>
          <w:lang w:val="de-DE" w:eastAsia="fr-FR"/>
        </w:rPr>
        <w:t>meine jeweilige nächste Umgebung</w:t>
      </w:r>
      <w:r w:rsidRPr="00A543A5">
        <w:rPr>
          <w:rFonts w:ascii="Garamond" w:hAnsi="Garamond"/>
          <w:color w:val="C00000"/>
          <w:sz w:val="20"/>
          <w:szCs w:val="20"/>
          <w:lang w:val="de-DE" w:eastAsia="fr-FR"/>
        </w:rPr>
        <w:t xml:space="preserve"> beschränkt. </w:t>
      </w:r>
      <w:r w:rsidRPr="00A543A5">
        <w:rPr>
          <w:rFonts w:ascii="Garamond" w:hAnsi="Garamond"/>
          <w:color w:val="C00000"/>
          <w:sz w:val="20"/>
          <w:szCs w:val="20"/>
          <w:lang w:val="de-DE" w:eastAsia="fr-FR"/>
        </w:rPr>
        <w:lastRenderedPageBreak/>
        <w:t xml:space="preserve">Ich würde hiernach mancher Ausführung meiner Denkwürdigkeiten jetzt vielleicht eine andere Fassung geben. Nichtsdestoweniger habe ich es in der großen Hauptsache bei der Form, in der ich sie anfangs niedergeschrieben hatte, belassen. Aenderungen in den Einzelheiten würden die ursprüngliche Frische der Darstellung beeinträchtigen. Auch ist es nach meinem Dafürhalten ohne erhebliche Bedeutung, ob in Ansehung des weltordnungswidrigen Verhältnisses, das zwischen Gott und mir entstanden ist, die Auffassungen, die ich mir früher gebildet hatte, von mehr oder minder großen Irrtümern durchsetzt gewesen sind. Allgemeineres Interesse können ohnedies nur diejenigen Ergebnisse beanspruchen, zu denen ich auf Grund der von mir empfangenen Eindrücke und Erfahrungen hinsichtlich der in Frage kommenden </w:t>
      </w:r>
      <w:r w:rsidRPr="00A543A5">
        <w:rPr>
          <w:rFonts w:ascii="Garamond" w:hAnsi="Garamond"/>
          <w:i/>
          <w:iCs/>
          <w:color w:val="C00000"/>
          <w:sz w:val="20"/>
          <w:szCs w:val="20"/>
          <w:lang w:val="de-DE" w:eastAsia="fr-FR"/>
        </w:rPr>
        <w:t xml:space="preserve">dauernden </w:t>
      </w:r>
      <w:r w:rsidRPr="00A543A5">
        <w:rPr>
          <w:rFonts w:ascii="Garamond" w:hAnsi="Garamond"/>
          <w:color w:val="C00000"/>
          <w:sz w:val="20"/>
          <w:szCs w:val="20"/>
          <w:lang w:val="de-DE" w:eastAsia="fr-FR"/>
        </w:rPr>
        <w:t xml:space="preserve">Verhältnisse, des Wesens und der Eigenschaften Gottes, der Unsterblichkeit der Seele u. s. w. gelangt bin, und in dieser Beziehung habe ich auch nach meinen neueren persönlichen Erfahrungen an meinen früher, namentlich in Kap. 1, II, XVIII und XIX der Denkwürdigkeiten entwickelten Grundanschauungen nicht das mindeste zu ändern.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Heilanstalt Sonnenstein bei Pirna, im Dezember 1902.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Verfasser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Pr="00A543A5" w:rsidRDefault="00C75E78" w:rsidP="006E5ECC">
      <w:pPr>
        <w:pStyle w:val="Sansinterligne"/>
        <w:rPr>
          <w:rFonts w:ascii="Garamond" w:hAnsi="Garamond"/>
          <w:b/>
          <w:bCs/>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Off</w:t>
        </w:r>
        <w:bookmarkStart w:id="45" w:name="Schreber_Offener"/>
        <w:bookmarkEnd w:id="45"/>
        <w:r w:rsidR="006E5ECC" w:rsidRPr="00027FB9">
          <w:rPr>
            <w:rStyle w:val="Lienhypertexte"/>
            <w:rFonts w:ascii="Garamond" w:hAnsi="Garamond"/>
            <w:b/>
            <w:bCs/>
            <w:sz w:val="20"/>
            <w:szCs w:val="20"/>
            <w:lang w:val="de-DE" w:eastAsia="fr-FR"/>
          </w:rPr>
          <w:t>ener Brief an Herrn Geh. Rath Prof. Dr. Flechsig.</w:t>
        </w:r>
      </w:hyperlink>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Hochverehrter Herr Geh. Rath!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der Anlage gestatte ich mir, Ihnen ein Exemplar der von mir verfaßten "Denkwürdigkeiten eines Nervenkranken" zu überreichen mit der Bitte, dieselben einer wohlwollenden Prüfung zu unterwerfen.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Sie werden finden, daß in meiner Arbeit, namentlich in den ersten Kapiteln, Ihr Name des Öfteren genannt worden ist, zum Theil in Zusammenhängen, die geeignet sein könnten, Ihre Empfindlichkeit zu berühren. Ich bedauere dies selbst auf das Lebhafteste, vermag aber leider Nichts daran zu ändern, wenn ich nicht die Möglichkeit eines Verständnisses meiner Arbeit von vornherein ausschließen will. Jedenfalls liegt mir die Absicht eines Angriffs auf Ihre Ehre durchaus fern, wie ich denn überhaupt </w:t>
      </w:r>
      <w:r w:rsidRPr="00A543A5">
        <w:rPr>
          <w:rFonts w:ascii="Garamond" w:hAnsi="Garamond"/>
          <w:i/>
          <w:iCs/>
          <w:color w:val="C00000"/>
          <w:sz w:val="20"/>
          <w:szCs w:val="20"/>
          <w:lang w:val="de-DE" w:eastAsia="fr-FR"/>
        </w:rPr>
        <w:t xml:space="preserve">gegen keinen Menschen irgend einen persönlichen Groll hege, </w:t>
      </w:r>
      <w:r w:rsidRPr="00A543A5">
        <w:rPr>
          <w:rFonts w:ascii="Garamond" w:hAnsi="Garamond"/>
          <w:color w:val="C00000"/>
          <w:sz w:val="20"/>
          <w:szCs w:val="20"/>
          <w:lang w:val="de-DE" w:eastAsia="fr-FR"/>
        </w:rPr>
        <w:t xml:space="preserve">sondern mit meiner Arbeit nur den Zweck verfolge, die Erkenntniß der Wahrheit auf einem hochwichtigen, dem religiösen Gebiete, zu fördern.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Daß ich in dieser Beziehung über Erfahrungen gebiete, die — zu allgemeiner Anerkennung ihrer Richtigkeit gelangt — in denkbar höchstem Maße fruchtbringend unter der übrigen Menschheit wirken würden, steht für mich unerschütterlich fest. Ebenso zweifellos ist mir, daß Ihr Name bei der genetischen Entwickelung der betreffenden Verhältnisse insofern eine wesentliche Rolle spielt, als gewisse, Ihrem Nervensystem entnommene Nerven zur "geprüften Seele" in dem in Kap. 1 der "Denkwürdigkeiten" bezeichneten Sinne geworden sind und in dieser Eigenschaft eine übersinnliche Macht erlangt haben, zufolge deren sie einen schädigenden Einfluß seit Jahren auf mich ausgeübt haben und bis auf diesen Tag noch ausüben. Sie werden, wie andere Menschen, geneigt sein, in dieser Annahme zunächst nur eine pathologisch zu beurtheilende Ausgeburt meiner Phantasie zu erblicken; für mich ist eine geradezu erdrückende Fülle von Beweisgründen für die Richtigkeit derselben vorhanden, worüber Sie das Nähere aus dem Gesammtinhalt meiner Denkwürdigkeiten entnehmen wollen. Noch jetzt empfinde ich täglich und stündlich die auf Wundern beruhende schädigende Einwirkung jener "geprüften Seele"; noch jetzt wird mir an jedem Tage Ihr Name von den mit mir redenden Stimmen in stets wiederkehrenden Zusammenhängen insbesondere als Urheber jener Schädigungen zu Hunderten von Malen zugerufen, obwohl die persönlichen Beziehungen, die eine Zeit lang zwischen uns bestanden haben, für mich längst in den Hintergrund getreten sind und ich selbst daher schwerlich irgendwelchen Anlaß hätte, mich Ihrer immer von Neuem, insbesondere mit irgendwelcher grollenden Empfindung zu erinnern.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Seit Jahren habe ich darüber nachgedacht, wie ich diese Thatsachen mit der Achtung vor Ihrer Person, </w:t>
      </w:r>
      <w:r w:rsidRPr="00A543A5">
        <w:rPr>
          <w:rFonts w:ascii="Garamond" w:hAnsi="Garamond"/>
          <w:i/>
          <w:iCs/>
          <w:color w:val="C00000"/>
          <w:sz w:val="20"/>
          <w:szCs w:val="20"/>
          <w:lang w:val="de-DE" w:eastAsia="fr-FR"/>
        </w:rPr>
        <w:t xml:space="preserve">an deren Ehrenhaftigkeit und sittlichem Werth zu zweifeln ich nicht das mindeste Recht habe, </w:t>
      </w:r>
      <w:r w:rsidRPr="00A543A5">
        <w:rPr>
          <w:rFonts w:ascii="Garamond" w:hAnsi="Garamond"/>
          <w:color w:val="C00000"/>
          <w:sz w:val="20"/>
          <w:szCs w:val="20"/>
          <w:lang w:val="de-DE" w:eastAsia="fr-FR"/>
        </w:rPr>
        <w:t xml:space="preserve">vereinigen soll. Dabei ist mir nun ganz neuerdings, erst kurz vor Veröffentlichung meiner Arbeit, ein neuer Gedanke gekommen, welcher </w:t>
      </w:r>
      <w:r w:rsidRPr="00A543A5">
        <w:rPr>
          <w:rFonts w:ascii="Garamond" w:hAnsi="Garamond"/>
          <w:i/>
          <w:iCs/>
          <w:color w:val="C00000"/>
          <w:sz w:val="20"/>
          <w:szCs w:val="20"/>
          <w:lang w:val="de-DE" w:eastAsia="fr-FR"/>
        </w:rPr>
        <w:t xml:space="preserve">vielleicht </w:t>
      </w:r>
      <w:r w:rsidRPr="00A543A5">
        <w:rPr>
          <w:rFonts w:ascii="Garamond" w:hAnsi="Garamond"/>
          <w:color w:val="C00000"/>
          <w:sz w:val="20"/>
          <w:szCs w:val="20"/>
          <w:lang w:val="de-DE" w:eastAsia="fr-FR"/>
        </w:rPr>
        <w:t xml:space="preserve">auf den richtigen Weg zur Lösung des Räthsels führen könnte. Wie am Schlusse von Kap. IV und im Eingang von Kap. V der "Denkwürdigkeiten« bemerkt ist, besteht für mich nicht der leiseste Zweifel darüber, daß der </w:t>
      </w:r>
      <w:r w:rsidRPr="00A543A5">
        <w:rPr>
          <w:rFonts w:ascii="Garamond" w:hAnsi="Garamond"/>
          <w:i/>
          <w:iCs/>
          <w:color w:val="C00000"/>
          <w:sz w:val="20"/>
          <w:szCs w:val="20"/>
          <w:lang w:val="de-DE" w:eastAsia="fr-FR"/>
        </w:rPr>
        <w:t xml:space="preserve">erste Anstoß </w:t>
      </w:r>
      <w:r w:rsidRPr="00A543A5">
        <w:rPr>
          <w:rFonts w:ascii="Garamond" w:hAnsi="Garamond"/>
          <w:color w:val="C00000"/>
          <w:sz w:val="20"/>
          <w:szCs w:val="20"/>
          <w:lang w:val="de-DE" w:eastAsia="fr-FR"/>
        </w:rPr>
        <w:t xml:space="preserve">zu Demjenigen, was von meinen Aerzten immer als bloße "Halluzinationen« aufgefaßt worden ist, für mich aber einen Verkehr mit übersinnlichen Kräften bedeutet, in einer </w:t>
      </w:r>
      <w:r w:rsidRPr="00A543A5">
        <w:rPr>
          <w:rFonts w:ascii="Garamond" w:hAnsi="Garamond"/>
          <w:i/>
          <w:iCs/>
          <w:color w:val="C00000"/>
          <w:sz w:val="20"/>
          <w:szCs w:val="20"/>
          <w:lang w:val="de-DE" w:eastAsia="fr-FR"/>
        </w:rPr>
        <w:t xml:space="preserve">von ihrem Nervensystem ausgehenden Einwirkung auf mein Nervensystem </w:t>
      </w:r>
      <w:r w:rsidRPr="00A543A5">
        <w:rPr>
          <w:rFonts w:ascii="Garamond" w:hAnsi="Garamond"/>
          <w:color w:val="C00000"/>
          <w:sz w:val="20"/>
          <w:szCs w:val="20"/>
          <w:lang w:val="de-DE" w:eastAsia="fr-FR"/>
        </w:rPr>
        <w:t xml:space="preserve">bestanden hat. Worin könnte wohl die Erklärung dieses Umstands gefunden werden? Es scheint mir naheliegend, an die Möglichkeit zu denken, daß Sie — wie ich gern annehmen will, zunächst nur zu Heilzwecken — einen hypnotisirenden, suggerirenden oder wie immer sonst zu bezeichnenden Verkehr </w:t>
      </w:r>
      <w:r w:rsidRPr="00A543A5">
        <w:rPr>
          <w:rFonts w:ascii="Garamond" w:hAnsi="Garamond"/>
          <w:i/>
          <w:iCs/>
          <w:color w:val="C00000"/>
          <w:sz w:val="20"/>
          <w:szCs w:val="20"/>
          <w:lang w:val="de-DE" w:eastAsia="fr-FR"/>
        </w:rPr>
        <w:t xml:space="preserve">und zwar auch bei räumlicher Trennung </w:t>
      </w:r>
      <w:r w:rsidRPr="00A543A5">
        <w:rPr>
          <w:rFonts w:ascii="Garamond" w:hAnsi="Garamond"/>
          <w:color w:val="C00000"/>
          <w:sz w:val="20"/>
          <w:szCs w:val="20"/>
          <w:lang w:val="de-DE" w:eastAsia="fr-FR"/>
        </w:rPr>
        <w:t xml:space="preserve">mit meinen Nerven unterhalten haben. Bei diesem Verkehr könnten Sie auf einmal die Wahrnehmung gemacht haben, daß auch von anderer Seite in Stimmen, die auf einen übersinnlichen Ursprung hindeuten, auf mich eingesprochen werde. Sie könnten in Folge dieser überraschenden Wahrnehmung den Verkehr mit mir noch eine Zeit lang aus wissenschaftlichem Interesse fortgesetzt haben, bis Ihnen selbst die Sache sozusagen unheimlich geworden wäre und Sie sich daher veranlaßt gesehen hätten, den Verkehr abzubrechen. Dabei könnte es nun aber ferner geschehen sein, daß ein Theil Ihrer eigenen Nerven — Ihnen selbst wahrscheinlich unbewußt — auf einem nur übersinnlich zu erklärenden Wege Ihrem Körper entführt und als "geprüfte Seele" zum Himmel aufgestiegen, zu irgendwelcher übersinnlichen Macht gelangt wäre. Diese "geprüfte Seele" hätte dann, wie alle ungereinigten Seelen mit menschlichen Fehlern behaftet — dem von mir insoweit mit Sicherheit erkannten Seelencharakter gemäß — ohne jede Zügelung durch irgend Etwas, was der sittlichen Willenskraft des Menschen entspricht, nur von dem </w:t>
      </w:r>
      <w:r w:rsidRPr="00A543A5">
        <w:rPr>
          <w:rFonts w:ascii="Garamond" w:hAnsi="Garamond"/>
          <w:color w:val="C00000"/>
          <w:sz w:val="20"/>
          <w:szCs w:val="20"/>
          <w:lang w:val="de-DE" w:eastAsia="fr-FR"/>
        </w:rPr>
        <w:lastRenderedPageBreak/>
        <w:t xml:space="preserve">Streben rücksichtsloser Selbstbehauptung und Machtentfaltung sich leiten lassen, ganz in derselben Weise, wie dies nach Inhalt meiner "Denkwürdigkeiten" lange Zeit hindurch auch von Seiten einer anderen "geprüften Seele", der von W.‘schen Seele, geschehen ist. Es wäre also vielleicht möglich, daß alles Dasjenige, was ich in früheren Jahren irriger Weise Ihnen selbst zur Last legen zu müssen geglaubt habe — namentlich die unzweifelhaften schädigenden Einwirkungen auf meinen Körper — nur auf Rechnung jener "geprüften Seele" zu setzen wäre. Es würde dann auf Ihre Person auch nicht ein Schatten zu fallen brauchen und höchstens vielleicht der leise Vorwurf übrig bleiben, daß Sie, wie so manche Aerzte, der Versuchung nicht ganz zu widerstehen vermocht hätten, einen Ihrer Behandlung anvertrauten Patienten bei einem zufällig sich bietenden Anlasse von höchstem wissenschaftlichem Interesse neben dem eigentlichen Heilzwecke </w:t>
      </w:r>
      <w:r w:rsidRPr="00A543A5">
        <w:rPr>
          <w:rFonts w:ascii="Garamond" w:hAnsi="Garamond"/>
          <w:i/>
          <w:iCs/>
          <w:color w:val="C00000"/>
          <w:sz w:val="20"/>
          <w:szCs w:val="20"/>
          <w:lang w:val="de-DE" w:eastAsia="fr-FR"/>
        </w:rPr>
        <w:t xml:space="preserve">zugleich zum Versuchsobjekt für wissenschaftliche Experimente </w:t>
      </w:r>
      <w:r w:rsidRPr="00A543A5">
        <w:rPr>
          <w:rFonts w:ascii="Garamond" w:hAnsi="Garamond"/>
          <w:color w:val="C00000"/>
          <w:sz w:val="20"/>
          <w:szCs w:val="20"/>
          <w:lang w:val="de-DE" w:eastAsia="fr-FR"/>
        </w:rPr>
        <w:t xml:space="preserve">zu machen. Ja, es ließe sich sogar die Frage aufwerfen, ob nicht vielleicht das ganze Stimmengerede, daß irgend Jemand Seelenmord getrieben habe, darauf zurückzuführen sei, daß eine die Willenskraft eines andern Menschen bis zu einem gewissen Grade gefangen nehmende Einwirkung auf dessen Nervensystem — wie sie beim Hypnotisiren stattfindet den Seelen (Strahlen) überhaupt als etwas Unstatthaftes erschienen sei und daß man zu möglichst kräftiger Kennzeichnung dieser Unstatthaftigkeit mit der den Seelen durchaus eigenen Neigung zu hyperbolischer Ausdrucksweise in Ermangelung eines anderen gleich zur Verfügung stehenden Ausdrucks des irgendwie von früher her geläufigen Ausdrucks "Seelenmord" sich bedient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brauche kaum hervorzuheben, </w:t>
      </w:r>
      <w:r w:rsidRPr="00A543A5">
        <w:rPr>
          <w:rFonts w:ascii="Garamond" w:hAnsi="Garamond"/>
          <w:i/>
          <w:iCs/>
          <w:color w:val="C00000"/>
          <w:sz w:val="20"/>
          <w:szCs w:val="20"/>
          <w:lang w:val="de-DE" w:eastAsia="fr-FR"/>
        </w:rPr>
        <w:t xml:space="preserve">von wie unberechenbarer Wichtigkeit es wäre, </w:t>
      </w:r>
      <w:r w:rsidRPr="00A543A5">
        <w:rPr>
          <w:rFonts w:ascii="Garamond" w:hAnsi="Garamond"/>
          <w:color w:val="C00000"/>
          <w:sz w:val="20"/>
          <w:szCs w:val="20"/>
          <w:lang w:val="de-DE" w:eastAsia="fr-FR"/>
        </w:rPr>
        <w:t xml:space="preserve">wenn meine vorstehend angedeuteten Vermuthungen in irgendwelcher Weise sich bestätigen, insbesondere in Erinnerungen, die Sie selbst in Ihrem Gedächtnisse bewahren, eine Unterstützung finden sollten. Meine ganze übrige Darstellung würde damit vor aller Welt an Glaubwürdigkeit gewinnen und ohne </w:t>
      </w:r>
      <w:proofErr w:type="gramStart"/>
      <w:r w:rsidRPr="00A543A5">
        <w:rPr>
          <w:rFonts w:ascii="Garamond" w:hAnsi="Garamond"/>
          <w:color w:val="C00000"/>
          <w:sz w:val="20"/>
          <w:szCs w:val="20"/>
          <w:lang w:val="de-DE" w:eastAsia="fr-FR"/>
        </w:rPr>
        <w:t>Weiteres</w:t>
      </w:r>
      <w:proofErr w:type="gramEnd"/>
      <w:r w:rsidRPr="00A543A5">
        <w:rPr>
          <w:rFonts w:ascii="Garamond" w:hAnsi="Garamond"/>
          <w:color w:val="C00000"/>
          <w:sz w:val="20"/>
          <w:szCs w:val="20"/>
          <w:lang w:val="de-DE" w:eastAsia="fr-FR"/>
        </w:rPr>
        <w:t xml:space="preserve"> in das Licht eines </w:t>
      </w:r>
      <w:r w:rsidRPr="00A543A5">
        <w:rPr>
          <w:rFonts w:ascii="Garamond" w:hAnsi="Garamond"/>
          <w:i/>
          <w:iCs/>
          <w:color w:val="C00000"/>
          <w:sz w:val="20"/>
          <w:szCs w:val="20"/>
          <w:lang w:val="de-DE" w:eastAsia="fr-FR"/>
        </w:rPr>
        <w:t xml:space="preserve">ernsten, mit allen erdenklichen Mitteln weiter zu verfolgenden wissenschaftlichen Problems </w:t>
      </w:r>
      <w:r w:rsidRPr="00A543A5">
        <w:rPr>
          <w:rFonts w:ascii="Garamond" w:hAnsi="Garamond"/>
          <w:color w:val="C00000"/>
          <w:sz w:val="20"/>
          <w:szCs w:val="20"/>
          <w:lang w:val="de-DE" w:eastAsia="fr-FR"/>
        </w:rPr>
        <w:t xml:space="preserve">treten.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Demnach richte ich an Sie, hochgeehrter Herr Geh. Rath, die Bitte — ich möchte fast sagen: </w:t>
      </w:r>
      <w:r w:rsidRPr="00A543A5">
        <w:rPr>
          <w:rFonts w:ascii="Garamond" w:hAnsi="Garamond"/>
          <w:i/>
          <w:iCs/>
          <w:color w:val="C00000"/>
          <w:sz w:val="20"/>
          <w:szCs w:val="20"/>
          <w:lang w:val="de-DE" w:eastAsia="fr-FR"/>
        </w:rPr>
        <w:t xml:space="preserve">ich beschwöre Sie </w:t>
      </w:r>
      <w:r w:rsidRPr="00A543A5">
        <w:rPr>
          <w:rFonts w:ascii="Garamond" w:hAnsi="Garamond"/>
          <w:color w:val="C00000"/>
          <w:sz w:val="20"/>
          <w:szCs w:val="20"/>
          <w:lang w:val="de-DE" w:eastAsia="fr-FR"/>
        </w:rPr>
        <w:t xml:space="preserve">— Sich rückhaltslos darüber auszusprechen: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1) Ob von Ihnen während meines Aufenthaltes in Ihrer Anstalt ein hypnotisirender oder dem ähnlicher Verkehr mit mir in der Weise unterhalten worden ist, daß Sie — insbesondere auch bei räumlicher Trennung — eine Einwirkung auf mein Nervensystem ausgeübt haben;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2) ob Sie dabei in irgendwelcher Weise Zeuge eines von anderer Seite ausgehenden, auf übersinnlichen Ursprung hindeutenden Stimmenverkehrs geworden sind; endlich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3) ob nicht in der Zeit meines Aufenthalts in Ihrer Anstalt </w:t>
      </w:r>
      <w:r w:rsidRPr="00A543A5">
        <w:rPr>
          <w:rFonts w:ascii="Garamond" w:hAnsi="Garamond"/>
          <w:i/>
          <w:iCs/>
          <w:color w:val="C00000"/>
          <w:sz w:val="20"/>
          <w:szCs w:val="20"/>
          <w:lang w:val="de-DE" w:eastAsia="fr-FR"/>
        </w:rPr>
        <w:t xml:space="preserve">auch Sie selbst </w:t>
      </w:r>
      <w:r w:rsidRPr="00A543A5">
        <w:rPr>
          <w:rFonts w:ascii="Garamond" w:hAnsi="Garamond"/>
          <w:color w:val="C00000"/>
          <w:sz w:val="20"/>
          <w:szCs w:val="20"/>
          <w:lang w:val="de-DE" w:eastAsia="fr-FR"/>
        </w:rPr>
        <w:t>— namentlich in Träumen — Visionen oder visionsartige Eindrücke empfangen haben, die u. A. von göttlicher Allmacht und menschlicher Willensfreiheit, von Entmannung, vom Verluste von Seligkeiten, von meinen Verwandten und Freunden, sowie von den Ihrigen, insbesondere dem in Kap. VI genannten Daniel Fürchtegott Flechsig und vielen anderen in meinen "Denkwürdigkeiten" erwähnten Dingen gehandelt haben,</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wobei ich gleich hinzufügen will, daß ich aus zahlreichen Mittheilungen der in jener Zeit mit mir redenden Stimmen die allergewichtigsten Anhaltspunkte dafür habe, daß auch Sie derartige Visionen </w:t>
      </w:r>
      <w:r w:rsidRPr="00A543A5">
        <w:rPr>
          <w:rFonts w:ascii="Garamond" w:hAnsi="Garamond"/>
          <w:i/>
          <w:iCs/>
          <w:color w:val="C00000"/>
          <w:sz w:val="20"/>
          <w:szCs w:val="20"/>
          <w:lang w:val="de-DE" w:eastAsia="fr-FR"/>
        </w:rPr>
        <w:t>gehabt haben müssen.</w:t>
      </w: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Indem ich an Ihr wissenschaftliches Interesse appelire, darf ich wohl das Vertrauen hegen, daß Sie den vollen Muth der Wahrheit haben werden, selbst wenn dabei etwa eine Kleinigkeit einzugestehen wäre, die Ihrem Ruf und Ihrem Ansehen bei keinem Einsichtigen einen ernsthaften Abbruch thun würde.  </w:t>
      </w:r>
      <w:r w:rsidRPr="00A543A5">
        <w:rPr>
          <w:rFonts w:ascii="Garamond" w:hAnsi="Garamond"/>
          <w:color w:val="C00000"/>
          <w:sz w:val="20"/>
          <w:szCs w:val="20"/>
          <w:lang w:val="de-DE" w:eastAsia="fr-FR"/>
        </w:rPr>
        <w:br/>
        <w:t xml:space="preserve">Sollten Sie mir eine schriftliche Mittheilung zukommen lassen wollen, so dürfen Sie Sich versichert halten, daß ich dieselbe nur mit Ihrer Genehmigung und in denjenigen Formen, die Sie Selbst vorzuschreiben für gut finden, veröffentlichen würde.  </w:t>
      </w:r>
      <w:r w:rsidRPr="00A543A5">
        <w:rPr>
          <w:rFonts w:ascii="Garamond" w:hAnsi="Garamond"/>
          <w:color w:val="C00000"/>
          <w:sz w:val="20"/>
          <w:szCs w:val="20"/>
          <w:lang w:val="de-DE" w:eastAsia="fr-FR"/>
        </w:rPr>
        <w:br/>
        <w:t xml:space="preserve">Bei dem allgemeinen Interesse, das dem Inhalte dieses Briefes zukommen dürfte, habe ich es für angemessen erachtet, denselben als "Offenen Brief" meinen "Denkwürdigkeiten" vordrucken zu lassen.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Dresden, im März 1903.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In vorzüglicher Hochachtung</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i/>
          <w:iCs/>
          <w:color w:val="C00000"/>
          <w:sz w:val="20"/>
          <w:szCs w:val="20"/>
          <w:lang w:val="de-DE" w:eastAsia="fr-FR"/>
        </w:rPr>
        <w:t>Dr. Schreber,</w:t>
      </w:r>
      <w:r w:rsidRPr="00A543A5">
        <w:rPr>
          <w:rFonts w:ascii="Garamond" w:hAnsi="Garamond"/>
          <w:color w:val="C00000"/>
          <w:sz w:val="20"/>
          <w:szCs w:val="20"/>
          <w:lang w:val="de-DE" w:eastAsia="fr-FR"/>
        </w:rPr>
        <w:t xml:space="preserve"> Senatspräsident a. D.</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w:t>
      </w:r>
    </w:p>
    <w:p w:rsidR="006E5ECC" w:rsidRDefault="00C75E78" w:rsidP="006E5ECC">
      <w:pPr>
        <w:pStyle w:val="Sansinterligne"/>
        <w:rPr>
          <w:rFonts w:ascii="Garamond" w:hAnsi="Garamond"/>
          <w:b/>
          <w:bCs/>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Ein</w:t>
        </w:r>
        <w:bookmarkStart w:id="46" w:name="Schreber_Einleitung"/>
        <w:bookmarkEnd w:id="46"/>
        <w:r w:rsidR="006E5ECC" w:rsidRPr="00027FB9">
          <w:rPr>
            <w:rStyle w:val="Lienhypertexte"/>
            <w:rFonts w:ascii="Garamond" w:hAnsi="Garamond"/>
            <w:b/>
            <w:bCs/>
            <w:sz w:val="20"/>
            <w:szCs w:val="20"/>
            <w:lang w:val="de-DE" w:eastAsia="fr-FR"/>
          </w:rPr>
          <w:t>leitung</w:t>
        </w:r>
      </w:hyperlink>
    </w:p>
    <w:p w:rsidR="00027FB9" w:rsidRPr="00A543A5" w:rsidRDefault="00027FB9" w:rsidP="006E5ECC">
      <w:pPr>
        <w:pStyle w:val="Sansinterligne"/>
        <w:rPr>
          <w:rFonts w:ascii="Garamond" w:hAnsi="Garamond"/>
          <w:b/>
          <w:bCs/>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 ich den Entschluß gefaßt habe, in absehbarer Zukunft meine Entlassung aus der Anstalt zu beantragen, um wieder unter gesitteten Menschen und in häuslicher Gemeinschaft mit meiner Frau zu leben, so wird es nothwendig sein, denjenigen Personen, die dann meine Umgebung bilden werden, wenigstens einen ungefähren Begriff von meinen religiösen Vorstellungen zu geben, damit sie die manchen scheinbaren Absonderlichkeiten meines Verhaltens wenn auch nicht vollständig begreifen, so doch mindestens von der Nothwendigkeit, die mir diese Absonderlichkeiten aufzwingt, eine Ahnung erhalten.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Diesem Zwecke soll die folgende Niederschrift dienen, mit welcher ich versuchen werde, anderen Menschen von den übersinnlichen Dingen, deren Erkenntniß sich mir seit nahezu sechs Jahren erschlossen hat, eine wenigstens einigermaßen verständliche Darlegung zu geben. Auf </w:t>
      </w:r>
      <w:proofErr w:type="gramStart"/>
      <w:r w:rsidRPr="00A543A5">
        <w:rPr>
          <w:rFonts w:ascii="Garamond" w:hAnsi="Garamond"/>
          <w:i/>
          <w:iCs/>
          <w:color w:val="C00000"/>
          <w:sz w:val="20"/>
          <w:szCs w:val="20"/>
          <w:lang w:val="de-DE" w:eastAsia="fr-FR"/>
        </w:rPr>
        <w:t>volles</w:t>
      </w:r>
      <w:proofErr w:type="gramEnd"/>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 xml:space="preserve">Verständniß kann ich von vornherein nicht rechnen, da es sich dabei zum Theil um Dinge handelt, die sich in menschlicher Sprache überhaupt nicht ausdrücken lassen, weil sie über das menschliche Begriffsvermögen hinausgehen. Auch kann ich von mir selbst nicht einmal behaupten, daß </w:t>
      </w:r>
      <w:r w:rsidRPr="00A543A5">
        <w:rPr>
          <w:rFonts w:ascii="Garamond" w:hAnsi="Garamond"/>
          <w:i/>
          <w:iCs/>
          <w:color w:val="C00000"/>
          <w:sz w:val="20"/>
          <w:szCs w:val="20"/>
          <w:lang w:val="de-DE" w:eastAsia="fr-FR"/>
        </w:rPr>
        <w:t xml:space="preserve">Alles </w:t>
      </w:r>
      <w:r w:rsidRPr="00A543A5">
        <w:rPr>
          <w:rFonts w:ascii="Garamond" w:hAnsi="Garamond"/>
          <w:color w:val="C00000"/>
          <w:sz w:val="20"/>
          <w:szCs w:val="20"/>
          <w:lang w:val="de-DE" w:eastAsia="fr-FR"/>
        </w:rPr>
        <w:t xml:space="preserve">dabei für mich unumstößliche Gewißheit sei; Manches bleibt auch für mich nur Vermuthung und </w:t>
      </w:r>
      <w:r w:rsidRPr="00A543A5">
        <w:rPr>
          <w:rFonts w:ascii="Garamond" w:hAnsi="Garamond"/>
          <w:color w:val="C00000"/>
          <w:sz w:val="20"/>
          <w:szCs w:val="20"/>
          <w:lang w:val="de-DE" w:eastAsia="fr-FR"/>
        </w:rPr>
        <w:lastRenderedPageBreak/>
        <w:t xml:space="preserve">Wahrscheinlichkeit. Ich bin eben auch nur ein Mensch und daher an die Grenzen menschlicher Erkenntniß gebunden; nur soviel beruht für mich außer Zweifel, daß ich der Wahrheit unendlich viel näher gekommen bin, als alle anderen Menschen, denen göttliche Offenbarungen nicht zu Theil geworden sind.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Um einigermaßen verständlich zu werden, werde ich viel in Bildern und Gleichnissen reden müssen, die vielleicht zuweilen nur </w:t>
      </w:r>
      <w:r w:rsidRPr="00A543A5">
        <w:rPr>
          <w:rFonts w:ascii="Garamond" w:hAnsi="Garamond"/>
          <w:i/>
          <w:iCs/>
          <w:color w:val="C00000"/>
          <w:sz w:val="20"/>
          <w:szCs w:val="20"/>
          <w:lang w:val="de-DE" w:eastAsia="fr-FR"/>
        </w:rPr>
        <w:t xml:space="preserve">annähernd </w:t>
      </w:r>
      <w:r w:rsidRPr="00A543A5">
        <w:rPr>
          <w:rFonts w:ascii="Garamond" w:hAnsi="Garamond"/>
          <w:color w:val="C00000"/>
          <w:sz w:val="20"/>
          <w:szCs w:val="20"/>
          <w:lang w:val="de-DE" w:eastAsia="fr-FR"/>
        </w:rPr>
        <w:t xml:space="preserve">das Richtige treffen; denn die Vergleichung mit bekannten menschlichen Erfahrungsthatsachen ist der einzige Weg, auf dem sich der Mensch die ihm in ihrem innersten Wesen doch immer unbegreiflich bleibenden übersinnlichen Dinge wenigstens bis zu einem gewissen Grade verständlich zu machen vermag. Wo das verstandesmäßige Begreifen aufhört, fängt eben das Gebiet des Glaubens an; der Mensch muß sich daran gewöhnen, daß es Dinge giebt, die wahr sind, obwohl er sie nicht begreifen kann.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So ist beispielsweise gleich der Begriff der </w:t>
      </w:r>
      <w:r w:rsidRPr="00A543A5">
        <w:rPr>
          <w:rFonts w:ascii="Garamond" w:hAnsi="Garamond"/>
          <w:i/>
          <w:iCs/>
          <w:color w:val="C00000"/>
          <w:sz w:val="20"/>
          <w:szCs w:val="20"/>
          <w:lang w:val="de-DE" w:eastAsia="fr-FR"/>
        </w:rPr>
        <w:t xml:space="preserve">Ewigkeit </w:t>
      </w:r>
      <w:r w:rsidRPr="00A543A5">
        <w:rPr>
          <w:rFonts w:ascii="Garamond" w:hAnsi="Garamond"/>
          <w:color w:val="C00000"/>
          <w:sz w:val="20"/>
          <w:szCs w:val="20"/>
          <w:lang w:val="de-DE" w:eastAsia="fr-FR"/>
        </w:rPr>
        <w:t xml:space="preserve">etwas für den Menschen Unfaßbares. Der Mensch kann sich eigentlich nicht vorstellen, daß es ein Ding geben soll, das keinen Anfang und kein Ende hat, eine Ursache, die nicht wieder auf eine frühere Ursache zurückzuführen wäre. Und doch gehört, wie ich annehmen zu müssen glaube und alle religiös gesinnten Menschen mit mir annehmen, die Ewigkeit zu den Eigenschaften Gottes. Der Mensch wird immer geneigt sein zu fragen: "Wenn Gott die Welt geschaffen hat, wie ist denn dann Gott selbst entstanden?" Diese Frage wird ewig unbeantwortet bleiben. Aehnlich verhält es sich mit dem Begriffe des göttlichen Schaffens. Der Mensch kann sich immer nur vorstellen, daß aus bereits vorhandenen Stoffen durch Einwirkung umgestaltender Kräfte ein neuer Stoff entsteht, und doch glaube ich — wie ich auch in dem Folgenden mit einzelnen Beispielen belegen zu können hoffe — daß das göttliche Schaffen ein Schaffen aus dem Nichts ist. Auch in den Glaubenssätzen unserer positiven Religion ist Manches enthalten, was sich einem vollständigen Begreifen durch den menschlichen Verstand entzieht. Wenn die christliche Kirche lehrt, daß Jesus Christus Gottes Sohn gewesen sei, so kann dies immer nur in einem geheimnißvollen, mit der eigentlichen Bedeutung der menschlichen Worte sich nur annähernd deckenden Sinne verstanden werden, da Niemand behaupten wird, daß Gott als ein mit menschlichen Geschlechtswerkzeugen versehenes Wesen mit dem Weibe, aus dessen Schoße Jesus Christus hervorgegangen ist, Umgang gepflogen habe. — Aehnlich verhält es sich mit der Lehre von der Dreieinigkeit, der Auferstehung des Fleisches und anderen christlichen Glaubenssätzen. Damit will ich keineswegs gesagt haben, daß ich </w:t>
      </w:r>
      <w:r w:rsidRPr="00A543A5">
        <w:rPr>
          <w:rFonts w:ascii="Garamond" w:hAnsi="Garamond"/>
          <w:i/>
          <w:iCs/>
          <w:color w:val="C00000"/>
          <w:sz w:val="20"/>
          <w:szCs w:val="20"/>
          <w:lang w:val="de-DE" w:eastAsia="fr-FR"/>
        </w:rPr>
        <w:t xml:space="preserve">alle </w:t>
      </w:r>
      <w:r w:rsidRPr="00A543A5">
        <w:rPr>
          <w:rFonts w:ascii="Garamond" w:hAnsi="Garamond"/>
          <w:color w:val="C00000"/>
          <w:sz w:val="20"/>
          <w:szCs w:val="20"/>
          <w:lang w:val="de-DE" w:eastAsia="fr-FR"/>
        </w:rPr>
        <w:t xml:space="preserve">christlichen Glaubenssätze im Sinne unserer rechtgläubigen Theologie als wahr anerkenne. Im Gegentheil habe ich sicheren Grund anzunehmen, daß einige derselben bestimmt unwahr oder nur in großer Beschränkung wahr sind. Dies gilt z. B. von der Auferstehung des Fleisches, die nur etwa in der Form der Seelenwanderung auf eine relative und zeitlich beschränkte (nicht das Endziel der Entwickelung darstellende) Wahrheit Anspruch machen könnte, und von der ewigen Verdammniß, der gewisse Menschen verfallen sein sollen. Die Vorstellung einer ewigen Verdammniß — die auch für das menschliche Gefühl immer abschreckend bleiben würde, ungeachtet der m. E. auf Sophismen beruhenden Darlegung, mit der z. B. Luthardt in seinen apologetischen Vorträgen dieselbe annehmbar zu machen gesucht hat — entspricht nicht der Wahrheit, wie denn überhaupt der (menschliche) Begriff der </w:t>
      </w:r>
      <w:r w:rsidRPr="00A543A5">
        <w:rPr>
          <w:rFonts w:ascii="Garamond" w:hAnsi="Garamond"/>
          <w:i/>
          <w:iCs/>
          <w:color w:val="C00000"/>
          <w:sz w:val="20"/>
          <w:szCs w:val="20"/>
          <w:lang w:val="de-DE" w:eastAsia="fr-FR"/>
        </w:rPr>
        <w:t xml:space="preserve">Strafe </w:t>
      </w:r>
      <w:r w:rsidRPr="00A543A5">
        <w:rPr>
          <w:rFonts w:ascii="Garamond" w:hAnsi="Garamond"/>
          <w:color w:val="C00000"/>
          <w:sz w:val="20"/>
          <w:szCs w:val="20"/>
          <w:lang w:val="de-DE" w:eastAsia="fr-FR"/>
        </w:rPr>
        <w:t xml:space="preserve">— als eines zur Erreichung bestimmter Zwecke </w:t>
      </w:r>
      <w:r w:rsidRPr="00A543A5">
        <w:rPr>
          <w:rFonts w:ascii="Garamond" w:hAnsi="Garamond"/>
          <w:i/>
          <w:iCs/>
          <w:color w:val="C00000"/>
          <w:sz w:val="20"/>
          <w:szCs w:val="20"/>
          <w:lang w:val="de-DE" w:eastAsia="fr-FR"/>
        </w:rPr>
        <w:t xml:space="preserve">innerhalb der menschlichen Gemeinschaft </w:t>
      </w:r>
      <w:r w:rsidRPr="00A543A5">
        <w:rPr>
          <w:rFonts w:ascii="Garamond" w:hAnsi="Garamond"/>
          <w:color w:val="C00000"/>
          <w:sz w:val="20"/>
          <w:szCs w:val="20"/>
          <w:lang w:val="de-DE" w:eastAsia="fr-FR"/>
        </w:rPr>
        <w:t xml:space="preserve">dienenden Machtmittels — aus den Vorstellungen über das Jenseits in der Hauptsache wenigstens auszuscheiden ist. Hierüber kann erst weiter unten das Nähere ausgeführt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Ehe ich zu der Darlegung übergehe, wie ich in Folge meiner Krankheit in besondere und, wie ich gleich hinzufügen will, der Weltordnung an sich widersprechende Beziehungen zu Gott getreten bin, muß ich zunächst einige Bemerkungen über die Natur Gottes und der menschlichen Seele vorausschicken, die vorläufig nur als Axiome — des Beweises nicht bedürftige Sätze — hingestellt werden können und rücksichtlich deren eine Begründung, soweit dieselbe überhaupt möglich ist, erst im weiteren Verlaufe versucht werden kann.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b/>
          <w:bCs/>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1. Kap</w:t>
        </w:r>
        <w:bookmarkStart w:id="47" w:name="Schreber_1"/>
        <w:bookmarkEnd w:id="47"/>
        <w:r w:rsidR="006E5ECC" w:rsidRPr="00027FB9">
          <w:rPr>
            <w:rStyle w:val="Lienhypertexte"/>
            <w:rFonts w:ascii="Garamond" w:hAnsi="Garamond"/>
            <w:b/>
            <w:bCs/>
            <w:sz w:val="20"/>
            <w:szCs w:val="20"/>
            <w:lang w:val="de-DE" w:eastAsia="fr-FR"/>
          </w:rPr>
          <w:t>itel – Gott und Unsterblichkeit</w:t>
        </w:r>
      </w:hyperlink>
    </w:p>
    <w:p w:rsidR="00027FB9" w:rsidRDefault="00027FB9"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menschliche Seele ist in den Nerven des Körpers enthalten, über deren physikalische Natur ich als Laie nichts weiter aussagen kann, als daß sie Gebilde von außerordentlicher Feinheit — den feinsten Zwirnsfäden vergleichbar — sind, auf deren Erregbarkeit durch äußere Eindrücke das gesammte geistige Leben des Menschen beruht. Die Nerven werden dadurch in Schwingungen versetzt, die in nicht weiter zu erklärender Weise das Gefühl von Lust und Unlust erzeugen; sie besitzen die Fähigkeit, die Erinnerung an die empfangenen Eindrücke festzuhalten (das menschliche Gedächtniß) und zugleich die Kraft, durch Anspannung ihrer Willensenergie die Muskeln des Körpers, den sie bewohnen, zu irgend welchen beliebigen Thätigkeitsäußerungen zu veranlassen. Sie entwickeln sich von den zartesten Anfängen (als menschliche Leibesfrucht, als Kindesseele) zu einem weitschichtigen, die ausgedehntesten Gebiete des menschlichen Wissens umfassenden System (der Seele des gereiften Mannes). Ein Theil der Nerven ist blos zur Aufnahme sinnlicher Eindrücke geeignet (Gesichts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Gehörs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Tast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Wollustnerven u. s. w.), die also nur der Licht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Schall</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Wärme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Kälteempfindung, des Hungergefühles, des Wollust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Schmerzgefühles u. s. w. fähig sind; andere Nerven (die Verstandesnerven) empfangen und bewahren die geistigen Eindrücke und geben als Willensorgane dem ganzen Organismus des Menschen den Anstoß zu den Aeußerungen seiner auf die Außenwelt wirkenden Kraft. Dabei scheint das Verhältniß stattzufinden, daß </w:t>
      </w:r>
      <w:r w:rsidRPr="00A543A5">
        <w:rPr>
          <w:rFonts w:ascii="Garamond" w:hAnsi="Garamond"/>
          <w:i/>
          <w:iCs/>
          <w:color w:val="C00000"/>
          <w:sz w:val="20"/>
          <w:szCs w:val="20"/>
          <w:lang w:val="de-DE" w:eastAsia="fr-FR"/>
        </w:rPr>
        <w:t xml:space="preserve">jeder einzelne Verstandesnerv die gesammte geistige Individualität des Menschen repräsentirt, </w:t>
      </w:r>
      <w:r w:rsidRPr="00A543A5">
        <w:rPr>
          <w:rFonts w:ascii="Garamond" w:hAnsi="Garamond"/>
          <w:color w:val="C00000"/>
          <w:sz w:val="20"/>
          <w:szCs w:val="20"/>
          <w:lang w:val="de-DE" w:eastAsia="fr-FR"/>
        </w:rPr>
        <w:t xml:space="preserve">auf jedem einzelnen Verstandesnerv die Gesammtheit der Erinnerungen sozusagen eingeschrieben ist und die größere oder geringere Zahl der vorhandenen Verstandesnerven nur von Einfluß ist auf die Zeitdauer, während deren diese Erinnerungen festgehalten werden können. Solange der Mensch lebt, ist derselbe Körper und Seele zugleich; die Nerven (die Seele des Menschen) werden von dem Körper, dessen </w:t>
      </w:r>
      <w:r w:rsidRPr="00A543A5">
        <w:rPr>
          <w:rFonts w:ascii="Garamond" w:hAnsi="Garamond"/>
          <w:color w:val="C00000"/>
          <w:sz w:val="20"/>
          <w:szCs w:val="20"/>
          <w:lang w:val="de-DE" w:eastAsia="fr-FR"/>
        </w:rPr>
        <w:lastRenderedPageBreak/>
        <w:t xml:space="preserve">Funktion mit denen der höheren Thiere im Wesentlichen übereinstimmen, ernährt und in lebendiger Bewegung erhalten. Verliert der Körper seine Lebenskraft, so tritt für die Nerven der Zustand der Bewußtlosigkeit ein, den wir </w:t>
      </w:r>
      <w:r w:rsidRPr="00A543A5">
        <w:rPr>
          <w:rFonts w:ascii="Garamond" w:hAnsi="Garamond"/>
          <w:i/>
          <w:iCs/>
          <w:color w:val="C00000"/>
          <w:sz w:val="20"/>
          <w:szCs w:val="20"/>
          <w:lang w:val="de-DE" w:eastAsia="fr-FR"/>
        </w:rPr>
        <w:t xml:space="preserve">Tod </w:t>
      </w:r>
      <w:r w:rsidRPr="00A543A5">
        <w:rPr>
          <w:rFonts w:ascii="Garamond" w:hAnsi="Garamond"/>
          <w:color w:val="C00000"/>
          <w:sz w:val="20"/>
          <w:szCs w:val="20"/>
          <w:lang w:val="de-DE" w:eastAsia="fr-FR"/>
        </w:rPr>
        <w:t xml:space="preserve">nennen und der schon im Schlaf vorgebildet ist. Damit ist jedoch nicht gesagt, daß die Seele wirklich erloschen sei; die empfangenen Eindrücke bleiben vielmehr an den Nerven haften; die Seele macht nur sozusagen einen Winterschlaf durch, wie manche niederen Thiere, und kann in der weiter unten zu berührenden Weise zu neuem Leben erweckt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Gott ist von vornherein nur Nerv, nicht Körper, demnach etwas der </w:t>
      </w:r>
      <w:proofErr w:type="gramStart"/>
      <w:r w:rsidRPr="00A543A5">
        <w:rPr>
          <w:rFonts w:ascii="Garamond" w:hAnsi="Garamond"/>
          <w:color w:val="C00000"/>
          <w:sz w:val="20"/>
          <w:szCs w:val="20"/>
          <w:lang w:val="de-DE" w:eastAsia="fr-FR"/>
        </w:rPr>
        <w:t>menschliches</w:t>
      </w:r>
      <w:proofErr w:type="gramEnd"/>
      <w:r w:rsidRPr="00A543A5">
        <w:rPr>
          <w:rFonts w:ascii="Garamond" w:hAnsi="Garamond"/>
          <w:color w:val="C00000"/>
          <w:sz w:val="20"/>
          <w:szCs w:val="20"/>
          <w:lang w:val="de-DE" w:eastAsia="fr-FR"/>
        </w:rPr>
        <w:t xml:space="preserve"> Seele Verwandtes. Die Gottesnerven sind jedoch nicht, wie im menschlichen Körper nur in beschränkter Zahl vorhanden, sondern unendlich oder ewig. Sie besitzen die Eigenschaften, die den menschlichen Nerven innewohnen, in einer alle menschlichen Begriffe übersteigenden Potenz. Sie haben namentlich die Fähigkeit, sich umzusetzen in alle möglichen Dinge der erschaffenen Welt; in dieser Funktion heißen sie Strahlen; hierin liegt das Wesen des göttlichen Schaffens. Zwischen Gott und dem gestirnten Himmel besteht eine innige Beziehung. Ich wage nicht zu entscheiden, ob man geradezu sagen darf, daß Gott und die Sternenwelt eines und dasselbe ist, oder ob man sich die Gesammtheit der Gottesnerven als etwas noch über und hinter den Sternen Lagerndes und demnach die Sterne selbst und insbesondere unsere Sonne nur als </w:t>
      </w:r>
      <w:r w:rsidRPr="00A543A5">
        <w:rPr>
          <w:rFonts w:ascii="Garamond" w:hAnsi="Garamond"/>
          <w:i/>
          <w:iCs/>
          <w:color w:val="C00000"/>
          <w:sz w:val="20"/>
          <w:szCs w:val="20"/>
          <w:lang w:val="de-DE" w:eastAsia="fr-FR"/>
        </w:rPr>
        <w:t xml:space="preserve">Stationen </w:t>
      </w:r>
      <w:r w:rsidRPr="00A543A5">
        <w:rPr>
          <w:rFonts w:ascii="Garamond" w:hAnsi="Garamond"/>
          <w:color w:val="C00000"/>
          <w:sz w:val="20"/>
          <w:szCs w:val="20"/>
          <w:lang w:val="de-DE" w:eastAsia="fr-FR"/>
        </w:rPr>
        <w:t>vorzustellen hat, auf denen die schaffende Wundergewalt Gottes den Weg zu unserer Erde (und etwaigen anderen bewohnten Planeten) zurücklegt. Ebensowenig getraue ich mir zu sagen, ob auch die Weltkörper selbst (Fixsterne, Planeten u. s. w.) von Gott geschaffen worden sind, oder das göttliche Schaffen sich nur auf die organische Welt bezieht, und demnach neben der für mich unmittelbar gewiß gewordenen Existenz eines lebendigen Gottes doch auch noch Raum bliebe für die Nebularhypothese von Kant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Laplace. Die volle Wahrheit liegt vielleicht (nach Art der vierten Dimension) in einer für Menschen nicht faßbaren Diagonale beider Vorstellungsrichtungen. Jedenfalls ist die licht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wärmespendende Kraft der Sonne, vermöge deren sie die Ursache alles organischen Lebens auf der Erde ist, nur als eine mittelbare Lebensäußerung Gottes anzusehen, weshalb denn auch die der Sonne von Alters her bei so vielen Völkern gezollte göttliche Verehrung zwar nicht die volle Wahrheit in sich schließt, aber doch einen hochbedeutsamen, von der Wahrheit selbst sich nicht allzuweit entfernenden Kern derselben enthält.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Lehren unserer Astronomie hinsichtlich der Bewegungen, der Entfernung und der physikalischen Beschaffenheit der Himmelskörper u. s. w. mögen im Allgemeinen richtig sein. Allein, soviel ist mir auf Grund meiner inneren Erfahrungen unzweifelhaft, daß auch unsere Astronomie hinsichtlich der licht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wärmespendenden Kraft der Gestirne und namentlich unserer Sonne die volle Wahrheit noch nicht erfaßt hat, sondern daß man dieselbe mittelbar oder unmittelbar nur als den der Erde zugewendeten Theil der schaffenden Wundergewalt Gottes aufzufassen hat. Als Beleg für diese Behauptung führe ich vorläufig nur die Thatsache an, daß die Sonne seit Jahren in menschlichen Worten mit mir spricht und sich damit als belebtes Wesen oder als Organ eines noch hinter ihr stehenden höheren Wesens zu erkennen giebt. Gott macht auch das Wetter; dies geschieht in Folge der stärkeren oder geringeren Wärmeausstrahlung der Sonne in der Regel sozusagen von selbst, kann aber in besonderen Fällen von Gott nach eigens damit verfolgten Zwecken in bestimmte Richtungen gelenkt werden. Ich habe z. B. ziemlich sichere Andeutungen darüber erhalten, daß der harte Winter des Jahres 1870</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71 eine von Gott beschlossene Sache war, um bei gewissen Anlässen das Kriegsglück auf Seiten der Deutschen zu wenden, und auch das stolze Wort von der Vernichtung der spanischen Armada Philipps II. im Jahre 1588 "Deus afflavit et dissipati sunt" (Gott fachte den Wind an und sie verschwanden) enthält höchst wahrscheinlich eine geschichtliche Wahrheit. Dabei nenne ich die Sonne nur als das der Erde zunächstgelegene Werkzeug der Aeußerung der göttlichen Willensmacht; in Wirklichkeit kommt für die Gestaltung der Wetterlage auch die Gesammtheit der übrigen Gestirne in Betracht. Insbesondere entsteht Wind oder Sturm dadurch, daß sich Gott in größere Entfernung von der Erde zurückzieht; unter den jetzt eingetretenen weltordnungswidrigen Umständen hat sich das Verhältniß, um dies gleich im Voraus zu erwähnen, dahin verschoben, daß das Wetter in gewissem Maaße von </w:t>
      </w:r>
      <w:r w:rsidRPr="00A543A5">
        <w:rPr>
          <w:rFonts w:ascii="Garamond" w:hAnsi="Garamond"/>
          <w:i/>
          <w:iCs/>
          <w:color w:val="C00000"/>
          <w:sz w:val="20"/>
          <w:szCs w:val="20"/>
          <w:lang w:val="de-DE" w:eastAsia="fr-FR"/>
        </w:rPr>
        <w:t xml:space="preserve">meinem </w:t>
      </w:r>
      <w:r w:rsidRPr="00A543A5">
        <w:rPr>
          <w:rFonts w:ascii="Garamond" w:hAnsi="Garamond"/>
          <w:color w:val="C00000"/>
          <w:sz w:val="20"/>
          <w:szCs w:val="20"/>
          <w:lang w:val="de-DE" w:eastAsia="fr-FR"/>
        </w:rPr>
        <w:t xml:space="preserve">Thun und Denken abhängig ist; sobald ich mich dem Nichtsdenken hingebe, oder, was dasselbe besagt, mit einer von der Thätigkeit des menschlichen Geistes zeugenden Beschäftigung, z. B. im Garten mit Schachspielen aufhöre, erhebt sich sofort der Wind. Wer an dieser allerdings geradezu abenteuerlich klingenden Behauptung zweifeln wollte, dem kann ich fast täglich Gelegenheit geben, sich von ihrer Richtigkeit zu überzeugen, ebenso wie ich dies in neuerer Zeit schon wiederholt verschiedenen Personen (dem Geh. Rath, meiner Frau, meiner Schwester u. s. w.) gegenüber mit dem sogen. Brüllen gethan habe. Der Grund liegt eben darin, daß sich Gott, sobald ich mich dem Nichtsdenken hingebe, von mir als einer vermeintlich blödsinnigen Person zurückziehen zu können glaubt.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Vermöge des von der Sonne und den übrigen Gestirnen ausgehenden Lichtes hat Gott die Fähigkeit, Alles was </w:t>
      </w:r>
      <w:r w:rsidRPr="00A543A5">
        <w:rPr>
          <w:rFonts w:ascii="Garamond" w:hAnsi="Garamond"/>
          <w:i/>
          <w:iCs/>
          <w:color w:val="C00000"/>
          <w:sz w:val="20"/>
          <w:szCs w:val="20"/>
          <w:lang w:val="de-DE" w:eastAsia="fr-FR"/>
        </w:rPr>
        <w:t xml:space="preserve">auf </w:t>
      </w:r>
      <w:r w:rsidRPr="00A543A5">
        <w:rPr>
          <w:rFonts w:ascii="Garamond" w:hAnsi="Garamond"/>
          <w:color w:val="C00000"/>
          <w:sz w:val="20"/>
          <w:szCs w:val="20"/>
          <w:lang w:val="de-DE" w:eastAsia="fr-FR"/>
        </w:rPr>
        <w:t xml:space="preserve">der Erde (und etwaigen anderen bewohnten Planeten) vorgeht, wahrzunehmen, der Mensch würde sagen: zu sehen; insofern kann man bildlich von der Sonne und dem Sternenlichte als dem Auge Gottes reden. Er hat Freude an Allem, was er sieht, als Erzeugnissen seiner Schöpferkraft, ähnlich wie der Mensch sich über seiner Hände Arbeit oder über das von seinem Geist Geschaffene freut. Dabei war jedoch — bis zu der weiter unten zu erwähnenden Krisis — das Verhältniß so, daß Gott die von ihm geschaffene Welt und die darauf befindlichen organischen Wesen (Pflanzen, Thiere, Menschen) im Allgemeinen sich selbst überließ und nur durch Fortdauer der Sonnenwärme für die Möglichkeit ihrer Erhaltung, Fortpflanzung u. s. w. sorgte. Ein unmittelbares Eingreifen Gottes in die Geschicke der einzelnen Menschen und Völker fand — ich bezeichne diesen Zustand als den weltordnungsmäßigen Zustand — in der Regel nicht statt. Ausnahmsweise konnte dies wohl ab und zu der Fall sein; allzuhäufig konnte und durfte es aber nicht geschehen, weil die damit verbundene Annäherung Gottes an die lebende Menschheit — aus weiter unten zu </w:t>
      </w:r>
      <w:r w:rsidRPr="00A543A5">
        <w:rPr>
          <w:rFonts w:ascii="Garamond" w:hAnsi="Garamond"/>
          <w:color w:val="C00000"/>
          <w:sz w:val="20"/>
          <w:szCs w:val="20"/>
          <w:lang w:val="de-DE" w:eastAsia="fr-FR"/>
        </w:rPr>
        <w:lastRenderedPageBreak/>
        <w:t xml:space="preserve">entwickelnden Gründen — für Gott selbst mit gewissen Gefahren verbunden gewesen wäre. So konnte etwa ein besonders inbrünstiges Gebet Gott vielleicht die Veranlassung geben, im einzelnen Falle mit einem Wunder helfend einzugreifen oder das Geschick ganzer Völker (im Kriege u. s. w.) durch Wunder in bestimmte Richtungen zu lenken. Er konnte sich auch mit einzelnen hochbegabten Menschen (Dichtern u. s. w.) in Verbindung setzen ("Nervenanhang bei demselben nehmen", wie die mit mir sprechenden Stimmen diesen Vorgang bezeichnen), um diese mit irgend welchen befruchtenden Gedanken und Vorstellungen über das Jenseits (namentlich im Traume) zu begnadigen. Allein zur Regel durfte ein solcher "Nervenanhang", wie gesagt, nicht werden, weil vermöge eines nicht weiter aufzuklärenden Zusammenhanges die Nerven </w:t>
      </w:r>
      <w:r w:rsidRPr="00A543A5">
        <w:rPr>
          <w:rFonts w:ascii="Garamond" w:hAnsi="Garamond"/>
          <w:i/>
          <w:iCs/>
          <w:color w:val="C00000"/>
          <w:sz w:val="20"/>
          <w:szCs w:val="20"/>
          <w:lang w:val="de-DE" w:eastAsia="fr-FR"/>
        </w:rPr>
        <w:t xml:space="preserve">lebender </w:t>
      </w:r>
      <w:r w:rsidRPr="00A543A5">
        <w:rPr>
          <w:rFonts w:ascii="Garamond" w:hAnsi="Garamond"/>
          <w:color w:val="C00000"/>
          <w:sz w:val="20"/>
          <w:szCs w:val="20"/>
          <w:lang w:val="de-DE" w:eastAsia="fr-FR"/>
        </w:rPr>
        <w:t xml:space="preserve">Menschen namentlich im Zustande </w:t>
      </w:r>
      <w:r w:rsidRPr="00A543A5">
        <w:rPr>
          <w:rFonts w:ascii="Garamond" w:hAnsi="Garamond"/>
          <w:i/>
          <w:iCs/>
          <w:color w:val="C00000"/>
          <w:sz w:val="20"/>
          <w:szCs w:val="20"/>
          <w:lang w:val="de-DE" w:eastAsia="fr-FR"/>
        </w:rPr>
        <w:t xml:space="preserve">einer hochgradigen Erregung </w:t>
      </w:r>
      <w:r w:rsidRPr="00A543A5">
        <w:rPr>
          <w:rFonts w:ascii="Garamond" w:hAnsi="Garamond"/>
          <w:color w:val="C00000"/>
          <w:sz w:val="20"/>
          <w:szCs w:val="20"/>
          <w:lang w:val="de-DE" w:eastAsia="fr-FR"/>
        </w:rPr>
        <w:t xml:space="preserve">eine derartige Anziehungskraft auf die Gottesnerven besitzen, daß Gott nicht wieder von ihnen hätte loskommen können, also in seiner eigenen Existenz bedroht gewesen wäre.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 regelmäßiger Verkehr Gottes mit Menschenseelen fand nach der Weltordnung erst nach dem Tode statt. Den </w:t>
      </w:r>
      <w:r w:rsidRPr="00A543A5">
        <w:rPr>
          <w:rFonts w:ascii="Garamond" w:hAnsi="Garamond"/>
          <w:i/>
          <w:iCs/>
          <w:color w:val="C00000"/>
          <w:sz w:val="20"/>
          <w:szCs w:val="20"/>
          <w:lang w:val="de-DE" w:eastAsia="fr-FR"/>
        </w:rPr>
        <w:t xml:space="preserve">Leichen </w:t>
      </w:r>
      <w:r w:rsidRPr="00A543A5">
        <w:rPr>
          <w:rFonts w:ascii="Garamond" w:hAnsi="Garamond"/>
          <w:color w:val="C00000"/>
          <w:sz w:val="20"/>
          <w:szCs w:val="20"/>
          <w:lang w:val="de-DE" w:eastAsia="fr-FR"/>
        </w:rPr>
        <w:t>konnte sich Gott ohne Gefahr nähern, um ihre Nerven, in denen das Selbstbewußtsein nicht erloschen war, sondern nur ruhte, vermittelst der Strahlenkraft aus dem Körper heraus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zu sich heraufzuziehen und sie damit zu neuem himmlischen Leben zu erwecken; das Selbstbewußtsein kehrte mit der Strahleneinwirkung zurück. Das neue jenseitige Leben ist die </w:t>
      </w:r>
      <w:r w:rsidRPr="00A543A5">
        <w:rPr>
          <w:rFonts w:ascii="Garamond" w:hAnsi="Garamond"/>
          <w:i/>
          <w:iCs/>
          <w:color w:val="C00000"/>
          <w:sz w:val="20"/>
          <w:szCs w:val="20"/>
          <w:lang w:val="de-DE" w:eastAsia="fr-FR"/>
        </w:rPr>
        <w:t xml:space="preserve">Seligkeit, </w:t>
      </w:r>
      <w:r w:rsidRPr="00A543A5">
        <w:rPr>
          <w:rFonts w:ascii="Garamond" w:hAnsi="Garamond"/>
          <w:color w:val="C00000"/>
          <w:sz w:val="20"/>
          <w:szCs w:val="20"/>
          <w:lang w:val="de-DE" w:eastAsia="fr-FR"/>
        </w:rPr>
        <w:t xml:space="preserve">zu der die Menschenseele erhoben werden konnte. Allerdings konnte dies nicht ohne vorgängige Läuterung und Sichtung der Menschennerven geschehen, die je nach der verschiedenen Beschaffenheit der Menschenseelen kürzerer oder längerer Zeit und nach Befinden noch gewisser Mittelstufen als Vorbereitung bedurfte. Für Gott — oder wenn man diesen Ausdruck vorzieht, im Himmel — waren nur reine Menschennerven zu gebrauchen, weil es ihre Bestimmung war, Gott selbst angegliedert zu werden und schließlich als "Vorhöfe des Himmels" gewissermaßen Bestandtheile Gottes selbst zu werden. Nerven sittlich verkommener Menschen sind geschwärzt; sittlich reine Menschen haben weiße Nerven; je höher ein Mensch sittlich in seinem Leben gestanden hat, desto mehr wird die Beschaffenheit seiner Nerven der vollkommenen Weiße oder Reinheit sich nähern, die den Gottesnerven von vornherein eigen ist. Bei sittlich ganz tiefstehenden Menschen ist vielleicht ein großer Theil der Nerven überhaupt nicht brauchbar; danach bestimmen sich die verschiedenen </w:t>
      </w:r>
      <w:r w:rsidRPr="00A543A5">
        <w:rPr>
          <w:rFonts w:ascii="Garamond" w:hAnsi="Garamond"/>
          <w:i/>
          <w:iCs/>
          <w:color w:val="C00000"/>
          <w:sz w:val="20"/>
          <w:szCs w:val="20"/>
          <w:lang w:val="de-DE" w:eastAsia="fr-FR"/>
        </w:rPr>
        <w:t xml:space="preserve">Grade </w:t>
      </w:r>
      <w:r w:rsidRPr="00A543A5">
        <w:rPr>
          <w:rFonts w:ascii="Garamond" w:hAnsi="Garamond"/>
          <w:color w:val="C00000"/>
          <w:sz w:val="20"/>
          <w:szCs w:val="20"/>
          <w:lang w:val="de-DE" w:eastAsia="fr-FR"/>
        </w:rPr>
        <w:t xml:space="preserve">der Seligkeit, zu der ein Mensch aufsteigen kann und wahrscheinlich auch die Zeitdauer, während deren ein Selbstbewußtsein im jenseitigen Leben sich aufrecht erhalten läßt. Ganz ohne vorgängige Läuterung der Nerven wird es kaum jemals abgehen, da schwerlich ein Mensch zu finden sein wird, der ganz von Sünde frei wäre, dessen Nerven nicht also irgend einmal in seinem vergangenen Leben durch unsittliches Verhalten verunreinigt worden wären. Eine ganz genaue Beschreibung des Läuterungsvorgangs zu liefern, ist auch für mich nicht möglich; immerhin habe ich verschiedene werthvolle Andeutungen darüber erhalten. Es scheint, daß das Läuterungsverfahren mit irgend einer für die Seelen das Gefühl der Unlust erzeugenden Arbeitsleistung oder einem mit Unbehagen verknüpften vielleicht unterirdischen Aufenthalt verbunden war, dessen es bedurfte, um sie nach und nach der Reinigung zuzuführen.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Wer hierauf den Ausdruck "Strafe" anwenden will, mag ja in gewissem Sinne Recht haben; nur ist im Unterschied von dem menschlichen Strafbegriff daran festzuhalten, daß der Zweck nicht in der Zufügung eines Uebels, sondern nur in der Beschaffung einer nothwendigen Vorbedingung für die Reinigung bestand. Hiermit erklären sich, </w:t>
      </w:r>
      <w:r w:rsidRPr="00A543A5">
        <w:rPr>
          <w:rFonts w:ascii="Garamond" w:hAnsi="Garamond"/>
          <w:i/>
          <w:iCs/>
          <w:color w:val="C00000"/>
          <w:sz w:val="20"/>
          <w:szCs w:val="20"/>
          <w:lang w:val="de-DE" w:eastAsia="fr-FR"/>
        </w:rPr>
        <w:t xml:space="preserve">müssen aber zum Theil auch berichtigt werden, </w:t>
      </w:r>
      <w:r w:rsidRPr="00A543A5">
        <w:rPr>
          <w:rFonts w:ascii="Garamond" w:hAnsi="Garamond"/>
          <w:color w:val="C00000"/>
          <w:sz w:val="20"/>
          <w:szCs w:val="20"/>
          <w:lang w:val="de-DE" w:eastAsia="fr-FR"/>
        </w:rPr>
        <w:t xml:space="preserve">die den meisten Religionen geläufigen Vorstellungen von Hölle, Fegefeuer u. s. w. Die zu reinigenden Seelen lernten während der Reinigung die von Gott selbst gesprochene Sprache, die sog. "Grundsprache", ein etwas alterthümliches, aber immerhin kraftvolles Deutsch, das sich namentlich durch einen großen Reichthum an Euphemismen auszeichnete (so z. B. Lohn in der gerade umgekehrten Bedeutung für Strafe, Gift für Speise, Saft für Gift, unheilig für heilig u. s. w. Gott selbst hieß "rücksichtlich dessen, der ist und sein wird" —Umschreibung der Ewigkeit — und wurde mit "Ew. Majestät treugehorsamer" angeredet.) — Die Läuterung wurde als "Prüfung" bezeichnet; Seelen, die das Läuterungsverfahren noch nicht durchgemacht hatten, hießen nicht, wie man erwarten sollte, "ungeprüfte Seelen", sondern gerade umgekehrt, jener Neigung zum Euphemismus entsprechend "geprüfte Seelen". Die noch in der Läuterung begriffenen Seelen wurden in verschiedenen Abstufungen "Satane", "Teufel", "Hülfsteufel", "Oberteufel" und "Grundteufel" genannt; namentlich der letztere Ausdruck scheint auf einen unterirdischen Aufenthalt hinzuweisen. Die "Teufel" u. s. w. hatten, wenn sie als flüchtig hingemachte Männer gesetzt wurden, eine eigenthümliche Farbe (etwa das Möhrenroth) und einen eigenthümlichen widerwärtigen Geruch, wie ich selbst in einer ganzen Anzahl von Fällen in der sog. Pierson‘schen Anstalt in Coswig (mir als Teufelsküche bezeichnet) erlebt habe. Ich habe z. B. den Herrn v. W. und einen Herrn von O., den wir im Ostseebad Warnemünde kennen gelernt hatten, als Teufel mit eigenthümlich rothem Gesicht und rothen Händen und den Geh. Rath W. als Oberteufel gesehen.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Judas Ischarioth habe ich vernommen, daß er wegen seines Verraths an Jesus Christus Grundteufel gewesen sei. Man darf sich aber diese Teufel nicht etwa, den christlichen Religionsbegriffen entsprechend, als Gott feindliche Mächte vorstellen, im Gegentheil waren dieselben fast durchgängig bereits sehr gottesfürchtig und unterlagen eben nur noch dem Reinigungsverfahren. Der oben aufgestellte Satz, daß Gott sich der deutschen Sprache in der Form der sog. "Grundsprache" bedient habe, darf natürlich nicht dahin verstanden werden, als ob die Seeligkeit nur für die Deutschen bestimmt gewesen sei. Immerhin waren die Deutschen in neuerer Zeit (wahrscheinlich seit der Reformation, vielleicht aber auch schon seit der Völkerwanderung) das </w:t>
      </w:r>
      <w:r w:rsidRPr="00A543A5">
        <w:rPr>
          <w:rFonts w:ascii="Garamond" w:hAnsi="Garamond"/>
          <w:i/>
          <w:iCs/>
          <w:color w:val="C00000"/>
          <w:sz w:val="20"/>
          <w:szCs w:val="20"/>
          <w:lang w:val="de-DE" w:eastAsia="fr-FR"/>
        </w:rPr>
        <w:t xml:space="preserve">auserwählte Volk Gottes, </w:t>
      </w:r>
      <w:r w:rsidRPr="00A543A5">
        <w:rPr>
          <w:rFonts w:ascii="Garamond" w:hAnsi="Garamond"/>
          <w:color w:val="C00000"/>
          <w:sz w:val="20"/>
          <w:szCs w:val="20"/>
          <w:lang w:val="de-DE" w:eastAsia="fr-FR"/>
        </w:rPr>
        <w:t>dessen Sprache sich Gott vorzugsweise bediente. Das auserwählte Volk Gottes in diesem Sinne sind nacheinander im Laufe der Geschichte — als die jeweilig sittlich tüchtigsten Völker — die alten Juden, die alten Perser (diese in ganz besonders hervorragendem Maße, worüber weiter unten das Nähere), die "Graeco</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Romanen" (vielleicht in der Zeit des Römisch</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Griechischen Alterthums, möglicher Weise aber auch als "Franken" zur Zeit der Kreuzzüge) und zuletzt </w:t>
      </w:r>
      <w:r w:rsidRPr="00A543A5">
        <w:rPr>
          <w:rFonts w:ascii="Garamond" w:hAnsi="Garamond"/>
          <w:color w:val="C00000"/>
          <w:sz w:val="20"/>
          <w:szCs w:val="20"/>
          <w:lang w:val="de-DE" w:eastAsia="fr-FR"/>
        </w:rPr>
        <w:lastRenderedPageBreak/>
        <w:t xml:space="preserve">eben die Deutschen gewesen. </w:t>
      </w:r>
      <w:r w:rsidRPr="00A543A5">
        <w:rPr>
          <w:rFonts w:ascii="Garamond" w:hAnsi="Garamond"/>
          <w:i/>
          <w:iCs/>
          <w:color w:val="C00000"/>
          <w:sz w:val="20"/>
          <w:szCs w:val="20"/>
          <w:lang w:val="de-DE" w:eastAsia="fr-FR"/>
        </w:rPr>
        <w:t xml:space="preserve">Verständlich </w:t>
      </w:r>
      <w:r w:rsidRPr="00A543A5">
        <w:rPr>
          <w:rFonts w:ascii="Garamond" w:hAnsi="Garamond"/>
          <w:color w:val="C00000"/>
          <w:sz w:val="20"/>
          <w:szCs w:val="20"/>
          <w:lang w:val="de-DE" w:eastAsia="fr-FR"/>
        </w:rPr>
        <w:t xml:space="preserve">waren für Gott im Wege des Nervenanhangs ohne </w:t>
      </w:r>
      <w:proofErr w:type="gramStart"/>
      <w:r w:rsidRPr="00A543A5">
        <w:rPr>
          <w:rFonts w:ascii="Garamond" w:hAnsi="Garamond"/>
          <w:color w:val="C00000"/>
          <w:sz w:val="20"/>
          <w:szCs w:val="20"/>
          <w:lang w:val="de-DE" w:eastAsia="fr-FR"/>
        </w:rPr>
        <w:t>Weiteres</w:t>
      </w:r>
      <w:proofErr w:type="gramEnd"/>
      <w:r w:rsidRPr="00A543A5">
        <w:rPr>
          <w:rFonts w:ascii="Garamond" w:hAnsi="Garamond"/>
          <w:color w:val="C00000"/>
          <w:sz w:val="20"/>
          <w:szCs w:val="20"/>
          <w:lang w:val="de-DE" w:eastAsia="fr-FR"/>
        </w:rPr>
        <w:t xml:space="preserve"> die Sprachen aller Völker.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Den Zwecken der Läuterung unreiner Menschenseelen scheint auch die </w:t>
      </w:r>
      <w:r w:rsidRPr="00A543A5">
        <w:rPr>
          <w:rFonts w:ascii="Garamond" w:hAnsi="Garamond"/>
          <w:i/>
          <w:iCs/>
          <w:color w:val="C00000"/>
          <w:sz w:val="20"/>
          <w:szCs w:val="20"/>
          <w:lang w:val="de-DE" w:eastAsia="fr-FR"/>
        </w:rPr>
        <w:t xml:space="preserve">Seelenwanderung </w:t>
      </w:r>
      <w:r w:rsidRPr="00A543A5">
        <w:rPr>
          <w:rFonts w:ascii="Garamond" w:hAnsi="Garamond"/>
          <w:color w:val="C00000"/>
          <w:sz w:val="20"/>
          <w:szCs w:val="20"/>
          <w:lang w:val="de-DE" w:eastAsia="fr-FR"/>
        </w:rPr>
        <w:t xml:space="preserve">gedient zu haben, die, wie ich nach verschiedenen Erlebnissen anzunehmen Grund habe, in ausgedehntem Maaße stattgefunden hat. Die betreffenden Menschenseelen wurden dabei auf anderen Weltkörpern, vielleicht mit einer dunklen Erinnerung an ihre frühere Existenz, zu einem neuen </w:t>
      </w:r>
      <w:r w:rsidRPr="00A543A5">
        <w:rPr>
          <w:rFonts w:ascii="Garamond" w:hAnsi="Garamond"/>
          <w:i/>
          <w:iCs/>
          <w:color w:val="C00000"/>
          <w:sz w:val="20"/>
          <w:szCs w:val="20"/>
          <w:lang w:val="de-DE" w:eastAsia="fr-FR"/>
        </w:rPr>
        <w:t xml:space="preserve">menschlichen </w:t>
      </w:r>
      <w:r w:rsidRPr="00A543A5">
        <w:rPr>
          <w:rFonts w:ascii="Garamond" w:hAnsi="Garamond"/>
          <w:color w:val="C00000"/>
          <w:sz w:val="20"/>
          <w:szCs w:val="20"/>
          <w:lang w:val="de-DE" w:eastAsia="fr-FR"/>
        </w:rPr>
        <w:t xml:space="preserve">Leben berufen, äußerlich vermuthlich im Wege der Geburt, wie es sonst bei Menschen der Fall ist. Bestimmtere Behauptungen wage ich darüber nicht aufzustellen, namentlich auch darüber nicht, ob die Seelenwanderung nur dem Zwecke der Läuterung oder auch noch anderen Zwecken (Bevölkerung anderer Planeten?) gedient hat. Von den zu mir sprechenden Stimmen genannt oder sonst auf andere Weise bekannt geworden sind mir einige Fälle, wo die Betreffenden in dem späteren Leben eine wesentlich niedrigere Lebensstellung als in den früheren eingenommen haben sollen, worin vielleicht eine Art Bestrafung gelegen haben mag.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 besonders bemerkenswerther Fall war der des Herrn v. W., dessen Seele eine Zeit lang ebenso, wie noch jetzt die Flechsig´sche Seele, einen sehr tiefgreifenden Einfluß auf meine Beziehungen zu Gott und demnach meiner persönlichen Schicksale ausgeübt hat. Von W. bekleidete zu der Zeit, als ich in der Pierson‘schen Anstalt (der "Teufelsküche") war, in dieser Anstalt die Stelle eines Oberwärters, nach meiner damaligen Auffassung — die ich mir auch jetzt noch nicht zu widerlegen vermag — nicht als wirklicher Mensch, sondern als "flüchtig hingemachter Mann" d. h. als eine durch göttliches Wunder vorübergehend in Menschengestalt gesetzte Seele. In der Zwischenzeit sollte er im Wege der Seelenwanderung als "Versicherungsagent Marx" schon ein zweites Leben auf </w:t>
      </w:r>
      <w:proofErr w:type="gramStart"/>
      <w:r w:rsidRPr="00A543A5">
        <w:rPr>
          <w:rFonts w:ascii="Garamond" w:hAnsi="Garamond"/>
          <w:color w:val="C00000"/>
          <w:sz w:val="20"/>
          <w:szCs w:val="20"/>
          <w:lang w:val="de-DE" w:eastAsia="fr-FR"/>
        </w:rPr>
        <w:t>irgend einem</w:t>
      </w:r>
      <w:proofErr w:type="gramEnd"/>
      <w:r w:rsidRPr="00A543A5">
        <w:rPr>
          <w:rFonts w:ascii="Garamond" w:hAnsi="Garamond"/>
          <w:color w:val="C00000"/>
          <w:sz w:val="20"/>
          <w:szCs w:val="20"/>
          <w:lang w:val="de-DE" w:eastAsia="fr-FR"/>
        </w:rPr>
        <w:t xml:space="preserve"> anderen Weltkörper geführt haben.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durch den Läuterungsprozeß vollkommen gereinigten Seelen stiegen zum Himmel empor und gelangten dadurch zur </w:t>
      </w:r>
      <w:r w:rsidRPr="00A543A5">
        <w:rPr>
          <w:rFonts w:ascii="Garamond" w:hAnsi="Garamond"/>
          <w:i/>
          <w:iCs/>
          <w:color w:val="C00000"/>
          <w:sz w:val="20"/>
          <w:szCs w:val="20"/>
          <w:lang w:val="de-DE" w:eastAsia="fr-FR"/>
        </w:rPr>
        <w:t xml:space="preserve">Seligkeit. </w:t>
      </w:r>
      <w:r w:rsidRPr="00A543A5">
        <w:rPr>
          <w:rFonts w:ascii="Garamond" w:hAnsi="Garamond"/>
          <w:color w:val="C00000"/>
          <w:sz w:val="20"/>
          <w:szCs w:val="20"/>
          <w:lang w:val="de-DE" w:eastAsia="fr-FR"/>
        </w:rPr>
        <w:t xml:space="preserve">Die Seligkeit bestand in einem Zustande ununterbrochenen Genießens, verbunden mit der Anschauung Gottes. Für den Menschen würde die Vorstellung eines ewigen Nichtsthuns etwas Unerträgliches bedeuten, da der Mensch nun einmal an die Arbeit gewöhnt ist und für ihn, wie das Sprichwort besagt, erst die Arbeit das Leben süß macht. Allein man darf nicht vergessen, daß die Seelen etwas Anderes sind, als der Mensch, und daß es daher unzulässig sein würde, an die Empfindungen der Seelen den menschlichen Maaßstab anzulegen. Für die Seelen bedeutet eben das fortwährende Schwelgen im Genusse und zugleich in den Erinnerungen an ihre menschliche Vergangenheit das höchste Glück. Dabei waren sie in der Lage, im Verkehre unter einander ihre Erinnerungen auszutauschen und vermittelst göttlicher — sozusagen zu diesem Zwecke geborgter — Strahlen von dem Zustande derjenigen noch auf der Erde lebenden Menschen, für die sie sich interessiren, ihrer Angehörigen, Freunde usw. Kenntniß zu nehmen, und wahrscheinlich auch nach deren Tode bei dem Heraufziehen derselben zur Seligkeit mitzuwirken. Zurückzuweisen ist die Vorstellung, als ob etwa das eigene Glück der Seelen durch die Wahrnehmung, daß ihre noch auf der Erde lebenden Angehörigen in unglücklicher Lage sich befanden, hätte getrübt werden können. Denn die Seelen besaßen zwar die Fähigkeit, die Erinnerung an ihre eigene menschliche Vergangenheit zu bewahren, nicht aber neue Eindrücke, die sie als Seelen empfingen, auf eine irgend in Betracht kommende Zeitdauer zu behalten. Dies ist die natürliche Vergeßlichkeit der Seelen, welche </w:t>
      </w:r>
      <w:r w:rsidRPr="00A543A5">
        <w:rPr>
          <w:rFonts w:ascii="Garamond" w:hAnsi="Garamond"/>
          <w:i/>
          <w:iCs/>
          <w:color w:val="C00000"/>
          <w:sz w:val="20"/>
          <w:szCs w:val="20"/>
          <w:lang w:val="de-DE" w:eastAsia="fr-FR"/>
        </w:rPr>
        <w:t xml:space="preserve">neue, </w:t>
      </w:r>
      <w:r w:rsidRPr="00A543A5">
        <w:rPr>
          <w:rFonts w:ascii="Garamond" w:hAnsi="Garamond"/>
          <w:color w:val="C00000"/>
          <w:sz w:val="20"/>
          <w:szCs w:val="20"/>
          <w:lang w:val="de-DE" w:eastAsia="fr-FR"/>
        </w:rPr>
        <w:t xml:space="preserve">ungünstige Eindrücke alsbald bei ihnen verwischt haben würde. Innerhalb der Seligkeit gab es Gradabstufungen je nach der nachhaltigen Kraft, die die betreffenden Nerven in ihrem Menschenleben erlangt hatten und wahrscheinlich auch nach der Zahl der Nerven, die zur Aufnahme in den Himmel für würdig befunden worden waren.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männliche Seligkeit stand höher als die weibliche Seligkeit, welche letztere vorzugsweise in einem ununterbrochenen Wollustgefühle bestanden zu haben scheint. Es würde ferner etwa die Seele eines Goethe, eines Bismarck u. s. w. ihr Selbstbewußtsein (Identitätsbewußtsein) vielleicht auf Jahrhunderte hinaus behauptet haben, während dies bei der Seele eines früh verstorbenen Kindes vielleicht nur auf soviel Jahre der Fall sein mochte, als die Lebensdauer im menschlichen Leben umfaßt hatte. Eine </w:t>
      </w:r>
      <w:r w:rsidRPr="00A543A5">
        <w:rPr>
          <w:rFonts w:ascii="Garamond" w:hAnsi="Garamond"/>
          <w:i/>
          <w:iCs/>
          <w:color w:val="C00000"/>
          <w:sz w:val="20"/>
          <w:szCs w:val="20"/>
          <w:lang w:val="de-DE" w:eastAsia="fr-FR"/>
        </w:rPr>
        <w:t xml:space="preserve">ewige </w:t>
      </w:r>
      <w:r w:rsidRPr="00A543A5">
        <w:rPr>
          <w:rFonts w:ascii="Garamond" w:hAnsi="Garamond"/>
          <w:color w:val="C00000"/>
          <w:sz w:val="20"/>
          <w:szCs w:val="20"/>
          <w:lang w:val="de-DE" w:eastAsia="fr-FR"/>
        </w:rPr>
        <w:t xml:space="preserve">Fortdauer des Bewußtseins, der oder jener Mensch gewesen zu sein, war keiner Menschenseele beschieden. Vielmehr war es die Bestimmung aller Seelen schließlich, verschmolzen mit anderen Seelen, in höheren Einheiten aufzugehen und sich damit nur noch als Bestandtheile Gottes ("Vorhöfe des Himmels") zu fühlen. Dies bedeutete also nicht einen eigentlichen Untergang — </w:t>
      </w:r>
      <w:r w:rsidRPr="00A543A5">
        <w:rPr>
          <w:rFonts w:ascii="Garamond" w:hAnsi="Garamond"/>
          <w:i/>
          <w:iCs/>
          <w:color w:val="C00000"/>
          <w:sz w:val="20"/>
          <w:szCs w:val="20"/>
          <w:lang w:val="de-DE" w:eastAsia="fr-FR"/>
        </w:rPr>
        <w:t xml:space="preserve">insofern </w:t>
      </w:r>
      <w:r w:rsidRPr="00A543A5">
        <w:rPr>
          <w:rFonts w:ascii="Garamond" w:hAnsi="Garamond"/>
          <w:color w:val="C00000"/>
          <w:sz w:val="20"/>
          <w:szCs w:val="20"/>
          <w:lang w:val="de-DE" w:eastAsia="fr-FR"/>
        </w:rPr>
        <w:t>war der Seele eine ewige Fortdauer beschieden — sondern nur ein Fortleben mit anderem Bewußtsein. Nur eine beschränkte Betrachtungsweise könnte darin eine Unvollkommenheit der Seligkeit — gegenüber der persönlichen Unsterblichkeit im Sinne etwa der christlichen Religionsvorstellungen — finden wollen. Denn welches Interesse hätte es für eine Seele haben sollen, des Namens, den sie einst unter Menschen geführt hatte, und ihrer damaligen persönlichen Beziehungen sich noch zu erinnern, wenn nicht nur ihre Kinder und Kindeskinder längst ebenfalls zur ewigen Ruhe eingegangen, sondern auch zahlreiche andere Generationen ins Grab gestiegen waren und vielleicht selbst die Nation, der sie einstmals angehört hatten, aus der Reihe der lebenden Völker gestrichen war. In dieser Weise habe ich — noch in der Zeit meines Aufenthalts in der Flechsig´schen Anstalt — die Bekanntschaft mit Strahlen gemacht, die mir als Strahlen — d. h. zu höheren Einheiten erhobene Complexe seliger Menschenseelen — des alten Judenthums ("Jehovastrahlen"), des alten Perserthums ("Zoroasterstrahlen") und des alten Germanenthums ("Thor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Odinstrahlen") bezeichnet wurden und unter denen sich sicher keine einzige Seele mehr befand, welche ein Bewußtsein davon gehabt hätte, unter welchem Namen sie vor Tausenden von Jahren dem einen oder anderen dieser Völker angehört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Ueber den "Vorhöfen des Himmels" schwebte Gott selbst, dem im Gegensatz zu diesen "vorderen Gottesreichen" auch die Bezeichnung der "hinteren Gottesreiche" gegeben wurde. Die hinteren Gottesreiche unterlagen (und </w:t>
      </w:r>
      <w:r w:rsidRPr="00A543A5">
        <w:rPr>
          <w:rFonts w:ascii="Garamond" w:hAnsi="Garamond"/>
          <w:color w:val="C00000"/>
          <w:sz w:val="20"/>
          <w:szCs w:val="20"/>
          <w:lang w:val="de-DE" w:eastAsia="fr-FR"/>
        </w:rPr>
        <w:lastRenderedPageBreak/>
        <w:t xml:space="preserve">unterliegen noch jetzt) einer eigenthümlichen Zweitheilung, nach der ein niederer Gott (Ariman) und ein oberer Gott (Ormuzd) unterschieden wurde. Ueber die nähere Bedeutung dieser Zweitheilung vermag ich weiter Nichts auszusagen, als daß sich der niedere Gott (Ariman) vorzugsweise zu den Völkern ursprünglich brünetter Race (den Semiten) und der obere Gott vorzugsweise zu den Völkern ursprünglich blonder Race (den arischen Völkern) hingezogen gefühlt zu haben scheint. Bedeutsam ist, daß eine Ahnung dieser Zweitheilung sich in den religiösen Vorstellungen vieler Völker vorfindet. Der Balder der Germanen, der Bielebog (weißer Gott) oder Swantewit der Slawen, der Poseidon der Griechen und der Neptun der Römer ist mit Ormuzd, der Wodan (0din) der Germanen, der Czernebog (schwarzer Gott) der Slawen, der Zeus der Griechen und der Jupiter der Römer ist mit Anman identisch. Unter dem Namen "Ariman" und "Ormuzd" wurden mir der niedere und der obere Gott zuerst Anfang Juli 1894 (etwa am Schlusse der ersten Woche meines Aufenthalts in der hiesigen Anstalt) von den mit mir redenden Stimmen genannt; seitdem höre ich diese Namen tagtäglich. Der angegebene Zeitpunkt fällt zusammen mit der Aufzehrung der vorderen Gottesreiche, mit denen ich vorher (seit etwa Mitte März 1894) in Verbindung gestanden hatte.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in dem Vorstehenden entwickelte Bild von der Natur Gottes und der Fortdauer der menschlichen Seele nach dem Tode weicht in manchen Beziehungen nicht unerheblich von den christlichen Religionsvorstellungen über diese Gegenstände ab. Gleichwohl scheint mir ein Vergleich zwischen beiden nur zu Gunsten des ersteren ausfallen zu können. Eine </w:t>
      </w:r>
      <w:r w:rsidRPr="00A543A5">
        <w:rPr>
          <w:rFonts w:ascii="Garamond" w:hAnsi="Garamond"/>
          <w:i/>
          <w:iCs/>
          <w:color w:val="C00000"/>
          <w:sz w:val="20"/>
          <w:szCs w:val="20"/>
          <w:lang w:val="de-DE" w:eastAsia="fr-FR"/>
        </w:rPr>
        <w:t xml:space="preserve">Allwissenheit </w:t>
      </w:r>
      <w:r w:rsidRPr="00A543A5">
        <w:rPr>
          <w:rFonts w:ascii="Garamond" w:hAnsi="Garamond"/>
          <w:color w:val="C00000"/>
          <w:sz w:val="20"/>
          <w:szCs w:val="20"/>
          <w:lang w:val="de-DE" w:eastAsia="fr-FR"/>
        </w:rPr>
        <w:t xml:space="preserve">und </w:t>
      </w:r>
      <w:r w:rsidRPr="00A543A5">
        <w:rPr>
          <w:rFonts w:ascii="Garamond" w:hAnsi="Garamond"/>
          <w:i/>
          <w:iCs/>
          <w:color w:val="C00000"/>
          <w:sz w:val="20"/>
          <w:szCs w:val="20"/>
          <w:lang w:val="de-DE" w:eastAsia="fr-FR"/>
        </w:rPr>
        <w:t xml:space="preserve">Allgegenwart </w:t>
      </w:r>
      <w:r w:rsidRPr="00A543A5">
        <w:rPr>
          <w:rFonts w:ascii="Garamond" w:hAnsi="Garamond"/>
          <w:color w:val="C00000"/>
          <w:sz w:val="20"/>
          <w:szCs w:val="20"/>
          <w:lang w:val="de-DE" w:eastAsia="fr-FR"/>
        </w:rPr>
        <w:t xml:space="preserve">Gottes in dem Sinne, daß Gott </w:t>
      </w:r>
      <w:r w:rsidRPr="00A543A5">
        <w:rPr>
          <w:rFonts w:ascii="Garamond" w:hAnsi="Garamond"/>
          <w:i/>
          <w:iCs/>
          <w:color w:val="C00000"/>
          <w:sz w:val="20"/>
          <w:szCs w:val="20"/>
          <w:lang w:val="de-DE" w:eastAsia="fr-FR"/>
        </w:rPr>
        <w:t xml:space="preserve">beständig </w:t>
      </w:r>
      <w:r w:rsidRPr="00A543A5">
        <w:rPr>
          <w:rFonts w:ascii="Garamond" w:hAnsi="Garamond"/>
          <w:color w:val="C00000"/>
          <w:sz w:val="20"/>
          <w:szCs w:val="20"/>
          <w:lang w:val="de-DE" w:eastAsia="fr-FR"/>
        </w:rPr>
        <w:t xml:space="preserve">in das Innere jedes einzelnen lebenden Menschen hereinsah, jede Gefühlsregung seiner Nerven wahrnahm, also in jedem gegebenen Zeitpunkte "Herz und Nieren prüfte", gab es allerdings nicht. Allein dessen bedurfte es auch nicht, weil nach dem Tode die Nerven der Menschen mit allen Eindrücken, die sie während des Lebens empfangen hatten, offen vor Gottes Auge dalagen und danach das Urtheil über ihre Würdigkeit zur Aufnahme in das Himmelreich mit unfehlbarer Gerechtigkeit erfolgen konnte. Im Uebrigen genügte die </w:t>
      </w:r>
      <w:r w:rsidRPr="00A543A5">
        <w:rPr>
          <w:rFonts w:ascii="Garamond" w:hAnsi="Garamond"/>
          <w:i/>
          <w:iCs/>
          <w:color w:val="C00000"/>
          <w:sz w:val="20"/>
          <w:szCs w:val="20"/>
          <w:lang w:val="de-DE" w:eastAsia="fr-FR"/>
        </w:rPr>
        <w:t xml:space="preserve">Möglichkeit, </w:t>
      </w:r>
      <w:r w:rsidRPr="00A543A5">
        <w:rPr>
          <w:rFonts w:ascii="Garamond" w:hAnsi="Garamond"/>
          <w:color w:val="C00000"/>
          <w:sz w:val="20"/>
          <w:szCs w:val="20"/>
          <w:lang w:val="de-DE" w:eastAsia="fr-FR"/>
        </w:rPr>
        <w:t xml:space="preserve">sobald </w:t>
      </w:r>
      <w:proofErr w:type="gramStart"/>
      <w:r w:rsidRPr="00A543A5">
        <w:rPr>
          <w:rFonts w:ascii="Garamond" w:hAnsi="Garamond"/>
          <w:color w:val="C00000"/>
          <w:sz w:val="20"/>
          <w:szCs w:val="20"/>
          <w:lang w:val="de-DE" w:eastAsia="fr-FR"/>
        </w:rPr>
        <w:t>irgend ein</w:t>
      </w:r>
      <w:proofErr w:type="gramEnd"/>
      <w:r w:rsidRPr="00A543A5">
        <w:rPr>
          <w:rFonts w:ascii="Garamond" w:hAnsi="Garamond"/>
          <w:color w:val="C00000"/>
          <w:sz w:val="20"/>
          <w:szCs w:val="20"/>
          <w:lang w:val="de-DE" w:eastAsia="fr-FR"/>
        </w:rPr>
        <w:t xml:space="preserve"> Anlaß dazu gegeben schien, sich im Wege des Nervenanhangs Kenntniß von dem Innern eines Menschen zu verschaffen. Auf der anderen Seite fehlt dem von mir entworfenen Bilde jeder Zug von Härte oder zweckloser Grausamkeit, der manchen Vorstellungen der christlichen Religion und in noch höherem Grade denjenigen anderer Religionen aufgeprägt ist. Das Ganze der Weltordnung erscheint danach als ein "wundervollen Aufbau", gegen dessen Erhabenheit alle Vorstellungen, welche sich Menschen und Völker im Laufe der Geschichte über ihre Beziehungen zu Gott gebildet haben, nach meinem Urtheil weit zurücktreten.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b/>
          <w:bCs/>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2. Kap</w:t>
        </w:r>
        <w:bookmarkStart w:id="48" w:name="Schreber_2"/>
        <w:bookmarkEnd w:id="48"/>
        <w:r w:rsidR="006E5ECC" w:rsidRPr="00027FB9">
          <w:rPr>
            <w:rStyle w:val="Lienhypertexte"/>
            <w:rFonts w:ascii="Garamond" w:hAnsi="Garamond"/>
            <w:b/>
            <w:bCs/>
            <w:sz w:val="20"/>
            <w:szCs w:val="20"/>
            <w:lang w:val="de-DE" w:eastAsia="fr-FR"/>
          </w:rPr>
          <w:t xml:space="preserve">itel </w:t>
        </w:r>
        <w:r w:rsidR="00F22B9D" w:rsidRPr="00027FB9">
          <w:rPr>
            <w:rStyle w:val="Lienhypertexte"/>
            <w:rFonts w:ascii="Garamond" w:hAnsi="Garamond"/>
            <w:b/>
            <w:bCs/>
            <w:sz w:val="20"/>
            <w:szCs w:val="20"/>
            <w:lang w:val="de-DE" w:eastAsia="fr-FR"/>
          </w:rPr>
          <w:t>–</w:t>
        </w:r>
        <w:r w:rsidR="006E5ECC" w:rsidRPr="00027FB9">
          <w:rPr>
            <w:rStyle w:val="Lienhypertexte"/>
            <w:rFonts w:ascii="Garamond" w:hAnsi="Garamond"/>
            <w:b/>
            <w:bCs/>
            <w:sz w:val="20"/>
            <w:szCs w:val="20"/>
            <w:lang w:val="de-DE" w:eastAsia="fr-FR"/>
          </w:rPr>
          <w:t xml:space="preserve"> Ein Krisis der Gottesreiche? Seelenmord</w:t>
        </w:r>
      </w:hyperlink>
    </w:p>
    <w:p w:rsidR="00027FB9" w:rsidRDefault="00027FB9"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diesen "wundervollen Aufbau" ist nun in neuerer Zeit ein Riß gekommen, der mit meinem persönlichen Schicksal auf das engste verknüpft ist. Die tieferen Zusammenhänge in einer für den menschlichen Verstand vollkommen faßbaren Weise darzustellen ist auch für mich unmöglich. Es sind dunkle Vorgänge, deren Schleier ich auf Grund meiner persönlichen Erlebnisse nur theilweise lüften kann, während ich im Uebrigen nur auf Ahnungen und Vermuthungen angewiesen bin. Einleitend habe ich dazu zu bemerken, daß bei der Genesis der betreffenden Entwicklung deren erste Anfänge weit, vielleicht bis zum 18. Jahrhundert zurückreichen, einestheils die Namen Flechsig und Schreber (wahrscheinlich nicht in der Beschränkung auf je ein Individuum der betreffenden Fämilien) und anderntheils der Begriff des </w:t>
      </w:r>
      <w:r w:rsidRPr="00A543A5">
        <w:rPr>
          <w:rFonts w:ascii="Garamond" w:hAnsi="Garamond"/>
          <w:i/>
          <w:iCs/>
          <w:color w:val="C00000"/>
          <w:sz w:val="20"/>
          <w:szCs w:val="20"/>
          <w:lang w:val="de-DE" w:eastAsia="fr-FR"/>
        </w:rPr>
        <w:t xml:space="preserve">"Seelenmords" </w:t>
      </w:r>
      <w:r w:rsidRPr="00A543A5">
        <w:rPr>
          <w:rFonts w:ascii="Garamond" w:hAnsi="Garamond"/>
          <w:color w:val="C00000"/>
          <w:sz w:val="20"/>
          <w:szCs w:val="20"/>
          <w:lang w:val="de-DE" w:eastAsia="fr-FR"/>
        </w:rPr>
        <w:t xml:space="preserve">ein Hauptrolle spielen.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Um mit letzerem zu beginnen, so ist die Vorstellung, daß es möglich sei, sich in irgendwelcher Weise der Seele eines Anderen zu bemächtigen, um sich auf Kosten der betreffenden Seele entweder ein längeres Leben oder irgendwelche andere, über den Tod hinausreichenden Vortheile zu verschaffen, in Sage und Dichtung bei allen Völkern verbreitet. Ich erinnere beispielsweise nur an Goethe´s Faust, Lord Byron´s Manfred, Weber´s Freischütz usw. Gewöhnlich wird allerdings dem Teufel dabei eine Hauptrolle zugeschrieben, der sich die Seele eines Menschen mittelst eines Tröpfchens Blut gegen irgendwelche irdischen Vortheile verschreiben läßt usw., ohne daß man freilich recht sieht, was der Teufel mit der eingefangenen Seele eigentlich beginnen sollte, wenn man nicht annehmen will, daß ihm das Quälen einer Seele als Selbstzweck ein besonderes Vergnügen bereitet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Mag aber auch diese letztere Vorstellung schon aus dem Grunde, daß es einen Teufel als eine gottfeindliche Macht nach dem Obigen überhaupt nicht giebt, in das Reich der Fabel zu verweisen sein, so giebt doch immerhin die weite Verbreitung des Sagenmotivs vom Seelenmorde oder Seelenraube zum Nachdenken Veranlassung, da es wenig wahrscheinlich ist, daß sich solche Vorstellungen bei so vielen Völkern gleichmäßig ohne jeden thatsächlichen Hintergrund gebildet haben sollten. Da nun die mit mir redenden Stimmen seit den ersten Anfängen meiner Verbindung mit Gott (Mitte März 1894) bis jetzt tagtäglich die Tatsache, daß von irgend einer Seite "Seelenmord" getrieben worden sei, als sei die Ursache der über die Gottesreiche hereingebrochenen Krisis bezeichnen, wobei in früherer Zeit Flechsig als Urheber des Seelenmords genannt wurde, während man jetzt schon seit längerer Zeit in beabsichtigter Umkehr des Verhältnisses mich selbst als denjenigen, der Seelenmord getrieben habe, "darstellen" will, so gelange ich zu der Annahme, daß irgend einmal, vielleicht schon in früheren Generationen, ein als Seelenmord zu bezeichnender Vorgang zwischen den Familien Flechsig und Schreber stattgefunden habe, wie ich denn auf Grund weiterer Vorgänge der Ueberzeugung bin, daß zu der Zeit, als meine Nervenkrankheit einen schwer heilbaren Charakter anzunehmen schien, ein Seelenmord von irgend einer Seite, wenn auch erfolglos, an mir versucht worden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Wahrscheinlich sind dann dem ersten Seelenmorde nach dem Grundsatze l‘appetit vient en mangeant noch weitere Seelenmorde an den Seelen anderer Menschen gefolgt. Ob wirklich einen Menschen die sittliche Verantwortung für den ersten Fall des Seelenmords trifft, will ich dahin gestellt sein lassen; in dieser Beziehung bleibt eben Vieles dunkel. Möglicherweise hat es sich zuerst um einen der Eifersucht entsprungenen Kampf bereits aus dem Leben abgeschiedener Seelen gehandelt. Die Flechsig´s und die Schreber´s gehörten nämlich beide, wie der Ausdruck lautete, "dem höchsten himmlischen Adel" an; die Schreber‘s führten insbesondere den Titel "Markgrafen von Tuscien und Tasmanien", entsprechend einer Gewohnheit der Seelen, sich, einer Art persönlicher Eitelkeit folgend, mit etwas hochtrabenden irdischen Titeln zu schmücken. Aus beiden Familien kommen verschiedene Namen in Betracht, aus der Familie Flechsig insbesondere außer dem Professor Paul Theodor Flechsig auch ein Abraham Fürchtegott Flechsig und ein Daniel Fürchtegott Flechsig, welcher letzterer Ausgangs des 18. Jahrhunderts gelebt haben und wegen eines seelenmordartigen Vorgangs "Hülfsteufel" gewesen sein soll. Jedenfalls habe ich mit dem Professor Paul Theodor Flechsig und mit Daniel Fürchtegott Flechsig (ob auch mit dem ersteren in der Eigenschaft als Seele?) lange Zeit in Nervenanhang gestanden und Seelentheile von beiden im Leibe gehabt. Die Seele Daniel Fürchtegott Flechsigs ist schon seit Jahren verschwunden (hat sich verflüchtigt); von der Seele des Prof. Paul Theodor Flechsig existirt mindestens ein Theil (d. h. also eine gewisse Anzahl von Nerven, die ursprünglich das inzwischen allerdings stark abgeschwächte Identitätsbewußtsein des Prof. Paul Theodor Flechsig hatten) als "geprüfte Seele" noch jetzt am Himmel. Da ich von dem Stammbaum der Familie Flechsig aus andern Quellen, als den Mittheilungen der mit mir redenden Stimmen, nicht die geringste Kenntniß habe, so wäre es vielleicht nicht ohne Interesse, festzustellen, ob unter den Vorfahren des jetzigen Professors Flechsig sich wirklich ein Daniel Fürchtegott Flechsig und ein Abraham Fürchtegott Flechsig befunden hat.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nehme nun an, daß es irgend einmal einem Träger des Namens Flechsig — einem Menschen der diesen Namen führte — gelungen ist, einen ihm zum Zweck göttlicher Eingebungen oder auch anderen Gründen gewährten Nervennahang </w:t>
      </w:r>
      <w:r w:rsidRPr="00A543A5">
        <w:rPr>
          <w:rFonts w:ascii="Garamond" w:hAnsi="Garamond"/>
          <w:i/>
          <w:iCs/>
          <w:color w:val="C00000"/>
          <w:sz w:val="20"/>
          <w:szCs w:val="20"/>
          <w:lang w:val="de-DE" w:eastAsia="fr-FR"/>
        </w:rPr>
        <w:t xml:space="preserve">zur Festhaltung der göttlichen Strahlen zu miß brauchen. </w:t>
      </w:r>
      <w:r w:rsidRPr="00A543A5">
        <w:rPr>
          <w:rFonts w:ascii="Garamond" w:hAnsi="Garamond"/>
          <w:color w:val="C00000"/>
          <w:sz w:val="20"/>
          <w:szCs w:val="20"/>
          <w:lang w:val="de-DE" w:eastAsia="fr-FR"/>
        </w:rPr>
        <w:t>Selbstverständlich handelt es sich dabei nur um eine Hypothese, die aber, wie sonst bei menschlich</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wissenschaftlichen Untersuchungen, solange festgehalten werden muß, bis man einen besseren Grund für die zu erklärenden Vorgänge findet. Daß ein göttlicher Nervenanhang gerade einer Person gewährt wurde, die sich mit Ausübung der Nervenheilkunde befaßte, erscheint sehr naheliegend, da es sich einestheils dabei voraussetzlich um einen geistig hochstehenden Menschen handelte, anderntheils alles Dasjenige, was das menschliche Nervenleben betrifft, schon in dem instinktiven Bewußtsein, daß sich aus einer unter den Menschen überhandnehmenden </w:t>
      </w:r>
      <w:r w:rsidRPr="00A543A5">
        <w:rPr>
          <w:rFonts w:ascii="Garamond" w:hAnsi="Garamond"/>
          <w:i/>
          <w:iCs/>
          <w:color w:val="C00000"/>
          <w:sz w:val="20"/>
          <w:szCs w:val="20"/>
          <w:lang w:val="de-DE" w:eastAsia="fr-FR"/>
        </w:rPr>
        <w:t xml:space="preserve">Nervosität </w:t>
      </w:r>
      <w:r w:rsidRPr="00A543A5">
        <w:rPr>
          <w:rFonts w:ascii="Garamond" w:hAnsi="Garamond"/>
          <w:color w:val="C00000"/>
          <w:sz w:val="20"/>
          <w:szCs w:val="20"/>
          <w:lang w:val="de-DE" w:eastAsia="fr-FR"/>
        </w:rPr>
        <w:t xml:space="preserve">irgendwelche Gefahren für die Gottesreiche ergeben könnten, für Gott von besonderem Interesse sein mußte. Die Heilanstalten für Geisteskranke hießen daher in der Grundsprache "Nervenanstalten Gottes". Sollte der oben erwähnte Daniel Fürchtegott Flechsig derjenige gewesen sein, der zuerst durch Mißbrauch eines göttlichen Nervenanhangs gegen die Weltordnung gefehlt hat, so würde der Umstand, daß derselbe mir andrerseits von den mit mir redenden Stimmen als </w:t>
      </w:r>
      <w:r w:rsidRPr="00A543A5">
        <w:rPr>
          <w:rFonts w:ascii="Garamond" w:hAnsi="Garamond"/>
          <w:i/>
          <w:iCs/>
          <w:color w:val="C00000"/>
          <w:sz w:val="20"/>
          <w:szCs w:val="20"/>
          <w:lang w:val="de-DE" w:eastAsia="fr-FR"/>
        </w:rPr>
        <w:t xml:space="preserve">Landgeistlicher </w:t>
      </w:r>
      <w:r w:rsidRPr="00A543A5">
        <w:rPr>
          <w:rFonts w:ascii="Garamond" w:hAnsi="Garamond"/>
          <w:color w:val="C00000"/>
          <w:sz w:val="20"/>
          <w:szCs w:val="20"/>
          <w:lang w:val="de-DE" w:eastAsia="fr-FR"/>
        </w:rPr>
        <w:t xml:space="preserve">bezeichnet worden ist, wohl nicht unbedingt entgegenstehn, da zu der Zeit, als Daniel Fürchtegott Flechsig gelebt haben soll — im 18. Jahrhundert etwa zur Zeit Friedrichs des Großen — öffentliche Heilanstalten für Geisteskranke noch nicht existirten.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Man würde sich also vorzustellen haben, daß eine derartige — vielleicht neben einem sonstigen Beruf — mit Ausübung der Nervenheilkunde befaßte Person irgend einmal </w:t>
      </w:r>
      <w:r w:rsidRPr="00A543A5">
        <w:rPr>
          <w:rFonts w:ascii="Garamond" w:hAnsi="Garamond"/>
          <w:i/>
          <w:iCs/>
          <w:color w:val="C00000"/>
          <w:sz w:val="20"/>
          <w:szCs w:val="20"/>
          <w:lang w:val="de-DE" w:eastAsia="fr-FR"/>
        </w:rPr>
        <w:t xml:space="preserve">im Traume </w:t>
      </w:r>
      <w:r w:rsidRPr="00A543A5">
        <w:rPr>
          <w:rFonts w:ascii="Garamond" w:hAnsi="Garamond"/>
          <w:color w:val="C00000"/>
          <w:sz w:val="20"/>
          <w:szCs w:val="20"/>
          <w:lang w:val="de-DE" w:eastAsia="fr-FR"/>
        </w:rPr>
        <w:t xml:space="preserve">wunderbare Bilder gesehen und wunderbare Dinge erfahren zu haben geglaubt habe, denen weiter nachzuforschen sie sich theils durch die allgemeine menschliche Wißbegier, theils durch ein gerade bei ihr vorhandenes wissenschaftliches Interesse angespornt gefühlt habe. Der Betreffende brauchte dabei vielleicht zunächst noch gar nicht das Bewußtsein zu haben, daß es sich um einen mittelbaren oder unmittelbaren Verkehr mit Gott handele. Er suchte sich vielleicht in einer der folgenden Nächte die Traumbilder wieder in das Gedächtniß zurückzurufen und machte dabei die Erfahrung, daß in dem alsdann eintretenden Schlafe die Traumbilder in derselben oder etwas veränderter Gestalt mit einer weiteren Ergänzung der früheren Mittheilungen wiederkehrten. Nunmehr wuchs natürlich das Interesse, zumal der Träumende vielleicht erfahren mochte, daß diejenigen, von denen die Mittheilungen ausgingen, seine eignen Vorfahren seien, denen neuerdings von Mitgliedern der Familie Schreber in irgendwelcher Beziehung der Rang abgelaufen sei. Er machte nun vielleicht den Versuch, durch Anspannung seiner Willensenergie nach Art der Gedankenleser — eines Cumberland usw. — auf die Nerven mit ihm lebender Menschen einzuwirken und brachte dabei in Erfahrung, daß dies in gewissem Maße möglich sei. Er widersetzte sich der Wiederaufhebung des einmal von göttlichen Strahlen mittelbar oder unmittelbar bei ihm genommenen Nervenanhangs, oder machte dieselben von Bedingungen abhängig, die man ihm bei der natürlichen Schwäche des Seelencharakters im Verhältniß zum lebenden Menschen und zufolge der Unmöglichkeit, in dauerndem Nervenanhang mit einem einzigen Menschen zu bleiben, nicht verweigern zu können glaubte. Auf diese Weise kann man sich vorstellen, daß irgend etwas Aehnliches wie eine Verschwörung zwischen einem derartigen Menschen und Elementen der vorderen Gottesreiche zum Nachtheile des Schreber´schen Geschlechtes etwa in der Richtung, daß ihnen die Nachkommenschaft oder wenigstens die Wahl von Berufen, die, wie derjenige eines Nervenarztes, in nähere Beziehungen zu Gott führen konnten, versagt werden solle, zu Stande gekommen sei. Bei dem, was oben hinsichtlich der Verfassung der Gottesreiche und der (beschränkten) Allgegenwart Gottes bemerkt worden ist, brauchte ein solches Treiben noch nicht gleich zur Kenntniß der hinteren Gottesreiche zu kommen. Auch gelang es vielleicht den Verschwörern — um diesen Ausdruck beizuhalten — etwaige Bedenken dadurch zu beschwichtigen </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daß man bei Angehörigen der Familie Schreber in unbewachten Momenten, wie sie wohl jeder Mensch in seinem Leben einmal hat, Nervenanhang nehmen ließ, um auch der nächsthöheren Instanz in der Hierarchie der Gottesreiche die Ueberzeugung </w:t>
      </w:r>
      <w:r w:rsidRPr="00A543A5">
        <w:rPr>
          <w:rFonts w:ascii="Garamond" w:hAnsi="Garamond"/>
          <w:color w:val="C00000"/>
          <w:sz w:val="20"/>
          <w:szCs w:val="20"/>
          <w:lang w:val="de-DE" w:eastAsia="fr-FR"/>
        </w:rPr>
        <w:lastRenderedPageBreak/>
        <w:t xml:space="preserve">beizubringen, daß es auf eine Schreberseele nicht ankommen könne, wenn es sich darum handle, irgend eine Gefahr für den Bestand der Gottesreiche abzuwenden. So konnte man vielleicht dazu kommen, einem von Ehrgeiz und Herrschsucht eingegebenen Streben, das in seinen Konsequenzen zu einem Seelenmorde — falls es etwas Derartiges giebt — also zur Auslieferung einer Seele an einen Anderen, etwa zur Erreichung eines längeren irdischen Lebens oder zur Aneignung der geistigen Kräfte des Betreffenden oder zur Verschaffung einer Art persönlicher Unsterblichkeit, oder zu irgendwelchen sonstigen Vortheilen führen konnte, nicht gleich von vornherein mit voller Entschiedenheit entgegenzutreten. Auf der anderen Seite mochte die Gefahr, die daraus für die Gottesreiche selbst entstehen konnte, unterschätzt werden. Man fühlte sich im Besitze einer ungeheuren Macht, welche den Gedanken gar nicht aufkommen ließ, daß jemals ein einzelner Mensch Gott selbst gefährlich werden könne. In der That habe ich nach Alledem, was ich später von der Wundergewalt Gottes erfahren und erlebt habe, nicht den mindesten Zweifel darüber, daß Gott — das Fortbestehen weltordnungsmäßiger Verhältnisse vorausgesetzt — jeder Zeit in der Lage gewesen wäre, einen ihm unbequemen Menschen durch Zusendung einer todbringenden Krankheit oder durch Blitzschlag zu vernichten.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 diesen schärfsten Mitteln glaubte man aber vielleicht dem vorausgesetzten Seelenmörder gegenüber nicht gleich schreiten zu müssen, wenn dessen Vergehen zunächst nur in dem Mißbrauch eines göttlichen Nervenanhangs bestand, der die Perspektive auf einen daraus hervorgehenden Seelenmord nur von ferne zu eröffnen schien und wenn sonstige persönliche Verdienste und sonstiges sittliches Verhalten desselben nicht erwarten ließen, daß es zu einem solchen Aeußersten kommen werde. Worin das eigentliche Wesen des Seelenmords und sozusagen die Technik desselben besteht, vermag ich außer dem im Obigen Angedeuteten nicht zu sagen. Hinzuzufügen wäre nur noch etwa (folgt eine Stelle, die sich zur Veröffentlichung nicht eignet). Soweit im Uebrigen dem jetzigen Geh. Rath Prof. Flechsig oder einem seiner Vorfahren wirklich die Urheberschaft an "Seelenmorden" zur Last zu legen sein sollte, ist für mich das Eine wenigstens unzweifelhaft, daß der Betreffende von den mir inzwischen bekannt gewordenen übersinnlichen Dingen zwar eine Ahnung erlangt haben mußte, aber sicher nicht bis zu einer tieferen Erkenntniß Gottes und der Weltordnung durchgedrungen war. Denn wer auf diese Weise zu einem festen Gottesglauben und zu der Gewißheit, daß ihm ohnedies eine Seligkeit nach Maßgabe der Reinheit seiner Nerven verbürgt sei, gelangt war, konnte unmöglich auf den Gedanken kommen, sich an den Seelen Anderer zu vergreifen. Ebensowenig würde dies bei Jemandem der Fall gewesen sein, der auch nur im Sinne unserer positiven Religion als </w:t>
      </w:r>
      <w:r w:rsidRPr="00A543A5">
        <w:rPr>
          <w:rFonts w:ascii="Garamond" w:hAnsi="Garamond"/>
          <w:i/>
          <w:iCs/>
          <w:color w:val="C00000"/>
          <w:sz w:val="20"/>
          <w:szCs w:val="20"/>
          <w:lang w:val="de-DE" w:eastAsia="fr-FR"/>
        </w:rPr>
        <w:t xml:space="preserve">gläubig </w:t>
      </w:r>
      <w:r w:rsidRPr="00A543A5">
        <w:rPr>
          <w:rFonts w:ascii="Garamond" w:hAnsi="Garamond"/>
          <w:color w:val="C00000"/>
          <w:sz w:val="20"/>
          <w:szCs w:val="20"/>
          <w:lang w:val="de-DE" w:eastAsia="fr-FR"/>
        </w:rPr>
        <w:t xml:space="preserve">zu bezeichnen gewesen wäre. Welche Stellung der jetzige Geh. Rath Prof. Flechsig in religiösen Dingen eingenommen hat und noch einnimmt, ist mir unbekannt. Sollte er, wie so viele moderne Menschen, zu den </w:t>
      </w:r>
      <w:r w:rsidRPr="00A543A5">
        <w:rPr>
          <w:rFonts w:ascii="Garamond" w:hAnsi="Garamond"/>
          <w:i/>
          <w:iCs/>
          <w:color w:val="C00000"/>
          <w:sz w:val="20"/>
          <w:szCs w:val="20"/>
          <w:lang w:val="de-DE" w:eastAsia="fr-FR"/>
        </w:rPr>
        <w:t xml:space="preserve">Zweiflern </w:t>
      </w:r>
      <w:r w:rsidRPr="00A543A5">
        <w:rPr>
          <w:rFonts w:ascii="Garamond" w:hAnsi="Garamond"/>
          <w:color w:val="C00000"/>
          <w:sz w:val="20"/>
          <w:szCs w:val="20"/>
          <w:lang w:val="de-DE" w:eastAsia="fr-FR"/>
        </w:rPr>
        <w:t xml:space="preserve">gehört haben oder gehören, so würde ihm ja daraus an sich kein Vorwurf zu machen sein, am wenigstens von mir, der ich selbst bekennen muß, dieser Kategorie solange angehört zu haben, bis ich durch göttliche Offenbarungen eines Besseren belehrt worden bin.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Wer sich die Mühe genommen hat, das Vorstehende mit einiger Aufmerksamkeit zu lesen, dem wird vielleicht unwillkürlich der Gedanke gekommen sein, daß es aber doch dann übel mit Gott selbst bestellt gewesen sein müsse oder bestellt sei, wenn das Verhalten eines einzelnen Menschen ihm irgend welche Gefahren habe bereiten können und wenn sich gar Gott selbst, wenn auch nur in untergeordneten Instanzen, zu einer Art Konspiration gegen im Grunde genommen unschuldige Menschen habe verleiten lassen. Ich kann einem solchen Einwurf nicht alle Berechtigung absprechen, möchte aber doch nicht unterlassen hinzuzufügen, daß in mir dadurch der Glaube an die Größe und Erhabenheit Gottes und der Weltordnung nicht erschüttert worden ist. Ein Wesen von derjenigen </w:t>
      </w:r>
      <w:r w:rsidRPr="00A543A5">
        <w:rPr>
          <w:rFonts w:ascii="Garamond" w:hAnsi="Garamond"/>
          <w:i/>
          <w:iCs/>
          <w:color w:val="C00000"/>
          <w:sz w:val="20"/>
          <w:szCs w:val="20"/>
          <w:lang w:val="de-DE" w:eastAsia="fr-FR"/>
        </w:rPr>
        <w:t xml:space="preserve">absoluten Vollkommenheit, </w:t>
      </w:r>
      <w:r w:rsidRPr="00A543A5">
        <w:rPr>
          <w:rFonts w:ascii="Garamond" w:hAnsi="Garamond"/>
          <w:color w:val="C00000"/>
          <w:sz w:val="20"/>
          <w:szCs w:val="20"/>
          <w:lang w:val="de-DE" w:eastAsia="fr-FR"/>
        </w:rPr>
        <w:t xml:space="preserve">die ihm die meisten Religionen beilegen, war und ist allerdings auch Gott selbst nicht. Die Anziehungskraft, d. h. dasjenige auch für mich seinem innersten Wesen nach unergründliche Gesetz, vermöge dessen Strahlen und Nerven sich gegenseitig anziehen, birgt einen Keim von Gefahren für die Gottesreiche in sich, deren Vorstellung vielleicht schon der germanischen Sage von der Götterdämmerung zu Grunde liegt. Eine wachsende Nervosität unter den Menschen konnte und kann diese Gefahren erheblich steigern. Daß Gott einen lebenden Menschen </w:t>
      </w:r>
      <w:r w:rsidRPr="00A543A5">
        <w:rPr>
          <w:rFonts w:ascii="Garamond" w:hAnsi="Garamond"/>
          <w:i/>
          <w:iCs/>
          <w:color w:val="C00000"/>
          <w:sz w:val="20"/>
          <w:szCs w:val="20"/>
          <w:lang w:val="de-DE" w:eastAsia="fr-FR"/>
        </w:rPr>
        <w:t xml:space="preserve">nur von außen </w:t>
      </w:r>
      <w:r w:rsidRPr="00A543A5">
        <w:rPr>
          <w:rFonts w:ascii="Garamond" w:hAnsi="Garamond"/>
          <w:color w:val="C00000"/>
          <w:sz w:val="20"/>
          <w:szCs w:val="20"/>
          <w:lang w:val="de-DE" w:eastAsia="fr-FR"/>
        </w:rPr>
        <w:t xml:space="preserve">sah, eine Allgegenwart und Allwissenheit Gottes in Bezug auf das Innere des </w:t>
      </w:r>
      <w:r w:rsidRPr="00A543A5">
        <w:rPr>
          <w:rFonts w:ascii="Garamond" w:hAnsi="Garamond"/>
          <w:i/>
          <w:iCs/>
          <w:color w:val="C00000"/>
          <w:sz w:val="20"/>
          <w:szCs w:val="20"/>
          <w:lang w:val="de-DE" w:eastAsia="fr-FR"/>
        </w:rPr>
        <w:t xml:space="preserve">lebenden </w:t>
      </w:r>
      <w:r w:rsidRPr="00A543A5">
        <w:rPr>
          <w:rFonts w:ascii="Garamond" w:hAnsi="Garamond"/>
          <w:color w:val="C00000"/>
          <w:sz w:val="20"/>
          <w:szCs w:val="20"/>
          <w:lang w:val="de-DE" w:eastAsia="fr-FR"/>
        </w:rPr>
        <w:t xml:space="preserve">Menschen aber — als Regel — nicht bestand, ist schon oben erwähnt worden. Auch die ewige göttliche Liebe bestand im Grunde genommen nur der Schöpfung </w:t>
      </w:r>
      <w:r w:rsidRPr="00A543A5">
        <w:rPr>
          <w:rFonts w:ascii="Garamond" w:hAnsi="Garamond"/>
          <w:i/>
          <w:iCs/>
          <w:color w:val="C00000"/>
          <w:sz w:val="20"/>
          <w:szCs w:val="20"/>
          <w:lang w:val="de-DE" w:eastAsia="fr-FR"/>
        </w:rPr>
        <w:t xml:space="preserve">als Ganzem </w:t>
      </w:r>
      <w:r w:rsidRPr="00A543A5">
        <w:rPr>
          <w:rFonts w:ascii="Garamond" w:hAnsi="Garamond"/>
          <w:color w:val="C00000"/>
          <w:sz w:val="20"/>
          <w:szCs w:val="20"/>
          <w:lang w:val="de-DE" w:eastAsia="fr-FR"/>
        </w:rPr>
        <w:t xml:space="preserve">gegenüber. Sobald eine Kollision der Interessen mit einzelnen Menschen oder Menschheitsgruppen, (man denke an Sodom und Gomorrha!) vielleicht sogar der ganzen Bewohnerschaft eines Planeten (durch Zunahme der Nervosität und Unsittlichkeit) sich ergab, mußte in Gott der Selbsterhaltungstrieb wie in jedem anderen belebten Wesen sich regen. Allein vollkommen ist schließlich doch alles Dasjenige, was seinem Zwecke entspricht, sollte auch die menschliche Einbildungskraft sich </w:t>
      </w:r>
      <w:proofErr w:type="gramStart"/>
      <w:r w:rsidRPr="00A543A5">
        <w:rPr>
          <w:rFonts w:ascii="Garamond" w:hAnsi="Garamond"/>
          <w:color w:val="C00000"/>
          <w:sz w:val="20"/>
          <w:szCs w:val="20"/>
          <w:lang w:val="de-DE" w:eastAsia="fr-FR"/>
        </w:rPr>
        <w:t>irgend einen</w:t>
      </w:r>
      <w:proofErr w:type="gramEnd"/>
      <w:r w:rsidRPr="00A543A5">
        <w:rPr>
          <w:rFonts w:ascii="Garamond" w:hAnsi="Garamond"/>
          <w:color w:val="C00000"/>
          <w:sz w:val="20"/>
          <w:szCs w:val="20"/>
          <w:lang w:val="de-DE" w:eastAsia="fr-FR"/>
        </w:rPr>
        <w:t xml:space="preserve"> noch idealeren Zustand auszumalen vermögen. Und dieser Zweck, für Gott die ewige Freude an seiner Schöpfung und für die Menschen die Daseinsfreude während ihres Erdenlebens und nach dem Tode das höchste Glück in Form der Seligkeit, wurde doch erreicht. Es wäre ganz undenkbar gewesen, daß Gott irgend einem einzelnen Menschen das ihm gebührende Maß der Seligkeit versagt hätte, da jede Vermehrung der "Vorhöfe des Himmels" nur dazu dienen konnte, seine eigene Macht zu erhöhen und die Schutzwehren gegen die aus der Annäherung an die Menschheit erwachsenden Gefahren zu verstärken. Eine Kollision der Interessen Gottes und einzelner Menschen konnte unter der Voraussetzung weltordnungsmäßigen Verhaltens der letzteren gar nicht eintreten. Wenn es trotzdem in meinem Falle aus Anlaß des vorausgesetzten Seelenmords zu einer solchen Interessenkollision gekommen ist, so ist dies nur in Folge einer so wunderbaren Verkettung von Umständen geschehen, daß ein solcher Fall in der Weltgeschichte wohl noch niemals vorgekommen ist und, wie ich hoffen möchte, auch niemals wieder vorkommen wird. Und auch in diesem so ganz eigenartigen Falle trägt die Weltordnung die Heilmittel für die ihr geschlagenen Wunden in sich </w:t>
      </w:r>
      <w:r w:rsidRPr="00A543A5">
        <w:rPr>
          <w:rFonts w:ascii="Garamond" w:hAnsi="Garamond"/>
          <w:color w:val="C00000"/>
          <w:sz w:val="20"/>
          <w:szCs w:val="20"/>
          <w:lang w:val="de-DE" w:eastAsia="fr-FR"/>
        </w:rPr>
        <w:lastRenderedPageBreak/>
        <w:t xml:space="preserve">selbst; die Remedur liegt in der </w:t>
      </w:r>
      <w:r w:rsidRPr="00A543A5">
        <w:rPr>
          <w:rFonts w:ascii="Garamond" w:hAnsi="Garamond"/>
          <w:i/>
          <w:iCs/>
          <w:color w:val="C00000"/>
          <w:sz w:val="20"/>
          <w:szCs w:val="20"/>
          <w:lang w:val="de-DE" w:eastAsia="fr-FR"/>
        </w:rPr>
        <w:t xml:space="preserve">Ewigkeit. </w:t>
      </w:r>
      <w:r w:rsidRPr="00A543A5">
        <w:rPr>
          <w:rFonts w:ascii="Garamond" w:hAnsi="Garamond"/>
          <w:color w:val="C00000"/>
          <w:sz w:val="20"/>
          <w:szCs w:val="20"/>
          <w:lang w:val="de-DE" w:eastAsia="fr-FR"/>
        </w:rPr>
        <w:t xml:space="preserve">Während ich früher (etwa 2 Jahre lang) annehmen zu müssen geglaubt habe und nach meinen damaligen Erlebnissen auch annehmen mußte, daß die dauernde Fesselung Gottes an meine Person den Untergang der ganzen Erdenschöpfung bis auf etwas Wunderspielerei in meiner unmittelbaren Nähe zur Folge gehabt habe, habe ich diese Auffassung in neuerer Zeit wesentlich einzuschränken gehabt.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sind einzelne Menschen recht unglücklich geworden; ich selbst habe, wie ich wohl sagen darf, eine grausige Zeit durchlebt und eine bittere Schule der Leiden durchgemacht. Auf der anderen Seite hat das seit sechs Jahren ununterbrochen fortdauernde Zuströmen von Gottesnerven in meinen Körper den Verlust der ganzen bis dahin angesammelten Seligkeit und die vorläufige Unmöglichkeit der Neubegründung von Seligkeiten zur Folge gehabt, sodaß die Seligkeit sozusagen suspendirt ist, alle Menschen, die seitdem gestorben sind und noch sterben werden, </w:t>
      </w:r>
      <w:r w:rsidRPr="00A543A5">
        <w:rPr>
          <w:rFonts w:ascii="Garamond" w:hAnsi="Garamond"/>
          <w:i/>
          <w:iCs/>
          <w:color w:val="C00000"/>
          <w:sz w:val="20"/>
          <w:szCs w:val="20"/>
          <w:lang w:val="de-DE" w:eastAsia="fr-FR"/>
        </w:rPr>
        <w:t xml:space="preserve">bis auf Weiteres nicht selig werden können. </w:t>
      </w:r>
      <w:r w:rsidRPr="00A543A5">
        <w:rPr>
          <w:rFonts w:ascii="Garamond" w:hAnsi="Garamond"/>
          <w:color w:val="C00000"/>
          <w:sz w:val="20"/>
          <w:szCs w:val="20"/>
          <w:lang w:val="de-DE" w:eastAsia="fr-FR"/>
        </w:rPr>
        <w:t xml:space="preserve">Für die Gottesnerven selbst vollzieht sich der Uebergang in meinen Körper widerwillig und mit einem Gefühl des Unbehagens, das sich in fortwährenden Hülferufen der von der Gesammtmasse losgelösten Nerventheile, die ich tagtäglich am Himmel höre, zu erkennen giebt. Allein alle diese Verluste können wieder ausgeglichen werden, sofern es eine </w:t>
      </w:r>
      <w:r w:rsidRPr="00A543A5">
        <w:rPr>
          <w:rFonts w:ascii="Garamond" w:hAnsi="Garamond"/>
          <w:i/>
          <w:iCs/>
          <w:color w:val="C00000"/>
          <w:sz w:val="20"/>
          <w:szCs w:val="20"/>
          <w:lang w:val="de-DE" w:eastAsia="fr-FR"/>
        </w:rPr>
        <w:t xml:space="preserve">Ewigkeit </w:t>
      </w:r>
      <w:r w:rsidRPr="00A543A5">
        <w:rPr>
          <w:rFonts w:ascii="Garamond" w:hAnsi="Garamond"/>
          <w:color w:val="C00000"/>
          <w:sz w:val="20"/>
          <w:szCs w:val="20"/>
          <w:lang w:val="de-DE" w:eastAsia="fr-FR"/>
        </w:rPr>
        <w:t xml:space="preserve">giebt, wenn auch vielleicht Tausende von Jahren erforderlich sein mögen, um den früheren Zustand vollständig wiederherzustellen.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b/>
          <w:bCs/>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3. Kap</w:t>
        </w:r>
        <w:bookmarkStart w:id="49" w:name="Schreber_3"/>
        <w:bookmarkEnd w:id="49"/>
        <w:r w:rsidR="006E5ECC" w:rsidRPr="00027FB9">
          <w:rPr>
            <w:rStyle w:val="Lienhypertexte"/>
            <w:rFonts w:ascii="Garamond" w:hAnsi="Garamond"/>
            <w:b/>
            <w:bCs/>
            <w:sz w:val="20"/>
            <w:szCs w:val="20"/>
            <w:lang w:val="de-DE" w:eastAsia="fr-FR"/>
          </w:rPr>
          <w:t>itel</w:t>
        </w:r>
      </w:hyperlink>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unter I und II Ausgeführte war nothwendig, um das Verständniß des Folgenden vorzubereiten. Was bisher zum Theil nur als Axiom hingestellt werden konnte, wird dabei zugleich diejenige Begründung finden, die nach Lage der Sache überhaupt möglich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behandele nun zunächst einige Vorkommnisse an </w:t>
      </w:r>
      <w:r w:rsidRPr="00A543A5">
        <w:rPr>
          <w:rFonts w:ascii="Garamond" w:hAnsi="Garamond"/>
          <w:i/>
          <w:iCs/>
          <w:color w:val="C00000"/>
          <w:sz w:val="20"/>
          <w:szCs w:val="20"/>
          <w:lang w:val="de-DE" w:eastAsia="fr-FR"/>
        </w:rPr>
        <w:t xml:space="preserve">andern Mitgliedern meiner Familie, </w:t>
      </w:r>
      <w:r w:rsidRPr="00A543A5">
        <w:rPr>
          <w:rFonts w:ascii="Garamond" w:hAnsi="Garamond"/>
          <w:color w:val="C00000"/>
          <w:sz w:val="20"/>
          <w:szCs w:val="20"/>
          <w:lang w:val="de-DE" w:eastAsia="fr-FR"/>
        </w:rPr>
        <w:t xml:space="preserve">die denkbarer Weise in Beziehung zu dem vorausgesetzten Seelenmord stehen könnten, und die jedenfalls alle ein mehr oder weniger räthselhaftes, nach sonstigen menschlichen Erfahrungen schwer zu erklärendes Gepräge an sich tragen.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weitere Inhalt des Kapitels kommt als zur Veröffentlichung ungeeignet für den Druck in Wegfall.)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b/>
          <w:bCs/>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4. Kap</w:t>
        </w:r>
        <w:bookmarkStart w:id="50" w:name="Schreber_4"/>
        <w:bookmarkEnd w:id="50"/>
        <w:r w:rsidR="006E5ECC" w:rsidRPr="00027FB9">
          <w:rPr>
            <w:rStyle w:val="Lienhypertexte"/>
            <w:rFonts w:ascii="Garamond" w:hAnsi="Garamond"/>
            <w:b/>
            <w:bCs/>
            <w:sz w:val="20"/>
            <w:szCs w:val="20"/>
            <w:lang w:val="de-DE" w:eastAsia="fr-FR"/>
          </w:rPr>
          <w:t xml:space="preserve">itel </w:t>
        </w:r>
        <w:r w:rsidR="00F22B9D" w:rsidRPr="00027FB9">
          <w:rPr>
            <w:rStyle w:val="Lienhypertexte"/>
            <w:rFonts w:ascii="Garamond" w:hAnsi="Garamond"/>
            <w:b/>
            <w:bCs/>
            <w:sz w:val="20"/>
            <w:szCs w:val="20"/>
            <w:lang w:val="de-DE" w:eastAsia="fr-FR"/>
          </w:rPr>
          <w:t>–</w:t>
        </w:r>
        <w:r w:rsidR="006E5ECC" w:rsidRPr="00027FB9">
          <w:rPr>
            <w:rStyle w:val="Lienhypertexte"/>
            <w:rFonts w:ascii="Garamond" w:hAnsi="Garamond"/>
            <w:b/>
            <w:bCs/>
            <w:sz w:val="20"/>
            <w:szCs w:val="20"/>
            <w:lang w:val="de-DE" w:eastAsia="fr-FR"/>
          </w:rPr>
          <w:t xml:space="preserve"> Persönliche Erlebnisse der ersten und im Beginn der zweiten Nervenkrankheit</w:t>
        </w:r>
      </w:hyperlink>
    </w:p>
    <w:p w:rsidR="00027FB9" w:rsidRDefault="00027FB9"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komme nunmehr auf </w:t>
      </w:r>
      <w:r w:rsidRPr="00A543A5">
        <w:rPr>
          <w:rFonts w:ascii="Garamond" w:hAnsi="Garamond"/>
          <w:i/>
          <w:iCs/>
          <w:color w:val="C00000"/>
          <w:sz w:val="20"/>
          <w:szCs w:val="20"/>
          <w:lang w:val="de-DE" w:eastAsia="fr-FR"/>
        </w:rPr>
        <w:t xml:space="preserve">meine eigenen persönlichen </w:t>
      </w:r>
      <w:r w:rsidRPr="00A543A5">
        <w:rPr>
          <w:rFonts w:ascii="Garamond" w:hAnsi="Garamond"/>
          <w:color w:val="C00000"/>
          <w:sz w:val="20"/>
          <w:szCs w:val="20"/>
          <w:lang w:val="de-DE" w:eastAsia="fr-FR"/>
        </w:rPr>
        <w:t xml:space="preserve">Schicksale während der beiden Nervenkrankheiten, die mich betroffen haben, zu sprechen. Ich bin zweimal nervenkrank gewesen, beide Male in Folge von geistiger Ueberanstrengung; das erste Mal (als Landgerichtsdirektor in Chemnitz) aus Anlaß einer Reichstagskandidatur, das zweite Mal aus Anlaß der ungewöhnlichen Arbeitslast, die ich beim Antritt des mir neuübertragenen Amtes eines Senatspräsidenten beim Oberlandesgericht Dresden vorfand.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erste der beiden Krankheiten trat in ihren Anfängen im Herbst 1884 hervor und war Ende 1885 vollständig geheilt, sodaß ich am 1. Januar 1886 das Amt eines Landgerichtsdirektors und zwar bei dem Landgericht Leipzig, wohin ich inzwischen versetzt worden war, wieder antreten konnte. Die zweite Nervenkrankheit begann im Oktober 1893 und dauert jetzt noch an. In beiden Fällen habe ich einen größeren Theil der Krankheitszeit in der bei der Universität zu Leipzig bestehenden, vom Prof. jetzigen Geh. Rath Dr. Flechsig geleiteten Irrenklinik zugebracht, das erste Mal von Anfang Dezember 1884 bis Anfang Juni 1885, das zweite Mal von etwa Mitte November 1893 bis etwa Mitte Juni 1894. In beiden Fällen habe ich beim Eintritt in die Anstalt von einem Antagonismus, der zwischen den Familien Schreber und Flechsig bestanden habe und von den übersinnlichen Dingen, von denen ich in den vorhergehenden Kapiteln gehandelt habe, nicht die leiseste Ahnung gehabt.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erste Krankheit verlief ohne jede an das Gebiet des Uebersinnlichen anstreifenden Zwischenfälle. Von der Behandlungsweise des Professor Flechsig habe ich während derselben in der Hauptsache nur günstige Eindrücke empfangen. Einzelne Mißgriffe mögen vorgekommen sein. Ich war schon während meiner damaligen Krankheit und bin noch jetzt der Meinung, daß </w:t>
      </w:r>
      <w:r w:rsidRPr="00A543A5">
        <w:rPr>
          <w:rFonts w:ascii="Garamond" w:hAnsi="Garamond"/>
          <w:i/>
          <w:iCs/>
          <w:color w:val="C00000"/>
          <w:sz w:val="20"/>
          <w:szCs w:val="20"/>
          <w:lang w:val="de-DE" w:eastAsia="fr-FR"/>
        </w:rPr>
        <w:t xml:space="preserve">Nothlügen, </w:t>
      </w:r>
      <w:r w:rsidRPr="00A543A5">
        <w:rPr>
          <w:rFonts w:ascii="Garamond" w:hAnsi="Garamond"/>
          <w:color w:val="C00000"/>
          <w:sz w:val="20"/>
          <w:szCs w:val="20"/>
          <w:lang w:val="de-DE" w:eastAsia="fr-FR"/>
        </w:rPr>
        <w:t xml:space="preserve">die der Nervenarzt zwar vielleicht manchen Geisteskranken gegenüber nicht ganz entbehren kann, aber doch stets nur mit äußerster Vorsicht anwenden sollte, mir gegenüber wohl kaum jemals am Platze waren, da man in mir doch bald einen geistig hochstehenden Menschen von ungewöhnlich scharfem Verstand und scharfer Beobachtungsgabe erkennen mußte. Und für eine Nothlüge konnte ich es doch nur ansehen, wenn z. B. Prof. Flechsig meine Erkrankung nur als eine Bromkalivergiftung darstellen wollte, die dem Sanitätsrath Dr. R. in S., in dessen Behandlung ich vorher gewesen war, zur Last zu legen sei. Auch von gewissen hypochondrischen Vorstellungen, die mich damals beherrschten, namentlich der der Abmagerung, hätte ich nach meinem Dafürhalten wohl rascher befreit werden können, wenn man mich die Waage, die zur Ermittelung des Körpergewichts diente — die damals in der Universitätsklinik befindliche Waage war von einer eigenthümlichen mir unbekannten Konstruktion — einige Male selbt hätte bedienen lassen. Indessen sind dies Nebendinge, auf die ich kein großes Gewicht lege; man wird vielleicht auch von dem Leiter einer großen Anstalt, in welcher sich Hunderte von Patienten befinden, nicht verlangen können, daß er sich so eingehend in die Geistesverfassung eines einzelnen von ihnen versenke. Die Hauptsache war, daß ich schließlich (nach einer längeren Rekonvalescenzreise) geheilt wurde und ich konnte daher damals nur von Gefühlen lebhaften Dankes gegen Prof. Flechsig erfüllt sein, denen ich auch durch einen späteren Besuch und ein nach meinem Dafürhalten angemessenen Honorar noch besonderen Ausdruck gegeben habe. Fast noch inniger wurde der Dank von meiner Frau empfunden, die in Professor Flechsig geradezu Denjenigen verehrte, der ihr ihren Mann wiedergeschenkt habe und aus diesem Grunde sein Bildniß Jahrelang auf ihrem Arbeitstische stehen hatte.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Nach der Genesung von meiner ersten Krankheit habe ich acht, im Ganzen recht glückliche, auch an äußeren Ehren reiche und nur durch die mehrmalige Vereitelung der Hoffnung auf Kindersegen getrübte Jahre mit meiner Frau verlebt. In Juni 2893 wurde mir (zunächst durch den Herrn Minister Dr. Schurig persönlich) die Nachricht von meiner bevorstehenden Ernennung zum Senatspräsident beim Oberlandesgericht Dresden zu Theil.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diese Zeit fallen einige Träume, denen ich damals keine besondere Beachtung geschenkt habe und auch jetzt noch nach dem Sprüchworte "Träume sind Schäume" keine weitere Beachtung schenken würde, wenn ich nicht nach den inzwischen gemachten Erfahrungen wenigstens an die </w:t>
      </w:r>
      <w:r w:rsidRPr="00A543A5">
        <w:rPr>
          <w:rFonts w:ascii="Garamond" w:hAnsi="Garamond"/>
          <w:i/>
          <w:iCs/>
          <w:color w:val="C00000"/>
          <w:sz w:val="20"/>
          <w:szCs w:val="20"/>
          <w:lang w:val="de-DE" w:eastAsia="fr-FR"/>
        </w:rPr>
        <w:t xml:space="preserve">Möglichkeit, </w:t>
      </w:r>
      <w:r w:rsidRPr="00A543A5">
        <w:rPr>
          <w:rFonts w:ascii="Garamond" w:hAnsi="Garamond"/>
          <w:color w:val="C00000"/>
          <w:sz w:val="20"/>
          <w:szCs w:val="20"/>
          <w:lang w:val="de-DE" w:eastAsia="fr-FR"/>
        </w:rPr>
        <w:t xml:space="preserve">daß sie mit einem bei mir genommenen göttlichen Nervenanhang zusammenhingen, denken müßte. Es träumte mir einige Male, daß meine frühere Nervenkrankheit wieder zurückgekehrt sei, worüber ich dann natürlich im Traume ebenso unglücklich war, als ich mich nach dem Erwachen glücklich fühlte, daß es eben nur ein Traum gewesen war. Ferner hatte ich einmal gegen Morgen noch im Bette liegend (ob noch halb schlafend oder schon wachend weiß ich nicht mehr) eine Empfindung, die mich beim späteren Nachdenken in vollständig wachem Zustande höchst sonderbar berührte. Es war die Vorstellung, daß es doch eigentlich recht schön sein müsse, ein Weib zu sein, das dem Beischlaf unterliege. — Diese Vorstellung war meiner ganzen Sinnesart so fremd; ich würde sie, wie ich wohl sagen darf, bei vollem Bewußtsein mit solcher Entrüstung zurückgewiesen haben, daß ich nach dem inzwischen von mir Erlebten allerdings die Möglichkeit nicht ganz von der Hand weisen kann, es seien irgendwelche äußere Einflüsse, die mir diese Vorstellung eingegeben haben, mit im Spiele gewesen.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Am 1. Oktober 1893 trat ich mein neues Amt als Senatspräsident beim Oberlandesgericht Dresden an. Die Arbeitslast, die ich vorfand, war, wie bereits bemerkt, ungemein groß. Dazu kam das meinetwegen vom Ehrgeiz eingegebene, aber doch auch im Interesse des Amtes gebotene Bestreben, mir durch unbestreitbare Tüchtigkeit meiner Leistungen zunächst das erforderliche Ansehen bei meinen Kollegen und den sonst betheiligten Kreisen (Rechtsanwälten u. s. w.) zu verschaffen. Diese Aufgabe war um so schwerer und stellte auch an den Takt im persönlichen Verkehr um so größere Anforderungen, als die Mitglieder des (Fünfrichter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Kollegiums, in dem ich den Vorsitz zu führen hatte, mir fast sämmtlich im Alter weit (bis zu 20 Jahren) überlegen und obendrein mit der Praxis des Gerichtshofs, in den ich neu eintrat, immerhin in gewisser Beziehung vertrauter waren. So geschah es, daß ich mich schon nach einigen Wochen geistig übernommen hatte. Der Schlaf fing an zu versagen und zwar gerade etwa in dem Zeitpunkte, als ich mir sagen konnte, die Schwierigkeiten der Einrichtung in das neue Amt, in die neuen Wohnungsverhältnisse etc. seien in der Hauptsache überwunden. Ich fing an Bromnatrium zu nehmen. Gelegenheit zu geselliger Zerstreung, die mir jedenfalls viel wohler gethan haben würde — wie ich daraus entnahm, daß ich nach dem einzigen Male, wo wir zu einer Abendgesellschaft eingeladen waren, erheblich besser schlief — gab es bei unserer Unbekanntschaft in Dresden fast gar nicht. Die ersten ganz schlechten, d. h. nahezu völlig schlaflosen Nächte fielen in die letzten Tage des Monats Oktober oder in die ersten Tage des Monats November. Hierbei ereignete sich ein merkwürdiges Vorkommniß. In mehreren Nächten, in denen ich keinen Schlaf zu finden vermochte, machte sich in unserem Schlafzimmer ein in kürzeren oder längeren Pausen wiederkehrendes Knistern in der Wand bemerkbar, welches mich jedesmal, wenn ich im Einschlafen begriffen war, aus dem Schlaf wieder erweckte. Wir dachten damals natürlich an eine Maus, obwohl es immerhin ziemlich auffällig erscheinen mußte, daß eine Maus sich in dem ersten Stockwerke eines durchaus massiv gebauten Hauses eingeschlichen haben sollte. Nachdem ich aber ähnliche Geräusche inzwischen unzählige Male gehört habe und jetzt tagtäglich bei Tag und bei Nacht in meiner Nähe höre, die ich nunmehr unzweifelhaft als göttliche Wunder erkannt habe </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zumal auch die mit mir redenden Stimmen sie als solche, als sogen. "Störungen" bezeichnen — kann ich, ohne eine ganz bestimmte Behauptung darüber aufstellen zu wollen, wenigstens den Verdacht nicht abweisen, daß auch damals schon ein solches Wunder in Frage gewesen sei, </w:t>
      </w:r>
      <w:r w:rsidRPr="00A543A5">
        <w:rPr>
          <w:rFonts w:ascii="Garamond" w:hAnsi="Garamond"/>
          <w:i/>
          <w:iCs/>
          <w:color w:val="C00000"/>
          <w:sz w:val="20"/>
          <w:szCs w:val="20"/>
          <w:lang w:val="de-DE" w:eastAsia="fr-FR"/>
        </w:rPr>
        <w:t>d. h. daß von Anfang an die mehr oder minder bestimmte Absicht vorgelegen habe, meinen Schlaf und später meine Genesung von der aus der Schlaflosigkeit hervorgegangenen Krankheit zu einem vorläufig noch nicht näher zu bezeichnenden Zwecke zu verhindern.</w:t>
      </w: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Meine Krankheit nahm nun bald einen bedrohlichen Charakter an; bereits am 8. oder 9. November war ich auf Anrathen des von mir konsultierten Dr. Ö. genöthigt, einen zunächst achttägigen Urlaub zu nehmen, den wir benutzen wollten, um den Prof. Flechsig zu befragen, auf den wir ja nach seinen Heilerfolgen bei der ersten Krankheit unser ganzes Vertrauen setzten. Wir (meine Frau und ich) reisten, da es ein Sonntag war, wo man nicht erwarten konnte, den Prof. Flechsig anzutreffen, über Chemnitz und brachten die Nacht vom Sonntag zum Montag bei meinem dortigen Schwager K. zu. Hier wurde noch am selben Abend eine Morphiuminjektion gemacht und in der Nacht zum ersten Male Chloral gegeben — durch einen Zufall wohl nicht gleich Anfangs in der im Voraus bestimmten Dosis, nachdem ich bereits am Abend Herzbeklemmungen, wie bei der ersten Krankheit, in solcher Stärke empfunden hatte, daß mir schon das Begehen einer mäßig ansteigenden Straße Angstzustände verursachte. Auch die Nacht in Chemnitz war schlecht. Am folgenden Tage (Montag) früh fuhren wir nach Leipzig und vom Bayrischen Bahnhof unmittelbar mit der Droschke nach der Universitätsklinik zu Professor Flechsig, welcher bereits am Tage vorher durch Telegramm auf den Besuch vorbereitet worden war. Es folgte eine längere Unterredung, bei welcher Prof. Flechsig, wie ich nicht anders sagen kann, eine hervorragende Beredtsamkeit entwickelte, die nicht ohne tiefere Wirkung auf mich blieb. Er sprach von Fortschritten, die die Psychiatrie seit meiner ersten Krankheit gemacht habe, von neu erfundenen Schlafmitteln u. s. w. und gab mir Hoffnung, die ganze Krankheit durch einen einmaligen ausgiebigen Schlaf, der womöglich von Nachmittags 3 Uhr bis gleich zum folgenden Tag andaueren sollte.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In der Folge dessen befestigte sich meine Stimmung, zumal die Nerven durch die mehrstündige Reise in frischer Morgenluft und die Tageszeit (Vormittags) etwas gekräftigt sein mochten. Wir holten zunächst das verordnete Schlafmittel in der Apotheke gleich selbst ab, aßen dann bei meiner Mutter in deren Wohnung und ich brachte den Rest des Tages u. A. mit einem kleinen Spaziergang im Ganzen recht leidlich zu. Das Aufsuchen des Bettes (in der Wohnung meiner Mutter) erfolgte natürlich nicht schon um 3 Uhr, sondern wurde (wohl einer geheimen Instruktion entsprechend, die meine Frau empfangen hatte) bis zur 9. Stunde verzögert. Unmittelbar vor dem Schlafengehen traten aber wieder bedenklichere Symptome hervor. Unglücklicher Weise war auch das Bett in Folge zu langen Lüftens zu kalt, so daß mich sofort ein heftiger Schüttelfrost ergriff und ich das Schlafmittel schon in hochgradiger Aufregung einnahm. Dasselbe verfehlte in Folge dessen seine Wirkung fast gänzlich und meine Frau gab mir daher schon nach einer oder weniger Stunden das als Reserve in Bereitschaft gehaltene Chloralhydrat nach. Die Nacht verlief trotzdem in der Hauptsache schlaflos und ich verließ während derselben auch bereits einmal in Angstzuständen das Bett, um vermittelst eines Handtuchs oder dergleichen Vorbereitungen zu einer Art Selbstmordversuch zu machen, woran meine darüber erwachte Frau mich hinderte. Am anderen Morgen lag bereits eine arge Nervenzerrüttung vor; das Blut war aus allen Extremitäten nach dem Herzen gewichen, meine Stimmung aufs Aeußerste verdüstert und Professor Flechsig, nach dem bereits am frühen Morgen geschickt wurde, hielt daher nunmehr meine Unterbringung in seiner Anstalt für geboten, nach der ich denn nun auch in seiner Begleitung sofort in der Droschke abfuhr.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Nach einem warmen Bade wurde ich sofort ins Bett gebracht, das ich nun während der nächsten 4 oder 5 Tage überhaupt nicht wieder verließ. Als Wärter wurde mir ein </w:t>
      </w:r>
      <w:proofErr w:type="gramStart"/>
      <w:r w:rsidRPr="00A543A5">
        <w:rPr>
          <w:rFonts w:ascii="Garamond" w:hAnsi="Garamond"/>
          <w:color w:val="C00000"/>
          <w:sz w:val="20"/>
          <w:szCs w:val="20"/>
          <w:lang w:val="de-DE" w:eastAsia="fr-FR"/>
        </w:rPr>
        <w:t>gewisser</w:t>
      </w:r>
      <w:proofErr w:type="gramEnd"/>
      <w:r w:rsidRPr="00A543A5">
        <w:rPr>
          <w:rFonts w:ascii="Garamond" w:hAnsi="Garamond"/>
          <w:color w:val="C00000"/>
          <w:sz w:val="20"/>
          <w:szCs w:val="20"/>
          <w:lang w:val="de-DE" w:eastAsia="fr-FR"/>
        </w:rPr>
        <w:t xml:space="preserve"> R... beigegeben. Meine Krankheit wuchs in den nächsten Tagen rapid; die Nächte verliefen meist schlaflos, da die schwächeren Schlafmittel (Kampher u. s. w.), mit denen man es zunächst wohl versuchen wollte, um nicht gleich dauernd zum Chloralhydrat überzugehen, ihre Wirkung versagten. </w:t>
      </w:r>
      <w:proofErr w:type="gramStart"/>
      <w:r w:rsidRPr="00A543A5">
        <w:rPr>
          <w:rFonts w:ascii="Garamond" w:hAnsi="Garamond"/>
          <w:color w:val="C00000"/>
          <w:sz w:val="20"/>
          <w:szCs w:val="20"/>
          <w:lang w:val="de-DE" w:eastAsia="fr-FR"/>
        </w:rPr>
        <w:t>Irgend eine</w:t>
      </w:r>
      <w:proofErr w:type="gramEnd"/>
      <w:r w:rsidRPr="00A543A5">
        <w:rPr>
          <w:rFonts w:ascii="Garamond" w:hAnsi="Garamond"/>
          <w:color w:val="C00000"/>
          <w:sz w:val="20"/>
          <w:szCs w:val="20"/>
          <w:lang w:val="de-DE" w:eastAsia="fr-FR"/>
        </w:rPr>
        <w:t xml:space="preserve"> Beschäftigung konnte ich nicht treiben; auch von meiner Familie sah ich Niemand. Die Tage verliefen daher unendlich traurig; mein Geist war fast nur mit Todesgedanken beschäftigt. Es scheint mir, wenn ich rückblickend an jene Zeit zurückdenke, als ob der Heilplan des Professor Flechsig darin bestanden habe, meine Nervendepression zunächst bis auf einen beliebigen Tiefstand herabzudrücken, um dann durch einen plötzlichen Stimmungsumschwung auf einmal die Heilung herbeizuführen. Nur so wenigstens kann ich mir den folgenden Vorgang erklären, für den ich sonst eine geradezu böswillige Absicht annehmen müßte.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Etwa in der vierten oder fünften Nacht nach meiner Aufnahme in die Anstalt wurde ich mitten in der Nacht von zwei Pflegern aus dem Bett gerissen und in eine für Demente (Tobsüchtige) eingerichtete Schlafzelle gebracht. Ich befand mich ohnedies schon in aufgeregtester Stimmung, sozusagen in einem Fieberdelirium und wurde natürlich durch diesen Vorgang, dessen Beweggründe ich nicht kannte, aufs Aeußerste erschreckt. Der Weg führte durch das Billardzimmer, und hier entspann sich, da ich gar nicht wußte, was man mit mir vorhatte, und mich demnach widersetzen zu müssen glaubte, ein Kampf zwischen mir, der ich nur mit dem Hemd bekleidet war, und den beiden Pflegern, wobei ich mich am Billard festzuhalten versuchte, schließlich aber überwältigt und in die obenerwähnte Zelle abgeführt wurde. Hier überließ man mich meinem Schicksal; ich verbrachte den Rest der Nacht in der nur mit einer eisernen Bettstelle und Bettstücken ausgestatteten Zelle wohl größtenteils schlaflos, hielt mich für gänzlich verloren und machte in der Nacht auch einen natürlich mißlungenen Versuch, mich vermittelst des Bettuchs an der Bettstelle aufzuhängen. Der Gedanke, daß einem Menschen, dem mit allen Mitteln der ärztlichen Kunst Schlaf nicht mehr zu verschaffen sei, schließlich Nichts weiter übrig bleibe, als sich das Leben zu nehmen, beherrschte mich vollständig. Daß dies in Anstalten nicht geduldet werde, war mir bekannt, ich lebte aber in dem Wahne, daß dann nach Erschöpfung aller Heilversuche eine Entlassung zu erfolgen habe — lediglich zu dem Zwecke, damit der Betreffende in seiner Behausung oder sonstwo seinem Leben ein Ende mache.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Als der nächste Morgen anbrach, war es daher für mich eine große Überraschung, daß ich überhaupt noch ärztlichen Besuch erhielt. Es erschien der Assistenzarzt des Professor Flechsig, Dr. Täuscher, und dessen Mittheilung, daß man gar nicht daran denke, das Heilverfahren aufzugeben, in Verbindung mit der ganzen Art und Weise, wie er mich aufzurichten suchte — ich kann auch ihm die Anerkennung nicht versagen, daß er bei dieser Gelegenheit vorzüglich sprach — hatte wieder einmal einen sehr günstigen Stimmungsumschwung bei mir zur Folge. Ich wurde wieder in das vorher von mir bewohnte Zimmer geführt und verlebte den besten Tag, den ich während meines ganzen (zweiten) Aufenthalts in der Flechsig´schen Anstalt gehabt habe, d. h. </w:t>
      </w:r>
      <w:r w:rsidRPr="00A543A5">
        <w:rPr>
          <w:rFonts w:ascii="Garamond" w:hAnsi="Garamond"/>
          <w:i/>
          <w:iCs/>
          <w:color w:val="C00000"/>
          <w:sz w:val="20"/>
          <w:szCs w:val="20"/>
          <w:lang w:val="de-DE" w:eastAsia="fr-FR"/>
        </w:rPr>
        <w:t xml:space="preserve">den einzigen Tag, an welchem mich eine hoffnungsfreudige Stimmung belebte. </w:t>
      </w:r>
      <w:r w:rsidRPr="00A543A5">
        <w:rPr>
          <w:rFonts w:ascii="Garamond" w:hAnsi="Garamond"/>
          <w:color w:val="C00000"/>
          <w:sz w:val="20"/>
          <w:szCs w:val="20"/>
          <w:lang w:val="de-DE" w:eastAsia="fr-FR"/>
        </w:rPr>
        <w:t xml:space="preserve">Auch der Wärter R. benahm sich äußerst taktvoll und geschickt in seiner ganzen Unterhaltung, sodaß ich mich manchmal hinterdrein gefragt habe, ob nicht auch bei ihm (ebenso wie bei Dr. Täuscher) höhere Eingebungen erfolgt seien. Ich spielte am Vormittag sogar etwas Billard mit ihm, nahm am Nachmittag ein warmes Bad und behauptete mich bis zum Abend in der befestigten Stimmung, die ich erlangt hatte. Es sollte der Versuch gemacht werden, ob ich ganz ohne Schlafmittel schlafen könne. Ich ging in der That auch verhältnismäßig ruhig zu Bett, aber zum Schlaf kam es nicht. Nach einigen Stunden war es mir auch nicht mehr möglich, meine ruhige Stimmung zu behaupten; der Blutandrang nach dem Herzen schaffte mir wieder Angstzustände. Nach dem Wärterwechsel — an meinem Bett saß stets ein Wärter, der in der Mitte der Nacht von einem anderen abgelöst wurde — wurde wohl schließlich noch etwas Schlafmachendes gewährt — Nekrin oder so ähnlich war der Name — und ich fiel wohl noch in etwas Schlaf, der jedoch irgendwelche nervenstärkende Wirkung nicht hervorbrachte. Vielmehr war ich am nächsten Morgen in der alten Nervenzerrüttung, dieselbe war so arg, daß ich das mir vorgesetzte Frühstück wieder herausbrach. Einen besonders schreckhaften Eindruck gewährten mir die gänzlich verzerrten Gesichtszüge, die ich beim Erwachen an dem Wärter R. wahrzunehmen glaubte.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Von nun ab wurde für die Nacht regelmäßig Chloralhydrat gereicht und es folgte mehrere Wochen lang eine wenigstens äußerlich etwas ruhigere Zeit, da auf diese Weise meistens wenigstens leidlicher Schlaf gemacht wurde. Ich empfing regelmäßige Besuche meiner Frau und verbrachte auch etwa in den letzten beiden Wochen vor Weihnachten immer einen Theil des Tages im Hause meiner Mutter. Dabei blieb jedoch die Nervenüberreizung bestehen und wurde wohl eher schlimmer als besser. In den Wochen nach Weihnachten machte ich auch täglich mit meiner Frau und dem Wärter Spazierfahrten in der Droschke. Jedoch war mein Kräftezustand so herunter, daß ich beim Aussteigen aus der Droschke (im Rosenthal oder im Scheibenholz) jeden kleinen zu Fuß zurückzulegenden Weg von ein paar hundert Schritten als ein Wagnis empfand, zu dem ich mich nicht ohne innere Angst entschloß. Auch sonst war mein ganzes Nervensystem in einem Zustande tiefster Erschlaffung begriffen. Irgendwelche geistige Beschäftigung, etwa Zeitungslesen oder dergleichen konnte ich entweder gar nicht oder nur in dem allergeringsten Maaße vornehmen. Selbst vorwiegend mechanische Beschäftigungen, wie das Zusammensetzen von Geduldspielen, das Legen von Patiencen und dergleichen steigerte meine Nervenerregung so, daß ich meist nach kurzer Zeit davon ablassen mußte; kaum daß ich am Abend eine Zeit lang mit dem Wärter R... ein paar Damenpartien zu spielen vermochte. Essen und Trinken nahm ich in dieser Zeit meist mit gutem Appetit zu mir, auch pflegte ich damals noch täglich einige Zigarren zu rauchen. Die Nervenerschlaffung steigerte sich unter dem gleichzeitigen Wiederhervortreten von Angstzuständen, als man dann ab und zu den Versuch machte, anstatt des die Nerven zwar auf kurze Zeit immerhin etwas stärkenden, auf die Dauer aber doch angreifenden Chloralhydrates schwächere Schlafmittel anzuwenden. Mein Lebensmuth war vollständig gebrochen; jede andere Aussicht, als auf einen schließlich etwa durch Selbstmord zu vollziehenden tödlichen Ausgang war in mir entschwunden; zu den Zukunftsplänen, mit denen mich meine Frau hin und wieder aufzurichten versuchte, schüttelte ich ungläubig den Kopf.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 weiterer und in meinem Leben einen wichtigen Abschnitt bezeichnenden Nervensturz trat dann etwa gegen den 1. Februar 1894 ein, als meine Frau, die bis dahin täglich einige Stunden mit mir zusammengewesen war und auch die Mittagsmahlzeiten mit mir in der Anstalt eingenommen hatte, eine viertägige Reise nach Berlin zu ihrem Vater unternahm, um sich auch selbst einige Erholung, deren sie dringend bedurfte, zuzuwenden. In diesen vier Tagen war ich soweit heruntergekommen, daß ich nach der Rückkehr meiner Frau sie nur noch ein einziges Mal wiedersah und dann selbst die Erklärung abgab, ich könnte nicht wünschen, daß meine Frau mich in dem herabgekommenen Zustande, in dem ich mich befand, überhaupt noch weiter sehe. Die Besuche meiner Frau fielen von dieser Zeit ab weg; als ich sie nach längerer Zeit vereinzelte Male an dem Fenster eines gegenüberliegenden Zimmers wiedersah, waren inzwischen so wichtige Veränderungen in meiner Umgebung und in mir selbst vorgegangen, daß ich in ihr nicht mehr ein lebendes Wesen, sondern nur eine hingewunderte Menschengestalt nach der Art der "flüchtig hingemachten Männer" zu erblicken glaubte. Entscheidend für meinen geistigen Zusammenbruch war namentlich eine Nacht, in welcher ich eine ganz ungewöhnliche Anzahl von Pollutionen (wohl ein halbes Dutzend) in dieser einen Nacht hatte.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nun an traten die ersten Anzeichen eines Verkehrs mit übersinnlichen Kräften, namentlich eines Nervenanhangs hervor, den Professor Flechsig mit mir in der Weise unterhielt, daß er zu meinen Nerven sprach, ohne persönlich anwesend zu sein. Von dieser Zeit ab gewann ich auch den Eindruck, daß Professor Flechsig nichts Gutes mit mir im Schilde führe; Bestätigung schien mir dieser Eindruck dadurch zu finden, daß Professor Flechsig, als ich einmal bei einem persönlichen Besuche ihn aufs Gewissen fragte, ob er wirklich an die Möglichkeit einer Heilung bei mir glaubte, zwar gewisse Vertröstungen abgab, </w:t>
      </w:r>
      <w:r w:rsidRPr="00A543A5">
        <w:rPr>
          <w:rFonts w:ascii="Garamond" w:hAnsi="Garamond"/>
          <w:i/>
          <w:iCs/>
          <w:color w:val="C00000"/>
          <w:sz w:val="20"/>
          <w:szCs w:val="20"/>
          <w:lang w:val="de-DE" w:eastAsia="fr-FR"/>
        </w:rPr>
        <w:t xml:space="preserve">aber </w:t>
      </w:r>
      <w:r w:rsidRPr="00A543A5">
        <w:rPr>
          <w:rFonts w:ascii="Garamond" w:hAnsi="Garamond"/>
          <w:color w:val="C00000"/>
          <w:sz w:val="20"/>
          <w:szCs w:val="20"/>
          <w:lang w:val="de-DE" w:eastAsia="fr-FR"/>
        </w:rPr>
        <w:t xml:space="preserve">— so schien es mir wenigstens — </w:t>
      </w:r>
      <w:r w:rsidRPr="00A543A5">
        <w:rPr>
          <w:rFonts w:ascii="Garamond" w:hAnsi="Garamond"/>
          <w:i/>
          <w:iCs/>
          <w:color w:val="C00000"/>
          <w:sz w:val="20"/>
          <w:szCs w:val="20"/>
          <w:lang w:val="de-DE" w:eastAsia="fr-FR"/>
        </w:rPr>
        <w:t>mir dabei nicht mehr in die Augen sehen konnte.</w:t>
      </w: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ist nun hier der Ort, auf die Natur der bereits mehrfach erwähnten </w:t>
      </w:r>
      <w:r w:rsidRPr="00A543A5">
        <w:rPr>
          <w:rFonts w:ascii="Garamond" w:hAnsi="Garamond"/>
          <w:i/>
          <w:iCs/>
          <w:color w:val="C00000"/>
          <w:sz w:val="20"/>
          <w:szCs w:val="20"/>
          <w:lang w:val="de-DE" w:eastAsia="fr-FR"/>
        </w:rPr>
        <w:t xml:space="preserve">inneren Stimmen </w:t>
      </w:r>
      <w:r w:rsidRPr="00A543A5">
        <w:rPr>
          <w:rFonts w:ascii="Garamond" w:hAnsi="Garamond"/>
          <w:color w:val="C00000"/>
          <w:sz w:val="20"/>
          <w:szCs w:val="20"/>
          <w:lang w:val="de-DE" w:eastAsia="fr-FR"/>
        </w:rPr>
        <w:t xml:space="preserve">einzugehen, welche seitdem unaufhörlich zu mir sprechen, und zugleich auf die nach meinem Urtheil der Weltordnung innewohnende Tendenz, nach welcher es unter gewissen Umständen zu einer "Entmannung" (Verwandlung in ein Weib) eines Menschen ("Geistersehers") kommen muß, der zu göttlichen Nerven (Strahlen) in einen nicht mehr aufzuhebenden Verkehr getreten ist. </w:t>
      </w:r>
      <w:proofErr w:type="gramStart"/>
      <w:r w:rsidRPr="00A543A5">
        <w:rPr>
          <w:rFonts w:ascii="Garamond" w:hAnsi="Garamond"/>
          <w:color w:val="C00000"/>
          <w:sz w:val="20"/>
          <w:szCs w:val="20"/>
          <w:lang w:val="de-DE" w:eastAsia="fr-FR"/>
        </w:rPr>
        <w:t>Der</w:t>
      </w:r>
      <w:proofErr w:type="gramEnd"/>
      <w:r w:rsidRPr="00A543A5">
        <w:rPr>
          <w:rFonts w:ascii="Garamond" w:hAnsi="Garamond"/>
          <w:color w:val="C00000"/>
          <w:sz w:val="20"/>
          <w:szCs w:val="20"/>
          <w:lang w:val="de-DE" w:eastAsia="fr-FR"/>
        </w:rPr>
        <w:t xml:space="preserve"> Darlegung dieser Verhältnisse, die allerdings über die Maaßen schwierig ist, sei das folgende Kapitel bestimmt.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b/>
          <w:bCs/>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5. Kap</w:t>
        </w:r>
        <w:bookmarkStart w:id="51" w:name="Schreber_5"/>
        <w:bookmarkEnd w:id="51"/>
        <w:r w:rsidR="006E5ECC" w:rsidRPr="00027FB9">
          <w:rPr>
            <w:rStyle w:val="Lienhypertexte"/>
            <w:rFonts w:ascii="Garamond" w:hAnsi="Garamond"/>
            <w:b/>
            <w:bCs/>
            <w:sz w:val="20"/>
            <w:szCs w:val="20"/>
            <w:lang w:val="de-DE" w:eastAsia="fr-FR"/>
          </w:rPr>
          <w:t xml:space="preserve">itel </w:t>
        </w:r>
        <w:r w:rsidR="00F22B9D" w:rsidRPr="00027FB9">
          <w:rPr>
            <w:rStyle w:val="Lienhypertexte"/>
            <w:rFonts w:ascii="Garamond" w:hAnsi="Garamond"/>
            <w:b/>
            <w:bCs/>
            <w:sz w:val="20"/>
            <w:szCs w:val="20"/>
            <w:lang w:val="de-DE" w:eastAsia="fr-FR"/>
          </w:rPr>
          <w:t>–</w:t>
        </w:r>
        <w:r w:rsidR="006E5ECC" w:rsidRPr="00027FB9">
          <w:rPr>
            <w:rStyle w:val="Lienhypertexte"/>
            <w:rFonts w:ascii="Garamond" w:hAnsi="Garamond"/>
            <w:b/>
            <w:bCs/>
            <w:sz w:val="20"/>
            <w:szCs w:val="20"/>
            <w:lang w:val="de-DE" w:eastAsia="fr-FR"/>
          </w:rPr>
          <w:t xml:space="preserve"> Fortsetzung. Nervensprache (innere Stimmen). Denkzwang. Entmannung unter Umständen ein Postulat der Weltordnung</w:t>
        </w:r>
      </w:hyperlink>
    </w:p>
    <w:p w:rsidR="00027FB9" w:rsidRDefault="00027FB9"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Außer der gewöhnlichen menschlichen Sprache giebt es noch eine Art </w:t>
      </w:r>
      <w:r w:rsidRPr="00A543A5">
        <w:rPr>
          <w:rFonts w:ascii="Garamond" w:hAnsi="Garamond"/>
          <w:i/>
          <w:iCs/>
          <w:color w:val="C00000"/>
          <w:sz w:val="20"/>
          <w:szCs w:val="20"/>
          <w:lang w:val="de-DE" w:eastAsia="fr-FR"/>
        </w:rPr>
        <w:t xml:space="preserve">Nervensprache, </w:t>
      </w:r>
      <w:r w:rsidRPr="00A543A5">
        <w:rPr>
          <w:rFonts w:ascii="Garamond" w:hAnsi="Garamond"/>
          <w:color w:val="C00000"/>
          <w:sz w:val="20"/>
          <w:szCs w:val="20"/>
          <w:lang w:val="de-DE" w:eastAsia="fr-FR"/>
        </w:rPr>
        <w:t xml:space="preserve">deren sich der gesunde Mensch in der Regel nicht bewußt wird. Am besten läßt sich meines Erachtens eine Vorstellung davon gewinnen, wenn man sich Vorgänge vergegenwärtigt, bei denen der Mensch gewisse Worte in einer bestimmten Reihenfolge seinem Gedächtnisse einzuprägen sucht, also z. B. ein Schulkind ein Gedicht, das es in der Schule aufzusagen hat, oder ein Geistlicher eine Predigt, die er in der Kirche halten will, auswendig lernt. Die betreffenden Worte werden dann im </w:t>
      </w:r>
      <w:r w:rsidRPr="00A543A5">
        <w:rPr>
          <w:rFonts w:ascii="Garamond" w:hAnsi="Garamond"/>
          <w:i/>
          <w:iCs/>
          <w:color w:val="C00000"/>
          <w:sz w:val="20"/>
          <w:szCs w:val="20"/>
          <w:lang w:val="de-DE" w:eastAsia="fr-FR"/>
        </w:rPr>
        <w:t xml:space="preserve">Stillen aufgesagt </w:t>
      </w:r>
      <w:r w:rsidRPr="00A543A5">
        <w:rPr>
          <w:rFonts w:ascii="Garamond" w:hAnsi="Garamond"/>
          <w:color w:val="C00000"/>
          <w:sz w:val="20"/>
          <w:szCs w:val="20"/>
          <w:lang w:val="de-DE" w:eastAsia="fr-FR"/>
        </w:rPr>
        <w:t xml:space="preserve">(ebenso wie bei einem </w:t>
      </w:r>
      <w:r w:rsidRPr="00A543A5">
        <w:rPr>
          <w:rFonts w:ascii="Garamond" w:hAnsi="Garamond"/>
          <w:i/>
          <w:iCs/>
          <w:color w:val="C00000"/>
          <w:sz w:val="20"/>
          <w:szCs w:val="20"/>
          <w:lang w:val="de-DE" w:eastAsia="fr-FR"/>
        </w:rPr>
        <w:t xml:space="preserve">stillen Gebet, </w:t>
      </w:r>
      <w:r w:rsidRPr="00A543A5">
        <w:rPr>
          <w:rFonts w:ascii="Garamond" w:hAnsi="Garamond"/>
          <w:color w:val="C00000"/>
          <w:sz w:val="20"/>
          <w:szCs w:val="20"/>
          <w:lang w:val="de-DE" w:eastAsia="fr-FR"/>
        </w:rPr>
        <w:t xml:space="preserve">zu dem die Gemeinde von der Kanzel aus aufgefordert wird), d. h. der Mensch veranlaßt seine Nerven, sich in diejenigen Schwingungen zu versetzen, welche dem Gebrauch der betreffenden Worte entsprechen, die eigentlichen Sprachwerkzeuge (Lippen, Zunge, Zähne u. s. w.) werden dabei entweder gar nicht oder nur zufällig mit in Bewegung gesetzt.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Gebrauch dieser </w:t>
      </w:r>
      <w:r w:rsidRPr="00A543A5">
        <w:rPr>
          <w:rFonts w:ascii="Garamond" w:hAnsi="Garamond"/>
          <w:i/>
          <w:iCs/>
          <w:color w:val="C00000"/>
          <w:sz w:val="20"/>
          <w:szCs w:val="20"/>
          <w:lang w:val="de-DE" w:eastAsia="fr-FR"/>
        </w:rPr>
        <w:t xml:space="preserve">Nervensprache </w:t>
      </w:r>
      <w:r w:rsidRPr="00A543A5">
        <w:rPr>
          <w:rFonts w:ascii="Garamond" w:hAnsi="Garamond"/>
          <w:color w:val="C00000"/>
          <w:sz w:val="20"/>
          <w:szCs w:val="20"/>
          <w:lang w:val="de-DE" w:eastAsia="fr-FR"/>
        </w:rPr>
        <w:t xml:space="preserve">hängt unter normalen (weltordnungsmäßigen) Verhältnissen natürlich nur von dem Willen desjenigen Menschen ab, um dessen Nerven es sich handelt; kein Mensch kann an und für sich einen </w:t>
      </w:r>
      <w:r w:rsidRPr="00A543A5">
        <w:rPr>
          <w:rFonts w:ascii="Garamond" w:hAnsi="Garamond"/>
          <w:color w:val="C00000"/>
          <w:sz w:val="20"/>
          <w:szCs w:val="20"/>
          <w:lang w:val="de-DE" w:eastAsia="fr-FR"/>
        </w:rPr>
        <w:lastRenderedPageBreak/>
        <w:t xml:space="preserve">anderen Menschen zwingen, sich dieser Nervensprache zu bedienen. Bei mir ist nun aber seit der obenerwähnten kritischen Wendung meiner Nervenkrankheit der Fall eingetreten, daß meine Nerven </w:t>
      </w:r>
      <w:r w:rsidRPr="00A543A5">
        <w:rPr>
          <w:rFonts w:ascii="Garamond" w:hAnsi="Garamond"/>
          <w:i/>
          <w:iCs/>
          <w:color w:val="C00000"/>
          <w:sz w:val="20"/>
          <w:szCs w:val="20"/>
          <w:lang w:val="de-DE" w:eastAsia="fr-FR"/>
        </w:rPr>
        <w:t xml:space="preserve">von außen her </w:t>
      </w:r>
      <w:r w:rsidRPr="00A543A5">
        <w:rPr>
          <w:rFonts w:ascii="Garamond" w:hAnsi="Garamond"/>
          <w:color w:val="C00000"/>
          <w:sz w:val="20"/>
          <w:szCs w:val="20"/>
          <w:lang w:val="de-DE" w:eastAsia="fr-FR"/>
        </w:rPr>
        <w:t xml:space="preserve">und zwar unaufhörlich ohne jeden Unterlaß in Bewegung gesetzt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Fähigkeit, in dieser Weise auf die Nerven eines Menschen einzuwirken, ist vor allen Dingen den göttlichen Strahlen eigen; darauf beruht es, daß Gott von jeher in der Lage war, einem schlafenden Menschen Träume einzugeben. Ich selbst habe die Einwirkung zunächst als eine vom Professor Flechsig ausgehende empfunden. Die Erklärung dieses Umstands kann ich nur darin suchen, daß Professor Flechsig es in irgendwelcher Weise verstanden hat, sich göttliche Strahlen dienstbar zu machen; später haben dann außer den Nerven des Professors Flechsig auch unmittelbare göttliche Strahlen sich mit meinen Nerven in Verbindung gesetzt. Die Art und Weise der Einwirkung hat im Laufe der Jahre immermehr der Weltordnung und dem natürlichen Rechte des Menschen auf freie Verfügung über den Gebrauch seiner Nerven widersprechende, ich möchte sagen immer groteskere Formen angenommen.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So trat die Einwirkung schon verhältnismäßig früh in der Form des </w:t>
      </w:r>
      <w:r w:rsidRPr="00A543A5">
        <w:rPr>
          <w:rFonts w:ascii="Garamond" w:hAnsi="Garamond"/>
          <w:i/>
          <w:iCs/>
          <w:color w:val="C00000"/>
          <w:sz w:val="20"/>
          <w:szCs w:val="20"/>
          <w:lang w:val="de-DE" w:eastAsia="fr-FR"/>
        </w:rPr>
        <w:t xml:space="preserve">Denkzwangs </w:t>
      </w:r>
      <w:r w:rsidRPr="00A543A5">
        <w:rPr>
          <w:rFonts w:ascii="Garamond" w:hAnsi="Garamond"/>
          <w:color w:val="C00000"/>
          <w:sz w:val="20"/>
          <w:szCs w:val="20"/>
          <w:lang w:val="de-DE" w:eastAsia="fr-FR"/>
        </w:rPr>
        <w:t xml:space="preserve">auf — ein Ausdruck, den mir die inneren Stimmen selbst genannt haben, der aber anderen Menschen kaum bekannt sein wird, weil die ganze Erscheinung außerhalb aller menschlichen Erfahrung liegt. Das Wesen des Denkzwangs besteht darin, daß der Mensch zu unablässigem Denken genöthigt wird, mit andern Worten das natürliche Recht des Menschen, seinen Verstandesnerven von Zeit zu Zeit durch Nichtsdenken (wie am ausgeprägtesten im Schlafe geschieht) die erforderliche Ruhe zu gönnen, wurde mir von Anfang an durch die mit mir verkehrenden Strahlen verschränkt, die fortwährend zu wissen begehrten, woran ich denke. Man stellte also z. B. geradezu — in diesen Worten — die Frage: "Woran denken Sie denn jetzt?" und da diese Frage schon an und für sich der komplette Unsinn ist, insofern bekanntlich der Mensch ebensowohl — zu gewissen Zeiten — </w:t>
      </w:r>
      <w:r w:rsidRPr="00A543A5">
        <w:rPr>
          <w:rFonts w:ascii="Garamond" w:hAnsi="Garamond"/>
          <w:i/>
          <w:iCs/>
          <w:color w:val="C00000"/>
          <w:sz w:val="20"/>
          <w:szCs w:val="20"/>
          <w:lang w:val="de-DE" w:eastAsia="fr-FR"/>
        </w:rPr>
        <w:t xml:space="preserve">Nichts, </w:t>
      </w:r>
      <w:r w:rsidRPr="00A543A5">
        <w:rPr>
          <w:rFonts w:ascii="Garamond" w:hAnsi="Garamond"/>
          <w:color w:val="C00000"/>
          <w:sz w:val="20"/>
          <w:szCs w:val="20"/>
          <w:lang w:val="de-DE" w:eastAsia="fr-FR"/>
        </w:rPr>
        <w:t xml:space="preserve">wie auf der anderen Seite </w:t>
      </w:r>
      <w:r w:rsidRPr="00A543A5">
        <w:rPr>
          <w:rFonts w:ascii="Garamond" w:hAnsi="Garamond"/>
          <w:i/>
          <w:iCs/>
          <w:color w:val="C00000"/>
          <w:sz w:val="20"/>
          <w:szCs w:val="20"/>
          <w:lang w:val="de-DE" w:eastAsia="fr-FR"/>
        </w:rPr>
        <w:t xml:space="preserve">Tausenderlei auf einmal </w:t>
      </w:r>
      <w:r w:rsidRPr="00A543A5">
        <w:rPr>
          <w:rFonts w:ascii="Garamond" w:hAnsi="Garamond"/>
          <w:color w:val="C00000"/>
          <w:sz w:val="20"/>
          <w:szCs w:val="20"/>
          <w:lang w:val="de-DE" w:eastAsia="fr-FR"/>
        </w:rPr>
        <w:t xml:space="preserve">denken kann, und da also meine Nerven auf diese widersinnige Frage an und für sich nicht reagierten, so war man sehr bald genötigt, zu einem System von </w:t>
      </w:r>
      <w:r w:rsidRPr="00A543A5">
        <w:rPr>
          <w:rFonts w:ascii="Garamond" w:hAnsi="Garamond"/>
          <w:i/>
          <w:iCs/>
          <w:color w:val="C00000"/>
          <w:sz w:val="20"/>
          <w:szCs w:val="20"/>
          <w:lang w:val="de-DE" w:eastAsia="fr-FR"/>
        </w:rPr>
        <w:t xml:space="preserve">Gedankenfälschungen </w:t>
      </w:r>
      <w:r w:rsidRPr="00A543A5">
        <w:rPr>
          <w:rFonts w:ascii="Garamond" w:hAnsi="Garamond"/>
          <w:color w:val="C00000"/>
          <w:sz w:val="20"/>
          <w:szCs w:val="20"/>
          <w:lang w:val="de-DE" w:eastAsia="fr-FR"/>
        </w:rPr>
        <w:t xml:space="preserve">seine Zuflucht zu nehmen, indem man sich z. B. auf obige Frage selbst die Antwort gab: "An die Weltordnung sollte derjenige" scilicet denken, d. h. meine Nerven durch Strahlenwirkung nöthigte, diejenigen Schwingungen zu machen, die dem Gebrauch dieser Worte entsprechen. Dabei wuchs mit der Zeit die Anzahl der Stellen, von welchen der Nervenanhang ausging: abgesehen von dem Professor Flechsig, dem Einzigen, den ich wenigstens eine Zeit lang noch bestimmt unter den Lebenden wußte, in der Hauptsache abgeschiedene Seelen, welche sich in steigendem Maaße für mich zu interessiren begannen.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könnte hier Hunderte, wenn nicht Tausende von Namen nennen, darunter zahlreiche Namen, von denen ich nach Jahren, nachdem mir durch Zeitungen und Briefe wieder einiger Verkehr mit der Außenwelt eröffnet war, erfahren habe, daß sie noch unter den Lebenden weilen sollen, während ich damals, da sie als Seelen im Wege des Nervenanhangs mit mir verkehrten, natürlich nicht anders annehmen konnte, als daß sie längst das Zeitliche gesegnet hatten. Bei sehr vielen Trägern dieser Namen stand das religiöse Interesse im Vordergrund, namentlich waren sehr viele Katholiken darunter, die nach dem von mir in bestimmten Richtungen einzuschlagenden Verhalten eine Förderung des Katholicismus, insbesondere eine Katholisirung Sachsens und Leipzigs erwarteten; hierher gehören Pfarrer St. in Leipzig, "14 Leipziger Katholiken" (von denen mir nur der eine Name des Generalkonsuls D. genannt worden ist, vermuthlich ein katholischer Verein oder der Vorstand eines solchen). Jesuitenpater S. in Dresden, das erzbischöfliche Ordinariat in Prag, der Domkapitular Moufang, die Kardinäle Rampolla, Galimberti und Casati, der Papst selbst, der einen eigenthümlich "sengrigen Strahl" führte, endlich zahlreiche Mönche und Nonnen; bei einer bestimmten Gelegenheit zogen auf einmal 240 Benediktinermönche unter Führung eines Paters, dessen Name ähnlich wie Starkiewicz lautete, als Seelen in meinen Kopf ein, um darin ihren Untergang zu finden. Bei anderen Seelen waren mit religiösen Interessen gemischte nationale Motive in Frage; unter ihnen ein Wiener Nervenarzt, dessen Name zufällig mit dem des obengenannten Benediktinerpaters identisch war, ein getaufter Jude und Slawophile, der durch mich Deutschland slavisch machen und gleichzeitig die Herrschaft des Judenthums darin begründen wollte; er schien in seiner Eigenschaft als Nervenarzt, ähnlich wie der Professor Flechsig für Deutschland, England und Amerika (also im Wesentlichen germanische Staaten) eine Art Verwalter der Gottesinteressen für eine andere Gottesprovinz (namentlich die slavischen Gebietsteile Oesterreichs) zu sein, woraus sich einige Zeit zwischen ihm und Professor Flechsig ein der Eifersucht entsprungener Kampf um die Vorherrschaft entspann. Eine andere Gruppe bildeten hauptsächlich gewesene Mitglieder des Corps Saxonia in Leipzig, welchem Professor Flechsig als Konkneipant angehört hatte und denen daher, wie ich annahm, durch diesen zur Seligkeit verholfen worden war, unter ihnen Rechtsanwalt Dr. G. S. in Dresden, Dr. med. S. in Leipzig, Oberamtsrichter G. und zahlreiche jüngere Mitglieder des Corps, die später als "die unter der Cassiopeja Hängenden" bezeichnet wurden. Auf der andern Seite gab es auch viele Burschenschafter, deren Sache eine Zeit lang einen großen Aufschwung gewonnen hatte, sodaß sie in der Lage gewesen waren, die Planeten Jupiter, Saturn und Uranus zu besetzen; die hervorstechendsten Namen darunter waren A. K., Rechtsanwalt, Vicepräsident des Preußischen Abgeordnetenhauses, den ich übrigens in meinem Leben nie persönlich gekannt habe, Rektor Professor W. und Rechtsanwalt H. in Leipzig. Diese und die vorerwähnten Mitglieder des Corps Saxonia schienen die ganze Sache, um die es sich in meinem Kopfe handelte, nur als eine Fortsetzung des alten Streits zwischen Corps und Burschenschaften zu halten. Weiter nenne ich Geh. Rath Dr. Wächter, der eine Art Führerschaftstellung aufs dem Sirius und Geh. Kirchenrath Dr. Hoffmann, der eine ebensolche Stellung auf den Plejaden einnehmen sollte, und die danach, als obendrein schon längere Zeit verstorben, bereits eine höhere Stufe der Seligkeit erstiegen zu haben schienen. Beide hatten mich im Leben persönlich gekannt und daher vermuthlich aus diesem Grunde ein gewisses Inter~ esse an mir genommen.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Endlich seien noch genannt verschiedene meiner Verwandten (außer meinem Vater und meinem Bruder, die schon oben erwähnt wurden, meine Mutter, meine Frau und mein Schwiegervater), mein bereits im Jahre 1864 verstorbener Jugendfreund Ernst K. und ein Prinz, der als "kleiner Mann" in dem später zu erläuternden Sinne auf meinem Kopfe erschien und darauf sozusagen spazieren ging.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Alle diese Seelen sprachen als "Stimmen" mehr oder minder gleichgiltig auf mich ein, jede von ihnen ohne von der Anwesenheit der anderen etwas zu wissen. Welcher heillose Wirrwarr dadurch in meinem Kopf entstand, wird jeder, der nicht die ganze Darstellung nur für eine krankhafte Ausgeburt meiner Phantasie erachten will, ermessen können. Immerhin hatten die Seelen damals noch eigene Gedanken und waren daher im Stande, mir Mittheilungen zu machen, die mein Interesse im höchsten Grade in Anspruch nahmen, auch auf Fragen Antworten zu geben, während jetzt schon seit langer Zeit das Gerede der Stimmen nur in einer entsetzlich eintönigen Wiederholung derselben immer wiederkehrenden (auswendig gelernten) Phrasen besteht. Den Grund davon werde ich später angeben. Neben diesen sich als Einzelindividuen zu erkennen gebenden Seelen traten übrigens gleichzeitig immer andere Stimmen hervor, welche sich als Gottes Allmacht selbst in stets höher aufsteigenden Instanzen gerirten, und denen die erwähnten Einzelseelen gewissermaßen als Vorposten zu dienen schienen.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zweite Punkt, der in diesem Kapitel behandelt werden soll, betrifft die der Weltordnung innewohnende Tendenz zur </w:t>
      </w:r>
      <w:r w:rsidRPr="00A543A5">
        <w:rPr>
          <w:rFonts w:ascii="Garamond" w:hAnsi="Garamond"/>
          <w:i/>
          <w:iCs/>
          <w:color w:val="C00000"/>
          <w:sz w:val="20"/>
          <w:szCs w:val="20"/>
          <w:lang w:val="de-DE" w:eastAsia="fr-FR"/>
        </w:rPr>
        <w:t xml:space="preserve">"Entmannung" </w:t>
      </w:r>
      <w:r w:rsidRPr="00A543A5">
        <w:rPr>
          <w:rFonts w:ascii="Garamond" w:hAnsi="Garamond"/>
          <w:color w:val="C00000"/>
          <w:sz w:val="20"/>
          <w:szCs w:val="20"/>
          <w:lang w:val="de-DE" w:eastAsia="fr-FR"/>
        </w:rPr>
        <w:t xml:space="preserve">eines in dauernden Verkehr mit Strahlen getretenen Menschen. — Derselbe hängt zusammen einestheils mit der Natur der Gottesnerven, vermöge deren die Seligkeit, wenn auch nicht auschließlich, so doch mindestens zugleich eine hochgesteigerte Wollustempfindung ist, anderentheils mit dem anscheinend der Weltordnung zu Grunde liegenden Plan, im Falle von Weltkatastrophen, die eine Vernichtung der Menschheit auf irgend einem Weltkörper — in specie beabsichtigt oder nicht — zur Nothwendigkeit machen, eine Erneuerung des Menschengeschlechtes zu ermöglichen. Wenn auf irgend einem Weltkörper sittliche Fäulnis ("wollüstige Ausschweifungen") oder vielleicht auch Nervosität die ganze Menschheit derart ergriffen hatten, daß von ihren übermäßig geschwärzten Nerven eine nennenswerthe Ergänzung der Vorhöfe des Himmels nicht erwartet werden konnte, oder eine bedrohliche Steigerung der Anziehungskraft auf die Gottesnerven zu befürchten war, so konnte ein Untergang des Menschengeschlechts auf diesem Weltkörper entweder (durch verheerende Seuchen etc.) vielleicht von selbst eintreten oder auch von Gott beschlossen und durch Erdbeben, Überschwemmungen u. s. w. in´s Werk gesetzt werden. Vielleicht war es auch für Gott möglich, einen dem Untergange zu widmenden Planeten die Wärme der Sonne (oder des betreffenden anderen zu seiner Erwärmung dienenden Fixsternes) ganz oder theilweise zu entziehen, womit auf das von der Wissenschaft, soviel mir bekannt, noch nicht gelöste Problem von den </w:t>
      </w:r>
      <w:r w:rsidRPr="00A543A5">
        <w:rPr>
          <w:rFonts w:ascii="Garamond" w:hAnsi="Garamond"/>
          <w:i/>
          <w:iCs/>
          <w:color w:val="C00000"/>
          <w:sz w:val="20"/>
          <w:szCs w:val="20"/>
          <w:lang w:val="de-DE" w:eastAsia="fr-FR"/>
        </w:rPr>
        <w:t xml:space="preserve">Eiszeiten </w:t>
      </w:r>
      <w:r w:rsidRPr="00A543A5">
        <w:rPr>
          <w:rFonts w:ascii="Garamond" w:hAnsi="Garamond"/>
          <w:color w:val="C00000"/>
          <w:sz w:val="20"/>
          <w:szCs w:val="20"/>
          <w:lang w:val="de-DE" w:eastAsia="fr-FR"/>
        </w:rPr>
        <w:t xml:space="preserve">ein neues Licht fallen würde. Der Einwand, daß zur Zeit der irdischen Eiszeiten die Menschheit überhaupt nur erst in ihren (diluvialen) Anfängen existiert habe, würde kaum als durchschlagend angesehen werden können. Wer sagt uns denn, ob nicht zu der betreffenden Zeit auf irgend einem anderen Planeten, meinetwegen der Venus, bereits eine hochentwickelte Menschheit vorhanden war, deren Vernichtung nach dem obigen im Plane Gottes liegen mußte und nicht ohne gleichzeitige erhebliche Abkühlung der in ihrer Entwicklung noch zurückgebliebenen Erde vor sich gehen konnte? In allen solchen Dingen muß der Mensch versuchen, sich über die kleinlichen, ihm sozusagen im Blute liegenden geozentrischen Vorstellungen hinwegzusetzen und die Sache von dem erhabeneren Standpunkte der Ewigkeit aus zu betrachten. Wohl möglich also, daß in diesem Sinne den Vorstellungen Curvier´s von periodisch aufeinander gefolgten Weltkatastrophen ein Stück Wahrheit zu Grunde liegt. Es wurde dann zur Erhaltung der Art ein einzelner Mensch — vielleicht der relativ noch sittlich tüchtigste — zurückbehalten, den die mit mir redenden Stimmen als den </w:t>
      </w:r>
      <w:r w:rsidRPr="00A543A5">
        <w:rPr>
          <w:rFonts w:ascii="Garamond" w:hAnsi="Garamond"/>
          <w:i/>
          <w:iCs/>
          <w:color w:val="C00000"/>
          <w:sz w:val="20"/>
          <w:szCs w:val="20"/>
          <w:lang w:val="de-DE" w:eastAsia="fr-FR"/>
        </w:rPr>
        <w:t xml:space="preserve">"ewigen Juden" </w:t>
      </w:r>
      <w:r w:rsidRPr="00A543A5">
        <w:rPr>
          <w:rFonts w:ascii="Garamond" w:hAnsi="Garamond"/>
          <w:color w:val="C00000"/>
          <w:sz w:val="20"/>
          <w:szCs w:val="20"/>
          <w:lang w:val="de-DE" w:eastAsia="fr-FR"/>
        </w:rPr>
        <w:t xml:space="preserve">bezeichneten. Der Sinn dieser Bezeichnung ist also ein etwas anderer als derjenige, der der gleichnamigen Sage vom Juden Ahasver zu Grunde liegt; dagegen wird man unwillkürlich an die Sagen von Noah, Deukalion und Pyrrha u. s. w. erinnert. Auch die römische Gründungsage gehört möglicherweise hierher, wonach Rhea Sylvia die späteren Könige Romulus und Remus nicht von einem irdischen Vater, sondern unmittelbar vom Kriegsgott Mars empfangen haben soll. Der ewige Jude (in dem angegebenen Sinne) mußte </w:t>
      </w:r>
      <w:r w:rsidRPr="00A543A5">
        <w:rPr>
          <w:rFonts w:ascii="Garamond" w:hAnsi="Garamond"/>
          <w:i/>
          <w:iCs/>
          <w:color w:val="C00000"/>
          <w:sz w:val="20"/>
          <w:szCs w:val="20"/>
          <w:lang w:val="de-DE" w:eastAsia="fr-FR"/>
        </w:rPr>
        <w:t xml:space="preserve">entmannt </w:t>
      </w:r>
      <w:r w:rsidRPr="00A543A5">
        <w:rPr>
          <w:rFonts w:ascii="Garamond" w:hAnsi="Garamond"/>
          <w:color w:val="C00000"/>
          <w:sz w:val="20"/>
          <w:szCs w:val="20"/>
          <w:lang w:val="de-DE" w:eastAsia="fr-FR"/>
        </w:rPr>
        <w:t xml:space="preserve">(in ein Weib verwandelt) werden, um Kinder gebären zu können. Die Entmannung ging in der Weise vor sich, daß die (äußeren) männlichen Geschlechtswerkzeuge (Hodensack und männliches Glied) in den Leib zurückgezogen wurden und unter gleichzeitiger Umgestaltung der inneren Geschlechtswerkzeuge in die entsprechenden weiblichen Geschlechtsorgane verwandelt wurden, sie geschah vielleicht in mehrhundertjährigem Schlaf, da doch auch eine Veränderung des Knochenbaus (Becken u. s. w.) hinzu kommen mußte. Es fand also eine Rückbildung statt oder eine Umkehr desjenigen Entwicklungsprozesses, der in jeder menschlichen Leibesfrucht im vierten oder fünften Monate der Schwangerschaft stattfindet, je nachdem die Natur dem künftigen Kinde das männliche oder das weibliche Geschlecht zuertheilen will. In den ersten Monaten der Schwangerschaft sind bekanntlich beide Geschlechter angelegt, und die Eigenthümlichkeiten desjenigen Geschlechts, das nicht zur Entwickelung gelangt, bleiben nach Befinden wie die männlichen Brustwarzen als </w:t>
      </w:r>
      <w:proofErr w:type="gramStart"/>
      <w:r w:rsidRPr="00A543A5">
        <w:rPr>
          <w:rFonts w:ascii="Garamond" w:hAnsi="Garamond"/>
          <w:color w:val="C00000"/>
          <w:sz w:val="20"/>
          <w:szCs w:val="20"/>
          <w:lang w:val="de-DE" w:eastAsia="fr-FR"/>
        </w:rPr>
        <w:t>rudimentäre</w:t>
      </w:r>
      <w:proofErr w:type="gramEnd"/>
      <w:r w:rsidRPr="00A543A5">
        <w:rPr>
          <w:rFonts w:ascii="Garamond" w:hAnsi="Garamond"/>
          <w:color w:val="C00000"/>
          <w:sz w:val="20"/>
          <w:szCs w:val="20"/>
          <w:lang w:val="de-DE" w:eastAsia="fr-FR"/>
        </w:rPr>
        <w:t xml:space="preserve"> Organ auf einer niedrigeren Entwickelungstufe stehen. Die Fähigkeit, das bezeichnete Entmannungswunder zu vollziehen, ist den niederen Gottes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("Ariman")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strahlen eigen; die Strahlen des oberen Gottes ("Ormuzd") haben die Fähigkeit, die Männlichkeit bei gegebener Veranlassung wiederherzustellen. Den Vollzug dieses Entmannungswunders habe ich, wie bereits in Anmerkung 1 erwähnt, an meinem eigenen Körper während meines Aufenthalts zu zwei verschiedenen Malen (auf kurze Zeit) selbst erlebt, daß das Wunder nicht zur vollen Entwickelung gelangt, beziehentlich wieder rückgängig gemacht worden ist, beruhte eben nur darauf daß nicht nur reine Gottesstrahlen vorhanden waren, sondern außerdem auch noch Strahlen, die von geprüften (unreinen) Seelen geführt wurden (Flechsig´sche u. s. w. Strahlen), durch deren Einwirkung die Durchführung des Verwandlungsprozesses in seiner weltordnungsmäßigen </w:t>
      </w:r>
      <w:r w:rsidRPr="00A543A5">
        <w:rPr>
          <w:rFonts w:ascii="Garamond" w:hAnsi="Garamond"/>
          <w:color w:val="C00000"/>
          <w:sz w:val="20"/>
          <w:szCs w:val="20"/>
          <w:lang w:val="de-DE" w:eastAsia="fr-FR"/>
        </w:rPr>
        <w:lastRenderedPageBreak/>
        <w:t xml:space="preserve">Reinheit verhindert wurde. Die Erhaltung des ewigen Juden und seine Versorgung mit den nothwendigen Lebensbedürfnissen wurde durch "flüchtig hingemachte Männer" besorgt, es wurden also zu diesem Zwecke Seelen vorübergehend durch Wunder in Menschengestalt gesetzt, wahrscheinlich nicht bloß auf die Lebensdauer des ewigen Juden selbst, sondern auf mehrere Generationen hinaus, bis die Nachkommenschaft desselben zahlreich genug war, um sich selbst erhalten zu können. Dies scheint die weltordnungsmäßige Hauptbestimmung des Instituts der "flüchtig hingemachten Männer" gewesen zu sein; ob dasselbe außerdem vielleicht noch dazu gedient hat, um zu reinigenden Seelen in der ihnen hierdurch gegebenen menschlichen Gestalt irgend welche zu ihrer Reinigung erforderliche Arbeitsleistungen auferlegen zu können‚ wage ich nicht zu entscheiden; jedenfalls bestand der Zweck der flüchtig hingemachten Männer nicht in einer bloßen </w:t>
      </w:r>
      <w:r w:rsidRPr="00A543A5">
        <w:rPr>
          <w:rFonts w:ascii="Garamond" w:hAnsi="Garamond"/>
          <w:i/>
          <w:iCs/>
          <w:color w:val="C00000"/>
          <w:sz w:val="20"/>
          <w:szCs w:val="20"/>
          <w:lang w:val="de-DE" w:eastAsia="fr-FR"/>
        </w:rPr>
        <w:t xml:space="preserve">Wunderspielerei, </w:t>
      </w:r>
      <w:r w:rsidRPr="00A543A5">
        <w:rPr>
          <w:rFonts w:ascii="Garamond" w:hAnsi="Garamond"/>
          <w:color w:val="C00000"/>
          <w:sz w:val="20"/>
          <w:szCs w:val="20"/>
          <w:lang w:val="de-DE" w:eastAsia="fr-FR"/>
        </w:rPr>
        <w:t xml:space="preserve">wozu sie mir gegenüber in der letzten Zeit meines Aufenthalts in der Flechsig´schen Anstalt, während meines Aufenthalts in der Pierson´schen Anstalt und wohl auch noch in der ersten Zeit meines Aufenthalts in der hiesigen Anstalt ausgeartet sind.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dieser der Weltordnung innewohnenden Tendenz, wonach unter gewissen Voraussetzungen die Entmannung eines Menschen vorgesehen ist, muß nun nach meiner Auffassung Professor Flechsig irgendwelche Ahnung gehabt haben, sei es, daß er sozusagen von selbst daraufgekommen ist, oder sei es, daß ihm diese Vorstellungen, was ich für das Wahrscheinlichere halten möchte, erst von göttlichen Strahlen eingegeben worden sind. Dabei waltet nun aber ein </w:t>
      </w:r>
      <w:r w:rsidRPr="00A543A5">
        <w:rPr>
          <w:rFonts w:ascii="Garamond" w:hAnsi="Garamond"/>
          <w:i/>
          <w:iCs/>
          <w:color w:val="C00000"/>
          <w:sz w:val="20"/>
          <w:szCs w:val="20"/>
          <w:lang w:val="de-DE" w:eastAsia="fr-FR"/>
        </w:rPr>
        <w:t xml:space="preserve">fundamentales Mißverständnis </w:t>
      </w:r>
      <w:r w:rsidRPr="00A543A5">
        <w:rPr>
          <w:rFonts w:ascii="Garamond" w:hAnsi="Garamond"/>
          <w:color w:val="C00000"/>
          <w:sz w:val="20"/>
          <w:szCs w:val="20"/>
          <w:lang w:val="de-DE" w:eastAsia="fr-FR"/>
        </w:rPr>
        <w:t xml:space="preserve">ob, welches sich seitdem wie ein rother Faden durch mein ganzes Leben hindurchzieht und welches eben darauf beruht, daß </w:t>
      </w:r>
      <w:r w:rsidRPr="00A543A5">
        <w:rPr>
          <w:rFonts w:ascii="Garamond" w:hAnsi="Garamond"/>
          <w:i/>
          <w:iCs/>
          <w:color w:val="C00000"/>
          <w:sz w:val="20"/>
          <w:szCs w:val="20"/>
          <w:lang w:val="de-DE" w:eastAsia="fr-FR"/>
        </w:rPr>
        <w:t xml:space="preserve">Gott nach der Weltordnung den lebenden Menschen eigentlich nicht kannte </w:t>
      </w:r>
      <w:r w:rsidRPr="00A543A5">
        <w:rPr>
          <w:rFonts w:ascii="Garamond" w:hAnsi="Garamond"/>
          <w:color w:val="C00000"/>
          <w:sz w:val="20"/>
          <w:szCs w:val="20"/>
          <w:lang w:val="de-DE" w:eastAsia="fr-FR"/>
        </w:rPr>
        <w:t xml:space="preserve">und nicht zu kennen brauchte, sondern weltordnungsmäßig nur mit Leichen zu verkehren hatte. Auf der anderen Seite kommt diejenige Abhängigkeit in Betracht, in welche sich Gott dem Professor Flechsig oder dessen Seele gegenüber dadurch begeben hatte, daß er sich den von diesem nun einmal erlangten und seitdem mißbräuchlich festgehaltenen Nervenanhang nicht mehr zu entziehen wußte. So entstand ein </w:t>
      </w:r>
      <w:r w:rsidRPr="00A543A5">
        <w:rPr>
          <w:rFonts w:ascii="Garamond" w:hAnsi="Garamond"/>
          <w:i/>
          <w:iCs/>
          <w:color w:val="C00000"/>
          <w:sz w:val="20"/>
          <w:szCs w:val="20"/>
          <w:lang w:val="de-DE" w:eastAsia="fr-FR"/>
        </w:rPr>
        <w:t xml:space="preserve">System des Lavirens, </w:t>
      </w:r>
      <w:r w:rsidRPr="00A543A5">
        <w:rPr>
          <w:rFonts w:ascii="Garamond" w:hAnsi="Garamond"/>
          <w:color w:val="C00000"/>
          <w:sz w:val="20"/>
          <w:szCs w:val="20"/>
          <w:lang w:val="de-DE" w:eastAsia="fr-FR"/>
        </w:rPr>
        <w:t xml:space="preserve">bei welchem Versuche meine Nervenkrankheit doch noch zu heilen mit dem Bestreben, mich als einen in Folge der immer mehr sich steigernden Nervosität Gott selbst gefährlich werdenden Menschen zu vernichten, mit einander abwechselten. Es ergab sich daraus eine Politik der Halbheit ("Halbschürigkeit" wie der wiederholt von mir gehörte Ausdruck lautete), welche ganz dem Charakter der Seelen entsprach, die nun einmal das ununterbrochene Genießen gewöhnt sind und daher die dem Menschen eigenthümliche Fähigkeit, durch augenblickliche Opfer oder augenblicklichen Verzicht auf den Genuß sich dauernde Vortheile für die Zukunft zu verschaffen, nicht oder nur in wesentlich geringerem Grade besitzen. Zugleich wurde die einmal mit meinen Nerven hergestellte Verbindung, je mehr man gegen mich zu wundern anfing, immer unlöslicher; andrerseits hatte Professor Flechsig, inmittelst verstanden, sich mit seiner ganzen Seele oder einem Theile derselben zum Himmel aufzuschwingen und sich damit selbst — ohne Tod und vorgängige Reinigung — zum Strahlenführer zu machen. Auf diese Weise wurde ein gegen mich gerichtetes Komplott fertig (etwa im März oder April 1894), welches dahinging, nach einmal erkannter oder angenommener Unheilbarkeit meiner Nervenkrankheit mich einem Menschen in der Weise auszuliefern, daß meine Seele demselben überlassen, mein Körper aber —in mißverständlicher Auffassung der obenbezeichneten, der Weltordnung zu Grunde liegenden Tendenz — in einen weiblichen Körper verwandelt, als socher dem betreffenden Menschen zum geschlechtlichen Mißbrauch überlassen und dann einfach "liegen gelassen", also wohl der Verwesung anheimgegeben werden sollte. Was aus dem "liegen gelassenen" Mensehen werden solle, ob derselbe damit auch wirklich todt sei, darüber scheint man sich keine ganz klare Rechenschaft gegeben zu haben. Darüber, daß dieses Komplot wirklich bestanden hat, habe ich nicht den geringsten Zweifel, immer mit der Maaßgabe, daß ich eine Betheiligung des Professors Flechsig in seiner Eigenschaft als Mensch nicht zu behaupten wage. Natürlich war von solchen Dingen, soweit der Professor Flechsig mir </w:t>
      </w:r>
      <w:r w:rsidRPr="00A543A5">
        <w:rPr>
          <w:rFonts w:ascii="Garamond" w:hAnsi="Garamond"/>
          <w:i/>
          <w:iCs/>
          <w:color w:val="C00000"/>
          <w:sz w:val="20"/>
          <w:szCs w:val="20"/>
          <w:lang w:val="de-DE" w:eastAsia="fr-FR"/>
        </w:rPr>
        <w:t xml:space="preserve">als Mensch </w:t>
      </w:r>
      <w:r w:rsidRPr="00A543A5">
        <w:rPr>
          <w:rFonts w:ascii="Garamond" w:hAnsi="Garamond"/>
          <w:color w:val="C00000"/>
          <w:sz w:val="20"/>
          <w:szCs w:val="20"/>
          <w:lang w:val="de-DE" w:eastAsia="fr-FR"/>
        </w:rPr>
        <w:t xml:space="preserve">gegenüber trat, mit keinem Worte die Rede. In dem </w:t>
      </w:r>
      <w:r w:rsidRPr="00A543A5">
        <w:rPr>
          <w:rFonts w:ascii="Garamond" w:hAnsi="Garamond"/>
          <w:i/>
          <w:iCs/>
          <w:color w:val="C00000"/>
          <w:sz w:val="20"/>
          <w:szCs w:val="20"/>
          <w:lang w:val="de-DE" w:eastAsia="fr-FR"/>
        </w:rPr>
        <w:t xml:space="preserve">gleichzeitig </w:t>
      </w:r>
      <w:r w:rsidRPr="00A543A5">
        <w:rPr>
          <w:rFonts w:ascii="Garamond" w:hAnsi="Garamond"/>
          <w:color w:val="C00000"/>
          <w:sz w:val="20"/>
          <w:szCs w:val="20"/>
          <w:lang w:val="de-DE" w:eastAsia="fr-FR"/>
        </w:rPr>
        <w:t xml:space="preserve">von ihm </w:t>
      </w:r>
      <w:r w:rsidRPr="00A543A5">
        <w:rPr>
          <w:rFonts w:ascii="Garamond" w:hAnsi="Garamond"/>
          <w:i/>
          <w:iCs/>
          <w:color w:val="C00000"/>
          <w:sz w:val="20"/>
          <w:szCs w:val="20"/>
          <w:lang w:val="de-DE" w:eastAsia="fr-FR"/>
        </w:rPr>
        <w:t xml:space="preserve">als Seele </w:t>
      </w:r>
      <w:r w:rsidRPr="00A543A5">
        <w:rPr>
          <w:rFonts w:ascii="Garamond" w:hAnsi="Garamond"/>
          <w:color w:val="C00000"/>
          <w:sz w:val="20"/>
          <w:szCs w:val="20"/>
          <w:lang w:val="de-DE" w:eastAsia="fr-FR"/>
        </w:rPr>
        <w:t xml:space="preserve">unterhaltenen Nervenanhange aber, d. h. in der im Eingang dieses Kapitels bezeichneten </w:t>
      </w:r>
      <w:r w:rsidRPr="00A543A5">
        <w:rPr>
          <w:rFonts w:ascii="Garamond" w:hAnsi="Garamond"/>
          <w:i/>
          <w:iCs/>
          <w:color w:val="C00000"/>
          <w:sz w:val="20"/>
          <w:szCs w:val="20"/>
          <w:lang w:val="de-DE" w:eastAsia="fr-FR"/>
        </w:rPr>
        <w:t xml:space="preserve">Nervensprache </w:t>
      </w:r>
      <w:r w:rsidRPr="00A543A5">
        <w:rPr>
          <w:rFonts w:ascii="Garamond" w:hAnsi="Garamond"/>
          <w:color w:val="C00000"/>
          <w:sz w:val="20"/>
          <w:szCs w:val="20"/>
          <w:lang w:val="de-DE" w:eastAsia="fr-FR"/>
        </w:rPr>
        <w:t>aber wurde dieser Absicht ganz unverhüllt Ausdruck gegeben. Dazu kam, daß auch die äußere Behandlungsweise dieser mir in der Nervensprache angekündigten Absicht zu entsprechen schien; man hielt mich wochenlang unter Entziehung meiner Kleidungsstücke im Bette fest, um — wie ich glaubte — mich wollüstigen Empfindungen, die durch die bereits in meinem Körper nach und nach eindringenden weiblichen Nerven angeregt werden konnten, zugänglicher zu machen; man wendete auch Mittel (Medikamente) an, die nach meiner Ueberzeugung den gleichen Zweck verfolgten und die ich daher mich anzunehmen weigerte, oder wenn sie mir durch die Wärter mit Gewalt eingeflößt wurden, wieder ausspie. Man kann sich vorstellen, wie mein ganzes männliches Ehr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Selbstgefühl, meine ganze sittliche Persönlichkeit gegen dieses schändliche Vorhaben, nachdem ich dasselbe einmal mit Sicherheit erkannt zu haben glaubte, sich aufbäumte, zumal ich gleichzeitig, angeregt durch die ersten Offenbarungen, die ich durch den Verkehr mit anderen Seelen über göttlich Dinge erhalten hatte, von heiligen Vorstellungen über Gott und Weltordnung ganz erfüllt war. Gänzlich abgeschnitten von der Außenwelt, ohne jeden Verkehr mit meiner Familie, nur in den Händen roher Wärter, mit denen mich ab und zu zu prügeln, mir von den inneren Stimme als Probe meines männlichen Muthes sozusagen zur Pflicht gemacht wurde, konnte daher kein anderer Gedanke in mir entstehen, als daß jede noch so schreckliche Todesart einem so schmachvollen Ende vorzuziehen sei. Ich beschloß daher, durch den Hungertod meinem Leben ein Ende zu machen und wies jede Speise zurück, zumal die inneren Stimmen mir immer vorredeten, daß es eigentlich meine Pflicht sei, Hungers zu sterben und mich dadurch gewissermaaßen für Gott zu opfern, jeder Genuß einer Mahlzeit, nach der mein Körper doch wieder verlangte, also eine unwürdige Schwäche sei. Die Folge davon war, daß das sogenannte </w:t>
      </w:r>
      <w:r w:rsidRPr="00A543A5">
        <w:rPr>
          <w:rFonts w:ascii="Garamond" w:hAnsi="Garamond"/>
          <w:i/>
          <w:iCs/>
          <w:color w:val="C00000"/>
          <w:sz w:val="20"/>
          <w:szCs w:val="20"/>
          <w:lang w:val="de-DE" w:eastAsia="fr-FR"/>
        </w:rPr>
        <w:t xml:space="preserve">"Fütterungssystem" </w:t>
      </w:r>
      <w:r w:rsidRPr="00A543A5">
        <w:rPr>
          <w:rFonts w:ascii="Garamond" w:hAnsi="Garamond"/>
          <w:color w:val="C00000"/>
          <w:sz w:val="20"/>
          <w:szCs w:val="20"/>
          <w:lang w:val="de-DE" w:eastAsia="fr-FR"/>
        </w:rPr>
        <w:t xml:space="preserve">eingerichtet wurde, d. h. daß die Wärter, deren in der Hauptsache immer dieselben um mich herum waren — außer dem schon genannten R. ein gewisser H. und noch ein dritter, dessen Namen ich nicht kenne — mir die Speisen in den Mund zwangen, was theilweise mit der größten </w:t>
      </w:r>
      <w:r w:rsidRPr="00A543A5">
        <w:rPr>
          <w:rFonts w:ascii="Garamond" w:hAnsi="Garamond"/>
          <w:color w:val="C00000"/>
          <w:sz w:val="20"/>
          <w:szCs w:val="20"/>
          <w:lang w:val="de-DE" w:eastAsia="fr-FR"/>
        </w:rPr>
        <w:lastRenderedPageBreak/>
        <w:t xml:space="preserve">Rohheit geschah. Es ist wiederholt vorgekommen, daß der eine derselben meine Hände festhielt und der andere, während ich im Bette lag, auf mir </w:t>
      </w:r>
      <w:r w:rsidRPr="00A543A5">
        <w:rPr>
          <w:rFonts w:ascii="Garamond" w:hAnsi="Garamond"/>
          <w:i/>
          <w:iCs/>
          <w:color w:val="C00000"/>
          <w:sz w:val="20"/>
          <w:szCs w:val="20"/>
          <w:lang w:val="de-DE" w:eastAsia="fr-FR"/>
        </w:rPr>
        <w:t xml:space="preserve">kniete, </w:t>
      </w:r>
      <w:r w:rsidRPr="00A543A5">
        <w:rPr>
          <w:rFonts w:ascii="Garamond" w:hAnsi="Garamond"/>
          <w:color w:val="C00000"/>
          <w:sz w:val="20"/>
          <w:szCs w:val="20"/>
          <w:lang w:val="de-DE" w:eastAsia="fr-FR"/>
        </w:rPr>
        <w:t xml:space="preserve">um mir die Speisen in den Mund zu schütten oder das Bier in den Mund zu gießen.  </w:t>
      </w:r>
    </w:p>
    <w:p w:rsidR="00027FB9"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So war ferner jedes Bad, das ich nahm, mit Ertränkungsvorstellungen verknüpft. Man sprach — in der Nervensprache — von "Reinigungsbädern" und "heiligen Bädern"; die letzteren sollten eben die Bestimmung haben, mir Gelegenheit zum Selbstertränken zu geben; ich bestieg fast jedes Bad in der inneren Angst, daß dasselbe dazu dienen solle, meinem Leben ein Ende zu machen. Die inneren Stimmen (namentlich die oben erwähnten dem Corps Saxonia angehörigen Seelen, sogen. Cassiopejabrüder) redeten fortwährend in diesem Sinne auf mich hinein und verhöhnten mich, daß es mir dazu an dem männlichen Muthe fehle; ich machte daher auch wiederholt den Versuch, den Kopf unter das Wasser zu stecken, wobei dann die Wärter in einzelnen Fällen meine Füße über dem Wasser festhielten, also das Selbstmordvorhaben scheinbar begünstigten, meinen Kopf auch wohl wiederholt untertauchten, dann aber unter allerhand rohen Witzen mich zwangen, aus dem Wasser wiederaufzutauchen und das Bad schließlich zu verlassen. In dem mit Professor Flechsig unterhaltenen Nervenanhang verlangte ich von demselben fortwährend Cyankali oder Strychnin, um mich zu vergiften, (einen Tropfen "Saft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Gift", wie es in der Grundsprache hieß) und Professor Flechsig — als Seele im Nervenanhang — verhielt sich diesem Verlangen gegenüber keineswegs ablehnend — sondern stellte dessen Gewährung immer halb und halb in Aussicht, machte aber die Verabreichung desselben in stundenlangen Nervenanhangsunterhaltungen immer heuchlerischer Weise von gewissen Garantieen abhängig, ob ich das Gift, </w:t>
      </w:r>
      <w:r w:rsidRPr="00A543A5">
        <w:rPr>
          <w:rFonts w:ascii="Garamond" w:hAnsi="Garamond"/>
          <w:i/>
          <w:iCs/>
          <w:color w:val="C00000"/>
          <w:sz w:val="20"/>
          <w:szCs w:val="20"/>
          <w:lang w:val="de-DE" w:eastAsia="fr-FR"/>
        </w:rPr>
        <w:t xml:space="preserve">wenn </w:t>
      </w:r>
      <w:r w:rsidRPr="00A543A5">
        <w:rPr>
          <w:rFonts w:ascii="Garamond" w:hAnsi="Garamond"/>
          <w:color w:val="C00000"/>
          <w:sz w:val="20"/>
          <w:szCs w:val="20"/>
          <w:lang w:val="de-DE" w:eastAsia="fr-FR"/>
        </w:rPr>
        <w:t>es mir gegeben werden würde, auch wirklich trinken würde u. s. w. Kam dann bei ärztlichen Besuchen Professor Flechsig als Mensch zu mir, so wollte er natürlich von solchen Dingen wiederum nichts wissen. Auch vom Lebendigbegrabenwerden als Mittel, meinem Leben ein Ende zu machen, war wiederholt die Rede. Dabei war es vom menschlichen Gesichtspunkt aus, der mich damals noch vorzugsweise beherrschte, wohl durchaus natürlich, daß ich meinen eigentlichen Feind immer nur in Professor Flechsig oder dessen Seele erblickte (später kam noch die von W.‘sche Seele hinzu, worüber weiter unten das Nähere) und Gottes Allmacht als meine natürliche Bundesgenossin betrachtete, die ich nur dem Professor Flechsig gegenüber in einer Nothlage wähnte und deshalb mit allen erdenklichen Mitteln bis zur Selbstaufopferung unterstützen zu müssen glaubte. Daß Gott selbst der Mitwisser, wenn nicht gar der Anstifter des auf den an mir zu verübenden Seelenmord und die Preisgabe meines Körpers als weibliche Dirne gerichteten Plans gewesen sei, ist ein Gedanke, der sich mir erst sehr viel später aufgedrängt hat, ja zum Theil, wie ich sagen darf, mir erst während der Niederschrift des gegenwärtigen Aufsatzes zu klarem Bewußtsein gekommen ist. Zugleich habe ich aber hier, um die religiösen Vorstellungen und Gefühle anderer Menschen nicht zu verwirren, denselben Gedanken wiederholten Ausdruck zu geben, die bereits am Schlusse von Kapitel II ausgeführt worden sind. So schändlich — subjektiv genommen — das ganze Vorhaben mir erscheinen mußte, so stehe ich doch nicht an anzuerkennen, daß dasselbe von demjenigen Selbsterhaltungstriebe eingegeben war, der bei Gott ebenso natürlich ist wie bei jedem anderen belebten Wesen, — ein Selbsterhaltungstrieb, der, wie schon in anderem Zusammenhang ausgeführt worden ist, Gott in der That unter Umständen dazu zwingen mußte, die Vernichtung nicht nur einzelner Menschen, sondern vielleicht ganzer Weltkörper mit allen darauf geschaffenen Wesen in Aussicht zu nehmen. Auch von Sodom und Gomorrha wird uns im 19. Kapitel des ersten Buchs Moses erzählt, daß eine Vernichtung dieser Städte durch Schwefel</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Feuerregen erfolgt sei, obwohl unter ihren Bewohnern eine wenn auch nur vielleicht sehr geringe Anzahl "Gerechter" sich befunden hätte. Auch sonst wird im ganzen Bereich der geschaffenen Welt Niemand eine Unsittlichkeit darin finden, wenn — ohne Widerspruch mit der Weltordnung — der Stärkere den Schwächeren überwindet, das höher kultivirte Volk ein auf niedrigerer Kulturstufe stehendes von seinen Wohnplätzen verdrängt, die Katze die Maus frißt, die Spinne die Mücke tödtet u. s. w. Der Begriff der Sittlichkeit existirt überhaupt nur innerhalb der Weltordnung, d. h. des natürlichen Bandes, welches Gott mit der Menschheit zusammenhält; wo die Weltordnung einmal gebrochen ist, da bleibt nur eine Machtfrage übrig, in welcher das Recht des Stärkeren entscheidet. Das sittlich Anstößige lag also in meinem Falle nur darin, daß Gott sich selbst außerhalb der auch für ihn maßgebenden Weltordnung gestellt hatte; dazu war er aber, wenn auch nicht gerade unmittelbar gezwungen, so doch mindestens in Folge einer für Seelen schwer widerstehlichen Versuchung veranlaßt worden, die ihm durch das Vorhandensein der unreinen ("geprüften") Seele des Professors Flechsig im Himmel bereitet worden war. Vermöge der ihr damals noch in ziemlich hohem Grade eigenen menschlichen Intelligenz hatte sich überdies die Flechsig‘sche Seele gewisse technische Vortheile (worüber weiter unten das Nähere) gegenüber den jedesmal zunächst mit ihr in Berührung kommenden Gottesnerven zu verschaffen gewußt, die nun einmal als Seelen die Fähigkeit zu selbstverleugnender Aufopferung, deren es bedurft hätte, um mir einen zu meiner Heilung ausreichenden Schlaf zu verschaffen und damit die Flechsig‘sche Seele unschädlich zu machen, nicht besaßen. Ich bin daher geneigt, die ganze Entwicklung aus dem Gesichtspunkte eines </w:t>
      </w:r>
      <w:r w:rsidRPr="00A543A5">
        <w:rPr>
          <w:rFonts w:ascii="Garamond" w:hAnsi="Garamond"/>
          <w:i/>
          <w:iCs/>
          <w:color w:val="C00000"/>
          <w:sz w:val="20"/>
          <w:szCs w:val="20"/>
          <w:lang w:val="de-DE" w:eastAsia="fr-FR"/>
        </w:rPr>
        <w:t xml:space="preserve">Verhängnisses </w:t>
      </w:r>
      <w:r w:rsidRPr="00A543A5">
        <w:rPr>
          <w:rFonts w:ascii="Garamond" w:hAnsi="Garamond"/>
          <w:color w:val="C00000"/>
          <w:sz w:val="20"/>
          <w:szCs w:val="20"/>
          <w:lang w:val="de-DE" w:eastAsia="fr-FR"/>
        </w:rPr>
        <w:t xml:space="preserve">zu betrachten, bei welcher weder auf Seite Gottes, noch auf meiner Seite von sittlicher Verschuldung die Rede sein kann. Auf der anderen Seite bewährt aber wiederum die Weltordnung ihre ganze Größe und Erhabenheit dadurch, daß sie in einem so regelwidrig gearteten Falle auch Gott selbst die Machtmittel versagt, um einen der Weltordnung widersprechenden Zweck zu erreichen. Alle auf Verübung eines Seelenmords, auf Entmannung zu </w:t>
      </w:r>
      <w:r w:rsidRPr="00A543A5">
        <w:rPr>
          <w:rFonts w:ascii="Garamond" w:hAnsi="Garamond"/>
          <w:i/>
          <w:iCs/>
          <w:color w:val="C00000"/>
          <w:sz w:val="20"/>
          <w:szCs w:val="20"/>
          <w:lang w:val="de-DE" w:eastAsia="fr-FR"/>
        </w:rPr>
        <w:t xml:space="preserve">weltordnungswidrigen </w:t>
      </w:r>
      <w:r w:rsidRPr="00A543A5">
        <w:rPr>
          <w:rFonts w:ascii="Garamond" w:hAnsi="Garamond"/>
          <w:color w:val="C00000"/>
          <w:sz w:val="20"/>
          <w:szCs w:val="20"/>
          <w:lang w:val="de-DE" w:eastAsia="fr-FR"/>
        </w:rPr>
        <w:t xml:space="preserve">Zwecken (d. h. zur Befriedigung der geschlechtlichen Begierde eines Menschen) und später auf Zerstörung meines Verstandes gerichteten Versuche sind gescheitert. Ich gehe aus dem anscheinend so ungleichen Kampfe eines einzelnen schwachen Menschen mit Gott selbst, wennschon nach manchen bitteren Leiden und Entbehrungen, als Sieger hervor, weil die Weltordnung auf meiner Seite steht. Auch meine äußere Lage und mein körperliches Befinden bessert sich schon jetzt von Jahr zu Jahr. So lebe ich denn in dem zuversichtlichen Glauben, </w:t>
      </w:r>
      <w:r w:rsidRPr="00A543A5">
        <w:rPr>
          <w:rFonts w:ascii="Garamond" w:hAnsi="Garamond"/>
          <w:color w:val="C00000"/>
          <w:sz w:val="20"/>
          <w:szCs w:val="20"/>
          <w:lang w:val="de-DE" w:eastAsia="fr-FR"/>
        </w:rPr>
        <w:lastRenderedPageBreak/>
        <w:t xml:space="preserve">daß die ganze Verwickelung nur eine Episode darstellen wird, die schließlich auf die eine oder andere Weise zur Wiederherstellung weltordnungsmäßiger Zustände führen wird. Vielleicht kann sogar das persönliche Ungemach, das ich zu erdulden gehabt habe, und der Verlust der bisherigen Seligkeiten einen gewissen Ausgleich dadurch finden, daß für die Menschheit aus Anlaß meines Falles mit einem Schlage die Erkenntniß religiöser Wahrheiten in ungleich höherem Maße erschlossen wird, als auf dem Wege der wissenschaftlichen Forschung bei aller Anwendung menschlichen Scharfsinnes in Jahrhunderten oder überhaupt jemals möglich gewesen wäre. Welchen unschätzbaren Gewinn es für die Menschheit bedeuten würde, wenn durch meine persönlichen Schicksale, </w:t>
      </w:r>
      <w:r w:rsidRPr="00A543A5">
        <w:rPr>
          <w:rFonts w:ascii="Garamond" w:hAnsi="Garamond"/>
          <w:i/>
          <w:iCs/>
          <w:color w:val="C00000"/>
          <w:sz w:val="20"/>
          <w:szCs w:val="20"/>
          <w:lang w:val="de-DE" w:eastAsia="fr-FR"/>
        </w:rPr>
        <w:t xml:space="preserve">namentlich auch in ihrer noch bevorstehenden Gestaltung </w:t>
      </w:r>
      <w:r w:rsidRPr="00A543A5">
        <w:rPr>
          <w:rFonts w:ascii="Garamond" w:hAnsi="Garamond"/>
          <w:color w:val="C00000"/>
          <w:sz w:val="20"/>
          <w:szCs w:val="20"/>
          <w:lang w:val="de-DE" w:eastAsia="fr-FR"/>
        </w:rPr>
        <w:t>dem bloßen Materialismus und ebenso einem unklaren Pantheismus ein und für alle Male der Boden entzogen werde, braucht in Worten kaum ausgedrückt zu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Default="00C75E78" w:rsidP="006E5ECC">
      <w:pPr>
        <w:pStyle w:val="Sansinterligne"/>
        <w:rPr>
          <w:rFonts w:ascii="Garamond" w:hAnsi="Garamond"/>
          <w:color w:val="C00000"/>
          <w:sz w:val="20"/>
          <w:szCs w:val="20"/>
          <w:lang w:val="de-DE" w:eastAsia="fr-FR"/>
        </w:rPr>
      </w:pPr>
      <w:hyperlink w:anchor="Schreber_Inhalt" w:history="1">
        <w:r w:rsidR="006E5ECC" w:rsidRPr="00027FB9">
          <w:rPr>
            <w:rStyle w:val="Lienhypertexte"/>
            <w:rFonts w:ascii="Garamond" w:hAnsi="Garamond"/>
            <w:b/>
            <w:bCs/>
            <w:sz w:val="20"/>
            <w:szCs w:val="20"/>
            <w:lang w:val="de-DE" w:eastAsia="fr-FR"/>
          </w:rPr>
          <w:t>6. Kap</w:t>
        </w:r>
        <w:bookmarkStart w:id="52" w:name="Schreber_6"/>
        <w:bookmarkEnd w:id="52"/>
        <w:r w:rsidR="006E5ECC" w:rsidRPr="00027FB9">
          <w:rPr>
            <w:rStyle w:val="Lienhypertexte"/>
            <w:rFonts w:ascii="Garamond" w:hAnsi="Garamond"/>
            <w:b/>
            <w:bCs/>
            <w:sz w:val="20"/>
            <w:szCs w:val="20"/>
            <w:lang w:val="de-DE" w:eastAsia="fr-FR"/>
          </w:rPr>
          <w:t xml:space="preserve">itel </w:t>
        </w:r>
        <w:r w:rsidR="00F22B9D" w:rsidRPr="00027FB9">
          <w:rPr>
            <w:rStyle w:val="Lienhypertexte"/>
            <w:rFonts w:ascii="Garamond" w:hAnsi="Garamond"/>
            <w:b/>
            <w:bCs/>
            <w:sz w:val="20"/>
            <w:szCs w:val="20"/>
            <w:lang w:val="de-DE" w:eastAsia="fr-FR"/>
          </w:rPr>
          <w:t>–</w:t>
        </w:r>
        <w:r w:rsidR="006E5ECC" w:rsidRPr="00027FB9">
          <w:rPr>
            <w:rStyle w:val="Lienhypertexte"/>
            <w:rFonts w:ascii="Garamond" w:hAnsi="Garamond"/>
            <w:b/>
            <w:bCs/>
            <w:sz w:val="20"/>
            <w:szCs w:val="20"/>
            <w:lang w:val="de-DE" w:eastAsia="fr-FR"/>
          </w:rPr>
          <w:t xml:space="preserve"> Persönliche Erlebnisse, Fortsetzung. Visionen. "Geisterseher"</w:t>
        </w:r>
      </w:hyperlink>
      <w:r w:rsidR="006E5ECC" w:rsidRPr="00A543A5">
        <w:rPr>
          <w:rFonts w:ascii="Garamond" w:hAnsi="Garamond"/>
          <w:color w:val="C00000"/>
          <w:sz w:val="20"/>
          <w:szCs w:val="20"/>
          <w:lang w:val="de-DE" w:eastAsia="fr-FR"/>
        </w:rPr>
        <w:t xml:space="preserve">  </w:t>
      </w:r>
    </w:p>
    <w:p w:rsidR="00027FB9" w:rsidRPr="00A543A5" w:rsidRDefault="00027FB9"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Zeit, die ich in dem vorstehenden Kapitel zu schildern versucht habe — etwa von Mitte März bis Ausgang Mai 1894, angenommen einmal, daß es sich dabei wirklich nur um einige irdische Monate und nicht etwa um Jahrhunderte gehandelt habe — ist, wie ich wohl sagen darf, die grausigste Zeit meines Lebens gewesen. Und doch war diese Zeit auch die </w:t>
      </w:r>
      <w:r w:rsidRPr="00A543A5">
        <w:rPr>
          <w:rFonts w:ascii="Garamond" w:hAnsi="Garamond"/>
          <w:i/>
          <w:iCs/>
          <w:color w:val="C00000"/>
          <w:sz w:val="20"/>
          <w:szCs w:val="20"/>
          <w:lang w:val="de-DE" w:eastAsia="fr-FR"/>
        </w:rPr>
        <w:t xml:space="preserve">heilige </w:t>
      </w:r>
      <w:r w:rsidRPr="00A543A5">
        <w:rPr>
          <w:rFonts w:ascii="Garamond" w:hAnsi="Garamond"/>
          <w:color w:val="C00000"/>
          <w:sz w:val="20"/>
          <w:szCs w:val="20"/>
          <w:lang w:val="de-DE" w:eastAsia="fr-FR"/>
        </w:rPr>
        <w:t xml:space="preserve">Zeit meines Lebens, wo meine Seele ganz begeistert von den übersinnlichen Dingen, die immer massenhafter auf mich eindrangen, inmitten der rohen Behandlung, die ich äußerlich erfuhr, von den erhabensten Vorstellungen über Gott und Weltordnung erfüllt war. Dabei war ich doch von Jugend auf </w:t>
      </w:r>
      <w:proofErr w:type="gramStart"/>
      <w:r w:rsidRPr="00A543A5">
        <w:rPr>
          <w:rFonts w:ascii="Garamond" w:hAnsi="Garamond"/>
          <w:color w:val="C00000"/>
          <w:sz w:val="20"/>
          <w:szCs w:val="20"/>
          <w:lang w:val="de-DE" w:eastAsia="fr-FR"/>
        </w:rPr>
        <w:t>ein Mensch</w:t>
      </w:r>
      <w:proofErr w:type="gramEnd"/>
      <w:r w:rsidRPr="00A543A5">
        <w:rPr>
          <w:rFonts w:ascii="Garamond" w:hAnsi="Garamond"/>
          <w:color w:val="C00000"/>
          <w:sz w:val="20"/>
          <w:szCs w:val="20"/>
          <w:lang w:val="de-DE" w:eastAsia="fr-FR"/>
        </w:rPr>
        <w:t xml:space="preserve"> gewesen, der zu Allem eher geneigt gewesen war, als zu religiöser Schwärmerei. Alle Menschen, die mir in meinem früheren Leben irgend näher getreten sind, werden mir bezeugen müssen, daß ich eine ruhige, leidenschaftslose, klar denkende, fast nüchterne Natur war, deren individuelle Begabung weit mehr in der Richtung kühler verstandesmäßiger Kritik lag als in schöpferischer Thätigkeit einer freiwaltenden Einbildungskraft. Ich war, wenn ich mich auch hin und wieder bei kleinen familiären Anlässen in Gelegenheitsversen versucht habe, keineswegs das, was man einen </w:t>
      </w:r>
      <w:r w:rsidRPr="00A543A5">
        <w:rPr>
          <w:rFonts w:ascii="Garamond" w:hAnsi="Garamond"/>
          <w:i/>
          <w:iCs/>
          <w:color w:val="C00000"/>
          <w:sz w:val="20"/>
          <w:szCs w:val="20"/>
          <w:lang w:val="de-DE" w:eastAsia="fr-FR"/>
        </w:rPr>
        <w:t xml:space="preserve">Dichter </w:t>
      </w:r>
      <w:r w:rsidRPr="00A543A5">
        <w:rPr>
          <w:rFonts w:ascii="Garamond" w:hAnsi="Garamond"/>
          <w:color w:val="C00000"/>
          <w:sz w:val="20"/>
          <w:szCs w:val="20"/>
          <w:lang w:val="de-DE" w:eastAsia="fr-FR"/>
        </w:rPr>
        <w:t xml:space="preserve">zu nennen pflegt. Auch war ich nicht einmal (seit der Zeit meines Jünglingsalters) ein eigentlich gläubiger Mensch im Sinne unserer positiven Religion gewesen. Ich war zwar ebensowenig zu irgendwelcher Zeit ein Religionsverächter gewesen, ich vermied es vielmehr, viel über religiöse Dinge zu sprechen, und hatte von jeher die Empfindung, daß man Menschen, die das Glück hatten, sich auch in späteren Jahren einen frommen Kinderglauben bewahren zu können, in diesem Glück nicht stören dürfe. Allein ich selbst hatte mich doch zuviel mit naturwissenschaftlichen Dingen, namentlich mit Werken, die auf dem Boden der sogen. modernen Entwickelungslehre standen, beschäftigt, als daß ich nicht wenigstens zu Zweifeln an der buchstäblichen Wahrheit alles Dessen, was die christliche Religion lehrte, hätte gelangen müssen. Der Gesammteindruck bei mit war zwar immer der gewesen, daß der Materialismus nicht das letzte Wort in göttlichen Dingen sein könne, allein ebensowenig hatte ich mich zu einem festen Glauben an die Existenz eines persönlichen Gottes aufzuschwingen oder mir denselben zu bewahren vermocht.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Wenn ich es nun versuchen will, in Betreff der Zeit, die ich vorstehend meine </w:t>
      </w:r>
      <w:r w:rsidRPr="00A543A5">
        <w:rPr>
          <w:rFonts w:ascii="Garamond" w:hAnsi="Garamond"/>
          <w:i/>
          <w:iCs/>
          <w:color w:val="C00000"/>
          <w:sz w:val="20"/>
          <w:szCs w:val="20"/>
          <w:lang w:val="de-DE" w:eastAsia="fr-FR"/>
        </w:rPr>
        <w:t xml:space="preserve">heilige Zeit </w:t>
      </w:r>
      <w:r w:rsidRPr="00A543A5">
        <w:rPr>
          <w:rFonts w:ascii="Garamond" w:hAnsi="Garamond"/>
          <w:color w:val="C00000"/>
          <w:sz w:val="20"/>
          <w:szCs w:val="20"/>
          <w:lang w:val="de-DE" w:eastAsia="fr-FR"/>
        </w:rPr>
        <w:t xml:space="preserve">genannt habe, in diesem Kapitel noch einige weitere Einzelheiten zu geben, so bin ich mir der Schwierigkeiten, die sich mir dabei entgegenstellen, wohl bewußt. Die Schwierigkeiten sind theils äußerer, theils innerer Natur. Einmal bin ich bei einem solchen Versuche nur auf mein Gedächtniß angewiesen, da ich zu jener Zeit irgend welche Aufzeichnungen zu machen nicht in der Lage war: es stand mir weder Schreibmaterial zur Verfügung, noch würde ich auch zu schriftlichen Aufzeichnungen eine Neigung empfunden haben, da ich damals — ob mit Recht oder Unrecht bleibe vorläufig dahingestellt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die ganze Menschheit untergegangen glaubte, also irgend ein Zweck für schriftliche Aufzeichnungen nicht ersichtlich gewesen wäre. Sodann waren die Eindrücke, die auf mich einstürmten, ein so wunderbares Gemisch von natürlichen Ereignissen und Vorgängen übersinnlicher Natur, daß es für mich unendlich schwer fällt, bloße Traumbilder von Erlebnissen in wachem Zustande zu unterscheiden, also bestimmt zu sagen, inwieweit allem demjenigen, was ich erlebt zu haben glaube, auch wirklich historische Realität zukommt. Meine Erinnerungen aus jener Zeit müssen daher in gewissem Grade das Gepräge der Verworrenheit an sich tragen.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 Theil meiner Erinnerungen will zu keiner der mir im Wesentlichen bekannten Räumlichkeiten der Flechsig‘schen Anstalt recht stimmen; hieraus in Verbindung mit anderen Umständen ergaben sich für mich Zweifel darüber, ob ich auch wirklich die ganze Zeit, um die es sich hier handelt, in der Flechsig‘schen Anstalt und nicht zeitweise irgendwo anders gewesen sei. Die ärztliche Behandlung lag außer in den Händen des Professor Flechsig in den Händen zweier Assistenzärzte, Dr. Täuscher und Dr. Quentin. In der Zeit, von der ich jetzt handele, gab es eine Periode, wo die Ärzte überhaupt nicht zu sehen, sondern nur Wärter — immer die oben Genannten — um mich herum waren. In dieser Zeit machte mir die Anstalt selbst einen völlig verwaisten Eindruck; auch von anderen Patienten sah ich, wenn ich den vor meinem Zimmer gelegenen Korridor betrat, wenig oder gar nichts. Geraume Zeit danach erschien dann Professor Flechsig wieder, aber wie schon oben erwähnt, in einer mir wenigstens einen nicht unwesentlich veränderten Eindruck machenden Gestalt; die Assistenzärzte habe ich in der letzten Zeit meines Aufenthalts in der Anstalt, soviel ich mich erinnere, entweder gar nicht oder nur in ganz vereinzelten Fällen gesehen.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Bereits im vorigen Kapitel ist erwähnt worden, daß in Folge meiner beständig anwachsenden Nervosität und der dadurch gesteigerten Anziehungskraft eine immer größere Anzahl abgeschiedener Seelen sich zu mir angezogen fühlte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in erster Linie immer solche, die aus persönlichen Beziehungen im Leben noch ein besonderes Interesse für mich bewahrt haben mochten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um sich dann auf meinem Kopfe oder in meinem Leibe zu verflüchtigen. Der Vorgang endete in sehr zahlreichen Fällen damit, daß die betreffenden Seelen zuletzt noch als sog. "kleine Männer" </w:t>
      </w:r>
      <w:r w:rsidRPr="00A543A5">
        <w:rPr>
          <w:rFonts w:ascii="Garamond" w:hAnsi="Garamond"/>
          <w:b/>
          <w:bCs/>
          <w:i/>
          <w:iCs/>
          <w:color w:val="C00000"/>
          <w:sz w:val="20"/>
          <w:szCs w:val="20"/>
          <w:lang w:val="de-DE" w:eastAsia="fr-FR"/>
        </w:rPr>
        <w:lastRenderedPageBreak/>
        <w:t xml:space="preserve">— </w:t>
      </w:r>
      <w:r w:rsidRPr="00A543A5">
        <w:rPr>
          <w:rFonts w:ascii="Garamond" w:hAnsi="Garamond"/>
          <w:color w:val="C00000"/>
          <w:sz w:val="20"/>
          <w:szCs w:val="20"/>
          <w:lang w:val="de-DE" w:eastAsia="fr-FR"/>
        </w:rPr>
        <w:t xml:space="preserve">winzige Figürchen in Menschenform, aber vielleicht nur von der Größe einiger Millimeter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ein kurzes Dasein auf meinem Kopfe führten, um dann völlig zu verschwinden. Ich nehme an, daß diese Seelen, die bei ihrer ersten Annäherung vielleicht noch über eine ziemlich große Zahl von Nerven verfügten und daher ein noch ziemlich kräftiges Identitätsbewußtsein hatten, bei jeder Annäherung einen Theil ihrer Nerven vermöge der Anziehungskraft zu Gunsten meines Körpers einbüßten und schließlich nur noch aus einem einzigen Nerv bestanden, der dann auf Grund eines wunderbaren, nicht weiter zu erklärenden Zusammenhangs die Form eines "kleinen Mannes" in dem oben angegebenen Sinne annahm, als letzte Daseinsform der betreffenden Seelen vor ihrem völligen Verschwinden. Dabei wurden mir in sehr vielen Fällen die Sterne oder Sternbilder genannt, von denen sie ausgingen oder "unter denen sie hingen", Namen, die zum Theil mit den üblichen astronomischen Bezeichnungen übereinstimmten, zum Theil aber auch nicht. So wurden besonders häufig genannt die Cassiopeja, die Wega, die Capella, auch ein Stern "Gemma" (von dem ich nicht weiß, ob er einer astronomischen Bezeichnung entspricht); ferner die "Crucianer" (vielleicht das südliche Kreuz?) das "Firmament" u. a. m. Es gab Nächte, wo die Seelen schließlich als "kleine Männer" zu Hunderten, wenn nicht zu Tausenden auf meinem Kopfe sozusagen herabträufelten. Dabei warnte ich immer vor der Annäherung, weil ich jedesmal nach früheren Vorgängen das Bewußtsein von der ins Maßlose gesteigerten Anziehungskraft meiner Nerven hatte, während die Seelen eine so bedrohliche Anziehungskraft immer zunächst für ganz unglaublich hielten. Andere Strahlen, die sich als Gottes Allmacht selbst in der obenbezeichneten Weise gerierten, trugen andere Bezeichnungen wie "der Herr der himmlischen Heerschaaren", "der gute Hirte", "der Allmächtige", usw. usw. Im Zusammenhang mit diesen Erscheinungen trat in den Visionen, die ich allnächtlich hatte, schon sehr früh die Vorstellung eines </w:t>
      </w:r>
      <w:r w:rsidRPr="00A543A5">
        <w:rPr>
          <w:rFonts w:ascii="Garamond" w:hAnsi="Garamond"/>
          <w:i/>
          <w:iCs/>
          <w:color w:val="C00000"/>
          <w:sz w:val="20"/>
          <w:szCs w:val="20"/>
          <w:lang w:val="de-DE" w:eastAsia="fr-FR"/>
        </w:rPr>
        <w:t xml:space="preserve">Weltuntergangs </w:t>
      </w:r>
      <w:r w:rsidRPr="00A543A5">
        <w:rPr>
          <w:rFonts w:ascii="Garamond" w:hAnsi="Garamond"/>
          <w:color w:val="C00000"/>
          <w:sz w:val="20"/>
          <w:szCs w:val="20"/>
          <w:lang w:val="de-DE" w:eastAsia="fr-FR"/>
        </w:rPr>
        <w:t xml:space="preserve">als Folge der nicht mehr lösbaren Verbindung zwischen Gott und mir in den Vordergrund. Von allen Seiten trafen Hiobsposten ein, daß nunmehr auch dieser oder jene Stern, dieses oder jene Sternbild habe "aufgegeben" werden müssen; bald hieß es, nunmehr sei auch die Venus "überfluthet", bald, nunmehr müsse das ganze Sonnensystem "abgehängt" werden, bald, die Cassiopeja (das ganze Sternbild derselben) habe zu einer einzigen Sonne zusammengezogen werden müssen, bald, nur die Plejaden seien vielleicht noch zu retten usw. usw. Während ich diese Visionen in der Nacht hatte, glaubte ich am Tage zu bemerken, daß die Sonne meinen Bewegungen folgte; wenn ich in dem einfenstrigen Zimmer, das ich damals inne hatte, mich hin und herbewegte, so sah ich den Sonnenschein meinen Bewegungen entsprechend bald an der (von der Thür aus gerechnet) rechten bald an der linken Wand. Es ist schwer für mich, bei dieser Wahrnehmung, die ich, wie erwähnt, am </w:t>
      </w:r>
      <w:r w:rsidRPr="00A543A5">
        <w:rPr>
          <w:rFonts w:ascii="Garamond" w:hAnsi="Garamond"/>
          <w:i/>
          <w:iCs/>
          <w:color w:val="C00000"/>
          <w:sz w:val="20"/>
          <w:szCs w:val="20"/>
          <w:lang w:val="de-DE" w:eastAsia="fr-FR"/>
        </w:rPr>
        <w:t xml:space="preserve">Tage </w:t>
      </w:r>
      <w:r w:rsidRPr="00A543A5">
        <w:rPr>
          <w:rFonts w:ascii="Garamond" w:hAnsi="Garamond"/>
          <w:color w:val="C00000"/>
          <w:sz w:val="20"/>
          <w:szCs w:val="20"/>
          <w:lang w:val="de-DE" w:eastAsia="fr-FR"/>
        </w:rPr>
        <w:t xml:space="preserve">gemacht habe, an eine Sinnestäuschung zu glauben, zumal ich mich erinnere, auf diese mich natürlich mit Entsetzen erfüllende Wahrnehmung einmal bei einem Besuche den Assistenzarzt Dr. Täuscher aufmerksam gemacht zu haben. Als ich dann in späterer Zeit wieder regelmäßig in den Garten kam, habe ich — wenn mich meine Erinnerung nicht völlig trügt — "zwei Sonnen" auf einmal am Himmel stehen sehen, von denen die eine unsere irdische Sonne, die andere das zu einer einzigen Sonne zusammengezogene Sternbild der Cassiopeja sein sollte. Dabei hat sich aus der Gesammtheit meiner Erinnerungen der Eindruck in mir festgesetzt, als ob der betreffende nach gewöhnlicher menschlicher Annahme nur drei bis vier Monate umspannende Zeitraum in Wirklichkeit eine ungeheuer lange Zeit umfaßt haben müsse, als ob einzelne Nächte die Dauer von Jahrhunderten gehabt hätten, sodaß innerhalb dieser Zeit sehr wohl die tiefgreifendsten Veränderungen mit der ganzen Menschheit mit der Erde selbst und dem ganzen Sonnensystem sich vollzogen haben konnten. In Visionen war wiederholt davon die Rede gewesen, daß das Werk einer 14000jährigen Vergangenheit verloren sei — diese Ziffer sollte wahrscheinlich die Zeitdauer der Bevölkerung der Erde mit Menschen bezeichnen — und daß der Erde nur noch die Dauer von etwa 200 Jahren beschieden sei — wenn ich nicht irre, wurde die Ziffer 212 genannt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in der letzten Zeit meines Aufenthalts in der Flechsig‘schen Anstalt erachtete ich diesen Zeitraum für bereits abgelaufen, hielt mich demzufolge für den einzigen noch übrig gebliebenen wirklichen Menschen und die wenigen menschlichen Gestalten, die ich außer mir noch sah —den Professor Flechsig selbst, einige Wärter und sehr wenige, vereinzelte Patienten von mehr oder weniger abenteuerlicher Erscheinung — nur für hingewunderte, "flüchtig hingemachte Männer". Ich erwog Möglichkeiten, wie die, daß die ganze Flechsig‘sche Anstalt oder vielleicht die Stadt Leipzig mit ihr aus der Erde "ausgehoben" und nach irgend einem anderen Weltkörper versetzt worden sei, Möglichkeiten, auf die die Fragen der mit mir redenden Stimme, ob denn Leipzig noch stehe usw. manchmal hinzudeuten schienen. Den Sternhimmel betrachtete ich als ganz oder wenigstens in der Hauptsache erloschen. Irgendwelche Gelegenheit zur Berichtigung derartiger Vorstellungen war mir nicht geboten. Das Fenster meines Schlafzimmers war in der Nacht mit einem schweren hölzernen Laden verschlossen, sodaß mir der Anblick des nächtlichen Himmels entzogen war. Am Tage sah ich über die Mauern des Anstaltsgartens hinaus nur wenige der unmittelbar anstoßenden Gebäude. In der Richtung des Bayrischen Bahnhofs sah ich über die Mauern der Anstalt hinweg nur einen schmalen Streifen Landes, der mir einen durchaus fremdartigen, von der eigentlichen Beschaffenheit der mir wohlbekannten Gegend völlig abweichenden Eindruck machte; man sprach zuweilen von einer "heiligen" Landschaft. Das Pfeifen der Eisenbahnzüge, das mir doch kaum hätte entgehen können, habe ich lange Zeit hindurch niemals vernommen. Nur das Fortbrennen der Gasflammen machte mich in der Annahme einer völligen Isolierung der Flechsig‘schen Anstalt wieder irre, da ich danach doch irgend einen Zusammenhang mit der Stadt Leipzig annehmen mußte, wenn ich nicht gerade an die Möglichkeit eines für die Anstalt eigens errichteten Gasometers denken wollte. Ich bewahre ferner Erinnerungen in </w:t>
      </w:r>
      <w:proofErr w:type="gramStart"/>
      <w:r w:rsidRPr="00A543A5">
        <w:rPr>
          <w:rFonts w:ascii="Garamond" w:hAnsi="Garamond"/>
          <w:color w:val="C00000"/>
          <w:sz w:val="20"/>
          <w:szCs w:val="20"/>
          <w:lang w:val="de-DE" w:eastAsia="fr-FR"/>
        </w:rPr>
        <w:t>meinem Gedächtnisse</w:t>
      </w:r>
      <w:proofErr w:type="gramEnd"/>
      <w:r w:rsidRPr="00A543A5">
        <w:rPr>
          <w:rFonts w:ascii="Garamond" w:hAnsi="Garamond"/>
          <w:color w:val="C00000"/>
          <w:sz w:val="20"/>
          <w:szCs w:val="20"/>
          <w:lang w:val="de-DE" w:eastAsia="fr-FR"/>
        </w:rPr>
        <w:t xml:space="preserve">, deren Eindruck ich nur im Allgemeinen dahin bezeichnen kann, daß es mir so ist, als ob ich selbst eine Zeit lang noch in einer zweiten, geistig minderwerthigen Gestalt vorhanden gewesen sei. Ob etwas Derartiges im Wege von Wundern denkbar wäre, ob es möglich gewesen wäre, mich mit einem Theile meiner Nerven in einem zweiten Körper noch einmal zu setzen, muß ich dahingestellt sein lassen. Ich kann nur </w:t>
      </w:r>
      <w:r w:rsidRPr="00A543A5">
        <w:rPr>
          <w:rFonts w:ascii="Garamond" w:hAnsi="Garamond"/>
          <w:color w:val="C00000"/>
          <w:sz w:val="20"/>
          <w:szCs w:val="20"/>
          <w:lang w:val="de-DE" w:eastAsia="fr-FR"/>
        </w:rPr>
        <w:lastRenderedPageBreak/>
        <w:t xml:space="preserve">wiederholen, daß ich Erinnerungen habe, die auf eine solche Möglichkeit hinzudeuten scheinen. In der zweiten minderwerthigen Gestalt, von der ich selbst den Bewußtseinseindruck bewahre, nur im Besitze geringerer Verstandeskräfte gewesen zu sein, wurde mir gesagt, es sei schon ein anderer Daniel Paul Schreber vorhanden gewesen, der geistig sehr viel veranlagter gewesen sei, als ich. Da in dem mir sehr genau bekannten Stammbaum meiner Familie niemals ein anderer Daniel Paul Schreber vor mir existiert hat, so glaube ich diesen anderen Daniel Paul Schreber nur auf mich selbst als im Vollbesitz meiner Nerven befindlich, beziehen zu dürfen. In der zweiten minderwerthigen Gestalt muß ich dann an irgend einem Tage, wenn ich den Ausdruck brauchen darf, sanft verschieden sein; ich habe die Erinnerung, daß ich in einem Zimmer, das ich mit keiner der mir bekannten Räumlichkeiten der Flechsig‘schen Anstalt in Uebereinstimmung bringen kann, im Bette lag und dabei das deutliche Bewußtsein eines allmählichen Auslöschens meiner Seele hatte, ein Zustand, der übrigens, abgesehen von wehmüthigen Erinnerungen an meine Frau, deren ich dabei viel gedachte, durchaus den Charakter eines schmerzlosen friedlichen Hinüberschlummerns hatte. Auf der andern Seite gab es eine Zeit, wo die mit mir im Nervenanhang stehenden Seelen von einer Mehrheit von Köpfen (d. h. mehreren Individualitäten in demselben Schädel) redeten, die sie bei mir vorfanden und gleichsam erschreckt zurückfuhren etwa mit dem Ausdruck: "Um Himmelswillen, das ist ja ein Mensch mit mehreren Köpfen". Ich bin mir wohl bewußt, wie phantastisch alles Derartige für andere Menschen klingen muß; ich gehe demnach auch nicht soweit zu behaupten, daß alles darüber Erzählte objektive Wirklichkeit gewesen ist; ich referiere nur, welche Eindrücke als Erinnerungen noch in meinem Gedächtnisse haften.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mit der Vorstellung eines Weltuntergangs im Zusammenhang stehenden Visionen, deren ich, wie bereits erwähnt, unzählige hatte, waren zum Theil grausiger Natur, zum Theil aber wiederum von unbeschreiblicher Großartigkeit. Ich will nur einiger weniger gedenken. In einer derselben fuhr ich gleichsam in einem Eisenbahnwagen oder einem Fahrstuhl sitzend, in die Tiefen der Erde hinab und machte dabei sozusagen die ganze Geschichte der Menschheit oder der Erde rückwärts durch, in den oberen Regionen gab es noch Laubwälder; in den unteren Regionen wurde es immer dunkeler und schwärzer. Beim zeitweiligen Verlassen des Gefährtes wandelte ich wie auf einen großen Friedhof, wobei ich u. A. die Stätten, wo die Bewohnerschaft Leipzigs lag, auch das Grab meiner eigenen Frau kreuzte. Ich drang, wieder in dem Gefährt sitzend, nur bis zu einem Punkte 3 vor; den Punkt 1, der den Uranfang der Menschheit bezeichnen sollte, scheute ich mich zu betreten. Beim Rückwärtsfahren stürzte der Schacht hinter mir ein, unter steter Gefährdung eines gleichzeitig darin befindlichen "Sonnengottes". Im Zusammenhang damit hieß es dann, daß zwei Schächte vorhanden gewesen seien (ob dem Dualismus der Gottesreiche entsprechend?); als die Nachricht kam, daß auch der Zweite Schacht eingestürzt sei, gab man alles verloren. Ein anderes Mal durchquerte ich die Erde vom Ladogasee bis Brasilien und baute dort in einem schloßartigen Gebäude in Gemeinschaft mit einem Wärter eine Mauer zum Schutz der Gottesreiche gegen eine sich heranwälzende gelbliche Meeresfluth — ich bezog es auf die Gefahr syphilitischer Verseuchung. Wiederum ein anderes Mal hatte ich das Gefühl, als ob ich selbst zur Seligkeit heraufgezogen würde; ich hatte dann gleichsam von den Höhen des Himmels herab unter einem blauen Gewölbe ruhend die ganze Erde unter mir, ein Bild von unvergleichlicher Pracht und Schönheit; als den zur Bezeichnung des Bildes dienenden Namen hörte ich einen Ausdruck ungefähr wie "Gottseibeieinanderaussicht" lautend. Bei anderen Vorgängen bin ich zweifelhaft, ob es sich um bloße Visionen oder nicht wenigstens zum Theil um wirkliche Erlebnisse handelt. Ich erinnere mich, daß ich sehr oft in der Nacht nur mit dem Hemd bekleidet (alle Kleidungsstücke waren mir ja weggenommen) auf der Diele meines Schlafzimmers gesessen habe, nachdem ich das Bett irgend welchem inneren Antriebe folgend verlassen hatte. Die Hände, die ich hinter meinem Rücken auf den Boden gestemmt hatte, wurden mir dann von bärenartigen Gestalten (schwarzen Bären) von Zeit zu Zeit </w:t>
      </w:r>
      <w:r w:rsidRPr="00A543A5">
        <w:rPr>
          <w:rFonts w:ascii="Garamond" w:hAnsi="Garamond"/>
          <w:i/>
          <w:iCs/>
          <w:color w:val="C00000"/>
          <w:sz w:val="20"/>
          <w:szCs w:val="20"/>
          <w:lang w:val="de-DE" w:eastAsia="fr-FR"/>
        </w:rPr>
        <w:t xml:space="preserve">fühlbar </w:t>
      </w:r>
      <w:r w:rsidRPr="00A543A5">
        <w:rPr>
          <w:rFonts w:ascii="Garamond" w:hAnsi="Garamond"/>
          <w:color w:val="C00000"/>
          <w:sz w:val="20"/>
          <w:szCs w:val="20"/>
          <w:lang w:val="de-DE" w:eastAsia="fr-FR"/>
        </w:rPr>
        <w:t>in die Höhe gehoben; andere "schwarze Bären", größere und kleinere, sah ich mit glühenden Augen um mich herum in der Nähe sitzen. Meine Bettstücken gestalteten sich zu sogenannten "weißen Bären". Durch die Luke in der Thür meines Schlafzimmers sah ich gelbe Männer von Untermittelgröße hin und wieder vor der Thür meines Schlafzimmers erscheinen, mit denen ich irgend welchen Kampf aufzunehmen bereit sein mußte. Katzen mit glühenden Augen erschienen zeitweise auf den Bäumen des Anstaltsgartens, wenn ich noch in wachem Zustande war, d. i. in den späteren Abendstunden. Ich habe ferner Erinnerungen, nach denen ich eine Zeit lang in einem Schlosse an irgend einem Meer gewesen bin, das in der Folge wegen drohender Überflutung verlassen werden mußte und aus dem ich dann nach langer, langer Zeit in die Flechsigsche Anstalt zurückgekehrt bin, in der ich mich auf einmal in den mir von früher bekannten Verhältnissen wiederfand. Vor den Fenstern meines Schlafzimmers sah ich beim Oeffnen der Läden am frühen Morgen einen dichten Wald, nur wenige Meter vom Fenster enfernt, soviel mir erinnerlich, hauptsächlich aus Birken und Fichten bestehend. Die Stimmen nannten ihn einen heiligen Wald. Mit dem Garten der Universitäts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Nervenklinik, einer jungen, erst seit 1882 angelegten Anpflanzung, die im Wesentlichen nur aus Reihen einzelner Bäume entlang der Wege bestand, hatte dieser Anblick nicht die entfernteste Aehnlichkeit. Daß ein solcher Wald, wenn er wirklich vorhanden war, nicht in drei bis vier Monaten hätte herauswachsen können, ist selbstverständlich. Mein Kopf war in Folge des massenhaften Zuströmens von Strahlen sehr häufig von einem Lichtschimmer umflossen, ähnlich wie der Heiligenschein von Christus u. s. w. auf Bildern dargestellt wird, nur unvergleichlich reicher und glänzender: der sog. "Strahlenkrone". Die Reflexwirkung dieser Strahlenkrone war so stark, als eines Tages der Professor Flechsig mit dem Assistenzarzt Dr. Quentin an meinem Bette erschien, letzterer dabei vor meinen sehenden Augen verschwand; das Gleiche war ein anderes Mal auch mit dem Wärter H. der Fall. Längere Zeit war davon die Rede, daß ich selbst unter dem Schutze der Cassiopeja verbleiben sollte, während die Sonne </w:t>
      </w:r>
      <w:proofErr w:type="gramStart"/>
      <w:r w:rsidRPr="00A543A5">
        <w:rPr>
          <w:rFonts w:ascii="Garamond" w:hAnsi="Garamond"/>
          <w:color w:val="C00000"/>
          <w:sz w:val="20"/>
          <w:szCs w:val="20"/>
          <w:lang w:val="de-DE" w:eastAsia="fr-FR"/>
        </w:rPr>
        <w:t>irgend welcher</w:t>
      </w:r>
      <w:proofErr w:type="gramEnd"/>
      <w:r w:rsidRPr="00A543A5">
        <w:rPr>
          <w:rFonts w:ascii="Garamond" w:hAnsi="Garamond"/>
          <w:color w:val="C00000"/>
          <w:sz w:val="20"/>
          <w:szCs w:val="20"/>
          <w:lang w:val="de-DE" w:eastAsia="fr-FR"/>
        </w:rPr>
        <w:t xml:space="preserve"> anderen Bestimmung </w:t>
      </w:r>
      <w:r w:rsidRPr="00A543A5">
        <w:rPr>
          <w:rFonts w:ascii="Garamond" w:hAnsi="Garamond"/>
          <w:color w:val="C00000"/>
          <w:sz w:val="20"/>
          <w:szCs w:val="20"/>
          <w:lang w:val="de-DE" w:eastAsia="fr-FR"/>
        </w:rPr>
        <w:lastRenderedPageBreak/>
        <w:t xml:space="preserve">zugeführt, wahrscheinlich dem ihr zugehörigen Planetensystem, also auch unserer Erde erhalten werden sollte. Die Anziehungskraft meiner Nerven war jedoch so stark, daß dieser Plan nicht ausgeführt werden konnte, die Sonne vielmehr da, wo ich mich befand, verbleiben oder ich selbst zurückversetzt </w:t>
      </w:r>
      <w:proofErr w:type="gramStart"/>
      <w:r w:rsidRPr="00A543A5">
        <w:rPr>
          <w:rFonts w:ascii="Garamond" w:hAnsi="Garamond"/>
          <w:color w:val="C00000"/>
          <w:sz w:val="20"/>
          <w:szCs w:val="20"/>
          <w:lang w:val="de-DE" w:eastAsia="fr-FR"/>
        </w:rPr>
        <w:t>werden</w:t>
      </w:r>
      <w:proofErr w:type="gramEnd"/>
      <w:r w:rsidRPr="00A543A5">
        <w:rPr>
          <w:rFonts w:ascii="Garamond" w:hAnsi="Garamond"/>
          <w:color w:val="C00000"/>
          <w:sz w:val="20"/>
          <w:szCs w:val="20"/>
          <w:lang w:val="de-DE" w:eastAsia="fr-FR"/>
        </w:rPr>
        <w:t xml:space="preserve"> mußte.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Nach solchen Eindrücken, deren Deutung ich vielleicht in einem der späteren Kapitel versuchen werde, wird man es einigermaßen verständlich finden, daß ich Jahre hindurch in dem Zweifel gelebt habe, ob ich mich wirklich auf der Erde oder nicht vielmehr auf </w:t>
      </w:r>
      <w:proofErr w:type="gramStart"/>
      <w:r w:rsidRPr="00A543A5">
        <w:rPr>
          <w:rFonts w:ascii="Garamond" w:hAnsi="Garamond"/>
          <w:color w:val="C00000"/>
          <w:sz w:val="20"/>
          <w:szCs w:val="20"/>
          <w:lang w:val="de-DE" w:eastAsia="fr-FR"/>
        </w:rPr>
        <w:t>irgend einem</w:t>
      </w:r>
      <w:proofErr w:type="gramEnd"/>
      <w:r w:rsidRPr="00A543A5">
        <w:rPr>
          <w:rFonts w:ascii="Garamond" w:hAnsi="Garamond"/>
          <w:color w:val="C00000"/>
          <w:sz w:val="20"/>
          <w:szCs w:val="20"/>
          <w:lang w:val="de-DE" w:eastAsia="fr-FR"/>
        </w:rPr>
        <w:t xml:space="preserve"> anderen Weltkörper befinde. Noch im Jahre 1895 habe ich die Möglichkeit erwogen, ob ich mich nicht auf dem Phobos befinde, einem Trabenten des Planeten Mars, der mir in irgend welchem Zusammenhange einmal von den Stimmen genannt worden war und ob ich in dem Mond, den ich zu dieser Zeit manchmal am Himmel stehen sah, nicht den zugehörigen Hauptplaneten Mars zu erblicken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der Sprache der Seelen hieß ich in der im gegenwärtigen Kapitel behandelten Zeit </w:t>
      </w:r>
      <w:r w:rsidRPr="00A543A5">
        <w:rPr>
          <w:rFonts w:ascii="Garamond" w:hAnsi="Garamond"/>
          <w:i/>
          <w:iCs/>
          <w:color w:val="C00000"/>
          <w:sz w:val="20"/>
          <w:szCs w:val="20"/>
          <w:lang w:val="de-DE" w:eastAsia="fr-FR"/>
        </w:rPr>
        <w:t xml:space="preserve">"Der Geisterseher" </w:t>
      </w:r>
      <w:r w:rsidRPr="00A543A5">
        <w:rPr>
          <w:rFonts w:ascii="Garamond" w:hAnsi="Garamond"/>
          <w:color w:val="C00000"/>
          <w:sz w:val="20"/>
          <w:szCs w:val="20"/>
          <w:lang w:val="de-DE" w:eastAsia="fr-FR"/>
        </w:rPr>
        <w:t xml:space="preserve">d. h. ein Mensch, der Geister sieht, mit Geistern oder abgeschiedenen Seelen Verkehr hat. Namentlich pflegte die Flechsig‘sche Seele von mir als den "größten Geisterseher aller Jahr. hunderte" zu reden, worauf ich dann, von größeren Gesichtspunkten ausgehend, ab und zu wohl einhielt, daß man wenigstens von dem größten Geisterseher aller </w:t>
      </w:r>
      <w:r w:rsidRPr="00A543A5">
        <w:rPr>
          <w:rFonts w:ascii="Garamond" w:hAnsi="Garamond"/>
          <w:i/>
          <w:iCs/>
          <w:color w:val="C00000"/>
          <w:sz w:val="20"/>
          <w:szCs w:val="20"/>
          <w:lang w:val="de-DE" w:eastAsia="fr-FR"/>
        </w:rPr>
        <w:t xml:space="preserve">Jahrtausende </w:t>
      </w:r>
      <w:r w:rsidRPr="00A543A5">
        <w:rPr>
          <w:rFonts w:ascii="Garamond" w:hAnsi="Garamond"/>
          <w:color w:val="C00000"/>
          <w:sz w:val="20"/>
          <w:szCs w:val="20"/>
          <w:lang w:val="de-DE" w:eastAsia="fr-FR"/>
        </w:rPr>
        <w:t xml:space="preserve">sprechen müsse. In der That wird, seitdem die Welt steht, wohl kaum ein Fall, wie der meinige, vorgekommen sein, daß nämlich ein Mensch nicht blos mit </w:t>
      </w:r>
      <w:r w:rsidRPr="00A543A5">
        <w:rPr>
          <w:rFonts w:ascii="Garamond" w:hAnsi="Garamond"/>
          <w:i/>
          <w:iCs/>
          <w:color w:val="C00000"/>
          <w:sz w:val="20"/>
          <w:szCs w:val="20"/>
          <w:lang w:val="de-DE" w:eastAsia="fr-FR"/>
        </w:rPr>
        <w:t xml:space="preserve">einzelnen </w:t>
      </w:r>
      <w:r w:rsidRPr="00A543A5">
        <w:rPr>
          <w:rFonts w:ascii="Garamond" w:hAnsi="Garamond"/>
          <w:color w:val="C00000"/>
          <w:sz w:val="20"/>
          <w:szCs w:val="20"/>
          <w:lang w:val="de-DE" w:eastAsia="fr-FR"/>
        </w:rPr>
        <w:t xml:space="preserve">abgeschiedenen Seelen, sondern mit der Gesammtheit aller Seelen und mit Gottes Allmacht selbst in kontinuirlichen, das heißt einer Unterbrechung nicht mehr unterliegenden Verkehr getreten wäre. In der ersten Zeit suchte man zwar noch Unterbrechungen herzustellen; man unterschied noch "heilige Zeiten", d. h. solche Zeiten, in denen ein Nervenanhang oder ein Strahlenverkehr oder ein Sprechen von Stimmen — alles im Grunde genommen nur verschiedene Ausdrücke für denselben Vorgang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stattfinden sollte und "nichtheilige Zeiten", in denen man den Strahlenverkehr aufzugeben beabsichtigte. Allein bald duldete die übermäßige Anziehungskraft meiner Nerven keine solchen Pausen oder Unterbrechungen mehr; es gab nur noch "heilige Zeiten". Geisterseher minderen Grades mag es wohl schon vor meinem Falle in größerer oder geringerer Zahl gegeben haben. Um nicht bis auf die biblische Vorgänge zurückzugehen, halte ich z. B. in dem Falle der Jungfrau von Orléans oder der Kreuzfahrer bei Auffindung der heiligen Lanze in Antiochien oder des Kaisers Constantin bei der bekannten für den Sieg des Christenthums entscheidenden Vision: In hoc signo vinces einen vorübergehend eingetretenen Strahlenverkehr, vorübergehende göttliche Eingebungen für sehr wahrscheinlich. Auch bei stigmatisierten Jungfrauen mag wohl hin und wieder das Gleiche angenommen werden dürfen. In Sage und Dichtung aller Völker wimmelt es förmlich von Bewegungen mit Geistern, Elfen, Kobolden u. s. w., und die Annahme, daß man es bei allen diesen Vorstellungen nur mit willkürlichen Erfindungen der menschlichen Einbildungskraft ohne irgend welchen realen Hintergrund zu thun habe, erscheint mir einfach thöricht. Mit Interesse habe ich demzufolge davon Kenntniß genommen, daß nach dem mir (während ich mit Abfassung dieser Niederschrift beschäftigt war) auf einige Zeit leihweise zur Verfügung gestellten Lehrbuch der Psychiatrie von Kräpelin (5. Auflage, Leipzig 1896, Seite 95 ff. und namentlich Seite 110 ff.) die Vorstellung, mit irgendwelchen Stimmen in übernatürlichem Verkehr zu stehen, auch sonst bei Menschen, deren Nerven sich in einem Zustande von krankhafter Erregung befanden, öfters beobachtet worden ist. Ich will durchaus nicht bezweifeln, daß man es in sehr vielen derartigen Fällen mit bloßen Sinnestäuschungen zu thun haben mag, als welche sie in dem genannten Lehrbuche durchweg behandelt werden. Allein die Wissenschaft würde meines Erachtens doch sehr unrecht thun, wenn sie </w:t>
      </w:r>
      <w:r w:rsidRPr="00A543A5">
        <w:rPr>
          <w:rFonts w:ascii="Garamond" w:hAnsi="Garamond"/>
          <w:i/>
          <w:iCs/>
          <w:color w:val="C00000"/>
          <w:sz w:val="20"/>
          <w:szCs w:val="20"/>
          <w:lang w:val="de-DE" w:eastAsia="fr-FR"/>
        </w:rPr>
        <w:t xml:space="preserve">alle </w:t>
      </w:r>
      <w:r w:rsidRPr="00A543A5">
        <w:rPr>
          <w:rFonts w:ascii="Garamond" w:hAnsi="Garamond"/>
          <w:color w:val="C00000"/>
          <w:sz w:val="20"/>
          <w:szCs w:val="20"/>
          <w:lang w:val="de-DE" w:eastAsia="fr-FR"/>
        </w:rPr>
        <w:t xml:space="preserve">derartige Erscheinungen als jeder objektiven Realität entbehrend mit der Bezeichnung als "Sinnestäuschungen" in die allgemeine Rumpelkammer der unwirklichen Dinge werfen wollte, wie dies vielleicht bei den von Kräpelin Seite 108 ff. behandelten, mit übersinnlichen Dingen </w:t>
      </w:r>
      <w:r w:rsidRPr="00A543A5">
        <w:rPr>
          <w:rFonts w:ascii="Garamond" w:hAnsi="Garamond"/>
          <w:i/>
          <w:iCs/>
          <w:color w:val="C00000"/>
          <w:sz w:val="20"/>
          <w:szCs w:val="20"/>
          <w:lang w:val="de-DE" w:eastAsia="fr-FR"/>
        </w:rPr>
        <w:t xml:space="preserve">nicht </w:t>
      </w:r>
      <w:r w:rsidRPr="00A543A5">
        <w:rPr>
          <w:rFonts w:ascii="Garamond" w:hAnsi="Garamond"/>
          <w:color w:val="C00000"/>
          <w:sz w:val="20"/>
          <w:szCs w:val="20"/>
          <w:lang w:val="de-DE" w:eastAsia="fr-FR"/>
        </w:rPr>
        <w:t xml:space="preserve">in Zusammenhang stehenden Sinnestäuschungen gerechtfertigt sein mag. Ich halte es durchaus nicht für ausgeschlossen, daß es sich wenigstens in einer gewissen Anzahl derartiger Fälle um wirkliche Geisterseher niederen Grades in dem vorher entwickelten Sinne gehandelt hat. Dabei soll nicht in Abrede gestellt werden, daß zugleich eine krankhaft erhöhte Erregbarkeit der Nerven vorgelegen hat, insofern eben erst vermöge der dadurch erhöhten Anziehungskraft der Nerven die Entstehung eines Verkehrs mit übersinnlichen Kräften ermöglicht und begünstigt worden ist. Daß </w:t>
      </w:r>
      <w:r w:rsidRPr="00A543A5">
        <w:rPr>
          <w:rFonts w:ascii="Garamond" w:hAnsi="Garamond"/>
          <w:i/>
          <w:iCs/>
          <w:color w:val="C00000"/>
          <w:sz w:val="20"/>
          <w:szCs w:val="20"/>
          <w:lang w:val="de-DE" w:eastAsia="fr-FR"/>
        </w:rPr>
        <w:t xml:space="preserve">bei mir </w:t>
      </w:r>
      <w:r w:rsidRPr="00A543A5">
        <w:rPr>
          <w:rFonts w:ascii="Garamond" w:hAnsi="Garamond"/>
          <w:color w:val="C00000"/>
          <w:sz w:val="20"/>
          <w:szCs w:val="20"/>
          <w:lang w:val="de-DE" w:eastAsia="fr-FR"/>
        </w:rPr>
        <w:t xml:space="preserve">bloße Sinnestäuschungen vorliegen sollen, erscheint mir schon vornherein psychologisch undenkbar. Denn die Sinnestäuschung, mit Gott oder abgeschiedenen Seelen in Verkehr zu stehen, kann doch füglich nur in solchen Menschen entstehen, die in ihren krankhaft erregten Nervenzustand bereits einen sicheren Glauben an Gott und an die Unsterblichkeit der Seele mitgebracht haben. </w:t>
      </w:r>
      <w:r w:rsidRPr="00A543A5">
        <w:rPr>
          <w:rFonts w:ascii="Garamond" w:hAnsi="Garamond"/>
          <w:i/>
          <w:iCs/>
          <w:color w:val="C00000"/>
          <w:sz w:val="20"/>
          <w:szCs w:val="20"/>
          <w:lang w:val="de-DE" w:eastAsia="fr-FR"/>
        </w:rPr>
        <w:t xml:space="preserve">Dies ist aber bei mir nach dem im Eingang dieses Kapitels Erwähnten gar nicht der Fall gewesen. </w:t>
      </w:r>
      <w:r w:rsidRPr="00A543A5">
        <w:rPr>
          <w:rFonts w:ascii="Garamond" w:hAnsi="Garamond"/>
          <w:color w:val="C00000"/>
          <w:sz w:val="20"/>
          <w:szCs w:val="20"/>
          <w:lang w:val="de-DE" w:eastAsia="fr-FR"/>
        </w:rPr>
        <w:t xml:space="preserve">Auch die sogen. Medien der Spiritisten dürften, wenn schon in vielen Fällen Selbsttäuschung und Betrug mit unterlaufen mag, doch in einer nicht geringen Zahl von anderen Fällen als wirkliche Geisterseher niederen Grades in dem angegebenen Sinne anzusehen sein. Man hüte sich also in solchen Dingen vor unwissenschaftlicher Generalisierung und vorschneller Aburtheilung. Wenn die Psychiatrie nicht schlechthin alles Uebersinnliche leugnen und solchergestalt mit beiden Füßen in das Lager des nackten Materialismus treten will, so wird sie nicht umhin können, die Möglichkeit anzuerkennen, daß man es bei Erscheinungen der beschriebenen Art unter Umständen mit wirklichen Vorgängen zu thun habe, die sich nicht ohne Weiteres mit dem Schlagworte "Sinnestäuschungen" abfertigen lassen.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kehre nach dieser Abschweifung zu dem eigentlichen Gegenstande meiner Arbeit zurück und werde in dem nächsten Kapitel eine Fortsetzung des Bisherigen folgen lassen, wobei ich theils noch einige weitere dem Gebiete des Uebersinnlichen angehörige Punkte, die in dem Zusammenhang des Vorhergehenden nicht gut untergebracht werden konnten, berühren, theils namentlich auch meine äußeren Lebensschicksale während der Zeit, von der ich </w:t>
      </w:r>
      <w:r w:rsidRPr="00A543A5">
        <w:rPr>
          <w:rFonts w:ascii="Garamond" w:hAnsi="Garamond"/>
          <w:color w:val="C00000"/>
          <w:sz w:val="20"/>
          <w:szCs w:val="20"/>
          <w:lang w:val="de-DE" w:eastAsia="fr-FR"/>
        </w:rPr>
        <w:lastRenderedPageBreak/>
        <w:t xml:space="preserve">gegenwärtig handle, besprechen werde.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7. Kap</w:t>
        </w:r>
        <w:bookmarkStart w:id="53" w:name="Schreber_7"/>
        <w:bookmarkEnd w:id="53"/>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Persönliche Erlebnisse, Fortsetzung; eigenartige Krankheitserscheinungen. Visionen</w:t>
        </w:r>
      </w:hyperlink>
      <w:r w:rsidR="006E5ECC" w:rsidRPr="00A543A5">
        <w:rPr>
          <w:rFonts w:ascii="Garamond" w:hAnsi="Garamond"/>
          <w:color w:val="C00000"/>
          <w:sz w:val="20"/>
          <w:szCs w:val="20"/>
          <w:lang w:val="de-DE" w:eastAsia="fr-FR"/>
        </w:rPr>
        <w:t xml:space="preserve">  </w:t>
      </w:r>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Genauere chronologische Angaben bin ich in betreff der Zeit, die zwischen den letzten Besuchen meiner Frau (Mitte Februar 1894) und dem Ende meines Aufenthalts in der Flechsig‘schen Anstalt (Mitte Juni 1894) in der Mitte liegt, aus dem bereits erwähnten Grunde zu machen nicht im Stande. Nur einige wenige Anhaltspunkte stehen mir in dieser Beziehung zu Gebote. Ich habe die Erinnerung, daß mir etwa Mitte März 1894, als der Verkehr mit übersinnlichen Kräften bereits in ziemlicher Stärke hervorgetreten war, ein Zeitungsblatt vorgelegt wurde, in dem so etwas wie meine eigene Todesnachnicht zu lesen war; ich faßte diesen Vorgang als einen Wink auf, daß ich auf irgendwelche Rückkehr in die menschliche Gesellschaft nicht mehr zu rechnen habe. Ob es sich bei der betreffenden Wahrnehmung um einen wirklichen Vorgang oder um eine im Wege der Vision erzeugte Sinnestäuschung gehandelt hat, wage ich nicht zu behaupten. Nur der Eindruck ist mir geblieben, daß es bei diesem und ähnlichen Vorkommnissen, wenn wirklich Visionen in Frage gewesen sein sollten, Visionen waren, in denen </w:t>
      </w:r>
      <w:r w:rsidRPr="00A543A5">
        <w:rPr>
          <w:rFonts w:ascii="Garamond" w:hAnsi="Garamond"/>
          <w:i/>
          <w:iCs/>
          <w:color w:val="C00000"/>
          <w:sz w:val="20"/>
          <w:szCs w:val="20"/>
          <w:lang w:val="de-DE" w:eastAsia="fr-FR"/>
        </w:rPr>
        <w:t xml:space="preserve">Methode </w:t>
      </w:r>
      <w:r w:rsidRPr="00A543A5">
        <w:rPr>
          <w:rFonts w:ascii="Garamond" w:hAnsi="Garamond"/>
          <w:color w:val="C00000"/>
          <w:sz w:val="20"/>
          <w:szCs w:val="20"/>
          <w:lang w:val="de-DE" w:eastAsia="fr-FR"/>
        </w:rPr>
        <w:t xml:space="preserve">lag, d. h. daß ein gewisser Zusammenhang bestand, welcher mich jedenfalls erkennen ließ, was man mit mir vorhatte. Es war die Zeit, in welcher ich, wie schon erwähnt, dauernd, bei Tag und Nacht, im Bette festgehalten wurde; ob und wieviel Wochen vermag ich nicht zu sagen. Um die Zeit der Osterfeiertage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wann Ostern im Jahre 1894 fiel, weiß ich nicht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muß dann mit der Person des Professor Flechsig eine wichtige Veränderung vorgegangen sein. Ich habe vernommen, daß derselbe während dieser Feiertage eine Erholungsreise nach der Pfalz oder dem Elsaß unternommen haben soll. Im Zusammenhang damit habe ich Visionen gehabt, wonach sich Professor Flechsig entweder zu Weißenburg im Elsaß oder im Polizeigefängniß in Leipzig erschossen habe; ich habe auch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als Traumbild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seinen Leichenzug gesehen, der sich von seiner Wohnung nach dem Thonberg zu (also eigentlich nicht in der Richtung, die man nach der damaligen Verbindung der Universitäts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Nervenklinik mit dem inneren Johannisfriedhofe vermuthen sollte) bewegte. In anderen Visionen war mir derselbe wiederholt in Begleitung eines Schutzmannes oder in der Unterhaltung mit seiner Frau erschienen, deren Zeuge ich im Wege des Nervenanhangs wurde und wobei sich Professor Flechsig seiner Frau gegenüber "Gott Flechsig" nannte, sodaß diese geneigt war, ihn für verrückt zu halten. Daß es sich bei diesen Visionen nicht um Vorgänge handelt, die sich gerade genau in der Weise, wie ich sie gesehen zu haben glaubte, wirklich zugetragen haben, ist mir jetzt wenigstens unzweifelhaft. Wohl aber halte ich ihre </w:t>
      </w:r>
      <w:r w:rsidRPr="00A543A5">
        <w:rPr>
          <w:rFonts w:ascii="Garamond" w:hAnsi="Garamond"/>
          <w:i/>
          <w:iCs/>
          <w:color w:val="C00000"/>
          <w:sz w:val="20"/>
          <w:szCs w:val="20"/>
          <w:lang w:val="de-DE" w:eastAsia="fr-FR"/>
        </w:rPr>
        <w:t xml:space="preserve">Deutung </w:t>
      </w:r>
      <w:r w:rsidRPr="00A543A5">
        <w:rPr>
          <w:rFonts w:ascii="Garamond" w:hAnsi="Garamond"/>
          <w:color w:val="C00000"/>
          <w:sz w:val="20"/>
          <w:szCs w:val="20"/>
          <w:lang w:val="de-DE" w:eastAsia="fr-FR"/>
        </w:rPr>
        <w:t xml:space="preserve">in dem Sinne für statthaft, daß sie eine Kundgebung der göttlichen Auffassung waren, was mit Professor Flechsig hätte geschehen </w:t>
      </w:r>
      <w:r w:rsidRPr="00A543A5">
        <w:rPr>
          <w:rFonts w:ascii="Garamond" w:hAnsi="Garamond"/>
          <w:i/>
          <w:iCs/>
          <w:color w:val="C00000"/>
          <w:sz w:val="20"/>
          <w:szCs w:val="20"/>
          <w:lang w:val="de-DE" w:eastAsia="fr-FR"/>
        </w:rPr>
        <w:t xml:space="preserve">sollen. </w:t>
      </w:r>
      <w:r w:rsidRPr="00A543A5">
        <w:rPr>
          <w:rFonts w:ascii="Garamond" w:hAnsi="Garamond"/>
          <w:color w:val="C00000"/>
          <w:sz w:val="20"/>
          <w:szCs w:val="20"/>
          <w:lang w:val="de-DE" w:eastAsia="fr-FR"/>
        </w:rPr>
        <w:t xml:space="preserve">Dagegen ist es ein wirklicher, d. h. nach der Bestimmheit meiner Erinnerung in diesem Punkte für mich </w:t>
      </w:r>
      <w:r w:rsidRPr="00A543A5">
        <w:rPr>
          <w:rFonts w:ascii="Garamond" w:hAnsi="Garamond"/>
          <w:i/>
          <w:iCs/>
          <w:color w:val="C00000"/>
          <w:sz w:val="20"/>
          <w:szCs w:val="20"/>
          <w:lang w:val="de-DE" w:eastAsia="fr-FR"/>
        </w:rPr>
        <w:t xml:space="preserve">subjektiv gewisser </w:t>
      </w:r>
      <w:r w:rsidRPr="00A543A5">
        <w:rPr>
          <w:rFonts w:ascii="Garamond" w:hAnsi="Garamond"/>
          <w:color w:val="C00000"/>
          <w:sz w:val="20"/>
          <w:szCs w:val="20"/>
          <w:lang w:val="de-DE" w:eastAsia="fr-FR"/>
        </w:rPr>
        <w:t xml:space="preserve">Vorgang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mögen mir nun andere Menschen darin Glauben schenken können oder nicht — daß ich ungefähr um dieselbe Zeit die Seele und zwar wahrscheinlich die </w:t>
      </w:r>
      <w:r w:rsidRPr="00A543A5">
        <w:rPr>
          <w:rFonts w:ascii="Garamond" w:hAnsi="Garamond"/>
          <w:i/>
          <w:iCs/>
          <w:color w:val="C00000"/>
          <w:sz w:val="20"/>
          <w:szCs w:val="20"/>
          <w:lang w:val="de-DE" w:eastAsia="fr-FR"/>
        </w:rPr>
        <w:t xml:space="preserve">ganze </w:t>
      </w:r>
      <w:r w:rsidRPr="00A543A5">
        <w:rPr>
          <w:rFonts w:ascii="Garamond" w:hAnsi="Garamond"/>
          <w:color w:val="C00000"/>
          <w:sz w:val="20"/>
          <w:szCs w:val="20"/>
          <w:lang w:val="de-DE" w:eastAsia="fr-FR"/>
        </w:rPr>
        <w:t>Seele des Professor Flechsig vorübergehend im Leibe gehabt habe. Es war ein ziemlich umfänglicher Ballen oder Knäuel, den ich am ehesten mit einem entsprechenden Volumen Watte oder Spinngewebe vergleichen möchte, der mir im Wege des "Wunders" in den Bauch geschleudert worden war, vermuthlich, um darin seinen Untergang zu finden. Diese Seele im Leibe zu behalten, sozusagen zu verdauen, wäre bei dem Umfang derselben wahrscheinlich ohnedies eine Unmöglichkeit gewesen; ich entließ dieselbe jedoch, als sie sich zu befreien strebte, freiwillig, einer Art Regung des Mitleids folgend, und sie entrang sich darauf durch meinen Mund wieder nach außen. Ueber die objektive Realität dieses Vorgangs habe ich um so weniger einen Zweifel, als ich später noch in einer ganzen Anzahl anderer Fälle in die Lage gekommen bin, Seelen oder Seelentheile in meinem Mund aufzunehmen und davon insbesondere noch eine ganz sichere Erinnerung an die üble Geruchs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Geschmacksempfindung bewahre, welche derartige </w:t>
      </w:r>
      <w:r w:rsidRPr="00A543A5">
        <w:rPr>
          <w:rFonts w:ascii="Garamond" w:hAnsi="Garamond"/>
          <w:i/>
          <w:iCs/>
          <w:color w:val="C00000"/>
          <w:sz w:val="20"/>
          <w:szCs w:val="20"/>
          <w:lang w:val="de-DE" w:eastAsia="fr-FR"/>
        </w:rPr>
        <w:t xml:space="preserve">unreine </w:t>
      </w:r>
      <w:r w:rsidRPr="00A543A5">
        <w:rPr>
          <w:rFonts w:ascii="Garamond" w:hAnsi="Garamond"/>
          <w:color w:val="C00000"/>
          <w:sz w:val="20"/>
          <w:szCs w:val="20"/>
          <w:lang w:val="de-DE" w:eastAsia="fr-FR"/>
        </w:rPr>
        <w:t xml:space="preserve">Seelen demjenigen, in dessen Körper sie durch den Mund eintreten, verursachen.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 die vorstehend erwähnten Vorgänge schloß sich, soviel mir erinnerlich, diejenige Periode an, welche mir von den Stimmen als die Zeit des ersten Gottesgenichtes bezeichnet wurde. Zufällig habe ich hier noch einige Daten im Gedächtnisse behalten, die mir von </w:t>
      </w:r>
      <w:proofErr w:type="gramStart"/>
      <w:r w:rsidRPr="00A543A5">
        <w:rPr>
          <w:rFonts w:ascii="Garamond" w:hAnsi="Garamond"/>
          <w:color w:val="C00000"/>
          <w:sz w:val="20"/>
          <w:szCs w:val="20"/>
          <w:lang w:val="de-DE" w:eastAsia="fr-FR"/>
        </w:rPr>
        <w:t>irgend welcher</w:t>
      </w:r>
      <w:proofErr w:type="gramEnd"/>
      <w:r w:rsidRPr="00A543A5">
        <w:rPr>
          <w:rFonts w:ascii="Garamond" w:hAnsi="Garamond"/>
          <w:color w:val="C00000"/>
          <w:sz w:val="20"/>
          <w:szCs w:val="20"/>
          <w:lang w:val="de-DE" w:eastAsia="fr-FR"/>
        </w:rPr>
        <w:t xml:space="preserve"> Seite genannt worden sein müssen; danach hätte das erste Gottesgericht den Zeitraum vom 2. oder 4. bis 19. April 1894 umfaßt. Dem "ersten Gottesgerichte" folgten dann noch eine Anzahl weiterer Gottesgerichte, die jedoch dem ersten an Großartigkeit der Eindrücke im Ganzen nicht unwesentlich nachstanden. Es handelte sich bei dem "ersten Gottesgerichte" um eine Reihe fortlaufender, bei Tag und bei Nacht erfolgender Visionen, denen, wenn ich so sagen darf, eine gemeinschaftliche </w:t>
      </w:r>
      <w:r w:rsidRPr="00A543A5">
        <w:rPr>
          <w:rFonts w:ascii="Garamond" w:hAnsi="Garamond"/>
          <w:i/>
          <w:iCs/>
          <w:color w:val="C00000"/>
          <w:sz w:val="20"/>
          <w:szCs w:val="20"/>
          <w:lang w:val="de-DE" w:eastAsia="fr-FR"/>
        </w:rPr>
        <w:t xml:space="preserve">Generalidee </w:t>
      </w:r>
      <w:r w:rsidRPr="00A543A5">
        <w:rPr>
          <w:rFonts w:ascii="Garamond" w:hAnsi="Garamond"/>
          <w:color w:val="C00000"/>
          <w:sz w:val="20"/>
          <w:szCs w:val="20"/>
          <w:lang w:val="de-DE" w:eastAsia="fr-FR"/>
        </w:rPr>
        <w:t>zu Grunde lag. Es war die Vorstellung, daß, nachdem aus den Kreisen des deutschen Volkes heraus durch den Konflikt zwischen Professor Flechsig und mir eine für den Bestand der Gottesreiche gefährliche Krisis sich ergeben habe, dem deutschen Volke, insbesondere dem evangelischen Deutschland nicht mehr die Führerschaft als auserwähltes Volk Gottes belassen werden könne, daß dasselbe vielleicht sogar bei Besetzung anderer "Weltkugeln" ("bewohnten Planeten?") ganz ausfallen müsse, sofern nicht ein Kämpe für das deutsche Volk auftrete, der die fortdauernde Würdigkeit desselben erweise. Dieser Kämpe sollte bald ich selbst sein, bald eine andere von mir zu bezeichnende Persönlichkeit, und ich habe in Folge dessen auf das Drängen der im Nervenanhang mit mir redenden Stimmen die Namen einer Anzahl hervorragender Männer als den nach meinem Dafürhalten für einen solchen Streit geeigneten Kämpen genannt. Im Zusammenhang mit dem bezeichneten Grundgedanken des ersten Gottesgerichts stand das bereits im vorigen Kapitel erwähnte Vordringen des Katholizismus, des Judenthums und des Slaventhums. Auch hierauf bezügliche Visionen habe ich in ziemlicher Anzahl gehabt, u. a. den Frauenflügel der Universitäts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Nervenklinik als zu einem Nonnenkloster oder einer katholischen Kapelle eingerichtet, barmherzige Schwestern in den Räumen unter dem Dache der Anstalt sitzen gesehen usw. usw. Dann aber hieß es, auch mit dem Katholizismus </w:t>
      </w:r>
      <w:r w:rsidRPr="00A543A5">
        <w:rPr>
          <w:rFonts w:ascii="Garamond" w:hAnsi="Garamond"/>
          <w:color w:val="C00000"/>
          <w:sz w:val="20"/>
          <w:szCs w:val="20"/>
          <w:lang w:val="de-DE" w:eastAsia="fr-FR"/>
        </w:rPr>
        <w:lastRenderedPageBreak/>
        <w:t xml:space="preserve">gehe es nicht mehr; nach dem Tode des jetzigen Papstes und eines Zwischenpapstes Honorius sei ein weiteres Konklave nicht mehr zu Stande gekommen, weil die Katholiken den Glauben verloren hätten usw. usw. Alles dies habe ich in der damaligen Zeit für wirkliche geschichtliche Vorgänge gehalten und demzufolge eine vielleicht mehrhundertjährige Entwicklung als bereits der Vergangenheit angehörig gelaubt. Diese Auffassung kann ich natürlich jetzt nicht mehr </w:t>
      </w:r>
      <w:proofErr w:type="gramStart"/>
      <w:r w:rsidRPr="00A543A5">
        <w:rPr>
          <w:rFonts w:ascii="Garamond" w:hAnsi="Garamond"/>
          <w:color w:val="C00000"/>
          <w:sz w:val="20"/>
          <w:szCs w:val="20"/>
          <w:lang w:val="de-DE" w:eastAsia="fr-FR"/>
        </w:rPr>
        <w:t>aufrecht erhalten</w:t>
      </w:r>
      <w:proofErr w:type="gramEnd"/>
      <w:r w:rsidRPr="00A543A5">
        <w:rPr>
          <w:rFonts w:ascii="Garamond" w:hAnsi="Garamond"/>
          <w:color w:val="C00000"/>
          <w:sz w:val="20"/>
          <w:szCs w:val="20"/>
          <w:lang w:val="de-DE" w:eastAsia="fr-FR"/>
        </w:rPr>
        <w:t xml:space="preserve">. Nachdem ich — freilich erst nach dem Verlauf mehrerer Jahre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durch Zeitungen und Briefe wieder in einen gewissen Verkehr mit der Außenwelt getreten bin, nachdem ich an dem Zustande der Baulichkeiten, die ich in der hiesigen Anstalt selbst und in deren Umgebung sehe, sowie an der Beschaffenheit der früher von mir besessenen und inzwischen in ziemlicher Anzahl in meine Hände zurückgelangten Bücher, Musikalien und sonstigen Gebrauchsgegenstände nichts entdecken kann, was mit der Annahme einer </w:t>
      </w:r>
      <w:r w:rsidRPr="00A543A5">
        <w:rPr>
          <w:rFonts w:ascii="Garamond" w:hAnsi="Garamond"/>
          <w:i/>
          <w:iCs/>
          <w:color w:val="C00000"/>
          <w:sz w:val="20"/>
          <w:szCs w:val="20"/>
          <w:lang w:val="de-DE" w:eastAsia="fr-FR"/>
        </w:rPr>
        <w:t xml:space="preserve">großen zeitlichen Kluft, </w:t>
      </w:r>
      <w:r w:rsidRPr="00A543A5">
        <w:rPr>
          <w:rFonts w:ascii="Garamond" w:hAnsi="Garamond"/>
          <w:color w:val="C00000"/>
          <w:sz w:val="20"/>
          <w:szCs w:val="20"/>
          <w:lang w:val="de-DE" w:eastAsia="fr-FR"/>
        </w:rPr>
        <w:t xml:space="preserve">die in der Geschichte der Menschheit sich ergeben habe, verträglich wäre, kann ich mich der Anerkennung nicht entziehen, daß </w:t>
      </w:r>
      <w:r w:rsidRPr="00A543A5">
        <w:rPr>
          <w:rFonts w:ascii="Garamond" w:hAnsi="Garamond"/>
          <w:i/>
          <w:iCs/>
          <w:color w:val="C00000"/>
          <w:sz w:val="20"/>
          <w:szCs w:val="20"/>
          <w:lang w:val="de-DE" w:eastAsia="fr-FR"/>
        </w:rPr>
        <w:t xml:space="preserve">äußerlich betrachtet </w:t>
      </w:r>
      <w:r w:rsidRPr="00A543A5">
        <w:rPr>
          <w:rFonts w:ascii="Garamond" w:hAnsi="Garamond"/>
          <w:color w:val="C00000"/>
          <w:sz w:val="20"/>
          <w:szCs w:val="20"/>
          <w:lang w:val="de-DE" w:eastAsia="fr-FR"/>
        </w:rPr>
        <w:t xml:space="preserve">alles beim alten geblieben ist. </w:t>
      </w:r>
      <w:r w:rsidRPr="00A543A5">
        <w:rPr>
          <w:rFonts w:ascii="Garamond" w:hAnsi="Garamond"/>
          <w:i/>
          <w:iCs/>
          <w:color w:val="C00000"/>
          <w:sz w:val="20"/>
          <w:szCs w:val="20"/>
          <w:lang w:val="de-DE" w:eastAsia="fr-FR"/>
        </w:rPr>
        <w:t xml:space="preserve">Ob nicht gleichwohl eine tiefgreifende innere Veränderung sich vollzogen hat, </w:t>
      </w:r>
      <w:r w:rsidRPr="00A543A5">
        <w:rPr>
          <w:rFonts w:ascii="Garamond" w:hAnsi="Garamond"/>
          <w:color w:val="C00000"/>
          <w:sz w:val="20"/>
          <w:szCs w:val="20"/>
          <w:lang w:val="de-DE" w:eastAsia="fr-FR"/>
        </w:rPr>
        <w:t xml:space="preserve">wird weiter unten besprochen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wesentlichem Einfluß auf meinen damaligen Vorstellungskreis waren auch gewisse Mittheilungen, die sich darauf bezogen, was alles in einer künftigen Seelenwanderung aus mir werden solle. Es wurden mir nacheinander die Rollen einer "Hyperboräerin", eines "Jesuitenzöglings in Ossegg", eines "Bürgermeisters von Klattau", eines "Elsässer Mädchens, das ihre Geschlechtsehre gegen einen siegreichen französischen Offizier zu vertheidigen hat", endlich "eines Mongolenfürsten" zugedacht. Bei allen diesen Voraussagen glaubte ich einen gewissen Zusammenhang mit dem aus den übrigen Visionen sich ergebenden Gesammtbild zu erkennen. Das Loos, eine "Hyperboräerin" zu werden, erschien mir als ein Hinweis darauf, daß für die Erde ein der allgemeinen Vereisung nahekommender Wärmeverlust entweder schon eingetreten sei oder bevorstehe; es war auch sonst davon die Rede gewesen, daß die Sonne sich in "Jupitersentfernung" zurückgezogen habe. Die künftige Bestimmung zu einem Jesuitenzögling in Ossegg, zu einem Bürgermeister in Klattau und zu einem Elsässer Mädchen in der oben bezeichneten Lage faßte ich als Weissagungen auf, daß der Protestantismus dem Katholizismus und das deutsche Volk im Kampfe mit seinen romanischen und slavischen Nachbarn entweder schon unterlegen sei oder noch unterliegen werde; die mir eröffnete Aussicht endlich, ein "Mongolenfürst" zu werden, erschien mir als eine Andeutung, daß, nachdem alle arischen Völker sich als Stützen der Gottesreiche ungeeignet erwiesen hätten, nunmehr eine letzte Zuflucht bei nichtarischen Völkern genommen werden müsse. —Ein verhängnißvoller Wendepunkt in der Geschichte der Erde und der Menschheit schien mir damals durch die Ereignisse eines einzelnen, mir bestimmt erinnerlichen Tages bezeichnet zu sein, an dem vom Ablauf der »Weltuhren" die Rede war und gleichzeitig fortwährend ein ungewöhnlich reiches Zuströmen von Strahlen nach meinem Körper unter prachtvollen Lichterscheinungen erfolgte. Was es mit dem Ausdruck "Ablauf der Weltuhren" für eine Bewandtniß hatte, vermag ich nicht zu sagen; es hieß, die ganze Menschheit würde wiederkehren, nur zwei nicht, nämlich ich selbst und der bereits im Kapitel V genannte Jesuitenpater S. Von diesem Zeitpunkte ab scheint </w:t>
      </w:r>
      <w:proofErr w:type="gramStart"/>
      <w:r w:rsidRPr="00A543A5">
        <w:rPr>
          <w:rFonts w:ascii="Garamond" w:hAnsi="Garamond"/>
          <w:color w:val="C00000"/>
          <w:sz w:val="20"/>
          <w:szCs w:val="20"/>
          <w:lang w:val="de-DE" w:eastAsia="fr-FR"/>
        </w:rPr>
        <w:t>dasjenige</w:t>
      </w:r>
      <w:proofErr w:type="gramEnd"/>
      <w:r w:rsidRPr="00A543A5">
        <w:rPr>
          <w:rFonts w:ascii="Garamond" w:hAnsi="Garamond"/>
          <w:color w:val="C00000"/>
          <w:sz w:val="20"/>
          <w:szCs w:val="20"/>
          <w:lang w:val="de-DE" w:eastAsia="fr-FR"/>
        </w:rPr>
        <w:t xml:space="preserve"> Verhältniß seinen Anfang genommen zu haben, das mir seitdem zu Hunderten und Tausenden Malen als "die verfluchte Menschenspielerei" bezeichnet worden ist. Ich habe Grund anzunehmen, daß seitdem das </w:t>
      </w:r>
      <w:r w:rsidRPr="00A543A5">
        <w:rPr>
          <w:rFonts w:ascii="Garamond" w:hAnsi="Garamond"/>
          <w:i/>
          <w:iCs/>
          <w:color w:val="C00000"/>
          <w:sz w:val="20"/>
          <w:szCs w:val="20"/>
          <w:lang w:val="de-DE" w:eastAsia="fr-FR"/>
        </w:rPr>
        <w:t xml:space="preserve">ganze </w:t>
      </w:r>
      <w:r w:rsidRPr="00A543A5">
        <w:rPr>
          <w:rFonts w:ascii="Garamond" w:hAnsi="Garamond"/>
          <w:color w:val="C00000"/>
          <w:sz w:val="20"/>
          <w:szCs w:val="20"/>
          <w:lang w:val="de-DE" w:eastAsia="fr-FR"/>
        </w:rPr>
        <w:t xml:space="preserve">Menschheitsgetriebe in einem Umfange, den ich bei den mir hinsichtlich meines Aufenthalts auferlegten Beschränkungen nicht vollständig zu übersehen vermag, nur noch künstlich im Wege unmittelbarer göttlicher Wunder aufrechterhalten wird. In meiner Nähe ist dies sicher der Fall, ich empfinde jedes Wort, das mit mir oder sonst in meiner Nähe gesprochen wird, jeden Schritt eines Menschen den ich höre, jeden Pfiff einer Eisenbahn, jeden Böllerschuß, der etwa bei Vergnügungsfahrten von Dampfern abgegeben wird usw., zugleich mit einem gegen meinen Kopf geführten Streiche, der in demselben eine mehr oder minder schmerzhafte Empfindung hervorruft, schmerzhafter, wenn Gott sich in größere Entfernung zurückgezogen hat, minder schmerzhaft, wenn er in größerer Nähe liegt. Ich vermag fast mit unfehlbarer Sicherheit vorauszusagen, wann eine solche Lebensäußerung eines Menschen in meiner Nähe, die dann "Störung" genannt und von mir als Streich empfunden wird, erfolgen muß, nämlich allemal dann, wenn das in meinem Körper vorhandene Wollustgefühl eine so starke Anziehungskraft auf die Gottestrahlen gewonnen hat, daß man, um sich wieder zurückziehen zu können, einer solchen "Störung" bedarf. Bis auf welche Entfernung dieses Aufziehen anderer Menschen durch göttliche Wunder, wenn ich diesen Ausdruck brauchen darf, stattfindet, vermag ich nicht zu sagen. Ich komme auf das ganze Verhältniß im weiteren Verlaufe noch des Näheren zurück.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Was die Veränderungen am Sternhimmel betrifft, so bin ich jetzt der Meinung, daß die Nachrichten über den Verlust des oder jenes Sternes, des oder jenen Sternbildes (vergl. Kap. VI.</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sich nicht auf die Sterne selbst bezogen haben — diese sehe ich ja nach wie vor am Himmel — sondern nur auf die unter den betreffenden Sternen angesammelten Seligkeiten. Diese aber sind sicher vollständig aufgezehrt worden, d. h. die betreffenden Nerven in Folge der Anziehungskraft in meinem Körper aufgegangen, in welchem sie dann den Charakter weiblicher Wollustnerven angenommen und meinem Körper auch sonst ein mehr oder weniger weibliches Gepräge, insbesondere meiner Haut die dem weiblichen Geschlechte eigenthümliche Weichheit verliehen haben. Dagegen ist auf der anderen Seite für mich gewiß, daß Gott, der früher in ungeheuerer Entfernung von der Erde lagerte, genöthigt worden ist, sich näher an die Erde heranzuziehen, die damit in früher nie gekannter Weise zum unmittelbaren und andauernden Schauplatz göttlicher Wunder geworden ist. Vor allen Dingen konzentriren sich diese Wunder auf meine Person und meine Umgebung. Belege für diese Behauptung, soweit sie sich nicht schon aus dem Bisherigen ergaben, gedenke ich noch später beizubringen. An dieser Stelle will ich vorläufig nur bemerken, daß die damit eingetretene Veränderung, eben weil sie der Weltordnung widerspricht, mit gewissen Uebelständen für Gott selbst verknüpft und möglicher Weise </w:t>
      </w:r>
      <w:r w:rsidRPr="00A543A5">
        <w:rPr>
          <w:rFonts w:ascii="Garamond" w:hAnsi="Garamond"/>
          <w:color w:val="C00000"/>
          <w:sz w:val="20"/>
          <w:szCs w:val="20"/>
          <w:lang w:val="de-DE" w:eastAsia="fr-FR"/>
        </w:rPr>
        <w:lastRenderedPageBreak/>
        <w:t>auch sonst von verhängnißvollen Folgen begleitet gewesen ist. Von Strahlen, die die heilige Ruhe gewöhnt waren, wie sie etwa auf den höchsten Berggipfeln der Erde zu herrschen pflegt, wird es nämlich unangenehm und mit einer Art schreckhafter Wirkung empfunden, daß sie nunmehr an allen meinen Gehörseindrücken, z. B. dem Geräusch der Eisenbahnen theilnehmen müssen. Ich habe ferner Grund, anzunehmen, daß die Sonnenausstrahlung seit dem angegebenen Zeitpunkte (oder vielleicht etwa 1/4</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Jahr später, worüber weiter unten das Nähere) unmittelbar von Gott und zwar von dem niederen Gott ("Ariman") übernommen worden ist; dieser wird jetzt (seit Juli 1894) von den zu mir redenden Stimmen mit der Sonne geradezu identifiziert. Der obere Gott ("Ormuzd") hat sich noch in größerer, vielleicht immer noch kolossaler Entfernung gehalten; ich sehe das Bild desselben als eine kleine, sonnenähnliche Scheibe, die vermöge ihrer Winzigkeit jedoch fast einem bloßen Punkte gleicht, in kurzen Zwischenräumen im Innern meines Kopfes auf den Nerven desselben erscheinen. Vielleicht ist es also gelungen, außer unserm an der Sonne (Ariman) erleuchteten und erwärmten Planetensystem noch ein zweites Planetensystem zu erhalten, auf dem der Fortbestand der Schöpfung durch die von dem oberen Gott (Ormuzd) ausgehende Licht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Wärmeausstrahlung ermöglicht wird. Dagegen ist es mir mindestens sehr zweifelhaft, ob nicht die Bewohnerschaft aller anderen Weltkörper, auf denen, als zu andern Fixsternen gehörig, sich etwa ein organisches Leben entwickelt hatte, dem Untergange hat geweiht werden müssen.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Der Zeit, während deren ich dauernd im Bette festgehalten worden war, folgte gegen das Ende meines Aufenthalts in der Flechsig‘schen Anstalt eine Zeit, in der wieder regelmäßige Spaziergänge im Garten derselben stattfanden. Dabei nahm ich allerhand wunderbare Dinge wahr. Daß ich zwei Sonnen zugleich am Himmel zu sehen geglaubt habe, ist schon oben erwähnt worden. Eines Tages stand der ganze Garten in einem so üppigen Blumenflor, daß das Bild der Erinnerungen, die ich aus der ersten Zeit meiner Krankheit von dem Garten der Universitäts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Nervenklinik, einer überaus schmucklosen Anlage, hatte, nur sehr wenig entsprach, die Erscheinung wurde als Flechsig‘sches Wunder bezeichnet. Ein anderes Mal waren in einem ungefähr in der Mitte des Gartens gelegenen Pavillon eine Anzahl Damen anwesend, die Französisch sprachen, ein in dem Garten der Männerabtheilung einer öffentlichen Heilanstalt für Geisteskranke gewiß sehr merkwürdiger Vorgang. Die wenigen Patienten, die in dem Garten außer mir zuweilen erschienen, machten alle einen mehr oder minder abenteuerlichen Eindruck, in dem einen derselben glaubte ich einmal einen Verwandten von mir, den Mann einer meiner Nichten, den jetzigen Professor Dr. F. in K. zu erkennen, der mich scheu ansah, ohne jedoch ein Wort mit mir zu sprechen. Ich selbst kam mir, wenn ich mit einem schwarzen Mantel und einem schwarzen Klapphut auf einem Feldstuhl im Garten saß, wie ein steinerner Gast vor, der aus längst vergangenen Zeiten in eine fremde Welt zurückgekehrt sei.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sehr bemerkenswerthe Veränderung hatte sich inzwischen mit meinem Schlafe vollzogen. Während in den ersten Monaten des Jahres 1894 mir nur mit dea stärksten Schlafmitteln (Chloralhydrat) Schlaf und auch damit zum Theil nur mangelhaft hatte verschafft werden können und dann noch für einige Nächte Morphiuminjektionen gemacht worden waren, fielen in der letzten Zeit meines Aufenthaltes in der Flechsig‘schen Anstalt wohl mehrere Wochen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alle Schlafmittel weg. Ich schlief — wenn auch zum Theil unruhig und stets unter mehr oder minder aufregenden Visionen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ohne alle künstlichen Mittel: </w:t>
      </w:r>
      <w:r w:rsidRPr="00A543A5">
        <w:rPr>
          <w:rFonts w:ascii="Garamond" w:hAnsi="Garamond"/>
          <w:i/>
          <w:iCs/>
          <w:color w:val="C00000"/>
          <w:sz w:val="20"/>
          <w:szCs w:val="20"/>
          <w:lang w:val="de-DE" w:eastAsia="fr-FR"/>
        </w:rPr>
        <w:t xml:space="preserve">mein Schlaf war Strahlenschlaf geworden. </w:t>
      </w:r>
      <w:r w:rsidRPr="00A543A5">
        <w:rPr>
          <w:rFonts w:ascii="Garamond" w:hAnsi="Garamond"/>
          <w:color w:val="C00000"/>
          <w:sz w:val="20"/>
          <w:szCs w:val="20"/>
          <w:lang w:val="de-DE" w:eastAsia="fr-FR"/>
        </w:rPr>
        <w:t xml:space="preserve">Strahlen haben nämlich unter Anderen auch nervenberuhigende und schlafmachende Wirkung. Diese Behauptung wird </w:t>
      </w:r>
      <w:proofErr w:type="gramStart"/>
      <w:r w:rsidRPr="00A543A5">
        <w:rPr>
          <w:rFonts w:ascii="Garamond" w:hAnsi="Garamond"/>
          <w:color w:val="C00000"/>
          <w:sz w:val="20"/>
          <w:szCs w:val="20"/>
          <w:lang w:val="de-DE" w:eastAsia="fr-FR"/>
        </w:rPr>
        <w:t>um so</w:t>
      </w:r>
      <w:proofErr w:type="gramEnd"/>
      <w:r w:rsidRPr="00A543A5">
        <w:rPr>
          <w:rFonts w:ascii="Garamond" w:hAnsi="Garamond"/>
          <w:color w:val="C00000"/>
          <w:sz w:val="20"/>
          <w:szCs w:val="20"/>
          <w:lang w:val="de-DE" w:eastAsia="fr-FR"/>
        </w:rPr>
        <w:t xml:space="preserve"> glaubhafter erscheinen, als schon der gewöhnlichen Sonnenausstrahlung eine ähnliche Wirkung, wenngleich in ungleich schwächerem Grade, beizumessen ist. Jeder Psychiater weiß, daß die Nervenerregung bei Nervenkranken in der Nacht erheblich zunimmt, am Tage aber, namentlich in den späteren Vormittagsstunden, nach mehrstündiger Einwirkung des Sonnenlichts eine wesentliche Beruhigung einzutreten pflegt. In ungleich höherem Grade ergiebt sich dieser Erfolg, wenn der Körper, wie in meinem Falle, unmittelbare göttliche Strahlen empfängt. Zur Herstellung des Schlafes ist dann nur eine verhältnißmäßig geringe Menge von Strahlen erforderlich; nur müssen, seit es außer den eigentlichen göttlichen Strahlen auch noch abgeleitete (d. h. von unreinen oder geprüften Seelen geführte Flechsigsche usw.) Strahlen giebt, alle diese Strahlen vereinigt sein. Ist dies der Fall, so verfalle ich alsbald in Schlaf. Als ich diese Erscheinung in der letzten Zeit meines Aufenthalts in der Flechsig‘schen Anstalt wahrnahm, war ich nach deti außerordentlichen Schwierigkeiten, mit denen mir bis dahin nur Schlaf hatte bereitet werden können, zunächst aufs Höchste verwundert; erst im Laufe der Zeit bin ich mir über den Grund der Erscheinung klar geworden.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 meinem Körper wurden, abgesehen von den schon mehrfach erwähnten Veränderungen an meinem Geschlechtstheile, im Laufe der Zeit allerhand Krankheitssymptome völlig ungewöhnlicher Art bemerkbar. Ich muß bei Besprechung derselben noch einmal auf die bereits in den vorhergehenden Kapiteln erwähnte Vorstellung eines Weltuntergangs zurückkommen, den ich nach </w:t>
      </w:r>
      <w:proofErr w:type="gramStart"/>
      <w:r w:rsidRPr="00A543A5">
        <w:rPr>
          <w:rFonts w:ascii="Garamond" w:hAnsi="Garamond"/>
          <w:color w:val="C00000"/>
          <w:sz w:val="20"/>
          <w:szCs w:val="20"/>
          <w:lang w:val="de-DE" w:eastAsia="fr-FR"/>
        </w:rPr>
        <w:t>den</w:t>
      </w:r>
      <w:proofErr w:type="gramEnd"/>
      <w:r w:rsidRPr="00A543A5">
        <w:rPr>
          <w:rFonts w:ascii="Garamond" w:hAnsi="Garamond"/>
          <w:color w:val="C00000"/>
          <w:sz w:val="20"/>
          <w:szCs w:val="20"/>
          <w:lang w:val="de-DE" w:eastAsia="fr-FR"/>
        </w:rPr>
        <w:t xml:space="preserve"> mir zu Theil gewordenen Visionen entweder für noch bevorstehend hielt oder bereits der Vergangenheit angehörig glaubte. Ueber die Art und Weise, wie sich derselbe vollzogen haben mochte, hatte ich mir je nach den Eingebungen, die ich erhielt, verschiedene Ansichten gebildet. In erster Linie dachte ich immer an eine Verminderung der Sonnenwärme durch größere Entfernung der Sonne und eine damit eingetretene mehr oder weniger allgemeine Vereisung. In zweiter Linie dachte ich an Erdbeben oder dergleichen, wobei ich nicht unerwähnt lassen will, daß mir einmal die Mittheilung gemacht worden ist, das große Erdbeben von Lissabon im Jahre 1755</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habe mit einem dem meinigen ähnlichen Falle eines Geistersehers in Zusammenhang gestanden. Ferner stellte ich mir als Möglichkeit vor, die Kunde, daß sich auf einmal in der modernen Welt so etwas wie ein Zauberer in der Person des Professor Flechsig aufgethan habe und ich als eine doch immerhin in weiteren Kreisen bekannte Persönlichkeit plötzlich verschwunden sei, habe Furcht und Schrecken unter den Menschen verbreitet, die Grundlagen der Religion zerstört und das Umsichgreifen einer allgemeinen Nervosität </w:t>
      </w:r>
      <w:r w:rsidRPr="00A543A5">
        <w:rPr>
          <w:rFonts w:ascii="Garamond" w:hAnsi="Garamond"/>
          <w:color w:val="C00000"/>
          <w:sz w:val="20"/>
          <w:szCs w:val="20"/>
          <w:lang w:val="de-DE" w:eastAsia="fr-FR"/>
        </w:rPr>
        <w:lastRenderedPageBreak/>
        <w:t xml:space="preserve">und Unsittlichkeit verursacht, in deren Folge dann verheerende Seuchen über die Menschheit hereingebrochen seien. Diese letztere Vorstellung wurde namentlich dadurch begünstigt, daß längere Zeit hindurch von zwei in Europa kaum noch bekannten Krankheiten, der Lepra und der Pest, die Rede war, die in der Menschheit um sich gegriffen haben sollten und von denen sich Spuren auch an meinem eigenen Körper zeigten. Von der Lepra will ich letzteres nicht ganz bestimmt behaupten; wenigstens könnte es sich dabei nur um geringe Ansätze dieser Krankheit gehandelt haben, da ich eine sichere Erinnerung an einzelne </w:t>
      </w:r>
      <w:proofErr w:type="gramStart"/>
      <w:r w:rsidRPr="00A543A5">
        <w:rPr>
          <w:rFonts w:ascii="Garamond" w:hAnsi="Garamond"/>
          <w:color w:val="C00000"/>
          <w:sz w:val="20"/>
          <w:szCs w:val="20"/>
          <w:lang w:val="de-DE" w:eastAsia="fr-FR"/>
        </w:rPr>
        <w:t>derselben angehörige Symptome</w:t>
      </w:r>
      <w:proofErr w:type="gramEnd"/>
      <w:r w:rsidRPr="00A543A5">
        <w:rPr>
          <w:rFonts w:ascii="Garamond" w:hAnsi="Garamond"/>
          <w:color w:val="C00000"/>
          <w:sz w:val="20"/>
          <w:szCs w:val="20"/>
          <w:lang w:val="de-DE" w:eastAsia="fr-FR"/>
        </w:rPr>
        <w:t xml:space="preserve"> nicht besitze. Immerhin habe ich die Namen der verschiedenen Formen, in denen die "Lepra" aufgetreten sein sollte, im Gedächtnis behalten. Es wurden genannt die "Lepra onientalis", die "Lepra indica", die "Lepra hebraica" und die "Lepra aegyptiaca". Als Laie in der Medicin habe ich diese Ausdrücke früher nie vernommen, weiß auch nicht, ob sie den in der medicinischen Wissenschaft angenommenen technischen Bezeichnungen für die betreffenden Krankheitsformen entsprechen. Ich erwähne dieselben an gegenwärtiger Stelle zugleich zur Widenlegung der Annahme, als ob es sich bei mir um bloße mir von meinen eigenen Nerven vorgegaukelte Sinnestäuschungen handele; denn wie sollte ich, ohne jegliche eigene Kenntniß von Abarten der genannten Krankheit, von selbst auf derartige Ausdrücke verfallen sein? Dafür, daß bei mir irgend welche Keime der Lepra vorhanden gewesen sein müssen, spricht der Umstand, daß ich eine Zeit lang veranlaßt wurde, gewisse seltsam klingende Beschwörungsformeln auszusprechen, wie: "Ich bin die erste Lepraleiche und führe eine Lepraleiche" — Beschwörungsformeln, die, soweit ich verstanden habe, damit zusammenhingen, daß die an der Lepra Erkrankten sich als dem sicheren Tode verfallen zu betrachten und einander beim Eingraben in die Erde zur Herbeiführung eines mindestens erträglichen Todes behülflich zu sein hatten. Dagegen habe ich der </w:t>
      </w:r>
      <w:r w:rsidRPr="00A543A5">
        <w:rPr>
          <w:rFonts w:ascii="Garamond" w:hAnsi="Garamond"/>
          <w:i/>
          <w:iCs/>
          <w:color w:val="C00000"/>
          <w:sz w:val="20"/>
          <w:szCs w:val="20"/>
          <w:lang w:val="de-DE" w:eastAsia="fr-FR"/>
        </w:rPr>
        <w:t xml:space="preserve">Pest </w:t>
      </w:r>
      <w:r w:rsidRPr="00A543A5">
        <w:rPr>
          <w:rFonts w:ascii="Garamond" w:hAnsi="Garamond"/>
          <w:color w:val="C00000"/>
          <w:sz w:val="20"/>
          <w:szCs w:val="20"/>
          <w:lang w:val="de-DE" w:eastAsia="fr-FR"/>
        </w:rPr>
        <w:t xml:space="preserve">angehörige Krankheitserscheinungen an meinem Körper zu verschiedenen Malen in ziemlich starken Andeutungen gehabt. Es handelte sich hier um verschiedene Formen der Pest: die blaue Pest, die braune Pest, die weiße Pest und die schwarze Pest. Die weiße Pest war die ekelhafteste dieser Formen; die braune und die schwarze Pest waren mit Ausdünstungen des Körpers verbunden, die bei der ersteren einen leimartigen, bei der letzteren einen rußartigen Geruch verbreiteten; bei der schwarzen Pest waren dieselben einige Male so stark, daß mein ganzes Zimmer davon erfüllt war. Von der braunen Pest habe ich noch in der ersten Zeit meines Aufenthalts in der hiesigen Anstalt, im Sommer 1894, schwache Spuren bemerkt. Die Pest galt den Seelen als eine Nervenkrankheit, demnach als eine "heilige Krankheit"; ob sie mit der jetzt ab und zu wohl vorkommenden Beulenpest </w:t>
      </w:r>
      <w:proofErr w:type="gramStart"/>
      <w:r w:rsidRPr="00A543A5">
        <w:rPr>
          <w:rFonts w:ascii="Garamond" w:hAnsi="Garamond"/>
          <w:color w:val="C00000"/>
          <w:sz w:val="20"/>
          <w:szCs w:val="20"/>
          <w:lang w:val="de-DE" w:eastAsia="fr-FR"/>
        </w:rPr>
        <w:t>irgend eine</w:t>
      </w:r>
      <w:proofErr w:type="gramEnd"/>
      <w:r w:rsidRPr="00A543A5">
        <w:rPr>
          <w:rFonts w:ascii="Garamond" w:hAnsi="Garamond"/>
          <w:color w:val="C00000"/>
          <w:sz w:val="20"/>
          <w:szCs w:val="20"/>
          <w:lang w:val="de-DE" w:eastAsia="fr-FR"/>
        </w:rPr>
        <w:t xml:space="preserve"> Verwandtschaft hatte, weiß ich nicht. Immerhin verblieb es auch hinsichtlich der Pest bei mehr oder weniger starken Andeutungen, zu einer vollkommenen Entwickelung der Krankheitsbilder kam es nicht. Der Grund lag darin, daß die Krankheitserscheinungen durch nachfolgende reine Strahlen immer wieder beseitigt werden mußten. Man unterschied nämlich "sehrende" und "segnende" Strahlen; die ersteren waren mit Leichengift oder irgend einem anderen Fäulnißstoff beladen und trugen also irgend einen Krankheitskeim in den Körper hinein oder brachten eine sonstige zerstörende Wirkung in demselben hervor. Die segnenden (reinen) Strahlen heilten den Schaden wieder, den jene angerichtet hatten.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Andere Vorgänge an meinem Körper hatten einen noch engeren Zusammenhang mit übersinnlichen Dingen. Bereits in den früheren Kapiteln ist bemerkt worden, daß die Strahlen (Gottesnerven), welche der Anziehung unterlagen, dieser nur widerwillig folgten, weil dieselbe zu einem Verluste der eigenen Existenz führte, also dem Selbsterhaltungstriebe wiedersprach. Man suchte daher immer die Anziehung wieder aufzuheben, m. a. W. von meinen Nerven wieder loszukommen. Das einzige durchgreifende Mittel zu diesem Zwecke wäre die Heilung meiner Nervenkrankheit durch Verschaffung ausgiebigen Schlafs gewesen. Hierzu konnte man sich aber nicht oder wenigstens nicht konsequent entschließen, weil dies nur im Wege selbstverleugnender Aufopferung der jedesmal zunächst betheiligten Strahlen möglich gewesen wäre, zu der eben die Fähigkeit oder die Entschiedenheit des Willens nicht vorhanden war.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Man versuchte es daher im Laufe der Zeit mit allen erdenklichen anderen Mitteln, die sich aber der Natur der Sache nach sämmtlich als durchaus ungeeignet erwiesen. Immer war hierbei die Vorstellung maßgebend, mich "liegen zu lassen", d. h. zu verlassen, was man in der Zeit, von der ich jetzt handele, durch Entmannung und Preisgebung meines Körpers als den einer weiblichen Dirne, ab und zu wohl auch durch Tödtung und später durch Zerstörung meines Verstandes (Blödsinnigmachen) erreichen zu können glaubte.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Hinsichtlich der Entmannungsbestrebungen machte man aber bald die Erfahrung, daß die allmähliche Anfüllung meines Körpers mit Wollust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(weiblichen) Nerven gerade umgekehrt wirkte, die dadurch in meinem Körper entstehende sogenannte "Seelenwollust" die Anziehungskraft vielmehr erhöhte. Man setzte mir daher in jener Zeit zu oft wiederholten Malen </w:t>
      </w:r>
      <w:r w:rsidRPr="00A543A5">
        <w:rPr>
          <w:rFonts w:ascii="Garamond" w:hAnsi="Garamond"/>
          <w:i/>
          <w:iCs/>
          <w:color w:val="C00000"/>
          <w:sz w:val="20"/>
          <w:szCs w:val="20"/>
          <w:lang w:val="de-DE" w:eastAsia="fr-FR"/>
        </w:rPr>
        <w:t xml:space="preserve">"Skorpione" </w:t>
      </w:r>
      <w:r w:rsidRPr="00A543A5">
        <w:rPr>
          <w:rFonts w:ascii="Garamond" w:hAnsi="Garamond"/>
          <w:color w:val="C00000"/>
          <w:sz w:val="20"/>
          <w:szCs w:val="20"/>
          <w:lang w:val="de-DE" w:eastAsia="fr-FR"/>
        </w:rPr>
        <w:t>in den Kopf, winzige krebs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spinnenartige Gebilde, die in meinem Kopf irgendwelche Zerstörungsarbeit verrichten sollten. Dieselben hatten Seelencharakter, waren also </w:t>
      </w:r>
      <w:r w:rsidRPr="00A543A5">
        <w:rPr>
          <w:rFonts w:ascii="Garamond" w:hAnsi="Garamond"/>
          <w:i/>
          <w:iCs/>
          <w:color w:val="C00000"/>
          <w:sz w:val="20"/>
          <w:szCs w:val="20"/>
          <w:lang w:val="de-DE" w:eastAsia="fr-FR"/>
        </w:rPr>
        <w:t xml:space="preserve">sprechende </w:t>
      </w:r>
      <w:r w:rsidRPr="00A543A5">
        <w:rPr>
          <w:rFonts w:ascii="Garamond" w:hAnsi="Garamond"/>
          <w:color w:val="C00000"/>
          <w:sz w:val="20"/>
          <w:szCs w:val="20"/>
          <w:lang w:val="de-DE" w:eastAsia="fr-FR"/>
        </w:rPr>
        <w:t xml:space="preserve">Wesen; man unterschied nach der Stelle, von der sie ausgegangen waren, "arische" und "katholische" Skorpione; die ersteren waren etwas größer und kräftiger. Diese Skorpione zogen sich aber regelmäßig aus meinem Kopfe wieder heraus, ohne mir Schaden zu thun, als sie die Reinheit meiner Nerven und die Heiligkeit meiner Gesinnung wahrnahmen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einer der zahllosen Triumphe, die ich in ähnlicher Weise auch später noch vielfach erlebt habe. Man suchte ferner, eben weil die Heiligkeit meiner Gesinnung eine zu große Anziehungskraft auf die Seelen ausübte, meine geistige Individualität in der verschiedenartigsten Weise zu verfälschen. Die "Jesuiten" d. h. wohl abgeschiedene Seelen früherer Jesuiten, bemühten sich wiederholt, mir einen anderen "Bestimmungsnerven" in den Kopf zu setzen, durch den mein Identitätsbewußtsein verändert werden sollte; man überzog meine innere Schädelwand mit einer anderen "Gehirnmembran", um die Erinnerung an mein eigenes Ich in mir auszulöschen. Alles ohne irgendwelchen nachhaltigen Erfolg. Man versuchte endlich meine Nerven zu schwärzen, indem man mir die geschwärzten Nerven </w:t>
      </w:r>
      <w:r w:rsidRPr="00A543A5">
        <w:rPr>
          <w:rFonts w:ascii="Garamond" w:hAnsi="Garamond"/>
          <w:color w:val="C00000"/>
          <w:sz w:val="20"/>
          <w:szCs w:val="20"/>
          <w:lang w:val="de-DE" w:eastAsia="fr-FR"/>
        </w:rPr>
        <w:lastRenderedPageBreak/>
        <w:t xml:space="preserve">andrer (verstorbener) Menschen in den Körper hereinwunderte, vermuthlich in der Annahme, daß sich die Schwärze (Unreinheit) dieser Nerven meinen eigenen Nerven mittheilen würde. In Betreff dieser geschwärzten Nerven will ich einige Namen nennen, deren Träger sich sämmtlich in der "Flechsig‘schen Hölle" befunden haben sollten, was mich auf die Annahme leitet, daß Professor Flechsig über die betreffenden Nerven irgendwelche Verfügungsgewalt besessen haben muß. Es waren darunter ein gewisser Bernhard Haase — nur zufällig mit einem entfernten Verwandten von mir namensidentisch — ein schlechter Kerl, der irgendwelche Verbrechen, Mordthaten oder dergleichen sich sollte haben zu Schulden kommen lassen; ferner ein gewisser R. ein Studiengenosse und Verbindungsbruder von mir, der, weil er nicht gut gethan und ein ziemlich dissolutes Leben geführt hatte, nach Amerika gegangen war, und dort meines Wissens im dortigen Sezessionskriege 1864 oder 1865 gefallen ist; endlich ein gewisser Julius Emil Haase; dieser machte ungeachtet seiner geschwärzten Nerven den Eindruck einer sehr ehrenwerten Persönlichkeit. Er war wohl </w:t>
      </w:r>
      <w:proofErr w:type="gramStart"/>
      <w:r w:rsidRPr="00A543A5">
        <w:rPr>
          <w:rFonts w:ascii="Garamond" w:hAnsi="Garamond"/>
          <w:color w:val="C00000"/>
          <w:sz w:val="20"/>
          <w:szCs w:val="20"/>
          <w:lang w:val="de-DE" w:eastAsia="fr-FR"/>
        </w:rPr>
        <w:t>zur Zeit</w:t>
      </w:r>
      <w:proofErr w:type="gramEnd"/>
      <w:r w:rsidRPr="00A543A5">
        <w:rPr>
          <w:rFonts w:ascii="Garamond" w:hAnsi="Garamond"/>
          <w:color w:val="C00000"/>
          <w:sz w:val="20"/>
          <w:szCs w:val="20"/>
          <w:lang w:val="de-DE" w:eastAsia="fr-FR"/>
        </w:rPr>
        <w:t xml:space="preserve"> des Frankfurter Attentats alter Burschenschafter und dann praktischer Arzt, wenn ich recht vernommen habe, in Jena gewesen. An dem zuletzt erwähnten Falle war besonders interessant, daß die Seele dieses Julius Emil Haase vermöge der in ihrem Leben erlangten wissenschaftlichen Erfahrung mir sogar noch gewisse medizinische Rathschläge zu ertheilen in de Lage war; auch in Betreff der Seele meines Vaters war dies, wie ich bei dieser Gelegenheit nachtragen will, in gewissem Maße der Fall gewesen. Irgendwelcher dauernde Erfolg ergab sich aus der Anwesenheit der geschwärzten Nerven in meinem Körper nicht; sie verloren sich mit der Zeit, ohne an der Beschaffenheit meiner eigenen Nerven etwas zu ändern.  </w:t>
      </w:r>
    </w:p>
    <w:p w:rsidR="00292E32"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Noch manche wunderbare Dinge könnte ich aus der Zeit meines Aufenthalts in der Flechsig‘schen Anstalt erzählen. Ich könnte von Vorgängen erzählen, auf Grund deren ich annehmen darf, daß der Volksglaube, wonach </w:t>
      </w:r>
      <w:r w:rsidRPr="00A543A5">
        <w:rPr>
          <w:rFonts w:ascii="Garamond" w:hAnsi="Garamond"/>
          <w:i/>
          <w:iCs/>
          <w:color w:val="C00000"/>
          <w:sz w:val="20"/>
          <w:szCs w:val="20"/>
          <w:lang w:val="de-DE" w:eastAsia="fr-FR"/>
        </w:rPr>
        <w:t xml:space="preserve">Irrlichter </w:t>
      </w:r>
      <w:r w:rsidRPr="00A543A5">
        <w:rPr>
          <w:rFonts w:ascii="Garamond" w:hAnsi="Garamond"/>
          <w:color w:val="C00000"/>
          <w:sz w:val="20"/>
          <w:szCs w:val="20"/>
          <w:lang w:val="de-DE" w:eastAsia="fr-FR"/>
        </w:rPr>
        <w:t xml:space="preserve">abgeschiedene Seelen sind, in vielen Fällen, wenn nicht in allen Fällen Wahrheit ist; ich könnte erzählen von </w:t>
      </w:r>
      <w:r w:rsidRPr="00A543A5">
        <w:rPr>
          <w:rFonts w:ascii="Garamond" w:hAnsi="Garamond"/>
          <w:i/>
          <w:iCs/>
          <w:color w:val="C00000"/>
          <w:sz w:val="20"/>
          <w:szCs w:val="20"/>
          <w:lang w:val="de-DE" w:eastAsia="fr-FR"/>
        </w:rPr>
        <w:t xml:space="preserve">"Wandeluhren", </w:t>
      </w:r>
      <w:r w:rsidRPr="00A543A5">
        <w:rPr>
          <w:rFonts w:ascii="Garamond" w:hAnsi="Garamond"/>
          <w:color w:val="C00000"/>
          <w:sz w:val="20"/>
          <w:szCs w:val="20"/>
          <w:lang w:val="de-DE" w:eastAsia="fr-FR"/>
        </w:rPr>
        <w:t>d. h. den Seelen abgeschiedener Ketzer, die in mittelalterlichen Klöstern Jahrhunderte lang unter Glasglocken aufbewahrt worden sein sollen (wobei auch so etwas wie Seelenmord mituntergelaufen) und die Fortdauer ihres Lebens durch eine mit unendlich eintönig traurigem Gesumme verbundene Vibrirung bekundeten (ich selbst habe den Eindruck im Wege des Nervenanhangs empfunden) usw. usw. Ich will aber, um nicht zu weitläufig zu werden, meinen Bericht über meine Erlebnisse und Erinnerungen aus der Zeit meines Aufenthalts in der Flechsig‘schen Anstalt hiermit abschließen.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8. Kap</w:t>
        </w:r>
        <w:bookmarkStart w:id="54" w:name="Schreber_8"/>
        <w:bookmarkEnd w:id="54"/>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Persönliche Erlebnisse während des Aufenthalts in der Dr. Pierson‘schen Anstalt. "Geprüfte Seelen"</w:t>
        </w:r>
        <w:r w:rsidR="006E5ECC" w:rsidRPr="00292E32">
          <w:rPr>
            <w:rStyle w:val="Lienhypertexte"/>
            <w:rFonts w:ascii="Garamond" w:hAnsi="Garamond"/>
            <w:sz w:val="20"/>
            <w:szCs w:val="20"/>
            <w:lang w:val="de-DE" w:eastAsia="fr-FR"/>
          </w:rPr>
          <w:t> </w:t>
        </w:r>
      </w:hyperlink>
      <w:r w:rsidR="006E5ECC" w:rsidRPr="00A543A5">
        <w:rPr>
          <w:rFonts w:ascii="Garamond" w:hAnsi="Garamond"/>
          <w:color w:val="C00000"/>
          <w:sz w:val="20"/>
          <w:szCs w:val="20"/>
          <w:lang w:val="de-DE" w:eastAsia="fr-FR"/>
        </w:rPr>
        <w:t xml:space="preserve"> </w:t>
      </w:r>
    </w:p>
    <w:p w:rsidR="00292E32" w:rsidRPr="00A543A5"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Aus dem vorstehend Erzählten geht hervor, daß ich in den letzten Monaten meines Aufenthalts in der Flechsig‘schen Anstalt unter dem Eindruck der verschiedenartigsten Befürchtungen stand hinsichtlich irgendwelcher Gefahren, die meinem Körper oder meiner Seele aus dem unlösbar gewordenen Strahlenverkehr zu drohen schienen und die zum Theil auch schon eine recht greifbare Gestalt angenommen hatten. Am verabscheuungswürdigsten erschien mir die Vorstellung, daß mein Körper nach der beabsichtigten Verwandlung in ein weibliches Geschöpf irgend welchem geschlechtlichen Mißbrauch unterliegen sollte, zumal eine Zeitlang sogar davon die Rede war, daß ich zu diesem Zwecke den Wärtern der Anstalt vorgeworfen werden sollte. Im Uebrigen spielte die Befürchtung vom "Liegengelassenwerden" eine Hauptrolle, sodaß ich eigentlich jeden Abend mit dem Zweifel in das Bett meiner Zelle ging, ob sich die Thür der letzteren am nächsten Morgen überhaupt wieder öffnen werde; auch das nächtliche Herausholen aus der Zelle zu einer mitten in der Nacht auszuführenden Ertränkung war ein Schreckbild, mit dem meine Einbildungskraft nach dem, was die Stimmen mit mir redeten, sich beschäftigte und beschäftigen mußte.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Als daher eines Tages (etwa Mitte Juni 1894) am frühen Morgen drei Wärter mit einem Handkoffer, in welchem meine wenigen Effekten verpackt waren, in meiner Zelle erschienen, und mir ankündigten, daß ich mich zur Abreise aus der Anstalt fertig machen sollte, hatte ich zunächst nur den Eindruck der </w:t>
      </w:r>
      <w:r w:rsidRPr="00A543A5">
        <w:rPr>
          <w:rFonts w:ascii="Garamond" w:hAnsi="Garamond"/>
          <w:i/>
          <w:iCs/>
          <w:color w:val="C00000"/>
          <w:sz w:val="20"/>
          <w:szCs w:val="20"/>
          <w:lang w:val="de-DE" w:eastAsia="fr-FR"/>
        </w:rPr>
        <w:t xml:space="preserve">Befreiung </w:t>
      </w:r>
      <w:r w:rsidRPr="00A543A5">
        <w:rPr>
          <w:rFonts w:ascii="Garamond" w:hAnsi="Garamond"/>
          <w:color w:val="C00000"/>
          <w:sz w:val="20"/>
          <w:szCs w:val="20"/>
          <w:lang w:val="de-DE" w:eastAsia="fr-FR"/>
        </w:rPr>
        <w:t xml:space="preserve">aus einem Aufenthalt, in welchem mir eine unbestimmte Menge von Gefahren drohte. Ich wußte nicht, wohin die Reise gehen sollte, erachtete es auch nicht der Mühe werth, danach zu fragen, weil ich die genannten Wärter überhaupt nicht für Menschen, sondern für "flüchtig hingemachte Männer« hielt. Das Ziel der Reise erschien mir gleichgiltig; ich hatte nur das </w:t>
      </w:r>
      <w:r w:rsidRPr="00A543A5">
        <w:rPr>
          <w:rFonts w:ascii="Garamond" w:hAnsi="Garamond"/>
          <w:i/>
          <w:iCs/>
          <w:color w:val="C00000"/>
          <w:sz w:val="20"/>
          <w:szCs w:val="20"/>
          <w:lang w:val="de-DE" w:eastAsia="fr-FR"/>
        </w:rPr>
        <w:t xml:space="preserve">eine </w:t>
      </w:r>
      <w:r w:rsidRPr="00A543A5">
        <w:rPr>
          <w:rFonts w:ascii="Garamond" w:hAnsi="Garamond"/>
          <w:color w:val="C00000"/>
          <w:sz w:val="20"/>
          <w:szCs w:val="20"/>
          <w:lang w:val="de-DE" w:eastAsia="fr-FR"/>
        </w:rPr>
        <w:t xml:space="preserve">Gefühl, daß es mir schlechter an keinem Ort der Welt ergehen könne, als es mir in der Flechsig‘sehen Anstalt ergangen war, und daß daher jede Veränderung höchstens nur eine Verbesserung bedeuten könne. Ich fuhr in Begleitung der drei Wärter in einer Droschke nach dem Dresdener Bahnhof ab, ohne den Professor Flechsig noch einmal gesehen zu haben. Die Straßen der Stadt Leipzig, durch die wir fuhren, namentlich die Fahrt über den Augustusplatz, machten mir einen merkwürdig fremdartigen Eindruck; sie waren, soviel ich mich erinnere, vollständig menschenleer. Es kann dies an der frühen Morgenstunde und der dieser eigentümlichen Beleuchtung gelegen haben; wahrscheinlich ist der von mir benutzte Eisenbahnzug der etwa 1/2 6 Uhr morgens abgehende Personenzug gewesen. Ich war aber damals, nachdem ich Monate lang inmitten von Wundern gelebt hatte, mehr oder weniger geneigt, alles, was ich sah, für Wunder zu halten. Ich wußte also nicht, ob ich nicht etwa auch die Straßen der Stadt Leipzig, durch die ich fuhr, nur für Theatercoulissen halten sollte, in der Art etwa, wie sie der Fürst Potemkin der Kaiserin Katharina II. von Rußland bei ihren Reisen durch das öde Land vorgeführt haben soll, um ihr den Eindruck einer blühenden Landschaft zu verschaffen. Auf dem Dresdener Bahnhof sah ich allerdings eine größere Anzahl von Menschen, die den Eindruck von Eisenbahnpassagieren machten. Wenn man aber vielleicht meint, daß ich durch die Fahrt nach dem Bahnhof und die sich daran anschließende Eisenbahnfahrt von der Vorstellung einer großen, mit der Menschheit vorgegangenen Veränderung schon damals gründlich hätte befreit </w:t>
      </w:r>
      <w:r w:rsidRPr="00A543A5">
        <w:rPr>
          <w:rFonts w:ascii="Garamond" w:hAnsi="Garamond"/>
          <w:color w:val="C00000"/>
          <w:sz w:val="20"/>
          <w:szCs w:val="20"/>
          <w:lang w:val="de-DE" w:eastAsia="fr-FR"/>
        </w:rPr>
        <w:lastRenderedPageBreak/>
        <w:t xml:space="preserve">werden sollen, so muß ich einhalten, daß mich an meinem neuen Bestimmungsort alsbald wieder eine neue Wunderwelt mit so abenteuerlichen Erscheinungen umgab, daß die Eindrücke der Reise alsbald wieder verwischt wurden oder mir wenigstens Zweifel blieben, wie ich dieselben deuten sollte. Die Eisenbahnfahrt ging mit einer, nach meinem Gefühl wenigstens, für einen Personenzug ungewöhnlichen Geschwindigkeit vor sich; meine Stimmung in der damaligen Zeit war derart, daß ich jeden Augenblick bereit gewesen wäre, mich (wenn es verlangt worden wäre) auf die Eisenbahnschienen zu legen oder, bei der Fahrt über die Elbe, ins Wasser zu springen. Nach mehrstündiger Fahrt verließen wir die Eisenbahn auf einer Station, die, wie ich später erfahren habe, Coswig gewesen sein soll; dort wurden wir von einem Geschirr aufgenommen, das uns in etwa halbstündiger Fahrt nach meinem neuen Bestimmungsort führte. Wie ich ebenfalls erst nach Jahren vernommen habe, soll es die Dr. Pierson‘sche Privatheilanstalt für Geisteskranke gewesen sein; damals lernte ich die Anstalt nur unter der mir von den Stimmen genannten Bezeichnungen als "Teufelsküche" kennen. Auf dem Kutschbock des Geschirrs hatte der zur Abholung miterschienene Oberwärter der Anstalt Platz genommen, der, soviel ich mich erinnere, Marx genannt wurde und auf dessen in irgendwelcher Weise vorhanden gewesene Identität mit der von W.‘schen Seele ich nunmehr bald zu sprechen kommen werde. Die Anstalt selbst, ein verhältnißmäßig kleines Gebäude inmitten einer schönen Parkanlage gelegen, machte den Eindruck völliger Neuheit. Es schien eben alles erst fertig geworden zu sein; die Lackfarben auf den Stufen der Treppen waren noch nicht einmal völlig trocken. Die drei Wärter der Flechsig‘schen Anstalt, die mich begleitet hatten, zogen sich alsbald zurück, sodaß ich sie nicht wieder erblickt habe. Ich hatte Zeit, mich in meinem neuen Aufenthaltsorte umzusehen.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Zeit, welche ich in der Pierson‘schen Anstalt verbracht habe, war diejenige Zeit, in welcher nach meinem Urtheil der tollste Wunderunfug getrieben wurde. Denn als </w:t>
      </w:r>
      <w:r w:rsidRPr="00A543A5">
        <w:rPr>
          <w:rFonts w:ascii="Garamond" w:hAnsi="Garamond"/>
          <w:i/>
          <w:iCs/>
          <w:color w:val="C00000"/>
          <w:sz w:val="20"/>
          <w:szCs w:val="20"/>
          <w:lang w:val="de-DE" w:eastAsia="fr-FR"/>
        </w:rPr>
        <w:t xml:space="preserve">Unfug </w:t>
      </w:r>
      <w:r w:rsidRPr="00A543A5">
        <w:rPr>
          <w:rFonts w:ascii="Garamond" w:hAnsi="Garamond"/>
          <w:color w:val="C00000"/>
          <w:sz w:val="20"/>
          <w:szCs w:val="20"/>
          <w:lang w:val="de-DE" w:eastAsia="fr-FR"/>
        </w:rPr>
        <w:t xml:space="preserve">kann mir doch nur alles Wundern erscheinen, welches nicht ein Schaffen zu dauernden vernünftigen Zwekken ist, sondern leere Spielerei, wennschon sie vielleicht den Strahlen eine vorübergehende Unterhaltung gewähren mag. In keiner anderen Zeit wurde das Setzen von "flüchtig hingemachten Männern" so verschwenderisch betrieben, wie damals. Die Gründe, worauf ich diese Behauptung stütze, werden sich aus dem Folgenden ergeben.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Ich beginne zunächst mit der Schilderung meiner äußeren Lebensverhältnisse, wie sie sich an meinem neuen Aufenthalt gestalteten. Ein bestimmtes Wohnzimmer war mir nicht angewiesen. Den Tag über hielt ich mich meist in dem allgemeinen Gesellschafts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Speisezimmer auf, in dem ein fortwährender Ab</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Zugang anderer angeblicher Patienten der Anstalt erfolgte. Zu meiner besonderen Ueberwachung schien ein Wächter angestellt zu sein, in dem ich nach einer vielleicht zufälligen Aehnlichkeit den Diener des Oberlandesgerichts wiederzuerkennen glaubte, der mir während meiner sechswöchigen Berufsthätigkeit in Dresden die Akten ins Haus gebracht hatte; ich werde denselben, da ich seinen Namen nicht erfahren habe, als den "Oberlandesgenichtsdiener" bezeichnen. Natürlich hielt ich denselben, wie alle anderen Menschengestalten, die ich sah, nur für "flüchtig hingeniacht". Ich kann mich auch jetzt noch nicht von der Irrigkeit dieser Annahme überzeugen, da ich mich z. B. bestimmt zu erinnern glaube, daß ich diesen "Oberlandesgenichtsdiener", der in dem selben Schlafzimmer, wie ich, in einem anderen Bett schlief, mehr als einmal an den damaligen hellen Junimorgen im Bett habe alle werden, d. h. </w:t>
      </w:r>
      <w:r w:rsidRPr="00A543A5">
        <w:rPr>
          <w:rFonts w:ascii="Garamond" w:hAnsi="Garamond"/>
          <w:i/>
          <w:iCs/>
          <w:color w:val="C00000"/>
          <w:sz w:val="20"/>
          <w:szCs w:val="20"/>
          <w:lang w:val="de-DE" w:eastAsia="fr-FR"/>
        </w:rPr>
        <w:t xml:space="preserve">allmählich </w:t>
      </w:r>
      <w:r w:rsidRPr="00A543A5">
        <w:rPr>
          <w:rFonts w:ascii="Garamond" w:hAnsi="Garamond"/>
          <w:color w:val="C00000"/>
          <w:sz w:val="20"/>
          <w:szCs w:val="20"/>
          <w:lang w:val="de-DE" w:eastAsia="fr-FR"/>
        </w:rPr>
        <w:t xml:space="preserve">verschwinden sehen, sodaß das Bett desselben dann leer war, ohne daß ich ein Aufstehen desselben und ein Oeffnen der Thür zum Verlassen des Zimmers bemerkt hätte. Der "Oberlandesgenichtsdiener" hatte übrigens auch die Gewohnheit, hin und wieder meine eignen Kleidungsstücke anzuziehen. Als angeblicher ärztlicher Leiter der Anstalt erschien zuweilen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meist in den Abendstunden — ein Herr, der mich wiederum nach einer gewissen Aehnlichkeit an den in Dresden von mir konsultirten Dr. med. O. erinnerte; die Unterhaltung dieses Herrn, der immer in Begleitung des noch näher zu beschreibenden Oberwärters erschien und in dem ich also jetzt den Dr. Pierson vermuthen müßte, beschränkte sich regelmäßig auf wenige nichtssagende Worte. Den Garten der Anstalt, die oben erwähnte Parkanlage habe ich nur ein einziges Mal und zwar gleich am Tage meiner Ankunft zu einem etwa einstündigen Spaziergang betreten; ich sah bei demselben einige Damen, darunter die Frau Pastor W. aus Fr. und meine eigene Mutter, sowie einige Herren, darunter den Oberlandesgerichtsrath K. aus Dresden, letzteren allerdings mit unförmlich vergrößertem Kopf. Wenn ich auch versuchen wollte, mir jetzt einzureden, daß ich dabei nur durch flüchtige Aehnlichkeiten der äußeren Erscheinung getäuscht worden sei, so reicht dies doch zur Erklärung der damals empfangenen Eindrücke für mich nicht aus, da ich das Vorkommen solcher Aehnlichkeiten in zwei oder drei Fällen allenfalls verständlich finden könnte, nicht aber die Thatsache, daß, wie aus dem Folgenden hervorgehen wird, </w:t>
      </w:r>
      <w:r w:rsidRPr="00A543A5">
        <w:rPr>
          <w:rFonts w:ascii="Garamond" w:hAnsi="Garamond"/>
          <w:i/>
          <w:iCs/>
          <w:color w:val="C00000"/>
          <w:sz w:val="20"/>
          <w:szCs w:val="20"/>
          <w:lang w:val="de-DE" w:eastAsia="fr-FR"/>
        </w:rPr>
        <w:t xml:space="preserve">fast das ganze Patientenpublikum der Anstalt, </w:t>
      </w:r>
      <w:r w:rsidRPr="00A543A5">
        <w:rPr>
          <w:rFonts w:ascii="Garamond" w:hAnsi="Garamond"/>
          <w:color w:val="C00000"/>
          <w:sz w:val="20"/>
          <w:szCs w:val="20"/>
          <w:lang w:val="de-DE" w:eastAsia="fr-FR"/>
        </w:rPr>
        <w:t xml:space="preserve">sonach mindestens mehrere Dutzende von Menschen das Gepräge von Persönlichkeiten trug, die mir im Leben mehr oder weniger nahe gestanden hatten.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Nach jenem einzigen Spaziergang in den eigentlichen Garten fand ein Aufenthalt im Freien — wohl jeden Vor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Nachmittag auf ein bis zwei Stunden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nur noch in dem oben erwähnten Hofraum oder "Pferche" statt, einem etwa 50 Meter im Geviert haltenden, von Mauern eingeschlossenen, öden Sandplatz ohne jeden Busch oder Strauch und ohne jede Sitzgelegenheit bis auf ein oder zwei Holzbänke der allerprimitivsten Art. In diesen Pferch wurden jedesmal zugleich mit mir 40 </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50 Menschengestalten getrieben, die ich nach ihrer ganzen Erscheinung unmöglich für den wirklichen Patientenbestand einer Privatheilanstalt für Geisteskranke halten konnte und noch jetzt halten kann. In derartigen Privatanstalten pflegen doch im </w:t>
      </w:r>
      <w:proofErr w:type="gramStart"/>
      <w:r w:rsidRPr="00A543A5">
        <w:rPr>
          <w:rFonts w:ascii="Garamond" w:hAnsi="Garamond"/>
          <w:color w:val="C00000"/>
          <w:sz w:val="20"/>
          <w:szCs w:val="20"/>
          <w:lang w:val="de-DE" w:eastAsia="fr-FR"/>
        </w:rPr>
        <w:t>allgemeinen</w:t>
      </w:r>
      <w:proofErr w:type="gramEnd"/>
      <w:r w:rsidRPr="00A543A5">
        <w:rPr>
          <w:rFonts w:ascii="Garamond" w:hAnsi="Garamond"/>
          <w:color w:val="C00000"/>
          <w:sz w:val="20"/>
          <w:szCs w:val="20"/>
          <w:lang w:val="de-DE" w:eastAsia="fr-FR"/>
        </w:rPr>
        <w:t xml:space="preserve"> nur wohlhabendere Patienten, und eigentliche Demente oder tiefer verblödete Kranke nur ganz ausnahmsweise Aufnahme zu finden. Hier sah ich aber lauter abenteuerliche Gestalten, darunter verrußte Kerle in Leinwandkitteln. Fast alle verhielten sich durchaus schweigsam und nahezu regungslos; nur einige wenige pflegten ab und zu gewisse abgerissene Laute auszustoßen, darunter ein Herr, den ich für den Oberlandesgerichtsrath W. hielt, und der fortwährend nach einem Fräulein Hering rief. Nie </w:t>
      </w:r>
      <w:r w:rsidRPr="00A543A5">
        <w:rPr>
          <w:rFonts w:ascii="Garamond" w:hAnsi="Garamond"/>
          <w:color w:val="C00000"/>
          <w:sz w:val="20"/>
          <w:szCs w:val="20"/>
          <w:lang w:val="de-DE" w:eastAsia="fr-FR"/>
        </w:rPr>
        <w:lastRenderedPageBreak/>
        <w:t xml:space="preserve">habe ich bei diesen Aufenthalten in dem "Pferch" oder auch im Innern der Anstalt eine Unterhaltung der angeblichen Patienten untereinander gehört, die auch nur annähernd den Charakter eines vernünftigen Gesprächs gehabt hätte, wie es in Privatanstalten unter leichteren Kranken geführt zu werden pflegt. Sie erschienen bei dem Eintritt in das Gesellschaftszimmer, Einer nach dem Andern, völlig lautlos und entfernten sich ebenso lautlos aus demselben wieder, ohne, wie es schien, gegenseitig von einander Notiz zu nehmen. Dabei habe ich wiederholt mit angesehen, daß Einzelne von ihnen während ihres Aufenthalts im Gesellschaftszimmer die Köpfe wechselten, d. h. ohne daß sie das Zimmer verlassen hätten und während meiner Beobachtung auf einmal mit einem anderen Kopfe herumliefen. Die Zahl der Patienten, die ich im Pferch und in dem Gesellschaftszimmer theils (namentlich in dem ersteren) </w:t>
      </w:r>
      <w:r w:rsidRPr="00A543A5">
        <w:rPr>
          <w:rFonts w:ascii="Garamond" w:hAnsi="Garamond"/>
          <w:i/>
          <w:iCs/>
          <w:color w:val="C00000"/>
          <w:sz w:val="20"/>
          <w:szCs w:val="20"/>
          <w:lang w:val="de-DE" w:eastAsia="fr-FR"/>
        </w:rPr>
        <w:t xml:space="preserve">gleichzeitig, </w:t>
      </w:r>
      <w:r w:rsidRPr="00A543A5">
        <w:rPr>
          <w:rFonts w:ascii="Garamond" w:hAnsi="Garamond"/>
          <w:color w:val="C00000"/>
          <w:sz w:val="20"/>
          <w:szCs w:val="20"/>
          <w:lang w:val="de-DE" w:eastAsia="fr-FR"/>
        </w:rPr>
        <w:t xml:space="preserve">theils </w:t>
      </w:r>
      <w:r w:rsidRPr="00A543A5">
        <w:rPr>
          <w:rFonts w:ascii="Garamond" w:hAnsi="Garamond"/>
          <w:i/>
          <w:iCs/>
          <w:color w:val="C00000"/>
          <w:sz w:val="20"/>
          <w:szCs w:val="20"/>
          <w:lang w:val="de-DE" w:eastAsia="fr-FR"/>
        </w:rPr>
        <w:t xml:space="preserve">nacheinander </w:t>
      </w:r>
      <w:r w:rsidRPr="00A543A5">
        <w:rPr>
          <w:rFonts w:ascii="Garamond" w:hAnsi="Garamond"/>
          <w:color w:val="C00000"/>
          <w:sz w:val="20"/>
          <w:szCs w:val="20"/>
          <w:lang w:val="de-DE" w:eastAsia="fr-FR"/>
        </w:rPr>
        <w:t xml:space="preserve">erblickte, stand in gar keinem Verhältnisse zu der Größe der Anstaltsräumlichkeiten, soweit dieselbe meiner Wahrnehmung zugänglich war. Es war und ist nach meiner Ueberzeugung geradezu unmöglich, daß die 40 </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50</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Personen, welche gleichzeitig mit mir in den Pferch getrieben wurden und auf das zur Rückkehr gegebene Signal jedesmal wieder nach der Thür des Hauses drängten, in dem letzteren alle Lagerstätten für die Nacht hätten finden können; ich war daher damals und bin noch jetzt der Meinung, daß ein größerer oder geringerer Theil derselben immer draußen bleiben mußte, um sich dann als das, was sie waren, nämlich "flüchtig hingemachte Männer" in kurzer Zeit aufzulösen.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In dem ersten Stockwerk der Anstalt, das ich bewohnte, waren, wenn es hoch kommt, überhaupt nur 4 bis 6</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Betten vorhanden; das Erdgeschoß, welches ich beim Ausgang nach dem Pferch und bei der Rückkehr aus demselben jedesmal passieren mußte, wimmelte meist von Menschengestalten, hätte aber, selbst wenn etwa ein gemeinschaftlicher Schlafsaal vorhanden war, schwerlich mehr als 10 bis 12 Menschen Unterkommen für die Nacht bieten können. Und dabei hätten doch alle die 40</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bis 50 Besucher des Pferchs sämmtlich mehr oder weniger Demente sein müssen, da man leichtere und für ihre Umgebung ungefährliche Kranke schwerlich in diesen öden Pferch gesperrt und ihnen den Genuß eines Spaziergangs in dem thatsächlich vorhandenen Anstaltsgarten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der oben erwähnten Parkanlage </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vorenthalten haben würde. Von den mir aus dem Pferch erinnerlidien Gestalten will ich nennen den Dr. Rudolph I. aus Leipzig, einen Vetter meiner Frau, der sich bereits 1887 erschossen hatte; die Aehnlichkeit war bis auf etwas geringere Körpergröße so frappant, daß ich einen Zweifel hinsichtlich der Identität für ausgeschlossen halten muß. Derselbe lief fortwährend mit einem Stoße Zeitungs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anderem Papier herum, das er aber lediglich benutzte, um sich auf den harten Holzbänken eine weichere Unterlage zu verschaffen; ferner den Oberstaatsanwalt B., der fortwährend eine gebückt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devote, gleichsam betende Haltung einnahm, in welcher er regungslos verharrte. Einige der Anwesenden wurden mir von den Stimmen als die Gestalten bezeichnet, in denen sich "rücksichtlich des Bestimmenden 4ter und 5ter" (zu ergänzen ein Wort wie "Dimension", das ich nicht deutlich verstanden habe) und seine unterirdischen Antipoden (die verrußten Kerle in Leinwandkitteln "gesetzt" (verkörpert) hätten. Im Innern der Anstalt habe ich u. A. gesehen den Geh. Rath Dr. W. Diesen in zwiefacher Gestalt, einer vollkommeneren und nur mehr herabgekommenen, welche ihm ins der Seelenwanderung verliehen worden sein sollte, ferner den Senatspräsidenten Dr. F., den Oberlandesgerichtsrath Dr. M., den Rechtsanwalt W. aus Leipzig (ein Jugendfreund von mir), meinen Neffen Fritz usw. In einem Herrn, den ich schon bei meiner Ankunft auf dem Bahnhof zu Coswig auf</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abgehend, gleichsam jemand suchend bemerkt zu haben meinte, glaubte ich einen Herrn von O. aus Mecklenburg, eine flüchtige Reisebekanntschaft von Warnemünde her, wiederzuerkennen. Das Zimmer desselben war ganz mit sonderbaren, meist roth gefärbten Bildern (auf Papier) ausgeschlagen und von demjenigen eigenthümlichen Geruch erfüllt, den ich bereits im Kapitel 1 als den Teufelsgeruch bezeichnet habe. Meinen Schwiegervater habe ich einmal vom Fenster aus auf dem nach der Anstalt führenden Zugangswege bemerkt; von ihm habe ich übrigens auch um dieselbe Zeit eine Anzahl Nerven im Leibe gehabt, an deren Verhalten im Wege der Nervenanhangsunterhaltung ich durchaus die Sinnesart meines Schwiegervaters wiedererkannte.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wurde nicht nur an Menschengestalten, sondern auch an leblosen Gegenständen gewundert. So skeptisch ich mich auch jetzt bei Prüfung meiner Erinnerungen zu verhalten suche, so kann ich doch gewisse Eindrücke aus meinem Gedächtnisse nicht verwischen, nach denen auch Kleidungsstücke auf dem Leibe der von mir gesehenen Menschen, die Speisen auf meinem Teller während des Essens (z. B. Schweinsbraten in Kalbsbratens oder umgekehrt) verwandelt wurden etc. Eines Tages sah ich </w:t>
      </w:r>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 xml:space="preserve">am hellen Tage — vom Fenster aus </w:t>
      </w:r>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 xml:space="preserve">unmittelbar vor den Mauern des Gebäudes, das ich bewohnte, einen prachtvollen Säulenvorbau entstehen, gleichsam als ob das ganze Gebäude in einen Feenpalast umgewandelt werden sollte; das Bild verschwand später wieder, angeblich weil das beabsichtigte, göttliche Wunder in Folge Flechsig‘scher und von W.‘scher Gegenwunder nicht zur Vollendung gelangte; in meinem Gedächtnisse steht das Bild noch jetzt in voller Deutlichkeit vor mir.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besondere Besprechung muß dem Oberwärter der Anstalt gewidmet werden. Von diesem sagten mir die Stimmen gleich am Tage meiner Ankunft, er sei mit einem meiner Hausgenossen v. W. identisch; derselbe habe bei irgend einer von Staatswegen über mich veranstalteten Enquete vorsätzlich oder fahrlässiger Weise unwahre Dinge über mich ausgesagt, namentlich mich der Onanie beschuldigt; gewissermaßen zur Strafe dafür sei ihm jetzt als flüchtig hingemachter Mann meine Bedienung auferlegt worden.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scheint mir völlig ausgeschlossen, daß ich von selbst auf derartige Gedanken gekommen sein sollte, da ich mit dem Herrn v. W., den ich überhaupt nur flüchtig kennen zu lernen die Ehre hatte, niemals </w:t>
      </w:r>
      <w:proofErr w:type="gramStart"/>
      <w:r w:rsidRPr="00A543A5">
        <w:rPr>
          <w:rFonts w:ascii="Garamond" w:hAnsi="Garamond"/>
          <w:color w:val="C00000"/>
          <w:sz w:val="20"/>
          <w:szCs w:val="20"/>
          <w:lang w:val="de-DE" w:eastAsia="fr-FR"/>
        </w:rPr>
        <w:t>irgend welche</w:t>
      </w:r>
      <w:proofErr w:type="gramEnd"/>
      <w:r w:rsidRPr="00A543A5">
        <w:rPr>
          <w:rFonts w:ascii="Garamond" w:hAnsi="Garamond"/>
          <w:color w:val="C00000"/>
          <w:sz w:val="20"/>
          <w:szCs w:val="20"/>
          <w:lang w:val="de-DE" w:eastAsia="fr-FR"/>
        </w:rPr>
        <w:t xml:space="preserve"> Mißhelligkeiten gehabt oder irgend welchen Groll gegen denselben empfunden habe. Gegen diesen Oberwärter suchten mich die Stimmen fortwährend zu reizen; gleich am ersten Tage verlangte man, ich sollte ihn mit beleidigender Weglassung des Adelsprädikats als "W." anreden; ich hatte zunächst gar keine Neigung dazu, habe es dann aber, um die drängenden Stimmen los zu werden, doch einmal gethan. Bei einer späteren Gelegenheit habe ich </w:t>
      </w:r>
      <w:r w:rsidRPr="00A543A5">
        <w:rPr>
          <w:rFonts w:ascii="Garamond" w:hAnsi="Garamond"/>
          <w:color w:val="C00000"/>
          <w:sz w:val="20"/>
          <w:szCs w:val="20"/>
          <w:lang w:val="de-DE" w:eastAsia="fr-FR"/>
        </w:rPr>
        <w:lastRenderedPageBreak/>
        <w:t>ihm auch einmal eine Ohrfeige gegeben; die nähere Veranlassung ist mir nicht mehr erinnerlich, ich weiß nur, daß die Stimmen es von mir verlangten, als derselbe irgend ein unziemliches Ansinnen an mich gerichtet hatte und mich solange mit meinem angeblichen Mangel an männlichem Muthe verhöhnten, bis ich zu der erwähnten Thätlichkeit verschritt. Daß ich an dem Oberwärter — nicht immer, sondern nur bei gewissen Gelegenheiten — die den Teufeln eigenthümliche rothe Farbe im Gesicht und an den Händen wahrgenommen habe, ist schon im Kapitel 1 erwähnt worden; daß derselbe wirklich mindestens zum Theil v. W</w:t>
      </w:r>
      <w:proofErr w:type="gramStart"/>
      <w:r w:rsidRPr="00A543A5">
        <w:rPr>
          <w:rFonts w:ascii="Garamond" w:hAnsi="Garamond"/>
          <w:color w:val="C00000"/>
          <w:sz w:val="20"/>
          <w:szCs w:val="20"/>
          <w:lang w:val="de-DE" w:eastAsia="fr-FR"/>
        </w:rPr>
        <w:t>.‘sche</w:t>
      </w:r>
      <w:proofErr w:type="gramEnd"/>
      <w:r w:rsidRPr="00A543A5">
        <w:rPr>
          <w:rFonts w:ascii="Garamond" w:hAnsi="Garamond"/>
          <w:color w:val="C00000"/>
          <w:sz w:val="20"/>
          <w:szCs w:val="20"/>
          <w:lang w:val="de-DE" w:eastAsia="fr-FR"/>
        </w:rPr>
        <w:t xml:space="preserve"> Nerven gehabt hat, ist mir nach dem später zu Erzählenden unzweifelhaft.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Irgendwelche geistige oder körperliche Beschäftigungen habe ich während meines — übrigens doch nur kurzen — Aufenthalts in der Dr. Pierson‘schen Anstalt ("Teufelsküche") nicht vorgenommen; ich war den ganzen Tag fast nur durch die Unterhaltung der Stimmen und durch das Anstaunen der Wunderdinge, die sich in meiner Umgebung ereigneten, in Anspruch genommen. Recht auffällig will mir jetzt in meiner Erinnerung auch erscheinen, daß irgend Etwas wie eine gemeinschaftliche Tafel nicht stattfand; soweit ich mich besinne, einzelne Mahlzeiten genossen zu haben, war für mich auf dem Tisch des Gesellschaftszimmers gedeckt worden; es pflegten dann außer mir höchstens noch ein oder zwei andere Patienten zu essen. Einmal erinnere ich mich, das mir vorgesetzte Gericht (Bratwurst) vielleicht unter Zertrümmerung einer Fensterscheibe zum Fenster hinausgeworfen zu haben; der Beweggrund dazu ist mir nicht mehr deutlich gegenwärtig.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Seelen, mit denen ich in der Flechsig‘schen Anstalt im Nervenanhang gestanden hatte, waren mir selbstverständlich nach meinem neuen Aufenthalte, wie schon auf der Fahrt dahin, gefolgt: vor allen Dingen die Flechsig‘sche Seele selbst, die sich übrigens schon vorher zur Verstärkung ihres gegen Gottes Allmacht eröffneten Kampfes eine Art Parteigefolge aus von ihr nachgezogenen, mehr oder weniger befreundeten Seelen gebildet hatte. Zu diesem Parteigefolge gehörte außer den schon im Kapitel V erwähnten "Cassiopejabrüdern" auch eine Gruppe, welche damals die Bezeichnung der "Vordringenden" erhielt; sie bestand aus der Seele Daniel Fürchtegott Flechsigs (welche in zweifacher Gestalt vorhanden war), derjenigen des Oberamtsrichters G. und eines ehedem zu Gottes Allmacht gehörigen vorderen Kolonnenführers, "rücksichtlich des Bestimmenden erster", sonach einer Art Renegaten, der sich dem Flechsig‘schen Einflusse untergeordnet hatte. Die "unter der Cassiopeja Hängenden" (d. h. die Seelen der dem Corps Saxonia angehörig gewesenen Mitglieder) verschwanden in der Zeit meines Aufenthalts in der Pierson‘schen Anstalt; sie wurden "mit starker Hand" in die Gräber zurückgedrückt, ein Vorgang, den ich mit meinem geistigen Auge gesehen habe und bei welchem ich gleichzeitig die Klagelaute (eine Art Gewimmer) gehört habe, mit welchen diese Seelen den ihnen natürlich unerwünschten Vorgang, durch den sie der von ihnen erschlichenen Seligkeit wieder verlustig gingen, begleiteten. Dafür bildeten sich eine ganze Anzahl anderer Seelen heraus; es geschah dies vornehmlich im Wege der Seelentheilung, eines, wie ich annehme, zunächst von der Flechsig‘schen Seele eingeführten Mißbrauchs. Denn wenn auch die physische Möglichkeit einer Seelentheilung wahrscheinlich schon früher bestanden hätte, so dürfte doch, solange die Weltordnung intakt war, von dieser, sicher auch für das menschliche Gefühl verletzenden Einrichtung schwerlich irgendwelcher Gebrauch gemacht worden sein. Es hätte gar kein ersichtlicher Grund vorgelegen, die Seele eines Menschen etwa mit einer gewissen Anzahl ihrer Nerven zur Seligkeit aufsteigen zu lassen und mit einem anderen Theil in einen eine Bestrafung darstellenden Zustand zu versetzen. Ich glaube vielmehr annehmen zu dürfen, daß man früher die natürliche Einheit der Menschenseele respektirte, also wenn es sich etwa um übermäßig geschwärzte Nerven handelte, welche </w:t>
      </w:r>
      <w:r w:rsidRPr="00A543A5">
        <w:rPr>
          <w:rFonts w:ascii="Garamond" w:hAnsi="Garamond"/>
          <w:i/>
          <w:iCs/>
          <w:color w:val="C00000"/>
          <w:sz w:val="20"/>
          <w:szCs w:val="20"/>
          <w:lang w:val="de-DE" w:eastAsia="fr-FR"/>
        </w:rPr>
        <w:t xml:space="preserve">sämmtlich </w:t>
      </w:r>
      <w:r w:rsidRPr="00A543A5">
        <w:rPr>
          <w:rFonts w:ascii="Garamond" w:hAnsi="Garamond"/>
          <w:color w:val="C00000"/>
          <w:sz w:val="20"/>
          <w:szCs w:val="20"/>
          <w:lang w:val="de-DE" w:eastAsia="fr-FR"/>
        </w:rPr>
        <w:t xml:space="preserve">zu reinigen einen allzugroßen Aufwand reiner Strahlen erfordert haben würde, man nur einen geringeren Theil der Nerven reinigte (der betreffenden Menschenseele also damit nur eine kürzere Zeit andauernde Seligkeit verschaffte, vergl. Kapitel 1) und den Rest einfach im Grabe verfaulen ließ. Die Flechsig‘sche Seele aber führte, wie gesagt, die Seelentheilung ein, hauptsächlich um das ganze Himmelsgewölbe mit Seelentheilen zu besetzen, sodaß die durch die Anziehungskraft herangezogenen göttlichen Strahlen auf allen Seiten irgendwelchem Widerstand begegneten. Das Bild, das ich hiervon im Kopfe habe, ist in Worten ungemein schwierig auszudrücken; es schien, als ob das Himmelsgewölbe im ganzen Umkreise mit — wohl aus meinem Körper entnommenen — Nerven überspannt sei, die die göttlichen Strahlen nicht zu überspringen vermochten oder die ihnen wenigstens ein mechanisches Hindernis boten, ähnlich etwa wie eine belagerte Festung durch Wälle und Gräben gegen den anstürmenden Feind geschützt zu werden pflegt. Die Flechsig‘sche Seele hatte sich zu diesem Behufe in eine große Anzahl von Seelentheilen gespalten; es existierten deren eine Zeit lang wohl 40 </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60, darunter viele ganz kleine, vermuthlich nur aus einem einzigen Nerv bestehende; zwei größere Seelentheile wurden der "obere Flechsig" und der "mittlere Flechsig" genannt; der erstere pflegt sich in Folge der Aufnahme göttlicher Strahlen, die er sich angeeignet hatte, vorübergehend durch größere Reinheit auszuzeichnen, die jedoch meist nicht lange vorhielt. In ähnlicher Weise gab es dann später auch 20 bis 30 von W.‘sche Seelentheile, ja auch eine gemeinschaftliche v. W.—Flechsig‘sche Seele, auf die ich vielleicht später noch zurückkommen werde.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Hinsichtlich der Ursachen, die zum Auftreten der von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(neben der Flechsig‘schen) am Himmel führten, kann ich nur Vermuthungen aussprechen, die jedoch der Wahrheit ziemlich nahe kommen dürften. Für alle "geprüften" (Flechsig‘schen usw.) Seelen war die durch die Hochgradigkeit der Nervenüberreizung in meinem Körper entstandene Anziehungskraft sozusagen die Grundbedingung ihrer Existenz, d. h. ich selbst war ihnen nur das Mittel zum Zwecke, die durch die Anziehungskraft herbeigeführten göttlichen Strahlen abzufangen, mit denen sie dann sich wie der Pfau mit fremden Federn schmückten, Wundergewalt erlangten usw. Daher war es von Wichtigkeit für sie, über meinen Körper eine gewisse Verfügungsgewalt zu behaupten. Diese Verfügungsgewalt mochte die Flechsig‘sche Seele, solange ich in der Leipziger Anstalt war, durch ihre Verbindung mit dem noch als </w:t>
      </w:r>
      <w:r w:rsidRPr="00A543A5">
        <w:rPr>
          <w:rFonts w:ascii="Garamond" w:hAnsi="Garamond"/>
          <w:color w:val="C00000"/>
          <w:sz w:val="20"/>
          <w:szCs w:val="20"/>
          <w:lang w:val="de-DE" w:eastAsia="fr-FR"/>
        </w:rPr>
        <w:lastRenderedPageBreak/>
        <w:t>Mensch (oder "flüchtig hingemachten Mann"; was er damals eigentlich war, muß ich dahingestellt sein lassen) vorhandenen Professor Flechsig ausgeübt haben. Mit meiner Uebersiedelung in die Dr. Pierson‘sche Anstalt ("Teufelsküche") war dieser Einfluß weggefallen; die thatsächliche Macht über meinen Körper stand nunmehr dem dortigen Anstaltspersonal, namentlich dem Oberwärter der Anstalt zu. Dies scheint für die Flechsig‘sche Seele die Veranlassung gewesen zu sein, einige dem Körper des Oberwärters entnommene, in Wirklichkeit von W</w:t>
      </w:r>
      <w:proofErr w:type="gramStart"/>
      <w:r w:rsidRPr="00A543A5">
        <w:rPr>
          <w:rFonts w:ascii="Garamond" w:hAnsi="Garamond"/>
          <w:color w:val="C00000"/>
          <w:sz w:val="20"/>
          <w:szCs w:val="20"/>
          <w:lang w:val="de-DE" w:eastAsia="fr-FR"/>
        </w:rPr>
        <w:t>.‘sche</w:t>
      </w:r>
      <w:proofErr w:type="gramEnd"/>
      <w:r w:rsidRPr="00A543A5">
        <w:rPr>
          <w:rFonts w:ascii="Garamond" w:hAnsi="Garamond"/>
          <w:color w:val="C00000"/>
          <w:sz w:val="20"/>
          <w:szCs w:val="20"/>
          <w:lang w:val="de-DE" w:eastAsia="fr-FR"/>
        </w:rPr>
        <w:t xml:space="preserve"> Nerven in den Himmel oder zur Seligkeit heraufzuziehen, um vermittelst dieser Nerven und deren Einwirkung auf den Oberwärter sich den verloren gegangenen Einfluß wieder zu verschaffen.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Im ersten Anfang sollten es nur drei von W.‘sche Nervenfäden gewesen sein, diese aber, einmal zum Bewußtsein ihrer himmlischen Existenz und damit gleichzeitig zur Ausübung der Wundergewalt gelangt, kompletirten sich dann durch Heraufziehen einer größern Anzahl anderer von W.‘schen Nerven (aus dem Grabe, wie ich damals annehmen mußte) zu einer ziemlich umfänglichen Seele. Auch hier handelte es sich natürlich um ungereinigte Nerven; es wurde m. a. W. eine zweite "geprüfte Seele" am Himmel fertig, die nur von dem eigennützigen Bestreben der Selbsterhaltung und weltordnungswidrigen Machtentfaltung im Gegensatz zu Gottes Allmacht erfüllt war und zu diesem Zwecke die Anziehungskraft meiner Nerven auf göttliche Strahlen mißbrauchte. Sie erkannte im Allgemeinen die Führerschaft der Flechsig‘schen Seele an, welche nach wie vor sozusagen das geistige Haupt der ganzen gegen Gottes Allmacht gerichteten Empörung blieb; sie behauptete aber doch im Gegensatz zu den andern das Flechsig‘sche Gefolge bildenden Seelen in manchen Beziehungen eine gewisse Selbständigkeit. Sie ließ sich z. B., wie schon erwähnt, ebenfalls zu einer ausgedehnten Seelentheilung bestimmen, wandelte aber doch dann auch wieder ihre eigenen Wege.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Für mich wurde die Lage durch das Hinzutreten dieser zweiten "geprüften Seele" zunächst noch erheblich schwieriger; denn auch diese Seele wunderte nun in einer meinen Körper zum Theil recht empfindlich schädigenden Weise an mir herum, worüber ich später noch Näheres anführen werde. Auf der anderen Seite gab es aber doch dabei auch drollige Momente, die zeitweise in mein sonst so verdüstertes Leben, wenn ich so sagen darf, sogar einen Zug der Komik brachten. Daß es wirklich von W.‘sche Nerven waren, die auf diese Weise zu einer Art himmlischer Herrschaft gelangt waren, geht für mich unzweifelhaft daraus hervor, daß ich mich zu oft wiederholten Malen mit der von W.‘schen Seele über ihre Erinnerungen aus dem Leben, namentlich aus ihrer studentischen Zeit vom Corps Misnia her bis herab zu dem ihr noch wohlbekannten Kellner B. in der Gosenschänke zu Eutritzsch bei Leipzig unterhalten habe. Dabei wirkte es zuweilen eben höchst drollig, wie sich ungeachtet der von beiden Seelen — der Flechsig‘schen und von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 gegenüber Gottes Allmacht eingegangenen Bundesgenossenschaft, doch wieder der Professorendünkel der einen und der Adelsstolz der anderen wechselseitig von einander abstießen. Die von W</w:t>
      </w:r>
      <w:proofErr w:type="gramStart"/>
      <w:r w:rsidRPr="00A543A5">
        <w:rPr>
          <w:rFonts w:ascii="Garamond" w:hAnsi="Garamond"/>
          <w:color w:val="C00000"/>
          <w:sz w:val="20"/>
          <w:szCs w:val="20"/>
          <w:lang w:val="de-DE" w:eastAsia="fr-FR"/>
        </w:rPr>
        <w:t>.‘sche</w:t>
      </w:r>
      <w:proofErr w:type="gramEnd"/>
      <w:r w:rsidRPr="00A543A5">
        <w:rPr>
          <w:rFonts w:ascii="Garamond" w:hAnsi="Garamond"/>
          <w:color w:val="C00000"/>
          <w:sz w:val="20"/>
          <w:szCs w:val="20"/>
          <w:lang w:val="de-DE" w:eastAsia="fr-FR"/>
        </w:rPr>
        <w:t xml:space="preserve"> Seele schwärmte von einer "von W.‘schen Haus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Primogeniturordnung", die sie am Himmel einrichten und worauf sie ihre "Weltherrschaft" gründen wollte und mochte an der Seele des ihr im Grunde genommenen unsympathischen nationalliberalen Professor Flechsig zuweilen kein gutes Haar lassen. Diese hinwiederum glaubte im Gefühl einer vermeintlichen geistigen Ueberlegenheit auf die v. W</w:t>
      </w:r>
      <w:proofErr w:type="gramStart"/>
      <w:r w:rsidRPr="00A543A5">
        <w:rPr>
          <w:rFonts w:ascii="Garamond" w:hAnsi="Garamond"/>
          <w:color w:val="C00000"/>
          <w:sz w:val="20"/>
          <w:szCs w:val="20"/>
          <w:lang w:val="de-DE" w:eastAsia="fr-FR"/>
        </w:rPr>
        <w:t>.‘sche</w:t>
      </w:r>
      <w:proofErr w:type="gramEnd"/>
      <w:r w:rsidRPr="00A543A5">
        <w:rPr>
          <w:rFonts w:ascii="Garamond" w:hAnsi="Garamond"/>
          <w:color w:val="C00000"/>
          <w:sz w:val="20"/>
          <w:szCs w:val="20"/>
          <w:lang w:val="de-DE" w:eastAsia="fr-FR"/>
        </w:rPr>
        <w:t xml:space="preserve"> Seele mit einer gewissen Verachtung herabsehen zu dürfen. Die v. W.‘sche Seele zeigte auch sonst entschieden aristokratische Allüren, widmete mir z. B. vorübergehend eine größere Hochachtung, als sie bemerkte, daß ich beim Essen die Gabel mit der linken Hand zum Munde führte, gab ein besonderes Interesse für eine wohleingerichtete table d‘hote zu erkennen, zeigte aber dann auch wieder ein größeres organisatorisches Talent, als die Flechsig‘sche Seele, indem sie mit den von ihr erbeuteten Strahlen besser Haus zu halten wußte, als diese, daher meist ein glänzenderes Strahlenkleid aufwies und eine Zeit lang ein förmliches </w:t>
      </w:r>
      <w:r w:rsidRPr="00A543A5">
        <w:rPr>
          <w:rFonts w:ascii="Garamond" w:hAnsi="Garamond"/>
          <w:i/>
          <w:iCs/>
          <w:color w:val="C00000"/>
          <w:sz w:val="20"/>
          <w:szCs w:val="20"/>
          <w:lang w:val="de-DE" w:eastAsia="fr-FR"/>
        </w:rPr>
        <w:t xml:space="preserve">"Strahlenmagazin" </w:t>
      </w:r>
      <w:r w:rsidRPr="00A543A5">
        <w:rPr>
          <w:rFonts w:ascii="Garamond" w:hAnsi="Garamond"/>
          <w:color w:val="C00000"/>
          <w:sz w:val="20"/>
          <w:szCs w:val="20"/>
          <w:lang w:val="de-DE" w:eastAsia="fr-FR"/>
        </w:rPr>
        <w:t xml:space="preserve">(ich könnte die Richtung am Himmel, nach der es gelegen war, noch jetzt bezeichnen) unterhielt.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sonstigen übersinnlichen Eindrücken, die ich während meines Aufenthalts in der Person‘schen Anstalt empfing, will ich noch einiges Wenige anführen. Es flatterte mir in langen Zügen (das Bild ist schwer zu beschreiben, man könnte es vielleicht mit dem sog. Alteweibersommer, aber nicht als einzelne Fäden, sondern einer Art dichteren Gewebes vergleichen) die sogen. </w:t>
      </w:r>
      <w:r w:rsidRPr="00A543A5">
        <w:rPr>
          <w:rFonts w:ascii="Garamond" w:hAnsi="Garamond"/>
          <w:i/>
          <w:iCs/>
          <w:color w:val="C00000"/>
          <w:sz w:val="20"/>
          <w:szCs w:val="20"/>
          <w:lang w:val="de-DE" w:eastAsia="fr-FR"/>
        </w:rPr>
        <w:t xml:space="preserve">"Mondscheinseligkeit" </w:t>
      </w:r>
      <w:r w:rsidRPr="00A543A5">
        <w:rPr>
          <w:rFonts w:ascii="Garamond" w:hAnsi="Garamond"/>
          <w:color w:val="C00000"/>
          <w:sz w:val="20"/>
          <w:szCs w:val="20"/>
          <w:lang w:val="de-DE" w:eastAsia="fr-FR"/>
        </w:rPr>
        <w:t xml:space="preserve">zu, welche die weibliche Seligkeit vorgestellt haben sollte. Es gab davon zwei Arten, eine mattere und eine vollkräftigere; vielleicht darf in der ersteren die Kinderseligkeit erblickt werden. An die schon in den früheren Kapiteln erwähnte Vorstellung eines Weltunterganges schlossen sich Mittheilungen an, die sich darauf bezogen, in welchem Maße etwa eine Wiederbelebung der Schöpfung möglich sei; bald hieß es, es reiche nur bis zu den Fischen, bald bis zu den niederen Säugethieren usw. Inwieweit diesen Mittheilungen bloß eine Befürchtung für die Zukunft oder etwas Reales zu Grunde lag, muß ich dahingestellt sein lassen. Dagegen habe ich anzunehmen, daß auf irgend einem entfernten Weltkörper in der That ein Versuch mit Erschaffung einer neuen Menschenwelt ("neuen Menschen aus Schreber‘schem Geist", wie sie mit einer auch seitdem unzählige Male gebrauchten, meist spöttisch gemeinten Redewendung genannt wurden) wahrscheinlich also unter Benutzung eines Theiles meiner Nerven gemacht worden ist. Wie die hierzu erforderliche Zeit gewonnen worden sein sollte, bleibt allerdings in Dunkel gehüllt. Jene "neuen Menschen aus Schreber‘schem Geiste" — körperlich von sehr viel kleinerem Schlag als unsere irdischen Menschen — sollten es bereits zu einer immerhin beachtenswerthen Kulturstufe gebracht, u. A. ein ihrer geringeren Körpergröße entsprechendes kleines Rindvieh gehalten haben; ich selbst sollte ihnen als ihr "Nationalheiliger" sozusagen ein Gegenstand göttlicher Verehrung geworden sein, sodaß meine körperliche Haltung (namentlich in dem "Pferch" der Pierson‘schen Anstalt) für ihren Glauben von irgendwelcher Bedeutung gewesen wäre. Ihre nach dem Tode zur Seligkeit aufgestiegenen Seelen sollten es bereits zu Strahlen von ziemlich erheblicher Vollkräftigkeit gebracht haben.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Daß irgend etwas Wahres an der Sache gewesen ist, entnehme ich daraus, daß ich in jener Zeit den "Gott" oder "Apostel" jener kleinen Menschen — d. h. vermuthlich den Inbegriff der aus ihrer Seligkeit gewonnenen Strahlen — als Seele im Leibe und zwar im Unterleibe gehabt habe. Dieser kleine "Gott" oder "Apostel" zeichnete sich in höchst auffälliger Weise vor allen anderen Seelen durch die einen Grundzug meines eigenen Charakters bildende — ich kann hier etwas Selbstlob nicht unterdrücken — praktisch verständige Auffassung der Dinge aus, sodaß ich in ihm gewissermaßen Fleisch von meinem Fleische und Blut von meinem Blute erkannte. Uebrigens wurde zu diesem kleinen "Gott" oder "Apostel" — wie auch in vielen anderen Fällen, z. B. seiner Zeit in Betreff der Seele meines Vaters, der Seelen der Jesuiten usw. — um mich irre zu machen, ein gefälschter Widerpart gesetzt; die Fälschungen wurden jedoch meist sehr bald von mir wahrgenommen, da sich nach der ganzen Sinnesart der betreffenden Seelen das Echte von dem Falschen unschwer unterscheiden ließ. Viel war auch in der damaligen Zeit von einem "Strahlenerneuerungsgesetz" die Rede, d. h. von dem Grundsatz — von welchem die "kleinen Menschen aus Schreberischem Geist" ein Beispiel gewesen sein würden — daß neue Strahlen aus dem </w:t>
      </w:r>
      <w:r w:rsidRPr="00A543A5">
        <w:rPr>
          <w:rFonts w:ascii="Garamond" w:hAnsi="Garamond"/>
          <w:i/>
          <w:iCs/>
          <w:color w:val="C00000"/>
          <w:sz w:val="20"/>
          <w:szCs w:val="20"/>
          <w:lang w:val="de-DE" w:eastAsia="fr-FR"/>
        </w:rPr>
        <w:t xml:space="preserve">Glauben </w:t>
      </w:r>
      <w:r w:rsidRPr="00A543A5">
        <w:rPr>
          <w:rFonts w:ascii="Garamond" w:hAnsi="Garamond"/>
          <w:color w:val="C00000"/>
          <w:sz w:val="20"/>
          <w:szCs w:val="20"/>
          <w:lang w:val="de-DE" w:eastAsia="fr-FR"/>
        </w:rPr>
        <w:t xml:space="preserve">gewesener Menschen hervorgingen.  </w:t>
      </w:r>
    </w:p>
    <w:p w:rsidR="00292E32"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Flechsig‘sche Seele war in jener Zeit Führerin "zweier Sonnen", darunter auch derjenigen Sonne, von der die Tagesbeleuchtung ausging. Das Bild, das ich davon im Kopfe habe, wie die führende Seele gewissermaßen hinter der Sonne saß, ist in Worten schwer zu beschreiben. Auch der v.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sollte zuweilen die Führung einer Sonne anvertraut werden, diese bezeigte jedoch im Ganzen wenig Neigung dazu.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9. Kap</w:t>
        </w:r>
        <w:bookmarkStart w:id="55" w:name="Schreber_9"/>
        <w:bookmarkEnd w:id="55"/>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Überführung nach dem Sonnenstein. Veränderungen in dem Strahlenverkehr. "Aufschreibesystem"; "Anbinden an Erden"</w:t>
        </w:r>
        <w:r w:rsidR="006E5ECC" w:rsidRPr="00292E32">
          <w:rPr>
            <w:rStyle w:val="Lienhypertexte"/>
            <w:rFonts w:ascii="Garamond" w:hAnsi="Garamond"/>
            <w:sz w:val="20"/>
            <w:szCs w:val="20"/>
            <w:lang w:val="de-DE" w:eastAsia="fr-FR"/>
          </w:rPr>
          <w:t> </w:t>
        </w:r>
      </w:hyperlink>
      <w:r w:rsidR="006E5ECC" w:rsidRPr="00A543A5">
        <w:rPr>
          <w:rFonts w:ascii="Garamond" w:hAnsi="Garamond"/>
          <w:color w:val="C00000"/>
          <w:sz w:val="20"/>
          <w:szCs w:val="20"/>
          <w:lang w:val="de-DE" w:eastAsia="fr-FR"/>
        </w:rPr>
        <w:t xml:space="preserve"> </w:t>
      </w:r>
    </w:p>
    <w:p w:rsidR="00292E32" w:rsidRPr="00A543A5"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Aus der Dr. Pierson‘schen Anstalt "der Teufelsküche" wurde ich (nach im Ganzen acht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bis vierzehntägigem Aufenthalt) eines Tages — wie ich später erfahren habe, soll es der 29. Juni 1894 gewesen sein — nach der hiesigen Landesheilanstalt, dem Sonnenstein bei Pirna, gebracht. Die Gründe der Ueberführung sind mir unbekannt; damals glaubte ich sie mit dem in den letzten Tagen meines Aufenthalts in der Teufelsküche mächtig gewachsenen Einfluß der v.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in Verbindung bringen zu müssen, dem man in irgendwelcher Weise ein Gegengewicht schaffen wollte. Vor meiner Abreise hatte ich noch ein warmes Bad — das einzige in der Dr. Pierson‘schen Anstalt — genommen; dann fuhr ich in Begleitung des "Oberlandsgerichtsdieners" mit Geschirr (wie auf der Hinreise) nach dem Bahnhof Coswig, wo ich eine Tasse Kaffee trank, und von da mit der Eisenbahn durch Dresden, ohne den Eisenbahnwagen zu verlassen, nach Pirna. Die Menschengestalten, die ich während der Fahrt und auf dem Bahnhofe in Dresden sah, hielt ich für hingewunderte "flüchtig hingemachte Männer", ich wendete ihnen keine besondere Aufmerksamkeit zu, da ich schon damals aller Wunder überdrüssig war. In meiner Auffassung wurde ich bestärkt durch das Gerede der Stimmen; die Flechsig‘sche Seele sprach mit einem von ihr erfundenen Ausdruck von dem "fossilen" Dresden, durch das wir gefahren seien. Vom Bahnhof Pirna aus fuhr ich in einem Geschirr auf einer ziemlich holprigen Straße nach der hiesigen Anstalt herauf. Daß es Pirna und der Sonnenstein gewesen ist, wohin ich gebracht worden war, dessen bin ich mir erst nach länger als Jahresfrist bewußt geworden, als ich gelegentlich einmal in dem mir nur ganz vereinzelte Male zugänglich gewordenen "Museum" (Gesellschaftszimmer) der hiesigen Anstalt Bilder früherer Könige von Sachsen an den Wänden erblickte. Zur Zeit meiner Ankunft bezeichneten die Stimmen meinen Aufenthalt als "das Teufelsschloß". Die Zimmer, die mir angewiesen wurden, waren dieselben, die ich auch jetzt noch bewohne — Nr. 28 im ersten Stockwerke des Elbflügels nebst anstoßendem Schlafzimmer. Ein anderes Wohnzimmer habe ich nur einige Male ganz vorübergehend wegen irgend welcher Ausstattungsveränderungen innegehabt; als Schlafraum haben mir dagegen — wie ich später noch erwähnen werde — ungefähr zwei Jahre lang nicht das eigentlich für mich bestimmte Schlafzimmer, sondern Dementenzellen, namentlich eine im Erdgeschosse des Rundflügels Nr. 97 gedient. Die Zimmer machten mir bei meinem ersten Eintritt, im Gegensatz zu der ziemlich elegant ausgestatteten Dr. Pierson‘schen Anstalt, einen etwas ärmlichen Eindruck. Erwähnt sei noch, daß ich etwa ein Jahr lang auch von meinen Fenstern die Aussicht </w:t>
      </w:r>
      <w:r w:rsidRPr="00A543A5">
        <w:rPr>
          <w:rFonts w:ascii="Garamond" w:hAnsi="Garamond"/>
          <w:i/>
          <w:iCs/>
          <w:color w:val="C00000"/>
          <w:sz w:val="20"/>
          <w:szCs w:val="20"/>
          <w:lang w:val="de-DE" w:eastAsia="fr-FR"/>
        </w:rPr>
        <w:t xml:space="preserve">nicht </w:t>
      </w:r>
      <w:r w:rsidRPr="00A543A5">
        <w:rPr>
          <w:rFonts w:ascii="Garamond" w:hAnsi="Garamond"/>
          <w:color w:val="C00000"/>
          <w:sz w:val="20"/>
          <w:szCs w:val="20"/>
          <w:lang w:val="de-DE" w:eastAsia="fr-FR"/>
        </w:rPr>
        <w:t xml:space="preserve">hatte, die sich mir jetzt ziemlich frei auf das ganze Elbthal darbietet. Es waren damals einige dicht belaubte Kastanienbäume vorhanden, die inzwischen bis auf geringe Stümpfe gefällt sind, in jener Zeit aber die Aussicht fast vollständig benahmen, sodaß ich auch von den Fenstern aus von den Vorgängen der Außenwelt so gut wie nichts wahrnehmen konnte.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Zeit meines Aufenthalts auf dem Sonnenstein kann ich in zwei Perioden abtheilen, von denen die erste im Ganzen noch den ernsten und heiligen, manchmal schaurigen Charakter bewahrte, der meinem Leben in der letzten Zeit meines Aufenthalts in der Flechsig‘schen Anstalt und in der Dr. Pierson‘schen Anstalt aufgeprägt gewesen war, die zweite dagegen mehr und mehr in das gewöhnliche (um nicht zu sagen ordinäre) Fahrwasser einlenkte. Jene erste Periode umfaßte etwa ein Jahr; die zweite Periode hält jetzt noch an, nur daß in der neuesten Zeit der Charakter des Ordinären in manchen Beziehungen einige Mäßigung erfahren hat. In der ersten Periode waren die Wunder hinsichtlich ihrer körperlichen und geistigen Wirkungen zum Theil noch von furchtbarer und bedrohlicher Natur, sodaß ich noch über Jahr und Tag von den ernstesten Sorgen für mein Leben, meine Mannheit und später meinen Verstand erfüllt war; in der zweiten Periode haben — freilich in sehr allmählichen Uebergängen und nicht ohne einzelne Rückschläge — die Wunder mehr und mehr einen harmlosen, um nicht zu sagen läppischen und kindischen, wenn auch zum Theil noch widerwärtigen Charakter angenommen.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der ersten Periode lebte ich noch immer in der Vorstellung, daß ich es nicht mit wirklichen Menschen, sondern mit "flüchtig hingemachten Männern" zu thun habe. Auch jetzt kann ich dies nicht als einen Irrthum meinerseits </w:t>
      </w:r>
      <w:r w:rsidRPr="00A543A5">
        <w:rPr>
          <w:rFonts w:ascii="Garamond" w:hAnsi="Garamond"/>
          <w:color w:val="C00000"/>
          <w:sz w:val="20"/>
          <w:szCs w:val="20"/>
          <w:lang w:val="de-DE" w:eastAsia="fr-FR"/>
        </w:rPr>
        <w:lastRenderedPageBreak/>
        <w:t xml:space="preserve">bezeichnen; ich muß vielmehr nach dem, was ich damals erlebt habe und noch jetzt täglich erlebe, die Möglichkeit offenlassen, daß ich damit Recht gehabt habe, m. a. W. die sogenannte "Menschenspielerei" erst allmälig in denjenigen Zustand übergeleitet worden ist, nach dem sie jetzt </w:t>
      </w:r>
      <w:r w:rsidRPr="00A543A5">
        <w:rPr>
          <w:rFonts w:ascii="Garamond" w:hAnsi="Garamond"/>
          <w:i/>
          <w:iCs/>
          <w:color w:val="C00000"/>
          <w:sz w:val="20"/>
          <w:szCs w:val="20"/>
          <w:lang w:val="de-DE" w:eastAsia="fr-FR"/>
        </w:rPr>
        <w:t xml:space="preserve">äußerlich betrachtet, </w:t>
      </w:r>
      <w:r w:rsidRPr="00A543A5">
        <w:rPr>
          <w:rFonts w:ascii="Garamond" w:hAnsi="Garamond"/>
          <w:color w:val="C00000"/>
          <w:sz w:val="20"/>
          <w:szCs w:val="20"/>
          <w:lang w:val="de-DE" w:eastAsia="fr-FR"/>
        </w:rPr>
        <w:t xml:space="preserve">den Eindruck macht, als ob irgend eine Veränderung mit der Menschheit nicht vorgegangen sei. Um diesen etwas schwer verständlichen und auch für mein Bewußtsein nicht zu vollkommener Durchsichtigkeit gelangten Gedanken einigermaßen begreiflich zu machen, habe ich zunächst die Verhältnisse meiner äußeren Umgebung während des ersten Jahres meines Aufenthalts in der hiesigen Anstalt zu schildern. Von Ärzten der Anstalt lernte ich wohl gleich am Tage meiner Ankunft bei einer im Baderaume (im Erdgeschoß) vorgenommenen körperlichen Untersuchung, in der u. A. auch das Stethoskop angewendet wurde, den Vorstand der hiesigen Anstalt, Herrn Geh. Medizinalrat Dr. Weber und den Hülfsarzt Herrn Dr. R. kennen, beide aber zunächst nur der Person, nicht dem Namen nach; die Namen habe ich erst nach Ablauf eines oder mehrer Jahre gelegentlich in Erfahrung gebracht. Von diesen Herren erhielt ich seitdem tägliche Besuche. Außer ihnen wurden nur zweitweise der Oberpfleger R. und einige Pfleger (M., Th.) und der inzwischen abgegangene Sch. sichtbar. M. war derjenige Pfleger, dem meine Obhut besonderns anvertraut war.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Andere Patienten schienen damals in der Anstalt noch gar nicht zu existieren; wenigstens auf dem von mir bewohnten Korridor, an dem im Ganzen neun Zimmer liegen, bemerkte ich nichts davon; erst nach Ablauf geraumer Zeit wurde ein als Fürst I...sky bezeichneter Patient und ein zweiter, der Hofrath B., dieser namentlich durch Violinspiel, zeitweise bemerkbar. Auch bei den täglichen Spaziergängen in dem Anstaltsgarten war ich während der ersten Monate mit 2 oder 3 Pflegern (den obengenannten) </w:t>
      </w:r>
      <w:r w:rsidRPr="00A543A5">
        <w:rPr>
          <w:rFonts w:ascii="Garamond" w:hAnsi="Garamond"/>
          <w:i/>
          <w:iCs/>
          <w:color w:val="C00000"/>
          <w:sz w:val="20"/>
          <w:szCs w:val="20"/>
          <w:lang w:val="de-DE" w:eastAsia="fr-FR"/>
        </w:rPr>
        <w:t xml:space="preserve">stets allein; </w:t>
      </w:r>
      <w:r w:rsidRPr="00A543A5">
        <w:rPr>
          <w:rFonts w:ascii="Garamond" w:hAnsi="Garamond"/>
          <w:color w:val="C00000"/>
          <w:sz w:val="20"/>
          <w:szCs w:val="20"/>
          <w:lang w:val="de-DE" w:eastAsia="fr-FR"/>
        </w:rPr>
        <w:t xml:space="preserve">von der großen Anzahl anderer Patienten, die ich jetzt manchmal bis zu 80 und 100 gleichzeitig mit mir im Garten erblicke, war damals noch nichts zu sehen. Die Pfleger wurden von den Stimmen als "Hundejungen" bezeichnet; daß sie die Eigenschaft von "flüchtig hingemachten Männern" (also eigentlich Seelen) hatten, muß ich daraus abnehmen, daß von ihnen ein Nervenanhang mit mir unterhalten wurde, in dem ich von ihnen häufig der Grundsprache angehörige Ausdrücke, insbesondere von dem Pfleger Sch., der persönlich in einem andern Zimmer sich aufhielt, die in der Grundsprache zum Ausdruck der Verwunderung dienenden Ausrufe "Alle Wetter" und "Alle Hageldonnerwetter" (nicht etwa laut, sondern in der Nervensprache) vernommen habe. M. und Sch. luden auch zuweilen, um "sich wegzusetzen", einen Theil ihrer Leiber als eine faulige Masse in meinen Körper ab; M. setzte sich wiederholt als sogenannter "großer Nerv" (einer Art Gallertmasse etwa von der Größe einer Kirsche) in meinen Arm, wodurch er wie die übrigen Strahlen oder Nerven in gewissem Sinne an meinem Denken und meinen Sinneseindrücken Theil nahm. Den "Hundejungen" in ihrer Eigenschaft als Seelen wurde auch Wundergewalt zugeschrieben, bei bestimmten einzelnen Vorgängen war von "Hundejungenwundern" die Rede, denen sie ihre Entstehung verdanken sollten.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meiner Frau erhielt ich auf dem Sonnenstein in längeren, wohl mehrmonatlichen Zwischenräumen Besuche. Als ich dieselbe zum ersten Male zu einem solchen Besuche in mein Zimmer eintreten sah, war ich wie erstarrt; hatte ich doch sie </w:t>
      </w:r>
      <w:proofErr w:type="gramStart"/>
      <w:r w:rsidRPr="00A543A5">
        <w:rPr>
          <w:rFonts w:ascii="Garamond" w:hAnsi="Garamond"/>
          <w:color w:val="C00000"/>
          <w:sz w:val="20"/>
          <w:szCs w:val="20"/>
          <w:lang w:val="de-DE" w:eastAsia="fr-FR"/>
        </w:rPr>
        <w:t>längst</w:t>
      </w:r>
      <w:proofErr w:type="gramEnd"/>
      <w:r w:rsidRPr="00A543A5">
        <w:rPr>
          <w:rFonts w:ascii="Garamond" w:hAnsi="Garamond"/>
          <w:color w:val="C00000"/>
          <w:sz w:val="20"/>
          <w:szCs w:val="20"/>
          <w:lang w:val="de-DE" w:eastAsia="fr-FR"/>
        </w:rPr>
        <w:t xml:space="preserve"> nicht mehr unter den Lebenden geglaubt. Für diese Annahme hatte ich — ebenso wie bei andern Menschen — ganz bestimmte thatsächliche Anhaltspunkte, nach denen mir das Wiedererscheinen meiner Frau auch jetzt noch in gewisser Beziehung ein ungelöstes Räthsel bleibt. Ich hatte — und auch hier läßt die Sicherheit meiner Erinnerung keinen Zweifel an der objektiven Realität des Vorgangs zu — zu wiederholten Malen der Seele meiner Frau angehörige Nerven im Leibe gehabt oder von außen her meinem Körper sich annähernd wahrgenommen. Diese Seelentheile waren ganz von der hingebenden Liebe erfüllt, die meine Frau mir gegenüber jeder Zeit an den Tag gelegt hat; sie waren die einzigen, die mit der der Grundsprache angehörigen Redewendung "Lassen mich" den Willen zu erkennen gaben, auf jede eigene Fortdauer zu verzichten und in meinem Körper das Ende ihrer Existenz zu finden.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Bei den persönlichen Besuchen meiner Frau auf dem Sonnenstein glaubte ich lange Zeit, daß sie jedesmal nur ad hoc "flüchtig hingemacht" sei und daher vielleicht schon auf der Treppe oder unmittelbar nach dem Verlassen der Anstalt sich auflösen werde; es wurde gesagt, daß ihre Nerven nach jedem Besuch wieder "eingekapselt" würden. Bei einem der Besuche — wohl an meinem Geburtstag 1894 — überbrachte mir meine Frau ein Gedicht, das ich wegen der ergreifenden Wirkung, die es damals auf mich hervorbrachte, wörtlich hierher setzen will. Es lautete: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Eh‘ Dich der rechte Friede liebt —  </w:t>
      </w:r>
      <w:r w:rsidRPr="00A543A5">
        <w:rPr>
          <w:rFonts w:ascii="Garamond" w:hAnsi="Garamond"/>
          <w:color w:val="C00000"/>
          <w:sz w:val="20"/>
          <w:szCs w:val="20"/>
          <w:lang w:val="de-DE" w:eastAsia="fr-FR"/>
        </w:rPr>
        <w:br/>
        <w:t xml:space="preserve">Der stille Gottesfriede —  </w:t>
      </w:r>
      <w:r w:rsidRPr="00A543A5">
        <w:rPr>
          <w:rFonts w:ascii="Garamond" w:hAnsi="Garamond"/>
          <w:color w:val="C00000"/>
          <w:sz w:val="20"/>
          <w:szCs w:val="20"/>
          <w:lang w:val="de-DE" w:eastAsia="fr-FR"/>
        </w:rPr>
        <w:br/>
        <w:t xml:space="preserve">Der Frieden, den kein Leben giebt  </w:t>
      </w:r>
      <w:r w:rsidRPr="00A543A5">
        <w:rPr>
          <w:rFonts w:ascii="Garamond" w:hAnsi="Garamond"/>
          <w:color w:val="C00000"/>
          <w:sz w:val="20"/>
          <w:szCs w:val="20"/>
          <w:lang w:val="de-DE" w:eastAsia="fr-FR"/>
        </w:rPr>
        <w:br/>
        <w:t xml:space="preserve">Und keine Lust hienieden,  </w:t>
      </w:r>
      <w:r w:rsidRPr="00A543A5">
        <w:rPr>
          <w:rFonts w:ascii="Garamond" w:hAnsi="Garamond"/>
          <w:color w:val="C00000"/>
          <w:sz w:val="20"/>
          <w:szCs w:val="20"/>
          <w:lang w:val="de-DE" w:eastAsia="fr-FR"/>
        </w:rPr>
        <w:br/>
        <w:t xml:space="preserve">Da thut es Noth, daß Gottes Arm  </w:t>
      </w:r>
      <w:r w:rsidRPr="00A543A5">
        <w:rPr>
          <w:rFonts w:ascii="Garamond" w:hAnsi="Garamond"/>
          <w:color w:val="C00000"/>
          <w:sz w:val="20"/>
          <w:szCs w:val="20"/>
          <w:lang w:val="de-DE" w:eastAsia="fr-FR"/>
        </w:rPr>
        <w:br/>
        <w:t xml:space="preserve">Dir eine Wunde schlage,  </w:t>
      </w:r>
      <w:r w:rsidRPr="00A543A5">
        <w:rPr>
          <w:rFonts w:ascii="Garamond" w:hAnsi="Garamond"/>
          <w:color w:val="C00000"/>
          <w:sz w:val="20"/>
          <w:szCs w:val="20"/>
          <w:lang w:val="de-DE" w:eastAsia="fr-FR"/>
        </w:rPr>
        <w:br/>
        <w:t xml:space="preserve">Daß Du mußt rufen: Gott erbarm‘,  </w:t>
      </w:r>
      <w:r w:rsidRPr="00A543A5">
        <w:rPr>
          <w:rFonts w:ascii="Garamond" w:hAnsi="Garamond"/>
          <w:color w:val="C00000"/>
          <w:sz w:val="20"/>
          <w:szCs w:val="20"/>
          <w:lang w:val="de-DE" w:eastAsia="fr-FR"/>
        </w:rPr>
        <w:br/>
        <w:t xml:space="preserve">Erbarm‘ Dich meiner Tage,  </w:t>
      </w:r>
      <w:r w:rsidRPr="00A543A5">
        <w:rPr>
          <w:rFonts w:ascii="Garamond" w:hAnsi="Garamond"/>
          <w:color w:val="C00000"/>
          <w:sz w:val="20"/>
          <w:szCs w:val="20"/>
          <w:lang w:val="de-DE" w:eastAsia="fr-FR"/>
        </w:rPr>
        <w:br/>
        <w:t xml:space="preserve">Da thut es Noth, daß sich ein Schrei  </w:t>
      </w:r>
      <w:r w:rsidRPr="00A543A5">
        <w:rPr>
          <w:rFonts w:ascii="Garamond" w:hAnsi="Garamond"/>
          <w:color w:val="C00000"/>
          <w:sz w:val="20"/>
          <w:szCs w:val="20"/>
          <w:lang w:val="de-DE" w:eastAsia="fr-FR"/>
        </w:rPr>
        <w:br/>
        <w:t xml:space="preserve">Aus Deiner Seele ringe,  </w:t>
      </w:r>
      <w:r w:rsidRPr="00A543A5">
        <w:rPr>
          <w:rFonts w:ascii="Garamond" w:hAnsi="Garamond"/>
          <w:color w:val="C00000"/>
          <w:sz w:val="20"/>
          <w:szCs w:val="20"/>
          <w:lang w:val="de-DE" w:eastAsia="fr-FR"/>
        </w:rPr>
        <w:br/>
        <w:t xml:space="preserve">Und daß es dunkel in Dir sei  </w:t>
      </w:r>
      <w:r w:rsidRPr="00A543A5">
        <w:rPr>
          <w:rFonts w:ascii="Garamond" w:hAnsi="Garamond"/>
          <w:color w:val="C00000"/>
          <w:sz w:val="20"/>
          <w:szCs w:val="20"/>
          <w:lang w:val="de-DE" w:eastAsia="fr-FR"/>
        </w:rPr>
        <w:br/>
        <w:t xml:space="preserve">Wie vor dem Tag der Dinge,  </w:t>
      </w:r>
      <w:r w:rsidRPr="00A543A5">
        <w:rPr>
          <w:rFonts w:ascii="Garamond" w:hAnsi="Garamond"/>
          <w:color w:val="C00000"/>
          <w:sz w:val="20"/>
          <w:szCs w:val="20"/>
          <w:lang w:val="de-DE" w:eastAsia="fr-FR"/>
        </w:rPr>
        <w:br/>
        <w:t xml:space="preserve">Da thut es Noth, daß ganz und schwer  </w:t>
      </w:r>
      <w:r w:rsidRPr="00A543A5">
        <w:rPr>
          <w:rFonts w:ascii="Garamond" w:hAnsi="Garamond"/>
          <w:color w:val="C00000"/>
          <w:sz w:val="20"/>
          <w:szCs w:val="20"/>
          <w:lang w:val="de-DE" w:eastAsia="fr-FR"/>
        </w:rPr>
        <w:br/>
        <w:t xml:space="preserve">Der Schmerz Dich überwinde.  </w:t>
      </w:r>
      <w:r w:rsidRPr="00A543A5">
        <w:rPr>
          <w:rFonts w:ascii="Garamond" w:hAnsi="Garamond"/>
          <w:color w:val="C00000"/>
          <w:sz w:val="20"/>
          <w:szCs w:val="20"/>
          <w:lang w:val="de-DE" w:eastAsia="fr-FR"/>
        </w:rPr>
        <w:br/>
        <w:t xml:space="preserve">Daß sich nicht eine Thräne mehr  </w:t>
      </w:r>
      <w:r w:rsidRPr="00A543A5">
        <w:rPr>
          <w:rFonts w:ascii="Garamond" w:hAnsi="Garamond"/>
          <w:color w:val="C00000"/>
          <w:sz w:val="20"/>
          <w:szCs w:val="20"/>
          <w:lang w:val="de-DE" w:eastAsia="fr-FR"/>
        </w:rPr>
        <w:br/>
        <w:t xml:space="preserve">In Deiner Seele finde,  </w:t>
      </w:r>
      <w:r w:rsidRPr="00A543A5">
        <w:rPr>
          <w:rFonts w:ascii="Garamond" w:hAnsi="Garamond"/>
          <w:color w:val="C00000"/>
          <w:sz w:val="20"/>
          <w:szCs w:val="20"/>
          <w:lang w:val="de-DE" w:eastAsia="fr-FR"/>
        </w:rPr>
        <w:br/>
      </w:r>
      <w:r w:rsidRPr="00A543A5">
        <w:rPr>
          <w:rFonts w:ascii="Garamond" w:hAnsi="Garamond"/>
          <w:color w:val="C00000"/>
          <w:sz w:val="20"/>
          <w:szCs w:val="20"/>
          <w:lang w:val="de-DE" w:eastAsia="fr-FR"/>
        </w:rPr>
        <w:lastRenderedPageBreak/>
        <w:t xml:space="preserve">Und wenn Du ausgeweint Dich hast  </w:t>
      </w:r>
      <w:r w:rsidRPr="00A543A5">
        <w:rPr>
          <w:rFonts w:ascii="Garamond" w:hAnsi="Garamond"/>
          <w:color w:val="C00000"/>
          <w:sz w:val="20"/>
          <w:szCs w:val="20"/>
          <w:lang w:val="de-DE" w:eastAsia="fr-FR"/>
        </w:rPr>
        <w:br/>
        <w:t xml:space="preserve">Und müde bist, so müde,  </w:t>
      </w:r>
      <w:r w:rsidRPr="00A543A5">
        <w:rPr>
          <w:rFonts w:ascii="Garamond" w:hAnsi="Garamond"/>
          <w:color w:val="C00000"/>
          <w:sz w:val="20"/>
          <w:szCs w:val="20"/>
          <w:lang w:val="de-DE" w:eastAsia="fr-FR"/>
        </w:rPr>
        <w:br/>
        <w:t xml:space="preserve">Da kommt zu Dir ein treuer Gast  </w:t>
      </w:r>
      <w:r w:rsidRPr="00A543A5">
        <w:rPr>
          <w:rFonts w:ascii="Garamond" w:hAnsi="Garamond"/>
          <w:color w:val="C00000"/>
          <w:sz w:val="20"/>
          <w:szCs w:val="20"/>
          <w:lang w:val="de-DE" w:eastAsia="fr-FR"/>
        </w:rPr>
        <w:br/>
        <w:t>Der stille Gottesfriede.</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Gedicht, dessen Verfasser ich nicht kenne, machte deshalb einen so merkwürdigen Eindruck auf mich, weil der darin wiederholt vorkommende Ausdruck "Gottesfriedcn" die vor und nach jener Zeit unzählige Male von mir gehörte </w:t>
      </w:r>
      <w:r w:rsidRPr="00A543A5">
        <w:rPr>
          <w:rFonts w:ascii="Garamond" w:hAnsi="Garamond"/>
          <w:i/>
          <w:iCs/>
          <w:color w:val="C00000"/>
          <w:sz w:val="20"/>
          <w:szCs w:val="20"/>
          <w:lang w:val="de-DE" w:eastAsia="fr-FR"/>
        </w:rPr>
        <w:t xml:space="preserve">grundsprachliche Bezeichnung für den durch Strahlen erzeugten Schlaf </w:t>
      </w:r>
      <w:r w:rsidRPr="00A543A5">
        <w:rPr>
          <w:rFonts w:ascii="Garamond" w:hAnsi="Garamond"/>
          <w:color w:val="C00000"/>
          <w:sz w:val="20"/>
          <w:szCs w:val="20"/>
          <w:lang w:val="de-DE" w:eastAsia="fr-FR"/>
        </w:rPr>
        <w:t xml:space="preserve">ist. Ich konnte damals kaum an einen hierbei unterlaufenen Zufall denken.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dem Strahlenverkehr, in dem meine Nerven nun schon lange Zeit gestanden hatten und in den damit zusammenhängenden himmlischen Verhältnissen traten in den ersten Wochen meines Aufenthaltes auf dem Sonnenstein (Anfang Juli 1894) gewisse Veränderungen ein, die von grundlegender Bedeutung für den ganzen seitdem verflossenen Zeitraum gewesen zu sein scheinen. Die Beschreibung dieser Veränderungen in Worten ist wieder ungemein schwierig, da es sich dabei um Dinge handelt, für die alle Analogien aus der menschlichen Erfahrung fehlen und die auch von mir nur zum Theil unmittelbar mit meinem geistigen Auge wahrgenommen, zum anderen Theil aus ihren Wirkungen erkannt worden sind, sodaß die Vorstellung, die ich mir von den betreffenden Vorgängen gemacht habe, sich mit der vollen Wahrheit vielleicht nur annähernd deckt. Bereits im vorigen Kapitel ist erzählt worden, daß namentlich im Wege der Seelentheilung die Zahl der am Himmel vorhandenen "geprüften" Seelen und Seelentheile erheblich gewachsen war. Unter diesen Seelen zeichnete sich nach wie vor die Flechsig‘sche aus, die vermöge der sich in ihren beiden Hauptgestalten (als "oberer Flechsig" und als "mittlerer Flechsig") gegebenen Größe noch geraume Zeit ihre menschliche Intelligenz in ziemlich hohem Grade bewahrt hatte, während sie daran im Laufe der Jahre immer mehr und mehr verloren hat, sodaß jetzt schon seit langer Zeit kaum noch irgend ein dürftiger Rest des Identitätsbewußtseins vorhanden sein dürfte. Ich meinerseits war stets von dem Bestreben geleitet, diese Seelen und Seelentheile an mich heranzuziehen und dadurch schließlich das Aufgehen derselben herbeizuführen, indem ich von der wohl ganz richtigen Vorstellung ausging, daß nach Elimirung aller zwischen mir und Gottes Allmacht als sog. Mittelinstanzen stehenden "geprüften" oder unreinen Seelen eine weltordnungsmäßige Lösung des Konflikts, sei es durch meine Heilung im Wege zur vollständigen Beruhigung der Nerven dienenden Schlafs, sei es — was ich später in Aussicht nehmen zu müssen glaubte, — durch eine der Weltordnung entsprechende Entmannung zur Erschaffung neuer Menschen sich von selbst ergeben werde. Die "geprüften" Seelen waren im Gegensatz dazu nur von dem Triebe erfüllt, sich in ihrer angemaßten, mit Wundergewalt verknüpften himmlischen Stellung zu behaupten, sie suchten sich nach jeder Annäherung wieder zurückzuziehen, indem abwechselnd immer wieder andere Seelen oder Seelentheile vorgeschoben wurden.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Als es mir daher in einer Nacht — etwa der vierten oder fünften nach meiner Ankunft auf dem Sonnenstein — übrigens unter maßloser geistiger Anstrengung, gelungen war, alle unreinen ("geprüften") Seelen vorübergehend zu mir herunterzuziehen, sodaß es nur einer gründlichen "Zudeckung mit Strahlen" bedurft hätte, um durch einen nervenheilenden Schlaf meine Genesung und das Verschwinden der unreinen Seelen herbeizuführen (wozu man sich aber aus den bereits früher angedeuteten Gründen leider nicht entschließen konnte), traf die Flechsig‘sche Seele besondere Veranstaltungen, um die Wiederkehr einer solchen Gefahr für ihre Existenz und diejenige der anderen unreinen Seelen auszuschließen. Sie verfiel auf das Auskunftsmittel </w:t>
      </w:r>
      <w:r w:rsidRPr="00A543A5">
        <w:rPr>
          <w:rFonts w:ascii="Garamond" w:hAnsi="Garamond"/>
          <w:i/>
          <w:iCs/>
          <w:color w:val="C00000"/>
          <w:sz w:val="20"/>
          <w:szCs w:val="20"/>
          <w:lang w:val="de-DE" w:eastAsia="fr-FR"/>
        </w:rPr>
        <w:t xml:space="preserve">mechanischer Befestigungen, </w:t>
      </w:r>
      <w:r w:rsidRPr="00A543A5">
        <w:rPr>
          <w:rFonts w:ascii="Garamond" w:hAnsi="Garamond"/>
          <w:color w:val="C00000"/>
          <w:sz w:val="20"/>
          <w:szCs w:val="20"/>
          <w:lang w:val="de-DE" w:eastAsia="fr-FR"/>
        </w:rPr>
        <w:t>über deren Technik ich der Natur der Sache nach nur eine ungefähre Vorstellung habe erlangen können. Eine solche mechanische Befestigung fand zunächst in einer loseren Form statt, die als "Anbinden an Strahlen" bezeichnet wurde, wobei das Wort "Strahlen" in einer besonderen auf mir nicht völlig verständlich gewordenen Bedeutung gebraucht worden zu sein scheint. Ich kann nur das Bild beschreiben, das ich mit meinem geistigen Auge gesehen habe. Danach hingen die Seelen auf einer Art von Ruthenbündeln (den Fasces der römischen Liktoren vergleichbar), jedoch so, daß die Ruthen nach unten in Kegelform auseinandergingen, während um die oberen Spitzen die Nerven der Seelen geschlungen waren. Als auch die losere Form der Befestigung einen hinreichenden Schutz gegen die Gefahr des Aufgehens in Folge der Anziehungskraft nicht zu gewähren schien, wurde nach einiger Zeit eine noch widerstandsfähigere Form gewählt, die die Bezeichnung "Anbinden an Erden" erhielt. Wie schon der Ausdruck besagt, fand dabei ein Anbinden an irgendwelchen entfernten Weltkörpern statt, sodaß von da ab die Möglichkeit eines vollständigen Aufgehens in meinem Körper in Folge der Anziehungskraft ausgeschlossen, vielmehr der Rückzug durch die damit geschaffene mechanische Befestigung gesichert war. Als der "mittlere Flechsig" die letztere Form der Befestigung zum ersten Male in Anwendung brachte, machte sich zunächst auch in den Gottesreichen die Auffassung geltend, daß ein solches der Weltordnung zuwiderlaufendes Gebahren nicht geduldet werden könne. Der "mittlere Flechsig" wurde daher genöthigt, sich wieder abzubinden. Bei einer späteren Wiederholung des Experimentes fand man aber schon nicht mehr die Energie zu derartigem Einschreiten; man ließ das Anbinden geschehen, das nun nicht nur alle anderen Flechsig‘schen Seelentheile, sondern auch die übrigen im Gefolge derselben stehenden Seelen, insbesondere die v. W</w:t>
      </w:r>
      <w:proofErr w:type="gramStart"/>
      <w:r w:rsidRPr="00A543A5">
        <w:rPr>
          <w:rFonts w:ascii="Garamond" w:hAnsi="Garamond"/>
          <w:color w:val="C00000"/>
          <w:sz w:val="20"/>
          <w:szCs w:val="20"/>
          <w:lang w:val="de-DE" w:eastAsia="fr-FR"/>
        </w:rPr>
        <w:t>.‘sche</w:t>
      </w:r>
      <w:proofErr w:type="gramEnd"/>
      <w:r w:rsidRPr="00A543A5">
        <w:rPr>
          <w:rFonts w:ascii="Garamond" w:hAnsi="Garamond"/>
          <w:color w:val="C00000"/>
          <w:sz w:val="20"/>
          <w:szCs w:val="20"/>
          <w:lang w:val="de-DE" w:eastAsia="fr-FR"/>
        </w:rPr>
        <w:t xml:space="preserve"> Seele und schließlich auch Gottes Allmacht selbst mitmachten. So ist denn das "Anbinden an Erden" zu einer dauernden Einrichtung geworden, die bis auf den heutigen Tag fortbesteht und zu weiteren Konsequenzen, namentlich dem nunmehr zu schildernden "Aufschreibesystem" geführt hat. Ich verkenne nicht, daß eine Vorstellung, wonach man sich meinen auf unserer Erde befindlichen Körper als durch angespannte Nerven mit anderen Weltkörpern verbunden zu denken hätte, bei den ungeheueren Entfernungen der letzteren für Menschen nahezu unbegreiflich ist; an der objektiven Wirklichkeit des Verhältnisses kann ich trotzdem nach den im Laufe der letzten sechs Jahre alltäglich von mir gemachten </w:t>
      </w:r>
      <w:r w:rsidRPr="00A543A5">
        <w:rPr>
          <w:rFonts w:ascii="Garamond" w:hAnsi="Garamond"/>
          <w:color w:val="C00000"/>
          <w:sz w:val="20"/>
          <w:szCs w:val="20"/>
          <w:lang w:val="de-DE" w:eastAsia="fr-FR"/>
        </w:rPr>
        <w:lastRenderedPageBreak/>
        <w:t xml:space="preserve">Erfahrungen keinen Zweifel hegen. — Das erwähnte Aufschreibesystem ist eine Thatsache, die anderen Menschen auch nur einigermaßen verständlich zu machen außerordentlich schwer fallen wird. Für ihre Wirklichkeit liefert mir jeder Tag die erdrückensten Beweise und doch gehört dieselbe auch für mich eigentlich in das Gebiet des Unbegreiflichen, da die Absicht, die damit verfolgt wird, von jedem, der die Menschennatur kennt, von vornherein als unerreichbar hätte erkannt werden müssen. Es handelt sich dabei augenscheinlich um eine Verlegenheitsauskunft, bei der schwer für mich zu unterscheiden ist, ob der Grund derselben in einem falschen (weltordnungswidrigen) Wollen oder einem unrichtigen Denken liegt.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Man unterhält </w:t>
      </w:r>
      <w:r w:rsidRPr="00A543A5">
        <w:rPr>
          <w:rFonts w:ascii="Garamond" w:hAnsi="Garamond"/>
          <w:i/>
          <w:iCs/>
          <w:color w:val="C00000"/>
          <w:sz w:val="20"/>
          <w:szCs w:val="20"/>
          <w:lang w:val="de-DE" w:eastAsia="fr-FR"/>
        </w:rPr>
        <w:t xml:space="preserve">Bücher oder sonstige Aufzeichnungen, </w:t>
      </w:r>
      <w:r w:rsidRPr="00A543A5">
        <w:rPr>
          <w:rFonts w:ascii="Garamond" w:hAnsi="Garamond"/>
          <w:color w:val="C00000"/>
          <w:sz w:val="20"/>
          <w:szCs w:val="20"/>
          <w:lang w:val="de-DE" w:eastAsia="fr-FR"/>
        </w:rPr>
        <w:t xml:space="preserve">in denen nun schon seit Jahren alle meine Gedanken, alle meine Redewendungen, alle meine Gebrauchsgegenstände, alle sonst in meinem Besitze oder meiner Nähe befindlichen Sachen, alle Personen, mit denen ich verkehre usw. </w:t>
      </w:r>
      <w:r w:rsidRPr="00A543A5">
        <w:rPr>
          <w:rFonts w:ascii="Garamond" w:hAnsi="Garamond"/>
          <w:i/>
          <w:iCs/>
          <w:color w:val="C00000"/>
          <w:sz w:val="20"/>
          <w:szCs w:val="20"/>
          <w:lang w:val="de-DE" w:eastAsia="fr-FR"/>
        </w:rPr>
        <w:t xml:space="preserve">aufgeschrieben </w:t>
      </w:r>
      <w:r w:rsidRPr="00A543A5">
        <w:rPr>
          <w:rFonts w:ascii="Garamond" w:hAnsi="Garamond"/>
          <w:color w:val="C00000"/>
          <w:sz w:val="20"/>
          <w:szCs w:val="20"/>
          <w:lang w:val="de-DE" w:eastAsia="fr-FR"/>
        </w:rPr>
        <w:t xml:space="preserve">werden. Wer das Aufschreiben besorgt, vermag ich ebenfalls nicht mit Sicherheit zu sagen. Da ich mir Gottes Allmacht nicht als aller Intelligenz entbehrend vorstellen kann, so vermuthe ich, daß das Aufschreiben von Wesen besorgt wird, denen auf entfernten Weltkörpern sitzend nach Art der flüchtig hingemachten Männer menschliche Gestalt gegeben ist, die aber ihrerseits des Geistes völlig entbehren und denen von den vorübergehenden Strahlen die Feder zu dem ganz mechanisch von ihnen besorgten Geschäfte des Aufschreibens sozusagen in die Hand gedrückt wird, dergestalt, daß später hervorziehende Strahlen das Aufgeschriebene wieder einsehen können.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Um den Zweck der ganzen Einrichtung verständlich zu machen, muß ich etwas weiter ausholen. Allen den Angriffen, die im Laufe der Jahre auf mein Leben, meine körperliche Integrität, meine Mannheit und meinen Verstand gemacht worden sind, lag und liegt immer der nämliche Gedanke zu Grunde, nämlich </w:t>
      </w:r>
      <w:r w:rsidRPr="00A543A5">
        <w:rPr>
          <w:rFonts w:ascii="Garamond" w:hAnsi="Garamond"/>
          <w:i/>
          <w:iCs/>
          <w:color w:val="C00000"/>
          <w:sz w:val="20"/>
          <w:szCs w:val="20"/>
          <w:lang w:val="de-DE" w:eastAsia="fr-FR"/>
        </w:rPr>
        <w:t xml:space="preserve">der, </w:t>
      </w:r>
      <w:r w:rsidRPr="00A543A5">
        <w:rPr>
          <w:rFonts w:ascii="Garamond" w:hAnsi="Garamond"/>
          <w:color w:val="C00000"/>
          <w:sz w:val="20"/>
          <w:szCs w:val="20"/>
          <w:lang w:val="de-DE" w:eastAsia="fr-FR"/>
        </w:rPr>
        <w:t xml:space="preserve">sich der alles bisher Dagewesene weit hinter sich lassenden Anziehungskraft meiner überreizten Nerven möglichst wieder zu entziehen. Anfangs hatte man hierzu, offenbar im Bewußtsein der (nach Kap. IV) der Weltordnung zu Grunde liegenden Tendenz, meine </w:t>
      </w:r>
      <w:r w:rsidRPr="00A543A5">
        <w:rPr>
          <w:rFonts w:ascii="Garamond" w:hAnsi="Garamond"/>
          <w:i/>
          <w:iCs/>
          <w:color w:val="C00000"/>
          <w:sz w:val="20"/>
          <w:szCs w:val="20"/>
          <w:lang w:val="de-DE" w:eastAsia="fr-FR"/>
        </w:rPr>
        <w:t xml:space="preserve">"Entmannung" </w:t>
      </w:r>
      <w:r w:rsidRPr="00A543A5">
        <w:rPr>
          <w:rFonts w:ascii="Garamond" w:hAnsi="Garamond"/>
          <w:color w:val="C00000"/>
          <w:sz w:val="20"/>
          <w:szCs w:val="20"/>
          <w:lang w:val="de-DE" w:eastAsia="fr-FR"/>
        </w:rPr>
        <w:t xml:space="preserve">in Aussicht genommen. Man meinte aber dabei nicht meine Entmannung mit dem weltordnungsmäßigen Endziel einer Erneuerung der Menschheit, sondern gedachte mir damit nur einen Schimpf zuzufügen, indem man sich sonderbarer Weise einbildete oder vielleicht auch nur selbst vorzulügen versuchte, daß ein entmannter Körper die Anziehungskraft auf Strahlen verlieren würde. Noch über Jahr und Tag nach meiner Ankunft auf dem Sonnenstein spukte der Entmannungsgedanke, wenn ich so sagen darf, in den Köpfen der Seelen. Kleinere Flechsig‘sche Seelentheile, welche weit draußen gelegen hatten und daher manchmal geraume Zeit mit meinen Nerven nicht in Berührung gekommen waren, pflegten zu oft wiederholten Malen, gleichsam verwundert, in die Worte auszubrechen: "Ist er denn noch nicht entmannt?" Gottesstrahlen glaubten mich nicht selten mit Rücksicht auf die angeblich bevorstehende Entmannung als "Miß Schreber" verhöhnen zu dürfen; eine der häufig damals gebrauchten, bis zur Ermüdung wiederholten Redensarten lautete: "Sie sollen nämlich als wollüstigen Ausschweifungen ergeben </w:t>
      </w:r>
      <w:r w:rsidRPr="00A543A5">
        <w:rPr>
          <w:rFonts w:ascii="Garamond" w:hAnsi="Garamond"/>
          <w:i/>
          <w:iCs/>
          <w:color w:val="C00000"/>
          <w:sz w:val="20"/>
          <w:szCs w:val="20"/>
          <w:lang w:val="de-DE" w:eastAsia="fr-FR"/>
        </w:rPr>
        <w:t xml:space="preserve">dargestellt </w:t>
      </w:r>
      <w:r w:rsidRPr="00A543A5">
        <w:rPr>
          <w:rFonts w:ascii="Garamond" w:hAnsi="Garamond"/>
          <w:color w:val="C00000"/>
          <w:sz w:val="20"/>
          <w:szCs w:val="20"/>
          <w:lang w:val="de-DE" w:eastAsia="fr-FR"/>
        </w:rPr>
        <w:t xml:space="preserve">werden" usw. usw. Ich selbst empfand die Gefahr der Entmannung lange Zeit hindurch und namentlich solange von einem geschlechtlichen Mißbrauch meines Körpers durch andere Menschen die Rede sein konnte, selbstverständlich als eine mir drohende Schmach.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bereits massenhaft in meinen Körper eingedrungenen weiblichen oder Wollustnerven konnten daher während eines mehr als einjährigen Zeitraums </w:t>
      </w:r>
      <w:proofErr w:type="gramStart"/>
      <w:r w:rsidRPr="00A543A5">
        <w:rPr>
          <w:rFonts w:ascii="Garamond" w:hAnsi="Garamond"/>
          <w:color w:val="C00000"/>
          <w:sz w:val="20"/>
          <w:szCs w:val="20"/>
          <w:lang w:val="de-DE" w:eastAsia="fr-FR"/>
        </w:rPr>
        <w:t>irgend einen</w:t>
      </w:r>
      <w:proofErr w:type="gramEnd"/>
      <w:r w:rsidRPr="00A543A5">
        <w:rPr>
          <w:rFonts w:ascii="Garamond" w:hAnsi="Garamond"/>
          <w:color w:val="C00000"/>
          <w:sz w:val="20"/>
          <w:szCs w:val="20"/>
          <w:lang w:val="de-DE" w:eastAsia="fr-FR"/>
        </w:rPr>
        <w:t xml:space="preserve"> Einfluß auf mein Verhalten und meine Sinnesart nicht gewinnen. Ich unterdrückte jede Regung derselben durch Aufbietung meines männlichen Ehrgefühls und zugleich durch die Heiligkeit der religiösen Vorstellungen, die mich fast ausschließlich beherrschten, ja ich wurde mir der Anwesenheit der weiblichen Nerven eigentlich nur bewußt, wenn sie bei gewissen Anlässen von Strahlen künstlich in Bewegung gesetzt wurden, um eine schreckhafte Erregung derselben hervorzubringen und mich damit als einen in weiblicher Aengstlichkeit zitternden Menschen "darzustellen". Auf der anderen Seite konnte meine Willenskraft nicht verhindern, daß in meinem Körper namentlich beim Liegen im Bette ein Wollustgefühl Platz griff, welches als sog. "Seelenwollust" — wie der von den Seelen dafür gebrauchte Ausdruck lautet, d. h. eine Wollust, die den Seelen genügt, von Menschen aber ohne eigentliche geschlechtliche Regung </w:t>
      </w:r>
      <w:r w:rsidRPr="00A543A5">
        <w:rPr>
          <w:rFonts w:ascii="Garamond" w:hAnsi="Garamond"/>
          <w:i/>
          <w:iCs/>
          <w:color w:val="C00000"/>
          <w:sz w:val="20"/>
          <w:szCs w:val="20"/>
          <w:lang w:val="de-DE" w:eastAsia="fr-FR"/>
        </w:rPr>
        <w:t xml:space="preserve">nur </w:t>
      </w:r>
      <w:r w:rsidRPr="00A543A5">
        <w:rPr>
          <w:rFonts w:ascii="Garamond" w:hAnsi="Garamond"/>
          <w:color w:val="C00000"/>
          <w:sz w:val="20"/>
          <w:szCs w:val="20"/>
          <w:lang w:val="de-DE" w:eastAsia="fr-FR"/>
        </w:rPr>
        <w:t xml:space="preserve">als allgemeines körperliches Wohlbehagen empfunden wird — eine erhöhte Anziehungskraft auf die Strahlen ausübte. (Vergl. oben Kap. VII gegen das Ende.)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Als diese Erscheinung im Laufe der Zeit immer deutlicher hervortrat, mochte sich Gott wohl bewußt werden, daß es mit der Entmannung als Mittel mich </w:t>
      </w:r>
      <w:r w:rsidRPr="00A543A5">
        <w:rPr>
          <w:rFonts w:ascii="Garamond" w:hAnsi="Garamond"/>
          <w:i/>
          <w:iCs/>
          <w:color w:val="C00000"/>
          <w:sz w:val="20"/>
          <w:szCs w:val="20"/>
          <w:lang w:val="de-DE" w:eastAsia="fr-FR"/>
        </w:rPr>
        <w:t xml:space="preserve">"liegen zu lassen", </w:t>
      </w:r>
      <w:r w:rsidRPr="00A543A5">
        <w:rPr>
          <w:rFonts w:ascii="Garamond" w:hAnsi="Garamond"/>
          <w:color w:val="C00000"/>
          <w:sz w:val="20"/>
          <w:szCs w:val="20"/>
          <w:lang w:val="de-DE" w:eastAsia="fr-FR"/>
        </w:rPr>
        <w:t>d. h. sich von der anziehenden Wirkung meiner Nerven wieder frei zu machen, nichts sei. Man verfiel daher nunmehr auf den Gedanken, mich auf "der männlichen Seite zu erhalten", aber — im Grunde genommen wieder heuchlerisch — nicht etwa um mir meine Gesundheit wiederzugeben, sondern um mir den Verstand zu zerstören oder mich blödsinnig zu machen. Daß selbst die Nerven eines blödsinnigen Menschen, die einmal in einen Zustand hochgradiger krankhafter Erregung geraten sind, anziehend bleiben würden — insofern sie natürlich immer noch der Schmerz</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Wollust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Hunger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Frostgefühle u. s. w. fähig wären — wurde dabei wieder nicht beachtet. Man häufte also unausgesetzt, Tag für Tag und Stunde für Stunde, Leichengift oder andere Fäulnißstoffe, deren Träger die Strahlen waren, auf meinen Körper in der Meinung, mich endlich damit erdrücken und mich namentlich des Verstandes berauben zu können. Welche Schäden dadurch vorübergehend in zum Theil höchst bedrohlicher Weise an meinem Körper angerichtet worden sind, werde ich in einem folgenden Kapitel erzählen.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habe Grund anzunehmen, daß das Leichengift oder die Fäulnißstoffe denselben Weltkörpern entnommen sind, an denen man sich festgebunden hat und wo dann die Strahlen mit dem Leichengift oder dem Fäulnißstoff sozusagen bepackt werden oder dieselben im Vorbeiziehen von ihnen aufgesogen werden. Einem Theil der Strahlen hat man die Gestalt gewunderter Vögel gegeben, worüber ich später Näheres mittheilen werde. Dabei trat nun die Erscheinung hervor, daß die am Himmel noch vorhandenen geprüften Seelen und gewisse Reste der früheren </w:t>
      </w:r>
      <w:r w:rsidRPr="00A543A5">
        <w:rPr>
          <w:rFonts w:ascii="Garamond" w:hAnsi="Garamond"/>
          <w:color w:val="C00000"/>
          <w:sz w:val="20"/>
          <w:szCs w:val="20"/>
          <w:lang w:val="de-DE" w:eastAsia="fr-FR"/>
        </w:rPr>
        <w:lastRenderedPageBreak/>
        <w:t xml:space="preserve">Vorhöfe des Himmels, die man aufgespart hatte, um sich gewissermaßen hinter denselben verschanzen zu können, im Laufe der Zeit ihre Intelligenz vollständig verloren, also eigene Gedanken überhaupt nicht mehr hatten. Auf der anderen Seite scheint es in der Natur der Strahlen zu liegen, daß dieselben, sobald sie in Bewegung sind, </w:t>
      </w:r>
      <w:r w:rsidRPr="00A543A5">
        <w:rPr>
          <w:rFonts w:ascii="Garamond" w:hAnsi="Garamond"/>
          <w:i/>
          <w:iCs/>
          <w:color w:val="C00000"/>
          <w:sz w:val="20"/>
          <w:szCs w:val="20"/>
          <w:lang w:val="de-DE" w:eastAsia="fr-FR"/>
        </w:rPr>
        <w:t xml:space="preserve">sprechen </w:t>
      </w:r>
      <w:r w:rsidRPr="00A543A5">
        <w:rPr>
          <w:rFonts w:ascii="Garamond" w:hAnsi="Garamond"/>
          <w:color w:val="C00000"/>
          <w:sz w:val="20"/>
          <w:szCs w:val="20"/>
          <w:lang w:val="de-DE" w:eastAsia="fr-FR"/>
        </w:rPr>
        <w:t xml:space="preserve">müssen; die das betreffende Gesetz ausdrückende Phrase "Vergessen Sie nicht, daß Strahlen sprechen müssen" ist namentlich früher unzählige Male in meine Nerven hineingeredet worden. Thatsächlich weiß man aber nun schon seit Jahren in Ermangelung eigener Gedanken im Wesentlichen nichts weiter zu sprechen, als von den eigenen Wundern, bezüglich deren dann meine Nerven die entsprechenden Befürchtungsgedanken fälschungsweise unterlegt werden (z. B. "wenn nur meine Finger nicht gelähmt würden", oder "wenn nur meine Kniescheibe nicht verwundert würde") und ferner jeweilig diejenige Beschäftigung, die ich gerade vornehmen will, zu verfluchen, (z. B. "wenn nur das verfluchte Klavierspielen aufhörte", sobald ich mich ans Klavier setze oder selbst "wenn nur das verfluchte Nägelputzen aufhörte", sobald ich mich anschicke, meine Nägel zu putzen. Dazu hat man noch die maßlose Unverschämtheit — ich kann keinen andern Ausdruck dafür gebrauchen — mir zuzumuthen, daß ich diesem gefälschten Blödsinn gewissermaaßen als meinen eigenen Gedanken lauten Ausdruck geben soll, also in der Weise, daß sich an die Phrase "wenn nur das verfluchte Klavierspielen aufhörte" die Frage anschließt: "Warum sagen Sie‘s nicht (laut)?" und darauf wieder die gefälschte Antwort erfolgt: "Weil ich dumm bin, so etwa", oder auch "weil ich Furcht habe vor Herrn M." . Natürlich entstehen nun aber auch Phasen, wo weder von gegen meine Person gerichteten Wundern zu berichten ist, noch ein bestimmter "Entschlußgedanke", diese oder jene Beschäftigung vorzunehmen, für die Strahlen, </w:t>
      </w:r>
      <w:r w:rsidRPr="00A543A5">
        <w:rPr>
          <w:rFonts w:ascii="Garamond" w:hAnsi="Garamond"/>
          <w:i/>
          <w:iCs/>
          <w:color w:val="C00000"/>
          <w:sz w:val="20"/>
          <w:szCs w:val="20"/>
          <w:lang w:val="de-DE" w:eastAsia="fr-FR"/>
        </w:rPr>
        <w:t xml:space="preserve">die meine Gedanken lesen können, </w:t>
      </w:r>
      <w:r w:rsidRPr="00A543A5">
        <w:rPr>
          <w:rFonts w:ascii="Garamond" w:hAnsi="Garamond"/>
          <w:color w:val="C00000"/>
          <w:sz w:val="20"/>
          <w:szCs w:val="20"/>
          <w:lang w:val="de-DE" w:eastAsia="fr-FR"/>
        </w:rPr>
        <w:t xml:space="preserve">erkennbar ist, mit andern Worten, wo ich mich dem Nichtsdenken hingebe, also namentlich zur Nachtzeit, wenn ich schlafen oder am Tage vorübergehend der Ruhe pflegen will, oder im Garten nichtsdenkend spazieren gehe u. s. w. Zur Ausfüllung dieser Pausen (d. h. damit auch während dieser Pausen die Strahlen etwas zu zu sprechen haben) dient dann eben das Aufschreibematerial, also im Wesentlichen </w:t>
      </w:r>
      <w:r w:rsidRPr="00A543A5">
        <w:rPr>
          <w:rFonts w:ascii="Garamond" w:hAnsi="Garamond"/>
          <w:i/>
          <w:iCs/>
          <w:color w:val="C00000"/>
          <w:sz w:val="20"/>
          <w:szCs w:val="20"/>
          <w:lang w:val="de-DE" w:eastAsia="fr-FR"/>
        </w:rPr>
        <w:t xml:space="preserve">meine </w:t>
      </w:r>
      <w:r w:rsidRPr="00A543A5">
        <w:rPr>
          <w:rFonts w:ascii="Garamond" w:hAnsi="Garamond"/>
          <w:color w:val="C00000"/>
          <w:sz w:val="20"/>
          <w:szCs w:val="20"/>
          <w:lang w:val="de-DE" w:eastAsia="fr-FR"/>
        </w:rPr>
        <w:t xml:space="preserve">früheren Gedanken und neben denselben nur geringe eigene, beständig wiederkehrende Zuthaten von mehr oder weniger sinnlosen, zum Theil auch beleidigenden Redensarten, gemeinen Schimpfworten u. s. w. Eine Blumenlese dieser Redensarten werde ich vielleicht, um dem Leser wenigstens eine Ahnung davon zu geben, welchen Unsinn meine Nerven schon seit Jahren ertragen müssen, als Anlage der gegenwärtigen Arbeit beifügen.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beleidigenden Redensarten und Schimpfworte verfolgen namentlich den Zweck, mich doch zum lauten Sprechen zu reizen und damit in den dazu an sich geeigneten Zeiten den Schlaf unmöglich zu machen, in dessen Verhinderung neben derjenigen der Seelenwollust die ganze in ihren eigentlichen Zielen vollkommen unklare Seelenpolitik nun einmal gipfelt. Außerdem dient das Aufschreiben noch zu einem besonderen Kunstgriff, der wiederum auf einer gänzlichen Verkennung des menschlichen Denkens beruht. Man glaubte mit dem Aufschreiben den bei mir möglichen Gedankenvorrath erschöpfen zu können, sodaß schließlich einmal ein Zeitpunkt kommen müsse, wo neue Gedanken bei mir nicht mehr zum Vorschein kommen könnten; die Vorstellung ist natürlich völlig absurd, da das menschliche Denken unerschöpflich ist und z. B. das Lesen eines Buches, einer Zeitung usw. stets neue Gedanken anregt. Der erwähnte Kunstgriff bestand darin, daß, sobald ein bereits früher einmal in mir entstandener und daher schon aufgeschriebener Gedanke wiederkehrte — eine solche Wiederkehr ist natürlich bei sehr zahlreichen Gedanken ganz unvermeidlich, z. B. etwa früh der Gedanke "jetzt will ich mich waschen" oder beim Klavierspielen der Gedanke "das ist eine schöne Stelle" u. s. w. — man nach Wahrnehmung des betreffenden Gedankenkeims den heranziehenden Strahlen ein "Das haben wir schon" (gesprochen: "hammirschon") scil. aufgeschrieben, mit auf den Weg gab, womit auf eine schwer zu beschreibende Weise die Strahlen gegen die anziehende Wirkung des in Rede stehenden Gedankens unempfänglich gemacht wurden.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muß darauf verzichten, das Aufschreibesystem und dessen Folgen noch klarer, als vorstehend versucht worden, darzulegen; ein vollkommenes Verständniß werde ich doch niemand, der nicht die Erfahrungen an seinen eigenen Nerven gemacht hat, beibringen können. Ich kann nur versichern, daß das Aufschreibesystem und namentlich das Eingehen des "das hammirschon" bei der Wiederkehr früherer Gedanken sich zu einer geistigen Tortur gestaltet hat, unter der ich Jahre lang schwer gelitten habe und an die ich mich erst nach und nach wenigstens einigermaßen zu gewöhnen vermocht habe; es sind mir dadurch Geduldsproben auferlegt worden, wie sie zumal bei den Schwierigkeiten der äußeren Verhältnisse (Freiheitsbeschränkungen u. s. w.), unter denen ich außerdem zu leben gehabt habe, wohl noch niemals einem Menschen zugemuthet worden sind.  </w:t>
      </w:r>
    </w:p>
    <w:p w:rsidR="00292E32"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Schließlich habe ich noch hinzuzufügen, daß ich bei der vorstehenden Schilderung in zeitlicher Beziehung etwas vorgegriffen habe. Es mußte dies um des Zusammenhangs willen geschehen; in Wirklichkeit gehört die betreffende Entwicklung zum Theil erst einer sehr viel späteren Zeit an, wie denn z. B. vom Klavierspielen, dessen ich oben Erwähnung gethan habe, noch fast ein Jahr nach meiner Ankunft auf dem Sonnenstein bei mir nicht die Rede war.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Default="00556D82"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10. Kap</w:t>
        </w:r>
        <w:bookmarkStart w:id="56" w:name="Schreber_10"/>
        <w:bookmarkEnd w:id="56"/>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Persönliche Erlebnisse auf dem Sonnenstein. "Störungen" als Begleiterscheinungen eines Strahlenverkehrs. "Stimmungsmache"</w:t>
        </w:r>
        <w:r w:rsidR="006E5ECC" w:rsidRPr="00292E32">
          <w:rPr>
            <w:rStyle w:val="Lienhypertexte"/>
            <w:rFonts w:ascii="Garamond" w:hAnsi="Garamond"/>
            <w:sz w:val="20"/>
            <w:szCs w:val="20"/>
            <w:lang w:val="de-DE" w:eastAsia="fr-FR"/>
          </w:rPr>
          <w:t> </w:t>
        </w:r>
      </w:hyperlink>
      <w:r w:rsidR="006E5ECC" w:rsidRPr="00A543A5">
        <w:rPr>
          <w:rFonts w:ascii="Garamond" w:hAnsi="Garamond"/>
          <w:color w:val="C00000"/>
          <w:sz w:val="20"/>
          <w:szCs w:val="20"/>
          <w:lang w:val="de-DE" w:eastAsia="fr-FR"/>
        </w:rPr>
        <w:t xml:space="preserve"> </w:t>
      </w:r>
    </w:p>
    <w:p w:rsidR="00292E32" w:rsidRPr="00A543A5"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den ersten Wochen meines Aufenthalts auf dem Sonnensteine (im Juli oder August 1894) sind nach meiner Ueberzeugung </w:t>
      </w:r>
      <w:proofErr w:type="gramStart"/>
      <w:r w:rsidRPr="00A543A5">
        <w:rPr>
          <w:rFonts w:ascii="Garamond" w:hAnsi="Garamond"/>
          <w:color w:val="C00000"/>
          <w:sz w:val="20"/>
          <w:szCs w:val="20"/>
          <w:lang w:val="de-DE" w:eastAsia="fr-FR"/>
        </w:rPr>
        <w:t>irgend welche</w:t>
      </w:r>
      <w:proofErr w:type="gramEnd"/>
      <w:r w:rsidRPr="00A543A5">
        <w:rPr>
          <w:rFonts w:ascii="Garamond" w:hAnsi="Garamond"/>
          <w:color w:val="C00000"/>
          <w:sz w:val="20"/>
          <w:szCs w:val="20"/>
          <w:lang w:val="de-DE" w:eastAsia="fr-FR"/>
        </w:rPr>
        <w:t xml:space="preserve"> wichtige Veränderungen mit der Sonne vorgegangen. Ich muß mich dabei, wie schon früher bei Besprechung übersinnlicher Verhältnisse, auf Mittheilung der von mir empfangenen Eindrücke beschränken und kann hinsichtlich der Frage, um welche objektiven Vorgänge es sich bei jenen Veränderungen gehandelt hat, höchstens Vermuthungen wagen. Ich habe die Erinnerung, daß damals längere Zeit hindurch eine nach ihrer äußeren Erscheinung </w:t>
      </w:r>
      <w:r w:rsidRPr="00A543A5">
        <w:rPr>
          <w:rFonts w:ascii="Garamond" w:hAnsi="Garamond"/>
          <w:i/>
          <w:iCs/>
          <w:color w:val="C00000"/>
          <w:sz w:val="20"/>
          <w:szCs w:val="20"/>
          <w:lang w:val="de-DE" w:eastAsia="fr-FR"/>
        </w:rPr>
        <w:t xml:space="preserve">kleinere </w:t>
      </w:r>
      <w:r w:rsidRPr="00A543A5">
        <w:rPr>
          <w:rFonts w:ascii="Garamond" w:hAnsi="Garamond"/>
          <w:color w:val="C00000"/>
          <w:sz w:val="20"/>
          <w:szCs w:val="20"/>
          <w:lang w:val="de-DE" w:eastAsia="fr-FR"/>
        </w:rPr>
        <w:t xml:space="preserve">Sonne vorhanden war, dieselbe wurde, wie bereits am Schlusse von Kap. </w:t>
      </w:r>
      <w:r w:rsidRPr="00A543A5">
        <w:rPr>
          <w:rFonts w:ascii="Garamond" w:hAnsi="Garamond"/>
          <w:color w:val="C00000"/>
          <w:sz w:val="20"/>
          <w:szCs w:val="20"/>
          <w:lang w:val="de-DE" w:eastAsia="fr-FR"/>
        </w:rPr>
        <w:lastRenderedPageBreak/>
        <w:t xml:space="preserve">VIII erwähnt worden, anfangs von der Flechsig‘schen Seele geführt, später aber von einer Seele, deren Nerven ich mit denen des Vorstandes der hiesigen Anstalt, Geh. Rath Dr. Weber für identisch halten muß. Indem ich diese Zeilen niederschreibe, bin ich mir vollkommen bewußt, daß alle anderen Menschen darin nur den baren Unsinn werden finden können, da der Geh. Rath Dr. Weber ja, wie ich mich auch selbst täglich zu überzeugen Gelegenheit habe, noch unter den Lebenden ist. Die empfangenen Eindrücke sind gleichwohl für mich so sicher, daß ich die Vorstellung, es könne der Geh. Rath Dr. Weber schon früher einmal aus dem Leben geschieden und mit seinen Nerven zur Seligkeit emporgestiegen, dann aber gleich der übrigen Menschheit ins Leben zurückgekehrt sein, als eine allerdings für Menschen nicht faßbare, nur übersinnlich zu erklärende Möglichkeit nicht von der Hand weisen kann. Jene kleinere Sonne wurde dann wahrscheinlich nach Aufzehrung ihrer Strahlenkraft durch eine andere Sonne ersetzt. Ich hatte dabei während mehrerer Tage und Nächte die wunderbarsten und großartigsten Eindrücke; nach meiner Auffassung hat es sich damals um den Zeitpunkt gehandelt, in dem die vorderen Gottesreiche aufgezehrt waren und die hinteren Gottesreiche erstmalig auf dem Schauplatz erschienen.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glaube sagen zu dürfen, daß ich damals und </w:t>
      </w:r>
      <w:r w:rsidRPr="00A543A5">
        <w:rPr>
          <w:rFonts w:ascii="Garamond" w:hAnsi="Garamond"/>
          <w:i/>
          <w:iCs/>
          <w:color w:val="C00000"/>
          <w:sz w:val="20"/>
          <w:szCs w:val="20"/>
          <w:lang w:val="de-DE" w:eastAsia="fr-FR"/>
        </w:rPr>
        <w:t xml:space="preserve">nur </w:t>
      </w:r>
      <w:r w:rsidRPr="00A543A5">
        <w:rPr>
          <w:rFonts w:ascii="Garamond" w:hAnsi="Garamond"/>
          <w:color w:val="C00000"/>
          <w:sz w:val="20"/>
          <w:szCs w:val="20"/>
          <w:lang w:val="de-DE" w:eastAsia="fr-FR"/>
        </w:rPr>
        <w:t xml:space="preserve">damals Gottes Allmacht in ihrer vollständigen Reinheit gesehen habe. In der Nacht —und zwar, soviel ich mich erinnere, in einer </w:t>
      </w:r>
      <w:r w:rsidRPr="00A543A5">
        <w:rPr>
          <w:rFonts w:ascii="Garamond" w:hAnsi="Garamond"/>
          <w:i/>
          <w:iCs/>
          <w:color w:val="C00000"/>
          <w:sz w:val="20"/>
          <w:szCs w:val="20"/>
          <w:lang w:val="de-DE" w:eastAsia="fr-FR"/>
        </w:rPr>
        <w:t xml:space="preserve">einzigen </w:t>
      </w:r>
      <w:r w:rsidRPr="00A543A5">
        <w:rPr>
          <w:rFonts w:ascii="Garamond" w:hAnsi="Garamond"/>
          <w:color w:val="C00000"/>
          <w:sz w:val="20"/>
          <w:szCs w:val="20"/>
          <w:lang w:val="de-DE" w:eastAsia="fr-FR"/>
        </w:rPr>
        <w:t xml:space="preserve">Nacht — trat der niedere Gott (Ariman) in die Erscheinung. Das glanzvolle Bild seiner Strahlen wurde — während ich im Bette lag, aber nicht schlafend, sondern in wachem Zustande — meinem geistigen Auge sichtbar, d. h. spiegelte sich auf meinem inneren Nervensystem. Gleichzeitig vernahm ich seine Sprache; diese war aber nicht — wie sonst bei dem Gerede der Stimmen vor und nach jener Zeit ausnahmslos der Fall gewesen ist — ein leises Geflüster, sondern ertönte gleichsam unmittelbar vor den Fenstern meines Schlafzimmers in mächtigem Baß. Der Eindruck war ein gewaltiger, sodaß wohl jemand, der nicht, wie bei mir der Fall war, auch gegen schreckhafte Wundereindrücke bereits abgehärtet gewesen wäre, bis in Mark und Bein hätte erschüttert werden können. Auch </w:t>
      </w:r>
      <w:r w:rsidRPr="00A543A5">
        <w:rPr>
          <w:rFonts w:ascii="Garamond" w:hAnsi="Garamond"/>
          <w:i/>
          <w:iCs/>
          <w:color w:val="C00000"/>
          <w:sz w:val="20"/>
          <w:szCs w:val="20"/>
          <w:lang w:val="de-DE" w:eastAsia="fr-FR"/>
        </w:rPr>
        <w:t xml:space="preserve">was </w:t>
      </w:r>
      <w:r w:rsidRPr="00A543A5">
        <w:rPr>
          <w:rFonts w:ascii="Garamond" w:hAnsi="Garamond"/>
          <w:color w:val="C00000"/>
          <w:sz w:val="20"/>
          <w:szCs w:val="20"/>
          <w:lang w:val="de-DE" w:eastAsia="fr-FR"/>
        </w:rPr>
        <w:t xml:space="preserve">man sprach, klang keineswegs freundlich; Alles schien darauf berechnet, mir Furcht und Schrecken einzuflößen und das Wort "Luder" — ein der Grundsprache ganz geläufiger Ausdruck, wenn es sich darum handelte, einem von Gott zu vernichtenden Menschen die göttliche Macht und den göttlichen Zorn empfinden zu lassen — wurde oft gehört. Allein alles, was man sprach, war </w:t>
      </w:r>
      <w:r w:rsidRPr="00A543A5">
        <w:rPr>
          <w:rFonts w:ascii="Garamond" w:hAnsi="Garamond"/>
          <w:i/>
          <w:iCs/>
          <w:color w:val="C00000"/>
          <w:sz w:val="20"/>
          <w:szCs w:val="20"/>
          <w:lang w:val="de-DE" w:eastAsia="fr-FR"/>
        </w:rPr>
        <w:t xml:space="preserve">echt, </w:t>
      </w:r>
      <w:r w:rsidRPr="00A543A5">
        <w:rPr>
          <w:rFonts w:ascii="Garamond" w:hAnsi="Garamond"/>
          <w:color w:val="C00000"/>
          <w:sz w:val="20"/>
          <w:szCs w:val="20"/>
          <w:lang w:val="de-DE" w:eastAsia="fr-FR"/>
        </w:rPr>
        <w:t xml:space="preserve">keine auswendig gelernten Phrasen, wie später, sondern der unmittelbare Ausdruck der wirklichen Empfindung.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Darum war auch der Eindruck auf mich ganz überwiegend nicht der einer bangen Furcht, sondern der einer Bewunderung des Großartigen und Erhabenen; darum war auch die Wirkung auf meine Nerven ungeachtet der in den </w:t>
      </w:r>
      <w:r w:rsidRPr="00A543A5">
        <w:rPr>
          <w:rFonts w:ascii="Garamond" w:hAnsi="Garamond"/>
          <w:i/>
          <w:iCs/>
          <w:color w:val="C00000"/>
          <w:sz w:val="20"/>
          <w:szCs w:val="20"/>
          <w:lang w:val="de-DE" w:eastAsia="fr-FR"/>
        </w:rPr>
        <w:t xml:space="preserve">Worten </w:t>
      </w:r>
      <w:r w:rsidRPr="00A543A5">
        <w:rPr>
          <w:rFonts w:ascii="Garamond" w:hAnsi="Garamond"/>
          <w:color w:val="C00000"/>
          <w:sz w:val="20"/>
          <w:szCs w:val="20"/>
          <w:lang w:val="de-DE" w:eastAsia="fr-FR"/>
        </w:rPr>
        <w:t xml:space="preserve">zum Theil enthaltenen Beschimpfungen ein wohltätiger und ich konnte daher nicht umhin, als die "geprüften" Seelen, die sich eine Zeit lang scheu zurückgehalten hatten, nach einiger Zeit sich wieder vorwagten, meinen Gefühlen wiederholt in den Worten Ausdruck geben "O wie rein!" — der Majestät der göttlichen Strahlen gegenüber — und "O wie gemein!" — den geprüften Seelen gegenüber. — Dabei lasen die göttlichen Strahlen meine Gedanken, aber nicht, wie seitdem ausnahmslos geschieht, fälschend, sondern richtig, brachten dieselben auch selbst in wörtlichem Ausdruck in das der natürlichen Bewegung der menschlichen Nerven entsprechende Versmaß, sodaß ich von dem Ganzen ungeachtet aller schreckhaften Nebenerscheinungen einen beruhigenden Eindruck empfing und schließlich in Schlaf verfiel.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An dem darauffolgenden Tage und noch vielleicht an ein oder zwei weiteren Tagen (und zwar am Tage während meines Gartenaufenthalts) sah ich den oberen Gott (Ormuzd), diesmal nicht mit meinem geistigen Auge, sondern mit meinem leiblichen Auge. Es war die Sonne, aber nicht die Sonne in ihrer gewöhnlichen, allen Menschen bekannten Erscheinung, sondern umflossen von einem silberglänzenden Strahlenmeer, das etwa den 6. bis 8. Theil des Himmels bedeckte. Auf Zahlen kommt es dabei natürlich nicht an; um mich selbst vor jeder Übertreibungsgefahr zu hüten, will ich daher nach meiner Erinnerung auch gelten lassen, daß es nur der 10. oder 12.</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Theil des Himmels gewesen sein könnte. Jedenfalls war der Anblick von so überwältigender Pracht und Großartigkeit, daß ich mich scheute, fortwährend danach zu blicken, sondern das Auge meist von der Erscheinung abzuwenden suchte. Es ist eine der vielen Unbegreiflichkeiten für mich, daß zu jener Zeit bereits andere Menschen außer mir existirt haben sollen, daß insbesondere der Pfleger M., der dabei allein in meiner Begleitung war, wie es schien, gegen die Erscheinung völlig unempfänglich blieb. Damals nahm mich die Theilnahmlosigkeit von M. eigentlich nicht Wunder, da ich ihn für einen flüchtig hingemachten Mann hielt, der eben nur ein Traumleben führe und daher natürlich für alle Eindrücke, die einem denkenden Menschen das höchste Interesse hätten einflößen müssen kein Verständniß haben könne. Wie ich es mir aber jetzt zusammenreimen soll, daß an ihm (wenn ich ihn für einen wirklichen Menschen halten soll) und den vielen Tausend anderen Menschen, die doch zu der betreffenden Zeit an anderen Orten außer mir den Anblick gehabt haben müssen, ein so phänomaler Eindruck spurlos vorübergegangen sei, weiß ich einfach nicht zu sagen. Natürlich werden andere Menschen mit dem Schlagwort einer bloßen "Sinnestäuschung" bei der Hand sein, der ich für meine Person unterlegen habe. Dies aber ist nach der Sicherheit meiner Erinnerung subjektiv für mich völlig ausgeschlossen, zumal die Erscheinung sich an mehreren aufeinander folgenden Tagen wiederholte und an jedem einzelnen Tage mehrere Stunden anhielt, auch glaube ich nicht, daß mein Gedächtniß mich trügt, wenn ich die Bemerkung hinzufüge, daß jene glänzendere Sonne ebenso zu mir gesprochen hat, wie es vorher und seitdem mit der Sonnne unausgesetzt der Fall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Nach einigen Tagen waren die wunderbaren Erscheinungen, von denen ich vorstehend gesprochen habe, vorüber; die Sonne nahm diejenige Gestalt an, die sie seitdem ohne weitere Unterbrechung behalten hat; auch das Stimmengerede wurde durchweg wieder ein leises Geflüster. Den Grund der Veränderung glaube ich darin suchen zu dürfen, daß in diesem Zeitpunkt auch Gottes Allmacht sich nach dem Vorgang der Flechsig‘schen Seele zum </w:t>
      </w:r>
      <w:r w:rsidRPr="00A543A5">
        <w:rPr>
          <w:rFonts w:ascii="Garamond" w:hAnsi="Garamond"/>
          <w:color w:val="C00000"/>
          <w:sz w:val="20"/>
          <w:szCs w:val="20"/>
          <w:lang w:val="de-DE" w:eastAsia="fr-FR"/>
        </w:rPr>
        <w:lastRenderedPageBreak/>
        <w:t xml:space="preserve">"Anbinden an Erden" hatte verleiten lassen. Hätte das Zuströmen reiner Gottesstrahlen ungehindert fortgedauert, wie es an den oben beschriebenen Tagen und in den darauf folgenden Nächten der Fall gewesen, so würde nach meinem Dafürhalten in kurzer Zeit meine Genesung, nach Befinden vielleicht auch Entmannung unter gleichzeitiger Befruchtung haben erfolgen müssen. Da man weder das Eine noch das Andere wollte, sondern immer von der falschen Vorstellung ausging, daß es jeweilig in kurzer Zeit möglich sein werde, sich von der Anziehungskraft meiner Nerven im Wege des "Liegenlassens" zu befreien, so hatte man eben durch das Anbinden Veranstaltung getroffen, daß der Zufluß reiner Strahlen gehemmt werde. Wie wenig diese Politik zu dauernden Erfolgen geführt hat, wird sich aus dem Späteren ergeben.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w:t>
      </w:r>
      <w:r w:rsidRPr="00A543A5">
        <w:rPr>
          <w:rFonts w:ascii="Garamond" w:hAnsi="Garamond"/>
          <w:i/>
          <w:iCs/>
          <w:color w:val="C00000"/>
          <w:sz w:val="20"/>
          <w:szCs w:val="20"/>
          <w:lang w:val="de-DE" w:eastAsia="fr-FR"/>
        </w:rPr>
        <w:t xml:space="preserve">äußere Leben, </w:t>
      </w:r>
      <w:r w:rsidRPr="00A543A5">
        <w:rPr>
          <w:rFonts w:ascii="Garamond" w:hAnsi="Garamond"/>
          <w:color w:val="C00000"/>
          <w:sz w:val="20"/>
          <w:szCs w:val="20"/>
          <w:lang w:val="de-DE" w:eastAsia="fr-FR"/>
        </w:rPr>
        <w:t xml:space="preserve">das ich während der Zeit, von der ich gegenwärtig handele, — der ersten Monate meines Aufenthalts auf dem Sonnenstein — führte, war ein über die Maßen </w:t>
      </w:r>
      <w:r w:rsidRPr="00A543A5">
        <w:rPr>
          <w:rFonts w:ascii="Garamond" w:hAnsi="Garamond"/>
          <w:i/>
          <w:iCs/>
          <w:color w:val="C00000"/>
          <w:sz w:val="20"/>
          <w:szCs w:val="20"/>
          <w:lang w:val="de-DE" w:eastAsia="fr-FR"/>
        </w:rPr>
        <w:t xml:space="preserve">einförmiges. </w:t>
      </w:r>
      <w:r w:rsidRPr="00A543A5">
        <w:rPr>
          <w:rFonts w:ascii="Garamond" w:hAnsi="Garamond"/>
          <w:color w:val="C00000"/>
          <w:sz w:val="20"/>
          <w:szCs w:val="20"/>
          <w:lang w:val="de-DE" w:eastAsia="fr-FR"/>
        </w:rPr>
        <w:t xml:space="preserve">Abgesehen von den täglich, vormittags und nachmittags, unternommenen Spaziergängen in den Garten saß ich in der Hauptsache während des ganzen Tags </w:t>
      </w:r>
      <w:r w:rsidRPr="00A543A5">
        <w:rPr>
          <w:rFonts w:ascii="Garamond" w:hAnsi="Garamond"/>
          <w:i/>
          <w:iCs/>
          <w:color w:val="C00000"/>
          <w:sz w:val="20"/>
          <w:szCs w:val="20"/>
          <w:lang w:val="de-DE" w:eastAsia="fr-FR"/>
        </w:rPr>
        <w:t xml:space="preserve">regungslos </w:t>
      </w:r>
      <w:r w:rsidRPr="00A543A5">
        <w:rPr>
          <w:rFonts w:ascii="Garamond" w:hAnsi="Garamond"/>
          <w:color w:val="C00000"/>
          <w:sz w:val="20"/>
          <w:szCs w:val="20"/>
          <w:lang w:val="de-DE" w:eastAsia="fr-FR"/>
        </w:rPr>
        <w:t xml:space="preserve">auf dem Stuhle vor meinem Tische, ging nicht einmal nach dem Fenster, wo übrigens auch nur grüne Bäume zu sehen waren (vergl. oben); selbst in dem Garten blieb ich mit Vorliebe immer auf demselben Platze sitzen und wurde nur ab und zu, eigentlich gegen meinen Willen, von den Pflegern zu Umgängen bestimmt. Allerdings hätte es auch in dem Falle, daß ich Neigung zu irgend welcher Beschäftigung gehabt hätte, an den Gelegenheit dazu fast vollständig gefehlt; in der damaligen Zeit wurden alle Behältnisse der beiden von mir bewohnten Zimmer verschlossen gehalten und die Schlüssel abgezogen, sodaß mir nur ein einziges Schubfach einer Kommode mit einigen Bürsten und dergleichen zugänglich war. Schreibmaterial besaß ich nicht; alle meine Gebrauchsgegenstände (Kleidungsstücke, Uhr, Portemonnaie, Messer, Schere und dergl.) waren mir weggenommen, in meinem Zimmer befanden sich vielleicht nur 4 oder 5 Bücher, die ich allenfalls, wenn ich zu lesen Neigung gehabt hätte, hätte lesen können. Der Hauptgrund meiner Regungslosigkeit lag aber doch nicht in dem außerdem vorhandenen Mangel der zu irgendwelcher Beschäftigung geeigneten Gegenstände, sondern darin, daß ich eine absolute Passivität gleichsam als eine religiöse Verpflichtung betrachtete.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Diese Vorstellung war nicht von selbst in mir entstanden, sondern durch die mit mir redenden Stimmen in mir hervorgerufen, dann aber allerdings längere Zeit von mir aufrechterhalten worden, bis ich die Zwecklosigkeit des entsprechenden Verhaltens erkannte. Daß mir überhaupt von Strahlen eine völlige Regungslosigkeit zugemuthet wurde ("Keine kleinste Bewegung" lautete das oft gegen mich wiederholte Stichwort), muß nach meiner Ueberzeugung wiederum damit in Zusammenhang gebracht werden, daß Gott mit dem lebenden Menschen sozusagen, nicht umzugehen wußte, sondern nur den Verkehr mit Leichen oder allenfalls mit dem im Schlaf daliegenden (träumenden) Menschen gewöhnt war. Hieraus entsprang das geradezu ungeheuerliche Ansinnen, daß ich mich selbst gewissermaßen beständig wie eine Leiche verhalten solle, sowie eine Reihe anderer mehr oder weniger thörichter, weil sämtlich der Menschennatur zuwiderlaufender Vorstellungen. Sobald man ein Geräusch in meiner Nähe wundert, was, sei es durch Sprechen oder sonstige Lebensäußerung eines Menschen, sei es durch ein Knistern der Wände, Knacksen der Dielen usw. in kurzen Pausen unausgesetzt geschieht, bezeichnet man dies, in sonderbarer Begriffsverwirrung, als eine von mir als lästig empfundene "Störung« und fälscht dann, indem man meine Nerven in die diesen Worten entsprechenden Schwingungen versetzt, die jeden Tag unzählige Male wiederkehrende Phrase "wenn nur die verfluchten Störungen aufhörten" in mich hinein, während in Wirklichkeit die Geräusche gerade umgekehrt, da sie den sogenannten "Hinhörgedanken" hervorrufen, </w:t>
      </w:r>
      <w:r w:rsidRPr="00A543A5">
        <w:rPr>
          <w:rFonts w:ascii="Garamond" w:hAnsi="Garamond"/>
          <w:i/>
          <w:iCs/>
          <w:color w:val="C00000"/>
          <w:sz w:val="20"/>
          <w:szCs w:val="20"/>
          <w:lang w:val="de-DE" w:eastAsia="fr-FR"/>
        </w:rPr>
        <w:t xml:space="preserve">von den Strahlen </w:t>
      </w:r>
      <w:r w:rsidRPr="00A543A5">
        <w:rPr>
          <w:rFonts w:ascii="Garamond" w:hAnsi="Garamond"/>
          <w:color w:val="C00000"/>
          <w:sz w:val="20"/>
          <w:szCs w:val="20"/>
          <w:lang w:val="de-DE" w:eastAsia="fr-FR"/>
        </w:rPr>
        <w:t xml:space="preserve">mit schreckhafter Wirkung empfunden werden, während es ferner — unter weltordnungsmäßigen Verhältnissen — natürlich niemals einem Menschen hat einfallen können, z. B. in der Sprache seiner Mitmenschen eine für ihn unangenehme Störung zu erblicken.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Entstehung der ganzen, völlig verkehrten Vorstellungsweise, glaube ich aus der Erinnerung an die Vorgänge ableiten zu dürfen</w:t>
      </w:r>
      <w:proofErr w:type="gramStart"/>
      <w:r w:rsidRPr="00A543A5">
        <w:rPr>
          <w:rFonts w:ascii="Garamond" w:hAnsi="Garamond"/>
          <w:color w:val="C00000"/>
          <w:sz w:val="20"/>
          <w:szCs w:val="20"/>
          <w:lang w:val="de-DE" w:eastAsia="fr-FR"/>
        </w:rPr>
        <w:t>,welche</w:t>
      </w:r>
      <w:proofErr w:type="gramEnd"/>
      <w:r w:rsidRPr="00A543A5">
        <w:rPr>
          <w:rFonts w:ascii="Garamond" w:hAnsi="Garamond"/>
          <w:color w:val="C00000"/>
          <w:sz w:val="20"/>
          <w:szCs w:val="20"/>
          <w:lang w:val="de-DE" w:eastAsia="fr-FR"/>
        </w:rPr>
        <w:t xml:space="preserve"> die regelmäßigen Begleiterscheinungen eines bei einem schlafenden Menschen (im Traume) genommenen Nervenanhangs waren. Durch einen solchen Nervenanhang wurde eine vorübergehende Verbindung zwischen den göttlichen Strahlen und den Nerven des betreffenden Menschen hergestellt; natürlich war dieselbe nur auf kurze Dauer berechnet, etwa zu Eingebungen über irgendwelche das Jenseits betreffende Dinge (vergl. Kap. 1), sonstige Anregung der dichterischen Phantasie und dergleichen mehr. Um nicht auf die Dauer einer, nach Befinden für Gott gefährlich werdenden Anziehungskraft der betreffenden Nerven zu unterliegen, mußte man nach Erledigung des Zwecks wieder loszukommen suchen; man wunderte dann eben kleine Geräusche (die sogenannten "Störungen", wie man sie mir gegenüber bezeichnet), wodurch die Aufmerksamkeit des schlafenden, vielleicht im Erwachen begriffenen Menschen in andere Richtung abgelenkt wurde, und diese kurze Zeitspanne abgelenkter Aufmerksamkeit genügte dann im Verhältnis zu Nerven, die nicht in dem hochgradigen Zustande der Erregung, wie die meinigen, sich befanden, für die Strahlen, um den Nervenanhang aufzuheben und den Rückzug von den betreffenden Menschen zu finden. Von irgendwelcher ernsten Gefahr mochte für Gott bei der Leichtigkeit des Rückzugs, soweit es sich um nur mäßig erregte Nerven handelte, nicht entfernt die Rede gewesen sein. Die Erinnerung an diese Vorgänge übertrug man nun auf das mir gegenüber bestehende Verhältniß, ohne zu bedenken, daß meine Beziehungen zu göttlichen Strahlen in Folge der maßlos gesteigerten Anziehungskraft meiner Nerven schon längst unlöslich geworden waren.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nun von mir geforderte Regungslosigkeit faßte ich als eine Pflicht auf, die mir sowohl im Interesse der Selbsterhaltung als Gott gegenüber obliege, um diesen aus der Bedrängniß, in welche er durch die "geprüften Seelen" gerathen war, zu befreien. Ich hatte die — übrigens wohl in der That nicht jeden Grundes entbehrende — Anschauung gewonnen, daß die Strahlenverluste sich steigerten, wenn ich mich selbst öfters hin und her bewegte </w:t>
      </w:r>
      <w:r w:rsidRPr="00A543A5">
        <w:rPr>
          <w:rFonts w:ascii="Garamond" w:hAnsi="Garamond"/>
          <w:color w:val="C00000"/>
          <w:sz w:val="20"/>
          <w:szCs w:val="20"/>
          <w:lang w:val="de-DE" w:eastAsia="fr-FR"/>
        </w:rPr>
        <w:lastRenderedPageBreak/>
        <w:t xml:space="preserve">(ebenso wenn ein Luftzug durch mein Zimmer ging), und bei der heiligen Scheu, die ich damals den göttlichen Strahlen gegenüber im Bewußtsein ihrer hohen Zwecke noch empfand und zugleich in der Ungewißheit, ob es denn wirklich eine Ewigkeit gebe, oder nicht die Strahlen auf einmal ein plötzliches Ende finden könnten, hielt ich es für meine Aufgabe, jeder Vergeudung von Strahlen, soweit es an mir lag, entgegen zu wirken. Nicht minder hatte ich mir, zugleich beeinflußt durch die Meinungsäußerungen der Stimmen, die in diesem Sinne unausgesetzt auf mich einsprachen, die Ansicht gebildet, daß ein Herabziehen der "geprüften Seelen" zum Zwecke eines vollständigen Aufgehens in meinem Körper und demnach zur Wiederherstellung der Alleinherrschaft Gottes am Himmel leichter sein werde, wenn ich meinen Körper in beständiger Ruhe halte. So habe ich denn das fast unglaubliche Opfer, mich fast jeder körperlichen Bewegung und damit auch jeder Beschäftigung außer der Stimmenunterhaltung zu enthalten, während mehrerer Wochen und Monate auf mich genommen; es ging dies so weit, daß ich selbst während der Nächte, auf die es hauptsächlich anzukommen schien, da das Aufgehen der geprüften Seelen am ehesten im Schlafe erwartet werden konnte, meine Lage im Bette nicht zu verändern wagte. Ich brachte das Opfer, weil ich zwar von der "Halbschürigkeit" der Politik, die Gottes Allmacht gegen mich verfolgte, schon manche Proben erhalten hatte, aber an einen wirklichen bösen Willen Gottes mir gegenüber damals noch nicht glauben mochte.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Änderung in diesen Verhältnissen trat erst etwa gegen Ende des Jahres 1894 oder gegen Anfang des Jahres 1895 ein und zwar ungefähr gleichzeitig mit derjenigen Wundererscheinung, die von einem Theil der Stimmen, die das darin liegende Unrecht erkannten, als die </w:t>
      </w:r>
      <w:r w:rsidRPr="00A543A5">
        <w:rPr>
          <w:rFonts w:ascii="Garamond" w:hAnsi="Garamond"/>
          <w:i/>
          <w:iCs/>
          <w:color w:val="C00000"/>
          <w:sz w:val="20"/>
          <w:szCs w:val="20"/>
          <w:lang w:val="de-DE" w:eastAsia="fr-FR"/>
        </w:rPr>
        <w:t xml:space="preserve">"verfluchte Stimmungsmache" </w:t>
      </w:r>
      <w:r w:rsidRPr="00A543A5">
        <w:rPr>
          <w:rFonts w:ascii="Garamond" w:hAnsi="Garamond"/>
          <w:color w:val="C00000"/>
          <w:sz w:val="20"/>
          <w:szCs w:val="20"/>
          <w:lang w:val="de-DE" w:eastAsia="fr-FR"/>
        </w:rPr>
        <w:t xml:space="preserve">bezeichnet wurde. Dem unausgesetzt verfolgten Streben, sich von mir zurückzuziehen (mich "liegen zu lassen"), stand nämlich vor allen Dingen auch die Heiligkeit meiner Gesinnung, die anziehend auf alle reineren Seelen oder Strahlen wirken mußte, und der tiefe Ernst meiner Auffassung in Betreff meines Verhältnisses zu Gott und meiner eigenen Lebenslage entgegen. Man fing daher an, auch meine Stimmung durch Wunder zu verfälschen, um sich den Eindruck eines leichtfertigen, nur dem augenblicklichen Genusse fröhnenden Menschen zu verschaffen (mich als solchen "darzustellen"). Eine derartige Beeinflussung der Stimmung durch Wunder ist, wie mich die Erfahrung gelehrt hat, </w:t>
      </w:r>
      <w:r w:rsidRPr="00A543A5">
        <w:rPr>
          <w:rFonts w:ascii="Garamond" w:hAnsi="Garamond"/>
          <w:i/>
          <w:iCs/>
          <w:color w:val="C00000"/>
          <w:sz w:val="20"/>
          <w:szCs w:val="20"/>
          <w:lang w:val="de-DE" w:eastAsia="fr-FR"/>
        </w:rPr>
        <w:t xml:space="preserve">möglich, </w:t>
      </w:r>
      <w:r w:rsidRPr="00A543A5">
        <w:rPr>
          <w:rFonts w:ascii="Garamond" w:hAnsi="Garamond"/>
          <w:color w:val="C00000"/>
          <w:sz w:val="20"/>
          <w:szCs w:val="20"/>
          <w:lang w:val="de-DE" w:eastAsia="fr-FR"/>
        </w:rPr>
        <w:t xml:space="preserve">ohne daß ich über den Zusammenhang eine nähere Erklärung zu geben vermag; um dem Leser eine annähernde Vorstellung von dem Vorgange zu verschaffen, kann ich mich nur eines Vergleichs bedienen, indem ich daran erinnere, daß bekanntlich auch der Genuß des </w:t>
      </w:r>
      <w:r w:rsidRPr="00A543A5">
        <w:rPr>
          <w:rFonts w:ascii="Garamond" w:hAnsi="Garamond"/>
          <w:i/>
          <w:iCs/>
          <w:color w:val="C00000"/>
          <w:sz w:val="20"/>
          <w:szCs w:val="20"/>
          <w:lang w:val="de-DE" w:eastAsia="fr-FR"/>
        </w:rPr>
        <w:t xml:space="preserve">Morphiums </w:t>
      </w:r>
      <w:r w:rsidRPr="00A543A5">
        <w:rPr>
          <w:rFonts w:ascii="Garamond" w:hAnsi="Garamond"/>
          <w:color w:val="C00000"/>
          <w:sz w:val="20"/>
          <w:szCs w:val="20"/>
          <w:lang w:val="de-DE" w:eastAsia="fr-FR"/>
        </w:rPr>
        <w:t xml:space="preserve">die Wirkung hat, einen sonst von körperlichen Schmerzen geplagten oder in seelischer Niedergeschlagenheit befangenen Menschen in eine verhältnismäßig heitere oder wenigstens gleichgültige Stimmung zu versetzen.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Im Anfang widersetzte ich mich der Einwirkung der "Stimmungsmache" (des Stimmungsfälschungswunders); mit der Zeit aber fand ich es bequem, den Einfluß desselben gewähren zu lassen, da ich merkte, daß ich mich dabei in der That subjektiv weniger unglücklich fühlte und da ich mir obendrein sagen mußte, daß ich mit aller Heiligkeit meiner Gesinnung und mit allen meinen opferfreudigen Anstrengungen zur Unterstützung Gottes in der Bekämpfung der "geprüften Seelen" doch nichts Wesentliches ausgerichtet hatte. Ich fing an meine Lage gleichgültiger aufzufassen, erinnerte mich des Horazischen "Carpe diem", suchte mich der Sorge für die Zukunft möglichst zu entschlagen und unter Mitnahme alles dessen, was das Leben mir noch zu bieten schien, einfach in den Tag hineinzuleben. Es äußerte sich dies unter Anderem darin, daß ich etwa um die Jahreswende 1894/95 das Rauchen von Cigarren wieder aufnahm, dessen ich mich wohl nahezu Jahr und Tag gänzlich enthalten hatte. Auf der anderen Seite wurde der Zweck, den die Strahlen mit der "Stimmungsmache" eigentlich verfolgt hatten, nicht im Mindesten erreicht. Die Anziehungskraft meiner überreizten Nerven blieb ungeachtet der veränderten Stimmung ungeschwächt bestehen, nur daß ich mich nicht in demselben Maaße mehr, wie früher, unglücklich fühlte. Es bewährte sich also auch hier, wie </w:t>
      </w:r>
      <w:r w:rsidRPr="00A543A5">
        <w:rPr>
          <w:rFonts w:ascii="Garamond" w:hAnsi="Garamond"/>
          <w:i/>
          <w:iCs/>
          <w:color w:val="C00000"/>
          <w:sz w:val="20"/>
          <w:szCs w:val="20"/>
          <w:lang w:val="de-DE" w:eastAsia="fr-FR"/>
        </w:rPr>
        <w:t xml:space="preserve">fast bei </w:t>
      </w:r>
      <w:proofErr w:type="gramStart"/>
      <w:r w:rsidRPr="00A543A5">
        <w:rPr>
          <w:rFonts w:ascii="Garamond" w:hAnsi="Garamond"/>
          <w:i/>
          <w:iCs/>
          <w:color w:val="C00000"/>
          <w:sz w:val="20"/>
          <w:szCs w:val="20"/>
          <w:lang w:val="de-DE" w:eastAsia="fr-FR"/>
        </w:rPr>
        <w:t>allen weltordnungswidrigen Wundern</w:t>
      </w:r>
      <w:proofErr w:type="gramEnd"/>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 xml:space="preserve">das Dichterwort von den Äußerungen jener Kraft, "die stets das Böse will und doch das Gute schafft."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Daß mein vorstehend geschildertes Verhalten von meiner Umgebung namentlich von den Ärzten und Pflegern, soweit ich annehmen soll, daß sie schon damals wirkliche Menschen gewesen seien, nicht richtig beurteilt werden konnte, versteht sich eigentlich von selbst. Da ich für nichts Interesse zeigte und keinerlei geistige Bedürfnisse an den Tag legte, so konnten sie in mir kaum etwas Anderes, als einen in soporösen Stumpfsinn verfallenen Menschen erblicken. Und doch wie himmelweit war die Wirklichkeit von diesem Anschein entfernt: ich lebte in dem Bewußtsein — und meine Ueberzeugung ist auch jetzt noch, daß dieses Bewußtsein sich mit der Wahrheit deckte — eine der schwierigsten Aufgaben lösen zu müssen, die je einem Menschen gestellt worden sind und einen heiligen Kampf um die höchsten Güter der Menschheit zu kämpfen. Leider aber hatte der täuschende Schein des Gegentheils auch eine Unsumme von Unwürdigkeiten in der Behandlung meiner Person zur Folge, unter der ich Jahre hindurch schwer gelitten habe und bei denen man zuweilen meinen Stand und die hohe amtliche Stellung, die ich im Leben bekleidet hatte, vollständig vergessen zu haben schien. Es ist wiederholt vorgekommen, daß der Pfleger M. mich beim Bade, das ich nach angemessener Zeit verlassen wollte, in die Badewanne, oder am Morgen, wenn die Zeit des Aufstehens gekommen war und ich aufstehen wollte, aus mir unbekanntem Grunde in das Bett zurückwarf oder am Tage, wenn ich am Tische sitzend im Einschlummern begriffen war, mich durch Zupfen am Barte aus dem Schlafe erweckte, oder daß derselbe mir im Bade mit einem Staubkamme — und zwar zu einer Zeit, wo Strahlenzüge meine Schädeldecke durchfurchten (vergl. das folgende Kapitel) — die Haare auskämmte. Bei den Mahlzeiten pflegte derselbe mir eine Zeit lang die Serviette wie einem kleinen Kinde umzubinden. Die Cigarren wurden mir einzeln, Stück für Stück zu gewissen Tageszeiten zugezählt; erst nach Ablauf mehrerer Jahre erlangte ich es, daß mir am Morgen jedesmal der ganze Tagesbedarf auf einmal in mein Cigarrenetui gesteckt und noch später, daß mir ein ganzes Hundertkistchen als Reserve zur Verfügung gestellt wurde. Von einem anderen Pfleger habe ich mir einmal </w:t>
      </w:r>
      <w:r w:rsidRPr="00A543A5">
        <w:rPr>
          <w:rFonts w:ascii="Garamond" w:hAnsi="Garamond"/>
          <w:color w:val="C00000"/>
          <w:sz w:val="20"/>
          <w:szCs w:val="20"/>
          <w:lang w:val="de-DE" w:eastAsia="fr-FR"/>
        </w:rPr>
        <w:lastRenderedPageBreak/>
        <w:t xml:space="preserve">eine Ohrfeige gefallen lassen müssen. In einigen Fällen habe ich den angegebenen Unwürdigkeiten thatsächlichen Widerstand entgegengesetzt, namtlich dann, wenn man aus meinem während der Nacht von außen verschlossenen Schlafzimmer vor dem Schlafengehen das Waschgeschirr entfernen oder an Stelle dieses Schlafzimmers mir wieder einmal eine der für Tobsüchtige eingerichteten Zellen als Schlafraum anweisen wollte. Später habe ich von solchen Widersetzlichkeiten abgesehen, da dieselben nur zu zwecklosen Roheitsszenen führten; ich habe geschwiegen und geduldet.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liegt mir selbstverständlich nichts ferner, als mit der Erzählung der mir widerfahrenen Unwürdigkeiten den Pfleger M. oder </w:t>
      </w:r>
      <w:proofErr w:type="gramStart"/>
      <w:r w:rsidRPr="00A543A5">
        <w:rPr>
          <w:rFonts w:ascii="Garamond" w:hAnsi="Garamond"/>
          <w:color w:val="C00000"/>
          <w:sz w:val="20"/>
          <w:szCs w:val="20"/>
          <w:lang w:val="de-DE" w:eastAsia="fr-FR"/>
        </w:rPr>
        <w:t>irgend einen</w:t>
      </w:r>
      <w:proofErr w:type="gramEnd"/>
      <w:r w:rsidRPr="00A543A5">
        <w:rPr>
          <w:rFonts w:ascii="Garamond" w:hAnsi="Garamond"/>
          <w:color w:val="C00000"/>
          <w:sz w:val="20"/>
          <w:szCs w:val="20"/>
          <w:lang w:val="de-DE" w:eastAsia="fr-FR"/>
        </w:rPr>
        <w:t xml:space="preserve"> anderen Pfleger bei seinem Vorgesetzten denunciren zu wollen. Die Ausschreitungen, die sich M. zuweilen hat zu Schulden kommen lassen, halte ich seinem geringen Bildungsgrade zu Gute; auch hat mich derselbe ja in den späteren Jahren im Wesentlichen zu meiner Zufriedenheit bedient, obwohl eine gewisse Selbstherrlichkeit, an die er sich nun einmal gewöhnt hatte, immer verblieb. Es konnte aber die Mittheilung dieser kleinen Züge nicht entbehrt werden, um die Größe der Schmach, die ich Jahre hindurch unter tiefster Verwunderung meines jeder Zeit vollkommen rege gewesenen Ehrgefühls habe ertragen müssen, zu kennzeichnen. —An der Vollständigkeit des Bildes meiner Lebenslage während der ersten Zeiten meines Aufenthaltes auf dem Sonnenstein mangelt noch ein Bericht über die gegen mich geübten Wunder, die ich in dem folgenden Kapitel zu erstatten gedenke.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11. Kap</w:t>
        </w:r>
        <w:bookmarkStart w:id="57" w:name="Schreber_11"/>
        <w:bookmarkEnd w:id="57"/>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Schädigung der körperlichen Integrität durch Wunder</w:t>
        </w:r>
      </w:hyperlink>
      <w:r w:rsidR="006E5ECC" w:rsidRPr="00A543A5">
        <w:rPr>
          <w:rFonts w:ascii="Garamond" w:hAnsi="Garamond"/>
          <w:color w:val="C00000"/>
          <w:sz w:val="20"/>
          <w:szCs w:val="20"/>
          <w:lang w:val="de-DE" w:eastAsia="fr-FR"/>
        </w:rPr>
        <w:t xml:space="preserve">  </w:t>
      </w:r>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Seit den ersten Anfängen meiner Verbindung mit Gott bis auf den heutigen Tag ist mein Körper unausgesetzt der Gegenstand göttlicher Wunder gewesen. Wollte ich alle diese Wunder im Einzelnen beschreiben, so könnte ich damit allein ein ganzes Buch füllen. Ich kann sagen, daß kaum ein einziges Glied oder Organ meines Körpers vorhanden ist, das nicht vorübergehend durch Wunder geschädigt worden wäre, keine einzige Muskel, an der nicht durch Wunder herumgezerrt würde, um sie je nach der Verschiedenheit des damit verfolgten Zwecks entweder in Bewegung zu setzen oder zu lähmen. Noch bis auf den heutigen Tag sind Wunder, die ich allstündlich erlebe, zum Theil von solcher Beschaffenheit, daß sie jeden anderen Menschen in tödtlichen Schrecken versetzen müßten; nur durch jahrelange Gewöhnung bin ich dahingelangt, das Meiste von dem, was jetzt noch geschieht, als Kleinigkeiten zu übersehen. In dem ersten Jahre meines Aufenthaltes auf dem Sonnensteine aber waren die Wunder so bedrohlicher Natur, daß ich fast unaufhörlich für mein Leben, meine Gesundheit oder meinen Verstand fürchten zu müssen glaubte.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 und für sich muß natürlich der ganze Zustand, wonach die Strahlen im Wesentlichen nur dazu dienen, einem einzigen Menschen an seinem Körper Schaden zuzufügen oder demselben in Betreff der Gegenstände, mit denen er sich beschäftigt, irgend welchen Schabernack zu spielen — auch derartige harmlosere Wunder sind namentlich in neuerer Zeit ziemlich häufig geworden — als ein weltordnungswidriger angesehen werden. Denn Strahlen haben die Aufgabe, Etwas zu schaffen, nicht bloß zu zerstören oder kindische Spielerei zu treiben. Daher verfehlen auch sämmtliche Wunder, die gegen mich gerichtet worden sind </w:t>
      </w:r>
      <w:r w:rsidRPr="00A543A5">
        <w:rPr>
          <w:rFonts w:ascii="Garamond" w:hAnsi="Garamond"/>
          <w:i/>
          <w:iCs/>
          <w:color w:val="C00000"/>
          <w:sz w:val="20"/>
          <w:szCs w:val="20"/>
          <w:lang w:val="de-DE" w:eastAsia="fr-FR"/>
        </w:rPr>
        <w:t xml:space="preserve">auf die Dauer </w:t>
      </w:r>
      <w:r w:rsidRPr="00A543A5">
        <w:rPr>
          <w:rFonts w:ascii="Garamond" w:hAnsi="Garamond"/>
          <w:color w:val="C00000"/>
          <w:sz w:val="20"/>
          <w:szCs w:val="20"/>
          <w:lang w:val="de-DE" w:eastAsia="fr-FR"/>
        </w:rPr>
        <w:t xml:space="preserve">ihren Zweck; was unreine Strahlen zerstört oder geschädigt haben, müssen spätere, reine Strahlen immer wieder aufbauen oder heilen (vergl. bereits Kap. VII). Damit ist jedoch nicht gesagt, daß nicht wenigstens </w:t>
      </w:r>
      <w:r w:rsidRPr="00A543A5">
        <w:rPr>
          <w:rFonts w:ascii="Garamond" w:hAnsi="Garamond"/>
          <w:i/>
          <w:iCs/>
          <w:color w:val="C00000"/>
          <w:sz w:val="20"/>
          <w:szCs w:val="20"/>
          <w:lang w:val="de-DE" w:eastAsia="fr-FR"/>
        </w:rPr>
        <w:t xml:space="preserve">vorübergehend </w:t>
      </w:r>
      <w:r w:rsidRPr="00A543A5">
        <w:rPr>
          <w:rFonts w:ascii="Garamond" w:hAnsi="Garamond"/>
          <w:color w:val="C00000"/>
          <w:sz w:val="20"/>
          <w:szCs w:val="20"/>
          <w:lang w:val="de-DE" w:eastAsia="fr-FR"/>
        </w:rPr>
        <w:t xml:space="preserve">höchst bedenkliche, den Eindruck äußerster Gefahren erweckende Schäden angerichtet werden oder sehr schmerzhafte Zustände sich ergeben konnten.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Am meisten erinnerten noch an weltordnungsmäßige Verhältnisse diejenigen Wunder, die in </w:t>
      </w:r>
      <w:proofErr w:type="gramStart"/>
      <w:r w:rsidRPr="00A543A5">
        <w:rPr>
          <w:rFonts w:ascii="Garamond" w:hAnsi="Garamond"/>
          <w:color w:val="C00000"/>
          <w:sz w:val="20"/>
          <w:szCs w:val="20"/>
          <w:lang w:val="de-DE" w:eastAsia="fr-FR"/>
        </w:rPr>
        <w:t>irgend welcher</w:t>
      </w:r>
      <w:proofErr w:type="gramEnd"/>
      <w:r w:rsidRPr="00A543A5">
        <w:rPr>
          <w:rFonts w:ascii="Garamond" w:hAnsi="Garamond"/>
          <w:color w:val="C00000"/>
          <w:sz w:val="20"/>
          <w:szCs w:val="20"/>
          <w:lang w:val="de-DE" w:eastAsia="fr-FR"/>
        </w:rPr>
        <w:t xml:space="preserve"> Beziehung zu einer an meinem Körper auszuführenden Entmannung zu stehen schienen. Hierzu gehörten namentlich allerhand Veränderungen an meinem </w:t>
      </w:r>
      <w:r w:rsidRPr="00A543A5">
        <w:rPr>
          <w:rFonts w:ascii="Garamond" w:hAnsi="Garamond"/>
          <w:i/>
          <w:iCs/>
          <w:color w:val="C00000"/>
          <w:sz w:val="20"/>
          <w:szCs w:val="20"/>
          <w:lang w:val="de-DE" w:eastAsia="fr-FR"/>
        </w:rPr>
        <w:t xml:space="preserve">Geschlechtstheile </w:t>
      </w:r>
      <w:r w:rsidRPr="00A543A5">
        <w:rPr>
          <w:rFonts w:ascii="Garamond" w:hAnsi="Garamond"/>
          <w:color w:val="C00000"/>
          <w:sz w:val="20"/>
          <w:szCs w:val="20"/>
          <w:lang w:val="de-DE" w:eastAsia="fr-FR"/>
        </w:rPr>
        <w:t xml:space="preserve">die vereinzelte Male (namentlich im Bett) als starke Andeutungen einer wirklichen Einziehung des männlichen Gliedes, häufig aber, wenn vorwiegend unreine Strahlen betheiligt waren, als ein fast dem vollständigen Zerlaufen sich näherndes Weicherwerden desselben auftraten; ferner das Herauswundern einzelner </w:t>
      </w:r>
      <w:r w:rsidRPr="00A543A5">
        <w:rPr>
          <w:rFonts w:ascii="Garamond" w:hAnsi="Garamond"/>
          <w:i/>
          <w:iCs/>
          <w:color w:val="C00000"/>
          <w:sz w:val="20"/>
          <w:szCs w:val="20"/>
          <w:lang w:val="de-DE" w:eastAsia="fr-FR"/>
        </w:rPr>
        <w:t>Bart</w:t>
      </w:r>
      <w:r w:rsidR="00F22B9D">
        <w:rPr>
          <w:rFonts w:ascii="Garamond" w:hAnsi="Garamond"/>
          <w:i/>
          <w:iCs/>
          <w:color w:val="C00000"/>
          <w:sz w:val="20"/>
          <w:szCs w:val="20"/>
          <w:lang w:val="de-DE" w:eastAsia="fr-FR"/>
        </w:rPr>
        <w:t>–</w:t>
      </w:r>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 xml:space="preserve">namentlich </w:t>
      </w:r>
      <w:r w:rsidRPr="00A543A5">
        <w:rPr>
          <w:rFonts w:ascii="Garamond" w:hAnsi="Garamond"/>
          <w:i/>
          <w:iCs/>
          <w:color w:val="C00000"/>
          <w:sz w:val="20"/>
          <w:szCs w:val="20"/>
          <w:lang w:val="de-DE" w:eastAsia="fr-FR"/>
        </w:rPr>
        <w:t xml:space="preserve">Schnurrbarthaare, </w:t>
      </w:r>
      <w:r w:rsidRPr="00A543A5">
        <w:rPr>
          <w:rFonts w:ascii="Garamond" w:hAnsi="Garamond"/>
          <w:color w:val="C00000"/>
          <w:sz w:val="20"/>
          <w:szCs w:val="20"/>
          <w:lang w:val="de-DE" w:eastAsia="fr-FR"/>
        </w:rPr>
        <w:t xml:space="preserve">endlich eine </w:t>
      </w:r>
      <w:r w:rsidRPr="00A543A5">
        <w:rPr>
          <w:rFonts w:ascii="Garamond" w:hAnsi="Garamond"/>
          <w:i/>
          <w:iCs/>
          <w:color w:val="C00000"/>
          <w:sz w:val="20"/>
          <w:szCs w:val="20"/>
          <w:lang w:val="de-DE" w:eastAsia="fr-FR"/>
        </w:rPr>
        <w:t xml:space="preserve">Veränderung der ganzen Statur </w:t>
      </w:r>
      <w:r w:rsidRPr="00A543A5">
        <w:rPr>
          <w:rFonts w:ascii="Garamond" w:hAnsi="Garamond"/>
          <w:color w:val="C00000"/>
          <w:sz w:val="20"/>
          <w:szCs w:val="20"/>
          <w:lang w:val="de-DE" w:eastAsia="fr-FR"/>
        </w:rPr>
        <w:t xml:space="preserve">(Verringerung der Körpergröße) — wahrscheinlich auf einer Zusammenziehung der Rückenwirbel und vielleicht auch der Knochensubstanz der Schenkel beruhend. Das letztere, von dem niederen Gotte (Ariman) ausgehende Wunder wurde von diesem regelmäßig mit den dasselbe ankündigenden Worten "Ob ich Sie etwas kleiner mache" begleitet; ich hatte selbst dabei den Eindruck, als ob mein Körper um etwa 6 — 8 Centimeter kleiner geworden sei, also der weiblichen Körpergröße sich angenähert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Sehr mannigfaltig waren die Wunder, denen die inneren Organe der Brust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Bauchhöhle unterlagen. Am wenigsten weiß ich bezüglich des </w:t>
      </w:r>
      <w:r w:rsidRPr="00A543A5">
        <w:rPr>
          <w:rFonts w:ascii="Garamond" w:hAnsi="Garamond"/>
          <w:i/>
          <w:iCs/>
          <w:color w:val="C00000"/>
          <w:sz w:val="20"/>
          <w:szCs w:val="20"/>
          <w:lang w:val="de-DE" w:eastAsia="fr-FR"/>
        </w:rPr>
        <w:t xml:space="preserve">Herzens </w:t>
      </w:r>
      <w:r w:rsidRPr="00A543A5">
        <w:rPr>
          <w:rFonts w:ascii="Garamond" w:hAnsi="Garamond"/>
          <w:color w:val="C00000"/>
          <w:sz w:val="20"/>
          <w:szCs w:val="20"/>
          <w:lang w:val="de-DE" w:eastAsia="fr-FR"/>
        </w:rPr>
        <w:t>zu sagen; ich habe hier nur die Erinnerung, daß ich einmal — und zwar noch zur Zeit meines Aufenthaltes in der Leipziger Universitäts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Nervenklinik — ein anderes Herz hatte. Dagegen waren meine </w:t>
      </w:r>
      <w:r w:rsidRPr="00A543A5">
        <w:rPr>
          <w:rFonts w:ascii="Garamond" w:hAnsi="Garamond"/>
          <w:i/>
          <w:iCs/>
          <w:color w:val="C00000"/>
          <w:sz w:val="20"/>
          <w:szCs w:val="20"/>
          <w:lang w:val="de-DE" w:eastAsia="fr-FR"/>
        </w:rPr>
        <w:t xml:space="preserve">Lungen </w:t>
      </w:r>
      <w:r w:rsidRPr="00A543A5">
        <w:rPr>
          <w:rFonts w:ascii="Garamond" w:hAnsi="Garamond"/>
          <w:color w:val="C00000"/>
          <w:sz w:val="20"/>
          <w:szCs w:val="20"/>
          <w:lang w:val="de-DE" w:eastAsia="fr-FR"/>
        </w:rPr>
        <w:t xml:space="preserve">lange Zeit hindurch der Gegenstand heftiger und sehr bedrohlicher Angriffe. Ich habe von Natur sehr gesunde Brust und Lungen; durch Wunder aber wurden meine Lungen so zugerichtet, daß ich einen tödtlichen Ausgang in Folge von Lungenschwindsucht eine Zeit lang ernstlich befürchten zu müssen glaubte. Man wunderte mir zu oft wiederholten Malen einen sogenannten "Lungenwurm", von welchem ich nicht angeben kann, ob es ein thierähnlidies Wesen oder ein seelenartiges Gebilde gewesen ist; ich kann nur sagen, daß das Auftreten desselben mit einem beißenden Schmerze in den Lungen verbunden war, so wie ich mir etwa die bei einer Lungenentzündung vorkommenden Schmerzen vorstellen zu sollen glaube. Meine Lungenflügel waren zeitweise nahezu völlig absorbirt, ob nur durch Thätigkeit des Lungenwurms oder auch durch Wunder anderer Art, vermag ich nicht zu sagen; ich hatte die deutliche Empfindung, daß mein Zwerchfell ganz oben in der Brust fast unmittelbar </w:t>
      </w:r>
      <w:r w:rsidRPr="00A543A5">
        <w:rPr>
          <w:rFonts w:ascii="Garamond" w:hAnsi="Garamond"/>
          <w:color w:val="C00000"/>
          <w:sz w:val="20"/>
          <w:szCs w:val="20"/>
          <w:lang w:val="de-DE" w:eastAsia="fr-FR"/>
        </w:rPr>
        <w:lastRenderedPageBreak/>
        <w:t xml:space="preserve">unter dem Kehlkopfe saß und nur noch ein kleiner Rest der Lungen dazwischen sich befand, mit dem ich kaum zu athmen vermochte. Es hat Tage gegeben, wo ich mir bei den Umgängen im Garten die Lunge gewissermaßen mit jedem Athemzuge neu erkaufen mußte; denn das ist eben das Wunderbare, daß Strahlen, weil das Schaffen nun einmal in ihrer Natur liegt, gar nicht anders können, als das einem nothleidenden Körper zu seiner Erhaltung jeweilig Nothwendigste zu beschaffen.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Ungefähr um dieselbe Zeit war ein größerer oder geringerer Theil meiner </w:t>
      </w:r>
      <w:r w:rsidRPr="00A543A5">
        <w:rPr>
          <w:rFonts w:ascii="Garamond" w:hAnsi="Garamond"/>
          <w:i/>
          <w:iCs/>
          <w:color w:val="C00000"/>
          <w:sz w:val="20"/>
          <w:szCs w:val="20"/>
          <w:lang w:val="de-DE" w:eastAsia="fr-FR"/>
        </w:rPr>
        <w:t xml:space="preserve">Rippenknochen </w:t>
      </w:r>
      <w:r w:rsidRPr="00A543A5">
        <w:rPr>
          <w:rFonts w:ascii="Garamond" w:hAnsi="Garamond"/>
          <w:color w:val="C00000"/>
          <w:sz w:val="20"/>
          <w:szCs w:val="20"/>
          <w:lang w:val="de-DE" w:eastAsia="fr-FR"/>
        </w:rPr>
        <w:t xml:space="preserve">ab und zu vorübergehend zerschmettert immer mit dem Erfolge, daß das Zersörte nach einiger Zeit wieder hergestellt wurde. Eins der abscheulichsten Wunder war das sogenannte </w:t>
      </w:r>
      <w:r w:rsidRPr="00A543A5">
        <w:rPr>
          <w:rFonts w:ascii="Garamond" w:hAnsi="Garamond"/>
          <w:i/>
          <w:iCs/>
          <w:color w:val="C00000"/>
          <w:sz w:val="20"/>
          <w:szCs w:val="20"/>
          <w:lang w:val="de-DE" w:eastAsia="fr-FR"/>
        </w:rPr>
        <w:t xml:space="preserve">Engbrüstigkeitswunder, </w:t>
      </w:r>
      <w:r w:rsidRPr="00A543A5">
        <w:rPr>
          <w:rFonts w:ascii="Garamond" w:hAnsi="Garamond"/>
          <w:color w:val="C00000"/>
          <w:sz w:val="20"/>
          <w:szCs w:val="20"/>
          <w:lang w:val="de-DE" w:eastAsia="fr-FR"/>
        </w:rPr>
        <w:t xml:space="preserve">daß ich mindestens einige Dutzend Male erlebt habe; es wurde dabei der ganze Brustkasten zusammengepreßt, so daß der Zustand der durch die Athemnoth verursachten Beklemmung sich dem gesammten Körper mitheilte. Vereinzelte Male ist das Engbrüstigkeitswunder auch noch in späteren Jahren aufgetreten, in der Hauptsache gehörte dasselbe, wie die übrigen hier beschriebenen Wunder, der zweiten Hälfte des Jahres 1894 und etwa der ersten Hälfte des Jahres 1895 an.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Was den </w:t>
      </w:r>
      <w:r w:rsidRPr="00A543A5">
        <w:rPr>
          <w:rFonts w:ascii="Garamond" w:hAnsi="Garamond"/>
          <w:i/>
          <w:iCs/>
          <w:color w:val="C00000"/>
          <w:sz w:val="20"/>
          <w:szCs w:val="20"/>
          <w:lang w:val="de-DE" w:eastAsia="fr-FR"/>
        </w:rPr>
        <w:t xml:space="preserve">Magen </w:t>
      </w:r>
      <w:r w:rsidRPr="00A543A5">
        <w:rPr>
          <w:rFonts w:ascii="Garamond" w:hAnsi="Garamond"/>
          <w:color w:val="C00000"/>
          <w:sz w:val="20"/>
          <w:szCs w:val="20"/>
          <w:lang w:val="de-DE" w:eastAsia="fr-FR"/>
        </w:rPr>
        <w:t>betrifft, so war mir schon während meines Aufenthalts in der Fledisig‘schen Anstalt von dem in Kap. V genannten Wiener Nervenarzte anstatt meines gesunden natürlichen Magens ein sehr mmderwerthiger sog. "Judenmagen" angewundert worden. Später richteten sich die Wunder eine Zeit lang mit Vorliebe gegen den Magen, einestheils weil die Seelen mir den mit der Einnahme der Speisen verbundenen sinnlichen Genuß nicht gönnten, anderntheils weil die Seelen überhaupt sich für etwas Besseres dünkten, als der der irdischen Nahrung bedürftige Mensch und daher auf alles Essen und Trinken mit einer gewissen Verachtung herabzusehen geneigt waren. Ich habe zu öfteren Malen kürzere oder längere Zeit ohne Magen gelebt und zuweilen auch dem Pfleger M., wie diesem vielleicht noch erinnerlich sein wird, ausdrücklich erklärt, daß ich nicht essen könnte, weil ich keinen Magen hätte. Manchmal wurde mir unmittelbar vor der Mahlzeit ein Magen sozusagen ad hoc angewundert. Es geschah dies namentlich von Seiten der v.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die mir überhaupt wenigstens in einigen ihrer Gestalten vorübergehend eine freundlichere Gesinnung zeigte. Freilich war dies nie von langer Dauer; den mir angewunderten, übrigens auch nur minderwerigen Magen wunderte mir die v. W.‘sche Seele in der Regel noch während der betreffenden Mahlzeit "wegen veränderter Gesinnung" wieder ab; große Veränderlichkeit ist überhaupt, abgesehen vielleicht von den ganz reinen Gottesstrahlen, ein wesentlicher Grundzug des Seelencharakters. Die genossenen Speisen und Getränke ergossen sich dann ohne Weiteres in die Bauchhöhle und die Oberschenkel, ein Vorgang, der, so unglaublich er klingen mag, nach der Deutlichkeit der Empfindung für mich außer allem Zweifel lag.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Bei jedem anderen Menschen hätten dadurch natürlich Eiterungszustände mit unfehlbarem tödtlichen Ausgange sich ergeben müssen; mir aber konnte die Verbreitung des Speisebreis in beliebigen Körpertheilen nichts schaden, weil alle unreinen Stoffe in meinem Körper durch Strahlen wieder aufgesogen wurden. Ich habe in Folge dessen später wiederholt ganz sorglos ohne Magen drauf los gegessen; überhaupt gewöhnte ich mich nach und nach an eine vollständige Gleichgiltigkeit gegen alles, was an meinem Körper vorging. Ich bin auch jetzt noch der Überzeugung, daß ich gegen alle natürliche Krankheitseinflüsse gefeit bin; Krankheitskeime entstehen bei mir nur durch Strahlen und werden ebenso von Strahlen wieder beseitigt. Ja ich hege sogar starke Zweifel, ob ich, solange der Strahlenverkehr andauert, überhaupt sterblich bin, ob ich nicht z. B. das stärkste Gift ohne wesentlichen Schaden für mein Leben und meine Gesundheit zu mir nehmen könnte. Denn was können denn Gifte anders machen, als irgendwelche wichtige Organe zerstören oder eine zersetzende Wirkung auf das Blut ausüben? Beides ist aber bei mir in unzähligen Fällen bereits durch Strahlen ohne schädlichen Erfolg für die Dauer geschehen.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sonstigen inneren Organen will ich nur noch der </w:t>
      </w:r>
      <w:r w:rsidRPr="00A543A5">
        <w:rPr>
          <w:rFonts w:ascii="Garamond" w:hAnsi="Garamond"/>
          <w:i/>
          <w:iCs/>
          <w:color w:val="C00000"/>
          <w:sz w:val="20"/>
          <w:szCs w:val="20"/>
          <w:lang w:val="de-DE" w:eastAsia="fr-FR"/>
        </w:rPr>
        <w:t xml:space="preserve">Speiseröhre </w:t>
      </w:r>
      <w:r w:rsidRPr="00A543A5">
        <w:rPr>
          <w:rFonts w:ascii="Garamond" w:hAnsi="Garamond"/>
          <w:color w:val="C00000"/>
          <w:sz w:val="20"/>
          <w:szCs w:val="20"/>
          <w:lang w:val="de-DE" w:eastAsia="fr-FR"/>
        </w:rPr>
        <w:t xml:space="preserve">und der </w:t>
      </w:r>
      <w:r w:rsidRPr="00A543A5">
        <w:rPr>
          <w:rFonts w:ascii="Garamond" w:hAnsi="Garamond"/>
          <w:i/>
          <w:iCs/>
          <w:color w:val="C00000"/>
          <w:sz w:val="20"/>
          <w:szCs w:val="20"/>
          <w:lang w:val="de-DE" w:eastAsia="fr-FR"/>
        </w:rPr>
        <w:t xml:space="preserve">Därme </w:t>
      </w:r>
      <w:r w:rsidRPr="00A543A5">
        <w:rPr>
          <w:rFonts w:ascii="Garamond" w:hAnsi="Garamond"/>
          <w:color w:val="C00000"/>
          <w:sz w:val="20"/>
          <w:szCs w:val="20"/>
          <w:lang w:val="de-DE" w:eastAsia="fr-FR"/>
        </w:rPr>
        <w:t xml:space="preserve">gedenken, die wiederholt zerrissen oder verschwunden waren, ferner des Kehlkopfs, den ich mehr als einmal zum Theil mit aufgegessen habe, endlich des </w:t>
      </w:r>
      <w:r w:rsidRPr="00A543A5">
        <w:rPr>
          <w:rFonts w:ascii="Garamond" w:hAnsi="Garamond"/>
          <w:i/>
          <w:iCs/>
          <w:color w:val="C00000"/>
          <w:sz w:val="20"/>
          <w:szCs w:val="20"/>
          <w:lang w:val="de-DE" w:eastAsia="fr-FR"/>
        </w:rPr>
        <w:t xml:space="preserve">Samenstrangs, </w:t>
      </w:r>
      <w:r w:rsidRPr="00A543A5">
        <w:rPr>
          <w:rFonts w:ascii="Garamond" w:hAnsi="Garamond"/>
          <w:color w:val="C00000"/>
          <w:sz w:val="20"/>
          <w:szCs w:val="20"/>
          <w:lang w:val="de-DE" w:eastAsia="fr-FR"/>
        </w:rPr>
        <w:t xml:space="preserve">gegen den zuweilen in ziemlich schmerzhafter Weise gewundert wurde, hauptsächlich um das in meinem Körper entstehende Wollustgefühl zu unterdrücken. Außerdem habe ich noch eines den ganzen Unterleib ergreifenden Wunders, der sogenannten </w:t>
      </w:r>
      <w:r w:rsidRPr="00A543A5">
        <w:rPr>
          <w:rFonts w:ascii="Garamond" w:hAnsi="Garamond"/>
          <w:i/>
          <w:iCs/>
          <w:color w:val="C00000"/>
          <w:sz w:val="20"/>
          <w:szCs w:val="20"/>
          <w:lang w:val="de-DE" w:eastAsia="fr-FR"/>
        </w:rPr>
        <w:t xml:space="preserve">Unterleibsfäule </w:t>
      </w:r>
      <w:r w:rsidRPr="00A543A5">
        <w:rPr>
          <w:rFonts w:ascii="Garamond" w:hAnsi="Garamond"/>
          <w:color w:val="C00000"/>
          <w:sz w:val="20"/>
          <w:szCs w:val="20"/>
          <w:lang w:val="de-DE" w:eastAsia="fr-FR"/>
        </w:rPr>
        <w:t>Erwähnung zu thun. Dieses Wunder ging regelmäßig von der von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in einer ihrer unreinsten Gestalten aus, die deshalb — im Gegensatz zu anderen von W.‘schen Seelentheilen — die Bezeichnung "Unterleibsfäulen von W." erhielt. Dieselbe warf mit vollendeter Rücksichtslosigkeit die Unterleibsfäule erzeugenden Fäulnißstoffe in meinen Bauch hinein, sodaß ich mehr als einmal bei lebendigem Leibe verfaulen zu müssen glaubte und der Modergeruch in ekelerregendster Weise meinem Munde entströmte. Die von W.‘sche Seele rechnete dabei darauf, daß die Unterleibsfäule von Gottesstrahlen wieder beseitigt werde, was denn auch stets durch Strahlen von ganz besonderer, diesem Zwecke entsprechender Beschaffenheit, die sich wie ein Keil in meine Därme schoben und den Fäulnißgehalt aufsogen, geschah. Die Gottesstrahlen schienen hierbei in dem instinktiven Bewußtsein zu handeln, daß es für sie selbst überaus widerwärtig sein würde, sich von einem verfaulenden Körper anziehen lassen zu müssen. Diese Vorstellung kam in der wiederholt ausgegebenen Losung, daß man mich wenigstens "mit reinem Körper" liegen lassen wolle, zum Ausdruck; natürlich litt auch diese Vorstellung wieder an der üblichen Unklarheit, insofern man sich offenbar keine Rechenschaft darüber gegeben hatte, wodurch denn nun eigentlich die Nerven des "liegen gelassenen" Körpers die Anziehungskraft verlieren sollten.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Am bedrohlichsten erschienen mir selbst immer diejenigen Wunder, die sich in </w:t>
      </w:r>
      <w:proofErr w:type="gramStart"/>
      <w:r w:rsidRPr="00A543A5">
        <w:rPr>
          <w:rFonts w:ascii="Garamond" w:hAnsi="Garamond"/>
          <w:color w:val="C00000"/>
          <w:sz w:val="20"/>
          <w:szCs w:val="20"/>
          <w:lang w:val="de-DE" w:eastAsia="fr-FR"/>
        </w:rPr>
        <w:t>irgend welcher</w:t>
      </w:r>
      <w:proofErr w:type="gramEnd"/>
      <w:r w:rsidRPr="00A543A5">
        <w:rPr>
          <w:rFonts w:ascii="Garamond" w:hAnsi="Garamond"/>
          <w:color w:val="C00000"/>
          <w:sz w:val="20"/>
          <w:szCs w:val="20"/>
          <w:lang w:val="de-DE" w:eastAsia="fr-FR"/>
        </w:rPr>
        <w:t xml:space="preserve"> Weise gegen den Verstand richteten. In erster Linie handelte es sich dabei um den </w:t>
      </w:r>
      <w:r w:rsidRPr="00A543A5">
        <w:rPr>
          <w:rFonts w:ascii="Garamond" w:hAnsi="Garamond"/>
          <w:i/>
          <w:iCs/>
          <w:color w:val="C00000"/>
          <w:sz w:val="20"/>
          <w:szCs w:val="20"/>
          <w:lang w:val="de-DE" w:eastAsia="fr-FR"/>
        </w:rPr>
        <w:t xml:space="preserve">Kopf; </w:t>
      </w:r>
      <w:r w:rsidRPr="00A543A5">
        <w:rPr>
          <w:rFonts w:ascii="Garamond" w:hAnsi="Garamond"/>
          <w:color w:val="C00000"/>
          <w:sz w:val="20"/>
          <w:szCs w:val="20"/>
          <w:lang w:val="de-DE" w:eastAsia="fr-FR"/>
        </w:rPr>
        <w:t xml:space="preserve">in zweiter Linie kam während eines gewissen — wohl mehrwöchentlichen Zeitraums etwa im Herbst 1894 —auch das </w:t>
      </w:r>
      <w:r w:rsidRPr="00A543A5">
        <w:rPr>
          <w:rFonts w:ascii="Garamond" w:hAnsi="Garamond"/>
          <w:i/>
          <w:iCs/>
          <w:color w:val="C00000"/>
          <w:sz w:val="20"/>
          <w:szCs w:val="20"/>
          <w:lang w:val="de-DE" w:eastAsia="fr-FR"/>
        </w:rPr>
        <w:t xml:space="preserve">Rückenmark </w:t>
      </w:r>
      <w:r w:rsidRPr="00A543A5">
        <w:rPr>
          <w:rFonts w:ascii="Garamond" w:hAnsi="Garamond"/>
          <w:color w:val="C00000"/>
          <w:sz w:val="20"/>
          <w:szCs w:val="20"/>
          <w:lang w:val="de-DE" w:eastAsia="fr-FR"/>
        </w:rPr>
        <w:t xml:space="preserve">in Frage, das damals neben dem Kopfe als Sitz des Verstandes angesehen wurde. Man versuchte mir daher das Rückenmark auszupumpen, was durch sogenannte "kleine Männer", die man mir in die Füße setzte, geschah. Über diese "kleinen Männer", die mit </w:t>
      </w:r>
      <w:r w:rsidRPr="00A543A5">
        <w:rPr>
          <w:rFonts w:ascii="Garamond" w:hAnsi="Garamond"/>
          <w:color w:val="C00000"/>
          <w:sz w:val="20"/>
          <w:szCs w:val="20"/>
          <w:lang w:val="de-DE" w:eastAsia="fr-FR"/>
        </w:rPr>
        <w:lastRenderedPageBreak/>
        <w:t xml:space="preserve">der bereits in Kap. VI besprochenen gleichnamigen Erscheinung einige Verwandschaft zeigten, werde ich später noch Weiteres mittheilen; in der Regel waren es je zwei, ein "kleiner Flechsig" und ein "kleiner von W.", deren Stimmen ich auch in meinen Füßen vernahm. Das Auspumpen hatte den Erfolg, daß. mir das Rückenmark namentlich bei den Spaziergängen im Garten zuweilen in ziemlicher Menge in Form kleiner Wölkchen aus dem Munde entströmte. Man kann sich denken, mit welcher Sorge mich solche Vorgänge erfüllten, da ich damals noch nicht wußte, ob nicht damit in der That ein Theil meines Verstandes in die Luft verflöge. Das Wundern gegen den </w:t>
      </w:r>
      <w:r w:rsidRPr="00A543A5">
        <w:rPr>
          <w:rFonts w:ascii="Garamond" w:hAnsi="Garamond"/>
          <w:i/>
          <w:iCs/>
          <w:color w:val="C00000"/>
          <w:sz w:val="20"/>
          <w:szCs w:val="20"/>
          <w:lang w:val="de-DE" w:eastAsia="fr-FR"/>
        </w:rPr>
        <w:t xml:space="preserve">Kopf </w:t>
      </w:r>
      <w:r w:rsidRPr="00A543A5">
        <w:rPr>
          <w:rFonts w:ascii="Garamond" w:hAnsi="Garamond"/>
          <w:color w:val="C00000"/>
          <w:sz w:val="20"/>
          <w:szCs w:val="20"/>
          <w:lang w:val="de-DE" w:eastAsia="fr-FR"/>
        </w:rPr>
        <w:t xml:space="preserve">und die </w:t>
      </w:r>
      <w:r w:rsidRPr="00A543A5">
        <w:rPr>
          <w:rFonts w:ascii="Garamond" w:hAnsi="Garamond"/>
          <w:i/>
          <w:iCs/>
          <w:color w:val="C00000"/>
          <w:sz w:val="20"/>
          <w:szCs w:val="20"/>
          <w:lang w:val="de-DE" w:eastAsia="fr-FR"/>
        </w:rPr>
        <w:t xml:space="preserve">Kopfnerven </w:t>
      </w:r>
      <w:r w:rsidRPr="00A543A5">
        <w:rPr>
          <w:rFonts w:ascii="Garamond" w:hAnsi="Garamond"/>
          <w:color w:val="C00000"/>
          <w:sz w:val="20"/>
          <w:szCs w:val="20"/>
          <w:lang w:val="de-DE" w:eastAsia="fr-FR"/>
        </w:rPr>
        <w:t xml:space="preserve">geschah in sehr mannigfaltiger Art. Man versuchte mir die Nerven aus dem Kopfe herauszuziehen, eine Zeit lang sogar (während der Nächte) in den Kopf des im Nebenzimmer schlafenden M. zu verpflanzen. Diese Versuche hatten (abgesehen von der Sorge um den wirklichen Verlust meiner Nerven) eine unangenehm spannende Empfindung in meinem Kopfe zur Folge. Jedoch gelang das Herausziehen stets nur in sehr mäßigem Grade, das Beharrungsvermögen meiner Nerven erwies sich als die stärkere Kraft und die halb herausgezogenen Nerven kehrten immer nach kurzer Zeit wieder in meinen Kopf zurück. Recht bedenkliche Verheerungen wurden an meinem Schädel durch die sogenannten "Strahlenzüge" angerichtet, eine schwer zu beschreibende Erscheinung, von der ich nur die Wirkung dahin bezeichnen kann, daß mein Schädel dadurch zu oft wiederholten Malen in verschiedenen Richtungen gleichsam zersägt war. Sehr häufig hatte ich — und dies ist auch jetzt noch in periodischer Wiederkehr alltäglich der Fall — die Empfindung, daß meine ganze Schädeldecke vorübergehend dünner geworden war, der Vorgang besteht nach meiner Auffassung darin, daß das Knochenmaterial meiner Schädeldecke durch die zerstörende Wirkung der Strahlen vorübergehend zum Theil pulverisirt, dann aber von reinen Strahlen, namentlich im Schlafe der Schädeldecke wieder angefügt wird. Daß durch alle diese Vorgänge sehr unangenehme Empfindungen entstehen müssen, wird man sich vorstellen können, wenn man bedenkt, daß es die — an ihren Ausgangspunkten irgendwie mechanisch befestigten —Strahlen einer ganzen Welt sind, die an einem einzigen Kopfe herumziehen und denselben in der Art etwa, wie es beim Viertheilen geschieht, auseinander zu zerren oder zu zersprengen streben.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Man unternahm es ferner in der Zeit, von der ich gegenwärtig handle, wiederholt meine Nerven mit irgendwelchen schädlichen Stoffen zu überziehen; es schien, als ob wirklich dadurch die natürliche Schwingungsfähigkeit der Nerven beeinträchtigt werde, sodaß ich selbst manchmal den Eindruck einer vorübergehenden Verdummung hatte. Einer der dabei in Frage kommenden Stoffe wurde als "Intoxikationsgift" bezeichnet; was derselbe seiner chemischen Natur nach gewesen ist, vermag ich nicht zu sagen. Ab und zu kam es auch vor, daß man mir die Flüssigkeiten der von mir eingenommenen Speisen auf die Kopfnerven wunderte, sodaß dieselben mit einer Art Kleister überzogen waren und dadurch die Denkfähigkeit vorübergehend zu leiden schien; genau erinnere ich mich, daß dies einmal mit dem Kaffee geschah.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 allen meinen </w:t>
      </w:r>
      <w:r w:rsidRPr="00A543A5">
        <w:rPr>
          <w:rFonts w:ascii="Garamond" w:hAnsi="Garamond"/>
          <w:i/>
          <w:iCs/>
          <w:color w:val="C00000"/>
          <w:sz w:val="20"/>
          <w:szCs w:val="20"/>
          <w:lang w:val="de-DE" w:eastAsia="fr-FR"/>
        </w:rPr>
        <w:t xml:space="preserve">Muskeln </w:t>
      </w:r>
      <w:r w:rsidRPr="00A543A5">
        <w:rPr>
          <w:rFonts w:ascii="Garamond" w:hAnsi="Garamond"/>
          <w:color w:val="C00000"/>
          <w:sz w:val="20"/>
          <w:szCs w:val="20"/>
          <w:lang w:val="de-DE" w:eastAsia="fr-FR"/>
        </w:rPr>
        <w:t xml:space="preserve">wurde (und wird noch jetzt) herumgewundert, um mich an allen Bewegungen oder jeweilig derjenigen Beschäftigung, die ich gerade vornehmen will, zu verhindern. So versucht man z. B. meine Finger zu lähmen, wenn ich Klavier spiele oder schreibe, und meiner Kniescheibe einen die Marschfähigkeit aufhebenden Schaden beizubringen, wenn ich im Garten oder auf dem Korridor herumgehe. Der Erfolg besteht jetzt wenigstens fast stets nur in einer gewissen Erschwerung der betreffenden Beschäftigung oder mäßigen Schmerzempfindungen beim Gehen.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fast ununterbrochene Zielscheibe von Wundern bilden namentlich meine </w:t>
      </w:r>
      <w:r w:rsidRPr="00A543A5">
        <w:rPr>
          <w:rFonts w:ascii="Garamond" w:hAnsi="Garamond"/>
          <w:i/>
          <w:iCs/>
          <w:color w:val="C00000"/>
          <w:sz w:val="20"/>
          <w:szCs w:val="20"/>
          <w:lang w:val="de-DE" w:eastAsia="fr-FR"/>
        </w:rPr>
        <w:t xml:space="preserve">Augen </w:t>
      </w:r>
      <w:r w:rsidRPr="00A543A5">
        <w:rPr>
          <w:rFonts w:ascii="Garamond" w:hAnsi="Garamond"/>
          <w:color w:val="C00000"/>
          <w:sz w:val="20"/>
          <w:szCs w:val="20"/>
          <w:lang w:val="de-DE" w:eastAsia="fr-FR"/>
        </w:rPr>
        <w:t xml:space="preserve">und die zur Öffnung und Schließung derselben dienenden </w:t>
      </w:r>
      <w:r w:rsidRPr="00A543A5">
        <w:rPr>
          <w:rFonts w:ascii="Garamond" w:hAnsi="Garamond"/>
          <w:i/>
          <w:iCs/>
          <w:color w:val="C00000"/>
          <w:sz w:val="20"/>
          <w:szCs w:val="20"/>
          <w:lang w:val="de-DE" w:eastAsia="fr-FR"/>
        </w:rPr>
        <w:t xml:space="preserve">Lidermuskeln. </w:t>
      </w:r>
      <w:r w:rsidRPr="00A543A5">
        <w:rPr>
          <w:rFonts w:ascii="Garamond" w:hAnsi="Garamond"/>
          <w:color w:val="C00000"/>
          <w:sz w:val="20"/>
          <w:szCs w:val="20"/>
          <w:lang w:val="de-DE" w:eastAsia="fr-FR"/>
        </w:rPr>
        <w:t xml:space="preserve">Die Augen waren von jeher sehr wichtig, weil Strahlen, die an sich mit zerstörender Wirkung ausgestattet sind, ihre Schärfe nach verhältnismäßig kurzer Zeit verlieren, sobald sie </w:t>
      </w:r>
      <w:r w:rsidRPr="00A543A5">
        <w:rPr>
          <w:rFonts w:ascii="Garamond" w:hAnsi="Garamond"/>
          <w:i/>
          <w:iCs/>
          <w:color w:val="C00000"/>
          <w:sz w:val="20"/>
          <w:szCs w:val="20"/>
          <w:lang w:val="de-DE" w:eastAsia="fr-FR"/>
        </w:rPr>
        <w:t xml:space="preserve">Etwas sehen </w:t>
      </w:r>
      <w:r w:rsidRPr="00A543A5">
        <w:rPr>
          <w:rFonts w:ascii="Garamond" w:hAnsi="Garamond"/>
          <w:color w:val="C00000"/>
          <w:sz w:val="20"/>
          <w:szCs w:val="20"/>
          <w:lang w:val="de-DE" w:eastAsia="fr-FR"/>
        </w:rPr>
        <w:t>und dann unschädlich in meinem Körper eingehen. Der Gegenstand des Sehens können entweder Gesichts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(Augen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eindrücke sein, die die Strahlen, wenn meine Augen geöffnet sind, durch Vermittelung derselben empfangen, theils Bilder, die ich auf meinem inneren Nervensystem durch Gebrauch der menschlichen Einbildungskraft willkürlich hervorzurufen vermag, so daß sie damit den Strahlen gewissermaßen sichtbar werden. Auf die Vorgänge der letzteren Art, die in der Seelenspradie das </w:t>
      </w:r>
      <w:r w:rsidRPr="00A543A5">
        <w:rPr>
          <w:rFonts w:ascii="Garamond" w:hAnsi="Garamond"/>
          <w:i/>
          <w:iCs/>
          <w:color w:val="C00000"/>
          <w:sz w:val="20"/>
          <w:szCs w:val="20"/>
          <w:lang w:val="de-DE" w:eastAsia="fr-FR"/>
        </w:rPr>
        <w:t xml:space="preserve">"Zeichnen" </w:t>
      </w:r>
      <w:r w:rsidRPr="00A543A5">
        <w:rPr>
          <w:rFonts w:ascii="Garamond" w:hAnsi="Garamond"/>
          <w:color w:val="C00000"/>
          <w:sz w:val="20"/>
          <w:szCs w:val="20"/>
          <w:lang w:val="de-DE" w:eastAsia="fr-FR"/>
        </w:rPr>
        <w:t xml:space="preserve">des Menschen genannt werden, werde ich noch in anderem Zusammenhange zurückkommen. Hier mag nur erwähnt werden, daß man schon sehr früh dazu verschritt und auch im Laufe der seitdem verflossenen Jahre immer bei dem Bestreben verblieben ist, mir meine Augen gegen meinen Willen zu schließen, eben um mich der Augeneindrücke zu berauben und den Strahlen die zerstörende Schärfe zu erhalten. Die Erscheinung kann fast in jedem gegebenen Zeitpunkte an mir beobachtet werden; wer sich die Mühe geben will, darauf zu achten, wird wahrnehmen können, daß meine Augenlider, selbst im Gespräch mit anderen Menschen, plötzlich zusammenklappen oder zufallen, wie dies unter natürlichen Verhältnissen bei keinem Menschen vorzukommen pflegt. Um dann die Augen trotzdem offenzuhalten, bedarf es immer einer gewissen Anspannung meiner Willenskraft; da ich indessen nicht immer ein Interesse an der Oeffnung meiner Augen habe, so lasse ich die Schließung aus Bequemlichkeit vorübergehend wohl auch auf einige Zeit geschehen.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Herumwundern an meinen Augen wurde in den ersten Monaten meines Aufenthalts von "kleinen Männern" besorgt, von ähnlicher Beschaffenheit wie diejenigen, deren ich oben bei Besprechung der Rückenmarkswunder Erwähnung gethan habe. Diese "kleinen Männer" waren eine der merkwürdigsten und für mich selbst in gewisser Beziehung räthselhaftesten Erscheinungen; über die objektive Wirklichkeit der betreffenden Vorgänge habe ich nach der Unzahl der Fälle, in denen ich die "kleinen Männer" mit meinem geistigen Auge gesehen und ihre Stimmen vernommen habe, nicht den mindesten Zweifel. Das Merkwürdige bestand eben darin, daß Seelen oder einzelne Nerven derselben unter gewissen Voraussetzungen und zu bestimmten Zwecken die Form winziger Menschengestalten annahmen (wie schon früher bemerkt nur von der Größe einiger Millimeter) und als solche an </w:t>
      </w:r>
      <w:r w:rsidRPr="00A543A5">
        <w:rPr>
          <w:rFonts w:ascii="Garamond" w:hAnsi="Garamond"/>
          <w:color w:val="C00000"/>
          <w:sz w:val="20"/>
          <w:szCs w:val="20"/>
          <w:lang w:val="de-DE" w:eastAsia="fr-FR"/>
        </w:rPr>
        <w:lastRenderedPageBreak/>
        <w:t>den verschiedensten Körpertheilen, theils im Innern des Körpers, theils an der Außenfläche desselben ihr Wesen trieben. Die mit Öffnung und Schließung der Augen Beschäftigten standen über den Augen in den Augenbrauen und zogen von dort aus die Augenlider an feinen, spinnwebartigen Fäden nach ihrem Geschmack herauf und herunter. Auch hier waren es in der Regel ein "kleiner Flechsig" und ein "kleiner v. W.", neben ihnen zuweilen auch noch ein "kleiner Mann", der aus der damals noch vorhandenen Daniel Fürchtegott Flechsigschen Seele hervorgegangen war. Wenn ich das Herauf</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Herunterziehen meiner Augenlider mir zuweilen nicht gefallen lassen wollte, sondern entgegenhandelte, so pflegte dies den Unwillen der "kleinen Männer" zu erregen und von ihnen mit dem Zuruf "Luder" begrüßt zu werden; wenn ich dieselben ab und zu einmal mit dem Schwamme von meinen Augen herunterwischte, so wurde mir dies von den Strahlen als eine Art Verbrechen gegen die göttliche Wundergewalt angerechnet. Uebrigens hatte das Wegwischen auch nur ganz vorübergehend Erfolg, da die "kleinen Männer" jedesmal alsbald wieder von </w:t>
      </w:r>
      <w:proofErr w:type="gramStart"/>
      <w:r w:rsidRPr="00A543A5">
        <w:rPr>
          <w:rFonts w:ascii="Garamond" w:hAnsi="Garamond"/>
          <w:color w:val="C00000"/>
          <w:sz w:val="20"/>
          <w:szCs w:val="20"/>
          <w:lang w:val="de-DE" w:eastAsia="fr-FR"/>
        </w:rPr>
        <w:t>Neuem</w:t>
      </w:r>
      <w:proofErr w:type="gramEnd"/>
      <w:r w:rsidRPr="00A543A5">
        <w:rPr>
          <w:rFonts w:ascii="Garamond" w:hAnsi="Garamond"/>
          <w:color w:val="C00000"/>
          <w:sz w:val="20"/>
          <w:szCs w:val="20"/>
          <w:lang w:val="de-DE" w:eastAsia="fr-FR"/>
        </w:rPr>
        <w:t xml:space="preserve"> gesetzt wurden. Andere "kleine Männer" waren in der damaligen Zeit fast immer in großer Zahl auf meinem Kopfe versammelt. Hier wurden sie als "kleine Teufel" bezeichnet. Dieselben gingen förmlich auf meinem Kopfe spazieren, überall neugierig herzulaufend, wo </w:t>
      </w:r>
      <w:proofErr w:type="gramStart"/>
      <w:r w:rsidRPr="00A543A5">
        <w:rPr>
          <w:rFonts w:ascii="Garamond" w:hAnsi="Garamond"/>
          <w:color w:val="C00000"/>
          <w:sz w:val="20"/>
          <w:szCs w:val="20"/>
          <w:lang w:val="de-DE" w:eastAsia="fr-FR"/>
        </w:rPr>
        <w:t>irgend etwas</w:t>
      </w:r>
      <w:proofErr w:type="gramEnd"/>
      <w:r w:rsidRPr="00A543A5">
        <w:rPr>
          <w:rFonts w:ascii="Garamond" w:hAnsi="Garamond"/>
          <w:color w:val="C00000"/>
          <w:sz w:val="20"/>
          <w:szCs w:val="20"/>
          <w:lang w:val="de-DE" w:eastAsia="fr-FR"/>
        </w:rPr>
        <w:t xml:space="preserve"> Neues von durch Wunder an meinem Kopfe verursachten Zerstörungen zu sehen war. Dieselben nahmen sogar in gewissem Sinne an meinen Mahlzeiten theil, indem sie von den von mir genossenen Speisen häufig einen natürlich minimalen Theil sich selber zuführten; sie erschienen dann vorübergehend etwas angeschwollen, zugleich aber träger und in ihrer Gesinnung harmloser. Ein Theil der "kleinen Teufel" war auch bei einem oft an meinem Kopfe wiederholten Wunder betheiligt, das ichbei dieser Gelegenheit nachtragen will. Es war — neben dem Engbrüstigkeitswunder — wohl das abscheulichste aller Wunder; der dafür gebrauchte Ausdruck war, wenn mir recht erinnerlidi ist, "Kopfzusammenschnürungsmaschine". In meiner Schädeldecke war nämlich durch die vielen Strahlenzüge usw. ungefähr in der Mitte eine wahrscheinlich nicht von außen, aber doch von innen </w:t>
      </w:r>
      <w:proofErr w:type="gramStart"/>
      <w:r w:rsidRPr="00A543A5">
        <w:rPr>
          <w:rFonts w:ascii="Garamond" w:hAnsi="Garamond"/>
          <w:color w:val="C00000"/>
          <w:sz w:val="20"/>
          <w:szCs w:val="20"/>
          <w:lang w:val="de-DE" w:eastAsia="fr-FR"/>
        </w:rPr>
        <w:t>sichtbare tiefe Spalte</w:t>
      </w:r>
      <w:proofErr w:type="gramEnd"/>
      <w:r w:rsidRPr="00A543A5">
        <w:rPr>
          <w:rFonts w:ascii="Garamond" w:hAnsi="Garamond"/>
          <w:color w:val="C00000"/>
          <w:sz w:val="20"/>
          <w:szCs w:val="20"/>
          <w:lang w:val="de-DE" w:eastAsia="fr-FR"/>
        </w:rPr>
        <w:t xml:space="preserve"> oder Cäsur entstanden. Zu beiden Seiten dieser Spalte standen die »kleinen Teufel« und preßten durch Andrehen einer Art von Schraubenkurbel meinen Kopf in der Art einer Schraubenpresse zusammen, sodaß mein Kopf zeitweise eine nach oben verlängerte, fast birnenförmige Gestalt gewann. </w:t>
      </w:r>
      <w:proofErr w:type="gramStart"/>
      <w:r w:rsidRPr="00A543A5">
        <w:rPr>
          <w:rFonts w:ascii="Garamond" w:hAnsi="Garamond"/>
          <w:color w:val="C00000"/>
          <w:sz w:val="20"/>
          <w:szCs w:val="20"/>
          <w:lang w:val="de-DE" w:eastAsia="fr-FR"/>
        </w:rPr>
        <w:t>Der</w:t>
      </w:r>
      <w:proofErr w:type="gramEnd"/>
      <w:r w:rsidRPr="00A543A5">
        <w:rPr>
          <w:rFonts w:ascii="Garamond" w:hAnsi="Garamond"/>
          <w:color w:val="C00000"/>
          <w:sz w:val="20"/>
          <w:szCs w:val="20"/>
          <w:lang w:val="de-DE" w:eastAsia="fr-FR"/>
        </w:rPr>
        <w:t xml:space="preserve"> Eindruck auf mich war natürlich ein äußerst bedrohlicher, zuweilen auch mit sehr empfindlichen Schmerzen verbunden. Zeitweise wurde wieder zurückgeschraubt, meist aber nur "sehr lässig", sodaß der zusammengepreßte Zustand immer einige Zeit anzudauern pflegte. Die betheiligten "kleinen Teufel" waren meist solche, die von der v.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ausgingen. Die Zeit, in der diese "kleinen Männer und "kleinen Teufel" auftraten, umfaßte etwa einige Monate, dann verschwanden sie, um niemals wieder aufzutreten. Der Zeitpunkt ihres Verschwindens fällt vielleicht annähernd mit dem Auftreten der hinteren Gottesreiche zusammen. An meinen Augen wird zwar auch jetzt noch in der oben geschilderten Weise durch Aufklappen und Schließen der Augenlider herumgewundert, es geschieht aber seit nunmehr also fast sechs Jahren nicht mehr durch "kleine Männer", sondern unmittelbar durch Strahlen, von denen die betreffenden Muskeln in Bewegung gesetzt werden. Um mich an willkürlichem Schließen und Öffnen der Augen zu hindern, wunderte man mir auch einige Male die geringe Muskellage ab, welche sich in und über den Augenlidern befindet und der Bewegung der letzteren dient. Der Erfolg war aber auch hier nur vorübergehend, da das verlorene Muskelfleisch — aus dem bereits mehrfach erwähnten Grunde — immer alsbald wieder ersetzt wurde.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Abgesehen von dem, was oben hinsichtlich der Rippen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Schädelknochen bereits bemerkt worden ist, war auch mein </w:t>
      </w:r>
      <w:r w:rsidRPr="00A543A5">
        <w:rPr>
          <w:rFonts w:ascii="Garamond" w:hAnsi="Garamond"/>
          <w:i/>
          <w:iCs/>
          <w:color w:val="C00000"/>
          <w:sz w:val="20"/>
          <w:szCs w:val="20"/>
          <w:lang w:val="de-DE" w:eastAsia="fr-FR"/>
        </w:rPr>
        <w:t xml:space="preserve">Knochensystem </w:t>
      </w:r>
      <w:r w:rsidRPr="00A543A5">
        <w:rPr>
          <w:rFonts w:ascii="Garamond" w:hAnsi="Garamond"/>
          <w:color w:val="C00000"/>
          <w:sz w:val="20"/>
          <w:szCs w:val="20"/>
          <w:lang w:val="de-DE" w:eastAsia="fr-FR"/>
        </w:rPr>
        <w:t xml:space="preserve">der Gegenstand mannigfacher Wunder. In dem Fußknochen, namentlich in der Fersengegend, wunderte man mir des Öfteren </w:t>
      </w:r>
      <w:r w:rsidRPr="00A543A5">
        <w:rPr>
          <w:rFonts w:ascii="Garamond" w:hAnsi="Garamond"/>
          <w:i/>
          <w:iCs/>
          <w:color w:val="C00000"/>
          <w:sz w:val="20"/>
          <w:szCs w:val="20"/>
          <w:lang w:val="de-DE" w:eastAsia="fr-FR"/>
        </w:rPr>
        <w:t xml:space="preserve">Knochenfraß, </w:t>
      </w:r>
      <w:r w:rsidRPr="00A543A5">
        <w:rPr>
          <w:rFonts w:ascii="Garamond" w:hAnsi="Garamond"/>
          <w:color w:val="C00000"/>
          <w:sz w:val="20"/>
          <w:szCs w:val="20"/>
          <w:lang w:val="de-DE" w:eastAsia="fr-FR"/>
        </w:rPr>
        <w:t xml:space="preserve">der mit sehr empfindlichen Schmerzen verbunden war; glücklicher Weise pflegten die Schmerzen wenigstens in größerer Heftigkeit nicht allzulange anzuhalten. Ein ähnliches Wunder war das sogen. </w:t>
      </w:r>
      <w:r w:rsidRPr="00A543A5">
        <w:rPr>
          <w:rFonts w:ascii="Garamond" w:hAnsi="Garamond"/>
          <w:i/>
          <w:iCs/>
          <w:color w:val="C00000"/>
          <w:sz w:val="20"/>
          <w:szCs w:val="20"/>
          <w:lang w:val="de-DE" w:eastAsia="fr-FR"/>
        </w:rPr>
        <w:t xml:space="preserve">"Steißwunder"; </w:t>
      </w:r>
      <w:r w:rsidRPr="00A543A5">
        <w:rPr>
          <w:rFonts w:ascii="Garamond" w:hAnsi="Garamond"/>
          <w:color w:val="C00000"/>
          <w:sz w:val="20"/>
          <w:szCs w:val="20"/>
          <w:lang w:val="de-DE" w:eastAsia="fr-FR"/>
        </w:rPr>
        <w:t xml:space="preserve">bei diesem waren die untersten Rückenwirbelknochen in einem wohl ebenfalls knochenfraßartigen schmerzhaften Zustande begriffen. Der Zweck war, mir auch das Sitzen oder Liegen unmöglich zu machen. Überhaupt wollte man mich in keiner Stellung oder bei keiner Beschäftigung lange dulden: wenn ich ging, suchte man mich zum Liegen zu zwingen und wenn ich lag, von dem Lager wieder aufzujagen. Daß ein thatsächlich nun einmal vorhandener Mensch doch </w:t>
      </w:r>
      <w:r w:rsidRPr="00A543A5">
        <w:rPr>
          <w:rFonts w:ascii="Garamond" w:hAnsi="Garamond"/>
          <w:i/>
          <w:iCs/>
          <w:color w:val="C00000"/>
          <w:sz w:val="20"/>
          <w:szCs w:val="20"/>
          <w:lang w:val="de-DE" w:eastAsia="fr-FR"/>
        </w:rPr>
        <w:t xml:space="preserve">irgendwo sein müsse, </w:t>
      </w:r>
      <w:r w:rsidRPr="00A543A5">
        <w:rPr>
          <w:rFonts w:ascii="Garamond" w:hAnsi="Garamond"/>
          <w:color w:val="C00000"/>
          <w:sz w:val="20"/>
          <w:szCs w:val="20"/>
          <w:lang w:val="de-DE" w:eastAsia="fr-FR"/>
        </w:rPr>
        <w:t xml:space="preserve">dafür schienen Strahlen </w:t>
      </w:r>
      <w:proofErr w:type="gramStart"/>
      <w:r w:rsidRPr="00A543A5">
        <w:rPr>
          <w:rFonts w:ascii="Garamond" w:hAnsi="Garamond"/>
          <w:color w:val="C00000"/>
          <w:sz w:val="20"/>
          <w:szCs w:val="20"/>
          <w:lang w:val="de-DE" w:eastAsia="fr-FR"/>
        </w:rPr>
        <w:t>kein</w:t>
      </w:r>
      <w:proofErr w:type="gramEnd"/>
      <w:r w:rsidRPr="00A543A5">
        <w:rPr>
          <w:rFonts w:ascii="Garamond" w:hAnsi="Garamond"/>
          <w:color w:val="C00000"/>
          <w:sz w:val="20"/>
          <w:szCs w:val="20"/>
          <w:lang w:val="de-DE" w:eastAsia="fr-FR"/>
        </w:rPr>
        <w:t xml:space="preserve"> Verständniß zu haben. Ich war, vermöge der Nothwendigkeit, sich von meinen Nerven anziehen zu lassen, nun einmal ein für die Strahlen (für Gott) unbequemer Mensch geworden, gleichviel in welcher Lage oder Stellung ich mich befinden oder welche Beschäftigung ich treiben mochte. Daß dies eigentlich ohne meine Schuld geschehen war, wollte man sich eben nicht eingestehen, sondern war stets von der Neigung beherrscht, das Schuldverhältniß im Wege des "Darstellens" umzukehren.  </w:t>
      </w:r>
    </w:p>
    <w:p w:rsidR="006E5ECC"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Mit dem gegenwärtigen Kapitel glaube ich von den Wundern, die ich in Folge ihres bedrohlichen Charakters als die </w:t>
      </w:r>
      <w:r w:rsidRPr="00A543A5">
        <w:rPr>
          <w:rFonts w:ascii="Garamond" w:hAnsi="Garamond"/>
          <w:i/>
          <w:iCs/>
          <w:color w:val="C00000"/>
          <w:sz w:val="20"/>
          <w:szCs w:val="20"/>
          <w:lang w:val="de-DE" w:eastAsia="fr-FR"/>
        </w:rPr>
        <w:t xml:space="preserve">wesentlicheren </w:t>
      </w:r>
      <w:r w:rsidRPr="00A543A5">
        <w:rPr>
          <w:rFonts w:ascii="Garamond" w:hAnsi="Garamond"/>
          <w:color w:val="C00000"/>
          <w:sz w:val="20"/>
          <w:szCs w:val="20"/>
          <w:lang w:val="de-DE" w:eastAsia="fr-FR"/>
        </w:rPr>
        <w:t xml:space="preserve">anzusehen veranlaßt war, eine annähernd vollständige Schilderung gegeben zu haben. Zahlreiche andere Wunder (theils an meinem Körper, theils an den in meiner Nähe befindlichen Gegenständen), die schon in der damaligen Zeit neben den besprochenen Wundern einherliefen oder erst in der Folgezeit auftreten, die aber von minder bedrohlicher Art waren, werde ich im Fortgang meiner Arbeit gelegentlich noch vielfach zu erwähnen haben.  </w:t>
      </w:r>
    </w:p>
    <w:p w:rsidR="00292E32" w:rsidRPr="00A543A5" w:rsidRDefault="00292E32" w:rsidP="006E5ECC">
      <w:pPr>
        <w:pStyle w:val="Sansinterligne"/>
        <w:rPr>
          <w:rFonts w:ascii="Garamond" w:hAnsi="Garamond"/>
          <w:color w:val="C00000"/>
          <w:sz w:val="20"/>
          <w:szCs w:val="20"/>
          <w:lang w:val="de-DE" w:eastAsia="fr-FR"/>
        </w:rPr>
      </w:pPr>
    </w:p>
    <w:p w:rsidR="006E5ECC"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12. Kap</w:t>
        </w:r>
        <w:bookmarkStart w:id="58" w:name="Schreber_12"/>
        <w:bookmarkEnd w:id="58"/>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Inhalt des Stimmengeredes. "Seelenauffassung". Seelensprache. Fortsetzung der persönlichen Erlebnisse</w:t>
        </w:r>
      </w:hyperlink>
      <w:r w:rsidR="006E5ECC" w:rsidRPr="00A543A5">
        <w:rPr>
          <w:rFonts w:ascii="Garamond" w:hAnsi="Garamond"/>
          <w:color w:val="C00000"/>
          <w:sz w:val="20"/>
          <w:szCs w:val="20"/>
          <w:lang w:val="de-DE" w:eastAsia="fr-FR"/>
        </w:rPr>
        <w:t xml:space="preserve">  </w:t>
      </w:r>
    </w:p>
    <w:p w:rsidR="00292E32" w:rsidRPr="00A543A5"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Gerede der Stimmen war, wie bereits im Kap. IX bemerkt worden, schon in der damaligen Zeit überwiegend ein ödes Phrasengeklingel von eintönigen, in ermüdender Wiederholung wiederkehrenden Redensarten, die überdies </w:t>
      </w:r>
      <w:r w:rsidRPr="00A543A5">
        <w:rPr>
          <w:rFonts w:ascii="Garamond" w:hAnsi="Garamond"/>
          <w:color w:val="C00000"/>
          <w:sz w:val="20"/>
          <w:szCs w:val="20"/>
          <w:lang w:val="de-DE" w:eastAsia="fr-FR"/>
        </w:rPr>
        <w:lastRenderedPageBreak/>
        <w:t xml:space="preserve">durch Weglassen einzelner Worte und selbst Silben immermehr das Gepräge grammatikalischer Unvollständigkeit annahmen. Immerhin kam damals noch eine gewisse Anzahl von Redewendungen vor, deren besondere Besprechung sich lohnt, weil sie interessante Streiflichter auf die ganze Vorstellungsweise der Seelen, auf ihre Auffassung vom menschlichen Leben und vom menschlichen Denken warfen. Zu diesen Redewendungen gehörten namentlich diejenigen, in denen ich — etwa seit der Zeit meines Aufenthalts in der Dr. Pierson‘schen Anstalt — die Bezeichnung eines </w:t>
      </w:r>
      <w:r w:rsidRPr="00A543A5">
        <w:rPr>
          <w:rFonts w:ascii="Garamond" w:hAnsi="Garamond"/>
          <w:i/>
          <w:iCs/>
          <w:color w:val="C00000"/>
          <w:sz w:val="20"/>
          <w:szCs w:val="20"/>
          <w:lang w:val="de-DE" w:eastAsia="fr-FR"/>
        </w:rPr>
        <w:t xml:space="preserve">"Höllenfürsten" </w:t>
      </w:r>
      <w:r w:rsidRPr="00A543A5">
        <w:rPr>
          <w:rFonts w:ascii="Garamond" w:hAnsi="Garamond"/>
          <w:color w:val="C00000"/>
          <w:sz w:val="20"/>
          <w:szCs w:val="20"/>
          <w:lang w:val="de-DE" w:eastAsia="fr-FR"/>
        </w:rPr>
        <w:t xml:space="preserve">erhielt. Zu unzähligen Malen hieß es z. B. "Gottes Allmacht hat entschieden, daß der Höllenfürst lebendig verbrannt wird", "Rücksichtlich der Strahlenverluste ist der Höllenfürst verantwortlich". "Victoria rufen wir nun über den überwundenen Höllenfürsten", dann aber auch von einem Theil der Stimmen: "Schreber ist, nein Flechsig ist der wahre `Höllenfürst´" usw.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Wer mich irgend in meinem früheren Leben gekannt und dabei Gelegenheit gehabt hat, meine kühle und nüchterne Sinnesweise zu beobachten, wird mir wohl darin Glauben schenken, daß ich nie von selbst darauf gekommen sein würde, eine so phantastische Bezeichnung wie die eines "Höllenfürsten" für mich in Anspruch zu nehmen, zumal dieselbe mit der Dürftigkeit meiner äußeren Lebenslage, den zahlreichen Freiheitsbeschränkungen, denen ich unterlag usw., in so sonderbarer Weise kontrastirte. In den Verhältnissen meiner Umgebung war sicher weder von Hölle, noch von fürstlicher Einrichtung etwas zu spüren. Nach meinem Dafürhalten liegt dem Ausdrucke "Höllenfürst", der nur mißverständlich auf mich angewendet wurde, ursprünglich eine Abstraktion zu Grunde.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den Gottesreichen mochte von jeher das Bewußtsein geherrscht haben, daß die Weltordnung, so groß und herrlich sie war, doch nicht ganz ohne Achillesferse sei, insofern die Anziehungskraft der menschlichen Nerven auf die Gottesnerven einen Keim der Gefahren für die Gottesreiche in sich barg. Diese Gefahren mochten zu gewissen Zeiten bedrohlicher erschienen sein, wenn irgendwo auf der Erde oder auch auf andern Weltkörpern ein Überhandnehmen von Nervosität oder sittlicher Fäulniß bemerkt wurde. Um sich von den Gefahren eine deutlichere Vorstellung zu verschaffen, waren anscheinend die Seelen zu einer Personifikation verschritten, ähnlich wie im Kindesalter stehende Völker die Idee der Gottheit durch Götzenbilder ihrem Verständniß näher zu bringen suchen. Als "Höllenfürst" galt daher wahrscheinlich den Seelen die unheimliche Macht, die aus einem sittlichen Verfall der Menschheit oder aus allgemeiner Nervenüberreizung in Folge von Überkultur als eine gottfeindliche sich entwickeln konnte. In meiner Person schien nun dieser "Höllenfürst", nachdem die Anziehungskraft meiner Nerven sich immer unwiderstehlicher gestaltet hatte, auf einmal Wirklichkeit geworden zu sein. Man sah daher in mir einen Feind, der mit allen Mitteln der göttlichen Macht vernichtet werden müsse; daß ich im Gegentheil der beste Freund </w:t>
      </w:r>
      <w:r w:rsidRPr="00A543A5">
        <w:rPr>
          <w:rFonts w:ascii="Garamond" w:hAnsi="Garamond"/>
          <w:i/>
          <w:iCs/>
          <w:color w:val="C00000"/>
          <w:sz w:val="20"/>
          <w:szCs w:val="20"/>
          <w:lang w:val="de-DE" w:eastAsia="fr-FR"/>
        </w:rPr>
        <w:t xml:space="preserve">reiner </w:t>
      </w:r>
      <w:r w:rsidRPr="00A543A5">
        <w:rPr>
          <w:rFonts w:ascii="Garamond" w:hAnsi="Garamond"/>
          <w:color w:val="C00000"/>
          <w:sz w:val="20"/>
          <w:szCs w:val="20"/>
          <w:lang w:val="de-DE" w:eastAsia="fr-FR"/>
        </w:rPr>
        <w:t xml:space="preserve">Strahlen war, von denen allein ich doch meine Heilung oder eine sonstige befriedigende Lösung des Konfliktes erwarten konnte, wollte man nicht anerkennen. Man konnte sich anscheinend eher mit dem Gedanken befreunden, die eigene Macht mit unreinen ("geprüften") Seelen — den wahren Feinden Gottes — zu theilen, als sich in das Gefühl der Abhängigkeit von einem einzelnen Menschen, auf den man sonst in dem stolzen Bewußtsein einer unnahbaren Macht herabgesehen haben würde, hineinfinden.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andere Gruppe von Redensarten, denen eine gewisse sachliche Bedeutung beiwohnte, waren diejenigen, in denen von der </w:t>
      </w:r>
      <w:r w:rsidRPr="00A543A5">
        <w:rPr>
          <w:rFonts w:ascii="Garamond" w:hAnsi="Garamond"/>
          <w:i/>
          <w:iCs/>
          <w:color w:val="C00000"/>
          <w:sz w:val="20"/>
          <w:szCs w:val="20"/>
          <w:lang w:val="de-DE" w:eastAsia="fr-FR"/>
        </w:rPr>
        <w:t xml:space="preserve">"Seelenauffassung" </w:t>
      </w:r>
      <w:r w:rsidRPr="00A543A5">
        <w:rPr>
          <w:rFonts w:ascii="Garamond" w:hAnsi="Garamond"/>
          <w:color w:val="C00000"/>
          <w:sz w:val="20"/>
          <w:szCs w:val="20"/>
          <w:lang w:val="de-DE" w:eastAsia="fr-FR"/>
        </w:rPr>
        <w:t xml:space="preserve">gesprochen wurde. Auch hier lagen an sich beachtenswerthe und werthvolle Gedanken zu Grunde. Die Seelenauffassung in ihrer ursprünglichen Bedeutung ist nach meinem Urtheil </w:t>
      </w:r>
      <w:r w:rsidRPr="00A543A5">
        <w:rPr>
          <w:rFonts w:ascii="Garamond" w:hAnsi="Garamond"/>
          <w:i/>
          <w:iCs/>
          <w:color w:val="C00000"/>
          <w:sz w:val="20"/>
          <w:szCs w:val="20"/>
          <w:lang w:val="de-DE" w:eastAsia="fr-FR"/>
        </w:rPr>
        <w:t xml:space="preserve">die etwas idealisirte Vorstellung, die sich die Seelen von dem menschlichen Leben und Denken gebildet hatten. </w:t>
      </w:r>
      <w:r w:rsidRPr="00A543A5">
        <w:rPr>
          <w:rFonts w:ascii="Garamond" w:hAnsi="Garamond"/>
          <w:color w:val="C00000"/>
          <w:sz w:val="20"/>
          <w:szCs w:val="20"/>
          <w:lang w:val="de-DE" w:eastAsia="fr-FR"/>
        </w:rPr>
        <w:t xml:space="preserve">Die Seelen waren eben die abgeschiedenen Geister gewesener Menschen. Als solche interessirten sie sich lebhaft nicht nur für ihre eigene menschliche Vergangenheit, sondern auch für die Schicksale ihrer noch auf Erden lebenden Angehörigen und Freunde, und für alles, was sonst in der Menschheit vorging, wovon sie ja im Wege des Nervenanhanges oder auch wohl, soviel äußere Eindrücke betrifft, durch unmittelbares Sehen Kenntniß nehmen konnten (vergl. Kap. 1). Gewisse Lebensregeln und gewisse Lebensanschauungen hatten sie in mehr oder weniger bestimmten Formen zu wörtlichem Ausdruck gebracht. Ich will beispielsweise nur einige der betreffenden Sätze hier anführen. "Nicht an bestimmte Körpertheile denken", lautete eine Lebensregel, welche offenbar den Gedanken zum Ausdruck brachte, daß es der normalen gesundheitlichen Verfassung des Menschen entspricht, wenn derselbe keine Veranlassung hat, durch </w:t>
      </w:r>
      <w:proofErr w:type="gramStart"/>
      <w:r w:rsidRPr="00A543A5">
        <w:rPr>
          <w:rFonts w:ascii="Garamond" w:hAnsi="Garamond"/>
          <w:color w:val="C00000"/>
          <w:sz w:val="20"/>
          <w:szCs w:val="20"/>
          <w:lang w:val="de-DE" w:eastAsia="fr-FR"/>
        </w:rPr>
        <w:t>irgend welche</w:t>
      </w:r>
      <w:proofErr w:type="gramEnd"/>
      <w:r w:rsidRPr="00A543A5">
        <w:rPr>
          <w:rFonts w:ascii="Garamond" w:hAnsi="Garamond"/>
          <w:color w:val="C00000"/>
          <w:sz w:val="20"/>
          <w:szCs w:val="20"/>
          <w:lang w:val="de-DE" w:eastAsia="fr-FR"/>
        </w:rPr>
        <w:t xml:space="preserve"> Schmerzempfindungen sich einzelner Theile seines Körpers zu erinnern. "Nicht auf die erste Aufforderung", lautete eine andere, welche besagen wollte, daß ein verständiger Mensch sich nicht durch jeden augenblicklichen Impuls zum Handeln in dieser oder jener Richtung bestimmen lassen soll. "Ein angefangenes Geschäft muß vollendet werden", war die Formel, in welcher der Gedanke zum Ausdruck gelangte, </w:t>
      </w:r>
      <w:proofErr w:type="gramStart"/>
      <w:r w:rsidRPr="00A543A5">
        <w:rPr>
          <w:rFonts w:ascii="Garamond" w:hAnsi="Garamond"/>
          <w:color w:val="C00000"/>
          <w:sz w:val="20"/>
          <w:szCs w:val="20"/>
          <w:lang w:val="de-DE" w:eastAsia="fr-FR"/>
        </w:rPr>
        <w:t>daß</w:t>
      </w:r>
      <w:proofErr w:type="gramEnd"/>
      <w:r w:rsidRPr="00A543A5">
        <w:rPr>
          <w:rFonts w:ascii="Garamond" w:hAnsi="Garamond"/>
          <w:color w:val="C00000"/>
          <w:sz w:val="20"/>
          <w:szCs w:val="20"/>
          <w:lang w:val="de-DE" w:eastAsia="fr-FR"/>
        </w:rPr>
        <w:t xml:space="preserve"> der Mensch dasjenige, was er einmal vornimmt, unbehindert durch erschwerende Einflüsse zu dem vorgestreckten Ziel führen soll u.s.w.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w:t>
      </w:r>
      <w:proofErr w:type="gramStart"/>
      <w:r w:rsidRPr="00A543A5">
        <w:rPr>
          <w:rFonts w:ascii="Garamond" w:hAnsi="Garamond"/>
          <w:color w:val="C00000"/>
          <w:sz w:val="20"/>
          <w:szCs w:val="20"/>
          <w:lang w:val="de-DE" w:eastAsia="fr-FR"/>
        </w:rPr>
        <w:t>dem Denkprozesse</w:t>
      </w:r>
      <w:proofErr w:type="gramEnd"/>
      <w:r w:rsidRPr="00A543A5">
        <w:rPr>
          <w:rFonts w:ascii="Garamond" w:hAnsi="Garamond"/>
          <w:color w:val="C00000"/>
          <w:sz w:val="20"/>
          <w:szCs w:val="20"/>
          <w:lang w:val="de-DE" w:eastAsia="fr-FR"/>
        </w:rPr>
        <w:t xml:space="preserve"> des Menschen unterschied man "Entschlußgedanken" — die auf Vornahme einer bestimmten Thätigkeit gerichteten Willens. anstöße des Menschen — "Wunschgedanken", "Hoffnungsgedanken" und "Befürchtungsgedanken". Als "Nachdenkungsgedanke" wurde die vielleicht auch dem Psychologen bekannte Erscheinung bezeichnet, die den Menschen sehr häufig dazu führt, diejenige Richtung seiner Willensbestimmung, zu welcher er sich im ersten Augenblicke geneigt zeigt, bei weiterer Erwägung, </w:t>
      </w:r>
      <w:r w:rsidRPr="00A543A5">
        <w:rPr>
          <w:rFonts w:ascii="Garamond" w:hAnsi="Garamond"/>
          <w:i/>
          <w:iCs/>
          <w:color w:val="C00000"/>
          <w:sz w:val="20"/>
          <w:szCs w:val="20"/>
          <w:lang w:val="de-DE" w:eastAsia="fr-FR"/>
        </w:rPr>
        <w:t xml:space="preserve">die unwillkürlich das Auftauchen von Zweifelsgründen veranlaßt, </w:t>
      </w:r>
      <w:r w:rsidRPr="00A543A5">
        <w:rPr>
          <w:rFonts w:ascii="Garamond" w:hAnsi="Garamond"/>
          <w:color w:val="C00000"/>
          <w:sz w:val="20"/>
          <w:szCs w:val="20"/>
          <w:lang w:val="de-DE" w:eastAsia="fr-FR"/>
        </w:rPr>
        <w:t xml:space="preserve">entweder in ihr völliges Gegentheil zu verkehren oder wenigstens theilweise zu verändern. "Der menschliche Erinnerungsgedanke" wurde diejenige andere Erscheinung genannt, nach welcher der Mensch unwillkürlich das Bedürfniß empfindet, </w:t>
      </w:r>
      <w:proofErr w:type="gramStart"/>
      <w:r w:rsidRPr="00A543A5">
        <w:rPr>
          <w:rFonts w:ascii="Garamond" w:hAnsi="Garamond"/>
          <w:color w:val="C00000"/>
          <w:sz w:val="20"/>
          <w:szCs w:val="20"/>
          <w:lang w:val="de-DE" w:eastAsia="fr-FR"/>
        </w:rPr>
        <w:t>irgend einen</w:t>
      </w:r>
      <w:proofErr w:type="gramEnd"/>
      <w:r w:rsidRPr="00A543A5">
        <w:rPr>
          <w:rFonts w:ascii="Garamond" w:hAnsi="Garamond"/>
          <w:color w:val="C00000"/>
          <w:sz w:val="20"/>
          <w:szCs w:val="20"/>
          <w:lang w:val="de-DE" w:eastAsia="fr-FR"/>
        </w:rPr>
        <w:t xml:space="preserve"> wichtigen von ihm gefaßten Gedanken durch alsbald erfolgende Wiederholung seinem Bewußtsein fester einzuprägen. — Sehr charakteristische Erscheinungsformen des "menschlichen Erinnerungsgedankens", welche erkennen lassen, wie tief derselbe im Wesen des menschlichen Denk</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Empfindungsprozesses begründet ist, sind z. B. in dem in Gedichten vorkommenden Kehrreim </w:t>
      </w:r>
      <w:r w:rsidRPr="00A543A5">
        <w:rPr>
          <w:rFonts w:ascii="Garamond" w:hAnsi="Garamond"/>
          <w:color w:val="C00000"/>
          <w:sz w:val="20"/>
          <w:szCs w:val="20"/>
          <w:lang w:val="de-DE" w:eastAsia="fr-FR"/>
        </w:rPr>
        <w:lastRenderedPageBreak/>
        <w:t xml:space="preserve">(Refrain) enthalten und treten ebenso in musikalischen Kompositionen zu Tage, wo ganz regelmäßig eine bestimmte Tonfolge, die eine dem menschlichen Empfinden zusagende Verkörperung der Schönheitsidee enthält, in demselben Tonstück nicht blos einmal vorkommt, sondern zu alsbaldiger Wiederholung gelangt. — Einen sehr breiten Raum nahmen in der "Seelenauffassung" Vorstellungen ein, die auf das Verhältniß der beiden Geschlechter und die einem jeden derselben </w:t>
      </w:r>
      <w:proofErr w:type="gramStart"/>
      <w:r w:rsidRPr="00A543A5">
        <w:rPr>
          <w:rFonts w:ascii="Garamond" w:hAnsi="Garamond"/>
          <w:color w:val="C00000"/>
          <w:sz w:val="20"/>
          <w:szCs w:val="20"/>
          <w:lang w:val="de-DE" w:eastAsia="fr-FR"/>
        </w:rPr>
        <w:t>angemessene</w:t>
      </w:r>
      <w:proofErr w:type="gramEnd"/>
      <w:r w:rsidRPr="00A543A5">
        <w:rPr>
          <w:rFonts w:ascii="Garamond" w:hAnsi="Garamond"/>
          <w:color w:val="C00000"/>
          <w:sz w:val="20"/>
          <w:szCs w:val="20"/>
          <w:lang w:val="de-DE" w:eastAsia="fr-FR"/>
        </w:rPr>
        <w:t xml:space="preserve"> Beschäftigungsweise, Geschmacksrichtung u. s. w. sich bezogen. So galten z. B. das Bett, der Handspiegel und die Harke (der Rechen) als weiblich, der Rohrstuhl und der Spaten als männlich, von Spielen das Schachspiel als männlich, das Damenspiel als weiblich u. s. w.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Daß im Bette der Mann auf der Seite, die Frau auf dem Rücken liegt (gewissermaßen als "unterliegender Theil" stets in der dem Beischlaf entsprechenden Lage), wußten die Seelen ganz genau; ich, der ich im früheren Leben nie darauf geachtet hatte, habe es erst von den Seelen erfahren. Nach dem, was ich darüber z. B. in der Aerztlichen Zimmergymnastik meines Vaters (23. Auflage, Seite 102) lese, scheinen selbst Ärzte hierüber nicht unterrichtet zu sein. Es war ferner den Seelen bekannt, daß zwar die männliche Wollust durch den Anblick weiblicher Nuditäten, nicht aber umgekehrt oder wenigstens nur in sehr viel schwächerem Maße die weibliche Wollust durch den Anblick männlicher Nuditäten angeregt wird, weibliche Nuditäten vielmehr gleichmäßig erregend auf </w:t>
      </w:r>
      <w:r w:rsidRPr="00A543A5">
        <w:rPr>
          <w:rFonts w:ascii="Garamond" w:hAnsi="Garamond"/>
          <w:i/>
          <w:iCs/>
          <w:color w:val="C00000"/>
          <w:sz w:val="20"/>
          <w:szCs w:val="20"/>
          <w:lang w:val="de-DE" w:eastAsia="fr-FR"/>
        </w:rPr>
        <w:t xml:space="preserve">beide </w:t>
      </w:r>
      <w:r w:rsidRPr="00A543A5">
        <w:rPr>
          <w:rFonts w:ascii="Garamond" w:hAnsi="Garamond"/>
          <w:color w:val="C00000"/>
          <w:sz w:val="20"/>
          <w:szCs w:val="20"/>
          <w:lang w:val="de-DE" w:eastAsia="fr-FR"/>
        </w:rPr>
        <w:t xml:space="preserve">Geschlechter wirken. So wird beispielsweise der Anblick entblößter männlicher Körper, etwa bei einem Schauschwimmen, das anwesende weibliche Publikum geschlechtlich ziemlich kalt lassen (weshalb denn die Zulassung desselben ganz mit Recht nicht ohne Weiteres für sittlich anstößig gilt, wie dies betreffs der Anwesenheit von Männern bei einem weiblichen Schauschwimmen der Fall sein würde), während eine Balletvorstellung bei </w:t>
      </w:r>
      <w:r w:rsidRPr="00A543A5">
        <w:rPr>
          <w:rFonts w:ascii="Garamond" w:hAnsi="Garamond"/>
          <w:i/>
          <w:iCs/>
          <w:color w:val="C00000"/>
          <w:sz w:val="20"/>
          <w:szCs w:val="20"/>
          <w:lang w:val="de-DE" w:eastAsia="fr-FR"/>
        </w:rPr>
        <w:t xml:space="preserve">beiden </w:t>
      </w:r>
      <w:r w:rsidRPr="00A543A5">
        <w:rPr>
          <w:rFonts w:ascii="Garamond" w:hAnsi="Garamond"/>
          <w:color w:val="C00000"/>
          <w:sz w:val="20"/>
          <w:szCs w:val="20"/>
          <w:lang w:val="de-DE" w:eastAsia="fr-FR"/>
        </w:rPr>
        <w:t xml:space="preserve">Geschlechtern eine gewisse sexuelle Erregung hervorruft. Ich weiß nicht, ob diese Erscheinungen in weiteren Kreisen bekannt sind und als wahr angenommen werden. Ich für meinen Theil kann nach den seitdem angestellten Beobachtungen und nach dem, was mich das Verhalten meiner eigenen Wollustnerven lehrt, keinen Zweifel an der Richtigkeit des hierunter nach der Seelenauffassung stattfindenden Verhältnisses hegen. Natürlich bin ich mir dessen bewußt, daß das Verhalten meiner eigenen (weiblichen) Wollustnerven an sich nicht beweiskräftig ist, da diese sich eben ausnahmsweise in einem männlichen Körper befinden.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Bei den Kleidungsstücken (dem "Rüstzeug", wie der grundsprachliche Ausdruck lautet) ergab sich die Unterscheidung des Männlichen und des Weiblichen in der Hauptsache von selbst; als ein besonders charakteristisches Symbol der Männlichkeit erschienen den Seelen die Stiefel. "Die Stiefel ausziehen" war daher eine Redewendung, die für die Seelen ungefähr dasselbe wie Entmannung besagte.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Diese kurzen Bemerkungen mögen genügen, um eine ungefähre Vorstellung davon zu geben, welcher Begriff sich mit dem Ausdrucke "Seelenauffassung" seiner ursprünglichen Bedeutung nach verband. Die betreffenden Aufschlüsse, — welche übrigens sämmtlich in den ersten Zeiten meiner Krankheit erfolgten — verdanke ich theils ausdrücklichen Mittheilungen, theils sonstigen in Verkehr mit den Seelen genommenen Eindrücken. Ich habe dabei Einblicke in das Wesen des menschlichen Denkprozesses und des menschlichen Empfindens gewonnen, um die mich wohl </w:t>
      </w:r>
      <w:proofErr w:type="gramStart"/>
      <w:r w:rsidRPr="00A543A5">
        <w:rPr>
          <w:rFonts w:ascii="Garamond" w:hAnsi="Garamond"/>
          <w:color w:val="C00000"/>
          <w:sz w:val="20"/>
          <w:szCs w:val="20"/>
          <w:lang w:val="de-DE" w:eastAsia="fr-FR"/>
        </w:rPr>
        <w:t>mancher</w:t>
      </w:r>
      <w:proofErr w:type="gramEnd"/>
      <w:r w:rsidRPr="00A543A5">
        <w:rPr>
          <w:rFonts w:ascii="Garamond" w:hAnsi="Garamond"/>
          <w:color w:val="C00000"/>
          <w:sz w:val="20"/>
          <w:szCs w:val="20"/>
          <w:lang w:val="de-DE" w:eastAsia="fr-FR"/>
        </w:rPr>
        <w:t xml:space="preserve"> Psycholog beneiden könnte.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ganz andere Bedeutung erhielten die Redewendungen von der "Seelenauffassung" in der späteren Zeit. Sie sanken zu bloßen Floskeln herab, mit denen man bei dem vollständigen Mangel eigener Gedanken (vergl. Kap. IX) </w:t>
      </w:r>
      <w:proofErr w:type="gramStart"/>
      <w:r w:rsidRPr="00A543A5">
        <w:rPr>
          <w:rFonts w:ascii="Garamond" w:hAnsi="Garamond"/>
          <w:color w:val="C00000"/>
          <w:sz w:val="20"/>
          <w:szCs w:val="20"/>
          <w:lang w:val="de-DE" w:eastAsia="fr-FR"/>
        </w:rPr>
        <w:t>dem</w:t>
      </w:r>
      <w:proofErr w:type="gramEnd"/>
      <w:r w:rsidRPr="00A543A5">
        <w:rPr>
          <w:rFonts w:ascii="Garamond" w:hAnsi="Garamond"/>
          <w:color w:val="C00000"/>
          <w:sz w:val="20"/>
          <w:szCs w:val="20"/>
          <w:lang w:val="de-DE" w:eastAsia="fr-FR"/>
        </w:rPr>
        <w:t xml:space="preserve"> Sprechbedürfnisse zu genügen suchte. "Vergessen Sie nicht, daß Sie an die Seelenauffassung gebunden sind" und "das war nun nämlich nach der Seelenauffassung zuviel" wurden beständig wiederkehrende leere Phrasen, mit denen man mich seit Jahren in tausendfältiger Wiederholung in nahezu unerträglicher Weise gequält hat und noch quält. Die letztere Phrase, die fast regelmäßig erfolgende Erwiderung, wenn man auf irgend einen neu bei mir hervortretenden Gedanken etwas Weiteres nicht zu sagen weiß, läßt auch in ihrer wenig geschmackvollen stylistischen Fassung den eingetretenen Verfall erkennen; die ächte Grundsprache, d. h. der Ausdruck der wirklichen Empfindungen der Seelen zu der Zeit, als es noch keine auswendig gelernten Phrasen gab, war auch in der Form durch edle Vornehmheit und Einfachheit ausbezeichnet.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Gewisser weiterer Redensarten von sachlich einigermaßen bedeutsamem Inhalt kann ich wegen des Zusammenhangs erst in dem folgenden Kapitel Erwähnung thun.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Meine </w:t>
      </w:r>
      <w:r w:rsidRPr="00A543A5">
        <w:rPr>
          <w:rFonts w:ascii="Garamond" w:hAnsi="Garamond"/>
          <w:i/>
          <w:iCs/>
          <w:color w:val="C00000"/>
          <w:sz w:val="20"/>
          <w:szCs w:val="20"/>
          <w:lang w:val="de-DE" w:eastAsia="fr-FR"/>
        </w:rPr>
        <w:t xml:space="preserve">äußeren Lebensverhältnisse </w:t>
      </w:r>
      <w:r w:rsidRPr="00A543A5">
        <w:rPr>
          <w:rFonts w:ascii="Garamond" w:hAnsi="Garamond"/>
          <w:color w:val="C00000"/>
          <w:sz w:val="20"/>
          <w:szCs w:val="20"/>
          <w:lang w:val="de-DE" w:eastAsia="fr-FR"/>
        </w:rPr>
        <w:t xml:space="preserve">hatten sich, wie bereits am Schlusse von Kap. X bemerkt worden, seit etwa der ersten Hälfte des Jahres 1895 wenigstens in manchen Beziehungen etwas erträglicher gestaltet. Das Wichtigste war, daß ich mich in dieser oder jener Weise zu beschäftigen anfing. Eine Korrespondenz mit Angehörigen, namentlich mit meiner Frau, zu der man mich durch den Pfleger M. einige Male bestimmen wollte, lehnte ich damals allerdings noch ab. Ich glaubte noch nicht an eine wirkliche Menschheit außerhalb der Anstalt, hielt vielmehr alle Menschengestalten, die ich sah, namentlich auch meine Frau bei ihren Besuchen nur für auf kurze Zeit "flüchtig hingemacht", sodaß das mir angesonnene Briefschreiben eine bloße Komödie gewesen wäre, die ich nicht mitmachen wollte. Dagegen fand sich seit der angegebenen Zeit ab und zu Gelegenheit zum Schachspielen (mit anderen Patienten oder mit Pflegern) und zum Klavierspielen. Nachdem ich bereits ein oder zwei Male bei Besuchen meiner Frau in dem Gesellschaftszimmer oder im Bibliothekzimmer der Anstalt etwas Klavier gespielt hatte, wurde etwa im Frühjahr 1895 ein Pianino in meinem Zimmer zu meiner ständigen Benutzung aufgestellt. Das Gefühl, das ich bei Wiederaufnahme dieser in gesunden Tagen gern von mir getriebenen Beschäftigungen hatte, kann ich am besten mit dem Citat aus Tannhäuser bezeichnen: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"Dichtes Vergessen hat zwischen heut‘ und gestern sich gesenkt. All‘ mein Erinnern ist mir schnell geschwunden und nur des Einen muß ich mich entsinnen, daß </w:t>
      </w:r>
      <w:r w:rsidRPr="00A543A5">
        <w:rPr>
          <w:rFonts w:ascii="Garamond" w:hAnsi="Garamond"/>
          <w:i/>
          <w:iCs/>
          <w:color w:val="C00000"/>
          <w:sz w:val="20"/>
          <w:szCs w:val="20"/>
          <w:lang w:val="de-DE" w:eastAsia="fr-FR"/>
        </w:rPr>
        <w:t>ich nie mehr gehofft Euch zu begrüßen, noch je zu Euch mein Auge zu erheben.</w:t>
      </w:r>
      <w:r w:rsidRPr="00A543A5">
        <w:rPr>
          <w:rFonts w:ascii="Garamond" w:hAnsi="Garamond"/>
          <w:color w:val="C00000"/>
          <w:sz w:val="20"/>
          <w:szCs w:val="20"/>
          <w:lang w:val="de-DE" w:eastAsia="fr-FR"/>
        </w:rPr>
        <w:t>"</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In der Flechsig‘schen Anstalt hatte ich ein einziges Mal auf dringendes Zureden meiner Frau Klavier gespielt und zwar nach gerade zufällig da liegenden Noten die Arie aus Händels Messias "Ich weiß, daß mein Erlöser lebt". Mein Zustand dabei war der Art gewesen, daß ich es in der bestimmten Annahme gethan hatte, es sei das letzte Mal in meinem Leben, daß meine Finger die Klaviertasten berührten. Seit ihrer Wiederaufnahme in der Anstalt sind Schach und Klavierspielen zwei meiner Hauptbeschäftigungen in dem ganzen seitdem verflossenen, etwa fünfjährigen Zeitraume geworden. Namentlich das Klavierspielen wurde mir von unschätzbarem Werth und ist dies auch jetzt noch; ich muß sagen, daß ich mir schwer vorstellen kann, wie ich den Denkzwang mit allen seinen Begleiterscheinungen während dieser fünf Jahre hätte ertragen sollen, wenn ich des Klavierspielens nicht mächtig gewesen wäre. Während des Klavierspielens wird das unsinnige Geschwätz der mit mir redenden Stimmen übertäubt, es ist — neben körperlichen Uebungen — eine der adäquatesten Formen des sog. "Nichtsdenkungsgedankens", um den man mich betrügen wollte, indem dabei, wie es in der Seelensprache genannt wurde, der "musikalische Nichtsdenkungsgedanke" zur Geltung kommt. Zugleich haben die Strahlen an meinen Händen und an den Noten, aus denen ich spiele, immer wenigstens einen Augeneindruck und endlich scheitert, an der Empfindung, die man in das Klavierspiel hineinlegen kann, jeder Versuch einer "Darstellung" durch Stimmungsmache und dergleichen. Das </w:t>
      </w:r>
      <w:proofErr w:type="gramStart"/>
      <w:r w:rsidRPr="00A543A5">
        <w:rPr>
          <w:rFonts w:ascii="Garamond" w:hAnsi="Garamond"/>
          <w:color w:val="C00000"/>
          <w:sz w:val="20"/>
          <w:szCs w:val="20"/>
          <w:lang w:val="de-DE" w:eastAsia="fr-FR"/>
        </w:rPr>
        <w:t>Klavierspielen</w:t>
      </w:r>
      <w:proofErr w:type="gramEnd"/>
      <w:r w:rsidRPr="00A543A5">
        <w:rPr>
          <w:rFonts w:ascii="Garamond" w:hAnsi="Garamond"/>
          <w:color w:val="C00000"/>
          <w:sz w:val="20"/>
          <w:szCs w:val="20"/>
          <w:lang w:val="de-DE" w:eastAsia="fr-FR"/>
        </w:rPr>
        <w:t xml:space="preserve"> bildete daher von jeher und bildet noch jetzt einen Hauptgegenstand des Verfluchens.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Schwierigkeiten, die mir dabei in den Weg gelegt wurden, spotten jeder Beschreibung. Lähmung der Finger, Veränderung der Richtung der Augen, damit ich die richtigen Noten nicht soll finden können, Ablenkung der Finger auf unrichtige Tasten, Beschleunigung des Tempo‘s durch verfrühtes Inbewegungsetzen meiner Fingermuskel waren und sind noch jetzt alltägliche Erscheinungen. Am Klavier selbst wurden mir (glücklicher Weise in den letzten Jahren erheblich seltener) sehr häufig Klaviersaiten durch Wunder entzwei geschlagen, im Jahre 1897 hat die Rechnung für zersprungene Klaviersaiten nicht weniger als 86 Mark betragen.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ist dies einer der wenigen Punkte, bei denen ich einen auch für andere Menschen überzeugenden Beweis für die Wirklichkeit der von mir behaupteten Wunder liefern zu können glaube. Oberflächliche Beurtheiler könnten vielleicht zu der Annahme geneigt sein, daß ich selbst durch unvernünftiges Lospauken auf das Klavier die Schuld an dem Zerspringen der Klaviersaiten getragen habe; in diesem Sinne hat sich z. B. auch meine eigene Frau vielleicht nach entsprechenden Meinungskundgebungen der Ärzte mehrfach mir gegenüber geäußert. Dem gegenüber behaupte ich — und ich bin der Überzeugung, daß mir darin jeder Sachverständige Recht geben muß — daß ein Zersprengen von Klaviersaiten durch bloßes Aufschlagen auf die Tasten und wenn es noch so gewaltsam geschieht, </w:t>
      </w:r>
      <w:r w:rsidRPr="00A543A5">
        <w:rPr>
          <w:rFonts w:ascii="Garamond" w:hAnsi="Garamond"/>
          <w:i/>
          <w:iCs/>
          <w:color w:val="C00000"/>
          <w:sz w:val="20"/>
          <w:szCs w:val="20"/>
          <w:lang w:val="de-DE" w:eastAsia="fr-FR"/>
        </w:rPr>
        <w:t xml:space="preserve">schlechterdings unmöglich </w:t>
      </w:r>
      <w:r w:rsidRPr="00A543A5">
        <w:rPr>
          <w:rFonts w:ascii="Garamond" w:hAnsi="Garamond"/>
          <w:color w:val="C00000"/>
          <w:sz w:val="20"/>
          <w:szCs w:val="20"/>
          <w:lang w:val="de-DE" w:eastAsia="fr-FR"/>
        </w:rPr>
        <w:t xml:space="preserve">ist. Die kleinen Hämmerchen, welche mit den Tasten in Verbindung stehen und ganz lose an die Saiten anschlagen, können auf die letzteren niemals eine solche Gewalt ausüben, daß ein Zerspringen möglich wäre. Es mag es nur jemand einmal versuchen, meinetwegen selbst mit einem Hammer oder einem Holzklotz auf die Tasten loszuhauen, er wird damit vielleicht die Klaviatur zertrümmern, aber niemals eine Saite zum Springen bringen können. Daß in den letzten Jahren das Zerspringen der Klaviersaiten seltener geworden ist — ab und zu kommt es auch jetzt noch vor —‚ ist lediglich darauf zurückzuführen, daß die Gesinnung der Strahlen (Gottes) in Folge der beständig zunehmenden Seelenwollust eine weniger unfreundliche gegen mich geworden ist (worüber später das Nähere), und daß dieselben überdies neuerdings durch andere auch für sie (die Strahlen) noch unerquicklichere Zustände, insbesondere das sogeannte "Brüllen" genöthigt wurden, in dem Klavierspielen eine der für alle Theile angenehmsten Arten der Zeitausfüllung zu finden.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Ich kann mir es nicht versagen, in diesem Zusammenhang noch eines anderen Wundervorgangs zu gedenken, der allerdings eigentlich einer früheren Zeit angehört und der auch für mich, der ich doch vieles Wunderbare gesehen habe, mit zu den räthselhaftesten Dingen gehört, die ich erlebt habe. Ich habe nämlich die Erinnerung, daß an einem Tage, der noch in die Periode meiner Regungslosigkeit fiel (also im Sommer oder Herbst 1894) einmal der Versuch gemacht wurde, mir einen ganzen (Blüthner‘schen) Flügel in das Zimmer hereinzuwundern; angeblich war ein von W</w:t>
      </w:r>
      <w:proofErr w:type="gramStart"/>
      <w:r w:rsidRPr="00A543A5">
        <w:rPr>
          <w:rFonts w:ascii="Garamond" w:hAnsi="Garamond"/>
          <w:color w:val="C00000"/>
          <w:sz w:val="20"/>
          <w:szCs w:val="20"/>
          <w:lang w:val="de-DE" w:eastAsia="fr-FR"/>
        </w:rPr>
        <w:t>.‘sches</w:t>
      </w:r>
      <w:proofErr w:type="gramEnd"/>
      <w:r w:rsidRPr="00A543A5">
        <w:rPr>
          <w:rFonts w:ascii="Garamond" w:hAnsi="Garamond"/>
          <w:color w:val="C00000"/>
          <w:sz w:val="20"/>
          <w:szCs w:val="20"/>
          <w:lang w:val="de-DE" w:eastAsia="fr-FR"/>
        </w:rPr>
        <w:t xml:space="preserve"> Wunder dabei in Frage. Ich bin mir vollkommen bewußt, wie toll diese Mittheilung klingt und ich muß mich daher selbst fragen, ob eine Sinnestäuschung bei mir untergelaufen sein könne. Gleichwohl liegen aber Umstände vor, die mir die Annahme einer solchen wenigstens sehr erschweren. Ich entsinne mich genau, daß der Vorgang sich am hellen Tage ereignete, während ich auf dem Stuhl oder auf dem Sopha saß; ich sah dabei bereits die braunpolierte Oberfläche des im Entstehen begriffenen Flügels (kaum einige Schritte entfernt) deutlich vor mir. Leider verhielt ich mich damals der Wundererscheinung gegenüber ablehnend; ich mochte eben, zumal ich mir damals eine vollständige Passivität zur Pflicht gemacht hatte, von keinerlei Wundern, die mich sämmtlich anwiderten, etwas wissen. Hinterdrein habe ich manchmal bedauert, daß ich das Wunder nicht begünstigt habe ("begütigt habe</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wie der grundsprachliche Ausdruck lautete), um zu sehen, ob dasselbe wirklich zur Vollendung gelangen könne. Es war und ist nämlich eine fast ausnahmslose Regel, daß alle Wunder scheitern oder wenigstens sehr erschwert werden, wenn ich meinen entschiedenen Willen entgegensetze. So muß ich also dahingestellt sein lassen, welche objektive Bewandtniß es mit dem berichteten Vorgange gehabt hat; sollte wirklich eine Sinnestäuschung in Frage gewesen sein, so wäre es sicher bei der unmittelbaren Nähe des vermeintlich gesehenen Gegenstandes eine Sinnestäuschung der allermerkwiirdigsten Art gewesen.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Bei den Spaziergängen im Garten, sowie bei dem Aufenthalt im Zimmer wurden fast alltäglich und werden noch jetzt Hitze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Kältewunder gegen mich geübt, beides immer in der Richtung, das durch die Seelenwollust entstehende, natürliche Wohlbehagen des Körpers zu verhindern, also z. B. die Füße kalt und das Gesicht heiß zu wundern. Der physiologische Vorgang ist nach meinem Dafürhalten der, daß bei dem Kältewunder das Blut aus den </w:t>
      </w:r>
      <w:r w:rsidRPr="00A543A5">
        <w:rPr>
          <w:rFonts w:ascii="Garamond" w:hAnsi="Garamond"/>
          <w:color w:val="C00000"/>
          <w:sz w:val="20"/>
          <w:szCs w:val="20"/>
          <w:lang w:val="de-DE" w:eastAsia="fr-FR"/>
        </w:rPr>
        <w:lastRenderedPageBreak/>
        <w:t xml:space="preserve">Extremitäten zurückgedrängt wird, wodurch ein subjektives Kältegefühl entsteht, und daß umgekehrt bei dem Hitzewunder das Blut nach dem Gesicht und dem Kopf getrieben wird, in denen Kühle der dem allgemeinen Wohlbefinden entsprechende Zustand wäre. Da ich von Jugend auf an das Ertragen von Hitze und Kälte gewöhnt gewesen bin, so habe ich mir aus den betreffenden Wundern stets nur wenig gemacht, außer wenn, was unzählige Male geschehen ist, auch beim Liegen im Bette die Füße kalt gewundert wurden. Im Gegentheil bin ich sehr oft genötigt gewesen, selbst die Kälte und Hitze aufzusuchen. Namentlich in den ersten Jahren meines hiesigen Aufenthalts, wo die Seelenwollust noch nicht denjenigen Grad erreicht hatte, zu dem sie jetzt gediehen ist, war dies oft eine notwendige Maßregel, um die Strahlen nach den frierenden Körpertheilen, insbesondere den Händen und Füßen abzuleiten und dadurch den Kopf vor der beabsichtigten schädigenden Einwirkung zu bewahren. Es ist häufig vorgekommen, daß ich zu diesem Zwecke in den Wintern die Hände minutenlang an die vereisten Bäume gehalten oder Schneeklumpen in denselben festgehalten habe, bis die Hände mir beinahe erstarrten.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Aus gleichem Grunde habe ich eine Zeit lang (wohl im Frühjahr oder Herbst 1895) die Füße oft während der Nacht bei offenem Fenster durch die Gitter des letzteren herausgesteckt, um sie dem kalten Regen auszusetzen; solange ich das that, konnten die Strahlen den Kopf, auf den es mir natürlich vor allem ankam, nicht erreichen und befand ich mich daher, abgesehen von dem Frostgefühl in den Füßen, vollkommen wohl. Ich glaube vermuthen zu dürfen, daß dieses mein Verhalten irgendwie zu Ohren der Ärzte gekommen und dadurch Veranlassung zu einer Maßregel geworden ist, die meinen Unwillen im höchsten Grade erregte. Ich wurde auf einige Tage aus den gewöhnlich von mir bewohnten Zimmern ausquartiert und bei der Rückkehr fand ich, daß man an dem Fenster meines Schlafzimmers schwere hölzerne Läden hatte anbringen lassen, die während der Nacht verschlossen wurden, sodaß nunmehr vollständige Finsterniß in meinem Schlafzimmer herrschte und auch am Morgen die eintretende Tageshelle so gut wie keinen Einlaß fand. Natürlich werden die Ärzte keine Ahnung davon gehabt haben, wie empfindlich mich diese Maßregel in meiner ohnedies so maßlos schwierigen Selbstvertheidigung gegen die auf Zerstörung meines Verstandes gerichteten Absichten traf. Auf der anderen Seite wird man begreiflich finden, daß sich meiner eine tiefe Verbitterung bemächtigte, die auf lange Zeit hinaus vorgehalten hat.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Bei der mir nun einmal gestellten Aufgabe, den den lebendigen Menschen nicht kennenden Gott in jedem gegebenen Zeitpunkte von dem ungeschmälerten Vorhandensein meiner Verstandeskräfte zu überzeugen, war das Licht, das man zu jeder menschlichen Beschäftigung braucht, für mich fast noch unentbehrlicher als das liebe Brod. Jede Entziehung der Beleuchtung, jede Verlängerung der natürlichen Dunkelheit bedeutete also für mich eine maßlose Erschwerung meiner Lage. Ich will mit den Ärzten nicht rechten, ob die über mich verhängte Maßregel unter rein menschlichen Gesichtspunkten als zum Schutze meiner Gesundheit gegen die Folgen verkehrten Handelns nothwendig angesehen werden mußte. Auch hier kann ich die Bemerkung nicht unterdrücken, daß mir Mittel und Zweck kaum in richtigem Verhältnisse zueinanderzustehen schienen. Was hätte mir denn äußerstenfalls anders geschehen können, als daß ich mir irgendeinen Erkältungszustand zugezogen hätte? Denn gegen die Gefahr des Herausfallens aus den Fenstern boten ja die schon vorhandenen Eisengitter vollkommen ausreichenden Schutz, und gegenüber einer bloßen Erkältungsgefahr hätte man es doch vielleicht abwarten können, ob nicht das in dem Menschen von selbst hervortretende natürliche Wärmebedürfniß mich von einer übermäßig langen Ausdehnung der Öffnung der Fenster abgehalten haben würde. Allein dies </w:t>
      </w:r>
      <w:proofErr w:type="gramStart"/>
      <w:r w:rsidRPr="00A543A5">
        <w:rPr>
          <w:rFonts w:ascii="Garamond" w:hAnsi="Garamond"/>
          <w:color w:val="C00000"/>
          <w:sz w:val="20"/>
          <w:szCs w:val="20"/>
          <w:lang w:val="de-DE" w:eastAsia="fr-FR"/>
        </w:rPr>
        <w:t>waren</w:t>
      </w:r>
      <w:proofErr w:type="gramEnd"/>
      <w:r w:rsidRPr="00A543A5">
        <w:rPr>
          <w:rFonts w:ascii="Garamond" w:hAnsi="Garamond"/>
          <w:color w:val="C00000"/>
          <w:sz w:val="20"/>
          <w:szCs w:val="20"/>
          <w:lang w:val="de-DE" w:eastAsia="fr-FR"/>
        </w:rPr>
        <w:t xml:space="preserve"> und sind für mich nicht die entscheidenden Gesichtspunkte. Das Wesentliche für mich war, daß ich in den Ärzten nur Werkzeuge erblicken konnte, in deren Nerven die betreffenden Entschließungen von göttlichen Strahlen zur Förderung der auf Zerstörung meines Verstandes gerichteten Pläne angeregt wurden, ohne daß dies natürlich subjektiv den Ärzten zum Bewußtsein gekommen ist, die dabei lediglich nach menschlichen Erwägungen zu handeln glaubten. Diese Auffassung muß ich auch jetzt noch aufrechterhalten, da ich jedem Worte, das mit mir nicht nur von den Ärzten, sondern auch von anderen Menschen gesprochen wird, die auf göttlicher Einwirkung beruhende Ursache vermöge des Zusammenhangs mit dem mir genau bekannten Aufschreibematerial anmerke, wie ich vielleicht später noch zu erläutern versuchen werde. Indem ich diese Zeilen niederschreibe, beabsichtige ich keineswegs irgendwelche Rekriminationen für die Vergangenheit zu erheben. Ich hege wegen dessen, was in früheren Zeiten mit mir geschehen ist, gegen keinen Menschen irgendwelchen Groll, das Meiste ist ja glücklicher Weise auch in seinen Folgen überstanden. Ich habe aber geglaubt, den Vorgang mit den Fensterläden ausführlicher besprechen zu sollen, um das tiefe Mißtrauen verständlich zu machen, das mich den Ärzten gegenüber jahrelang beherrscht hat und von dem dieselben vielleicht auch in meinem Verhalten manche Anzeichen gefunden haben werden.  </w:t>
      </w:r>
    </w:p>
    <w:p w:rsidR="00292E32"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erwähnten Fensterläden (die einzigen auf dem von mir bewohnten Flügel der Anstalt) sind jetzt noch vorhanden, werden aber schon seit langer Zeit nicht mehr verschlossen. Sonst finden sich dergleichen Fensterläden nur in den für Tobsüchtige eingerichteten Zellen im Erdgeschosse und im ersten Stockwerke des </w:t>
      </w:r>
      <w:r w:rsidRPr="00A543A5">
        <w:rPr>
          <w:rFonts w:ascii="Garamond" w:hAnsi="Garamond"/>
          <w:i/>
          <w:iCs/>
          <w:color w:val="C00000"/>
          <w:sz w:val="20"/>
          <w:szCs w:val="20"/>
          <w:lang w:val="de-DE" w:eastAsia="fr-FR"/>
        </w:rPr>
        <w:t xml:space="preserve">Rundflügels </w:t>
      </w:r>
      <w:r w:rsidRPr="00A543A5">
        <w:rPr>
          <w:rFonts w:ascii="Garamond" w:hAnsi="Garamond"/>
          <w:color w:val="C00000"/>
          <w:sz w:val="20"/>
          <w:szCs w:val="20"/>
          <w:lang w:val="de-DE" w:eastAsia="fr-FR"/>
        </w:rPr>
        <w:t xml:space="preserve">der Anstalt. In verschiedenen dieser Zellen habe ich, wie später zu erzählen, während zweier Jahre (1896 </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98) geschlafen, wobei die durch die Verfinsterung erzeugten Übelstände für mich womöglich noch schlimmer hervortraten.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292E32"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13. Kap</w:t>
        </w:r>
        <w:bookmarkStart w:id="59" w:name="Schreber_13"/>
        <w:bookmarkEnd w:id="59"/>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Seelenwollust als Faktor der Anziehung. Folgeerscheinungen</w:t>
        </w:r>
      </w:hyperlink>
      <w:r w:rsidR="006E5ECC" w:rsidRPr="00A543A5">
        <w:rPr>
          <w:rFonts w:ascii="Garamond" w:hAnsi="Garamond"/>
          <w:color w:val="C00000"/>
          <w:sz w:val="20"/>
          <w:szCs w:val="20"/>
          <w:lang w:val="de-DE" w:eastAsia="fr-FR"/>
        </w:rPr>
        <w: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Ein wichtiger Abschnitt in der Geschichte meines Lebens und namentlich in meiner eigenen Auffassung von der voraussichtlichen Gestaltung der Zukunft ist durch den Monat November 1895</w:t>
      </w:r>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 xml:space="preserve">bezeichnet. Ich erinnere mich des Zeitpunktes noch genau; er fiel zusammen mit einer Anzahl schöner Spätherbsttage, an denen morgens jedesmal </w:t>
      </w:r>
      <w:r w:rsidRPr="00A543A5">
        <w:rPr>
          <w:rFonts w:ascii="Garamond" w:hAnsi="Garamond"/>
          <w:color w:val="C00000"/>
          <w:sz w:val="20"/>
          <w:szCs w:val="20"/>
          <w:lang w:val="de-DE" w:eastAsia="fr-FR"/>
        </w:rPr>
        <w:lastRenderedPageBreak/>
        <w:t xml:space="preserve">starke Nebelbildung auf der Elbe stattfand. In dieser Zeit traten die Zeichen der Verweiblichung an meinem Körper so stark hervor, daß ich mich der Erkenntniß des immanenten Zieles, auf welches die ganze Entwickelung hinstrebte, nicht länger entziehen konnte. In den unmittelbar vorausgegangenen Nächten wäre es vielleicht, wenn ich nicht noch der Regung männlichen Ehrgefühls folgend, meinen entschiedenen Willen entgegensetzen zu sollen geglaubt hätte, zu einer wirklichen Einziehung des männlichen Geschlechtstheils gekommen; so nahe war das betreffende Wunder der Vollendung. Jedenfalls war die Seelenwollust so stark geworden, daß ich selbst zunächst am Arm und an den Händen, später an den Beinen, an dem Busen, am Gesäß und an allen anderen Körpertheilen den Eindruck eines weiblichen Körpers empfing. Die Mittheilung der Einzelheiten hierüber behalte ich für ein späteres Kapitel vor.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Einige Tage fortgesetzter Beobachtung dieser Vorgänge genügten, um eine völlige Veränderung der Willensrichtung in mir herbeizuführen. Bis dahin hatte ich noch immer mit der Möglichkeit gerechnet, daß, wenn mein Leben nicht etwa schon vorher einem der zahlreichen bedrohlichen Wunder zum Opfer fallen sollte, es doch einmal nothwendig für mich werden würde, meinem Leben durch Selbstmord ein Ende zu machen; außer der Selbstentleibung schien nur irgendwelcher andere schreckensvolle Ausgang von unter Menschen nie dagewesener Art im Bereich der Möglichkeit zu liegen. Nunmehr aber wurde mir unzweifelhaft bewußt, daß die Weltordnung die Entmannung, mochte sie mir persönlich zusagen oder nicht, gebieterisch verlange und daß mir daher </w:t>
      </w:r>
      <w:r w:rsidRPr="00A543A5">
        <w:rPr>
          <w:rFonts w:ascii="Garamond" w:hAnsi="Garamond"/>
          <w:i/>
          <w:iCs/>
          <w:color w:val="C00000"/>
          <w:sz w:val="20"/>
          <w:szCs w:val="20"/>
          <w:lang w:val="de-DE" w:eastAsia="fr-FR"/>
        </w:rPr>
        <w:t xml:space="preserve">aus Vernunftgründen </w:t>
      </w:r>
      <w:r w:rsidRPr="00A543A5">
        <w:rPr>
          <w:rFonts w:ascii="Garamond" w:hAnsi="Garamond"/>
          <w:color w:val="C00000"/>
          <w:sz w:val="20"/>
          <w:szCs w:val="20"/>
          <w:lang w:val="de-DE" w:eastAsia="fr-FR"/>
        </w:rPr>
        <w:t xml:space="preserve">gar nichts Anderes übrig bleibe, als mich mit dem Gedanken der Verwandlung in ein Weib zu befreunden. Als weitere Folge der Entmannung konnte natürlich nur eine Befruchtung durch göttliche Strahlen zum Zwecke der Erschaffung neuer Menschen in Betracht kommen. Erleichtert wurde mir die Veränderung meiner Willensrichtung dadurch, daß ich damals noch nicht an eine außer mir existierende wirkliche Menschheit glaubte, sondern alle Menschengestalten, die ich sah, nur für "flüchtig hingemacht" hielt, so daß von irgendwelcher Schande, die in der Entmannung liege, nicht die Rede sein konnte. Diejenigen Strahlen freilich, die von dem Bestreben, mich "liegen zu lassen" und mir zu diesem Behufe den Verstand zu zerstören, ausgingen, verfehlten nicht, sich alsbald eines — heuchlerischen — Appells an mein männliches Ehrgefühl zu bedienen; eine der seitdem bei jedem Hervortreten der "Seelenwollust" unzählige Male wiederholten Redensarten lautete dahin: "Schämen Sie sich denn nicht vor Ihrer Frau Gemahlin?" oder auch noch gemeiner: "Das will ein Senatspräsident gewesen sein, der sich f..... läßt?" Allein, so widerwärtig die betreffenden Stimmen auch für mich waren und so oft ich auch Veranlassung hatte, bei der tausendfältigen Wiederholung der erwähnten Redensarten meiner gerechten Entrüstung in irgendwelcher Weise Luft zu machen, so ließ ich mich doch dadurch in demjenigen Verhalten, das ich einmal als für alle Theile — für mich und die Strahlen — als nothwendig und heilsam erkannt hatte, auf die Dauer nicht beirren.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habe seitdem die Pflege der Weiblichkeit mit vollem Bewußtsein auf meine Fahne geschrieben und werde dies, soweit es die Rücksicht auf meine Umgebung gestattet, auch fernerhin thun, mögen andere Menschen, denen die übersinnlichen Gründe verborgen sind, von mir denken, was sie wollen. Ich möchte auch denjenigen Mann sehen, der vor die Wähl gestellt, entweder ein blödsinniger Mensch mit männlichem Habitus oder ein geistreiches Weib zu werden, nicht das Letztere vorziehen würde. So aber </w:t>
      </w:r>
      <w:r w:rsidRPr="00A543A5">
        <w:rPr>
          <w:rFonts w:ascii="Garamond" w:hAnsi="Garamond"/>
          <w:i/>
          <w:iCs/>
          <w:color w:val="C00000"/>
          <w:sz w:val="20"/>
          <w:szCs w:val="20"/>
          <w:lang w:val="de-DE" w:eastAsia="fr-FR"/>
        </w:rPr>
        <w:t xml:space="preserve">und nur so </w:t>
      </w:r>
      <w:r w:rsidRPr="00A543A5">
        <w:rPr>
          <w:rFonts w:ascii="Garamond" w:hAnsi="Garamond"/>
          <w:color w:val="C00000"/>
          <w:sz w:val="20"/>
          <w:szCs w:val="20"/>
          <w:lang w:val="de-DE" w:eastAsia="fr-FR"/>
        </w:rPr>
        <w:t xml:space="preserve">liegt für mich die Frage. Die Ausübung meines früheren Berufs, an dem ich mit ganzer Seele gehangen habe, jedes sonstige Ziel des männlichen Ehrgeizes, jede sonstige Verwerthung meiner Verstandeskräfte im Dienste der Menschheit ist mir nun einmal durch die Entwicklung, welche die Verhältnisse genommen haben, verschlossen; selbst der Umgang mit meiner Frau und meinen Verwandten ist mir bis auf ab und zu erfolgende Besuche und gelegentlichen Briefwechsel entzogen. Ich darf mich, unbekümmert um das Urtheil anderer Menschen, nur durch einen gesunden Egoismus leiten lassen und dieser schreibt mir eben die Pflege der Weiblichkeit in der später noch näher zu schildernden Weise vor. Nur so vermag ich mir während des Tags erträgliche körperliche Zustände und in der Nacht —wenigstens in gewissem Maße — den zur Erholung meiner Nerven erforderlichen Schlaf zu verschaffen; </w:t>
      </w:r>
      <w:r w:rsidRPr="00A543A5">
        <w:rPr>
          <w:rFonts w:ascii="Garamond" w:hAnsi="Garamond"/>
          <w:i/>
          <w:iCs/>
          <w:color w:val="C00000"/>
          <w:sz w:val="20"/>
          <w:szCs w:val="20"/>
          <w:lang w:val="de-DE" w:eastAsia="fr-FR"/>
        </w:rPr>
        <w:t xml:space="preserve">hochgradige Wollust geht nämlich zuletzt </w:t>
      </w:r>
      <w:r w:rsidRPr="00A543A5">
        <w:rPr>
          <w:rFonts w:ascii="Garamond" w:hAnsi="Garamond"/>
          <w:color w:val="C00000"/>
          <w:sz w:val="20"/>
          <w:szCs w:val="20"/>
          <w:lang w:val="de-DE" w:eastAsia="fr-FR"/>
        </w:rPr>
        <w:t xml:space="preserve">— vielleicht ist dies auch der medizinischen Wissenschaft bekannt — </w:t>
      </w:r>
      <w:r w:rsidRPr="00A543A5">
        <w:rPr>
          <w:rFonts w:ascii="Garamond" w:hAnsi="Garamond"/>
          <w:i/>
          <w:iCs/>
          <w:color w:val="C00000"/>
          <w:sz w:val="20"/>
          <w:szCs w:val="20"/>
          <w:lang w:val="de-DE" w:eastAsia="fr-FR"/>
        </w:rPr>
        <w:t xml:space="preserve">in Schlaf über. </w:t>
      </w:r>
      <w:r w:rsidRPr="00A543A5">
        <w:rPr>
          <w:rFonts w:ascii="Garamond" w:hAnsi="Garamond"/>
          <w:color w:val="C00000"/>
          <w:sz w:val="20"/>
          <w:szCs w:val="20"/>
          <w:lang w:val="de-DE" w:eastAsia="fr-FR"/>
        </w:rPr>
        <w:t xml:space="preserve">Indem ich mich so verhalte, diene ich zugleich dem wohlverstandenen Interesse der Strahlen, also Gottes selbst. Sobald ich Gott, der, von der irrthümlichen Voraussetzung der Zerstörbarkeit meines Verstandes ausgehend, zur Zeit nun einmal weltordnungswidrige Ziele verfolgt, in seiner immer in entgegengesetzter Richtung sich bewegenden Politik gewähren lasse, so führt dies, wie mir eine mehrjährige Erfahrung unwiderleglich bewiesen hat, nur zu blödsinnigem Lärm unter meiner wesentlich aus Verrückten bestehenden Umgebung. Näheres hierüber kann ich erst später mittheilen.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 derselben Zeit, in der ich zu der in Vorstehendem beschriebenen veränderten Auffassung der Dinge gelangte, vollzog sich auch — und zwar aus den nämlichen Gründen — ein wesentlicher Umschwung in den himmlischen Verhältnissen. Das durch die Anziehungskraft bedingte Aufgehen der Strahlen (von der Gesammtmasse losgelösten Gottesnerven) in meinem Körper bedeutete für die betreffenden Nerven das Ende ihrer selbständigen Existenz, also etwas Ähnliches wie für den Menschen der Tod. Es war daher eigentlich selbstverständlich, daß Gott alle Hebel in Bewegung setzte, um </w:t>
      </w:r>
      <w:proofErr w:type="gramStart"/>
      <w:r w:rsidRPr="00A543A5">
        <w:rPr>
          <w:rFonts w:ascii="Garamond" w:hAnsi="Garamond"/>
          <w:color w:val="C00000"/>
          <w:sz w:val="20"/>
          <w:szCs w:val="20"/>
          <w:lang w:val="de-DE" w:eastAsia="fr-FR"/>
        </w:rPr>
        <w:t>dem</w:t>
      </w:r>
      <w:proofErr w:type="gramEnd"/>
      <w:r w:rsidRPr="00A543A5">
        <w:rPr>
          <w:rFonts w:ascii="Garamond" w:hAnsi="Garamond"/>
          <w:color w:val="C00000"/>
          <w:sz w:val="20"/>
          <w:szCs w:val="20"/>
          <w:lang w:val="de-DE" w:eastAsia="fr-FR"/>
        </w:rPr>
        <w:t xml:space="preserve"> Schicksale, mit immer weiteren Theilen der Gesammtmasse in meinem Körper unterzugehen, zu entrinnen, wobei man auch in den Mitteln keineswegs wählerisch verfuhr. </w:t>
      </w:r>
      <w:r w:rsidRPr="00A543A5">
        <w:rPr>
          <w:rFonts w:ascii="Garamond" w:hAnsi="Garamond"/>
          <w:i/>
          <w:iCs/>
          <w:color w:val="C00000"/>
          <w:sz w:val="20"/>
          <w:szCs w:val="20"/>
          <w:lang w:val="de-DE" w:eastAsia="fr-FR"/>
        </w:rPr>
        <w:t xml:space="preserve">Die Anziehung verlor jedoch ihre Schrecken für die betreffenden Nerven, wenn und soweit sie beim Eingehen in meinem Körper das Gefühl der Seelenwollust antrafen, </w:t>
      </w:r>
      <w:r w:rsidRPr="00A543A5">
        <w:rPr>
          <w:rFonts w:ascii="Garamond" w:hAnsi="Garamond"/>
          <w:color w:val="C00000"/>
          <w:sz w:val="20"/>
          <w:szCs w:val="20"/>
          <w:lang w:val="de-DE" w:eastAsia="fr-FR"/>
        </w:rPr>
        <w:t xml:space="preserve">an dem sie ihrerseits Theil nahmen. Sie fanden dann für die verloren gegangene himmlische Seligkeit, die wohl ebenfalls in einem wollustartigen Genießen bestand (vergl. Kap. 1), einen ganz oder mindestens annähernd gleichwertigen Ersatz in meinem Körper wieder.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Nun war allerdings das Gefühl der "Seelenwollust" nicht immer in gleichmäßiger Stärke in meinem Körper vorhanden; zu voller Entwicklung gelangte dasselbe vielmehr nur dann, wenn die Flechsig‘schen Seelentheile und die übrigen "geprüften" Seelentheile </w:t>
      </w:r>
      <w:r w:rsidRPr="00A543A5">
        <w:rPr>
          <w:rFonts w:ascii="Garamond" w:hAnsi="Garamond"/>
          <w:i/>
          <w:iCs/>
          <w:color w:val="C00000"/>
          <w:sz w:val="20"/>
          <w:szCs w:val="20"/>
          <w:lang w:val="de-DE" w:eastAsia="fr-FR"/>
        </w:rPr>
        <w:t xml:space="preserve">vorn </w:t>
      </w:r>
      <w:r w:rsidRPr="00A543A5">
        <w:rPr>
          <w:rFonts w:ascii="Garamond" w:hAnsi="Garamond"/>
          <w:color w:val="C00000"/>
          <w:sz w:val="20"/>
          <w:szCs w:val="20"/>
          <w:lang w:val="de-DE" w:eastAsia="fr-FR"/>
        </w:rPr>
        <w:t xml:space="preserve">lagen und damit eine Vereinigung aller Strahlen hergestellt war. Da man aber </w:t>
      </w:r>
      <w:r w:rsidRPr="00A543A5">
        <w:rPr>
          <w:rFonts w:ascii="Garamond" w:hAnsi="Garamond"/>
          <w:color w:val="C00000"/>
          <w:sz w:val="20"/>
          <w:szCs w:val="20"/>
          <w:lang w:val="de-DE" w:eastAsia="fr-FR"/>
        </w:rPr>
        <w:lastRenderedPageBreak/>
        <w:t xml:space="preserve">durch das Anbinden an Erden (vergl. Kap. IX) die Nothwendigkeit geschaffen hatte, sich selbst und ebenso die geprüften Seelen von Zeit zu Zeit wieder zurück zu ziehen, so gab es abwechselnd auch immer Zeitläufte, in denen die Seelenwollust nicht oder nur in wesentlich schwächerem Maaße vorhanden war. Damit ist zugleich eine Periodicität in dem Hervortreten der Weiblichkeitsmerkmale an meinem Körper bedingt, auf welche ich später noch näher zu sprechen kommen werde. Immerhin war, nachdem — im November 1895 — das ununterbrochene Zuströmen der Gottesnerven bereits weit über ein Jahr angedauert hatte, die Seelenwollust zu gewissen Zeiten so reichlich vorhanden, daß ein Theil der Strahlen an dem Eingehen in meinem Körper Geschmack zu finden anfing. Dies machte sich zunächst bei dem — jetzt nach Kap. VII in gewisser Beziehung mit der Sonne zu identifizierenden — niederen Gotte (Ariman) bemerkbar, der als der </w:t>
      </w:r>
      <w:r w:rsidRPr="00A543A5">
        <w:rPr>
          <w:rFonts w:ascii="Garamond" w:hAnsi="Garamond"/>
          <w:i/>
          <w:iCs/>
          <w:color w:val="C00000"/>
          <w:sz w:val="20"/>
          <w:szCs w:val="20"/>
          <w:lang w:val="de-DE" w:eastAsia="fr-FR"/>
        </w:rPr>
        <w:t xml:space="preserve">nähere </w:t>
      </w:r>
      <w:r w:rsidRPr="00A543A5">
        <w:rPr>
          <w:rFonts w:ascii="Garamond" w:hAnsi="Garamond"/>
          <w:color w:val="C00000"/>
          <w:sz w:val="20"/>
          <w:szCs w:val="20"/>
          <w:lang w:val="de-DE" w:eastAsia="fr-FR"/>
        </w:rPr>
        <w:t xml:space="preserve">in erheblich höherem Grade an der Seelenwollust theilnahm, als der in sehr viel größerer Entfernung verbliebene obere Gott (Ormuzd).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Bis zu dem im November 1895 eingetretenen Umschwung hatte anscheinend ein intimeres Verhältniß zu Flechsig — sei es als Mensch, sei es als "geprüfter Seele" — nur auf Seiten des niederen Gottes (Ariman) bestanden, sodaß, wenn ich an der Voraussetzung einer Verschwörung der in Kap. II bezeichneten Art festhalten will, die Betheiligung an dieser Verschwörung höchstens bis zu dem niederen Gotte (Ariman) sich herauf erstreckte. Der obere Gott hatte bis zu dem angegebenen Zeitpunkte eine korrektere, der Weltordnung entsprechendere, demnach mir im Ganzen freundlichere Haltung eingenommen. Nunmehr wurde </w:t>
      </w:r>
      <w:proofErr w:type="gramStart"/>
      <w:r w:rsidRPr="00A543A5">
        <w:rPr>
          <w:rFonts w:ascii="Garamond" w:hAnsi="Garamond"/>
          <w:color w:val="C00000"/>
          <w:sz w:val="20"/>
          <w:szCs w:val="20"/>
          <w:lang w:val="de-DE" w:eastAsia="fr-FR"/>
        </w:rPr>
        <w:t>das</w:t>
      </w:r>
      <w:proofErr w:type="gramEnd"/>
      <w:r w:rsidRPr="00A543A5">
        <w:rPr>
          <w:rFonts w:ascii="Garamond" w:hAnsi="Garamond"/>
          <w:color w:val="C00000"/>
          <w:sz w:val="20"/>
          <w:szCs w:val="20"/>
          <w:lang w:val="de-DE" w:eastAsia="fr-FR"/>
        </w:rPr>
        <w:t xml:space="preserve"> Verhältniß das gerade umgekehrte. Der niedere Gott (Ariman), der, wie gesagt, das Aufgehen mit jeweilig einem Theile seiner Nerven in meinen Körper vermöge der für ihn fast stets in dem letzteren anzutreffenden Seelenwollust gar nicht so übel fand, löste die näheren Beziehungen, die, wie es schien, bis dahin zwischen ihm und der "geprüften" Flechsig‘schen Seele bestanden hatten, und diese, die damals immer noch einen ziemlich großen Theil ihrer menschlichen Intelligenz bewahrt hatte, trat nunmehr mit dem oberen Gotte zu einer Art Bundesgenossenschaft zusammen, die ihre feindliche Spitze gegen mich kehrte. Die damit geschaffene Umwandlung der Parteiverhältnisse hat sich im Wesentlichen bis zum heutigen Tage erhalten.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Verhalten des niederen Gottes ist seitdem stets ein mir im Ganzen freundlicheres, dasjenige des oberen Gottes ein sehr viel </w:t>
      </w:r>
      <w:proofErr w:type="gramStart"/>
      <w:r w:rsidRPr="00A543A5">
        <w:rPr>
          <w:rFonts w:ascii="Garamond" w:hAnsi="Garamond"/>
          <w:color w:val="C00000"/>
          <w:sz w:val="20"/>
          <w:szCs w:val="20"/>
          <w:lang w:val="de-DE" w:eastAsia="fr-FR"/>
        </w:rPr>
        <w:t>feindseligeres</w:t>
      </w:r>
      <w:proofErr w:type="gramEnd"/>
      <w:r w:rsidRPr="00A543A5">
        <w:rPr>
          <w:rFonts w:ascii="Garamond" w:hAnsi="Garamond"/>
          <w:color w:val="C00000"/>
          <w:sz w:val="20"/>
          <w:szCs w:val="20"/>
          <w:lang w:val="de-DE" w:eastAsia="fr-FR"/>
        </w:rPr>
        <w:t xml:space="preserve"> geblieben. Es äußerte sich dies </w:t>
      </w:r>
      <w:r w:rsidRPr="00A543A5">
        <w:rPr>
          <w:rFonts w:ascii="Garamond" w:hAnsi="Garamond"/>
          <w:i/>
          <w:iCs/>
          <w:color w:val="C00000"/>
          <w:sz w:val="20"/>
          <w:szCs w:val="20"/>
          <w:lang w:val="de-DE" w:eastAsia="fr-FR"/>
        </w:rPr>
        <w:t xml:space="preserve">theils </w:t>
      </w:r>
      <w:r w:rsidRPr="00A543A5">
        <w:rPr>
          <w:rFonts w:ascii="Garamond" w:hAnsi="Garamond"/>
          <w:color w:val="C00000"/>
          <w:sz w:val="20"/>
          <w:szCs w:val="20"/>
          <w:lang w:val="de-DE" w:eastAsia="fr-FR"/>
        </w:rPr>
        <w:t xml:space="preserve">in der Beschaffenheit der beiderseitigen Wunder — die Wunder des niederen Gottes haben im Lauf der Zeit immer mehr den Charakter eines verhältnismäßig harmlosen Schabernacks der in Kap. XI erwähnten Art angenommen, — </w:t>
      </w:r>
      <w:r w:rsidRPr="00A543A5">
        <w:rPr>
          <w:rFonts w:ascii="Garamond" w:hAnsi="Garamond"/>
          <w:i/>
          <w:iCs/>
          <w:color w:val="C00000"/>
          <w:sz w:val="20"/>
          <w:szCs w:val="20"/>
          <w:lang w:val="de-DE" w:eastAsia="fr-FR"/>
        </w:rPr>
        <w:t xml:space="preserve">theils </w:t>
      </w:r>
      <w:r w:rsidRPr="00A543A5">
        <w:rPr>
          <w:rFonts w:ascii="Garamond" w:hAnsi="Garamond"/>
          <w:color w:val="C00000"/>
          <w:sz w:val="20"/>
          <w:szCs w:val="20"/>
          <w:lang w:val="de-DE" w:eastAsia="fr-FR"/>
        </w:rPr>
        <w:t xml:space="preserve">in der Einrichtung des beiderseitigen Stimmengeredes. Die vom niederen Gott ausgehenden Stimmen — zwar ebenfalls nicht mehr der </w:t>
      </w:r>
      <w:r w:rsidRPr="00A543A5">
        <w:rPr>
          <w:rFonts w:ascii="Garamond" w:hAnsi="Garamond"/>
          <w:i/>
          <w:iCs/>
          <w:color w:val="C00000"/>
          <w:sz w:val="20"/>
          <w:szCs w:val="20"/>
          <w:lang w:val="de-DE" w:eastAsia="fr-FR"/>
        </w:rPr>
        <w:t xml:space="preserve">ächte </w:t>
      </w:r>
      <w:r w:rsidRPr="00A543A5">
        <w:rPr>
          <w:rFonts w:ascii="Garamond" w:hAnsi="Garamond"/>
          <w:color w:val="C00000"/>
          <w:sz w:val="20"/>
          <w:szCs w:val="20"/>
          <w:lang w:val="de-DE" w:eastAsia="fr-FR"/>
        </w:rPr>
        <w:t xml:space="preserve">Ausdruck unmittelbarer, augenblicklicher Empfindung, sondern ein Sammelsurium auswendig gelernter Phrasen — waren und sind immerhin nach </w:t>
      </w:r>
      <w:r w:rsidRPr="00A543A5">
        <w:rPr>
          <w:rFonts w:ascii="Garamond" w:hAnsi="Garamond"/>
          <w:i/>
          <w:iCs/>
          <w:color w:val="C00000"/>
          <w:sz w:val="20"/>
          <w:szCs w:val="20"/>
          <w:lang w:val="de-DE" w:eastAsia="fr-FR"/>
        </w:rPr>
        <w:t xml:space="preserve">Form </w:t>
      </w:r>
      <w:r w:rsidRPr="00A543A5">
        <w:rPr>
          <w:rFonts w:ascii="Garamond" w:hAnsi="Garamond"/>
          <w:color w:val="C00000"/>
          <w:sz w:val="20"/>
          <w:szCs w:val="20"/>
          <w:lang w:val="de-DE" w:eastAsia="fr-FR"/>
        </w:rPr>
        <w:t xml:space="preserve">und </w:t>
      </w:r>
      <w:r w:rsidRPr="00A543A5">
        <w:rPr>
          <w:rFonts w:ascii="Garamond" w:hAnsi="Garamond"/>
          <w:i/>
          <w:iCs/>
          <w:color w:val="C00000"/>
          <w:sz w:val="20"/>
          <w:szCs w:val="20"/>
          <w:lang w:val="de-DE" w:eastAsia="fr-FR"/>
        </w:rPr>
        <w:t xml:space="preserve">Inhalt </w:t>
      </w:r>
      <w:r w:rsidRPr="00A543A5">
        <w:rPr>
          <w:rFonts w:ascii="Garamond" w:hAnsi="Garamond"/>
          <w:color w:val="C00000"/>
          <w:sz w:val="20"/>
          <w:szCs w:val="20"/>
          <w:lang w:val="de-DE" w:eastAsia="fr-FR"/>
        </w:rPr>
        <w:t xml:space="preserve">von denjenigen des oberen Gottes wesentlich verschieden. </w:t>
      </w:r>
      <w:r w:rsidRPr="00A543A5">
        <w:rPr>
          <w:rFonts w:ascii="Garamond" w:hAnsi="Garamond"/>
          <w:i/>
          <w:iCs/>
          <w:color w:val="C00000"/>
          <w:sz w:val="20"/>
          <w:szCs w:val="20"/>
          <w:lang w:val="de-DE" w:eastAsia="fr-FR"/>
        </w:rPr>
        <w:t xml:space="preserve">Inhaltlich </w:t>
      </w:r>
      <w:r w:rsidRPr="00A543A5">
        <w:rPr>
          <w:rFonts w:ascii="Garamond" w:hAnsi="Garamond"/>
          <w:color w:val="C00000"/>
          <w:sz w:val="20"/>
          <w:szCs w:val="20"/>
          <w:lang w:val="de-DE" w:eastAsia="fr-FR"/>
        </w:rPr>
        <w:t xml:space="preserve">sind dieselben zumeist wenigstens nicht geradezu Schimpfworte oder beleidigende Redensarten, sondern kommen sozusagen auf eine Art neutralen Blödsinns hinaus (z. B. "der David und der Salomo", "Salat und Radieschen", "Mehlhäufchen wird wieder gesagt" u. s. w.) und auch in der Form sind sie für mich insofern weniger lästig, als sie sich dem natürlichen Rechte des Menschen auf das Nichtsdenken besser anschließen; man gewöhnt sich eben mit der Zeit daran, derartige sinnlose Redensarten, wie die in der Parenthese mitgetheilten, als Formen des "Nichtsdenkungsgedankens" sich durch den Kopf sprechen zu lassen. Daneben aber verfügte der niedere Gott wenigstens in den ersten Jahren nach dem in diesem Kapitel beschriebenen Umschwung über eine gewisse Anzahl von Redewendungen, die sachlich von Bedeutung waren und die zum Theil eine ganz richtige (d. h. der meinigen entsprechende) Auffassung von den Ursachen des Konfliktes, den Mitteln zur Lösung desselben und der voraussichtlichen Gestaltung der Zukunft verriethen. Auch hier handelte es sich — wie gesagt — zwar nicht um den Ausdruck einer gerade im Augenblick entstandenen ächten Empfindung, sondern um ein im Voraus zusammengestoppeltes Gedankenmaterial, das man in ermüdend eintöniger Wiederholung durch verständnißlose Stimmen (in der späteren Zeit namentlich durch gewunderte Vögel) in meinen Kopf hineinsprechen ließ. Allein die betreffenden Redewendungen waren für mich doch insofern von großem Interesse, als ich daraus entnehmen zu dürfen glaubte, daß Gott denn doch des Verständnisses für die aus der Weltordnung sich ergebenden Nothwendigkeiten nicht so gänzlich entbehrte, wie es nach gewissen anderen Wahrnehmungen scheinbar der Fall war. Ich will deshalb einige der betreffenden Redewendungen hier mittheilen.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Zunächst wurde mir die in Folge der Vermehrung der Seelenwolllust eingetretene Veränderung der Parteigruppirung selbst durch die oft wiederholte Phrase "Haben sich nämlich zwei Parteien gebildet" angekündigt. Sodann wurde dem Gedanken, daß die ganze von Gott gegen mich verfolgte, auf Zerstörung meines Verstandes abzielende Politik eine verfehlte sei, in sehr verschiedenen Formen Ausdruck gegeben. Einige Sätze waren ganz allgemein, ohne jede persönliche Zuspitzung gehalten, so z. B.: "Kenntnisse und Fähigkeiten gehen überhaupt nicht verloren" und "Schlaf muß werden", weiter: "Aller Unsinn (d. h. der Unsinn des Gedankenlesens und Gedankenfälschens) hebt sich auf" und "Die dauernden Erfolge sind auf Seiten des Menschen". Andere Redewendungen des niederen Gottes waren theils an meine Adresse, theils gewissermaßen durch meinen Kopf hindurch gesprochen — an die Adresse des Collegen, des oberen Gottes, gerichtet; ersteres namentlich in der schon mitgetheilten Redewendung: "Vergessen Sie nicht, daß Sie an die Seelenauffassung gebunden sind", letzteres z. B. in den Phrasen: "Vergessen Sie nicht, daß alle Darstellung ein Unsinn ist" oder "Vergessen Sie nicht, daß das Weltende ein Widerspruch in sich selber ist", oder "Ihr habt nun einmal das Wetter vom Denken eines Menschen abhängig gemacht", oder "Ihr habt nun einmal jede heilige Beschäftigung" (d. h. durch die mannigfachen erschwerenden Wunder, das Klavierspielen, das Schachspielen usw. nahezu) "unmöglich gemacht". In einigen wenigen, allerding sehr seltenen Fällen ging man sogar soweit, eine Art eigenen Schuldbekenntnisses abzulegen, z. B.: "Hätte </w:t>
      </w:r>
      <w:r w:rsidRPr="00A543A5">
        <w:rPr>
          <w:rFonts w:ascii="Garamond" w:hAnsi="Garamond"/>
          <w:i/>
          <w:iCs/>
          <w:color w:val="C00000"/>
          <w:sz w:val="20"/>
          <w:szCs w:val="20"/>
          <w:lang w:val="de-DE" w:eastAsia="fr-FR"/>
        </w:rPr>
        <w:t xml:space="preserve">ich </w:t>
      </w:r>
      <w:r w:rsidRPr="00A543A5">
        <w:rPr>
          <w:rFonts w:ascii="Garamond" w:hAnsi="Garamond"/>
          <w:color w:val="C00000"/>
          <w:sz w:val="20"/>
          <w:szCs w:val="20"/>
          <w:lang w:val="de-DE" w:eastAsia="fr-FR"/>
        </w:rPr>
        <w:t xml:space="preserve">Sie nur nicht unter flüchtig hingemachte Männer gesteckt", oder "Das sind nun die Folgen der berühmten Seelenpolitik", oder "Was wird denn nun aus der </w:t>
      </w:r>
      <w:r w:rsidRPr="00A543A5">
        <w:rPr>
          <w:rFonts w:ascii="Garamond" w:hAnsi="Garamond"/>
          <w:color w:val="C00000"/>
          <w:sz w:val="20"/>
          <w:szCs w:val="20"/>
          <w:lang w:val="de-DE" w:eastAsia="fr-FR"/>
        </w:rPr>
        <w:lastRenderedPageBreak/>
        <w:t xml:space="preserve">verfluchten Geschichte", oder "Wenn nur die verfluchte Menschenspielerei aufhörte". Hin und wieder wurde auch und zwar </w:t>
      </w:r>
      <w:r w:rsidRPr="00A543A5">
        <w:rPr>
          <w:rFonts w:ascii="Garamond" w:hAnsi="Garamond"/>
          <w:i/>
          <w:iCs/>
          <w:color w:val="C00000"/>
          <w:sz w:val="20"/>
          <w:szCs w:val="20"/>
          <w:lang w:val="de-DE" w:eastAsia="fr-FR"/>
        </w:rPr>
        <w:t xml:space="preserve">in diesen Worten </w:t>
      </w:r>
      <w:r w:rsidRPr="00A543A5">
        <w:rPr>
          <w:rFonts w:ascii="Garamond" w:hAnsi="Garamond"/>
          <w:color w:val="C00000"/>
          <w:sz w:val="20"/>
          <w:szCs w:val="20"/>
          <w:lang w:val="de-DE" w:eastAsia="fr-FR"/>
        </w:rPr>
        <w:t xml:space="preserve">eingestanden: "Fehlt uns die Gesinnung", d. h. diejenige Gesinnung, die wir eigentlich jedem guten Menschen, ja selbst dem verworfensten Sünder gegenüber unter Vorbehalt der weltordnungsmäßigen Reinigungsmittel haben müßten. Das Ziel der ganzen Entwicklung pflegte der niedere Gott eine Zeit lang durch die — wie vielfach in der Seelensprache der grammatikalischen Vervollständigung bedürfende — Redensart auszudrücken: "Hoffen doch, daß die Wollust einen Grad erreicht", d. h. einen solchen Grad, bei welchem die göttlichen Strahlen das </w:t>
      </w:r>
      <w:r w:rsidRPr="00A543A5">
        <w:rPr>
          <w:rFonts w:ascii="Garamond" w:hAnsi="Garamond"/>
          <w:i/>
          <w:iCs/>
          <w:color w:val="C00000"/>
          <w:sz w:val="20"/>
          <w:szCs w:val="20"/>
          <w:lang w:val="de-DE" w:eastAsia="fr-FR"/>
        </w:rPr>
        <w:t xml:space="preserve">Interesse </w:t>
      </w:r>
      <w:r w:rsidRPr="00A543A5">
        <w:rPr>
          <w:rFonts w:ascii="Garamond" w:hAnsi="Garamond"/>
          <w:color w:val="C00000"/>
          <w:sz w:val="20"/>
          <w:szCs w:val="20"/>
          <w:lang w:val="de-DE" w:eastAsia="fr-FR"/>
        </w:rPr>
        <w:t xml:space="preserve">an der Zurückziehung verlieren und damit eine der Weltordnung entsprechende Lösung sich von selbst ergiebt. Mehr oder weniger gleichzeitig hatte der niedere Gott allerdings auch eine Anzahl anderer Redensarten in Bereitschaft, die mich sozusagen gruselig machen, m. a. W. alle meine Anstrengungen zur Behauptung meines Verstandes als im Voraus zur Erfolglosigkeit verurtheilt bezeichnen sollten. Man sprach von "kolossalen Kräften" auf der Seite von Gottes Allmacht und von "aussichtslosem Widerstand" auf meiner Seite; man glaubte mich auch in häufiger Widerholung durch die Phrase: "Vergessen Sie nur nicht, daß die Ewigkeit keine Grenzen hat" daran zu erinnern zu sollen, daß die Möglichkeit, sich zurückzuziehen, für Gott eine räumlich unbegrenzte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Unverkennbar tritt in Demjenigen, was ich vorstehend über das abweichende Verhalten des oberen Gottes und des niederen Gottes, sowie über das Phrasenmaterial des letzteren mitgetheilt habe, ein fast unentwirrbarer Knäuel von Widersprüchen zu Tage. Auch für mich ergeben sich bei jedem Versuche einer Lösung der Widersprüche nahezu unüberwindliche Schwierigkeiten; eine wirklich befriedigende Lösung würde nur bei einer so vollständigen Einsicht in das Wesen Gottes möglich sein, wie sie sich auch mir, der ich darin unzweifelhaft unendlich weiter gediehen bin als alle anderen Menschen, in Folge der Beschränktheit des menschlichen Erkenntnißvermögens nicht hat erschließen können. Nur mit allen Vorbehalten, die sich aus der Unvollkommenheit des menschlichen Erkenntnißapparates ergeben, will ich daher einige schüchterne Bemerkungen in dieser Beziehung wagen. Ich kann zunächst natürlich nicht voraussetzen, daß der obere Gott sittlich oder intellektuell auf einer tieferen Stufe stehe als der niedere Gott. Wenn trotzdem der letztere den ersteren sowohl an richtiger Erkenntnis des Erreichbaren, als an weltordnungsmäßiger Gesinnung zu übertreffen scheint, so glaube ich dies nur auf Rechnung </w:t>
      </w:r>
      <w:r w:rsidRPr="00A543A5">
        <w:rPr>
          <w:rFonts w:ascii="Garamond" w:hAnsi="Garamond"/>
          <w:i/>
          <w:iCs/>
          <w:color w:val="C00000"/>
          <w:sz w:val="20"/>
          <w:szCs w:val="20"/>
          <w:lang w:val="de-DE" w:eastAsia="fr-FR"/>
        </w:rPr>
        <w:t xml:space="preserve">der größeren Entfernung </w:t>
      </w:r>
      <w:r w:rsidRPr="00A543A5">
        <w:rPr>
          <w:rFonts w:ascii="Garamond" w:hAnsi="Garamond"/>
          <w:color w:val="C00000"/>
          <w:sz w:val="20"/>
          <w:szCs w:val="20"/>
          <w:lang w:val="de-DE" w:eastAsia="fr-FR"/>
        </w:rPr>
        <w:t xml:space="preserve">setzen zu können, in welcher sich der obere Gott im Verhältnisse zu dem niederen Gotte mir gegenüber befindet.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Unfähigkeit, den lebenden Menschen als Organismus zu verstehen, ist anscheinend dem niederen Gotte und dem oberen Gotte, </w:t>
      </w:r>
      <w:r w:rsidRPr="00A543A5">
        <w:rPr>
          <w:rFonts w:ascii="Garamond" w:hAnsi="Garamond"/>
          <w:i/>
          <w:iCs/>
          <w:color w:val="C00000"/>
          <w:sz w:val="20"/>
          <w:szCs w:val="20"/>
          <w:lang w:val="de-DE" w:eastAsia="fr-FR"/>
        </w:rPr>
        <w:t xml:space="preserve">solange sie sich in größerer Entfernung befinden, </w:t>
      </w:r>
      <w:r w:rsidRPr="00A543A5">
        <w:rPr>
          <w:rFonts w:ascii="Garamond" w:hAnsi="Garamond"/>
          <w:color w:val="C00000"/>
          <w:sz w:val="20"/>
          <w:szCs w:val="20"/>
          <w:lang w:val="de-DE" w:eastAsia="fr-FR"/>
        </w:rPr>
        <w:t xml:space="preserve">gemeinsam; insbesondere scheinen beide in dem für den Menschen kaum begreiflichen Irrthum befangen zu sein, daß alles dasjenige, was aus den Nerven eines Menschen in meiner Lage zum großen Theil erst in Folge der von Strahlen verübten Gedankenfälschungen für diese vernehmbar herausklingt, als Äußerungen der eigenen Denkthätigkeit des Menschen anzusehen seien, sowie daß jedes noch so vorübergehende Aufhören der Denkthätigkeit und der damit eintretende Zustand, bei welchem bestimmte in Worten formulirte Gedanken aus den Nerven des Menschen für die Strahlen vernehmbar nicht herausklingen, das Erlöschen der geistigen Fähigkeiten des Menschen überhaupt oder wie man dies mit einem offenbar mißverstandenen menschlichen Ausdruck zu bezeichnen pflegt, </w:t>
      </w:r>
      <w:r w:rsidRPr="00A543A5">
        <w:rPr>
          <w:rFonts w:ascii="Garamond" w:hAnsi="Garamond"/>
          <w:i/>
          <w:iCs/>
          <w:color w:val="C00000"/>
          <w:sz w:val="20"/>
          <w:szCs w:val="20"/>
          <w:lang w:val="de-DE" w:eastAsia="fr-FR"/>
        </w:rPr>
        <w:t xml:space="preserve">den Eintritt des Blödsinns </w:t>
      </w:r>
      <w:r w:rsidRPr="00A543A5">
        <w:rPr>
          <w:rFonts w:ascii="Garamond" w:hAnsi="Garamond"/>
          <w:color w:val="C00000"/>
          <w:sz w:val="20"/>
          <w:szCs w:val="20"/>
          <w:lang w:val="de-DE" w:eastAsia="fr-FR"/>
        </w:rPr>
        <w:t xml:space="preserve">bedeute. So scheint Gott in beiden Gestalten der irrthümlichen Vorstellung zuzuneigen, daß die durch die Vibrirung der Nerven entstehende </w:t>
      </w:r>
      <w:r w:rsidRPr="00A543A5">
        <w:rPr>
          <w:rFonts w:ascii="Garamond" w:hAnsi="Garamond"/>
          <w:i/>
          <w:iCs/>
          <w:color w:val="C00000"/>
          <w:sz w:val="20"/>
          <w:szCs w:val="20"/>
          <w:lang w:val="de-DE" w:eastAsia="fr-FR"/>
        </w:rPr>
        <w:t xml:space="preserve">Nervensprache </w:t>
      </w:r>
      <w:r w:rsidRPr="00A543A5">
        <w:rPr>
          <w:rFonts w:ascii="Garamond" w:hAnsi="Garamond"/>
          <w:color w:val="C00000"/>
          <w:sz w:val="20"/>
          <w:szCs w:val="20"/>
          <w:lang w:val="de-DE" w:eastAsia="fr-FR"/>
        </w:rPr>
        <w:t xml:space="preserve">(vgl. Kap. V im Eingang) als die wirkliche Sprache des Menschen anzusehen sei, sodaß man namentlich anscheinend nicht zu unterscheiden weiß, ob man, da eine gewisse Erregung der Nerven auch bei dem schlafenden Menschen in Träumen stattfindet, die Geistesäußerungen eines träumenden oder eines in vollkommenem Bewußtsein von seiner Denkfähigkeit Gebrauch machenden Menschen vernimmt. Ich rede hier natürlich immer nur von </w:t>
      </w:r>
      <w:r w:rsidRPr="00A543A5">
        <w:rPr>
          <w:rFonts w:ascii="Garamond" w:hAnsi="Garamond"/>
          <w:i/>
          <w:iCs/>
          <w:color w:val="C00000"/>
          <w:sz w:val="20"/>
          <w:szCs w:val="20"/>
          <w:lang w:val="de-DE" w:eastAsia="fr-FR"/>
        </w:rPr>
        <w:t xml:space="preserve">meinem </w:t>
      </w:r>
      <w:r w:rsidRPr="00A543A5">
        <w:rPr>
          <w:rFonts w:ascii="Garamond" w:hAnsi="Garamond"/>
          <w:color w:val="C00000"/>
          <w:sz w:val="20"/>
          <w:szCs w:val="20"/>
          <w:lang w:val="de-DE" w:eastAsia="fr-FR"/>
        </w:rPr>
        <w:t xml:space="preserve">Falle, d. h. von dem Falle, daß Gott weltordnungswidrig zu einem einzigen Menschen in kontinuirlichen, nicht mehr aufzuhebenden Strahlenverkehr getreten ist. Alle die erwähnten irrthümlichen Vorstellungen scheinen erst zu verschwinden, wenn Gott in größere Nähe gekommen ist und nun auf einmal an meinem Verhalten, an meinen Beschäftigungen, nach Befinden auch in meiner Sprache im Verkehr mit anderen Menschen u. s. w. wahrnimmt, daß er es immer noch mit demselben geistig vollkommen ungeschwächten Menschen zu thun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Aus der so gewonnenen Erfahrung eine Lehre für die Zukunft zu ziehen, scheint vermöge irgendwelcher in dem Wesen Gottes liegenden Eigenschaften eine Unmöglichkeit zu sein. Denn genau in derselben Weise wiederholen sich nun schon seit Jahren einen Tag wie den andern die nämlichen Erscheinungen, insbesondere bei jeder Pause meiner Denkthätigkeit (dem Eintritt des sogenannten Nichtsdenkungsgedankens) sofort im ersten Gesichte (Augenblick) der Versuch, sich zurückzuziehen und die Annahme, daß ich nunmehr dem Blödsinn verfallen sei, die gewöhnlich in der albernen Phrase zum Ausdruck kommt "Nun sollte derjenige (scil. denken oder sagen) will ich mich darein ergeben, daß ich dumm bin," worauf dann in geistlosem Einerlei nach Art eines Leierkastens die übrigen abgeschmackten Redensarten "Warum sagen Sie‘s nicht (laut)?" oder "Aber freilich wie lange noch" (scil. wird Ihre Vertheidigung gegen die Strahlenmacht noch von Erfolg sein) u.s.w. u.s.w. wieder einsetzen, bis ich von Neuem zu einer von dem ungeschwächten Vorhandensein meiner Geisteskräfte zeugenden Beschäftigung verschreite.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Wie man sich diese Unfähigkeit Gottes, durch Erfahrung zu lernen, erklären soll, ist eine auch für mich überaus schwierige Frage. Vielleicht hat man sich die Sache so vorzustellen, daß die gewonnene richtigere Einsicht sozusagen jeweilig nur den vorderen Nervenspitzen sich mittheilt, die aber damit auch schon zum Aufgehen in meinem Körper verurtheilt sind, daß dagegen diejenige entfernte Stelle, von welcher aus die Rückzugsaktion ins Werk gesetzt wird, an dem betreffenden Eindrucke nicht oder wenigstens nicht in einem für ihre Willensbestimmung ausreichenden Maße Theile nimmt. Eben deshalb ist es mir sehr zweifelhaft, ob es </w:t>
      </w:r>
      <w:proofErr w:type="gramStart"/>
      <w:r w:rsidRPr="00A543A5">
        <w:rPr>
          <w:rFonts w:ascii="Garamond" w:hAnsi="Garamond"/>
          <w:color w:val="C00000"/>
          <w:sz w:val="20"/>
          <w:szCs w:val="20"/>
          <w:lang w:val="de-DE" w:eastAsia="fr-FR"/>
        </w:rPr>
        <w:t>irgend welchen</w:t>
      </w:r>
      <w:proofErr w:type="gramEnd"/>
      <w:r w:rsidRPr="00A543A5">
        <w:rPr>
          <w:rFonts w:ascii="Garamond" w:hAnsi="Garamond"/>
          <w:color w:val="C00000"/>
          <w:sz w:val="20"/>
          <w:szCs w:val="20"/>
          <w:lang w:val="de-DE" w:eastAsia="fr-FR"/>
        </w:rPr>
        <w:t xml:space="preserve"> praktischen Werth hat, daß der niedere </w:t>
      </w:r>
      <w:r w:rsidRPr="00A543A5">
        <w:rPr>
          <w:rFonts w:ascii="Garamond" w:hAnsi="Garamond"/>
          <w:color w:val="C00000"/>
          <w:sz w:val="20"/>
          <w:szCs w:val="20"/>
          <w:lang w:val="de-DE" w:eastAsia="fr-FR"/>
        </w:rPr>
        <w:lastRenderedPageBreak/>
        <w:t xml:space="preserve">Gott, wie oben ausgeführt, auch eine Anzahl richtiger Gedanken in die Sammlung derjenigen Redensarten aufgenommen hat, die er durch die von ihm ausgehenden Stimmen in meinen Kopf hineinsprechen läßt. Denn für mich sind diese Gedanken überhaupt nichts Neues und der obere Gott, dem </w:t>
      </w:r>
      <w:r w:rsidRPr="00A543A5">
        <w:rPr>
          <w:rFonts w:ascii="Garamond" w:hAnsi="Garamond"/>
          <w:i/>
          <w:iCs/>
          <w:color w:val="C00000"/>
          <w:sz w:val="20"/>
          <w:szCs w:val="20"/>
          <w:lang w:val="de-DE" w:eastAsia="fr-FR"/>
        </w:rPr>
        <w:t xml:space="preserve">der Form nach </w:t>
      </w:r>
      <w:r w:rsidRPr="00A543A5">
        <w:rPr>
          <w:rFonts w:ascii="Garamond" w:hAnsi="Garamond"/>
          <w:color w:val="C00000"/>
          <w:sz w:val="20"/>
          <w:szCs w:val="20"/>
          <w:lang w:val="de-DE" w:eastAsia="fr-FR"/>
        </w:rPr>
        <w:t xml:space="preserve">die darin enthaltenen Wahrheiten eröffnet werden, ist anscheinend gar nicht in der Lage, dieselben zu beherzigen, d. h. sein praktisches Handeln in einer anderen, als der sonst von ihm eingeschlagenen Richtung zu bestimmen. Möglicherweise hat sich also der niedere Gott, dem die richtige Erkenntniß der Sachlage jeweilig früher aufgeht, als dem oberen Gotte, lediglich von der Vorstellung leiten lassen, es müsse nun einmal von den Strahlen </w:t>
      </w:r>
      <w:proofErr w:type="gramStart"/>
      <w:r w:rsidRPr="00A543A5">
        <w:rPr>
          <w:rFonts w:ascii="Garamond" w:hAnsi="Garamond"/>
          <w:color w:val="C00000"/>
          <w:sz w:val="20"/>
          <w:szCs w:val="20"/>
          <w:lang w:val="de-DE" w:eastAsia="fr-FR"/>
        </w:rPr>
        <w:t>irgend Etwas gesprochen werden (vergl.</w:t>
      </w:r>
      <w:proofErr w:type="gramEnd"/>
      <w:r w:rsidRPr="00A543A5">
        <w:rPr>
          <w:rFonts w:ascii="Garamond" w:hAnsi="Garamond"/>
          <w:color w:val="C00000"/>
          <w:sz w:val="20"/>
          <w:szCs w:val="20"/>
          <w:lang w:val="de-DE" w:eastAsia="fr-FR"/>
        </w:rPr>
        <w:t xml:space="preserve"> Kap. IX) und da sei es immerhin besser, daß der Inhalt des — wenn auch in endloser Wiederholung — Gesprochenen in etwas vernünftig Klingendem und nicht in reinem Blödsinn oder nackten Gemeinheiten bestehe. Ich selbst habe den Gedanken, daß Gott durch Erfahrung nichts lernen könne, schon vor längerer Zeit in schriftlichen Aufzeichnungen wiederholt dahin formulirt: </w:t>
      </w:r>
      <w:r w:rsidRPr="00A543A5">
        <w:rPr>
          <w:rFonts w:ascii="Garamond" w:hAnsi="Garamond"/>
          <w:i/>
          <w:iCs/>
          <w:color w:val="C00000"/>
          <w:sz w:val="20"/>
          <w:szCs w:val="20"/>
          <w:lang w:val="de-DE" w:eastAsia="fr-FR"/>
        </w:rPr>
        <w:t xml:space="preserve">"Jeder Versuch einer erzieherischen Einwirkung nach außen muß als aussichtslos aufgegeben werden" </w:t>
      </w:r>
      <w:r w:rsidRPr="00A543A5">
        <w:rPr>
          <w:rFonts w:ascii="Garamond" w:hAnsi="Garamond"/>
          <w:color w:val="C00000"/>
          <w:sz w:val="20"/>
          <w:szCs w:val="20"/>
          <w:lang w:val="de-DE" w:eastAsia="fr-FR"/>
        </w:rPr>
        <w:t xml:space="preserve">und jeder weitere Tag der seitdem verflossenen Zeit hat mir die Richtigkeit dieser Auffassung bestätigt. Zugleich halte ich es aber auch hier wieder, wie schon früher bei ähnlichen Anlässen, für geboten, den Leser gegen naheliegende Mißverständnisse zu schützen. Religiös gesinnte Menschen, die sonst von der Vorstellung einer Allmacht, Allweisheit und Allgüte Gottes erfüllt gewesen sind, müssen es unbegreiflich finden, daß Gott nun auf einmal als ein so kleinliches Wesen sich dargestellt haben soll, das in geistiger und sittlicher Beziehung selbst von einem einzelnen Menschen übertroffen werde. Dem gegenüber habe ich nachdrücklich zu betonen, daß meine Ueberlegenheit in beiden Beziehungen doch nur </w:t>
      </w:r>
      <w:r w:rsidRPr="00A543A5">
        <w:rPr>
          <w:rFonts w:ascii="Garamond" w:hAnsi="Garamond"/>
          <w:i/>
          <w:iCs/>
          <w:color w:val="C00000"/>
          <w:sz w:val="20"/>
          <w:szCs w:val="20"/>
          <w:lang w:val="de-DE" w:eastAsia="fr-FR"/>
        </w:rPr>
        <w:t xml:space="preserve">in ganz relativem Sinne </w:t>
      </w:r>
      <w:r w:rsidRPr="00A543A5">
        <w:rPr>
          <w:rFonts w:ascii="Garamond" w:hAnsi="Garamond"/>
          <w:color w:val="C00000"/>
          <w:sz w:val="20"/>
          <w:szCs w:val="20"/>
          <w:lang w:val="de-DE" w:eastAsia="fr-FR"/>
        </w:rPr>
        <w:t xml:space="preserve">zu verstehen ist. Ich nehme eine solche Ueberlegenheit </w:t>
      </w:r>
      <w:r w:rsidRPr="00A543A5">
        <w:rPr>
          <w:rFonts w:ascii="Garamond" w:hAnsi="Garamond"/>
          <w:i/>
          <w:iCs/>
          <w:color w:val="C00000"/>
          <w:sz w:val="20"/>
          <w:szCs w:val="20"/>
          <w:lang w:val="de-DE" w:eastAsia="fr-FR"/>
        </w:rPr>
        <w:t xml:space="preserve">nur insoweit </w:t>
      </w:r>
      <w:r w:rsidRPr="00A543A5">
        <w:rPr>
          <w:rFonts w:ascii="Garamond" w:hAnsi="Garamond"/>
          <w:color w:val="C00000"/>
          <w:sz w:val="20"/>
          <w:szCs w:val="20"/>
          <w:lang w:val="de-DE" w:eastAsia="fr-FR"/>
        </w:rPr>
        <w:t xml:space="preserve">für mich in Anspruch, als es sich um das weltordnungswidrige Verhältniß handelt, das durch den bei einem einzelnen Menschen dauernd und unauflöslich genommenen Nervenanhang entstanden ist. Insoweit bin ich eben der einsichtigere und zugleich der bessere Theil. Denn der Mensch kennt seine eigene Natur und bei mir kommt überdies hinzu, daß ich in dem jahrelangen Verkehr mit den Seelen auch den Seelencharakter so gründlich kennen gelernt habe, wie nie ein Mensch zuvor. Gott dagegen kennt die lebenden Menschen nicht und brauchte ihn auch nach der früher wiederholt kundgegebenen Auffassung nicht zu kennen. Damit ist keinswegs unvereinbar, daß ich in allen anderen Beziehungen, namentlich was übersinnliche Dinge, wie die Entstehung und Entwickelung des Weltganzen betrifft, die ewige Weisheit und Güte Gottes anerkenne.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Am Schlusse dieses Kapitels möge noch die Bemerkung Platz finden, daß jetzt, nach Ablauf von nahezu fünf Jahren, die Entwicklung der Dinge soweit gediehen ist, daß nunmehr auch der obere Gott in Betreff  </w:t>
      </w:r>
      <w:r w:rsidRPr="00A543A5">
        <w:rPr>
          <w:rFonts w:ascii="Garamond" w:hAnsi="Garamond"/>
          <w:color w:val="C00000"/>
          <w:sz w:val="20"/>
          <w:szCs w:val="20"/>
          <w:lang w:val="de-DE" w:eastAsia="fr-FR"/>
        </w:rPr>
        <w:br/>
        <w:t xml:space="preserve">der mir gegenüber bezeigten Gesinnung ungefähr auf denjenigen Standpunkt gelangt ist, den der niedere Gott schon seit dem in diesem Kapitel geschilderten Umschwung eingenommen hat. Auch die Wunder des oberen Gottes fangen jetzt wenigstens theilweise an, den harmlosen Charakter anzunehmen, der den Wundern des niederen Gottes schon bisher überwiegend zu </w:t>
      </w:r>
      <w:proofErr w:type="gramStart"/>
      <w:r w:rsidRPr="00A543A5">
        <w:rPr>
          <w:rFonts w:ascii="Garamond" w:hAnsi="Garamond"/>
          <w:color w:val="C00000"/>
          <w:sz w:val="20"/>
          <w:szCs w:val="20"/>
          <w:lang w:val="de-DE" w:eastAsia="fr-FR"/>
        </w:rPr>
        <w:t>eigen</w:t>
      </w:r>
      <w:proofErr w:type="gramEnd"/>
      <w:r w:rsidRPr="00A543A5">
        <w:rPr>
          <w:rFonts w:ascii="Garamond" w:hAnsi="Garamond"/>
          <w:color w:val="C00000"/>
          <w:sz w:val="20"/>
          <w:szCs w:val="20"/>
          <w:lang w:val="de-DE" w:eastAsia="fr-FR"/>
        </w:rPr>
        <w:t xml:space="preserve"> war. Um nur einige Beispiele anzuführen, will ich </w:t>
      </w:r>
      <w:proofErr w:type="gramStart"/>
      <w:r w:rsidRPr="00A543A5">
        <w:rPr>
          <w:rFonts w:ascii="Garamond" w:hAnsi="Garamond"/>
          <w:color w:val="C00000"/>
          <w:sz w:val="20"/>
          <w:szCs w:val="20"/>
          <w:lang w:val="de-DE" w:eastAsia="fr-FR"/>
        </w:rPr>
        <w:t>des Herumwerfens</w:t>
      </w:r>
      <w:proofErr w:type="gramEnd"/>
      <w:r w:rsidRPr="00A543A5">
        <w:rPr>
          <w:rFonts w:ascii="Garamond" w:hAnsi="Garamond"/>
          <w:color w:val="C00000"/>
          <w:sz w:val="20"/>
          <w:szCs w:val="20"/>
          <w:lang w:val="de-DE" w:eastAsia="fr-FR"/>
        </w:rPr>
        <w:t xml:space="preserve"> meiner Cigarrenasche auf dem Tische oder dem Klavier, des Beschmierens meines Mundes und meiner Hände mit Speisetheilen während des Essens und dergleichen Erwähnung thun. Es gereicht mir zur Genugthuung, daß ich diese Entwickelung der Dinge schon vor Jahren vorausgesagt habe. Zum Beweise will ich die betreffende Niederschrift aus meinen oben erwähnten Aufzeichnungen wörtlich hier hersetzen: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"Wir sprechen zunächst nur </w:t>
      </w:r>
      <w:r w:rsidRPr="00A543A5">
        <w:rPr>
          <w:rFonts w:ascii="Garamond" w:hAnsi="Garamond"/>
          <w:i/>
          <w:iCs/>
          <w:color w:val="C00000"/>
          <w:sz w:val="20"/>
          <w:szCs w:val="20"/>
          <w:lang w:val="de-DE" w:eastAsia="fr-FR"/>
        </w:rPr>
        <w:t xml:space="preserve">vermuthungsweise </w:t>
      </w:r>
      <w:r w:rsidRPr="00A543A5">
        <w:rPr>
          <w:rFonts w:ascii="Garamond" w:hAnsi="Garamond"/>
          <w:color w:val="C00000"/>
          <w:sz w:val="20"/>
          <w:szCs w:val="20"/>
          <w:lang w:val="de-DE" w:eastAsia="fr-FR"/>
        </w:rPr>
        <w:t xml:space="preserve">die Ansicht aus, daß es </w:t>
      </w:r>
      <w:r w:rsidRPr="00A543A5">
        <w:rPr>
          <w:rFonts w:ascii="Garamond" w:hAnsi="Garamond"/>
          <w:i/>
          <w:iCs/>
          <w:color w:val="C00000"/>
          <w:sz w:val="20"/>
          <w:szCs w:val="20"/>
          <w:lang w:val="de-DE" w:eastAsia="fr-FR"/>
        </w:rPr>
        <w:t xml:space="preserve">vielleicht </w:t>
      </w:r>
      <w:r w:rsidRPr="00A543A5">
        <w:rPr>
          <w:rFonts w:ascii="Garamond" w:hAnsi="Garamond"/>
          <w:color w:val="C00000"/>
          <w:sz w:val="20"/>
          <w:szCs w:val="20"/>
          <w:lang w:val="de-DE" w:eastAsia="fr-FR"/>
        </w:rPr>
        <w:t>einmal dazu kommen kann, daß selbst der hintere Ormuzd das Interesse an Störung der Wollust verliert, gerade so wie es seit 2 1/2 Jahren der hintere Ariman nach und nach verloren hat, sodaß dann die innere durch die menschliche Phantasie verklärte und veredelte Wollust einen größeren Reiz böte, als die äußere weltordnungwidrige F...erei"</w:t>
      </w:r>
    </w:p>
    <w:p w:rsidR="00292E32"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Zum Verständniß dieser Niederschrift bedarf es einiger erläuternder Bemerkungen. Der "hintere" Ariman und der "hintere" Ormuzd wurden (nicht zuerst von mir, sondern von den Stimmen) der niedere Gott und der obere Gott jeweilig dann genannt, wenn und soweit ein jeder von ihnen durch das Verschieben des anderen Theils sozusagen in das zweite Treffen gerückt war, was jeden Tag unzählige Male sich wiederholt. Mit der "</w:t>
      </w:r>
      <w:r w:rsidRPr="00A543A5">
        <w:rPr>
          <w:rFonts w:ascii="Garamond" w:hAnsi="Garamond"/>
          <w:i/>
          <w:iCs/>
          <w:color w:val="C00000"/>
          <w:sz w:val="20"/>
          <w:szCs w:val="20"/>
          <w:lang w:val="de-DE" w:eastAsia="fr-FR"/>
        </w:rPr>
        <w:t xml:space="preserve">inneren </w:t>
      </w:r>
      <w:r w:rsidRPr="00A543A5">
        <w:rPr>
          <w:rFonts w:ascii="Garamond" w:hAnsi="Garamond"/>
          <w:color w:val="C00000"/>
          <w:sz w:val="20"/>
          <w:szCs w:val="20"/>
          <w:lang w:val="de-DE" w:eastAsia="fr-FR"/>
        </w:rPr>
        <w:t>Wollust" ist die in meinem Körper entstehende Seelenwollust gemeint. Der Ausdruck "</w:t>
      </w:r>
      <w:r w:rsidRPr="00A543A5">
        <w:rPr>
          <w:rFonts w:ascii="Garamond" w:hAnsi="Garamond"/>
          <w:i/>
          <w:iCs/>
          <w:color w:val="C00000"/>
          <w:sz w:val="20"/>
          <w:szCs w:val="20"/>
          <w:lang w:val="de-DE" w:eastAsia="fr-FR"/>
        </w:rPr>
        <w:t xml:space="preserve">äußere </w:t>
      </w:r>
      <w:r w:rsidRPr="00A543A5">
        <w:rPr>
          <w:rFonts w:ascii="Garamond" w:hAnsi="Garamond"/>
          <w:color w:val="C00000"/>
          <w:sz w:val="20"/>
          <w:szCs w:val="20"/>
          <w:lang w:val="de-DE" w:eastAsia="fr-FR"/>
        </w:rPr>
        <w:t>weltordnungswidrige F...erei" bezieht sich darauf, daß nach meinen Wahrnehmungen die Aufnahme der Fäulnißstoffe in die reinen Strahlen für diese ebenfalls mit einer Art Wollustempfindung verknüpft ist. Daß das Wort "F...erei" gewählt ist, beruht nicht auf einem bei mir vorhandenen Hange zu ordinärer Ausdrucksweise, sondern darauf, daß ich die Worte "F....." und "F...erei" tausende von Malen von der anderen Seite habe anhören müssen und daher in der obigen Niederschrift der Kürze halber den Ausdruck einmal umgekehrt auf das weltordnungswidrige Verhalten der Strahlen angewendet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292E32"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14. Kap</w:t>
        </w:r>
        <w:bookmarkStart w:id="60" w:name="Schreber_14"/>
        <w:bookmarkEnd w:id="60"/>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"Geprüfte Seelen"; Schicksale derselben. Persönliche Erlebnisse, Fortsetzung</w:t>
        </w:r>
      </w:hyperlink>
      <w:r w:rsidR="006E5ECC" w:rsidRPr="00A543A5">
        <w:rPr>
          <w:rFonts w:ascii="Garamond" w:hAnsi="Garamond"/>
          <w:color w:val="C00000"/>
          <w:sz w:val="20"/>
          <w:szCs w:val="20"/>
          <w:lang w:val="de-DE" w:eastAsia="fr-FR"/>
        </w:rPr>
        <w: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Neben den in dem vorigen Kapitel geschilderten Vorgängen vollzogen sich theils um dieselbe Zeit, theils in den folgenden ein bis zwei Jahren noch gewisse andere Veränderungen in den himmlischen Verhältnissen, die an sich von geringerer Bedeutung waren, aber der Vollständigkeit halber wenigstens kurz berührt werden müssen. Es handelt sich dabei hauptsächlich um die Schicksale der "geprüften Seelen". Diese waren, wie früher erwähnt, in Folge der Seelentheilung eine Zeit lang sehr zahlreich gewesen. Ein großer Theil derselben hatte sich fast mit weiter nichts als der Betheiligung an den sogen. "Umgehungsbewegungen" beschäftigt, einem von den Hauptgestalten der Flechsig‘schen Seele ersonnenen Manöver, dessen Zweck darin bestand, die arglos heranziehenden göttlichen Strahlen von hinten anzufallen, und dadurch zum Ergeben zu zwingen. Das Bild der Erscheinung steht noch deutlich in meiner Erinnerung; auf eine nähere Beschreibung in Worten muß ich verzichten; auch vermag ich nicht </w:t>
      </w:r>
      <w:r w:rsidRPr="00A543A5">
        <w:rPr>
          <w:rFonts w:ascii="Garamond" w:hAnsi="Garamond"/>
          <w:color w:val="C00000"/>
          <w:sz w:val="20"/>
          <w:szCs w:val="20"/>
          <w:lang w:val="de-DE" w:eastAsia="fr-FR"/>
        </w:rPr>
        <w:lastRenderedPageBreak/>
        <w:t xml:space="preserve">mehr mit Sicherheit zu sagen, ob die ganze Erscheinung der Zeit vor oder nach dem "Anbinden an Erden" angehörte.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Jedenfalls war die große Anzahl der "geprüften Seelentheile" schließlich für Gottes Allmacht selbst lästig geworden. Nachdem es mir selbst schon gelungen war, einen ziemlich erheblichen Theil zu mir herunterzuziehen, wurde daher an einem bestimmten Tage auch von Gottes Allmacht eine große Razzia unter ihnen veranstaltet, welche zur Folge hatte, daß von da ab die Flechsig‘sche Seele nur noch in einer oder zwei Gestalten und die von W.‘sche Seele in einer einzigen Gestalt übrig blieb. Die letztere schien später sogar auf das Anbinden freiwillig verzichtet zu haben; sie saß dann noch längere Zeit — etwa ein Jahr lang — bei mir hauptsächlich in Mund und Augen, mich wenig mehr belästigend, sondern mir sogar eine gewisse Unterhaltung bereitend, indem ich mit derselben eine Art Gedankenaustausch unterhielt, bei dem freilich ich fast stets der gebende und die von W.‘sche Seele der empfangende Theil war. Ich erinnere mich noch mit einigem Humor des überaus drolligen Eindrucks, welchen es machte, wenn diese zuletzt völlig gedankenlos gewordene und nur noch auf Augeneindrücke beschränkte Seele, sobald ich irgend einen Gegenstand in meiner Nähe suchte, gewissermaßen mitsuchte, d. h. zu meinen Augen mit heraussah. Etwa im Jahre 1897 ist die von W</w:t>
      </w:r>
      <w:proofErr w:type="gramStart"/>
      <w:r w:rsidRPr="00A543A5">
        <w:rPr>
          <w:rFonts w:ascii="Garamond" w:hAnsi="Garamond"/>
          <w:color w:val="C00000"/>
          <w:sz w:val="20"/>
          <w:szCs w:val="20"/>
          <w:lang w:val="de-DE" w:eastAsia="fr-FR"/>
        </w:rPr>
        <w:t>.‘sche</w:t>
      </w:r>
      <w:proofErr w:type="gramEnd"/>
      <w:r w:rsidRPr="00A543A5">
        <w:rPr>
          <w:rFonts w:ascii="Garamond" w:hAnsi="Garamond"/>
          <w:color w:val="C00000"/>
          <w:sz w:val="20"/>
          <w:szCs w:val="20"/>
          <w:lang w:val="de-DE" w:eastAsia="fr-FR"/>
        </w:rPr>
        <w:t xml:space="preserve"> Seele, mir selbst unmerklich schließlich völlig verschwunden. Ich hatte mich an ihre Gesellschaft zuletzt so gewöhnt, daß ich, als ich eines Tages, nachdem ich längere Zeit nicht mehr an sie gedacht hatte, mir ihres Verschwindens bewußt wurde, mich veranlaßt fand, zu Ehren ihres Abscheidens den Trauermarsch aus der Eroica von Beethoven auf dem Klavier zu spielen.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Flechsig‘sche Seele ist auch jetzt noch immer in einem dürftigen Reste (irgendwo angebunden) vorhanden; sie hat aber, wie ich sicheren Grund habe anzunehmen, ihre Intelligenz schon längst eingebüßt, d. h. ist ebenfalls völlig gedankenlos geworden, sodaß ihre himmlische Existenz, die sie sich in Auflehnung gegen Gottes Allmacht errungen hatte, ihr kaum noch irgend welche eigene Befriedigung gewähren wird —abermals eine der glänzenden Bewährungen der Weltordnung, vermöge deren nichts, was im Widerspruch mit derselben geschaffen ist, auf die Dauer sich behaupten kann.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früheren "geprüften Seelen" waren und sind damit — bis auf eine geringfügige Ausnahme — vom Schauplatz abgetreten. Indem ich dieses Ereignisses gedenke, kann ich mir nicht versagen, noch Einiges über die zum Theil recht sonderbaren Bezeichnungen anzuführen, die ihnen bis zu ihrem Verschwinden zu Theil wurden. Mag dies auch für andere Leser von geringerem Interesse sein, so ist es doch für mich von Werth, mir diese Bezeichnungen im Gedächtniß zu bewahren und damit die meist schreckensvollen und grausigen Erinnerungen, die sich für mich damit verknüpfen, frisch zu erhalten. Die gesammte aus Flechsig‘schen und von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Seelentheilen, sowie deren sonstigen Parteigängern (Vordringende usw.) gebildete Opposition gegen Gottes Allmacht nannte sich längere Zeit die "Je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nun"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Partei. Diese ziemlich abgeschmackte Bezeichnung rührte daher, daß die Flechsig‘sche Seele sich angewöhnt hatte, auf alle Fragen, was denn nun aus der ganzen "verfluchten Geschichte" werden solle (denn daß es sich um eine recht gründlich verfahrene Angelegenheit handele, darüber schien wenigstens Gottes Allmacht sich klar zu sein) stets nur mit einem spöttisch</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gleichgültigen "Je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nun" zu antworten. Die Antwort ist wiederum höchst charakteristisch für den Seelencharakter; denn die Seelen kennen nun einmal ihrer Natur nach keine Sorge für die Zukunft, sondern lassen sich am jeweiligen Genusse genügen. In‘s Menschliche übersetzt würde das "Je nun" der Flechsig‘schen Seele also etwa bedeutet haben "Ich kümmere mich den Teufel um die Zukunft, wenn ich mich nur für den Augenblick wohl befinde." Als von der Flechsig‘schen Seele zuletzt nur noch zwei Seelentheile übrig blieben, wurde daher der entferntere als der "hintere Flechsig" und der etwas nähere, übrigens in seiner Intelligenz wohl schon früher wesentlich schwächere als die mittlere "Je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nun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Partei" bezeichnet.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Von den von W.‘schen Seelentheilen ist der "Unterleibsfäulen" von "W." schon früher erwähnt worden; dieser hatte wohl die unreinsten Nerven, bezeigte daher mir gegenüber die niederträchtigste Gesinnung und zugleich Gottes Allmacht gegenüber eine naive Unverfrorenheit, die sich in gewissen klassischen Redensarten, die nicht in das der Bewegung meiner Nerven und der Gewohnheit der Strahlen entsprechende Versmaß paßten, wie "Es ist gewissermaßen nicht mehr auszuhalten," "Erlauben Sie" usw. (letzteres, wenn er aus seiner Stellung delogirt werden sollte) zu erkennen gab. Er hing in meinem Schlafzimmer, während ich im Bette lag, scheinbar unmittelbar an der gegenüberliegenden Wand. Ihm nahe stand an Gemeinheit der Gesinnung der sogen. "Mittags"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von W., der diesen Namen trug, weil von ihm damals gesagt wurde, daß er die Mahlzeiten, namentlich die Mittagsmahlzeiten besorgen lasse. Einen etwas anständigeren, zum Theil recht verständigen Charakter wiesen, wenn auch zeitweise veränderlich, zwei andere Gestalten der von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auf, der "Allerdings" von W. und der "Ei verflucht" von W., beide nach den betreffenden, häufig von ihnen gebrauchten Redensarten so genannt. Die Redensart "Ei verflucht" insbesondere war noch ein Überbleibsel der Grundsprache, in welcher die Worte "Ei verflucht, das sagt sich schwer" jedesmal gebraucht wurden, wenn irgend eine mit der Weltordnung unverträgliche Erscheinung in das Bewußtsein der Seelen trat, z. B. "Ei verflucht, das sagt sich schwer, daß der liebe Gott sich f..... läßt</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Sehr gefährlich war für mich längere Zeit ein an sich sehr kleiner von W</w:t>
      </w:r>
      <w:proofErr w:type="gramStart"/>
      <w:r w:rsidRPr="00A543A5">
        <w:rPr>
          <w:rFonts w:ascii="Garamond" w:hAnsi="Garamond"/>
          <w:color w:val="C00000"/>
          <w:sz w:val="20"/>
          <w:szCs w:val="20"/>
          <w:lang w:val="de-DE" w:eastAsia="fr-FR"/>
        </w:rPr>
        <w:t>.‘scher</w:t>
      </w:r>
      <w:proofErr w:type="gramEnd"/>
      <w:r w:rsidRPr="00A543A5">
        <w:rPr>
          <w:rFonts w:ascii="Garamond" w:hAnsi="Garamond"/>
          <w:color w:val="C00000"/>
          <w:sz w:val="20"/>
          <w:szCs w:val="20"/>
          <w:lang w:val="de-DE" w:eastAsia="fr-FR"/>
        </w:rPr>
        <w:t xml:space="preserve"> Seelentheil, welcher nach einem ausschließlich von ihm geübten Wunder als "Geißel von W." bezeichnet wurde. Dieser schwang beständig eine kleine Geißel in meiner Schädeldecke, wodurch recht bedenkliche Zerstörungen und zeitweise auch ziemlich empfindliche Schmerzen darin verursacht wurden.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In der Zeit meines Aufenthalts in der Dr. Pierson‘schen Anstalt (der "Teufelsküche") war auch eine Gestalt der von W</w:t>
      </w:r>
      <w:proofErr w:type="gramStart"/>
      <w:r w:rsidRPr="00A543A5">
        <w:rPr>
          <w:rFonts w:ascii="Garamond" w:hAnsi="Garamond"/>
          <w:color w:val="C00000"/>
          <w:sz w:val="20"/>
          <w:szCs w:val="20"/>
          <w:lang w:val="de-DE" w:eastAsia="fr-FR"/>
        </w:rPr>
        <w:t>.‘schen</w:t>
      </w:r>
      <w:proofErr w:type="gramEnd"/>
      <w:r w:rsidRPr="00A543A5">
        <w:rPr>
          <w:rFonts w:ascii="Garamond" w:hAnsi="Garamond"/>
          <w:color w:val="C00000"/>
          <w:sz w:val="20"/>
          <w:szCs w:val="20"/>
          <w:lang w:val="de-DE" w:eastAsia="fr-FR"/>
        </w:rPr>
        <w:t xml:space="preserve"> Seele vorhanden, zu deren Bildung wohl einzelne meiner eigenen Nerven verwendet worden sein müssen, da sie die Bezeichnung "der kleine von W.</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Schreber" führte. Dieser war der gutmütigste von allen; er brachte es (in seinen Wundern) manchmal sogar zu sogenannten "Goldtropfen", einem sonst nur von Gottes Allmacht geübten </w:t>
      </w:r>
      <w:r w:rsidRPr="00A543A5">
        <w:rPr>
          <w:rFonts w:ascii="Garamond" w:hAnsi="Garamond"/>
          <w:color w:val="C00000"/>
          <w:sz w:val="20"/>
          <w:szCs w:val="20"/>
          <w:lang w:val="de-DE" w:eastAsia="fr-FR"/>
        </w:rPr>
        <w:lastRenderedPageBreak/>
        <w:t xml:space="preserve">Wunder, bei welchem sich, in mir deutlich fühlbarer Weise, irgend welche Flüssigkeit wie Balsam auf beschädigte Theile des Kopfes, Kraniolen und dergleichen legte, sodaß — mit einem Schlage — eine unmittelbar heilende Wirkung hervortrat.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Mein äußeres Leben setzte sich in der Zeit nach dem in Kap. XIII beschriebenen Umschwung zwar nicht ganz mehr so einförmig fort, wie vorher in der Periode der Regungslosigkeit, bot aber doch immer noch verhältnißmäßig wenig Abwechselung, wie dies der Aufenthalt in einer Anstalt mit sich bringt. Auf Klavierspielen und Schachspielen verwendete ich nach wie vor einen großen Theil meiner Zeit; der Notenschatz, der mir zu den Zwecken des ersteren zur Verfügung stand, wurde durch Geschenke meiner Angehörigen nach und nach gar nicht unbeträchtlich.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 ich anfangs nur mit einigen Buntstiften, später auch mit anderem Schreibmaterial versehen wurde, so fing ich an, schriftliche Aufzeichnungen zu machen; so erbärmlich waren meine Verhältnisse gewesen, daß ein Bleistift oder ein Radirgummi lange Zeit von mir wie ein wahrer Schatz gehütet wurde. Die Aufzeichnungen bestanden zunächst nur in zusammenhangloser Niederschrift einzelner Gedanken oder Stichworte; später — vom Jahre 1897 an — begann ich geordnete Tagebücher zu halten, in welchen ich alle meine Erlebnisse eintrug; vorher — noch im Jahre 1896 — hatte ich mich auf dürftige Notizen in einem kleinen Kalender beschränken müssen. Gleichzeitig machte ich schon damals die ersten Versuche, ein Brouillon meiner künftigen Memoiren zu entwerfen, deren Plan ich bereits damals gefaßt hatte. Dasselbe ist in einem braunen Hefte, betitelt "Aus meinem Leben", enthalten und hat mir bei der Ausarbeitung der gegenwärtigen "Denkwürdigkeiten" als eine willkommene Unterstützung meines Gedächtnisses gedient. Wer sich irgend für dieses — stenographisch geführte — Brouilion näher interessiren sollte, wird darin noch manche Stichworte finden, die ich in meine Denkwürdigkeiten nicht aufgenommen habe und weiche dem Leser eine Vorstellung davon geben mögen, daß der Inhalt meiner Offenbarungen noch ein unendlich viel reicherer gewesen ist, als derjenige, den ich in dem beschränkten Raume dieser "Denkwürdigkeiten" habe unterbringen können. Endlich habe ich — seit dem Spätherbst 1897 — in den dazu bestimmten kleinen Notizbüchern B, C und I Betrachtungen oder kleine Studien niedergelegt.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Große Schwierigkeiten bot mir von jeher (und bietet mir zum Theil noch jetzt) das Einnehmen der Mahlzeiten, das bis Ostern dieses Jahres (1900) stets allein auf meinem Zimmer stattfand. Kein Mensch hat eine Vorstellung davon, mit welchen Hindernissen ich dabei zu kämpfen hatte; denn während ich aß, wurde mir fortwährend im Munde herumgewundert; auch nahmen dabei die thörichten Fragen: "Warum sagen Sie‘s nicht (laut)?" usw. unbehindert ihren Fortgang, während doch das laute Sprechen für einen Menschen, der den Mund voll hat, nahezu eine Unmöglichkeit ist. Meine Zähne waren dabei beständig in großer Gefahr; es ist auch öfters vorgekommen, daß mir einzelne meiner Zähne während des Essens durch Wunder zerbrochen sind. Oft wurden mir während des Essens Zungenbißwunder applizirt. Die Schnurrbarthaare wurden mir bei den Mahlzeiten fast regelmäßig dergestalt in den Mund hineingewundert, daß ich mich schon aus diesem Grunde entschließen mußte, mir den Schnurrbart im August 1896 ganz abrasiren zu lassen. Das Fallen des Schnurrbarts war aber auch noch aus anderen Gründen für mich zur Nothwendigkeit geworden, so wenig ich mir auch — am Tage — mit glattrasiertem Gesichte selbst gefallen mochte und noch gefalle. Mit Rücksicht auf die im Kap. XIII geschilderten Verhältnisse ist es für mich erforderlich, mich wenigstens in der Nacht mit Hülfe meiner Einbildungskraft als ein weibliches Wesen vorzustellen und dieser Illusion hätte natürlich der Schnurrbart ein kaum überwindliches Hinderniß bereitet. Solange ich allein aß, habe ich fast stets während der Mahlzeiten Klavier spielen oder lesen müssen, da es auch während des Essens immer geboten war, dem entfernten Gotte den Beweis der Unversehrtheit meiner Verstandeskräfte zu liefern; sofern ich dies nicht wollte, blieb mir kaum etwas Anderes übrig, als das Essen im Stehen oder Herumgehen einzunehmen.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Nächte habe ich — ich greife hier zum Theil wieder zeitlich etwas vor — wie schon früher erwähnt, während eines zweiundeinhalbjährigen Zeitraumes, vorn Mai 1896 bis Dezember 1898, nicht in dem eigentlich für mich bestimmten, neben meinem Wohnzimmer befindlichen Schlafzimmer, sondern in Dementenzellen im Erdgeschosse und im ersten Stockwerke des Rundflügels der Anstalt verbracht. Die Gründe für die betreffende Anordnung sind mir eigentlich heute noch unverständlich. Allerdings ist es in den ersten Jahren meines Aufenthalts in der hiesigen Anstalt verschiedene Male zu Thätlichkeiten zwischen mir und anderen Patienten der Anstalt, einige Male auch mit Pflegern gekommen. Die einzelnen Fälle habe ich mir sämmtlich aufnotirt; es handelt sich danach um 10 bis 12</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Vorgänge, deren letzter sich am 5. März 1898 ereignete und bei denen ich übrigens, wenigstens soweit es sich um andere </w:t>
      </w:r>
      <w:r w:rsidRPr="00A543A5">
        <w:rPr>
          <w:rFonts w:ascii="Garamond" w:hAnsi="Garamond"/>
          <w:i/>
          <w:iCs/>
          <w:color w:val="C00000"/>
          <w:sz w:val="20"/>
          <w:szCs w:val="20"/>
          <w:lang w:val="de-DE" w:eastAsia="fr-FR"/>
        </w:rPr>
        <w:t xml:space="preserve">Patienten </w:t>
      </w:r>
      <w:r w:rsidRPr="00A543A5">
        <w:rPr>
          <w:rFonts w:ascii="Garamond" w:hAnsi="Garamond"/>
          <w:color w:val="C00000"/>
          <w:sz w:val="20"/>
          <w:szCs w:val="20"/>
          <w:lang w:val="de-DE" w:eastAsia="fr-FR"/>
        </w:rPr>
        <w:t xml:space="preserve">handelte, stets der angegriffene Theil gewesen bin.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w:t>
      </w:r>
      <w:r w:rsidRPr="00A543A5">
        <w:rPr>
          <w:rFonts w:ascii="Garamond" w:hAnsi="Garamond"/>
          <w:i/>
          <w:iCs/>
          <w:color w:val="C00000"/>
          <w:sz w:val="20"/>
          <w:szCs w:val="20"/>
          <w:lang w:val="de-DE" w:eastAsia="fr-FR"/>
        </w:rPr>
        <w:t xml:space="preserve">tieferen </w:t>
      </w:r>
      <w:r w:rsidRPr="00A543A5">
        <w:rPr>
          <w:rFonts w:ascii="Garamond" w:hAnsi="Garamond"/>
          <w:color w:val="C00000"/>
          <w:sz w:val="20"/>
          <w:szCs w:val="20"/>
          <w:lang w:val="de-DE" w:eastAsia="fr-FR"/>
        </w:rPr>
        <w:t xml:space="preserve">Gründe, welche die Veranlassung zu derartigen Rohheitsscenen waren, werde ich später noch zu besprechen Gelegenheit finden. Jedenfalls kann ich nicht annehmen, daß mich die Ärzte um dieser immerhin vereinzelten Vorkommnisse willen für einen im Allgemeinen der Tobsucht verfallenen Menschen haben halten können, da sie doch gleichzeitig Gelegenheit hatten, zu beobachten, daß ich mich </w:t>
      </w:r>
      <w:r w:rsidRPr="00A543A5">
        <w:rPr>
          <w:rFonts w:ascii="Garamond" w:hAnsi="Garamond"/>
          <w:i/>
          <w:iCs/>
          <w:color w:val="C00000"/>
          <w:sz w:val="20"/>
          <w:szCs w:val="20"/>
          <w:lang w:val="de-DE" w:eastAsia="fr-FR"/>
        </w:rPr>
        <w:t xml:space="preserve">am Tage </w:t>
      </w:r>
      <w:r w:rsidRPr="00A543A5">
        <w:rPr>
          <w:rFonts w:ascii="Garamond" w:hAnsi="Garamond"/>
          <w:color w:val="C00000"/>
          <w:sz w:val="20"/>
          <w:szCs w:val="20"/>
          <w:lang w:val="de-DE" w:eastAsia="fr-FR"/>
        </w:rPr>
        <w:t>unausgesetzt mit Klavierspielen, Schachspielen, später auch Bücher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Zeitunglesen anständig, ruhig und durchaus meinem Bildungsgrade entsprechend beschäftigte. Daß ich in der Nacht ab und zu einmal laut gesprochen habe, mag vorgekommen sein; es wäre also möglich, daß andere auf demselben Korridor oder über mir schlafende Patienten hin und wieder Grund zur Beschwerde über mich gehabt hätten. Aber auch hierbei hat es sich keinesfalls um Ruhestörungen gehandelt, die sich allnächtlich oder auch nur in der überwiegenden Zahl der Nächte wiederholt hätten, und zudem muß ich Ähnliches nicht selten auch meinerseits von anderen Patienten ertragen, auch ist mein Schlafzimmer von anderen Schlafräumen immerhin ziemlich abgetrennt.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So muß ich es denn allerdings als eine über die Maßen befremdliche Maßregel bezeichnen, daß man mich mit Ausnahme einiger weniger Nächte </w:t>
      </w:r>
      <w:r w:rsidRPr="00A543A5">
        <w:rPr>
          <w:rFonts w:ascii="Garamond" w:hAnsi="Garamond"/>
          <w:i/>
          <w:iCs/>
          <w:color w:val="C00000"/>
          <w:sz w:val="20"/>
          <w:szCs w:val="20"/>
          <w:lang w:val="de-DE" w:eastAsia="fr-FR"/>
        </w:rPr>
        <w:t>volle 2 1/2</w:t>
      </w:r>
      <w:r w:rsidRPr="00A543A5">
        <w:rPr>
          <w:rFonts w:ascii="Garamond" w:hAnsi="Garamond"/>
          <w:b/>
          <w:bCs/>
          <w:i/>
          <w:iCs/>
          <w:color w:val="C00000"/>
          <w:sz w:val="20"/>
          <w:szCs w:val="20"/>
          <w:lang w:val="de-DE" w:eastAsia="fr-FR"/>
        </w:rPr>
        <w:t xml:space="preserve"> </w:t>
      </w:r>
      <w:r w:rsidRPr="00A543A5">
        <w:rPr>
          <w:rFonts w:ascii="Garamond" w:hAnsi="Garamond"/>
          <w:i/>
          <w:iCs/>
          <w:color w:val="C00000"/>
          <w:sz w:val="20"/>
          <w:szCs w:val="20"/>
          <w:lang w:val="de-DE" w:eastAsia="fr-FR"/>
        </w:rPr>
        <w:t xml:space="preserve">Jahre </w:t>
      </w:r>
      <w:r w:rsidRPr="00A543A5">
        <w:rPr>
          <w:rFonts w:ascii="Garamond" w:hAnsi="Garamond"/>
          <w:color w:val="C00000"/>
          <w:sz w:val="20"/>
          <w:szCs w:val="20"/>
          <w:lang w:val="de-DE" w:eastAsia="fr-FR"/>
        </w:rPr>
        <w:t xml:space="preserve">lang in für Tobsüchtige eingerichteten Zellen hat schlafen lassen, </w:t>
      </w:r>
      <w:r w:rsidRPr="00A543A5">
        <w:rPr>
          <w:rFonts w:ascii="Garamond" w:hAnsi="Garamond"/>
          <w:color w:val="C00000"/>
          <w:sz w:val="20"/>
          <w:szCs w:val="20"/>
          <w:lang w:val="de-DE" w:eastAsia="fr-FR"/>
        </w:rPr>
        <w:lastRenderedPageBreak/>
        <w:t xml:space="preserve">in denen ich außer einer eisernen Bettstelle, einem Nachtgeschirr und den Bettstücken nicht das Mindeste vorfand und die obendrein während des größeren Theils der Zeit durch schwere hölzerne Läden total verfinstert wurden. Ich wiederhole, daß es mir durchaus fern liegt, irgendwelche Anklagen für die Vergangenheit zu erheben; allein ich kann nicht anders annehmen, als daß dabei eine gewisse vis inertiae mit im Spiele gewesen ist, die es bei einem einmal geschaffenen, noch so schwer erträglichen Zustande bewenden läßt, ohne sich darüber Rechenschaft zu geben, ob die Gründe, welche zur Verhängung der betreffenden Maßregel Veranlassung gegeben haben, auch wirklich noch fortbestehen.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glaube ruhig behaupten zu können, daß keinem </w:t>
      </w:r>
      <w:r w:rsidRPr="00A543A5">
        <w:rPr>
          <w:rFonts w:ascii="Garamond" w:hAnsi="Garamond"/>
          <w:i/>
          <w:iCs/>
          <w:color w:val="C00000"/>
          <w:sz w:val="20"/>
          <w:szCs w:val="20"/>
          <w:lang w:val="de-DE" w:eastAsia="fr-FR"/>
        </w:rPr>
        <w:t xml:space="preserve">anderen Patienten der Anstalt auch nur entfernt etwas Ähnliches begegnet ist; </w:t>
      </w:r>
      <w:r w:rsidRPr="00A543A5">
        <w:rPr>
          <w:rFonts w:ascii="Garamond" w:hAnsi="Garamond"/>
          <w:color w:val="C00000"/>
          <w:sz w:val="20"/>
          <w:szCs w:val="20"/>
          <w:lang w:val="de-DE" w:eastAsia="fr-FR"/>
        </w:rPr>
        <w:t xml:space="preserve">Einsperrungen in die Zellen kommen in Fällen periodischer Tobsucht wohl vor, pflegen aber doch dann, soviel mir bekannt ist, immer höchstens nur einige Wochen anzuhalten.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So wenig ich daher die Absicht habe, der folgenden Darstellung irgend eine persönliche Schärfe zu geben, so gehört doch nun einmal eine Schilderung, wie unsäglich ich während dieses Zellenaufenthalts gelitten habe, zu dem vollständigen Bilde meiner Leidensgeschichte. Mein Schlaf ist, wie aus dem früher Mitgetheilten hervorgeht, ausschließlich von der Konstellation der himmlischen Verhältnisse abhängig; sobald sich Gott, was periodenweise in der Regel auf halbe Tage oder doch mehrere Stunden zu geschehen pflegt, in allzugroße Entfernung zurückgezogen hat, ist Schlaf für mich schlechterdings unmöglich. Muß ich dann wachen, so erzeugt das sinnlose Stimmengewäsch in meinem Kopfe geradezu unerträgliche geistige Martern, zu denen überdies seit länger als Jahresfrist, bald mehr oder weniger, die später zu schildernden Brüllzustände hinzutreten, sofern ich nicht in der Lage bin, den entfernten Gott, der mich für blödsinnig geworden erachtet, jeweilig von dem Gegentheil zu überzeugen.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Wie sollte ich dies aber in schlaflosen Nächten in der Zelle, in der es mir an der Beleuchtung, sowie an jeglichen zu irgendwelcher Beschäftigung geeigneten Gegenständen mangelte, anfangen? Das Verbleiben im Bette war einfach unmöglich, das Herumtappen in der finsteren Zelle aber, nur mit dem Hemde bekleidet in bloßen Füßen — denn auch die Hausschuhe wurden mir nicht gelassen — war natürlich über die Maßen langweilig, dabei zu Winterszeiten empfindlich kalt und überdies wegen des Anwundern meines Kopfes an die niedrigen Zellengewölbe gar nicht ungefährlich. Noth macht erfinderisch und so habe ich denn im Laufe der betreffenden Jahre zu allen möglichen Auskunftsmitteln gegriffen, um nur in irgend erträglicher Weise die Zeit zu verbringen. Ich habe manchmal fast stundenlang Knoten in die vier Ecken meines Taschentuchs geschlungen und wieder aufgelöst, sowie theils vom Bette aus, theils im Herumgehen laut sprechend irgend welche Erinnerungen aus meinem Leben vorgetragen, laut namentlich Französisch gezählt, denn auch darauf, ob ich noch "fremde Sprachen" spräche, wurden beständig Fragen gerichtet —, irgend etwas von meinen geschichtlichen und geographischen Kenntnissen zum Besten gegeben, z. B. die sämmtlichen russischen Gouvernements und französischen Departements aufgesagt usw. usw. Natürlich entschloß ich mich zum Lautsprechen nur ungern, da ich damit auf den Schlaf verzichtete, aber es blieb oft nichts weiter übrig. Sehr empfindlich war mir dabei der Mangel von Uhr und Schwefelhölzchen; denn wenn ich nach kürzerem oder längerem Schlaf in der Nacht aufwachte, konnte ich doch nicht wissen, in welcher Zeit man lebte und welches Verhalten ich demnach für den Rest der Nacht noch einschlagen sollte.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Als gegen das Ende der Zellenaufenthaltsperiode die Fensterläden nicht mehr verschlossen wurden, habe ich mich daher auf die Beobachtung des Sternhimmels verlegt und es dabei auf Grund einer Sternkarte, die ich jedesmal am Tage studirt hatte, ganz wie die Völker der Urzeit, zu einiger Fertigkeit in der Bestimmung der Nachtstunden gebracht. So lange die Fensterläden geschlossen wurden, habe ich mir durch Dagegendonnern mit den Fäusten die Hände oft fast wund geschlagen; einmal habe ich auch den einen durch Wunder bereits gelockerten Fensterladen vollends heruntergewuchtet, wobei mir dann das obere Querstück dergestalt auf den Kopf gewundert wurde, daß mein Kopf und meine Brust von Blut überströmt war. Etwas besser gestalteten sich die Verhältnisse in der letzten Zeit meines Zellenaufenthalts dadurch, daß ich jedesmal einen kleinen Blechkasten mit in die Zelle nahm, in welchem ich verschiedene Kleinigkeiten, Bleistift, Papier, ein sog. Pocket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Chess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Board (Taschenschachspiel) usw. zu verwahren pflegte, mit denen wenigstens im Sommer vom Eintritt der Tageshelligkeit ab irgend welche Beschäftigung möglich war. Diese Zustände habe ich, wie gesagt, </w:t>
      </w:r>
      <w:r w:rsidRPr="00A543A5">
        <w:rPr>
          <w:rFonts w:ascii="Garamond" w:hAnsi="Garamond"/>
          <w:i/>
          <w:iCs/>
          <w:color w:val="C00000"/>
          <w:sz w:val="20"/>
          <w:szCs w:val="20"/>
          <w:lang w:val="de-DE" w:eastAsia="fr-FR"/>
        </w:rPr>
        <w:t xml:space="preserve">zwei und ein halbes Jahr </w:t>
      </w:r>
      <w:r w:rsidRPr="00A543A5">
        <w:rPr>
          <w:rFonts w:ascii="Garamond" w:hAnsi="Garamond"/>
          <w:color w:val="C00000"/>
          <w:sz w:val="20"/>
          <w:szCs w:val="20"/>
          <w:lang w:val="de-DE" w:eastAsia="fr-FR"/>
        </w:rPr>
        <w:t xml:space="preserve">ertragen, im Grunde genommen doch nur, weil Menschen übersinnliche Verhältnisse nicht zu würdigen wußten.  </w:t>
      </w:r>
      <w:r w:rsidRPr="00A543A5">
        <w:rPr>
          <w:rFonts w:ascii="Garamond" w:hAnsi="Garamond"/>
          <w:color w:val="C00000"/>
          <w:sz w:val="20"/>
          <w:szCs w:val="20"/>
          <w:lang w:val="de-DE" w:eastAsia="fr-FR"/>
        </w:rPr>
        <w:br/>
        <w:t xml:space="preserve">  </w:t>
      </w:r>
    </w:p>
    <w:p w:rsidR="006E5ECC" w:rsidRPr="00A543A5"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15. Kap</w:t>
        </w:r>
        <w:bookmarkStart w:id="61" w:name="Schreber_15"/>
        <w:bookmarkEnd w:id="61"/>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"Menschen</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und "Wunderspielerei". Hilferufe. Sprechende Vögel</w:t>
        </w:r>
      </w:hyperlink>
      <w:r w:rsidR="006E5ECC" w:rsidRPr="00A543A5">
        <w:rPr>
          <w:rFonts w:ascii="Garamond" w:hAnsi="Garamond"/>
          <w:color w:val="C00000"/>
          <w:sz w:val="20"/>
          <w:szCs w:val="20"/>
          <w:lang w:val="de-DE" w:eastAsia="fr-FR"/>
        </w:rPr>
        <w:t xml:space="preserve">  </w:t>
      </w:r>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Einige Zeit nach dem im Kap. XIII geschilderten Umschwung, also etwa Ende 1895 oder Anfang 1896, machte ich eine Reihe von Erfahrungen, welche mich veranlaßten, meine bisherigen Vorstellungen von "flüchtig hingemachten Männern", "Menschenspielerei" und dergleichen einer kritischen Prüfung zu unterziehen, in deren Folge ich zu einer wenigstens theilweise abweichenden Auffassung gelangte.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sind mir namentlich drei Vorgänge erinnerlich, welche mich in demjenigen, was ich bis dahin für wahr und richtig gehalten hatte, stutzig machten, nämlich erstens die Betheiligung an der zu Weihnachten des Jahres 1895 in der Familie des Vorstandes der Anstalt, Geh. Rath Dr. Weber, abgehaltenen Bescheerung, sodann das Eintreffen eines von meiner Schwägerin in Köln a. Rh. an mich gerichteten, mit dem dortigen Poststempel versehenen Briefes und endlich ein Kinderfestzug aus Anlaß der Feier der 25jährigen Wiederkehr des Jahrestages des Frankfurter Friedens — 10. Mai 1896 — den ich von meinen Fenstern aus auf einer der unterhalb derselben gelegenen Vorstadtstraßen von Pirna mit ansah. Ich konnte nach diesen und ähnlichen Vorgängen — bald kam auch eine regelmäßige Correspondenz und das Lesen von Zeitungen, die mir nunmehr von meinen Angehörigen gehalten wurden, hinzu — </w:t>
      </w:r>
      <w:r w:rsidRPr="00A543A5">
        <w:rPr>
          <w:rFonts w:ascii="Garamond" w:hAnsi="Garamond"/>
          <w:color w:val="C00000"/>
          <w:sz w:val="20"/>
          <w:szCs w:val="20"/>
          <w:lang w:val="de-DE" w:eastAsia="fr-FR"/>
        </w:rPr>
        <w:lastRenderedPageBreak/>
        <w:t xml:space="preserve">nicht mehr im Zweifel sein, daß eine wirkliche Menschheit in gleicher Zahl und örtlicher Verbreitung wie früher existire. Dagegen ergab sich nunmehr die Schwierigkeit, wie ich diese Thatsache mit meinen früheren, scheinbar auf das Gegentheil hinweisenden Wahrnehmungen vereinigen sollte. Diese Schwierigkeit besteht auch jetzt noch und ich muß bekennen, daß ich dabei in der Hauptsache vor einem ungelösten und für Menschen wahrscheinlich auch nicht lösbaren Räthsel stehe.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Ganz unzweifelhaft ist mir, daß meine früheren Vorstellungen nickt etwa bloße "Wahnideen" und "Sinnestäuschungen" gewesen sind; denn auch in der Gegenwart empfange ich noch alltäglich und allstündlich Eindrücke, welche mir völlige Klarheit darüber geben, daß, um mit Hamlet zu reden, </w:t>
      </w:r>
      <w:r w:rsidRPr="00A543A5">
        <w:rPr>
          <w:rFonts w:ascii="Garamond" w:hAnsi="Garamond"/>
          <w:i/>
          <w:iCs/>
          <w:color w:val="C00000"/>
          <w:sz w:val="20"/>
          <w:szCs w:val="20"/>
          <w:lang w:val="de-DE" w:eastAsia="fr-FR"/>
        </w:rPr>
        <w:t xml:space="preserve">irgend etwas faul im Staate Dänemark </w:t>
      </w:r>
      <w:r w:rsidRPr="00A543A5">
        <w:rPr>
          <w:rFonts w:ascii="Garamond" w:hAnsi="Garamond"/>
          <w:color w:val="C00000"/>
          <w:sz w:val="20"/>
          <w:szCs w:val="20"/>
          <w:lang w:val="de-DE" w:eastAsia="fr-FR"/>
        </w:rPr>
        <w:t xml:space="preserve">— d. h. hier im Verhältnisse zwischen Gott und Menschheit — ist. Wie aber der gegenwärtig bestehende Zustand sich geschichtlich entwickelt hat, ob sprungweise oder in allmählichen Übergängen, und inwieweit neben den durch Strahleneinwirkung (Wunder) veranlaßten Lebensäußerungen der Menschen noch selbständige, von Strahlen unbeeinflußte Lebensäußerungen stattfinden, bleibt allerdings auch für mich eine dunkle Frage. Ganz sicher ist für mich, daß die Ausdrücke und Redensarten von "flüchtig hingemachten Männern" und der "verfluchten Menschenspielerei", die Fragen: "Was wird nun aus der verfluchten Geschichte?" usw., sowie das Gerede von "neuen Menschen aus Schreber‘schem Geist" nicht in meinem Kopf entstanden, sondern von außen her in denselben hineingesprochen worden sind. Schon danach müßte ich annehmen, daß den damit verknüpften Vorstellungen </w:t>
      </w:r>
      <w:proofErr w:type="gramStart"/>
      <w:r w:rsidRPr="00A543A5">
        <w:rPr>
          <w:rFonts w:ascii="Garamond" w:hAnsi="Garamond"/>
          <w:color w:val="C00000"/>
          <w:sz w:val="20"/>
          <w:szCs w:val="20"/>
          <w:lang w:val="de-DE" w:eastAsia="fr-FR"/>
        </w:rPr>
        <w:t>irgend etwas</w:t>
      </w:r>
      <w:proofErr w:type="gramEnd"/>
      <w:r w:rsidRPr="00A543A5">
        <w:rPr>
          <w:rFonts w:ascii="Garamond" w:hAnsi="Garamond"/>
          <w:color w:val="C00000"/>
          <w:sz w:val="20"/>
          <w:szCs w:val="20"/>
          <w:lang w:val="de-DE" w:eastAsia="fr-FR"/>
        </w:rPr>
        <w:t xml:space="preserve"> Reales zu Grunde liegt, irgendwelche geschichtliche Vorgänge entsprechen. Ich habe aber im Laufe der letzten sechs Jahre unausgesetzt Wahrnehmungen empfangen — und empfange dergleichen auch noch jetzt täglich und stündlich —‚ die für mich in zweifelsfreier Weise die Überzeugung begründen, daß alles, was von Menschen in meiner Nähe gesprochen und gethan wird, auf Wunderwirkung beruht und in unmittelbarem Zusammenhang mit der Annäherung der Strahlen und dem damit abwechselnden Bestreben, sich wieder zurückzuziehen, steht.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Schon in Kap. VII habe ich erwähnt, daß ich jedes Wort, das mit mir oder in meiner Nähe gesprochen wird, jede noch so geringfügige, mit irgendwelchen Geräuschen verbundene Handlung eines Menschen, z. B. das Öffnen der Thürschlösser auf meinem Korridor, das Klinken an der Thür meines Zimmers, das Eintreten eines Pflegers in dasselbe u. s. w., zugleich mit einem gegen meinen Kopf geführten, ein gewisses Schmerzgefühl verursachenden Streich empfinde; das Schmerzgefühl äußert sich als ein ruckhaftes Zerren in meinem Kopfe, das, sobald Gott sich in übermäßige Entfernung zurückgezogen hat, eine sehr unangenehme Empfindung hervorruft und jedesmal — so ist wenigstens das Gefühl, das ich habe — mit dem Abreißen eines Theils der Knochensubstanz meiner Schädeldecke verbunden sein mag. Solange ich selbst — in meinem Zimmer oder im Garten — gegen Gott gewendet —laut spreche, ist alles um mich her todtenstill; auf solange entsteht eben bei Gott nicht die Neigung, sich zurückzuziehen, weil er unter dem unmittelbaren Eindrucke der Lebensäußerungen eines Menschen steht, der im Vollbesitze seiner Verstandeskräfte sich befindet; es gewinnt dann für mich manchmal den Anschein, als ob ich mich unter lauter wandelnden Leichen bewegte; so vollständig scheinen auf einmal alle anderen Menschen (Pfleger und Patienten) die Fähigkeit, auch nur ein einziges Wort zu sprechen, verloren zu haben. Das Gleiche tritt ein, solange mein Blick auf </w:t>
      </w:r>
      <w:proofErr w:type="gramStart"/>
      <w:r w:rsidRPr="00A543A5">
        <w:rPr>
          <w:rFonts w:ascii="Garamond" w:hAnsi="Garamond"/>
          <w:color w:val="C00000"/>
          <w:sz w:val="20"/>
          <w:szCs w:val="20"/>
          <w:lang w:val="de-DE" w:eastAsia="fr-FR"/>
        </w:rPr>
        <w:t>irgend einem</w:t>
      </w:r>
      <w:proofErr w:type="gramEnd"/>
      <w:r w:rsidRPr="00A543A5">
        <w:rPr>
          <w:rFonts w:ascii="Garamond" w:hAnsi="Garamond"/>
          <w:color w:val="C00000"/>
          <w:sz w:val="20"/>
          <w:szCs w:val="20"/>
          <w:lang w:val="de-DE" w:eastAsia="fr-FR"/>
        </w:rPr>
        <w:t xml:space="preserve"> weiblichen Wesen ruht. Sobald ich aber meinen Blick wegwende oder das durch Wunder erfolgende Schließen meiner Augen geschehen lasse, oder sobald ich vom lauten Sprechen zum Schweigen übergehe, ohne gleichzeitig irgend eine geistige Beschäftigung zu ergreifen, mit anderen Worten mich dem Nichtsdenken hingebe, treten in der allerkürzesten Frist, meist gleich im ersten Gesichte (Augenblicke) die folgenden in Wechselbeziehung zu einander stehenden Erscheinungen hervor, nämlich:  </w:t>
      </w:r>
    </w:p>
    <w:p w:rsidR="006E5ECC" w:rsidRPr="00A543A5" w:rsidRDefault="006E5ECC" w:rsidP="006E5ECC">
      <w:pPr>
        <w:pStyle w:val="Sansinterligne"/>
        <w:rPr>
          <w:rFonts w:ascii="Garamond" w:hAnsi="Garamond"/>
          <w:color w:val="C00000"/>
          <w:sz w:val="20"/>
          <w:szCs w:val="20"/>
          <w:lang w:val="de-DE" w:eastAsia="fr-FR"/>
        </w:rPr>
      </w:pPr>
      <w:proofErr w:type="gramStart"/>
      <w:r w:rsidRPr="00A543A5">
        <w:rPr>
          <w:rFonts w:ascii="Garamond" w:hAnsi="Garamond"/>
          <w:color w:val="C00000"/>
          <w:sz w:val="20"/>
          <w:szCs w:val="20"/>
          <w:lang w:val="de-DE" w:eastAsia="fr-FR"/>
        </w:rPr>
        <w:t>1</w:t>
      </w:r>
      <w:proofErr w:type="gramEnd"/>
      <w:r w:rsidRPr="00A543A5">
        <w:rPr>
          <w:rFonts w:ascii="Garamond" w:hAnsi="Garamond"/>
          <w:color w:val="C00000"/>
          <w:sz w:val="20"/>
          <w:szCs w:val="20"/>
          <w:lang w:val="de-DE" w:eastAsia="fr-FR"/>
        </w:rPr>
        <w:t xml:space="preserve">) irgend ein Geräusch in meiner Umgebung, meist in Rohheitsausbrüchen der Verrückten bestehend, aus denen dieselbe ja vorwiegend gebildet wird;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2) in meiner Person das Auftreten des Brüllwunders, bei welchem meine dem Athmungsvorgange dienenden Muskeln von dem niederen Gotte (Ariman) dergestalt in Bewegung gesetzt werden, daß ich genöthigt bin, den Brülllaut auszustoßen, sofern ich nicht ganz besondere Mühe auf seine Unterdrückung verwende; zu Zeiten erfolgt das Brüllen in so rascher und häufiger Wiederholung, daß für mich ein nahezu unerträglicher Zustand sich ergiebt und namentlich in der Nacht das Liegenbleiben im Bette unmöglich wird;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3) ein Sicherheben des Windes, allerdings nicht unbeeinflußt durch die sonstige Wetterlage, bei dem aber doch das Auftreten kurzer Windstöße zusammenfallend mit den Pausen meiner Denkthätigkeit ganz unverkennbar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4) Das "Hülfe"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rufen der von der Gesammtmasse weiter losgelösten Gottesnerven, das um so kläglicher klingt, in je größere Entfernung sich Gott von mir zurückgezogen hat und je größer also der Weg ist, den diese Nerven offenbar in irgendwelchem Angstzustand zurücklegen müssen.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Alle diese Erscheinungen wiederholen sich an jedem Tage zu Hunderten von Malen, sind also im Laufe der Jahre zu Zehntausenden, wenn nicht Hunderttausenden von Malen in vollkommener Gleichmäßigkeit von mir wahrgenommen worden. Den Grund habe ich bereits mehrfach angedeutet. Bei jeder Einstellung meiner Denkthätigkeit erachtet Gott augenblicklich meine geistigen Fähigkeiten für erloschen, die von ihm erhoffte Zerstörung des Verstandes (den "Blödsinn") für eingetreten und damit die Möglichkeit eines Rückzuges für gegeben.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Rückzugsaktion wird also ins Werk gesetzt und zu diesem Behufe eine "Störung" in dem in Kap. X bezeichneten Sinne gewundert. Dies ist das Geräusch ad 1</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Gleichzeitig wird von dem niederen Gotte ebenfalls fast stets augenblicklich das sogen. Brüllen gewundert (ad 2); der Zweck scheint ein doppelter zu sein, nämlich einestheils sich im Wege des "Darstellens" den Eindruck eines gewissermaßen vor Blödsinn brüllenden Menschen zu verschaffen </w:t>
      </w:r>
      <w:r w:rsidRPr="00A543A5">
        <w:rPr>
          <w:rFonts w:ascii="Garamond" w:hAnsi="Garamond"/>
          <w:color w:val="C00000"/>
          <w:sz w:val="20"/>
          <w:szCs w:val="20"/>
          <w:lang w:val="de-DE" w:eastAsia="fr-FR"/>
        </w:rPr>
        <w:lastRenderedPageBreak/>
        <w:t xml:space="preserve">und anderntheils die von dem oberen Gotte zur Ermöglichung einer größeren Entfernung gesetzten inneren Stimmen an dem durch das Brüllen entstehenden Geräusch ersticken zu lassen, damit der niedere Gott, der sich der Nothwendigkeit des ferneren Sichanziehenlassens wenigstens halb und halb bewußt zu sein scheint, hierbei auf eine Vereinigung aller Strahlen und die damit in meinem Körper entstehende Seelenwollust rechnen kann, mit andern Worten, um sich dagegen zu sichern, daß er in meinem Körper allein </w:t>
      </w:r>
      <w:r w:rsidRPr="00A543A5">
        <w:rPr>
          <w:rFonts w:ascii="Garamond" w:hAnsi="Garamond"/>
          <w:i/>
          <w:iCs/>
          <w:color w:val="C00000"/>
          <w:sz w:val="20"/>
          <w:szCs w:val="20"/>
          <w:lang w:val="de-DE" w:eastAsia="fr-FR"/>
        </w:rPr>
        <w:t xml:space="preserve">ohne Seelenwollust </w:t>
      </w:r>
      <w:r w:rsidRPr="00A543A5">
        <w:rPr>
          <w:rFonts w:ascii="Garamond" w:hAnsi="Garamond"/>
          <w:color w:val="C00000"/>
          <w:sz w:val="20"/>
          <w:szCs w:val="20"/>
          <w:lang w:val="de-DE" w:eastAsia="fr-FR"/>
        </w:rPr>
        <w:t xml:space="preserve">eingehe. Die größere Entfernung bedingt (ad 3) sofort ein Entstehen von Wind (vergl. Kap. 1). Nicht minder aber wird der obere Gott alsbald gewahr, daß die erhoffte Aufhebung der Anziehungskraft meiner Nerven wieder einmal nicht erreicht ist, diese vielmehr ungemindert fortbesteht; der dadurch in den zunächst losgelösten Theilen der Gottesnerven entstehende Angstzustand kommt (ad 4) bei diesen als echte Empfindung in dem Rufe "Hülfe" zum Ausdruck. Räthselhaft bleibt mir, wie vieles andere, daß die Hülferufe anscheinend von anderen Menschen nicht vernommen werden: die Schallempfindung, welche an mein eigenes Ohr schlägt —viele Hundert Male an jedem Tage — ist eine so deutliche, daß von einer Sinnestäuschung dabei schlechterdings nicht die Rede sein kann. Auch schließt sich an die echten "Hülferufe" jedesmal sofort die auswendig gelernte Phrase an: "Wenn nur die verfluchten Hülferufe aufhörten."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Daß alle Lebensäußerungen von Menschen in meiner Nähe, namentlich deren Sprache, auf Wunder (Strahleneinwirkung) zurückzuführen sind, tritt aber für mich auch in dem </w:t>
      </w:r>
      <w:r w:rsidRPr="00A543A5">
        <w:rPr>
          <w:rFonts w:ascii="Garamond" w:hAnsi="Garamond"/>
          <w:i/>
          <w:iCs/>
          <w:color w:val="C00000"/>
          <w:sz w:val="20"/>
          <w:szCs w:val="20"/>
          <w:lang w:val="de-DE" w:eastAsia="fr-FR"/>
        </w:rPr>
        <w:t xml:space="preserve">Inhalte </w:t>
      </w:r>
      <w:r w:rsidRPr="00A543A5">
        <w:rPr>
          <w:rFonts w:ascii="Garamond" w:hAnsi="Garamond"/>
          <w:color w:val="C00000"/>
          <w:sz w:val="20"/>
          <w:szCs w:val="20"/>
          <w:lang w:val="de-DE" w:eastAsia="fr-FR"/>
        </w:rPr>
        <w:t xml:space="preserve">des Gesprochenen deutlich zu Tage. Um diesen Satz verständlich zu machen, muß ich wieder etwas weiter ausholen. Wie bereits in Kap. IX bemerkt worden, sind von Gott bei dem Anbinden an Erden außer den damals noch existierenden geprüften Seelen gewisse Reste der früheren "Vorhöfe des Himmels", also selig gewesener Menschenseelen aufgespart worden, zu dem Zwecke, um dieselben bei der durch die Anziehungskraft meiner Nerven bedingten Annäherung, immer mit Leichengift beladen, gleichsam als Vorposten vorauszuschicken und damit die Anziehung für die eigentlichen Gottesstrahlen selbst zu verlangsamen. Daneben glaubte man wohl auch durch die Masse des Leichengiftes, welches auf diese Weise Tag für Tag auf meinen Körper gehäuft wird, mich schließlich erdrücken, d. h. mich töten oder mir den Verstand zerstören zu können. Die betreffenden Nerven (Reste der Vorhöfe des Himmels) treten nun in Folge eines wunderbaren Zusammenhangs, der offenbar aufs Innigste in dem Wesen des göttlichen Schaffens begründet ist, daher auch von mir nicht näher erklärt werden kann, seit Jahren in der Gestalt </w:t>
      </w:r>
      <w:r w:rsidRPr="00A543A5">
        <w:rPr>
          <w:rFonts w:ascii="Garamond" w:hAnsi="Garamond"/>
          <w:i/>
          <w:iCs/>
          <w:color w:val="C00000"/>
          <w:sz w:val="20"/>
          <w:szCs w:val="20"/>
          <w:lang w:val="de-DE" w:eastAsia="fr-FR"/>
        </w:rPr>
        <w:t xml:space="preserve">gewunderter Vögel </w:t>
      </w:r>
      <w:r w:rsidRPr="00A543A5">
        <w:rPr>
          <w:rFonts w:ascii="Garamond" w:hAnsi="Garamond"/>
          <w:color w:val="C00000"/>
          <w:sz w:val="20"/>
          <w:szCs w:val="20"/>
          <w:lang w:val="de-DE" w:eastAsia="fr-FR"/>
        </w:rPr>
        <w:t xml:space="preserve">auf. Nur die Thatsache selbst, daß es </w:t>
      </w:r>
      <w:r w:rsidRPr="00A543A5">
        <w:rPr>
          <w:rFonts w:ascii="Garamond" w:hAnsi="Garamond"/>
          <w:i/>
          <w:iCs/>
          <w:color w:val="C00000"/>
          <w:sz w:val="20"/>
          <w:szCs w:val="20"/>
          <w:lang w:val="de-DE" w:eastAsia="fr-FR"/>
        </w:rPr>
        <w:t xml:space="preserve">sich bei den in diesen Vögeln steckenden Nerven um Reste </w:t>
      </w:r>
      <w:r w:rsidRPr="00A543A5">
        <w:rPr>
          <w:rFonts w:ascii="Garamond" w:hAnsi="Garamond"/>
          <w:color w:val="C00000"/>
          <w:sz w:val="20"/>
          <w:szCs w:val="20"/>
          <w:lang w:val="de-DE" w:eastAsia="fr-FR"/>
        </w:rPr>
        <w:t xml:space="preserve">(einzelne Nerven) </w:t>
      </w:r>
      <w:r w:rsidRPr="00A543A5">
        <w:rPr>
          <w:rFonts w:ascii="Garamond" w:hAnsi="Garamond"/>
          <w:i/>
          <w:iCs/>
          <w:color w:val="C00000"/>
          <w:sz w:val="20"/>
          <w:szCs w:val="20"/>
          <w:lang w:val="de-DE" w:eastAsia="fr-FR"/>
        </w:rPr>
        <w:t xml:space="preserve">selig gewesener Menschenseelen handelt, </w:t>
      </w:r>
      <w:r w:rsidRPr="00A543A5">
        <w:rPr>
          <w:rFonts w:ascii="Garamond" w:hAnsi="Garamond"/>
          <w:color w:val="C00000"/>
          <w:sz w:val="20"/>
          <w:szCs w:val="20"/>
          <w:lang w:val="de-DE" w:eastAsia="fr-FR"/>
        </w:rPr>
        <w:t xml:space="preserve">ist für mich auf Grund tausendfältiger seit Jahren alltäglich zur Wiederholung gelangender Wahrnehmungen ganz unzweifelhaft.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kenne die einzelnen hierher gehörigen Nerven genau nach der Klangfarbe ihrer mir seit Jahren vertraut gewordenen Stimmen, ich weiß genau, welche der sinnlosen auswendig gelernten Redensarten ich von einem jeden von ihnen zu erwarten habe, je nachdem sie von dem Lager des niederen Gottes oder von demjenigen des oberen Gottes ausgesendet (von diesem oder jenem gewundert) worden sind. Ihre Eigenschaft als ehemalige menschliche Nerven geht zur Evidenz daraus hervor, daß die gewunderten Vögel, </w:t>
      </w:r>
      <w:r w:rsidRPr="00A543A5">
        <w:rPr>
          <w:rFonts w:ascii="Garamond" w:hAnsi="Garamond"/>
          <w:i/>
          <w:iCs/>
          <w:color w:val="C00000"/>
          <w:sz w:val="20"/>
          <w:szCs w:val="20"/>
          <w:lang w:val="de-DE" w:eastAsia="fr-FR"/>
        </w:rPr>
        <w:t xml:space="preserve">sämmtlich ohne Ausnahme, </w:t>
      </w:r>
      <w:r w:rsidRPr="00A543A5">
        <w:rPr>
          <w:rFonts w:ascii="Garamond" w:hAnsi="Garamond"/>
          <w:color w:val="C00000"/>
          <w:sz w:val="20"/>
          <w:szCs w:val="20"/>
          <w:lang w:val="de-DE" w:eastAsia="fr-FR"/>
        </w:rPr>
        <w:t xml:space="preserve">jedesmal wenn sie das ihnen aufgepackte Leichengift vollständig abgelagert, d. h. die ihnen gewissermaßen eingebläuten Phrasen abgeleiert haben, der dann in ihnen entstehenden </w:t>
      </w:r>
      <w:r w:rsidRPr="00A543A5">
        <w:rPr>
          <w:rFonts w:ascii="Garamond" w:hAnsi="Garamond"/>
          <w:i/>
          <w:iCs/>
          <w:color w:val="C00000"/>
          <w:sz w:val="20"/>
          <w:szCs w:val="20"/>
          <w:lang w:val="de-DE" w:eastAsia="fr-FR"/>
        </w:rPr>
        <w:t xml:space="preserve">ächten </w:t>
      </w:r>
      <w:r w:rsidRPr="00A543A5">
        <w:rPr>
          <w:rFonts w:ascii="Garamond" w:hAnsi="Garamond"/>
          <w:color w:val="C00000"/>
          <w:sz w:val="20"/>
          <w:szCs w:val="20"/>
          <w:lang w:val="de-DE" w:eastAsia="fr-FR"/>
        </w:rPr>
        <w:t xml:space="preserve">Empfindung des Behagens an der Seelenwollust meines Körpers, an welcher sie nunmehr Theil nahmen, mit den Worten "Verfluchter Kerl" oder "Ei verflucht einigermaßen" also </w:t>
      </w:r>
      <w:r w:rsidRPr="00A543A5">
        <w:rPr>
          <w:rFonts w:ascii="Garamond" w:hAnsi="Garamond"/>
          <w:i/>
          <w:iCs/>
          <w:color w:val="C00000"/>
          <w:sz w:val="20"/>
          <w:szCs w:val="20"/>
          <w:lang w:val="de-DE" w:eastAsia="fr-FR"/>
        </w:rPr>
        <w:t xml:space="preserve">in menschlichen Lauten </w:t>
      </w:r>
      <w:r w:rsidRPr="00A543A5">
        <w:rPr>
          <w:rFonts w:ascii="Garamond" w:hAnsi="Garamond"/>
          <w:color w:val="C00000"/>
          <w:sz w:val="20"/>
          <w:szCs w:val="20"/>
          <w:lang w:val="de-DE" w:eastAsia="fr-FR"/>
        </w:rPr>
        <w:t xml:space="preserve">Ausdruck geben, </w:t>
      </w:r>
      <w:r w:rsidRPr="00A543A5">
        <w:rPr>
          <w:rFonts w:ascii="Garamond" w:hAnsi="Garamond"/>
          <w:i/>
          <w:iCs/>
          <w:color w:val="C00000"/>
          <w:sz w:val="20"/>
          <w:szCs w:val="20"/>
          <w:lang w:val="de-DE" w:eastAsia="fr-FR"/>
        </w:rPr>
        <w:t xml:space="preserve">den einzigen Worten, deren sie im Ausdruck einer ächten Empfindung überhaupt noch fähig sind. </w:t>
      </w:r>
      <w:r w:rsidRPr="00A543A5">
        <w:rPr>
          <w:rFonts w:ascii="Garamond" w:hAnsi="Garamond"/>
          <w:color w:val="C00000"/>
          <w:sz w:val="20"/>
          <w:szCs w:val="20"/>
          <w:lang w:val="de-DE" w:eastAsia="fr-FR"/>
        </w:rPr>
        <w:t xml:space="preserve">Für das, was sie vorher gesprochen haben, die auswendig gelernten Phrasen — um diesen natürlich auch nur bildlich zu verstehenden Ausdruck beizubehalten — haben sie nicht das geringste Verständniß; sie leiern dieselben ab, ohne die Bedeutung der Worte zu kennen; sie stehen eben sonst im Punkte der Intelligenz anscheinend nicht höher als irgendwelche anderen natürlichen Vögel.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Wie es gemacht wird, daß ihre Nerven in Schwingungen versetzt werden, vermöge deren die von ihnen gesprochenen oder richtiger gelispelten Laute dem Klange der menschlichen Worte entsprechen, aus denen die auswendig gelernten Phrasen bestehen, vermag ich nicht zu sagen: das Technische an der Sache kann ich daher nicht näher erklären, vermuthe auch, daß es sich hierbei um für Menschen überhaupt nicht faßbare, weil übersinnliche Dinge handelt. Wohl aber ist mir durch jahrelange Erfahrung die </w:t>
      </w:r>
      <w:r w:rsidRPr="00A543A5">
        <w:rPr>
          <w:rFonts w:ascii="Garamond" w:hAnsi="Garamond"/>
          <w:i/>
          <w:iCs/>
          <w:color w:val="C00000"/>
          <w:sz w:val="20"/>
          <w:szCs w:val="20"/>
          <w:lang w:val="de-DE" w:eastAsia="fr-FR"/>
        </w:rPr>
        <w:t xml:space="preserve">Wirkung </w:t>
      </w:r>
      <w:r w:rsidRPr="00A543A5">
        <w:rPr>
          <w:rFonts w:ascii="Garamond" w:hAnsi="Garamond"/>
          <w:color w:val="C00000"/>
          <w:sz w:val="20"/>
          <w:szCs w:val="20"/>
          <w:lang w:val="de-DE" w:eastAsia="fr-FR"/>
        </w:rPr>
        <w:t xml:space="preserve">genau bekannt, welche darin besteht, daß die Nerven der gewunderten Vögel, solange sie mit dem Ableiern der ihnen eingebläuten (auswendig gelernten) Phrasen beschäftigt sind, gegen alle Empfindungen, die sie beim Eintritt in meinen Körper sonst haben würden, namentlich gegen die Seelenwollust und Augeneindrücke </w:t>
      </w:r>
      <w:r w:rsidRPr="00A543A5">
        <w:rPr>
          <w:rFonts w:ascii="Garamond" w:hAnsi="Garamond"/>
          <w:i/>
          <w:iCs/>
          <w:color w:val="C00000"/>
          <w:sz w:val="20"/>
          <w:szCs w:val="20"/>
          <w:lang w:val="de-DE" w:eastAsia="fr-FR"/>
        </w:rPr>
        <w:t xml:space="preserve">unempfänglich </w:t>
      </w:r>
      <w:r w:rsidRPr="00A543A5">
        <w:rPr>
          <w:rFonts w:ascii="Garamond" w:hAnsi="Garamond"/>
          <w:color w:val="C00000"/>
          <w:sz w:val="20"/>
          <w:szCs w:val="20"/>
          <w:lang w:val="de-DE" w:eastAsia="fr-FR"/>
        </w:rPr>
        <w:t xml:space="preserve">gemacht sind, gleichsam als ob sie mit verbundenen Augen bei mir eingingen und ihr natürliches Empfindungsvermögen in irgend welcher Weise suspendirt wäre. Dies ist denn auch der Zweck der ganzen Einrichtung und auch der Grund, weshalb im Laufe der Jahre — entsprechend dem Wachsthum der Seelenwollust — das Tempo, in dem die auswendig gelernten Phrasen gesprochen werden, immer mehr verlangsamt worden ist: es soll den bei mir eingehenden Stimmen als Trägern des Leichengiftes die zerstörende Schärfe des letzteren möglichst lange erhalten werden. Dabei tritt nun aber eine höchst eigenthümliche Erscheinung hervor, die auch für die Tragweite der Schäden, die die betreffenden Stimmen oder Strahlen in meinem Körper anrichten, von großer Bedeutung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Den </w:t>
      </w:r>
      <w:r w:rsidRPr="00A543A5">
        <w:rPr>
          <w:rFonts w:ascii="Garamond" w:hAnsi="Garamond"/>
          <w:i/>
          <w:iCs/>
          <w:color w:val="C00000"/>
          <w:sz w:val="20"/>
          <w:szCs w:val="20"/>
          <w:lang w:val="de-DE" w:eastAsia="fr-FR"/>
        </w:rPr>
        <w:t xml:space="preserve">Sinn </w:t>
      </w:r>
      <w:r w:rsidRPr="00A543A5">
        <w:rPr>
          <w:rFonts w:ascii="Garamond" w:hAnsi="Garamond"/>
          <w:color w:val="C00000"/>
          <w:sz w:val="20"/>
          <w:szCs w:val="20"/>
          <w:lang w:val="de-DE" w:eastAsia="fr-FR"/>
        </w:rPr>
        <w:t xml:space="preserve">der von ihnen gesprochenen Worte verstehen die gewunderten Vögel, wie schon erwähnt, nicht; wohl aber haben sie, wie es scheint, eine natürliche Empfänglichkeit für den </w:t>
      </w:r>
      <w:r w:rsidRPr="00A543A5">
        <w:rPr>
          <w:rFonts w:ascii="Garamond" w:hAnsi="Garamond"/>
          <w:i/>
          <w:iCs/>
          <w:color w:val="C00000"/>
          <w:sz w:val="20"/>
          <w:szCs w:val="20"/>
          <w:lang w:val="de-DE" w:eastAsia="fr-FR"/>
        </w:rPr>
        <w:t xml:space="preserve">Gleichklang der Laute. </w:t>
      </w:r>
      <w:r w:rsidRPr="00A543A5">
        <w:rPr>
          <w:rFonts w:ascii="Garamond" w:hAnsi="Garamond"/>
          <w:color w:val="C00000"/>
          <w:sz w:val="20"/>
          <w:szCs w:val="20"/>
          <w:lang w:val="de-DE" w:eastAsia="fr-FR"/>
        </w:rPr>
        <w:t xml:space="preserve">Sobald sie daher, während sie noch mit Ableiern der auswendig gelernten Phrasen beschäftigt sind, </w:t>
      </w:r>
      <w:r w:rsidRPr="00A543A5">
        <w:rPr>
          <w:rFonts w:ascii="Garamond" w:hAnsi="Garamond"/>
          <w:i/>
          <w:iCs/>
          <w:color w:val="C00000"/>
          <w:sz w:val="20"/>
          <w:szCs w:val="20"/>
          <w:lang w:val="de-DE" w:eastAsia="fr-FR"/>
        </w:rPr>
        <w:t xml:space="preserve">entweder </w:t>
      </w:r>
      <w:r w:rsidRPr="00A543A5">
        <w:rPr>
          <w:rFonts w:ascii="Garamond" w:hAnsi="Garamond"/>
          <w:color w:val="C00000"/>
          <w:sz w:val="20"/>
          <w:szCs w:val="20"/>
          <w:lang w:val="de-DE" w:eastAsia="fr-FR"/>
        </w:rPr>
        <w:t xml:space="preserve">in den von mir selbst ausgehenden Schwingungen meiner Nerven (meinen Gedanken) </w:t>
      </w:r>
      <w:r w:rsidRPr="00A543A5">
        <w:rPr>
          <w:rFonts w:ascii="Garamond" w:hAnsi="Garamond"/>
          <w:i/>
          <w:iCs/>
          <w:color w:val="C00000"/>
          <w:sz w:val="20"/>
          <w:szCs w:val="20"/>
          <w:lang w:val="de-DE" w:eastAsia="fr-FR"/>
        </w:rPr>
        <w:t xml:space="preserve">oder </w:t>
      </w:r>
      <w:r w:rsidRPr="00A543A5">
        <w:rPr>
          <w:rFonts w:ascii="Garamond" w:hAnsi="Garamond"/>
          <w:color w:val="C00000"/>
          <w:sz w:val="20"/>
          <w:szCs w:val="20"/>
          <w:lang w:val="de-DE" w:eastAsia="fr-FR"/>
        </w:rPr>
        <w:t xml:space="preserve">in dem, was von meiner Umgebung gesprochen wird, Worte vernehmen, die mit dem, was sie gerade selbst zu sprechen (abzuleiern) haben, gleichen oder annähernd gleichen </w:t>
      </w:r>
      <w:r w:rsidRPr="00A543A5">
        <w:rPr>
          <w:rFonts w:ascii="Garamond" w:hAnsi="Garamond"/>
          <w:i/>
          <w:iCs/>
          <w:color w:val="C00000"/>
          <w:sz w:val="20"/>
          <w:szCs w:val="20"/>
          <w:lang w:val="de-DE" w:eastAsia="fr-FR"/>
        </w:rPr>
        <w:lastRenderedPageBreak/>
        <w:t xml:space="preserve">Klang </w:t>
      </w:r>
      <w:r w:rsidRPr="00A543A5">
        <w:rPr>
          <w:rFonts w:ascii="Garamond" w:hAnsi="Garamond"/>
          <w:color w:val="C00000"/>
          <w:sz w:val="20"/>
          <w:szCs w:val="20"/>
          <w:lang w:val="de-DE" w:eastAsia="fr-FR"/>
        </w:rPr>
        <w:t xml:space="preserve">haben, so erzeugt dies für sie anscheinend einen Zustand der Überraschung, in Folge dessen sie auf den Gleichklang sozusagen hereinfallen, d. h. über der Überraschung den Rest der noch von ihnen abzuleiernden Phrasen vergessen und plötzlich in </w:t>
      </w:r>
      <w:r w:rsidRPr="00A543A5">
        <w:rPr>
          <w:rFonts w:ascii="Garamond" w:hAnsi="Garamond"/>
          <w:i/>
          <w:iCs/>
          <w:color w:val="C00000"/>
          <w:sz w:val="20"/>
          <w:szCs w:val="20"/>
          <w:lang w:val="de-DE" w:eastAsia="fr-FR"/>
        </w:rPr>
        <w:t xml:space="preserve">ächter </w:t>
      </w:r>
      <w:r w:rsidRPr="00A543A5">
        <w:rPr>
          <w:rFonts w:ascii="Garamond" w:hAnsi="Garamond"/>
          <w:color w:val="C00000"/>
          <w:sz w:val="20"/>
          <w:szCs w:val="20"/>
          <w:lang w:val="de-DE" w:eastAsia="fr-FR"/>
        </w:rPr>
        <w:t xml:space="preserve">Empfindung eingehen.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Gleichklang braucht, wie gesagt, kein vollständiger zu sein; es genügt, da der </w:t>
      </w:r>
      <w:r w:rsidRPr="00A543A5">
        <w:rPr>
          <w:rFonts w:ascii="Garamond" w:hAnsi="Garamond"/>
          <w:i/>
          <w:iCs/>
          <w:color w:val="C00000"/>
          <w:sz w:val="20"/>
          <w:szCs w:val="20"/>
          <w:lang w:val="de-DE" w:eastAsia="fr-FR"/>
        </w:rPr>
        <w:t xml:space="preserve">Sinn </w:t>
      </w:r>
      <w:r w:rsidRPr="00A543A5">
        <w:rPr>
          <w:rFonts w:ascii="Garamond" w:hAnsi="Garamond"/>
          <w:color w:val="C00000"/>
          <w:sz w:val="20"/>
          <w:szCs w:val="20"/>
          <w:lang w:val="de-DE" w:eastAsia="fr-FR"/>
        </w:rPr>
        <w:t xml:space="preserve">der Worte eben von den Vögeln nicht begriffen wird, daß </w:t>
      </w:r>
      <w:r w:rsidRPr="00A543A5">
        <w:rPr>
          <w:rFonts w:ascii="Garamond" w:hAnsi="Garamond"/>
          <w:i/>
          <w:iCs/>
          <w:color w:val="C00000"/>
          <w:sz w:val="20"/>
          <w:szCs w:val="20"/>
          <w:lang w:val="de-DE" w:eastAsia="fr-FR"/>
        </w:rPr>
        <w:t xml:space="preserve">ähnlich </w:t>
      </w:r>
      <w:r w:rsidRPr="00A543A5">
        <w:rPr>
          <w:rFonts w:ascii="Garamond" w:hAnsi="Garamond"/>
          <w:color w:val="C00000"/>
          <w:sz w:val="20"/>
          <w:szCs w:val="20"/>
          <w:lang w:val="de-DE" w:eastAsia="fr-FR"/>
        </w:rPr>
        <w:t xml:space="preserve">klingende Laute von ihnen vernommen werden; es verschlägt daher für sie wenig, ob etwa — um einige Beispiele anzuführen — von  </w:t>
      </w:r>
      <w:r w:rsidRPr="00A543A5">
        <w:rPr>
          <w:rFonts w:ascii="Garamond" w:hAnsi="Garamond"/>
          <w:color w:val="C00000"/>
          <w:sz w:val="20"/>
          <w:szCs w:val="20"/>
          <w:lang w:val="de-DE" w:eastAsia="fr-FR"/>
        </w:rPr>
        <w:br/>
        <w:t xml:space="preserve">"Santiago" oder "Carthago"  </w:t>
      </w:r>
      <w:r w:rsidRPr="00A543A5">
        <w:rPr>
          <w:rFonts w:ascii="Garamond" w:hAnsi="Garamond"/>
          <w:color w:val="C00000"/>
          <w:sz w:val="20"/>
          <w:szCs w:val="20"/>
          <w:lang w:val="de-DE" w:eastAsia="fr-FR"/>
        </w:rPr>
        <w:br/>
        <w:t xml:space="preserve">"Chinesenthum" oder "Jesum Christum"  </w:t>
      </w:r>
      <w:r w:rsidRPr="00A543A5">
        <w:rPr>
          <w:rFonts w:ascii="Garamond" w:hAnsi="Garamond"/>
          <w:color w:val="C00000"/>
          <w:sz w:val="20"/>
          <w:szCs w:val="20"/>
          <w:lang w:val="de-DE" w:eastAsia="fr-FR"/>
        </w:rPr>
        <w:br/>
        <w:t xml:space="preserve">"Abendroth" oder "Athemnoth"  </w:t>
      </w:r>
      <w:r w:rsidRPr="00A543A5">
        <w:rPr>
          <w:rFonts w:ascii="Garamond" w:hAnsi="Garamond"/>
          <w:color w:val="C00000"/>
          <w:sz w:val="20"/>
          <w:szCs w:val="20"/>
          <w:lang w:val="de-DE" w:eastAsia="fr-FR"/>
        </w:rPr>
        <w:br/>
        <w:t xml:space="preserve">"Ariman" oder "Ackermann"  </w:t>
      </w:r>
      <w:r w:rsidRPr="00A543A5">
        <w:rPr>
          <w:rFonts w:ascii="Garamond" w:hAnsi="Garamond"/>
          <w:color w:val="C00000"/>
          <w:sz w:val="20"/>
          <w:szCs w:val="20"/>
          <w:lang w:val="de-DE" w:eastAsia="fr-FR"/>
        </w:rPr>
        <w:br/>
        <w:t xml:space="preserve">"Briefbeschwerer" oder "Herr Prüfer schwört."  </w:t>
      </w:r>
      <w:r w:rsidRPr="00A543A5">
        <w:rPr>
          <w:rFonts w:ascii="Garamond" w:hAnsi="Garamond"/>
          <w:color w:val="C00000"/>
          <w:sz w:val="20"/>
          <w:szCs w:val="20"/>
          <w:lang w:val="de-DE" w:eastAsia="fr-FR"/>
        </w:rPr>
        <w:br/>
        <w:t xml:space="preserve">u. s. w. u. s. w. gesprochen wird.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für mich auf diese Weise gebotene Möglichkeit, die mit mir sprechenden Vögel durch willkürliches Zusammenwerfen ähnlich klingender Worte zu verwirren, hat mir in der sonst kaum erträglichen Öde des Stimmengewäsches oft als eine Art Kurzweil dienen und mir eine allerdings etwas sonderbare Unterhaltung bereiten müssen. So scherzhaft dies aber auch klingen mag, so hatte die Sache doch für mich auch eine sehr ernste Bedeutung und hat dieselbe zum Theil auch noch in der Gegenwart. Der obere und niedere Gott, die ebenso gut wie ich von der Eigenart der gewunderten Vögel, auf gleichklingende Laute hineinzufallen, unterrichtet sind, spielen nämlich diese Eigenart wechselseitig als Trumpf gegen einander aus. Beide haben das Bestreben, sich zurückzuhalten und immer den anderen Theil vorzuschieben; da nun durch das Hereinfallen der Vögel auf den Gleichklang jedesmal die Anziehung desjenigen Theils beschleunigt wird, zu dessen Lager die betreffenden Stimmen gehören, so läßt der obere Gott von den Personen meiner Umgebung mit Vorliebe solche Worte sprechen, die dem Aufschreibe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Stimmenmaterial des niedern Gottes angehören und umgekehrt, während ich meinerseits, da mir an einer Vereinigung aller Strahlen, also an einer gleichmäßigen Anziehung gelegen ist, stets entsprechend entgegenzuwirken suche. Auch hier ständen mir die Beispiele fast so zahlreich zu Gebote wie der Sand am Meere.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Um nur einiges Wenige anzuführen, sei erwähnt, daß u. U. das "elektrische Licht" und die "Eisenbahnen", sowie — in dem im Kap. XIII angegebenen Zusammenhange — die "kolossalen Kräfte" und der "aussichtslose Widerstand" zu dem Aufschreibematerial des </w:t>
      </w:r>
      <w:r w:rsidRPr="00A543A5">
        <w:rPr>
          <w:rFonts w:ascii="Garamond" w:hAnsi="Garamond"/>
          <w:i/>
          <w:iCs/>
          <w:color w:val="C00000"/>
          <w:sz w:val="20"/>
          <w:szCs w:val="20"/>
          <w:lang w:val="de-DE" w:eastAsia="fr-FR"/>
        </w:rPr>
        <w:t xml:space="preserve">niederen </w:t>
      </w:r>
      <w:r w:rsidRPr="00A543A5">
        <w:rPr>
          <w:rFonts w:ascii="Garamond" w:hAnsi="Garamond"/>
          <w:color w:val="C00000"/>
          <w:sz w:val="20"/>
          <w:szCs w:val="20"/>
          <w:lang w:val="de-DE" w:eastAsia="fr-FR"/>
        </w:rPr>
        <w:t xml:space="preserve">Gottes gehören. Der </w:t>
      </w:r>
      <w:r w:rsidRPr="00A543A5">
        <w:rPr>
          <w:rFonts w:ascii="Garamond" w:hAnsi="Garamond"/>
          <w:i/>
          <w:iCs/>
          <w:color w:val="C00000"/>
          <w:sz w:val="20"/>
          <w:szCs w:val="20"/>
          <w:lang w:val="de-DE" w:eastAsia="fr-FR"/>
        </w:rPr>
        <w:t xml:space="preserve">obere </w:t>
      </w:r>
      <w:r w:rsidRPr="00A543A5">
        <w:rPr>
          <w:rFonts w:ascii="Garamond" w:hAnsi="Garamond"/>
          <w:color w:val="C00000"/>
          <w:sz w:val="20"/>
          <w:szCs w:val="20"/>
          <w:lang w:val="de-DE" w:eastAsia="fr-FR"/>
        </w:rPr>
        <w:t xml:space="preserve">Gott läßt daher in den Unterhaltungen, die in meiner Gegenwart — auch an der Mittagstafel des Anstaltsvorstandes geführt werden — in einer Häufigkeit, die geradezu frappant ist und jeden Gedanken an einen Zufall ausschließt, von "elektrischen Bahnen" sprechen, alles Mögliche "kolossal" finden und bei jeder passenden oder unpassenden Gelegenheit von "Aussichten" erzählen. Für mich liegt in den betreffenden Vorgängen — neben vielem Anderen — der unwiderlegliche Beweis, daß </w:t>
      </w:r>
      <w:r w:rsidRPr="00A543A5">
        <w:rPr>
          <w:rFonts w:ascii="Garamond" w:hAnsi="Garamond"/>
          <w:i/>
          <w:iCs/>
          <w:color w:val="C00000"/>
          <w:sz w:val="20"/>
          <w:szCs w:val="20"/>
          <w:lang w:val="de-DE" w:eastAsia="fr-FR"/>
        </w:rPr>
        <w:t xml:space="preserve">die Nerven der Menschen, welche diese Worte gebrauchen </w:t>
      </w:r>
      <w:r w:rsidRPr="00A543A5">
        <w:rPr>
          <w:rFonts w:ascii="Garamond" w:hAnsi="Garamond"/>
          <w:color w:val="C00000"/>
          <w:sz w:val="20"/>
          <w:szCs w:val="20"/>
          <w:lang w:val="de-DE" w:eastAsia="fr-FR"/>
        </w:rPr>
        <w:t xml:space="preserve">— ihnen selbst natürlich unbewußt — durch </w:t>
      </w:r>
      <w:r w:rsidRPr="00A543A5">
        <w:rPr>
          <w:rFonts w:ascii="Garamond" w:hAnsi="Garamond"/>
          <w:i/>
          <w:iCs/>
          <w:color w:val="C00000"/>
          <w:sz w:val="20"/>
          <w:szCs w:val="20"/>
          <w:lang w:val="de-DE" w:eastAsia="fr-FR"/>
        </w:rPr>
        <w:t xml:space="preserve">Strahlenwirkung </w:t>
      </w:r>
      <w:r w:rsidRPr="00A543A5">
        <w:rPr>
          <w:rFonts w:ascii="Garamond" w:hAnsi="Garamond"/>
          <w:color w:val="C00000"/>
          <w:sz w:val="20"/>
          <w:szCs w:val="20"/>
          <w:lang w:val="de-DE" w:eastAsia="fr-FR"/>
        </w:rPr>
        <w:t xml:space="preserve">(Wunder) </w:t>
      </w:r>
      <w:r w:rsidRPr="00A543A5">
        <w:rPr>
          <w:rFonts w:ascii="Garamond" w:hAnsi="Garamond"/>
          <w:i/>
          <w:iCs/>
          <w:color w:val="C00000"/>
          <w:sz w:val="20"/>
          <w:szCs w:val="20"/>
          <w:lang w:val="de-DE" w:eastAsia="fr-FR"/>
        </w:rPr>
        <w:t xml:space="preserve">hierzu veranlaßt werden, </w:t>
      </w:r>
      <w:r w:rsidRPr="00A543A5">
        <w:rPr>
          <w:rFonts w:ascii="Garamond" w:hAnsi="Garamond"/>
          <w:color w:val="C00000"/>
          <w:sz w:val="20"/>
          <w:szCs w:val="20"/>
          <w:lang w:val="de-DE" w:eastAsia="fr-FR"/>
        </w:rPr>
        <w:t xml:space="preserve">mit anderen Worten der Beweis der Wirklichkeit der sogen. </w:t>
      </w:r>
      <w:r w:rsidRPr="00A543A5">
        <w:rPr>
          <w:rFonts w:ascii="Garamond" w:hAnsi="Garamond"/>
          <w:i/>
          <w:iCs/>
          <w:color w:val="C00000"/>
          <w:sz w:val="20"/>
          <w:szCs w:val="20"/>
          <w:lang w:val="de-DE" w:eastAsia="fr-FR"/>
        </w:rPr>
        <w:t xml:space="preserve">"Menschenspielerei," </w:t>
      </w:r>
      <w:r w:rsidRPr="00A543A5">
        <w:rPr>
          <w:rFonts w:ascii="Garamond" w:hAnsi="Garamond"/>
          <w:color w:val="C00000"/>
          <w:sz w:val="20"/>
          <w:szCs w:val="20"/>
          <w:lang w:val="de-DE" w:eastAsia="fr-FR"/>
        </w:rPr>
        <w:t xml:space="preserve">von welcher der niedere Gott in den früheren Jahren unzählige Male zu reden pflegte. Auch hier bin ich mir bewußt, wie unglaublich das von mir Dargelegte für andere Menschen klingen muß; die die Bekräftigung desselben enthaltenden Erfahrungen werden aber von mir an jedem Tage und in jeder Stunde, an jedem Orte und bei jeder Gelegenheit in so erdrückender Fülle gemacht, daß jeder Zweifel an der Objektivität der geschilderten Verhältnisse für mich ausgeschlossen ist. Einzelheiten darüber gedenke ich vielleicht noch später zu geben.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Betreff der gewunderten Vögel habe ich dem Vorstehenden noch Einiges hinzuzufügen. Es zeigt sich bei ihnen die merkwürdige Erscheinung, daß die einzelnen dabei betheiligten Nerven oder Seelen nach der Verschiedenheit der Jahreszeiten in der Gestalt verschiedener Vogelarten auftreten. Dieselben Nerven sind im Frühjahr etwa in den Leibern von Finken oder anderen Singvögeln, im Sommer in denjenigen von Schwalben, und im Winter in denjenigen von Sperlingen oder Krähen enthalten. Die Identität der betreffenden Seelen beruht für mich nach der mir wohl bekannten Klangfarbe ihrer Stimmen, sowie nach den immer gleichmäßig von ihnen gehörten, ihnen sozusagen einmal eingepropften Redensarten außer allem Zweifel.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Danach ergiebt sich von selbst die Frage, ob dieselben überhaupt ein </w:t>
      </w:r>
      <w:r w:rsidRPr="00A543A5">
        <w:rPr>
          <w:rFonts w:ascii="Garamond" w:hAnsi="Garamond"/>
          <w:i/>
          <w:iCs/>
          <w:color w:val="C00000"/>
          <w:sz w:val="20"/>
          <w:szCs w:val="20"/>
          <w:lang w:val="de-DE" w:eastAsia="fr-FR"/>
        </w:rPr>
        <w:t xml:space="preserve">kontinuirliches Leben haben können </w:t>
      </w:r>
      <w:r w:rsidRPr="00A543A5">
        <w:rPr>
          <w:rFonts w:ascii="Garamond" w:hAnsi="Garamond"/>
          <w:color w:val="C00000"/>
          <w:sz w:val="20"/>
          <w:szCs w:val="20"/>
          <w:lang w:val="de-DE" w:eastAsia="fr-FR"/>
        </w:rPr>
        <w:t xml:space="preserve">oder nicht von Tag zu Tag oder wenigstens in gewissen längeren Zeitabschnitten neu gewundert werden. Ich kann diese Frage nur aufwerfen, nicht aber beantworten. Ich nehme wahr, daß die gewunderten Vögel fressen und ausleeren, wie sonst die natürlichen Vögel; es wäre ja also möglich, daß der gewunderte Zustand durch Nahrungsaufnahme auf einige Zeit aufrecht erhalten würde; auch habe ich im Frühjahr wiederholt Nesterbau beobachtet, was auf eine Fortpflanzungsfähigkeit hinzudeuten scheint. Auf der anderen Seite wird mir eben durch ihre Sprache gewiß, daß sie in gewissen anderen Beziehungen nicht vollkommen natürliche Vögel sind. Ihre Zahl ist sehr erheblich, anscheinend in die Hunderte gehend, sodaß ich eine bestimmte Ziffer nicht anzugeben wage. Sie zerfallen nach den von ihnen gesprochenen Redensarten in zwei Gruppen, nach denen sie sich deutlich als theils von dem niederen Gotte, theils von dem oberen Gotte ausgehend unterscheiden.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 der Gruppe des niederen Gottes gehört namentlich eine Seele in Vogelgestalt, die mir fast stets die nächste ist und daher von den übrigen Stimmen schon seit Jahren als mein "kleiner Freund" bezeichnet zu werden pflegt. Sie erscheint im Frühjahr meist als Specht oder Amsel, im Sommer als Schwalbe und im Winter als Sperling. Die ihr scherzweise gegebene Bezeichnung als "picus, der Specht" wird von den übrigen Stimmen auch dann </w:t>
      </w:r>
      <w:proofErr w:type="gramStart"/>
      <w:r w:rsidRPr="00A543A5">
        <w:rPr>
          <w:rFonts w:ascii="Garamond" w:hAnsi="Garamond"/>
          <w:color w:val="C00000"/>
          <w:sz w:val="20"/>
          <w:szCs w:val="20"/>
          <w:lang w:val="de-DE" w:eastAsia="fr-FR"/>
        </w:rPr>
        <w:t>aufrecht erhalten</w:t>
      </w:r>
      <w:proofErr w:type="gramEnd"/>
      <w:r w:rsidRPr="00A543A5">
        <w:rPr>
          <w:rFonts w:ascii="Garamond" w:hAnsi="Garamond"/>
          <w:color w:val="C00000"/>
          <w:sz w:val="20"/>
          <w:szCs w:val="20"/>
          <w:lang w:val="de-DE" w:eastAsia="fr-FR"/>
        </w:rPr>
        <w:t xml:space="preserve">, wenn sie als Amsel, Schwalbe oder Sperling auftritt. Ich kenne genau die einzelnen im Laufe der Jahre ziemlich zahlreich gewordenen Redensarten, die ihr in konstanter Wiederholung zum Sprechen mitgegeben werden </w:t>
      </w:r>
      <w:r w:rsidRPr="00A543A5">
        <w:rPr>
          <w:rFonts w:ascii="Garamond" w:hAnsi="Garamond"/>
          <w:color w:val="C00000"/>
          <w:sz w:val="20"/>
          <w:szCs w:val="20"/>
          <w:lang w:val="de-DE" w:eastAsia="fr-FR"/>
        </w:rPr>
        <w:lastRenderedPageBreak/>
        <w:t xml:space="preserve">und habe darüber, ebenso wie bei den anderen gewunderten Vögeln schon öfters Verzeichnisse aufgestellt, die sich stets als zutreffend erwiesen. Einer großen Anzahl der übrigen Vogelseelen habe ich scherzweise zur Unterscheidung Mädchennamen beigelegt, da sie sich sämmtlich nach ihrer Neugier, ihrem Hang zur Wollust usw. am ersten mit kleinen Mädchen vergleichen lassen. Diese Mäddiennamen sind dann zum Theil auch von den Gottesstrahlen aufgegriffen und zur Bezeichnung der betreffenden Vogelseelen beibehalten worden. Zu den gewunderten Vögeln gehören alle </w:t>
      </w:r>
      <w:r w:rsidRPr="00A543A5">
        <w:rPr>
          <w:rFonts w:ascii="Garamond" w:hAnsi="Garamond"/>
          <w:i/>
          <w:iCs/>
          <w:color w:val="C00000"/>
          <w:sz w:val="20"/>
          <w:szCs w:val="20"/>
          <w:lang w:val="de-DE" w:eastAsia="fr-FR"/>
        </w:rPr>
        <w:t xml:space="preserve">rascher fliegenden </w:t>
      </w:r>
      <w:r w:rsidRPr="00A543A5">
        <w:rPr>
          <w:rFonts w:ascii="Garamond" w:hAnsi="Garamond"/>
          <w:color w:val="C00000"/>
          <w:sz w:val="20"/>
          <w:szCs w:val="20"/>
          <w:lang w:val="de-DE" w:eastAsia="fr-FR"/>
        </w:rPr>
        <w:t xml:space="preserve">Vögel, also namentlich alle Singvögel, ferner Schwalben, Sperlinge, Krähen usw.; </w:t>
      </w:r>
      <w:r w:rsidRPr="00A543A5">
        <w:rPr>
          <w:rFonts w:ascii="Garamond" w:hAnsi="Garamond"/>
          <w:i/>
          <w:iCs/>
          <w:color w:val="C00000"/>
          <w:sz w:val="20"/>
          <w:szCs w:val="20"/>
          <w:lang w:val="de-DE" w:eastAsia="fr-FR"/>
        </w:rPr>
        <w:t xml:space="preserve">von diesen Vogelarten habe ich nie im Laufe der verflossenen Jahre auch nur ein einziges Exemplar zu sehen bekommen, das nicht gesprochen hätte; </w:t>
      </w:r>
      <w:r w:rsidRPr="00A543A5">
        <w:rPr>
          <w:rFonts w:ascii="Garamond" w:hAnsi="Garamond"/>
          <w:color w:val="C00000"/>
          <w:sz w:val="20"/>
          <w:szCs w:val="20"/>
          <w:lang w:val="de-DE" w:eastAsia="fr-FR"/>
        </w:rPr>
        <w:t xml:space="preserve">auch bei den beiden Wagenausfahrten, die ich im Sommer dieses Jahres (1900) unternommen habe, haben sie mich jedesmal auf dem ganzen Wege und nach dem Ziele meines Ausflugs begleitet. Dagegen sprechen </w:t>
      </w:r>
      <w:r w:rsidRPr="00A543A5">
        <w:rPr>
          <w:rFonts w:ascii="Garamond" w:hAnsi="Garamond"/>
          <w:i/>
          <w:iCs/>
          <w:color w:val="C00000"/>
          <w:sz w:val="20"/>
          <w:szCs w:val="20"/>
          <w:lang w:val="de-DE" w:eastAsia="fr-FR"/>
        </w:rPr>
        <w:t xml:space="preserve">nicht </w:t>
      </w:r>
      <w:r w:rsidRPr="00A543A5">
        <w:rPr>
          <w:rFonts w:ascii="Garamond" w:hAnsi="Garamond"/>
          <w:color w:val="C00000"/>
          <w:sz w:val="20"/>
          <w:szCs w:val="20"/>
          <w:lang w:val="de-DE" w:eastAsia="fr-FR"/>
        </w:rPr>
        <w:t xml:space="preserve">die auf dem Hofe der hiesigen Anstalt befindlichen Tauben, ebensowenig, soweit ich beobachtet habe, ein in einer Dienstwohnung derselben eingefangener Kanarienvogel, sowie die Hühner, Gänse und Enten, die ich theils von meinen Fenstern aus in den unterhalb der Anstalt liegenden Grundstücken, theils auf den erwähnten beiden Ausflügen in den dabei von mir berührten Ortschaften gesehen habe; ich muß also annehmen, daß es sich hierbei um einfache, natürliche Vögel handelt. Die ganze Erscheinung der sprechenden Vögel hat etwas so Wunderbares und Märchenhaftes, daß es für mich von höchstem Interesse wäre, die Vogelwelt in anderen Theilen des Landes zu beobachten da ich natürlich nicht voraussetzen kann, daß die in größerer Entfernung gelegenen Laubwälder usw. der Vogelbevölkerung gänzlich entbehren.  </w:t>
      </w:r>
    </w:p>
    <w:p w:rsidR="00292E32" w:rsidRDefault="00292E32" w:rsidP="006E5ECC">
      <w:pPr>
        <w:pStyle w:val="Sansinterligne"/>
        <w:rPr>
          <w:rFonts w:ascii="Garamond" w:hAnsi="Garamond"/>
          <w:b/>
          <w:bCs/>
          <w:color w:val="C00000"/>
          <w:sz w:val="20"/>
          <w:szCs w:val="20"/>
          <w:lang w:val="de-DE" w:eastAsia="fr-FR"/>
        </w:rPr>
      </w:pPr>
    </w:p>
    <w:p w:rsidR="00292E32" w:rsidRDefault="00C75E78" w:rsidP="006E5ECC">
      <w:pPr>
        <w:pStyle w:val="Sansinterligne"/>
        <w:rPr>
          <w:rFonts w:ascii="Garamond" w:hAnsi="Garamond"/>
          <w:b/>
          <w:bCs/>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16. Kap</w:t>
        </w:r>
        <w:bookmarkStart w:id="62" w:name="Schreber_16"/>
        <w:bookmarkEnd w:id="62"/>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Denkzwang. Äußerungen und Begleiterscheinungen desselben</w:t>
        </w:r>
      </w:hyperlink>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Nachdem ich in den vorausgehenden Kapiteln geschildert habe, welchen Veränderungen mein äußeres Leben im Laufe der verflossenen Jahre unterworfen war und welche Erscheinungen der von göttlichen Strahlen gegen mich geführte Vernichtungskampf gezeitigt hatte, will ich nunmehr noch einiges Weitere darüber mittheilen, in welchen — ebenfalls mannigfach veränderten — Formen der ununterbrochen fortdauernde </w:t>
      </w:r>
      <w:r w:rsidRPr="00A543A5">
        <w:rPr>
          <w:rFonts w:ascii="Garamond" w:hAnsi="Garamond"/>
          <w:i/>
          <w:iCs/>
          <w:color w:val="C00000"/>
          <w:sz w:val="20"/>
          <w:szCs w:val="20"/>
          <w:lang w:val="de-DE" w:eastAsia="fr-FR"/>
        </w:rPr>
        <w:t xml:space="preserve">Denkzwang </w:t>
      </w:r>
      <w:r w:rsidRPr="00A543A5">
        <w:rPr>
          <w:rFonts w:ascii="Garamond" w:hAnsi="Garamond"/>
          <w:color w:val="C00000"/>
          <w:sz w:val="20"/>
          <w:szCs w:val="20"/>
          <w:lang w:val="de-DE" w:eastAsia="fr-FR"/>
        </w:rPr>
        <w:t xml:space="preserve">sich gleichzeitig geäußert hat. Der Begriff des Denkzwangs ist bereits in Kap. V dahin bestimmt worden, daß derselbe eine Nöthigung zu unablässigem Denken enthält, wodurch das natürliche Recht des Menschen auf geistige Erholung, auf zeitweiliges Ausruhen von der Denkthätigkeit im Wege des Nichtsdenkens beeinträchtigt, oder, wie der grundsprachliche Ausdruck lautet, der "Untergrund" des Menschen beunruhigt wird. Durch Strahleneinwirkung werden meine Nerven in Schwingungen versetzt, die gewissen menschlichen Worten entsprechen, deren Wahl also nicht auf meinem eigenen Willen, sondern auf einem gegen mich geübten äußeren Einflusse beruht. Dabei herrschte von Anfang an das </w:t>
      </w:r>
      <w:r w:rsidRPr="00A543A5">
        <w:rPr>
          <w:rFonts w:ascii="Garamond" w:hAnsi="Garamond"/>
          <w:i/>
          <w:iCs/>
          <w:color w:val="C00000"/>
          <w:sz w:val="20"/>
          <w:szCs w:val="20"/>
          <w:lang w:val="de-DE" w:eastAsia="fr-FR"/>
        </w:rPr>
        <w:t xml:space="preserve">System des Nichtausredens, </w:t>
      </w:r>
      <w:r w:rsidRPr="00A543A5">
        <w:rPr>
          <w:rFonts w:ascii="Garamond" w:hAnsi="Garamond"/>
          <w:color w:val="C00000"/>
          <w:sz w:val="20"/>
          <w:szCs w:val="20"/>
          <w:lang w:val="de-DE" w:eastAsia="fr-FR"/>
        </w:rPr>
        <w:t xml:space="preserve">d. h., die Schwingungen in die meine Nenven versetzt werden und die dadurch erzeugten Worte enthalten ganz überwiegend nicht in sich abgeschlossene vollendete Gedanken, sondern nur Bruchstücke von solchen, deren Ergänzung zu irgendwelchem vernünftigen Sinne meinen Nerven damit gewissermaßen zur Aufgabe gestellt wird. Es liegt einmal in der Natur der Nerven, daß, wenn auf diese Weise irgendwelche zusammenhangslose Worte, irgendwelche angebrochene Phrasen in dieselben hineingeworfen worden, sie sich unwillkürlich bemühen, dasjenige, was zu einem den menschlichen Geist befriedigenden vollendeten Gedanken noch fehlt, zu suchen.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Das System des Nichtausredens ist im Laufe der Jahre, je mehr es den Seelen an eigenen Gedanken zu mangeln anfing, immer weiter ausgebildet worden. Ganz besonders häufig werden seit Jahren in tausendfältiger Wiederholung nur einzelne Konjunktionen oder Adverbialwendungen, die zur Einleitung von Relativsätzen bestimmt sind, in meine Nerven hineingesprochen, denen dann die Ausfüllung der Relativsätze mit irgendwelchem, dem denkenden Geiste genügendem Inhalt überlassen bleibt. So höre ich seit Jahren an jedem Tage in hundertfältiger Wiederholung die ohne jeden Zusammenhang in meine Nerven hineingesprochenen Worte "warum nur?" "warum, weil</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"warum, weil ich" "es sei denn," "rücksichtlich seiner" (d. i. in betreff meiner Person ist nunmehr das oder jenes zu sagen oder zu denken), ferner etwa ein ganz sinnlos in meine Nerven geworfenes "O ja," endlich gewisse Bruchstücke früher vollständig ausgedrückter Redensarten, z. B.  </w:t>
      </w:r>
      <w:r w:rsidRPr="00A543A5">
        <w:rPr>
          <w:rFonts w:ascii="Garamond" w:hAnsi="Garamond"/>
          <w:color w:val="C00000"/>
          <w:sz w:val="20"/>
          <w:szCs w:val="20"/>
          <w:lang w:val="de-DE" w:eastAsia="fr-FR"/>
        </w:rPr>
        <w:br/>
        <w:t>1.</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"Nun will ich mich,"  </w:t>
      </w:r>
      <w:r w:rsidRPr="00A543A5">
        <w:rPr>
          <w:rFonts w:ascii="Garamond" w:hAnsi="Garamond"/>
          <w:color w:val="C00000"/>
          <w:sz w:val="20"/>
          <w:szCs w:val="20"/>
          <w:lang w:val="de-DE" w:eastAsia="fr-FR"/>
        </w:rPr>
        <w:br/>
        <w:t>2.</w:t>
      </w:r>
      <w:r w:rsidRPr="00A543A5">
        <w:rPr>
          <w:rFonts w:ascii="Garamond" w:hAnsi="Garamond"/>
          <w:i/>
          <w:iCs/>
          <w:color w:val="C00000"/>
          <w:sz w:val="20"/>
          <w:szCs w:val="20"/>
          <w:lang w:val="de-DE" w:eastAsia="fr-FR"/>
        </w:rPr>
        <w:t xml:space="preserve"> </w:t>
      </w:r>
      <w:r w:rsidRPr="00A543A5">
        <w:rPr>
          <w:rFonts w:ascii="Garamond" w:hAnsi="Garamond"/>
          <w:color w:val="C00000"/>
          <w:sz w:val="20"/>
          <w:szCs w:val="20"/>
          <w:lang w:val="de-DE" w:eastAsia="fr-FR"/>
        </w:rPr>
        <w:t xml:space="preserve">"Sie sollen nämlich,"  </w:t>
      </w:r>
      <w:r w:rsidRPr="00A543A5">
        <w:rPr>
          <w:rFonts w:ascii="Garamond" w:hAnsi="Garamond"/>
          <w:color w:val="C00000"/>
          <w:sz w:val="20"/>
          <w:szCs w:val="20"/>
          <w:lang w:val="de-DE" w:eastAsia="fr-FR"/>
        </w:rPr>
        <w:br/>
        <w:t xml:space="preserve">3. "Das will ich mir,"  </w:t>
      </w:r>
      <w:r w:rsidRPr="00A543A5">
        <w:rPr>
          <w:rFonts w:ascii="Garamond" w:hAnsi="Garamond"/>
          <w:color w:val="C00000"/>
          <w:sz w:val="20"/>
          <w:szCs w:val="20"/>
          <w:lang w:val="de-DE" w:eastAsia="fr-FR"/>
        </w:rPr>
        <w:br/>
        <w:t xml:space="preserve">4. "Nun muß er doch,"  </w:t>
      </w:r>
      <w:r w:rsidRPr="00A543A5">
        <w:rPr>
          <w:rFonts w:ascii="Garamond" w:hAnsi="Garamond"/>
          <w:color w:val="C00000"/>
          <w:sz w:val="20"/>
          <w:szCs w:val="20"/>
          <w:lang w:val="de-DE" w:eastAsia="fr-FR"/>
        </w:rPr>
        <w:br/>
        <w:t xml:space="preserve">5. "Das war nu nämlich,"  </w:t>
      </w:r>
      <w:r w:rsidRPr="00A543A5">
        <w:rPr>
          <w:rFonts w:ascii="Garamond" w:hAnsi="Garamond"/>
          <w:color w:val="C00000"/>
          <w:sz w:val="20"/>
          <w:szCs w:val="20"/>
          <w:lang w:val="de-DE" w:eastAsia="fr-FR"/>
        </w:rPr>
        <w:br/>
        <w:t xml:space="preserve">6. "Fehlt uns nun,"  </w:t>
      </w:r>
      <w:r w:rsidRPr="00A543A5">
        <w:rPr>
          <w:rFonts w:ascii="Garamond" w:hAnsi="Garamond"/>
          <w:color w:val="C00000"/>
          <w:sz w:val="20"/>
          <w:szCs w:val="20"/>
          <w:lang w:val="de-DE" w:eastAsia="fr-FR"/>
        </w:rPr>
        <w:br/>
        <w:t xml:space="preserve">u. s. w. Um dem Leser wenigstens einen Begriff von der ursprünglichen Bedeutung dieser abgebrochenen Redensarten zu geben, will ich zu den unter 1 </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6 angegebenen Beispielen jedesmal die Fortsetzung, die früher wirklich gesprochen wurde, jetzt aber weggelassen und damit gewissermaßen meinen Nerven zur Ergänzung überlassen wird, hinzufügen. Es hätten eigentlich zu lauten die Redensarten  </w:t>
      </w:r>
      <w:r w:rsidRPr="00A543A5">
        <w:rPr>
          <w:rFonts w:ascii="Garamond" w:hAnsi="Garamond"/>
          <w:color w:val="C00000"/>
          <w:sz w:val="20"/>
          <w:szCs w:val="20"/>
          <w:lang w:val="de-DE" w:eastAsia="fr-FR"/>
        </w:rPr>
        <w:br/>
        <w:t xml:space="preserve">No. 1. Nun will ich mich darein ergeben, daß ich dumm bin;  </w:t>
      </w:r>
      <w:r w:rsidRPr="00A543A5">
        <w:rPr>
          <w:rFonts w:ascii="Garamond" w:hAnsi="Garamond"/>
          <w:color w:val="C00000"/>
          <w:sz w:val="20"/>
          <w:szCs w:val="20"/>
          <w:lang w:val="de-DE" w:eastAsia="fr-FR"/>
        </w:rPr>
        <w:br/>
        <w:t xml:space="preserve">No. 2. Sie sollen nämlich dargestellt werden als Gottesleugner, als wollüstigen Ausschweifungen ergeben u. s. w.;  </w:t>
      </w:r>
      <w:r w:rsidRPr="00A543A5">
        <w:rPr>
          <w:rFonts w:ascii="Garamond" w:hAnsi="Garamond"/>
          <w:color w:val="C00000"/>
          <w:sz w:val="20"/>
          <w:szCs w:val="20"/>
          <w:lang w:val="de-DE" w:eastAsia="fr-FR"/>
        </w:rPr>
        <w:br/>
        <w:t xml:space="preserve">No. 3. Das will ich mir erst überlegen;  </w:t>
      </w:r>
      <w:r w:rsidRPr="00A543A5">
        <w:rPr>
          <w:rFonts w:ascii="Garamond" w:hAnsi="Garamond"/>
          <w:color w:val="C00000"/>
          <w:sz w:val="20"/>
          <w:szCs w:val="20"/>
          <w:lang w:val="de-DE" w:eastAsia="fr-FR"/>
        </w:rPr>
        <w:br/>
        <w:t xml:space="preserve">No. 4. Nun muß er doch wohl mürbe sein, der Schweinebraten;  </w:t>
      </w:r>
      <w:r w:rsidRPr="00A543A5">
        <w:rPr>
          <w:rFonts w:ascii="Garamond" w:hAnsi="Garamond"/>
          <w:color w:val="C00000"/>
          <w:sz w:val="20"/>
          <w:szCs w:val="20"/>
          <w:lang w:val="de-DE" w:eastAsia="fr-FR"/>
        </w:rPr>
        <w:br/>
        <w:t xml:space="preserve">No. 5. Das war nu nämlich nach der Seelen Auffassung zuviel;  </w:t>
      </w:r>
      <w:r w:rsidRPr="00A543A5">
        <w:rPr>
          <w:rFonts w:ascii="Garamond" w:hAnsi="Garamond"/>
          <w:color w:val="C00000"/>
          <w:sz w:val="20"/>
          <w:szCs w:val="20"/>
          <w:lang w:val="de-DE" w:eastAsia="fr-FR"/>
        </w:rPr>
        <w:br/>
        <w:t xml:space="preserve">No. 6. Fehlt uns nun der Hauptgedanke, d. h. — wir, die Strahlen entbehren der Gedanken.  </w:t>
      </w:r>
      <w:r w:rsidRPr="00A543A5">
        <w:rPr>
          <w:rFonts w:ascii="Garamond" w:hAnsi="Garamond"/>
          <w:color w:val="C00000"/>
          <w:sz w:val="20"/>
          <w:szCs w:val="20"/>
          <w:lang w:val="de-DE" w:eastAsia="fr-FR"/>
        </w:rPr>
        <w:br/>
        <w:t xml:space="preserve">Die wenig geschmackvolle Redensart vom Schweinebraten (ad 4) beruht insbesondere darauf, daß ich selbst einmal </w:t>
      </w:r>
      <w:r w:rsidRPr="00A543A5">
        <w:rPr>
          <w:rFonts w:ascii="Garamond" w:hAnsi="Garamond"/>
          <w:color w:val="C00000"/>
          <w:sz w:val="20"/>
          <w:szCs w:val="20"/>
          <w:lang w:val="de-DE" w:eastAsia="fr-FR"/>
        </w:rPr>
        <w:lastRenderedPageBreak/>
        <w:t xml:space="preserve">vor Jahren in der Nervensprache mich der bildlichen Redewendung von einem "mürben Schweinebraten" bedient hatte. Diese Redewendung ist dann aufgegriffen und zu einem beständig wiederkehrenden Bestandtheil des Sprechmaterials gemacht worden. Den "Schweinebraten" soll ich auf mich selbst beziehen, es soll also damit ausgedrückt werden, daß meine Widerstandskraft gegen die auf Zerstörung meines Verstandes gerichteten Angriffe der Strahlen doch nun endlich erschöpft sein müsse.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Grund des Nichtausredens ist derselbe, der auch sonst in dem Verhalten Gottes mir gegenüber in jedem Punkte hervortritt; man beabsichtigt, sich damit der Nothwendigkeit des Aufgehens in meinem Körper in Folge der Anziehungskraft zu entziehen. Solange noch annähernd weltordnungsmäßige Zustände herrschten, d. h. vor dem Anbinden an Strahlen und an Erden, (vergl. Kap. IX) genügte jede Übereinstimmung der </w:t>
      </w:r>
      <w:r w:rsidRPr="00A543A5">
        <w:rPr>
          <w:rFonts w:ascii="Garamond" w:hAnsi="Garamond"/>
          <w:i/>
          <w:iCs/>
          <w:color w:val="C00000"/>
          <w:sz w:val="20"/>
          <w:szCs w:val="20"/>
          <w:lang w:val="de-DE" w:eastAsia="fr-FR"/>
        </w:rPr>
        <w:t xml:space="preserve">Empfindung </w:t>
      </w:r>
      <w:r w:rsidRPr="00A543A5">
        <w:rPr>
          <w:rFonts w:ascii="Garamond" w:hAnsi="Garamond"/>
          <w:color w:val="C00000"/>
          <w:sz w:val="20"/>
          <w:szCs w:val="20"/>
          <w:lang w:val="de-DE" w:eastAsia="fr-FR"/>
        </w:rPr>
        <w:t xml:space="preserve">in einem einzigen Gesicht (Augenblick), um ein Herabspringen der frei am Himmel hängenden Seelen in meinen Mund zu veranlassen und damit ihrer selbstständigen Existenz ein Ende zu bereiten, ich habe diesen Vorgang, wie bereits in Kap. VII bemerkt, damals in sehr zahlreichen Fällen thatsächlich erlebt. Denselben Erfolg hatten aber auch bloße "verstandesmäßige Erwägungen", sofern die Seelen denselben in einer grammatikalisch vollständigen Form Ausdruck gaben. Noch jetzt würde der grammatikalisch vollständige Ausdruck eines beliebigen Gedankens ohne </w:t>
      </w:r>
      <w:proofErr w:type="gramStart"/>
      <w:r w:rsidRPr="00A543A5">
        <w:rPr>
          <w:rFonts w:ascii="Garamond" w:hAnsi="Garamond"/>
          <w:color w:val="C00000"/>
          <w:sz w:val="20"/>
          <w:szCs w:val="20"/>
          <w:lang w:val="de-DE" w:eastAsia="fr-FR"/>
        </w:rPr>
        <w:t>Weiteres</w:t>
      </w:r>
      <w:proofErr w:type="gramEnd"/>
      <w:r w:rsidRPr="00A543A5">
        <w:rPr>
          <w:rFonts w:ascii="Garamond" w:hAnsi="Garamond"/>
          <w:color w:val="C00000"/>
          <w:sz w:val="20"/>
          <w:szCs w:val="20"/>
          <w:lang w:val="de-DE" w:eastAsia="fr-FR"/>
        </w:rPr>
        <w:t xml:space="preserve"> zu mir hinführen, sodaß die damit eingehenden (allerdings einer Zurückziehung fähig gewordenen) Strahlen vorübergehend die Seelenwollust meines Körpers erhöhen würden. Das Nichtausreden hat anscheinend die Wirkung, daß die Seelen dadurch gewissermaßen mitten auf dem Wege aufgehalten und zur Zurückziehung zugänglich gemacht werden, ehe sie zur Vermehrung der Seelenwollust in meinem Körper beigetragen haben; vollständig und auf die Dauer erreicht wird die Verhinderung der Anziehung allerdings auch dadurch nicht, immerhin scheint wenigstens eine gewisse Verlangsamung stattzufinden.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Man kann sich schwer vorstellen, welche geistigen Anstrengungen mir der Denkzwang namentlich in den erwähnten Verschärfungen jahrelang auferlegt hat und welche </w:t>
      </w:r>
      <w:proofErr w:type="gramStart"/>
      <w:r w:rsidRPr="00A543A5">
        <w:rPr>
          <w:rFonts w:ascii="Garamond" w:hAnsi="Garamond"/>
          <w:color w:val="C00000"/>
          <w:sz w:val="20"/>
          <w:szCs w:val="20"/>
          <w:lang w:val="de-DE" w:eastAsia="fr-FR"/>
        </w:rPr>
        <w:t>geistige</w:t>
      </w:r>
      <w:proofErr w:type="gramEnd"/>
      <w:r w:rsidRPr="00A543A5">
        <w:rPr>
          <w:rFonts w:ascii="Garamond" w:hAnsi="Garamond"/>
          <w:color w:val="C00000"/>
          <w:sz w:val="20"/>
          <w:szCs w:val="20"/>
          <w:lang w:val="de-DE" w:eastAsia="fr-FR"/>
        </w:rPr>
        <w:t xml:space="preserve"> Qualen mir dadurch bereitet worden sind. In den ersten Jahren empfanden es meine Nerven in der That als eine unwiderstehliche Nöthigung, für jeden der eingeleiteten Relativsätze, für jede der angebrochenen Phrasen eine den menschlichen Geist befriedigende Fortsetzung zu finden, so etwa, wie im gewöhnlichen, menschlichen Verkehr auf die Anfrage eines Anderen regelmäßig eine Antwort gegeben zu werden pflegt. Um einigermaßen verständlich zu machen, wie eine solche Nöthigung an und für sich durch die Natur der menschlichen Nerven gegeben ist, will ich mich eines Beispiels bedienen. Man denke sich den Fall, daß Eltern oder Erzieher einer in der Schule mit ihren Kindern veranstalteten Prüfung beiwohnen. Sofern sie der Prüfung mit Aufmerksamkeit folgen, werden sie sich unwillkürlich auf jede gestellte Frage im Geiste selbst die Antwort geben, sei es nur in der Form: "Ich weiß es nicht, ob es wohl die Kinder wissen werden?" Dabei besteht aber natürlich für die Eltern oder Erzieher keinerlei geistiger Zwang, sie brauchen bloß ihre Aufmerksamkeit von dem Gange der Prüfung ab</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irgendwelchen Äußerlichkeiten der Umgebung zuzuwenden, um ihre Nerven vor jeder Anstrengung in der angegebenen Richtung zu bewahren. Darin liegt nun eben der wesentliche Unterschied des gegebenen Beispiels von meinem Falle. Die gestellten Fragen oder die die Nöthigung zum Ausüben der Denkfunktion begründenden Fragpartikel werden in meine Nerven, da sie von Strahlen in entsprechende Schwingungen versetzt werden, dergestalt hineingesprochen, daß sie sich der zum Denken zwingenden Erregung gar nicht enziehen können. Ob die gewählte Ausdrucksweise, daß meine Nerven von Strahlen in entsprechende Schwingungen versetzt werden, das Verhältniß ganz richtig trifft, muß ich freilich dahingestellt sein lassen; der von mir unmittelbar empfundene Vorgang ist der, daß die sprechenden Stimmen (neuerdings also insbesondere die Stimmen der sprechenden Vögel) als </w:t>
      </w:r>
      <w:r w:rsidRPr="00A543A5">
        <w:rPr>
          <w:rFonts w:ascii="Garamond" w:hAnsi="Garamond"/>
          <w:i/>
          <w:iCs/>
          <w:color w:val="C00000"/>
          <w:sz w:val="20"/>
          <w:szCs w:val="20"/>
          <w:lang w:val="de-DE" w:eastAsia="fr-FR"/>
        </w:rPr>
        <w:t xml:space="preserve">innere Stimmen </w:t>
      </w:r>
      <w:r w:rsidRPr="00A543A5">
        <w:rPr>
          <w:rFonts w:ascii="Garamond" w:hAnsi="Garamond"/>
          <w:color w:val="C00000"/>
          <w:sz w:val="20"/>
          <w:szCs w:val="20"/>
          <w:lang w:val="de-DE" w:eastAsia="fr-FR"/>
        </w:rPr>
        <w:t xml:space="preserve">wie lange Fäden sich in meinen Kopf hineinziehen und in demselben vermöge des Leichengifts, das sie abladen, eine schmerzhafte spannende Empfindung erzeugen.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Den Gegensatz zu diesen inneren Stimmen bilden die äußeren Stimmen, die ich namentlich von den Vögeln gesprochen, von außen her aus den Vogelkehlen selbst zu mir kommend, höre. Jedenfalls können sich in beiden Fällen meine Nerven der Schallempfindung der gesprochenen Worte nicht entziehen und damit ist dann die Erregung meiner Nerven, welche, sofern es sich um Fragen oder unvollendete Gedanken handelt, zum Weiterdenken zwingt, von selbst gegeben. Wenigstens in den ersten Jahren war die Nothwendigkeit des Weiterdenkens, der Beantwortung der gestellten Fragen, der stylistischen Ergänzung der angebrochenen Phrasen usw. für meine Nerven völlig unabweisbar; erst im Laufe der Jahre habe ich meine Nerven (meinen "Untergrund") nach und nach daran zu gewöhnen vermocht, daß sie die gesprochenen Worte und Redensarten wenigstens zum Theil durch einfache Wiederholung zu Formen des Nichtdenkungsgedankens gestalten, also die Erregung, die an sich zum Weiterdenken nöthigen würde, ignoriren. So mache ich es jetzt schon seit langer Zeit mit den Konjunktionen und Adverbialwendungen, die eigentlich die Vervollständigung zu irgendwelchen Relativsätzen erheischen würden. Höre ich z. B. ein "warum, weil ich" oder ein "es sei denn</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so wiederhole ich die betreffenden Worte möglichst lange, ohne mir die Mühe zu geben, eine Ergänzung des Sinns in Verbindung mit den vorher in mir entstandenen Gedanken zu suchen.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gleicher Weise verfahre ich, wenn man, was täglich zu Hunderten von Malen geschieht, durch die Worte "wenn nur meine" meine Nerven zur Entwickelung irgendwelcher Befürchtungsgedanken nöthigen will, die in Wirklichkeit gar nicht bei mir vorhanden sind, sondern mir nur fälschungsweise untergelegt werden sollen. Welche Fortsetzung man dabei "erwartet" ist mir zwar meistentheils — da in der Regel gleichzeitig ein entsprechendes Wunder erfolgt, das ich an meinem Körper verspüre — bekannt; es soll eine Fortsetzung bald "wenn nur meine Wollust nicht gestört würde," bald "wenn nur meine Stiefel nicht verwundert würden," bald "wenn nur meine Nase, meine Augen, meine Kniescheibe, meine Schädeldecke usw. nicht verwundert würden," folgen.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Ich fühle mich aber nicht veranlaßt, diesen doch nur auf Gedankenfälschungen hinauskommenden Blödsinn in Worten vollständig auszugestalten, sondern begnüge mich damit, nachdem ich meine Nerven an die Unterdrückung der betreffenden Erregung gewöhnt habe, die Worte "wenn nur meine" ohne jeden Zusatz möglichst lange zu wiederholen. Im gewöhnlichen Zwiegespräch würde natürlich jeder Mensch auf die von einem Anderen gegen ihn gesprochenen Worte "Wenn nur meine" lediglich die Antwort "Ja, was meinen Sie denn eigentlich" oder ein zur Abwehr der Belästigung dienendes Schimpfwort in Bereitschaft haben. Dieses Auskunftsmittel ist mir aber von den Strahlen durch das dann regelmäßig folgende "Das hammirschon" mit der in Kap. IX bezeichneten Wirkung mindestens sehr erschwert, abgesehen davon, daß es auf die Dauer doch gar nicht auszuhalten sein würde, die Nerven den ganzen Tag über nur zu der Gegenfrage "Was meinen Sie denn eigentlich" oder zur Wahl eines Schimpfwortes in Bewegung zu setzen. Die Eingriffe in die Freiheit des menschlichen Denkens oder genauer gesprochen des Nichtsdenkens, welche. das Wesen des Denkzwangs ausmachen, sind im Laufe der Jahre noch wesentlich dadurch verschärft worden, daß das Sprechen der Stimmen in immer langsamerem Tempo geschieht. Es hängt dies zusammen mit der vermehrten Seelenwollust meines Körpers und mit der — trotz aller Aufschreiberei — überaus großen Dürftigkeit des Sprechmaterials, das den Strahlen zur Überbrückung der ungeheuren Entfernungen zu Gebote steht, die die Weltkörper, an denen sie hängen, von meinem Körper trennen.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Von dem Grade der Verlangsamung kann sich derjenige, der nicht die besprochenen Erscheinungen, wie ich, persönlich erlebt hat und noch erlebt, kaum eine Vorstellung machen. Ein "aber freilich" gesprochen "a—a—a a—b—e—e—e—r fr—ei—ei—ei—li—i—i—i—ch", oder ein "Warum sch..... Sie denn nicht?" gesprochen "W—a—a—a—r—r—u—m sch—ei—ei—ei—ß—e—e—n Sie d—e—e—e—e—n—n n—i—i—i—i—icht?" beansprucht jedesmal vielleicht 30 bis 60 Sekunden, ehe es vollständig herauskommt. Dadurch müßte in jedem Menschen, der nicht, wie ich auch in der Anwendung geeigneter Abwehrmittel immer erfinderischer geworden wäre, eine nervöse Ungeduld erzeugt werden, die den Betreffenden einfach aus der Haut fahren ließe; nur einen über den Maßen schwachen Abglanz von der den Nerven verursachten Beunruhigung vermag vielleicht das Beispiel zu bieten, daß ein Richter oder Lehrer einen geistig schwerfälligen Zeugen oder Schüler immer vor sich stottern hört und trotz aller Bemühungen nicht zu einer deutlichen Aussprache desjenigen, was der Gefragte eigentlich sagen will oder soll, zu bringen im Stande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Zu den verschiedenen Abwehrmitteln gehört vor allen Dingen das Klavierspielen und das Lesen von Büchern oder Zeitungen — sofern es der Zustand meines Kopfes gestattet — woran auch die am längsten ausgesponnenen Stimmen schließlich zu Grunde gehen; für diejenigen Tageszeiten, wo dies, wie in der Nacht, nicht gut angängig ist, oder eine Abwechslung in der Beschäftigung zum geistigen Bedürfnisse wird, habe ich in dem Memoriren von Gedichten ein meist erfolgreiches Auskunftsmittel gefunden. Ich habe eine große Anzahl von Gedichten, namentlich Schiller‘sche Balladen, größere Abschnitte aus Schiller‘schen und Goethe‘schen Dramen, aber auch Opern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Arien und Scherzgedichte, u. a. aus "Max und Moritz", aus dem "Struwelpeter" und Spekters "Fabeln" auswendig gelernt, die ich dann im Stillen verbotenus aufsage. Auf den poetischen Werth der Gedichte kommt es dabei natürlich an und für sich nicht an; jede noch so unbedeutende Reimerei, ja selbst jeder Zotenvers ist als geistige Nahrung immer noch Goldes werth gegenüber dem entsetzlichen Blödsinne, der sonst meinen Nerven anzuhören zugemuthet wird.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Auch bei dem Aufsagen von Gedichten habe ich indessen mit manchen Schwierigkeiten zu kämpfen, die den Erfolg zuweilen beeinträchtigen; man wundert dann gedankenzerstreuend an meinen Nerven dergestalt herum, daß ich den Fortgang der von mir auswendig gelernten Gedichte augenblicklich nicht aufzufinden vermag oder es wird, sobald durch das Aufsagen längerer Gedichte die längsten inneren Stimmen wieder einmal zum Schweigen gebracht sind, und damit der auf der Vereinigung aller Strahlen beruhende Zustand hochgradiger Seelenwollust erzielt ist, von dem niedern Gotte das im vorigen Kapitel beschriebene Brüllwunder in Szene gesetzt, sodaß mir die Lust am weiteren leisen Aufsagen von Gedichten vergeht oder selbst die physische Möglichkeit dazu benommen wird. Ich bin deshalb genöthigt, zeitweise mit den Systemen zu wechseln, gerade so wie außerhalb (von Gottes Allmacht) immer neue Systeme eingerichtet werden, um die Anziehung zu verlangsamen und die zum Schlafe oder der vollen Seelenwollust erforderliche Vereinigung aller Strahlen zu hindern. In neuester Zeit habe ich das anhaltende leise Zählen bis zu einer beliebig hohen Zahl sehr probat gefunden, was freilich auf die Dauer natürlich sehr langweilig ist. Treten, wie nicht selten auch jetzt noch der Fall ist, erhebliche körperliche Schmerzen oder anhaltende Brüllzustände ein, so bleibt als letztes Mittel nur das laute Schimpfen übrig, wozu ich ab und zu schreiten muß, was aber, wie ich zuversichtlich hoffe, in Zukunft immer seltener nöthig werden wird.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Alle die vorstehend beschriebenen Erscheinungen haben im Laufe der Jahre manche Wandlungen erfahren und sind auch jetzt noch dem Wechsel unterworfen, je nach dem Grade der jeweilig vorhandenen Seelenwollust und der Größe der Entfernung, in die sich Gott zurückgezogen hat. Im Ganzen bewähren sich aber auch hier von Tag zu Tag mehr und mehr die Voraussagen, die ich bereits vor Jahren hierüber gemacht habe; als Beweis möge folgender Auszug aus meiner kleinen Studie XIII in dem erwähnten Notizbuche B dienen:  </w:t>
      </w:r>
      <w:r w:rsidRPr="00A543A5">
        <w:rPr>
          <w:rFonts w:ascii="Garamond" w:hAnsi="Garamond"/>
          <w:color w:val="C00000"/>
          <w:sz w:val="20"/>
          <w:szCs w:val="20"/>
          <w:lang w:val="de-DE" w:eastAsia="fr-FR"/>
        </w:rPr>
        <w:b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16. Januar 1898.</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"Einstweilen d. h: während der Jahre oder Jahrzehnte, die noch bis zur Entmannung vergehen können, ist die Richtung unserer Politik im Allgemeinen klar. </w:t>
      </w:r>
      <w:r w:rsidRPr="00A543A5">
        <w:rPr>
          <w:rFonts w:ascii="Garamond" w:hAnsi="Garamond"/>
          <w:i/>
          <w:iCs/>
          <w:color w:val="C00000"/>
          <w:sz w:val="20"/>
          <w:szCs w:val="20"/>
          <w:lang w:val="de-DE" w:eastAsia="fr-FR"/>
        </w:rPr>
        <w:t xml:space="preserve">Ganz unzweifelhafl ist, daß es uns mit jedem Jahre, mit jedem Tage, mit jeder Woche leichter wird, </w:t>
      </w:r>
      <w:r w:rsidRPr="00A543A5">
        <w:rPr>
          <w:rFonts w:ascii="Garamond" w:hAnsi="Garamond"/>
          <w:color w:val="C00000"/>
          <w:sz w:val="20"/>
          <w:szCs w:val="20"/>
          <w:lang w:val="de-DE" w:eastAsia="fr-FR"/>
        </w:rPr>
        <w:t xml:space="preserve">gewisse Rückschläge vorbehalten, die damit zusammenhängen, daß draußen die erforderliche Einsicht nicht vorhanden ist, und auch </w:t>
      </w:r>
      <w:r w:rsidRPr="00A543A5">
        <w:rPr>
          <w:rFonts w:ascii="Garamond" w:hAnsi="Garamond"/>
          <w:i/>
          <w:iCs/>
          <w:color w:val="C00000"/>
          <w:sz w:val="20"/>
          <w:szCs w:val="20"/>
          <w:lang w:val="de-DE" w:eastAsia="fr-FR"/>
        </w:rPr>
        <w:t xml:space="preserve">wohl niemals kommen wird </w:t>
      </w:r>
      <w:r w:rsidRPr="00A543A5">
        <w:rPr>
          <w:rFonts w:ascii="Garamond" w:hAnsi="Garamond"/>
          <w:color w:val="C00000"/>
          <w:sz w:val="20"/>
          <w:szCs w:val="20"/>
          <w:lang w:val="de-DE" w:eastAsia="fr-FR"/>
        </w:rPr>
        <w:t xml:space="preserve">vermöge der Verfassung der Gottesreiche und des </w:t>
      </w:r>
      <w:r w:rsidRPr="00A543A5">
        <w:rPr>
          <w:rFonts w:ascii="Garamond" w:hAnsi="Garamond"/>
          <w:color w:val="C00000"/>
          <w:sz w:val="20"/>
          <w:szCs w:val="20"/>
          <w:lang w:val="de-DE" w:eastAsia="fr-FR"/>
        </w:rPr>
        <w:lastRenderedPageBreak/>
        <w:t xml:space="preserve">Seelencharakters und daher immer noch schwächliche Versuche gemacht werden, sich der weltordnungsmäßigen Lösung zu entziehen."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Wegen ihrer charakteristischen Bedeutung muß ich der oben erwähnten Frage "Warum sch..... Sie denn nicht?" noch einige Bemerkungen widmen, so wenig decent auch das Thema ist, das ich dabei zu berühren genöthigt bin. Wie alles Andere an meinem Körper, wird nämlich auch das Ausleerungsbedürfniß durch Wunder hervorgerufen; es geschieht dies, indem der Koth in den Därmen vorwärts (manchmal auch wieder rückwärts) gedrängt wird und wenn in Folge bereits geschehener Ausleerungen genügendes Material nicht mehr vorhanden ist, wenigstens die noch vorhandenen geringen Reste des Darminhalts auf meine Gesäßöffnung geschmiert werden. Es handelt sich dabei um ein Wunder des oberen Gottes, das an jedem Tage mindestens mehrere Dutzende von Malen wiederholt wird. Damit verbindet sich die für Menschen geradezu unbegreifliche und nur aus der völligen Unbekanntschaft Gottes mit dem lebenden Menschen als Organismus erklärliche Vorstellung, daß das "Sch....." gewissermaßen das letzte sei, d. h. mit dem Anwundern des Sch...dranges das Ziel der Zerstörung des Verstandes erreicht und die Möglichkeit eines endgiltigen Rückzugs der Strahlen gegeben sei. Wie mir scheint, muß man, um der Entstehung dieser Vorstellung auf den Grund zu gehen, an das Vorliegen eines Mißverständnisses in Betreff der symbolischen Bedeutung des Ausleerungsaktes denken, daß nämlich derjenige, der zu göttlichen Strahlen in ein dem meinigen entsprechendes Verhältniß gekommen ist, gewissermaßen berechtigt sei, "auf alle Welt zu sch....."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Zugleich äußert sich dabei aber auch die ganze Perfidie der Politik, die mir gegenüber verfolgt wird. Nahezu jedesmal, wenn man mir das Ausleerungsbedürfniß wundert, schickt man — indem man die Nerven des betreffenden Menschen dazu anregt — irgend eine andere Person meiner Umgebung auf den Abtritt, um mich am Ausleeren zu verhindern; es ist dies eine Erscheinung, die ich seit Jahren in so unzähligen (Tausenden von) Malen und so regelmäßig beobachtet habe, daß jeder Gedanke an einen Zufall ausgeschlossen ist. Mir selbst gegenüber wird dann aber auf die Frage "Warum sch..... Sie denn nicht?" mit der famosen Antwort fortgefahren "Weil ich dumm bin so etwa." Die Feder sträubt sich fast dagegen, den formidablen Unsinn niederzuschreiben, daß Gott in der That in seiner auf Unkenntniß der Menschennatur beruhenden Verblendung soweit geht, anzunehmen, es könne einen Menschen geben, der — was doch jedes Thier zu thun vermag — vor Dummheit nicht "sch....." könne. Wenn ich dann im Falle eines Bedürfnisses wirklich ausleere, — wozu ich mich, da ich den Abtritt fast stets besetzt finde, in der Regel eines Eimers bediene —so ist dies jedesmal mit einer überaus kräftigen Entwickelung der Seelenwollust verbunden. Die Befreiung von dem Druck, der durch den in den Därmen vorhandenen Koth verursacht wird, hat nämlich für die Wollustnerven ein intensives Wohlbehagen zur Folge; das Gleiche ist auch beim Pissen der Fall. Aus diesem Grunde sind noch stets und ohne jede Ausnahmen beim Ausleeren und Pissen alle Strahlen vereinigt gewesen; aus eben diesem Grunde sucht man auch stets, wenn ich mich zu diesen natürlichen Funktionen anschicke, den Ausleerungs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Pißdrang, wenn auch meist vergeblich, wieder zurückzuwundern.  </w:t>
      </w:r>
      <w:r w:rsidRPr="00A543A5">
        <w:rPr>
          <w:rFonts w:ascii="Garamond" w:hAnsi="Garamond"/>
          <w:color w:val="C00000"/>
          <w:sz w:val="20"/>
          <w:szCs w:val="20"/>
          <w:lang w:val="de-DE" w:eastAsia="fr-FR"/>
        </w:rPr>
        <w:br/>
        <w:t xml:space="preserve">  </w:t>
      </w:r>
    </w:p>
    <w:p w:rsidR="006E5ECC" w:rsidRPr="00A543A5" w:rsidRDefault="00556D82"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17. Kap</w:t>
        </w:r>
        <w:bookmarkStart w:id="63" w:name="Schreber_17"/>
        <w:bookmarkEnd w:id="63"/>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Fortsetzung des Vorigen: "Zeichnen" im Sinne der Seelensprache</w:t>
        </w:r>
      </w:hyperlink>
      <w:r w:rsidR="006E5ECC" w:rsidRPr="00A543A5">
        <w:rPr>
          <w:rFonts w:ascii="Garamond" w:hAnsi="Garamond"/>
          <w:color w:val="C00000"/>
          <w:sz w:val="20"/>
          <w:szCs w:val="20"/>
          <w:lang w:val="de-DE" w:eastAsia="fr-FR"/>
        </w:rPr>
        <w:t xml:space="preserve">  </w:t>
      </w:r>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Aus der im vorigen Kapitel enthaltenen Schilderung wird der Leser den Eindruck gewonnen haben, daß die Prüfungen, die mir durch den Denkzwang auferlegt worden sind, das Maß der Anforderungen, die sonst an das menschliche Leistungsvermögen und an die menschliche Geduld gestellt zu werden pflegen, in vielen Beziehungen weit hinter sich gelassen haben. Um ganz wahr zu sein, habe ich aber hinzuzufügen, daß dabei auf der andern Seite doch auch manche Erscheinungen hervorgetreten sind, in denen wenigstens zu gewissen Zeiten eine Art von Ausgleich für die mir widerfahrene Unbill gefunden werden durfte. Abgesehen von den Aufschlüssen über übersinnliche Dinge, die mir im Laufe der Jahre zu Theil geworden sind und die ich jetzt um kein Gold der Erde mehr aus meinen Erinnerungen streichen möchte, habe ich hier hauptsächlich die geistig anregende Wirkung im Auge, die der Denkzwang auf mich geübt hat. Gerade das zusammenhanglose Hineinwerfen der das Kausalitätsverhältniß oder irgendwelche andere Beziehung ausdrückenden Konjunktionen in meine Nerven ("warum nur", "warum weil", "warum weil ich", "es sei denn", "wenigstens" u. s. w.) hat mich zum Nachdenken über viele Dinge genöthigt, an denen der Mensch sonst achtlos vorüberzugehen pflegt und dadurch zur Vertiefung meines Denkens beigetragen. Jede Vornahme </w:t>
      </w:r>
      <w:proofErr w:type="gramStart"/>
      <w:r w:rsidRPr="00A543A5">
        <w:rPr>
          <w:rFonts w:ascii="Garamond" w:hAnsi="Garamond"/>
          <w:color w:val="C00000"/>
          <w:sz w:val="20"/>
          <w:szCs w:val="20"/>
          <w:lang w:val="de-DE" w:eastAsia="fr-FR"/>
        </w:rPr>
        <w:t>irgend einer</w:t>
      </w:r>
      <w:proofErr w:type="gramEnd"/>
      <w:r w:rsidRPr="00A543A5">
        <w:rPr>
          <w:rFonts w:ascii="Garamond" w:hAnsi="Garamond"/>
          <w:color w:val="C00000"/>
          <w:sz w:val="20"/>
          <w:szCs w:val="20"/>
          <w:lang w:val="de-DE" w:eastAsia="fr-FR"/>
        </w:rPr>
        <w:t xml:space="preserve"> menschlichen Thätigkeit in meiner Nähe, die ich sehe, jede Naturbetrachtung im Garten oder von meinem Fenster aus regt gewisse Gedanken in mir an; höre ich dann in zeitlichem. Anschlusse an diese Gedankenentwickelung ein in meine Nerven hineingesprochenes "warum nur" oder "warum weil", so bin ich dadurch genöthigt oder mindestens in ungleich höherem Grade, als andere Menschen veranlaßt, über den Grund oder Zweck der betreffenden Erscheinungen nachzudenken.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Um einige Beispiele aus ganz gewöhnlichen Vorkommnissen zu entnehmen, sei erwähnt, daß gerade in den Tagen, während ich diese Zeilen niederschreibe, ein neues Haus im Anstaltsgarten erbaut und in einem der dem meinigen benachbarten Zimmer ein Ofen umgesetzt wird. Sehe ich den betreffenden Arbeiten zu, so kommt natürlich unwillkürlich der Gedanke: der Mann oder die mehreren Arbeiter machen jetzt dies oder jenes; wird nun gleichzeitig mit der Entstehung dieses Gedankens ein "warum nur" oder "warum weil" in meine Nerven hineingesprochen, so bin ich dadurch in einer nur schwer abweisbaren Weise genöthigt, mir über Grund und Zweck jeder einzelnen Hantirung Rechenschaft zu geben. Ähnliches hat sich im Laufe der Jahre natürlich tausendfach ereignet; namentlich werden durch das Lesen von Büchern und Zeitungen immer neue Gedanken angeregt. Die gleichzeitig stattfindende Nöthigung, mir für jeden Vorgang, für jede Empfindung und für jede Gedankenvorstellung das Kausalitätsverhältniß zum Bewußtsein zu bringen, hat mich nach und nach in Betreff fast aller Naturerscheinungen, in Betreff fast aller </w:t>
      </w:r>
      <w:r w:rsidRPr="00A543A5">
        <w:rPr>
          <w:rFonts w:ascii="Garamond" w:hAnsi="Garamond"/>
          <w:color w:val="C00000"/>
          <w:sz w:val="20"/>
          <w:szCs w:val="20"/>
          <w:lang w:val="de-DE" w:eastAsia="fr-FR"/>
        </w:rPr>
        <w:lastRenderedPageBreak/>
        <w:t xml:space="preserve">Äußerungen der menschlichen Thätigkeit in Kunst, Wissenschaft u. s. w. zur Einsicht in das Wesen der Dinge geführt, als sie derjenige zu erlangen pflegt, der wie die meisten Menschen es nicht der Mühe werth erachtet, über die gewöhnlichen Erfahrungen des täglichen Lebens nachzudenken. In vielen Fällen, namentlich bei Empfindungsvorgängen ist es gar nicht leicht, auf die Frage nach dem Grunde ("Warum nur") eine passende, den menschlichen Geist befriedigende Antwort zu finden, ja in den meisten dieser Fälle, z. B. für die Sätze "Diese Rose riecht schön", oder "Dieses Gedicht hat eine herrliche poetische Sprache", oder "Dies ist ein vortreffliches Gemälde", oder "Dieses Musikstück ist überaus melodiös" müßte eigentlich die Frage nach einem besonderen Grunde selbst als inept empfunden werden. Gleichwohl wird die Frage durch die Stimmen nun einmal in mir angeregt und dadurch für mich ein Anstoß zur Denkthätigkeit gegeben, dem ich mich, da das fortwährende Denken zu mühsam wird, wie gesagt, erst nach und nach wenigstens theilweise zu entziehen gelernt habe. Derjenige, der an eine göttliche Weltenschöpfung glaubt, kann natürlich als letzte Ursache aller Dinge und alles Geschehens den Grund anführen, "weil Gott die Welt geschaffen </w:t>
      </w:r>
      <w:proofErr w:type="gramStart"/>
      <w:r w:rsidRPr="00A543A5">
        <w:rPr>
          <w:rFonts w:ascii="Garamond" w:hAnsi="Garamond"/>
          <w:color w:val="C00000"/>
          <w:sz w:val="20"/>
          <w:szCs w:val="20"/>
          <w:lang w:val="de-DE" w:eastAsia="fr-FR"/>
        </w:rPr>
        <w:t>hat.!</w:t>
      </w:r>
      <w:proofErr w:type="gramEnd"/>
      <w:r w:rsidRPr="00A543A5">
        <w:rPr>
          <w:rFonts w:ascii="Garamond" w:hAnsi="Garamond"/>
          <w:color w:val="C00000"/>
          <w:sz w:val="20"/>
          <w:szCs w:val="20"/>
          <w:lang w:val="de-DE" w:eastAsia="fr-FR"/>
        </w:rPr>
        <w:t xml:space="preserve"> Zwischen dieser Thatsache und den einzelnen Erscheinungsvorgängen des Lebens liegt aber eine unendliche Zahl von Mittelgliedern, deren sich wenigstens theilweise bewußt zu werden in vielen Fällen ein hervorragendes Interesse gewährt. Besonders viel habe ich mich, angeregt durch den Denkzwang, mit etymologischen Fragen beschäftigt, die auch schon früher in gesunden Tagen mein Interesse in Anspruch genommen haben.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Am Schlusse dieser Ausführung möge noch ein Beispiel Platz finden, das vielleicht zu besserer Veranschaulichung des Gesagten beitragen kann. Ich wähle einen sehr einfachen Vorgang, nämlich den, daß mir ein mir bekannter Mensch namens Schneider begegnet. Sehe ich den Betreffenden, so entsteht natürlich unwillkürlich der Gedanke, "Der Mann heißt Schneider" oder "Das ist Herr Schneider." Nach der Bildung dieses Gedankens ertönt nun also etwa in meinen Nerven ein "Warum nur" oder "Warum weil". Würde eine solche Frage in diesem Zusammenhang im gewöhnlichen menschlichen Verkehr von einem Menschen an den Anderen gerichtet werden, so würde die Antwort wahrscheinlich lauten: "Warum! Was ist das für eine törichte Frage, der Mann heißt nun einmal eben Schneider." In dieser Weise einfach abwehrend aber können oder konnten wenigstens meine Nerven sich den betreffenden Fragen gegenüber in der Regel nicht verhalten. Ihre Ruhe ist durch die einmal aufgeworfene Frage, warum der Mann Herr Schneider sei oder Herr Schneider heiße, aufgestört. Die in diesem Fall gewiß sehr sonderbare Frage nach dem Grunde beschäftigt sie in Folge dessen — namentlich bei ihrer öfteren Wiederholung — unwillkürlich auf so lange, bis es etwa gelingt, eine andere Ablenkung für das Denken zu gewinnen. So werden denn meine Nerven vielleicht zunächst auf die Antwort geführt: Ja, der Mann heißt eben Schneider, weil sein Vater auch Schneider geheißen hat. Bei dieser trivialen Antwort vermögen jedoch meine Nerven keine wirkliche Beruhigung zu finden. Es schließt sich daher ein weiterer Denkprozeß an über die Gründe, warum überhaupt Namensbezeichnungen unter Menschen eingeführt sind, über die Formen, in denen sie bei verschiedenen Völkern und zu verschiedenen Zeiten aufgetreten sind und über die verschiedenen Beziehungen (Stand, Abstammung, besondere körperliche Eigenschaften usw.), denen sie vorzugsweise entlehnt sind. Auf diese Weise wird eine höchst einfache Wahrnehmung unter dem Drucke des Denkzwangs zum Ausgangspunkte einer sehr umfänglichen Gedankenarbeit, die in den meisten Fällen nicht ganz ohne Früchte bleibt.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weitere interessante Erscheinung, die mit dem Strahlenverkehr, der Ursache des Denkzwangs, zusammenhängt, ist das sogenannte "Zeichnen", dessen ich bereits in Kap. XI flüchtig Erwähnung gethan habe. Wahrscheinlich weiß kein Mensch außer mir und ist es namentlich auch der Wissenschaft unbekannt, daß der Mensch alle Erinnerungen, die in seinem Gedächtnisse noch haften, vermöge der den Nerven davon verbliebenen Eindrücke, gewissermaßen </w:t>
      </w:r>
      <w:r w:rsidRPr="00A543A5">
        <w:rPr>
          <w:rFonts w:ascii="Garamond" w:hAnsi="Garamond"/>
          <w:i/>
          <w:iCs/>
          <w:color w:val="C00000"/>
          <w:sz w:val="20"/>
          <w:szCs w:val="20"/>
          <w:lang w:val="de-DE" w:eastAsia="fr-FR"/>
        </w:rPr>
        <w:t xml:space="preserve">wie Bilder </w:t>
      </w:r>
      <w:r w:rsidRPr="00A543A5">
        <w:rPr>
          <w:rFonts w:ascii="Garamond" w:hAnsi="Garamond"/>
          <w:color w:val="C00000"/>
          <w:sz w:val="20"/>
          <w:szCs w:val="20"/>
          <w:lang w:val="de-DE" w:eastAsia="fr-FR"/>
        </w:rPr>
        <w:t xml:space="preserve">in seinem Kopfe mit sich herumträgt. Diese Bilder sind in meinem Falle, wo die Beleuchtung des inneren Nervensystems durch Strahlen geliefert wird, einer willkürlichen Reproduktion fähig, in der eben das Wesen des Zeichnens besteht. Oder wie ich den Gedanken früher in anderer Form ausgedrückt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Zeichnen (im Sinne der Seelensprache) ist der bewußte Gebrauch der menschlichen Einbildungskraft zum Zwecke der Hervorbringung von Bildern (und zwar vorwiegend Erinnerungsbildern) im Kopfe, die dann von Strahlen eingesehen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Ich vermag von allen Erinnerungen aus meinem Leben, von Personen, Thieren und Pflanzen, von sonstigen Natur</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Gebrauchsgegenständen aller Art durch lebhafte Vorstellung derselben Bilder zu schaffen mit der Wirkung, daß dieselben in meinem Kopfe oder auch je nach meiner Absicht außerhalb desselben, sowohl für meine eigenen Nerven, als für die mit denselben in Verbindung stehenden Strahlen da, wo ich die betreffenden Dinge wahrgenommen wissen will, sichtbar werden. Ich vermag das mit Wettererscheinungen und anderen Vorgängen zu thun; ich kann es beispielsweise blitzen oder regnen lassen — eine besonders wirksame Zeichnung, da alle Wettererscheinungen und namentlich der Blitz den Strahlen als Äußerungen der göttlichen Wundergewalt gelten; ich kann etwa ein Haus unterhalb der Fenster meiner Wohnung brennen lassen usw. usw., Alles natürlich nur in meiner Vorstellung, so jedoch, daß die Strahlen, wie es mir scheint, davon den Eindruck haben, als ob die betreffenden Gegenstände und Erscheinungen wirklich vorhanden wären. Ich kann mich selbst an anderer Stelle, als wo ich mich wirklich befinde, z. B. etwa während ich am Klavier sitze, gleichzeitig als in weiblichem Aufputz im Nebenzimmer vor dem Spiegel stehend "zeichnen"; ich kann, was aus den in Kap. XIII angegebenen Gründen von großer Wichtigkeit für mich ist, wenn ich in der Nacht im Bette liege, mir selbst und den Strahlen den Eindruck verschaffen, daß mein Körper mit weiblichen Brüsten und weiblichem Geschlechtstheil ausgestattet sei. Das Zeichnen eines weiblichen Hinteren an meinen Körper — honny soit qui mal y pense — ist mir so zur Gewohnheit geworden, daß ich dies beim Bücken jedesmal fast unwillkürlich thue. Das "Zeichnen" in der vorstehend entwickelten Bedeutung </w:t>
      </w:r>
      <w:r w:rsidRPr="00A543A5">
        <w:rPr>
          <w:rFonts w:ascii="Garamond" w:hAnsi="Garamond"/>
          <w:color w:val="C00000"/>
          <w:sz w:val="20"/>
          <w:szCs w:val="20"/>
          <w:lang w:val="de-DE" w:eastAsia="fr-FR"/>
        </w:rPr>
        <w:lastRenderedPageBreak/>
        <w:t xml:space="preserve">glaube ich hiernach mit Recht im gewissen Sinne ein umgekehrtes Wundern nennen zu dürfen. Gerade so wie durch Strahlen namentlich in Träumen gewisse Bilder, die man zu sehen wünscht, auf mein Nervensystem geworfen werden, bin ich umgekehrt in der Lage, den Strahlen meinerseits Bilder vorzuführen, deren Eindruck ich diesen zu verschaffen beabsichtige.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kann sich kaum ein Mensch, der nicht alles erlebte was ich durchzumachen gehabt habe, eine Vorstellung davon machen, in wie vielen Beziehungen die Fähigkeit des "Zeichnens" für mich von Werth geworden ist. In der unendlichen Öde meines sonst so einförmigen Lebens, in den geistigen Martern, die mir durch das blödsinnige Stimmengewäsch bereitet wurden, </w:t>
      </w:r>
      <w:proofErr w:type="gramStart"/>
      <w:r w:rsidRPr="00A543A5">
        <w:rPr>
          <w:rFonts w:ascii="Garamond" w:hAnsi="Garamond"/>
          <w:color w:val="C00000"/>
          <w:sz w:val="20"/>
          <w:szCs w:val="20"/>
          <w:lang w:val="de-DE" w:eastAsia="fr-FR"/>
        </w:rPr>
        <w:t>ist</w:t>
      </w:r>
      <w:proofErr w:type="gramEnd"/>
      <w:r w:rsidRPr="00A543A5">
        <w:rPr>
          <w:rFonts w:ascii="Garamond" w:hAnsi="Garamond"/>
          <w:color w:val="C00000"/>
          <w:sz w:val="20"/>
          <w:szCs w:val="20"/>
          <w:lang w:val="de-DE" w:eastAsia="fr-FR"/>
        </w:rPr>
        <w:t xml:space="preserve"> sie oft, fast täglich und stündlich, ein wahrhafter Trost und eine wahrhafte Erquickung für mich gewesen. Wie große Freude hat es mir gemacht, von allen meinen Reiseerinnerungen die landschaftlichen Eindrücke meinem geistigen Auge wieder vorführen zu können und zwar manchmal — bei günstigem Verhalten der Strahlen — in so überraschender Naturtreue und Farbenpracht, daß ich selbst und wohl auch die Strahlen nahezu denselben Eindruck hatten, als ob die betreffenden Landschaften da, wo ich sie gesehen wissen wollte, auch wirklich vorhanden wären.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dem Augenblicke, wo ich diese Zeilen niederschreibe, mache ich — gleichsam als Probe — den Versuch, die Gestalt des Matterhorns am Horizont erscheinen zu lassen — da wo in Natur etwa die schöne Höhe bei Dittersbach vorhanden ist — und überzeuge mich, daß dies sowohl bei geschlossenen, als bei offenen Augen bis zu einem gewissen Grade gelingt. In ähnlicher Weise habe ich im Laufe der Jahre unzählige Male die Gestalten mir bekannter Personen in mein Zimmer hereintretend, in dem Garten spazierengehend oder wo ich sie sonst gesehen wissen wollte, "gezeichnet"oder Abbildungen, die ich irgendwo gesehen hatte, namentlich humoristische aus den Fliegenden Blättern usw. in meiner Nähe verkörpert. In schlaflosen Nächten habe ich mich oft dem Wunderspuk der Strahlen gegenüber gewissermaßen dadurch revanchirt, daß ich auch meinerseits alle möglichen Gestalten, ernste und heitere, sinnlich aufregende oder schreckhafte, in meinem Schlafzimmer oder in der Zelle, aufmarschieren ließ; die mir auf diese Weise verschaffte Unterhaltung war ein sehr wesentliches Mittel, um die sonst manchmal kaum erträgliche Langeweile zu überwinden. Das Klavierspielen pflege ich sehr häufig mit entsprechenden Zeichnungen zu begleiten, namentlich beim Spielen aus Klavierauszügen sozusagen eine ganze Aufführung der betreffenden Oper oder einzelner Theile derselben zu veranstalten, indem ich den Gang der Handlung, die auftretenden Personen, die Szenerie u. s. w. meinem geistigen Auge —manchmal in überraschender Deutlichkeit — vorführe. Da ich es vorzugsweise mit gewunderten Vögeln zu thun habe, so mache ich es mir nicht selten zum Vergnügen, diesen das Bild ihrer eigenen Erscheinung etwa scherzhafter Weise in der Art, daß sie von einer Katze aufgefressen werden, in meinem Kopfe aufzuzeigen usw. usw. Natürlich ist das "Zeichnen" in dem entwickelten Sinne mit einem ziemlich erheblichen Grade geistiger Anstrengung verbunden, es setzt daher eine mindestens leidliche Beschaffenheit des Kopfes und dementsprechende gute Laune voraus; sind diese Vorbedingungen vorhanden, so ist die dadurch erzeugte Freude namentlich bei möglichst getreuem Gelingen der beabsichtigten Bilder zuweilen eine recht große. Neben dem bloßen Unterhaltungszwecke hat aber das "Zeichnen" für mich auch noch eine andere, kaum minder wesentliche Bedeutung. Das Sehen von Bildern wirkt, wie bereits in Kap. XI bemerkt worden ist, reinigend auf die Strahlen, sie gehen dann ohne die ihnen sonst anhaftende zerstörende Schärfe bei mir ein. Ebendeshalb sucht man auch in der Regel die durch meine Zeichnungen entstehenden Bilder durch entsprechende Gegenwunder zu verwischen; indessen behaupte ich auch hierbei meistens den Sieg, d. h. die von mir beabsichtigten Bilder bleiben bei Einsetzung meines entschiedenen Willens für mich und die Strahlen sichtbar, wennschon sie dabei häufig undeutlicher werden oder nur in verblaßter Form auftreten. Beim Klavierspielen bin ich nicht selten zum gleichzeitigen Zeichnen auch aus dem Grunde veranlaßt, daß ich nur auf diese Weise ein wenigstens annähernd korrektes Spielen ermöglichen kann, indem vermöge der mir dadurch verschafften Gunst der Strahlen die sonst eintretenden störenden Wunder eine gewisse Einschränkung erfahren.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Als einer nicht unwichtigen Begleiterscheinung des Denkzwanges habe ich endlich noch des Umstandes zu gedenken, daß alle Geräusche, die ich vernehme, namentlich solche von einer gewissen längeren Dauer, wie das Rasseln der Eisenbahnzüge, das Schnurren der Kettendampfer, die Musik etwaiger Konzerte u. s. w., die von den Stimmen in meinen Kopf hineingesprochenen Worte, sowie diejenigen Worte, in die ich meine Gedanken selbständig mit entsprechender Nervenschwingung formulire, zu sprechen </w:t>
      </w:r>
      <w:r w:rsidRPr="00A543A5">
        <w:rPr>
          <w:rFonts w:ascii="Garamond" w:hAnsi="Garamond"/>
          <w:i/>
          <w:iCs/>
          <w:color w:val="C00000"/>
          <w:sz w:val="20"/>
          <w:szCs w:val="20"/>
          <w:lang w:val="de-DE" w:eastAsia="fr-FR"/>
        </w:rPr>
        <w:t>scheinen.</w:t>
      </w: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handelt sich hier, im Gegensatz zu der Sprache der Sonne und der gewunderten Vögel, natürlich nur um ein subjektives Gefühl: der Klang der gesprochenen oder von mir entwickelten Worte theilt sich eben von selbst den von mir gleichzeitig empfangenen Gehörseindrücken der Eisenbahnen, Kettendampfer, knarrenden Stiefel u. s. w. mit; es fällt mir nicht ein, zu behaupten, daß die Eisenbahnen, Kettendampfer u. s. w. wirklich sprechen, wie dies bei der Sonne und den Vögeln der Fall ist. Die Erscheinung wird aber gerade an den Strahlen besonders lästig empfunden, da diese in den weltentfernten Regionen, die früher ihren Aufenthalt bildeten, wie schon früher (Kap. VII) erwähnt, die heiligste Ruhe gewöhnt waren und von allen Geräuschen schreckhaft berührt werden. Die Sätze "wenn nur die verfluchten Eisenbahnen zu sprechen aufhörten", "wenn nur die verfluchten Kettendampfer zu sprechen aufhörten" u. s. w. gehörten daher lange Zeit hindurch zu den stehenden Redensarten. Natürlich hatte der Gebrauch dieser Redensarten nicht den mindesten praktischen Erfolg. Die Vorstellung, als ob man, um irgend einen Übelstand zu beseitigen, nur recht oft den Wunsch der Beseitigung </w:t>
      </w:r>
      <w:r w:rsidRPr="00A543A5">
        <w:rPr>
          <w:rFonts w:ascii="Garamond" w:hAnsi="Garamond"/>
          <w:i/>
          <w:iCs/>
          <w:color w:val="C00000"/>
          <w:sz w:val="20"/>
          <w:szCs w:val="20"/>
          <w:lang w:val="de-DE" w:eastAsia="fr-FR"/>
        </w:rPr>
        <w:t xml:space="preserve">in Worten </w:t>
      </w:r>
      <w:r w:rsidRPr="00A543A5">
        <w:rPr>
          <w:rFonts w:ascii="Garamond" w:hAnsi="Garamond"/>
          <w:color w:val="C00000"/>
          <w:sz w:val="20"/>
          <w:szCs w:val="20"/>
          <w:lang w:val="de-DE" w:eastAsia="fr-FR"/>
        </w:rPr>
        <w:t xml:space="preserve">auszudrücken brauche, scheint aber überhaupt in der Eigenthümlichkeit des Seelencharakters begründet zu sein. So wird auch mir, wenn man mir z. B. ein heißes Gesicht oder kalte Füße wundert, fortwährend zugemuthet, daß ich laut </w:t>
      </w:r>
      <w:r w:rsidRPr="00A543A5">
        <w:rPr>
          <w:rFonts w:ascii="Garamond" w:hAnsi="Garamond"/>
          <w:i/>
          <w:iCs/>
          <w:color w:val="C00000"/>
          <w:sz w:val="20"/>
          <w:szCs w:val="20"/>
          <w:lang w:val="de-DE" w:eastAsia="fr-FR"/>
        </w:rPr>
        <w:t xml:space="preserve">sagen </w:t>
      </w:r>
      <w:r w:rsidRPr="00A543A5">
        <w:rPr>
          <w:rFonts w:ascii="Garamond" w:hAnsi="Garamond"/>
          <w:color w:val="C00000"/>
          <w:sz w:val="20"/>
          <w:szCs w:val="20"/>
          <w:lang w:val="de-DE" w:eastAsia="fr-FR"/>
        </w:rPr>
        <w:t xml:space="preserve">soll: "wenn nur die verfluchte Hitze aufhörte" oder "wenn ich nur nicht an die Füße fröre," während ich als praktischer Mensch es </w:t>
      </w:r>
      <w:r w:rsidRPr="00A543A5">
        <w:rPr>
          <w:rFonts w:ascii="Garamond" w:hAnsi="Garamond"/>
          <w:color w:val="C00000"/>
          <w:sz w:val="20"/>
          <w:szCs w:val="20"/>
          <w:lang w:val="de-DE" w:eastAsia="fr-FR"/>
        </w:rPr>
        <w:lastRenderedPageBreak/>
        <w:t xml:space="preserve">selbstverständlich vorziehe, mir statt dessen das Gesicht kalt zu waschen oder die Füße durch Reibung zu erwärmen. Die Frage, ob jene Eigenthümlichkeit des Seelencharakters als eine Schwäche desselben zu bezeichnen sei, will mit großer Vorsicht beantwortet sein: Seelen waren nun einmal nach ihren </w:t>
      </w:r>
      <w:r w:rsidRPr="00A543A5">
        <w:rPr>
          <w:rFonts w:ascii="Garamond" w:hAnsi="Garamond"/>
          <w:i/>
          <w:iCs/>
          <w:color w:val="C00000"/>
          <w:sz w:val="20"/>
          <w:szCs w:val="20"/>
          <w:lang w:val="de-DE" w:eastAsia="fr-FR"/>
        </w:rPr>
        <w:t xml:space="preserve">weltordnungsmäßigen </w:t>
      </w:r>
      <w:r w:rsidRPr="00A543A5">
        <w:rPr>
          <w:rFonts w:ascii="Garamond" w:hAnsi="Garamond"/>
          <w:color w:val="C00000"/>
          <w:sz w:val="20"/>
          <w:szCs w:val="20"/>
          <w:lang w:val="de-DE" w:eastAsia="fr-FR"/>
        </w:rPr>
        <w:t xml:space="preserve">Daseinsbedingungen nur zum Genießen, nicht, wie der Mensch oder andere Geschöpfe der Erde, zu einem </w:t>
      </w:r>
      <w:r w:rsidRPr="00A543A5">
        <w:rPr>
          <w:rFonts w:ascii="Garamond" w:hAnsi="Garamond"/>
          <w:i/>
          <w:iCs/>
          <w:color w:val="C00000"/>
          <w:sz w:val="20"/>
          <w:szCs w:val="20"/>
          <w:lang w:val="de-DE" w:eastAsia="fr-FR"/>
        </w:rPr>
        <w:t xml:space="preserve">Handeln </w:t>
      </w:r>
      <w:r w:rsidRPr="00A543A5">
        <w:rPr>
          <w:rFonts w:ascii="Garamond" w:hAnsi="Garamond"/>
          <w:color w:val="C00000"/>
          <w:sz w:val="20"/>
          <w:szCs w:val="20"/>
          <w:lang w:val="de-DE" w:eastAsia="fr-FR"/>
        </w:rPr>
        <w:t xml:space="preserve">im praktischen Leben berufen. Für mich würde das Sprechen der Eisenbahnen und sonstigen Geräusche an und für sich eine ziemlich gleichgültige Erscheinung sein; von Bedeutung ist sie nur insofern für mich geworden, als sie sich in meiner Hand zu einem nicht zu unterschätzenden Machtmittel gegenüber den Gedankenfälschungen der Strahlen gestaltet hat. Da ich wenigstens auf kürzere Zeit bei Anspannung meiner Willensenergie die Schwingungen meiner Nerven nach Belieben unter Fernhaltung aller von außen her verursachten Schwingungen einrichten kann, so "beherrsche ich alle Geräusche," wie der Ausdruck lautet, auf gewisse Zeit und bin also in der Lage, solange Eisenbahnen, Kettendampfer usw. vorbeifahren, gewisse Formen des Nichtsdenkungsgedankens den Strahlen aufzuzwingen und damit meinen Nerven vorübergehend Ruhe zu verschaffen.  </w:t>
      </w:r>
    </w:p>
    <w:p w:rsidR="00292E32" w:rsidRDefault="00292E32" w:rsidP="006E5ECC">
      <w:pPr>
        <w:pStyle w:val="Sansinterligne"/>
        <w:rPr>
          <w:rFonts w:ascii="Garamond" w:hAnsi="Garamond"/>
          <w:b/>
          <w:bCs/>
          <w:color w:val="C00000"/>
          <w:sz w:val="20"/>
          <w:szCs w:val="20"/>
          <w:lang w:val="de-DE" w:eastAsia="fr-FR"/>
        </w:rPr>
      </w:pPr>
    </w:p>
    <w:p w:rsidR="00292E32"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18. Kap</w:t>
        </w:r>
        <w:bookmarkStart w:id="64" w:name="Schreber_18"/>
        <w:bookmarkEnd w:id="64"/>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Gott und die Schöpfungsvorgänge; Urzeugung; gewunderte Insekten. "Blickrichtung". Examinationssystem</w:t>
        </w:r>
      </w:hyperlink>
      <w:r w:rsidR="006E5ECC" w:rsidRPr="00A543A5">
        <w:rPr>
          <w:rFonts w:ascii="Garamond" w:hAnsi="Garamond"/>
          <w:color w:val="C00000"/>
          <w:sz w:val="20"/>
          <w:szCs w:val="20"/>
          <w:lang w:val="de-DE" w:eastAsia="fr-FR"/>
        </w:rPr>
        <w: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Soviel ich auch in den vorhergehenden Kapiteln über göttliche Wunder zu berichten hatte, so ist dies doch bisher überwiegend nur in der besonderen Richtung geschehen, daß ich ihre schädigenden Einwirkungen auf meinen Körper und die durch dieselben verursachten Erschwerungen der jeweilig von mir gewählten Beschäftigungen zu besprechen hatte. Offenbar handelt es sich hier um ein ganz abnormes Verhältniß, das nur dadurch entstanden ist, daß die Weltordnung selbst in wesentlichen Stücken aus den Fugen gegangen ist. An und für sich </w:t>
      </w:r>
      <w:proofErr w:type="gramStart"/>
      <w:r w:rsidRPr="00A543A5">
        <w:rPr>
          <w:rFonts w:ascii="Garamond" w:hAnsi="Garamond"/>
          <w:color w:val="C00000"/>
          <w:sz w:val="20"/>
          <w:szCs w:val="20"/>
          <w:lang w:val="de-DE" w:eastAsia="fr-FR"/>
        </w:rPr>
        <w:t>liegt</w:t>
      </w:r>
      <w:proofErr w:type="gramEnd"/>
      <w:r w:rsidRPr="00A543A5">
        <w:rPr>
          <w:rFonts w:ascii="Garamond" w:hAnsi="Garamond"/>
          <w:color w:val="C00000"/>
          <w:sz w:val="20"/>
          <w:szCs w:val="20"/>
          <w:lang w:val="de-DE" w:eastAsia="fr-FR"/>
        </w:rPr>
        <w:t xml:space="preserve"> nicht die Bekämpfung eines einzelnen Menschen und irgendwelche Zerstörungsarbeit an dessen Körper, sondern das </w:t>
      </w:r>
      <w:r w:rsidRPr="00A543A5">
        <w:rPr>
          <w:rFonts w:ascii="Garamond" w:hAnsi="Garamond"/>
          <w:i/>
          <w:iCs/>
          <w:color w:val="C00000"/>
          <w:sz w:val="20"/>
          <w:szCs w:val="20"/>
          <w:lang w:val="de-DE" w:eastAsia="fr-FR"/>
        </w:rPr>
        <w:t xml:space="preserve">Schaffen </w:t>
      </w:r>
      <w:r w:rsidRPr="00A543A5">
        <w:rPr>
          <w:rFonts w:ascii="Garamond" w:hAnsi="Garamond"/>
          <w:color w:val="C00000"/>
          <w:sz w:val="20"/>
          <w:szCs w:val="20"/>
          <w:lang w:val="de-DE" w:eastAsia="fr-FR"/>
        </w:rPr>
        <w:t xml:space="preserve">in der Zweckbestimmung der göttlichen Strahlen. Diese eigentliche Funktion der Strahlen, die </w:t>
      </w:r>
      <w:r w:rsidRPr="00A543A5">
        <w:rPr>
          <w:rFonts w:ascii="Garamond" w:hAnsi="Garamond"/>
          <w:i/>
          <w:iCs/>
          <w:color w:val="C00000"/>
          <w:sz w:val="20"/>
          <w:szCs w:val="20"/>
          <w:lang w:val="de-DE" w:eastAsia="fr-FR"/>
        </w:rPr>
        <w:t xml:space="preserve">schaffende </w:t>
      </w:r>
      <w:r w:rsidRPr="00A543A5">
        <w:rPr>
          <w:rFonts w:ascii="Garamond" w:hAnsi="Garamond"/>
          <w:color w:val="C00000"/>
          <w:sz w:val="20"/>
          <w:szCs w:val="20"/>
          <w:lang w:val="de-DE" w:eastAsia="fr-FR"/>
        </w:rPr>
        <w:t xml:space="preserve">Wundergewalt Gottes tritt auch jetzt noch in vielen Beziehungen erkennbar für mich zu Tage und ich will daher nicht unterlassen, die Vorstellungen, die ich mir nach meinen bezüglichen Wahrnehmungen hierüber gebildet habe, darzulegen. Allerdings wage ich mich dabei an die schwierigste Materie, die wohl jemals den menschlichen Geist beschäftigt hat, und ich muß gleich von vornherein betonen, daß ich mich nur zu einigen wenigen Bemerkungen von lückenhaftem aphoristischem Charakter für befähigt erachte. </w:t>
      </w:r>
      <w:proofErr w:type="gramStart"/>
      <w:r w:rsidRPr="00A543A5">
        <w:rPr>
          <w:rFonts w:ascii="Garamond" w:hAnsi="Garamond"/>
          <w:color w:val="C00000"/>
          <w:sz w:val="20"/>
          <w:szCs w:val="20"/>
          <w:lang w:val="de-DE" w:eastAsia="fr-FR"/>
        </w:rPr>
        <w:t>Das</w:t>
      </w:r>
      <w:proofErr w:type="gramEnd"/>
      <w:r w:rsidRPr="00A543A5">
        <w:rPr>
          <w:rFonts w:ascii="Garamond" w:hAnsi="Garamond"/>
          <w:color w:val="C00000"/>
          <w:sz w:val="20"/>
          <w:szCs w:val="20"/>
          <w:lang w:val="de-DE" w:eastAsia="fr-FR"/>
        </w:rPr>
        <w:t xml:space="preserve"> eigentliche Schöpfungsgeheimniß bleibt in der Hauptsache auch für mich ein Buch mit verschlossenen Siegeln; nur Ahnungen, die ich darüber erlangt habe, können in dem Folgenden wiedergegeben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Wie bereits früher bemerkt worden ist, glaube ich das Wesen des göttlichen Schaffens dahin bezeichnen zu können, daß es eine theilweise Selbstentäußerung der Strahlen ist, die mit dem bewußten Willen abgesendet werden, irgendwelche Dinge der Außenwelt hervorzubringen. Gott </w:t>
      </w:r>
      <w:r w:rsidRPr="00A543A5">
        <w:rPr>
          <w:rFonts w:ascii="Garamond" w:hAnsi="Garamond"/>
          <w:i/>
          <w:iCs/>
          <w:color w:val="C00000"/>
          <w:sz w:val="20"/>
          <w:szCs w:val="20"/>
          <w:lang w:val="de-DE" w:eastAsia="fr-FR"/>
        </w:rPr>
        <w:t xml:space="preserve">will, </w:t>
      </w:r>
      <w:r w:rsidRPr="00A543A5">
        <w:rPr>
          <w:rFonts w:ascii="Garamond" w:hAnsi="Garamond"/>
          <w:color w:val="C00000"/>
          <w:sz w:val="20"/>
          <w:szCs w:val="20"/>
          <w:lang w:val="de-DE" w:eastAsia="fr-FR"/>
        </w:rPr>
        <w:t xml:space="preserve">daß Etwas werde, und indem er Strahlen mit diesem Willen entsendet, ist das </w:t>
      </w:r>
      <w:r w:rsidRPr="00A543A5">
        <w:rPr>
          <w:rFonts w:ascii="Garamond" w:hAnsi="Garamond"/>
          <w:i/>
          <w:iCs/>
          <w:color w:val="C00000"/>
          <w:sz w:val="20"/>
          <w:szCs w:val="20"/>
          <w:lang w:val="de-DE" w:eastAsia="fr-FR"/>
        </w:rPr>
        <w:t xml:space="preserve">Gewollte auch ohne Weiteres </w:t>
      </w:r>
      <w:r w:rsidRPr="00A543A5">
        <w:rPr>
          <w:rFonts w:ascii="Garamond" w:hAnsi="Garamond"/>
          <w:color w:val="C00000"/>
          <w:sz w:val="20"/>
          <w:szCs w:val="20"/>
          <w:lang w:val="de-DE" w:eastAsia="fr-FR"/>
        </w:rPr>
        <w:t xml:space="preserve">da. Es ist das Verhältniß, das die Bibel in so bezeichnender Weise mit den Worten ausdrückt "Gott sprach: Es werde Licht, und es </w:t>
      </w:r>
      <w:r w:rsidRPr="00A543A5">
        <w:rPr>
          <w:rFonts w:ascii="Garamond" w:hAnsi="Garamond"/>
          <w:i/>
          <w:iCs/>
          <w:color w:val="C00000"/>
          <w:sz w:val="20"/>
          <w:szCs w:val="20"/>
          <w:lang w:val="de-DE" w:eastAsia="fr-FR"/>
        </w:rPr>
        <w:t xml:space="preserve">ward </w:t>
      </w:r>
      <w:r w:rsidRPr="00A543A5">
        <w:rPr>
          <w:rFonts w:ascii="Garamond" w:hAnsi="Garamond"/>
          <w:color w:val="C00000"/>
          <w:sz w:val="20"/>
          <w:szCs w:val="20"/>
          <w:lang w:val="de-DE" w:eastAsia="fr-FR"/>
        </w:rPr>
        <w:t>Licht</w:t>
      </w:r>
      <w:proofErr w:type="gramStart"/>
      <w:r w:rsidRPr="00A543A5">
        <w:rPr>
          <w:rFonts w:ascii="Garamond" w:hAnsi="Garamond"/>
          <w:color w:val="C00000"/>
          <w:sz w:val="20"/>
          <w:szCs w:val="20"/>
          <w:lang w:val="de-DE" w:eastAsia="fr-FR"/>
        </w:rPr>
        <w:t>,"</w:t>
      </w:r>
      <w:proofErr w:type="gramEnd"/>
      <w:r w:rsidRPr="00A543A5">
        <w:rPr>
          <w:rFonts w:ascii="Garamond" w:hAnsi="Garamond"/>
          <w:color w:val="C00000"/>
          <w:sz w:val="20"/>
          <w:szCs w:val="20"/>
          <w:lang w:val="de-DE" w:eastAsia="fr-FR"/>
        </w:rPr>
        <w:t xml:space="preserve"> der nähere Zusammenhang entzieht sich dem menschlichen Verständniß. Dabei scheint jedoch die göttliche Schaffensmacht nicht ganz ohne gewisse Schranken zu sein, nicht ganz der Gebundenheit an gewisse Vorbedingungen zu entbehren, die hauptsächlich in dem räumlichen Verhältnisse zu demjenigen Weltkörper, auf welchem die schaffende Gewalt entfaltet werden soll, namentlich in dem Grade der Annäherung, begründet sein dürften.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Um einen fertigen Menschen hervorzubringen — ein Schöpfungsakt, der, wie ich annehmen zu dürfen glaube, vor unvordenklichen Zeiten in der That irgend einmal stattgefunden hat — bedurfte es, wenn ich so sagen darf, einer ungewöhnlichen Kraftanstrengung, einer ganz exceptionellen Annäherung an den betreffenden Weltkörper, die, als dauernder Zustand gedacht, vielleicht mit den eigenen Existenzbedingungen Gottes oder mit der Fürsorge für das ganze übrige Weltall unvereinbar gewesen wäre.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Gleiche, was vom Menschen gesagt ist, gilt natürlich auch von jeder höheren Form des Thierlebens, die im Vergleich zu den bisher schon vorhandenen niederen Formen desselben geschaffen werden sollte. Man könnte sich also vorstellen, daß das Ganze der Schöpfung auf irgend einem Weltkörper nicht, wie nach der Darwinistischen Auffassung, ein Hervorgehen neuer Arten durch allmälige Umwandlung derselben, sondern das Aufeinanderfolgen einzelner Schöpfungsakte gewesen ist, durch welche jeweilig eine neue Art, allerdings nicht ohne Erinnerung an die früher vorhandenen, sozusagen als Modelle dienenden Arten geschaffen wurde. Jede Art könnte nur in einem oder einigen wenigen Individuen erschaffen worden sein, </w:t>
      </w:r>
      <w:proofErr w:type="gramStart"/>
      <w:r w:rsidRPr="00A543A5">
        <w:rPr>
          <w:rFonts w:ascii="Garamond" w:hAnsi="Garamond"/>
          <w:color w:val="C00000"/>
          <w:sz w:val="20"/>
          <w:szCs w:val="20"/>
          <w:lang w:val="de-DE" w:eastAsia="fr-FR"/>
        </w:rPr>
        <w:t>denen</w:t>
      </w:r>
      <w:proofErr w:type="gramEnd"/>
      <w:r w:rsidRPr="00A543A5">
        <w:rPr>
          <w:rFonts w:ascii="Garamond" w:hAnsi="Garamond"/>
          <w:color w:val="C00000"/>
          <w:sz w:val="20"/>
          <w:szCs w:val="20"/>
          <w:lang w:val="de-DE" w:eastAsia="fr-FR"/>
        </w:rPr>
        <w:t xml:space="preserve"> das Geschenk der Fortpflanzungsfähigkeit gewissermaßen mit in die Wiege gelegt war und die daher unter günstigen Bedingungen zu einer beliebig großen Menge sich vervielfältigen konnten. Selbstverständlich mußten jeweilig bei Erschaffung einer neuen Art die Voraussetzungen gegeben sein, unter denen sich dieselbe auf die Dauer behaupten konnte; die physikalischen Verhältnisse des betreffenden Weltkörpers (Temperatur, Vertheilung von Luft und Wasser usw.) mußten bereits bis zu einem entsprechenden Grade vorgeschritten und eine hinreichende Bevölkerung an Pflanzen und niederen Thierformen vorhanden sein, die den höheren Formen zur Nahrung dienen konnte. Die Krone der ganzen Schöpfung aber bildete der Mensch, auf dessen Erschaffung als ein gottähnliches und </w:t>
      </w:r>
      <w:r w:rsidRPr="00A543A5">
        <w:rPr>
          <w:rFonts w:ascii="Garamond" w:hAnsi="Garamond"/>
          <w:i/>
          <w:iCs/>
          <w:color w:val="C00000"/>
          <w:sz w:val="20"/>
          <w:szCs w:val="20"/>
          <w:lang w:val="de-DE" w:eastAsia="fr-FR"/>
        </w:rPr>
        <w:t xml:space="preserve">nach dem Tode sich wieder in Gott verwandelndes </w:t>
      </w:r>
      <w:r w:rsidRPr="00A543A5">
        <w:rPr>
          <w:rFonts w:ascii="Garamond" w:hAnsi="Garamond"/>
          <w:color w:val="C00000"/>
          <w:sz w:val="20"/>
          <w:szCs w:val="20"/>
          <w:lang w:val="de-DE" w:eastAsia="fr-FR"/>
        </w:rPr>
        <w:t>Wesen (vergl. Kap. 1)</w:t>
      </w:r>
      <w:r w:rsidRPr="00A543A5">
        <w:rPr>
          <w:rFonts w:ascii="Garamond" w:hAnsi="Garamond"/>
          <w:b/>
          <w:bCs/>
          <w:color w:val="C00000"/>
          <w:sz w:val="20"/>
          <w:szCs w:val="20"/>
          <w:lang w:val="de-DE" w:eastAsia="fr-FR"/>
        </w:rPr>
        <w:t xml:space="preserve"> </w:t>
      </w:r>
      <w:r w:rsidRPr="00A543A5">
        <w:rPr>
          <w:rFonts w:ascii="Garamond" w:hAnsi="Garamond"/>
          <w:color w:val="C00000"/>
          <w:sz w:val="20"/>
          <w:szCs w:val="20"/>
          <w:lang w:val="de-DE" w:eastAsia="fr-FR"/>
        </w:rPr>
        <w:t xml:space="preserve">der Schöpfungsplan von vornherein angelegt war.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 einer wissenschaftlichen Durcharbeitung der kosmogonischen Auffassung, die ich im Vorstehenden nur in wenigen großen Strichen angedeutet habe, fehlt es mir beinahe an allen und jeden Voraussetzungen. Es fehlt mir fast gänzlich an wissenschaftlichen Hülfsmitteln; es fehlt mir während des größeren Theils der mir zur Verfügung </w:t>
      </w:r>
      <w:r w:rsidRPr="00A543A5">
        <w:rPr>
          <w:rFonts w:ascii="Garamond" w:hAnsi="Garamond"/>
          <w:color w:val="C00000"/>
          <w:sz w:val="20"/>
          <w:szCs w:val="20"/>
          <w:lang w:val="de-DE" w:eastAsia="fr-FR"/>
        </w:rPr>
        <w:lastRenderedPageBreak/>
        <w:t xml:space="preserve">stehenden Zeit an einer entsprechenden gesundheitlichen Verfassung, da ich, während ich arbeite, fortwährend gedankenzerstreuenden oder sonst meinen Kopf schädigenden Wundern ausgesetzt bin, die eine anhaltende Denkarbeit auf einem so schwierigen Gebiete häufig zur Unmöglichkeit machen; es würde endlich vielleicht auch ein schärferer Verstand als der meinige dazu gehören, um die Riesenaufgabe zu lösen, die in einer vollkommen wissenschaftlichen Begründung dieser Auffassung liegen würde.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werde mich daher in dem Folgenden im Wesentlichen damit begnügen müssen, diejenigen </w:t>
      </w:r>
      <w:r w:rsidRPr="00A543A5">
        <w:rPr>
          <w:rFonts w:ascii="Garamond" w:hAnsi="Garamond"/>
          <w:i/>
          <w:iCs/>
          <w:color w:val="C00000"/>
          <w:sz w:val="20"/>
          <w:szCs w:val="20"/>
          <w:lang w:val="de-DE" w:eastAsia="fr-FR"/>
        </w:rPr>
        <w:t xml:space="preserve">Wahrnehmungen </w:t>
      </w:r>
      <w:r w:rsidRPr="00A543A5">
        <w:rPr>
          <w:rFonts w:ascii="Garamond" w:hAnsi="Garamond"/>
          <w:color w:val="C00000"/>
          <w:sz w:val="20"/>
          <w:szCs w:val="20"/>
          <w:lang w:val="de-DE" w:eastAsia="fr-FR"/>
        </w:rPr>
        <w:t xml:space="preserve">mitzutheilen, die mich auf die gewonnene Auffassung hingeleitet haben. Das Ziel meines Strebens kann nur dahin gehen, dem Leser den Eindruck zu verschaffen, daß er es nicht blos mit leeren Hirngespinsten eines armen Geisteskranken zu thun hat — als solcher gelte ich ja zur Zeit noch vor den Menschen — sondern mit Ergebnissen, die auf Grund ganz besonderer, anderen Menschen ihrer Natur unzugänglicher Erfahrungen durch mehrjähriges, reifliches Nachdenken gewonnen worden sind, und die, wenn sie vielleicht auch noch nicht in allen Stücken die volle Wahrheit enthalten sollten, doch jedenfalls der Wahrheit unvergleichlich näher kommen, als alles Dasjenige, was andere Menschen im Laufe der Jahrtausende über diesen Gegenstand gedacht und geschrieben haben.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wichtigste der betreffenden Wahrnehmungen besteht darin, daß ich die unmittelbare Entstehung (Erschaffung) durch göttliche Wunder wenigstens an </w:t>
      </w:r>
      <w:r w:rsidRPr="00A543A5">
        <w:rPr>
          <w:rFonts w:ascii="Garamond" w:hAnsi="Garamond"/>
          <w:i/>
          <w:iCs/>
          <w:color w:val="C00000"/>
          <w:sz w:val="20"/>
          <w:szCs w:val="20"/>
          <w:lang w:val="de-DE" w:eastAsia="fr-FR"/>
        </w:rPr>
        <w:t xml:space="preserve">niederen Thieren </w:t>
      </w:r>
      <w:r w:rsidRPr="00A543A5">
        <w:rPr>
          <w:rFonts w:ascii="Garamond" w:hAnsi="Garamond"/>
          <w:color w:val="C00000"/>
          <w:sz w:val="20"/>
          <w:szCs w:val="20"/>
          <w:lang w:val="de-DE" w:eastAsia="fr-FR"/>
        </w:rPr>
        <w:t xml:space="preserve">seit Jahren erlebt habe und jetzt noch täglich und stündlich in meiner Nähe erlebe. Ich bin danach zu der sicheren Überzeugung gelangt, daß es eine </w:t>
      </w:r>
      <w:r w:rsidRPr="00A543A5">
        <w:rPr>
          <w:rFonts w:ascii="Garamond" w:hAnsi="Garamond"/>
          <w:i/>
          <w:iCs/>
          <w:color w:val="C00000"/>
          <w:sz w:val="20"/>
          <w:szCs w:val="20"/>
          <w:lang w:val="de-DE" w:eastAsia="fr-FR"/>
        </w:rPr>
        <w:t xml:space="preserve">Urzeugung </w:t>
      </w:r>
      <w:r w:rsidRPr="00A543A5">
        <w:rPr>
          <w:rFonts w:ascii="Garamond" w:hAnsi="Garamond"/>
          <w:color w:val="C00000"/>
          <w:sz w:val="20"/>
          <w:szCs w:val="20"/>
          <w:lang w:val="de-DE" w:eastAsia="fr-FR"/>
        </w:rPr>
        <w:t>(elternlose Zeugung, generatio aequivoca) in der That giebt, aber nicht in dem Sinne, den die materialistische Richtung der Naturwissenschaft mit diesen Ausdrücken zu verbinden pflegt, daß nämlich unorganische Substanzen durch irgend welches Ungefähr in der Weise in Verbindung mit einander treten, daß irgend ein organisirtes (belebtes) Wesen aus der Verbindung hervorgeht, sondern in der hiervon gänzlich verschiedenen Bedeutung, daß es sich bei der Entstehung der betreffenden Wesen um zielbewußte Äußerungen der göttlichen Willensmacht oder Schöpferkraft handelt. Die Thiere, die hierbei erschaffen werden, gehören je nach Verschiedenheit der Tages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der Jahreszeiten verschiedenen Gattungen an; am häufigsten sind außer Spinnen Insekten aller Art in Frage, namentlich Fliegen, Mücken, Wespen, Bienen, Hummeln, Ameisen, Oehrlinge, Schmetterlinge, Nachtvögel, Motten u. s. w. u. s. w. Diese Thiere erscheinen bei ganz bestimmten Gelegenheiten und in ganz bestimmter Abwechslung fortwährend in meiner Nähe und zwar, wie ich nach der Häufigkeit der betreffenden Erscheinungen nicht im mindesten mehr bezweifeln kann, nicht als schon von früher her vorhandene, nur zufällig in meine Nähe getriebene, sondern als jeweilig neu erschaffene Wesen. Ich kann z. B. mit voller Sicherheit darauf rechnen und </w:t>
      </w:r>
      <w:r w:rsidRPr="00A543A5">
        <w:rPr>
          <w:rFonts w:ascii="Garamond" w:hAnsi="Garamond"/>
          <w:i/>
          <w:iCs/>
          <w:color w:val="C00000"/>
          <w:sz w:val="20"/>
          <w:szCs w:val="20"/>
          <w:lang w:val="de-DE" w:eastAsia="fr-FR"/>
        </w:rPr>
        <w:t xml:space="preserve">daher voraussagen, </w:t>
      </w:r>
      <w:r w:rsidRPr="00A543A5">
        <w:rPr>
          <w:rFonts w:ascii="Garamond" w:hAnsi="Garamond"/>
          <w:color w:val="C00000"/>
          <w:sz w:val="20"/>
          <w:szCs w:val="20"/>
          <w:lang w:val="de-DE" w:eastAsia="fr-FR"/>
        </w:rPr>
        <w:t xml:space="preserve">daß, wenn ich im Garten auf einer Bank sitze und, da mir nun durch Wunder die Augen geschlossen werden, in Folge der jeweilig in kurzer Zeit sich ergebenden Vereinigung aller Strahlen es zum Schlafe kommen müßte, </w:t>
      </w:r>
      <w:r w:rsidRPr="00A543A5">
        <w:rPr>
          <w:rFonts w:ascii="Garamond" w:hAnsi="Garamond"/>
          <w:i/>
          <w:iCs/>
          <w:color w:val="C00000"/>
          <w:sz w:val="20"/>
          <w:szCs w:val="20"/>
          <w:lang w:val="de-DE" w:eastAsia="fr-FR"/>
        </w:rPr>
        <w:t xml:space="preserve">alsbald eine Fliege, Wespe oder Hummel oder auch ein Mückenschwarm erscheint, </w:t>
      </w:r>
      <w:r w:rsidRPr="00A543A5">
        <w:rPr>
          <w:rFonts w:ascii="Garamond" w:hAnsi="Garamond"/>
          <w:color w:val="C00000"/>
          <w:sz w:val="20"/>
          <w:szCs w:val="20"/>
          <w:lang w:val="de-DE" w:eastAsia="fr-FR"/>
        </w:rPr>
        <w:t xml:space="preserve">um mich am Schlafe zu verhindern. Die betreffenden Wunder gehen zur Zeit meist noch von dem niederen Gott (Ariman) aus; doch will es mir scheinen, als ob derartige, verhältnismäßig harmlose Wunder in neuester Zeit auch von dem oberen Gott (Ormuzd) geübt würden, da, wie schon früher erwähnt, in Folge der stetig sich steigernden Seelenwohlust auch </w:t>
      </w:r>
      <w:r w:rsidRPr="00A543A5">
        <w:rPr>
          <w:rFonts w:ascii="Garamond" w:hAnsi="Garamond"/>
          <w:i/>
          <w:iCs/>
          <w:color w:val="C00000"/>
          <w:sz w:val="20"/>
          <w:szCs w:val="20"/>
          <w:lang w:val="de-DE" w:eastAsia="fr-FR"/>
        </w:rPr>
        <w:t xml:space="preserve">dessen </w:t>
      </w:r>
      <w:r w:rsidRPr="00A543A5">
        <w:rPr>
          <w:rFonts w:ascii="Garamond" w:hAnsi="Garamond"/>
          <w:color w:val="C00000"/>
          <w:sz w:val="20"/>
          <w:szCs w:val="20"/>
          <w:lang w:val="de-DE" w:eastAsia="fr-FR"/>
        </w:rPr>
        <w:t xml:space="preserve">feindselige Gesinnung in starker Abnahme begriffen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Dafür, daß es nicht mir zufällig zufliegende, sondern jeweihig um meinetwillen neuerschaffene Wesen sind, habe ich die bündigsten und für mich überzeugenden Beweise in geradezu erdrückender Fülle. Ob ich die gleiche Überzeugung auch anderen Menschen beibringen kann, bleibt natürlich </w:t>
      </w:r>
      <w:proofErr w:type="gramStart"/>
      <w:r w:rsidRPr="00A543A5">
        <w:rPr>
          <w:rFonts w:ascii="Garamond" w:hAnsi="Garamond"/>
          <w:color w:val="C00000"/>
          <w:sz w:val="20"/>
          <w:szCs w:val="20"/>
          <w:lang w:val="de-DE" w:eastAsia="fr-FR"/>
        </w:rPr>
        <w:t>zur Zeit</w:t>
      </w:r>
      <w:proofErr w:type="gramEnd"/>
      <w:r w:rsidRPr="00A543A5">
        <w:rPr>
          <w:rFonts w:ascii="Garamond" w:hAnsi="Garamond"/>
          <w:color w:val="C00000"/>
          <w:sz w:val="20"/>
          <w:szCs w:val="20"/>
          <w:lang w:val="de-DE" w:eastAsia="fr-FR"/>
        </w:rPr>
        <w:t xml:space="preserve"> noch fraglich: Indessen lege ich auch darauf nicht den Hauptwerth. Es ist vorläufig keineswegs meine Absicht, Propaganda für meinen Wunderglauben und für meine Vorstellungen von göttlichen Dingen zu machen; ich beschränke mich vielmehr darauf, meine Erlebnisse und Erfahrungen darzulegen, in der sicheren Erwartung, daß das Gesammtbild der wunderbaren Erscheinungen, die an meiner Person zu beobachten sind und </w:t>
      </w:r>
      <w:r w:rsidRPr="00A543A5">
        <w:rPr>
          <w:rFonts w:ascii="Garamond" w:hAnsi="Garamond"/>
          <w:i/>
          <w:iCs/>
          <w:color w:val="C00000"/>
          <w:sz w:val="20"/>
          <w:szCs w:val="20"/>
          <w:lang w:val="de-DE" w:eastAsia="fr-FR"/>
        </w:rPr>
        <w:t xml:space="preserve">wahrscheinlich künflig immer deutlicher hervortreten werden, </w:t>
      </w:r>
      <w:r w:rsidRPr="00A543A5">
        <w:rPr>
          <w:rFonts w:ascii="Garamond" w:hAnsi="Garamond"/>
          <w:color w:val="C00000"/>
          <w:sz w:val="20"/>
          <w:szCs w:val="20"/>
          <w:lang w:val="de-DE" w:eastAsia="fr-FR"/>
        </w:rPr>
        <w:t xml:space="preserve">der Erkenntniß der Wahrheit — und sollten auch noch Jahre darüber vergehen — auch bei anderen Menschen von selbst Bahn brechen wird. Weil ich aber nun einmal auf den Einwurf gefaßt sein muß, es sei doch gar nichts Ungewöhnliches, daß zu gewissen Zeiten Fliegen im Zimmer, Wespen im Freien herumfliegen u. s. w., und es sei also lediglich eine krankhafte Einbildung von mir, bei allen diesen Erscheinungen an göttliche Wunder zu glauben, die zu meiner Person in irgendwelcher Beziehung stehen, so will ich wenigstens einige der wichtigeren Anhaltspunkte anführen, die mir die gegentheilige Überzeugung in Folge jahrelanger Wiederholung der betreffenden Erscheinungen zur unumstößlichen Gewißheit machen. Jedesmal, wenn ein Insekt der erwähnten Gattungen erscheint, wird nämlich auch gleichzeitig das Wunder der </w:t>
      </w:r>
      <w:r w:rsidRPr="00A543A5">
        <w:rPr>
          <w:rFonts w:ascii="Garamond" w:hAnsi="Garamond"/>
          <w:i/>
          <w:iCs/>
          <w:color w:val="C00000"/>
          <w:sz w:val="20"/>
          <w:szCs w:val="20"/>
          <w:lang w:val="de-DE" w:eastAsia="fr-FR"/>
        </w:rPr>
        <w:t xml:space="preserve">Blickrichtung </w:t>
      </w:r>
      <w:r w:rsidRPr="00A543A5">
        <w:rPr>
          <w:rFonts w:ascii="Garamond" w:hAnsi="Garamond"/>
          <w:color w:val="C00000"/>
          <w:sz w:val="20"/>
          <w:szCs w:val="20"/>
          <w:lang w:val="de-DE" w:eastAsia="fr-FR"/>
        </w:rPr>
        <w:t xml:space="preserve">an meinen Augen geübt; es ist dies ein Wunder, das ich bisher noch nicht erwähnt habe, das aber seit Jahren bei den verschiedensten Anlässen ganz regelmäßig in Scene gesetzt wird. Strahlen wollen eben beständig dasjenige sehen, was ihnen gefällt, und dies sind vorzugsweise entweder weibliche Wesen, durch welche ihre Wollustempfindung erregt wird, oder die eigenen Wunder, deren Anblick ihnen nach dem bereits in Kap. 1 hierüber Bemerkten die Freude an den von ihnen erschaffenen Dingen gewährt. Man giebt also meinen Augen durch entsprechende Einwirkung auf meine Augenmuskeln diejenige Richtung, nach welcher mein Blick auf die soeben erschaffenen Dinge (in anderen Fällen auf ein weibliches Wesen) fallen </w:t>
      </w:r>
      <w:r w:rsidRPr="00A543A5">
        <w:rPr>
          <w:rFonts w:ascii="Garamond" w:hAnsi="Garamond"/>
          <w:i/>
          <w:iCs/>
          <w:color w:val="C00000"/>
          <w:sz w:val="20"/>
          <w:szCs w:val="20"/>
          <w:lang w:val="de-DE" w:eastAsia="fr-FR"/>
        </w:rPr>
        <w:t>muß.</w:t>
      </w: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Über die Objektivität dieses Vorgangs habe ich nach seiner tausendfältigen Wiederholung nicht den mindesten Zweifel, da ich aus eigenem Antriebe sicher nicht das mindeste Verlangen haben würde, jede Fliege, jede Wespe und jeden Schmetterling u. s. w., der zufällig in meiner Nähe erschiene, einer besonderen Aufmerksamkeit zu würdigen. Daß ich mir dessen </w:t>
      </w:r>
      <w:r w:rsidRPr="00A543A5">
        <w:rPr>
          <w:rFonts w:ascii="Garamond" w:hAnsi="Garamond"/>
          <w:i/>
          <w:iCs/>
          <w:color w:val="C00000"/>
          <w:sz w:val="20"/>
          <w:szCs w:val="20"/>
          <w:lang w:val="de-DE" w:eastAsia="fr-FR"/>
        </w:rPr>
        <w:t xml:space="preserve">bewußt </w:t>
      </w:r>
      <w:r w:rsidRPr="00A543A5">
        <w:rPr>
          <w:rFonts w:ascii="Garamond" w:hAnsi="Garamond"/>
          <w:color w:val="C00000"/>
          <w:sz w:val="20"/>
          <w:szCs w:val="20"/>
          <w:lang w:val="de-DE" w:eastAsia="fr-FR"/>
        </w:rPr>
        <w:t xml:space="preserve">werden muß, ob meine Augen in der angegebenen Weise nach irgend einem für mich an und für sich gleichgültigen Gegenstande sozusagen </w:t>
      </w:r>
      <w:r w:rsidRPr="00A543A5">
        <w:rPr>
          <w:rFonts w:ascii="Garamond" w:hAnsi="Garamond"/>
          <w:i/>
          <w:iCs/>
          <w:color w:val="C00000"/>
          <w:sz w:val="20"/>
          <w:szCs w:val="20"/>
          <w:lang w:val="de-DE" w:eastAsia="fr-FR"/>
        </w:rPr>
        <w:t xml:space="preserve">herumgedreht </w:t>
      </w:r>
      <w:r w:rsidRPr="00A543A5">
        <w:rPr>
          <w:rFonts w:ascii="Garamond" w:hAnsi="Garamond"/>
          <w:color w:val="C00000"/>
          <w:sz w:val="20"/>
          <w:szCs w:val="20"/>
          <w:lang w:val="de-DE" w:eastAsia="fr-FR"/>
        </w:rPr>
        <w:t xml:space="preserve">werden oder ob ich dieselben </w:t>
      </w:r>
      <w:r w:rsidRPr="00A543A5">
        <w:rPr>
          <w:rFonts w:ascii="Garamond" w:hAnsi="Garamond"/>
          <w:i/>
          <w:iCs/>
          <w:color w:val="C00000"/>
          <w:sz w:val="20"/>
          <w:szCs w:val="20"/>
          <w:lang w:val="de-DE" w:eastAsia="fr-FR"/>
        </w:rPr>
        <w:t xml:space="preserve">freiwillig </w:t>
      </w:r>
      <w:r w:rsidRPr="00A543A5">
        <w:rPr>
          <w:rFonts w:ascii="Garamond" w:hAnsi="Garamond"/>
          <w:color w:val="C00000"/>
          <w:sz w:val="20"/>
          <w:szCs w:val="20"/>
          <w:lang w:val="de-DE" w:eastAsia="fr-FR"/>
        </w:rPr>
        <w:t xml:space="preserve">nach einem </w:t>
      </w:r>
      <w:r w:rsidRPr="00A543A5">
        <w:rPr>
          <w:rFonts w:ascii="Garamond" w:hAnsi="Garamond"/>
          <w:color w:val="C00000"/>
          <w:sz w:val="20"/>
          <w:szCs w:val="20"/>
          <w:lang w:val="de-DE" w:eastAsia="fr-FR"/>
        </w:rPr>
        <w:lastRenderedPageBreak/>
        <w:t xml:space="preserve">mich interessierenden Punkte meiner Umgebung richte, wird man wohl glaublich finden. Dazu kommt aber noch, daß auch die mit mir redenden Stimmen die betreffenden Erscheinungen jedesmal zum Gegenstande einer ihnen eigens gewidmeten Unterhaltung machen. Es geschieht dies in verschiedener Weise, </w:t>
      </w:r>
      <w:r w:rsidRPr="00A543A5">
        <w:rPr>
          <w:rFonts w:ascii="Garamond" w:hAnsi="Garamond"/>
          <w:i/>
          <w:iCs/>
          <w:color w:val="C00000"/>
          <w:sz w:val="20"/>
          <w:szCs w:val="20"/>
          <w:lang w:val="de-DE" w:eastAsia="fr-FR"/>
        </w:rPr>
        <w:t xml:space="preserve">entweder, </w:t>
      </w:r>
      <w:r w:rsidRPr="00A543A5">
        <w:rPr>
          <w:rFonts w:ascii="Garamond" w:hAnsi="Garamond"/>
          <w:color w:val="C00000"/>
          <w:sz w:val="20"/>
          <w:szCs w:val="20"/>
          <w:lang w:val="de-DE" w:eastAsia="fr-FR"/>
        </w:rPr>
        <w:t>indem man meinen Nerven fälschungsweise gewisse Befürchtungs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Wunschgedanken unterlegt z. B. wenn nur die verfluchten Fliegen aufhörten, wenn nur die verfluchten Wespen aufhörten u. s. w., </w:t>
      </w:r>
      <w:r w:rsidRPr="00A543A5">
        <w:rPr>
          <w:rFonts w:ascii="Garamond" w:hAnsi="Garamond"/>
          <w:i/>
          <w:iCs/>
          <w:color w:val="C00000"/>
          <w:sz w:val="20"/>
          <w:szCs w:val="20"/>
          <w:lang w:val="de-DE" w:eastAsia="fr-FR"/>
        </w:rPr>
        <w:t xml:space="preserve">oder, </w:t>
      </w:r>
      <w:r w:rsidRPr="00A543A5">
        <w:rPr>
          <w:rFonts w:ascii="Garamond" w:hAnsi="Garamond"/>
          <w:color w:val="C00000"/>
          <w:sz w:val="20"/>
          <w:szCs w:val="20"/>
          <w:lang w:val="de-DE" w:eastAsia="fr-FR"/>
        </w:rPr>
        <w:t xml:space="preserve">indem man eine auch sonst bei jeder Gelegenheit hervortretende </w:t>
      </w:r>
      <w:r w:rsidRPr="00A543A5">
        <w:rPr>
          <w:rFonts w:ascii="Garamond" w:hAnsi="Garamond"/>
          <w:i/>
          <w:iCs/>
          <w:color w:val="C00000"/>
          <w:sz w:val="20"/>
          <w:szCs w:val="20"/>
          <w:lang w:val="de-DE" w:eastAsia="fr-FR"/>
        </w:rPr>
        <w:t xml:space="preserve">Examinationsabsicht </w:t>
      </w:r>
      <w:r w:rsidRPr="00A543A5">
        <w:rPr>
          <w:rFonts w:ascii="Garamond" w:hAnsi="Garamond"/>
          <w:color w:val="C00000"/>
          <w:sz w:val="20"/>
          <w:szCs w:val="20"/>
          <w:lang w:val="de-DE" w:eastAsia="fr-FR"/>
        </w:rPr>
        <w:t xml:space="preserve">damit verfolgt. Gott kann sich nun einmal nach dem bereits in Kap. III hierüber Bemerkten von der Vorstellung nicht losmachen, daß in jedem gegebenen Augenblicke, sobald das Nichtsdenken bei mir eintritt d. h. in Worten formulierte Gedanken aus meinen Nerven nicht herausklingen, der Zustand vollständiger Verdummung (der "Blödsinn") bei mir Platz gegriffen habe; er hat aber gleichwohl immer den Wunsch, sich darüber zu vergewissern, ob diese Annahme auch wirklich zutreffe und damit der erhoffte Zeitpunkt, in welchem ein endgültiger Rückzug der Strahlen möglich sein werde, eingetreten sei.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Form des Examinirens ist eine höchst eigenthümliche und für Jemand, der mit der Menschennatur vertraut ist, kaum verständliche. Man läßt die Personen meiner Umgebung, deren Nerven man hierzu anregt, gewisse Worte, und zwar die Verrückten mit Vorliebe irgendwelche gelehrte Brocken (womöglich fremden Sprachen angehörige), die ihnen aus ihren früher erlangten Kenntnissen noch zur Verfügung stehen, sprechen und legt sich nun bei mir sozusagen aufs Ohr, indem man die Worte in meine Nerven hineinspricht: "Fand Aufnahme" (scilicet in das Bewußtsein oder das Verständniß); also, um ein Beispiel zu gebrauchen, es werden etwa von irgend einem Verrückten ohne jeden Zusammenhang die Worte "Rationalismus" und "Sozialdemokratie" ausgestoßen und es wird gleichzeitig mit den von den Stimmen gesprochenen Worten "Fand Aufnahme" bei mir angeklopft, ob für die Begriffe "Rationalismus" und "Sozialdemokratie" noch Verständniß bei mir vorhanden sei, d. h. ob ich noch wisse, was diese Worte zu bedeuten haben.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Die Vorstellung einer bei mir jeweilig eingetretenen Verdummung ist eine so hartnäckige und der Grad der bei mir vorausgesetzten Dummheit ein so großer, daß man Tag für Tag von neuem bezweifelt, ob ich die Personen meiner Umgebung noch kenne, ob ich von den alltäglichen Naturerscheinungen, Kunst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Gebrauchsgegenständen, sonstigen Vorgängen noch eine Vorstellung habe, ja sogar, ob ich überhaupt noch wisse, </w:t>
      </w:r>
      <w:r w:rsidRPr="00A543A5">
        <w:rPr>
          <w:rFonts w:ascii="Garamond" w:hAnsi="Garamond"/>
          <w:i/>
          <w:iCs/>
          <w:color w:val="C00000"/>
          <w:sz w:val="20"/>
          <w:szCs w:val="20"/>
          <w:lang w:val="de-DE" w:eastAsia="fr-FR"/>
        </w:rPr>
        <w:t xml:space="preserve">wer ich selbst sei oder gewesen sei. </w:t>
      </w:r>
      <w:r w:rsidRPr="00A543A5">
        <w:rPr>
          <w:rFonts w:ascii="Garamond" w:hAnsi="Garamond"/>
          <w:color w:val="C00000"/>
          <w:sz w:val="20"/>
          <w:szCs w:val="20"/>
          <w:lang w:val="de-DE" w:eastAsia="fr-FR"/>
        </w:rPr>
        <w:t xml:space="preserve">Die dem Examinierzwecke dienenden Worte "Fand Aufnahme" ertönen daher nach dem mit der Blickrichtung erfolgten Hinweise auf die betreffenden Erscheinungen oder Gegenstände, um noch einige weitere Beispiele anzuführen, in meinen Nerven selbst in der Weise, daß ich mit anhören muß "Der Geheime Rath — fand Aufnahme," "der Vorsteher (Oberpfleger) — fand Aufnahme," "Schweinebraten — fand Aufnahme," "Eisenbahn — fand Aufnahme," vor allen Dingen auch "Das will ein Senatspräsident gewesen sein — fand Aufnahme" usw. usw. Dies alles geschieht seit Jahren, Tag für Tag und Stunde für Stunde in tausendfältiger Wiederholung. Incredibile scriptu, möchte ich selbst hinzufügen, und doch ist Alles thatsächlich wahr, so wenig andere Menschen den Gedanken einer so totalen Unfähigkeit Gottes, den lebenden Menschen richtig zu beurtheilen, werden fassen können, und so langer Zeit es auch für mich bedurft hat, um mich an diesen Gedanken nach den unzähligen, hierüber gemachten Beobachtungen zu gewöhnen.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ähnlicher Weise examinirend wird nun also auch beim Erscheinen der gewunderten Insekten verfahren. In jetziger Jahreszeit (Anfang September) sind beispielsweise bei meinen Spaziergängen im Garten die Schmetterlinge besonders zahlreich. Fast ohne Ausnahme erfolgt daher beim Auftreten eines Schmetterlings </w:t>
      </w:r>
      <w:r w:rsidRPr="00A543A5">
        <w:rPr>
          <w:rFonts w:ascii="Garamond" w:hAnsi="Garamond"/>
          <w:i/>
          <w:iCs/>
          <w:color w:val="C00000"/>
          <w:sz w:val="20"/>
          <w:szCs w:val="20"/>
          <w:lang w:val="de-DE" w:eastAsia="fr-FR"/>
        </w:rPr>
        <w:t xml:space="preserve">erstens </w:t>
      </w:r>
      <w:r w:rsidRPr="00A543A5">
        <w:rPr>
          <w:rFonts w:ascii="Garamond" w:hAnsi="Garamond"/>
          <w:color w:val="C00000"/>
          <w:sz w:val="20"/>
          <w:szCs w:val="20"/>
          <w:lang w:val="de-DE" w:eastAsia="fr-FR"/>
        </w:rPr>
        <w:t xml:space="preserve">die Blickrichtung auf das betreffende, offenbar soeben erst neugeschaffene Wesen und ertönen </w:t>
      </w:r>
      <w:r w:rsidRPr="00A543A5">
        <w:rPr>
          <w:rFonts w:ascii="Garamond" w:hAnsi="Garamond"/>
          <w:i/>
          <w:iCs/>
          <w:color w:val="C00000"/>
          <w:sz w:val="20"/>
          <w:szCs w:val="20"/>
          <w:lang w:val="de-DE" w:eastAsia="fr-FR"/>
        </w:rPr>
        <w:t xml:space="preserve">zweitens </w:t>
      </w:r>
      <w:r w:rsidRPr="00A543A5">
        <w:rPr>
          <w:rFonts w:ascii="Garamond" w:hAnsi="Garamond"/>
          <w:color w:val="C00000"/>
          <w:sz w:val="20"/>
          <w:szCs w:val="20"/>
          <w:lang w:val="de-DE" w:eastAsia="fr-FR"/>
        </w:rPr>
        <w:t xml:space="preserve">in meinen Nerven die von den Stimmen in dieselben hereingesprochenen Worte "Schmetterling — fand Aufnahme," d. h. man hat es für möglich gehalten, daß ich nicht mehr wisse, was ein Schmetterling sei und frägt also damit gewissermaßen bei mir an, ob der Begriff "Schmetterling" noch Eingang in mein Bewußtsein finde.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sollte meinen, daß die vorstehenden Bemerkungen selbst dem nüchternsten Leser den Eindruck aufdrängen müssen, daß doch ganz merkwürdige Dinge mit mir vorgehen. Man könnte vielleicht nur zweifeln, ob ich die Wahrheit sagen </w:t>
      </w:r>
      <w:r w:rsidRPr="00A543A5">
        <w:rPr>
          <w:rFonts w:ascii="Garamond" w:hAnsi="Garamond"/>
          <w:i/>
          <w:iCs/>
          <w:color w:val="C00000"/>
          <w:sz w:val="20"/>
          <w:szCs w:val="20"/>
          <w:lang w:val="de-DE" w:eastAsia="fr-FR"/>
        </w:rPr>
        <w:t xml:space="preserve">könne </w:t>
      </w:r>
      <w:r w:rsidRPr="00A543A5">
        <w:rPr>
          <w:rFonts w:ascii="Garamond" w:hAnsi="Garamond"/>
          <w:color w:val="C00000"/>
          <w:sz w:val="20"/>
          <w:szCs w:val="20"/>
          <w:lang w:val="de-DE" w:eastAsia="fr-FR"/>
        </w:rPr>
        <w:t xml:space="preserve">und </w:t>
      </w:r>
      <w:r w:rsidRPr="00A543A5">
        <w:rPr>
          <w:rFonts w:ascii="Garamond" w:hAnsi="Garamond"/>
          <w:i/>
          <w:iCs/>
          <w:color w:val="C00000"/>
          <w:sz w:val="20"/>
          <w:szCs w:val="20"/>
          <w:lang w:val="de-DE" w:eastAsia="fr-FR"/>
        </w:rPr>
        <w:t xml:space="preserve">wolle, </w:t>
      </w:r>
      <w:r w:rsidRPr="00A543A5">
        <w:rPr>
          <w:rFonts w:ascii="Garamond" w:hAnsi="Garamond"/>
          <w:color w:val="C00000"/>
          <w:sz w:val="20"/>
          <w:szCs w:val="20"/>
          <w:lang w:val="de-DE" w:eastAsia="fr-FR"/>
        </w:rPr>
        <w:t xml:space="preserve">d. h. ob ich etwa zu Übertreibungen geneigt sei oder irgendwelchen Selbsttäuschungen unterliege. Demgegenüber darf ich von mir selbst behaupten, daß — mag man von meinen sonstigen geistigen Fähigkeiten denken, was man will — ich zwei Eigenschaften unbedingt für mich in Anspruch nehme, nämlich einmal </w:t>
      </w:r>
      <w:r w:rsidRPr="00A543A5">
        <w:rPr>
          <w:rFonts w:ascii="Garamond" w:hAnsi="Garamond"/>
          <w:i/>
          <w:iCs/>
          <w:color w:val="C00000"/>
          <w:sz w:val="20"/>
          <w:szCs w:val="20"/>
          <w:lang w:val="de-DE" w:eastAsia="fr-FR"/>
        </w:rPr>
        <w:t xml:space="preserve">unverbrüchliche Wahrheitsliebe </w:t>
      </w:r>
      <w:r w:rsidRPr="00A543A5">
        <w:rPr>
          <w:rFonts w:ascii="Garamond" w:hAnsi="Garamond"/>
          <w:color w:val="C00000"/>
          <w:sz w:val="20"/>
          <w:szCs w:val="20"/>
          <w:lang w:val="de-DE" w:eastAsia="fr-FR"/>
        </w:rPr>
        <w:t xml:space="preserve">und das andere Mal eine </w:t>
      </w:r>
      <w:r w:rsidRPr="00A543A5">
        <w:rPr>
          <w:rFonts w:ascii="Garamond" w:hAnsi="Garamond"/>
          <w:i/>
          <w:iCs/>
          <w:color w:val="C00000"/>
          <w:sz w:val="20"/>
          <w:szCs w:val="20"/>
          <w:lang w:val="de-DE" w:eastAsia="fr-FR"/>
        </w:rPr>
        <w:t xml:space="preserve">mehr als gewöhnliche Schärfe der Beobachtungsgabe, </w:t>
      </w:r>
      <w:r w:rsidRPr="00A543A5">
        <w:rPr>
          <w:rFonts w:ascii="Garamond" w:hAnsi="Garamond"/>
          <w:color w:val="C00000"/>
          <w:sz w:val="20"/>
          <w:szCs w:val="20"/>
          <w:lang w:val="de-DE" w:eastAsia="fr-FR"/>
        </w:rPr>
        <w:t xml:space="preserve">und daß das Vorhandensein dieser beiden Eigenschaften von Niemand, der mich in meinen gesunden Tagen gekannt hat oder der sich jetzt zum Zeugen meines ganzen Thuns und Lassens machen kann, in Zweifel gezogen werden wird.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In Betreff der gewunderten niederen Thiere (Insekten etc.) habe ich schon oben hervorgehoben, daß dabei gewisse Unterschiede nach der Verschiedenheit der Jahres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Tageszeiten zu beobachten sind.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Auch Gott kann nicht zu beliebiger Zeit alles Mögliche schaffen. Vielmehr ist das Maß seiner Schöpferkraft von dem — für die Entstehung des Jahres</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Tageszeiten maßgebenden — Verhältnisse zwischen der Sonne und der Erde, und wie mir scheinen will, sogar von der jeweiligen Wetterlage abhängig. Dabei hat man sich zu erinnern, daß nach meinen bereits früher (Kap. I und Kap. VII) entwickelten Vorstellungen die Sonne nicht eigentlich als ein für Gott fremder Machtfaktor anzusehen ist, sondern in gewissem Sinne mit Gott selbst identifiziert werden muß, d. h. als das der Erde zunächst gelegene Werkzeug seiner schaffenden Wundergewalt sich darstellt. Mit anderen Worten: Gott kann jeweilig nur Dasjenige schaffen, wozu er sich nach den einmal eingerichteten räumlichen Beziehungen zwischen sich selbst und dem betreffenden Weltkörper und der dadurch bedingten Licht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Wärmeausstrahlung in den Stand gesetzt hat. Demnach erscheinen Schmetterlinge nur am Tage, Wespen, Bienen und Hummeln vorzugsweise </w:t>
      </w:r>
      <w:r w:rsidRPr="00A543A5">
        <w:rPr>
          <w:rFonts w:ascii="Garamond" w:hAnsi="Garamond"/>
          <w:color w:val="C00000"/>
          <w:sz w:val="20"/>
          <w:szCs w:val="20"/>
          <w:lang w:val="de-DE" w:eastAsia="fr-FR"/>
        </w:rPr>
        <w:lastRenderedPageBreak/>
        <w:t xml:space="preserve">an besonders warmen Tagen, Nachtvögel, Mücken und Motten dagegen am Abend, wo dieselben überdies — wie auch sonst —durch den Schein der Lampe angezogen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Ob und inwieweit es mit den in Kap XV besprochenen gewunderten (sprechenden) Vögeln eine ähnliche Bewandtniß hat, ist eine schwer zu beantwortende Frage. Bereits in dem erwähnten Kapitel habe ich bemerkt, daß auch die sprechenden Vögel jeweilig denjenigen Vogelarten angehören, in denen sie sonst nach Verschiedenheit der Jahreszeiten bei uns aufzutreten pflegen. Ein wesentlicher Unterschied besteht aber jedenfalls insofern, als in den sprechenden Vögeln, wie ich aus den bereits früher angeführten Gründen anzunehmen habe, Reste verschiedener Menschenseelen stecken, was bei den gewunderten Insekten nicht der Fall ist. Der Klang der in meinen Kopf hineingesprochenen Stimmen theilt sich zwar, wenn eine Wespe oder Fliege längere Zeit in meiner Nähe schwirrt, dem Gesumme der genannten Thiere mit, sodaß dieselben ebenfalls zu sprechen </w:t>
      </w:r>
      <w:r w:rsidRPr="00A543A5">
        <w:rPr>
          <w:rFonts w:ascii="Garamond" w:hAnsi="Garamond"/>
          <w:i/>
          <w:iCs/>
          <w:color w:val="C00000"/>
          <w:sz w:val="20"/>
          <w:szCs w:val="20"/>
          <w:lang w:val="de-DE" w:eastAsia="fr-FR"/>
        </w:rPr>
        <w:t xml:space="preserve">scheinen. </w:t>
      </w:r>
      <w:r w:rsidRPr="00A543A5">
        <w:rPr>
          <w:rFonts w:ascii="Garamond" w:hAnsi="Garamond"/>
          <w:color w:val="C00000"/>
          <w:sz w:val="20"/>
          <w:szCs w:val="20"/>
          <w:lang w:val="de-DE" w:eastAsia="fr-FR"/>
        </w:rPr>
        <w:t xml:space="preserve">Dies ist aber, wie bei den übrigen, am Schlusse von Kap XVII erwähnten Geräuschen (Eisenbahnen, Kettendampfern u. s. w.) unzweifelhaft nur ein subjektives Gefühl. Dagegen tritt bei den gewunderten Insekten wiederum ein anderes interessantes Moment zu Tage, das eine weitere Bestätigung meiner Annahme, wonach es sich um neugeschaffene Wesen handelt, enthält. Je nach der </w:t>
      </w:r>
      <w:r w:rsidRPr="00A543A5">
        <w:rPr>
          <w:rFonts w:ascii="Garamond" w:hAnsi="Garamond"/>
          <w:i/>
          <w:iCs/>
          <w:color w:val="C00000"/>
          <w:sz w:val="20"/>
          <w:szCs w:val="20"/>
          <w:lang w:val="de-DE" w:eastAsia="fr-FR"/>
        </w:rPr>
        <w:t xml:space="preserve">Gesinnung, </w:t>
      </w:r>
      <w:r w:rsidRPr="00A543A5">
        <w:rPr>
          <w:rFonts w:ascii="Garamond" w:hAnsi="Garamond"/>
          <w:color w:val="C00000"/>
          <w:sz w:val="20"/>
          <w:szCs w:val="20"/>
          <w:lang w:val="de-DE" w:eastAsia="fr-FR"/>
        </w:rPr>
        <w:t xml:space="preserve">von </w:t>
      </w:r>
      <w:proofErr w:type="gramStart"/>
      <w:r w:rsidRPr="00A543A5">
        <w:rPr>
          <w:rFonts w:ascii="Garamond" w:hAnsi="Garamond"/>
          <w:color w:val="C00000"/>
          <w:sz w:val="20"/>
          <w:szCs w:val="20"/>
          <w:lang w:val="de-DE" w:eastAsia="fr-FR"/>
        </w:rPr>
        <w:t>der</w:t>
      </w:r>
      <w:proofErr w:type="gramEnd"/>
      <w:r w:rsidRPr="00A543A5">
        <w:rPr>
          <w:rFonts w:ascii="Garamond" w:hAnsi="Garamond"/>
          <w:color w:val="C00000"/>
          <w:sz w:val="20"/>
          <w:szCs w:val="20"/>
          <w:lang w:val="de-DE" w:eastAsia="fr-FR"/>
        </w:rPr>
        <w:t xml:space="preserve"> Gott mir gegenüber erfüllt ist, kommen nämlich in ganz regelmäßigem Wechsel </w:t>
      </w:r>
      <w:r w:rsidRPr="00A543A5">
        <w:rPr>
          <w:rFonts w:ascii="Garamond" w:hAnsi="Garamond"/>
          <w:i/>
          <w:iCs/>
          <w:color w:val="C00000"/>
          <w:sz w:val="20"/>
          <w:szCs w:val="20"/>
          <w:lang w:val="de-DE" w:eastAsia="fr-FR"/>
        </w:rPr>
        <w:t xml:space="preserve">mehr </w:t>
      </w:r>
      <w:r w:rsidRPr="00A543A5">
        <w:rPr>
          <w:rFonts w:ascii="Garamond" w:hAnsi="Garamond"/>
          <w:color w:val="C00000"/>
          <w:sz w:val="20"/>
          <w:szCs w:val="20"/>
          <w:lang w:val="de-DE" w:eastAsia="fr-FR"/>
        </w:rPr>
        <w:t xml:space="preserve">belästigende oder </w:t>
      </w:r>
      <w:r w:rsidRPr="00A543A5">
        <w:rPr>
          <w:rFonts w:ascii="Garamond" w:hAnsi="Garamond"/>
          <w:i/>
          <w:iCs/>
          <w:color w:val="C00000"/>
          <w:sz w:val="20"/>
          <w:szCs w:val="20"/>
          <w:lang w:val="de-DE" w:eastAsia="fr-FR"/>
        </w:rPr>
        <w:t xml:space="preserve">weniger </w:t>
      </w:r>
      <w:r w:rsidRPr="00A543A5">
        <w:rPr>
          <w:rFonts w:ascii="Garamond" w:hAnsi="Garamond"/>
          <w:color w:val="C00000"/>
          <w:sz w:val="20"/>
          <w:szCs w:val="20"/>
          <w:lang w:val="de-DE" w:eastAsia="fr-FR"/>
        </w:rPr>
        <w:t xml:space="preserve">belästigende Wesen zum Vorschein. Die Gesinnung aber wird, wie ebenfalls schon früher ausgeführt wurde, durch den Grad der jeweilig vorhandenen Seelenwohlust und das Maß der Entfernung, in welche sich Gott zurückgezogen hat, bestimmt; je weiter er sich entfernt hat und je geringer die Seelenwollust ist, desto unfreundlicher tritt er mir entgegen. Die Perioden freundlicherer und unfreundlicherer Gesinnung wechseln in rascher Folge an jedem einzelnen Tage vielfach miteinander. In den letzteren erscheinen daher z. B. in der Nacht Oehrlinge, Spinnen und dergleichen, am Tage Wespen, Hummeln usw., mit anderen Worten Thiere, deren Nähe besonders störend, Ekel oder auch — durch Stiche — Schmerz erregend auf den Menschen wirkt, in den ersteren aber Fliegen, Motten, Schmetterlinge u. s. w., die von mir kaum als eine nennenswerthe Belästigung empfunden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Im Zusammenhang mit dem vorstehend Besprochenen habe ich endlich noch der sogenannten </w:t>
      </w:r>
      <w:r w:rsidRPr="00A543A5">
        <w:rPr>
          <w:rFonts w:ascii="Garamond" w:hAnsi="Garamond"/>
          <w:i/>
          <w:iCs/>
          <w:color w:val="C00000"/>
          <w:sz w:val="20"/>
          <w:szCs w:val="20"/>
          <w:lang w:val="de-DE" w:eastAsia="fr-FR"/>
        </w:rPr>
        <w:t xml:space="preserve">"Schreckwunder", </w:t>
      </w:r>
      <w:r w:rsidRPr="00A543A5">
        <w:rPr>
          <w:rFonts w:ascii="Garamond" w:hAnsi="Garamond"/>
          <w:color w:val="C00000"/>
          <w:sz w:val="20"/>
          <w:szCs w:val="20"/>
          <w:lang w:val="de-DE" w:eastAsia="fr-FR"/>
        </w:rPr>
        <w:t xml:space="preserve">als einer vermuthlich ebenfalls mit der schaffenden Wundergewalt Gottes in Verbindung stehenden Erscheinung, zu gedenken. "Schreckwunder" — der nicht von mir, sondern von den Stimmen herrührende Ausdruck ist der wenigstens ursprünglich damit beabsichtigten </w:t>
      </w:r>
      <w:r w:rsidRPr="00A543A5">
        <w:rPr>
          <w:rFonts w:ascii="Garamond" w:hAnsi="Garamond"/>
          <w:i/>
          <w:iCs/>
          <w:color w:val="C00000"/>
          <w:sz w:val="20"/>
          <w:szCs w:val="20"/>
          <w:lang w:val="de-DE" w:eastAsia="fr-FR"/>
        </w:rPr>
        <w:t xml:space="preserve">Wirkung </w:t>
      </w:r>
      <w:r w:rsidRPr="00A543A5">
        <w:rPr>
          <w:rFonts w:ascii="Garamond" w:hAnsi="Garamond"/>
          <w:color w:val="C00000"/>
          <w:sz w:val="20"/>
          <w:szCs w:val="20"/>
          <w:lang w:val="de-DE" w:eastAsia="fr-FR"/>
        </w:rPr>
        <w:t xml:space="preserve">entlehnt — werden seit Jahren in den verschiedensten Formen in meiner Nähe geübt.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den früheren Jahren erschienen zuweilen, während ich im Bett lag — nicht schlafend, sondern in wachem Zustande — allerhand abenteuerliche, ich möchte sagen lindwurmartige Gestalten in unmittelbarer Nähe meines Bettes von ziemlicher Größe, annähernd der Größe meines Bettes entsprechend und so nahe, daß ich sie fast mit Händen hätte greifen können. Der Kategorie der "Schreckwunder" gehören wahrscheinlich auch an die "schwarzen Bären" und jedenfalls die "weißen Bären", die ich nach dem in Kap. VI Bemerkten zur Zeit meines Aufenthaltes in der Flechsig‘schen Anstalt öfters gesehen habe. Schreckwunder in der Gestalt plötzlich auftauchender schwarzer Schatten erschienen seit Jahren und erscheinen auch jetzt noch tagtäglich, bei Tag und bei Nacht, während ich auf dem Korridor herumgehe oder Klavier spiele u. s. w. in meiner unmittelbaren Nähe, zuweilen eine der menschlichen Gestalt ähnliche Form annehmend. Ich kann sogar die Schreckwunder oder etwas Ähnliches willkürlich provozieren, wenn ich meine Hand vor eine weiße Fläche, etwa die weißgestrichene Stubenthür oder den mit weißer Glasur versehenen Ofen halte, indem dann ganz eigenthümliche Schattenverzerrungen, offenbar durch eine ganz besondere Veränderung der von der Sonne ausgehenden Lichtausstrahlung erzeugt, sichtbar werden. Daß es sich bei allen diesen Erscheinungen nicht um bloße subjektive Empfindungen ("Gesichtstäuschungen" im Sinne von Kräpelins Psychiatrie Seite 110) handelt, ist mir ganz unzweifelhaft, da jedesmal beim Erscheinen eines Schreckwunders meine Aufmerksamkeit im Wege der Blickrichtung (Verdrehens der Augen) noch besonders darauf hingelenkt wird. Es geschieht dies namentlich auch beim Klavierspielen, wo sicher meine Gedanken nach meiner eigenen freien Willensbestimmung mehr bei dem Augeneindrucke der Noten oder der durch die Schönheit der Musik erzeugten Empfindung weilen würden, und wo dann auf einmal meine Augen dergestalt herumgedreht werden, daß mein Blick auf ein an der Thür oder sonst in meiner Nähe erzeugtes Schattenbild fallen muß. Ich habe die Vermuthung — nur von einer solchen kann natürlich hierbei die Rede sein — daß die "Schreckwunder" vielleicht als die ersten Anfänge des göttlichen Schaffens anzusehen sind, die unter gewissen Umständen geeignet wären, sich zu "flüchtig hingemachten Männern" oder anderen dauernden Geschöpfen zu verdichten. Natürlich ist die schreckhafte </w:t>
      </w:r>
      <w:r w:rsidRPr="00A543A5">
        <w:rPr>
          <w:rFonts w:ascii="Garamond" w:hAnsi="Garamond"/>
          <w:i/>
          <w:iCs/>
          <w:color w:val="C00000"/>
          <w:sz w:val="20"/>
          <w:szCs w:val="20"/>
          <w:lang w:val="de-DE" w:eastAsia="fr-FR"/>
        </w:rPr>
        <w:t xml:space="preserve">Wirkung </w:t>
      </w:r>
      <w:r w:rsidRPr="00A543A5">
        <w:rPr>
          <w:rFonts w:ascii="Garamond" w:hAnsi="Garamond"/>
          <w:color w:val="C00000"/>
          <w:sz w:val="20"/>
          <w:szCs w:val="20"/>
          <w:lang w:val="de-DE" w:eastAsia="fr-FR"/>
        </w:rPr>
        <w:t xml:space="preserve">durch jahrelange Gewöhnung längst bei mir verlorengegangen; ich empfinde es jetzt höchstens noch als eine Belästigung, wenn meiner Aufmerksamkeit in der angegebenen Weise auf einmal eine andere Richtung angesonnen wird, als die Betrachtung derjenigen Gegenstände, die mich jeweilig wirklich interessieren.  </w:t>
      </w:r>
    </w:p>
    <w:p w:rsidR="00292E32"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In dem folgenden Kapitel sollen noch einige andere die Gottesnatur und das Wesen des göttlichen Schaffens betreffende Punkte erörtert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19. Kap</w:t>
        </w:r>
        <w:bookmarkStart w:id="65" w:name="Schreber_19"/>
        <w:bookmarkEnd w:id="65"/>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Fortsetzung des Vorigen. Göttliche Allmacht und menschliche Willensfreiheit</w:t>
        </w:r>
      </w:hyperlink>
      <w:r w:rsidR="006E5ECC" w:rsidRPr="00A543A5">
        <w:rPr>
          <w:rFonts w:ascii="Garamond" w:hAnsi="Garamond"/>
          <w:color w:val="C00000"/>
          <w:sz w:val="20"/>
          <w:szCs w:val="20"/>
          <w:lang w:val="de-DE" w:eastAsia="fr-FR"/>
        </w:rPr>
        <w:t xml:space="preserve"> </w:t>
      </w:r>
    </w:p>
    <w:p w:rsidR="00292E32" w:rsidRPr="00A543A5"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Wenn ich in dem vorigen Kapitel der Überzeugung Ausdruck gegeben habe, daß eine Urzeugung (elternlose Zeugung) in der That stattfinde und zur Begründung der gewonnenen Überzeugung meine Wahrnehmungen hinsichtlich der gewunderten Insekten mitgetheilt habe, so bedarf die betreffende Behauptung gleichwohl einer gewissen Begrenzung, um gegen mißverständliche Auffassung gesichert zu sein. Ich kann diese Begrenzung am </w:t>
      </w:r>
      <w:r w:rsidRPr="00A543A5">
        <w:rPr>
          <w:rFonts w:ascii="Garamond" w:hAnsi="Garamond"/>
          <w:color w:val="C00000"/>
          <w:sz w:val="20"/>
          <w:szCs w:val="20"/>
          <w:lang w:val="de-DE" w:eastAsia="fr-FR"/>
        </w:rPr>
        <w:lastRenderedPageBreak/>
        <w:t xml:space="preserve">besten vielleicht in dem Satze ausdrükken: es giebt </w:t>
      </w:r>
      <w:r w:rsidRPr="00A543A5">
        <w:rPr>
          <w:rFonts w:ascii="Garamond" w:hAnsi="Garamond"/>
          <w:i/>
          <w:iCs/>
          <w:color w:val="C00000"/>
          <w:sz w:val="20"/>
          <w:szCs w:val="20"/>
          <w:lang w:val="de-DE" w:eastAsia="fr-FR"/>
        </w:rPr>
        <w:t xml:space="preserve">wieder </w:t>
      </w:r>
      <w:r w:rsidRPr="00A543A5">
        <w:rPr>
          <w:rFonts w:ascii="Garamond" w:hAnsi="Garamond"/>
          <w:color w:val="C00000"/>
          <w:sz w:val="20"/>
          <w:szCs w:val="20"/>
          <w:lang w:val="de-DE" w:eastAsia="fr-FR"/>
        </w:rPr>
        <w:t xml:space="preserve">eine Urzeugung auf unserer Erde, seitdem weltordnungswidrige Zustände eingetreten sind, während vorher wahrscheinlich viele Jahrtausende hindurch von einer Urzeugung auf unserem Weltkörper nicht mehr die Rede gewesen ist. "Urzeugung" ist eben im Grunde weiter nichts als eine andere wörtliche Bezeichnung für das, was ich sonst — in Übereinstimmung mit der Sprache der Bibel und anderer Quellen der religiösen Überlieferung — ein Erschaffen durch göttliche Wunder genannt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von mir gewonnene Grundanschauung über das Verhältniß Gottes zu dem Schöpfungswerke geht also dahin, daß Gott die Ausübung seiner Wundergewalt auf unserer Erde — wie vermuthlich auf jedem anderen, zu gleicher Entwicklungshöhe gelangten Weltkörper — nur auf solange bethätigte, bis das Ziel des Schöpfungswerks mit der Erschaffung des Menschen erreicht war. Von diesem Zeitpunkte ab überließ er die geschaffene organische Welt gewissermaßen sich selbst, höchstens noch etwa in Ausnahmsfällen ab und zu mit einem Wunder eingreifend (vergl. Kap. I). Im Übrigen wendete er seine Thätigkeit nur noch anderen Weltkörpern und dem Heraufziehen der Seelen verstorbener Menschen zur Seligkeit zu; er selbst zog sich in ungeheure Entfernung zurück.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kann nicht in meiner Absicht liegen, eine eigentliche wissenschaftliche Begründung dieser Grundanschauung zu liefern; ich beabsichtige nicht ein wissenschaftliches Werk über die Entwickelungsgeschichte des Weltalls zu schreiben, sondern referire nur, was ich erlebt und erfahren habe, indem ich dabei zugleich die Folgerungen andeute, die daraus nach dem bis jetzt von mir erlangten Maße der Erkenntniß vielleicht gezogen werden dürfen. Die Bestätigung meiner Grundanschauung erwarte ich in der Hauptsache von der Gestaltung meiner eigenen persönlichen Schicksale, insofern danach wohl ein Zeitpunkt kommen wird, wo sich auch andere Menschen der Anerkennung der Thatsache, daß meine Person zum Mittelpunkte göttlicher Wunder geworden sei, nicht mehr werden entziehen können. Den wissenschaftlichen Ausbau der von mir nur angedeuteten Folgerungen und deren vielleicht nothwendige Berichtigung in manchen Einzelheiten müßte ich dann anderen Menschen überlassen. In diesem Sinne wende ich mich zur Fortsetzung des begonnenen Themas.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nehme also an, daß das Ganze des Schöpfungswerks auf einem Weltkörper in dem Aufeinanderfolgen einzelner Schöpfungsakte bestanden hat, bei denen im Allgemeinen ein Fortschreiten von niederen Formen des organischen Lebens zu höheren Formen bemerkbar ist. Der letztere Gedanke ist bekanntlich nicht Neues, sondern mehr oder weniger Gemeingut aller derjenigen, die sich in neuerer Zeit mit entwickelungsgeschichtlichen Vorgängen beschäftigt haben. Die Streitfrage ist nur die, ob man bei diesem Fortschreiten das Walten eines blinden Zufalls annehmen soll, </w:t>
      </w:r>
      <w:proofErr w:type="gramStart"/>
      <w:r w:rsidRPr="00A543A5">
        <w:rPr>
          <w:rFonts w:ascii="Garamond" w:hAnsi="Garamond"/>
          <w:color w:val="C00000"/>
          <w:sz w:val="20"/>
          <w:szCs w:val="20"/>
          <w:lang w:val="de-DE" w:eastAsia="fr-FR"/>
        </w:rPr>
        <w:t>der sonderbarer</w:t>
      </w:r>
      <w:proofErr w:type="gramEnd"/>
      <w:r w:rsidRPr="00A543A5">
        <w:rPr>
          <w:rFonts w:ascii="Garamond" w:hAnsi="Garamond"/>
          <w:color w:val="C00000"/>
          <w:sz w:val="20"/>
          <w:szCs w:val="20"/>
          <w:lang w:val="de-DE" w:eastAsia="fr-FR"/>
        </w:rPr>
        <w:t xml:space="preserve"> Weise dazu führt, daß immer vollkommenere Dinge entstehen, oder ob man eine "intelligente Ursache" (Gott) anzuerkennen hat, die mit bewußtem Willen auf Entstehung der höheren Formen hinarbeitet. Das Vorhandensein einer gewissen "Zielstrebigkeit" (Du Prel) müssen selbst solche Forscher einräumen, die sonst geneigt sind, die "Zähigkeit deistischer Vorstellungen" nur aus einer bei der Mehrzahl der Menschen vorhandenen Schwäche des Denkens zu erklären. Für mich ist nach dem Gesammtinhalte der gegenwärtigen Arbeit die Existenz eines lebendigen Gottes zur unmittelbaren Gewißheit geworden. Ich kann es daher versuchen, das Verhältniß zwischen Gott und der geschaffenen Welt unter dem Lichte der mir zuTheil gewordenen übersinnlichen Eindrücke einer ganz neuen Betrachtungsweise zu unterziehen.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Wie bereits im Kap. I erwähnt, stehe ich der Frage, ob auch die Weltkörper selbst (Fixsterne, Planeten u. s. w.) von Gott geschaffen worden sind, ebenso unwissend gegenüber wie im Grunde genommen alle anderen Menschen; ich muß daher die Möglichkeit, daß es mit der Nebularhypothese von Kant</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Laplace seine Richtigkeit habe, gelten lassen. In Betreff der organischen Welt will es mir scheinen, als ob man genöthigt sei, einen sehr wesentlichen Unterschied des Schöpfungsvorgangs hinsichtlich der Pflanzenwelt auf der einen und hinsichtlich der Thierwelt auf der anderen Seite anzunehmen. Denn man kann sich zwar vorstellen, daß etwa minimale Theile göttlicher Nerven (Strahlen) bei der ihnen durch den Schöpfungsakt gegebenen Veränderung die Form von </w:t>
      </w:r>
      <w:r w:rsidRPr="00A543A5">
        <w:rPr>
          <w:rFonts w:ascii="Garamond" w:hAnsi="Garamond"/>
          <w:i/>
          <w:iCs/>
          <w:color w:val="C00000"/>
          <w:sz w:val="20"/>
          <w:szCs w:val="20"/>
          <w:lang w:val="de-DE" w:eastAsia="fr-FR"/>
        </w:rPr>
        <w:t xml:space="preserve">Thierseelen </w:t>
      </w:r>
      <w:r w:rsidRPr="00A543A5">
        <w:rPr>
          <w:rFonts w:ascii="Garamond" w:hAnsi="Garamond"/>
          <w:color w:val="C00000"/>
          <w:sz w:val="20"/>
          <w:szCs w:val="20"/>
          <w:lang w:val="de-DE" w:eastAsia="fr-FR"/>
        </w:rPr>
        <w:t xml:space="preserve">annehmen, die doch, so niedrig sie auch sonst stehen mögen, wenigstens noch die </w:t>
      </w:r>
      <w:r w:rsidRPr="00A543A5">
        <w:rPr>
          <w:rFonts w:ascii="Garamond" w:hAnsi="Garamond"/>
          <w:i/>
          <w:iCs/>
          <w:color w:val="C00000"/>
          <w:sz w:val="20"/>
          <w:szCs w:val="20"/>
          <w:lang w:val="de-DE" w:eastAsia="fr-FR"/>
        </w:rPr>
        <w:t xml:space="preserve">eine </w:t>
      </w:r>
      <w:r w:rsidRPr="00A543A5">
        <w:rPr>
          <w:rFonts w:ascii="Garamond" w:hAnsi="Garamond"/>
          <w:color w:val="C00000"/>
          <w:sz w:val="20"/>
          <w:szCs w:val="20"/>
          <w:lang w:val="de-DE" w:eastAsia="fr-FR"/>
        </w:rPr>
        <w:t xml:space="preserve">Eigenschaft des </w:t>
      </w:r>
      <w:r w:rsidRPr="00A543A5">
        <w:rPr>
          <w:rFonts w:ascii="Garamond" w:hAnsi="Garamond"/>
          <w:i/>
          <w:iCs/>
          <w:color w:val="C00000"/>
          <w:sz w:val="20"/>
          <w:szCs w:val="20"/>
          <w:lang w:val="de-DE" w:eastAsia="fr-FR"/>
        </w:rPr>
        <w:t xml:space="preserve">Selbstbewußtseins </w:t>
      </w:r>
      <w:r w:rsidRPr="00A543A5">
        <w:rPr>
          <w:rFonts w:ascii="Garamond" w:hAnsi="Garamond"/>
          <w:color w:val="C00000"/>
          <w:sz w:val="20"/>
          <w:szCs w:val="20"/>
          <w:lang w:val="de-DE" w:eastAsia="fr-FR"/>
        </w:rPr>
        <w:t xml:space="preserve">mit den göttlichen Strahlen gemeinsam haben. Allein kaum faßbar ist es wenigstens für den Menschen, daß göttliche Strahlen in </w:t>
      </w:r>
      <w:r w:rsidRPr="00A543A5">
        <w:rPr>
          <w:rFonts w:ascii="Garamond" w:hAnsi="Garamond"/>
          <w:i/>
          <w:iCs/>
          <w:color w:val="C00000"/>
          <w:sz w:val="20"/>
          <w:szCs w:val="20"/>
          <w:lang w:val="de-DE" w:eastAsia="fr-FR"/>
        </w:rPr>
        <w:t xml:space="preserve">Pflanzen </w:t>
      </w:r>
      <w:r w:rsidRPr="00A543A5">
        <w:rPr>
          <w:rFonts w:ascii="Garamond" w:hAnsi="Garamond"/>
          <w:color w:val="C00000"/>
          <w:sz w:val="20"/>
          <w:szCs w:val="20"/>
          <w:lang w:val="de-DE" w:eastAsia="fr-FR"/>
        </w:rPr>
        <w:t xml:space="preserve">aufgehen sollten, die, wenn auch in gewissem Sinne lebend, so doch des Selbstbewußtseins entbehrende Wesen sind. Vielleicht hat man also an die Möglichkeit zu denken, daß zur Erschaffung der Pflanzenwelt der bloße Abglanz der Strahlenvertheilung, der durch Vermittelung des Sonnenlichts auf die Erde fällt, unter gewissen günstigen Vorausetzungen genügte, sodaß etwa eine Annäherung Gottes, welche zu dem Zwecke stattfand, um auf der Venus eine organisirte Thierwelt zu schaffen, gleichzeitig den Erfolg haben konnte, auf der damals noch weniger entwickelten Erde wenigstens eine Pflanzenwelt ins Leben zu rufen. Indessen stehen mir für Betrachtungen der vorstehenden Art irgendwelche göttliche Eingebungen nicht zu Gebote; ich würde mich daher vielleicht in unfruchtbaren Spekulationen verirren, in denen mich jeder naturwissenschaftlich gebildete Forscher handgreiflicher Irrthümer überführen könnte, wenn ich den Faden dieser Betrachtungen noch weiter ausspinnen wollte. Einen sehr viel sicheren Anhalt habe ich schon für die Annahme, daß das Vermögen, sich in </w:t>
      </w:r>
      <w:r w:rsidRPr="00A543A5">
        <w:rPr>
          <w:rFonts w:ascii="Garamond" w:hAnsi="Garamond"/>
          <w:i/>
          <w:iCs/>
          <w:color w:val="C00000"/>
          <w:sz w:val="20"/>
          <w:szCs w:val="20"/>
          <w:lang w:val="de-DE" w:eastAsia="fr-FR"/>
        </w:rPr>
        <w:t xml:space="preserve">Thiere </w:t>
      </w:r>
      <w:r w:rsidRPr="00A543A5">
        <w:rPr>
          <w:rFonts w:ascii="Garamond" w:hAnsi="Garamond"/>
          <w:color w:val="C00000"/>
          <w:sz w:val="20"/>
          <w:szCs w:val="20"/>
          <w:lang w:val="de-DE" w:eastAsia="fr-FR"/>
        </w:rPr>
        <w:t xml:space="preserve">aller Art, in letzter Linie den Menschen umzuwandeln, diese Geschöpfe aus sich selbst hervorzubringen, als </w:t>
      </w:r>
      <w:r w:rsidRPr="00A543A5">
        <w:rPr>
          <w:rFonts w:ascii="Garamond" w:hAnsi="Garamond"/>
          <w:i/>
          <w:iCs/>
          <w:color w:val="C00000"/>
          <w:sz w:val="20"/>
          <w:szCs w:val="20"/>
          <w:lang w:val="de-DE" w:eastAsia="fr-FR"/>
        </w:rPr>
        <w:t xml:space="preserve">latente Fähigkeit </w:t>
      </w:r>
      <w:r w:rsidRPr="00A543A5">
        <w:rPr>
          <w:rFonts w:ascii="Garamond" w:hAnsi="Garamond"/>
          <w:color w:val="C00000"/>
          <w:sz w:val="20"/>
          <w:szCs w:val="20"/>
          <w:lang w:val="de-DE" w:eastAsia="fr-FR"/>
        </w:rPr>
        <w:t xml:space="preserve">in den göttlichen Strahlen gewissermaßen im Keime enthalten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Hier stehen mir verschiedene überaus merkwürdige Erfahrungen, Wahrnehmungen zu Gebote. Vor allen Dingen sei erwähnt, daß die Strahlen (Nerven) des oberen Gottes, wenn sie in Folge der Anziehungskraft sozusagen zu mir herabgeschleudert wurden, lange Zeit hindurch und in einer überaus großen Anzahl von Fällen in meinem Kopfe selbst </w:t>
      </w:r>
      <w:r w:rsidRPr="00A543A5">
        <w:rPr>
          <w:rFonts w:ascii="Garamond" w:hAnsi="Garamond"/>
          <w:i/>
          <w:iCs/>
          <w:color w:val="C00000"/>
          <w:sz w:val="20"/>
          <w:szCs w:val="20"/>
          <w:lang w:val="de-DE" w:eastAsia="fr-FR"/>
        </w:rPr>
        <w:t xml:space="preserve">das Bild einer menschlichen Gestalt darboten. </w:t>
      </w:r>
      <w:r w:rsidRPr="00A543A5">
        <w:rPr>
          <w:rFonts w:ascii="Garamond" w:hAnsi="Garamond"/>
          <w:color w:val="C00000"/>
          <w:sz w:val="20"/>
          <w:szCs w:val="20"/>
          <w:lang w:val="de-DE" w:eastAsia="fr-FR"/>
        </w:rPr>
        <w:t xml:space="preserve">Durch einen glücklichen Zufall bin ich hier in der Lage, anstatt einer Beschreibung in Worten auf eine wirklich vorhandene Abbildung verweisen zu können, die dem Bilde, das ich oft in meinem Kopfe gesehen habe, mit einer geradezu überraschenden Ähnlichkeit entspricht. In dem 5. Bande der </w:t>
      </w:r>
      <w:r w:rsidRPr="00A543A5">
        <w:rPr>
          <w:rFonts w:ascii="Garamond" w:hAnsi="Garamond"/>
          <w:color w:val="C00000"/>
          <w:sz w:val="20"/>
          <w:szCs w:val="20"/>
          <w:lang w:val="de-DE" w:eastAsia="fr-FR"/>
        </w:rPr>
        <w:lastRenderedPageBreak/>
        <w:t xml:space="preserve">"Modernen Kunst" (Berlin, Verlag von Richard Bong) findet sich der Abdruck eines Gemäldes von Pradilla "Liebesreigen"; in der linken oberen Ecke dieses Bildes ist eine weibliche Gestalt sichtbar, die mit vorgestreckten Armen und gefalteten Händen von oben herabkommt. Man braucht diese Gestalt nur in das Männliche zu übersetzen, um ein ziemlich genaues Bild von der Erscheinung zu haben, in welcher die Nerven des oberen Gottes — wie schon erwähnt in sehr zahlreichen Fällen — beim Herabkommen in meinem Kopfe sich darstellten. Kopf, Brust und Arme waren deutlich unterscheidbar; die letzteren wurden dabei seitlich geschwungen, gleichsam als ob die betreffenden Nerven gegen ein ihrer Annäherung geschaffenes Hinderniß — die damals von der Flechsig‘schen Seele eingerichtete Überspannung des Himmelsgewölbes mit Nerven, vergl. Kap. VIII — sich Bahn brechen wollten. Nicht minder gewähren mir die Strahlen des niederen Gottes (Ariman) in meinem Kopfe sehr oft das Bild eines Menschenantlitzes und zwar in der Weise, daß (sobald Seelenwollust vorhanden ist) der betreffende Mensch mit der Zunge zu lecken scheint, ähnlich wie es wohl Menschen ab und zu zu machen pflegen, wenn ihnen etwas besonders gut schmeckt, mit anderen Worten wenn sie unter dem Eindruck eines sinnlichen Behagens stehen.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habe ferner in diesem Zusammenhange nochmals auf die in den früheren Kapiteln (Kap. VI, XI) mehrfach erwähnte Erscheinung der "kleinen Männer" zurückzukommen. Wenn ich hiernach in einer überaus großen Zahl von Fällen zu beobachten hatte, daß Seelen (Strahlen) unter gewissen Voraussetzungen in der Gestalt von Miniaturmenschen in meinem Kopfe oder an irgendwelchem meiner Körpertheile auftraten, so scheint mir die Annahme sehr nahe zu liegen, daß die Fähigkeit, unter gewissen Umständen sich in Menschengestalt zu verwandeln oder Mensch zu werden, als eine in dem innersten Wesen der göttlichen Strahlen liegende Potenz derselben anzusehen sei. Auch fällt unter diesem Gesichtspunkte ein ganz neues Licht auf das bekannte Bibelwort: "Er schuf den Menschen Ihm zum Bilde; zum Bilde Gottes schuf er ihn." Es gewinnt den Anschein, als ob diesem Bibelworte eine gewisse </w:t>
      </w:r>
      <w:r w:rsidRPr="00A543A5">
        <w:rPr>
          <w:rFonts w:ascii="Garamond" w:hAnsi="Garamond"/>
          <w:i/>
          <w:iCs/>
          <w:color w:val="C00000"/>
          <w:sz w:val="20"/>
          <w:szCs w:val="20"/>
          <w:lang w:val="de-DE" w:eastAsia="fr-FR"/>
        </w:rPr>
        <w:t xml:space="preserve">buchstäbliche </w:t>
      </w:r>
      <w:r w:rsidRPr="00A543A5">
        <w:rPr>
          <w:rFonts w:ascii="Garamond" w:hAnsi="Garamond"/>
          <w:color w:val="C00000"/>
          <w:sz w:val="20"/>
          <w:szCs w:val="20"/>
          <w:lang w:val="de-DE" w:eastAsia="fr-FR"/>
        </w:rPr>
        <w:t xml:space="preserve">Bedeutung beigemessen werden dürfe, die ihm Menschen wohl bisher noch kaum beizulegen gewagt haben.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Der Mensch war sonach vermuthlich das Höchste, was Gott überhaupt erschaffen konnte. Alle anderen geschaffenen Wesen bildeten nur eine unendlich lange Kette von Vorbereitungen, mit denen Gott dem letzten Ziele, der Erschaffung des Menschen, zustrebte. Bloß Menschen zu erschaffen, wäre selbstverständlich ein Unding gewesen, da der Mensch, um sich zu behaupten, an das Vorhandensein zahlreicher niederer Thierformen, die ihm theils zur Nahrung, theils zu anderen Zwecken dienen, gebunden ist. Die Fähigkeit, den Menschen zu erschaffen, schloß aber als das Höhere die Fähigkeit, die niederen Thierformen zu erschaffen, als das Mindere in sich. Der Mensch konnte also erst erschaffen werden, wenn der Boden für sein Erscheinen vorbereitet war. In der langen Reihe der Thierformen, die vor ihm erschaffen wurden, ist eine immer größere Annäherung an den Bau des Menschen nicht zu verkennen.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Mit der Erschaffung jeder einzelnen Art war voraussetzlich für Gott das Schöpfungswerk </w:t>
      </w:r>
      <w:r w:rsidRPr="00A543A5">
        <w:rPr>
          <w:rFonts w:ascii="Garamond" w:hAnsi="Garamond"/>
          <w:i/>
          <w:iCs/>
          <w:color w:val="C00000"/>
          <w:sz w:val="20"/>
          <w:szCs w:val="20"/>
          <w:lang w:val="de-DE" w:eastAsia="fr-FR"/>
        </w:rPr>
        <w:t xml:space="preserve">in Betreff dieser Art, </w:t>
      </w:r>
      <w:r w:rsidRPr="00A543A5">
        <w:rPr>
          <w:rFonts w:ascii="Garamond" w:hAnsi="Garamond"/>
          <w:color w:val="C00000"/>
          <w:sz w:val="20"/>
          <w:szCs w:val="20"/>
          <w:lang w:val="de-DE" w:eastAsia="fr-FR"/>
        </w:rPr>
        <w:t xml:space="preserve">mit Erschaffung des Menschen, das </w:t>
      </w:r>
      <w:r w:rsidRPr="00A543A5">
        <w:rPr>
          <w:rFonts w:ascii="Garamond" w:hAnsi="Garamond"/>
          <w:i/>
          <w:iCs/>
          <w:color w:val="C00000"/>
          <w:sz w:val="20"/>
          <w:szCs w:val="20"/>
          <w:lang w:val="de-DE" w:eastAsia="fr-FR"/>
        </w:rPr>
        <w:t xml:space="preserve">ganze </w:t>
      </w:r>
      <w:r w:rsidRPr="00A543A5">
        <w:rPr>
          <w:rFonts w:ascii="Garamond" w:hAnsi="Garamond"/>
          <w:color w:val="C00000"/>
          <w:sz w:val="20"/>
          <w:szCs w:val="20"/>
          <w:lang w:val="de-DE" w:eastAsia="fr-FR"/>
        </w:rPr>
        <w:t xml:space="preserve">Schöpfungswerk abgeschlossen. Jeder einzelnen Art war durch die vorher geschaffenen Daseinsbedingungen, durch die Fortpflanzungsfähigkeit und durch die Fortdauer der Sonnenwärme die Möglichkeit der Selbstbehauptung gegeben. In welchem Maße dies den einzelnen Arten und in weiterer Folge den zu denselben gehörigen Individuen gelang, blieb der Widerstandsfähigkeit der Arten und der Geschicklichkeit der Individuen überlassen, unterlag aber nicht mehr der unmittelbaren Einwirkung Gottes.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 das vorstehend Ausgeführte will ich noch einige, an früherer Stelle (Kap. XIII) vorbehaltene Bemerkungen über das Verhältniß der göttlichen Allmacht und Allwissenheit zur menschlichen Willensfreiheit anschließen. Die Frage, ob Gott das Zukünftige wisse, und in welcher Weise eine Bejahung dieser Frage mit der unzweifelhaft vorhandenen Willensfreiheit des Menschen sich vereinigen lasse, hat von jeher die Menschen beschäftigt. Um den richtigen Standpunkt zu gewinnen, hat man sich zu vergegenwärtigen, daß es für Gott in gewissem Sinne weder Vergangenheit noch Zukunft giebt: </w:t>
      </w:r>
      <w:r w:rsidRPr="00A543A5">
        <w:rPr>
          <w:rFonts w:ascii="Garamond" w:hAnsi="Garamond"/>
          <w:i/>
          <w:iCs/>
          <w:color w:val="C00000"/>
          <w:sz w:val="20"/>
          <w:szCs w:val="20"/>
          <w:lang w:val="de-DE" w:eastAsia="fr-FR"/>
        </w:rPr>
        <w:t xml:space="preserve">Für sich selbst </w:t>
      </w:r>
      <w:r w:rsidRPr="00A543A5">
        <w:rPr>
          <w:rFonts w:ascii="Garamond" w:hAnsi="Garamond"/>
          <w:color w:val="C00000"/>
          <w:sz w:val="20"/>
          <w:szCs w:val="20"/>
          <w:lang w:val="de-DE" w:eastAsia="fr-FR"/>
        </w:rPr>
        <w:t xml:space="preserve">hat Gott von einer kommenden Zeit weder besondere Glücksumstände, noch widrige Schicksale zu erwarten; er bleibt sich zu allen Zeiten gleich; dies liegt im Begriff der Ewigkeit. Wird aber die Frage so gestellt, ob Gott die Zukunft </w:t>
      </w:r>
      <w:r w:rsidRPr="00A543A5">
        <w:rPr>
          <w:rFonts w:ascii="Garamond" w:hAnsi="Garamond"/>
          <w:i/>
          <w:iCs/>
          <w:color w:val="C00000"/>
          <w:sz w:val="20"/>
          <w:szCs w:val="20"/>
          <w:lang w:val="de-DE" w:eastAsia="fr-FR"/>
        </w:rPr>
        <w:t xml:space="preserve">der von ihm geschaffenen Wesen </w:t>
      </w:r>
      <w:r w:rsidRPr="00A543A5">
        <w:rPr>
          <w:rFonts w:ascii="Garamond" w:hAnsi="Garamond"/>
          <w:color w:val="C00000"/>
          <w:sz w:val="20"/>
          <w:szCs w:val="20"/>
          <w:lang w:val="de-DE" w:eastAsia="fr-FR"/>
        </w:rPr>
        <w:t xml:space="preserve">— Arten und Individuen — wissen könne, so wird diese Frage meines Erachtens am besten an der Hand von Beispielen erörtert. Ich werfe daher die Fragen auf: Besteht eine göttliche Allwissenheit in Betreff der Zukunft in dem Sinne, daß Gott im Voraus auch wissen könne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1) bis zu welchem Lebensalter es ein Jeder der vielen auf der Erde lebenden Millionen von Menschen bringen werde?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2) Ob und welche einzelne Mücken innerhalb eines gegebenen Zeitraumes einer Spinne in dem von ihr gesponnenen Gewebe einzufangen gelingen werde?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3) Auf welche der Hunderttausende von Loosnummern in einer Lotterie das große Loos gezogen werden werde?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4) Unter welchen Bedingungen in dem gerade jetzt von Japan und den europäischen Großmächten gegen China geführten Kriege dereinst der Friede geschlossen werden werde?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glaube mit der Wahl der vorstehenden Beispiele ziemlich genau den Ton getroffen zu haben, in dem meines Wissens die scholastische Philosophie des Mittelalters die Frage der Prädestination und die damit zusammenhängenden Fragen in der That Jahrhunderte lang behandelt hat. Man braucht die obengenannten Fragen eigentlich nur aufzuwerfen. um den Widersinn zu erkennen, der in einer Bejahung derselben liegen würde. In allen den gewählten Beispielen handelt es sich um Fragen, die für die betreffenden Einzelwesen, beziehentlich Völker, von höchstem Interesse, zum Theil geradezu Lebensfragen sind; für Gott sind dieselben in gewissem Sinne sämmtlich gleichwerthig unbedeutend. Gott hat alle von ihm geschaffenen Arten (und demnach mittelbar auch die dazu gehörigen Einzelindividuen) mit den zu ihrer Selbsterhaltunf erforderlichen Voraussetzungen ausgestattet; inwieweit </w:t>
      </w:r>
      <w:r w:rsidRPr="00A543A5">
        <w:rPr>
          <w:rFonts w:ascii="Garamond" w:hAnsi="Garamond"/>
          <w:color w:val="C00000"/>
          <w:sz w:val="20"/>
          <w:szCs w:val="20"/>
          <w:lang w:val="de-DE" w:eastAsia="fr-FR"/>
        </w:rPr>
        <w:lastRenderedPageBreak/>
        <w:t xml:space="preserve">sie sich diese Voraussetzungen zu Nutze machen und welche Erfolge sie damit erzielen, bleibt den betreffenden Wesen überlassen, kann demnach von Gott nicht im Voraus erkannt werden. Damit ist selbstverständlich nicht ausgeschlossen, daß Gott den von ihm geschaffenen höheren Formen, also namentlich der Erhaltung des Menschengeschlechts als ganzen oder einzelner Theile desselben ein erhöhtes Interesse zuwendete und daher in geeigneten Fällen ausnahmsweise auch nachträglich noch mit Wundern eingriff. Auch in diesen Fällen aber wird sich nicht annehmen lassen, daß dauernde Erfolge durch die aufgewandten göttlichen Machtmittel allein schon verbürgt gewesen seien.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Alles, was ich bisher in diesem Kapitel ausgeführt habe, bezieht sich auf </w:t>
      </w:r>
      <w:r w:rsidRPr="00A543A5">
        <w:rPr>
          <w:rFonts w:ascii="Garamond" w:hAnsi="Garamond"/>
          <w:i/>
          <w:iCs/>
          <w:color w:val="C00000"/>
          <w:sz w:val="20"/>
          <w:szCs w:val="20"/>
          <w:lang w:val="de-DE" w:eastAsia="fr-FR"/>
        </w:rPr>
        <w:t xml:space="preserve">weltordnungsmäßige Zustände. </w:t>
      </w:r>
      <w:r w:rsidRPr="00A543A5">
        <w:rPr>
          <w:rFonts w:ascii="Garamond" w:hAnsi="Garamond"/>
          <w:color w:val="C00000"/>
          <w:sz w:val="20"/>
          <w:szCs w:val="20"/>
          <w:lang w:val="de-DE" w:eastAsia="fr-FR"/>
        </w:rPr>
        <w:t xml:space="preserve">Aus Anlaß meines Falles hat sich in den betreffenden Verhältnissen eine tiefgreifende Veränderung vollzogen, deren Tragweite auch ich nicht vollkommen zu übersehen vermag. Dadurch, daß Gott genöthigt worden ist, sich näher an die Erde heranzuziehen und dauernd in (relativer) Nähe derselben zu bleiben, ist die Erde — vielleicht mit Vernachlässigung anderer Weltkörper und jedenfalls mit Einstellung der Neubegründung von Seligkeiten — wieder zum andauernden Schauplatz göttlicher Wunder geworden. Im Zustande völliger Unthätigkeit zu verharren ist, wie es scheint, für Strahlen unmöglich; das Schaffen (Wundern) liegt einmal in ihrer Natur; nachdem die Erfüllung der ihnen weltordnungsmäßig obliegenden Aufgaben wenigstens vorläufig zur Unmöglichkeit geworden ist, wendet sich die Wundergewalt anderen Dingen zu, wobei allerdings meist nur zwecklose Kraftäußerungen zu Tage treten, die der dauernden Erfolge ermangeln.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Gewundert wird in erster Linie an meiner Person und an allen Gegenständen, mit denen ich mich beschäftige; gewundert werden alle Lebensäußerungen von Menschen, die sich in meiner Nähe befinden, indem ihre Nerven durch Strahleneinwirkung zum Sprechen, zur Ausübung aller natürlichen Funktionen, zum Husten, zum Niesen, selbst zu Blähungen und zum Ausleeren u. s. w. in Bewegung gesetzt werden; gewundert wird auch an lebenden Thieren meiner Umgebung, indem, wie mir nach den darüber gemachten Beobachtungen unzweifelhaft geworden ist, z. B. auch das Wiehern der Pferde, das Bellen der Hunde u. s. w. durch entsprechende Einwirkung auf die Nerven dieser Thiere hervorgerufen wird. Gewundert wird endlich auch durch Neuerschaffung von niederen Thieren (der im vorigen Kapitel erwähnten Insekten u. s. w.) — Alles eigentlich zwecklos, da die lebenden Thiere und Menschen die Fähigkeit zu den betreffenden Lebensäußerungen schon ohnedies besitzen würden, und die neuerschaffenen Insekten zu Gattungen gehören, die auch ohnedies schon in zahlreichen Exemplaren vorhanden sind und es sich hierbei also nicht darum handelt, neue Arten ins Leben zu rufen.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Bethätigung der Wundergewalt kommt daher in allen und jeden Punkten in Ansehung meiner auf zwecklose Quälerei, in Ansehung anderer Menschen und Thiere auf leere Spielerei hinaus. Für Gott ist der geschilderte Zustand — wie bereits früher bemerkt worden ist —ebenfalls mit Mißständen verknüpft, indem die jeweilig nur kurze Zeit andauernde Freude über die neuerschaffenen Dinge alsbald durch Angstzustände abgelöst wird, bei denen die in Folge der Anziehungskraft von der Gesammtmasse losgelösten Gottesnerven "Hülfe" rufend zu mir herunterkommen. Ob und wie es etwa möglich sein wird, diese für alle Theile unerquicklichen Verhältnisse dereinst wieder in normale, weltordnungsmäßige Bahnen überzuleiten, darüber kann ich der Natur der Sache nur Vermuthungen haben, rücksichtlich deren ich mich vielleicht am Schlusse dieser Arbeit noch in einigen Betrachtungen ergehen werde.  </w:t>
      </w:r>
    </w:p>
    <w:p w:rsidR="00292E32" w:rsidRDefault="00292E32" w:rsidP="006E5ECC">
      <w:pPr>
        <w:pStyle w:val="Sansinterligne"/>
        <w:rPr>
          <w:rFonts w:ascii="Garamond" w:hAnsi="Garamond"/>
          <w:b/>
          <w:bCs/>
          <w:color w:val="C00000"/>
          <w:sz w:val="20"/>
          <w:szCs w:val="20"/>
          <w:lang w:val="de-DE" w:eastAsia="fr-FR"/>
        </w:rPr>
      </w:pPr>
    </w:p>
    <w:p w:rsidR="006E5ECC" w:rsidRPr="00A543A5"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20. Kap</w:t>
        </w:r>
        <w:bookmarkStart w:id="66" w:name="Schreber_20"/>
        <w:bookmarkEnd w:id="66"/>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Egozentrische Auffassung der Strahlen in Betreff meiner Person. Weitere Gestaltung der persönlichen Verhältnisse</w:t>
        </w:r>
      </w:hyperlink>
      <w:r w:rsidR="006E5ECC" w:rsidRPr="00A543A5">
        <w:rPr>
          <w:rFonts w:ascii="Garamond" w:hAnsi="Garamond"/>
          <w:color w:val="C00000"/>
          <w:sz w:val="20"/>
          <w:szCs w:val="20"/>
          <w:lang w:val="de-DE" w:eastAsia="fr-FR"/>
        </w:rPr>
        <w:t xml:space="preserve"> </w:t>
      </w:r>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In Bezug auf die Unfähigkeit Gottes, den lebenden Menschen als Organismus zu verstehen und namentlich dessen Denkthätigkeit richtig zu beurtheilen, habe ich noch einen Punkt nachzutragen, der in mehrfacher Hinsicht für mich von Bedeutung geworden ist. Ich kann diesen Punkt kurz dahin bezeichnen, daß </w:t>
      </w:r>
      <w:r w:rsidRPr="00A543A5">
        <w:rPr>
          <w:rFonts w:ascii="Garamond" w:hAnsi="Garamond"/>
          <w:i/>
          <w:iCs/>
          <w:color w:val="C00000"/>
          <w:sz w:val="20"/>
          <w:szCs w:val="20"/>
          <w:lang w:val="de-DE" w:eastAsia="fr-FR"/>
        </w:rPr>
        <w:t xml:space="preserve">Alles, was geschieht, auf mich bezogen wird. </w:t>
      </w:r>
      <w:r w:rsidRPr="00A543A5">
        <w:rPr>
          <w:rFonts w:ascii="Garamond" w:hAnsi="Garamond"/>
          <w:color w:val="C00000"/>
          <w:sz w:val="20"/>
          <w:szCs w:val="20"/>
          <w:lang w:val="de-DE" w:eastAsia="fr-FR"/>
        </w:rPr>
        <w:t xml:space="preserve">Indem ich den vorstehenden Satz niederschreibe, bin ich mir vollkommen bewußt, daß es für andere Menschen nahe liegt, dabei an eine krankhafte Einbildung auf meiner Seite zu denken; denn ich weiß sehr wohl, daß gerade die Neigung, Alles auf sich zu beziehen, Alles, was geschieht, mit der eigenen Person in Verbindung zu bringen, eine bei Geisteskranken häufig vorkommende Erscheinung ist. In Wirklichkeit liegt jedoch in meinem Falle der Sache gerade umgekehrt. Nachdem Gott zu mir in ausschließlichen Nervenanhang getreten ist, bin ich für Gott in gewissem Sinn der Mensch schlechthin oder der einzige Mensch geworden, um den sich Alles dreht, auf den Alles, was geschieht, bezogen werden müsse und der also auch von seinem Standpunkte alle Dinge auf sich selbst beziehen solle.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Diese durchaus verkehrte Auffassung, die natürlich anfangs auch für mich vollkommen unbegreiflich war und deren Vorhandensein ich erst durch jahrelange Erfahrungen als Thatsache anzuerkennen genöthigt worden bin, tritt bei jeder Gelegenheit und bei den verschiedensten Anlässen für mich zu Tage. Wenn ich z. B. ein Buch oder eine Zeitung lese, so meint man, daß die darin enthaltenen Gedanken meine eigenen Gedanken seien; wenn ich ein Lied oder den Klavierauszug einer Oper auf dem Klaviere spiele, so glaubt man, daß der Text des Liedes oder der Oper jeweilig meine eigenen Empfindungen ausdrücke. Es ist dieselbe naive Unkenntniß, vermöge deren man zuweilen bei ungebildeten Personen, die das Theater besuchen, die Vorstellung antrifft, daß dasjenige, was von den Schauspielern gesprochen wird, die eigenen Gefühle derselben wiedergebe oder daß die Schauspieler die dargestellten Personen wirklich seien. Auf mich kann es natürlich oft nur erheiternd wirken, wenn ich etwa beim Spielen der Arien aus der Zauberflöte "Ach ich fühl‘s, es ist verschwunden, ewig hin der Liebe Glück" oder "Der Hölle Rache kocht in meinem Herzen, Tod und Verzweiflung flammen um mich her" Stimmen in meinem Kopfe vernehme, die von der </w:t>
      </w:r>
      <w:r w:rsidRPr="00A543A5">
        <w:rPr>
          <w:rFonts w:ascii="Garamond" w:hAnsi="Garamond"/>
          <w:color w:val="C00000"/>
          <w:sz w:val="20"/>
          <w:szCs w:val="20"/>
          <w:lang w:val="de-DE" w:eastAsia="fr-FR"/>
        </w:rPr>
        <w:lastRenderedPageBreak/>
        <w:t>Voraussetzung ausgehen, daß ich nunmehr also wirklich mein Glück für ewig verloren halte, von Verzweiflung erfaßt sei usw. Indessen wolle man auf der anderen Seite auch die Geduldsprobe nicht unterschätzen, die mir durch das jahrelange Anhörenmüssen des entsetzlichen Blödsinns zugemuthet worden ist, der in dem Dazwischenwerfen der Fragen: "Warum sagen Sie‘s (nicht laut)?" und "Fand Aufnahme" bei Veranlassungen der bezeichneten Art liegt. Der Unsinn ist ein so toller, daß ich lange Zeit im Zweifel gewesen bin, ob ich denselben wirklich auf Rechnung Gottes selbst setzen solle oder nicht vielmehr nur auf Rechnung irgendwelcher untergeordneter geistloser Wesen, die auf entfernten Weltkörpern nach Art der "flüchtig hingemaditen Männer" geschaffen worden seien, um von dort aus zur Besorgung des Aufschreibe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und Abfragegeschäftes verwendet zu werden.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Gründe des Für und Wider habe ich in meinen "kleinen Studien" oft erwogen, wo derjenige, der sich für Einzelheiten interessieren sollte, das Nähere nachlesen könnte. Indessen neige ich doch, ohne endgültig absprechen zu wollen, der Auffassung zu, daß der entfernte Gott selbst es ist, der die angegebene thörichte Fragstellung veranlaßt, also von dem derselben zu Grunde liegenden Irrthum beherrscht ist. Die Unkenntniß der menschlichen Natur und des menschlichen Geistes, die sich hierin äußert, ist im Grunde genommen nicht größer, als diejenige, die auch in anderen Erscheinungen zu Tage tritt, bei denen ich Gott selbst für betheiligt erachten muß z. B. in der Behandlung der Ausleerungsfrage, um mich einmal kurz so auszudrücken (Kap. XVI am Ende), in der Annahme, daß Nichtsdenken mit Blödsinn identisch sei, daß die Nervensprache die wirkliche Sprache des Menschen sei (Kap. XIII) u. s. w. u. s. w.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Daß Gott </w:t>
      </w:r>
      <w:r w:rsidRPr="00A543A5">
        <w:rPr>
          <w:rFonts w:ascii="Garamond" w:hAnsi="Garamond"/>
          <w:i/>
          <w:iCs/>
          <w:color w:val="C00000"/>
          <w:sz w:val="20"/>
          <w:szCs w:val="20"/>
          <w:lang w:val="de-DE" w:eastAsia="fr-FR"/>
        </w:rPr>
        <w:t xml:space="preserve">in Ansehung des mir gegenüber entstandenen weltordnungswidrigen Verhältnisses </w:t>
      </w:r>
      <w:r w:rsidRPr="00A543A5">
        <w:rPr>
          <w:rFonts w:ascii="Garamond" w:hAnsi="Garamond"/>
          <w:color w:val="C00000"/>
          <w:sz w:val="20"/>
          <w:szCs w:val="20"/>
          <w:lang w:val="de-DE" w:eastAsia="fr-FR"/>
        </w:rPr>
        <w:t xml:space="preserve">keinesfalls auf Unfehlbarkeit Anspruch machen kann, geht für mich unzweifelhaft daraus hervor, daß jedenfalls </w:t>
      </w:r>
      <w:r w:rsidRPr="00A543A5">
        <w:rPr>
          <w:rFonts w:ascii="Garamond" w:hAnsi="Garamond"/>
          <w:i/>
          <w:iCs/>
          <w:color w:val="C00000"/>
          <w:sz w:val="20"/>
          <w:szCs w:val="20"/>
          <w:lang w:val="de-DE" w:eastAsia="fr-FR"/>
        </w:rPr>
        <w:t xml:space="preserve">er selbst </w:t>
      </w:r>
      <w:r w:rsidRPr="00A543A5">
        <w:rPr>
          <w:rFonts w:ascii="Garamond" w:hAnsi="Garamond"/>
          <w:color w:val="C00000"/>
          <w:sz w:val="20"/>
          <w:szCs w:val="20"/>
          <w:lang w:val="de-DE" w:eastAsia="fr-FR"/>
        </w:rPr>
        <w:t xml:space="preserve">es gewesen ist, der die gesammte Richtungslinie der gegen mich verfolgten Politik bestimmt und die damit im Zusammenhang stehenden Systeme des Aufschreibens, des Nichtausredens, des Anbindens an Erden usw. eingerichtet hat. Diese Politik verfolgt aber eben ein unmögliches Ziel. Ein Jahr lang etwa habe zwar auch ich, wie schon früher erwähnt, bei meiner damaligen völligen Unbekanntschaft mit der Wirkung der Wunder und bei den außerhalb aller menschlichen Erfahrung liegenden Schrecknissen, die mir dadurch bereitet wurden, für meinen Verstand fürchten zu müssen geglaubt. Seit nunmehr mindestens fünf Jahren bin ich mir aber völlig klar darüber geworden, daß die Weltordnung die Mittel, einem Menschen den Verstand zu zerstören, auch Gott nicht an die Hand giebt. Gott dagegen läßt sich auch jetzt noch von der entgegengesetzten Auffassung leiten, die auf die Vorstellung der Möglichkeit "mich liegen zu lassen" hinauskommt, richtet dieser Auffassung entsprechend fortgesetzt neue Systeme ein und liefert mir Tag für Tag fast genau in derselben Form die Beweise, daß es ihm heute ebensowenig, wie vor Jahren, möglich ist, von der betreffenden irrthümlichen Vorstellung loszukommen. Damit erachte ich es, wie ich auch hier wieder betonen will, keineswegs für unvereinbar, daß Gott in der ihm nach der Weltordnung eigentlich zukommenden Sphäre seines Wirkens von ewiger Weisheit erfüllt sei.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Ansinnen, Alles, was geschieht und demnach auch Alles, was von anderen Menschen gesprochen wird, auf mich zu beziehen, wird namentlich bei meinen regelmäßig stattfindenden Spaziergängen in dem. Garten der hiesigen Anstalt an mich gestellt. Dadurch hat sich für mich der Aufenthalt in dem Anstaltsgarten von jeher besonders schwierig gestaltet; es hängen auch damit die Rohheitsscenen zusammen, zu denen es in früheren Jahren zuweilen zwischen mir und anderen Patienten der Anstalt gekommen ist. Schon längst ist die in meinem Körper steckende Seelenwollust so stark geworden, daß jeweilig in kürzester Frist die Vereinigung aller Strahlen herbeigeführt wird, mit der die Vorbedingungen des Schlafes gegeben wären; man kann mich daher schon seit Jahren nicht mehr zwei Minuten ruhig auf einer Bank allein sitzen lassen, auf welcher ich — namentlich bei etwaiger Ermüdung in Folge einer vorausgegangenen mehr oder weniger schlaflosen Nacht —in Schlaf verfallen würde, sondern muß </w:t>
      </w:r>
      <w:r w:rsidRPr="00A543A5">
        <w:rPr>
          <w:rFonts w:ascii="Garamond" w:hAnsi="Garamond"/>
          <w:i/>
          <w:iCs/>
          <w:color w:val="C00000"/>
          <w:sz w:val="20"/>
          <w:szCs w:val="20"/>
          <w:lang w:val="de-DE" w:eastAsia="fr-FR"/>
        </w:rPr>
        <w:t xml:space="preserve">dann </w:t>
      </w:r>
      <w:r w:rsidRPr="00A543A5">
        <w:rPr>
          <w:rFonts w:ascii="Garamond" w:hAnsi="Garamond"/>
          <w:color w:val="C00000"/>
          <w:sz w:val="20"/>
          <w:szCs w:val="20"/>
          <w:lang w:val="de-DE" w:eastAsia="fr-FR"/>
        </w:rPr>
        <w:t xml:space="preserve">sofort zu den sogenannten "Störungen" (vergl. Kap. X) vorschreiten, die den Strahlen es ermöglichen, sich wieder zurückzuziehen. Diese "Störungen" werden bald in der harmloseren Weise geübt, daß Insekten der in Kap. XVIII erwähnten Art gewundert werden, bald aber auch in der Weise, daß man andere Patienten der Anstalt auf mich einsprechen, oder dieselben irgendwelchen Lärm, am liebsten in meiner unmittelbaren Nähe machen läßt. Daß es sich auch hier um auf Wundern beruhende Anregung der betreffenden Menschennerven handelt, unterliegt nicht dem geringsten Zweifel, da jedesmal die früher (Kap. VII und Kap. XV) geschilderte Erscheinung hervortritt, daß ich die gesprochenen Worte zugleich mit einem gegen meinen Kopf geführten Streiche von mehr oder weniger schmerzhafter Wirkung empfinde.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 die Patienten überwiegend aus Verrückten von geringerem Bildungsgrade und roher Sinnesweise bestehen, so kommen dabei in der Regel gemeine Schimpfworte heraus, die ich nach der Absicht der Strahlen auf mich beziehen soll. In einzelnen Fällen hat man mich sogar ohne jeden vorausgegangenen Wortwechsel thatsächlich anfallen lassen, wie dies z. B. einmal von Seiten eines gewissen Dr. D., während ich ruhig mit einem anderen Herrn Schach spielte, geschehen ist. Ich meinerseits habe mich von jeher von dem Bestreben leiten lassen, die gegen mich geschleuderten Insulten als von Verrückten ausgehend, wenn irgend thunlich, zu ignoriren. — Indessen hat die Möglichkeit der Ignorirung doch ihre Grenzen; wenn, was früher sehr oft vorgekommen ist und auch jetzt noch nicht selten geschieht, die Verrückten mir gar zu dicht auf den Leib rücken oder ungeachtet der ihnen durch Schweigen bezeigten Verachtung das belästigende Geschimpfe nicht einstellen, so bleibt mir, wenn ich mir nicht selbst im Lichte der Feigheit erscheinen will, zuweilen nichts anderes als eine wörtliche Erwiderung übrig. Da bei solchen Gelegenheiten ein Wort das andere zu geben pflegt, so ist es dann in früheren Jahren zu wirklichen Prügelscenen gekommen, wobei ich übrigens die Genugthuung gehabt habe — obwohl gleichzeitig mit Heftigkeit namentlich an meiner Kniescheibe gewundert wurde, um mich kampfunfähig zu machen — noch jedesmal den Angreifer zu Boden zu strecken.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lastRenderedPageBreak/>
        <w:t xml:space="preserve">Seit einigen Jahren habe ich es glücklicher Weise vermeiden können, daß es bis zu offener Prügelei gekommen ist, indessen ist auch jetzt noch bei jedem Spaziergang im Garten ein außerordentlidier Aufwand von Takt und Mäßigung von meiner Seite erforderlich, um wirkliche Skandalscenen zu verhindern. Denn die Methode, die Verrückten mit beleidigenden Redensarten auf mich zu hetzen, dauert auch jetzt noch fort, und gleichzeitig läßt mich das thörichte Gewäsch der Stimmen "Fand Aufnahme," "Warum sagen Sie‘s (nicht laut?)", "Weil ich dumm bin" oder auch "Weil ich Furcht habe" u. s. w. mich immer noch die Absicht Gottes, daß ich die beleidigenden Redensarten auf mich beziehen soll, erkennen.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Um möglichst Ruhe und Anstand zu erhalten und gleichzeitig Gott gegenüber den präsenten Beweis der Unversehrtheit meines Verstandes zu liefern, habe ich es mir daher schon seit Jahren zur Gewohnheit gemacht, bei den Nachmittagsspaziergängen jedesmal mein Schachbrett mit in den Garten zu nehmen und wenigstens einen größeren Teil der Zeit schachspielend zu verbringen. Ich habe dies auch während der Winter, wo das Schachspielen stehend erfolgte, jeweilig bis auf kurze Perioden strengster Kälte durchgeführt; solange ich Schach spiele, herrscht eben verhältnißmäßige Ruhe. Ähnlidien Widerwärtigkeiten bin ich auch auf meinem Zimmer ausgesetzt, wo fortwährend — als sogenannte "Störung" — ein zweckloses Eindringen anderer Patienten stattfindet; der Zusammenhang mit übersinnlichen Dingen ist mir auch hier ganz unzweifelhaft.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Alle diese Vorkommnisse in Verbindung mit anderen Erwägungen haben seit etwa Jahresfrist den Entschluß in mir zur Reife gebracht, für eine absehbare Zukunft meine Entlassung aus der hiesigen Anstalt zu betreiben. Ich gehöre eben unter gebildete Menschen, nicht unter Verrückte; sobald ich mich unter gebildeten Menschen bewege, wie z. B. an der Tafel des Anstaltsvorstandes, an der ich seit Ostern d. J. (1900) die Mahlzeiten einnehme, fallen auch manche der durch die Wunder verursachten Übelstände, insbesondere das sogenannte Brüllen weg, weil ich solchenfalls Gelegenheit habe, durch Betheiligung an einer laut geführten Unterhaltung mich Gott gegenüber über den ungeschmälerten Besitz meiner Verstandeskräfte auszuweisen. Ich bin zwar nervenkrank, leide aber keinesfalls an einer Geisteskrankheit, die zur Besorgung der eigenen Angelegenheiten unfähig macht, (§ 6 B.G.B. für das Deutsche Reich) oder die aus Gründen des öffentlichen Rechts meine Festhaltung in einer Anstalt gegen meinen Willen geboten erscheinen lassen könnte.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Nachdem ich daher vor Jahren einmal zufällig in Erfahrung gebracht hatte, daß bereits Ende 1895 eine vorläufige Vormundschaft über mich verhängt worden ist, habe ich im Herbst vorigen Jahres (1899) selbst die Anregung dazu gegeben, daß die zuständigen Behörden sich darüber, ob die Vormundschaft in eine endgültige zu verwandeln oder aufzuheben sei, schlüssig machen möchten. Auf Grund eines von der hiesigen Anstaltsdirektion erstatteten Gutachtens und einer im Januar, d. J. (1900) erfolgten gerichtlichen Vernehmung ist darauf allerdings, entgegen meinen Erwartungen, im März d. J. sogar ein förmlicher Entmündigungsbeschluß von dem Königlichen Amtsgerichte Dresden gegen mich erlassen worden. Ich habe jedoch diesen Beschluß, da ich dessen Begründung für unzutreffend halten mußte, mittelst einer nach den einschlagenden Bestimmungen der Civilprozeßordnung gegen die K. Staatsanwaltschaft beim Landgerichte Dresden gerichteten Klage auf Aufhebung der Entmündigung angefochten. Die Entscheidung des Prozeßgeridits, des Königl. Landgerichts Dresden steht noch aus, wird aber voraussichtlich jedenfalls noch im Laufe dieses Jahres erfolgen. Nähere Mittheilungen über den bisherigen Verlauf des Prozesses kann ich mir ersparen, da, wenn jemals das Prozeßmaterial auch für weitere Kreise Interesse gewinnen sollte, die Akten des Kgl. Amtsgerichts und des Kgl. Landgerichts Dresden vollständig Auskunft darüber gewähren. In meinen zu diesen Akten gekommenen Vorstellungen sind allerdings auch einige Ausführungen enthalten, die meinen religiösen Vorstellungskreis berühren.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Fast unmerklich hat mich der Zusammenhang des gegenwärtigen Kapitels von Betrachtungen über die Natur Gottes wieder auf meine eigenen Angelegenheiten zurückgeführt. Ich will daher noch einige Bemerkungen hierüber anschließen. Meine äußeren Lebensverhältnisse haben sich in neuerer Zeit namentlich auch in Ansehung der Behandlung, die mir von Seiten der Anstaltsverwaltung zu Theil wird, nicht unerheblich günstiger, ich möchte sagen menschenwürdiger gestaltet, nicht zum geringsten Theile wohl unter dem durch meine schriftlichen Arbeiten gewonnenen Eindrucke, daß man es doch bei mir möglicher Weise mit Erscheinungen zu thun habe, die außerhalb des Gebietes der gewöhnlichen wissenschaftlichen Erfahrung liegen. Mein körperliches Befinden ist schwer zu beschreiben; im Allgemeinen findet ein rapider Wechsel zwischen hochgradigem körperlichen Wohlbefinden und allerhand mehr oder weniger schmerzhaften und widerwärtigen Zuständen statt. Das Gefühl körperlichen Wohlbefindens beruht auf der zu gewissen Zeiten hochgradig entwickelten Seelenwollust, dieselbe ist nicht selten so stark, daß es namentlich beim Liegen im Bette nur eines geringen Aufwands von Einbildungskraft für mich bedarf, um mir ein sinnliches Behagen zu verschaffen, das eine ziemlich deutliche Vorahnung von dem weiblichen Geschlechtsgenusse beim Beischlafe gewährt.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komme auf diesen Punkt im folgenden Kapitel des Näheren zurück. Auf der anderen Seite treten in Folge der gegen mich geübten Wunder eben abwechselnd damit (nämlich jedesmal, wenn Gott sich wieder zurückzieht), allerhand schmerzhafte Zustände ein, fast ohne Ausnahme ganz plötzlich und ebenso fast regelmäßig nach kurzer Zeit wieder verschwindend. Außer den bereits früher erwähnten Erscheinungen kommen u. A. ischiadische Schmerzen, Wadenkrampf, Lähmungserscheinungen, plötzliches Hungergefühl, und dergleichen vor, früher waren auch Hexenschuß und Zahnschmerzen nicht selten. Der Hexenschuß war eine Zeit lang (als ich noch in der Zelle schlief) zuweilen so heftig, daß ich mich nur unter gleichzeitigem — halb und halb </w:t>
      </w:r>
      <w:r w:rsidRPr="00A543A5">
        <w:rPr>
          <w:rFonts w:ascii="Garamond" w:hAnsi="Garamond"/>
          <w:i/>
          <w:iCs/>
          <w:color w:val="C00000"/>
          <w:sz w:val="20"/>
          <w:szCs w:val="20"/>
          <w:lang w:val="de-DE" w:eastAsia="fr-FR"/>
        </w:rPr>
        <w:t xml:space="preserve">willkürlich </w:t>
      </w:r>
      <w:r w:rsidRPr="00A543A5">
        <w:rPr>
          <w:rFonts w:ascii="Garamond" w:hAnsi="Garamond"/>
          <w:color w:val="C00000"/>
          <w:sz w:val="20"/>
          <w:szCs w:val="20"/>
          <w:lang w:val="de-DE" w:eastAsia="fr-FR"/>
        </w:rPr>
        <w:t xml:space="preserve">zu diesem Zwecke ausgestoßenem — Schmerzensschrei vom Lager erheben konnte; auch die Zahnschmerzen waren zuweilen so stark, daß sie jede geistige Beschäftigung unmöglich machten. Noch jetzt habe ich fast ununterbrochen mit einer Art von </w:t>
      </w:r>
      <w:r w:rsidRPr="00A543A5">
        <w:rPr>
          <w:rFonts w:ascii="Garamond" w:hAnsi="Garamond"/>
          <w:color w:val="C00000"/>
          <w:sz w:val="20"/>
          <w:szCs w:val="20"/>
          <w:lang w:val="de-DE" w:eastAsia="fr-FR"/>
        </w:rPr>
        <w:lastRenderedPageBreak/>
        <w:t xml:space="preserve">Kopfschmerzen zu thun, die zweifellos keinem anderen Menschen bekannt und mit gewöhnlichen Kopfschmerzen kaum zu vergleichen ist. Es sind die ziehenden oder zerrenden Schmerzen, welche dadurch entstehen, daß die an Erden angebundenen Strahlen jeweilig, nachdem die Seelenwollust einen gewissen Grad erreicht hat, wieder einen Rückzug zu bewerkstelligen versuchen. Das in solchen Fällen meist gleichzeitig eintretende Brüllwunder verursacht bei öfterer Wiederholung ebenfalls eine sehr unangenehme Erschütterung des Kopfes; tritt dasselbe, während ich irgend etwas esse, ein, so muß ich mich sehr in Acht nehmen, daß ich den Mundinhalt nicht ausspeie. Der jähe Wechsel des Befindens bringt es mit sich, daß der Gesammtzustand eigentlich ein verrückter zu nennen ist und demnach auch das ganze Leben, das ich führen muß, in gewissem Maße das Gepräge der Verrücktheit an sich trägt, dies umsomehr, als auch meine Umgebung überwiegend aus Verrückten besteht, die natürlich ihrerseits dazu beitragen, daß allerhand unvernünftige Dinge geschehen.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Selten ist es mir möglich, bei einer und derselben Beschäftigung lange auszuharren; sehr häufig macht vielmehr das Eintreten von Kopfschmerzen bei anhaltendem Lesen, Schreiben oder dergleichen einen Wechsel in der Beschäftigung nöthig. Ich bin vielfach darauf angewiesen, meine Zeit mit kleinen Tändeleien hinzubringen; </w:t>
      </w:r>
      <w:r w:rsidRPr="00A543A5">
        <w:rPr>
          <w:rFonts w:ascii="Garamond" w:hAnsi="Garamond"/>
          <w:i/>
          <w:iCs/>
          <w:color w:val="C00000"/>
          <w:sz w:val="20"/>
          <w:szCs w:val="20"/>
          <w:lang w:val="de-DE" w:eastAsia="fr-FR"/>
        </w:rPr>
        <w:t xml:space="preserve">körperlich </w:t>
      </w:r>
      <w:r w:rsidRPr="00A543A5">
        <w:rPr>
          <w:rFonts w:ascii="Garamond" w:hAnsi="Garamond"/>
          <w:color w:val="C00000"/>
          <w:sz w:val="20"/>
          <w:szCs w:val="20"/>
          <w:lang w:val="de-DE" w:eastAsia="fr-FR"/>
        </w:rPr>
        <w:t xml:space="preserve">befinde ich mich hierbei (außer beim Klavierspielen) am wohlsten. Ich habe mich daher in den vergangenen Jahren vielfach mit mechanischen Arbeiten, Klebereien, Ausmalen von Bildern und dergleichen beschäftigen müssen; ganz besonders empfehlen sich, vom Standpunkte des körperlichen Wohlbefindens aus betrachtet, solche Arbeiten, die in das weibliche Fach einschlagen, also Nähen, Staubwischen, Bettmachen, Reinigen von Geschirr und dergleichen. Es kommen auch jetzt noch Tage vor, wo ich mich außer mit Klavierspielen fast nur mit solchen Kleinigkeiten beschäftigen kann, d. h. wo der Zustand meines Kopfes jede andere, dem </w:t>
      </w:r>
      <w:r w:rsidRPr="00A543A5">
        <w:rPr>
          <w:rFonts w:ascii="Garamond" w:hAnsi="Garamond"/>
          <w:i/>
          <w:iCs/>
          <w:color w:val="C00000"/>
          <w:sz w:val="20"/>
          <w:szCs w:val="20"/>
          <w:lang w:val="de-DE" w:eastAsia="fr-FR"/>
        </w:rPr>
        <w:t xml:space="preserve">geistigen </w:t>
      </w:r>
      <w:r w:rsidRPr="00A543A5">
        <w:rPr>
          <w:rFonts w:ascii="Garamond" w:hAnsi="Garamond"/>
          <w:color w:val="C00000"/>
          <w:sz w:val="20"/>
          <w:szCs w:val="20"/>
          <w:lang w:val="de-DE" w:eastAsia="fr-FR"/>
        </w:rPr>
        <w:t xml:space="preserve">Bedürfnisse besser entsprechende Beschäftigung ausschließt. Mein Nachtschlaf ist im Allgemeinen erheblich besser als früher; daß ich in Folge anhaltender Brüllzustände (die in Abwechslung mit hochgradiger Wollust auftreten) zuweilen das Bett nicht behaupten kann, ist schon früher erwähnt. Ich habe daher auch in diesem Jahr noch einzelne Male schon von Mitternacht oder 1 Uhr Nachts ab das Bett verlassen und bei künstlicher Beleuchtung (für die jetzt gesorgt ist) oder im Hochsommer ohne solche mehrere Stunden bis zum Morgen aufsitzen müssen; von 3 oder 4 Uhr ab ist dies wohl nahezu in dem dritten Theile der Nächte nöthig gewesen. Häufig wird mein Schlaf von Träumen beunruhigt, bei denen ich aus ihrem tendenziösen Inhalt ("Erhaltung auf der männlichen Seite" im Gegensatz zu der Pflege der "weiblichen Gefühle") vielfach den Strahleneinfluß zu erkennen glaube. Eigentlichen Visionscharakter d. h. die den Visionen eigenthümlidie Lebendigkeit der Eindrücke haben die Träume jetzt nur noch ausnahmsweise.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Gerede der Stimmen ist fortwährend noch im Wandel begriffen und hat selbst in der verhältnißmäßig kurzen Zeit, während deren ich mit Abfassung dieser Arbeit beschäftigt bin, schon wieder mannigfache Veränderungen erfahren. Von den früher gebräuchlichen Redensarten werden viele, namentlich solche, die noch irgendwie an den "Nichtsdenkungsgedanken" erinnerten, kaum noch gehört. Auch der Grad der Verlangsamung beim Sprechen hat seit der im Kap. XVI enthaltenen Schilderung immer noch mehr zugenommen, sodaß das Sprechen der Stimmen zum nicht geringen Theil nur noch ein </w:t>
      </w:r>
      <w:r w:rsidRPr="00A543A5">
        <w:rPr>
          <w:rFonts w:ascii="Garamond" w:hAnsi="Garamond"/>
          <w:i/>
          <w:iCs/>
          <w:color w:val="C00000"/>
          <w:sz w:val="20"/>
          <w:szCs w:val="20"/>
          <w:lang w:val="de-DE" w:eastAsia="fr-FR"/>
        </w:rPr>
        <w:t xml:space="preserve">Gezisch </w:t>
      </w:r>
      <w:r w:rsidRPr="00A543A5">
        <w:rPr>
          <w:rFonts w:ascii="Garamond" w:hAnsi="Garamond"/>
          <w:color w:val="C00000"/>
          <w:sz w:val="20"/>
          <w:szCs w:val="20"/>
          <w:lang w:val="de-DE" w:eastAsia="fr-FR"/>
        </w:rPr>
        <w:t xml:space="preserve">in meinem Kopf zu nennen ist, aus dem ich vielleicht einzelne Worte gar nicht mehr heraushören würde, wenn ich nicht — ich muß sagen unglücklicher Weise — in Folge der gedächtnißmäßigen Erinnerung fast immer im Voraus wüßte, welche sinnlosen Redensarten ich zu erwarten habe.  </w:t>
      </w:r>
    </w:p>
    <w:p w:rsidR="00292E32"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Ich halte es für wahrscheinlich, daß Veränderungen der bezeichneten Art, die sämmtlich mit der vermehrten Seelenwollust zusammenhängen, sowie — aus gleichem Grunde — Veränderungen der gegen mich geübten Wunder auch künftig immer noch weiter hervortreten werden. Am lästigsten empfinde ich jetzt — neben manchmal mangelhafter Verfassung des Kopfes — die Brüllzustände, von denen ich nun schon seit zwei oder drei Jahren heimgesucht werde, und die im letzten Jahre sich zuweilen zu einer nahezu unerträglichen Plage gestaltet haben. Ob hierin von der Zukunft eine Besserung zu erwarten ist, wage ich nicht vorauszusagen; eine Mäßigung würden die betreffenden Übelstände, wie ich aus den früher angedeuteten Gründen glaube, immerhin dann erfahren, wenn ich meinen Aufenthalt außerhalb der hiesigen Anstalt nehmen könnte.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 </w:t>
      </w:r>
    </w:p>
    <w:p w:rsidR="006E5ECC" w:rsidRPr="00A543A5"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21. Kap</w:t>
        </w:r>
        <w:bookmarkStart w:id="67" w:name="Schreber_21"/>
        <w:bookmarkEnd w:id="67"/>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Seligkeit und Wollust in ihrer gegenseitigen Beziehung. Folgerungen aus diesem Verhältnisse für das persönliche Verhalten</w:t>
        </w:r>
      </w:hyperlink>
      <w:r w:rsidR="006E5ECC" w:rsidRPr="00A543A5">
        <w:rPr>
          <w:rFonts w:ascii="Garamond" w:hAnsi="Garamond"/>
          <w:color w:val="C00000"/>
          <w:sz w:val="20"/>
          <w:szCs w:val="20"/>
          <w:lang w:val="de-DE" w:eastAsia="fr-FR"/>
        </w:rPr>
        <w:t xml:space="preserve"> </w:t>
      </w:r>
    </w:p>
    <w:p w:rsidR="00292E32"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eigentliche Beweisführung für die Wirklichkeit der von mir behaupteten Wunder und die Wahrheit meiner religiösen Vorstellungen habe ich bisher kaum versucht. Immerhin liegt eine Fülle von Beweisgründen, abgesehen von den mehrfach erwähnten Brüllzuständen, in meiner körperlichen Verfassung, sodaß, wie ich annehme, eine Untersuchung meines Körpers auf die an demselben erkennbaren Weiblichkeitsmerkmale schon jetzt auch für andere Menschen überzeugend wirken müßte. Ich werde daher diesem Gegenstand in dem gegenwärtigen Kapitel eine besondere Besprechung widmen, der ich die der hiesigen Anstaltsdirektion hierüber bereits gemachten Mittheilungen theils auszugsweise, theils ihrem vollständigen Inhalt nach vorausschicken will.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Nachdem das Königl. Amtsgericht Dresden unter dem 13. März d. J. (1900) meine Entmündigung beschlossen hatte, habe ich unter dem 24. desselben Monats eine Vorstellung an die hiesige Anstaltsdirektion gerichtet, in welcher ich derselben einige der wesentlicheren Gesichtspunkte dargelegt habe, auf welche ich die von mir zu erhebende —inzwischen wirklich erhobene — Anfechtungsklage zu stützen beabsichtige. Als Grund für die Darlegung habe ich dabei angegeben, daß die Königl. Anstaltsdirektion in dem künftigen Prozesse doch wohl noch zu einer gutachtlichen Äußerung veranlaßt werden würde und mir daher daran liegen müsse, ihr meine eigene Auffassung in Betreff der Natur meiner Krankheit mitzutheilen, damit schon vor Erstattung eines neuen Gutachtens die ärztlichen </w:t>
      </w:r>
      <w:r w:rsidRPr="00A543A5">
        <w:rPr>
          <w:rFonts w:ascii="Garamond" w:hAnsi="Garamond"/>
          <w:color w:val="C00000"/>
          <w:sz w:val="20"/>
          <w:szCs w:val="20"/>
          <w:lang w:val="de-DE" w:eastAsia="fr-FR"/>
        </w:rPr>
        <w:lastRenderedPageBreak/>
        <w:t xml:space="preserve">Beobachtungen auf gewisse speziell von mir bezeichnete Punkte gerichtet werden könnten. Aus der erwähnten Vorstellung vom 24. März d. J. kommt hier der folgende Passus in Betracht: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Absicht, andere Menschen im Wege verstandesmäßiger Darlegung von der </w:t>
      </w:r>
      <w:r w:rsidRPr="00A543A5">
        <w:rPr>
          <w:rFonts w:ascii="Garamond" w:hAnsi="Garamond"/>
          <w:i/>
          <w:iCs/>
          <w:color w:val="C00000"/>
          <w:sz w:val="20"/>
          <w:szCs w:val="20"/>
          <w:lang w:val="de-DE" w:eastAsia="fr-FR"/>
        </w:rPr>
        <w:t xml:space="preserve">Wahrheit </w:t>
      </w:r>
      <w:r w:rsidRPr="00A543A5">
        <w:rPr>
          <w:rFonts w:ascii="Garamond" w:hAnsi="Garamond"/>
          <w:color w:val="C00000"/>
          <w:sz w:val="20"/>
          <w:szCs w:val="20"/>
          <w:lang w:val="de-DE" w:eastAsia="fr-FR"/>
        </w:rPr>
        <w:t xml:space="preserve">meiner angeblichen "Wahnideen" und "Sinnestäuschungen" zu überzeugen, liegt mir an und für sich natürlich fern. Ich weiß wohl, daß dies wenigstens vorläufig nur in sehr beschränktem Maße möglich sein würde. Ob eine spätere, außerhalb des Bereichs aller menschlichen Erfahrung liegende Veränderung meiner körperlichen Verfassung einmal von selbst die Bestätigung bringen wird, habe ich der Zukunft zu überlassen. Nur das eine will ich schon jetzt erklären:  </w:t>
      </w:r>
      <w:r w:rsidRPr="00A543A5">
        <w:rPr>
          <w:rFonts w:ascii="Garamond" w:hAnsi="Garamond"/>
          <w:color w:val="C00000"/>
          <w:sz w:val="20"/>
          <w:szCs w:val="20"/>
          <w:lang w:val="de-DE" w:eastAsia="fr-FR"/>
        </w:rPr>
        <w:br/>
        <w:t xml:space="preserve">daß ich jeder Zeit bereit sein würde, meinen Körper einer beliebigen ärztlichen Untersuchung unterwerfen zu lassen, um zu konstatiren, ob nicht meine Behauptung zutrifft, daß mein ganzer Körper vom Scheitel bis zur Sohle mit Wollustnerven durchsetzt ist, wie dies sonst nur beim erwachsenen weiblichen Körper der Fall ist, während beim Mann, soviel mir wenigstens bekannt ist, Wollustnerven nur am Geschlechtstheile und in unmittelbarer Nähe desselben sich befinden.  </w:t>
      </w:r>
      <w:r w:rsidRPr="00A543A5">
        <w:rPr>
          <w:rFonts w:ascii="Garamond" w:hAnsi="Garamond"/>
          <w:color w:val="C00000"/>
          <w:sz w:val="20"/>
          <w:szCs w:val="20"/>
          <w:lang w:val="de-DE" w:eastAsia="fr-FR"/>
        </w:rPr>
        <w:br/>
        <w:t>Würde eine solche Untersuchung die Richtigkeit meiner Behauptungen ergeben, und wäre gleichzeitig die ärztliche Wissenschaft zu dem Bekenntnisse genöthigt, daß es ihr für eine derartige Erscheinung an einem männlichen Körper an jeder menschlich</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natürlichen Erklärung mangele, so würde doch wohl meine "Wahnidee", daß mein Körper in ausgedehntem Maße der Einwirkung göttlicher Wunder unterliege, auch weiteren Kreisen in einem wesentlich anderen Lichte erscheinen müssen."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Dieser ersten Vorstellung habe ich unter dem 26. März d. J. eine zweite folgen lassen, die ich nachstehend im Wortlaut wiedergebe: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"Im Anschlusse an meine ergebene Vorstellung vom 24.</w:t>
      </w:r>
      <w:r w:rsidRPr="00A543A5">
        <w:rPr>
          <w:rFonts w:ascii="Garamond" w:hAnsi="Garamond"/>
          <w:b/>
          <w:bCs/>
          <w:i/>
          <w:iCs/>
          <w:color w:val="C00000"/>
          <w:sz w:val="20"/>
          <w:szCs w:val="20"/>
          <w:lang w:val="de-DE" w:eastAsia="fr-FR"/>
        </w:rPr>
        <w:t xml:space="preserve"> </w:t>
      </w:r>
      <w:r w:rsidRPr="00A543A5">
        <w:rPr>
          <w:rFonts w:ascii="Garamond" w:hAnsi="Garamond"/>
          <w:color w:val="C00000"/>
          <w:sz w:val="20"/>
          <w:szCs w:val="20"/>
          <w:lang w:val="de-DE" w:eastAsia="fr-FR"/>
        </w:rPr>
        <w:t xml:space="preserve">d. M. gestatte ich mir, der Königl. Anstaltsdirektion eine Bitte vorzutragen. Aus der erwähnten Vorstellung ist erkennbar, unter welchem Gesichtspunkte ich auf die Verbreitung von Wollustnerven an meinem Körper sowohl in Betreff meiner religiösen Vorstellungen als in Betreff meines Vorgehens gegenüber dem amtsgerichtlichen Entmündigungsbeschluß ein wesentliches Gewicht legen zu müssen glaube.  </w:t>
      </w:r>
      <w:r w:rsidRPr="00A543A5">
        <w:rPr>
          <w:rFonts w:ascii="Garamond" w:hAnsi="Garamond"/>
          <w:color w:val="C00000"/>
          <w:sz w:val="20"/>
          <w:szCs w:val="20"/>
          <w:lang w:val="de-DE" w:eastAsia="fr-FR"/>
        </w:rPr>
        <w:br/>
        <w:t xml:space="preserve">Demnach wäre es für mich von großem Interesse in Erfahrung zu bringen: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1) ob die wissenschaftliche Nervenlehre das Vorhandensein von Nerven (Wollustnerven oder sensitiven Nerven nach einem neulich aus dem Munde des Herrn Geh. Rat Dr. Weber von mir gehörten Ausdruck oder wie sonst die wissenschaftliche Bezeichnung lauten möge) anerkennt, deren besondere Funktion darin besteht, </w:t>
      </w:r>
      <w:r w:rsidRPr="00A543A5">
        <w:rPr>
          <w:rFonts w:ascii="Garamond" w:hAnsi="Garamond"/>
          <w:i/>
          <w:iCs/>
          <w:color w:val="C00000"/>
          <w:sz w:val="20"/>
          <w:szCs w:val="20"/>
          <w:lang w:val="de-DE" w:eastAsia="fr-FR"/>
        </w:rPr>
        <w:t>Träger der Wollustgefühls zu sein?</w:t>
      </w:r>
      <w:r w:rsidRPr="00A543A5">
        <w:rPr>
          <w:rFonts w:ascii="Garamond" w:hAnsi="Garamond"/>
          <w:color w:val="C00000"/>
          <w:sz w:val="20"/>
          <w:szCs w:val="20"/>
          <w:lang w:val="de-DE" w:eastAsia="fr-FR"/>
        </w:rPr>
        <w:t xml:space="preserv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2) ob es richtig ist, was ich behaupte, daß derartige Wollustnerven beim Weibe am ganzen Körper, beim Manne nur am Geschlechtstheil und in dessen unmittelbarer Nähe sich befinden, ob ich also hierunter eine von der wissenschaftlichen Nervenlehre anerkannte Thatsache wiedergegeben oder etwas nach dem jetzigen Stande dieser Wissenschaft Unrichtiges behauptet habe?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Am dankbarsten würde ich für eine Form der Aufklärung sein, die entweder </w:t>
      </w:r>
      <w:r w:rsidRPr="00A543A5">
        <w:rPr>
          <w:rFonts w:ascii="Garamond" w:hAnsi="Garamond"/>
          <w:i/>
          <w:iCs/>
          <w:color w:val="C00000"/>
          <w:sz w:val="20"/>
          <w:szCs w:val="20"/>
          <w:lang w:val="de-DE" w:eastAsia="fr-FR"/>
        </w:rPr>
        <w:t xml:space="preserve">schriftlich </w:t>
      </w:r>
      <w:r w:rsidRPr="00A543A5">
        <w:rPr>
          <w:rFonts w:ascii="Garamond" w:hAnsi="Garamond"/>
          <w:color w:val="C00000"/>
          <w:sz w:val="20"/>
          <w:szCs w:val="20"/>
          <w:lang w:val="de-DE" w:eastAsia="fr-FR"/>
        </w:rPr>
        <w:t xml:space="preserve">oder durch leihweise Überlassung eines die Nervenlehre wissenschaftlich behandelnden Werkes, aus dem ich mir dann selbst die erforderlichen Exzerpte machen könnte, erfolgte.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In vorzüglicher Hochachtung</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(folgt die Unterschrift)"</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Auf die zweite Vorstellung ist endlich unter dem 30. März d. J. noch eine dritte gefolgt, deren Wortlaut der nachstehende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"Aus Anlaß meiner unter dem 26. d. M. an die Kgl. Anstaltsdirektion gerichteten Eingabe, die sogen. Wollustnerven betreffend, hat Herr Geh. Rath Dr. Weber gestern Abend die Güte gehabt, mir eine mündliche Unterhaltung über diesen Gegenstand zu gewähren und mir zwei der ärztlichen Bibliothek der Anstalt entnommene Bücher auf einige Zeit leihweise zu überlassen.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komme auf die angeregten Fragen noch einmal zurück und zwar nicht nur um meiner persönlichen Interessen willen, sondern zugleich auch, weil ich annehme, daß die an meinem Körper zu machenden Beobachtungen vielleicht zu einer Bereicherung der Wissenschaft auf diesem Gebiete führen könnten.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Wenn ich Herrn Geh. Rath Dr. Weber richtig verstanden habe, so wird die Existenz von besonderen Nerven, die Träger des Wollustgefühls sind, von der wissenschaftlichen Nervenlehre eigentlich nicht anerkannt; ebenso trat derselbe der Auffassung entgegen, daß man derartige Nerven, wie überhaupt irgendwelche Nerven durch äußere Berührung </w:t>
      </w:r>
      <w:r w:rsidRPr="00A543A5">
        <w:rPr>
          <w:rFonts w:ascii="Garamond" w:hAnsi="Garamond"/>
          <w:i/>
          <w:iCs/>
          <w:color w:val="C00000"/>
          <w:sz w:val="20"/>
          <w:szCs w:val="20"/>
          <w:lang w:val="de-DE" w:eastAsia="fr-FR"/>
        </w:rPr>
        <w:t xml:space="preserve">fühlen </w:t>
      </w:r>
      <w:r w:rsidRPr="00A543A5">
        <w:rPr>
          <w:rFonts w:ascii="Garamond" w:hAnsi="Garamond"/>
          <w:color w:val="C00000"/>
          <w:sz w:val="20"/>
          <w:szCs w:val="20"/>
          <w:lang w:val="de-DE" w:eastAsia="fr-FR"/>
        </w:rPr>
        <w:t xml:space="preserve">könne. Auf der anderen Seite schien derselbe die Thatsache nicht bezweifeln zu wollen, daß die Wollustempfindung — gleichviel aus welchem physiologischen Grunde — beim Weibe in höherem Grad als beim Manne, eine den ganzen Körper ergreifende sei und daß insbesondere die Mammae in ganz besonders hervorragendem Grade an der Wollustempfindung theil nehmen. Nach meinem Dafürhalten würde diese Thatsache sich doch wohl nur in der Weise erklären lassen, daß irgendwelche Organe (mag man sie nun Sehnen, Nerven oder sonstwie nennen) vorhanden sind, die beim Weibe in höherem Grade als beim Manne den ganzen Körper bedecken. Für mich ist nun </w:t>
      </w:r>
      <w:r w:rsidRPr="00A543A5">
        <w:rPr>
          <w:rFonts w:ascii="Garamond" w:hAnsi="Garamond"/>
          <w:i/>
          <w:iCs/>
          <w:color w:val="C00000"/>
          <w:sz w:val="20"/>
          <w:szCs w:val="20"/>
          <w:lang w:val="de-DE" w:eastAsia="fr-FR"/>
        </w:rPr>
        <w:t xml:space="preserve">subjektiv </w:t>
      </w:r>
      <w:r w:rsidRPr="00A543A5">
        <w:rPr>
          <w:rFonts w:ascii="Garamond" w:hAnsi="Garamond"/>
          <w:color w:val="C00000"/>
          <w:sz w:val="20"/>
          <w:szCs w:val="20"/>
          <w:lang w:val="de-DE" w:eastAsia="fr-FR"/>
        </w:rPr>
        <w:t xml:space="preserve">gewiß, daß mein Körper — nach meiner wiederholt kundgegebenen Auffassung in Folge göttlicher Wunder — derartige Organe in derselben Weise zeigt, wie dies sonst nur beim weiblichen Körper der Fall ist. Ich </w:t>
      </w:r>
      <w:r w:rsidRPr="00A543A5">
        <w:rPr>
          <w:rFonts w:ascii="Garamond" w:hAnsi="Garamond"/>
          <w:i/>
          <w:iCs/>
          <w:color w:val="C00000"/>
          <w:sz w:val="20"/>
          <w:szCs w:val="20"/>
          <w:lang w:val="de-DE" w:eastAsia="fr-FR"/>
        </w:rPr>
        <w:t xml:space="preserve">fühle, </w:t>
      </w:r>
      <w:r w:rsidRPr="00A543A5">
        <w:rPr>
          <w:rFonts w:ascii="Garamond" w:hAnsi="Garamond"/>
          <w:color w:val="C00000"/>
          <w:sz w:val="20"/>
          <w:szCs w:val="20"/>
          <w:lang w:val="de-DE" w:eastAsia="fr-FR"/>
        </w:rPr>
        <w:t>wenn ich einen leisen Druck mit der Hand an einer beliebigen Stelle meines Körpers ausübe, unter der Hautoberfläche Gebilde von faden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strangartiger Beschaffenheit; dieselben sind namentlich an meiner Brust, da wo beim Weibe der Busen ist, vorhanden, hier mit der Besonderheit, daß an ihren Enden zeitweise knotenartige Verdickungen wahrnehmbar werden. Durch einen auf diese Gebilde auszuübenden Druck vermag ich mir, </w:t>
      </w:r>
      <w:r w:rsidRPr="00A543A5">
        <w:rPr>
          <w:rFonts w:ascii="Garamond" w:hAnsi="Garamond"/>
          <w:color w:val="C00000"/>
          <w:sz w:val="20"/>
          <w:szCs w:val="20"/>
          <w:lang w:val="de-DE" w:eastAsia="fr-FR"/>
        </w:rPr>
        <w:lastRenderedPageBreak/>
        <w:t xml:space="preserve">namentlich wenn ich an etwas Weibliches denke, eine der weiblichen </w:t>
      </w:r>
      <w:proofErr w:type="gramStart"/>
      <w:r w:rsidRPr="00A543A5">
        <w:rPr>
          <w:rFonts w:ascii="Garamond" w:hAnsi="Garamond"/>
          <w:color w:val="C00000"/>
          <w:sz w:val="20"/>
          <w:szCs w:val="20"/>
          <w:lang w:val="de-DE" w:eastAsia="fr-FR"/>
        </w:rPr>
        <w:t>entsprechende</w:t>
      </w:r>
      <w:proofErr w:type="gramEnd"/>
      <w:r w:rsidRPr="00A543A5">
        <w:rPr>
          <w:rFonts w:ascii="Garamond" w:hAnsi="Garamond"/>
          <w:color w:val="C00000"/>
          <w:sz w:val="20"/>
          <w:szCs w:val="20"/>
          <w:lang w:val="de-DE" w:eastAsia="fr-FR"/>
        </w:rPr>
        <w:t xml:space="preserve"> Wollustempfindung zu verschaffen. Ich thue dies, nebenbei bemerkt, nicht etwa aus Lüsternheit, sondern bin zu gewissen Zeiten geradezu dazu genöthigt, wenn ich mir Schlaf oder Schutz vor sonst nahezu unerträglichen Schmerzen verschaffen will.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Genau dieselben faden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strangartigen Gebilde habe ich (nachdem meine Aufmerksamkeit einmal auf diesen Punkt gelenkt war) gelegentlich eines Besuchs am Arme meiner Schwägerin gefühlt und nehme danach an, daß sie an jedem weiblichen Körper in derselben Weise vorhanden sind.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glaube auch annehmen zu dürfen, daß diese Gebilde es sind, die der weiblichen Haut die derselben eigenthümliche Weichheit verschaffen, die auch an meinem Körper der Regel nach bemerkbar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Hinzuzufügen habe ich noch, daß hinsichtlich der an meinem Körper hervortretenden Weiblichkeitsmerkmale eine gewisse Periodizität stattfindet und zwar neuerdings in immermehr sich verkürzenden Zwischenräumen. Alles Weibliche wirkt nämlich anziehend auf die Gottesnerven; sobald man sich daher von mir zurückziehen will, macht man jedesmal den Versuch, die an meinem Körper hervortretenden Weiblichkeitssymptome durch Wunder zurückzudrängen; dies hat zur Folge, daß die von mir als "Wollustnerven" bezeichneten Gebilde etwas nach innen verschoben, an der Oberfläche der Haut also nicht mehr so deutlich fühlbar werden, mein Busen sich etwas verflacht u. s. w. Wenn man dann aber nach kurzer Zeit genöthigt ist, sich wieder zu nähern, so treten die "Wollustnerven" (um einmal diesen Ausdruck beizubehalten) wieder hervor, mein Busen wölbt sich wieder u. s. w. Diese Periodizität pflegt jetzt meist schon nach Ablauf weniger Minuten hevorzutreten.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Daß ich mit der vorstehenden Darlegung neben meinen persönlichen zugleich ernste wissenschaftliche Interessen verfolge, wird die Kgl. Anstaltsdirektion nicht verkennen wollen; ich hoffe also auch gegen die Auffassung sichergestellt zu sein, daß ich mit der Aufdeckung der betreffenden, nach meiner Auffassung mit übersinnlichen Dingen zusammenhängenden Verhältnisse irgend etwas zur Sprache gebracht hätte, dessen ich mich als Mann zu schämen hätte.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In vorzüglicher Hochachtung</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(folgt die Unterschrift)."</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An den Inhalt der vorstehend wiedergegebenen Schriftstücke schließe ich noch einige weitere Bemerkungen an.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Ich bezweifele natürlich nicht, daß dasjenige, was mir von Herrn Geh. Rath Dr. Weber bei der im Eingang der Vorstellung vom 30. März d. J. erwähnten Unterredung mitgetheilt worden ist, dem jetzigen Stande der Wissenschaft auf dem Gebiete der Nervenkunde entspricht. Gleichwohl kann ich nicht umhin, mit derjenigen Bescheidenheit, die dem Laien in solchen Dingen geziemt, der Überzeugung Ausdruck zu geben, daß es sich bei den vor mir beschriebenen an meinem Körpe wahrnehmbaren faden</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 oder strangartigen Gebilden um </w:t>
      </w:r>
      <w:r w:rsidRPr="00A543A5">
        <w:rPr>
          <w:rFonts w:ascii="Garamond" w:hAnsi="Garamond"/>
          <w:i/>
          <w:iCs/>
          <w:color w:val="C00000"/>
          <w:sz w:val="20"/>
          <w:szCs w:val="20"/>
          <w:lang w:val="de-DE" w:eastAsia="fr-FR"/>
        </w:rPr>
        <w:t xml:space="preserve">Nerven </w:t>
      </w:r>
      <w:r w:rsidRPr="00A543A5">
        <w:rPr>
          <w:rFonts w:ascii="Garamond" w:hAnsi="Garamond"/>
          <w:color w:val="C00000"/>
          <w:sz w:val="20"/>
          <w:szCs w:val="20"/>
          <w:lang w:val="de-DE" w:eastAsia="fr-FR"/>
        </w:rPr>
        <w:t xml:space="preserve">handelt, daß es also doch besondere Wollustnerven giebt, deren Eigenthümlichkeit darin besteht, Träger der Wollustempfindung zu sein. Bestimmend ist dabei für mich einestheils die Erwägung, daß die fraglichen Gebilde, wie ich sicher weiß, ihrer Herkunft nach weiter nichts sind als ehemalige Gottesnerven, die doch durch ihren Übergang in meinen Körper ihre Eigenschaft als Nerven kaum eingebüßt haben können, und sodann der Umstand, daß ich eben in jedem beliebigen Augenblick durch leisen Druck auf jene Gebilde die </w:t>
      </w:r>
      <w:r w:rsidRPr="00A543A5">
        <w:rPr>
          <w:rFonts w:ascii="Garamond" w:hAnsi="Garamond"/>
          <w:i/>
          <w:iCs/>
          <w:color w:val="C00000"/>
          <w:sz w:val="20"/>
          <w:szCs w:val="20"/>
          <w:lang w:val="de-DE" w:eastAsia="fr-FR"/>
        </w:rPr>
        <w:t xml:space="preserve">thatsächliche Wahrnehmung </w:t>
      </w:r>
      <w:r w:rsidRPr="00A543A5">
        <w:rPr>
          <w:rFonts w:ascii="Garamond" w:hAnsi="Garamond"/>
          <w:color w:val="C00000"/>
          <w:sz w:val="20"/>
          <w:szCs w:val="20"/>
          <w:lang w:val="de-DE" w:eastAsia="fr-FR"/>
        </w:rPr>
        <w:t xml:space="preserve">der dadurch angeregten Wollustempfindung machen kann. Es sei mir daher gestattet, in dem Folgenden die Bezeichnung als Wollustnerven beizubehalten.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Anfüllung meines Körpers mit diesen Wollustnerven in Folge des unausgesetzten Zuströmens von Strahlen oder Gottesnerven dauert jetzt nun schon über sechs Jahre ohne jegliche Unterbrechung an. Es ist daher nicht zu verwundern, daß mein Körper in einem Grade von Wollustnerven durchsetzt ist, wie derselbe schwerlich von der gleichartigen Erscheinung bei </w:t>
      </w:r>
      <w:proofErr w:type="gramStart"/>
      <w:r w:rsidRPr="00A543A5">
        <w:rPr>
          <w:rFonts w:ascii="Garamond" w:hAnsi="Garamond"/>
          <w:color w:val="C00000"/>
          <w:sz w:val="20"/>
          <w:szCs w:val="20"/>
          <w:lang w:val="de-DE" w:eastAsia="fr-FR"/>
        </w:rPr>
        <w:t>irgend einem</w:t>
      </w:r>
      <w:proofErr w:type="gramEnd"/>
      <w:r w:rsidRPr="00A543A5">
        <w:rPr>
          <w:rFonts w:ascii="Garamond" w:hAnsi="Garamond"/>
          <w:color w:val="C00000"/>
          <w:sz w:val="20"/>
          <w:szCs w:val="20"/>
          <w:lang w:val="de-DE" w:eastAsia="fr-FR"/>
        </w:rPr>
        <w:t xml:space="preserve"> weiblichen Wesen übertroffen wird. Das äußerliche Hervortreten derselben unterliegt, wie ich bereits, in meiner Vorstellung vom 30. März d. J. hervorgehoben habe, einer regelmäßig wiederkehrenden Periodizität, je nachdem Gott in größere Entfernung sich zurückgezogen hat oder — in Ermangelung der Gedanken, die die Strahlen bei mir suchen müssen — genöthigt ist, wieder näher zu kommen.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Zu den Zeiten der Annäherung gewährt meine Brust den Eindruck eines ziemlich voll entwickelten weiblichen Busens; diese Erscheinung, kann von jedermann, der mich beobachten will, </w:t>
      </w:r>
      <w:r w:rsidRPr="00A543A5">
        <w:rPr>
          <w:rFonts w:ascii="Garamond" w:hAnsi="Garamond"/>
          <w:i/>
          <w:iCs/>
          <w:color w:val="C00000"/>
          <w:sz w:val="20"/>
          <w:szCs w:val="20"/>
          <w:lang w:val="de-DE" w:eastAsia="fr-FR"/>
        </w:rPr>
        <w:t xml:space="preserve">mit eigenen Augen, gesehen werden. </w:t>
      </w:r>
      <w:r w:rsidRPr="00A543A5">
        <w:rPr>
          <w:rFonts w:ascii="Garamond" w:hAnsi="Garamond"/>
          <w:color w:val="C00000"/>
          <w:sz w:val="20"/>
          <w:szCs w:val="20"/>
          <w:lang w:val="de-DE" w:eastAsia="fr-FR"/>
        </w:rPr>
        <w:t xml:space="preserve">Ich bin also insoweit in der Lage, sozusagen einen Beweis durch Berufung auf Einnahme des Augenscheins anzutreten. Allerdings würde nicht eine flüchtige Beobachtung in einem gegebenen Augenblicke genügen, sondern der betreffende Beobachter müßte sich die Mühe geben, etwa zehn Minuten oder eine Viertelstunde in meiner Nähe zu verweilen. In diesem Falle würde jedermann das abwechselnde Anschwellen und Abschwellen des Busens bemerken müssen. Natürlich, bleibt an den Armen und in der Herzgrube die männliche Behaarung, die bei mir übrigens nur in mäßigem Grade vorhanden ist; auch bleiben die Brustwarzen in ihrer dem männlichen Geschlechte entsprechenden geringeren Größe. Davon abgesehen aber wage ich kühn zu behaupten, daß jeder, der mich mit entblößtem oberen Theile des Rumpfes vor dem Spiegel stehen sehen würde, — zumal, wenn die Illusion durch etwas weiblichen Aufputz unterstützt wird — den unzweifelhaften Eindruck eines </w:t>
      </w:r>
      <w:r w:rsidRPr="00A543A5">
        <w:rPr>
          <w:rFonts w:ascii="Garamond" w:hAnsi="Garamond"/>
          <w:i/>
          <w:iCs/>
          <w:color w:val="C00000"/>
          <w:sz w:val="20"/>
          <w:szCs w:val="20"/>
          <w:lang w:val="de-DE" w:eastAsia="fr-FR"/>
        </w:rPr>
        <w:t xml:space="preserve">weiblichen Oberkörpers </w:t>
      </w:r>
      <w:r w:rsidRPr="00A543A5">
        <w:rPr>
          <w:rFonts w:ascii="Garamond" w:hAnsi="Garamond"/>
          <w:color w:val="C00000"/>
          <w:sz w:val="20"/>
          <w:szCs w:val="20"/>
          <w:lang w:val="de-DE" w:eastAsia="fr-FR"/>
        </w:rPr>
        <w:t xml:space="preserve">empfangen würde. Ich stehe auch nicht an, zu erklären, daß ich bei einem Aufenthalt außerhalb der Anstalt eine entsprechende Beobachtung zwar </w:t>
      </w:r>
      <w:r w:rsidRPr="00A543A5">
        <w:rPr>
          <w:rFonts w:ascii="Garamond" w:hAnsi="Garamond"/>
          <w:i/>
          <w:iCs/>
          <w:color w:val="C00000"/>
          <w:sz w:val="20"/>
          <w:szCs w:val="20"/>
          <w:lang w:val="de-DE" w:eastAsia="fr-FR"/>
        </w:rPr>
        <w:t xml:space="preserve">meinerseits nicht veranlassen, </w:t>
      </w:r>
      <w:r w:rsidRPr="00A543A5">
        <w:rPr>
          <w:rFonts w:ascii="Garamond" w:hAnsi="Garamond"/>
          <w:color w:val="C00000"/>
          <w:sz w:val="20"/>
          <w:szCs w:val="20"/>
          <w:lang w:val="de-DE" w:eastAsia="fr-FR"/>
        </w:rPr>
        <w:t xml:space="preserve">aber doch jedem Fachmann, der hierzu nicht durch bloße Neugier, sondern durch ein wissenschaftliches Interesse sich bewogen fühlen sollte, gestatten würde. Wenn Ähnliches, wie ich ferner behaupte, noch niemals an einem männlichen Körper zu beobachten gewesen ist, so glaube ich damit einen Nachweis geliefert zu haben, der auch bei ernsten Männern die erheblichsten Zweifel anregen muß, ob nicht alles dasjenige, was man bei mir bisher als Sinnestäuschungen und Wahnideen angesehen hat, Wahrheit ist, ob nicht demnach mein </w:t>
      </w:r>
      <w:r w:rsidRPr="00A543A5">
        <w:rPr>
          <w:rFonts w:ascii="Garamond" w:hAnsi="Garamond"/>
          <w:color w:val="C00000"/>
          <w:sz w:val="20"/>
          <w:szCs w:val="20"/>
          <w:lang w:val="de-DE" w:eastAsia="fr-FR"/>
        </w:rPr>
        <w:lastRenderedPageBreak/>
        <w:t xml:space="preserve">gesammter Wunderglaube und die Darstellung, die ich zur Erklärung der auffälligen Erscheinungen an meiner Person und an meinem Körper gegeben habe, auf Wahrheit beruht.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durch das Vorhandensein der Wollustnerven ermöglichte Pflege der weiblichen Gefühle betrachte ich als mein Recht und in gewissem Sinne als meine Verpflichtung. Um nicht durch dieses Bekenntniß in der Achtung anderer Menschen zu verlieren, auf deren Urtheil ich Werth lege, wird es einer ausführlicheren Darlegung bedürfen.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Es wird wenig Menschen geben, die in so strengen, sittlichen Grundsätzen aufgewachsen sind, wie ich, und die sich ihr ganzes Leben hindurch, namentlich auch in geschlechtlicher Beziehung, eine diesen Grundsätzen entsprechende Zurückhaltung in dem Maße auferlegt haben, wie ich es von mir behaupten darf. Nicht also eine niedere Sinnlichkeit ist es, die als Triebfeder bei mir in Betracht kommt; wäre mir eine Befriedigung meines männlichen Ehrgeizes noch möglich, so wäre mir dies natürlich ungleich lieber; auch werde ich im Verkehr mit anderen Menschen niemals von geschlechtlicher Lüsternheit etwas verspüren lassen. Sobald ich aber — wenn ich mich so ausdrücken darf —mit Gott allein bin, ist es eine Nothwendigkeit für mich, mit allen erdenklichen Mitteln, sowie mit dem vollen Aufgebote meiner Verstandeskräfte, insbesondere meiner Einbildungskraft, dahin zu wirken, daß die göttlichen Strahlen von mir möglichst fortwährend oder —da dies der Mensch einfach nicht kann, — wenigstens zu gewissen Tageszeiten den Eindruck eines in wollüstigen Empfindungen schwelgenden Weibes empfangen.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Auf die nahen Beziehungen, die zwischen der Wollust und der Seligkeit bestehen, habe ich schon im früheren Verlaufe dieser Arbeit wiederholt hingewiesen. Die Wollust darf als ein Stück Seligkeit aufgefaßt werden, das dem Menschen und anderen lebenden Geschöpfen gewissermaßen im Voraus verliehen ist. Wie ein Seherblick, bei dem man an göttliche Eingebungen denken möchte, will es mich unter diesem Gesichtspunkt anmuthen, wenn z. B. Schiller in seinem Liede an die Freude dichtet "Wollust ward dem Wurm gegeben, und der Cherub steht vor Gott". Dabei besteht jedoch ein wesentlicher Unterschied. </w:t>
      </w:r>
      <w:r w:rsidRPr="00A543A5">
        <w:rPr>
          <w:rFonts w:ascii="Garamond" w:hAnsi="Garamond"/>
          <w:i/>
          <w:iCs/>
          <w:color w:val="C00000"/>
          <w:sz w:val="20"/>
          <w:szCs w:val="20"/>
          <w:lang w:val="de-DE" w:eastAsia="fr-FR"/>
        </w:rPr>
        <w:t xml:space="preserve">Den Seelen </w:t>
      </w:r>
      <w:r w:rsidRPr="00A543A5">
        <w:rPr>
          <w:rFonts w:ascii="Garamond" w:hAnsi="Garamond"/>
          <w:color w:val="C00000"/>
          <w:sz w:val="20"/>
          <w:szCs w:val="20"/>
          <w:lang w:val="de-DE" w:eastAsia="fr-FR"/>
        </w:rPr>
        <w:t xml:space="preserve">ist das wollustmäßige Genießen oder die Seligkeit in beständiger Dauer und gewissermaßen als Selbstzweck, </w:t>
      </w:r>
      <w:r w:rsidRPr="00A543A5">
        <w:rPr>
          <w:rFonts w:ascii="Garamond" w:hAnsi="Garamond"/>
          <w:i/>
          <w:iCs/>
          <w:color w:val="C00000"/>
          <w:sz w:val="20"/>
          <w:szCs w:val="20"/>
          <w:lang w:val="de-DE" w:eastAsia="fr-FR"/>
        </w:rPr>
        <w:t xml:space="preserve">dem Menschen </w:t>
      </w:r>
      <w:r w:rsidRPr="00A543A5">
        <w:rPr>
          <w:rFonts w:ascii="Garamond" w:hAnsi="Garamond"/>
          <w:color w:val="C00000"/>
          <w:sz w:val="20"/>
          <w:szCs w:val="20"/>
          <w:lang w:val="de-DE" w:eastAsia="fr-FR"/>
        </w:rPr>
        <w:t xml:space="preserve">und anderen lebenden Geschöpfen dagegen nur </w:t>
      </w:r>
      <w:r w:rsidRPr="00A543A5">
        <w:rPr>
          <w:rFonts w:ascii="Garamond" w:hAnsi="Garamond"/>
          <w:i/>
          <w:iCs/>
          <w:color w:val="C00000"/>
          <w:sz w:val="20"/>
          <w:szCs w:val="20"/>
          <w:lang w:val="de-DE" w:eastAsia="fr-FR"/>
        </w:rPr>
        <w:t xml:space="preserve">als Mittel zur Erhaltung der Art verliehen. </w:t>
      </w:r>
      <w:r w:rsidRPr="00A543A5">
        <w:rPr>
          <w:rFonts w:ascii="Garamond" w:hAnsi="Garamond"/>
          <w:color w:val="C00000"/>
          <w:sz w:val="20"/>
          <w:szCs w:val="20"/>
          <w:lang w:val="de-DE" w:eastAsia="fr-FR"/>
        </w:rPr>
        <w:t xml:space="preserve">Darin liegen für den Menschen die sittlichen Schranken der Wollust. Ein Übermaß der Wollust würde den Menschen zur Erfüllung der ihm sonst obliegenden Aufgaben unfähig machen; es würde ihn verhindern, jemals zu einer höheren Stufe der geistigen und sittlichen Vervollkommnung emporzusteigen; ja die Erfahrung lehrt, daß an wollüstigen Ausschweifungen nicht nur zahlreiche einzelne Menschen, sondern selbst ganze Völker zu Grunde gegangen sind. </w:t>
      </w:r>
      <w:r w:rsidRPr="00A543A5">
        <w:rPr>
          <w:rFonts w:ascii="Garamond" w:hAnsi="Garamond"/>
          <w:i/>
          <w:iCs/>
          <w:color w:val="C00000"/>
          <w:sz w:val="20"/>
          <w:szCs w:val="20"/>
          <w:lang w:val="de-DE" w:eastAsia="fr-FR"/>
        </w:rPr>
        <w:t xml:space="preserve">Für mich bestehen derartige sittliche Schranken der Wollust nicht mehr, sie habe sich in gewissem Sinne gerade in ihr Gegentheil verkehrt. </w:t>
      </w:r>
      <w:r w:rsidRPr="00A543A5">
        <w:rPr>
          <w:rFonts w:ascii="Garamond" w:hAnsi="Garamond"/>
          <w:color w:val="C00000"/>
          <w:sz w:val="20"/>
          <w:szCs w:val="20"/>
          <w:lang w:val="de-DE" w:eastAsia="fr-FR"/>
        </w:rPr>
        <w:t xml:space="preserve">Um nicht mißverstanden zu werden, muß ich hierbei bemerken, daß ich mit der mir sozusagen zur Pflicht gewordenen Pflege der Wollust </w:t>
      </w:r>
      <w:r w:rsidRPr="00A543A5">
        <w:rPr>
          <w:rFonts w:ascii="Garamond" w:hAnsi="Garamond"/>
          <w:i/>
          <w:iCs/>
          <w:color w:val="C00000"/>
          <w:sz w:val="20"/>
          <w:szCs w:val="20"/>
          <w:lang w:val="de-DE" w:eastAsia="fr-FR"/>
        </w:rPr>
        <w:t xml:space="preserve">niemals eine geschlechtliche Begehrlichkeit gegenüber anderen Menschen </w:t>
      </w:r>
      <w:r w:rsidRPr="00A543A5">
        <w:rPr>
          <w:rFonts w:ascii="Garamond" w:hAnsi="Garamond"/>
          <w:color w:val="C00000"/>
          <w:sz w:val="20"/>
          <w:szCs w:val="20"/>
          <w:lang w:val="de-DE" w:eastAsia="fr-FR"/>
        </w:rPr>
        <w:t xml:space="preserve">(Frauenspersonen) </w:t>
      </w:r>
      <w:r w:rsidRPr="00A543A5">
        <w:rPr>
          <w:rFonts w:ascii="Garamond" w:hAnsi="Garamond"/>
          <w:i/>
          <w:iCs/>
          <w:color w:val="C00000"/>
          <w:sz w:val="20"/>
          <w:szCs w:val="20"/>
          <w:lang w:val="de-DE" w:eastAsia="fr-FR"/>
        </w:rPr>
        <w:t xml:space="preserve">oder gar einen geschlechtlichen Umgang </w:t>
      </w:r>
      <w:r w:rsidRPr="00A543A5">
        <w:rPr>
          <w:rFonts w:ascii="Garamond" w:hAnsi="Garamond"/>
          <w:color w:val="C00000"/>
          <w:sz w:val="20"/>
          <w:szCs w:val="20"/>
          <w:lang w:val="de-DE" w:eastAsia="fr-FR"/>
        </w:rPr>
        <w:t xml:space="preserve">mit solchen meine, sondern mich selbst als Mann und Weib in einer Person, mit mir selbst den Beischlaf vollziehend, vorzustellen, mit mir selbst irgendwelche auf geschlechtliche Erregung abzielende — vielleicht sonst als unzüchtig geltende — Handlungen vorzunehmen habe u. s. w., wobei natürlich jeder Gedanke an Onanie oder dergleichen ausgeschlossen ist.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Das letztere Verhalten aber ist mir durch das weltordnungswidrige Verhältniß, in das Gott sich zu mir gesetzt hat, geradezu nothwendig geworden; ich kann insofern, so paradox es klingen mag, das Wort der Kreuzfahrer des ersten Kreuzzuges Dieu le veut (Gott will es) auf mich anwenden. Gott ist nun einmal durch die längst unbesieglich gewordene Anziehungskraft meiner Nerven unauflöslich an meine Person gebunden; jede Möglichkeit, von meinen Nerven wieder loszukommen — worauf die von Gott selbst verfolgte Politik abzielt — ist außer etwa in dem Falle, daß es noch zu einer Entmannung komme sollte, auf den noch übrigen Rest meines Lebens ausgeschlossen. Auf der anderen Seite verlangt Gott ein den weltordnungsmäßigen Daseinsbedingungen der Seelen entsprechendes </w:t>
      </w:r>
      <w:r w:rsidRPr="00A543A5">
        <w:rPr>
          <w:rFonts w:ascii="Garamond" w:hAnsi="Garamond"/>
          <w:i/>
          <w:iCs/>
          <w:color w:val="C00000"/>
          <w:sz w:val="20"/>
          <w:szCs w:val="20"/>
          <w:lang w:val="de-DE" w:eastAsia="fr-FR"/>
        </w:rPr>
        <w:t xml:space="preserve">beständiges Genießen; </w:t>
      </w:r>
      <w:r w:rsidRPr="00A543A5">
        <w:rPr>
          <w:rFonts w:ascii="Garamond" w:hAnsi="Garamond"/>
          <w:color w:val="C00000"/>
          <w:sz w:val="20"/>
          <w:szCs w:val="20"/>
          <w:lang w:val="de-DE" w:eastAsia="fr-FR"/>
        </w:rPr>
        <w:t xml:space="preserve">es ist meine Aufgabe, ihm dasselbe, soweit es unter den einmal geschaffenen weltordnungswidrigen Verhältnissen im Bereiche der Möglichkeit liegt, in der Form ausgiebigster Entwickelung der Seelenwollust zu verschaffen; soweit dabei für mich etwas von sinnlichem Genusse abfällt, bin ich berechtigt, denselben als eine kleine Entschädigung für das Übermaß der Leiden und Entbehrungen, das mir seit Jahren auferlegt ist, mitzunehmen; es liegt darin zugleich ein geringer Ausgleich für die vielfachen schmerzhaften Zustände und Widerwärtigkeiten, die ich auch jetzt noch namentlich in den Zeiten, wo die Seelenwollust zurücktritt, zu ertragen habe. Ich bin mir bewußt, daß ich damit keine sittliche Pflicht verletze, sondern einfach dasjenige thue, was unter den gegebenen regelwidrigen Umständen durch die Vernunft geboten ist; wegen des Verhältnisses zu meiner Frau insbesondere verweise ich auf das bereits in Kap. XIII hierüber Bemerkte.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Natürlich ist es mir nicht möglich, mich den ganzen Tag oder auch nur den größten Theil desselben in wollüstigen Vorstellungen zu ergehen und meine Phantasie in dieser Richtung spielen zu lassen. Dazu wäre die menschliche Natur einfach außer Stande; der Mensch ist eben nicht bloß zur Wollust geboren, und daher müßte die bloße Wollust als alleiniger Lebenszweck mir ebenso ungeheuerlich erscheinen, wie irgendwelchen anderen Menschen. Auf der anderen Seite ist eine unausgesetzte Denkthätigkeit, ein durch keine Ruhepausen unterbrochenes Arbeiten der </w:t>
      </w:r>
      <w:r w:rsidRPr="00A543A5">
        <w:rPr>
          <w:rFonts w:ascii="Garamond" w:hAnsi="Garamond"/>
          <w:i/>
          <w:iCs/>
          <w:color w:val="C00000"/>
          <w:sz w:val="20"/>
          <w:szCs w:val="20"/>
          <w:lang w:val="de-DE" w:eastAsia="fr-FR"/>
        </w:rPr>
        <w:t xml:space="preserve">Verstandesnerven, </w:t>
      </w:r>
      <w:r w:rsidRPr="00A543A5">
        <w:rPr>
          <w:rFonts w:ascii="Garamond" w:hAnsi="Garamond"/>
          <w:color w:val="C00000"/>
          <w:sz w:val="20"/>
          <w:szCs w:val="20"/>
          <w:lang w:val="de-DE" w:eastAsia="fr-FR"/>
        </w:rPr>
        <w:t xml:space="preserve">wie es mir von den Strahlen im Wege des Denkzwangs zugemuthet wird, mit der Menschennatur nicht minder unverträglich. Die Kunst meiner Lebensführung in der verrückten Lebenslage, in die ich nun einmal gekommen bin — ich meine hier nicht die Verhältnisse meiner äußeren Umgebung, sondern das Widersinnige und Weltordnungswidrige der zwischen mir und Gott entstandenen Beziehungen —‚ besteht daher darin, einen anmessenen Mittelweg zu finden, bei dem beide Theile, Gott und Mensch, noch am leidlichsten fahren, d. h. das Eingehen der göttlichen Strahlen möglichst unter Theilnahme an der in meinem Körper vorhandenen Seelenwollust erfolgt und </w:t>
      </w:r>
      <w:r w:rsidRPr="00A543A5">
        <w:rPr>
          <w:rFonts w:ascii="Garamond" w:hAnsi="Garamond"/>
          <w:i/>
          <w:iCs/>
          <w:color w:val="C00000"/>
          <w:sz w:val="20"/>
          <w:szCs w:val="20"/>
          <w:lang w:val="de-DE" w:eastAsia="fr-FR"/>
        </w:rPr>
        <w:t xml:space="preserve">dadurch für sie annehmbar gemacht wird, </w:t>
      </w:r>
      <w:r w:rsidRPr="00A543A5">
        <w:rPr>
          <w:rFonts w:ascii="Garamond" w:hAnsi="Garamond"/>
          <w:color w:val="C00000"/>
          <w:sz w:val="20"/>
          <w:szCs w:val="20"/>
          <w:lang w:val="de-DE" w:eastAsia="fr-FR"/>
        </w:rPr>
        <w:t xml:space="preserve">ich dagegen neben der von Zeit zu Zeit und namentlich in den </w:t>
      </w:r>
      <w:r w:rsidRPr="00A543A5">
        <w:rPr>
          <w:rFonts w:ascii="Garamond" w:hAnsi="Garamond"/>
          <w:color w:val="C00000"/>
          <w:sz w:val="20"/>
          <w:szCs w:val="20"/>
          <w:lang w:val="de-DE" w:eastAsia="fr-FR"/>
        </w:rPr>
        <w:lastRenderedPageBreak/>
        <w:t xml:space="preserve">Nächten erforderlichen Ruhe meiner Verstandesnerven auch die Fähigkeit, mich in einer dem geistigen Bedürfnisse entsprechenden Weise zu beschäftigen, wenigstens in gewissem Maße behalte.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Für beide Theile geht es dabei nicht ohne unerquickliche Zustände ab, in denen jeder von ihnen zu einem seiner eigentlichen Natur widersprechenden Verhalten gezwungen ist. Seelenwollust ist eben nicht immer in voller Ausgiebigkeit vorhanden, sondern tritt in regelmäßiger Abwechselung von Zeit zu Zeit zurück, theils dadurch, daß Gott Rückzugsaktionen ins Werk setzt, theils dadurch, daß ich mir die Pflege der Wollust nicht immer angelegen sein lassen kann. Auf der andern Seite ist jede geistige Beschäftigung, die ich vornehme, und in noch höherem Maße jede Hingabe an das natürliche Recht des Nichtsdenkens (namentlich bei Spaziergängen) mit einem mehr oder minder erheblichen Opfer an körperlichem Wohlbefinden für mich verbunden. Dafür ist es mir erlaubt, in denjenigen Ruhepausen der Denkthätigkeit, deren der Mensch nun einmal bedarf, also namentlich in der Nacht, um Schlaf zu erzielen, aber auch am Tage zu gewissen Zeiten, etwa nach der Hauptmahlzeit, wo das Bedürfniß einer Nachmittagsruhe hervortritt, oder am frühen Morgen nach dem Erwachen im Bette mir durch Pflege der Wollust in dem obenbezeichneten Sinne erträgliche körperliche Zustände oder selbst ein darüber hinausgehendes sinnliches Wohlbehagen zu erschaffen.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Richtigkeit dieser Auffassung ist mir durch eine jahrelange Erfahrung unzweifelhaft bestätigt worden; ich glaube sogar nach den gewonnenen Eindrücken die Ansicht aussprechen zu dürfen, daß Gott niemals zu einer Rückzugsaktion verschreiten würde (wodurch mein körperliches Wohlbefinden jedesmal zunächst erheblich verschlechtert wird), sondern ohne jedes Widerstreben und in dauernder Gleichmäßigkeit der Anziehung folgen würde, wenn es mir möglich wäre, </w:t>
      </w:r>
      <w:r w:rsidRPr="00A543A5">
        <w:rPr>
          <w:rFonts w:ascii="Garamond" w:hAnsi="Garamond"/>
          <w:i/>
          <w:iCs/>
          <w:color w:val="C00000"/>
          <w:sz w:val="20"/>
          <w:szCs w:val="20"/>
          <w:lang w:val="de-DE" w:eastAsia="fr-FR"/>
        </w:rPr>
        <w:t xml:space="preserve">immer </w:t>
      </w:r>
      <w:r w:rsidRPr="00A543A5">
        <w:rPr>
          <w:rFonts w:ascii="Garamond" w:hAnsi="Garamond"/>
          <w:color w:val="C00000"/>
          <w:sz w:val="20"/>
          <w:szCs w:val="20"/>
          <w:lang w:val="de-DE" w:eastAsia="fr-FR"/>
        </w:rPr>
        <w:t xml:space="preserve">das in geschlechtlicher Umarmung mit mir selbst daliegende Weib zu spielen, meinen Blick </w:t>
      </w:r>
      <w:r w:rsidRPr="00A543A5">
        <w:rPr>
          <w:rFonts w:ascii="Garamond" w:hAnsi="Garamond"/>
          <w:i/>
          <w:iCs/>
          <w:color w:val="C00000"/>
          <w:sz w:val="20"/>
          <w:szCs w:val="20"/>
          <w:lang w:val="de-DE" w:eastAsia="fr-FR"/>
        </w:rPr>
        <w:t xml:space="preserve">immer </w:t>
      </w:r>
      <w:r w:rsidRPr="00A543A5">
        <w:rPr>
          <w:rFonts w:ascii="Garamond" w:hAnsi="Garamond"/>
          <w:color w:val="C00000"/>
          <w:sz w:val="20"/>
          <w:szCs w:val="20"/>
          <w:lang w:val="de-DE" w:eastAsia="fr-FR"/>
        </w:rPr>
        <w:t xml:space="preserve">auf weiblichen Wesen ruhen zu lassen, </w:t>
      </w:r>
      <w:r w:rsidRPr="00A543A5">
        <w:rPr>
          <w:rFonts w:ascii="Garamond" w:hAnsi="Garamond"/>
          <w:i/>
          <w:iCs/>
          <w:color w:val="C00000"/>
          <w:sz w:val="20"/>
          <w:szCs w:val="20"/>
          <w:lang w:val="de-DE" w:eastAsia="fr-FR"/>
        </w:rPr>
        <w:t xml:space="preserve">immer </w:t>
      </w:r>
      <w:r w:rsidRPr="00A543A5">
        <w:rPr>
          <w:rFonts w:ascii="Garamond" w:hAnsi="Garamond"/>
          <w:color w:val="C00000"/>
          <w:sz w:val="20"/>
          <w:szCs w:val="20"/>
          <w:lang w:val="de-DE" w:eastAsia="fr-FR"/>
        </w:rPr>
        <w:t xml:space="preserve">weibliche Bilder zu besehen u. s. w.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Nicht unerwähnt will ich dabei lassen, daß die Richtigkeit der bezeichneten Auffassung auch von dem niederen Gotte (Ariman) ausdrücklich anerkannt worden ist, daß er seiner Zeit eine Anzahl von Redensarten, durch die mir ein entsprechendes Verhalten empfohlen wurde, in das von ihm zum Sprechen der Strahlen verwendete Aufschreibematerial aufnahm. Namentlich die Redensarten "Die Wollust ist gottesfürchtig geworden" und "Regen Sie sich nur geschlechtlich auf" wurden früher sehr häufig aus dem Munde der von dem niederen Gotte ausgehenden Stimmen gehört. Alle sittlichen Begriffe sind eben im Verhältnisse zwischen Gott und mir auf den Kopf gestellt. Sonst ist zwar die Wollust für Menschen sittlich erlaubt, soweit sie durch das Band der Ehe geheiligt und dadurch mit dem Fortpflanzungszweck in Verbindung gesetzt ist, hat aber um ihrer selbst willen niemals als etwas besonders Verdienstliches gegolten. Im Verhältnisse zwischen Gott und mir dagegen ist die Wollust eben "gottesfürchtig" geworden d. h. als dasjenige Mittel zu betrachten, durch welches der (entgegen der Weltordnung) einmal geschaffene Widerstreit der Interessen noch am ehesten eine befriedigende Lösung finden kann.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Sobald ich Pausen meines Denkens eintreten lasse, ohne mich gleichzeitig der Pflege der Wollust anzunehmen — was natürlich bis zu einem gewissen Grade ganz unvermeidlich ist, da der Mensch weder fortwährend denken, noch fortwährend Wollust machen kann — ergeben sich jedesmal die bereits früher geschilderten unerquicklichen Folgen: Brüllzustände und irgendwelche körperliche Schmerzen in meiner Person; roher Lärm unter den Verrückten meiner Umgebung und "Hülfe"</w:t>
      </w:r>
      <w:r w:rsidR="00F22B9D">
        <w:rPr>
          <w:rFonts w:ascii="Garamond" w:hAnsi="Garamond"/>
          <w:color w:val="C00000"/>
          <w:sz w:val="20"/>
          <w:szCs w:val="20"/>
          <w:lang w:val="de-DE" w:eastAsia="fr-FR"/>
        </w:rPr>
        <w:t>–</w:t>
      </w:r>
      <w:r w:rsidRPr="00A543A5">
        <w:rPr>
          <w:rFonts w:ascii="Garamond" w:hAnsi="Garamond"/>
          <w:color w:val="C00000"/>
          <w:sz w:val="20"/>
          <w:szCs w:val="20"/>
          <w:lang w:val="de-DE" w:eastAsia="fr-FR"/>
        </w:rPr>
        <w:t xml:space="preserve">rufe auf Seiten Gottes. Die Vernunft erheischt daher, daß ich in demjenigen Maße, in dem dies dem Menschen überhaupt zugemuthet werden kann, die Pausen meiner Denkthätigkeit, mit anderen Worten die Zeiten des Ausruhens von einer geistigen Beschäftigung, möglichst durch Pflege der Wollust ausfülle.  </w:t>
      </w:r>
    </w:p>
    <w:p w:rsidR="00292E32" w:rsidRDefault="00292E32" w:rsidP="006E5ECC">
      <w:pPr>
        <w:pStyle w:val="Sansinterligne"/>
        <w:rPr>
          <w:rFonts w:ascii="Garamond" w:hAnsi="Garamond"/>
          <w:b/>
          <w:bCs/>
          <w:color w:val="C00000"/>
          <w:sz w:val="20"/>
          <w:szCs w:val="20"/>
          <w:lang w:val="de-DE" w:eastAsia="fr-FR"/>
        </w:rPr>
      </w:pPr>
    </w:p>
    <w:p w:rsidR="006E5ECC" w:rsidRDefault="00C75E78" w:rsidP="006E5ECC">
      <w:pPr>
        <w:pStyle w:val="Sansinterligne"/>
        <w:rPr>
          <w:rFonts w:ascii="Garamond" w:hAnsi="Garamond"/>
          <w:color w:val="C00000"/>
          <w:sz w:val="20"/>
          <w:szCs w:val="20"/>
          <w:lang w:val="de-DE" w:eastAsia="fr-FR"/>
        </w:rPr>
      </w:pPr>
      <w:hyperlink w:anchor="Schreber_Inhalt" w:history="1">
        <w:r w:rsidR="006E5ECC" w:rsidRPr="00292E32">
          <w:rPr>
            <w:rStyle w:val="Lienhypertexte"/>
            <w:rFonts w:ascii="Garamond" w:hAnsi="Garamond"/>
            <w:b/>
            <w:bCs/>
            <w:sz w:val="20"/>
            <w:szCs w:val="20"/>
            <w:lang w:val="de-DE" w:eastAsia="fr-FR"/>
          </w:rPr>
          <w:t>22. Kap</w:t>
        </w:r>
        <w:bookmarkStart w:id="68" w:name="Schreber_22"/>
        <w:bookmarkEnd w:id="68"/>
        <w:r w:rsidR="006E5ECC" w:rsidRPr="00292E32">
          <w:rPr>
            <w:rStyle w:val="Lienhypertexte"/>
            <w:rFonts w:ascii="Garamond" w:hAnsi="Garamond"/>
            <w:b/>
            <w:bCs/>
            <w:sz w:val="20"/>
            <w:szCs w:val="20"/>
            <w:lang w:val="de-DE" w:eastAsia="fr-FR"/>
          </w:rPr>
          <w:t xml:space="preserve">itel </w:t>
        </w:r>
        <w:r w:rsidR="00F22B9D" w:rsidRPr="00292E32">
          <w:rPr>
            <w:rStyle w:val="Lienhypertexte"/>
            <w:rFonts w:ascii="Garamond" w:hAnsi="Garamond"/>
            <w:b/>
            <w:bCs/>
            <w:sz w:val="20"/>
            <w:szCs w:val="20"/>
            <w:lang w:val="de-DE" w:eastAsia="fr-FR"/>
          </w:rPr>
          <w:t>–</w:t>
        </w:r>
        <w:r w:rsidR="006E5ECC" w:rsidRPr="00292E32">
          <w:rPr>
            <w:rStyle w:val="Lienhypertexte"/>
            <w:rFonts w:ascii="Garamond" w:hAnsi="Garamond"/>
            <w:b/>
            <w:bCs/>
            <w:sz w:val="20"/>
            <w:szCs w:val="20"/>
            <w:lang w:val="de-DE" w:eastAsia="fr-FR"/>
          </w:rPr>
          <w:t xml:space="preserve"> Schlußbetrachtungen. Ausblick in die Zukunft</w:t>
        </w:r>
      </w:hyperlink>
      <w:r w:rsidR="006E5ECC" w:rsidRPr="00A543A5">
        <w:rPr>
          <w:rFonts w:ascii="Garamond" w:hAnsi="Garamond"/>
          <w:color w:val="C00000"/>
          <w:sz w:val="20"/>
          <w:szCs w:val="20"/>
          <w:lang w:val="de-DE" w:eastAsia="fr-FR"/>
        </w:rPr>
        <w:t xml:space="preserve"> </w:t>
      </w:r>
    </w:p>
    <w:p w:rsidR="00292E32" w:rsidRPr="00A543A5" w:rsidRDefault="00292E32" w:rsidP="006E5ECC">
      <w:pPr>
        <w:pStyle w:val="Sansinterligne"/>
        <w:rPr>
          <w:rFonts w:ascii="Garamond" w:hAnsi="Garamond"/>
          <w:color w:val="C00000"/>
          <w:sz w:val="20"/>
          <w:szCs w:val="20"/>
          <w:lang w:val="de-DE" w:eastAsia="fr-FR"/>
        </w:rPr>
      </w:pP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Ich bin am Ende meiner Arbeit angelangt. Ich habe meine Erlebnisse und Erfahrungen während meiner nun schon nahezu sieben Jahre andauernden Nervenkrankheit und die übersinnlichen Eindrücke, die ich in dieser Zeit empfangen habe, </w:t>
      </w:r>
      <w:r w:rsidRPr="00A543A5">
        <w:rPr>
          <w:rFonts w:ascii="Garamond" w:hAnsi="Garamond"/>
          <w:i/>
          <w:iCs/>
          <w:color w:val="C00000"/>
          <w:sz w:val="20"/>
          <w:szCs w:val="20"/>
          <w:lang w:val="de-DE" w:eastAsia="fr-FR"/>
        </w:rPr>
        <w:t xml:space="preserve">zwar bei Weitem nicht erschöpfend, </w:t>
      </w:r>
      <w:r w:rsidRPr="00A543A5">
        <w:rPr>
          <w:rFonts w:ascii="Garamond" w:hAnsi="Garamond"/>
          <w:color w:val="C00000"/>
          <w:sz w:val="20"/>
          <w:szCs w:val="20"/>
          <w:lang w:val="de-DE" w:eastAsia="fr-FR"/>
        </w:rPr>
        <w:t xml:space="preserve">aber doch wenigstens in derjenigen Vollständigkeit wiedergegeben, deren es zum Verständniß meiner religiösen Anschauungen und zur Erklärung gewisser Absonderlichkeiten meines Verhaltens bedarf. Es erübrigt mir noch, einen Ausblick auf die Zukunft zu werfen.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"Was wird nun aus der verfluchten Geschichte?" und "Was wird aus mir? sollte Derjenige" scilicet sagen oder denken — so lauten die Fragen, die seit Jahren von den Strahlen in endloser Wiederholung in meinen Kopf hineingesprochen werden und die, wenn sie auch jeweilig nicht </w:t>
      </w:r>
      <w:r w:rsidRPr="00A543A5">
        <w:rPr>
          <w:rFonts w:ascii="Garamond" w:hAnsi="Garamond"/>
          <w:i/>
          <w:iCs/>
          <w:color w:val="C00000"/>
          <w:sz w:val="20"/>
          <w:szCs w:val="20"/>
          <w:lang w:val="de-DE" w:eastAsia="fr-FR"/>
        </w:rPr>
        <w:t xml:space="preserve">meine </w:t>
      </w:r>
      <w:r w:rsidRPr="00A543A5">
        <w:rPr>
          <w:rFonts w:ascii="Garamond" w:hAnsi="Garamond"/>
          <w:color w:val="C00000"/>
          <w:sz w:val="20"/>
          <w:szCs w:val="20"/>
          <w:lang w:val="de-DE" w:eastAsia="fr-FR"/>
        </w:rPr>
        <w:t xml:space="preserve">ächten Gedanken wiedergeben, sondern auf Fälschung beruhen, so doch jedenfalls erkennen lassen, daß das Bewußtsein einer recht gründlich verfahrenen Angelegenheit auch bei Gott vorhanden ist. Die Antworten, die sich die Strahlen selbst auf diese Fragen geben, d. h. fälschungsweise meinen Nerven unterlegen ("Neue Menschen aus Schreber‘schem Geist" oder auch "das weiß ich nicht, sollte derjenige" u. s. w.) sind so kindisch, daß ich nicht länger bei ihnen zu verweilen brauche. In Betreff meiner eignen Auffassung habe ich das Folgende zu bemerken.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Eine sichere Voraussage, was aus mir werden wird und in welcher Weise es etwas möglich sein wird, den weltordnungswidrigen Zustand, in welchem sich Gott in Folge der Anziehungskraft meiner Nerven anscheinend der ganzen Erde gegenüber befindet, dereinst wieder in weltordnungsmäßige Bahnen zurückzuleiten, ist natürlich unmöglich. Es handelt sich um eine Verwickelung, für die nicht nur alle Analogien aus der menschlichen Erfahrung fehlen, sondern die auch in der Weltordnung selbst niemals vorgesehen gewesen ist. Wer möchte sich daher einem solchen Verhältnisse gegenüber in haltlosen Vermuthungen für die Zukunft ergehen? Sicher ist für mich nur eine Negative, nämlich </w:t>
      </w:r>
      <w:r w:rsidRPr="00A543A5">
        <w:rPr>
          <w:rFonts w:ascii="Garamond" w:hAnsi="Garamond"/>
          <w:i/>
          <w:iCs/>
          <w:color w:val="C00000"/>
          <w:sz w:val="20"/>
          <w:szCs w:val="20"/>
          <w:lang w:val="de-DE" w:eastAsia="fr-FR"/>
        </w:rPr>
        <w:t xml:space="preserve">die, </w:t>
      </w:r>
      <w:r w:rsidRPr="00A543A5">
        <w:rPr>
          <w:rFonts w:ascii="Garamond" w:hAnsi="Garamond"/>
          <w:color w:val="C00000"/>
          <w:sz w:val="20"/>
          <w:szCs w:val="20"/>
          <w:lang w:val="de-DE" w:eastAsia="fr-FR"/>
        </w:rPr>
        <w:t xml:space="preserve">daß es niemals zu der von Gott beabsichtigten Zerstörung meines Verstandes kommen kann. Über diesen Punkt bin ich mir, wie bereits oben (Kap. XX) ausgeführt worden, seit Jahren vollständig im Klaren und </w:t>
      </w:r>
      <w:r w:rsidRPr="00A543A5">
        <w:rPr>
          <w:rFonts w:ascii="Garamond" w:hAnsi="Garamond"/>
          <w:color w:val="C00000"/>
          <w:sz w:val="20"/>
          <w:szCs w:val="20"/>
          <w:lang w:val="de-DE" w:eastAsia="fr-FR"/>
        </w:rPr>
        <w:lastRenderedPageBreak/>
        <w:t xml:space="preserve">damit ist für mich die Hauptgefahr, die mir im ersten Jahre meiner Krankheit zu drohen schien, beseitigt. Denn was kann es für einen Menschen, zumal für einen in so vielen Richtungen hochbegabten Menschen, wie ich es zu sein ohne Selbstruhm von mir behaupten darf, Entsetzlicheres geben, als die Aussicht, den Verstand verlieren zu müssen und im Blödsinn unterzugehen? Alles, was mir sonst etwa bevorstehen mag, erscheint mir demgemäß mehr oder weniger nebensächlich, nachdem ich durch jahrelange Erfahrung die sichere Überzeugung erlangt habe, daß alle Versuche in dieser Richtung im Voraus zur Erfolglosigkeit verurtheilt sind, insofern die Weltordnung auch Gott selbst nicht die Mittel an die Hand giebt, einem Menschen den Verstand zu zerstören.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Natürlich habe ich mich aber mit der Frage nach der voraussetzlichen Gestaltung meiner Zukunft auch in </w:t>
      </w:r>
      <w:r w:rsidRPr="00A543A5">
        <w:rPr>
          <w:rFonts w:ascii="Garamond" w:hAnsi="Garamond"/>
          <w:i/>
          <w:iCs/>
          <w:color w:val="C00000"/>
          <w:sz w:val="20"/>
          <w:szCs w:val="20"/>
          <w:lang w:val="de-DE" w:eastAsia="fr-FR"/>
        </w:rPr>
        <w:t xml:space="preserve">positiver </w:t>
      </w:r>
      <w:r w:rsidRPr="00A543A5">
        <w:rPr>
          <w:rFonts w:ascii="Garamond" w:hAnsi="Garamond"/>
          <w:color w:val="C00000"/>
          <w:sz w:val="20"/>
          <w:szCs w:val="20"/>
          <w:lang w:val="de-DE" w:eastAsia="fr-FR"/>
        </w:rPr>
        <w:t>Richtung im Laufe der Jahre viel beschäftigt. Mehrere Jahre hindurch nach dem im Kap. XIII beschriebenen Umschwunge meiner eigenen Auffassung habe ich in der bestimmten Annahme gelebt, daß es schließlich einmal zu einer wirklichen Entmannung (Verwandlung in ein Weib) bei mir kommen müsse; namentlich so lange ich die übrige Menschheit untergegangen glaubte, schien mir diese Lösung als Vorbereitung einer Erneuerung der Menschheit unbedingt geboten. In der That erachte ich es auch jetzt noch für unzweifelhaft, daß eine solche Lösung an sich als die dem innersten Wesen der Weltordnung am meisten entsprechende anzusehen sein würde. Entmannungen zum Zwecke einer Erneuerung der Menschheit haben, wie bereits im Kap. V ausgeführt worden, aller Wahrscheinlichkeit nach in früheren Perioden der Geschichte des Weltalls, sei es auf unserer Erde, sei es auf anderen Weltkörpern, in einer Mehrzahl von Fällen wirklich stattgefunden. Auf eine Entmannung weist auch ein nicht geringer Theil der an meiner Person geübten Wunder (vergl. Kap. XI im Eingang), sowie die Anfüllung meines Körpers mit Wollustnerven unzweideutig hin. Ob es aber in Folge der von Gott nach dem Auftreten der geprüften Seelen nun einmal getroffenen weltordnungs</w:t>
      </w:r>
      <w:r w:rsidRPr="00A543A5">
        <w:rPr>
          <w:rFonts w:ascii="Garamond" w:hAnsi="Garamond"/>
          <w:i/>
          <w:iCs/>
          <w:color w:val="C00000"/>
          <w:sz w:val="20"/>
          <w:szCs w:val="20"/>
          <w:lang w:val="de-DE" w:eastAsia="fr-FR"/>
        </w:rPr>
        <w:t xml:space="preserve">widrigen </w:t>
      </w:r>
      <w:r w:rsidRPr="00A543A5">
        <w:rPr>
          <w:rFonts w:ascii="Garamond" w:hAnsi="Garamond"/>
          <w:color w:val="C00000"/>
          <w:sz w:val="20"/>
          <w:szCs w:val="20"/>
          <w:lang w:val="de-DE" w:eastAsia="fr-FR"/>
        </w:rPr>
        <w:t xml:space="preserve">Einrichtungen (Anbinden an Erden u. s. w.) noch zu einer wirklichen Entmannung kommen kann, darüber wage ich eine bestimmte Voraussage für die Zukunft um so weniger mehr abzugeben, als ich eben inzwischen meine früheren Vorstellungen in Betreff eines Untergangs der übrigen Menschheit zu berichtigen gehabt habe. Möglich also, ja wahrscheinlich, daß es bis zu meinem Lebensende bei starken Andeutungen der Weiblichkeit verbleibt und ich dereinst als Mann mit dem Tode abgehe.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Damit tritt die andere Frage in den Vordergrund, ob ich überhaupt sterblich sei und welche Todesursachen bei mir im Bereiche der Möglichkeit liegen. Nach allem, was ich früher von der wiederherstellenden Kraft der göttlichen Strahlen an meinem Körper erfahren habe (vergl. darüber die früheren Ausführungen), muß ich es auch jetzt noch als wahrscheinlich bezeichnen, daß irgend welche Krankheitseinflüsse und selbst gewaltsame äußere Eingriffe als den Tod bedingende Ursachen bei mir ausgeschlossen sind. Gesetzt ich fiele irgendwo ins Wasser, oder ich wollte, woran ich natürlich nicht entfernt mehr denke, mir eine Kugel durch den Kopf oder durch die Brust jagen, so würden zwar vermuthlich vorübergehend Erscheinungen eintreten, wie sie dem Ertränkungstode oder dem Zustande der Bewußtlosigkeit nach einer sonst tödlich wirkenden Schußwunde entsprechen. Ob aber, solange der Strahlenverkehr andauert, nicht eine Wiederbelebung stattfinden würde, ob nicht die Herzthätigkeit und damit der Blutumlauf wieder angeregt werden würde, die zerstörten inneren Organe und Knochentheile wiederhergestellt werden würden, ist eine Frage, die ich nach meinen früheren Erlebnissen kaum im verneinenden Sinne zu beantworten wage. Habe ich doch im ersten Jahre meiner Krankheit zu wiederholten Malen gewisse Zeit hindurch ohne die wichtigsten inneren Organe oder unter schwerer Verletzung derselben, sowie unter starker Verwüstung von Theilen des Knochensystems, die sonst als für eine Fortdauer des Lebens kaum entbehrlich angesehen werden, gelebt. Die Ursachen, die damals jeweilig zur Wiederherstellung des Zerstörten führten, sind auch jetzt noch vorhanden und somit kann ich mir eine todbringende Wirkung bei Ereignissen der oben bezeichneten Art kaum vorstellen. Das Gleiche gilt von allen natürlichen Krankheitseinflüssen. Demnach scheint für mich als Todesursache nur dasjenige, was man gewöhnlich die Altersschwäche nennt, in Betracht zu kommen. Bekanntlich ist die Frage, was es mit dem Tode an Altersschwäche für eine Bewandtniß habe, auch für die Wissenschaft eine ziemlich dunkele. Man kann zwar die äußeren Erscheinungen, die dabei hervortreten, beschreiben, hat aber die eigentlich wirkende Ursache meines Wissens noch nicht zu ergründen vermocht: die Frage, warum überhaupt der Mensch nach Erreichung eines bestimmten Lebensalters sterben müsse, entbehrt zur Zeit noch der sicheren Beantwortung. Anscheinend ist allen erschaffenen Wesen nur ein bestimmtes Maß von Lebenskraft zugetheilt, nach dessen Erschöpfung die der Erhaltung des Lebens dienenden Organe ihre Wirkung versagen. Ich könnte mir also wohl vorstellen, daß auch Strahlen zwar irgendwelche Schäden, die an einem noch im Besitz der Lebenskraft befindlichen Körper entstehen, auszugleichen, nicht aber die Lebenskraft selbst zu ersetzen vermögen.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Die andere Seite der Betrachtung betrifft die Frage, was im Falle meines Ablebens — wenn ich mich so ausdrücken darf — aus Gott werden solle. Unzweifelhaft ist mir nach allem bisher Ausgeführten, daß das ganze Verhältniß, in welches Gott sich jetzt zu unserer Erde und zu der auf derselben lebenden Menschheit gesetzt hat, auf besonderen Beziehungen ruht, die zwischen Gott und meiner Person entstanden sind. Käme meine Person durch Tod in Wegfall, so müßte in jenem Verhältnisse sicher eine Änderung erfolgen; ob dieselbe in irgendwie auch für andere Menschen augenfälliger Weise hervortreten würde, wage ich nicht zu behaupten. Vielleicht wird man dann, durch die Noth gezwungen, zu denjenigen, die Rückkehr zur Weltordnung enthaltenden Maßregeln (Beseitigung des Anbindens an Erden, vollständige Unterdrückung des noch vorhandenen Restes der geprüften Seelen u. s. w.) sich entschließen müssen, zu denen man bis jetzt die Energie des Willens noch nicht hat finden können. Nur auf diesem Wege könnte nach meinem Dafürhalten Gott sich wieder in den Stand setzen, diejenigen Aufgaben, die ihm nach der Weltordnung obliegen, zu erfüllen, namentlich das Werk der Neubegründung von Seligkeiten wieder aufzunehmen. Daß zu den ersten Nerven, die zu einer Seligkeit heraufgezogen werden würden, auch die meinigen </w:t>
      </w:r>
      <w:r w:rsidRPr="00A543A5">
        <w:rPr>
          <w:rFonts w:ascii="Garamond" w:hAnsi="Garamond"/>
          <w:color w:val="C00000"/>
          <w:sz w:val="20"/>
          <w:szCs w:val="20"/>
          <w:lang w:val="de-DE" w:eastAsia="fr-FR"/>
        </w:rPr>
        <w:lastRenderedPageBreak/>
        <w:t xml:space="preserve">zählen würden, möchte ich nach den jahrelangen Beziehungen, die zwischen mir und Gott geherrscht haben, nahezu für selbstverständlich erachten. Über die Einzelheiten der Vorkehrungen, die von Gott nach meinem Tode zu treffen wären, mag ich mich um so weniger in Vermuthungen ergehen, als ich von den weltordnungswidrigen Einrichtungen, deren Abstellung dabei in Frage käme, der Natur der Sache nach doch nur eine mehr oder weniger unbestimmte Vorstellung habe erlangen können.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Was die Gestaltung meines Lebens bis zu meinem etwaigen Tode betrifft, so glaube ich eine gewisse Verbesserung meiner äußeren Lebenslage, Aufhebung der Entmündigung, Entlassung aus der hiesigen Anstalt u. s. w. innerhalb angemessener Zeit ohne besondere Schwierigkeiten erreichen zu können. Der Erkenntniß, daß, was es auch immer mit meinen "Wahnideen" für eine Bewandtniß haben möge, man in mir jedenfalls nicht einen Geisteskranken von gewöhnlichem Schlage vor sich habe, werden auch andere Menschen auf die Dauer sich nicht entziehen können.  </w:t>
      </w:r>
    </w:p>
    <w:p w:rsidR="006E5ECC" w:rsidRPr="00A543A5" w:rsidRDefault="006E5ECC" w:rsidP="006E5ECC">
      <w:pPr>
        <w:pStyle w:val="Sansinterligne"/>
        <w:rPr>
          <w:rFonts w:ascii="Garamond" w:hAnsi="Garamond"/>
          <w:color w:val="C00000"/>
          <w:sz w:val="20"/>
          <w:szCs w:val="20"/>
          <w:lang w:val="de-DE" w:eastAsia="fr-FR"/>
        </w:rPr>
      </w:pPr>
      <w:r w:rsidRPr="00A543A5">
        <w:rPr>
          <w:rFonts w:ascii="Garamond" w:hAnsi="Garamond"/>
          <w:color w:val="C00000"/>
          <w:sz w:val="20"/>
          <w:szCs w:val="20"/>
          <w:lang w:val="de-DE" w:eastAsia="fr-FR"/>
        </w:rPr>
        <w:t xml:space="preserve">Damit wäre mir jedoch noch kein Ersatz gewährt für das, was ich in den </w:t>
      </w:r>
      <w:r w:rsidRPr="00A543A5">
        <w:rPr>
          <w:rFonts w:ascii="Garamond" w:hAnsi="Garamond"/>
          <w:i/>
          <w:iCs/>
          <w:color w:val="C00000"/>
          <w:sz w:val="20"/>
          <w:szCs w:val="20"/>
          <w:lang w:val="de-DE" w:eastAsia="fr-FR"/>
        </w:rPr>
        <w:t xml:space="preserve">letzten sieben </w:t>
      </w:r>
      <w:r w:rsidRPr="00A543A5">
        <w:rPr>
          <w:rFonts w:ascii="Garamond" w:hAnsi="Garamond"/>
          <w:color w:val="C00000"/>
          <w:sz w:val="20"/>
          <w:szCs w:val="20"/>
          <w:lang w:val="de-DE" w:eastAsia="fr-FR"/>
        </w:rPr>
        <w:t xml:space="preserve">Jahren gelitten und entbehrt habe. Ich habe daher die Empfindung, daß mir in meinem künftigen Leben noch </w:t>
      </w:r>
      <w:proofErr w:type="gramStart"/>
      <w:r w:rsidRPr="00A543A5">
        <w:rPr>
          <w:rFonts w:ascii="Garamond" w:hAnsi="Garamond"/>
          <w:color w:val="C00000"/>
          <w:sz w:val="20"/>
          <w:szCs w:val="20"/>
          <w:lang w:val="de-DE" w:eastAsia="fr-FR"/>
        </w:rPr>
        <w:t>irgend eine</w:t>
      </w:r>
      <w:proofErr w:type="gramEnd"/>
      <w:r w:rsidRPr="00A543A5">
        <w:rPr>
          <w:rFonts w:ascii="Garamond" w:hAnsi="Garamond"/>
          <w:color w:val="C00000"/>
          <w:sz w:val="20"/>
          <w:szCs w:val="20"/>
          <w:lang w:val="de-DE" w:eastAsia="fr-FR"/>
        </w:rPr>
        <w:t xml:space="preserve"> </w:t>
      </w:r>
      <w:r w:rsidRPr="00A543A5">
        <w:rPr>
          <w:rFonts w:ascii="Garamond" w:hAnsi="Garamond"/>
          <w:i/>
          <w:iCs/>
          <w:color w:val="C00000"/>
          <w:sz w:val="20"/>
          <w:szCs w:val="20"/>
          <w:lang w:val="de-DE" w:eastAsia="fr-FR"/>
        </w:rPr>
        <w:t xml:space="preserve">große </w:t>
      </w:r>
      <w:r w:rsidRPr="00A543A5">
        <w:rPr>
          <w:rFonts w:ascii="Garamond" w:hAnsi="Garamond"/>
          <w:color w:val="C00000"/>
          <w:sz w:val="20"/>
          <w:szCs w:val="20"/>
          <w:lang w:val="de-DE" w:eastAsia="fr-FR"/>
        </w:rPr>
        <w:t xml:space="preserve">und </w:t>
      </w:r>
      <w:r w:rsidRPr="00A543A5">
        <w:rPr>
          <w:rFonts w:ascii="Garamond" w:hAnsi="Garamond"/>
          <w:i/>
          <w:iCs/>
          <w:color w:val="C00000"/>
          <w:sz w:val="20"/>
          <w:szCs w:val="20"/>
          <w:lang w:val="de-DE" w:eastAsia="fr-FR"/>
        </w:rPr>
        <w:t xml:space="preserve">glänzende Genugthuung </w:t>
      </w:r>
      <w:r w:rsidRPr="00A543A5">
        <w:rPr>
          <w:rFonts w:ascii="Garamond" w:hAnsi="Garamond"/>
          <w:color w:val="C00000"/>
          <w:sz w:val="20"/>
          <w:szCs w:val="20"/>
          <w:lang w:val="de-DE" w:eastAsia="fr-FR"/>
        </w:rPr>
        <w:t xml:space="preserve">bevorstehen müsse — nicht von Menschen bereitet, sondern gewissermaßen durch die innere Nothwendigkeit der Verhältnisse von selbst herbeigeführt. Bereits in der Zeit meines Aufenthalts in der Flechsig‘schen Anstalt, als ich auf der einen Seite die ersten Einblicke in die wunderbare Harmonie der Weltordnung erlangt hatte, auf der anderen Seite für meine Person die tiefsten Erniedrigungen erfuhr und tagtäglich von den entsetzlichsten Gefahren bedroht schien, habe ich den Strahlen gegenüber das Wort gefunden, </w:t>
      </w:r>
      <w:r w:rsidRPr="00A543A5">
        <w:rPr>
          <w:rFonts w:ascii="Garamond" w:hAnsi="Garamond"/>
          <w:i/>
          <w:iCs/>
          <w:color w:val="C00000"/>
          <w:sz w:val="20"/>
          <w:szCs w:val="20"/>
          <w:lang w:val="de-DE" w:eastAsia="fr-FR"/>
        </w:rPr>
        <w:t xml:space="preserve">es müsse eine ausgleichende Gerechtigkeit geben, es könne </w:t>
      </w:r>
      <w:r w:rsidRPr="00A543A5">
        <w:rPr>
          <w:rFonts w:ascii="Garamond" w:hAnsi="Garamond"/>
          <w:color w:val="C00000"/>
          <w:sz w:val="20"/>
          <w:szCs w:val="20"/>
          <w:lang w:val="de-DE" w:eastAsia="fr-FR"/>
        </w:rPr>
        <w:t xml:space="preserve">nicht sein, daß ein sittlich unbefleckter, auf dem Boden der Weltordnung stehender Mensch in dem von feindlichen Mächten wider ihn geführten Kampfe untergehen, als schuldloses Opfer für die Sünden Anderer fallen solle. Dieses Wort, zu dem ich damals nur geringe Anhaltspunkte hatte und das also damals, ich möchte sagen, mehr aus einem instinktiven Empfinden hervorgegangen war, hat sich schon jetzt im Laufe der Jahre in einer meine Erwartungen fast übertreffenden Weise bewahrheitet. Immer deutlicher neigt sich die Wagschale des Sieges auf meine Seite, immer mehr verliert der gegen mich geführte Kampf den ihm früher eigenen gehässigen Charakter, immer erträglicher gestalten sich in Folge der fortschreitenden Zunahme der Seelenwollust auch meine körperlichen Zustände und sonstigen äußeren Lebensverhältnisse. Und so glaube ich denn in der Annahme nicht zu irren, daß mir schließlich auch noch eine ganz besondere Palme des Sieges winken wird. Worin dieselbe bestehen werde, darüber wage ich keine bestimmte Voraussage. Nur als Möglichkeiten, die hierbei in Betracht kämen, erwähne ich eine doch noch etwa zu vollziehende Entmannung mit der Wirkung, daß im Wege göttlicher Befruchtung eine Nachkommenschaft aus meinem Schoße hervorginge oder etwa die andere Folge, daß an meinen Namen eine Berühmtbeit sich anknüpfte, die Tausenden von Menschen von ungleich größerer geistiger Begabung nicht zu Theil geworden ist. Solche Gedanken mögen anderen Menschen phantastisch, chimärisch, ja angesichts der immerhin noch kümmerlichen und freiheitlich beschränkten Lebensfrage, in der ich mich augenblicklich befinde, geradezu lächerlich erscheinen. Nur derjenige würde verstehen, daß derartige Gedanken mir kommen </w:t>
      </w:r>
      <w:r w:rsidRPr="00A543A5">
        <w:rPr>
          <w:rFonts w:ascii="Garamond" w:hAnsi="Garamond"/>
          <w:i/>
          <w:iCs/>
          <w:color w:val="C00000"/>
          <w:sz w:val="20"/>
          <w:szCs w:val="20"/>
          <w:lang w:val="de-DE" w:eastAsia="fr-FR"/>
        </w:rPr>
        <w:t xml:space="preserve">müssen, </w:t>
      </w:r>
      <w:r w:rsidRPr="00A543A5">
        <w:rPr>
          <w:rFonts w:ascii="Garamond" w:hAnsi="Garamond"/>
          <w:color w:val="C00000"/>
          <w:sz w:val="20"/>
          <w:szCs w:val="20"/>
          <w:lang w:val="de-DE" w:eastAsia="fr-FR"/>
        </w:rPr>
        <w:t xml:space="preserve">der das </w:t>
      </w:r>
      <w:r w:rsidRPr="00A543A5">
        <w:rPr>
          <w:rFonts w:ascii="Garamond" w:hAnsi="Garamond"/>
          <w:i/>
          <w:iCs/>
          <w:color w:val="C00000"/>
          <w:sz w:val="20"/>
          <w:szCs w:val="20"/>
          <w:lang w:val="de-DE" w:eastAsia="fr-FR"/>
        </w:rPr>
        <w:t xml:space="preserve">ganze </w:t>
      </w:r>
      <w:r w:rsidRPr="00A543A5">
        <w:rPr>
          <w:rFonts w:ascii="Garamond" w:hAnsi="Garamond"/>
          <w:color w:val="C00000"/>
          <w:sz w:val="20"/>
          <w:szCs w:val="20"/>
          <w:lang w:val="de-DE" w:eastAsia="fr-FR"/>
        </w:rPr>
        <w:t xml:space="preserve">Maß der Leiden kennte, das ich im Laufe der vergangenen Jahre zu tragen gehabt habe. Wenn ich mir vergegenwärtige, welche Opfer durch Verlust einer ehrenvollen Berufsstellung, durch thatsächliche Auflösung einer glücklichen Ehe, durch Entbehrung aller Lebensgenüsse, durch körperliche Schmerzen, geistige Martern und Schrecknisse völlig unbekannter Art, mir auferlegt worden sind, so ergiebt sich für mich das Bild eines Martyriums, das ich in seiner Gesammtheit nur mit dem Kreuzestod Jesu Christi vergleichen kann. Auf der anderen Seite kommt der ungeheuere Hintergrund des Gemäldes in Betracht, in dessen Vordergrund meine Person und meine persönlichen Schicksale stehen. Wenn es wahr ist, daß die Fortdauer der ganzen Schöpfung auf unserer Erde nur auf den besonderen Beziehungen ruht, in die Gott zu mir getreten ist, so könnte der Lohn des Sieges für das treue Ausharren in dem schweren Kampfe um die Behauptung meines Verstandes und um die Reinigung Gottes nur in etwas ganz Außerordentlichem bestehen.  </w:t>
      </w:r>
    </w:p>
    <w:p w:rsidR="00B73B85" w:rsidRPr="00A543A5" w:rsidRDefault="006E5ECC" w:rsidP="00B73B85">
      <w:pPr>
        <w:pStyle w:val="Sansinterligne"/>
        <w:rPr>
          <w:rFonts w:ascii="Courier New" w:hAnsi="Courier New" w:cs="Courier New"/>
          <w:sz w:val="28"/>
          <w:szCs w:val="28"/>
          <w:lang w:val="de-DE"/>
        </w:rPr>
      </w:pPr>
      <w:r w:rsidRPr="00A543A5">
        <w:rPr>
          <w:rFonts w:ascii="Garamond" w:hAnsi="Garamond"/>
          <w:color w:val="C00000"/>
          <w:sz w:val="20"/>
          <w:szCs w:val="20"/>
          <w:lang w:val="de-DE" w:eastAsia="fr-FR"/>
        </w:rPr>
        <w:t>Damit werde ich auf die letzte Betrachtung geführt, die mich in dieser Arbeit noch beschäftigen soll. Ich halte es für möglich, ja für wahrscheinlich, daß die künftige Entwickelung meiner persönlichen Geschicke, das Bekanntwerden meines religiösen Vorstellungskreises und das Gewicht der Gründe, die für die Richtigkeit desselben sich aufdrängen werden, eine Umwälzung in den religiösen Anschauungen der Menschheit herbeiführen wird, die in der Geschichte ihres Gleichen sucht. Ich verkenne nicht die Gefahren, die aus einer Erschütterung aller bestehenden Religionssysteme sich ergeben könnten. Allein ich vertraue der sieghaften Macht der Wahrheit, die die Kraft haben wird, vorübergehende aus einer religiösen Verwirrung der Gemüther entstehende Schäden wieder auszugleichen. Sollten auch viele der bisher als wahr angenommenen, insbesondere christlichen Religionsvorstellungen berichtigt werden müssen, so könnte doch eine der Menschheit aufgehende Gewißheit, daß es einen lebendigen Gott und eine Fortdauer der Seele nach dem Tode giebt, nur segenbringend wirken. Und so schließe ich denn mit dem Ausdrucke der Hoffnung, daß in diesem Sinne günstige Gestirne über dem Erfolge meiner Arbeit walten mögen.</w:t>
      </w:r>
      <w:r w:rsidRPr="00A543A5">
        <w:rPr>
          <w:rFonts w:ascii="Courier New" w:hAnsi="Courier New" w:cs="Courier New"/>
          <w:sz w:val="28"/>
          <w:szCs w:val="28"/>
          <w:lang w:val="de-DE"/>
        </w:rPr>
        <w:t xml:space="preserve"> </w:t>
      </w:r>
    </w:p>
    <w:p w:rsidR="003C24AC" w:rsidRPr="00A543A5" w:rsidRDefault="003C24AC" w:rsidP="00C37760">
      <w:pPr>
        <w:pStyle w:val="Sansinterligne"/>
        <w:rPr>
          <w:rFonts w:ascii="Courier New" w:hAnsi="Courier New" w:cs="Courier New"/>
          <w:sz w:val="28"/>
          <w:szCs w:val="28"/>
          <w:lang w:val="de-DE"/>
        </w:rPr>
      </w:pPr>
    </w:p>
    <w:sectPr w:rsidR="003C24AC" w:rsidRPr="00A543A5" w:rsidSect="00C3776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D82" w:rsidRDefault="00556D82" w:rsidP="00B428A2">
      <w:pPr>
        <w:spacing w:after="0" w:line="240" w:lineRule="auto"/>
      </w:pPr>
      <w:r>
        <w:separator/>
      </w:r>
    </w:p>
  </w:endnote>
  <w:endnote w:type="continuationSeparator" w:id="0">
    <w:p w:rsidR="00556D82" w:rsidRDefault="00556D82" w:rsidP="00B4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thenian">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50505"/>
      <w:docPartObj>
        <w:docPartGallery w:val="Page Numbers (Bottom of Page)"/>
        <w:docPartUnique/>
      </w:docPartObj>
    </w:sdtPr>
    <w:sdtContent>
      <w:p w:rsidR="00556D82" w:rsidRDefault="00556D82">
        <w:pPr>
          <w:pStyle w:val="Pieddepage"/>
          <w:jc w:val="right"/>
        </w:pPr>
        <w:r>
          <w:fldChar w:fldCharType="begin"/>
        </w:r>
        <w:r>
          <w:instrText xml:space="preserve"> PAGE   \* MERGEFORMAT </w:instrText>
        </w:r>
        <w:r>
          <w:fldChar w:fldCharType="separate"/>
        </w:r>
        <w:r w:rsidR="002E6F2E">
          <w:rPr>
            <w:noProof/>
          </w:rPr>
          <w:t>710</w:t>
        </w:r>
        <w:r>
          <w:rPr>
            <w:noProof/>
          </w:rPr>
          <w:fldChar w:fldCharType="end"/>
        </w:r>
      </w:p>
    </w:sdtContent>
  </w:sdt>
  <w:p w:rsidR="00556D82" w:rsidRDefault="00556D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D82" w:rsidRDefault="00556D82" w:rsidP="00B428A2">
      <w:pPr>
        <w:spacing w:after="0" w:line="240" w:lineRule="auto"/>
      </w:pPr>
      <w:r>
        <w:separator/>
      </w:r>
    </w:p>
  </w:footnote>
  <w:footnote w:type="continuationSeparator" w:id="0">
    <w:p w:rsidR="00556D82" w:rsidRDefault="00556D82" w:rsidP="00B428A2">
      <w:pPr>
        <w:spacing w:after="0" w:line="240" w:lineRule="auto"/>
      </w:pPr>
      <w:r>
        <w:continuationSeparator/>
      </w:r>
    </w:p>
  </w:footnote>
  <w:footnote w:id="1">
    <w:p w:rsidR="00556D82" w:rsidRPr="00F52A3C" w:rsidRDefault="00556D82">
      <w:pPr>
        <w:pStyle w:val="Notedebasdepage"/>
        <w:rPr>
          <w:rFonts w:ascii="Garamond" w:hAnsi="Garamond"/>
          <w:color w:val="C00000"/>
          <w:sz w:val="18"/>
          <w:szCs w:val="18"/>
        </w:rPr>
      </w:pPr>
      <w:r w:rsidRPr="00F52A3C">
        <w:rPr>
          <w:rStyle w:val="Appelnotedebasdep"/>
          <w:rFonts w:ascii="Garamond" w:hAnsi="Garamond"/>
          <w:color w:val="C00000"/>
          <w:sz w:val="18"/>
          <w:szCs w:val="18"/>
          <w:vertAlign w:val="baseline"/>
        </w:rPr>
        <w:footnoteRef/>
      </w:r>
      <w:r w:rsidRPr="00F52A3C">
        <w:rPr>
          <w:rFonts w:ascii="Garamond" w:hAnsi="Garamond"/>
          <w:color w:val="C00000"/>
          <w:sz w:val="18"/>
          <w:szCs w:val="18"/>
        </w:rPr>
        <w:t xml:space="preserve">  Paul Sérieux et Joseph Capgras : «  </w:t>
      </w:r>
      <w:hyperlink r:id="rId1" w:history="1">
        <w:r w:rsidRPr="00F52A3C">
          <w:rPr>
            <w:rStyle w:val="Lienhypertexte"/>
            <w:rFonts w:ascii="Garamond" w:hAnsi="Garamond"/>
            <w:sz w:val="18"/>
            <w:szCs w:val="18"/>
          </w:rPr>
          <w:t>Les folies raisonnantes : le délire d’interprétation</w:t>
        </w:r>
      </w:hyperlink>
      <w:r w:rsidRPr="00F52A3C">
        <w:rPr>
          <w:rFonts w:ascii="Garamond" w:hAnsi="Garamond"/>
          <w:color w:val="C00000"/>
          <w:sz w:val="18"/>
          <w:szCs w:val="18"/>
        </w:rPr>
        <w:t>,  Alcan, 1909.</w:t>
      </w:r>
    </w:p>
  </w:footnote>
  <w:footnote w:id="2">
    <w:p w:rsidR="00556D82" w:rsidRPr="00ED55E7" w:rsidRDefault="00556D82">
      <w:pPr>
        <w:pStyle w:val="Notedebasdepage"/>
        <w:rPr>
          <w:rFonts w:ascii="Garamond" w:hAnsi="Garamond"/>
          <w:color w:val="C00000"/>
          <w:sz w:val="18"/>
          <w:szCs w:val="18"/>
        </w:rPr>
      </w:pPr>
      <w:r w:rsidRPr="00ED55E7">
        <w:rPr>
          <w:rStyle w:val="Appelnotedebasdep"/>
          <w:rFonts w:ascii="Garamond" w:hAnsi="Garamond"/>
          <w:color w:val="C00000"/>
          <w:sz w:val="18"/>
          <w:szCs w:val="18"/>
          <w:vertAlign w:val="baseline"/>
        </w:rPr>
        <w:footnoteRef/>
      </w:r>
      <w:r w:rsidRPr="00ED55E7">
        <w:rPr>
          <w:rFonts w:ascii="Garamond" w:hAnsi="Garamond"/>
          <w:color w:val="C00000"/>
          <w:sz w:val="18"/>
          <w:szCs w:val="18"/>
        </w:rPr>
        <w:t xml:space="preserve">   </w:t>
      </w:r>
      <w:r w:rsidRPr="00ED55E7">
        <w:rPr>
          <w:rFonts w:ascii="Garamond" w:hAnsi="Garamond" w:cs="Courier New"/>
          <w:color w:val="C00000"/>
          <w:sz w:val="18"/>
          <w:szCs w:val="18"/>
        </w:rPr>
        <w:t>Genil-</w:t>
      </w:r>
      <w:r>
        <w:rPr>
          <w:rFonts w:ascii="Garamond" w:hAnsi="Garamond" w:cs="Courier New"/>
          <w:color w:val="C00000"/>
          <w:sz w:val="18"/>
          <w:szCs w:val="18"/>
        </w:rPr>
        <w:t>P</w:t>
      </w:r>
      <w:r w:rsidRPr="00ED55E7">
        <w:rPr>
          <w:rFonts w:ascii="Garamond" w:hAnsi="Garamond" w:cs="Courier New"/>
          <w:color w:val="C00000"/>
          <w:sz w:val="18"/>
          <w:szCs w:val="18"/>
        </w:rPr>
        <w:t>errin : les paranoïaques, Paris, Maloine, 1926.</w:t>
      </w:r>
      <w:r>
        <w:rPr>
          <w:rFonts w:ascii="Garamond" w:hAnsi="Garamond" w:cs="Courier New"/>
          <w:color w:val="C00000"/>
          <w:sz w:val="18"/>
          <w:szCs w:val="18"/>
        </w:rPr>
        <w:t xml:space="preserve"> Cf. Marcel Montassut «  La constitution paranoïaque », thèse, Paris.</w:t>
      </w:r>
    </w:p>
  </w:footnote>
  <w:footnote w:id="3">
    <w:p w:rsidR="00556D82" w:rsidRPr="00220BC3" w:rsidRDefault="00556D82">
      <w:pPr>
        <w:pStyle w:val="Notedebasdepage"/>
        <w:rPr>
          <w:rFonts w:ascii="Garamond" w:hAnsi="Garamond"/>
          <w:color w:val="C00000"/>
          <w:sz w:val="18"/>
          <w:szCs w:val="18"/>
        </w:rPr>
      </w:pPr>
      <w:r w:rsidRPr="00220BC3">
        <w:rPr>
          <w:rStyle w:val="Appelnotedebasdep"/>
          <w:rFonts w:ascii="Garamond" w:hAnsi="Garamond"/>
          <w:color w:val="C00000"/>
          <w:sz w:val="18"/>
          <w:szCs w:val="18"/>
          <w:vertAlign w:val="baseline"/>
        </w:rPr>
        <w:footnoteRef/>
      </w:r>
      <w:r w:rsidRPr="00220BC3">
        <w:rPr>
          <w:rFonts w:ascii="Garamond" w:hAnsi="Garamond"/>
          <w:color w:val="C00000"/>
          <w:sz w:val="18"/>
          <w:szCs w:val="18"/>
        </w:rPr>
        <w:t xml:space="preserve">  Karl Jaspers</w:t>
      </w:r>
      <w:r>
        <w:rPr>
          <w:rFonts w:ascii="Garamond" w:hAnsi="Garamond"/>
          <w:color w:val="C00000"/>
          <w:sz w:val="18"/>
          <w:szCs w:val="18"/>
        </w:rPr>
        <w:t> :</w:t>
      </w:r>
      <w:r w:rsidRPr="00220BC3">
        <w:rPr>
          <w:rFonts w:ascii="Garamond" w:hAnsi="Garamond"/>
          <w:color w:val="C00000"/>
          <w:sz w:val="18"/>
          <w:szCs w:val="18"/>
        </w:rPr>
        <w:t xml:space="preserve"> Psychopathologie générale, Bibliothèque des introuvables, 2000.</w:t>
      </w:r>
    </w:p>
  </w:footnote>
  <w:footnote w:id="4">
    <w:p w:rsidR="00556D82" w:rsidRPr="00362657" w:rsidRDefault="00556D82">
      <w:pPr>
        <w:pStyle w:val="Notedebasdepage"/>
        <w:rPr>
          <w:rFonts w:ascii="Garamond" w:hAnsi="Garamond"/>
          <w:color w:val="C00000"/>
          <w:sz w:val="18"/>
          <w:szCs w:val="18"/>
          <w:lang w:val="en-US"/>
        </w:rPr>
      </w:pPr>
      <w:r w:rsidRPr="001B7950">
        <w:rPr>
          <w:rStyle w:val="Appelnotedebasdep"/>
          <w:rFonts w:ascii="Garamond" w:hAnsi="Garamond"/>
          <w:color w:val="C00000"/>
          <w:sz w:val="18"/>
          <w:szCs w:val="18"/>
          <w:vertAlign w:val="baseline"/>
        </w:rPr>
        <w:footnoteRef/>
      </w:r>
      <w:r w:rsidRPr="00362657">
        <w:rPr>
          <w:rFonts w:ascii="Garamond" w:hAnsi="Garamond"/>
          <w:color w:val="C00000"/>
          <w:sz w:val="18"/>
          <w:szCs w:val="18"/>
          <w:lang w:val="en-US"/>
        </w:rPr>
        <w:t xml:space="preserve">   Cf. Karl </w:t>
      </w:r>
      <w:proofErr w:type="gramStart"/>
      <w:r w:rsidRPr="00362657">
        <w:rPr>
          <w:rFonts w:ascii="Garamond" w:hAnsi="Garamond"/>
          <w:color w:val="C00000"/>
          <w:sz w:val="18"/>
          <w:szCs w:val="18"/>
          <w:lang w:val="en-US"/>
        </w:rPr>
        <w:t>Abraham :</w:t>
      </w:r>
      <w:proofErr w:type="gramEnd"/>
      <w:r w:rsidRPr="00362657">
        <w:rPr>
          <w:rFonts w:ascii="Garamond" w:hAnsi="Garamond"/>
          <w:color w:val="C00000"/>
          <w:sz w:val="18"/>
          <w:szCs w:val="18"/>
          <w:lang w:val="en-US"/>
        </w:rPr>
        <w:t xml:space="preserve"> The psycho-sexuals differences between hysteria and dementia præcox ( pdf en fin de séance ).</w:t>
      </w:r>
    </w:p>
  </w:footnote>
  <w:footnote w:id="5">
    <w:p w:rsidR="00556D82" w:rsidRPr="001B7950" w:rsidRDefault="00556D82">
      <w:pPr>
        <w:pStyle w:val="Notedebasdepage"/>
        <w:rPr>
          <w:rFonts w:ascii="Garamond" w:hAnsi="Garamond"/>
          <w:color w:val="C00000"/>
          <w:sz w:val="18"/>
          <w:szCs w:val="18"/>
        </w:rPr>
      </w:pPr>
      <w:r w:rsidRPr="001B7950">
        <w:rPr>
          <w:rStyle w:val="Appelnotedebasdep"/>
          <w:rFonts w:ascii="Garamond" w:hAnsi="Garamond"/>
          <w:color w:val="C00000"/>
          <w:sz w:val="18"/>
          <w:szCs w:val="18"/>
          <w:vertAlign w:val="baseline"/>
        </w:rPr>
        <w:footnoteRef/>
      </w:r>
      <w:r w:rsidRPr="001B7950">
        <w:rPr>
          <w:rFonts w:ascii="Garamond" w:hAnsi="Garamond"/>
          <w:color w:val="C00000"/>
          <w:sz w:val="18"/>
          <w:szCs w:val="18"/>
        </w:rPr>
        <w:t xml:space="preserve">  Jules Séglas :  </w:t>
      </w:r>
      <w:hyperlink r:id="rId2" w:history="1">
        <w:r w:rsidRPr="00027FB9">
          <w:rPr>
            <w:rStyle w:val="Lienhypertexte"/>
            <w:rFonts w:ascii="Garamond" w:hAnsi="Garamond"/>
            <w:sz w:val="18"/>
            <w:szCs w:val="18"/>
          </w:rPr>
          <w:t>Leçons cliniques sur les maladies mentales et nerveuses</w:t>
        </w:r>
      </w:hyperlink>
      <w:r w:rsidRPr="001B7950">
        <w:rPr>
          <w:rFonts w:ascii="Garamond" w:hAnsi="Garamond"/>
          <w:color w:val="C00000"/>
          <w:sz w:val="18"/>
          <w:szCs w:val="18"/>
        </w:rPr>
        <w:t xml:space="preserve"> : (Salpêtrière, 1887-1894), éd. </w:t>
      </w:r>
      <w:r>
        <w:rPr>
          <w:rFonts w:ascii="Garamond" w:hAnsi="Garamond"/>
          <w:color w:val="C00000"/>
          <w:sz w:val="18"/>
          <w:szCs w:val="18"/>
        </w:rPr>
        <w:t>A</w:t>
      </w:r>
      <w:r w:rsidRPr="001B7950">
        <w:rPr>
          <w:rFonts w:ascii="Garamond" w:hAnsi="Garamond"/>
          <w:color w:val="C00000"/>
          <w:sz w:val="18"/>
          <w:szCs w:val="18"/>
        </w:rPr>
        <w:t>sselin et Houzeau, 1895.</w:t>
      </w:r>
    </w:p>
  </w:footnote>
  <w:footnote w:id="6">
    <w:p w:rsidR="00556D82" w:rsidRPr="00201B90" w:rsidRDefault="00556D82">
      <w:pPr>
        <w:pStyle w:val="Notedebasdepage"/>
        <w:rPr>
          <w:rFonts w:ascii="Garamond" w:hAnsi="Garamond"/>
          <w:color w:val="C00000"/>
          <w:sz w:val="18"/>
          <w:szCs w:val="18"/>
        </w:rPr>
      </w:pPr>
      <w:r w:rsidRPr="00201B90">
        <w:rPr>
          <w:rStyle w:val="Appelnotedebasdep"/>
          <w:rFonts w:ascii="Garamond" w:hAnsi="Garamond"/>
          <w:color w:val="C00000"/>
          <w:sz w:val="18"/>
          <w:szCs w:val="18"/>
          <w:vertAlign w:val="baseline"/>
        </w:rPr>
        <w:footnoteRef/>
      </w:r>
      <w:r w:rsidRPr="00201B90">
        <w:rPr>
          <w:rFonts w:ascii="Garamond" w:hAnsi="Garamond"/>
          <w:color w:val="C00000"/>
          <w:sz w:val="18"/>
          <w:szCs w:val="18"/>
        </w:rPr>
        <w:t xml:space="preserve">  Sigmund Freud : « </w:t>
      </w:r>
      <w:hyperlink r:id="rId3" w:history="1">
        <w:r w:rsidRPr="00201B90">
          <w:rPr>
            <w:rStyle w:val="Lienhypertexte"/>
            <w:rFonts w:ascii="Garamond" w:hAnsi="Garamond"/>
            <w:sz w:val="18"/>
            <w:szCs w:val="18"/>
          </w:rPr>
          <w:t>Des sens opposés dans les mots primitifs</w:t>
        </w:r>
      </w:hyperlink>
      <w:r w:rsidRPr="00201B90">
        <w:rPr>
          <w:rFonts w:ascii="Garamond" w:hAnsi="Garamond"/>
          <w:color w:val="C00000"/>
          <w:sz w:val="18"/>
          <w:szCs w:val="18"/>
        </w:rPr>
        <w:t> » (1910) in « Essais de psychanalyse appliquée », Gallimard 1976.</w:t>
      </w:r>
    </w:p>
  </w:footnote>
  <w:footnote w:id="7">
    <w:p w:rsidR="00556D82" w:rsidRPr="00201B90" w:rsidRDefault="00556D82">
      <w:pPr>
        <w:pStyle w:val="Notedebasdepage"/>
        <w:rPr>
          <w:rFonts w:ascii="Garamond" w:hAnsi="Garamond" w:cs="Times New Roman"/>
          <w:color w:val="C00000"/>
          <w:sz w:val="18"/>
          <w:szCs w:val="18"/>
        </w:rPr>
      </w:pPr>
      <w:r w:rsidRPr="00201B90">
        <w:rPr>
          <w:rStyle w:val="Appelnotedebasdep"/>
          <w:rFonts w:ascii="Garamond" w:hAnsi="Garamond" w:cs="Times New Roman"/>
          <w:color w:val="C00000"/>
          <w:sz w:val="18"/>
          <w:szCs w:val="18"/>
          <w:vertAlign w:val="baseline"/>
        </w:rPr>
        <w:footnoteRef/>
      </w:r>
      <w:r w:rsidRPr="00201B90">
        <w:rPr>
          <w:rFonts w:ascii="Garamond" w:hAnsi="Garamond" w:cs="Times New Roman"/>
          <w:color w:val="C00000"/>
          <w:sz w:val="18"/>
          <w:szCs w:val="18"/>
        </w:rPr>
        <w:t xml:space="preserve"> </w:t>
      </w:r>
      <w:r>
        <w:rPr>
          <w:rFonts w:ascii="Garamond" w:hAnsi="Garamond" w:cs="Times New Roman"/>
          <w:color w:val="C00000"/>
          <w:sz w:val="18"/>
          <w:szCs w:val="18"/>
        </w:rPr>
        <w:t xml:space="preserve">  </w:t>
      </w:r>
      <w:r w:rsidRPr="00201B90">
        <w:rPr>
          <w:rStyle w:val="Accentuation"/>
          <w:rFonts w:ascii="Garamond" w:hAnsi="Garamond" w:cs="Times New Roman"/>
          <w:i w:val="0"/>
          <w:color w:val="C00000"/>
          <w:sz w:val="18"/>
          <w:szCs w:val="18"/>
        </w:rPr>
        <w:t>Potemisation (english)  :</w:t>
      </w:r>
      <w:r w:rsidRPr="00201B90">
        <w:rPr>
          <w:rFonts w:ascii="Garamond" w:hAnsi="Garamond" w:cs="Times New Roman"/>
          <w:color w:val="C00000"/>
          <w:sz w:val="18"/>
          <w:szCs w:val="18"/>
        </w:rPr>
        <w:t xml:space="preserve">  i.e rendre buvables des substances toxiques par dilutions homéopathiques.</w:t>
      </w:r>
    </w:p>
  </w:footnote>
  <w:footnote w:id="8">
    <w:p w:rsidR="00556D82" w:rsidRPr="00C23B76" w:rsidRDefault="00556D82">
      <w:pPr>
        <w:pStyle w:val="Notedebasdepage"/>
        <w:rPr>
          <w:rFonts w:ascii="Garamond" w:hAnsi="Garamond"/>
          <w:color w:val="C00000"/>
          <w:sz w:val="18"/>
          <w:szCs w:val="18"/>
        </w:rPr>
      </w:pPr>
      <w:r w:rsidRPr="00C23B76">
        <w:rPr>
          <w:rStyle w:val="Appelnotedebasdep"/>
          <w:rFonts w:ascii="Garamond" w:hAnsi="Garamond"/>
          <w:color w:val="C00000"/>
          <w:sz w:val="18"/>
          <w:szCs w:val="18"/>
          <w:vertAlign w:val="baseline"/>
        </w:rPr>
        <w:footnoteRef/>
      </w:r>
      <w:r w:rsidRPr="00C23B76">
        <w:rPr>
          <w:rFonts w:ascii="Garamond" w:hAnsi="Garamond"/>
          <w:color w:val="C00000"/>
          <w:sz w:val="18"/>
          <w:szCs w:val="18"/>
        </w:rPr>
        <w:t xml:space="preserve">  </w:t>
      </w:r>
      <w:hyperlink r:id="rId4" w:history="1">
        <w:r w:rsidRPr="009F2D86">
          <w:rPr>
            <w:rStyle w:val="Lienhypertexte"/>
            <w:rFonts w:ascii="Garamond" w:hAnsi="Garamond"/>
            <w:sz w:val="18"/>
            <w:szCs w:val="18"/>
          </w:rPr>
          <w:t>Écrits « inspirés » : schizographie</w:t>
        </w:r>
      </w:hyperlink>
      <w:r w:rsidRPr="00C23B76">
        <w:rPr>
          <w:rFonts w:ascii="Garamond" w:hAnsi="Garamond"/>
          <w:color w:val="C00000"/>
          <w:sz w:val="18"/>
          <w:szCs w:val="18"/>
        </w:rPr>
        <w:t xml:space="preserve">, </w:t>
      </w:r>
      <w:r w:rsidRPr="00C23B76">
        <w:rPr>
          <w:rFonts w:ascii="Garamond" w:eastAsia="Calibri" w:hAnsi="Garamond" w:cs="Times New Roman"/>
          <w:color w:val="C00000"/>
          <w:sz w:val="18"/>
          <w:szCs w:val="18"/>
        </w:rPr>
        <w:t>Annales Médico-Psychologiques</w:t>
      </w:r>
      <w:r>
        <w:rPr>
          <w:rFonts w:ascii="Garamond" w:hAnsi="Garamond"/>
          <w:color w:val="C00000"/>
          <w:sz w:val="18"/>
          <w:szCs w:val="18"/>
        </w:rPr>
        <w:t>, 1931 t. II, p. 508-522.</w:t>
      </w:r>
      <w:r w:rsidRPr="00C23B76">
        <w:rPr>
          <w:rFonts w:ascii="Garamond" w:hAnsi="Garamond"/>
          <w:color w:val="C00000"/>
          <w:sz w:val="18"/>
          <w:szCs w:val="18"/>
        </w:rPr>
        <w:t xml:space="preserve"> </w:t>
      </w:r>
    </w:p>
  </w:footnote>
  <w:footnote w:id="9">
    <w:p w:rsidR="00556D82" w:rsidRPr="00EB7F4C" w:rsidRDefault="00556D82" w:rsidP="00EB7F4C">
      <w:pPr>
        <w:pStyle w:val="Titre1"/>
      </w:pPr>
      <w:r w:rsidRPr="00EB7F4C">
        <w:rPr>
          <w:rStyle w:val="Appelnotedebasdep"/>
          <w:rFonts w:ascii="Garamond" w:hAnsi="Garamond"/>
          <w:b w:val="0"/>
          <w:color w:val="C00000"/>
          <w:sz w:val="18"/>
          <w:szCs w:val="18"/>
          <w:vertAlign w:val="baseline"/>
        </w:rPr>
        <w:footnoteRef/>
      </w:r>
      <w:r w:rsidRPr="00EB7F4C">
        <w:rPr>
          <w:rFonts w:ascii="Garamond" w:hAnsi="Garamond"/>
          <w:b w:val="0"/>
          <w:color w:val="C00000"/>
          <w:sz w:val="18"/>
          <w:szCs w:val="18"/>
        </w:rPr>
        <w:t xml:space="preserve">  Norbert Wiener, </w:t>
      </w:r>
      <w:r>
        <w:rPr>
          <w:rFonts w:ascii="Garamond" w:hAnsi="Garamond"/>
          <w:b w:val="0"/>
          <w:color w:val="C00000"/>
          <w:sz w:val="18"/>
          <w:szCs w:val="18"/>
        </w:rPr>
        <w:t>« </w:t>
      </w:r>
      <w:r w:rsidRPr="00EB7F4C">
        <w:rPr>
          <w:rFonts w:ascii="Garamond" w:hAnsi="Garamond"/>
          <w:b w:val="0"/>
          <w:color w:val="C00000"/>
          <w:sz w:val="18"/>
          <w:szCs w:val="18"/>
        </w:rPr>
        <w:t xml:space="preserve"> Cybern</w:t>
      </w:r>
      <w:r>
        <w:rPr>
          <w:rFonts w:ascii="Garamond" w:hAnsi="Garamond"/>
          <w:b w:val="0"/>
          <w:color w:val="C00000"/>
          <w:sz w:val="18"/>
          <w:szCs w:val="18"/>
        </w:rPr>
        <w:t>é</w:t>
      </w:r>
      <w:r w:rsidRPr="00EB7F4C">
        <w:rPr>
          <w:rFonts w:ascii="Garamond" w:hAnsi="Garamond"/>
          <w:b w:val="0"/>
          <w:color w:val="C00000"/>
          <w:sz w:val="18"/>
          <w:szCs w:val="18"/>
        </w:rPr>
        <w:t>tique et soci</w:t>
      </w:r>
      <w:r>
        <w:rPr>
          <w:rFonts w:ascii="Garamond" w:hAnsi="Garamond"/>
          <w:b w:val="0"/>
          <w:color w:val="C00000"/>
          <w:sz w:val="18"/>
          <w:szCs w:val="18"/>
        </w:rPr>
        <w:t>é</w:t>
      </w:r>
      <w:r w:rsidRPr="00EB7F4C">
        <w:rPr>
          <w:rFonts w:ascii="Garamond" w:hAnsi="Garamond"/>
          <w:b w:val="0"/>
          <w:color w:val="C00000"/>
          <w:sz w:val="18"/>
          <w:szCs w:val="18"/>
        </w:rPr>
        <w:t>t</w:t>
      </w:r>
      <w:r>
        <w:rPr>
          <w:rFonts w:ascii="Garamond" w:hAnsi="Garamond"/>
          <w:b w:val="0"/>
          <w:color w:val="C00000"/>
          <w:sz w:val="18"/>
          <w:szCs w:val="18"/>
        </w:rPr>
        <w:t>é</w:t>
      </w:r>
      <w:r w:rsidRPr="00EB7F4C">
        <w:rPr>
          <w:rFonts w:ascii="Garamond" w:hAnsi="Garamond"/>
          <w:b w:val="0"/>
          <w:color w:val="C00000"/>
          <w:sz w:val="18"/>
          <w:szCs w:val="18"/>
        </w:rPr>
        <w:t xml:space="preserve">. </w:t>
      </w:r>
      <w:r>
        <w:rPr>
          <w:rFonts w:ascii="Garamond" w:hAnsi="Garamond"/>
          <w:b w:val="0"/>
          <w:color w:val="C00000"/>
          <w:sz w:val="18"/>
          <w:szCs w:val="18"/>
        </w:rPr>
        <w:t>L</w:t>
      </w:r>
      <w:r w:rsidRPr="00EB7F4C">
        <w:rPr>
          <w:rFonts w:ascii="Garamond" w:hAnsi="Garamond"/>
          <w:b w:val="0"/>
          <w:color w:val="C00000"/>
          <w:sz w:val="18"/>
          <w:szCs w:val="18"/>
        </w:rPr>
        <w:t xml:space="preserve">'usage humain des </w:t>
      </w:r>
      <w:r>
        <w:rPr>
          <w:rFonts w:ascii="Garamond" w:hAnsi="Garamond"/>
          <w:b w:val="0"/>
          <w:color w:val="C00000"/>
          <w:sz w:val="18"/>
          <w:szCs w:val="18"/>
        </w:rPr>
        <w:t>ê</w:t>
      </w:r>
      <w:r w:rsidRPr="00EB7F4C">
        <w:rPr>
          <w:rFonts w:ascii="Garamond" w:hAnsi="Garamond"/>
          <w:b w:val="0"/>
          <w:color w:val="C00000"/>
          <w:sz w:val="18"/>
          <w:szCs w:val="18"/>
        </w:rPr>
        <w:t>tres humains</w:t>
      </w:r>
      <w:r>
        <w:rPr>
          <w:rFonts w:ascii="Garamond" w:hAnsi="Garamond"/>
          <w:b w:val="0"/>
          <w:color w:val="C00000"/>
          <w:sz w:val="18"/>
          <w:szCs w:val="18"/>
        </w:rPr>
        <w:t xml:space="preserve"> » </w:t>
      </w:r>
      <w:r w:rsidRPr="00EB7F4C">
        <w:rPr>
          <w:rFonts w:ascii="Garamond" w:hAnsi="Garamond"/>
          <w:b w:val="0"/>
          <w:color w:val="C00000"/>
          <w:sz w:val="18"/>
          <w:szCs w:val="18"/>
        </w:rPr>
        <w:t xml:space="preserve"> UGE, 1962 (10/18)</w:t>
      </w:r>
      <w:r>
        <w:rPr>
          <w:rFonts w:ascii="Garamond" w:hAnsi="Garamond"/>
          <w:b w:val="0"/>
          <w:color w:val="C00000"/>
          <w:sz w:val="18"/>
          <w:szCs w:val="18"/>
        </w:rPr>
        <w:t>.</w:t>
      </w:r>
    </w:p>
  </w:footnote>
  <w:footnote w:id="10">
    <w:p w:rsidR="00556D82" w:rsidRPr="006658F4" w:rsidRDefault="00556D82" w:rsidP="006658F4">
      <w:pPr>
        <w:pStyle w:val="Sansinterligne"/>
        <w:rPr>
          <w:rFonts w:ascii="Garamond" w:hAnsi="Garamond"/>
          <w:color w:val="C00000"/>
          <w:sz w:val="18"/>
          <w:szCs w:val="18"/>
        </w:rPr>
      </w:pPr>
      <w:r w:rsidRPr="006658F4">
        <w:rPr>
          <w:rStyle w:val="Appelnotedebasdep"/>
          <w:rFonts w:ascii="Garamond" w:hAnsi="Garamond"/>
          <w:color w:val="C00000"/>
          <w:sz w:val="18"/>
          <w:szCs w:val="18"/>
          <w:vertAlign w:val="baseline"/>
        </w:rPr>
        <w:footnoteRef/>
      </w:r>
      <w:r w:rsidRPr="006658F4">
        <w:rPr>
          <w:rFonts w:ascii="Garamond" w:hAnsi="Garamond"/>
          <w:color w:val="C00000"/>
          <w:sz w:val="18"/>
          <w:szCs w:val="18"/>
        </w:rPr>
        <w:t xml:space="preserve">   Sigmund Freud : </w:t>
      </w:r>
      <w:hyperlink w:anchor="Der_Realitätsverlust_bei_Neurose_und_Psy" w:history="1">
        <w:r w:rsidRPr="00581493">
          <w:rPr>
            <w:rStyle w:val="Lienhypertexte"/>
            <w:rFonts w:ascii="Garamond" w:hAnsi="Garamond"/>
            <w:color w:val="0000CC"/>
            <w:sz w:val="18"/>
            <w:szCs w:val="18"/>
          </w:rPr>
          <w:t>Der Realität</w:t>
        </w:r>
        <w:bookmarkStart w:id="7" w:name="Retour_Der_Realitätsverlust_bei_Neurose"/>
        <w:bookmarkEnd w:id="7"/>
        <w:r w:rsidRPr="00581493">
          <w:rPr>
            <w:rStyle w:val="Lienhypertexte"/>
            <w:rFonts w:ascii="Garamond" w:hAnsi="Garamond"/>
            <w:color w:val="0000CC"/>
            <w:sz w:val="18"/>
            <w:szCs w:val="18"/>
          </w:rPr>
          <w:t>sverlust bei Neurose und Psychose</w:t>
        </w:r>
      </w:hyperlink>
      <w:r w:rsidRPr="006658F4">
        <w:rPr>
          <w:rFonts w:ascii="Garamond" w:hAnsi="Garamond"/>
          <w:color w:val="C00000"/>
          <w:sz w:val="18"/>
          <w:szCs w:val="18"/>
        </w:rPr>
        <w:t xml:space="preserve">, 1924 ; </w:t>
      </w:r>
      <w:hyperlink r:id="rId5" w:history="1">
        <w:r w:rsidRPr="006658F4">
          <w:rPr>
            <w:rStyle w:val="Lienhypertexte"/>
            <w:rFonts w:ascii="Garamond" w:hAnsi="Garamond"/>
            <w:color w:val="C00000"/>
            <w:sz w:val="18"/>
            <w:szCs w:val="18"/>
          </w:rPr>
          <w:t>La perte de réalité dans la névrose et la psychose</w:t>
        </w:r>
      </w:hyperlink>
      <w:r w:rsidRPr="006658F4">
        <w:rPr>
          <w:rFonts w:ascii="Garamond" w:hAnsi="Garamond"/>
          <w:color w:val="C00000"/>
          <w:sz w:val="18"/>
          <w:szCs w:val="18"/>
        </w:rPr>
        <w:t xml:space="preserve">. </w:t>
      </w:r>
    </w:p>
  </w:footnote>
  <w:footnote w:id="11">
    <w:p w:rsidR="00556D82" w:rsidRPr="00A543A5" w:rsidRDefault="00556D82" w:rsidP="006658F4">
      <w:pPr>
        <w:pStyle w:val="Sansinterligne"/>
        <w:rPr>
          <w:lang w:val="de-DE"/>
        </w:rPr>
      </w:pPr>
      <w:r w:rsidRPr="006658F4">
        <w:rPr>
          <w:rStyle w:val="Appelnotedebasdep"/>
          <w:rFonts w:ascii="Garamond" w:hAnsi="Garamond"/>
          <w:color w:val="C00000"/>
          <w:sz w:val="18"/>
          <w:szCs w:val="18"/>
          <w:vertAlign w:val="baseline"/>
        </w:rPr>
        <w:footnoteRef/>
      </w:r>
      <w:r w:rsidRPr="00A543A5">
        <w:rPr>
          <w:rFonts w:ascii="Garamond" w:hAnsi="Garamond"/>
          <w:color w:val="C00000"/>
          <w:sz w:val="18"/>
          <w:szCs w:val="18"/>
          <w:lang w:val="de-DE"/>
        </w:rPr>
        <w:t xml:space="preserve">   Sigmund Freud : </w:t>
      </w:r>
      <w:hyperlink w:anchor="Neurose_und_Psychose" w:history="1">
        <w:r w:rsidRPr="00581493">
          <w:rPr>
            <w:rStyle w:val="Lienhypertexte"/>
            <w:rFonts w:ascii="Garamond" w:hAnsi="Garamond"/>
            <w:color w:val="0000CC"/>
            <w:sz w:val="18"/>
            <w:szCs w:val="18"/>
            <w:lang w:val="de-DE"/>
          </w:rPr>
          <w:t>Neuro</w:t>
        </w:r>
        <w:bookmarkStart w:id="8" w:name="Retour_Neurose_und_Psychose"/>
        <w:bookmarkEnd w:id="8"/>
        <w:r w:rsidRPr="00581493">
          <w:rPr>
            <w:rStyle w:val="Lienhypertexte"/>
            <w:rFonts w:ascii="Garamond" w:hAnsi="Garamond"/>
            <w:color w:val="0000CC"/>
            <w:sz w:val="18"/>
            <w:szCs w:val="18"/>
            <w:lang w:val="de-DE"/>
          </w:rPr>
          <w:t>se und psychose</w:t>
        </w:r>
      </w:hyperlink>
      <w:r w:rsidRPr="00A543A5">
        <w:rPr>
          <w:rFonts w:ascii="Garamond" w:hAnsi="Garamond"/>
          <w:color w:val="C00000"/>
          <w:sz w:val="18"/>
          <w:szCs w:val="18"/>
          <w:lang w:val="de-DE"/>
        </w:rPr>
        <w:t>, 1924.</w:t>
      </w:r>
    </w:p>
  </w:footnote>
  <w:footnote w:id="12">
    <w:p w:rsidR="00556D82" w:rsidRPr="009A3003" w:rsidRDefault="00556D82" w:rsidP="00FF20EA">
      <w:pPr>
        <w:pStyle w:val="NormalWeb"/>
        <w:rPr>
          <w:rFonts w:ascii="Garamond" w:hAnsi="Garamond"/>
          <w:color w:val="C00000"/>
          <w:sz w:val="18"/>
          <w:szCs w:val="18"/>
        </w:rPr>
      </w:pPr>
      <w:r w:rsidRPr="009A3003">
        <w:rPr>
          <w:rStyle w:val="Appelnotedebasdep"/>
          <w:rFonts w:ascii="Garamond" w:hAnsi="Garamond"/>
          <w:color w:val="C00000"/>
          <w:sz w:val="18"/>
          <w:szCs w:val="18"/>
          <w:vertAlign w:val="baseline"/>
        </w:rPr>
        <w:footnoteRef/>
      </w:r>
      <w:r w:rsidRPr="009A3003">
        <w:rPr>
          <w:rFonts w:ascii="Garamond" w:hAnsi="Garamond"/>
          <w:color w:val="C00000"/>
          <w:sz w:val="18"/>
          <w:szCs w:val="18"/>
        </w:rPr>
        <w:t xml:space="preserve">  </w:t>
      </w:r>
      <w:r w:rsidRPr="009A3003">
        <w:rPr>
          <w:rFonts w:ascii="Garamond" w:eastAsia="Times New Roman" w:hAnsi="Garamond" w:cs="Times New Roman"/>
          <w:color w:val="C00000"/>
          <w:sz w:val="18"/>
          <w:szCs w:val="18"/>
        </w:rPr>
        <w:t>Sigmund Freud</w:t>
      </w:r>
      <w:r>
        <w:rPr>
          <w:rFonts w:ascii="Garamond" w:eastAsia="Times New Roman" w:hAnsi="Garamond" w:cs="Times New Roman"/>
          <w:color w:val="C00000"/>
          <w:sz w:val="18"/>
          <w:szCs w:val="18"/>
        </w:rPr>
        <w:t> :</w:t>
      </w:r>
      <w:r w:rsidRPr="009A3003">
        <w:rPr>
          <w:rFonts w:ascii="Garamond" w:eastAsia="Times New Roman" w:hAnsi="Garamond" w:cs="Times New Roman"/>
          <w:color w:val="C00000"/>
          <w:sz w:val="18"/>
          <w:szCs w:val="18"/>
        </w:rPr>
        <w:t xml:space="preserve"> </w:t>
      </w:r>
      <w:hyperlink r:id="rId6" w:history="1">
        <w:r w:rsidRPr="00581493">
          <w:rPr>
            <w:rStyle w:val="Lienhypertexte"/>
            <w:rFonts w:ascii="Garamond" w:eastAsia="Times New Roman" w:hAnsi="Garamond" w:cs="Times New Roman"/>
            <w:color w:val="0000CC"/>
            <w:sz w:val="18"/>
            <w:szCs w:val="18"/>
          </w:rPr>
          <w:t>La Dénégation</w:t>
        </w:r>
      </w:hyperlink>
      <w:r w:rsidRPr="009A3003">
        <w:rPr>
          <w:rFonts w:ascii="Garamond" w:eastAsia="Times New Roman" w:hAnsi="Garamond" w:cs="Times New Roman"/>
          <w:color w:val="C00000"/>
          <w:sz w:val="18"/>
          <w:szCs w:val="18"/>
        </w:rPr>
        <w:t xml:space="preserve">,  </w:t>
      </w:r>
      <w:r w:rsidRPr="009A3003">
        <w:rPr>
          <w:rFonts w:ascii="Garamond" w:eastAsia="Times New Roman" w:hAnsi="Garamond" w:cs="Times New Roman"/>
          <w:iCs/>
          <w:color w:val="C00000"/>
          <w:sz w:val="18"/>
          <w:szCs w:val="18"/>
        </w:rPr>
        <w:t>(</w:t>
      </w:r>
      <w:r>
        <w:rPr>
          <w:rFonts w:ascii="Garamond" w:eastAsia="Times New Roman" w:hAnsi="Garamond" w:cs="Times New Roman"/>
          <w:iCs/>
          <w:color w:val="C00000"/>
          <w:sz w:val="18"/>
          <w:szCs w:val="18"/>
        </w:rPr>
        <w:t xml:space="preserve"> </w:t>
      </w:r>
      <w:hyperlink w:anchor="Die_Verneinung" w:history="1">
        <w:r w:rsidRPr="00581493">
          <w:rPr>
            <w:rStyle w:val="Lienhypertexte"/>
            <w:rFonts w:ascii="Garamond" w:eastAsia="Times New Roman" w:hAnsi="Garamond" w:cs="Times New Roman"/>
            <w:iCs/>
            <w:color w:val="0000CC"/>
            <w:sz w:val="18"/>
            <w:szCs w:val="18"/>
          </w:rPr>
          <w:t>Die Ver</w:t>
        </w:r>
        <w:bookmarkStart w:id="9" w:name="Retour_Die_Verneinung"/>
        <w:bookmarkEnd w:id="9"/>
        <w:r w:rsidRPr="00581493">
          <w:rPr>
            <w:rStyle w:val="Lienhypertexte"/>
            <w:rFonts w:ascii="Garamond" w:eastAsia="Times New Roman" w:hAnsi="Garamond" w:cs="Times New Roman"/>
            <w:iCs/>
            <w:color w:val="0000CC"/>
            <w:sz w:val="18"/>
            <w:szCs w:val="18"/>
          </w:rPr>
          <w:t>neinung</w:t>
        </w:r>
      </w:hyperlink>
      <w:r>
        <w:rPr>
          <w:rFonts w:ascii="Garamond" w:eastAsia="Times New Roman" w:hAnsi="Garamond" w:cs="Times New Roman"/>
          <w:iCs/>
          <w:color w:val="C00000"/>
          <w:sz w:val="18"/>
          <w:szCs w:val="18"/>
        </w:rPr>
        <w:t xml:space="preserve"> </w:t>
      </w:r>
      <w:r w:rsidRPr="009A3003">
        <w:rPr>
          <w:rFonts w:ascii="Garamond" w:eastAsia="Times New Roman" w:hAnsi="Garamond" w:cs="Times New Roman"/>
          <w:iCs/>
          <w:color w:val="C00000"/>
          <w:sz w:val="18"/>
          <w:szCs w:val="18"/>
        </w:rPr>
        <w:t>)</w:t>
      </w:r>
      <w:r w:rsidRPr="009A3003">
        <w:rPr>
          <w:rFonts w:ascii="Garamond" w:eastAsia="Times New Roman" w:hAnsi="Garamond" w:cs="Times New Roman"/>
          <w:color w:val="C00000"/>
          <w:sz w:val="18"/>
          <w:szCs w:val="18"/>
        </w:rPr>
        <w:t xml:space="preserve"> 1925, in </w:t>
      </w:r>
      <w:r w:rsidRPr="009A3003">
        <w:rPr>
          <w:rFonts w:ascii="Garamond" w:eastAsia="Times New Roman" w:hAnsi="Garamond" w:cs="Times New Roman"/>
          <w:iCs/>
          <w:color w:val="C00000"/>
          <w:sz w:val="18"/>
          <w:szCs w:val="18"/>
        </w:rPr>
        <w:t>Résultats, idées, problèmes</w:t>
      </w:r>
      <w:r w:rsidRPr="009A3003">
        <w:rPr>
          <w:rFonts w:ascii="Garamond" w:eastAsia="Times New Roman" w:hAnsi="Garamond" w:cs="Times New Roman"/>
          <w:color w:val="C00000"/>
          <w:sz w:val="18"/>
          <w:szCs w:val="18"/>
        </w:rPr>
        <w:t>, PUF, Paris.</w:t>
      </w:r>
    </w:p>
  </w:footnote>
  <w:footnote w:id="13">
    <w:p w:rsidR="00556D82" w:rsidRPr="008F2E49" w:rsidRDefault="00556D82" w:rsidP="0050647C">
      <w:pPr>
        <w:pStyle w:val="Notedebasdepage"/>
        <w:rPr>
          <w:rFonts w:ascii="Garamond" w:hAnsi="Garamond" w:cs="Times New Roman"/>
          <w:color w:val="C00000"/>
          <w:sz w:val="18"/>
          <w:szCs w:val="18"/>
        </w:rPr>
      </w:pPr>
      <w:r w:rsidRPr="008F2E49">
        <w:rPr>
          <w:rStyle w:val="Appelnotedebasdep"/>
          <w:rFonts w:ascii="Garamond" w:hAnsi="Garamond" w:cs="Times New Roman"/>
          <w:color w:val="C00000"/>
          <w:sz w:val="18"/>
          <w:szCs w:val="18"/>
          <w:vertAlign w:val="baseline"/>
        </w:rPr>
        <w:footnoteRef/>
      </w:r>
      <w:r w:rsidRPr="008F2E49">
        <w:rPr>
          <w:rFonts w:ascii="Garamond" w:hAnsi="Garamond" w:cs="Times New Roman"/>
          <w:color w:val="C00000"/>
          <w:sz w:val="18"/>
          <w:szCs w:val="18"/>
        </w:rPr>
        <w:t xml:space="preserve">   Référence à Nietzsche et au </w:t>
      </w:r>
      <w:hyperlink r:id="rId7" w:history="1">
        <w:r w:rsidRPr="008F2E49">
          <w:rPr>
            <w:rStyle w:val="Lienhypertexte"/>
            <w:rFonts w:ascii="Garamond" w:hAnsi="Garamond" w:cs="Times New Roman"/>
            <w:color w:val="0000CC"/>
            <w:sz w:val="18"/>
            <w:szCs w:val="18"/>
          </w:rPr>
          <w:t>discours de Zarathoustra sur les tarentules</w:t>
        </w:r>
      </w:hyperlink>
      <w:r>
        <w:rPr>
          <w:rFonts w:ascii="Garamond" w:hAnsi="Garamond" w:cs="Times New Roman"/>
          <w:color w:val="C00000"/>
          <w:sz w:val="18"/>
          <w:szCs w:val="18"/>
        </w:rPr>
        <w:t xml:space="preserve"> du mensonge social.</w:t>
      </w:r>
    </w:p>
  </w:footnote>
  <w:footnote w:id="14">
    <w:p w:rsidR="00556D82" w:rsidRPr="00727CF9" w:rsidRDefault="00556D82">
      <w:pPr>
        <w:pStyle w:val="Notedebasdepage"/>
        <w:rPr>
          <w:rFonts w:ascii="Garamond" w:hAnsi="Garamond"/>
          <w:color w:val="FF0000"/>
          <w:sz w:val="18"/>
          <w:szCs w:val="18"/>
        </w:rPr>
      </w:pPr>
      <w:r w:rsidRPr="00727CF9">
        <w:rPr>
          <w:rStyle w:val="Appelnotedebasdep"/>
          <w:rFonts w:ascii="Garamond" w:hAnsi="Garamond"/>
          <w:color w:val="FF0000"/>
          <w:sz w:val="18"/>
          <w:szCs w:val="18"/>
          <w:vertAlign w:val="baseline"/>
        </w:rPr>
        <w:footnoteRef/>
      </w:r>
      <w:r w:rsidRPr="00727CF9">
        <w:rPr>
          <w:rFonts w:ascii="Garamond" w:hAnsi="Garamond"/>
          <w:color w:val="FF0000"/>
          <w:sz w:val="18"/>
          <w:szCs w:val="18"/>
        </w:rPr>
        <w:t xml:space="preserve">  Cf. le long métrage de Robert Descharnes sur Salvador Dali : « L'aventure prodigieuse de la dentellière et du rhinocéros » (1954)».</w:t>
      </w:r>
    </w:p>
  </w:footnote>
  <w:footnote w:id="15">
    <w:p w:rsidR="00556D82" w:rsidRPr="0002300A" w:rsidRDefault="00556D82">
      <w:pPr>
        <w:pStyle w:val="Notedebasdepage"/>
        <w:rPr>
          <w:rFonts w:ascii="Garamond" w:hAnsi="Garamond"/>
          <w:color w:val="C00000"/>
          <w:sz w:val="18"/>
          <w:szCs w:val="18"/>
        </w:rPr>
      </w:pPr>
      <w:r w:rsidRPr="0002300A">
        <w:rPr>
          <w:rStyle w:val="Appelnotedebasdep"/>
          <w:rFonts w:ascii="Garamond" w:hAnsi="Garamond"/>
          <w:color w:val="C00000"/>
          <w:sz w:val="18"/>
          <w:szCs w:val="18"/>
          <w:vertAlign w:val="baseline"/>
        </w:rPr>
        <w:footnoteRef/>
      </w:r>
      <w:r w:rsidRPr="0002300A">
        <w:rPr>
          <w:rFonts w:ascii="Garamond" w:hAnsi="Garamond"/>
          <w:color w:val="C00000"/>
          <w:sz w:val="18"/>
          <w:szCs w:val="18"/>
        </w:rPr>
        <w:t xml:space="preserve">    Cf. Paul Claudel : «  Le soulier de satin ».</w:t>
      </w:r>
    </w:p>
  </w:footnote>
  <w:footnote w:id="16">
    <w:p w:rsidR="00556D82" w:rsidRPr="0040086D" w:rsidRDefault="00556D82">
      <w:pPr>
        <w:pStyle w:val="Notedebasdepage"/>
        <w:rPr>
          <w:rFonts w:ascii="Garamond" w:hAnsi="Garamond"/>
          <w:color w:val="C00000"/>
          <w:sz w:val="18"/>
          <w:szCs w:val="18"/>
        </w:rPr>
      </w:pPr>
      <w:r w:rsidRPr="0040086D">
        <w:rPr>
          <w:rStyle w:val="Appelnotedebasdep"/>
          <w:rFonts w:ascii="Garamond" w:hAnsi="Garamond"/>
          <w:color w:val="C00000"/>
          <w:sz w:val="18"/>
          <w:szCs w:val="18"/>
          <w:vertAlign w:val="baseline"/>
        </w:rPr>
        <w:footnoteRef/>
      </w:r>
      <w:r w:rsidRPr="0040086D">
        <w:rPr>
          <w:rFonts w:ascii="Garamond" w:hAnsi="Garamond"/>
          <w:color w:val="C00000"/>
          <w:sz w:val="18"/>
          <w:szCs w:val="18"/>
        </w:rPr>
        <w:t xml:space="preserve">   </w:t>
      </w:r>
      <w:r w:rsidRPr="0040086D">
        <w:rPr>
          <w:rFonts w:ascii="Garamond" w:hAnsi="Garamond" w:cs="Courier New"/>
          <w:color w:val="C00000"/>
          <w:sz w:val="18"/>
          <w:szCs w:val="18"/>
        </w:rPr>
        <w:t>Maurice Merleau-Ponty</w:t>
      </w:r>
      <w:r w:rsidRPr="0040086D">
        <w:rPr>
          <w:rFonts w:ascii="Garamond" w:hAnsi="Garamond"/>
          <w:color w:val="C00000"/>
          <w:sz w:val="18"/>
          <w:szCs w:val="18"/>
        </w:rPr>
        <w:t> :  « </w:t>
      </w:r>
      <w:r w:rsidRPr="0040086D">
        <w:rPr>
          <w:rFonts w:ascii="Garamond" w:hAnsi="Garamond" w:cs="Times New Roman"/>
          <w:color w:val="C00000"/>
          <w:sz w:val="18"/>
          <w:szCs w:val="18"/>
        </w:rPr>
        <w:t>Phénoménologie de la perception », La chose et le monde naturel. Gallimard 1945.</w:t>
      </w:r>
    </w:p>
  </w:footnote>
  <w:footnote w:id="17">
    <w:p w:rsidR="00556D82" w:rsidRPr="00F83182" w:rsidRDefault="00556D82" w:rsidP="00F83182">
      <w:pPr>
        <w:pStyle w:val="Commentaire"/>
      </w:pPr>
      <w:r w:rsidRPr="00F83182">
        <w:rPr>
          <w:rStyle w:val="Appelnotedebasdep"/>
          <w:color w:val="C00000"/>
          <w:vertAlign w:val="baseline"/>
        </w:rPr>
        <w:footnoteRef/>
      </w:r>
      <w:r w:rsidRPr="00F83182">
        <w:t xml:space="preserve">   </w:t>
      </w:r>
      <w:hyperlink r:id="rId8" w:history="1">
        <w:r>
          <w:rPr>
            <w:rStyle w:val="Lienhypertexte"/>
          </w:rPr>
          <w:t>Intervention sur l’exposé de D. Lagache : « Le problème du transfert »</w:t>
        </w:r>
      </w:hyperlink>
      <w:r>
        <w:t xml:space="preserve">, </w:t>
      </w:r>
      <w:r>
        <w:rPr>
          <w:color w:val="C00000"/>
        </w:rPr>
        <w:t xml:space="preserve">D. Lagache : le problème du transfert in </w:t>
      </w:r>
      <w:r w:rsidRPr="00F83182">
        <w:rPr>
          <w:color w:val="C00000"/>
        </w:rPr>
        <w:t>Revue Française de Psychanalyse, janvier-juin 1952, tome XVI, n° 1-2.</w:t>
      </w:r>
      <w:r>
        <w:t xml:space="preserve"> </w:t>
      </w:r>
    </w:p>
    <w:p w:rsidR="00556D82" w:rsidRPr="00F83182" w:rsidRDefault="00556D82">
      <w:pPr>
        <w:pStyle w:val="Notedebasdepage"/>
      </w:pPr>
    </w:p>
  </w:footnote>
  <w:footnote w:id="18">
    <w:p w:rsidR="00556D82" w:rsidRPr="00C94AE9" w:rsidRDefault="00556D82">
      <w:pPr>
        <w:pStyle w:val="Notedebasdepage"/>
        <w:rPr>
          <w:rFonts w:ascii="Garamond" w:hAnsi="Garamond"/>
          <w:color w:val="C00000"/>
          <w:sz w:val="18"/>
          <w:szCs w:val="18"/>
        </w:rPr>
      </w:pPr>
      <w:r w:rsidRPr="00C94AE9">
        <w:rPr>
          <w:rStyle w:val="Appelnotedebasdep"/>
          <w:rFonts w:ascii="Garamond" w:hAnsi="Garamond"/>
          <w:color w:val="C00000"/>
          <w:sz w:val="18"/>
          <w:szCs w:val="18"/>
          <w:vertAlign w:val="baseline"/>
        </w:rPr>
        <w:footnoteRef/>
      </w:r>
      <w:r w:rsidRPr="00C94AE9">
        <w:rPr>
          <w:rFonts w:ascii="Garamond" w:hAnsi="Garamond"/>
          <w:color w:val="C00000"/>
          <w:sz w:val="18"/>
          <w:szCs w:val="18"/>
        </w:rPr>
        <w:t xml:space="preserve">   </w:t>
      </w:r>
      <w:r w:rsidRPr="00C94AE9">
        <w:rPr>
          <w:rFonts w:ascii="Garamond" w:hAnsi="Garamond"/>
          <w:bCs/>
          <w:color w:val="C00000"/>
          <w:sz w:val="18"/>
          <w:szCs w:val="18"/>
        </w:rPr>
        <w:t>Antoine Baudeau sieur de Somaize : « </w:t>
      </w:r>
      <w:hyperlink r:id="rId9" w:anchor="v=onepage&amp;q" w:history="1">
        <w:r w:rsidRPr="00C94AE9">
          <w:rPr>
            <w:rStyle w:val="Lienhypertexte"/>
            <w:rFonts w:ascii="Garamond" w:hAnsi="Garamond"/>
            <w:bCs/>
            <w:color w:val="0000CC"/>
            <w:sz w:val="18"/>
            <w:szCs w:val="18"/>
          </w:rPr>
          <w:t>Le grand dictionnaire des précieuses ou la clef de la langue des ruelles</w:t>
        </w:r>
      </w:hyperlink>
      <w:r w:rsidRPr="00C94AE9">
        <w:rPr>
          <w:rFonts w:ascii="Garamond" w:hAnsi="Garamond"/>
          <w:bCs/>
          <w:color w:val="C00000"/>
          <w:sz w:val="18"/>
          <w:szCs w:val="18"/>
        </w:rPr>
        <w:t xml:space="preserve"> » </w:t>
      </w:r>
      <w:r w:rsidRPr="00C94AE9">
        <w:rPr>
          <w:rFonts w:ascii="Garamond" w:hAnsi="Garamond"/>
          <w:color w:val="C00000"/>
          <w:sz w:val="18"/>
          <w:szCs w:val="18"/>
        </w:rPr>
        <w:t>(1660).</w:t>
      </w:r>
    </w:p>
  </w:footnote>
  <w:footnote w:id="19">
    <w:p w:rsidR="00556D82" w:rsidRPr="00F560AC" w:rsidRDefault="00556D82">
      <w:pPr>
        <w:pStyle w:val="Notedebasdepage"/>
        <w:rPr>
          <w:rFonts w:ascii="Garamond" w:hAnsi="Garamond"/>
          <w:color w:val="C00000"/>
          <w:sz w:val="18"/>
          <w:szCs w:val="18"/>
        </w:rPr>
      </w:pPr>
      <w:r w:rsidRPr="00F560AC">
        <w:rPr>
          <w:rStyle w:val="Appelnotedebasdep"/>
          <w:rFonts w:ascii="Garamond" w:hAnsi="Garamond"/>
          <w:color w:val="C00000"/>
          <w:sz w:val="18"/>
          <w:szCs w:val="18"/>
          <w:vertAlign w:val="baseline"/>
        </w:rPr>
        <w:footnoteRef/>
      </w:r>
      <w:r w:rsidRPr="00F560AC">
        <w:rPr>
          <w:rFonts w:ascii="Garamond" w:hAnsi="Garamond"/>
          <w:color w:val="C00000"/>
          <w:sz w:val="18"/>
          <w:szCs w:val="18"/>
        </w:rPr>
        <w:t xml:space="preserve">   Cf Emmanuel Kant : « Essai pour introduire en philosophie le concept de grandeur négative »,  Paris, Vrin, 1972.</w:t>
      </w:r>
    </w:p>
  </w:footnote>
  <w:footnote w:id="20">
    <w:p w:rsidR="00556D82" w:rsidRPr="00F560AC" w:rsidRDefault="00556D82">
      <w:pPr>
        <w:pStyle w:val="Notedebasdepage"/>
        <w:rPr>
          <w:rFonts w:ascii="Garamond" w:hAnsi="Garamond"/>
          <w:color w:val="C00000"/>
          <w:sz w:val="18"/>
          <w:szCs w:val="18"/>
        </w:rPr>
      </w:pPr>
      <w:r w:rsidRPr="00F560AC">
        <w:rPr>
          <w:rStyle w:val="Appelnotedebasdep"/>
          <w:rFonts w:ascii="Garamond" w:hAnsi="Garamond"/>
          <w:color w:val="C00000"/>
          <w:sz w:val="18"/>
          <w:szCs w:val="18"/>
          <w:vertAlign w:val="baseline"/>
        </w:rPr>
        <w:footnoteRef/>
      </w:r>
      <w:r w:rsidRPr="00F560AC">
        <w:rPr>
          <w:rFonts w:ascii="Garamond" w:hAnsi="Garamond"/>
          <w:color w:val="C00000"/>
          <w:sz w:val="18"/>
          <w:szCs w:val="18"/>
        </w:rPr>
        <w:t xml:space="preserve">   </w:t>
      </w:r>
      <w:hyperlink r:id="rId10" w:history="1">
        <w:r w:rsidRPr="00CE408E">
          <w:rPr>
            <w:rStyle w:val="Lienhypertexte"/>
            <w:rFonts w:ascii="Garamond" w:hAnsi="Garamond"/>
            <w:color w:val="0000CC"/>
            <w:sz w:val="18"/>
            <w:szCs w:val="18"/>
          </w:rPr>
          <w:t>Logos</w:t>
        </w:r>
        <w:r>
          <w:rPr>
            <w:rStyle w:val="Lienhypertexte"/>
            <w:rFonts w:ascii="Garamond" w:hAnsi="Garamond"/>
            <w:color w:val="0000CC"/>
            <w:sz w:val="18"/>
            <w:szCs w:val="18"/>
          </w:rPr>
          <w:t> :</w:t>
        </w:r>
        <w:r w:rsidRPr="00CE408E">
          <w:rPr>
            <w:rStyle w:val="Lienhypertexte"/>
            <w:rFonts w:ascii="Garamond" w:hAnsi="Garamond"/>
            <w:color w:val="0000CC"/>
            <w:sz w:val="18"/>
            <w:szCs w:val="18"/>
          </w:rPr>
          <w:t xml:space="preserve"> Traduction d’un texte de M. Heidegger</w:t>
        </w:r>
      </w:hyperlink>
      <w:r w:rsidRPr="00F560AC">
        <w:rPr>
          <w:rFonts w:ascii="Garamond" w:eastAsia="Calibri" w:hAnsi="Garamond" w:cs="Times New Roman"/>
          <w:color w:val="C00000"/>
          <w:sz w:val="18"/>
          <w:szCs w:val="18"/>
        </w:rPr>
        <w:t xml:space="preserve"> paru dans La </w:t>
      </w:r>
      <w:r w:rsidRPr="0090167B">
        <w:rPr>
          <w:rFonts w:ascii="Garamond" w:eastAsia="Calibri" w:hAnsi="Garamond" w:cs="Times New Roman"/>
          <w:color w:val="C00000"/>
          <w:sz w:val="18"/>
          <w:szCs w:val="18"/>
        </w:rPr>
        <w:t>psychanalyse</w:t>
      </w:r>
      <w:r w:rsidRPr="00F560AC">
        <w:rPr>
          <w:rFonts w:ascii="Garamond" w:eastAsia="Calibri" w:hAnsi="Garamond" w:cs="Times New Roman"/>
          <w:color w:val="C00000"/>
          <w:sz w:val="18"/>
          <w:szCs w:val="18"/>
        </w:rPr>
        <w:t xml:space="preserve"> 1956 n° 1, pp. 59-79.</w:t>
      </w:r>
    </w:p>
  </w:footnote>
  <w:footnote w:id="21">
    <w:p w:rsidR="00556D82" w:rsidRPr="008F1976" w:rsidRDefault="00556D82">
      <w:pPr>
        <w:pStyle w:val="Notedebasdepage"/>
        <w:rPr>
          <w:rFonts w:ascii="Garamond" w:hAnsi="Garamond"/>
          <w:color w:val="C00000"/>
          <w:sz w:val="18"/>
          <w:szCs w:val="18"/>
        </w:rPr>
      </w:pPr>
      <w:r w:rsidRPr="008F1976">
        <w:rPr>
          <w:rStyle w:val="Appelnotedebasdep"/>
          <w:rFonts w:ascii="Garamond" w:hAnsi="Garamond"/>
          <w:color w:val="C00000"/>
          <w:sz w:val="18"/>
          <w:szCs w:val="18"/>
          <w:vertAlign w:val="baseline"/>
        </w:rPr>
        <w:footnoteRef/>
      </w:r>
      <w:r w:rsidRPr="008F1976">
        <w:rPr>
          <w:rFonts w:ascii="Garamond" w:hAnsi="Garamond"/>
          <w:color w:val="C00000"/>
          <w:sz w:val="18"/>
          <w:szCs w:val="18"/>
        </w:rPr>
        <w:t xml:space="preserve">   Cf. Leibniz,   </w:t>
      </w:r>
      <w:r w:rsidRPr="008F1976">
        <w:rPr>
          <w:rFonts w:ascii="Garamond" w:hAnsi="Garamond"/>
          <w:iCs/>
          <w:color w:val="C00000"/>
          <w:sz w:val="18"/>
          <w:szCs w:val="18"/>
        </w:rPr>
        <w:t xml:space="preserve">la Théodicée : </w:t>
      </w:r>
      <w:r w:rsidRPr="008F1976">
        <w:rPr>
          <w:rFonts w:ascii="Garamond" w:hAnsi="Garamond"/>
          <w:color w:val="C00000"/>
          <w:sz w:val="18"/>
          <w:szCs w:val="18"/>
        </w:rPr>
        <w:t>« </w:t>
      </w:r>
      <w:r w:rsidRPr="008F1976">
        <w:rPr>
          <w:rFonts w:ascii="Garamond" w:hAnsi="Garamond"/>
          <w:iCs/>
          <w:color w:val="C00000"/>
          <w:sz w:val="18"/>
          <w:szCs w:val="18"/>
        </w:rPr>
        <w:t>Il résulte de la perfection suprême de Dieu, qu’en produisant l’univers, il a choisi le meilleur plan possible où il y ait la plus grande variété avec le plus grand ordre</w:t>
      </w:r>
      <w:r w:rsidRPr="00CE408E">
        <w:rPr>
          <w:rFonts w:ascii="Courier New" w:hAnsi="Courier New" w:cs="Courier New"/>
          <w:iCs/>
          <w:color w:val="C00000"/>
          <w:sz w:val="18"/>
          <w:szCs w:val="18"/>
        </w:rPr>
        <w:t>…</w:t>
      </w:r>
      <w:r w:rsidRPr="008F1976">
        <w:rPr>
          <w:rFonts w:ascii="Garamond" w:hAnsi="Garamond"/>
          <w:iCs/>
          <w:color w:val="C00000"/>
          <w:sz w:val="18"/>
          <w:szCs w:val="18"/>
        </w:rPr>
        <w:t> ».</w:t>
      </w:r>
    </w:p>
  </w:footnote>
  <w:footnote w:id="22">
    <w:p w:rsidR="00556D82" w:rsidRPr="00D321CF" w:rsidRDefault="00556D82" w:rsidP="008F1976">
      <w:pPr>
        <w:pStyle w:val="Titre1"/>
        <w:rPr>
          <w:rFonts w:ascii="Garamond" w:hAnsi="Garamond"/>
          <w:b w:val="0"/>
          <w:color w:val="C00000"/>
          <w:sz w:val="18"/>
          <w:szCs w:val="18"/>
        </w:rPr>
      </w:pPr>
      <w:r w:rsidRPr="00D321CF">
        <w:rPr>
          <w:rStyle w:val="Appelnotedebasdep"/>
          <w:rFonts w:ascii="Garamond" w:hAnsi="Garamond"/>
          <w:b w:val="0"/>
          <w:color w:val="C00000"/>
          <w:sz w:val="18"/>
          <w:szCs w:val="18"/>
          <w:vertAlign w:val="baseline"/>
        </w:rPr>
        <w:footnoteRef/>
      </w:r>
      <w:r w:rsidRPr="00D321CF">
        <w:rPr>
          <w:rFonts w:ascii="Garamond" w:hAnsi="Garamond"/>
          <w:b w:val="0"/>
          <w:color w:val="C00000"/>
          <w:sz w:val="18"/>
          <w:szCs w:val="18"/>
        </w:rPr>
        <w:t xml:space="preserve">   </w:t>
      </w:r>
      <w:r w:rsidRPr="00D321CF">
        <w:rPr>
          <w:rStyle w:val="ptbrand"/>
          <w:rFonts w:ascii="Garamond" w:hAnsi="Garamond"/>
          <w:b w:val="0"/>
          <w:color w:val="C00000"/>
          <w:sz w:val="18"/>
          <w:szCs w:val="18"/>
        </w:rPr>
        <w:t xml:space="preserve">André-Jean Festugière : </w:t>
      </w:r>
      <w:r w:rsidRPr="00D321CF">
        <w:rPr>
          <w:rFonts w:ascii="Garamond" w:hAnsi="Garamond"/>
          <w:b w:val="0"/>
          <w:color w:val="C00000"/>
          <w:sz w:val="18"/>
          <w:szCs w:val="18"/>
        </w:rPr>
        <w:t>Épicure et ses dieux(1948), Puf 1996, coll. Quadrige.</w:t>
      </w:r>
    </w:p>
    <w:p w:rsidR="00556D82" w:rsidRPr="008F1976" w:rsidRDefault="00556D82">
      <w:pPr>
        <w:pStyle w:val="Notedebasdepage"/>
      </w:pPr>
    </w:p>
  </w:footnote>
  <w:footnote w:id="23">
    <w:p w:rsidR="00556D82" w:rsidRPr="00072575" w:rsidRDefault="00556D82">
      <w:pPr>
        <w:pStyle w:val="Notedebasdepage"/>
        <w:rPr>
          <w:rFonts w:ascii="Garamond" w:hAnsi="Garamond"/>
          <w:color w:val="C00000"/>
          <w:sz w:val="18"/>
          <w:szCs w:val="18"/>
        </w:rPr>
      </w:pPr>
      <w:r w:rsidRPr="00072575">
        <w:rPr>
          <w:rStyle w:val="Appelnotedebasdep"/>
          <w:rFonts w:ascii="Garamond" w:hAnsi="Garamond"/>
          <w:color w:val="C00000"/>
          <w:sz w:val="18"/>
          <w:szCs w:val="18"/>
          <w:vertAlign w:val="baseline"/>
        </w:rPr>
        <w:footnoteRef/>
      </w:r>
      <w:r w:rsidRPr="00072575">
        <w:rPr>
          <w:rFonts w:ascii="Garamond" w:hAnsi="Garamond"/>
          <w:color w:val="C00000"/>
          <w:sz w:val="18"/>
          <w:szCs w:val="18"/>
        </w:rPr>
        <w:t xml:space="preserve"> Empruté au latin eccl</w:t>
      </w:r>
      <w:r>
        <w:rPr>
          <w:rFonts w:ascii="Garamond" w:hAnsi="Garamond"/>
          <w:color w:val="C00000"/>
          <w:sz w:val="18"/>
          <w:szCs w:val="18"/>
        </w:rPr>
        <w:t>é</w:t>
      </w:r>
      <w:r w:rsidRPr="00072575">
        <w:rPr>
          <w:rFonts w:ascii="Garamond" w:hAnsi="Garamond"/>
          <w:color w:val="C00000"/>
          <w:sz w:val="18"/>
          <w:szCs w:val="18"/>
        </w:rPr>
        <w:t>siastique :</w:t>
      </w:r>
      <w:r w:rsidRPr="00072575">
        <w:rPr>
          <w:rFonts w:ascii="Garamond" w:hAnsi="Garamond"/>
          <w:i/>
          <w:iCs/>
          <w:color w:val="C00000"/>
          <w:sz w:val="18"/>
          <w:szCs w:val="18"/>
        </w:rPr>
        <w:t xml:space="preserve"> martyr</w:t>
      </w:r>
      <w:r w:rsidRPr="00072575">
        <w:rPr>
          <w:rFonts w:ascii="Garamond" w:hAnsi="Garamond"/>
          <w:color w:val="C00000"/>
          <w:sz w:val="18"/>
          <w:szCs w:val="18"/>
        </w:rPr>
        <w:t>, du gr</w:t>
      </w:r>
      <w:r>
        <w:rPr>
          <w:rFonts w:ascii="Garamond" w:hAnsi="Garamond"/>
          <w:color w:val="C00000"/>
          <w:sz w:val="18"/>
          <w:szCs w:val="18"/>
        </w:rPr>
        <w:t>ec</w:t>
      </w:r>
      <w:r w:rsidRPr="00072575">
        <w:rPr>
          <w:rFonts w:ascii="Garamond" w:hAnsi="Garamond"/>
          <w:color w:val="C00000"/>
          <w:sz w:val="18"/>
          <w:szCs w:val="18"/>
        </w:rPr>
        <w:t xml:space="preserve"> </w:t>
      </w:r>
      <w:r w:rsidRPr="00072575">
        <w:rPr>
          <w:rFonts w:ascii="Palatino Linotype" w:hAnsi="Palatino Linotype"/>
          <w:color w:val="0000CC"/>
        </w:rPr>
        <w:t>μάρτυς, -υρος</w:t>
      </w:r>
      <w:r w:rsidRPr="00072575">
        <w:rPr>
          <w:rFonts w:ascii="Garamond" w:hAnsi="Garamond"/>
          <w:color w:val="C00000"/>
          <w:sz w:val="18"/>
          <w:szCs w:val="18"/>
        </w:rPr>
        <w:t xml:space="preserve"> «témoin», d'où spécialement «témoin de Dieu, martyr»</w:t>
      </w:r>
      <w:r>
        <w:rPr>
          <w:rFonts w:ascii="Garamond" w:hAnsi="Garamond"/>
          <w:color w:val="C00000"/>
          <w:sz w:val="18"/>
          <w:szCs w:val="18"/>
        </w:rPr>
        <w:t>(TLF)</w:t>
      </w:r>
      <w:r w:rsidRPr="00072575">
        <w:rPr>
          <w:rFonts w:ascii="Garamond" w:hAnsi="Garamond"/>
          <w:color w:val="C00000"/>
          <w:sz w:val="18"/>
          <w:szCs w:val="18"/>
        </w:rPr>
        <w:t xml:space="preserve"> </w:t>
      </w:r>
    </w:p>
  </w:footnote>
  <w:footnote w:id="24">
    <w:p w:rsidR="00556D82" w:rsidRPr="00DE0D07" w:rsidRDefault="00556D82">
      <w:pPr>
        <w:pStyle w:val="Notedebasdepage"/>
        <w:rPr>
          <w:rFonts w:ascii="Garamond" w:hAnsi="Garamond" w:cs="Times New Roman"/>
          <w:color w:val="C00000"/>
          <w:sz w:val="18"/>
          <w:szCs w:val="18"/>
        </w:rPr>
      </w:pPr>
      <w:r w:rsidRPr="00DE0D07">
        <w:rPr>
          <w:rStyle w:val="Appelnotedebasdep"/>
          <w:rFonts w:ascii="Garamond" w:hAnsi="Garamond" w:cs="Times New Roman"/>
          <w:color w:val="C00000"/>
          <w:sz w:val="18"/>
          <w:szCs w:val="18"/>
          <w:vertAlign w:val="baseline"/>
        </w:rPr>
        <w:footnoteRef/>
      </w:r>
      <w:r w:rsidRPr="00DE0D07">
        <w:rPr>
          <w:rFonts w:ascii="Garamond" w:hAnsi="Garamond" w:cs="Times New Roman"/>
          <w:color w:val="C00000"/>
          <w:sz w:val="18"/>
          <w:szCs w:val="18"/>
        </w:rPr>
        <w:t xml:space="preserve">   La Psychanalyse, n°1, « Sur la parole et le langage », Puf 1955. </w:t>
      </w:r>
    </w:p>
  </w:footnote>
  <w:footnote w:id="25">
    <w:p w:rsidR="00556D82" w:rsidRPr="00E96A1C" w:rsidRDefault="00556D82">
      <w:pPr>
        <w:pStyle w:val="Notedebasdepage"/>
        <w:rPr>
          <w:rFonts w:ascii="Garamond" w:hAnsi="Garamond"/>
          <w:color w:val="C00000"/>
          <w:sz w:val="18"/>
          <w:szCs w:val="18"/>
        </w:rPr>
      </w:pPr>
      <w:r w:rsidRPr="00E96A1C">
        <w:rPr>
          <w:rStyle w:val="Appelnotedebasdep"/>
          <w:rFonts w:ascii="Garamond" w:hAnsi="Garamond"/>
          <w:color w:val="C00000"/>
          <w:sz w:val="18"/>
          <w:szCs w:val="18"/>
          <w:vertAlign w:val="baseline"/>
        </w:rPr>
        <w:footnoteRef/>
      </w:r>
      <w:r w:rsidRPr="00E96A1C">
        <w:rPr>
          <w:rFonts w:ascii="Garamond" w:hAnsi="Garamond"/>
          <w:color w:val="C00000"/>
          <w:sz w:val="18"/>
          <w:szCs w:val="18"/>
        </w:rPr>
        <w:t xml:space="preserve">   Séminaire  1954-55 : Le moi dans la théorie de Freud et dans la technique psychanalytique, Paris, Seuil, 1978.</w:t>
      </w:r>
    </w:p>
  </w:footnote>
  <w:footnote w:id="26">
    <w:p w:rsidR="00556D82" w:rsidRPr="00BE29AA" w:rsidRDefault="00556D82">
      <w:pPr>
        <w:pStyle w:val="Notedebasdepage"/>
        <w:rPr>
          <w:rFonts w:ascii="Garamond" w:hAnsi="Garamond"/>
          <w:sz w:val="18"/>
          <w:szCs w:val="18"/>
        </w:rPr>
      </w:pPr>
      <w:r w:rsidRPr="00BE29AA">
        <w:rPr>
          <w:rStyle w:val="Appelnotedebasdep"/>
          <w:rFonts w:ascii="Garamond" w:hAnsi="Garamond"/>
          <w:color w:val="C00000"/>
          <w:sz w:val="18"/>
          <w:szCs w:val="18"/>
          <w:vertAlign w:val="baseline"/>
        </w:rPr>
        <w:footnoteRef/>
      </w:r>
      <w:r w:rsidRPr="00BE29AA">
        <w:rPr>
          <w:rFonts w:ascii="Garamond" w:hAnsi="Garamond"/>
          <w:color w:val="C00000"/>
          <w:sz w:val="18"/>
          <w:szCs w:val="18"/>
        </w:rPr>
        <w:t xml:space="preserve">  Sigmund Freud : </w:t>
      </w:r>
      <w:hyperlink r:id="rId11" w:history="1">
        <w:r w:rsidRPr="00BE29AA">
          <w:rPr>
            <w:rStyle w:val="Lienhypertexte"/>
            <w:rFonts w:ascii="Garamond" w:hAnsi="Garamond"/>
            <w:bCs/>
            <w:color w:val="0000CC"/>
            <w:sz w:val="18"/>
            <w:szCs w:val="18"/>
          </w:rPr>
          <w:t>Jenseits des Lustprinzips (1920)</w:t>
        </w:r>
      </w:hyperlink>
      <w:r w:rsidRPr="00BE29AA">
        <w:rPr>
          <w:rFonts w:ascii="Garamond" w:hAnsi="Garamond"/>
          <w:sz w:val="18"/>
          <w:szCs w:val="18"/>
        </w:rPr>
        <w:t xml:space="preserve">, </w:t>
      </w:r>
      <w:hyperlink r:id="rId12" w:history="1">
        <w:r w:rsidRPr="00BE29AA">
          <w:rPr>
            <w:rStyle w:val="Lienhypertexte"/>
            <w:rFonts w:ascii="Garamond" w:hAnsi="Garamond"/>
            <w:sz w:val="18"/>
            <w:szCs w:val="18"/>
          </w:rPr>
          <w:t>Au-delà du principe de plaisir</w:t>
        </w:r>
      </w:hyperlink>
      <w:r w:rsidRPr="00BE29AA">
        <w:rPr>
          <w:rFonts w:ascii="Garamond" w:hAnsi="Garamond"/>
          <w:color w:val="C00000"/>
          <w:sz w:val="18"/>
          <w:szCs w:val="18"/>
        </w:rPr>
        <w:t>, in Essais de Psychanalyse,  Payot 2004.</w:t>
      </w:r>
    </w:p>
  </w:footnote>
  <w:footnote w:id="27">
    <w:p w:rsidR="00556D82" w:rsidRPr="00061E20" w:rsidRDefault="00556D82" w:rsidP="00061E20">
      <w:pPr>
        <w:pStyle w:val="Titre1"/>
        <w:rPr>
          <w:rFonts w:ascii="Garamond" w:hAnsi="Garamond"/>
          <w:b w:val="0"/>
          <w:color w:val="C00000"/>
          <w:sz w:val="18"/>
          <w:szCs w:val="18"/>
        </w:rPr>
      </w:pPr>
      <w:r w:rsidRPr="00061E20">
        <w:rPr>
          <w:rStyle w:val="Appelnotedebasdep"/>
          <w:rFonts w:ascii="Garamond" w:hAnsi="Garamond"/>
          <w:b w:val="0"/>
          <w:color w:val="C00000"/>
          <w:sz w:val="18"/>
          <w:szCs w:val="18"/>
          <w:vertAlign w:val="baseline"/>
        </w:rPr>
        <w:footnoteRef/>
      </w:r>
      <w:r w:rsidRPr="00061E20">
        <w:rPr>
          <w:rFonts w:ascii="Garamond" w:hAnsi="Garamond"/>
          <w:b w:val="0"/>
          <w:color w:val="C00000"/>
          <w:sz w:val="18"/>
          <w:szCs w:val="18"/>
        </w:rPr>
        <w:t xml:space="preserve">   </w:t>
      </w:r>
      <w:r w:rsidRPr="00061E20">
        <w:rPr>
          <w:rFonts w:ascii="Garamond" w:hAnsi="Garamond" w:cs="Courier New"/>
          <w:b w:val="0"/>
          <w:color w:val="C00000"/>
          <w:sz w:val="18"/>
          <w:szCs w:val="18"/>
        </w:rPr>
        <w:t>Hélène Deutsch</w:t>
      </w:r>
      <w:r>
        <w:rPr>
          <w:rFonts w:ascii="Garamond" w:hAnsi="Garamond" w:cs="Courier New"/>
          <w:b w:val="0"/>
          <w:color w:val="C00000"/>
          <w:sz w:val="18"/>
          <w:szCs w:val="18"/>
        </w:rPr>
        <w:t> :</w:t>
      </w:r>
      <w:r w:rsidRPr="00061E20">
        <w:rPr>
          <w:rFonts w:ascii="Garamond" w:hAnsi="Garamond"/>
          <w:b w:val="0"/>
          <w:color w:val="C00000"/>
          <w:sz w:val="18"/>
          <w:szCs w:val="18"/>
        </w:rPr>
        <w:t xml:space="preserve"> Les </w:t>
      </w:r>
      <w:r>
        <w:rPr>
          <w:rFonts w:ascii="Garamond" w:hAnsi="Garamond"/>
          <w:b w:val="0"/>
          <w:color w:val="C00000"/>
          <w:sz w:val="18"/>
          <w:szCs w:val="18"/>
        </w:rPr>
        <w:t>« </w:t>
      </w:r>
      <w:r w:rsidRPr="00061E20">
        <w:rPr>
          <w:rFonts w:ascii="Garamond" w:hAnsi="Garamond"/>
          <w:b w:val="0"/>
          <w:color w:val="C00000"/>
          <w:sz w:val="18"/>
          <w:szCs w:val="18"/>
        </w:rPr>
        <w:t>comme si</w:t>
      </w:r>
      <w:r>
        <w:rPr>
          <w:rFonts w:ascii="Garamond" w:hAnsi="Garamond"/>
          <w:b w:val="0"/>
          <w:color w:val="C00000"/>
          <w:sz w:val="18"/>
          <w:szCs w:val="18"/>
        </w:rPr>
        <w:t> »</w:t>
      </w:r>
      <w:r w:rsidRPr="00061E20">
        <w:rPr>
          <w:rFonts w:ascii="Garamond" w:hAnsi="Garamond"/>
          <w:b w:val="0"/>
          <w:color w:val="C00000"/>
          <w:sz w:val="18"/>
          <w:szCs w:val="18"/>
        </w:rPr>
        <w:t xml:space="preserve"> et autres textes</w:t>
      </w:r>
      <w:r>
        <w:rPr>
          <w:rFonts w:ascii="Garamond" w:hAnsi="Garamond"/>
          <w:b w:val="0"/>
          <w:color w:val="C00000"/>
          <w:sz w:val="18"/>
          <w:szCs w:val="18"/>
        </w:rPr>
        <w:t>, Seuil, 2007, Champ freudien.</w:t>
      </w:r>
    </w:p>
    <w:p w:rsidR="00556D82" w:rsidRPr="00061E20" w:rsidRDefault="00556D82">
      <w:pPr>
        <w:pStyle w:val="Notedebasdepage"/>
      </w:pPr>
    </w:p>
  </w:footnote>
  <w:footnote w:id="28">
    <w:p w:rsidR="00556D82" w:rsidRDefault="00556D82">
      <w:pPr>
        <w:pStyle w:val="Notedebasdepage"/>
        <w:rPr>
          <w:rFonts w:ascii="Garamond" w:hAnsi="Garamond"/>
          <w:color w:val="C00000"/>
          <w:sz w:val="18"/>
          <w:szCs w:val="18"/>
        </w:rPr>
      </w:pPr>
      <w:r w:rsidRPr="005F21F4">
        <w:rPr>
          <w:rStyle w:val="Appelnotedebasdep"/>
          <w:rFonts w:ascii="Garamond" w:hAnsi="Garamond"/>
          <w:color w:val="C00000"/>
          <w:sz w:val="18"/>
          <w:szCs w:val="18"/>
          <w:vertAlign w:val="baseline"/>
        </w:rPr>
        <w:footnoteRef/>
      </w:r>
      <w:r w:rsidRPr="005F21F4">
        <w:rPr>
          <w:rFonts w:ascii="Garamond" w:hAnsi="Garamond"/>
          <w:color w:val="C00000"/>
          <w:sz w:val="18"/>
          <w:szCs w:val="18"/>
        </w:rPr>
        <w:t xml:space="preserve">  </w:t>
      </w:r>
      <w:r w:rsidRPr="005F21F4">
        <w:rPr>
          <w:rFonts w:ascii="Garamond" w:hAnsi="Garamond"/>
          <w:bCs/>
          <w:color w:val="C00000"/>
          <w:sz w:val="18"/>
          <w:szCs w:val="18"/>
        </w:rPr>
        <w:t xml:space="preserve">Édouard Pichon : </w:t>
      </w:r>
      <w:r w:rsidRPr="005F21F4">
        <w:rPr>
          <w:rFonts w:ascii="Garamond" w:hAnsi="Garamond"/>
          <w:iCs/>
          <w:color w:val="C00000"/>
          <w:sz w:val="18"/>
          <w:szCs w:val="18"/>
        </w:rPr>
        <w:t>Des mots à la pensée, essai de Grammaire de la langue française</w:t>
      </w:r>
      <w:r w:rsidRPr="005F21F4">
        <w:rPr>
          <w:rFonts w:ascii="Garamond" w:hAnsi="Garamond"/>
          <w:color w:val="C00000"/>
          <w:sz w:val="18"/>
          <w:szCs w:val="18"/>
        </w:rPr>
        <w:t xml:space="preserve"> (en collaboration avec Damourette) </w:t>
      </w:r>
    </w:p>
    <w:p w:rsidR="00556D82" w:rsidRPr="005F21F4" w:rsidRDefault="00556D82">
      <w:pPr>
        <w:pStyle w:val="Notedebasdepage"/>
        <w:rPr>
          <w:rFonts w:ascii="Garamond" w:hAnsi="Garamond"/>
          <w:color w:val="C00000"/>
          <w:sz w:val="18"/>
          <w:szCs w:val="18"/>
        </w:rPr>
      </w:pPr>
      <w:r w:rsidRPr="005F21F4">
        <w:rPr>
          <w:rFonts w:ascii="Garamond" w:hAnsi="Garamond"/>
          <w:color w:val="C00000"/>
          <w:sz w:val="18"/>
          <w:szCs w:val="18"/>
        </w:rPr>
        <w:t>éd. d'Atrey, Paris, 1911-1940 ; Vrin 2001.</w:t>
      </w:r>
    </w:p>
  </w:footnote>
  <w:footnote w:id="29">
    <w:p w:rsidR="00556D82" w:rsidRPr="00862A01" w:rsidRDefault="00556D82">
      <w:pPr>
        <w:pStyle w:val="Notedebasdepage"/>
        <w:rPr>
          <w:rFonts w:ascii="Garamond" w:hAnsi="Garamond"/>
          <w:color w:val="C00000"/>
          <w:sz w:val="18"/>
          <w:szCs w:val="18"/>
        </w:rPr>
      </w:pPr>
      <w:r w:rsidRPr="00862A01">
        <w:rPr>
          <w:rStyle w:val="Appelnotedebasdep"/>
          <w:rFonts w:ascii="Garamond" w:hAnsi="Garamond"/>
          <w:color w:val="C00000"/>
          <w:sz w:val="18"/>
          <w:szCs w:val="18"/>
          <w:vertAlign w:val="baseline"/>
        </w:rPr>
        <w:footnoteRef/>
      </w:r>
      <w:r w:rsidRPr="00862A01">
        <w:rPr>
          <w:rFonts w:ascii="Garamond" w:hAnsi="Garamond"/>
          <w:color w:val="C00000"/>
          <w:sz w:val="18"/>
          <w:szCs w:val="18"/>
        </w:rPr>
        <w:t xml:space="preserve">   Jean Tardieu : Un mot pour un autre, Gallimard NRF, 1951 ; p.52 : Un mot pour un autre, comédie en un acte</w:t>
      </w:r>
      <w:r>
        <w:rPr>
          <w:rFonts w:ascii="Garamond" w:hAnsi="Garamond"/>
          <w:color w:val="C00000"/>
          <w:sz w:val="18"/>
          <w:szCs w:val="18"/>
        </w:rPr>
        <w:t> :</w:t>
      </w:r>
    </w:p>
    <w:p w:rsidR="00556D82" w:rsidRDefault="00556D82">
      <w:pPr>
        <w:pStyle w:val="Notedebasdepage"/>
        <w:rPr>
          <w:rFonts w:ascii="Garamond" w:hAnsi="Garamond"/>
          <w:color w:val="C00000"/>
          <w:sz w:val="18"/>
          <w:szCs w:val="18"/>
        </w:rPr>
      </w:pPr>
    </w:p>
    <w:p w:rsidR="00556D82" w:rsidRDefault="00556D82">
      <w:pPr>
        <w:pStyle w:val="Notedebasdepage"/>
        <w:rPr>
          <w:rFonts w:ascii="Garamond" w:hAnsi="Garamond"/>
          <w:color w:val="C00000"/>
          <w:sz w:val="18"/>
          <w:szCs w:val="18"/>
        </w:rPr>
      </w:pPr>
      <w:r w:rsidRPr="00862A01">
        <w:rPr>
          <w:rFonts w:ascii="Garamond" w:hAnsi="Garamond"/>
          <w:color w:val="C00000"/>
          <w:sz w:val="18"/>
          <w:szCs w:val="18"/>
        </w:rPr>
        <w:t>Madame</w:t>
      </w:r>
      <w:r>
        <w:rPr>
          <w:rFonts w:ascii="Garamond" w:hAnsi="Garamond"/>
          <w:color w:val="C00000"/>
          <w:sz w:val="18"/>
          <w:szCs w:val="18"/>
        </w:rPr>
        <w:t xml:space="preserve">, fermant le piano et allant au devant de son amie - </w:t>
      </w:r>
      <w:r w:rsidRPr="00862A01">
        <w:rPr>
          <w:rFonts w:ascii="Garamond" w:hAnsi="Garamond"/>
          <w:color w:val="C00000"/>
          <w:sz w:val="18"/>
          <w:szCs w:val="18"/>
        </w:rPr>
        <w:t xml:space="preserve">  </w:t>
      </w:r>
    </w:p>
    <w:p w:rsidR="00556D82" w:rsidRPr="00862A01" w:rsidRDefault="00556D82">
      <w:pPr>
        <w:pStyle w:val="Notedebasdepage"/>
        <w:rPr>
          <w:rFonts w:ascii="Garamond" w:hAnsi="Garamond"/>
          <w:color w:val="C00000"/>
          <w:sz w:val="18"/>
          <w:szCs w:val="18"/>
        </w:rPr>
      </w:pPr>
      <w:r w:rsidRPr="00862A01">
        <w:rPr>
          <w:rFonts w:ascii="Garamond" w:hAnsi="Garamond"/>
          <w:color w:val="C00000"/>
          <w:sz w:val="18"/>
          <w:szCs w:val="18"/>
        </w:rPr>
        <w:t>Chère, très chère peluche ! Depuis combien de trous, depuis combien de galets n’avais-je pas eu le mitron de vous sucrer !</w:t>
      </w:r>
    </w:p>
    <w:p w:rsidR="00556D82" w:rsidRDefault="00556D82">
      <w:pPr>
        <w:pStyle w:val="Notedebasdepage"/>
        <w:rPr>
          <w:rFonts w:ascii="Garamond" w:hAnsi="Garamond"/>
          <w:color w:val="C00000"/>
          <w:sz w:val="18"/>
          <w:szCs w:val="18"/>
        </w:rPr>
      </w:pPr>
    </w:p>
    <w:p w:rsidR="00556D82" w:rsidRPr="00862A01" w:rsidRDefault="00556D82">
      <w:pPr>
        <w:pStyle w:val="Notedebasdepage"/>
        <w:rPr>
          <w:rFonts w:ascii="Garamond" w:hAnsi="Garamond"/>
          <w:color w:val="C00000"/>
          <w:sz w:val="18"/>
          <w:szCs w:val="18"/>
        </w:rPr>
      </w:pPr>
      <w:r w:rsidRPr="00862A01">
        <w:rPr>
          <w:rFonts w:ascii="Garamond" w:hAnsi="Garamond"/>
          <w:color w:val="C00000"/>
          <w:sz w:val="18"/>
          <w:szCs w:val="18"/>
        </w:rPr>
        <w:t>M</w:t>
      </w:r>
      <w:r w:rsidRPr="00862A01">
        <w:rPr>
          <w:rFonts w:ascii="Garamond" w:hAnsi="Garamond"/>
          <w:color w:val="C00000"/>
          <w:sz w:val="18"/>
          <w:szCs w:val="18"/>
          <w:vertAlign w:val="superscript"/>
        </w:rPr>
        <w:t>me</w:t>
      </w:r>
      <w:r w:rsidRPr="00862A01">
        <w:rPr>
          <w:rFonts w:ascii="Garamond" w:hAnsi="Garamond"/>
          <w:color w:val="C00000"/>
          <w:sz w:val="18"/>
          <w:szCs w:val="18"/>
        </w:rPr>
        <w:t xml:space="preserve"> de Perleminouze, très affectée  – </w:t>
      </w:r>
    </w:p>
    <w:p w:rsidR="00556D82" w:rsidRPr="00862A01" w:rsidRDefault="00556D82">
      <w:pPr>
        <w:pStyle w:val="Notedebasdepage"/>
      </w:pPr>
      <w:r w:rsidRPr="00862A01">
        <w:rPr>
          <w:rFonts w:ascii="Garamond" w:hAnsi="Garamond"/>
          <w:color w:val="C00000"/>
          <w:sz w:val="18"/>
          <w:szCs w:val="18"/>
        </w:rPr>
        <w:t>Hélas ! Chère ! J’étais moi-même très, très vitreuse ! Mes trois plus jeunes tourteaux ont eu la citonnade l’un après l’autre. (p. 56 )</w:t>
      </w:r>
    </w:p>
  </w:footnote>
  <w:footnote w:id="30">
    <w:p w:rsidR="00556D82" w:rsidRPr="00CB49C2" w:rsidRDefault="00556D82" w:rsidP="00CB49C2">
      <w:pPr>
        <w:pStyle w:val="Notedebasdepage"/>
        <w:rPr>
          <w:rFonts w:ascii="Garamond" w:hAnsi="Garamond"/>
          <w:color w:val="C00000"/>
          <w:sz w:val="18"/>
          <w:szCs w:val="18"/>
        </w:rPr>
      </w:pPr>
      <w:r w:rsidRPr="00CB49C2">
        <w:rPr>
          <w:rStyle w:val="Appelnotedebasdep"/>
          <w:rFonts w:ascii="Garamond" w:hAnsi="Garamond"/>
          <w:color w:val="C00000"/>
          <w:sz w:val="18"/>
          <w:szCs w:val="18"/>
          <w:vertAlign w:val="baseline"/>
        </w:rPr>
        <w:footnoteRef/>
      </w:r>
      <w:r w:rsidRPr="00CB49C2">
        <w:rPr>
          <w:rFonts w:ascii="Garamond" w:hAnsi="Garamond"/>
          <w:color w:val="C00000"/>
          <w:sz w:val="18"/>
          <w:szCs w:val="18"/>
        </w:rPr>
        <w:t xml:space="preserve">  Cf. l’éditon de Jacques-Alain Miller : Les</w:t>
      </w:r>
      <w:r>
        <w:rPr>
          <w:rFonts w:ascii="Garamond" w:hAnsi="Garamond"/>
          <w:color w:val="C00000"/>
          <w:sz w:val="18"/>
          <w:szCs w:val="18"/>
        </w:rPr>
        <w:t xml:space="preserve"> </w:t>
      </w:r>
      <w:r w:rsidRPr="00CB49C2">
        <w:rPr>
          <w:rFonts w:ascii="Garamond" w:hAnsi="Garamond"/>
          <w:color w:val="C00000"/>
          <w:sz w:val="18"/>
          <w:szCs w:val="18"/>
        </w:rPr>
        <w:t>Psychoses,  Paris, Seuil 1981, p. 288, qui restitue le passage manquant.</w:t>
      </w:r>
    </w:p>
  </w:footnote>
  <w:footnote w:id="31">
    <w:p w:rsidR="00556D82" w:rsidRPr="0045287D" w:rsidRDefault="00556D82">
      <w:pPr>
        <w:pStyle w:val="Notedebasdepage"/>
        <w:rPr>
          <w:rFonts w:ascii="Garamond" w:hAnsi="Garamond"/>
          <w:sz w:val="18"/>
          <w:szCs w:val="18"/>
        </w:rPr>
      </w:pPr>
      <w:r w:rsidRPr="0045287D">
        <w:rPr>
          <w:rStyle w:val="Appelnotedebasdep"/>
          <w:rFonts w:ascii="Garamond" w:hAnsi="Garamond"/>
          <w:color w:val="C00000"/>
          <w:sz w:val="18"/>
          <w:szCs w:val="18"/>
          <w:vertAlign w:val="baseline"/>
        </w:rPr>
        <w:footnoteRef/>
      </w:r>
      <w:r w:rsidRPr="0045287D">
        <w:rPr>
          <w:rFonts w:ascii="Garamond" w:hAnsi="Garamond"/>
          <w:color w:val="C00000"/>
          <w:sz w:val="18"/>
          <w:szCs w:val="18"/>
        </w:rPr>
        <w:t xml:space="preserve">   Jean Racine :  Athalie, in</w:t>
      </w:r>
      <w:r w:rsidRPr="0045287D">
        <w:rPr>
          <w:rFonts w:ascii="Garamond" w:hAnsi="Garamond"/>
          <w:sz w:val="18"/>
          <w:szCs w:val="18"/>
        </w:rPr>
        <w:t xml:space="preserve"> </w:t>
      </w:r>
      <w:hyperlink r:id="rId13" w:history="1">
        <w:r w:rsidRPr="0045287D">
          <w:rPr>
            <w:rStyle w:val="Lienhypertexte"/>
            <w:rFonts w:ascii="Garamond" w:hAnsi="Garamond"/>
            <w:sz w:val="18"/>
            <w:szCs w:val="18"/>
          </w:rPr>
          <w:t>Théâtre complet</w:t>
        </w:r>
      </w:hyperlink>
      <w:r w:rsidRPr="0045287D">
        <w:rPr>
          <w:rFonts w:ascii="Garamond" w:hAnsi="Garamond"/>
          <w:sz w:val="18"/>
          <w:szCs w:val="18"/>
        </w:rPr>
        <w:t>.</w:t>
      </w:r>
    </w:p>
  </w:footnote>
  <w:footnote w:id="32">
    <w:p w:rsidR="00556D82" w:rsidRPr="004278F2" w:rsidRDefault="00556D82">
      <w:pPr>
        <w:pStyle w:val="Notedebasdepage"/>
        <w:rPr>
          <w:rFonts w:ascii="Garamond" w:hAnsi="Garamond"/>
          <w:color w:val="C00000"/>
          <w:sz w:val="18"/>
          <w:szCs w:val="18"/>
        </w:rPr>
      </w:pPr>
      <w:r w:rsidRPr="004278F2">
        <w:rPr>
          <w:rStyle w:val="Appelnotedebasdep"/>
          <w:rFonts w:ascii="Garamond" w:hAnsi="Garamond"/>
          <w:color w:val="C00000"/>
          <w:sz w:val="18"/>
          <w:szCs w:val="18"/>
          <w:vertAlign w:val="baseline"/>
        </w:rPr>
        <w:footnoteRef/>
      </w:r>
      <w:r w:rsidRPr="004278F2">
        <w:rPr>
          <w:rFonts w:ascii="Garamond" w:hAnsi="Garamond"/>
          <w:color w:val="C00000"/>
          <w:sz w:val="18"/>
          <w:szCs w:val="18"/>
        </w:rPr>
        <w:t xml:space="preserve">   Deuxième bureau : ancienne dénommination usuelle des services de renseignement militaire français.</w:t>
      </w:r>
    </w:p>
  </w:footnote>
  <w:footnote w:id="33">
    <w:p w:rsidR="00556D82" w:rsidRPr="001124A3" w:rsidRDefault="00556D82">
      <w:pPr>
        <w:pStyle w:val="Notedebasdepage"/>
        <w:rPr>
          <w:rFonts w:ascii="Garamond" w:hAnsi="Garamond"/>
          <w:color w:val="C00000"/>
          <w:sz w:val="18"/>
          <w:szCs w:val="18"/>
        </w:rPr>
      </w:pPr>
      <w:r w:rsidRPr="001124A3">
        <w:rPr>
          <w:rStyle w:val="Appelnotedebasdep"/>
          <w:rFonts w:ascii="Garamond" w:hAnsi="Garamond"/>
          <w:color w:val="C00000"/>
          <w:sz w:val="18"/>
          <w:szCs w:val="18"/>
          <w:vertAlign w:val="baseline"/>
        </w:rPr>
        <w:footnoteRef/>
      </w:r>
      <w:r w:rsidRPr="001124A3">
        <w:rPr>
          <w:rFonts w:ascii="Garamond" w:hAnsi="Garamond"/>
          <w:color w:val="C00000"/>
          <w:sz w:val="18"/>
          <w:szCs w:val="18"/>
        </w:rPr>
        <w:t xml:space="preserve">   </w:t>
      </w:r>
      <w:r w:rsidRPr="001124A3">
        <w:rPr>
          <w:rFonts w:ascii="Garamond" w:hAnsi="Garamond" w:cs="Courier New"/>
          <w:color w:val="C00000"/>
          <w:sz w:val="18"/>
          <w:szCs w:val="18"/>
        </w:rPr>
        <w:t>Martin Buber</w:t>
      </w:r>
      <w:r>
        <w:rPr>
          <w:rFonts w:ascii="Garamond" w:hAnsi="Garamond" w:cs="Courier New"/>
          <w:color w:val="C00000"/>
          <w:sz w:val="18"/>
          <w:szCs w:val="18"/>
        </w:rPr>
        <w:t> :</w:t>
      </w:r>
      <w:r w:rsidRPr="001124A3">
        <w:rPr>
          <w:rFonts w:ascii="Garamond" w:hAnsi="Garamond" w:cs="Courier New"/>
          <w:color w:val="C00000"/>
          <w:sz w:val="18"/>
          <w:szCs w:val="18"/>
        </w:rPr>
        <w:t xml:space="preserve"> Je et Tu, </w:t>
      </w:r>
      <w:r w:rsidRPr="001124A3">
        <w:rPr>
          <w:rFonts w:ascii="Garamond" w:hAnsi="Garamond"/>
          <w:color w:val="C00000"/>
          <w:sz w:val="18"/>
          <w:szCs w:val="18"/>
        </w:rPr>
        <w:t>Aubier Montaigne, 1992.</w:t>
      </w:r>
    </w:p>
  </w:footnote>
  <w:footnote w:id="34">
    <w:p w:rsidR="00556D82" w:rsidRPr="00CA56AC" w:rsidRDefault="00556D82" w:rsidP="00CA56AC">
      <w:pPr>
        <w:pStyle w:val="Titre1"/>
        <w:rPr>
          <w:rFonts w:ascii="Garamond" w:hAnsi="Garamond"/>
          <w:b w:val="0"/>
          <w:color w:val="C00000"/>
          <w:sz w:val="18"/>
          <w:szCs w:val="18"/>
        </w:rPr>
      </w:pPr>
      <w:r w:rsidRPr="00CA56AC">
        <w:rPr>
          <w:rStyle w:val="Appelnotedebasdep"/>
          <w:rFonts w:ascii="Garamond" w:hAnsi="Garamond"/>
          <w:b w:val="0"/>
          <w:color w:val="C00000"/>
          <w:sz w:val="18"/>
          <w:szCs w:val="18"/>
          <w:vertAlign w:val="baseline"/>
        </w:rPr>
        <w:footnoteRef/>
      </w:r>
      <w:r w:rsidRPr="00CA56AC">
        <w:rPr>
          <w:rFonts w:ascii="Garamond" w:hAnsi="Garamond"/>
          <w:b w:val="0"/>
          <w:color w:val="C00000"/>
          <w:sz w:val="18"/>
          <w:szCs w:val="18"/>
        </w:rPr>
        <w:t xml:space="preserve">   </w:t>
      </w:r>
      <w:bookmarkStart w:id="35" w:name="resume"/>
      <w:r w:rsidRPr="00CA56AC">
        <w:rPr>
          <w:rFonts w:ascii="Garamond" w:hAnsi="Garamond"/>
          <w:b w:val="0"/>
          <w:color w:val="C00000"/>
          <w:sz w:val="18"/>
          <w:szCs w:val="18"/>
        </w:rPr>
        <w:t>W. Ronald D. Fairbairn</w:t>
      </w:r>
      <w:bookmarkEnd w:id="35"/>
      <w:r w:rsidRPr="00CA56AC">
        <w:rPr>
          <w:rFonts w:ascii="Garamond" w:hAnsi="Garamond"/>
          <w:b w:val="0"/>
          <w:color w:val="C00000"/>
          <w:sz w:val="18"/>
          <w:szCs w:val="18"/>
        </w:rPr>
        <w:t xml:space="preserve"> : </w:t>
      </w:r>
      <w:r>
        <w:rPr>
          <w:rFonts w:ascii="Garamond" w:hAnsi="Garamond"/>
          <w:b w:val="0"/>
          <w:color w:val="C00000"/>
          <w:sz w:val="18"/>
          <w:szCs w:val="18"/>
        </w:rPr>
        <w:t>É</w:t>
      </w:r>
      <w:r w:rsidRPr="00CA56AC">
        <w:rPr>
          <w:rFonts w:ascii="Garamond" w:hAnsi="Garamond"/>
          <w:b w:val="0"/>
          <w:color w:val="C00000"/>
          <w:sz w:val="18"/>
          <w:szCs w:val="18"/>
        </w:rPr>
        <w:t>tudes psychanalytiques de la personnalité</w:t>
      </w:r>
      <w:r>
        <w:rPr>
          <w:rFonts w:ascii="Garamond" w:hAnsi="Garamond"/>
          <w:b w:val="0"/>
          <w:color w:val="C00000"/>
          <w:sz w:val="18"/>
          <w:szCs w:val="18"/>
        </w:rPr>
        <w:t>, 1952, rééd.2002 par éd. In Press.</w:t>
      </w:r>
    </w:p>
    <w:p w:rsidR="00556D82" w:rsidRPr="00CA56AC" w:rsidRDefault="00556D82">
      <w:pPr>
        <w:pStyle w:val="Notedebasdepage"/>
      </w:pPr>
    </w:p>
  </w:footnote>
  <w:footnote w:id="35">
    <w:p w:rsidR="00556D82" w:rsidRPr="00D955DA" w:rsidRDefault="00556D82">
      <w:pPr>
        <w:pStyle w:val="Notedebasdepage"/>
        <w:rPr>
          <w:rFonts w:ascii="Garamond" w:hAnsi="Garamond"/>
          <w:sz w:val="18"/>
          <w:szCs w:val="18"/>
        </w:rPr>
      </w:pPr>
      <w:r w:rsidRPr="00D955DA">
        <w:rPr>
          <w:rStyle w:val="Appelnotedebasdep"/>
          <w:rFonts w:ascii="Garamond" w:hAnsi="Garamond"/>
          <w:color w:val="C00000"/>
          <w:sz w:val="18"/>
          <w:szCs w:val="18"/>
          <w:vertAlign w:val="baseline"/>
        </w:rPr>
        <w:footnoteRef/>
      </w:r>
      <w:r w:rsidRPr="00D955DA">
        <w:rPr>
          <w:rFonts w:ascii="Garamond" w:hAnsi="Garamond"/>
          <w:color w:val="C00000"/>
          <w:sz w:val="18"/>
          <w:szCs w:val="18"/>
        </w:rPr>
        <w:t xml:space="preserve">   Cf. le commentaire de</w:t>
      </w:r>
      <w:r w:rsidRPr="00D955DA">
        <w:rPr>
          <w:rFonts w:ascii="Garamond" w:hAnsi="Garamond"/>
          <w:sz w:val="18"/>
          <w:szCs w:val="18"/>
        </w:rPr>
        <w:t xml:space="preserve"> </w:t>
      </w:r>
      <w:hyperlink r:id="rId14" w:history="1">
        <w:r w:rsidRPr="00D955DA">
          <w:rPr>
            <w:rStyle w:val="Lienhypertexte"/>
            <w:rFonts w:ascii="Garamond" w:hAnsi="Garamond"/>
            <w:sz w:val="18"/>
            <w:szCs w:val="18"/>
          </w:rPr>
          <w:t>Guy Sizaret</w:t>
        </w:r>
      </w:hyperlink>
      <w:r w:rsidRPr="00D955DA">
        <w:rPr>
          <w:rFonts w:ascii="Garamond" w:hAnsi="Garamond"/>
          <w:sz w:val="18"/>
          <w:szCs w:val="18"/>
        </w:rPr>
        <w:t xml:space="preserve"> </w:t>
      </w:r>
      <w:r w:rsidRPr="00D955DA">
        <w:rPr>
          <w:rFonts w:ascii="Garamond" w:hAnsi="Garamond"/>
          <w:color w:val="C00000"/>
          <w:sz w:val="18"/>
          <w:szCs w:val="18"/>
        </w:rPr>
        <w:t>sur</w:t>
      </w:r>
      <w:r w:rsidRPr="00D955DA">
        <w:rPr>
          <w:rFonts w:ascii="Garamond" w:hAnsi="Garamond"/>
          <w:sz w:val="18"/>
          <w:szCs w:val="18"/>
        </w:rPr>
        <w:t xml:space="preserve"> </w:t>
      </w:r>
      <w:hyperlink r:id="rId15" w:history="1">
        <w:r w:rsidRPr="00D955DA">
          <w:rPr>
            <w:rStyle w:val="Lienhypertexte"/>
            <w:rFonts w:ascii="Garamond" w:hAnsi="Garamond"/>
            <w:sz w:val="18"/>
            <w:szCs w:val="18"/>
          </w:rPr>
          <w:t>Lacanchine</w:t>
        </w:r>
      </w:hyperlink>
      <w:r w:rsidRPr="00D955DA">
        <w:rPr>
          <w:rFonts w:ascii="Garamond" w:hAnsi="Garamond"/>
          <w:sz w:val="18"/>
          <w:szCs w:val="18"/>
        </w:rPr>
        <w:t>.</w:t>
      </w:r>
    </w:p>
  </w:footnote>
  <w:footnote w:id="36">
    <w:p w:rsidR="00556D82" w:rsidRPr="00921FBA" w:rsidRDefault="00556D82" w:rsidP="00921FBA">
      <w:pPr>
        <w:pStyle w:val="Sansinterligne"/>
      </w:pPr>
      <w:r w:rsidRPr="00921FBA">
        <w:rPr>
          <w:rStyle w:val="Appelnotedebasdep"/>
          <w:rFonts w:ascii="Garamond" w:hAnsi="Garamond"/>
          <w:color w:val="C00000"/>
          <w:sz w:val="18"/>
          <w:szCs w:val="18"/>
          <w:vertAlign w:val="baseline"/>
        </w:rPr>
        <w:footnoteRef/>
      </w:r>
      <w:r w:rsidRPr="00921FBA">
        <w:rPr>
          <w:rFonts w:ascii="Garamond" w:hAnsi="Garamond"/>
          <w:color w:val="C00000"/>
          <w:sz w:val="18"/>
          <w:szCs w:val="18"/>
        </w:rPr>
        <w:t xml:space="preserve">   Dans les langues sans flexion nominale, dites « analytiques » (français), c'est l'ordre des mots qui permet de différencier l'objet du sujet : Sujet</w:t>
      </w:r>
      <w:r>
        <w:rPr>
          <w:rFonts w:ascii="Garamond" w:hAnsi="Garamond"/>
          <w:color w:val="C00000"/>
          <w:sz w:val="18"/>
          <w:szCs w:val="18"/>
        </w:rPr>
        <w:t>-</w:t>
      </w:r>
      <w:r w:rsidRPr="00921FBA">
        <w:rPr>
          <w:rFonts w:ascii="Garamond" w:hAnsi="Garamond"/>
          <w:color w:val="C00000"/>
          <w:sz w:val="18"/>
          <w:szCs w:val="18"/>
        </w:rPr>
        <w:t>Verbe</w:t>
      </w:r>
      <w:r>
        <w:rPr>
          <w:rFonts w:ascii="Garamond" w:hAnsi="Garamond"/>
          <w:color w:val="C00000"/>
          <w:sz w:val="18"/>
          <w:szCs w:val="18"/>
        </w:rPr>
        <w:t>-</w:t>
      </w:r>
      <w:r w:rsidRPr="00921FBA">
        <w:rPr>
          <w:rFonts w:ascii="Garamond" w:hAnsi="Garamond"/>
          <w:color w:val="C00000"/>
          <w:sz w:val="18"/>
          <w:szCs w:val="18"/>
        </w:rPr>
        <w:t>Objet</w:t>
      </w:r>
      <w:r>
        <w:rPr>
          <w:rFonts w:ascii="Garamond" w:hAnsi="Garamond"/>
          <w:color w:val="C00000"/>
          <w:sz w:val="18"/>
          <w:szCs w:val="18"/>
        </w:rPr>
        <w:t xml:space="preserve">. </w:t>
      </w:r>
      <w:r w:rsidRPr="00921FBA">
        <w:rPr>
          <w:rFonts w:ascii="Garamond" w:hAnsi="Garamond"/>
          <w:color w:val="C00000"/>
          <w:sz w:val="18"/>
          <w:szCs w:val="18"/>
        </w:rPr>
        <w:t>Dans les langues à flexion nominale, dites « synthétiques » (latin, russe), l'ordre des mots est souple.</w:t>
      </w:r>
    </w:p>
  </w:footnote>
  <w:footnote w:id="37">
    <w:p w:rsidR="00556D82" w:rsidRPr="000E798E" w:rsidRDefault="00556D82">
      <w:pPr>
        <w:pStyle w:val="Notedebasdepage"/>
        <w:rPr>
          <w:rFonts w:ascii="Garamond" w:hAnsi="Garamond"/>
          <w:color w:val="C00000"/>
          <w:sz w:val="18"/>
          <w:szCs w:val="18"/>
        </w:rPr>
      </w:pPr>
      <w:r w:rsidRPr="000E798E">
        <w:rPr>
          <w:rStyle w:val="Appelnotedebasdep"/>
          <w:rFonts w:ascii="Garamond" w:hAnsi="Garamond"/>
          <w:color w:val="C00000"/>
          <w:sz w:val="18"/>
          <w:szCs w:val="18"/>
          <w:vertAlign w:val="baseline"/>
        </w:rPr>
        <w:footnoteRef/>
      </w:r>
      <w:r w:rsidRPr="000E798E">
        <w:rPr>
          <w:rFonts w:ascii="Garamond" w:hAnsi="Garamond"/>
          <w:color w:val="C00000"/>
          <w:sz w:val="18"/>
          <w:szCs w:val="18"/>
        </w:rPr>
        <w:t xml:space="preserve">   </w:t>
      </w:r>
      <w:hyperlink r:id="rId16" w:history="1">
        <w:r w:rsidRPr="000E798E">
          <w:rPr>
            <w:rStyle w:val="Lienhypertexte"/>
            <w:rFonts w:ascii="Garamond" w:hAnsi="Garamond"/>
            <w:color w:val="0000CC"/>
            <w:sz w:val="18"/>
            <w:szCs w:val="18"/>
          </w:rPr>
          <w:t>Balzac : contes drolatiques, second dixain, prologue</w:t>
        </w:r>
      </w:hyperlink>
      <w:r w:rsidRPr="000E798E">
        <w:rPr>
          <w:rFonts w:ascii="Garamond" w:hAnsi="Garamond"/>
          <w:color w:val="C00000"/>
          <w:sz w:val="18"/>
          <w:szCs w:val="18"/>
        </w:rPr>
        <w:t xml:space="preserve">. Cf. aussi </w:t>
      </w:r>
      <w:hyperlink r:id="rId17" w:history="1">
        <w:r w:rsidRPr="000E798E">
          <w:rPr>
            <w:rStyle w:val="Lienhypertexte"/>
            <w:rFonts w:ascii="Garamond" w:hAnsi="Garamond"/>
            <w:color w:val="0000CC"/>
            <w:sz w:val="18"/>
            <w:szCs w:val="18"/>
          </w:rPr>
          <w:t>Jean de la Fontaine : L’anneau d’Hans Carvel</w:t>
        </w:r>
      </w:hyperlink>
      <w:r w:rsidRPr="000E798E">
        <w:rPr>
          <w:rFonts w:ascii="Garamond" w:hAnsi="Garamond"/>
          <w:color w:val="C00000"/>
          <w:sz w:val="18"/>
          <w:szCs w:val="18"/>
        </w:rPr>
        <w:t xml:space="preserve">, œuvres complètes, tome 2, XII ; ainsi que </w:t>
      </w:r>
      <w:hyperlink r:id="rId18" w:anchor="28" w:history="1">
        <w:r w:rsidRPr="000E798E">
          <w:rPr>
            <w:rStyle w:val="Lienhypertexte"/>
            <w:rFonts w:ascii="Garamond" w:hAnsi="Garamond"/>
            <w:color w:val="0000CC"/>
            <w:sz w:val="18"/>
            <w:szCs w:val="18"/>
          </w:rPr>
          <w:t xml:space="preserve">Rabelais, </w:t>
        </w:r>
        <w:r w:rsidRPr="000E798E">
          <w:rPr>
            <w:rStyle w:val="Lienhypertexte"/>
            <w:rFonts w:ascii="Garamond" w:hAnsi="Garamond"/>
            <w:i/>
            <w:iCs/>
            <w:color w:val="0000CC"/>
            <w:sz w:val="18"/>
            <w:szCs w:val="18"/>
          </w:rPr>
          <w:t>Pantagruel</w:t>
        </w:r>
        <w:r w:rsidRPr="000E798E">
          <w:rPr>
            <w:rStyle w:val="Lienhypertexte"/>
            <w:rFonts w:ascii="Garamond" w:hAnsi="Garamond"/>
            <w:color w:val="0000CC"/>
            <w:sz w:val="18"/>
            <w:szCs w:val="18"/>
          </w:rPr>
          <w:t>, liv. III, ch. 28</w:t>
        </w:r>
      </w:hyperlink>
      <w:r w:rsidRPr="000E798E">
        <w:rPr>
          <w:rFonts w:ascii="Garamond" w:hAnsi="Garamond"/>
          <w:color w:val="C00000"/>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7B20"/>
    <w:multiLevelType w:val="hybridMultilevel"/>
    <w:tmpl w:val="85DCC5E2"/>
    <w:lvl w:ilvl="0" w:tplc="72D4D3E0">
      <w:start w:val="16"/>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4853AD"/>
    <w:multiLevelType w:val="hybridMultilevel"/>
    <w:tmpl w:val="15E07138"/>
    <w:lvl w:ilvl="0" w:tplc="72D4D3E0">
      <w:start w:val="16"/>
      <w:numFmt w:val="bullet"/>
      <w:lvlText w:val="-"/>
      <w:lvlJc w:val="left"/>
      <w:pPr>
        <w:ind w:left="720" w:hanging="360"/>
      </w:pPr>
      <w:rPr>
        <w:rFonts w:ascii="Courier New" w:eastAsiaTheme="minorHAnsi"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905BDA"/>
    <w:multiLevelType w:val="hybridMultilevel"/>
    <w:tmpl w:val="146AAF06"/>
    <w:lvl w:ilvl="0" w:tplc="237C9CEE">
      <w:start w:val="1"/>
      <w:numFmt w:val="decimal"/>
      <w:lvlText w:val="%1)"/>
      <w:lvlJc w:val="left"/>
      <w:pPr>
        <w:ind w:left="720" w:hanging="360"/>
      </w:pPr>
      <w:rPr>
        <w:rFonts w:ascii="Garamond" w:hAnsi="Garamond" w:hint="default"/>
        <w:color w:val="0000CC"/>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4B1442"/>
    <w:multiLevelType w:val="hybridMultilevel"/>
    <w:tmpl w:val="85243EC6"/>
    <w:lvl w:ilvl="0" w:tplc="C4F8DB20">
      <w:start w:val="1"/>
      <w:numFmt w:val="decimal"/>
      <w:lvlText w:val="%1)"/>
      <w:lvlJc w:val="left"/>
      <w:pPr>
        <w:ind w:left="720" w:hanging="360"/>
      </w:pPr>
      <w:rPr>
        <w:rFonts w:ascii="Garamond" w:hAnsi="Garamond" w:hint="default"/>
        <w:color w:val="0000CC"/>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9B1DF8"/>
    <w:multiLevelType w:val="hybridMultilevel"/>
    <w:tmpl w:val="EBB88728"/>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B75FD3"/>
    <w:multiLevelType w:val="hybridMultilevel"/>
    <w:tmpl w:val="CFDCA13A"/>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EB2485"/>
    <w:multiLevelType w:val="hybridMultilevel"/>
    <w:tmpl w:val="D42AE23C"/>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BA1308"/>
    <w:multiLevelType w:val="multilevel"/>
    <w:tmpl w:val="7AD0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FB5C4B"/>
    <w:multiLevelType w:val="hybridMultilevel"/>
    <w:tmpl w:val="027827DC"/>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4027C9"/>
    <w:multiLevelType w:val="hybridMultilevel"/>
    <w:tmpl w:val="20CCA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8F3824"/>
    <w:multiLevelType w:val="hybridMultilevel"/>
    <w:tmpl w:val="DC0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E20AAA"/>
    <w:multiLevelType w:val="hybridMultilevel"/>
    <w:tmpl w:val="918AEFD8"/>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690773"/>
    <w:multiLevelType w:val="hybridMultilevel"/>
    <w:tmpl w:val="B9D2377C"/>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8E71D8"/>
    <w:multiLevelType w:val="hybridMultilevel"/>
    <w:tmpl w:val="646E4E36"/>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FC1836"/>
    <w:multiLevelType w:val="hybridMultilevel"/>
    <w:tmpl w:val="62F48ACA"/>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D25480"/>
    <w:multiLevelType w:val="hybridMultilevel"/>
    <w:tmpl w:val="31AE4B62"/>
    <w:lvl w:ilvl="0" w:tplc="72D4D3E0">
      <w:start w:val="16"/>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612DA2"/>
    <w:multiLevelType w:val="hybridMultilevel"/>
    <w:tmpl w:val="382C5E9C"/>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F778FD"/>
    <w:multiLevelType w:val="hybridMultilevel"/>
    <w:tmpl w:val="C2AE2B30"/>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C3C5E7F"/>
    <w:multiLevelType w:val="hybridMultilevel"/>
    <w:tmpl w:val="E7BEF0D6"/>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C5F1E44"/>
    <w:multiLevelType w:val="hybridMultilevel"/>
    <w:tmpl w:val="BD4CB76A"/>
    <w:lvl w:ilvl="0" w:tplc="A4E6B22C">
      <w:start w:val="1"/>
      <w:numFmt w:val="decimal"/>
      <w:lvlText w:val="%1)"/>
      <w:lvlJc w:val="left"/>
      <w:pPr>
        <w:ind w:left="864" w:hanging="50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CE47F7F"/>
    <w:multiLevelType w:val="hybridMultilevel"/>
    <w:tmpl w:val="0660F6AE"/>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D0328B1"/>
    <w:multiLevelType w:val="hybridMultilevel"/>
    <w:tmpl w:val="A0901D3E"/>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DB1B7A"/>
    <w:multiLevelType w:val="hybridMultilevel"/>
    <w:tmpl w:val="7FA20256"/>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D1153D"/>
    <w:multiLevelType w:val="hybridMultilevel"/>
    <w:tmpl w:val="092E651E"/>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2A257A1"/>
    <w:multiLevelType w:val="hybridMultilevel"/>
    <w:tmpl w:val="CC50BD0C"/>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2C3530B"/>
    <w:multiLevelType w:val="hybridMultilevel"/>
    <w:tmpl w:val="A88A62D6"/>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044E53"/>
    <w:multiLevelType w:val="hybridMultilevel"/>
    <w:tmpl w:val="EB9C6334"/>
    <w:lvl w:ilvl="0" w:tplc="5C34A400">
      <w:start w:val="1"/>
      <w:numFmt w:val="decimal"/>
      <w:lvlText w:val="%1)"/>
      <w:lvlJc w:val="left"/>
      <w:pPr>
        <w:ind w:left="720" w:hanging="360"/>
      </w:pPr>
      <w:rPr>
        <w:rFonts w:ascii="Garamond" w:eastAsiaTheme="minorHAnsi" w:hAnsi="Garamond" w:cs="Courier New" w:hint="default"/>
        <w:color w:val="0000CC"/>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00719B"/>
    <w:multiLevelType w:val="hybridMultilevel"/>
    <w:tmpl w:val="238CF98E"/>
    <w:lvl w:ilvl="0" w:tplc="2F903852">
      <w:start w:val="1955"/>
      <w:numFmt w:val="bullet"/>
      <w:lvlText w:val="-"/>
      <w:lvlJc w:val="left"/>
      <w:pPr>
        <w:ind w:left="720" w:hanging="360"/>
      </w:pPr>
      <w:rPr>
        <w:rFonts w:ascii="Garamond" w:eastAsiaTheme="minorHAns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70E0B4B"/>
    <w:multiLevelType w:val="hybridMultilevel"/>
    <w:tmpl w:val="AD7C096E"/>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5426CC2"/>
    <w:multiLevelType w:val="hybridMultilevel"/>
    <w:tmpl w:val="2F7053CC"/>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7D17E92"/>
    <w:multiLevelType w:val="hybridMultilevel"/>
    <w:tmpl w:val="8B5841CC"/>
    <w:lvl w:ilvl="0" w:tplc="963AC6A6">
      <w:numFmt w:val="bullet"/>
      <w:lvlText w:val="–"/>
      <w:lvlJc w:val="left"/>
      <w:pPr>
        <w:ind w:left="1068" w:hanging="360"/>
      </w:pPr>
      <w:rPr>
        <w:rFonts w:ascii="Courier New" w:eastAsiaTheme="minorHAnsi"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6A800CDF"/>
    <w:multiLevelType w:val="hybridMultilevel"/>
    <w:tmpl w:val="87AEB438"/>
    <w:lvl w:ilvl="0" w:tplc="48684106">
      <w:start w:val="1"/>
      <w:numFmt w:val="decimal"/>
      <w:lvlText w:val="%1)"/>
      <w:lvlJc w:val="left"/>
      <w:pPr>
        <w:ind w:left="720" w:hanging="360"/>
      </w:pPr>
      <w:rPr>
        <w:rFonts w:ascii="Garamond" w:hAnsi="Garamond" w:hint="default"/>
        <w:color w:val="0000CC"/>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F4C1232"/>
    <w:multiLevelType w:val="hybridMultilevel"/>
    <w:tmpl w:val="6FC6793E"/>
    <w:lvl w:ilvl="0" w:tplc="DE2AB63E">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1A25AB"/>
    <w:multiLevelType w:val="hybridMultilevel"/>
    <w:tmpl w:val="ED74098C"/>
    <w:lvl w:ilvl="0" w:tplc="3E5E244C">
      <w:start w:val="1955"/>
      <w:numFmt w:val="bullet"/>
      <w:lvlText w:val="-"/>
      <w:lvlJc w:val="left"/>
      <w:pPr>
        <w:ind w:left="720" w:hanging="360"/>
      </w:pPr>
      <w:rPr>
        <w:rFonts w:ascii="Garamond" w:eastAsiaTheme="minorHAns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3666AF0"/>
    <w:multiLevelType w:val="hybridMultilevel"/>
    <w:tmpl w:val="86C6E68A"/>
    <w:lvl w:ilvl="0" w:tplc="72D4D3E0">
      <w:start w:val="16"/>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1D6A91"/>
    <w:multiLevelType w:val="hybridMultilevel"/>
    <w:tmpl w:val="F244E15A"/>
    <w:lvl w:ilvl="0" w:tplc="3DB0E3DC">
      <w:start w:val="1"/>
      <w:numFmt w:val="decimal"/>
      <w:lvlText w:val="%1)"/>
      <w:lvlJc w:val="left"/>
      <w:pPr>
        <w:ind w:left="1215" w:hanging="495"/>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nsid w:val="78B04D0F"/>
    <w:multiLevelType w:val="hybridMultilevel"/>
    <w:tmpl w:val="F1E8D686"/>
    <w:lvl w:ilvl="0" w:tplc="DE2AB63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34"/>
  </w:num>
  <w:num w:numId="4">
    <w:abstractNumId w:val="1"/>
  </w:num>
  <w:num w:numId="5">
    <w:abstractNumId w:val="35"/>
  </w:num>
  <w:num w:numId="6">
    <w:abstractNumId w:val="0"/>
  </w:num>
  <w:num w:numId="7">
    <w:abstractNumId w:val="24"/>
  </w:num>
  <w:num w:numId="8">
    <w:abstractNumId w:val="28"/>
  </w:num>
  <w:num w:numId="9">
    <w:abstractNumId w:val="9"/>
  </w:num>
  <w:num w:numId="10">
    <w:abstractNumId w:val="12"/>
  </w:num>
  <w:num w:numId="11">
    <w:abstractNumId w:val="10"/>
  </w:num>
  <w:num w:numId="12">
    <w:abstractNumId w:val="16"/>
  </w:num>
  <w:num w:numId="13">
    <w:abstractNumId w:val="15"/>
  </w:num>
  <w:num w:numId="14">
    <w:abstractNumId w:val="14"/>
  </w:num>
  <w:num w:numId="15">
    <w:abstractNumId w:val="33"/>
  </w:num>
  <w:num w:numId="16">
    <w:abstractNumId w:val="27"/>
  </w:num>
  <w:num w:numId="17">
    <w:abstractNumId w:val="7"/>
  </w:num>
  <w:num w:numId="18">
    <w:abstractNumId w:val="3"/>
  </w:num>
  <w:num w:numId="19">
    <w:abstractNumId w:val="2"/>
  </w:num>
  <w:num w:numId="20">
    <w:abstractNumId w:val="31"/>
  </w:num>
  <w:num w:numId="21">
    <w:abstractNumId w:val="26"/>
  </w:num>
  <w:num w:numId="22">
    <w:abstractNumId w:val="19"/>
  </w:num>
  <w:num w:numId="23">
    <w:abstractNumId w:val="30"/>
  </w:num>
  <w:num w:numId="24">
    <w:abstractNumId w:val="36"/>
  </w:num>
  <w:num w:numId="25">
    <w:abstractNumId w:val="17"/>
  </w:num>
  <w:num w:numId="26">
    <w:abstractNumId w:val="23"/>
  </w:num>
  <w:num w:numId="27">
    <w:abstractNumId w:val="5"/>
  </w:num>
  <w:num w:numId="28">
    <w:abstractNumId w:val="22"/>
  </w:num>
  <w:num w:numId="29">
    <w:abstractNumId w:val="4"/>
  </w:num>
  <w:num w:numId="30">
    <w:abstractNumId w:val="32"/>
  </w:num>
  <w:num w:numId="31">
    <w:abstractNumId w:val="20"/>
  </w:num>
  <w:num w:numId="32">
    <w:abstractNumId w:val="18"/>
  </w:num>
  <w:num w:numId="33">
    <w:abstractNumId w:val="11"/>
  </w:num>
  <w:num w:numId="34">
    <w:abstractNumId w:val="29"/>
  </w:num>
  <w:num w:numId="35">
    <w:abstractNumId w:val="13"/>
  </w:num>
  <w:num w:numId="36">
    <w:abstractNumId w:val="8"/>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7760"/>
    <w:rsid w:val="00000B29"/>
    <w:rsid w:val="00002554"/>
    <w:rsid w:val="00003A16"/>
    <w:rsid w:val="00007663"/>
    <w:rsid w:val="00010C25"/>
    <w:rsid w:val="0001142C"/>
    <w:rsid w:val="000144BD"/>
    <w:rsid w:val="0001483F"/>
    <w:rsid w:val="00014BAA"/>
    <w:rsid w:val="0002300A"/>
    <w:rsid w:val="000233FC"/>
    <w:rsid w:val="00023BAD"/>
    <w:rsid w:val="00027FB9"/>
    <w:rsid w:val="000356C0"/>
    <w:rsid w:val="0003615E"/>
    <w:rsid w:val="000373D8"/>
    <w:rsid w:val="00042D42"/>
    <w:rsid w:val="00043B1B"/>
    <w:rsid w:val="00050B27"/>
    <w:rsid w:val="00050E80"/>
    <w:rsid w:val="00051CAD"/>
    <w:rsid w:val="00053E5B"/>
    <w:rsid w:val="00061E20"/>
    <w:rsid w:val="00063B1C"/>
    <w:rsid w:val="000715A1"/>
    <w:rsid w:val="00072575"/>
    <w:rsid w:val="00073FE2"/>
    <w:rsid w:val="00081621"/>
    <w:rsid w:val="000936B0"/>
    <w:rsid w:val="00095F6F"/>
    <w:rsid w:val="00096756"/>
    <w:rsid w:val="000975EA"/>
    <w:rsid w:val="000A022A"/>
    <w:rsid w:val="000A1141"/>
    <w:rsid w:val="000A203D"/>
    <w:rsid w:val="000A3F57"/>
    <w:rsid w:val="000A5B3C"/>
    <w:rsid w:val="000A6328"/>
    <w:rsid w:val="000B0956"/>
    <w:rsid w:val="000B272B"/>
    <w:rsid w:val="000B313A"/>
    <w:rsid w:val="000B4502"/>
    <w:rsid w:val="000B4CD5"/>
    <w:rsid w:val="000B4F73"/>
    <w:rsid w:val="000B55D0"/>
    <w:rsid w:val="000C0ED0"/>
    <w:rsid w:val="000C2607"/>
    <w:rsid w:val="000C35FA"/>
    <w:rsid w:val="000C6ED4"/>
    <w:rsid w:val="000D15E8"/>
    <w:rsid w:val="000D44E2"/>
    <w:rsid w:val="000D586F"/>
    <w:rsid w:val="000D75C5"/>
    <w:rsid w:val="000E3E1C"/>
    <w:rsid w:val="000E5955"/>
    <w:rsid w:val="000E798E"/>
    <w:rsid w:val="000F0C95"/>
    <w:rsid w:val="000F4C5B"/>
    <w:rsid w:val="000F7995"/>
    <w:rsid w:val="00104002"/>
    <w:rsid w:val="00106CE4"/>
    <w:rsid w:val="001124A3"/>
    <w:rsid w:val="00112C95"/>
    <w:rsid w:val="00112DCC"/>
    <w:rsid w:val="00113B58"/>
    <w:rsid w:val="00115CC8"/>
    <w:rsid w:val="00115E32"/>
    <w:rsid w:val="001178B2"/>
    <w:rsid w:val="0012115C"/>
    <w:rsid w:val="00121785"/>
    <w:rsid w:val="00122566"/>
    <w:rsid w:val="00122B2B"/>
    <w:rsid w:val="00122E47"/>
    <w:rsid w:val="001257E7"/>
    <w:rsid w:val="00130DA3"/>
    <w:rsid w:val="00141CC9"/>
    <w:rsid w:val="00143087"/>
    <w:rsid w:val="0014563A"/>
    <w:rsid w:val="001475B5"/>
    <w:rsid w:val="001523B5"/>
    <w:rsid w:val="0015270E"/>
    <w:rsid w:val="00153208"/>
    <w:rsid w:val="0015358D"/>
    <w:rsid w:val="00160CA2"/>
    <w:rsid w:val="001613D0"/>
    <w:rsid w:val="00161CE1"/>
    <w:rsid w:val="00163EA8"/>
    <w:rsid w:val="00164267"/>
    <w:rsid w:val="00167C08"/>
    <w:rsid w:val="00171364"/>
    <w:rsid w:val="00172925"/>
    <w:rsid w:val="001734D7"/>
    <w:rsid w:val="00177CDE"/>
    <w:rsid w:val="00180A4C"/>
    <w:rsid w:val="001830B8"/>
    <w:rsid w:val="00184F4D"/>
    <w:rsid w:val="0018519E"/>
    <w:rsid w:val="00185CDF"/>
    <w:rsid w:val="00195CF7"/>
    <w:rsid w:val="001A273F"/>
    <w:rsid w:val="001A2CF0"/>
    <w:rsid w:val="001B4187"/>
    <w:rsid w:val="001B4CE8"/>
    <w:rsid w:val="001B6FBF"/>
    <w:rsid w:val="001B7950"/>
    <w:rsid w:val="001C1C0A"/>
    <w:rsid w:val="001C1E5C"/>
    <w:rsid w:val="001C2BA0"/>
    <w:rsid w:val="001C3615"/>
    <w:rsid w:val="001C4BB0"/>
    <w:rsid w:val="001C7EB3"/>
    <w:rsid w:val="001C7F0B"/>
    <w:rsid w:val="001D13EC"/>
    <w:rsid w:val="001E14CD"/>
    <w:rsid w:val="001E21BF"/>
    <w:rsid w:val="001E6FA3"/>
    <w:rsid w:val="001F274C"/>
    <w:rsid w:val="001F3BC8"/>
    <w:rsid w:val="001F4E7C"/>
    <w:rsid w:val="001F6B8E"/>
    <w:rsid w:val="00201B90"/>
    <w:rsid w:val="00202649"/>
    <w:rsid w:val="00202AB9"/>
    <w:rsid w:val="002054FD"/>
    <w:rsid w:val="0020657A"/>
    <w:rsid w:val="002112BB"/>
    <w:rsid w:val="00212CF0"/>
    <w:rsid w:val="00220BC3"/>
    <w:rsid w:val="00221BED"/>
    <w:rsid w:val="002238AF"/>
    <w:rsid w:val="00225054"/>
    <w:rsid w:val="0023749C"/>
    <w:rsid w:val="00243F34"/>
    <w:rsid w:val="002477A3"/>
    <w:rsid w:val="00252ABE"/>
    <w:rsid w:val="00253D51"/>
    <w:rsid w:val="002550DE"/>
    <w:rsid w:val="00262B56"/>
    <w:rsid w:val="00264EB7"/>
    <w:rsid w:val="00271049"/>
    <w:rsid w:val="002735ED"/>
    <w:rsid w:val="002849CA"/>
    <w:rsid w:val="00290132"/>
    <w:rsid w:val="00291E4D"/>
    <w:rsid w:val="00292E32"/>
    <w:rsid w:val="0029745D"/>
    <w:rsid w:val="00297FF3"/>
    <w:rsid w:val="002A0EB9"/>
    <w:rsid w:val="002A273E"/>
    <w:rsid w:val="002A3279"/>
    <w:rsid w:val="002A3766"/>
    <w:rsid w:val="002A52A3"/>
    <w:rsid w:val="002A5358"/>
    <w:rsid w:val="002B5584"/>
    <w:rsid w:val="002B5AFB"/>
    <w:rsid w:val="002B5BFC"/>
    <w:rsid w:val="002C461D"/>
    <w:rsid w:val="002C52AE"/>
    <w:rsid w:val="002D3320"/>
    <w:rsid w:val="002D489F"/>
    <w:rsid w:val="002E3010"/>
    <w:rsid w:val="002E3879"/>
    <w:rsid w:val="002E6A84"/>
    <w:rsid w:val="002E6F2E"/>
    <w:rsid w:val="003002A1"/>
    <w:rsid w:val="0030133E"/>
    <w:rsid w:val="003073EF"/>
    <w:rsid w:val="00310A84"/>
    <w:rsid w:val="00311D39"/>
    <w:rsid w:val="003129AA"/>
    <w:rsid w:val="003150D2"/>
    <w:rsid w:val="00317739"/>
    <w:rsid w:val="00330ED1"/>
    <w:rsid w:val="00331C86"/>
    <w:rsid w:val="00335759"/>
    <w:rsid w:val="003366D8"/>
    <w:rsid w:val="00337637"/>
    <w:rsid w:val="003409FA"/>
    <w:rsid w:val="0034406B"/>
    <w:rsid w:val="0034734E"/>
    <w:rsid w:val="003528DB"/>
    <w:rsid w:val="00354250"/>
    <w:rsid w:val="00362657"/>
    <w:rsid w:val="003638B2"/>
    <w:rsid w:val="0036402F"/>
    <w:rsid w:val="003712AA"/>
    <w:rsid w:val="00381A2A"/>
    <w:rsid w:val="00384047"/>
    <w:rsid w:val="00384566"/>
    <w:rsid w:val="0038562C"/>
    <w:rsid w:val="00391246"/>
    <w:rsid w:val="003918BB"/>
    <w:rsid w:val="003A4F0D"/>
    <w:rsid w:val="003A6D46"/>
    <w:rsid w:val="003A732B"/>
    <w:rsid w:val="003B441D"/>
    <w:rsid w:val="003B4C4E"/>
    <w:rsid w:val="003C24AC"/>
    <w:rsid w:val="003C331C"/>
    <w:rsid w:val="003C5C45"/>
    <w:rsid w:val="003C6857"/>
    <w:rsid w:val="003D3F14"/>
    <w:rsid w:val="003D4FC1"/>
    <w:rsid w:val="003E2B2B"/>
    <w:rsid w:val="003E5146"/>
    <w:rsid w:val="003E6605"/>
    <w:rsid w:val="003F5797"/>
    <w:rsid w:val="003F5EF1"/>
    <w:rsid w:val="003F62AC"/>
    <w:rsid w:val="0040086D"/>
    <w:rsid w:val="00401AF2"/>
    <w:rsid w:val="0041122D"/>
    <w:rsid w:val="00412FE4"/>
    <w:rsid w:val="004177D9"/>
    <w:rsid w:val="00422D95"/>
    <w:rsid w:val="00426A48"/>
    <w:rsid w:val="004278F2"/>
    <w:rsid w:val="00437225"/>
    <w:rsid w:val="00440895"/>
    <w:rsid w:val="004424F0"/>
    <w:rsid w:val="00443069"/>
    <w:rsid w:val="00444CC1"/>
    <w:rsid w:val="004468E3"/>
    <w:rsid w:val="0045287D"/>
    <w:rsid w:val="00453C21"/>
    <w:rsid w:val="00455366"/>
    <w:rsid w:val="00456EC1"/>
    <w:rsid w:val="004609AF"/>
    <w:rsid w:val="00464760"/>
    <w:rsid w:val="004674D9"/>
    <w:rsid w:val="00470615"/>
    <w:rsid w:val="00470F16"/>
    <w:rsid w:val="00472D7B"/>
    <w:rsid w:val="00473118"/>
    <w:rsid w:val="00473EC7"/>
    <w:rsid w:val="0047656C"/>
    <w:rsid w:val="00480A3B"/>
    <w:rsid w:val="0048225F"/>
    <w:rsid w:val="00483D3B"/>
    <w:rsid w:val="004861CC"/>
    <w:rsid w:val="004873EA"/>
    <w:rsid w:val="004944D1"/>
    <w:rsid w:val="00496947"/>
    <w:rsid w:val="00497E87"/>
    <w:rsid w:val="004A2BA1"/>
    <w:rsid w:val="004A35D8"/>
    <w:rsid w:val="004A3741"/>
    <w:rsid w:val="004A6C3B"/>
    <w:rsid w:val="004B3BE9"/>
    <w:rsid w:val="004B4886"/>
    <w:rsid w:val="004B4CFD"/>
    <w:rsid w:val="004B579A"/>
    <w:rsid w:val="004B5FFD"/>
    <w:rsid w:val="004C3C32"/>
    <w:rsid w:val="004C59A7"/>
    <w:rsid w:val="004C6535"/>
    <w:rsid w:val="004C6ADC"/>
    <w:rsid w:val="004C7995"/>
    <w:rsid w:val="004D0895"/>
    <w:rsid w:val="004D33B5"/>
    <w:rsid w:val="004D52EA"/>
    <w:rsid w:val="004D5BA3"/>
    <w:rsid w:val="004D645B"/>
    <w:rsid w:val="004D651A"/>
    <w:rsid w:val="004D73CD"/>
    <w:rsid w:val="004E04EA"/>
    <w:rsid w:val="004F1856"/>
    <w:rsid w:val="004F2522"/>
    <w:rsid w:val="004F51E0"/>
    <w:rsid w:val="004F6500"/>
    <w:rsid w:val="00501C05"/>
    <w:rsid w:val="00505304"/>
    <w:rsid w:val="0050647C"/>
    <w:rsid w:val="005121BD"/>
    <w:rsid w:val="005200F9"/>
    <w:rsid w:val="005211E6"/>
    <w:rsid w:val="00522B57"/>
    <w:rsid w:val="00530430"/>
    <w:rsid w:val="00530A75"/>
    <w:rsid w:val="0053362D"/>
    <w:rsid w:val="0054185F"/>
    <w:rsid w:val="00541866"/>
    <w:rsid w:val="00543041"/>
    <w:rsid w:val="00543C79"/>
    <w:rsid w:val="00543F53"/>
    <w:rsid w:val="00545363"/>
    <w:rsid w:val="00546121"/>
    <w:rsid w:val="005536B0"/>
    <w:rsid w:val="0055488E"/>
    <w:rsid w:val="00556D82"/>
    <w:rsid w:val="00563A69"/>
    <w:rsid w:val="00564F84"/>
    <w:rsid w:val="00565A87"/>
    <w:rsid w:val="00570087"/>
    <w:rsid w:val="005733A8"/>
    <w:rsid w:val="005766AC"/>
    <w:rsid w:val="00577CD7"/>
    <w:rsid w:val="00580C99"/>
    <w:rsid w:val="00581493"/>
    <w:rsid w:val="005820E1"/>
    <w:rsid w:val="0058229D"/>
    <w:rsid w:val="00592A0A"/>
    <w:rsid w:val="00594704"/>
    <w:rsid w:val="00596D6B"/>
    <w:rsid w:val="005A5002"/>
    <w:rsid w:val="005A6027"/>
    <w:rsid w:val="005B079F"/>
    <w:rsid w:val="005B0FA7"/>
    <w:rsid w:val="005B142C"/>
    <w:rsid w:val="005B2366"/>
    <w:rsid w:val="005B32E2"/>
    <w:rsid w:val="005B644D"/>
    <w:rsid w:val="005C039A"/>
    <w:rsid w:val="005C1DBA"/>
    <w:rsid w:val="005C6707"/>
    <w:rsid w:val="005D1B09"/>
    <w:rsid w:val="005D6A3A"/>
    <w:rsid w:val="005E644A"/>
    <w:rsid w:val="005E741D"/>
    <w:rsid w:val="005E7F31"/>
    <w:rsid w:val="005F0896"/>
    <w:rsid w:val="005F1A9C"/>
    <w:rsid w:val="005F21F4"/>
    <w:rsid w:val="005F27FD"/>
    <w:rsid w:val="005F340B"/>
    <w:rsid w:val="005F5C65"/>
    <w:rsid w:val="005F6AE2"/>
    <w:rsid w:val="00604A49"/>
    <w:rsid w:val="0061217F"/>
    <w:rsid w:val="00616196"/>
    <w:rsid w:val="00617FAB"/>
    <w:rsid w:val="00626544"/>
    <w:rsid w:val="0062796D"/>
    <w:rsid w:val="00631175"/>
    <w:rsid w:val="00631B75"/>
    <w:rsid w:val="00635E02"/>
    <w:rsid w:val="00641779"/>
    <w:rsid w:val="00647BFB"/>
    <w:rsid w:val="006658F4"/>
    <w:rsid w:val="006749E4"/>
    <w:rsid w:val="0067595F"/>
    <w:rsid w:val="00680026"/>
    <w:rsid w:val="006831CA"/>
    <w:rsid w:val="0068491D"/>
    <w:rsid w:val="00685613"/>
    <w:rsid w:val="00695225"/>
    <w:rsid w:val="006A07F1"/>
    <w:rsid w:val="006A35FC"/>
    <w:rsid w:val="006A43C9"/>
    <w:rsid w:val="006A6FF2"/>
    <w:rsid w:val="006B23B8"/>
    <w:rsid w:val="006B3A80"/>
    <w:rsid w:val="006B4203"/>
    <w:rsid w:val="006B683E"/>
    <w:rsid w:val="006C1AFE"/>
    <w:rsid w:val="006C604A"/>
    <w:rsid w:val="006C7857"/>
    <w:rsid w:val="006D1B48"/>
    <w:rsid w:val="006D2BC4"/>
    <w:rsid w:val="006D5E87"/>
    <w:rsid w:val="006E1825"/>
    <w:rsid w:val="006E5ECC"/>
    <w:rsid w:val="006F004D"/>
    <w:rsid w:val="006F3131"/>
    <w:rsid w:val="006F314E"/>
    <w:rsid w:val="006F45AD"/>
    <w:rsid w:val="006F55F3"/>
    <w:rsid w:val="006F6DBC"/>
    <w:rsid w:val="006F6ECB"/>
    <w:rsid w:val="00702168"/>
    <w:rsid w:val="007030B5"/>
    <w:rsid w:val="007100B5"/>
    <w:rsid w:val="00713487"/>
    <w:rsid w:val="007146EF"/>
    <w:rsid w:val="00717F66"/>
    <w:rsid w:val="00722258"/>
    <w:rsid w:val="00722F32"/>
    <w:rsid w:val="007244C7"/>
    <w:rsid w:val="00727CF9"/>
    <w:rsid w:val="007322D2"/>
    <w:rsid w:val="007332C1"/>
    <w:rsid w:val="007332E2"/>
    <w:rsid w:val="007332E3"/>
    <w:rsid w:val="007342A2"/>
    <w:rsid w:val="007346D4"/>
    <w:rsid w:val="007349CA"/>
    <w:rsid w:val="0073561A"/>
    <w:rsid w:val="00743C13"/>
    <w:rsid w:val="00746E49"/>
    <w:rsid w:val="00750E7A"/>
    <w:rsid w:val="00753113"/>
    <w:rsid w:val="00754469"/>
    <w:rsid w:val="00765124"/>
    <w:rsid w:val="00772356"/>
    <w:rsid w:val="00773F52"/>
    <w:rsid w:val="007769B2"/>
    <w:rsid w:val="0078189E"/>
    <w:rsid w:val="00782A96"/>
    <w:rsid w:val="007839EC"/>
    <w:rsid w:val="007841B0"/>
    <w:rsid w:val="007A01A4"/>
    <w:rsid w:val="007A031C"/>
    <w:rsid w:val="007A1563"/>
    <w:rsid w:val="007A1899"/>
    <w:rsid w:val="007A2FBF"/>
    <w:rsid w:val="007A3324"/>
    <w:rsid w:val="007A4273"/>
    <w:rsid w:val="007A65B6"/>
    <w:rsid w:val="007B2489"/>
    <w:rsid w:val="007B2E35"/>
    <w:rsid w:val="007B3F7B"/>
    <w:rsid w:val="007B48D4"/>
    <w:rsid w:val="007B509D"/>
    <w:rsid w:val="007C128D"/>
    <w:rsid w:val="007C6C77"/>
    <w:rsid w:val="007C79D5"/>
    <w:rsid w:val="007D1E3C"/>
    <w:rsid w:val="007D5B06"/>
    <w:rsid w:val="007D65F2"/>
    <w:rsid w:val="007D66C6"/>
    <w:rsid w:val="007E467B"/>
    <w:rsid w:val="007E63A1"/>
    <w:rsid w:val="007F1421"/>
    <w:rsid w:val="007F4E4C"/>
    <w:rsid w:val="007F76AF"/>
    <w:rsid w:val="0080165E"/>
    <w:rsid w:val="00805ADC"/>
    <w:rsid w:val="00813130"/>
    <w:rsid w:val="00815F3B"/>
    <w:rsid w:val="00816356"/>
    <w:rsid w:val="00820150"/>
    <w:rsid w:val="00822F13"/>
    <w:rsid w:val="008273B5"/>
    <w:rsid w:val="00827E1A"/>
    <w:rsid w:val="008303CC"/>
    <w:rsid w:val="008330B4"/>
    <w:rsid w:val="008337FB"/>
    <w:rsid w:val="00834F8A"/>
    <w:rsid w:val="00841C56"/>
    <w:rsid w:val="00842EFE"/>
    <w:rsid w:val="00844435"/>
    <w:rsid w:val="00846C6C"/>
    <w:rsid w:val="00847D9D"/>
    <w:rsid w:val="008539B5"/>
    <w:rsid w:val="00854C7D"/>
    <w:rsid w:val="008573F7"/>
    <w:rsid w:val="008614E5"/>
    <w:rsid w:val="00862A01"/>
    <w:rsid w:val="008632FA"/>
    <w:rsid w:val="00863599"/>
    <w:rsid w:val="00866FAD"/>
    <w:rsid w:val="00871A86"/>
    <w:rsid w:val="00873AAE"/>
    <w:rsid w:val="00873CB9"/>
    <w:rsid w:val="00874B54"/>
    <w:rsid w:val="0088260F"/>
    <w:rsid w:val="0088336B"/>
    <w:rsid w:val="008839F2"/>
    <w:rsid w:val="0088536B"/>
    <w:rsid w:val="00887758"/>
    <w:rsid w:val="00891A51"/>
    <w:rsid w:val="00892908"/>
    <w:rsid w:val="0089471A"/>
    <w:rsid w:val="008A0479"/>
    <w:rsid w:val="008A2E07"/>
    <w:rsid w:val="008B2F45"/>
    <w:rsid w:val="008B4E20"/>
    <w:rsid w:val="008B4F79"/>
    <w:rsid w:val="008B6188"/>
    <w:rsid w:val="008C2F2A"/>
    <w:rsid w:val="008C4453"/>
    <w:rsid w:val="008C7CD0"/>
    <w:rsid w:val="008D1A7A"/>
    <w:rsid w:val="008D2115"/>
    <w:rsid w:val="008D3D3F"/>
    <w:rsid w:val="008D61B0"/>
    <w:rsid w:val="008D67A6"/>
    <w:rsid w:val="008E0EE2"/>
    <w:rsid w:val="008E1CF3"/>
    <w:rsid w:val="008E38C0"/>
    <w:rsid w:val="008F1976"/>
    <w:rsid w:val="008F2590"/>
    <w:rsid w:val="008F2E49"/>
    <w:rsid w:val="008F686A"/>
    <w:rsid w:val="0090167B"/>
    <w:rsid w:val="009076C1"/>
    <w:rsid w:val="0091190D"/>
    <w:rsid w:val="009126CA"/>
    <w:rsid w:val="00913A12"/>
    <w:rsid w:val="00920674"/>
    <w:rsid w:val="0092107D"/>
    <w:rsid w:val="00921FBA"/>
    <w:rsid w:val="00937F24"/>
    <w:rsid w:val="009406FF"/>
    <w:rsid w:val="00941F96"/>
    <w:rsid w:val="00943008"/>
    <w:rsid w:val="0094307C"/>
    <w:rsid w:val="00952277"/>
    <w:rsid w:val="00953D11"/>
    <w:rsid w:val="0095551C"/>
    <w:rsid w:val="00956A61"/>
    <w:rsid w:val="00960D96"/>
    <w:rsid w:val="009626B6"/>
    <w:rsid w:val="00963FF4"/>
    <w:rsid w:val="0096737F"/>
    <w:rsid w:val="00973D32"/>
    <w:rsid w:val="00973E92"/>
    <w:rsid w:val="009831BD"/>
    <w:rsid w:val="00983231"/>
    <w:rsid w:val="00983340"/>
    <w:rsid w:val="00993199"/>
    <w:rsid w:val="00993FF8"/>
    <w:rsid w:val="00997624"/>
    <w:rsid w:val="009A07A0"/>
    <w:rsid w:val="009A0E7B"/>
    <w:rsid w:val="009A1747"/>
    <w:rsid w:val="009A3003"/>
    <w:rsid w:val="009A37F2"/>
    <w:rsid w:val="009A4015"/>
    <w:rsid w:val="009A69B6"/>
    <w:rsid w:val="009B0131"/>
    <w:rsid w:val="009B056E"/>
    <w:rsid w:val="009B57A9"/>
    <w:rsid w:val="009B64D0"/>
    <w:rsid w:val="009C726F"/>
    <w:rsid w:val="009D2C44"/>
    <w:rsid w:val="009E1EF5"/>
    <w:rsid w:val="009E60FF"/>
    <w:rsid w:val="009E617E"/>
    <w:rsid w:val="009E6F73"/>
    <w:rsid w:val="009F21F7"/>
    <w:rsid w:val="009F2D86"/>
    <w:rsid w:val="00A0087B"/>
    <w:rsid w:val="00A1434C"/>
    <w:rsid w:val="00A1550B"/>
    <w:rsid w:val="00A1674C"/>
    <w:rsid w:val="00A20DDC"/>
    <w:rsid w:val="00A23D24"/>
    <w:rsid w:val="00A25147"/>
    <w:rsid w:val="00A27581"/>
    <w:rsid w:val="00A31AFC"/>
    <w:rsid w:val="00A31F1E"/>
    <w:rsid w:val="00A3459B"/>
    <w:rsid w:val="00A401B1"/>
    <w:rsid w:val="00A47E9C"/>
    <w:rsid w:val="00A47FEE"/>
    <w:rsid w:val="00A516B8"/>
    <w:rsid w:val="00A52A2C"/>
    <w:rsid w:val="00A543A5"/>
    <w:rsid w:val="00A60507"/>
    <w:rsid w:val="00A6333F"/>
    <w:rsid w:val="00A6368B"/>
    <w:rsid w:val="00A674BA"/>
    <w:rsid w:val="00A7156E"/>
    <w:rsid w:val="00A7363C"/>
    <w:rsid w:val="00A741ED"/>
    <w:rsid w:val="00A77BC4"/>
    <w:rsid w:val="00A86A54"/>
    <w:rsid w:val="00A87111"/>
    <w:rsid w:val="00A93583"/>
    <w:rsid w:val="00A95161"/>
    <w:rsid w:val="00A96178"/>
    <w:rsid w:val="00A962C6"/>
    <w:rsid w:val="00A962E9"/>
    <w:rsid w:val="00AA0F3F"/>
    <w:rsid w:val="00AA1589"/>
    <w:rsid w:val="00AB21E1"/>
    <w:rsid w:val="00AC14FA"/>
    <w:rsid w:val="00AC2F52"/>
    <w:rsid w:val="00AC3321"/>
    <w:rsid w:val="00AC477E"/>
    <w:rsid w:val="00AC49D0"/>
    <w:rsid w:val="00AC5CB7"/>
    <w:rsid w:val="00AD2FA9"/>
    <w:rsid w:val="00AE0D68"/>
    <w:rsid w:val="00AE0EDA"/>
    <w:rsid w:val="00AE30BC"/>
    <w:rsid w:val="00AE3BDD"/>
    <w:rsid w:val="00AE6EDB"/>
    <w:rsid w:val="00AF48CF"/>
    <w:rsid w:val="00B119FD"/>
    <w:rsid w:val="00B12AB6"/>
    <w:rsid w:val="00B12D57"/>
    <w:rsid w:val="00B1380A"/>
    <w:rsid w:val="00B13896"/>
    <w:rsid w:val="00B147E9"/>
    <w:rsid w:val="00B14D7E"/>
    <w:rsid w:val="00B16CE6"/>
    <w:rsid w:val="00B23B2F"/>
    <w:rsid w:val="00B3397B"/>
    <w:rsid w:val="00B347FF"/>
    <w:rsid w:val="00B354BC"/>
    <w:rsid w:val="00B428A2"/>
    <w:rsid w:val="00B45AE6"/>
    <w:rsid w:val="00B51604"/>
    <w:rsid w:val="00B51AE4"/>
    <w:rsid w:val="00B57A2F"/>
    <w:rsid w:val="00B57A3D"/>
    <w:rsid w:val="00B6240E"/>
    <w:rsid w:val="00B65EF5"/>
    <w:rsid w:val="00B66D3C"/>
    <w:rsid w:val="00B6723F"/>
    <w:rsid w:val="00B70892"/>
    <w:rsid w:val="00B73B85"/>
    <w:rsid w:val="00B7582F"/>
    <w:rsid w:val="00B81A74"/>
    <w:rsid w:val="00B841B3"/>
    <w:rsid w:val="00B85BFA"/>
    <w:rsid w:val="00B86EA2"/>
    <w:rsid w:val="00B92124"/>
    <w:rsid w:val="00B92561"/>
    <w:rsid w:val="00B939D3"/>
    <w:rsid w:val="00B96E31"/>
    <w:rsid w:val="00BA05DF"/>
    <w:rsid w:val="00BA0949"/>
    <w:rsid w:val="00BA0A48"/>
    <w:rsid w:val="00BB2E6D"/>
    <w:rsid w:val="00BC3DB7"/>
    <w:rsid w:val="00BC63B8"/>
    <w:rsid w:val="00BD06B9"/>
    <w:rsid w:val="00BD50DC"/>
    <w:rsid w:val="00BD794D"/>
    <w:rsid w:val="00BE232D"/>
    <w:rsid w:val="00BE29AA"/>
    <w:rsid w:val="00BE3856"/>
    <w:rsid w:val="00BE43F7"/>
    <w:rsid w:val="00BF11FE"/>
    <w:rsid w:val="00BF220E"/>
    <w:rsid w:val="00BF400E"/>
    <w:rsid w:val="00BF408F"/>
    <w:rsid w:val="00BF4C2D"/>
    <w:rsid w:val="00BF6A67"/>
    <w:rsid w:val="00C00116"/>
    <w:rsid w:val="00C01D42"/>
    <w:rsid w:val="00C0397E"/>
    <w:rsid w:val="00C04931"/>
    <w:rsid w:val="00C16DD1"/>
    <w:rsid w:val="00C223B8"/>
    <w:rsid w:val="00C23B76"/>
    <w:rsid w:val="00C27DFD"/>
    <w:rsid w:val="00C3011D"/>
    <w:rsid w:val="00C3571B"/>
    <w:rsid w:val="00C36862"/>
    <w:rsid w:val="00C37760"/>
    <w:rsid w:val="00C4240F"/>
    <w:rsid w:val="00C43B5A"/>
    <w:rsid w:val="00C45D2B"/>
    <w:rsid w:val="00C54F29"/>
    <w:rsid w:val="00C5576F"/>
    <w:rsid w:val="00C670FD"/>
    <w:rsid w:val="00C743A2"/>
    <w:rsid w:val="00C74547"/>
    <w:rsid w:val="00C75E78"/>
    <w:rsid w:val="00C80C0D"/>
    <w:rsid w:val="00C82F41"/>
    <w:rsid w:val="00C8497B"/>
    <w:rsid w:val="00C86ED0"/>
    <w:rsid w:val="00C90885"/>
    <w:rsid w:val="00C940D1"/>
    <w:rsid w:val="00C94AE9"/>
    <w:rsid w:val="00C96C05"/>
    <w:rsid w:val="00C9752A"/>
    <w:rsid w:val="00CA1B8C"/>
    <w:rsid w:val="00CA29B7"/>
    <w:rsid w:val="00CA56AC"/>
    <w:rsid w:val="00CA7770"/>
    <w:rsid w:val="00CB0715"/>
    <w:rsid w:val="00CB49C2"/>
    <w:rsid w:val="00CB628F"/>
    <w:rsid w:val="00CC09F6"/>
    <w:rsid w:val="00CC0C08"/>
    <w:rsid w:val="00CC35A6"/>
    <w:rsid w:val="00CC5540"/>
    <w:rsid w:val="00CD33CC"/>
    <w:rsid w:val="00CD4931"/>
    <w:rsid w:val="00CD4AD0"/>
    <w:rsid w:val="00CD6985"/>
    <w:rsid w:val="00CE408E"/>
    <w:rsid w:val="00CE4CBD"/>
    <w:rsid w:val="00CE5501"/>
    <w:rsid w:val="00CE6614"/>
    <w:rsid w:val="00CE6C9C"/>
    <w:rsid w:val="00CE726D"/>
    <w:rsid w:val="00CF1637"/>
    <w:rsid w:val="00CF2C88"/>
    <w:rsid w:val="00CF4B0A"/>
    <w:rsid w:val="00CF7CD8"/>
    <w:rsid w:val="00D01C4B"/>
    <w:rsid w:val="00D027BE"/>
    <w:rsid w:val="00D02E00"/>
    <w:rsid w:val="00D04500"/>
    <w:rsid w:val="00D05C01"/>
    <w:rsid w:val="00D2077A"/>
    <w:rsid w:val="00D23F3C"/>
    <w:rsid w:val="00D24F46"/>
    <w:rsid w:val="00D26537"/>
    <w:rsid w:val="00D31505"/>
    <w:rsid w:val="00D321CF"/>
    <w:rsid w:val="00D366CB"/>
    <w:rsid w:val="00D3690C"/>
    <w:rsid w:val="00D41815"/>
    <w:rsid w:val="00D467D9"/>
    <w:rsid w:val="00D53E2B"/>
    <w:rsid w:val="00D54760"/>
    <w:rsid w:val="00D547FD"/>
    <w:rsid w:val="00D5605B"/>
    <w:rsid w:val="00D564A3"/>
    <w:rsid w:val="00D57BFC"/>
    <w:rsid w:val="00D61E88"/>
    <w:rsid w:val="00D65512"/>
    <w:rsid w:val="00D65621"/>
    <w:rsid w:val="00D6605A"/>
    <w:rsid w:val="00D7192A"/>
    <w:rsid w:val="00D862FE"/>
    <w:rsid w:val="00D867CA"/>
    <w:rsid w:val="00D92B3B"/>
    <w:rsid w:val="00D94A92"/>
    <w:rsid w:val="00D955DA"/>
    <w:rsid w:val="00D97E6E"/>
    <w:rsid w:val="00DA077B"/>
    <w:rsid w:val="00DA2F2E"/>
    <w:rsid w:val="00DB0679"/>
    <w:rsid w:val="00DB793B"/>
    <w:rsid w:val="00DC19EC"/>
    <w:rsid w:val="00DC59CE"/>
    <w:rsid w:val="00DD1F0A"/>
    <w:rsid w:val="00DD36F4"/>
    <w:rsid w:val="00DE0D07"/>
    <w:rsid w:val="00DE15A2"/>
    <w:rsid w:val="00DE4B05"/>
    <w:rsid w:val="00DE5480"/>
    <w:rsid w:val="00DF7F61"/>
    <w:rsid w:val="00E00CD0"/>
    <w:rsid w:val="00E01C30"/>
    <w:rsid w:val="00E05837"/>
    <w:rsid w:val="00E07412"/>
    <w:rsid w:val="00E1003D"/>
    <w:rsid w:val="00E14183"/>
    <w:rsid w:val="00E16020"/>
    <w:rsid w:val="00E17C8F"/>
    <w:rsid w:val="00E2238E"/>
    <w:rsid w:val="00E270F7"/>
    <w:rsid w:val="00E4048B"/>
    <w:rsid w:val="00E41155"/>
    <w:rsid w:val="00E448EF"/>
    <w:rsid w:val="00E466E1"/>
    <w:rsid w:val="00E504B4"/>
    <w:rsid w:val="00E543AC"/>
    <w:rsid w:val="00E56445"/>
    <w:rsid w:val="00E56BDC"/>
    <w:rsid w:val="00E575A9"/>
    <w:rsid w:val="00E60011"/>
    <w:rsid w:val="00E61B70"/>
    <w:rsid w:val="00E626A9"/>
    <w:rsid w:val="00E641CC"/>
    <w:rsid w:val="00E643B0"/>
    <w:rsid w:val="00E666AF"/>
    <w:rsid w:val="00E70B98"/>
    <w:rsid w:val="00E71DE4"/>
    <w:rsid w:val="00E73F52"/>
    <w:rsid w:val="00E76918"/>
    <w:rsid w:val="00E809F7"/>
    <w:rsid w:val="00E860D7"/>
    <w:rsid w:val="00E907CD"/>
    <w:rsid w:val="00E95152"/>
    <w:rsid w:val="00E96A1C"/>
    <w:rsid w:val="00EA00BD"/>
    <w:rsid w:val="00EA45AD"/>
    <w:rsid w:val="00EA4875"/>
    <w:rsid w:val="00EA5584"/>
    <w:rsid w:val="00EB0BDB"/>
    <w:rsid w:val="00EB1086"/>
    <w:rsid w:val="00EB12D3"/>
    <w:rsid w:val="00EB4894"/>
    <w:rsid w:val="00EB6B95"/>
    <w:rsid w:val="00EB7F4C"/>
    <w:rsid w:val="00EC22A8"/>
    <w:rsid w:val="00EC3021"/>
    <w:rsid w:val="00ED14BE"/>
    <w:rsid w:val="00ED1915"/>
    <w:rsid w:val="00ED55E7"/>
    <w:rsid w:val="00ED7286"/>
    <w:rsid w:val="00EE0D6A"/>
    <w:rsid w:val="00EE3B93"/>
    <w:rsid w:val="00EE5495"/>
    <w:rsid w:val="00EE6CBD"/>
    <w:rsid w:val="00EF0F73"/>
    <w:rsid w:val="00EF76E2"/>
    <w:rsid w:val="00F03737"/>
    <w:rsid w:val="00F051BE"/>
    <w:rsid w:val="00F0594D"/>
    <w:rsid w:val="00F124F7"/>
    <w:rsid w:val="00F16671"/>
    <w:rsid w:val="00F21A37"/>
    <w:rsid w:val="00F22A82"/>
    <w:rsid w:val="00F22B9D"/>
    <w:rsid w:val="00F3068D"/>
    <w:rsid w:val="00F3125B"/>
    <w:rsid w:val="00F33554"/>
    <w:rsid w:val="00F3727A"/>
    <w:rsid w:val="00F40F93"/>
    <w:rsid w:val="00F41CB2"/>
    <w:rsid w:val="00F42B98"/>
    <w:rsid w:val="00F512D5"/>
    <w:rsid w:val="00F514A1"/>
    <w:rsid w:val="00F5208A"/>
    <w:rsid w:val="00F52A3C"/>
    <w:rsid w:val="00F560AC"/>
    <w:rsid w:val="00F56FAE"/>
    <w:rsid w:val="00F63A63"/>
    <w:rsid w:val="00F6444C"/>
    <w:rsid w:val="00F657FA"/>
    <w:rsid w:val="00F711A1"/>
    <w:rsid w:val="00F71504"/>
    <w:rsid w:val="00F7275F"/>
    <w:rsid w:val="00F736F6"/>
    <w:rsid w:val="00F76C42"/>
    <w:rsid w:val="00F83182"/>
    <w:rsid w:val="00F87C67"/>
    <w:rsid w:val="00F90979"/>
    <w:rsid w:val="00F91A70"/>
    <w:rsid w:val="00FA19AC"/>
    <w:rsid w:val="00FA3156"/>
    <w:rsid w:val="00FA5150"/>
    <w:rsid w:val="00FA7EBC"/>
    <w:rsid w:val="00FB2863"/>
    <w:rsid w:val="00FC1B80"/>
    <w:rsid w:val="00FC4036"/>
    <w:rsid w:val="00FC737E"/>
    <w:rsid w:val="00FC7A36"/>
    <w:rsid w:val="00FD71BD"/>
    <w:rsid w:val="00FD7436"/>
    <w:rsid w:val="00FE0485"/>
    <w:rsid w:val="00FE6D44"/>
    <w:rsid w:val="00FE7F50"/>
    <w:rsid w:val="00FF0D43"/>
    <w:rsid w:val="00FF1774"/>
    <w:rsid w:val="00FF1EFD"/>
    <w:rsid w:val="00FF20EA"/>
    <w:rsid w:val="00FF2CFD"/>
    <w:rsid w:val="00FF3A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AC"/>
  </w:style>
  <w:style w:type="paragraph" w:styleId="Titre1">
    <w:name w:val="heading 1"/>
    <w:basedOn w:val="Normal"/>
    <w:link w:val="Titre1Car"/>
    <w:uiPriority w:val="9"/>
    <w:qFormat/>
    <w:rsid w:val="00EB7F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6E5EC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37760"/>
    <w:pPr>
      <w:spacing w:after="0" w:line="240" w:lineRule="auto"/>
    </w:pPr>
  </w:style>
  <w:style w:type="paragraph" w:styleId="Textedebulles">
    <w:name w:val="Balloon Text"/>
    <w:basedOn w:val="Normal"/>
    <w:link w:val="TextedebullesCar"/>
    <w:uiPriority w:val="99"/>
    <w:semiHidden/>
    <w:unhideWhenUsed/>
    <w:rsid w:val="00C377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7760"/>
    <w:rPr>
      <w:rFonts w:ascii="Tahoma" w:hAnsi="Tahoma" w:cs="Tahoma"/>
      <w:sz w:val="16"/>
      <w:szCs w:val="16"/>
    </w:rPr>
  </w:style>
  <w:style w:type="paragraph" w:styleId="NormalWeb">
    <w:name w:val="Normal (Web)"/>
    <w:basedOn w:val="Normal"/>
    <w:uiPriority w:val="99"/>
    <w:semiHidden/>
    <w:rsid w:val="00C37760"/>
    <w:pPr>
      <w:spacing w:before="100" w:beforeAutospacing="1" w:after="119" w:line="240" w:lineRule="auto"/>
    </w:pPr>
    <w:rPr>
      <w:rFonts w:ascii="Arial Unicode MS" w:eastAsia="Arial Unicode MS" w:hAnsi="Arial Unicode MS" w:cs="Arial Unicode MS"/>
      <w:sz w:val="24"/>
      <w:szCs w:val="24"/>
      <w:lang w:eastAsia="fr-FR"/>
    </w:rPr>
  </w:style>
  <w:style w:type="character" w:styleId="lev">
    <w:name w:val="Strong"/>
    <w:basedOn w:val="Policepardfaut"/>
    <w:uiPriority w:val="22"/>
    <w:qFormat/>
    <w:rsid w:val="00C37760"/>
    <w:rPr>
      <w:b/>
      <w:bCs/>
    </w:rPr>
  </w:style>
  <w:style w:type="character" w:styleId="Lienhypertexte">
    <w:name w:val="Hyperlink"/>
    <w:basedOn w:val="Policepardfaut"/>
    <w:uiPriority w:val="99"/>
    <w:semiHidden/>
    <w:rsid w:val="00C37760"/>
    <w:rPr>
      <w:color w:val="0000FF"/>
      <w:u w:val="single"/>
    </w:rPr>
  </w:style>
  <w:style w:type="paragraph" w:styleId="Pieddepage">
    <w:name w:val="footer"/>
    <w:basedOn w:val="Normal"/>
    <w:link w:val="PieddepageCar"/>
    <w:uiPriority w:val="99"/>
    <w:unhideWhenUsed/>
    <w:rsid w:val="00C3776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C37760"/>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635E02"/>
    <w:rPr>
      <w:color w:val="800080" w:themeColor="followedHyperlink"/>
      <w:u w:val="single"/>
    </w:rPr>
  </w:style>
  <w:style w:type="paragraph" w:styleId="Notedebasdepage">
    <w:name w:val="footnote text"/>
    <w:basedOn w:val="Normal"/>
    <w:link w:val="NotedebasdepageCar"/>
    <w:uiPriority w:val="99"/>
    <w:semiHidden/>
    <w:unhideWhenUsed/>
    <w:rsid w:val="00A962C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962C6"/>
    <w:rPr>
      <w:sz w:val="20"/>
      <w:szCs w:val="20"/>
    </w:rPr>
  </w:style>
  <w:style w:type="character" w:styleId="Appelnotedebasdep">
    <w:name w:val="footnote reference"/>
    <w:basedOn w:val="Policepardfaut"/>
    <w:uiPriority w:val="99"/>
    <w:semiHidden/>
    <w:unhideWhenUsed/>
    <w:rsid w:val="00A962C6"/>
    <w:rPr>
      <w:vertAlign w:val="superscript"/>
    </w:rPr>
  </w:style>
  <w:style w:type="paragraph" w:styleId="Paragraphedeliste">
    <w:name w:val="List Paragraph"/>
    <w:basedOn w:val="Normal"/>
    <w:uiPriority w:val="34"/>
    <w:qFormat/>
    <w:rsid w:val="00813130"/>
    <w:pPr>
      <w:ind w:left="720"/>
      <w:contextualSpacing/>
    </w:pPr>
  </w:style>
  <w:style w:type="character" w:styleId="Accentuation">
    <w:name w:val="Emphasis"/>
    <w:basedOn w:val="Policepardfaut"/>
    <w:uiPriority w:val="20"/>
    <w:qFormat/>
    <w:rsid w:val="00201B90"/>
    <w:rPr>
      <w:i/>
      <w:iCs/>
    </w:rPr>
  </w:style>
  <w:style w:type="character" w:customStyle="1" w:styleId="Titre1Car">
    <w:name w:val="Titre 1 Car"/>
    <w:basedOn w:val="Policepardfaut"/>
    <w:link w:val="Titre1"/>
    <w:uiPriority w:val="9"/>
    <w:rsid w:val="00EB7F4C"/>
    <w:rPr>
      <w:rFonts w:ascii="Times New Roman" w:eastAsia="Times New Roman" w:hAnsi="Times New Roman" w:cs="Times New Roman"/>
      <w:b/>
      <w:bCs/>
      <w:kern w:val="36"/>
      <w:sz w:val="48"/>
      <w:szCs w:val="48"/>
      <w:lang w:eastAsia="fr-FR"/>
    </w:rPr>
  </w:style>
  <w:style w:type="paragraph" w:styleId="Commentaire">
    <w:name w:val="annotation text"/>
    <w:basedOn w:val="Normal"/>
    <w:link w:val="CommentaireCar"/>
    <w:autoRedefine/>
    <w:semiHidden/>
    <w:rsid w:val="00F83182"/>
    <w:pPr>
      <w:suppressAutoHyphens/>
      <w:spacing w:before="120" w:after="120" w:line="240" w:lineRule="auto"/>
      <w:jc w:val="both"/>
    </w:pPr>
    <w:rPr>
      <w:rFonts w:ascii="Garamond" w:eastAsia="Times New Roman" w:hAnsi="Garamond" w:cs="Times New Roman"/>
      <w:sz w:val="18"/>
      <w:szCs w:val="18"/>
      <w:lang w:eastAsia="fr-FR"/>
    </w:rPr>
  </w:style>
  <w:style w:type="character" w:customStyle="1" w:styleId="CommentaireCar">
    <w:name w:val="Commentaire Car"/>
    <w:basedOn w:val="Policepardfaut"/>
    <w:link w:val="Commentaire"/>
    <w:semiHidden/>
    <w:rsid w:val="00F83182"/>
    <w:rPr>
      <w:rFonts w:ascii="Garamond" w:eastAsia="Times New Roman" w:hAnsi="Garamond" w:cs="Times New Roman"/>
      <w:sz w:val="18"/>
      <w:szCs w:val="18"/>
      <w:lang w:eastAsia="fr-FR"/>
    </w:rPr>
  </w:style>
  <w:style w:type="character" w:customStyle="1" w:styleId="ptbrand">
    <w:name w:val="ptbrand"/>
    <w:basedOn w:val="Policepardfaut"/>
    <w:rsid w:val="008F1976"/>
  </w:style>
  <w:style w:type="paragraph" w:styleId="Corpsdetexte">
    <w:name w:val="Body Text"/>
    <w:basedOn w:val="Normal"/>
    <w:link w:val="CorpsdetexteCar"/>
    <w:semiHidden/>
    <w:rsid w:val="001124A3"/>
    <w:pPr>
      <w:spacing w:after="0" w:line="240" w:lineRule="auto"/>
      <w:jc w:val="both"/>
    </w:pPr>
    <w:rPr>
      <w:rFonts w:ascii="Times New Roman" w:eastAsia="Times New Roman" w:hAnsi="Times New Roman" w:cs="Times New Roman"/>
      <w:color w:val="000000"/>
      <w:spacing w:val="2"/>
      <w:sz w:val="24"/>
      <w:szCs w:val="20"/>
      <w:lang w:eastAsia="fr-FR"/>
    </w:rPr>
  </w:style>
  <w:style w:type="character" w:customStyle="1" w:styleId="CorpsdetexteCar">
    <w:name w:val="Corps de texte Car"/>
    <w:basedOn w:val="Policepardfaut"/>
    <w:link w:val="Corpsdetexte"/>
    <w:semiHidden/>
    <w:rsid w:val="001124A3"/>
    <w:rPr>
      <w:rFonts w:ascii="Times New Roman" w:eastAsia="Times New Roman" w:hAnsi="Times New Roman" w:cs="Times New Roman"/>
      <w:color w:val="000000"/>
      <w:spacing w:val="2"/>
      <w:sz w:val="24"/>
      <w:szCs w:val="20"/>
      <w:lang w:eastAsia="fr-FR"/>
    </w:rPr>
  </w:style>
  <w:style w:type="character" w:customStyle="1" w:styleId="style15">
    <w:name w:val="style_15"/>
    <w:basedOn w:val="Policepardfaut"/>
    <w:rsid w:val="00D955DA"/>
  </w:style>
  <w:style w:type="character" w:customStyle="1" w:styleId="style16">
    <w:name w:val="style_16"/>
    <w:basedOn w:val="Policepardfaut"/>
    <w:rsid w:val="00D955DA"/>
  </w:style>
  <w:style w:type="character" w:customStyle="1" w:styleId="style17">
    <w:name w:val="style_17"/>
    <w:basedOn w:val="Policepardfaut"/>
    <w:rsid w:val="00D955DA"/>
  </w:style>
  <w:style w:type="character" w:customStyle="1" w:styleId="WW8Num5z0">
    <w:name w:val="WW8Num5z0"/>
    <w:rsid w:val="00C00116"/>
    <w:rPr>
      <w:rFonts w:ascii="Symbol" w:hAnsi="Symbol"/>
    </w:rPr>
  </w:style>
  <w:style w:type="character" w:customStyle="1" w:styleId="contributornametrigger">
    <w:name w:val="contributornametrigger"/>
    <w:basedOn w:val="Policepardfaut"/>
    <w:rsid w:val="00FD7436"/>
  </w:style>
  <w:style w:type="character" w:customStyle="1" w:styleId="innerfusslink">
    <w:name w:val="innerfusslink"/>
    <w:basedOn w:val="Policepardfaut"/>
    <w:rsid w:val="002A273E"/>
  </w:style>
  <w:style w:type="character" w:customStyle="1" w:styleId="Titre3Car">
    <w:name w:val="Titre 3 Car"/>
    <w:basedOn w:val="Policepardfaut"/>
    <w:link w:val="Titre3"/>
    <w:uiPriority w:val="9"/>
    <w:rsid w:val="006E5ECC"/>
    <w:rPr>
      <w:rFonts w:ascii="Times New Roman" w:eastAsia="Times New Roman" w:hAnsi="Times New Roman" w:cs="Times New Roman"/>
      <w:b/>
      <w:bCs/>
      <w:sz w:val="27"/>
      <w:szCs w:val="27"/>
      <w:lang w:eastAsia="fr-FR"/>
    </w:rPr>
  </w:style>
  <w:style w:type="character" w:customStyle="1" w:styleId="st">
    <w:name w:val="st"/>
    <w:basedOn w:val="Policepardfaut"/>
    <w:rsid w:val="008337FB"/>
  </w:style>
  <w:style w:type="character" w:customStyle="1" w:styleId="reference-text">
    <w:name w:val="reference-text"/>
    <w:basedOn w:val="Policepardfaut"/>
    <w:rsid w:val="000E79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1763">
      <w:bodyDiv w:val="1"/>
      <w:marLeft w:val="0"/>
      <w:marRight w:val="0"/>
      <w:marTop w:val="0"/>
      <w:marBottom w:val="0"/>
      <w:divBdr>
        <w:top w:val="none" w:sz="0" w:space="0" w:color="auto"/>
        <w:left w:val="none" w:sz="0" w:space="0" w:color="auto"/>
        <w:bottom w:val="none" w:sz="0" w:space="0" w:color="auto"/>
        <w:right w:val="none" w:sz="0" w:space="0" w:color="auto"/>
      </w:divBdr>
    </w:div>
    <w:div w:id="149292761">
      <w:bodyDiv w:val="1"/>
      <w:marLeft w:val="0"/>
      <w:marRight w:val="0"/>
      <w:marTop w:val="0"/>
      <w:marBottom w:val="0"/>
      <w:divBdr>
        <w:top w:val="none" w:sz="0" w:space="0" w:color="auto"/>
        <w:left w:val="none" w:sz="0" w:space="0" w:color="auto"/>
        <w:bottom w:val="none" w:sz="0" w:space="0" w:color="auto"/>
        <w:right w:val="none" w:sz="0" w:space="0" w:color="auto"/>
      </w:divBdr>
    </w:div>
    <w:div w:id="598221199">
      <w:bodyDiv w:val="1"/>
      <w:marLeft w:val="0"/>
      <w:marRight w:val="0"/>
      <w:marTop w:val="0"/>
      <w:marBottom w:val="0"/>
      <w:divBdr>
        <w:top w:val="none" w:sz="0" w:space="0" w:color="auto"/>
        <w:left w:val="none" w:sz="0" w:space="0" w:color="auto"/>
        <w:bottom w:val="none" w:sz="0" w:space="0" w:color="auto"/>
        <w:right w:val="none" w:sz="0" w:space="0" w:color="auto"/>
      </w:divBdr>
      <w:divsChild>
        <w:div w:id="638920434">
          <w:marLeft w:val="0"/>
          <w:marRight w:val="0"/>
          <w:marTop w:val="0"/>
          <w:marBottom w:val="0"/>
          <w:divBdr>
            <w:top w:val="none" w:sz="0" w:space="0" w:color="auto"/>
            <w:left w:val="none" w:sz="0" w:space="0" w:color="auto"/>
            <w:bottom w:val="none" w:sz="0" w:space="0" w:color="auto"/>
            <w:right w:val="none" w:sz="0" w:space="0" w:color="auto"/>
          </w:divBdr>
          <w:divsChild>
            <w:div w:id="518011292">
              <w:marLeft w:val="0"/>
              <w:marRight w:val="0"/>
              <w:marTop w:val="0"/>
              <w:marBottom w:val="0"/>
              <w:divBdr>
                <w:top w:val="none" w:sz="0" w:space="0" w:color="auto"/>
                <w:left w:val="none" w:sz="0" w:space="0" w:color="auto"/>
                <w:bottom w:val="none" w:sz="0" w:space="0" w:color="auto"/>
                <w:right w:val="none" w:sz="0" w:space="0" w:color="auto"/>
              </w:divBdr>
              <w:divsChild>
                <w:div w:id="762143092">
                  <w:marLeft w:val="0"/>
                  <w:marRight w:val="0"/>
                  <w:marTop w:val="120"/>
                  <w:marBottom w:val="0"/>
                  <w:divBdr>
                    <w:top w:val="none" w:sz="0" w:space="0" w:color="auto"/>
                    <w:left w:val="none" w:sz="0" w:space="0" w:color="auto"/>
                    <w:bottom w:val="none" w:sz="0" w:space="0" w:color="auto"/>
                    <w:right w:val="none" w:sz="0" w:space="0" w:color="auto"/>
                  </w:divBdr>
                </w:div>
                <w:div w:id="1187989965">
                  <w:marLeft w:val="0"/>
                  <w:marRight w:val="0"/>
                  <w:marTop w:val="0"/>
                  <w:marBottom w:val="0"/>
                  <w:divBdr>
                    <w:top w:val="none" w:sz="0" w:space="0" w:color="auto"/>
                    <w:left w:val="none" w:sz="0" w:space="0" w:color="auto"/>
                    <w:bottom w:val="none" w:sz="0" w:space="0" w:color="auto"/>
                    <w:right w:val="none" w:sz="0" w:space="0" w:color="auto"/>
                  </w:divBdr>
                </w:div>
                <w:div w:id="1379428533">
                  <w:marLeft w:val="0"/>
                  <w:marRight w:val="0"/>
                  <w:marTop w:val="24"/>
                  <w:marBottom w:val="0"/>
                  <w:divBdr>
                    <w:top w:val="none" w:sz="0" w:space="0" w:color="auto"/>
                    <w:left w:val="none" w:sz="0" w:space="0" w:color="auto"/>
                    <w:bottom w:val="none" w:sz="0" w:space="0" w:color="auto"/>
                    <w:right w:val="none" w:sz="0" w:space="0" w:color="auto"/>
                  </w:divBdr>
                </w:div>
                <w:div w:id="1715961726">
                  <w:marLeft w:val="240"/>
                  <w:marRight w:val="0"/>
                  <w:marTop w:val="12"/>
                  <w:marBottom w:val="0"/>
                  <w:divBdr>
                    <w:top w:val="none" w:sz="0" w:space="0" w:color="auto"/>
                    <w:left w:val="none" w:sz="0" w:space="0" w:color="auto"/>
                    <w:bottom w:val="none" w:sz="0" w:space="0" w:color="auto"/>
                    <w:right w:val="none" w:sz="0" w:space="0" w:color="auto"/>
                  </w:divBdr>
                </w:div>
                <w:div w:id="20119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5663">
      <w:bodyDiv w:val="1"/>
      <w:marLeft w:val="0"/>
      <w:marRight w:val="0"/>
      <w:marTop w:val="0"/>
      <w:marBottom w:val="0"/>
      <w:divBdr>
        <w:top w:val="none" w:sz="0" w:space="0" w:color="auto"/>
        <w:left w:val="none" w:sz="0" w:space="0" w:color="auto"/>
        <w:bottom w:val="none" w:sz="0" w:space="0" w:color="auto"/>
        <w:right w:val="none" w:sz="0" w:space="0" w:color="auto"/>
      </w:divBdr>
    </w:div>
    <w:div w:id="780610316">
      <w:bodyDiv w:val="1"/>
      <w:marLeft w:val="0"/>
      <w:marRight w:val="0"/>
      <w:marTop w:val="0"/>
      <w:marBottom w:val="0"/>
      <w:divBdr>
        <w:top w:val="none" w:sz="0" w:space="0" w:color="auto"/>
        <w:left w:val="none" w:sz="0" w:space="0" w:color="auto"/>
        <w:bottom w:val="none" w:sz="0" w:space="0" w:color="auto"/>
        <w:right w:val="none" w:sz="0" w:space="0" w:color="auto"/>
      </w:divBdr>
    </w:div>
    <w:div w:id="961034498">
      <w:bodyDiv w:val="1"/>
      <w:marLeft w:val="0"/>
      <w:marRight w:val="0"/>
      <w:marTop w:val="0"/>
      <w:marBottom w:val="0"/>
      <w:divBdr>
        <w:top w:val="none" w:sz="0" w:space="0" w:color="auto"/>
        <w:left w:val="none" w:sz="0" w:space="0" w:color="auto"/>
        <w:bottom w:val="none" w:sz="0" w:space="0" w:color="auto"/>
        <w:right w:val="none" w:sz="0" w:space="0" w:color="auto"/>
      </w:divBdr>
    </w:div>
    <w:div w:id="1211385754">
      <w:bodyDiv w:val="1"/>
      <w:marLeft w:val="0"/>
      <w:marRight w:val="0"/>
      <w:marTop w:val="0"/>
      <w:marBottom w:val="0"/>
      <w:divBdr>
        <w:top w:val="none" w:sz="0" w:space="0" w:color="auto"/>
        <w:left w:val="none" w:sz="0" w:space="0" w:color="auto"/>
        <w:bottom w:val="none" w:sz="0" w:space="0" w:color="auto"/>
        <w:right w:val="none" w:sz="0" w:space="0" w:color="auto"/>
      </w:divBdr>
    </w:div>
    <w:div w:id="1274094642">
      <w:bodyDiv w:val="1"/>
      <w:marLeft w:val="0"/>
      <w:marRight w:val="0"/>
      <w:marTop w:val="0"/>
      <w:marBottom w:val="0"/>
      <w:divBdr>
        <w:top w:val="none" w:sz="0" w:space="0" w:color="auto"/>
        <w:left w:val="none" w:sz="0" w:space="0" w:color="auto"/>
        <w:bottom w:val="none" w:sz="0" w:space="0" w:color="auto"/>
        <w:right w:val="none" w:sz="0" w:space="0" w:color="auto"/>
      </w:divBdr>
    </w:div>
    <w:div w:id="1621910792">
      <w:bodyDiv w:val="1"/>
      <w:marLeft w:val="0"/>
      <w:marRight w:val="0"/>
      <w:marTop w:val="0"/>
      <w:marBottom w:val="0"/>
      <w:divBdr>
        <w:top w:val="none" w:sz="0" w:space="0" w:color="auto"/>
        <w:left w:val="none" w:sz="0" w:space="0" w:color="auto"/>
        <w:bottom w:val="none" w:sz="0" w:space="0" w:color="auto"/>
        <w:right w:val="none" w:sz="0" w:space="0" w:color="auto"/>
      </w:divBdr>
    </w:div>
    <w:div w:id="1744449360">
      <w:bodyDiv w:val="1"/>
      <w:marLeft w:val="0"/>
      <w:marRight w:val="0"/>
      <w:marTop w:val="0"/>
      <w:marBottom w:val="0"/>
      <w:divBdr>
        <w:top w:val="none" w:sz="0" w:space="0" w:color="auto"/>
        <w:left w:val="none" w:sz="0" w:space="0" w:color="auto"/>
        <w:bottom w:val="none" w:sz="0" w:space="0" w:color="auto"/>
        <w:right w:val="none" w:sz="0" w:space="0" w:color="auto"/>
      </w:divBdr>
    </w:div>
    <w:div w:id="1752118956">
      <w:bodyDiv w:val="1"/>
      <w:marLeft w:val="0"/>
      <w:marRight w:val="0"/>
      <w:marTop w:val="0"/>
      <w:marBottom w:val="0"/>
      <w:divBdr>
        <w:top w:val="none" w:sz="0" w:space="0" w:color="auto"/>
        <w:left w:val="none" w:sz="0" w:space="0" w:color="auto"/>
        <w:bottom w:val="none" w:sz="0" w:space="0" w:color="auto"/>
        <w:right w:val="none" w:sz="0" w:space="0" w:color="auto"/>
      </w:divBdr>
    </w:div>
    <w:div w:id="180384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gapsy.com/Textes/Freud/biblio116.htm" TargetMode="External"/><Relationship Id="rId117" Type="http://schemas.openxmlformats.org/officeDocument/2006/relationships/hyperlink" Target="http://projekt.gutenberg.de/?id=5&amp;xid=5469&amp;kapitel=4&amp;cHash=37599a73a72" TargetMode="External"/><Relationship Id="rId21" Type="http://schemas.openxmlformats.org/officeDocument/2006/relationships/image" Target="media/image6.jpeg"/><Relationship Id="rId42" Type="http://schemas.openxmlformats.org/officeDocument/2006/relationships/image" Target="media/image11.wmf"/><Relationship Id="rId47" Type="http://schemas.openxmlformats.org/officeDocument/2006/relationships/image" Target="media/image12.jpeg"/><Relationship Id="rId63" Type="http://schemas.openxmlformats.org/officeDocument/2006/relationships/hyperlink" Target="http://projekt.gutenberg.de/?id=5&amp;xid=5469&amp;kapitel=2&amp;cHash=37599a73a72" TargetMode="External"/><Relationship Id="rId68" Type="http://schemas.openxmlformats.org/officeDocument/2006/relationships/hyperlink" Target="http://projekt.gutenberg.de/?id=5&amp;xid=5469&amp;kapitel=2&amp;cHash=37599a73a72" TargetMode="External"/><Relationship Id="rId84" Type="http://schemas.openxmlformats.org/officeDocument/2006/relationships/hyperlink" Target="http://projekt.gutenberg.de/?id=5&amp;xid=5469&amp;kapitel=3&amp;cHash=37599a73a72" TargetMode="External"/><Relationship Id="rId89" Type="http://schemas.openxmlformats.org/officeDocument/2006/relationships/hyperlink" Target="http://projekt.gutenberg.de/?id=5&amp;xid=5469&amp;kapitel=3&amp;cHash=37599a73a72" TargetMode="External"/><Relationship Id="rId112" Type="http://schemas.openxmlformats.org/officeDocument/2006/relationships/hyperlink" Target="http://projekt.gutenberg.de/?id=5&amp;xid=5469&amp;kapitel=4&amp;cHash=37599a73a72" TargetMode="External"/><Relationship Id="rId16" Type="http://schemas.openxmlformats.org/officeDocument/2006/relationships/image" Target="media/image2.jpeg"/><Relationship Id="rId107" Type="http://schemas.openxmlformats.org/officeDocument/2006/relationships/hyperlink" Target="http://projekt.gutenberg.de/?id=5&amp;xid=5469&amp;kapitel=3&amp;cHash=37599a73a72" TargetMode="External"/><Relationship Id="rId11" Type="http://schemas.openxmlformats.org/officeDocument/2006/relationships/hyperlink" Target="http://www.ecole-lacanienne.net/bibliotheque.php?id=13" TargetMode="External"/><Relationship Id="rId32" Type="http://schemas.openxmlformats.org/officeDocument/2006/relationships/hyperlink" Target="http://www.textlog.de/freud-psychoanalyse-psychische-folgen-geschlechtsunterschieds.html" TargetMode="External"/><Relationship Id="rId37" Type="http://schemas.openxmlformats.org/officeDocument/2006/relationships/image" Target="media/image8.jpeg"/><Relationship Id="rId53" Type="http://schemas.openxmlformats.org/officeDocument/2006/relationships/hyperlink" Target="http://projekt.gutenberg.de/?id=5&amp;xid=5469&amp;kapitel=2&amp;cHash=37599a73a72" TargetMode="External"/><Relationship Id="rId58" Type="http://schemas.openxmlformats.org/officeDocument/2006/relationships/hyperlink" Target="http://projekt.gutenberg.de/?id=5&amp;xid=5469&amp;kapitel=2&amp;cHash=37599a73a72" TargetMode="External"/><Relationship Id="rId74" Type="http://schemas.openxmlformats.org/officeDocument/2006/relationships/hyperlink" Target="http://projekt.gutenberg.de/?id=5&amp;xid=5469&amp;kapitel=2&amp;cHash=37599a73a72" TargetMode="External"/><Relationship Id="rId79" Type="http://schemas.openxmlformats.org/officeDocument/2006/relationships/hyperlink" Target="http://projekt.gutenberg.de/?id=5&amp;xid=5469&amp;kapitel=3&amp;cHash=37599a73a72" TargetMode="External"/><Relationship Id="rId102" Type="http://schemas.openxmlformats.org/officeDocument/2006/relationships/hyperlink" Target="http://projekt.gutenberg.de/?id=5&amp;xid=5469&amp;kapitel=3&amp;cHash=37599a73a72" TargetMode="External"/><Relationship Id="rId123" Type="http://schemas.openxmlformats.org/officeDocument/2006/relationships/hyperlink" Target="http://projekt.gutenberg.de/?id=5&amp;xid=5469&amp;kapitel=5&amp;cHash=37599a73a72" TargetMode="External"/><Relationship Id="rId5" Type="http://schemas.openxmlformats.org/officeDocument/2006/relationships/settings" Target="settings.xml"/><Relationship Id="rId61" Type="http://schemas.openxmlformats.org/officeDocument/2006/relationships/hyperlink" Target="http://projekt.gutenberg.de/?id=5&amp;xid=5469&amp;kapitel=2&amp;cHash=37599a73a72" TargetMode="External"/><Relationship Id="rId82" Type="http://schemas.openxmlformats.org/officeDocument/2006/relationships/hyperlink" Target="http://projekt.gutenberg.de/?id=5&amp;xid=5469&amp;kapitel=3&amp;cHash=37599a73a72" TargetMode="External"/><Relationship Id="rId90" Type="http://schemas.openxmlformats.org/officeDocument/2006/relationships/hyperlink" Target="http://projekt.gutenberg.de/?id=5&amp;xid=5469&amp;kapitel=3&amp;cHash=37599a73a72" TargetMode="External"/><Relationship Id="rId95" Type="http://schemas.openxmlformats.org/officeDocument/2006/relationships/hyperlink" Target="http://projekt.gutenberg.de/?id=5&amp;xid=5469&amp;kapitel=3&amp;cHash=37599a73a72" TargetMode="External"/><Relationship Id="rId19" Type="http://schemas.openxmlformats.org/officeDocument/2006/relationships/image" Target="media/image4.jpeg"/><Relationship Id="rId14" Type="http://schemas.openxmlformats.org/officeDocument/2006/relationships/hyperlink" Target="http://www.textlog.de/sigmund-freud-gesammelte-werke-1893-1939.html" TargetMode="External"/><Relationship Id="rId22" Type="http://schemas.openxmlformats.org/officeDocument/2006/relationships/hyperlink" Target="http://fr.wikipedia.org/wiki/Mainmorte" TargetMode="External"/><Relationship Id="rId27" Type="http://schemas.openxmlformats.org/officeDocument/2006/relationships/hyperlink" Target="http://www.textlog.de/freud-psychoanalyse-psychische-folgen-geschlechtsunterschieds.html" TargetMode="External"/><Relationship Id="rId30" Type="http://schemas.openxmlformats.org/officeDocument/2006/relationships/hyperlink" Target="http://www.megapsy.com/Textes/Freud/biblio087.htm" TargetMode="External"/><Relationship Id="rId35" Type="http://schemas.openxmlformats.org/officeDocument/2006/relationships/hyperlink" Target="http://neptune.fltr.ucl.ac.be/corpora/Concordances/cicero_dnd/ligne05.php?numligne=105&amp;mot=a" TargetMode="External"/><Relationship Id="rId43" Type="http://schemas.openxmlformats.org/officeDocument/2006/relationships/control" Target="activeX/activeX1.xml"/><Relationship Id="rId48" Type="http://schemas.openxmlformats.org/officeDocument/2006/relationships/hyperlink" Target="http://projekt.gutenberg.de/?id=19&amp;autorid=182&amp;autor_vorname=+Sigmund&amp;autor_nachname=Freud&amp;cHash=b31bbae2c6" TargetMode="External"/><Relationship Id="rId56" Type="http://schemas.openxmlformats.org/officeDocument/2006/relationships/hyperlink" Target="http://projekt.gutenberg.de/?id=5&amp;xid=5469&amp;kapitel=2&amp;cHash=37599a73a72" TargetMode="External"/><Relationship Id="rId64" Type="http://schemas.openxmlformats.org/officeDocument/2006/relationships/hyperlink" Target="http://projekt.gutenberg.de/?id=5&amp;xid=5469&amp;kapitel=2&amp;cHash=37599a73a72" TargetMode="External"/><Relationship Id="rId69" Type="http://schemas.openxmlformats.org/officeDocument/2006/relationships/hyperlink" Target="http://projekt.gutenberg.de/?id=5&amp;xid=5469&amp;kapitel=2&amp;cHash=37599a73a72" TargetMode="External"/><Relationship Id="rId77" Type="http://schemas.openxmlformats.org/officeDocument/2006/relationships/hyperlink" Target="http://projekt.gutenberg.de/?id=5&amp;xid=5469&amp;kapitel=3&amp;cHash=37599a73a72" TargetMode="External"/><Relationship Id="rId100" Type="http://schemas.openxmlformats.org/officeDocument/2006/relationships/hyperlink" Target="http://projekt.gutenberg.de/?id=5&amp;xid=5469&amp;kapitel=3&amp;cHash=37599a73a72" TargetMode="External"/><Relationship Id="rId105" Type="http://schemas.openxmlformats.org/officeDocument/2006/relationships/hyperlink" Target="http://projekt.gutenberg.de/?id=5&amp;xid=5469&amp;kapitel=3&amp;cHash=37599a73a72" TargetMode="External"/><Relationship Id="rId113" Type="http://schemas.openxmlformats.org/officeDocument/2006/relationships/hyperlink" Target="http://projekt.gutenberg.de/?id=5&amp;xid=5469&amp;kapitel=4&amp;cHash=37599a73a72" TargetMode="External"/><Relationship Id="rId118" Type="http://schemas.openxmlformats.org/officeDocument/2006/relationships/hyperlink" Target="http://projekt.gutenberg.de/?id=5&amp;xid=5469&amp;kapitel=4&amp;cHash=37599a73a72"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projekt.gutenberg.de/?id=5&amp;xid=5469&amp;kapitel=2&amp;cHash=37599a73a72" TargetMode="External"/><Relationship Id="rId72" Type="http://schemas.openxmlformats.org/officeDocument/2006/relationships/hyperlink" Target="http://projekt.gutenberg.de/?id=5&amp;xid=5469&amp;kapitel=2&amp;cHash=37599a73a72" TargetMode="External"/><Relationship Id="rId80" Type="http://schemas.openxmlformats.org/officeDocument/2006/relationships/hyperlink" Target="http://projekt.gutenberg.de/?id=5&amp;xid=5469&amp;kapitel=3&amp;cHash=37599a73a72" TargetMode="External"/><Relationship Id="rId85" Type="http://schemas.openxmlformats.org/officeDocument/2006/relationships/hyperlink" Target="http://projekt.gutenberg.de/?id=5&amp;xid=5469&amp;kapitel=3&amp;cHash=37599a73a72" TargetMode="External"/><Relationship Id="rId93" Type="http://schemas.openxmlformats.org/officeDocument/2006/relationships/hyperlink" Target="http://projekt.gutenberg.de/?id=5&amp;xid=5469&amp;kapitel=3&amp;cHash=37599a73a72" TargetMode="External"/><Relationship Id="rId98" Type="http://schemas.openxmlformats.org/officeDocument/2006/relationships/hyperlink" Target="http://projekt.gutenberg.de/?id=5&amp;xid=5469&amp;kapitel=3&amp;cHash=37599a73a72" TargetMode="External"/><Relationship Id="rId121" Type="http://schemas.openxmlformats.org/officeDocument/2006/relationships/hyperlink" Target="http://projekt.gutenberg.de/?id=5&amp;xid=5469&amp;kapitel=5&amp;cHash=37599a73a72" TargetMode="External"/><Relationship Id="rId3" Type="http://schemas.openxmlformats.org/officeDocument/2006/relationships/styles" Target="styles.xml"/><Relationship Id="rId12" Type="http://schemas.openxmlformats.org/officeDocument/2006/relationships/hyperlink" Target="http://www.textlog.de/sigmund-freud-gesammelte-werke-1893-1939.html" TargetMode="External"/><Relationship Id="rId17" Type="http://schemas.openxmlformats.org/officeDocument/2006/relationships/image" Target="media/image3.emf"/><Relationship Id="rId25" Type="http://schemas.openxmlformats.org/officeDocument/2006/relationships/image" Target="media/image7.jpeg"/><Relationship Id="rId33" Type="http://schemas.openxmlformats.org/officeDocument/2006/relationships/hyperlink" Target="http://www.megapsy.com/Textes/Freud/biblio115.htm" TargetMode="External"/><Relationship Id="rId38" Type="http://schemas.openxmlformats.org/officeDocument/2006/relationships/image" Target="media/image9.jpeg"/><Relationship Id="rId46" Type="http://schemas.openxmlformats.org/officeDocument/2006/relationships/hyperlink" Target="http://authorcentral.amazon.com/gp/landing/ref=ntt_atc_dp_pel_1" TargetMode="External"/><Relationship Id="rId59" Type="http://schemas.openxmlformats.org/officeDocument/2006/relationships/hyperlink" Target="http://projekt.gutenberg.de/?id=5&amp;xid=5469&amp;kapitel=2&amp;cHash=37599a73a72" TargetMode="External"/><Relationship Id="rId67" Type="http://schemas.openxmlformats.org/officeDocument/2006/relationships/hyperlink" Target="http://projekt.gutenberg.de/?id=5&amp;xid=5469&amp;kapitel=2&amp;cHash=37599a73a72" TargetMode="External"/><Relationship Id="rId103" Type="http://schemas.openxmlformats.org/officeDocument/2006/relationships/hyperlink" Target="http://projekt.gutenberg.de/?id=5&amp;xid=5469&amp;kapitel=3&amp;cHash=37599a73a72" TargetMode="External"/><Relationship Id="rId108" Type="http://schemas.openxmlformats.org/officeDocument/2006/relationships/hyperlink" Target="http://projekt.gutenberg.de/?id=5&amp;xid=5469&amp;kapitel=3&amp;cHash=37599a73a72" TargetMode="External"/><Relationship Id="rId116" Type="http://schemas.openxmlformats.org/officeDocument/2006/relationships/hyperlink" Target="http://projekt.gutenberg.de/?id=5&amp;xid=5469&amp;kapitel=4&amp;cHash=37599a73a72" TargetMode="External"/><Relationship Id="rId124" Type="http://schemas.openxmlformats.org/officeDocument/2006/relationships/hyperlink" Target="http://projekt.gutenberg.de/?id=5&amp;xid=5469&amp;kapitel=5&amp;cHash=37599a73a72" TargetMode="External"/><Relationship Id="rId20" Type="http://schemas.openxmlformats.org/officeDocument/2006/relationships/image" Target="media/image5.jpeg"/><Relationship Id="rId41" Type="http://schemas.openxmlformats.org/officeDocument/2006/relationships/hyperlink" Target="http://www.cnrtl.fr/definition/%C3%A9t%C3%A9" TargetMode="External"/><Relationship Id="rId54" Type="http://schemas.openxmlformats.org/officeDocument/2006/relationships/hyperlink" Target="http://projekt.gutenberg.de/?id=5&amp;xid=5469&amp;kapitel=2&amp;cHash=37599a73a72" TargetMode="External"/><Relationship Id="rId62" Type="http://schemas.openxmlformats.org/officeDocument/2006/relationships/hyperlink" Target="http://projekt.gutenberg.de/?id=5&amp;xid=5469&amp;kapitel=2&amp;cHash=37599a73a72" TargetMode="External"/><Relationship Id="rId70" Type="http://schemas.openxmlformats.org/officeDocument/2006/relationships/hyperlink" Target="http://projekt.gutenberg.de/?id=5&amp;xid=5469&amp;kapitel=2&amp;cHash=37599a73a72" TargetMode="External"/><Relationship Id="rId75" Type="http://schemas.openxmlformats.org/officeDocument/2006/relationships/hyperlink" Target="http://projekt.gutenberg.de/?id=5&amp;xid=5469&amp;kapitel=3&amp;cHash=37599a73a72" TargetMode="External"/><Relationship Id="rId83" Type="http://schemas.openxmlformats.org/officeDocument/2006/relationships/hyperlink" Target="http://projekt.gutenberg.de/?id=5&amp;xid=5469&amp;kapitel=3&amp;cHash=37599a73a72" TargetMode="External"/><Relationship Id="rId88" Type="http://schemas.openxmlformats.org/officeDocument/2006/relationships/hyperlink" Target="http://projekt.gutenberg.de/?id=5&amp;xid=5469&amp;kapitel=3&amp;cHash=37599a73a72" TargetMode="External"/><Relationship Id="rId91" Type="http://schemas.openxmlformats.org/officeDocument/2006/relationships/hyperlink" Target="http://projekt.gutenberg.de/?id=5&amp;xid=5469&amp;kapitel=3&amp;cHash=37599a73a72" TargetMode="External"/><Relationship Id="rId96" Type="http://schemas.openxmlformats.org/officeDocument/2006/relationships/hyperlink" Target="http://projekt.gutenberg.de/?id=5&amp;xid=5469&amp;kapitel=3&amp;cHash=37599a73a72" TargetMode="External"/><Relationship Id="rId111" Type="http://schemas.openxmlformats.org/officeDocument/2006/relationships/hyperlink" Target="http://projekt.gutenberg.de/?id=5&amp;xid=5469&amp;kapitel=4&amp;cHash=37599a73a7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xtlog.de/sigmund-freud-gesammelte-werke-1893-1939.html" TargetMode="External"/><Relationship Id="rId23" Type="http://schemas.openxmlformats.org/officeDocument/2006/relationships/hyperlink" Target="http://fr.wikisource.org/wiki/Ainsi_parlait_Zarathoustra/Troisi%C3%A8me_partie/Avant_le_lever_du_soleil" TargetMode="External"/><Relationship Id="rId28" Type="http://schemas.openxmlformats.org/officeDocument/2006/relationships/hyperlink" Target="http://www.megapsy.com/Textes/Freud/biblio086.htm" TargetMode="External"/><Relationship Id="rId36" Type="http://schemas.openxmlformats.org/officeDocument/2006/relationships/hyperlink" Target="http://neptune.fltr.ucl.ac.be/corpora/Concordances/cicero_dnd/ligne05.php?numligne=105&amp;mot=a" TargetMode="External"/><Relationship Id="rId49" Type="http://schemas.openxmlformats.org/officeDocument/2006/relationships/hyperlink" Target="http://projekt.gutenberg.de/?id=5&amp;xid=5469&amp;kapitel=1" TargetMode="External"/><Relationship Id="rId57" Type="http://schemas.openxmlformats.org/officeDocument/2006/relationships/hyperlink" Target="http://projekt.gutenberg.de/?id=5&amp;xid=5469&amp;kapitel=2&amp;cHash=37599a73a72" TargetMode="External"/><Relationship Id="rId106" Type="http://schemas.openxmlformats.org/officeDocument/2006/relationships/hyperlink" Target="http://projekt.gutenberg.de/?id=5&amp;xid=5469&amp;kapitel=3&amp;cHash=37599a73a72" TargetMode="External"/><Relationship Id="rId114" Type="http://schemas.openxmlformats.org/officeDocument/2006/relationships/hyperlink" Target="http://projekt.gutenberg.de/?id=5&amp;xid=5469&amp;kapitel=4&amp;cHash=37599a73a72" TargetMode="External"/><Relationship Id="rId119" Type="http://schemas.openxmlformats.org/officeDocument/2006/relationships/hyperlink" Target="http://projekt.gutenberg.de/?id=5&amp;xid=5469&amp;kapitel=5&amp;cHash=37599a73a72" TargetMode="External"/><Relationship Id="rId10" Type="http://schemas.openxmlformats.org/officeDocument/2006/relationships/footer" Target="footer1.xml"/><Relationship Id="rId31" Type="http://schemas.openxmlformats.org/officeDocument/2006/relationships/hyperlink" Target="http://www.textlog.de/freud-psychoanalyse-weibliche-sexualitaet.html" TargetMode="External"/><Relationship Id="rId44" Type="http://schemas.openxmlformats.org/officeDocument/2006/relationships/hyperlink" Target="http://www.amazon.com/C.-K.-Ogden/e/B001IXSASC/ref=ntt_athr_dp_pel_pop_1" TargetMode="External"/><Relationship Id="rId52" Type="http://schemas.openxmlformats.org/officeDocument/2006/relationships/hyperlink" Target="http://projekt.gutenberg.de/?id=5&amp;xid=5469&amp;kapitel=2&amp;cHash=37599a73a72" TargetMode="External"/><Relationship Id="rId60" Type="http://schemas.openxmlformats.org/officeDocument/2006/relationships/hyperlink" Target="http://projekt.gutenberg.de/?id=5&amp;xid=5469&amp;kapitel=2&amp;cHash=37599a73a72" TargetMode="External"/><Relationship Id="rId65" Type="http://schemas.openxmlformats.org/officeDocument/2006/relationships/hyperlink" Target="http://projekt.gutenberg.de/?id=5&amp;xid=5469&amp;kapitel=2&amp;cHash=37599a73a72" TargetMode="External"/><Relationship Id="rId73" Type="http://schemas.openxmlformats.org/officeDocument/2006/relationships/hyperlink" Target="http://projekt.gutenberg.de/?id=5&amp;xid=5469&amp;kapitel=2&amp;cHash=37599a73a72" TargetMode="External"/><Relationship Id="rId78" Type="http://schemas.openxmlformats.org/officeDocument/2006/relationships/hyperlink" Target="http://projekt.gutenberg.de/?id=5&amp;xid=5469&amp;kapitel=3&amp;cHash=37599a73a72" TargetMode="External"/><Relationship Id="rId81" Type="http://schemas.openxmlformats.org/officeDocument/2006/relationships/hyperlink" Target="http://projekt.gutenberg.de/?id=5&amp;xid=5469&amp;kapitel=3&amp;cHash=37599a73a72" TargetMode="External"/><Relationship Id="rId86" Type="http://schemas.openxmlformats.org/officeDocument/2006/relationships/hyperlink" Target="http://projekt.gutenberg.de/?id=5&amp;xid=5469&amp;kapitel=3&amp;cHash=37599a73a72" TargetMode="External"/><Relationship Id="rId94" Type="http://schemas.openxmlformats.org/officeDocument/2006/relationships/hyperlink" Target="http://projekt.gutenberg.de/?id=5&amp;xid=5469&amp;kapitel=3&amp;cHash=37599a73a72" TargetMode="External"/><Relationship Id="rId99" Type="http://schemas.openxmlformats.org/officeDocument/2006/relationships/hyperlink" Target="http://projekt.gutenberg.de/?id=5&amp;xid=5469&amp;kapitel=3&amp;cHash=37599a73a72" TargetMode="External"/><Relationship Id="rId101" Type="http://schemas.openxmlformats.org/officeDocument/2006/relationships/hyperlink" Target="http://projekt.gutenberg.de/?id=5&amp;xid=5469&amp;kapitel=3&amp;cHash=37599a73a72" TargetMode="External"/><Relationship Id="rId122" Type="http://schemas.openxmlformats.org/officeDocument/2006/relationships/hyperlink" Target="http://projekt.gutenberg.de/?id=5&amp;xid=5469&amp;kapitel=5&amp;cHash=37599a73a72"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textlog.de/sigmund-freud-gesammelte-werke-1893-1939.html" TargetMode="External"/><Relationship Id="rId18" Type="http://schemas.openxmlformats.org/officeDocument/2006/relationships/oleObject" Target="embeddings/oleObject1.bin"/><Relationship Id="rId39" Type="http://schemas.openxmlformats.org/officeDocument/2006/relationships/hyperlink" Target="http://www.cnrtl.fr/definition/z%C3%A8le" TargetMode="External"/><Relationship Id="rId109" Type="http://schemas.openxmlformats.org/officeDocument/2006/relationships/hyperlink" Target="http://projekt.gutenberg.de/?id=5&amp;xid=5469&amp;kapitel=4&amp;cHash=37599a73a72" TargetMode="External"/><Relationship Id="rId34" Type="http://schemas.openxmlformats.org/officeDocument/2006/relationships/hyperlink" Target="http://www.textlog.de/freud-psychoanalyse-untergang-oedipuskomplex.html" TargetMode="External"/><Relationship Id="rId50" Type="http://schemas.openxmlformats.org/officeDocument/2006/relationships/hyperlink" Target="http://projekt.gutenberg.de/?id=5&amp;xid=5469&amp;kapitel=1" TargetMode="External"/><Relationship Id="rId55" Type="http://schemas.openxmlformats.org/officeDocument/2006/relationships/hyperlink" Target="http://projekt.gutenberg.de/?id=5&amp;xid=5469&amp;kapitel=2&amp;cHash=37599a73a72" TargetMode="External"/><Relationship Id="rId76" Type="http://schemas.openxmlformats.org/officeDocument/2006/relationships/hyperlink" Target="http://projekt.gutenberg.de/?id=5&amp;xid=5469&amp;kapitel=3&amp;cHash=37599a73a72" TargetMode="External"/><Relationship Id="rId97" Type="http://schemas.openxmlformats.org/officeDocument/2006/relationships/hyperlink" Target="http://projekt.gutenberg.de/?id=5&amp;xid=5469&amp;kapitel=3&amp;cHash=37599a73a72" TargetMode="External"/><Relationship Id="rId104" Type="http://schemas.openxmlformats.org/officeDocument/2006/relationships/hyperlink" Target="http://projekt.gutenberg.de/?id=5&amp;xid=5469&amp;kapitel=3&amp;cHash=37599a73a72" TargetMode="External"/><Relationship Id="rId120" Type="http://schemas.openxmlformats.org/officeDocument/2006/relationships/hyperlink" Target="http://projekt.gutenberg.de/?id=5&amp;xid=5469&amp;kapitel=5&amp;cHash=37599a73a72"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projekt.gutenberg.de/?id=5&amp;xid=5469&amp;kapitel=2&amp;cHash=37599a73a72" TargetMode="External"/><Relationship Id="rId92" Type="http://schemas.openxmlformats.org/officeDocument/2006/relationships/hyperlink" Target="http://projekt.gutenberg.de/?id=5&amp;xid=5469&amp;kapitel=3&amp;cHash=37599a73a72" TargetMode="External"/><Relationship Id="rId2" Type="http://schemas.openxmlformats.org/officeDocument/2006/relationships/numbering" Target="numbering.xml"/><Relationship Id="rId29" Type="http://schemas.openxmlformats.org/officeDocument/2006/relationships/hyperlink" Target="http://www.megapsy.com/Textes/Freud/biblio085.htm" TargetMode="External"/><Relationship Id="rId24" Type="http://schemas.openxmlformats.org/officeDocument/2006/relationships/hyperlink" Target="http://www.textlog.de/freud-psychoanalyse-notiz-wunderblock.html" TargetMode="External"/><Relationship Id="rId40" Type="http://schemas.openxmlformats.org/officeDocument/2006/relationships/image" Target="media/image10.jpeg"/><Relationship Id="rId45" Type="http://schemas.openxmlformats.org/officeDocument/2006/relationships/hyperlink" Target="http://www.amazon.com/s/ref=ntt_athr_dp_sr_pop_1?_encoding=UTF8&amp;sort=relevancerank&amp;search-alias=books&amp;field-author=C.%20K.%20Ogden" TargetMode="External"/><Relationship Id="rId66" Type="http://schemas.openxmlformats.org/officeDocument/2006/relationships/hyperlink" Target="http://projekt.gutenberg.de/?id=5&amp;xid=5469&amp;kapitel=2&amp;cHash=37599a73a72" TargetMode="External"/><Relationship Id="rId87" Type="http://schemas.openxmlformats.org/officeDocument/2006/relationships/hyperlink" Target="http://projekt.gutenberg.de/?id=5&amp;xid=5469&amp;kapitel=3&amp;cHash=37599a73a72" TargetMode="External"/><Relationship Id="rId110" Type="http://schemas.openxmlformats.org/officeDocument/2006/relationships/hyperlink" Target="http://projekt.gutenberg.de/?id=5&amp;xid=5469&amp;kapitel=4&amp;cHash=37599a73a72" TargetMode="External"/><Relationship Id="rId115" Type="http://schemas.openxmlformats.org/officeDocument/2006/relationships/hyperlink" Target="http://projekt.gutenberg.de/?id=5&amp;xid=5469&amp;kapitel=4&amp;cHash=37599a73a7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cole-lacanienne.net/documents/1951-11-01.doc" TargetMode="External"/><Relationship Id="rId13" Type="http://schemas.openxmlformats.org/officeDocument/2006/relationships/hyperlink" Target="http://www.ebooksgratuits.com/ebooksfrance/racine_theatre_complet.pdf" TargetMode="External"/><Relationship Id="rId18" Type="http://schemas.openxmlformats.org/officeDocument/2006/relationships/hyperlink" Target="http://athena.unige.ch/athena/rabelais/rabelais_tiers_livre.html" TargetMode="External"/><Relationship Id="rId3" Type="http://schemas.openxmlformats.org/officeDocument/2006/relationships/hyperlink" Target="http://classiques.uqac.ca/classiques/freud_sigmund/essais_psychanalyse_appliquee/03_sens_opposes_mots_prim/sens_opposes_mots_prim.pdf" TargetMode="External"/><Relationship Id="rId7" Type="http://schemas.openxmlformats.org/officeDocument/2006/relationships/hyperlink" Target="http://fr.wikisource.org/wiki/Ainsi_parlait_Zarathoustra/Deuxi%C3%A8me_partie/Des_tarentules" TargetMode="External"/><Relationship Id="rId12" Type="http://schemas.openxmlformats.org/officeDocument/2006/relationships/hyperlink" Target="http://classiques.uqac.ca/classiques/freud_sigmund/essais_de_psychanalyse/Essai_1_au_dela/Au_dela_principe_plaisir.pdf" TargetMode="External"/><Relationship Id="rId17" Type="http://schemas.openxmlformats.org/officeDocument/2006/relationships/hyperlink" Target="http://fr.wikisource.org/wiki/L%E2%80%99Anneau_d%E2%80%99Hans_Carvel" TargetMode="External"/><Relationship Id="rId2" Type="http://schemas.openxmlformats.org/officeDocument/2006/relationships/hyperlink" Target="http://gallica.bnf.fr/Search?ArianeWireIndex=index&amp;p=1&amp;lang=FR&amp;q=Le%C3%A7ons+cliniques+sur+les+maladies+mentales+et+nerveuses" TargetMode="External"/><Relationship Id="rId16" Type="http://schemas.openxmlformats.org/officeDocument/2006/relationships/hyperlink" Target="http://fr.wikisource.org/wiki/Page:Balzac_-_Contes_drolatiques.djvu/248" TargetMode="External"/><Relationship Id="rId1" Type="http://schemas.openxmlformats.org/officeDocument/2006/relationships/hyperlink" Target="http://web2.bium.univ-paris5.fr/livanc/?cote=61092&amp;do=pages" TargetMode="External"/><Relationship Id="rId6" Type="http://schemas.openxmlformats.org/officeDocument/2006/relationships/hyperlink" Target="http://espace.freud.pagesperso-orange.fr/topos/psycha/psysem/vernein.htm" TargetMode="External"/><Relationship Id="rId11" Type="http://schemas.openxmlformats.org/officeDocument/2006/relationships/hyperlink" Target="http://www.textlog.de/sigmund-freud-jenseits-des-lustprinzips.html" TargetMode="External"/><Relationship Id="rId5" Type="http://schemas.openxmlformats.org/officeDocument/2006/relationships/hyperlink" Target="http://espace.freud.pagespro-orange.fr/topos/psycha/psysem/perterea.htm" TargetMode="External"/><Relationship Id="rId15" Type="http://schemas.openxmlformats.org/officeDocument/2006/relationships/hyperlink" Target="http://www.lacanchine.com/L_References_50.html" TargetMode="External"/><Relationship Id="rId10" Type="http://schemas.openxmlformats.org/officeDocument/2006/relationships/hyperlink" Target="http://www.ecole-lacanienne.net/documents/1956-00-00b.doc" TargetMode="External"/><Relationship Id="rId4" Type="http://schemas.openxmlformats.org/officeDocument/2006/relationships/hyperlink" Target="http://www.ecole-lacanienne.net/documents/1931-11-12a.doc" TargetMode="External"/><Relationship Id="rId9" Type="http://schemas.openxmlformats.org/officeDocument/2006/relationships/hyperlink" Target="http://books.google.fr/books?id=jxJ5AAAAIAAJ&amp;printsec=frontcover&amp;dq=Dictionnaire+des+pr%C3%A9cieuses&amp;source=bl&amp;ots=HDT30JnG9y&amp;sig=dy5o7kJH3QsFttEKqeyhge7-8oo&amp;hl=fr&amp;ei=IIB3TPGnC8OQjAew0rS0Bg&amp;sa=X&amp;oi=book_result&amp;ct=result&amp;resnum=2&amp;ved=0CBsQ6AEwAQ" TargetMode="External"/><Relationship Id="rId14" Type="http://schemas.openxmlformats.org/officeDocument/2006/relationships/hyperlink" Target="http://www.lacanchine.com/L_Seminaire_Sizaret56.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36417-3864-468E-8956-96BFE4E9C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24469</TotalTime>
  <Pages>788</Pages>
  <Words>294503</Words>
  <Characters>1619768</Characters>
  <Application>Microsoft Office Word</Application>
  <DocSecurity>0</DocSecurity>
  <Lines>13498</Lines>
  <Paragraphs>3820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1910451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Alain</cp:lastModifiedBy>
  <cp:revision>45</cp:revision>
  <dcterms:created xsi:type="dcterms:W3CDTF">2010-05-13T11:15:00Z</dcterms:created>
  <dcterms:modified xsi:type="dcterms:W3CDTF">2012-05-27T09:17:00Z</dcterms:modified>
</cp:coreProperties>
</file>